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5312" w:rsidRPr="00C75312" w:rsidRDefault="00C75312" w:rsidP="00C75312">
      <w:pPr>
        <w:jc w:val="center"/>
        <w:rPr>
          <w:b/>
          <w:bCs/>
          <w:sz w:val="12"/>
          <w:szCs w:val="12"/>
          <w:rtl/>
        </w:rPr>
      </w:pPr>
      <w:bookmarkStart w:id="0" w:name="_GoBack"/>
      <w:bookmarkEnd w:id="0"/>
    </w:p>
    <w:p w:rsidR="00C75312" w:rsidRPr="000006D0" w:rsidRDefault="00C75312" w:rsidP="00C75312">
      <w:pPr>
        <w:jc w:val="center"/>
        <w:rPr>
          <w:b/>
          <w:bCs/>
          <w:sz w:val="32"/>
          <w:szCs w:val="32"/>
          <w:rtl/>
        </w:rPr>
      </w:pPr>
      <w:r w:rsidRPr="000006D0">
        <w:rPr>
          <w:rFonts w:hint="cs"/>
          <w:b/>
          <w:bCs/>
          <w:sz w:val="32"/>
          <w:szCs w:val="32"/>
          <w:rtl/>
        </w:rPr>
        <w:t xml:space="preserve">طراحی مرکز </w:t>
      </w:r>
      <w:r>
        <w:rPr>
          <w:rFonts w:hint="cs"/>
          <w:b/>
          <w:bCs/>
          <w:sz w:val="32"/>
          <w:szCs w:val="32"/>
          <w:rtl/>
        </w:rPr>
        <w:t>گفتگوی ادیان توحیدی</w:t>
      </w:r>
    </w:p>
    <w:p w:rsidR="00C75312" w:rsidRPr="00C75312" w:rsidRDefault="00C75312" w:rsidP="00C75312">
      <w:pPr>
        <w:jc w:val="center"/>
        <w:rPr>
          <w:sz w:val="12"/>
          <w:szCs w:val="12"/>
          <w:rtl/>
        </w:rPr>
      </w:pPr>
    </w:p>
    <w:p w:rsidR="00C75312" w:rsidRDefault="00C75312" w:rsidP="00C75312">
      <w:pPr>
        <w:jc w:val="center"/>
        <w:outlineLvl w:val="0"/>
        <w:rPr>
          <w:b/>
          <w:bCs/>
          <w:sz w:val="26"/>
          <w:szCs w:val="26"/>
          <w:rtl/>
        </w:rPr>
      </w:pPr>
    </w:p>
    <w:p w:rsidR="00C75312" w:rsidRPr="00C75312" w:rsidRDefault="00C75312" w:rsidP="00C75312">
      <w:pPr>
        <w:jc w:val="lowKashida"/>
        <w:outlineLvl w:val="0"/>
      </w:pPr>
      <w:r w:rsidRPr="00C75312">
        <w:rPr>
          <w:rFonts w:hint="cs"/>
          <w:rtl/>
        </w:rPr>
        <w:t>دين</w:t>
      </w:r>
      <w:r w:rsidRPr="00C75312">
        <w:rPr>
          <w:rtl/>
        </w:rPr>
        <w:t xml:space="preserve"> از وجوه امت</w:t>
      </w:r>
      <w:r w:rsidRPr="00C75312">
        <w:rPr>
          <w:rFonts w:hint="cs"/>
          <w:rtl/>
        </w:rPr>
        <w:t>یاز</w:t>
      </w:r>
      <w:r w:rsidRPr="00C75312">
        <w:rPr>
          <w:rtl/>
        </w:rPr>
        <w:t xml:space="preserve"> بشر</w:t>
      </w:r>
      <w:r w:rsidRPr="00C75312">
        <w:rPr>
          <w:rFonts w:hint="cs"/>
          <w:rtl/>
        </w:rPr>
        <w:t>ی</w:t>
      </w:r>
      <w:r w:rsidRPr="00C75312">
        <w:rPr>
          <w:rtl/>
        </w:rPr>
        <w:t xml:space="preserve"> است </w:t>
      </w:r>
      <w:r>
        <w:rPr>
          <w:rFonts w:hint="cs"/>
          <w:rtl/>
        </w:rPr>
        <w:t xml:space="preserve">و انسان </w:t>
      </w:r>
      <w:r w:rsidRPr="00C75312">
        <w:rPr>
          <w:rtl/>
        </w:rPr>
        <w:t>ط</w:t>
      </w:r>
      <w:r w:rsidRPr="00C75312">
        <w:rPr>
          <w:rFonts w:hint="cs"/>
          <w:rtl/>
        </w:rPr>
        <w:t>ی</w:t>
      </w:r>
      <w:r w:rsidRPr="00C75312">
        <w:rPr>
          <w:rtl/>
        </w:rPr>
        <w:t xml:space="preserve"> قرون متماد</w:t>
      </w:r>
      <w:r w:rsidRPr="00C75312">
        <w:rPr>
          <w:rFonts w:hint="cs"/>
          <w:rtl/>
        </w:rPr>
        <w:t>ی</w:t>
      </w:r>
      <w:r w:rsidRPr="00C75312">
        <w:rPr>
          <w:rtl/>
        </w:rPr>
        <w:t xml:space="preserve"> باور ها</w:t>
      </w:r>
      <w:r w:rsidRPr="00C75312">
        <w:rPr>
          <w:rFonts w:hint="cs"/>
          <w:rtl/>
        </w:rPr>
        <w:t>ی</w:t>
      </w:r>
      <w:r w:rsidRPr="00C75312">
        <w:rPr>
          <w:rtl/>
        </w:rPr>
        <w:t xml:space="preserve"> د</w:t>
      </w:r>
      <w:r w:rsidRPr="00C75312">
        <w:rPr>
          <w:rFonts w:hint="cs"/>
          <w:rtl/>
        </w:rPr>
        <w:t>ینی</w:t>
      </w:r>
      <w:r w:rsidRPr="00C75312">
        <w:rPr>
          <w:rtl/>
        </w:rPr>
        <w:t xml:space="preserve"> متعدد</w:t>
      </w:r>
      <w:r w:rsidRPr="00C75312">
        <w:rPr>
          <w:rFonts w:hint="cs"/>
          <w:rtl/>
        </w:rPr>
        <w:t>ی</w:t>
      </w:r>
      <w:r w:rsidRPr="00C75312">
        <w:rPr>
          <w:rtl/>
        </w:rPr>
        <w:t xml:space="preserve"> را تجربه کرده است</w:t>
      </w:r>
      <w:r>
        <w:rPr>
          <w:rFonts w:hint="cs"/>
          <w:rtl/>
        </w:rPr>
        <w:t xml:space="preserve"> </w:t>
      </w:r>
      <w:r w:rsidRPr="00C75312">
        <w:rPr>
          <w:rFonts w:hint="cs"/>
          <w:rtl/>
        </w:rPr>
        <w:t>که هر یک پیروانی دارد. ارتباطات جهانی</w:t>
      </w:r>
      <w:r>
        <w:rPr>
          <w:rFonts w:hint="cs"/>
          <w:rtl/>
        </w:rPr>
        <w:t xml:space="preserve"> نیز چنان گسترده است که تعامل </w:t>
      </w:r>
      <w:r w:rsidRPr="00C75312">
        <w:rPr>
          <w:rFonts w:hint="cs"/>
          <w:rtl/>
        </w:rPr>
        <w:t>افراد با عق</w:t>
      </w:r>
      <w:r>
        <w:rPr>
          <w:rFonts w:hint="cs"/>
          <w:rtl/>
        </w:rPr>
        <w:t>اید متفاوت گریز ناپذیر می نماید.</w:t>
      </w:r>
      <w:r w:rsidRPr="00C75312">
        <w:rPr>
          <w:rFonts w:hint="cs"/>
          <w:rtl/>
        </w:rPr>
        <w:t xml:space="preserve"> در این میان </w:t>
      </w:r>
      <w:r>
        <w:rPr>
          <w:rFonts w:hint="cs"/>
          <w:rtl/>
        </w:rPr>
        <w:t xml:space="preserve">اعتقاد برخی به اینکه </w:t>
      </w:r>
      <w:r w:rsidRPr="00C75312">
        <w:rPr>
          <w:rFonts w:hint="cs"/>
          <w:rtl/>
        </w:rPr>
        <w:t>دیوار</w:t>
      </w:r>
      <w:r w:rsidRPr="00C75312">
        <w:rPr>
          <w:rtl/>
        </w:rPr>
        <w:t xml:space="preserve"> ها</w:t>
      </w:r>
      <w:r w:rsidRPr="00C75312">
        <w:rPr>
          <w:rFonts w:hint="cs"/>
          <w:rtl/>
        </w:rPr>
        <w:t>ی</w:t>
      </w:r>
      <w:r w:rsidRPr="00C75312">
        <w:rPr>
          <w:rtl/>
        </w:rPr>
        <w:t xml:space="preserve"> </w:t>
      </w:r>
      <w:r>
        <w:rPr>
          <w:rFonts w:hint="cs"/>
          <w:rtl/>
        </w:rPr>
        <w:t>بلندی</w:t>
      </w:r>
      <w:r w:rsidRPr="00C75312">
        <w:rPr>
          <w:rtl/>
        </w:rPr>
        <w:t xml:space="preserve"> م</w:t>
      </w:r>
      <w:r w:rsidRPr="00C75312">
        <w:rPr>
          <w:rFonts w:hint="cs"/>
          <w:rtl/>
        </w:rPr>
        <w:t>یان</w:t>
      </w:r>
      <w:r w:rsidRPr="00C75312">
        <w:rPr>
          <w:rtl/>
        </w:rPr>
        <w:t xml:space="preserve"> اد</w:t>
      </w:r>
      <w:r w:rsidRPr="00C75312">
        <w:rPr>
          <w:rFonts w:hint="cs"/>
          <w:rtl/>
        </w:rPr>
        <w:t>یان</w:t>
      </w:r>
      <w:r w:rsidRPr="00C75312">
        <w:rPr>
          <w:rtl/>
        </w:rPr>
        <w:t xml:space="preserve"> کش</w:t>
      </w:r>
      <w:r w:rsidRPr="00C75312">
        <w:rPr>
          <w:rFonts w:hint="cs"/>
          <w:rtl/>
        </w:rPr>
        <w:t>یده</w:t>
      </w:r>
      <w:r w:rsidRPr="00C75312">
        <w:rPr>
          <w:rtl/>
        </w:rPr>
        <w:t xml:space="preserve"> شده</w:t>
      </w:r>
      <w:r w:rsidRPr="00C75312">
        <w:rPr>
          <w:rFonts w:hint="cs"/>
          <w:rtl/>
        </w:rPr>
        <w:t xml:space="preserve"> به تفرقه و جنگ انجامیده است </w:t>
      </w:r>
      <w:r w:rsidRPr="00C75312">
        <w:rPr>
          <w:rtl/>
        </w:rPr>
        <w:t>در حال</w:t>
      </w:r>
      <w:r w:rsidRPr="00C75312">
        <w:rPr>
          <w:rFonts w:hint="cs"/>
          <w:rtl/>
        </w:rPr>
        <w:t xml:space="preserve">ی </w:t>
      </w:r>
      <w:r w:rsidRPr="00C75312">
        <w:rPr>
          <w:rtl/>
        </w:rPr>
        <w:t xml:space="preserve">که </w:t>
      </w:r>
      <w:r w:rsidRPr="00C75312">
        <w:rPr>
          <w:rFonts w:hint="cs"/>
          <w:rtl/>
        </w:rPr>
        <w:t>اساسا</w:t>
      </w:r>
      <w:r w:rsidRPr="00C75312">
        <w:rPr>
          <w:rtl/>
        </w:rPr>
        <w:t xml:space="preserve"> نها</w:t>
      </w:r>
      <w:r w:rsidRPr="00C75312">
        <w:rPr>
          <w:rFonts w:hint="cs"/>
          <w:rtl/>
        </w:rPr>
        <w:t>یت</w:t>
      </w:r>
      <w:r w:rsidRPr="00C75312">
        <w:rPr>
          <w:rtl/>
        </w:rPr>
        <w:t xml:space="preserve"> توقع انسان از د</w:t>
      </w:r>
      <w:r w:rsidRPr="00C75312">
        <w:rPr>
          <w:rFonts w:hint="cs"/>
          <w:rtl/>
        </w:rPr>
        <w:t>ین</w:t>
      </w:r>
      <w:r w:rsidRPr="00C75312">
        <w:rPr>
          <w:rtl/>
        </w:rPr>
        <w:t xml:space="preserve"> </w:t>
      </w:r>
      <w:r>
        <w:rPr>
          <w:rtl/>
        </w:rPr>
        <w:t>آرامش</w:t>
      </w:r>
      <w:r w:rsidRPr="00C75312">
        <w:rPr>
          <w:rtl/>
        </w:rPr>
        <w:t xml:space="preserve"> و سعادت اس</w:t>
      </w:r>
      <w:r w:rsidRPr="00C75312">
        <w:rPr>
          <w:rFonts w:hint="cs"/>
          <w:rtl/>
        </w:rPr>
        <w:t>ت. بدین ترتیب گفتگو</w:t>
      </w:r>
      <w:r w:rsidRPr="00C75312">
        <w:rPr>
          <w:rtl/>
        </w:rPr>
        <w:t xml:space="preserve"> به عنوان تعامل سودمند</w:t>
      </w:r>
      <w:r w:rsidRPr="00C75312">
        <w:rPr>
          <w:rFonts w:hint="cs"/>
          <w:rtl/>
        </w:rPr>
        <w:t xml:space="preserve"> ضرورت امروز دینداران </w:t>
      </w:r>
      <w:r w:rsidRPr="00C75312">
        <w:rPr>
          <w:rtl/>
        </w:rPr>
        <w:t>است</w:t>
      </w:r>
      <w:r w:rsidRPr="00C75312">
        <w:rPr>
          <w:rFonts w:hint="cs"/>
          <w:rtl/>
        </w:rPr>
        <w:t xml:space="preserve">. این </w:t>
      </w:r>
      <w:r>
        <w:rPr>
          <w:rFonts w:hint="cs"/>
          <w:rtl/>
        </w:rPr>
        <w:t>رفتار ضروری</w:t>
      </w:r>
      <w:r w:rsidRPr="00C75312">
        <w:rPr>
          <w:rFonts w:hint="cs"/>
          <w:rtl/>
        </w:rPr>
        <w:t xml:space="preserve"> نیازمند بستری است تا در آن شکل گیرید بستری که تعاملات اجتماعی افراد از ادیان متفاوت را ممکن ساخته، آن را تقویت سازد و ا</w:t>
      </w:r>
      <w:r>
        <w:rPr>
          <w:rFonts w:hint="cs"/>
          <w:rtl/>
        </w:rPr>
        <w:t>ز سوی دیگر خود موجب بروز اختلاف</w:t>
      </w:r>
      <w:r w:rsidRPr="00C75312">
        <w:rPr>
          <w:rFonts w:hint="cs"/>
          <w:rtl/>
        </w:rPr>
        <w:t xml:space="preserve"> نباشد</w:t>
      </w:r>
      <w:r>
        <w:rPr>
          <w:rFonts w:hint="cs"/>
          <w:rtl/>
        </w:rPr>
        <w:t xml:space="preserve">. </w:t>
      </w:r>
      <w:r w:rsidRPr="00C75312">
        <w:rPr>
          <w:rFonts w:hint="cs"/>
          <w:rtl/>
        </w:rPr>
        <w:t xml:space="preserve">مکانی برای </w:t>
      </w:r>
      <w:r>
        <w:rPr>
          <w:rFonts w:hint="cs"/>
          <w:rtl/>
        </w:rPr>
        <w:t>بیان و تبادل آزادانه عقاید دینی.</w:t>
      </w:r>
      <w:r w:rsidRPr="00C75312">
        <w:rPr>
          <w:rFonts w:hint="cs"/>
          <w:rtl/>
        </w:rPr>
        <w:t xml:space="preserve"> در</w:t>
      </w:r>
      <w:r w:rsidRPr="00C75312">
        <w:rPr>
          <w:rtl/>
        </w:rPr>
        <w:t xml:space="preserve"> ا</w:t>
      </w:r>
      <w:r w:rsidRPr="00C75312">
        <w:rPr>
          <w:rFonts w:hint="cs"/>
          <w:rtl/>
        </w:rPr>
        <w:t>ین</w:t>
      </w:r>
      <w:r w:rsidRPr="00C75312">
        <w:rPr>
          <w:rtl/>
        </w:rPr>
        <w:t xml:space="preserve"> راستا </w:t>
      </w:r>
      <w:r w:rsidRPr="00C75312">
        <w:rPr>
          <w:rFonts w:hint="cs"/>
          <w:rtl/>
        </w:rPr>
        <w:t>هدف</w:t>
      </w:r>
      <w:r w:rsidRPr="00C75312">
        <w:rPr>
          <w:rtl/>
        </w:rPr>
        <w:t xml:space="preserve"> ا</w:t>
      </w:r>
      <w:r w:rsidRPr="00C75312">
        <w:rPr>
          <w:rFonts w:hint="cs"/>
          <w:rtl/>
        </w:rPr>
        <w:t>ین</w:t>
      </w:r>
      <w:r w:rsidRPr="00C75312">
        <w:rPr>
          <w:rtl/>
        </w:rPr>
        <w:t xml:space="preserve"> رساله، طراح</w:t>
      </w:r>
      <w:r w:rsidRPr="00C75312">
        <w:rPr>
          <w:rFonts w:hint="cs"/>
          <w:rtl/>
        </w:rPr>
        <w:t>ی</w:t>
      </w:r>
      <w:r w:rsidRPr="00C75312">
        <w:rPr>
          <w:rtl/>
        </w:rPr>
        <w:t xml:space="preserve"> مرکز</w:t>
      </w:r>
      <w:r w:rsidRPr="00C75312">
        <w:rPr>
          <w:rFonts w:hint="cs"/>
          <w:rtl/>
        </w:rPr>
        <w:t>ی</w:t>
      </w:r>
      <w:r w:rsidRPr="00C75312">
        <w:rPr>
          <w:rtl/>
        </w:rPr>
        <w:t xml:space="preserve"> است </w:t>
      </w:r>
      <w:r>
        <w:rPr>
          <w:rFonts w:hint="cs"/>
          <w:rtl/>
        </w:rPr>
        <w:t>برای</w:t>
      </w:r>
      <w:r w:rsidRPr="00C75312">
        <w:rPr>
          <w:rtl/>
        </w:rPr>
        <w:t xml:space="preserve"> گفتگو</w:t>
      </w:r>
      <w:r w:rsidRPr="00C75312">
        <w:rPr>
          <w:rFonts w:hint="cs"/>
          <w:rtl/>
        </w:rPr>
        <w:t>ی</w:t>
      </w:r>
      <w:r w:rsidRPr="00C75312">
        <w:rPr>
          <w:rtl/>
        </w:rPr>
        <w:t xml:space="preserve"> موثر اد</w:t>
      </w:r>
      <w:r w:rsidRPr="00C75312">
        <w:rPr>
          <w:rFonts w:hint="cs"/>
          <w:rtl/>
        </w:rPr>
        <w:t>یان</w:t>
      </w:r>
      <w:r w:rsidRPr="00C75312">
        <w:rPr>
          <w:rtl/>
        </w:rPr>
        <w:t xml:space="preserve"> با </w:t>
      </w:r>
      <w:r w:rsidRPr="00C75312">
        <w:rPr>
          <w:rFonts w:hint="cs"/>
          <w:rtl/>
        </w:rPr>
        <w:t>یکدیگر</w:t>
      </w:r>
      <w:r>
        <w:rPr>
          <w:rFonts w:hint="cs"/>
          <w:rtl/>
        </w:rPr>
        <w:t xml:space="preserve">. </w:t>
      </w:r>
      <w:r w:rsidRPr="00C75312">
        <w:rPr>
          <w:rFonts w:hint="cs"/>
          <w:rtl/>
        </w:rPr>
        <w:t xml:space="preserve">برای این منظور پس از طرح مساله، هدف و ضرورت آن در فصل نخست، به شناخت مفهوم دین و ابعاد آن در فصل دوم </w:t>
      </w:r>
      <w:r>
        <w:rPr>
          <w:rFonts w:hint="cs"/>
          <w:rtl/>
        </w:rPr>
        <w:t xml:space="preserve">پرداخته </w:t>
      </w:r>
      <w:r w:rsidRPr="00C75312">
        <w:rPr>
          <w:rFonts w:hint="cs"/>
          <w:rtl/>
        </w:rPr>
        <w:t>شده است، سپس با توجه به بستر سازی "گفتگوی دینی" به عنوان هدف غایی طرح، فصل سوم به بررسی عوامل موثر بر آن اختصاص می یابد. از طرفی گفتگوی دینی نیازمند فضایی است متناسب با مفهوم دین و قداست آن، که در فصل چهارم در قالب هنر و معماری قدسی و ویژگی های آن به طور عام تبیین می شود.</w:t>
      </w:r>
      <w:r>
        <w:rPr>
          <w:rFonts w:hint="cs"/>
          <w:rtl/>
        </w:rPr>
        <w:t xml:space="preserve"> در ادامه</w:t>
      </w:r>
      <w:r w:rsidRPr="00C75312">
        <w:rPr>
          <w:rFonts w:hint="cs"/>
          <w:rtl/>
        </w:rPr>
        <w:t xml:space="preserve"> فصل پنجم پژوهش  به بررسی معماری چهار دین توحیدی به طور خاص م</w:t>
      </w:r>
      <w:r>
        <w:rPr>
          <w:rFonts w:hint="cs"/>
          <w:rtl/>
        </w:rPr>
        <w:t>ی پردازد تا</w:t>
      </w:r>
      <w:r w:rsidRPr="00C75312">
        <w:rPr>
          <w:rFonts w:hint="cs"/>
          <w:rtl/>
        </w:rPr>
        <w:t xml:space="preserve"> راهکار های برآمده از موضوع</w:t>
      </w:r>
      <w:r>
        <w:rPr>
          <w:rFonts w:hint="cs"/>
          <w:rtl/>
        </w:rPr>
        <w:t xml:space="preserve"> به طور کامل بررسی گردد. سپس</w:t>
      </w:r>
      <w:r w:rsidRPr="00C75312">
        <w:rPr>
          <w:rFonts w:hint="cs"/>
          <w:rtl/>
        </w:rPr>
        <w:t xml:space="preserve"> </w:t>
      </w:r>
      <w:r>
        <w:rPr>
          <w:rFonts w:hint="cs"/>
          <w:rtl/>
        </w:rPr>
        <w:t>در فصل شش</w:t>
      </w:r>
      <w:r w:rsidRPr="00C75312">
        <w:rPr>
          <w:rFonts w:hint="cs"/>
          <w:rtl/>
        </w:rPr>
        <w:t xml:space="preserve"> بستر مناسب</w:t>
      </w:r>
      <w:r>
        <w:rPr>
          <w:rFonts w:hint="cs"/>
          <w:rtl/>
        </w:rPr>
        <w:t>ی برای</w:t>
      </w:r>
      <w:r w:rsidRPr="00C75312">
        <w:rPr>
          <w:rFonts w:hint="cs"/>
          <w:rtl/>
        </w:rPr>
        <w:t xml:space="preserve"> طرح انتخاب شده و نهایتا با بررسی نمونه های موردی در فصل هفت</w:t>
      </w:r>
      <w:r>
        <w:rPr>
          <w:rFonts w:hint="cs"/>
          <w:rtl/>
        </w:rPr>
        <w:t>م</w:t>
      </w:r>
      <w:r w:rsidRPr="00C75312">
        <w:rPr>
          <w:rFonts w:hint="cs"/>
          <w:rtl/>
        </w:rPr>
        <w:t>،</w:t>
      </w:r>
      <w:r>
        <w:rPr>
          <w:rFonts w:hint="cs"/>
          <w:rtl/>
        </w:rPr>
        <w:t xml:space="preserve"> فصل پایانی به بیان</w:t>
      </w:r>
      <w:r w:rsidRPr="00C75312">
        <w:rPr>
          <w:rFonts w:hint="cs"/>
          <w:rtl/>
        </w:rPr>
        <w:t xml:space="preserve"> فرایند تقرب به طرح </w:t>
      </w:r>
      <w:r>
        <w:rPr>
          <w:rFonts w:hint="cs"/>
          <w:rtl/>
        </w:rPr>
        <w:t xml:space="preserve">و نیز </w:t>
      </w:r>
      <w:r>
        <w:rPr>
          <w:rFonts w:hint="cs"/>
          <w:rtl/>
        </w:rPr>
        <w:lastRenderedPageBreak/>
        <w:t>ارایه</w:t>
      </w:r>
      <w:r w:rsidRPr="00C75312">
        <w:rPr>
          <w:rFonts w:hint="cs"/>
          <w:rtl/>
        </w:rPr>
        <w:t xml:space="preserve"> طرح پایانی به عنوان فضایی متعلق به همه ادیان</w:t>
      </w:r>
      <w:r>
        <w:rPr>
          <w:rFonts w:hint="cs"/>
          <w:rtl/>
        </w:rPr>
        <w:t xml:space="preserve"> اختصاص یافته است.</w:t>
      </w:r>
      <w:r w:rsidRPr="00C75312">
        <w:rPr>
          <w:rFonts w:hint="cs"/>
          <w:rtl/>
        </w:rPr>
        <w:t xml:space="preserve">        </w:t>
      </w:r>
    </w:p>
    <w:p w:rsidR="00C75312" w:rsidRPr="00C75312" w:rsidRDefault="00C75312" w:rsidP="00C75312">
      <w:pPr>
        <w:jc w:val="left"/>
        <w:outlineLvl w:val="0"/>
        <w:rPr>
          <w:sz w:val="26"/>
          <w:szCs w:val="26"/>
          <w:rtl/>
        </w:rPr>
      </w:pPr>
    </w:p>
    <w:p w:rsidR="00B941AD" w:rsidRPr="00C75312" w:rsidRDefault="00B941AD" w:rsidP="00496BA2">
      <w:pPr>
        <w:jc w:val="left"/>
        <w:rPr>
          <w:rtl/>
        </w:rPr>
      </w:pPr>
    </w:p>
    <w:p w:rsidR="00BA2897" w:rsidRPr="00220429" w:rsidRDefault="00BA2897" w:rsidP="005957F4">
      <w:pPr>
        <w:bidi w:val="0"/>
        <w:spacing w:line="240" w:lineRule="auto"/>
        <w:jc w:val="left"/>
        <w:rPr>
          <w:color w:val="FF0000"/>
        </w:rPr>
      </w:pPr>
    </w:p>
    <w:p w:rsidR="008054E0" w:rsidRPr="00A32AD5" w:rsidRDefault="00D12CD1" w:rsidP="001E3237">
      <w:pPr>
        <w:jc w:val="center"/>
        <w:rPr>
          <w:b/>
          <w:bCs/>
          <w:rtl/>
        </w:rPr>
      </w:pPr>
      <w:r w:rsidRPr="00A32AD5">
        <w:rPr>
          <w:rFonts w:hint="cs"/>
          <w:b/>
          <w:bCs/>
          <w:rtl/>
        </w:rPr>
        <w:t>فهرست مطالب</w:t>
      </w:r>
    </w:p>
    <w:p w:rsidR="00D75D54" w:rsidRPr="00A32AD5" w:rsidRDefault="001E3237" w:rsidP="00496BA2">
      <w:pPr>
        <w:jc w:val="left"/>
        <w:rPr>
          <w:b/>
          <w:bCs/>
          <w:rtl/>
        </w:rPr>
      </w:pPr>
      <w:r w:rsidRPr="00A32AD5">
        <w:rPr>
          <w:rFonts w:hint="cs"/>
          <w:b/>
          <w:bCs/>
          <w:rtl/>
        </w:rPr>
        <w:t xml:space="preserve">عنوان                                                                                                    </w:t>
      </w:r>
      <w:r w:rsidR="002B14A1">
        <w:rPr>
          <w:rFonts w:hint="cs"/>
          <w:b/>
          <w:bCs/>
          <w:rtl/>
        </w:rPr>
        <w:t xml:space="preserve">      </w:t>
      </w:r>
      <w:r w:rsidRPr="00A32AD5">
        <w:rPr>
          <w:rFonts w:hint="cs"/>
          <w:b/>
          <w:bCs/>
          <w:rtl/>
        </w:rPr>
        <w:t xml:space="preserve">     صفحه </w:t>
      </w:r>
    </w:p>
    <w:p w:rsidR="001E3237" w:rsidRPr="00A32AD5" w:rsidRDefault="001E3237" w:rsidP="00496BA2">
      <w:pPr>
        <w:jc w:val="left"/>
        <w:rPr>
          <w:b/>
          <w:bCs/>
          <w:rtl/>
        </w:rPr>
      </w:pPr>
    </w:p>
    <w:tbl>
      <w:tblPr>
        <w:bidiVisual/>
        <w:tblW w:w="0" w:type="auto"/>
        <w:tblLook w:val="04A0" w:firstRow="1" w:lastRow="0" w:firstColumn="1" w:lastColumn="0" w:noHBand="0" w:noVBand="1"/>
      </w:tblPr>
      <w:tblGrid>
        <w:gridCol w:w="7792"/>
        <w:gridCol w:w="362"/>
      </w:tblGrid>
      <w:tr w:rsidR="002B14A1" w:rsidRPr="002B14A1" w:rsidTr="00E41648">
        <w:tc>
          <w:tcPr>
            <w:tcW w:w="7337" w:type="dxa"/>
            <w:shd w:val="clear" w:color="auto" w:fill="auto"/>
          </w:tcPr>
          <w:p w:rsidR="002B14A1" w:rsidRPr="00891834" w:rsidRDefault="002B14A1" w:rsidP="00891834">
            <w:pPr>
              <w:jc w:val="left"/>
              <w:rPr>
                <w:b/>
                <w:bCs/>
                <w:rtl/>
              </w:rPr>
            </w:pPr>
            <w:r w:rsidRPr="00891834">
              <w:rPr>
                <w:rFonts w:hint="cs"/>
                <w:b/>
                <w:bCs/>
                <w:rtl/>
              </w:rPr>
              <w:t>فصل اول: مقدمه و طرح تحقیق</w:t>
            </w:r>
          </w:p>
        </w:tc>
        <w:tc>
          <w:tcPr>
            <w:tcW w:w="817" w:type="dxa"/>
            <w:shd w:val="clear" w:color="auto" w:fill="auto"/>
            <w:vAlign w:val="center"/>
          </w:tcPr>
          <w:p w:rsidR="002B14A1" w:rsidRPr="002B14A1" w:rsidRDefault="002B14A1" w:rsidP="00891834">
            <w:pPr>
              <w:jc w:val="center"/>
              <w:rPr>
                <w:rtl/>
              </w:rPr>
            </w:pPr>
          </w:p>
        </w:tc>
      </w:tr>
      <w:tr w:rsidR="002B14A1" w:rsidRPr="002B14A1" w:rsidTr="00E41648">
        <w:tc>
          <w:tcPr>
            <w:tcW w:w="7337" w:type="dxa"/>
            <w:shd w:val="clear" w:color="auto" w:fill="auto"/>
          </w:tcPr>
          <w:p w:rsidR="002B14A1" w:rsidRPr="002B14A1" w:rsidRDefault="002B14A1" w:rsidP="00891834">
            <w:pPr>
              <w:tabs>
                <w:tab w:val="left" w:pos="1452"/>
              </w:tabs>
              <w:rPr>
                <w:rtl/>
              </w:rPr>
            </w:pPr>
            <w:r w:rsidRPr="002B14A1">
              <w:rPr>
                <w:rFonts w:hint="cs"/>
                <w:rtl/>
              </w:rPr>
              <w:t>1-1- مقدمه</w:t>
            </w:r>
            <w:r w:rsidR="00C265AA">
              <w:rPr>
                <w:rFonts w:hint="cs"/>
                <w:rtl/>
              </w:rPr>
              <w:t xml:space="preserve"> </w:t>
            </w:r>
            <w:r w:rsidR="00E41648">
              <w:rPr>
                <w:rFonts w:hint="cs"/>
                <w:rtl/>
              </w:rPr>
              <w:t xml:space="preserve"> ...............................................................................................................................</w:t>
            </w:r>
          </w:p>
        </w:tc>
        <w:tc>
          <w:tcPr>
            <w:tcW w:w="817" w:type="dxa"/>
            <w:shd w:val="clear" w:color="auto" w:fill="auto"/>
            <w:vAlign w:val="center"/>
          </w:tcPr>
          <w:p w:rsidR="002B14A1" w:rsidRPr="002B14A1" w:rsidRDefault="002B14A1" w:rsidP="00891834">
            <w:pPr>
              <w:jc w:val="center"/>
              <w:rPr>
                <w:rtl/>
              </w:rPr>
            </w:pPr>
            <w:r>
              <w:rPr>
                <w:rFonts w:hint="cs"/>
                <w:rtl/>
              </w:rPr>
              <w:t>2</w:t>
            </w:r>
          </w:p>
        </w:tc>
      </w:tr>
      <w:tr w:rsidR="002B14A1" w:rsidRPr="002B14A1" w:rsidTr="00E41648">
        <w:tc>
          <w:tcPr>
            <w:tcW w:w="7337" w:type="dxa"/>
            <w:shd w:val="clear" w:color="auto" w:fill="auto"/>
          </w:tcPr>
          <w:p w:rsidR="002B14A1" w:rsidRPr="002B14A1" w:rsidRDefault="002B14A1" w:rsidP="00891834">
            <w:pPr>
              <w:tabs>
                <w:tab w:val="left" w:pos="1452"/>
              </w:tabs>
              <w:rPr>
                <w:rtl/>
              </w:rPr>
            </w:pPr>
            <w:r w:rsidRPr="002B14A1">
              <w:rPr>
                <w:rFonts w:hint="cs"/>
                <w:rtl/>
              </w:rPr>
              <w:t>1-2- طرح کلی موضوع و مسئله تحقیق</w:t>
            </w:r>
            <w:r w:rsidR="00E41648">
              <w:rPr>
                <w:rFonts w:hint="cs"/>
                <w:rtl/>
              </w:rPr>
              <w:t xml:space="preserve"> ..............................................................................</w:t>
            </w:r>
          </w:p>
        </w:tc>
        <w:tc>
          <w:tcPr>
            <w:tcW w:w="817" w:type="dxa"/>
            <w:shd w:val="clear" w:color="auto" w:fill="auto"/>
            <w:vAlign w:val="center"/>
          </w:tcPr>
          <w:p w:rsidR="002B14A1" w:rsidRPr="002B14A1" w:rsidRDefault="00C7173F" w:rsidP="00891834">
            <w:pPr>
              <w:jc w:val="center"/>
              <w:rPr>
                <w:rtl/>
              </w:rPr>
            </w:pPr>
            <w:r>
              <w:rPr>
                <w:rFonts w:hint="cs"/>
                <w:rtl/>
              </w:rPr>
              <w:t>3</w:t>
            </w:r>
          </w:p>
        </w:tc>
      </w:tr>
      <w:tr w:rsidR="002B14A1" w:rsidRPr="002B14A1" w:rsidTr="00E41648">
        <w:tc>
          <w:tcPr>
            <w:tcW w:w="7337" w:type="dxa"/>
            <w:shd w:val="clear" w:color="auto" w:fill="auto"/>
          </w:tcPr>
          <w:p w:rsidR="002B14A1" w:rsidRPr="002B14A1" w:rsidRDefault="002B14A1" w:rsidP="00891834">
            <w:pPr>
              <w:tabs>
                <w:tab w:val="left" w:pos="1452"/>
              </w:tabs>
              <w:rPr>
                <w:rtl/>
              </w:rPr>
            </w:pPr>
            <w:r w:rsidRPr="002B14A1">
              <w:rPr>
                <w:rFonts w:hint="cs"/>
                <w:rtl/>
              </w:rPr>
              <w:t>1-3- اهمیت و ضرورت تحقیق</w:t>
            </w:r>
            <w:r w:rsidR="00E41648">
              <w:rPr>
                <w:rFonts w:hint="cs"/>
                <w:rtl/>
              </w:rPr>
              <w:t xml:space="preserve"> ...............................................................................................</w:t>
            </w:r>
          </w:p>
        </w:tc>
        <w:tc>
          <w:tcPr>
            <w:tcW w:w="817" w:type="dxa"/>
            <w:shd w:val="clear" w:color="auto" w:fill="auto"/>
            <w:vAlign w:val="center"/>
          </w:tcPr>
          <w:p w:rsidR="002B14A1" w:rsidRPr="002B14A1" w:rsidRDefault="002B14A1" w:rsidP="00891834">
            <w:pPr>
              <w:jc w:val="center"/>
              <w:rPr>
                <w:rtl/>
              </w:rPr>
            </w:pPr>
            <w:r>
              <w:rPr>
                <w:rFonts w:hint="cs"/>
                <w:rtl/>
              </w:rPr>
              <w:t>5</w:t>
            </w:r>
          </w:p>
        </w:tc>
      </w:tr>
      <w:tr w:rsidR="002B14A1" w:rsidRPr="002B14A1" w:rsidTr="00E41648">
        <w:tc>
          <w:tcPr>
            <w:tcW w:w="7337" w:type="dxa"/>
            <w:shd w:val="clear" w:color="auto" w:fill="auto"/>
          </w:tcPr>
          <w:p w:rsidR="002B14A1" w:rsidRPr="002B14A1" w:rsidRDefault="002B14A1" w:rsidP="00891834">
            <w:pPr>
              <w:tabs>
                <w:tab w:val="left" w:pos="1452"/>
              </w:tabs>
              <w:rPr>
                <w:rtl/>
              </w:rPr>
            </w:pPr>
            <w:r w:rsidRPr="002B14A1">
              <w:rPr>
                <w:rFonts w:hint="cs"/>
                <w:rtl/>
              </w:rPr>
              <w:t>1-4- اهداف تحقیق</w:t>
            </w:r>
            <w:r w:rsidR="00E41648">
              <w:rPr>
                <w:rFonts w:hint="cs"/>
                <w:rtl/>
              </w:rPr>
              <w:t xml:space="preserve"> ....................................................................................................................</w:t>
            </w:r>
          </w:p>
        </w:tc>
        <w:tc>
          <w:tcPr>
            <w:tcW w:w="817" w:type="dxa"/>
            <w:shd w:val="clear" w:color="auto" w:fill="auto"/>
            <w:vAlign w:val="center"/>
          </w:tcPr>
          <w:p w:rsidR="002B14A1" w:rsidRPr="002B14A1" w:rsidRDefault="00E80729" w:rsidP="00891834">
            <w:pPr>
              <w:jc w:val="center"/>
              <w:rPr>
                <w:rtl/>
              </w:rPr>
            </w:pPr>
            <w:r>
              <w:rPr>
                <w:rFonts w:hint="cs"/>
                <w:rtl/>
              </w:rPr>
              <w:t>7</w:t>
            </w:r>
          </w:p>
        </w:tc>
      </w:tr>
      <w:tr w:rsidR="00C7173F" w:rsidRPr="002B14A1" w:rsidTr="00E41648">
        <w:tc>
          <w:tcPr>
            <w:tcW w:w="7337" w:type="dxa"/>
            <w:shd w:val="clear" w:color="auto" w:fill="auto"/>
          </w:tcPr>
          <w:p w:rsidR="00C7173F" w:rsidRPr="002B14A1" w:rsidRDefault="00C7173F" w:rsidP="00891834">
            <w:pPr>
              <w:tabs>
                <w:tab w:val="left" w:pos="1452"/>
              </w:tabs>
              <w:rPr>
                <w:rtl/>
              </w:rPr>
            </w:pPr>
            <w:r w:rsidRPr="002B14A1">
              <w:rPr>
                <w:rFonts w:hint="cs"/>
                <w:rtl/>
              </w:rPr>
              <w:t>1-</w:t>
            </w:r>
            <w:r>
              <w:rPr>
                <w:rFonts w:hint="cs"/>
                <w:rtl/>
              </w:rPr>
              <w:t xml:space="preserve"> 5- سوالات تحقیق</w:t>
            </w:r>
            <w:r w:rsidR="00E41648">
              <w:rPr>
                <w:rFonts w:hint="cs"/>
                <w:rtl/>
              </w:rPr>
              <w:t xml:space="preserve"> ...............................................................................................................</w:t>
            </w:r>
          </w:p>
        </w:tc>
        <w:tc>
          <w:tcPr>
            <w:tcW w:w="817" w:type="dxa"/>
            <w:shd w:val="clear" w:color="auto" w:fill="auto"/>
            <w:vAlign w:val="center"/>
          </w:tcPr>
          <w:p w:rsidR="00C7173F" w:rsidRDefault="00C7173F" w:rsidP="00891834">
            <w:pPr>
              <w:jc w:val="center"/>
              <w:rPr>
                <w:rtl/>
              </w:rPr>
            </w:pPr>
            <w:r>
              <w:rPr>
                <w:rFonts w:hint="cs"/>
                <w:rtl/>
              </w:rPr>
              <w:t>7</w:t>
            </w:r>
          </w:p>
        </w:tc>
      </w:tr>
      <w:tr w:rsidR="00C7173F" w:rsidRPr="002B14A1" w:rsidTr="00E41648">
        <w:tc>
          <w:tcPr>
            <w:tcW w:w="7337" w:type="dxa"/>
            <w:shd w:val="clear" w:color="auto" w:fill="auto"/>
          </w:tcPr>
          <w:p w:rsidR="00C7173F" w:rsidRPr="002B14A1" w:rsidRDefault="00C7173F" w:rsidP="00C7173F">
            <w:pPr>
              <w:tabs>
                <w:tab w:val="left" w:pos="1452"/>
              </w:tabs>
              <w:rPr>
                <w:rtl/>
              </w:rPr>
            </w:pPr>
            <w:r w:rsidRPr="002B14A1">
              <w:rPr>
                <w:rFonts w:hint="cs"/>
                <w:rtl/>
              </w:rPr>
              <w:t>1-</w:t>
            </w:r>
            <w:r>
              <w:rPr>
                <w:rFonts w:hint="cs"/>
                <w:rtl/>
              </w:rPr>
              <w:t xml:space="preserve"> </w:t>
            </w:r>
            <w:r w:rsidRPr="002B14A1">
              <w:rPr>
                <w:rFonts w:hint="cs"/>
                <w:rtl/>
              </w:rPr>
              <w:t xml:space="preserve">5- ساختار </w:t>
            </w:r>
            <w:r>
              <w:rPr>
                <w:rFonts w:hint="cs"/>
                <w:rtl/>
              </w:rPr>
              <w:t>تحقیق</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8</w:t>
            </w:r>
          </w:p>
        </w:tc>
      </w:tr>
      <w:tr w:rsidR="00C7173F" w:rsidRPr="002B14A1" w:rsidTr="00E41648">
        <w:tc>
          <w:tcPr>
            <w:tcW w:w="7337" w:type="dxa"/>
            <w:shd w:val="clear" w:color="auto" w:fill="auto"/>
          </w:tcPr>
          <w:p w:rsidR="00C7173F" w:rsidRPr="00891834" w:rsidRDefault="00C7173F" w:rsidP="00891834">
            <w:pPr>
              <w:jc w:val="left"/>
              <w:rPr>
                <w:b/>
                <w:bCs/>
                <w:rtl/>
              </w:rPr>
            </w:pPr>
            <w:r w:rsidRPr="00891834">
              <w:rPr>
                <w:rFonts w:hint="cs"/>
                <w:b/>
                <w:bCs/>
                <w:rtl/>
              </w:rPr>
              <w:lastRenderedPageBreak/>
              <w:t>فصل دوم: دین</w:t>
            </w:r>
          </w:p>
        </w:tc>
        <w:tc>
          <w:tcPr>
            <w:tcW w:w="817" w:type="dxa"/>
            <w:shd w:val="clear" w:color="auto" w:fill="auto"/>
            <w:vAlign w:val="center"/>
          </w:tcPr>
          <w:p w:rsidR="00C7173F" w:rsidRPr="002B14A1"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1452"/>
              </w:tabs>
            </w:pPr>
            <w:r w:rsidRPr="00267C54">
              <w:rPr>
                <w:rtl/>
              </w:rPr>
              <w:t xml:space="preserve">2-1- </w:t>
            </w:r>
            <w:r w:rsidRPr="00267C54">
              <w:rPr>
                <w:rFonts w:hint="cs"/>
                <w:rtl/>
              </w:rPr>
              <w:t>مقدمه</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10</w:t>
            </w:r>
          </w:p>
        </w:tc>
      </w:tr>
      <w:tr w:rsidR="00C7173F" w:rsidRPr="002B14A1" w:rsidTr="00E41648">
        <w:tc>
          <w:tcPr>
            <w:tcW w:w="7337" w:type="dxa"/>
            <w:shd w:val="clear" w:color="auto" w:fill="auto"/>
          </w:tcPr>
          <w:p w:rsidR="00C7173F" w:rsidRPr="00267C54" w:rsidRDefault="00C7173F" w:rsidP="00891834">
            <w:pPr>
              <w:tabs>
                <w:tab w:val="left" w:pos="2256"/>
              </w:tabs>
            </w:pPr>
            <w:r w:rsidRPr="00267C54">
              <w:rPr>
                <w:rtl/>
              </w:rPr>
              <w:t xml:space="preserve">2-2- </w:t>
            </w:r>
            <w:r w:rsidRPr="00267C54">
              <w:rPr>
                <w:rFonts w:hint="cs"/>
                <w:rtl/>
              </w:rPr>
              <w:t>مفهوم</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11</w:t>
            </w:r>
          </w:p>
        </w:tc>
      </w:tr>
      <w:tr w:rsidR="00C7173F" w:rsidRPr="002B14A1" w:rsidTr="00E41648">
        <w:tc>
          <w:tcPr>
            <w:tcW w:w="7337" w:type="dxa"/>
            <w:shd w:val="clear" w:color="auto" w:fill="auto"/>
          </w:tcPr>
          <w:p w:rsidR="00C7173F" w:rsidRPr="00267C54" w:rsidRDefault="00C7173F" w:rsidP="00891834">
            <w:pPr>
              <w:tabs>
                <w:tab w:val="left" w:pos="1209"/>
              </w:tabs>
            </w:pPr>
            <w:r w:rsidRPr="00267C54">
              <w:rPr>
                <w:rtl/>
              </w:rPr>
              <w:tab/>
              <w:t>2-2-</w:t>
            </w:r>
            <w:r>
              <w:rPr>
                <w:rFonts w:hint="cs"/>
                <w:rtl/>
              </w:rPr>
              <w:t>1</w:t>
            </w:r>
            <w:r w:rsidRPr="00267C54">
              <w:rPr>
                <w:rtl/>
              </w:rPr>
              <w:t xml:space="preserve">- </w:t>
            </w:r>
            <w:r w:rsidRPr="00267C54">
              <w:rPr>
                <w:rFonts w:hint="cs"/>
                <w:rtl/>
              </w:rPr>
              <w:t>معنای</w:t>
            </w:r>
            <w:r w:rsidRPr="00267C54">
              <w:rPr>
                <w:rtl/>
              </w:rPr>
              <w:t xml:space="preserve"> </w:t>
            </w:r>
            <w:r w:rsidRPr="00267C54">
              <w:rPr>
                <w:rFonts w:hint="cs"/>
                <w:rtl/>
              </w:rPr>
              <w:t>لغوی</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12</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2-2-</w:t>
            </w:r>
            <w:r>
              <w:rPr>
                <w:rFonts w:hint="cs"/>
                <w:rtl/>
              </w:rPr>
              <w:t>2</w:t>
            </w:r>
            <w:r w:rsidRPr="00267C54">
              <w:rPr>
                <w:rtl/>
              </w:rPr>
              <w:t xml:space="preserve">- </w:t>
            </w:r>
            <w:r w:rsidRPr="00267C54">
              <w:rPr>
                <w:rFonts w:hint="cs"/>
                <w:rtl/>
              </w:rPr>
              <w:t>معنای</w:t>
            </w:r>
            <w:r w:rsidRPr="00267C54">
              <w:rPr>
                <w:rtl/>
              </w:rPr>
              <w:t xml:space="preserve"> </w:t>
            </w:r>
            <w:r w:rsidRPr="00267C54">
              <w:rPr>
                <w:rFonts w:hint="cs"/>
                <w:rtl/>
              </w:rPr>
              <w:t>اصطلاحی</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12</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2-2-</w:t>
            </w:r>
            <w:r>
              <w:rPr>
                <w:rFonts w:hint="cs"/>
                <w:rtl/>
              </w:rPr>
              <w:t>3</w:t>
            </w:r>
            <w:r w:rsidRPr="00267C54">
              <w:rPr>
                <w:rtl/>
              </w:rPr>
              <w:t xml:space="preserve">- </w:t>
            </w:r>
            <w:r w:rsidRPr="00267C54">
              <w:rPr>
                <w:rFonts w:hint="cs"/>
                <w:rtl/>
              </w:rPr>
              <w:t>ابعاد</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13</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 xml:space="preserve">2-3- </w:t>
            </w:r>
            <w:r w:rsidRPr="00267C54">
              <w:rPr>
                <w:rFonts w:hint="cs"/>
                <w:rtl/>
              </w:rPr>
              <w:t>منشاء</w:t>
            </w:r>
            <w:r w:rsidRPr="00267C54">
              <w:rPr>
                <w:rtl/>
              </w:rPr>
              <w:t xml:space="preserve"> </w:t>
            </w:r>
            <w:r w:rsidR="00E41648">
              <w:rPr>
                <w:rFonts w:hint="cs"/>
                <w:rtl/>
              </w:rPr>
              <w:t>دین ..........................................................................................................................</w:t>
            </w:r>
          </w:p>
        </w:tc>
        <w:tc>
          <w:tcPr>
            <w:tcW w:w="817" w:type="dxa"/>
            <w:shd w:val="clear" w:color="auto" w:fill="auto"/>
            <w:vAlign w:val="center"/>
          </w:tcPr>
          <w:p w:rsidR="00C7173F" w:rsidRPr="002B14A1" w:rsidRDefault="00E80729" w:rsidP="00891834">
            <w:pPr>
              <w:jc w:val="center"/>
              <w:rPr>
                <w:rtl/>
              </w:rPr>
            </w:pPr>
            <w:r>
              <w:rPr>
                <w:rFonts w:hint="cs"/>
                <w:rtl/>
              </w:rPr>
              <w:t>14</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 xml:space="preserve">2-3-1- </w:t>
            </w:r>
            <w:r w:rsidRPr="00267C54">
              <w:rPr>
                <w:rFonts w:hint="cs"/>
                <w:rtl/>
              </w:rPr>
              <w:t>علل</w:t>
            </w:r>
            <w:r w:rsidRPr="00267C54">
              <w:rPr>
                <w:rtl/>
              </w:rPr>
              <w:t xml:space="preserve"> </w:t>
            </w:r>
            <w:r w:rsidRPr="00267C54">
              <w:rPr>
                <w:rFonts w:hint="cs"/>
                <w:rtl/>
              </w:rPr>
              <w:t>پیدایش</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15</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 xml:space="preserve">2-3-2- </w:t>
            </w:r>
            <w:r w:rsidRPr="00267C54">
              <w:rPr>
                <w:rFonts w:hint="cs"/>
                <w:rtl/>
              </w:rPr>
              <w:t>علل</w:t>
            </w:r>
            <w:r w:rsidRPr="00267C54">
              <w:rPr>
                <w:rtl/>
              </w:rPr>
              <w:t xml:space="preserve"> </w:t>
            </w:r>
            <w:r w:rsidRPr="00267C54">
              <w:rPr>
                <w:rFonts w:hint="cs"/>
                <w:rtl/>
              </w:rPr>
              <w:t>پذیرش</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16</w:t>
            </w:r>
          </w:p>
        </w:tc>
      </w:tr>
      <w:tr w:rsidR="00C7173F" w:rsidRPr="002B14A1" w:rsidTr="00E41648">
        <w:tc>
          <w:tcPr>
            <w:tcW w:w="7337" w:type="dxa"/>
            <w:shd w:val="clear" w:color="auto" w:fill="auto"/>
          </w:tcPr>
          <w:p w:rsidR="00C7173F" w:rsidRPr="00267C54" w:rsidRDefault="00C7173F" w:rsidP="00891834">
            <w:pPr>
              <w:tabs>
                <w:tab w:val="left" w:pos="662"/>
              </w:tabs>
            </w:pPr>
            <w:r w:rsidRPr="00267C54">
              <w:rPr>
                <w:rtl/>
              </w:rPr>
              <w:tab/>
              <w:t xml:space="preserve">2-4- </w:t>
            </w:r>
            <w:r w:rsidRPr="00267C54">
              <w:rPr>
                <w:rFonts w:hint="cs"/>
                <w:rtl/>
              </w:rPr>
              <w:t>کارکرد</w:t>
            </w:r>
            <w:r w:rsidRPr="00267C54">
              <w:rPr>
                <w:rtl/>
              </w:rPr>
              <w:t xml:space="preserve"> </w:t>
            </w:r>
            <w:r w:rsidRPr="00267C54">
              <w:rPr>
                <w:rFonts w:hint="cs"/>
                <w:rtl/>
              </w:rPr>
              <w:t>های</w:t>
            </w:r>
            <w:r w:rsidRPr="00267C54">
              <w:rPr>
                <w:rtl/>
              </w:rPr>
              <w:t xml:space="preserve"> </w:t>
            </w:r>
            <w:r w:rsidRPr="00267C54">
              <w:rPr>
                <w:rFonts w:hint="cs"/>
                <w:rtl/>
              </w:rPr>
              <w:t>دین</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17</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lastRenderedPageBreak/>
              <w:tab/>
              <w:t xml:space="preserve">2-4-1- </w:t>
            </w:r>
            <w:r w:rsidRPr="00267C54">
              <w:rPr>
                <w:rFonts w:hint="cs"/>
                <w:rtl/>
              </w:rPr>
              <w:t>کارکرد</w:t>
            </w:r>
            <w:r w:rsidRPr="00267C54">
              <w:rPr>
                <w:rtl/>
              </w:rPr>
              <w:t xml:space="preserve"> </w:t>
            </w:r>
            <w:r w:rsidRPr="00267C54">
              <w:rPr>
                <w:rFonts w:hint="cs"/>
                <w:rtl/>
              </w:rPr>
              <w:t>های</w:t>
            </w:r>
            <w:r w:rsidRPr="00267C54">
              <w:rPr>
                <w:rtl/>
              </w:rPr>
              <w:t xml:space="preserve"> </w:t>
            </w:r>
            <w:r w:rsidRPr="00267C54">
              <w:rPr>
                <w:rFonts w:hint="cs"/>
                <w:rtl/>
              </w:rPr>
              <w:t>فردی</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17</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ab/>
              <w:t>2-4-1-1-</w:t>
            </w:r>
            <w:r w:rsidRPr="00267C54">
              <w:rPr>
                <w:rFonts w:hint="cs"/>
                <w:rtl/>
              </w:rPr>
              <w:t>معرفت</w:t>
            </w:r>
            <w:r w:rsidRPr="00267C54">
              <w:rPr>
                <w:rtl/>
              </w:rPr>
              <w:t xml:space="preserve"> </w:t>
            </w:r>
            <w:r w:rsidRPr="00267C54">
              <w:rPr>
                <w:rFonts w:hint="cs"/>
                <w:rtl/>
              </w:rPr>
              <w:t>زایی</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17</w:t>
            </w:r>
          </w:p>
        </w:tc>
      </w:tr>
      <w:tr w:rsidR="00C7173F" w:rsidRPr="002B14A1" w:rsidTr="00E41648">
        <w:tc>
          <w:tcPr>
            <w:tcW w:w="7337" w:type="dxa"/>
            <w:shd w:val="clear" w:color="auto" w:fill="auto"/>
          </w:tcPr>
          <w:p w:rsidR="00C7173F" w:rsidRPr="00267C54" w:rsidRDefault="00C7173F" w:rsidP="00891834">
            <w:pPr>
              <w:tabs>
                <w:tab w:val="left" w:pos="1796"/>
                <w:tab w:val="left" w:pos="3135"/>
              </w:tabs>
            </w:pPr>
            <w:r w:rsidRPr="00267C54">
              <w:rPr>
                <w:rtl/>
              </w:rPr>
              <w:tab/>
              <w:t xml:space="preserve">2-4-1-2- </w:t>
            </w:r>
            <w:r w:rsidRPr="00267C54">
              <w:rPr>
                <w:rFonts w:hint="cs"/>
                <w:rtl/>
              </w:rPr>
              <w:t>کارکرد</w:t>
            </w:r>
            <w:r w:rsidRPr="00267C54">
              <w:rPr>
                <w:rtl/>
              </w:rPr>
              <w:t xml:space="preserve"> </w:t>
            </w:r>
            <w:r w:rsidRPr="00267C54">
              <w:rPr>
                <w:rFonts w:hint="cs"/>
                <w:rtl/>
              </w:rPr>
              <w:t>احساسی</w:t>
            </w:r>
            <w:r w:rsidRPr="00267C54">
              <w:rPr>
                <w:rtl/>
              </w:rPr>
              <w:t xml:space="preserve"> (</w:t>
            </w:r>
            <w:r w:rsidRPr="00267C54">
              <w:rPr>
                <w:rFonts w:hint="cs"/>
                <w:rtl/>
              </w:rPr>
              <w:t>بهداشت</w:t>
            </w:r>
            <w:r w:rsidRPr="00267C54">
              <w:rPr>
                <w:rtl/>
              </w:rPr>
              <w:t xml:space="preserve"> </w:t>
            </w:r>
            <w:r w:rsidRPr="00267C54">
              <w:rPr>
                <w:rFonts w:hint="cs"/>
                <w:rtl/>
              </w:rPr>
              <w:t>روانی</w:t>
            </w:r>
            <w:r w:rsidR="00E41648">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17</w:t>
            </w:r>
          </w:p>
        </w:tc>
      </w:tr>
      <w:tr w:rsidR="00C7173F" w:rsidRPr="002B14A1" w:rsidTr="00E41648">
        <w:tc>
          <w:tcPr>
            <w:tcW w:w="7337" w:type="dxa"/>
            <w:shd w:val="clear" w:color="auto" w:fill="auto"/>
          </w:tcPr>
          <w:p w:rsidR="00C7173F" w:rsidRPr="00267C54" w:rsidRDefault="00C7173F" w:rsidP="00891834">
            <w:pPr>
              <w:tabs>
                <w:tab w:val="left" w:pos="1796"/>
                <w:tab w:val="left" w:pos="3229"/>
              </w:tabs>
            </w:pPr>
            <w:r w:rsidRPr="00267C54">
              <w:rPr>
                <w:rtl/>
              </w:rPr>
              <w:tab/>
              <w:t xml:space="preserve">2-4-1-3- </w:t>
            </w:r>
            <w:r w:rsidRPr="00267C54">
              <w:rPr>
                <w:rFonts w:hint="cs"/>
                <w:rtl/>
              </w:rPr>
              <w:t>کارکرد</w:t>
            </w:r>
            <w:r w:rsidRPr="00267C54">
              <w:rPr>
                <w:rtl/>
              </w:rPr>
              <w:t xml:space="preserve"> </w:t>
            </w:r>
            <w:r w:rsidRPr="00267C54">
              <w:rPr>
                <w:rFonts w:hint="cs"/>
                <w:rtl/>
              </w:rPr>
              <w:t>اخلاقی</w:t>
            </w:r>
            <w:r w:rsidRPr="00267C54">
              <w:rPr>
                <w:rtl/>
              </w:rPr>
              <w:t xml:space="preserve"> </w:t>
            </w:r>
            <w:r w:rsidRPr="00267C54">
              <w:rPr>
                <w:rFonts w:hint="cs"/>
                <w:rtl/>
              </w:rPr>
              <w:t>و</w:t>
            </w:r>
            <w:r w:rsidRPr="00267C54">
              <w:rPr>
                <w:rtl/>
              </w:rPr>
              <w:t xml:space="preserve"> </w:t>
            </w:r>
            <w:r w:rsidRPr="00267C54">
              <w:rPr>
                <w:rFonts w:hint="cs"/>
                <w:rtl/>
              </w:rPr>
              <w:t>رفتاری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18</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 xml:space="preserve">2-4-2- </w:t>
            </w:r>
            <w:r w:rsidRPr="00267C54">
              <w:rPr>
                <w:rFonts w:hint="cs"/>
                <w:rtl/>
              </w:rPr>
              <w:t>کارکرد</w:t>
            </w:r>
            <w:r w:rsidRPr="00267C54">
              <w:rPr>
                <w:rtl/>
              </w:rPr>
              <w:t xml:space="preserve"> </w:t>
            </w:r>
            <w:r w:rsidRPr="00267C54">
              <w:rPr>
                <w:rFonts w:hint="cs"/>
                <w:rtl/>
              </w:rPr>
              <w:t>های</w:t>
            </w:r>
            <w:r w:rsidRPr="00267C54">
              <w:rPr>
                <w:rtl/>
              </w:rPr>
              <w:t xml:space="preserve"> </w:t>
            </w:r>
            <w:r w:rsidRPr="00267C54">
              <w:rPr>
                <w:rFonts w:hint="cs"/>
                <w:rtl/>
              </w:rPr>
              <w:t>اجتماعی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19</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ab/>
              <w:t xml:space="preserve">2-4-2-1- </w:t>
            </w:r>
            <w:r w:rsidRPr="00267C54">
              <w:rPr>
                <w:rFonts w:hint="cs"/>
                <w:rtl/>
              </w:rPr>
              <w:t>همبستگی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19</w:t>
            </w:r>
          </w:p>
        </w:tc>
      </w:tr>
      <w:tr w:rsidR="00C7173F" w:rsidRPr="002B14A1" w:rsidTr="00E41648">
        <w:tc>
          <w:tcPr>
            <w:tcW w:w="7337" w:type="dxa"/>
            <w:shd w:val="clear" w:color="auto" w:fill="auto"/>
          </w:tcPr>
          <w:p w:rsidR="00C7173F" w:rsidRPr="00267C54" w:rsidRDefault="00C7173F" w:rsidP="00891834">
            <w:pPr>
              <w:tabs>
                <w:tab w:val="left" w:pos="1796"/>
                <w:tab w:val="left" w:pos="3247"/>
              </w:tabs>
            </w:pPr>
            <w:r w:rsidRPr="00267C54">
              <w:rPr>
                <w:rtl/>
              </w:rPr>
              <w:tab/>
              <w:t xml:space="preserve">2-4-2-2- </w:t>
            </w:r>
            <w:r w:rsidRPr="00267C54">
              <w:rPr>
                <w:rFonts w:hint="cs"/>
                <w:rtl/>
              </w:rPr>
              <w:t>آزادی</w:t>
            </w:r>
            <w:r>
              <w:rPr>
                <w:rFonts w:hint="cs"/>
                <w:rtl/>
              </w:rPr>
              <w:t xml:space="preserve"> و عدالت</w:t>
            </w:r>
            <w:r w:rsidRPr="00267C54">
              <w:rPr>
                <w:rtl/>
              </w:rPr>
              <w:t xml:space="preserve"> </w:t>
            </w:r>
            <w:r w:rsidRPr="00267C54">
              <w:rPr>
                <w:rFonts w:hint="cs"/>
                <w:rtl/>
              </w:rPr>
              <w:t>اجتماعی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19</w:t>
            </w:r>
          </w:p>
        </w:tc>
      </w:tr>
      <w:tr w:rsidR="00C7173F" w:rsidRPr="002B14A1" w:rsidTr="00E41648">
        <w:tc>
          <w:tcPr>
            <w:tcW w:w="7337" w:type="dxa"/>
            <w:shd w:val="clear" w:color="auto" w:fill="auto"/>
          </w:tcPr>
          <w:p w:rsidR="00C7173F" w:rsidRPr="00267C54" w:rsidRDefault="00C7173F" w:rsidP="00891834">
            <w:pPr>
              <w:tabs>
                <w:tab w:val="left" w:pos="1796"/>
                <w:tab w:val="left" w:pos="3360"/>
              </w:tabs>
            </w:pPr>
            <w:r w:rsidRPr="00267C54">
              <w:rPr>
                <w:rtl/>
              </w:rPr>
              <w:tab/>
              <w:t xml:space="preserve">2-4-2-4- </w:t>
            </w:r>
            <w:r w:rsidRPr="00267C54">
              <w:rPr>
                <w:rFonts w:hint="cs"/>
                <w:rtl/>
              </w:rPr>
              <w:t>هویت</w:t>
            </w:r>
            <w:r w:rsidRPr="00267C54">
              <w:rPr>
                <w:rtl/>
              </w:rPr>
              <w:t xml:space="preserve"> </w:t>
            </w:r>
            <w:r w:rsidRPr="00267C54">
              <w:rPr>
                <w:rFonts w:hint="cs"/>
                <w:rtl/>
              </w:rPr>
              <w:t>سازی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19</w:t>
            </w:r>
          </w:p>
        </w:tc>
      </w:tr>
      <w:tr w:rsidR="00C7173F" w:rsidRPr="002B14A1" w:rsidTr="00E41648">
        <w:tc>
          <w:tcPr>
            <w:tcW w:w="7337" w:type="dxa"/>
            <w:shd w:val="clear" w:color="auto" w:fill="auto"/>
          </w:tcPr>
          <w:p w:rsidR="00C7173F" w:rsidRPr="00267C54" w:rsidRDefault="00C7173F" w:rsidP="00891834">
            <w:pPr>
              <w:tabs>
                <w:tab w:val="left" w:pos="804"/>
              </w:tabs>
            </w:pPr>
            <w:r w:rsidRPr="00267C54">
              <w:rPr>
                <w:rtl/>
              </w:rPr>
              <w:tab/>
              <w:t xml:space="preserve">2-5- </w:t>
            </w:r>
            <w:r>
              <w:rPr>
                <w:rFonts w:hint="cs"/>
                <w:rtl/>
              </w:rPr>
              <w:t>طبقه بندی</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20</w:t>
            </w:r>
          </w:p>
        </w:tc>
      </w:tr>
      <w:tr w:rsidR="00C7173F" w:rsidRPr="002B14A1" w:rsidTr="00E41648">
        <w:tc>
          <w:tcPr>
            <w:tcW w:w="7337" w:type="dxa"/>
            <w:shd w:val="clear" w:color="auto" w:fill="auto"/>
          </w:tcPr>
          <w:p w:rsidR="00C7173F" w:rsidRPr="00267C54" w:rsidRDefault="00C7173F" w:rsidP="00891834">
            <w:pPr>
              <w:tabs>
                <w:tab w:val="left" w:pos="1229"/>
              </w:tabs>
            </w:pPr>
            <w:r w:rsidRPr="00267C54">
              <w:rPr>
                <w:rtl/>
              </w:rPr>
              <w:tab/>
              <w:t xml:space="preserve">2-5-1-  </w:t>
            </w:r>
            <w:r w:rsidRPr="00267C54">
              <w:rPr>
                <w:rFonts w:hint="cs"/>
                <w:rtl/>
              </w:rPr>
              <w:t>ادیان</w:t>
            </w:r>
            <w:r w:rsidRPr="00267C54">
              <w:rPr>
                <w:rtl/>
              </w:rPr>
              <w:t xml:space="preserve"> </w:t>
            </w:r>
            <w:r w:rsidRPr="00267C54">
              <w:rPr>
                <w:rFonts w:hint="cs"/>
                <w:rtl/>
              </w:rPr>
              <w:t>غیر</w:t>
            </w:r>
            <w:r w:rsidRPr="00267C54">
              <w:rPr>
                <w:rtl/>
              </w:rPr>
              <w:t xml:space="preserve"> </w:t>
            </w:r>
            <w:r w:rsidRPr="00267C54">
              <w:rPr>
                <w:rFonts w:hint="cs"/>
                <w:rtl/>
              </w:rPr>
              <w:t>توحیدی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20</w:t>
            </w:r>
          </w:p>
        </w:tc>
      </w:tr>
      <w:tr w:rsidR="00C7173F" w:rsidRPr="002B14A1" w:rsidTr="00E41648">
        <w:tc>
          <w:tcPr>
            <w:tcW w:w="7337" w:type="dxa"/>
            <w:shd w:val="clear" w:color="auto" w:fill="auto"/>
          </w:tcPr>
          <w:p w:rsidR="00C7173F" w:rsidRPr="00267C54" w:rsidRDefault="00C7173F" w:rsidP="00891834">
            <w:pPr>
              <w:tabs>
                <w:tab w:val="left" w:pos="1229"/>
                <w:tab w:val="left" w:pos="2798"/>
              </w:tabs>
            </w:pPr>
            <w:r w:rsidRPr="00267C54">
              <w:rPr>
                <w:rtl/>
              </w:rPr>
              <w:tab/>
              <w:t xml:space="preserve">2-5-2-  </w:t>
            </w:r>
            <w:r w:rsidRPr="00267C54">
              <w:rPr>
                <w:rFonts w:hint="cs"/>
                <w:rtl/>
              </w:rPr>
              <w:t>ادیان</w:t>
            </w:r>
            <w:r w:rsidRPr="00267C54">
              <w:rPr>
                <w:rtl/>
              </w:rPr>
              <w:t xml:space="preserve"> </w:t>
            </w:r>
            <w:r w:rsidRPr="00267C54">
              <w:rPr>
                <w:rFonts w:hint="cs"/>
                <w:rtl/>
              </w:rPr>
              <w:t>توحیدی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20</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ab/>
              <w:t xml:space="preserve">2-5-2-1- </w:t>
            </w:r>
            <w:r w:rsidRPr="00267C54">
              <w:rPr>
                <w:rFonts w:hint="cs"/>
                <w:rtl/>
              </w:rPr>
              <w:t>زرتشت</w:t>
            </w:r>
            <w:r w:rsidR="002E099A">
              <w:rPr>
                <w:rFonts w:hint="cs"/>
                <w:rtl/>
              </w:rPr>
              <w:t xml:space="preserve"> </w:t>
            </w:r>
            <w:r w:rsidR="002E099A">
              <w:rPr>
                <w:rFonts w:hint="cs"/>
                <w:rtl/>
              </w:rPr>
              <w:lastRenderedPageBreak/>
              <w:t>...............................................................................</w:t>
            </w:r>
          </w:p>
        </w:tc>
        <w:tc>
          <w:tcPr>
            <w:tcW w:w="817" w:type="dxa"/>
            <w:shd w:val="clear" w:color="auto" w:fill="auto"/>
            <w:vAlign w:val="center"/>
          </w:tcPr>
          <w:p w:rsidR="00C7173F" w:rsidRPr="002B14A1" w:rsidRDefault="00E80729" w:rsidP="00891834">
            <w:pPr>
              <w:jc w:val="center"/>
              <w:rPr>
                <w:rtl/>
              </w:rPr>
            </w:pPr>
            <w:r>
              <w:rPr>
                <w:rFonts w:hint="cs"/>
                <w:rtl/>
              </w:rPr>
              <w:lastRenderedPageBreak/>
              <w:t>2</w:t>
            </w:r>
            <w:r>
              <w:rPr>
                <w:rFonts w:hint="cs"/>
                <w:rtl/>
              </w:rPr>
              <w:lastRenderedPageBreak/>
              <w:t>1</w:t>
            </w:r>
          </w:p>
        </w:tc>
      </w:tr>
      <w:tr w:rsidR="00C7173F" w:rsidRPr="002B14A1" w:rsidTr="00E41648">
        <w:tc>
          <w:tcPr>
            <w:tcW w:w="7337" w:type="dxa"/>
            <w:shd w:val="clear" w:color="auto" w:fill="auto"/>
          </w:tcPr>
          <w:p w:rsidR="00C7173F" w:rsidRPr="00267C54" w:rsidRDefault="00C7173F" w:rsidP="00891834">
            <w:pPr>
              <w:tabs>
                <w:tab w:val="left" w:pos="1796"/>
                <w:tab w:val="left" w:pos="3341"/>
              </w:tabs>
            </w:pPr>
            <w:r w:rsidRPr="00267C54">
              <w:rPr>
                <w:rtl/>
              </w:rPr>
              <w:lastRenderedPageBreak/>
              <w:tab/>
              <w:t xml:space="preserve">2-5-2-2- </w:t>
            </w:r>
            <w:r w:rsidRPr="00267C54">
              <w:rPr>
                <w:rFonts w:hint="cs"/>
                <w:rtl/>
              </w:rPr>
              <w:t>یهودیت</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2</w:t>
            </w:r>
            <w:r w:rsidR="00E80729">
              <w:rPr>
                <w:rFonts w:hint="cs"/>
                <w:rtl/>
              </w:rPr>
              <w:t>3</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ab/>
              <w:t xml:space="preserve">2-5-2-3- </w:t>
            </w:r>
            <w:r w:rsidRPr="00267C54">
              <w:rPr>
                <w:rFonts w:hint="cs"/>
                <w:rtl/>
              </w:rPr>
              <w:t>مسیحیت</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26</w:t>
            </w:r>
          </w:p>
        </w:tc>
      </w:tr>
      <w:tr w:rsidR="00C7173F" w:rsidRPr="002B14A1" w:rsidTr="00E41648">
        <w:tc>
          <w:tcPr>
            <w:tcW w:w="7337" w:type="dxa"/>
            <w:shd w:val="clear" w:color="auto" w:fill="auto"/>
          </w:tcPr>
          <w:p w:rsidR="00C7173F" w:rsidRPr="00267C54" w:rsidRDefault="00C7173F" w:rsidP="00891834">
            <w:pPr>
              <w:tabs>
                <w:tab w:val="left" w:pos="1796"/>
              </w:tabs>
            </w:pPr>
            <w:r w:rsidRPr="00267C54">
              <w:rPr>
                <w:rtl/>
              </w:rPr>
              <w:tab/>
              <w:t>2-5-2-</w:t>
            </w:r>
            <w:r w:rsidRPr="00267C54">
              <w:rPr>
                <w:rFonts w:hint="cs"/>
                <w:rtl/>
              </w:rPr>
              <w:t>4</w:t>
            </w:r>
            <w:r w:rsidRPr="00267C54">
              <w:rPr>
                <w:rtl/>
              </w:rPr>
              <w:t xml:space="preserve">- </w:t>
            </w:r>
            <w:r w:rsidRPr="00267C54">
              <w:rPr>
                <w:rFonts w:hint="cs"/>
                <w:rtl/>
              </w:rPr>
              <w:t>اسلام</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29</w:t>
            </w:r>
          </w:p>
        </w:tc>
      </w:tr>
      <w:tr w:rsidR="00C7173F" w:rsidRPr="002B14A1" w:rsidTr="00E41648">
        <w:tc>
          <w:tcPr>
            <w:tcW w:w="7337" w:type="dxa"/>
            <w:shd w:val="clear" w:color="auto" w:fill="auto"/>
          </w:tcPr>
          <w:p w:rsidR="00C7173F" w:rsidRPr="00267C54" w:rsidRDefault="00C7173F" w:rsidP="00704655">
            <w:r w:rsidRPr="00267C54">
              <w:rPr>
                <w:rFonts w:hint="cs"/>
                <w:rtl/>
              </w:rPr>
              <w:t xml:space="preserve">            </w:t>
            </w:r>
            <w:r w:rsidRPr="00267C54">
              <w:rPr>
                <w:rtl/>
              </w:rPr>
              <w:t xml:space="preserve">2-6- </w:t>
            </w:r>
            <w:r w:rsidRPr="00267C54">
              <w:rPr>
                <w:rFonts w:hint="cs"/>
                <w:rtl/>
              </w:rPr>
              <w:t>مساله</w:t>
            </w:r>
            <w:r w:rsidRPr="00267C54">
              <w:rPr>
                <w:rtl/>
              </w:rPr>
              <w:t xml:space="preserve"> </w:t>
            </w:r>
            <w:r w:rsidRPr="00267C54">
              <w:rPr>
                <w:rFonts w:hint="cs"/>
                <w:rtl/>
              </w:rPr>
              <w:t>تعدد</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32</w:t>
            </w:r>
          </w:p>
        </w:tc>
      </w:tr>
      <w:tr w:rsidR="00C7173F" w:rsidRPr="002B14A1" w:rsidTr="00E41648">
        <w:tc>
          <w:tcPr>
            <w:tcW w:w="7337" w:type="dxa"/>
            <w:shd w:val="clear" w:color="auto" w:fill="auto"/>
          </w:tcPr>
          <w:p w:rsidR="00C7173F" w:rsidRPr="00267C54" w:rsidRDefault="00C7173F" w:rsidP="00891834">
            <w:pPr>
              <w:tabs>
                <w:tab w:val="left" w:pos="1371"/>
              </w:tabs>
            </w:pPr>
            <w:r w:rsidRPr="00267C54">
              <w:rPr>
                <w:rtl/>
              </w:rPr>
              <w:tab/>
              <w:t xml:space="preserve">2-6-1- </w:t>
            </w:r>
            <w:r>
              <w:rPr>
                <w:rFonts w:hint="cs"/>
                <w:rtl/>
              </w:rPr>
              <w:t>انحصار گرایی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32</w:t>
            </w:r>
          </w:p>
        </w:tc>
      </w:tr>
      <w:tr w:rsidR="00C7173F" w:rsidRPr="002B14A1" w:rsidTr="00E41648">
        <w:tc>
          <w:tcPr>
            <w:tcW w:w="7337" w:type="dxa"/>
            <w:shd w:val="clear" w:color="auto" w:fill="auto"/>
          </w:tcPr>
          <w:p w:rsidR="00C7173F" w:rsidRPr="00267C54" w:rsidRDefault="00C7173F" w:rsidP="00891834">
            <w:pPr>
              <w:tabs>
                <w:tab w:val="left" w:pos="1371"/>
              </w:tabs>
            </w:pPr>
            <w:r w:rsidRPr="00267C54">
              <w:rPr>
                <w:rtl/>
              </w:rPr>
              <w:tab/>
              <w:t xml:space="preserve">2-6-2- </w:t>
            </w:r>
            <w:r>
              <w:rPr>
                <w:rFonts w:hint="cs"/>
                <w:rtl/>
              </w:rPr>
              <w:t>شمول گرایی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32</w:t>
            </w:r>
          </w:p>
        </w:tc>
      </w:tr>
      <w:tr w:rsidR="00C7173F" w:rsidRPr="002B14A1" w:rsidTr="00E41648">
        <w:tc>
          <w:tcPr>
            <w:tcW w:w="7337" w:type="dxa"/>
            <w:shd w:val="clear" w:color="auto" w:fill="auto"/>
          </w:tcPr>
          <w:p w:rsidR="00C7173F" w:rsidRPr="00267C54" w:rsidRDefault="00C7173F" w:rsidP="00891834">
            <w:pPr>
              <w:tabs>
                <w:tab w:val="left" w:pos="1371"/>
                <w:tab w:val="left" w:pos="2780"/>
              </w:tabs>
            </w:pPr>
            <w:r w:rsidRPr="00267C54">
              <w:rPr>
                <w:rtl/>
              </w:rPr>
              <w:tab/>
              <w:t xml:space="preserve">2-6-3- </w:t>
            </w:r>
            <w:r>
              <w:rPr>
                <w:rFonts w:hint="cs"/>
                <w:rtl/>
              </w:rPr>
              <w:t>کثرت گرایی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32</w:t>
            </w:r>
          </w:p>
        </w:tc>
      </w:tr>
      <w:tr w:rsidR="00C7173F" w:rsidRPr="002B14A1" w:rsidTr="00E41648">
        <w:tc>
          <w:tcPr>
            <w:tcW w:w="7337" w:type="dxa"/>
            <w:shd w:val="clear" w:color="auto" w:fill="auto"/>
          </w:tcPr>
          <w:p w:rsidR="00C7173F" w:rsidRPr="00267C54" w:rsidRDefault="00C7173F" w:rsidP="00891834">
            <w:pPr>
              <w:tabs>
                <w:tab w:val="left" w:pos="804"/>
                <w:tab w:val="left" w:pos="2780"/>
              </w:tabs>
              <w:ind w:firstLine="720"/>
              <w:rPr>
                <w:rtl/>
              </w:rPr>
            </w:pPr>
            <w:r w:rsidRPr="00267C54">
              <w:rPr>
                <w:rFonts w:hint="cs"/>
                <w:rtl/>
              </w:rPr>
              <w:t xml:space="preserve"> 2-7- نگاهی به اصول مشترک 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34</w:t>
            </w:r>
          </w:p>
        </w:tc>
      </w:tr>
      <w:tr w:rsidR="00C7173F" w:rsidRPr="002B14A1" w:rsidTr="00E41648">
        <w:tc>
          <w:tcPr>
            <w:tcW w:w="7337" w:type="dxa"/>
            <w:shd w:val="clear" w:color="auto" w:fill="auto"/>
          </w:tcPr>
          <w:p w:rsidR="00C7173F" w:rsidRPr="00267C54" w:rsidRDefault="00C7173F" w:rsidP="00891834">
            <w:pPr>
              <w:tabs>
                <w:tab w:val="left" w:pos="804"/>
              </w:tabs>
            </w:pPr>
            <w:r w:rsidRPr="00267C54">
              <w:rPr>
                <w:rtl/>
              </w:rPr>
              <w:tab/>
              <w:t>2-</w:t>
            </w:r>
            <w:r w:rsidRPr="00267C54">
              <w:rPr>
                <w:rFonts w:hint="cs"/>
                <w:rtl/>
              </w:rPr>
              <w:t>8</w:t>
            </w:r>
            <w:r w:rsidRPr="00267C54">
              <w:rPr>
                <w:rtl/>
              </w:rPr>
              <w:t xml:space="preserve">- </w:t>
            </w:r>
            <w:r w:rsidRPr="00267C54">
              <w:rPr>
                <w:rFonts w:hint="cs"/>
                <w:rtl/>
              </w:rPr>
              <w:t>جمع</w:t>
            </w:r>
            <w:r w:rsidRPr="00267C54">
              <w:rPr>
                <w:rtl/>
              </w:rPr>
              <w:t xml:space="preserve"> </w:t>
            </w:r>
            <w:r w:rsidRPr="00267C54">
              <w:rPr>
                <w:rFonts w:hint="cs"/>
                <w:rtl/>
              </w:rPr>
              <w:t>بندی</w:t>
            </w:r>
            <w:r w:rsidRPr="00267C54">
              <w:rPr>
                <w:rtl/>
              </w:rPr>
              <w:t xml:space="preserve"> </w:t>
            </w:r>
            <w:r w:rsidRPr="00267C54">
              <w:rPr>
                <w:rFonts w:hint="cs"/>
                <w:rtl/>
              </w:rPr>
              <w:t>و</w:t>
            </w:r>
            <w:r w:rsidRPr="00267C54">
              <w:rPr>
                <w:rtl/>
              </w:rPr>
              <w:t xml:space="preserve"> </w:t>
            </w:r>
            <w:r w:rsidRPr="00267C54">
              <w:rPr>
                <w:rFonts w:hint="cs"/>
                <w:rtl/>
              </w:rPr>
              <w:t>نتیجه</w:t>
            </w:r>
            <w:r w:rsidRPr="00267C54">
              <w:rPr>
                <w:rtl/>
              </w:rPr>
              <w:t xml:space="preserve"> </w:t>
            </w:r>
            <w:r w:rsidRPr="00267C54">
              <w:rPr>
                <w:rFonts w:hint="cs"/>
                <w:rtl/>
              </w:rPr>
              <w:t>گیری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35</w:t>
            </w:r>
          </w:p>
        </w:tc>
      </w:tr>
      <w:tr w:rsidR="00C7173F" w:rsidRPr="002B14A1" w:rsidTr="00E41648">
        <w:tc>
          <w:tcPr>
            <w:tcW w:w="7337" w:type="dxa"/>
            <w:shd w:val="clear" w:color="auto" w:fill="auto"/>
          </w:tcPr>
          <w:p w:rsidR="00C7173F" w:rsidRPr="00891834" w:rsidRDefault="00C7173F" w:rsidP="007C78C6">
            <w:pPr>
              <w:rPr>
                <w:b/>
                <w:bCs/>
              </w:rPr>
            </w:pPr>
            <w:r w:rsidRPr="00891834">
              <w:rPr>
                <w:rFonts w:hint="cs"/>
                <w:b/>
                <w:bCs/>
                <w:rtl/>
              </w:rPr>
              <w:t>فصل</w:t>
            </w:r>
            <w:r w:rsidRPr="00891834">
              <w:rPr>
                <w:b/>
                <w:bCs/>
                <w:rtl/>
              </w:rPr>
              <w:t xml:space="preserve"> </w:t>
            </w:r>
            <w:r w:rsidRPr="00891834">
              <w:rPr>
                <w:rFonts w:hint="cs"/>
                <w:b/>
                <w:bCs/>
                <w:rtl/>
              </w:rPr>
              <w:t>سوم</w:t>
            </w:r>
            <w:r w:rsidRPr="00891834">
              <w:rPr>
                <w:b/>
                <w:bCs/>
                <w:rtl/>
              </w:rPr>
              <w:t xml:space="preserve">: </w:t>
            </w:r>
            <w:r w:rsidRPr="00891834">
              <w:rPr>
                <w:rFonts w:hint="cs"/>
                <w:b/>
                <w:bCs/>
                <w:rtl/>
              </w:rPr>
              <w:t xml:space="preserve">گفتگوی ادیان </w:t>
            </w:r>
          </w:p>
        </w:tc>
        <w:tc>
          <w:tcPr>
            <w:tcW w:w="817" w:type="dxa"/>
            <w:shd w:val="clear" w:color="auto" w:fill="auto"/>
            <w:vAlign w:val="center"/>
          </w:tcPr>
          <w:p w:rsidR="00C7173F" w:rsidRPr="002B14A1"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804"/>
              </w:tabs>
              <w:ind w:firstLine="720"/>
              <w:rPr>
                <w:rtl/>
              </w:rPr>
            </w:pPr>
            <w:r w:rsidRPr="00267C54">
              <w:rPr>
                <w:rFonts w:hint="cs"/>
                <w:rtl/>
              </w:rPr>
              <w:t>3-1- مقدمه</w:t>
            </w:r>
            <w:r w:rsidR="002E099A">
              <w:rPr>
                <w:rFonts w:hint="cs"/>
                <w:rtl/>
              </w:rPr>
              <w:t xml:space="preserve"> .............................................</w:t>
            </w:r>
            <w:r w:rsidR="002E099A">
              <w:rPr>
                <w:rFonts w:hint="cs"/>
                <w:rtl/>
              </w:rPr>
              <w:lastRenderedPageBreak/>
              <w:t>......................................................................</w:t>
            </w:r>
          </w:p>
        </w:tc>
        <w:tc>
          <w:tcPr>
            <w:tcW w:w="817" w:type="dxa"/>
            <w:shd w:val="clear" w:color="auto" w:fill="auto"/>
            <w:vAlign w:val="center"/>
          </w:tcPr>
          <w:p w:rsidR="00C7173F" w:rsidRPr="002B14A1" w:rsidRDefault="00E80729" w:rsidP="00891834">
            <w:pPr>
              <w:jc w:val="center"/>
              <w:rPr>
                <w:rtl/>
              </w:rPr>
            </w:pPr>
            <w:r>
              <w:rPr>
                <w:rFonts w:hint="cs"/>
                <w:rtl/>
              </w:rPr>
              <w:lastRenderedPageBreak/>
              <w:t>37</w:t>
            </w:r>
          </w:p>
        </w:tc>
      </w:tr>
      <w:tr w:rsidR="00C7173F" w:rsidRPr="002B14A1" w:rsidTr="00E41648">
        <w:tc>
          <w:tcPr>
            <w:tcW w:w="7337" w:type="dxa"/>
            <w:shd w:val="clear" w:color="auto" w:fill="auto"/>
          </w:tcPr>
          <w:p w:rsidR="00C7173F" w:rsidRPr="00267C54" w:rsidRDefault="00C7173F" w:rsidP="00891834">
            <w:pPr>
              <w:tabs>
                <w:tab w:val="left" w:pos="804"/>
              </w:tabs>
              <w:ind w:firstLine="720"/>
              <w:rPr>
                <w:rtl/>
              </w:rPr>
            </w:pPr>
            <w:r w:rsidRPr="00267C54">
              <w:rPr>
                <w:rFonts w:hint="cs"/>
                <w:rtl/>
              </w:rPr>
              <w:lastRenderedPageBreak/>
              <w:t>3-2- گفتگو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37</w:t>
            </w:r>
          </w:p>
        </w:tc>
      </w:tr>
      <w:tr w:rsidR="00C7173F" w:rsidRPr="002B14A1" w:rsidTr="00E41648">
        <w:tc>
          <w:tcPr>
            <w:tcW w:w="7337" w:type="dxa"/>
            <w:shd w:val="clear" w:color="auto" w:fill="auto"/>
          </w:tcPr>
          <w:p w:rsidR="00C7173F" w:rsidRPr="00267C54" w:rsidRDefault="00C7173F" w:rsidP="00891834">
            <w:pPr>
              <w:tabs>
                <w:tab w:val="left" w:pos="1205"/>
              </w:tabs>
              <w:ind w:firstLine="720"/>
              <w:rPr>
                <w:rtl/>
              </w:rPr>
            </w:pPr>
            <w:r w:rsidRPr="00267C54">
              <w:rPr>
                <w:rtl/>
              </w:rPr>
              <w:tab/>
            </w:r>
            <w:r w:rsidRPr="00267C54">
              <w:rPr>
                <w:rFonts w:hint="cs"/>
                <w:rtl/>
              </w:rPr>
              <w:t>3-2-1- تعریف گفتگو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37</w:t>
            </w:r>
          </w:p>
        </w:tc>
      </w:tr>
      <w:tr w:rsidR="00C7173F" w:rsidRPr="002B14A1" w:rsidTr="00E41648">
        <w:tc>
          <w:tcPr>
            <w:tcW w:w="7337" w:type="dxa"/>
            <w:shd w:val="clear" w:color="auto" w:fill="auto"/>
          </w:tcPr>
          <w:p w:rsidR="00C7173F" w:rsidRPr="00267C54" w:rsidRDefault="00C7173F" w:rsidP="00891834">
            <w:pPr>
              <w:tabs>
                <w:tab w:val="left" w:pos="1255"/>
              </w:tabs>
              <w:rPr>
                <w:rtl/>
              </w:rPr>
            </w:pPr>
            <w:r w:rsidRPr="00267C54">
              <w:rPr>
                <w:rtl/>
              </w:rPr>
              <w:tab/>
            </w:r>
            <w:r w:rsidRPr="00267C54">
              <w:rPr>
                <w:rFonts w:hint="cs"/>
                <w:rtl/>
              </w:rPr>
              <w:t>3-2-2- پیشینه گفتگو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38</w:t>
            </w:r>
          </w:p>
        </w:tc>
      </w:tr>
      <w:tr w:rsidR="00C7173F" w:rsidRPr="002B14A1" w:rsidTr="00E41648">
        <w:tc>
          <w:tcPr>
            <w:tcW w:w="7337" w:type="dxa"/>
            <w:shd w:val="clear" w:color="auto" w:fill="auto"/>
          </w:tcPr>
          <w:p w:rsidR="00C7173F" w:rsidRPr="00267C54" w:rsidRDefault="00C7173F" w:rsidP="00891834">
            <w:pPr>
              <w:tabs>
                <w:tab w:val="left" w:pos="804"/>
              </w:tabs>
              <w:ind w:firstLine="720"/>
              <w:rPr>
                <w:rtl/>
              </w:rPr>
            </w:pPr>
            <w:r w:rsidRPr="00267C54">
              <w:rPr>
                <w:rFonts w:hint="cs"/>
                <w:rtl/>
              </w:rPr>
              <w:t xml:space="preserve">3-3 گفتگوی ادیان </w:t>
            </w:r>
            <w:r w:rsidR="002E099A">
              <w:rPr>
                <w:rFonts w:hint="cs"/>
                <w:rtl/>
              </w:rPr>
              <w:t>.......................................................................................................</w:t>
            </w:r>
          </w:p>
        </w:tc>
        <w:tc>
          <w:tcPr>
            <w:tcW w:w="817" w:type="dxa"/>
            <w:shd w:val="clear" w:color="auto" w:fill="auto"/>
            <w:vAlign w:val="center"/>
          </w:tcPr>
          <w:p w:rsidR="00C7173F" w:rsidRPr="002B14A1" w:rsidRDefault="00E80729" w:rsidP="00891834">
            <w:pPr>
              <w:jc w:val="center"/>
              <w:rPr>
                <w:rtl/>
              </w:rPr>
            </w:pPr>
            <w:r>
              <w:rPr>
                <w:rFonts w:hint="cs"/>
                <w:rtl/>
              </w:rPr>
              <w:t>39</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t xml:space="preserve">3-3-1-  </w:t>
            </w:r>
            <w:r w:rsidRPr="00267C54">
              <w:rPr>
                <w:rFonts w:hint="cs"/>
                <w:rtl/>
              </w:rPr>
              <w:t>پیشینه</w:t>
            </w:r>
            <w:r w:rsidRPr="00267C54">
              <w:rPr>
                <w:rtl/>
              </w:rPr>
              <w:t xml:space="preserve"> </w:t>
            </w:r>
            <w:r w:rsidRPr="00267C54">
              <w:rPr>
                <w:rFonts w:hint="cs"/>
                <w:rtl/>
              </w:rPr>
              <w:t>گفتگوی</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40</w:t>
            </w:r>
          </w:p>
        </w:tc>
      </w:tr>
      <w:tr w:rsidR="00C7173F" w:rsidRPr="002B14A1" w:rsidTr="00E41648">
        <w:tc>
          <w:tcPr>
            <w:tcW w:w="7337" w:type="dxa"/>
            <w:shd w:val="clear" w:color="auto" w:fill="auto"/>
          </w:tcPr>
          <w:p w:rsidR="00C7173F" w:rsidRPr="00267C54" w:rsidRDefault="00C7173F" w:rsidP="00891834">
            <w:pPr>
              <w:tabs>
                <w:tab w:val="left" w:pos="1371"/>
                <w:tab w:val="left" w:pos="1454"/>
              </w:tabs>
              <w:rPr>
                <w:rtl/>
              </w:rPr>
            </w:pPr>
            <w:r w:rsidRPr="00267C54">
              <w:rPr>
                <w:rtl/>
              </w:rPr>
              <w:tab/>
              <w:t>3-3-</w:t>
            </w:r>
            <w:r>
              <w:rPr>
                <w:rFonts w:hint="cs"/>
                <w:rtl/>
              </w:rPr>
              <w:t>2</w:t>
            </w:r>
            <w:r w:rsidRPr="00267C54">
              <w:rPr>
                <w:rtl/>
              </w:rPr>
              <w:t xml:space="preserve">-  </w:t>
            </w:r>
            <w:r w:rsidRPr="00267C54">
              <w:rPr>
                <w:rFonts w:hint="cs"/>
                <w:rtl/>
              </w:rPr>
              <w:t>اهداف</w:t>
            </w:r>
            <w:r w:rsidRPr="00267C54">
              <w:rPr>
                <w:rtl/>
              </w:rPr>
              <w:t xml:space="preserve"> </w:t>
            </w:r>
            <w:r w:rsidRPr="00267C54">
              <w:rPr>
                <w:rFonts w:hint="cs"/>
                <w:rtl/>
              </w:rPr>
              <w:t>و</w:t>
            </w:r>
            <w:r w:rsidRPr="00267C54">
              <w:rPr>
                <w:rtl/>
              </w:rPr>
              <w:t xml:space="preserve"> </w:t>
            </w:r>
            <w:r w:rsidRPr="00267C54">
              <w:rPr>
                <w:rFonts w:hint="cs"/>
                <w:rtl/>
              </w:rPr>
              <w:t>آثار</w:t>
            </w:r>
            <w:r w:rsidRPr="00267C54">
              <w:rPr>
                <w:rtl/>
              </w:rPr>
              <w:t xml:space="preserve"> </w:t>
            </w:r>
            <w:r w:rsidRPr="00267C54">
              <w:rPr>
                <w:rFonts w:hint="cs"/>
                <w:rtl/>
              </w:rPr>
              <w:t>گفتگوی</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41</w:t>
            </w:r>
          </w:p>
        </w:tc>
      </w:tr>
      <w:tr w:rsidR="00C7173F" w:rsidRPr="002B14A1" w:rsidTr="00E41648">
        <w:tc>
          <w:tcPr>
            <w:tcW w:w="7337" w:type="dxa"/>
            <w:shd w:val="clear" w:color="auto" w:fill="auto"/>
          </w:tcPr>
          <w:p w:rsidR="00C7173F" w:rsidRPr="00267C54" w:rsidRDefault="00C7173F" w:rsidP="00891834">
            <w:pPr>
              <w:tabs>
                <w:tab w:val="left" w:pos="1938"/>
              </w:tabs>
              <w:rPr>
                <w:rtl/>
              </w:rPr>
            </w:pPr>
            <w:r w:rsidRPr="00267C54">
              <w:rPr>
                <w:rtl/>
              </w:rPr>
              <w:tab/>
              <w:t>3-3-</w:t>
            </w:r>
            <w:r>
              <w:rPr>
                <w:rFonts w:hint="cs"/>
                <w:rtl/>
              </w:rPr>
              <w:t>2</w:t>
            </w:r>
            <w:r w:rsidRPr="00267C54">
              <w:rPr>
                <w:rtl/>
              </w:rPr>
              <w:t xml:space="preserve">-1- </w:t>
            </w:r>
            <w:r w:rsidRPr="00267C54">
              <w:rPr>
                <w:rFonts w:hint="cs"/>
                <w:rtl/>
              </w:rPr>
              <w:t>تفاهم</w:t>
            </w:r>
            <w:r w:rsidRPr="00267C54">
              <w:rPr>
                <w:rtl/>
              </w:rPr>
              <w:t xml:space="preserve"> </w:t>
            </w:r>
            <w:r w:rsidRPr="00267C54">
              <w:rPr>
                <w:rFonts w:hint="cs"/>
                <w:rtl/>
              </w:rPr>
              <w:t>و</w:t>
            </w:r>
            <w:r w:rsidRPr="00267C54">
              <w:rPr>
                <w:rtl/>
              </w:rPr>
              <w:t xml:space="preserve"> </w:t>
            </w:r>
            <w:r w:rsidRPr="00267C54">
              <w:rPr>
                <w:rFonts w:hint="cs"/>
                <w:rtl/>
              </w:rPr>
              <w:t>درک</w:t>
            </w:r>
            <w:r w:rsidRPr="00267C54">
              <w:rPr>
                <w:rtl/>
              </w:rPr>
              <w:t xml:space="preserve"> </w:t>
            </w:r>
            <w:r w:rsidRPr="00267C54">
              <w:rPr>
                <w:rFonts w:hint="cs"/>
                <w:rtl/>
              </w:rPr>
              <w:t>متقابل</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42</w:t>
            </w:r>
          </w:p>
        </w:tc>
      </w:tr>
      <w:tr w:rsidR="00C7173F" w:rsidRPr="002B14A1" w:rsidTr="002E099A">
        <w:tc>
          <w:tcPr>
            <w:tcW w:w="7337" w:type="dxa"/>
            <w:shd w:val="clear" w:color="auto" w:fill="auto"/>
          </w:tcPr>
          <w:p w:rsidR="00C7173F" w:rsidRPr="00267C54" w:rsidRDefault="00C7173F" w:rsidP="00C265AA">
            <w:pPr>
              <w:tabs>
                <w:tab w:val="left" w:pos="1938"/>
                <w:tab w:val="left" w:pos="2025"/>
              </w:tabs>
              <w:ind w:left="2976" w:hanging="2976"/>
              <w:rPr>
                <w:rtl/>
              </w:rPr>
            </w:pPr>
            <w:r w:rsidRPr="00267C54">
              <w:rPr>
                <w:rtl/>
              </w:rPr>
              <w:tab/>
              <w:t>3-3-</w:t>
            </w:r>
            <w:r>
              <w:rPr>
                <w:rFonts w:hint="cs"/>
                <w:rtl/>
              </w:rPr>
              <w:t>2</w:t>
            </w:r>
            <w:r w:rsidRPr="00267C54">
              <w:rPr>
                <w:rtl/>
              </w:rPr>
              <w:t xml:space="preserve">-2- </w:t>
            </w:r>
            <w:r w:rsidRPr="00267C54">
              <w:rPr>
                <w:rFonts w:hint="cs"/>
                <w:rtl/>
              </w:rPr>
              <w:t>تلاش</w:t>
            </w:r>
            <w:r w:rsidRPr="00267C54">
              <w:rPr>
                <w:rtl/>
              </w:rPr>
              <w:t xml:space="preserve"> </w:t>
            </w:r>
            <w:r w:rsidRPr="00267C54">
              <w:rPr>
                <w:rFonts w:hint="cs"/>
                <w:rtl/>
              </w:rPr>
              <w:t>برای</w:t>
            </w:r>
            <w:r w:rsidRPr="00267C54">
              <w:rPr>
                <w:rtl/>
              </w:rPr>
              <w:t xml:space="preserve"> </w:t>
            </w:r>
            <w:r w:rsidRPr="00267C54">
              <w:rPr>
                <w:rFonts w:hint="cs"/>
                <w:rtl/>
              </w:rPr>
              <w:t>نجات</w:t>
            </w:r>
            <w:r w:rsidRPr="00267C54">
              <w:rPr>
                <w:rtl/>
              </w:rPr>
              <w:t xml:space="preserve"> </w:t>
            </w:r>
            <w:r w:rsidRPr="00267C54">
              <w:rPr>
                <w:rFonts w:hint="cs"/>
                <w:rtl/>
              </w:rPr>
              <w:t>جامعه</w:t>
            </w:r>
            <w:r w:rsidRPr="00267C54">
              <w:rPr>
                <w:rtl/>
              </w:rPr>
              <w:t xml:space="preserve"> </w:t>
            </w:r>
            <w:r w:rsidRPr="00267C54">
              <w:rPr>
                <w:rFonts w:hint="cs"/>
                <w:rtl/>
              </w:rPr>
              <w:t>ی</w:t>
            </w:r>
            <w:r w:rsidRPr="00267C54">
              <w:rPr>
                <w:rtl/>
              </w:rPr>
              <w:t xml:space="preserve"> </w:t>
            </w:r>
            <w:r w:rsidRPr="00267C54">
              <w:rPr>
                <w:rFonts w:hint="cs"/>
                <w:rtl/>
              </w:rPr>
              <w:t>انسانی</w:t>
            </w:r>
            <w:r w:rsidRPr="00267C54">
              <w:rPr>
                <w:rtl/>
              </w:rPr>
              <w:t xml:space="preserve"> </w:t>
            </w:r>
            <w:r w:rsidRPr="00267C54">
              <w:rPr>
                <w:rFonts w:hint="cs"/>
                <w:rtl/>
              </w:rPr>
              <w:t>از</w:t>
            </w:r>
            <w:r w:rsidRPr="00267C54">
              <w:rPr>
                <w:rtl/>
              </w:rPr>
              <w:t xml:space="preserve"> </w:t>
            </w:r>
            <w:r w:rsidRPr="00267C54">
              <w:rPr>
                <w:rFonts w:hint="cs"/>
                <w:rtl/>
              </w:rPr>
              <w:t>بحران</w:t>
            </w:r>
            <w:r w:rsidRPr="00267C54">
              <w:rPr>
                <w:rtl/>
              </w:rPr>
              <w:t xml:space="preserve"> </w:t>
            </w:r>
            <w:r w:rsidRPr="00267C54">
              <w:rPr>
                <w:rFonts w:hint="cs"/>
                <w:rtl/>
              </w:rPr>
              <w:t>های</w:t>
            </w:r>
            <w:r w:rsidRPr="00267C54">
              <w:rPr>
                <w:rtl/>
              </w:rPr>
              <w:t xml:space="preserve"> </w:t>
            </w:r>
            <w:r w:rsidRPr="00267C54">
              <w:rPr>
                <w:rFonts w:hint="cs"/>
                <w:rtl/>
              </w:rPr>
              <w:t>موجود</w:t>
            </w:r>
            <w:r w:rsidR="002E099A">
              <w:rPr>
                <w:rFonts w:hint="cs"/>
                <w:rtl/>
              </w:rPr>
              <w:t>..............................................................................</w:t>
            </w:r>
          </w:p>
        </w:tc>
        <w:tc>
          <w:tcPr>
            <w:tcW w:w="817" w:type="dxa"/>
            <w:shd w:val="clear" w:color="auto" w:fill="auto"/>
            <w:vAlign w:val="bottom"/>
          </w:tcPr>
          <w:p w:rsidR="00C7173F" w:rsidRPr="002B14A1" w:rsidRDefault="00E80729" w:rsidP="002E099A">
            <w:pPr>
              <w:jc w:val="center"/>
              <w:rPr>
                <w:rtl/>
              </w:rPr>
            </w:pPr>
            <w:r>
              <w:rPr>
                <w:rFonts w:hint="cs"/>
                <w:rtl/>
              </w:rPr>
              <w:t>42</w:t>
            </w:r>
          </w:p>
        </w:tc>
      </w:tr>
      <w:tr w:rsidR="00C7173F" w:rsidRPr="002B14A1" w:rsidTr="00E41648">
        <w:tc>
          <w:tcPr>
            <w:tcW w:w="7337" w:type="dxa"/>
            <w:shd w:val="clear" w:color="auto" w:fill="auto"/>
          </w:tcPr>
          <w:p w:rsidR="00C7173F" w:rsidRPr="00267C54" w:rsidRDefault="00C7173F" w:rsidP="00891834">
            <w:pPr>
              <w:tabs>
                <w:tab w:val="left" w:pos="1938"/>
                <w:tab w:val="left" w:pos="2199"/>
              </w:tabs>
              <w:rPr>
                <w:rtl/>
              </w:rPr>
            </w:pPr>
            <w:r w:rsidRPr="00267C54">
              <w:rPr>
                <w:rtl/>
              </w:rPr>
              <w:tab/>
              <w:t>3-3-</w:t>
            </w:r>
            <w:r>
              <w:rPr>
                <w:rFonts w:hint="cs"/>
                <w:rtl/>
              </w:rPr>
              <w:t>2</w:t>
            </w:r>
            <w:r w:rsidRPr="00267C54">
              <w:rPr>
                <w:rtl/>
              </w:rPr>
              <w:t xml:space="preserve">-3- </w:t>
            </w:r>
            <w:r w:rsidRPr="00267C54">
              <w:rPr>
                <w:rFonts w:hint="cs"/>
                <w:rtl/>
              </w:rPr>
              <w:t>افزایش</w:t>
            </w:r>
            <w:r w:rsidRPr="00267C54">
              <w:rPr>
                <w:rtl/>
              </w:rPr>
              <w:t xml:space="preserve"> </w:t>
            </w:r>
            <w:r w:rsidRPr="00267C54">
              <w:rPr>
                <w:rFonts w:hint="cs"/>
                <w:rtl/>
              </w:rPr>
              <w:t>روحیه</w:t>
            </w:r>
            <w:r w:rsidRPr="00267C54">
              <w:rPr>
                <w:rtl/>
              </w:rPr>
              <w:t xml:space="preserve"> </w:t>
            </w:r>
            <w:r w:rsidRPr="00267C54">
              <w:rPr>
                <w:rFonts w:hint="cs"/>
                <w:rtl/>
              </w:rPr>
              <w:t>دینی</w:t>
            </w:r>
            <w:r w:rsidRPr="00267C54">
              <w:rPr>
                <w:rtl/>
              </w:rPr>
              <w:t xml:space="preserve"> </w:t>
            </w:r>
            <w:r w:rsidRPr="00267C54">
              <w:rPr>
                <w:rFonts w:hint="cs"/>
                <w:rtl/>
              </w:rPr>
              <w:t>در</w:t>
            </w:r>
            <w:r w:rsidRPr="00267C54">
              <w:rPr>
                <w:rtl/>
              </w:rPr>
              <w:t xml:space="preserve"> </w:t>
            </w:r>
            <w:r w:rsidRPr="00267C54">
              <w:rPr>
                <w:rFonts w:hint="cs"/>
                <w:rtl/>
              </w:rPr>
              <w:t>جهان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44</w:t>
            </w:r>
          </w:p>
        </w:tc>
      </w:tr>
      <w:tr w:rsidR="00C7173F" w:rsidRPr="002B14A1" w:rsidTr="00E41648">
        <w:tc>
          <w:tcPr>
            <w:tcW w:w="7337" w:type="dxa"/>
            <w:shd w:val="clear" w:color="auto" w:fill="auto"/>
          </w:tcPr>
          <w:p w:rsidR="00C7173F" w:rsidRPr="00267C54" w:rsidRDefault="00C7173F" w:rsidP="00891834">
            <w:pPr>
              <w:tabs>
                <w:tab w:val="left" w:pos="1938"/>
                <w:tab w:val="left" w:pos="2298"/>
              </w:tabs>
              <w:rPr>
                <w:rtl/>
              </w:rPr>
            </w:pPr>
            <w:r w:rsidRPr="00267C54">
              <w:rPr>
                <w:rtl/>
              </w:rPr>
              <w:lastRenderedPageBreak/>
              <w:tab/>
              <w:t>3-3-</w:t>
            </w:r>
            <w:r>
              <w:rPr>
                <w:rFonts w:hint="cs"/>
                <w:rtl/>
              </w:rPr>
              <w:t>2</w:t>
            </w:r>
            <w:r w:rsidRPr="00267C54">
              <w:rPr>
                <w:rtl/>
              </w:rPr>
              <w:t xml:space="preserve">-4- </w:t>
            </w:r>
            <w:r w:rsidRPr="00267C54">
              <w:rPr>
                <w:rFonts w:hint="cs"/>
                <w:rtl/>
              </w:rPr>
              <w:t>همزیستی</w:t>
            </w:r>
            <w:r w:rsidRPr="00267C54">
              <w:rPr>
                <w:rtl/>
              </w:rPr>
              <w:t xml:space="preserve"> </w:t>
            </w:r>
            <w:r w:rsidRPr="00267C54">
              <w:rPr>
                <w:rFonts w:hint="cs"/>
                <w:rtl/>
              </w:rPr>
              <w:t>پیروان</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44</w:t>
            </w:r>
          </w:p>
        </w:tc>
      </w:tr>
      <w:tr w:rsidR="00C7173F" w:rsidRPr="002B14A1" w:rsidTr="00E41648">
        <w:tc>
          <w:tcPr>
            <w:tcW w:w="7337" w:type="dxa"/>
            <w:shd w:val="clear" w:color="auto" w:fill="auto"/>
          </w:tcPr>
          <w:p w:rsidR="00C7173F" w:rsidRPr="00267C54" w:rsidRDefault="00C7173F" w:rsidP="00891834">
            <w:pPr>
              <w:tabs>
                <w:tab w:val="left" w:pos="1938"/>
                <w:tab w:val="left" w:pos="2397"/>
              </w:tabs>
              <w:rPr>
                <w:rtl/>
              </w:rPr>
            </w:pPr>
            <w:r w:rsidRPr="00267C54">
              <w:rPr>
                <w:rtl/>
              </w:rPr>
              <w:tab/>
              <w:t>3-3-</w:t>
            </w:r>
            <w:r>
              <w:rPr>
                <w:rFonts w:hint="cs"/>
                <w:rtl/>
              </w:rPr>
              <w:t>2</w:t>
            </w:r>
            <w:r w:rsidRPr="00267C54">
              <w:rPr>
                <w:rtl/>
              </w:rPr>
              <w:t xml:space="preserve">-7- </w:t>
            </w:r>
            <w:r w:rsidRPr="00267C54">
              <w:rPr>
                <w:rFonts w:hint="cs"/>
                <w:rtl/>
              </w:rPr>
              <w:t>زمینه</w:t>
            </w:r>
            <w:r w:rsidRPr="00267C54">
              <w:rPr>
                <w:rtl/>
              </w:rPr>
              <w:t xml:space="preserve"> </w:t>
            </w:r>
            <w:r w:rsidRPr="00267C54">
              <w:rPr>
                <w:rFonts w:hint="cs"/>
                <w:rtl/>
              </w:rPr>
              <w:t>سازی</w:t>
            </w:r>
            <w:r w:rsidRPr="00267C54">
              <w:rPr>
                <w:rtl/>
              </w:rPr>
              <w:t xml:space="preserve"> </w:t>
            </w:r>
            <w:r w:rsidRPr="00267C54">
              <w:rPr>
                <w:rFonts w:hint="cs"/>
                <w:rtl/>
              </w:rPr>
              <w:t>شکل</w:t>
            </w:r>
            <w:r w:rsidRPr="00267C54">
              <w:rPr>
                <w:rtl/>
              </w:rPr>
              <w:t xml:space="preserve"> </w:t>
            </w:r>
            <w:r w:rsidRPr="00267C54">
              <w:rPr>
                <w:rFonts w:hint="cs"/>
                <w:rtl/>
              </w:rPr>
              <w:t>گیری</w:t>
            </w:r>
            <w:r w:rsidRPr="00267C54">
              <w:rPr>
                <w:rtl/>
              </w:rPr>
              <w:t xml:space="preserve"> </w:t>
            </w:r>
            <w:r w:rsidRPr="00267C54">
              <w:rPr>
                <w:rFonts w:hint="cs"/>
                <w:rtl/>
              </w:rPr>
              <w:t>تنوع</w:t>
            </w:r>
            <w:r w:rsidRPr="00267C54">
              <w:rPr>
                <w:rtl/>
              </w:rPr>
              <w:t xml:space="preserve"> </w:t>
            </w:r>
            <w:r w:rsidRPr="00267C54">
              <w:rPr>
                <w:rFonts w:hint="cs"/>
                <w:rtl/>
              </w:rPr>
              <w:t>فرهنگی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45</w:t>
            </w:r>
          </w:p>
        </w:tc>
      </w:tr>
      <w:tr w:rsidR="00C7173F" w:rsidRPr="002B14A1" w:rsidTr="00E41648">
        <w:tc>
          <w:tcPr>
            <w:tcW w:w="7337" w:type="dxa"/>
            <w:shd w:val="clear" w:color="auto" w:fill="auto"/>
          </w:tcPr>
          <w:p w:rsidR="00C7173F" w:rsidRPr="00267C54" w:rsidRDefault="00C7173F" w:rsidP="00891834">
            <w:pPr>
              <w:tabs>
                <w:tab w:val="left" w:pos="1938"/>
                <w:tab w:val="left" w:pos="2496"/>
              </w:tabs>
              <w:rPr>
                <w:rtl/>
              </w:rPr>
            </w:pPr>
            <w:r w:rsidRPr="00267C54">
              <w:rPr>
                <w:rtl/>
              </w:rPr>
              <w:tab/>
              <w:t>3-3-</w:t>
            </w:r>
            <w:r>
              <w:rPr>
                <w:rFonts w:hint="cs"/>
                <w:rtl/>
              </w:rPr>
              <w:t>2</w:t>
            </w:r>
            <w:r w:rsidRPr="00267C54">
              <w:rPr>
                <w:rtl/>
              </w:rPr>
              <w:t xml:space="preserve">-8- </w:t>
            </w:r>
            <w:r w:rsidRPr="00267C54">
              <w:rPr>
                <w:rFonts w:hint="cs"/>
                <w:rtl/>
              </w:rPr>
              <w:t>درک</w:t>
            </w:r>
            <w:r w:rsidRPr="00267C54">
              <w:rPr>
                <w:rtl/>
              </w:rPr>
              <w:t xml:space="preserve"> </w:t>
            </w:r>
            <w:r w:rsidRPr="00267C54">
              <w:rPr>
                <w:rFonts w:hint="cs"/>
                <w:rtl/>
              </w:rPr>
              <w:t>حقایق</w:t>
            </w:r>
            <w:r w:rsidRPr="00267C54">
              <w:rPr>
                <w:rtl/>
              </w:rPr>
              <w:t xml:space="preserve"> </w:t>
            </w:r>
            <w:r w:rsidRPr="00267C54">
              <w:rPr>
                <w:rFonts w:hint="cs"/>
                <w:rtl/>
              </w:rPr>
              <w:t>تازه</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45</w:t>
            </w:r>
          </w:p>
        </w:tc>
      </w:tr>
      <w:tr w:rsidR="00C7173F" w:rsidRPr="002B14A1" w:rsidTr="00E41648">
        <w:tc>
          <w:tcPr>
            <w:tcW w:w="7337" w:type="dxa"/>
            <w:shd w:val="clear" w:color="auto" w:fill="auto"/>
          </w:tcPr>
          <w:p w:rsidR="00C7173F" w:rsidRPr="00267C54" w:rsidRDefault="00C7173F" w:rsidP="00891834">
            <w:pPr>
              <w:tabs>
                <w:tab w:val="left" w:pos="1371"/>
                <w:tab w:val="left" w:pos="1727"/>
              </w:tabs>
              <w:rPr>
                <w:rtl/>
              </w:rPr>
            </w:pPr>
            <w:r w:rsidRPr="00267C54">
              <w:rPr>
                <w:rtl/>
              </w:rPr>
              <w:tab/>
              <w:t>3-3-</w:t>
            </w:r>
            <w:r>
              <w:rPr>
                <w:rFonts w:hint="cs"/>
                <w:rtl/>
              </w:rPr>
              <w:t>3</w:t>
            </w:r>
            <w:r w:rsidRPr="00267C54">
              <w:rPr>
                <w:rtl/>
              </w:rPr>
              <w:t xml:space="preserve">-  </w:t>
            </w:r>
            <w:r w:rsidRPr="00267C54">
              <w:rPr>
                <w:rFonts w:hint="cs"/>
                <w:rtl/>
              </w:rPr>
              <w:t>شرایط</w:t>
            </w:r>
            <w:r w:rsidRPr="00267C54">
              <w:rPr>
                <w:rtl/>
              </w:rPr>
              <w:t xml:space="preserve"> </w:t>
            </w:r>
            <w:r w:rsidRPr="00267C54">
              <w:rPr>
                <w:rFonts w:hint="cs"/>
                <w:rtl/>
              </w:rPr>
              <w:t>و</w:t>
            </w:r>
            <w:r w:rsidRPr="00267C54">
              <w:rPr>
                <w:rtl/>
              </w:rPr>
              <w:t xml:space="preserve"> </w:t>
            </w:r>
            <w:r w:rsidRPr="00267C54">
              <w:rPr>
                <w:rFonts w:hint="cs"/>
                <w:rtl/>
              </w:rPr>
              <w:t>قواعد</w:t>
            </w:r>
            <w:r w:rsidRPr="00267C54">
              <w:rPr>
                <w:rtl/>
              </w:rPr>
              <w:t xml:space="preserve"> </w:t>
            </w:r>
            <w:r w:rsidRPr="00267C54">
              <w:rPr>
                <w:rFonts w:hint="cs"/>
                <w:rtl/>
              </w:rPr>
              <w:t>گفتگوی</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46</w:t>
            </w:r>
          </w:p>
        </w:tc>
      </w:tr>
      <w:tr w:rsidR="00C7173F" w:rsidRPr="002B14A1" w:rsidTr="00E41648">
        <w:tc>
          <w:tcPr>
            <w:tcW w:w="7337" w:type="dxa"/>
            <w:shd w:val="clear" w:color="auto" w:fill="auto"/>
          </w:tcPr>
          <w:p w:rsidR="00C7173F" w:rsidRPr="00267C54" w:rsidRDefault="00C7173F" w:rsidP="00891834">
            <w:pPr>
              <w:tabs>
                <w:tab w:val="left" w:pos="1938"/>
                <w:tab w:val="left" w:pos="2472"/>
              </w:tabs>
              <w:rPr>
                <w:rtl/>
              </w:rPr>
            </w:pPr>
            <w:r w:rsidRPr="00267C54">
              <w:rPr>
                <w:rtl/>
              </w:rPr>
              <w:tab/>
              <w:t>3-3-</w:t>
            </w:r>
            <w:r>
              <w:rPr>
                <w:rFonts w:hint="cs"/>
                <w:rtl/>
              </w:rPr>
              <w:t>3</w:t>
            </w:r>
            <w:r w:rsidRPr="00267C54">
              <w:rPr>
                <w:rtl/>
              </w:rPr>
              <w:t xml:space="preserve">-1- </w:t>
            </w:r>
            <w:r w:rsidRPr="00267C54">
              <w:rPr>
                <w:rFonts w:hint="cs"/>
                <w:rtl/>
              </w:rPr>
              <w:t>وجود</w:t>
            </w:r>
            <w:r w:rsidRPr="00267C54">
              <w:rPr>
                <w:rtl/>
              </w:rPr>
              <w:t xml:space="preserve"> </w:t>
            </w:r>
            <w:r w:rsidRPr="00267C54">
              <w:rPr>
                <w:rFonts w:hint="cs"/>
                <w:rtl/>
              </w:rPr>
              <w:t>نکات</w:t>
            </w:r>
            <w:r w:rsidRPr="00267C54">
              <w:rPr>
                <w:rtl/>
              </w:rPr>
              <w:t xml:space="preserve"> </w:t>
            </w:r>
            <w:r w:rsidRPr="00267C54">
              <w:rPr>
                <w:rFonts w:hint="cs"/>
                <w:rtl/>
              </w:rPr>
              <w:t>اشتراک</w:t>
            </w:r>
            <w:r w:rsidRPr="00267C54">
              <w:rPr>
                <w:rtl/>
              </w:rPr>
              <w:t xml:space="preserve"> </w:t>
            </w:r>
            <w:r w:rsidRPr="00267C54">
              <w:rPr>
                <w:rFonts w:hint="cs"/>
                <w:rtl/>
              </w:rPr>
              <w:t>و</w:t>
            </w:r>
            <w:r w:rsidRPr="00267C54">
              <w:rPr>
                <w:rtl/>
              </w:rPr>
              <w:t xml:space="preserve"> </w:t>
            </w:r>
            <w:r w:rsidRPr="00267C54">
              <w:rPr>
                <w:rFonts w:hint="cs"/>
                <w:rtl/>
              </w:rPr>
              <w:t>افتراق</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46</w:t>
            </w:r>
          </w:p>
        </w:tc>
      </w:tr>
      <w:tr w:rsidR="00C7173F" w:rsidRPr="002B14A1" w:rsidTr="00E41648">
        <w:tc>
          <w:tcPr>
            <w:tcW w:w="7337" w:type="dxa"/>
            <w:shd w:val="clear" w:color="auto" w:fill="auto"/>
          </w:tcPr>
          <w:p w:rsidR="00C7173F" w:rsidRPr="00267C54" w:rsidRDefault="00C7173F" w:rsidP="00891834">
            <w:pPr>
              <w:tabs>
                <w:tab w:val="left" w:pos="1938"/>
                <w:tab w:val="left" w:pos="2596"/>
              </w:tabs>
              <w:rPr>
                <w:rtl/>
              </w:rPr>
            </w:pPr>
            <w:r w:rsidRPr="00267C54">
              <w:rPr>
                <w:rtl/>
              </w:rPr>
              <w:tab/>
              <w:t>3-3-</w:t>
            </w:r>
            <w:r>
              <w:rPr>
                <w:rFonts w:hint="cs"/>
                <w:rtl/>
              </w:rPr>
              <w:t>3</w:t>
            </w:r>
            <w:r w:rsidRPr="00267C54">
              <w:rPr>
                <w:rtl/>
              </w:rPr>
              <w:t xml:space="preserve">-2- </w:t>
            </w:r>
            <w:r w:rsidRPr="00F26EB5">
              <w:rPr>
                <w:rFonts w:hint="cs"/>
                <w:rtl/>
              </w:rPr>
              <w:t>احترام</w:t>
            </w:r>
            <w:r w:rsidRPr="00F26EB5">
              <w:rPr>
                <w:rtl/>
              </w:rPr>
              <w:t xml:space="preserve"> </w:t>
            </w:r>
            <w:r w:rsidRPr="00F26EB5">
              <w:rPr>
                <w:rFonts w:hint="cs"/>
                <w:rtl/>
              </w:rPr>
              <w:t>کامل</w:t>
            </w:r>
            <w:r w:rsidRPr="00F26EB5">
              <w:rPr>
                <w:rtl/>
              </w:rPr>
              <w:t xml:space="preserve"> </w:t>
            </w:r>
            <w:r w:rsidRPr="00F26EB5">
              <w:rPr>
                <w:rFonts w:hint="cs"/>
                <w:rtl/>
              </w:rPr>
              <w:t>به</w:t>
            </w:r>
            <w:r w:rsidRPr="00F26EB5">
              <w:rPr>
                <w:rtl/>
              </w:rPr>
              <w:t xml:space="preserve"> </w:t>
            </w:r>
            <w:r w:rsidRPr="00F26EB5">
              <w:rPr>
                <w:rFonts w:hint="cs"/>
                <w:rtl/>
              </w:rPr>
              <w:t>طرف</w:t>
            </w:r>
            <w:r w:rsidRPr="00F26EB5">
              <w:rPr>
                <w:rtl/>
              </w:rPr>
              <w:t xml:space="preserve"> </w:t>
            </w:r>
            <w:r w:rsidRPr="00F26EB5">
              <w:rPr>
                <w:rFonts w:hint="cs"/>
                <w:rtl/>
              </w:rPr>
              <w:t>مقابل</w:t>
            </w:r>
            <w:r w:rsidRPr="00F26EB5">
              <w:rPr>
                <w:rtl/>
              </w:rPr>
              <w:t xml:space="preserve"> </w:t>
            </w:r>
            <w:r w:rsidRPr="00F26EB5">
              <w:rPr>
                <w:rFonts w:hint="cs"/>
                <w:rtl/>
              </w:rPr>
              <w:t>و</w:t>
            </w:r>
            <w:r w:rsidRPr="00F26EB5">
              <w:rPr>
                <w:rtl/>
              </w:rPr>
              <w:t xml:space="preserve"> </w:t>
            </w:r>
            <w:r w:rsidRPr="00F26EB5">
              <w:rPr>
                <w:rFonts w:hint="cs"/>
                <w:rtl/>
              </w:rPr>
              <w:t>آزادی</w:t>
            </w:r>
            <w:r w:rsidRPr="00F26EB5">
              <w:rPr>
                <w:rtl/>
              </w:rPr>
              <w:t xml:space="preserve"> </w:t>
            </w:r>
            <w:r w:rsidRPr="00F26EB5">
              <w:rPr>
                <w:rFonts w:hint="cs"/>
                <w:rtl/>
              </w:rPr>
              <w:t>اندیشه</w:t>
            </w:r>
            <w:r w:rsidRPr="00F26EB5">
              <w:rPr>
                <w:rtl/>
              </w:rPr>
              <w:t xml:space="preserve"> </w:t>
            </w:r>
            <w:r w:rsidRPr="00F26EB5">
              <w:rPr>
                <w:rFonts w:hint="cs"/>
                <w:rtl/>
              </w:rPr>
              <w:t>او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46</w:t>
            </w:r>
          </w:p>
        </w:tc>
      </w:tr>
      <w:tr w:rsidR="00C7173F" w:rsidRPr="002B14A1" w:rsidTr="00E41648">
        <w:tc>
          <w:tcPr>
            <w:tcW w:w="7337" w:type="dxa"/>
            <w:shd w:val="clear" w:color="auto" w:fill="auto"/>
          </w:tcPr>
          <w:p w:rsidR="00C7173F" w:rsidRPr="00267C54" w:rsidRDefault="00C7173F" w:rsidP="00891834">
            <w:pPr>
              <w:tabs>
                <w:tab w:val="left" w:pos="1938"/>
                <w:tab w:val="left" w:pos="2571"/>
              </w:tabs>
              <w:rPr>
                <w:rtl/>
              </w:rPr>
            </w:pPr>
            <w:r w:rsidRPr="00267C54">
              <w:rPr>
                <w:rtl/>
              </w:rPr>
              <w:tab/>
              <w:t>3-3-</w:t>
            </w:r>
            <w:r>
              <w:rPr>
                <w:rFonts w:hint="cs"/>
                <w:rtl/>
              </w:rPr>
              <w:t>3</w:t>
            </w:r>
            <w:r w:rsidRPr="00267C54">
              <w:rPr>
                <w:rtl/>
              </w:rPr>
              <w:t xml:space="preserve">-3- </w:t>
            </w:r>
            <w:r w:rsidRPr="00F26EB5">
              <w:rPr>
                <w:rFonts w:hint="cs"/>
                <w:rtl/>
              </w:rPr>
              <w:t>اقرار</w:t>
            </w:r>
            <w:r w:rsidRPr="00F26EB5">
              <w:rPr>
                <w:rtl/>
              </w:rPr>
              <w:t xml:space="preserve"> </w:t>
            </w:r>
            <w:r w:rsidRPr="00F26EB5">
              <w:rPr>
                <w:rFonts w:hint="cs"/>
                <w:rtl/>
              </w:rPr>
              <w:t>به</w:t>
            </w:r>
            <w:r w:rsidRPr="00F26EB5">
              <w:rPr>
                <w:rtl/>
              </w:rPr>
              <w:t xml:space="preserve"> </w:t>
            </w:r>
            <w:r w:rsidRPr="00F26EB5">
              <w:rPr>
                <w:rFonts w:hint="cs"/>
                <w:rtl/>
              </w:rPr>
              <w:t>جهل</w:t>
            </w:r>
            <w:r w:rsidRPr="00F26EB5">
              <w:rPr>
                <w:rtl/>
              </w:rPr>
              <w:t xml:space="preserve"> </w:t>
            </w:r>
            <w:r w:rsidRPr="00F26EB5">
              <w:rPr>
                <w:rFonts w:hint="cs"/>
                <w:rtl/>
              </w:rPr>
              <w:t>و</w:t>
            </w:r>
            <w:r w:rsidRPr="00F26EB5">
              <w:rPr>
                <w:rtl/>
              </w:rPr>
              <w:t xml:space="preserve"> </w:t>
            </w:r>
            <w:r w:rsidRPr="00F26EB5">
              <w:rPr>
                <w:rFonts w:hint="cs"/>
                <w:rtl/>
              </w:rPr>
              <w:t>تاکید</w:t>
            </w:r>
            <w:r w:rsidRPr="00F26EB5">
              <w:rPr>
                <w:rtl/>
              </w:rPr>
              <w:t xml:space="preserve"> </w:t>
            </w:r>
            <w:r w:rsidRPr="00F26EB5">
              <w:rPr>
                <w:rFonts w:hint="cs"/>
                <w:rtl/>
              </w:rPr>
              <w:t>بر</w:t>
            </w:r>
            <w:r w:rsidRPr="00F26EB5">
              <w:rPr>
                <w:rtl/>
              </w:rPr>
              <w:t xml:space="preserve"> </w:t>
            </w:r>
            <w:r w:rsidRPr="00F26EB5">
              <w:rPr>
                <w:rFonts w:hint="cs"/>
                <w:rtl/>
              </w:rPr>
              <w:t>تساهل</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47</w:t>
            </w:r>
          </w:p>
        </w:tc>
      </w:tr>
      <w:tr w:rsidR="00C7173F" w:rsidRPr="002B14A1" w:rsidTr="00E41648">
        <w:tc>
          <w:tcPr>
            <w:tcW w:w="7337" w:type="dxa"/>
            <w:shd w:val="clear" w:color="auto" w:fill="auto"/>
          </w:tcPr>
          <w:p w:rsidR="00C7173F" w:rsidRPr="00267C54" w:rsidRDefault="00C7173F" w:rsidP="00891834">
            <w:pPr>
              <w:tabs>
                <w:tab w:val="left" w:pos="1938"/>
                <w:tab w:val="left" w:pos="2621"/>
              </w:tabs>
              <w:rPr>
                <w:rtl/>
              </w:rPr>
            </w:pPr>
            <w:r w:rsidRPr="00267C54">
              <w:rPr>
                <w:rtl/>
              </w:rPr>
              <w:tab/>
              <w:t>3-3-</w:t>
            </w:r>
            <w:r>
              <w:rPr>
                <w:rFonts w:hint="cs"/>
                <w:rtl/>
              </w:rPr>
              <w:t>3</w:t>
            </w:r>
            <w:r w:rsidRPr="00267C54">
              <w:rPr>
                <w:rtl/>
              </w:rPr>
              <w:t xml:space="preserve">-4- </w:t>
            </w:r>
            <w:r w:rsidRPr="00F26EB5">
              <w:rPr>
                <w:rFonts w:hint="cs"/>
                <w:rtl/>
              </w:rPr>
              <w:t>تکیه</w:t>
            </w:r>
            <w:r w:rsidRPr="00F26EB5">
              <w:rPr>
                <w:rtl/>
              </w:rPr>
              <w:t xml:space="preserve"> </w:t>
            </w:r>
            <w:r w:rsidRPr="00F26EB5">
              <w:rPr>
                <w:rFonts w:hint="cs"/>
                <w:rtl/>
              </w:rPr>
              <w:t>بر</w:t>
            </w:r>
            <w:r w:rsidRPr="00F26EB5">
              <w:rPr>
                <w:rtl/>
              </w:rPr>
              <w:t xml:space="preserve"> </w:t>
            </w:r>
            <w:r w:rsidRPr="00F26EB5">
              <w:rPr>
                <w:rFonts w:hint="cs"/>
                <w:rtl/>
              </w:rPr>
              <w:t>مشترکات</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48</w:t>
            </w:r>
          </w:p>
        </w:tc>
      </w:tr>
      <w:tr w:rsidR="00C7173F" w:rsidRPr="002B14A1" w:rsidTr="002E099A">
        <w:tc>
          <w:tcPr>
            <w:tcW w:w="7337" w:type="dxa"/>
            <w:shd w:val="clear" w:color="auto" w:fill="auto"/>
          </w:tcPr>
          <w:p w:rsidR="00C7173F" w:rsidRPr="00267C54" w:rsidRDefault="00C7173F" w:rsidP="00C265AA">
            <w:pPr>
              <w:tabs>
                <w:tab w:val="left" w:pos="1938"/>
                <w:tab w:val="left" w:pos="2745"/>
              </w:tabs>
              <w:ind w:left="2976" w:hanging="2976"/>
              <w:rPr>
                <w:rtl/>
              </w:rPr>
            </w:pPr>
            <w:r w:rsidRPr="00267C54">
              <w:rPr>
                <w:rtl/>
              </w:rPr>
              <w:tab/>
              <w:t>3-3-</w:t>
            </w:r>
            <w:r>
              <w:rPr>
                <w:rFonts w:hint="cs"/>
                <w:rtl/>
              </w:rPr>
              <w:t>3</w:t>
            </w:r>
            <w:r w:rsidRPr="00267C54">
              <w:rPr>
                <w:rtl/>
              </w:rPr>
              <w:t xml:space="preserve">-5- </w:t>
            </w:r>
            <w:r w:rsidRPr="00F26EB5">
              <w:rPr>
                <w:rFonts w:hint="cs"/>
                <w:rtl/>
              </w:rPr>
              <w:t>فراموش</w:t>
            </w:r>
            <w:r w:rsidRPr="00F26EB5">
              <w:rPr>
                <w:rtl/>
              </w:rPr>
              <w:t xml:space="preserve"> </w:t>
            </w:r>
            <w:r w:rsidRPr="00F26EB5">
              <w:rPr>
                <w:rFonts w:hint="cs"/>
                <w:rtl/>
              </w:rPr>
              <w:t>کردن</w:t>
            </w:r>
            <w:r w:rsidRPr="00F26EB5">
              <w:rPr>
                <w:rtl/>
              </w:rPr>
              <w:t xml:space="preserve"> </w:t>
            </w:r>
            <w:r w:rsidRPr="00F26EB5">
              <w:rPr>
                <w:rFonts w:hint="cs"/>
                <w:rtl/>
              </w:rPr>
              <w:t>اتفاقات</w:t>
            </w:r>
            <w:r w:rsidRPr="00F26EB5">
              <w:rPr>
                <w:rtl/>
              </w:rPr>
              <w:t xml:space="preserve"> </w:t>
            </w:r>
            <w:r w:rsidRPr="00F26EB5">
              <w:rPr>
                <w:rFonts w:hint="cs"/>
                <w:rtl/>
              </w:rPr>
              <w:t>گذشته</w:t>
            </w:r>
            <w:r w:rsidRPr="00F26EB5">
              <w:rPr>
                <w:rtl/>
              </w:rPr>
              <w:t xml:space="preserve"> </w:t>
            </w:r>
            <w:r w:rsidRPr="00F26EB5">
              <w:rPr>
                <w:rFonts w:hint="cs"/>
                <w:rtl/>
              </w:rPr>
              <w:t>و</w:t>
            </w:r>
            <w:r w:rsidRPr="00F26EB5">
              <w:rPr>
                <w:rtl/>
              </w:rPr>
              <w:t xml:space="preserve"> </w:t>
            </w:r>
            <w:r w:rsidRPr="00F26EB5">
              <w:rPr>
                <w:rFonts w:hint="cs"/>
                <w:rtl/>
              </w:rPr>
              <w:t>تمایزات</w:t>
            </w:r>
            <w:r w:rsidRPr="00F26EB5">
              <w:rPr>
                <w:rtl/>
              </w:rPr>
              <w:t xml:space="preserve"> </w:t>
            </w:r>
            <w:r w:rsidRPr="00F26EB5">
              <w:rPr>
                <w:rFonts w:hint="cs"/>
                <w:rtl/>
              </w:rPr>
              <w:t>سیاسی</w:t>
            </w:r>
            <w:r w:rsidRPr="00F26EB5">
              <w:rPr>
                <w:rtl/>
              </w:rPr>
              <w:t xml:space="preserve"> </w:t>
            </w:r>
            <w:r>
              <w:rPr>
                <w:rFonts w:hint="cs"/>
                <w:rtl/>
              </w:rPr>
              <w:t xml:space="preserve">  </w:t>
            </w:r>
            <w:r w:rsidRPr="00F26EB5">
              <w:rPr>
                <w:rFonts w:hint="cs"/>
                <w:rtl/>
              </w:rPr>
              <w:t>اقتصادی</w:t>
            </w:r>
            <w:r w:rsidR="002E099A">
              <w:rPr>
                <w:rFonts w:hint="cs"/>
                <w:rtl/>
              </w:rPr>
              <w:t xml:space="preserve"> .....................................................................</w:t>
            </w:r>
          </w:p>
        </w:tc>
        <w:tc>
          <w:tcPr>
            <w:tcW w:w="817" w:type="dxa"/>
            <w:shd w:val="clear" w:color="auto" w:fill="auto"/>
            <w:vAlign w:val="bottom"/>
          </w:tcPr>
          <w:p w:rsidR="00C7173F" w:rsidRPr="002B14A1" w:rsidRDefault="00E80729" w:rsidP="002E099A">
            <w:pPr>
              <w:jc w:val="center"/>
              <w:rPr>
                <w:rtl/>
              </w:rPr>
            </w:pPr>
            <w:r>
              <w:rPr>
                <w:rFonts w:hint="cs"/>
                <w:rtl/>
              </w:rPr>
              <w:t>49</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t>3-3-</w:t>
            </w:r>
            <w:r>
              <w:rPr>
                <w:rFonts w:hint="cs"/>
                <w:rtl/>
              </w:rPr>
              <w:t>4</w:t>
            </w:r>
            <w:r w:rsidRPr="00267C54">
              <w:rPr>
                <w:rtl/>
              </w:rPr>
              <w:t xml:space="preserve">-  </w:t>
            </w:r>
            <w:r w:rsidRPr="00267C54">
              <w:rPr>
                <w:rFonts w:hint="cs"/>
                <w:rtl/>
              </w:rPr>
              <w:t>موانع</w:t>
            </w:r>
            <w:r w:rsidRPr="00267C54">
              <w:rPr>
                <w:rtl/>
              </w:rPr>
              <w:t xml:space="preserve"> </w:t>
            </w:r>
            <w:r w:rsidRPr="00267C54">
              <w:rPr>
                <w:rFonts w:hint="cs"/>
                <w:rtl/>
              </w:rPr>
              <w:t>گفتگوی</w:t>
            </w:r>
            <w:r w:rsidRPr="00267C54">
              <w:rPr>
                <w:rtl/>
              </w:rPr>
              <w:t xml:space="preserve"> </w:t>
            </w:r>
            <w:r w:rsidRPr="00267C54">
              <w:rPr>
                <w:rFonts w:hint="cs"/>
                <w:rtl/>
              </w:rPr>
              <w:t>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50</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4</w:t>
            </w:r>
            <w:r w:rsidRPr="00267C54">
              <w:rPr>
                <w:rtl/>
              </w:rPr>
              <w:t xml:space="preserve">-1- </w:t>
            </w:r>
            <w:r w:rsidRPr="00267C54">
              <w:rPr>
                <w:rFonts w:hint="cs"/>
                <w:rtl/>
              </w:rPr>
              <w:t>برتر</w:t>
            </w:r>
            <w:r w:rsidRPr="00267C54">
              <w:rPr>
                <w:rtl/>
              </w:rPr>
              <w:t xml:space="preserve"> </w:t>
            </w:r>
            <w:r w:rsidRPr="00267C54">
              <w:rPr>
                <w:rFonts w:hint="cs"/>
                <w:rtl/>
              </w:rPr>
              <w:t>انگاشتن</w:t>
            </w:r>
            <w:r w:rsidRPr="00267C54">
              <w:rPr>
                <w:rtl/>
              </w:rPr>
              <w:t xml:space="preserve"> </w:t>
            </w:r>
            <w:r w:rsidRPr="00267C54">
              <w:rPr>
                <w:rFonts w:hint="cs"/>
                <w:rtl/>
              </w:rPr>
              <w:t>خود</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50</w:t>
            </w:r>
          </w:p>
        </w:tc>
      </w:tr>
      <w:tr w:rsidR="00C7173F" w:rsidRPr="002B14A1" w:rsidTr="00E41648">
        <w:tc>
          <w:tcPr>
            <w:tcW w:w="7337" w:type="dxa"/>
            <w:shd w:val="clear" w:color="auto" w:fill="auto"/>
          </w:tcPr>
          <w:p w:rsidR="00C7173F" w:rsidRPr="00267C54" w:rsidRDefault="00C7173F" w:rsidP="00891834">
            <w:pPr>
              <w:tabs>
                <w:tab w:val="left" w:pos="1938"/>
                <w:tab w:val="left" w:pos="3043"/>
              </w:tabs>
              <w:rPr>
                <w:rtl/>
              </w:rPr>
            </w:pPr>
            <w:r w:rsidRPr="00267C54">
              <w:rPr>
                <w:rtl/>
              </w:rPr>
              <w:tab/>
              <w:t>3-3-</w:t>
            </w:r>
            <w:r>
              <w:rPr>
                <w:rFonts w:hint="cs"/>
                <w:rtl/>
              </w:rPr>
              <w:t>4</w:t>
            </w:r>
            <w:r w:rsidRPr="00267C54">
              <w:rPr>
                <w:rtl/>
              </w:rPr>
              <w:t xml:space="preserve">-2- </w:t>
            </w:r>
            <w:r w:rsidRPr="00267C54">
              <w:rPr>
                <w:rFonts w:hint="cs"/>
                <w:rtl/>
              </w:rPr>
              <w:t>مطلق</w:t>
            </w:r>
            <w:r w:rsidRPr="00267C54">
              <w:rPr>
                <w:rtl/>
              </w:rPr>
              <w:t xml:space="preserve"> </w:t>
            </w:r>
            <w:r w:rsidRPr="00267C54">
              <w:rPr>
                <w:rFonts w:hint="cs"/>
                <w:rtl/>
              </w:rPr>
              <w:t>فرض</w:t>
            </w:r>
            <w:r w:rsidRPr="00267C54">
              <w:rPr>
                <w:rtl/>
              </w:rPr>
              <w:t xml:space="preserve"> </w:t>
            </w:r>
            <w:r w:rsidRPr="00267C54">
              <w:rPr>
                <w:rFonts w:hint="cs"/>
                <w:rtl/>
              </w:rPr>
              <w:t>نمودن</w:t>
            </w:r>
            <w:r w:rsidRPr="00267C54">
              <w:rPr>
                <w:rtl/>
              </w:rPr>
              <w:t xml:space="preserve"> </w:t>
            </w:r>
            <w:r w:rsidRPr="00267C54">
              <w:rPr>
                <w:rFonts w:hint="cs"/>
                <w:rtl/>
              </w:rPr>
              <w:t>حقیقت</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50</w:t>
            </w:r>
          </w:p>
        </w:tc>
      </w:tr>
      <w:tr w:rsidR="00C7173F" w:rsidRPr="002B14A1" w:rsidTr="00E41648">
        <w:tc>
          <w:tcPr>
            <w:tcW w:w="7337" w:type="dxa"/>
            <w:shd w:val="clear" w:color="auto" w:fill="auto"/>
          </w:tcPr>
          <w:p w:rsidR="00C7173F" w:rsidRPr="00267C54" w:rsidRDefault="00C7173F" w:rsidP="00891834">
            <w:pPr>
              <w:tabs>
                <w:tab w:val="left" w:pos="1938"/>
                <w:tab w:val="left" w:pos="3018"/>
              </w:tabs>
              <w:rPr>
                <w:rtl/>
              </w:rPr>
            </w:pPr>
            <w:r w:rsidRPr="00267C54">
              <w:rPr>
                <w:rtl/>
              </w:rPr>
              <w:lastRenderedPageBreak/>
              <w:tab/>
              <w:t>3-3-</w:t>
            </w:r>
            <w:r>
              <w:rPr>
                <w:rFonts w:hint="cs"/>
                <w:rtl/>
              </w:rPr>
              <w:t>4</w:t>
            </w:r>
            <w:r w:rsidRPr="00267C54">
              <w:rPr>
                <w:rtl/>
              </w:rPr>
              <w:t xml:space="preserve">-3- </w:t>
            </w:r>
            <w:r w:rsidRPr="00267C54">
              <w:rPr>
                <w:rFonts w:hint="cs"/>
                <w:rtl/>
              </w:rPr>
              <w:t>تکیه</w:t>
            </w:r>
            <w:r w:rsidRPr="00267C54">
              <w:rPr>
                <w:rtl/>
              </w:rPr>
              <w:t xml:space="preserve"> </w:t>
            </w:r>
            <w:r w:rsidRPr="00267C54">
              <w:rPr>
                <w:rFonts w:hint="cs"/>
                <w:rtl/>
              </w:rPr>
              <w:t>بر</w:t>
            </w:r>
            <w:r w:rsidRPr="00267C54">
              <w:rPr>
                <w:rtl/>
              </w:rPr>
              <w:t xml:space="preserve"> </w:t>
            </w:r>
            <w:r w:rsidRPr="00267C54">
              <w:rPr>
                <w:rFonts w:hint="cs"/>
                <w:rtl/>
              </w:rPr>
              <w:t>عناصر</w:t>
            </w:r>
            <w:r w:rsidRPr="00267C54">
              <w:rPr>
                <w:rtl/>
              </w:rPr>
              <w:t xml:space="preserve"> </w:t>
            </w:r>
            <w:r w:rsidRPr="00267C54">
              <w:rPr>
                <w:rFonts w:hint="cs"/>
                <w:rtl/>
              </w:rPr>
              <w:t>تمایز</w:t>
            </w:r>
            <w:r w:rsidRPr="00267C54">
              <w:rPr>
                <w:rtl/>
              </w:rPr>
              <w:t xml:space="preserve"> </w:t>
            </w:r>
            <w:r w:rsidRPr="00267C54">
              <w:rPr>
                <w:rFonts w:hint="cs"/>
                <w:rtl/>
              </w:rPr>
              <w:t>بخش</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51</w:t>
            </w:r>
          </w:p>
        </w:tc>
      </w:tr>
      <w:tr w:rsidR="00C7173F" w:rsidRPr="002B14A1" w:rsidTr="00E41648">
        <w:tc>
          <w:tcPr>
            <w:tcW w:w="7337" w:type="dxa"/>
            <w:shd w:val="clear" w:color="auto" w:fill="auto"/>
          </w:tcPr>
          <w:p w:rsidR="00C7173F" w:rsidRPr="00267C54" w:rsidRDefault="00C7173F" w:rsidP="002E099A">
            <w:pPr>
              <w:tabs>
                <w:tab w:val="left" w:pos="1938"/>
                <w:tab w:val="left" w:pos="3018"/>
              </w:tabs>
              <w:rPr>
                <w:rtl/>
              </w:rPr>
            </w:pPr>
            <w:r w:rsidRPr="00267C54">
              <w:rPr>
                <w:rtl/>
              </w:rPr>
              <w:tab/>
              <w:t>3-3-</w:t>
            </w:r>
            <w:r>
              <w:rPr>
                <w:rFonts w:hint="cs"/>
                <w:rtl/>
              </w:rPr>
              <w:t>4</w:t>
            </w:r>
            <w:r w:rsidRPr="00267C54">
              <w:rPr>
                <w:rtl/>
              </w:rPr>
              <w:t xml:space="preserve">-4- </w:t>
            </w:r>
            <w:r w:rsidRPr="00267C54">
              <w:rPr>
                <w:rFonts w:hint="cs"/>
                <w:rtl/>
              </w:rPr>
              <w:t>اهانت</w:t>
            </w:r>
            <w:r w:rsidRPr="00267C54">
              <w:rPr>
                <w:rtl/>
              </w:rPr>
              <w:t xml:space="preserve"> </w:t>
            </w:r>
            <w:r w:rsidRPr="00267C54">
              <w:rPr>
                <w:rFonts w:hint="cs"/>
                <w:rtl/>
              </w:rPr>
              <w:t>به</w:t>
            </w:r>
            <w:r w:rsidRPr="00267C54">
              <w:rPr>
                <w:rtl/>
              </w:rPr>
              <w:t xml:space="preserve"> </w:t>
            </w:r>
            <w:r w:rsidRPr="00267C54">
              <w:rPr>
                <w:rFonts w:hint="cs"/>
                <w:rtl/>
              </w:rPr>
              <w:t>طرف</w:t>
            </w:r>
            <w:r w:rsidRPr="00267C54">
              <w:rPr>
                <w:rtl/>
              </w:rPr>
              <w:t xml:space="preserve"> </w:t>
            </w:r>
            <w:r w:rsidRPr="00267C54">
              <w:rPr>
                <w:rFonts w:hint="cs"/>
                <w:rtl/>
              </w:rPr>
              <w:t>مقابل</w:t>
            </w:r>
            <w:r>
              <w:rPr>
                <w:rFonts w:hint="cs"/>
                <w:rtl/>
              </w:rPr>
              <w:t xml:space="preserve"> و مسخ عقاید او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51</w:t>
            </w:r>
          </w:p>
        </w:tc>
      </w:tr>
      <w:tr w:rsidR="00C7173F" w:rsidRPr="002B14A1" w:rsidTr="00E41648">
        <w:tc>
          <w:tcPr>
            <w:tcW w:w="7337" w:type="dxa"/>
            <w:shd w:val="clear" w:color="auto" w:fill="auto"/>
          </w:tcPr>
          <w:p w:rsidR="00C7173F" w:rsidRPr="00267C54" w:rsidRDefault="00C7173F" w:rsidP="00891834">
            <w:pPr>
              <w:tabs>
                <w:tab w:val="left" w:pos="1938"/>
                <w:tab w:val="left" w:pos="3043"/>
              </w:tabs>
              <w:rPr>
                <w:rtl/>
              </w:rPr>
            </w:pPr>
            <w:r w:rsidRPr="00267C54">
              <w:rPr>
                <w:rtl/>
              </w:rPr>
              <w:tab/>
              <w:t>3-3-</w:t>
            </w:r>
            <w:r>
              <w:rPr>
                <w:rFonts w:hint="cs"/>
                <w:rtl/>
              </w:rPr>
              <w:t>4</w:t>
            </w:r>
            <w:r w:rsidRPr="00267C54">
              <w:rPr>
                <w:rtl/>
              </w:rPr>
              <w:t xml:space="preserve">-6- </w:t>
            </w:r>
            <w:r w:rsidRPr="00267C54">
              <w:rPr>
                <w:rFonts w:hint="cs"/>
                <w:rtl/>
              </w:rPr>
              <w:t>استفاده</w:t>
            </w:r>
            <w:r w:rsidRPr="00267C54">
              <w:rPr>
                <w:rtl/>
              </w:rPr>
              <w:t xml:space="preserve"> </w:t>
            </w:r>
            <w:r w:rsidRPr="00267C54">
              <w:rPr>
                <w:rFonts w:hint="cs"/>
                <w:rtl/>
              </w:rPr>
              <w:t>از</w:t>
            </w:r>
            <w:r w:rsidRPr="00267C54">
              <w:rPr>
                <w:rtl/>
              </w:rPr>
              <w:t xml:space="preserve"> </w:t>
            </w:r>
            <w:r w:rsidRPr="00267C54">
              <w:rPr>
                <w:rFonts w:hint="cs"/>
                <w:rtl/>
              </w:rPr>
              <w:t>معیارهاى</w:t>
            </w:r>
            <w:r w:rsidRPr="00267C54">
              <w:rPr>
                <w:rtl/>
              </w:rPr>
              <w:t xml:space="preserve"> </w:t>
            </w:r>
            <w:r w:rsidRPr="00267C54">
              <w:rPr>
                <w:rFonts w:hint="cs"/>
                <w:rtl/>
              </w:rPr>
              <w:t>متفاوت</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52</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t>3-3-</w:t>
            </w:r>
            <w:r>
              <w:rPr>
                <w:rFonts w:hint="cs"/>
                <w:rtl/>
              </w:rPr>
              <w:t>5</w:t>
            </w:r>
            <w:r w:rsidRPr="00267C54">
              <w:rPr>
                <w:rtl/>
              </w:rPr>
              <w:t xml:space="preserve">-  </w:t>
            </w:r>
            <w:r w:rsidRPr="00267C54">
              <w:rPr>
                <w:rFonts w:hint="cs"/>
                <w:rtl/>
              </w:rPr>
              <w:t>انواع</w:t>
            </w:r>
            <w:r w:rsidRPr="00267C54">
              <w:rPr>
                <w:rtl/>
              </w:rPr>
              <w:t xml:space="preserve"> </w:t>
            </w:r>
            <w:r w:rsidRPr="00267C54">
              <w:rPr>
                <w:rFonts w:hint="cs"/>
                <w:rtl/>
              </w:rPr>
              <w:t>گفتگو</w:t>
            </w:r>
            <w:r w:rsidRPr="00267C54">
              <w:rPr>
                <w:rtl/>
              </w:rPr>
              <w:t xml:space="preserve"> </w:t>
            </w:r>
            <w:r w:rsidRPr="00267C54">
              <w:rPr>
                <w:rFonts w:hint="cs"/>
                <w:rtl/>
              </w:rPr>
              <w:t>در</w:t>
            </w:r>
            <w:r w:rsidRPr="00267C54">
              <w:rPr>
                <w:rtl/>
              </w:rPr>
              <w:t xml:space="preserve"> </w:t>
            </w:r>
            <w:r w:rsidRPr="00267C54">
              <w:rPr>
                <w:rFonts w:hint="cs"/>
                <w:rtl/>
              </w:rPr>
              <w:t>گستره</w:t>
            </w:r>
            <w:r w:rsidRPr="00267C54">
              <w:rPr>
                <w:rtl/>
              </w:rPr>
              <w:t xml:space="preserve"> </w:t>
            </w:r>
            <w:r w:rsidRPr="00267C54">
              <w:rPr>
                <w:rFonts w:hint="cs"/>
                <w:rtl/>
              </w:rPr>
              <w:t>گفتگوی</w:t>
            </w:r>
            <w:r w:rsidRPr="00267C54">
              <w:rPr>
                <w:rtl/>
              </w:rPr>
              <w:t xml:space="preserve"> </w:t>
            </w:r>
            <w:r w:rsidRPr="00267C54">
              <w:rPr>
                <w:rFonts w:hint="cs"/>
                <w:rtl/>
              </w:rPr>
              <w:t>ادیان</w:t>
            </w:r>
            <w:r w:rsidRPr="00267C54">
              <w:rPr>
                <w:rtl/>
              </w:rPr>
              <w:t xml:space="preserve"> </w:t>
            </w:r>
            <w:r w:rsidRPr="00267C54">
              <w:rPr>
                <w:rFonts w:hint="cs"/>
                <w:rtl/>
              </w:rPr>
              <w:t>الهی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52</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اخلاقی</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53</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همسازگرایانه</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53</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پراگماتیستی</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54</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وابسته به موسسه ها یا نهاد های دینی</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54</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تاریخی</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54</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توطئه محور</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55</w:t>
            </w:r>
          </w:p>
        </w:tc>
      </w:tr>
      <w:tr w:rsidR="00C7173F" w:rsidRPr="002B14A1" w:rsidTr="00E41648">
        <w:tc>
          <w:tcPr>
            <w:tcW w:w="7337" w:type="dxa"/>
            <w:shd w:val="clear" w:color="auto" w:fill="auto"/>
          </w:tcPr>
          <w:p w:rsidR="00C7173F" w:rsidRPr="00267C54" w:rsidRDefault="00C7173F" w:rsidP="00891834">
            <w:pPr>
              <w:tabs>
                <w:tab w:val="left" w:pos="1938"/>
                <w:tab w:val="left" w:pos="2993"/>
              </w:tabs>
              <w:rPr>
                <w:rtl/>
              </w:rPr>
            </w:pPr>
            <w:r w:rsidRPr="00267C54">
              <w:rPr>
                <w:rtl/>
              </w:rPr>
              <w:tab/>
              <w:t>3-3-</w:t>
            </w:r>
            <w:r>
              <w:rPr>
                <w:rFonts w:hint="cs"/>
                <w:rtl/>
              </w:rPr>
              <w:t>5</w:t>
            </w:r>
            <w:r w:rsidRPr="00267C54">
              <w:rPr>
                <w:rtl/>
              </w:rPr>
              <w:t xml:space="preserve">-1- </w:t>
            </w:r>
            <w:r>
              <w:rPr>
                <w:rFonts w:hint="cs"/>
                <w:rtl/>
              </w:rPr>
              <w:t>گفتمان مبلغ دینی</w:t>
            </w:r>
            <w:r w:rsidR="002E099A">
              <w:rPr>
                <w:rFonts w:hint="cs"/>
                <w:rtl/>
              </w:rPr>
              <w:t xml:space="preserve"> .......................................................</w:t>
            </w:r>
          </w:p>
        </w:tc>
        <w:tc>
          <w:tcPr>
            <w:tcW w:w="817" w:type="dxa"/>
            <w:shd w:val="clear" w:color="auto" w:fill="auto"/>
            <w:vAlign w:val="center"/>
          </w:tcPr>
          <w:p w:rsidR="00C7173F" w:rsidRDefault="00E80729" w:rsidP="00891834">
            <w:pPr>
              <w:jc w:val="center"/>
              <w:rPr>
                <w:rtl/>
              </w:rPr>
            </w:pPr>
            <w:r>
              <w:rPr>
                <w:rFonts w:hint="cs"/>
                <w:rtl/>
              </w:rPr>
              <w:t>55</w:t>
            </w:r>
          </w:p>
        </w:tc>
      </w:tr>
      <w:tr w:rsidR="00C7173F" w:rsidRPr="002B14A1" w:rsidTr="00E41648">
        <w:tc>
          <w:tcPr>
            <w:tcW w:w="7337" w:type="dxa"/>
            <w:shd w:val="clear" w:color="auto" w:fill="auto"/>
          </w:tcPr>
          <w:p w:rsidR="00C7173F" w:rsidRPr="00267C54" w:rsidRDefault="00C7173F" w:rsidP="00891834">
            <w:pPr>
              <w:tabs>
                <w:tab w:val="left" w:pos="662"/>
              </w:tabs>
              <w:rPr>
                <w:rtl/>
              </w:rPr>
            </w:pPr>
            <w:r w:rsidRPr="00267C54">
              <w:rPr>
                <w:rtl/>
              </w:rPr>
              <w:tab/>
              <w:t>3-</w:t>
            </w:r>
            <w:r w:rsidRPr="00267C54">
              <w:rPr>
                <w:rFonts w:hint="cs"/>
                <w:rtl/>
              </w:rPr>
              <w:t>4</w:t>
            </w:r>
            <w:r w:rsidRPr="00267C54">
              <w:rPr>
                <w:rtl/>
              </w:rPr>
              <w:t xml:space="preserve">- </w:t>
            </w:r>
            <w:r w:rsidRPr="00267C54">
              <w:rPr>
                <w:rFonts w:hint="cs"/>
                <w:rtl/>
              </w:rPr>
              <w:t>فضای</w:t>
            </w:r>
            <w:r w:rsidRPr="00267C54">
              <w:rPr>
                <w:rtl/>
              </w:rPr>
              <w:t xml:space="preserve"> </w:t>
            </w:r>
            <w:r w:rsidRPr="00267C54">
              <w:rPr>
                <w:rFonts w:hint="cs"/>
                <w:rtl/>
              </w:rPr>
              <w:t>گفتگو</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56</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lastRenderedPageBreak/>
              <w:tab/>
              <w:t>3-</w:t>
            </w:r>
            <w:r>
              <w:rPr>
                <w:rFonts w:hint="cs"/>
                <w:rtl/>
              </w:rPr>
              <w:t>4</w:t>
            </w:r>
            <w:r w:rsidRPr="00267C54">
              <w:rPr>
                <w:rtl/>
              </w:rPr>
              <w:t>-</w:t>
            </w:r>
            <w:r>
              <w:rPr>
                <w:rFonts w:hint="cs"/>
                <w:rtl/>
              </w:rPr>
              <w:t>1</w:t>
            </w:r>
            <w:r w:rsidRPr="00267C54">
              <w:rPr>
                <w:rtl/>
              </w:rPr>
              <w:t xml:space="preserve">- </w:t>
            </w:r>
            <w:r>
              <w:rPr>
                <w:rFonts w:hint="cs"/>
                <w:rtl/>
              </w:rPr>
              <w:t xml:space="preserve"> فضضای گفتگو میان ادیان</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57</w:t>
            </w:r>
          </w:p>
        </w:tc>
      </w:tr>
      <w:tr w:rsidR="00C7173F" w:rsidRPr="002B14A1" w:rsidTr="00E41648">
        <w:tc>
          <w:tcPr>
            <w:tcW w:w="7337" w:type="dxa"/>
            <w:shd w:val="clear" w:color="auto" w:fill="auto"/>
          </w:tcPr>
          <w:p w:rsidR="00C7173F" w:rsidRPr="00267C54" w:rsidRDefault="00C7173F" w:rsidP="00891834">
            <w:pPr>
              <w:tabs>
                <w:tab w:val="left" w:pos="804"/>
              </w:tabs>
              <w:ind w:firstLine="720"/>
              <w:rPr>
                <w:rtl/>
              </w:rPr>
            </w:pPr>
            <w:r w:rsidRPr="00267C54">
              <w:rPr>
                <w:rFonts w:hint="cs"/>
                <w:rtl/>
              </w:rPr>
              <w:t xml:space="preserve">3-5- </w:t>
            </w:r>
            <w:r>
              <w:rPr>
                <w:rFonts w:hint="cs"/>
                <w:rtl/>
              </w:rPr>
              <w:t xml:space="preserve">جمع بندی و </w:t>
            </w:r>
            <w:r w:rsidRPr="00267C54">
              <w:rPr>
                <w:rFonts w:hint="cs"/>
                <w:rtl/>
              </w:rPr>
              <w:t>نتیجه گیری</w:t>
            </w:r>
            <w:r w:rsidR="002E099A">
              <w:rPr>
                <w:rFonts w:hint="cs"/>
                <w:rtl/>
              </w:rPr>
              <w:t xml:space="preserve"> .............................................................................</w:t>
            </w:r>
          </w:p>
        </w:tc>
        <w:tc>
          <w:tcPr>
            <w:tcW w:w="817" w:type="dxa"/>
            <w:shd w:val="clear" w:color="auto" w:fill="auto"/>
            <w:vAlign w:val="center"/>
          </w:tcPr>
          <w:p w:rsidR="00C7173F" w:rsidRPr="002B14A1" w:rsidRDefault="00E80729" w:rsidP="00891834">
            <w:pPr>
              <w:jc w:val="center"/>
              <w:rPr>
                <w:rtl/>
              </w:rPr>
            </w:pPr>
            <w:r>
              <w:rPr>
                <w:rFonts w:hint="cs"/>
                <w:rtl/>
              </w:rPr>
              <w:t>58</w:t>
            </w:r>
          </w:p>
        </w:tc>
      </w:tr>
      <w:tr w:rsidR="00C7173F" w:rsidRPr="002B14A1" w:rsidTr="00E41648">
        <w:tc>
          <w:tcPr>
            <w:tcW w:w="7337" w:type="dxa"/>
            <w:shd w:val="clear" w:color="auto" w:fill="auto"/>
          </w:tcPr>
          <w:p w:rsidR="00C7173F" w:rsidRPr="00891834" w:rsidRDefault="00C7173F" w:rsidP="00891834">
            <w:pPr>
              <w:tabs>
                <w:tab w:val="left" w:pos="804"/>
              </w:tabs>
              <w:rPr>
                <w:b/>
                <w:bCs/>
                <w:rtl/>
              </w:rPr>
            </w:pPr>
            <w:r w:rsidRPr="00891834">
              <w:rPr>
                <w:rFonts w:hint="cs"/>
                <w:b/>
                <w:bCs/>
                <w:rtl/>
              </w:rPr>
              <w:t>فصل چهارم: هنر و معماری قدسی</w:t>
            </w:r>
          </w:p>
        </w:tc>
        <w:tc>
          <w:tcPr>
            <w:tcW w:w="817" w:type="dxa"/>
            <w:shd w:val="clear" w:color="auto" w:fill="auto"/>
            <w:vAlign w:val="center"/>
          </w:tcPr>
          <w:p w:rsidR="00C7173F" w:rsidRPr="002B14A1"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662"/>
                <w:tab w:val="left" w:pos="804"/>
              </w:tabs>
              <w:ind w:firstLine="720"/>
              <w:rPr>
                <w:rtl/>
              </w:rPr>
            </w:pPr>
            <w:r w:rsidRPr="00267C54">
              <w:rPr>
                <w:rtl/>
              </w:rPr>
              <w:t xml:space="preserve">4-1- </w:t>
            </w:r>
            <w:r w:rsidRPr="00267C54">
              <w:rPr>
                <w:rFonts w:hint="cs"/>
                <w:rtl/>
              </w:rPr>
              <w:t>مقدمه</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59</w:t>
            </w:r>
          </w:p>
        </w:tc>
      </w:tr>
      <w:tr w:rsidR="00C7173F" w:rsidRPr="002B14A1" w:rsidTr="00E41648">
        <w:tc>
          <w:tcPr>
            <w:tcW w:w="7337" w:type="dxa"/>
            <w:shd w:val="clear" w:color="auto" w:fill="auto"/>
          </w:tcPr>
          <w:p w:rsidR="00C7173F" w:rsidRPr="00267C54" w:rsidRDefault="00C7173F" w:rsidP="00891834">
            <w:pPr>
              <w:tabs>
                <w:tab w:val="left" w:pos="662"/>
                <w:tab w:val="left" w:pos="804"/>
              </w:tabs>
              <w:ind w:firstLine="720"/>
              <w:rPr>
                <w:rtl/>
              </w:rPr>
            </w:pPr>
            <w:r w:rsidRPr="00267C54">
              <w:rPr>
                <w:rtl/>
              </w:rPr>
              <w:t xml:space="preserve">4-2- </w:t>
            </w:r>
            <w:r w:rsidRPr="00267C54">
              <w:rPr>
                <w:rFonts w:hint="cs"/>
                <w:rtl/>
              </w:rPr>
              <w:t>امر</w:t>
            </w:r>
            <w:r w:rsidRPr="00267C54">
              <w:rPr>
                <w:rtl/>
              </w:rPr>
              <w:t xml:space="preserve"> </w:t>
            </w:r>
            <w:r w:rsidRPr="00267C54">
              <w:rPr>
                <w:rFonts w:hint="cs"/>
                <w:rtl/>
              </w:rPr>
              <w:t>قدسی</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60</w:t>
            </w:r>
          </w:p>
        </w:tc>
      </w:tr>
      <w:tr w:rsidR="00C7173F" w:rsidRPr="002B14A1" w:rsidTr="00E41648">
        <w:tc>
          <w:tcPr>
            <w:tcW w:w="7337" w:type="dxa"/>
            <w:shd w:val="clear" w:color="auto" w:fill="auto"/>
          </w:tcPr>
          <w:p w:rsidR="00C7173F" w:rsidRPr="00267C54" w:rsidRDefault="00C7173F" w:rsidP="00891834">
            <w:pPr>
              <w:tabs>
                <w:tab w:val="left" w:pos="1371"/>
                <w:tab w:val="left" w:pos="1975"/>
              </w:tabs>
              <w:rPr>
                <w:rtl/>
              </w:rPr>
            </w:pPr>
            <w:r w:rsidRPr="00267C54">
              <w:rPr>
                <w:rtl/>
              </w:rPr>
              <w:tab/>
              <w:t xml:space="preserve">4-2-1- </w:t>
            </w:r>
            <w:r w:rsidRPr="00267C54">
              <w:rPr>
                <w:rFonts w:hint="cs"/>
                <w:rtl/>
              </w:rPr>
              <w:t>شیوه</w:t>
            </w:r>
            <w:r w:rsidRPr="00267C54">
              <w:rPr>
                <w:rtl/>
              </w:rPr>
              <w:t xml:space="preserve"> </w:t>
            </w:r>
            <w:r w:rsidRPr="00267C54">
              <w:rPr>
                <w:rFonts w:hint="cs"/>
                <w:rtl/>
              </w:rPr>
              <w:t>های</w:t>
            </w:r>
            <w:r w:rsidRPr="00267C54">
              <w:rPr>
                <w:rtl/>
              </w:rPr>
              <w:t xml:space="preserve"> </w:t>
            </w:r>
            <w:r w:rsidRPr="00267C54">
              <w:rPr>
                <w:rFonts w:hint="cs"/>
                <w:rtl/>
              </w:rPr>
              <w:t>تجلی</w:t>
            </w:r>
            <w:r w:rsidRPr="00267C54">
              <w:rPr>
                <w:rtl/>
              </w:rPr>
              <w:t xml:space="preserve"> </w:t>
            </w:r>
            <w:r w:rsidRPr="00267C54">
              <w:rPr>
                <w:rFonts w:hint="cs"/>
                <w:rtl/>
              </w:rPr>
              <w:t>امر</w:t>
            </w:r>
            <w:r w:rsidRPr="00267C54">
              <w:rPr>
                <w:rtl/>
              </w:rPr>
              <w:t xml:space="preserve"> </w:t>
            </w:r>
            <w:r w:rsidRPr="00267C54">
              <w:rPr>
                <w:rFonts w:hint="cs"/>
                <w:rtl/>
              </w:rPr>
              <w:t>قدسی</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62</w:t>
            </w:r>
          </w:p>
        </w:tc>
      </w:tr>
      <w:tr w:rsidR="00C7173F" w:rsidRPr="002B14A1" w:rsidTr="00E41648">
        <w:tc>
          <w:tcPr>
            <w:tcW w:w="7337" w:type="dxa"/>
            <w:shd w:val="clear" w:color="auto" w:fill="auto"/>
          </w:tcPr>
          <w:p w:rsidR="00C7173F" w:rsidRPr="00267C54" w:rsidRDefault="00C7173F" w:rsidP="00891834">
            <w:pPr>
              <w:tabs>
                <w:tab w:val="left" w:pos="1938"/>
              </w:tabs>
              <w:rPr>
                <w:rtl/>
              </w:rPr>
            </w:pPr>
            <w:r w:rsidRPr="00267C54">
              <w:rPr>
                <w:rtl/>
              </w:rPr>
              <w:tab/>
              <w:t xml:space="preserve">4-2-1-1- </w:t>
            </w:r>
            <w:r w:rsidRPr="00267C54">
              <w:rPr>
                <w:rFonts w:hint="cs"/>
                <w:rtl/>
              </w:rPr>
              <w:t>شیوه</w:t>
            </w:r>
            <w:r w:rsidRPr="00267C54">
              <w:rPr>
                <w:rtl/>
              </w:rPr>
              <w:t xml:space="preserve"> </w:t>
            </w:r>
            <w:r w:rsidRPr="00267C54">
              <w:rPr>
                <w:rFonts w:hint="cs"/>
                <w:rtl/>
              </w:rPr>
              <w:t>های</w:t>
            </w:r>
            <w:r w:rsidRPr="00267C54">
              <w:rPr>
                <w:rtl/>
              </w:rPr>
              <w:t xml:space="preserve"> </w:t>
            </w:r>
            <w:r w:rsidRPr="00267C54">
              <w:rPr>
                <w:rFonts w:hint="cs"/>
                <w:rtl/>
              </w:rPr>
              <w:t>مستقیم</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62</w:t>
            </w:r>
          </w:p>
        </w:tc>
      </w:tr>
      <w:tr w:rsidR="00C7173F" w:rsidRPr="002B14A1" w:rsidTr="00E41648">
        <w:tc>
          <w:tcPr>
            <w:tcW w:w="7337" w:type="dxa"/>
            <w:shd w:val="clear" w:color="auto" w:fill="auto"/>
          </w:tcPr>
          <w:p w:rsidR="00C7173F" w:rsidRPr="00267C54" w:rsidRDefault="00C7173F" w:rsidP="00891834">
            <w:pPr>
              <w:tabs>
                <w:tab w:val="left" w:pos="1938"/>
                <w:tab w:val="left" w:pos="3092"/>
              </w:tabs>
              <w:rPr>
                <w:rtl/>
              </w:rPr>
            </w:pPr>
            <w:r w:rsidRPr="00267C54">
              <w:rPr>
                <w:rtl/>
              </w:rPr>
              <w:tab/>
              <w:t xml:space="preserve">4-2-1-2- </w:t>
            </w:r>
            <w:r w:rsidRPr="00267C54">
              <w:rPr>
                <w:rFonts w:hint="cs"/>
                <w:rtl/>
              </w:rPr>
              <w:t>شیوه</w:t>
            </w:r>
            <w:r w:rsidRPr="00267C54">
              <w:rPr>
                <w:rtl/>
              </w:rPr>
              <w:t xml:space="preserve"> </w:t>
            </w:r>
            <w:r w:rsidRPr="00267C54">
              <w:rPr>
                <w:rFonts w:hint="cs"/>
                <w:rtl/>
              </w:rPr>
              <w:t>های</w:t>
            </w:r>
            <w:r w:rsidRPr="00267C54">
              <w:rPr>
                <w:rtl/>
              </w:rPr>
              <w:t xml:space="preserve"> </w:t>
            </w:r>
            <w:r w:rsidRPr="00267C54">
              <w:rPr>
                <w:rFonts w:hint="cs"/>
                <w:rtl/>
              </w:rPr>
              <w:t>غیر</w:t>
            </w:r>
            <w:r w:rsidRPr="00267C54">
              <w:rPr>
                <w:rtl/>
              </w:rPr>
              <w:t xml:space="preserve"> </w:t>
            </w:r>
            <w:r w:rsidRPr="00267C54">
              <w:rPr>
                <w:rFonts w:hint="cs"/>
                <w:rtl/>
              </w:rPr>
              <w:t>مستقیم</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63</w:t>
            </w:r>
          </w:p>
        </w:tc>
      </w:tr>
      <w:tr w:rsidR="00C7173F" w:rsidRPr="002B14A1" w:rsidTr="00E41648">
        <w:tc>
          <w:tcPr>
            <w:tcW w:w="7337" w:type="dxa"/>
            <w:shd w:val="clear" w:color="auto" w:fill="auto"/>
          </w:tcPr>
          <w:p w:rsidR="00C7173F" w:rsidRPr="00267C54" w:rsidRDefault="00C7173F" w:rsidP="00891834">
            <w:pPr>
              <w:tabs>
                <w:tab w:val="left" w:pos="1938"/>
                <w:tab w:val="left" w:pos="3117"/>
              </w:tabs>
              <w:rPr>
                <w:rtl/>
              </w:rPr>
            </w:pPr>
            <w:r w:rsidRPr="00267C54">
              <w:rPr>
                <w:rtl/>
              </w:rPr>
              <w:tab/>
              <w:t xml:space="preserve">4-2-1-3- </w:t>
            </w:r>
            <w:r w:rsidRPr="00267C54">
              <w:rPr>
                <w:rFonts w:hint="cs"/>
                <w:rtl/>
              </w:rPr>
              <w:t>تجلی</w:t>
            </w:r>
            <w:r w:rsidRPr="00267C54">
              <w:rPr>
                <w:rtl/>
              </w:rPr>
              <w:t xml:space="preserve"> </w:t>
            </w:r>
            <w:r w:rsidRPr="00267C54">
              <w:rPr>
                <w:rFonts w:hint="cs"/>
                <w:rtl/>
              </w:rPr>
              <w:t>امر</w:t>
            </w:r>
            <w:r w:rsidRPr="00267C54">
              <w:rPr>
                <w:rtl/>
              </w:rPr>
              <w:t xml:space="preserve"> </w:t>
            </w:r>
            <w:r w:rsidRPr="00267C54">
              <w:rPr>
                <w:rFonts w:hint="cs"/>
                <w:rtl/>
              </w:rPr>
              <w:t>قدسی</w:t>
            </w:r>
            <w:r w:rsidRPr="00267C54">
              <w:rPr>
                <w:rtl/>
              </w:rPr>
              <w:t xml:space="preserve"> </w:t>
            </w:r>
            <w:r w:rsidRPr="00267C54">
              <w:rPr>
                <w:rFonts w:hint="cs"/>
                <w:rtl/>
              </w:rPr>
              <w:t>در</w:t>
            </w:r>
            <w:r w:rsidRPr="00267C54">
              <w:rPr>
                <w:rtl/>
              </w:rPr>
              <w:t xml:space="preserve"> </w:t>
            </w:r>
            <w:r w:rsidRPr="00267C54">
              <w:rPr>
                <w:rFonts w:hint="cs"/>
                <w:rtl/>
              </w:rPr>
              <w:t>هنر</w:t>
            </w:r>
            <w:r w:rsidRPr="00267C54">
              <w:rPr>
                <w:rtl/>
              </w:rPr>
              <w:t xml:space="preserve"> (</w:t>
            </w:r>
            <w:r w:rsidRPr="00267C54">
              <w:rPr>
                <w:rFonts w:hint="cs"/>
                <w:rtl/>
              </w:rPr>
              <w:t>امر</w:t>
            </w:r>
            <w:r w:rsidRPr="00267C54">
              <w:rPr>
                <w:rtl/>
              </w:rPr>
              <w:t xml:space="preserve"> </w:t>
            </w:r>
            <w:r w:rsidRPr="00267C54">
              <w:rPr>
                <w:rFonts w:hint="cs"/>
                <w:rtl/>
              </w:rPr>
              <w:t>قدسی</w:t>
            </w:r>
            <w:r w:rsidRPr="00267C54">
              <w:rPr>
                <w:rtl/>
              </w:rPr>
              <w:t xml:space="preserve"> </w:t>
            </w:r>
            <w:r w:rsidRPr="00267C54">
              <w:rPr>
                <w:rFonts w:hint="cs"/>
                <w:rtl/>
              </w:rPr>
              <w:t>و</w:t>
            </w:r>
            <w:r w:rsidRPr="00267C54">
              <w:rPr>
                <w:rtl/>
              </w:rPr>
              <w:t xml:space="preserve"> </w:t>
            </w:r>
            <w:r w:rsidRPr="00267C54">
              <w:rPr>
                <w:rFonts w:hint="cs"/>
                <w:rtl/>
              </w:rPr>
              <w:t>هنر</w:t>
            </w:r>
            <w:r w:rsidRPr="00267C54">
              <w:rPr>
                <w:rtl/>
              </w:rPr>
              <w:t>)</w:t>
            </w:r>
            <w:r w:rsidR="002E099A">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64</w:t>
            </w:r>
          </w:p>
        </w:tc>
      </w:tr>
      <w:tr w:rsidR="00C7173F" w:rsidRPr="002B14A1" w:rsidTr="00E41648">
        <w:tc>
          <w:tcPr>
            <w:tcW w:w="7337" w:type="dxa"/>
            <w:shd w:val="clear" w:color="auto" w:fill="auto"/>
          </w:tcPr>
          <w:p w:rsidR="00C7173F" w:rsidRPr="00267C54" w:rsidRDefault="00C7173F" w:rsidP="00891834">
            <w:pPr>
              <w:tabs>
                <w:tab w:val="left" w:pos="662"/>
                <w:tab w:val="left" w:pos="804"/>
              </w:tabs>
              <w:ind w:firstLine="720"/>
              <w:rPr>
                <w:rtl/>
              </w:rPr>
            </w:pPr>
            <w:r w:rsidRPr="00267C54">
              <w:rPr>
                <w:rtl/>
              </w:rPr>
              <w:t xml:space="preserve">4-3- </w:t>
            </w:r>
            <w:r w:rsidRPr="00267C54">
              <w:rPr>
                <w:rFonts w:hint="cs"/>
                <w:rtl/>
              </w:rPr>
              <w:t>هنر</w:t>
            </w:r>
            <w:r w:rsidRPr="00267C54">
              <w:rPr>
                <w:rtl/>
              </w:rPr>
              <w:t xml:space="preserve"> </w:t>
            </w:r>
            <w:r>
              <w:rPr>
                <w:rFonts w:hint="cs"/>
                <w:rtl/>
              </w:rPr>
              <w:t>مقدس</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66</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t xml:space="preserve">4-3-1- </w:t>
            </w:r>
            <w:r w:rsidRPr="00267C54">
              <w:rPr>
                <w:rFonts w:hint="cs"/>
                <w:rtl/>
              </w:rPr>
              <w:t>مفهوم</w:t>
            </w:r>
            <w:r w:rsidRPr="00267C54">
              <w:rPr>
                <w:rtl/>
              </w:rPr>
              <w:t xml:space="preserve"> </w:t>
            </w:r>
            <w:r w:rsidRPr="00267C54">
              <w:rPr>
                <w:rFonts w:hint="cs"/>
                <w:rtl/>
              </w:rPr>
              <w:t>هنر</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67</w:t>
            </w:r>
          </w:p>
        </w:tc>
      </w:tr>
      <w:tr w:rsidR="00C7173F" w:rsidRPr="002B14A1" w:rsidTr="00E41648">
        <w:tc>
          <w:tcPr>
            <w:tcW w:w="7337" w:type="dxa"/>
            <w:shd w:val="clear" w:color="auto" w:fill="auto"/>
          </w:tcPr>
          <w:p w:rsidR="00C7173F" w:rsidRPr="00267C54" w:rsidRDefault="00C7173F" w:rsidP="00891834">
            <w:pPr>
              <w:tabs>
                <w:tab w:val="left" w:pos="1330"/>
                <w:tab w:val="left" w:pos="1371"/>
              </w:tabs>
              <w:rPr>
                <w:rtl/>
              </w:rPr>
            </w:pPr>
            <w:r w:rsidRPr="00267C54">
              <w:rPr>
                <w:rtl/>
              </w:rPr>
              <w:lastRenderedPageBreak/>
              <w:tab/>
              <w:t xml:space="preserve">4-3-2- </w:t>
            </w:r>
            <w:r w:rsidRPr="00267C54">
              <w:rPr>
                <w:rFonts w:hint="cs"/>
                <w:rtl/>
              </w:rPr>
              <w:t>شکل</w:t>
            </w:r>
            <w:r w:rsidRPr="00267C54">
              <w:rPr>
                <w:rtl/>
              </w:rPr>
              <w:t xml:space="preserve"> </w:t>
            </w:r>
            <w:r w:rsidRPr="00267C54">
              <w:rPr>
                <w:rFonts w:hint="cs"/>
                <w:rtl/>
              </w:rPr>
              <w:t>گیری</w:t>
            </w:r>
            <w:r w:rsidRPr="00267C54">
              <w:rPr>
                <w:rtl/>
              </w:rPr>
              <w:t xml:space="preserve"> </w:t>
            </w:r>
            <w:r w:rsidRPr="00267C54">
              <w:rPr>
                <w:rFonts w:hint="cs"/>
                <w:rtl/>
              </w:rPr>
              <w:t>هنر</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69</w:t>
            </w:r>
          </w:p>
        </w:tc>
      </w:tr>
      <w:tr w:rsidR="00C7173F" w:rsidRPr="002B14A1" w:rsidTr="00E41648">
        <w:tc>
          <w:tcPr>
            <w:tcW w:w="7337" w:type="dxa"/>
            <w:shd w:val="clear" w:color="auto" w:fill="auto"/>
          </w:tcPr>
          <w:p w:rsidR="00C7173F" w:rsidRPr="00267C54" w:rsidRDefault="00C7173F" w:rsidP="00891834">
            <w:pPr>
              <w:tabs>
                <w:tab w:val="left" w:pos="1330"/>
                <w:tab w:val="left" w:pos="1371"/>
              </w:tabs>
              <w:rPr>
                <w:rtl/>
              </w:rPr>
            </w:pPr>
            <w:r w:rsidRPr="00267C54">
              <w:rPr>
                <w:rtl/>
              </w:rPr>
              <w:tab/>
              <w:t xml:space="preserve">4-3-3- </w:t>
            </w:r>
            <w:r w:rsidRPr="00267C54">
              <w:rPr>
                <w:rFonts w:hint="cs"/>
                <w:rtl/>
              </w:rPr>
              <w:t>جایگاه</w:t>
            </w:r>
            <w:r w:rsidRPr="00267C54">
              <w:rPr>
                <w:rtl/>
              </w:rPr>
              <w:t xml:space="preserve"> </w:t>
            </w:r>
            <w:r w:rsidRPr="00267C54">
              <w:rPr>
                <w:rFonts w:hint="cs"/>
                <w:rtl/>
              </w:rPr>
              <w:t>هنر</w:t>
            </w:r>
            <w:r w:rsidRPr="00267C54">
              <w:rPr>
                <w:rtl/>
              </w:rPr>
              <w:t xml:space="preserve"> </w:t>
            </w:r>
            <w:r w:rsidRPr="00267C54">
              <w:rPr>
                <w:rFonts w:hint="cs"/>
                <w:rtl/>
              </w:rPr>
              <w:t>مند</w:t>
            </w:r>
            <w:r w:rsidRPr="00267C54">
              <w:rPr>
                <w:rtl/>
              </w:rPr>
              <w:t xml:space="preserve"> </w:t>
            </w:r>
            <w:r w:rsidRPr="00267C54">
              <w:rPr>
                <w:rFonts w:hint="cs"/>
                <w:rtl/>
              </w:rPr>
              <w:t>در</w:t>
            </w:r>
            <w:r w:rsidRPr="00267C54">
              <w:rPr>
                <w:rtl/>
              </w:rPr>
              <w:t xml:space="preserve"> </w:t>
            </w:r>
            <w:r w:rsidRPr="00267C54">
              <w:rPr>
                <w:rFonts w:hint="cs"/>
                <w:rtl/>
              </w:rPr>
              <w:t>هنر</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70</w:t>
            </w:r>
          </w:p>
        </w:tc>
      </w:tr>
      <w:tr w:rsidR="00C7173F" w:rsidRPr="002B14A1" w:rsidTr="00E41648">
        <w:tc>
          <w:tcPr>
            <w:tcW w:w="7337" w:type="dxa"/>
            <w:shd w:val="clear" w:color="auto" w:fill="auto"/>
          </w:tcPr>
          <w:p w:rsidR="00C7173F" w:rsidRPr="00267C54" w:rsidRDefault="00C7173F" w:rsidP="00891834">
            <w:pPr>
              <w:tabs>
                <w:tab w:val="left" w:pos="1305"/>
                <w:tab w:val="left" w:pos="1371"/>
              </w:tabs>
              <w:rPr>
                <w:rtl/>
              </w:rPr>
            </w:pPr>
            <w:r w:rsidRPr="00267C54">
              <w:rPr>
                <w:rtl/>
              </w:rPr>
              <w:tab/>
              <w:t xml:space="preserve">4-3-4- </w:t>
            </w:r>
            <w:r w:rsidRPr="00267C54">
              <w:rPr>
                <w:rFonts w:hint="cs"/>
                <w:rtl/>
              </w:rPr>
              <w:t>نقش</w:t>
            </w:r>
            <w:r w:rsidRPr="00267C54">
              <w:rPr>
                <w:rtl/>
              </w:rPr>
              <w:t xml:space="preserve"> </w:t>
            </w:r>
            <w:r w:rsidRPr="00267C54">
              <w:rPr>
                <w:rFonts w:hint="cs"/>
                <w:rtl/>
              </w:rPr>
              <w:t>و</w:t>
            </w:r>
            <w:r w:rsidRPr="00267C54">
              <w:rPr>
                <w:rtl/>
              </w:rPr>
              <w:t xml:space="preserve"> </w:t>
            </w:r>
            <w:r w:rsidRPr="00267C54">
              <w:rPr>
                <w:rFonts w:hint="cs"/>
                <w:rtl/>
              </w:rPr>
              <w:t>کارکرد</w:t>
            </w:r>
            <w:r w:rsidRPr="00267C54">
              <w:rPr>
                <w:rtl/>
              </w:rPr>
              <w:t xml:space="preserve"> </w:t>
            </w:r>
            <w:r w:rsidRPr="00267C54">
              <w:rPr>
                <w:rFonts w:hint="cs"/>
                <w:rtl/>
              </w:rPr>
              <w:t>هنر</w:t>
            </w:r>
            <w:r w:rsidRPr="00267C54">
              <w:rPr>
                <w:rtl/>
              </w:rPr>
              <w:t xml:space="preserve"> </w:t>
            </w:r>
            <w:r w:rsidRPr="00267C54">
              <w:rPr>
                <w:rFonts w:hint="cs"/>
                <w:rtl/>
              </w:rPr>
              <w:t>مقدس</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72</w:t>
            </w:r>
          </w:p>
        </w:tc>
      </w:tr>
      <w:tr w:rsidR="00C7173F" w:rsidRPr="002B14A1" w:rsidTr="00E41648">
        <w:tc>
          <w:tcPr>
            <w:tcW w:w="7337" w:type="dxa"/>
            <w:shd w:val="clear" w:color="auto" w:fill="auto"/>
          </w:tcPr>
          <w:p w:rsidR="00C7173F" w:rsidRPr="00267C54" w:rsidRDefault="00C7173F" w:rsidP="00891834">
            <w:pPr>
              <w:tabs>
                <w:tab w:val="left" w:pos="662"/>
                <w:tab w:val="left" w:pos="804"/>
              </w:tabs>
              <w:ind w:firstLine="720"/>
              <w:rPr>
                <w:rtl/>
              </w:rPr>
            </w:pPr>
            <w:r w:rsidRPr="00267C54">
              <w:rPr>
                <w:rtl/>
              </w:rPr>
              <w:t xml:space="preserve">4-4- </w:t>
            </w:r>
            <w:r w:rsidRPr="00267C54">
              <w:rPr>
                <w:rFonts w:hint="cs"/>
                <w:rtl/>
              </w:rPr>
              <w:t>مکان</w:t>
            </w:r>
            <w:r w:rsidRPr="00267C54">
              <w:rPr>
                <w:rtl/>
              </w:rPr>
              <w:t xml:space="preserve"> </w:t>
            </w:r>
            <w:r w:rsidRPr="00267C54">
              <w:rPr>
                <w:rFonts w:hint="cs"/>
                <w:rtl/>
              </w:rPr>
              <w:t>مقدس</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73</w:t>
            </w:r>
          </w:p>
        </w:tc>
      </w:tr>
      <w:tr w:rsidR="00C7173F" w:rsidRPr="002B14A1" w:rsidTr="00E41648">
        <w:tc>
          <w:tcPr>
            <w:tcW w:w="7337" w:type="dxa"/>
            <w:shd w:val="clear" w:color="auto" w:fill="auto"/>
          </w:tcPr>
          <w:p w:rsidR="00C7173F" w:rsidRPr="00267C54" w:rsidRDefault="00C7173F" w:rsidP="00891834">
            <w:pPr>
              <w:tabs>
                <w:tab w:val="left" w:pos="662"/>
                <w:tab w:val="left" w:pos="804"/>
              </w:tabs>
              <w:ind w:firstLine="720"/>
              <w:rPr>
                <w:rtl/>
              </w:rPr>
            </w:pPr>
            <w:r w:rsidRPr="00267C54">
              <w:rPr>
                <w:rtl/>
              </w:rPr>
              <w:t xml:space="preserve">4-5- </w:t>
            </w:r>
            <w:r w:rsidRPr="00267C54">
              <w:rPr>
                <w:rFonts w:hint="cs"/>
                <w:rtl/>
              </w:rPr>
              <w:t>معماری</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75</w:t>
            </w:r>
          </w:p>
        </w:tc>
      </w:tr>
      <w:tr w:rsidR="00C7173F" w:rsidRPr="002B14A1" w:rsidTr="00E41648">
        <w:tc>
          <w:tcPr>
            <w:tcW w:w="7337" w:type="dxa"/>
            <w:shd w:val="clear" w:color="auto" w:fill="auto"/>
          </w:tcPr>
          <w:p w:rsidR="00C7173F" w:rsidRPr="00267C54" w:rsidRDefault="00C7173F" w:rsidP="00891834">
            <w:pPr>
              <w:tabs>
                <w:tab w:val="left" w:pos="1255"/>
                <w:tab w:val="left" w:pos="1371"/>
              </w:tabs>
              <w:rPr>
                <w:rtl/>
              </w:rPr>
            </w:pPr>
            <w:r w:rsidRPr="00267C54">
              <w:rPr>
                <w:rtl/>
              </w:rPr>
              <w:tab/>
              <w:t xml:space="preserve">4-5-1- </w:t>
            </w:r>
            <w:r w:rsidRPr="00267C54">
              <w:rPr>
                <w:rFonts w:hint="cs"/>
                <w:rtl/>
              </w:rPr>
              <w:t>اهداف</w:t>
            </w:r>
            <w:r w:rsidRPr="00267C54">
              <w:rPr>
                <w:rtl/>
              </w:rPr>
              <w:t xml:space="preserve"> </w:t>
            </w:r>
            <w:r w:rsidRPr="00267C54">
              <w:rPr>
                <w:rFonts w:hint="cs"/>
                <w:rtl/>
              </w:rPr>
              <w:t>و</w:t>
            </w:r>
            <w:r w:rsidRPr="00267C54">
              <w:rPr>
                <w:rtl/>
              </w:rPr>
              <w:t xml:space="preserve"> </w:t>
            </w:r>
            <w:r w:rsidRPr="00267C54">
              <w:rPr>
                <w:rFonts w:hint="cs"/>
                <w:rtl/>
              </w:rPr>
              <w:t>کارکرد</w:t>
            </w:r>
            <w:r w:rsidRPr="00267C54">
              <w:rPr>
                <w:rtl/>
              </w:rPr>
              <w:t xml:space="preserve"> </w:t>
            </w:r>
            <w:r w:rsidRPr="00267C54">
              <w:rPr>
                <w:rFonts w:hint="cs"/>
                <w:rtl/>
              </w:rPr>
              <w:t>های</w:t>
            </w:r>
            <w:r w:rsidRPr="00267C54">
              <w:rPr>
                <w:rtl/>
              </w:rPr>
              <w:t xml:space="preserve"> </w:t>
            </w:r>
            <w:r w:rsidRPr="00267C54">
              <w:rPr>
                <w:rFonts w:hint="cs"/>
                <w:rtl/>
              </w:rPr>
              <w:t>فضا</w:t>
            </w:r>
            <w:r w:rsidRPr="00267C54">
              <w:rPr>
                <w:rtl/>
              </w:rPr>
              <w:t xml:space="preserve"> </w:t>
            </w:r>
            <w:r w:rsidRPr="00267C54">
              <w:rPr>
                <w:rFonts w:hint="cs"/>
                <w:rtl/>
              </w:rPr>
              <w:t>و</w:t>
            </w:r>
            <w:r w:rsidRPr="00267C54">
              <w:rPr>
                <w:rtl/>
              </w:rPr>
              <w:t xml:space="preserve"> </w:t>
            </w:r>
            <w:r w:rsidRPr="00267C54">
              <w:rPr>
                <w:rFonts w:hint="cs"/>
                <w:rtl/>
              </w:rPr>
              <w:t>معماری</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77</w:t>
            </w:r>
          </w:p>
        </w:tc>
      </w:tr>
      <w:tr w:rsidR="00C7173F" w:rsidRPr="002B14A1" w:rsidTr="00E41648">
        <w:tc>
          <w:tcPr>
            <w:tcW w:w="7337" w:type="dxa"/>
            <w:shd w:val="clear" w:color="auto" w:fill="auto"/>
          </w:tcPr>
          <w:p w:rsidR="00C7173F" w:rsidRPr="00267C54" w:rsidRDefault="00C7173F" w:rsidP="00891834">
            <w:pPr>
              <w:tabs>
                <w:tab w:val="left" w:pos="1796"/>
                <w:tab w:val="left" w:pos="1901"/>
              </w:tabs>
              <w:rPr>
                <w:rtl/>
              </w:rPr>
            </w:pPr>
            <w:r w:rsidRPr="00267C54">
              <w:rPr>
                <w:rtl/>
              </w:rPr>
              <w:tab/>
              <w:t xml:space="preserve">4-5-1-1- </w:t>
            </w:r>
            <w:r w:rsidRPr="00267C54">
              <w:rPr>
                <w:rFonts w:hint="cs"/>
                <w:rtl/>
              </w:rPr>
              <w:t>ایجاد</w:t>
            </w:r>
            <w:r w:rsidRPr="00267C54">
              <w:rPr>
                <w:rtl/>
              </w:rPr>
              <w:t xml:space="preserve"> </w:t>
            </w:r>
            <w:r w:rsidRPr="00267C54">
              <w:rPr>
                <w:rFonts w:hint="cs"/>
                <w:rtl/>
              </w:rPr>
              <w:t>ناهمگونی</w:t>
            </w:r>
            <w:r w:rsidRPr="00267C54">
              <w:rPr>
                <w:rtl/>
              </w:rPr>
              <w:t xml:space="preserve"> </w:t>
            </w:r>
            <w:r w:rsidRPr="00267C54">
              <w:rPr>
                <w:rFonts w:hint="cs"/>
                <w:rtl/>
              </w:rPr>
              <w:t>در</w:t>
            </w:r>
            <w:r w:rsidRPr="00267C54">
              <w:rPr>
                <w:rtl/>
              </w:rPr>
              <w:t xml:space="preserve"> </w:t>
            </w:r>
            <w:r w:rsidRPr="00267C54">
              <w:rPr>
                <w:rFonts w:hint="cs"/>
                <w:rtl/>
              </w:rPr>
              <w:t>فضا</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78</w:t>
            </w:r>
          </w:p>
        </w:tc>
      </w:tr>
      <w:tr w:rsidR="00C7173F" w:rsidRPr="002B14A1" w:rsidTr="00E41648">
        <w:tc>
          <w:tcPr>
            <w:tcW w:w="7337" w:type="dxa"/>
            <w:shd w:val="clear" w:color="auto" w:fill="auto"/>
          </w:tcPr>
          <w:p w:rsidR="00C7173F" w:rsidRPr="00267C54" w:rsidRDefault="00C7173F" w:rsidP="00891834">
            <w:pPr>
              <w:tabs>
                <w:tab w:val="left" w:pos="1796"/>
                <w:tab w:val="left" w:pos="1901"/>
              </w:tabs>
              <w:rPr>
                <w:rtl/>
              </w:rPr>
            </w:pPr>
            <w:r w:rsidRPr="00267C54">
              <w:rPr>
                <w:rtl/>
              </w:rPr>
              <w:tab/>
              <w:t xml:space="preserve">4-5-1-2- </w:t>
            </w:r>
            <w:r w:rsidRPr="00267C54">
              <w:rPr>
                <w:rFonts w:hint="cs"/>
                <w:rtl/>
              </w:rPr>
              <w:t>ایجاد</w:t>
            </w:r>
            <w:r w:rsidRPr="00267C54">
              <w:rPr>
                <w:rtl/>
              </w:rPr>
              <w:t xml:space="preserve"> </w:t>
            </w:r>
            <w:r w:rsidRPr="00267C54">
              <w:rPr>
                <w:rFonts w:hint="cs"/>
                <w:rtl/>
              </w:rPr>
              <w:t>محملی</w:t>
            </w:r>
            <w:r w:rsidRPr="00267C54">
              <w:rPr>
                <w:rtl/>
              </w:rPr>
              <w:t xml:space="preserve"> </w:t>
            </w:r>
            <w:r w:rsidRPr="00267C54">
              <w:rPr>
                <w:rFonts w:hint="cs"/>
                <w:rtl/>
              </w:rPr>
              <w:t>برای</w:t>
            </w:r>
            <w:r w:rsidRPr="00267C54">
              <w:rPr>
                <w:rtl/>
              </w:rPr>
              <w:t xml:space="preserve"> </w:t>
            </w:r>
            <w:r w:rsidRPr="00267C54">
              <w:rPr>
                <w:rFonts w:hint="cs"/>
                <w:rtl/>
              </w:rPr>
              <w:t>اندیشه</w:t>
            </w:r>
            <w:r w:rsidRPr="00267C54">
              <w:rPr>
                <w:rtl/>
              </w:rPr>
              <w:t xml:space="preserve"> </w:t>
            </w:r>
            <w:r w:rsidRPr="00267C54">
              <w:rPr>
                <w:rFonts w:hint="cs"/>
                <w:rtl/>
              </w:rPr>
              <w:t>دینی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79</w:t>
            </w:r>
          </w:p>
        </w:tc>
      </w:tr>
      <w:tr w:rsidR="00C7173F" w:rsidRPr="002B14A1" w:rsidTr="00E41648">
        <w:tc>
          <w:tcPr>
            <w:tcW w:w="7337" w:type="dxa"/>
            <w:shd w:val="clear" w:color="auto" w:fill="auto"/>
          </w:tcPr>
          <w:p w:rsidR="00C7173F" w:rsidRPr="00267C54" w:rsidRDefault="00C7173F" w:rsidP="00891834">
            <w:pPr>
              <w:tabs>
                <w:tab w:val="left" w:pos="1796"/>
                <w:tab w:val="left" w:pos="1851"/>
              </w:tabs>
              <w:rPr>
                <w:rtl/>
              </w:rPr>
            </w:pPr>
            <w:r w:rsidRPr="00267C54">
              <w:rPr>
                <w:rtl/>
              </w:rPr>
              <w:tab/>
              <w:t xml:space="preserve">4-5-1-3- </w:t>
            </w:r>
            <w:r w:rsidRPr="00267C54">
              <w:rPr>
                <w:rFonts w:hint="cs"/>
                <w:rtl/>
              </w:rPr>
              <w:t>زمینه</w:t>
            </w:r>
            <w:r w:rsidRPr="00267C54">
              <w:rPr>
                <w:rtl/>
              </w:rPr>
              <w:t xml:space="preserve"> </w:t>
            </w:r>
            <w:r w:rsidRPr="00267C54">
              <w:rPr>
                <w:rFonts w:hint="cs"/>
                <w:rtl/>
              </w:rPr>
              <w:t>سازی</w:t>
            </w:r>
            <w:r w:rsidRPr="00267C54">
              <w:rPr>
                <w:rtl/>
              </w:rPr>
              <w:t xml:space="preserve"> </w:t>
            </w:r>
            <w:r w:rsidRPr="00267C54">
              <w:rPr>
                <w:rFonts w:hint="cs"/>
                <w:rtl/>
              </w:rPr>
              <w:t>حیات</w:t>
            </w:r>
            <w:r w:rsidRPr="00267C54">
              <w:rPr>
                <w:rtl/>
              </w:rPr>
              <w:t xml:space="preserve"> </w:t>
            </w:r>
            <w:r w:rsidRPr="00267C54">
              <w:rPr>
                <w:rFonts w:hint="cs"/>
                <w:rtl/>
              </w:rPr>
              <w:t>معنوی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81</w:t>
            </w:r>
          </w:p>
        </w:tc>
      </w:tr>
      <w:tr w:rsidR="00C7173F" w:rsidRPr="002B14A1" w:rsidTr="00E41648">
        <w:tc>
          <w:tcPr>
            <w:tcW w:w="7337" w:type="dxa"/>
            <w:shd w:val="clear" w:color="auto" w:fill="auto"/>
          </w:tcPr>
          <w:p w:rsidR="00C7173F" w:rsidRPr="00267C54" w:rsidRDefault="00C7173F" w:rsidP="00891834">
            <w:pPr>
              <w:tabs>
                <w:tab w:val="left" w:pos="1796"/>
                <w:tab w:val="left" w:pos="1975"/>
              </w:tabs>
              <w:rPr>
                <w:rtl/>
              </w:rPr>
            </w:pPr>
            <w:r w:rsidRPr="00267C54">
              <w:rPr>
                <w:rtl/>
              </w:rPr>
              <w:tab/>
              <w:t xml:space="preserve">4-5-1-4- </w:t>
            </w:r>
            <w:r w:rsidRPr="00267C54">
              <w:rPr>
                <w:rFonts w:hint="cs"/>
                <w:rtl/>
              </w:rPr>
              <w:t>ایجاد</w:t>
            </w:r>
            <w:r w:rsidRPr="00267C54">
              <w:rPr>
                <w:rtl/>
              </w:rPr>
              <w:t xml:space="preserve"> </w:t>
            </w:r>
            <w:r w:rsidRPr="00267C54">
              <w:rPr>
                <w:rFonts w:hint="cs"/>
                <w:rtl/>
              </w:rPr>
              <w:t>مکانی</w:t>
            </w:r>
            <w:r w:rsidRPr="00267C54">
              <w:rPr>
                <w:rtl/>
              </w:rPr>
              <w:t xml:space="preserve"> </w:t>
            </w:r>
            <w:r w:rsidRPr="00267C54">
              <w:rPr>
                <w:rFonts w:hint="cs"/>
                <w:rtl/>
              </w:rPr>
              <w:t>برای</w:t>
            </w:r>
            <w:r w:rsidRPr="00267C54">
              <w:rPr>
                <w:rtl/>
              </w:rPr>
              <w:t xml:space="preserve"> </w:t>
            </w:r>
            <w:r w:rsidRPr="00267C54">
              <w:rPr>
                <w:rFonts w:hint="cs"/>
                <w:rtl/>
              </w:rPr>
              <w:t>حضور</w:t>
            </w:r>
            <w:r w:rsidRPr="00267C54">
              <w:rPr>
                <w:rtl/>
              </w:rPr>
              <w:t xml:space="preserve"> </w:t>
            </w:r>
            <w:r w:rsidRPr="00267C54">
              <w:rPr>
                <w:rFonts w:hint="cs"/>
                <w:rtl/>
              </w:rPr>
              <w:t>ذات</w:t>
            </w:r>
            <w:r w:rsidRPr="00267C54">
              <w:rPr>
                <w:rtl/>
              </w:rPr>
              <w:t xml:space="preserve"> </w:t>
            </w:r>
            <w:r w:rsidRPr="00267C54">
              <w:rPr>
                <w:rFonts w:hint="cs"/>
                <w:rtl/>
              </w:rPr>
              <w:t>الهی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84</w:t>
            </w:r>
          </w:p>
        </w:tc>
      </w:tr>
      <w:tr w:rsidR="00C7173F" w:rsidRPr="002B14A1" w:rsidTr="00E41648">
        <w:tc>
          <w:tcPr>
            <w:tcW w:w="7337" w:type="dxa"/>
            <w:shd w:val="clear" w:color="auto" w:fill="auto"/>
          </w:tcPr>
          <w:p w:rsidR="00C7173F" w:rsidRPr="00267C54" w:rsidRDefault="00C7173F" w:rsidP="00891834">
            <w:pPr>
              <w:tabs>
                <w:tab w:val="left" w:pos="1796"/>
              </w:tabs>
              <w:rPr>
                <w:rtl/>
              </w:rPr>
            </w:pPr>
            <w:r w:rsidRPr="00267C54">
              <w:rPr>
                <w:rtl/>
              </w:rPr>
              <w:tab/>
              <w:t xml:space="preserve">4-5-1-5- </w:t>
            </w:r>
            <w:r w:rsidRPr="00267C54">
              <w:rPr>
                <w:rFonts w:hint="cs"/>
                <w:rtl/>
              </w:rPr>
              <w:t>تجلی</w:t>
            </w:r>
            <w:r w:rsidRPr="00267C54">
              <w:rPr>
                <w:rtl/>
              </w:rPr>
              <w:t xml:space="preserve"> </w:t>
            </w:r>
            <w:r w:rsidRPr="00267C54">
              <w:rPr>
                <w:rFonts w:hint="cs"/>
                <w:rtl/>
              </w:rPr>
              <w:t>عوالم</w:t>
            </w:r>
            <w:r w:rsidRPr="00267C54">
              <w:rPr>
                <w:rtl/>
              </w:rPr>
              <w:t xml:space="preserve"> </w:t>
            </w:r>
            <w:r w:rsidRPr="00267C54">
              <w:rPr>
                <w:rFonts w:hint="cs"/>
                <w:rtl/>
              </w:rPr>
              <w:t>برتر</w:t>
            </w:r>
            <w:r w:rsidRPr="00267C54">
              <w:rPr>
                <w:rtl/>
              </w:rPr>
              <w:t xml:space="preserve"> </w:t>
            </w:r>
            <w:r w:rsidRPr="00267C54">
              <w:rPr>
                <w:rFonts w:hint="cs"/>
                <w:rtl/>
              </w:rPr>
              <w:t>در</w:t>
            </w:r>
            <w:r w:rsidRPr="00267C54">
              <w:rPr>
                <w:rtl/>
              </w:rPr>
              <w:t xml:space="preserve"> </w:t>
            </w:r>
            <w:r w:rsidRPr="00267C54">
              <w:rPr>
                <w:rFonts w:hint="cs"/>
                <w:rtl/>
              </w:rPr>
              <w:t>ساحت</w:t>
            </w:r>
            <w:r w:rsidRPr="00267C54">
              <w:rPr>
                <w:rtl/>
              </w:rPr>
              <w:t xml:space="preserve"> </w:t>
            </w:r>
            <w:r w:rsidRPr="00267C54">
              <w:rPr>
                <w:rFonts w:hint="cs"/>
                <w:rtl/>
              </w:rPr>
              <w:t>های</w:t>
            </w:r>
            <w:r w:rsidRPr="00267C54">
              <w:rPr>
                <w:rtl/>
              </w:rPr>
              <w:t xml:space="preserve"> </w:t>
            </w:r>
            <w:r w:rsidRPr="00267C54">
              <w:rPr>
                <w:rFonts w:hint="cs"/>
                <w:rtl/>
              </w:rPr>
              <w:t>نازل</w:t>
            </w:r>
            <w:r w:rsidRPr="00267C54">
              <w:rPr>
                <w:rtl/>
              </w:rPr>
              <w:t xml:space="preserve"> </w:t>
            </w:r>
            <w:r w:rsidRPr="00267C54">
              <w:rPr>
                <w:rFonts w:hint="cs"/>
                <w:rtl/>
              </w:rPr>
              <w:t>تر</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87</w:t>
            </w:r>
          </w:p>
        </w:tc>
      </w:tr>
      <w:tr w:rsidR="00C7173F" w:rsidRPr="002B14A1" w:rsidTr="00E41648">
        <w:tc>
          <w:tcPr>
            <w:tcW w:w="7337" w:type="dxa"/>
            <w:shd w:val="clear" w:color="auto" w:fill="auto"/>
          </w:tcPr>
          <w:p w:rsidR="00C7173F" w:rsidRPr="00267C54" w:rsidRDefault="00C7173F" w:rsidP="00891834">
            <w:pPr>
              <w:tabs>
                <w:tab w:val="left" w:pos="1255"/>
                <w:tab w:val="left" w:pos="1371"/>
              </w:tabs>
              <w:rPr>
                <w:rtl/>
              </w:rPr>
            </w:pPr>
            <w:r w:rsidRPr="00267C54">
              <w:rPr>
                <w:rtl/>
              </w:rPr>
              <w:tab/>
              <w:t xml:space="preserve">4-5-2- </w:t>
            </w:r>
            <w:r w:rsidRPr="00267C54">
              <w:rPr>
                <w:rFonts w:hint="cs"/>
                <w:rtl/>
              </w:rPr>
              <w:t>ویژگی</w:t>
            </w:r>
            <w:r w:rsidRPr="00267C54">
              <w:rPr>
                <w:rtl/>
              </w:rPr>
              <w:t xml:space="preserve"> </w:t>
            </w:r>
            <w:r w:rsidRPr="00267C54">
              <w:rPr>
                <w:rFonts w:hint="cs"/>
                <w:rtl/>
              </w:rPr>
              <w:t>های</w:t>
            </w:r>
            <w:r w:rsidRPr="00267C54">
              <w:rPr>
                <w:rtl/>
              </w:rPr>
              <w:t xml:space="preserve"> </w:t>
            </w:r>
            <w:r w:rsidRPr="00267C54">
              <w:rPr>
                <w:rFonts w:hint="cs"/>
                <w:rtl/>
              </w:rPr>
              <w:t>فضا</w:t>
            </w:r>
            <w:r w:rsidRPr="00267C54">
              <w:rPr>
                <w:rtl/>
              </w:rPr>
              <w:t xml:space="preserve"> </w:t>
            </w:r>
            <w:r w:rsidRPr="00267C54">
              <w:rPr>
                <w:rFonts w:hint="cs"/>
                <w:rtl/>
              </w:rPr>
              <w:t>و</w:t>
            </w:r>
            <w:r w:rsidRPr="00267C54">
              <w:rPr>
                <w:rtl/>
              </w:rPr>
              <w:t xml:space="preserve"> </w:t>
            </w:r>
            <w:r w:rsidRPr="00267C54">
              <w:rPr>
                <w:rFonts w:hint="cs"/>
                <w:rtl/>
              </w:rPr>
              <w:t>معماری</w:t>
            </w:r>
            <w:r w:rsidRPr="00267C54">
              <w:rPr>
                <w:rtl/>
              </w:rPr>
              <w:t xml:space="preserve"> </w:t>
            </w:r>
            <w:r w:rsidRPr="00267C54">
              <w:rPr>
                <w:rFonts w:hint="cs"/>
                <w:rtl/>
              </w:rPr>
              <w:t>قدسی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90</w:t>
            </w:r>
          </w:p>
        </w:tc>
      </w:tr>
      <w:tr w:rsidR="00C7173F" w:rsidRPr="002B14A1" w:rsidTr="00E41648">
        <w:tc>
          <w:tcPr>
            <w:tcW w:w="7337" w:type="dxa"/>
            <w:shd w:val="clear" w:color="auto" w:fill="auto"/>
          </w:tcPr>
          <w:p w:rsidR="00C7173F" w:rsidRPr="00267C54" w:rsidRDefault="00C7173F" w:rsidP="00891834">
            <w:pPr>
              <w:tabs>
                <w:tab w:val="left" w:pos="1938"/>
                <w:tab w:val="left" w:pos="2080"/>
              </w:tabs>
              <w:rPr>
                <w:rtl/>
              </w:rPr>
            </w:pPr>
            <w:r w:rsidRPr="00267C54">
              <w:rPr>
                <w:rtl/>
              </w:rPr>
              <w:lastRenderedPageBreak/>
              <w:tab/>
              <w:t xml:space="preserve">4-5-2-1- </w:t>
            </w:r>
            <w:r w:rsidRPr="00267C54">
              <w:rPr>
                <w:rFonts w:hint="cs"/>
                <w:rtl/>
              </w:rPr>
              <w:t>ویژگی</w:t>
            </w:r>
            <w:r w:rsidRPr="00267C54">
              <w:rPr>
                <w:rtl/>
              </w:rPr>
              <w:t xml:space="preserve"> </w:t>
            </w:r>
            <w:r w:rsidRPr="00267C54">
              <w:rPr>
                <w:rFonts w:hint="cs"/>
                <w:rtl/>
              </w:rPr>
              <w:t>های</w:t>
            </w:r>
            <w:r w:rsidRPr="00267C54">
              <w:rPr>
                <w:rtl/>
              </w:rPr>
              <w:t xml:space="preserve"> </w:t>
            </w:r>
            <w:r w:rsidRPr="00267C54">
              <w:rPr>
                <w:rFonts w:hint="cs"/>
                <w:rtl/>
              </w:rPr>
              <w:t>منشا</w:t>
            </w:r>
            <w:r w:rsidRPr="00267C54">
              <w:rPr>
                <w:rtl/>
              </w:rPr>
              <w:t xml:space="preserve"> </w:t>
            </w:r>
            <w:r w:rsidRPr="00267C54">
              <w:rPr>
                <w:rFonts w:hint="cs"/>
                <w:rtl/>
              </w:rPr>
              <w:t>معنوی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91</w:t>
            </w:r>
          </w:p>
        </w:tc>
      </w:tr>
      <w:tr w:rsidR="00C7173F" w:rsidRPr="002B14A1" w:rsidTr="00E41648">
        <w:tc>
          <w:tcPr>
            <w:tcW w:w="7337" w:type="dxa"/>
            <w:shd w:val="clear" w:color="auto" w:fill="auto"/>
          </w:tcPr>
          <w:p w:rsidR="00C7173F" w:rsidRPr="00267C54" w:rsidRDefault="00C7173F" w:rsidP="00891834">
            <w:pPr>
              <w:tabs>
                <w:tab w:val="left" w:pos="1938"/>
                <w:tab w:val="left" w:pos="2224"/>
              </w:tabs>
              <w:rPr>
                <w:rtl/>
              </w:rPr>
            </w:pPr>
            <w:r w:rsidRPr="00267C54">
              <w:rPr>
                <w:rtl/>
              </w:rPr>
              <w:tab/>
              <w:t xml:space="preserve">4-5-2-2- </w:t>
            </w:r>
            <w:r w:rsidRPr="00267C54">
              <w:rPr>
                <w:rFonts w:hint="cs"/>
                <w:rtl/>
              </w:rPr>
              <w:t>ویژگی</w:t>
            </w:r>
            <w:r w:rsidRPr="00267C54">
              <w:rPr>
                <w:rtl/>
              </w:rPr>
              <w:t xml:space="preserve"> </w:t>
            </w:r>
            <w:r w:rsidRPr="00267C54">
              <w:rPr>
                <w:rFonts w:hint="cs"/>
                <w:rtl/>
              </w:rPr>
              <w:t>های</w:t>
            </w:r>
            <w:r w:rsidRPr="00267C54">
              <w:rPr>
                <w:rtl/>
              </w:rPr>
              <w:t xml:space="preserve"> </w:t>
            </w:r>
            <w:r w:rsidRPr="00267C54">
              <w:rPr>
                <w:rFonts w:hint="cs"/>
                <w:rtl/>
              </w:rPr>
              <w:t>شیوه</w:t>
            </w:r>
            <w:r w:rsidRPr="00267C54">
              <w:rPr>
                <w:rtl/>
              </w:rPr>
              <w:t xml:space="preserve"> </w:t>
            </w:r>
            <w:r w:rsidRPr="00267C54">
              <w:rPr>
                <w:rFonts w:hint="cs"/>
                <w:rtl/>
              </w:rPr>
              <w:t>ی</w:t>
            </w:r>
            <w:r w:rsidRPr="00267C54">
              <w:rPr>
                <w:rtl/>
              </w:rPr>
              <w:t xml:space="preserve"> </w:t>
            </w:r>
            <w:r w:rsidRPr="00267C54">
              <w:rPr>
                <w:rFonts w:hint="cs"/>
                <w:rtl/>
              </w:rPr>
              <w:t>بیان</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95</w:t>
            </w:r>
          </w:p>
        </w:tc>
      </w:tr>
      <w:tr w:rsidR="00C7173F" w:rsidRPr="002B14A1" w:rsidTr="00E41648">
        <w:tc>
          <w:tcPr>
            <w:tcW w:w="7337" w:type="dxa"/>
            <w:shd w:val="clear" w:color="auto" w:fill="auto"/>
          </w:tcPr>
          <w:p w:rsidR="00C7173F" w:rsidRPr="00267C54" w:rsidRDefault="00C7173F" w:rsidP="00891834">
            <w:pPr>
              <w:tabs>
                <w:tab w:val="left" w:pos="1938"/>
              </w:tabs>
              <w:rPr>
                <w:rtl/>
              </w:rPr>
            </w:pPr>
            <w:r w:rsidRPr="00267C54">
              <w:rPr>
                <w:rtl/>
              </w:rPr>
              <w:tab/>
              <w:t xml:space="preserve">4-5-2-3- </w:t>
            </w:r>
            <w:r w:rsidRPr="00267C54">
              <w:rPr>
                <w:rFonts w:hint="cs"/>
                <w:rtl/>
              </w:rPr>
              <w:t>ویژگی</w:t>
            </w:r>
            <w:r w:rsidRPr="00267C54">
              <w:rPr>
                <w:rtl/>
              </w:rPr>
              <w:t xml:space="preserve"> </w:t>
            </w:r>
            <w:r w:rsidRPr="00267C54">
              <w:rPr>
                <w:rFonts w:hint="cs"/>
                <w:rtl/>
              </w:rPr>
              <w:t>های</w:t>
            </w:r>
            <w:r w:rsidRPr="00267C54">
              <w:rPr>
                <w:rtl/>
              </w:rPr>
              <w:t xml:space="preserve"> </w:t>
            </w:r>
            <w:r w:rsidRPr="00267C54">
              <w:rPr>
                <w:rFonts w:hint="cs"/>
                <w:rtl/>
              </w:rPr>
              <w:t>صورت</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112</w:t>
            </w:r>
          </w:p>
        </w:tc>
      </w:tr>
      <w:tr w:rsidR="00C7173F" w:rsidRPr="002B14A1" w:rsidTr="00E41648">
        <w:tc>
          <w:tcPr>
            <w:tcW w:w="7337" w:type="dxa"/>
            <w:shd w:val="clear" w:color="auto" w:fill="auto"/>
          </w:tcPr>
          <w:p w:rsidR="00C7173F" w:rsidRPr="00267C54" w:rsidRDefault="00C7173F" w:rsidP="00891834">
            <w:pPr>
              <w:tabs>
                <w:tab w:val="left" w:pos="2363"/>
              </w:tabs>
              <w:rPr>
                <w:rtl/>
              </w:rPr>
            </w:pPr>
            <w:r w:rsidRPr="00267C54">
              <w:rPr>
                <w:rtl/>
              </w:rPr>
              <w:tab/>
              <w:t xml:space="preserve">4-5-2-3-1- </w:t>
            </w:r>
            <w:r w:rsidRPr="00267C54">
              <w:rPr>
                <w:rFonts w:hint="cs"/>
                <w:rtl/>
              </w:rPr>
              <w:t>صفات</w:t>
            </w:r>
            <w:r w:rsidRPr="00267C54">
              <w:rPr>
                <w:rtl/>
              </w:rPr>
              <w:t xml:space="preserve"> </w:t>
            </w:r>
            <w:r w:rsidRPr="00267C54">
              <w:rPr>
                <w:rFonts w:hint="cs"/>
                <w:rtl/>
              </w:rPr>
              <w:t>کالبدی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113</w:t>
            </w:r>
          </w:p>
        </w:tc>
      </w:tr>
      <w:tr w:rsidR="00C7173F" w:rsidRPr="002B14A1" w:rsidTr="00E41648">
        <w:tc>
          <w:tcPr>
            <w:tcW w:w="7337" w:type="dxa"/>
            <w:shd w:val="clear" w:color="auto" w:fill="auto"/>
          </w:tcPr>
          <w:p w:rsidR="00C7173F" w:rsidRPr="00267C54" w:rsidRDefault="00C7173F" w:rsidP="00891834">
            <w:pPr>
              <w:tabs>
                <w:tab w:val="left" w:pos="2363"/>
              </w:tabs>
              <w:rPr>
                <w:rtl/>
              </w:rPr>
            </w:pPr>
            <w:r w:rsidRPr="00267C54">
              <w:rPr>
                <w:rtl/>
              </w:rPr>
              <w:tab/>
              <w:t xml:space="preserve">4-5-2-3-2- </w:t>
            </w:r>
            <w:r w:rsidRPr="00267C54">
              <w:rPr>
                <w:rFonts w:hint="cs"/>
                <w:rtl/>
              </w:rPr>
              <w:t>عناصر</w:t>
            </w:r>
            <w:r w:rsidRPr="00267C54">
              <w:rPr>
                <w:rtl/>
              </w:rPr>
              <w:t xml:space="preserve"> </w:t>
            </w:r>
            <w:r w:rsidRPr="00267C54">
              <w:rPr>
                <w:rFonts w:hint="cs"/>
                <w:rtl/>
              </w:rPr>
              <w:t>کالبدی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118</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t xml:space="preserve">4-5-3- </w:t>
            </w:r>
            <w:r w:rsidRPr="00267C54">
              <w:rPr>
                <w:rFonts w:hint="cs"/>
                <w:rtl/>
              </w:rPr>
              <w:t>عبادتگاه</w:t>
            </w:r>
            <w:r w:rsidRPr="00267C54">
              <w:rPr>
                <w:rtl/>
              </w:rPr>
              <w:t xml:space="preserve"> </w:t>
            </w:r>
            <w:r w:rsidRPr="00267C54">
              <w:rPr>
                <w:rFonts w:hint="cs"/>
                <w:rtl/>
              </w:rPr>
              <w:t>تجلی</w:t>
            </w:r>
            <w:r w:rsidRPr="00267C54">
              <w:rPr>
                <w:rtl/>
              </w:rPr>
              <w:t xml:space="preserve"> </w:t>
            </w:r>
            <w:r w:rsidRPr="00267C54">
              <w:rPr>
                <w:rFonts w:hint="cs"/>
                <w:rtl/>
              </w:rPr>
              <w:t>معماری</w:t>
            </w:r>
            <w:r w:rsidRPr="00267C54">
              <w:rPr>
                <w:rtl/>
              </w:rPr>
              <w:t xml:space="preserve"> </w:t>
            </w:r>
            <w:r w:rsidRPr="00267C54">
              <w:rPr>
                <w:rFonts w:hint="cs"/>
                <w:rtl/>
              </w:rPr>
              <w:t>قدسی</w:t>
            </w:r>
            <w:r w:rsidRPr="00267C54">
              <w:rPr>
                <w:rtl/>
              </w:rPr>
              <w:t xml:space="preserve"> </w:t>
            </w:r>
            <w:r w:rsidRPr="00267C54">
              <w:rPr>
                <w:rFonts w:hint="cs"/>
                <w:rtl/>
              </w:rPr>
              <w:t>در</w:t>
            </w:r>
            <w:r w:rsidRPr="00267C54">
              <w:rPr>
                <w:rtl/>
              </w:rPr>
              <w:t xml:space="preserve"> </w:t>
            </w:r>
            <w:r w:rsidRPr="00267C54">
              <w:rPr>
                <w:rFonts w:hint="cs"/>
                <w:rtl/>
              </w:rPr>
              <w:t>ادیان</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122</w:t>
            </w:r>
          </w:p>
        </w:tc>
      </w:tr>
      <w:tr w:rsidR="00C7173F" w:rsidRPr="002B14A1" w:rsidTr="00E41648">
        <w:tc>
          <w:tcPr>
            <w:tcW w:w="7337" w:type="dxa"/>
            <w:shd w:val="clear" w:color="auto" w:fill="auto"/>
          </w:tcPr>
          <w:p w:rsidR="00C7173F" w:rsidRPr="00267C54" w:rsidRDefault="00C7173F" w:rsidP="00891834">
            <w:pPr>
              <w:tabs>
                <w:tab w:val="left" w:pos="662"/>
              </w:tabs>
              <w:ind w:firstLine="720"/>
              <w:rPr>
                <w:rtl/>
              </w:rPr>
            </w:pPr>
            <w:r>
              <w:rPr>
                <w:rFonts w:hint="cs"/>
                <w:rtl/>
              </w:rPr>
              <w:t>4-6- جمع بندی و نتیجه گیری</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124</w:t>
            </w:r>
          </w:p>
        </w:tc>
      </w:tr>
      <w:tr w:rsidR="00C7173F" w:rsidRPr="002B14A1" w:rsidTr="00E41648">
        <w:tc>
          <w:tcPr>
            <w:tcW w:w="7337" w:type="dxa"/>
            <w:shd w:val="clear" w:color="auto" w:fill="auto"/>
          </w:tcPr>
          <w:p w:rsidR="00C7173F" w:rsidRPr="00891834" w:rsidRDefault="00C7173F" w:rsidP="00891834">
            <w:pPr>
              <w:tabs>
                <w:tab w:val="left" w:pos="804"/>
              </w:tabs>
              <w:rPr>
                <w:b/>
                <w:bCs/>
                <w:rtl/>
              </w:rPr>
            </w:pPr>
            <w:r w:rsidRPr="00891834">
              <w:rPr>
                <w:rFonts w:hint="cs"/>
                <w:b/>
                <w:bCs/>
                <w:rtl/>
              </w:rPr>
              <w:t>فصل پنجم: عبادتگاه در ادیان توحیدی</w:t>
            </w:r>
          </w:p>
        </w:tc>
        <w:tc>
          <w:tcPr>
            <w:tcW w:w="817" w:type="dxa"/>
            <w:shd w:val="clear" w:color="auto" w:fill="auto"/>
            <w:vAlign w:val="center"/>
          </w:tcPr>
          <w:p w:rsidR="00C7173F" w:rsidRPr="002B14A1"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sidRPr="00267C54">
              <w:rPr>
                <w:rFonts w:hint="cs"/>
                <w:rtl/>
              </w:rPr>
              <w:t>5-1- مقدمه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126</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sidRPr="00267C54">
              <w:rPr>
                <w:rFonts w:hint="cs"/>
                <w:rtl/>
              </w:rPr>
              <w:t>5-2- عبادتگاه زرتشتیان</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127</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2</w:t>
            </w:r>
            <w:r w:rsidRPr="00267C54">
              <w:rPr>
                <w:rtl/>
              </w:rPr>
              <w:t>-</w:t>
            </w:r>
            <w:r>
              <w:rPr>
                <w:rFonts w:hint="cs"/>
                <w:rtl/>
              </w:rPr>
              <w:t>1</w:t>
            </w:r>
            <w:r w:rsidRPr="00267C54">
              <w:rPr>
                <w:rtl/>
              </w:rPr>
              <w:t xml:space="preserve">- </w:t>
            </w:r>
            <w:r>
              <w:rPr>
                <w:rFonts w:hint="cs"/>
                <w:rtl/>
              </w:rPr>
              <w:t>آتش</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127</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2</w:t>
            </w:r>
            <w:r w:rsidRPr="00267C54">
              <w:rPr>
                <w:rtl/>
              </w:rPr>
              <w:t>-</w:t>
            </w:r>
            <w:r>
              <w:rPr>
                <w:rFonts w:hint="cs"/>
                <w:rtl/>
              </w:rPr>
              <w:t>2</w:t>
            </w:r>
            <w:r w:rsidRPr="00267C54">
              <w:rPr>
                <w:rtl/>
              </w:rPr>
              <w:t xml:space="preserve">- </w:t>
            </w:r>
            <w:r>
              <w:rPr>
                <w:rFonts w:hint="cs"/>
                <w:rtl/>
              </w:rPr>
              <w:t>جایگاه آتش</w:t>
            </w:r>
            <w:r w:rsidR="004937C4">
              <w:rPr>
                <w:rFonts w:hint="cs"/>
                <w:rtl/>
              </w:rPr>
              <w:t xml:space="preserve"> </w:t>
            </w:r>
            <w:r w:rsidR="004937C4">
              <w:rPr>
                <w:rFonts w:hint="cs"/>
                <w:rtl/>
              </w:rPr>
              <w:lastRenderedPageBreak/>
              <w:t>.....................................................................................</w:t>
            </w:r>
          </w:p>
        </w:tc>
        <w:tc>
          <w:tcPr>
            <w:tcW w:w="817" w:type="dxa"/>
            <w:shd w:val="clear" w:color="auto" w:fill="auto"/>
            <w:vAlign w:val="center"/>
          </w:tcPr>
          <w:p w:rsidR="00C7173F" w:rsidRPr="002B14A1" w:rsidRDefault="00C7173F" w:rsidP="00891834">
            <w:pPr>
              <w:jc w:val="center"/>
              <w:rPr>
                <w:rtl/>
              </w:rPr>
            </w:pPr>
            <w:r>
              <w:rPr>
                <w:rFonts w:hint="cs"/>
                <w:rtl/>
              </w:rPr>
              <w:lastRenderedPageBreak/>
              <w:t>1</w:t>
            </w:r>
            <w:r>
              <w:rPr>
                <w:rFonts w:hint="cs"/>
                <w:rtl/>
              </w:rPr>
              <w:lastRenderedPageBreak/>
              <w:t>28</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lastRenderedPageBreak/>
              <w:tab/>
            </w:r>
            <w:r>
              <w:rPr>
                <w:rFonts w:hint="cs"/>
                <w:rtl/>
              </w:rPr>
              <w:t>5</w:t>
            </w:r>
            <w:r w:rsidRPr="00267C54">
              <w:rPr>
                <w:rtl/>
              </w:rPr>
              <w:t>-</w:t>
            </w:r>
            <w:r>
              <w:rPr>
                <w:rFonts w:hint="cs"/>
                <w:rtl/>
              </w:rPr>
              <w:t>2</w:t>
            </w:r>
            <w:r w:rsidRPr="00267C54">
              <w:rPr>
                <w:rtl/>
              </w:rPr>
              <w:t xml:space="preserve">-3- </w:t>
            </w:r>
            <w:r>
              <w:rPr>
                <w:rFonts w:hint="cs"/>
                <w:rtl/>
              </w:rPr>
              <w:t>تاریخچه آتشکده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129</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2</w:t>
            </w:r>
            <w:r w:rsidRPr="00267C54">
              <w:rPr>
                <w:rtl/>
              </w:rPr>
              <w:t xml:space="preserve">-3- </w:t>
            </w:r>
            <w:r>
              <w:rPr>
                <w:rFonts w:hint="cs"/>
                <w:rtl/>
              </w:rPr>
              <w:t>معماری آتشکده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129</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2</w:t>
            </w:r>
            <w:r w:rsidRPr="00267C54">
              <w:rPr>
                <w:rtl/>
              </w:rPr>
              <w:t xml:space="preserve">-3- </w:t>
            </w:r>
            <w:r>
              <w:rPr>
                <w:rFonts w:hint="cs"/>
                <w:rtl/>
              </w:rPr>
              <w:t>جمع بندی خصوصیات طرح آتشکده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132</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5-3- عبادتگاه یهودیان</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133</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3</w:t>
            </w:r>
            <w:r w:rsidRPr="00267C54">
              <w:rPr>
                <w:rtl/>
              </w:rPr>
              <w:t>-</w:t>
            </w:r>
            <w:r>
              <w:rPr>
                <w:rFonts w:hint="cs"/>
                <w:rtl/>
              </w:rPr>
              <w:t>1</w:t>
            </w:r>
            <w:r w:rsidRPr="00267C54">
              <w:rPr>
                <w:rtl/>
              </w:rPr>
              <w:t xml:space="preserve">- </w:t>
            </w:r>
            <w:r>
              <w:rPr>
                <w:rFonts w:hint="cs"/>
                <w:rtl/>
              </w:rPr>
              <w:t>خیمه میعادگاه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133</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3</w:t>
            </w:r>
            <w:r w:rsidRPr="00267C54">
              <w:rPr>
                <w:rtl/>
              </w:rPr>
              <w:t>-</w:t>
            </w:r>
            <w:r>
              <w:rPr>
                <w:rFonts w:hint="cs"/>
                <w:rtl/>
              </w:rPr>
              <w:t>2</w:t>
            </w:r>
            <w:r w:rsidRPr="00267C54">
              <w:rPr>
                <w:rtl/>
              </w:rPr>
              <w:t xml:space="preserve">- </w:t>
            </w:r>
            <w:r>
              <w:rPr>
                <w:rFonts w:hint="cs"/>
                <w:rtl/>
              </w:rPr>
              <w:t>خانه مقدس</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134</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3</w:t>
            </w:r>
            <w:r w:rsidRPr="00267C54">
              <w:rPr>
                <w:rtl/>
              </w:rPr>
              <w:t xml:space="preserve">-3- </w:t>
            </w:r>
            <w:r>
              <w:rPr>
                <w:rFonts w:hint="cs"/>
                <w:rtl/>
              </w:rPr>
              <w:t>کنیسه</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136</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3</w:t>
            </w:r>
            <w:r w:rsidRPr="00267C54">
              <w:rPr>
                <w:rtl/>
              </w:rPr>
              <w:t>-</w:t>
            </w:r>
            <w:r>
              <w:rPr>
                <w:rFonts w:hint="cs"/>
                <w:rtl/>
              </w:rPr>
              <w:t>4</w:t>
            </w:r>
            <w:r w:rsidRPr="00267C54">
              <w:rPr>
                <w:rtl/>
              </w:rPr>
              <w:t xml:space="preserve">- </w:t>
            </w:r>
            <w:r>
              <w:rPr>
                <w:rFonts w:hint="cs"/>
                <w:rtl/>
              </w:rPr>
              <w:t>جمع بندی خصوصیات طرح کنیسه</w:t>
            </w:r>
            <w:r w:rsidR="004937C4">
              <w:rPr>
                <w:rFonts w:hint="cs"/>
                <w:rtl/>
              </w:rPr>
              <w:t xml:space="preserve"> ........................................ </w:t>
            </w:r>
          </w:p>
        </w:tc>
        <w:tc>
          <w:tcPr>
            <w:tcW w:w="817" w:type="dxa"/>
            <w:shd w:val="clear" w:color="auto" w:fill="auto"/>
            <w:vAlign w:val="center"/>
          </w:tcPr>
          <w:p w:rsidR="00C7173F" w:rsidRPr="002B14A1" w:rsidRDefault="00C7173F" w:rsidP="00891834">
            <w:pPr>
              <w:jc w:val="center"/>
              <w:rPr>
                <w:rtl/>
              </w:rPr>
            </w:pPr>
            <w:r>
              <w:rPr>
                <w:rFonts w:hint="cs"/>
                <w:rtl/>
              </w:rPr>
              <w:t>140</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5-4- عبادتگاه مسیحیان</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140</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4</w:t>
            </w:r>
            <w:r w:rsidRPr="00267C54">
              <w:rPr>
                <w:rtl/>
              </w:rPr>
              <w:t>-</w:t>
            </w:r>
            <w:r>
              <w:rPr>
                <w:rFonts w:hint="cs"/>
                <w:rtl/>
              </w:rPr>
              <w:t>1</w:t>
            </w:r>
            <w:r w:rsidRPr="00267C54">
              <w:rPr>
                <w:rtl/>
              </w:rPr>
              <w:t xml:space="preserve">- </w:t>
            </w:r>
            <w:r>
              <w:rPr>
                <w:rFonts w:hint="cs"/>
                <w:rtl/>
              </w:rPr>
              <w:t>پیشینه کلیسا</w:t>
            </w:r>
            <w:r w:rsidR="004937C4">
              <w:rPr>
                <w:rFonts w:hint="cs"/>
                <w:rtl/>
              </w:rPr>
              <w:t xml:space="preserve"> </w:t>
            </w:r>
            <w:r w:rsidR="004937C4">
              <w:rPr>
                <w:rFonts w:hint="cs"/>
                <w:rtl/>
              </w:rPr>
              <w:lastRenderedPageBreak/>
              <w:t>..................................................................................</w:t>
            </w:r>
          </w:p>
        </w:tc>
        <w:tc>
          <w:tcPr>
            <w:tcW w:w="817" w:type="dxa"/>
            <w:shd w:val="clear" w:color="auto" w:fill="auto"/>
            <w:vAlign w:val="center"/>
          </w:tcPr>
          <w:p w:rsidR="00C7173F" w:rsidRPr="002B14A1" w:rsidRDefault="00C7173F" w:rsidP="00891834">
            <w:pPr>
              <w:jc w:val="center"/>
              <w:rPr>
                <w:rtl/>
              </w:rPr>
            </w:pPr>
            <w:r>
              <w:rPr>
                <w:rFonts w:hint="cs"/>
                <w:rtl/>
              </w:rPr>
              <w:lastRenderedPageBreak/>
              <w:t>1</w:t>
            </w:r>
            <w:r>
              <w:rPr>
                <w:rFonts w:hint="cs"/>
                <w:rtl/>
              </w:rPr>
              <w:lastRenderedPageBreak/>
              <w:t>40</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lastRenderedPageBreak/>
              <w:tab/>
            </w:r>
            <w:r>
              <w:rPr>
                <w:rFonts w:hint="cs"/>
                <w:rtl/>
              </w:rPr>
              <w:t>5</w:t>
            </w:r>
            <w:r w:rsidRPr="00267C54">
              <w:rPr>
                <w:rtl/>
              </w:rPr>
              <w:t>-</w:t>
            </w:r>
            <w:r>
              <w:rPr>
                <w:rFonts w:hint="cs"/>
                <w:rtl/>
              </w:rPr>
              <w:t>4</w:t>
            </w:r>
            <w:r w:rsidRPr="00267C54">
              <w:rPr>
                <w:rtl/>
              </w:rPr>
              <w:t>-</w:t>
            </w:r>
            <w:r>
              <w:rPr>
                <w:rFonts w:hint="cs"/>
                <w:rtl/>
              </w:rPr>
              <w:t>2</w:t>
            </w:r>
            <w:r w:rsidRPr="00267C54">
              <w:rPr>
                <w:rtl/>
              </w:rPr>
              <w:t xml:space="preserve">- </w:t>
            </w:r>
            <w:r>
              <w:rPr>
                <w:rFonts w:hint="cs"/>
                <w:rtl/>
              </w:rPr>
              <w:t>معماری کلیسا</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142</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4</w:t>
            </w:r>
            <w:r w:rsidRPr="00267C54">
              <w:rPr>
                <w:rtl/>
              </w:rPr>
              <w:t xml:space="preserve">-3- </w:t>
            </w:r>
            <w:r>
              <w:rPr>
                <w:rFonts w:hint="cs"/>
                <w:rtl/>
              </w:rPr>
              <w:t xml:space="preserve"> جمع بندی خصوصیات طرح کلیسا</w:t>
            </w:r>
            <w:r w:rsidR="004937C4">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144</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5-5- عبادتگاه مسلمانان</w:t>
            </w:r>
            <w:r w:rsidR="00FB69F8">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146</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5</w:t>
            </w:r>
            <w:r w:rsidRPr="00267C54">
              <w:rPr>
                <w:rtl/>
              </w:rPr>
              <w:t>-</w:t>
            </w:r>
            <w:r>
              <w:rPr>
                <w:rFonts w:hint="cs"/>
                <w:rtl/>
              </w:rPr>
              <w:t>1</w:t>
            </w:r>
            <w:r w:rsidRPr="00267C54">
              <w:rPr>
                <w:rtl/>
              </w:rPr>
              <w:t xml:space="preserve">- </w:t>
            </w:r>
            <w:r>
              <w:rPr>
                <w:rFonts w:hint="cs"/>
                <w:rtl/>
              </w:rPr>
              <w:t>مسجد</w:t>
            </w:r>
            <w:r w:rsidR="00FB69F8">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146</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5</w:t>
            </w:r>
            <w:r w:rsidRPr="00267C54">
              <w:rPr>
                <w:rtl/>
              </w:rPr>
              <w:t>-</w:t>
            </w:r>
            <w:r>
              <w:rPr>
                <w:rFonts w:hint="cs"/>
                <w:rtl/>
              </w:rPr>
              <w:t>2</w:t>
            </w:r>
            <w:r w:rsidRPr="00267C54">
              <w:rPr>
                <w:rtl/>
              </w:rPr>
              <w:t xml:space="preserve">- </w:t>
            </w:r>
            <w:r>
              <w:rPr>
                <w:rFonts w:hint="cs"/>
                <w:rtl/>
              </w:rPr>
              <w:t>پیشینه مساجد</w:t>
            </w:r>
            <w:r w:rsidR="00FB69F8">
              <w:rPr>
                <w:rFonts w:hint="cs"/>
                <w:rtl/>
              </w:rPr>
              <w:t xml:space="preserve"> ...............................................................................</w:t>
            </w:r>
          </w:p>
        </w:tc>
        <w:tc>
          <w:tcPr>
            <w:tcW w:w="817" w:type="dxa"/>
            <w:shd w:val="clear" w:color="auto" w:fill="auto"/>
            <w:vAlign w:val="center"/>
          </w:tcPr>
          <w:p w:rsidR="00C7173F" w:rsidRDefault="00C7173F" w:rsidP="00891834">
            <w:pPr>
              <w:jc w:val="center"/>
              <w:rPr>
                <w:rtl/>
              </w:rPr>
            </w:pPr>
            <w:r>
              <w:rPr>
                <w:rFonts w:hint="cs"/>
                <w:rtl/>
              </w:rPr>
              <w:t>147</w:t>
            </w:r>
          </w:p>
        </w:tc>
      </w:tr>
      <w:tr w:rsidR="00C7173F" w:rsidRPr="002B14A1" w:rsidTr="00E41648">
        <w:tc>
          <w:tcPr>
            <w:tcW w:w="7337" w:type="dxa"/>
            <w:shd w:val="clear" w:color="auto" w:fill="auto"/>
          </w:tcPr>
          <w:p w:rsidR="00C7173F" w:rsidRPr="00267C54" w:rsidRDefault="00C7173F" w:rsidP="00891834">
            <w:pPr>
              <w:tabs>
                <w:tab w:val="left" w:pos="1289"/>
                <w:tab w:val="left" w:pos="1371"/>
              </w:tabs>
              <w:rPr>
                <w:rtl/>
              </w:rPr>
            </w:pPr>
            <w:r w:rsidRPr="00267C54">
              <w:rPr>
                <w:rtl/>
              </w:rPr>
              <w:tab/>
            </w:r>
            <w:r>
              <w:rPr>
                <w:rtl/>
              </w:rPr>
              <w:tab/>
            </w:r>
            <w:r>
              <w:rPr>
                <w:rFonts w:hint="cs"/>
                <w:rtl/>
              </w:rPr>
              <w:t>5</w:t>
            </w:r>
            <w:r w:rsidRPr="00267C54">
              <w:rPr>
                <w:rtl/>
              </w:rPr>
              <w:t>-</w:t>
            </w:r>
            <w:r>
              <w:rPr>
                <w:rFonts w:hint="cs"/>
                <w:rtl/>
              </w:rPr>
              <w:t>5</w:t>
            </w:r>
            <w:r w:rsidRPr="00267C54">
              <w:rPr>
                <w:rtl/>
              </w:rPr>
              <w:t>-</w:t>
            </w:r>
            <w:r>
              <w:rPr>
                <w:rFonts w:hint="cs"/>
                <w:rtl/>
              </w:rPr>
              <w:t>3</w:t>
            </w:r>
            <w:r w:rsidRPr="00267C54">
              <w:rPr>
                <w:rtl/>
              </w:rPr>
              <w:t xml:space="preserve">- </w:t>
            </w:r>
            <w:r>
              <w:rPr>
                <w:rFonts w:hint="cs"/>
                <w:rtl/>
              </w:rPr>
              <w:t>عناصر کالبدی مسجد</w:t>
            </w:r>
            <w:r w:rsidR="00FB69F8">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148</w:t>
            </w:r>
          </w:p>
        </w:tc>
      </w:tr>
      <w:tr w:rsidR="00C7173F" w:rsidRPr="002B14A1" w:rsidTr="00E41648">
        <w:tc>
          <w:tcPr>
            <w:tcW w:w="7337" w:type="dxa"/>
            <w:shd w:val="clear" w:color="auto" w:fill="auto"/>
          </w:tcPr>
          <w:p w:rsidR="00C7173F" w:rsidRPr="00267C54" w:rsidRDefault="00C7173F" w:rsidP="00891834">
            <w:pPr>
              <w:tabs>
                <w:tab w:val="left" w:pos="1371"/>
              </w:tabs>
              <w:rPr>
                <w:rtl/>
              </w:rPr>
            </w:pPr>
            <w:r w:rsidRPr="00267C54">
              <w:rPr>
                <w:rtl/>
              </w:rPr>
              <w:tab/>
            </w:r>
            <w:r>
              <w:rPr>
                <w:rFonts w:hint="cs"/>
                <w:rtl/>
              </w:rPr>
              <w:t>5</w:t>
            </w:r>
            <w:r w:rsidRPr="00267C54">
              <w:rPr>
                <w:rtl/>
              </w:rPr>
              <w:t>-</w:t>
            </w:r>
            <w:r>
              <w:rPr>
                <w:rFonts w:hint="cs"/>
                <w:rtl/>
              </w:rPr>
              <w:t>5</w:t>
            </w:r>
            <w:r w:rsidRPr="00267C54">
              <w:rPr>
                <w:rtl/>
              </w:rPr>
              <w:t>-</w:t>
            </w:r>
            <w:r>
              <w:rPr>
                <w:rFonts w:hint="cs"/>
                <w:rtl/>
              </w:rPr>
              <w:t>4</w:t>
            </w:r>
            <w:r w:rsidRPr="00267C54">
              <w:rPr>
                <w:rtl/>
              </w:rPr>
              <w:t xml:space="preserve">- </w:t>
            </w:r>
            <w:r>
              <w:rPr>
                <w:rFonts w:hint="cs"/>
                <w:rtl/>
              </w:rPr>
              <w:t>جمع بندی خصوصیات طرح مساجد</w:t>
            </w:r>
            <w:r w:rsidR="00FB69F8">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151</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sidRPr="00267C54">
              <w:rPr>
                <w:rFonts w:hint="cs"/>
                <w:rtl/>
              </w:rPr>
              <w:t>5-6- جمع بندی و نتیجه گیری</w:t>
            </w:r>
            <w:r w:rsidR="00FB69F8">
              <w:rPr>
                <w:rFonts w:hint="cs"/>
                <w:rtl/>
              </w:rPr>
              <w:t xml:space="preserve"> ...............................................................................</w:t>
            </w:r>
          </w:p>
        </w:tc>
        <w:tc>
          <w:tcPr>
            <w:tcW w:w="817" w:type="dxa"/>
            <w:shd w:val="clear" w:color="auto" w:fill="auto"/>
            <w:vAlign w:val="center"/>
          </w:tcPr>
          <w:p w:rsidR="00C7173F" w:rsidRPr="002B14A1" w:rsidRDefault="00C7173F" w:rsidP="00891834">
            <w:pPr>
              <w:jc w:val="center"/>
              <w:rPr>
                <w:rtl/>
              </w:rPr>
            </w:pPr>
            <w:r>
              <w:rPr>
                <w:rFonts w:hint="cs"/>
                <w:rtl/>
              </w:rPr>
              <w:t>154</w:t>
            </w:r>
          </w:p>
        </w:tc>
      </w:tr>
      <w:tr w:rsidR="00C7173F" w:rsidRPr="002B14A1" w:rsidTr="00E41648">
        <w:tc>
          <w:tcPr>
            <w:tcW w:w="7337" w:type="dxa"/>
            <w:shd w:val="clear" w:color="auto" w:fill="auto"/>
          </w:tcPr>
          <w:p w:rsidR="00C7173F" w:rsidRPr="00891834" w:rsidRDefault="00C7173F" w:rsidP="00891834">
            <w:pPr>
              <w:tabs>
                <w:tab w:val="left" w:pos="804"/>
              </w:tabs>
              <w:rPr>
                <w:b/>
                <w:bCs/>
                <w:rtl/>
              </w:rPr>
            </w:pPr>
            <w:r w:rsidRPr="00891834">
              <w:rPr>
                <w:rFonts w:hint="cs"/>
                <w:b/>
                <w:bCs/>
                <w:rtl/>
              </w:rPr>
              <w:t>فصل ششم: شناخت و تحلیل بستر طراحی</w:t>
            </w:r>
          </w:p>
        </w:tc>
        <w:tc>
          <w:tcPr>
            <w:tcW w:w="817" w:type="dxa"/>
            <w:shd w:val="clear" w:color="auto" w:fill="auto"/>
            <w:vAlign w:val="center"/>
          </w:tcPr>
          <w:p w:rsidR="00C7173F"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6-1- مقدمه</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156</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lastRenderedPageBreak/>
              <w:t>6-2- شیراز</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156</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6-2-1- موقعیت جغرافیایی شهرستان</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157</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6-2-1-1- مشخصه های جغرافیایی شهر شیراز</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157</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6-2-2- ویژگش های جمعیتی</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158</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6-2-2-1- دین</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158</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6-2-2-2- فرهنگ</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159</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6-2-3- ویژگش ها و مطالعات اقلیمی</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159</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6-2-3-1- باد</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159</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6-2-2-2- بارندگی</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160</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6-2-2-3- دما</w:t>
            </w:r>
            <w:r w:rsidR="00FB69F8">
              <w:rPr>
                <w:rFonts w:hint="cs"/>
                <w:rtl/>
              </w:rPr>
              <w:t xml:space="preserve"> </w:t>
            </w:r>
            <w:r w:rsidR="00FB69F8">
              <w:rPr>
                <w:rFonts w:hint="cs"/>
                <w:rtl/>
              </w:rPr>
              <w:lastRenderedPageBreak/>
              <w:t>.............................................................................</w:t>
            </w:r>
          </w:p>
        </w:tc>
        <w:tc>
          <w:tcPr>
            <w:tcW w:w="817" w:type="dxa"/>
            <w:shd w:val="clear" w:color="auto" w:fill="auto"/>
            <w:vAlign w:val="center"/>
          </w:tcPr>
          <w:p w:rsidR="00C7173F" w:rsidRDefault="0072032D" w:rsidP="00891834">
            <w:pPr>
              <w:jc w:val="center"/>
              <w:rPr>
                <w:rtl/>
              </w:rPr>
            </w:pPr>
            <w:r>
              <w:rPr>
                <w:rFonts w:hint="cs"/>
                <w:rtl/>
              </w:rPr>
              <w:lastRenderedPageBreak/>
              <w:t>1</w:t>
            </w:r>
            <w:r>
              <w:rPr>
                <w:rFonts w:hint="cs"/>
                <w:rtl/>
              </w:rPr>
              <w:lastRenderedPageBreak/>
              <w:t>61</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lastRenderedPageBreak/>
              <w:t>6-2-2-4- رطوبت</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162</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6-3- مکان یابی پروژه</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163</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6-3-1- معرفی سایت های پیشنهادی</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163</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6-3-1-1- سایت پیشنهادی اول</w:t>
            </w:r>
            <w:r w:rsidR="00FB69F8">
              <w:rPr>
                <w:rFonts w:hint="cs"/>
                <w:rtl/>
              </w:rPr>
              <w:t xml:space="preserve"> ............................................</w:t>
            </w:r>
          </w:p>
        </w:tc>
        <w:tc>
          <w:tcPr>
            <w:tcW w:w="817" w:type="dxa"/>
            <w:shd w:val="clear" w:color="auto" w:fill="auto"/>
            <w:vAlign w:val="center"/>
          </w:tcPr>
          <w:p w:rsidR="00C7173F" w:rsidRDefault="0072032D" w:rsidP="0072032D">
            <w:pPr>
              <w:jc w:val="center"/>
              <w:rPr>
                <w:rtl/>
              </w:rPr>
            </w:pPr>
            <w:r>
              <w:rPr>
                <w:rFonts w:hint="cs"/>
                <w:rtl/>
              </w:rPr>
              <w:t>164</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6-3-1-2- سایت پیشنهادی دوم</w:t>
            </w:r>
            <w:r w:rsidR="00FB69F8">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165</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6-3-1-3- سایت پیشنهادی سوم</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165</w:t>
            </w:r>
          </w:p>
        </w:tc>
      </w:tr>
      <w:tr w:rsidR="00C7173F" w:rsidRPr="002B14A1" w:rsidTr="007C6930">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6-3-2- انتخاب سایت بر اساس فرآیند تحلیل سلسله مراتبی (</w:t>
            </w:r>
            <w:r>
              <w:t>AHP</w:t>
            </w:r>
            <w:r>
              <w:rPr>
                <w:rFonts w:hint="cs"/>
                <w:rtl/>
              </w:rPr>
              <w:t>)</w:t>
            </w:r>
            <w:r w:rsidR="007C6930">
              <w:rPr>
                <w:rFonts w:hint="cs"/>
                <w:rtl/>
              </w:rPr>
              <w:t xml:space="preserve"> ..............................................................................................................</w:t>
            </w:r>
          </w:p>
        </w:tc>
        <w:tc>
          <w:tcPr>
            <w:tcW w:w="817" w:type="dxa"/>
            <w:shd w:val="clear" w:color="auto" w:fill="auto"/>
            <w:vAlign w:val="bottom"/>
          </w:tcPr>
          <w:p w:rsidR="00C7173F" w:rsidRDefault="0072032D" w:rsidP="007C6930">
            <w:pPr>
              <w:jc w:val="center"/>
              <w:rPr>
                <w:rtl/>
              </w:rPr>
            </w:pPr>
            <w:r>
              <w:rPr>
                <w:rFonts w:hint="cs"/>
                <w:rtl/>
              </w:rPr>
              <w:t>166</w:t>
            </w:r>
          </w:p>
        </w:tc>
      </w:tr>
      <w:tr w:rsidR="00C7173F" w:rsidRPr="002B14A1" w:rsidTr="00E41648">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t>6-3-2-1- اصول فرآیند تحلیل سلسله مراتبی</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167</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6-3-3- معیار های انتخاب سایت و تعیین اولویت هر یک</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16</w:t>
            </w:r>
            <w:r>
              <w:rPr>
                <w:rFonts w:hint="cs"/>
                <w:rtl/>
              </w:rPr>
              <w:lastRenderedPageBreak/>
              <w:t>7</w:t>
            </w:r>
          </w:p>
        </w:tc>
      </w:tr>
      <w:tr w:rsidR="00C7173F" w:rsidRPr="002B14A1" w:rsidTr="007C6930">
        <w:tc>
          <w:tcPr>
            <w:tcW w:w="7337" w:type="dxa"/>
            <w:shd w:val="clear" w:color="auto" w:fill="auto"/>
          </w:tcPr>
          <w:p w:rsidR="00C7173F" w:rsidRPr="00267C54" w:rsidRDefault="00C7173F" w:rsidP="00891834">
            <w:pPr>
              <w:tabs>
                <w:tab w:val="left" w:pos="1938"/>
                <w:tab w:val="left" w:pos="2080"/>
              </w:tabs>
              <w:ind w:left="2409" w:hanging="141"/>
              <w:rPr>
                <w:rtl/>
              </w:rPr>
            </w:pPr>
            <w:r>
              <w:rPr>
                <w:rFonts w:hint="cs"/>
                <w:rtl/>
              </w:rPr>
              <w:lastRenderedPageBreak/>
              <w:t>6-3-2-1- نتایج حاصل از ورود معیار ها و گزینه ها در تحلیل سلسله مراتبی (</w:t>
            </w:r>
            <w:r>
              <w:t>AHP</w:t>
            </w:r>
            <w:r>
              <w:rPr>
                <w:rFonts w:hint="cs"/>
                <w:rtl/>
              </w:rPr>
              <w:t>)</w:t>
            </w:r>
            <w:r w:rsidR="007C6930">
              <w:rPr>
                <w:rFonts w:hint="cs"/>
                <w:rtl/>
              </w:rPr>
              <w:t xml:space="preserve"> .............................................</w:t>
            </w:r>
          </w:p>
        </w:tc>
        <w:tc>
          <w:tcPr>
            <w:tcW w:w="817" w:type="dxa"/>
            <w:shd w:val="clear" w:color="auto" w:fill="auto"/>
            <w:vAlign w:val="bottom"/>
          </w:tcPr>
          <w:p w:rsidR="00C7173F" w:rsidRDefault="0072032D" w:rsidP="007C6930">
            <w:pPr>
              <w:jc w:val="center"/>
              <w:rPr>
                <w:rtl/>
              </w:rPr>
            </w:pPr>
            <w:r>
              <w:rPr>
                <w:rFonts w:hint="cs"/>
                <w:rtl/>
              </w:rPr>
              <w:t>168</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6-3-4- انتخاب نهایی سایت</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170</w:t>
            </w:r>
          </w:p>
        </w:tc>
      </w:tr>
      <w:tr w:rsidR="00C7173F" w:rsidRPr="002B14A1" w:rsidTr="00E41648">
        <w:tc>
          <w:tcPr>
            <w:tcW w:w="7337" w:type="dxa"/>
            <w:shd w:val="clear" w:color="auto" w:fill="auto"/>
          </w:tcPr>
          <w:p w:rsidR="00C7173F" w:rsidRPr="00891834" w:rsidRDefault="00C7173F" w:rsidP="00891834">
            <w:pPr>
              <w:tabs>
                <w:tab w:val="left" w:pos="804"/>
              </w:tabs>
              <w:rPr>
                <w:b/>
                <w:bCs/>
                <w:rtl/>
              </w:rPr>
            </w:pPr>
            <w:r w:rsidRPr="00891834">
              <w:rPr>
                <w:rFonts w:hint="cs"/>
                <w:b/>
                <w:bCs/>
                <w:rtl/>
              </w:rPr>
              <w:t>فصل هفتم: بررسی نمونه های موردی</w:t>
            </w:r>
          </w:p>
        </w:tc>
        <w:tc>
          <w:tcPr>
            <w:tcW w:w="817" w:type="dxa"/>
            <w:shd w:val="clear" w:color="auto" w:fill="auto"/>
            <w:vAlign w:val="center"/>
          </w:tcPr>
          <w:p w:rsidR="00C7173F" w:rsidRDefault="00C7173F" w:rsidP="00891834">
            <w:pPr>
              <w:jc w:val="center"/>
              <w:rPr>
                <w:rtl/>
              </w:rPr>
            </w:pP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 xml:space="preserve">7-1- موزه ادیان جهان در تایوان </w:t>
            </w:r>
            <w:r w:rsidRPr="00704655">
              <w:t>Museum of World Religions</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172</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 xml:space="preserve">7-2- معبد ادیان </w:t>
            </w:r>
            <w:r w:rsidR="007C6930">
              <w:rPr>
                <w:rFonts w:hint="cs"/>
                <w:rtl/>
              </w:rPr>
              <w:t>............................................................................................................</w:t>
            </w:r>
          </w:p>
        </w:tc>
        <w:tc>
          <w:tcPr>
            <w:tcW w:w="817" w:type="dxa"/>
            <w:shd w:val="clear" w:color="auto" w:fill="auto"/>
            <w:vAlign w:val="center"/>
          </w:tcPr>
          <w:p w:rsidR="00C7173F" w:rsidRDefault="0072032D" w:rsidP="00891834">
            <w:pPr>
              <w:jc w:val="center"/>
              <w:rPr>
                <w:rtl/>
              </w:rPr>
            </w:pPr>
            <w:r>
              <w:rPr>
                <w:rFonts w:hint="cs"/>
                <w:rtl/>
              </w:rPr>
              <w:t>178</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 xml:space="preserve">7-2-1- طرح کلی مجموعه </w:t>
            </w:r>
            <w:r w:rsidR="007C6930">
              <w:rPr>
                <w:rFonts w:hint="cs"/>
                <w:rtl/>
              </w:rPr>
              <w:t>..........................................................................</w:t>
            </w:r>
          </w:p>
        </w:tc>
        <w:tc>
          <w:tcPr>
            <w:tcW w:w="817" w:type="dxa"/>
            <w:shd w:val="clear" w:color="auto" w:fill="auto"/>
            <w:vAlign w:val="center"/>
          </w:tcPr>
          <w:p w:rsidR="00C7173F" w:rsidRDefault="0072032D" w:rsidP="00891834">
            <w:pPr>
              <w:jc w:val="center"/>
              <w:rPr>
                <w:rtl/>
              </w:rPr>
            </w:pPr>
            <w:r>
              <w:rPr>
                <w:rFonts w:hint="cs"/>
                <w:rtl/>
              </w:rPr>
              <w:t>179</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 xml:space="preserve">7-2-2- فضای قدسی </w:t>
            </w:r>
            <w:r w:rsidR="007C6930">
              <w:rPr>
                <w:rFonts w:hint="cs"/>
                <w:rtl/>
              </w:rPr>
              <w:t>.....................................................................................</w:t>
            </w:r>
          </w:p>
        </w:tc>
        <w:tc>
          <w:tcPr>
            <w:tcW w:w="817" w:type="dxa"/>
            <w:shd w:val="clear" w:color="auto" w:fill="auto"/>
            <w:vAlign w:val="center"/>
          </w:tcPr>
          <w:p w:rsidR="00C7173F" w:rsidRDefault="0072032D" w:rsidP="00891834">
            <w:pPr>
              <w:jc w:val="center"/>
              <w:rPr>
                <w:rtl/>
              </w:rPr>
            </w:pPr>
            <w:r>
              <w:rPr>
                <w:rFonts w:hint="cs"/>
                <w:rtl/>
              </w:rPr>
              <w:t>181</w:t>
            </w:r>
          </w:p>
        </w:tc>
      </w:tr>
      <w:tr w:rsidR="00C7173F" w:rsidRPr="002B14A1" w:rsidTr="00E41648">
        <w:tc>
          <w:tcPr>
            <w:tcW w:w="7337" w:type="dxa"/>
            <w:shd w:val="clear" w:color="auto" w:fill="auto"/>
          </w:tcPr>
          <w:p w:rsidR="00C7173F" w:rsidRPr="00267C54" w:rsidRDefault="00C7173F" w:rsidP="00891834">
            <w:pPr>
              <w:tabs>
                <w:tab w:val="left" w:pos="1371"/>
                <w:tab w:val="left" w:pos="1417"/>
              </w:tabs>
              <w:ind w:left="1275"/>
              <w:rPr>
                <w:rtl/>
              </w:rPr>
            </w:pPr>
            <w:r>
              <w:rPr>
                <w:rFonts w:hint="cs"/>
                <w:rtl/>
              </w:rPr>
              <w:t xml:space="preserve">7-2-3- معابد کوچک و مجزای ادیان </w:t>
            </w:r>
            <w:r w:rsidR="007C6930">
              <w:rPr>
                <w:rFonts w:hint="cs"/>
                <w:rtl/>
              </w:rPr>
              <w:t>.........................................................</w:t>
            </w:r>
          </w:p>
        </w:tc>
        <w:tc>
          <w:tcPr>
            <w:tcW w:w="817" w:type="dxa"/>
            <w:shd w:val="clear" w:color="auto" w:fill="auto"/>
            <w:vAlign w:val="center"/>
          </w:tcPr>
          <w:p w:rsidR="00C7173F" w:rsidRDefault="0072032D" w:rsidP="00891834">
            <w:pPr>
              <w:jc w:val="center"/>
              <w:rPr>
                <w:rtl/>
              </w:rPr>
            </w:pPr>
            <w:r>
              <w:rPr>
                <w:rFonts w:hint="cs"/>
                <w:rtl/>
              </w:rPr>
              <w:t>182</w:t>
            </w:r>
          </w:p>
        </w:tc>
      </w:tr>
      <w:tr w:rsidR="00C7173F" w:rsidRPr="002B14A1" w:rsidTr="00E41648">
        <w:tc>
          <w:tcPr>
            <w:tcW w:w="7337" w:type="dxa"/>
            <w:shd w:val="clear" w:color="auto" w:fill="auto"/>
          </w:tcPr>
          <w:p w:rsidR="00C7173F" w:rsidRPr="00267C54" w:rsidRDefault="00C7173F" w:rsidP="00891834">
            <w:pPr>
              <w:tabs>
                <w:tab w:val="left" w:pos="3167"/>
              </w:tabs>
              <w:ind w:left="662"/>
              <w:rPr>
                <w:rtl/>
              </w:rPr>
            </w:pPr>
            <w:r>
              <w:rPr>
                <w:rFonts w:hint="cs"/>
                <w:rtl/>
              </w:rPr>
              <w:t xml:space="preserve">7-2- خانه عبادت و آموزش   </w:t>
            </w:r>
            <w:r w:rsidRPr="00704655">
              <w:t>House of prayer and learning</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184</w:t>
            </w:r>
          </w:p>
        </w:tc>
      </w:tr>
      <w:tr w:rsidR="00C7173F" w:rsidRPr="002B14A1" w:rsidTr="007C6930">
        <w:tc>
          <w:tcPr>
            <w:tcW w:w="7337" w:type="dxa"/>
            <w:shd w:val="clear" w:color="auto" w:fill="auto"/>
          </w:tcPr>
          <w:p w:rsidR="00C7173F" w:rsidRDefault="00C7173F" w:rsidP="007C6930">
            <w:pPr>
              <w:tabs>
                <w:tab w:val="left" w:pos="3167"/>
              </w:tabs>
              <w:ind w:left="662"/>
              <w:rPr>
                <w:rtl/>
              </w:rPr>
            </w:pPr>
            <w:r>
              <w:rPr>
                <w:rFonts w:hint="cs"/>
                <w:rtl/>
              </w:rPr>
              <w:t>7-4- مرکز بین دینی دانشگاه دربی</w:t>
            </w:r>
            <w:r w:rsidR="007C6930">
              <w:rPr>
                <w:rFonts w:hint="cs"/>
                <w:rtl/>
              </w:rPr>
              <w:t xml:space="preserve"> </w:t>
            </w:r>
          </w:p>
          <w:p w:rsidR="00C7173F" w:rsidRPr="00267C54" w:rsidRDefault="00C7173F" w:rsidP="00891834">
            <w:pPr>
              <w:tabs>
                <w:tab w:val="left" w:pos="3167"/>
              </w:tabs>
              <w:ind w:left="662"/>
              <w:jc w:val="right"/>
              <w:rPr>
                <w:rtl/>
              </w:rPr>
            </w:pPr>
            <w:r>
              <w:rPr>
                <w:rFonts w:hint="cs"/>
                <w:rtl/>
              </w:rPr>
              <w:t xml:space="preserve"> </w:t>
            </w:r>
            <w:r w:rsidRPr="00704655">
              <w:t>Mmulti-faith center of Derby university</w:t>
            </w:r>
            <w:r>
              <w:rPr>
                <w:rFonts w:hint="cs"/>
                <w:rtl/>
              </w:rPr>
              <w:t xml:space="preserve"> </w:t>
            </w:r>
            <w:r w:rsidR="007C6930">
              <w:rPr>
                <w:rFonts w:hint="cs"/>
                <w:rtl/>
              </w:rPr>
              <w:t>.......</w:t>
            </w:r>
          </w:p>
        </w:tc>
        <w:tc>
          <w:tcPr>
            <w:tcW w:w="817" w:type="dxa"/>
            <w:shd w:val="clear" w:color="auto" w:fill="auto"/>
            <w:vAlign w:val="bottom"/>
          </w:tcPr>
          <w:p w:rsidR="00C7173F" w:rsidRDefault="0072032D" w:rsidP="007C6930">
            <w:pPr>
              <w:jc w:val="center"/>
              <w:rPr>
                <w:rtl/>
              </w:rPr>
            </w:pPr>
            <w:r>
              <w:rPr>
                <w:rFonts w:hint="cs"/>
                <w:rtl/>
              </w:rPr>
              <w:t>189</w:t>
            </w:r>
          </w:p>
        </w:tc>
      </w:tr>
      <w:tr w:rsidR="00C7173F" w:rsidRPr="002B14A1" w:rsidTr="00E41648">
        <w:tc>
          <w:tcPr>
            <w:tcW w:w="7337" w:type="dxa"/>
            <w:shd w:val="clear" w:color="auto" w:fill="auto"/>
          </w:tcPr>
          <w:p w:rsidR="00C7173F" w:rsidRPr="00891834" w:rsidRDefault="00C7173F" w:rsidP="00891834">
            <w:pPr>
              <w:tabs>
                <w:tab w:val="left" w:pos="804"/>
              </w:tabs>
              <w:rPr>
                <w:b/>
                <w:bCs/>
                <w:rtl/>
              </w:rPr>
            </w:pPr>
            <w:r w:rsidRPr="00891834">
              <w:rPr>
                <w:rFonts w:hint="cs"/>
                <w:b/>
                <w:bCs/>
                <w:rtl/>
              </w:rPr>
              <w:lastRenderedPageBreak/>
              <w:t>فصل هشتم: برنامه ریزی و فرآیند طراحی</w:t>
            </w:r>
          </w:p>
        </w:tc>
        <w:tc>
          <w:tcPr>
            <w:tcW w:w="817" w:type="dxa"/>
            <w:shd w:val="clear" w:color="auto" w:fill="auto"/>
            <w:vAlign w:val="center"/>
          </w:tcPr>
          <w:p w:rsidR="00C7173F" w:rsidRDefault="00C7173F" w:rsidP="00891834">
            <w:pPr>
              <w:jc w:val="center"/>
              <w:rPr>
                <w:rtl/>
              </w:rPr>
            </w:pPr>
          </w:p>
        </w:tc>
      </w:tr>
      <w:tr w:rsidR="00C7173F" w:rsidRPr="002B14A1" w:rsidTr="00E41648">
        <w:tc>
          <w:tcPr>
            <w:tcW w:w="7337" w:type="dxa"/>
            <w:shd w:val="clear" w:color="auto" w:fill="auto"/>
          </w:tcPr>
          <w:p w:rsidR="00C7173F" w:rsidRPr="00267C54" w:rsidRDefault="0072032D" w:rsidP="0072032D">
            <w:pPr>
              <w:tabs>
                <w:tab w:val="left" w:pos="3167"/>
              </w:tabs>
              <w:ind w:left="662"/>
              <w:rPr>
                <w:rtl/>
              </w:rPr>
            </w:pPr>
            <w:r>
              <w:rPr>
                <w:rFonts w:hint="cs"/>
                <w:rtl/>
              </w:rPr>
              <w:t>8</w:t>
            </w:r>
            <w:r w:rsidR="00C7173F">
              <w:rPr>
                <w:rFonts w:hint="cs"/>
                <w:rtl/>
              </w:rPr>
              <w:t xml:space="preserve">-1- </w:t>
            </w:r>
            <w:r>
              <w:rPr>
                <w:rFonts w:hint="cs"/>
                <w:rtl/>
              </w:rPr>
              <w:t>نیاز سنجی مخاطبین</w:t>
            </w:r>
            <w:r w:rsidR="007C6930">
              <w:rPr>
                <w:rFonts w:hint="cs"/>
                <w:rtl/>
              </w:rPr>
              <w:t xml:space="preserve"> .........................................................................................</w:t>
            </w:r>
          </w:p>
        </w:tc>
        <w:tc>
          <w:tcPr>
            <w:tcW w:w="817" w:type="dxa"/>
            <w:shd w:val="clear" w:color="auto" w:fill="auto"/>
            <w:vAlign w:val="center"/>
          </w:tcPr>
          <w:p w:rsidR="00C7173F" w:rsidRDefault="0072032D" w:rsidP="00891834">
            <w:pPr>
              <w:jc w:val="center"/>
              <w:rPr>
                <w:rtl/>
              </w:rPr>
            </w:pPr>
            <w:r>
              <w:rPr>
                <w:rFonts w:hint="cs"/>
                <w:rtl/>
              </w:rPr>
              <w:t>195</w:t>
            </w:r>
          </w:p>
        </w:tc>
      </w:tr>
      <w:tr w:rsidR="0072032D" w:rsidRPr="002B14A1" w:rsidTr="00E41648">
        <w:tc>
          <w:tcPr>
            <w:tcW w:w="7337" w:type="dxa"/>
            <w:shd w:val="clear" w:color="auto" w:fill="auto"/>
          </w:tcPr>
          <w:p w:rsidR="0072032D" w:rsidRPr="00267C54" w:rsidRDefault="0072032D" w:rsidP="0072032D">
            <w:pPr>
              <w:tabs>
                <w:tab w:val="left" w:pos="3167"/>
              </w:tabs>
              <w:ind w:left="662"/>
              <w:rPr>
                <w:rtl/>
              </w:rPr>
            </w:pPr>
            <w:r>
              <w:rPr>
                <w:rFonts w:hint="cs"/>
                <w:rtl/>
              </w:rPr>
              <w:t>8-2- ارایه برنامه فیزیکی</w:t>
            </w:r>
            <w:r w:rsidR="007C6930">
              <w:rPr>
                <w:rFonts w:hint="cs"/>
                <w:rtl/>
              </w:rPr>
              <w:t xml:space="preserve"> .............................................................................................</w:t>
            </w:r>
          </w:p>
        </w:tc>
        <w:tc>
          <w:tcPr>
            <w:tcW w:w="817" w:type="dxa"/>
            <w:shd w:val="clear" w:color="auto" w:fill="auto"/>
            <w:vAlign w:val="center"/>
          </w:tcPr>
          <w:p w:rsidR="0072032D" w:rsidRDefault="0072032D" w:rsidP="00891834">
            <w:pPr>
              <w:jc w:val="center"/>
              <w:rPr>
                <w:rtl/>
              </w:rPr>
            </w:pPr>
            <w:r>
              <w:rPr>
                <w:rFonts w:hint="cs"/>
                <w:rtl/>
              </w:rPr>
              <w:t>197</w:t>
            </w:r>
          </w:p>
        </w:tc>
      </w:tr>
      <w:tr w:rsidR="0075373D" w:rsidRPr="002B14A1" w:rsidTr="00E41648">
        <w:tc>
          <w:tcPr>
            <w:tcW w:w="7337" w:type="dxa"/>
            <w:shd w:val="clear" w:color="auto" w:fill="auto"/>
          </w:tcPr>
          <w:p w:rsidR="0075373D" w:rsidRDefault="0075373D" w:rsidP="0075373D">
            <w:pPr>
              <w:tabs>
                <w:tab w:val="left" w:pos="3167"/>
              </w:tabs>
              <w:ind w:left="662"/>
              <w:rPr>
                <w:rtl/>
              </w:rPr>
            </w:pPr>
            <w:r>
              <w:rPr>
                <w:rFonts w:hint="cs"/>
                <w:rtl/>
              </w:rPr>
              <w:t>8-3- روند طراحی</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201</w:t>
            </w:r>
          </w:p>
        </w:tc>
      </w:tr>
      <w:tr w:rsidR="0075373D" w:rsidRPr="002B14A1" w:rsidTr="00E41648">
        <w:tc>
          <w:tcPr>
            <w:tcW w:w="7337" w:type="dxa"/>
            <w:shd w:val="clear" w:color="auto" w:fill="auto"/>
          </w:tcPr>
          <w:p w:rsidR="0075373D" w:rsidRDefault="0075373D" w:rsidP="0075373D">
            <w:pPr>
              <w:tabs>
                <w:tab w:val="left" w:pos="3167"/>
              </w:tabs>
              <w:ind w:left="1275"/>
              <w:rPr>
                <w:rtl/>
              </w:rPr>
            </w:pPr>
            <w:r>
              <w:rPr>
                <w:rFonts w:hint="cs"/>
                <w:rtl/>
              </w:rPr>
              <w:t>8-3-1- تحلیل و بررسی سایت</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201</w:t>
            </w:r>
          </w:p>
        </w:tc>
      </w:tr>
      <w:tr w:rsidR="0075373D" w:rsidRPr="002B14A1" w:rsidTr="00E41648">
        <w:tc>
          <w:tcPr>
            <w:tcW w:w="7337" w:type="dxa"/>
            <w:shd w:val="clear" w:color="auto" w:fill="auto"/>
          </w:tcPr>
          <w:p w:rsidR="0075373D" w:rsidRDefault="0075373D" w:rsidP="0075373D">
            <w:pPr>
              <w:tabs>
                <w:tab w:val="left" w:pos="3167"/>
              </w:tabs>
              <w:ind w:left="2268"/>
              <w:rPr>
                <w:rtl/>
              </w:rPr>
            </w:pPr>
            <w:r>
              <w:rPr>
                <w:rFonts w:hint="cs"/>
                <w:rtl/>
              </w:rPr>
              <w:t>8-3-1-1- بررسی دسترسی های سایت</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201</w:t>
            </w:r>
          </w:p>
        </w:tc>
      </w:tr>
      <w:tr w:rsidR="0075373D" w:rsidRPr="002B14A1" w:rsidTr="00E41648">
        <w:tc>
          <w:tcPr>
            <w:tcW w:w="7337" w:type="dxa"/>
            <w:shd w:val="clear" w:color="auto" w:fill="auto"/>
          </w:tcPr>
          <w:p w:rsidR="0075373D" w:rsidRDefault="0075373D" w:rsidP="0075373D">
            <w:pPr>
              <w:tabs>
                <w:tab w:val="left" w:pos="3167"/>
              </w:tabs>
              <w:ind w:left="2268"/>
              <w:rPr>
                <w:rtl/>
              </w:rPr>
            </w:pPr>
            <w:r>
              <w:rPr>
                <w:rFonts w:hint="cs"/>
                <w:rtl/>
              </w:rPr>
              <w:t>8-3-1-2- شناخت کاربری های مجاور و موثر</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202</w:t>
            </w:r>
          </w:p>
        </w:tc>
      </w:tr>
      <w:tr w:rsidR="0075373D" w:rsidRPr="002B14A1" w:rsidTr="00E41648">
        <w:tc>
          <w:tcPr>
            <w:tcW w:w="7337" w:type="dxa"/>
            <w:shd w:val="clear" w:color="auto" w:fill="auto"/>
          </w:tcPr>
          <w:p w:rsidR="0075373D" w:rsidRDefault="0075373D" w:rsidP="0075373D">
            <w:pPr>
              <w:tabs>
                <w:tab w:val="left" w:pos="3167"/>
              </w:tabs>
              <w:ind w:left="2268"/>
              <w:rPr>
                <w:rtl/>
              </w:rPr>
            </w:pPr>
            <w:r>
              <w:rPr>
                <w:rFonts w:hint="cs"/>
                <w:rtl/>
              </w:rPr>
              <w:t>8-3-1-3- بررسی پوشش گیاهی موجود در سایت</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202</w:t>
            </w:r>
          </w:p>
        </w:tc>
      </w:tr>
      <w:tr w:rsidR="0075373D" w:rsidRPr="002B14A1" w:rsidTr="00E41648">
        <w:tc>
          <w:tcPr>
            <w:tcW w:w="7337" w:type="dxa"/>
            <w:shd w:val="clear" w:color="auto" w:fill="auto"/>
          </w:tcPr>
          <w:p w:rsidR="0075373D" w:rsidRDefault="0075373D" w:rsidP="0075373D">
            <w:pPr>
              <w:tabs>
                <w:tab w:val="left" w:pos="3167"/>
              </w:tabs>
              <w:ind w:left="1275"/>
              <w:rPr>
                <w:rtl/>
              </w:rPr>
            </w:pPr>
            <w:r>
              <w:rPr>
                <w:rFonts w:hint="cs"/>
                <w:rtl/>
              </w:rPr>
              <w:t>8-3-2- شکل گیری طرح</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203</w:t>
            </w:r>
          </w:p>
        </w:tc>
      </w:tr>
      <w:tr w:rsidR="0075373D" w:rsidRPr="002B14A1" w:rsidTr="00E41648">
        <w:tc>
          <w:tcPr>
            <w:tcW w:w="7337" w:type="dxa"/>
            <w:shd w:val="clear" w:color="auto" w:fill="auto"/>
          </w:tcPr>
          <w:p w:rsidR="0075373D" w:rsidRDefault="0075373D" w:rsidP="0075373D">
            <w:pPr>
              <w:tabs>
                <w:tab w:val="left" w:pos="3167"/>
              </w:tabs>
              <w:ind w:left="708"/>
              <w:rPr>
                <w:rtl/>
              </w:rPr>
            </w:pPr>
            <w:r>
              <w:rPr>
                <w:rFonts w:hint="cs"/>
                <w:rtl/>
              </w:rPr>
              <w:t>8-4- معرقی طرح</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207</w:t>
            </w:r>
          </w:p>
        </w:tc>
      </w:tr>
      <w:tr w:rsidR="0075373D" w:rsidRPr="002B14A1" w:rsidTr="00E41648">
        <w:tc>
          <w:tcPr>
            <w:tcW w:w="7337" w:type="dxa"/>
            <w:shd w:val="clear" w:color="auto" w:fill="auto"/>
          </w:tcPr>
          <w:p w:rsidR="0075373D" w:rsidRDefault="0075373D" w:rsidP="0075373D">
            <w:pPr>
              <w:tabs>
                <w:tab w:val="left" w:pos="3167"/>
              </w:tabs>
              <w:ind w:left="1275"/>
              <w:rPr>
                <w:rtl/>
              </w:rPr>
            </w:pPr>
            <w:r>
              <w:rPr>
                <w:rFonts w:hint="cs"/>
                <w:rtl/>
              </w:rPr>
              <w:lastRenderedPageBreak/>
              <w:t>8-4-1- نقشه های طرح مجموعه</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207</w:t>
            </w:r>
          </w:p>
        </w:tc>
      </w:tr>
      <w:tr w:rsidR="0075373D" w:rsidRPr="002B14A1" w:rsidTr="00E41648">
        <w:tc>
          <w:tcPr>
            <w:tcW w:w="7337" w:type="dxa"/>
            <w:shd w:val="clear" w:color="auto" w:fill="auto"/>
          </w:tcPr>
          <w:p w:rsidR="0075373D" w:rsidRDefault="0075373D" w:rsidP="0075373D">
            <w:pPr>
              <w:tabs>
                <w:tab w:val="left" w:pos="3167"/>
              </w:tabs>
              <w:ind w:left="1275"/>
              <w:rPr>
                <w:rtl/>
              </w:rPr>
            </w:pPr>
            <w:r>
              <w:rPr>
                <w:rFonts w:hint="cs"/>
                <w:rtl/>
              </w:rPr>
              <w:t>8-4-2- تصاویر طرح مجموعه</w:t>
            </w:r>
            <w:r w:rsidR="007C6930">
              <w:rPr>
                <w:rFonts w:hint="cs"/>
                <w:rtl/>
              </w:rPr>
              <w:t xml:space="preserve"> .....................................................................</w:t>
            </w:r>
          </w:p>
        </w:tc>
        <w:tc>
          <w:tcPr>
            <w:tcW w:w="817" w:type="dxa"/>
            <w:shd w:val="clear" w:color="auto" w:fill="auto"/>
            <w:vAlign w:val="center"/>
          </w:tcPr>
          <w:p w:rsidR="0075373D" w:rsidRDefault="0075373D" w:rsidP="00891834">
            <w:pPr>
              <w:jc w:val="center"/>
              <w:rPr>
                <w:rtl/>
              </w:rPr>
            </w:pPr>
            <w:r>
              <w:rPr>
                <w:rFonts w:hint="cs"/>
                <w:rtl/>
              </w:rPr>
              <w:t>210</w:t>
            </w:r>
          </w:p>
        </w:tc>
      </w:tr>
      <w:tr w:rsidR="0075373D" w:rsidRPr="002B14A1" w:rsidTr="00E41648">
        <w:tc>
          <w:tcPr>
            <w:tcW w:w="7337" w:type="dxa"/>
            <w:shd w:val="clear" w:color="auto" w:fill="auto"/>
          </w:tcPr>
          <w:p w:rsidR="0075373D" w:rsidRPr="00E41648" w:rsidRDefault="0075373D" w:rsidP="0075373D">
            <w:pPr>
              <w:tabs>
                <w:tab w:val="left" w:pos="3167"/>
              </w:tabs>
              <w:ind w:left="141"/>
              <w:rPr>
                <w:b/>
                <w:bCs/>
                <w:rtl/>
              </w:rPr>
            </w:pPr>
            <w:r w:rsidRPr="00E41648">
              <w:rPr>
                <w:rFonts w:hint="cs"/>
                <w:b/>
                <w:bCs/>
                <w:rtl/>
              </w:rPr>
              <w:t>فهرست منابع</w:t>
            </w:r>
            <w:r w:rsidR="007C6930">
              <w:rPr>
                <w:rFonts w:hint="cs"/>
                <w:b/>
                <w:bCs/>
                <w:rtl/>
              </w:rPr>
              <w:t xml:space="preserve"> </w:t>
            </w:r>
            <w:r w:rsidR="007C6930">
              <w:rPr>
                <w:rFonts w:hint="cs"/>
                <w:rtl/>
              </w:rPr>
              <w:t>...........................................................................................................................</w:t>
            </w:r>
          </w:p>
        </w:tc>
        <w:tc>
          <w:tcPr>
            <w:tcW w:w="817" w:type="dxa"/>
            <w:shd w:val="clear" w:color="auto" w:fill="auto"/>
            <w:vAlign w:val="center"/>
          </w:tcPr>
          <w:p w:rsidR="0075373D" w:rsidRDefault="0075373D" w:rsidP="00891834">
            <w:pPr>
              <w:jc w:val="center"/>
              <w:rPr>
                <w:rtl/>
              </w:rPr>
            </w:pPr>
            <w:r>
              <w:rPr>
                <w:rFonts w:hint="cs"/>
                <w:rtl/>
              </w:rPr>
              <w:t>218</w:t>
            </w:r>
          </w:p>
        </w:tc>
      </w:tr>
    </w:tbl>
    <w:p w:rsidR="001E3237" w:rsidRPr="00EF1EBD" w:rsidRDefault="00D75D54" w:rsidP="001E3237">
      <w:pPr>
        <w:jc w:val="center"/>
        <w:rPr>
          <w:b/>
          <w:bCs/>
          <w:rtl/>
        </w:rPr>
      </w:pPr>
      <w:r w:rsidRPr="00220429">
        <w:rPr>
          <w:color w:val="FF0000"/>
          <w:rtl/>
        </w:rPr>
        <w:br w:type="page"/>
      </w:r>
      <w:r w:rsidR="001E3237" w:rsidRPr="00EF1EBD">
        <w:rPr>
          <w:rFonts w:hint="cs"/>
          <w:b/>
          <w:bCs/>
          <w:rtl/>
        </w:rPr>
        <w:lastRenderedPageBreak/>
        <w:t xml:space="preserve">فهرست جدول ها </w:t>
      </w:r>
    </w:p>
    <w:p w:rsidR="001E3237" w:rsidRPr="00EF1EBD" w:rsidRDefault="001E3237" w:rsidP="001E3237">
      <w:pPr>
        <w:jc w:val="left"/>
        <w:rPr>
          <w:b/>
          <w:bCs/>
          <w:rtl/>
        </w:rPr>
      </w:pPr>
      <w:r w:rsidRPr="00EF1EBD">
        <w:rPr>
          <w:rFonts w:hint="cs"/>
          <w:b/>
          <w:bCs/>
          <w:rtl/>
        </w:rPr>
        <w:t xml:space="preserve">عنوان                                                                                                         صفحه </w:t>
      </w:r>
    </w:p>
    <w:p w:rsidR="001E3237" w:rsidRPr="00220429" w:rsidRDefault="001E3237" w:rsidP="001E3237">
      <w:pPr>
        <w:tabs>
          <w:tab w:val="left" w:leader="dot" w:pos="7371"/>
        </w:tabs>
        <w:spacing w:line="240" w:lineRule="auto"/>
        <w:rPr>
          <w:color w:val="FF000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17"/>
      </w:tblGrid>
      <w:tr w:rsidR="001B390E" w:rsidRPr="00555660" w:rsidTr="005E6DE7">
        <w:trPr>
          <w:trHeight w:hRule="exact" w:val="510"/>
        </w:trPr>
        <w:tc>
          <w:tcPr>
            <w:tcW w:w="7337" w:type="dxa"/>
          </w:tcPr>
          <w:p w:rsidR="001B390E" w:rsidRPr="001B390E" w:rsidRDefault="001B390E" w:rsidP="00FF57E4">
            <w:pPr>
              <w:tabs>
                <w:tab w:val="left" w:leader="dot" w:pos="7371"/>
              </w:tabs>
              <w:spacing w:line="240" w:lineRule="auto"/>
              <w:rPr>
                <w:lang w:bidi="ar-SA"/>
              </w:rPr>
            </w:pPr>
            <w:r w:rsidRPr="001B390E">
              <w:rPr>
                <w:rtl/>
              </w:rPr>
              <w:t>جدول</w:t>
            </w:r>
            <w:r w:rsidR="00FF57E4">
              <w:rPr>
                <w:rFonts w:hint="cs"/>
                <w:rtl/>
              </w:rPr>
              <w:t xml:space="preserve">  6</w:t>
            </w:r>
            <w:r w:rsidRPr="001B390E">
              <w:rPr>
                <w:rtl/>
              </w:rPr>
              <w:noBreakHyphen/>
            </w:r>
            <w:r w:rsidRPr="001B390E">
              <w:rPr>
                <w:rtl/>
              </w:rPr>
              <w:fldChar w:fldCharType="begin"/>
            </w:r>
            <w:r w:rsidRPr="001B390E">
              <w:rPr>
                <w:rtl/>
              </w:rPr>
              <w:instrText xml:space="preserve"> </w:instrText>
            </w:r>
            <w:r w:rsidRPr="001B390E">
              <w:rPr>
                <w:lang w:bidi="ar-SA"/>
              </w:rPr>
              <w:instrText>SEQ</w:instrText>
            </w:r>
            <w:r w:rsidRPr="001B390E">
              <w:rPr>
                <w:rtl/>
              </w:rPr>
              <w:instrText xml:space="preserve"> جدول \* </w:instrText>
            </w:r>
            <w:r w:rsidRPr="001B390E">
              <w:rPr>
                <w:lang w:bidi="ar-SA"/>
              </w:rPr>
              <w:instrText>ARABIC \s 1</w:instrText>
            </w:r>
            <w:r w:rsidRPr="001B390E">
              <w:rPr>
                <w:rtl/>
              </w:rPr>
              <w:instrText xml:space="preserve"> </w:instrText>
            </w:r>
            <w:r w:rsidRPr="001B390E">
              <w:rPr>
                <w:rtl/>
              </w:rPr>
              <w:fldChar w:fldCharType="separate"/>
            </w:r>
            <w:r w:rsidR="00EA4BC8">
              <w:rPr>
                <w:noProof/>
                <w:rtl/>
              </w:rPr>
              <w:t>1</w:t>
            </w:r>
            <w:r w:rsidRPr="001B390E">
              <w:rPr>
                <w:rtl/>
                <w:lang w:bidi="ar-SA"/>
              </w:rPr>
              <w:fldChar w:fldCharType="end"/>
            </w:r>
            <w:r w:rsidRPr="001B390E">
              <w:rPr>
                <w:rFonts w:hint="cs"/>
                <w:rtl/>
              </w:rPr>
              <w:t xml:space="preserve"> جهت وزش بادها در شهر شیراز</w:t>
            </w:r>
          </w:p>
          <w:p w:rsidR="001B390E" w:rsidRPr="00555660" w:rsidRDefault="001B390E" w:rsidP="00577030">
            <w:pPr>
              <w:tabs>
                <w:tab w:val="left" w:leader="dot" w:pos="7371"/>
              </w:tabs>
              <w:spacing w:line="240" w:lineRule="auto"/>
              <w:rPr>
                <w:rtl/>
                <w:lang w:bidi="ar-SA"/>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160</w:t>
            </w:r>
          </w:p>
        </w:tc>
      </w:tr>
      <w:tr w:rsidR="001B390E" w:rsidRPr="00555660" w:rsidTr="005E6DE7">
        <w:trPr>
          <w:trHeight w:hRule="exact" w:val="808"/>
        </w:trPr>
        <w:tc>
          <w:tcPr>
            <w:tcW w:w="7337" w:type="dxa"/>
          </w:tcPr>
          <w:p w:rsidR="001B390E" w:rsidRPr="001B390E" w:rsidRDefault="001B390E" w:rsidP="00FF57E4">
            <w:pPr>
              <w:tabs>
                <w:tab w:val="left" w:leader="dot" w:pos="7371"/>
              </w:tabs>
              <w:spacing w:line="240" w:lineRule="auto"/>
              <w:rPr>
                <w:rtl/>
              </w:rPr>
            </w:pPr>
            <w:r w:rsidRPr="001B390E">
              <w:rPr>
                <w:rFonts w:hint="cs"/>
                <w:rtl/>
              </w:rPr>
              <w:t>جدول 6-</w:t>
            </w:r>
            <w:r w:rsidR="00FF57E4">
              <w:rPr>
                <w:rFonts w:hint="cs"/>
                <w:rtl/>
              </w:rPr>
              <w:t>2</w:t>
            </w:r>
            <w:r w:rsidRPr="001B390E">
              <w:rPr>
                <w:rFonts w:hint="cs"/>
                <w:rtl/>
              </w:rPr>
              <w:t>- میزان متوسط بارندگی برحسب میلیمتر در شهر شیراز در ماههای مختلف</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161</w:t>
            </w:r>
          </w:p>
        </w:tc>
      </w:tr>
      <w:tr w:rsidR="001B390E" w:rsidRPr="00555660" w:rsidTr="005E6DE7">
        <w:trPr>
          <w:trHeight w:hRule="exact" w:val="874"/>
        </w:trPr>
        <w:tc>
          <w:tcPr>
            <w:tcW w:w="7337" w:type="dxa"/>
          </w:tcPr>
          <w:p w:rsidR="001B390E" w:rsidRPr="001B390E" w:rsidRDefault="001B390E" w:rsidP="001B390E">
            <w:pPr>
              <w:tabs>
                <w:tab w:val="left" w:leader="dot" w:pos="7371"/>
              </w:tabs>
              <w:spacing w:line="240" w:lineRule="auto"/>
            </w:pPr>
            <w:r w:rsidRPr="001B390E">
              <w:rPr>
                <w:rtl/>
              </w:rPr>
              <w:t xml:space="preserve">جدول </w:t>
            </w:r>
            <w:r w:rsidRPr="001B390E">
              <w:rPr>
                <w:rtl/>
              </w:rPr>
              <w:fldChar w:fldCharType="begin"/>
            </w:r>
            <w:r w:rsidRPr="001B390E">
              <w:rPr>
                <w:rtl/>
              </w:rPr>
              <w:instrText xml:space="preserve"> </w:instrText>
            </w:r>
            <w:r w:rsidRPr="001B390E">
              <w:instrText>STYLEREF</w:instrText>
            </w:r>
            <w:r w:rsidRPr="001B390E">
              <w:rPr>
                <w:rtl/>
              </w:rPr>
              <w:instrText xml:space="preserve"> 1 \</w:instrText>
            </w:r>
            <w:r w:rsidRPr="001B390E">
              <w:instrText>s</w:instrText>
            </w:r>
            <w:r w:rsidRPr="001B390E">
              <w:rPr>
                <w:rtl/>
              </w:rPr>
              <w:instrText xml:space="preserve"> </w:instrText>
            </w:r>
            <w:r w:rsidRPr="001B390E">
              <w:rPr>
                <w:rtl/>
              </w:rPr>
              <w:fldChar w:fldCharType="separate"/>
            </w:r>
            <w:r w:rsidR="00EA4BC8">
              <w:rPr>
                <w:noProof/>
                <w:rtl/>
              </w:rPr>
              <w:t>‏1</w:t>
            </w:r>
            <w:r w:rsidRPr="001B390E">
              <w:rPr>
                <w:rtl/>
              </w:rPr>
              <w:fldChar w:fldCharType="end"/>
            </w:r>
            <w:r w:rsidRPr="001B390E">
              <w:rPr>
                <w:rtl/>
              </w:rPr>
              <w:noBreakHyphen/>
            </w:r>
            <w:r w:rsidRPr="001B390E">
              <w:rPr>
                <w:rFonts w:hint="cs"/>
                <w:rtl/>
              </w:rPr>
              <w:t>3- دمای حداقل، حداکثر ماهانه و متوسط در ماه های مختلف درشهر شیراز</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162</w:t>
            </w:r>
          </w:p>
        </w:tc>
      </w:tr>
      <w:tr w:rsidR="001B390E" w:rsidRPr="00555660" w:rsidTr="005E6DE7">
        <w:trPr>
          <w:trHeight w:hRule="exact" w:val="938"/>
        </w:trPr>
        <w:tc>
          <w:tcPr>
            <w:tcW w:w="7337" w:type="dxa"/>
          </w:tcPr>
          <w:p w:rsidR="001B390E" w:rsidRPr="001B390E" w:rsidRDefault="001B390E" w:rsidP="001B390E">
            <w:pPr>
              <w:tabs>
                <w:tab w:val="left" w:leader="dot" w:pos="7371"/>
              </w:tabs>
              <w:spacing w:line="240" w:lineRule="auto"/>
            </w:pPr>
            <w:r w:rsidRPr="001B390E">
              <w:rPr>
                <w:rtl/>
              </w:rPr>
              <w:t xml:space="preserve">جدول </w:t>
            </w:r>
            <w:r w:rsidRPr="001B390E">
              <w:rPr>
                <w:rtl/>
              </w:rPr>
              <w:fldChar w:fldCharType="begin"/>
            </w:r>
            <w:r w:rsidRPr="001B390E">
              <w:rPr>
                <w:rtl/>
              </w:rPr>
              <w:instrText xml:space="preserve"> </w:instrText>
            </w:r>
            <w:r w:rsidRPr="001B390E">
              <w:instrText>STYLEREF</w:instrText>
            </w:r>
            <w:r w:rsidRPr="001B390E">
              <w:rPr>
                <w:rtl/>
              </w:rPr>
              <w:instrText xml:space="preserve"> 1 \</w:instrText>
            </w:r>
            <w:r w:rsidRPr="001B390E">
              <w:instrText>s</w:instrText>
            </w:r>
            <w:r w:rsidRPr="001B390E">
              <w:rPr>
                <w:rtl/>
              </w:rPr>
              <w:instrText xml:space="preserve"> </w:instrText>
            </w:r>
            <w:r w:rsidRPr="001B390E">
              <w:rPr>
                <w:rtl/>
              </w:rPr>
              <w:fldChar w:fldCharType="separate"/>
            </w:r>
            <w:r w:rsidR="00EA4BC8">
              <w:rPr>
                <w:noProof/>
                <w:rtl/>
              </w:rPr>
              <w:t>‏1</w:t>
            </w:r>
            <w:r w:rsidRPr="001B390E">
              <w:rPr>
                <w:rtl/>
              </w:rPr>
              <w:fldChar w:fldCharType="end"/>
            </w:r>
            <w:r w:rsidRPr="001B390E">
              <w:rPr>
                <w:rtl/>
              </w:rPr>
              <w:noBreakHyphen/>
            </w:r>
            <w:r w:rsidRPr="001B390E">
              <w:rPr>
                <w:rFonts w:hint="cs"/>
                <w:rtl/>
              </w:rPr>
              <w:t>4- درصد متوسط ماهانه رطوبت نسبی در ماه های مختلف شهر شیراز</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163</w:t>
            </w:r>
          </w:p>
        </w:tc>
      </w:tr>
      <w:tr w:rsidR="001B390E" w:rsidRPr="00555660" w:rsidTr="005E6DE7">
        <w:trPr>
          <w:trHeight w:hRule="exact" w:val="981"/>
        </w:trPr>
        <w:tc>
          <w:tcPr>
            <w:tcW w:w="7337" w:type="dxa"/>
          </w:tcPr>
          <w:p w:rsidR="001B390E" w:rsidRPr="001B390E" w:rsidRDefault="001B390E" w:rsidP="001B390E">
            <w:pPr>
              <w:tabs>
                <w:tab w:val="left" w:leader="dot" w:pos="7371"/>
              </w:tabs>
              <w:spacing w:line="240" w:lineRule="auto"/>
            </w:pPr>
            <w:r w:rsidRPr="001B390E">
              <w:rPr>
                <w:rtl/>
              </w:rPr>
              <w:t xml:space="preserve">جدول </w:t>
            </w:r>
            <w:r w:rsidRPr="001B390E">
              <w:rPr>
                <w:rtl/>
              </w:rPr>
              <w:fldChar w:fldCharType="begin"/>
            </w:r>
            <w:r w:rsidRPr="001B390E">
              <w:rPr>
                <w:rtl/>
              </w:rPr>
              <w:instrText xml:space="preserve"> </w:instrText>
            </w:r>
            <w:r w:rsidRPr="001B390E">
              <w:instrText>STYLEREF</w:instrText>
            </w:r>
            <w:r w:rsidRPr="001B390E">
              <w:rPr>
                <w:rtl/>
              </w:rPr>
              <w:instrText xml:space="preserve"> 1 \</w:instrText>
            </w:r>
            <w:r w:rsidRPr="001B390E">
              <w:instrText>s</w:instrText>
            </w:r>
            <w:r w:rsidRPr="001B390E">
              <w:rPr>
                <w:rtl/>
              </w:rPr>
              <w:instrText xml:space="preserve"> </w:instrText>
            </w:r>
            <w:r w:rsidRPr="001B390E">
              <w:rPr>
                <w:rtl/>
              </w:rPr>
              <w:fldChar w:fldCharType="separate"/>
            </w:r>
            <w:r w:rsidR="00EA4BC8">
              <w:rPr>
                <w:noProof/>
                <w:rtl/>
              </w:rPr>
              <w:t>‏1</w:t>
            </w:r>
            <w:r w:rsidRPr="001B390E">
              <w:rPr>
                <w:rtl/>
              </w:rPr>
              <w:fldChar w:fldCharType="end"/>
            </w:r>
            <w:r w:rsidRPr="001B390E">
              <w:rPr>
                <w:rtl/>
              </w:rPr>
              <w:noBreakHyphen/>
            </w:r>
            <w:r w:rsidRPr="001B390E">
              <w:rPr>
                <w:rFonts w:hint="cs"/>
                <w:rtl/>
              </w:rPr>
              <w:t>5- معیار های انتخاب سایت و اولویت نسبی هریک</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167</w:t>
            </w:r>
          </w:p>
        </w:tc>
      </w:tr>
      <w:tr w:rsidR="001B390E" w:rsidRPr="00555660" w:rsidTr="005E6DE7">
        <w:trPr>
          <w:trHeight w:hRule="exact" w:val="855"/>
        </w:trPr>
        <w:tc>
          <w:tcPr>
            <w:tcW w:w="7337" w:type="dxa"/>
          </w:tcPr>
          <w:p w:rsidR="001B390E" w:rsidRPr="001B390E" w:rsidRDefault="001B390E" w:rsidP="00FF57E4">
            <w:pPr>
              <w:tabs>
                <w:tab w:val="left" w:leader="dot" w:pos="7371"/>
              </w:tabs>
              <w:spacing w:line="240" w:lineRule="auto"/>
            </w:pPr>
            <w:r w:rsidRPr="001B390E">
              <w:rPr>
                <w:rtl/>
              </w:rPr>
              <w:t>جدول شماره</w:t>
            </w:r>
            <w:r w:rsidR="00FF57E4">
              <w:rPr>
                <w:rFonts w:hint="cs"/>
                <w:rtl/>
              </w:rPr>
              <w:t xml:space="preserve"> 8</w:t>
            </w:r>
            <w:r w:rsidRPr="001B390E">
              <w:rPr>
                <w:rtl/>
              </w:rPr>
              <w:noBreakHyphen/>
            </w:r>
            <w:r w:rsidRPr="001B390E">
              <w:rPr>
                <w:rtl/>
              </w:rPr>
              <w:fldChar w:fldCharType="begin"/>
            </w:r>
            <w:r w:rsidRPr="001B390E">
              <w:rPr>
                <w:rtl/>
              </w:rPr>
              <w:instrText xml:space="preserve"> </w:instrText>
            </w:r>
            <w:r w:rsidRPr="001B390E">
              <w:instrText>SEQ</w:instrText>
            </w:r>
            <w:r w:rsidRPr="001B390E">
              <w:rPr>
                <w:rtl/>
              </w:rPr>
              <w:instrText xml:space="preserve"> جدول_شماره \* </w:instrText>
            </w:r>
            <w:r w:rsidRPr="001B390E">
              <w:instrText>ARABIC \s 1</w:instrText>
            </w:r>
            <w:r w:rsidRPr="001B390E">
              <w:rPr>
                <w:rtl/>
              </w:rPr>
              <w:instrText xml:space="preserve"> </w:instrText>
            </w:r>
            <w:r w:rsidRPr="001B390E">
              <w:rPr>
                <w:rtl/>
              </w:rPr>
              <w:fldChar w:fldCharType="separate"/>
            </w:r>
            <w:r w:rsidR="00EA4BC8">
              <w:rPr>
                <w:noProof/>
                <w:rtl/>
              </w:rPr>
              <w:t>1</w:t>
            </w:r>
            <w:r w:rsidRPr="001B390E">
              <w:rPr>
                <w:rtl/>
              </w:rPr>
              <w:fldChar w:fldCharType="end"/>
            </w:r>
            <w:r w:rsidRPr="001B390E">
              <w:rPr>
                <w:rFonts w:hint="cs"/>
                <w:rtl/>
              </w:rPr>
              <w:t>- شناخت مخاطبین و رویکرد های مجموعه در قبال آنان</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196</w:t>
            </w:r>
          </w:p>
        </w:tc>
      </w:tr>
      <w:tr w:rsidR="001B390E" w:rsidRPr="00555660" w:rsidTr="005E6DE7">
        <w:trPr>
          <w:trHeight w:hRule="exact" w:val="1041"/>
        </w:trPr>
        <w:tc>
          <w:tcPr>
            <w:tcW w:w="7337" w:type="dxa"/>
          </w:tcPr>
          <w:p w:rsidR="001B390E" w:rsidRPr="001B390E" w:rsidRDefault="001B390E" w:rsidP="00FF57E4">
            <w:pPr>
              <w:tabs>
                <w:tab w:val="left" w:leader="dot" w:pos="7371"/>
              </w:tabs>
              <w:spacing w:line="240" w:lineRule="auto"/>
            </w:pPr>
            <w:r w:rsidRPr="001B390E">
              <w:rPr>
                <w:rtl/>
              </w:rPr>
              <w:t>جدول شماره</w:t>
            </w:r>
            <w:r w:rsidR="00FF57E4">
              <w:rPr>
                <w:rFonts w:hint="cs"/>
                <w:rtl/>
              </w:rPr>
              <w:t xml:space="preserve"> 8</w:t>
            </w:r>
            <w:r w:rsidRPr="001B390E">
              <w:rPr>
                <w:rtl/>
              </w:rPr>
              <w:noBreakHyphen/>
            </w:r>
            <w:r w:rsidRPr="001B390E">
              <w:rPr>
                <w:rtl/>
              </w:rPr>
              <w:fldChar w:fldCharType="begin"/>
            </w:r>
            <w:r w:rsidRPr="001B390E">
              <w:rPr>
                <w:rtl/>
              </w:rPr>
              <w:instrText xml:space="preserve"> </w:instrText>
            </w:r>
            <w:r w:rsidRPr="001B390E">
              <w:instrText>SEQ</w:instrText>
            </w:r>
            <w:r w:rsidRPr="001B390E">
              <w:rPr>
                <w:rtl/>
              </w:rPr>
              <w:instrText xml:space="preserve"> جدول_شماره \* </w:instrText>
            </w:r>
            <w:r w:rsidRPr="001B390E">
              <w:instrText>ARABIC \s 1</w:instrText>
            </w:r>
            <w:r w:rsidRPr="001B390E">
              <w:rPr>
                <w:rtl/>
              </w:rPr>
              <w:instrText xml:space="preserve"> </w:instrText>
            </w:r>
            <w:r w:rsidRPr="001B390E">
              <w:rPr>
                <w:rtl/>
              </w:rPr>
              <w:fldChar w:fldCharType="separate"/>
            </w:r>
            <w:r w:rsidR="00EA4BC8">
              <w:rPr>
                <w:noProof/>
                <w:rtl/>
              </w:rPr>
              <w:t>2</w:t>
            </w:r>
            <w:r w:rsidRPr="001B390E">
              <w:rPr>
                <w:rtl/>
              </w:rPr>
              <w:fldChar w:fldCharType="end"/>
            </w:r>
            <w:r w:rsidRPr="001B390E">
              <w:rPr>
                <w:rFonts w:hint="cs"/>
                <w:rtl/>
              </w:rPr>
              <w:t>-فعالیت های پیش بینی شده در راستای رویکرد های مجموعه</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196</w:t>
            </w:r>
          </w:p>
        </w:tc>
      </w:tr>
      <w:tr w:rsidR="001B390E" w:rsidRPr="00555660" w:rsidTr="005E6DE7">
        <w:trPr>
          <w:trHeight w:hRule="exact" w:val="999"/>
        </w:trPr>
        <w:tc>
          <w:tcPr>
            <w:tcW w:w="7337" w:type="dxa"/>
          </w:tcPr>
          <w:p w:rsidR="001B390E" w:rsidRPr="001B390E" w:rsidRDefault="001B390E" w:rsidP="00FF57E4">
            <w:pPr>
              <w:tabs>
                <w:tab w:val="left" w:leader="dot" w:pos="7371"/>
              </w:tabs>
              <w:spacing w:line="240" w:lineRule="auto"/>
            </w:pPr>
            <w:r w:rsidRPr="001B390E">
              <w:rPr>
                <w:rtl/>
              </w:rPr>
              <w:t>جدول شماره</w:t>
            </w:r>
            <w:r w:rsidR="00FF57E4">
              <w:rPr>
                <w:rFonts w:hint="cs"/>
                <w:rtl/>
              </w:rPr>
              <w:t xml:space="preserve"> 8</w:t>
            </w:r>
            <w:r w:rsidRPr="001B390E">
              <w:rPr>
                <w:rtl/>
              </w:rPr>
              <w:noBreakHyphen/>
            </w:r>
            <w:r w:rsidRPr="001B390E">
              <w:rPr>
                <w:rtl/>
              </w:rPr>
              <w:fldChar w:fldCharType="begin"/>
            </w:r>
            <w:r w:rsidRPr="001B390E">
              <w:rPr>
                <w:rtl/>
              </w:rPr>
              <w:instrText xml:space="preserve"> </w:instrText>
            </w:r>
            <w:r w:rsidRPr="001B390E">
              <w:instrText>SEQ</w:instrText>
            </w:r>
            <w:r w:rsidRPr="001B390E">
              <w:rPr>
                <w:rtl/>
              </w:rPr>
              <w:instrText xml:space="preserve"> جدول_شماره \* </w:instrText>
            </w:r>
            <w:r w:rsidRPr="001B390E">
              <w:instrText>ARABIC \s 1</w:instrText>
            </w:r>
            <w:r w:rsidRPr="001B390E">
              <w:rPr>
                <w:rtl/>
              </w:rPr>
              <w:instrText xml:space="preserve"> </w:instrText>
            </w:r>
            <w:r w:rsidRPr="001B390E">
              <w:rPr>
                <w:rtl/>
              </w:rPr>
              <w:fldChar w:fldCharType="separate"/>
            </w:r>
            <w:r w:rsidR="00EA4BC8">
              <w:rPr>
                <w:noProof/>
                <w:rtl/>
              </w:rPr>
              <w:t>3</w:t>
            </w:r>
            <w:r w:rsidRPr="001B390E">
              <w:rPr>
                <w:rtl/>
              </w:rPr>
              <w:fldChar w:fldCharType="end"/>
            </w:r>
            <w:r w:rsidRPr="001B390E">
              <w:rPr>
                <w:rFonts w:hint="cs"/>
                <w:rtl/>
              </w:rPr>
              <w:t>- برنامه فیزیکی مجموعه</w:t>
            </w:r>
          </w:p>
          <w:p w:rsidR="001B390E" w:rsidRPr="00555660" w:rsidRDefault="001B390E" w:rsidP="00577030">
            <w:pPr>
              <w:tabs>
                <w:tab w:val="left" w:leader="dot" w:pos="7371"/>
              </w:tabs>
              <w:spacing w:line="240" w:lineRule="auto"/>
              <w:rPr>
                <w:rtl/>
              </w:rPr>
            </w:pPr>
          </w:p>
        </w:tc>
        <w:tc>
          <w:tcPr>
            <w:tcW w:w="817" w:type="dxa"/>
          </w:tcPr>
          <w:p w:rsidR="001B390E" w:rsidRPr="00555660" w:rsidRDefault="001B390E" w:rsidP="00577030">
            <w:pPr>
              <w:tabs>
                <w:tab w:val="left" w:leader="dot" w:pos="7371"/>
              </w:tabs>
              <w:spacing w:line="240" w:lineRule="auto"/>
              <w:rPr>
                <w:rtl/>
                <w:lang w:bidi="ar-SA"/>
              </w:rPr>
            </w:pPr>
            <w:r>
              <w:rPr>
                <w:rFonts w:hint="cs"/>
                <w:rtl/>
                <w:lang w:bidi="ar-SA"/>
              </w:rPr>
              <w:t>197</w:t>
            </w:r>
          </w:p>
        </w:tc>
      </w:tr>
    </w:tbl>
    <w:p w:rsidR="001E3237" w:rsidRPr="00DF3F17" w:rsidRDefault="00D75D54" w:rsidP="001E3237">
      <w:pPr>
        <w:jc w:val="center"/>
        <w:rPr>
          <w:b/>
          <w:bCs/>
          <w:rtl/>
        </w:rPr>
      </w:pPr>
      <w:r w:rsidRPr="00220429">
        <w:rPr>
          <w:color w:val="FF0000"/>
        </w:rPr>
        <w:br w:type="page"/>
      </w:r>
      <w:r w:rsidR="001E3237" w:rsidRPr="00DF3F17">
        <w:rPr>
          <w:rFonts w:hint="cs"/>
          <w:b/>
          <w:bCs/>
          <w:rtl/>
        </w:rPr>
        <w:lastRenderedPageBreak/>
        <w:t>فهرست نمودارها</w:t>
      </w:r>
    </w:p>
    <w:p w:rsidR="001E3237" w:rsidRPr="00DF3F17" w:rsidRDefault="001E3237" w:rsidP="001E3237">
      <w:pPr>
        <w:jc w:val="left"/>
        <w:rPr>
          <w:b/>
          <w:bCs/>
          <w:rtl/>
        </w:rPr>
      </w:pPr>
      <w:r w:rsidRPr="00DF3F17">
        <w:rPr>
          <w:rFonts w:hint="cs"/>
          <w:b/>
          <w:bCs/>
          <w:rtl/>
        </w:rPr>
        <w:t xml:space="preserve">عنوان                                                                                                         صفحه </w:t>
      </w:r>
    </w:p>
    <w:p w:rsidR="001E3237" w:rsidRPr="00220429" w:rsidRDefault="001E3237" w:rsidP="001E3237">
      <w:pPr>
        <w:jc w:val="left"/>
        <w:rPr>
          <w:b/>
          <w:bCs/>
          <w:color w:val="FF000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17"/>
      </w:tblGrid>
      <w:tr w:rsidR="00DF3F17" w:rsidRPr="00555660" w:rsidTr="005E6DE7">
        <w:trPr>
          <w:trHeight w:hRule="exact" w:val="510"/>
        </w:trPr>
        <w:tc>
          <w:tcPr>
            <w:tcW w:w="7337" w:type="dxa"/>
          </w:tcPr>
          <w:p w:rsidR="00DF3F17" w:rsidRPr="00555660" w:rsidRDefault="00DF3F17" w:rsidP="00FF57E4">
            <w:pPr>
              <w:tabs>
                <w:tab w:val="left" w:leader="dot" w:pos="7371"/>
              </w:tabs>
              <w:spacing w:line="240" w:lineRule="auto"/>
              <w:rPr>
                <w:rtl/>
                <w:lang w:bidi="ar-SA"/>
              </w:rPr>
            </w:pPr>
            <w:r>
              <w:rPr>
                <w:rFonts w:hint="cs"/>
                <w:rtl/>
                <w:lang w:bidi="ar-SA"/>
              </w:rPr>
              <w:t>نمودار</w:t>
            </w:r>
            <w:r w:rsidRPr="00555660">
              <w:rPr>
                <w:rtl/>
                <w:lang w:bidi="ar-SA"/>
              </w:rPr>
              <w:t xml:space="preserve"> شماره </w:t>
            </w:r>
            <w:r w:rsidR="00FF57E4">
              <w:rPr>
                <w:rFonts w:hint="cs"/>
                <w:rtl/>
                <w:lang w:bidi="ar-SA"/>
              </w:rPr>
              <w:t>4-1</w:t>
            </w:r>
            <w:r w:rsidRPr="00555660">
              <w:rPr>
                <w:rFonts w:hint="cs"/>
                <w:rtl/>
                <w:lang w:bidi="ar-SA"/>
              </w:rPr>
              <w:t xml:space="preserve"> </w:t>
            </w:r>
            <w:r w:rsidRPr="00DF3F17">
              <w:rPr>
                <w:rFonts w:hint="cs"/>
                <w:rtl/>
              </w:rPr>
              <w:t>حوزه شمول آثار هنر مقدس</w:t>
            </w:r>
          </w:p>
        </w:tc>
        <w:tc>
          <w:tcPr>
            <w:tcW w:w="817" w:type="dxa"/>
          </w:tcPr>
          <w:p w:rsidR="00DF3F17" w:rsidRPr="00555660" w:rsidRDefault="00DF3F17" w:rsidP="00577030">
            <w:pPr>
              <w:tabs>
                <w:tab w:val="left" w:leader="dot" w:pos="7371"/>
              </w:tabs>
              <w:spacing w:line="240" w:lineRule="auto"/>
              <w:rPr>
                <w:rtl/>
                <w:lang w:bidi="ar-SA"/>
              </w:rPr>
            </w:pPr>
            <w:r>
              <w:rPr>
                <w:rFonts w:hint="cs"/>
                <w:rtl/>
                <w:lang w:bidi="ar-SA"/>
              </w:rPr>
              <w:t>70</w:t>
            </w:r>
          </w:p>
        </w:tc>
      </w:tr>
      <w:tr w:rsidR="00DF3F17" w:rsidRPr="00555660" w:rsidTr="005E6DE7">
        <w:trPr>
          <w:trHeight w:hRule="exact" w:val="510"/>
        </w:trPr>
        <w:tc>
          <w:tcPr>
            <w:tcW w:w="7337" w:type="dxa"/>
          </w:tcPr>
          <w:p w:rsidR="001B390E" w:rsidRPr="001B390E" w:rsidRDefault="001B390E" w:rsidP="00FF57E4">
            <w:pPr>
              <w:tabs>
                <w:tab w:val="left" w:leader="dot" w:pos="7371"/>
              </w:tabs>
              <w:spacing w:line="240" w:lineRule="auto"/>
              <w:rPr>
                <w:lang w:bidi="ar-SA"/>
              </w:rPr>
            </w:pPr>
            <w:r w:rsidRPr="001B390E">
              <w:rPr>
                <w:rtl/>
              </w:rPr>
              <w:t xml:space="preserve">نمودار شماره </w:t>
            </w:r>
            <w:r w:rsidR="00FF57E4">
              <w:rPr>
                <w:rFonts w:hint="cs"/>
                <w:rtl/>
              </w:rPr>
              <w:t xml:space="preserve">6-1 </w:t>
            </w:r>
            <w:r w:rsidRPr="001B390E">
              <w:rPr>
                <w:rFonts w:hint="cs"/>
                <w:rtl/>
              </w:rPr>
              <w:t xml:space="preserve"> هرم سنی جمعیت شیرازدر سال 1385</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158</w:t>
            </w:r>
          </w:p>
        </w:tc>
      </w:tr>
      <w:tr w:rsidR="00DF3F17" w:rsidRPr="00555660" w:rsidTr="005E6DE7">
        <w:trPr>
          <w:trHeight w:hRule="exact" w:val="874"/>
        </w:trPr>
        <w:tc>
          <w:tcPr>
            <w:tcW w:w="7337" w:type="dxa"/>
          </w:tcPr>
          <w:p w:rsidR="001B390E" w:rsidRPr="001B390E" w:rsidRDefault="001B390E" w:rsidP="00FF57E4">
            <w:pPr>
              <w:tabs>
                <w:tab w:val="left" w:leader="dot" w:pos="7371"/>
              </w:tabs>
              <w:spacing w:line="240" w:lineRule="auto"/>
              <w:rPr>
                <w:rtl/>
              </w:rPr>
            </w:pPr>
            <w:r w:rsidRPr="001B390E">
              <w:rPr>
                <w:rtl/>
              </w:rPr>
              <w:t xml:space="preserve">نمودار شماره </w:t>
            </w:r>
            <w:r w:rsidR="00FF57E4">
              <w:rPr>
                <w:rFonts w:hint="cs"/>
                <w:rtl/>
              </w:rPr>
              <w:t xml:space="preserve">6-2 </w:t>
            </w:r>
            <w:r w:rsidRPr="001B390E">
              <w:rPr>
                <w:rFonts w:hint="cs"/>
                <w:rtl/>
              </w:rPr>
              <w:t xml:space="preserve"> </w:t>
            </w:r>
            <w:r w:rsidRPr="001B390E">
              <w:rPr>
                <w:rFonts w:hint="eastAsia"/>
                <w:rtl/>
              </w:rPr>
              <w:t>نتا</w:t>
            </w:r>
            <w:r w:rsidRPr="001B390E">
              <w:rPr>
                <w:rFonts w:hint="cs"/>
                <w:rtl/>
              </w:rPr>
              <w:t>ی</w:t>
            </w:r>
            <w:r w:rsidRPr="001B390E">
              <w:rPr>
                <w:rFonts w:hint="eastAsia"/>
                <w:rtl/>
              </w:rPr>
              <w:t>ج</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w:t>
            </w:r>
            <w:r w:rsidRPr="001B390E">
              <w:rPr>
                <w:rtl/>
              </w:rPr>
              <w:t xml:space="preserve"> </w:t>
            </w:r>
            <w:r w:rsidRPr="001B390E">
              <w:rPr>
                <w:rFonts w:hint="eastAsia"/>
                <w:rtl/>
              </w:rPr>
              <w:t>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پ</w:t>
            </w:r>
            <w:r w:rsidRPr="001B390E">
              <w:rPr>
                <w:rFonts w:hint="cs"/>
                <w:rtl/>
              </w:rPr>
              <w:t>ی</w:t>
            </w:r>
            <w:r w:rsidRPr="001B390E">
              <w:rPr>
                <w:rFonts w:hint="eastAsia"/>
                <w:rtl/>
              </w:rPr>
              <w:t>شنهاد</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cs"/>
                <w:rtl/>
              </w:rPr>
              <w:t>اساس تنوع مذهبی محیط پیرامون</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168</w:t>
            </w:r>
          </w:p>
        </w:tc>
      </w:tr>
      <w:tr w:rsidR="00DF3F17" w:rsidRPr="00555660" w:rsidTr="005E6DE7">
        <w:trPr>
          <w:trHeight w:hRule="exact" w:val="938"/>
        </w:trPr>
        <w:tc>
          <w:tcPr>
            <w:tcW w:w="7337" w:type="dxa"/>
          </w:tcPr>
          <w:p w:rsidR="001B390E" w:rsidRPr="001B390E" w:rsidRDefault="001B390E" w:rsidP="00FF57E4">
            <w:pPr>
              <w:tabs>
                <w:tab w:val="left" w:leader="dot" w:pos="7371"/>
              </w:tabs>
              <w:spacing w:line="240" w:lineRule="auto"/>
              <w:rPr>
                <w:rtl/>
              </w:rPr>
            </w:pPr>
            <w:r w:rsidRPr="001B390E">
              <w:rPr>
                <w:rtl/>
              </w:rPr>
              <w:t xml:space="preserve">نمودار شماره </w:t>
            </w:r>
            <w:r w:rsidR="00FF57E4">
              <w:rPr>
                <w:rFonts w:hint="cs"/>
                <w:rtl/>
              </w:rPr>
              <w:t xml:space="preserve">6-3 </w:t>
            </w:r>
            <w:r w:rsidRPr="001B390E">
              <w:rPr>
                <w:rFonts w:hint="eastAsia"/>
                <w:rtl/>
              </w:rPr>
              <w:t>نتا</w:t>
            </w:r>
            <w:r w:rsidRPr="001B390E">
              <w:rPr>
                <w:rFonts w:hint="cs"/>
                <w:rtl/>
              </w:rPr>
              <w:t>ی</w:t>
            </w:r>
            <w:r w:rsidRPr="001B390E">
              <w:rPr>
                <w:rFonts w:hint="eastAsia"/>
                <w:rtl/>
              </w:rPr>
              <w:t>ج</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w:t>
            </w:r>
            <w:r w:rsidRPr="001B390E">
              <w:rPr>
                <w:rtl/>
              </w:rPr>
              <w:t xml:space="preserve"> </w:t>
            </w:r>
            <w:r w:rsidRPr="001B390E">
              <w:rPr>
                <w:rFonts w:hint="eastAsia"/>
                <w:rtl/>
              </w:rPr>
              <w:t>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پ</w:t>
            </w:r>
            <w:r w:rsidRPr="001B390E">
              <w:rPr>
                <w:rFonts w:hint="cs"/>
                <w:rtl/>
              </w:rPr>
              <w:t>ی</w:t>
            </w:r>
            <w:r w:rsidRPr="001B390E">
              <w:rPr>
                <w:rFonts w:hint="eastAsia"/>
                <w:rtl/>
              </w:rPr>
              <w:t>شنهاد</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eastAsia"/>
                <w:rtl/>
              </w:rPr>
              <w:t>اساس</w:t>
            </w:r>
            <w:r w:rsidRPr="001B390E">
              <w:rPr>
                <w:rtl/>
              </w:rPr>
              <w:t xml:space="preserve"> </w:t>
            </w:r>
            <w:r w:rsidRPr="001B390E">
              <w:rPr>
                <w:rFonts w:hint="cs"/>
                <w:rtl/>
              </w:rPr>
              <w:t>نبود زمینه غالب یک دین در محیط</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168</w:t>
            </w:r>
          </w:p>
        </w:tc>
      </w:tr>
      <w:tr w:rsidR="00DF3F17" w:rsidRPr="00555660" w:rsidTr="005E6DE7">
        <w:trPr>
          <w:trHeight w:hRule="exact" w:val="981"/>
        </w:trPr>
        <w:tc>
          <w:tcPr>
            <w:tcW w:w="7337" w:type="dxa"/>
          </w:tcPr>
          <w:p w:rsidR="001B390E" w:rsidRPr="001B390E" w:rsidRDefault="001B390E" w:rsidP="00FF57E4">
            <w:pPr>
              <w:tabs>
                <w:tab w:val="left" w:leader="dot" w:pos="7371"/>
              </w:tabs>
              <w:spacing w:line="240" w:lineRule="auto"/>
              <w:rPr>
                <w:lang w:bidi="ar-SA"/>
              </w:rPr>
            </w:pPr>
            <w:r w:rsidRPr="001B390E">
              <w:rPr>
                <w:rtl/>
              </w:rPr>
              <w:t xml:space="preserve">نمودار شماره </w:t>
            </w:r>
            <w:r w:rsidR="00FF57E4">
              <w:rPr>
                <w:rFonts w:hint="cs"/>
                <w:rtl/>
              </w:rPr>
              <w:t xml:space="preserve">6-4 </w:t>
            </w:r>
            <w:r w:rsidRPr="001B390E">
              <w:rPr>
                <w:rFonts w:hint="eastAsia"/>
                <w:rtl/>
              </w:rPr>
              <w:t>نتا</w:t>
            </w:r>
            <w:r w:rsidRPr="001B390E">
              <w:rPr>
                <w:rFonts w:hint="cs"/>
                <w:rtl/>
              </w:rPr>
              <w:t>ی</w:t>
            </w:r>
            <w:r w:rsidRPr="001B390E">
              <w:rPr>
                <w:rFonts w:hint="eastAsia"/>
                <w:rtl/>
              </w:rPr>
              <w:t>ج</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w:t>
            </w:r>
            <w:r w:rsidRPr="001B390E">
              <w:rPr>
                <w:rtl/>
              </w:rPr>
              <w:t xml:space="preserve"> </w:t>
            </w:r>
            <w:r w:rsidRPr="001B390E">
              <w:rPr>
                <w:rFonts w:hint="eastAsia"/>
                <w:rtl/>
              </w:rPr>
              <w:t>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پ</w:t>
            </w:r>
            <w:r w:rsidRPr="001B390E">
              <w:rPr>
                <w:rFonts w:hint="cs"/>
                <w:rtl/>
              </w:rPr>
              <w:t>ی</w:t>
            </w:r>
            <w:r w:rsidRPr="001B390E">
              <w:rPr>
                <w:rFonts w:hint="eastAsia"/>
                <w:rtl/>
              </w:rPr>
              <w:t>شنهاد</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eastAsia"/>
                <w:rtl/>
              </w:rPr>
              <w:t>اساس</w:t>
            </w:r>
            <w:r w:rsidRPr="001B390E">
              <w:rPr>
                <w:rFonts w:hint="cs"/>
                <w:rtl/>
              </w:rPr>
              <w:t xml:space="preserve"> سازگاری همجواری ها</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169</w:t>
            </w:r>
          </w:p>
        </w:tc>
      </w:tr>
      <w:tr w:rsidR="00DF3F17" w:rsidRPr="00555660" w:rsidTr="005E6DE7">
        <w:trPr>
          <w:trHeight w:hRule="exact" w:val="855"/>
        </w:trPr>
        <w:tc>
          <w:tcPr>
            <w:tcW w:w="7337" w:type="dxa"/>
          </w:tcPr>
          <w:p w:rsidR="001B390E" w:rsidRPr="001B390E" w:rsidRDefault="001B390E" w:rsidP="00FF57E4">
            <w:pPr>
              <w:tabs>
                <w:tab w:val="left" w:leader="dot" w:pos="7371"/>
              </w:tabs>
              <w:spacing w:line="240" w:lineRule="auto"/>
              <w:rPr>
                <w:rtl/>
              </w:rPr>
            </w:pPr>
            <w:r w:rsidRPr="001B390E">
              <w:rPr>
                <w:rtl/>
              </w:rPr>
              <w:t xml:space="preserve">نمودار شماره </w:t>
            </w:r>
            <w:r w:rsidR="00FF57E4">
              <w:rPr>
                <w:rFonts w:hint="cs"/>
                <w:rtl/>
              </w:rPr>
              <w:t>6-5 نتایج</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w:t>
            </w:r>
            <w:r w:rsidRPr="001B390E">
              <w:rPr>
                <w:rtl/>
              </w:rPr>
              <w:t xml:space="preserve"> </w:t>
            </w:r>
            <w:r w:rsidRPr="001B390E">
              <w:rPr>
                <w:rFonts w:hint="eastAsia"/>
                <w:rtl/>
              </w:rPr>
              <w:t>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پ</w:t>
            </w:r>
            <w:r w:rsidRPr="001B390E">
              <w:rPr>
                <w:rFonts w:hint="cs"/>
                <w:rtl/>
              </w:rPr>
              <w:t>ی</w:t>
            </w:r>
            <w:r w:rsidRPr="001B390E">
              <w:rPr>
                <w:rFonts w:hint="eastAsia"/>
                <w:rtl/>
              </w:rPr>
              <w:t>شنهاد</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eastAsia"/>
                <w:rtl/>
              </w:rPr>
              <w:t>اساس</w:t>
            </w:r>
            <w:r w:rsidRPr="001B390E">
              <w:rPr>
                <w:rFonts w:hint="cs"/>
                <w:rtl/>
              </w:rPr>
              <w:t xml:space="preserve"> دسترسی مناسب</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169</w:t>
            </w:r>
          </w:p>
        </w:tc>
      </w:tr>
      <w:tr w:rsidR="00DF3F17" w:rsidRPr="00555660" w:rsidTr="005E6DE7">
        <w:trPr>
          <w:trHeight w:hRule="exact" w:val="1041"/>
        </w:trPr>
        <w:tc>
          <w:tcPr>
            <w:tcW w:w="7337" w:type="dxa"/>
          </w:tcPr>
          <w:p w:rsidR="001B390E" w:rsidRPr="001B390E" w:rsidRDefault="001B390E" w:rsidP="00FF57E4">
            <w:pPr>
              <w:tabs>
                <w:tab w:val="left" w:leader="dot" w:pos="7371"/>
              </w:tabs>
              <w:spacing w:line="240" w:lineRule="auto"/>
              <w:rPr>
                <w:rtl/>
              </w:rPr>
            </w:pPr>
            <w:r w:rsidRPr="001B390E">
              <w:rPr>
                <w:rtl/>
              </w:rPr>
              <w:t xml:space="preserve">نمودار شماره </w:t>
            </w:r>
            <w:r w:rsidR="00FF57E4">
              <w:rPr>
                <w:rFonts w:hint="cs"/>
                <w:rtl/>
              </w:rPr>
              <w:t xml:space="preserve">6-5   </w:t>
            </w:r>
            <w:r w:rsidRPr="001B390E">
              <w:rPr>
                <w:rFonts w:hint="eastAsia"/>
                <w:rtl/>
              </w:rPr>
              <w:t>نتا</w:t>
            </w:r>
            <w:r w:rsidRPr="001B390E">
              <w:rPr>
                <w:rFonts w:hint="cs"/>
                <w:rtl/>
              </w:rPr>
              <w:t>ی</w:t>
            </w:r>
            <w:r w:rsidRPr="001B390E">
              <w:rPr>
                <w:rFonts w:hint="eastAsia"/>
                <w:rtl/>
              </w:rPr>
              <w:t>ج</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w:t>
            </w:r>
            <w:r w:rsidRPr="001B390E">
              <w:rPr>
                <w:rtl/>
              </w:rPr>
              <w:t xml:space="preserve"> </w:t>
            </w:r>
            <w:r w:rsidRPr="001B390E">
              <w:rPr>
                <w:rFonts w:hint="eastAsia"/>
                <w:rtl/>
              </w:rPr>
              <w:t>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پ</w:t>
            </w:r>
            <w:r w:rsidRPr="001B390E">
              <w:rPr>
                <w:rFonts w:hint="cs"/>
                <w:rtl/>
              </w:rPr>
              <w:t>ی</w:t>
            </w:r>
            <w:r w:rsidRPr="001B390E">
              <w:rPr>
                <w:rFonts w:hint="eastAsia"/>
                <w:rtl/>
              </w:rPr>
              <w:t>شنهاد</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eastAsia"/>
                <w:rtl/>
              </w:rPr>
              <w:t>اساس</w:t>
            </w:r>
            <w:r w:rsidRPr="001B390E">
              <w:rPr>
                <w:rFonts w:hint="cs"/>
                <w:rtl/>
              </w:rPr>
              <w:t xml:space="preserve"> نیاز به تخریب کمتر</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169</w:t>
            </w:r>
          </w:p>
        </w:tc>
      </w:tr>
      <w:tr w:rsidR="00DF3F17" w:rsidRPr="00555660" w:rsidTr="005E6DE7">
        <w:trPr>
          <w:trHeight w:hRule="exact" w:val="999"/>
        </w:trPr>
        <w:tc>
          <w:tcPr>
            <w:tcW w:w="7337" w:type="dxa"/>
          </w:tcPr>
          <w:p w:rsidR="001B390E" w:rsidRPr="001B390E" w:rsidRDefault="001B390E" w:rsidP="00FF57E4">
            <w:pPr>
              <w:tabs>
                <w:tab w:val="left" w:leader="dot" w:pos="7371"/>
              </w:tabs>
              <w:spacing w:line="240" w:lineRule="auto"/>
              <w:rPr>
                <w:rtl/>
              </w:rPr>
            </w:pPr>
            <w:r w:rsidRPr="001B390E">
              <w:rPr>
                <w:rtl/>
              </w:rPr>
              <w:t xml:space="preserve">نمودار شماره </w:t>
            </w:r>
            <w:r w:rsidR="00FF57E4">
              <w:rPr>
                <w:rFonts w:hint="cs"/>
                <w:rtl/>
              </w:rPr>
              <w:t>6</w:t>
            </w:r>
            <w:r w:rsidRPr="001B390E">
              <w:rPr>
                <w:rFonts w:hint="eastAsia"/>
                <w:rtl/>
              </w:rPr>
              <w:t>مقا</w:t>
            </w:r>
            <w:r w:rsidRPr="001B390E">
              <w:rPr>
                <w:rFonts w:hint="cs"/>
                <w:rtl/>
              </w:rPr>
              <w:t>ی</w:t>
            </w:r>
            <w:r w:rsidRPr="001B390E">
              <w:rPr>
                <w:rFonts w:hint="eastAsia"/>
                <w:rtl/>
              </w:rPr>
              <w:t>سه</w:t>
            </w:r>
            <w:r w:rsidRPr="001B390E">
              <w:rPr>
                <w:rtl/>
              </w:rPr>
              <w:t xml:space="preserve"> </w:t>
            </w:r>
            <w:r w:rsidRPr="001B390E">
              <w:rPr>
                <w:rFonts w:hint="eastAsia"/>
                <w:rtl/>
              </w:rPr>
              <w:t>امت</w:t>
            </w:r>
            <w:r w:rsidRPr="001B390E">
              <w:rPr>
                <w:rFonts w:hint="cs"/>
                <w:rtl/>
              </w:rPr>
              <w:t>ی</w:t>
            </w:r>
            <w:r w:rsidRPr="001B390E">
              <w:rPr>
                <w:rFonts w:hint="eastAsia"/>
                <w:rtl/>
              </w:rPr>
              <w:t>ازات</w:t>
            </w:r>
            <w:r w:rsidRPr="001B390E">
              <w:rPr>
                <w:rtl/>
              </w:rPr>
              <w:t xml:space="preserve"> </w:t>
            </w:r>
            <w:r w:rsidRPr="001B390E">
              <w:rPr>
                <w:rFonts w:hint="eastAsia"/>
                <w:rtl/>
              </w:rPr>
              <w:t>کسب</w:t>
            </w:r>
            <w:r w:rsidRPr="001B390E">
              <w:rPr>
                <w:rtl/>
              </w:rPr>
              <w:t xml:space="preserve"> </w:t>
            </w:r>
            <w:r w:rsidRPr="001B390E">
              <w:rPr>
                <w:rFonts w:hint="eastAsia"/>
                <w:rtl/>
              </w:rPr>
              <w:t>شده</w:t>
            </w:r>
            <w:r w:rsidRPr="001B390E">
              <w:rPr>
                <w:rtl/>
              </w:rPr>
              <w:t xml:space="preserve"> </w:t>
            </w:r>
            <w:r w:rsidRPr="001B390E">
              <w:rPr>
                <w:rFonts w:hint="eastAsia"/>
                <w:rtl/>
              </w:rPr>
              <w:t>درسا</w:t>
            </w:r>
            <w:r w:rsidRPr="001B390E">
              <w:rPr>
                <w:rFonts w:hint="cs"/>
                <w:rtl/>
              </w:rPr>
              <w:t>ی</w:t>
            </w:r>
            <w:r w:rsidRPr="001B390E">
              <w:rPr>
                <w:rFonts w:hint="eastAsia"/>
                <w:rtl/>
              </w:rPr>
              <w:t>ت</w:t>
            </w:r>
            <w:r w:rsidRPr="001B390E">
              <w:rPr>
                <w:rtl/>
              </w:rPr>
              <w:t xml:space="preserve"> </w:t>
            </w:r>
            <w:r w:rsidRPr="001B390E">
              <w:rPr>
                <w:rFonts w:hint="eastAsia"/>
                <w:rtl/>
              </w:rPr>
              <w:t>ها</w:t>
            </w:r>
            <w:r w:rsidRPr="001B390E">
              <w:rPr>
                <w:rFonts w:hint="cs"/>
                <w:rtl/>
              </w:rPr>
              <w:t>ی</w:t>
            </w:r>
            <w:r w:rsidRPr="001B390E">
              <w:rPr>
                <w:rtl/>
              </w:rPr>
              <w:t xml:space="preserve"> </w:t>
            </w:r>
            <w:r w:rsidRPr="001B390E">
              <w:rPr>
                <w:rFonts w:hint="eastAsia"/>
                <w:rtl/>
              </w:rPr>
              <w:t>انتخاب</w:t>
            </w:r>
            <w:r w:rsidRPr="001B390E">
              <w:rPr>
                <w:rFonts w:hint="cs"/>
                <w:rtl/>
              </w:rPr>
              <w:t>ی</w:t>
            </w:r>
            <w:r w:rsidRPr="001B390E">
              <w:rPr>
                <w:rtl/>
              </w:rPr>
              <w:t xml:space="preserve"> </w:t>
            </w:r>
            <w:r w:rsidRPr="001B390E">
              <w:rPr>
                <w:rFonts w:hint="eastAsia"/>
                <w:rtl/>
              </w:rPr>
              <w:t>بر</w:t>
            </w:r>
            <w:r w:rsidRPr="001B390E">
              <w:rPr>
                <w:rtl/>
              </w:rPr>
              <w:t xml:space="preserve"> </w:t>
            </w:r>
            <w:r w:rsidRPr="001B390E">
              <w:rPr>
                <w:rFonts w:hint="eastAsia"/>
                <w:rtl/>
              </w:rPr>
              <w:t>اساس</w:t>
            </w:r>
            <w:r w:rsidRPr="001B390E">
              <w:rPr>
                <w:rtl/>
              </w:rPr>
              <w:t xml:space="preserve"> </w:t>
            </w:r>
            <w:r w:rsidRPr="001B390E">
              <w:rPr>
                <w:rFonts w:hint="cs"/>
                <w:rtl/>
              </w:rPr>
              <w:t>معیار های مورد نظر در انتخاب سایت مناسب</w:t>
            </w:r>
          </w:p>
          <w:p w:rsidR="00DF3F17" w:rsidRPr="00555660" w:rsidRDefault="00DF3F17" w:rsidP="00577030">
            <w:pPr>
              <w:tabs>
                <w:tab w:val="left" w:leader="dot" w:pos="7371"/>
              </w:tabs>
              <w:spacing w:line="240" w:lineRule="auto"/>
              <w:rPr>
                <w:rtl/>
              </w:rPr>
            </w:pPr>
          </w:p>
        </w:tc>
        <w:tc>
          <w:tcPr>
            <w:tcW w:w="817" w:type="dxa"/>
          </w:tcPr>
          <w:p w:rsidR="00DF3F17" w:rsidRPr="00555660" w:rsidRDefault="001B390E" w:rsidP="00577030">
            <w:pPr>
              <w:tabs>
                <w:tab w:val="left" w:leader="dot" w:pos="7371"/>
              </w:tabs>
              <w:spacing w:line="240" w:lineRule="auto"/>
              <w:rPr>
                <w:rtl/>
                <w:lang w:bidi="ar-SA"/>
              </w:rPr>
            </w:pPr>
            <w:r>
              <w:rPr>
                <w:rFonts w:hint="cs"/>
                <w:rtl/>
                <w:lang w:bidi="ar-SA"/>
              </w:rPr>
              <w:t>170</w:t>
            </w:r>
          </w:p>
        </w:tc>
      </w:tr>
      <w:tr w:rsidR="00FF57E4" w:rsidRPr="00555660" w:rsidTr="005E6DE7">
        <w:trPr>
          <w:trHeight w:hRule="exact" w:val="999"/>
        </w:trPr>
        <w:tc>
          <w:tcPr>
            <w:tcW w:w="7337" w:type="dxa"/>
          </w:tcPr>
          <w:p w:rsidR="00FF57E4" w:rsidRPr="001B390E" w:rsidRDefault="00FF57E4" w:rsidP="00FF57E4">
            <w:pPr>
              <w:tabs>
                <w:tab w:val="left" w:leader="dot" w:pos="7371"/>
              </w:tabs>
              <w:spacing w:line="240" w:lineRule="auto"/>
              <w:rPr>
                <w:rtl/>
              </w:rPr>
            </w:pPr>
            <w:r>
              <w:rPr>
                <w:rFonts w:hint="cs"/>
                <w:rtl/>
              </w:rPr>
              <w:t>نمودار شماره 6-8 درصد امتیاز نهایی کسب شده سایت های پیشنهادی</w:t>
            </w:r>
          </w:p>
        </w:tc>
        <w:tc>
          <w:tcPr>
            <w:tcW w:w="817" w:type="dxa"/>
          </w:tcPr>
          <w:p w:rsidR="00FF57E4" w:rsidRDefault="00FF57E4" w:rsidP="00577030">
            <w:pPr>
              <w:tabs>
                <w:tab w:val="left" w:leader="dot" w:pos="7371"/>
              </w:tabs>
              <w:spacing w:line="240" w:lineRule="auto"/>
              <w:rPr>
                <w:rtl/>
                <w:lang w:bidi="ar-SA"/>
              </w:rPr>
            </w:pPr>
            <w:r>
              <w:rPr>
                <w:rFonts w:hint="cs"/>
                <w:rtl/>
                <w:lang w:bidi="ar-SA"/>
              </w:rPr>
              <w:t>170</w:t>
            </w:r>
          </w:p>
        </w:tc>
      </w:tr>
    </w:tbl>
    <w:p w:rsidR="001E3237" w:rsidRPr="00555660" w:rsidRDefault="00D75D54" w:rsidP="00555660">
      <w:pPr>
        <w:jc w:val="center"/>
        <w:rPr>
          <w:b/>
          <w:bCs/>
          <w:rtl/>
        </w:rPr>
      </w:pPr>
      <w:r w:rsidRPr="00220429">
        <w:rPr>
          <w:color w:val="FF0000"/>
          <w:rtl/>
        </w:rPr>
        <w:br w:type="page"/>
      </w:r>
      <w:r w:rsidR="001E3237" w:rsidRPr="00555660">
        <w:rPr>
          <w:rFonts w:hint="cs"/>
          <w:b/>
          <w:bCs/>
          <w:rtl/>
        </w:rPr>
        <w:lastRenderedPageBreak/>
        <w:t xml:space="preserve">فهرست </w:t>
      </w:r>
      <w:r w:rsidR="00555660" w:rsidRPr="00555660">
        <w:rPr>
          <w:rFonts w:hint="cs"/>
          <w:b/>
          <w:bCs/>
          <w:rtl/>
        </w:rPr>
        <w:t>تصاویر</w:t>
      </w:r>
      <w:r w:rsidR="001E3237" w:rsidRPr="00555660">
        <w:rPr>
          <w:rFonts w:hint="cs"/>
          <w:b/>
          <w:bCs/>
          <w:rtl/>
        </w:rPr>
        <w:t xml:space="preserve"> </w:t>
      </w:r>
    </w:p>
    <w:p w:rsidR="001E3237" w:rsidRPr="00555660" w:rsidRDefault="001E3237" w:rsidP="001E3237">
      <w:pPr>
        <w:jc w:val="left"/>
        <w:rPr>
          <w:b/>
          <w:bCs/>
          <w:rtl/>
        </w:rPr>
      </w:pPr>
      <w:r w:rsidRPr="00555660">
        <w:rPr>
          <w:rFonts w:hint="cs"/>
          <w:b/>
          <w:bCs/>
          <w:rtl/>
        </w:rPr>
        <w:t xml:space="preserve">عنوان                                                                                                         صفحه </w:t>
      </w:r>
    </w:p>
    <w:p w:rsidR="001E3237" w:rsidRPr="00220429" w:rsidRDefault="001E3237" w:rsidP="001E3237">
      <w:pPr>
        <w:jc w:val="left"/>
        <w:rPr>
          <w:b/>
          <w:bCs/>
          <w:color w:val="FF0000"/>
          <w:rtl/>
        </w:rPr>
      </w:pPr>
    </w:p>
    <w:p w:rsidR="00DA5717" w:rsidRPr="00220429" w:rsidRDefault="00DA5717" w:rsidP="001E3237">
      <w:pPr>
        <w:tabs>
          <w:tab w:val="left" w:leader="dot" w:pos="7371"/>
        </w:tabs>
        <w:spacing w:line="240" w:lineRule="auto"/>
        <w:rPr>
          <w:color w:val="FF000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17"/>
      </w:tblGrid>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lang w:bidi="ar-SA"/>
              </w:rPr>
              <w:t>تصو</w:t>
            </w:r>
            <w:r w:rsidRPr="00555660">
              <w:rPr>
                <w:rFonts w:hint="cs"/>
                <w:rtl/>
                <w:lang w:bidi="ar-SA"/>
              </w:rPr>
              <w:t>یر</w:t>
            </w:r>
            <w:r w:rsidRPr="00555660">
              <w:rPr>
                <w:rtl/>
                <w:lang w:bidi="ar-SA"/>
              </w:rPr>
              <w:t xml:space="preserve"> شماره </w:t>
            </w:r>
            <w:r w:rsidR="006D6025">
              <w:rPr>
                <w:rFonts w:hint="cs"/>
                <w:rtl/>
                <w:lang w:bidi="ar-SA"/>
              </w:rPr>
              <w:t xml:space="preserve">5-1 </w:t>
            </w:r>
            <w:r w:rsidRPr="00555660">
              <w:rPr>
                <w:rFonts w:hint="cs"/>
                <w:rtl/>
                <w:lang w:bidi="ar-SA"/>
              </w:rPr>
              <w:t xml:space="preserve">آتشکده نیاسر </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131</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5-2 </w:t>
            </w:r>
            <w:r w:rsidRPr="00555660">
              <w:rPr>
                <w:rFonts w:hint="cs"/>
                <w:rtl/>
              </w:rPr>
              <w:t xml:space="preserve">کنیسه ملا یعقوب در اصفهان </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138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5-3 </w:t>
            </w:r>
            <w:r w:rsidRPr="00555660">
              <w:rPr>
                <w:rFonts w:hint="cs"/>
                <w:rtl/>
              </w:rPr>
              <w:t xml:space="preserve"> پلان مستطیلی شک کنیسه شکرا در اصفهان</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138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5-4</w:t>
            </w:r>
            <w:r w:rsidRPr="00555660">
              <w:rPr>
                <w:rFonts w:hint="cs"/>
                <w:rtl/>
              </w:rPr>
              <w:t xml:space="preserve"> پنجره نور گیر در کنیسه ملا یعقوب</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139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5-5</w:t>
            </w:r>
            <w:r w:rsidRPr="00555660">
              <w:rPr>
                <w:rFonts w:hint="cs"/>
                <w:rtl/>
              </w:rPr>
              <w:t xml:space="preserve"> پلان کلیسای هاکوپ مقدس</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142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5-6 </w:t>
            </w:r>
            <w:r w:rsidRPr="00555660">
              <w:rPr>
                <w:rFonts w:hint="cs"/>
                <w:rtl/>
              </w:rPr>
              <w:t>منبر و محراب مسجد گوهرشاد</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148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5-7 </w:t>
            </w:r>
            <w:r w:rsidRPr="00555660">
              <w:rPr>
                <w:rFonts w:hint="cs"/>
                <w:rtl/>
              </w:rPr>
              <w:t xml:space="preserve"> گنبد مسجد گوهرشاد </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149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5-8 </w:t>
            </w:r>
            <w:r w:rsidRPr="00555660">
              <w:rPr>
                <w:rFonts w:hint="cs"/>
                <w:rtl/>
              </w:rPr>
              <w:t xml:space="preserve"> حیاط مسجد عماد الدوله در کرمانشاه</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150</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6-1</w:t>
            </w:r>
            <w:r w:rsidRPr="00555660">
              <w:rPr>
                <w:rFonts w:hint="cs"/>
                <w:rtl/>
              </w:rPr>
              <w:t xml:space="preserve"> محل قرار گیری سایت های پیشنهادی در تصویر هوایی از شیراز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163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6-2 </w:t>
            </w:r>
            <w:r w:rsidRPr="00555660">
              <w:rPr>
                <w:rFonts w:hint="cs"/>
                <w:rtl/>
              </w:rPr>
              <w:t xml:space="preserve"> تصویر هوایی سایت پیشنهادی اول</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164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 xml:space="preserve">6-3 </w:t>
            </w:r>
            <w:r w:rsidRPr="00555660">
              <w:rPr>
                <w:rFonts w:hint="cs"/>
                <w:rtl/>
              </w:rPr>
              <w:t xml:space="preserve"> </w:t>
            </w:r>
            <w:r w:rsidRPr="00555660">
              <w:rPr>
                <w:rFonts w:hint="eastAsia"/>
                <w:rtl/>
              </w:rPr>
              <w:t>تصو</w:t>
            </w:r>
            <w:r w:rsidRPr="00555660">
              <w:rPr>
                <w:rFonts w:hint="cs"/>
                <w:rtl/>
              </w:rPr>
              <w:t>ی</w:t>
            </w:r>
            <w:r w:rsidRPr="00555660">
              <w:rPr>
                <w:rFonts w:hint="eastAsia"/>
                <w:rtl/>
              </w:rPr>
              <w:t>ر</w:t>
            </w:r>
            <w:r w:rsidRPr="00555660">
              <w:rPr>
                <w:rtl/>
              </w:rPr>
              <w:t xml:space="preserve"> </w:t>
            </w:r>
            <w:r w:rsidRPr="00555660">
              <w:rPr>
                <w:rFonts w:hint="eastAsia"/>
                <w:rtl/>
              </w:rPr>
              <w:t>هوا</w:t>
            </w:r>
            <w:r w:rsidRPr="00555660">
              <w:rPr>
                <w:rFonts w:hint="cs"/>
                <w:rtl/>
              </w:rPr>
              <w:t>یی</w:t>
            </w:r>
            <w:r w:rsidRPr="00555660">
              <w:rPr>
                <w:rtl/>
              </w:rPr>
              <w:t xml:space="preserve"> </w:t>
            </w:r>
            <w:r w:rsidRPr="00555660">
              <w:rPr>
                <w:rFonts w:hint="eastAsia"/>
                <w:rtl/>
              </w:rPr>
              <w:t>سا</w:t>
            </w:r>
            <w:r w:rsidRPr="00555660">
              <w:rPr>
                <w:rFonts w:hint="cs"/>
                <w:rtl/>
              </w:rPr>
              <w:t>ی</w:t>
            </w:r>
            <w:r w:rsidRPr="00555660">
              <w:rPr>
                <w:rFonts w:hint="eastAsia"/>
                <w:rtl/>
              </w:rPr>
              <w:t>ت</w:t>
            </w:r>
            <w:r w:rsidRPr="00555660">
              <w:rPr>
                <w:rtl/>
              </w:rPr>
              <w:t xml:space="preserve"> </w:t>
            </w:r>
            <w:r w:rsidRPr="00555660">
              <w:rPr>
                <w:rFonts w:hint="eastAsia"/>
                <w:rtl/>
              </w:rPr>
              <w:t>پ</w:t>
            </w:r>
            <w:r w:rsidRPr="00555660">
              <w:rPr>
                <w:rFonts w:hint="cs"/>
                <w:rtl/>
              </w:rPr>
              <w:t>ی</w:t>
            </w:r>
            <w:r w:rsidRPr="00555660">
              <w:rPr>
                <w:rFonts w:hint="eastAsia"/>
                <w:rtl/>
              </w:rPr>
              <w:t>شنهاد</w:t>
            </w:r>
            <w:r w:rsidRPr="00555660">
              <w:rPr>
                <w:rFonts w:hint="cs"/>
                <w:rtl/>
              </w:rPr>
              <w:t>ی</w:t>
            </w:r>
            <w:r w:rsidRPr="00555660">
              <w:rPr>
                <w:rtl/>
              </w:rPr>
              <w:t xml:space="preserve"> </w:t>
            </w:r>
            <w:r w:rsidRPr="00555660">
              <w:rPr>
                <w:rFonts w:hint="eastAsia"/>
                <w:rtl/>
              </w:rPr>
              <w:t>اول</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164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6-4</w:t>
            </w:r>
            <w:r w:rsidRPr="00555660">
              <w:rPr>
                <w:rFonts w:hint="cs"/>
                <w:rtl/>
              </w:rPr>
              <w:t xml:space="preserve"> </w:t>
            </w:r>
            <w:r w:rsidRPr="00555660">
              <w:rPr>
                <w:rFonts w:hint="eastAsia"/>
                <w:rtl/>
              </w:rPr>
              <w:t>تصو</w:t>
            </w:r>
            <w:r w:rsidRPr="00555660">
              <w:rPr>
                <w:rFonts w:hint="cs"/>
                <w:rtl/>
              </w:rPr>
              <w:t>ی</w:t>
            </w:r>
            <w:r w:rsidRPr="00555660">
              <w:rPr>
                <w:rFonts w:hint="eastAsia"/>
                <w:rtl/>
              </w:rPr>
              <w:t>ر</w:t>
            </w:r>
            <w:r w:rsidRPr="00555660">
              <w:rPr>
                <w:rtl/>
              </w:rPr>
              <w:t xml:space="preserve"> </w:t>
            </w:r>
            <w:r w:rsidRPr="00555660">
              <w:rPr>
                <w:rFonts w:hint="eastAsia"/>
                <w:rtl/>
              </w:rPr>
              <w:t>هوا</w:t>
            </w:r>
            <w:r w:rsidRPr="00555660">
              <w:rPr>
                <w:rFonts w:hint="cs"/>
                <w:rtl/>
              </w:rPr>
              <w:t>یی</w:t>
            </w:r>
            <w:r w:rsidRPr="00555660">
              <w:rPr>
                <w:rtl/>
              </w:rPr>
              <w:t xml:space="preserve"> </w:t>
            </w:r>
            <w:r w:rsidRPr="00555660">
              <w:rPr>
                <w:rFonts w:hint="eastAsia"/>
                <w:rtl/>
              </w:rPr>
              <w:t>سا</w:t>
            </w:r>
            <w:r w:rsidRPr="00555660">
              <w:rPr>
                <w:rFonts w:hint="cs"/>
                <w:rtl/>
              </w:rPr>
              <w:t>ی</w:t>
            </w:r>
            <w:r w:rsidRPr="00555660">
              <w:rPr>
                <w:rFonts w:hint="eastAsia"/>
                <w:rtl/>
              </w:rPr>
              <w:t>ت</w:t>
            </w:r>
            <w:r w:rsidRPr="00555660">
              <w:rPr>
                <w:rtl/>
              </w:rPr>
              <w:t xml:space="preserve"> </w:t>
            </w:r>
            <w:r w:rsidRPr="00555660">
              <w:rPr>
                <w:rFonts w:hint="eastAsia"/>
                <w:rtl/>
              </w:rPr>
              <w:t>پ</w:t>
            </w:r>
            <w:r w:rsidRPr="00555660">
              <w:rPr>
                <w:rFonts w:hint="cs"/>
                <w:rtl/>
              </w:rPr>
              <w:t>ی</w:t>
            </w:r>
            <w:r w:rsidRPr="00555660">
              <w:rPr>
                <w:rFonts w:hint="eastAsia"/>
                <w:rtl/>
              </w:rPr>
              <w:t>شنهاد</w:t>
            </w:r>
            <w:r w:rsidRPr="00555660">
              <w:rPr>
                <w:rFonts w:hint="cs"/>
                <w:rtl/>
              </w:rPr>
              <w:t>ی</w:t>
            </w:r>
            <w:r w:rsidRPr="00555660">
              <w:rPr>
                <w:rtl/>
              </w:rPr>
              <w:t xml:space="preserve"> </w:t>
            </w:r>
            <w:r w:rsidRPr="00555660">
              <w:rPr>
                <w:rFonts w:hint="cs"/>
                <w:rtl/>
              </w:rPr>
              <w:t>دوم</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165</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 xml:space="preserve">6-5 </w:t>
            </w:r>
            <w:r w:rsidRPr="00555660">
              <w:rPr>
                <w:rFonts w:hint="cs"/>
                <w:rtl/>
              </w:rPr>
              <w:t xml:space="preserve"> </w:t>
            </w:r>
            <w:r w:rsidRPr="00555660">
              <w:rPr>
                <w:rFonts w:hint="eastAsia"/>
                <w:rtl/>
              </w:rPr>
              <w:t>تصو</w:t>
            </w:r>
            <w:r w:rsidRPr="00555660">
              <w:rPr>
                <w:rFonts w:hint="cs"/>
                <w:rtl/>
              </w:rPr>
              <w:t>ی</w:t>
            </w:r>
            <w:r w:rsidRPr="00555660">
              <w:rPr>
                <w:rFonts w:hint="eastAsia"/>
                <w:rtl/>
              </w:rPr>
              <w:t>ر</w:t>
            </w:r>
            <w:r w:rsidRPr="00555660">
              <w:rPr>
                <w:rtl/>
              </w:rPr>
              <w:t xml:space="preserve"> </w:t>
            </w:r>
            <w:r w:rsidRPr="00555660">
              <w:rPr>
                <w:rFonts w:hint="eastAsia"/>
                <w:rtl/>
              </w:rPr>
              <w:t>هوا</w:t>
            </w:r>
            <w:r w:rsidRPr="00555660">
              <w:rPr>
                <w:rFonts w:hint="cs"/>
                <w:rtl/>
              </w:rPr>
              <w:t>یی</w:t>
            </w:r>
            <w:r w:rsidRPr="00555660">
              <w:rPr>
                <w:rtl/>
              </w:rPr>
              <w:t xml:space="preserve"> </w:t>
            </w:r>
            <w:r w:rsidRPr="00555660">
              <w:rPr>
                <w:rFonts w:hint="eastAsia"/>
                <w:rtl/>
              </w:rPr>
              <w:t>سا</w:t>
            </w:r>
            <w:r w:rsidRPr="00555660">
              <w:rPr>
                <w:rFonts w:hint="cs"/>
                <w:rtl/>
              </w:rPr>
              <w:t>ی</w:t>
            </w:r>
            <w:r w:rsidRPr="00555660">
              <w:rPr>
                <w:rFonts w:hint="eastAsia"/>
                <w:rtl/>
              </w:rPr>
              <w:t>ت</w:t>
            </w:r>
            <w:r w:rsidRPr="00555660">
              <w:rPr>
                <w:rtl/>
              </w:rPr>
              <w:t xml:space="preserve"> </w:t>
            </w:r>
            <w:r w:rsidRPr="00555660">
              <w:rPr>
                <w:rFonts w:hint="eastAsia"/>
                <w:rtl/>
              </w:rPr>
              <w:t>پ</w:t>
            </w:r>
            <w:r w:rsidRPr="00555660">
              <w:rPr>
                <w:rFonts w:hint="cs"/>
                <w:rtl/>
              </w:rPr>
              <w:t>ی</w:t>
            </w:r>
            <w:r w:rsidRPr="00555660">
              <w:rPr>
                <w:rFonts w:hint="eastAsia"/>
                <w:rtl/>
              </w:rPr>
              <w:t>شنهاد</w:t>
            </w:r>
            <w:r w:rsidRPr="00555660">
              <w:rPr>
                <w:rFonts w:hint="cs"/>
                <w:rtl/>
              </w:rPr>
              <w:t>ی</w:t>
            </w:r>
            <w:r w:rsidRPr="00555660">
              <w:rPr>
                <w:rtl/>
              </w:rPr>
              <w:t xml:space="preserve"> </w:t>
            </w:r>
            <w:r w:rsidRPr="00555660">
              <w:rPr>
                <w:rFonts w:hint="cs"/>
                <w:rtl/>
              </w:rPr>
              <w:t>سوم</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166</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7-1</w:t>
            </w:r>
            <w:r w:rsidRPr="00555660">
              <w:rPr>
                <w:rFonts w:hint="cs"/>
                <w:rtl/>
              </w:rPr>
              <w:t xml:space="preserve"> نمای خارجی موزه</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7-2</w:t>
            </w:r>
            <w:r w:rsidRPr="00555660">
              <w:rPr>
                <w:rFonts w:hint="cs"/>
                <w:rtl/>
              </w:rPr>
              <w:t xml:space="preserve"> اولین دیدن به موزه پس از خروج از آسانسور(منبع:</w:t>
            </w:r>
            <w:r w:rsidRPr="00555660">
              <w:t xml:space="preserve"> www.mwr.org.tw</w:t>
            </w:r>
            <w:r w:rsidRPr="00555660">
              <w:rPr>
                <w:rFonts w:hint="cs"/>
                <w:rtl/>
              </w:rPr>
              <w:t>)</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w:t>
            </w:r>
            <w:r w:rsidR="006D6025">
              <w:rPr>
                <w:rFonts w:hint="cs"/>
                <w:rtl/>
              </w:rPr>
              <w:t>7-3</w:t>
            </w:r>
            <w:r w:rsidRPr="00555660">
              <w:rPr>
                <w:rFonts w:hint="cs"/>
                <w:rtl/>
              </w:rPr>
              <w:t xml:space="preserve"> دیواره آب</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7-4 </w:t>
            </w:r>
            <w:r w:rsidRPr="00555660">
              <w:rPr>
                <w:rFonts w:hint="cs"/>
                <w:rtl/>
              </w:rPr>
              <w:t xml:space="preserve"> پیاده راه زیارت</w:t>
            </w: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7-5 </w:t>
            </w:r>
            <w:r w:rsidRPr="00555660">
              <w:rPr>
                <w:rFonts w:hint="eastAsia"/>
                <w:rtl/>
              </w:rPr>
              <w:t>سالن</w:t>
            </w:r>
            <w:r w:rsidRPr="00555660">
              <w:rPr>
                <w:rtl/>
              </w:rPr>
              <w:t xml:space="preserve"> </w:t>
            </w:r>
            <w:r w:rsidRPr="00555660">
              <w:rPr>
                <w:rFonts w:hint="eastAsia"/>
                <w:rtl/>
              </w:rPr>
              <w:t>طلا</w:t>
            </w:r>
            <w:r w:rsidRPr="00555660">
              <w:rPr>
                <w:rFonts w:hint="cs"/>
                <w:rtl/>
              </w:rPr>
              <w:t>یی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175</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7-6</w:t>
            </w:r>
            <w:r w:rsidRPr="00555660">
              <w:rPr>
                <w:rFonts w:hint="cs"/>
                <w:rtl/>
              </w:rPr>
              <w:t xml:space="preserve"> سالن سفر پیدایش</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175</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 xml:space="preserve">7-7 </w:t>
            </w:r>
            <w:r w:rsidRPr="00555660">
              <w:rPr>
                <w:rFonts w:hint="cs"/>
                <w:rtl/>
              </w:rPr>
              <w:t xml:space="preserve"> سالن سفر زندگی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176</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7-8</w:t>
            </w:r>
            <w:r w:rsidRPr="00555660">
              <w:rPr>
                <w:rFonts w:hint="cs"/>
                <w:rtl/>
              </w:rPr>
              <w:t xml:space="preserve"> سالن زندگی بیداری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176</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7-9</w:t>
            </w:r>
            <w:r w:rsidRPr="00555660">
              <w:rPr>
                <w:rFonts w:hint="cs"/>
                <w:rtl/>
              </w:rPr>
              <w:t xml:space="preserve"> سالن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176</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lastRenderedPageBreak/>
              <w:t>تصو</w:t>
            </w:r>
            <w:r w:rsidRPr="00555660">
              <w:rPr>
                <w:rFonts w:hint="cs"/>
                <w:rtl/>
              </w:rPr>
              <w:t>یر</w:t>
            </w:r>
            <w:r w:rsidRPr="00555660">
              <w:rPr>
                <w:rtl/>
              </w:rPr>
              <w:t xml:space="preserve"> شماره </w:t>
            </w:r>
            <w:r w:rsidR="006D6025">
              <w:rPr>
                <w:rFonts w:hint="cs"/>
                <w:rtl/>
              </w:rPr>
              <w:t>7-10</w:t>
            </w:r>
            <w:r w:rsidRPr="00555660">
              <w:rPr>
                <w:rFonts w:hint="cs"/>
                <w:rtl/>
              </w:rPr>
              <w:t xml:space="preserve"> دیوار یادآوری حق شناسی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177</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7-11</w:t>
            </w:r>
            <w:r w:rsidRPr="00555660">
              <w:rPr>
                <w:rFonts w:hint="cs"/>
                <w:rtl/>
              </w:rPr>
              <w:t xml:space="preserve"> ماکت ابنیه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7-12</w:t>
            </w:r>
            <w:r w:rsidRPr="00555660">
              <w:rPr>
                <w:rFonts w:hint="cs"/>
                <w:rtl/>
              </w:rPr>
              <w:t xml:space="preserve"> ماکت ابنیه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7-13</w:t>
            </w:r>
            <w:r w:rsidRPr="00555660">
              <w:rPr>
                <w:rFonts w:hint="cs"/>
                <w:rtl/>
              </w:rPr>
              <w:t xml:space="preserve"> سرزمین کودکان یا جنگل عشق</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w:t>
            </w:r>
            <w:r w:rsidR="006D6025">
              <w:rPr>
                <w:rFonts w:hint="cs"/>
                <w:rtl/>
              </w:rPr>
              <w:t>7-14</w:t>
            </w:r>
            <w:r w:rsidRPr="00555660">
              <w:rPr>
                <w:rFonts w:hint="cs"/>
                <w:rtl/>
              </w:rPr>
              <w:t xml:space="preserve"> تصویر ورودی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7-15</w:t>
            </w:r>
            <w:r w:rsidRPr="00555660">
              <w:rPr>
                <w:rFonts w:hint="cs"/>
                <w:rtl/>
              </w:rPr>
              <w:t xml:space="preserve"> تصویر مدل بنای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179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7-16 </w:t>
            </w:r>
            <w:r w:rsidRPr="00555660">
              <w:rPr>
                <w:rFonts w:hint="cs"/>
                <w:rtl/>
              </w:rPr>
              <w:t>تصویری از مدل بنای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180</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7-17</w:t>
            </w:r>
            <w:r w:rsidRPr="00555660">
              <w:rPr>
                <w:rFonts w:hint="cs"/>
                <w:rtl/>
              </w:rPr>
              <w:t xml:space="preserve"> پرسپکتیو دید پرنده از مجموعه</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180</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7-18</w:t>
            </w:r>
            <w:r w:rsidRPr="00555660">
              <w:rPr>
                <w:rFonts w:hint="cs"/>
                <w:rtl/>
              </w:rPr>
              <w:t xml:space="preserve"> پلان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181</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7-19</w:t>
            </w:r>
            <w:r w:rsidRPr="00555660">
              <w:rPr>
                <w:rFonts w:hint="cs"/>
                <w:rtl/>
              </w:rPr>
              <w:t xml:space="preserve"> نمایی از حیاط مرکزی 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181</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7-20</w:t>
            </w:r>
            <w:r w:rsidRPr="00555660">
              <w:rPr>
                <w:rFonts w:hint="cs"/>
                <w:rtl/>
              </w:rPr>
              <w:t xml:space="preserve"> برشی از مجموعه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7-21</w:t>
            </w:r>
            <w:r w:rsidRPr="00555660">
              <w:rPr>
                <w:rtl/>
              </w:rPr>
              <w:t xml:space="preserve"> </w:t>
            </w:r>
            <w:r w:rsidRPr="00555660">
              <w:rPr>
                <w:rFonts w:hint="eastAsia"/>
                <w:rtl/>
              </w:rPr>
              <w:t>برش</w:t>
            </w:r>
            <w:r w:rsidRPr="00555660">
              <w:rPr>
                <w:rFonts w:hint="cs"/>
                <w:rtl/>
              </w:rPr>
              <w:t>ی</w:t>
            </w:r>
            <w:r w:rsidRPr="00555660">
              <w:rPr>
                <w:rtl/>
              </w:rPr>
              <w:t xml:space="preserve"> </w:t>
            </w:r>
            <w:r w:rsidRPr="00555660">
              <w:rPr>
                <w:rFonts w:hint="eastAsia"/>
                <w:rtl/>
              </w:rPr>
              <w:t>از</w:t>
            </w:r>
            <w:r w:rsidRPr="00555660">
              <w:rPr>
                <w:rFonts w:hint="cs"/>
                <w:rtl/>
              </w:rPr>
              <w:t xml:space="preserve"> فضای قدسی و حیاط مرکزی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7-22</w:t>
            </w:r>
            <w:r w:rsidRPr="00555660">
              <w:rPr>
                <w:rFonts w:hint="cs"/>
                <w:rtl/>
              </w:rPr>
              <w:t xml:space="preserve"> نمای داخلی قضای قدسی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7-23</w:t>
            </w:r>
            <w:r w:rsidRPr="00555660">
              <w:rPr>
                <w:rFonts w:hint="cs"/>
                <w:rtl/>
              </w:rPr>
              <w:t xml:space="preserve"> باز بودن فضای قدسی به حیاط مرکزی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w:t>
            </w:r>
            <w:r w:rsidR="006D6025">
              <w:rPr>
                <w:rFonts w:hint="cs"/>
                <w:rtl/>
              </w:rPr>
              <w:t>7-24</w:t>
            </w:r>
            <w:r w:rsidRPr="00555660">
              <w:rPr>
                <w:rFonts w:hint="cs"/>
                <w:rtl/>
              </w:rPr>
              <w:t xml:space="preserve"> بسته شدن فضای قدسی به حیاط مرکزی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7-25</w:t>
            </w:r>
            <w:r w:rsidRPr="00555660">
              <w:rPr>
                <w:rFonts w:hint="cs"/>
                <w:rtl/>
              </w:rPr>
              <w:t xml:space="preserve"> نمای خارجی معابد کوچک در مجموعه</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7-26</w:t>
            </w:r>
            <w:r w:rsidRPr="00555660">
              <w:rPr>
                <w:rFonts w:hint="cs"/>
                <w:rtl/>
              </w:rPr>
              <w:t xml:space="preserve"> نمای معابد کوچک در شب</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7-27</w:t>
            </w:r>
            <w:r w:rsidRPr="00555660">
              <w:rPr>
                <w:rFonts w:hint="cs"/>
                <w:rtl/>
              </w:rPr>
              <w:t>- برش معابد کوچک</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7-28</w:t>
            </w:r>
            <w:r w:rsidRPr="00555660">
              <w:rPr>
                <w:rFonts w:hint="cs"/>
                <w:rtl/>
              </w:rPr>
              <w:t xml:space="preserve"> نمای داخلی معبد یهودیان در مجموعه معبد ادیان</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7-29 </w:t>
            </w:r>
            <w:r w:rsidRPr="00555660">
              <w:rPr>
                <w:rFonts w:hint="cs"/>
                <w:rtl/>
              </w:rPr>
              <w:t>نمای خارجی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185</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lang w:bidi="ar-SA"/>
              </w:rPr>
            </w:pPr>
            <w:r w:rsidRPr="00555660">
              <w:rPr>
                <w:rtl/>
              </w:rPr>
              <w:t>تصو</w:t>
            </w:r>
            <w:r w:rsidRPr="00555660">
              <w:rPr>
                <w:rFonts w:hint="cs"/>
                <w:rtl/>
              </w:rPr>
              <w:t>یر</w:t>
            </w:r>
            <w:r w:rsidRPr="00555660">
              <w:rPr>
                <w:rtl/>
              </w:rPr>
              <w:t xml:space="preserve"> شماره </w:t>
            </w:r>
            <w:r w:rsidR="006D6025">
              <w:rPr>
                <w:rFonts w:hint="cs"/>
                <w:rtl/>
              </w:rPr>
              <w:t xml:space="preserve">7-30 </w:t>
            </w:r>
            <w:r w:rsidRPr="00555660">
              <w:rPr>
                <w:rFonts w:hint="cs"/>
                <w:rtl/>
              </w:rPr>
              <w:t>تصویر کلیسای سن پیتر</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186</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7-31</w:t>
            </w:r>
            <w:r w:rsidRPr="00555660">
              <w:rPr>
                <w:rFonts w:hint="cs"/>
                <w:rtl/>
              </w:rPr>
              <w:t xml:space="preserve"> تصویر پلان خانه عبادت و آموزش</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187</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7-32</w:t>
            </w:r>
            <w:r w:rsidRPr="00555660">
              <w:rPr>
                <w:rFonts w:hint="cs"/>
                <w:rtl/>
              </w:rPr>
              <w:t xml:space="preserve"> نمای خارجی و ورودی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188</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7-33</w:t>
            </w:r>
            <w:r w:rsidRPr="00555660">
              <w:rPr>
                <w:rFonts w:hint="cs"/>
                <w:rtl/>
              </w:rPr>
              <w:t xml:space="preserve"> برش خانه عبادت و آموزش</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7-34</w:t>
            </w:r>
            <w:r w:rsidRPr="00555660">
              <w:rPr>
                <w:rtl/>
              </w:rPr>
              <w:t xml:space="preserve"> </w:t>
            </w:r>
            <w:r w:rsidRPr="00555660">
              <w:rPr>
                <w:rFonts w:hint="eastAsia"/>
                <w:rtl/>
              </w:rPr>
              <w:t>تصو</w:t>
            </w:r>
            <w:r w:rsidRPr="00555660">
              <w:rPr>
                <w:rFonts w:hint="cs"/>
                <w:rtl/>
              </w:rPr>
              <w:t>ی</w:t>
            </w:r>
            <w:r w:rsidRPr="00555660">
              <w:rPr>
                <w:rFonts w:hint="eastAsia"/>
                <w:rtl/>
              </w:rPr>
              <w:t>ر</w:t>
            </w:r>
            <w:r w:rsidRPr="00555660">
              <w:rPr>
                <w:rtl/>
              </w:rPr>
              <w:t xml:space="preserve"> </w:t>
            </w:r>
            <w:r w:rsidRPr="00555660">
              <w:rPr>
                <w:rFonts w:hint="eastAsia"/>
                <w:rtl/>
              </w:rPr>
              <w:t>فضا</w:t>
            </w:r>
            <w:r w:rsidRPr="00555660">
              <w:rPr>
                <w:rFonts w:hint="cs"/>
                <w:rtl/>
              </w:rPr>
              <w:t>ی</w:t>
            </w:r>
            <w:r w:rsidRPr="00555660">
              <w:rPr>
                <w:rtl/>
              </w:rPr>
              <w:t xml:space="preserve"> </w:t>
            </w:r>
            <w:r w:rsidRPr="00555660">
              <w:rPr>
                <w:rFonts w:hint="eastAsia"/>
                <w:rtl/>
              </w:rPr>
              <w:t>مرکز</w:t>
            </w:r>
            <w:r w:rsidRPr="00555660">
              <w:rPr>
                <w:rFonts w:hint="cs"/>
                <w:rtl/>
              </w:rPr>
              <w:t>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189</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7-35</w:t>
            </w:r>
            <w:r w:rsidRPr="00555660">
              <w:rPr>
                <w:rFonts w:hint="cs"/>
                <w:rtl/>
              </w:rPr>
              <w:t xml:space="preserve"> نمای خارجی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190</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lastRenderedPageBreak/>
              <w:t>تصو</w:t>
            </w:r>
            <w:r w:rsidRPr="00555660">
              <w:rPr>
                <w:rFonts w:hint="cs"/>
                <w:rtl/>
              </w:rPr>
              <w:t>یر</w:t>
            </w:r>
            <w:r w:rsidRPr="00555660">
              <w:rPr>
                <w:rtl/>
              </w:rPr>
              <w:t xml:space="preserve"> شماره </w:t>
            </w:r>
            <w:r w:rsidR="006D6025">
              <w:rPr>
                <w:rFonts w:hint="cs"/>
                <w:rtl/>
              </w:rPr>
              <w:t>7-36</w:t>
            </w:r>
            <w:r w:rsidRPr="00555660">
              <w:rPr>
                <w:rFonts w:hint="cs"/>
                <w:rtl/>
              </w:rPr>
              <w:t xml:space="preserve"> تصویر هوایی از مجموعه</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190</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7-37</w:t>
            </w:r>
            <w:r w:rsidRPr="00555660">
              <w:rPr>
                <w:rFonts w:hint="cs"/>
                <w:rtl/>
              </w:rPr>
              <w:t xml:space="preserve"> نمای خارجی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191</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7-38</w:t>
            </w:r>
            <w:r w:rsidRPr="00555660">
              <w:rPr>
                <w:rFonts w:hint="cs"/>
                <w:rtl/>
              </w:rPr>
              <w:t xml:space="preserve"> نمای خاجی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7-39</w:t>
            </w:r>
            <w:r w:rsidRPr="00555660">
              <w:rPr>
                <w:rFonts w:hint="cs"/>
                <w:rtl/>
              </w:rPr>
              <w:t xml:space="preserve"> نمای خارجی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7-40</w:t>
            </w:r>
            <w:r w:rsidRPr="00555660">
              <w:rPr>
                <w:rFonts w:hint="cs"/>
                <w:rtl/>
              </w:rPr>
              <w:t xml:space="preserve"> نمای خارجی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192</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7-41</w:t>
            </w:r>
            <w:r w:rsidRPr="00555660">
              <w:rPr>
                <w:rFonts w:hint="cs"/>
                <w:rtl/>
              </w:rPr>
              <w:t xml:space="preserve"> لبه های دندانه دار بام</w:t>
            </w:r>
          </w:p>
          <w:p w:rsidR="00555660" w:rsidRPr="00555660" w:rsidRDefault="00555660" w:rsidP="00555660">
            <w:pPr>
              <w:tabs>
                <w:tab w:val="left" w:leader="dot" w:pos="7371"/>
              </w:tabs>
              <w:spacing w:line="240" w:lineRule="auto"/>
              <w:rPr>
                <w:rtl/>
                <w:lang w:bidi="ar-SA"/>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rPr>
                <w:rtl/>
              </w:rPr>
            </w:pPr>
            <w:r w:rsidRPr="00555660">
              <w:rPr>
                <w:rtl/>
              </w:rPr>
              <w:t>تصو</w:t>
            </w:r>
            <w:r w:rsidRPr="00555660">
              <w:rPr>
                <w:rFonts w:hint="cs"/>
                <w:rtl/>
              </w:rPr>
              <w:t>یر</w:t>
            </w:r>
            <w:r w:rsidRPr="00555660">
              <w:rPr>
                <w:rtl/>
              </w:rPr>
              <w:t xml:space="preserve"> شماره </w:t>
            </w:r>
            <w:r w:rsidR="006D6025">
              <w:rPr>
                <w:rFonts w:hint="cs"/>
                <w:rtl/>
              </w:rPr>
              <w:t xml:space="preserve">7-42 </w:t>
            </w:r>
            <w:r w:rsidRPr="00555660">
              <w:rPr>
                <w:rFonts w:hint="eastAsia"/>
                <w:rtl/>
              </w:rPr>
              <w:t>تصو</w:t>
            </w:r>
            <w:r w:rsidRPr="00555660">
              <w:rPr>
                <w:rFonts w:hint="cs"/>
                <w:rtl/>
              </w:rPr>
              <w:t>ی</w:t>
            </w:r>
            <w:r w:rsidRPr="00555660">
              <w:rPr>
                <w:rFonts w:hint="eastAsia"/>
                <w:rtl/>
              </w:rPr>
              <w:t>ر</w:t>
            </w:r>
            <w:r w:rsidRPr="00555660">
              <w:rPr>
                <w:rtl/>
              </w:rPr>
              <w:t xml:space="preserve"> </w:t>
            </w:r>
            <w:r w:rsidRPr="00555660">
              <w:rPr>
                <w:rFonts w:hint="eastAsia"/>
                <w:rtl/>
              </w:rPr>
              <w:t>کل</w:t>
            </w:r>
            <w:r w:rsidRPr="00555660">
              <w:rPr>
                <w:rFonts w:hint="cs"/>
                <w:rtl/>
              </w:rPr>
              <w:t>ی</w:t>
            </w:r>
            <w:r w:rsidRPr="00555660">
              <w:rPr>
                <w:rtl/>
              </w:rPr>
              <w:t xml:space="preserve"> </w:t>
            </w:r>
            <w:r w:rsidRPr="00555660">
              <w:rPr>
                <w:rFonts w:hint="eastAsia"/>
                <w:rtl/>
              </w:rPr>
              <w:t>از</w:t>
            </w:r>
            <w:r w:rsidRPr="00555660">
              <w:rPr>
                <w:rtl/>
              </w:rPr>
              <w:t xml:space="preserve"> </w:t>
            </w:r>
            <w:r w:rsidRPr="00555660">
              <w:rPr>
                <w:rFonts w:hint="eastAsia"/>
                <w:rtl/>
              </w:rPr>
              <w:t>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7-43</w:t>
            </w:r>
            <w:r w:rsidRPr="00555660">
              <w:rPr>
                <w:rFonts w:hint="cs"/>
                <w:rtl/>
              </w:rPr>
              <w:t xml:space="preserve"> ورودی مرکز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7-44</w:t>
            </w:r>
            <w:r w:rsidRPr="00555660">
              <w:rPr>
                <w:rFonts w:hint="cs"/>
                <w:rtl/>
              </w:rPr>
              <w:t xml:space="preserve"> فضای گردهمایی 1</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7-45</w:t>
            </w:r>
            <w:r w:rsidRPr="00555660">
              <w:rPr>
                <w:rFonts w:hint="cs"/>
                <w:rtl/>
              </w:rPr>
              <w:t xml:space="preserve"> فضای گردهمایی 2</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193</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7-46</w:t>
            </w:r>
            <w:r w:rsidRPr="00555660">
              <w:rPr>
                <w:rFonts w:hint="cs"/>
                <w:rtl/>
              </w:rPr>
              <w:t xml:space="preserve"> فضای سکوت</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7-47</w:t>
            </w:r>
            <w:r w:rsidRPr="00555660">
              <w:rPr>
                <w:rFonts w:hint="cs"/>
                <w:rtl/>
              </w:rPr>
              <w:t xml:space="preserve"> فضای سکوت</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 </w:t>
            </w:r>
            <w:r w:rsidR="006D6025">
              <w:rPr>
                <w:rFonts w:hint="cs"/>
                <w:rtl/>
              </w:rPr>
              <w:t>7-48</w:t>
            </w:r>
            <w:r w:rsidRPr="00555660">
              <w:rPr>
                <w:rFonts w:hint="cs"/>
                <w:rtl/>
              </w:rPr>
              <w:t xml:space="preserve"> فضای اجتماعی</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194</w:t>
            </w:r>
          </w:p>
        </w:tc>
      </w:tr>
      <w:tr w:rsidR="00555660" w:rsidRPr="00555660" w:rsidTr="00F719EB">
        <w:trPr>
          <w:trHeight w:hRule="exact" w:val="510"/>
        </w:trPr>
        <w:tc>
          <w:tcPr>
            <w:tcW w:w="7337" w:type="dxa"/>
          </w:tcPr>
          <w:p w:rsidR="00555660" w:rsidRPr="00555660" w:rsidRDefault="00555660" w:rsidP="006D6025">
            <w:pPr>
              <w:tabs>
                <w:tab w:val="left" w:leader="dot" w:pos="7371"/>
              </w:tabs>
              <w:spacing w:line="240" w:lineRule="auto"/>
            </w:pPr>
            <w:r w:rsidRPr="00555660">
              <w:rPr>
                <w:rtl/>
              </w:rPr>
              <w:t>تصو</w:t>
            </w:r>
            <w:r w:rsidRPr="00555660">
              <w:rPr>
                <w:rFonts w:hint="cs"/>
                <w:rtl/>
              </w:rPr>
              <w:t>یر</w:t>
            </w:r>
            <w:r w:rsidRPr="00555660">
              <w:rPr>
                <w:rtl/>
              </w:rPr>
              <w:t xml:space="preserve"> شماره</w:t>
            </w:r>
            <w:r w:rsidR="006D6025">
              <w:rPr>
                <w:rFonts w:hint="cs"/>
                <w:rtl/>
              </w:rPr>
              <w:t>7-49</w:t>
            </w:r>
            <w:r w:rsidRPr="00555660">
              <w:rPr>
                <w:rFonts w:hint="cs"/>
                <w:rtl/>
              </w:rPr>
              <w:t xml:space="preserve"> بام سبز</w:t>
            </w:r>
          </w:p>
          <w:p w:rsidR="00555660" w:rsidRPr="00555660" w:rsidRDefault="00555660" w:rsidP="00555660">
            <w:pPr>
              <w:tabs>
                <w:tab w:val="left" w:leader="dot" w:pos="7371"/>
              </w:tabs>
              <w:spacing w:line="240" w:lineRule="auto"/>
              <w:rPr>
                <w:rtl/>
              </w:rPr>
            </w:pPr>
          </w:p>
        </w:tc>
        <w:tc>
          <w:tcPr>
            <w:tcW w:w="817" w:type="dxa"/>
          </w:tcPr>
          <w:p w:rsidR="00555660" w:rsidRPr="00555660" w:rsidRDefault="00555660" w:rsidP="00555660">
            <w:pPr>
              <w:tabs>
                <w:tab w:val="left" w:leader="dot" w:pos="7371"/>
              </w:tabs>
              <w:spacing w:line="240" w:lineRule="auto"/>
              <w:rPr>
                <w:rtl/>
                <w:lang w:bidi="ar-SA"/>
              </w:rPr>
            </w:pPr>
            <w:r w:rsidRPr="00555660">
              <w:rPr>
                <w:rFonts w:hint="cs"/>
                <w:rtl/>
                <w:lang w:bidi="ar-SA"/>
              </w:rPr>
              <w:t>194</w:t>
            </w:r>
          </w:p>
        </w:tc>
      </w:tr>
      <w:tr w:rsidR="006D6025" w:rsidRPr="00555660" w:rsidTr="00F719EB">
        <w:trPr>
          <w:trHeight w:hRule="exact" w:val="510"/>
        </w:trPr>
        <w:tc>
          <w:tcPr>
            <w:tcW w:w="7337" w:type="dxa"/>
          </w:tcPr>
          <w:p w:rsidR="006D6025" w:rsidRPr="00555660" w:rsidRDefault="006D6025" w:rsidP="00976A3B">
            <w:pPr>
              <w:tabs>
                <w:tab w:val="left" w:leader="dot" w:pos="7371"/>
              </w:tabs>
              <w:spacing w:line="240" w:lineRule="auto"/>
              <w:rPr>
                <w:rtl/>
              </w:rPr>
            </w:pPr>
            <w:r>
              <w:rPr>
                <w:rFonts w:hint="cs"/>
                <w:rtl/>
              </w:rPr>
              <w:t xml:space="preserve">تصویر شماره 8-1 </w:t>
            </w:r>
            <w:r w:rsidR="00976A3B" w:rsidRPr="00976A3B">
              <w:rPr>
                <w:rFonts w:hint="cs"/>
                <w:rtl/>
              </w:rPr>
              <w:t>بررسی مسیر های دسترسی به سایت</w:t>
            </w:r>
          </w:p>
        </w:tc>
        <w:tc>
          <w:tcPr>
            <w:tcW w:w="817" w:type="dxa"/>
          </w:tcPr>
          <w:p w:rsidR="006D6025" w:rsidRPr="00555660" w:rsidRDefault="00976A3B" w:rsidP="00555660">
            <w:pPr>
              <w:tabs>
                <w:tab w:val="left" w:leader="dot" w:pos="7371"/>
              </w:tabs>
              <w:spacing w:line="240" w:lineRule="auto"/>
              <w:rPr>
                <w:rtl/>
                <w:lang w:bidi="ar-SA"/>
              </w:rPr>
            </w:pPr>
            <w:r>
              <w:rPr>
                <w:rFonts w:hint="cs"/>
                <w:rtl/>
                <w:lang w:bidi="ar-SA"/>
              </w:rPr>
              <w:t>201</w:t>
            </w:r>
          </w:p>
        </w:tc>
      </w:tr>
      <w:tr w:rsidR="006D6025" w:rsidRPr="00555660" w:rsidTr="00F719EB">
        <w:trPr>
          <w:trHeight w:hRule="exact" w:val="510"/>
        </w:trPr>
        <w:tc>
          <w:tcPr>
            <w:tcW w:w="7337" w:type="dxa"/>
          </w:tcPr>
          <w:p w:rsidR="006D6025" w:rsidRPr="00555660" w:rsidRDefault="006D6025" w:rsidP="00976A3B">
            <w:pPr>
              <w:tabs>
                <w:tab w:val="left" w:pos="2764"/>
              </w:tabs>
              <w:spacing w:line="240" w:lineRule="auto"/>
              <w:rPr>
                <w:rtl/>
              </w:rPr>
            </w:pPr>
            <w:r>
              <w:rPr>
                <w:rFonts w:hint="cs"/>
                <w:rtl/>
              </w:rPr>
              <w:t>تصویر شماره 8-2</w:t>
            </w:r>
            <w:r w:rsidR="00976A3B">
              <w:rPr>
                <w:rFonts w:hint="cs"/>
                <w:rtl/>
              </w:rPr>
              <w:t xml:space="preserve"> </w:t>
            </w:r>
            <w:r w:rsidR="00976A3B" w:rsidRPr="00976A3B">
              <w:rPr>
                <w:rFonts w:hint="cs"/>
                <w:rtl/>
              </w:rPr>
              <w:t>کاربری های مجاور سایت</w:t>
            </w:r>
          </w:p>
        </w:tc>
        <w:tc>
          <w:tcPr>
            <w:tcW w:w="817" w:type="dxa"/>
          </w:tcPr>
          <w:p w:rsidR="006D6025" w:rsidRPr="00555660" w:rsidRDefault="00976A3B" w:rsidP="00555660">
            <w:pPr>
              <w:tabs>
                <w:tab w:val="left" w:leader="dot" w:pos="7371"/>
              </w:tabs>
              <w:spacing w:line="240" w:lineRule="auto"/>
              <w:rPr>
                <w:rtl/>
                <w:lang w:bidi="ar-SA"/>
              </w:rPr>
            </w:pPr>
            <w:r>
              <w:rPr>
                <w:rFonts w:hint="cs"/>
                <w:rtl/>
                <w:lang w:bidi="ar-SA"/>
              </w:rPr>
              <w:t>202</w:t>
            </w:r>
          </w:p>
        </w:tc>
      </w:tr>
      <w:tr w:rsidR="006D6025" w:rsidRPr="00555660" w:rsidTr="00F719EB">
        <w:trPr>
          <w:trHeight w:hRule="exact" w:val="510"/>
        </w:trPr>
        <w:tc>
          <w:tcPr>
            <w:tcW w:w="7337" w:type="dxa"/>
          </w:tcPr>
          <w:p w:rsidR="006D6025" w:rsidRPr="00555660" w:rsidRDefault="006D6025" w:rsidP="007B38E2">
            <w:pPr>
              <w:tabs>
                <w:tab w:val="left" w:leader="dot" w:pos="7371"/>
              </w:tabs>
              <w:spacing w:line="240" w:lineRule="auto"/>
              <w:rPr>
                <w:rtl/>
              </w:rPr>
            </w:pPr>
            <w:r>
              <w:rPr>
                <w:rFonts w:hint="cs"/>
                <w:rtl/>
              </w:rPr>
              <w:t>تصویر شماره 8-3</w:t>
            </w:r>
            <w:r w:rsidR="007B38E2">
              <w:rPr>
                <w:rFonts w:hint="cs"/>
                <w:rtl/>
              </w:rPr>
              <w:t xml:space="preserve"> </w:t>
            </w:r>
            <w:r w:rsidR="007B38E2" w:rsidRPr="007B38E2">
              <w:rPr>
                <w:rtl/>
              </w:rPr>
              <w:t>محل قرار گ</w:t>
            </w:r>
            <w:r w:rsidR="007B38E2" w:rsidRPr="007B38E2">
              <w:rPr>
                <w:rFonts w:hint="cs"/>
                <w:rtl/>
              </w:rPr>
              <w:t>یری</w:t>
            </w:r>
            <w:r w:rsidR="007B38E2" w:rsidRPr="007B38E2">
              <w:rPr>
                <w:rtl/>
              </w:rPr>
              <w:t xml:space="preserve"> فضا</w:t>
            </w:r>
            <w:r w:rsidR="007B38E2" w:rsidRPr="007B38E2">
              <w:rPr>
                <w:rFonts w:hint="cs"/>
                <w:rtl/>
              </w:rPr>
              <w:t>ی</w:t>
            </w:r>
            <w:r w:rsidR="007B38E2" w:rsidRPr="007B38E2">
              <w:rPr>
                <w:rtl/>
              </w:rPr>
              <w:t xml:space="preserve"> سبز در سا</w:t>
            </w:r>
            <w:r w:rsidR="007B38E2" w:rsidRPr="007B38E2">
              <w:rPr>
                <w:rFonts w:hint="cs"/>
                <w:rtl/>
              </w:rPr>
              <w:t>یت</w:t>
            </w: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203</w:t>
            </w:r>
          </w:p>
        </w:tc>
      </w:tr>
      <w:tr w:rsidR="006D6025" w:rsidRPr="00555660" w:rsidTr="00F719EB">
        <w:trPr>
          <w:trHeight w:hRule="exact" w:val="510"/>
        </w:trPr>
        <w:tc>
          <w:tcPr>
            <w:tcW w:w="7337" w:type="dxa"/>
          </w:tcPr>
          <w:p w:rsidR="006D6025" w:rsidRPr="00555660" w:rsidRDefault="006D6025" w:rsidP="007B38E2">
            <w:pPr>
              <w:tabs>
                <w:tab w:val="left" w:pos="2315"/>
              </w:tabs>
              <w:spacing w:line="240" w:lineRule="auto"/>
              <w:jc w:val="lowKashida"/>
              <w:rPr>
                <w:rtl/>
              </w:rPr>
            </w:pPr>
            <w:r>
              <w:rPr>
                <w:rFonts w:hint="cs"/>
                <w:rtl/>
              </w:rPr>
              <w:t>تصویر شماره 8-4</w:t>
            </w:r>
            <w:r w:rsidR="007B38E2">
              <w:rPr>
                <w:rFonts w:hint="cs"/>
                <w:rtl/>
              </w:rPr>
              <w:t xml:space="preserve"> </w:t>
            </w:r>
            <w:r w:rsidR="007B38E2" w:rsidRPr="007B38E2">
              <w:rPr>
                <w:rFonts w:hint="cs"/>
                <w:rtl/>
              </w:rPr>
              <w:t>شکل گیری نقطه عطف مجموعه و مسیر  پیاده گردشگری</w:t>
            </w: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204</w:t>
            </w:r>
          </w:p>
        </w:tc>
      </w:tr>
      <w:tr w:rsidR="006D6025" w:rsidRPr="00555660" w:rsidTr="00F719EB">
        <w:trPr>
          <w:trHeight w:hRule="exact" w:val="510"/>
        </w:trPr>
        <w:tc>
          <w:tcPr>
            <w:tcW w:w="7337" w:type="dxa"/>
          </w:tcPr>
          <w:p w:rsidR="006D6025" w:rsidRPr="00555660" w:rsidRDefault="006D6025" w:rsidP="007B38E2">
            <w:pPr>
              <w:tabs>
                <w:tab w:val="left" w:leader="dot" w:pos="7371"/>
              </w:tabs>
              <w:spacing w:line="240" w:lineRule="auto"/>
              <w:rPr>
                <w:rtl/>
              </w:rPr>
            </w:pPr>
            <w:r>
              <w:rPr>
                <w:rFonts w:hint="cs"/>
                <w:rtl/>
              </w:rPr>
              <w:t>تصویر شماره 8-5</w:t>
            </w:r>
            <w:r w:rsidR="007B38E2">
              <w:rPr>
                <w:rFonts w:hint="cs"/>
                <w:rtl/>
              </w:rPr>
              <w:t xml:space="preserve"> </w:t>
            </w:r>
            <w:r w:rsidR="007B38E2" w:rsidRPr="007B38E2">
              <w:rPr>
                <w:rFonts w:hint="cs"/>
                <w:rtl/>
              </w:rPr>
              <w:t>جانمایی کلی محدوده های در پلان</w:t>
            </w: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205</w:t>
            </w:r>
          </w:p>
        </w:tc>
      </w:tr>
      <w:tr w:rsidR="006D6025" w:rsidRPr="00555660" w:rsidTr="00F719EB">
        <w:trPr>
          <w:trHeight w:hRule="exact" w:val="510"/>
        </w:trPr>
        <w:tc>
          <w:tcPr>
            <w:tcW w:w="7337" w:type="dxa"/>
          </w:tcPr>
          <w:p w:rsidR="007B38E2" w:rsidRPr="007B38E2" w:rsidRDefault="006D6025" w:rsidP="007B38E2">
            <w:pPr>
              <w:tabs>
                <w:tab w:val="left" w:leader="dot" w:pos="7371"/>
              </w:tabs>
            </w:pPr>
            <w:r>
              <w:rPr>
                <w:rFonts w:hint="cs"/>
                <w:rtl/>
              </w:rPr>
              <w:t>تصویر شماره 8-6</w:t>
            </w:r>
            <w:r w:rsidR="007B38E2">
              <w:rPr>
                <w:rFonts w:hint="cs"/>
                <w:rtl/>
              </w:rPr>
              <w:t xml:space="preserve"> </w:t>
            </w:r>
            <w:r w:rsidR="007B38E2" w:rsidRPr="007B38E2">
              <w:rPr>
                <w:rFonts w:hint="cs"/>
                <w:rtl/>
              </w:rPr>
              <w:t>جانمایی مجموعه نسبت به معابد مجاور در برش</w:t>
            </w:r>
          </w:p>
          <w:p w:rsidR="006D6025" w:rsidRPr="00555660" w:rsidRDefault="006D6025" w:rsidP="00555660">
            <w:pPr>
              <w:tabs>
                <w:tab w:val="left" w:leader="dot" w:pos="7371"/>
              </w:tabs>
              <w:spacing w:line="240" w:lineRule="auto"/>
              <w:rPr>
                <w:rtl/>
              </w:rPr>
            </w:pP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205</w:t>
            </w:r>
          </w:p>
        </w:tc>
      </w:tr>
      <w:tr w:rsidR="006D6025" w:rsidRPr="00555660" w:rsidTr="00F719EB">
        <w:trPr>
          <w:trHeight w:hRule="exact" w:val="510"/>
        </w:trPr>
        <w:tc>
          <w:tcPr>
            <w:tcW w:w="7337" w:type="dxa"/>
          </w:tcPr>
          <w:p w:rsidR="006D6025" w:rsidRPr="00555660" w:rsidRDefault="006D6025" w:rsidP="007B38E2">
            <w:pPr>
              <w:tabs>
                <w:tab w:val="left" w:leader="dot" w:pos="7371"/>
              </w:tabs>
              <w:spacing w:line="240" w:lineRule="auto"/>
              <w:rPr>
                <w:rtl/>
              </w:rPr>
            </w:pPr>
            <w:r>
              <w:rPr>
                <w:rFonts w:hint="cs"/>
                <w:rtl/>
              </w:rPr>
              <w:t>تصویر شماره 8-7</w:t>
            </w:r>
            <w:r w:rsidR="007B38E2">
              <w:rPr>
                <w:rFonts w:hint="cs"/>
                <w:rtl/>
              </w:rPr>
              <w:t xml:space="preserve"> </w:t>
            </w:r>
            <w:r w:rsidR="007B38E2" w:rsidRPr="007B38E2">
              <w:rPr>
                <w:rFonts w:hint="cs"/>
                <w:rtl/>
              </w:rPr>
              <w:t>سایت پلان مجموعه با توجه به فضای سبز و کاربری های مجاور</w:t>
            </w: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206</w:t>
            </w:r>
          </w:p>
        </w:tc>
      </w:tr>
      <w:tr w:rsidR="006D6025" w:rsidRPr="00555660" w:rsidTr="00F719EB">
        <w:trPr>
          <w:trHeight w:hRule="exact" w:val="510"/>
        </w:trPr>
        <w:tc>
          <w:tcPr>
            <w:tcW w:w="7337" w:type="dxa"/>
          </w:tcPr>
          <w:p w:rsidR="006D6025" w:rsidRPr="007B38E2" w:rsidRDefault="006D6025" w:rsidP="007B38E2">
            <w:pPr>
              <w:tabs>
                <w:tab w:val="left" w:pos="2614"/>
              </w:tabs>
              <w:spacing w:line="240" w:lineRule="auto"/>
              <w:rPr>
                <w:rtl/>
              </w:rPr>
            </w:pPr>
            <w:r w:rsidRPr="007B38E2">
              <w:rPr>
                <w:rFonts w:hint="cs"/>
                <w:rtl/>
              </w:rPr>
              <w:t>تصویر شماره 8-8</w:t>
            </w:r>
            <w:r w:rsidR="007B38E2" w:rsidRPr="007B38E2">
              <w:rPr>
                <w:rFonts w:hint="cs"/>
                <w:rtl/>
              </w:rPr>
              <w:t xml:space="preserve"> زون بندی فضاها</w:t>
            </w:r>
          </w:p>
        </w:tc>
        <w:tc>
          <w:tcPr>
            <w:tcW w:w="817" w:type="dxa"/>
          </w:tcPr>
          <w:p w:rsidR="006D6025" w:rsidRPr="00555660" w:rsidRDefault="007B38E2" w:rsidP="00555660">
            <w:pPr>
              <w:tabs>
                <w:tab w:val="left" w:leader="dot" w:pos="7371"/>
              </w:tabs>
              <w:spacing w:line="240" w:lineRule="auto"/>
              <w:rPr>
                <w:rtl/>
                <w:lang w:bidi="ar-SA"/>
              </w:rPr>
            </w:pPr>
            <w:r>
              <w:rPr>
                <w:rFonts w:hint="cs"/>
                <w:rtl/>
                <w:lang w:bidi="ar-SA"/>
              </w:rPr>
              <w:t>206</w:t>
            </w:r>
          </w:p>
        </w:tc>
      </w:tr>
      <w:tr w:rsidR="006D6025" w:rsidRPr="00555660" w:rsidTr="00F719EB">
        <w:trPr>
          <w:trHeight w:hRule="exact" w:val="510"/>
        </w:trPr>
        <w:tc>
          <w:tcPr>
            <w:tcW w:w="7337" w:type="dxa"/>
          </w:tcPr>
          <w:p w:rsidR="006D6025" w:rsidRPr="00555660" w:rsidRDefault="006D6025" w:rsidP="00210177">
            <w:pPr>
              <w:tabs>
                <w:tab w:val="left" w:pos="2614"/>
              </w:tabs>
              <w:spacing w:line="240" w:lineRule="auto"/>
              <w:rPr>
                <w:rtl/>
              </w:rPr>
            </w:pPr>
            <w:r>
              <w:rPr>
                <w:rFonts w:hint="cs"/>
                <w:rtl/>
              </w:rPr>
              <w:t>تصویر شماره 8-9</w:t>
            </w:r>
            <w:r w:rsidR="00210177">
              <w:rPr>
                <w:rFonts w:hint="cs"/>
                <w:rtl/>
              </w:rPr>
              <w:t xml:space="preserve"> </w:t>
            </w:r>
            <w:r w:rsidR="00210177" w:rsidRPr="00210177">
              <w:rPr>
                <w:rFonts w:hint="cs"/>
                <w:rtl/>
              </w:rPr>
              <w:t>تصویر سایت مجموعه</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210</w:t>
            </w:r>
          </w:p>
        </w:tc>
      </w:tr>
      <w:tr w:rsidR="006D6025" w:rsidRPr="00555660" w:rsidTr="00F719EB">
        <w:trPr>
          <w:trHeight w:hRule="exact" w:val="510"/>
        </w:trPr>
        <w:tc>
          <w:tcPr>
            <w:tcW w:w="7337" w:type="dxa"/>
          </w:tcPr>
          <w:p w:rsidR="006D6025" w:rsidRPr="00555660" w:rsidRDefault="006D6025" w:rsidP="00210177">
            <w:pPr>
              <w:tabs>
                <w:tab w:val="left" w:leader="dot" w:pos="7371"/>
              </w:tabs>
              <w:spacing w:line="240" w:lineRule="auto"/>
              <w:rPr>
                <w:rtl/>
              </w:rPr>
            </w:pPr>
            <w:r>
              <w:rPr>
                <w:rFonts w:hint="cs"/>
                <w:rtl/>
              </w:rPr>
              <w:t>تصویر شماره 8-10</w:t>
            </w:r>
            <w:r w:rsidR="00210177" w:rsidRPr="00210177">
              <w:rPr>
                <w:rFonts w:hint="cs"/>
                <w:rtl/>
              </w:rPr>
              <w:t xml:space="preserve"> پرسپکتیو دید پرنده از کل مجموعه</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211</w:t>
            </w:r>
          </w:p>
        </w:tc>
      </w:tr>
      <w:tr w:rsidR="006D6025" w:rsidRPr="00555660" w:rsidTr="00F719EB">
        <w:trPr>
          <w:trHeight w:hRule="exact" w:val="510"/>
        </w:trPr>
        <w:tc>
          <w:tcPr>
            <w:tcW w:w="7337" w:type="dxa"/>
          </w:tcPr>
          <w:p w:rsidR="006D6025" w:rsidRPr="00555660" w:rsidRDefault="006D6025" w:rsidP="00210177">
            <w:pPr>
              <w:tabs>
                <w:tab w:val="left" w:pos="2651"/>
              </w:tabs>
              <w:spacing w:line="240" w:lineRule="auto"/>
              <w:rPr>
                <w:rtl/>
              </w:rPr>
            </w:pPr>
            <w:r>
              <w:rPr>
                <w:rFonts w:hint="cs"/>
                <w:rtl/>
              </w:rPr>
              <w:t>تصویر شماره 8-11</w:t>
            </w:r>
            <w:r w:rsidR="00210177">
              <w:rPr>
                <w:rFonts w:hint="cs"/>
                <w:rtl/>
              </w:rPr>
              <w:t xml:space="preserve"> </w:t>
            </w:r>
            <w:r w:rsidR="00210177" w:rsidRPr="00210177">
              <w:rPr>
                <w:rFonts w:hint="eastAsia"/>
                <w:rtl/>
              </w:rPr>
              <w:t>پرسپکت</w:t>
            </w:r>
            <w:r w:rsidR="00210177" w:rsidRPr="00210177">
              <w:rPr>
                <w:rFonts w:hint="cs"/>
                <w:rtl/>
              </w:rPr>
              <w:t>ی</w:t>
            </w:r>
            <w:r w:rsidR="00210177" w:rsidRPr="00210177">
              <w:rPr>
                <w:rFonts w:hint="eastAsia"/>
                <w:rtl/>
              </w:rPr>
              <w:t>و</w:t>
            </w:r>
            <w:r w:rsidR="00210177" w:rsidRPr="00210177">
              <w:rPr>
                <w:rtl/>
              </w:rPr>
              <w:t xml:space="preserve"> </w:t>
            </w:r>
            <w:r w:rsidR="00210177" w:rsidRPr="00210177">
              <w:rPr>
                <w:rFonts w:hint="eastAsia"/>
                <w:rtl/>
              </w:rPr>
              <w:t>د</w:t>
            </w:r>
            <w:r w:rsidR="00210177" w:rsidRPr="00210177">
              <w:rPr>
                <w:rFonts w:hint="cs"/>
                <w:rtl/>
              </w:rPr>
              <w:t>ی</w:t>
            </w:r>
            <w:r w:rsidR="00210177" w:rsidRPr="00210177">
              <w:rPr>
                <w:rFonts w:hint="eastAsia"/>
                <w:rtl/>
              </w:rPr>
              <w:t>د</w:t>
            </w:r>
            <w:r w:rsidR="00210177" w:rsidRPr="00210177">
              <w:rPr>
                <w:rtl/>
              </w:rPr>
              <w:t xml:space="preserve"> </w:t>
            </w:r>
            <w:r w:rsidR="00210177" w:rsidRPr="00210177">
              <w:rPr>
                <w:rFonts w:hint="eastAsia"/>
                <w:rtl/>
              </w:rPr>
              <w:t>پرنده</w:t>
            </w:r>
            <w:r w:rsidR="00210177" w:rsidRPr="00210177">
              <w:rPr>
                <w:rtl/>
              </w:rPr>
              <w:t xml:space="preserve"> </w:t>
            </w:r>
            <w:r w:rsidR="00210177" w:rsidRPr="00210177">
              <w:rPr>
                <w:rFonts w:hint="eastAsia"/>
                <w:rtl/>
              </w:rPr>
              <w:t>از</w:t>
            </w:r>
            <w:r w:rsidR="00210177" w:rsidRPr="00210177">
              <w:rPr>
                <w:rtl/>
              </w:rPr>
              <w:t xml:space="preserve"> </w:t>
            </w:r>
            <w:r w:rsidR="00210177" w:rsidRPr="00210177">
              <w:rPr>
                <w:rFonts w:hint="eastAsia"/>
                <w:rtl/>
              </w:rPr>
              <w:t>کل</w:t>
            </w:r>
            <w:r w:rsidR="00210177" w:rsidRPr="00210177">
              <w:rPr>
                <w:rtl/>
              </w:rPr>
              <w:t xml:space="preserve"> </w:t>
            </w:r>
            <w:r w:rsidR="00210177" w:rsidRPr="00210177">
              <w:rPr>
                <w:rFonts w:hint="eastAsia"/>
                <w:rtl/>
              </w:rPr>
              <w:t>مجموعه</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211</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8-12</w:t>
            </w:r>
            <w:r w:rsidR="00210177">
              <w:rPr>
                <w:rFonts w:hint="cs"/>
                <w:rtl/>
              </w:rPr>
              <w:t xml:space="preserve"> </w:t>
            </w:r>
            <w:r w:rsidR="00210177" w:rsidRPr="00210177">
              <w:rPr>
                <w:rFonts w:hint="cs"/>
                <w:rtl/>
              </w:rPr>
              <w:t>پرسپکتیو دید پرنده از فضای قدسی</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212</w:t>
            </w:r>
          </w:p>
        </w:tc>
      </w:tr>
      <w:tr w:rsidR="006D6025" w:rsidRPr="00555660" w:rsidTr="00F719EB">
        <w:trPr>
          <w:trHeight w:hRule="exact" w:val="510"/>
        </w:trPr>
        <w:tc>
          <w:tcPr>
            <w:tcW w:w="7337" w:type="dxa"/>
          </w:tcPr>
          <w:p w:rsidR="006D6025" w:rsidRDefault="006D6025" w:rsidP="00210177">
            <w:pPr>
              <w:tabs>
                <w:tab w:val="left" w:pos="2913"/>
              </w:tabs>
              <w:spacing w:line="240" w:lineRule="auto"/>
              <w:rPr>
                <w:rtl/>
              </w:rPr>
            </w:pPr>
            <w:r>
              <w:rPr>
                <w:rFonts w:hint="cs"/>
                <w:rtl/>
              </w:rPr>
              <w:lastRenderedPageBreak/>
              <w:t>تصویر شماره 8-13</w:t>
            </w:r>
            <w:r w:rsidR="00210177">
              <w:rPr>
                <w:rFonts w:hint="cs"/>
                <w:rtl/>
              </w:rPr>
              <w:t xml:space="preserve"> فضای قدسی</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212</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8-14</w:t>
            </w:r>
            <w:r w:rsidR="00210177" w:rsidRPr="00210177">
              <w:rPr>
                <w:rFonts w:hint="cs"/>
                <w:rtl/>
              </w:rPr>
              <w:t xml:space="preserve"> پسپکتیو دید پرنده از سایت و مجموعه</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213</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8-15</w:t>
            </w:r>
            <w:r w:rsidR="00210177" w:rsidRPr="00210177">
              <w:rPr>
                <w:rFonts w:hint="cs"/>
                <w:rtl/>
              </w:rPr>
              <w:t xml:space="preserve"> دید انسانی به فضای مرکزی</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214</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8-16</w:t>
            </w:r>
            <w:r w:rsidR="00210177">
              <w:rPr>
                <w:rFonts w:hint="cs"/>
                <w:rtl/>
              </w:rPr>
              <w:t xml:space="preserve"> </w:t>
            </w:r>
            <w:r w:rsidR="00210177" w:rsidRPr="00210177">
              <w:rPr>
                <w:rFonts w:hint="cs"/>
                <w:rtl/>
              </w:rPr>
              <w:t>دید انسانی به فضای مرکزی</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214</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8-17</w:t>
            </w:r>
            <w:r w:rsidR="00210177">
              <w:rPr>
                <w:rFonts w:hint="cs"/>
                <w:rtl/>
              </w:rPr>
              <w:t xml:space="preserve"> </w:t>
            </w:r>
            <w:r w:rsidR="00210177" w:rsidRPr="00210177">
              <w:rPr>
                <w:rFonts w:hint="cs"/>
                <w:rtl/>
              </w:rPr>
              <w:t>دید انسانی به فضای مرکزی</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214</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8-18</w:t>
            </w:r>
            <w:r w:rsidR="00210177">
              <w:rPr>
                <w:rFonts w:hint="cs"/>
                <w:rtl/>
              </w:rPr>
              <w:t xml:space="preserve"> </w:t>
            </w:r>
            <w:r w:rsidR="00210177" w:rsidRPr="00210177">
              <w:rPr>
                <w:rFonts w:hint="cs"/>
                <w:rtl/>
              </w:rPr>
              <w:t>جداره مشبک در ورودی موزه</w:t>
            </w:r>
          </w:p>
        </w:tc>
        <w:tc>
          <w:tcPr>
            <w:tcW w:w="817" w:type="dxa"/>
          </w:tcPr>
          <w:p w:rsidR="006D6025" w:rsidRPr="00555660" w:rsidRDefault="00210177" w:rsidP="00210177">
            <w:pPr>
              <w:tabs>
                <w:tab w:val="left" w:leader="dot" w:pos="7371"/>
              </w:tabs>
              <w:spacing w:line="240" w:lineRule="auto"/>
              <w:rPr>
                <w:rtl/>
                <w:lang w:bidi="ar-SA"/>
              </w:rPr>
            </w:pPr>
            <w:r>
              <w:rPr>
                <w:rFonts w:hint="cs"/>
                <w:rtl/>
                <w:lang w:bidi="ar-SA"/>
              </w:rPr>
              <w:t>215</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8-19</w:t>
            </w:r>
            <w:r w:rsidR="00210177">
              <w:rPr>
                <w:rFonts w:hint="cs"/>
                <w:rtl/>
              </w:rPr>
              <w:t xml:space="preserve"> </w:t>
            </w:r>
            <w:r w:rsidR="00210177" w:rsidRPr="00210177">
              <w:rPr>
                <w:rFonts w:hint="cs"/>
                <w:rtl/>
              </w:rPr>
              <w:t>جداره های مشبک مجموعه</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215</w:t>
            </w:r>
          </w:p>
        </w:tc>
      </w:tr>
      <w:tr w:rsidR="006D6025" w:rsidRPr="00555660" w:rsidTr="00F719EB">
        <w:trPr>
          <w:trHeight w:hRule="exact" w:val="510"/>
        </w:trPr>
        <w:tc>
          <w:tcPr>
            <w:tcW w:w="7337" w:type="dxa"/>
          </w:tcPr>
          <w:p w:rsidR="006D6025" w:rsidRDefault="006D6025" w:rsidP="00210177">
            <w:pPr>
              <w:tabs>
                <w:tab w:val="left" w:leader="dot" w:pos="7371"/>
              </w:tabs>
              <w:spacing w:line="240" w:lineRule="auto"/>
              <w:rPr>
                <w:rtl/>
              </w:rPr>
            </w:pPr>
            <w:r>
              <w:rPr>
                <w:rFonts w:hint="cs"/>
                <w:rtl/>
              </w:rPr>
              <w:t>تصویر شماره 8-20</w:t>
            </w:r>
            <w:r w:rsidR="00210177">
              <w:rPr>
                <w:rFonts w:hint="cs"/>
                <w:rtl/>
              </w:rPr>
              <w:t xml:space="preserve"> </w:t>
            </w:r>
            <w:r w:rsidR="00210177" w:rsidRPr="00210177">
              <w:rPr>
                <w:rFonts w:hint="cs"/>
                <w:rtl/>
              </w:rPr>
              <w:t>ورودی بخش همایش و گفتمان</w:t>
            </w:r>
          </w:p>
        </w:tc>
        <w:tc>
          <w:tcPr>
            <w:tcW w:w="817" w:type="dxa"/>
          </w:tcPr>
          <w:p w:rsidR="006D6025" w:rsidRPr="00555660" w:rsidRDefault="00210177" w:rsidP="00555660">
            <w:pPr>
              <w:tabs>
                <w:tab w:val="left" w:leader="dot" w:pos="7371"/>
              </w:tabs>
              <w:spacing w:line="240" w:lineRule="auto"/>
              <w:rPr>
                <w:rtl/>
                <w:lang w:bidi="ar-SA"/>
              </w:rPr>
            </w:pPr>
            <w:r>
              <w:rPr>
                <w:rFonts w:hint="cs"/>
                <w:rtl/>
                <w:lang w:bidi="ar-SA"/>
              </w:rPr>
              <w:t>215</w:t>
            </w:r>
          </w:p>
        </w:tc>
      </w:tr>
      <w:tr w:rsidR="006D6025" w:rsidRPr="00555660" w:rsidTr="00F719EB">
        <w:trPr>
          <w:trHeight w:hRule="exact" w:val="510"/>
        </w:trPr>
        <w:tc>
          <w:tcPr>
            <w:tcW w:w="7337" w:type="dxa"/>
          </w:tcPr>
          <w:p w:rsidR="006D6025" w:rsidRDefault="006D6025" w:rsidP="00BE23B2">
            <w:pPr>
              <w:tabs>
                <w:tab w:val="left" w:leader="dot" w:pos="7371"/>
              </w:tabs>
              <w:spacing w:line="240" w:lineRule="auto"/>
              <w:rPr>
                <w:rtl/>
              </w:rPr>
            </w:pPr>
            <w:r>
              <w:rPr>
                <w:rFonts w:hint="cs"/>
                <w:rtl/>
              </w:rPr>
              <w:t>تصویر شماره 8-21</w:t>
            </w:r>
            <w:r w:rsidR="00BE23B2">
              <w:rPr>
                <w:rFonts w:hint="cs"/>
                <w:rtl/>
              </w:rPr>
              <w:t xml:space="preserve"> </w:t>
            </w:r>
            <w:r w:rsidR="00BE23B2" w:rsidRPr="00BE23B2">
              <w:rPr>
                <w:rFonts w:hint="cs"/>
                <w:rtl/>
              </w:rPr>
              <w:t>دید انسانی هنگام خروج از موزه</w:t>
            </w:r>
          </w:p>
        </w:tc>
        <w:tc>
          <w:tcPr>
            <w:tcW w:w="817" w:type="dxa"/>
          </w:tcPr>
          <w:p w:rsidR="006D6025" w:rsidRPr="00555660" w:rsidRDefault="00BE23B2" w:rsidP="00555660">
            <w:pPr>
              <w:tabs>
                <w:tab w:val="left" w:leader="dot" w:pos="7371"/>
              </w:tabs>
              <w:spacing w:line="240" w:lineRule="auto"/>
              <w:rPr>
                <w:rtl/>
                <w:lang w:bidi="ar-SA"/>
              </w:rPr>
            </w:pPr>
            <w:r>
              <w:rPr>
                <w:rFonts w:hint="cs"/>
                <w:rtl/>
                <w:lang w:bidi="ar-SA"/>
              </w:rPr>
              <w:t>216</w:t>
            </w:r>
          </w:p>
        </w:tc>
      </w:tr>
      <w:tr w:rsidR="006D6025" w:rsidRPr="00555660" w:rsidTr="00F719EB">
        <w:trPr>
          <w:trHeight w:hRule="exact" w:val="510"/>
        </w:trPr>
        <w:tc>
          <w:tcPr>
            <w:tcW w:w="7337" w:type="dxa"/>
          </w:tcPr>
          <w:p w:rsidR="006D6025" w:rsidRDefault="006D6025" w:rsidP="00BE23B2">
            <w:pPr>
              <w:tabs>
                <w:tab w:val="left" w:leader="dot" w:pos="7371"/>
              </w:tabs>
              <w:spacing w:line="240" w:lineRule="auto"/>
              <w:rPr>
                <w:rtl/>
              </w:rPr>
            </w:pPr>
            <w:r>
              <w:rPr>
                <w:rFonts w:hint="cs"/>
                <w:rtl/>
              </w:rPr>
              <w:t>تصویر شماره 8-22</w:t>
            </w:r>
            <w:r w:rsidR="00BE23B2">
              <w:rPr>
                <w:rFonts w:hint="cs"/>
                <w:rtl/>
              </w:rPr>
              <w:t xml:space="preserve"> </w:t>
            </w:r>
            <w:r w:rsidR="00BE23B2" w:rsidRPr="00BE23B2">
              <w:rPr>
                <w:rFonts w:hint="cs"/>
                <w:rtl/>
              </w:rPr>
              <w:t>ورودی بخش آموزشی</w:t>
            </w:r>
          </w:p>
        </w:tc>
        <w:tc>
          <w:tcPr>
            <w:tcW w:w="817" w:type="dxa"/>
          </w:tcPr>
          <w:p w:rsidR="006D6025" w:rsidRPr="00555660" w:rsidRDefault="00BE23B2" w:rsidP="00555660">
            <w:pPr>
              <w:tabs>
                <w:tab w:val="left" w:leader="dot" w:pos="7371"/>
              </w:tabs>
              <w:spacing w:line="240" w:lineRule="auto"/>
              <w:rPr>
                <w:rtl/>
                <w:lang w:bidi="ar-SA"/>
              </w:rPr>
            </w:pPr>
            <w:r>
              <w:rPr>
                <w:rFonts w:hint="cs"/>
                <w:rtl/>
                <w:lang w:bidi="ar-SA"/>
              </w:rPr>
              <w:t>216</w:t>
            </w:r>
          </w:p>
        </w:tc>
      </w:tr>
      <w:tr w:rsidR="006D6025" w:rsidRPr="00555660" w:rsidTr="00F719EB">
        <w:trPr>
          <w:trHeight w:hRule="exact" w:val="510"/>
        </w:trPr>
        <w:tc>
          <w:tcPr>
            <w:tcW w:w="7337" w:type="dxa"/>
          </w:tcPr>
          <w:p w:rsidR="006D6025" w:rsidRDefault="006D6025" w:rsidP="00BE23B2">
            <w:pPr>
              <w:tabs>
                <w:tab w:val="left" w:leader="dot" w:pos="7371"/>
              </w:tabs>
              <w:spacing w:line="240" w:lineRule="auto"/>
              <w:rPr>
                <w:rtl/>
              </w:rPr>
            </w:pPr>
            <w:r>
              <w:rPr>
                <w:rFonts w:hint="cs"/>
                <w:rtl/>
              </w:rPr>
              <w:t>تصویر شماره 8-23</w:t>
            </w:r>
            <w:r w:rsidR="00BE23B2">
              <w:rPr>
                <w:rFonts w:hint="cs"/>
                <w:rtl/>
              </w:rPr>
              <w:t xml:space="preserve"> </w:t>
            </w:r>
            <w:r w:rsidR="00BE23B2" w:rsidRPr="00BE23B2">
              <w:rPr>
                <w:rFonts w:hint="cs"/>
                <w:rtl/>
              </w:rPr>
              <w:t>ورودی بخش اداری</w:t>
            </w:r>
          </w:p>
        </w:tc>
        <w:tc>
          <w:tcPr>
            <w:tcW w:w="817" w:type="dxa"/>
          </w:tcPr>
          <w:p w:rsidR="006D6025" w:rsidRPr="00555660" w:rsidRDefault="00BE23B2" w:rsidP="00555660">
            <w:pPr>
              <w:tabs>
                <w:tab w:val="left" w:leader="dot" w:pos="7371"/>
              </w:tabs>
              <w:spacing w:line="240" w:lineRule="auto"/>
              <w:rPr>
                <w:rtl/>
                <w:lang w:bidi="ar-SA"/>
              </w:rPr>
            </w:pPr>
            <w:r>
              <w:rPr>
                <w:rFonts w:hint="cs"/>
                <w:rtl/>
                <w:lang w:bidi="ar-SA"/>
              </w:rPr>
              <w:t>217</w:t>
            </w:r>
          </w:p>
        </w:tc>
      </w:tr>
      <w:tr w:rsidR="006D6025" w:rsidRPr="00555660" w:rsidTr="00F719EB">
        <w:trPr>
          <w:trHeight w:hRule="exact" w:val="510"/>
        </w:trPr>
        <w:tc>
          <w:tcPr>
            <w:tcW w:w="7337" w:type="dxa"/>
          </w:tcPr>
          <w:p w:rsidR="006D6025" w:rsidRDefault="006D6025" w:rsidP="00BE23B2">
            <w:pPr>
              <w:tabs>
                <w:tab w:val="left" w:pos="2221"/>
              </w:tabs>
              <w:spacing w:line="240" w:lineRule="auto"/>
              <w:rPr>
                <w:rtl/>
              </w:rPr>
            </w:pPr>
            <w:r>
              <w:rPr>
                <w:rFonts w:hint="cs"/>
                <w:rtl/>
              </w:rPr>
              <w:t>تصویر شماره 8-24</w:t>
            </w:r>
            <w:r w:rsidR="00BE23B2">
              <w:rPr>
                <w:rFonts w:hint="cs"/>
                <w:rtl/>
              </w:rPr>
              <w:t xml:space="preserve"> </w:t>
            </w:r>
            <w:r w:rsidR="00BE23B2" w:rsidRPr="00BE23B2">
              <w:rPr>
                <w:rFonts w:hint="cs"/>
                <w:rtl/>
              </w:rPr>
              <w:t>فضای قدسی</w:t>
            </w:r>
            <w:r w:rsidR="00BE23B2">
              <w:rPr>
                <w:rFonts w:hint="cs"/>
                <w:rtl/>
              </w:rPr>
              <w:t xml:space="preserve"> </w:t>
            </w:r>
          </w:p>
        </w:tc>
        <w:tc>
          <w:tcPr>
            <w:tcW w:w="817" w:type="dxa"/>
          </w:tcPr>
          <w:p w:rsidR="006D6025" w:rsidRPr="00555660" w:rsidRDefault="00BE23B2" w:rsidP="00555660">
            <w:pPr>
              <w:tabs>
                <w:tab w:val="left" w:leader="dot" w:pos="7371"/>
              </w:tabs>
              <w:spacing w:line="240" w:lineRule="auto"/>
              <w:rPr>
                <w:rtl/>
                <w:lang w:bidi="ar-SA"/>
              </w:rPr>
            </w:pPr>
            <w:r>
              <w:rPr>
                <w:rFonts w:hint="cs"/>
                <w:rtl/>
                <w:lang w:bidi="ar-SA"/>
              </w:rPr>
              <w:t>217</w:t>
            </w:r>
          </w:p>
        </w:tc>
      </w:tr>
    </w:tbl>
    <w:p w:rsidR="00555660" w:rsidRDefault="00555660" w:rsidP="001E3237">
      <w:pPr>
        <w:tabs>
          <w:tab w:val="left" w:leader="dot" w:pos="7371"/>
        </w:tabs>
        <w:spacing w:line="240" w:lineRule="auto"/>
        <w:rPr>
          <w:color w:val="FF0000"/>
          <w:rtl/>
        </w:rPr>
      </w:pPr>
    </w:p>
    <w:p w:rsidR="00122C6A" w:rsidRDefault="00122C6A">
      <w:pPr>
        <w:bidi w:val="0"/>
        <w:spacing w:line="240" w:lineRule="auto"/>
        <w:jc w:val="left"/>
        <w:rPr>
          <w:color w:val="FF0000"/>
          <w:rtl/>
        </w:rPr>
      </w:pPr>
      <w:r>
        <w:rPr>
          <w:color w:val="FF0000"/>
          <w:rtl/>
        </w:rPr>
        <w:br w:type="page"/>
      </w:r>
    </w:p>
    <w:p w:rsidR="00122C6A" w:rsidRPr="00DF3F17" w:rsidRDefault="00122C6A" w:rsidP="00122C6A">
      <w:pPr>
        <w:jc w:val="center"/>
        <w:rPr>
          <w:b/>
          <w:bCs/>
          <w:rtl/>
        </w:rPr>
      </w:pPr>
      <w:r w:rsidRPr="00DF3F17">
        <w:rPr>
          <w:rFonts w:hint="cs"/>
          <w:b/>
          <w:bCs/>
          <w:rtl/>
        </w:rPr>
        <w:lastRenderedPageBreak/>
        <w:t>فهرست ن</w:t>
      </w:r>
      <w:r>
        <w:rPr>
          <w:rFonts w:hint="cs"/>
          <w:b/>
          <w:bCs/>
          <w:rtl/>
        </w:rPr>
        <w:t>قشه ها</w:t>
      </w:r>
    </w:p>
    <w:p w:rsidR="00122C6A" w:rsidRPr="00DF3F17" w:rsidRDefault="00122C6A" w:rsidP="00122C6A">
      <w:pPr>
        <w:jc w:val="left"/>
        <w:rPr>
          <w:b/>
          <w:bCs/>
          <w:rtl/>
        </w:rPr>
      </w:pPr>
      <w:r w:rsidRPr="00DF3F17">
        <w:rPr>
          <w:rFonts w:hint="cs"/>
          <w:b/>
          <w:bCs/>
          <w:rtl/>
        </w:rPr>
        <w:t xml:space="preserve">عنوان                                                                                                         صفحه </w:t>
      </w:r>
    </w:p>
    <w:p w:rsidR="00122C6A" w:rsidRPr="00220429" w:rsidRDefault="00122C6A" w:rsidP="00122C6A">
      <w:pPr>
        <w:jc w:val="left"/>
        <w:rPr>
          <w:b/>
          <w:bCs/>
          <w:color w:val="FF000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17"/>
      </w:tblGrid>
      <w:tr w:rsidR="00122C6A" w:rsidRPr="00555660" w:rsidTr="00122C6A">
        <w:trPr>
          <w:trHeight w:hRule="exact" w:val="510"/>
        </w:trPr>
        <w:tc>
          <w:tcPr>
            <w:tcW w:w="7337" w:type="dxa"/>
          </w:tcPr>
          <w:p w:rsidR="00122C6A" w:rsidRPr="00122C6A" w:rsidRDefault="00122C6A" w:rsidP="00122C6A">
            <w:pPr>
              <w:tabs>
                <w:tab w:val="left" w:leader="dot" w:pos="7371"/>
              </w:tabs>
              <w:spacing w:line="276" w:lineRule="auto"/>
              <w:rPr>
                <w:lang w:bidi="ar-SA"/>
              </w:rPr>
            </w:pPr>
            <w:r w:rsidRPr="00122C6A">
              <w:rPr>
                <w:rtl/>
              </w:rPr>
              <w:t xml:space="preserve">نقشه شماره </w:t>
            </w:r>
            <w:r w:rsidRPr="00122C6A">
              <w:rPr>
                <w:rtl/>
              </w:rPr>
              <w:fldChar w:fldCharType="begin"/>
            </w:r>
            <w:r w:rsidRPr="00122C6A">
              <w:rPr>
                <w:rtl/>
              </w:rPr>
              <w:instrText xml:space="preserve"> </w:instrText>
            </w:r>
            <w:r w:rsidRPr="00122C6A">
              <w:rPr>
                <w:lang w:bidi="ar-SA"/>
              </w:rPr>
              <w:instrText>STYLEREF</w:instrText>
            </w:r>
            <w:r w:rsidRPr="00122C6A">
              <w:rPr>
                <w:rtl/>
              </w:rPr>
              <w:instrText xml:space="preserve"> 1 \</w:instrText>
            </w:r>
            <w:r w:rsidRPr="00122C6A">
              <w:rPr>
                <w:lang w:bidi="ar-SA"/>
              </w:rPr>
              <w:instrText>s</w:instrText>
            </w:r>
            <w:r w:rsidRPr="00122C6A">
              <w:rPr>
                <w:rtl/>
              </w:rPr>
              <w:instrText xml:space="preserve"> </w:instrText>
            </w:r>
            <w:r w:rsidRPr="00122C6A">
              <w:rPr>
                <w:rtl/>
              </w:rPr>
              <w:fldChar w:fldCharType="separate"/>
            </w:r>
            <w:r w:rsidR="00EA4BC8">
              <w:rPr>
                <w:noProof/>
                <w:rtl/>
              </w:rPr>
              <w:t>‏1</w:t>
            </w:r>
            <w:r w:rsidRPr="00122C6A">
              <w:rPr>
                <w:rtl/>
                <w:lang w:bidi="ar-SA"/>
              </w:rPr>
              <w:fldChar w:fldCharType="end"/>
            </w:r>
            <w:r w:rsidRPr="00122C6A">
              <w:rPr>
                <w:rtl/>
              </w:rPr>
              <w:noBreakHyphen/>
            </w:r>
            <w:r w:rsidRPr="00122C6A">
              <w:rPr>
                <w:rtl/>
              </w:rPr>
              <w:fldChar w:fldCharType="begin"/>
            </w:r>
            <w:r w:rsidRPr="00122C6A">
              <w:rPr>
                <w:rtl/>
              </w:rPr>
              <w:instrText xml:space="preserve"> </w:instrText>
            </w:r>
            <w:r w:rsidRPr="00122C6A">
              <w:rPr>
                <w:lang w:bidi="ar-SA"/>
              </w:rPr>
              <w:instrText>SEQ</w:instrText>
            </w:r>
            <w:r w:rsidRPr="00122C6A">
              <w:rPr>
                <w:rtl/>
              </w:rPr>
              <w:instrText xml:space="preserve"> نقشه_شماره \* </w:instrText>
            </w:r>
            <w:r w:rsidRPr="00122C6A">
              <w:rPr>
                <w:lang w:bidi="ar-SA"/>
              </w:rPr>
              <w:instrText>ARABIC \s 1</w:instrText>
            </w:r>
            <w:r w:rsidRPr="00122C6A">
              <w:rPr>
                <w:rtl/>
              </w:rPr>
              <w:instrText xml:space="preserve"> </w:instrText>
            </w:r>
            <w:r w:rsidRPr="00122C6A">
              <w:rPr>
                <w:rtl/>
              </w:rPr>
              <w:fldChar w:fldCharType="separate"/>
            </w:r>
            <w:r w:rsidR="00EA4BC8">
              <w:rPr>
                <w:noProof/>
                <w:rtl/>
              </w:rPr>
              <w:t>1</w:t>
            </w:r>
            <w:r w:rsidRPr="00122C6A">
              <w:rPr>
                <w:rtl/>
                <w:lang w:bidi="ar-SA"/>
              </w:rPr>
              <w:fldChar w:fldCharType="end"/>
            </w:r>
            <w:r w:rsidRPr="00122C6A">
              <w:rPr>
                <w:rFonts w:hint="cs"/>
                <w:rtl/>
              </w:rPr>
              <w:t xml:space="preserve"> پلان سطح اول مجموعه</w:t>
            </w:r>
          </w:p>
          <w:p w:rsidR="00122C6A" w:rsidRPr="00555660" w:rsidRDefault="00122C6A" w:rsidP="00122C6A">
            <w:pPr>
              <w:tabs>
                <w:tab w:val="left" w:leader="dot" w:pos="7371"/>
              </w:tabs>
              <w:spacing w:line="276" w:lineRule="auto"/>
              <w:rPr>
                <w:rtl/>
                <w:lang w:bidi="ar-SA"/>
              </w:rPr>
            </w:pP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207</w:t>
            </w:r>
          </w:p>
        </w:tc>
      </w:tr>
      <w:tr w:rsidR="00122C6A" w:rsidRPr="00555660" w:rsidTr="00122C6A">
        <w:trPr>
          <w:trHeight w:hRule="exact" w:val="510"/>
        </w:trPr>
        <w:tc>
          <w:tcPr>
            <w:tcW w:w="7337" w:type="dxa"/>
          </w:tcPr>
          <w:p w:rsidR="00122C6A" w:rsidRPr="00122C6A" w:rsidRDefault="00122C6A" w:rsidP="00122C6A">
            <w:pPr>
              <w:tabs>
                <w:tab w:val="left" w:leader="dot" w:pos="7371"/>
              </w:tabs>
              <w:spacing w:line="276" w:lineRule="auto"/>
            </w:pPr>
            <w:r w:rsidRPr="00122C6A">
              <w:rPr>
                <w:rtl/>
              </w:rPr>
              <w:t xml:space="preserve">نقشه شماره </w:t>
            </w:r>
            <w:r w:rsidRPr="00122C6A">
              <w:rPr>
                <w:rtl/>
              </w:rPr>
              <w:fldChar w:fldCharType="begin"/>
            </w:r>
            <w:r w:rsidRPr="00122C6A">
              <w:rPr>
                <w:rtl/>
              </w:rPr>
              <w:instrText xml:space="preserve"> </w:instrText>
            </w:r>
            <w:r w:rsidRPr="00122C6A">
              <w:instrText>STYLEREF</w:instrText>
            </w:r>
            <w:r w:rsidRPr="00122C6A">
              <w:rPr>
                <w:rtl/>
              </w:rPr>
              <w:instrText xml:space="preserve"> 1 \</w:instrText>
            </w:r>
            <w:r w:rsidRPr="00122C6A">
              <w:instrText>s</w:instrText>
            </w:r>
            <w:r w:rsidRPr="00122C6A">
              <w:rPr>
                <w:rtl/>
              </w:rPr>
              <w:instrText xml:space="preserve"> </w:instrText>
            </w:r>
            <w:r w:rsidRPr="00122C6A">
              <w:rPr>
                <w:rtl/>
              </w:rPr>
              <w:fldChar w:fldCharType="separate"/>
            </w:r>
            <w:r w:rsidR="00EA4BC8">
              <w:rPr>
                <w:noProof/>
                <w:rtl/>
              </w:rPr>
              <w:t>‏1</w:t>
            </w:r>
            <w:r w:rsidRPr="00122C6A">
              <w:rPr>
                <w:rtl/>
              </w:rPr>
              <w:fldChar w:fldCharType="end"/>
            </w:r>
            <w:r w:rsidRPr="00122C6A">
              <w:rPr>
                <w:rtl/>
              </w:rPr>
              <w:noBreakHyphen/>
            </w:r>
            <w:r w:rsidRPr="00122C6A">
              <w:rPr>
                <w:rFonts w:hint="cs"/>
                <w:rtl/>
              </w:rPr>
              <w:t>2 پلان سطح دوم مجموعه</w:t>
            </w:r>
          </w:p>
          <w:p w:rsidR="00122C6A" w:rsidRPr="00555660" w:rsidRDefault="00122C6A" w:rsidP="00122C6A">
            <w:pPr>
              <w:tabs>
                <w:tab w:val="left" w:leader="dot" w:pos="7371"/>
              </w:tabs>
              <w:spacing w:line="276" w:lineRule="auto"/>
              <w:rPr>
                <w:rtl/>
              </w:rPr>
            </w:pP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208</w:t>
            </w:r>
          </w:p>
        </w:tc>
      </w:tr>
      <w:tr w:rsidR="00122C6A" w:rsidRPr="00555660" w:rsidTr="00122C6A">
        <w:trPr>
          <w:trHeight w:hRule="exact" w:val="449"/>
        </w:trPr>
        <w:tc>
          <w:tcPr>
            <w:tcW w:w="7337" w:type="dxa"/>
          </w:tcPr>
          <w:p w:rsidR="00122C6A" w:rsidRPr="00555660" w:rsidRDefault="00122C6A" w:rsidP="00122C6A">
            <w:pPr>
              <w:tabs>
                <w:tab w:val="left" w:leader="dot" w:pos="7371"/>
              </w:tabs>
              <w:spacing w:line="276" w:lineRule="auto"/>
              <w:rPr>
                <w:rtl/>
              </w:rPr>
            </w:pPr>
            <w:r w:rsidRPr="00122C6A">
              <w:rPr>
                <w:rtl/>
              </w:rPr>
              <w:t xml:space="preserve">نقشه شماره </w:t>
            </w:r>
            <w:r w:rsidRPr="00122C6A">
              <w:rPr>
                <w:rtl/>
              </w:rPr>
              <w:fldChar w:fldCharType="begin"/>
            </w:r>
            <w:r w:rsidRPr="00122C6A">
              <w:rPr>
                <w:rtl/>
              </w:rPr>
              <w:instrText xml:space="preserve"> </w:instrText>
            </w:r>
            <w:r w:rsidRPr="00122C6A">
              <w:instrText>STYLEREF</w:instrText>
            </w:r>
            <w:r w:rsidRPr="00122C6A">
              <w:rPr>
                <w:rtl/>
              </w:rPr>
              <w:instrText xml:space="preserve"> 1 \</w:instrText>
            </w:r>
            <w:r w:rsidRPr="00122C6A">
              <w:instrText>s</w:instrText>
            </w:r>
            <w:r w:rsidRPr="00122C6A">
              <w:rPr>
                <w:rtl/>
              </w:rPr>
              <w:instrText xml:space="preserve"> </w:instrText>
            </w:r>
            <w:r w:rsidRPr="00122C6A">
              <w:rPr>
                <w:rtl/>
              </w:rPr>
              <w:fldChar w:fldCharType="separate"/>
            </w:r>
            <w:r w:rsidR="00EA4BC8">
              <w:rPr>
                <w:noProof/>
                <w:rtl/>
              </w:rPr>
              <w:t>‏1</w:t>
            </w:r>
            <w:r w:rsidRPr="00122C6A">
              <w:rPr>
                <w:rtl/>
              </w:rPr>
              <w:fldChar w:fldCharType="end"/>
            </w:r>
            <w:r w:rsidRPr="00122C6A">
              <w:rPr>
                <w:rtl/>
              </w:rPr>
              <w:noBreakHyphen/>
            </w:r>
            <w:r>
              <w:rPr>
                <w:rFonts w:hint="cs"/>
                <w:rtl/>
              </w:rPr>
              <w:t>3</w:t>
            </w:r>
            <w:r w:rsidRPr="00122C6A">
              <w:rPr>
                <w:rFonts w:hint="cs"/>
                <w:rtl/>
              </w:rPr>
              <w:t xml:space="preserve"> پلان سطح </w:t>
            </w:r>
            <w:r>
              <w:rPr>
                <w:rFonts w:hint="cs"/>
                <w:rtl/>
              </w:rPr>
              <w:t>س</w:t>
            </w:r>
            <w:r w:rsidRPr="00122C6A">
              <w:rPr>
                <w:rFonts w:hint="cs"/>
                <w:rtl/>
              </w:rPr>
              <w:t>وم مجموعه</w:t>
            </w: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208</w:t>
            </w:r>
          </w:p>
        </w:tc>
      </w:tr>
      <w:tr w:rsidR="00122C6A" w:rsidRPr="00555660" w:rsidTr="00122C6A">
        <w:trPr>
          <w:trHeight w:hRule="exact" w:val="415"/>
        </w:trPr>
        <w:tc>
          <w:tcPr>
            <w:tcW w:w="7337" w:type="dxa"/>
          </w:tcPr>
          <w:p w:rsidR="00122C6A" w:rsidRPr="00122C6A" w:rsidRDefault="00122C6A" w:rsidP="00122C6A">
            <w:pPr>
              <w:tabs>
                <w:tab w:val="left" w:leader="dot" w:pos="7371"/>
              </w:tabs>
              <w:spacing w:line="276" w:lineRule="auto"/>
            </w:pPr>
            <w:r w:rsidRPr="00122C6A">
              <w:rPr>
                <w:rtl/>
              </w:rPr>
              <w:t xml:space="preserve">نقشه شماره </w:t>
            </w:r>
            <w:r w:rsidRPr="00122C6A">
              <w:rPr>
                <w:rtl/>
              </w:rPr>
              <w:fldChar w:fldCharType="begin"/>
            </w:r>
            <w:r w:rsidRPr="00122C6A">
              <w:rPr>
                <w:rtl/>
              </w:rPr>
              <w:instrText xml:space="preserve"> </w:instrText>
            </w:r>
            <w:r w:rsidRPr="00122C6A">
              <w:instrText>STYLEREF</w:instrText>
            </w:r>
            <w:r w:rsidRPr="00122C6A">
              <w:rPr>
                <w:rtl/>
              </w:rPr>
              <w:instrText xml:space="preserve"> 1 \</w:instrText>
            </w:r>
            <w:r w:rsidRPr="00122C6A">
              <w:instrText>s</w:instrText>
            </w:r>
            <w:r w:rsidRPr="00122C6A">
              <w:rPr>
                <w:rtl/>
              </w:rPr>
              <w:instrText xml:space="preserve"> </w:instrText>
            </w:r>
            <w:r w:rsidRPr="00122C6A">
              <w:rPr>
                <w:rtl/>
              </w:rPr>
              <w:fldChar w:fldCharType="separate"/>
            </w:r>
            <w:r w:rsidR="00EA4BC8">
              <w:rPr>
                <w:noProof/>
                <w:rtl/>
              </w:rPr>
              <w:t>‏1</w:t>
            </w:r>
            <w:r w:rsidRPr="00122C6A">
              <w:rPr>
                <w:rtl/>
              </w:rPr>
              <w:fldChar w:fldCharType="end"/>
            </w:r>
            <w:r w:rsidRPr="00122C6A">
              <w:rPr>
                <w:rtl/>
              </w:rPr>
              <w:noBreakHyphen/>
            </w:r>
            <w:r w:rsidRPr="00122C6A">
              <w:rPr>
                <w:rFonts w:hint="cs"/>
                <w:rtl/>
              </w:rPr>
              <w:t>4 سایت پلان مجموعه</w:t>
            </w:r>
          </w:p>
          <w:p w:rsidR="00122C6A" w:rsidRPr="00555660" w:rsidRDefault="00122C6A" w:rsidP="00122C6A">
            <w:pPr>
              <w:tabs>
                <w:tab w:val="left" w:leader="dot" w:pos="7371"/>
              </w:tabs>
              <w:spacing w:line="276" w:lineRule="auto"/>
              <w:rPr>
                <w:rtl/>
              </w:rPr>
            </w:pP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209</w:t>
            </w:r>
          </w:p>
        </w:tc>
      </w:tr>
      <w:tr w:rsidR="00122C6A" w:rsidRPr="00555660" w:rsidTr="00122C6A">
        <w:trPr>
          <w:trHeight w:hRule="exact" w:val="489"/>
        </w:trPr>
        <w:tc>
          <w:tcPr>
            <w:tcW w:w="7337" w:type="dxa"/>
          </w:tcPr>
          <w:p w:rsidR="00122C6A" w:rsidRPr="00122C6A" w:rsidRDefault="00122C6A" w:rsidP="00122C6A">
            <w:pPr>
              <w:tabs>
                <w:tab w:val="left" w:leader="dot" w:pos="7371"/>
              </w:tabs>
              <w:spacing w:line="276" w:lineRule="auto"/>
            </w:pPr>
            <w:r w:rsidRPr="00122C6A">
              <w:rPr>
                <w:rtl/>
              </w:rPr>
              <w:t xml:space="preserve">نقشه شماره </w:t>
            </w:r>
            <w:r w:rsidRPr="00122C6A">
              <w:rPr>
                <w:rtl/>
              </w:rPr>
              <w:fldChar w:fldCharType="begin"/>
            </w:r>
            <w:r w:rsidRPr="00122C6A">
              <w:rPr>
                <w:rtl/>
              </w:rPr>
              <w:instrText xml:space="preserve"> </w:instrText>
            </w:r>
            <w:r w:rsidRPr="00122C6A">
              <w:instrText>STYLEREF</w:instrText>
            </w:r>
            <w:r w:rsidRPr="00122C6A">
              <w:rPr>
                <w:rtl/>
              </w:rPr>
              <w:instrText xml:space="preserve"> 1 \</w:instrText>
            </w:r>
            <w:r w:rsidRPr="00122C6A">
              <w:instrText>s</w:instrText>
            </w:r>
            <w:r w:rsidRPr="00122C6A">
              <w:rPr>
                <w:rtl/>
              </w:rPr>
              <w:instrText xml:space="preserve"> </w:instrText>
            </w:r>
            <w:r w:rsidRPr="00122C6A">
              <w:rPr>
                <w:rtl/>
              </w:rPr>
              <w:fldChar w:fldCharType="separate"/>
            </w:r>
            <w:r w:rsidR="00EA4BC8">
              <w:rPr>
                <w:noProof/>
                <w:rtl/>
              </w:rPr>
              <w:t>‏1</w:t>
            </w:r>
            <w:r w:rsidRPr="00122C6A">
              <w:rPr>
                <w:rtl/>
              </w:rPr>
              <w:fldChar w:fldCharType="end"/>
            </w:r>
            <w:r w:rsidRPr="00122C6A">
              <w:rPr>
                <w:rtl/>
              </w:rPr>
              <w:noBreakHyphen/>
            </w:r>
            <w:r w:rsidRPr="00122C6A">
              <w:rPr>
                <w:rFonts w:hint="cs"/>
                <w:rtl/>
              </w:rPr>
              <w:t>5 برش</w:t>
            </w:r>
            <w:r w:rsidRPr="00122C6A">
              <w:t>A-A</w:t>
            </w:r>
          </w:p>
          <w:p w:rsidR="00122C6A" w:rsidRPr="00555660" w:rsidRDefault="00122C6A" w:rsidP="00122C6A">
            <w:pPr>
              <w:tabs>
                <w:tab w:val="left" w:leader="dot" w:pos="7371"/>
              </w:tabs>
              <w:spacing w:line="276" w:lineRule="auto"/>
              <w:rPr>
                <w:rtl/>
              </w:rPr>
            </w:pP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209</w:t>
            </w:r>
          </w:p>
        </w:tc>
      </w:tr>
      <w:tr w:rsidR="00122C6A" w:rsidRPr="00555660" w:rsidTr="00122C6A">
        <w:trPr>
          <w:trHeight w:hRule="exact" w:val="489"/>
        </w:trPr>
        <w:tc>
          <w:tcPr>
            <w:tcW w:w="7337" w:type="dxa"/>
          </w:tcPr>
          <w:p w:rsidR="00122C6A" w:rsidRPr="00555660" w:rsidRDefault="00122C6A" w:rsidP="00122C6A">
            <w:pPr>
              <w:tabs>
                <w:tab w:val="left" w:leader="dot" w:pos="7371"/>
              </w:tabs>
              <w:spacing w:line="276" w:lineRule="auto"/>
              <w:rPr>
                <w:rtl/>
              </w:rPr>
            </w:pPr>
            <w:r w:rsidRPr="00122C6A">
              <w:rPr>
                <w:rtl/>
              </w:rPr>
              <w:t xml:space="preserve">نقشه شماره </w:t>
            </w:r>
            <w:r w:rsidRPr="00122C6A">
              <w:rPr>
                <w:rtl/>
              </w:rPr>
              <w:fldChar w:fldCharType="begin"/>
            </w:r>
            <w:r w:rsidRPr="00122C6A">
              <w:rPr>
                <w:rtl/>
              </w:rPr>
              <w:instrText xml:space="preserve"> </w:instrText>
            </w:r>
            <w:r w:rsidRPr="00122C6A">
              <w:instrText>STYLEREF</w:instrText>
            </w:r>
            <w:r w:rsidRPr="00122C6A">
              <w:rPr>
                <w:rtl/>
              </w:rPr>
              <w:instrText xml:space="preserve"> 1 \</w:instrText>
            </w:r>
            <w:r w:rsidRPr="00122C6A">
              <w:instrText>s</w:instrText>
            </w:r>
            <w:r w:rsidRPr="00122C6A">
              <w:rPr>
                <w:rtl/>
              </w:rPr>
              <w:instrText xml:space="preserve"> </w:instrText>
            </w:r>
            <w:r w:rsidRPr="00122C6A">
              <w:rPr>
                <w:rtl/>
              </w:rPr>
              <w:fldChar w:fldCharType="separate"/>
            </w:r>
            <w:r w:rsidR="00EA4BC8">
              <w:rPr>
                <w:noProof/>
                <w:rtl/>
              </w:rPr>
              <w:t>‏1</w:t>
            </w:r>
            <w:r w:rsidRPr="00122C6A">
              <w:rPr>
                <w:rtl/>
              </w:rPr>
              <w:fldChar w:fldCharType="end"/>
            </w:r>
            <w:r w:rsidRPr="00122C6A">
              <w:rPr>
                <w:rtl/>
              </w:rPr>
              <w:noBreakHyphen/>
            </w:r>
            <w:r w:rsidRPr="00122C6A">
              <w:rPr>
                <w:rFonts w:hint="cs"/>
                <w:rtl/>
              </w:rPr>
              <w:t xml:space="preserve">6 برش </w:t>
            </w:r>
            <w:r w:rsidRPr="00122C6A">
              <w:t>B-B</w:t>
            </w:r>
          </w:p>
        </w:tc>
        <w:tc>
          <w:tcPr>
            <w:tcW w:w="817" w:type="dxa"/>
          </w:tcPr>
          <w:p w:rsidR="00122C6A" w:rsidRPr="00555660" w:rsidRDefault="00122C6A" w:rsidP="00122C6A">
            <w:pPr>
              <w:tabs>
                <w:tab w:val="left" w:leader="dot" w:pos="7371"/>
              </w:tabs>
              <w:spacing w:line="276" w:lineRule="auto"/>
              <w:rPr>
                <w:rtl/>
                <w:lang w:bidi="ar-SA"/>
              </w:rPr>
            </w:pPr>
            <w:r>
              <w:rPr>
                <w:rFonts w:hint="cs"/>
                <w:rtl/>
                <w:lang w:bidi="ar-SA"/>
              </w:rPr>
              <w:t>230</w:t>
            </w:r>
          </w:p>
        </w:tc>
      </w:tr>
    </w:tbl>
    <w:p w:rsidR="00D75D54" w:rsidRPr="003553FB" w:rsidRDefault="00D75D54" w:rsidP="003553FB">
      <w:pPr>
        <w:jc w:val="center"/>
        <w:rPr>
          <w:color w:val="FF0000"/>
          <w:rtl/>
        </w:rPr>
      </w:pPr>
      <w:r w:rsidRPr="00220429">
        <w:rPr>
          <w:color w:val="FF0000"/>
          <w:rtl/>
        </w:rPr>
        <w:br w:type="page"/>
      </w:r>
    </w:p>
    <w:p w:rsidR="00D75D54" w:rsidRPr="00496BA2" w:rsidRDefault="00D75D54" w:rsidP="00496BA2">
      <w:pPr>
        <w:jc w:val="left"/>
        <w:rPr>
          <w:b/>
          <w:bCs/>
          <w:rtl/>
        </w:rPr>
        <w:sectPr w:rsidR="00D75D54" w:rsidRPr="00496BA2" w:rsidSect="001959EE">
          <w:footerReference w:type="default" r:id="rId8"/>
          <w:footnotePr>
            <w:numRestart w:val="eachPage"/>
          </w:footnotePr>
          <w:pgSz w:w="11907" w:h="16840" w:code="9"/>
          <w:pgMar w:top="1701" w:right="2268" w:bottom="1701" w:left="1701" w:header="720" w:footer="720" w:gutter="0"/>
          <w:pgNumType w:fmt="arabicAbjad" w:start="4"/>
          <w:cols w:space="720"/>
          <w:docGrid w:linePitch="360"/>
        </w:sectPr>
      </w:pPr>
    </w:p>
    <w:p w:rsidR="001D4C24" w:rsidRPr="00496BA2" w:rsidRDefault="001D4C24" w:rsidP="00496BA2">
      <w:pPr>
        <w:jc w:val="left"/>
        <w:rPr>
          <w:b/>
          <w:bCs/>
        </w:rPr>
      </w:pPr>
    </w:p>
    <w:p w:rsidR="004927CB" w:rsidRDefault="004927CB" w:rsidP="00496BA2">
      <w:pPr>
        <w:pStyle w:val="FASL"/>
        <w:spacing w:before="0" w:after="0" w:line="300" w:lineRule="auto"/>
        <w:outlineLvl w:val="0"/>
        <w:rPr>
          <w:sz w:val="28"/>
          <w:szCs w:val="28"/>
          <w:rtl/>
        </w:rPr>
      </w:pPr>
      <w:bookmarkStart w:id="1" w:name="_Toc347834520"/>
      <w:bookmarkStart w:id="2" w:name="_Toc348132618"/>
    </w:p>
    <w:p w:rsidR="004927CB" w:rsidRDefault="004927CB" w:rsidP="00496BA2">
      <w:pPr>
        <w:pStyle w:val="FASL"/>
        <w:spacing w:before="0" w:after="0" w:line="300" w:lineRule="auto"/>
        <w:outlineLvl w:val="0"/>
        <w:rPr>
          <w:sz w:val="28"/>
          <w:szCs w:val="28"/>
          <w:rtl/>
        </w:rPr>
      </w:pPr>
    </w:p>
    <w:p w:rsidR="004927CB" w:rsidRDefault="004927CB" w:rsidP="00496BA2">
      <w:pPr>
        <w:pStyle w:val="FASL"/>
        <w:spacing w:before="0" w:after="0" w:line="300" w:lineRule="auto"/>
        <w:outlineLvl w:val="0"/>
        <w:rPr>
          <w:sz w:val="28"/>
          <w:szCs w:val="28"/>
          <w:rtl/>
        </w:rPr>
      </w:pPr>
    </w:p>
    <w:p w:rsidR="004927CB" w:rsidRDefault="004927CB" w:rsidP="00496BA2">
      <w:pPr>
        <w:pStyle w:val="FASL"/>
        <w:spacing w:before="0" w:after="0" w:line="300" w:lineRule="auto"/>
        <w:outlineLvl w:val="0"/>
        <w:rPr>
          <w:sz w:val="28"/>
          <w:szCs w:val="28"/>
          <w:rtl/>
        </w:rPr>
      </w:pPr>
    </w:p>
    <w:p w:rsidR="001959EE" w:rsidRDefault="001959EE" w:rsidP="00496BA2">
      <w:pPr>
        <w:pStyle w:val="FASL"/>
        <w:spacing w:before="0" w:after="0" w:line="300" w:lineRule="auto"/>
        <w:outlineLvl w:val="0"/>
        <w:rPr>
          <w:sz w:val="28"/>
          <w:szCs w:val="28"/>
          <w:rtl/>
        </w:rPr>
      </w:pPr>
    </w:p>
    <w:p w:rsidR="001959EE" w:rsidRDefault="001959EE" w:rsidP="00496BA2">
      <w:pPr>
        <w:pStyle w:val="FASL"/>
        <w:spacing w:before="0" w:after="0" w:line="300" w:lineRule="auto"/>
        <w:outlineLvl w:val="0"/>
        <w:rPr>
          <w:sz w:val="28"/>
          <w:szCs w:val="28"/>
          <w:rtl/>
        </w:rPr>
      </w:pPr>
    </w:p>
    <w:p w:rsidR="004927CB" w:rsidRDefault="004927CB" w:rsidP="00496BA2">
      <w:pPr>
        <w:pStyle w:val="FASL"/>
        <w:spacing w:before="0" w:after="0" w:line="300" w:lineRule="auto"/>
        <w:outlineLvl w:val="0"/>
        <w:rPr>
          <w:sz w:val="28"/>
          <w:szCs w:val="28"/>
          <w:rtl/>
        </w:rPr>
      </w:pPr>
    </w:p>
    <w:p w:rsidR="00B11533" w:rsidRPr="001959EE" w:rsidRDefault="00B11533" w:rsidP="00496BA2">
      <w:pPr>
        <w:pStyle w:val="FASL"/>
        <w:spacing w:before="0" w:after="0" w:line="300" w:lineRule="auto"/>
        <w:outlineLvl w:val="0"/>
        <w:rPr>
          <w:sz w:val="80"/>
          <w:szCs w:val="80"/>
          <w:rtl/>
        </w:rPr>
      </w:pPr>
      <w:r w:rsidRPr="001959EE">
        <w:rPr>
          <w:rFonts w:hint="cs"/>
          <w:sz w:val="80"/>
          <w:szCs w:val="80"/>
          <w:rtl/>
        </w:rPr>
        <w:t>فصل اول</w:t>
      </w:r>
      <w:bookmarkEnd w:id="1"/>
      <w:bookmarkEnd w:id="2"/>
    </w:p>
    <w:p w:rsidR="00B11533" w:rsidRPr="00496BA2" w:rsidRDefault="00D8526C" w:rsidP="00496BA2">
      <w:pPr>
        <w:pStyle w:val="FASL"/>
        <w:spacing w:before="0" w:after="0" w:line="300" w:lineRule="auto"/>
        <w:rPr>
          <w:sz w:val="28"/>
          <w:szCs w:val="28"/>
          <w:rtl/>
        </w:rPr>
      </w:pPr>
      <w:r>
        <w:rPr>
          <w:noProof/>
          <w:sz w:val="28"/>
          <w:szCs w:val="28"/>
          <w:rtl/>
          <w:lang w:bidi="ar-SA"/>
        </w:rPr>
        <mc:AlternateContent>
          <mc:Choice Requires="wps">
            <w:drawing>
              <wp:anchor distT="0" distB="0" distL="114300" distR="114300" simplePos="0" relativeHeight="251628032" behindDoc="0" locked="0" layoutInCell="1" allowOverlap="1">
                <wp:simplePos x="0" y="0"/>
                <wp:positionH relativeFrom="column">
                  <wp:posOffset>1746250</wp:posOffset>
                </wp:positionH>
                <wp:positionV relativeFrom="paragraph">
                  <wp:posOffset>4844415</wp:posOffset>
                </wp:positionV>
                <wp:extent cx="1466850" cy="1371600"/>
                <wp:effectExtent l="3175" t="0" r="0" b="3810"/>
                <wp:wrapNone/>
                <wp:docPr id="183"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78432" id="Rectangle 79" o:spid="_x0000_s1026" style="position:absolute;margin-left:137.5pt;margin-top:381.45pt;width:115.5pt;height:10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" stroked="f"/>
            </w:pict>
          </mc:Fallback>
        </mc:AlternateContent>
      </w:r>
      <w:r w:rsidR="00B11533" w:rsidRPr="00496BA2">
        <w:rPr>
          <w:sz w:val="28"/>
          <w:szCs w:val="28"/>
          <w:rtl/>
        </w:rPr>
        <w:br w:type="page"/>
      </w:r>
    </w:p>
    <w:p w:rsidR="00923972" w:rsidRPr="00496BA2" w:rsidRDefault="00D8526C" w:rsidP="00496BA2">
      <w:pPr>
        <w:jc w:val="left"/>
        <w:rPr>
          <w:b/>
          <w:bCs/>
          <w:rtl/>
        </w:rPr>
      </w:pPr>
      <w:r>
        <w:rPr>
          <w:b/>
          <w:bCs/>
          <w:noProof/>
          <w:rtl/>
          <w:lang w:bidi="ar-SA"/>
        </w:rPr>
        <w:lastRenderedPageBreak/>
        <mc:AlternateContent>
          <mc:Choice Requires="wps">
            <w:drawing>
              <wp:anchor distT="0" distB="0" distL="114300" distR="114300" simplePos="0" relativeHeight="251627008" behindDoc="0" locked="0" layoutInCell="1" allowOverlap="1" wp14:anchorId="7C1BBFF0" wp14:editId="4F9F5093">
                <wp:simplePos x="0" y="0"/>
                <wp:positionH relativeFrom="column">
                  <wp:posOffset>3254375</wp:posOffset>
                </wp:positionH>
                <wp:positionV relativeFrom="paragraph">
                  <wp:posOffset>333375</wp:posOffset>
                </wp:positionV>
                <wp:extent cx="279400" cy="342900"/>
                <wp:effectExtent l="0" t="0" r="0" b="0"/>
                <wp:wrapNone/>
                <wp:docPr id="182"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27B19" id="Rectangle 76" o:spid="_x0000_s1026" style="position:absolute;margin-left:256.25pt;margin-top:26.25pt;width:22pt;height:2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FUAewIAAP0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" stroked="f"/>
            </w:pict>
          </mc:Fallback>
        </mc:AlternateContent>
      </w:r>
    </w:p>
    <w:p w:rsidR="00C918F0" w:rsidRDefault="00C918F0" w:rsidP="00496BA2">
      <w:pPr>
        <w:pStyle w:val="Heading1"/>
        <w:spacing w:before="0" w:after="0"/>
        <w:rPr>
          <w:rtl/>
        </w:rPr>
      </w:pPr>
      <w:bookmarkStart w:id="3" w:name="_Toc343273471"/>
      <w:bookmarkStart w:id="4" w:name="_Toc348132619"/>
      <w:r w:rsidRPr="001959EE">
        <w:rPr>
          <w:rFonts w:hint="cs"/>
          <w:rtl/>
        </w:rPr>
        <w:t>مقدمه و</w:t>
      </w:r>
      <w:r w:rsidR="00476C75" w:rsidRPr="001959EE">
        <w:rPr>
          <w:rFonts w:hint="cs"/>
          <w:rtl/>
        </w:rPr>
        <w:t xml:space="preserve"> </w:t>
      </w:r>
      <w:r w:rsidRPr="001959EE">
        <w:rPr>
          <w:rFonts w:hint="cs"/>
          <w:rtl/>
        </w:rPr>
        <w:t>طرح تحقیق</w:t>
      </w:r>
      <w:bookmarkEnd w:id="3"/>
      <w:bookmarkEnd w:id="4"/>
      <w:r w:rsidRPr="001959EE">
        <w:rPr>
          <w:rFonts w:hint="cs"/>
          <w:rtl/>
        </w:rPr>
        <w:t xml:space="preserve"> </w:t>
      </w:r>
    </w:p>
    <w:p w:rsidR="00E80729" w:rsidRPr="00E80729" w:rsidRDefault="00E80729" w:rsidP="00E80729"/>
    <w:p w:rsidR="00C918F0" w:rsidRPr="001959EE" w:rsidRDefault="00C918F0" w:rsidP="00AE620B">
      <w:pPr>
        <w:pStyle w:val="Heading2"/>
        <w:numPr>
          <w:ilvl w:val="1"/>
          <w:numId w:val="2"/>
        </w:numPr>
        <w:bidi/>
        <w:spacing w:before="0" w:after="0" w:line="300" w:lineRule="auto"/>
      </w:pPr>
      <w:bookmarkStart w:id="5" w:name="_Toc343273472"/>
      <w:bookmarkStart w:id="6" w:name="_Toc348132620"/>
      <w:r w:rsidRPr="001959EE">
        <w:rPr>
          <w:rFonts w:hint="cs"/>
          <w:rtl/>
        </w:rPr>
        <w:t>مقدمه</w:t>
      </w:r>
      <w:bookmarkEnd w:id="5"/>
      <w:bookmarkEnd w:id="6"/>
    </w:p>
    <w:p w:rsidR="00050CC7" w:rsidRPr="00496BA2" w:rsidRDefault="00050CC7" w:rsidP="00050CC7">
      <w:pPr>
        <w:pStyle w:val="Heading2"/>
        <w:numPr>
          <w:ilvl w:val="0"/>
          <w:numId w:val="0"/>
        </w:numPr>
        <w:bidi/>
        <w:spacing w:before="0" w:after="0" w:line="300" w:lineRule="auto"/>
        <w:rPr>
          <w:sz w:val="28"/>
          <w:szCs w:val="28"/>
          <w:rtl/>
        </w:rPr>
      </w:pPr>
    </w:p>
    <w:p w:rsidR="00AB5D8E" w:rsidRDefault="00C425EF" w:rsidP="00C425EF">
      <w:pPr>
        <w:rPr>
          <w:rtl/>
        </w:rPr>
      </w:pPr>
      <w:r>
        <w:rPr>
          <w:rFonts w:cs="Times New Roman" w:hint="cs"/>
          <w:rtl/>
        </w:rPr>
        <w:t>"</w:t>
      </w:r>
      <w:r w:rsidR="00667A7A">
        <w:rPr>
          <w:rtl/>
        </w:rPr>
        <w:t xml:space="preserve">دين </w:t>
      </w:r>
      <w:r w:rsidR="00AB5D8E">
        <w:rPr>
          <w:rtl/>
        </w:rPr>
        <w:t>در ب</w:t>
      </w:r>
      <w:r w:rsidR="00AB5D8E">
        <w:rPr>
          <w:rFonts w:hint="cs"/>
          <w:rtl/>
        </w:rPr>
        <w:t>یانی</w:t>
      </w:r>
      <w:r w:rsidR="00AB5D8E">
        <w:rPr>
          <w:rtl/>
        </w:rPr>
        <w:t xml:space="preserve"> کل</w:t>
      </w:r>
      <w:r w:rsidR="00AB5D8E">
        <w:rPr>
          <w:rFonts w:hint="cs"/>
          <w:rtl/>
        </w:rPr>
        <w:t>ی</w:t>
      </w:r>
      <w:r w:rsidR="00AB5D8E">
        <w:rPr>
          <w:rtl/>
        </w:rPr>
        <w:t xml:space="preserve"> مجموعه عقايد، اخلاق، قوانين و مقرراتى است كه براى اداره امور جامعه انسانى و پرورش انسان</w:t>
      </w:r>
      <w:r w:rsidR="005C7B34">
        <w:rPr>
          <w:rFonts w:cs="Times New Roman" w:hint="cs"/>
          <w:rtl/>
        </w:rPr>
        <w:t xml:space="preserve"> </w:t>
      </w:r>
      <w:r w:rsidR="00AB5D8E">
        <w:rPr>
          <w:rFonts w:hint="cs"/>
          <w:rtl/>
        </w:rPr>
        <w:t>ها</w:t>
      </w:r>
      <w:r w:rsidR="00AB5D8E">
        <w:rPr>
          <w:rtl/>
        </w:rPr>
        <w:t xml:space="preserve"> </w:t>
      </w:r>
      <w:r w:rsidR="00AB5D8E">
        <w:rPr>
          <w:rFonts w:hint="cs"/>
          <w:rtl/>
        </w:rPr>
        <w:t>می</w:t>
      </w:r>
      <w:r w:rsidR="005C7B34">
        <w:rPr>
          <w:rFonts w:cs="Times New Roman" w:hint="cs"/>
          <w:rtl/>
        </w:rPr>
        <w:t xml:space="preserve"> </w:t>
      </w:r>
      <w:r w:rsidR="00AB5D8E">
        <w:rPr>
          <w:rFonts w:hint="cs"/>
          <w:rtl/>
        </w:rPr>
        <w:t>باشد</w:t>
      </w:r>
      <w:r w:rsidR="00AB5D8E">
        <w:rPr>
          <w:rtl/>
        </w:rPr>
        <w:t>.</w:t>
      </w:r>
      <w:r>
        <w:rPr>
          <w:rFonts w:cs="Times New Roman" w:hint="cs"/>
          <w:rtl/>
        </w:rPr>
        <w:t>"</w:t>
      </w:r>
      <w:r w:rsidR="00AB5D8E">
        <w:rPr>
          <w:rtl/>
        </w:rPr>
        <w:t xml:space="preserve"> (ساجد</w:t>
      </w:r>
      <w:r w:rsidR="00AB5D8E">
        <w:rPr>
          <w:rFonts w:hint="cs"/>
          <w:rtl/>
        </w:rPr>
        <w:t>ی،</w:t>
      </w:r>
      <w:r w:rsidR="00AB5D8E">
        <w:rPr>
          <w:rtl/>
        </w:rPr>
        <w:t xml:space="preserve"> 1384) </w:t>
      </w:r>
      <w:r w:rsidR="00AB5D8E">
        <w:rPr>
          <w:rFonts w:hint="cs"/>
          <w:rtl/>
        </w:rPr>
        <w:t>دين</w:t>
      </w:r>
      <w:r w:rsidR="00AB5D8E">
        <w:rPr>
          <w:rtl/>
        </w:rPr>
        <w:t xml:space="preserve"> از وجوه امت</w:t>
      </w:r>
      <w:r w:rsidR="00AB5D8E">
        <w:rPr>
          <w:rFonts w:hint="cs"/>
          <w:rtl/>
        </w:rPr>
        <w:t>یاز</w:t>
      </w:r>
      <w:r w:rsidR="00AB5D8E">
        <w:rPr>
          <w:rtl/>
        </w:rPr>
        <w:t xml:space="preserve"> بشر</w:t>
      </w:r>
      <w:r w:rsidR="00AB5D8E">
        <w:rPr>
          <w:rFonts w:hint="cs"/>
          <w:rtl/>
        </w:rPr>
        <w:t>ی</w:t>
      </w:r>
      <w:r w:rsidR="00AB5D8E">
        <w:rPr>
          <w:rtl/>
        </w:rPr>
        <w:t xml:space="preserve"> است ، تاكنون هيچ حيواني نشانه اي از يك حيات ديني بروز نداده و در هيچ دوره اي، بشر عادي از ايمان به عقيده خالي نبوده است، يعني دين حقيقتي است كه چشمه جوشان فطرت بشري ،خواه ناخواه انسان رابه سوي آن فرا مي خواند به همين روي، فلسفه وجود</w:t>
      </w:r>
      <w:r w:rsidR="00AB5D8E">
        <w:rPr>
          <w:rFonts w:hint="cs"/>
          <w:rtl/>
        </w:rPr>
        <w:t>ي</w:t>
      </w:r>
      <w:r w:rsidR="00AB5D8E">
        <w:rPr>
          <w:rtl/>
        </w:rPr>
        <w:t xml:space="preserve"> دين نيز چيزي جز پاسخ صحيح و نظام مند به اين دغدغه فطري بشر ن</w:t>
      </w:r>
      <w:r w:rsidR="00AB5D8E">
        <w:rPr>
          <w:rFonts w:hint="cs"/>
          <w:rtl/>
        </w:rPr>
        <w:t>یست</w:t>
      </w:r>
      <w:r w:rsidR="00AB5D8E">
        <w:rPr>
          <w:rtl/>
        </w:rPr>
        <w:t>.(ف</w:t>
      </w:r>
      <w:r w:rsidR="00AB5D8E">
        <w:rPr>
          <w:rFonts w:hint="cs"/>
          <w:rtl/>
        </w:rPr>
        <w:t>یض</w:t>
      </w:r>
      <w:r w:rsidR="00AB5D8E">
        <w:rPr>
          <w:rtl/>
        </w:rPr>
        <w:t xml:space="preserve"> آباد</w:t>
      </w:r>
      <w:r w:rsidR="00AB5D8E">
        <w:rPr>
          <w:rFonts w:hint="cs"/>
          <w:rtl/>
        </w:rPr>
        <w:t>ی،</w:t>
      </w:r>
      <w:r w:rsidR="00AB5D8E">
        <w:rPr>
          <w:rtl/>
        </w:rPr>
        <w:t xml:space="preserve"> 1390، ص1) انسان ه</w:t>
      </w:r>
      <w:r w:rsidR="00AB5D8E">
        <w:rPr>
          <w:rFonts w:hint="cs"/>
          <w:rtl/>
        </w:rPr>
        <w:t>یچ</w:t>
      </w:r>
      <w:r w:rsidR="00AB5D8E">
        <w:rPr>
          <w:rtl/>
        </w:rPr>
        <w:t xml:space="preserve"> گاه نتوانسته است بدون د</w:t>
      </w:r>
      <w:r w:rsidR="00AB5D8E">
        <w:rPr>
          <w:rFonts w:hint="cs"/>
          <w:rtl/>
        </w:rPr>
        <w:t>ین</w:t>
      </w:r>
      <w:r w:rsidR="00AB5D8E">
        <w:rPr>
          <w:rtl/>
        </w:rPr>
        <w:t xml:space="preserve"> زندگ</w:t>
      </w:r>
      <w:r w:rsidR="00AB5D8E">
        <w:rPr>
          <w:rFonts w:hint="cs"/>
          <w:rtl/>
        </w:rPr>
        <w:t>ی</w:t>
      </w:r>
      <w:r w:rsidR="00AB5D8E">
        <w:rPr>
          <w:rtl/>
        </w:rPr>
        <w:t xml:space="preserve"> کند. ممکن است گاه</w:t>
      </w:r>
      <w:r w:rsidR="00AB5D8E">
        <w:rPr>
          <w:rFonts w:hint="cs"/>
          <w:rtl/>
        </w:rPr>
        <w:t>ی</w:t>
      </w:r>
      <w:r w:rsidR="00AB5D8E">
        <w:rPr>
          <w:rtl/>
        </w:rPr>
        <w:t xml:space="preserve"> برخ</w:t>
      </w:r>
      <w:r w:rsidR="00AB5D8E">
        <w:rPr>
          <w:rFonts w:hint="cs"/>
          <w:rtl/>
        </w:rPr>
        <w:t>ی</w:t>
      </w:r>
      <w:r w:rsidR="00AB5D8E">
        <w:rPr>
          <w:rtl/>
        </w:rPr>
        <w:t xml:space="preserve"> جوامع به معنا</w:t>
      </w:r>
      <w:r w:rsidR="00AB5D8E">
        <w:rPr>
          <w:rFonts w:hint="cs"/>
          <w:rtl/>
        </w:rPr>
        <w:t>ی</w:t>
      </w:r>
      <w:r w:rsidR="00AB5D8E">
        <w:rPr>
          <w:rtl/>
        </w:rPr>
        <w:t xml:space="preserve"> اجتماع</w:t>
      </w:r>
      <w:r w:rsidR="00AB5D8E">
        <w:rPr>
          <w:rFonts w:hint="cs"/>
          <w:rtl/>
        </w:rPr>
        <w:t>ی</w:t>
      </w:r>
      <w:r w:rsidR="00AB5D8E">
        <w:rPr>
          <w:rtl/>
        </w:rPr>
        <w:t xml:space="preserve"> د</w:t>
      </w:r>
      <w:r w:rsidR="00AB5D8E">
        <w:rPr>
          <w:rFonts w:hint="cs"/>
          <w:rtl/>
        </w:rPr>
        <w:t>ین،</w:t>
      </w:r>
      <w:r w:rsidR="00AB5D8E">
        <w:rPr>
          <w:rtl/>
        </w:rPr>
        <w:t xml:space="preserve"> لائ</w:t>
      </w:r>
      <w:r w:rsidR="00AB5D8E">
        <w:rPr>
          <w:rFonts w:hint="cs"/>
          <w:rtl/>
        </w:rPr>
        <w:t>یک</w:t>
      </w:r>
      <w:r w:rsidR="00AB5D8E">
        <w:rPr>
          <w:rtl/>
        </w:rPr>
        <w:t xml:space="preserve"> بوده باشند اما در واقع انسان ها در اکثر مواقع به دنبال پناهگاه د</w:t>
      </w:r>
      <w:r w:rsidR="00AB5D8E">
        <w:rPr>
          <w:rFonts w:hint="cs"/>
          <w:rtl/>
        </w:rPr>
        <w:t>ینی</w:t>
      </w:r>
      <w:r w:rsidR="00AB5D8E">
        <w:rPr>
          <w:rtl/>
        </w:rPr>
        <w:t xml:space="preserve"> </w:t>
      </w:r>
      <w:r w:rsidR="00AB5D8E">
        <w:rPr>
          <w:rFonts w:hint="cs"/>
          <w:rtl/>
        </w:rPr>
        <w:t>بوده</w:t>
      </w:r>
      <w:r w:rsidR="00AB5D8E">
        <w:rPr>
          <w:rtl/>
        </w:rPr>
        <w:t xml:space="preserve"> اند. (اسد</w:t>
      </w:r>
      <w:r w:rsidR="00AB5D8E">
        <w:rPr>
          <w:rFonts w:hint="cs"/>
          <w:rtl/>
        </w:rPr>
        <w:t>ی،</w:t>
      </w:r>
      <w:r w:rsidR="00AB5D8E">
        <w:rPr>
          <w:rtl/>
        </w:rPr>
        <w:t xml:space="preserve"> 1385، ص62)</w:t>
      </w:r>
    </w:p>
    <w:p w:rsidR="00AB5D8E" w:rsidRDefault="00AB5D8E" w:rsidP="00667A7A">
      <w:pPr>
        <w:rPr>
          <w:rtl/>
        </w:rPr>
      </w:pPr>
      <w:r>
        <w:rPr>
          <w:rFonts w:hint="cs"/>
          <w:rtl/>
        </w:rPr>
        <w:t>امروزه</w:t>
      </w:r>
      <w:r>
        <w:rPr>
          <w:rtl/>
        </w:rPr>
        <w:t xml:space="preserve"> ب</w:t>
      </w:r>
      <w:r>
        <w:rPr>
          <w:rFonts w:hint="cs"/>
          <w:rtl/>
        </w:rPr>
        <w:t>یشتر</w:t>
      </w:r>
      <w:r>
        <w:rPr>
          <w:rtl/>
        </w:rPr>
        <w:t xml:space="preserve"> به سبب پ</w:t>
      </w:r>
      <w:r>
        <w:rPr>
          <w:rFonts w:hint="cs"/>
          <w:rtl/>
        </w:rPr>
        <w:t>یشرفتگی</w:t>
      </w:r>
      <w:r>
        <w:rPr>
          <w:rtl/>
        </w:rPr>
        <w:t xml:space="preserve"> و کثرت وسا</w:t>
      </w:r>
      <w:r>
        <w:rPr>
          <w:rFonts w:hint="cs"/>
          <w:rtl/>
        </w:rPr>
        <w:t>یل</w:t>
      </w:r>
      <w:r>
        <w:rPr>
          <w:rtl/>
        </w:rPr>
        <w:t xml:space="preserve"> ارتباط</w:t>
      </w:r>
      <w:r>
        <w:rPr>
          <w:rFonts w:hint="cs"/>
          <w:rtl/>
        </w:rPr>
        <w:t>ی</w:t>
      </w:r>
      <w:r>
        <w:rPr>
          <w:rtl/>
        </w:rPr>
        <w:t xml:space="preserve"> آدم</w:t>
      </w:r>
      <w:r>
        <w:rPr>
          <w:rFonts w:hint="cs"/>
          <w:rtl/>
        </w:rPr>
        <w:t>یان</w:t>
      </w:r>
      <w:r>
        <w:rPr>
          <w:rtl/>
        </w:rPr>
        <w:t xml:space="preserve"> تقر</w:t>
      </w:r>
      <w:r>
        <w:rPr>
          <w:rFonts w:hint="cs"/>
          <w:rtl/>
        </w:rPr>
        <w:t>یبا</w:t>
      </w:r>
      <w:r>
        <w:rPr>
          <w:rtl/>
        </w:rPr>
        <w:t xml:space="preserve"> از هر چ</w:t>
      </w:r>
      <w:r>
        <w:rPr>
          <w:rFonts w:hint="cs"/>
          <w:rtl/>
        </w:rPr>
        <w:t>یز</w:t>
      </w:r>
      <w:r>
        <w:rPr>
          <w:rtl/>
        </w:rPr>
        <w:t xml:space="preserve"> در جهان پ</w:t>
      </w:r>
      <w:r>
        <w:rPr>
          <w:rFonts w:hint="cs"/>
          <w:rtl/>
        </w:rPr>
        <w:t>یرامونشان</w:t>
      </w:r>
      <w:r>
        <w:rPr>
          <w:rtl/>
        </w:rPr>
        <w:t xml:space="preserve"> م</w:t>
      </w:r>
      <w:r>
        <w:rPr>
          <w:rFonts w:hint="cs"/>
          <w:rtl/>
        </w:rPr>
        <w:t>ی</w:t>
      </w:r>
      <w:r>
        <w:rPr>
          <w:rtl/>
        </w:rPr>
        <w:t xml:space="preserve"> گذرد با خبر م</w:t>
      </w:r>
      <w:r>
        <w:rPr>
          <w:rFonts w:hint="cs"/>
          <w:rtl/>
        </w:rPr>
        <w:t>ی</w:t>
      </w:r>
      <w:r>
        <w:rPr>
          <w:rtl/>
        </w:rPr>
        <w:t xml:space="preserve"> شوند و ا</w:t>
      </w:r>
      <w:r>
        <w:rPr>
          <w:rFonts w:hint="cs"/>
          <w:rtl/>
        </w:rPr>
        <w:t>ین</w:t>
      </w:r>
      <w:r>
        <w:rPr>
          <w:rtl/>
        </w:rPr>
        <w:t xml:space="preserve"> امر سبب شده است که "جهان هر فرد انسان</w:t>
      </w:r>
      <w:r>
        <w:rPr>
          <w:rFonts w:hint="cs"/>
          <w:rtl/>
        </w:rPr>
        <w:t>ی</w:t>
      </w:r>
      <w:r>
        <w:rPr>
          <w:rtl/>
        </w:rPr>
        <w:t>" در ق</w:t>
      </w:r>
      <w:r>
        <w:rPr>
          <w:rFonts w:hint="cs"/>
          <w:rtl/>
        </w:rPr>
        <w:t>یاس</w:t>
      </w:r>
      <w:r>
        <w:rPr>
          <w:rtl/>
        </w:rPr>
        <w:t xml:space="preserve"> با جهان ها</w:t>
      </w:r>
      <w:r>
        <w:rPr>
          <w:rFonts w:hint="cs"/>
          <w:rtl/>
        </w:rPr>
        <w:t>ی</w:t>
      </w:r>
      <w:r>
        <w:rPr>
          <w:rtl/>
        </w:rPr>
        <w:t xml:space="preserve"> پدران و ن</w:t>
      </w:r>
      <w:r>
        <w:rPr>
          <w:rFonts w:hint="cs"/>
          <w:rtl/>
        </w:rPr>
        <w:t>یاکان،</w:t>
      </w:r>
      <w:r>
        <w:rPr>
          <w:rtl/>
        </w:rPr>
        <w:t xml:space="preserve"> گستره ا</w:t>
      </w:r>
      <w:r>
        <w:rPr>
          <w:rFonts w:hint="cs"/>
          <w:rtl/>
        </w:rPr>
        <w:t>ی</w:t>
      </w:r>
      <w:r>
        <w:rPr>
          <w:rtl/>
        </w:rPr>
        <w:t xml:space="preserve"> صد چندان ب</w:t>
      </w:r>
      <w:r>
        <w:rPr>
          <w:rFonts w:hint="cs"/>
          <w:rtl/>
        </w:rPr>
        <w:t>یابد</w:t>
      </w:r>
      <w:r>
        <w:rPr>
          <w:rtl/>
        </w:rPr>
        <w:t>. (ر</w:t>
      </w:r>
      <w:r>
        <w:rPr>
          <w:rFonts w:hint="cs"/>
          <w:rtl/>
        </w:rPr>
        <w:t>یچاردز</w:t>
      </w:r>
      <w:r>
        <w:rPr>
          <w:rtl/>
        </w:rPr>
        <w:t xml:space="preserve"> ،1989، ص10)</w:t>
      </w:r>
    </w:p>
    <w:p w:rsidR="00AB5D8E" w:rsidRDefault="00AB5D8E" w:rsidP="00667A7A">
      <w:pPr>
        <w:rPr>
          <w:rtl/>
        </w:rPr>
      </w:pPr>
      <w:r>
        <w:rPr>
          <w:rFonts w:hint="cs"/>
          <w:rtl/>
        </w:rPr>
        <w:t>به</w:t>
      </w:r>
      <w:r>
        <w:rPr>
          <w:rtl/>
        </w:rPr>
        <w:t xml:space="preserve"> ا</w:t>
      </w:r>
      <w:r>
        <w:rPr>
          <w:rFonts w:hint="cs"/>
          <w:rtl/>
        </w:rPr>
        <w:t>ین</w:t>
      </w:r>
      <w:r>
        <w:rPr>
          <w:rtl/>
        </w:rPr>
        <w:t xml:space="preserve"> ترت</w:t>
      </w:r>
      <w:r>
        <w:rPr>
          <w:rFonts w:hint="cs"/>
          <w:rtl/>
        </w:rPr>
        <w:t>یب</w:t>
      </w:r>
      <w:r>
        <w:rPr>
          <w:rtl/>
        </w:rPr>
        <w:t xml:space="preserve"> در خلال قرن گذشته آگاه</w:t>
      </w:r>
      <w:r>
        <w:rPr>
          <w:rFonts w:hint="cs"/>
          <w:rtl/>
        </w:rPr>
        <w:t>ی</w:t>
      </w:r>
      <w:r>
        <w:rPr>
          <w:rtl/>
        </w:rPr>
        <w:t xml:space="preserve"> و هش</w:t>
      </w:r>
      <w:r>
        <w:rPr>
          <w:rFonts w:hint="cs"/>
          <w:rtl/>
        </w:rPr>
        <w:t>یاری</w:t>
      </w:r>
      <w:r>
        <w:rPr>
          <w:rtl/>
        </w:rPr>
        <w:t xml:space="preserve"> تازه ا</w:t>
      </w:r>
      <w:r>
        <w:rPr>
          <w:rFonts w:hint="cs"/>
          <w:rtl/>
        </w:rPr>
        <w:t>ی</w:t>
      </w:r>
      <w:r>
        <w:rPr>
          <w:rtl/>
        </w:rPr>
        <w:t xml:space="preserve"> از تکثر مذاهب عمده پد</w:t>
      </w:r>
      <w:r>
        <w:rPr>
          <w:rFonts w:hint="cs"/>
          <w:rtl/>
        </w:rPr>
        <w:t>ید</w:t>
      </w:r>
      <w:r w:rsidR="00667A7A">
        <w:rPr>
          <w:rtl/>
        </w:rPr>
        <w:t xml:space="preserve"> آمده است</w:t>
      </w:r>
      <w:r>
        <w:rPr>
          <w:rtl/>
        </w:rPr>
        <w:t>. روند فراگ</w:t>
      </w:r>
      <w:r>
        <w:rPr>
          <w:rFonts w:hint="cs"/>
          <w:rtl/>
        </w:rPr>
        <w:t>یر</w:t>
      </w:r>
      <w:r>
        <w:rPr>
          <w:rtl/>
        </w:rPr>
        <w:t xml:space="preserve"> مدرن ساز</w:t>
      </w:r>
      <w:r>
        <w:rPr>
          <w:rFonts w:hint="cs"/>
          <w:rtl/>
        </w:rPr>
        <w:t>ی،</w:t>
      </w:r>
      <w:r>
        <w:rPr>
          <w:rtl/>
        </w:rPr>
        <w:t xml:space="preserve"> آگاه</w:t>
      </w:r>
      <w:r>
        <w:rPr>
          <w:rFonts w:hint="cs"/>
          <w:rtl/>
        </w:rPr>
        <w:t>ی</w:t>
      </w:r>
      <w:r>
        <w:rPr>
          <w:rtl/>
        </w:rPr>
        <w:t xml:space="preserve"> از خصلت بن</w:t>
      </w:r>
      <w:r>
        <w:rPr>
          <w:rFonts w:hint="cs"/>
          <w:rtl/>
        </w:rPr>
        <w:t>یادی</w:t>
      </w:r>
      <w:r>
        <w:rPr>
          <w:rtl/>
        </w:rPr>
        <w:t xml:space="preserve"> تنوع د</w:t>
      </w:r>
      <w:r>
        <w:rPr>
          <w:rFonts w:hint="cs"/>
          <w:rtl/>
        </w:rPr>
        <w:t>ینی</w:t>
      </w:r>
      <w:r>
        <w:rPr>
          <w:rtl/>
        </w:rPr>
        <w:t xml:space="preserve"> را تشد</w:t>
      </w:r>
      <w:r>
        <w:rPr>
          <w:rFonts w:hint="cs"/>
          <w:rtl/>
        </w:rPr>
        <w:t>ید</w:t>
      </w:r>
      <w:r>
        <w:rPr>
          <w:rtl/>
        </w:rPr>
        <w:t xml:space="preserve"> کرده است. ا</w:t>
      </w:r>
      <w:r>
        <w:rPr>
          <w:rFonts w:hint="cs"/>
          <w:rtl/>
        </w:rPr>
        <w:t>ین</w:t>
      </w:r>
      <w:r>
        <w:rPr>
          <w:rtl/>
        </w:rPr>
        <w:t xml:space="preserve"> هش</w:t>
      </w:r>
      <w:r>
        <w:rPr>
          <w:rFonts w:hint="cs"/>
          <w:rtl/>
        </w:rPr>
        <w:t>یاری</w:t>
      </w:r>
      <w:r>
        <w:rPr>
          <w:rtl/>
        </w:rPr>
        <w:t xml:space="preserve"> جد</w:t>
      </w:r>
      <w:r>
        <w:rPr>
          <w:rFonts w:hint="cs"/>
          <w:rtl/>
        </w:rPr>
        <w:t>ید</w:t>
      </w:r>
      <w:r>
        <w:rPr>
          <w:rtl/>
        </w:rPr>
        <w:t xml:space="preserve"> پ</w:t>
      </w:r>
      <w:r>
        <w:rPr>
          <w:rFonts w:hint="cs"/>
          <w:rtl/>
        </w:rPr>
        <w:t>یوندی</w:t>
      </w:r>
      <w:r>
        <w:rPr>
          <w:rtl/>
        </w:rPr>
        <w:t xml:space="preserve"> نزد</w:t>
      </w:r>
      <w:r>
        <w:rPr>
          <w:rFonts w:hint="cs"/>
          <w:rtl/>
        </w:rPr>
        <w:t>یک</w:t>
      </w:r>
      <w:r>
        <w:rPr>
          <w:rtl/>
        </w:rPr>
        <w:t xml:space="preserve"> با تفاوت ها</w:t>
      </w:r>
      <w:r>
        <w:rPr>
          <w:rFonts w:hint="cs"/>
          <w:rtl/>
        </w:rPr>
        <w:t>ی</w:t>
      </w:r>
      <w:r>
        <w:rPr>
          <w:rtl/>
        </w:rPr>
        <w:t xml:space="preserve"> فرهنگ</w:t>
      </w:r>
      <w:r>
        <w:rPr>
          <w:rFonts w:hint="cs"/>
          <w:rtl/>
        </w:rPr>
        <w:t>ی</w:t>
      </w:r>
      <w:r w:rsidR="00667A7A">
        <w:rPr>
          <w:rtl/>
        </w:rPr>
        <w:t xml:space="preserve"> د</w:t>
      </w:r>
      <w:r w:rsidR="00667A7A">
        <w:rPr>
          <w:rFonts w:hint="cs"/>
          <w:rtl/>
        </w:rPr>
        <w:t>ار</w:t>
      </w:r>
      <w:r>
        <w:rPr>
          <w:rtl/>
        </w:rPr>
        <w:t>د، تفاوتها</w:t>
      </w:r>
      <w:r>
        <w:rPr>
          <w:rFonts w:hint="cs"/>
          <w:rtl/>
        </w:rPr>
        <w:t>یی</w:t>
      </w:r>
      <w:r>
        <w:rPr>
          <w:rtl/>
        </w:rPr>
        <w:t xml:space="preserve"> که اد</w:t>
      </w:r>
      <w:r>
        <w:rPr>
          <w:rFonts w:hint="cs"/>
          <w:rtl/>
        </w:rPr>
        <w:t>یان</w:t>
      </w:r>
      <w:r>
        <w:rPr>
          <w:rtl/>
        </w:rPr>
        <w:t xml:space="preserve"> گوناگون حام</w:t>
      </w:r>
      <w:r>
        <w:rPr>
          <w:rFonts w:hint="cs"/>
          <w:rtl/>
        </w:rPr>
        <w:t>ی</w:t>
      </w:r>
      <w:r>
        <w:rPr>
          <w:rtl/>
        </w:rPr>
        <w:t xml:space="preserve"> و پشت</w:t>
      </w:r>
      <w:r>
        <w:rPr>
          <w:rFonts w:hint="cs"/>
          <w:rtl/>
        </w:rPr>
        <w:t>یبان</w:t>
      </w:r>
      <w:r>
        <w:rPr>
          <w:rtl/>
        </w:rPr>
        <w:t xml:space="preserve"> آن بوده اند. ز</w:t>
      </w:r>
      <w:r>
        <w:rPr>
          <w:rFonts w:hint="cs"/>
          <w:rtl/>
        </w:rPr>
        <w:t>یرا</w:t>
      </w:r>
      <w:r>
        <w:rPr>
          <w:rtl/>
        </w:rPr>
        <w:t xml:space="preserve"> هر </w:t>
      </w:r>
      <w:r>
        <w:rPr>
          <w:rFonts w:hint="cs"/>
          <w:rtl/>
        </w:rPr>
        <w:t>یک</w:t>
      </w:r>
      <w:r>
        <w:rPr>
          <w:rtl/>
        </w:rPr>
        <w:t xml:space="preserve"> از اد</w:t>
      </w:r>
      <w:r>
        <w:rPr>
          <w:rFonts w:hint="cs"/>
          <w:rtl/>
        </w:rPr>
        <w:t>یان،</w:t>
      </w:r>
      <w:r>
        <w:rPr>
          <w:rtl/>
        </w:rPr>
        <w:t xml:space="preserve"> ب</w:t>
      </w:r>
      <w:r>
        <w:rPr>
          <w:rFonts w:hint="cs"/>
          <w:rtl/>
        </w:rPr>
        <w:t>ینشی</w:t>
      </w:r>
      <w:r>
        <w:rPr>
          <w:rtl/>
        </w:rPr>
        <w:t xml:space="preserve"> متفاوت به معنا</w:t>
      </w:r>
      <w:r>
        <w:rPr>
          <w:rFonts w:hint="cs"/>
          <w:rtl/>
        </w:rPr>
        <w:t>ی</w:t>
      </w:r>
      <w:r>
        <w:rPr>
          <w:rtl/>
        </w:rPr>
        <w:t xml:space="preserve"> غا</w:t>
      </w:r>
      <w:r>
        <w:rPr>
          <w:rFonts w:hint="cs"/>
          <w:rtl/>
        </w:rPr>
        <w:t>یی</w:t>
      </w:r>
      <w:r>
        <w:rPr>
          <w:rtl/>
        </w:rPr>
        <w:t xml:space="preserve"> و </w:t>
      </w:r>
      <w:r>
        <w:rPr>
          <w:rtl/>
        </w:rPr>
        <w:lastRenderedPageBreak/>
        <w:t>نها</w:t>
      </w:r>
      <w:r>
        <w:rPr>
          <w:rFonts w:hint="cs"/>
          <w:rtl/>
        </w:rPr>
        <w:t>یی</w:t>
      </w:r>
      <w:r>
        <w:rPr>
          <w:rtl/>
        </w:rPr>
        <w:t xml:space="preserve"> ح</w:t>
      </w:r>
      <w:r>
        <w:rPr>
          <w:rFonts w:hint="cs"/>
          <w:rtl/>
        </w:rPr>
        <w:t>یات</w:t>
      </w:r>
      <w:r>
        <w:rPr>
          <w:rtl/>
        </w:rPr>
        <w:t xml:space="preserve"> و ماه</w:t>
      </w:r>
      <w:r>
        <w:rPr>
          <w:rFonts w:hint="cs"/>
          <w:rtl/>
        </w:rPr>
        <w:t>یت</w:t>
      </w:r>
      <w:r>
        <w:rPr>
          <w:rtl/>
        </w:rPr>
        <w:t xml:space="preserve"> و سرشت ازل</w:t>
      </w:r>
      <w:r>
        <w:rPr>
          <w:rFonts w:hint="cs"/>
          <w:rtl/>
        </w:rPr>
        <w:t>ی</w:t>
      </w:r>
      <w:r>
        <w:rPr>
          <w:rtl/>
        </w:rPr>
        <w:t xml:space="preserve"> واقع</w:t>
      </w:r>
      <w:r>
        <w:rPr>
          <w:rFonts w:hint="cs"/>
          <w:rtl/>
        </w:rPr>
        <w:t>یت</w:t>
      </w:r>
      <w:r>
        <w:rPr>
          <w:rtl/>
        </w:rPr>
        <w:t xml:space="preserve"> عرض</w:t>
      </w:r>
      <w:r w:rsidR="00667A7A">
        <w:rPr>
          <w:rFonts w:hint="cs"/>
          <w:rtl/>
        </w:rPr>
        <w:t>ه</w:t>
      </w:r>
      <w:r>
        <w:rPr>
          <w:rtl/>
        </w:rPr>
        <w:t xml:space="preserve"> م</w:t>
      </w:r>
      <w:r>
        <w:rPr>
          <w:rFonts w:hint="cs"/>
          <w:rtl/>
        </w:rPr>
        <w:t>ی</w:t>
      </w:r>
      <w:r>
        <w:rPr>
          <w:rtl/>
        </w:rPr>
        <w:t xml:space="preserve"> دارد.</w:t>
      </w:r>
      <w:r w:rsidR="00667A7A">
        <w:rPr>
          <w:rFonts w:hint="cs"/>
          <w:rtl/>
        </w:rPr>
        <w:t xml:space="preserve"> </w:t>
      </w:r>
      <w:r>
        <w:rPr>
          <w:rtl/>
        </w:rPr>
        <w:t>در ا</w:t>
      </w:r>
      <w:r>
        <w:rPr>
          <w:rFonts w:hint="cs"/>
          <w:rtl/>
        </w:rPr>
        <w:t>ین</w:t>
      </w:r>
      <w:r>
        <w:rPr>
          <w:rtl/>
        </w:rPr>
        <w:t xml:space="preserve"> م</w:t>
      </w:r>
      <w:r>
        <w:rPr>
          <w:rFonts w:hint="cs"/>
          <w:rtl/>
        </w:rPr>
        <w:t>یان</w:t>
      </w:r>
      <w:r>
        <w:rPr>
          <w:rtl/>
        </w:rPr>
        <w:t xml:space="preserve"> آنچه تازه م</w:t>
      </w:r>
      <w:r>
        <w:rPr>
          <w:rFonts w:hint="cs"/>
          <w:rtl/>
        </w:rPr>
        <w:t>ی</w:t>
      </w:r>
      <w:r>
        <w:rPr>
          <w:rtl/>
        </w:rPr>
        <w:t xml:space="preserve"> نما</w:t>
      </w:r>
      <w:r>
        <w:rPr>
          <w:rFonts w:hint="cs"/>
          <w:rtl/>
        </w:rPr>
        <w:t>ید،</w:t>
      </w:r>
      <w:r>
        <w:rPr>
          <w:rtl/>
        </w:rPr>
        <w:t xml:space="preserve"> واقع</w:t>
      </w:r>
      <w:r>
        <w:rPr>
          <w:rFonts w:hint="cs"/>
          <w:rtl/>
        </w:rPr>
        <w:t>یت</w:t>
      </w:r>
      <w:r>
        <w:rPr>
          <w:rtl/>
        </w:rPr>
        <w:t xml:space="preserve"> اد</w:t>
      </w:r>
      <w:r>
        <w:rPr>
          <w:rFonts w:hint="cs"/>
          <w:rtl/>
        </w:rPr>
        <w:t>یان</w:t>
      </w:r>
      <w:r>
        <w:rPr>
          <w:rtl/>
        </w:rPr>
        <w:t xml:space="preserve"> چندگانه ن</w:t>
      </w:r>
      <w:r>
        <w:rPr>
          <w:rFonts w:hint="cs"/>
          <w:rtl/>
        </w:rPr>
        <w:t>یست</w:t>
      </w:r>
      <w:r>
        <w:rPr>
          <w:rtl/>
        </w:rPr>
        <w:t xml:space="preserve"> بلکه درون</w:t>
      </w:r>
      <w:r>
        <w:rPr>
          <w:rFonts w:hint="cs"/>
          <w:rtl/>
        </w:rPr>
        <w:t>ی</w:t>
      </w:r>
      <w:r>
        <w:rPr>
          <w:rtl/>
        </w:rPr>
        <w:t xml:space="preserve"> ساختن آگاه</w:t>
      </w:r>
      <w:r>
        <w:rPr>
          <w:rFonts w:hint="cs"/>
          <w:rtl/>
        </w:rPr>
        <w:t>ی</w:t>
      </w:r>
      <w:r>
        <w:rPr>
          <w:rtl/>
        </w:rPr>
        <w:t xml:space="preserve"> از تکثر بن</w:t>
      </w:r>
      <w:r>
        <w:rPr>
          <w:rFonts w:hint="cs"/>
          <w:rtl/>
        </w:rPr>
        <w:t>یادین</w:t>
      </w:r>
      <w:r>
        <w:rPr>
          <w:rtl/>
        </w:rPr>
        <w:t xml:space="preserve"> در ضم</w:t>
      </w:r>
      <w:r>
        <w:rPr>
          <w:rFonts w:hint="cs"/>
          <w:rtl/>
        </w:rPr>
        <w:t>یر</w:t>
      </w:r>
      <w:r>
        <w:rPr>
          <w:rtl/>
        </w:rPr>
        <w:t xml:space="preserve"> معتقدان به اد</w:t>
      </w:r>
      <w:r>
        <w:rPr>
          <w:rFonts w:hint="cs"/>
          <w:rtl/>
        </w:rPr>
        <w:t>یان</w:t>
      </w:r>
      <w:r>
        <w:rPr>
          <w:rtl/>
        </w:rPr>
        <w:t xml:space="preserve"> م</w:t>
      </w:r>
      <w:r>
        <w:rPr>
          <w:rFonts w:hint="cs"/>
          <w:rtl/>
        </w:rPr>
        <w:t>ی</w:t>
      </w:r>
      <w:r>
        <w:rPr>
          <w:rtl/>
        </w:rPr>
        <w:t xml:space="preserve"> باشد.(اشم</w:t>
      </w:r>
      <w:r>
        <w:rPr>
          <w:rFonts w:hint="cs"/>
          <w:rtl/>
        </w:rPr>
        <w:t>یتز،</w:t>
      </w:r>
      <w:r>
        <w:rPr>
          <w:rtl/>
        </w:rPr>
        <w:t>1380،ص255)</w:t>
      </w:r>
    </w:p>
    <w:p w:rsidR="00C26C6D" w:rsidRPr="00C26C6D" w:rsidRDefault="00C425EF" w:rsidP="008C0F9D">
      <w:pPr>
        <w:rPr>
          <w:rtl/>
        </w:rPr>
      </w:pPr>
      <w:r>
        <w:rPr>
          <w:rFonts w:cs="Times New Roman" w:hint="cs"/>
          <w:rtl/>
        </w:rPr>
        <w:t>"</w:t>
      </w:r>
      <w:r w:rsidR="00AB5D8E">
        <w:rPr>
          <w:rFonts w:hint="cs"/>
          <w:rtl/>
        </w:rPr>
        <w:t>گفتگو</w:t>
      </w:r>
      <w:r w:rsidR="00AB5D8E">
        <w:rPr>
          <w:rtl/>
        </w:rPr>
        <w:t xml:space="preserve"> به عنوان تعامل سودمند عناصر متفاوت؛جوهر جهان است. به برکت گفتگوست که ما آدم</w:t>
      </w:r>
      <w:r w:rsidR="00AB5D8E">
        <w:rPr>
          <w:rFonts w:hint="cs"/>
          <w:rtl/>
        </w:rPr>
        <w:t>یان</w:t>
      </w:r>
      <w:r w:rsidR="00AB5D8E">
        <w:rPr>
          <w:rtl/>
        </w:rPr>
        <w:t xml:space="preserve"> به مرتبه عال</w:t>
      </w:r>
      <w:r w:rsidR="00AB5D8E">
        <w:rPr>
          <w:rFonts w:hint="cs"/>
          <w:rtl/>
        </w:rPr>
        <w:t>ی</w:t>
      </w:r>
      <w:r w:rsidR="00AB5D8E">
        <w:rPr>
          <w:rtl/>
        </w:rPr>
        <w:t xml:space="preserve"> تر</w:t>
      </w:r>
      <w:r w:rsidR="00AB5D8E">
        <w:rPr>
          <w:rFonts w:hint="cs"/>
          <w:rtl/>
        </w:rPr>
        <w:t>ین</w:t>
      </w:r>
      <w:r w:rsidR="00AB5D8E">
        <w:rPr>
          <w:rtl/>
        </w:rPr>
        <w:t xml:space="preserve"> جلوه خلقت نا</w:t>
      </w:r>
      <w:r w:rsidR="00AB5D8E">
        <w:rPr>
          <w:rFonts w:hint="cs"/>
          <w:rtl/>
        </w:rPr>
        <w:t>یل</w:t>
      </w:r>
      <w:r w:rsidR="00AB5D8E">
        <w:rPr>
          <w:rtl/>
        </w:rPr>
        <w:t xml:space="preserve"> م</w:t>
      </w:r>
      <w:r w:rsidR="00AB5D8E">
        <w:rPr>
          <w:rFonts w:hint="cs"/>
          <w:rtl/>
        </w:rPr>
        <w:t>ی</w:t>
      </w:r>
      <w:r w:rsidR="00AB5D8E">
        <w:rPr>
          <w:rtl/>
        </w:rPr>
        <w:t xml:space="preserve"> شو</w:t>
      </w:r>
      <w:r w:rsidR="00AB5D8E">
        <w:rPr>
          <w:rFonts w:hint="cs"/>
          <w:rtl/>
        </w:rPr>
        <w:t>یم</w:t>
      </w:r>
      <w:r w:rsidR="00AB5D8E">
        <w:rPr>
          <w:rtl/>
        </w:rPr>
        <w:t>.</w:t>
      </w:r>
      <w:r>
        <w:rPr>
          <w:rFonts w:cs="Times New Roman" w:hint="cs"/>
          <w:rtl/>
        </w:rPr>
        <w:t xml:space="preserve">" </w:t>
      </w:r>
      <w:r w:rsidR="00AB5D8E">
        <w:rPr>
          <w:rtl/>
        </w:rPr>
        <w:t>(سوئدلر،1385، ص2)</w:t>
      </w:r>
      <w:r w:rsidR="00C26C6D" w:rsidRPr="00C26C6D">
        <w:rPr>
          <w:rFonts w:hint="cs"/>
          <w:rtl/>
          <w:lang w:bidi="ar-SA"/>
        </w:rPr>
        <w:t xml:space="preserve"> گفت و گو </w:t>
      </w:r>
      <w:r w:rsidR="00C26C6D">
        <w:rPr>
          <w:rFonts w:hint="cs"/>
          <w:rtl/>
          <w:lang w:bidi="ar-SA"/>
        </w:rPr>
        <w:t xml:space="preserve">در دین نیز </w:t>
      </w:r>
      <w:r w:rsidR="00C26C6D" w:rsidRPr="00C26C6D">
        <w:rPr>
          <w:rFonts w:hint="cs"/>
          <w:rtl/>
          <w:lang w:bidi="ar-SA"/>
        </w:rPr>
        <w:t xml:space="preserve">ضرورت بسیار مهمی برای همه متدینان است. زیرا مهمترین مساله باقی ماندن دین آن هاست </w:t>
      </w:r>
      <w:r w:rsidR="00C26C6D">
        <w:rPr>
          <w:rFonts w:hint="cs"/>
          <w:rtl/>
          <w:lang w:bidi="ar-SA"/>
        </w:rPr>
        <w:t>و در غیر این صورت</w:t>
      </w:r>
      <w:r w:rsidR="00C26C6D" w:rsidRPr="00C26C6D">
        <w:rPr>
          <w:rFonts w:hint="cs"/>
          <w:rtl/>
          <w:lang w:bidi="ar-SA"/>
        </w:rPr>
        <w:t xml:space="preserve"> بنیاد گرایی هم بی فایده خواهد بود. (اکرمی، 1383، ص1)</w:t>
      </w:r>
      <w:r w:rsidR="00C26C6D" w:rsidRPr="00C26C6D">
        <w:rPr>
          <w:rFonts w:hint="cs"/>
          <w:rtl/>
        </w:rPr>
        <w:t xml:space="preserve"> </w:t>
      </w:r>
      <w:r w:rsidR="00C26C6D">
        <w:rPr>
          <w:rFonts w:hint="cs"/>
          <w:rtl/>
        </w:rPr>
        <w:t xml:space="preserve">در طول تاریخ نیز </w:t>
      </w:r>
      <w:r w:rsidR="00C26C6D" w:rsidRPr="00C26C6D">
        <w:rPr>
          <w:rFonts w:hint="cs"/>
          <w:rtl/>
        </w:rPr>
        <w:t>ادیان با یکدیگر گفتگو کرده اند و تاثیر و تاثر داشته اند تا امروزه بدین جا رسیده اند.</w:t>
      </w:r>
      <w:r w:rsidR="00C26C6D" w:rsidRPr="00C26C6D">
        <w:rPr>
          <w:rtl/>
        </w:rPr>
        <w:t>(سروش،</w:t>
      </w:r>
      <w:r w:rsidR="00C26C6D" w:rsidRPr="00C26C6D">
        <w:rPr>
          <w:rFonts w:hint="cs"/>
          <w:rtl/>
        </w:rPr>
        <w:t>1378، ص78</w:t>
      </w:r>
      <w:r w:rsidR="00C26C6D" w:rsidRPr="00C26C6D">
        <w:rPr>
          <w:rtl/>
        </w:rPr>
        <w:t>)</w:t>
      </w:r>
    </w:p>
    <w:p w:rsidR="00AB5D8E" w:rsidRDefault="00691E6B" w:rsidP="00691E6B">
      <w:pPr>
        <w:rPr>
          <w:rtl/>
        </w:rPr>
      </w:pPr>
      <w:r w:rsidRPr="00691E6B">
        <w:rPr>
          <w:rFonts w:hint="cs"/>
          <w:rtl/>
          <w:lang w:bidi="ar-SA"/>
        </w:rPr>
        <w:t xml:space="preserve">در فرآیند گفتگو </w:t>
      </w:r>
      <w:r>
        <w:rPr>
          <w:rFonts w:hint="cs"/>
          <w:rtl/>
          <w:lang w:bidi="ar-SA"/>
        </w:rPr>
        <w:t xml:space="preserve">فضا </w:t>
      </w:r>
      <w:r w:rsidRPr="00691E6B">
        <w:rPr>
          <w:rFonts w:hint="cs"/>
          <w:rtl/>
          <w:lang w:bidi="ar-SA"/>
        </w:rPr>
        <w:t>یا محيط فيزيكي دارای اثر بسزایی است</w:t>
      </w:r>
      <w:r>
        <w:rPr>
          <w:rFonts w:hint="cs"/>
          <w:rtl/>
          <w:lang w:bidi="ar-SA"/>
        </w:rPr>
        <w:t xml:space="preserve"> </w:t>
      </w:r>
      <w:r w:rsidRPr="00691E6B">
        <w:rPr>
          <w:rFonts w:hint="cs"/>
          <w:rtl/>
          <w:lang w:bidi="ar-SA"/>
        </w:rPr>
        <w:t>که  اغلب ناديده انگاشته مي شود</w:t>
      </w:r>
      <w:r>
        <w:rPr>
          <w:rFonts w:hint="cs"/>
          <w:rtl/>
          <w:lang w:bidi="ar-SA"/>
        </w:rPr>
        <w:t xml:space="preserve">. این در حالی است که بنا به نظر جان لنگ، نظریه پرداز حوزه روانشناسی محیط، می توان از طریق سازماندهی مناسب فضا ها و ایجاد عملکرد های تعاملی متنوع به سطح مناسبی از ارتباطات جمعی و گفتگو دست یافت.( </w:t>
      </w:r>
      <w:r>
        <w:rPr>
          <w:lang w:bidi="ar-SA"/>
        </w:rPr>
        <w:t>Lang,1987</w:t>
      </w:r>
      <w:r>
        <w:rPr>
          <w:rFonts w:hint="cs"/>
          <w:rtl/>
          <w:lang w:bidi="ar-SA"/>
        </w:rPr>
        <w:t xml:space="preserve"> </w:t>
      </w:r>
      <w:r>
        <w:rPr>
          <w:rFonts w:hint="cs"/>
          <w:rtl/>
        </w:rPr>
        <w:t>)</w:t>
      </w:r>
      <w:r>
        <w:rPr>
          <w:rFonts w:hint="cs"/>
          <w:rtl/>
          <w:lang w:bidi="ar-SA"/>
        </w:rPr>
        <w:t xml:space="preserve"> </w:t>
      </w:r>
    </w:p>
    <w:p w:rsidR="00AB5D8E" w:rsidRDefault="00AB5D8E" w:rsidP="00AB5D8E">
      <w:pPr>
        <w:rPr>
          <w:rtl/>
        </w:rPr>
      </w:pPr>
      <w:r>
        <w:rPr>
          <w:rFonts w:hint="cs"/>
          <w:rtl/>
        </w:rPr>
        <w:t>در</w:t>
      </w:r>
      <w:r>
        <w:rPr>
          <w:rtl/>
        </w:rPr>
        <w:t xml:space="preserve"> ا</w:t>
      </w:r>
      <w:r>
        <w:rPr>
          <w:rFonts w:hint="cs"/>
          <w:rtl/>
        </w:rPr>
        <w:t>ین</w:t>
      </w:r>
      <w:r>
        <w:rPr>
          <w:rtl/>
        </w:rPr>
        <w:t xml:space="preserve"> راستا موضوع ا</w:t>
      </w:r>
      <w:r>
        <w:rPr>
          <w:rFonts w:hint="cs"/>
          <w:rtl/>
        </w:rPr>
        <w:t>ین</w:t>
      </w:r>
      <w:r>
        <w:rPr>
          <w:rtl/>
        </w:rPr>
        <w:t xml:space="preserve"> رساله، طراح</w:t>
      </w:r>
      <w:r>
        <w:rPr>
          <w:rFonts w:hint="cs"/>
          <w:rtl/>
        </w:rPr>
        <w:t>ی</w:t>
      </w:r>
      <w:r>
        <w:rPr>
          <w:rtl/>
        </w:rPr>
        <w:t xml:space="preserve"> مرکز</w:t>
      </w:r>
      <w:r>
        <w:rPr>
          <w:rFonts w:hint="cs"/>
          <w:rtl/>
        </w:rPr>
        <w:t>ی</w:t>
      </w:r>
      <w:r>
        <w:rPr>
          <w:rtl/>
        </w:rPr>
        <w:t xml:space="preserve"> است جهت تعامل و گفتگو</w:t>
      </w:r>
      <w:r>
        <w:rPr>
          <w:rFonts w:hint="cs"/>
          <w:rtl/>
        </w:rPr>
        <w:t>ی</w:t>
      </w:r>
      <w:r>
        <w:rPr>
          <w:rtl/>
        </w:rPr>
        <w:t xml:space="preserve"> موثر اد</w:t>
      </w:r>
      <w:r>
        <w:rPr>
          <w:rFonts w:hint="cs"/>
          <w:rtl/>
        </w:rPr>
        <w:t>یان</w:t>
      </w:r>
      <w:r>
        <w:rPr>
          <w:rtl/>
        </w:rPr>
        <w:t xml:space="preserve"> با </w:t>
      </w:r>
      <w:r>
        <w:rPr>
          <w:rFonts w:hint="cs"/>
          <w:rtl/>
        </w:rPr>
        <w:t>یکدیگر</w:t>
      </w:r>
      <w:r>
        <w:rPr>
          <w:rtl/>
        </w:rPr>
        <w:t>. برا</w:t>
      </w:r>
      <w:r>
        <w:rPr>
          <w:rFonts w:hint="cs"/>
          <w:rtl/>
        </w:rPr>
        <w:t>ی</w:t>
      </w:r>
      <w:r>
        <w:rPr>
          <w:rtl/>
        </w:rPr>
        <w:t xml:space="preserve"> ا</w:t>
      </w:r>
      <w:r>
        <w:rPr>
          <w:rFonts w:hint="cs"/>
          <w:rtl/>
        </w:rPr>
        <w:t>ین</w:t>
      </w:r>
      <w:r>
        <w:rPr>
          <w:rtl/>
        </w:rPr>
        <w:t xml:space="preserve"> منظور با شناخت فرآ</w:t>
      </w:r>
      <w:r>
        <w:rPr>
          <w:rFonts w:hint="cs"/>
          <w:rtl/>
        </w:rPr>
        <w:t>یند</w:t>
      </w:r>
      <w:r>
        <w:rPr>
          <w:rtl/>
        </w:rPr>
        <w:t xml:space="preserve"> گفتگو م</w:t>
      </w:r>
      <w:r>
        <w:rPr>
          <w:rFonts w:hint="cs"/>
          <w:rtl/>
        </w:rPr>
        <w:t>یان</w:t>
      </w:r>
      <w:r>
        <w:rPr>
          <w:rtl/>
        </w:rPr>
        <w:t xml:space="preserve"> اد</w:t>
      </w:r>
      <w:r>
        <w:rPr>
          <w:rFonts w:hint="cs"/>
          <w:rtl/>
        </w:rPr>
        <w:t>یان،</w:t>
      </w:r>
      <w:r>
        <w:rPr>
          <w:rtl/>
        </w:rPr>
        <w:t xml:space="preserve"> پ</w:t>
      </w:r>
      <w:r>
        <w:rPr>
          <w:rFonts w:hint="cs"/>
          <w:rtl/>
        </w:rPr>
        <w:t>یش</w:t>
      </w:r>
      <w:r>
        <w:rPr>
          <w:rtl/>
        </w:rPr>
        <w:t xml:space="preserve"> ن</w:t>
      </w:r>
      <w:r>
        <w:rPr>
          <w:rFonts w:hint="cs"/>
          <w:rtl/>
        </w:rPr>
        <w:t>یاز</w:t>
      </w:r>
      <w:r>
        <w:rPr>
          <w:rtl/>
        </w:rPr>
        <w:t xml:space="preserve"> ها و موانع آن</w:t>
      </w:r>
      <w:r w:rsidR="00691E6B">
        <w:rPr>
          <w:rFonts w:hint="cs"/>
          <w:rtl/>
        </w:rPr>
        <w:t>،</w:t>
      </w:r>
      <w:r>
        <w:rPr>
          <w:rtl/>
        </w:rPr>
        <w:t xml:space="preserve"> عوامل کالبد</w:t>
      </w:r>
      <w:r>
        <w:rPr>
          <w:rFonts w:hint="cs"/>
          <w:rtl/>
        </w:rPr>
        <w:t>ی</w:t>
      </w:r>
      <w:r>
        <w:rPr>
          <w:rtl/>
        </w:rPr>
        <w:t xml:space="preserve"> موثر در ا</w:t>
      </w:r>
      <w:r>
        <w:rPr>
          <w:rFonts w:hint="cs"/>
          <w:rtl/>
        </w:rPr>
        <w:t>یجاد</w:t>
      </w:r>
      <w:r>
        <w:rPr>
          <w:rtl/>
        </w:rPr>
        <w:t xml:space="preserve"> همز</w:t>
      </w:r>
      <w:r>
        <w:rPr>
          <w:rFonts w:hint="cs"/>
          <w:rtl/>
        </w:rPr>
        <w:t>یستی</w:t>
      </w:r>
      <w:r>
        <w:rPr>
          <w:rtl/>
        </w:rPr>
        <w:t xml:space="preserve"> مسالمت آم</w:t>
      </w:r>
      <w:r>
        <w:rPr>
          <w:rFonts w:hint="cs"/>
          <w:rtl/>
        </w:rPr>
        <w:t>یز</w:t>
      </w:r>
      <w:r>
        <w:rPr>
          <w:rtl/>
        </w:rPr>
        <w:t xml:space="preserve"> و گسترش تعاملات سازنده اد</w:t>
      </w:r>
      <w:r>
        <w:rPr>
          <w:rFonts w:hint="cs"/>
          <w:rtl/>
        </w:rPr>
        <w:t>یان</w:t>
      </w:r>
      <w:r>
        <w:rPr>
          <w:rtl/>
        </w:rPr>
        <w:t xml:space="preserve"> بررس</w:t>
      </w:r>
      <w:r>
        <w:rPr>
          <w:rFonts w:hint="cs"/>
          <w:rtl/>
        </w:rPr>
        <w:t>ی</w:t>
      </w:r>
      <w:r>
        <w:rPr>
          <w:rtl/>
        </w:rPr>
        <w:t xml:space="preserve"> م</w:t>
      </w:r>
      <w:r>
        <w:rPr>
          <w:rFonts w:hint="cs"/>
          <w:rtl/>
        </w:rPr>
        <w:t>ی</w:t>
      </w:r>
      <w:r>
        <w:rPr>
          <w:rtl/>
        </w:rPr>
        <w:t xml:space="preserve"> شود و تاث</w:t>
      </w:r>
      <w:r>
        <w:rPr>
          <w:rFonts w:hint="cs"/>
          <w:rtl/>
        </w:rPr>
        <w:t>یر</w:t>
      </w:r>
      <w:r>
        <w:rPr>
          <w:rtl/>
        </w:rPr>
        <w:t xml:space="preserve"> </w:t>
      </w:r>
      <w:r>
        <w:rPr>
          <w:rFonts w:hint="cs"/>
          <w:rtl/>
        </w:rPr>
        <w:t>آن</w:t>
      </w:r>
      <w:r>
        <w:rPr>
          <w:rtl/>
        </w:rPr>
        <w:t xml:space="preserve"> بر زندگ</w:t>
      </w:r>
      <w:r>
        <w:rPr>
          <w:rFonts w:hint="cs"/>
          <w:rtl/>
        </w:rPr>
        <w:t>ی</w:t>
      </w:r>
      <w:r>
        <w:rPr>
          <w:rtl/>
        </w:rPr>
        <w:t xml:space="preserve"> انسان، روابط جوامع و گسترش صلح و آرامش مورد توجه قرار م</w:t>
      </w:r>
      <w:r>
        <w:rPr>
          <w:rFonts w:hint="cs"/>
          <w:rtl/>
        </w:rPr>
        <w:t>ی</w:t>
      </w:r>
      <w:r w:rsidR="00186660">
        <w:rPr>
          <w:rFonts w:cs="Times New Roman" w:hint="cs"/>
          <w:rtl/>
        </w:rPr>
        <w:t xml:space="preserve"> </w:t>
      </w:r>
      <w:r>
        <w:rPr>
          <w:rFonts w:hint="cs"/>
          <w:rtl/>
        </w:rPr>
        <w:t>گیرد</w:t>
      </w:r>
      <w:r>
        <w:rPr>
          <w:rtl/>
        </w:rPr>
        <w:t xml:space="preserve">.  </w:t>
      </w:r>
    </w:p>
    <w:p w:rsidR="001959EE" w:rsidRPr="00496BA2" w:rsidRDefault="001959EE" w:rsidP="00AB5D8E">
      <w:pPr>
        <w:pStyle w:val="Heading2"/>
        <w:numPr>
          <w:ilvl w:val="0"/>
          <w:numId w:val="0"/>
        </w:numPr>
        <w:bidi/>
        <w:spacing w:before="0" w:after="0" w:line="300" w:lineRule="auto"/>
      </w:pPr>
    </w:p>
    <w:p w:rsidR="00C918F0" w:rsidRPr="001959EE" w:rsidRDefault="00C918F0" w:rsidP="00496BA2">
      <w:pPr>
        <w:pStyle w:val="Heading2"/>
        <w:bidi/>
        <w:spacing w:before="0" w:after="0" w:line="300" w:lineRule="auto"/>
      </w:pPr>
      <w:bookmarkStart w:id="7" w:name="_Toc343273476"/>
      <w:bookmarkStart w:id="8" w:name="_Toc348132621"/>
      <w:r w:rsidRPr="001959EE">
        <w:rPr>
          <w:rFonts w:hint="cs"/>
          <w:rtl/>
        </w:rPr>
        <w:t>طرح کلی موضوع و مسئله تحقیق</w:t>
      </w:r>
      <w:bookmarkEnd w:id="7"/>
      <w:bookmarkEnd w:id="8"/>
    </w:p>
    <w:p w:rsidR="001959EE" w:rsidRPr="00496BA2" w:rsidRDefault="001959EE" w:rsidP="001959EE">
      <w:pPr>
        <w:pStyle w:val="Heading2"/>
        <w:numPr>
          <w:ilvl w:val="0"/>
          <w:numId w:val="0"/>
        </w:numPr>
        <w:bidi/>
        <w:spacing w:before="0" w:after="0" w:line="300" w:lineRule="auto"/>
        <w:rPr>
          <w:sz w:val="28"/>
          <w:szCs w:val="28"/>
          <w:rtl/>
        </w:rPr>
      </w:pPr>
    </w:p>
    <w:p w:rsidR="00AB5D8E" w:rsidRPr="00AB5D8E" w:rsidRDefault="00AB5D8E" w:rsidP="00AB5D8E">
      <w:pPr>
        <w:rPr>
          <w:rFonts w:ascii="MELotusEn"/>
          <w:rtl/>
        </w:rPr>
      </w:pPr>
      <w:bookmarkStart w:id="9" w:name="_Toc343273477"/>
      <w:r w:rsidRPr="00AB5D8E">
        <w:rPr>
          <w:rFonts w:ascii="MELotusEn"/>
          <w:rtl/>
        </w:rPr>
        <w:lastRenderedPageBreak/>
        <w:t>بررس</w:t>
      </w:r>
      <w:r w:rsidRPr="00AB5D8E">
        <w:rPr>
          <w:rFonts w:ascii="MELotusEn" w:hint="cs"/>
          <w:rtl/>
        </w:rPr>
        <w:t>ی</w:t>
      </w:r>
      <w:r w:rsidRPr="00AB5D8E">
        <w:rPr>
          <w:rFonts w:ascii="MELotusEn"/>
          <w:rtl/>
        </w:rPr>
        <w:t xml:space="preserve"> تار</w:t>
      </w:r>
      <w:r w:rsidRPr="00AB5D8E">
        <w:rPr>
          <w:rFonts w:ascii="MELotusEn" w:hint="cs"/>
          <w:rtl/>
        </w:rPr>
        <w:t>یخ</w:t>
      </w:r>
      <w:r w:rsidRPr="00AB5D8E">
        <w:rPr>
          <w:rFonts w:ascii="MELotusEn"/>
          <w:rtl/>
        </w:rPr>
        <w:t xml:space="preserve"> اد</w:t>
      </w:r>
      <w:r w:rsidRPr="00AB5D8E">
        <w:rPr>
          <w:rFonts w:ascii="MELotusEn" w:hint="cs"/>
          <w:rtl/>
        </w:rPr>
        <w:t>یان</w:t>
      </w:r>
      <w:r w:rsidRPr="00AB5D8E">
        <w:rPr>
          <w:rFonts w:ascii="MELotusEn"/>
          <w:rtl/>
        </w:rPr>
        <w:t xml:space="preserve"> نشانگر آن است که بشر ط</w:t>
      </w:r>
      <w:r w:rsidRPr="00AB5D8E">
        <w:rPr>
          <w:rFonts w:ascii="MELotusEn" w:hint="cs"/>
          <w:rtl/>
        </w:rPr>
        <w:t>ی</w:t>
      </w:r>
      <w:r w:rsidRPr="00AB5D8E">
        <w:rPr>
          <w:rFonts w:ascii="MELotusEn"/>
          <w:rtl/>
        </w:rPr>
        <w:t xml:space="preserve"> قرون متماد</w:t>
      </w:r>
      <w:r w:rsidRPr="00AB5D8E">
        <w:rPr>
          <w:rFonts w:ascii="MELotusEn" w:hint="cs"/>
          <w:rtl/>
        </w:rPr>
        <w:t>ی</w:t>
      </w:r>
      <w:r w:rsidRPr="00AB5D8E">
        <w:rPr>
          <w:rFonts w:ascii="MELotusEn"/>
          <w:rtl/>
        </w:rPr>
        <w:t xml:space="preserve"> باور ها</w:t>
      </w:r>
      <w:r w:rsidRPr="00AB5D8E">
        <w:rPr>
          <w:rFonts w:ascii="MELotusEn" w:hint="cs"/>
          <w:rtl/>
        </w:rPr>
        <w:t>ی</w:t>
      </w:r>
      <w:r w:rsidRPr="00AB5D8E">
        <w:rPr>
          <w:rFonts w:ascii="MELotusEn"/>
          <w:rtl/>
        </w:rPr>
        <w:t xml:space="preserve"> د</w:t>
      </w:r>
      <w:r w:rsidRPr="00AB5D8E">
        <w:rPr>
          <w:rFonts w:ascii="MELotusEn" w:hint="cs"/>
          <w:rtl/>
        </w:rPr>
        <w:t>ینی</w:t>
      </w:r>
      <w:r w:rsidRPr="00AB5D8E">
        <w:rPr>
          <w:rFonts w:ascii="MELotusEn"/>
          <w:rtl/>
        </w:rPr>
        <w:t xml:space="preserve"> متعدد</w:t>
      </w:r>
      <w:r w:rsidRPr="00AB5D8E">
        <w:rPr>
          <w:rFonts w:ascii="MELotusEn" w:hint="cs"/>
          <w:rtl/>
        </w:rPr>
        <w:t>ی</w:t>
      </w:r>
      <w:r w:rsidRPr="00AB5D8E">
        <w:rPr>
          <w:rFonts w:ascii="MELotusEn"/>
          <w:rtl/>
        </w:rPr>
        <w:t xml:space="preserve"> را تجربه کرده است. تنوع نام ها، اعتقادات و مناسک به حد</w:t>
      </w:r>
      <w:r w:rsidRPr="00AB5D8E">
        <w:rPr>
          <w:rFonts w:ascii="MELotusEn" w:hint="cs"/>
          <w:rtl/>
        </w:rPr>
        <w:t>ی</w:t>
      </w:r>
      <w:r w:rsidRPr="00AB5D8E">
        <w:rPr>
          <w:rFonts w:ascii="MELotusEn"/>
          <w:rtl/>
        </w:rPr>
        <w:t xml:space="preserve"> است که شناخت هر</w:t>
      </w:r>
      <w:r w:rsidRPr="00AB5D8E">
        <w:rPr>
          <w:rFonts w:ascii="MELotusEn" w:hint="cs"/>
          <w:rtl/>
        </w:rPr>
        <w:t>یک</w:t>
      </w:r>
      <w:r w:rsidRPr="00AB5D8E">
        <w:rPr>
          <w:rFonts w:ascii="MELotusEn"/>
          <w:rtl/>
        </w:rPr>
        <w:t xml:space="preserve"> و تشخ</w:t>
      </w:r>
      <w:r w:rsidRPr="00AB5D8E">
        <w:rPr>
          <w:rFonts w:ascii="MELotusEn" w:hint="cs"/>
          <w:rtl/>
        </w:rPr>
        <w:t>یص</w:t>
      </w:r>
      <w:r w:rsidRPr="00AB5D8E">
        <w:rPr>
          <w:rFonts w:ascii="MELotusEn"/>
          <w:rtl/>
        </w:rPr>
        <w:t xml:space="preserve"> نکات اشتراک و افتراق م</w:t>
      </w:r>
      <w:r w:rsidRPr="00AB5D8E">
        <w:rPr>
          <w:rFonts w:ascii="MELotusEn" w:hint="cs"/>
          <w:rtl/>
        </w:rPr>
        <w:t>یان</w:t>
      </w:r>
      <w:r w:rsidRPr="00AB5D8E">
        <w:rPr>
          <w:rFonts w:ascii="MELotusEn"/>
          <w:rtl/>
        </w:rPr>
        <w:t xml:space="preserve"> اد</w:t>
      </w:r>
      <w:r w:rsidRPr="00AB5D8E">
        <w:rPr>
          <w:rFonts w:ascii="MELotusEn" w:hint="cs"/>
          <w:rtl/>
        </w:rPr>
        <w:t>یان</w:t>
      </w:r>
      <w:r w:rsidRPr="00AB5D8E">
        <w:rPr>
          <w:rFonts w:ascii="MELotusEn"/>
          <w:rtl/>
        </w:rPr>
        <w:t xml:space="preserve"> ن</w:t>
      </w:r>
      <w:r w:rsidRPr="00AB5D8E">
        <w:rPr>
          <w:rFonts w:ascii="MELotusEn" w:hint="cs"/>
          <w:rtl/>
        </w:rPr>
        <w:t>یازمند</w:t>
      </w:r>
      <w:r w:rsidRPr="00AB5D8E">
        <w:rPr>
          <w:rFonts w:ascii="MELotusEn"/>
          <w:rtl/>
        </w:rPr>
        <w:t xml:space="preserve"> پژوهش ها</w:t>
      </w:r>
      <w:r w:rsidRPr="00AB5D8E">
        <w:rPr>
          <w:rFonts w:ascii="MELotusEn" w:hint="cs"/>
          <w:rtl/>
        </w:rPr>
        <w:t>ی</w:t>
      </w:r>
      <w:r w:rsidRPr="00AB5D8E">
        <w:rPr>
          <w:rFonts w:ascii="MELotusEn"/>
          <w:rtl/>
        </w:rPr>
        <w:t xml:space="preserve"> بس</w:t>
      </w:r>
      <w:r w:rsidRPr="00AB5D8E">
        <w:rPr>
          <w:rFonts w:ascii="MELotusEn" w:hint="cs"/>
          <w:rtl/>
        </w:rPr>
        <w:t>یار</w:t>
      </w:r>
      <w:r w:rsidRPr="00AB5D8E">
        <w:rPr>
          <w:rFonts w:ascii="MELotusEn"/>
          <w:rtl/>
        </w:rPr>
        <w:t xml:space="preserve"> ا</w:t>
      </w:r>
      <w:r w:rsidR="00691E6B">
        <w:rPr>
          <w:rFonts w:ascii="MELotusEn" w:hint="cs"/>
          <w:rtl/>
        </w:rPr>
        <w:t>س</w:t>
      </w:r>
      <w:r w:rsidRPr="00AB5D8E">
        <w:rPr>
          <w:rFonts w:ascii="MELotusEn" w:hint="cs"/>
          <w:rtl/>
        </w:rPr>
        <w:t>ت</w:t>
      </w:r>
      <w:r w:rsidRPr="00AB5D8E">
        <w:rPr>
          <w:rFonts w:ascii="MELotusEn"/>
          <w:rtl/>
        </w:rPr>
        <w:t>. در نگاه بس</w:t>
      </w:r>
      <w:r w:rsidRPr="00AB5D8E">
        <w:rPr>
          <w:rFonts w:ascii="MELotusEn" w:hint="cs"/>
          <w:rtl/>
        </w:rPr>
        <w:t>یاری</w:t>
      </w:r>
      <w:r w:rsidRPr="00AB5D8E">
        <w:rPr>
          <w:rFonts w:ascii="MELotusEn"/>
          <w:rtl/>
        </w:rPr>
        <w:t xml:space="preserve"> ا</w:t>
      </w:r>
      <w:r w:rsidRPr="00AB5D8E">
        <w:rPr>
          <w:rFonts w:ascii="MELotusEn" w:hint="cs"/>
          <w:rtl/>
        </w:rPr>
        <w:t>ین</w:t>
      </w:r>
      <w:r w:rsidRPr="00AB5D8E">
        <w:rPr>
          <w:rFonts w:ascii="MELotusEn"/>
          <w:rtl/>
        </w:rPr>
        <w:t xml:space="preserve"> انگاره وجوددارد که </w:t>
      </w:r>
      <w:r w:rsidRPr="00AB5D8E">
        <w:rPr>
          <w:rFonts w:ascii="MELotusEn" w:hint="cs"/>
          <w:rtl/>
        </w:rPr>
        <w:t>دیوار</w:t>
      </w:r>
      <w:r w:rsidRPr="00AB5D8E">
        <w:rPr>
          <w:rFonts w:ascii="MELotusEn"/>
          <w:rtl/>
        </w:rPr>
        <w:t xml:space="preserve"> ها</w:t>
      </w:r>
      <w:r w:rsidRPr="00AB5D8E">
        <w:rPr>
          <w:rFonts w:ascii="MELotusEn" w:hint="cs"/>
          <w:rtl/>
        </w:rPr>
        <w:t>ی</w:t>
      </w:r>
      <w:r w:rsidRPr="00AB5D8E">
        <w:rPr>
          <w:rFonts w:ascii="MELotusEn"/>
          <w:rtl/>
        </w:rPr>
        <w:t xml:space="preserve"> بلند و غ</w:t>
      </w:r>
      <w:r w:rsidRPr="00AB5D8E">
        <w:rPr>
          <w:rFonts w:ascii="MELotusEn" w:hint="cs"/>
          <w:rtl/>
        </w:rPr>
        <w:t>یر</w:t>
      </w:r>
      <w:r w:rsidRPr="00AB5D8E">
        <w:rPr>
          <w:rFonts w:ascii="MELotusEn"/>
          <w:rtl/>
        </w:rPr>
        <w:t xml:space="preserve"> قابل نفوذ</w:t>
      </w:r>
      <w:r w:rsidRPr="00AB5D8E">
        <w:rPr>
          <w:rFonts w:ascii="MELotusEn" w:hint="cs"/>
          <w:rtl/>
        </w:rPr>
        <w:t>ی</w:t>
      </w:r>
      <w:r w:rsidRPr="00AB5D8E">
        <w:rPr>
          <w:rFonts w:ascii="MELotusEn"/>
          <w:rtl/>
        </w:rPr>
        <w:t xml:space="preserve"> م</w:t>
      </w:r>
      <w:r w:rsidRPr="00AB5D8E">
        <w:rPr>
          <w:rFonts w:ascii="MELotusEn" w:hint="cs"/>
          <w:rtl/>
        </w:rPr>
        <w:t>یان</w:t>
      </w:r>
      <w:r w:rsidRPr="00AB5D8E">
        <w:rPr>
          <w:rFonts w:ascii="MELotusEn"/>
          <w:rtl/>
        </w:rPr>
        <w:t xml:space="preserve"> اد</w:t>
      </w:r>
      <w:r w:rsidRPr="00AB5D8E">
        <w:rPr>
          <w:rFonts w:ascii="MELotusEn" w:hint="cs"/>
          <w:rtl/>
        </w:rPr>
        <w:t>یان</w:t>
      </w:r>
      <w:r w:rsidRPr="00AB5D8E">
        <w:rPr>
          <w:rFonts w:ascii="MELotusEn"/>
          <w:rtl/>
        </w:rPr>
        <w:t xml:space="preserve"> کش</w:t>
      </w:r>
      <w:r w:rsidRPr="00AB5D8E">
        <w:rPr>
          <w:rFonts w:ascii="MELotusEn" w:hint="cs"/>
          <w:rtl/>
        </w:rPr>
        <w:t>یده</w:t>
      </w:r>
      <w:r w:rsidRPr="00AB5D8E">
        <w:rPr>
          <w:rFonts w:ascii="MELotusEn"/>
          <w:rtl/>
        </w:rPr>
        <w:t xml:space="preserve"> شده. گو</w:t>
      </w:r>
      <w:r w:rsidRPr="00AB5D8E">
        <w:rPr>
          <w:rFonts w:ascii="MELotusEn" w:hint="cs"/>
          <w:rtl/>
        </w:rPr>
        <w:t>یی</w:t>
      </w:r>
      <w:r w:rsidRPr="00AB5D8E">
        <w:rPr>
          <w:rFonts w:ascii="MELotusEn"/>
          <w:rtl/>
        </w:rPr>
        <w:t xml:space="preserve"> اد</w:t>
      </w:r>
      <w:r w:rsidRPr="00AB5D8E">
        <w:rPr>
          <w:rFonts w:ascii="MELotusEn" w:hint="cs"/>
          <w:rtl/>
        </w:rPr>
        <w:t>یان</w:t>
      </w:r>
      <w:r w:rsidRPr="00AB5D8E">
        <w:rPr>
          <w:rFonts w:ascii="MELotusEn"/>
          <w:rtl/>
        </w:rPr>
        <w:t xml:space="preserve"> راه ها</w:t>
      </w:r>
      <w:r w:rsidRPr="00AB5D8E">
        <w:rPr>
          <w:rFonts w:ascii="MELotusEn" w:hint="cs"/>
          <w:rtl/>
        </w:rPr>
        <w:t>یی</w:t>
      </w:r>
      <w:r w:rsidRPr="00AB5D8E">
        <w:rPr>
          <w:rFonts w:ascii="MELotusEn"/>
          <w:rtl/>
        </w:rPr>
        <w:t xml:space="preserve"> مستقل با مبدا، سرمنزل، مرکب و توشه ا</w:t>
      </w:r>
      <w:r w:rsidRPr="00AB5D8E">
        <w:rPr>
          <w:rFonts w:ascii="MELotusEn" w:hint="cs"/>
          <w:rtl/>
        </w:rPr>
        <w:t>ی</w:t>
      </w:r>
      <w:r w:rsidRPr="00AB5D8E">
        <w:rPr>
          <w:rFonts w:ascii="MELotusEn"/>
          <w:rtl/>
        </w:rPr>
        <w:t xml:space="preserve"> متفاوتند و ه</w:t>
      </w:r>
      <w:r w:rsidRPr="00AB5D8E">
        <w:rPr>
          <w:rFonts w:ascii="MELotusEn" w:hint="cs"/>
          <w:rtl/>
        </w:rPr>
        <w:t>یچ</w:t>
      </w:r>
      <w:r w:rsidRPr="00AB5D8E">
        <w:rPr>
          <w:rFonts w:ascii="MELotusEn"/>
          <w:rtl/>
        </w:rPr>
        <w:t xml:space="preserve"> زبان و ادب مشترک</w:t>
      </w:r>
      <w:r w:rsidRPr="00AB5D8E">
        <w:rPr>
          <w:rFonts w:ascii="MELotusEn" w:hint="cs"/>
          <w:rtl/>
        </w:rPr>
        <w:t>ی</w:t>
      </w:r>
      <w:r w:rsidRPr="00AB5D8E">
        <w:rPr>
          <w:rFonts w:ascii="MELotusEn"/>
          <w:rtl/>
        </w:rPr>
        <w:t xml:space="preserve"> م</w:t>
      </w:r>
      <w:r w:rsidRPr="00AB5D8E">
        <w:rPr>
          <w:rFonts w:ascii="MELotusEn" w:hint="cs"/>
          <w:rtl/>
        </w:rPr>
        <w:t>یان</w:t>
      </w:r>
      <w:r w:rsidRPr="00AB5D8E">
        <w:rPr>
          <w:rFonts w:ascii="MELotusEn"/>
          <w:rtl/>
        </w:rPr>
        <w:t xml:space="preserve"> آنان ن</w:t>
      </w:r>
      <w:r w:rsidRPr="00AB5D8E">
        <w:rPr>
          <w:rFonts w:ascii="MELotusEn" w:hint="cs"/>
          <w:rtl/>
        </w:rPr>
        <w:t>یست</w:t>
      </w:r>
      <w:r w:rsidRPr="00AB5D8E">
        <w:rPr>
          <w:rFonts w:ascii="MELotusEn"/>
          <w:rtl/>
        </w:rPr>
        <w:t>. ا</w:t>
      </w:r>
      <w:r w:rsidRPr="00AB5D8E">
        <w:rPr>
          <w:rFonts w:ascii="MELotusEn" w:hint="cs"/>
          <w:rtl/>
        </w:rPr>
        <w:t>ین</w:t>
      </w:r>
      <w:r w:rsidRPr="00AB5D8E">
        <w:rPr>
          <w:rFonts w:ascii="MELotusEn"/>
          <w:rtl/>
        </w:rPr>
        <w:t xml:space="preserve"> استنباط همواره موجب جدا</w:t>
      </w:r>
      <w:r w:rsidRPr="00AB5D8E">
        <w:rPr>
          <w:rFonts w:ascii="MELotusEn" w:hint="cs"/>
          <w:rtl/>
        </w:rPr>
        <w:t>یی</w:t>
      </w:r>
      <w:r w:rsidRPr="00AB5D8E">
        <w:rPr>
          <w:rFonts w:ascii="MELotusEn"/>
          <w:rtl/>
        </w:rPr>
        <w:t xml:space="preserve"> متد</w:t>
      </w:r>
      <w:r w:rsidRPr="00AB5D8E">
        <w:rPr>
          <w:rFonts w:ascii="MELotusEn" w:hint="cs"/>
          <w:rtl/>
        </w:rPr>
        <w:t>ینان</w:t>
      </w:r>
      <w:r w:rsidRPr="00AB5D8E">
        <w:rPr>
          <w:rFonts w:ascii="MELotusEn"/>
          <w:rtl/>
        </w:rPr>
        <w:t xml:space="preserve"> بوده و بر بلندا</w:t>
      </w:r>
      <w:r w:rsidRPr="00AB5D8E">
        <w:rPr>
          <w:rFonts w:ascii="MELotusEn" w:hint="cs"/>
          <w:rtl/>
        </w:rPr>
        <w:t>ی</w:t>
      </w:r>
      <w:r w:rsidRPr="00AB5D8E">
        <w:rPr>
          <w:rFonts w:ascii="MELotusEn"/>
          <w:rtl/>
        </w:rPr>
        <w:t xml:space="preserve"> د</w:t>
      </w:r>
      <w:r w:rsidRPr="00AB5D8E">
        <w:rPr>
          <w:rFonts w:ascii="MELotusEn" w:hint="cs"/>
          <w:rtl/>
        </w:rPr>
        <w:t>یوار</w:t>
      </w:r>
      <w:r w:rsidRPr="00AB5D8E">
        <w:rPr>
          <w:rFonts w:ascii="MELotusEn"/>
          <w:rtl/>
        </w:rPr>
        <w:t xml:space="preserve"> تفرقه م</w:t>
      </w:r>
      <w:r w:rsidRPr="00AB5D8E">
        <w:rPr>
          <w:rFonts w:ascii="MELotusEn" w:hint="cs"/>
          <w:rtl/>
        </w:rPr>
        <w:t>یان</w:t>
      </w:r>
      <w:r w:rsidRPr="00AB5D8E">
        <w:rPr>
          <w:rFonts w:ascii="MELotusEn"/>
          <w:rtl/>
        </w:rPr>
        <w:t xml:space="preserve"> اد</w:t>
      </w:r>
      <w:r w:rsidRPr="00AB5D8E">
        <w:rPr>
          <w:rFonts w:ascii="MELotusEn" w:hint="cs"/>
          <w:rtl/>
        </w:rPr>
        <w:t>یان</w:t>
      </w:r>
      <w:r w:rsidRPr="00AB5D8E">
        <w:rPr>
          <w:rFonts w:ascii="MELotusEn"/>
          <w:rtl/>
        </w:rPr>
        <w:t xml:space="preserve"> افزوده است و ک</w:t>
      </w:r>
      <w:r w:rsidRPr="00AB5D8E">
        <w:rPr>
          <w:rFonts w:ascii="MELotusEn" w:hint="cs"/>
          <w:rtl/>
        </w:rPr>
        <w:t>ینه</w:t>
      </w:r>
      <w:r w:rsidRPr="00AB5D8E">
        <w:rPr>
          <w:rFonts w:ascii="MELotusEn"/>
          <w:rtl/>
        </w:rPr>
        <w:t xml:space="preserve"> ها و تعصبات د</w:t>
      </w:r>
      <w:r w:rsidRPr="00AB5D8E">
        <w:rPr>
          <w:rFonts w:ascii="MELotusEn" w:hint="cs"/>
          <w:rtl/>
        </w:rPr>
        <w:t>ینی</w:t>
      </w:r>
      <w:r w:rsidRPr="00AB5D8E">
        <w:rPr>
          <w:rFonts w:ascii="MELotusEn"/>
          <w:rtl/>
        </w:rPr>
        <w:t xml:space="preserve"> را به اصل</w:t>
      </w:r>
      <w:r w:rsidRPr="00AB5D8E">
        <w:rPr>
          <w:rFonts w:ascii="MELotusEn" w:hint="cs"/>
          <w:rtl/>
        </w:rPr>
        <w:t>ی</w:t>
      </w:r>
      <w:r w:rsidRPr="00AB5D8E">
        <w:rPr>
          <w:rFonts w:ascii="MELotusEn"/>
          <w:rtl/>
        </w:rPr>
        <w:t xml:space="preserve"> تر</w:t>
      </w:r>
      <w:r w:rsidRPr="00AB5D8E">
        <w:rPr>
          <w:rFonts w:ascii="MELotusEn" w:hint="cs"/>
          <w:rtl/>
        </w:rPr>
        <w:t>ین</w:t>
      </w:r>
      <w:r w:rsidRPr="00AB5D8E">
        <w:rPr>
          <w:rFonts w:ascii="MELotusEn"/>
          <w:rtl/>
        </w:rPr>
        <w:t xml:space="preserve"> عوامل دشمن</w:t>
      </w:r>
      <w:r w:rsidRPr="00AB5D8E">
        <w:rPr>
          <w:rFonts w:ascii="MELotusEn" w:hint="cs"/>
          <w:rtl/>
        </w:rPr>
        <w:t>ی</w:t>
      </w:r>
      <w:r w:rsidRPr="00AB5D8E">
        <w:rPr>
          <w:rFonts w:ascii="MELotusEn"/>
          <w:rtl/>
        </w:rPr>
        <w:t xml:space="preserve"> بدل ساخته است. (غلامرضا کاش</w:t>
      </w:r>
      <w:r w:rsidRPr="00AB5D8E">
        <w:rPr>
          <w:rFonts w:ascii="MELotusEn" w:hint="cs"/>
          <w:rtl/>
        </w:rPr>
        <w:t>ی،</w:t>
      </w:r>
      <w:r w:rsidRPr="00AB5D8E">
        <w:rPr>
          <w:rFonts w:ascii="MELotusEn"/>
          <w:rtl/>
        </w:rPr>
        <w:t xml:space="preserve"> 1387،ص68)</w:t>
      </w:r>
    </w:p>
    <w:p w:rsidR="00AB5D8E" w:rsidRPr="00AB5D8E" w:rsidRDefault="00AB5D8E" w:rsidP="00AB5D8E">
      <w:pPr>
        <w:rPr>
          <w:rFonts w:ascii="MELotusEn"/>
          <w:rtl/>
        </w:rPr>
      </w:pPr>
      <w:r w:rsidRPr="00AB5D8E">
        <w:rPr>
          <w:rFonts w:ascii="MELotusEn" w:hint="cs"/>
          <w:rtl/>
        </w:rPr>
        <w:t>این</w:t>
      </w:r>
      <w:r w:rsidRPr="00AB5D8E">
        <w:rPr>
          <w:rFonts w:ascii="MELotusEn"/>
          <w:rtl/>
        </w:rPr>
        <w:t xml:space="preserve"> در حال</w:t>
      </w:r>
      <w:r w:rsidRPr="00AB5D8E">
        <w:rPr>
          <w:rFonts w:ascii="MELotusEn" w:hint="cs"/>
          <w:rtl/>
        </w:rPr>
        <w:t>یست</w:t>
      </w:r>
      <w:r w:rsidRPr="00AB5D8E">
        <w:rPr>
          <w:rFonts w:ascii="MELotusEn"/>
          <w:rtl/>
        </w:rPr>
        <w:t xml:space="preserve"> که اگر به ر</w:t>
      </w:r>
      <w:r w:rsidRPr="00AB5D8E">
        <w:rPr>
          <w:rFonts w:ascii="MELotusEn" w:hint="cs"/>
          <w:rtl/>
        </w:rPr>
        <w:t>یشه</w:t>
      </w:r>
      <w:r w:rsidRPr="00AB5D8E">
        <w:rPr>
          <w:rFonts w:ascii="MELotusEn"/>
          <w:rtl/>
        </w:rPr>
        <w:t xml:space="preserve"> توجه انسان به د</w:t>
      </w:r>
      <w:r w:rsidRPr="00AB5D8E">
        <w:rPr>
          <w:rFonts w:ascii="MELotusEn" w:hint="cs"/>
          <w:rtl/>
        </w:rPr>
        <w:t>ین</w:t>
      </w:r>
      <w:r w:rsidRPr="00AB5D8E">
        <w:rPr>
          <w:rFonts w:ascii="MELotusEn"/>
          <w:rtl/>
        </w:rPr>
        <w:t xml:space="preserve"> بنگر</w:t>
      </w:r>
      <w:r w:rsidRPr="00AB5D8E">
        <w:rPr>
          <w:rFonts w:ascii="MELotusEn" w:hint="cs"/>
          <w:rtl/>
        </w:rPr>
        <w:t>یم</w:t>
      </w:r>
      <w:r w:rsidRPr="00AB5D8E">
        <w:rPr>
          <w:rFonts w:ascii="MELotusEn"/>
          <w:rtl/>
        </w:rPr>
        <w:t xml:space="preserve"> متوجه م</w:t>
      </w:r>
      <w:r w:rsidRPr="00AB5D8E">
        <w:rPr>
          <w:rFonts w:ascii="MELotusEn" w:hint="cs"/>
          <w:rtl/>
        </w:rPr>
        <w:t>ی</w:t>
      </w:r>
      <w:r w:rsidRPr="00AB5D8E">
        <w:rPr>
          <w:rFonts w:ascii="MELotusEn"/>
          <w:rtl/>
        </w:rPr>
        <w:t xml:space="preserve"> شو</w:t>
      </w:r>
      <w:r w:rsidRPr="00AB5D8E">
        <w:rPr>
          <w:rFonts w:ascii="MELotusEn" w:hint="cs"/>
          <w:rtl/>
        </w:rPr>
        <w:t>یم</w:t>
      </w:r>
      <w:r w:rsidRPr="00AB5D8E">
        <w:rPr>
          <w:rFonts w:ascii="MELotusEn"/>
          <w:rtl/>
        </w:rPr>
        <w:t xml:space="preserve"> آرامش جو</w:t>
      </w:r>
      <w:r w:rsidRPr="00AB5D8E">
        <w:rPr>
          <w:rFonts w:ascii="MELotusEn" w:hint="cs"/>
          <w:rtl/>
        </w:rPr>
        <w:t>یی</w:t>
      </w:r>
      <w:r w:rsidRPr="00AB5D8E">
        <w:rPr>
          <w:rFonts w:ascii="MELotusEn"/>
          <w:rtl/>
        </w:rPr>
        <w:t xml:space="preserve"> و سعادت طلب</w:t>
      </w:r>
      <w:r w:rsidRPr="00AB5D8E">
        <w:rPr>
          <w:rFonts w:ascii="MELotusEn" w:hint="cs"/>
          <w:rtl/>
        </w:rPr>
        <w:t>ی</w:t>
      </w:r>
      <w:r w:rsidRPr="00AB5D8E">
        <w:rPr>
          <w:rFonts w:ascii="MELotusEn"/>
          <w:rtl/>
        </w:rPr>
        <w:t xml:space="preserve"> نها</w:t>
      </w:r>
      <w:r w:rsidRPr="00AB5D8E">
        <w:rPr>
          <w:rFonts w:ascii="MELotusEn" w:hint="cs"/>
          <w:rtl/>
        </w:rPr>
        <w:t>یت</w:t>
      </w:r>
      <w:r w:rsidRPr="00AB5D8E">
        <w:rPr>
          <w:rFonts w:ascii="MELotusEn"/>
          <w:rtl/>
        </w:rPr>
        <w:t xml:space="preserve"> توقع انسان از د</w:t>
      </w:r>
      <w:r w:rsidRPr="00AB5D8E">
        <w:rPr>
          <w:rFonts w:ascii="MELotusEn" w:hint="cs"/>
          <w:rtl/>
        </w:rPr>
        <w:t>ین</w:t>
      </w:r>
      <w:r w:rsidRPr="00AB5D8E">
        <w:rPr>
          <w:rFonts w:ascii="MELotusEn"/>
          <w:rtl/>
        </w:rPr>
        <w:t xml:space="preserve"> است.انسان همواره به دنبال ا</w:t>
      </w:r>
      <w:r w:rsidRPr="00AB5D8E">
        <w:rPr>
          <w:rFonts w:ascii="MELotusEn" w:hint="cs"/>
          <w:rtl/>
        </w:rPr>
        <w:t>ین</w:t>
      </w:r>
      <w:r w:rsidRPr="00AB5D8E">
        <w:rPr>
          <w:rFonts w:ascii="MELotusEn"/>
          <w:rtl/>
        </w:rPr>
        <w:t xml:space="preserve"> بوده که با د</w:t>
      </w:r>
      <w:r w:rsidRPr="00AB5D8E">
        <w:rPr>
          <w:rFonts w:ascii="MELotusEn" w:hint="cs"/>
          <w:rtl/>
        </w:rPr>
        <w:t>ین</w:t>
      </w:r>
      <w:r w:rsidRPr="00AB5D8E">
        <w:rPr>
          <w:rFonts w:ascii="MELotusEn"/>
          <w:rtl/>
        </w:rPr>
        <w:t xml:space="preserve"> و پناه بردن به تک</w:t>
      </w:r>
      <w:r w:rsidRPr="00AB5D8E">
        <w:rPr>
          <w:rFonts w:ascii="MELotusEn" w:hint="cs"/>
          <w:rtl/>
        </w:rPr>
        <w:t>یه</w:t>
      </w:r>
      <w:r w:rsidRPr="00AB5D8E">
        <w:rPr>
          <w:rFonts w:ascii="MELotusEn"/>
          <w:rtl/>
        </w:rPr>
        <w:t xml:space="preserve"> کاه</w:t>
      </w:r>
      <w:r w:rsidRPr="00AB5D8E">
        <w:rPr>
          <w:rFonts w:ascii="MELotusEn" w:hint="cs"/>
          <w:rtl/>
        </w:rPr>
        <w:t>ی</w:t>
      </w:r>
      <w:r w:rsidRPr="00AB5D8E">
        <w:rPr>
          <w:rFonts w:ascii="MELotusEn"/>
          <w:rtl/>
        </w:rPr>
        <w:t xml:space="preserve"> ماورا</w:t>
      </w:r>
      <w:r w:rsidRPr="00AB5D8E">
        <w:rPr>
          <w:rFonts w:ascii="MELotusEn" w:hint="cs"/>
          <w:rtl/>
        </w:rPr>
        <w:t>یی</w:t>
      </w:r>
      <w:r w:rsidRPr="00AB5D8E">
        <w:rPr>
          <w:rFonts w:ascii="MELotusEn"/>
          <w:rtl/>
        </w:rPr>
        <w:t xml:space="preserve"> خود را آرام کند و روح نگران خو</w:t>
      </w:r>
      <w:r w:rsidRPr="00AB5D8E">
        <w:rPr>
          <w:rFonts w:ascii="MELotusEn" w:hint="cs"/>
          <w:rtl/>
        </w:rPr>
        <w:t>یش</w:t>
      </w:r>
      <w:r w:rsidRPr="00AB5D8E">
        <w:rPr>
          <w:rFonts w:ascii="MELotusEn"/>
          <w:rtl/>
        </w:rPr>
        <w:t xml:space="preserve"> را آرامش بخشد. از منظر د</w:t>
      </w:r>
      <w:r w:rsidRPr="00AB5D8E">
        <w:rPr>
          <w:rFonts w:ascii="MELotusEn" w:hint="cs"/>
          <w:rtl/>
        </w:rPr>
        <w:t>ین</w:t>
      </w:r>
      <w:r w:rsidRPr="00AB5D8E">
        <w:rPr>
          <w:rFonts w:ascii="MELotusEn"/>
          <w:rtl/>
        </w:rPr>
        <w:t xml:space="preserve"> هم با</w:t>
      </w:r>
      <w:r w:rsidRPr="00AB5D8E">
        <w:rPr>
          <w:rFonts w:ascii="MELotusEn" w:hint="cs"/>
          <w:rtl/>
        </w:rPr>
        <w:t>ید</w:t>
      </w:r>
      <w:r w:rsidRPr="00AB5D8E">
        <w:rPr>
          <w:rFonts w:ascii="MELotusEn"/>
          <w:rtl/>
        </w:rPr>
        <w:t xml:space="preserve"> گفت که اکثر اد</w:t>
      </w:r>
      <w:r w:rsidRPr="00AB5D8E">
        <w:rPr>
          <w:rFonts w:ascii="MELotusEn" w:hint="cs"/>
          <w:rtl/>
        </w:rPr>
        <w:t>یان</w:t>
      </w:r>
      <w:r w:rsidRPr="00AB5D8E">
        <w:rPr>
          <w:rFonts w:ascii="MELotusEn"/>
          <w:rtl/>
        </w:rPr>
        <w:t xml:space="preserve"> چن</w:t>
      </w:r>
      <w:r w:rsidRPr="00AB5D8E">
        <w:rPr>
          <w:rFonts w:ascii="MELotusEn" w:hint="cs"/>
          <w:rtl/>
        </w:rPr>
        <w:t>ین</w:t>
      </w:r>
      <w:r w:rsidRPr="00AB5D8E">
        <w:rPr>
          <w:rFonts w:ascii="MELotusEn"/>
          <w:rtl/>
        </w:rPr>
        <w:t xml:space="preserve"> ادعا</w:t>
      </w:r>
      <w:r w:rsidRPr="00AB5D8E">
        <w:rPr>
          <w:rFonts w:ascii="MELotusEn" w:hint="cs"/>
          <w:rtl/>
        </w:rPr>
        <w:t>یی</w:t>
      </w:r>
      <w:r w:rsidRPr="00AB5D8E">
        <w:rPr>
          <w:rFonts w:ascii="MELotusEn"/>
          <w:rtl/>
        </w:rPr>
        <w:t xml:space="preserve"> دارند و هدف خو</w:t>
      </w:r>
      <w:r w:rsidRPr="00AB5D8E">
        <w:rPr>
          <w:rFonts w:ascii="MELotusEn" w:hint="cs"/>
          <w:rtl/>
        </w:rPr>
        <w:t>یش</w:t>
      </w:r>
      <w:r w:rsidRPr="00AB5D8E">
        <w:rPr>
          <w:rFonts w:ascii="MELotusEn"/>
          <w:rtl/>
        </w:rPr>
        <w:t xml:space="preserve"> را آرامش و صلح و سعادت بشر</w:t>
      </w:r>
      <w:r w:rsidRPr="00AB5D8E">
        <w:rPr>
          <w:rFonts w:ascii="MELotusEn" w:hint="cs"/>
          <w:rtl/>
        </w:rPr>
        <w:t>ی</w:t>
      </w:r>
      <w:r w:rsidRPr="00AB5D8E">
        <w:rPr>
          <w:rFonts w:ascii="MELotusEn"/>
          <w:rtl/>
        </w:rPr>
        <w:t xml:space="preserve"> معرف</w:t>
      </w:r>
      <w:r w:rsidRPr="00AB5D8E">
        <w:rPr>
          <w:rFonts w:ascii="MELotusEn" w:hint="cs"/>
          <w:rtl/>
        </w:rPr>
        <w:t>ی</w:t>
      </w:r>
      <w:r w:rsidRPr="00AB5D8E">
        <w:rPr>
          <w:rFonts w:ascii="MELotusEn"/>
          <w:rtl/>
        </w:rPr>
        <w:t xml:space="preserve"> م</w:t>
      </w:r>
      <w:r w:rsidRPr="00AB5D8E">
        <w:rPr>
          <w:rFonts w:ascii="MELotusEn" w:hint="cs"/>
          <w:rtl/>
        </w:rPr>
        <w:t>ی</w:t>
      </w:r>
      <w:r w:rsidRPr="00AB5D8E">
        <w:rPr>
          <w:rFonts w:ascii="MELotusEn"/>
          <w:rtl/>
        </w:rPr>
        <w:t xml:space="preserve"> کنند. پس بر ا</w:t>
      </w:r>
      <w:r w:rsidRPr="00AB5D8E">
        <w:rPr>
          <w:rFonts w:ascii="MELotusEn" w:hint="cs"/>
          <w:rtl/>
        </w:rPr>
        <w:t>ین</w:t>
      </w:r>
      <w:r w:rsidRPr="00AB5D8E">
        <w:rPr>
          <w:rFonts w:ascii="MELotusEn"/>
          <w:rtl/>
        </w:rPr>
        <w:t xml:space="preserve"> مبنا هدف اد</w:t>
      </w:r>
      <w:r w:rsidRPr="00AB5D8E">
        <w:rPr>
          <w:rFonts w:ascii="MELotusEn" w:hint="cs"/>
          <w:rtl/>
        </w:rPr>
        <w:t>یان</w:t>
      </w:r>
      <w:r w:rsidRPr="00AB5D8E">
        <w:rPr>
          <w:rFonts w:ascii="MELotusEn"/>
          <w:rtl/>
        </w:rPr>
        <w:t xml:space="preserve"> آرامش آرامش و سعادت بشر</w:t>
      </w:r>
      <w:r w:rsidRPr="00AB5D8E">
        <w:rPr>
          <w:rFonts w:ascii="MELotusEn" w:hint="cs"/>
          <w:rtl/>
        </w:rPr>
        <w:t>ی</w:t>
      </w:r>
      <w:r w:rsidRPr="00AB5D8E">
        <w:rPr>
          <w:rFonts w:ascii="MELotusEn"/>
          <w:rtl/>
        </w:rPr>
        <w:t xml:space="preserve"> و هدف انسان از توجه به د</w:t>
      </w:r>
      <w:r w:rsidRPr="00AB5D8E">
        <w:rPr>
          <w:rFonts w:ascii="MELotusEn" w:hint="cs"/>
          <w:rtl/>
        </w:rPr>
        <w:t>ین</w:t>
      </w:r>
      <w:r w:rsidRPr="00AB5D8E">
        <w:rPr>
          <w:rFonts w:ascii="MELotusEn"/>
          <w:rtl/>
        </w:rPr>
        <w:t xml:space="preserve"> آرامش جو</w:t>
      </w:r>
      <w:r w:rsidRPr="00AB5D8E">
        <w:rPr>
          <w:rFonts w:ascii="MELotusEn" w:hint="cs"/>
          <w:rtl/>
        </w:rPr>
        <w:t>یی</w:t>
      </w:r>
      <w:r w:rsidRPr="00AB5D8E">
        <w:rPr>
          <w:rFonts w:ascii="MELotusEn"/>
          <w:rtl/>
        </w:rPr>
        <w:t xml:space="preserve"> و سعادت طلب</w:t>
      </w:r>
      <w:r w:rsidRPr="00AB5D8E">
        <w:rPr>
          <w:rFonts w:ascii="MELotusEn" w:hint="cs"/>
          <w:rtl/>
        </w:rPr>
        <w:t>ی</w:t>
      </w:r>
      <w:r w:rsidRPr="00AB5D8E">
        <w:rPr>
          <w:rFonts w:ascii="MELotusEn"/>
          <w:rtl/>
        </w:rPr>
        <w:t xml:space="preserve"> پا</w:t>
      </w:r>
      <w:r w:rsidRPr="00AB5D8E">
        <w:rPr>
          <w:rFonts w:ascii="MELotusEn" w:hint="cs"/>
          <w:rtl/>
        </w:rPr>
        <w:t>یدار</w:t>
      </w:r>
      <w:r w:rsidRPr="00AB5D8E">
        <w:rPr>
          <w:rFonts w:ascii="MELotusEn"/>
          <w:rtl/>
        </w:rPr>
        <w:t xml:space="preserve"> است. (اسد</w:t>
      </w:r>
      <w:r w:rsidRPr="00AB5D8E">
        <w:rPr>
          <w:rFonts w:ascii="MELotusEn" w:hint="cs"/>
          <w:rtl/>
        </w:rPr>
        <w:t>ی،</w:t>
      </w:r>
      <w:r w:rsidRPr="00AB5D8E">
        <w:rPr>
          <w:rFonts w:ascii="MELotusEn"/>
          <w:rtl/>
        </w:rPr>
        <w:t xml:space="preserve"> 1385، ص62)</w:t>
      </w:r>
    </w:p>
    <w:p w:rsidR="00AB5D8E" w:rsidRPr="00AB5D8E" w:rsidRDefault="00AB5D8E" w:rsidP="00AB5D8E">
      <w:pPr>
        <w:rPr>
          <w:rFonts w:ascii="MELotusEn"/>
          <w:rtl/>
        </w:rPr>
      </w:pPr>
      <w:r w:rsidRPr="00AB5D8E">
        <w:rPr>
          <w:rFonts w:ascii="MELotusEn" w:hint="cs"/>
          <w:rtl/>
        </w:rPr>
        <w:t>در</w:t>
      </w:r>
      <w:r w:rsidRPr="00AB5D8E">
        <w:rPr>
          <w:rFonts w:ascii="MELotusEn"/>
          <w:rtl/>
        </w:rPr>
        <w:t xml:space="preserve"> ا</w:t>
      </w:r>
      <w:r w:rsidRPr="00AB5D8E">
        <w:rPr>
          <w:rFonts w:ascii="MELotusEn" w:hint="cs"/>
          <w:rtl/>
        </w:rPr>
        <w:t>ین</w:t>
      </w:r>
      <w:r w:rsidRPr="00AB5D8E">
        <w:rPr>
          <w:rFonts w:ascii="MELotusEn"/>
          <w:rtl/>
        </w:rPr>
        <w:t xml:space="preserve"> که اد</w:t>
      </w:r>
      <w:r w:rsidRPr="00AB5D8E">
        <w:rPr>
          <w:rFonts w:ascii="MELotusEn" w:hint="cs"/>
          <w:rtl/>
        </w:rPr>
        <w:t>یان</w:t>
      </w:r>
      <w:r w:rsidRPr="00AB5D8E">
        <w:rPr>
          <w:rFonts w:ascii="MELotusEn"/>
          <w:rtl/>
        </w:rPr>
        <w:t xml:space="preserve"> بزرگ جهان فرهنگ گفتگو را به رسم</w:t>
      </w:r>
      <w:r w:rsidRPr="00AB5D8E">
        <w:rPr>
          <w:rFonts w:ascii="MELotusEn" w:hint="cs"/>
          <w:rtl/>
        </w:rPr>
        <w:t>یت</w:t>
      </w:r>
      <w:r w:rsidRPr="00AB5D8E">
        <w:rPr>
          <w:rFonts w:ascii="MELotusEn"/>
          <w:rtl/>
        </w:rPr>
        <w:t xml:space="preserve"> م</w:t>
      </w:r>
      <w:r w:rsidRPr="00AB5D8E">
        <w:rPr>
          <w:rFonts w:ascii="MELotusEn" w:hint="cs"/>
          <w:rtl/>
        </w:rPr>
        <w:t>ی</w:t>
      </w:r>
      <w:r w:rsidRPr="00AB5D8E">
        <w:rPr>
          <w:rFonts w:ascii="MELotusEn"/>
          <w:rtl/>
        </w:rPr>
        <w:t xml:space="preserve"> شناسند ه</w:t>
      </w:r>
      <w:r w:rsidRPr="00AB5D8E">
        <w:rPr>
          <w:rFonts w:ascii="MELotusEn" w:hint="cs"/>
          <w:rtl/>
        </w:rPr>
        <w:t>یچ</w:t>
      </w:r>
      <w:r w:rsidRPr="00AB5D8E">
        <w:rPr>
          <w:rFonts w:ascii="MELotusEn"/>
          <w:rtl/>
        </w:rPr>
        <w:t xml:space="preserve"> ترد</w:t>
      </w:r>
      <w:r w:rsidRPr="00AB5D8E">
        <w:rPr>
          <w:rFonts w:ascii="MELotusEn" w:hint="cs"/>
          <w:rtl/>
        </w:rPr>
        <w:t>یدی</w:t>
      </w:r>
      <w:r w:rsidRPr="00AB5D8E">
        <w:rPr>
          <w:rFonts w:ascii="MELotusEn"/>
          <w:rtl/>
        </w:rPr>
        <w:t xml:space="preserve"> ن</w:t>
      </w:r>
      <w:r w:rsidRPr="00AB5D8E">
        <w:rPr>
          <w:rFonts w:ascii="MELotusEn" w:hint="cs"/>
          <w:rtl/>
        </w:rPr>
        <w:t>یست</w:t>
      </w:r>
      <w:r w:rsidRPr="00AB5D8E">
        <w:rPr>
          <w:rFonts w:ascii="MELotusEn"/>
          <w:rtl/>
        </w:rPr>
        <w:t>. اسلام مدع</w:t>
      </w:r>
      <w:r w:rsidRPr="00AB5D8E">
        <w:rPr>
          <w:rFonts w:ascii="MELotusEn" w:hint="cs"/>
          <w:rtl/>
        </w:rPr>
        <w:t>ی</w:t>
      </w:r>
      <w:r w:rsidRPr="00AB5D8E">
        <w:rPr>
          <w:rFonts w:ascii="MELotusEn"/>
          <w:rtl/>
        </w:rPr>
        <w:t xml:space="preserve"> است که د</w:t>
      </w:r>
      <w:r w:rsidRPr="00AB5D8E">
        <w:rPr>
          <w:rFonts w:ascii="MELotusEn" w:hint="cs"/>
          <w:rtl/>
        </w:rPr>
        <w:t>ین</w:t>
      </w:r>
      <w:r w:rsidRPr="00AB5D8E">
        <w:rPr>
          <w:rFonts w:ascii="MELotusEn"/>
          <w:rtl/>
        </w:rPr>
        <w:t xml:space="preserve"> صلح است و مس</w:t>
      </w:r>
      <w:r w:rsidRPr="00AB5D8E">
        <w:rPr>
          <w:rFonts w:ascii="MELotusEn" w:hint="cs"/>
          <w:rtl/>
        </w:rPr>
        <w:t>یحیت</w:t>
      </w:r>
      <w:r w:rsidRPr="00AB5D8E">
        <w:rPr>
          <w:rFonts w:ascii="MELotusEn"/>
          <w:rtl/>
        </w:rPr>
        <w:t xml:space="preserve"> ادعا م</w:t>
      </w:r>
      <w:r w:rsidRPr="00AB5D8E">
        <w:rPr>
          <w:rFonts w:ascii="MELotusEn" w:hint="cs"/>
          <w:rtl/>
        </w:rPr>
        <w:t>یکند</w:t>
      </w:r>
      <w:r w:rsidRPr="00AB5D8E">
        <w:rPr>
          <w:rFonts w:ascii="MELotusEn"/>
          <w:rtl/>
        </w:rPr>
        <w:t xml:space="preserve"> که د</w:t>
      </w:r>
      <w:r w:rsidRPr="00AB5D8E">
        <w:rPr>
          <w:rFonts w:ascii="MELotusEn" w:hint="cs"/>
          <w:rtl/>
        </w:rPr>
        <w:t>ین</w:t>
      </w:r>
      <w:r w:rsidRPr="00AB5D8E">
        <w:rPr>
          <w:rFonts w:ascii="MELotusEn"/>
          <w:rtl/>
        </w:rPr>
        <w:t xml:space="preserve"> عشق و محبت استو در غ</w:t>
      </w:r>
      <w:r w:rsidRPr="00AB5D8E">
        <w:rPr>
          <w:rFonts w:ascii="MELotusEn" w:hint="cs"/>
          <w:rtl/>
        </w:rPr>
        <w:t>یاب</w:t>
      </w:r>
      <w:r w:rsidRPr="00AB5D8E">
        <w:rPr>
          <w:rFonts w:ascii="MELotusEn"/>
          <w:rtl/>
        </w:rPr>
        <w:t xml:space="preserve"> گفتگو، نه صلح امکان پذ</w:t>
      </w:r>
      <w:r w:rsidRPr="00AB5D8E">
        <w:rPr>
          <w:rFonts w:ascii="MELotusEn" w:hint="cs"/>
          <w:rtl/>
        </w:rPr>
        <w:t>یر</w:t>
      </w:r>
      <w:r w:rsidRPr="00AB5D8E">
        <w:rPr>
          <w:rFonts w:ascii="MELotusEn"/>
          <w:rtl/>
        </w:rPr>
        <w:t xml:space="preserve"> است و نه عشق و محبت. بنابرا</w:t>
      </w:r>
      <w:r w:rsidRPr="00AB5D8E">
        <w:rPr>
          <w:rFonts w:ascii="MELotusEn" w:hint="cs"/>
          <w:rtl/>
        </w:rPr>
        <w:t>ین</w:t>
      </w:r>
      <w:r w:rsidRPr="00AB5D8E">
        <w:rPr>
          <w:rFonts w:ascii="MELotusEn"/>
          <w:rtl/>
        </w:rPr>
        <w:t xml:space="preserve"> اد</w:t>
      </w:r>
      <w:r w:rsidRPr="00AB5D8E">
        <w:rPr>
          <w:rFonts w:ascii="MELotusEn" w:hint="cs"/>
          <w:rtl/>
        </w:rPr>
        <w:t>یان</w:t>
      </w:r>
      <w:r w:rsidRPr="00AB5D8E">
        <w:rPr>
          <w:rFonts w:ascii="MELotusEn"/>
          <w:rtl/>
        </w:rPr>
        <w:t xml:space="preserve"> بزرگ جهان همگ</w:t>
      </w:r>
      <w:r w:rsidRPr="00AB5D8E">
        <w:rPr>
          <w:rFonts w:ascii="MELotusEn" w:hint="cs"/>
          <w:rtl/>
        </w:rPr>
        <w:t>ی</w:t>
      </w:r>
      <w:r w:rsidRPr="00AB5D8E">
        <w:rPr>
          <w:rFonts w:ascii="MELotusEn"/>
          <w:rtl/>
        </w:rPr>
        <w:t xml:space="preserve"> طرفدار گفت و گو هستند </w:t>
      </w:r>
      <w:r w:rsidRPr="00AB5D8E">
        <w:rPr>
          <w:rFonts w:ascii="MELotusEn" w:hint="cs"/>
          <w:rtl/>
        </w:rPr>
        <w:t>و</w:t>
      </w:r>
      <w:r w:rsidRPr="00AB5D8E">
        <w:rPr>
          <w:rFonts w:ascii="MELotusEn"/>
          <w:rtl/>
        </w:rPr>
        <w:t xml:space="preserve"> شا</w:t>
      </w:r>
      <w:r w:rsidRPr="00AB5D8E">
        <w:rPr>
          <w:rFonts w:ascii="MELotusEn" w:hint="cs"/>
          <w:rtl/>
        </w:rPr>
        <w:t>ید</w:t>
      </w:r>
      <w:r w:rsidRPr="00AB5D8E">
        <w:rPr>
          <w:rFonts w:ascii="MELotusEn"/>
          <w:rtl/>
        </w:rPr>
        <w:t xml:space="preserve"> بتوان گفت از جهت پذ</w:t>
      </w:r>
      <w:r w:rsidRPr="00AB5D8E">
        <w:rPr>
          <w:rFonts w:ascii="MELotusEn" w:hint="cs"/>
          <w:rtl/>
        </w:rPr>
        <w:t>یرش</w:t>
      </w:r>
      <w:r w:rsidRPr="00AB5D8E">
        <w:rPr>
          <w:rFonts w:ascii="MELotusEn"/>
          <w:rtl/>
        </w:rPr>
        <w:t xml:space="preserve"> اصل گفت و گو تفاوت چندان</w:t>
      </w:r>
      <w:r w:rsidRPr="00AB5D8E">
        <w:rPr>
          <w:rFonts w:ascii="MELotusEn" w:hint="cs"/>
          <w:rtl/>
        </w:rPr>
        <w:t>ی</w:t>
      </w:r>
      <w:r w:rsidRPr="00AB5D8E">
        <w:rPr>
          <w:rFonts w:ascii="MELotusEn"/>
          <w:rtl/>
        </w:rPr>
        <w:t xml:space="preserve"> ندارند. با ا</w:t>
      </w:r>
      <w:r w:rsidRPr="00AB5D8E">
        <w:rPr>
          <w:rFonts w:ascii="MELotusEn" w:hint="cs"/>
          <w:rtl/>
        </w:rPr>
        <w:t>ین</w:t>
      </w:r>
      <w:r w:rsidRPr="00AB5D8E">
        <w:rPr>
          <w:rFonts w:ascii="MELotusEn"/>
          <w:rtl/>
        </w:rPr>
        <w:t xml:space="preserve"> </w:t>
      </w:r>
      <w:r w:rsidRPr="00AB5D8E">
        <w:rPr>
          <w:rFonts w:ascii="MELotusEn"/>
          <w:rtl/>
        </w:rPr>
        <w:lastRenderedPageBreak/>
        <w:t>حال پ</w:t>
      </w:r>
      <w:r w:rsidRPr="00AB5D8E">
        <w:rPr>
          <w:rFonts w:ascii="MELotusEn" w:hint="cs"/>
          <w:rtl/>
        </w:rPr>
        <w:t>یروان</w:t>
      </w:r>
      <w:r w:rsidRPr="00AB5D8E">
        <w:rPr>
          <w:rFonts w:ascii="MELotusEn"/>
          <w:rtl/>
        </w:rPr>
        <w:t xml:space="preserve"> ا</w:t>
      </w:r>
      <w:r w:rsidRPr="00AB5D8E">
        <w:rPr>
          <w:rFonts w:ascii="MELotusEn" w:hint="cs"/>
          <w:rtl/>
        </w:rPr>
        <w:t>ین</w:t>
      </w:r>
      <w:r w:rsidRPr="00AB5D8E">
        <w:rPr>
          <w:rFonts w:ascii="MELotusEn"/>
          <w:rtl/>
        </w:rPr>
        <w:t xml:space="preserve"> اد</w:t>
      </w:r>
      <w:r w:rsidRPr="00AB5D8E">
        <w:rPr>
          <w:rFonts w:ascii="MELotusEn" w:hint="cs"/>
          <w:rtl/>
        </w:rPr>
        <w:t>یان</w:t>
      </w:r>
      <w:r w:rsidRPr="00AB5D8E">
        <w:rPr>
          <w:rFonts w:ascii="MELotusEn"/>
          <w:rtl/>
        </w:rPr>
        <w:t xml:space="preserve"> از ا</w:t>
      </w:r>
      <w:r w:rsidRPr="00AB5D8E">
        <w:rPr>
          <w:rFonts w:ascii="MELotusEn" w:hint="cs"/>
          <w:rtl/>
        </w:rPr>
        <w:t>ین</w:t>
      </w:r>
      <w:r w:rsidRPr="00AB5D8E">
        <w:rPr>
          <w:rFonts w:ascii="MELotusEn"/>
          <w:rtl/>
        </w:rPr>
        <w:t xml:space="preserve"> جهت بس</w:t>
      </w:r>
      <w:r w:rsidRPr="00AB5D8E">
        <w:rPr>
          <w:rFonts w:ascii="MELotusEn" w:hint="cs"/>
          <w:rtl/>
        </w:rPr>
        <w:t>یار</w:t>
      </w:r>
      <w:r w:rsidRPr="00AB5D8E">
        <w:rPr>
          <w:rFonts w:ascii="MELotusEn"/>
          <w:rtl/>
        </w:rPr>
        <w:t xml:space="preserve"> متفاوت و متنوع هستند.(برومر، 1385،ص4)</w:t>
      </w:r>
    </w:p>
    <w:p w:rsidR="00C918F0" w:rsidRDefault="00AB5D8E" w:rsidP="008C0F9D">
      <w:pPr>
        <w:rPr>
          <w:rtl/>
        </w:rPr>
      </w:pPr>
      <w:r w:rsidRPr="00AB5D8E">
        <w:rPr>
          <w:rFonts w:ascii="MELotusEn" w:hint="cs"/>
          <w:rtl/>
        </w:rPr>
        <w:t>در</w:t>
      </w:r>
      <w:r w:rsidRPr="00AB5D8E">
        <w:rPr>
          <w:rFonts w:ascii="MELotusEn"/>
          <w:rtl/>
        </w:rPr>
        <w:t xml:space="preserve"> تمام</w:t>
      </w:r>
      <w:r w:rsidRPr="00AB5D8E">
        <w:rPr>
          <w:rFonts w:ascii="MELotusEn" w:hint="cs"/>
          <w:rtl/>
        </w:rPr>
        <w:t>ی</w:t>
      </w:r>
      <w:r w:rsidRPr="00AB5D8E">
        <w:rPr>
          <w:rFonts w:ascii="MELotusEn"/>
          <w:rtl/>
        </w:rPr>
        <w:t xml:space="preserve"> اد</w:t>
      </w:r>
      <w:r w:rsidRPr="00AB5D8E">
        <w:rPr>
          <w:rFonts w:ascii="MELotusEn" w:hint="cs"/>
          <w:rtl/>
        </w:rPr>
        <w:t>یان</w:t>
      </w:r>
      <w:r w:rsidRPr="00AB5D8E">
        <w:rPr>
          <w:rFonts w:ascii="MELotusEn"/>
          <w:rtl/>
        </w:rPr>
        <w:t xml:space="preserve"> م</w:t>
      </w:r>
      <w:r w:rsidRPr="00AB5D8E">
        <w:rPr>
          <w:rFonts w:ascii="MELotusEn" w:hint="cs"/>
          <w:rtl/>
        </w:rPr>
        <w:t>ی</w:t>
      </w:r>
      <w:r w:rsidRPr="00AB5D8E">
        <w:rPr>
          <w:rFonts w:ascii="MELotusEn"/>
          <w:rtl/>
        </w:rPr>
        <w:t xml:space="preserve"> توان بن</w:t>
      </w:r>
      <w:r w:rsidRPr="00AB5D8E">
        <w:rPr>
          <w:rFonts w:ascii="MELotusEn" w:hint="cs"/>
          <w:rtl/>
        </w:rPr>
        <w:t>یاد</w:t>
      </w:r>
      <w:r w:rsidRPr="00AB5D8E">
        <w:rPr>
          <w:rFonts w:ascii="MELotusEn"/>
          <w:rtl/>
        </w:rPr>
        <w:t xml:space="preserve"> گرا</w:t>
      </w:r>
      <w:r w:rsidRPr="00AB5D8E">
        <w:rPr>
          <w:rFonts w:ascii="MELotusEn" w:hint="cs"/>
          <w:rtl/>
        </w:rPr>
        <w:t>یانی</w:t>
      </w:r>
      <w:r w:rsidRPr="00AB5D8E">
        <w:rPr>
          <w:rFonts w:ascii="MELotusEn"/>
          <w:rtl/>
        </w:rPr>
        <w:t xml:space="preserve"> را </w:t>
      </w:r>
      <w:r w:rsidRPr="00AB5D8E">
        <w:rPr>
          <w:rFonts w:ascii="MELotusEn" w:hint="cs"/>
          <w:rtl/>
        </w:rPr>
        <w:t>یافت</w:t>
      </w:r>
      <w:r w:rsidRPr="00AB5D8E">
        <w:rPr>
          <w:rFonts w:ascii="MELotusEn"/>
          <w:rtl/>
        </w:rPr>
        <w:t xml:space="preserve"> که گفت و گو را بر نم</w:t>
      </w:r>
      <w:r w:rsidRPr="00AB5D8E">
        <w:rPr>
          <w:rFonts w:ascii="MELotusEn" w:hint="cs"/>
          <w:rtl/>
        </w:rPr>
        <w:t>ی</w:t>
      </w:r>
      <w:r w:rsidRPr="00AB5D8E">
        <w:rPr>
          <w:rFonts w:ascii="MELotusEn"/>
          <w:rtl/>
        </w:rPr>
        <w:t xml:space="preserve"> تابند و در کنار آن ها د</w:t>
      </w:r>
      <w:r w:rsidRPr="00AB5D8E">
        <w:rPr>
          <w:rFonts w:ascii="MELotusEn" w:hint="cs"/>
          <w:rtl/>
        </w:rPr>
        <w:t>ینداران</w:t>
      </w:r>
      <w:r w:rsidRPr="00AB5D8E">
        <w:rPr>
          <w:rFonts w:ascii="MELotusEn"/>
          <w:rtl/>
        </w:rPr>
        <w:t xml:space="preserve"> روشن</w:t>
      </w:r>
      <w:r w:rsidRPr="00AB5D8E">
        <w:rPr>
          <w:rFonts w:ascii="MELotusEn" w:hint="cs"/>
          <w:rtl/>
        </w:rPr>
        <w:t>ی</w:t>
      </w:r>
      <w:r w:rsidRPr="00AB5D8E">
        <w:rPr>
          <w:rFonts w:ascii="MELotusEn"/>
          <w:rtl/>
        </w:rPr>
        <w:t xml:space="preserve"> اند</w:t>
      </w:r>
      <w:r w:rsidRPr="00AB5D8E">
        <w:rPr>
          <w:rFonts w:ascii="MELotusEn" w:hint="cs"/>
          <w:rtl/>
        </w:rPr>
        <w:t>یشی</w:t>
      </w:r>
      <w:r w:rsidRPr="00AB5D8E">
        <w:rPr>
          <w:rFonts w:ascii="MELotusEn"/>
          <w:rtl/>
        </w:rPr>
        <w:t xml:space="preserve"> هستند که به گفت و گو رغبت نشان م</w:t>
      </w:r>
      <w:r w:rsidRPr="00AB5D8E">
        <w:rPr>
          <w:rFonts w:ascii="MELotusEn" w:hint="cs"/>
          <w:rtl/>
        </w:rPr>
        <w:t>ی</w:t>
      </w:r>
      <w:r w:rsidRPr="00AB5D8E">
        <w:rPr>
          <w:rFonts w:ascii="MELotusEn"/>
          <w:rtl/>
        </w:rPr>
        <w:t xml:space="preserve"> دهند. و</w:t>
      </w:r>
      <w:r w:rsidRPr="00AB5D8E">
        <w:rPr>
          <w:rFonts w:ascii="MELotusEn" w:hint="cs"/>
          <w:rtl/>
        </w:rPr>
        <w:t>ینسنت</w:t>
      </w:r>
      <w:r w:rsidRPr="00AB5D8E">
        <w:rPr>
          <w:rFonts w:ascii="MELotusEn"/>
          <w:rtl/>
        </w:rPr>
        <w:t xml:space="preserve"> برومر عق</w:t>
      </w:r>
      <w:r w:rsidRPr="00AB5D8E">
        <w:rPr>
          <w:rFonts w:ascii="MELotusEn" w:hint="cs"/>
          <w:rtl/>
        </w:rPr>
        <w:t>یده</w:t>
      </w:r>
      <w:r w:rsidRPr="00AB5D8E">
        <w:rPr>
          <w:rFonts w:ascii="MELotusEn"/>
          <w:rtl/>
        </w:rPr>
        <w:t xml:space="preserve"> دارد آن دسته از د</w:t>
      </w:r>
      <w:r w:rsidRPr="00AB5D8E">
        <w:rPr>
          <w:rFonts w:ascii="MELotusEn" w:hint="cs"/>
          <w:rtl/>
        </w:rPr>
        <w:t>یندارانی</w:t>
      </w:r>
      <w:r w:rsidRPr="00AB5D8E">
        <w:rPr>
          <w:rFonts w:ascii="MELotusEn"/>
          <w:rtl/>
        </w:rPr>
        <w:t xml:space="preserve"> که گفت و گو و تعامل را بر خصومت و تصادم ترج</w:t>
      </w:r>
      <w:r w:rsidRPr="00AB5D8E">
        <w:rPr>
          <w:rFonts w:ascii="MELotusEn" w:hint="cs"/>
          <w:rtl/>
        </w:rPr>
        <w:t>یح</w:t>
      </w:r>
      <w:r w:rsidRPr="00AB5D8E">
        <w:rPr>
          <w:rFonts w:ascii="MELotusEn"/>
          <w:rtl/>
        </w:rPr>
        <w:t xml:space="preserve"> م</w:t>
      </w:r>
      <w:r w:rsidRPr="00AB5D8E">
        <w:rPr>
          <w:rFonts w:ascii="MELotusEn" w:hint="cs"/>
          <w:rtl/>
        </w:rPr>
        <w:t>ی</w:t>
      </w:r>
      <w:r w:rsidRPr="00AB5D8E">
        <w:rPr>
          <w:rFonts w:ascii="MELotusEn"/>
          <w:rtl/>
        </w:rPr>
        <w:t xml:space="preserve"> دهند به منط</w:t>
      </w:r>
      <w:r w:rsidRPr="00AB5D8E">
        <w:rPr>
          <w:rFonts w:ascii="MELotusEn" w:hint="cs"/>
          <w:rtl/>
        </w:rPr>
        <w:t>ق</w:t>
      </w:r>
      <w:r w:rsidRPr="00AB5D8E">
        <w:rPr>
          <w:rFonts w:ascii="MELotusEn"/>
          <w:rtl/>
        </w:rPr>
        <w:t xml:space="preserve"> د</w:t>
      </w:r>
      <w:r w:rsidRPr="00AB5D8E">
        <w:rPr>
          <w:rFonts w:ascii="MELotusEn" w:hint="cs"/>
          <w:rtl/>
        </w:rPr>
        <w:t>ین</w:t>
      </w:r>
      <w:r w:rsidRPr="00AB5D8E">
        <w:rPr>
          <w:rFonts w:ascii="MELotusEn"/>
          <w:rtl/>
        </w:rPr>
        <w:t xml:space="preserve"> نزد</w:t>
      </w:r>
      <w:r w:rsidRPr="00AB5D8E">
        <w:rPr>
          <w:rFonts w:ascii="MELotusEn" w:hint="cs"/>
          <w:rtl/>
        </w:rPr>
        <w:t>یکترند</w:t>
      </w:r>
      <w:r w:rsidRPr="00AB5D8E">
        <w:rPr>
          <w:rFonts w:ascii="MELotusEn"/>
          <w:rtl/>
        </w:rPr>
        <w:t>.(برومر، 1385،ص4)</w:t>
      </w:r>
      <w:r w:rsidR="008C0F9D">
        <w:rPr>
          <w:rFonts w:asciiTheme="minorHAnsi" w:hAnsiTheme="minorHAnsi"/>
        </w:rPr>
        <w:t xml:space="preserve"> </w:t>
      </w:r>
      <w:r w:rsidR="00C425EF">
        <w:rPr>
          <w:rFonts w:asciiTheme="minorHAnsi" w:hAnsiTheme="minorHAnsi" w:cs="Times New Roman" w:hint="cs"/>
          <w:rtl/>
        </w:rPr>
        <w:t>"</w:t>
      </w:r>
      <w:r w:rsidRPr="00AB5D8E">
        <w:rPr>
          <w:rFonts w:ascii="MELotusEn" w:hint="cs"/>
          <w:rtl/>
        </w:rPr>
        <w:t>اگر</w:t>
      </w:r>
      <w:r w:rsidRPr="00AB5D8E">
        <w:rPr>
          <w:rFonts w:ascii="MELotusEn"/>
          <w:rtl/>
        </w:rPr>
        <w:t xml:space="preserve"> ا</w:t>
      </w:r>
      <w:r w:rsidRPr="00AB5D8E">
        <w:rPr>
          <w:rFonts w:ascii="MELotusEn" w:hint="cs"/>
          <w:rtl/>
        </w:rPr>
        <w:t>ین</w:t>
      </w:r>
      <w:r w:rsidRPr="00AB5D8E">
        <w:rPr>
          <w:rFonts w:ascii="MELotusEn"/>
          <w:rtl/>
        </w:rPr>
        <w:t xml:space="preserve"> چارچوب مبنا</w:t>
      </w:r>
      <w:r w:rsidRPr="00AB5D8E">
        <w:rPr>
          <w:rFonts w:ascii="MELotusEn" w:hint="cs"/>
          <w:rtl/>
        </w:rPr>
        <w:t>ی</w:t>
      </w:r>
      <w:r w:rsidRPr="00AB5D8E">
        <w:rPr>
          <w:rFonts w:ascii="MELotusEn"/>
          <w:rtl/>
        </w:rPr>
        <w:t xml:space="preserve"> گفتگو</w:t>
      </w:r>
      <w:r w:rsidRPr="00AB5D8E">
        <w:rPr>
          <w:rFonts w:ascii="MELotusEn" w:hint="cs"/>
          <w:rtl/>
        </w:rPr>
        <w:t>ی</w:t>
      </w:r>
      <w:r w:rsidRPr="00AB5D8E">
        <w:rPr>
          <w:rFonts w:ascii="MELotusEn"/>
          <w:rtl/>
        </w:rPr>
        <w:t xml:space="preserve"> اد</w:t>
      </w:r>
      <w:r w:rsidRPr="00AB5D8E">
        <w:rPr>
          <w:rFonts w:ascii="MELotusEn" w:hint="cs"/>
          <w:rtl/>
        </w:rPr>
        <w:t>یان</w:t>
      </w:r>
      <w:r w:rsidRPr="00AB5D8E">
        <w:rPr>
          <w:rFonts w:ascii="MELotusEn"/>
          <w:rtl/>
        </w:rPr>
        <w:t xml:space="preserve"> قرار گ</w:t>
      </w:r>
      <w:r w:rsidRPr="00AB5D8E">
        <w:rPr>
          <w:rFonts w:ascii="MELotusEn" w:hint="cs"/>
          <w:rtl/>
        </w:rPr>
        <w:t>یرد</w:t>
      </w:r>
      <w:r w:rsidRPr="00AB5D8E">
        <w:rPr>
          <w:rFonts w:ascii="MELotusEn"/>
          <w:rtl/>
        </w:rPr>
        <w:t xml:space="preserve"> م</w:t>
      </w:r>
      <w:r w:rsidRPr="00AB5D8E">
        <w:rPr>
          <w:rFonts w:ascii="MELotusEn" w:hint="cs"/>
          <w:rtl/>
        </w:rPr>
        <w:t>ی</w:t>
      </w:r>
      <w:r w:rsidRPr="00AB5D8E">
        <w:rPr>
          <w:rFonts w:ascii="MELotusEn"/>
          <w:rtl/>
        </w:rPr>
        <w:t xml:space="preserve"> توان فضا</w:t>
      </w:r>
      <w:r w:rsidRPr="00AB5D8E">
        <w:rPr>
          <w:rFonts w:ascii="MELotusEn" w:hint="cs"/>
          <w:rtl/>
        </w:rPr>
        <w:t>ی</w:t>
      </w:r>
      <w:r w:rsidRPr="00AB5D8E">
        <w:rPr>
          <w:rFonts w:ascii="MELotusEn"/>
          <w:rtl/>
        </w:rPr>
        <w:t xml:space="preserve"> مناسب</w:t>
      </w:r>
      <w:r w:rsidRPr="00AB5D8E">
        <w:rPr>
          <w:rFonts w:ascii="MELotusEn" w:hint="cs"/>
          <w:rtl/>
        </w:rPr>
        <w:t>ی</w:t>
      </w:r>
      <w:r w:rsidRPr="00AB5D8E">
        <w:rPr>
          <w:rFonts w:ascii="MELotusEn"/>
          <w:rtl/>
        </w:rPr>
        <w:t xml:space="preserve"> برا</w:t>
      </w:r>
      <w:r w:rsidRPr="00AB5D8E">
        <w:rPr>
          <w:rFonts w:ascii="MELotusEn" w:hint="cs"/>
          <w:rtl/>
        </w:rPr>
        <w:t>ی</w:t>
      </w:r>
      <w:r w:rsidRPr="00AB5D8E">
        <w:rPr>
          <w:rFonts w:ascii="MELotusEn"/>
          <w:rtl/>
        </w:rPr>
        <w:t xml:space="preserve"> گفتگو ا</w:t>
      </w:r>
      <w:r w:rsidRPr="00AB5D8E">
        <w:rPr>
          <w:rFonts w:ascii="MELotusEn" w:hint="cs"/>
          <w:rtl/>
        </w:rPr>
        <w:t>یجاد</w:t>
      </w:r>
      <w:r w:rsidRPr="00AB5D8E">
        <w:rPr>
          <w:rFonts w:ascii="MELotusEn"/>
          <w:rtl/>
        </w:rPr>
        <w:t xml:space="preserve"> کرد. </w:t>
      </w:r>
      <w:r w:rsidRPr="00AB5D8E">
        <w:rPr>
          <w:rFonts w:ascii="MELotusEn" w:hint="cs"/>
          <w:rtl/>
        </w:rPr>
        <w:t>یعنی</w:t>
      </w:r>
      <w:r w:rsidRPr="00AB5D8E">
        <w:rPr>
          <w:rFonts w:ascii="MELotusEn"/>
          <w:rtl/>
        </w:rPr>
        <w:t xml:space="preserve"> از مبنا</w:t>
      </w:r>
      <w:r w:rsidRPr="00AB5D8E">
        <w:rPr>
          <w:rFonts w:ascii="MELotusEn" w:hint="cs"/>
          <w:rtl/>
        </w:rPr>
        <w:t>ی</w:t>
      </w:r>
      <w:r w:rsidRPr="00AB5D8E">
        <w:rPr>
          <w:rFonts w:ascii="MELotusEn"/>
          <w:rtl/>
        </w:rPr>
        <w:t xml:space="preserve"> کل</w:t>
      </w:r>
      <w:r w:rsidRPr="00AB5D8E">
        <w:rPr>
          <w:rFonts w:ascii="MELotusEn" w:hint="cs"/>
          <w:rtl/>
        </w:rPr>
        <w:t>ی</w:t>
      </w:r>
      <w:r w:rsidRPr="00AB5D8E">
        <w:rPr>
          <w:rFonts w:ascii="MELotusEn"/>
          <w:rtl/>
        </w:rPr>
        <w:t xml:space="preserve"> شروع کرد و از جز</w:t>
      </w:r>
      <w:r w:rsidRPr="00AB5D8E">
        <w:rPr>
          <w:rFonts w:ascii="MELotusEn" w:hint="cs"/>
          <w:rtl/>
        </w:rPr>
        <w:t>ییات</w:t>
      </w:r>
      <w:r w:rsidRPr="00AB5D8E">
        <w:rPr>
          <w:rFonts w:ascii="MELotusEn"/>
          <w:rtl/>
        </w:rPr>
        <w:t xml:space="preserve"> اختلاف بر انگ</w:t>
      </w:r>
      <w:r w:rsidRPr="00AB5D8E">
        <w:rPr>
          <w:rFonts w:ascii="MELotusEn" w:hint="cs"/>
          <w:rtl/>
        </w:rPr>
        <w:t>یز</w:t>
      </w:r>
      <w:r w:rsidRPr="00AB5D8E">
        <w:rPr>
          <w:rFonts w:ascii="MELotusEn"/>
          <w:rtl/>
        </w:rPr>
        <w:t xml:space="preserve"> دور</w:t>
      </w:r>
      <w:r w:rsidRPr="00AB5D8E">
        <w:rPr>
          <w:rFonts w:ascii="MELotusEn" w:hint="cs"/>
          <w:rtl/>
        </w:rPr>
        <w:t>ی</w:t>
      </w:r>
      <w:r w:rsidRPr="00AB5D8E">
        <w:rPr>
          <w:rFonts w:ascii="MELotusEn"/>
          <w:rtl/>
        </w:rPr>
        <w:t xml:space="preserve"> نمود.</w:t>
      </w:r>
      <w:r w:rsidR="00C425EF">
        <w:rPr>
          <w:rFonts w:ascii="MELotusEn" w:cs="Times New Roman" w:hint="cs"/>
          <w:rtl/>
        </w:rPr>
        <w:t xml:space="preserve">" </w:t>
      </w:r>
      <w:r w:rsidRPr="00AB5D8E">
        <w:rPr>
          <w:rFonts w:ascii="MELotusEn"/>
          <w:rtl/>
        </w:rPr>
        <w:t>(اسد</w:t>
      </w:r>
      <w:r w:rsidRPr="00AB5D8E">
        <w:rPr>
          <w:rFonts w:ascii="MELotusEn" w:hint="cs"/>
          <w:rtl/>
        </w:rPr>
        <w:t>ی،</w:t>
      </w:r>
      <w:r w:rsidRPr="00AB5D8E">
        <w:rPr>
          <w:rFonts w:ascii="MELotusEn"/>
          <w:rtl/>
        </w:rPr>
        <w:t xml:space="preserve"> 1385، ص63)</w:t>
      </w:r>
      <w:r w:rsidR="00C918F0" w:rsidRPr="00496BA2">
        <w:rPr>
          <w:rtl/>
        </w:rPr>
        <w:t>.</w:t>
      </w:r>
      <w:bookmarkEnd w:id="9"/>
    </w:p>
    <w:p w:rsidR="00953F76" w:rsidRPr="008014CA" w:rsidRDefault="008C0F9D" w:rsidP="008014CA">
      <w:pPr>
        <w:rPr>
          <w:rFonts w:ascii="MELotusEn"/>
          <w:rtl/>
        </w:rPr>
      </w:pPr>
      <w:r>
        <w:rPr>
          <w:rFonts w:hint="cs"/>
          <w:rtl/>
        </w:rPr>
        <w:t xml:space="preserve">گفتگوی ادیان نیازمند بستری تا بتواند در آن شکل گیرد، بستری که در درجه اول تعاملات اجتماعی افراد </w:t>
      </w:r>
      <w:r w:rsidR="008014CA">
        <w:rPr>
          <w:rFonts w:hint="cs"/>
          <w:rtl/>
        </w:rPr>
        <w:t xml:space="preserve">از ادیان متفاوت را ممکن ساخته، آن را تقویت سازد و از سوی دیگر خود موجب بروز اختلافات نباشد. فضایی که همگان از ادیان مختلف آن را متعلق به خود بدانند، مکانی برای بیان و تبادل آزادانه عقاید دینی. </w:t>
      </w:r>
    </w:p>
    <w:p w:rsidR="001959EE" w:rsidRDefault="001959EE" w:rsidP="00496BA2">
      <w:pPr>
        <w:rPr>
          <w:rtl/>
        </w:rPr>
      </w:pPr>
    </w:p>
    <w:p w:rsidR="00C7173F" w:rsidRDefault="00C7173F" w:rsidP="00496BA2">
      <w:pPr>
        <w:rPr>
          <w:rtl/>
        </w:rPr>
      </w:pPr>
    </w:p>
    <w:p w:rsidR="00C918F0" w:rsidRPr="001959EE" w:rsidRDefault="00C918F0" w:rsidP="00496BA2">
      <w:pPr>
        <w:pStyle w:val="Heading2"/>
        <w:bidi/>
        <w:spacing w:before="0" w:after="0" w:line="300" w:lineRule="auto"/>
      </w:pPr>
      <w:bookmarkStart w:id="10" w:name="_Toc343273478"/>
      <w:bookmarkStart w:id="11" w:name="_Toc348132622"/>
      <w:r w:rsidRPr="001959EE">
        <w:rPr>
          <w:rFonts w:hint="cs"/>
          <w:rtl/>
        </w:rPr>
        <w:t>اهمیت و ضرورت تحقیق</w:t>
      </w:r>
      <w:bookmarkEnd w:id="10"/>
      <w:bookmarkEnd w:id="11"/>
    </w:p>
    <w:p w:rsidR="001959EE" w:rsidRPr="00496BA2" w:rsidRDefault="001959EE" w:rsidP="001959EE">
      <w:pPr>
        <w:pStyle w:val="Heading2"/>
        <w:numPr>
          <w:ilvl w:val="0"/>
          <w:numId w:val="0"/>
        </w:numPr>
        <w:bidi/>
        <w:spacing w:before="0" w:after="0" w:line="300" w:lineRule="auto"/>
        <w:rPr>
          <w:sz w:val="28"/>
          <w:szCs w:val="28"/>
          <w:rtl/>
        </w:rPr>
      </w:pPr>
    </w:p>
    <w:p w:rsidR="00AB5D8E" w:rsidRDefault="00AB5D8E" w:rsidP="00AB5D8E">
      <w:pPr>
        <w:rPr>
          <w:rtl/>
        </w:rPr>
      </w:pPr>
      <w:bookmarkStart w:id="12" w:name="_Toc343273480"/>
      <w:r>
        <w:rPr>
          <w:rtl/>
        </w:rPr>
        <w:t>امروزه گفتگو</w:t>
      </w:r>
      <w:r>
        <w:rPr>
          <w:rFonts w:hint="cs"/>
          <w:rtl/>
        </w:rPr>
        <w:t>ی</w:t>
      </w:r>
      <w:r>
        <w:rPr>
          <w:rtl/>
        </w:rPr>
        <w:t xml:space="preserve"> اد</w:t>
      </w:r>
      <w:r>
        <w:rPr>
          <w:rFonts w:hint="cs"/>
          <w:rtl/>
        </w:rPr>
        <w:t>یان</w:t>
      </w:r>
      <w:r>
        <w:rPr>
          <w:rtl/>
        </w:rPr>
        <w:t xml:space="preserve"> ب</w:t>
      </w:r>
      <w:r>
        <w:rPr>
          <w:rFonts w:hint="cs"/>
          <w:rtl/>
        </w:rPr>
        <w:t>یش</w:t>
      </w:r>
      <w:r>
        <w:rPr>
          <w:rtl/>
        </w:rPr>
        <w:t xml:space="preserve"> از هر زمان د</w:t>
      </w:r>
      <w:r>
        <w:rPr>
          <w:rFonts w:hint="cs"/>
          <w:rtl/>
        </w:rPr>
        <w:t>یگر</w:t>
      </w:r>
      <w:r>
        <w:rPr>
          <w:rtl/>
        </w:rPr>
        <w:t xml:space="preserve"> ضرورت دارد. از نظر بس</w:t>
      </w:r>
      <w:r>
        <w:rPr>
          <w:rFonts w:hint="cs"/>
          <w:rtl/>
        </w:rPr>
        <w:t>یاری</w:t>
      </w:r>
      <w:r>
        <w:rPr>
          <w:rtl/>
        </w:rPr>
        <w:t xml:space="preserve"> هدف از گفتگو</w:t>
      </w:r>
      <w:r>
        <w:rPr>
          <w:rFonts w:hint="cs"/>
          <w:rtl/>
        </w:rPr>
        <w:t>ی</w:t>
      </w:r>
      <w:r>
        <w:rPr>
          <w:rtl/>
        </w:rPr>
        <w:t xml:space="preserve"> د</w:t>
      </w:r>
      <w:r>
        <w:rPr>
          <w:rFonts w:hint="cs"/>
          <w:rtl/>
        </w:rPr>
        <w:t>ینی</w:t>
      </w:r>
      <w:r>
        <w:rPr>
          <w:rtl/>
        </w:rPr>
        <w:t xml:space="preserve"> توض</w:t>
      </w:r>
      <w:r>
        <w:rPr>
          <w:rFonts w:hint="cs"/>
          <w:rtl/>
        </w:rPr>
        <w:t>یح</w:t>
      </w:r>
      <w:r>
        <w:rPr>
          <w:rtl/>
        </w:rPr>
        <w:t xml:space="preserve"> و تشر</w:t>
      </w:r>
      <w:r>
        <w:rPr>
          <w:rFonts w:hint="cs"/>
          <w:rtl/>
        </w:rPr>
        <w:t>یح</w:t>
      </w:r>
      <w:r>
        <w:rPr>
          <w:rtl/>
        </w:rPr>
        <w:t xml:space="preserve"> د</w:t>
      </w:r>
      <w:r>
        <w:rPr>
          <w:rFonts w:hint="cs"/>
          <w:rtl/>
        </w:rPr>
        <w:t>ین</w:t>
      </w:r>
      <w:r>
        <w:rPr>
          <w:rtl/>
        </w:rPr>
        <w:t xml:space="preserve"> خود برا</w:t>
      </w:r>
      <w:r>
        <w:rPr>
          <w:rFonts w:hint="cs"/>
          <w:rtl/>
        </w:rPr>
        <w:t>ی</w:t>
      </w:r>
      <w:r>
        <w:rPr>
          <w:rtl/>
        </w:rPr>
        <w:t xml:space="preserve"> طرف مقابل و اندک</w:t>
      </w:r>
      <w:r>
        <w:rPr>
          <w:rFonts w:hint="cs"/>
          <w:rtl/>
        </w:rPr>
        <w:t>ی</w:t>
      </w:r>
      <w:r>
        <w:rPr>
          <w:rtl/>
        </w:rPr>
        <w:t xml:space="preserve"> هم </w:t>
      </w:r>
      <w:r>
        <w:rPr>
          <w:rFonts w:hint="cs"/>
          <w:rtl/>
        </w:rPr>
        <w:t>یادگیری</w:t>
      </w:r>
      <w:r>
        <w:rPr>
          <w:rtl/>
        </w:rPr>
        <w:t xml:space="preserve"> د</w:t>
      </w:r>
      <w:r>
        <w:rPr>
          <w:rFonts w:hint="cs"/>
          <w:rtl/>
        </w:rPr>
        <w:t>ین</w:t>
      </w:r>
      <w:r>
        <w:rPr>
          <w:rtl/>
        </w:rPr>
        <w:t xml:space="preserve"> طرف مقابل است. اما برخ</w:t>
      </w:r>
      <w:r>
        <w:rPr>
          <w:rFonts w:hint="cs"/>
          <w:rtl/>
        </w:rPr>
        <w:t>ی</w:t>
      </w:r>
      <w:r>
        <w:rPr>
          <w:rtl/>
        </w:rPr>
        <w:t xml:space="preserve"> به ا</w:t>
      </w:r>
      <w:r>
        <w:rPr>
          <w:rFonts w:hint="cs"/>
          <w:rtl/>
        </w:rPr>
        <w:t>ین</w:t>
      </w:r>
      <w:r>
        <w:rPr>
          <w:rtl/>
        </w:rPr>
        <w:t xml:space="preserve"> مساله فراتر م</w:t>
      </w:r>
      <w:r>
        <w:rPr>
          <w:rFonts w:hint="cs"/>
          <w:rtl/>
        </w:rPr>
        <w:t>ی</w:t>
      </w:r>
      <w:r>
        <w:rPr>
          <w:rtl/>
        </w:rPr>
        <w:t xml:space="preserve"> نگرند و هدف را کمک به ا</w:t>
      </w:r>
      <w:r>
        <w:rPr>
          <w:rFonts w:hint="cs"/>
          <w:rtl/>
        </w:rPr>
        <w:t>یجاد</w:t>
      </w:r>
      <w:r>
        <w:rPr>
          <w:rtl/>
        </w:rPr>
        <w:t xml:space="preserve"> و پ</w:t>
      </w:r>
      <w:r>
        <w:rPr>
          <w:rFonts w:hint="cs"/>
          <w:rtl/>
        </w:rPr>
        <w:t>یشرفت</w:t>
      </w:r>
      <w:r>
        <w:rPr>
          <w:rtl/>
        </w:rPr>
        <w:t xml:space="preserve"> تمدن جهان</w:t>
      </w:r>
      <w:r>
        <w:rPr>
          <w:rFonts w:hint="cs"/>
          <w:rtl/>
        </w:rPr>
        <w:t>ی</w:t>
      </w:r>
      <w:r>
        <w:rPr>
          <w:rtl/>
        </w:rPr>
        <w:t xml:space="preserve"> بر اساس صلح و عشق و مهربان</w:t>
      </w:r>
      <w:r>
        <w:rPr>
          <w:rFonts w:hint="cs"/>
          <w:rtl/>
        </w:rPr>
        <w:t>ی</w:t>
      </w:r>
      <w:r>
        <w:rPr>
          <w:rtl/>
        </w:rPr>
        <w:t xml:space="preserve"> و دوست</w:t>
      </w:r>
      <w:r>
        <w:rPr>
          <w:rFonts w:hint="cs"/>
          <w:rtl/>
        </w:rPr>
        <w:t>ی</w:t>
      </w:r>
      <w:r>
        <w:rPr>
          <w:rtl/>
        </w:rPr>
        <w:t xml:space="preserve"> م</w:t>
      </w:r>
      <w:r>
        <w:rPr>
          <w:rFonts w:hint="cs"/>
          <w:rtl/>
        </w:rPr>
        <w:t>ی</w:t>
      </w:r>
      <w:r>
        <w:rPr>
          <w:rtl/>
        </w:rPr>
        <w:t xml:space="preserve"> دانند. (ساج</w:t>
      </w:r>
      <w:r>
        <w:rPr>
          <w:rFonts w:hint="cs"/>
          <w:rtl/>
        </w:rPr>
        <w:t>ید،</w:t>
      </w:r>
      <w:r>
        <w:rPr>
          <w:rtl/>
        </w:rPr>
        <w:t>1385،ص54)</w:t>
      </w:r>
    </w:p>
    <w:p w:rsidR="00AB5D8E" w:rsidRDefault="00AB5D8E" w:rsidP="00AB5D8E">
      <w:pPr>
        <w:rPr>
          <w:rtl/>
        </w:rPr>
      </w:pPr>
      <w:r>
        <w:rPr>
          <w:rFonts w:hint="cs"/>
          <w:rtl/>
        </w:rPr>
        <w:t>تفرقه</w:t>
      </w:r>
      <w:r>
        <w:rPr>
          <w:rtl/>
        </w:rPr>
        <w:t xml:space="preserve"> و تشت م</w:t>
      </w:r>
      <w:r>
        <w:rPr>
          <w:rFonts w:hint="cs"/>
          <w:rtl/>
        </w:rPr>
        <w:t>یان</w:t>
      </w:r>
      <w:r>
        <w:rPr>
          <w:rtl/>
        </w:rPr>
        <w:t xml:space="preserve"> اد</w:t>
      </w:r>
      <w:r>
        <w:rPr>
          <w:rFonts w:hint="cs"/>
          <w:rtl/>
        </w:rPr>
        <w:t>یان</w:t>
      </w:r>
      <w:r>
        <w:rPr>
          <w:rtl/>
        </w:rPr>
        <w:t xml:space="preserve"> و مذاهب از جمله عوامل</w:t>
      </w:r>
      <w:r>
        <w:rPr>
          <w:rFonts w:hint="cs"/>
          <w:rtl/>
        </w:rPr>
        <w:t>ی</w:t>
      </w:r>
      <w:r>
        <w:rPr>
          <w:rtl/>
        </w:rPr>
        <w:t xml:space="preserve"> است که متد</w:t>
      </w:r>
      <w:r>
        <w:rPr>
          <w:rFonts w:hint="cs"/>
          <w:rtl/>
        </w:rPr>
        <w:t>ینان</w:t>
      </w:r>
      <w:r>
        <w:rPr>
          <w:rtl/>
        </w:rPr>
        <w:t xml:space="preserve"> به اد</w:t>
      </w:r>
      <w:r>
        <w:rPr>
          <w:rFonts w:hint="cs"/>
          <w:rtl/>
        </w:rPr>
        <w:t>یان</w:t>
      </w:r>
      <w:r>
        <w:rPr>
          <w:rtl/>
        </w:rPr>
        <w:t xml:space="preserve"> گوناگون را در طول تار</w:t>
      </w:r>
      <w:r>
        <w:rPr>
          <w:rFonts w:hint="cs"/>
          <w:rtl/>
        </w:rPr>
        <w:t>یخ</w:t>
      </w:r>
      <w:r>
        <w:rPr>
          <w:rtl/>
        </w:rPr>
        <w:t xml:space="preserve"> </w:t>
      </w:r>
      <w:r>
        <w:rPr>
          <w:rtl/>
        </w:rPr>
        <w:lastRenderedPageBreak/>
        <w:t>و بو</w:t>
      </w:r>
      <w:r>
        <w:rPr>
          <w:rFonts w:hint="cs"/>
          <w:rtl/>
        </w:rPr>
        <w:t>یژه</w:t>
      </w:r>
      <w:r>
        <w:rPr>
          <w:rtl/>
        </w:rPr>
        <w:t xml:space="preserve"> در قرن اخ</w:t>
      </w:r>
      <w:r>
        <w:rPr>
          <w:rFonts w:hint="cs"/>
          <w:rtl/>
        </w:rPr>
        <w:t>یر</w:t>
      </w:r>
      <w:r>
        <w:rPr>
          <w:rtl/>
        </w:rPr>
        <w:t xml:space="preserve"> متحمل خسارت ها</w:t>
      </w:r>
      <w:r>
        <w:rPr>
          <w:rFonts w:hint="cs"/>
          <w:rtl/>
        </w:rPr>
        <w:t>ی</w:t>
      </w:r>
      <w:r>
        <w:rPr>
          <w:rtl/>
        </w:rPr>
        <w:t xml:space="preserve"> ز</w:t>
      </w:r>
      <w:r>
        <w:rPr>
          <w:rFonts w:hint="cs"/>
          <w:rtl/>
        </w:rPr>
        <w:t>یانباری</w:t>
      </w:r>
      <w:r>
        <w:rPr>
          <w:rtl/>
        </w:rPr>
        <w:t xml:space="preserve"> نموده است. برا</w:t>
      </w:r>
      <w:r>
        <w:rPr>
          <w:rFonts w:hint="cs"/>
          <w:rtl/>
        </w:rPr>
        <w:t>ی</w:t>
      </w:r>
      <w:r>
        <w:rPr>
          <w:rtl/>
        </w:rPr>
        <w:t xml:space="preserve"> کث</w:t>
      </w:r>
      <w:r>
        <w:rPr>
          <w:rFonts w:hint="cs"/>
          <w:rtl/>
        </w:rPr>
        <w:t>یری</w:t>
      </w:r>
      <w:r>
        <w:rPr>
          <w:rtl/>
        </w:rPr>
        <w:t xml:space="preserve"> از پ</w:t>
      </w:r>
      <w:r>
        <w:rPr>
          <w:rFonts w:hint="cs"/>
          <w:rtl/>
        </w:rPr>
        <w:t>یروان</w:t>
      </w:r>
      <w:r>
        <w:rPr>
          <w:rtl/>
        </w:rPr>
        <w:t xml:space="preserve"> اد</w:t>
      </w:r>
      <w:r>
        <w:rPr>
          <w:rFonts w:hint="cs"/>
          <w:rtl/>
        </w:rPr>
        <w:t>یان</w:t>
      </w:r>
      <w:r>
        <w:rPr>
          <w:rtl/>
        </w:rPr>
        <w:t xml:space="preserve"> کشمکش پ</w:t>
      </w:r>
      <w:r>
        <w:rPr>
          <w:rFonts w:hint="cs"/>
          <w:rtl/>
        </w:rPr>
        <w:t>یرامون</w:t>
      </w:r>
      <w:r>
        <w:rPr>
          <w:rtl/>
        </w:rPr>
        <w:t xml:space="preserve"> احتلافات فرقه ا</w:t>
      </w:r>
      <w:r>
        <w:rPr>
          <w:rFonts w:hint="cs"/>
          <w:rtl/>
        </w:rPr>
        <w:t>ی</w:t>
      </w:r>
      <w:r>
        <w:rPr>
          <w:rtl/>
        </w:rPr>
        <w:t xml:space="preserve"> نسبت به حرکت در راستا</w:t>
      </w:r>
      <w:r>
        <w:rPr>
          <w:rFonts w:hint="cs"/>
          <w:rtl/>
        </w:rPr>
        <w:t>ی</w:t>
      </w:r>
      <w:r>
        <w:rPr>
          <w:rtl/>
        </w:rPr>
        <w:t xml:space="preserve"> ارزش ها</w:t>
      </w:r>
      <w:r>
        <w:rPr>
          <w:rFonts w:hint="cs"/>
          <w:rtl/>
        </w:rPr>
        <w:t>ی</w:t>
      </w:r>
      <w:r>
        <w:rPr>
          <w:rtl/>
        </w:rPr>
        <w:t xml:space="preserve"> اله</w:t>
      </w:r>
      <w:r>
        <w:rPr>
          <w:rFonts w:hint="cs"/>
          <w:rtl/>
        </w:rPr>
        <w:t>ی</w:t>
      </w:r>
      <w:r>
        <w:rPr>
          <w:rtl/>
        </w:rPr>
        <w:t xml:space="preserve"> و انسان</w:t>
      </w:r>
      <w:r>
        <w:rPr>
          <w:rFonts w:hint="cs"/>
          <w:rtl/>
        </w:rPr>
        <w:t>ی</w:t>
      </w:r>
      <w:r>
        <w:rPr>
          <w:rtl/>
        </w:rPr>
        <w:t xml:space="preserve"> و </w:t>
      </w:r>
      <w:r>
        <w:rPr>
          <w:rFonts w:hint="cs"/>
          <w:rtl/>
        </w:rPr>
        <w:t>زندگی</w:t>
      </w:r>
      <w:r>
        <w:rPr>
          <w:rtl/>
        </w:rPr>
        <w:t xml:space="preserve"> مسالمت آم</w:t>
      </w:r>
      <w:r>
        <w:rPr>
          <w:rFonts w:hint="cs"/>
          <w:rtl/>
        </w:rPr>
        <w:t>یز</w:t>
      </w:r>
      <w:r>
        <w:rPr>
          <w:rtl/>
        </w:rPr>
        <w:t xml:space="preserve"> با هم از الو</w:t>
      </w:r>
      <w:r>
        <w:rPr>
          <w:rFonts w:hint="cs"/>
          <w:rtl/>
        </w:rPr>
        <w:t>یت</w:t>
      </w:r>
      <w:r>
        <w:rPr>
          <w:rtl/>
        </w:rPr>
        <w:t xml:space="preserve"> ب</w:t>
      </w:r>
      <w:r>
        <w:rPr>
          <w:rFonts w:hint="cs"/>
          <w:rtl/>
        </w:rPr>
        <w:t>یشتری</w:t>
      </w:r>
      <w:r>
        <w:rPr>
          <w:rtl/>
        </w:rPr>
        <w:t xml:space="preserve"> بر خوردار بوده است. (غلامرضا کاش</w:t>
      </w:r>
      <w:r>
        <w:rPr>
          <w:rFonts w:hint="cs"/>
          <w:rtl/>
        </w:rPr>
        <w:t>ی،</w:t>
      </w:r>
      <w:r>
        <w:rPr>
          <w:rtl/>
        </w:rPr>
        <w:t xml:space="preserve"> 1387،ص68)</w:t>
      </w:r>
    </w:p>
    <w:p w:rsidR="00AB5D8E" w:rsidRDefault="00AB5D8E" w:rsidP="00AB5D8E">
      <w:pPr>
        <w:rPr>
          <w:rtl/>
        </w:rPr>
      </w:pPr>
      <w:r>
        <w:rPr>
          <w:rFonts w:hint="cs"/>
          <w:rtl/>
        </w:rPr>
        <w:t>حجم</w:t>
      </w:r>
      <w:r>
        <w:rPr>
          <w:rtl/>
        </w:rPr>
        <w:t xml:space="preserve"> کث</w:t>
      </w:r>
      <w:r>
        <w:rPr>
          <w:rFonts w:hint="cs"/>
          <w:rtl/>
        </w:rPr>
        <w:t>یر</w:t>
      </w:r>
      <w:r>
        <w:rPr>
          <w:rtl/>
        </w:rPr>
        <w:t xml:space="preserve"> مهاجرت ها، جنگ ها</w:t>
      </w:r>
      <w:r>
        <w:rPr>
          <w:rFonts w:hint="cs"/>
          <w:rtl/>
        </w:rPr>
        <w:t>ی</w:t>
      </w:r>
      <w:r>
        <w:rPr>
          <w:rtl/>
        </w:rPr>
        <w:t xml:space="preserve"> طولان</w:t>
      </w:r>
      <w:r>
        <w:rPr>
          <w:rFonts w:hint="cs"/>
          <w:rtl/>
        </w:rPr>
        <w:t>ی</w:t>
      </w:r>
      <w:r>
        <w:rPr>
          <w:rtl/>
        </w:rPr>
        <w:t xml:space="preserve"> ب</w:t>
      </w:r>
      <w:r>
        <w:rPr>
          <w:rFonts w:hint="cs"/>
          <w:rtl/>
        </w:rPr>
        <w:t>ی</w:t>
      </w:r>
      <w:r>
        <w:rPr>
          <w:rtl/>
        </w:rPr>
        <w:t xml:space="preserve"> تمر، کوچک شدن جهان به سبب وجود تکنولوژ</w:t>
      </w:r>
      <w:r>
        <w:rPr>
          <w:rFonts w:hint="cs"/>
          <w:rtl/>
        </w:rPr>
        <w:t>ی</w:t>
      </w:r>
      <w:r>
        <w:rPr>
          <w:rtl/>
        </w:rPr>
        <w:t xml:space="preserve"> ها</w:t>
      </w:r>
      <w:r>
        <w:rPr>
          <w:rFonts w:hint="cs"/>
          <w:rtl/>
        </w:rPr>
        <w:t>ی</w:t>
      </w:r>
      <w:r>
        <w:rPr>
          <w:rtl/>
        </w:rPr>
        <w:t xml:space="preserve"> ارتباط</w:t>
      </w:r>
      <w:r>
        <w:rPr>
          <w:rFonts w:hint="cs"/>
          <w:rtl/>
        </w:rPr>
        <w:t>ی،</w:t>
      </w:r>
      <w:r>
        <w:rPr>
          <w:rtl/>
        </w:rPr>
        <w:t xml:space="preserve"> همز</w:t>
      </w:r>
      <w:r>
        <w:rPr>
          <w:rFonts w:hint="cs"/>
          <w:rtl/>
        </w:rPr>
        <w:t>یستی</w:t>
      </w:r>
      <w:r>
        <w:rPr>
          <w:rtl/>
        </w:rPr>
        <w:t xml:space="preserve"> پ</w:t>
      </w:r>
      <w:r>
        <w:rPr>
          <w:rFonts w:hint="cs"/>
          <w:rtl/>
        </w:rPr>
        <w:t>یروان</w:t>
      </w:r>
      <w:r>
        <w:rPr>
          <w:rtl/>
        </w:rPr>
        <w:t xml:space="preserve"> اد</w:t>
      </w:r>
      <w:r>
        <w:rPr>
          <w:rFonts w:hint="cs"/>
          <w:rtl/>
        </w:rPr>
        <w:t>یان</w:t>
      </w:r>
      <w:r>
        <w:rPr>
          <w:rtl/>
        </w:rPr>
        <w:t xml:space="preserve"> گوناگون را در کنار هم الزام</w:t>
      </w:r>
      <w:r>
        <w:rPr>
          <w:rFonts w:hint="cs"/>
          <w:rtl/>
        </w:rPr>
        <w:t>ی</w:t>
      </w:r>
      <w:r>
        <w:rPr>
          <w:rtl/>
        </w:rPr>
        <w:t xml:space="preserve"> کرده است. (غلامرضا کاش</w:t>
      </w:r>
      <w:r>
        <w:rPr>
          <w:rFonts w:hint="cs"/>
          <w:rtl/>
        </w:rPr>
        <w:t>ی،</w:t>
      </w:r>
      <w:r>
        <w:rPr>
          <w:rtl/>
        </w:rPr>
        <w:t xml:space="preserve"> 1387،ص68)</w:t>
      </w:r>
    </w:p>
    <w:p w:rsidR="00AB5D8E" w:rsidRDefault="00AB5D8E" w:rsidP="00953F76">
      <w:pPr>
        <w:rPr>
          <w:rtl/>
        </w:rPr>
      </w:pPr>
      <w:r>
        <w:rPr>
          <w:rFonts w:hint="cs"/>
          <w:rtl/>
        </w:rPr>
        <w:t>در</w:t>
      </w:r>
      <w:r>
        <w:rPr>
          <w:rtl/>
        </w:rPr>
        <w:t xml:space="preserve"> ا</w:t>
      </w:r>
      <w:r>
        <w:rPr>
          <w:rFonts w:hint="cs"/>
          <w:rtl/>
        </w:rPr>
        <w:t>ین</w:t>
      </w:r>
      <w:r>
        <w:rPr>
          <w:rtl/>
        </w:rPr>
        <w:t xml:space="preserve"> ب</w:t>
      </w:r>
      <w:r>
        <w:rPr>
          <w:rFonts w:hint="cs"/>
          <w:rtl/>
        </w:rPr>
        <w:t>ین</w:t>
      </w:r>
      <w:r>
        <w:rPr>
          <w:rtl/>
        </w:rPr>
        <w:t xml:space="preserve"> </w:t>
      </w:r>
      <w:r>
        <w:rPr>
          <w:rFonts w:hint="cs"/>
          <w:rtl/>
        </w:rPr>
        <w:t>یکی</w:t>
      </w:r>
      <w:r>
        <w:rPr>
          <w:rtl/>
        </w:rPr>
        <w:t xml:space="preserve"> از راه حل ها</w:t>
      </w:r>
      <w:r>
        <w:rPr>
          <w:rFonts w:hint="cs"/>
          <w:rtl/>
        </w:rPr>
        <w:t>ی</w:t>
      </w:r>
      <w:r>
        <w:rPr>
          <w:rtl/>
        </w:rPr>
        <w:t xml:space="preserve"> روز و البته صرفا ظاهر</w:t>
      </w:r>
      <w:r>
        <w:rPr>
          <w:rFonts w:hint="cs"/>
          <w:rtl/>
        </w:rPr>
        <w:t>ی</w:t>
      </w:r>
      <w:r>
        <w:rPr>
          <w:rtl/>
        </w:rPr>
        <w:t xml:space="preserve"> عبارتست از سکولار</w:t>
      </w:r>
      <w:r>
        <w:rPr>
          <w:rFonts w:hint="cs"/>
          <w:rtl/>
        </w:rPr>
        <w:t>یم،</w:t>
      </w:r>
      <w:r>
        <w:rPr>
          <w:rtl/>
        </w:rPr>
        <w:t xml:space="preserve"> ا</w:t>
      </w:r>
      <w:r>
        <w:rPr>
          <w:rFonts w:hint="cs"/>
          <w:rtl/>
        </w:rPr>
        <w:t>ین</w:t>
      </w:r>
      <w:r>
        <w:rPr>
          <w:rtl/>
        </w:rPr>
        <w:t xml:space="preserve"> جر</w:t>
      </w:r>
      <w:r>
        <w:rPr>
          <w:rFonts w:hint="cs"/>
          <w:rtl/>
        </w:rPr>
        <w:t>یان</w:t>
      </w:r>
      <w:r>
        <w:rPr>
          <w:rtl/>
        </w:rPr>
        <w:t xml:space="preserve"> تفاوت ها</w:t>
      </w:r>
      <w:r>
        <w:rPr>
          <w:rFonts w:hint="cs"/>
          <w:rtl/>
        </w:rPr>
        <w:t>ی</w:t>
      </w:r>
      <w:r>
        <w:rPr>
          <w:rtl/>
        </w:rPr>
        <w:t xml:space="preserve"> مهم را ناد</w:t>
      </w:r>
      <w:r>
        <w:rPr>
          <w:rFonts w:hint="cs"/>
          <w:rtl/>
        </w:rPr>
        <w:t>یده</w:t>
      </w:r>
      <w:r>
        <w:rPr>
          <w:rtl/>
        </w:rPr>
        <w:t xml:space="preserve"> گرفته و حت</w:t>
      </w:r>
      <w:r>
        <w:rPr>
          <w:rFonts w:hint="cs"/>
          <w:rtl/>
        </w:rPr>
        <w:t>ی</w:t>
      </w:r>
      <w:r>
        <w:rPr>
          <w:rtl/>
        </w:rPr>
        <w:t xml:space="preserve"> سرکوب م</w:t>
      </w:r>
      <w:r>
        <w:rPr>
          <w:rFonts w:hint="cs"/>
          <w:rtl/>
        </w:rPr>
        <w:t>ی</w:t>
      </w:r>
      <w:r>
        <w:rPr>
          <w:rtl/>
        </w:rPr>
        <w:t xml:space="preserve"> کند با پرداختن به موضوعات اساس</w:t>
      </w:r>
      <w:r>
        <w:rPr>
          <w:rFonts w:hint="cs"/>
          <w:rtl/>
        </w:rPr>
        <w:t>ی</w:t>
      </w:r>
      <w:r>
        <w:rPr>
          <w:rtl/>
        </w:rPr>
        <w:t xml:space="preserve"> معنا و ارزش مخالفت م</w:t>
      </w:r>
      <w:r>
        <w:rPr>
          <w:rFonts w:hint="cs"/>
          <w:rtl/>
        </w:rPr>
        <w:t>ی</w:t>
      </w:r>
      <w:r>
        <w:rPr>
          <w:rtl/>
        </w:rPr>
        <w:t xml:space="preserve"> کند و هر گونه جستجو برا</w:t>
      </w:r>
      <w:r>
        <w:rPr>
          <w:rFonts w:hint="cs"/>
          <w:rtl/>
        </w:rPr>
        <w:t>ی</w:t>
      </w:r>
      <w:r>
        <w:rPr>
          <w:rtl/>
        </w:rPr>
        <w:t xml:space="preserve"> </w:t>
      </w:r>
      <w:r>
        <w:rPr>
          <w:rFonts w:hint="cs"/>
          <w:rtl/>
        </w:rPr>
        <w:t>یافتن</w:t>
      </w:r>
      <w:r>
        <w:rPr>
          <w:rtl/>
        </w:rPr>
        <w:t xml:space="preserve"> حق</w:t>
      </w:r>
      <w:r>
        <w:rPr>
          <w:rFonts w:hint="cs"/>
          <w:rtl/>
        </w:rPr>
        <w:t>یقت</w:t>
      </w:r>
      <w:r>
        <w:rPr>
          <w:rtl/>
        </w:rPr>
        <w:t xml:space="preserve"> را م</w:t>
      </w:r>
      <w:r>
        <w:rPr>
          <w:rFonts w:hint="cs"/>
          <w:rtl/>
        </w:rPr>
        <w:t>ی</w:t>
      </w:r>
      <w:r>
        <w:rPr>
          <w:rtl/>
        </w:rPr>
        <w:t xml:space="preserve"> خشکاند و به وضع</w:t>
      </w:r>
      <w:r>
        <w:rPr>
          <w:rFonts w:hint="cs"/>
          <w:rtl/>
        </w:rPr>
        <w:t>یت</w:t>
      </w:r>
      <w:r>
        <w:rPr>
          <w:rtl/>
        </w:rPr>
        <w:t xml:space="preserve"> تصنع</w:t>
      </w:r>
      <w:r>
        <w:rPr>
          <w:rFonts w:hint="cs"/>
          <w:rtl/>
        </w:rPr>
        <w:t>ی</w:t>
      </w:r>
      <w:r>
        <w:rPr>
          <w:rtl/>
        </w:rPr>
        <w:t xml:space="preserve"> و ظاهر</w:t>
      </w:r>
      <w:r>
        <w:rPr>
          <w:rFonts w:hint="cs"/>
          <w:rtl/>
        </w:rPr>
        <w:t>ی</w:t>
      </w:r>
      <w:r>
        <w:rPr>
          <w:rtl/>
        </w:rPr>
        <w:t xml:space="preserve"> ح</w:t>
      </w:r>
      <w:r>
        <w:rPr>
          <w:rFonts w:hint="cs"/>
          <w:rtl/>
        </w:rPr>
        <w:t>یات</w:t>
      </w:r>
      <w:r>
        <w:rPr>
          <w:rtl/>
        </w:rPr>
        <w:t xml:space="preserve"> م</w:t>
      </w:r>
      <w:r>
        <w:rPr>
          <w:rFonts w:hint="cs"/>
          <w:rtl/>
        </w:rPr>
        <w:t>ی</w:t>
      </w:r>
      <w:r>
        <w:rPr>
          <w:rtl/>
        </w:rPr>
        <w:t xml:space="preserve"> انجامد. (اشم</w:t>
      </w:r>
      <w:r>
        <w:rPr>
          <w:rFonts w:hint="cs"/>
          <w:rtl/>
        </w:rPr>
        <w:t>یتز،</w:t>
      </w:r>
      <w:r w:rsidR="00953F76">
        <w:rPr>
          <w:rtl/>
        </w:rPr>
        <w:t xml:space="preserve"> 1380، ص257)</w:t>
      </w:r>
      <w:r w:rsidR="00953F76">
        <w:rPr>
          <w:rFonts w:hint="cs"/>
          <w:rtl/>
        </w:rPr>
        <w:t xml:space="preserve"> </w:t>
      </w:r>
      <w:r>
        <w:rPr>
          <w:rFonts w:hint="cs"/>
          <w:rtl/>
        </w:rPr>
        <w:t>ریشه</w:t>
      </w:r>
      <w:r>
        <w:rPr>
          <w:rtl/>
        </w:rPr>
        <w:t xml:space="preserve"> بس</w:t>
      </w:r>
      <w:r>
        <w:rPr>
          <w:rFonts w:hint="cs"/>
          <w:rtl/>
        </w:rPr>
        <w:t>یاری</w:t>
      </w:r>
      <w:r>
        <w:rPr>
          <w:rtl/>
        </w:rPr>
        <w:t xml:space="preserve"> از مشکلات امروز بشر در هم</w:t>
      </w:r>
      <w:r>
        <w:rPr>
          <w:rFonts w:hint="cs"/>
          <w:rtl/>
        </w:rPr>
        <w:t>ین</w:t>
      </w:r>
      <w:r>
        <w:rPr>
          <w:rtl/>
        </w:rPr>
        <w:t xml:space="preserve"> نگاه ماتر</w:t>
      </w:r>
      <w:r>
        <w:rPr>
          <w:rFonts w:hint="cs"/>
          <w:rtl/>
        </w:rPr>
        <w:t>یالیستی</w:t>
      </w:r>
      <w:r>
        <w:rPr>
          <w:rtl/>
        </w:rPr>
        <w:t xml:space="preserve"> به مسا</w:t>
      </w:r>
      <w:r>
        <w:rPr>
          <w:rFonts w:hint="cs"/>
          <w:rtl/>
        </w:rPr>
        <w:t>یل</w:t>
      </w:r>
      <w:r>
        <w:rPr>
          <w:rtl/>
        </w:rPr>
        <w:t xml:space="preserve"> است. تنها عده کم</w:t>
      </w:r>
      <w:r>
        <w:rPr>
          <w:rFonts w:hint="cs"/>
          <w:rtl/>
        </w:rPr>
        <w:t>ی</w:t>
      </w:r>
      <w:r>
        <w:rPr>
          <w:rtl/>
        </w:rPr>
        <w:t xml:space="preserve"> به ا</w:t>
      </w:r>
      <w:r>
        <w:rPr>
          <w:rFonts w:hint="cs"/>
          <w:rtl/>
        </w:rPr>
        <w:t>ین</w:t>
      </w:r>
      <w:r>
        <w:rPr>
          <w:rtl/>
        </w:rPr>
        <w:t xml:space="preserve"> پ</w:t>
      </w:r>
      <w:r>
        <w:rPr>
          <w:rFonts w:hint="cs"/>
          <w:rtl/>
        </w:rPr>
        <w:t>ی</w:t>
      </w:r>
      <w:r>
        <w:rPr>
          <w:rtl/>
        </w:rPr>
        <w:t xml:space="preserve"> برده اند که نظم اجتماع</w:t>
      </w:r>
      <w:r>
        <w:rPr>
          <w:rFonts w:hint="cs"/>
          <w:rtl/>
        </w:rPr>
        <w:t>ی</w:t>
      </w:r>
      <w:r>
        <w:rPr>
          <w:rtl/>
        </w:rPr>
        <w:t xml:space="preserve"> و سازش با طب</w:t>
      </w:r>
      <w:r>
        <w:rPr>
          <w:rFonts w:hint="cs"/>
          <w:rtl/>
        </w:rPr>
        <w:t>یعت</w:t>
      </w:r>
      <w:r>
        <w:rPr>
          <w:rtl/>
        </w:rPr>
        <w:t xml:space="preserve"> تنها در آشت</w:t>
      </w:r>
      <w:r>
        <w:rPr>
          <w:rFonts w:hint="cs"/>
          <w:rtl/>
        </w:rPr>
        <w:t>ی</w:t>
      </w:r>
      <w:r>
        <w:rPr>
          <w:rtl/>
        </w:rPr>
        <w:t xml:space="preserve"> عرصه ها</w:t>
      </w:r>
      <w:r>
        <w:rPr>
          <w:rFonts w:hint="cs"/>
          <w:rtl/>
        </w:rPr>
        <w:t>ی</w:t>
      </w:r>
      <w:r>
        <w:rPr>
          <w:rtl/>
        </w:rPr>
        <w:t xml:space="preserve"> ماد</w:t>
      </w:r>
      <w:r>
        <w:rPr>
          <w:rFonts w:hint="cs"/>
          <w:rtl/>
        </w:rPr>
        <w:t>ی</w:t>
      </w:r>
      <w:r>
        <w:rPr>
          <w:rtl/>
        </w:rPr>
        <w:t xml:space="preserve"> و معنو</w:t>
      </w:r>
      <w:r>
        <w:rPr>
          <w:rFonts w:hint="cs"/>
          <w:rtl/>
        </w:rPr>
        <w:t>ی</w:t>
      </w:r>
      <w:r>
        <w:rPr>
          <w:rtl/>
        </w:rPr>
        <w:t xml:space="preserve"> امکان پذ</w:t>
      </w:r>
      <w:r>
        <w:rPr>
          <w:rFonts w:hint="cs"/>
          <w:rtl/>
        </w:rPr>
        <w:t>یر</w:t>
      </w:r>
      <w:r>
        <w:rPr>
          <w:rtl/>
        </w:rPr>
        <w:t xml:space="preserve"> است. مذهب م</w:t>
      </w:r>
      <w:r>
        <w:rPr>
          <w:rFonts w:hint="cs"/>
          <w:rtl/>
        </w:rPr>
        <w:t>ی</w:t>
      </w:r>
      <w:r>
        <w:rPr>
          <w:rtl/>
        </w:rPr>
        <w:t xml:space="preserve"> تواند مقوله ها</w:t>
      </w:r>
      <w:r>
        <w:rPr>
          <w:rFonts w:hint="cs"/>
          <w:rtl/>
        </w:rPr>
        <w:t>ی</w:t>
      </w:r>
      <w:r>
        <w:rPr>
          <w:rtl/>
        </w:rPr>
        <w:t xml:space="preserve"> به نظر متضاد را با هم آشت</w:t>
      </w:r>
      <w:r>
        <w:rPr>
          <w:rFonts w:hint="cs"/>
          <w:rtl/>
        </w:rPr>
        <w:t>ی</w:t>
      </w:r>
      <w:r>
        <w:rPr>
          <w:rtl/>
        </w:rPr>
        <w:t xml:space="preserve"> دهد، در برابر و</w:t>
      </w:r>
      <w:r>
        <w:rPr>
          <w:rFonts w:hint="cs"/>
          <w:rtl/>
        </w:rPr>
        <w:t>یرانی</w:t>
      </w:r>
      <w:r>
        <w:rPr>
          <w:rtl/>
        </w:rPr>
        <w:t xml:space="preserve"> ها</w:t>
      </w:r>
      <w:r>
        <w:rPr>
          <w:rFonts w:hint="cs"/>
          <w:rtl/>
        </w:rPr>
        <w:t>ی</w:t>
      </w:r>
      <w:r>
        <w:rPr>
          <w:rtl/>
        </w:rPr>
        <w:t xml:space="preserve"> ناش</w:t>
      </w:r>
      <w:r>
        <w:rPr>
          <w:rFonts w:hint="cs"/>
          <w:rtl/>
        </w:rPr>
        <w:t>ی</w:t>
      </w:r>
      <w:r>
        <w:rPr>
          <w:rtl/>
        </w:rPr>
        <w:t xml:space="preserve"> از ماد</w:t>
      </w:r>
      <w:r>
        <w:rPr>
          <w:rFonts w:hint="cs"/>
          <w:rtl/>
        </w:rPr>
        <w:t>یگرایی</w:t>
      </w:r>
      <w:r>
        <w:rPr>
          <w:rtl/>
        </w:rPr>
        <w:t xml:space="preserve"> علم</w:t>
      </w:r>
      <w:r>
        <w:rPr>
          <w:rFonts w:hint="cs"/>
          <w:rtl/>
        </w:rPr>
        <w:t>ی</w:t>
      </w:r>
      <w:r>
        <w:rPr>
          <w:rtl/>
        </w:rPr>
        <w:t xml:space="preserve"> سد</w:t>
      </w:r>
      <w:r>
        <w:rPr>
          <w:rFonts w:hint="cs"/>
          <w:rtl/>
        </w:rPr>
        <w:t>ی</w:t>
      </w:r>
      <w:r>
        <w:rPr>
          <w:rtl/>
        </w:rPr>
        <w:t xml:space="preserve"> دفاع</w:t>
      </w:r>
      <w:r>
        <w:rPr>
          <w:rFonts w:hint="cs"/>
          <w:rtl/>
        </w:rPr>
        <w:t>ی</w:t>
      </w:r>
      <w:r>
        <w:rPr>
          <w:rtl/>
        </w:rPr>
        <w:t xml:space="preserve"> بنا کند و نزاع د</w:t>
      </w:r>
      <w:r>
        <w:rPr>
          <w:rFonts w:hint="cs"/>
          <w:rtl/>
        </w:rPr>
        <w:t>یر</w:t>
      </w:r>
      <w:r>
        <w:rPr>
          <w:rtl/>
        </w:rPr>
        <w:t xml:space="preserve"> پا</w:t>
      </w:r>
      <w:r>
        <w:rPr>
          <w:rFonts w:hint="cs"/>
          <w:rtl/>
        </w:rPr>
        <w:t>ی</w:t>
      </w:r>
      <w:r>
        <w:rPr>
          <w:rtl/>
        </w:rPr>
        <w:t xml:space="preserve"> ملل و افراد پا</w:t>
      </w:r>
      <w:r>
        <w:rPr>
          <w:rFonts w:hint="cs"/>
          <w:rtl/>
        </w:rPr>
        <w:t>یان</w:t>
      </w:r>
      <w:r>
        <w:rPr>
          <w:rtl/>
        </w:rPr>
        <w:t xml:space="preserve"> دهد. .(گولن،1385، ص59)</w:t>
      </w:r>
    </w:p>
    <w:p w:rsidR="00C7173F" w:rsidRDefault="00AB5D8E" w:rsidP="00953F76">
      <w:pPr>
        <w:rPr>
          <w:rtl/>
        </w:rPr>
      </w:pPr>
      <w:r>
        <w:rPr>
          <w:rFonts w:hint="cs"/>
          <w:rtl/>
        </w:rPr>
        <w:t>سازگاری</w:t>
      </w:r>
      <w:r>
        <w:rPr>
          <w:rtl/>
        </w:rPr>
        <w:t xml:space="preserve"> شرط لازم صلح و صلح گشا</w:t>
      </w:r>
      <w:r>
        <w:rPr>
          <w:rFonts w:hint="cs"/>
          <w:rtl/>
        </w:rPr>
        <w:t>ینده</w:t>
      </w:r>
      <w:r>
        <w:rPr>
          <w:rtl/>
        </w:rPr>
        <w:t xml:space="preserve"> راه به سو</w:t>
      </w:r>
      <w:r>
        <w:rPr>
          <w:rFonts w:hint="cs"/>
          <w:rtl/>
        </w:rPr>
        <w:t>ی</w:t>
      </w:r>
      <w:r>
        <w:rPr>
          <w:rtl/>
        </w:rPr>
        <w:t xml:space="preserve"> شاد</w:t>
      </w:r>
      <w:r>
        <w:rPr>
          <w:rFonts w:hint="cs"/>
          <w:rtl/>
        </w:rPr>
        <w:t>ی</w:t>
      </w:r>
      <w:r>
        <w:rPr>
          <w:rtl/>
        </w:rPr>
        <w:t xml:space="preserve"> است. ناراحت</w:t>
      </w:r>
      <w:r>
        <w:rPr>
          <w:rFonts w:hint="cs"/>
          <w:rtl/>
        </w:rPr>
        <w:t>ی</w:t>
      </w:r>
      <w:r>
        <w:rPr>
          <w:rtl/>
        </w:rPr>
        <w:t xml:space="preserve"> و اضطراب، درد و مص</w:t>
      </w:r>
      <w:r>
        <w:rPr>
          <w:rFonts w:hint="cs"/>
          <w:rtl/>
        </w:rPr>
        <w:t>یبت،</w:t>
      </w:r>
      <w:r>
        <w:rPr>
          <w:rtl/>
        </w:rPr>
        <w:t xml:space="preserve"> نت</w:t>
      </w:r>
      <w:r>
        <w:rPr>
          <w:rFonts w:hint="cs"/>
          <w:rtl/>
        </w:rPr>
        <w:t>یجه</w:t>
      </w:r>
      <w:r>
        <w:rPr>
          <w:rtl/>
        </w:rPr>
        <w:t xml:space="preserve"> از دست دادن سازگار</w:t>
      </w:r>
      <w:r>
        <w:rPr>
          <w:rFonts w:hint="cs"/>
          <w:rtl/>
        </w:rPr>
        <w:t>ی</w:t>
      </w:r>
      <w:r>
        <w:rPr>
          <w:rtl/>
        </w:rPr>
        <w:t xml:space="preserve"> است. اد</w:t>
      </w:r>
      <w:r>
        <w:rPr>
          <w:rFonts w:hint="cs"/>
          <w:rtl/>
        </w:rPr>
        <w:t>یان</w:t>
      </w:r>
      <w:r>
        <w:rPr>
          <w:rtl/>
        </w:rPr>
        <w:t xml:space="preserve"> جهان در از ب</w:t>
      </w:r>
      <w:r>
        <w:rPr>
          <w:rFonts w:hint="cs"/>
          <w:rtl/>
        </w:rPr>
        <w:t>ین</w:t>
      </w:r>
      <w:r>
        <w:rPr>
          <w:rtl/>
        </w:rPr>
        <w:t xml:space="preserve"> رفتن سازگار</w:t>
      </w:r>
      <w:r>
        <w:rPr>
          <w:rFonts w:hint="cs"/>
          <w:rtl/>
        </w:rPr>
        <w:t>ی</w:t>
      </w:r>
      <w:r>
        <w:rPr>
          <w:rtl/>
        </w:rPr>
        <w:t xml:space="preserve"> اجتماع</w:t>
      </w:r>
      <w:r>
        <w:rPr>
          <w:rFonts w:hint="cs"/>
          <w:rtl/>
        </w:rPr>
        <w:t>ی</w:t>
      </w:r>
      <w:r>
        <w:rPr>
          <w:rtl/>
        </w:rPr>
        <w:t xml:space="preserve"> دخ</w:t>
      </w:r>
      <w:r>
        <w:rPr>
          <w:rFonts w:hint="cs"/>
          <w:rtl/>
        </w:rPr>
        <w:t>یل</w:t>
      </w:r>
      <w:r>
        <w:rPr>
          <w:rtl/>
        </w:rPr>
        <w:t xml:space="preserve"> بوده اند و ا</w:t>
      </w:r>
      <w:r>
        <w:rPr>
          <w:rFonts w:hint="cs"/>
          <w:rtl/>
        </w:rPr>
        <w:t>ین</w:t>
      </w:r>
      <w:r>
        <w:rPr>
          <w:rtl/>
        </w:rPr>
        <w:t xml:space="preserve"> رو</w:t>
      </w:r>
      <w:r>
        <w:rPr>
          <w:rFonts w:hint="cs"/>
          <w:rtl/>
        </w:rPr>
        <w:t>یداد</w:t>
      </w:r>
      <w:r>
        <w:rPr>
          <w:rtl/>
        </w:rPr>
        <w:t xml:space="preserve"> اغلب به ا</w:t>
      </w:r>
      <w:r>
        <w:rPr>
          <w:rFonts w:hint="cs"/>
          <w:rtl/>
        </w:rPr>
        <w:t>ین</w:t>
      </w:r>
      <w:r>
        <w:rPr>
          <w:rtl/>
        </w:rPr>
        <w:t xml:space="preserve"> دل</w:t>
      </w:r>
      <w:r>
        <w:rPr>
          <w:rFonts w:hint="cs"/>
          <w:rtl/>
        </w:rPr>
        <w:t>یل</w:t>
      </w:r>
      <w:r>
        <w:rPr>
          <w:rtl/>
        </w:rPr>
        <w:t xml:space="preserve"> بوده است که ا</w:t>
      </w:r>
      <w:r>
        <w:rPr>
          <w:rFonts w:hint="cs"/>
          <w:rtl/>
        </w:rPr>
        <w:t>ین</w:t>
      </w:r>
      <w:r>
        <w:rPr>
          <w:rtl/>
        </w:rPr>
        <w:t xml:space="preserve"> اد</w:t>
      </w:r>
      <w:r>
        <w:rPr>
          <w:rFonts w:hint="cs"/>
          <w:rtl/>
        </w:rPr>
        <w:t>یان</w:t>
      </w:r>
      <w:r>
        <w:rPr>
          <w:rtl/>
        </w:rPr>
        <w:t xml:space="preserve"> متعددند و در تخالف با </w:t>
      </w:r>
      <w:r>
        <w:rPr>
          <w:rFonts w:hint="cs"/>
          <w:rtl/>
        </w:rPr>
        <w:t>یکدیگر</w:t>
      </w:r>
      <w:r>
        <w:rPr>
          <w:rtl/>
        </w:rPr>
        <w:t xml:space="preserve"> ب</w:t>
      </w:r>
      <w:r>
        <w:rPr>
          <w:rFonts w:hint="cs"/>
          <w:rtl/>
        </w:rPr>
        <w:t>ه</w:t>
      </w:r>
      <w:r>
        <w:rPr>
          <w:rtl/>
        </w:rPr>
        <w:t xml:space="preserve"> نظر م</w:t>
      </w:r>
      <w:r>
        <w:rPr>
          <w:rFonts w:hint="cs"/>
          <w:rtl/>
        </w:rPr>
        <w:t>ی</w:t>
      </w:r>
      <w:r>
        <w:rPr>
          <w:rtl/>
        </w:rPr>
        <w:t xml:space="preserve"> رسند. با در نظر گرفتن ا</w:t>
      </w:r>
      <w:r>
        <w:rPr>
          <w:rFonts w:hint="cs"/>
          <w:rtl/>
        </w:rPr>
        <w:t>ین</w:t>
      </w:r>
      <w:r>
        <w:rPr>
          <w:rtl/>
        </w:rPr>
        <w:t xml:space="preserve"> حق</w:t>
      </w:r>
      <w:r>
        <w:rPr>
          <w:rFonts w:hint="cs"/>
          <w:rtl/>
        </w:rPr>
        <w:t>یقت</w:t>
      </w:r>
      <w:r>
        <w:rPr>
          <w:rtl/>
        </w:rPr>
        <w:t xml:space="preserve"> که اد</w:t>
      </w:r>
      <w:r>
        <w:rPr>
          <w:rFonts w:hint="cs"/>
          <w:rtl/>
        </w:rPr>
        <w:t>یان</w:t>
      </w:r>
      <w:r>
        <w:rPr>
          <w:rtl/>
        </w:rPr>
        <w:t xml:space="preserve"> جهان به مبان</w:t>
      </w:r>
      <w:r>
        <w:rPr>
          <w:rFonts w:hint="cs"/>
          <w:rtl/>
        </w:rPr>
        <w:t>ی</w:t>
      </w:r>
      <w:r>
        <w:rPr>
          <w:rtl/>
        </w:rPr>
        <w:t xml:space="preserve"> مشترک معضلات انسان</w:t>
      </w:r>
      <w:r>
        <w:rPr>
          <w:rFonts w:hint="cs"/>
          <w:rtl/>
        </w:rPr>
        <w:t>ی</w:t>
      </w:r>
      <w:r>
        <w:rPr>
          <w:rtl/>
        </w:rPr>
        <w:t xml:space="preserve"> م</w:t>
      </w:r>
      <w:r>
        <w:rPr>
          <w:rFonts w:hint="cs"/>
          <w:rtl/>
        </w:rPr>
        <w:t>ی</w:t>
      </w:r>
      <w:r>
        <w:rPr>
          <w:rtl/>
        </w:rPr>
        <w:t xml:space="preserve"> پردازند اننتظار ا</w:t>
      </w:r>
      <w:r>
        <w:rPr>
          <w:rFonts w:hint="cs"/>
          <w:rtl/>
        </w:rPr>
        <w:t>ین</w:t>
      </w:r>
      <w:r>
        <w:rPr>
          <w:rtl/>
        </w:rPr>
        <w:t xml:space="preserve"> است که </w:t>
      </w:r>
      <w:r>
        <w:rPr>
          <w:rtl/>
        </w:rPr>
        <w:lastRenderedPageBreak/>
        <w:t>اد</w:t>
      </w:r>
      <w:r>
        <w:rPr>
          <w:rFonts w:hint="cs"/>
          <w:rtl/>
        </w:rPr>
        <w:t>یان</w:t>
      </w:r>
      <w:r>
        <w:rPr>
          <w:rtl/>
        </w:rPr>
        <w:t xml:space="preserve"> پ</w:t>
      </w:r>
      <w:r>
        <w:rPr>
          <w:rFonts w:hint="cs"/>
          <w:rtl/>
        </w:rPr>
        <w:t>یش</w:t>
      </w:r>
      <w:r>
        <w:rPr>
          <w:rtl/>
        </w:rPr>
        <w:t xml:space="preserve"> قراولان ارتقا</w:t>
      </w:r>
      <w:r>
        <w:rPr>
          <w:rFonts w:hint="cs"/>
          <w:rtl/>
        </w:rPr>
        <w:t>ی</w:t>
      </w:r>
      <w:r>
        <w:rPr>
          <w:rtl/>
        </w:rPr>
        <w:t xml:space="preserve"> سازگار</w:t>
      </w:r>
      <w:r>
        <w:rPr>
          <w:rFonts w:hint="cs"/>
          <w:rtl/>
        </w:rPr>
        <w:t>ی</w:t>
      </w:r>
      <w:r>
        <w:rPr>
          <w:rtl/>
        </w:rPr>
        <w:t xml:space="preserve"> نه تنها در م</w:t>
      </w:r>
      <w:r>
        <w:rPr>
          <w:rFonts w:hint="cs"/>
          <w:rtl/>
        </w:rPr>
        <w:t>یان</w:t>
      </w:r>
      <w:r>
        <w:rPr>
          <w:rtl/>
        </w:rPr>
        <w:t xml:space="preserve"> خود بلکه در تمام سطوح اجتماع باشند. به رقم عقا</w:t>
      </w:r>
      <w:r>
        <w:rPr>
          <w:rFonts w:hint="cs"/>
          <w:rtl/>
        </w:rPr>
        <w:t>ید</w:t>
      </w:r>
      <w:r>
        <w:rPr>
          <w:rtl/>
        </w:rPr>
        <w:t xml:space="preserve"> گسترده جهان</w:t>
      </w:r>
      <w:r>
        <w:rPr>
          <w:rFonts w:hint="cs"/>
          <w:rtl/>
        </w:rPr>
        <w:t>ی</w:t>
      </w:r>
      <w:r>
        <w:rPr>
          <w:rtl/>
        </w:rPr>
        <w:t xml:space="preserve"> که توسط روشنفکران سنت ها</w:t>
      </w:r>
      <w:r>
        <w:rPr>
          <w:rFonts w:hint="cs"/>
          <w:rtl/>
        </w:rPr>
        <w:t>ی</w:t>
      </w:r>
      <w:r>
        <w:rPr>
          <w:rtl/>
        </w:rPr>
        <w:t xml:space="preserve"> د</w:t>
      </w:r>
      <w:r>
        <w:rPr>
          <w:rFonts w:hint="cs"/>
          <w:rtl/>
        </w:rPr>
        <w:t>ینی</w:t>
      </w:r>
      <w:r>
        <w:rPr>
          <w:rtl/>
        </w:rPr>
        <w:t xml:space="preserve"> </w:t>
      </w:r>
      <w:r>
        <w:rPr>
          <w:rFonts w:hint="cs"/>
          <w:rtl/>
        </w:rPr>
        <w:t>مختلف</w:t>
      </w:r>
      <w:r>
        <w:rPr>
          <w:rtl/>
        </w:rPr>
        <w:t xml:space="preserve"> ب</w:t>
      </w:r>
      <w:r>
        <w:rPr>
          <w:rFonts w:hint="cs"/>
          <w:rtl/>
        </w:rPr>
        <w:t>یان</w:t>
      </w:r>
      <w:r>
        <w:rPr>
          <w:rtl/>
        </w:rPr>
        <w:t xml:space="preserve"> شده ، حق</w:t>
      </w:r>
      <w:r>
        <w:rPr>
          <w:rFonts w:hint="cs"/>
          <w:rtl/>
        </w:rPr>
        <w:t>یقت</w:t>
      </w:r>
      <w:r>
        <w:rPr>
          <w:rtl/>
        </w:rPr>
        <w:t xml:space="preserve"> ساده و تاسف بر انگ</w:t>
      </w:r>
      <w:r>
        <w:rPr>
          <w:rFonts w:hint="cs"/>
          <w:rtl/>
        </w:rPr>
        <w:t>یز</w:t>
      </w:r>
      <w:r>
        <w:rPr>
          <w:rtl/>
        </w:rPr>
        <w:t xml:space="preserve"> ا</w:t>
      </w:r>
      <w:r>
        <w:rPr>
          <w:rFonts w:hint="cs"/>
          <w:rtl/>
        </w:rPr>
        <w:t>ین</w:t>
      </w:r>
      <w:r>
        <w:rPr>
          <w:rtl/>
        </w:rPr>
        <w:t xml:space="preserve"> است که هنوز بشر بر سر مساله تکثر اد</w:t>
      </w:r>
      <w:r>
        <w:rPr>
          <w:rFonts w:hint="cs"/>
          <w:rtl/>
        </w:rPr>
        <w:t>یان</w:t>
      </w:r>
      <w:r>
        <w:rPr>
          <w:rtl/>
        </w:rPr>
        <w:t xml:space="preserve"> به توافق نرس</w:t>
      </w:r>
      <w:r>
        <w:rPr>
          <w:rFonts w:hint="cs"/>
          <w:rtl/>
        </w:rPr>
        <w:t>یده</w:t>
      </w:r>
      <w:r>
        <w:rPr>
          <w:rtl/>
        </w:rPr>
        <w:t xml:space="preserve"> است. سنت د</w:t>
      </w:r>
      <w:r>
        <w:rPr>
          <w:rFonts w:hint="cs"/>
          <w:rtl/>
        </w:rPr>
        <w:t>ینی</w:t>
      </w:r>
      <w:r>
        <w:rPr>
          <w:rtl/>
        </w:rPr>
        <w:t xml:space="preserve"> د</w:t>
      </w:r>
      <w:r>
        <w:rPr>
          <w:rFonts w:hint="cs"/>
          <w:rtl/>
        </w:rPr>
        <w:t>یگران</w:t>
      </w:r>
      <w:r>
        <w:rPr>
          <w:rtl/>
        </w:rPr>
        <w:t xml:space="preserve"> اغلب به صورت تهد</w:t>
      </w:r>
      <w:r>
        <w:rPr>
          <w:rFonts w:hint="cs"/>
          <w:rtl/>
        </w:rPr>
        <w:t>ید</w:t>
      </w:r>
      <w:r>
        <w:rPr>
          <w:rtl/>
        </w:rPr>
        <w:t xml:space="preserve"> نگر</w:t>
      </w:r>
      <w:r>
        <w:rPr>
          <w:rFonts w:hint="cs"/>
          <w:rtl/>
        </w:rPr>
        <w:t>یسته</w:t>
      </w:r>
      <w:r>
        <w:rPr>
          <w:rtl/>
        </w:rPr>
        <w:t xml:space="preserve"> م</w:t>
      </w:r>
      <w:r>
        <w:rPr>
          <w:rFonts w:hint="cs"/>
          <w:rtl/>
        </w:rPr>
        <w:t>ی</w:t>
      </w:r>
      <w:r>
        <w:rPr>
          <w:rtl/>
        </w:rPr>
        <w:t xml:space="preserve"> شود، اختلافات د</w:t>
      </w:r>
      <w:r>
        <w:rPr>
          <w:rFonts w:hint="cs"/>
          <w:rtl/>
        </w:rPr>
        <w:t>ینی</w:t>
      </w:r>
      <w:r>
        <w:rPr>
          <w:rtl/>
        </w:rPr>
        <w:t xml:space="preserve"> هنوز آزار دهنده و همواره موجب سوء تفاهم و ب</w:t>
      </w:r>
      <w:r>
        <w:rPr>
          <w:rFonts w:hint="cs"/>
          <w:rtl/>
        </w:rPr>
        <w:t>ی</w:t>
      </w:r>
      <w:r>
        <w:rPr>
          <w:rtl/>
        </w:rPr>
        <w:t xml:space="preserve"> اعتماد</w:t>
      </w:r>
      <w:r>
        <w:rPr>
          <w:rFonts w:hint="cs"/>
          <w:rtl/>
        </w:rPr>
        <w:t>ی</w:t>
      </w:r>
      <w:r>
        <w:rPr>
          <w:rtl/>
        </w:rPr>
        <w:t xml:space="preserve"> متقابل اند.(ت</w:t>
      </w:r>
      <w:r>
        <w:rPr>
          <w:rFonts w:hint="cs"/>
          <w:rtl/>
        </w:rPr>
        <w:t>یاگاناندا،</w:t>
      </w:r>
      <w:r>
        <w:rPr>
          <w:rtl/>
        </w:rPr>
        <w:t xml:space="preserve"> 1389، </w:t>
      </w:r>
      <w:r>
        <w:rPr>
          <w:rFonts w:hint="cs"/>
          <w:rtl/>
        </w:rPr>
        <w:t>ص</w:t>
      </w:r>
      <w:r w:rsidR="00953F76">
        <w:rPr>
          <w:rtl/>
        </w:rPr>
        <w:t>53)</w:t>
      </w:r>
    </w:p>
    <w:p w:rsidR="00AB5D8E" w:rsidRDefault="00AB5D8E" w:rsidP="00953F76">
      <w:pPr>
        <w:rPr>
          <w:rtl/>
        </w:rPr>
      </w:pPr>
      <w:r>
        <w:rPr>
          <w:rFonts w:hint="cs"/>
          <w:rtl/>
        </w:rPr>
        <w:t>نادیده</w:t>
      </w:r>
      <w:r>
        <w:rPr>
          <w:rtl/>
        </w:rPr>
        <w:t xml:space="preserve"> گرفتن ا</w:t>
      </w:r>
      <w:r>
        <w:rPr>
          <w:rFonts w:hint="cs"/>
          <w:rtl/>
        </w:rPr>
        <w:t>ین</w:t>
      </w:r>
      <w:r>
        <w:rPr>
          <w:rtl/>
        </w:rPr>
        <w:t xml:space="preserve"> رفتار و وانمود ساختن ا</w:t>
      </w:r>
      <w:r>
        <w:rPr>
          <w:rFonts w:hint="cs"/>
          <w:rtl/>
        </w:rPr>
        <w:t>ینکه</w:t>
      </w:r>
      <w:r>
        <w:rPr>
          <w:rtl/>
        </w:rPr>
        <w:t xml:space="preserve"> چن</w:t>
      </w:r>
      <w:r>
        <w:rPr>
          <w:rFonts w:hint="cs"/>
          <w:rtl/>
        </w:rPr>
        <w:t>ین</w:t>
      </w:r>
      <w:r>
        <w:rPr>
          <w:rtl/>
        </w:rPr>
        <w:t xml:space="preserve"> درگ</w:t>
      </w:r>
      <w:r>
        <w:rPr>
          <w:rFonts w:hint="cs"/>
          <w:rtl/>
        </w:rPr>
        <w:t>یری</w:t>
      </w:r>
      <w:r>
        <w:rPr>
          <w:rtl/>
        </w:rPr>
        <w:t xml:space="preserve"> و تنش</w:t>
      </w:r>
      <w:r>
        <w:rPr>
          <w:rFonts w:hint="cs"/>
          <w:rtl/>
        </w:rPr>
        <w:t>ی</w:t>
      </w:r>
      <w:r>
        <w:rPr>
          <w:rtl/>
        </w:rPr>
        <w:t xml:space="preserve"> وجود ندارد ساده لوحانه است و هم</w:t>
      </w:r>
      <w:r>
        <w:rPr>
          <w:rFonts w:hint="cs"/>
          <w:rtl/>
        </w:rPr>
        <w:t>ین</w:t>
      </w:r>
      <w:r>
        <w:rPr>
          <w:rtl/>
        </w:rPr>
        <w:t xml:space="preserve"> احتمال بروز مخاصمه است که مسئول</w:t>
      </w:r>
      <w:r>
        <w:rPr>
          <w:rFonts w:hint="cs"/>
          <w:rtl/>
        </w:rPr>
        <w:t>یت</w:t>
      </w:r>
      <w:r>
        <w:rPr>
          <w:rtl/>
        </w:rPr>
        <w:t xml:space="preserve"> پرداختن به گفتگو با پ</w:t>
      </w:r>
      <w:r>
        <w:rPr>
          <w:rFonts w:hint="cs"/>
          <w:rtl/>
        </w:rPr>
        <w:t>یروان</w:t>
      </w:r>
      <w:r>
        <w:rPr>
          <w:rtl/>
        </w:rPr>
        <w:t xml:space="preserve"> سا</w:t>
      </w:r>
      <w:r>
        <w:rPr>
          <w:rFonts w:hint="cs"/>
          <w:rtl/>
        </w:rPr>
        <w:t>یر</w:t>
      </w:r>
      <w:r>
        <w:rPr>
          <w:rtl/>
        </w:rPr>
        <w:t xml:space="preserve"> اد</w:t>
      </w:r>
      <w:r>
        <w:rPr>
          <w:rFonts w:hint="cs"/>
          <w:rtl/>
        </w:rPr>
        <w:t>یان</w:t>
      </w:r>
      <w:r>
        <w:rPr>
          <w:rtl/>
        </w:rPr>
        <w:t xml:space="preserve"> را بر دوش مومنان م</w:t>
      </w:r>
      <w:r>
        <w:rPr>
          <w:rFonts w:hint="cs"/>
          <w:rtl/>
        </w:rPr>
        <w:t>ی</w:t>
      </w:r>
      <w:r>
        <w:rPr>
          <w:rtl/>
        </w:rPr>
        <w:t xml:space="preserve"> نهد.(اشم</w:t>
      </w:r>
      <w:r>
        <w:rPr>
          <w:rFonts w:hint="cs"/>
          <w:rtl/>
        </w:rPr>
        <w:t>یتز،</w:t>
      </w:r>
      <w:r>
        <w:rPr>
          <w:rtl/>
        </w:rPr>
        <w:t xml:space="preserve"> 1380، 257). گفتگو</w:t>
      </w:r>
      <w:r>
        <w:rPr>
          <w:rFonts w:hint="cs"/>
          <w:rtl/>
        </w:rPr>
        <w:t>ی</w:t>
      </w:r>
      <w:r>
        <w:rPr>
          <w:rtl/>
        </w:rPr>
        <w:t xml:space="preserve"> اد</w:t>
      </w:r>
      <w:r>
        <w:rPr>
          <w:rFonts w:hint="cs"/>
          <w:rtl/>
        </w:rPr>
        <w:t>یان</w:t>
      </w:r>
      <w:r>
        <w:rPr>
          <w:rtl/>
        </w:rPr>
        <w:t xml:space="preserve"> ا</w:t>
      </w:r>
      <w:r>
        <w:rPr>
          <w:rFonts w:hint="cs"/>
          <w:rtl/>
        </w:rPr>
        <w:t>ین</w:t>
      </w:r>
      <w:r>
        <w:rPr>
          <w:rtl/>
        </w:rPr>
        <w:t xml:space="preserve"> ظرف</w:t>
      </w:r>
      <w:r>
        <w:rPr>
          <w:rFonts w:hint="cs"/>
          <w:rtl/>
        </w:rPr>
        <w:t>یت</w:t>
      </w:r>
      <w:r>
        <w:rPr>
          <w:rtl/>
        </w:rPr>
        <w:t xml:space="preserve"> را دارد که در توسعه و بسط معنو</w:t>
      </w:r>
      <w:r>
        <w:rPr>
          <w:rFonts w:hint="cs"/>
          <w:rtl/>
        </w:rPr>
        <w:t>یت</w:t>
      </w:r>
      <w:r>
        <w:rPr>
          <w:rtl/>
        </w:rPr>
        <w:t xml:space="preserve"> و روح</w:t>
      </w:r>
      <w:r>
        <w:rPr>
          <w:rFonts w:hint="cs"/>
          <w:rtl/>
        </w:rPr>
        <w:t>یه</w:t>
      </w:r>
      <w:r>
        <w:rPr>
          <w:rtl/>
        </w:rPr>
        <w:t xml:space="preserve"> د</w:t>
      </w:r>
      <w:r>
        <w:rPr>
          <w:rFonts w:hint="cs"/>
          <w:rtl/>
        </w:rPr>
        <w:t>ینی</w:t>
      </w:r>
      <w:r>
        <w:rPr>
          <w:rtl/>
        </w:rPr>
        <w:t xml:space="preserve"> و د</w:t>
      </w:r>
      <w:r>
        <w:rPr>
          <w:rFonts w:hint="cs"/>
          <w:rtl/>
        </w:rPr>
        <w:t>ین</w:t>
      </w:r>
      <w:r>
        <w:rPr>
          <w:rtl/>
        </w:rPr>
        <w:t xml:space="preserve"> ورز</w:t>
      </w:r>
      <w:r>
        <w:rPr>
          <w:rFonts w:hint="cs"/>
          <w:rtl/>
        </w:rPr>
        <w:t>ی</w:t>
      </w:r>
      <w:r>
        <w:rPr>
          <w:rtl/>
        </w:rPr>
        <w:t xml:space="preserve"> نقش</w:t>
      </w:r>
      <w:r>
        <w:rPr>
          <w:rFonts w:hint="cs"/>
          <w:rtl/>
        </w:rPr>
        <w:t>ی</w:t>
      </w:r>
      <w:r>
        <w:rPr>
          <w:rtl/>
        </w:rPr>
        <w:t xml:space="preserve"> اساس</w:t>
      </w:r>
      <w:r>
        <w:rPr>
          <w:rFonts w:hint="cs"/>
          <w:rtl/>
        </w:rPr>
        <w:t>ی</w:t>
      </w:r>
      <w:r>
        <w:rPr>
          <w:rtl/>
        </w:rPr>
        <w:t xml:space="preserve"> ا</w:t>
      </w:r>
      <w:r>
        <w:rPr>
          <w:rFonts w:hint="cs"/>
          <w:rtl/>
        </w:rPr>
        <w:t>یفا</w:t>
      </w:r>
      <w:r>
        <w:rPr>
          <w:rtl/>
        </w:rPr>
        <w:t xml:space="preserve"> کند زم</w:t>
      </w:r>
      <w:r>
        <w:rPr>
          <w:rFonts w:hint="cs"/>
          <w:rtl/>
        </w:rPr>
        <w:t>ینه</w:t>
      </w:r>
      <w:r>
        <w:rPr>
          <w:rtl/>
        </w:rPr>
        <w:t xml:space="preserve"> ساز صلح جهان</w:t>
      </w:r>
      <w:r>
        <w:rPr>
          <w:rFonts w:hint="cs"/>
          <w:rtl/>
        </w:rPr>
        <w:t>ی</w:t>
      </w:r>
      <w:r>
        <w:rPr>
          <w:rtl/>
        </w:rPr>
        <w:t xml:space="preserve"> گردد. (برومر، 1385،ص4)</w:t>
      </w:r>
    </w:p>
    <w:p w:rsidR="00AB5D8E" w:rsidRDefault="00C425EF" w:rsidP="00AB5D8E">
      <w:pPr>
        <w:rPr>
          <w:rtl/>
        </w:rPr>
      </w:pPr>
      <w:r>
        <w:rPr>
          <w:rFonts w:cs="Times New Roman" w:hint="cs"/>
          <w:rtl/>
        </w:rPr>
        <w:t>"</w:t>
      </w:r>
      <w:r w:rsidR="00AB5D8E">
        <w:rPr>
          <w:rFonts w:hint="cs"/>
          <w:rtl/>
        </w:rPr>
        <w:t>مذاهب</w:t>
      </w:r>
      <w:r w:rsidR="00AB5D8E">
        <w:rPr>
          <w:rtl/>
        </w:rPr>
        <w:t xml:space="preserve"> م</w:t>
      </w:r>
      <w:r w:rsidR="00AB5D8E">
        <w:rPr>
          <w:rFonts w:hint="cs"/>
          <w:rtl/>
        </w:rPr>
        <w:t>ی</w:t>
      </w:r>
      <w:r w:rsidR="00AB5D8E">
        <w:rPr>
          <w:rtl/>
        </w:rPr>
        <w:t xml:space="preserve"> توانند با پذ</w:t>
      </w:r>
      <w:r w:rsidR="00AB5D8E">
        <w:rPr>
          <w:rFonts w:hint="cs"/>
          <w:rtl/>
        </w:rPr>
        <w:t>یرش</w:t>
      </w:r>
      <w:r w:rsidR="00AB5D8E">
        <w:rPr>
          <w:rtl/>
        </w:rPr>
        <w:t xml:space="preserve"> سرچشمه واحد خود را پذ</w:t>
      </w:r>
      <w:r w:rsidR="00AB5D8E">
        <w:rPr>
          <w:rFonts w:hint="cs"/>
          <w:rtl/>
        </w:rPr>
        <w:t>یرفته</w:t>
      </w:r>
      <w:r w:rsidR="00AB5D8E">
        <w:rPr>
          <w:rtl/>
        </w:rPr>
        <w:t xml:space="preserve"> و </w:t>
      </w:r>
      <w:r w:rsidR="00AB5D8E">
        <w:rPr>
          <w:rFonts w:hint="cs"/>
          <w:rtl/>
        </w:rPr>
        <w:t>یگانگی</w:t>
      </w:r>
      <w:r w:rsidR="00AB5D8E">
        <w:rPr>
          <w:rtl/>
        </w:rPr>
        <w:t xml:space="preserve"> و اتحاد م</w:t>
      </w:r>
      <w:r w:rsidR="00AB5D8E">
        <w:rPr>
          <w:rFonts w:hint="cs"/>
          <w:rtl/>
        </w:rPr>
        <w:t>یان</w:t>
      </w:r>
      <w:r w:rsidR="00AB5D8E">
        <w:rPr>
          <w:rtl/>
        </w:rPr>
        <w:t xml:space="preserve"> اد</w:t>
      </w:r>
      <w:r w:rsidR="00AB5D8E">
        <w:rPr>
          <w:rFonts w:hint="cs"/>
          <w:rtl/>
        </w:rPr>
        <w:t>یان</w:t>
      </w:r>
      <w:r w:rsidR="00AB5D8E">
        <w:rPr>
          <w:rtl/>
        </w:rPr>
        <w:t xml:space="preserve"> را به سمفون</w:t>
      </w:r>
      <w:r w:rsidR="00AB5D8E">
        <w:rPr>
          <w:rFonts w:hint="cs"/>
          <w:rtl/>
        </w:rPr>
        <w:t>ی</w:t>
      </w:r>
      <w:r w:rsidR="00AB5D8E">
        <w:rPr>
          <w:rtl/>
        </w:rPr>
        <w:t xml:space="preserve"> رحمت و عطوفت اله</w:t>
      </w:r>
      <w:r w:rsidR="00AB5D8E">
        <w:rPr>
          <w:rFonts w:hint="cs"/>
          <w:rtl/>
        </w:rPr>
        <w:t>ی</w:t>
      </w:r>
      <w:r w:rsidR="00AB5D8E">
        <w:rPr>
          <w:rtl/>
        </w:rPr>
        <w:t xml:space="preserve"> بدل سازند.</w:t>
      </w:r>
      <w:r>
        <w:rPr>
          <w:rFonts w:cs="Times New Roman" w:hint="cs"/>
          <w:rtl/>
        </w:rPr>
        <w:t>"</w:t>
      </w:r>
      <w:r w:rsidR="00AB5D8E">
        <w:rPr>
          <w:rtl/>
        </w:rPr>
        <w:t xml:space="preserve"> (گولن،1385، ص59)و در فضا</w:t>
      </w:r>
      <w:r w:rsidR="00AB5D8E">
        <w:rPr>
          <w:rFonts w:hint="cs"/>
          <w:rtl/>
        </w:rPr>
        <w:t>ی</w:t>
      </w:r>
      <w:r w:rsidR="00AB5D8E">
        <w:rPr>
          <w:rtl/>
        </w:rPr>
        <w:t xml:space="preserve"> پر از تنش کنون</w:t>
      </w:r>
      <w:r w:rsidR="00AB5D8E">
        <w:rPr>
          <w:rFonts w:hint="cs"/>
          <w:rtl/>
        </w:rPr>
        <w:t>ی</w:t>
      </w:r>
      <w:r w:rsidR="00AB5D8E">
        <w:rPr>
          <w:rtl/>
        </w:rPr>
        <w:t xml:space="preserve"> جهان که پد</w:t>
      </w:r>
      <w:r w:rsidR="00AB5D8E">
        <w:rPr>
          <w:rFonts w:hint="cs"/>
          <w:rtl/>
        </w:rPr>
        <w:t>یده</w:t>
      </w:r>
      <w:r w:rsidR="00AB5D8E">
        <w:rPr>
          <w:rtl/>
        </w:rPr>
        <w:t xml:space="preserve"> ها</w:t>
      </w:r>
      <w:r w:rsidR="00AB5D8E">
        <w:rPr>
          <w:rFonts w:hint="cs"/>
          <w:rtl/>
        </w:rPr>
        <w:t>یی</w:t>
      </w:r>
      <w:r w:rsidR="00AB5D8E">
        <w:rPr>
          <w:rtl/>
        </w:rPr>
        <w:t xml:space="preserve"> همچون جهان</w:t>
      </w:r>
      <w:r w:rsidR="00AB5D8E">
        <w:rPr>
          <w:rFonts w:hint="cs"/>
          <w:rtl/>
        </w:rPr>
        <w:t>ی</w:t>
      </w:r>
      <w:r w:rsidR="00AB5D8E">
        <w:rPr>
          <w:rtl/>
        </w:rPr>
        <w:t xml:space="preserve"> شدن و جنگ ها</w:t>
      </w:r>
      <w:r w:rsidR="00AB5D8E">
        <w:rPr>
          <w:rFonts w:hint="cs"/>
          <w:rtl/>
        </w:rPr>
        <w:t>ی</w:t>
      </w:r>
      <w:r w:rsidR="00AB5D8E">
        <w:rPr>
          <w:rtl/>
        </w:rPr>
        <w:t xml:space="preserve"> منطقه ا</w:t>
      </w:r>
      <w:r w:rsidR="00AB5D8E">
        <w:rPr>
          <w:rFonts w:hint="cs"/>
          <w:rtl/>
        </w:rPr>
        <w:t>ی</w:t>
      </w:r>
      <w:r w:rsidR="00AB5D8E">
        <w:rPr>
          <w:rtl/>
        </w:rPr>
        <w:t xml:space="preserve"> آ</w:t>
      </w:r>
      <w:r w:rsidR="00AB5D8E">
        <w:rPr>
          <w:rFonts w:hint="cs"/>
          <w:rtl/>
        </w:rPr>
        <w:t>ینده</w:t>
      </w:r>
      <w:r w:rsidR="00AB5D8E">
        <w:rPr>
          <w:rtl/>
        </w:rPr>
        <w:t xml:space="preserve"> جهان را دچار ابهام کرده است محفل</w:t>
      </w:r>
      <w:r w:rsidR="00AB5D8E">
        <w:rPr>
          <w:rFonts w:hint="cs"/>
          <w:rtl/>
        </w:rPr>
        <w:t>ی</w:t>
      </w:r>
      <w:r w:rsidR="00AB5D8E">
        <w:rPr>
          <w:rtl/>
        </w:rPr>
        <w:t xml:space="preserve"> باشند برا</w:t>
      </w:r>
      <w:r w:rsidR="00AB5D8E">
        <w:rPr>
          <w:rFonts w:hint="cs"/>
          <w:rtl/>
        </w:rPr>
        <w:t>ی</w:t>
      </w:r>
      <w:r w:rsidR="00AB5D8E">
        <w:rPr>
          <w:rtl/>
        </w:rPr>
        <w:t xml:space="preserve"> صلح، تفاهم و آرامش جامعه بشر</w:t>
      </w:r>
      <w:r w:rsidR="00AB5D8E">
        <w:rPr>
          <w:rFonts w:hint="cs"/>
          <w:rtl/>
        </w:rPr>
        <w:t>ی</w:t>
      </w:r>
      <w:r w:rsidR="00AB5D8E">
        <w:rPr>
          <w:rtl/>
        </w:rPr>
        <w:t>.(اسد</w:t>
      </w:r>
      <w:r w:rsidR="00AB5D8E">
        <w:rPr>
          <w:rFonts w:hint="cs"/>
          <w:rtl/>
        </w:rPr>
        <w:t>ی،</w:t>
      </w:r>
      <w:r w:rsidR="00AB5D8E">
        <w:rPr>
          <w:rtl/>
        </w:rPr>
        <w:t xml:space="preserve"> 1385، ص63)</w:t>
      </w:r>
    </w:p>
    <w:p w:rsidR="00C918F0" w:rsidRDefault="00AB5D8E" w:rsidP="00AB5D8E">
      <w:pPr>
        <w:rPr>
          <w:rtl/>
        </w:rPr>
      </w:pPr>
      <w:r>
        <w:rPr>
          <w:rFonts w:hint="cs"/>
          <w:rtl/>
        </w:rPr>
        <w:t>گفتگوی</w:t>
      </w:r>
      <w:r>
        <w:rPr>
          <w:rtl/>
        </w:rPr>
        <w:t xml:space="preserve"> اد</w:t>
      </w:r>
      <w:r>
        <w:rPr>
          <w:rFonts w:hint="cs"/>
          <w:rtl/>
        </w:rPr>
        <w:t>یان</w:t>
      </w:r>
      <w:r>
        <w:rPr>
          <w:rtl/>
        </w:rPr>
        <w:t xml:space="preserve"> ن</w:t>
      </w:r>
      <w:r>
        <w:rPr>
          <w:rFonts w:hint="cs"/>
          <w:rtl/>
        </w:rPr>
        <w:t>یازمند</w:t>
      </w:r>
      <w:r>
        <w:rPr>
          <w:rtl/>
        </w:rPr>
        <w:t xml:space="preserve"> فضا</w:t>
      </w:r>
      <w:r>
        <w:rPr>
          <w:rFonts w:hint="cs"/>
          <w:rtl/>
        </w:rPr>
        <w:t>یی</w:t>
      </w:r>
      <w:r>
        <w:rPr>
          <w:rtl/>
        </w:rPr>
        <w:t xml:space="preserve"> است که ا</w:t>
      </w:r>
      <w:r>
        <w:rPr>
          <w:rFonts w:hint="cs"/>
          <w:rtl/>
        </w:rPr>
        <w:t>ین</w:t>
      </w:r>
      <w:r>
        <w:rPr>
          <w:rtl/>
        </w:rPr>
        <w:t xml:space="preserve"> همز</w:t>
      </w:r>
      <w:r>
        <w:rPr>
          <w:rFonts w:hint="cs"/>
          <w:rtl/>
        </w:rPr>
        <w:t>یستی</w:t>
      </w:r>
      <w:r>
        <w:rPr>
          <w:rtl/>
        </w:rPr>
        <w:t xml:space="preserve"> مسالمت آم</w:t>
      </w:r>
      <w:r>
        <w:rPr>
          <w:rFonts w:hint="cs"/>
          <w:rtl/>
        </w:rPr>
        <w:t>یز</w:t>
      </w:r>
      <w:r>
        <w:rPr>
          <w:rtl/>
        </w:rPr>
        <w:t xml:space="preserve"> را تحقق بخشد و با احترام به عقا</w:t>
      </w:r>
      <w:r>
        <w:rPr>
          <w:rFonts w:hint="cs"/>
          <w:rtl/>
        </w:rPr>
        <w:t>ید</w:t>
      </w:r>
      <w:r>
        <w:rPr>
          <w:rtl/>
        </w:rPr>
        <w:t xml:space="preserve"> انسان ها از هر فرقه و مذهب گفتمان و در نت</w:t>
      </w:r>
      <w:r>
        <w:rPr>
          <w:rFonts w:hint="cs"/>
          <w:rtl/>
        </w:rPr>
        <w:t>یجه</w:t>
      </w:r>
      <w:r>
        <w:rPr>
          <w:rtl/>
        </w:rPr>
        <w:t xml:space="preserve"> هدف صلح و سازگار</w:t>
      </w:r>
      <w:r>
        <w:rPr>
          <w:rFonts w:hint="cs"/>
          <w:rtl/>
        </w:rPr>
        <w:t>ی</w:t>
      </w:r>
      <w:r>
        <w:rPr>
          <w:rtl/>
        </w:rPr>
        <w:t xml:space="preserve"> م</w:t>
      </w:r>
      <w:r>
        <w:rPr>
          <w:rFonts w:hint="cs"/>
          <w:rtl/>
        </w:rPr>
        <w:t>یان</w:t>
      </w:r>
      <w:r>
        <w:rPr>
          <w:rtl/>
        </w:rPr>
        <w:t xml:space="preserve"> آنان را عمل</w:t>
      </w:r>
      <w:r>
        <w:rPr>
          <w:rFonts w:hint="cs"/>
          <w:rtl/>
        </w:rPr>
        <w:t>ی</w:t>
      </w:r>
      <w:r>
        <w:rPr>
          <w:rtl/>
        </w:rPr>
        <w:t xml:space="preserve"> سازد. لذا طراح</w:t>
      </w:r>
      <w:r>
        <w:rPr>
          <w:rFonts w:hint="cs"/>
          <w:rtl/>
        </w:rPr>
        <w:t>ی</w:t>
      </w:r>
      <w:r>
        <w:rPr>
          <w:rtl/>
        </w:rPr>
        <w:t xml:space="preserve"> چن</w:t>
      </w:r>
      <w:r>
        <w:rPr>
          <w:rFonts w:hint="cs"/>
          <w:rtl/>
        </w:rPr>
        <w:t>ین</w:t>
      </w:r>
      <w:r>
        <w:rPr>
          <w:rtl/>
        </w:rPr>
        <w:t xml:space="preserve"> فضا</w:t>
      </w:r>
      <w:r>
        <w:rPr>
          <w:rFonts w:hint="cs"/>
          <w:rtl/>
        </w:rPr>
        <w:t>یی</w:t>
      </w:r>
      <w:r>
        <w:rPr>
          <w:rtl/>
        </w:rPr>
        <w:t xml:space="preserve"> با در نظر گرفتن اصول حاکم بر فضا</w:t>
      </w:r>
      <w:r>
        <w:rPr>
          <w:rFonts w:hint="cs"/>
          <w:rtl/>
        </w:rPr>
        <w:t>ی</w:t>
      </w:r>
      <w:r>
        <w:rPr>
          <w:rtl/>
        </w:rPr>
        <w:t xml:space="preserve"> تعامل و گفتگو و ن</w:t>
      </w:r>
      <w:r>
        <w:rPr>
          <w:rFonts w:hint="cs"/>
          <w:rtl/>
        </w:rPr>
        <w:t>یز</w:t>
      </w:r>
      <w:r>
        <w:rPr>
          <w:rtl/>
        </w:rPr>
        <w:t xml:space="preserve"> لز</w:t>
      </w:r>
      <w:r>
        <w:rPr>
          <w:rFonts w:hint="cs"/>
          <w:rtl/>
        </w:rPr>
        <w:t>ومات</w:t>
      </w:r>
      <w:r>
        <w:rPr>
          <w:rtl/>
        </w:rPr>
        <w:t xml:space="preserve"> طرا</w:t>
      </w:r>
      <w:r>
        <w:rPr>
          <w:rFonts w:hint="cs"/>
          <w:rtl/>
        </w:rPr>
        <w:t>ی</w:t>
      </w:r>
      <w:r>
        <w:rPr>
          <w:rtl/>
        </w:rPr>
        <w:t xml:space="preserve"> فضا</w:t>
      </w:r>
      <w:r>
        <w:rPr>
          <w:rFonts w:hint="cs"/>
          <w:rtl/>
        </w:rPr>
        <w:t>ی</w:t>
      </w:r>
      <w:r>
        <w:rPr>
          <w:rtl/>
        </w:rPr>
        <w:t xml:space="preserve"> مقدس و مرتبط با معنو</w:t>
      </w:r>
      <w:r>
        <w:rPr>
          <w:rFonts w:hint="cs"/>
          <w:rtl/>
        </w:rPr>
        <w:t>یت</w:t>
      </w:r>
      <w:r>
        <w:rPr>
          <w:rtl/>
        </w:rPr>
        <w:t xml:space="preserve"> د</w:t>
      </w:r>
      <w:r>
        <w:rPr>
          <w:rFonts w:hint="cs"/>
          <w:rtl/>
        </w:rPr>
        <w:t>ین</w:t>
      </w:r>
      <w:r>
        <w:rPr>
          <w:rtl/>
        </w:rPr>
        <w:t xml:space="preserve"> ض</w:t>
      </w:r>
      <w:r w:rsidR="00953F76">
        <w:rPr>
          <w:rFonts w:hint="cs"/>
          <w:rtl/>
        </w:rPr>
        <w:t>ر</w:t>
      </w:r>
      <w:r>
        <w:rPr>
          <w:rtl/>
        </w:rPr>
        <w:t>ور</w:t>
      </w:r>
      <w:r>
        <w:rPr>
          <w:rFonts w:hint="cs"/>
          <w:rtl/>
        </w:rPr>
        <w:t>ی</w:t>
      </w:r>
      <w:r>
        <w:rPr>
          <w:rtl/>
        </w:rPr>
        <w:t xml:space="preserve"> به نظر م</w:t>
      </w:r>
      <w:r>
        <w:rPr>
          <w:rFonts w:hint="cs"/>
          <w:rtl/>
        </w:rPr>
        <w:t>ی</w:t>
      </w:r>
      <w:r>
        <w:rPr>
          <w:rtl/>
        </w:rPr>
        <w:t xml:space="preserve"> رسد</w:t>
      </w:r>
      <w:r w:rsidR="00C918F0" w:rsidRPr="00496BA2">
        <w:rPr>
          <w:rtl/>
        </w:rPr>
        <w:t>.</w:t>
      </w:r>
      <w:bookmarkEnd w:id="12"/>
      <w:r w:rsidR="00C918F0" w:rsidRPr="00496BA2">
        <w:rPr>
          <w:rtl/>
        </w:rPr>
        <w:t xml:space="preserve"> </w:t>
      </w:r>
    </w:p>
    <w:p w:rsidR="001959EE" w:rsidRDefault="001959EE" w:rsidP="00496BA2">
      <w:pPr>
        <w:rPr>
          <w:rtl/>
        </w:rPr>
      </w:pPr>
    </w:p>
    <w:p w:rsidR="00E80729" w:rsidRDefault="00E80729">
      <w:pPr>
        <w:bidi w:val="0"/>
        <w:spacing w:line="240" w:lineRule="auto"/>
        <w:jc w:val="left"/>
        <w:rPr>
          <w:rFonts w:eastAsia="Times New Roman"/>
          <w:b/>
          <w:bCs/>
          <w:color w:val="000000"/>
          <w:sz w:val="32"/>
          <w:szCs w:val="32"/>
          <w:rtl/>
          <w:lang w:bidi="ar-SA"/>
        </w:rPr>
      </w:pPr>
      <w:bookmarkStart w:id="13" w:name="_Toc343273481"/>
      <w:bookmarkStart w:id="14" w:name="_Toc348132623"/>
      <w:r>
        <w:rPr>
          <w:rtl/>
        </w:rPr>
        <w:br w:type="page"/>
      </w:r>
    </w:p>
    <w:p w:rsidR="00C918F0" w:rsidRPr="001959EE" w:rsidRDefault="00C918F0" w:rsidP="00496BA2">
      <w:pPr>
        <w:pStyle w:val="Heading2"/>
        <w:bidi/>
        <w:spacing w:before="0" w:after="0" w:line="300" w:lineRule="auto"/>
      </w:pPr>
      <w:r w:rsidRPr="001959EE">
        <w:rPr>
          <w:rFonts w:hint="cs"/>
          <w:rtl/>
        </w:rPr>
        <w:lastRenderedPageBreak/>
        <w:t>اهداف تحقیق</w:t>
      </w:r>
      <w:bookmarkEnd w:id="13"/>
      <w:bookmarkEnd w:id="14"/>
    </w:p>
    <w:p w:rsidR="001959EE" w:rsidRPr="00496BA2" w:rsidRDefault="001959EE" w:rsidP="001959EE">
      <w:pPr>
        <w:pStyle w:val="Heading2"/>
        <w:numPr>
          <w:ilvl w:val="0"/>
          <w:numId w:val="0"/>
        </w:numPr>
        <w:bidi/>
        <w:spacing w:before="0" w:after="0" w:line="300" w:lineRule="auto"/>
        <w:rPr>
          <w:sz w:val="28"/>
          <w:szCs w:val="28"/>
          <w:rtl/>
        </w:rPr>
      </w:pPr>
    </w:p>
    <w:p w:rsidR="00C918F0" w:rsidRDefault="00AB5D8E" w:rsidP="00496BA2">
      <w:pPr>
        <w:rPr>
          <w:rtl/>
        </w:rPr>
      </w:pPr>
      <w:r w:rsidRPr="00AB5D8E">
        <w:rPr>
          <w:rtl/>
        </w:rPr>
        <w:t>با توجه به اهم</w:t>
      </w:r>
      <w:r w:rsidRPr="00AB5D8E">
        <w:rPr>
          <w:rFonts w:hint="cs"/>
          <w:rtl/>
        </w:rPr>
        <w:t>یت</w:t>
      </w:r>
      <w:r w:rsidRPr="00AB5D8E">
        <w:rPr>
          <w:rtl/>
        </w:rPr>
        <w:t xml:space="preserve"> د</w:t>
      </w:r>
      <w:r w:rsidRPr="00AB5D8E">
        <w:rPr>
          <w:rFonts w:hint="cs"/>
          <w:rtl/>
        </w:rPr>
        <w:t>ین</w:t>
      </w:r>
      <w:r w:rsidRPr="00AB5D8E">
        <w:rPr>
          <w:rtl/>
        </w:rPr>
        <w:t xml:space="preserve"> در افزا</w:t>
      </w:r>
      <w:r w:rsidRPr="00AB5D8E">
        <w:rPr>
          <w:rFonts w:hint="cs"/>
          <w:rtl/>
        </w:rPr>
        <w:t>یش</w:t>
      </w:r>
      <w:r w:rsidRPr="00AB5D8E">
        <w:rPr>
          <w:rtl/>
        </w:rPr>
        <w:t xml:space="preserve"> ک</w:t>
      </w:r>
      <w:r w:rsidRPr="00AB5D8E">
        <w:rPr>
          <w:rFonts w:hint="cs"/>
          <w:rtl/>
        </w:rPr>
        <w:t>یفیت</w:t>
      </w:r>
      <w:r w:rsidRPr="00AB5D8E">
        <w:rPr>
          <w:rtl/>
        </w:rPr>
        <w:t xml:space="preserve"> زندگ</w:t>
      </w:r>
      <w:r w:rsidRPr="00AB5D8E">
        <w:rPr>
          <w:rFonts w:hint="cs"/>
          <w:rtl/>
        </w:rPr>
        <w:t>ی</w:t>
      </w:r>
      <w:r w:rsidRPr="00AB5D8E">
        <w:rPr>
          <w:rtl/>
        </w:rPr>
        <w:t xml:space="preserve"> و معنا بخش</w:t>
      </w:r>
      <w:r w:rsidRPr="00AB5D8E">
        <w:rPr>
          <w:rFonts w:hint="cs"/>
          <w:rtl/>
        </w:rPr>
        <w:t>ی</w:t>
      </w:r>
      <w:r w:rsidRPr="00AB5D8E">
        <w:rPr>
          <w:rtl/>
        </w:rPr>
        <w:t xml:space="preserve"> به آن ولزوم همز</w:t>
      </w:r>
      <w:r w:rsidRPr="00AB5D8E">
        <w:rPr>
          <w:rFonts w:hint="cs"/>
          <w:rtl/>
        </w:rPr>
        <w:t>یستی</w:t>
      </w:r>
      <w:r w:rsidRPr="00AB5D8E">
        <w:rPr>
          <w:rtl/>
        </w:rPr>
        <w:t xml:space="preserve"> و سازگار</w:t>
      </w:r>
      <w:r w:rsidRPr="00AB5D8E">
        <w:rPr>
          <w:rFonts w:hint="cs"/>
          <w:rtl/>
        </w:rPr>
        <w:t>ی</w:t>
      </w:r>
      <w:r w:rsidRPr="00AB5D8E">
        <w:rPr>
          <w:rtl/>
        </w:rPr>
        <w:t xml:space="preserve"> اد</w:t>
      </w:r>
      <w:r w:rsidRPr="00AB5D8E">
        <w:rPr>
          <w:rFonts w:hint="cs"/>
          <w:rtl/>
        </w:rPr>
        <w:t>یان</w:t>
      </w:r>
      <w:r w:rsidRPr="00AB5D8E">
        <w:rPr>
          <w:rtl/>
        </w:rPr>
        <w:t xml:space="preserve"> در جهان</w:t>
      </w:r>
      <w:r w:rsidRPr="00AB5D8E">
        <w:rPr>
          <w:rFonts w:hint="cs"/>
          <w:rtl/>
        </w:rPr>
        <w:t>ی</w:t>
      </w:r>
      <w:r w:rsidRPr="00AB5D8E">
        <w:rPr>
          <w:rtl/>
        </w:rPr>
        <w:t xml:space="preserve"> که به لطف تکنولوژ</w:t>
      </w:r>
      <w:r w:rsidRPr="00AB5D8E">
        <w:rPr>
          <w:rFonts w:hint="cs"/>
          <w:rtl/>
        </w:rPr>
        <w:t>ی</w:t>
      </w:r>
      <w:r w:rsidRPr="00AB5D8E">
        <w:rPr>
          <w:rtl/>
        </w:rPr>
        <w:t xml:space="preserve"> و ارتباطات گسترده متد</w:t>
      </w:r>
      <w:r w:rsidRPr="00AB5D8E">
        <w:rPr>
          <w:rFonts w:hint="cs"/>
          <w:rtl/>
        </w:rPr>
        <w:t>ینان</w:t>
      </w:r>
      <w:r w:rsidRPr="00AB5D8E">
        <w:rPr>
          <w:rtl/>
        </w:rPr>
        <w:t xml:space="preserve"> ناگز</w:t>
      </w:r>
      <w:r w:rsidRPr="00AB5D8E">
        <w:rPr>
          <w:rFonts w:hint="cs"/>
          <w:rtl/>
        </w:rPr>
        <w:t>یر</w:t>
      </w:r>
      <w:r w:rsidRPr="00AB5D8E">
        <w:rPr>
          <w:rtl/>
        </w:rPr>
        <w:t xml:space="preserve"> از تعامل با پ</w:t>
      </w:r>
      <w:r w:rsidRPr="00AB5D8E">
        <w:rPr>
          <w:rFonts w:hint="cs"/>
          <w:rtl/>
        </w:rPr>
        <w:t>یروان</w:t>
      </w:r>
      <w:r w:rsidRPr="00AB5D8E">
        <w:rPr>
          <w:rtl/>
        </w:rPr>
        <w:t xml:space="preserve"> سا</w:t>
      </w:r>
      <w:r w:rsidRPr="00AB5D8E">
        <w:rPr>
          <w:rFonts w:hint="cs"/>
          <w:rtl/>
        </w:rPr>
        <w:t>یر</w:t>
      </w:r>
      <w:r w:rsidRPr="00AB5D8E">
        <w:rPr>
          <w:rtl/>
        </w:rPr>
        <w:t xml:space="preserve"> اد</w:t>
      </w:r>
      <w:r w:rsidRPr="00AB5D8E">
        <w:rPr>
          <w:rFonts w:hint="cs"/>
          <w:rtl/>
        </w:rPr>
        <w:t>یان</w:t>
      </w:r>
      <w:r w:rsidRPr="00AB5D8E">
        <w:rPr>
          <w:rtl/>
        </w:rPr>
        <w:t xml:space="preserve"> و درک متقابل آنان هستند هدف اصل</w:t>
      </w:r>
      <w:r w:rsidRPr="00AB5D8E">
        <w:rPr>
          <w:rFonts w:hint="cs"/>
          <w:rtl/>
        </w:rPr>
        <w:t>ی</w:t>
      </w:r>
      <w:r w:rsidRPr="00AB5D8E">
        <w:rPr>
          <w:rtl/>
        </w:rPr>
        <w:t xml:space="preserve"> پژوهش حاضر طراح</w:t>
      </w:r>
      <w:r w:rsidRPr="00AB5D8E">
        <w:rPr>
          <w:rFonts w:hint="cs"/>
          <w:rtl/>
        </w:rPr>
        <w:t>ی</w:t>
      </w:r>
      <w:r w:rsidRPr="00AB5D8E">
        <w:rPr>
          <w:rtl/>
        </w:rPr>
        <w:t xml:space="preserve"> فضا</w:t>
      </w:r>
      <w:r w:rsidRPr="00AB5D8E">
        <w:rPr>
          <w:rFonts w:hint="cs"/>
          <w:rtl/>
        </w:rPr>
        <w:t>یی</w:t>
      </w:r>
      <w:r w:rsidRPr="00AB5D8E">
        <w:rPr>
          <w:rtl/>
        </w:rPr>
        <w:t xml:space="preserve"> است که</w:t>
      </w:r>
      <w:r w:rsidR="00C7173F">
        <w:rPr>
          <w:rFonts w:hint="cs"/>
          <w:rtl/>
        </w:rPr>
        <w:t xml:space="preserve"> </w:t>
      </w:r>
      <w:r w:rsidRPr="00AB5D8E">
        <w:rPr>
          <w:rtl/>
        </w:rPr>
        <w:t>گفتگو</w:t>
      </w:r>
      <w:r w:rsidRPr="00AB5D8E">
        <w:rPr>
          <w:rFonts w:hint="cs"/>
          <w:rtl/>
        </w:rPr>
        <w:t>ی</w:t>
      </w:r>
      <w:r w:rsidRPr="00AB5D8E">
        <w:rPr>
          <w:rtl/>
        </w:rPr>
        <w:t xml:space="preserve"> م</w:t>
      </w:r>
      <w:r w:rsidRPr="00AB5D8E">
        <w:rPr>
          <w:rFonts w:hint="cs"/>
          <w:rtl/>
        </w:rPr>
        <w:t>یان</w:t>
      </w:r>
      <w:r w:rsidRPr="00AB5D8E">
        <w:rPr>
          <w:rtl/>
        </w:rPr>
        <w:t xml:space="preserve"> </w:t>
      </w:r>
      <w:r w:rsidRPr="00AB5D8E">
        <w:rPr>
          <w:rFonts w:hint="cs"/>
          <w:rtl/>
        </w:rPr>
        <w:t>ادیان</w:t>
      </w:r>
      <w:r w:rsidRPr="00AB5D8E">
        <w:rPr>
          <w:rtl/>
        </w:rPr>
        <w:t xml:space="preserve"> توح</w:t>
      </w:r>
      <w:r w:rsidRPr="00AB5D8E">
        <w:rPr>
          <w:rFonts w:hint="cs"/>
          <w:rtl/>
        </w:rPr>
        <w:t>یدی</w:t>
      </w:r>
      <w:r w:rsidRPr="00AB5D8E">
        <w:rPr>
          <w:rtl/>
        </w:rPr>
        <w:t xml:space="preserve"> را در فضا</w:t>
      </w:r>
      <w:r w:rsidRPr="00AB5D8E">
        <w:rPr>
          <w:rFonts w:hint="cs"/>
          <w:rtl/>
        </w:rPr>
        <w:t>یی</w:t>
      </w:r>
      <w:r w:rsidRPr="00AB5D8E">
        <w:rPr>
          <w:rtl/>
        </w:rPr>
        <w:t xml:space="preserve"> آزاد م</w:t>
      </w:r>
      <w:r w:rsidRPr="00AB5D8E">
        <w:rPr>
          <w:rFonts w:hint="cs"/>
          <w:rtl/>
        </w:rPr>
        <w:t>یسر</w:t>
      </w:r>
      <w:r w:rsidRPr="00AB5D8E">
        <w:rPr>
          <w:rtl/>
        </w:rPr>
        <w:t xml:space="preserve"> سازد فضا</w:t>
      </w:r>
      <w:r w:rsidRPr="00AB5D8E">
        <w:rPr>
          <w:rFonts w:hint="cs"/>
          <w:rtl/>
        </w:rPr>
        <w:t>یی</w:t>
      </w:r>
      <w:r w:rsidRPr="00AB5D8E">
        <w:rPr>
          <w:rtl/>
        </w:rPr>
        <w:t xml:space="preserve"> که با احترام به همه اد</w:t>
      </w:r>
      <w:r w:rsidRPr="00AB5D8E">
        <w:rPr>
          <w:rFonts w:hint="cs"/>
          <w:rtl/>
        </w:rPr>
        <w:t>یان</w:t>
      </w:r>
      <w:r w:rsidRPr="00AB5D8E">
        <w:rPr>
          <w:rtl/>
        </w:rPr>
        <w:t xml:space="preserve"> و اعتقادات ا</w:t>
      </w:r>
      <w:r w:rsidRPr="00AB5D8E">
        <w:rPr>
          <w:rFonts w:hint="cs"/>
          <w:rtl/>
        </w:rPr>
        <w:t>ین</w:t>
      </w:r>
      <w:r w:rsidRPr="00AB5D8E">
        <w:rPr>
          <w:rtl/>
        </w:rPr>
        <w:t xml:space="preserve"> همنش</w:t>
      </w:r>
      <w:r w:rsidRPr="00AB5D8E">
        <w:rPr>
          <w:rFonts w:hint="cs"/>
          <w:rtl/>
        </w:rPr>
        <w:t>ینی</w:t>
      </w:r>
      <w:r w:rsidRPr="00AB5D8E">
        <w:rPr>
          <w:rtl/>
        </w:rPr>
        <w:t xml:space="preserve"> را امکان پذ</w:t>
      </w:r>
      <w:r w:rsidRPr="00AB5D8E">
        <w:rPr>
          <w:rFonts w:hint="cs"/>
          <w:rtl/>
        </w:rPr>
        <w:t>یر</w:t>
      </w:r>
      <w:r w:rsidRPr="00AB5D8E">
        <w:rPr>
          <w:rtl/>
        </w:rPr>
        <w:t xml:space="preserve"> ساخته علاوه بر تحقق صلح جهان</w:t>
      </w:r>
      <w:r w:rsidRPr="00AB5D8E">
        <w:rPr>
          <w:rFonts w:hint="cs"/>
          <w:rtl/>
        </w:rPr>
        <w:t>ی</w:t>
      </w:r>
      <w:r w:rsidRPr="00AB5D8E">
        <w:rPr>
          <w:rtl/>
        </w:rPr>
        <w:t xml:space="preserve"> موجب افزا</w:t>
      </w:r>
      <w:r w:rsidRPr="00AB5D8E">
        <w:rPr>
          <w:rFonts w:hint="cs"/>
          <w:rtl/>
        </w:rPr>
        <w:t>یش</w:t>
      </w:r>
      <w:r w:rsidRPr="00AB5D8E">
        <w:rPr>
          <w:rtl/>
        </w:rPr>
        <w:t xml:space="preserve"> معرفت د</w:t>
      </w:r>
      <w:r w:rsidRPr="00AB5D8E">
        <w:rPr>
          <w:rFonts w:hint="cs"/>
          <w:rtl/>
        </w:rPr>
        <w:t>ینی</w:t>
      </w:r>
      <w:r w:rsidRPr="00AB5D8E">
        <w:rPr>
          <w:rtl/>
        </w:rPr>
        <w:t xml:space="preserve"> و مقابله با ماد</w:t>
      </w:r>
      <w:r w:rsidRPr="00AB5D8E">
        <w:rPr>
          <w:rFonts w:hint="cs"/>
          <w:rtl/>
        </w:rPr>
        <w:t>یگرایی</w:t>
      </w:r>
      <w:r>
        <w:rPr>
          <w:rtl/>
        </w:rPr>
        <w:t xml:space="preserve"> جهان امروز گردد</w:t>
      </w:r>
      <w:r w:rsidR="00C918F0" w:rsidRPr="00496BA2">
        <w:rPr>
          <w:rtl/>
        </w:rPr>
        <w:t>.</w:t>
      </w:r>
      <w:r w:rsidR="00C7173F">
        <w:rPr>
          <w:rFonts w:hint="cs"/>
          <w:rtl/>
        </w:rPr>
        <w:t xml:space="preserve"> طراحی فضایی متناسب با روح دین به عنوان موضوع گفتگو و نیز در جهت افزایش تعاملات مثبت میان افراد، خصوصا از ادیان متفاوت.</w:t>
      </w:r>
    </w:p>
    <w:p w:rsidR="00953F76" w:rsidRDefault="00953F76" w:rsidP="00496BA2">
      <w:pPr>
        <w:rPr>
          <w:rtl/>
        </w:rPr>
      </w:pPr>
    </w:p>
    <w:p w:rsidR="001959EE" w:rsidRPr="00496BA2" w:rsidRDefault="001959EE" w:rsidP="00496BA2">
      <w:pPr>
        <w:rPr>
          <w:rtl/>
        </w:rPr>
      </w:pPr>
    </w:p>
    <w:p w:rsidR="005B6052" w:rsidRDefault="00953F76" w:rsidP="005B6052">
      <w:pPr>
        <w:pStyle w:val="Heading2"/>
        <w:bidi/>
        <w:spacing w:before="0" w:after="0" w:line="300" w:lineRule="auto"/>
      </w:pPr>
      <w:r w:rsidRPr="00953F76">
        <w:rPr>
          <w:rFonts w:hint="cs"/>
          <w:rtl/>
        </w:rPr>
        <w:t>سوالات تحقیق</w:t>
      </w:r>
    </w:p>
    <w:p w:rsidR="005B6052" w:rsidRDefault="005B6052" w:rsidP="005B6052">
      <w:pPr>
        <w:pStyle w:val="Heading2"/>
        <w:numPr>
          <w:ilvl w:val="0"/>
          <w:numId w:val="0"/>
        </w:numPr>
        <w:bidi/>
        <w:spacing w:before="0" w:after="0" w:line="300" w:lineRule="auto"/>
      </w:pPr>
    </w:p>
    <w:p w:rsidR="00953F76" w:rsidRDefault="00953F76" w:rsidP="005B6052">
      <w:pPr>
        <w:spacing w:before="240" w:line="288" w:lineRule="auto"/>
        <w:ind w:firstLine="567"/>
        <w:rPr>
          <w:rtl/>
        </w:rPr>
      </w:pPr>
      <w:r>
        <w:rPr>
          <w:rFonts w:hint="cs"/>
          <w:rtl/>
        </w:rPr>
        <w:t>- چه نکات مشترک و متفاوتی در ادیان توحیدی و معماری آن ها وجود دارد؟</w:t>
      </w:r>
    </w:p>
    <w:p w:rsidR="00953F76" w:rsidRPr="00953F76" w:rsidRDefault="00953F76" w:rsidP="00953F76">
      <w:pPr>
        <w:spacing w:line="288" w:lineRule="auto"/>
        <w:ind w:firstLine="567"/>
        <w:rPr>
          <w:rtl/>
        </w:rPr>
      </w:pPr>
      <w:r>
        <w:rPr>
          <w:rFonts w:hint="cs"/>
          <w:rtl/>
        </w:rPr>
        <w:t>-  چه عواملی تعامل ادیان</w:t>
      </w:r>
      <w:r w:rsidRPr="00953F76">
        <w:rPr>
          <w:rFonts w:hint="cs"/>
          <w:rtl/>
        </w:rPr>
        <w:t xml:space="preserve"> را امکان</w:t>
      </w:r>
      <w:r w:rsidRPr="00953F76">
        <w:rPr>
          <w:rtl/>
        </w:rPr>
        <w:softHyphen/>
      </w:r>
      <w:r w:rsidRPr="00953F76">
        <w:rPr>
          <w:rFonts w:hint="cs"/>
          <w:rtl/>
        </w:rPr>
        <w:t>پذیر می</w:t>
      </w:r>
      <w:r w:rsidRPr="00953F76">
        <w:rPr>
          <w:rtl/>
        </w:rPr>
        <w:softHyphen/>
      </w:r>
      <w:r w:rsidRPr="00953F76">
        <w:rPr>
          <w:rFonts w:hint="cs"/>
          <w:rtl/>
        </w:rPr>
        <w:t>سازد؟</w:t>
      </w:r>
    </w:p>
    <w:p w:rsidR="00953F76" w:rsidRPr="00953F76" w:rsidRDefault="00953F76" w:rsidP="00953F76">
      <w:pPr>
        <w:spacing w:line="288" w:lineRule="auto"/>
        <w:ind w:firstLine="567"/>
        <w:rPr>
          <w:rtl/>
        </w:rPr>
      </w:pPr>
      <w:r w:rsidRPr="00953F76">
        <w:rPr>
          <w:rFonts w:hint="cs"/>
          <w:rtl/>
        </w:rPr>
        <w:t>-  فضا چگونه در تعامل افراد با ادیان متفاوت موثر خواهد بود؟</w:t>
      </w:r>
    </w:p>
    <w:p w:rsidR="00953F76" w:rsidRPr="00953F76" w:rsidRDefault="00953F76" w:rsidP="00542E20">
      <w:pPr>
        <w:spacing w:line="288" w:lineRule="auto"/>
        <w:ind w:firstLine="567"/>
        <w:rPr>
          <w:rtl/>
        </w:rPr>
      </w:pPr>
      <w:r w:rsidRPr="00953F76">
        <w:rPr>
          <w:rFonts w:hint="cs"/>
          <w:rtl/>
        </w:rPr>
        <w:t xml:space="preserve">- </w:t>
      </w:r>
      <w:r w:rsidR="00542E20">
        <w:rPr>
          <w:rFonts w:hint="cs"/>
          <w:rtl/>
        </w:rPr>
        <w:t xml:space="preserve">چه بستری برای شکل گیری گفتگوی دینی در شهر شیراز مناسب تر است؟  </w:t>
      </w:r>
    </w:p>
    <w:p w:rsidR="00953F76" w:rsidRDefault="00953F76" w:rsidP="00542E20">
      <w:pPr>
        <w:spacing w:line="288" w:lineRule="auto"/>
        <w:ind w:left="567"/>
        <w:rPr>
          <w:rtl/>
        </w:rPr>
      </w:pPr>
      <w:r w:rsidRPr="00953F76">
        <w:rPr>
          <w:rFonts w:hint="cs"/>
          <w:rtl/>
        </w:rPr>
        <w:t>-</w:t>
      </w:r>
      <w:r w:rsidRPr="00953F76">
        <w:rPr>
          <w:rtl/>
        </w:rPr>
        <w:t xml:space="preserve"> طرح</w:t>
      </w:r>
      <w:r w:rsidRPr="00953F76">
        <w:rPr>
          <w:rFonts w:hint="cs"/>
          <w:rtl/>
        </w:rPr>
        <w:t xml:space="preserve"> چگونه می</w:t>
      </w:r>
      <w:r w:rsidRPr="00953F76">
        <w:rPr>
          <w:rtl/>
        </w:rPr>
        <w:softHyphen/>
      </w:r>
      <w:r w:rsidRPr="00953F76">
        <w:rPr>
          <w:rFonts w:hint="cs"/>
          <w:rtl/>
        </w:rPr>
        <w:t>تواند</w:t>
      </w:r>
      <w:r w:rsidRPr="00953F76">
        <w:rPr>
          <w:rtl/>
        </w:rPr>
        <w:t xml:space="preserve"> </w:t>
      </w:r>
      <w:r w:rsidR="00542E20">
        <w:rPr>
          <w:rFonts w:hint="cs"/>
          <w:rtl/>
        </w:rPr>
        <w:t>پاسخگو به نیاز ها و فعالیت های مخاطبین در راستای تحقق گفتگوی موثر دینی باشد؟</w:t>
      </w:r>
    </w:p>
    <w:p w:rsidR="00E80729" w:rsidRDefault="00E80729">
      <w:pPr>
        <w:bidi w:val="0"/>
        <w:spacing w:line="240" w:lineRule="auto"/>
        <w:jc w:val="left"/>
        <w:rPr>
          <w:rtl/>
        </w:rPr>
      </w:pPr>
      <w:r>
        <w:rPr>
          <w:rtl/>
        </w:rPr>
        <w:br w:type="page"/>
      </w:r>
    </w:p>
    <w:p w:rsidR="0045215A" w:rsidRDefault="0045215A" w:rsidP="005B6052">
      <w:pPr>
        <w:pStyle w:val="Heading2"/>
        <w:bidi/>
        <w:spacing w:before="0" w:after="0"/>
      </w:pPr>
      <w:r>
        <w:rPr>
          <w:rFonts w:hint="cs"/>
          <w:rtl/>
        </w:rPr>
        <w:lastRenderedPageBreak/>
        <w:t>ساختار تحقیق</w:t>
      </w:r>
    </w:p>
    <w:p w:rsidR="005B6052" w:rsidRDefault="005B6052" w:rsidP="005B6052">
      <w:pPr>
        <w:pStyle w:val="Heading2"/>
        <w:numPr>
          <w:ilvl w:val="0"/>
          <w:numId w:val="0"/>
        </w:numPr>
        <w:bidi/>
        <w:spacing w:before="0" w:after="0"/>
      </w:pPr>
    </w:p>
    <w:p w:rsidR="0045215A" w:rsidRPr="0045215A" w:rsidRDefault="0045215A" w:rsidP="005B6052">
      <w:pPr>
        <w:spacing w:before="240" w:line="288" w:lineRule="auto"/>
        <w:ind w:firstLine="567"/>
      </w:pPr>
      <w:r>
        <w:rPr>
          <w:rFonts w:hint="cs"/>
          <w:rtl/>
        </w:rPr>
        <w:t>بر اساس موضوع پایان نامه توجه به سه مبحث عمده دین، گفتگو و معماری ضروری می نماید. در این راستا نخست به شناخت دین به عنوان مبنایی ترین مفهوم تحقیق، پرداخته می شود. سپ</w:t>
      </w:r>
      <w:r w:rsidR="00590981">
        <w:rPr>
          <w:rFonts w:hint="cs"/>
          <w:rtl/>
        </w:rPr>
        <w:t>س با توجه به بستر سازی</w:t>
      </w:r>
      <w:r w:rsidR="000C09EA">
        <w:rPr>
          <w:rFonts w:hint="cs"/>
          <w:rtl/>
        </w:rPr>
        <w:t xml:space="preserve"> </w:t>
      </w:r>
      <w:r w:rsidR="00590981">
        <w:rPr>
          <w:rFonts w:cs="Times New Roman" w:hint="cs"/>
          <w:rtl/>
        </w:rPr>
        <w:t>"</w:t>
      </w:r>
      <w:r w:rsidR="000C09EA">
        <w:rPr>
          <w:rFonts w:hint="cs"/>
          <w:rtl/>
        </w:rPr>
        <w:t>گفتگوی دینی</w:t>
      </w:r>
      <w:r w:rsidR="00590981">
        <w:rPr>
          <w:rFonts w:cs="Times New Roman" w:hint="cs"/>
          <w:rtl/>
        </w:rPr>
        <w:t>"</w:t>
      </w:r>
      <w:r w:rsidR="000C09EA">
        <w:rPr>
          <w:rFonts w:hint="cs"/>
          <w:rtl/>
        </w:rPr>
        <w:t xml:space="preserve"> </w:t>
      </w:r>
      <w:r w:rsidR="00590981">
        <w:rPr>
          <w:rFonts w:hint="cs"/>
          <w:rtl/>
        </w:rPr>
        <w:t xml:space="preserve">به عنوان هدف غایی طرح، </w:t>
      </w:r>
      <w:r w:rsidR="000C09EA">
        <w:rPr>
          <w:rFonts w:hint="cs"/>
          <w:rtl/>
        </w:rPr>
        <w:t xml:space="preserve">عوامل موثر بر آن در فصل سوم </w:t>
      </w:r>
      <w:r w:rsidR="00590981">
        <w:rPr>
          <w:rFonts w:hint="cs"/>
          <w:rtl/>
        </w:rPr>
        <w:t xml:space="preserve">بررسی </w:t>
      </w:r>
      <w:r w:rsidR="000C09EA">
        <w:rPr>
          <w:rFonts w:hint="cs"/>
          <w:rtl/>
        </w:rPr>
        <w:t>شده است. گفتگوی دینی نیازمند فضایی است متناسب با مفهوم دین و قداست آن، لذا فصل چهارم به شناخت هنر و معماری قدسی و ویژگی های آن به ط</w:t>
      </w:r>
      <w:r w:rsidR="00590981">
        <w:rPr>
          <w:rFonts w:hint="cs"/>
          <w:rtl/>
        </w:rPr>
        <w:t>ور عام و فصل پنجم به بررسی</w:t>
      </w:r>
      <w:r w:rsidR="000C09EA">
        <w:rPr>
          <w:rFonts w:hint="cs"/>
          <w:rtl/>
        </w:rPr>
        <w:t xml:space="preserve"> معماری چهار دین توحیدی به طور خاص اختصاص یافته است. پس از شناخت کامل تمامی عوامل موثر در شکل گیری طرح پروژه، فصل ششم به مکان یابی بستر مناسب و تحلیل آن خو</w:t>
      </w:r>
      <w:r w:rsidR="00590981">
        <w:rPr>
          <w:rFonts w:hint="cs"/>
          <w:rtl/>
        </w:rPr>
        <w:t>اهد پرداخت و</w:t>
      </w:r>
      <w:r w:rsidR="000C09EA">
        <w:rPr>
          <w:rFonts w:hint="cs"/>
          <w:rtl/>
        </w:rPr>
        <w:t xml:space="preserve"> نهایتا با بررسی نمونه های موردی در فصل هفتم و </w:t>
      </w:r>
      <w:r w:rsidR="00590981">
        <w:rPr>
          <w:rFonts w:hint="cs"/>
          <w:rtl/>
        </w:rPr>
        <w:t>بیان</w:t>
      </w:r>
      <w:r w:rsidR="000C09EA">
        <w:rPr>
          <w:rFonts w:hint="cs"/>
          <w:rtl/>
        </w:rPr>
        <w:t xml:space="preserve"> فرآیند طراحی در فصل هشتم طرح پایانی ارایه</w:t>
      </w:r>
      <w:r w:rsidR="00590981">
        <w:rPr>
          <w:rFonts w:hint="cs"/>
          <w:rtl/>
        </w:rPr>
        <w:t xml:space="preserve"> خواهد شد.</w:t>
      </w:r>
      <w:r w:rsidR="000C09EA">
        <w:rPr>
          <w:rFonts w:hint="cs"/>
          <w:rtl/>
        </w:rPr>
        <w:t xml:space="preserve">    </w:t>
      </w:r>
      <w:r>
        <w:rPr>
          <w:rFonts w:hint="cs"/>
          <w:rtl/>
        </w:rPr>
        <w:t xml:space="preserve">    </w:t>
      </w:r>
    </w:p>
    <w:p w:rsidR="00C7173F" w:rsidRDefault="00C7173F">
      <w:pPr>
        <w:bidi w:val="0"/>
        <w:spacing w:line="240" w:lineRule="auto"/>
        <w:jc w:val="left"/>
        <w:rPr>
          <w:rFonts w:eastAsia="Times New Roman"/>
          <w:b/>
          <w:bCs/>
          <w:color w:val="000000"/>
          <w:sz w:val="32"/>
          <w:szCs w:val="32"/>
          <w:rtl/>
          <w:lang w:bidi="ar-SA"/>
        </w:rPr>
      </w:pPr>
      <w:r>
        <w:rPr>
          <w:rtl/>
        </w:rPr>
        <w:br w:type="page"/>
      </w:r>
    </w:p>
    <w:p w:rsidR="0045215A" w:rsidRPr="00953F76" w:rsidRDefault="0045215A" w:rsidP="0045215A">
      <w:pPr>
        <w:pStyle w:val="Heading2"/>
        <w:numPr>
          <w:ilvl w:val="0"/>
          <w:numId w:val="0"/>
        </w:numPr>
        <w:bidi/>
        <w:rPr>
          <w:rtl/>
        </w:rPr>
      </w:pPr>
    </w:p>
    <w:p w:rsidR="00B11533" w:rsidRPr="00496BA2" w:rsidRDefault="00B11533" w:rsidP="00496BA2">
      <w:pPr>
        <w:bidi w:val="0"/>
        <w:jc w:val="left"/>
      </w:pPr>
    </w:p>
    <w:p w:rsidR="001959EE" w:rsidRDefault="001959EE" w:rsidP="00496BA2">
      <w:pPr>
        <w:pStyle w:val="FASL"/>
        <w:spacing w:before="0" w:after="0" w:line="300" w:lineRule="auto"/>
        <w:outlineLvl w:val="0"/>
        <w:rPr>
          <w:sz w:val="80"/>
          <w:szCs w:val="80"/>
          <w:rtl/>
        </w:rPr>
      </w:pPr>
      <w:bookmarkStart w:id="15" w:name="_Toc347834527"/>
      <w:bookmarkStart w:id="16" w:name="_Toc348132625"/>
    </w:p>
    <w:p w:rsidR="001959EE" w:rsidRDefault="001959EE" w:rsidP="00496BA2">
      <w:pPr>
        <w:pStyle w:val="FASL"/>
        <w:spacing w:before="0" w:after="0" w:line="300" w:lineRule="auto"/>
        <w:outlineLvl w:val="0"/>
        <w:rPr>
          <w:sz w:val="80"/>
          <w:szCs w:val="80"/>
          <w:rtl/>
        </w:rPr>
      </w:pPr>
    </w:p>
    <w:p w:rsidR="00C918F0" w:rsidRPr="001959EE" w:rsidRDefault="00B11533" w:rsidP="00496BA2">
      <w:pPr>
        <w:pStyle w:val="FASL"/>
        <w:spacing w:before="0" w:after="0" w:line="300" w:lineRule="auto"/>
        <w:outlineLvl w:val="0"/>
        <w:rPr>
          <w:sz w:val="80"/>
          <w:szCs w:val="80"/>
          <w:rtl/>
        </w:rPr>
      </w:pPr>
      <w:r w:rsidRPr="001959EE">
        <w:rPr>
          <w:rFonts w:hint="cs"/>
          <w:sz w:val="80"/>
          <w:szCs w:val="80"/>
          <w:rtl/>
        </w:rPr>
        <w:t>فصل دوم</w:t>
      </w:r>
      <w:bookmarkEnd w:id="15"/>
      <w:bookmarkEnd w:id="16"/>
    </w:p>
    <w:p w:rsidR="00BD4909" w:rsidRPr="00496BA2" w:rsidRDefault="00BD4909" w:rsidP="00496BA2">
      <w:pPr>
        <w:jc w:val="left"/>
        <w:rPr>
          <w:rtl/>
        </w:rPr>
      </w:pPr>
    </w:p>
    <w:p w:rsidR="00C918F0" w:rsidRPr="00496BA2" w:rsidRDefault="004404AF" w:rsidP="00496BA2">
      <w:pPr>
        <w:bidi w:val="0"/>
        <w:jc w:val="left"/>
        <w:rPr>
          <w:rFonts w:eastAsia="Times New Roman"/>
          <w:b/>
          <w:bCs/>
          <w:color w:val="000000"/>
          <w:rtl/>
        </w:rPr>
      </w:pPr>
      <w:r w:rsidRPr="004404AF">
        <w:rPr>
          <w:noProof/>
          <w:sz w:val="80"/>
          <w:szCs w:val="80"/>
          <w:lang w:bidi="ar-SA"/>
        </w:rPr>
        <mc:AlternateContent>
          <mc:Choice Requires="wps">
            <w:drawing>
              <wp:anchor distT="0" distB="0" distL="114300" distR="114300" simplePos="0" relativeHeight="251838976" behindDoc="0" locked="0" layoutInCell="0" allowOverlap="1" wp14:anchorId="2BD3EF09" wp14:editId="7C85FF83">
                <wp:simplePos x="0" y="0"/>
                <wp:positionH relativeFrom="page">
                  <wp:posOffset>2765425</wp:posOffset>
                </wp:positionH>
                <wp:positionV relativeFrom="page">
                  <wp:posOffset>9899650</wp:posOffset>
                </wp:positionV>
                <wp:extent cx="2017395" cy="3698240"/>
                <wp:effectExtent l="38100" t="38100" r="45720" b="3810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3698240"/>
                        </a:xfrm>
                        <a:prstGeom prst="rect">
                          <a:avLst/>
                        </a:prstGeom>
                        <a:solidFill>
                          <a:schemeClr val="bg1"/>
                        </a:solidFill>
                        <a:ln w="76200" cmpd="thickThin">
                          <a:solidFill>
                            <a:schemeClr val="bg1"/>
                          </a:solidFill>
                          <a:miter lim="800000"/>
                          <a:headEnd/>
                          <a:tailEnd/>
                        </a:ln>
                        <a:extLst/>
                      </wps:spPr>
                      <wps:txbx>
                        <w:txbxContent>
                          <w:p w:rsidR="004404AF" w:rsidRDefault="004404AF" w:rsidP="004404AF">
                            <w:pPr>
                              <w:spacing w:line="360" w:lineRule="auto"/>
                              <w:jc w:val="center"/>
                              <w:rPr>
                                <w:rFonts w:asciiTheme="majorHAnsi" w:eastAsiaTheme="majorEastAsia" w:hAnsiTheme="majorHAnsi" w:cstheme="majorBidi"/>
                                <w:i/>
                                <w:iCs/>
                              </w:rPr>
                            </w:pPr>
                          </w:p>
                        </w:txbxContent>
                      </wps:txbx>
                      <wps:bodyPr rot="0" vert="horz" wrap="square" lIns="137160" tIns="91440" rIns="137160" bIns="91440" anchor="ctr" anchorCtr="0" upright="1">
                        <a:spAutoFit/>
                      </wps:bodyPr>
                    </wps:wsp>
                  </a:graphicData>
                </a:graphic>
                <wp14:sizeRelH relativeFrom="margin">
                  <wp14:pctWidth>35000</wp14:pctWidth>
                </wp14:sizeRelH>
                <wp14:sizeRelV relativeFrom="page">
                  <wp14:pctHeight>0</wp14:pctHeight>
                </wp14:sizeRelV>
              </wp:anchor>
            </w:drawing>
          </mc:Choice>
          <mc:Fallback>
            <w:pict>
              <v:shapetype w14:anchorId="2BD3EF09" id="_x0000_t202" coordsize="21600,21600" o:spt="202" path="m,l,21600r21600,l21600,xe">
                <v:stroke joinstyle="miter"/>
                <v:path gradientshapeok="t" o:connecttype="rect"/>
              </v:shapetype>
              <v:shape id="Text Box 2" o:spid="_x0000_s1026" type="#_x0000_t202" style="position:absolute;margin-left:217.75pt;margin-top:779.5pt;width:158.85pt;height:291.2pt;z-index:251838976;visibility:visible;mso-wrap-style:square;mso-width-percent:350;mso-height-percent:0;mso-wrap-distance-left:9pt;mso-wrap-distance-top:0;mso-wrap-distance-right:9pt;mso-wrap-distance-bottom:0;mso-position-horizontal:absolute;mso-position-horizontal-relative:page;mso-position-vertical:absolute;mso-position-vertical-relative:page;mso-width-percent:35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" o:allowincell="f" fillcolor="white [3212]" strokecolor="white [3212]" strokeweight="6pt">
                <v:stroke linestyle="thickThin"/>
                <v:textbox style="mso-fit-shape-to-text:t" inset="10.8pt,7.2pt,10.8pt,7.2pt">
                  <w:txbxContent>
                    <w:p w:rsidR="004404AF" w:rsidRDefault="004404AF" w:rsidP="004404AF">
                      <w:pPr>
                        <w:spacing w:line="360" w:lineRule="auto"/>
                        <w:jc w:val="center"/>
                        <w:rPr>
                          <w:rFonts w:asciiTheme="majorHAnsi" w:eastAsiaTheme="majorEastAsia" w:hAnsiTheme="majorHAnsi" w:cstheme="majorBidi"/>
                          <w:i/>
                          <w:iCs/>
                        </w:rPr>
                      </w:pPr>
                    </w:p>
                  </w:txbxContent>
                </v:textbox>
                <w10:wrap type="square" anchorx="page" anchory="page"/>
              </v:shape>
            </w:pict>
          </mc:Fallback>
        </mc:AlternateContent>
      </w:r>
      <w:r w:rsidR="00D8526C">
        <w:rPr>
          <w:noProof/>
          <w:rtl/>
          <w:lang w:bidi="ar-SA"/>
        </w:rPr>
        <mc:AlternateContent>
          <mc:Choice Requires="wps">
            <w:drawing>
              <wp:anchor distT="0" distB="0" distL="114300" distR="114300" simplePos="0" relativeHeight="251629056" behindDoc="0" locked="0" layoutInCell="1" allowOverlap="1">
                <wp:simplePos x="0" y="0"/>
                <wp:positionH relativeFrom="column">
                  <wp:posOffset>2025650</wp:posOffset>
                </wp:positionH>
                <wp:positionV relativeFrom="paragraph">
                  <wp:posOffset>4894580</wp:posOffset>
                </wp:positionV>
                <wp:extent cx="1397000" cy="1828800"/>
                <wp:effectExtent l="0" t="0" r="0" b="1270"/>
                <wp:wrapNone/>
                <wp:docPr id="181"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0" cy="1828800"/>
                        </a:xfrm>
                        <a:prstGeom prst="rect">
                          <a:avLst/>
                        </a:prstGeom>
                        <a:solidFill>
                          <a:srgbClr val="FFFFFF"/>
                        </a:solidFill>
                        <a:ln>
                          <a:noFill/>
                        </a:ln>
                        <a:extLst>
                          <a:ext uri="{91240B29-F687-4F45-9708-019B960494DF}">
                            <a14:hiddenLine xmlns:a14="http://schemas.microsoft.com/office/drawing/2010/main" w="9525">
                              <a:solidFill>
                                <a:srgbClr val="0033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9F21D" id="Rectangle 82" o:spid="_x0000_s1026" style="position:absolute;margin-left:159.5pt;margin-top:385.4pt;width:110pt;height:2in;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" stroked="f" strokecolor="#030"/>
            </w:pict>
          </mc:Fallback>
        </mc:AlternateContent>
      </w:r>
      <w:r w:rsidR="00C918F0" w:rsidRPr="00496BA2">
        <w:rPr>
          <w:rtl/>
        </w:rPr>
        <w:br w:type="page"/>
      </w:r>
    </w:p>
    <w:p w:rsidR="005D13D6" w:rsidRPr="001959EE" w:rsidRDefault="00D8526C" w:rsidP="00AB5D8E">
      <w:pPr>
        <w:pStyle w:val="Heading1"/>
        <w:spacing w:before="0" w:after="0"/>
        <w:rPr>
          <w:rtl/>
        </w:rPr>
      </w:pPr>
      <w:bookmarkStart w:id="17" w:name="_Toc348132626"/>
      <w:r>
        <w:rPr>
          <w:rFonts w:hint="cs"/>
          <w:noProof/>
          <w:rtl/>
          <w:lang w:bidi="ar-SA"/>
        </w:rPr>
        <w:lastRenderedPageBreak/>
        <mc:AlternateContent>
          <mc:Choice Requires="wps">
            <w:drawing>
              <wp:anchor distT="0" distB="0" distL="114300" distR="114300" simplePos="0" relativeHeight="251630080" behindDoc="0" locked="0" layoutInCell="1" allowOverlap="1">
                <wp:simplePos x="0" y="0"/>
                <wp:positionH relativeFrom="column">
                  <wp:posOffset>2586990</wp:posOffset>
                </wp:positionH>
                <wp:positionV relativeFrom="paragraph">
                  <wp:posOffset>-9525</wp:posOffset>
                </wp:positionV>
                <wp:extent cx="349250" cy="342900"/>
                <wp:effectExtent l="0" t="0" r="0" b="0"/>
                <wp:wrapNone/>
                <wp:docPr id="180"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BC525" id="Rectangle 85" o:spid="_x0000_s1026" style="position:absolute;margin-left:203.7pt;margin-top:-.75pt;width:27.5pt;height:2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" stroked="f"/>
            </w:pict>
          </mc:Fallback>
        </mc:AlternateContent>
      </w:r>
      <w:bookmarkEnd w:id="17"/>
      <w:r w:rsidR="00AB5D8E">
        <w:rPr>
          <w:rFonts w:hint="cs"/>
          <w:rtl/>
        </w:rPr>
        <w:t>دین</w:t>
      </w:r>
    </w:p>
    <w:p w:rsidR="00BD4909" w:rsidRPr="001959EE" w:rsidRDefault="00BD4909" w:rsidP="00496BA2">
      <w:pPr>
        <w:pStyle w:val="Heading2"/>
        <w:bidi/>
        <w:spacing w:before="0" w:after="0" w:line="300" w:lineRule="auto"/>
      </w:pPr>
      <w:bookmarkStart w:id="18" w:name="_Toc348132627"/>
      <w:r w:rsidRPr="001959EE">
        <w:rPr>
          <w:rFonts w:hint="cs"/>
          <w:rtl/>
        </w:rPr>
        <w:t>مقدمه</w:t>
      </w:r>
      <w:bookmarkEnd w:id="18"/>
    </w:p>
    <w:p w:rsidR="001959EE" w:rsidRPr="00496BA2" w:rsidRDefault="001959EE" w:rsidP="001959EE">
      <w:pPr>
        <w:pStyle w:val="Heading2"/>
        <w:numPr>
          <w:ilvl w:val="0"/>
          <w:numId w:val="0"/>
        </w:numPr>
        <w:bidi/>
        <w:spacing w:before="0" w:after="0" w:line="300" w:lineRule="auto"/>
        <w:rPr>
          <w:sz w:val="28"/>
          <w:szCs w:val="28"/>
          <w:rtl/>
        </w:rPr>
      </w:pPr>
    </w:p>
    <w:p w:rsidR="00AB5D8E" w:rsidRPr="00AB5D8E" w:rsidRDefault="00AB5D8E" w:rsidP="0063449C">
      <w:pPr>
        <w:rPr>
          <w:rtl/>
        </w:rPr>
      </w:pPr>
      <w:r w:rsidRPr="00AB5D8E">
        <w:rPr>
          <w:rFonts w:hint="cs"/>
          <w:rtl/>
        </w:rPr>
        <w:t>انسان از خاک تهی پا به عرصه نادانی هایش نهاد و در لحظه ای تهی از آنچه که نمی توانست داشته باشد، در پی ساختن مفهومی از خود بود تا در این ناتوانی درک به خود انگیزه ای از برای بودن و دانستن ارزانی دارد؛ آرام آرام او در تاریکی مطلق از دانستن دست می ساید و برای فردا، داشت هایی نه چندان از سر دانایی گرد هم می آورد، برداشت هایی متفاوت و گوناگون به او حس غریب وجود را القا می کند و او در میان جمعی از دانسته ها که برایش در عین تازگی از ارزش هایی متفاوت بر خوردارند، غلت می خورد. او نمی</w:t>
      </w:r>
      <w:r w:rsidR="0063449C">
        <w:rPr>
          <w:rFonts w:hint="cs"/>
          <w:rtl/>
        </w:rPr>
        <w:t xml:space="preserve"> </w:t>
      </w:r>
      <w:r w:rsidRPr="00AB5D8E">
        <w:rPr>
          <w:rFonts w:hint="cs"/>
          <w:rtl/>
        </w:rPr>
        <w:t>د</w:t>
      </w:r>
      <w:r w:rsidR="0063449C">
        <w:rPr>
          <w:rFonts w:hint="cs"/>
          <w:rtl/>
        </w:rPr>
        <w:t>اند چرا گاه از آنچه می یابد خشن</w:t>
      </w:r>
      <w:r w:rsidRPr="00AB5D8E">
        <w:rPr>
          <w:rFonts w:hint="cs"/>
          <w:rtl/>
        </w:rPr>
        <w:t>ود می شود، گاه متعجب؛ گاه می هراسد و گاه می رنجد؛ او بیشتر می آموزد؛ خواسته هایش، نیرو هایش و ناتوانی هایش برایش آشکار می گردند؛ و او سخت به دنبال طنینی است که مدهوشش می سازد، فهم طنینی گنگ، طنینی از جنس "الست بربکم"؛ شاید اصطلاحی که یونگ</w:t>
      </w:r>
      <w:r w:rsidR="0063449C" w:rsidRPr="00AB5D8E">
        <w:rPr>
          <w:vertAlign w:val="superscript"/>
          <w:rtl/>
        </w:rPr>
        <w:footnoteReference w:id="1"/>
      </w:r>
      <w:r w:rsidRPr="00AB5D8E">
        <w:rPr>
          <w:rFonts w:hint="cs"/>
          <w:rtl/>
        </w:rPr>
        <w:t xml:space="preserve"> آن را "قدرت قاهره" می خواند و اذعان می کند که انسان آن را به صورت ارواح، شیاطین، خدایان، قوانین، صورت مثالی، کما مطلوب و غیره مجسم می سازد. همان طنینی که انسان به دنبال فهم شعور مندانه آن است. یونگ از این مطلب استفاده می کند و مفهومی را مطرح می سازد که حاصل آن مراقبت، تذکر و توجه دقیق به عواملی موثر در زندگی زندگی است که انسان به آنها "قدرت قاهره" اطلاق می کند و این مفهوم را همانا دین می نامند.(مورنو، 1380، ص63)</w:t>
      </w:r>
    </w:p>
    <w:p w:rsidR="00AB5D8E" w:rsidRPr="00AB5D8E" w:rsidRDefault="00AB5D8E" w:rsidP="0063449C">
      <w:pPr>
        <w:rPr>
          <w:rtl/>
        </w:rPr>
      </w:pPr>
      <w:r w:rsidRPr="00AB5D8E">
        <w:rPr>
          <w:rFonts w:hint="cs"/>
          <w:rtl/>
        </w:rPr>
        <w:t xml:space="preserve">دین یکی از وجوه امتیاز بشر است که از دیگر نشانه ها مانند درک عشق، آگاهی و قدرت زیبایی شناسی </w:t>
      </w:r>
      <w:r w:rsidRPr="00AB5D8E">
        <w:rPr>
          <w:rFonts w:hint="cs"/>
          <w:rtl/>
        </w:rPr>
        <w:lastRenderedPageBreak/>
        <w:t xml:space="preserve">متمایز تر به نظر می رسد. در تاریخ بشر هرگز قبیله ای وجود نداشته که به گونه ای دین نداشته باشد. </w:t>
      </w:r>
    </w:p>
    <w:p w:rsidR="00AB5D8E" w:rsidRPr="00AB5D8E" w:rsidRDefault="00AB5D8E" w:rsidP="00AB5D8E">
      <w:pPr>
        <w:rPr>
          <w:rtl/>
        </w:rPr>
      </w:pPr>
      <w:r w:rsidRPr="00AB5D8E">
        <w:rPr>
          <w:rFonts w:hint="cs"/>
          <w:rtl/>
        </w:rPr>
        <w:t xml:space="preserve">     همه عمر بر ندارم سر از این خمار مستی     که هنوز من نبودم که تو دلم نشستی</w:t>
      </w:r>
    </w:p>
    <w:p w:rsidR="00AB5D8E" w:rsidRPr="00AB5D8E" w:rsidRDefault="00AB5D8E" w:rsidP="0063449C">
      <w:pPr>
        <w:jc w:val="right"/>
        <w:rPr>
          <w:rtl/>
        </w:rPr>
      </w:pPr>
      <w:r w:rsidRPr="00AB5D8E">
        <w:rPr>
          <w:rFonts w:hint="cs"/>
          <w:rtl/>
        </w:rPr>
        <w:t>سعدی</w:t>
      </w:r>
    </w:p>
    <w:p w:rsidR="006807B3" w:rsidRDefault="00AB5D8E" w:rsidP="00AB5D8E">
      <w:pPr>
        <w:rPr>
          <w:rtl/>
        </w:rPr>
      </w:pPr>
      <w:r w:rsidRPr="00AB5D8E">
        <w:rPr>
          <w:rFonts w:hint="cs"/>
          <w:rtl/>
        </w:rPr>
        <w:t>با توجه به نقش اساسی مساله دین در این پژوهش، این فصل به بررسی اجمالی این موضوع خواهد پرداخت از این رو نخست منظور از دین به طور خلاصه بیان شده سپس ابعاد دین و کارکرد های آن مورد بررسی قرار خواهد گرفت؛ در نهایت با توجه به وجود دین های متفاوت در جهان طبقه بندی ادیان، مساله تعدد ادیان و رویکرد اندیشمندان نسبت به آن به طور خلاصه ارایه خواهد شد</w:t>
      </w:r>
      <w:r w:rsidR="00713349" w:rsidRPr="00496BA2">
        <w:rPr>
          <w:rFonts w:hint="cs"/>
          <w:rtl/>
        </w:rPr>
        <w:t xml:space="preserve">. </w:t>
      </w:r>
      <w:r w:rsidR="00D41A63" w:rsidRPr="00496BA2">
        <w:rPr>
          <w:rFonts w:hint="cs"/>
          <w:rtl/>
        </w:rPr>
        <w:tab/>
      </w:r>
    </w:p>
    <w:p w:rsidR="001959EE" w:rsidRPr="00496BA2" w:rsidRDefault="001959EE" w:rsidP="00496BA2">
      <w:pPr>
        <w:rPr>
          <w:rtl/>
        </w:rPr>
      </w:pPr>
    </w:p>
    <w:p w:rsidR="0071751A" w:rsidRPr="001959EE" w:rsidRDefault="00AB5D8E" w:rsidP="00496BA2">
      <w:pPr>
        <w:pStyle w:val="Heading2"/>
        <w:bidi/>
        <w:spacing w:before="0" w:after="0" w:line="300" w:lineRule="auto"/>
      </w:pPr>
      <w:r>
        <w:rPr>
          <w:rFonts w:hint="cs"/>
          <w:rtl/>
        </w:rPr>
        <w:t>مفهوم دین</w:t>
      </w:r>
    </w:p>
    <w:p w:rsidR="001959EE" w:rsidRPr="00496BA2" w:rsidRDefault="001959EE" w:rsidP="001959EE">
      <w:pPr>
        <w:pStyle w:val="Heading2"/>
        <w:numPr>
          <w:ilvl w:val="0"/>
          <w:numId w:val="0"/>
        </w:numPr>
        <w:bidi/>
        <w:spacing w:before="0" w:after="0" w:line="300" w:lineRule="auto"/>
        <w:rPr>
          <w:sz w:val="28"/>
          <w:szCs w:val="28"/>
          <w:rtl/>
        </w:rPr>
      </w:pPr>
    </w:p>
    <w:p w:rsidR="00AB5D8E" w:rsidRPr="00AB5D8E" w:rsidRDefault="00AB5D8E" w:rsidP="00AB5D8E">
      <w:pPr>
        <w:jc w:val="lowKashida"/>
        <w:rPr>
          <w:rtl/>
        </w:rPr>
      </w:pPr>
      <w:r w:rsidRPr="00AB5D8E">
        <w:rPr>
          <w:rFonts w:hint="cs"/>
          <w:rtl/>
        </w:rPr>
        <w:t>واژه</w:t>
      </w:r>
      <w:r w:rsidRPr="00AB5D8E">
        <w:rPr>
          <w:rtl/>
        </w:rPr>
        <w:t xml:space="preserve"> </w:t>
      </w:r>
      <w:r w:rsidRPr="00AB5D8E">
        <w:rPr>
          <w:rFonts w:hint="cs"/>
          <w:rtl/>
        </w:rPr>
        <w:t>"دين"</w:t>
      </w:r>
      <w:r w:rsidRPr="00AB5D8E">
        <w:rPr>
          <w:rtl/>
        </w:rPr>
        <w:t xml:space="preserve"> </w:t>
      </w:r>
      <w:r w:rsidRPr="00AB5D8E">
        <w:rPr>
          <w:rFonts w:hint="cs"/>
          <w:rtl/>
        </w:rPr>
        <w:t>در</w:t>
      </w:r>
      <w:r w:rsidRPr="00AB5D8E">
        <w:rPr>
          <w:rtl/>
        </w:rPr>
        <w:t xml:space="preserve"> </w:t>
      </w:r>
      <w:r w:rsidRPr="00AB5D8E">
        <w:rPr>
          <w:rFonts w:hint="cs"/>
          <w:rtl/>
        </w:rPr>
        <w:t>رديف</w:t>
      </w:r>
      <w:r w:rsidRPr="00AB5D8E">
        <w:rPr>
          <w:rtl/>
        </w:rPr>
        <w:t xml:space="preserve"> </w:t>
      </w:r>
      <w:r w:rsidRPr="00AB5D8E">
        <w:rPr>
          <w:rFonts w:hint="cs"/>
          <w:rtl/>
        </w:rPr>
        <w:t>آن</w:t>
      </w:r>
      <w:r w:rsidRPr="00AB5D8E">
        <w:rPr>
          <w:rtl/>
        </w:rPr>
        <w:t xml:space="preserve"> </w:t>
      </w:r>
      <w:r w:rsidRPr="00AB5D8E">
        <w:rPr>
          <w:rFonts w:hint="cs"/>
          <w:rtl/>
        </w:rPr>
        <w:t>دسته</w:t>
      </w:r>
      <w:r w:rsidRPr="00AB5D8E">
        <w:rPr>
          <w:rtl/>
        </w:rPr>
        <w:t xml:space="preserve"> </w:t>
      </w:r>
      <w:r w:rsidRPr="00AB5D8E">
        <w:rPr>
          <w:rFonts w:hint="cs"/>
          <w:rtl/>
        </w:rPr>
        <w:t>از</w:t>
      </w:r>
      <w:r w:rsidRPr="00AB5D8E">
        <w:rPr>
          <w:rtl/>
        </w:rPr>
        <w:t xml:space="preserve"> </w:t>
      </w:r>
      <w:r w:rsidRPr="00AB5D8E">
        <w:rPr>
          <w:rFonts w:hint="cs"/>
          <w:rtl/>
        </w:rPr>
        <w:t>مفاهيمى</w:t>
      </w:r>
      <w:r w:rsidRPr="00AB5D8E">
        <w:rPr>
          <w:rtl/>
        </w:rPr>
        <w:t xml:space="preserve"> </w:t>
      </w:r>
      <w:r w:rsidRPr="00AB5D8E">
        <w:rPr>
          <w:rFonts w:hint="cs"/>
          <w:rtl/>
        </w:rPr>
        <w:t>قرار</w:t>
      </w:r>
      <w:r w:rsidRPr="00AB5D8E">
        <w:rPr>
          <w:rtl/>
        </w:rPr>
        <w:t xml:space="preserve"> </w:t>
      </w:r>
      <w:r w:rsidRPr="00AB5D8E">
        <w:rPr>
          <w:rFonts w:hint="cs"/>
          <w:rtl/>
        </w:rPr>
        <w:t>دارد</w:t>
      </w:r>
      <w:r w:rsidRPr="00AB5D8E">
        <w:rPr>
          <w:rtl/>
        </w:rPr>
        <w:t xml:space="preserve"> </w:t>
      </w:r>
      <w:r w:rsidRPr="00AB5D8E">
        <w:rPr>
          <w:rFonts w:hint="cs"/>
          <w:rtl/>
        </w:rPr>
        <w:t>كه</w:t>
      </w:r>
      <w:r w:rsidRPr="00AB5D8E">
        <w:rPr>
          <w:rtl/>
        </w:rPr>
        <w:t xml:space="preserve"> </w:t>
      </w:r>
      <w:r w:rsidRPr="00AB5D8E">
        <w:rPr>
          <w:rFonts w:hint="cs"/>
          <w:rtl/>
        </w:rPr>
        <w:t>همواره</w:t>
      </w:r>
      <w:r w:rsidRPr="00AB5D8E">
        <w:rPr>
          <w:rtl/>
        </w:rPr>
        <w:t xml:space="preserve"> </w:t>
      </w:r>
      <w:r w:rsidRPr="00AB5D8E">
        <w:rPr>
          <w:rFonts w:hint="cs"/>
          <w:rtl/>
        </w:rPr>
        <w:t>در</w:t>
      </w:r>
      <w:r w:rsidRPr="00AB5D8E">
        <w:rPr>
          <w:rtl/>
        </w:rPr>
        <w:t xml:space="preserve"> </w:t>
      </w:r>
      <w:r w:rsidRPr="00AB5D8E">
        <w:rPr>
          <w:rFonts w:hint="cs"/>
          <w:rtl/>
        </w:rPr>
        <w:t>ميدان</w:t>
      </w:r>
      <w:r w:rsidRPr="00AB5D8E">
        <w:rPr>
          <w:rtl/>
        </w:rPr>
        <w:t xml:space="preserve"> </w:t>
      </w:r>
      <w:r w:rsidRPr="00AB5D8E">
        <w:rPr>
          <w:rFonts w:hint="cs"/>
          <w:rtl/>
        </w:rPr>
        <w:t>آرا</w:t>
      </w:r>
      <w:r w:rsidRPr="00AB5D8E">
        <w:rPr>
          <w:rtl/>
        </w:rPr>
        <w:t xml:space="preserve"> </w:t>
      </w:r>
      <w:r w:rsidRPr="00AB5D8E">
        <w:rPr>
          <w:rFonts w:hint="cs"/>
          <w:rtl/>
        </w:rPr>
        <w:t>و</w:t>
      </w:r>
      <w:r w:rsidRPr="00AB5D8E">
        <w:rPr>
          <w:rtl/>
        </w:rPr>
        <w:t xml:space="preserve"> </w:t>
      </w:r>
      <w:r w:rsidRPr="00AB5D8E">
        <w:rPr>
          <w:rFonts w:hint="cs"/>
          <w:rtl/>
        </w:rPr>
        <w:t>نظرات</w:t>
      </w:r>
      <w:r w:rsidRPr="00AB5D8E">
        <w:rPr>
          <w:rtl/>
        </w:rPr>
        <w:t xml:space="preserve"> </w:t>
      </w:r>
      <w:r w:rsidRPr="00AB5D8E">
        <w:rPr>
          <w:rFonts w:hint="cs"/>
          <w:rtl/>
        </w:rPr>
        <w:t>گوناگون</w:t>
      </w:r>
      <w:r w:rsidRPr="00AB5D8E">
        <w:rPr>
          <w:rtl/>
        </w:rPr>
        <w:t xml:space="preserve"> </w:t>
      </w:r>
      <w:r w:rsidRPr="00AB5D8E">
        <w:rPr>
          <w:rFonts w:hint="cs"/>
          <w:rtl/>
        </w:rPr>
        <w:t>صاحب‏نظران</w:t>
      </w:r>
      <w:r w:rsidRPr="00AB5D8E">
        <w:rPr>
          <w:rtl/>
        </w:rPr>
        <w:t xml:space="preserve"> </w:t>
      </w:r>
      <w:r w:rsidRPr="00AB5D8E">
        <w:rPr>
          <w:rFonts w:hint="cs"/>
          <w:rtl/>
        </w:rPr>
        <w:t>قرار</w:t>
      </w:r>
      <w:r w:rsidRPr="00AB5D8E">
        <w:rPr>
          <w:rtl/>
        </w:rPr>
        <w:t xml:space="preserve"> </w:t>
      </w:r>
      <w:r w:rsidRPr="00AB5D8E">
        <w:rPr>
          <w:rFonts w:hint="cs"/>
          <w:rtl/>
        </w:rPr>
        <w:t>داشته</w:t>
      </w:r>
      <w:r w:rsidRPr="00AB5D8E">
        <w:rPr>
          <w:rtl/>
        </w:rPr>
        <w:t xml:space="preserve"> </w:t>
      </w:r>
      <w:r w:rsidRPr="00AB5D8E">
        <w:rPr>
          <w:rFonts w:hint="cs"/>
          <w:rtl/>
        </w:rPr>
        <w:t>است</w:t>
      </w:r>
      <w:r w:rsidRPr="00AB5D8E">
        <w:rPr>
          <w:rtl/>
        </w:rPr>
        <w:t>(</w:t>
      </w:r>
      <w:r w:rsidRPr="00AB5D8E">
        <w:rPr>
          <w:rFonts w:hint="cs"/>
          <w:rtl/>
        </w:rPr>
        <w:t>مصباح یزدی، 1365، ص28</w:t>
      </w:r>
      <w:r w:rsidRPr="00AB5D8E">
        <w:rPr>
          <w:rtl/>
        </w:rPr>
        <w:t xml:space="preserve">) </w:t>
      </w:r>
      <w:r w:rsidRPr="00AB5D8E">
        <w:rPr>
          <w:rFonts w:hint="cs"/>
          <w:rtl/>
        </w:rPr>
        <w:t>و</w:t>
      </w:r>
      <w:r w:rsidRPr="00AB5D8E">
        <w:rPr>
          <w:rtl/>
        </w:rPr>
        <w:t xml:space="preserve"> </w:t>
      </w:r>
      <w:r w:rsidRPr="00AB5D8E">
        <w:rPr>
          <w:rFonts w:hint="cs"/>
          <w:rtl/>
        </w:rPr>
        <w:t>به</w:t>
      </w:r>
      <w:r w:rsidRPr="00AB5D8E">
        <w:rPr>
          <w:rtl/>
        </w:rPr>
        <w:t xml:space="preserve"> </w:t>
      </w:r>
      <w:r w:rsidRPr="00AB5D8E">
        <w:rPr>
          <w:rFonts w:hint="cs"/>
          <w:rtl/>
        </w:rPr>
        <w:t>دست</w:t>
      </w:r>
      <w:r w:rsidRPr="00AB5D8E">
        <w:rPr>
          <w:rtl/>
        </w:rPr>
        <w:t xml:space="preserve"> </w:t>
      </w:r>
      <w:r w:rsidRPr="00AB5D8E">
        <w:rPr>
          <w:rFonts w:hint="cs"/>
          <w:rtl/>
        </w:rPr>
        <w:t>آوردن</w:t>
      </w:r>
      <w:r w:rsidRPr="00AB5D8E">
        <w:rPr>
          <w:rtl/>
        </w:rPr>
        <w:t xml:space="preserve"> </w:t>
      </w:r>
      <w:r w:rsidRPr="00AB5D8E">
        <w:rPr>
          <w:rFonts w:hint="cs"/>
          <w:rtl/>
        </w:rPr>
        <w:t>يك</w:t>
      </w:r>
      <w:r w:rsidRPr="00AB5D8E">
        <w:rPr>
          <w:rtl/>
        </w:rPr>
        <w:t xml:space="preserve"> </w:t>
      </w:r>
      <w:r w:rsidRPr="00AB5D8E">
        <w:rPr>
          <w:rFonts w:hint="cs"/>
          <w:rtl/>
        </w:rPr>
        <w:t>توافق</w:t>
      </w:r>
      <w:r w:rsidRPr="00AB5D8E">
        <w:rPr>
          <w:rtl/>
        </w:rPr>
        <w:t xml:space="preserve"> </w:t>
      </w:r>
      <w:r w:rsidRPr="00AB5D8E">
        <w:rPr>
          <w:rFonts w:hint="cs"/>
          <w:rtl/>
        </w:rPr>
        <w:t>مشترك</w:t>
      </w:r>
      <w:r w:rsidRPr="00AB5D8E">
        <w:rPr>
          <w:rtl/>
        </w:rPr>
        <w:t xml:space="preserve"> </w:t>
      </w:r>
      <w:r w:rsidRPr="00AB5D8E">
        <w:rPr>
          <w:rFonts w:hint="cs"/>
          <w:rtl/>
        </w:rPr>
        <w:t>در</w:t>
      </w:r>
      <w:r w:rsidRPr="00AB5D8E">
        <w:rPr>
          <w:rtl/>
        </w:rPr>
        <w:t xml:space="preserve"> </w:t>
      </w:r>
      <w:r w:rsidRPr="00AB5D8E">
        <w:rPr>
          <w:rFonts w:hint="cs"/>
          <w:rtl/>
        </w:rPr>
        <w:t>باره</w:t>
      </w:r>
      <w:r w:rsidRPr="00AB5D8E">
        <w:rPr>
          <w:rtl/>
        </w:rPr>
        <w:t xml:space="preserve"> </w:t>
      </w:r>
      <w:r w:rsidRPr="00AB5D8E">
        <w:rPr>
          <w:rFonts w:hint="cs"/>
          <w:rtl/>
        </w:rPr>
        <w:t>آن</w:t>
      </w:r>
      <w:r w:rsidRPr="00AB5D8E">
        <w:rPr>
          <w:rtl/>
        </w:rPr>
        <w:t xml:space="preserve"> </w:t>
      </w:r>
      <w:r w:rsidRPr="00AB5D8E">
        <w:rPr>
          <w:rFonts w:hint="cs"/>
          <w:rtl/>
        </w:rPr>
        <w:t>بسيار</w:t>
      </w:r>
      <w:r w:rsidRPr="00AB5D8E">
        <w:rPr>
          <w:rtl/>
        </w:rPr>
        <w:t xml:space="preserve"> </w:t>
      </w:r>
      <w:r w:rsidRPr="00AB5D8E">
        <w:rPr>
          <w:rFonts w:hint="cs"/>
          <w:rtl/>
        </w:rPr>
        <w:t>مشكل</w:t>
      </w:r>
      <w:r w:rsidRPr="00AB5D8E">
        <w:rPr>
          <w:rtl/>
        </w:rPr>
        <w:t xml:space="preserve">، </w:t>
      </w:r>
      <w:r w:rsidRPr="00AB5D8E">
        <w:rPr>
          <w:rFonts w:hint="cs"/>
          <w:rtl/>
        </w:rPr>
        <w:t>بلكه</w:t>
      </w:r>
      <w:r w:rsidRPr="00AB5D8E">
        <w:rPr>
          <w:rtl/>
        </w:rPr>
        <w:t xml:space="preserve"> </w:t>
      </w:r>
      <w:r w:rsidRPr="00AB5D8E">
        <w:rPr>
          <w:rFonts w:hint="cs"/>
          <w:rtl/>
        </w:rPr>
        <w:t>محال</w:t>
      </w:r>
      <w:r w:rsidRPr="00AB5D8E">
        <w:rPr>
          <w:rtl/>
        </w:rPr>
        <w:t xml:space="preserve"> </w:t>
      </w:r>
      <w:r w:rsidRPr="00AB5D8E">
        <w:rPr>
          <w:rFonts w:hint="cs"/>
          <w:rtl/>
        </w:rPr>
        <w:t>است،</w:t>
      </w:r>
      <w:r w:rsidRPr="00AB5D8E">
        <w:rPr>
          <w:rtl/>
        </w:rPr>
        <w:t xml:space="preserve"> </w:t>
      </w:r>
      <w:r w:rsidRPr="00AB5D8E">
        <w:rPr>
          <w:rFonts w:hint="cs"/>
          <w:rtl/>
        </w:rPr>
        <w:t>تا جایی که</w:t>
      </w:r>
      <w:r w:rsidRPr="00AB5D8E">
        <w:rPr>
          <w:rtl/>
        </w:rPr>
        <w:t xml:space="preserve"> </w:t>
      </w:r>
      <w:r w:rsidRPr="00AB5D8E">
        <w:rPr>
          <w:rFonts w:hint="cs"/>
          <w:rtl/>
        </w:rPr>
        <w:t>عده‏اى</w:t>
      </w:r>
      <w:r w:rsidRPr="00AB5D8E">
        <w:rPr>
          <w:rtl/>
        </w:rPr>
        <w:t xml:space="preserve"> </w:t>
      </w:r>
      <w:r w:rsidRPr="00AB5D8E">
        <w:rPr>
          <w:rFonts w:hint="cs"/>
          <w:rtl/>
        </w:rPr>
        <w:t>از</w:t>
      </w:r>
      <w:r w:rsidRPr="00AB5D8E">
        <w:rPr>
          <w:rtl/>
        </w:rPr>
        <w:t xml:space="preserve"> </w:t>
      </w:r>
      <w:r w:rsidRPr="00AB5D8E">
        <w:rPr>
          <w:rFonts w:hint="cs"/>
          <w:rtl/>
        </w:rPr>
        <w:t>محققان</w:t>
      </w:r>
      <w:r w:rsidRPr="00AB5D8E">
        <w:rPr>
          <w:rtl/>
        </w:rPr>
        <w:t xml:space="preserve"> </w:t>
      </w:r>
      <w:r w:rsidRPr="00AB5D8E">
        <w:rPr>
          <w:rFonts w:hint="cs"/>
          <w:rtl/>
        </w:rPr>
        <w:t>آن</w:t>
      </w:r>
      <w:r w:rsidRPr="00AB5D8E">
        <w:rPr>
          <w:rtl/>
        </w:rPr>
        <w:t xml:space="preserve"> </w:t>
      </w:r>
      <w:r w:rsidRPr="00AB5D8E">
        <w:rPr>
          <w:rFonts w:hint="cs"/>
          <w:rtl/>
        </w:rPr>
        <w:t>را</w:t>
      </w:r>
      <w:r w:rsidRPr="00AB5D8E">
        <w:rPr>
          <w:rtl/>
        </w:rPr>
        <w:t xml:space="preserve"> </w:t>
      </w:r>
      <w:r w:rsidRPr="00AB5D8E">
        <w:rPr>
          <w:rFonts w:hint="cs"/>
          <w:rtl/>
        </w:rPr>
        <w:t>قابل</w:t>
      </w:r>
      <w:r w:rsidRPr="00AB5D8E">
        <w:rPr>
          <w:rtl/>
        </w:rPr>
        <w:t xml:space="preserve"> </w:t>
      </w:r>
      <w:r w:rsidRPr="00AB5D8E">
        <w:rPr>
          <w:rFonts w:hint="cs"/>
          <w:rtl/>
        </w:rPr>
        <w:t>تعريف</w:t>
      </w:r>
      <w:r w:rsidRPr="00AB5D8E">
        <w:rPr>
          <w:rtl/>
        </w:rPr>
        <w:t xml:space="preserve"> </w:t>
      </w:r>
      <w:r w:rsidRPr="00AB5D8E">
        <w:rPr>
          <w:rFonts w:hint="cs"/>
          <w:rtl/>
        </w:rPr>
        <w:t>نمى‏دانند</w:t>
      </w:r>
      <w:r w:rsidRPr="00AB5D8E">
        <w:rPr>
          <w:rtl/>
        </w:rPr>
        <w:t>.</w:t>
      </w:r>
      <w:r w:rsidRPr="00AB5D8E">
        <w:rPr>
          <w:rFonts w:hint="cs"/>
          <w:rtl/>
        </w:rPr>
        <w:t>(1984، ص9- مطهری،1363، ص117)</w:t>
      </w:r>
    </w:p>
    <w:p w:rsidR="00AB5D8E" w:rsidRPr="00AB5D8E" w:rsidRDefault="00AB5D8E" w:rsidP="00AB5D8E">
      <w:pPr>
        <w:jc w:val="lowKashida"/>
        <w:rPr>
          <w:rtl/>
        </w:rPr>
      </w:pPr>
      <w:r w:rsidRPr="00AB5D8E">
        <w:rPr>
          <w:rFonts w:hint="cs"/>
          <w:rtl/>
        </w:rPr>
        <w:t>رابرت</w:t>
      </w:r>
      <w:r w:rsidRPr="00AB5D8E">
        <w:rPr>
          <w:rtl/>
        </w:rPr>
        <w:t xml:space="preserve"> </w:t>
      </w:r>
      <w:r w:rsidRPr="00AB5D8E">
        <w:rPr>
          <w:rFonts w:hint="cs"/>
          <w:rtl/>
        </w:rPr>
        <w:t>ا</w:t>
      </w:r>
      <w:r w:rsidRPr="00AB5D8E">
        <w:rPr>
          <w:rtl/>
        </w:rPr>
        <w:t>.</w:t>
      </w:r>
      <w:r w:rsidRPr="00AB5D8E">
        <w:rPr>
          <w:rFonts w:hint="cs"/>
          <w:rtl/>
        </w:rPr>
        <w:t>هيوم</w:t>
      </w:r>
      <w:r w:rsidRPr="00AB5D8E">
        <w:rPr>
          <w:vertAlign w:val="superscript"/>
          <w:rtl/>
        </w:rPr>
        <w:footnoteReference w:id="2"/>
      </w:r>
      <w:r w:rsidRPr="00AB5D8E">
        <w:rPr>
          <w:rtl/>
        </w:rPr>
        <w:t xml:space="preserve"> </w:t>
      </w:r>
      <w:r w:rsidRPr="00AB5D8E">
        <w:rPr>
          <w:rFonts w:hint="cs"/>
          <w:rtl/>
        </w:rPr>
        <w:t>(1372) در</w:t>
      </w:r>
      <w:r w:rsidRPr="00AB5D8E">
        <w:rPr>
          <w:rtl/>
        </w:rPr>
        <w:t xml:space="preserve"> </w:t>
      </w:r>
      <w:r w:rsidRPr="00AB5D8E">
        <w:rPr>
          <w:rFonts w:hint="cs"/>
          <w:rtl/>
        </w:rPr>
        <w:t>كتاب</w:t>
      </w:r>
      <w:r w:rsidRPr="00AB5D8E">
        <w:rPr>
          <w:rtl/>
        </w:rPr>
        <w:t xml:space="preserve"> </w:t>
      </w:r>
      <w:r w:rsidRPr="00AB5D8E">
        <w:rPr>
          <w:rFonts w:hint="cs"/>
          <w:rtl/>
        </w:rPr>
        <w:t>اديان</w:t>
      </w:r>
      <w:r w:rsidRPr="00AB5D8E">
        <w:rPr>
          <w:rtl/>
        </w:rPr>
        <w:t xml:space="preserve"> </w:t>
      </w:r>
      <w:r w:rsidRPr="00AB5D8E">
        <w:rPr>
          <w:rFonts w:hint="cs"/>
          <w:rtl/>
        </w:rPr>
        <w:t>زنده</w:t>
      </w:r>
      <w:r w:rsidRPr="00AB5D8E">
        <w:rPr>
          <w:rtl/>
        </w:rPr>
        <w:t xml:space="preserve"> </w:t>
      </w:r>
      <w:r w:rsidRPr="00AB5D8E">
        <w:rPr>
          <w:rFonts w:hint="cs"/>
          <w:rtl/>
        </w:rPr>
        <w:t>جهان</w:t>
      </w:r>
      <w:r w:rsidRPr="00AB5D8E">
        <w:rPr>
          <w:rtl/>
        </w:rPr>
        <w:t xml:space="preserve"> </w:t>
      </w:r>
      <w:r w:rsidRPr="00AB5D8E">
        <w:rPr>
          <w:rFonts w:hint="cs"/>
          <w:rtl/>
        </w:rPr>
        <w:t>مى‏گويد: "دين</w:t>
      </w:r>
      <w:r w:rsidRPr="00AB5D8E">
        <w:rPr>
          <w:rtl/>
        </w:rPr>
        <w:t xml:space="preserve"> </w:t>
      </w:r>
      <w:r w:rsidRPr="00AB5D8E">
        <w:rPr>
          <w:rFonts w:hint="cs"/>
          <w:rtl/>
        </w:rPr>
        <w:t>به</w:t>
      </w:r>
      <w:r w:rsidRPr="00AB5D8E">
        <w:rPr>
          <w:rtl/>
        </w:rPr>
        <w:t xml:space="preserve"> </w:t>
      </w:r>
      <w:r w:rsidRPr="00AB5D8E">
        <w:rPr>
          <w:rFonts w:hint="cs"/>
          <w:rtl/>
        </w:rPr>
        <w:t>اندازه‏اى</w:t>
      </w:r>
      <w:r w:rsidRPr="00AB5D8E">
        <w:rPr>
          <w:rtl/>
        </w:rPr>
        <w:t xml:space="preserve"> </w:t>
      </w:r>
      <w:r w:rsidRPr="00AB5D8E">
        <w:rPr>
          <w:rFonts w:hint="cs"/>
          <w:rtl/>
        </w:rPr>
        <w:t>ساده</w:t>
      </w:r>
      <w:r w:rsidRPr="00AB5D8E">
        <w:rPr>
          <w:rtl/>
        </w:rPr>
        <w:t xml:space="preserve"> </w:t>
      </w:r>
      <w:r w:rsidRPr="00AB5D8E">
        <w:rPr>
          <w:rFonts w:hint="cs"/>
          <w:rtl/>
        </w:rPr>
        <w:t>است</w:t>
      </w:r>
      <w:r w:rsidRPr="00AB5D8E">
        <w:rPr>
          <w:rtl/>
        </w:rPr>
        <w:t xml:space="preserve"> </w:t>
      </w:r>
      <w:r w:rsidRPr="00AB5D8E">
        <w:rPr>
          <w:rFonts w:hint="cs"/>
          <w:rtl/>
        </w:rPr>
        <w:t>كه</w:t>
      </w:r>
      <w:r w:rsidRPr="00AB5D8E">
        <w:rPr>
          <w:rtl/>
        </w:rPr>
        <w:t xml:space="preserve"> </w:t>
      </w:r>
      <w:r w:rsidRPr="00AB5D8E">
        <w:rPr>
          <w:rFonts w:hint="cs"/>
          <w:rtl/>
        </w:rPr>
        <w:t>هر</w:t>
      </w:r>
      <w:r w:rsidRPr="00AB5D8E">
        <w:rPr>
          <w:rtl/>
        </w:rPr>
        <w:t xml:space="preserve"> </w:t>
      </w:r>
      <w:r w:rsidRPr="00AB5D8E">
        <w:rPr>
          <w:rFonts w:hint="cs"/>
          <w:rtl/>
        </w:rPr>
        <w:t>بچه</w:t>
      </w:r>
      <w:r w:rsidRPr="00AB5D8E">
        <w:rPr>
          <w:rtl/>
        </w:rPr>
        <w:t xml:space="preserve"> </w:t>
      </w:r>
      <w:r w:rsidRPr="00AB5D8E">
        <w:rPr>
          <w:rFonts w:hint="cs"/>
          <w:rtl/>
        </w:rPr>
        <w:t>عاقل</w:t>
      </w:r>
      <w:r w:rsidRPr="00AB5D8E">
        <w:rPr>
          <w:rtl/>
        </w:rPr>
        <w:t xml:space="preserve"> </w:t>
      </w:r>
      <w:r w:rsidRPr="00AB5D8E">
        <w:rPr>
          <w:rFonts w:hint="cs"/>
          <w:rtl/>
        </w:rPr>
        <w:t>و</w:t>
      </w:r>
      <w:r w:rsidRPr="00AB5D8E">
        <w:rPr>
          <w:rtl/>
        </w:rPr>
        <w:t xml:space="preserve"> </w:t>
      </w:r>
      <w:r w:rsidRPr="00AB5D8E">
        <w:rPr>
          <w:rFonts w:hint="cs"/>
          <w:rtl/>
        </w:rPr>
        <w:t>بالغ</w:t>
      </w:r>
      <w:r w:rsidRPr="00AB5D8E">
        <w:rPr>
          <w:rtl/>
        </w:rPr>
        <w:t xml:space="preserve"> </w:t>
      </w:r>
      <w:r w:rsidRPr="00AB5D8E">
        <w:rPr>
          <w:rFonts w:hint="cs"/>
          <w:rtl/>
        </w:rPr>
        <w:t>مى‏تواند</w:t>
      </w:r>
      <w:r w:rsidRPr="00AB5D8E">
        <w:rPr>
          <w:rtl/>
        </w:rPr>
        <w:t xml:space="preserve"> </w:t>
      </w:r>
      <w:r w:rsidRPr="00AB5D8E">
        <w:rPr>
          <w:rFonts w:hint="cs"/>
          <w:rtl/>
        </w:rPr>
        <w:t>يك</w:t>
      </w:r>
      <w:r w:rsidRPr="00AB5D8E">
        <w:rPr>
          <w:rtl/>
        </w:rPr>
        <w:t xml:space="preserve"> </w:t>
      </w:r>
      <w:r w:rsidRPr="00AB5D8E">
        <w:rPr>
          <w:rFonts w:hint="cs"/>
          <w:rtl/>
        </w:rPr>
        <w:t>تجربه</w:t>
      </w:r>
      <w:r w:rsidRPr="00AB5D8E">
        <w:rPr>
          <w:rtl/>
        </w:rPr>
        <w:t xml:space="preserve"> </w:t>
      </w:r>
      <w:r w:rsidRPr="00AB5D8E">
        <w:rPr>
          <w:rFonts w:hint="cs"/>
          <w:rtl/>
        </w:rPr>
        <w:t>دينى</w:t>
      </w:r>
      <w:r w:rsidRPr="00AB5D8E">
        <w:rPr>
          <w:rtl/>
        </w:rPr>
        <w:t xml:space="preserve"> </w:t>
      </w:r>
      <w:r w:rsidRPr="00AB5D8E">
        <w:rPr>
          <w:rFonts w:hint="cs"/>
          <w:rtl/>
        </w:rPr>
        <w:t>حقيقى</w:t>
      </w:r>
      <w:r w:rsidRPr="00AB5D8E">
        <w:rPr>
          <w:rtl/>
        </w:rPr>
        <w:t xml:space="preserve"> </w:t>
      </w:r>
      <w:r w:rsidRPr="00AB5D8E">
        <w:rPr>
          <w:rFonts w:hint="cs"/>
          <w:rtl/>
        </w:rPr>
        <w:t>داشته</w:t>
      </w:r>
      <w:r w:rsidRPr="00AB5D8E">
        <w:rPr>
          <w:rtl/>
        </w:rPr>
        <w:t xml:space="preserve"> </w:t>
      </w:r>
      <w:r w:rsidRPr="00AB5D8E">
        <w:rPr>
          <w:rFonts w:hint="cs"/>
          <w:rtl/>
        </w:rPr>
        <w:t>باشد</w:t>
      </w:r>
      <w:r w:rsidRPr="00AB5D8E">
        <w:rPr>
          <w:rtl/>
        </w:rPr>
        <w:t xml:space="preserve"> </w:t>
      </w:r>
      <w:r w:rsidRPr="00AB5D8E">
        <w:rPr>
          <w:rFonts w:hint="cs"/>
          <w:rtl/>
        </w:rPr>
        <w:t>و</w:t>
      </w:r>
      <w:r w:rsidRPr="00AB5D8E">
        <w:rPr>
          <w:rtl/>
        </w:rPr>
        <w:t xml:space="preserve"> </w:t>
      </w:r>
      <w:r w:rsidRPr="00AB5D8E">
        <w:rPr>
          <w:rFonts w:hint="cs"/>
          <w:rtl/>
        </w:rPr>
        <w:t>به</w:t>
      </w:r>
      <w:r w:rsidRPr="00AB5D8E">
        <w:rPr>
          <w:rtl/>
        </w:rPr>
        <w:t xml:space="preserve"> </w:t>
      </w:r>
      <w:r w:rsidRPr="00AB5D8E">
        <w:rPr>
          <w:rFonts w:hint="cs"/>
          <w:rtl/>
        </w:rPr>
        <w:t>اندازه‏اى</w:t>
      </w:r>
      <w:r w:rsidRPr="00AB5D8E">
        <w:rPr>
          <w:rtl/>
        </w:rPr>
        <w:t xml:space="preserve"> </w:t>
      </w:r>
      <w:r w:rsidRPr="00AB5D8E">
        <w:rPr>
          <w:rFonts w:hint="cs"/>
          <w:rtl/>
        </w:rPr>
        <w:t>جامع</w:t>
      </w:r>
      <w:r w:rsidRPr="00AB5D8E">
        <w:rPr>
          <w:rtl/>
        </w:rPr>
        <w:t xml:space="preserve"> </w:t>
      </w:r>
      <w:r w:rsidRPr="00AB5D8E">
        <w:rPr>
          <w:rFonts w:hint="cs"/>
          <w:rtl/>
        </w:rPr>
        <w:t>و</w:t>
      </w:r>
      <w:r w:rsidRPr="00AB5D8E">
        <w:rPr>
          <w:rtl/>
        </w:rPr>
        <w:t xml:space="preserve"> </w:t>
      </w:r>
      <w:r w:rsidRPr="00AB5D8E">
        <w:rPr>
          <w:rFonts w:hint="cs"/>
          <w:rtl/>
        </w:rPr>
        <w:t>پيچيده</w:t>
      </w:r>
      <w:r w:rsidRPr="00AB5D8E">
        <w:rPr>
          <w:rtl/>
        </w:rPr>
        <w:t xml:space="preserve"> </w:t>
      </w:r>
      <w:r w:rsidRPr="00AB5D8E">
        <w:rPr>
          <w:rFonts w:hint="cs"/>
          <w:rtl/>
        </w:rPr>
        <w:t>است</w:t>
      </w:r>
      <w:r w:rsidRPr="00AB5D8E">
        <w:rPr>
          <w:rtl/>
        </w:rPr>
        <w:t xml:space="preserve"> </w:t>
      </w:r>
      <w:r w:rsidRPr="00AB5D8E">
        <w:rPr>
          <w:rFonts w:hint="cs"/>
          <w:rtl/>
        </w:rPr>
        <w:t>كه</w:t>
      </w:r>
      <w:r w:rsidRPr="00AB5D8E">
        <w:rPr>
          <w:rtl/>
        </w:rPr>
        <w:t xml:space="preserve"> </w:t>
      </w:r>
      <w:r w:rsidRPr="00AB5D8E">
        <w:rPr>
          <w:rFonts w:hint="cs"/>
          <w:rtl/>
        </w:rPr>
        <w:t>براى</w:t>
      </w:r>
      <w:r w:rsidRPr="00AB5D8E">
        <w:rPr>
          <w:rtl/>
        </w:rPr>
        <w:t xml:space="preserve"> </w:t>
      </w:r>
      <w:r w:rsidRPr="00AB5D8E">
        <w:rPr>
          <w:rFonts w:hint="cs"/>
          <w:rtl/>
        </w:rPr>
        <w:t>فهم</w:t>
      </w:r>
      <w:r w:rsidRPr="00AB5D8E">
        <w:rPr>
          <w:rtl/>
        </w:rPr>
        <w:t xml:space="preserve"> </w:t>
      </w:r>
      <w:r w:rsidRPr="00AB5D8E">
        <w:rPr>
          <w:rFonts w:hint="cs"/>
          <w:rtl/>
        </w:rPr>
        <w:t>كامل</w:t>
      </w:r>
      <w:r w:rsidRPr="00AB5D8E">
        <w:rPr>
          <w:rtl/>
        </w:rPr>
        <w:t xml:space="preserve"> </w:t>
      </w:r>
      <w:r w:rsidRPr="00AB5D8E">
        <w:rPr>
          <w:rFonts w:hint="cs"/>
          <w:rtl/>
        </w:rPr>
        <w:t>و</w:t>
      </w:r>
      <w:r w:rsidRPr="00AB5D8E">
        <w:rPr>
          <w:rtl/>
        </w:rPr>
        <w:t xml:space="preserve"> </w:t>
      </w:r>
      <w:r w:rsidRPr="00AB5D8E">
        <w:rPr>
          <w:rFonts w:hint="cs"/>
          <w:rtl/>
        </w:rPr>
        <w:t>بهره‏گيرى</w:t>
      </w:r>
      <w:r w:rsidRPr="00AB5D8E">
        <w:rPr>
          <w:rtl/>
        </w:rPr>
        <w:t xml:space="preserve"> </w:t>
      </w:r>
      <w:r w:rsidRPr="00AB5D8E">
        <w:rPr>
          <w:rFonts w:hint="cs"/>
          <w:rtl/>
        </w:rPr>
        <w:t>تام</w:t>
      </w:r>
      <w:r w:rsidRPr="00AB5D8E">
        <w:rPr>
          <w:rtl/>
        </w:rPr>
        <w:t xml:space="preserve"> </w:t>
      </w:r>
      <w:r w:rsidRPr="00AB5D8E">
        <w:rPr>
          <w:rFonts w:hint="cs"/>
          <w:rtl/>
        </w:rPr>
        <w:t>از</w:t>
      </w:r>
      <w:r w:rsidRPr="00AB5D8E">
        <w:rPr>
          <w:rtl/>
        </w:rPr>
        <w:t xml:space="preserve"> </w:t>
      </w:r>
      <w:r w:rsidRPr="00AB5D8E">
        <w:rPr>
          <w:rFonts w:hint="cs"/>
          <w:rtl/>
        </w:rPr>
        <w:t>آن</w:t>
      </w:r>
      <w:r w:rsidRPr="00AB5D8E">
        <w:rPr>
          <w:rtl/>
        </w:rPr>
        <w:t xml:space="preserve"> </w:t>
      </w:r>
      <w:r w:rsidRPr="00AB5D8E">
        <w:rPr>
          <w:rFonts w:hint="cs"/>
          <w:rtl/>
        </w:rPr>
        <w:t>نيازمند</w:t>
      </w:r>
      <w:r w:rsidRPr="00AB5D8E">
        <w:rPr>
          <w:rtl/>
        </w:rPr>
        <w:t xml:space="preserve"> </w:t>
      </w:r>
      <w:r w:rsidRPr="00AB5D8E">
        <w:rPr>
          <w:rFonts w:hint="cs"/>
          <w:rtl/>
        </w:rPr>
        <w:t>تجزيه</w:t>
      </w:r>
      <w:r w:rsidRPr="00AB5D8E">
        <w:rPr>
          <w:rtl/>
        </w:rPr>
        <w:t xml:space="preserve"> </w:t>
      </w:r>
      <w:r w:rsidRPr="00AB5D8E">
        <w:rPr>
          <w:rFonts w:hint="cs"/>
          <w:rtl/>
        </w:rPr>
        <w:t>و</w:t>
      </w:r>
      <w:r w:rsidRPr="00AB5D8E">
        <w:rPr>
          <w:rtl/>
        </w:rPr>
        <w:t xml:space="preserve"> </w:t>
      </w:r>
      <w:r w:rsidRPr="00AB5D8E">
        <w:rPr>
          <w:rFonts w:hint="cs"/>
          <w:rtl/>
        </w:rPr>
        <w:t>تحليل</w:t>
      </w:r>
      <w:r w:rsidRPr="00AB5D8E">
        <w:rPr>
          <w:rtl/>
        </w:rPr>
        <w:t xml:space="preserve"> </w:t>
      </w:r>
      <w:r w:rsidRPr="00AB5D8E">
        <w:rPr>
          <w:rFonts w:hint="cs"/>
          <w:rtl/>
        </w:rPr>
        <w:t>مى‏باشد</w:t>
      </w:r>
      <w:r w:rsidRPr="00AB5D8E">
        <w:rPr>
          <w:rtl/>
        </w:rPr>
        <w:t>.</w:t>
      </w:r>
      <w:r w:rsidRPr="00AB5D8E">
        <w:rPr>
          <w:rFonts w:hint="cs"/>
          <w:rtl/>
        </w:rPr>
        <w:t>" (ا.هیوم، 1372، ص18) میرچا الیاده</w:t>
      </w:r>
      <w:r w:rsidRPr="00AB5D8E">
        <w:rPr>
          <w:vertAlign w:val="superscript"/>
          <w:rtl/>
        </w:rPr>
        <w:footnoteReference w:id="3"/>
      </w:r>
      <w:r w:rsidRPr="00AB5D8E">
        <w:rPr>
          <w:rFonts w:hint="cs"/>
          <w:rtl/>
        </w:rPr>
        <w:t xml:space="preserve"> نیز</w:t>
      </w:r>
      <w:r w:rsidRPr="00AB5D8E">
        <w:rPr>
          <w:rtl/>
        </w:rPr>
        <w:t xml:space="preserve"> </w:t>
      </w:r>
      <w:r w:rsidRPr="00AB5D8E">
        <w:rPr>
          <w:rFonts w:hint="cs"/>
          <w:rtl/>
        </w:rPr>
        <w:t>در</w:t>
      </w:r>
      <w:r w:rsidRPr="00AB5D8E">
        <w:rPr>
          <w:rtl/>
        </w:rPr>
        <w:t xml:space="preserve"> </w:t>
      </w:r>
      <w:r w:rsidRPr="00AB5D8E">
        <w:rPr>
          <w:rFonts w:hint="cs"/>
          <w:rtl/>
        </w:rPr>
        <w:t>دايرة</w:t>
      </w:r>
      <w:r w:rsidRPr="00AB5D8E">
        <w:rPr>
          <w:rtl/>
        </w:rPr>
        <w:t xml:space="preserve"> </w:t>
      </w:r>
      <w:r w:rsidRPr="00AB5D8E">
        <w:rPr>
          <w:rFonts w:hint="cs"/>
          <w:rtl/>
        </w:rPr>
        <w:t>المعارف</w:t>
      </w:r>
      <w:r w:rsidRPr="00AB5D8E">
        <w:rPr>
          <w:rtl/>
        </w:rPr>
        <w:t xml:space="preserve"> </w:t>
      </w:r>
      <w:r w:rsidRPr="00AB5D8E">
        <w:rPr>
          <w:rFonts w:hint="cs"/>
          <w:rtl/>
        </w:rPr>
        <w:t>دين</w:t>
      </w:r>
      <w:r w:rsidRPr="00AB5D8E">
        <w:rPr>
          <w:rtl/>
        </w:rPr>
        <w:t xml:space="preserve"> </w:t>
      </w:r>
      <w:r w:rsidRPr="00AB5D8E">
        <w:rPr>
          <w:rFonts w:hint="cs"/>
          <w:rtl/>
        </w:rPr>
        <w:t>نيز</w:t>
      </w:r>
      <w:r w:rsidRPr="00AB5D8E">
        <w:rPr>
          <w:rtl/>
        </w:rPr>
        <w:t xml:space="preserve"> </w:t>
      </w:r>
      <w:r w:rsidRPr="00AB5D8E">
        <w:rPr>
          <w:rFonts w:hint="cs"/>
          <w:rtl/>
        </w:rPr>
        <w:t>آورده: "شايد</w:t>
      </w:r>
      <w:r w:rsidRPr="00AB5D8E">
        <w:rPr>
          <w:rtl/>
        </w:rPr>
        <w:t xml:space="preserve"> </w:t>
      </w:r>
      <w:r w:rsidRPr="00AB5D8E">
        <w:rPr>
          <w:rFonts w:hint="cs"/>
          <w:rtl/>
        </w:rPr>
        <w:t>هيچ</w:t>
      </w:r>
      <w:r w:rsidRPr="00AB5D8E">
        <w:rPr>
          <w:rtl/>
        </w:rPr>
        <w:t xml:space="preserve"> </w:t>
      </w:r>
      <w:r w:rsidRPr="00AB5D8E">
        <w:rPr>
          <w:rFonts w:hint="cs"/>
          <w:rtl/>
        </w:rPr>
        <w:lastRenderedPageBreak/>
        <w:t>كلمه‏اى</w:t>
      </w:r>
      <w:r w:rsidRPr="00AB5D8E">
        <w:rPr>
          <w:rtl/>
        </w:rPr>
        <w:t xml:space="preserve"> </w:t>
      </w:r>
      <w:r w:rsidRPr="00AB5D8E">
        <w:rPr>
          <w:rFonts w:hint="cs"/>
          <w:rtl/>
        </w:rPr>
        <w:t>غير</w:t>
      </w:r>
      <w:r w:rsidRPr="00AB5D8E">
        <w:rPr>
          <w:rtl/>
        </w:rPr>
        <w:t xml:space="preserve"> </w:t>
      </w:r>
      <w:r w:rsidRPr="00AB5D8E">
        <w:rPr>
          <w:rFonts w:hint="cs"/>
          <w:rtl/>
        </w:rPr>
        <w:t>دين</w:t>
      </w:r>
      <w:r w:rsidRPr="00AB5D8E">
        <w:rPr>
          <w:rtl/>
        </w:rPr>
        <w:t xml:space="preserve"> </w:t>
      </w:r>
      <w:r w:rsidRPr="00AB5D8E">
        <w:rPr>
          <w:rFonts w:hint="cs"/>
          <w:rtl/>
        </w:rPr>
        <w:t>نباشد</w:t>
      </w:r>
      <w:r w:rsidRPr="00AB5D8E">
        <w:rPr>
          <w:rtl/>
        </w:rPr>
        <w:t xml:space="preserve"> </w:t>
      </w:r>
      <w:r w:rsidRPr="00AB5D8E">
        <w:rPr>
          <w:rFonts w:hint="cs"/>
          <w:rtl/>
        </w:rPr>
        <w:t>كه</w:t>
      </w:r>
      <w:r w:rsidRPr="00AB5D8E">
        <w:rPr>
          <w:rtl/>
        </w:rPr>
        <w:t xml:space="preserve"> </w:t>
      </w:r>
      <w:r w:rsidRPr="00AB5D8E">
        <w:rPr>
          <w:rFonts w:hint="cs"/>
          <w:rtl/>
        </w:rPr>
        <w:t>همواره</w:t>
      </w:r>
      <w:r w:rsidRPr="00AB5D8E">
        <w:rPr>
          <w:rtl/>
        </w:rPr>
        <w:t xml:space="preserve"> </w:t>
      </w:r>
      <w:r w:rsidRPr="00AB5D8E">
        <w:rPr>
          <w:rFonts w:hint="cs"/>
          <w:rtl/>
        </w:rPr>
        <w:t>و</w:t>
      </w:r>
      <w:r w:rsidRPr="00AB5D8E">
        <w:rPr>
          <w:rtl/>
        </w:rPr>
        <w:t xml:space="preserve"> </w:t>
      </w:r>
      <w:r w:rsidRPr="00AB5D8E">
        <w:rPr>
          <w:rFonts w:hint="cs"/>
          <w:rtl/>
        </w:rPr>
        <w:t>آشكارا</w:t>
      </w:r>
      <w:r w:rsidRPr="00AB5D8E">
        <w:rPr>
          <w:rtl/>
        </w:rPr>
        <w:t xml:space="preserve"> </w:t>
      </w:r>
      <w:r w:rsidRPr="00AB5D8E">
        <w:rPr>
          <w:rFonts w:hint="cs"/>
          <w:rtl/>
        </w:rPr>
        <w:t>خيلى</w:t>
      </w:r>
      <w:r w:rsidRPr="00AB5D8E">
        <w:rPr>
          <w:rtl/>
        </w:rPr>
        <w:t xml:space="preserve"> </w:t>
      </w:r>
      <w:r w:rsidRPr="00AB5D8E">
        <w:rPr>
          <w:rFonts w:hint="cs"/>
          <w:rtl/>
        </w:rPr>
        <w:t>صاف</w:t>
      </w:r>
      <w:r w:rsidRPr="00AB5D8E">
        <w:rPr>
          <w:rtl/>
        </w:rPr>
        <w:t xml:space="preserve"> </w:t>
      </w:r>
      <w:r w:rsidRPr="00AB5D8E">
        <w:rPr>
          <w:rFonts w:hint="cs"/>
          <w:rtl/>
        </w:rPr>
        <w:t>و</w:t>
      </w:r>
      <w:r w:rsidRPr="00AB5D8E">
        <w:rPr>
          <w:rtl/>
        </w:rPr>
        <w:t xml:space="preserve"> </w:t>
      </w:r>
      <w:r w:rsidRPr="00AB5D8E">
        <w:rPr>
          <w:rFonts w:hint="cs"/>
          <w:rtl/>
        </w:rPr>
        <w:t>ساده</w:t>
      </w:r>
      <w:r w:rsidRPr="00AB5D8E">
        <w:rPr>
          <w:rtl/>
        </w:rPr>
        <w:t xml:space="preserve"> </w:t>
      </w:r>
      <w:r w:rsidRPr="00AB5D8E">
        <w:rPr>
          <w:rFonts w:hint="cs"/>
          <w:rtl/>
        </w:rPr>
        <w:t>به</w:t>
      </w:r>
      <w:r w:rsidRPr="00AB5D8E">
        <w:rPr>
          <w:rtl/>
        </w:rPr>
        <w:t xml:space="preserve"> </w:t>
      </w:r>
      <w:r w:rsidRPr="00AB5D8E">
        <w:rPr>
          <w:rFonts w:hint="cs"/>
          <w:rtl/>
        </w:rPr>
        <w:t>كار</w:t>
      </w:r>
      <w:r w:rsidRPr="00AB5D8E">
        <w:rPr>
          <w:rtl/>
        </w:rPr>
        <w:t xml:space="preserve"> </w:t>
      </w:r>
      <w:r w:rsidRPr="00AB5D8E">
        <w:rPr>
          <w:rFonts w:hint="cs"/>
          <w:rtl/>
        </w:rPr>
        <w:t>رود</w:t>
      </w:r>
      <w:r w:rsidRPr="00AB5D8E">
        <w:rPr>
          <w:rtl/>
        </w:rPr>
        <w:t xml:space="preserve">؛ </w:t>
      </w:r>
      <w:r w:rsidRPr="00AB5D8E">
        <w:rPr>
          <w:rFonts w:hint="cs"/>
          <w:rtl/>
        </w:rPr>
        <w:t>ولى</w:t>
      </w:r>
      <w:r w:rsidRPr="00AB5D8E">
        <w:rPr>
          <w:rtl/>
        </w:rPr>
        <w:t xml:space="preserve"> </w:t>
      </w:r>
      <w:r w:rsidRPr="00AB5D8E">
        <w:rPr>
          <w:rFonts w:hint="cs"/>
          <w:rtl/>
        </w:rPr>
        <w:t>در</w:t>
      </w:r>
      <w:r w:rsidRPr="00AB5D8E">
        <w:rPr>
          <w:rtl/>
        </w:rPr>
        <w:t xml:space="preserve"> </w:t>
      </w:r>
      <w:r w:rsidRPr="00AB5D8E">
        <w:rPr>
          <w:rFonts w:hint="cs"/>
          <w:rtl/>
        </w:rPr>
        <w:t>واقع</w:t>
      </w:r>
      <w:r w:rsidRPr="00AB5D8E">
        <w:rPr>
          <w:rtl/>
        </w:rPr>
        <w:t xml:space="preserve">، </w:t>
      </w:r>
      <w:r w:rsidRPr="00AB5D8E">
        <w:rPr>
          <w:rFonts w:hint="cs"/>
          <w:rtl/>
        </w:rPr>
        <w:t>نمايانگر</w:t>
      </w:r>
      <w:r w:rsidRPr="00AB5D8E">
        <w:rPr>
          <w:rtl/>
        </w:rPr>
        <w:t xml:space="preserve"> </w:t>
      </w:r>
      <w:r w:rsidRPr="00AB5D8E">
        <w:rPr>
          <w:rFonts w:hint="cs"/>
          <w:rtl/>
        </w:rPr>
        <w:t>نگرش</w:t>
      </w:r>
      <w:r w:rsidR="0063449C">
        <w:rPr>
          <w:rFonts w:hint="cs"/>
          <w:rtl/>
        </w:rPr>
        <w:t xml:space="preserve"> </w:t>
      </w:r>
      <w:r w:rsidRPr="00AB5D8E">
        <w:rPr>
          <w:rFonts w:hint="cs"/>
          <w:rtl/>
        </w:rPr>
        <w:t>هايى</w:t>
      </w:r>
      <w:r w:rsidRPr="00AB5D8E">
        <w:rPr>
          <w:rtl/>
        </w:rPr>
        <w:t xml:space="preserve"> </w:t>
      </w:r>
      <w:r w:rsidRPr="00AB5D8E">
        <w:rPr>
          <w:rFonts w:hint="cs"/>
          <w:rtl/>
        </w:rPr>
        <w:t>باشد</w:t>
      </w:r>
      <w:r w:rsidRPr="00AB5D8E">
        <w:rPr>
          <w:rtl/>
        </w:rPr>
        <w:t xml:space="preserve"> </w:t>
      </w:r>
      <w:r w:rsidRPr="00AB5D8E">
        <w:rPr>
          <w:rFonts w:hint="cs"/>
          <w:rtl/>
        </w:rPr>
        <w:t>كه</w:t>
      </w:r>
      <w:r w:rsidRPr="00AB5D8E">
        <w:rPr>
          <w:rtl/>
        </w:rPr>
        <w:t xml:space="preserve"> </w:t>
      </w:r>
      <w:r w:rsidRPr="00AB5D8E">
        <w:rPr>
          <w:rFonts w:hint="cs"/>
          <w:rtl/>
        </w:rPr>
        <w:t>نه</w:t>
      </w:r>
      <w:r w:rsidRPr="00AB5D8E">
        <w:rPr>
          <w:rtl/>
        </w:rPr>
        <w:t xml:space="preserve"> </w:t>
      </w:r>
      <w:r w:rsidRPr="00AB5D8E">
        <w:rPr>
          <w:rFonts w:hint="cs"/>
          <w:rtl/>
        </w:rPr>
        <w:t>فقط</w:t>
      </w:r>
      <w:r w:rsidRPr="00AB5D8E">
        <w:rPr>
          <w:rtl/>
        </w:rPr>
        <w:t xml:space="preserve"> </w:t>
      </w:r>
      <w:r w:rsidRPr="00AB5D8E">
        <w:rPr>
          <w:rFonts w:hint="cs"/>
          <w:rtl/>
        </w:rPr>
        <w:t>بسيار</w:t>
      </w:r>
      <w:r w:rsidRPr="00AB5D8E">
        <w:rPr>
          <w:rtl/>
        </w:rPr>
        <w:t xml:space="preserve"> </w:t>
      </w:r>
      <w:r w:rsidRPr="00AB5D8E">
        <w:rPr>
          <w:rFonts w:hint="cs"/>
          <w:rtl/>
        </w:rPr>
        <w:t>متفاوتند</w:t>
      </w:r>
      <w:r w:rsidRPr="00AB5D8E">
        <w:rPr>
          <w:rtl/>
        </w:rPr>
        <w:t xml:space="preserve">، </w:t>
      </w:r>
      <w:r w:rsidRPr="00AB5D8E">
        <w:rPr>
          <w:rFonts w:hint="cs"/>
          <w:rtl/>
        </w:rPr>
        <w:t>بلكه</w:t>
      </w:r>
      <w:r w:rsidRPr="00AB5D8E">
        <w:rPr>
          <w:rtl/>
        </w:rPr>
        <w:t xml:space="preserve"> </w:t>
      </w:r>
      <w:r w:rsidRPr="00AB5D8E">
        <w:rPr>
          <w:rFonts w:hint="cs"/>
          <w:rtl/>
        </w:rPr>
        <w:t>گاه</w:t>
      </w:r>
      <w:r w:rsidRPr="00AB5D8E">
        <w:rPr>
          <w:rtl/>
        </w:rPr>
        <w:t xml:space="preserve"> </w:t>
      </w:r>
      <w:r w:rsidRPr="00AB5D8E">
        <w:rPr>
          <w:rFonts w:hint="cs"/>
          <w:rtl/>
        </w:rPr>
        <w:t>مانعة</w:t>
      </w:r>
      <w:r w:rsidRPr="00AB5D8E">
        <w:rPr>
          <w:rtl/>
        </w:rPr>
        <w:t xml:space="preserve"> </w:t>
      </w:r>
      <w:r w:rsidRPr="00AB5D8E">
        <w:rPr>
          <w:rFonts w:hint="cs"/>
          <w:rtl/>
        </w:rPr>
        <w:t>الجمع‏اند</w:t>
      </w:r>
      <w:r w:rsidRPr="00AB5D8E">
        <w:rPr>
          <w:rtl/>
        </w:rPr>
        <w:t>.</w:t>
      </w:r>
      <w:r w:rsidRPr="00AB5D8E">
        <w:rPr>
          <w:rFonts w:hint="cs"/>
          <w:rtl/>
        </w:rPr>
        <w:t xml:space="preserve">"(الیاده،1374،ص202) </w:t>
      </w:r>
      <w:r w:rsidR="00C425EF">
        <w:rPr>
          <w:rFonts w:cs="Times New Roman" w:hint="cs"/>
          <w:rtl/>
        </w:rPr>
        <w:t>"</w:t>
      </w:r>
      <w:r w:rsidRPr="00AB5D8E">
        <w:rPr>
          <w:rFonts w:hint="cs"/>
          <w:rtl/>
        </w:rPr>
        <w:t>تنها در</w:t>
      </w:r>
      <w:r w:rsidRPr="00AB5D8E">
        <w:rPr>
          <w:rtl/>
        </w:rPr>
        <w:t xml:space="preserve"> </w:t>
      </w:r>
      <w:r w:rsidRPr="00AB5D8E">
        <w:rPr>
          <w:rFonts w:hint="cs"/>
          <w:rtl/>
        </w:rPr>
        <w:t>غرب</w:t>
      </w:r>
      <w:r w:rsidRPr="00AB5D8E">
        <w:rPr>
          <w:rtl/>
        </w:rPr>
        <w:t xml:space="preserve">، </w:t>
      </w:r>
      <w:r w:rsidRPr="00AB5D8E">
        <w:rPr>
          <w:rFonts w:hint="cs"/>
          <w:rtl/>
        </w:rPr>
        <w:t>آن</w:t>
      </w:r>
      <w:r w:rsidRPr="00AB5D8E">
        <w:rPr>
          <w:rtl/>
        </w:rPr>
        <w:t xml:space="preserve"> </w:t>
      </w:r>
      <w:r w:rsidRPr="00AB5D8E">
        <w:rPr>
          <w:rFonts w:hint="cs"/>
          <w:rtl/>
        </w:rPr>
        <w:t>قدر</w:t>
      </w:r>
      <w:r w:rsidRPr="00AB5D8E">
        <w:rPr>
          <w:rtl/>
        </w:rPr>
        <w:t xml:space="preserve"> </w:t>
      </w:r>
      <w:r w:rsidRPr="00AB5D8E">
        <w:rPr>
          <w:rFonts w:hint="cs"/>
          <w:rtl/>
        </w:rPr>
        <w:t>تعريفات</w:t>
      </w:r>
      <w:r w:rsidRPr="00AB5D8E">
        <w:rPr>
          <w:rtl/>
        </w:rPr>
        <w:t xml:space="preserve"> </w:t>
      </w:r>
      <w:r w:rsidRPr="00AB5D8E">
        <w:rPr>
          <w:rFonts w:hint="cs"/>
          <w:rtl/>
        </w:rPr>
        <w:t>فراوان</w:t>
      </w:r>
      <w:r w:rsidRPr="00AB5D8E">
        <w:rPr>
          <w:rtl/>
        </w:rPr>
        <w:t xml:space="preserve"> </w:t>
      </w:r>
      <w:r w:rsidRPr="00AB5D8E">
        <w:rPr>
          <w:rFonts w:hint="cs"/>
          <w:rtl/>
        </w:rPr>
        <w:t>از</w:t>
      </w:r>
      <w:r w:rsidRPr="00AB5D8E">
        <w:rPr>
          <w:rtl/>
        </w:rPr>
        <w:t xml:space="preserve"> </w:t>
      </w:r>
      <w:r w:rsidRPr="00AB5D8E">
        <w:rPr>
          <w:rFonts w:hint="cs"/>
          <w:rtl/>
        </w:rPr>
        <w:t>دين</w:t>
      </w:r>
      <w:r w:rsidRPr="00AB5D8E">
        <w:rPr>
          <w:rtl/>
        </w:rPr>
        <w:t xml:space="preserve"> </w:t>
      </w:r>
      <w:r w:rsidRPr="00AB5D8E">
        <w:rPr>
          <w:rFonts w:hint="cs"/>
          <w:rtl/>
        </w:rPr>
        <w:t>پديد</w:t>
      </w:r>
      <w:r w:rsidRPr="00AB5D8E">
        <w:rPr>
          <w:rtl/>
        </w:rPr>
        <w:t xml:space="preserve"> </w:t>
      </w:r>
      <w:r w:rsidRPr="00AB5D8E">
        <w:rPr>
          <w:rFonts w:hint="cs"/>
          <w:rtl/>
        </w:rPr>
        <w:t>آمده</w:t>
      </w:r>
      <w:r w:rsidRPr="00AB5D8E">
        <w:rPr>
          <w:rtl/>
        </w:rPr>
        <w:t xml:space="preserve"> </w:t>
      </w:r>
      <w:r w:rsidRPr="00AB5D8E">
        <w:rPr>
          <w:rFonts w:hint="cs"/>
          <w:rtl/>
        </w:rPr>
        <w:t>است</w:t>
      </w:r>
      <w:r w:rsidRPr="00AB5D8E">
        <w:rPr>
          <w:rtl/>
        </w:rPr>
        <w:t xml:space="preserve"> </w:t>
      </w:r>
      <w:r w:rsidRPr="00AB5D8E">
        <w:rPr>
          <w:rFonts w:hint="cs"/>
          <w:rtl/>
        </w:rPr>
        <w:t>كه</w:t>
      </w:r>
      <w:r w:rsidRPr="00AB5D8E">
        <w:rPr>
          <w:rtl/>
        </w:rPr>
        <w:t xml:space="preserve"> </w:t>
      </w:r>
      <w:r w:rsidRPr="00AB5D8E">
        <w:rPr>
          <w:rFonts w:hint="cs"/>
          <w:rtl/>
        </w:rPr>
        <w:t>حتى</w:t>
      </w:r>
      <w:r w:rsidRPr="00AB5D8E">
        <w:rPr>
          <w:rtl/>
        </w:rPr>
        <w:t xml:space="preserve"> </w:t>
      </w:r>
      <w:r w:rsidRPr="00AB5D8E">
        <w:rPr>
          <w:rFonts w:hint="cs"/>
          <w:rtl/>
        </w:rPr>
        <w:t>ارائه</w:t>
      </w:r>
      <w:r w:rsidRPr="00AB5D8E">
        <w:rPr>
          <w:rtl/>
        </w:rPr>
        <w:t xml:space="preserve"> </w:t>
      </w:r>
      <w:r w:rsidRPr="00AB5D8E">
        <w:rPr>
          <w:rFonts w:hint="cs"/>
          <w:rtl/>
        </w:rPr>
        <w:t>فهرست</w:t>
      </w:r>
      <w:r w:rsidRPr="00AB5D8E">
        <w:rPr>
          <w:rtl/>
        </w:rPr>
        <w:t xml:space="preserve"> </w:t>
      </w:r>
      <w:r w:rsidRPr="00AB5D8E">
        <w:rPr>
          <w:rFonts w:hint="cs"/>
          <w:rtl/>
        </w:rPr>
        <w:t>ناقصى</w:t>
      </w:r>
      <w:r w:rsidRPr="00AB5D8E">
        <w:rPr>
          <w:rtl/>
        </w:rPr>
        <w:t xml:space="preserve"> </w:t>
      </w:r>
      <w:r w:rsidRPr="00AB5D8E">
        <w:rPr>
          <w:rFonts w:hint="cs"/>
          <w:rtl/>
        </w:rPr>
        <w:t>از</w:t>
      </w:r>
      <w:r w:rsidRPr="00AB5D8E">
        <w:rPr>
          <w:rtl/>
        </w:rPr>
        <w:t xml:space="preserve"> </w:t>
      </w:r>
      <w:r w:rsidRPr="00AB5D8E">
        <w:rPr>
          <w:rFonts w:hint="cs"/>
          <w:rtl/>
        </w:rPr>
        <w:t>آن</w:t>
      </w:r>
      <w:r w:rsidRPr="00AB5D8E">
        <w:rPr>
          <w:rtl/>
        </w:rPr>
        <w:t xml:space="preserve"> </w:t>
      </w:r>
      <w:r w:rsidRPr="00AB5D8E">
        <w:rPr>
          <w:rFonts w:hint="cs"/>
          <w:rtl/>
        </w:rPr>
        <w:t>غير</w:t>
      </w:r>
      <w:r w:rsidRPr="00AB5D8E">
        <w:rPr>
          <w:rtl/>
        </w:rPr>
        <w:t xml:space="preserve"> </w:t>
      </w:r>
      <w:r w:rsidRPr="00AB5D8E">
        <w:rPr>
          <w:rFonts w:hint="cs"/>
          <w:rtl/>
        </w:rPr>
        <w:t>ممكن</w:t>
      </w:r>
      <w:r w:rsidRPr="00AB5D8E">
        <w:rPr>
          <w:rtl/>
        </w:rPr>
        <w:t xml:space="preserve"> </w:t>
      </w:r>
      <w:r w:rsidRPr="00AB5D8E">
        <w:rPr>
          <w:rFonts w:hint="cs"/>
          <w:rtl/>
        </w:rPr>
        <w:t>است</w:t>
      </w:r>
      <w:r w:rsidRPr="00AB5D8E">
        <w:rPr>
          <w:rtl/>
        </w:rPr>
        <w:t>.</w:t>
      </w:r>
      <w:r w:rsidR="00C425EF">
        <w:rPr>
          <w:rFonts w:cs="Times New Roman" w:hint="cs"/>
          <w:rtl/>
        </w:rPr>
        <w:t xml:space="preserve">" </w:t>
      </w:r>
      <w:r w:rsidRPr="00AB5D8E">
        <w:rPr>
          <w:rFonts w:hint="cs"/>
          <w:rtl/>
        </w:rPr>
        <w:t>(خرمشاهی،1373،ص 85)</w:t>
      </w:r>
    </w:p>
    <w:p w:rsidR="00B05265" w:rsidRDefault="00AB5D8E" w:rsidP="00AB5D8E">
      <w:pPr>
        <w:jc w:val="lowKashida"/>
        <w:rPr>
          <w:rFonts w:ascii="Tahoma" w:hAnsi="Tahoma"/>
          <w:rtl/>
        </w:rPr>
      </w:pPr>
      <w:r w:rsidRPr="00AB5D8E">
        <w:rPr>
          <w:rFonts w:hint="cs"/>
          <w:rtl/>
        </w:rPr>
        <w:t>لذا</w:t>
      </w:r>
      <w:r w:rsidRPr="00AB5D8E">
        <w:rPr>
          <w:rtl/>
        </w:rPr>
        <w:t xml:space="preserve"> </w:t>
      </w:r>
      <w:r w:rsidRPr="00AB5D8E">
        <w:rPr>
          <w:rFonts w:hint="cs"/>
          <w:rtl/>
        </w:rPr>
        <w:t>موضوع</w:t>
      </w:r>
      <w:r w:rsidRPr="00AB5D8E">
        <w:rPr>
          <w:rtl/>
        </w:rPr>
        <w:t xml:space="preserve"> «</w:t>
      </w:r>
      <w:r w:rsidRPr="00AB5D8E">
        <w:rPr>
          <w:rFonts w:hint="cs"/>
          <w:rtl/>
        </w:rPr>
        <w:t>دين</w:t>
      </w:r>
      <w:r w:rsidRPr="00AB5D8E">
        <w:rPr>
          <w:rFonts w:hint="eastAsia"/>
          <w:rtl/>
        </w:rPr>
        <w:t>»</w:t>
      </w:r>
      <w:r w:rsidRPr="00AB5D8E">
        <w:rPr>
          <w:rtl/>
        </w:rPr>
        <w:t xml:space="preserve"> </w:t>
      </w:r>
      <w:r w:rsidRPr="00AB5D8E">
        <w:rPr>
          <w:rFonts w:hint="cs"/>
          <w:rtl/>
        </w:rPr>
        <w:t>از</w:t>
      </w:r>
      <w:r w:rsidRPr="00AB5D8E">
        <w:rPr>
          <w:rtl/>
        </w:rPr>
        <w:t xml:space="preserve"> </w:t>
      </w:r>
      <w:r w:rsidRPr="00AB5D8E">
        <w:rPr>
          <w:rFonts w:hint="cs"/>
          <w:rtl/>
        </w:rPr>
        <w:t>چنان</w:t>
      </w:r>
      <w:r w:rsidRPr="00AB5D8E">
        <w:rPr>
          <w:rtl/>
        </w:rPr>
        <w:t xml:space="preserve"> </w:t>
      </w:r>
      <w:r w:rsidRPr="00AB5D8E">
        <w:rPr>
          <w:rFonts w:hint="cs"/>
          <w:rtl/>
        </w:rPr>
        <w:t>گستردگى</w:t>
      </w:r>
      <w:r w:rsidRPr="00AB5D8E">
        <w:rPr>
          <w:rtl/>
        </w:rPr>
        <w:t xml:space="preserve"> </w:t>
      </w:r>
      <w:r w:rsidRPr="00AB5D8E">
        <w:rPr>
          <w:rFonts w:hint="cs"/>
          <w:rtl/>
        </w:rPr>
        <w:t>و</w:t>
      </w:r>
      <w:r w:rsidRPr="00AB5D8E">
        <w:rPr>
          <w:rtl/>
        </w:rPr>
        <w:t xml:space="preserve"> </w:t>
      </w:r>
      <w:r w:rsidRPr="00AB5D8E">
        <w:rPr>
          <w:rFonts w:hint="cs"/>
          <w:rtl/>
        </w:rPr>
        <w:t>وسعتى</w:t>
      </w:r>
      <w:r w:rsidRPr="00AB5D8E">
        <w:rPr>
          <w:rtl/>
        </w:rPr>
        <w:t xml:space="preserve"> </w:t>
      </w:r>
      <w:r w:rsidRPr="00AB5D8E">
        <w:rPr>
          <w:rFonts w:hint="cs"/>
          <w:rtl/>
        </w:rPr>
        <w:t>برخوردار</w:t>
      </w:r>
      <w:r w:rsidRPr="00AB5D8E">
        <w:rPr>
          <w:rtl/>
        </w:rPr>
        <w:t xml:space="preserve"> </w:t>
      </w:r>
      <w:r w:rsidRPr="00AB5D8E">
        <w:rPr>
          <w:rFonts w:hint="cs"/>
          <w:rtl/>
        </w:rPr>
        <w:t>است</w:t>
      </w:r>
      <w:r w:rsidRPr="00AB5D8E">
        <w:rPr>
          <w:rtl/>
        </w:rPr>
        <w:t xml:space="preserve"> </w:t>
      </w:r>
      <w:r w:rsidRPr="00AB5D8E">
        <w:rPr>
          <w:rFonts w:hint="cs"/>
          <w:rtl/>
        </w:rPr>
        <w:t>كه</w:t>
      </w:r>
      <w:r w:rsidRPr="00AB5D8E">
        <w:rPr>
          <w:rtl/>
        </w:rPr>
        <w:t xml:space="preserve"> </w:t>
      </w:r>
      <w:r w:rsidRPr="00AB5D8E">
        <w:rPr>
          <w:rFonts w:hint="cs"/>
          <w:rtl/>
        </w:rPr>
        <w:t>به</w:t>
      </w:r>
      <w:r w:rsidRPr="00AB5D8E">
        <w:rPr>
          <w:rtl/>
        </w:rPr>
        <w:t xml:space="preserve"> </w:t>
      </w:r>
      <w:r w:rsidRPr="00AB5D8E">
        <w:rPr>
          <w:rFonts w:hint="cs"/>
          <w:rtl/>
        </w:rPr>
        <w:t>طور</w:t>
      </w:r>
      <w:r w:rsidRPr="00AB5D8E">
        <w:rPr>
          <w:rtl/>
        </w:rPr>
        <w:t xml:space="preserve"> </w:t>
      </w:r>
      <w:r w:rsidRPr="00AB5D8E">
        <w:rPr>
          <w:rFonts w:hint="cs"/>
          <w:rtl/>
        </w:rPr>
        <w:t>طبيعى</w:t>
      </w:r>
      <w:r w:rsidRPr="00AB5D8E">
        <w:rPr>
          <w:rtl/>
        </w:rPr>
        <w:t xml:space="preserve">، </w:t>
      </w:r>
      <w:r w:rsidRPr="00AB5D8E">
        <w:rPr>
          <w:rFonts w:hint="cs"/>
          <w:rtl/>
        </w:rPr>
        <w:t>نمى‏توان</w:t>
      </w:r>
      <w:r w:rsidRPr="00AB5D8E">
        <w:rPr>
          <w:rtl/>
        </w:rPr>
        <w:t xml:space="preserve"> </w:t>
      </w:r>
      <w:r w:rsidRPr="00AB5D8E">
        <w:rPr>
          <w:rFonts w:hint="cs"/>
          <w:rtl/>
        </w:rPr>
        <w:t>از</w:t>
      </w:r>
      <w:r w:rsidRPr="00AB5D8E">
        <w:rPr>
          <w:rtl/>
        </w:rPr>
        <w:t xml:space="preserve"> </w:t>
      </w:r>
      <w:r w:rsidRPr="00AB5D8E">
        <w:rPr>
          <w:rFonts w:hint="cs"/>
          <w:rtl/>
        </w:rPr>
        <w:t>يك</w:t>
      </w:r>
      <w:r w:rsidRPr="00AB5D8E">
        <w:rPr>
          <w:rtl/>
        </w:rPr>
        <w:t xml:space="preserve"> </w:t>
      </w:r>
      <w:r w:rsidRPr="00AB5D8E">
        <w:rPr>
          <w:rFonts w:hint="cs"/>
          <w:rtl/>
        </w:rPr>
        <w:t>بعد</w:t>
      </w:r>
      <w:r w:rsidRPr="00AB5D8E">
        <w:rPr>
          <w:rtl/>
        </w:rPr>
        <w:t xml:space="preserve"> </w:t>
      </w:r>
      <w:r w:rsidRPr="00AB5D8E">
        <w:rPr>
          <w:rFonts w:hint="cs"/>
          <w:rtl/>
        </w:rPr>
        <w:t>و</w:t>
      </w:r>
      <w:r w:rsidRPr="00AB5D8E">
        <w:rPr>
          <w:rtl/>
        </w:rPr>
        <w:t xml:space="preserve"> </w:t>
      </w:r>
      <w:r w:rsidRPr="00AB5D8E">
        <w:rPr>
          <w:rFonts w:hint="cs"/>
          <w:rtl/>
        </w:rPr>
        <w:t>يا</w:t>
      </w:r>
      <w:r w:rsidRPr="00AB5D8E">
        <w:rPr>
          <w:rtl/>
        </w:rPr>
        <w:t xml:space="preserve"> </w:t>
      </w:r>
      <w:r w:rsidRPr="00AB5D8E">
        <w:rPr>
          <w:rFonts w:hint="cs"/>
          <w:rtl/>
        </w:rPr>
        <w:t>منظر</w:t>
      </w:r>
      <w:r w:rsidRPr="00AB5D8E">
        <w:rPr>
          <w:rtl/>
        </w:rPr>
        <w:t xml:space="preserve"> </w:t>
      </w:r>
      <w:r w:rsidRPr="00AB5D8E">
        <w:rPr>
          <w:rFonts w:hint="cs"/>
          <w:rtl/>
        </w:rPr>
        <w:t>خاصى</w:t>
      </w:r>
      <w:r w:rsidRPr="00AB5D8E">
        <w:rPr>
          <w:rtl/>
        </w:rPr>
        <w:t xml:space="preserve"> </w:t>
      </w:r>
      <w:r w:rsidRPr="00AB5D8E">
        <w:rPr>
          <w:rFonts w:hint="cs"/>
          <w:rtl/>
        </w:rPr>
        <w:t>به</w:t>
      </w:r>
      <w:r w:rsidRPr="00AB5D8E">
        <w:rPr>
          <w:rtl/>
        </w:rPr>
        <w:t xml:space="preserve"> </w:t>
      </w:r>
      <w:r w:rsidRPr="00AB5D8E">
        <w:rPr>
          <w:rFonts w:hint="cs"/>
          <w:rtl/>
        </w:rPr>
        <w:t>تحقيق</w:t>
      </w:r>
      <w:r w:rsidRPr="00AB5D8E">
        <w:rPr>
          <w:rtl/>
        </w:rPr>
        <w:t xml:space="preserve"> </w:t>
      </w:r>
      <w:r w:rsidRPr="00AB5D8E">
        <w:rPr>
          <w:rFonts w:hint="cs"/>
          <w:rtl/>
        </w:rPr>
        <w:t>و</w:t>
      </w:r>
      <w:r w:rsidRPr="00AB5D8E">
        <w:rPr>
          <w:rtl/>
        </w:rPr>
        <w:t xml:space="preserve"> </w:t>
      </w:r>
      <w:r w:rsidRPr="00AB5D8E">
        <w:rPr>
          <w:rFonts w:hint="cs"/>
          <w:rtl/>
        </w:rPr>
        <w:t>بررسى</w:t>
      </w:r>
      <w:r w:rsidRPr="00AB5D8E">
        <w:rPr>
          <w:rtl/>
        </w:rPr>
        <w:t xml:space="preserve"> </w:t>
      </w:r>
      <w:r w:rsidRPr="00AB5D8E">
        <w:rPr>
          <w:rFonts w:hint="cs"/>
          <w:rtl/>
        </w:rPr>
        <w:t>آن</w:t>
      </w:r>
      <w:r w:rsidRPr="00AB5D8E">
        <w:rPr>
          <w:rtl/>
        </w:rPr>
        <w:t xml:space="preserve"> </w:t>
      </w:r>
      <w:r w:rsidRPr="00AB5D8E">
        <w:rPr>
          <w:rFonts w:hint="cs"/>
          <w:rtl/>
        </w:rPr>
        <w:t>پرداخت</w:t>
      </w:r>
      <w:r w:rsidRPr="00AB5D8E">
        <w:rPr>
          <w:rtl/>
        </w:rPr>
        <w:t>.</w:t>
      </w:r>
      <w:r w:rsidRPr="00AB5D8E">
        <w:rPr>
          <w:rFonts w:hint="cs"/>
          <w:rtl/>
        </w:rPr>
        <w:t>( ا.هیوم،1372،ص24)</w:t>
      </w:r>
      <w:r w:rsidRPr="00AB5D8E">
        <w:rPr>
          <w:rtl/>
        </w:rPr>
        <w:t xml:space="preserve"> </w:t>
      </w:r>
      <w:r w:rsidRPr="00AB5D8E">
        <w:rPr>
          <w:rFonts w:hint="cs"/>
          <w:rtl/>
        </w:rPr>
        <w:t>به هر روی مسلما لازم است مقصود از دین در این پژوهش - تاحد امکان واضح - مشخص گردد. بدين</w:t>
      </w:r>
      <w:r w:rsidRPr="00AB5D8E">
        <w:rPr>
          <w:rtl/>
        </w:rPr>
        <w:t xml:space="preserve"> </w:t>
      </w:r>
      <w:r w:rsidRPr="00AB5D8E">
        <w:rPr>
          <w:rFonts w:hint="cs"/>
          <w:rtl/>
        </w:rPr>
        <w:t>ترتيب</w:t>
      </w:r>
      <w:r w:rsidRPr="00AB5D8E">
        <w:rPr>
          <w:rtl/>
        </w:rPr>
        <w:t xml:space="preserve">، </w:t>
      </w:r>
      <w:r w:rsidRPr="00AB5D8E">
        <w:rPr>
          <w:rFonts w:hint="cs"/>
          <w:rtl/>
        </w:rPr>
        <w:t>ارزيابى</w:t>
      </w:r>
      <w:r w:rsidRPr="00AB5D8E">
        <w:rPr>
          <w:rtl/>
        </w:rPr>
        <w:t xml:space="preserve"> </w:t>
      </w:r>
      <w:r w:rsidRPr="00AB5D8E">
        <w:rPr>
          <w:rFonts w:hint="cs"/>
          <w:rtl/>
        </w:rPr>
        <w:t>ديدگاه‏هاى</w:t>
      </w:r>
      <w:r w:rsidRPr="00AB5D8E">
        <w:rPr>
          <w:rtl/>
        </w:rPr>
        <w:t xml:space="preserve"> </w:t>
      </w:r>
      <w:r w:rsidRPr="00AB5D8E">
        <w:rPr>
          <w:rFonts w:hint="cs"/>
          <w:rtl/>
        </w:rPr>
        <w:t>گوناگون</w:t>
      </w:r>
      <w:r w:rsidRPr="00AB5D8E">
        <w:rPr>
          <w:rtl/>
        </w:rPr>
        <w:t xml:space="preserve"> </w:t>
      </w:r>
      <w:r w:rsidRPr="00AB5D8E">
        <w:rPr>
          <w:rFonts w:hint="cs"/>
          <w:rtl/>
        </w:rPr>
        <w:t>و</w:t>
      </w:r>
      <w:r w:rsidRPr="00AB5D8E">
        <w:rPr>
          <w:rtl/>
        </w:rPr>
        <w:t xml:space="preserve"> </w:t>
      </w:r>
      <w:r w:rsidRPr="00AB5D8E">
        <w:rPr>
          <w:rFonts w:hint="cs"/>
          <w:rtl/>
        </w:rPr>
        <w:t>متنوّع</w:t>
      </w:r>
      <w:r w:rsidRPr="00AB5D8E">
        <w:rPr>
          <w:rtl/>
        </w:rPr>
        <w:t>،</w:t>
      </w:r>
      <w:r w:rsidRPr="00AB5D8E">
        <w:rPr>
          <w:rFonts w:hint="cs"/>
          <w:rtl/>
        </w:rPr>
        <w:t xml:space="preserve"> می تواند</w:t>
      </w:r>
      <w:r w:rsidRPr="00AB5D8E">
        <w:rPr>
          <w:rtl/>
        </w:rPr>
        <w:t xml:space="preserve"> </w:t>
      </w:r>
      <w:r w:rsidRPr="00AB5D8E">
        <w:rPr>
          <w:rFonts w:hint="cs"/>
          <w:rtl/>
        </w:rPr>
        <w:t>روشن‏كننده</w:t>
      </w:r>
      <w:r w:rsidRPr="00AB5D8E">
        <w:rPr>
          <w:rtl/>
        </w:rPr>
        <w:t xml:space="preserve"> </w:t>
      </w:r>
      <w:r w:rsidRPr="00AB5D8E">
        <w:rPr>
          <w:rFonts w:hint="cs"/>
          <w:rtl/>
        </w:rPr>
        <w:t>وجوه</w:t>
      </w:r>
      <w:r w:rsidRPr="00AB5D8E">
        <w:rPr>
          <w:rtl/>
        </w:rPr>
        <w:t xml:space="preserve"> </w:t>
      </w:r>
      <w:r w:rsidRPr="00AB5D8E">
        <w:rPr>
          <w:rFonts w:hint="cs"/>
          <w:rtl/>
        </w:rPr>
        <w:t>گوناگون</w:t>
      </w:r>
      <w:r w:rsidRPr="00AB5D8E">
        <w:rPr>
          <w:rtl/>
        </w:rPr>
        <w:t xml:space="preserve"> </w:t>
      </w:r>
      <w:r w:rsidRPr="00AB5D8E">
        <w:rPr>
          <w:rFonts w:hint="cs"/>
          <w:rtl/>
        </w:rPr>
        <w:t>موضوع</w:t>
      </w:r>
      <w:r w:rsidRPr="00AB5D8E">
        <w:rPr>
          <w:rtl/>
        </w:rPr>
        <w:t xml:space="preserve"> </w:t>
      </w:r>
      <w:r>
        <w:rPr>
          <w:rFonts w:hint="cs"/>
          <w:rtl/>
        </w:rPr>
        <w:t>باشد</w:t>
      </w:r>
      <w:r w:rsidR="00B05265" w:rsidRPr="00496BA2">
        <w:rPr>
          <w:rFonts w:ascii="Tahoma" w:hAnsi="Tahoma" w:hint="cs"/>
          <w:rtl/>
        </w:rPr>
        <w:t>.</w:t>
      </w:r>
    </w:p>
    <w:p w:rsidR="001959EE" w:rsidRPr="00496BA2" w:rsidRDefault="001959EE" w:rsidP="00496BA2">
      <w:pPr>
        <w:jc w:val="lowKashida"/>
        <w:rPr>
          <w:rFonts w:ascii="Tahoma" w:hAnsi="Tahoma"/>
          <w:rtl/>
        </w:rPr>
      </w:pPr>
    </w:p>
    <w:p w:rsidR="00827EEB" w:rsidRPr="001959EE" w:rsidRDefault="002A1124" w:rsidP="002A1124">
      <w:pPr>
        <w:pStyle w:val="Heading3"/>
        <w:spacing w:before="0" w:after="0"/>
        <w:rPr>
          <w:sz w:val="28"/>
          <w:szCs w:val="28"/>
          <w:rtl/>
        </w:rPr>
      </w:pPr>
      <w:bookmarkStart w:id="19" w:name="_Toc348132629"/>
      <w:r w:rsidRPr="002A1124">
        <w:rPr>
          <w:rFonts w:hint="cs"/>
          <w:sz w:val="28"/>
          <w:szCs w:val="28"/>
          <w:rtl/>
        </w:rPr>
        <w:t xml:space="preserve">معنای لغوی دین </w:t>
      </w:r>
      <w:bookmarkEnd w:id="19"/>
    </w:p>
    <w:p w:rsidR="00827EEB" w:rsidRDefault="002A1124" w:rsidP="0063449C">
      <w:pPr>
        <w:jc w:val="lowKashida"/>
        <w:rPr>
          <w:rtl/>
        </w:rPr>
      </w:pPr>
      <w:r w:rsidRPr="002A1124">
        <w:rPr>
          <w:rFonts w:hint="cs"/>
          <w:rtl/>
        </w:rPr>
        <w:t>به لحاظ لغوی واژه "</w:t>
      </w:r>
      <w:r w:rsidRPr="002A1124">
        <w:t>religion</w:t>
      </w:r>
      <w:r w:rsidRPr="002A1124">
        <w:rPr>
          <w:rFonts w:hint="cs"/>
          <w:rtl/>
        </w:rPr>
        <w:t>"</w:t>
      </w:r>
      <w:r w:rsidRPr="002A1124">
        <w:t xml:space="preserve"> </w:t>
      </w:r>
      <w:r w:rsidRPr="002A1124">
        <w:rPr>
          <w:rFonts w:hint="cs"/>
          <w:rtl/>
        </w:rPr>
        <w:t>از ریشه لاتین"</w:t>
      </w:r>
      <w:r w:rsidRPr="002A1124">
        <w:t>religio</w:t>
      </w:r>
      <w:r w:rsidRPr="002A1124">
        <w:rPr>
          <w:rFonts w:hint="cs"/>
          <w:rtl/>
        </w:rPr>
        <w:t>"، به معنای برقرار ساختن مجدد رابطه است(تالیافرو، 1998،ص22) و آگوستین</w:t>
      </w:r>
      <w:r w:rsidRPr="002A1124">
        <w:rPr>
          <w:vertAlign w:val="superscript"/>
          <w:rtl/>
        </w:rPr>
        <w:footnoteReference w:id="4"/>
      </w:r>
      <w:r w:rsidRPr="002A1124">
        <w:rPr>
          <w:rFonts w:hint="cs"/>
          <w:rtl/>
        </w:rPr>
        <w:t xml:space="preserve"> آن را به معنای عبادت می دانست. فعالیتی که به واسطه آن مردم آگاهانه برای احترام و ستایش خدا رو به سوی او می کنند. بنابراین می توان آن را برقراری مجدد رابطه فراموش شده یا گسسته شده میان خدا و</w:t>
      </w:r>
      <w:r w:rsidR="0063449C">
        <w:rPr>
          <w:rFonts w:hint="cs"/>
          <w:rtl/>
        </w:rPr>
        <w:t xml:space="preserve"> بندگان از طریق عبادت دانست.</w:t>
      </w:r>
      <w:r w:rsidRPr="002A1124">
        <w:rPr>
          <w:rFonts w:hint="cs"/>
          <w:rtl/>
        </w:rPr>
        <w:t>(گریفیتس، 2002، ص3) واژه</w:t>
      </w:r>
      <w:r w:rsidR="0063449C">
        <w:rPr>
          <w:rtl/>
        </w:rPr>
        <w:t xml:space="preserve"> </w:t>
      </w:r>
      <w:r w:rsidR="0063449C">
        <w:rPr>
          <w:rFonts w:cs="Times New Roman" w:hint="cs"/>
          <w:rtl/>
        </w:rPr>
        <w:t>"</w:t>
      </w:r>
      <w:r w:rsidRPr="002A1124">
        <w:rPr>
          <w:rFonts w:hint="cs"/>
          <w:rtl/>
        </w:rPr>
        <w:t>دین</w:t>
      </w:r>
      <w:r w:rsidR="0063449C">
        <w:rPr>
          <w:rFonts w:cs="Times New Roman" w:hint="cs"/>
          <w:rtl/>
        </w:rPr>
        <w:t>"</w:t>
      </w:r>
      <w:r w:rsidRPr="002A1124">
        <w:rPr>
          <w:rtl/>
        </w:rPr>
        <w:t xml:space="preserve"> </w:t>
      </w:r>
      <w:r w:rsidR="0063449C">
        <w:rPr>
          <w:rFonts w:hint="cs"/>
          <w:rtl/>
        </w:rPr>
        <w:t xml:space="preserve"> نیز </w:t>
      </w:r>
      <w:r w:rsidRPr="002A1124">
        <w:rPr>
          <w:rFonts w:hint="cs"/>
          <w:rtl/>
        </w:rPr>
        <w:t>واژه ای عربی است</w:t>
      </w:r>
      <w:r w:rsidR="0063449C">
        <w:rPr>
          <w:rFonts w:hint="cs"/>
          <w:rtl/>
        </w:rPr>
        <w:t xml:space="preserve"> که</w:t>
      </w:r>
      <w:r w:rsidRPr="002A1124">
        <w:rPr>
          <w:rFonts w:hint="cs"/>
          <w:rtl/>
        </w:rPr>
        <w:t xml:space="preserve"> به</w:t>
      </w:r>
      <w:r w:rsidRPr="002A1124">
        <w:rPr>
          <w:rtl/>
        </w:rPr>
        <w:t xml:space="preserve"> </w:t>
      </w:r>
      <w:r w:rsidR="0063449C">
        <w:rPr>
          <w:rFonts w:hint="cs"/>
          <w:rtl/>
        </w:rPr>
        <w:t>معانی</w:t>
      </w:r>
      <w:r w:rsidRPr="002A1124">
        <w:rPr>
          <w:rtl/>
        </w:rPr>
        <w:t xml:space="preserve"> </w:t>
      </w:r>
      <w:r w:rsidRPr="002A1124">
        <w:rPr>
          <w:rFonts w:hint="cs"/>
          <w:rtl/>
        </w:rPr>
        <w:t>گوناگون</w:t>
      </w:r>
      <w:r w:rsidRPr="002A1124">
        <w:rPr>
          <w:rtl/>
        </w:rPr>
        <w:t xml:space="preserve"> </w:t>
      </w:r>
      <w:r w:rsidRPr="002A1124">
        <w:rPr>
          <w:rFonts w:hint="cs"/>
          <w:rtl/>
        </w:rPr>
        <w:t>از</w:t>
      </w:r>
      <w:r w:rsidRPr="002A1124">
        <w:rPr>
          <w:rtl/>
        </w:rPr>
        <w:t xml:space="preserve"> </w:t>
      </w:r>
      <w:r w:rsidRPr="002A1124">
        <w:rPr>
          <w:rFonts w:hint="cs"/>
          <w:rtl/>
        </w:rPr>
        <w:t>جمله،</w:t>
      </w:r>
      <w:r w:rsidRPr="002A1124">
        <w:rPr>
          <w:rtl/>
        </w:rPr>
        <w:t xml:space="preserve"> </w:t>
      </w:r>
      <w:r w:rsidRPr="002A1124">
        <w:rPr>
          <w:rFonts w:hint="cs"/>
          <w:rtl/>
        </w:rPr>
        <w:t>جزا،</w:t>
      </w:r>
      <w:r w:rsidRPr="002A1124">
        <w:rPr>
          <w:rtl/>
        </w:rPr>
        <w:t xml:space="preserve"> </w:t>
      </w:r>
      <w:r w:rsidRPr="002A1124">
        <w:rPr>
          <w:rFonts w:hint="cs"/>
          <w:rtl/>
        </w:rPr>
        <w:t>اطاعت،</w:t>
      </w:r>
      <w:r w:rsidRPr="002A1124">
        <w:rPr>
          <w:rtl/>
        </w:rPr>
        <w:t xml:space="preserve"> </w:t>
      </w:r>
      <w:r w:rsidRPr="002A1124">
        <w:rPr>
          <w:rFonts w:hint="cs"/>
          <w:rtl/>
        </w:rPr>
        <w:t>قهر</w:t>
      </w:r>
      <w:r w:rsidRPr="002A1124">
        <w:rPr>
          <w:rtl/>
        </w:rPr>
        <w:t xml:space="preserve"> </w:t>
      </w:r>
      <w:r w:rsidRPr="002A1124">
        <w:rPr>
          <w:rFonts w:hint="cs"/>
          <w:rtl/>
        </w:rPr>
        <w:t>و</w:t>
      </w:r>
      <w:r w:rsidRPr="002A1124">
        <w:rPr>
          <w:rtl/>
        </w:rPr>
        <w:t xml:space="preserve"> </w:t>
      </w:r>
      <w:r w:rsidRPr="002A1124">
        <w:rPr>
          <w:rFonts w:hint="cs"/>
          <w:rtl/>
        </w:rPr>
        <w:t>غلبه،</w:t>
      </w:r>
      <w:r w:rsidRPr="002A1124">
        <w:rPr>
          <w:rtl/>
        </w:rPr>
        <w:t xml:space="preserve"> </w:t>
      </w:r>
      <w:r w:rsidRPr="002A1124">
        <w:rPr>
          <w:rFonts w:hint="cs"/>
          <w:rtl/>
        </w:rPr>
        <w:t>عادت،</w:t>
      </w:r>
      <w:r w:rsidRPr="002A1124">
        <w:rPr>
          <w:rtl/>
        </w:rPr>
        <w:t xml:space="preserve"> </w:t>
      </w:r>
      <w:r w:rsidRPr="002A1124">
        <w:rPr>
          <w:rFonts w:hint="cs"/>
          <w:rtl/>
        </w:rPr>
        <w:t>انقیاد،</w:t>
      </w:r>
      <w:r w:rsidRPr="002A1124">
        <w:rPr>
          <w:rtl/>
        </w:rPr>
        <w:t xml:space="preserve"> </w:t>
      </w:r>
      <w:r w:rsidRPr="002A1124">
        <w:rPr>
          <w:rFonts w:hint="cs"/>
          <w:rtl/>
        </w:rPr>
        <w:t>خضوع،</w:t>
      </w:r>
      <w:r w:rsidRPr="002A1124">
        <w:rPr>
          <w:rtl/>
        </w:rPr>
        <w:t xml:space="preserve"> </w:t>
      </w:r>
      <w:r w:rsidRPr="002A1124">
        <w:rPr>
          <w:rFonts w:hint="cs"/>
          <w:rtl/>
        </w:rPr>
        <w:t>پیروی</w:t>
      </w:r>
      <w:r w:rsidRPr="002A1124">
        <w:rPr>
          <w:rtl/>
        </w:rPr>
        <w:t xml:space="preserve"> </w:t>
      </w:r>
      <w:r w:rsidRPr="002A1124">
        <w:rPr>
          <w:rFonts w:hint="cs"/>
          <w:rtl/>
        </w:rPr>
        <w:t>و</w:t>
      </w:r>
      <w:r w:rsidRPr="002A1124">
        <w:rPr>
          <w:rtl/>
        </w:rPr>
        <w:t xml:space="preserve"> </w:t>
      </w:r>
      <w:r w:rsidRPr="002A1124">
        <w:rPr>
          <w:rFonts w:hint="cs"/>
          <w:rtl/>
        </w:rPr>
        <w:t>مانند</w:t>
      </w:r>
      <w:r w:rsidRPr="002A1124">
        <w:rPr>
          <w:rtl/>
        </w:rPr>
        <w:t xml:space="preserve"> </w:t>
      </w:r>
      <w:r w:rsidRPr="002A1124">
        <w:rPr>
          <w:rFonts w:hint="cs"/>
          <w:rtl/>
        </w:rPr>
        <w:t>آنها</w:t>
      </w:r>
      <w:r w:rsidRPr="002A1124">
        <w:rPr>
          <w:rtl/>
        </w:rPr>
        <w:t xml:space="preserve"> </w:t>
      </w:r>
      <w:r w:rsidRPr="002A1124">
        <w:rPr>
          <w:rFonts w:hint="cs"/>
          <w:rtl/>
        </w:rPr>
        <w:t>آمده</w:t>
      </w:r>
      <w:r w:rsidRPr="002A1124">
        <w:rPr>
          <w:rtl/>
        </w:rPr>
        <w:t xml:space="preserve"> </w:t>
      </w:r>
      <w:r w:rsidRPr="002A1124">
        <w:rPr>
          <w:rFonts w:hint="cs"/>
          <w:rtl/>
        </w:rPr>
        <w:t>است</w:t>
      </w:r>
      <w:r w:rsidRPr="002A1124">
        <w:rPr>
          <w:rtl/>
        </w:rPr>
        <w:t>.</w:t>
      </w:r>
      <w:r w:rsidRPr="002A1124">
        <w:rPr>
          <w:rFonts w:hint="cs"/>
          <w:rtl/>
        </w:rPr>
        <w:t>(یزدانی، 1389، ص3</w:t>
      </w:r>
      <w:r>
        <w:rPr>
          <w:rFonts w:hint="cs"/>
          <w:rtl/>
        </w:rPr>
        <w:t>)</w:t>
      </w:r>
    </w:p>
    <w:p w:rsidR="002A1124" w:rsidRPr="00496BA2" w:rsidRDefault="002A1124" w:rsidP="002A1124">
      <w:pPr>
        <w:jc w:val="lowKashida"/>
        <w:rPr>
          <w:color w:val="365F91"/>
        </w:rPr>
      </w:pPr>
    </w:p>
    <w:p w:rsidR="008F5058" w:rsidRPr="00496BA2" w:rsidRDefault="001C6CC1" w:rsidP="001C6CC1">
      <w:pPr>
        <w:pStyle w:val="Heading3"/>
        <w:spacing w:before="0" w:after="0"/>
        <w:rPr>
          <w:sz w:val="28"/>
          <w:szCs w:val="28"/>
          <w:rtl/>
        </w:rPr>
      </w:pPr>
      <w:r w:rsidRPr="001C6CC1">
        <w:rPr>
          <w:rFonts w:hint="cs"/>
          <w:sz w:val="28"/>
          <w:szCs w:val="28"/>
          <w:rtl/>
        </w:rPr>
        <w:lastRenderedPageBreak/>
        <w:t>معنای اصطلاحی دین</w:t>
      </w:r>
    </w:p>
    <w:p w:rsidR="001C6CC1" w:rsidRPr="001C6CC1" w:rsidRDefault="00495AA3" w:rsidP="0063449C">
      <w:pPr>
        <w:spacing w:after="240"/>
        <w:rPr>
          <w:rtl/>
        </w:rPr>
      </w:pPr>
      <w:r w:rsidRPr="00496BA2">
        <w:rPr>
          <w:rFonts w:hint="cs"/>
          <w:rtl/>
        </w:rPr>
        <w:tab/>
      </w:r>
      <w:r w:rsidR="001C6CC1" w:rsidRPr="001C6CC1">
        <w:rPr>
          <w:rFonts w:hint="cs"/>
          <w:rtl/>
        </w:rPr>
        <w:t>در مورد معنای اصطلاحی دین جیمز</w:t>
      </w:r>
      <w:r w:rsidR="001C6CC1" w:rsidRPr="001C6CC1">
        <w:rPr>
          <w:rtl/>
        </w:rPr>
        <w:t xml:space="preserve"> </w:t>
      </w:r>
      <w:r w:rsidR="001C6CC1" w:rsidRPr="001C6CC1">
        <w:rPr>
          <w:rFonts w:hint="cs"/>
          <w:rtl/>
        </w:rPr>
        <w:t>لوبا</w:t>
      </w:r>
      <w:r w:rsidR="001C6CC1" w:rsidRPr="001C6CC1">
        <w:rPr>
          <w:vertAlign w:val="superscript"/>
          <w:rtl/>
        </w:rPr>
        <w:footnoteReference w:id="5"/>
      </w:r>
      <w:r w:rsidR="001C6CC1" w:rsidRPr="001C6CC1">
        <w:rPr>
          <w:rFonts w:hint="cs"/>
          <w:rtl/>
        </w:rPr>
        <w:t xml:space="preserve"> (1912)</w:t>
      </w:r>
      <w:r w:rsidR="001C6CC1" w:rsidRPr="001C6CC1">
        <w:rPr>
          <w:rtl/>
        </w:rPr>
        <w:t xml:space="preserve"> </w:t>
      </w:r>
      <w:r w:rsidR="001C6CC1" w:rsidRPr="001C6CC1">
        <w:rPr>
          <w:rFonts w:hint="cs"/>
          <w:rtl/>
        </w:rPr>
        <w:t>تعاریف</w:t>
      </w:r>
      <w:r w:rsidR="001C6CC1" w:rsidRPr="001C6CC1">
        <w:rPr>
          <w:rtl/>
        </w:rPr>
        <w:t xml:space="preserve"> </w:t>
      </w:r>
      <w:r w:rsidR="001C6CC1" w:rsidRPr="001C6CC1">
        <w:rPr>
          <w:rFonts w:hint="cs"/>
          <w:rtl/>
        </w:rPr>
        <w:t>دین</w:t>
      </w:r>
      <w:r w:rsidR="001C6CC1" w:rsidRPr="001C6CC1">
        <w:rPr>
          <w:rtl/>
        </w:rPr>
        <w:t xml:space="preserve"> </w:t>
      </w:r>
      <w:r w:rsidR="001C6CC1" w:rsidRPr="001C6CC1">
        <w:rPr>
          <w:rFonts w:hint="cs"/>
          <w:rtl/>
        </w:rPr>
        <w:t>را</w:t>
      </w:r>
      <w:r w:rsidR="001C6CC1" w:rsidRPr="001C6CC1">
        <w:rPr>
          <w:rtl/>
        </w:rPr>
        <w:t xml:space="preserve"> </w:t>
      </w:r>
      <w:r w:rsidR="001C6CC1" w:rsidRPr="001C6CC1">
        <w:rPr>
          <w:rFonts w:hint="cs"/>
          <w:rtl/>
        </w:rPr>
        <w:t>به</w:t>
      </w:r>
      <w:r w:rsidR="001C6CC1" w:rsidRPr="001C6CC1">
        <w:rPr>
          <w:rtl/>
        </w:rPr>
        <w:t xml:space="preserve"> </w:t>
      </w:r>
      <w:r w:rsidR="001C6CC1" w:rsidRPr="001C6CC1">
        <w:rPr>
          <w:rFonts w:hint="cs"/>
          <w:rtl/>
        </w:rPr>
        <w:t>سه</w:t>
      </w:r>
      <w:r w:rsidR="001C6CC1" w:rsidRPr="001C6CC1">
        <w:rPr>
          <w:rtl/>
        </w:rPr>
        <w:t xml:space="preserve"> </w:t>
      </w:r>
      <w:r w:rsidR="001C6CC1" w:rsidRPr="001C6CC1">
        <w:rPr>
          <w:rFonts w:hint="cs"/>
          <w:rtl/>
        </w:rPr>
        <w:t>دسته</w:t>
      </w:r>
      <w:r w:rsidR="001C6CC1" w:rsidRPr="001C6CC1">
        <w:rPr>
          <w:rtl/>
        </w:rPr>
        <w:t xml:space="preserve"> </w:t>
      </w:r>
      <w:r w:rsidR="001C6CC1" w:rsidRPr="001C6CC1">
        <w:rPr>
          <w:rFonts w:hint="cs"/>
          <w:rtl/>
        </w:rPr>
        <w:t>عقلگرایانه</w:t>
      </w:r>
      <w:r w:rsidR="001C6CC1" w:rsidRPr="001C6CC1">
        <w:rPr>
          <w:rtl/>
        </w:rPr>
        <w:t xml:space="preserve">، </w:t>
      </w:r>
      <w:r w:rsidR="001C6CC1" w:rsidRPr="001C6CC1">
        <w:rPr>
          <w:rFonts w:hint="cs"/>
          <w:rtl/>
        </w:rPr>
        <w:t>عاطفه</w:t>
      </w:r>
      <w:r w:rsidR="001C6CC1" w:rsidRPr="001C6CC1">
        <w:rPr>
          <w:rtl/>
        </w:rPr>
        <w:t xml:space="preserve"> </w:t>
      </w:r>
      <w:r w:rsidR="001C6CC1" w:rsidRPr="001C6CC1">
        <w:rPr>
          <w:rFonts w:hint="cs"/>
          <w:rtl/>
        </w:rPr>
        <w:t>گرایانه</w:t>
      </w:r>
      <w:r w:rsidR="001C6CC1" w:rsidRPr="001C6CC1">
        <w:rPr>
          <w:rtl/>
        </w:rPr>
        <w:t xml:space="preserve"> </w:t>
      </w:r>
      <w:r w:rsidR="001C6CC1" w:rsidRPr="001C6CC1">
        <w:rPr>
          <w:rFonts w:hint="cs"/>
          <w:rtl/>
        </w:rPr>
        <w:t>و</w:t>
      </w:r>
      <w:r w:rsidR="001C6CC1" w:rsidRPr="001C6CC1">
        <w:rPr>
          <w:rtl/>
        </w:rPr>
        <w:t xml:space="preserve"> </w:t>
      </w:r>
      <w:r w:rsidR="001C6CC1" w:rsidRPr="001C6CC1">
        <w:rPr>
          <w:rFonts w:hint="cs"/>
          <w:rtl/>
        </w:rPr>
        <w:t>عمل</w:t>
      </w:r>
      <w:r w:rsidR="001C6CC1" w:rsidRPr="001C6CC1">
        <w:rPr>
          <w:rtl/>
        </w:rPr>
        <w:t xml:space="preserve"> </w:t>
      </w:r>
      <w:r w:rsidR="001C6CC1" w:rsidRPr="001C6CC1">
        <w:rPr>
          <w:rFonts w:hint="cs"/>
          <w:rtl/>
        </w:rPr>
        <w:t>گرایانه</w:t>
      </w:r>
      <w:r w:rsidR="001C6CC1" w:rsidRPr="001C6CC1">
        <w:rPr>
          <w:rtl/>
        </w:rPr>
        <w:t xml:space="preserve"> </w:t>
      </w:r>
      <w:r w:rsidR="001C6CC1" w:rsidRPr="001C6CC1">
        <w:rPr>
          <w:rFonts w:hint="cs"/>
          <w:rtl/>
        </w:rPr>
        <w:t>تقسیم</w:t>
      </w:r>
      <w:r w:rsidR="001C6CC1" w:rsidRPr="001C6CC1">
        <w:rPr>
          <w:rtl/>
        </w:rPr>
        <w:t xml:space="preserve"> </w:t>
      </w:r>
      <w:r w:rsidR="001C6CC1" w:rsidRPr="001C6CC1">
        <w:rPr>
          <w:rFonts w:hint="cs"/>
          <w:rtl/>
        </w:rPr>
        <w:t>می</w:t>
      </w:r>
      <w:r w:rsidR="001C6CC1" w:rsidRPr="001C6CC1">
        <w:rPr>
          <w:rtl/>
        </w:rPr>
        <w:t xml:space="preserve"> </w:t>
      </w:r>
      <w:r w:rsidR="001C6CC1" w:rsidRPr="001C6CC1">
        <w:rPr>
          <w:rFonts w:hint="cs"/>
          <w:rtl/>
        </w:rPr>
        <w:t>کند.</w:t>
      </w:r>
    </w:p>
    <w:p w:rsidR="001C6CC1" w:rsidRPr="001C6CC1" w:rsidRDefault="001C6CC1" w:rsidP="000E7D41">
      <w:pPr>
        <w:ind w:left="425"/>
        <w:rPr>
          <w:rtl/>
        </w:rPr>
      </w:pPr>
      <w:r w:rsidRPr="001C6CC1">
        <w:rPr>
          <w:rFonts w:hint="cs"/>
          <w:b/>
          <w:bCs/>
          <w:rtl/>
        </w:rPr>
        <w:t xml:space="preserve">- تعاریف عقل گرایانه: </w:t>
      </w:r>
      <w:r w:rsidRPr="001C6CC1">
        <w:rPr>
          <w:rFonts w:hint="cs"/>
          <w:rtl/>
        </w:rPr>
        <w:t>این گونه تعاریف دین را نوعی معرفت می دانند یعنی مجموعه  از باورها که موجب پیدایش معرفت خاصی در انسان می شود. برای مثال هربرت اسپنسر</w:t>
      </w:r>
      <w:r w:rsidRPr="001C6CC1">
        <w:rPr>
          <w:vertAlign w:val="superscript"/>
          <w:rtl/>
        </w:rPr>
        <w:footnoteReference w:id="6"/>
      </w:r>
      <w:r w:rsidRPr="001C6CC1">
        <w:rPr>
          <w:rFonts w:hint="cs"/>
          <w:rtl/>
        </w:rPr>
        <w:t xml:space="preserve"> می گوید:"ذات دین ایمان به این است که همه چیزهای تجلیات قدرتی هستند که فراتر از حد معرفت ماست."(هیوم، 1385، ص23) و به گفته ماکس مولر</w:t>
      </w:r>
      <w:r w:rsidRPr="001C6CC1">
        <w:rPr>
          <w:rFonts w:hint="cs"/>
          <w:rtl/>
          <w:lang w:bidi="ar-SA"/>
        </w:rPr>
        <w:t xml:space="preserve"> </w:t>
      </w:r>
      <w:r w:rsidRPr="001C6CC1">
        <w:rPr>
          <w:rFonts w:hint="cs"/>
          <w:rtl/>
        </w:rPr>
        <w:t>دین</w:t>
      </w:r>
      <w:r w:rsidRPr="001C6CC1">
        <w:rPr>
          <w:rtl/>
        </w:rPr>
        <w:t xml:space="preserve"> </w:t>
      </w:r>
      <w:r w:rsidRPr="001C6CC1">
        <w:rPr>
          <w:rFonts w:hint="cs"/>
          <w:rtl/>
        </w:rPr>
        <w:t>ایمانی</w:t>
      </w:r>
      <w:r w:rsidRPr="001C6CC1">
        <w:rPr>
          <w:rtl/>
        </w:rPr>
        <w:t xml:space="preserve"> </w:t>
      </w:r>
      <w:r w:rsidRPr="001C6CC1">
        <w:rPr>
          <w:rFonts w:hint="cs"/>
          <w:rtl/>
        </w:rPr>
        <w:t>است</w:t>
      </w:r>
      <w:r w:rsidRPr="001C6CC1">
        <w:rPr>
          <w:rtl/>
        </w:rPr>
        <w:t xml:space="preserve"> </w:t>
      </w:r>
      <w:r w:rsidRPr="001C6CC1">
        <w:rPr>
          <w:rFonts w:hint="cs"/>
          <w:rtl/>
        </w:rPr>
        <w:t>مستقل</w:t>
      </w:r>
      <w:r w:rsidRPr="001C6CC1">
        <w:rPr>
          <w:rtl/>
        </w:rPr>
        <w:t xml:space="preserve"> </w:t>
      </w:r>
      <w:r w:rsidRPr="001C6CC1">
        <w:rPr>
          <w:rFonts w:hint="cs"/>
          <w:rtl/>
        </w:rPr>
        <w:t>از</w:t>
      </w:r>
      <w:r w:rsidRPr="001C6CC1">
        <w:rPr>
          <w:rtl/>
        </w:rPr>
        <w:t xml:space="preserve"> </w:t>
      </w:r>
      <w:r w:rsidRPr="001C6CC1">
        <w:rPr>
          <w:rFonts w:hint="cs"/>
          <w:rtl/>
        </w:rPr>
        <w:t>حس</w:t>
      </w:r>
      <w:r w:rsidRPr="001C6CC1">
        <w:rPr>
          <w:rtl/>
        </w:rPr>
        <w:t xml:space="preserve"> </w:t>
      </w:r>
      <w:r w:rsidRPr="001C6CC1">
        <w:rPr>
          <w:rFonts w:hint="cs"/>
          <w:rtl/>
        </w:rPr>
        <w:t>و</w:t>
      </w:r>
      <w:r w:rsidRPr="001C6CC1">
        <w:rPr>
          <w:rtl/>
        </w:rPr>
        <w:t xml:space="preserve"> </w:t>
      </w:r>
      <w:r w:rsidRPr="001C6CC1">
        <w:rPr>
          <w:rFonts w:hint="cs"/>
          <w:rtl/>
        </w:rPr>
        <w:t>عقل</w:t>
      </w:r>
      <w:r w:rsidRPr="001C6CC1">
        <w:rPr>
          <w:rtl/>
        </w:rPr>
        <w:t xml:space="preserve"> </w:t>
      </w:r>
      <w:r w:rsidRPr="001C6CC1">
        <w:rPr>
          <w:rFonts w:hint="cs"/>
          <w:rtl/>
        </w:rPr>
        <w:t xml:space="preserve">و علی رغم آن </w:t>
      </w:r>
      <w:r w:rsidRPr="001C6CC1">
        <w:rPr>
          <w:rtl/>
        </w:rPr>
        <w:t xml:space="preserve"> </w:t>
      </w:r>
      <w:r w:rsidRPr="001C6CC1">
        <w:rPr>
          <w:rFonts w:hint="cs"/>
          <w:rtl/>
        </w:rPr>
        <w:t>که</w:t>
      </w:r>
      <w:r w:rsidRPr="001C6CC1">
        <w:rPr>
          <w:rtl/>
        </w:rPr>
        <w:t xml:space="preserve"> </w:t>
      </w:r>
      <w:r w:rsidRPr="001C6CC1">
        <w:rPr>
          <w:rFonts w:hint="cs"/>
          <w:rtl/>
        </w:rPr>
        <w:t>بشر</w:t>
      </w:r>
      <w:r w:rsidRPr="001C6CC1">
        <w:rPr>
          <w:rtl/>
        </w:rPr>
        <w:t xml:space="preserve"> </w:t>
      </w:r>
      <w:r w:rsidRPr="001C6CC1">
        <w:rPr>
          <w:rFonts w:hint="cs"/>
          <w:rtl/>
        </w:rPr>
        <w:t>را</w:t>
      </w:r>
      <w:r w:rsidRPr="001C6CC1">
        <w:rPr>
          <w:rtl/>
        </w:rPr>
        <w:t xml:space="preserve"> </w:t>
      </w:r>
      <w:r w:rsidRPr="001C6CC1">
        <w:rPr>
          <w:rFonts w:hint="cs"/>
          <w:rtl/>
        </w:rPr>
        <w:t>قادر</w:t>
      </w:r>
      <w:r w:rsidRPr="001C6CC1">
        <w:rPr>
          <w:rtl/>
        </w:rPr>
        <w:t xml:space="preserve"> </w:t>
      </w:r>
      <w:r w:rsidRPr="001C6CC1">
        <w:rPr>
          <w:rFonts w:hint="cs"/>
          <w:rtl/>
        </w:rPr>
        <w:t>میسازد</w:t>
      </w:r>
      <w:r w:rsidRPr="001C6CC1">
        <w:rPr>
          <w:rtl/>
        </w:rPr>
        <w:t xml:space="preserve"> </w:t>
      </w:r>
      <w:r w:rsidRPr="001C6CC1">
        <w:rPr>
          <w:rFonts w:hint="cs"/>
          <w:rtl/>
        </w:rPr>
        <w:t>که</w:t>
      </w:r>
      <w:r w:rsidRPr="001C6CC1">
        <w:rPr>
          <w:rtl/>
        </w:rPr>
        <w:t xml:space="preserve"> </w:t>
      </w:r>
      <w:r w:rsidRPr="001C6CC1">
        <w:rPr>
          <w:rFonts w:hint="cs"/>
          <w:rtl/>
        </w:rPr>
        <w:t>امر</w:t>
      </w:r>
      <w:r w:rsidRPr="001C6CC1">
        <w:rPr>
          <w:rtl/>
        </w:rPr>
        <w:t xml:space="preserve"> </w:t>
      </w:r>
      <w:r w:rsidRPr="001C6CC1">
        <w:rPr>
          <w:rFonts w:hint="cs"/>
          <w:rtl/>
        </w:rPr>
        <w:t>لایتناهی</w:t>
      </w:r>
      <w:r w:rsidRPr="001C6CC1">
        <w:rPr>
          <w:rtl/>
        </w:rPr>
        <w:t xml:space="preserve"> </w:t>
      </w:r>
      <w:r w:rsidRPr="001C6CC1">
        <w:rPr>
          <w:rFonts w:hint="cs"/>
          <w:rtl/>
        </w:rPr>
        <w:t>را</w:t>
      </w:r>
      <w:r w:rsidRPr="001C6CC1">
        <w:rPr>
          <w:rtl/>
        </w:rPr>
        <w:t xml:space="preserve"> </w:t>
      </w:r>
      <w:r w:rsidRPr="001C6CC1">
        <w:rPr>
          <w:rFonts w:hint="cs"/>
          <w:rtl/>
        </w:rPr>
        <w:t>درك</w:t>
      </w:r>
      <w:r w:rsidRPr="001C6CC1">
        <w:rPr>
          <w:rtl/>
        </w:rPr>
        <w:t xml:space="preserve"> </w:t>
      </w:r>
      <w:r w:rsidRPr="001C6CC1">
        <w:rPr>
          <w:rFonts w:hint="cs"/>
          <w:rtl/>
        </w:rPr>
        <w:t>کند. (مولر</w:t>
      </w:r>
      <w:r w:rsidRPr="001C6CC1">
        <w:rPr>
          <w:rtl/>
        </w:rPr>
        <w:t xml:space="preserve">، 1893 ، </w:t>
      </w:r>
      <w:r w:rsidRPr="001C6CC1">
        <w:rPr>
          <w:rFonts w:hint="cs"/>
          <w:rtl/>
        </w:rPr>
        <w:t>ص</w:t>
      </w:r>
      <w:r w:rsidRPr="001C6CC1">
        <w:rPr>
          <w:rtl/>
        </w:rPr>
        <w:t xml:space="preserve"> 13</w:t>
      </w:r>
      <w:r w:rsidRPr="001C6CC1">
        <w:rPr>
          <w:rFonts w:hint="cs"/>
          <w:rtl/>
        </w:rPr>
        <w:t>)</w:t>
      </w:r>
    </w:p>
    <w:p w:rsidR="001C6CC1" w:rsidRPr="001C6CC1" w:rsidRDefault="001C6CC1" w:rsidP="000E7D41">
      <w:pPr>
        <w:spacing w:after="240"/>
        <w:ind w:left="425"/>
        <w:rPr>
          <w:rtl/>
        </w:rPr>
      </w:pPr>
      <w:r w:rsidRPr="001C6CC1">
        <w:rPr>
          <w:rFonts w:hint="cs"/>
          <w:b/>
          <w:bCs/>
          <w:rtl/>
        </w:rPr>
        <w:t xml:space="preserve">- تعاریف عاطفه گرایانه: </w:t>
      </w:r>
      <w:r w:rsidRPr="001C6CC1">
        <w:rPr>
          <w:rFonts w:hint="cs"/>
          <w:rtl/>
        </w:rPr>
        <w:t>همچون</w:t>
      </w:r>
      <w:r w:rsidRPr="001C6CC1">
        <w:rPr>
          <w:rtl/>
        </w:rPr>
        <w:t xml:space="preserve"> </w:t>
      </w:r>
      <w:r w:rsidRPr="001C6CC1">
        <w:rPr>
          <w:rFonts w:hint="cs"/>
          <w:rtl/>
        </w:rPr>
        <w:t>تعریف</w:t>
      </w:r>
      <w:r w:rsidRPr="001C6CC1">
        <w:rPr>
          <w:rtl/>
        </w:rPr>
        <w:t xml:space="preserve"> </w:t>
      </w:r>
      <w:r w:rsidRPr="001C6CC1">
        <w:rPr>
          <w:rFonts w:hint="cs"/>
          <w:rtl/>
        </w:rPr>
        <w:t>شلایر</w:t>
      </w:r>
      <w:r w:rsidRPr="001C6CC1">
        <w:rPr>
          <w:rtl/>
        </w:rPr>
        <w:t xml:space="preserve"> </w:t>
      </w:r>
      <w:r w:rsidRPr="001C6CC1">
        <w:rPr>
          <w:rFonts w:hint="cs"/>
          <w:rtl/>
        </w:rPr>
        <w:t>ماخر</w:t>
      </w:r>
      <w:r w:rsidRPr="001C6CC1">
        <w:rPr>
          <w:vertAlign w:val="superscript"/>
          <w:rtl/>
        </w:rPr>
        <w:footnoteReference w:id="7"/>
      </w:r>
      <w:r w:rsidRPr="001C6CC1">
        <w:rPr>
          <w:rtl/>
        </w:rPr>
        <w:t xml:space="preserve">  </w:t>
      </w:r>
      <w:r w:rsidRPr="001C6CC1">
        <w:rPr>
          <w:rFonts w:hint="cs"/>
          <w:rtl/>
        </w:rPr>
        <w:t>متکلم</w:t>
      </w:r>
      <w:r w:rsidRPr="001C6CC1">
        <w:rPr>
          <w:rtl/>
        </w:rPr>
        <w:t xml:space="preserve"> </w:t>
      </w:r>
      <w:r w:rsidRPr="001C6CC1">
        <w:rPr>
          <w:rFonts w:hint="cs"/>
          <w:rtl/>
        </w:rPr>
        <w:t>پروتستانی</w:t>
      </w:r>
      <w:r w:rsidRPr="001C6CC1">
        <w:rPr>
          <w:rtl/>
        </w:rPr>
        <w:t xml:space="preserve"> </w:t>
      </w:r>
      <w:r w:rsidRPr="001C6CC1">
        <w:rPr>
          <w:rFonts w:hint="cs"/>
          <w:rtl/>
        </w:rPr>
        <w:t>آلمانی که</w:t>
      </w:r>
      <w:r w:rsidRPr="001C6CC1">
        <w:rPr>
          <w:rtl/>
        </w:rPr>
        <w:t xml:space="preserve"> </w:t>
      </w:r>
      <w:r w:rsidRPr="001C6CC1">
        <w:rPr>
          <w:rFonts w:hint="cs"/>
          <w:rtl/>
        </w:rPr>
        <w:t>دین</w:t>
      </w:r>
      <w:r w:rsidRPr="001C6CC1">
        <w:rPr>
          <w:rtl/>
        </w:rPr>
        <w:t xml:space="preserve"> </w:t>
      </w:r>
      <w:r w:rsidRPr="001C6CC1">
        <w:rPr>
          <w:rFonts w:hint="cs"/>
          <w:rtl/>
        </w:rPr>
        <w:t>را</w:t>
      </w:r>
      <w:r w:rsidRPr="001C6CC1">
        <w:rPr>
          <w:rtl/>
        </w:rPr>
        <w:t xml:space="preserve"> </w:t>
      </w:r>
      <w:r w:rsidRPr="001C6CC1">
        <w:rPr>
          <w:rFonts w:hint="cs"/>
          <w:rtl/>
        </w:rPr>
        <w:t>احساس</w:t>
      </w:r>
      <w:r w:rsidRPr="001C6CC1">
        <w:rPr>
          <w:rtl/>
        </w:rPr>
        <w:t xml:space="preserve"> </w:t>
      </w:r>
      <w:r w:rsidRPr="001C6CC1">
        <w:rPr>
          <w:rFonts w:hint="cs"/>
          <w:rtl/>
        </w:rPr>
        <w:t>وابستگی</w:t>
      </w:r>
      <w:r w:rsidRPr="001C6CC1">
        <w:rPr>
          <w:rtl/>
        </w:rPr>
        <w:t xml:space="preserve"> </w:t>
      </w:r>
      <w:r w:rsidRPr="001C6CC1">
        <w:rPr>
          <w:rFonts w:hint="cs"/>
          <w:rtl/>
        </w:rPr>
        <w:t>مطلق</w:t>
      </w:r>
      <w:r w:rsidRPr="001C6CC1">
        <w:rPr>
          <w:rtl/>
        </w:rPr>
        <w:t xml:space="preserve"> </w:t>
      </w:r>
      <w:r w:rsidRPr="001C6CC1">
        <w:rPr>
          <w:rFonts w:hint="cs"/>
          <w:rtl/>
        </w:rPr>
        <w:t>به</w:t>
      </w:r>
      <w:r w:rsidRPr="001C6CC1">
        <w:rPr>
          <w:rtl/>
        </w:rPr>
        <w:t xml:space="preserve"> </w:t>
      </w:r>
      <w:r w:rsidRPr="001C6CC1">
        <w:rPr>
          <w:rFonts w:hint="cs"/>
          <w:rtl/>
        </w:rPr>
        <w:t>چیزی</w:t>
      </w:r>
      <w:r w:rsidRPr="001C6CC1">
        <w:rPr>
          <w:rtl/>
        </w:rPr>
        <w:t xml:space="preserve"> </w:t>
      </w:r>
      <w:r w:rsidRPr="001C6CC1">
        <w:rPr>
          <w:rFonts w:hint="cs"/>
          <w:rtl/>
        </w:rPr>
        <w:t>دیگر</w:t>
      </w:r>
      <w:r w:rsidRPr="001C6CC1">
        <w:rPr>
          <w:rtl/>
        </w:rPr>
        <w:t xml:space="preserve"> </w:t>
      </w:r>
      <w:r w:rsidRPr="001C6CC1">
        <w:rPr>
          <w:rFonts w:hint="cs"/>
          <w:rtl/>
        </w:rPr>
        <w:t>می</w:t>
      </w:r>
      <w:r w:rsidRPr="001C6CC1">
        <w:rPr>
          <w:rtl/>
        </w:rPr>
        <w:t xml:space="preserve"> </w:t>
      </w:r>
      <w:r w:rsidRPr="001C6CC1">
        <w:rPr>
          <w:rFonts w:hint="cs"/>
          <w:rtl/>
        </w:rPr>
        <w:t>داند</w:t>
      </w:r>
      <w:r w:rsidRPr="001C6CC1">
        <w:rPr>
          <w:rtl/>
        </w:rPr>
        <w:t>.</w:t>
      </w:r>
      <w:r w:rsidRPr="001C6CC1">
        <w:rPr>
          <w:rFonts w:hint="cs"/>
          <w:rtl/>
        </w:rPr>
        <w:t xml:space="preserve"> ویلیام جیمز</w:t>
      </w:r>
      <w:r w:rsidRPr="001C6CC1">
        <w:rPr>
          <w:vertAlign w:val="superscript"/>
          <w:rtl/>
        </w:rPr>
        <w:footnoteReference w:id="8"/>
      </w:r>
      <w:r w:rsidRPr="001C6CC1">
        <w:rPr>
          <w:rFonts w:hint="cs"/>
          <w:rtl/>
        </w:rPr>
        <w:t xml:space="preserve"> نیز با تاکید بر این جنبه می گوید: "دین عبارت است از تاثرات و احساسات و رویدادهایی که برای هر انسانی در عالم تنهایی و دور از از همه وابستگی ها رخ می دهد." (جیمز،1367،ص6)</w:t>
      </w:r>
    </w:p>
    <w:p w:rsidR="001C6CC1" w:rsidRPr="001C6CC1" w:rsidRDefault="001C6CC1" w:rsidP="004404AF">
      <w:pPr>
        <w:ind w:left="425"/>
        <w:rPr>
          <w:rtl/>
        </w:rPr>
      </w:pPr>
      <w:r w:rsidRPr="001C6CC1">
        <w:rPr>
          <w:rFonts w:hint="cs"/>
          <w:b/>
          <w:bCs/>
          <w:rtl/>
        </w:rPr>
        <w:t xml:space="preserve">- تعاریف عمل گرایانه: </w:t>
      </w:r>
      <w:r w:rsidRPr="001C6CC1">
        <w:rPr>
          <w:rFonts w:hint="cs"/>
          <w:rtl/>
        </w:rPr>
        <w:t>این گروه گذشته از جنبه اعتقادی، اعمال، شعایر، و نهادهای دینی را نیز در تعریف آن به کار برده اند؛ پارسونز</w:t>
      </w:r>
      <w:r w:rsidR="0063449C">
        <w:rPr>
          <w:rStyle w:val="FootnoteReference"/>
          <w:rtl/>
        </w:rPr>
        <w:footnoteReference w:id="9"/>
      </w:r>
      <w:r w:rsidRPr="001C6CC1">
        <w:rPr>
          <w:rtl/>
        </w:rPr>
        <w:t xml:space="preserve"> </w:t>
      </w:r>
      <w:r w:rsidRPr="001C6CC1">
        <w:rPr>
          <w:rFonts w:hint="cs"/>
          <w:rtl/>
        </w:rPr>
        <w:t>دین</w:t>
      </w:r>
      <w:r w:rsidRPr="001C6CC1">
        <w:rPr>
          <w:rtl/>
        </w:rPr>
        <w:t xml:space="preserve"> </w:t>
      </w:r>
      <w:r w:rsidRPr="001C6CC1">
        <w:rPr>
          <w:rFonts w:hint="cs"/>
          <w:rtl/>
        </w:rPr>
        <w:t>را</w:t>
      </w:r>
      <w:r w:rsidRPr="001C6CC1">
        <w:rPr>
          <w:rtl/>
        </w:rPr>
        <w:t xml:space="preserve"> </w:t>
      </w:r>
      <w:r w:rsidRPr="001C6CC1">
        <w:rPr>
          <w:rFonts w:hint="cs"/>
          <w:rtl/>
        </w:rPr>
        <w:t>مجموعه</w:t>
      </w:r>
      <w:r w:rsidRPr="001C6CC1">
        <w:rPr>
          <w:rtl/>
        </w:rPr>
        <w:t xml:space="preserve"> </w:t>
      </w:r>
      <w:r w:rsidRPr="001C6CC1">
        <w:rPr>
          <w:rFonts w:hint="cs"/>
          <w:rtl/>
        </w:rPr>
        <w:t>ای</w:t>
      </w:r>
      <w:r w:rsidRPr="001C6CC1">
        <w:rPr>
          <w:rtl/>
        </w:rPr>
        <w:t xml:space="preserve"> </w:t>
      </w:r>
      <w:r w:rsidRPr="001C6CC1">
        <w:rPr>
          <w:rFonts w:hint="cs"/>
          <w:rtl/>
        </w:rPr>
        <w:t>از</w:t>
      </w:r>
      <w:r w:rsidRPr="001C6CC1">
        <w:rPr>
          <w:rtl/>
        </w:rPr>
        <w:t xml:space="preserve"> </w:t>
      </w:r>
      <w:r w:rsidRPr="001C6CC1">
        <w:rPr>
          <w:rFonts w:hint="cs"/>
          <w:rtl/>
        </w:rPr>
        <w:t>باورها</w:t>
      </w:r>
      <w:r w:rsidRPr="001C6CC1">
        <w:rPr>
          <w:rtl/>
        </w:rPr>
        <w:t xml:space="preserve">، </w:t>
      </w:r>
      <w:r w:rsidRPr="001C6CC1">
        <w:rPr>
          <w:rFonts w:hint="cs"/>
          <w:rtl/>
        </w:rPr>
        <w:t>اعمال</w:t>
      </w:r>
      <w:r w:rsidRPr="001C6CC1">
        <w:rPr>
          <w:rtl/>
        </w:rPr>
        <w:t xml:space="preserve">، </w:t>
      </w:r>
      <w:r w:rsidRPr="001C6CC1">
        <w:rPr>
          <w:rFonts w:hint="cs"/>
          <w:rtl/>
        </w:rPr>
        <w:t>شعائر</w:t>
      </w:r>
      <w:r w:rsidRPr="001C6CC1">
        <w:rPr>
          <w:rtl/>
        </w:rPr>
        <w:t xml:space="preserve"> </w:t>
      </w:r>
      <w:r w:rsidRPr="001C6CC1">
        <w:rPr>
          <w:rFonts w:hint="cs"/>
          <w:rtl/>
        </w:rPr>
        <w:t>و</w:t>
      </w:r>
      <w:r w:rsidRPr="001C6CC1">
        <w:rPr>
          <w:rtl/>
        </w:rPr>
        <w:t xml:space="preserve"> </w:t>
      </w:r>
      <w:r w:rsidRPr="001C6CC1">
        <w:rPr>
          <w:rFonts w:hint="cs"/>
          <w:rtl/>
        </w:rPr>
        <w:t>نهادهای</w:t>
      </w:r>
      <w:r w:rsidRPr="001C6CC1">
        <w:rPr>
          <w:rtl/>
        </w:rPr>
        <w:t xml:space="preserve"> </w:t>
      </w:r>
      <w:r w:rsidRPr="001C6CC1">
        <w:rPr>
          <w:rFonts w:hint="cs"/>
          <w:rtl/>
        </w:rPr>
        <w:t>دینی</w:t>
      </w:r>
      <w:r w:rsidRPr="001C6CC1">
        <w:rPr>
          <w:rtl/>
        </w:rPr>
        <w:t xml:space="preserve"> </w:t>
      </w:r>
      <w:r w:rsidRPr="001C6CC1">
        <w:rPr>
          <w:rFonts w:hint="cs"/>
          <w:rtl/>
        </w:rPr>
        <w:t>می</w:t>
      </w:r>
      <w:r w:rsidRPr="001C6CC1">
        <w:rPr>
          <w:rtl/>
        </w:rPr>
        <w:t xml:space="preserve"> </w:t>
      </w:r>
      <w:r w:rsidRPr="001C6CC1">
        <w:rPr>
          <w:rFonts w:hint="cs"/>
          <w:rtl/>
        </w:rPr>
        <w:t>داند</w:t>
      </w:r>
      <w:r w:rsidRPr="001C6CC1">
        <w:rPr>
          <w:rtl/>
        </w:rPr>
        <w:t xml:space="preserve"> </w:t>
      </w:r>
      <w:r w:rsidRPr="001C6CC1">
        <w:rPr>
          <w:rFonts w:hint="cs"/>
          <w:rtl/>
        </w:rPr>
        <w:t>که</w:t>
      </w:r>
      <w:r w:rsidRPr="001C6CC1">
        <w:rPr>
          <w:rtl/>
        </w:rPr>
        <w:t xml:space="preserve"> </w:t>
      </w:r>
      <w:r w:rsidRPr="001C6CC1">
        <w:rPr>
          <w:rFonts w:hint="cs"/>
          <w:rtl/>
        </w:rPr>
        <w:t>افراد</w:t>
      </w:r>
      <w:r w:rsidRPr="001C6CC1">
        <w:rPr>
          <w:rtl/>
        </w:rPr>
        <w:t xml:space="preserve"> </w:t>
      </w:r>
      <w:r w:rsidRPr="001C6CC1">
        <w:rPr>
          <w:rFonts w:hint="cs"/>
          <w:rtl/>
        </w:rPr>
        <w:t>در</w:t>
      </w:r>
      <w:r w:rsidRPr="001C6CC1">
        <w:rPr>
          <w:rtl/>
        </w:rPr>
        <w:t xml:space="preserve"> </w:t>
      </w:r>
      <w:r w:rsidRPr="001C6CC1">
        <w:rPr>
          <w:rFonts w:hint="cs"/>
          <w:rtl/>
        </w:rPr>
        <w:t>جوامع</w:t>
      </w:r>
      <w:r w:rsidRPr="001C6CC1">
        <w:rPr>
          <w:rtl/>
        </w:rPr>
        <w:t xml:space="preserve"> </w:t>
      </w:r>
      <w:r w:rsidRPr="001C6CC1">
        <w:rPr>
          <w:rFonts w:hint="cs"/>
          <w:rtl/>
        </w:rPr>
        <w:t>مختلف</w:t>
      </w:r>
      <w:r w:rsidRPr="001C6CC1">
        <w:rPr>
          <w:rtl/>
        </w:rPr>
        <w:t xml:space="preserve"> </w:t>
      </w:r>
      <w:r w:rsidRPr="001C6CC1">
        <w:rPr>
          <w:rFonts w:hint="cs"/>
          <w:rtl/>
        </w:rPr>
        <w:t>بنا</w:t>
      </w:r>
      <w:r w:rsidRPr="001C6CC1">
        <w:rPr>
          <w:rtl/>
        </w:rPr>
        <w:t xml:space="preserve"> </w:t>
      </w:r>
      <w:r w:rsidRPr="001C6CC1">
        <w:rPr>
          <w:rFonts w:hint="cs"/>
          <w:rtl/>
        </w:rPr>
        <w:t>کرده</w:t>
      </w:r>
      <w:r w:rsidRPr="001C6CC1">
        <w:rPr>
          <w:rtl/>
        </w:rPr>
        <w:t xml:space="preserve"> </w:t>
      </w:r>
      <w:r w:rsidRPr="001C6CC1">
        <w:rPr>
          <w:rFonts w:hint="cs"/>
          <w:rtl/>
        </w:rPr>
        <w:t>اند</w:t>
      </w:r>
      <w:r w:rsidRPr="001C6CC1">
        <w:rPr>
          <w:rtl/>
        </w:rPr>
        <w:t>.</w:t>
      </w:r>
      <w:r w:rsidRPr="001C6CC1">
        <w:rPr>
          <w:rFonts w:hint="cs"/>
          <w:rtl/>
        </w:rPr>
        <w:t xml:space="preserve"> کانت</w:t>
      </w:r>
      <w:r w:rsidR="004F5F84">
        <w:rPr>
          <w:rStyle w:val="FootnoteReference"/>
          <w:rtl/>
        </w:rPr>
        <w:footnoteReference w:id="10"/>
      </w:r>
      <w:r w:rsidRPr="001C6CC1">
        <w:rPr>
          <w:rFonts w:hint="cs"/>
          <w:rtl/>
        </w:rPr>
        <w:t xml:space="preserve"> می گوید: " دین، عبارت است از </w:t>
      </w:r>
      <w:r w:rsidRPr="001C6CC1">
        <w:rPr>
          <w:rFonts w:hint="cs"/>
          <w:rtl/>
        </w:rPr>
        <w:lastRenderedPageBreak/>
        <w:t>تشخیص همه وظایف به عنوان دستور های</w:t>
      </w:r>
      <w:r w:rsidR="004404AF">
        <w:rPr>
          <w:rFonts w:hint="cs"/>
          <w:rtl/>
        </w:rPr>
        <w:t xml:space="preserve"> </w:t>
      </w:r>
      <w:r w:rsidRPr="001C6CC1">
        <w:rPr>
          <w:rFonts w:hint="cs"/>
          <w:rtl/>
        </w:rPr>
        <w:t>الهی"</w:t>
      </w:r>
      <w:r w:rsidR="004404AF">
        <w:rPr>
          <w:rFonts w:hint="cs"/>
          <w:rtl/>
        </w:rPr>
        <w:t xml:space="preserve"> </w:t>
      </w:r>
      <w:r w:rsidRPr="001C6CC1">
        <w:rPr>
          <w:rFonts w:hint="cs"/>
          <w:rtl/>
        </w:rPr>
        <w:t>(جیمز،1367،ص226)</w:t>
      </w:r>
    </w:p>
    <w:p w:rsidR="00495AA3" w:rsidRDefault="001C6CC1" w:rsidP="000E7D41">
      <w:pPr>
        <w:ind w:left="425"/>
        <w:rPr>
          <w:rtl/>
        </w:rPr>
      </w:pPr>
      <w:r w:rsidRPr="001C6CC1">
        <w:rPr>
          <w:rFonts w:hint="cs"/>
          <w:rtl/>
        </w:rPr>
        <w:t>هر یک از تعاریف بالا برخی ابعاد دین را نادیده می گیرند از این رو پیتر برن</w:t>
      </w:r>
      <w:r w:rsidR="004F5F84">
        <w:rPr>
          <w:rStyle w:val="FootnoteReference"/>
          <w:rtl/>
        </w:rPr>
        <w:footnoteReference w:id="11"/>
      </w:r>
      <w:r w:rsidRPr="001C6CC1">
        <w:rPr>
          <w:rFonts w:hint="cs"/>
          <w:rtl/>
        </w:rPr>
        <w:t>، از فیلسوفان دین معاصر با عنایت به این مساله تعریف دین را این گونه خلاصه می کند:" دین نهادی است با جنبه های نظری، عملی، جامعه شناختی و تجربی که متمایز می گردد با موضوعات خاص (خدایان)، اهداف (نجات) و کارکردها (معنا بخشیدن به زندگی)"(برن،1988،ص7)</w:t>
      </w:r>
    </w:p>
    <w:p w:rsidR="001959EE" w:rsidRPr="00496BA2" w:rsidRDefault="001959EE" w:rsidP="00496BA2">
      <w:pPr>
        <w:jc w:val="lowKashida"/>
      </w:pPr>
    </w:p>
    <w:p w:rsidR="008F5058" w:rsidRPr="00496BA2" w:rsidRDefault="001C6CC1" w:rsidP="001C6CC1">
      <w:pPr>
        <w:pStyle w:val="Heading3"/>
        <w:spacing w:before="0" w:after="0"/>
        <w:rPr>
          <w:sz w:val="28"/>
          <w:szCs w:val="28"/>
          <w:rtl/>
        </w:rPr>
      </w:pPr>
      <w:r w:rsidRPr="001C6CC1">
        <w:rPr>
          <w:rFonts w:hint="cs"/>
          <w:sz w:val="28"/>
          <w:szCs w:val="28"/>
          <w:rtl/>
        </w:rPr>
        <w:t>ابعاد دین</w:t>
      </w:r>
      <w:r w:rsidR="006338EB" w:rsidRPr="00496BA2">
        <w:rPr>
          <w:rFonts w:hint="cs"/>
          <w:sz w:val="28"/>
          <w:szCs w:val="28"/>
          <w:rtl/>
        </w:rPr>
        <w:tab/>
      </w:r>
    </w:p>
    <w:p w:rsidR="001C6CC1" w:rsidRPr="008F1064" w:rsidRDefault="001C6CC1" w:rsidP="004F5F84">
      <w:pPr>
        <w:spacing w:after="240"/>
        <w:ind w:left="-2"/>
        <w:jc w:val="lowKashida"/>
        <w:rPr>
          <w:rtl/>
        </w:rPr>
      </w:pPr>
      <w:r w:rsidRPr="008F1064">
        <w:rPr>
          <w:rFonts w:hint="cs"/>
          <w:rtl/>
        </w:rPr>
        <w:t>دین</w:t>
      </w:r>
      <w:r w:rsidRPr="008F1064">
        <w:rPr>
          <w:rtl/>
        </w:rPr>
        <w:t xml:space="preserve"> </w:t>
      </w:r>
      <w:r w:rsidRPr="008F1064">
        <w:rPr>
          <w:rFonts w:hint="cs"/>
          <w:rtl/>
        </w:rPr>
        <w:t>پژوه</w:t>
      </w:r>
      <w:r w:rsidRPr="008F1064">
        <w:rPr>
          <w:rtl/>
        </w:rPr>
        <w:t xml:space="preserve"> </w:t>
      </w:r>
      <w:r w:rsidRPr="008F1064">
        <w:rPr>
          <w:rFonts w:hint="cs"/>
          <w:rtl/>
        </w:rPr>
        <w:t>بزرگ</w:t>
      </w:r>
      <w:r w:rsidRPr="008F1064">
        <w:rPr>
          <w:rtl/>
        </w:rPr>
        <w:t xml:space="preserve"> </w:t>
      </w:r>
      <w:r w:rsidRPr="008F1064">
        <w:rPr>
          <w:rFonts w:hint="cs"/>
          <w:rtl/>
        </w:rPr>
        <w:t>مغرب</w:t>
      </w:r>
      <w:r w:rsidRPr="008F1064">
        <w:rPr>
          <w:rtl/>
        </w:rPr>
        <w:t xml:space="preserve"> </w:t>
      </w:r>
      <w:r w:rsidRPr="008F1064">
        <w:rPr>
          <w:rFonts w:hint="cs"/>
          <w:rtl/>
        </w:rPr>
        <w:t>زمین</w:t>
      </w:r>
      <w:r w:rsidRPr="008F1064">
        <w:rPr>
          <w:rtl/>
        </w:rPr>
        <w:t xml:space="preserve"> </w:t>
      </w:r>
      <w:r w:rsidRPr="008F1064">
        <w:rPr>
          <w:rFonts w:hint="cs"/>
          <w:rtl/>
        </w:rPr>
        <w:t>نینان</w:t>
      </w:r>
      <w:r w:rsidRPr="008F1064">
        <w:rPr>
          <w:rtl/>
        </w:rPr>
        <w:t xml:space="preserve"> </w:t>
      </w:r>
      <w:r w:rsidRPr="008F1064">
        <w:rPr>
          <w:rFonts w:hint="cs"/>
          <w:rtl/>
        </w:rPr>
        <w:t>اسمارت</w:t>
      </w:r>
      <w:r>
        <w:rPr>
          <w:rStyle w:val="FootnoteReference"/>
          <w:rtl/>
        </w:rPr>
        <w:footnoteReference w:id="12"/>
      </w:r>
      <w:r w:rsidRPr="008F1064">
        <w:rPr>
          <w:rtl/>
        </w:rPr>
        <w:t xml:space="preserve">  </w:t>
      </w:r>
      <w:r w:rsidRPr="008F1064">
        <w:rPr>
          <w:rFonts w:hint="cs"/>
          <w:rtl/>
        </w:rPr>
        <w:t>به</w:t>
      </w:r>
      <w:r w:rsidRPr="008F1064">
        <w:rPr>
          <w:rtl/>
        </w:rPr>
        <w:t xml:space="preserve"> </w:t>
      </w:r>
      <w:r w:rsidRPr="008F1064">
        <w:rPr>
          <w:rFonts w:hint="cs"/>
          <w:rtl/>
        </w:rPr>
        <w:t>جای</w:t>
      </w:r>
      <w:r w:rsidRPr="008F1064">
        <w:rPr>
          <w:rtl/>
        </w:rPr>
        <w:t xml:space="preserve"> </w:t>
      </w:r>
      <w:r w:rsidRPr="008F1064">
        <w:rPr>
          <w:rFonts w:hint="cs"/>
          <w:rtl/>
        </w:rPr>
        <w:t>تعریف</w:t>
      </w:r>
      <w:r w:rsidRPr="008F1064">
        <w:rPr>
          <w:rtl/>
        </w:rPr>
        <w:t xml:space="preserve"> </w:t>
      </w:r>
      <w:r w:rsidRPr="008F1064">
        <w:rPr>
          <w:rFonts w:hint="cs"/>
          <w:rtl/>
        </w:rPr>
        <w:t>دین</w:t>
      </w:r>
      <w:r w:rsidRPr="008F1064">
        <w:rPr>
          <w:rtl/>
        </w:rPr>
        <w:t xml:space="preserve"> </w:t>
      </w:r>
      <w:r w:rsidRPr="008F1064">
        <w:rPr>
          <w:rFonts w:hint="cs"/>
          <w:rtl/>
        </w:rPr>
        <w:t>شش</w:t>
      </w:r>
      <w:r w:rsidRPr="008F1064">
        <w:rPr>
          <w:rtl/>
        </w:rPr>
        <w:t xml:space="preserve"> </w:t>
      </w:r>
      <w:r w:rsidRPr="008F1064">
        <w:rPr>
          <w:rFonts w:hint="cs"/>
          <w:rtl/>
        </w:rPr>
        <w:t>بعد</w:t>
      </w:r>
      <w:r w:rsidRPr="008F1064">
        <w:rPr>
          <w:rtl/>
        </w:rPr>
        <w:t xml:space="preserve"> </w:t>
      </w:r>
      <w:r w:rsidRPr="008F1064">
        <w:rPr>
          <w:rFonts w:hint="cs"/>
          <w:rtl/>
        </w:rPr>
        <w:t>و</w:t>
      </w:r>
      <w:r w:rsidRPr="008F1064">
        <w:rPr>
          <w:rtl/>
        </w:rPr>
        <w:t xml:space="preserve"> </w:t>
      </w:r>
      <w:r w:rsidRPr="008F1064">
        <w:rPr>
          <w:rFonts w:hint="cs"/>
          <w:rtl/>
        </w:rPr>
        <w:t>جنبه</w:t>
      </w:r>
      <w:r w:rsidRPr="008F1064">
        <w:rPr>
          <w:rtl/>
        </w:rPr>
        <w:t xml:space="preserve"> </w:t>
      </w:r>
      <w:r w:rsidRPr="008F1064">
        <w:rPr>
          <w:rFonts w:hint="cs"/>
          <w:rtl/>
        </w:rPr>
        <w:t>برای</w:t>
      </w:r>
      <w:r w:rsidRPr="008F1064">
        <w:rPr>
          <w:rtl/>
        </w:rPr>
        <w:t xml:space="preserve"> </w:t>
      </w:r>
      <w:r w:rsidRPr="008F1064">
        <w:rPr>
          <w:rFonts w:hint="cs"/>
          <w:rtl/>
        </w:rPr>
        <w:t>آن</w:t>
      </w:r>
      <w:r w:rsidRPr="008F1064">
        <w:rPr>
          <w:rtl/>
        </w:rPr>
        <w:t xml:space="preserve"> </w:t>
      </w:r>
      <w:r w:rsidRPr="008F1064">
        <w:rPr>
          <w:rFonts w:hint="cs"/>
          <w:rtl/>
        </w:rPr>
        <w:t>در</w:t>
      </w:r>
      <w:r w:rsidRPr="008F1064">
        <w:rPr>
          <w:rtl/>
        </w:rPr>
        <w:t xml:space="preserve"> </w:t>
      </w:r>
      <w:r w:rsidRPr="008F1064">
        <w:rPr>
          <w:rFonts w:hint="cs"/>
          <w:rtl/>
        </w:rPr>
        <w:t>نظر</w:t>
      </w:r>
      <w:r w:rsidRPr="008F1064">
        <w:rPr>
          <w:rtl/>
        </w:rPr>
        <w:t xml:space="preserve"> </w:t>
      </w:r>
      <w:r w:rsidRPr="008F1064">
        <w:rPr>
          <w:rFonts w:hint="cs"/>
          <w:rtl/>
        </w:rPr>
        <w:t>می گیرد:</w:t>
      </w:r>
      <w:r w:rsidRPr="00C232FA">
        <w:rPr>
          <w:rFonts w:ascii="Calibri" w:hAnsi="Calibri"/>
          <w:rtl/>
        </w:rPr>
        <w:t xml:space="preserve"> </w:t>
      </w:r>
      <w:r>
        <w:rPr>
          <w:rFonts w:ascii="Calibri" w:hAnsi="Calibri" w:hint="cs"/>
          <w:rtl/>
        </w:rPr>
        <w:t>(اسمارت، 1967، ص6)</w:t>
      </w:r>
    </w:p>
    <w:p w:rsidR="001C6CC1" w:rsidRPr="008F1064" w:rsidRDefault="001C6CC1" w:rsidP="000E7D41">
      <w:pPr>
        <w:spacing w:after="240"/>
        <w:ind w:left="425"/>
        <w:jc w:val="lowKashida"/>
        <w:rPr>
          <w:rFonts w:ascii="Calibri" w:hAnsi="Calibri"/>
          <w:b/>
          <w:bCs/>
          <w:rtl/>
        </w:rPr>
      </w:pPr>
      <w:r>
        <w:rPr>
          <w:rFonts w:ascii="Calibri" w:hAnsi="Calibri" w:hint="cs"/>
          <w:b/>
          <w:bCs/>
          <w:rtl/>
        </w:rPr>
        <w:t xml:space="preserve">- </w:t>
      </w:r>
      <w:r w:rsidRPr="008F1064">
        <w:rPr>
          <w:rFonts w:ascii="Calibri" w:hAnsi="Calibri" w:hint="cs"/>
          <w:b/>
          <w:bCs/>
          <w:rtl/>
        </w:rPr>
        <w:t>بعد</w:t>
      </w:r>
      <w:r w:rsidRPr="008F1064">
        <w:rPr>
          <w:rFonts w:ascii="Calibri" w:hAnsi="Calibri"/>
          <w:b/>
          <w:bCs/>
          <w:rtl/>
        </w:rPr>
        <w:t xml:space="preserve"> </w:t>
      </w:r>
      <w:r w:rsidRPr="008F1064">
        <w:rPr>
          <w:rFonts w:ascii="Calibri" w:hAnsi="Calibri" w:hint="cs"/>
          <w:b/>
          <w:bCs/>
          <w:rtl/>
        </w:rPr>
        <w:t>آييني</w:t>
      </w:r>
      <w:r>
        <w:rPr>
          <w:rFonts w:ascii="Calibri" w:hAnsi="Calibri" w:hint="cs"/>
          <w:b/>
          <w:bCs/>
          <w:rtl/>
        </w:rPr>
        <w:t xml:space="preserve">: </w:t>
      </w:r>
      <w:r w:rsidRPr="008F1064">
        <w:rPr>
          <w:rFonts w:ascii="Calibri" w:hAnsi="Calibri" w:hint="cs"/>
          <w:rtl/>
        </w:rPr>
        <w:t>اديان،</w:t>
      </w:r>
      <w:r w:rsidRPr="008F1064">
        <w:rPr>
          <w:rFonts w:ascii="Calibri" w:hAnsi="Calibri"/>
          <w:rtl/>
        </w:rPr>
        <w:t xml:space="preserve"> </w:t>
      </w:r>
      <w:r w:rsidRPr="008F1064">
        <w:rPr>
          <w:rFonts w:ascii="Calibri" w:hAnsi="Calibri" w:hint="cs"/>
          <w:rtl/>
        </w:rPr>
        <w:t>ظهور</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بروز</w:t>
      </w:r>
      <w:r w:rsidRPr="008F1064">
        <w:rPr>
          <w:rFonts w:ascii="Calibri" w:hAnsi="Calibri"/>
          <w:rtl/>
        </w:rPr>
        <w:t xml:space="preserve"> </w:t>
      </w:r>
      <w:r w:rsidRPr="008F1064">
        <w:rPr>
          <w:rFonts w:ascii="Calibri" w:hAnsi="Calibri" w:hint="cs"/>
          <w:rtl/>
        </w:rPr>
        <w:t>خود</w:t>
      </w:r>
      <w:r w:rsidRPr="008F1064">
        <w:rPr>
          <w:rFonts w:ascii="Calibri" w:hAnsi="Calibri"/>
          <w:rtl/>
        </w:rPr>
        <w:t xml:space="preserve"> </w:t>
      </w:r>
      <w:r w:rsidRPr="008F1064">
        <w:rPr>
          <w:rFonts w:ascii="Calibri" w:hAnsi="Calibri" w:hint="cs"/>
          <w:rtl/>
        </w:rPr>
        <w:t>را</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قالب</w:t>
      </w:r>
      <w:r w:rsidRPr="008F1064">
        <w:rPr>
          <w:rFonts w:ascii="Calibri" w:hAnsi="Calibri"/>
          <w:rtl/>
        </w:rPr>
        <w:t xml:space="preserve"> </w:t>
      </w:r>
      <w:r w:rsidRPr="008F1064">
        <w:rPr>
          <w:rFonts w:ascii="Calibri" w:hAnsi="Calibri" w:hint="cs"/>
          <w:rtl/>
        </w:rPr>
        <w:t>مناسك</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عبادات</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آيين</w:t>
      </w:r>
      <w:r w:rsidRPr="008F1064">
        <w:rPr>
          <w:rFonts w:ascii="Calibri" w:hAnsi="Calibri"/>
          <w:rtl/>
        </w:rPr>
        <w:t xml:space="preserve"> </w:t>
      </w:r>
      <w:r w:rsidRPr="008F1064">
        <w:rPr>
          <w:rFonts w:ascii="Calibri" w:hAnsi="Calibri" w:hint="cs"/>
          <w:rtl/>
        </w:rPr>
        <w:t>هاي خاصي</w:t>
      </w:r>
      <w:r w:rsidRPr="008F1064">
        <w:rPr>
          <w:rFonts w:ascii="Calibri" w:hAnsi="Calibri"/>
          <w:rtl/>
        </w:rPr>
        <w:t xml:space="preserve"> </w:t>
      </w:r>
      <w:r w:rsidRPr="008F1064">
        <w:rPr>
          <w:rFonts w:ascii="Calibri" w:hAnsi="Calibri" w:hint="cs"/>
          <w:rtl/>
        </w:rPr>
        <w:t>عرضه</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كنند</w:t>
      </w:r>
      <w:r w:rsidRPr="008F1064">
        <w:rPr>
          <w:rFonts w:ascii="Calibri" w:hAnsi="Calibri"/>
          <w:rtl/>
        </w:rPr>
        <w:t xml:space="preserve">. </w:t>
      </w:r>
      <w:r w:rsidRPr="008F1064">
        <w:rPr>
          <w:rFonts w:ascii="Calibri" w:hAnsi="Calibri" w:hint="cs"/>
          <w:rtl/>
        </w:rPr>
        <w:t>همه</w:t>
      </w:r>
      <w:r w:rsidRPr="008F1064">
        <w:rPr>
          <w:rFonts w:ascii="Calibri" w:hAnsi="Calibri"/>
          <w:rtl/>
        </w:rPr>
        <w:t xml:space="preserve"> </w:t>
      </w:r>
      <w:r w:rsidRPr="008F1064">
        <w:rPr>
          <w:rFonts w:ascii="Calibri" w:hAnsi="Calibri" w:hint="cs"/>
          <w:rtl/>
        </w:rPr>
        <w:t>اديان</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طر</w:t>
      </w:r>
      <w:r w:rsidRPr="008F1064">
        <w:rPr>
          <w:rFonts w:ascii="Calibri" w:hAnsi="Calibri"/>
          <w:rtl/>
        </w:rPr>
        <w:t xml:space="preserve"> </w:t>
      </w:r>
      <w:r w:rsidRPr="008F1064">
        <w:rPr>
          <w:rFonts w:ascii="Calibri" w:hAnsi="Calibri" w:hint="cs"/>
          <w:rtl/>
        </w:rPr>
        <w:t>يقي</w:t>
      </w:r>
      <w:r w:rsidRPr="008F1064">
        <w:rPr>
          <w:rFonts w:ascii="Calibri" w:hAnsi="Calibri"/>
          <w:rtl/>
        </w:rPr>
        <w:t xml:space="preserve"> </w:t>
      </w:r>
      <w:r w:rsidRPr="008F1064">
        <w:rPr>
          <w:rFonts w:ascii="Calibri" w:hAnsi="Calibri" w:hint="cs"/>
          <w:rtl/>
        </w:rPr>
        <w:t>داراي</w:t>
      </w:r>
      <w:r w:rsidRPr="008F1064">
        <w:rPr>
          <w:rFonts w:ascii="Calibri" w:hAnsi="Calibri"/>
          <w:rtl/>
        </w:rPr>
        <w:t xml:space="preserve"> </w:t>
      </w:r>
      <w:r w:rsidRPr="008F1064">
        <w:rPr>
          <w:rFonts w:ascii="Calibri" w:hAnsi="Calibri" w:hint="cs"/>
          <w:rtl/>
        </w:rPr>
        <w:t>مراسم</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آيين</w:t>
      </w:r>
      <w:r w:rsidRPr="008F1064">
        <w:rPr>
          <w:rFonts w:ascii="Calibri" w:hAnsi="Calibri"/>
          <w:rtl/>
        </w:rPr>
        <w:t xml:space="preserve"> </w:t>
      </w:r>
      <w:r w:rsidRPr="008F1064">
        <w:rPr>
          <w:rFonts w:ascii="Calibri" w:hAnsi="Calibri" w:hint="cs"/>
          <w:rtl/>
        </w:rPr>
        <w:t>هستند</w:t>
      </w:r>
      <w:r w:rsidRPr="008F1064">
        <w:rPr>
          <w:rFonts w:ascii="Calibri" w:hAnsi="Calibri"/>
          <w:rtl/>
        </w:rPr>
        <w:t xml:space="preserve"> . </w:t>
      </w:r>
      <w:r w:rsidRPr="008F1064">
        <w:rPr>
          <w:rFonts w:ascii="Calibri" w:hAnsi="Calibri" w:hint="cs"/>
          <w:rtl/>
        </w:rPr>
        <w:t>اين</w:t>
      </w:r>
      <w:r w:rsidRPr="008F1064">
        <w:rPr>
          <w:rFonts w:ascii="Calibri" w:hAnsi="Calibri"/>
          <w:rtl/>
        </w:rPr>
        <w:t xml:space="preserve"> </w:t>
      </w:r>
      <w:r w:rsidRPr="008F1064">
        <w:rPr>
          <w:rFonts w:ascii="Calibri" w:hAnsi="Calibri" w:hint="cs"/>
          <w:rtl/>
        </w:rPr>
        <w:t>آيين</w:t>
      </w:r>
      <w:r w:rsidRPr="008F1064">
        <w:rPr>
          <w:rFonts w:ascii="Calibri" w:hAnsi="Calibri"/>
          <w:rtl/>
        </w:rPr>
        <w:t xml:space="preserve"> </w:t>
      </w:r>
      <w:r w:rsidRPr="008F1064">
        <w:rPr>
          <w:rFonts w:ascii="Calibri" w:hAnsi="Calibri" w:hint="cs"/>
          <w:rtl/>
        </w:rPr>
        <w:t>ها، معنايي</w:t>
      </w:r>
      <w:r w:rsidRPr="008F1064">
        <w:rPr>
          <w:rFonts w:ascii="Calibri" w:hAnsi="Calibri"/>
          <w:rtl/>
        </w:rPr>
        <w:t xml:space="preserve"> </w:t>
      </w:r>
      <w:r w:rsidRPr="008F1064">
        <w:rPr>
          <w:rFonts w:ascii="Calibri" w:hAnsi="Calibri" w:hint="cs"/>
          <w:rtl/>
        </w:rPr>
        <w:t>باطني</w:t>
      </w:r>
      <w:r w:rsidRPr="008F1064">
        <w:rPr>
          <w:rFonts w:ascii="Calibri" w:hAnsi="Calibri"/>
          <w:rtl/>
        </w:rPr>
        <w:t xml:space="preserve"> </w:t>
      </w:r>
      <w:r w:rsidRPr="008F1064">
        <w:rPr>
          <w:rFonts w:ascii="Calibri" w:hAnsi="Calibri" w:hint="cs"/>
          <w:rtl/>
        </w:rPr>
        <w:t>دارند</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بيانگر</w:t>
      </w:r>
      <w:r w:rsidRPr="008F1064">
        <w:rPr>
          <w:rFonts w:ascii="Calibri" w:hAnsi="Calibri"/>
          <w:rtl/>
        </w:rPr>
        <w:t xml:space="preserve"> </w:t>
      </w:r>
      <w:r w:rsidRPr="008F1064">
        <w:rPr>
          <w:rFonts w:ascii="Calibri" w:hAnsi="Calibri" w:hint="cs"/>
          <w:rtl/>
        </w:rPr>
        <w:t>اعتقادات</w:t>
      </w:r>
      <w:r w:rsidRPr="008F1064">
        <w:rPr>
          <w:rFonts w:ascii="Calibri" w:hAnsi="Calibri"/>
          <w:rtl/>
        </w:rPr>
        <w:t xml:space="preserve"> </w:t>
      </w:r>
      <w:r w:rsidRPr="008F1064">
        <w:rPr>
          <w:rFonts w:ascii="Calibri" w:hAnsi="Calibri" w:hint="cs"/>
          <w:rtl/>
        </w:rPr>
        <w:t>فرد</w:t>
      </w:r>
      <w:r w:rsidRPr="008F1064">
        <w:rPr>
          <w:rFonts w:ascii="Calibri" w:hAnsi="Calibri"/>
          <w:rtl/>
        </w:rPr>
        <w:t xml:space="preserve"> </w:t>
      </w:r>
      <w:r w:rsidRPr="008F1064">
        <w:rPr>
          <w:rFonts w:ascii="Calibri" w:hAnsi="Calibri" w:hint="cs"/>
          <w:rtl/>
        </w:rPr>
        <w:t>هستند</w:t>
      </w:r>
      <w:r w:rsidRPr="008F1064">
        <w:rPr>
          <w:rFonts w:ascii="Calibri" w:hAnsi="Calibri"/>
          <w:rtl/>
        </w:rPr>
        <w:t>.</w:t>
      </w:r>
      <w:r>
        <w:rPr>
          <w:rFonts w:ascii="Calibri" w:hAnsi="Calibri" w:hint="cs"/>
          <w:rtl/>
        </w:rPr>
        <w:t>(اسمارت، 1967، ص6)</w:t>
      </w:r>
    </w:p>
    <w:p w:rsidR="001C6CC1" w:rsidRPr="008F1064" w:rsidRDefault="001C6CC1" w:rsidP="000E7D41">
      <w:pPr>
        <w:tabs>
          <w:tab w:val="right" w:pos="423"/>
        </w:tabs>
        <w:spacing w:after="240"/>
        <w:ind w:left="425"/>
        <w:jc w:val="lowKashida"/>
        <w:rPr>
          <w:rFonts w:ascii="Calibri" w:hAnsi="Calibri"/>
          <w:rtl/>
        </w:rPr>
      </w:pPr>
      <w:r>
        <w:rPr>
          <w:rFonts w:ascii="Calibri" w:hAnsi="Calibri" w:hint="cs"/>
          <w:b/>
          <w:bCs/>
          <w:rtl/>
        </w:rPr>
        <w:t xml:space="preserve">- </w:t>
      </w:r>
      <w:r w:rsidRPr="008F1064">
        <w:rPr>
          <w:rFonts w:ascii="Calibri" w:hAnsi="Calibri" w:hint="cs"/>
          <w:b/>
          <w:bCs/>
          <w:rtl/>
        </w:rPr>
        <w:t xml:space="preserve"> بعد</w:t>
      </w:r>
      <w:r w:rsidRPr="008F1064">
        <w:rPr>
          <w:rFonts w:ascii="Calibri" w:hAnsi="Calibri"/>
          <w:b/>
          <w:bCs/>
          <w:rtl/>
        </w:rPr>
        <w:t xml:space="preserve"> </w:t>
      </w:r>
      <w:r w:rsidRPr="008F1064">
        <w:rPr>
          <w:rFonts w:ascii="Calibri" w:hAnsi="Calibri" w:hint="cs"/>
          <w:b/>
          <w:bCs/>
          <w:rtl/>
        </w:rPr>
        <w:t>اسطوره</w:t>
      </w:r>
      <w:r w:rsidRPr="008F1064">
        <w:rPr>
          <w:rFonts w:ascii="Calibri" w:hAnsi="Calibri"/>
          <w:b/>
          <w:bCs/>
          <w:rtl/>
        </w:rPr>
        <w:t xml:space="preserve"> </w:t>
      </w:r>
      <w:r w:rsidRPr="008F1064">
        <w:rPr>
          <w:rFonts w:ascii="Calibri" w:hAnsi="Calibri" w:hint="cs"/>
          <w:b/>
          <w:bCs/>
          <w:rtl/>
        </w:rPr>
        <w:t>اي</w:t>
      </w:r>
      <w:r w:rsidRPr="008F1064">
        <w:rPr>
          <w:rFonts w:ascii="Calibri" w:hAnsi="Calibri"/>
          <w:b/>
          <w:bCs/>
          <w:rtl/>
        </w:rPr>
        <w:t xml:space="preserve"> </w:t>
      </w:r>
      <w:r w:rsidRPr="008F1064">
        <w:rPr>
          <w:rFonts w:ascii="Calibri" w:hAnsi="Calibri" w:hint="cs"/>
          <w:b/>
          <w:bCs/>
          <w:rtl/>
        </w:rPr>
        <w:t>يا</w:t>
      </w:r>
      <w:r w:rsidRPr="008F1064">
        <w:rPr>
          <w:rFonts w:ascii="Calibri" w:hAnsi="Calibri"/>
          <w:b/>
          <w:bCs/>
          <w:rtl/>
        </w:rPr>
        <w:t xml:space="preserve"> </w:t>
      </w:r>
      <w:r w:rsidRPr="008F1064">
        <w:rPr>
          <w:rFonts w:ascii="Calibri" w:hAnsi="Calibri" w:hint="cs"/>
          <w:b/>
          <w:bCs/>
          <w:rtl/>
        </w:rPr>
        <w:t>اساطيري</w:t>
      </w:r>
      <w:r>
        <w:rPr>
          <w:rFonts w:ascii="Calibri" w:hAnsi="Calibri" w:hint="cs"/>
          <w:rtl/>
        </w:rPr>
        <w:t xml:space="preserve">: </w:t>
      </w:r>
      <w:r w:rsidRPr="008F1064">
        <w:rPr>
          <w:rFonts w:ascii="Calibri" w:hAnsi="Calibri" w:hint="cs"/>
          <w:rtl/>
        </w:rPr>
        <w:t>اسطوره</w:t>
      </w:r>
      <w:r w:rsidRPr="008F1064">
        <w:rPr>
          <w:rFonts w:ascii="Calibri" w:hAnsi="Calibri"/>
          <w:rtl/>
        </w:rPr>
        <w:t xml:space="preserve"> </w:t>
      </w:r>
      <w:r w:rsidRPr="008F1064">
        <w:rPr>
          <w:rFonts w:ascii="Calibri" w:hAnsi="Calibri" w:hint="cs"/>
          <w:rtl/>
        </w:rPr>
        <w:t>و اساطيري</w:t>
      </w:r>
      <w:r w:rsidRPr="008F1064">
        <w:rPr>
          <w:rFonts w:ascii="Calibri" w:hAnsi="Calibri"/>
          <w:rtl/>
        </w:rPr>
        <w:t xml:space="preserve"> </w:t>
      </w:r>
      <w:r w:rsidRPr="008F1064">
        <w:rPr>
          <w:rFonts w:ascii="Calibri" w:hAnsi="Calibri" w:hint="cs"/>
          <w:rtl/>
        </w:rPr>
        <w:t>بودن در</w:t>
      </w:r>
      <w:r w:rsidRPr="008F1064">
        <w:rPr>
          <w:rFonts w:ascii="Calibri" w:hAnsi="Calibri"/>
          <w:rtl/>
        </w:rPr>
        <w:t xml:space="preserve"> </w:t>
      </w:r>
      <w:r w:rsidRPr="008F1064">
        <w:rPr>
          <w:rFonts w:ascii="Calibri" w:hAnsi="Calibri" w:hint="cs"/>
          <w:rtl/>
        </w:rPr>
        <w:t>پديده</w:t>
      </w:r>
      <w:r w:rsidRPr="008F1064">
        <w:rPr>
          <w:rFonts w:ascii="Calibri" w:hAnsi="Calibri"/>
          <w:rtl/>
        </w:rPr>
        <w:t xml:space="preserve"> </w:t>
      </w:r>
      <w:r w:rsidRPr="008F1064">
        <w:rPr>
          <w:rFonts w:ascii="Calibri" w:hAnsi="Calibri" w:hint="cs"/>
          <w:rtl/>
        </w:rPr>
        <w:t>هاي</w:t>
      </w:r>
      <w:r w:rsidRPr="008F1064">
        <w:rPr>
          <w:rFonts w:ascii="Calibri" w:hAnsi="Calibri"/>
          <w:rtl/>
        </w:rPr>
        <w:t xml:space="preserve"> </w:t>
      </w:r>
      <w:r w:rsidRPr="008F1064">
        <w:rPr>
          <w:rFonts w:ascii="Calibri" w:hAnsi="Calibri" w:hint="cs"/>
          <w:rtl/>
        </w:rPr>
        <w:t>ديني</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برابر</w:t>
      </w:r>
      <w:r w:rsidRPr="008F1064">
        <w:rPr>
          <w:rFonts w:ascii="Calibri" w:hAnsi="Calibri"/>
          <w:rtl/>
        </w:rPr>
        <w:t xml:space="preserve"> </w:t>
      </w:r>
      <w:r w:rsidRPr="008F1064">
        <w:rPr>
          <w:rFonts w:ascii="Calibri" w:hAnsi="Calibri" w:hint="cs"/>
          <w:rtl/>
        </w:rPr>
        <w:t>صدق</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كذب</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ها بي</w:t>
      </w:r>
      <w:r w:rsidRPr="008F1064">
        <w:rPr>
          <w:rFonts w:ascii="Calibri" w:hAnsi="Calibri"/>
          <w:rtl/>
        </w:rPr>
        <w:t xml:space="preserve"> </w:t>
      </w:r>
      <w:r w:rsidRPr="008F1064">
        <w:rPr>
          <w:rFonts w:ascii="Calibri" w:hAnsi="Calibri" w:hint="cs"/>
          <w:rtl/>
        </w:rPr>
        <w:t>طرف</w:t>
      </w:r>
      <w:r w:rsidRPr="008F1064">
        <w:rPr>
          <w:rFonts w:ascii="Calibri" w:hAnsi="Calibri"/>
          <w:rtl/>
        </w:rPr>
        <w:t xml:space="preserve"> </w:t>
      </w:r>
      <w:r w:rsidRPr="008F1064">
        <w:rPr>
          <w:rFonts w:ascii="Calibri" w:hAnsi="Calibri" w:hint="cs"/>
          <w:rtl/>
        </w:rPr>
        <w:t>است</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طور</w:t>
      </w:r>
      <w:r w:rsidRPr="008F1064">
        <w:rPr>
          <w:rFonts w:ascii="Calibri" w:hAnsi="Calibri"/>
          <w:rtl/>
        </w:rPr>
        <w:t xml:space="preserve"> </w:t>
      </w:r>
      <w:r w:rsidRPr="008F1064">
        <w:rPr>
          <w:rFonts w:ascii="Calibri" w:hAnsi="Calibri" w:hint="cs"/>
          <w:rtl/>
        </w:rPr>
        <w:t>معمول</w:t>
      </w:r>
      <w:r w:rsidRPr="008F1064">
        <w:rPr>
          <w:rFonts w:ascii="Calibri" w:hAnsi="Calibri"/>
          <w:rtl/>
        </w:rPr>
        <w:t xml:space="preserve"> </w:t>
      </w:r>
      <w:r w:rsidRPr="008F1064">
        <w:rPr>
          <w:rFonts w:ascii="Calibri" w:hAnsi="Calibri" w:hint="cs"/>
          <w:rtl/>
        </w:rPr>
        <w:t>هر</w:t>
      </w:r>
      <w:r w:rsidRPr="008F1064">
        <w:rPr>
          <w:rFonts w:ascii="Calibri" w:hAnsi="Calibri"/>
          <w:rtl/>
        </w:rPr>
        <w:t xml:space="preserve"> </w:t>
      </w:r>
      <w:r w:rsidRPr="008F1064">
        <w:rPr>
          <w:rFonts w:ascii="Calibri" w:hAnsi="Calibri" w:hint="cs"/>
          <w:rtl/>
        </w:rPr>
        <w:t>ديني</w:t>
      </w:r>
      <w:r w:rsidRPr="008F1064">
        <w:rPr>
          <w:rFonts w:ascii="Calibri" w:hAnsi="Calibri"/>
          <w:rtl/>
        </w:rPr>
        <w:t xml:space="preserve"> </w:t>
      </w:r>
      <w:r w:rsidRPr="008F1064">
        <w:rPr>
          <w:rFonts w:ascii="Calibri" w:hAnsi="Calibri" w:hint="cs"/>
          <w:rtl/>
        </w:rPr>
        <w:t>دربردارنده</w:t>
      </w:r>
      <w:r w:rsidRPr="008F1064">
        <w:rPr>
          <w:rFonts w:ascii="Calibri" w:hAnsi="Calibri"/>
          <w:rtl/>
        </w:rPr>
        <w:t xml:space="preserve"> </w:t>
      </w:r>
      <w:r w:rsidRPr="008F1064">
        <w:rPr>
          <w:rFonts w:ascii="Calibri" w:hAnsi="Calibri" w:hint="cs"/>
          <w:rtl/>
        </w:rPr>
        <w:t>حوادثي</w:t>
      </w:r>
      <w:r w:rsidRPr="008F1064">
        <w:rPr>
          <w:rFonts w:ascii="Calibri" w:hAnsi="Calibri"/>
          <w:rtl/>
        </w:rPr>
        <w:t xml:space="preserve"> </w:t>
      </w:r>
      <w:r w:rsidRPr="008F1064">
        <w:rPr>
          <w:rFonts w:ascii="Calibri" w:hAnsi="Calibri" w:hint="cs"/>
          <w:rtl/>
        </w:rPr>
        <w:t>است</w:t>
      </w:r>
      <w:r w:rsidRPr="008F1064">
        <w:rPr>
          <w:rFonts w:ascii="Calibri" w:hAnsi="Calibri"/>
          <w:rtl/>
        </w:rPr>
        <w:t xml:space="preserve"> </w:t>
      </w:r>
      <w:r w:rsidRPr="008F1064">
        <w:rPr>
          <w:rFonts w:ascii="Calibri" w:hAnsi="Calibri" w:hint="cs"/>
          <w:rtl/>
        </w:rPr>
        <w:t>اعم</w:t>
      </w:r>
      <w:r w:rsidRPr="008F1064">
        <w:rPr>
          <w:rFonts w:ascii="Calibri" w:hAnsi="Calibri"/>
          <w:rtl/>
        </w:rPr>
        <w:t xml:space="preserve"> </w:t>
      </w:r>
      <w:r w:rsidRPr="008F1064">
        <w:rPr>
          <w:rFonts w:ascii="Calibri" w:hAnsi="Calibri" w:hint="cs"/>
          <w:rtl/>
        </w:rPr>
        <w:t>از</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هايي</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مستقيم به</w:t>
      </w:r>
      <w:r w:rsidRPr="008F1064">
        <w:rPr>
          <w:rFonts w:ascii="Calibri" w:hAnsi="Calibri"/>
          <w:rtl/>
        </w:rPr>
        <w:t xml:space="preserve"> </w:t>
      </w:r>
      <w:r w:rsidRPr="008F1064">
        <w:rPr>
          <w:rFonts w:ascii="Calibri" w:hAnsi="Calibri" w:hint="cs"/>
          <w:rtl/>
        </w:rPr>
        <w:t>خدا</w:t>
      </w:r>
      <w:r w:rsidRPr="008F1064">
        <w:rPr>
          <w:rFonts w:ascii="Calibri" w:hAnsi="Calibri"/>
          <w:rtl/>
        </w:rPr>
        <w:t xml:space="preserve"> </w:t>
      </w:r>
      <w:r w:rsidRPr="008F1064">
        <w:rPr>
          <w:rFonts w:ascii="Calibri" w:hAnsi="Calibri" w:hint="cs"/>
          <w:rtl/>
        </w:rPr>
        <w:t>مربوط</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شوند</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هايي</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چنين</w:t>
      </w:r>
      <w:r w:rsidRPr="008F1064">
        <w:rPr>
          <w:rFonts w:ascii="Calibri" w:hAnsi="Calibri"/>
          <w:rtl/>
        </w:rPr>
        <w:t xml:space="preserve"> </w:t>
      </w:r>
      <w:r w:rsidRPr="008F1064">
        <w:rPr>
          <w:rFonts w:ascii="Calibri" w:hAnsi="Calibri" w:hint="cs"/>
          <w:rtl/>
        </w:rPr>
        <w:t>نيستند</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اين</w:t>
      </w:r>
      <w:r w:rsidRPr="008F1064">
        <w:rPr>
          <w:rFonts w:ascii="Calibri" w:hAnsi="Calibri"/>
          <w:rtl/>
        </w:rPr>
        <w:t xml:space="preserve"> </w:t>
      </w:r>
      <w:r w:rsidRPr="008F1064">
        <w:rPr>
          <w:rFonts w:ascii="Calibri" w:hAnsi="Calibri" w:hint="cs"/>
          <w:rtl/>
        </w:rPr>
        <w:t>حوادث</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قالب</w:t>
      </w:r>
      <w:r w:rsidRPr="008F1064">
        <w:rPr>
          <w:rFonts w:ascii="Calibri" w:hAnsi="Calibri"/>
          <w:rtl/>
        </w:rPr>
        <w:t xml:space="preserve"> </w:t>
      </w:r>
      <w:r w:rsidRPr="008F1064">
        <w:rPr>
          <w:rFonts w:ascii="Calibri" w:hAnsi="Calibri" w:hint="cs"/>
          <w:rtl/>
        </w:rPr>
        <w:t>داستان</w:t>
      </w:r>
      <w:r w:rsidRPr="008F1064">
        <w:rPr>
          <w:rFonts w:ascii="Calibri" w:hAnsi="Calibri"/>
          <w:rtl/>
        </w:rPr>
        <w:t xml:space="preserve"> </w:t>
      </w:r>
      <w:r w:rsidRPr="008F1064">
        <w:rPr>
          <w:rFonts w:ascii="Calibri" w:hAnsi="Calibri" w:hint="cs"/>
          <w:rtl/>
        </w:rPr>
        <w:t>ذكر مي</w:t>
      </w:r>
      <w:r w:rsidRPr="008F1064">
        <w:rPr>
          <w:rFonts w:ascii="Calibri" w:hAnsi="Calibri"/>
          <w:rtl/>
        </w:rPr>
        <w:t xml:space="preserve"> </w:t>
      </w:r>
      <w:r w:rsidRPr="008F1064">
        <w:rPr>
          <w:rFonts w:ascii="Calibri" w:hAnsi="Calibri" w:hint="cs"/>
          <w:rtl/>
        </w:rPr>
        <w:t>شوند</w:t>
      </w:r>
      <w:r w:rsidRPr="008F1064">
        <w:rPr>
          <w:rFonts w:ascii="Calibri" w:hAnsi="Calibri"/>
          <w:rtl/>
        </w:rPr>
        <w:t>.</w:t>
      </w:r>
      <w:r w:rsidRPr="00C232FA">
        <w:rPr>
          <w:rFonts w:ascii="Calibri" w:hAnsi="Calibri" w:hint="cs"/>
          <w:rtl/>
        </w:rPr>
        <w:t xml:space="preserve"> </w:t>
      </w:r>
      <w:r>
        <w:rPr>
          <w:rFonts w:ascii="Calibri" w:hAnsi="Calibri" w:hint="cs"/>
          <w:rtl/>
        </w:rPr>
        <w:t>(اسمارت، 1967، ص7)</w:t>
      </w:r>
    </w:p>
    <w:p w:rsidR="001C6CC1" w:rsidRPr="008F1064" w:rsidRDefault="001C6CC1" w:rsidP="000E7D41">
      <w:pPr>
        <w:tabs>
          <w:tab w:val="right" w:pos="423"/>
        </w:tabs>
        <w:spacing w:after="240"/>
        <w:ind w:left="425"/>
        <w:jc w:val="lowKashida"/>
        <w:rPr>
          <w:rFonts w:ascii="Calibri" w:hAnsi="Calibri"/>
          <w:rtl/>
        </w:rPr>
      </w:pPr>
      <w:r>
        <w:rPr>
          <w:rFonts w:ascii="Calibri" w:hAnsi="Calibri" w:hint="cs"/>
          <w:b/>
          <w:bCs/>
          <w:rtl/>
        </w:rPr>
        <w:t xml:space="preserve">- </w:t>
      </w:r>
      <w:r w:rsidRPr="008F1064">
        <w:rPr>
          <w:rFonts w:ascii="Calibri" w:hAnsi="Calibri" w:hint="cs"/>
          <w:b/>
          <w:bCs/>
          <w:rtl/>
        </w:rPr>
        <w:t xml:space="preserve"> بعد</w:t>
      </w:r>
      <w:r w:rsidRPr="008F1064">
        <w:rPr>
          <w:rFonts w:ascii="Calibri" w:hAnsi="Calibri"/>
          <w:b/>
          <w:bCs/>
          <w:rtl/>
        </w:rPr>
        <w:t xml:space="preserve"> </w:t>
      </w:r>
      <w:r w:rsidRPr="008F1064">
        <w:rPr>
          <w:rFonts w:ascii="Calibri" w:hAnsi="Calibri" w:hint="cs"/>
          <w:b/>
          <w:bCs/>
          <w:rtl/>
        </w:rPr>
        <w:t>عقيدتي</w:t>
      </w:r>
      <w:r>
        <w:rPr>
          <w:rFonts w:ascii="Calibri" w:hAnsi="Calibri" w:hint="cs"/>
          <w:b/>
          <w:bCs/>
          <w:rtl/>
        </w:rPr>
        <w:t>:</w:t>
      </w:r>
      <w:r w:rsidRPr="00725DCF">
        <w:rPr>
          <w:rFonts w:ascii="Calibri" w:hAnsi="Calibri" w:hint="cs"/>
          <w:rtl/>
        </w:rPr>
        <w:t xml:space="preserve"> </w:t>
      </w:r>
      <w:r w:rsidRPr="008F1064">
        <w:rPr>
          <w:rFonts w:ascii="Calibri" w:hAnsi="Calibri" w:hint="cs"/>
          <w:rtl/>
        </w:rPr>
        <w:t>هر</w:t>
      </w:r>
      <w:r w:rsidRPr="008F1064">
        <w:rPr>
          <w:rFonts w:ascii="Calibri" w:hAnsi="Calibri"/>
          <w:rtl/>
        </w:rPr>
        <w:t xml:space="preserve"> </w:t>
      </w:r>
      <w:r w:rsidRPr="008F1064">
        <w:rPr>
          <w:rFonts w:ascii="Calibri" w:hAnsi="Calibri" w:hint="cs"/>
          <w:rtl/>
        </w:rPr>
        <w:t>ديني</w:t>
      </w:r>
      <w:r w:rsidRPr="008F1064">
        <w:rPr>
          <w:rFonts w:ascii="Calibri" w:hAnsi="Calibri"/>
          <w:rtl/>
        </w:rPr>
        <w:t xml:space="preserve"> </w:t>
      </w:r>
      <w:r w:rsidRPr="008F1064">
        <w:rPr>
          <w:rFonts w:ascii="Calibri" w:hAnsi="Calibri" w:hint="cs"/>
          <w:rtl/>
        </w:rPr>
        <w:t>،</w:t>
      </w:r>
      <w:r w:rsidRPr="008F1064">
        <w:rPr>
          <w:rFonts w:ascii="Calibri" w:hAnsi="Calibri"/>
          <w:rtl/>
        </w:rPr>
        <w:t xml:space="preserve"> </w:t>
      </w:r>
      <w:r w:rsidRPr="008F1064">
        <w:rPr>
          <w:rFonts w:ascii="Calibri" w:hAnsi="Calibri" w:hint="cs"/>
          <w:rtl/>
        </w:rPr>
        <w:t>نظام</w:t>
      </w:r>
      <w:r w:rsidRPr="008F1064">
        <w:rPr>
          <w:rFonts w:ascii="Calibri" w:hAnsi="Calibri"/>
          <w:rtl/>
        </w:rPr>
        <w:t xml:space="preserve"> </w:t>
      </w:r>
      <w:r w:rsidRPr="008F1064">
        <w:rPr>
          <w:rFonts w:ascii="Calibri" w:hAnsi="Calibri" w:hint="cs"/>
          <w:rtl/>
        </w:rPr>
        <w:t>عقيدتي</w:t>
      </w:r>
      <w:r w:rsidRPr="008F1064">
        <w:rPr>
          <w:rFonts w:ascii="Calibri" w:hAnsi="Calibri"/>
          <w:rtl/>
        </w:rPr>
        <w:t xml:space="preserve"> </w:t>
      </w:r>
      <w:r w:rsidRPr="008F1064">
        <w:rPr>
          <w:rFonts w:ascii="Calibri" w:hAnsi="Calibri" w:hint="cs"/>
          <w:rtl/>
        </w:rPr>
        <w:t>دارد</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مجموعه</w:t>
      </w:r>
      <w:r w:rsidRPr="008F1064">
        <w:rPr>
          <w:rFonts w:ascii="Calibri" w:hAnsi="Calibri"/>
          <w:rtl/>
        </w:rPr>
        <w:t xml:space="preserve"> </w:t>
      </w:r>
      <w:r w:rsidRPr="008F1064">
        <w:rPr>
          <w:rFonts w:ascii="Calibri" w:hAnsi="Calibri" w:hint="cs"/>
          <w:rtl/>
        </w:rPr>
        <w:t>گزارهاي</w:t>
      </w:r>
      <w:r w:rsidRPr="008F1064">
        <w:rPr>
          <w:rFonts w:ascii="Calibri" w:hAnsi="Calibri"/>
          <w:rtl/>
        </w:rPr>
        <w:t xml:space="preserve"> </w:t>
      </w:r>
      <w:r w:rsidRPr="008F1064">
        <w:rPr>
          <w:rFonts w:ascii="Calibri" w:hAnsi="Calibri" w:hint="cs"/>
          <w:rtl/>
        </w:rPr>
        <w:t>مربوط</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ذات، صفات</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افعال</w:t>
      </w:r>
      <w:r w:rsidRPr="008F1064">
        <w:rPr>
          <w:rFonts w:ascii="Calibri" w:hAnsi="Calibri"/>
          <w:rtl/>
        </w:rPr>
        <w:t xml:space="preserve"> </w:t>
      </w:r>
      <w:r w:rsidRPr="008F1064">
        <w:rPr>
          <w:rFonts w:ascii="Calibri" w:hAnsi="Calibri" w:hint="cs"/>
          <w:rtl/>
        </w:rPr>
        <w:lastRenderedPageBreak/>
        <w:t>خدا</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رابطه</w:t>
      </w:r>
      <w:r w:rsidRPr="008F1064">
        <w:rPr>
          <w:rFonts w:ascii="Calibri" w:hAnsi="Calibri"/>
          <w:rtl/>
        </w:rPr>
        <w:t xml:space="preserve"> </w:t>
      </w:r>
      <w:r w:rsidRPr="008F1064">
        <w:rPr>
          <w:rFonts w:ascii="Calibri" w:hAnsi="Calibri" w:hint="cs"/>
          <w:rtl/>
        </w:rPr>
        <w:t>او</w:t>
      </w:r>
      <w:r w:rsidRPr="008F1064">
        <w:rPr>
          <w:rFonts w:ascii="Calibri" w:hAnsi="Calibri"/>
          <w:rtl/>
        </w:rPr>
        <w:t xml:space="preserve"> </w:t>
      </w:r>
      <w:r w:rsidRPr="008F1064">
        <w:rPr>
          <w:rFonts w:ascii="Calibri" w:hAnsi="Calibri" w:hint="cs"/>
          <w:rtl/>
        </w:rPr>
        <w:t>با</w:t>
      </w:r>
      <w:r w:rsidRPr="008F1064">
        <w:rPr>
          <w:rFonts w:ascii="Calibri" w:hAnsi="Calibri"/>
          <w:rtl/>
        </w:rPr>
        <w:t xml:space="preserve"> </w:t>
      </w:r>
      <w:r w:rsidRPr="008F1064">
        <w:rPr>
          <w:rFonts w:ascii="Calibri" w:hAnsi="Calibri" w:hint="cs"/>
          <w:rtl/>
        </w:rPr>
        <w:t>جهان</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انسان</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نيز</w:t>
      </w:r>
      <w:r w:rsidRPr="008F1064">
        <w:rPr>
          <w:rFonts w:ascii="Calibri" w:hAnsi="Calibri"/>
          <w:rtl/>
        </w:rPr>
        <w:t xml:space="preserve"> </w:t>
      </w:r>
      <w:r w:rsidRPr="008F1064">
        <w:rPr>
          <w:rFonts w:ascii="Calibri" w:hAnsi="Calibri" w:hint="cs"/>
          <w:rtl/>
        </w:rPr>
        <w:t>سرنوشت</w:t>
      </w:r>
      <w:r w:rsidRPr="008F1064">
        <w:rPr>
          <w:rFonts w:ascii="Calibri" w:hAnsi="Calibri"/>
          <w:rtl/>
        </w:rPr>
        <w:t xml:space="preserve"> </w:t>
      </w:r>
      <w:r w:rsidRPr="008F1064">
        <w:rPr>
          <w:rFonts w:ascii="Calibri" w:hAnsi="Calibri" w:hint="cs"/>
          <w:rtl/>
        </w:rPr>
        <w:t>انسان</w:t>
      </w:r>
      <w:r w:rsidRPr="008F1064">
        <w:rPr>
          <w:rFonts w:ascii="Calibri" w:hAnsi="Calibri"/>
          <w:rtl/>
        </w:rPr>
        <w:t xml:space="preserve"> </w:t>
      </w:r>
      <w:r w:rsidRPr="008F1064">
        <w:rPr>
          <w:rFonts w:ascii="Calibri" w:hAnsi="Calibri" w:hint="cs"/>
          <w:rtl/>
        </w:rPr>
        <w:t>تبلور</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يابد</w:t>
      </w:r>
      <w:r w:rsidRPr="008F1064">
        <w:rPr>
          <w:rFonts w:ascii="Calibri" w:hAnsi="Calibri"/>
          <w:rtl/>
        </w:rPr>
        <w:t xml:space="preserve"> .</w:t>
      </w:r>
      <w:r w:rsidRPr="008F1064">
        <w:rPr>
          <w:rFonts w:ascii="Calibri" w:hAnsi="Calibri" w:hint="cs"/>
          <w:rtl/>
        </w:rPr>
        <w:t xml:space="preserve"> تشخيص</w:t>
      </w:r>
      <w:r w:rsidRPr="008F1064">
        <w:rPr>
          <w:rFonts w:ascii="Calibri" w:hAnsi="Calibri"/>
          <w:rtl/>
        </w:rPr>
        <w:t xml:space="preserve"> </w:t>
      </w:r>
      <w:r w:rsidRPr="008F1064">
        <w:rPr>
          <w:rFonts w:ascii="Calibri" w:hAnsi="Calibri" w:hint="cs"/>
          <w:rtl/>
        </w:rPr>
        <w:t>اين</w:t>
      </w:r>
      <w:r w:rsidRPr="008F1064">
        <w:rPr>
          <w:rFonts w:ascii="Calibri" w:hAnsi="Calibri"/>
          <w:rtl/>
        </w:rPr>
        <w:t xml:space="preserve"> </w:t>
      </w:r>
      <w:r w:rsidRPr="008F1064">
        <w:rPr>
          <w:rFonts w:ascii="Calibri" w:hAnsi="Calibri" w:hint="cs"/>
          <w:rtl/>
        </w:rPr>
        <w:t>جنبه</w:t>
      </w:r>
      <w:r w:rsidRPr="008F1064">
        <w:rPr>
          <w:rFonts w:ascii="Calibri" w:hAnsi="Calibri"/>
          <w:rtl/>
        </w:rPr>
        <w:t xml:space="preserve"> </w:t>
      </w:r>
      <w:r w:rsidRPr="008F1064">
        <w:rPr>
          <w:rFonts w:ascii="Calibri" w:hAnsi="Calibri" w:hint="cs"/>
          <w:rtl/>
        </w:rPr>
        <w:t>از</w:t>
      </w:r>
      <w:r w:rsidRPr="008F1064">
        <w:rPr>
          <w:rFonts w:ascii="Calibri" w:hAnsi="Calibri"/>
          <w:rtl/>
        </w:rPr>
        <w:t xml:space="preserve"> </w:t>
      </w:r>
      <w:r w:rsidRPr="008F1064">
        <w:rPr>
          <w:rFonts w:ascii="Calibri" w:hAnsi="Calibri" w:hint="cs"/>
          <w:rtl/>
        </w:rPr>
        <w:t>بعد</w:t>
      </w:r>
      <w:r w:rsidRPr="008F1064">
        <w:rPr>
          <w:rFonts w:ascii="Calibri" w:hAnsi="Calibri"/>
          <w:rtl/>
        </w:rPr>
        <w:t xml:space="preserve"> </w:t>
      </w:r>
      <w:r w:rsidRPr="008F1064">
        <w:rPr>
          <w:rFonts w:ascii="Calibri" w:hAnsi="Calibri" w:hint="cs"/>
          <w:rtl/>
        </w:rPr>
        <w:t>اسطوره</w:t>
      </w:r>
      <w:r w:rsidRPr="008F1064">
        <w:rPr>
          <w:rFonts w:ascii="Calibri" w:hAnsi="Calibri"/>
          <w:rtl/>
        </w:rPr>
        <w:t xml:space="preserve"> </w:t>
      </w:r>
      <w:r w:rsidRPr="008F1064">
        <w:rPr>
          <w:rFonts w:ascii="Calibri" w:hAnsi="Calibri" w:hint="cs"/>
          <w:rtl/>
        </w:rPr>
        <w:t>اي</w:t>
      </w:r>
      <w:r w:rsidRPr="008F1064">
        <w:rPr>
          <w:rFonts w:ascii="Calibri" w:hAnsi="Calibri"/>
          <w:rtl/>
        </w:rPr>
        <w:t xml:space="preserve"> </w:t>
      </w:r>
      <w:r w:rsidRPr="008F1064">
        <w:rPr>
          <w:rFonts w:ascii="Calibri" w:hAnsi="Calibri" w:hint="cs"/>
          <w:rtl/>
        </w:rPr>
        <w:t>دين</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آساني</w:t>
      </w:r>
      <w:r w:rsidRPr="008F1064">
        <w:rPr>
          <w:rFonts w:ascii="Calibri" w:hAnsi="Calibri"/>
          <w:rtl/>
        </w:rPr>
        <w:t xml:space="preserve"> </w:t>
      </w:r>
      <w:r w:rsidRPr="008F1064">
        <w:rPr>
          <w:rFonts w:ascii="Calibri" w:hAnsi="Calibri" w:hint="cs"/>
          <w:rtl/>
        </w:rPr>
        <w:t>ميسر</w:t>
      </w:r>
      <w:r w:rsidRPr="008F1064">
        <w:rPr>
          <w:rFonts w:ascii="Calibri" w:hAnsi="Calibri"/>
          <w:rtl/>
        </w:rPr>
        <w:t xml:space="preserve"> </w:t>
      </w:r>
      <w:r w:rsidRPr="008F1064">
        <w:rPr>
          <w:rFonts w:ascii="Calibri" w:hAnsi="Calibri" w:hint="cs"/>
          <w:rtl/>
        </w:rPr>
        <w:t>نيست</w:t>
      </w:r>
      <w:r w:rsidRPr="008F1064">
        <w:rPr>
          <w:rFonts w:ascii="Calibri" w:hAnsi="Calibri"/>
          <w:rtl/>
        </w:rPr>
        <w:t>.</w:t>
      </w:r>
      <w:r w:rsidRPr="00C232FA">
        <w:rPr>
          <w:rFonts w:ascii="Calibri" w:hAnsi="Calibri" w:hint="cs"/>
          <w:rtl/>
        </w:rPr>
        <w:t xml:space="preserve"> </w:t>
      </w:r>
      <w:r>
        <w:rPr>
          <w:rFonts w:ascii="Calibri" w:hAnsi="Calibri" w:hint="cs"/>
          <w:rtl/>
        </w:rPr>
        <w:t>(اسمارت، 1967، ص8)</w:t>
      </w:r>
    </w:p>
    <w:p w:rsidR="001C6CC1" w:rsidRPr="008F1064" w:rsidRDefault="001C6CC1" w:rsidP="000E7D41">
      <w:pPr>
        <w:tabs>
          <w:tab w:val="right" w:pos="423"/>
        </w:tabs>
        <w:spacing w:after="240"/>
        <w:ind w:left="425"/>
        <w:jc w:val="lowKashida"/>
        <w:rPr>
          <w:rFonts w:ascii="Calibri" w:hAnsi="Calibri"/>
          <w:rtl/>
        </w:rPr>
      </w:pPr>
      <w:r>
        <w:rPr>
          <w:rFonts w:ascii="Calibri" w:hAnsi="Calibri" w:hint="cs"/>
          <w:b/>
          <w:bCs/>
          <w:rtl/>
        </w:rPr>
        <w:t xml:space="preserve">- </w:t>
      </w:r>
      <w:r w:rsidRPr="008F1064">
        <w:rPr>
          <w:rFonts w:ascii="Calibri" w:hAnsi="Calibri" w:hint="cs"/>
          <w:b/>
          <w:bCs/>
          <w:rtl/>
        </w:rPr>
        <w:t xml:space="preserve"> بعد</w:t>
      </w:r>
      <w:r w:rsidRPr="008F1064">
        <w:rPr>
          <w:rFonts w:ascii="Calibri" w:hAnsi="Calibri"/>
          <w:b/>
          <w:bCs/>
          <w:rtl/>
        </w:rPr>
        <w:t xml:space="preserve"> </w:t>
      </w:r>
      <w:r w:rsidRPr="008F1064">
        <w:rPr>
          <w:rFonts w:ascii="Calibri" w:hAnsi="Calibri" w:hint="cs"/>
          <w:b/>
          <w:bCs/>
          <w:rtl/>
        </w:rPr>
        <w:t>اخلاقی</w:t>
      </w:r>
      <w:r>
        <w:rPr>
          <w:rFonts w:ascii="Calibri" w:hAnsi="Calibri" w:hint="cs"/>
          <w:b/>
          <w:bCs/>
          <w:rtl/>
        </w:rPr>
        <w:t xml:space="preserve">: </w:t>
      </w:r>
      <w:r w:rsidRPr="008F1064">
        <w:rPr>
          <w:rFonts w:ascii="Calibri" w:hAnsi="Calibri" w:hint="cs"/>
          <w:rtl/>
        </w:rPr>
        <w:t>هر</w:t>
      </w:r>
      <w:r w:rsidRPr="008F1064">
        <w:rPr>
          <w:rFonts w:ascii="Calibri" w:hAnsi="Calibri"/>
          <w:rtl/>
        </w:rPr>
        <w:t xml:space="preserve"> </w:t>
      </w:r>
      <w:r w:rsidRPr="008F1064">
        <w:rPr>
          <w:rFonts w:ascii="Calibri" w:hAnsi="Calibri" w:hint="cs"/>
          <w:rtl/>
        </w:rPr>
        <w:t>ديني</w:t>
      </w:r>
      <w:r w:rsidRPr="008F1064">
        <w:rPr>
          <w:rFonts w:ascii="Calibri" w:hAnsi="Calibri"/>
          <w:rtl/>
        </w:rPr>
        <w:t xml:space="preserve"> </w:t>
      </w:r>
      <w:r w:rsidRPr="008F1064">
        <w:rPr>
          <w:rFonts w:ascii="Calibri" w:hAnsi="Calibri" w:hint="cs"/>
          <w:rtl/>
        </w:rPr>
        <w:t>اصول</w:t>
      </w:r>
      <w:r>
        <w:rPr>
          <w:rFonts w:ascii="Calibri" w:hAnsi="Calibri" w:hint="cs"/>
          <w:rtl/>
        </w:rPr>
        <w:t>ی</w:t>
      </w:r>
      <w:r w:rsidRPr="008F1064">
        <w:rPr>
          <w:rFonts w:ascii="Calibri" w:hAnsi="Calibri"/>
          <w:rtl/>
        </w:rPr>
        <w:t xml:space="preserve"> </w:t>
      </w:r>
      <w:r w:rsidRPr="008F1064">
        <w:rPr>
          <w:rFonts w:ascii="Calibri" w:hAnsi="Calibri" w:hint="cs"/>
          <w:rtl/>
        </w:rPr>
        <w:t>اخلاقي</w:t>
      </w:r>
      <w:r w:rsidRPr="008F1064">
        <w:rPr>
          <w:rFonts w:ascii="Calibri" w:hAnsi="Calibri"/>
          <w:rtl/>
        </w:rPr>
        <w:t xml:space="preserve"> </w:t>
      </w:r>
      <w:r>
        <w:rPr>
          <w:rFonts w:ascii="Calibri" w:hAnsi="Calibri" w:hint="cs"/>
          <w:rtl/>
        </w:rPr>
        <w:t xml:space="preserve">دارد </w:t>
      </w:r>
      <w:r w:rsidRPr="008F1064">
        <w:rPr>
          <w:rFonts w:ascii="Calibri" w:hAnsi="Calibri" w:hint="cs"/>
          <w:rtl/>
        </w:rPr>
        <w:t>كه</w:t>
      </w:r>
      <w:r w:rsidRPr="008F1064">
        <w:rPr>
          <w:rFonts w:ascii="Calibri" w:hAnsi="Calibri"/>
          <w:rtl/>
        </w:rPr>
        <w:t xml:space="preserve"> </w:t>
      </w:r>
      <w:r w:rsidRPr="008F1064">
        <w:rPr>
          <w:rFonts w:ascii="Calibri" w:hAnsi="Calibri" w:hint="cs"/>
          <w:rtl/>
        </w:rPr>
        <w:t>بسياري</w:t>
      </w:r>
      <w:r w:rsidRPr="008F1064">
        <w:rPr>
          <w:rFonts w:ascii="Calibri" w:hAnsi="Calibri"/>
          <w:rtl/>
        </w:rPr>
        <w:t xml:space="preserve"> </w:t>
      </w:r>
      <w:r w:rsidRPr="008F1064">
        <w:rPr>
          <w:rFonts w:ascii="Calibri" w:hAnsi="Calibri" w:hint="cs"/>
          <w:rtl/>
        </w:rPr>
        <w:t>از</w:t>
      </w:r>
      <w:r w:rsidRPr="008F1064">
        <w:rPr>
          <w:rFonts w:ascii="Calibri" w:hAnsi="Calibri"/>
          <w:rtl/>
        </w:rPr>
        <w:t xml:space="preserve"> </w:t>
      </w:r>
      <w:r w:rsidRPr="008F1064">
        <w:rPr>
          <w:rFonts w:ascii="Calibri" w:hAnsi="Calibri" w:hint="cs"/>
          <w:rtl/>
        </w:rPr>
        <w:t>اين</w:t>
      </w:r>
      <w:r w:rsidRPr="008F1064">
        <w:rPr>
          <w:rFonts w:ascii="Calibri" w:hAnsi="Calibri"/>
          <w:rtl/>
        </w:rPr>
        <w:t xml:space="preserve"> </w:t>
      </w:r>
      <w:r w:rsidRPr="008F1064">
        <w:rPr>
          <w:rFonts w:ascii="Calibri" w:hAnsi="Calibri" w:hint="cs"/>
          <w:rtl/>
        </w:rPr>
        <w:t>اصول مشتركند</w:t>
      </w:r>
      <w:r w:rsidRPr="008F1064">
        <w:rPr>
          <w:rFonts w:ascii="Calibri" w:hAnsi="Calibri"/>
          <w:rtl/>
        </w:rPr>
        <w:t xml:space="preserve">. </w:t>
      </w:r>
      <w:r>
        <w:rPr>
          <w:rFonts w:ascii="Calibri" w:hAnsi="Calibri" w:hint="cs"/>
          <w:rtl/>
        </w:rPr>
        <w:t xml:space="preserve">این </w:t>
      </w:r>
      <w:r w:rsidRPr="008F1064">
        <w:rPr>
          <w:rFonts w:ascii="Calibri" w:hAnsi="Calibri" w:hint="cs"/>
          <w:rtl/>
        </w:rPr>
        <w:t>اصول</w:t>
      </w:r>
      <w:r w:rsidRPr="008F1064">
        <w:rPr>
          <w:rFonts w:ascii="Calibri" w:hAnsi="Calibri"/>
          <w:rtl/>
        </w:rPr>
        <w:t xml:space="preserve"> </w:t>
      </w:r>
      <w:r w:rsidRPr="008F1064">
        <w:rPr>
          <w:rFonts w:ascii="Calibri" w:hAnsi="Calibri" w:hint="cs"/>
          <w:rtl/>
        </w:rPr>
        <w:t>كنترل</w:t>
      </w:r>
      <w:r w:rsidRPr="008F1064">
        <w:rPr>
          <w:rFonts w:ascii="Calibri" w:hAnsi="Calibri"/>
          <w:rtl/>
        </w:rPr>
        <w:t xml:space="preserve"> </w:t>
      </w:r>
      <w:r w:rsidRPr="008F1064">
        <w:rPr>
          <w:rFonts w:ascii="Calibri" w:hAnsi="Calibri" w:hint="cs"/>
          <w:rtl/>
        </w:rPr>
        <w:t>كننده</w:t>
      </w:r>
      <w:r w:rsidRPr="008F1064">
        <w:rPr>
          <w:rFonts w:ascii="Calibri" w:hAnsi="Calibri"/>
          <w:rtl/>
        </w:rPr>
        <w:t xml:space="preserve"> </w:t>
      </w:r>
      <w:r w:rsidRPr="008F1064">
        <w:rPr>
          <w:rFonts w:ascii="Calibri" w:hAnsi="Calibri" w:hint="cs"/>
          <w:rtl/>
        </w:rPr>
        <w:t>رفتارهاي</w:t>
      </w:r>
      <w:r w:rsidRPr="008F1064">
        <w:rPr>
          <w:rFonts w:ascii="Calibri" w:hAnsi="Calibri"/>
          <w:rtl/>
        </w:rPr>
        <w:t xml:space="preserve"> </w:t>
      </w:r>
      <w:r w:rsidRPr="008F1064">
        <w:rPr>
          <w:rFonts w:ascii="Calibri" w:hAnsi="Calibri" w:hint="cs"/>
          <w:rtl/>
        </w:rPr>
        <w:t>اجتماعي</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جامعه است؛</w:t>
      </w:r>
      <w:r w:rsidRPr="008F1064">
        <w:rPr>
          <w:rFonts w:ascii="Calibri" w:hAnsi="Calibri"/>
          <w:rtl/>
        </w:rPr>
        <w:t xml:space="preserve"> </w:t>
      </w:r>
      <w:r w:rsidRPr="008F1064">
        <w:rPr>
          <w:rFonts w:ascii="Calibri" w:hAnsi="Calibri" w:hint="cs"/>
          <w:rtl/>
        </w:rPr>
        <w:t>البته</w:t>
      </w:r>
      <w:r w:rsidRPr="008F1064">
        <w:rPr>
          <w:rFonts w:ascii="Calibri" w:hAnsi="Calibri"/>
          <w:rtl/>
        </w:rPr>
        <w:t xml:space="preserve"> </w:t>
      </w:r>
      <w:r w:rsidRPr="008F1064">
        <w:rPr>
          <w:rFonts w:ascii="Calibri" w:hAnsi="Calibri" w:hint="cs"/>
          <w:rtl/>
        </w:rPr>
        <w:t>افراد،</w:t>
      </w:r>
      <w:r w:rsidRPr="008F1064">
        <w:rPr>
          <w:rFonts w:ascii="Calibri" w:hAnsi="Calibri"/>
          <w:rtl/>
        </w:rPr>
        <w:t xml:space="preserve"> </w:t>
      </w:r>
      <w:r w:rsidRPr="008F1064">
        <w:rPr>
          <w:rFonts w:ascii="Calibri" w:hAnsi="Calibri" w:hint="cs"/>
          <w:rtl/>
        </w:rPr>
        <w:t>هميشه</w:t>
      </w:r>
      <w:r w:rsidRPr="008F1064">
        <w:rPr>
          <w:rFonts w:ascii="Calibri" w:hAnsi="Calibri"/>
          <w:rtl/>
        </w:rPr>
        <w:t xml:space="preserve"> </w:t>
      </w:r>
      <w:r w:rsidRPr="008F1064">
        <w:rPr>
          <w:rFonts w:ascii="Calibri" w:hAnsi="Calibri" w:hint="cs"/>
          <w:rtl/>
        </w:rPr>
        <w:t>مطابق</w:t>
      </w:r>
      <w:r w:rsidRPr="008F1064">
        <w:rPr>
          <w:rFonts w:ascii="Calibri" w:hAnsi="Calibri"/>
          <w:rtl/>
        </w:rPr>
        <w:t xml:space="preserve"> </w:t>
      </w:r>
      <w:r w:rsidRPr="008F1064">
        <w:rPr>
          <w:rFonts w:ascii="Calibri" w:hAnsi="Calibri" w:hint="cs"/>
          <w:rtl/>
        </w:rPr>
        <w:t>اصول</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معيارهايي</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اظهار</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دارند،</w:t>
      </w:r>
      <w:r w:rsidRPr="008F1064">
        <w:rPr>
          <w:rFonts w:ascii="Calibri" w:hAnsi="Calibri"/>
          <w:rtl/>
        </w:rPr>
        <w:t xml:space="preserve"> </w:t>
      </w:r>
      <w:r w:rsidRPr="008F1064">
        <w:rPr>
          <w:rFonts w:ascii="Calibri" w:hAnsi="Calibri" w:hint="cs"/>
          <w:rtl/>
        </w:rPr>
        <w:t>زندگي</w:t>
      </w:r>
      <w:r w:rsidRPr="008F1064">
        <w:rPr>
          <w:rFonts w:ascii="Calibri" w:hAnsi="Calibri"/>
          <w:rtl/>
        </w:rPr>
        <w:t xml:space="preserve"> </w:t>
      </w:r>
      <w:r w:rsidRPr="008F1064">
        <w:rPr>
          <w:rFonts w:ascii="Calibri" w:hAnsi="Calibri" w:hint="cs"/>
          <w:rtl/>
        </w:rPr>
        <w:t>نمي</w:t>
      </w:r>
      <w:r w:rsidRPr="008F1064">
        <w:rPr>
          <w:rFonts w:ascii="Calibri" w:hAnsi="Calibri"/>
          <w:rtl/>
        </w:rPr>
        <w:t xml:space="preserve"> </w:t>
      </w:r>
      <w:r w:rsidRPr="008F1064">
        <w:rPr>
          <w:rFonts w:ascii="Calibri" w:hAnsi="Calibri" w:hint="cs"/>
          <w:rtl/>
        </w:rPr>
        <w:t>كنند؛ بنابراين،</w:t>
      </w:r>
      <w:r w:rsidRPr="008F1064">
        <w:rPr>
          <w:rFonts w:ascii="Calibri" w:hAnsi="Calibri"/>
          <w:rtl/>
        </w:rPr>
        <w:t xml:space="preserve"> </w:t>
      </w:r>
      <w:r w:rsidRPr="008F1064">
        <w:rPr>
          <w:rFonts w:ascii="Calibri" w:hAnsi="Calibri" w:hint="cs"/>
          <w:rtl/>
        </w:rPr>
        <w:t>بين</w:t>
      </w:r>
      <w:r w:rsidRPr="008F1064">
        <w:rPr>
          <w:rFonts w:ascii="Calibri" w:hAnsi="Calibri"/>
          <w:rtl/>
        </w:rPr>
        <w:t xml:space="preserve"> </w:t>
      </w:r>
      <w:r w:rsidRPr="008F1064">
        <w:rPr>
          <w:rFonts w:ascii="Calibri" w:hAnsi="Calibri" w:hint="cs"/>
          <w:rtl/>
        </w:rPr>
        <w:t>اصول</w:t>
      </w:r>
      <w:r w:rsidRPr="008F1064">
        <w:rPr>
          <w:rFonts w:ascii="Calibri" w:hAnsi="Calibri"/>
          <w:rtl/>
        </w:rPr>
        <w:t xml:space="preserve"> </w:t>
      </w:r>
      <w:r w:rsidRPr="008F1064">
        <w:rPr>
          <w:rFonts w:ascii="Calibri" w:hAnsi="Calibri" w:hint="cs"/>
          <w:rtl/>
        </w:rPr>
        <w:t>اخلاقي</w:t>
      </w:r>
      <w:r w:rsidRPr="008F1064">
        <w:rPr>
          <w:rFonts w:ascii="Calibri" w:hAnsi="Calibri"/>
          <w:rtl/>
        </w:rPr>
        <w:t xml:space="preserve"> </w:t>
      </w:r>
      <w:r w:rsidRPr="008F1064">
        <w:rPr>
          <w:rFonts w:ascii="Calibri" w:hAnsi="Calibri" w:hint="cs"/>
          <w:rtl/>
        </w:rPr>
        <w:t>مندرج</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دين</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رفتارهاي</w:t>
      </w:r>
      <w:r w:rsidRPr="008F1064">
        <w:rPr>
          <w:rFonts w:ascii="Calibri" w:hAnsi="Calibri"/>
          <w:rtl/>
        </w:rPr>
        <w:t xml:space="preserve"> </w:t>
      </w:r>
      <w:r w:rsidRPr="008F1064">
        <w:rPr>
          <w:rFonts w:ascii="Calibri" w:hAnsi="Calibri" w:hint="cs"/>
          <w:rtl/>
        </w:rPr>
        <w:t>پيروان</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دين</w:t>
      </w:r>
      <w:r w:rsidRPr="008F1064">
        <w:rPr>
          <w:rFonts w:ascii="Calibri" w:hAnsi="Calibri"/>
          <w:rtl/>
        </w:rPr>
        <w:t xml:space="preserve"> </w:t>
      </w:r>
      <w:r w:rsidRPr="008F1064">
        <w:rPr>
          <w:rFonts w:ascii="Calibri" w:hAnsi="Calibri" w:hint="cs"/>
          <w:rtl/>
        </w:rPr>
        <w:t>بايد</w:t>
      </w:r>
      <w:r w:rsidRPr="008F1064">
        <w:rPr>
          <w:rFonts w:ascii="Calibri" w:hAnsi="Calibri"/>
          <w:rtl/>
        </w:rPr>
        <w:t xml:space="preserve"> </w:t>
      </w:r>
      <w:r w:rsidRPr="008F1064">
        <w:rPr>
          <w:rFonts w:ascii="Calibri" w:hAnsi="Calibri" w:hint="cs"/>
          <w:rtl/>
        </w:rPr>
        <w:t>تفاوت قایل شد.</w:t>
      </w:r>
      <w:r w:rsidRPr="00C232FA">
        <w:rPr>
          <w:rFonts w:ascii="Calibri" w:hAnsi="Calibri" w:hint="cs"/>
          <w:rtl/>
        </w:rPr>
        <w:t xml:space="preserve"> </w:t>
      </w:r>
      <w:r>
        <w:rPr>
          <w:rFonts w:ascii="Calibri" w:hAnsi="Calibri" w:hint="cs"/>
          <w:rtl/>
        </w:rPr>
        <w:t>(اسمارت، 1967، ص9)</w:t>
      </w:r>
    </w:p>
    <w:p w:rsidR="001C6CC1" w:rsidRDefault="001C6CC1" w:rsidP="000E7D41">
      <w:pPr>
        <w:tabs>
          <w:tab w:val="right" w:pos="423"/>
        </w:tabs>
        <w:spacing w:after="240"/>
        <w:ind w:left="425"/>
        <w:jc w:val="lowKashida"/>
        <w:rPr>
          <w:rFonts w:ascii="Calibri" w:hAnsi="Calibri"/>
          <w:rtl/>
        </w:rPr>
      </w:pPr>
      <w:r>
        <w:rPr>
          <w:rFonts w:ascii="Calibri" w:hAnsi="Calibri" w:hint="cs"/>
          <w:b/>
          <w:bCs/>
          <w:rtl/>
        </w:rPr>
        <w:t xml:space="preserve">- </w:t>
      </w:r>
      <w:r w:rsidRPr="008F1064">
        <w:rPr>
          <w:rFonts w:ascii="Calibri" w:hAnsi="Calibri" w:hint="cs"/>
          <w:b/>
          <w:bCs/>
          <w:rtl/>
        </w:rPr>
        <w:t>بعد</w:t>
      </w:r>
      <w:r w:rsidRPr="008F1064">
        <w:rPr>
          <w:rFonts w:ascii="Calibri" w:hAnsi="Calibri"/>
          <w:b/>
          <w:bCs/>
          <w:rtl/>
        </w:rPr>
        <w:t xml:space="preserve"> </w:t>
      </w:r>
      <w:r w:rsidRPr="008F1064">
        <w:rPr>
          <w:rFonts w:ascii="Calibri" w:hAnsi="Calibri" w:hint="cs"/>
          <w:b/>
          <w:bCs/>
          <w:rtl/>
        </w:rPr>
        <w:t>اجتماعی</w:t>
      </w:r>
      <w:r>
        <w:rPr>
          <w:rFonts w:ascii="Calibri" w:hAnsi="Calibri" w:hint="cs"/>
          <w:b/>
          <w:bCs/>
          <w:rtl/>
        </w:rPr>
        <w:t xml:space="preserve">: </w:t>
      </w:r>
      <w:r w:rsidRPr="008F1064">
        <w:rPr>
          <w:rFonts w:ascii="Calibri" w:hAnsi="Calibri" w:hint="cs"/>
          <w:rtl/>
        </w:rPr>
        <w:t>اديان</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مذاهب</w:t>
      </w:r>
      <w:r w:rsidRPr="008F1064">
        <w:rPr>
          <w:rFonts w:ascii="Calibri" w:hAnsi="Calibri"/>
          <w:rtl/>
        </w:rPr>
        <w:t xml:space="preserve"> </w:t>
      </w:r>
      <w:r w:rsidRPr="008F1064">
        <w:rPr>
          <w:rFonts w:ascii="Calibri" w:hAnsi="Calibri" w:hint="cs"/>
          <w:rtl/>
        </w:rPr>
        <w:t>سازمان</w:t>
      </w:r>
      <w:r w:rsidRPr="008F1064">
        <w:rPr>
          <w:rFonts w:ascii="Calibri" w:hAnsi="Calibri"/>
          <w:rtl/>
        </w:rPr>
        <w:t xml:space="preserve"> </w:t>
      </w:r>
      <w:r w:rsidRPr="008F1064">
        <w:rPr>
          <w:rFonts w:ascii="Calibri" w:hAnsi="Calibri" w:hint="cs"/>
          <w:rtl/>
        </w:rPr>
        <w:t>يا تشكيلات</w:t>
      </w:r>
      <w:r w:rsidRPr="008F1064">
        <w:rPr>
          <w:rFonts w:ascii="Calibri" w:hAnsi="Calibri"/>
          <w:rtl/>
        </w:rPr>
        <w:t xml:space="preserve"> </w:t>
      </w:r>
      <w:r w:rsidRPr="008F1064">
        <w:rPr>
          <w:rFonts w:ascii="Calibri" w:hAnsi="Calibri" w:hint="cs"/>
          <w:rtl/>
        </w:rPr>
        <w:t>اجتماعي</w:t>
      </w:r>
      <w:r w:rsidRPr="008F1064">
        <w:rPr>
          <w:rFonts w:ascii="Calibri" w:hAnsi="Calibri"/>
          <w:rtl/>
        </w:rPr>
        <w:t xml:space="preserve"> </w:t>
      </w:r>
      <w:r w:rsidRPr="008F1064">
        <w:rPr>
          <w:rFonts w:ascii="Calibri" w:hAnsi="Calibri" w:hint="cs"/>
          <w:rtl/>
        </w:rPr>
        <w:t>نيز</w:t>
      </w:r>
      <w:r w:rsidRPr="008F1064">
        <w:rPr>
          <w:rFonts w:ascii="Calibri" w:hAnsi="Calibri"/>
          <w:rtl/>
        </w:rPr>
        <w:t xml:space="preserve"> </w:t>
      </w:r>
      <w:r w:rsidRPr="008F1064">
        <w:rPr>
          <w:rFonts w:ascii="Calibri" w:hAnsi="Calibri" w:hint="cs"/>
          <w:rtl/>
        </w:rPr>
        <w:t>د</w:t>
      </w:r>
      <w:r w:rsidRPr="008F1064">
        <w:rPr>
          <w:rFonts w:ascii="Calibri" w:hAnsi="Calibri"/>
          <w:rtl/>
        </w:rPr>
        <w:t xml:space="preserve"> </w:t>
      </w:r>
      <w:r w:rsidRPr="008F1064">
        <w:rPr>
          <w:rFonts w:ascii="Calibri" w:hAnsi="Calibri" w:hint="cs"/>
          <w:rtl/>
        </w:rPr>
        <w:t>ارند و</w:t>
      </w:r>
      <w:r w:rsidRPr="008F1064">
        <w:rPr>
          <w:rFonts w:ascii="Calibri" w:hAnsi="Calibri"/>
          <w:rtl/>
        </w:rPr>
        <w:t xml:space="preserve"> </w:t>
      </w:r>
      <w:r w:rsidRPr="008F1064">
        <w:rPr>
          <w:rFonts w:ascii="Calibri" w:hAnsi="Calibri" w:hint="cs"/>
          <w:rtl/>
        </w:rPr>
        <w:t>اين</w:t>
      </w:r>
      <w:r w:rsidRPr="008F1064">
        <w:rPr>
          <w:rFonts w:ascii="Calibri" w:hAnsi="Calibri"/>
          <w:rtl/>
        </w:rPr>
        <w:t xml:space="preserve"> </w:t>
      </w:r>
      <w:r w:rsidRPr="008F1064">
        <w:rPr>
          <w:rFonts w:ascii="Calibri" w:hAnsi="Calibri" w:hint="cs"/>
          <w:rtl/>
        </w:rPr>
        <w:t>جنبه</w:t>
      </w:r>
      <w:r w:rsidRPr="008F1064">
        <w:rPr>
          <w:rFonts w:ascii="Calibri" w:hAnsi="Calibri"/>
          <w:rtl/>
        </w:rPr>
        <w:t xml:space="preserve"> </w:t>
      </w:r>
      <w:r w:rsidRPr="008F1064">
        <w:rPr>
          <w:rFonts w:ascii="Calibri" w:hAnsi="Calibri" w:hint="cs"/>
          <w:rtl/>
        </w:rPr>
        <w:t>تا</w:t>
      </w:r>
      <w:r w:rsidRPr="008F1064">
        <w:rPr>
          <w:rFonts w:ascii="Calibri" w:hAnsi="Calibri"/>
          <w:rtl/>
        </w:rPr>
        <w:t xml:space="preserve"> </w:t>
      </w:r>
      <w:r w:rsidRPr="008F1064">
        <w:rPr>
          <w:rFonts w:ascii="Calibri" w:hAnsi="Calibri" w:hint="cs"/>
          <w:rtl/>
        </w:rPr>
        <w:t>حدودي</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واسطه</w:t>
      </w:r>
      <w:r w:rsidRPr="008F1064">
        <w:rPr>
          <w:rFonts w:ascii="Calibri" w:hAnsi="Calibri"/>
          <w:rtl/>
        </w:rPr>
        <w:t xml:space="preserve"> </w:t>
      </w:r>
      <w:r w:rsidRPr="008F1064">
        <w:rPr>
          <w:rFonts w:ascii="Calibri" w:hAnsi="Calibri" w:hint="cs"/>
          <w:rtl/>
        </w:rPr>
        <w:t>آرما</w:t>
      </w:r>
      <w:r w:rsidRPr="008F1064">
        <w:rPr>
          <w:rFonts w:ascii="Calibri" w:hAnsi="Calibri"/>
          <w:rtl/>
        </w:rPr>
        <w:t xml:space="preserve"> </w:t>
      </w:r>
      <w:r w:rsidRPr="008F1064">
        <w:rPr>
          <w:rFonts w:ascii="Calibri" w:hAnsi="Calibri" w:hint="cs"/>
          <w:rtl/>
        </w:rPr>
        <w:t>ن</w:t>
      </w:r>
      <w:r w:rsidRPr="008F1064">
        <w:rPr>
          <w:rFonts w:ascii="Calibri" w:hAnsi="Calibri"/>
          <w:rtl/>
        </w:rPr>
        <w:t xml:space="preserve"> </w:t>
      </w:r>
      <w:r w:rsidRPr="008F1064">
        <w:rPr>
          <w:rFonts w:ascii="Calibri" w:hAnsi="Calibri" w:hint="cs"/>
          <w:rtl/>
        </w:rPr>
        <w:t>هاي ديني</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عقيدتي</w:t>
      </w:r>
      <w:r w:rsidRPr="008F1064">
        <w:rPr>
          <w:rFonts w:ascii="Calibri" w:hAnsi="Calibri"/>
          <w:rtl/>
        </w:rPr>
        <w:t xml:space="preserve"> </w:t>
      </w:r>
      <w:r w:rsidRPr="008F1064">
        <w:rPr>
          <w:rFonts w:ascii="Calibri" w:hAnsi="Calibri" w:hint="cs"/>
          <w:rtl/>
        </w:rPr>
        <w:t>متعين</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شود</w:t>
      </w:r>
      <w:r w:rsidRPr="008F1064">
        <w:rPr>
          <w:rFonts w:ascii="Calibri" w:hAnsi="Calibri"/>
          <w:rtl/>
        </w:rPr>
        <w:t>.</w:t>
      </w:r>
      <w:r w:rsidRPr="00C232FA">
        <w:rPr>
          <w:rFonts w:ascii="Calibri" w:hAnsi="Calibri" w:hint="cs"/>
          <w:rtl/>
        </w:rPr>
        <w:t xml:space="preserve"> </w:t>
      </w:r>
      <w:r>
        <w:rPr>
          <w:rFonts w:ascii="Calibri" w:hAnsi="Calibri" w:hint="cs"/>
          <w:rtl/>
        </w:rPr>
        <w:t>(اسمارت، 1967، ص10)</w:t>
      </w:r>
    </w:p>
    <w:p w:rsidR="006338EB" w:rsidRDefault="001C6CC1" w:rsidP="000E7D41">
      <w:pPr>
        <w:ind w:left="425"/>
        <w:rPr>
          <w:rtl/>
        </w:rPr>
      </w:pPr>
      <w:r>
        <w:rPr>
          <w:rFonts w:ascii="Calibri" w:hAnsi="Calibri" w:hint="cs"/>
          <w:b/>
          <w:bCs/>
          <w:rtl/>
        </w:rPr>
        <w:t>-</w:t>
      </w:r>
      <w:r>
        <w:rPr>
          <w:rFonts w:ascii="Calibri" w:hAnsi="Calibri" w:hint="cs"/>
          <w:rtl/>
        </w:rPr>
        <w:t xml:space="preserve"> </w:t>
      </w:r>
      <w:r w:rsidRPr="008F1064">
        <w:rPr>
          <w:rFonts w:ascii="Calibri" w:hAnsi="Calibri" w:hint="cs"/>
          <w:b/>
          <w:bCs/>
          <w:rtl/>
        </w:rPr>
        <w:t>بعد</w:t>
      </w:r>
      <w:r w:rsidRPr="008F1064">
        <w:rPr>
          <w:rFonts w:ascii="Calibri" w:hAnsi="Calibri"/>
          <w:b/>
          <w:bCs/>
          <w:rtl/>
        </w:rPr>
        <w:t xml:space="preserve"> </w:t>
      </w:r>
      <w:r w:rsidRPr="008F1064">
        <w:rPr>
          <w:rFonts w:ascii="Calibri" w:hAnsi="Calibri" w:hint="cs"/>
          <w:b/>
          <w:bCs/>
          <w:rtl/>
        </w:rPr>
        <w:t>تجربی</w:t>
      </w:r>
      <w:r>
        <w:rPr>
          <w:rFonts w:ascii="Calibri" w:hAnsi="Calibri" w:hint="cs"/>
          <w:b/>
          <w:bCs/>
          <w:rtl/>
        </w:rPr>
        <w:t xml:space="preserve">: </w:t>
      </w:r>
      <w:r w:rsidRPr="008F1064">
        <w:rPr>
          <w:rFonts w:ascii="Calibri" w:hAnsi="Calibri" w:hint="cs"/>
          <w:rtl/>
        </w:rPr>
        <w:t>اين</w:t>
      </w:r>
      <w:r w:rsidRPr="008F1064">
        <w:rPr>
          <w:rFonts w:ascii="Calibri" w:hAnsi="Calibri"/>
          <w:rtl/>
        </w:rPr>
        <w:t xml:space="preserve"> </w:t>
      </w:r>
      <w:r w:rsidRPr="008F1064">
        <w:rPr>
          <w:rFonts w:ascii="Calibri" w:hAnsi="Calibri" w:hint="cs"/>
          <w:rtl/>
        </w:rPr>
        <w:t>جنبه</w:t>
      </w:r>
      <w:r w:rsidRPr="008F1064">
        <w:rPr>
          <w:rFonts w:ascii="Calibri" w:hAnsi="Calibri"/>
          <w:rtl/>
        </w:rPr>
        <w:t xml:space="preserve"> </w:t>
      </w:r>
      <w:r w:rsidRPr="008F1064">
        <w:rPr>
          <w:rFonts w:ascii="Calibri" w:hAnsi="Calibri" w:hint="cs"/>
          <w:rtl/>
        </w:rPr>
        <w:t>مانند</w:t>
      </w:r>
      <w:r w:rsidRPr="008F1064">
        <w:rPr>
          <w:rFonts w:ascii="Calibri" w:hAnsi="Calibri"/>
          <w:rtl/>
        </w:rPr>
        <w:t xml:space="preserve"> </w:t>
      </w:r>
      <w:r w:rsidRPr="008F1064">
        <w:rPr>
          <w:rFonts w:ascii="Calibri" w:hAnsi="Calibri" w:hint="cs"/>
          <w:rtl/>
        </w:rPr>
        <w:t>روح</w:t>
      </w:r>
      <w:r w:rsidRPr="008F1064">
        <w:rPr>
          <w:rFonts w:ascii="Calibri" w:hAnsi="Calibri"/>
          <w:rtl/>
        </w:rPr>
        <w:t xml:space="preserve"> </w:t>
      </w:r>
      <w:r w:rsidRPr="008F1064">
        <w:rPr>
          <w:rFonts w:ascii="Calibri" w:hAnsi="Calibri" w:hint="cs"/>
          <w:rtl/>
        </w:rPr>
        <w:t>و</w:t>
      </w:r>
      <w:r w:rsidRPr="008F1064">
        <w:rPr>
          <w:rFonts w:ascii="Calibri" w:hAnsi="Calibri"/>
          <w:rtl/>
        </w:rPr>
        <w:t xml:space="preserve"> </w:t>
      </w:r>
      <w:r w:rsidRPr="008F1064">
        <w:rPr>
          <w:rFonts w:ascii="Calibri" w:hAnsi="Calibri" w:hint="cs"/>
          <w:rtl/>
        </w:rPr>
        <w:t>جان</w:t>
      </w:r>
      <w:r w:rsidRPr="008F1064">
        <w:rPr>
          <w:rFonts w:ascii="Calibri" w:hAnsi="Calibri"/>
          <w:rtl/>
        </w:rPr>
        <w:t xml:space="preserve"> </w:t>
      </w:r>
      <w:r w:rsidRPr="008F1064">
        <w:rPr>
          <w:rFonts w:ascii="Calibri" w:hAnsi="Calibri" w:hint="cs"/>
          <w:rtl/>
        </w:rPr>
        <w:t>ابعاد</w:t>
      </w:r>
      <w:r w:rsidRPr="008F1064">
        <w:rPr>
          <w:rFonts w:ascii="Calibri" w:hAnsi="Calibri"/>
          <w:rtl/>
        </w:rPr>
        <w:t xml:space="preserve"> </w:t>
      </w:r>
      <w:r w:rsidRPr="008F1064">
        <w:rPr>
          <w:rFonts w:ascii="Calibri" w:hAnsi="Calibri" w:hint="cs"/>
          <w:rtl/>
        </w:rPr>
        <w:t>ديگر</w:t>
      </w:r>
      <w:r w:rsidRPr="008F1064">
        <w:rPr>
          <w:rFonts w:ascii="Calibri" w:hAnsi="Calibri"/>
          <w:rtl/>
        </w:rPr>
        <w:t xml:space="preserve"> </w:t>
      </w:r>
      <w:r w:rsidRPr="008F1064">
        <w:rPr>
          <w:rFonts w:ascii="Calibri" w:hAnsi="Calibri" w:hint="cs"/>
          <w:rtl/>
        </w:rPr>
        <w:t>دين</w:t>
      </w:r>
      <w:r w:rsidRPr="008F1064">
        <w:rPr>
          <w:rFonts w:ascii="Calibri" w:hAnsi="Calibri"/>
          <w:rtl/>
        </w:rPr>
        <w:t xml:space="preserve"> </w:t>
      </w:r>
      <w:r w:rsidRPr="008F1064">
        <w:rPr>
          <w:rFonts w:ascii="Calibri" w:hAnsi="Calibri" w:hint="cs"/>
          <w:rtl/>
        </w:rPr>
        <w:t>است؛</w:t>
      </w:r>
      <w:r w:rsidRPr="008F1064">
        <w:rPr>
          <w:rFonts w:ascii="Calibri" w:hAnsi="Calibri"/>
          <w:rtl/>
        </w:rPr>
        <w:t xml:space="preserve"> </w:t>
      </w:r>
      <w:r w:rsidRPr="008F1064">
        <w:rPr>
          <w:rFonts w:ascii="Calibri" w:hAnsi="Calibri" w:hint="cs"/>
          <w:rtl/>
        </w:rPr>
        <w:t>زيرا</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متدين</w:t>
      </w:r>
      <w:r w:rsidRPr="008F1064">
        <w:rPr>
          <w:rFonts w:ascii="Calibri" w:hAnsi="Calibri"/>
          <w:rtl/>
        </w:rPr>
        <w:t xml:space="preserve"> </w:t>
      </w:r>
      <w:r w:rsidRPr="008F1064">
        <w:rPr>
          <w:rFonts w:ascii="Calibri" w:hAnsi="Calibri" w:hint="cs"/>
          <w:rtl/>
        </w:rPr>
        <w:t>خود</w:t>
      </w:r>
      <w:r w:rsidRPr="008F1064">
        <w:rPr>
          <w:rFonts w:ascii="Calibri" w:hAnsi="Calibri"/>
          <w:rtl/>
        </w:rPr>
        <w:t xml:space="preserve"> </w:t>
      </w:r>
      <w:r w:rsidRPr="008F1064">
        <w:rPr>
          <w:rFonts w:ascii="Calibri" w:hAnsi="Calibri" w:hint="cs"/>
          <w:rtl/>
        </w:rPr>
        <w:t>شخصاً</w:t>
      </w:r>
      <w:r w:rsidRPr="008F1064">
        <w:rPr>
          <w:rFonts w:ascii="Calibri" w:hAnsi="Calibri"/>
          <w:rtl/>
        </w:rPr>
        <w:t xml:space="preserve"> </w:t>
      </w:r>
      <w:r w:rsidRPr="008F1064">
        <w:rPr>
          <w:rFonts w:ascii="Calibri" w:hAnsi="Calibri" w:hint="cs"/>
          <w:rtl/>
        </w:rPr>
        <w:t>به تجربه</w:t>
      </w:r>
      <w:r w:rsidRPr="008F1064">
        <w:rPr>
          <w:rFonts w:ascii="Calibri" w:hAnsi="Calibri"/>
          <w:rtl/>
        </w:rPr>
        <w:t xml:space="preserve"> </w:t>
      </w:r>
      <w:r w:rsidRPr="008F1064">
        <w:rPr>
          <w:rFonts w:ascii="Calibri" w:hAnsi="Calibri" w:hint="cs"/>
          <w:rtl/>
        </w:rPr>
        <w:t>ديني</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پردازد</w:t>
      </w:r>
      <w:r w:rsidRPr="008F1064">
        <w:rPr>
          <w:rFonts w:ascii="Calibri" w:hAnsi="Calibri"/>
          <w:rtl/>
        </w:rPr>
        <w:t xml:space="preserve">. </w:t>
      </w:r>
      <w:r w:rsidRPr="008F1064">
        <w:rPr>
          <w:rFonts w:ascii="Calibri" w:hAnsi="Calibri" w:hint="cs"/>
          <w:rtl/>
        </w:rPr>
        <w:t>دين</w:t>
      </w:r>
      <w:r w:rsidRPr="008F1064">
        <w:rPr>
          <w:rFonts w:ascii="Calibri" w:hAnsi="Calibri"/>
          <w:rtl/>
        </w:rPr>
        <w:t xml:space="preserve"> </w:t>
      </w:r>
      <w:r w:rsidRPr="008F1064">
        <w:rPr>
          <w:rFonts w:ascii="Calibri" w:hAnsi="Calibri" w:hint="cs"/>
          <w:rtl/>
        </w:rPr>
        <w:t>شخصي،</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ضرورت،</w:t>
      </w:r>
      <w:r w:rsidRPr="008F1064">
        <w:rPr>
          <w:rFonts w:ascii="Calibri" w:hAnsi="Calibri"/>
          <w:rtl/>
        </w:rPr>
        <w:t xml:space="preserve"> </w:t>
      </w:r>
      <w:r w:rsidRPr="008F1064">
        <w:rPr>
          <w:rFonts w:ascii="Calibri" w:hAnsi="Calibri" w:hint="cs"/>
          <w:rtl/>
        </w:rPr>
        <w:t>متضمن</w:t>
      </w:r>
      <w:r w:rsidRPr="008F1064">
        <w:rPr>
          <w:rFonts w:ascii="Calibri" w:hAnsi="Calibri"/>
          <w:rtl/>
        </w:rPr>
        <w:t xml:space="preserve"> </w:t>
      </w:r>
      <w:r w:rsidRPr="008F1064">
        <w:rPr>
          <w:rFonts w:ascii="Calibri" w:hAnsi="Calibri" w:hint="cs"/>
          <w:rtl/>
        </w:rPr>
        <w:t>امري</w:t>
      </w:r>
      <w:r w:rsidRPr="008F1064">
        <w:rPr>
          <w:rFonts w:ascii="Calibri" w:hAnsi="Calibri"/>
          <w:rtl/>
        </w:rPr>
        <w:t xml:space="preserve"> </w:t>
      </w:r>
      <w:r w:rsidRPr="008F1064">
        <w:rPr>
          <w:rFonts w:ascii="Calibri" w:hAnsi="Calibri" w:hint="cs"/>
          <w:rtl/>
        </w:rPr>
        <w:t>است</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ما</w:t>
      </w:r>
      <w:r w:rsidRPr="008F1064">
        <w:rPr>
          <w:rFonts w:ascii="Calibri" w:hAnsi="Calibri"/>
          <w:rtl/>
        </w:rPr>
        <w:t xml:space="preserve"> </w:t>
      </w:r>
      <w:r w:rsidRPr="008F1064">
        <w:rPr>
          <w:rFonts w:ascii="Calibri" w:hAnsi="Calibri" w:hint="cs"/>
          <w:rtl/>
        </w:rPr>
        <w:t>آن</w:t>
      </w:r>
      <w:r w:rsidRPr="008F1064">
        <w:rPr>
          <w:rFonts w:ascii="Calibri" w:hAnsi="Calibri"/>
          <w:rtl/>
        </w:rPr>
        <w:t xml:space="preserve"> </w:t>
      </w:r>
      <w:r w:rsidRPr="008F1064">
        <w:rPr>
          <w:rFonts w:ascii="Calibri" w:hAnsi="Calibri" w:hint="cs"/>
          <w:rtl/>
        </w:rPr>
        <w:t>ر</w:t>
      </w:r>
      <w:r w:rsidRPr="008F1064">
        <w:rPr>
          <w:rFonts w:ascii="Calibri" w:hAnsi="Calibri"/>
          <w:rtl/>
        </w:rPr>
        <w:t xml:space="preserve"> </w:t>
      </w:r>
      <w:r w:rsidRPr="008F1064">
        <w:rPr>
          <w:rFonts w:ascii="Calibri" w:hAnsi="Calibri" w:hint="cs"/>
          <w:rtl/>
        </w:rPr>
        <w:t>ا</w:t>
      </w:r>
      <w:r w:rsidRPr="008F1064">
        <w:rPr>
          <w:rFonts w:ascii="Calibri" w:hAnsi="Calibri"/>
          <w:rtl/>
        </w:rPr>
        <w:t xml:space="preserve"> </w:t>
      </w:r>
      <w:r w:rsidRPr="008F1064">
        <w:rPr>
          <w:rFonts w:ascii="Calibri" w:hAnsi="Calibri" w:hint="cs"/>
          <w:rtl/>
        </w:rPr>
        <w:t>جنبه</w:t>
      </w:r>
      <w:r w:rsidRPr="008F1064">
        <w:rPr>
          <w:rFonts w:ascii="Calibri" w:hAnsi="Calibri"/>
          <w:rtl/>
        </w:rPr>
        <w:t xml:space="preserve"> </w:t>
      </w:r>
      <w:r w:rsidRPr="008F1064">
        <w:rPr>
          <w:rFonts w:ascii="Calibri" w:hAnsi="Calibri" w:hint="cs"/>
          <w:rtl/>
        </w:rPr>
        <w:t>تجربي ناميده</w:t>
      </w:r>
      <w:r w:rsidRPr="008F1064">
        <w:rPr>
          <w:rFonts w:ascii="Calibri" w:hAnsi="Calibri"/>
          <w:rtl/>
        </w:rPr>
        <w:t xml:space="preserve"> </w:t>
      </w:r>
      <w:r w:rsidRPr="008F1064">
        <w:rPr>
          <w:rFonts w:ascii="Calibri" w:hAnsi="Calibri" w:hint="cs"/>
          <w:rtl/>
        </w:rPr>
        <w:t>ايم؛</w:t>
      </w:r>
      <w:r w:rsidRPr="008F1064">
        <w:rPr>
          <w:rFonts w:ascii="Calibri" w:hAnsi="Calibri"/>
          <w:rtl/>
        </w:rPr>
        <w:t xml:space="preserve"> </w:t>
      </w:r>
      <w:r w:rsidRPr="008F1064">
        <w:rPr>
          <w:rFonts w:ascii="Calibri" w:hAnsi="Calibri" w:hint="cs"/>
          <w:rtl/>
        </w:rPr>
        <w:t>يعني</w:t>
      </w:r>
      <w:r w:rsidRPr="008F1064">
        <w:rPr>
          <w:rFonts w:ascii="Calibri" w:hAnsi="Calibri"/>
          <w:rtl/>
        </w:rPr>
        <w:t xml:space="preserve"> </w:t>
      </w:r>
      <w:r w:rsidRPr="008F1064">
        <w:rPr>
          <w:rFonts w:ascii="Calibri" w:hAnsi="Calibri" w:hint="cs"/>
          <w:rtl/>
        </w:rPr>
        <w:t>بعدي</w:t>
      </w:r>
      <w:r w:rsidRPr="008F1064">
        <w:rPr>
          <w:rFonts w:ascii="Calibri" w:hAnsi="Calibri"/>
          <w:rtl/>
        </w:rPr>
        <w:t xml:space="preserve"> </w:t>
      </w:r>
      <w:r w:rsidRPr="008F1064">
        <w:rPr>
          <w:rFonts w:ascii="Calibri" w:hAnsi="Calibri" w:hint="cs"/>
          <w:rtl/>
        </w:rPr>
        <w:t>كه</w:t>
      </w:r>
      <w:r w:rsidRPr="008F1064">
        <w:rPr>
          <w:rFonts w:ascii="Calibri" w:hAnsi="Calibri"/>
          <w:rtl/>
        </w:rPr>
        <w:t xml:space="preserve"> </w:t>
      </w:r>
      <w:r w:rsidRPr="008F1064">
        <w:rPr>
          <w:rFonts w:ascii="Calibri" w:hAnsi="Calibri" w:hint="cs"/>
          <w:rtl/>
        </w:rPr>
        <w:t>شخص،</w:t>
      </w:r>
      <w:r w:rsidRPr="008F1064">
        <w:rPr>
          <w:rFonts w:ascii="Calibri" w:hAnsi="Calibri"/>
          <w:rtl/>
        </w:rPr>
        <w:t xml:space="preserve"> </w:t>
      </w:r>
      <w:r w:rsidRPr="008F1064">
        <w:rPr>
          <w:rFonts w:ascii="Calibri" w:hAnsi="Calibri" w:hint="cs"/>
          <w:rtl/>
        </w:rPr>
        <w:t>تجربه</w:t>
      </w:r>
      <w:r w:rsidRPr="008F1064">
        <w:rPr>
          <w:rFonts w:ascii="Calibri" w:hAnsi="Calibri"/>
          <w:rtl/>
        </w:rPr>
        <w:t xml:space="preserve"> </w:t>
      </w:r>
      <w:r w:rsidRPr="008F1064">
        <w:rPr>
          <w:rFonts w:ascii="Calibri" w:hAnsi="Calibri" w:hint="cs"/>
          <w:rtl/>
        </w:rPr>
        <w:t>اي</w:t>
      </w:r>
      <w:r w:rsidRPr="008F1064">
        <w:rPr>
          <w:rFonts w:ascii="Calibri" w:hAnsi="Calibri"/>
          <w:rtl/>
        </w:rPr>
        <w:t xml:space="preserve"> </w:t>
      </w:r>
      <w:r w:rsidRPr="008F1064">
        <w:rPr>
          <w:rFonts w:ascii="Calibri" w:hAnsi="Calibri" w:hint="cs"/>
          <w:rtl/>
        </w:rPr>
        <w:t>از</w:t>
      </w:r>
      <w:r w:rsidRPr="008F1064">
        <w:rPr>
          <w:rFonts w:ascii="Calibri" w:hAnsi="Calibri"/>
          <w:rtl/>
        </w:rPr>
        <w:t xml:space="preserve"> </w:t>
      </w:r>
      <w:r w:rsidRPr="008F1064">
        <w:rPr>
          <w:rFonts w:ascii="Calibri" w:hAnsi="Calibri" w:hint="cs"/>
          <w:rtl/>
        </w:rPr>
        <w:t>عالم</w:t>
      </w:r>
      <w:r w:rsidRPr="008F1064">
        <w:rPr>
          <w:rFonts w:ascii="Calibri" w:hAnsi="Calibri"/>
          <w:rtl/>
        </w:rPr>
        <w:t xml:space="preserve"> </w:t>
      </w:r>
      <w:r w:rsidRPr="008F1064">
        <w:rPr>
          <w:rFonts w:ascii="Calibri" w:hAnsi="Calibri" w:hint="cs"/>
          <w:rtl/>
        </w:rPr>
        <w:t>ماورا</w:t>
      </w:r>
      <w:r w:rsidRPr="008F1064">
        <w:rPr>
          <w:rFonts w:ascii="Calibri" w:hAnsi="Calibri"/>
          <w:rtl/>
        </w:rPr>
        <w:t xml:space="preserve"> </w:t>
      </w:r>
      <w:r w:rsidRPr="008F1064">
        <w:rPr>
          <w:rFonts w:ascii="Calibri" w:hAnsi="Calibri" w:hint="cs"/>
          <w:rtl/>
        </w:rPr>
        <w:t>مي</w:t>
      </w:r>
      <w:r w:rsidRPr="008F1064">
        <w:rPr>
          <w:rFonts w:ascii="Calibri" w:hAnsi="Calibri"/>
          <w:rtl/>
        </w:rPr>
        <w:t xml:space="preserve"> </w:t>
      </w:r>
      <w:r w:rsidRPr="008F1064">
        <w:rPr>
          <w:rFonts w:ascii="Calibri" w:hAnsi="Calibri" w:hint="cs"/>
          <w:rtl/>
        </w:rPr>
        <w:t>يابد</w:t>
      </w:r>
      <w:r w:rsidRPr="008F1064">
        <w:rPr>
          <w:rFonts w:ascii="Calibri" w:hAnsi="Calibri"/>
          <w:rtl/>
        </w:rPr>
        <w:t xml:space="preserve">. </w:t>
      </w:r>
      <w:r w:rsidRPr="008F1064">
        <w:rPr>
          <w:rFonts w:ascii="Calibri" w:hAnsi="Calibri" w:hint="cs"/>
          <w:rtl/>
        </w:rPr>
        <w:t>حتي</w:t>
      </w:r>
      <w:r w:rsidRPr="008F1064">
        <w:rPr>
          <w:rFonts w:ascii="Calibri" w:hAnsi="Calibri"/>
          <w:rtl/>
        </w:rPr>
        <w:t xml:space="preserve"> </w:t>
      </w:r>
      <w:r w:rsidRPr="008F1064">
        <w:rPr>
          <w:rFonts w:ascii="Calibri" w:hAnsi="Calibri" w:hint="cs"/>
          <w:rtl/>
        </w:rPr>
        <w:t>انبيا</w:t>
      </w:r>
      <w:r w:rsidRPr="008F1064">
        <w:rPr>
          <w:rFonts w:ascii="Calibri" w:hAnsi="Calibri"/>
          <w:rtl/>
        </w:rPr>
        <w:t xml:space="preserve"> </w:t>
      </w:r>
      <w:r w:rsidRPr="008F1064">
        <w:rPr>
          <w:rFonts w:ascii="Calibri" w:hAnsi="Calibri" w:hint="cs"/>
          <w:rtl/>
        </w:rPr>
        <w:t>خود</w:t>
      </w:r>
      <w:r w:rsidRPr="008F1064">
        <w:rPr>
          <w:rFonts w:ascii="Calibri" w:hAnsi="Calibri"/>
          <w:rtl/>
        </w:rPr>
        <w:t xml:space="preserve"> </w:t>
      </w:r>
      <w:r w:rsidRPr="008F1064">
        <w:rPr>
          <w:rFonts w:ascii="Calibri" w:hAnsi="Calibri" w:hint="cs"/>
          <w:rtl/>
        </w:rPr>
        <w:t>در</w:t>
      </w:r>
      <w:r w:rsidRPr="008F1064">
        <w:rPr>
          <w:rFonts w:ascii="Calibri" w:hAnsi="Calibri"/>
          <w:rtl/>
        </w:rPr>
        <w:t xml:space="preserve"> </w:t>
      </w:r>
      <w:r w:rsidRPr="008F1064">
        <w:rPr>
          <w:rFonts w:ascii="Calibri" w:hAnsi="Calibri" w:hint="cs"/>
          <w:rtl/>
        </w:rPr>
        <w:t>تجربه شخصي</w:t>
      </w:r>
      <w:r w:rsidRPr="008F1064">
        <w:rPr>
          <w:rFonts w:ascii="Calibri" w:hAnsi="Calibri"/>
          <w:rtl/>
        </w:rPr>
        <w:t xml:space="preserve"> </w:t>
      </w:r>
      <w:r w:rsidRPr="008F1064">
        <w:rPr>
          <w:rFonts w:ascii="Calibri" w:hAnsi="Calibri" w:hint="cs"/>
          <w:rtl/>
        </w:rPr>
        <w:t>به</w:t>
      </w:r>
      <w:r w:rsidRPr="008F1064">
        <w:rPr>
          <w:rFonts w:ascii="Calibri" w:hAnsi="Calibri"/>
          <w:rtl/>
        </w:rPr>
        <w:t xml:space="preserve"> </w:t>
      </w:r>
      <w:r w:rsidRPr="008F1064">
        <w:rPr>
          <w:rFonts w:ascii="Calibri" w:hAnsi="Calibri" w:hint="cs"/>
          <w:rtl/>
        </w:rPr>
        <w:t>نبوت</w:t>
      </w:r>
      <w:r w:rsidRPr="008F1064">
        <w:rPr>
          <w:rFonts w:ascii="Calibri" w:hAnsi="Calibri"/>
          <w:rtl/>
        </w:rPr>
        <w:t xml:space="preserve"> </w:t>
      </w:r>
      <w:r w:rsidRPr="008F1064">
        <w:rPr>
          <w:rFonts w:ascii="Calibri" w:hAnsi="Calibri" w:hint="cs"/>
          <w:rtl/>
        </w:rPr>
        <w:t>رسيده</w:t>
      </w:r>
      <w:r w:rsidRPr="008F1064">
        <w:rPr>
          <w:rFonts w:ascii="Calibri" w:hAnsi="Calibri"/>
          <w:rtl/>
        </w:rPr>
        <w:t xml:space="preserve"> </w:t>
      </w:r>
      <w:r w:rsidRPr="008F1064">
        <w:rPr>
          <w:rFonts w:ascii="Calibri" w:hAnsi="Calibri" w:hint="cs"/>
          <w:rtl/>
        </w:rPr>
        <w:t xml:space="preserve">اند. </w:t>
      </w:r>
      <w:r>
        <w:rPr>
          <w:rFonts w:ascii="Calibri" w:hAnsi="Calibri" w:hint="cs"/>
          <w:rtl/>
        </w:rPr>
        <w:t>(اسمارت، 1967، ص11</w:t>
      </w:r>
      <w:r w:rsidR="002129F2" w:rsidRPr="00496BA2">
        <w:rPr>
          <w:rFonts w:hint="cs"/>
          <w:rtl/>
        </w:rPr>
        <w:t>)</w:t>
      </w:r>
      <w:r w:rsidR="006338EB" w:rsidRPr="00496BA2">
        <w:rPr>
          <w:rFonts w:hint="cs"/>
          <w:rtl/>
        </w:rPr>
        <w:tab/>
      </w:r>
    </w:p>
    <w:p w:rsidR="001959EE" w:rsidRPr="00496BA2" w:rsidRDefault="001959EE" w:rsidP="00496BA2">
      <w:pPr>
        <w:rPr>
          <w:rtl/>
        </w:rPr>
      </w:pPr>
    </w:p>
    <w:p w:rsidR="00EA1621" w:rsidRPr="00496BA2" w:rsidRDefault="001C6CC1" w:rsidP="001C6CC1">
      <w:pPr>
        <w:pStyle w:val="Heading2"/>
        <w:bidi/>
        <w:spacing w:before="0" w:after="0" w:line="300" w:lineRule="auto"/>
        <w:rPr>
          <w:sz w:val="28"/>
          <w:szCs w:val="28"/>
          <w:rtl/>
        </w:rPr>
      </w:pPr>
      <w:r w:rsidRPr="001C6CC1">
        <w:rPr>
          <w:rFonts w:hint="cs"/>
          <w:rtl/>
          <w:lang w:bidi="fa-IR"/>
        </w:rPr>
        <w:t>منشاء دین</w:t>
      </w:r>
      <w:r w:rsidR="00361C90" w:rsidRPr="001959EE">
        <w:rPr>
          <w:rFonts w:hint="cs"/>
          <w:rtl/>
        </w:rPr>
        <w:tab/>
      </w:r>
      <w:r w:rsidR="00361C90" w:rsidRPr="001959EE">
        <w:rPr>
          <w:rFonts w:hint="cs"/>
          <w:rtl/>
        </w:rPr>
        <w:br/>
      </w:r>
    </w:p>
    <w:p w:rsidR="001C6CC1" w:rsidRPr="008F1064" w:rsidRDefault="001C6CC1" w:rsidP="001C6CC1">
      <w:pPr>
        <w:ind w:left="-2"/>
        <w:jc w:val="lowKashida"/>
        <w:rPr>
          <w:rtl/>
        </w:rPr>
      </w:pPr>
      <w:r w:rsidRPr="008F1064">
        <w:rPr>
          <w:rFonts w:hint="cs"/>
          <w:rtl/>
        </w:rPr>
        <w:t>مطالعات پیرامون منشا دین را دو دسته کلی می توان مورد بررسی قرار داد:</w:t>
      </w:r>
    </w:p>
    <w:p w:rsidR="001C6CC1" w:rsidRPr="008F1064" w:rsidRDefault="001C6CC1" w:rsidP="000E7D41">
      <w:pPr>
        <w:ind w:left="425"/>
        <w:jc w:val="lowKashida"/>
        <w:rPr>
          <w:rtl/>
        </w:rPr>
      </w:pPr>
      <w:r w:rsidRPr="008F1064">
        <w:rPr>
          <w:rFonts w:hint="cs"/>
          <w:rtl/>
        </w:rPr>
        <w:t xml:space="preserve">- </w:t>
      </w:r>
      <w:r w:rsidRPr="004F5F84">
        <w:rPr>
          <w:rFonts w:hint="cs"/>
          <w:b/>
          <w:bCs/>
          <w:rtl/>
        </w:rPr>
        <w:t>منشا به عنوان علت پیدایش دین</w:t>
      </w:r>
      <w:r w:rsidRPr="008F1064">
        <w:rPr>
          <w:rFonts w:hint="cs"/>
          <w:rtl/>
        </w:rPr>
        <w:t>: این گروه از مطالعات علت پیدایش دین را به عنوان یک</w:t>
      </w:r>
      <w:r w:rsidRPr="008F1064">
        <w:rPr>
          <w:rtl/>
        </w:rPr>
        <w:t xml:space="preserve"> </w:t>
      </w:r>
      <w:r w:rsidRPr="008F1064">
        <w:rPr>
          <w:rFonts w:hint="cs"/>
          <w:rtl/>
        </w:rPr>
        <w:t>امر</w:t>
      </w:r>
      <w:r w:rsidRPr="008F1064">
        <w:rPr>
          <w:rtl/>
        </w:rPr>
        <w:t xml:space="preserve"> </w:t>
      </w:r>
      <w:r w:rsidRPr="008F1064">
        <w:rPr>
          <w:rFonts w:hint="cs"/>
          <w:rtl/>
        </w:rPr>
        <w:t>خارجی</w:t>
      </w:r>
      <w:r w:rsidRPr="008F1064">
        <w:rPr>
          <w:rtl/>
        </w:rPr>
        <w:t xml:space="preserve"> </w:t>
      </w:r>
      <w:r w:rsidRPr="008F1064">
        <w:rPr>
          <w:rFonts w:hint="cs"/>
          <w:rtl/>
        </w:rPr>
        <w:t>که</w:t>
      </w:r>
      <w:r w:rsidRPr="008F1064">
        <w:rPr>
          <w:rtl/>
        </w:rPr>
        <w:t xml:space="preserve"> </w:t>
      </w:r>
      <w:r w:rsidRPr="008F1064">
        <w:rPr>
          <w:rFonts w:hint="cs"/>
          <w:rtl/>
        </w:rPr>
        <w:t>خود</w:t>
      </w:r>
      <w:r w:rsidRPr="008F1064">
        <w:rPr>
          <w:rtl/>
        </w:rPr>
        <w:t xml:space="preserve"> </w:t>
      </w:r>
      <w:r w:rsidRPr="008F1064">
        <w:rPr>
          <w:rFonts w:hint="cs"/>
          <w:rtl/>
        </w:rPr>
        <w:t>مشتمل</w:t>
      </w:r>
      <w:r w:rsidRPr="008F1064">
        <w:rPr>
          <w:rtl/>
        </w:rPr>
        <w:t xml:space="preserve"> </w:t>
      </w:r>
      <w:r w:rsidRPr="008F1064">
        <w:rPr>
          <w:rFonts w:hint="cs"/>
          <w:rtl/>
        </w:rPr>
        <w:t>بر</w:t>
      </w:r>
      <w:r w:rsidRPr="008F1064">
        <w:rPr>
          <w:rtl/>
        </w:rPr>
        <w:t xml:space="preserve"> </w:t>
      </w:r>
      <w:r w:rsidRPr="008F1064">
        <w:rPr>
          <w:rFonts w:hint="cs"/>
          <w:rtl/>
        </w:rPr>
        <w:t>یک</w:t>
      </w:r>
      <w:r w:rsidRPr="008F1064">
        <w:rPr>
          <w:rtl/>
        </w:rPr>
        <w:t xml:space="preserve"> </w:t>
      </w:r>
      <w:r w:rsidRPr="008F1064">
        <w:rPr>
          <w:rFonts w:hint="cs"/>
          <w:rtl/>
        </w:rPr>
        <w:t>سری</w:t>
      </w:r>
      <w:r w:rsidRPr="008F1064">
        <w:rPr>
          <w:rtl/>
        </w:rPr>
        <w:t xml:space="preserve"> </w:t>
      </w:r>
      <w:r w:rsidRPr="008F1064">
        <w:rPr>
          <w:rFonts w:hint="cs"/>
          <w:rtl/>
        </w:rPr>
        <w:t>قواعد</w:t>
      </w:r>
      <w:r w:rsidRPr="008F1064">
        <w:rPr>
          <w:rtl/>
        </w:rPr>
        <w:t xml:space="preserve"> </w:t>
      </w:r>
      <w:r w:rsidRPr="008F1064">
        <w:rPr>
          <w:rFonts w:hint="cs"/>
          <w:rtl/>
        </w:rPr>
        <w:t>و</w:t>
      </w:r>
      <w:r w:rsidRPr="008F1064">
        <w:rPr>
          <w:rtl/>
        </w:rPr>
        <w:t xml:space="preserve"> </w:t>
      </w:r>
      <w:r w:rsidR="004F5F84">
        <w:rPr>
          <w:rFonts w:hint="cs"/>
          <w:rtl/>
        </w:rPr>
        <w:lastRenderedPageBreak/>
        <w:t>دستورهای</w:t>
      </w:r>
      <w:r w:rsidRPr="008F1064">
        <w:rPr>
          <w:rFonts w:hint="cs"/>
          <w:rtl/>
        </w:rPr>
        <w:t>ی</w:t>
      </w:r>
      <w:r w:rsidRPr="008F1064">
        <w:rPr>
          <w:rtl/>
        </w:rPr>
        <w:t xml:space="preserve"> </w:t>
      </w:r>
      <w:r w:rsidRPr="008F1064">
        <w:rPr>
          <w:rFonts w:hint="cs"/>
          <w:rtl/>
        </w:rPr>
        <w:t>است</w:t>
      </w:r>
      <w:r w:rsidR="004F5F84">
        <w:rPr>
          <w:rFonts w:hint="cs"/>
          <w:rtl/>
        </w:rPr>
        <w:t xml:space="preserve"> </w:t>
      </w:r>
      <w:r w:rsidRPr="008F1064">
        <w:rPr>
          <w:rFonts w:hint="cs"/>
          <w:rtl/>
        </w:rPr>
        <w:t>مورد بررسی قرار می دهند.(فنا</w:t>
      </w:r>
      <w:r w:rsidR="004F5F84">
        <w:rPr>
          <w:rFonts w:hint="cs"/>
          <w:rtl/>
        </w:rPr>
        <w:t>ی</w:t>
      </w:r>
      <w:r w:rsidRPr="008F1064">
        <w:rPr>
          <w:rFonts w:hint="cs"/>
          <w:rtl/>
        </w:rPr>
        <w:t>ی،1375،ص 122)</w:t>
      </w:r>
    </w:p>
    <w:p w:rsidR="001C6CC1" w:rsidRPr="008F1064" w:rsidRDefault="001C6CC1" w:rsidP="000E7D41">
      <w:pPr>
        <w:ind w:left="425"/>
        <w:jc w:val="lowKashida"/>
        <w:rPr>
          <w:rtl/>
        </w:rPr>
      </w:pPr>
      <w:r w:rsidRPr="008F1064">
        <w:rPr>
          <w:rFonts w:hint="cs"/>
          <w:rtl/>
        </w:rPr>
        <w:t xml:space="preserve">- </w:t>
      </w:r>
      <w:r w:rsidRPr="004F5F84">
        <w:rPr>
          <w:rFonts w:hint="cs"/>
          <w:b/>
          <w:bCs/>
          <w:rtl/>
        </w:rPr>
        <w:t>منشا به عنوان علت پذیرش دین</w:t>
      </w:r>
      <w:r w:rsidRPr="008F1064">
        <w:rPr>
          <w:rFonts w:hint="cs"/>
          <w:rtl/>
        </w:rPr>
        <w:t>: این مطالعات بررسی می کند که چرا  انسان‌ها</w:t>
      </w:r>
      <w:r w:rsidRPr="008F1064">
        <w:rPr>
          <w:rtl/>
        </w:rPr>
        <w:t xml:space="preserve"> </w:t>
      </w:r>
      <w:r w:rsidRPr="008F1064">
        <w:rPr>
          <w:rFonts w:hint="cs"/>
          <w:rtl/>
        </w:rPr>
        <w:t>با</w:t>
      </w:r>
      <w:r w:rsidRPr="008F1064">
        <w:rPr>
          <w:rtl/>
        </w:rPr>
        <w:t xml:space="preserve"> </w:t>
      </w:r>
      <w:r w:rsidRPr="008F1064">
        <w:rPr>
          <w:rFonts w:hint="cs"/>
          <w:rtl/>
        </w:rPr>
        <w:t>وجود</w:t>
      </w:r>
      <w:r w:rsidRPr="008F1064">
        <w:rPr>
          <w:rtl/>
        </w:rPr>
        <w:t xml:space="preserve"> </w:t>
      </w:r>
      <w:r w:rsidRPr="008F1064">
        <w:rPr>
          <w:rFonts w:hint="cs"/>
          <w:rtl/>
        </w:rPr>
        <w:t>اختلاف</w:t>
      </w:r>
      <w:r w:rsidRPr="008F1064">
        <w:rPr>
          <w:rtl/>
        </w:rPr>
        <w:t xml:space="preserve"> </w:t>
      </w:r>
      <w:r w:rsidRPr="008F1064">
        <w:rPr>
          <w:rFonts w:hint="cs"/>
          <w:rtl/>
        </w:rPr>
        <w:t>در</w:t>
      </w:r>
      <w:r w:rsidRPr="008F1064">
        <w:rPr>
          <w:rtl/>
        </w:rPr>
        <w:t xml:space="preserve"> </w:t>
      </w:r>
      <w:r w:rsidRPr="008F1064">
        <w:rPr>
          <w:rFonts w:hint="cs"/>
          <w:rtl/>
        </w:rPr>
        <w:t>فرهنگ‌ها</w:t>
      </w:r>
      <w:r w:rsidRPr="008F1064">
        <w:rPr>
          <w:rtl/>
        </w:rPr>
        <w:t xml:space="preserve">، </w:t>
      </w:r>
      <w:r w:rsidRPr="008F1064">
        <w:rPr>
          <w:rFonts w:hint="cs"/>
          <w:rtl/>
        </w:rPr>
        <w:t>آداب</w:t>
      </w:r>
      <w:r w:rsidRPr="008F1064">
        <w:rPr>
          <w:rtl/>
        </w:rPr>
        <w:t xml:space="preserve">، </w:t>
      </w:r>
      <w:r w:rsidRPr="008F1064">
        <w:rPr>
          <w:rFonts w:hint="cs"/>
          <w:rtl/>
        </w:rPr>
        <w:t>رسوم</w:t>
      </w:r>
      <w:r w:rsidRPr="008F1064">
        <w:rPr>
          <w:rtl/>
        </w:rPr>
        <w:t xml:space="preserve"> </w:t>
      </w:r>
      <w:r w:rsidRPr="008F1064">
        <w:rPr>
          <w:rFonts w:hint="cs"/>
          <w:rtl/>
        </w:rPr>
        <w:t>و</w:t>
      </w:r>
      <w:r w:rsidRPr="008F1064">
        <w:rPr>
          <w:rtl/>
        </w:rPr>
        <w:t xml:space="preserve"> </w:t>
      </w:r>
      <w:r w:rsidRPr="008F1064">
        <w:rPr>
          <w:rFonts w:hint="cs"/>
          <w:rtl/>
        </w:rPr>
        <w:t>دیگر</w:t>
      </w:r>
      <w:r w:rsidRPr="008F1064">
        <w:rPr>
          <w:rtl/>
        </w:rPr>
        <w:t xml:space="preserve"> </w:t>
      </w:r>
      <w:r w:rsidRPr="008F1064">
        <w:rPr>
          <w:rFonts w:hint="cs"/>
          <w:rtl/>
        </w:rPr>
        <w:t>وسائل</w:t>
      </w:r>
      <w:r w:rsidRPr="008F1064">
        <w:rPr>
          <w:rtl/>
        </w:rPr>
        <w:t xml:space="preserve"> </w:t>
      </w:r>
      <w:r w:rsidRPr="008F1064">
        <w:rPr>
          <w:rFonts w:hint="cs"/>
          <w:rtl/>
        </w:rPr>
        <w:t>زندگی‌شان</w:t>
      </w:r>
      <w:r w:rsidRPr="008F1064">
        <w:rPr>
          <w:rtl/>
        </w:rPr>
        <w:t xml:space="preserve"> </w:t>
      </w:r>
      <w:r w:rsidRPr="008F1064">
        <w:rPr>
          <w:rFonts w:hint="cs"/>
          <w:rtl/>
        </w:rPr>
        <w:t>به</w:t>
      </w:r>
      <w:r w:rsidRPr="008F1064">
        <w:rPr>
          <w:rtl/>
        </w:rPr>
        <w:t xml:space="preserve"> </w:t>
      </w:r>
      <w:r w:rsidRPr="008F1064">
        <w:rPr>
          <w:rFonts w:hint="cs"/>
          <w:rtl/>
        </w:rPr>
        <w:t>نحوی</w:t>
      </w:r>
      <w:r w:rsidRPr="008F1064">
        <w:rPr>
          <w:rtl/>
        </w:rPr>
        <w:t xml:space="preserve"> </w:t>
      </w:r>
      <w:r w:rsidRPr="008F1064">
        <w:rPr>
          <w:rFonts w:hint="cs"/>
          <w:rtl/>
        </w:rPr>
        <w:t>به</w:t>
      </w:r>
      <w:r w:rsidRPr="008F1064">
        <w:rPr>
          <w:rtl/>
        </w:rPr>
        <w:t xml:space="preserve"> </w:t>
      </w:r>
      <w:r w:rsidRPr="008F1064">
        <w:rPr>
          <w:rFonts w:hint="cs"/>
          <w:rtl/>
        </w:rPr>
        <w:t>دین</w:t>
      </w:r>
      <w:r w:rsidRPr="008F1064">
        <w:rPr>
          <w:rtl/>
        </w:rPr>
        <w:t xml:space="preserve"> </w:t>
      </w:r>
      <w:r w:rsidRPr="008F1064">
        <w:rPr>
          <w:rFonts w:hint="cs"/>
          <w:rtl/>
        </w:rPr>
        <w:t>گرایش</w:t>
      </w:r>
      <w:r w:rsidRPr="008F1064">
        <w:rPr>
          <w:rtl/>
        </w:rPr>
        <w:t xml:space="preserve"> </w:t>
      </w:r>
      <w:r w:rsidRPr="008F1064">
        <w:rPr>
          <w:rFonts w:hint="cs"/>
          <w:rtl/>
        </w:rPr>
        <w:t>دارند؟ چه</w:t>
      </w:r>
      <w:r w:rsidRPr="008F1064">
        <w:rPr>
          <w:rtl/>
        </w:rPr>
        <w:t xml:space="preserve"> </w:t>
      </w:r>
      <w:r w:rsidRPr="008F1064">
        <w:rPr>
          <w:rFonts w:hint="cs"/>
          <w:rtl/>
        </w:rPr>
        <w:t>علل</w:t>
      </w:r>
      <w:r w:rsidRPr="008F1064">
        <w:rPr>
          <w:rtl/>
        </w:rPr>
        <w:t xml:space="preserve"> </w:t>
      </w:r>
      <w:r w:rsidRPr="008F1064">
        <w:rPr>
          <w:rFonts w:hint="cs"/>
          <w:rtl/>
        </w:rPr>
        <w:t>و</w:t>
      </w:r>
      <w:r w:rsidRPr="008F1064">
        <w:rPr>
          <w:rtl/>
        </w:rPr>
        <w:t xml:space="preserve"> </w:t>
      </w:r>
      <w:r w:rsidRPr="008F1064">
        <w:rPr>
          <w:rFonts w:hint="cs"/>
          <w:rtl/>
        </w:rPr>
        <w:t>انگیزه‌های</w:t>
      </w:r>
      <w:r w:rsidRPr="008F1064">
        <w:rPr>
          <w:rtl/>
        </w:rPr>
        <w:t xml:space="preserve"> </w:t>
      </w:r>
      <w:r w:rsidRPr="008F1064">
        <w:rPr>
          <w:rFonts w:hint="cs"/>
          <w:rtl/>
        </w:rPr>
        <w:t>روانی</w:t>
      </w:r>
      <w:r w:rsidRPr="008F1064">
        <w:rPr>
          <w:rtl/>
        </w:rPr>
        <w:t xml:space="preserve"> </w:t>
      </w:r>
      <w:r w:rsidRPr="008F1064">
        <w:rPr>
          <w:rFonts w:hint="cs"/>
          <w:rtl/>
        </w:rPr>
        <w:t>باعث</w:t>
      </w:r>
      <w:r w:rsidRPr="008F1064">
        <w:rPr>
          <w:rtl/>
        </w:rPr>
        <w:t xml:space="preserve"> </w:t>
      </w:r>
      <w:r w:rsidRPr="008F1064">
        <w:rPr>
          <w:rFonts w:hint="cs"/>
          <w:rtl/>
        </w:rPr>
        <w:t>شده</w:t>
      </w:r>
      <w:r w:rsidRPr="008F1064">
        <w:rPr>
          <w:rtl/>
        </w:rPr>
        <w:t xml:space="preserve"> </w:t>
      </w:r>
      <w:r w:rsidRPr="008F1064">
        <w:rPr>
          <w:rFonts w:hint="cs"/>
          <w:rtl/>
        </w:rPr>
        <w:t>که</w:t>
      </w:r>
      <w:r w:rsidRPr="008F1064">
        <w:rPr>
          <w:rtl/>
        </w:rPr>
        <w:t xml:space="preserve"> </w:t>
      </w:r>
      <w:r w:rsidRPr="008F1064">
        <w:rPr>
          <w:rFonts w:hint="cs"/>
          <w:rtl/>
        </w:rPr>
        <w:t>انسان‌ها</w:t>
      </w:r>
      <w:r w:rsidRPr="008F1064">
        <w:rPr>
          <w:rtl/>
        </w:rPr>
        <w:t xml:space="preserve"> </w:t>
      </w:r>
      <w:r w:rsidRPr="008F1064">
        <w:rPr>
          <w:rFonts w:hint="cs"/>
          <w:rtl/>
        </w:rPr>
        <w:t>به</w:t>
      </w:r>
      <w:r w:rsidRPr="008F1064">
        <w:rPr>
          <w:rtl/>
        </w:rPr>
        <w:t xml:space="preserve"> </w:t>
      </w:r>
      <w:r w:rsidRPr="008F1064">
        <w:rPr>
          <w:rFonts w:hint="cs"/>
          <w:rtl/>
        </w:rPr>
        <w:t>دین</w:t>
      </w:r>
      <w:r w:rsidRPr="008F1064">
        <w:rPr>
          <w:rtl/>
        </w:rPr>
        <w:t xml:space="preserve"> </w:t>
      </w:r>
      <w:r w:rsidRPr="008F1064">
        <w:rPr>
          <w:rFonts w:hint="cs"/>
          <w:rtl/>
        </w:rPr>
        <w:t>روی</w:t>
      </w:r>
      <w:r w:rsidRPr="008F1064">
        <w:rPr>
          <w:rtl/>
        </w:rPr>
        <w:t xml:space="preserve"> </w:t>
      </w:r>
      <w:r w:rsidRPr="008F1064">
        <w:rPr>
          <w:rFonts w:hint="cs"/>
          <w:rtl/>
        </w:rPr>
        <w:t>آورند</w:t>
      </w:r>
      <w:r w:rsidRPr="008F1064">
        <w:rPr>
          <w:rtl/>
        </w:rPr>
        <w:t>؟</w:t>
      </w:r>
      <w:r w:rsidR="004F5F84">
        <w:rPr>
          <w:rFonts w:hint="cs"/>
          <w:rtl/>
        </w:rPr>
        <w:t xml:space="preserve"> </w:t>
      </w:r>
      <w:r>
        <w:rPr>
          <w:rFonts w:hint="cs"/>
          <w:rtl/>
        </w:rPr>
        <w:t>(فنائی</w:t>
      </w:r>
      <w:r w:rsidRPr="008F1064">
        <w:rPr>
          <w:rFonts w:hint="cs"/>
          <w:rtl/>
        </w:rPr>
        <w:t>،1375،ص 124)</w:t>
      </w:r>
    </w:p>
    <w:p w:rsidR="00B66605" w:rsidRPr="004F5F84" w:rsidRDefault="001C6CC1" w:rsidP="000E7D41">
      <w:pPr>
        <w:ind w:left="425"/>
        <w:rPr>
          <w:rFonts w:ascii="BZar"/>
          <w:rtl/>
        </w:rPr>
      </w:pPr>
      <w:r w:rsidRPr="008F1064">
        <w:rPr>
          <w:rFonts w:hint="cs"/>
          <w:rtl/>
        </w:rPr>
        <w:t>از سوی دیگر باید توجه داشت</w:t>
      </w:r>
      <w:r w:rsidRPr="008F1064">
        <w:rPr>
          <w:rtl/>
        </w:rPr>
        <w:t xml:space="preserve"> </w:t>
      </w:r>
      <w:r w:rsidRPr="008F1064">
        <w:rPr>
          <w:rFonts w:hint="cs"/>
          <w:rtl/>
        </w:rPr>
        <w:t>اگر</w:t>
      </w:r>
      <w:r w:rsidRPr="008F1064">
        <w:rPr>
          <w:rtl/>
        </w:rPr>
        <w:t xml:space="preserve"> </w:t>
      </w:r>
      <w:r w:rsidRPr="008F1064">
        <w:rPr>
          <w:rFonts w:hint="cs"/>
          <w:rtl/>
        </w:rPr>
        <w:t>نظريه</w:t>
      </w:r>
      <w:r w:rsidRPr="008F1064">
        <w:rPr>
          <w:rtl/>
        </w:rPr>
        <w:t xml:space="preserve"> </w:t>
      </w:r>
      <w:r w:rsidRPr="008F1064">
        <w:rPr>
          <w:rFonts w:hint="cs"/>
          <w:rtl/>
        </w:rPr>
        <w:t>پردازى</w:t>
      </w:r>
      <w:r w:rsidRPr="008F1064">
        <w:rPr>
          <w:rtl/>
        </w:rPr>
        <w:t>،</w:t>
      </w:r>
      <w:r w:rsidRPr="008F1064">
        <w:rPr>
          <w:rFonts w:hint="cs"/>
          <w:rtl/>
        </w:rPr>
        <w:t xml:space="preserve"> وجود</w:t>
      </w:r>
      <w:r w:rsidRPr="008F1064">
        <w:rPr>
          <w:rtl/>
        </w:rPr>
        <w:t xml:space="preserve"> </w:t>
      </w:r>
      <w:r w:rsidRPr="008F1064">
        <w:rPr>
          <w:rFonts w:hint="cs"/>
          <w:rtl/>
        </w:rPr>
        <w:t>خدا</w:t>
      </w:r>
      <w:r w:rsidRPr="008F1064">
        <w:rPr>
          <w:rtl/>
        </w:rPr>
        <w:t xml:space="preserve"> </w:t>
      </w:r>
      <w:r w:rsidRPr="008F1064">
        <w:rPr>
          <w:rFonts w:hint="cs"/>
          <w:rtl/>
        </w:rPr>
        <w:t>را</w:t>
      </w:r>
      <w:r w:rsidRPr="008F1064">
        <w:rPr>
          <w:rtl/>
        </w:rPr>
        <w:t xml:space="preserve"> </w:t>
      </w:r>
      <w:r w:rsidRPr="008F1064">
        <w:rPr>
          <w:rFonts w:hint="cs"/>
          <w:rtl/>
        </w:rPr>
        <w:t>نپذيرد</w:t>
      </w:r>
      <w:r w:rsidRPr="008F1064">
        <w:rPr>
          <w:rtl/>
        </w:rPr>
        <w:t xml:space="preserve">، </w:t>
      </w:r>
      <w:r w:rsidRPr="008F1064">
        <w:rPr>
          <w:rFonts w:hint="cs"/>
          <w:rtl/>
        </w:rPr>
        <w:t>نخست</w:t>
      </w:r>
      <w:r w:rsidRPr="008F1064">
        <w:rPr>
          <w:rtl/>
        </w:rPr>
        <w:t xml:space="preserve"> </w:t>
      </w:r>
      <w:r w:rsidRPr="008F1064">
        <w:rPr>
          <w:rFonts w:hint="cs"/>
          <w:rtl/>
        </w:rPr>
        <w:t>دلیلی</w:t>
      </w:r>
      <w:r w:rsidRPr="008F1064">
        <w:rPr>
          <w:rtl/>
        </w:rPr>
        <w:t xml:space="preserve"> </w:t>
      </w:r>
      <w:r w:rsidRPr="008F1064">
        <w:rPr>
          <w:rFonts w:hint="cs"/>
          <w:rtl/>
        </w:rPr>
        <w:t>براى</w:t>
      </w:r>
      <w:r w:rsidRPr="008F1064">
        <w:rPr>
          <w:rtl/>
        </w:rPr>
        <w:t xml:space="preserve"> </w:t>
      </w:r>
      <w:r w:rsidRPr="008F1064">
        <w:rPr>
          <w:rFonts w:hint="cs"/>
          <w:rtl/>
        </w:rPr>
        <w:t>ديندارى</w:t>
      </w:r>
      <w:r w:rsidRPr="008F1064">
        <w:rPr>
          <w:rtl/>
        </w:rPr>
        <w:t xml:space="preserve"> </w:t>
      </w:r>
      <w:r w:rsidRPr="008F1064">
        <w:rPr>
          <w:rFonts w:hint="cs"/>
          <w:rtl/>
        </w:rPr>
        <w:t>ارا</w:t>
      </w:r>
      <w:r w:rsidR="004F5F84">
        <w:rPr>
          <w:rFonts w:hint="cs"/>
          <w:rtl/>
        </w:rPr>
        <w:t>ی</w:t>
      </w:r>
      <w:r w:rsidRPr="008F1064">
        <w:rPr>
          <w:rFonts w:hint="cs"/>
          <w:rtl/>
        </w:rPr>
        <w:t>ه</w:t>
      </w:r>
      <w:r w:rsidRPr="008F1064">
        <w:rPr>
          <w:rtl/>
        </w:rPr>
        <w:t xml:space="preserve"> </w:t>
      </w:r>
      <w:r w:rsidRPr="008F1064">
        <w:rPr>
          <w:rFonts w:hint="cs"/>
          <w:rtl/>
        </w:rPr>
        <w:t>مى</w:t>
      </w:r>
      <w:r w:rsidRPr="008F1064">
        <w:rPr>
          <w:rtl/>
        </w:rPr>
        <w:t xml:space="preserve"> </w:t>
      </w:r>
      <w:r w:rsidRPr="008F1064">
        <w:rPr>
          <w:rFonts w:hint="cs"/>
          <w:rtl/>
        </w:rPr>
        <w:t>دهد</w:t>
      </w:r>
      <w:r w:rsidRPr="008F1064">
        <w:rPr>
          <w:rtl/>
        </w:rPr>
        <w:t xml:space="preserve"> </w:t>
      </w:r>
      <w:r w:rsidRPr="008F1064">
        <w:rPr>
          <w:rFonts w:hint="cs"/>
          <w:rtl/>
        </w:rPr>
        <w:t>و</w:t>
      </w:r>
      <w:r w:rsidRPr="008F1064">
        <w:rPr>
          <w:rtl/>
        </w:rPr>
        <w:t xml:space="preserve"> </w:t>
      </w:r>
      <w:r w:rsidRPr="008F1064">
        <w:rPr>
          <w:rFonts w:hint="cs"/>
          <w:rtl/>
        </w:rPr>
        <w:t>سپس</w:t>
      </w:r>
      <w:r w:rsidRPr="008F1064">
        <w:rPr>
          <w:rtl/>
        </w:rPr>
        <w:t xml:space="preserve"> </w:t>
      </w:r>
      <w:r w:rsidRPr="008F1064">
        <w:rPr>
          <w:rFonts w:hint="cs"/>
          <w:rtl/>
        </w:rPr>
        <w:t>از</w:t>
      </w:r>
      <w:r w:rsidRPr="008F1064">
        <w:rPr>
          <w:rtl/>
        </w:rPr>
        <w:t xml:space="preserve"> </w:t>
      </w:r>
      <w:r w:rsidRPr="008F1064">
        <w:rPr>
          <w:rFonts w:hint="cs"/>
          <w:rtl/>
        </w:rPr>
        <w:t>طريق</w:t>
      </w:r>
      <w:r w:rsidRPr="008F1064">
        <w:rPr>
          <w:rtl/>
        </w:rPr>
        <w:t xml:space="preserve"> </w:t>
      </w:r>
      <w:r w:rsidRPr="008F1064">
        <w:rPr>
          <w:rFonts w:hint="cs"/>
          <w:rtl/>
        </w:rPr>
        <w:t>اين</w:t>
      </w:r>
      <w:r w:rsidRPr="008F1064">
        <w:rPr>
          <w:rtl/>
        </w:rPr>
        <w:t xml:space="preserve"> </w:t>
      </w:r>
      <w:r w:rsidRPr="008F1064">
        <w:rPr>
          <w:rFonts w:hint="cs"/>
          <w:rtl/>
        </w:rPr>
        <w:t>باور</w:t>
      </w:r>
      <w:r w:rsidRPr="008F1064">
        <w:rPr>
          <w:rtl/>
        </w:rPr>
        <w:t xml:space="preserve">، </w:t>
      </w:r>
      <w:r w:rsidRPr="008F1064">
        <w:rPr>
          <w:rFonts w:hint="cs"/>
          <w:rtl/>
        </w:rPr>
        <w:t>پيدايش</w:t>
      </w:r>
      <w:r w:rsidRPr="008F1064">
        <w:rPr>
          <w:rtl/>
        </w:rPr>
        <w:t xml:space="preserve"> </w:t>
      </w:r>
      <w:r w:rsidRPr="008F1064">
        <w:rPr>
          <w:rFonts w:hint="cs"/>
          <w:rtl/>
        </w:rPr>
        <w:t>اديان</w:t>
      </w:r>
      <w:r w:rsidRPr="008F1064">
        <w:rPr>
          <w:rtl/>
        </w:rPr>
        <w:t xml:space="preserve"> </w:t>
      </w:r>
      <w:r w:rsidRPr="008F1064">
        <w:rPr>
          <w:rFonts w:hint="cs"/>
          <w:rtl/>
        </w:rPr>
        <w:t>را</w:t>
      </w:r>
      <w:r w:rsidRPr="008F1064">
        <w:rPr>
          <w:rtl/>
        </w:rPr>
        <w:t xml:space="preserve"> </w:t>
      </w:r>
      <w:r w:rsidRPr="008F1064">
        <w:rPr>
          <w:rFonts w:hint="cs"/>
          <w:rtl/>
        </w:rPr>
        <w:t>نيز</w:t>
      </w:r>
      <w:r w:rsidRPr="008F1064">
        <w:rPr>
          <w:rtl/>
        </w:rPr>
        <w:t xml:space="preserve"> </w:t>
      </w:r>
      <w:r w:rsidRPr="008F1064">
        <w:rPr>
          <w:rFonts w:hint="cs"/>
          <w:rtl/>
        </w:rPr>
        <w:t>تبيين</w:t>
      </w:r>
      <w:r w:rsidRPr="008F1064">
        <w:rPr>
          <w:rtl/>
        </w:rPr>
        <w:t xml:space="preserve"> </w:t>
      </w:r>
      <w:r w:rsidRPr="008F1064">
        <w:rPr>
          <w:rFonts w:hint="cs"/>
          <w:rtl/>
        </w:rPr>
        <w:t>مى</w:t>
      </w:r>
      <w:r w:rsidRPr="008F1064">
        <w:rPr>
          <w:rtl/>
        </w:rPr>
        <w:t xml:space="preserve"> </w:t>
      </w:r>
      <w:r w:rsidRPr="008F1064">
        <w:rPr>
          <w:rFonts w:hint="cs"/>
          <w:rtl/>
        </w:rPr>
        <w:t>كند</w:t>
      </w:r>
      <w:r w:rsidRPr="008F1064">
        <w:rPr>
          <w:rtl/>
        </w:rPr>
        <w:t xml:space="preserve"> </w:t>
      </w:r>
      <w:r w:rsidRPr="008F1064">
        <w:rPr>
          <w:rFonts w:hint="cs"/>
          <w:rtl/>
        </w:rPr>
        <w:t>به</w:t>
      </w:r>
      <w:r w:rsidRPr="008F1064">
        <w:rPr>
          <w:rtl/>
        </w:rPr>
        <w:t xml:space="preserve"> </w:t>
      </w:r>
      <w:r w:rsidRPr="008F1064">
        <w:rPr>
          <w:rFonts w:hint="cs"/>
          <w:rtl/>
        </w:rPr>
        <w:t>این</w:t>
      </w:r>
      <w:r w:rsidRPr="008F1064">
        <w:rPr>
          <w:rtl/>
        </w:rPr>
        <w:t xml:space="preserve"> </w:t>
      </w:r>
      <w:r w:rsidRPr="008F1064">
        <w:rPr>
          <w:rFonts w:hint="cs"/>
          <w:rtl/>
        </w:rPr>
        <w:t>ترتیب</w:t>
      </w:r>
      <w:r w:rsidRPr="008F1064">
        <w:rPr>
          <w:rtl/>
        </w:rPr>
        <w:t xml:space="preserve"> </w:t>
      </w:r>
      <w:r w:rsidRPr="008F1064">
        <w:rPr>
          <w:rFonts w:hint="cs"/>
          <w:rtl/>
        </w:rPr>
        <w:t>منشأ</w:t>
      </w:r>
      <w:r w:rsidRPr="008F1064">
        <w:rPr>
          <w:rtl/>
        </w:rPr>
        <w:t xml:space="preserve"> </w:t>
      </w:r>
      <w:r w:rsidRPr="008F1064">
        <w:rPr>
          <w:rFonts w:hint="cs"/>
          <w:rtl/>
        </w:rPr>
        <w:t>ديندارى</w:t>
      </w:r>
      <w:r w:rsidRPr="008F1064">
        <w:rPr>
          <w:rtl/>
        </w:rPr>
        <w:t xml:space="preserve"> </w:t>
      </w:r>
      <w:r w:rsidRPr="008F1064">
        <w:rPr>
          <w:rFonts w:hint="cs"/>
          <w:rtl/>
        </w:rPr>
        <w:t>همان</w:t>
      </w:r>
      <w:r w:rsidRPr="008F1064">
        <w:rPr>
          <w:rtl/>
        </w:rPr>
        <w:t xml:space="preserve"> </w:t>
      </w:r>
      <w:r w:rsidRPr="008F1064">
        <w:rPr>
          <w:rFonts w:hint="cs"/>
          <w:rtl/>
        </w:rPr>
        <w:t>منشأ</w:t>
      </w:r>
      <w:r w:rsidRPr="008F1064">
        <w:rPr>
          <w:rtl/>
        </w:rPr>
        <w:t xml:space="preserve"> </w:t>
      </w:r>
      <w:r w:rsidRPr="008F1064">
        <w:rPr>
          <w:rFonts w:hint="cs"/>
          <w:rtl/>
        </w:rPr>
        <w:t>پيدايش</w:t>
      </w:r>
      <w:r w:rsidRPr="008F1064">
        <w:rPr>
          <w:rtl/>
        </w:rPr>
        <w:t xml:space="preserve"> </w:t>
      </w:r>
      <w:r w:rsidRPr="008F1064">
        <w:rPr>
          <w:rFonts w:hint="cs"/>
          <w:rtl/>
        </w:rPr>
        <w:t>دين</w:t>
      </w:r>
      <w:r w:rsidRPr="008F1064">
        <w:rPr>
          <w:rtl/>
        </w:rPr>
        <w:t xml:space="preserve"> </w:t>
      </w:r>
      <w:r w:rsidRPr="008F1064">
        <w:rPr>
          <w:rFonts w:hint="cs"/>
          <w:rtl/>
        </w:rPr>
        <w:t>خواهد</w:t>
      </w:r>
      <w:r w:rsidRPr="008F1064">
        <w:rPr>
          <w:rtl/>
        </w:rPr>
        <w:t xml:space="preserve"> </w:t>
      </w:r>
      <w:r w:rsidR="004F5F84">
        <w:rPr>
          <w:rFonts w:hint="cs"/>
          <w:rtl/>
        </w:rPr>
        <w:t xml:space="preserve">بود. </w:t>
      </w:r>
      <w:r w:rsidRPr="008F1064">
        <w:rPr>
          <w:rFonts w:hint="cs"/>
          <w:rtl/>
        </w:rPr>
        <w:t>(نظریات الحادی)</w:t>
      </w:r>
      <w:r w:rsidRPr="008F1064">
        <w:rPr>
          <w:rtl/>
        </w:rPr>
        <w:t xml:space="preserve"> </w:t>
      </w:r>
      <w:r w:rsidRPr="008F1064">
        <w:rPr>
          <w:rFonts w:hint="cs"/>
          <w:rtl/>
        </w:rPr>
        <w:t>اما</w:t>
      </w:r>
      <w:r w:rsidRPr="008F1064">
        <w:rPr>
          <w:rtl/>
        </w:rPr>
        <w:t xml:space="preserve"> </w:t>
      </w:r>
      <w:r w:rsidRPr="008F1064">
        <w:rPr>
          <w:rFonts w:hint="cs"/>
          <w:rtl/>
        </w:rPr>
        <w:t>اگر</w:t>
      </w:r>
      <w:r w:rsidRPr="008F1064">
        <w:rPr>
          <w:rtl/>
        </w:rPr>
        <w:t xml:space="preserve"> </w:t>
      </w:r>
      <w:r w:rsidRPr="008F1064">
        <w:rPr>
          <w:rFonts w:hint="cs"/>
          <w:rtl/>
        </w:rPr>
        <w:t>پيش</w:t>
      </w:r>
      <w:r w:rsidRPr="008F1064">
        <w:rPr>
          <w:rtl/>
        </w:rPr>
        <w:t xml:space="preserve"> </w:t>
      </w:r>
      <w:r w:rsidRPr="008F1064">
        <w:rPr>
          <w:rFonts w:hint="cs"/>
          <w:rtl/>
        </w:rPr>
        <w:t>فرض</w:t>
      </w:r>
      <w:r w:rsidRPr="008F1064">
        <w:rPr>
          <w:rtl/>
        </w:rPr>
        <w:t xml:space="preserve">، </w:t>
      </w:r>
      <w:r w:rsidRPr="008F1064">
        <w:rPr>
          <w:rFonts w:hint="cs"/>
          <w:rtl/>
        </w:rPr>
        <w:t>وجود</w:t>
      </w:r>
      <w:r w:rsidRPr="008F1064">
        <w:rPr>
          <w:rtl/>
        </w:rPr>
        <w:t xml:space="preserve"> </w:t>
      </w:r>
      <w:r w:rsidRPr="008F1064">
        <w:rPr>
          <w:rFonts w:hint="cs"/>
          <w:rtl/>
        </w:rPr>
        <w:t>خدا</w:t>
      </w:r>
      <w:r w:rsidRPr="008F1064">
        <w:rPr>
          <w:rtl/>
        </w:rPr>
        <w:t xml:space="preserve"> </w:t>
      </w:r>
      <w:r w:rsidRPr="008F1064">
        <w:rPr>
          <w:rFonts w:hint="cs"/>
          <w:rtl/>
        </w:rPr>
        <w:t>باشد</w:t>
      </w:r>
      <w:r w:rsidRPr="008F1064">
        <w:rPr>
          <w:rtl/>
        </w:rPr>
        <w:t xml:space="preserve">، </w:t>
      </w:r>
      <w:r w:rsidRPr="008F1064">
        <w:rPr>
          <w:rFonts w:hint="cs"/>
          <w:rtl/>
        </w:rPr>
        <w:t>علت</w:t>
      </w:r>
      <w:r w:rsidRPr="008F1064">
        <w:rPr>
          <w:rtl/>
        </w:rPr>
        <w:t xml:space="preserve"> </w:t>
      </w:r>
      <w:r w:rsidRPr="008F1064">
        <w:rPr>
          <w:rFonts w:hint="cs"/>
          <w:rtl/>
        </w:rPr>
        <w:t>پيدايش</w:t>
      </w:r>
      <w:r w:rsidRPr="008F1064">
        <w:rPr>
          <w:rtl/>
        </w:rPr>
        <w:t xml:space="preserve"> </w:t>
      </w:r>
      <w:r w:rsidRPr="008F1064">
        <w:rPr>
          <w:rFonts w:hint="cs"/>
          <w:rtl/>
        </w:rPr>
        <w:t>دين</w:t>
      </w:r>
      <w:r w:rsidRPr="008F1064">
        <w:rPr>
          <w:rtl/>
        </w:rPr>
        <w:t xml:space="preserve"> </w:t>
      </w:r>
      <w:r w:rsidRPr="008F1064">
        <w:rPr>
          <w:rFonts w:hint="cs"/>
          <w:rtl/>
        </w:rPr>
        <w:t>خدا</w:t>
      </w:r>
      <w:r w:rsidRPr="008F1064">
        <w:rPr>
          <w:rtl/>
        </w:rPr>
        <w:t xml:space="preserve"> </w:t>
      </w:r>
      <w:r w:rsidRPr="008F1064">
        <w:rPr>
          <w:rFonts w:hint="cs"/>
          <w:rtl/>
        </w:rPr>
        <w:t>خواهد</w:t>
      </w:r>
      <w:r w:rsidRPr="008F1064">
        <w:rPr>
          <w:rtl/>
        </w:rPr>
        <w:t xml:space="preserve"> </w:t>
      </w:r>
      <w:r w:rsidRPr="008F1064">
        <w:rPr>
          <w:rFonts w:hint="cs"/>
          <w:rtl/>
        </w:rPr>
        <w:t>بود و مطالعات پیرامون منشا پذیرش دین برای رسیدن به عواملی همچون مسایل روانی صورت می پذیرد.(نظریات خداگرایانه)</w:t>
      </w:r>
      <w:r>
        <w:rPr>
          <w:rFonts w:hint="cs"/>
          <w:rtl/>
        </w:rPr>
        <w:t xml:space="preserve"> (فنائی،</w:t>
      </w:r>
      <w:r w:rsidRPr="004F5F84">
        <w:rPr>
          <w:rFonts w:hint="cs"/>
          <w:rtl/>
        </w:rPr>
        <w:t>1375، ص141</w:t>
      </w:r>
      <w:r w:rsidR="00740F29" w:rsidRPr="004F5F84">
        <w:rPr>
          <w:rFonts w:hint="cs"/>
          <w:rtl/>
        </w:rPr>
        <w:t>)</w:t>
      </w:r>
      <w:r w:rsidR="00361C90" w:rsidRPr="004F5F84">
        <w:rPr>
          <w:rFonts w:hint="cs"/>
          <w:rtl/>
        </w:rPr>
        <w:t>.</w:t>
      </w:r>
    </w:p>
    <w:p w:rsidR="001959EE" w:rsidRPr="00496BA2" w:rsidRDefault="001959EE" w:rsidP="00496BA2">
      <w:pPr>
        <w:rPr>
          <w:rFonts w:ascii="BZar"/>
          <w:rtl/>
        </w:rPr>
      </w:pPr>
    </w:p>
    <w:p w:rsidR="00B66605" w:rsidRPr="00496BA2" w:rsidRDefault="001C6CC1" w:rsidP="001C6CC1">
      <w:pPr>
        <w:pStyle w:val="Heading3"/>
        <w:spacing w:before="0" w:after="0"/>
        <w:rPr>
          <w:sz w:val="28"/>
          <w:szCs w:val="28"/>
          <w:rtl/>
        </w:rPr>
      </w:pPr>
      <w:r w:rsidRPr="001C6CC1">
        <w:rPr>
          <w:rFonts w:hint="cs"/>
          <w:sz w:val="28"/>
          <w:szCs w:val="28"/>
          <w:rtl/>
        </w:rPr>
        <w:t>علل پیدایش دین</w:t>
      </w:r>
    </w:p>
    <w:p w:rsidR="001C6CC1" w:rsidRPr="00C232FA" w:rsidRDefault="001C6CC1" w:rsidP="004F5F84">
      <w:pPr>
        <w:spacing w:after="240"/>
        <w:ind w:left="-2"/>
        <w:jc w:val="lowKashida"/>
        <w:rPr>
          <w:rtl/>
        </w:rPr>
      </w:pPr>
      <w:r w:rsidRPr="00C232FA">
        <w:rPr>
          <w:rFonts w:hint="cs"/>
          <w:rtl/>
        </w:rPr>
        <w:t>در زمینه بررسی علل پیدایش دین مهمترین نکته پذیرش یا عدم پذیرش وجو</w:t>
      </w:r>
      <w:r w:rsidR="008A7C8E">
        <w:rPr>
          <w:rFonts w:hint="cs"/>
          <w:rtl/>
        </w:rPr>
        <w:t>د</w:t>
      </w:r>
      <w:r w:rsidRPr="00C232FA">
        <w:rPr>
          <w:rFonts w:hint="cs"/>
          <w:rtl/>
        </w:rPr>
        <w:t xml:space="preserve"> خداست از این رو نظریات این حوزه نیز در دو دسته الحادی و خداگرایانه مورد بررسی قرار می گیرد.</w:t>
      </w:r>
    </w:p>
    <w:p w:rsidR="001C6CC1" w:rsidRPr="004F5F84" w:rsidRDefault="000E7D41" w:rsidP="000E7D41">
      <w:pPr>
        <w:tabs>
          <w:tab w:val="right" w:pos="565"/>
          <w:tab w:val="right" w:pos="706"/>
        </w:tabs>
        <w:spacing w:after="240"/>
        <w:ind w:left="425"/>
        <w:jc w:val="lowKashida"/>
        <w:rPr>
          <w:rtl/>
        </w:rPr>
      </w:pPr>
      <w:r>
        <w:rPr>
          <w:rFonts w:hint="cs"/>
          <w:b/>
          <w:bCs/>
          <w:rtl/>
        </w:rPr>
        <w:t xml:space="preserve">- </w:t>
      </w:r>
      <w:r w:rsidR="001C6CC1" w:rsidRPr="008F1064">
        <w:rPr>
          <w:rFonts w:hint="cs"/>
          <w:b/>
          <w:bCs/>
          <w:rtl/>
        </w:rPr>
        <w:t>نظریات الحادی</w:t>
      </w:r>
      <w:r w:rsidR="001C6CC1">
        <w:rPr>
          <w:rFonts w:hint="cs"/>
          <w:b/>
          <w:bCs/>
          <w:rtl/>
        </w:rPr>
        <w:t xml:space="preserve">: </w:t>
      </w:r>
      <w:r w:rsidR="001C6CC1" w:rsidRPr="008F1064">
        <w:rPr>
          <w:rFonts w:hint="cs"/>
          <w:rtl/>
        </w:rPr>
        <w:t>این نظریات دین را</w:t>
      </w:r>
      <w:r w:rsidR="001C6CC1" w:rsidRPr="008F1064">
        <w:rPr>
          <w:rtl/>
        </w:rPr>
        <w:t xml:space="preserve"> </w:t>
      </w:r>
      <w:r w:rsidR="001C6CC1" w:rsidRPr="008F1064">
        <w:rPr>
          <w:rFonts w:hint="cs"/>
          <w:rtl/>
        </w:rPr>
        <w:t>صرفاً</w:t>
      </w:r>
      <w:r w:rsidR="001C6CC1" w:rsidRPr="008F1064">
        <w:rPr>
          <w:rtl/>
        </w:rPr>
        <w:t xml:space="preserve"> </w:t>
      </w:r>
      <w:r w:rsidR="001C6CC1" w:rsidRPr="008F1064">
        <w:rPr>
          <w:rFonts w:hint="cs"/>
          <w:rtl/>
        </w:rPr>
        <w:t>براساس</w:t>
      </w:r>
      <w:r w:rsidR="001C6CC1" w:rsidRPr="008F1064">
        <w:rPr>
          <w:rtl/>
        </w:rPr>
        <w:t xml:space="preserve"> </w:t>
      </w:r>
      <w:r w:rsidR="001C6CC1" w:rsidRPr="008F1064">
        <w:rPr>
          <w:rFonts w:hint="cs"/>
          <w:rtl/>
        </w:rPr>
        <w:t>امور</w:t>
      </w:r>
      <w:r w:rsidR="001C6CC1" w:rsidRPr="008F1064">
        <w:rPr>
          <w:rtl/>
        </w:rPr>
        <w:t xml:space="preserve"> </w:t>
      </w:r>
      <w:r w:rsidR="001C6CC1" w:rsidRPr="008F1064">
        <w:rPr>
          <w:rFonts w:hint="cs"/>
          <w:rtl/>
        </w:rPr>
        <w:t>روانشناختى</w:t>
      </w:r>
      <w:r w:rsidR="001C6CC1" w:rsidRPr="008F1064">
        <w:rPr>
          <w:rtl/>
        </w:rPr>
        <w:t xml:space="preserve"> </w:t>
      </w:r>
      <w:r w:rsidR="001C6CC1" w:rsidRPr="008F1064">
        <w:rPr>
          <w:rFonts w:hint="cs"/>
          <w:rtl/>
        </w:rPr>
        <w:t>و</w:t>
      </w:r>
      <w:r w:rsidR="001C6CC1" w:rsidRPr="008F1064">
        <w:rPr>
          <w:rtl/>
        </w:rPr>
        <w:t xml:space="preserve"> </w:t>
      </w:r>
      <w:r w:rsidR="001C6CC1" w:rsidRPr="008F1064">
        <w:rPr>
          <w:rFonts w:hint="cs"/>
          <w:rtl/>
        </w:rPr>
        <w:t>يا</w:t>
      </w:r>
      <w:r w:rsidR="001C6CC1" w:rsidRPr="008F1064">
        <w:rPr>
          <w:rtl/>
        </w:rPr>
        <w:t xml:space="preserve"> </w:t>
      </w:r>
      <w:r w:rsidR="001C6CC1" w:rsidRPr="008F1064">
        <w:rPr>
          <w:rFonts w:hint="cs"/>
          <w:rtl/>
        </w:rPr>
        <w:t>جامعه</w:t>
      </w:r>
      <w:r w:rsidR="001C6CC1" w:rsidRPr="008F1064">
        <w:rPr>
          <w:rtl/>
        </w:rPr>
        <w:t xml:space="preserve"> </w:t>
      </w:r>
      <w:r w:rsidR="001C6CC1" w:rsidRPr="008F1064">
        <w:rPr>
          <w:rFonts w:hint="cs"/>
          <w:rtl/>
        </w:rPr>
        <w:t>شناختى</w:t>
      </w:r>
      <w:r w:rsidR="001C6CC1" w:rsidRPr="008F1064">
        <w:rPr>
          <w:rtl/>
        </w:rPr>
        <w:t xml:space="preserve"> </w:t>
      </w:r>
      <w:r w:rsidR="001C6CC1" w:rsidRPr="008F1064">
        <w:rPr>
          <w:rFonts w:hint="cs"/>
          <w:rtl/>
        </w:rPr>
        <w:t>تبيين</w:t>
      </w:r>
      <w:r w:rsidR="001C6CC1" w:rsidRPr="008F1064">
        <w:rPr>
          <w:rtl/>
        </w:rPr>
        <w:t xml:space="preserve"> </w:t>
      </w:r>
      <w:r w:rsidR="001C6CC1" w:rsidRPr="008F1064">
        <w:rPr>
          <w:rFonts w:hint="cs"/>
          <w:rtl/>
        </w:rPr>
        <w:t>مى</w:t>
      </w:r>
      <w:r w:rsidR="001C6CC1" w:rsidRPr="008F1064">
        <w:rPr>
          <w:rtl/>
        </w:rPr>
        <w:t xml:space="preserve"> </w:t>
      </w:r>
      <w:r w:rsidR="001C6CC1" w:rsidRPr="008F1064">
        <w:rPr>
          <w:rFonts w:hint="cs"/>
          <w:rtl/>
        </w:rPr>
        <w:t>كند. از دیدگاه</w:t>
      </w:r>
      <w:r w:rsidR="001C6CC1" w:rsidRPr="008F1064">
        <w:rPr>
          <w:rtl/>
        </w:rPr>
        <w:t xml:space="preserve"> </w:t>
      </w:r>
      <w:r w:rsidR="001C6CC1" w:rsidRPr="008F1064">
        <w:rPr>
          <w:rFonts w:hint="cs"/>
          <w:rtl/>
        </w:rPr>
        <w:t>جامعه</w:t>
      </w:r>
      <w:r w:rsidR="001C6CC1" w:rsidRPr="008F1064">
        <w:rPr>
          <w:rtl/>
        </w:rPr>
        <w:t xml:space="preserve"> </w:t>
      </w:r>
      <w:r w:rsidR="001C6CC1" w:rsidRPr="008F1064">
        <w:rPr>
          <w:rFonts w:hint="cs"/>
          <w:rtl/>
        </w:rPr>
        <w:t>شناختى</w:t>
      </w:r>
      <w:r w:rsidR="001C6CC1" w:rsidRPr="008F1064">
        <w:rPr>
          <w:rtl/>
        </w:rPr>
        <w:t xml:space="preserve"> </w:t>
      </w:r>
      <w:r w:rsidR="001C6CC1" w:rsidRPr="008F1064">
        <w:rPr>
          <w:rFonts w:hint="cs"/>
          <w:rtl/>
        </w:rPr>
        <w:t>نفس</w:t>
      </w:r>
      <w:r w:rsidR="001C6CC1" w:rsidRPr="008F1064">
        <w:rPr>
          <w:rtl/>
        </w:rPr>
        <w:t xml:space="preserve"> </w:t>
      </w:r>
      <w:r w:rsidR="001C6CC1" w:rsidRPr="008F1064">
        <w:rPr>
          <w:rFonts w:hint="cs"/>
          <w:rtl/>
        </w:rPr>
        <w:t>جامعه</w:t>
      </w:r>
      <w:r w:rsidR="001C6CC1" w:rsidRPr="008F1064">
        <w:rPr>
          <w:rtl/>
        </w:rPr>
        <w:t xml:space="preserve"> </w:t>
      </w:r>
      <w:r w:rsidR="001C6CC1" w:rsidRPr="008F1064">
        <w:rPr>
          <w:rFonts w:hint="cs"/>
          <w:rtl/>
        </w:rPr>
        <w:t>به دلايلى</w:t>
      </w:r>
      <w:r w:rsidR="001C6CC1" w:rsidRPr="008F1064">
        <w:rPr>
          <w:rtl/>
        </w:rPr>
        <w:t xml:space="preserve"> </w:t>
      </w:r>
      <w:r w:rsidR="001C6CC1" w:rsidRPr="008F1064">
        <w:rPr>
          <w:rFonts w:hint="cs"/>
          <w:rtl/>
        </w:rPr>
        <w:t>موجب</w:t>
      </w:r>
      <w:r w:rsidR="001C6CC1" w:rsidRPr="008F1064">
        <w:rPr>
          <w:rtl/>
        </w:rPr>
        <w:t xml:space="preserve"> </w:t>
      </w:r>
      <w:r w:rsidR="001C6CC1" w:rsidRPr="008F1064">
        <w:rPr>
          <w:rFonts w:hint="cs"/>
          <w:rtl/>
        </w:rPr>
        <w:t>ديندارى</w:t>
      </w:r>
      <w:r w:rsidR="001C6CC1" w:rsidRPr="008F1064">
        <w:rPr>
          <w:rtl/>
        </w:rPr>
        <w:t xml:space="preserve"> </w:t>
      </w:r>
      <w:r w:rsidR="001C6CC1" w:rsidRPr="008F1064">
        <w:rPr>
          <w:rFonts w:hint="cs"/>
          <w:rtl/>
        </w:rPr>
        <w:t>افراد</w:t>
      </w:r>
      <w:r w:rsidR="001C6CC1" w:rsidRPr="008F1064">
        <w:rPr>
          <w:rtl/>
        </w:rPr>
        <w:t xml:space="preserve"> </w:t>
      </w:r>
      <w:r w:rsidR="001C6CC1" w:rsidRPr="008F1064">
        <w:rPr>
          <w:rFonts w:hint="cs"/>
          <w:rtl/>
        </w:rPr>
        <w:t>مى</w:t>
      </w:r>
      <w:r w:rsidR="001C6CC1" w:rsidRPr="008F1064">
        <w:rPr>
          <w:rtl/>
        </w:rPr>
        <w:t xml:space="preserve"> </w:t>
      </w:r>
      <w:r w:rsidR="001C6CC1" w:rsidRPr="008F1064">
        <w:rPr>
          <w:rFonts w:hint="cs"/>
          <w:rtl/>
        </w:rPr>
        <w:t>شود</w:t>
      </w:r>
      <w:r w:rsidR="001C6CC1" w:rsidRPr="008F1064">
        <w:rPr>
          <w:rtl/>
        </w:rPr>
        <w:t xml:space="preserve">، </w:t>
      </w:r>
      <w:r w:rsidR="001C6CC1" w:rsidRPr="008F1064">
        <w:rPr>
          <w:rFonts w:hint="cs"/>
          <w:rtl/>
        </w:rPr>
        <w:t>و</w:t>
      </w:r>
      <w:r w:rsidR="001C6CC1" w:rsidRPr="008F1064">
        <w:rPr>
          <w:rtl/>
        </w:rPr>
        <w:t xml:space="preserve"> </w:t>
      </w:r>
      <w:r w:rsidR="001C6CC1" w:rsidRPr="008F1064">
        <w:rPr>
          <w:rFonts w:hint="cs"/>
          <w:rtl/>
        </w:rPr>
        <w:t>اديان</w:t>
      </w:r>
      <w:r w:rsidR="001C6CC1" w:rsidRPr="008F1064">
        <w:rPr>
          <w:rtl/>
        </w:rPr>
        <w:t xml:space="preserve"> </w:t>
      </w:r>
      <w:r w:rsidR="001C6CC1" w:rsidRPr="008F1064">
        <w:rPr>
          <w:rFonts w:hint="cs"/>
          <w:rtl/>
        </w:rPr>
        <w:t>محصول</w:t>
      </w:r>
      <w:r w:rsidR="001C6CC1" w:rsidRPr="008F1064">
        <w:rPr>
          <w:rtl/>
        </w:rPr>
        <w:t xml:space="preserve"> </w:t>
      </w:r>
      <w:r w:rsidR="001C6CC1" w:rsidRPr="008F1064">
        <w:rPr>
          <w:rFonts w:hint="cs"/>
          <w:rtl/>
        </w:rPr>
        <w:t>همين</w:t>
      </w:r>
      <w:r w:rsidR="001C6CC1" w:rsidRPr="008F1064">
        <w:rPr>
          <w:rtl/>
        </w:rPr>
        <w:t xml:space="preserve"> </w:t>
      </w:r>
      <w:r w:rsidR="001C6CC1" w:rsidRPr="008F1064">
        <w:rPr>
          <w:rFonts w:hint="cs"/>
          <w:rtl/>
        </w:rPr>
        <w:t>ديندارى</w:t>
      </w:r>
      <w:r w:rsidR="001C6CC1" w:rsidRPr="008F1064">
        <w:rPr>
          <w:rtl/>
        </w:rPr>
        <w:t xml:space="preserve"> </w:t>
      </w:r>
      <w:r w:rsidR="001C6CC1" w:rsidRPr="008F1064">
        <w:rPr>
          <w:rFonts w:hint="cs"/>
          <w:rtl/>
        </w:rPr>
        <w:t>است</w:t>
      </w:r>
      <w:r w:rsidR="001C6CC1" w:rsidRPr="008F1064">
        <w:rPr>
          <w:rtl/>
        </w:rPr>
        <w:t xml:space="preserve">. </w:t>
      </w:r>
      <w:r w:rsidR="001C6CC1" w:rsidRPr="008F1064">
        <w:rPr>
          <w:rFonts w:hint="cs"/>
          <w:rtl/>
        </w:rPr>
        <w:t>جامعه نيازهايى</w:t>
      </w:r>
      <w:r w:rsidR="001C6CC1" w:rsidRPr="008F1064">
        <w:rPr>
          <w:rtl/>
        </w:rPr>
        <w:t xml:space="preserve"> </w:t>
      </w:r>
      <w:r w:rsidR="001C6CC1" w:rsidRPr="008F1064">
        <w:rPr>
          <w:rFonts w:hint="cs"/>
          <w:rtl/>
        </w:rPr>
        <w:t>را</w:t>
      </w:r>
      <w:r w:rsidR="001C6CC1" w:rsidRPr="008F1064">
        <w:rPr>
          <w:rtl/>
        </w:rPr>
        <w:t xml:space="preserve"> </w:t>
      </w:r>
      <w:r w:rsidR="001C6CC1" w:rsidRPr="008F1064">
        <w:rPr>
          <w:rFonts w:hint="cs"/>
          <w:rtl/>
        </w:rPr>
        <w:t>در</w:t>
      </w:r>
      <w:r w:rsidR="001C6CC1" w:rsidRPr="008F1064">
        <w:rPr>
          <w:rtl/>
        </w:rPr>
        <w:t xml:space="preserve"> </w:t>
      </w:r>
      <w:r w:rsidR="001C6CC1" w:rsidRPr="008F1064">
        <w:rPr>
          <w:rFonts w:hint="cs"/>
          <w:rtl/>
        </w:rPr>
        <w:t>افراد</w:t>
      </w:r>
      <w:r w:rsidR="001C6CC1" w:rsidRPr="008F1064">
        <w:rPr>
          <w:rtl/>
        </w:rPr>
        <w:t xml:space="preserve"> </w:t>
      </w:r>
      <w:r w:rsidR="001C6CC1" w:rsidRPr="008F1064">
        <w:rPr>
          <w:rFonts w:hint="cs"/>
          <w:rtl/>
        </w:rPr>
        <w:t>به</w:t>
      </w:r>
      <w:r w:rsidR="001C6CC1" w:rsidRPr="008F1064">
        <w:rPr>
          <w:rtl/>
        </w:rPr>
        <w:t xml:space="preserve"> </w:t>
      </w:r>
      <w:r w:rsidR="001C6CC1" w:rsidRPr="008F1064">
        <w:rPr>
          <w:rFonts w:hint="cs"/>
          <w:rtl/>
        </w:rPr>
        <w:t>صورت</w:t>
      </w:r>
      <w:r w:rsidR="001C6CC1" w:rsidRPr="008F1064">
        <w:rPr>
          <w:rtl/>
        </w:rPr>
        <w:t xml:space="preserve"> </w:t>
      </w:r>
      <w:r w:rsidR="001C6CC1" w:rsidRPr="008F1064">
        <w:rPr>
          <w:rFonts w:hint="cs"/>
          <w:rtl/>
        </w:rPr>
        <w:t>مفاهيم</w:t>
      </w:r>
      <w:r w:rsidR="001C6CC1" w:rsidRPr="008F1064">
        <w:rPr>
          <w:rtl/>
        </w:rPr>
        <w:t xml:space="preserve"> </w:t>
      </w:r>
      <w:r w:rsidR="001C6CC1" w:rsidRPr="008F1064">
        <w:rPr>
          <w:rFonts w:hint="cs"/>
          <w:rtl/>
        </w:rPr>
        <w:t>دينى</w:t>
      </w:r>
      <w:r w:rsidR="001C6CC1" w:rsidRPr="008F1064">
        <w:rPr>
          <w:rtl/>
        </w:rPr>
        <w:t xml:space="preserve"> </w:t>
      </w:r>
      <w:r w:rsidR="001C6CC1" w:rsidRPr="008F1064">
        <w:rPr>
          <w:rFonts w:hint="cs"/>
          <w:rtl/>
        </w:rPr>
        <w:t>اعمال</w:t>
      </w:r>
      <w:r w:rsidR="001C6CC1" w:rsidRPr="008F1064">
        <w:rPr>
          <w:rtl/>
        </w:rPr>
        <w:t xml:space="preserve"> </w:t>
      </w:r>
      <w:r w:rsidR="001C6CC1" w:rsidRPr="008F1064">
        <w:rPr>
          <w:rFonts w:hint="cs"/>
          <w:rtl/>
        </w:rPr>
        <w:t>مى</w:t>
      </w:r>
      <w:r w:rsidR="001C6CC1" w:rsidRPr="008F1064">
        <w:rPr>
          <w:rtl/>
        </w:rPr>
        <w:t xml:space="preserve"> </w:t>
      </w:r>
      <w:r w:rsidR="001C6CC1" w:rsidRPr="008F1064">
        <w:rPr>
          <w:rFonts w:hint="cs"/>
          <w:rtl/>
        </w:rPr>
        <w:t>كند</w:t>
      </w:r>
      <w:r w:rsidR="001C6CC1" w:rsidRPr="008F1064">
        <w:rPr>
          <w:rtl/>
        </w:rPr>
        <w:t xml:space="preserve"> </w:t>
      </w:r>
      <w:r w:rsidR="001C6CC1" w:rsidRPr="008F1064">
        <w:rPr>
          <w:rFonts w:hint="cs"/>
          <w:rtl/>
        </w:rPr>
        <w:t>و</w:t>
      </w:r>
      <w:r w:rsidR="001C6CC1" w:rsidRPr="008F1064">
        <w:rPr>
          <w:rtl/>
        </w:rPr>
        <w:t xml:space="preserve"> </w:t>
      </w:r>
      <w:r w:rsidR="001C6CC1" w:rsidRPr="008F1064">
        <w:rPr>
          <w:rFonts w:hint="cs"/>
          <w:rtl/>
        </w:rPr>
        <w:t>همين</w:t>
      </w:r>
      <w:r w:rsidR="001C6CC1" w:rsidRPr="008F1064">
        <w:rPr>
          <w:rtl/>
        </w:rPr>
        <w:t xml:space="preserve"> </w:t>
      </w:r>
      <w:r w:rsidR="001C6CC1" w:rsidRPr="008F1064">
        <w:rPr>
          <w:rFonts w:hint="cs"/>
          <w:rtl/>
        </w:rPr>
        <w:t>منشأ</w:t>
      </w:r>
      <w:r w:rsidR="001C6CC1" w:rsidRPr="008F1064">
        <w:rPr>
          <w:rtl/>
        </w:rPr>
        <w:t xml:space="preserve"> </w:t>
      </w:r>
      <w:r w:rsidR="001C6CC1" w:rsidRPr="008F1064">
        <w:rPr>
          <w:rFonts w:hint="cs"/>
          <w:rtl/>
        </w:rPr>
        <w:t>اديان است</w:t>
      </w:r>
      <w:r w:rsidR="001C6CC1" w:rsidRPr="008F1064">
        <w:t>.</w:t>
      </w:r>
      <w:r w:rsidR="001C6CC1" w:rsidRPr="008F1064">
        <w:rPr>
          <w:rFonts w:hint="cs"/>
          <w:rtl/>
        </w:rPr>
        <w:t xml:space="preserve"> از نظر روانشناختی دین امری فردیست كه منشأ</w:t>
      </w:r>
      <w:r w:rsidR="001C6CC1" w:rsidRPr="008F1064">
        <w:rPr>
          <w:rtl/>
        </w:rPr>
        <w:t xml:space="preserve"> </w:t>
      </w:r>
      <w:r w:rsidR="001C6CC1" w:rsidRPr="008F1064">
        <w:rPr>
          <w:rFonts w:hint="cs"/>
          <w:rtl/>
        </w:rPr>
        <w:t>آن</w:t>
      </w:r>
      <w:r w:rsidR="001C6CC1" w:rsidRPr="008F1064">
        <w:rPr>
          <w:rtl/>
        </w:rPr>
        <w:t xml:space="preserve"> </w:t>
      </w:r>
      <w:r w:rsidR="001C6CC1" w:rsidRPr="008F1064">
        <w:rPr>
          <w:rFonts w:hint="cs"/>
          <w:rtl/>
        </w:rPr>
        <w:t>را</w:t>
      </w:r>
      <w:r w:rsidR="001C6CC1" w:rsidRPr="008F1064">
        <w:rPr>
          <w:rtl/>
        </w:rPr>
        <w:t xml:space="preserve"> </w:t>
      </w:r>
      <w:r w:rsidR="001C6CC1" w:rsidRPr="008F1064">
        <w:rPr>
          <w:rFonts w:hint="cs"/>
          <w:rtl/>
        </w:rPr>
        <w:t>در</w:t>
      </w:r>
      <w:r w:rsidR="001C6CC1" w:rsidRPr="008F1064">
        <w:rPr>
          <w:rtl/>
        </w:rPr>
        <w:t xml:space="preserve"> </w:t>
      </w:r>
      <w:r w:rsidR="001C6CC1" w:rsidRPr="008F1064">
        <w:rPr>
          <w:rFonts w:hint="cs"/>
          <w:rtl/>
        </w:rPr>
        <w:t>درون</w:t>
      </w:r>
      <w:r w:rsidR="001C6CC1" w:rsidRPr="008F1064">
        <w:rPr>
          <w:rtl/>
        </w:rPr>
        <w:t xml:space="preserve"> </w:t>
      </w:r>
      <w:r w:rsidR="001C6CC1" w:rsidRPr="008F1064">
        <w:rPr>
          <w:rFonts w:hint="cs"/>
          <w:rtl/>
        </w:rPr>
        <w:t>افراد</w:t>
      </w:r>
      <w:r w:rsidR="001C6CC1" w:rsidRPr="008F1064">
        <w:rPr>
          <w:rtl/>
        </w:rPr>
        <w:t xml:space="preserve"> </w:t>
      </w:r>
      <w:r w:rsidR="001C6CC1" w:rsidRPr="008F1064">
        <w:rPr>
          <w:rFonts w:hint="cs"/>
          <w:rtl/>
        </w:rPr>
        <w:t>بايد</w:t>
      </w:r>
      <w:r w:rsidR="001C6CC1" w:rsidRPr="008F1064">
        <w:rPr>
          <w:rtl/>
        </w:rPr>
        <w:t xml:space="preserve"> </w:t>
      </w:r>
      <w:r w:rsidR="001C6CC1" w:rsidRPr="008F1064">
        <w:rPr>
          <w:rFonts w:hint="cs"/>
          <w:rtl/>
        </w:rPr>
        <w:t>جست مانند</w:t>
      </w:r>
      <w:r w:rsidR="001C6CC1" w:rsidRPr="008F1064">
        <w:rPr>
          <w:rtl/>
        </w:rPr>
        <w:t xml:space="preserve"> </w:t>
      </w:r>
      <w:r w:rsidR="001C6CC1" w:rsidRPr="008F1064">
        <w:rPr>
          <w:rFonts w:hint="cs"/>
          <w:rtl/>
        </w:rPr>
        <w:t>سركوب</w:t>
      </w:r>
      <w:r w:rsidR="001C6CC1" w:rsidRPr="008F1064">
        <w:rPr>
          <w:rtl/>
        </w:rPr>
        <w:t xml:space="preserve"> </w:t>
      </w:r>
      <w:r w:rsidR="001C6CC1" w:rsidRPr="008F1064">
        <w:rPr>
          <w:rFonts w:hint="cs"/>
          <w:rtl/>
        </w:rPr>
        <w:t>شدن</w:t>
      </w:r>
      <w:r w:rsidR="001C6CC1" w:rsidRPr="008F1064">
        <w:rPr>
          <w:rtl/>
        </w:rPr>
        <w:t xml:space="preserve"> </w:t>
      </w:r>
      <w:r w:rsidR="001C6CC1" w:rsidRPr="008F1064">
        <w:rPr>
          <w:rFonts w:hint="cs"/>
          <w:rtl/>
        </w:rPr>
        <w:t>غرايز</w:t>
      </w:r>
      <w:r w:rsidR="001C6CC1" w:rsidRPr="008F1064">
        <w:rPr>
          <w:rtl/>
        </w:rPr>
        <w:t xml:space="preserve"> </w:t>
      </w:r>
      <w:r w:rsidR="001C6CC1" w:rsidRPr="008F1064">
        <w:rPr>
          <w:rFonts w:hint="cs"/>
          <w:rtl/>
        </w:rPr>
        <w:t>و</w:t>
      </w:r>
      <w:r w:rsidR="001C6CC1" w:rsidRPr="008F1064">
        <w:rPr>
          <w:rtl/>
        </w:rPr>
        <w:t xml:space="preserve"> </w:t>
      </w:r>
      <w:r w:rsidR="001C6CC1" w:rsidRPr="008F1064">
        <w:rPr>
          <w:rFonts w:hint="cs"/>
          <w:rtl/>
        </w:rPr>
        <w:t>يا</w:t>
      </w:r>
      <w:r w:rsidR="001C6CC1" w:rsidRPr="008F1064">
        <w:rPr>
          <w:rtl/>
        </w:rPr>
        <w:t xml:space="preserve"> </w:t>
      </w:r>
      <w:r w:rsidR="001C6CC1" w:rsidRPr="008F1064">
        <w:rPr>
          <w:rFonts w:hint="cs"/>
          <w:rtl/>
        </w:rPr>
        <w:t>ترس</w:t>
      </w:r>
      <w:r w:rsidR="001C6CC1" w:rsidRPr="008F1064">
        <w:rPr>
          <w:rtl/>
        </w:rPr>
        <w:t xml:space="preserve"> </w:t>
      </w:r>
      <w:r w:rsidR="001C6CC1" w:rsidRPr="008F1064">
        <w:rPr>
          <w:rFonts w:hint="cs"/>
          <w:rtl/>
        </w:rPr>
        <w:t xml:space="preserve">ازطبيعت. </w:t>
      </w:r>
      <w:r w:rsidR="001C6CC1" w:rsidRPr="008F1064">
        <w:rPr>
          <w:rFonts w:hint="cs"/>
          <w:rtl/>
        </w:rPr>
        <w:lastRenderedPageBreak/>
        <w:t>چراکه اثرات</w:t>
      </w:r>
      <w:r w:rsidR="001C6CC1" w:rsidRPr="008F1064">
        <w:rPr>
          <w:rtl/>
        </w:rPr>
        <w:t xml:space="preserve"> </w:t>
      </w:r>
      <w:r w:rsidR="001C6CC1" w:rsidRPr="008F1064">
        <w:rPr>
          <w:rFonts w:hint="cs"/>
          <w:rtl/>
        </w:rPr>
        <w:t>روانی سركوب</w:t>
      </w:r>
      <w:r w:rsidR="001C6CC1" w:rsidRPr="008F1064">
        <w:rPr>
          <w:rtl/>
        </w:rPr>
        <w:t xml:space="preserve"> </w:t>
      </w:r>
      <w:r w:rsidR="001C6CC1" w:rsidRPr="008F1064">
        <w:rPr>
          <w:rFonts w:hint="cs"/>
          <w:rtl/>
        </w:rPr>
        <w:t>شدن</w:t>
      </w:r>
      <w:r w:rsidR="001C6CC1" w:rsidRPr="008F1064">
        <w:rPr>
          <w:rtl/>
        </w:rPr>
        <w:t xml:space="preserve"> </w:t>
      </w:r>
      <w:r w:rsidR="001C6CC1" w:rsidRPr="008F1064">
        <w:rPr>
          <w:rFonts w:hint="cs"/>
          <w:rtl/>
        </w:rPr>
        <w:t>غرايز</w:t>
      </w:r>
      <w:r w:rsidR="001C6CC1" w:rsidRPr="004F5F84">
        <w:rPr>
          <w:rtl/>
        </w:rPr>
        <w:t xml:space="preserve">، </w:t>
      </w:r>
      <w:r w:rsidR="001C6CC1" w:rsidRPr="004F5F84">
        <w:rPr>
          <w:rFonts w:hint="cs"/>
          <w:rtl/>
        </w:rPr>
        <w:t>بنا</w:t>
      </w:r>
      <w:r w:rsidR="001C6CC1" w:rsidRPr="004F5F84">
        <w:rPr>
          <w:rtl/>
        </w:rPr>
        <w:t xml:space="preserve"> </w:t>
      </w:r>
      <w:r w:rsidR="001C6CC1" w:rsidRPr="004F5F84">
        <w:rPr>
          <w:rFonts w:hint="cs"/>
          <w:rtl/>
        </w:rPr>
        <w:t>به</w:t>
      </w:r>
      <w:r w:rsidR="001C6CC1" w:rsidRPr="004F5F84">
        <w:rPr>
          <w:rtl/>
        </w:rPr>
        <w:t xml:space="preserve"> </w:t>
      </w:r>
      <w:r w:rsidR="001C6CC1" w:rsidRPr="004F5F84">
        <w:rPr>
          <w:rFonts w:hint="cs"/>
          <w:rtl/>
        </w:rPr>
        <w:t>نظريات</w:t>
      </w:r>
      <w:r w:rsidR="001C6CC1" w:rsidRPr="004F5F84">
        <w:rPr>
          <w:rtl/>
        </w:rPr>
        <w:t xml:space="preserve"> </w:t>
      </w:r>
      <w:r w:rsidR="001C6CC1" w:rsidRPr="004F5F84">
        <w:rPr>
          <w:rFonts w:hint="cs"/>
          <w:rtl/>
        </w:rPr>
        <w:t>روان</w:t>
      </w:r>
      <w:r w:rsidR="001C6CC1" w:rsidRPr="004F5F84">
        <w:rPr>
          <w:rtl/>
        </w:rPr>
        <w:t xml:space="preserve"> </w:t>
      </w:r>
      <w:r w:rsidR="001C6CC1" w:rsidRPr="004F5F84">
        <w:rPr>
          <w:rFonts w:hint="cs"/>
          <w:rtl/>
        </w:rPr>
        <w:t>شناختى</w:t>
      </w:r>
      <w:r w:rsidR="001C6CC1" w:rsidRPr="004F5F84">
        <w:rPr>
          <w:rtl/>
        </w:rPr>
        <w:t xml:space="preserve">، </w:t>
      </w:r>
      <w:r w:rsidR="001C6CC1" w:rsidRPr="004F5F84">
        <w:rPr>
          <w:rFonts w:hint="cs"/>
          <w:rtl/>
        </w:rPr>
        <w:t>موجب</w:t>
      </w:r>
      <w:r w:rsidR="001C6CC1" w:rsidRPr="004F5F84">
        <w:rPr>
          <w:rtl/>
        </w:rPr>
        <w:t xml:space="preserve"> </w:t>
      </w:r>
      <w:r w:rsidR="001C6CC1" w:rsidRPr="004F5F84">
        <w:rPr>
          <w:rFonts w:hint="cs"/>
          <w:rtl/>
        </w:rPr>
        <w:t>پديدآمدن</w:t>
      </w:r>
      <w:r w:rsidR="001C6CC1" w:rsidRPr="004F5F84">
        <w:rPr>
          <w:rtl/>
        </w:rPr>
        <w:t xml:space="preserve"> </w:t>
      </w:r>
      <w:r w:rsidR="001C6CC1" w:rsidRPr="004F5F84">
        <w:rPr>
          <w:rFonts w:hint="cs"/>
          <w:rtl/>
        </w:rPr>
        <w:t>باورهاى</w:t>
      </w:r>
      <w:r w:rsidR="001C6CC1" w:rsidRPr="004F5F84">
        <w:rPr>
          <w:rtl/>
        </w:rPr>
        <w:t xml:space="preserve"> </w:t>
      </w:r>
      <w:r w:rsidR="001C6CC1" w:rsidRPr="004F5F84">
        <w:rPr>
          <w:rFonts w:hint="cs"/>
          <w:rtl/>
        </w:rPr>
        <w:t>دينى</w:t>
      </w:r>
      <w:r w:rsidR="001C6CC1" w:rsidRPr="004F5F84">
        <w:rPr>
          <w:rtl/>
        </w:rPr>
        <w:t xml:space="preserve"> </w:t>
      </w:r>
      <w:r w:rsidR="001C6CC1" w:rsidRPr="004F5F84">
        <w:rPr>
          <w:rFonts w:hint="cs"/>
          <w:rtl/>
        </w:rPr>
        <w:t>درانسان</w:t>
      </w:r>
      <w:r w:rsidR="001C6CC1" w:rsidRPr="004F5F84">
        <w:rPr>
          <w:rtl/>
        </w:rPr>
        <w:t xml:space="preserve"> </w:t>
      </w:r>
      <w:r w:rsidR="001C6CC1" w:rsidRPr="004F5F84">
        <w:rPr>
          <w:rFonts w:hint="cs"/>
          <w:rtl/>
        </w:rPr>
        <w:t>ها</w:t>
      </w:r>
      <w:r w:rsidR="001C6CC1" w:rsidRPr="004F5F84">
        <w:rPr>
          <w:rtl/>
        </w:rPr>
        <w:t xml:space="preserve"> </w:t>
      </w:r>
      <w:r w:rsidR="001C6CC1" w:rsidRPr="004F5F84">
        <w:rPr>
          <w:rFonts w:hint="cs"/>
          <w:rtl/>
        </w:rPr>
        <w:t>مى</w:t>
      </w:r>
      <w:r w:rsidR="001C6CC1" w:rsidRPr="004F5F84">
        <w:rPr>
          <w:rtl/>
        </w:rPr>
        <w:t xml:space="preserve"> </w:t>
      </w:r>
      <w:r w:rsidR="001C6CC1" w:rsidRPr="004F5F84">
        <w:rPr>
          <w:rFonts w:hint="cs"/>
          <w:rtl/>
        </w:rPr>
        <w:t>شود. (فنائی، 1375، ص141)</w:t>
      </w:r>
    </w:p>
    <w:p w:rsidR="00B66605" w:rsidRPr="004F5F84" w:rsidRDefault="001C6CC1" w:rsidP="000E7D41">
      <w:pPr>
        <w:ind w:left="425"/>
        <w:rPr>
          <w:rtl/>
        </w:rPr>
      </w:pPr>
      <w:r w:rsidRPr="004F5F84">
        <w:rPr>
          <w:rFonts w:hint="cs"/>
          <w:b/>
          <w:bCs/>
          <w:rtl/>
        </w:rPr>
        <w:t>- نظریات خداگرایانه:</w:t>
      </w:r>
      <w:r w:rsidRPr="004F5F84">
        <w:rPr>
          <w:rFonts w:hint="cs"/>
          <w:rtl/>
        </w:rPr>
        <w:t xml:space="preserve"> همانگونه که پیش از این اشاره شد این نظریات با پذیرش وجود خدا بر</w:t>
      </w:r>
      <w:r w:rsidRPr="004F5F84">
        <w:rPr>
          <w:rtl/>
        </w:rPr>
        <w:t xml:space="preserve"> </w:t>
      </w:r>
      <w:r w:rsidRPr="004F5F84">
        <w:rPr>
          <w:rFonts w:hint="cs"/>
          <w:rtl/>
        </w:rPr>
        <w:t>اين</w:t>
      </w:r>
      <w:r w:rsidRPr="004F5F84">
        <w:rPr>
          <w:rtl/>
        </w:rPr>
        <w:t xml:space="preserve"> </w:t>
      </w:r>
      <w:r w:rsidRPr="004F5F84">
        <w:rPr>
          <w:rFonts w:hint="cs"/>
          <w:rtl/>
        </w:rPr>
        <w:t>پيش</w:t>
      </w:r>
      <w:r w:rsidRPr="004F5F84">
        <w:rPr>
          <w:rtl/>
        </w:rPr>
        <w:t xml:space="preserve"> </w:t>
      </w:r>
      <w:r w:rsidRPr="004F5F84">
        <w:rPr>
          <w:rFonts w:hint="cs"/>
          <w:rtl/>
        </w:rPr>
        <w:t>فرض</w:t>
      </w:r>
      <w:r w:rsidRPr="004F5F84">
        <w:rPr>
          <w:rtl/>
        </w:rPr>
        <w:t xml:space="preserve"> </w:t>
      </w:r>
      <w:r w:rsidRPr="004F5F84">
        <w:rPr>
          <w:rFonts w:hint="cs"/>
          <w:rtl/>
        </w:rPr>
        <w:t>استوارند</w:t>
      </w:r>
      <w:r w:rsidRPr="004F5F84">
        <w:rPr>
          <w:rtl/>
        </w:rPr>
        <w:t xml:space="preserve"> </w:t>
      </w:r>
      <w:r w:rsidRPr="004F5F84">
        <w:rPr>
          <w:rFonts w:hint="cs"/>
          <w:rtl/>
        </w:rPr>
        <w:t>كه</w:t>
      </w:r>
      <w:r w:rsidRPr="004F5F84">
        <w:rPr>
          <w:rtl/>
        </w:rPr>
        <w:t xml:space="preserve"> </w:t>
      </w:r>
      <w:r w:rsidRPr="004F5F84">
        <w:rPr>
          <w:rFonts w:hint="cs"/>
          <w:rtl/>
        </w:rPr>
        <w:t>منشأدين وجود الهی</w:t>
      </w:r>
      <w:r w:rsidRPr="004F5F84">
        <w:rPr>
          <w:rtl/>
        </w:rPr>
        <w:t xml:space="preserve"> </w:t>
      </w:r>
      <w:r w:rsidRPr="004F5F84">
        <w:rPr>
          <w:rFonts w:hint="cs"/>
          <w:rtl/>
        </w:rPr>
        <w:t>است</w:t>
      </w:r>
      <w:r w:rsidRPr="004F5F84">
        <w:rPr>
          <w:rtl/>
        </w:rPr>
        <w:t>.</w:t>
      </w:r>
      <w:r w:rsidRPr="004F5F84">
        <w:rPr>
          <w:rFonts w:hint="cs"/>
          <w:rtl/>
        </w:rPr>
        <w:t xml:space="preserve"> . (فنائی، 1375، ص142</w:t>
      </w:r>
      <w:r w:rsidR="00B66605" w:rsidRPr="004F5F84">
        <w:rPr>
          <w:rFonts w:hint="cs"/>
          <w:rtl/>
        </w:rPr>
        <w:t>).</w:t>
      </w:r>
    </w:p>
    <w:p w:rsidR="00B66605" w:rsidRPr="00496BA2" w:rsidRDefault="00B66605" w:rsidP="00496BA2">
      <w:pPr>
        <w:rPr>
          <w:rtl/>
        </w:rPr>
      </w:pPr>
    </w:p>
    <w:p w:rsidR="00B66605" w:rsidRPr="00496BA2" w:rsidRDefault="001C6CC1" w:rsidP="001C6CC1">
      <w:pPr>
        <w:pStyle w:val="Heading3"/>
        <w:spacing w:before="0" w:after="0"/>
        <w:rPr>
          <w:sz w:val="28"/>
          <w:szCs w:val="28"/>
          <w:rtl/>
        </w:rPr>
      </w:pPr>
      <w:r w:rsidRPr="001C6CC1">
        <w:rPr>
          <w:rFonts w:hint="cs"/>
          <w:sz w:val="28"/>
          <w:szCs w:val="28"/>
          <w:rtl/>
        </w:rPr>
        <w:t>علل پذیرش دین</w:t>
      </w:r>
    </w:p>
    <w:p w:rsidR="001C6CC1" w:rsidRPr="008F1064" w:rsidRDefault="001C6CC1" w:rsidP="004F5F84">
      <w:pPr>
        <w:tabs>
          <w:tab w:val="right" w:pos="-2"/>
        </w:tabs>
        <w:spacing w:after="240"/>
        <w:ind w:left="-2"/>
        <w:jc w:val="lowKashida"/>
        <w:rPr>
          <w:rtl/>
        </w:rPr>
      </w:pPr>
      <w:r w:rsidRPr="008F1064">
        <w:rPr>
          <w:rFonts w:hint="cs"/>
          <w:rtl/>
        </w:rPr>
        <w:t>بحث</w:t>
      </w:r>
      <w:r w:rsidRPr="008F1064">
        <w:rPr>
          <w:rtl/>
        </w:rPr>
        <w:t xml:space="preserve"> </w:t>
      </w:r>
      <w:r w:rsidRPr="008F1064">
        <w:rPr>
          <w:rFonts w:hint="cs"/>
          <w:rtl/>
        </w:rPr>
        <w:t>از</w:t>
      </w:r>
      <w:r w:rsidRPr="008F1064">
        <w:rPr>
          <w:rtl/>
        </w:rPr>
        <w:t xml:space="preserve"> </w:t>
      </w:r>
      <w:r w:rsidRPr="008F1064">
        <w:rPr>
          <w:rFonts w:hint="cs"/>
          <w:rtl/>
        </w:rPr>
        <w:t>همه</w:t>
      </w:r>
      <w:r w:rsidRPr="008F1064">
        <w:rPr>
          <w:rtl/>
        </w:rPr>
        <w:t xml:space="preserve"> </w:t>
      </w:r>
      <w:r w:rsidRPr="008F1064">
        <w:rPr>
          <w:rFonts w:hint="cs"/>
          <w:rtl/>
        </w:rPr>
        <w:t>نظريات</w:t>
      </w:r>
      <w:r w:rsidRPr="008F1064">
        <w:rPr>
          <w:rtl/>
        </w:rPr>
        <w:t xml:space="preserve"> </w:t>
      </w:r>
      <w:r w:rsidRPr="008F1064">
        <w:rPr>
          <w:rFonts w:hint="cs"/>
          <w:rtl/>
        </w:rPr>
        <w:t>درباره</w:t>
      </w:r>
      <w:r w:rsidRPr="008F1064">
        <w:rPr>
          <w:rtl/>
        </w:rPr>
        <w:t xml:space="preserve"> </w:t>
      </w:r>
      <w:r w:rsidRPr="008F1064">
        <w:rPr>
          <w:rFonts w:hint="cs"/>
          <w:rtl/>
        </w:rPr>
        <w:t>منشأدين</w:t>
      </w:r>
      <w:r w:rsidRPr="008F1064">
        <w:rPr>
          <w:rtl/>
        </w:rPr>
        <w:t xml:space="preserve">، </w:t>
      </w:r>
      <w:r w:rsidRPr="008F1064">
        <w:rPr>
          <w:rFonts w:hint="cs"/>
          <w:rtl/>
        </w:rPr>
        <w:t>كارى</w:t>
      </w:r>
      <w:r w:rsidRPr="008F1064">
        <w:rPr>
          <w:rtl/>
        </w:rPr>
        <w:t xml:space="preserve"> </w:t>
      </w:r>
      <w:r w:rsidRPr="008F1064">
        <w:rPr>
          <w:rFonts w:hint="cs"/>
          <w:rtl/>
        </w:rPr>
        <w:t>طاقت</w:t>
      </w:r>
      <w:r w:rsidRPr="008F1064">
        <w:rPr>
          <w:rtl/>
        </w:rPr>
        <w:t xml:space="preserve"> </w:t>
      </w:r>
      <w:r w:rsidRPr="008F1064">
        <w:rPr>
          <w:rFonts w:hint="cs"/>
          <w:rtl/>
        </w:rPr>
        <w:t>فرسا</w:t>
      </w:r>
      <w:r w:rsidRPr="008F1064">
        <w:rPr>
          <w:rtl/>
        </w:rPr>
        <w:t xml:space="preserve"> </w:t>
      </w:r>
      <w:r w:rsidRPr="008F1064">
        <w:rPr>
          <w:rFonts w:hint="cs"/>
          <w:rtl/>
        </w:rPr>
        <w:t>و</w:t>
      </w:r>
      <w:r w:rsidRPr="008F1064">
        <w:rPr>
          <w:rtl/>
        </w:rPr>
        <w:t xml:space="preserve"> </w:t>
      </w:r>
      <w:r w:rsidRPr="008F1064">
        <w:rPr>
          <w:rFonts w:hint="cs"/>
          <w:rtl/>
        </w:rPr>
        <w:t>شايد</w:t>
      </w:r>
      <w:r w:rsidRPr="008F1064">
        <w:rPr>
          <w:rtl/>
        </w:rPr>
        <w:t xml:space="preserve"> </w:t>
      </w:r>
      <w:r w:rsidRPr="008F1064">
        <w:rPr>
          <w:rFonts w:hint="cs"/>
          <w:rtl/>
        </w:rPr>
        <w:t>بى</w:t>
      </w:r>
      <w:r w:rsidRPr="008F1064">
        <w:rPr>
          <w:rtl/>
        </w:rPr>
        <w:t xml:space="preserve"> </w:t>
      </w:r>
      <w:r w:rsidRPr="008F1064">
        <w:rPr>
          <w:rFonts w:hint="cs"/>
          <w:rtl/>
        </w:rPr>
        <w:t>فائده</w:t>
      </w:r>
      <w:r w:rsidRPr="008F1064">
        <w:rPr>
          <w:rtl/>
        </w:rPr>
        <w:t xml:space="preserve"> </w:t>
      </w:r>
      <w:r w:rsidRPr="008F1064">
        <w:rPr>
          <w:rFonts w:hint="cs"/>
          <w:rtl/>
        </w:rPr>
        <w:t>باشد</w:t>
      </w:r>
      <w:r w:rsidRPr="008F1064">
        <w:rPr>
          <w:rFonts w:hint="cs"/>
          <w:b/>
          <w:bCs/>
          <w:rtl/>
        </w:rPr>
        <w:t xml:space="preserve"> </w:t>
      </w:r>
      <w:r w:rsidRPr="008F1064">
        <w:rPr>
          <w:rFonts w:hint="cs"/>
          <w:rtl/>
        </w:rPr>
        <w:t>که مسلما خارج از مباحث این مطالعات است. از این رو در ادامه بیان چهار نمونه از مهمترین نظریات خداگرایانه کافی به نظر می رشد.</w:t>
      </w:r>
    </w:p>
    <w:p w:rsidR="001C6CC1" w:rsidRPr="008F1064" w:rsidRDefault="001C6CC1" w:rsidP="000E7D41">
      <w:pPr>
        <w:tabs>
          <w:tab w:val="right" w:pos="425"/>
        </w:tabs>
        <w:spacing w:after="240"/>
        <w:ind w:left="425"/>
        <w:jc w:val="lowKashida"/>
        <w:rPr>
          <w:rtl/>
        </w:rPr>
      </w:pPr>
      <w:r>
        <w:rPr>
          <w:rFonts w:hint="cs"/>
          <w:b/>
          <w:bCs/>
          <w:rtl/>
        </w:rPr>
        <w:t xml:space="preserve">-  </w:t>
      </w:r>
      <w:r w:rsidRPr="008F1064">
        <w:rPr>
          <w:rFonts w:hint="cs"/>
          <w:b/>
          <w:bCs/>
          <w:rtl/>
        </w:rPr>
        <w:t>نظریه کهن الگو</w:t>
      </w:r>
      <w:r>
        <w:rPr>
          <w:rFonts w:hint="cs"/>
          <w:b/>
          <w:bCs/>
          <w:rtl/>
        </w:rPr>
        <w:t xml:space="preserve">: </w:t>
      </w:r>
      <w:r w:rsidRPr="008F1064">
        <w:rPr>
          <w:rFonts w:hint="cs"/>
          <w:rtl/>
        </w:rPr>
        <w:t>روانکاو</w:t>
      </w:r>
      <w:r w:rsidRPr="008F1064">
        <w:rPr>
          <w:rtl/>
        </w:rPr>
        <w:t xml:space="preserve"> </w:t>
      </w:r>
      <w:r w:rsidRPr="008F1064">
        <w:rPr>
          <w:rFonts w:hint="cs"/>
          <w:rtl/>
        </w:rPr>
        <w:t>مشهور</w:t>
      </w:r>
      <w:r w:rsidRPr="008F1064">
        <w:rPr>
          <w:rtl/>
        </w:rPr>
        <w:t xml:space="preserve"> </w:t>
      </w:r>
      <w:r w:rsidRPr="008F1064">
        <w:rPr>
          <w:rFonts w:hint="cs"/>
          <w:rtl/>
        </w:rPr>
        <w:t>کارل</w:t>
      </w:r>
      <w:r w:rsidRPr="008F1064">
        <w:rPr>
          <w:rtl/>
        </w:rPr>
        <w:t xml:space="preserve"> </w:t>
      </w:r>
      <w:r w:rsidRPr="008F1064">
        <w:rPr>
          <w:rFonts w:hint="cs"/>
          <w:rtl/>
        </w:rPr>
        <w:t>گوستاو</w:t>
      </w:r>
      <w:r w:rsidRPr="008F1064">
        <w:rPr>
          <w:rtl/>
        </w:rPr>
        <w:t xml:space="preserve"> </w:t>
      </w:r>
      <w:r w:rsidRPr="008F1064">
        <w:rPr>
          <w:rFonts w:hint="cs"/>
          <w:rtl/>
        </w:rPr>
        <w:t>یونگ</w:t>
      </w:r>
      <w:r>
        <w:rPr>
          <w:rStyle w:val="FootnoteReference"/>
          <w:rtl/>
        </w:rPr>
        <w:footnoteReference w:id="13"/>
      </w:r>
      <w:r w:rsidRPr="008F1064">
        <w:rPr>
          <w:rtl/>
        </w:rPr>
        <w:t xml:space="preserve"> </w:t>
      </w:r>
      <w:r w:rsidRPr="008F1064">
        <w:rPr>
          <w:rFonts w:hint="cs"/>
          <w:rtl/>
        </w:rPr>
        <w:t>روان</w:t>
      </w:r>
      <w:r w:rsidRPr="008F1064">
        <w:rPr>
          <w:rtl/>
        </w:rPr>
        <w:t xml:space="preserve"> </w:t>
      </w:r>
      <w:r w:rsidRPr="008F1064">
        <w:rPr>
          <w:rFonts w:hint="cs"/>
          <w:rtl/>
        </w:rPr>
        <w:t>انسان</w:t>
      </w:r>
      <w:r w:rsidRPr="008F1064">
        <w:rPr>
          <w:rtl/>
        </w:rPr>
        <w:t xml:space="preserve"> </w:t>
      </w:r>
      <w:r w:rsidRPr="008F1064">
        <w:rPr>
          <w:rFonts w:hint="cs"/>
          <w:rtl/>
        </w:rPr>
        <w:t>را</w:t>
      </w:r>
      <w:r w:rsidRPr="008F1064">
        <w:rPr>
          <w:rtl/>
        </w:rPr>
        <w:t xml:space="preserve"> </w:t>
      </w:r>
      <w:r w:rsidRPr="008F1064">
        <w:rPr>
          <w:rFonts w:hint="cs"/>
          <w:rtl/>
        </w:rPr>
        <w:t>به</w:t>
      </w:r>
      <w:r w:rsidRPr="008F1064">
        <w:rPr>
          <w:rtl/>
        </w:rPr>
        <w:t xml:space="preserve"> </w:t>
      </w:r>
      <w:r w:rsidRPr="008F1064">
        <w:rPr>
          <w:rFonts w:hint="cs"/>
          <w:rtl/>
        </w:rPr>
        <w:t>سه</w:t>
      </w:r>
      <w:r w:rsidRPr="008F1064">
        <w:rPr>
          <w:rtl/>
        </w:rPr>
        <w:t xml:space="preserve"> </w:t>
      </w:r>
      <w:r w:rsidRPr="008F1064">
        <w:rPr>
          <w:rFonts w:hint="cs"/>
          <w:rtl/>
        </w:rPr>
        <w:t>لایه</w:t>
      </w:r>
      <w:r w:rsidRPr="008F1064">
        <w:rPr>
          <w:rtl/>
        </w:rPr>
        <w:t xml:space="preserve"> </w:t>
      </w:r>
      <w:r w:rsidRPr="008F1064">
        <w:rPr>
          <w:rFonts w:hint="cs"/>
          <w:rtl/>
        </w:rPr>
        <w:t>آگاهی</w:t>
      </w:r>
      <w:r w:rsidRPr="008F1064">
        <w:rPr>
          <w:rtl/>
        </w:rPr>
        <w:t xml:space="preserve">، </w:t>
      </w:r>
      <w:r w:rsidRPr="008F1064">
        <w:rPr>
          <w:rFonts w:hint="cs"/>
          <w:rtl/>
        </w:rPr>
        <w:t>ناخودآگاه</w:t>
      </w:r>
      <w:r w:rsidRPr="008F1064">
        <w:rPr>
          <w:rtl/>
        </w:rPr>
        <w:t xml:space="preserve"> </w:t>
      </w:r>
      <w:r w:rsidRPr="008F1064">
        <w:rPr>
          <w:rFonts w:hint="cs"/>
          <w:rtl/>
        </w:rPr>
        <w:t>شخصی</w:t>
      </w:r>
      <w:r w:rsidRPr="008F1064">
        <w:rPr>
          <w:rtl/>
        </w:rPr>
        <w:t xml:space="preserve"> </w:t>
      </w:r>
      <w:r w:rsidRPr="008F1064">
        <w:rPr>
          <w:rFonts w:hint="cs"/>
          <w:rtl/>
        </w:rPr>
        <w:t>و</w:t>
      </w:r>
      <w:r w:rsidRPr="008F1064">
        <w:rPr>
          <w:rtl/>
        </w:rPr>
        <w:t xml:space="preserve"> </w:t>
      </w:r>
      <w:r w:rsidRPr="008F1064">
        <w:rPr>
          <w:rFonts w:hint="cs"/>
          <w:rtl/>
        </w:rPr>
        <w:t>ناخودآگاه</w:t>
      </w:r>
      <w:r w:rsidRPr="008F1064">
        <w:rPr>
          <w:rtl/>
        </w:rPr>
        <w:t xml:space="preserve"> </w:t>
      </w:r>
      <w:r w:rsidRPr="008F1064">
        <w:rPr>
          <w:rFonts w:hint="cs"/>
          <w:rtl/>
        </w:rPr>
        <w:t>جمعی</w:t>
      </w:r>
      <w:r w:rsidRPr="008F1064">
        <w:rPr>
          <w:rtl/>
        </w:rPr>
        <w:t xml:space="preserve"> </w:t>
      </w:r>
      <w:r w:rsidRPr="008F1064">
        <w:rPr>
          <w:rFonts w:hint="cs"/>
          <w:rtl/>
        </w:rPr>
        <w:t>تقسیم</w:t>
      </w:r>
      <w:r w:rsidRPr="008F1064">
        <w:rPr>
          <w:rtl/>
        </w:rPr>
        <w:t xml:space="preserve"> </w:t>
      </w:r>
      <w:r w:rsidRPr="008F1064">
        <w:rPr>
          <w:rFonts w:hint="cs"/>
          <w:rtl/>
        </w:rPr>
        <w:t>می</w:t>
      </w:r>
      <w:r w:rsidRPr="008F1064">
        <w:rPr>
          <w:rtl/>
        </w:rPr>
        <w:t xml:space="preserve"> </w:t>
      </w:r>
      <w:r w:rsidRPr="008F1064">
        <w:rPr>
          <w:rFonts w:hint="cs"/>
          <w:rtl/>
        </w:rPr>
        <w:t>کند</w:t>
      </w:r>
      <w:r w:rsidRPr="008F1064">
        <w:rPr>
          <w:rtl/>
        </w:rPr>
        <w:t xml:space="preserve">. </w:t>
      </w:r>
      <w:r w:rsidRPr="008F1064">
        <w:rPr>
          <w:rFonts w:hint="cs"/>
          <w:rtl/>
        </w:rPr>
        <w:t>وی</w:t>
      </w:r>
      <w:r w:rsidRPr="008F1064">
        <w:rPr>
          <w:rtl/>
        </w:rPr>
        <w:t xml:space="preserve"> </w:t>
      </w:r>
      <w:r w:rsidRPr="008F1064">
        <w:rPr>
          <w:rFonts w:hint="cs"/>
          <w:rtl/>
        </w:rPr>
        <w:t>محتويات</w:t>
      </w:r>
      <w:r w:rsidRPr="008F1064">
        <w:rPr>
          <w:rtl/>
        </w:rPr>
        <w:t xml:space="preserve"> </w:t>
      </w:r>
      <w:r w:rsidRPr="008F1064">
        <w:rPr>
          <w:rFonts w:hint="cs"/>
          <w:rtl/>
        </w:rPr>
        <w:t>ناخودآگاه</w:t>
      </w:r>
      <w:r w:rsidRPr="008F1064">
        <w:rPr>
          <w:rtl/>
        </w:rPr>
        <w:t xml:space="preserve"> </w:t>
      </w:r>
      <w:r w:rsidRPr="008F1064">
        <w:rPr>
          <w:rFonts w:hint="cs"/>
          <w:rtl/>
        </w:rPr>
        <w:t>جمعى</w:t>
      </w:r>
      <w:r w:rsidRPr="008F1064">
        <w:rPr>
          <w:rtl/>
        </w:rPr>
        <w:t xml:space="preserve"> </w:t>
      </w:r>
      <w:r w:rsidRPr="008F1064">
        <w:rPr>
          <w:rFonts w:hint="cs"/>
          <w:rtl/>
        </w:rPr>
        <w:t>را</w:t>
      </w:r>
      <w:r w:rsidRPr="008F1064">
        <w:rPr>
          <w:rtl/>
        </w:rPr>
        <w:t xml:space="preserve"> </w:t>
      </w:r>
      <w:r w:rsidRPr="008F1064">
        <w:rPr>
          <w:rFonts w:hint="cs"/>
          <w:rtl/>
        </w:rPr>
        <w:t>كهن</w:t>
      </w:r>
      <w:r w:rsidRPr="008F1064">
        <w:rPr>
          <w:rtl/>
        </w:rPr>
        <w:t xml:space="preserve"> </w:t>
      </w:r>
      <w:r w:rsidRPr="008F1064">
        <w:rPr>
          <w:rFonts w:hint="cs"/>
          <w:rtl/>
        </w:rPr>
        <w:t>الگو</w:t>
      </w:r>
      <w:r w:rsidRPr="008F1064">
        <w:rPr>
          <w:rtl/>
        </w:rPr>
        <w:t xml:space="preserve"> (</w:t>
      </w:r>
      <w:r w:rsidRPr="008F1064">
        <w:rPr>
          <w:rFonts w:hint="cs"/>
          <w:rtl/>
        </w:rPr>
        <w:t>صورت</w:t>
      </w:r>
      <w:r w:rsidRPr="008F1064">
        <w:rPr>
          <w:rtl/>
        </w:rPr>
        <w:t xml:space="preserve"> </w:t>
      </w:r>
      <w:r w:rsidRPr="008F1064">
        <w:rPr>
          <w:rFonts w:hint="cs"/>
          <w:rtl/>
        </w:rPr>
        <w:t>مثالى</w:t>
      </w:r>
      <w:r w:rsidRPr="008F1064">
        <w:rPr>
          <w:rtl/>
        </w:rPr>
        <w:t xml:space="preserve"> </w:t>
      </w:r>
      <w:r w:rsidRPr="008F1064">
        <w:rPr>
          <w:rFonts w:hint="cs"/>
          <w:rtl/>
        </w:rPr>
        <w:t>يا</w:t>
      </w:r>
      <w:r w:rsidRPr="008F1064">
        <w:rPr>
          <w:rtl/>
        </w:rPr>
        <w:t xml:space="preserve"> </w:t>
      </w:r>
      <w:r w:rsidRPr="008F1064">
        <w:rPr>
          <w:rFonts w:hint="cs"/>
          <w:rtl/>
        </w:rPr>
        <w:t>آركى</w:t>
      </w:r>
      <w:r w:rsidRPr="008F1064">
        <w:rPr>
          <w:rtl/>
        </w:rPr>
        <w:t xml:space="preserve"> </w:t>
      </w:r>
      <w:r w:rsidRPr="008F1064">
        <w:rPr>
          <w:rFonts w:hint="cs"/>
          <w:rtl/>
        </w:rPr>
        <w:t>تايپ</w:t>
      </w:r>
      <w:r w:rsidRPr="008F1064">
        <w:rPr>
          <w:rtl/>
        </w:rPr>
        <w:t xml:space="preserve">) </w:t>
      </w:r>
      <w:r w:rsidRPr="008F1064">
        <w:rPr>
          <w:rFonts w:hint="cs"/>
          <w:rtl/>
        </w:rPr>
        <w:t>نامیده</w:t>
      </w:r>
      <w:r w:rsidRPr="008F1064">
        <w:rPr>
          <w:rtl/>
        </w:rPr>
        <w:t xml:space="preserve"> </w:t>
      </w:r>
      <w:r w:rsidRPr="008F1064">
        <w:rPr>
          <w:rFonts w:hint="cs"/>
          <w:rtl/>
        </w:rPr>
        <w:t>و</w:t>
      </w:r>
      <w:r w:rsidRPr="008F1064">
        <w:rPr>
          <w:rtl/>
        </w:rPr>
        <w:t xml:space="preserve"> </w:t>
      </w:r>
      <w:r w:rsidRPr="008F1064">
        <w:rPr>
          <w:rFonts w:hint="cs"/>
          <w:rtl/>
        </w:rPr>
        <w:t>عقیده</w:t>
      </w:r>
      <w:r w:rsidRPr="008F1064">
        <w:rPr>
          <w:rtl/>
        </w:rPr>
        <w:t xml:space="preserve"> </w:t>
      </w:r>
      <w:r w:rsidRPr="008F1064">
        <w:rPr>
          <w:rFonts w:hint="cs"/>
          <w:rtl/>
        </w:rPr>
        <w:t>دارد</w:t>
      </w:r>
      <w:r w:rsidRPr="008F1064">
        <w:rPr>
          <w:rtl/>
        </w:rPr>
        <w:t xml:space="preserve"> </w:t>
      </w:r>
      <w:r w:rsidRPr="008F1064">
        <w:rPr>
          <w:rFonts w:hint="cs"/>
          <w:rtl/>
        </w:rPr>
        <w:t>در</w:t>
      </w:r>
      <w:r w:rsidRPr="008F1064">
        <w:rPr>
          <w:rtl/>
        </w:rPr>
        <w:t xml:space="preserve"> </w:t>
      </w:r>
      <w:r w:rsidRPr="008F1064">
        <w:rPr>
          <w:rFonts w:hint="cs"/>
          <w:rtl/>
        </w:rPr>
        <w:t>همه</w:t>
      </w:r>
      <w:r w:rsidRPr="008F1064">
        <w:rPr>
          <w:rtl/>
        </w:rPr>
        <w:t xml:space="preserve"> </w:t>
      </w:r>
      <w:r w:rsidRPr="008F1064">
        <w:rPr>
          <w:rFonts w:hint="cs"/>
          <w:rtl/>
        </w:rPr>
        <w:t>انسان</w:t>
      </w:r>
      <w:r w:rsidRPr="008F1064">
        <w:rPr>
          <w:rtl/>
        </w:rPr>
        <w:t xml:space="preserve"> </w:t>
      </w:r>
      <w:r w:rsidRPr="008F1064">
        <w:rPr>
          <w:rFonts w:hint="cs"/>
          <w:rtl/>
        </w:rPr>
        <w:t>ها</w:t>
      </w:r>
      <w:r w:rsidRPr="008F1064">
        <w:rPr>
          <w:rtl/>
        </w:rPr>
        <w:t xml:space="preserve"> </w:t>
      </w:r>
      <w:r w:rsidRPr="008F1064">
        <w:rPr>
          <w:rFonts w:hint="cs"/>
          <w:rtl/>
        </w:rPr>
        <w:t>به</w:t>
      </w:r>
      <w:r w:rsidRPr="008F1064">
        <w:rPr>
          <w:rtl/>
        </w:rPr>
        <w:t xml:space="preserve"> </w:t>
      </w:r>
      <w:r w:rsidRPr="008F1064">
        <w:rPr>
          <w:rFonts w:hint="cs"/>
          <w:rtl/>
        </w:rPr>
        <w:t>طور</w:t>
      </w:r>
      <w:r w:rsidRPr="008F1064">
        <w:rPr>
          <w:rtl/>
        </w:rPr>
        <w:t xml:space="preserve"> </w:t>
      </w:r>
      <w:r w:rsidRPr="008F1064">
        <w:rPr>
          <w:rFonts w:hint="cs"/>
          <w:rtl/>
        </w:rPr>
        <w:t>يكسان</w:t>
      </w:r>
      <w:r w:rsidRPr="008F1064">
        <w:rPr>
          <w:rtl/>
        </w:rPr>
        <w:t xml:space="preserve"> </w:t>
      </w:r>
      <w:r w:rsidRPr="008F1064">
        <w:rPr>
          <w:rFonts w:hint="cs"/>
          <w:rtl/>
        </w:rPr>
        <w:t>وجود</w:t>
      </w:r>
      <w:r w:rsidRPr="008F1064">
        <w:rPr>
          <w:rtl/>
        </w:rPr>
        <w:t xml:space="preserve"> </w:t>
      </w:r>
      <w:r w:rsidRPr="008F1064">
        <w:rPr>
          <w:rFonts w:hint="cs"/>
          <w:rtl/>
        </w:rPr>
        <w:t>دارند</w:t>
      </w:r>
      <w:r w:rsidRPr="008F1064">
        <w:rPr>
          <w:rtl/>
        </w:rPr>
        <w:t>.</w:t>
      </w:r>
      <w:r w:rsidRPr="008F1064">
        <w:rPr>
          <w:rFonts w:hint="cs"/>
          <w:rtl/>
        </w:rPr>
        <w:t xml:space="preserve"> (اس.هال، 1375، صص36-52)</w:t>
      </w:r>
      <w:r w:rsidRPr="008F1064">
        <w:rPr>
          <w:rtl/>
        </w:rPr>
        <w:t xml:space="preserve"> </w:t>
      </w:r>
      <w:r w:rsidRPr="008F1064">
        <w:rPr>
          <w:rFonts w:hint="cs"/>
          <w:rtl/>
        </w:rPr>
        <w:t>يكى</w:t>
      </w:r>
      <w:r w:rsidRPr="008F1064">
        <w:rPr>
          <w:rtl/>
        </w:rPr>
        <w:t xml:space="preserve"> </w:t>
      </w:r>
      <w:r w:rsidRPr="008F1064">
        <w:rPr>
          <w:rFonts w:hint="cs"/>
          <w:rtl/>
        </w:rPr>
        <w:t>از</w:t>
      </w:r>
      <w:r w:rsidRPr="008F1064">
        <w:rPr>
          <w:rtl/>
        </w:rPr>
        <w:t xml:space="preserve"> </w:t>
      </w:r>
      <w:r w:rsidRPr="008F1064">
        <w:rPr>
          <w:rFonts w:hint="cs"/>
          <w:rtl/>
        </w:rPr>
        <w:t>كهن</w:t>
      </w:r>
      <w:r w:rsidRPr="008F1064">
        <w:rPr>
          <w:rtl/>
        </w:rPr>
        <w:t xml:space="preserve"> </w:t>
      </w:r>
      <w:r w:rsidRPr="008F1064">
        <w:rPr>
          <w:rFonts w:hint="cs"/>
          <w:rtl/>
        </w:rPr>
        <w:t>الگوها</w:t>
      </w:r>
      <w:r w:rsidRPr="008F1064">
        <w:rPr>
          <w:rtl/>
        </w:rPr>
        <w:t xml:space="preserve"> </w:t>
      </w:r>
      <w:r w:rsidRPr="008F1064">
        <w:rPr>
          <w:rFonts w:hint="cs"/>
          <w:rtl/>
        </w:rPr>
        <w:t>به</w:t>
      </w:r>
      <w:r w:rsidRPr="008F1064">
        <w:rPr>
          <w:rtl/>
        </w:rPr>
        <w:t xml:space="preserve"> </w:t>
      </w:r>
      <w:r w:rsidRPr="008F1064">
        <w:rPr>
          <w:rFonts w:hint="cs"/>
          <w:rtl/>
        </w:rPr>
        <w:t>نظر</w:t>
      </w:r>
      <w:r w:rsidRPr="008F1064">
        <w:rPr>
          <w:rtl/>
        </w:rPr>
        <w:t xml:space="preserve"> </w:t>
      </w:r>
      <w:r w:rsidRPr="008F1064">
        <w:rPr>
          <w:rFonts w:hint="cs"/>
          <w:rtl/>
        </w:rPr>
        <w:t>يونگ</w:t>
      </w:r>
      <w:r w:rsidRPr="008F1064">
        <w:rPr>
          <w:rtl/>
        </w:rPr>
        <w:t xml:space="preserve">، </w:t>
      </w:r>
      <w:r w:rsidRPr="008F1064">
        <w:rPr>
          <w:rFonts w:hint="cs"/>
          <w:rtl/>
        </w:rPr>
        <w:t>تصوير</w:t>
      </w:r>
      <w:r w:rsidRPr="008F1064">
        <w:rPr>
          <w:rtl/>
        </w:rPr>
        <w:t xml:space="preserve"> </w:t>
      </w:r>
      <w:r w:rsidRPr="008F1064">
        <w:rPr>
          <w:rFonts w:hint="cs"/>
          <w:rtl/>
        </w:rPr>
        <w:t>خدا</w:t>
      </w:r>
      <w:r w:rsidRPr="008F1064">
        <w:rPr>
          <w:rtl/>
        </w:rPr>
        <w:t xml:space="preserve"> </w:t>
      </w:r>
      <w:r w:rsidRPr="008F1064">
        <w:rPr>
          <w:rFonts w:hint="cs"/>
          <w:rtl/>
        </w:rPr>
        <w:t>است</w:t>
      </w:r>
      <w:r w:rsidRPr="008F1064">
        <w:rPr>
          <w:rtl/>
        </w:rPr>
        <w:t xml:space="preserve">. </w:t>
      </w:r>
      <w:r w:rsidRPr="008F1064">
        <w:rPr>
          <w:rFonts w:hint="cs"/>
          <w:rtl/>
        </w:rPr>
        <w:t>در</w:t>
      </w:r>
      <w:r w:rsidRPr="008F1064">
        <w:rPr>
          <w:rtl/>
        </w:rPr>
        <w:t xml:space="preserve"> </w:t>
      </w:r>
      <w:r w:rsidRPr="008F1064">
        <w:rPr>
          <w:rFonts w:hint="cs"/>
          <w:rtl/>
        </w:rPr>
        <w:t>نتيجه</w:t>
      </w:r>
      <w:r w:rsidRPr="008F1064">
        <w:rPr>
          <w:rtl/>
        </w:rPr>
        <w:t xml:space="preserve">، </w:t>
      </w:r>
      <w:r w:rsidRPr="008F1064">
        <w:rPr>
          <w:rFonts w:hint="cs"/>
          <w:rtl/>
        </w:rPr>
        <w:t>ماهيت</w:t>
      </w:r>
      <w:r w:rsidRPr="008F1064">
        <w:rPr>
          <w:rtl/>
        </w:rPr>
        <w:t xml:space="preserve"> </w:t>
      </w:r>
      <w:r w:rsidRPr="008F1064">
        <w:rPr>
          <w:rFonts w:hint="cs"/>
          <w:rtl/>
        </w:rPr>
        <w:t>دين</w:t>
      </w:r>
      <w:r w:rsidRPr="008F1064">
        <w:rPr>
          <w:rtl/>
        </w:rPr>
        <w:t xml:space="preserve"> </w:t>
      </w:r>
      <w:r w:rsidRPr="008F1064">
        <w:rPr>
          <w:rFonts w:hint="cs"/>
          <w:rtl/>
        </w:rPr>
        <w:t>و</w:t>
      </w:r>
      <w:r w:rsidRPr="008F1064">
        <w:rPr>
          <w:rtl/>
        </w:rPr>
        <w:t xml:space="preserve"> </w:t>
      </w:r>
      <w:r w:rsidRPr="008F1064">
        <w:rPr>
          <w:rFonts w:hint="cs"/>
          <w:rtl/>
        </w:rPr>
        <w:t>خدا</w:t>
      </w:r>
      <w:r w:rsidRPr="008F1064">
        <w:rPr>
          <w:rtl/>
        </w:rPr>
        <w:t xml:space="preserve"> </w:t>
      </w:r>
      <w:r w:rsidRPr="008F1064">
        <w:rPr>
          <w:rFonts w:hint="cs"/>
          <w:rtl/>
        </w:rPr>
        <w:t>در</w:t>
      </w:r>
      <w:r w:rsidRPr="008F1064">
        <w:rPr>
          <w:rtl/>
        </w:rPr>
        <w:t xml:space="preserve"> </w:t>
      </w:r>
      <w:r w:rsidRPr="008F1064">
        <w:rPr>
          <w:rFonts w:hint="cs"/>
          <w:rtl/>
        </w:rPr>
        <w:t>زبان</w:t>
      </w:r>
      <w:r w:rsidRPr="008F1064">
        <w:rPr>
          <w:rtl/>
        </w:rPr>
        <w:t xml:space="preserve"> </w:t>
      </w:r>
      <w:r w:rsidRPr="008F1064">
        <w:rPr>
          <w:rFonts w:hint="cs"/>
          <w:rtl/>
        </w:rPr>
        <w:t>روان</w:t>
      </w:r>
      <w:r w:rsidRPr="008F1064">
        <w:rPr>
          <w:rtl/>
        </w:rPr>
        <w:t xml:space="preserve"> </w:t>
      </w:r>
      <w:r w:rsidRPr="008F1064">
        <w:rPr>
          <w:rFonts w:hint="cs"/>
          <w:rtl/>
        </w:rPr>
        <w:t>شناسى</w:t>
      </w:r>
      <w:r w:rsidRPr="008F1064">
        <w:rPr>
          <w:rtl/>
        </w:rPr>
        <w:t xml:space="preserve"> </w:t>
      </w:r>
      <w:r w:rsidRPr="008F1064">
        <w:rPr>
          <w:rFonts w:hint="cs"/>
          <w:rtl/>
        </w:rPr>
        <w:t>او</w:t>
      </w:r>
      <w:r w:rsidRPr="008F1064">
        <w:rPr>
          <w:rtl/>
        </w:rPr>
        <w:t xml:space="preserve">، </w:t>
      </w:r>
      <w:r w:rsidRPr="008F1064">
        <w:rPr>
          <w:rFonts w:hint="cs"/>
          <w:rtl/>
        </w:rPr>
        <w:t>همه</w:t>
      </w:r>
      <w:r w:rsidRPr="008F1064">
        <w:rPr>
          <w:rtl/>
        </w:rPr>
        <w:t xml:space="preserve"> </w:t>
      </w:r>
      <w:r w:rsidRPr="008F1064">
        <w:rPr>
          <w:rFonts w:hint="cs"/>
          <w:rtl/>
        </w:rPr>
        <w:t>به</w:t>
      </w:r>
      <w:r w:rsidRPr="008F1064">
        <w:rPr>
          <w:rtl/>
        </w:rPr>
        <w:t xml:space="preserve"> </w:t>
      </w:r>
      <w:r w:rsidRPr="008F1064">
        <w:rPr>
          <w:rFonts w:hint="cs"/>
          <w:rtl/>
        </w:rPr>
        <w:t>ماهيت</w:t>
      </w:r>
      <w:r w:rsidRPr="008F1064">
        <w:rPr>
          <w:rtl/>
        </w:rPr>
        <w:t xml:space="preserve"> </w:t>
      </w:r>
      <w:r w:rsidRPr="008F1064">
        <w:rPr>
          <w:rFonts w:hint="cs"/>
          <w:rtl/>
        </w:rPr>
        <w:t>محتويات</w:t>
      </w:r>
      <w:r w:rsidRPr="008F1064">
        <w:rPr>
          <w:rtl/>
        </w:rPr>
        <w:t xml:space="preserve"> </w:t>
      </w:r>
      <w:r w:rsidRPr="008F1064">
        <w:rPr>
          <w:rFonts w:hint="cs"/>
          <w:rtl/>
        </w:rPr>
        <w:t>ناآگاه</w:t>
      </w:r>
      <w:r w:rsidRPr="008F1064">
        <w:rPr>
          <w:rtl/>
        </w:rPr>
        <w:t xml:space="preserve"> </w:t>
      </w:r>
      <w:r w:rsidRPr="008F1064">
        <w:rPr>
          <w:rFonts w:hint="cs"/>
          <w:rtl/>
        </w:rPr>
        <w:t>جمعى</w:t>
      </w:r>
      <w:r w:rsidRPr="008F1064">
        <w:rPr>
          <w:rtl/>
        </w:rPr>
        <w:t xml:space="preserve"> </w:t>
      </w:r>
      <w:r w:rsidRPr="008F1064">
        <w:rPr>
          <w:rFonts w:hint="cs"/>
          <w:rtl/>
        </w:rPr>
        <w:t>برمى</w:t>
      </w:r>
      <w:r w:rsidRPr="008F1064">
        <w:rPr>
          <w:rtl/>
        </w:rPr>
        <w:t xml:space="preserve"> </w:t>
      </w:r>
      <w:r w:rsidRPr="008F1064">
        <w:rPr>
          <w:rFonts w:hint="cs"/>
          <w:rtl/>
        </w:rPr>
        <w:t>گردد</w:t>
      </w:r>
      <w:r w:rsidRPr="008F1064">
        <w:rPr>
          <w:rtl/>
        </w:rPr>
        <w:t>.</w:t>
      </w:r>
      <w:r w:rsidRPr="008F1064">
        <w:rPr>
          <w:rFonts w:hint="cs"/>
          <w:rtl/>
        </w:rPr>
        <w:t>(مورنو،1376، ص142)</w:t>
      </w:r>
    </w:p>
    <w:p w:rsidR="001C6CC1" w:rsidRPr="008F1064" w:rsidRDefault="001C6CC1" w:rsidP="000E7D41">
      <w:pPr>
        <w:tabs>
          <w:tab w:val="right" w:pos="425"/>
        </w:tabs>
        <w:spacing w:after="240"/>
        <w:ind w:left="425"/>
        <w:jc w:val="lowKashida"/>
        <w:rPr>
          <w:rtl/>
        </w:rPr>
      </w:pPr>
      <w:r w:rsidRPr="008F1064">
        <w:rPr>
          <w:rFonts w:hint="cs"/>
          <w:b/>
          <w:bCs/>
          <w:rtl/>
        </w:rPr>
        <w:t>- نظریه</w:t>
      </w:r>
      <w:r w:rsidRPr="008F1064">
        <w:rPr>
          <w:b/>
          <w:bCs/>
          <w:rtl/>
        </w:rPr>
        <w:t xml:space="preserve"> </w:t>
      </w:r>
      <w:r w:rsidRPr="008F1064">
        <w:rPr>
          <w:rFonts w:hint="cs"/>
          <w:b/>
          <w:bCs/>
          <w:rtl/>
        </w:rPr>
        <w:t>امر</w:t>
      </w:r>
      <w:r w:rsidRPr="008F1064">
        <w:rPr>
          <w:b/>
          <w:bCs/>
          <w:rtl/>
        </w:rPr>
        <w:t xml:space="preserve"> </w:t>
      </w:r>
      <w:r w:rsidRPr="008F1064">
        <w:rPr>
          <w:rFonts w:hint="cs"/>
          <w:b/>
          <w:bCs/>
          <w:rtl/>
        </w:rPr>
        <w:t>مقدس</w:t>
      </w:r>
      <w:r>
        <w:rPr>
          <w:rFonts w:hint="cs"/>
          <w:b/>
          <w:bCs/>
          <w:rtl/>
        </w:rPr>
        <w:t xml:space="preserve">: </w:t>
      </w:r>
      <w:r w:rsidRPr="008F1064">
        <w:rPr>
          <w:rFonts w:hint="cs"/>
          <w:rtl/>
        </w:rPr>
        <w:t>میرچا</w:t>
      </w:r>
      <w:r w:rsidRPr="008F1064">
        <w:rPr>
          <w:rtl/>
        </w:rPr>
        <w:t xml:space="preserve"> </w:t>
      </w:r>
      <w:r w:rsidRPr="008F1064">
        <w:rPr>
          <w:rFonts w:hint="cs"/>
          <w:rtl/>
        </w:rPr>
        <w:t>الیاده</w:t>
      </w:r>
      <w:r w:rsidRPr="008F1064">
        <w:rPr>
          <w:rtl/>
        </w:rPr>
        <w:t xml:space="preserve"> </w:t>
      </w:r>
      <w:r w:rsidRPr="008F1064">
        <w:rPr>
          <w:rFonts w:hint="cs"/>
          <w:rtl/>
        </w:rPr>
        <w:t>عنصر</w:t>
      </w:r>
      <w:r w:rsidRPr="008F1064">
        <w:rPr>
          <w:rtl/>
        </w:rPr>
        <w:t xml:space="preserve"> </w:t>
      </w:r>
      <w:r w:rsidRPr="008F1064">
        <w:rPr>
          <w:rFonts w:hint="cs"/>
          <w:rtl/>
        </w:rPr>
        <w:t>اختصاصى</w:t>
      </w:r>
      <w:r w:rsidRPr="008F1064">
        <w:rPr>
          <w:rtl/>
        </w:rPr>
        <w:t xml:space="preserve"> </w:t>
      </w:r>
      <w:r w:rsidRPr="008F1064">
        <w:rPr>
          <w:rFonts w:hint="cs"/>
          <w:rtl/>
        </w:rPr>
        <w:t>و</w:t>
      </w:r>
      <w:r w:rsidRPr="008F1064">
        <w:rPr>
          <w:rtl/>
        </w:rPr>
        <w:t xml:space="preserve"> </w:t>
      </w:r>
      <w:r w:rsidRPr="008F1064">
        <w:rPr>
          <w:rFonts w:hint="cs"/>
          <w:rtl/>
        </w:rPr>
        <w:t>تحويل</w:t>
      </w:r>
      <w:r w:rsidRPr="008F1064">
        <w:rPr>
          <w:rtl/>
        </w:rPr>
        <w:t xml:space="preserve"> </w:t>
      </w:r>
      <w:r w:rsidRPr="008F1064">
        <w:rPr>
          <w:rFonts w:hint="cs"/>
          <w:rtl/>
        </w:rPr>
        <w:t>ناپذير</w:t>
      </w:r>
      <w:r w:rsidRPr="008F1064">
        <w:rPr>
          <w:rtl/>
        </w:rPr>
        <w:t xml:space="preserve"> </w:t>
      </w:r>
      <w:r w:rsidRPr="008F1064">
        <w:rPr>
          <w:rFonts w:hint="cs"/>
          <w:rtl/>
        </w:rPr>
        <w:t>دين</w:t>
      </w:r>
      <w:r w:rsidRPr="008F1064">
        <w:rPr>
          <w:rtl/>
        </w:rPr>
        <w:t xml:space="preserve"> </w:t>
      </w:r>
      <w:r w:rsidRPr="008F1064">
        <w:rPr>
          <w:rFonts w:hint="cs"/>
          <w:rtl/>
        </w:rPr>
        <w:t>را</w:t>
      </w:r>
      <w:r w:rsidRPr="008F1064">
        <w:rPr>
          <w:rtl/>
        </w:rPr>
        <w:t xml:space="preserve">، </w:t>
      </w:r>
      <w:r w:rsidRPr="008F1064">
        <w:rPr>
          <w:rFonts w:hint="cs"/>
          <w:rtl/>
        </w:rPr>
        <w:t>امرمقدس</w:t>
      </w:r>
      <w:r w:rsidRPr="008F1064">
        <w:rPr>
          <w:rtl/>
        </w:rPr>
        <w:t xml:space="preserve"> </w:t>
      </w:r>
      <w:r w:rsidRPr="008F1064">
        <w:rPr>
          <w:rFonts w:hint="cs"/>
          <w:rtl/>
        </w:rPr>
        <w:t>می</w:t>
      </w:r>
      <w:r w:rsidRPr="008F1064">
        <w:rPr>
          <w:rtl/>
        </w:rPr>
        <w:t xml:space="preserve"> </w:t>
      </w:r>
      <w:r w:rsidRPr="008F1064">
        <w:rPr>
          <w:rFonts w:hint="cs"/>
          <w:rtl/>
        </w:rPr>
        <w:t>داند</w:t>
      </w:r>
      <w:r w:rsidRPr="008F1064">
        <w:rPr>
          <w:rtl/>
        </w:rPr>
        <w:t xml:space="preserve">. </w:t>
      </w:r>
      <w:r w:rsidRPr="008F1064">
        <w:rPr>
          <w:rFonts w:hint="cs"/>
          <w:rtl/>
        </w:rPr>
        <w:t>براى</w:t>
      </w:r>
      <w:r w:rsidRPr="008F1064">
        <w:rPr>
          <w:rtl/>
        </w:rPr>
        <w:t xml:space="preserve"> </w:t>
      </w:r>
      <w:r w:rsidRPr="008F1064">
        <w:rPr>
          <w:rFonts w:hint="cs"/>
          <w:rtl/>
        </w:rPr>
        <w:t>فرد</w:t>
      </w:r>
      <w:r w:rsidRPr="008F1064">
        <w:rPr>
          <w:rtl/>
        </w:rPr>
        <w:t xml:space="preserve"> </w:t>
      </w:r>
      <w:r w:rsidRPr="008F1064">
        <w:rPr>
          <w:rFonts w:hint="cs"/>
          <w:rtl/>
        </w:rPr>
        <w:t>بى</w:t>
      </w:r>
      <w:r w:rsidRPr="008F1064">
        <w:rPr>
          <w:rtl/>
        </w:rPr>
        <w:t xml:space="preserve"> </w:t>
      </w:r>
      <w:r w:rsidRPr="008F1064">
        <w:rPr>
          <w:rFonts w:hint="cs"/>
          <w:rtl/>
        </w:rPr>
        <w:t>دين</w:t>
      </w:r>
      <w:r w:rsidRPr="008F1064">
        <w:rPr>
          <w:rtl/>
        </w:rPr>
        <w:t xml:space="preserve"> </w:t>
      </w:r>
      <w:r w:rsidRPr="008F1064">
        <w:rPr>
          <w:rFonts w:hint="cs"/>
          <w:rtl/>
        </w:rPr>
        <w:t>زمان</w:t>
      </w:r>
      <w:r w:rsidRPr="008F1064">
        <w:rPr>
          <w:rtl/>
        </w:rPr>
        <w:t xml:space="preserve"> </w:t>
      </w:r>
      <w:r w:rsidRPr="008F1064">
        <w:rPr>
          <w:rFonts w:hint="cs"/>
          <w:rtl/>
        </w:rPr>
        <w:t>ها</w:t>
      </w:r>
      <w:r w:rsidRPr="008F1064">
        <w:rPr>
          <w:rtl/>
        </w:rPr>
        <w:t xml:space="preserve"> </w:t>
      </w:r>
      <w:r w:rsidRPr="008F1064">
        <w:rPr>
          <w:rFonts w:hint="cs"/>
          <w:rtl/>
        </w:rPr>
        <w:t>و</w:t>
      </w:r>
      <w:r w:rsidRPr="008F1064">
        <w:rPr>
          <w:rtl/>
        </w:rPr>
        <w:t xml:space="preserve"> </w:t>
      </w:r>
      <w:r w:rsidRPr="008F1064">
        <w:rPr>
          <w:rFonts w:hint="cs"/>
          <w:rtl/>
        </w:rPr>
        <w:t>مكان</w:t>
      </w:r>
      <w:r w:rsidRPr="008F1064">
        <w:rPr>
          <w:rtl/>
        </w:rPr>
        <w:t xml:space="preserve"> </w:t>
      </w:r>
      <w:r w:rsidRPr="008F1064">
        <w:rPr>
          <w:rFonts w:hint="cs"/>
          <w:rtl/>
        </w:rPr>
        <w:t>ها</w:t>
      </w:r>
      <w:r w:rsidRPr="008F1064">
        <w:rPr>
          <w:rtl/>
        </w:rPr>
        <w:t xml:space="preserve"> </w:t>
      </w:r>
      <w:r w:rsidRPr="008F1064">
        <w:rPr>
          <w:rFonts w:hint="cs"/>
          <w:rtl/>
        </w:rPr>
        <w:t>متجانس اند</w:t>
      </w:r>
      <w:r w:rsidRPr="008F1064">
        <w:rPr>
          <w:rtl/>
        </w:rPr>
        <w:t xml:space="preserve"> </w:t>
      </w:r>
      <w:r w:rsidRPr="008F1064">
        <w:rPr>
          <w:rFonts w:hint="cs"/>
          <w:rtl/>
        </w:rPr>
        <w:t>ولى</w:t>
      </w:r>
      <w:r w:rsidRPr="008F1064">
        <w:rPr>
          <w:rtl/>
        </w:rPr>
        <w:t xml:space="preserve"> </w:t>
      </w:r>
      <w:r w:rsidRPr="008F1064">
        <w:rPr>
          <w:rFonts w:hint="cs"/>
          <w:rtl/>
        </w:rPr>
        <w:t>براى</w:t>
      </w:r>
      <w:r w:rsidRPr="008F1064">
        <w:rPr>
          <w:rtl/>
        </w:rPr>
        <w:t xml:space="preserve"> </w:t>
      </w:r>
      <w:r w:rsidRPr="008F1064">
        <w:rPr>
          <w:rFonts w:hint="cs"/>
          <w:rtl/>
        </w:rPr>
        <w:t>ديندار</w:t>
      </w:r>
      <w:r w:rsidRPr="008F1064">
        <w:rPr>
          <w:rtl/>
        </w:rPr>
        <w:t xml:space="preserve"> </w:t>
      </w:r>
      <w:r w:rsidRPr="008F1064">
        <w:rPr>
          <w:rFonts w:hint="cs"/>
          <w:rtl/>
        </w:rPr>
        <w:t>زمان</w:t>
      </w:r>
      <w:r w:rsidRPr="008F1064">
        <w:rPr>
          <w:rtl/>
        </w:rPr>
        <w:t xml:space="preserve"> </w:t>
      </w:r>
      <w:r w:rsidRPr="008F1064">
        <w:rPr>
          <w:rFonts w:hint="cs"/>
          <w:rtl/>
        </w:rPr>
        <w:t>ها</w:t>
      </w:r>
      <w:r w:rsidRPr="008F1064">
        <w:rPr>
          <w:rtl/>
        </w:rPr>
        <w:t xml:space="preserve"> </w:t>
      </w:r>
      <w:r w:rsidRPr="008F1064">
        <w:rPr>
          <w:rFonts w:hint="cs"/>
          <w:rtl/>
        </w:rPr>
        <w:t>و</w:t>
      </w:r>
      <w:r w:rsidRPr="008F1064">
        <w:rPr>
          <w:rtl/>
        </w:rPr>
        <w:t xml:space="preserve"> </w:t>
      </w:r>
      <w:r w:rsidRPr="008F1064">
        <w:rPr>
          <w:rFonts w:hint="cs"/>
          <w:rtl/>
        </w:rPr>
        <w:t>مكان</w:t>
      </w:r>
      <w:r w:rsidRPr="008F1064">
        <w:rPr>
          <w:rtl/>
        </w:rPr>
        <w:t xml:space="preserve"> </w:t>
      </w:r>
      <w:r w:rsidRPr="008F1064">
        <w:rPr>
          <w:rFonts w:hint="cs"/>
          <w:rtl/>
        </w:rPr>
        <w:t>ها</w:t>
      </w:r>
      <w:r w:rsidRPr="008F1064">
        <w:rPr>
          <w:rtl/>
        </w:rPr>
        <w:t xml:space="preserve"> </w:t>
      </w:r>
      <w:r w:rsidRPr="008F1064">
        <w:rPr>
          <w:rFonts w:hint="cs"/>
          <w:rtl/>
        </w:rPr>
        <w:t>نامتجانس</w:t>
      </w:r>
      <w:r w:rsidRPr="008F1064">
        <w:rPr>
          <w:rtl/>
        </w:rPr>
        <w:t xml:space="preserve"> </w:t>
      </w:r>
      <w:r w:rsidRPr="008F1064">
        <w:rPr>
          <w:rFonts w:hint="cs"/>
          <w:rtl/>
        </w:rPr>
        <w:t>و</w:t>
      </w:r>
      <w:r w:rsidRPr="008F1064">
        <w:rPr>
          <w:rtl/>
        </w:rPr>
        <w:t xml:space="preserve"> </w:t>
      </w:r>
      <w:r w:rsidRPr="008F1064">
        <w:rPr>
          <w:rFonts w:hint="cs"/>
          <w:rtl/>
        </w:rPr>
        <w:lastRenderedPageBreak/>
        <w:t>ناهمگون</w:t>
      </w:r>
      <w:r w:rsidRPr="008F1064">
        <w:rPr>
          <w:rtl/>
        </w:rPr>
        <w:t xml:space="preserve"> </w:t>
      </w:r>
      <w:r w:rsidRPr="008F1064">
        <w:rPr>
          <w:rFonts w:hint="cs"/>
          <w:rtl/>
        </w:rPr>
        <w:t>اند</w:t>
      </w:r>
      <w:r w:rsidRPr="008F1064">
        <w:rPr>
          <w:rtl/>
        </w:rPr>
        <w:t xml:space="preserve"> </w:t>
      </w:r>
      <w:r w:rsidRPr="008F1064">
        <w:rPr>
          <w:rFonts w:hint="cs"/>
          <w:rtl/>
        </w:rPr>
        <w:t>و</w:t>
      </w:r>
      <w:r w:rsidRPr="008F1064">
        <w:rPr>
          <w:rtl/>
        </w:rPr>
        <w:t xml:space="preserve"> </w:t>
      </w:r>
      <w:r w:rsidRPr="008F1064">
        <w:rPr>
          <w:rFonts w:hint="cs"/>
          <w:rtl/>
        </w:rPr>
        <w:t>منشأدين</w:t>
      </w:r>
      <w:r w:rsidRPr="008F1064">
        <w:rPr>
          <w:rtl/>
        </w:rPr>
        <w:t xml:space="preserve">، </w:t>
      </w:r>
      <w:r w:rsidRPr="008F1064">
        <w:rPr>
          <w:rFonts w:hint="cs"/>
          <w:rtl/>
        </w:rPr>
        <w:t>واقعيت</w:t>
      </w:r>
      <w:r w:rsidRPr="008F1064">
        <w:rPr>
          <w:rtl/>
        </w:rPr>
        <w:t xml:space="preserve"> </w:t>
      </w:r>
      <w:r w:rsidRPr="008F1064">
        <w:rPr>
          <w:rFonts w:hint="cs"/>
          <w:rtl/>
        </w:rPr>
        <w:t>داشتن</w:t>
      </w:r>
      <w:r w:rsidRPr="008F1064">
        <w:rPr>
          <w:rtl/>
        </w:rPr>
        <w:t xml:space="preserve"> </w:t>
      </w:r>
      <w:r w:rsidRPr="008F1064">
        <w:rPr>
          <w:rFonts w:hint="cs"/>
          <w:rtl/>
        </w:rPr>
        <w:t>امر</w:t>
      </w:r>
      <w:r w:rsidRPr="008F1064">
        <w:rPr>
          <w:rtl/>
        </w:rPr>
        <w:t xml:space="preserve"> </w:t>
      </w:r>
      <w:r w:rsidRPr="008F1064">
        <w:rPr>
          <w:rFonts w:hint="cs"/>
          <w:rtl/>
        </w:rPr>
        <w:t>مقدس</w:t>
      </w:r>
      <w:r w:rsidRPr="008F1064">
        <w:rPr>
          <w:rtl/>
        </w:rPr>
        <w:t xml:space="preserve"> </w:t>
      </w:r>
      <w:r w:rsidRPr="008F1064">
        <w:rPr>
          <w:rFonts w:hint="cs"/>
          <w:rtl/>
        </w:rPr>
        <w:t>و</w:t>
      </w:r>
      <w:r w:rsidRPr="008F1064">
        <w:rPr>
          <w:rtl/>
        </w:rPr>
        <w:t xml:space="preserve"> </w:t>
      </w:r>
      <w:r w:rsidRPr="008F1064">
        <w:rPr>
          <w:rFonts w:hint="cs"/>
          <w:rtl/>
        </w:rPr>
        <w:t>مواجهه</w:t>
      </w:r>
      <w:r w:rsidRPr="008F1064">
        <w:rPr>
          <w:rtl/>
        </w:rPr>
        <w:t xml:space="preserve"> </w:t>
      </w:r>
      <w:r w:rsidRPr="008F1064">
        <w:rPr>
          <w:rFonts w:hint="cs"/>
          <w:rtl/>
        </w:rPr>
        <w:t>انسان</w:t>
      </w:r>
      <w:r w:rsidRPr="008F1064">
        <w:rPr>
          <w:rtl/>
        </w:rPr>
        <w:t xml:space="preserve"> </w:t>
      </w:r>
      <w:r w:rsidRPr="008F1064">
        <w:rPr>
          <w:rFonts w:hint="cs"/>
          <w:rtl/>
        </w:rPr>
        <w:t>ها</w:t>
      </w:r>
      <w:r w:rsidRPr="008F1064">
        <w:rPr>
          <w:rtl/>
        </w:rPr>
        <w:t xml:space="preserve"> </w:t>
      </w:r>
      <w:r w:rsidRPr="008F1064">
        <w:rPr>
          <w:rFonts w:hint="cs"/>
          <w:rtl/>
        </w:rPr>
        <w:t>با</w:t>
      </w:r>
      <w:r w:rsidRPr="008F1064">
        <w:rPr>
          <w:rtl/>
        </w:rPr>
        <w:t xml:space="preserve"> </w:t>
      </w:r>
      <w:r w:rsidRPr="008F1064">
        <w:rPr>
          <w:rFonts w:hint="cs"/>
          <w:rtl/>
        </w:rPr>
        <w:t>آن</w:t>
      </w:r>
      <w:r w:rsidRPr="008F1064">
        <w:rPr>
          <w:rtl/>
        </w:rPr>
        <w:t xml:space="preserve"> </w:t>
      </w:r>
      <w:r w:rsidRPr="008F1064">
        <w:rPr>
          <w:rFonts w:hint="cs"/>
          <w:rtl/>
        </w:rPr>
        <w:t>است</w:t>
      </w:r>
      <w:r w:rsidRPr="008F1064">
        <w:rPr>
          <w:rtl/>
        </w:rPr>
        <w:t>.</w:t>
      </w:r>
      <w:r w:rsidRPr="008F1064">
        <w:rPr>
          <w:rFonts w:hint="cs"/>
          <w:rtl/>
        </w:rPr>
        <w:t xml:space="preserve"> (فنائی،1375،ص53)</w:t>
      </w:r>
    </w:p>
    <w:p w:rsidR="001C6CC1" w:rsidRPr="008F1064" w:rsidRDefault="001C6CC1" w:rsidP="000E7D41">
      <w:pPr>
        <w:tabs>
          <w:tab w:val="right" w:pos="425"/>
        </w:tabs>
        <w:spacing w:after="240"/>
        <w:ind w:left="425"/>
        <w:jc w:val="lowKashida"/>
        <w:rPr>
          <w:rtl/>
        </w:rPr>
      </w:pPr>
      <w:r w:rsidRPr="008F1064">
        <w:rPr>
          <w:rFonts w:hint="cs"/>
          <w:b/>
          <w:bCs/>
          <w:rtl/>
        </w:rPr>
        <w:t>- نظریه</w:t>
      </w:r>
      <w:r w:rsidRPr="008F1064">
        <w:rPr>
          <w:b/>
          <w:bCs/>
          <w:rtl/>
        </w:rPr>
        <w:t xml:space="preserve"> </w:t>
      </w:r>
      <w:r w:rsidRPr="008F1064">
        <w:rPr>
          <w:rFonts w:hint="cs"/>
          <w:b/>
          <w:bCs/>
          <w:rtl/>
        </w:rPr>
        <w:t>علیت</w:t>
      </w:r>
      <w:r>
        <w:rPr>
          <w:rFonts w:hint="cs"/>
          <w:b/>
          <w:bCs/>
          <w:rtl/>
        </w:rPr>
        <w:t xml:space="preserve">: </w:t>
      </w:r>
      <w:r>
        <w:rPr>
          <w:rFonts w:hint="cs"/>
          <w:rtl/>
        </w:rPr>
        <w:t>ا</w:t>
      </w:r>
      <w:r w:rsidRPr="008F1064">
        <w:rPr>
          <w:rFonts w:hint="cs"/>
          <w:rtl/>
        </w:rPr>
        <w:t>ندرو</w:t>
      </w:r>
      <w:r w:rsidRPr="008F1064">
        <w:rPr>
          <w:rtl/>
        </w:rPr>
        <w:t xml:space="preserve"> </w:t>
      </w:r>
      <w:r w:rsidRPr="008F1064">
        <w:rPr>
          <w:rFonts w:hint="cs"/>
          <w:rtl/>
        </w:rPr>
        <w:t>لانگ</w:t>
      </w:r>
      <w:r>
        <w:rPr>
          <w:rStyle w:val="FootnoteReference"/>
          <w:rtl/>
        </w:rPr>
        <w:footnoteReference w:id="14"/>
      </w:r>
      <w:r w:rsidRPr="008F1064">
        <w:rPr>
          <w:rtl/>
        </w:rPr>
        <w:t xml:space="preserve"> </w:t>
      </w:r>
      <w:r w:rsidRPr="008F1064">
        <w:rPr>
          <w:rFonts w:hint="cs"/>
          <w:rtl/>
        </w:rPr>
        <w:t>معتقد</w:t>
      </w:r>
      <w:r w:rsidRPr="008F1064">
        <w:rPr>
          <w:rtl/>
        </w:rPr>
        <w:t xml:space="preserve"> </w:t>
      </w:r>
      <w:r w:rsidRPr="008F1064">
        <w:rPr>
          <w:rFonts w:hint="cs"/>
          <w:rtl/>
        </w:rPr>
        <w:t>است</w:t>
      </w:r>
      <w:r w:rsidRPr="008F1064">
        <w:rPr>
          <w:rtl/>
        </w:rPr>
        <w:t xml:space="preserve"> </w:t>
      </w:r>
      <w:r w:rsidRPr="008F1064">
        <w:rPr>
          <w:rFonts w:hint="cs"/>
          <w:rtl/>
        </w:rPr>
        <w:t>بر</w:t>
      </w:r>
      <w:r w:rsidRPr="008F1064">
        <w:rPr>
          <w:rtl/>
        </w:rPr>
        <w:t xml:space="preserve"> </w:t>
      </w:r>
      <w:r w:rsidRPr="008F1064">
        <w:rPr>
          <w:rFonts w:hint="cs"/>
          <w:rtl/>
        </w:rPr>
        <w:t>انديشه</w:t>
      </w:r>
      <w:r w:rsidRPr="008F1064">
        <w:rPr>
          <w:rtl/>
        </w:rPr>
        <w:t xml:space="preserve"> </w:t>
      </w:r>
      <w:r w:rsidRPr="008F1064">
        <w:rPr>
          <w:rFonts w:hint="cs"/>
          <w:rtl/>
        </w:rPr>
        <w:t>انسان</w:t>
      </w:r>
      <w:r w:rsidRPr="008F1064">
        <w:rPr>
          <w:rtl/>
        </w:rPr>
        <w:t xml:space="preserve"> </w:t>
      </w:r>
      <w:r w:rsidRPr="008F1064">
        <w:rPr>
          <w:rFonts w:hint="cs"/>
          <w:rtl/>
        </w:rPr>
        <w:t>ها</w:t>
      </w:r>
      <w:r w:rsidRPr="008F1064">
        <w:rPr>
          <w:rtl/>
        </w:rPr>
        <w:t xml:space="preserve"> </w:t>
      </w:r>
      <w:r w:rsidRPr="008F1064">
        <w:rPr>
          <w:rFonts w:hint="cs"/>
          <w:rtl/>
        </w:rPr>
        <w:t>به</w:t>
      </w:r>
      <w:r w:rsidRPr="008F1064">
        <w:rPr>
          <w:rtl/>
        </w:rPr>
        <w:t xml:space="preserve"> </w:t>
      </w:r>
      <w:r w:rsidRPr="008F1064">
        <w:rPr>
          <w:rFonts w:hint="cs"/>
          <w:rtl/>
        </w:rPr>
        <w:t>طور</w:t>
      </w:r>
      <w:r w:rsidRPr="008F1064">
        <w:rPr>
          <w:rtl/>
        </w:rPr>
        <w:t xml:space="preserve"> </w:t>
      </w:r>
      <w:r w:rsidRPr="008F1064">
        <w:rPr>
          <w:rFonts w:hint="cs"/>
          <w:rtl/>
        </w:rPr>
        <w:t>طبيعى</w:t>
      </w:r>
      <w:r w:rsidRPr="008F1064">
        <w:rPr>
          <w:rtl/>
        </w:rPr>
        <w:t xml:space="preserve"> </w:t>
      </w:r>
      <w:r w:rsidRPr="008F1064">
        <w:rPr>
          <w:rFonts w:hint="cs"/>
          <w:rtl/>
        </w:rPr>
        <w:t>قانون</w:t>
      </w:r>
      <w:r w:rsidRPr="008F1064">
        <w:rPr>
          <w:rtl/>
        </w:rPr>
        <w:t xml:space="preserve"> </w:t>
      </w:r>
      <w:r w:rsidRPr="008F1064">
        <w:rPr>
          <w:rFonts w:hint="cs"/>
          <w:rtl/>
        </w:rPr>
        <w:t>عليت</w:t>
      </w:r>
      <w:r w:rsidRPr="008F1064">
        <w:rPr>
          <w:rtl/>
        </w:rPr>
        <w:t xml:space="preserve"> </w:t>
      </w:r>
      <w:r w:rsidRPr="008F1064">
        <w:rPr>
          <w:rFonts w:hint="cs"/>
          <w:rtl/>
        </w:rPr>
        <w:t>حاكم</w:t>
      </w:r>
      <w:r w:rsidRPr="008F1064">
        <w:rPr>
          <w:rtl/>
        </w:rPr>
        <w:t xml:space="preserve"> </w:t>
      </w:r>
      <w:r w:rsidRPr="008F1064">
        <w:rPr>
          <w:rFonts w:hint="cs"/>
          <w:rtl/>
        </w:rPr>
        <w:t>است</w:t>
      </w:r>
      <w:r w:rsidRPr="008F1064">
        <w:rPr>
          <w:rtl/>
        </w:rPr>
        <w:t xml:space="preserve"> </w:t>
      </w:r>
      <w:r w:rsidRPr="008F1064">
        <w:rPr>
          <w:rFonts w:hint="cs"/>
          <w:rtl/>
        </w:rPr>
        <w:t>و</w:t>
      </w:r>
      <w:r w:rsidRPr="008F1064">
        <w:rPr>
          <w:rtl/>
        </w:rPr>
        <w:t xml:space="preserve"> </w:t>
      </w:r>
      <w:r w:rsidRPr="008F1064">
        <w:rPr>
          <w:rFonts w:hint="cs"/>
          <w:rtl/>
        </w:rPr>
        <w:t>این</w:t>
      </w:r>
      <w:r w:rsidRPr="008F1064">
        <w:rPr>
          <w:rtl/>
        </w:rPr>
        <w:t xml:space="preserve"> </w:t>
      </w:r>
      <w:r w:rsidRPr="008F1064">
        <w:rPr>
          <w:rFonts w:hint="cs"/>
          <w:rtl/>
        </w:rPr>
        <w:t>کافیست</w:t>
      </w:r>
      <w:r w:rsidRPr="008F1064">
        <w:rPr>
          <w:rtl/>
        </w:rPr>
        <w:t xml:space="preserve"> </w:t>
      </w:r>
      <w:r w:rsidRPr="008F1064">
        <w:rPr>
          <w:rFonts w:hint="cs"/>
          <w:rtl/>
        </w:rPr>
        <w:t>كه</w:t>
      </w:r>
      <w:r w:rsidRPr="008F1064">
        <w:rPr>
          <w:rtl/>
        </w:rPr>
        <w:t xml:space="preserve"> </w:t>
      </w:r>
      <w:r w:rsidRPr="008F1064">
        <w:rPr>
          <w:rFonts w:hint="cs"/>
          <w:rtl/>
        </w:rPr>
        <w:t>انسان</w:t>
      </w:r>
      <w:r w:rsidRPr="008F1064">
        <w:rPr>
          <w:rtl/>
        </w:rPr>
        <w:t xml:space="preserve"> </w:t>
      </w:r>
      <w:r w:rsidRPr="008F1064">
        <w:rPr>
          <w:rFonts w:hint="cs"/>
          <w:rtl/>
        </w:rPr>
        <w:t>رابه</w:t>
      </w:r>
      <w:r w:rsidRPr="008F1064">
        <w:rPr>
          <w:rtl/>
        </w:rPr>
        <w:t xml:space="preserve"> </w:t>
      </w:r>
      <w:r w:rsidRPr="008F1064">
        <w:rPr>
          <w:rFonts w:hint="cs"/>
          <w:rtl/>
        </w:rPr>
        <w:t>طرف</w:t>
      </w:r>
      <w:r w:rsidRPr="008F1064">
        <w:rPr>
          <w:rtl/>
        </w:rPr>
        <w:t xml:space="preserve"> </w:t>
      </w:r>
      <w:r w:rsidRPr="008F1064">
        <w:rPr>
          <w:rFonts w:hint="cs"/>
          <w:rtl/>
        </w:rPr>
        <w:t>اعتقاد</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خدا</w:t>
      </w:r>
      <w:r w:rsidRPr="008F1064">
        <w:rPr>
          <w:rtl/>
        </w:rPr>
        <w:t xml:space="preserve"> </w:t>
      </w:r>
      <w:r w:rsidRPr="008F1064">
        <w:rPr>
          <w:rFonts w:hint="cs"/>
          <w:rtl/>
        </w:rPr>
        <w:t>و</w:t>
      </w:r>
      <w:r w:rsidRPr="008F1064">
        <w:rPr>
          <w:rtl/>
        </w:rPr>
        <w:t xml:space="preserve"> </w:t>
      </w:r>
      <w:r w:rsidRPr="008F1064">
        <w:rPr>
          <w:rFonts w:hint="cs"/>
          <w:rtl/>
        </w:rPr>
        <w:t>آفريدگارش</w:t>
      </w:r>
      <w:r w:rsidRPr="008F1064">
        <w:rPr>
          <w:rtl/>
        </w:rPr>
        <w:t xml:space="preserve"> </w:t>
      </w:r>
      <w:r w:rsidRPr="008F1064">
        <w:rPr>
          <w:rFonts w:hint="cs"/>
          <w:rtl/>
        </w:rPr>
        <w:t>سوق</w:t>
      </w:r>
      <w:r w:rsidRPr="008F1064">
        <w:rPr>
          <w:rtl/>
        </w:rPr>
        <w:t xml:space="preserve"> </w:t>
      </w:r>
      <w:r w:rsidRPr="008F1064">
        <w:rPr>
          <w:rFonts w:hint="cs"/>
          <w:rtl/>
        </w:rPr>
        <w:t>دهد</w:t>
      </w:r>
      <w:r w:rsidRPr="008F1064">
        <w:rPr>
          <w:rtl/>
        </w:rPr>
        <w:t xml:space="preserve">، </w:t>
      </w:r>
      <w:r w:rsidRPr="008F1064">
        <w:rPr>
          <w:rFonts w:hint="cs"/>
          <w:rtl/>
        </w:rPr>
        <w:t>چراکه</w:t>
      </w:r>
      <w:r w:rsidRPr="008F1064">
        <w:rPr>
          <w:rtl/>
        </w:rPr>
        <w:t xml:space="preserve"> </w:t>
      </w:r>
      <w:r w:rsidRPr="008F1064">
        <w:rPr>
          <w:rFonts w:hint="cs"/>
          <w:rtl/>
        </w:rPr>
        <w:t>انسان</w:t>
      </w:r>
      <w:r w:rsidRPr="008F1064">
        <w:rPr>
          <w:rtl/>
        </w:rPr>
        <w:t xml:space="preserve"> </w:t>
      </w:r>
      <w:r w:rsidRPr="008F1064">
        <w:rPr>
          <w:rFonts w:hint="cs"/>
          <w:rtl/>
        </w:rPr>
        <w:t>بالطبع</w:t>
      </w:r>
      <w:r w:rsidRPr="008F1064">
        <w:rPr>
          <w:rtl/>
        </w:rPr>
        <w:t xml:space="preserve"> </w:t>
      </w:r>
      <w:r w:rsidRPr="008F1064">
        <w:rPr>
          <w:rFonts w:hint="cs"/>
          <w:rtl/>
        </w:rPr>
        <w:t>به</w:t>
      </w:r>
      <w:r w:rsidRPr="008F1064">
        <w:rPr>
          <w:rtl/>
        </w:rPr>
        <w:t xml:space="preserve"> </w:t>
      </w:r>
      <w:r w:rsidRPr="008F1064">
        <w:rPr>
          <w:rFonts w:hint="cs"/>
          <w:rtl/>
        </w:rPr>
        <w:t>آفرينش</w:t>
      </w:r>
      <w:r w:rsidRPr="008F1064">
        <w:rPr>
          <w:rtl/>
        </w:rPr>
        <w:t xml:space="preserve"> </w:t>
      </w:r>
      <w:r w:rsidRPr="008F1064">
        <w:rPr>
          <w:rFonts w:hint="cs"/>
          <w:rtl/>
        </w:rPr>
        <w:t>اشيا</w:t>
      </w:r>
      <w:r w:rsidRPr="008F1064">
        <w:rPr>
          <w:rtl/>
        </w:rPr>
        <w:t xml:space="preserve"> </w:t>
      </w:r>
      <w:r w:rsidRPr="008F1064">
        <w:rPr>
          <w:rFonts w:hint="cs"/>
          <w:rtl/>
        </w:rPr>
        <w:t>و</w:t>
      </w:r>
      <w:r w:rsidRPr="008F1064">
        <w:rPr>
          <w:rtl/>
        </w:rPr>
        <w:t xml:space="preserve"> </w:t>
      </w:r>
      <w:r w:rsidRPr="008F1064">
        <w:rPr>
          <w:rFonts w:hint="cs"/>
          <w:rtl/>
        </w:rPr>
        <w:t>جهان</w:t>
      </w:r>
      <w:r w:rsidRPr="008F1064">
        <w:rPr>
          <w:rtl/>
        </w:rPr>
        <w:t xml:space="preserve"> </w:t>
      </w:r>
      <w:r w:rsidRPr="008F1064">
        <w:rPr>
          <w:rFonts w:hint="cs"/>
          <w:rtl/>
        </w:rPr>
        <w:t>علم</w:t>
      </w:r>
      <w:r w:rsidRPr="008F1064">
        <w:rPr>
          <w:rtl/>
        </w:rPr>
        <w:t xml:space="preserve"> </w:t>
      </w:r>
      <w:r w:rsidRPr="008F1064">
        <w:rPr>
          <w:rFonts w:hint="cs"/>
          <w:rtl/>
        </w:rPr>
        <w:t>دارد</w:t>
      </w:r>
      <w:r w:rsidRPr="008F1064">
        <w:rPr>
          <w:rtl/>
        </w:rPr>
        <w:t xml:space="preserve"> </w:t>
      </w:r>
      <w:r w:rsidRPr="008F1064">
        <w:rPr>
          <w:rFonts w:hint="cs"/>
          <w:rtl/>
        </w:rPr>
        <w:t>و</w:t>
      </w:r>
      <w:r w:rsidRPr="008F1064">
        <w:rPr>
          <w:rtl/>
        </w:rPr>
        <w:t xml:space="preserve"> </w:t>
      </w:r>
      <w:r w:rsidRPr="008F1064">
        <w:rPr>
          <w:rFonts w:hint="cs"/>
          <w:rtl/>
        </w:rPr>
        <w:t>از</w:t>
      </w:r>
      <w:r w:rsidRPr="008F1064">
        <w:rPr>
          <w:rtl/>
        </w:rPr>
        <w:t xml:space="preserve"> </w:t>
      </w:r>
      <w:r w:rsidRPr="008F1064">
        <w:rPr>
          <w:rFonts w:hint="cs"/>
          <w:rtl/>
        </w:rPr>
        <w:t>سوى</w:t>
      </w:r>
      <w:r w:rsidRPr="008F1064">
        <w:rPr>
          <w:rtl/>
        </w:rPr>
        <w:t xml:space="preserve"> </w:t>
      </w:r>
      <w:r w:rsidRPr="008F1064">
        <w:rPr>
          <w:rFonts w:hint="cs"/>
          <w:rtl/>
        </w:rPr>
        <w:t>ديگر</w:t>
      </w:r>
      <w:r w:rsidRPr="008F1064">
        <w:rPr>
          <w:rtl/>
        </w:rPr>
        <w:t xml:space="preserve">، </w:t>
      </w:r>
      <w:r w:rsidRPr="008F1064">
        <w:rPr>
          <w:rFonts w:hint="cs"/>
          <w:rtl/>
        </w:rPr>
        <w:t>مى</w:t>
      </w:r>
      <w:r w:rsidRPr="008F1064">
        <w:rPr>
          <w:rtl/>
        </w:rPr>
        <w:t xml:space="preserve"> </w:t>
      </w:r>
      <w:r w:rsidRPr="008F1064">
        <w:rPr>
          <w:rFonts w:hint="cs"/>
          <w:rtl/>
        </w:rPr>
        <w:t>داند</w:t>
      </w:r>
      <w:r w:rsidRPr="008F1064">
        <w:rPr>
          <w:rtl/>
        </w:rPr>
        <w:t xml:space="preserve"> </w:t>
      </w:r>
      <w:r w:rsidRPr="008F1064">
        <w:rPr>
          <w:rFonts w:hint="cs"/>
          <w:rtl/>
        </w:rPr>
        <w:t>كه</w:t>
      </w:r>
      <w:r w:rsidRPr="008F1064">
        <w:rPr>
          <w:rtl/>
        </w:rPr>
        <w:t xml:space="preserve"> </w:t>
      </w:r>
      <w:r w:rsidRPr="008F1064">
        <w:rPr>
          <w:rFonts w:hint="cs"/>
          <w:rtl/>
        </w:rPr>
        <w:t>او</w:t>
      </w:r>
      <w:r w:rsidRPr="008F1064">
        <w:rPr>
          <w:rtl/>
        </w:rPr>
        <w:t xml:space="preserve"> </w:t>
      </w:r>
      <w:r w:rsidRPr="008F1064">
        <w:rPr>
          <w:rFonts w:hint="cs"/>
          <w:rtl/>
        </w:rPr>
        <w:t>خود</w:t>
      </w:r>
      <w:r w:rsidRPr="008F1064">
        <w:rPr>
          <w:rtl/>
        </w:rPr>
        <w:t xml:space="preserve"> </w:t>
      </w:r>
      <w:r w:rsidRPr="008F1064">
        <w:rPr>
          <w:rFonts w:hint="cs"/>
          <w:rtl/>
        </w:rPr>
        <w:t>نمى</w:t>
      </w:r>
      <w:r w:rsidRPr="008F1064">
        <w:rPr>
          <w:rtl/>
        </w:rPr>
        <w:t xml:space="preserve"> </w:t>
      </w:r>
      <w:r w:rsidRPr="008F1064">
        <w:rPr>
          <w:rFonts w:hint="cs"/>
          <w:rtl/>
        </w:rPr>
        <w:t>تواند</w:t>
      </w:r>
      <w:r w:rsidRPr="008F1064">
        <w:rPr>
          <w:rtl/>
        </w:rPr>
        <w:t xml:space="preserve"> </w:t>
      </w:r>
      <w:r w:rsidRPr="008F1064">
        <w:rPr>
          <w:rFonts w:hint="cs"/>
          <w:rtl/>
        </w:rPr>
        <w:t>آنها</w:t>
      </w:r>
      <w:r w:rsidRPr="008F1064">
        <w:rPr>
          <w:rtl/>
        </w:rPr>
        <w:t xml:space="preserve"> </w:t>
      </w:r>
      <w:r w:rsidRPr="008F1064">
        <w:rPr>
          <w:rFonts w:hint="cs"/>
          <w:rtl/>
        </w:rPr>
        <w:t>را</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آورد</w:t>
      </w:r>
      <w:r w:rsidRPr="008F1064">
        <w:rPr>
          <w:rtl/>
        </w:rPr>
        <w:t>.</w:t>
      </w:r>
      <w:r w:rsidRPr="008F1064">
        <w:rPr>
          <w:rFonts w:hint="cs"/>
          <w:rtl/>
        </w:rPr>
        <w:t xml:space="preserve"> (فنائی،1375، ص56)</w:t>
      </w:r>
    </w:p>
    <w:p w:rsidR="002B6D25" w:rsidRDefault="001C6CC1" w:rsidP="000E7D41">
      <w:pPr>
        <w:ind w:left="425"/>
        <w:rPr>
          <w:rtl/>
        </w:rPr>
      </w:pPr>
      <w:r w:rsidRPr="008F1064">
        <w:rPr>
          <w:rFonts w:hint="cs"/>
          <w:b/>
          <w:bCs/>
          <w:rtl/>
        </w:rPr>
        <w:t>- نظریه</w:t>
      </w:r>
      <w:r w:rsidRPr="008F1064">
        <w:rPr>
          <w:b/>
          <w:bCs/>
          <w:rtl/>
        </w:rPr>
        <w:t xml:space="preserve"> </w:t>
      </w:r>
      <w:r w:rsidRPr="008F1064">
        <w:rPr>
          <w:rFonts w:hint="cs"/>
          <w:b/>
          <w:bCs/>
          <w:rtl/>
        </w:rPr>
        <w:t>فطرت</w:t>
      </w:r>
      <w:r>
        <w:rPr>
          <w:rFonts w:hint="cs"/>
          <w:b/>
          <w:bCs/>
          <w:rtl/>
        </w:rPr>
        <w:t xml:space="preserve">: </w:t>
      </w:r>
      <w:r w:rsidRPr="008F1064">
        <w:rPr>
          <w:rFonts w:hint="cs"/>
          <w:rtl/>
        </w:rPr>
        <w:t>انسان</w:t>
      </w:r>
      <w:r w:rsidRPr="008F1064">
        <w:rPr>
          <w:rtl/>
        </w:rPr>
        <w:t xml:space="preserve"> </w:t>
      </w:r>
      <w:r>
        <w:rPr>
          <w:rFonts w:hint="cs"/>
          <w:rtl/>
        </w:rPr>
        <w:t xml:space="preserve">فطرتی </w:t>
      </w:r>
      <w:r w:rsidRPr="008F1064">
        <w:rPr>
          <w:rFonts w:hint="cs"/>
          <w:rtl/>
        </w:rPr>
        <w:t>دارد</w:t>
      </w:r>
      <w:r w:rsidRPr="008F1064">
        <w:rPr>
          <w:rtl/>
        </w:rPr>
        <w:t xml:space="preserve"> </w:t>
      </w:r>
      <w:r w:rsidRPr="008F1064">
        <w:rPr>
          <w:rFonts w:hint="cs"/>
          <w:rtl/>
        </w:rPr>
        <w:t>که</w:t>
      </w:r>
      <w:r w:rsidRPr="008F1064">
        <w:rPr>
          <w:rtl/>
        </w:rPr>
        <w:t xml:space="preserve"> </w:t>
      </w:r>
      <w:r w:rsidRPr="008F1064">
        <w:rPr>
          <w:rFonts w:hint="cs"/>
          <w:rtl/>
        </w:rPr>
        <w:t>مخصوص</w:t>
      </w:r>
      <w:r w:rsidRPr="008F1064">
        <w:rPr>
          <w:rtl/>
        </w:rPr>
        <w:t xml:space="preserve"> </w:t>
      </w:r>
      <w:r w:rsidRPr="008F1064">
        <w:rPr>
          <w:rFonts w:hint="cs"/>
          <w:rtl/>
        </w:rPr>
        <w:t>خود</w:t>
      </w:r>
      <w:r w:rsidRPr="008F1064">
        <w:rPr>
          <w:rtl/>
        </w:rPr>
        <w:t xml:space="preserve"> </w:t>
      </w:r>
      <w:r w:rsidRPr="008F1064">
        <w:rPr>
          <w:rFonts w:hint="cs"/>
          <w:rtl/>
        </w:rPr>
        <w:t>او</w:t>
      </w:r>
      <w:r w:rsidRPr="008F1064">
        <w:rPr>
          <w:rtl/>
        </w:rPr>
        <w:t xml:space="preserve"> </w:t>
      </w:r>
      <w:r w:rsidRPr="008F1064">
        <w:rPr>
          <w:rFonts w:hint="cs"/>
          <w:rtl/>
        </w:rPr>
        <w:t>بوده</w:t>
      </w:r>
      <w:r w:rsidRPr="008F1064">
        <w:rPr>
          <w:rtl/>
        </w:rPr>
        <w:t xml:space="preserve"> </w:t>
      </w:r>
      <w:r w:rsidRPr="008F1064">
        <w:rPr>
          <w:rFonts w:hint="cs"/>
          <w:rtl/>
        </w:rPr>
        <w:t>و</w:t>
      </w:r>
      <w:r w:rsidRPr="008F1064">
        <w:rPr>
          <w:rtl/>
        </w:rPr>
        <w:t xml:space="preserve"> </w:t>
      </w:r>
      <w:r w:rsidRPr="008F1064">
        <w:rPr>
          <w:rFonts w:hint="cs"/>
          <w:rtl/>
        </w:rPr>
        <w:t>آن</w:t>
      </w:r>
      <w:r w:rsidRPr="008F1064">
        <w:rPr>
          <w:rtl/>
        </w:rPr>
        <w:t xml:space="preserve"> </w:t>
      </w:r>
      <w:r w:rsidRPr="008F1064">
        <w:rPr>
          <w:rFonts w:hint="cs"/>
          <w:rtl/>
        </w:rPr>
        <w:t>را</w:t>
      </w:r>
      <w:r w:rsidRPr="008F1064">
        <w:rPr>
          <w:rtl/>
        </w:rPr>
        <w:t xml:space="preserve"> </w:t>
      </w:r>
      <w:r w:rsidRPr="008F1064">
        <w:rPr>
          <w:rFonts w:hint="cs"/>
          <w:rtl/>
        </w:rPr>
        <w:t>در</w:t>
      </w:r>
      <w:r w:rsidRPr="008F1064">
        <w:rPr>
          <w:rtl/>
        </w:rPr>
        <w:t xml:space="preserve"> </w:t>
      </w:r>
      <w:r w:rsidRPr="008F1064">
        <w:rPr>
          <w:rFonts w:hint="cs"/>
          <w:rtl/>
        </w:rPr>
        <w:t>درون</w:t>
      </w:r>
      <w:r w:rsidRPr="008F1064">
        <w:rPr>
          <w:rtl/>
        </w:rPr>
        <w:t xml:space="preserve"> </w:t>
      </w:r>
      <w:r w:rsidRPr="008F1064">
        <w:rPr>
          <w:rFonts w:hint="cs"/>
          <w:rtl/>
        </w:rPr>
        <w:t>خود</w:t>
      </w:r>
      <w:r w:rsidRPr="008F1064">
        <w:rPr>
          <w:rtl/>
        </w:rPr>
        <w:t xml:space="preserve"> </w:t>
      </w:r>
      <w:r w:rsidRPr="008F1064">
        <w:rPr>
          <w:rFonts w:hint="cs"/>
          <w:rtl/>
        </w:rPr>
        <w:t>می‌یابد</w:t>
      </w:r>
      <w:r w:rsidRPr="008F1064">
        <w:rPr>
          <w:rtl/>
        </w:rPr>
        <w:t xml:space="preserve">، </w:t>
      </w:r>
      <w:r w:rsidRPr="008F1064">
        <w:rPr>
          <w:rFonts w:hint="cs"/>
          <w:rtl/>
        </w:rPr>
        <w:t>(مطهری، ص13، 1369)</w:t>
      </w:r>
      <w:r w:rsidRPr="008F1064">
        <w:rPr>
          <w:rtl/>
        </w:rPr>
        <w:t xml:space="preserve"> </w:t>
      </w:r>
      <w:r>
        <w:rPr>
          <w:rFonts w:hint="cs"/>
          <w:rtl/>
        </w:rPr>
        <w:t>به گفته</w:t>
      </w:r>
      <w:r w:rsidRPr="008F1064">
        <w:rPr>
          <w:rtl/>
        </w:rPr>
        <w:t xml:space="preserve"> </w:t>
      </w:r>
      <w:r w:rsidRPr="008F1064">
        <w:rPr>
          <w:rFonts w:hint="cs"/>
          <w:rtl/>
        </w:rPr>
        <w:t>استاد</w:t>
      </w:r>
      <w:r w:rsidRPr="008F1064">
        <w:rPr>
          <w:rtl/>
        </w:rPr>
        <w:t xml:space="preserve"> </w:t>
      </w:r>
      <w:r w:rsidRPr="008F1064">
        <w:rPr>
          <w:rFonts w:hint="cs"/>
          <w:rtl/>
        </w:rPr>
        <w:t>مرتضی</w:t>
      </w:r>
      <w:r w:rsidRPr="008F1064">
        <w:rPr>
          <w:rtl/>
        </w:rPr>
        <w:t xml:space="preserve"> </w:t>
      </w:r>
      <w:r w:rsidRPr="008F1064">
        <w:rPr>
          <w:rFonts w:hint="cs"/>
          <w:rtl/>
        </w:rPr>
        <w:t>مطهری</w:t>
      </w:r>
      <w:r w:rsidRPr="008F1064">
        <w:rPr>
          <w:rtl/>
        </w:rPr>
        <w:t xml:space="preserve"> </w:t>
      </w:r>
      <w:r w:rsidRPr="008F1064">
        <w:rPr>
          <w:rFonts w:hint="cs"/>
          <w:rtl/>
        </w:rPr>
        <w:t>از</w:t>
      </w:r>
      <w:r w:rsidRPr="008F1064">
        <w:rPr>
          <w:rtl/>
        </w:rPr>
        <w:t xml:space="preserve"> </w:t>
      </w:r>
      <w:r w:rsidRPr="008F1064">
        <w:rPr>
          <w:rFonts w:hint="cs"/>
          <w:rtl/>
        </w:rPr>
        <w:t>نظر</w:t>
      </w:r>
      <w:r w:rsidRPr="008F1064">
        <w:rPr>
          <w:rtl/>
        </w:rPr>
        <w:t xml:space="preserve"> </w:t>
      </w:r>
      <w:r w:rsidRPr="008F1064">
        <w:rPr>
          <w:rFonts w:hint="cs"/>
          <w:rtl/>
        </w:rPr>
        <w:t>اسلام</w:t>
      </w:r>
      <w:r w:rsidRPr="008F1064">
        <w:rPr>
          <w:rtl/>
        </w:rPr>
        <w:t xml:space="preserve"> </w:t>
      </w:r>
      <w:r w:rsidRPr="008F1064">
        <w:rPr>
          <w:rFonts w:hint="cs"/>
          <w:rtl/>
        </w:rPr>
        <w:t>و</w:t>
      </w:r>
      <w:r w:rsidRPr="008F1064">
        <w:rPr>
          <w:rtl/>
        </w:rPr>
        <w:t xml:space="preserve"> </w:t>
      </w:r>
      <w:r w:rsidRPr="008F1064">
        <w:rPr>
          <w:rFonts w:hint="cs"/>
          <w:rtl/>
        </w:rPr>
        <w:t>منابع</w:t>
      </w:r>
      <w:r w:rsidRPr="008F1064">
        <w:rPr>
          <w:rtl/>
        </w:rPr>
        <w:t xml:space="preserve"> </w:t>
      </w:r>
      <w:r w:rsidRPr="008F1064">
        <w:rPr>
          <w:rFonts w:hint="cs"/>
          <w:rtl/>
        </w:rPr>
        <w:t>اسلامی</w:t>
      </w:r>
      <w:r w:rsidRPr="008F1064">
        <w:rPr>
          <w:rtl/>
        </w:rPr>
        <w:t xml:space="preserve"> </w:t>
      </w:r>
      <w:r w:rsidRPr="008F1064">
        <w:rPr>
          <w:rFonts w:hint="cs"/>
          <w:rtl/>
        </w:rPr>
        <w:t>هم</w:t>
      </w:r>
      <w:r w:rsidRPr="008F1064">
        <w:rPr>
          <w:rtl/>
        </w:rPr>
        <w:t xml:space="preserve"> </w:t>
      </w:r>
      <w:r w:rsidRPr="008F1064">
        <w:rPr>
          <w:rFonts w:hint="cs"/>
          <w:rtl/>
        </w:rPr>
        <w:t>خداجوئی</w:t>
      </w:r>
      <w:r w:rsidRPr="008F1064">
        <w:rPr>
          <w:rtl/>
        </w:rPr>
        <w:t xml:space="preserve"> </w:t>
      </w:r>
      <w:r w:rsidRPr="008F1064">
        <w:rPr>
          <w:rFonts w:hint="cs"/>
          <w:rtl/>
        </w:rPr>
        <w:t>فطری</w:t>
      </w:r>
      <w:r w:rsidRPr="008F1064">
        <w:rPr>
          <w:rtl/>
        </w:rPr>
        <w:t xml:space="preserve"> </w:t>
      </w:r>
      <w:r w:rsidRPr="008F1064">
        <w:rPr>
          <w:rFonts w:hint="cs"/>
          <w:rtl/>
        </w:rPr>
        <w:t>است</w:t>
      </w:r>
      <w:r w:rsidRPr="008F1064">
        <w:rPr>
          <w:rtl/>
        </w:rPr>
        <w:t xml:space="preserve"> </w:t>
      </w:r>
      <w:r w:rsidRPr="008F1064">
        <w:rPr>
          <w:rFonts w:hint="cs"/>
          <w:rtl/>
        </w:rPr>
        <w:t>و</w:t>
      </w:r>
      <w:r w:rsidRPr="008F1064">
        <w:rPr>
          <w:rtl/>
        </w:rPr>
        <w:t xml:space="preserve"> </w:t>
      </w:r>
      <w:r w:rsidRPr="008F1064">
        <w:rPr>
          <w:rFonts w:hint="cs"/>
          <w:rtl/>
        </w:rPr>
        <w:t>هم</w:t>
      </w:r>
      <w:r w:rsidRPr="008F1064">
        <w:rPr>
          <w:rtl/>
        </w:rPr>
        <w:t xml:space="preserve"> </w:t>
      </w:r>
      <w:r w:rsidRPr="008F1064">
        <w:rPr>
          <w:rFonts w:hint="cs"/>
          <w:rtl/>
        </w:rPr>
        <w:t>خدا</w:t>
      </w:r>
      <w:r w:rsidRPr="008F1064">
        <w:rPr>
          <w:rtl/>
        </w:rPr>
        <w:t xml:space="preserve"> </w:t>
      </w:r>
      <w:r w:rsidRPr="008F1064">
        <w:rPr>
          <w:rFonts w:hint="cs"/>
          <w:rtl/>
        </w:rPr>
        <w:t>پرستی</w:t>
      </w:r>
      <w:r w:rsidRPr="008F1064">
        <w:rPr>
          <w:rtl/>
        </w:rPr>
        <w:t xml:space="preserve"> </w:t>
      </w:r>
      <w:r w:rsidRPr="008F1064">
        <w:rPr>
          <w:rFonts w:hint="cs"/>
          <w:rtl/>
        </w:rPr>
        <w:t>و</w:t>
      </w:r>
      <w:r w:rsidRPr="008F1064">
        <w:rPr>
          <w:rtl/>
        </w:rPr>
        <w:t xml:space="preserve"> </w:t>
      </w:r>
      <w:r w:rsidRPr="008F1064">
        <w:rPr>
          <w:rFonts w:hint="cs"/>
          <w:rtl/>
        </w:rPr>
        <w:t>هم</w:t>
      </w:r>
      <w:r w:rsidRPr="008F1064">
        <w:rPr>
          <w:rtl/>
        </w:rPr>
        <w:t xml:space="preserve"> </w:t>
      </w:r>
      <w:r w:rsidRPr="008F1064">
        <w:rPr>
          <w:rFonts w:hint="cs"/>
          <w:rtl/>
        </w:rPr>
        <w:t>تعلیمات</w:t>
      </w:r>
      <w:r w:rsidRPr="008F1064">
        <w:rPr>
          <w:rtl/>
        </w:rPr>
        <w:t xml:space="preserve"> </w:t>
      </w:r>
      <w:r w:rsidRPr="008F1064">
        <w:rPr>
          <w:rFonts w:hint="cs"/>
          <w:rtl/>
        </w:rPr>
        <w:t>دینی</w:t>
      </w:r>
      <w:r w:rsidRPr="008F1064">
        <w:rPr>
          <w:rtl/>
        </w:rPr>
        <w:t xml:space="preserve"> </w:t>
      </w:r>
      <w:r w:rsidRPr="008F1064">
        <w:rPr>
          <w:rFonts w:hint="cs"/>
          <w:rtl/>
        </w:rPr>
        <w:t>مطابق</w:t>
      </w:r>
      <w:r w:rsidRPr="008F1064">
        <w:rPr>
          <w:rtl/>
        </w:rPr>
        <w:t xml:space="preserve"> </w:t>
      </w:r>
      <w:r w:rsidRPr="008F1064">
        <w:rPr>
          <w:rFonts w:hint="cs"/>
          <w:rtl/>
        </w:rPr>
        <w:t>با</w:t>
      </w:r>
      <w:r w:rsidRPr="008F1064">
        <w:rPr>
          <w:rtl/>
        </w:rPr>
        <w:t xml:space="preserve"> </w:t>
      </w:r>
      <w:r w:rsidRPr="008F1064">
        <w:rPr>
          <w:rFonts w:hint="cs"/>
          <w:rtl/>
        </w:rPr>
        <w:t>گرایش‌های</w:t>
      </w:r>
      <w:r w:rsidRPr="008F1064">
        <w:rPr>
          <w:rtl/>
        </w:rPr>
        <w:t xml:space="preserve"> </w:t>
      </w:r>
      <w:r w:rsidRPr="008F1064">
        <w:rPr>
          <w:rFonts w:hint="cs"/>
          <w:rtl/>
        </w:rPr>
        <w:t>انسانی</w:t>
      </w:r>
      <w:r w:rsidRPr="008F1064">
        <w:rPr>
          <w:rtl/>
        </w:rPr>
        <w:t xml:space="preserve"> </w:t>
      </w:r>
      <w:r w:rsidRPr="008F1064">
        <w:rPr>
          <w:rFonts w:hint="cs"/>
          <w:rtl/>
        </w:rPr>
        <w:t>است</w:t>
      </w:r>
      <w:r w:rsidRPr="008F1064">
        <w:rPr>
          <w:rtl/>
        </w:rPr>
        <w:t xml:space="preserve">. </w:t>
      </w:r>
      <w:r w:rsidRPr="008F1064">
        <w:rPr>
          <w:rFonts w:hint="cs"/>
          <w:rtl/>
        </w:rPr>
        <w:t>از</w:t>
      </w:r>
      <w:r w:rsidRPr="008F1064">
        <w:rPr>
          <w:rtl/>
        </w:rPr>
        <w:t xml:space="preserve"> </w:t>
      </w:r>
      <w:r w:rsidRPr="008F1064">
        <w:rPr>
          <w:rFonts w:hint="cs"/>
          <w:rtl/>
        </w:rPr>
        <w:t>منظر</w:t>
      </w:r>
      <w:r w:rsidRPr="008F1064">
        <w:rPr>
          <w:rtl/>
        </w:rPr>
        <w:t xml:space="preserve"> </w:t>
      </w:r>
      <w:r w:rsidRPr="008F1064">
        <w:rPr>
          <w:rFonts w:hint="cs"/>
          <w:rtl/>
        </w:rPr>
        <w:t>برون</w:t>
      </w:r>
      <w:r w:rsidRPr="008F1064">
        <w:rPr>
          <w:rtl/>
        </w:rPr>
        <w:t xml:space="preserve"> </w:t>
      </w:r>
      <w:r w:rsidRPr="008F1064">
        <w:rPr>
          <w:rFonts w:hint="cs"/>
          <w:rtl/>
        </w:rPr>
        <w:t>دینی</w:t>
      </w:r>
      <w:r w:rsidRPr="008F1064">
        <w:rPr>
          <w:rtl/>
        </w:rPr>
        <w:t xml:space="preserve"> </w:t>
      </w:r>
      <w:r w:rsidRPr="008F1064">
        <w:rPr>
          <w:rFonts w:hint="cs"/>
          <w:rtl/>
        </w:rPr>
        <w:t>این</w:t>
      </w:r>
      <w:r w:rsidRPr="008F1064">
        <w:rPr>
          <w:rtl/>
        </w:rPr>
        <w:t xml:space="preserve"> </w:t>
      </w:r>
      <w:r w:rsidRPr="008F1064">
        <w:rPr>
          <w:rFonts w:hint="cs"/>
          <w:rtl/>
        </w:rPr>
        <w:t>مساله</w:t>
      </w:r>
      <w:r w:rsidRPr="008F1064">
        <w:rPr>
          <w:rtl/>
        </w:rPr>
        <w:t xml:space="preserve"> </w:t>
      </w:r>
      <w:r w:rsidRPr="008F1064">
        <w:rPr>
          <w:rFonts w:hint="cs"/>
          <w:rtl/>
        </w:rPr>
        <w:t>از</w:t>
      </w:r>
      <w:r w:rsidRPr="008F1064">
        <w:rPr>
          <w:rtl/>
        </w:rPr>
        <w:t xml:space="preserve"> </w:t>
      </w:r>
      <w:r w:rsidRPr="008F1064">
        <w:rPr>
          <w:rFonts w:hint="cs"/>
          <w:rtl/>
        </w:rPr>
        <w:t>نوع</w:t>
      </w:r>
      <w:r w:rsidRPr="008F1064">
        <w:rPr>
          <w:rtl/>
        </w:rPr>
        <w:t xml:space="preserve"> </w:t>
      </w:r>
      <w:r w:rsidRPr="008F1064">
        <w:rPr>
          <w:rFonts w:hint="cs"/>
          <w:rtl/>
        </w:rPr>
        <w:t>فلسفی</w:t>
      </w:r>
      <w:r w:rsidRPr="008F1064">
        <w:rPr>
          <w:rtl/>
        </w:rPr>
        <w:t xml:space="preserve"> </w:t>
      </w:r>
      <w:r w:rsidRPr="008F1064">
        <w:rPr>
          <w:rFonts w:hint="cs"/>
          <w:rtl/>
        </w:rPr>
        <w:t>و</w:t>
      </w:r>
      <w:r w:rsidRPr="008F1064">
        <w:rPr>
          <w:rtl/>
        </w:rPr>
        <w:t xml:space="preserve"> </w:t>
      </w:r>
      <w:r w:rsidRPr="008F1064">
        <w:rPr>
          <w:rFonts w:hint="cs"/>
          <w:rtl/>
        </w:rPr>
        <w:t>انسان</w:t>
      </w:r>
      <w:r w:rsidRPr="008F1064">
        <w:rPr>
          <w:rtl/>
        </w:rPr>
        <w:t xml:space="preserve"> </w:t>
      </w:r>
      <w:r w:rsidRPr="008F1064">
        <w:rPr>
          <w:rFonts w:hint="cs"/>
          <w:rtl/>
        </w:rPr>
        <w:t>شناختی</w:t>
      </w:r>
      <w:r w:rsidRPr="008F1064">
        <w:rPr>
          <w:rtl/>
        </w:rPr>
        <w:t xml:space="preserve"> </w:t>
      </w:r>
      <w:r w:rsidRPr="008F1064">
        <w:rPr>
          <w:rFonts w:hint="cs"/>
          <w:rtl/>
        </w:rPr>
        <w:t>است</w:t>
      </w:r>
      <w:r w:rsidRPr="008F1064">
        <w:rPr>
          <w:rtl/>
        </w:rPr>
        <w:t xml:space="preserve"> </w:t>
      </w:r>
      <w:r w:rsidRPr="008F1064">
        <w:rPr>
          <w:rFonts w:hint="cs"/>
          <w:rtl/>
        </w:rPr>
        <w:t>و</w:t>
      </w:r>
      <w:r w:rsidRPr="008F1064">
        <w:rPr>
          <w:rtl/>
        </w:rPr>
        <w:t xml:space="preserve"> </w:t>
      </w:r>
      <w:r w:rsidRPr="008F1064">
        <w:rPr>
          <w:rFonts w:hint="cs"/>
          <w:rtl/>
        </w:rPr>
        <w:t>بدین</w:t>
      </w:r>
      <w:r w:rsidRPr="008F1064">
        <w:rPr>
          <w:rtl/>
        </w:rPr>
        <w:t xml:space="preserve"> </w:t>
      </w:r>
      <w:r w:rsidRPr="008F1064">
        <w:rPr>
          <w:rFonts w:hint="cs"/>
          <w:rtl/>
        </w:rPr>
        <w:t>جهت</w:t>
      </w:r>
      <w:r w:rsidRPr="008F1064">
        <w:rPr>
          <w:rtl/>
        </w:rPr>
        <w:t xml:space="preserve"> </w:t>
      </w:r>
      <w:r w:rsidRPr="008F1064">
        <w:rPr>
          <w:rFonts w:hint="cs"/>
          <w:rtl/>
        </w:rPr>
        <w:t>با</w:t>
      </w:r>
      <w:r w:rsidRPr="008F1064">
        <w:rPr>
          <w:rtl/>
        </w:rPr>
        <w:t xml:space="preserve"> </w:t>
      </w:r>
      <w:r w:rsidRPr="008F1064">
        <w:rPr>
          <w:rFonts w:hint="cs"/>
          <w:rtl/>
        </w:rPr>
        <w:t>معیارهای</w:t>
      </w:r>
      <w:r w:rsidRPr="008F1064">
        <w:rPr>
          <w:rtl/>
        </w:rPr>
        <w:t xml:space="preserve"> </w:t>
      </w:r>
      <w:r w:rsidRPr="008F1064">
        <w:rPr>
          <w:rFonts w:hint="cs"/>
          <w:rtl/>
        </w:rPr>
        <w:t>فلسفی</w:t>
      </w:r>
      <w:r w:rsidRPr="008F1064">
        <w:rPr>
          <w:rtl/>
        </w:rPr>
        <w:t xml:space="preserve"> </w:t>
      </w:r>
      <w:r w:rsidRPr="008F1064">
        <w:rPr>
          <w:rFonts w:hint="cs"/>
          <w:rtl/>
        </w:rPr>
        <w:t>قابل</w:t>
      </w:r>
      <w:r w:rsidRPr="008F1064">
        <w:rPr>
          <w:rtl/>
        </w:rPr>
        <w:t xml:space="preserve"> </w:t>
      </w:r>
      <w:r w:rsidRPr="008F1064">
        <w:rPr>
          <w:rFonts w:hint="cs"/>
          <w:rtl/>
        </w:rPr>
        <w:t>ارزیابی</w:t>
      </w:r>
      <w:r w:rsidRPr="008F1064">
        <w:rPr>
          <w:rtl/>
        </w:rPr>
        <w:t xml:space="preserve"> </w:t>
      </w:r>
      <w:r w:rsidRPr="008F1064">
        <w:rPr>
          <w:rFonts w:hint="cs"/>
          <w:rtl/>
        </w:rPr>
        <w:t>است(مطهری،ص10، 1369</w:t>
      </w:r>
      <w:r w:rsidR="002B6D25" w:rsidRPr="00496BA2">
        <w:rPr>
          <w:rFonts w:hint="cs"/>
          <w:rtl/>
        </w:rPr>
        <w:t>)</w:t>
      </w:r>
    </w:p>
    <w:p w:rsidR="001959EE" w:rsidRPr="00496BA2" w:rsidRDefault="001959EE" w:rsidP="00496BA2">
      <w:pPr>
        <w:rPr>
          <w:rtl/>
        </w:rPr>
      </w:pPr>
    </w:p>
    <w:p w:rsidR="00827EEB" w:rsidRPr="001959EE" w:rsidRDefault="001C6CC1" w:rsidP="001C6CC1">
      <w:pPr>
        <w:pStyle w:val="Heading2"/>
        <w:bidi/>
        <w:spacing w:before="0" w:after="0" w:line="300" w:lineRule="auto"/>
      </w:pPr>
      <w:r w:rsidRPr="001C6CC1">
        <w:rPr>
          <w:rFonts w:hint="cs"/>
          <w:rtl/>
          <w:lang w:bidi="fa-IR"/>
        </w:rPr>
        <w:t>کارکرد های دین</w:t>
      </w:r>
    </w:p>
    <w:p w:rsidR="001959EE" w:rsidRPr="00496BA2" w:rsidRDefault="001959EE" w:rsidP="001959EE">
      <w:pPr>
        <w:pStyle w:val="Heading2"/>
        <w:numPr>
          <w:ilvl w:val="0"/>
          <w:numId w:val="0"/>
        </w:numPr>
        <w:bidi/>
        <w:spacing w:before="0" w:after="0" w:line="300" w:lineRule="auto"/>
        <w:rPr>
          <w:sz w:val="28"/>
          <w:szCs w:val="28"/>
          <w:rtl/>
        </w:rPr>
      </w:pPr>
    </w:p>
    <w:p w:rsidR="00827EEB" w:rsidRDefault="001C6CC1" w:rsidP="001C6CC1">
      <w:pPr>
        <w:jc w:val="lowKashida"/>
        <w:rPr>
          <w:rtl/>
        </w:rPr>
      </w:pPr>
      <w:r w:rsidRPr="001C6CC1">
        <w:rPr>
          <w:rFonts w:ascii="BMitra" w:hint="cs"/>
          <w:rtl/>
        </w:rPr>
        <w:t>مقصود</w:t>
      </w:r>
      <w:r w:rsidRPr="001C6CC1">
        <w:rPr>
          <w:rFonts w:ascii="BMitra"/>
          <w:rtl/>
        </w:rPr>
        <w:t xml:space="preserve"> </w:t>
      </w:r>
      <w:r w:rsidRPr="001C6CC1">
        <w:rPr>
          <w:rFonts w:ascii="BMitra" w:hint="cs"/>
          <w:rtl/>
        </w:rPr>
        <w:t>از</w:t>
      </w:r>
      <w:r w:rsidRPr="001C6CC1">
        <w:rPr>
          <w:rFonts w:ascii="BMitra"/>
          <w:rtl/>
        </w:rPr>
        <w:t xml:space="preserve"> </w:t>
      </w:r>
      <w:r w:rsidRPr="001C6CC1">
        <w:rPr>
          <w:rFonts w:ascii="BMitra" w:hint="cs"/>
          <w:rtl/>
        </w:rPr>
        <w:t>کارکرد</w:t>
      </w:r>
      <w:r w:rsidRPr="001C6CC1">
        <w:rPr>
          <w:rFonts w:ascii="BMitra"/>
          <w:rtl/>
        </w:rPr>
        <w:t xml:space="preserve"> </w:t>
      </w:r>
      <w:r w:rsidRPr="001C6CC1">
        <w:rPr>
          <w:rFonts w:ascii="BMitra" w:hint="cs"/>
          <w:rtl/>
        </w:rPr>
        <w:t>تمامی خدمات، آثار</w:t>
      </w:r>
      <w:r w:rsidRPr="001C6CC1">
        <w:rPr>
          <w:rFonts w:ascii="BMitra"/>
          <w:rtl/>
        </w:rPr>
        <w:t xml:space="preserve">، </w:t>
      </w:r>
      <w:r w:rsidRPr="001C6CC1">
        <w:rPr>
          <w:rFonts w:ascii="BMitra" w:hint="cs"/>
          <w:rtl/>
        </w:rPr>
        <w:t>نقش های</w:t>
      </w:r>
      <w:r w:rsidRPr="001C6CC1">
        <w:rPr>
          <w:rFonts w:ascii="BMitra"/>
          <w:rtl/>
        </w:rPr>
        <w:t xml:space="preserve"> </w:t>
      </w:r>
      <w:r w:rsidRPr="001C6CC1">
        <w:rPr>
          <w:rFonts w:ascii="BMitra" w:hint="cs"/>
          <w:rtl/>
        </w:rPr>
        <w:t>دين</w:t>
      </w:r>
      <w:r w:rsidRPr="001C6CC1">
        <w:rPr>
          <w:rFonts w:ascii="BMitra"/>
          <w:rtl/>
        </w:rPr>
        <w:t xml:space="preserve"> </w:t>
      </w:r>
      <w:r w:rsidRPr="001C6CC1">
        <w:rPr>
          <w:rFonts w:ascii="BMitra" w:hint="cs"/>
          <w:rtl/>
        </w:rPr>
        <w:t>اعم</w:t>
      </w:r>
      <w:r w:rsidRPr="001C6CC1">
        <w:rPr>
          <w:rFonts w:ascii="BMitra"/>
          <w:rtl/>
        </w:rPr>
        <w:t xml:space="preserve"> </w:t>
      </w:r>
      <w:r w:rsidRPr="001C6CC1">
        <w:rPr>
          <w:rFonts w:ascii="BMitra" w:hint="cs"/>
          <w:rtl/>
        </w:rPr>
        <w:t>از</w:t>
      </w:r>
      <w:r w:rsidRPr="001C6CC1">
        <w:rPr>
          <w:rFonts w:ascii="BMitra"/>
          <w:rtl/>
        </w:rPr>
        <w:t xml:space="preserve"> </w:t>
      </w:r>
      <w:r w:rsidRPr="001C6CC1">
        <w:rPr>
          <w:rFonts w:ascii="BMitra" w:hint="cs"/>
          <w:rtl/>
        </w:rPr>
        <w:t>فردى</w:t>
      </w:r>
      <w:r w:rsidRPr="001C6CC1">
        <w:rPr>
          <w:rFonts w:ascii="BMitra"/>
          <w:rtl/>
        </w:rPr>
        <w:t xml:space="preserve"> </w:t>
      </w:r>
      <w:r w:rsidRPr="001C6CC1">
        <w:rPr>
          <w:rFonts w:ascii="BMitra" w:hint="cs"/>
          <w:rtl/>
        </w:rPr>
        <w:t>و</w:t>
      </w:r>
      <w:r w:rsidRPr="001C6CC1">
        <w:rPr>
          <w:rFonts w:ascii="BMitra"/>
          <w:rtl/>
        </w:rPr>
        <w:t xml:space="preserve"> </w:t>
      </w:r>
      <w:r w:rsidRPr="001C6CC1">
        <w:rPr>
          <w:rFonts w:ascii="BMitra" w:hint="cs"/>
          <w:rtl/>
        </w:rPr>
        <w:t>اجتماعى</w:t>
      </w:r>
      <w:r w:rsidRPr="001C6CC1">
        <w:rPr>
          <w:rFonts w:ascii="BMitra"/>
          <w:rtl/>
        </w:rPr>
        <w:t xml:space="preserve"> </w:t>
      </w:r>
      <w:r w:rsidRPr="001C6CC1">
        <w:rPr>
          <w:rFonts w:ascii="BMitra" w:hint="cs"/>
          <w:rtl/>
        </w:rPr>
        <w:t>است</w:t>
      </w:r>
      <w:r w:rsidRPr="001C6CC1">
        <w:rPr>
          <w:rFonts w:ascii="BMitra"/>
          <w:rtl/>
        </w:rPr>
        <w:t xml:space="preserve">، </w:t>
      </w:r>
      <w:r w:rsidRPr="001C6CC1">
        <w:rPr>
          <w:rFonts w:ascii="BMitra" w:hint="cs"/>
          <w:rtl/>
        </w:rPr>
        <w:t>به</w:t>
      </w:r>
      <w:r w:rsidRPr="001C6CC1">
        <w:rPr>
          <w:rFonts w:ascii="BMitra"/>
          <w:rtl/>
        </w:rPr>
        <w:t xml:space="preserve"> </w:t>
      </w:r>
      <w:r w:rsidRPr="001C6CC1">
        <w:rPr>
          <w:rFonts w:ascii="BMitra" w:hint="cs"/>
          <w:rtl/>
        </w:rPr>
        <w:t>اصطلاح</w:t>
      </w:r>
      <w:r w:rsidRPr="001C6CC1">
        <w:rPr>
          <w:rFonts w:ascii="BMitra"/>
          <w:rtl/>
        </w:rPr>
        <w:t xml:space="preserve"> </w:t>
      </w:r>
      <w:r w:rsidRPr="001C6CC1">
        <w:rPr>
          <w:rFonts w:ascii="BMitra" w:hint="cs"/>
          <w:rtl/>
        </w:rPr>
        <w:t>هر</w:t>
      </w:r>
      <w:r w:rsidRPr="001C6CC1">
        <w:rPr>
          <w:rFonts w:ascii="BMitra"/>
          <w:rtl/>
        </w:rPr>
        <w:t xml:space="preserve"> </w:t>
      </w:r>
      <w:r w:rsidRPr="001C6CC1">
        <w:rPr>
          <w:rFonts w:ascii="BMitra" w:hint="cs"/>
          <w:rtl/>
        </w:rPr>
        <w:t>نوع</w:t>
      </w:r>
      <w:r w:rsidRPr="001C6CC1">
        <w:rPr>
          <w:rFonts w:ascii="BMitra"/>
          <w:rtl/>
        </w:rPr>
        <w:t xml:space="preserve"> </w:t>
      </w:r>
      <w:r w:rsidRPr="001C6CC1">
        <w:rPr>
          <w:rFonts w:ascii="BMitra" w:hint="cs"/>
          <w:rtl/>
        </w:rPr>
        <w:t>اثر</w:t>
      </w:r>
      <w:r w:rsidRPr="001C6CC1">
        <w:rPr>
          <w:rFonts w:ascii="BMitra"/>
          <w:rtl/>
        </w:rPr>
        <w:t xml:space="preserve">، </w:t>
      </w:r>
      <w:r w:rsidRPr="001C6CC1">
        <w:rPr>
          <w:rFonts w:ascii="BMitra" w:hint="cs"/>
          <w:rtl/>
        </w:rPr>
        <w:t>فايده و</w:t>
      </w:r>
      <w:r w:rsidRPr="001C6CC1">
        <w:rPr>
          <w:rFonts w:ascii="BMitra"/>
          <w:rtl/>
        </w:rPr>
        <w:t xml:space="preserve"> </w:t>
      </w:r>
      <w:r w:rsidRPr="001C6CC1">
        <w:rPr>
          <w:rFonts w:ascii="BMitra" w:hint="cs"/>
          <w:rtl/>
        </w:rPr>
        <w:t>خصوصيتى</w:t>
      </w:r>
      <w:r w:rsidRPr="001C6CC1">
        <w:rPr>
          <w:rFonts w:ascii="BMitra"/>
          <w:rtl/>
        </w:rPr>
        <w:t xml:space="preserve"> </w:t>
      </w:r>
      <w:r w:rsidRPr="001C6CC1">
        <w:rPr>
          <w:rFonts w:ascii="BMitra" w:hint="cs"/>
          <w:rtl/>
        </w:rPr>
        <w:t>كه</w:t>
      </w:r>
      <w:r w:rsidRPr="001C6CC1">
        <w:rPr>
          <w:rFonts w:ascii="BMitra"/>
          <w:rtl/>
        </w:rPr>
        <w:t xml:space="preserve"> </w:t>
      </w:r>
      <w:r w:rsidRPr="001C6CC1">
        <w:rPr>
          <w:rFonts w:ascii="BMitra" w:hint="cs"/>
          <w:rtl/>
        </w:rPr>
        <w:t>از</w:t>
      </w:r>
      <w:r w:rsidRPr="001C6CC1">
        <w:rPr>
          <w:rFonts w:ascii="BMitra"/>
          <w:rtl/>
        </w:rPr>
        <w:t xml:space="preserve"> </w:t>
      </w:r>
      <w:r w:rsidRPr="001C6CC1">
        <w:rPr>
          <w:rFonts w:ascii="BMitra" w:hint="cs"/>
          <w:rtl/>
        </w:rPr>
        <w:t>دين</w:t>
      </w:r>
      <w:r w:rsidRPr="001C6CC1">
        <w:rPr>
          <w:rFonts w:ascii="BMitra"/>
          <w:rtl/>
        </w:rPr>
        <w:t xml:space="preserve"> </w:t>
      </w:r>
      <w:r w:rsidRPr="001C6CC1">
        <w:rPr>
          <w:rFonts w:ascii="BMitra" w:hint="cs"/>
          <w:rtl/>
        </w:rPr>
        <w:t>و</w:t>
      </w:r>
      <w:r w:rsidRPr="001C6CC1">
        <w:rPr>
          <w:rFonts w:ascii="BMitra"/>
          <w:rtl/>
        </w:rPr>
        <w:t xml:space="preserve"> </w:t>
      </w:r>
      <w:r w:rsidRPr="001C6CC1">
        <w:rPr>
          <w:rFonts w:ascii="BMitra" w:hint="cs"/>
          <w:rtl/>
        </w:rPr>
        <w:t>پيامبران</w:t>
      </w:r>
      <w:r w:rsidRPr="001C6CC1">
        <w:rPr>
          <w:rFonts w:ascii="BMitra"/>
          <w:rtl/>
        </w:rPr>
        <w:t xml:space="preserve"> </w:t>
      </w:r>
      <w:r w:rsidRPr="001C6CC1">
        <w:rPr>
          <w:rFonts w:ascii="BMitra" w:hint="cs"/>
          <w:rtl/>
        </w:rPr>
        <w:t>بر</w:t>
      </w:r>
      <w:r w:rsidRPr="001C6CC1">
        <w:rPr>
          <w:rFonts w:ascii="BMitra"/>
          <w:rtl/>
        </w:rPr>
        <w:t xml:space="preserve"> </w:t>
      </w:r>
      <w:r w:rsidRPr="001C6CC1">
        <w:rPr>
          <w:rFonts w:ascii="BMitra" w:hint="cs"/>
          <w:rtl/>
        </w:rPr>
        <w:t>فرد</w:t>
      </w:r>
      <w:r w:rsidRPr="001C6CC1">
        <w:rPr>
          <w:rFonts w:ascii="BMitra"/>
          <w:rtl/>
        </w:rPr>
        <w:t xml:space="preserve"> </w:t>
      </w:r>
      <w:r w:rsidRPr="001C6CC1">
        <w:rPr>
          <w:rFonts w:ascii="BMitra" w:hint="cs"/>
          <w:rtl/>
        </w:rPr>
        <w:t>انسان</w:t>
      </w:r>
      <w:r w:rsidRPr="001C6CC1">
        <w:rPr>
          <w:rFonts w:ascii="BMitra"/>
          <w:rtl/>
        </w:rPr>
        <w:t xml:space="preserve"> </w:t>
      </w:r>
      <w:r w:rsidRPr="001C6CC1">
        <w:rPr>
          <w:rFonts w:ascii="BMitra" w:hint="cs"/>
          <w:rtl/>
        </w:rPr>
        <w:t>يا</w:t>
      </w:r>
      <w:r w:rsidRPr="001C6CC1">
        <w:rPr>
          <w:rFonts w:ascii="BMitra"/>
          <w:rtl/>
        </w:rPr>
        <w:t xml:space="preserve"> </w:t>
      </w:r>
      <w:r w:rsidRPr="001C6CC1">
        <w:rPr>
          <w:rFonts w:ascii="BMitra" w:hint="cs"/>
          <w:rtl/>
        </w:rPr>
        <w:t>اجتماع</w:t>
      </w:r>
      <w:r w:rsidRPr="001C6CC1">
        <w:rPr>
          <w:rFonts w:ascii="BMitra"/>
          <w:rtl/>
        </w:rPr>
        <w:t xml:space="preserve"> </w:t>
      </w:r>
      <w:r w:rsidRPr="001C6CC1">
        <w:rPr>
          <w:rFonts w:ascii="BMitra" w:hint="cs"/>
          <w:rtl/>
        </w:rPr>
        <w:t>مترتب</w:t>
      </w:r>
      <w:r w:rsidRPr="001C6CC1">
        <w:rPr>
          <w:rFonts w:ascii="BMitra"/>
          <w:rtl/>
        </w:rPr>
        <w:t xml:space="preserve"> </w:t>
      </w:r>
      <w:r w:rsidRPr="001C6CC1">
        <w:rPr>
          <w:rFonts w:ascii="BMitra" w:hint="cs"/>
          <w:rtl/>
        </w:rPr>
        <w:t>می شود</w:t>
      </w:r>
      <w:r w:rsidRPr="001C6CC1">
        <w:rPr>
          <w:rFonts w:ascii="BMitra"/>
          <w:rtl/>
        </w:rPr>
        <w:t>.</w:t>
      </w:r>
      <w:r w:rsidRPr="001C6CC1">
        <w:rPr>
          <w:rFonts w:ascii="BMitra" w:hint="cs"/>
          <w:rtl/>
          <w:lang w:bidi="ar-SA"/>
        </w:rPr>
        <w:t xml:space="preserve"> </w:t>
      </w:r>
      <w:r w:rsidRPr="001C6CC1">
        <w:rPr>
          <w:rFonts w:ascii="BMitra" w:hint="cs"/>
          <w:rtl/>
        </w:rPr>
        <w:t>كاركرد</w:t>
      </w:r>
      <w:r w:rsidRPr="001C6CC1">
        <w:rPr>
          <w:rFonts w:ascii="BMitra"/>
          <w:rtl/>
        </w:rPr>
        <w:t xml:space="preserve"> </w:t>
      </w:r>
      <w:r w:rsidRPr="001C6CC1">
        <w:rPr>
          <w:rFonts w:ascii="BMitra" w:hint="cs"/>
          <w:rtl/>
        </w:rPr>
        <w:t>دين</w:t>
      </w:r>
      <w:r w:rsidRPr="001C6CC1">
        <w:rPr>
          <w:rFonts w:ascii="BMitra"/>
          <w:rtl/>
        </w:rPr>
        <w:t xml:space="preserve"> </w:t>
      </w:r>
      <w:r w:rsidRPr="001C6CC1">
        <w:rPr>
          <w:rFonts w:ascii="BMitra" w:hint="cs"/>
          <w:rtl/>
        </w:rPr>
        <w:t>و</w:t>
      </w:r>
      <w:r w:rsidRPr="001C6CC1">
        <w:rPr>
          <w:rFonts w:ascii="BMitra"/>
          <w:rtl/>
        </w:rPr>
        <w:t xml:space="preserve"> </w:t>
      </w:r>
      <w:r w:rsidRPr="001C6CC1">
        <w:rPr>
          <w:rFonts w:ascii="BMitra" w:hint="cs"/>
          <w:rtl/>
        </w:rPr>
        <w:t>پيامبران</w:t>
      </w:r>
      <w:r w:rsidRPr="001C6CC1">
        <w:rPr>
          <w:rFonts w:ascii="BMitra"/>
          <w:rtl/>
        </w:rPr>
        <w:t xml:space="preserve"> </w:t>
      </w:r>
      <w:r w:rsidRPr="001C6CC1">
        <w:rPr>
          <w:rFonts w:ascii="BMitra" w:hint="cs"/>
          <w:rtl/>
        </w:rPr>
        <w:t>را</w:t>
      </w:r>
      <w:r w:rsidRPr="001C6CC1">
        <w:rPr>
          <w:rFonts w:ascii="BMitra"/>
          <w:rtl/>
        </w:rPr>
        <w:t xml:space="preserve"> </w:t>
      </w:r>
      <w:r w:rsidRPr="001C6CC1">
        <w:rPr>
          <w:rFonts w:ascii="BMitra" w:hint="cs"/>
          <w:rtl/>
        </w:rPr>
        <w:t>در</w:t>
      </w:r>
      <w:r w:rsidRPr="001C6CC1">
        <w:rPr>
          <w:rFonts w:ascii="BMitra"/>
          <w:rtl/>
        </w:rPr>
        <w:t xml:space="preserve"> </w:t>
      </w:r>
      <w:r w:rsidRPr="001C6CC1">
        <w:rPr>
          <w:rFonts w:ascii="BMitra" w:hint="cs"/>
          <w:rtl/>
        </w:rPr>
        <w:t>یک</w:t>
      </w:r>
      <w:r w:rsidRPr="001C6CC1">
        <w:rPr>
          <w:rFonts w:ascii="BMitra"/>
          <w:rtl/>
        </w:rPr>
        <w:t xml:space="preserve"> </w:t>
      </w:r>
      <w:r w:rsidRPr="001C6CC1">
        <w:rPr>
          <w:rFonts w:ascii="BMitra" w:hint="cs"/>
          <w:rtl/>
        </w:rPr>
        <w:t>نگاه</w:t>
      </w:r>
      <w:r w:rsidRPr="001C6CC1">
        <w:rPr>
          <w:rFonts w:ascii="BMitra"/>
          <w:rtl/>
        </w:rPr>
        <w:t xml:space="preserve"> </w:t>
      </w:r>
      <w:r w:rsidRPr="001C6CC1">
        <w:rPr>
          <w:rFonts w:ascii="BMitra" w:hint="cs"/>
          <w:rtl/>
        </w:rPr>
        <w:t>كلى</w:t>
      </w:r>
      <w:r w:rsidRPr="001C6CC1">
        <w:rPr>
          <w:rFonts w:ascii="BMitra"/>
          <w:rtl/>
        </w:rPr>
        <w:t xml:space="preserve"> </w:t>
      </w:r>
      <w:r w:rsidRPr="001C6CC1">
        <w:rPr>
          <w:rFonts w:ascii="BMitra" w:hint="cs"/>
          <w:rtl/>
        </w:rPr>
        <w:t>می توان</w:t>
      </w:r>
      <w:r w:rsidRPr="001C6CC1">
        <w:rPr>
          <w:rFonts w:ascii="BMitra"/>
          <w:rtl/>
        </w:rPr>
        <w:t xml:space="preserve"> </w:t>
      </w:r>
      <w:r w:rsidRPr="001C6CC1">
        <w:rPr>
          <w:rFonts w:ascii="BMitra" w:hint="cs"/>
          <w:rtl/>
        </w:rPr>
        <w:t>در</w:t>
      </w:r>
      <w:r w:rsidRPr="001C6CC1">
        <w:rPr>
          <w:rFonts w:ascii="BMitra"/>
          <w:rtl/>
        </w:rPr>
        <w:t xml:space="preserve"> </w:t>
      </w:r>
      <w:r w:rsidRPr="001C6CC1">
        <w:rPr>
          <w:rFonts w:ascii="BMitra" w:hint="cs"/>
          <w:rtl/>
        </w:rPr>
        <w:t>دو</w:t>
      </w:r>
      <w:r w:rsidRPr="001C6CC1">
        <w:rPr>
          <w:rFonts w:ascii="BMitra"/>
          <w:rtl/>
        </w:rPr>
        <w:t xml:space="preserve"> </w:t>
      </w:r>
      <w:r w:rsidRPr="001C6CC1">
        <w:rPr>
          <w:rFonts w:ascii="BMitra" w:hint="cs"/>
          <w:rtl/>
        </w:rPr>
        <w:t>عرصه</w:t>
      </w:r>
      <w:r w:rsidRPr="001C6CC1">
        <w:rPr>
          <w:rFonts w:ascii="BMitra"/>
          <w:rtl/>
        </w:rPr>
        <w:t xml:space="preserve"> </w:t>
      </w:r>
      <w:r w:rsidRPr="001C6CC1">
        <w:rPr>
          <w:rFonts w:ascii="BMitra" w:hint="cs"/>
          <w:rtl/>
        </w:rPr>
        <w:t>فردى</w:t>
      </w:r>
      <w:r w:rsidRPr="001C6CC1">
        <w:rPr>
          <w:rFonts w:ascii="BMitra"/>
          <w:rtl/>
        </w:rPr>
        <w:t xml:space="preserve"> </w:t>
      </w:r>
      <w:r w:rsidRPr="001C6CC1">
        <w:rPr>
          <w:rFonts w:ascii="BMitra" w:hint="cs"/>
          <w:rtl/>
        </w:rPr>
        <w:t>و</w:t>
      </w:r>
      <w:r w:rsidRPr="001C6CC1">
        <w:rPr>
          <w:rFonts w:ascii="BMitra"/>
          <w:rtl/>
        </w:rPr>
        <w:t xml:space="preserve"> </w:t>
      </w:r>
      <w:r w:rsidRPr="001C6CC1">
        <w:rPr>
          <w:rFonts w:ascii="BMitra" w:hint="cs"/>
          <w:rtl/>
        </w:rPr>
        <w:t>اجتماعى</w:t>
      </w:r>
      <w:r w:rsidRPr="001C6CC1">
        <w:rPr>
          <w:rFonts w:ascii="BMitra"/>
          <w:rtl/>
        </w:rPr>
        <w:t xml:space="preserve"> </w:t>
      </w:r>
      <w:r w:rsidRPr="001C6CC1">
        <w:rPr>
          <w:rFonts w:ascii="BMitra" w:hint="cs"/>
          <w:rtl/>
        </w:rPr>
        <w:t>جستجو</w:t>
      </w:r>
      <w:r w:rsidRPr="001C6CC1">
        <w:rPr>
          <w:rFonts w:ascii="BMitra"/>
          <w:rtl/>
        </w:rPr>
        <w:t xml:space="preserve"> </w:t>
      </w:r>
      <w:r w:rsidRPr="001C6CC1">
        <w:rPr>
          <w:rFonts w:ascii="BMitra" w:hint="cs"/>
          <w:rtl/>
        </w:rPr>
        <w:t>و</w:t>
      </w:r>
      <w:r w:rsidRPr="001C6CC1">
        <w:rPr>
          <w:rFonts w:ascii="BMitra"/>
          <w:rtl/>
        </w:rPr>
        <w:t xml:space="preserve"> </w:t>
      </w:r>
      <w:r w:rsidRPr="001C6CC1">
        <w:rPr>
          <w:rFonts w:ascii="BMitra" w:hint="cs"/>
          <w:rtl/>
        </w:rPr>
        <w:t>تبيين</w:t>
      </w:r>
      <w:r w:rsidRPr="001C6CC1">
        <w:rPr>
          <w:rFonts w:ascii="BMitra"/>
          <w:rtl/>
        </w:rPr>
        <w:t xml:space="preserve"> </w:t>
      </w:r>
      <w:r w:rsidRPr="001C6CC1">
        <w:rPr>
          <w:rFonts w:ascii="BMitra" w:hint="cs"/>
          <w:rtl/>
        </w:rPr>
        <w:t>كرد</w:t>
      </w:r>
      <w:r w:rsidRPr="001C6CC1">
        <w:rPr>
          <w:rFonts w:ascii="BMitra"/>
          <w:rtl/>
        </w:rPr>
        <w:t xml:space="preserve"> </w:t>
      </w:r>
      <w:r w:rsidRPr="001C6CC1">
        <w:rPr>
          <w:rFonts w:ascii="BMitra" w:hint="cs"/>
          <w:rtl/>
        </w:rPr>
        <w:t>كه</w:t>
      </w:r>
      <w:r w:rsidRPr="001C6CC1">
        <w:rPr>
          <w:rFonts w:ascii="BMitra"/>
          <w:rtl/>
        </w:rPr>
        <w:t xml:space="preserve"> </w:t>
      </w:r>
      <w:r w:rsidRPr="001C6CC1">
        <w:rPr>
          <w:rFonts w:ascii="BMitra" w:hint="cs"/>
          <w:rtl/>
        </w:rPr>
        <w:t>هریک نیز شعبات</w:t>
      </w:r>
      <w:r w:rsidRPr="001C6CC1">
        <w:rPr>
          <w:rFonts w:ascii="BMitra"/>
          <w:rtl/>
        </w:rPr>
        <w:t xml:space="preserve"> </w:t>
      </w:r>
      <w:r w:rsidRPr="001C6CC1">
        <w:rPr>
          <w:rFonts w:ascii="BMitra" w:hint="cs"/>
          <w:rtl/>
        </w:rPr>
        <w:t>ديگری</w:t>
      </w:r>
      <w:r w:rsidRPr="001C6CC1">
        <w:rPr>
          <w:rFonts w:ascii="BMitra"/>
          <w:rtl/>
        </w:rPr>
        <w:t xml:space="preserve"> </w:t>
      </w:r>
      <w:r w:rsidRPr="001C6CC1">
        <w:rPr>
          <w:rFonts w:ascii="BMitra" w:hint="cs"/>
          <w:rtl/>
        </w:rPr>
        <w:t>دارند</w:t>
      </w:r>
    </w:p>
    <w:p w:rsidR="001959EE" w:rsidRPr="00496BA2" w:rsidRDefault="001959EE" w:rsidP="00496BA2">
      <w:pPr>
        <w:jc w:val="lowKashida"/>
        <w:rPr>
          <w:rtl/>
        </w:rPr>
      </w:pPr>
    </w:p>
    <w:p w:rsidR="001C6CC1" w:rsidRDefault="001C6CC1" w:rsidP="001C6CC1">
      <w:pPr>
        <w:pStyle w:val="Heading3"/>
        <w:spacing w:before="0" w:after="0"/>
        <w:rPr>
          <w:sz w:val="28"/>
          <w:szCs w:val="28"/>
          <w:rtl/>
        </w:rPr>
      </w:pPr>
      <w:bookmarkStart w:id="20" w:name="_Toc348132646"/>
      <w:r w:rsidRPr="001C6CC1">
        <w:rPr>
          <w:rFonts w:hint="cs"/>
          <w:sz w:val="28"/>
          <w:szCs w:val="28"/>
          <w:rtl/>
        </w:rPr>
        <w:lastRenderedPageBreak/>
        <w:t xml:space="preserve">کارکرد های فردی دین </w:t>
      </w:r>
      <w:bookmarkEnd w:id="20"/>
    </w:p>
    <w:p w:rsidR="00D26707" w:rsidRDefault="00D26707" w:rsidP="00D26707">
      <w:pPr>
        <w:rPr>
          <w:rtl/>
        </w:rPr>
      </w:pPr>
      <w:r w:rsidRPr="00D26707">
        <w:rPr>
          <w:rFonts w:hint="cs"/>
          <w:rtl/>
        </w:rPr>
        <w:t>کارکرد های فردی دین به شکل اختصاصی در مورد یک فرد خاص تحقق می یابد و از آن جمله می توان به معرفت زایی، کارکرد احساسی و اخلاقی اشاره نمود.</w:t>
      </w:r>
    </w:p>
    <w:p w:rsidR="00D26707" w:rsidRPr="00D26707" w:rsidRDefault="00D26707" w:rsidP="00D26707"/>
    <w:p w:rsidR="001C6CC1" w:rsidRPr="001C6CC1" w:rsidRDefault="00827EEB" w:rsidP="001C6CC1">
      <w:pPr>
        <w:pStyle w:val="Heading4"/>
        <w:spacing w:before="0" w:after="0"/>
        <w:rPr>
          <w:rtl/>
        </w:rPr>
      </w:pPr>
      <w:r w:rsidRPr="00496BA2">
        <w:rPr>
          <w:rFonts w:hint="cs"/>
          <w:rtl/>
        </w:rPr>
        <w:t xml:space="preserve"> </w:t>
      </w:r>
      <w:r w:rsidR="001C6CC1" w:rsidRPr="001C6CC1">
        <w:rPr>
          <w:rFonts w:hint="cs"/>
          <w:rtl/>
        </w:rPr>
        <w:t>معرفت زایی</w:t>
      </w:r>
    </w:p>
    <w:p w:rsidR="00827EEB" w:rsidRDefault="001C6CC1" w:rsidP="001C6CC1">
      <w:pPr>
        <w:tabs>
          <w:tab w:val="left" w:pos="3188"/>
        </w:tabs>
        <w:rPr>
          <w:rtl/>
        </w:rPr>
      </w:pPr>
      <w:r w:rsidRPr="001C6CC1">
        <w:rPr>
          <w:rFonts w:hint="cs"/>
          <w:rtl/>
        </w:rPr>
        <w:t>مساله شناخت و علم به امور و واقعیت ها در سده های اخیر رشد و تطور بیشتری داشته به گونه ای که به تدوین علمی  مستقل به نام "شناخت" منجر گردیده است.(کاپلستون</w:t>
      </w:r>
      <w:r w:rsidR="004F5F84">
        <w:rPr>
          <w:rStyle w:val="FootnoteReference"/>
          <w:rtl/>
        </w:rPr>
        <w:footnoteReference w:id="15"/>
      </w:r>
      <w:r w:rsidRPr="001C6CC1">
        <w:rPr>
          <w:rFonts w:hint="cs"/>
          <w:rtl/>
        </w:rPr>
        <w:t>،</w:t>
      </w:r>
      <w:r w:rsidR="004F5F84">
        <w:rPr>
          <w:rFonts w:hint="cs"/>
          <w:rtl/>
        </w:rPr>
        <w:t xml:space="preserve"> </w:t>
      </w:r>
      <w:r w:rsidRPr="001C6CC1">
        <w:rPr>
          <w:rFonts w:hint="cs"/>
          <w:rtl/>
        </w:rPr>
        <w:t>1368، ص99) از اهداف و کارکرد های مهم پیامران تعلیم کتاب و حکمت و دیگر مقولات بر انسان ها بود.معرفت بخشی درون برای انسان در حوزه های مختلف صورت می گیرد که مهمترین آن ها را می توان مبدا شناسی، جهان شناسی، انسان شناسی و فرجام شناسی نام برد که تبیین آن در این مقال نمی گنجد. (قدردان قراملکی،1389، ص8</w:t>
      </w:r>
      <w:r>
        <w:rPr>
          <w:rFonts w:hint="cs"/>
          <w:rtl/>
        </w:rPr>
        <w:t>).</w:t>
      </w:r>
    </w:p>
    <w:p w:rsidR="001C6CC1" w:rsidRDefault="001C6CC1" w:rsidP="001C6CC1">
      <w:pPr>
        <w:pStyle w:val="Heading4"/>
        <w:spacing w:before="0" w:after="0"/>
        <w:rPr>
          <w:rtl/>
        </w:rPr>
      </w:pPr>
      <w:r w:rsidRPr="001C6CC1">
        <w:rPr>
          <w:rFonts w:hint="cs"/>
          <w:rtl/>
        </w:rPr>
        <w:t>کارکرد احساسی (بهداشت روانی)</w:t>
      </w:r>
    </w:p>
    <w:p w:rsidR="001C6CC1" w:rsidRPr="008F1064" w:rsidRDefault="001C6CC1" w:rsidP="004F5F84">
      <w:pPr>
        <w:spacing w:after="240"/>
        <w:ind w:left="-2" w:firstLine="283"/>
        <w:jc w:val="lowKashida"/>
        <w:rPr>
          <w:rtl/>
        </w:rPr>
      </w:pPr>
      <w:r w:rsidRPr="008F1064">
        <w:rPr>
          <w:rFonts w:hint="cs"/>
          <w:rtl/>
        </w:rPr>
        <w:t xml:space="preserve">دین و پیامبران با برنامه های خود سوال ها، مشکلات، اضطراب و افسردگی های مختلف موجود در ذهن، عقل و روح و روان انسان را شناسایی و به رفع آن می پردازند و با پاسخ این نکات به انسان آرامش و امنیت روانی می دهند. ادیان همواره برای تامین بهداشت و سلامت روانی و روح انسان از راهکار های مختلفی استفاده نموده اند همچون: </w:t>
      </w:r>
    </w:p>
    <w:p w:rsidR="001C6CC1" w:rsidRPr="008F1064" w:rsidRDefault="001C6CC1" w:rsidP="000E7D41">
      <w:pPr>
        <w:spacing w:after="240"/>
        <w:ind w:left="283" w:hanging="2"/>
        <w:jc w:val="lowKashida"/>
        <w:rPr>
          <w:rtl/>
        </w:rPr>
      </w:pPr>
      <w:r w:rsidRPr="008F1064">
        <w:rPr>
          <w:rFonts w:hint="cs"/>
          <w:rtl/>
        </w:rPr>
        <w:t xml:space="preserve">- </w:t>
      </w:r>
      <w:r w:rsidRPr="008F1064">
        <w:rPr>
          <w:rFonts w:hint="cs"/>
          <w:b/>
          <w:bCs/>
          <w:rtl/>
        </w:rPr>
        <w:t>معنا بخشی به زندگی</w:t>
      </w:r>
      <w:r w:rsidRPr="008F1064">
        <w:rPr>
          <w:rFonts w:hint="cs"/>
          <w:rtl/>
        </w:rPr>
        <w:t>: این که امید به زندگی در میان متدینان به مراتب بیشتر است واقعیتی ملموس است که روانشناسان نیز بر آن معترفند.(شاملو، 1374</w:t>
      </w:r>
      <w:r>
        <w:rPr>
          <w:rFonts w:hint="cs"/>
          <w:rtl/>
        </w:rPr>
        <w:t>)</w:t>
      </w:r>
    </w:p>
    <w:p w:rsidR="001C6CC1" w:rsidRPr="008F1064" w:rsidRDefault="001C6CC1" w:rsidP="000E7D41">
      <w:pPr>
        <w:spacing w:after="240"/>
        <w:ind w:left="283" w:hanging="2"/>
        <w:jc w:val="lowKashida"/>
        <w:rPr>
          <w:rtl/>
        </w:rPr>
      </w:pPr>
      <w:r w:rsidRPr="008F1064">
        <w:rPr>
          <w:rFonts w:hint="cs"/>
          <w:rtl/>
        </w:rPr>
        <w:t xml:space="preserve">- </w:t>
      </w:r>
      <w:r w:rsidRPr="008F1064">
        <w:rPr>
          <w:rFonts w:hint="cs"/>
          <w:b/>
          <w:bCs/>
          <w:rtl/>
        </w:rPr>
        <w:t>رفع غربت</w:t>
      </w:r>
      <w:r w:rsidRPr="008F1064">
        <w:rPr>
          <w:rFonts w:hint="cs"/>
          <w:rtl/>
        </w:rPr>
        <w:t xml:space="preserve">: </w:t>
      </w:r>
      <w:r>
        <w:rPr>
          <w:rFonts w:hint="cs"/>
          <w:rtl/>
        </w:rPr>
        <w:t>انسان گاه</w:t>
      </w:r>
      <w:r w:rsidRPr="008F1064">
        <w:rPr>
          <w:rFonts w:hint="cs"/>
          <w:rtl/>
        </w:rPr>
        <w:t xml:space="preserve"> احساس غربت می کند، انسان متدین </w:t>
      </w:r>
      <w:r>
        <w:rPr>
          <w:rFonts w:hint="cs"/>
          <w:rtl/>
        </w:rPr>
        <w:t xml:space="preserve">این حس را توجیه کرده </w:t>
      </w:r>
      <w:r w:rsidRPr="008F1064">
        <w:rPr>
          <w:rFonts w:hint="cs"/>
          <w:rtl/>
        </w:rPr>
        <w:t xml:space="preserve">و در مان آن </w:t>
      </w:r>
      <w:r w:rsidRPr="008F1064">
        <w:rPr>
          <w:rFonts w:hint="cs"/>
          <w:rtl/>
        </w:rPr>
        <w:lastRenderedPageBreak/>
        <w:t>را تعالی، تذهیب روح و مقام فناء می داند. (قدردان قراملکی، 1389</w:t>
      </w:r>
      <w:r>
        <w:rPr>
          <w:rFonts w:hint="cs"/>
          <w:rtl/>
        </w:rPr>
        <w:t>، ص11</w:t>
      </w:r>
      <w:r w:rsidRPr="008F1064">
        <w:rPr>
          <w:rFonts w:hint="cs"/>
          <w:rtl/>
        </w:rPr>
        <w:t>)</w:t>
      </w:r>
    </w:p>
    <w:p w:rsidR="001C6CC1" w:rsidRDefault="001C6CC1" w:rsidP="000E7D41">
      <w:pPr>
        <w:ind w:left="283" w:hanging="2"/>
        <w:rPr>
          <w:rtl/>
        </w:rPr>
      </w:pPr>
      <w:r w:rsidRPr="008F1064">
        <w:rPr>
          <w:rFonts w:hint="cs"/>
          <w:rtl/>
        </w:rPr>
        <w:t xml:space="preserve">- </w:t>
      </w:r>
      <w:r w:rsidRPr="008F1064">
        <w:rPr>
          <w:rFonts w:hint="cs"/>
          <w:b/>
          <w:bCs/>
          <w:rtl/>
        </w:rPr>
        <w:t>عدم دلبستگی به دنیا:</w:t>
      </w:r>
      <w:r w:rsidRPr="008F1064">
        <w:rPr>
          <w:rFonts w:hint="cs"/>
          <w:rtl/>
        </w:rPr>
        <w:t xml:space="preserve"> آموزه های دینی با سفارش به عدم دلبستگی به دنیا </w:t>
      </w:r>
      <w:r>
        <w:rPr>
          <w:rFonts w:hint="cs"/>
          <w:rtl/>
        </w:rPr>
        <w:t xml:space="preserve">همواره با این مساله که روان انسان را آزار می دهد </w:t>
      </w:r>
      <w:r w:rsidRPr="008F1064">
        <w:rPr>
          <w:rFonts w:hint="cs"/>
          <w:rtl/>
        </w:rPr>
        <w:t xml:space="preserve">مقابله </w:t>
      </w:r>
      <w:r>
        <w:rPr>
          <w:rFonts w:hint="cs"/>
          <w:rtl/>
        </w:rPr>
        <w:t>می کنند</w:t>
      </w:r>
      <w:r w:rsidRPr="008F1064">
        <w:rPr>
          <w:rFonts w:hint="cs"/>
          <w:rtl/>
        </w:rPr>
        <w:t>. (قدردان قراملکی، 1389</w:t>
      </w:r>
      <w:r>
        <w:rPr>
          <w:rFonts w:hint="cs"/>
          <w:rtl/>
        </w:rPr>
        <w:t>، ص12).</w:t>
      </w:r>
    </w:p>
    <w:p w:rsidR="001C6CC1" w:rsidRDefault="001C6CC1" w:rsidP="001C6CC1">
      <w:pPr>
        <w:rPr>
          <w:rtl/>
        </w:rPr>
      </w:pPr>
    </w:p>
    <w:p w:rsidR="001C6CC1" w:rsidRDefault="001C6CC1" w:rsidP="001C6CC1">
      <w:pPr>
        <w:pStyle w:val="Heading4"/>
        <w:spacing w:before="0" w:after="0"/>
        <w:rPr>
          <w:rtl/>
        </w:rPr>
      </w:pPr>
      <w:r w:rsidRPr="001C6CC1">
        <w:rPr>
          <w:rFonts w:hint="cs"/>
          <w:rtl/>
        </w:rPr>
        <w:t>کارکرد اخلاقی و رفتاری</w:t>
      </w:r>
    </w:p>
    <w:p w:rsidR="001C6CC1" w:rsidRPr="008F1064" w:rsidRDefault="001C6CC1" w:rsidP="000E7D41">
      <w:pPr>
        <w:spacing w:after="240"/>
        <w:ind w:left="-2" w:firstLine="283"/>
        <w:jc w:val="lowKashida"/>
        <w:rPr>
          <w:rtl/>
        </w:rPr>
      </w:pPr>
      <w:r w:rsidRPr="008F1064">
        <w:rPr>
          <w:rFonts w:hint="cs"/>
          <w:rtl/>
        </w:rPr>
        <w:t>دین در مورد اخلاق در سه وجه عمل می کند. نخست آنکه خود مصدر و ملاک اعتبار و قداست ارزش های اخلاقی است. در مرحله دوم دین برخی قواعد و اصول اخلاقی را معرفی کرده و نهایتا همواره از مسایل اخلاقی پشتیبانی می کند. (قدردان قراملکی، 1389</w:t>
      </w:r>
      <w:r>
        <w:rPr>
          <w:rFonts w:hint="cs"/>
          <w:rtl/>
        </w:rPr>
        <w:t>،ص13</w:t>
      </w:r>
      <w:r w:rsidRPr="008F1064">
        <w:rPr>
          <w:rFonts w:hint="cs"/>
          <w:rtl/>
        </w:rPr>
        <w:t>)</w:t>
      </w:r>
    </w:p>
    <w:p w:rsidR="001C6CC1" w:rsidRPr="008F1064" w:rsidRDefault="001C6CC1" w:rsidP="000E7D41">
      <w:pPr>
        <w:spacing w:after="240"/>
        <w:ind w:left="283" w:hanging="2"/>
        <w:jc w:val="lowKashida"/>
        <w:rPr>
          <w:rtl/>
        </w:rPr>
      </w:pPr>
      <w:r w:rsidRPr="008F1064">
        <w:rPr>
          <w:rFonts w:hint="cs"/>
          <w:rtl/>
        </w:rPr>
        <w:t xml:space="preserve">- </w:t>
      </w:r>
      <w:r w:rsidRPr="008F1064">
        <w:rPr>
          <w:rFonts w:hint="cs"/>
          <w:b/>
          <w:bCs/>
          <w:rtl/>
        </w:rPr>
        <w:t>معنا بخشی به اصول اخلاقی</w:t>
      </w:r>
      <w:r w:rsidRPr="008F1064">
        <w:rPr>
          <w:rFonts w:hint="cs"/>
          <w:rtl/>
        </w:rPr>
        <w:t xml:space="preserve">: </w:t>
      </w:r>
      <w:r>
        <w:rPr>
          <w:rFonts w:hint="cs"/>
          <w:rtl/>
        </w:rPr>
        <w:t>برخی اصولی اخ</w:t>
      </w:r>
      <w:r w:rsidRPr="008F1064">
        <w:rPr>
          <w:rFonts w:hint="cs"/>
          <w:rtl/>
        </w:rPr>
        <w:t>لاقی با هیچ یک از مکاتب مادی سازگار نیست و این تنها دین است که می تواند به معنا بخشی آن بپردازد.دین به برخی اصول اخلاقی معنا می بخشد و در صورت عدم اعتقاد به آن اصول فوق معنا و اعتبار خویش را از دست می دهند و به تعبیر برخی همانند اسکناس بدون پشتوانه خواهند بود.( مطهری،1370، ص279)</w:t>
      </w:r>
    </w:p>
    <w:p w:rsidR="001C6CC1" w:rsidRPr="008F1064" w:rsidRDefault="001C6CC1" w:rsidP="000E7D41">
      <w:pPr>
        <w:spacing w:after="240"/>
        <w:ind w:left="283" w:hanging="2"/>
        <w:jc w:val="lowKashida"/>
        <w:rPr>
          <w:rtl/>
        </w:rPr>
      </w:pPr>
      <w:r w:rsidRPr="008F1064">
        <w:rPr>
          <w:rFonts w:hint="cs"/>
          <w:rtl/>
        </w:rPr>
        <w:t xml:space="preserve">- </w:t>
      </w:r>
      <w:r>
        <w:rPr>
          <w:rFonts w:hint="cs"/>
          <w:b/>
          <w:bCs/>
          <w:rtl/>
        </w:rPr>
        <w:t>شناسایی</w:t>
      </w:r>
      <w:r w:rsidRPr="008F1064">
        <w:rPr>
          <w:rFonts w:hint="cs"/>
          <w:b/>
          <w:bCs/>
          <w:rtl/>
        </w:rPr>
        <w:t xml:space="preserve"> اصول اخلاقی:</w:t>
      </w:r>
      <w:r w:rsidRPr="008F1064">
        <w:rPr>
          <w:rFonts w:hint="cs"/>
          <w:rtl/>
        </w:rPr>
        <w:t xml:space="preserve"> </w:t>
      </w:r>
      <w:r>
        <w:rPr>
          <w:rFonts w:hint="cs"/>
          <w:rtl/>
        </w:rPr>
        <w:t xml:space="preserve">عقل </w:t>
      </w:r>
      <w:r w:rsidRPr="008F1064">
        <w:rPr>
          <w:rFonts w:hint="cs"/>
          <w:rtl/>
        </w:rPr>
        <w:t>به دلیل آمیختگی به احساسات چه بسا در تشخیص حسن از ق</w:t>
      </w:r>
      <w:r>
        <w:rPr>
          <w:rFonts w:hint="cs"/>
          <w:rtl/>
        </w:rPr>
        <w:t>بح دچار اشتباه شود که</w:t>
      </w:r>
      <w:r w:rsidRPr="008F1064">
        <w:rPr>
          <w:rFonts w:hint="cs"/>
          <w:rtl/>
        </w:rPr>
        <w:t xml:space="preserve"> دین آن را شفاف می کند.(طباطبایی، 1355، ص148) </w:t>
      </w:r>
    </w:p>
    <w:p w:rsidR="001C6CC1" w:rsidRPr="008F1064" w:rsidRDefault="001C6CC1" w:rsidP="000E7D41">
      <w:pPr>
        <w:ind w:left="283" w:hanging="2"/>
        <w:jc w:val="lowKashida"/>
        <w:rPr>
          <w:rtl/>
        </w:rPr>
      </w:pPr>
      <w:r w:rsidRPr="008F1064">
        <w:rPr>
          <w:rFonts w:hint="cs"/>
          <w:rtl/>
        </w:rPr>
        <w:t xml:space="preserve">- </w:t>
      </w:r>
      <w:r w:rsidRPr="008F1064">
        <w:rPr>
          <w:rFonts w:hint="cs"/>
          <w:b/>
          <w:bCs/>
          <w:rtl/>
        </w:rPr>
        <w:t>پشتیبانی از اصول اخلاقی و ضمانت اجرایی آن:</w:t>
      </w:r>
      <w:r w:rsidRPr="008F1064">
        <w:rPr>
          <w:rFonts w:hint="cs"/>
          <w:rtl/>
        </w:rPr>
        <w:t xml:space="preserve"> انسان</w:t>
      </w:r>
      <w:r>
        <w:rPr>
          <w:rFonts w:hint="cs"/>
          <w:rtl/>
        </w:rPr>
        <w:t xml:space="preserve"> </w:t>
      </w:r>
      <w:r w:rsidRPr="008F1064">
        <w:rPr>
          <w:rFonts w:hint="cs"/>
          <w:rtl/>
        </w:rPr>
        <w:t>ها</w:t>
      </w:r>
      <w:r w:rsidRPr="008F1064">
        <w:rPr>
          <w:rtl/>
        </w:rPr>
        <w:t xml:space="preserve"> </w:t>
      </w:r>
      <w:r w:rsidRPr="008F1064">
        <w:rPr>
          <w:rFonts w:hint="cs"/>
          <w:rtl/>
        </w:rPr>
        <w:t>كه</w:t>
      </w:r>
      <w:r w:rsidRPr="008F1064">
        <w:rPr>
          <w:rtl/>
        </w:rPr>
        <w:t xml:space="preserve"> </w:t>
      </w:r>
      <w:r>
        <w:rPr>
          <w:rFonts w:hint="cs"/>
          <w:rtl/>
        </w:rPr>
        <w:t>فطرتا</w:t>
      </w:r>
      <w:r w:rsidRPr="008F1064">
        <w:rPr>
          <w:rtl/>
        </w:rPr>
        <w:t xml:space="preserve"> </w:t>
      </w:r>
      <w:r w:rsidRPr="008F1064">
        <w:rPr>
          <w:rFonts w:hint="cs"/>
          <w:rtl/>
        </w:rPr>
        <w:t>به</w:t>
      </w:r>
      <w:r w:rsidRPr="008F1064">
        <w:rPr>
          <w:rtl/>
        </w:rPr>
        <w:t xml:space="preserve"> </w:t>
      </w:r>
      <w:r w:rsidRPr="008F1064">
        <w:rPr>
          <w:rFonts w:hint="cs"/>
          <w:rtl/>
        </w:rPr>
        <w:t>انجام</w:t>
      </w:r>
      <w:r w:rsidRPr="008F1064">
        <w:rPr>
          <w:rtl/>
        </w:rPr>
        <w:t xml:space="preserve"> </w:t>
      </w:r>
      <w:r w:rsidRPr="008F1064">
        <w:rPr>
          <w:rFonts w:hint="cs"/>
          <w:rtl/>
        </w:rPr>
        <w:t>اصول</w:t>
      </w:r>
      <w:r w:rsidRPr="008F1064">
        <w:rPr>
          <w:rtl/>
        </w:rPr>
        <w:t xml:space="preserve"> </w:t>
      </w:r>
      <w:r w:rsidRPr="008F1064">
        <w:rPr>
          <w:rFonts w:hint="cs"/>
          <w:rtl/>
        </w:rPr>
        <w:t>اخلاقى</w:t>
      </w:r>
      <w:r w:rsidRPr="008F1064">
        <w:rPr>
          <w:rtl/>
        </w:rPr>
        <w:t xml:space="preserve"> </w:t>
      </w:r>
      <w:r w:rsidRPr="008F1064">
        <w:rPr>
          <w:rFonts w:hint="cs"/>
          <w:rtl/>
        </w:rPr>
        <w:t>تمايل</w:t>
      </w:r>
      <w:r w:rsidRPr="008F1064">
        <w:rPr>
          <w:rtl/>
        </w:rPr>
        <w:t xml:space="preserve"> </w:t>
      </w:r>
      <w:r w:rsidRPr="008F1064">
        <w:rPr>
          <w:rFonts w:hint="cs"/>
          <w:rtl/>
        </w:rPr>
        <w:t>دارند</w:t>
      </w:r>
      <w:r w:rsidRPr="008F1064">
        <w:rPr>
          <w:rtl/>
        </w:rPr>
        <w:t xml:space="preserve">، </w:t>
      </w:r>
      <w:r w:rsidRPr="008F1064">
        <w:rPr>
          <w:rFonts w:hint="cs"/>
          <w:rtl/>
        </w:rPr>
        <w:t>ممكن</w:t>
      </w:r>
      <w:r w:rsidRPr="008F1064">
        <w:rPr>
          <w:rtl/>
        </w:rPr>
        <w:t xml:space="preserve"> </w:t>
      </w:r>
      <w:r w:rsidRPr="008F1064">
        <w:rPr>
          <w:rFonts w:hint="cs"/>
          <w:rtl/>
        </w:rPr>
        <w:t>است</w:t>
      </w:r>
      <w:r w:rsidRPr="008F1064">
        <w:rPr>
          <w:rtl/>
        </w:rPr>
        <w:t xml:space="preserve"> </w:t>
      </w:r>
      <w:r w:rsidRPr="008F1064">
        <w:rPr>
          <w:rFonts w:hint="cs"/>
          <w:rtl/>
        </w:rPr>
        <w:t>به</w:t>
      </w:r>
      <w:r w:rsidRPr="008F1064">
        <w:rPr>
          <w:rtl/>
        </w:rPr>
        <w:t xml:space="preserve"> </w:t>
      </w:r>
      <w:r w:rsidRPr="008F1064">
        <w:rPr>
          <w:rFonts w:hint="cs"/>
          <w:rtl/>
        </w:rPr>
        <w:t>علل</w:t>
      </w:r>
      <w:r w:rsidRPr="008F1064">
        <w:rPr>
          <w:rtl/>
        </w:rPr>
        <w:t xml:space="preserve"> </w:t>
      </w:r>
      <w:r w:rsidRPr="008F1064">
        <w:rPr>
          <w:rFonts w:hint="cs"/>
          <w:rtl/>
        </w:rPr>
        <w:t>مختلف</w:t>
      </w:r>
      <w:r w:rsidRPr="008F1064">
        <w:rPr>
          <w:rtl/>
        </w:rPr>
        <w:t xml:space="preserve"> </w:t>
      </w:r>
      <w:r w:rsidRPr="008F1064">
        <w:rPr>
          <w:rFonts w:hint="cs"/>
          <w:rtl/>
        </w:rPr>
        <w:t>از</w:t>
      </w:r>
      <w:r w:rsidRPr="008F1064">
        <w:rPr>
          <w:rtl/>
        </w:rPr>
        <w:t xml:space="preserve"> </w:t>
      </w:r>
      <w:r w:rsidRPr="008F1064">
        <w:rPr>
          <w:rFonts w:hint="cs"/>
          <w:rtl/>
        </w:rPr>
        <w:t>انجام</w:t>
      </w:r>
      <w:r w:rsidRPr="008F1064">
        <w:rPr>
          <w:rtl/>
        </w:rPr>
        <w:t xml:space="preserve"> </w:t>
      </w:r>
      <w:r w:rsidRPr="008F1064">
        <w:rPr>
          <w:rFonts w:hint="cs"/>
          <w:rtl/>
        </w:rPr>
        <w:t>آن</w:t>
      </w:r>
      <w:r w:rsidRPr="008F1064">
        <w:rPr>
          <w:rtl/>
        </w:rPr>
        <w:t xml:space="preserve"> </w:t>
      </w:r>
      <w:r w:rsidRPr="008F1064">
        <w:rPr>
          <w:rFonts w:hint="cs"/>
          <w:rtl/>
        </w:rPr>
        <w:t>استنكاف</w:t>
      </w:r>
      <w:r w:rsidRPr="008F1064">
        <w:rPr>
          <w:rtl/>
        </w:rPr>
        <w:t xml:space="preserve"> </w:t>
      </w:r>
      <w:r w:rsidRPr="008F1064">
        <w:rPr>
          <w:rFonts w:hint="cs"/>
          <w:rtl/>
        </w:rPr>
        <w:t>كنند</w:t>
      </w:r>
      <w:r w:rsidRPr="008F1064">
        <w:rPr>
          <w:rtl/>
        </w:rPr>
        <w:t xml:space="preserve">، </w:t>
      </w:r>
      <w:r w:rsidRPr="008F1064">
        <w:rPr>
          <w:rFonts w:hint="cs"/>
          <w:rtl/>
        </w:rPr>
        <w:t>دين</w:t>
      </w:r>
      <w:r w:rsidRPr="008F1064">
        <w:rPr>
          <w:rtl/>
        </w:rPr>
        <w:t xml:space="preserve"> </w:t>
      </w:r>
      <w:r w:rsidRPr="008F1064">
        <w:rPr>
          <w:rFonts w:hint="cs"/>
          <w:rtl/>
        </w:rPr>
        <w:t>در</w:t>
      </w:r>
      <w:r w:rsidRPr="008F1064">
        <w:rPr>
          <w:rtl/>
        </w:rPr>
        <w:t xml:space="preserve"> </w:t>
      </w:r>
      <w:r w:rsidRPr="008F1064">
        <w:rPr>
          <w:rFonts w:hint="cs"/>
          <w:rtl/>
        </w:rPr>
        <w:t>اين</w:t>
      </w:r>
      <w:r w:rsidRPr="008F1064">
        <w:rPr>
          <w:rtl/>
        </w:rPr>
        <w:t xml:space="preserve"> </w:t>
      </w:r>
      <w:r w:rsidRPr="008F1064">
        <w:rPr>
          <w:rFonts w:hint="cs"/>
          <w:rtl/>
        </w:rPr>
        <w:t>مرحله</w:t>
      </w:r>
      <w:r w:rsidRPr="008F1064">
        <w:rPr>
          <w:rtl/>
        </w:rPr>
        <w:t xml:space="preserve"> </w:t>
      </w:r>
      <w:r w:rsidRPr="008F1064">
        <w:rPr>
          <w:rFonts w:hint="cs"/>
          <w:rtl/>
        </w:rPr>
        <w:t>با</w:t>
      </w:r>
      <w:r w:rsidRPr="008F1064">
        <w:rPr>
          <w:rtl/>
        </w:rPr>
        <w:t xml:space="preserve"> </w:t>
      </w:r>
      <w:r w:rsidRPr="008F1064">
        <w:rPr>
          <w:rFonts w:hint="cs"/>
          <w:rtl/>
        </w:rPr>
        <w:t>سه</w:t>
      </w:r>
      <w:r w:rsidRPr="008F1064">
        <w:rPr>
          <w:rtl/>
        </w:rPr>
        <w:t xml:space="preserve"> </w:t>
      </w:r>
      <w:r w:rsidRPr="008F1064">
        <w:rPr>
          <w:rFonts w:hint="cs"/>
          <w:rtl/>
        </w:rPr>
        <w:t>راهكار</w:t>
      </w:r>
      <w:r w:rsidRPr="008F1064">
        <w:rPr>
          <w:rtl/>
        </w:rPr>
        <w:t xml:space="preserve"> </w:t>
      </w:r>
      <w:r w:rsidRPr="008F1064">
        <w:rPr>
          <w:rFonts w:hint="cs"/>
          <w:rtl/>
        </w:rPr>
        <w:t>در</w:t>
      </w:r>
      <w:r w:rsidRPr="008F1064">
        <w:rPr>
          <w:rtl/>
        </w:rPr>
        <w:t xml:space="preserve"> </w:t>
      </w:r>
      <w:r w:rsidRPr="008F1064">
        <w:rPr>
          <w:rFonts w:hint="cs"/>
          <w:rtl/>
        </w:rPr>
        <w:t>ترغيب</w:t>
      </w:r>
      <w:r w:rsidRPr="008F1064">
        <w:rPr>
          <w:rtl/>
        </w:rPr>
        <w:t xml:space="preserve"> </w:t>
      </w:r>
      <w:r w:rsidRPr="008F1064">
        <w:rPr>
          <w:rFonts w:hint="cs"/>
          <w:rtl/>
        </w:rPr>
        <w:t>و</w:t>
      </w:r>
      <w:r w:rsidRPr="008F1064">
        <w:rPr>
          <w:rtl/>
        </w:rPr>
        <w:t xml:space="preserve"> </w:t>
      </w:r>
      <w:r w:rsidRPr="008F1064">
        <w:rPr>
          <w:rFonts w:hint="cs"/>
          <w:rtl/>
        </w:rPr>
        <w:t>تحریک</w:t>
      </w:r>
      <w:r w:rsidRPr="008F1064">
        <w:rPr>
          <w:rtl/>
        </w:rPr>
        <w:t xml:space="preserve"> </w:t>
      </w:r>
      <w:r w:rsidRPr="008F1064">
        <w:rPr>
          <w:rFonts w:hint="cs"/>
          <w:rtl/>
        </w:rPr>
        <w:t>انسان</w:t>
      </w:r>
      <w:r w:rsidRPr="008F1064">
        <w:rPr>
          <w:rtl/>
        </w:rPr>
        <w:t xml:space="preserve"> </w:t>
      </w:r>
      <w:r w:rsidRPr="008F1064">
        <w:rPr>
          <w:rFonts w:hint="cs"/>
          <w:rtl/>
        </w:rPr>
        <w:t>به</w:t>
      </w:r>
      <w:r w:rsidRPr="008F1064">
        <w:rPr>
          <w:rtl/>
        </w:rPr>
        <w:t xml:space="preserve"> </w:t>
      </w:r>
      <w:r w:rsidRPr="008F1064">
        <w:rPr>
          <w:rFonts w:hint="cs"/>
          <w:rtl/>
        </w:rPr>
        <w:t>انجام</w:t>
      </w:r>
      <w:r w:rsidRPr="008F1064">
        <w:rPr>
          <w:rtl/>
        </w:rPr>
        <w:t xml:space="preserve"> </w:t>
      </w:r>
      <w:r w:rsidRPr="008F1064">
        <w:rPr>
          <w:rFonts w:hint="cs"/>
          <w:rtl/>
        </w:rPr>
        <w:t>فضايل</w:t>
      </w:r>
      <w:r w:rsidRPr="008F1064">
        <w:rPr>
          <w:rtl/>
        </w:rPr>
        <w:t xml:space="preserve"> </w:t>
      </w:r>
      <w:r w:rsidRPr="008F1064">
        <w:rPr>
          <w:rFonts w:hint="cs"/>
          <w:rtl/>
        </w:rPr>
        <w:t>اخلاقى</w:t>
      </w:r>
      <w:r w:rsidRPr="008F1064">
        <w:rPr>
          <w:rtl/>
        </w:rPr>
        <w:t xml:space="preserve"> </w:t>
      </w:r>
      <w:r w:rsidRPr="008F1064">
        <w:rPr>
          <w:rFonts w:hint="cs"/>
          <w:rtl/>
        </w:rPr>
        <w:lastRenderedPageBreak/>
        <w:t>کمک می کند نخست با تذکار مقام قدسی انسان و خداوند، سپس با وعده پاداش و بهشت و نهایتا با تهدید به کیفر و دوزخ و این به معنای دیگر یعنی توجیه، تشویق و تهدید. (قدردان قراملکی، 1389</w:t>
      </w:r>
      <w:r>
        <w:rPr>
          <w:rFonts w:hint="cs"/>
          <w:rtl/>
        </w:rPr>
        <w:t>، ص16</w:t>
      </w:r>
      <w:r w:rsidRPr="008F1064">
        <w:rPr>
          <w:rFonts w:hint="cs"/>
          <w:rtl/>
        </w:rPr>
        <w:t>)</w:t>
      </w:r>
    </w:p>
    <w:p w:rsidR="001C6CC1" w:rsidRPr="001C6CC1" w:rsidRDefault="001C6CC1" w:rsidP="001C6CC1">
      <w:pPr>
        <w:rPr>
          <w:rtl/>
        </w:rPr>
      </w:pPr>
    </w:p>
    <w:p w:rsidR="001C6CC1" w:rsidRDefault="001C6CC1" w:rsidP="001C6CC1">
      <w:pPr>
        <w:pStyle w:val="Heading3"/>
        <w:spacing w:before="0" w:after="0"/>
        <w:rPr>
          <w:sz w:val="28"/>
          <w:szCs w:val="28"/>
          <w:rtl/>
        </w:rPr>
      </w:pPr>
      <w:r w:rsidRPr="001C6CC1">
        <w:rPr>
          <w:rFonts w:hint="cs"/>
          <w:sz w:val="28"/>
          <w:szCs w:val="28"/>
          <w:rtl/>
        </w:rPr>
        <w:t>کارکرد های اجتماعی دین</w:t>
      </w:r>
    </w:p>
    <w:p w:rsidR="00D26707" w:rsidRDefault="00D26707" w:rsidP="00D26707">
      <w:pPr>
        <w:rPr>
          <w:rtl/>
        </w:rPr>
      </w:pPr>
      <w:r w:rsidRPr="00D26707">
        <w:rPr>
          <w:rFonts w:hint="cs"/>
          <w:rtl/>
        </w:rPr>
        <w:t>دین به زندگی فردی انسان منحصر نشده و در عرصه اجتماع نیز نقس و کارکرد هایی دارد که در اینجا به مهمترین آن ها اشاره خواهد شد</w:t>
      </w:r>
      <w:r>
        <w:rPr>
          <w:rFonts w:hint="cs"/>
          <w:rtl/>
        </w:rPr>
        <w:t>.</w:t>
      </w:r>
    </w:p>
    <w:p w:rsidR="00D26707" w:rsidRPr="00D26707" w:rsidRDefault="00D26707" w:rsidP="00D26707"/>
    <w:p w:rsidR="00827EEB" w:rsidRPr="00496BA2" w:rsidRDefault="001C6CC1" w:rsidP="001C6CC1">
      <w:pPr>
        <w:pStyle w:val="Heading4"/>
        <w:spacing w:before="0" w:after="0"/>
        <w:rPr>
          <w:rtl/>
        </w:rPr>
      </w:pPr>
      <w:r w:rsidRPr="001C6CC1">
        <w:rPr>
          <w:rFonts w:hint="cs"/>
          <w:rtl/>
        </w:rPr>
        <w:t>همبستگی</w:t>
      </w:r>
      <w:r w:rsidR="00827EEB" w:rsidRPr="00496BA2">
        <w:rPr>
          <w:rFonts w:hint="cs"/>
          <w:rtl/>
        </w:rPr>
        <w:t xml:space="preserve"> </w:t>
      </w:r>
    </w:p>
    <w:p w:rsidR="001C6CC1" w:rsidRPr="008F1064" w:rsidRDefault="001C6CC1" w:rsidP="001C6CC1">
      <w:pPr>
        <w:ind w:left="-2" w:firstLine="283"/>
        <w:jc w:val="lowKashida"/>
        <w:rPr>
          <w:rtl/>
        </w:rPr>
      </w:pPr>
      <w:r w:rsidRPr="008F1064">
        <w:rPr>
          <w:rFonts w:hint="cs"/>
          <w:rtl/>
        </w:rPr>
        <w:t>محور تشکیل</w:t>
      </w:r>
      <w:r w:rsidRPr="008F1064">
        <w:rPr>
          <w:rtl/>
        </w:rPr>
        <w:t xml:space="preserve"> </w:t>
      </w:r>
      <w:r w:rsidRPr="008F1064">
        <w:rPr>
          <w:rFonts w:hint="cs"/>
          <w:rtl/>
        </w:rPr>
        <w:t>اجتماعات</w:t>
      </w:r>
      <w:r w:rsidRPr="008F1064">
        <w:rPr>
          <w:rtl/>
        </w:rPr>
        <w:t xml:space="preserve"> </w:t>
      </w:r>
      <w:r w:rsidRPr="008F1064">
        <w:rPr>
          <w:rFonts w:hint="cs"/>
          <w:rtl/>
        </w:rPr>
        <w:t>عواملی چون</w:t>
      </w:r>
      <w:r w:rsidRPr="008F1064">
        <w:rPr>
          <w:rtl/>
        </w:rPr>
        <w:t xml:space="preserve"> </w:t>
      </w:r>
      <w:r w:rsidRPr="008F1064">
        <w:rPr>
          <w:rFonts w:hint="cs"/>
          <w:rtl/>
        </w:rPr>
        <w:t>وحدت</w:t>
      </w:r>
      <w:r w:rsidRPr="008F1064">
        <w:rPr>
          <w:rtl/>
        </w:rPr>
        <w:t xml:space="preserve"> ، </w:t>
      </w:r>
      <w:r w:rsidRPr="008F1064">
        <w:rPr>
          <w:rFonts w:hint="cs"/>
          <w:rtl/>
        </w:rPr>
        <w:t>زبان</w:t>
      </w:r>
      <w:r w:rsidRPr="008F1064">
        <w:rPr>
          <w:rtl/>
        </w:rPr>
        <w:t xml:space="preserve">، </w:t>
      </w:r>
      <w:r w:rsidRPr="008F1064">
        <w:rPr>
          <w:rFonts w:hint="cs"/>
          <w:rtl/>
        </w:rPr>
        <w:t>نژاد</w:t>
      </w:r>
      <w:r w:rsidRPr="008F1064">
        <w:rPr>
          <w:rtl/>
        </w:rPr>
        <w:t xml:space="preserve"> </w:t>
      </w:r>
      <w:r w:rsidRPr="008F1064">
        <w:rPr>
          <w:rFonts w:hint="cs"/>
          <w:rtl/>
        </w:rPr>
        <w:t>و</w:t>
      </w:r>
      <w:r w:rsidRPr="008F1064">
        <w:rPr>
          <w:rtl/>
        </w:rPr>
        <w:t xml:space="preserve"> </w:t>
      </w:r>
      <w:r w:rsidRPr="008F1064">
        <w:rPr>
          <w:rFonts w:hint="cs"/>
          <w:rtl/>
        </w:rPr>
        <w:t>سرزمين</w:t>
      </w:r>
      <w:r w:rsidRPr="008F1064">
        <w:rPr>
          <w:rtl/>
        </w:rPr>
        <w:t xml:space="preserve"> </w:t>
      </w:r>
      <w:r>
        <w:rPr>
          <w:rFonts w:hint="cs"/>
          <w:rtl/>
        </w:rPr>
        <w:t>است</w:t>
      </w:r>
      <w:r w:rsidRPr="008F1064">
        <w:rPr>
          <w:rFonts w:hint="cs"/>
          <w:rtl/>
        </w:rPr>
        <w:t>. ولی اجتماع</w:t>
      </w:r>
      <w:r w:rsidRPr="008F1064">
        <w:rPr>
          <w:rtl/>
        </w:rPr>
        <w:t xml:space="preserve"> </w:t>
      </w:r>
      <w:r w:rsidRPr="008F1064">
        <w:rPr>
          <w:rFonts w:hint="cs"/>
          <w:rtl/>
        </w:rPr>
        <w:t>كه</w:t>
      </w:r>
      <w:r w:rsidRPr="008F1064">
        <w:rPr>
          <w:rtl/>
        </w:rPr>
        <w:t xml:space="preserve"> </w:t>
      </w:r>
      <w:r w:rsidRPr="008F1064">
        <w:rPr>
          <w:rFonts w:hint="cs"/>
          <w:rtl/>
        </w:rPr>
        <w:t>براى</w:t>
      </w:r>
      <w:r w:rsidRPr="008F1064">
        <w:rPr>
          <w:rtl/>
        </w:rPr>
        <w:t xml:space="preserve"> </w:t>
      </w:r>
      <w:r w:rsidRPr="008F1064">
        <w:rPr>
          <w:rFonts w:hint="cs"/>
          <w:rtl/>
        </w:rPr>
        <w:t>حفظ</w:t>
      </w:r>
      <w:r w:rsidRPr="008F1064">
        <w:rPr>
          <w:rtl/>
        </w:rPr>
        <w:t xml:space="preserve"> </w:t>
      </w:r>
      <w:r w:rsidRPr="008F1064">
        <w:rPr>
          <w:rFonts w:hint="cs"/>
          <w:rtl/>
        </w:rPr>
        <w:t>آرامش و همبستگی</w:t>
      </w:r>
      <w:r w:rsidRPr="008F1064">
        <w:rPr>
          <w:rtl/>
        </w:rPr>
        <w:t xml:space="preserve"> </w:t>
      </w:r>
      <w:r w:rsidRPr="008F1064">
        <w:rPr>
          <w:rFonts w:hint="cs"/>
          <w:rtl/>
        </w:rPr>
        <w:t>خود</w:t>
      </w:r>
      <w:r w:rsidRPr="008F1064">
        <w:rPr>
          <w:rtl/>
        </w:rPr>
        <w:t xml:space="preserve"> </w:t>
      </w:r>
      <w:r w:rsidRPr="008F1064">
        <w:rPr>
          <w:rFonts w:hint="cs"/>
          <w:rtl/>
        </w:rPr>
        <w:t>نيازمند</w:t>
      </w:r>
      <w:r w:rsidRPr="008F1064">
        <w:rPr>
          <w:rtl/>
        </w:rPr>
        <w:t xml:space="preserve"> </w:t>
      </w:r>
      <w:r w:rsidRPr="008F1064">
        <w:rPr>
          <w:rFonts w:hint="cs"/>
          <w:rtl/>
        </w:rPr>
        <w:t>عامل</w:t>
      </w:r>
      <w:r w:rsidRPr="008F1064">
        <w:rPr>
          <w:rtl/>
        </w:rPr>
        <w:t xml:space="preserve"> </w:t>
      </w:r>
      <w:r w:rsidRPr="008F1064">
        <w:rPr>
          <w:rFonts w:hint="cs"/>
          <w:rtl/>
        </w:rPr>
        <w:t>قوى</w:t>
      </w:r>
      <w:r w:rsidRPr="008F1064">
        <w:rPr>
          <w:rtl/>
        </w:rPr>
        <w:t xml:space="preserve"> </w:t>
      </w:r>
      <w:r w:rsidRPr="008F1064">
        <w:rPr>
          <w:rFonts w:hint="cs"/>
          <w:rtl/>
        </w:rPr>
        <w:t>و</w:t>
      </w:r>
      <w:r w:rsidRPr="008F1064">
        <w:rPr>
          <w:rtl/>
        </w:rPr>
        <w:t xml:space="preserve"> </w:t>
      </w:r>
      <w:r w:rsidRPr="008F1064">
        <w:rPr>
          <w:rFonts w:hint="cs"/>
          <w:rtl/>
        </w:rPr>
        <w:t xml:space="preserve">فراتر از </w:t>
      </w:r>
      <w:r w:rsidRPr="008F1064">
        <w:rPr>
          <w:rtl/>
        </w:rPr>
        <w:t xml:space="preserve"> </w:t>
      </w:r>
      <w:r w:rsidRPr="008F1064">
        <w:rPr>
          <w:rFonts w:hint="cs"/>
          <w:rtl/>
        </w:rPr>
        <w:t>مادیات</w:t>
      </w:r>
      <w:r w:rsidRPr="008F1064">
        <w:rPr>
          <w:rtl/>
        </w:rPr>
        <w:t xml:space="preserve"> </w:t>
      </w:r>
      <w:r w:rsidRPr="008F1064">
        <w:rPr>
          <w:rFonts w:hint="cs"/>
          <w:rtl/>
        </w:rPr>
        <w:t xml:space="preserve">است. </w:t>
      </w:r>
      <w:r w:rsidRPr="008F1064">
        <w:rPr>
          <w:rtl/>
        </w:rPr>
        <w:t xml:space="preserve"> </w:t>
      </w:r>
      <w:r w:rsidRPr="008F1064">
        <w:rPr>
          <w:rFonts w:hint="cs"/>
          <w:rtl/>
        </w:rPr>
        <w:t>اديان</w:t>
      </w:r>
      <w:r w:rsidRPr="008F1064">
        <w:rPr>
          <w:rtl/>
        </w:rPr>
        <w:t xml:space="preserve"> </w:t>
      </w:r>
      <w:r w:rsidRPr="008F1064">
        <w:rPr>
          <w:rFonts w:hint="cs"/>
          <w:rtl/>
        </w:rPr>
        <w:t>آسمانى</w:t>
      </w:r>
      <w:r w:rsidRPr="008F1064">
        <w:rPr>
          <w:rtl/>
        </w:rPr>
        <w:t xml:space="preserve"> </w:t>
      </w:r>
      <w:r w:rsidRPr="008F1064">
        <w:rPr>
          <w:rFonts w:hint="cs"/>
          <w:rtl/>
        </w:rPr>
        <w:t>ب</w:t>
      </w:r>
      <w:r>
        <w:rPr>
          <w:rFonts w:hint="cs"/>
          <w:rtl/>
        </w:rPr>
        <w:t>د</w:t>
      </w:r>
      <w:r w:rsidRPr="008F1064">
        <w:rPr>
          <w:rFonts w:hint="cs"/>
          <w:rtl/>
        </w:rPr>
        <w:t>ین منظور</w:t>
      </w:r>
      <w:r w:rsidRPr="008F1064">
        <w:rPr>
          <w:rtl/>
        </w:rPr>
        <w:t xml:space="preserve"> </w:t>
      </w:r>
      <w:r w:rsidRPr="008F1064">
        <w:rPr>
          <w:rFonts w:hint="cs"/>
          <w:rtl/>
        </w:rPr>
        <w:t>از</w:t>
      </w:r>
      <w:r w:rsidRPr="008F1064">
        <w:rPr>
          <w:rtl/>
        </w:rPr>
        <w:t xml:space="preserve"> </w:t>
      </w:r>
      <w:r w:rsidRPr="008F1064">
        <w:rPr>
          <w:rFonts w:hint="cs"/>
          <w:rtl/>
        </w:rPr>
        <w:t>معنويت</w:t>
      </w:r>
      <w:r w:rsidRPr="008F1064">
        <w:rPr>
          <w:rtl/>
        </w:rPr>
        <w:t xml:space="preserve"> </w:t>
      </w:r>
      <w:r w:rsidRPr="008F1064">
        <w:rPr>
          <w:rFonts w:hint="cs"/>
          <w:rtl/>
        </w:rPr>
        <w:t>استفاده</w:t>
      </w:r>
      <w:r w:rsidRPr="008F1064">
        <w:rPr>
          <w:rtl/>
        </w:rPr>
        <w:t xml:space="preserve"> </w:t>
      </w:r>
      <w:r w:rsidRPr="008F1064">
        <w:rPr>
          <w:rFonts w:hint="cs"/>
          <w:rtl/>
        </w:rPr>
        <w:t>كرده</w:t>
      </w:r>
      <w:r w:rsidRPr="008F1064">
        <w:rPr>
          <w:rtl/>
        </w:rPr>
        <w:t xml:space="preserve"> </w:t>
      </w:r>
      <w:r w:rsidRPr="008F1064">
        <w:rPr>
          <w:rFonts w:hint="cs"/>
          <w:rtl/>
        </w:rPr>
        <w:t>اند</w:t>
      </w:r>
      <w:r w:rsidRPr="008F1064">
        <w:rPr>
          <w:rtl/>
        </w:rPr>
        <w:t xml:space="preserve">، </w:t>
      </w:r>
      <w:r w:rsidRPr="008F1064">
        <w:rPr>
          <w:rFonts w:hint="cs"/>
          <w:rtl/>
        </w:rPr>
        <w:t>اجراى</w:t>
      </w:r>
      <w:r>
        <w:rPr>
          <w:rFonts w:hint="cs"/>
          <w:rtl/>
        </w:rPr>
        <w:t xml:space="preserve"> </w:t>
      </w:r>
      <w:r w:rsidRPr="008F1064">
        <w:rPr>
          <w:rFonts w:hint="cs"/>
          <w:rtl/>
        </w:rPr>
        <w:t>شعاير</w:t>
      </w:r>
      <w:r w:rsidRPr="008F1064">
        <w:rPr>
          <w:rtl/>
        </w:rPr>
        <w:t xml:space="preserve"> </w:t>
      </w:r>
      <w:r w:rsidRPr="008F1064">
        <w:rPr>
          <w:rFonts w:hint="cs"/>
          <w:rtl/>
        </w:rPr>
        <w:t>مذهبى</w:t>
      </w:r>
      <w:r>
        <w:rPr>
          <w:rFonts w:hint="cs"/>
          <w:rtl/>
        </w:rPr>
        <w:t xml:space="preserve"> نیز</w:t>
      </w:r>
      <w:r w:rsidRPr="008F1064">
        <w:rPr>
          <w:rtl/>
        </w:rPr>
        <w:t xml:space="preserve"> </w:t>
      </w:r>
      <w:r w:rsidRPr="008F1064">
        <w:rPr>
          <w:rFonts w:hint="cs"/>
          <w:rtl/>
        </w:rPr>
        <w:t>در</w:t>
      </w:r>
      <w:r w:rsidRPr="008F1064">
        <w:rPr>
          <w:rtl/>
        </w:rPr>
        <w:t xml:space="preserve"> </w:t>
      </w:r>
      <w:r w:rsidRPr="008F1064">
        <w:rPr>
          <w:rFonts w:hint="cs"/>
          <w:rtl/>
        </w:rPr>
        <w:t>عبادتگاه</w:t>
      </w:r>
      <w:r w:rsidRPr="008F1064">
        <w:rPr>
          <w:rtl/>
        </w:rPr>
        <w:t xml:space="preserve"> </w:t>
      </w:r>
      <w:r w:rsidRPr="008F1064">
        <w:rPr>
          <w:rFonts w:hint="cs"/>
          <w:rtl/>
        </w:rPr>
        <w:t>همواره عامل</w:t>
      </w:r>
      <w:r w:rsidRPr="008F1064">
        <w:rPr>
          <w:rtl/>
        </w:rPr>
        <w:t xml:space="preserve"> </w:t>
      </w:r>
      <w:r w:rsidRPr="008F1064">
        <w:rPr>
          <w:rFonts w:hint="cs"/>
          <w:rtl/>
        </w:rPr>
        <w:t>وحدت</w:t>
      </w:r>
      <w:r w:rsidRPr="008F1064">
        <w:rPr>
          <w:rtl/>
        </w:rPr>
        <w:t xml:space="preserve"> </w:t>
      </w:r>
      <w:r w:rsidRPr="008F1064">
        <w:rPr>
          <w:rFonts w:hint="cs"/>
          <w:rtl/>
        </w:rPr>
        <w:t>و</w:t>
      </w:r>
      <w:r w:rsidRPr="008F1064">
        <w:rPr>
          <w:rtl/>
        </w:rPr>
        <w:t xml:space="preserve"> </w:t>
      </w:r>
      <w:r w:rsidRPr="008F1064">
        <w:rPr>
          <w:rFonts w:hint="cs"/>
          <w:rtl/>
        </w:rPr>
        <w:t>اشتراك</w:t>
      </w:r>
      <w:r w:rsidRPr="008F1064">
        <w:rPr>
          <w:rtl/>
        </w:rPr>
        <w:t xml:space="preserve"> </w:t>
      </w:r>
      <w:r>
        <w:rPr>
          <w:rFonts w:hint="cs"/>
          <w:rtl/>
        </w:rPr>
        <w:t>بوده است.</w:t>
      </w:r>
      <w:r w:rsidRPr="008F1064">
        <w:rPr>
          <w:rFonts w:hint="cs"/>
          <w:rtl/>
        </w:rPr>
        <w:t xml:space="preserve"> (قدردان قراملکی، 1389</w:t>
      </w:r>
      <w:r>
        <w:rPr>
          <w:rFonts w:hint="cs"/>
          <w:rtl/>
        </w:rPr>
        <w:t>،ص17</w:t>
      </w:r>
      <w:r w:rsidRPr="008F1064">
        <w:rPr>
          <w:rFonts w:hint="cs"/>
          <w:rtl/>
        </w:rPr>
        <w:t>)</w:t>
      </w:r>
    </w:p>
    <w:p w:rsidR="00827EEB" w:rsidRDefault="00827EEB" w:rsidP="00496BA2">
      <w:pPr>
        <w:tabs>
          <w:tab w:val="left" w:pos="3188"/>
        </w:tabs>
        <w:rPr>
          <w:rtl/>
        </w:rPr>
      </w:pPr>
    </w:p>
    <w:p w:rsidR="001C6CC1" w:rsidRDefault="001C6CC1" w:rsidP="001C6CC1">
      <w:pPr>
        <w:pStyle w:val="Heading4"/>
        <w:spacing w:before="0" w:after="0"/>
        <w:rPr>
          <w:rtl/>
        </w:rPr>
      </w:pPr>
      <w:r w:rsidRPr="001C6CC1">
        <w:rPr>
          <w:rFonts w:hint="cs"/>
          <w:rtl/>
        </w:rPr>
        <w:t>آزادی و عدالت اجتماعی</w:t>
      </w:r>
    </w:p>
    <w:p w:rsidR="001C6CC1" w:rsidRDefault="001C6CC1" w:rsidP="001C6CC1">
      <w:pPr>
        <w:rPr>
          <w:rtl/>
        </w:rPr>
      </w:pPr>
      <w:r w:rsidRPr="001C6CC1">
        <w:rPr>
          <w:rFonts w:hint="cs"/>
          <w:rtl/>
        </w:rPr>
        <w:t>طبقه</w:t>
      </w:r>
      <w:r w:rsidRPr="001C6CC1">
        <w:rPr>
          <w:rtl/>
        </w:rPr>
        <w:t xml:space="preserve"> </w:t>
      </w:r>
      <w:r w:rsidRPr="001C6CC1">
        <w:rPr>
          <w:rFonts w:hint="cs"/>
          <w:rtl/>
        </w:rPr>
        <w:t>حاكم</w:t>
      </w:r>
      <w:r w:rsidRPr="001C6CC1">
        <w:rPr>
          <w:rtl/>
        </w:rPr>
        <w:t>،</w:t>
      </w:r>
      <w:r w:rsidRPr="001C6CC1">
        <w:rPr>
          <w:rFonts w:hint="cs"/>
          <w:rtl/>
        </w:rPr>
        <w:t xml:space="preserve"> اغلب</w:t>
      </w:r>
      <w:r w:rsidRPr="001C6CC1">
        <w:rPr>
          <w:rtl/>
        </w:rPr>
        <w:t xml:space="preserve"> </w:t>
      </w:r>
      <w:r w:rsidRPr="001C6CC1">
        <w:rPr>
          <w:rFonts w:hint="cs"/>
          <w:rtl/>
        </w:rPr>
        <w:t>جامعه</w:t>
      </w:r>
      <w:r w:rsidRPr="001C6CC1">
        <w:rPr>
          <w:rtl/>
        </w:rPr>
        <w:t xml:space="preserve"> </w:t>
      </w:r>
      <w:r w:rsidRPr="001C6CC1">
        <w:rPr>
          <w:rFonts w:hint="cs"/>
          <w:rtl/>
        </w:rPr>
        <w:t>را</w:t>
      </w:r>
      <w:r w:rsidRPr="001C6CC1">
        <w:rPr>
          <w:rtl/>
        </w:rPr>
        <w:t xml:space="preserve"> </w:t>
      </w:r>
      <w:r w:rsidRPr="001C6CC1">
        <w:rPr>
          <w:rFonts w:hint="cs"/>
          <w:rtl/>
        </w:rPr>
        <w:t>استثمار</w:t>
      </w:r>
      <w:r w:rsidRPr="001C6CC1">
        <w:rPr>
          <w:rtl/>
        </w:rPr>
        <w:t xml:space="preserve"> </w:t>
      </w:r>
      <w:r w:rsidRPr="001C6CC1">
        <w:rPr>
          <w:rFonts w:hint="cs"/>
          <w:rtl/>
        </w:rPr>
        <w:t>كرده</w:t>
      </w:r>
      <w:r w:rsidRPr="001C6CC1">
        <w:rPr>
          <w:rtl/>
        </w:rPr>
        <w:t xml:space="preserve"> </w:t>
      </w:r>
      <w:r w:rsidRPr="001C6CC1">
        <w:rPr>
          <w:rFonts w:hint="cs"/>
          <w:rtl/>
        </w:rPr>
        <w:t>و</w:t>
      </w:r>
      <w:r w:rsidRPr="001C6CC1">
        <w:rPr>
          <w:rtl/>
        </w:rPr>
        <w:t xml:space="preserve"> </w:t>
      </w:r>
      <w:r w:rsidRPr="001C6CC1">
        <w:rPr>
          <w:rFonts w:hint="cs"/>
          <w:rtl/>
        </w:rPr>
        <w:t>خود</w:t>
      </w:r>
      <w:r w:rsidRPr="001C6CC1">
        <w:rPr>
          <w:rtl/>
        </w:rPr>
        <w:t xml:space="preserve"> </w:t>
      </w:r>
      <w:r w:rsidRPr="001C6CC1">
        <w:rPr>
          <w:rFonts w:hint="cs"/>
          <w:rtl/>
        </w:rPr>
        <w:t>را</w:t>
      </w:r>
      <w:r w:rsidRPr="001C6CC1">
        <w:rPr>
          <w:rtl/>
        </w:rPr>
        <w:t xml:space="preserve"> </w:t>
      </w:r>
      <w:r w:rsidRPr="001C6CC1">
        <w:rPr>
          <w:rFonts w:hint="cs"/>
          <w:rtl/>
        </w:rPr>
        <w:t>بر آنان</w:t>
      </w:r>
      <w:r w:rsidRPr="001C6CC1">
        <w:rPr>
          <w:rtl/>
        </w:rPr>
        <w:t xml:space="preserve"> </w:t>
      </w:r>
      <w:r w:rsidRPr="001C6CC1">
        <w:rPr>
          <w:rFonts w:hint="cs"/>
          <w:rtl/>
        </w:rPr>
        <w:t>مسلط</w:t>
      </w:r>
      <w:r w:rsidRPr="001C6CC1">
        <w:rPr>
          <w:rtl/>
        </w:rPr>
        <w:t xml:space="preserve"> </w:t>
      </w:r>
      <w:r w:rsidRPr="001C6CC1">
        <w:rPr>
          <w:rFonts w:hint="cs"/>
          <w:rtl/>
        </w:rPr>
        <w:t>می دانستند</w:t>
      </w:r>
      <w:r w:rsidRPr="001C6CC1">
        <w:rPr>
          <w:rtl/>
        </w:rPr>
        <w:t xml:space="preserve">. </w:t>
      </w:r>
      <w:r w:rsidRPr="001C6CC1">
        <w:rPr>
          <w:rFonts w:hint="cs"/>
          <w:rtl/>
        </w:rPr>
        <w:t>حتی فلاسفه</w:t>
      </w:r>
      <w:r w:rsidRPr="001C6CC1">
        <w:rPr>
          <w:rtl/>
        </w:rPr>
        <w:t xml:space="preserve"> </w:t>
      </w:r>
      <w:r w:rsidRPr="001C6CC1">
        <w:rPr>
          <w:rFonts w:hint="cs"/>
          <w:rtl/>
        </w:rPr>
        <w:t>نامى</w:t>
      </w:r>
      <w:r w:rsidRPr="001C6CC1">
        <w:rPr>
          <w:rtl/>
        </w:rPr>
        <w:t xml:space="preserve"> </w:t>
      </w:r>
      <w:r w:rsidRPr="001C6CC1">
        <w:rPr>
          <w:rFonts w:hint="cs"/>
          <w:rtl/>
        </w:rPr>
        <w:t>جهان</w:t>
      </w:r>
      <w:r w:rsidRPr="001C6CC1">
        <w:rPr>
          <w:rtl/>
        </w:rPr>
        <w:t xml:space="preserve"> </w:t>
      </w:r>
      <w:r w:rsidRPr="001C6CC1">
        <w:rPr>
          <w:rFonts w:hint="cs"/>
          <w:rtl/>
        </w:rPr>
        <w:t>نيز</w:t>
      </w:r>
      <w:r w:rsidRPr="001C6CC1">
        <w:rPr>
          <w:rtl/>
        </w:rPr>
        <w:t xml:space="preserve"> </w:t>
      </w:r>
      <w:r w:rsidRPr="001C6CC1">
        <w:rPr>
          <w:rFonts w:hint="cs"/>
          <w:rtl/>
        </w:rPr>
        <w:t>از</w:t>
      </w:r>
      <w:r w:rsidRPr="001C6CC1">
        <w:rPr>
          <w:rtl/>
        </w:rPr>
        <w:t xml:space="preserve"> </w:t>
      </w:r>
      <w:r w:rsidRPr="001C6CC1">
        <w:rPr>
          <w:rFonts w:hint="cs"/>
          <w:rtl/>
        </w:rPr>
        <w:t>اين</w:t>
      </w:r>
      <w:r w:rsidRPr="001C6CC1">
        <w:rPr>
          <w:rtl/>
        </w:rPr>
        <w:t xml:space="preserve"> </w:t>
      </w:r>
      <w:r w:rsidRPr="001C6CC1">
        <w:rPr>
          <w:rFonts w:hint="cs"/>
          <w:rtl/>
        </w:rPr>
        <w:t>رویکرد</w:t>
      </w:r>
      <w:r w:rsidRPr="001C6CC1">
        <w:rPr>
          <w:rtl/>
        </w:rPr>
        <w:t xml:space="preserve"> </w:t>
      </w:r>
      <w:r w:rsidRPr="001C6CC1">
        <w:rPr>
          <w:rFonts w:hint="cs"/>
          <w:rtl/>
        </w:rPr>
        <w:t>پشتيبانى</w:t>
      </w:r>
      <w:r w:rsidRPr="001C6CC1">
        <w:rPr>
          <w:rtl/>
        </w:rPr>
        <w:t xml:space="preserve"> </w:t>
      </w:r>
      <w:r w:rsidRPr="001C6CC1">
        <w:rPr>
          <w:rFonts w:hint="cs"/>
          <w:rtl/>
        </w:rPr>
        <w:t>تئوریک</w:t>
      </w:r>
      <w:r w:rsidRPr="001C6CC1">
        <w:rPr>
          <w:rtl/>
        </w:rPr>
        <w:t xml:space="preserve"> </w:t>
      </w:r>
      <w:r w:rsidRPr="001C6CC1">
        <w:rPr>
          <w:rFonts w:hint="cs"/>
          <w:rtl/>
        </w:rPr>
        <w:t>می کردند</w:t>
      </w:r>
      <w:r w:rsidRPr="001C6CC1">
        <w:rPr>
          <w:rtl/>
        </w:rPr>
        <w:t xml:space="preserve">. </w:t>
      </w:r>
      <w:r w:rsidRPr="001C6CC1">
        <w:rPr>
          <w:rFonts w:hint="cs"/>
          <w:rtl/>
        </w:rPr>
        <w:t>(ارسطو</w:t>
      </w:r>
      <w:r w:rsidRPr="001C6CC1">
        <w:rPr>
          <w:rtl/>
        </w:rPr>
        <w:t>،</w:t>
      </w:r>
      <w:r w:rsidRPr="001C6CC1">
        <w:rPr>
          <w:rFonts w:hint="cs"/>
          <w:rtl/>
        </w:rPr>
        <w:t>1377،ص10) پيامبران</w:t>
      </w:r>
      <w:r w:rsidRPr="001C6CC1">
        <w:rPr>
          <w:rtl/>
        </w:rPr>
        <w:t xml:space="preserve"> </w:t>
      </w:r>
      <w:r w:rsidRPr="001C6CC1">
        <w:rPr>
          <w:rFonts w:hint="cs"/>
          <w:rtl/>
        </w:rPr>
        <w:t>در</w:t>
      </w:r>
      <w:r w:rsidRPr="001C6CC1">
        <w:rPr>
          <w:rtl/>
        </w:rPr>
        <w:t xml:space="preserve"> </w:t>
      </w:r>
      <w:r w:rsidRPr="001C6CC1">
        <w:rPr>
          <w:rFonts w:hint="cs"/>
          <w:rtl/>
        </w:rPr>
        <w:t>برابر</w:t>
      </w:r>
      <w:r w:rsidRPr="001C6CC1">
        <w:rPr>
          <w:rtl/>
        </w:rPr>
        <w:t xml:space="preserve"> </w:t>
      </w:r>
      <w:r w:rsidRPr="001C6CC1">
        <w:rPr>
          <w:rFonts w:hint="cs"/>
          <w:rtl/>
        </w:rPr>
        <w:t>حكومت هاى</w:t>
      </w:r>
      <w:r w:rsidRPr="001C6CC1">
        <w:rPr>
          <w:rtl/>
        </w:rPr>
        <w:t xml:space="preserve"> </w:t>
      </w:r>
      <w:r w:rsidRPr="001C6CC1">
        <w:rPr>
          <w:rFonts w:hint="cs"/>
          <w:rtl/>
        </w:rPr>
        <w:t>جور</w:t>
      </w:r>
      <w:r w:rsidRPr="001C6CC1">
        <w:rPr>
          <w:rtl/>
        </w:rPr>
        <w:t xml:space="preserve"> </w:t>
      </w:r>
      <w:r w:rsidRPr="001C6CC1">
        <w:rPr>
          <w:rFonts w:hint="cs"/>
          <w:rtl/>
        </w:rPr>
        <w:t>و</w:t>
      </w:r>
      <w:r w:rsidRPr="001C6CC1">
        <w:rPr>
          <w:rtl/>
        </w:rPr>
        <w:t xml:space="preserve"> </w:t>
      </w:r>
      <w:r w:rsidRPr="001C6CC1">
        <w:rPr>
          <w:rFonts w:hint="cs"/>
          <w:rtl/>
        </w:rPr>
        <w:t>طاغوت</w:t>
      </w:r>
      <w:r w:rsidRPr="001C6CC1">
        <w:rPr>
          <w:rtl/>
        </w:rPr>
        <w:t xml:space="preserve"> </w:t>
      </w:r>
      <w:r w:rsidRPr="001C6CC1">
        <w:rPr>
          <w:rFonts w:hint="cs"/>
          <w:rtl/>
        </w:rPr>
        <w:t>به</w:t>
      </w:r>
      <w:r w:rsidRPr="001C6CC1">
        <w:rPr>
          <w:rtl/>
        </w:rPr>
        <w:t xml:space="preserve"> </w:t>
      </w:r>
      <w:r w:rsidRPr="001C6CC1">
        <w:rPr>
          <w:rFonts w:hint="cs"/>
          <w:rtl/>
        </w:rPr>
        <w:t>مخالفت</w:t>
      </w:r>
      <w:r w:rsidRPr="001C6CC1">
        <w:rPr>
          <w:rtl/>
        </w:rPr>
        <w:t xml:space="preserve"> </w:t>
      </w:r>
      <w:r w:rsidRPr="001C6CC1">
        <w:rPr>
          <w:rFonts w:hint="cs"/>
          <w:rtl/>
        </w:rPr>
        <w:t>برخاستند.(قدردان قراملکی، 1389، ص19) عدالت</w:t>
      </w:r>
      <w:r w:rsidRPr="001C6CC1">
        <w:rPr>
          <w:rtl/>
        </w:rPr>
        <w:t xml:space="preserve"> </w:t>
      </w:r>
      <w:r w:rsidRPr="001C6CC1">
        <w:rPr>
          <w:rFonts w:hint="cs"/>
          <w:rtl/>
        </w:rPr>
        <w:t>اعطاى</w:t>
      </w:r>
      <w:r w:rsidRPr="001C6CC1">
        <w:rPr>
          <w:rtl/>
        </w:rPr>
        <w:t xml:space="preserve"> </w:t>
      </w:r>
      <w:r w:rsidRPr="001C6CC1">
        <w:rPr>
          <w:rFonts w:hint="cs"/>
          <w:rtl/>
        </w:rPr>
        <w:t>حق</w:t>
      </w:r>
      <w:r w:rsidRPr="001C6CC1">
        <w:rPr>
          <w:rtl/>
        </w:rPr>
        <w:t xml:space="preserve"> </w:t>
      </w:r>
      <w:r w:rsidRPr="001C6CC1">
        <w:rPr>
          <w:rFonts w:hint="cs"/>
          <w:rtl/>
        </w:rPr>
        <w:t>افراد</w:t>
      </w:r>
      <w:r w:rsidRPr="001C6CC1">
        <w:rPr>
          <w:rtl/>
        </w:rPr>
        <w:t xml:space="preserve"> </w:t>
      </w:r>
      <w:r w:rsidRPr="001C6CC1">
        <w:rPr>
          <w:rFonts w:hint="cs"/>
          <w:rtl/>
        </w:rPr>
        <w:t>است</w:t>
      </w:r>
      <w:r w:rsidRPr="001C6CC1">
        <w:rPr>
          <w:rtl/>
        </w:rPr>
        <w:t xml:space="preserve"> </w:t>
      </w:r>
      <w:r w:rsidRPr="001C6CC1">
        <w:rPr>
          <w:rFonts w:hint="cs"/>
          <w:rtl/>
        </w:rPr>
        <w:t>و</w:t>
      </w:r>
      <w:r w:rsidRPr="001C6CC1">
        <w:rPr>
          <w:rtl/>
        </w:rPr>
        <w:t xml:space="preserve"> </w:t>
      </w:r>
      <w:r w:rsidRPr="001C6CC1">
        <w:rPr>
          <w:rFonts w:hint="cs"/>
          <w:rtl/>
        </w:rPr>
        <w:t>لازمه</w:t>
      </w:r>
      <w:r w:rsidRPr="001C6CC1">
        <w:rPr>
          <w:rtl/>
        </w:rPr>
        <w:t xml:space="preserve"> </w:t>
      </w:r>
      <w:r w:rsidRPr="001C6CC1">
        <w:rPr>
          <w:rFonts w:hint="cs"/>
          <w:rtl/>
        </w:rPr>
        <w:t>آن</w:t>
      </w:r>
      <w:r w:rsidRPr="001C6CC1">
        <w:rPr>
          <w:rtl/>
        </w:rPr>
        <w:t xml:space="preserve"> </w:t>
      </w:r>
      <w:r w:rsidRPr="001C6CC1">
        <w:rPr>
          <w:rFonts w:hint="cs"/>
          <w:rtl/>
        </w:rPr>
        <w:t>جلوگيرى</w:t>
      </w:r>
      <w:r w:rsidRPr="001C6CC1">
        <w:rPr>
          <w:rtl/>
        </w:rPr>
        <w:t xml:space="preserve"> </w:t>
      </w:r>
      <w:r w:rsidRPr="001C6CC1">
        <w:rPr>
          <w:rFonts w:hint="cs"/>
          <w:rtl/>
        </w:rPr>
        <w:t>از</w:t>
      </w:r>
      <w:r w:rsidRPr="001C6CC1">
        <w:rPr>
          <w:rtl/>
        </w:rPr>
        <w:t xml:space="preserve"> </w:t>
      </w:r>
      <w:r w:rsidRPr="001C6CC1">
        <w:rPr>
          <w:rFonts w:hint="cs"/>
          <w:rtl/>
        </w:rPr>
        <w:t>رفتارى</w:t>
      </w:r>
      <w:r w:rsidRPr="001C6CC1">
        <w:rPr>
          <w:rtl/>
        </w:rPr>
        <w:t xml:space="preserve"> </w:t>
      </w:r>
      <w:r w:rsidRPr="001C6CC1">
        <w:rPr>
          <w:rFonts w:hint="cs"/>
          <w:rtl/>
        </w:rPr>
        <w:t>كه</w:t>
      </w:r>
      <w:r w:rsidRPr="001C6CC1">
        <w:rPr>
          <w:rtl/>
        </w:rPr>
        <w:t xml:space="preserve"> </w:t>
      </w:r>
      <w:r w:rsidRPr="001C6CC1">
        <w:rPr>
          <w:rFonts w:hint="cs"/>
          <w:rtl/>
        </w:rPr>
        <w:t>كرامت انسانى</w:t>
      </w:r>
      <w:r w:rsidRPr="001C6CC1">
        <w:rPr>
          <w:rtl/>
        </w:rPr>
        <w:t xml:space="preserve"> </w:t>
      </w:r>
      <w:r w:rsidRPr="001C6CC1">
        <w:rPr>
          <w:rFonts w:hint="cs"/>
          <w:rtl/>
        </w:rPr>
        <w:t>را</w:t>
      </w:r>
      <w:r w:rsidRPr="001C6CC1">
        <w:rPr>
          <w:rtl/>
        </w:rPr>
        <w:t xml:space="preserve"> </w:t>
      </w:r>
      <w:r w:rsidRPr="001C6CC1">
        <w:rPr>
          <w:rFonts w:hint="cs"/>
          <w:rtl/>
        </w:rPr>
        <w:t>خدشه دار</w:t>
      </w:r>
      <w:r w:rsidRPr="001C6CC1">
        <w:rPr>
          <w:rtl/>
        </w:rPr>
        <w:t xml:space="preserve"> </w:t>
      </w:r>
      <w:r w:rsidRPr="001C6CC1">
        <w:rPr>
          <w:rFonts w:hint="cs"/>
          <w:rtl/>
        </w:rPr>
        <w:t>نمايد</w:t>
      </w:r>
      <w:r w:rsidRPr="001C6CC1">
        <w:rPr>
          <w:rtl/>
        </w:rPr>
        <w:t>.</w:t>
      </w:r>
      <w:r w:rsidRPr="001C6CC1">
        <w:rPr>
          <w:rFonts w:hint="cs"/>
          <w:rtl/>
        </w:rPr>
        <w:t xml:space="preserve"> تحقق</w:t>
      </w:r>
      <w:r w:rsidRPr="001C6CC1">
        <w:rPr>
          <w:rtl/>
        </w:rPr>
        <w:t xml:space="preserve"> </w:t>
      </w:r>
      <w:r w:rsidRPr="001C6CC1">
        <w:rPr>
          <w:rFonts w:hint="cs"/>
          <w:rtl/>
        </w:rPr>
        <w:t>عدالت</w:t>
      </w:r>
      <w:r w:rsidRPr="001C6CC1">
        <w:rPr>
          <w:rtl/>
        </w:rPr>
        <w:t xml:space="preserve"> </w:t>
      </w:r>
      <w:r w:rsidRPr="001C6CC1">
        <w:rPr>
          <w:rFonts w:hint="cs"/>
          <w:rtl/>
        </w:rPr>
        <w:t>به</w:t>
      </w:r>
      <w:r w:rsidRPr="001C6CC1">
        <w:rPr>
          <w:rtl/>
        </w:rPr>
        <w:t xml:space="preserve"> </w:t>
      </w:r>
      <w:r w:rsidRPr="001C6CC1">
        <w:rPr>
          <w:rFonts w:hint="cs"/>
          <w:rtl/>
        </w:rPr>
        <w:t>آموزه هاى</w:t>
      </w:r>
      <w:r w:rsidRPr="001C6CC1">
        <w:rPr>
          <w:rtl/>
        </w:rPr>
        <w:t xml:space="preserve"> </w:t>
      </w:r>
      <w:r w:rsidRPr="001C6CC1">
        <w:rPr>
          <w:rFonts w:hint="cs"/>
          <w:rtl/>
        </w:rPr>
        <w:t>آسمانى</w:t>
      </w:r>
      <w:r w:rsidRPr="001C6CC1">
        <w:rPr>
          <w:rtl/>
        </w:rPr>
        <w:t xml:space="preserve"> </w:t>
      </w:r>
      <w:r w:rsidRPr="001C6CC1">
        <w:rPr>
          <w:rFonts w:hint="cs"/>
          <w:rtl/>
        </w:rPr>
        <w:t>نيازمند</w:t>
      </w:r>
      <w:r w:rsidRPr="001C6CC1">
        <w:rPr>
          <w:rtl/>
        </w:rPr>
        <w:t xml:space="preserve"> </w:t>
      </w:r>
      <w:r w:rsidRPr="001C6CC1">
        <w:rPr>
          <w:rFonts w:hint="cs"/>
          <w:rtl/>
        </w:rPr>
        <w:t>است چراکه آفريدگار</w:t>
      </w:r>
      <w:r w:rsidRPr="001C6CC1">
        <w:rPr>
          <w:rtl/>
        </w:rPr>
        <w:t xml:space="preserve"> </w:t>
      </w:r>
      <w:r w:rsidRPr="001C6CC1">
        <w:rPr>
          <w:rFonts w:hint="cs"/>
          <w:rtl/>
        </w:rPr>
        <w:t>جهان</w:t>
      </w:r>
      <w:r w:rsidRPr="001C6CC1">
        <w:rPr>
          <w:rtl/>
        </w:rPr>
        <w:t xml:space="preserve"> </w:t>
      </w:r>
      <w:r w:rsidRPr="001C6CC1">
        <w:rPr>
          <w:rFonts w:hint="cs"/>
          <w:rtl/>
        </w:rPr>
        <w:t>به</w:t>
      </w:r>
      <w:r w:rsidRPr="001C6CC1">
        <w:rPr>
          <w:rtl/>
        </w:rPr>
        <w:t xml:space="preserve"> </w:t>
      </w:r>
      <w:r w:rsidRPr="001C6CC1">
        <w:rPr>
          <w:rFonts w:hint="cs"/>
          <w:rtl/>
        </w:rPr>
        <w:t>نيازهاى انسانی</w:t>
      </w:r>
      <w:r w:rsidRPr="001C6CC1">
        <w:rPr>
          <w:rtl/>
        </w:rPr>
        <w:t xml:space="preserve"> </w:t>
      </w:r>
      <w:r w:rsidRPr="001C6CC1">
        <w:rPr>
          <w:rFonts w:hint="cs"/>
          <w:rtl/>
        </w:rPr>
        <w:t>آگاه</w:t>
      </w:r>
      <w:r w:rsidRPr="001C6CC1">
        <w:rPr>
          <w:rtl/>
        </w:rPr>
        <w:t xml:space="preserve"> </w:t>
      </w:r>
      <w:r w:rsidRPr="001C6CC1">
        <w:rPr>
          <w:rFonts w:hint="cs"/>
          <w:rtl/>
        </w:rPr>
        <w:t>است</w:t>
      </w:r>
      <w:r w:rsidRPr="001C6CC1">
        <w:rPr>
          <w:rtl/>
        </w:rPr>
        <w:t xml:space="preserve"> </w:t>
      </w:r>
      <w:r w:rsidRPr="001C6CC1">
        <w:rPr>
          <w:rFonts w:hint="cs"/>
          <w:rtl/>
        </w:rPr>
        <w:t>و</w:t>
      </w:r>
      <w:r w:rsidRPr="001C6CC1">
        <w:rPr>
          <w:rtl/>
        </w:rPr>
        <w:t xml:space="preserve"> </w:t>
      </w:r>
      <w:r w:rsidRPr="001C6CC1">
        <w:rPr>
          <w:rFonts w:hint="cs"/>
          <w:rtl/>
        </w:rPr>
        <w:t>بشر</w:t>
      </w:r>
      <w:r w:rsidRPr="001C6CC1">
        <w:rPr>
          <w:rtl/>
        </w:rPr>
        <w:t xml:space="preserve"> </w:t>
      </w:r>
      <w:r w:rsidRPr="001C6CC1">
        <w:rPr>
          <w:rFonts w:hint="cs"/>
          <w:rtl/>
        </w:rPr>
        <w:t>بايد</w:t>
      </w:r>
      <w:r w:rsidRPr="001C6CC1">
        <w:rPr>
          <w:rtl/>
        </w:rPr>
        <w:t xml:space="preserve"> </w:t>
      </w:r>
      <w:r w:rsidRPr="001C6CC1">
        <w:rPr>
          <w:rFonts w:hint="cs"/>
          <w:rtl/>
        </w:rPr>
        <w:t>قوانين</w:t>
      </w:r>
      <w:r w:rsidRPr="001C6CC1">
        <w:rPr>
          <w:rtl/>
        </w:rPr>
        <w:t xml:space="preserve"> </w:t>
      </w:r>
      <w:r w:rsidRPr="001C6CC1">
        <w:rPr>
          <w:rFonts w:hint="cs"/>
          <w:rtl/>
        </w:rPr>
        <w:t>خود</w:t>
      </w:r>
      <w:r w:rsidRPr="001C6CC1">
        <w:rPr>
          <w:rtl/>
        </w:rPr>
        <w:t xml:space="preserve"> </w:t>
      </w:r>
      <w:r w:rsidRPr="001C6CC1">
        <w:rPr>
          <w:rFonts w:hint="cs"/>
          <w:rtl/>
        </w:rPr>
        <w:t>را</w:t>
      </w:r>
      <w:r w:rsidRPr="001C6CC1">
        <w:rPr>
          <w:rtl/>
        </w:rPr>
        <w:t xml:space="preserve"> </w:t>
      </w:r>
      <w:r w:rsidRPr="001C6CC1">
        <w:rPr>
          <w:rFonts w:hint="cs"/>
          <w:rtl/>
        </w:rPr>
        <w:t>از</w:t>
      </w:r>
      <w:r w:rsidRPr="001C6CC1">
        <w:rPr>
          <w:rtl/>
        </w:rPr>
        <w:t xml:space="preserve"> </w:t>
      </w:r>
      <w:r w:rsidRPr="001C6CC1">
        <w:rPr>
          <w:rFonts w:hint="cs"/>
          <w:rtl/>
        </w:rPr>
        <w:t>او</w:t>
      </w:r>
      <w:r w:rsidRPr="001C6CC1">
        <w:rPr>
          <w:rtl/>
        </w:rPr>
        <w:t xml:space="preserve"> </w:t>
      </w:r>
      <w:r w:rsidRPr="001C6CC1">
        <w:rPr>
          <w:rFonts w:hint="cs"/>
          <w:rtl/>
        </w:rPr>
        <w:t>دريافت</w:t>
      </w:r>
      <w:r w:rsidRPr="001C6CC1">
        <w:rPr>
          <w:rtl/>
        </w:rPr>
        <w:t xml:space="preserve"> </w:t>
      </w:r>
      <w:r w:rsidRPr="001C6CC1">
        <w:rPr>
          <w:rFonts w:hint="cs"/>
          <w:rtl/>
        </w:rPr>
        <w:t>كند. (قدردان قراملکی، 1389،ص20)</w:t>
      </w:r>
      <w:r>
        <w:rPr>
          <w:rtl/>
        </w:rPr>
        <w:br/>
      </w:r>
    </w:p>
    <w:p w:rsidR="001C6CC1" w:rsidRDefault="001C6CC1" w:rsidP="001C6CC1">
      <w:pPr>
        <w:pStyle w:val="Heading4"/>
        <w:spacing w:before="0" w:after="0"/>
        <w:rPr>
          <w:rtl/>
        </w:rPr>
      </w:pPr>
      <w:r w:rsidRPr="001C6CC1">
        <w:rPr>
          <w:rFonts w:hint="cs"/>
          <w:rtl/>
        </w:rPr>
        <w:lastRenderedPageBreak/>
        <w:t>هویت سازی</w:t>
      </w:r>
    </w:p>
    <w:p w:rsidR="001C6CC1" w:rsidRDefault="001C6CC1" w:rsidP="001C6CC1">
      <w:pPr>
        <w:rPr>
          <w:rtl/>
        </w:rPr>
      </w:pPr>
      <w:r w:rsidRPr="001C6CC1">
        <w:rPr>
          <w:rFonts w:hint="cs"/>
          <w:rtl/>
        </w:rPr>
        <w:t>ادیان</w:t>
      </w:r>
      <w:r w:rsidRPr="001C6CC1">
        <w:rPr>
          <w:rtl/>
        </w:rPr>
        <w:t xml:space="preserve"> </w:t>
      </w:r>
      <w:r w:rsidRPr="001C6CC1">
        <w:rPr>
          <w:rFonts w:hint="cs"/>
          <w:rtl/>
        </w:rPr>
        <w:t>الهی</w:t>
      </w:r>
      <w:r w:rsidRPr="001C6CC1">
        <w:rPr>
          <w:rtl/>
        </w:rPr>
        <w:t xml:space="preserve"> </w:t>
      </w:r>
      <w:r w:rsidRPr="001C6CC1">
        <w:rPr>
          <w:rFonts w:hint="cs"/>
          <w:rtl/>
        </w:rPr>
        <w:t>هویت</w:t>
      </w:r>
      <w:r w:rsidRPr="001C6CC1">
        <w:rPr>
          <w:rtl/>
        </w:rPr>
        <w:t xml:space="preserve"> </w:t>
      </w:r>
      <w:r w:rsidRPr="001C6CC1">
        <w:rPr>
          <w:rFonts w:hint="cs"/>
          <w:rtl/>
        </w:rPr>
        <w:t>انسان</w:t>
      </w:r>
      <w:r w:rsidRPr="001C6CC1">
        <w:rPr>
          <w:rtl/>
        </w:rPr>
        <w:t xml:space="preserve"> </w:t>
      </w:r>
      <w:r w:rsidRPr="001C6CC1">
        <w:rPr>
          <w:rFonts w:hint="cs"/>
          <w:rtl/>
        </w:rPr>
        <w:t>را</w:t>
      </w:r>
      <w:r w:rsidRPr="001C6CC1">
        <w:rPr>
          <w:rtl/>
        </w:rPr>
        <w:t xml:space="preserve"> </w:t>
      </w:r>
      <w:r w:rsidRPr="001C6CC1">
        <w:rPr>
          <w:rFonts w:hint="cs"/>
          <w:rtl/>
        </w:rPr>
        <w:t>فراتر</w:t>
      </w:r>
      <w:r w:rsidRPr="001C6CC1">
        <w:rPr>
          <w:rtl/>
        </w:rPr>
        <w:t xml:space="preserve"> </w:t>
      </w:r>
      <w:r w:rsidRPr="001C6CC1">
        <w:rPr>
          <w:rFonts w:hint="cs"/>
          <w:rtl/>
        </w:rPr>
        <w:t>از</w:t>
      </w:r>
      <w:r w:rsidRPr="001C6CC1">
        <w:rPr>
          <w:rtl/>
        </w:rPr>
        <w:t xml:space="preserve"> </w:t>
      </w:r>
      <w:r w:rsidRPr="001C6CC1">
        <w:rPr>
          <w:rFonts w:hint="cs"/>
          <w:rtl/>
        </w:rPr>
        <w:t>عالم</w:t>
      </w:r>
      <w:r w:rsidRPr="001C6CC1">
        <w:rPr>
          <w:rtl/>
        </w:rPr>
        <w:t xml:space="preserve"> </w:t>
      </w:r>
      <w:r w:rsidRPr="001C6CC1">
        <w:rPr>
          <w:rFonts w:hint="cs"/>
          <w:rtl/>
        </w:rPr>
        <w:t>ماده</w:t>
      </w:r>
      <w:r w:rsidRPr="001C6CC1">
        <w:rPr>
          <w:rtl/>
        </w:rPr>
        <w:t xml:space="preserve"> </w:t>
      </w:r>
      <w:r w:rsidRPr="001C6CC1">
        <w:rPr>
          <w:rFonts w:hint="cs"/>
          <w:rtl/>
        </w:rPr>
        <w:t>بازگو می کنند .</w:t>
      </w:r>
      <w:r w:rsidRPr="001C6CC1">
        <w:rPr>
          <w:rtl/>
        </w:rPr>
        <w:t xml:space="preserve"> </w:t>
      </w:r>
      <w:r w:rsidRPr="001C6CC1">
        <w:rPr>
          <w:rFonts w:hint="cs"/>
          <w:rtl/>
        </w:rPr>
        <w:t>معتقدند حقیقت</w:t>
      </w:r>
      <w:r w:rsidRPr="001C6CC1">
        <w:rPr>
          <w:rtl/>
        </w:rPr>
        <w:t xml:space="preserve"> </w:t>
      </w:r>
      <w:r w:rsidRPr="001C6CC1">
        <w:rPr>
          <w:rFonts w:hint="cs"/>
          <w:rtl/>
        </w:rPr>
        <w:t>وجودی</w:t>
      </w:r>
      <w:r w:rsidRPr="001C6CC1">
        <w:rPr>
          <w:rtl/>
        </w:rPr>
        <w:t xml:space="preserve"> </w:t>
      </w:r>
      <w:r w:rsidRPr="001C6CC1">
        <w:rPr>
          <w:rFonts w:hint="cs"/>
          <w:rtl/>
        </w:rPr>
        <w:t>انسان</w:t>
      </w:r>
      <w:r w:rsidRPr="001C6CC1">
        <w:rPr>
          <w:rtl/>
        </w:rPr>
        <w:t xml:space="preserve"> </w:t>
      </w:r>
      <w:r w:rsidRPr="001C6CC1">
        <w:rPr>
          <w:rFonts w:hint="cs"/>
          <w:rtl/>
        </w:rPr>
        <w:t>از</w:t>
      </w:r>
      <w:r w:rsidRPr="001C6CC1">
        <w:rPr>
          <w:rtl/>
        </w:rPr>
        <w:t xml:space="preserve"> </w:t>
      </w:r>
      <w:r w:rsidRPr="001C6CC1">
        <w:rPr>
          <w:rFonts w:hint="cs"/>
          <w:rtl/>
        </w:rPr>
        <w:t>عالم</w:t>
      </w:r>
      <w:r w:rsidRPr="001C6CC1">
        <w:rPr>
          <w:rtl/>
        </w:rPr>
        <w:t xml:space="preserve"> </w:t>
      </w:r>
      <w:r w:rsidRPr="001C6CC1">
        <w:rPr>
          <w:rFonts w:hint="cs"/>
          <w:rtl/>
        </w:rPr>
        <w:t>قدسی</w:t>
      </w:r>
      <w:r w:rsidRPr="001C6CC1">
        <w:rPr>
          <w:rtl/>
        </w:rPr>
        <w:t xml:space="preserve"> </w:t>
      </w:r>
      <w:r w:rsidRPr="001C6CC1">
        <w:rPr>
          <w:rFonts w:hint="cs"/>
          <w:rtl/>
        </w:rPr>
        <w:t>الهی</w:t>
      </w:r>
      <w:r w:rsidRPr="001C6CC1">
        <w:rPr>
          <w:rtl/>
        </w:rPr>
        <w:t xml:space="preserve"> </w:t>
      </w:r>
      <w:r w:rsidRPr="001C6CC1">
        <w:rPr>
          <w:rFonts w:hint="cs"/>
          <w:rtl/>
        </w:rPr>
        <w:t>سرچشمه</w:t>
      </w:r>
      <w:r w:rsidRPr="001C6CC1">
        <w:rPr>
          <w:rtl/>
        </w:rPr>
        <w:t xml:space="preserve"> </w:t>
      </w:r>
      <w:r w:rsidRPr="001C6CC1">
        <w:rPr>
          <w:rFonts w:hint="cs"/>
          <w:rtl/>
        </w:rPr>
        <w:t>و</w:t>
      </w:r>
      <w:r w:rsidRPr="001C6CC1">
        <w:rPr>
          <w:rtl/>
        </w:rPr>
        <w:t xml:space="preserve"> </w:t>
      </w:r>
      <w:r w:rsidRPr="001C6CC1">
        <w:rPr>
          <w:rFonts w:hint="cs"/>
          <w:rtl/>
        </w:rPr>
        <w:t>تنها چند</w:t>
      </w:r>
      <w:r w:rsidRPr="001C6CC1">
        <w:rPr>
          <w:rtl/>
        </w:rPr>
        <w:t xml:space="preserve"> </w:t>
      </w:r>
      <w:r w:rsidRPr="001C6CC1">
        <w:rPr>
          <w:rFonts w:hint="cs"/>
          <w:rtl/>
        </w:rPr>
        <w:t>صباحی</w:t>
      </w:r>
      <w:r w:rsidRPr="001C6CC1">
        <w:rPr>
          <w:rtl/>
        </w:rPr>
        <w:t xml:space="preserve"> </w:t>
      </w:r>
      <w:r w:rsidRPr="001C6CC1">
        <w:rPr>
          <w:rFonts w:hint="cs"/>
          <w:rtl/>
        </w:rPr>
        <w:t>از</w:t>
      </w:r>
      <w:r w:rsidRPr="001C6CC1">
        <w:rPr>
          <w:rtl/>
        </w:rPr>
        <w:t xml:space="preserve"> </w:t>
      </w:r>
      <w:r w:rsidRPr="001C6CC1">
        <w:rPr>
          <w:rFonts w:hint="cs"/>
          <w:rtl/>
        </w:rPr>
        <w:t>جایگاه</w:t>
      </w:r>
      <w:r w:rsidRPr="001C6CC1">
        <w:rPr>
          <w:rtl/>
        </w:rPr>
        <w:t xml:space="preserve"> </w:t>
      </w:r>
      <w:r w:rsidRPr="001C6CC1">
        <w:rPr>
          <w:rFonts w:hint="cs"/>
          <w:rtl/>
        </w:rPr>
        <w:t>خود</w:t>
      </w:r>
      <w:r w:rsidRPr="001C6CC1">
        <w:rPr>
          <w:rtl/>
        </w:rPr>
        <w:t xml:space="preserve"> </w:t>
      </w:r>
      <w:r w:rsidRPr="001C6CC1">
        <w:rPr>
          <w:rFonts w:hint="cs"/>
          <w:rtl/>
        </w:rPr>
        <w:t>فاصله</w:t>
      </w:r>
      <w:r w:rsidRPr="001C6CC1">
        <w:rPr>
          <w:rtl/>
        </w:rPr>
        <w:t xml:space="preserve"> </w:t>
      </w:r>
      <w:r w:rsidRPr="001C6CC1">
        <w:rPr>
          <w:rFonts w:hint="cs"/>
          <w:rtl/>
        </w:rPr>
        <w:t>گرفته</w:t>
      </w:r>
      <w:r w:rsidRPr="001C6CC1">
        <w:rPr>
          <w:rtl/>
        </w:rPr>
        <w:t xml:space="preserve"> </w:t>
      </w:r>
      <w:r w:rsidRPr="001C6CC1">
        <w:rPr>
          <w:rFonts w:hint="cs"/>
          <w:rtl/>
        </w:rPr>
        <w:t>است</w:t>
      </w:r>
      <w:r w:rsidRPr="001C6CC1">
        <w:rPr>
          <w:rtl/>
        </w:rPr>
        <w:t>.</w:t>
      </w:r>
      <w:r w:rsidRPr="001C6CC1">
        <w:rPr>
          <w:rFonts w:hint="cs"/>
          <w:rtl/>
        </w:rPr>
        <w:t xml:space="preserve"> (قدردان قراملکی، 1389،ص22</w:t>
      </w:r>
      <w:r>
        <w:rPr>
          <w:rFonts w:hint="cs"/>
          <w:rtl/>
        </w:rPr>
        <w:t>).</w:t>
      </w:r>
    </w:p>
    <w:p w:rsidR="004404AF" w:rsidRDefault="004404AF" w:rsidP="001C6CC1">
      <w:pPr>
        <w:rPr>
          <w:rtl/>
        </w:rPr>
      </w:pPr>
    </w:p>
    <w:p w:rsidR="004404AF" w:rsidRDefault="001C6CC1" w:rsidP="004404AF">
      <w:pPr>
        <w:pStyle w:val="Heading2"/>
        <w:bidi/>
        <w:spacing w:before="0" w:after="0" w:line="360" w:lineRule="auto"/>
      </w:pPr>
      <w:r w:rsidRPr="001C6CC1">
        <w:rPr>
          <w:rFonts w:hint="cs"/>
          <w:rtl/>
          <w:lang w:bidi="fa-IR"/>
        </w:rPr>
        <w:t>طبقه بندی ادیان</w:t>
      </w:r>
    </w:p>
    <w:p w:rsidR="004404AF" w:rsidRPr="001C6CC1" w:rsidRDefault="004404AF" w:rsidP="004404AF">
      <w:pPr>
        <w:pStyle w:val="Heading2"/>
        <w:numPr>
          <w:ilvl w:val="0"/>
          <w:numId w:val="0"/>
        </w:numPr>
        <w:bidi/>
        <w:spacing w:before="0" w:after="0" w:line="360" w:lineRule="auto"/>
        <w:rPr>
          <w:rtl/>
        </w:rPr>
      </w:pPr>
    </w:p>
    <w:p w:rsidR="00D26707" w:rsidRPr="008F1064" w:rsidRDefault="00D26707" w:rsidP="00D26707">
      <w:pPr>
        <w:ind w:left="-2"/>
        <w:jc w:val="lowKashida"/>
        <w:rPr>
          <w:rtl/>
        </w:rPr>
      </w:pPr>
      <w:r w:rsidRPr="008F1064">
        <w:rPr>
          <w:rFonts w:hint="cs"/>
          <w:rtl/>
        </w:rPr>
        <w:t>از مسایل مهم و مورد توجه</w:t>
      </w:r>
      <w:r>
        <w:rPr>
          <w:rFonts w:hint="cs"/>
          <w:rtl/>
        </w:rPr>
        <w:t>،</w:t>
      </w:r>
      <w:r w:rsidRPr="008F1064">
        <w:rPr>
          <w:rFonts w:hint="cs"/>
          <w:rtl/>
        </w:rPr>
        <w:t xml:space="preserve"> بحث طبقه بندی ادیان است که به اشکال مختلف و بر اساس دیدگاه های متف</w:t>
      </w:r>
      <w:r>
        <w:rPr>
          <w:rFonts w:hint="cs"/>
          <w:rtl/>
        </w:rPr>
        <w:t>ا</w:t>
      </w:r>
      <w:r w:rsidRPr="008F1064">
        <w:rPr>
          <w:rFonts w:hint="cs"/>
          <w:rtl/>
        </w:rPr>
        <w:t>وت صورت می پذیرد برای مثال:</w:t>
      </w:r>
    </w:p>
    <w:p w:rsidR="00D26707" w:rsidRPr="008F1064" w:rsidRDefault="00D26707" w:rsidP="000E7D41">
      <w:pPr>
        <w:numPr>
          <w:ilvl w:val="0"/>
          <w:numId w:val="37"/>
        </w:numPr>
        <w:jc w:val="lowKashida"/>
        <w:rPr>
          <w:rtl/>
        </w:rPr>
      </w:pPr>
      <w:r w:rsidRPr="000E7D41">
        <w:rPr>
          <w:rFonts w:hint="cs"/>
          <w:b/>
          <w:bCs/>
          <w:rtl/>
        </w:rPr>
        <w:t>ادیان ابتدایی و پیشرفته</w:t>
      </w:r>
      <w:r w:rsidRPr="008F1064">
        <w:rPr>
          <w:rFonts w:hint="cs"/>
          <w:rtl/>
        </w:rPr>
        <w:t xml:space="preserve"> (بر اساس وضعیت</w:t>
      </w:r>
      <w:r w:rsidRPr="008F1064">
        <w:rPr>
          <w:rtl/>
        </w:rPr>
        <w:t xml:space="preserve"> </w:t>
      </w:r>
      <w:r w:rsidRPr="008F1064">
        <w:rPr>
          <w:rFonts w:hint="cs"/>
          <w:rtl/>
        </w:rPr>
        <w:t>فکری</w:t>
      </w:r>
      <w:r w:rsidRPr="008F1064">
        <w:rPr>
          <w:rtl/>
        </w:rPr>
        <w:t xml:space="preserve"> </w:t>
      </w:r>
      <w:r w:rsidRPr="008F1064">
        <w:rPr>
          <w:rFonts w:hint="cs"/>
          <w:rtl/>
        </w:rPr>
        <w:t>و</w:t>
      </w:r>
      <w:r w:rsidRPr="008F1064">
        <w:rPr>
          <w:rtl/>
        </w:rPr>
        <w:t xml:space="preserve"> </w:t>
      </w:r>
      <w:r w:rsidRPr="008F1064">
        <w:rPr>
          <w:rFonts w:hint="cs"/>
          <w:rtl/>
        </w:rPr>
        <w:t>روانی</w:t>
      </w:r>
      <w:r w:rsidRPr="008F1064">
        <w:rPr>
          <w:rtl/>
        </w:rPr>
        <w:t xml:space="preserve"> </w:t>
      </w:r>
      <w:r w:rsidRPr="008F1064">
        <w:rPr>
          <w:rFonts w:hint="cs"/>
          <w:rtl/>
        </w:rPr>
        <w:t>بشر)</w:t>
      </w:r>
    </w:p>
    <w:p w:rsidR="00D26707" w:rsidRPr="008F1064" w:rsidRDefault="00D26707" w:rsidP="000E7D41">
      <w:pPr>
        <w:numPr>
          <w:ilvl w:val="0"/>
          <w:numId w:val="37"/>
        </w:numPr>
        <w:jc w:val="lowKashida"/>
        <w:rPr>
          <w:rtl/>
        </w:rPr>
      </w:pPr>
      <w:r w:rsidRPr="000E7D41">
        <w:rPr>
          <w:rFonts w:hint="cs"/>
          <w:b/>
          <w:bCs/>
          <w:rtl/>
        </w:rPr>
        <w:t>ادیان زنده و خاموش</w:t>
      </w:r>
      <w:r w:rsidRPr="008F1064">
        <w:rPr>
          <w:rFonts w:hint="cs"/>
          <w:rtl/>
        </w:rPr>
        <w:t>(بر اساس وضعیت فعلی دین)</w:t>
      </w:r>
    </w:p>
    <w:p w:rsidR="00D26707" w:rsidRPr="008F1064" w:rsidRDefault="00D26707" w:rsidP="000E7D41">
      <w:pPr>
        <w:numPr>
          <w:ilvl w:val="0"/>
          <w:numId w:val="37"/>
        </w:numPr>
        <w:jc w:val="lowKashida"/>
        <w:rPr>
          <w:rtl/>
        </w:rPr>
      </w:pPr>
      <w:r w:rsidRPr="000E7D41">
        <w:rPr>
          <w:rFonts w:hint="cs"/>
          <w:b/>
          <w:bCs/>
          <w:rtl/>
        </w:rPr>
        <w:t>ادیان توحیدی وغیر توحیدی</w:t>
      </w:r>
      <w:r w:rsidRPr="008F1064">
        <w:rPr>
          <w:rFonts w:hint="cs"/>
          <w:rtl/>
        </w:rPr>
        <w:t xml:space="preserve"> (بر اساس اعتقاد</w:t>
      </w:r>
      <w:r w:rsidRPr="008F1064">
        <w:rPr>
          <w:rtl/>
        </w:rPr>
        <w:t xml:space="preserve"> </w:t>
      </w:r>
      <w:r w:rsidRPr="008F1064">
        <w:rPr>
          <w:rFonts w:hint="cs"/>
          <w:rtl/>
        </w:rPr>
        <w:t>یا</w:t>
      </w:r>
      <w:r w:rsidRPr="008F1064">
        <w:rPr>
          <w:rtl/>
        </w:rPr>
        <w:t xml:space="preserve"> </w:t>
      </w:r>
      <w:r w:rsidRPr="008F1064">
        <w:rPr>
          <w:rFonts w:hint="cs"/>
          <w:rtl/>
        </w:rPr>
        <w:t>عدم</w:t>
      </w:r>
      <w:r w:rsidRPr="008F1064">
        <w:rPr>
          <w:rtl/>
        </w:rPr>
        <w:t xml:space="preserve"> </w:t>
      </w:r>
      <w:r w:rsidRPr="008F1064">
        <w:rPr>
          <w:rFonts w:hint="cs"/>
          <w:rtl/>
        </w:rPr>
        <w:t>اعتقاد</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خدا)</w:t>
      </w:r>
    </w:p>
    <w:p w:rsidR="00D26707" w:rsidRPr="008F1064" w:rsidRDefault="00D26707" w:rsidP="000E7D41">
      <w:pPr>
        <w:numPr>
          <w:ilvl w:val="0"/>
          <w:numId w:val="37"/>
        </w:numPr>
        <w:jc w:val="lowKashida"/>
        <w:rPr>
          <w:rtl/>
        </w:rPr>
      </w:pPr>
      <w:r w:rsidRPr="000E7D41">
        <w:rPr>
          <w:rFonts w:hint="cs"/>
          <w:b/>
          <w:bCs/>
          <w:rtl/>
        </w:rPr>
        <w:t>ادیان شرقی و غربی</w:t>
      </w:r>
      <w:r w:rsidRPr="008F1064">
        <w:rPr>
          <w:rFonts w:hint="cs"/>
          <w:rtl/>
        </w:rPr>
        <w:t xml:space="preserve"> (بر اساس موقعیت</w:t>
      </w:r>
      <w:r w:rsidRPr="008F1064">
        <w:rPr>
          <w:rtl/>
        </w:rPr>
        <w:t xml:space="preserve"> </w:t>
      </w:r>
      <w:r w:rsidRPr="008F1064">
        <w:rPr>
          <w:rFonts w:hint="cs"/>
          <w:rtl/>
        </w:rPr>
        <w:t>جغرافیایی)</w:t>
      </w:r>
    </w:p>
    <w:p w:rsidR="00D26707" w:rsidRPr="008F1064" w:rsidRDefault="00D26707" w:rsidP="000E7D41">
      <w:pPr>
        <w:numPr>
          <w:ilvl w:val="0"/>
          <w:numId w:val="37"/>
        </w:numPr>
        <w:jc w:val="lowKashida"/>
        <w:rPr>
          <w:rtl/>
        </w:rPr>
      </w:pPr>
      <w:r w:rsidRPr="000E7D41">
        <w:rPr>
          <w:rFonts w:hint="cs"/>
          <w:b/>
          <w:bCs/>
          <w:rtl/>
        </w:rPr>
        <w:t>ادیان سامی،آریایی و خاور دور</w:t>
      </w:r>
      <w:r w:rsidRPr="008F1064">
        <w:rPr>
          <w:rFonts w:hint="cs"/>
          <w:rtl/>
        </w:rPr>
        <w:t xml:space="preserve"> (بر اساس نژاد پیروان)</w:t>
      </w:r>
    </w:p>
    <w:p w:rsidR="00D26707" w:rsidRPr="008F1064" w:rsidRDefault="00D26707" w:rsidP="00051943">
      <w:pPr>
        <w:numPr>
          <w:ilvl w:val="0"/>
          <w:numId w:val="37"/>
        </w:numPr>
        <w:jc w:val="lowKashida"/>
        <w:rPr>
          <w:rtl/>
        </w:rPr>
      </w:pPr>
      <w:r w:rsidRPr="000E7D41">
        <w:rPr>
          <w:rFonts w:hint="cs"/>
          <w:b/>
          <w:bCs/>
          <w:rtl/>
        </w:rPr>
        <w:t>ادیان ساده، فلسفی و وحیانی</w:t>
      </w:r>
      <w:r w:rsidRPr="008F1064">
        <w:rPr>
          <w:rFonts w:hint="cs"/>
          <w:rtl/>
        </w:rPr>
        <w:t xml:space="preserve"> (بر اساس نحوه</w:t>
      </w:r>
      <w:r w:rsidRPr="008F1064">
        <w:rPr>
          <w:rtl/>
        </w:rPr>
        <w:t xml:space="preserve"> </w:t>
      </w:r>
      <w:r w:rsidRPr="008F1064">
        <w:rPr>
          <w:rFonts w:hint="cs"/>
          <w:rtl/>
        </w:rPr>
        <w:t>پرستش</w:t>
      </w:r>
      <w:r w:rsidRPr="008F1064">
        <w:t xml:space="preserve"> </w:t>
      </w:r>
      <w:r w:rsidRPr="008F1064">
        <w:rPr>
          <w:rFonts w:hint="cs"/>
          <w:rtl/>
        </w:rPr>
        <w:t>و نگرش پیروان) (گئر، 1337)</w:t>
      </w:r>
    </w:p>
    <w:p w:rsidR="00D26707" w:rsidRDefault="00D26707" w:rsidP="00D26707">
      <w:pPr>
        <w:ind w:left="-2"/>
        <w:jc w:val="lowKashida"/>
        <w:rPr>
          <w:rtl/>
        </w:rPr>
      </w:pPr>
      <w:r w:rsidRPr="008F1064">
        <w:rPr>
          <w:rFonts w:hint="cs"/>
          <w:rtl/>
        </w:rPr>
        <w:t>در</w:t>
      </w:r>
      <w:r w:rsidRPr="008F1064">
        <w:rPr>
          <w:rtl/>
        </w:rPr>
        <w:t xml:space="preserve"> </w:t>
      </w:r>
      <w:r w:rsidRPr="008F1064">
        <w:rPr>
          <w:rFonts w:hint="cs"/>
          <w:rtl/>
        </w:rPr>
        <w:t>نوشتار</w:t>
      </w:r>
      <w:r w:rsidRPr="008F1064">
        <w:rPr>
          <w:rtl/>
        </w:rPr>
        <w:t xml:space="preserve"> </w:t>
      </w:r>
      <w:r w:rsidRPr="008F1064">
        <w:rPr>
          <w:rFonts w:hint="cs"/>
          <w:rtl/>
        </w:rPr>
        <w:t>حاضر</w:t>
      </w:r>
      <w:r w:rsidRPr="008F1064">
        <w:rPr>
          <w:rtl/>
        </w:rPr>
        <w:t xml:space="preserve"> </w:t>
      </w:r>
      <w:r w:rsidRPr="008F1064">
        <w:rPr>
          <w:rFonts w:hint="cs"/>
          <w:rtl/>
        </w:rPr>
        <w:t>طبقه</w:t>
      </w:r>
      <w:r w:rsidRPr="008F1064">
        <w:rPr>
          <w:rtl/>
        </w:rPr>
        <w:t xml:space="preserve"> </w:t>
      </w:r>
      <w:r w:rsidRPr="008F1064">
        <w:rPr>
          <w:rFonts w:hint="cs"/>
          <w:rtl/>
        </w:rPr>
        <w:t>بندی</w:t>
      </w:r>
      <w:r w:rsidRPr="008F1064">
        <w:rPr>
          <w:rtl/>
        </w:rPr>
        <w:t xml:space="preserve"> </w:t>
      </w:r>
      <w:r w:rsidRPr="008F1064">
        <w:rPr>
          <w:rFonts w:hint="cs"/>
          <w:rtl/>
        </w:rPr>
        <w:t>بر</w:t>
      </w:r>
      <w:r w:rsidRPr="008F1064">
        <w:rPr>
          <w:rtl/>
        </w:rPr>
        <w:t xml:space="preserve"> </w:t>
      </w:r>
      <w:r w:rsidRPr="008F1064">
        <w:rPr>
          <w:rFonts w:hint="cs"/>
          <w:rtl/>
        </w:rPr>
        <w:t>اساس</w:t>
      </w:r>
      <w:r w:rsidRPr="008F1064">
        <w:rPr>
          <w:rtl/>
        </w:rPr>
        <w:t xml:space="preserve"> </w:t>
      </w:r>
      <w:r w:rsidRPr="008F1064">
        <w:rPr>
          <w:rFonts w:hint="cs"/>
          <w:rtl/>
        </w:rPr>
        <w:t>اعتفاد</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خداوند</w:t>
      </w:r>
      <w:r w:rsidRPr="008F1064">
        <w:rPr>
          <w:rtl/>
        </w:rPr>
        <w:t xml:space="preserve"> </w:t>
      </w:r>
      <w:r w:rsidRPr="008F1064">
        <w:rPr>
          <w:rFonts w:hint="cs"/>
          <w:rtl/>
        </w:rPr>
        <w:t>مورد</w:t>
      </w:r>
      <w:r w:rsidRPr="008F1064">
        <w:rPr>
          <w:rtl/>
        </w:rPr>
        <w:t xml:space="preserve"> </w:t>
      </w:r>
      <w:r w:rsidRPr="008F1064">
        <w:rPr>
          <w:rFonts w:hint="cs"/>
          <w:rtl/>
        </w:rPr>
        <w:t>توجه</w:t>
      </w:r>
      <w:r w:rsidRPr="008F1064">
        <w:rPr>
          <w:rtl/>
        </w:rPr>
        <w:t xml:space="preserve"> </w:t>
      </w:r>
      <w:r w:rsidRPr="008F1064">
        <w:rPr>
          <w:rFonts w:hint="cs"/>
          <w:rtl/>
        </w:rPr>
        <w:t>قرار</w:t>
      </w:r>
      <w:r w:rsidRPr="008F1064">
        <w:rPr>
          <w:rtl/>
        </w:rPr>
        <w:t xml:space="preserve"> </w:t>
      </w:r>
      <w:r w:rsidRPr="008F1064">
        <w:rPr>
          <w:rFonts w:hint="cs"/>
          <w:rtl/>
        </w:rPr>
        <w:t>گرفته</w:t>
      </w:r>
      <w:r w:rsidRPr="008F1064">
        <w:rPr>
          <w:rtl/>
        </w:rPr>
        <w:t xml:space="preserve"> </w:t>
      </w:r>
      <w:r w:rsidRPr="008F1064">
        <w:rPr>
          <w:rFonts w:hint="cs"/>
          <w:rtl/>
        </w:rPr>
        <w:t>است</w:t>
      </w:r>
      <w:r w:rsidRPr="008F1064">
        <w:rPr>
          <w:rtl/>
        </w:rPr>
        <w:t xml:space="preserve"> </w:t>
      </w:r>
      <w:r w:rsidRPr="008F1064">
        <w:rPr>
          <w:rFonts w:hint="cs"/>
          <w:rtl/>
        </w:rPr>
        <w:t>از</w:t>
      </w:r>
      <w:r w:rsidRPr="008F1064">
        <w:rPr>
          <w:rtl/>
        </w:rPr>
        <w:t xml:space="preserve"> </w:t>
      </w:r>
      <w:r w:rsidRPr="008F1064">
        <w:rPr>
          <w:rFonts w:hint="cs"/>
          <w:rtl/>
        </w:rPr>
        <w:t>این</w:t>
      </w:r>
      <w:r w:rsidRPr="008F1064">
        <w:rPr>
          <w:rtl/>
        </w:rPr>
        <w:t xml:space="preserve"> </w:t>
      </w:r>
      <w:r w:rsidRPr="008F1064">
        <w:rPr>
          <w:rFonts w:hint="cs"/>
          <w:rtl/>
        </w:rPr>
        <w:t>جنبه</w:t>
      </w:r>
      <w:r w:rsidRPr="008F1064">
        <w:rPr>
          <w:rtl/>
        </w:rPr>
        <w:t xml:space="preserve"> </w:t>
      </w:r>
      <w:r w:rsidRPr="008F1064">
        <w:rPr>
          <w:rFonts w:hint="cs"/>
          <w:rtl/>
        </w:rPr>
        <w:t>ادیان</w:t>
      </w:r>
      <w:r w:rsidRPr="008F1064">
        <w:rPr>
          <w:rtl/>
        </w:rPr>
        <w:t xml:space="preserve"> </w:t>
      </w:r>
      <w:r w:rsidRPr="008F1064">
        <w:rPr>
          <w:rFonts w:hint="cs"/>
          <w:rtl/>
        </w:rPr>
        <w:t>به</w:t>
      </w:r>
      <w:r w:rsidRPr="008F1064">
        <w:rPr>
          <w:rtl/>
        </w:rPr>
        <w:t xml:space="preserve"> </w:t>
      </w:r>
      <w:r w:rsidRPr="008F1064">
        <w:rPr>
          <w:rFonts w:hint="cs"/>
          <w:rtl/>
        </w:rPr>
        <w:t>دو</w:t>
      </w:r>
      <w:r w:rsidRPr="008F1064">
        <w:rPr>
          <w:rtl/>
        </w:rPr>
        <w:t xml:space="preserve"> </w:t>
      </w:r>
      <w:r w:rsidRPr="008F1064">
        <w:rPr>
          <w:rFonts w:hint="cs"/>
          <w:rtl/>
        </w:rPr>
        <w:t>مجموعه</w:t>
      </w:r>
      <w:r w:rsidRPr="008F1064">
        <w:rPr>
          <w:rtl/>
        </w:rPr>
        <w:t xml:space="preserve"> </w:t>
      </w:r>
      <w:r w:rsidRPr="008F1064">
        <w:rPr>
          <w:rFonts w:hint="cs"/>
          <w:rtl/>
        </w:rPr>
        <w:t>تقسیم</w:t>
      </w:r>
      <w:r w:rsidRPr="008F1064">
        <w:rPr>
          <w:rtl/>
        </w:rPr>
        <w:t xml:space="preserve"> </w:t>
      </w:r>
      <w:r w:rsidRPr="008F1064">
        <w:rPr>
          <w:rFonts w:hint="cs"/>
          <w:rtl/>
        </w:rPr>
        <w:t>می‏شوند</w:t>
      </w:r>
      <w:r w:rsidRPr="008F1064">
        <w:rPr>
          <w:rtl/>
        </w:rPr>
        <w:t xml:space="preserve">: </w:t>
      </w:r>
      <w:r w:rsidRPr="008F1064">
        <w:rPr>
          <w:rFonts w:hint="cs"/>
          <w:rtl/>
        </w:rPr>
        <w:t>ادیان توحیدی</w:t>
      </w:r>
      <w:r w:rsidRPr="008F1064">
        <w:rPr>
          <w:rtl/>
        </w:rPr>
        <w:t xml:space="preserve"> </w:t>
      </w:r>
      <w:r w:rsidRPr="008F1064">
        <w:rPr>
          <w:rFonts w:hint="cs"/>
          <w:rtl/>
        </w:rPr>
        <w:t>و</w:t>
      </w:r>
      <w:r w:rsidRPr="008F1064">
        <w:rPr>
          <w:rtl/>
        </w:rPr>
        <w:t xml:space="preserve"> </w:t>
      </w:r>
      <w:r w:rsidRPr="008F1064">
        <w:rPr>
          <w:rFonts w:hint="cs"/>
          <w:rtl/>
        </w:rPr>
        <w:t>غیرتوحیدی</w:t>
      </w:r>
      <w:r w:rsidRPr="008F1064">
        <w:rPr>
          <w:rtl/>
        </w:rPr>
        <w:t>.</w:t>
      </w:r>
    </w:p>
    <w:p w:rsidR="001C6CC1" w:rsidRDefault="001C6CC1" w:rsidP="001C6CC1">
      <w:pPr>
        <w:tabs>
          <w:tab w:val="left" w:pos="3188"/>
        </w:tabs>
        <w:rPr>
          <w:rtl/>
        </w:rPr>
      </w:pPr>
    </w:p>
    <w:p w:rsidR="001C6CC1" w:rsidRPr="003E584E" w:rsidRDefault="001C6CC1" w:rsidP="001C6CC1">
      <w:pPr>
        <w:pStyle w:val="Heading3"/>
        <w:spacing w:before="0" w:after="0"/>
        <w:rPr>
          <w:sz w:val="28"/>
          <w:szCs w:val="28"/>
          <w:rtl/>
        </w:rPr>
      </w:pPr>
      <w:r w:rsidRPr="003E584E">
        <w:rPr>
          <w:rFonts w:hint="cs"/>
          <w:sz w:val="28"/>
          <w:szCs w:val="28"/>
          <w:rtl/>
        </w:rPr>
        <w:t>ادیان غیر توحیدی</w:t>
      </w:r>
    </w:p>
    <w:p w:rsidR="001C6CC1" w:rsidRDefault="001C6CC1" w:rsidP="001C6CC1">
      <w:pPr>
        <w:rPr>
          <w:rtl/>
        </w:rPr>
      </w:pPr>
      <w:r w:rsidRPr="001C6CC1">
        <w:rPr>
          <w:rFonts w:hint="cs"/>
          <w:rtl/>
        </w:rPr>
        <w:t>در میان این دسته از ادیان اعتقادی به وجود خدای یکتا دیده نمی شود در این میان ادیان</w:t>
      </w:r>
      <w:r w:rsidRPr="001C6CC1">
        <w:rPr>
          <w:rtl/>
        </w:rPr>
        <w:t xml:space="preserve"> </w:t>
      </w:r>
      <w:r w:rsidRPr="001C6CC1">
        <w:rPr>
          <w:rFonts w:hint="cs"/>
          <w:rtl/>
        </w:rPr>
        <w:t>جاينى</w:t>
      </w:r>
      <w:r w:rsidRPr="001C6CC1">
        <w:rPr>
          <w:rtl/>
        </w:rPr>
        <w:t xml:space="preserve"> </w:t>
      </w:r>
      <w:r w:rsidRPr="001C6CC1">
        <w:rPr>
          <w:rFonts w:hint="cs"/>
          <w:rtl/>
        </w:rPr>
        <w:t>و</w:t>
      </w:r>
      <w:r w:rsidRPr="001C6CC1">
        <w:rPr>
          <w:rtl/>
        </w:rPr>
        <w:t xml:space="preserve"> </w:t>
      </w:r>
      <w:r w:rsidRPr="001C6CC1">
        <w:rPr>
          <w:rFonts w:hint="cs"/>
          <w:rtl/>
        </w:rPr>
        <w:t>بودايى</w:t>
      </w:r>
      <w:r w:rsidRPr="001C6CC1">
        <w:rPr>
          <w:rtl/>
        </w:rPr>
        <w:t xml:space="preserve">، </w:t>
      </w:r>
      <w:r w:rsidRPr="001C6CC1">
        <w:rPr>
          <w:rFonts w:hint="cs"/>
          <w:rtl/>
        </w:rPr>
        <w:t>بدون</w:t>
      </w:r>
      <w:r w:rsidRPr="001C6CC1">
        <w:rPr>
          <w:rtl/>
        </w:rPr>
        <w:t xml:space="preserve"> </w:t>
      </w:r>
      <w:r w:rsidRPr="001C6CC1">
        <w:rPr>
          <w:rFonts w:hint="cs"/>
          <w:rtl/>
        </w:rPr>
        <w:t>هيچ</w:t>
      </w:r>
      <w:r w:rsidRPr="001C6CC1">
        <w:rPr>
          <w:rtl/>
        </w:rPr>
        <w:t xml:space="preserve"> </w:t>
      </w:r>
      <w:r w:rsidRPr="001C6CC1">
        <w:rPr>
          <w:rFonts w:hint="cs"/>
          <w:rtl/>
        </w:rPr>
        <w:t>تاكيد</w:t>
      </w:r>
      <w:r w:rsidRPr="001C6CC1">
        <w:rPr>
          <w:rtl/>
        </w:rPr>
        <w:t xml:space="preserve"> </w:t>
      </w:r>
      <w:r w:rsidRPr="001C6CC1">
        <w:rPr>
          <w:rFonts w:hint="cs"/>
          <w:rtl/>
        </w:rPr>
        <w:t>خاصى</w:t>
      </w:r>
      <w:r w:rsidRPr="001C6CC1">
        <w:rPr>
          <w:rtl/>
        </w:rPr>
        <w:t xml:space="preserve"> </w:t>
      </w:r>
      <w:r w:rsidRPr="001C6CC1">
        <w:rPr>
          <w:rFonts w:hint="cs"/>
          <w:rtl/>
        </w:rPr>
        <w:t>بر</w:t>
      </w:r>
      <w:r w:rsidRPr="001C6CC1">
        <w:rPr>
          <w:rtl/>
        </w:rPr>
        <w:t xml:space="preserve"> </w:t>
      </w:r>
      <w:r w:rsidRPr="001C6CC1">
        <w:rPr>
          <w:rFonts w:hint="cs"/>
          <w:rtl/>
        </w:rPr>
        <w:t>وجود</w:t>
      </w:r>
      <w:r w:rsidRPr="001C6CC1">
        <w:rPr>
          <w:rtl/>
        </w:rPr>
        <w:t xml:space="preserve"> </w:t>
      </w:r>
      <w:r w:rsidRPr="001C6CC1">
        <w:rPr>
          <w:rFonts w:hint="cs"/>
          <w:rtl/>
        </w:rPr>
        <w:t>خدا</w:t>
      </w:r>
      <w:r w:rsidRPr="001C6CC1">
        <w:rPr>
          <w:rtl/>
        </w:rPr>
        <w:t xml:space="preserve"> </w:t>
      </w:r>
      <w:r w:rsidRPr="001C6CC1">
        <w:rPr>
          <w:rFonts w:hint="cs"/>
          <w:rtl/>
        </w:rPr>
        <w:t>آغازشده</w:t>
      </w:r>
      <w:r w:rsidRPr="001C6CC1">
        <w:rPr>
          <w:rtl/>
        </w:rPr>
        <w:t xml:space="preserve"> </w:t>
      </w:r>
      <w:r w:rsidRPr="001C6CC1">
        <w:rPr>
          <w:rFonts w:hint="cs"/>
          <w:rtl/>
        </w:rPr>
        <w:lastRenderedPageBreak/>
        <w:t>اند و</w:t>
      </w:r>
      <w:r w:rsidRPr="001C6CC1">
        <w:rPr>
          <w:rtl/>
        </w:rPr>
        <w:t xml:space="preserve"> </w:t>
      </w:r>
      <w:r w:rsidRPr="001C6CC1">
        <w:rPr>
          <w:rFonts w:hint="cs"/>
          <w:rtl/>
        </w:rPr>
        <w:t>سه</w:t>
      </w:r>
      <w:r w:rsidRPr="001C6CC1">
        <w:rPr>
          <w:rtl/>
        </w:rPr>
        <w:t xml:space="preserve"> </w:t>
      </w:r>
      <w:r w:rsidRPr="001C6CC1">
        <w:rPr>
          <w:rFonts w:hint="cs"/>
          <w:rtl/>
        </w:rPr>
        <w:t>دين</w:t>
      </w:r>
      <w:r w:rsidRPr="001C6CC1">
        <w:rPr>
          <w:rtl/>
        </w:rPr>
        <w:t xml:space="preserve"> </w:t>
      </w:r>
      <w:r w:rsidRPr="001C6CC1">
        <w:rPr>
          <w:rFonts w:hint="cs"/>
          <w:rtl/>
        </w:rPr>
        <w:t>ديگر</w:t>
      </w:r>
      <w:r w:rsidRPr="001C6CC1">
        <w:rPr>
          <w:rtl/>
        </w:rPr>
        <w:t xml:space="preserve">، </w:t>
      </w:r>
      <w:r w:rsidRPr="001C6CC1">
        <w:rPr>
          <w:rFonts w:hint="cs"/>
          <w:rtl/>
        </w:rPr>
        <w:t>يعنى</w:t>
      </w:r>
      <w:r w:rsidRPr="001C6CC1">
        <w:rPr>
          <w:rtl/>
        </w:rPr>
        <w:t xml:space="preserve"> </w:t>
      </w:r>
      <w:r w:rsidRPr="001C6CC1">
        <w:rPr>
          <w:rFonts w:hint="cs"/>
          <w:rtl/>
        </w:rPr>
        <w:t>اديان</w:t>
      </w:r>
      <w:r w:rsidRPr="001C6CC1">
        <w:rPr>
          <w:rtl/>
        </w:rPr>
        <w:t xml:space="preserve"> </w:t>
      </w:r>
      <w:r w:rsidRPr="001C6CC1">
        <w:rPr>
          <w:rFonts w:hint="cs"/>
          <w:rtl/>
        </w:rPr>
        <w:t>هندويى</w:t>
      </w:r>
      <w:r w:rsidRPr="001C6CC1">
        <w:rPr>
          <w:rtl/>
        </w:rPr>
        <w:t xml:space="preserve">، </w:t>
      </w:r>
      <w:r w:rsidRPr="001C6CC1">
        <w:rPr>
          <w:rFonts w:hint="cs"/>
          <w:rtl/>
        </w:rPr>
        <w:t>كنفوسيوسى</w:t>
      </w:r>
      <w:r w:rsidRPr="001C6CC1">
        <w:rPr>
          <w:rtl/>
        </w:rPr>
        <w:t xml:space="preserve"> </w:t>
      </w:r>
      <w:r w:rsidRPr="001C6CC1">
        <w:rPr>
          <w:rFonts w:hint="cs"/>
          <w:rtl/>
        </w:rPr>
        <w:t>و</w:t>
      </w:r>
      <w:r w:rsidRPr="001C6CC1">
        <w:rPr>
          <w:rtl/>
        </w:rPr>
        <w:t xml:space="preserve"> </w:t>
      </w:r>
      <w:r w:rsidRPr="001C6CC1">
        <w:rPr>
          <w:rFonts w:hint="cs"/>
          <w:rtl/>
        </w:rPr>
        <w:t>شينتو</w:t>
      </w:r>
      <w:r w:rsidRPr="001C6CC1">
        <w:rPr>
          <w:rtl/>
        </w:rPr>
        <w:t xml:space="preserve">. </w:t>
      </w:r>
      <w:r w:rsidRPr="001C6CC1">
        <w:rPr>
          <w:rFonts w:hint="cs"/>
          <w:rtl/>
        </w:rPr>
        <w:t>در</w:t>
      </w:r>
      <w:r w:rsidRPr="001C6CC1">
        <w:rPr>
          <w:rtl/>
        </w:rPr>
        <w:t xml:space="preserve"> </w:t>
      </w:r>
      <w:r w:rsidRPr="001C6CC1">
        <w:rPr>
          <w:rFonts w:hint="cs"/>
          <w:rtl/>
        </w:rPr>
        <w:t>زمينه</w:t>
      </w:r>
      <w:r w:rsidRPr="001C6CC1">
        <w:rPr>
          <w:rtl/>
        </w:rPr>
        <w:t xml:space="preserve"> </w:t>
      </w:r>
      <w:r w:rsidRPr="001C6CC1">
        <w:rPr>
          <w:rFonts w:hint="cs"/>
          <w:rtl/>
        </w:rPr>
        <w:t>اى</w:t>
      </w:r>
      <w:r w:rsidRPr="001C6CC1">
        <w:rPr>
          <w:rtl/>
        </w:rPr>
        <w:t xml:space="preserve"> </w:t>
      </w:r>
      <w:r w:rsidRPr="001C6CC1">
        <w:rPr>
          <w:rFonts w:hint="cs"/>
          <w:rtl/>
        </w:rPr>
        <w:t>مبتنى</w:t>
      </w:r>
      <w:r w:rsidRPr="001C6CC1">
        <w:rPr>
          <w:rtl/>
        </w:rPr>
        <w:t xml:space="preserve"> </w:t>
      </w:r>
      <w:r w:rsidRPr="001C6CC1">
        <w:rPr>
          <w:rFonts w:hint="cs"/>
          <w:rtl/>
        </w:rPr>
        <w:t>بر</w:t>
      </w:r>
      <w:r w:rsidRPr="001C6CC1">
        <w:rPr>
          <w:rtl/>
        </w:rPr>
        <w:t xml:space="preserve"> </w:t>
      </w:r>
      <w:r w:rsidRPr="001C6CC1">
        <w:rPr>
          <w:rFonts w:hint="cs"/>
          <w:rtl/>
        </w:rPr>
        <w:t>شرك</w:t>
      </w:r>
      <w:r w:rsidRPr="001C6CC1">
        <w:rPr>
          <w:rtl/>
        </w:rPr>
        <w:t xml:space="preserve"> </w:t>
      </w:r>
      <w:r w:rsidRPr="001C6CC1">
        <w:rPr>
          <w:rFonts w:hint="cs"/>
          <w:rtl/>
        </w:rPr>
        <w:t>طبيعت</w:t>
      </w:r>
      <w:r w:rsidRPr="001C6CC1">
        <w:rPr>
          <w:rtl/>
        </w:rPr>
        <w:t xml:space="preserve"> </w:t>
      </w:r>
      <w:r w:rsidRPr="001C6CC1">
        <w:rPr>
          <w:rFonts w:hint="cs"/>
          <w:rtl/>
        </w:rPr>
        <w:t>پرستى</w:t>
      </w:r>
      <w:r w:rsidRPr="001C6CC1">
        <w:rPr>
          <w:rtl/>
        </w:rPr>
        <w:t xml:space="preserve"> </w:t>
      </w:r>
      <w:r w:rsidRPr="001C6CC1">
        <w:rPr>
          <w:rFonts w:hint="cs"/>
          <w:rtl/>
        </w:rPr>
        <w:t>بنيان</w:t>
      </w:r>
      <w:r w:rsidRPr="001C6CC1">
        <w:rPr>
          <w:rtl/>
        </w:rPr>
        <w:t xml:space="preserve"> </w:t>
      </w:r>
      <w:r w:rsidRPr="001C6CC1">
        <w:rPr>
          <w:rFonts w:hint="cs"/>
          <w:rtl/>
        </w:rPr>
        <w:t>گذارى</w:t>
      </w:r>
      <w:r w:rsidRPr="001C6CC1">
        <w:rPr>
          <w:rtl/>
        </w:rPr>
        <w:t xml:space="preserve"> </w:t>
      </w:r>
      <w:r w:rsidRPr="001C6CC1">
        <w:rPr>
          <w:rFonts w:hint="cs"/>
          <w:rtl/>
        </w:rPr>
        <w:t>شده</w:t>
      </w:r>
      <w:r w:rsidRPr="001C6CC1">
        <w:rPr>
          <w:rtl/>
        </w:rPr>
        <w:t xml:space="preserve"> </w:t>
      </w:r>
      <w:r w:rsidRPr="001C6CC1">
        <w:rPr>
          <w:rFonts w:hint="cs"/>
          <w:rtl/>
        </w:rPr>
        <w:t>اند.</w:t>
      </w:r>
    </w:p>
    <w:p w:rsidR="001C6CC1" w:rsidRPr="001C6CC1" w:rsidRDefault="001C6CC1" w:rsidP="001C6CC1">
      <w:pPr>
        <w:rPr>
          <w:rtl/>
        </w:rPr>
      </w:pPr>
    </w:p>
    <w:p w:rsidR="00827EEB" w:rsidRPr="003E584E" w:rsidRDefault="001C6CC1" w:rsidP="001C6CC1">
      <w:pPr>
        <w:pStyle w:val="Heading3"/>
        <w:spacing w:before="0" w:after="0"/>
        <w:rPr>
          <w:sz w:val="28"/>
          <w:szCs w:val="28"/>
          <w:rtl/>
        </w:rPr>
      </w:pPr>
      <w:r w:rsidRPr="00B91697">
        <w:rPr>
          <w:rFonts w:eastAsia="Calibri" w:hint="cs"/>
          <w:sz w:val="28"/>
          <w:szCs w:val="28"/>
          <w:rtl/>
        </w:rPr>
        <w:t>ادیان توحیدی</w:t>
      </w:r>
    </w:p>
    <w:p w:rsidR="001C6CC1" w:rsidRPr="008F1064" w:rsidRDefault="001C6CC1" w:rsidP="001C6CC1">
      <w:pPr>
        <w:ind w:left="-2" w:firstLine="283"/>
        <w:jc w:val="lowKashida"/>
        <w:rPr>
          <w:rtl/>
        </w:rPr>
      </w:pPr>
      <w:r w:rsidRPr="008F1064">
        <w:rPr>
          <w:rFonts w:hint="cs"/>
          <w:rtl/>
        </w:rPr>
        <w:t>اعتقاد</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خدا</w:t>
      </w:r>
      <w:r w:rsidRPr="008F1064">
        <w:rPr>
          <w:rtl/>
        </w:rPr>
        <w:t xml:space="preserve"> </w:t>
      </w:r>
      <w:r w:rsidRPr="008F1064">
        <w:rPr>
          <w:rFonts w:hint="cs"/>
          <w:rtl/>
        </w:rPr>
        <w:t>و</w:t>
      </w:r>
      <w:r w:rsidRPr="008F1064">
        <w:rPr>
          <w:rtl/>
        </w:rPr>
        <w:t xml:space="preserve"> </w:t>
      </w:r>
      <w:r w:rsidRPr="008F1064">
        <w:rPr>
          <w:rFonts w:hint="cs"/>
          <w:rtl/>
        </w:rPr>
        <w:t>توحيد</w:t>
      </w:r>
      <w:r w:rsidRPr="008F1064">
        <w:rPr>
          <w:rtl/>
        </w:rPr>
        <w:t xml:space="preserve"> </w:t>
      </w:r>
      <w:r w:rsidRPr="008F1064">
        <w:rPr>
          <w:rFonts w:hint="cs"/>
          <w:rtl/>
        </w:rPr>
        <w:t>و</w:t>
      </w:r>
      <w:r w:rsidRPr="008F1064">
        <w:rPr>
          <w:rtl/>
        </w:rPr>
        <w:t xml:space="preserve"> </w:t>
      </w:r>
      <w:r w:rsidRPr="008F1064">
        <w:rPr>
          <w:rFonts w:hint="cs"/>
          <w:rtl/>
        </w:rPr>
        <w:t>شرك</w:t>
      </w:r>
      <w:r w:rsidRPr="008F1064">
        <w:rPr>
          <w:rtl/>
        </w:rPr>
        <w:t xml:space="preserve">، </w:t>
      </w:r>
      <w:r w:rsidRPr="008F1064">
        <w:rPr>
          <w:rFonts w:hint="cs"/>
          <w:rtl/>
        </w:rPr>
        <w:t>از عوامل تقسيم</w:t>
      </w:r>
      <w:r w:rsidRPr="008F1064">
        <w:rPr>
          <w:rtl/>
        </w:rPr>
        <w:t xml:space="preserve"> </w:t>
      </w:r>
      <w:r w:rsidRPr="008F1064">
        <w:rPr>
          <w:rFonts w:hint="cs"/>
          <w:rtl/>
        </w:rPr>
        <w:t>بندى</w:t>
      </w:r>
      <w:r w:rsidRPr="008F1064">
        <w:rPr>
          <w:rtl/>
        </w:rPr>
        <w:t xml:space="preserve"> </w:t>
      </w:r>
      <w:r w:rsidRPr="008F1064">
        <w:rPr>
          <w:rFonts w:hint="cs"/>
          <w:rtl/>
        </w:rPr>
        <w:t>اديان</w:t>
      </w:r>
      <w:r w:rsidRPr="008F1064">
        <w:rPr>
          <w:rtl/>
        </w:rPr>
        <w:t xml:space="preserve"> </w:t>
      </w:r>
      <w:r w:rsidRPr="008F1064">
        <w:rPr>
          <w:rFonts w:hint="cs"/>
          <w:rtl/>
        </w:rPr>
        <w:t>است</w:t>
      </w:r>
      <w:r w:rsidRPr="008F1064">
        <w:rPr>
          <w:rtl/>
        </w:rPr>
        <w:t xml:space="preserve">، </w:t>
      </w:r>
      <w:r w:rsidRPr="008F1064">
        <w:rPr>
          <w:rFonts w:hint="cs"/>
          <w:rtl/>
        </w:rPr>
        <w:t>هفت</w:t>
      </w:r>
      <w:r w:rsidRPr="008F1064">
        <w:rPr>
          <w:rtl/>
        </w:rPr>
        <w:t xml:space="preserve"> </w:t>
      </w:r>
      <w:r w:rsidRPr="008F1064">
        <w:rPr>
          <w:rFonts w:hint="cs"/>
          <w:rtl/>
        </w:rPr>
        <w:t>دين</w:t>
      </w:r>
      <w:r w:rsidRPr="008F1064">
        <w:rPr>
          <w:rtl/>
        </w:rPr>
        <w:t xml:space="preserve"> </w:t>
      </w:r>
      <w:r w:rsidRPr="008F1064">
        <w:rPr>
          <w:rFonts w:hint="cs"/>
          <w:rtl/>
        </w:rPr>
        <w:t>از</w:t>
      </w:r>
      <w:r w:rsidRPr="008F1064">
        <w:rPr>
          <w:rtl/>
        </w:rPr>
        <w:t xml:space="preserve"> </w:t>
      </w:r>
      <w:r w:rsidRPr="008F1064">
        <w:rPr>
          <w:rFonts w:hint="cs"/>
          <w:rtl/>
        </w:rPr>
        <w:t>اديان</w:t>
      </w:r>
      <w:r w:rsidRPr="008F1064">
        <w:rPr>
          <w:rtl/>
        </w:rPr>
        <w:t xml:space="preserve"> </w:t>
      </w:r>
      <w:r w:rsidRPr="008F1064">
        <w:rPr>
          <w:rFonts w:hint="cs"/>
          <w:rtl/>
        </w:rPr>
        <w:t>زنده</w:t>
      </w:r>
      <w:r w:rsidRPr="008F1064">
        <w:rPr>
          <w:rtl/>
        </w:rPr>
        <w:t xml:space="preserve"> </w:t>
      </w:r>
      <w:r w:rsidRPr="008F1064">
        <w:rPr>
          <w:rFonts w:hint="cs"/>
          <w:rtl/>
        </w:rPr>
        <w:t>جهان</w:t>
      </w:r>
      <w:r w:rsidRPr="008F1064">
        <w:rPr>
          <w:rtl/>
        </w:rPr>
        <w:t xml:space="preserve"> </w:t>
      </w:r>
      <w:r w:rsidRPr="008F1064">
        <w:rPr>
          <w:rFonts w:hint="cs"/>
          <w:rtl/>
        </w:rPr>
        <w:t>در</w:t>
      </w:r>
      <w:r w:rsidRPr="008F1064">
        <w:rPr>
          <w:rtl/>
        </w:rPr>
        <w:t xml:space="preserve"> </w:t>
      </w:r>
      <w:r w:rsidRPr="008F1064">
        <w:rPr>
          <w:rFonts w:hint="cs"/>
          <w:rtl/>
        </w:rPr>
        <w:t>آغاز</w:t>
      </w:r>
      <w:r w:rsidRPr="008F1064">
        <w:rPr>
          <w:rtl/>
        </w:rPr>
        <w:t xml:space="preserve"> </w:t>
      </w:r>
      <w:r w:rsidRPr="008F1064">
        <w:rPr>
          <w:rFonts w:hint="cs"/>
          <w:rtl/>
        </w:rPr>
        <w:t>به</w:t>
      </w:r>
      <w:r w:rsidRPr="008F1064">
        <w:rPr>
          <w:rtl/>
        </w:rPr>
        <w:t xml:space="preserve"> </w:t>
      </w:r>
      <w:r w:rsidRPr="008F1064">
        <w:rPr>
          <w:rFonts w:hint="cs"/>
          <w:rtl/>
        </w:rPr>
        <w:t>وضوح</w:t>
      </w:r>
      <w:r w:rsidRPr="008F1064">
        <w:rPr>
          <w:rtl/>
        </w:rPr>
        <w:t xml:space="preserve"> </w:t>
      </w:r>
      <w:r w:rsidRPr="008F1064">
        <w:rPr>
          <w:rFonts w:hint="cs"/>
          <w:rtl/>
        </w:rPr>
        <w:t>معتقد</w:t>
      </w:r>
      <w:r w:rsidRPr="008F1064">
        <w:rPr>
          <w:rtl/>
        </w:rPr>
        <w:t xml:space="preserve"> </w:t>
      </w:r>
      <w:r w:rsidRPr="008F1064">
        <w:rPr>
          <w:rFonts w:hint="cs"/>
          <w:rtl/>
        </w:rPr>
        <w:t>به</w:t>
      </w:r>
      <w:r w:rsidRPr="008F1064">
        <w:rPr>
          <w:rtl/>
        </w:rPr>
        <w:t xml:space="preserve"> </w:t>
      </w:r>
      <w:r w:rsidRPr="008F1064">
        <w:rPr>
          <w:rFonts w:hint="cs"/>
          <w:rtl/>
        </w:rPr>
        <w:t>خداشناسى</w:t>
      </w:r>
      <w:r w:rsidRPr="008F1064">
        <w:rPr>
          <w:rtl/>
        </w:rPr>
        <w:t xml:space="preserve"> </w:t>
      </w:r>
      <w:r w:rsidRPr="008F1064">
        <w:rPr>
          <w:rFonts w:hint="cs"/>
          <w:rtl/>
        </w:rPr>
        <w:t>بوده</w:t>
      </w:r>
      <w:r w:rsidRPr="008F1064">
        <w:rPr>
          <w:rtl/>
        </w:rPr>
        <w:t xml:space="preserve"> </w:t>
      </w:r>
      <w:r w:rsidRPr="008F1064">
        <w:rPr>
          <w:rFonts w:hint="cs"/>
          <w:rtl/>
        </w:rPr>
        <w:t>اند</w:t>
      </w:r>
      <w:r w:rsidRPr="008F1064">
        <w:rPr>
          <w:rtl/>
        </w:rPr>
        <w:t xml:space="preserve">، </w:t>
      </w:r>
      <w:r w:rsidRPr="008F1064">
        <w:rPr>
          <w:rFonts w:hint="cs"/>
          <w:rtl/>
        </w:rPr>
        <w:t>اديان</w:t>
      </w:r>
      <w:r w:rsidRPr="008F1064">
        <w:rPr>
          <w:rtl/>
        </w:rPr>
        <w:t xml:space="preserve"> </w:t>
      </w:r>
      <w:r w:rsidRPr="008F1064">
        <w:rPr>
          <w:rFonts w:hint="cs"/>
          <w:rtl/>
        </w:rPr>
        <w:t>اسلام</w:t>
      </w:r>
      <w:r w:rsidRPr="008F1064">
        <w:rPr>
          <w:rtl/>
        </w:rPr>
        <w:t xml:space="preserve">، </w:t>
      </w:r>
      <w:r w:rsidRPr="008F1064">
        <w:rPr>
          <w:rFonts w:hint="cs"/>
          <w:rtl/>
        </w:rPr>
        <w:t>مسيحيت</w:t>
      </w:r>
      <w:r w:rsidRPr="008F1064">
        <w:rPr>
          <w:rtl/>
        </w:rPr>
        <w:t xml:space="preserve">، </w:t>
      </w:r>
      <w:r w:rsidRPr="008F1064">
        <w:rPr>
          <w:rFonts w:hint="cs"/>
          <w:rtl/>
        </w:rPr>
        <w:t>صابئى</w:t>
      </w:r>
      <w:r w:rsidRPr="008F1064">
        <w:rPr>
          <w:rtl/>
        </w:rPr>
        <w:t xml:space="preserve">، </w:t>
      </w:r>
      <w:r w:rsidRPr="008F1064">
        <w:rPr>
          <w:rFonts w:hint="cs"/>
          <w:rtl/>
        </w:rPr>
        <w:t>يهودى و</w:t>
      </w:r>
      <w:r w:rsidRPr="008F1064">
        <w:rPr>
          <w:rtl/>
        </w:rPr>
        <w:t xml:space="preserve"> </w:t>
      </w:r>
      <w:r w:rsidRPr="008F1064">
        <w:rPr>
          <w:rFonts w:hint="cs"/>
          <w:rtl/>
        </w:rPr>
        <w:t>زرتشتيگرى</w:t>
      </w:r>
      <w:r w:rsidRPr="008F1064">
        <w:rPr>
          <w:rtl/>
        </w:rPr>
        <w:t xml:space="preserve">. </w:t>
      </w:r>
    </w:p>
    <w:p w:rsidR="00827EEB" w:rsidRDefault="001C6CC1" w:rsidP="001C6CC1">
      <w:pPr>
        <w:tabs>
          <w:tab w:val="left" w:pos="3188"/>
        </w:tabs>
        <w:rPr>
          <w:rtl/>
        </w:rPr>
      </w:pPr>
      <w:r w:rsidRPr="008F1064">
        <w:rPr>
          <w:rFonts w:hint="cs"/>
          <w:rtl/>
        </w:rPr>
        <w:t>اديان</w:t>
      </w:r>
      <w:r w:rsidRPr="008F1064">
        <w:rPr>
          <w:rtl/>
        </w:rPr>
        <w:t xml:space="preserve"> </w:t>
      </w:r>
      <w:r w:rsidRPr="008F1064">
        <w:rPr>
          <w:rFonts w:hint="cs"/>
          <w:rtl/>
        </w:rPr>
        <w:t>اسلام</w:t>
      </w:r>
      <w:r w:rsidRPr="008F1064">
        <w:rPr>
          <w:rtl/>
        </w:rPr>
        <w:t xml:space="preserve">، </w:t>
      </w:r>
      <w:r w:rsidRPr="008F1064">
        <w:rPr>
          <w:rFonts w:hint="cs"/>
          <w:rtl/>
        </w:rPr>
        <w:t>مسيحيت</w:t>
      </w:r>
      <w:r w:rsidRPr="008F1064">
        <w:rPr>
          <w:rtl/>
        </w:rPr>
        <w:t xml:space="preserve">، </w:t>
      </w:r>
      <w:r w:rsidRPr="008F1064">
        <w:rPr>
          <w:rFonts w:hint="cs"/>
          <w:rtl/>
        </w:rPr>
        <w:t>يهودى</w:t>
      </w:r>
      <w:r w:rsidRPr="008F1064">
        <w:rPr>
          <w:rtl/>
        </w:rPr>
        <w:t xml:space="preserve">، </w:t>
      </w:r>
      <w:r w:rsidRPr="008F1064">
        <w:rPr>
          <w:rFonts w:hint="cs"/>
          <w:rtl/>
        </w:rPr>
        <w:t>اديان</w:t>
      </w:r>
      <w:r w:rsidRPr="008F1064">
        <w:rPr>
          <w:rtl/>
        </w:rPr>
        <w:t xml:space="preserve"> </w:t>
      </w:r>
      <w:r w:rsidRPr="008F1064">
        <w:rPr>
          <w:rFonts w:hint="cs"/>
          <w:rtl/>
        </w:rPr>
        <w:t>توحيدى</w:t>
      </w:r>
      <w:r w:rsidRPr="008F1064">
        <w:rPr>
          <w:rtl/>
        </w:rPr>
        <w:t xml:space="preserve"> </w:t>
      </w:r>
      <w:r w:rsidRPr="008F1064">
        <w:rPr>
          <w:rFonts w:hint="cs"/>
          <w:rtl/>
        </w:rPr>
        <w:t>اند</w:t>
      </w:r>
      <w:r w:rsidRPr="008F1064">
        <w:t>.</w:t>
      </w:r>
      <w:r w:rsidRPr="008F1064">
        <w:rPr>
          <w:rFonts w:hint="cs"/>
          <w:rtl/>
        </w:rPr>
        <w:t xml:space="preserve"> دين</w:t>
      </w:r>
      <w:r w:rsidRPr="008F1064">
        <w:rPr>
          <w:rtl/>
        </w:rPr>
        <w:t xml:space="preserve"> </w:t>
      </w:r>
      <w:r w:rsidRPr="008F1064">
        <w:rPr>
          <w:rFonts w:hint="cs"/>
          <w:rtl/>
        </w:rPr>
        <w:t>زرتشتى را نیز</w:t>
      </w:r>
      <w:r w:rsidRPr="008F1064">
        <w:rPr>
          <w:rtl/>
        </w:rPr>
        <w:t xml:space="preserve"> </w:t>
      </w:r>
      <w:r w:rsidRPr="008F1064">
        <w:rPr>
          <w:rFonts w:hint="cs"/>
          <w:rtl/>
        </w:rPr>
        <w:t>می توان توحیدی دانست</w:t>
      </w:r>
      <w:r w:rsidRPr="008F1064">
        <w:rPr>
          <w:rtl/>
        </w:rPr>
        <w:t xml:space="preserve">. </w:t>
      </w:r>
      <w:r w:rsidRPr="008F1064">
        <w:rPr>
          <w:rFonts w:hint="cs"/>
          <w:rtl/>
        </w:rPr>
        <w:t>گرچه</w:t>
      </w:r>
      <w:r w:rsidRPr="008F1064">
        <w:rPr>
          <w:rtl/>
        </w:rPr>
        <w:t xml:space="preserve"> </w:t>
      </w:r>
      <w:r w:rsidRPr="008F1064">
        <w:rPr>
          <w:rFonts w:hint="cs"/>
          <w:rtl/>
        </w:rPr>
        <w:t>فلسفه</w:t>
      </w:r>
      <w:r w:rsidRPr="008F1064">
        <w:rPr>
          <w:rtl/>
        </w:rPr>
        <w:t xml:space="preserve"> </w:t>
      </w:r>
      <w:r w:rsidRPr="008F1064">
        <w:rPr>
          <w:rFonts w:hint="cs"/>
          <w:rtl/>
        </w:rPr>
        <w:t>متافيزيك</w:t>
      </w:r>
      <w:r w:rsidRPr="008F1064">
        <w:rPr>
          <w:rtl/>
        </w:rPr>
        <w:t xml:space="preserve"> </w:t>
      </w:r>
      <w:r w:rsidRPr="008F1064">
        <w:rPr>
          <w:rFonts w:hint="cs"/>
          <w:rtl/>
        </w:rPr>
        <w:t>آن</w:t>
      </w:r>
      <w:r w:rsidRPr="008F1064">
        <w:rPr>
          <w:rtl/>
        </w:rPr>
        <w:t xml:space="preserve"> </w:t>
      </w:r>
      <w:r w:rsidRPr="008F1064">
        <w:rPr>
          <w:rFonts w:hint="cs"/>
          <w:rtl/>
        </w:rPr>
        <w:t>مبتنى</w:t>
      </w:r>
      <w:r w:rsidRPr="008F1064">
        <w:rPr>
          <w:rtl/>
        </w:rPr>
        <w:t xml:space="preserve"> </w:t>
      </w:r>
      <w:r w:rsidRPr="008F1064">
        <w:rPr>
          <w:rFonts w:hint="cs"/>
          <w:rtl/>
        </w:rPr>
        <w:t>بر</w:t>
      </w:r>
      <w:r w:rsidRPr="008F1064">
        <w:rPr>
          <w:rtl/>
        </w:rPr>
        <w:t xml:space="preserve"> </w:t>
      </w:r>
      <w:r w:rsidRPr="008F1064">
        <w:rPr>
          <w:rFonts w:hint="cs"/>
          <w:rtl/>
        </w:rPr>
        <w:t>ثنويت</w:t>
      </w:r>
      <w:r w:rsidRPr="008F1064">
        <w:rPr>
          <w:rtl/>
        </w:rPr>
        <w:t xml:space="preserve"> </w:t>
      </w:r>
      <w:r w:rsidRPr="008F1064">
        <w:rPr>
          <w:rFonts w:hint="cs"/>
          <w:rtl/>
        </w:rPr>
        <w:t>بوده</w:t>
      </w:r>
      <w:r w:rsidRPr="008F1064">
        <w:rPr>
          <w:rtl/>
        </w:rPr>
        <w:t xml:space="preserve"> </w:t>
      </w:r>
      <w:r w:rsidRPr="008F1064">
        <w:rPr>
          <w:rFonts w:hint="cs"/>
          <w:rtl/>
        </w:rPr>
        <w:t>و</w:t>
      </w:r>
      <w:r w:rsidRPr="008F1064">
        <w:rPr>
          <w:rtl/>
        </w:rPr>
        <w:t xml:space="preserve"> </w:t>
      </w:r>
      <w:r w:rsidRPr="008F1064">
        <w:rPr>
          <w:rFonts w:hint="cs"/>
          <w:rtl/>
        </w:rPr>
        <w:t>در</w:t>
      </w:r>
      <w:r w:rsidRPr="008F1064">
        <w:rPr>
          <w:rtl/>
        </w:rPr>
        <w:t xml:space="preserve"> </w:t>
      </w:r>
      <w:r w:rsidRPr="008F1064">
        <w:rPr>
          <w:rFonts w:hint="cs"/>
          <w:rtl/>
        </w:rPr>
        <w:t>متن</w:t>
      </w:r>
      <w:r w:rsidRPr="008F1064">
        <w:rPr>
          <w:rtl/>
        </w:rPr>
        <w:t xml:space="preserve"> </w:t>
      </w:r>
      <w:r w:rsidRPr="008F1064">
        <w:rPr>
          <w:rFonts w:hint="cs"/>
          <w:rtl/>
        </w:rPr>
        <w:t>كتاب</w:t>
      </w:r>
      <w:r w:rsidRPr="008F1064">
        <w:rPr>
          <w:rtl/>
        </w:rPr>
        <w:t xml:space="preserve"> </w:t>
      </w:r>
      <w:r w:rsidRPr="008F1064">
        <w:rPr>
          <w:rFonts w:hint="cs"/>
          <w:rtl/>
        </w:rPr>
        <w:t>مقدس</w:t>
      </w:r>
      <w:r w:rsidRPr="008F1064">
        <w:rPr>
          <w:rtl/>
        </w:rPr>
        <w:t xml:space="preserve"> </w:t>
      </w:r>
      <w:r w:rsidRPr="008F1064">
        <w:rPr>
          <w:rFonts w:hint="cs"/>
          <w:rtl/>
        </w:rPr>
        <w:t>آن</w:t>
      </w:r>
      <w:r w:rsidRPr="008F1064">
        <w:rPr>
          <w:rtl/>
        </w:rPr>
        <w:t xml:space="preserve">، </w:t>
      </w:r>
      <w:r w:rsidRPr="008F1064">
        <w:rPr>
          <w:rFonts w:hint="cs"/>
          <w:rtl/>
        </w:rPr>
        <w:t>عبادت</w:t>
      </w:r>
      <w:r w:rsidRPr="008F1064">
        <w:rPr>
          <w:rtl/>
        </w:rPr>
        <w:t xml:space="preserve"> </w:t>
      </w:r>
      <w:r w:rsidRPr="008F1064">
        <w:rPr>
          <w:rFonts w:hint="cs"/>
          <w:rtl/>
        </w:rPr>
        <w:t>و</w:t>
      </w:r>
      <w:r w:rsidRPr="008F1064">
        <w:rPr>
          <w:rtl/>
        </w:rPr>
        <w:t xml:space="preserve"> </w:t>
      </w:r>
      <w:r w:rsidRPr="008F1064">
        <w:rPr>
          <w:rFonts w:hint="cs"/>
          <w:rtl/>
        </w:rPr>
        <w:t>پرستش</w:t>
      </w:r>
      <w:r w:rsidRPr="008F1064">
        <w:rPr>
          <w:rtl/>
        </w:rPr>
        <w:t xml:space="preserve"> </w:t>
      </w:r>
      <w:r w:rsidRPr="008F1064">
        <w:rPr>
          <w:rFonts w:hint="cs"/>
          <w:rtl/>
        </w:rPr>
        <w:t>شياطين</w:t>
      </w:r>
      <w:r w:rsidRPr="008F1064">
        <w:rPr>
          <w:rtl/>
        </w:rPr>
        <w:t xml:space="preserve"> </w:t>
      </w:r>
      <w:r w:rsidRPr="008F1064">
        <w:rPr>
          <w:rFonts w:hint="cs"/>
          <w:rtl/>
        </w:rPr>
        <w:t>متعدد</w:t>
      </w:r>
      <w:r w:rsidRPr="008F1064">
        <w:rPr>
          <w:rtl/>
        </w:rPr>
        <w:t xml:space="preserve"> </w:t>
      </w:r>
      <w:r w:rsidRPr="008F1064">
        <w:rPr>
          <w:rFonts w:hint="cs"/>
          <w:rtl/>
        </w:rPr>
        <w:t>به</w:t>
      </w:r>
      <w:r w:rsidRPr="008F1064">
        <w:rPr>
          <w:rtl/>
        </w:rPr>
        <w:t xml:space="preserve"> </w:t>
      </w:r>
      <w:r w:rsidRPr="008F1064">
        <w:rPr>
          <w:rFonts w:hint="cs"/>
          <w:rtl/>
        </w:rPr>
        <w:t>رسميت</w:t>
      </w:r>
      <w:r w:rsidRPr="008F1064">
        <w:rPr>
          <w:rtl/>
        </w:rPr>
        <w:t xml:space="preserve"> </w:t>
      </w:r>
      <w:r w:rsidRPr="008F1064">
        <w:rPr>
          <w:rFonts w:hint="cs"/>
          <w:rtl/>
        </w:rPr>
        <w:t>شناخته</w:t>
      </w:r>
      <w:r w:rsidRPr="008F1064">
        <w:rPr>
          <w:rtl/>
        </w:rPr>
        <w:t xml:space="preserve"> </w:t>
      </w:r>
      <w:r w:rsidRPr="008F1064">
        <w:rPr>
          <w:rFonts w:hint="cs"/>
          <w:rtl/>
        </w:rPr>
        <w:t>شده</w:t>
      </w:r>
      <w:r w:rsidRPr="008F1064">
        <w:rPr>
          <w:rtl/>
        </w:rPr>
        <w:t xml:space="preserve"> </w:t>
      </w:r>
      <w:r w:rsidRPr="008F1064">
        <w:rPr>
          <w:rFonts w:hint="cs"/>
          <w:rtl/>
        </w:rPr>
        <w:t>است</w:t>
      </w:r>
      <w:r w:rsidRPr="008F1064">
        <w:t>.</w:t>
      </w:r>
      <w:r w:rsidRPr="008F1064">
        <w:rPr>
          <w:rFonts w:hint="cs"/>
          <w:rtl/>
        </w:rPr>
        <w:t xml:space="preserve"> اديان</w:t>
      </w:r>
      <w:r w:rsidRPr="008F1064">
        <w:rPr>
          <w:rtl/>
        </w:rPr>
        <w:t xml:space="preserve"> </w:t>
      </w:r>
      <w:r w:rsidRPr="008F1064">
        <w:rPr>
          <w:rFonts w:hint="cs"/>
          <w:rtl/>
        </w:rPr>
        <w:t>باقى</w:t>
      </w:r>
      <w:r w:rsidRPr="008F1064">
        <w:rPr>
          <w:rtl/>
        </w:rPr>
        <w:t xml:space="preserve"> </w:t>
      </w:r>
      <w:r w:rsidRPr="008F1064">
        <w:rPr>
          <w:rFonts w:hint="cs"/>
          <w:rtl/>
        </w:rPr>
        <w:t>مانده</w:t>
      </w:r>
      <w:r w:rsidRPr="008F1064">
        <w:rPr>
          <w:rtl/>
        </w:rPr>
        <w:t xml:space="preserve"> </w:t>
      </w:r>
      <w:r w:rsidRPr="008F1064">
        <w:rPr>
          <w:rFonts w:hint="cs"/>
          <w:rtl/>
        </w:rPr>
        <w:t>عملا</w:t>
      </w:r>
      <w:r w:rsidRPr="008F1064">
        <w:rPr>
          <w:rtl/>
        </w:rPr>
        <w:t xml:space="preserve"> </w:t>
      </w:r>
      <w:r w:rsidRPr="008F1064">
        <w:rPr>
          <w:rFonts w:hint="cs"/>
          <w:rtl/>
        </w:rPr>
        <w:t>مبتنى</w:t>
      </w:r>
      <w:r w:rsidRPr="008F1064">
        <w:rPr>
          <w:rtl/>
        </w:rPr>
        <w:t xml:space="preserve"> </w:t>
      </w:r>
      <w:r w:rsidRPr="008F1064">
        <w:rPr>
          <w:rFonts w:hint="cs"/>
          <w:rtl/>
        </w:rPr>
        <w:t>بر</w:t>
      </w:r>
      <w:r w:rsidRPr="008F1064">
        <w:rPr>
          <w:rtl/>
        </w:rPr>
        <w:t xml:space="preserve"> </w:t>
      </w:r>
      <w:r w:rsidRPr="008F1064">
        <w:rPr>
          <w:rFonts w:hint="cs"/>
          <w:rtl/>
        </w:rPr>
        <w:t>شرك</w:t>
      </w:r>
      <w:r w:rsidRPr="008F1064">
        <w:rPr>
          <w:rtl/>
        </w:rPr>
        <w:t xml:space="preserve"> </w:t>
      </w:r>
      <w:r w:rsidRPr="008F1064">
        <w:rPr>
          <w:rFonts w:hint="cs"/>
          <w:rtl/>
        </w:rPr>
        <w:t>هستند</w:t>
      </w:r>
      <w:r w:rsidRPr="008F1064">
        <w:t>.</w:t>
      </w:r>
      <w:r w:rsidRPr="0090700E">
        <w:rPr>
          <w:rFonts w:hint="cs"/>
          <w:rtl/>
        </w:rPr>
        <w:t xml:space="preserve"> </w:t>
      </w:r>
      <w:r w:rsidRPr="008F1064">
        <w:rPr>
          <w:rFonts w:hint="cs"/>
          <w:rtl/>
        </w:rPr>
        <w:t>شايان</w:t>
      </w:r>
      <w:r w:rsidRPr="008F1064">
        <w:rPr>
          <w:rtl/>
        </w:rPr>
        <w:t xml:space="preserve"> </w:t>
      </w:r>
      <w:r w:rsidRPr="008F1064">
        <w:rPr>
          <w:rFonts w:hint="cs"/>
          <w:rtl/>
        </w:rPr>
        <w:t>ذكر</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مقصود</w:t>
      </w:r>
      <w:r w:rsidRPr="008F1064">
        <w:rPr>
          <w:rtl/>
        </w:rPr>
        <w:t xml:space="preserve"> </w:t>
      </w:r>
      <w:r w:rsidRPr="008F1064">
        <w:rPr>
          <w:rFonts w:hint="cs"/>
          <w:rtl/>
        </w:rPr>
        <w:t>ازتوحيدى</w:t>
      </w:r>
      <w:r w:rsidRPr="008F1064">
        <w:rPr>
          <w:rtl/>
        </w:rPr>
        <w:t xml:space="preserve"> </w:t>
      </w:r>
      <w:r w:rsidRPr="008F1064">
        <w:rPr>
          <w:rFonts w:hint="cs"/>
          <w:rtl/>
        </w:rPr>
        <w:t>بودن</w:t>
      </w:r>
      <w:r w:rsidRPr="008F1064">
        <w:rPr>
          <w:rtl/>
        </w:rPr>
        <w:t xml:space="preserve"> </w:t>
      </w:r>
      <w:r w:rsidRPr="008F1064">
        <w:rPr>
          <w:rFonts w:hint="cs"/>
          <w:rtl/>
        </w:rPr>
        <w:t>اديانى</w:t>
      </w:r>
      <w:r w:rsidRPr="008F1064">
        <w:rPr>
          <w:rtl/>
        </w:rPr>
        <w:t xml:space="preserve"> </w:t>
      </w:r>
      <w:r w:rsidRPr="008F1064">
        <w:rPr>
          <w:rFonts w:hint="cs"/>
          <w:rtl/>
        </w:rPr>
        <w:t>چون</w:t>
      </w:r>
      <w:r w:rsidRPr="008F1064">
        <w:rPr>
          <w:rtl/>
        </w:rPr>
        <w:t xml:space="preserve"> </w:t>
      </w:r>
      <w:r w:rsidRPr="008F1064">
        <w:rPr>
          <w:rFonts w:hint="cs"/>
          <w:rtl/>
        </w:rPr>
        <w:t>مسيحيت</w:t>
      </w:r>
      <w:r w:rsidRPr="008F1064">
        <w:rPr>
          <w:rtl/>
        </w:rPr>
        <w:t xml:space="preserve"> </w:t>
      </w:r>
      <w:r w:rsidRPr="008F1064">
        <w:rPr>
          <w:rFonts w:hint="cs"/>
          <w:rtl/>
        </w:rPr>
        <w:t>اين</w:t>
      </w:r>
      <w:r w:rsidRPr="008F1064">
        <w:rPr>
          <w:rtl/>
        </w:rPr>
        <w:t xml:space="preserve"> </w:t>
      </w:r>
      <w:r w:rsidRPr="008F1064">
        <w:rPr>
          <w:rFonts w:hint="cs"/>
          <w:rtl/>
        </w:rPr>
        <w:t>نيست</w:t>
      </w:r>
      <w:r w:rsidRPr="008F1064">
        <w:rPr>
          <w:rtl/>
        </w:rPr>
        <w:t xml:space="preserve"> </w:t>
      </w:r>
      <w:r w:rsidRPr="008F1064">
        <w:rPr>
          <w:rFonts w:hint="cs"/>
          <w:rtl/>
        </w:rPr>
        <w:t>كه</w:t>
      </w:r>
      <w:r w:rsidRPr="008F1064">
        <w:rPr>
          <w:rtl/>
        </w:rPr>
        <w:t xml:space="preserve"> </w:t>
      </w:r>
      <w:r w:rsidRPr="008F1064">
        <w:rPr>
          <w:rFonts w:hint="cs"/>
          <w:rtl/>
        </w:rPr>
        <w:t>عقيده</w:t>
      </w:r>
      <w:r w:rsidRPr="008F1064">
        <w:rPr>
          <w:rtl/>
        </w:rPr>
        <w:t xml:space="preserve"> </w:t>
      </w:r>
      <w:r w:rsidRPr="008F1064">
        <w:rPr>
          <w:rFonts w:hint="cs"/>
          <w:rtl/>
        </w:rPr>
        <w:t>تثليث</w:t>
      </w:r>
      <w:r w:rsidRPr="008F1064">
        <w:rPr>
          <w:rtl/>
        </w:rPr>
        <w:t xml:space="preserve"> </w:t>
      </w:r>
      <w:r w:rsidRPr="008F1064">
        <w:rPr>
          <w:rFonts w:hint="cs"/>
          <w:rtl/>
        </w:rPr>
        <w:t>با</w:t>
      </w:r>
      <w:r w:rsidRPr="008F1064">
        <w:rPr>
          <w:rtl/>
        </w:rPr>
        <w:t xml:space="preserve"> </w:t>
      </w:r>
      <w:r w:rsidRPr="008F1064">
        <w:rPr>
          <w:rFonts w:hint="cs"/>
          <w:rtl/>
        </w:rPr>
        <w:t>توحيد</w:t>
      </w:r>
      <w:r w:rsidRPr="008F1064">
        <w:rPr>
          <w:rtl/>
        </w:rPr>
        <w:t xml:space="preserve"> </w:t>
      </w:r>
      <w:r w:rsidRPr="008F1064">
        <w:rPr>
          <w:rFonts w:hint="cs"/>
          <w:rtl/>
        </w:rPr>
        <w:t>منافات</w:t>
      </w:r>
      <w:r w:rsidRPr="008F1064">
        <w:rPr>
          <w:rtl/>
        </w:rPr>
        <w:t xml:space="preserve"> </w:t>
      </w:r>
      <w:r w:rsidRPr="008F1064">
        <w:rPr>
          <w:rFonts w:hint="cs"/>
          <w:rtl/>
        </w:rPr>
        <w:t>ندارد</w:t>
      </w:r>
      <w:r w:rsidRPr="008F1064">
        <w:rPr>
          <w:rtl/>
        </w:rPr>
        <w:t xml:space="preserve">، </w:t>
      </w:r>
      <w:r w:rsidRPr="008F1064">
        <w:rPr>
          <w:rFonts w:hint="cs"/>
          <w:rtl/>
        </w:rPr>
        <w:t>بلكه</w:t>
      </w:r>
      <w:r w:rsidRPr="008F1064">
        <w:rPr>
          <w:rtl/>
        </w:rPr>
        <w:t xml:space="preserve"> </w:t>
      </w:r>
      <w:r w:rsidRPr="008F1064">
        <w:rPr>
          <w:rFonts w:hint="cs"/>
          <w:rtl/>
        </w:rPr>
        <w:t>مقصود</w:t>
      </w:r>
      <w:r w:rsidRPr="008F1064">
        <w:rPr>
          <w:rtl/>
        </w:rPr>
        <w:t xml:space="preserve"> </w:t>
      </w:r>
      <w:r w:rsidRPr="008F1064">
        <w:rPr>
          <w:rFonts w:hint="cs"/>
          <w:rtl/>
        </w:rPr>
        <w:t>اين</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اعتقاد</w:t>
      </w:r>
      <w:r w:rsidRPr="008F1064">
        <w:rPr>
          <w:rtl/>
        </w:rPr>
        <w:t xml:space="preserve"> </w:t>
      </w:r>
      <w:r w:rsidRPr="008F1064">
        <w:rPr>
          <w:rFonts w:hint="cs"/>
          <w:rtl/>
        </w:rPr>
        <w:t>به</w:t>
      </w:r>
      <w:r w:rsidRPr="008F1064">
        <w:rPr>
          <w:rtl/>
        </w:rPr>
        <w:t xml:space="preserve"> </w:t>
      </w:r>
      <w:r w:rsidRPr="008F1064">
        <w:rPr>
          <w:rFonts w:hint="cs"/>
          <w:rtl/>
        </w:rPr>
        <w:t>خداى</w:t>
      </w:r>
      <w:r w:rsidRPr="008F1064">
        <w:rPr>
          <w:rtl/>
        </w:rPr>
        <w:t xml:space="preserve"> </w:t>
      </w:r>
      <w:r w:rsidRPr="008F1064">
        <w:rPr>
          <w:rFonts w:hint="cs"/>
          <w:rtl/>
        </w:rPr>
        <w:t>يكتا</w:t>
      </w:r>
      <w:r w:rsidRPr="008F1064">
        <w:rPr>
          <w:rtl/>
        </w:rPr>
        <w:t xml:space="preserve"> </w:t>
      </w:r>
      <w:r w:rsidRPr="008F1064">
        <w:rPr>
          <w:rFonts w:hint="cs"/>
          <w:rtl/>
        </w:rPr>
        <w:t>به</w:t>
      </w:r>
      <w:r w:rsidRPr="008F1064">
        <w:rPr>
          <w:rtl/>
        </w:rPr>
        <w:t xml:space="preserve"> </w:t>
      </w:r>
      <w:r w:rsidRPr="008F1064">
        <w:rPr>
          <w:rFonts w:hint="cs"/>
          <w:rtl/>
        </w:rPr>
        <w:t>عنوان</w:t>
      </w:r>
      <w:r w:rsidRPr="008F1064">
        <w:rPr>
          <w:rtl/>
        </w:rPr>
        <w:t xml:space="preserve"> </w:t>
      </w:r>
      <w:r w:rsidRPr="008F1064">
        <w:rPr>
          <w:rFonts w:hint="cs"/>
          <w:rtl/>
        </w:rPr>
        <w:t>يك</w:t>
      </w:r>
      <w:r w:rsidRPr="008F1064">
        <w:rPr>
          <w:rtl/>
        </w:rPr>
        <w:t xml:space="preserve"> </w:t>
      </w:r>
      <w:r w:rsidRPr="008F1064">
        <w:rPr>
          <w:rFonts w:hint="cs"/>
          <w:rtl/>
        </w:rPr>
        <w:t>عقيده</w:t>
      </w:r>
      <w:r w:rsidRPr="008F1064">
        <w:rPr>
          <w:rtl/>
        </w:rPr>
        <w:t xml:space="preserve"> </w:t>
      </w:r>
      <w:r w:rsidRPr="008F1064">
        <w:rPr>
          <w:rFonts w:hint="cs"/>
          <w:rtl/>
        </w:rPr>
        <w:t>دينى</w:t>
      </w:r>
      <w:r w:rsidRPr="008F1064">
        <w:rPr>
          <w:rtl/>
        </w:rPr>
        <w:t xml:space="preserve"> </w:t>
      </w:r>
      <w:r w:rsidRPr="008F1064">
        <w:rPr>
          <w:rFonts w:hint="cs"/>
          <w:rtl/>
        </w:rPr>
        <w:t>به</w:t>
      </w:r>
      <w:r w:rsidRPr="008F1064">
        <w:rPr>
          <w:rtl/>
        </w:rPr>
        <w:t xml:space="preserve"> </w:t>
      </w:r>
      <w:r w:rsidRPr="008F1064">
        <w:rPr>
          <w:rFonts w:hint="cs"/>
          <w:rtl/>
        </w:rPr>
        <w:t>رسميت</w:t>
      </w:r>
      <w:r w:rsidRPr="008F1064">
        <w:rPr>
          <w:rtl/>
        </w:rPr>
        <w:t xml:space="preserve"> </w:t>
      </w:r>
      <w:r w:rsidRPr="008F1064">
        <w:rPr>
          <w:rFonts w:hint="cs"/>
          <w:rtl/>
        </w:rPr>
        <w:t>شناخته</w:t>
      </w:r>
      <w:r w:rsidRPr="008F1064">
        <w:rPr>
          <w:rtl/>
        </w:rPr>
        <w:t xml:space="preserve"> </w:t>
      </w:r>
      <w:r w:rsidRPr="008F1064">
        <w:rPr>
          <w:rFonts w:hint="cs"/>
          <w:rtl/>
        </w:rPr>
        <w:t>شده</w:t>
      </w:r>
      <w:r w:rsidRPr="008F1064">
        <w:rPr>
          <w:rtl/>
        </w:rPr>
        <w:t xml:space="preserve"> </w:t>
      </w:r>
      <w:r w:rsidRPr="008F1064">
        <w:rPr>
          <w:rFonts w:hint="cs"/>
          <w:rtl/>
        </w:rPr>
        <w:t>است.</w:t>
      </w:r>
    </w:p>
    <w:p w:rsidR="003E584E" w:rsidRDefault="003E584E" w:rsidP="001C6CC1">
      <w:pPr>
        <w:tabs>
          <w:tab w:val="left" w:pos="3188"/>
        </w:tabs>
        <w:rPr>
          <w:rtl/>
        </w:rPr>
      </w:pPr>
    </w:p>
    <w:p w:rsidR="003E584E" w:rsidRDefault="003E584E" w:rsidP="003E584E">
      <w:pPr>
        <w:pStyle w:val="Heading4"/>
        <w:spacing w:before="0" w:after="0"/>
        <w:rPr>
          <w:rtl/>
        </w:rPr>
      </w:pPr>
      <w:r w:rsidRPr="003E584E">
        <w:rPr>
          <w:rFonts w:hint="cs"/>
          <w:rtl/>
        </w:rPr>
        <w:t>آیین زرتشت</w:t>
      </w:r>
    </w:p>
    <w:p w:rsidR="003E584E" w:rsidRPr="008F1064" w:rsidRDefault="003E584E" w:rsidP="003E584E">
      <w:pPr>
        <w:ind w:left="-2"/>
        <w:jc w:val="lowKashida"/>
        <w:rPr>
          <w:rtl/>
        </w:rPr>
      </w:pPr>
      <w:r w:rsidRPr="008F1064">
        <w:rPr>
          <w:rFonts w:hint="cs"/>
          <w:rtl/>
        </w:rPr>
        <w:t>هنگامى</w:t>
      </w:r>
      <w:r w:rsidRPr="008F1064">
        <w:rPr>
          <w:rtl/>
        </w:rPr>
        <w:t xml:space="preserve"> </w:t>
      </w:r>
      <w:r w:rsidRPr="008F1064">
        <w:rPr>
          <w:rFonts w:hint="cs"/>
          <w:rtl/>
        </w:rPr>
        <w:t>كه</w:t>
      </w:r>
      <w:r w:rsidRPr="008F1064">
        <w:rPr>
          <w:rtl/>
        </w:rPr>
        <w:t xml:space="preserve"> </w:t>
      </w:r>
      <w:r w:rsidRPr="008F1064">
        <w:rPr>
          <w:rFonts w:hint="cs"/>
          <w:rtl/>
        </w:rPr>
        <w:t>چند</w:t>
      </w:r>
      <w:r w:rsidRPr="008F1064">
        <w:rPr>
          <w:rtl/>
        </w:rPr>
        <w:t xml:space="preserve"> </w:t>
      </w:r>
      <w:r w:rsidRPr="008F1064">
        <w:rPr>
          <w:rFonts w:hint="cs"/>
          <w:rtl/>
        </w:rPr>
        <w:t>قرن</w:t>
      </w:r>
      <w:r w:rsidRPr="008F1064">
        <w:rPr>
          <w:rtl/>
        </w:rPr>
        <w:t xml:space="preserve"> </w:t>
      </w:r>
      <w:r w:rsidRPr="008F1064">
        <w:rPr>
          <w:rFonts w:hint="cs"/>
          <w:rtl/>
        </w:rPr>
        <w:t>از</w:t>
      </w:r>
      <w:r w:rsidRPr="008F1064">
        <w:rPr>
          <w:rtl/>
        </w:rPr>
        <w:t xml:space="preserve"> </w:t>
      </w:r>
      <w:r w:rsidRPr="008F1064">
        <w:rPr>
          <w:rFonts w:hint="cs"/>
          <w:rtl/>
        </w:rPr>
        <w:t>ورود</w:t>
      </w:r>
      <w:r w:rsidRPr="008F1064">
        <w:rPr>
          <w:rtl/>
        </w:rPr>
        <w:t xml:space="preserve"> </w:t>
      </w:r>
      <w:r w:rsidRPr="008F1064">
        <w:rPr>
          <w:rFonts w:hint="cs"/>
          <w:rtl/>
        </w:rPr>
        <w:t>آرياييان</w:t>
      </w:r>
      <w:r w:rsidRPr="008F1064">
        <w:rPr>
          <w:rtl/>
        </w:rPr>
        <w:t xml:space="preserve"> </w:t>
      </w:r>
      <w:r w:rsidRPr="008F1064">
        <w:rPr>
          <w:rFonts w:hint="cs"/>
          <w:rtl/>
        </w:rPr>
        <w:t>به</w:t>
      </w:r>
      <w:r w:rsidRPr="008F1064">
        <w:rPr>
          <w:rtl/>
        </w:rPr>
        <w:t xml:space="preserve"> </w:t>
      </w:r>
      <w:r w:rsidRPr="008F1064">
        <w:rPr>
          <w:rFonts w:hint="cs"/>
          <w:rtl/>
        </w:rPr>
        <w:t>ايران</w:t>
      </w:r>
      <w:r w:rsidRPr="008F1064">
        <w:rPr>
          <w:rtl/>
        </w:rPr>
        <w:t xml:space="preserve"> </w:t>
      </w:r>
      <w:r w:rsidRPr="008F1064">
        <w:rPr>
          <w:rFonts w:hint="cs"/>
          <w:rtl/>
        </w:rPr>
        <w:t>گذشت</w:t>
      </w:r>
      <w:r w:rsidRPr="008F1064">
        <w:rPr>
          <w:rtl/>
        </w:rPr>
        <w:t xml:space="preserve"> </w:t>
      </w:r>
      <w:r w:rsidRPr="008F1064">
        <w:rPr>
          <w:rFonts w:hint="cs"/>
          <w:rtl/>
        </w:rPr>
        <w:t>اين</w:t>
      </w:r>
      <w:r w:rsidRPr="008F1064">
        <w:rPr>
          <w:rtl/>
        </w:rPr>
        <w:t xml:space="preserve"> </w:t>
      </w:r>
      <w:r w:rsidRPr="008F1064">
        <w:rPr>
          <w:rFonts w:hint="cs"/>
          <w:rtl/>
        </w:rPr>
        <w:t>قوم</w:t>
      </w:r>
      <w:r w:rsidRPr="008F1064">
        <w:rPr>
          <w:rtl/>
        </w:rPr>
        <w:t xml:space="preserve"> </w:t>
      </w:r>
      <w:r w:rsidRPr="008F1064">
        <w:rPr>
          <w:rFonts w:hint="cs"/>
          <w:rtl/>
        </w:rPr>
        <w:t>اندك</w:t>
      </w:r>
      <w:r w:rsidRPr="008F1064">
        <w:rPr>
          <w:rtl/>
        </w:rPr>
        <w:t xml:space="preserve"> </w:t>
      </w:r>
      <w:r w:rsidRPr="008F1064">
        <w:rPr>
          <w:rFonts w:hint="cs"/>
          <w:rtl/>
        </w:rPr>
        <w:t>اندك</w:t>
      </w:r>
      <w:r w:rsidRPr="008F1064">
        <w:rPr>
          <w:rtl/>
        </w:rPr>
        <w:t xml:space="preserve"> </w:t>
      </w:r>
      <w:r w:rsidRPr="008F1064">
        <w:rPr>
          <w:rFonts w:hint="cs"/>
          <w:rtl/>
        </w:rPr>
        <w:t>به</w:t>
      </w:r>
      <w:r w:rsidRPr="008F1064">
        <w:rPr>
          <w:rtl/>
        </w:rPr>
        <w:t xml:space="preserve"> </w:t>
      </w:r>
      <w:r w:rsidRPr="008F1064">
        <w:rPr>
          <w:rFonts w:hint="cs"/>
          <w:rtl/>
        </w:rPr>
        <w:t>شهر</w:t>
      </w:r>
      <w:r w:rsidRPr="008F1064">
        <w:rPr>
          <w:rtl/>
        </w:rPr>
        <w:t xml:space="preserve"> </w:t>
      </w:r>
      <w:r w:rsidRPr="008F1064">
        <w:rPr>
          <w:rFonts w:hint="cs"/>
          <w:rtl/>
        </w:rPr>
        <w:t>نشينى</w:t>
      </w:r>
      <w:r w:rsidRPr="008F1064">
        <w:rPr>
          <w:rtl/>
        </w:rPr>
        <w:t xml:space="preserve"> </w:t>
      </w:r>
      <w:r w:rsidRPr="008F1064">
        <w:rPr>
          <w:rFonts w:hint="cs"/>
          <w:rtl/>
        </w:rPr>
        <w:t>روى</w:t>
      </w:r>
      <w:r w:rsidRPr="008F1064">
        <w:rPr>
          <w:rtl/>
        </w:rPr>
        <w:t xml:space="preserve"> </w:t>
      </w:r>
      <w:r w:rsidRPr="008F1064">
        <w:rPr>
          <w:rFonts w:hint="cs"/>
          <w:rtl/>
        </w:rPr>
        <w:t>آوردند</w:t>
      </w:r>
      <w:r w:rsidRPr="008F1064">
        <w:rPr>
          <w:rtl/>
        </w:rPr>
        <w:t xml:space="preserve"> </w:t>
      </w:r>
      <w:r w:rsidRPr="008F1064">
        <w:rPr>
          <w:rFonts w:hint="cs"/>
          <w:rtl/>
        </w:rPr>
        <w:t>و</w:t>
      </w:r>
      <w:r w:rsidRPr="008F1064">
        <w:rPr>
          <w:rtl/>
        </w:rPr>
        <w:t xml:space="preserve"> </w:t>
      </w:r>
      <w:r w:rsidRPr="008F1064">
        <w:rPr>
          <w:rFonts w:hint="cs"/>
          <w:rtl/>
        </w:rPr>
        <w:t>اين</w:t>
      </w:r>
      <w:r w:rsidRPr="008F1064">
        <w:rPr>
          <w:rtl/>
        </w:rPr>
        <w:t xml:space="preserve"> </w:t>
      </w:r>
      <w:r w:rsidRPr="008F1064">
        <w:rPr>
          <w:rFonts w:hint="cs"/>
          <w:rtl/>
        </w:rPr>
        <w:t>مساله</w:t>
      </w:r>
      <w:r w:rsidRPr="008F1064">
        <w:rPr>
          <w:rtl/>
        </w:rPr>
        <w:t xml:space="preserve"> </w:t>
      </w:r>
      <w:r w:rsidRPr="008F1064">
        <w:rPr>
          <w:rFonts w:hint="cs"/>
          <w:rtl/>
        </w:rPr>
        <w:t>در</w:t>
      </w:r>
      <w:r w:rsidRPr="008F1064">
        <w:rPr>
          <w:rtl/>
        </w:rPr>
        <w:t xml:space="preserve"> </w:t>
      </w:r>
      <w:r w:rsidRPr="008F1064">
        <w:rPr>
          <w:rFonts w:hint="cs"/>
          <w:rtl/>
        </w:rPr>
        <w:t>جهان</w:t>
      </w:r>
      <w:r w:rsidRPr="008F1064">
        <w:rPr>
          <w:rtl/>
        </w:rPr>
        <w:t xml:space="preserve"> </w:t>
      </w:r>
      <w:r w:rsidRPr="008F1064">
        <w:rPr>
          <w:rFonts w:hint="cs"/>
          <w:rtl/>
        </w:rPr>
        <w:t>بينى</w:t>
      </w:r>
      <w:r w:rsidRPr="008F1064">
        <w:rPr>
          <w:rtl/>
        </w:rPr>
        <w:t xml:space="preserve"> </w:t>
      </w:r>
      <w:r w:rsidRPr="008F1064">
        <w:rPr>
          <w:rFonts w:hint="cs"/>
          <w:rtl/>
        </w:rPr>
        <w:t>ايشان</w:t>
      </w:r>
      <w:r w:rsidRPr="008F1064">
        <w:rPr>
          <w:rtl/>
        </w:rPr>
        <w:t xml:space="preserve"> </w:t>
      </w:r>
      <w:r w:rsidRPr="008F1064">
        <w:rPr>
          <w:rFonts w:hint="cs"/>
          <w:rtl/>
        </w:rPr>
        <w:t>تاثير</w:t>
      </w:r>
      <w:r w:rsidRPr="008F1064">
        <w:rPr>
          <w:rtl/>
        </w:rPr>
        <w:t xml:space="preserve"> </w:t>
      </w:r>
      <w:r w:rsidRPr="008F1064">
        <w:rPr>
          <w:rFonts w:hint="cs"/>
          <w:rtl/>
        </w:rPr>
        <w:t>گذاشت</w:t>
      </w:r>
      <w:r w:rsidRPr="008F1064">
        <w:t xml:space="preserve"> .</w:t>
      </w:r>
    </w:p>
    <w:p w:rsidR="003E584E" w:rsidRPr="008F1064" w:rsidRDefault="003E584E" w:rsidP="003E584E">
      <w:pPr>
        <w:ind w:left="-2"/>
        <w:jc w:val="lowKashida"/>
        <w:rPr>
          <w:rtl/>
        </w:rPr>
      </w:pPr>
      <w:r w:rsidRPr="008F1064">
        <w:rPr>
          <w:rFonts w:hint="cs"/>
          <w:rtl/>
        </w:rPr>
        <w:t>در</w:t>
      </w:r>
      <w:r w:rsidRPr="008F1064">
        <w:rPr>
          <w:rtl/>
        </w:rPr>
        <w:t xml:space="preserve"> </w:t>
      </w:r>
      <w:r w:rsidRPr="008F1064">
        <w:rPr>
          <w:rFonts w:hint="cs"/>
          <w:rtl/>
        </w:rPr>
        <w:t>آن</w:t>
      </w:r>
      <w:r w:rsidRPr="008F1064">
        <w:rPr>
          <w:rtl/>
        </w:rPr>
        <w:t xml:space="preserve"> </w:t>
      </w:r>
      <w:r w:rsidRPr="008F1064">
        <w:rPr>
          <w:rFonts w:hint="cs"/>
          <w:rtl/>
        </w:rPr>
        <w:t>روزگار</w:t>
      </w:r>
      <w:r w:rsidRPr="008F1064">
        <w:rPr>
          <w:rtl/>
        </w:rPr>
        <w:t xml:space="preserve"> </w:t>
      </w:r>
      <w:r w:rsidRPr="008F1064">
        <w:rPr>
          <w:rFonts w:hint="cs"/>
          <w:rtl/>
        </w:rPr>
        <w:t>انسان</w:t>
      </w:r>
      <w:r w:rsidRPr="008F1064">
        <w:rPr>
          <w:rtl/>
        </w:rPr>
        <w:t xml:space="preserve"> </w:t>
      </w:r>
      <w:r w:rsidRPr="008F1064">
        <w:rPr>
          <w:rFonts w:hint="cs"/>
          <w:rtl/>
        </w:rPr>
        <w:t>اصلاح</w:t>
      </w:r>
      <w:r w:rsidRPr="008F1064">
        <w:rPr>
          <w:rtl/>
        </w:rPr>
        <w:t xml:space="preserve"> </w:t>
      </w:r>
      <w:r w:rsidRPr="008F1064">
        <w:rPr>
          <w:rFonts w:hint="cs"/>
          <w:rtl/>
        </w:rPr>
        <w:t>گرى</w:t>
      </w:r>
      <w:r w:rsidRPr="008F1064">
        <w:rPr>
          <w:rtl/>
        </w:rPr>
        <w:t xml:space="preserve"> </w:t>
      </w:r>
      <w:r w:rsidRPr="008F1064">
        <w:rPr>
          <w:rFonts w:hint="cs"/>
          <w:rtl/>
        </w:rPr>
        <w:t>بر</w:t>
      </w:r>
      <w:r w:rsidRPr="008F1064">
        <w:rPr>
          <w:rtl/>
        </w:rPr>
        <w:t xml:space="preserve"> </w:t>
      </w:r>
      <w:r w:rsidRPr="008F1064">
        <w:rPr>
          <w:rFonts w:hint="cs"/>
          <w:rtl/>
        </w:rPr>
        <w:t>خاست</w:t>
      </w:r>
      <w:r w:rsidRPr="008F1064">
        <w:rPr>
          <w:rtl/>
        </w:rPr>
        <w:t xml:space="preserve"> </w:t>
      </w:r>
      <w:r w:rsidRPr="008F1064">
        <w:rPr>
          <w:rFonts w:hint="cs"/>
          <w:rtl/>
        </w:rPr>
        <w:t>و</w:t>
      </w:r>
      <w:r w:rsidRPr="008F1064">
        <w:rPr>
          <w:rtl/>
        </w:rPr>
        <w:t xml:space="preserve"> </w:t>
      </w:r>
      <w:r w:rsidRPr="008F1064">
        <w:rPr>
          <w:rFonts w:hint="cs"/>
          <w:rtl/>
        </w:rPr>
        <w:t>آرياييان</w:t>
      </w:r>
      <w:r w:rsidRPr="008F1064">
        <w:rPr>
          <w:rtl/>
        </w:rPr>
        <w:t xml:space="preserve"> </w:t>
      </w:r>
      <w:r w:rsidRPr="008F1064">
        <w:rPr>
          <w:rFonts w:hint="cs"/>
          <w:rtl/>
        </w:rPr>
        <w:t>را</w:t>
      </w:r>
      <w:r w:rsidRPr="008F1064">
        <w:rPr>
          <w:rtl/>
        </w:rPr>
        <w:t xml:space="preserve"> </w:t>
      </w:r>
      <w:r w:rsidRPr="008F1064">
        <w:rPr>
          <w:rFonts w:hint="cs"/>
          <w:rtl/>
        </w:rPr>
        <w:t>كه</w:t>
      </w:r>
      <w:r w:rsidRPr="008F1064">
        <w:rPr>
          <w:rtl/>
        </w:rPr>
        <w:t xml:space="preserve"> </w:t>
      </w:r>
      <w:r w:rsidRPr="008F1064">
        <w:rPr>
          <w:rFonts w:hint="cs"/>
          <w:rtl/>
        </w:rPr>
        <w:t>خواستار</w:t>
      </w:r>
      <w:r w:rsidRPr="008F1064">
        <w:rPr>
          <w:rtl/>
        </w:rPr>
        <w:t xml:space="preserve"> </w:t>
      </w:r>
      <w:r w:rsidRPr="008F1064">
        <w:rPr>
          <w:rFonts w:hint="cs"/>
          <w:rtl/>
        </w:rPr>
        <w:t>ترك</w:t>
      </w:r>
      <w:r w:rsidRPr="008F1064">
        <w:rPr>
          <w:rtl/>
        </w:rPr>
        <w:t xml:space="preserve"> </w:t>
      </w:r>
      <w:r w:rsidRPr="008F1064">
        <w:rPr>
          <w:rFonts w:hint="cs"/>
          <w:rtl/>
        </w:rPr>
        <w:t>خرافات</w:t>
      </w:r>
      <w:r w:rsidRPr="008F1064">
        <w:rPr>
          <w:rtl/>
        </w:rPr>
        <w:t xml:space="preserve"> </w:t>
      </w:r>
      <w:r w:rsidRPr="008F1064">
        <w:rPr>
          <w:rFonts w:hint="cs"/>
          <w:rtl/>
        </w:rPr>
        <w:t>قديم</w:t>
      </w:r>
      <w:r w:rsidRPr="008F1064">
        <w:rPr>
          <w:rtl/>
        </w:rPr>
        <w:t xml:space="preserve"> </w:t>
      </w:r>
      <w:r w:rsidRPr="008F1064">
        <w:rPr>
          <w:rFonts w:hint="cs"/>
          <w:rtl/>
        </w:rPr>
        <w:t>بودند</w:t>
      </w:r>
      <w:r w:rsidRPr="008F1064">
        <w:rPr>
          <w:rtl/>
        </w:rPr>
        <w:t xml:space="preserve">، </w:t>
      </w:r>
      <w:r w:rsidRPr="008F1064">
        <w:rPr>
          <w:rFonts w:hint="cs"/>
          <w:rtl/>
        </w:rPr>
        <w:t>به</w:t>
      </w:r>
      <w:r w:rsidRPr="008F1064">
        <w:rPr>
          <w:rtl/>
        </w:rPr>
        <w:t xml:space="preserve"> </w:t>
      </w:r>
      <w:r w:rsidRPr="008F1064">
        <w:rPr>
          <w:rFonts w:hint="cs"/>
          <w:rtl/>
        </w:rPr>
        <w:t>آيين</w:t>
      </w:r>
      <w:r w:rsidRPr="008F1064">
        <w:rPr>
          <w:rtl/>
        </w:rPr>
        <w:t xml:space="preserve"> </w:t>
      </w:r>
      <w:r w:rsidRPr="008F1064">
        <w:rPr>
          <w:rFonts w:hint="cs"/>
          <w:rtl/>
        </w:rPr>
        <w:t>تازه</w:t>
      </w:r>
      <w:r w:rsidRPr="008F1064">
        <w:rPr>
          <w:rtl/>
        </w:rPr>
        <w:t xml:space="preserve"> </w:t>
      </w:r>
      <w:r w:rsidRPr="008F1064">
        <w:rPr>
          <w:rFonts w:hint="cs"/>
          <w:rtl/>
        </w:rPr>
        <w:t>اى</w:t>
      </w:r>
      <w:r w:rsidRPr="008F1064">
        <w:rPr>
          <w:rtl/>
        </w:rPr>
        <w:t xml:space="preserve"> </w:t>
      </w:r>
      <w:r w:rsidRPr="008F1064">
        <w:rPr>
          <w:rFonts w:hint="cs"/>
          <w:rtl/>
        </w:rPr>
        <w:t>دعوت</w:t>
      </w:r>
      <w:r w:rsidRPr="008F1064">
        <w:rPr>
          <w:rtl/>
        </w:rPr>
        <w:t xml:space="preserve"> </w:t>
      </w:r>
      <w:r w:rsidRPr="008F1064">
        <w:rPr>
          <w:rFonts w:hint="cs"/>
          <w:rtl/>
        </w:rPr>
        <w:t>كرد</w:t>
      </w:r>
      <w:r w:rsidRPr="008F1064">
        <w:rPr>
          <w:rtl/>
        </w:rPr>
        <w:t xml:space="preserve"> . </w:t>
      </w:r>
      <w:r w:rsidRPr="008F1064">
        <w:rPr>
          <w:rFonts w:hint="cs"/>
          <w:rtl/>
        </w:rPr>
        <w:t>اين</w:t>
      </w:r>
      <w:r w:rsidRPr="008F1064">
        <w:rPr>
          <w:rtl/>
        </w:rPr>
        <w:t xml:space="preserve"> </w:t>
      </w:r>
      <w:r w:rsidRPr="008F1064">
        <w:rPr>
          <w:rFonts w:hint="cs"/>
          <w:rtl/>
        </w:rPr>
        <w:t>پيامبر</w:t>
      </w:r>
      <w:r w:rsidRPr="008F1064">
        <w:rPr>
          <w:rtl/>
        </w:rPr>
        <w:t xml:space="preserve"> </w:t>
      </w:r>
      <w:r w:rsidRPr="008F1064">
        <w:rPr>
          <w:rFonts w:hint="cs"/>
          <w:rtl/>
        </w:rPr>
        <w:t>مصلح</w:t>
      </w:r>
      <w:r w:rsidRPr="008F1064">
        <w:rPr>
          <w:rtl/>
        </w:rPr>
        <w:t xml:space="preserve"> </w:t>
      </w:r>
      <w:r w:rsidRPr="008F1064">
        <w:rPr>
          <w:rFonts w:hint="cs"/>
          <w:rtl/>
        </w:rPr>
        <w:t>كه</w:t>
      </w:r>
      <w:r w:rsidRPr="008F1064">
        <w:rPr>
          <w:rtl/>
        </w:rPr>
        <w:t xml:space="preserve"> </w:t>
      </w:r>
      <w:r w:rsidRPr="008F1064">
        <w:rPr>
          <w:rFonts w:hint="cs"/>
          <w:rtl/>
        </w:rPr>
        <w:t>خود</w:t>
      </w:r>
      <w:r w:rsidRPr="008F1064">
        <w:rPr>
          <w:rtl/>
        </w:rPr>
        <w:t xml:space="preserve"> </w:t>
      </w:r>
      <w:r w:rsidRPr="008F1064">
        <w:rPr>
          <w:rFonts w:hint="cs"/>
          <w:rtl/>
        </w:rPr>
        <w:t>را</w:t>
      </w:r>
      <w:r w:rsidRPr="008F1064">
        <w:rPr>
          <w:rtl/>
        </w:rPr>
        <w:t xml:space="preserve"> </w:t>
      </w:r>
      <w:r w:rsidRPr="008F1064">
        <w:rPr>
          <w:rFonts w:hint="cs"/>
          <w:rtl/>
        </w:rPr>
        <w:t>فرستاده</w:t>
      </w:r>
      <w:r w:rsidRPr="008F1064">
        <w:rPr>
          <w:rtl/>
        </w:rPr>
        <w:t xml:space="preserve"> </w:t>
      </w:r>
      <w:r w:rsidRPr="008F1064">
        <w:rPr>
          <w:rFonts w:hint="cs"/>
          <w:rtl/>
        </w:rPr>
        <w:t>خداى</w:t>
      </w:r>
      <w:r w:rsidRPr="008F1064">
        <w:rPr>
          <w:rtl/>
        </w:rPr>
        <w:t xml:space="preserve"> </w:t>
      </w:r>
      <w:r w:rsidRPr="008F1064">
        <w:rPr>
          <w:rFonts w:hint="cs"/>
          <w:rtl/>
        </w:rPr>
        <w:t>خوبى</w:t>
      </w:r>
      <w:r w:rsidRPr="008F1064">
        <w:rPr>
          <w:rtl/>
        </w:rPr>
        <w:t xml:space="preserve"> </w:t>
      </w:r>
      <w:r w:rsidRPr="008F1064">
        <w:rPr>
          <w:rFonts w:hint="cs"/>
          <w:rtl/>
        </w:rPr>
        <w:t>و</w:t>
      </w:r>
      <w:r w:rsidRPr="008F1064">
        <w:rPr>
          <w:rtl/>
        </w:rPr>
        <w:t xml:space="preserve"> </w:t>
      </w:r>
      <w:r w:rsidRPr="008F1064">
        <w:rPr>
          <w:rFonts w:hint="cs"/>
          <w:rtl/>
        </w:rPr>
        <w:t>روشنايى</w:t>
      </w:r>
      <w:r w:rsidRPr="008F1064">
        <w:rPr>
          <w:rtl/>
        </w:rPr>
        <w:t xml:space="preserve"> </w:t>
      </w:r>
      <w:r w:rsidRPr="008F1064">
        <w:rPr>
          <w:rFonts w:hint="cs"/>
          <w:rtl/>
        </w:rPr>
        <w:t>معرفى</w:t>
      </w:r>
      <w:r w:rsidRPr="008F1064">
        <w:rPr>
          <w:rtl/>
        </w:rPr>
        <w:t xml:space="preserve"> </w:t>
      </w:r>
      <w:r w:rsidRPr="008F1064">
        <w:rPr>
          <w:rFonts w:hint="cs"/>
          <w:rtl/>
        </w:rPr>
        <w:t>مى</w:t>
      </w:r>
      <w:r w:rsidRPr="008F1064">
        <w:rPr>
          <w:rtl/>
        </w:rPr>
        <w:t xml:space="preserve"> </w:t>
      </w:r>
      <w:r w:rsidRPr="008F1064">
        <w:rPr>
          <w:rFonts w:hint="cs"/>
          <w:rtl/>
        </w:rPr>
        <w:t>كرد</w:t>
      </w:r>
      <w:r w:rsidRPr="008F1064">
        <w:rPr>
          <w:rtl/>
        </w:rPr>
        <w:t xml:space="preserve">، </w:t>
      </w:r>
      <w:r w:rsidRPr="008F1064">
        <w:rPr>
          <w:rFonts w:hint="cs"/>
          <w:rtl/>
        </w:rPr>
        <w:t>زردشت</w:t>
      </w:r>
      <w:r w:rsidRPr="008F1064">
        <w:rPr>
          <w:rtl/>
        </w:rPr>
        <w:t xml:space="preserve"> </w:t>
      </w:r>
      <w:r w:rsidRPr="008F1064">
        <w:rPr>
          <w:rFonts w:hint="cs"/>
          <w:rtl/>
        </w:rPr>
        <w:t>نام</w:t>
      </w:r>
      <w:r w:rsidRPr="008F1064">
        <w:rPr>
          <w:rtl/>
        </w:rPr>
        <w:t xml:space="preserve"> </w:t>
      </w:r>
      <w:r w:rsidRPr="008F1064">
        <w:rPr>
          <w:rFonts w:hint="cs"/>
          <w:rtl/>
        </w:rPr>
        <w:t>داشت</w:t>
      </w:r>
      <w:r w:rsidRPr="008F1064">
        <w:rPr>
          <w:rtl/>
        </w:rPr>
        <w:t xml:space="preserve"> . </w:t>
      </w:r>
      <w:r w:rsidRPr="008F1064">
        <w:rPr>
          <w:rFonts w:hint="cs"/>
          <w:rtl/>
        </w:rPr>
        <w:t>وى</w:t>
      </w:r>
      <w:r w:rsidRPr="008F1064">
        <w:rPr>
          <w:rtl/>
        </w:rPr>
        <w:t xml:space="preserve"> </w:t>
      </w:r>
      <w:r w:rsidRPr="008F1064">
        <w:rPr>
          <w:rFonts w:hint="cs"/>
          <w:rtl/>
        </w:rPr>
        <w:t>مدعى</w:t>
      </w:r>
      <w:r w:rsidRPr="008F1064">
        <w:rPr>
          <w:rtl/>
        </w:rPr>
        <w:t xml:space="preserve"> </w:t>
      </w:r>
      <w:r w:rsidRPr="008F1064">
        <w:rPr>
          <w:rFonts w:hint="cs"/>
          <w:rtl/>
        </w:rPr>
        <w:t>بود</w:t>
      </w:r>
      <w:r w:rsidRPr="008F1064">
        <w:rPr>
          <w:rtl/>
        </w:rPr>
        <w:t xml:space="preserve"> </w:t>
      </w:r>
      <w:r w:rsidRPr="008F1064">
        <w:rPr>
          <w:rFonts w:hint="cs"/>
          <w:rtl/>
        </w:rPr>
        <w:t>آيين</w:t>
      </w:r>
      <w:r w:rsidRPr="008F1064">
        <w:rPr>
          <w:rtl/>
        </w:rPr>
        <w:t xml:space="preserve"> </w:t>
      </w:r>
      <w:r w:rsidRPr="008F1064">
        <w:rPr>
          <w:rFonts w:hint="cs"/>
          <w:rtl/>
        </w:rPr>
        <w:t>خود</w:t>
      </w:r>
      <w:r w:rsidRPr="008F1064">
        <w:rPr>
          <w:rtl/>
        </w:rPr>
        <w:t xml:space="preserve"> </w:t>
      </w:r>
      <w:r w:rsidRPr="008F1064">
        <w:rPr>
          <w:rFonts w:hint="cs"/>
          <w:rtl/>
        </w:rPr>
        <w:t>را</w:t>
      </w:r>
      <w:r w:rsidRPr="008F1064">
        <w:rPr>
          <w:rtl/>
        </w:rPr>
        <w:t xml:space="preserve"> </w:t>
      </w:r>
      <w:r w:rsidRPr="008F1064">
        <w:rPr>
          <w:rFonts w:hint="cs"/>
          <w:rtl/>
        </w:rPr>
        <w:t>از</w:t>
      </w:r>
      <w:r w:rsidRPr="008F1064">
        <w:rPr>
          <w:rtl/>
        </w:rPr>
        <w:t xml:space="preserve"> </w:t>
      </w:r>
      <w:r w:rsidRPr="008F1064">
        <w:rPr>
          <w:rFonts w:hint="cs"/>
          <w:rtl/>
        </w:rPr>
        <w:t>اهورمزدا</w:t>
      </w:r>
      <w:r w:rsidRPr="008F1064">
        <w:rPr>
          <w:rtl/>
        </w:rPr>
        <w:t xml:space="preserve"> </w:t>
      </w:r>
      <w:r w:rsidRPr="008F1064">
        <w:rPr>
          <w:rFonts w:hint="cs"/>
          <w:rtl/>
        </w:rPr>
        <w:t>دريافت</w:t>
      </w:r>
      <w:r w:rsidRPr="008F1064">
        <w:rPr>
          <w:rtl/>
        </w:rPr>
        <w:t xml:space="preserve"> </w:t>
      </w:r>
      <w:r w:rsidRPr="008F1064">
        <w:rPr>
          <w:rFonts w:hint="cs"/>
          <w:rtl/>
        </w:rPr>
        <w:t>كرده</w:t>
      </w:r>
      <w:r w:rsidRPr="008F1064">
        <w:rPr>
          <w:rtl/>
        </w:rPr>
        <w:t xml:space="preserve"> </w:t>
      </w:r>
      <w:r w:rsidRPr="008F1064">
        <w:rPr>
          <w:rFonts w:hint="cs"/>
          <w:rtl/>
        </w:rPr>
        <w:t>تا</w:t>
      </w:r>
      <w:r w:rsidRPr="008F1064">
        <w:rPr>
          <w:rtl/>
        </w:rPr>
        <w:t xml:space="preserve"> </w:t>
      </w:r>
      <w:r w:rsidRPr="008F1064">
        <w:rPr>
          <w:rFonts w:hint="cs"/>
          <w:rtl/>
        </w:rPr>
        <w:t>جهان</w:t>
      </w:r>
      <w:r w:rsidRPr="008F1064">
        <w:rPr>
          <w:rtl/>
        </w:rPr>
        <w:t xml:space="preserve"> </w:t>
      </w:r>
      <w:r w:rsidRPr="008F1064">
        <w:rPr>
          <w:rFonts w:hint="cs"/>
          <w:rtl/>
        </w:rPr>
        <w:t>را</w:t>
      </w:r>
      <w:r w:rsidRPr="008F1064">
        <w:rPr>
          <w:rtl/>
        </w:rPr>
        <w:t xml:space="preserve"> </w:t>
      </w:r>
      <w:r w:rsidRPr="008F1064">
        <w:rPr>
          <w:rFonts w:hint="cs"/>
          <w:rtl/>
        </w:rPr>
        <w:t>از</w:t>
      </w:r>
      <w:r w:rsidRPr="008F1064">
        <w:rPr>
          <w:rtl/>
        </w:rPr>
        <w:t xml:space="preserve"> </w:t>
      </w:r>
      <w:r w:rsidRPr="008F1064">
        <w:rPr>
          <w:rFonts w:hint="cs"/>
          <w:rtl/>
        </w:rPr>
        <w:t>تيرگي ها</w:t>
      </w:r>
      <w:r w:rsidRPr="008F1064">
        <w:rPr>
          <w:rtl/>
        </w:rPr>
        <w:t xml:space="preserve"> </w:t>
      </w:r>
      <w:r w:rsidRPr="008F1064">
        <w:rPr>
          <w:rFonts w:hint="cs"/>
          <w:rtl/>
        </w:rPr>
        <w:t>پاك</w:t>
      </w:r>
      <w:r w:rsidRPr="008F1064">
        <w:rPr>
          <w:rtl/>
        </w:rPr>
        <w:t xml:space="preserve"> </w:t>
      </w:r>
      <w:r w:rsidRPr="008F1064">
        <w:rPr>
          <w:rFonts w:hint="cs"/>
          <w:rtl/>
        </w:rPr>
        <w:t>كند</w:t>
      </w:r>
      <w:r w:rsidRPr="008F1064">
        <w:rPr>
          <w:rtl/>
        </w:rPr>
        <w:t xml:space="preserve"> </w:t>
      </w:r>
      <w:r w:rsidRPr="008F1064">
        <w:rPr>
          <w:rFonts w:hint="cs"/>
          <w:rtl/>
        </w:rPr>
        <w:t>و</w:t>
      </w:r>
      <w:r w:rsidRPr="008F1064">
        <w:rPr>
          <w:rtl/>
        </w:rPr>
        <w:t xml:space="preserve"> </w:t>
      </w:r>
      <w:r w:rsidRPr="008F1064">
        <w:rPr>
          <w:rFonts w:hint="cs"/>
          <w:rtl/>
        </w:rPr>
        <w:t>آن</w:t>
      </w:r>
      <w:r w:rsidRPr="008F1064">
        <w:rPr>
          <w:rtl/>
        </w:rPr>
        <w:t xml:space="preserve"> </w:t>
      </w:r>
      <w:r w:rsidRPr="008F1064">
        <w:rPr>
          <w:rFonts w:hint="cs"/>
          <w:rtl/>
        </w:rPr>
        <w:t>را</w:t>
      </w:r>
      <w:r w:rsidRPr="008F1064">
        <w:rPr>
          <w:rtl/>
        </w:rPr>
        <w:t xml:space="preserve"> </w:t>
      </w:r>
      <w:r w:rsidRPr="008F1064">
        <w:rPr>
          <w:rFonts w:hint="cs"/>
          <w:rtl/>
        </w:rPr>
        <w:t>به</w:t>
      </w:r>
      <w:r w:rsidRPr="008F1064">
        <w:rPr>
          <w:rtl/>
        </w:rPr>
        <w:t xml:space="preserve"> </w:t>
      </w:r>
      <w:r w:rsidRPr="008F1064">
        <w:rPr>
          <w:rFonts w:hint="cs"/>
          <w:rtl/>
        </w:rPr>
        <w:t>سوى</w:t>
      </w:r>
      <w:r w:rsidRPr="008F1064">
        <w:rPr>
          <w:rtl/>
        </w:rPr>
        <w:t xml:space="preserve"> </w:t>
      </w:r>
      <w:r w:rsidRPr="008F1064">
        <w:rPr>
          <w:rFonts w:hint="cs"/>
          <w:rtl/>
        </w:rPr>
        <w:t>نيكى</w:t>
      </w:r>
      <w:r w:rsidRPr="008F1064">
        <w:rPr>
          <w:rtl/>
        </w:rPr>
        <w:t xml:space="preserve"> </w:t>
      </w:r>
      <w:r w:rsidRPr="008F1064">
        <w:rPr>
          <w:rFonts w:hint="cs"/>
          <w:rtl/>
        </w:rPr>
        <w:t>و</w:t>
      </w:r>
      <w:r w:rsidRPr="008F1064">
        <w:rPr>
          <w:rtl/>
        </w:rPr>
        <w:t xml:space="preserve"> </w:t>
      </w:r>
      <w:r w:rsidRPr="008F1064">
        <w:rPr>
          <w:rFonts w:hint="cs"/>
          <w:rtl/>
        </w:rPr>
        <w:t>روشنايى</w:t>
      </w:r>
      <w:r w:rsidRPr="008F1064">
        <w:rPr>
          <w:rtl/>
        </w:rPr>
        <w:t xml:space="preserve"> </w:t>
      </w:r>
      <w:r w:rsidRPr="008F1064">
        <w:rPr>
          <w:rFonts w:hint="cs"/>
          <w:rtl/>
        </w:rPr>
        <w:t>رهنمون</w:t>
      </w:r>
      <w:r w:rsidRPr="008F1064">
        <w:rPr>
          <w:rtl/>
        </w:rPr>
        <w:t xml:space="preserve"> </w:t>
      </w:r>
      <w:r w:rsidRPr="008F1064">
        <w:rPr>
          <w:rFonts w:hint="cs"/>
          <w:rtl/>
        </w:rPr>
        <w:t>شود. (آموزگار، 1375</w:t>
      </w:r>
      <w:r w:rsidR="000E7D41">
        <w:rPr>
          <w:rFonts w:hint="cs"/>
          <w:rtl/>
        </w:rPr>
        <w:t>، 10</w:t>
      </w:r>
      <w:r w:rsidRPr="008F1064">
        <w:rPr>
          <w:rFonts w:hint="cs"/>
          <w:rtl/>
        </w:rPr>
        <w:t>)</w:t>
      </w:r>
    </w:p>
    <w:p w:rsidR="003E584E" w:rsidRPr="000E7D41" w:rsidRDefault="003E584E" w:rsidP="000E7D41">
      <w:pPr>
        <w:ind w:left="283"/>
        <w:jc w:val="lowKashida"/>
        <w:rPr>
          <w:rtl/>
        </w:rPr>
      </w:pPr>
      <w:r w:rsidRPr="000E7D41">
        <w:rPr>
          <w:rFonts w:hint="cs"/>
          <w:b/>
          <w:bCs/>
          <w:rtl/>
        </w:rPr>
        <w:lastRenderedPageBreak/>
        <w:t>- پیدایش:</w:t>
      </w:r>
      <w:r w:rsidRPr="000E7D41">
        <w:rPr>
          <w:rFonts w:hint="cs"/>
          <w:rtl/>
        </w:rPr>
        <w:t xml:space="preserve"> زرتشت طبق یکی از نظریات</w:t>
      </w:r>
      <w:r w:rsidRPr="000E7D41">
        <w:rPr>
          <w:rtl/>
        </w:rPr>
        <w:t xml:space="preserve"> </w:t>
      </w:r>
      <w:r w:rsidRPr="000E7D41">
        <w:rPr>
          <w:rFonts w:hint="cs"/>
          <w:rtl/>
        </w:rPr>
        <w:t>صحيحتر</w:t>
      </w:r>
      <w:r w:rsidRPr="000E7D41">
        <w:rPr>
          <w:rtl/>
        </w:rPr>
        <w:t xml:space="preserve"> </w:t>
      </w:r>
      <w:r w:rsidRPr="000E7D41">
        <w:rPr>
          <w:rFonts w:hint="cs"/>
          <w:rtl/>
        </w:rPr>
        <w:t>معادل</w:t>
      </w:r>
      <w:r w:rsidRPr="000E7D41">
        <w:rPr>
          <w:rtl/>
        </w:rPr>
        <w:t xml:space="preserve"> </w:t>
      </w:r>
      <w:r w:rsidRPr="000E7D41">
        <w:rPr>
          <w:rFonts w:hint="cs"/>
          <w:rtl/>
        </w:rPr>
        <w:t>زرد</w:t>
      </w:r>
      <w:r w:rsidRPr="000E7D41">
        <w:rPr>
          <w:rtl/>
        </w:rPr>
        <w:t xml:space="preserve"> </w:t>
      </w:r>
      <w:r w:rsidRPr="000E7D41">
        <w:rPr>
          <w:rFonts w:hint="cs"/>
          <w:rtl/>
        </w:rPr>
        <w:t>اشتر</w:t>
      </w:r>
      <w:r w:rsidRPr="000E7D41">
        <w:rPr>
          <w:rtl/>
        </w:rPr>
        <w:t xml:space="preserve"> </w:t>
      </w:r>
      <w:r w:rsidRPr="000E7D41">
        <w:rPr>
          <w:rFonts w:hint="cs"/>
          <w:rtl/>
        </w:rPr>
        <w:t>يعنى</w:t>
      </w:r>
      <w:r w:rsidRPr="000E7D41">
        <w:rPr>
          <w:rtl/>
        </w:rPr>
        <w:t xml:space="preserve"> </w:t>
      </w:r>
      <w:r w:rsidRPr="000E7D41">
        <w:rPr>
          <w:rFonts w:hint="cs"/>
          <w:rtl/>
        </w:rPr>
        <w:t>دارنده</w:t>
      </w:r>
      <w:r w:rsidRPr="000E7D41">
        <w:rPr>
          <w:rtl/>
        </w:rPr>
        <w:t xml:space="preserve"> </w:t>
      </w:r>
      <w:r w:rsidRPr="000E7D41">
        <w:rPr>
          <w:rFonts w:hint="cs"/>
          <w:rtl/>
        </w:rPr>
        <w:t>شتر</w:t>
      </w:r>
      <w:r w:rsidRPr="000E7D41">
        <w:rPr>
          <w:rtl/>
        </w:rPr>
        <w:t xml:space="preserve"> </w:t>
      </w:r>
      <w:r w:rsidRPr="000E7D41">
        <w:rPr>
          <w:rFonts w:hint="cs"/>
          <w:rtl/>
        </w:rPr>
        <w:t>زرد</w:t>
      </w:r>
      <w:r w:rsidRPr="000E7D41">
        <w:rPr>
          <w:rtl/>
        </w:rPr>
        <w:t xml:space="preserve"> </w:t>
      </w:r>
      <w:r w:rsidRPr="000E7D41">
        <w:rPr>
          <w:rFonts w:hint="cs"/>
          <w:rtl/>
        </w:rPr>
        <w:t>است</w:t>
      </w:r>
      <w:r w:rsidRPr="000E7D41">
        <w:t xml:space="preserve"> .</w:t>
      </w:r>
      <w:r w:rsidRPr="000E7D41">
        <w:rPr>
          <w:rFonts w:hint="cs"/>
          <w:rtl/>
        </w:rPr>
        <w:t>نام</w:t>
      </w:r>
      <w:r w:rsidRPr="000E7D41">
        <w:rPr>
          <w:rtl/>
        </w:rPr>
        <w:t xml:space="preserve"> </w:t>
      </w:r>
      <w:r w:rsidRPr="000E7D41">
        <w:rPr>
          <w:rFonts w:hint="cs"/>
          <w:rtl/>
        </w:rPr>
        <w:t>پدرش</w:t>
      </w:r>
      <w:r w:rsidRPr="000E7D41">
        <w:rPr>
          <w:rtl/>
        </w:rPr>
        <w:t xml:space="preserve"> </w:t>
      </w:r>
      <w:r w:rsidRPr="000E7D41">
        <w:rPr>
          <w:rFonts w:hint="cs"/>
          <w:rtl/>
        </w:rPr>
        <w:t>پوروشسب</w:t>
      </w:r>
      <w:r w:rsidRPr="000E7D41">
        <w:rPr>
          <w:rtl/>
        </w:rPr>
        <w:t xml:space="preserve"> </w:t>
      </w:r>
      <w:r w:rsidRPr="000E7D41">
        <w:rPr>
          <w:rFonts w:hint="cs"/>
          <w:rtl/>
        </w:rPr>
        <w:t>يعنى</w:t>
      </w:r>
      <w:r w:rsidRPr="000E7D41">
        <w:rPr>
          <w:rtl/>
        </w:rPr>
        <w:t xml:space="preserve"> </w:t>
      </w:r>
      <w:r w:rsidRPr="000E7D41">
        <w:rPr>
          <w:rFonts w:hint="cs"/>
          <w:rtl/>
        </w:rPr>
        <w:t>دارنده</w:t>
      </w:r>
      <w:r w:rsidRPr="000E7D41">
        <w:rPr>
          <w:rtl/>
        </w:rPr>
        <w:t xml:space="preserve"> </w:t>
      </w:r>
      <w:r w:rsidRPr="000E7D41">
        <w:rPr>
          <w:rFonts w:hint="cs"/>
          <w:rtl/>
        </w:rPr>
        <w:t>اسب</w:t>
      </w:r>
      <w:r w:rsidRPr="000E7D41">
        <w:rPr>
          <w:rtl/>
        </w:rPr>
        <w:t xml:space="preserve"> </w:t>
      </w:r>
      <w:r w:rsidRPr="000E7D41">
        <w:rPr>
          <w:rFonts w:hint="cs"/>
          <w:rtl/>
        </w:rPr>
        <w:t>پير</w:t>
      </w:r>
      <w:r w:rsidRPr="000E7D41">
        <w:rPr>
          <w:rtl/>
        </w:rPr>
        <w:t xml:space="preserve">، </w:t>
      </w:r>
      <w:r w:rsidRPr="000E7D41">
        <w:rPr>
          <w:rFonts w:hint="cs"/>
          <w:rtl/>
        </w:rPr>
        <w:t>نام</w:t>
      </w:r>
      <w:r w:rsidRPr="000E7D41">
        <w:rPr>
          <w:rtl/>
        </w:rPr>
        <w:t xml:space="preserve"> </w:t>
      </w:r>
      <w:r w:rsidRPr="000E7D41">
        <w:rPr>
          <w:rFonts w:hint="cs"/>
          <w:rtl/>
        </w:rPr>
        <w:t>مادرش</w:t>
      </w:r>
      <w:r w:rsidRPr="000E7D41">
        <w:rPr>
          <w:rtl/>
        </w:rPr>
        <w:t xml:space="preserve"> </w:t>
      </w:r>
      <w:r w:rsidRPr="000E7D41">
        <w:rPr>
          <w:rFonts w:hint="cs"/>
          <w:rtl/>
        </w:rPr>
        <w:t>دغدو</w:t>
      </w:r>
      <w:r w:rsidRPr="000E7D41">
        <w:rPr>
          <w:rtl/>
        </w:rPr>
        <w:t xml:space="preserve"> </w:t>
      </w:r>
      <w:r w:rsidRPr="000E7D41">
        <w:rPr>
          <w:rFonts w:hint="cs"/>
          <w:rtl/>
        </w:rPr>
        <w:t>يعنى</w:t>
      </w:r>
      <w:r w:rsidRPr="000E7D41">
        <w:rPr>
          <w:rtl/>
        </w:rPr>
        <w:t xml:space="preserve"> </w:t>
      </w:r>
      <w:r w:rsidRPr="000E7D41">
        <w:rPr>
          <w:rFonts w:hint="cs"/>
          <w:rtl/>
        </w:rPr>
        <w:t>دوشنده</w:t>
      </w:r>
      <w:r w:rsidRPr="000E7D41">
        <w:rPr>
          <w:rtl/>
        </w:rPr>
        <w:t xml:space="preserve"> </w:t>
      </w:r>
      <w:r w:rsidRPr="000E7D41">
        <w:rPr>
          <w:rFonts w:hint="cs"/>
          <w:rtl/>
        </w:rPr>
        <w:t>گاو</w:t>
      </w:r>
      <w:r w:rsidRPr="000E7D41">
        <w:rPr>
          <w:rtl/>
        </w:rPr>
        <w:t xml:space="preserve"> </w:t>
      </w:r>
      <w:r w:rsidRPr="000E7D41">
        <w:rPr>
          <w:rFonts w:hint="cs"/>
          <w:rtl/>
        </w:rPr>
        <w:t>ماده</w:t>
      </w:r>
      <w:r w:rsidRPr="000E7D41">
        <w:rPr>
          <w:rtl/>
        </w:rPr>
        <w:t xml:space="preserve"> </w:t>
      </w:r>
      <w:r w:rsidRPr="000E7D41">
        <w:rPr>
          <w:rFonts w:hint="cs"/>
          <w:rtl/>
        </w:rPr>
        <w:t>و</w:t>
      </w:r>
      <w:r w:rsidRPr="000E7D41">
        <w:rPr>
          <w:rtl/>
        </w:rPr>
        <w:t xml:space="preserve"> </w:t>
      </w:r>
      <w:r w:rsidRPr="000E7D41">
        <w:rPr>
          <w:rFonts w:hint="cs"/>
          <w:rtl/>
        </w:rPr>
        <w:t>نام</w:t>
      </w:r>
      <w:r w:rsidRPr="000E7D41">
        <w:rPr>
          <w:rtl/>
        </w:rPr>
        <w:t xml:space="preserve"> </w:t>
      </w:r>
      <w:r w:rsidRPr="000E7D41">
        <w:rPr>
          <w:rFonts w:hint="cs"/>
          <w:rtl/>
        </w:rPr>
        <w:t>خاندان</w:t>
      </w:r>
      <w:r w:rsidRPr="000E7D41">
        <w:rPr>
          <w:rtl/>
        </w:rPr>
        <w:t xml:space="preserve"> </w:t>
      </w:r>
      <w:r w:rsidRPr="000E7D41">
        <w:rPr>
          <w:rFonts w:hint="cs"/>
          <w:rtl/>
        </w:rPr>
        <w:t>وى</w:t>
      </w:r>
      <w:r w:rsidRPr="000E7D41">
        <w:rPr>
          <w:rtl/>
        </w:rPr>
        <w:t xml:space="preserve"> </w:t>
      </w:r>
      <w:r w:rsidRPr="000E7D41">
        <w:rPr>
          <w:rFonts w:hint="cs"/>
          <w:rtl/>
        </w:rPr>
        <w:t>سپيتمه</w:t>
      </w:r>
      <w:r w:rsidRPr="000E7D41">
        <w:rPr>
          <w:rtl/>
        </w:rPr>
        <w:t xml:space="preserve"> </w:t>
      </w:r>
      <w:r w:rsidRPr="000E7D41">
        <w:rPr>
          <w:rFonts w:hint="cs"/>
          <w:rtl/>
        </w:rPr>
        <w:t>يعنى</w:t>
      </w:r>
      <w:r w:rsidRPr="000E7D41">
        <w:rPr>
          <w:rtl/>
        </w:rPr>
        <w:t xml:space="preserve"> </w:t>
      </w:r>
      <w:r w:rsidRPr="000E7D41">
        <w:rPr>
          <w:rFonts w:hint="cs"/>
          <w:rtl/>
        </w:rPr>
        <w:t>سپيد</w:t>
      </w:r>
      <w:r w:rsidRPr="000E7D41">
        <w:rPr>
          <w:rtl/>
        </w:rPr>
        <w:t xml:space="preserve"> </w:t>
      </w:r>
      <w:r w:rsidRPr="000E7D41">
        <w:rPr>
          <w:rFonts w:hint="cs"/>
          <w:rtl/>
        </w:rPr>
        <w:t>نژاد</w:t>
      </w:r>
      <w:r w:rsidRPr="000E7D41">
        <w:rPr>
          <w:rtl/>
        </w:rPr>
        <w:t xml:space="preserve"> </w:t>
      </w:r>
      <w:r w:rsidRPr="000E7D41">
        <w:rPr>
          <w:rFonts w:hint="cs"/>
          <w:rtl/>
        </w:rPr>
        <w:t>بود</w:t>
      </w:r>
      <w:r w:rsidRPr="000E7D41">
        <w:t>.</w:t>
      </w:r>
      <w:r w:rsidR="000E7D41" w:rsidRPr="000E7D41">
        <w:rPr>
          <w:rFonts w:hint="cs"/>
          <w:rtl/>
        </w:rPr>
        <w:t xml:space="preserve"> </w:t>
      </w:r>
      <w:r w:rsidRPr="000E7D41">
        <w:rPr>
          <w:rFonts w:hint="cs"/>
          <w:rtl/>
        </w:rPr>
        <w:t>طبرى</w:t>
      </w:r>
      <w:r w:rsidRPr="000E7D41">
        <w:rPr>
          <w:rtl/>
        </w:rPr>
        <w:t xml:space="preserve"> </w:t>
      </w:r>
      <w:r w:rsidRPr="000E7D41">
        <w:rPr>
          <w:rFonts w:hint="cs"/>
          <w:rtl/>
        </w:rPr>
        <w:t>مورخ</w:t>
      </w:r>
      <w:r w:rsidRPr="000E7D41">
        <w:rPr>
          <w:rtl/>
        </w:rPr>
        <w:t xml:space="preserve"> </w:t>
      </w:r>
      <w:r w:rsidRPr="000E7D41">
        <w:rPr>
          <w:rFonts w:hint="cs"/>
          <w:rtl/>
        </w:rPr>
        <w:t>مشهور</w:t>
      </w:r>
      <w:r w:rsidRPr="000E7D41">
        <w:rPr>
          <w:rtl/>
        </w:rPr>
        <w:t xml:space="preserve"> </w:t>
      </w:r>
      <w:r w:rsidRPr="000E7D41">
        <w:rPr>
          <w:rFonts w:hint="cs"/>
          <w:rtl/>
        </w:rPr>
        <w:t>اسلام</w:t>
      </w:r>
      <w:r w:rsidRPr="000E7D41">
        <w:rPr>
          <w:rtl/>
        </w:rPr>
        <w:t xml:space="preserve"> </w:t>
      </w:r>
      <w:r w:rsidRPr="000E7D41">
        <w:rPr>
          <w:rFonts w:hint="cs"/>
          <w:rtl/>
        </w:rPr>
        <w:t>و</w:t>
      </w:r>
      <w:r w:rsidRPr="000E7D41">
        <w:rPr>
          <w:rtl/>
        </w:rPr>
        <w:t xml:space="preserve"> </w:t>
      </w:r>
      <w:r w:rsidRPr="000E7D41">
        <w:rPr>
          <w:rFonts w:hint="cs"/>
          <w:rtl/>
        </w:rPr>
        <w:t>پيروان</w:t>
      </w:r>
      <w:r w:rsidRPr="000E7D41">
        <w:rPr>
          <w:rtl/>
        </w:rPr>
        <w:t xml:space="preserve"> </w:t>
      </w:r>
      <w:r w:rsidRPr="000E7D41">
        <w:rPr>
          <w:rFonts w:hint="cs"/>
          <w:rtl/>
        </w:rPr>
        <w:t>او</w:t>
      </w:r>
      <w:r w:rsidRPr="000E7D41">
        <w:rPr>
          <w:rtl/>
        </w:rPr>
        <w:t xml:space="preserve"> </w:t>
      </w:r>
      <w:r w:rsidRPr="000E7D41">
        <w:rPr>
          <w:rFonts w:hint="cs"/>
          <w:rtl/>
        </w:rPr>
        <w:t>زردشت</w:t>
      </w:r>
      <w:r w:rsidRPr="000E7D41">
        <w:rPr>
          <w:rtl/>
        </w:rPr>
        <w:t xml:space="preserve"> </w:t>
      </w:r>
      <w:r w:rsidRPr="000E7D41">
        <w:rPr>
          <w:rFonts w:hint="cs"/>
          <w:rtl/>
        </w:rPr>
        <w:t>را</w:t>
      </w:r>
      <w:r w:rsidRPr="000E7D41">
        <w:rPr>
          <w:rtl/>
        </w:rPr>
        <w:t xml:space="preserve"> </w:t>
      </w:r>
      <w:r w:rsidRPr="000E7D41">
        <w:rPr>
          <w:rFonts w:hint="cs"/>
          <w:rtl/>
        </w:rPr>
        <w:t>از</w:t>
      </w:r>
      <w:r w:rsidRPr="000E7D41">
        <w:rPr>
          <w:rtl/>
        </w:rPr>
        <w:t xml:space="preserve"> </w:t>
      </w:r>
      <w:r w:rsidRPr="000E7D41">
        <w:rPr>
          <w:rFonts w:hint="cs"/>
          <w:rtl/>
        </w:rPr>
        <w:t>فلسطين</w:t>
      </w:r>
      <w:r w:rsidRPr="000E7D41">
        <w:rPr>
          <w:rtl/>
        </w:rPr>
        <w:t xml:space="preserve"> </w:t>
      </w:r>
      <w:r w:rsidRPr="000E7D41">
        <w:rPr>
          <w:rFonts w:hint="cs"/>
          <w:rtl/>
        </w:rPr>
        <w:t>مى</w:t>
      </w:r>
      <w:r w:rsidRPr="000E7D41">
        <w:rPr>
          <w:rtl/>
        </w:rPr>
        <w:t xml:space="preserve"> </w:t>
      </w:r>
      <w:r w:rsidRPr="000E7D41">
        <w:rPr>
          <w:rFonts w:hint="cs"/>
          <w:rtl/>
        </w:rPr>
        <w:t>دانند</w:t>
      </w:r>
      <w:r w:rsidRPr="000E7D41">
        <w:rPr>
          <w:rtl/>
        </w:rPr>
        <w:t xml:space="preserve"> </w:t>
      </w:r>
      <w:r w:rsidRPr="000E7D41">
        <w:rPr>
          <w:rFonts w:hint="cs"/>
          <w:rtl/>
        </w:rPr>
        <w:t>و</w:t>
      </w:r>
      <w:r w:rsidRPr="000E7D41">
        <w:rPr>
          <w:rtl/>
        </w:rPr>
        <w:t xml:space="preserve"> </w:t>
      </w:r>
      <w:r w:rsidRPr="000E7D41">
        <w:rPr>
          <w:rFonts w:hint="cs"/>
          <w:rtl/>
        </w:rPr>
        <w:t>مى</w:t>
      </w:r>
      <w:r w:rsidRPr="000E7D41">
        <w:rPr>
          <w:rtl/>
        </w:rPr>
        <w:t xml:space="preserve"> </w:t>
      </w:r>
      <w:r w:rsidRPr="000E7D41">
        <w:rPr>
          <w:rFonts w:hint="cs"/>
          <w:rtl/>
        </w:rPr>
        <w:t>گويند</w:t>
      </w:r>
      <w:r w:rsidRPr="000E7D41">
        <w:rPr>
          <w:rtl/>
        </w:rPr>
        <w:t xml:space="preserve"> </w:t>
      </w:r>
      <w:r w:rsidRPr="000E7D41">
        <w:rPr>
          <w:rFonts w:hint="cs"/>
          <w:rtl/>
        </w:rPr>
        <w:t>وى</w:t>
      </w:r>
      <w:r w:rsidRPr="000E7D41">
        <w:rPr>
          <w:rtl/>
        </w:rPr>
        <w:t xml:space="preserve"> </w:t>
      </w:r>
      <w:r w:rsidRPr="000E7D41">
        <w:rPr>
          <w:rFonts w:hint="cs"/>
          <w:rtl/>
        </w:rPr>
        <w:t>از</w:t>
      </w:r>
      <w:r w:rsidRPr="000E7D41">
        <w:rPr>
          <w:rtl/>
        </w:rPr>
        <w:t xml:space="preserve"> </w:t>
      </w:r>
      <w:r w:rsidRPr="000E7D41">
        <w:rPr>
          <w:rFonts w:hint="cs"/>
          <w:rtl/>
        </w:rPr>
        <w:t>آنجا</w:t>
      </w:r>
      <w:r w:rsidRPr="000E7D41">
        <w:rPr>
          <w:rtl/>
        </w:rPr>
        <w:t xml:space="preserve"> </w:t>
      </w:r>
      <w:r w:rsidRPr="000E7D41">
        <w:rPr>
          <w:rFonts w:hint="cs"/>
          <w:rtl/>
        </w:rPr>
        <w:t>به</w:t>
      </w:r>
      <w:r w:rsidRPr="000E7D41">
        <w:rPr>
          <w:rtl/>
        </w:rPr>
        <w:t xml:space="preserve"> </w:t>
      </w:r>
      <w:r w:rsidRPr="000E7D41">
        <w:rPr>
          <w:rFonts w:hint="cs"/>
          <w:rtl/>
        </w:rPr>
        <w:t>ايران</w:t>
      </w:r>
      <w:r w:rsidRPr="000E7D41">
        <w:rPr>
          <w:rtl/>
        </w:rPr>
        <w:t xml:space="preserve"> </w:t>
      </w:r>
      <w:r w:rsidRPr="000E7D41">
        <w:rPr>
          <w:rFonts w:hint="cs"/>
          <w:rtl/>
        </w:rPr>
        <w:t>آمده</w:t>
      </w:r>
      <w:r w:rsidRPr="000E7D41">
        <w:rPr>
          <w:rtl/>
        </w:rPr>
        <w:t xml:space="preserve"> </w:t>
      </w:r>
      <w:r w:rsidRPr="000E7D41">
        <w:rPr>
          <w:rFonts w:hint="cs"/>
          <w:rtl/>
        </w:rPr>
        <w:t>است</w:t>
      </w:r>
      <w:r w:rsidRPr="000E7D41">
        <w:rPr>
          <w:rtl/>
        </w:rPr>
        <w:t xml:space="preserve"> ، </w:t>
      </w:r>
      <w:r w:rsidRPr="000E7D41">
        <w:rPr>
          <w:rFonts w:hint="cs"/>
          <w:rtl/>
        </w:rPr>
        <w:t>اما</w:t>
      </w:r>
      <w:r w:rsidRPr="000E7D41">
        <w:rPr>
          <w:rtl/>
        </w:rPr>
        <w:t xml:space="preserve"> </w:t>
      </w:r>
      <w:r w:rsidRPr="000E7D41">
        <w:rPr>
          <w:rFonts w:hint="cs"/>
          <w:rtl/>
        </w:rPr>
        <w:t>قول</w:t>
      </w:r>
      <w:r w:rsidRPr="000E7D41">
        <w:rPr>
          <w:rtl/>
        </w:rPr>
        <w:t xml:space="preserve"> </w:t>
      </w:r>
      <w:r w:rsidRPr="000E7D41">
        <w:rPr>
          <w:rFonts w:hint="cs"/>
          <w:rtl/>
        </w:rPr>
        <w:t>صحيح</w:t>
      </w:r>
      <w:r w:rsidRPr="000E7D41">
        <w:rPr>
          <w:rtl/>
        </w:rPr>
        <w:t xml:space="preserve"> </w:t>
      </w:r>
      <w:r w:rsidRPr="000E7D41">
        <w:rPr>
          <w:rFonts w:hint="cs"/>
          <w:rtl/>
        </w:rPr>
        <w:t>و</w:t>
      </w:r>
      <w:r w:rsidRPr="000E7D41">
        <w:rPr>
          <w:rtl/>
        </w:rPr>
        <w:t xml:space="preserve"> </w:t>
      </w:r>
      <w:r w:rsidRPr="000E7D41">
        <w:rPr>
          <w:rFonts w:hint="cs"/>
          <w:rtl/>
        </w:rPr>
        <w:t>معروف</w:t>
      </w:r>
      <w:r w:rsidRPr="000E7D41">
        <w:rPr>
          <w:rtl/>
        </w:rPr>
        <w:t xml:space="preserve"> </w:t>
      </w:r>
      <w:r w:rsidRPr="000E7D41">
        <w:rPr>
          <w:rFonts w:hint="cs"/>
          <w:rtl/>
        </w:rPr>
        <w:t>آن</w:t>
      </w:r>
      <w:r w:rsidRPr="000E7D41">
        <w:rPr>
          <w:rtl/>
        </w:rPr>
        <w:t xml:space="preserve"> </w:t>
      </w:r>
      <w:r w:rsidRPr="000E7D41">
        <w:rPr>
          <w:rFonts w:hint="cs"/>
          <w:rtl/>
        </w:rPr>
        <w:t>است</w:t>
      </w:r>
      <w:r w:rsidRPr="000E7D41">
        <w:rPr>
          <w:rtl/>
        </w:rPr>
        <w:t xml:space="preserve"> </w:t>
      </w:r>
      <w:r w:rsidRPr="000E7D41">
        <w:rPr>
          <w:rFonts w:hint="cs"/>
          <w:rtl/>
        </w:rPr>
        <w:t>كه</w:t>
      </w:r>
      <w:r w:rsidRPr="000E7D41">
        <w:rPr>
          <w:rtl/>
        </w:rPr>
        <w:t xml:space="preserve"> </w:t>
      </w:r>
      <w:r w:rsidRPr="000E7D41">
        <w:rPr>
          <w:rFonts w:hint="cs"/>
          <w:rtl/>
        </w:rPr>
        <w:t>وى</w:t>
      </w:r>
      <w:r w:rsidRPr="000E7D41">
        <w:rPr>
          <w:rtl/>
        </w:rPr>
        <w:t xml:space="preserve"> </w:t>
      </w:r>
      <w:r w:rsidRPr="000E7D41">
        <w:rPr>
          <w:rFonts w:hint="cs"/>
          <w:rtl/>
        </w:rPr>
        <w:t>ايرانى</w:t>
      </w:r>
      <w:r w:rsidRPr="000E7D41">
        <w:rPr>
          <w:rtl/>
        </w:rPr>
        <w:t xml:space="preserve"> </w:t>
      </w:r>
      <w:r w:rsidRPr="000E7D41">
        <w:rPr>
          <w:rFonts w:hint="cs"/>
          <w:rtl/>
        </w:rPr>
        <w:t>و</w:t>
      </w:r>
      <w:r w:rsidRPr="000E7D41">
        <w:rPr>
          <w:rtl/>
        </w:rPr>
        <w:t xml:space="preserve"> </w:t>
      </w:r>
      <w:r w:rsidRPr="000E7D41">
        <w:rPr>
          <w:rFonts w:hint="cs"/>
          <w:rtl/>
        </w:rPr>
        <w:t>اهل</w:t>
      </w:r>
      <w:r w:rsidRPr="000E7D41">
        <w:rPr>
          <w:rtl/>
        </w:rPr>
        <w:t xml:space="preserve"> </w:t>
      </w:r>
      <w:r w:rsidRPr="000E7D41">
        <w:rPr>
          <w:rFonts w:hint="cs"/>
          <w:rtl/>
        </w:rPr>
        <w:t>آذربايجان</w:t>
      </w:r>
      <w:r w:rsidRPr="000E7D41">
        <w:rPr>
          <w:rtl/>
        </w:rPr>
        <w:t xml:space="preserve"> </w:t>
      </w:r>
      <w:r w:rsidRPr="000E7D41">
        <w:rPr>
          <w:rFonts w:hint="cs"/>
          <w:rtl/>
        </w:rPr>
        <w:t>بوده</w:t>
      </w:r>
      <w:r w:rsidRPr="000E7D41">
        <w:rPr>
          <w:rtl/>
        </w:rPr>
        <w:t xml:space="preserve"> </w:t>
      </w:r>
      <w:r w:rsidRPr="000E7D41">
        <w:rPr>
          <w:rFonts w:hint="cs"/>
          <w:rtl/>
        </w:rPr>
        <w:t>است</w:t>
      </w:r>
      <w:r w:rsidRPr="000E7D41">
        <w:rPr>
          <w:rtl/>
        </w:rPr>
        <w:t xml:space="preserve"> </w:t>
      </w:r>
      <w:r w:rsidRPr="000E7D41">
        <w:rPr>
          <w:rFonts w:hint="cs"/>
          <w:rtl/>
        </w:rPr>
        <w:t>و</w:t>
      </w:r>
      <w:r w:rsidRPr="000E7D41">
        <w:rPr>
          <w:rtl/>
        </w:rPr>
        <w:t xml:space="preserve"> </w:t>
      </w:r>
      <w:r w:rsidRPr="000E7D41">
        <w:rPr>
          <w:rFonts w:hint="cs"/>
          <w:rtl/>
        </w:rPr>
        <w:t>محل</w:t>
      </w:r>
      <w:r w:rsidRPr="000E7D41">
        <w:rPr>
          <w:rtl/>
        </w:rPr>
        <w:t xml:space="preserve"> </w:t>
      </w:r>
      <w:r w:rsidRPr="000E7D41">
        <w:rPr>
          <w:rFonts w:hint="cs"/>
          <w:rtl/>
        </w:rPr>
        <w:t>برانگيختگى</w:t>
      </w:r>
      <w:r w:rsidRPr="000E7D41">
        <w:rPr>
          <w:rtl/>
        </w:rPr>
        <w:t xml:space="preserve"> </w:t>
      </w:r>
      <w:r w:rsidRPr="000E7D41">
        <w:rPr>
          <w:rFonts w:hint="cs"/>
          <w:rtl/>
        </w:rPr>
        <w:t>او</w:t>
      </w:r>
      <w:r w:rsidRPr="000E7D41">
        <w:rPr>
          <w:rtl/>
        </w:rPr>
        <w:t xml:space="preserve"> </w:t>
      </w:r>
      <w:r w:rsidRPr="000E7D41">
        <w:rPr>
          <w:rFonts w:hint="cs"/>
          <w:rtl/>
        </w:rPr>
        <w:t>را</w:t>
      </w:r>
      <w:r w:rsidRPr="000E7D41">
        <w:rPr>
          <w:rtl/>
        </w:rPr>
        <w:t xml:space="preserve"> </w:t>
      </w:r>
      <w:r w:rsidRPr="000E7D41">
        <w:rPr>
          <w:rFonts w:hint="cs"/>
          <w:rtl/>
        </w:rPr>
        <w:t>كوهى</w:t>
      </w:r>
      <w:r w:rsidRPr="000E7D41">
        <w:rPr>
          <w:rtl/>
        </w:rPr>
        <w:t xml:space="preserve"> </w:t>
      </w:r>
      <w:r w:rsidRPr="000E7D41">
        <w:rPr>
          <w:rFonts w:hint="cs"/>
          <w:rtl/>
        </w:rPr>
        <w:t>نزديك</w:t>
      </w:r>
      <w:r w:rsidRPr="000E7D41">
        <w:rPr>
          <w:rtl/>
        </w:rPr>
        <w:t xml:space="preserve"> </w:t>
      </w:r>
      <w:r w:rsidRPr="000E7D41">
        <w:rPr>
          <w:rFonts w:hint="cs"/>
          <w:rtl/>
        </w:rPr>
        <w:t>درياچه</w:t>
      </w:r>
      <w:r w:rsidRPr="000E7D41">
        <w:rPr>
          <w:rtl/>
        </w:rPr>
        <w:t xml:space="preserve"> </w:t>
      </w:r>
      <w:r w:rsidRPr="000E7D41">
        <w:rPr>
          <w:rFonts w:hint="cs"/>
          <w:rtl/>
        </w:rPr>
        <w:t>اروميه</w:t>
      </w:r>
      <w:r w:rsidRPr="000E7D41">
        <w:rPr>
          <w:rtl/>
        </w:rPr>
        <w:t xml:space="preserve"> </w:t>
      </w:r>
      <w:r w:rsidRPr="000E7D41">
        <w:rPr>
          <w:rFonts w:hint="cs"/>
          <w:rtl/>
        </w:rPr>
        <w:t>مى</w:t>
      </w:r>
      <w:r w:rsidRPr="000E7D41">
        <w:rPr>
          <w:rtl/>
        </w:rPr>
        <w:t xml:space="preserve"> </w:t>
      </w:r>
      <w:r w:rsidRPr="000E7D41">
        <w:rPr>
          <w:rFonts w:hint="cs"/>
          <w:rtl/>
        </w:rPr>
        <w:t>دانند</w:t>
      </w:r>
      <w:r w:rsidRPr="000E7D41">
        <w:rPr>
          <w:rtl/>
        </w:rPr>
        <w:t xml:space="preserve">. </w:t>
      </w:r>
      <w:r w:rsidRPr="000E7D41">
        <w:rPr>
          <w:rFonts w:hint="cs"/>
          <w:rtl/>
        </w:rPr>
        <w:t>(زرین کوب، 1375</w:t>
      </w:r>
      <w:r w:rsidR="000E7D41">
        <w:rPr>
          <w:rFonts w:hint="cs"/>
          <w:rtl/>
        </w:rPr>
        <w:t>، ص23</w:t>
      </w:r>
      <w:r w:rsidRPr="000E7D41">
        <w:rPr>
          <w:rFonts w:hint="cs"/>
          <w:rtl/>
        </w:rPr>
        <w:t>)</w:t>
      </w:r>
    </w:p>
    <w:p w:rsidR="003E584E" w:rsidRPr="000E7D41" w:rsidRDefault="003E584E" w:rsidP="000E7D41">
      <w:pPr>
        <w:ind w:left="283"/>
        <w:jc w:val="lowKashida"/>
        <w:rPr>
          <w:rtl/>
        </w:rPr>
      </w:pPr>
      <w:r w:rsidRPr="000E7D41">
        <w:rPr>
          <w:rFonts w:hint="cs"/>
          <w:rtl/>
        </w:rPr>
        <w:t>بر</w:t>
      </w:r>
      <w:r w:rsidRPr="000E7D41">
        <w:rPr>
          <w:rtl/>
        </w:rPr>
        <w:t xml:space="preserve"> </w:t>
      </w:r>
      <w:r w:rsidRPr="000E7D41">
        <w:rPr>
          <w:rFonts w:hint="cs"/>
          <w:rtl/>
        </w:rPr>
        <w:t>اساس</w:t>
      </w:r>
      <w:r w:rsidRPr="000E7D41">
        <w:rPr>
          <w:rtl/>
        </w:rPr>
        <w:t xml:space="preserve"> </w:t>
      </w:r>
      <w:r w:rsidRPr="000E7D41">
        <w:rPr>
          <w:rFonts w:hint="cs"/>
          <w:rtl/>
        </w:rPr>
        <w:t>نظريه</w:t>
      </w:r>
      <w:r w:rsidRPr="000E7D41">
        <w:rPr>
          <w:rtl/>
        </w:rPr>
        <w:t xml:space="preserve"> </w:t>
      </w:r>
      <w:r w:rsidRPr="000E7D41">
        <w:rPr>
          <w:rFonts w:hint="cs"/>
          <w:rtl/>
        </w:rPr>
        <w:t>مشهور</w:t>
      </w:r>
      <w:r w:rsidRPr="000E7D41">
        <w:rPr>
          <w:rtl/>
        </w:rPr>
        <w:t xml:space="preserve">، </w:t>
      </w:r>
      <w:r w:rsidRPr="000E7D41">
        <w:rPr>
          <w:rFonts w:hint="cs"/>
          <w:rtl/>
        </w:rPr>
        <w:t>وى</w:t>
      </w:r>
      <w:r w:rsidRPr="000E7D41">
        <w:rPr>
          <w:rtl/>
        </w:rPr>
        <w:t xml:space="preserve"> </w:t>
      </w:r>
      <w:r w:rsidRPr="000E7D41">
        <w:rPr>
          <w:rFonts w:hint="cs"/>
          <w:rtl/>
        </w:rPr>
        <w:t>در</w:t>
      </w:r>
      <w:r w:rsidRPr="000E7D41">
        <w:rPr>
          <w:rtl/>
        </w:rPr>
        <w:t xml:space="preserve"> </w:t>
      </w:r>
      <w:r w:rsidRPr="000E7D41">
        <w:rPr>
          <w:rFonts w:hint="cs"/>
          <w:rtl/>
        </w:rPr>
        <w:t>سال</w:t>
      </w:r>
      <w:r w:rsidRPr="000E7D41">
        <w:rPr>
          <w:rtl/>
        </w:rPr>
        <w:t xml:space="preserve"> 660 </w:t>
      </w:r>
      <w:r w:rsidRPr="000E7D41">
        <w:rPr>
          <w:rFonts w:hint="cs"/>
          <w:rtl/>
        </w:rPr>
        <w:t>قبل</w:t>
      </w:r>
      <w:r w:rsidRPr="000E7D41">
        <w:rPr>
          <w:rtl/>
        </w:rPr>
        <w:t xml:space="preserve"> </w:t>
      </w:r>
      <w:r w:rsidRPr="000E7D41">
        <w:rPr>
          <w:rFonts w:hint="cs"/>
          <w:rtl/>
        </w:rPr>
        <w:t>از</w:t>
      </w:r>
      <w:r w:rsidRPr="000E7D41">
        <w:rPr>
          <w:rtl/>
        </w:rPr>
        <w:t xml:space="preserve"> </w:t>
      </w:r>
      <w:r w:rsidRPr="000E7D41">
        <w:rPr>
          <w:rFonts w:hint="cs"/>
          <w:rtl/>
        </w:rPr>
        <w:t>ميلاد</w:t>
      </w:r>
      <w:r w:rsidRPr="000E7D41">
        <w:rPr>
          <w:rtl/>
        </w:rPr>
        <w:t xml:space="preserve"> </w:t>
      </w:r>
      <w:r w:rsidRPr="000E7D41">
        <w:rPr>
          <w:rFonts w:hint="cs"/>
          <w:rtl/>
        </w:rPr>
        <w:t>به</w:t>
      </w:r>
      <w:r w:rsidRPr="000E7D41">
        <w:rPr>
          <w:rtl/>
        </w:rPr>
        <w:t xml:space="preserve"> </w:t>
      </w:r>
      <w:r w:rsidRPr="000E7D41">
        <w:rPr>
          <w:rFonts w:hint="cs"/>
          <w:rtl/>
        </w:rPr>
        <w:t>دنيا</w:t>
      </w:r>
      <w:r w:rsidRPr="000E7D41">
        <w:rPr>
          <w:rtl/>
        </w:rPr>
        <w:t xml:space="preserve"> </w:t>
      </w:r>
      <w:r w:rsidRPr="000E7D41">
        <w:rPr>
          <w:rFonts w:hint="cs"/>
          <w:rtl/>
        </w:rPr>
        <w:t>آمد</w:t>
      </w:r>
      <w:r w:rsidRPr="000E7D41">
        <w:rPr>
          <w:rtl/>
        </w:rPr>
        <w:t xml:space="preserve"> </w:t>
      </w:r>
      <w:r w:rsidRPr="000E7D41">
        <w:rPr>
          <w:rFonts w:hint="cs"/>
          <w:rtl/>
        </w:rPr>
        <w:t>و</w:t>
      </w:r>
      <w:r w:rsidRPr="000E7D41">
        <w:rPr>
          <w:rtl/>
        </w:rPr>
        <w:t xml:space="preserve"> </w:t>
      </w:r>
      <w:r w:rsidRPr="000E7D41">
        <w:rPr>
          <w:rFonts w:hint="cs"/>
          <w:rtl/>
        </w:rPr>
        <w:t>در</w:t>
      </w:r>
      <w:r w:rsidRPr="000E7D41">
        <w:rPr>
          <w:rtl/>
        </w:rPr>
        <w:t xml:space="preserve"> 630 </w:t>
      </w:r>
      <w:r w:rsidRPr="000E7D41">
        <w:rPr>
          <w:rFonts w:hint="cs"/>
          <w:rtl/>
        </w:rPr>
        <w:t>قبل</w:t>
      </w:r>
      <w:r w:rsidRPr="000E7D41">
        <w:rPr>
          <w:rtl/>
        </w:rPr>
        <w:t xml:space="preserve"> </w:t>
      </w:r>
      <w:r w:rsidRPr="000E7D41">
        <w:rPr>
          <w:rFonts w:hint="cs"/>
          <w:rtl/>
        </w:rPr>
        <w:t>از</w:t>
      </w:r>
      <w:r w:rsidRPr="000E7D41">
        <w:rPr>
          <w:rtl/>
        </w:rPr>
        <w:t xml:space="preserve"> </w:t>
      </w:r>
      <w:r w:rsidRPr="000E7D41">
        <w:rPr>
          <w:rFonts w:hint="cs"/>
          <w:rtl/>
        </w:rPr>
        <w:t>ميلاد</w:t>
      </w:r>
      <w:r w:rsidRPr="000E7D41">
        <w:rPr>
          <w:rtl/>
        </w:rPr>
        <w:t xml:space="preserve"> (</w:t>
      </w:r>
      <w:r w:rsidRPr="000E7D41">
        <w:rPr>
          <w:rFonts w:hint="cs"/>
          <w:rtl/>
        </w:rPr>
        <w:t>در</w:t>
      </w:r>
      <w:r w:rsidRPr="000E7D41">
        <w:rPr>
          <w:rtl/>
        </w:rPr>
        <w:t xml:space="preserve"> </w:t>
      </w:r>
      <w:r w:rsidRPr="000E7D41">
        <w:rPr>
          <w:rFonts w:hint="cs"/>
          <w:rtl/>
        </w:rPr>
        <w:t>سن</w:t>
      </w:r>
      <w:r w:rsidRPr="000E7D41">
        <w:rPr>
          <w:rtl/>
        </w:rPr>
        <w:t xml:space="preserve"> 30 </w:t>
      </w:r>
      <w:r w:rsidRPr="000E7D41">
        <w:rPr>
          <w:rFonts w:hint="cs"/>
          <w:rtl/>
        </w:rPr>
        <w:t>سالگى</w:t>
      </w:r>
      <w:r w:rsidRPr="000E7D41">
        <w:rPr>
          <w:rtl/>
        </w:rPr>
        <w:t xml:space="preserve"> ) </w:t>
      </w:r>
      <w:r w:rsidRPr="000E7D41">
        <w:rPr>
          <w:rFonts w:hint="cs"/>
          <w:rtl/>
        </w:rPr>
        <w:t>به</w:t>
      </w:r>
      <w:r w:rsidRPr="000E7D41">
        <w:rPr>
          <w:rtl/>
        </w:rPr>
        <w:t xml:space="preserve"> </w:t>
      </w:r>
      <w:r w:rsidRPr="000E7D41">
        <w:rPr>
          <w:rFonts w:hint="cs"/>
          <w:rtl/>
        </w:rPr>
        <w:t>پيامبرى</w:t>
      </w:r>
      <w:r w:rsidRPr="000E7D41">
        <w:rPr>
          <w:rtl/>
        </w:rPr>
        <w:t xml:space="preserve"> </w:t>
      </w:r>
      <w:r w:rsidRPr="000E7D41">
        <w:rPr>
          <w:rFonts w:hint="cs"/>
          <w:rtl/>
        </w:rPr>
        <w:t>مبعوث</w:t>
      </w:r>
      <w:r w:rsidRPr="000E7D41">
        <w:rPr>
          <w:rtl/>
        </w:rPr>
        <w:t xml:space="preserve"> </w:t>
      </w:r>
      <w:r w:rsidRPr="000E7D41">
        <w:rPr>
          <w:rFonts w:hint="cs"/>
          <w:rtl/>
        </w:rPr>
        <w:t>شد</w:t>
      </w:r>
      <w:r w:rsidRPr="000E7D41">
        <w:rPr>
          <w:rtl/>
        </w:rPr>
        <w:t xml:space="preserve">. </w:t>
      </w:r>
      <w:r w:rsidRPr="000E7D41">
        <w:rPr>
          <w:rFonts w:hint="cs"/>
          <w:rtl/>
        </w:rPr>
        <w:t>وى</w:t>
      </w:r>
      <w:r w:rsidRPr="000E7D41">
        <w:rPr>
          <w:rtl/>
        </w:rPr>
        <w:t xml:space="preserve"> </w:t>
      </w:r>
      <w:r w:rsidRPr="000E7D41">
        <w:rPr>
          <w:rFonts w:hint="cs"/>
          <w:rtl/>
        </w:rPr>
        <w:t>در</w:t>
      </w:r>
      <w:r w:rsidRPr="000E7D41">
        <w:rPr>
          <w:rtl/>
        </w:rPr>
        <w:t xml:space="preserve"> </w:t>
      </w:r>
      <w:r w:rsidRPr="000E7D41">
        <w:rPr>
          <w:rFonts w:hint="cs"/>
          <w:rtl/>
        </w:rPr>
        <w:t>سال</w:t>
      </w:r>
      <w:r w:rsidRPr="000E7D41">
        <w:rPr>
          <w:rtl/>
        </w:rPr>
        <w:t xml:space="preserve"> 583 </w:t>
      </w:r>
      <w:r w:rsidRPr="000E7D41">
        <w:rPr>
          <w:rFonts w:hint="cs"/>
          <w:rtl/>
        </w:rPr>
        <w:t>ق</w:t>
      </w:r>
      <w:r w:rsidRPr="000E7D41">
        <w:rPr>
          <w:rtl/>
        </w:rPr>
        <w:t xml:space="preserve"> .</w:t>
      </w:r>
      <w:r w:rsidRPr="000E7D41">
        <w:rPr>
          <w:rFonts w:hint="cs"/>
          <w:rtl/>
        </w:rPr>
        <w:t>م</w:t>
      </w:r>
      <w:r w:rsidRPr="000E7D41">
        <w:rPr>
          <w:rtl/>
        </w:rPr>
        <w:t xml:space="preserve"> . </w:t>
      </w:r>
      <w:r w:rsidRPr="000E7D41">
        <w:rPr>
          <w:rFonts w:hint="cs"/>
          <w:rtl/>
        </w:rPr>
        <w:t>در</w:t>
      </w:r>
      <w:r w:rsidRPr="000E7D41">
        <w:rPr>
          <w:rtl/>
        </w:rPr>
        <w:t xml:space="preserve"> </w:t>
      </w:r>
      <w:r w:rsidRPr="000E7D41">
        <w:rPr>
          <w:rFonts w:hint="cs"/>
          <w:rtl/>
        </w:rPr>
        <w:t>سنن</w:t>
      </w:r>
      <w:r w:rsidRPr="000E7D41">
        <w:rPr>
          <w:rtl/>
        </w:rPr>
        <w:t xml:space="preserve"> 77 </w:t>
      </w:r>
      <w:r w:rsidRPr="000E7D41">
        <w:rPr>
          <w:rFonts w:hint="cs"/>
          <w:rtl/>
        </w:rPr>
        <w:t>سالگى</w:t>
      </w:r>
      <w:r w:rsidRPr="000E7D41">
        <w:rPr>
          <w:rtl/>
        </w:rPr>
        <w:t xml:space="preserve"> </w:t>
      </w:r>
      <w:r w:rsidRPr="000E7D41">
        <w:rPr>
          <w:rFonts w:hint="cs"/>
          <w:rtl/>
        </w:rPr>
        <w:t>در</w:t>
      </w:r>
      <w:r w:rsidRPr="000E7D41">
        <w:rPr>
          <w:rtl/>
        </w:rPr>
        <w:t xml:space="preserve"> </w:t>
      </w:r>
      <w:r w:rsidRPr="000E7D41">
        <w:rPr>
          <w:rFonts w:hint="cs"/>
          <w:rtl/>
        </w:rPr>
        <w:t>آتشكده</w:t>
      </w:r>
      <w:r w:rsidRPr="000E7D41">
        <w:rPr>
          <w:rtl/>
        </w:rPr>
        <w:t xml:space="preserve"> </w:t>
      </w:r>
      <w:r w:rsidRPr="000E7D41">
        <w:rPr>
          <w:rFonts w:hint="cs"/>
          <w:rtl/>
        </w:rPr>
        <w:t>اى</w:t>
      </w:r>
      <w:r w:rsidRPr="000E7D41">
        <w:rPr>
          <w:rtl/>
        </w:rPr>
        <w:t xml:space="preserve"> </w:t>
      </w:r>
      <w:r w:rsidRPr="000E7D41">
        <w:rPr>
          <w:rFonts w:hint="cs"/>
          <w:rtl/>
        </w:rPr>
        <w:t>در</w:t>
      </w:r>
      <w:r w:rsidRPr="000E7D41">
        <w:rPr>
          <w:rtl/>
        </w:rPr>
        <w:t xml:space="preserve"> </w:t>
      </w:r>
      <w:r w:rsidRPr="000E7D41">
        <w:rPr>
          <w:rFonts w:hint="cs"/>
          <w:rtl/>
        </w:rPr>
        <w:t>بلخ</w:t>
      </w:r>
      <w:r w:rsidRPr="000E7D41">
        <w:rPr>
          <w:rtl/>
        </w:rPr>
        <w:t xml:space="preserve"> (</w:t>
      </w:r>
      <w:r w:rsidRPr="000E7D41">
        <w:rPr>
          <w:rFonts w:hint="cs"/>
          <w:rtl/>
        </w:rPr>
        <w:t>افغانستان</w:t>
      </w:r>
      <w:r w:rsidRPr="000E7D41">
        <w:rPr>
          <w:rtl/>
        </w:rPr>
        <w:t xml:space="preserve"> ) </w:t>
      </w:r>
      <w:r w:rsidRPr="000E7D41">
        <w:rPr>
          <w:rFonts w:hint="cs"/>
          <w:rtl/>
        </w:rPr>
        <w:t>توسط</w:t>
      </w:r>
      <w:r w:rsidRPr="000E7D41">
        <w:rPr>
          <w:rtl/>
        </w:rPr>
        <w:t xml:space="preserve"> </w:t>
      </w:r>
      <w:r w:rsidRPr="000E7D41">
        <w:rPr>
          <w:rFonts w:hint="cs"/>
          <w:rtl/>
        </w:rPr>
        <w:t>لشكر</w:t>
      </w:r>
      <w:r w:rsidRPr="000E7D41">
        <w:rPr>
          <w:rtl/>
        </w:rPr>
        <w:t xml:space="preserve"> </w:t>
      </w:r>
      <w:r w:rsidRPr="000E7D41">
        <w:rPr>
          <w:rFonts w:hint="cs"/>
          <w:rtl/>
        </w:rPr>
        <w:t>قومى</w:t>
      </w:r>
      <w:r w:rsidRPr="000E7D41">
        <w:rPr>
          <w:rtl/>
        </w:rPr>
        <w:t xml:space="preserve"> </w:t>
      </w:r>
      <w:r w:rsidRPr="000E7D41">
        <w:rPr>
          <w:rFonts w:hint="cs"/>
          <w:rtl/>
        </w:rPr>
        <w:t>مهاجم</w:t>
      </w:r>
      <w:r w:rsidRPr="000E7D41">
        <w:rPr>
          <w:rtl/>
        </w:rPr>
        <w:t xml:space="preserve"> </w:t>
      </w:r>
      <w:r w:rsidRPr="000E7D41">
        <w:rPr>
          <w:rFonts w:hint="cs"/>
          <w:rtl/>
        </w:rPr>
        <w:t>به</w:t>
      </w:r>
      <w:r w:rsidRPr="000E7D41">
        <w:rPr>
          <w:rtl/>
        </w:rPr>
        <w:t xml:space="preserve"> </w:t>
      </w:r>
      <w:r w:rsidRPr="000E7D41">
        <w:rPr>
          <w:rFonts w:hint="cs"/>
          <w:rtl/>
        </w:rPr>
        <w:t>شهادت</w:t>
      </w:r>
      <w:r w:rsidRPr="000E7D41">
        <w:rPr>
          <w:rtl/>
        </w:rPr>
        <w:t xml:space="preserve"> </w:t>
      </w:r>
      <w:r w:rsidRPr="000E7D41">
        <w:rPr>
          <w:rFonts w:hint="cs"/>
          <w:rtl/>
        </w:rPr>
        <w:t>رسيد</w:t>
      </w:r>
      <w:r w:rsidRPr="000E7D41">
        <w:t>.</w:t>
      </w:r>
      <w:r w:rsidRPr="000E7D41">
        <w:rPr>
          <w:rFonts w:hint="cs"/>
          <w:rtl/>
        </w:rPr>
        <w:t xml:space="preserve"> (توفیقی، 1330</w:t>
      </w:r>
      <w:r w:rsidR="000E7D41">
        <w:rPr>
          <w:rFonts w:hint="cs"/>
          <w:rtl/>
        </w:rPr>
        <w:t>، ص 247</w:t>
      </w:r>
      <w:r w:rsidRPr="000E7D41">
        <w:rPr>
          <w:rFonts w:hint="cs"/>
          <w:rtl/>
        </w:rPr>
        <w:t>)</w:t>
      </w:r>
    </w:p>
    <w:p w:rsidR="003E584E" w:rsidRPr="000E7D41" w:rsidRDefault="003E584E" w:rsidP="000E7D41">
      <w:pPr>
        <w:ind w:left="283"/>
        <w:jc w:val="lowKashida"/>
        <w:rPr>
          <w:rtl/>
        </w:rPr>
      </w:pPr>
      <w:r w:rsidRPr="000E7D41">
        <w:rPr>
          <w:rFonts w:hint="cs"/>
          <w:b/>
          <w:bCs/>
          <w:rtl/>
        </w:rPr>
        <w:t xml:space="preserve">- مشخصات معبود: </w:t>
      </w:r>
      <w:r w:rsidRPr="000E7D41">
        <w:rPr>
          <w:rFonts w:hint="cs"/>
          <w:rtl/>
        </w:rPr>
        <w:t>زردتشت</w:t>
      </w:r>
      <w:r w:rsidRPr="000E7D41">
        <w:rPr>
          <w:rtl/>
        </w:rPr>
        <w:t xml:space="preserve"> </w:t>
      </w:r>
      <w:r w:rsidRPr="000E7D41">
        <w:rPr>
          <w:rFonts w:hint="cs"/>
          <w:rtl/>
        </w:rPr>
        <w:t>خرافات</w:t>
      </w:r>
      <w:r w:rsidRPr="000E7D41">
        <w:rPr>
          <w:rtl/>
        </w:rPr>
        <w:t xml:space="preserve"> </w:t>
      </w:r>
      <w:r w:rsidRPr="000E7D41">
        <w:rPr>
          <w:rFonts w:hint="cs"/>
          <w:rtl/>
        </w:rPr>
        <w:t>مذهب</w:t>
      </w:r>
      <w:r w:rsidRPr="000E7D41">
        <w:rPr>
          <w:rtl/>
        </w:rPr>
        <w:t xml:space="preserve"> </w:t>
      </w:r>
      <w:r w:rsidRPr="000E7D41">
        <w:rPr>
          <w:rFonts w:hint="cs"/>
          <w:rtl/>
        </w:rPr>
        <w:t>باستانى</w:t>
      </w:r>
      <w:r w:rsidRPr="000E7D41">
        <w:rPr>
          <w:rtl/>
        </w:rPr>
        <w:t xml:space="preserve"> </w:t>
      </w:r>
      <w:r w:rsidRPr="000E7D41">
        <w:rPr>
          <w:rFonts w:hint="cs"/>
          <w:rtl/>
        </w:rPr>
        <w:t>آرياييان</w:t>
      </w:r>
      <w:r w:rsidRPr="000E7D41">
        <w:rPr>
          <w:rtl/>
        </w:rPr>
        <w:t xml:space="preserve"> </w:t>
      </w:r>
      <w:r w:rsidRPr="000E7D41">
        <w:rPr>
          <w:rFonts w:hint="cs"/>
          <w:rtl/>
        </w:rPr>
        <w:t>را</w:t>
      </w:r>
      <w:r w:rsidRPr="000E7D41">
        <w:rPr>
          <w:rtl/>
        </w:rPr>
        <w:t xml:space="preserve"> </w:t>
      </w:r>
      <w:r w:rsidRPr="000E7D41">
        <w:rPr>
          <w:rFonts w:hint="cs"/>
          <w:rtl/>
        </w:rPr>
        <w:t>مورد</w:t>
      </w:r>
      <w:r w:rsidRPr="000E7D41">
        <w:rPr>
          <w:rtl/>
        </w:rPr>
        <w:t xml:space="preserve"> </w:t>
      </w:r>
      <w:r w:rsidRPr="000E7D41">
        <w:rPr>
          <w:rFonts w:hint="cs"/>
          <w:rtl/>
        </w:rPr>
        <w:t>حمله</w:t>
      </w:r>
      <w:r w:rsidRPr="000E7D41">
        <w:rPr>
          <w:rtl/>
        </w:rPr>
        <w:t xml:space="preserve"> </w:t>
      </w:r>
      <w:r w:rsidRPr="000E7D41">
        <w:rPr>
          <w:rFonts w:hint="cs"/>
          <w:rtl/>
        </w:rPr>
        <w:t>قرار</w:t>
      </w:r>
      <w:r w:rsidRPr="000E7D41">
        <w:rPr>
          <w:rtl/>
        </w:rPr>
        <w:t xml:space="preserve"> </w:t>
      </w:r>
      <w:r w:rsidRPr="000E7D41">
        <w:rPr>
          <w:rFonts w:hint="cs"/>
          <w:rtl/>
        </w:rPr>
        <w:t>مى</w:t>
      </w:r>
      <w:r w:rsidRPr="000E7D41">
        <w:rPr>
          <w:rtl/>
        </w:rPr>
        <w:t xml:space="preserve"> </w:t>
      </w:r>
      <w:r w:rsidRPr="000E7D41">
        <w:rPr>
          <w:rFonts w:hint="cs"/>
          <w:rtl/>
        </w:rPr>
        <w:t>داده</w:t>
      </w:r>
      <w:r w:rsidRPr="000E7D41">
        <w:rPr>
          <w:rtl/>
        </w:rPr>
        <w:t xml:space="preserve"> </w:t>
      </w:r>
      <w:r w:rsidRPr="000E7D41">
        <w:rPr>
          <w:rFonts w:hint="cs"/>
          <w:rtl/>
        </w:rPr>
        <w:t>است</w:t>
      </w:r>
      <w:r w:rsidRPr="000E7D41">
        <w:rPr>
          <w:rtl/>
        </w:rPr>
        <w:t xml:space="preserve"> . </w:t>
      </w:r>
      <w:r w:rsidRPr="000E7D41">
        <w:rPr>
          <w:rFonts w:hint="cs"/>
          <w:rtl/>
        </w:rPr>
        <w:t>از</w:t>
      </w:r>
      <w:r w:rsidRPr="000E7D41">
        <w:rPr>
          <w:rtl/>
        </w:rPr>
        <w:t xml:space="preserve"> </w:t>
      </w:r>
      <w:r w:rsidRPr="000E7D41">
        <w:rPr>
          <w:rFonts w:hint="cs"/>
          <w:rtl/>
        </w:rPr>
        <w:t>جمله</w:t>
      </w:r>
      <w:r w:rsidRPr="000E7D41">
        <w:rPr>
          <w:rtl/>
        </w:rPr>
        <w:t xml:space="preserve"> </w:t>
      </w:r>
      <w:r w:rsidRPr="000E7D41">
        <w:rPr>
          <w:rFonts w:hint="cs"/>
          <w:rtl/>
        </w:rPr>
        <w:t>آنكه</w:t>
      </w:r>
      <w:r w:rsidRPr="000E7D41">
        <w:rPr>
          <w:rtl/>
        </w:rPr>
        <w:t xml:space="preserve"> </w:t>
      </w:r>
      <w:r w:rsidRPr="000E7D41">
        <w:rPr>
          <w:rFonts w:hint="cs"/>
          <w:rtl/>
        </w:rPr>
        <w:t>وى</w:t>
      </w:r>
      <w:r w:rsidRPr="000E7D41">
        <w:rPr>
          <w:rtl/>
        </w:rPr>
        <w:t xml:space="preserve"> </w:t>
      </w:r>
      <w:r w:rsidRPr="000E7D41">
        <w:rPr>
          <w:rFonts w:hint="cs"/>
          <w:rtl/>
        </w:rPr>
        <w:t>از</w:t>
      </w:r>
      <w:r w:rsidRPr="000E7D41">
        <w:rPr>
          <w:rtl/>
        </w:rPr>
        <w:t xml:space="preserve"> </w:t>
      </w:r>
      <w:r w:rsidRPr="000E7D41">
        <w:rPr>
          <w:rFonts w:hint="cs"/>
          <w:rtl/>
        </w:rPr>
        <w:t>آهور</w:t>
      </w:r>
      <w:r w:rsidRPr="000E7D41">
        <w:rPr>
          <w:rtl/>
        </w:rPr>
        <w:t xml:space="preserve"> </w:t>
      </w:r>
      <w:r w:rsidRPr="000E7D41">
        <w:rPr>
          <w:rFonts w:hint="cs"/>
          <w:rtl/>
        </w:rPr>
        <w:t>مزدا</w:t>
      </w:r>
      <w:r w:rsidRPr="000E7D41">
        <w:rPr>
          <w:rtl/>
        </w:rPr>
        <w:t xml:space="preserve"> </w:t>
      </w:r>
      <w:r w:rsidRPr="000E7D41">
        <w:rPr>
          <w:rFonts w:hint="cs"/>
          <w:rtl/>
        </w:rPr>
        <w:t>تبليغ</w:t>
      </w:r>
      <w:r w:rsidRPr="000E7D41">
        <w:rPr>
          <w:rtl/>
        </w:rPr>
        <w:t xml:space="preserve"> </w:t>
      </w:r>
      <w:r w:rsidRPr="000E7D41">
        <w:rPr>
          <w:rFonts w:hint="cs"/>
          <w:rtl/>
        </w:rPr>
        <w:t>مى</w:t>
      </w:r>
      <w:r w:rsidRPr="000E7D41">
        <w:rPr>
          <w:rtl/>
        </w:rPr>
        <w:t xml:space="preserve"> </w:t>
      </w:r>
      <w:r w:rsidRPr="000E7D41">
        <w:rPr>
          <w:rFonts w:hint="cs"/>
          <w:rtl/>
        </w:rPr>
        <w:t>كرده</w:t>
      </w:r>
      <w:r w:rsidRPr="000E7D41">
        <w:rPr>
          <w:rtl/>
        </w:rPr>
        <w:t xml:space="preserve"> </w:t>
      </w:r>
      <w:r w:rsidRPr="000E7D41">
        <w:rPr>
          <w:rFonts w:hint="cs"/>
          <w:rtl/>
        </w:rPr>
        <w:t>و</w:t>
      </w:r>
      <w:r w:rsidRPr="000E7D41">
        <w:rPr>
          <w:rtl/>
        </w:rPr>
        <w:t xml:space="preserve"> </w:t>
      </w:r>
      <w:r w:rsidRPr="000E7D41">
        <w:rPr>
          <w:rFonts w:hint="cs"/>
          <w:rtl/>
        </w:rPr>
        <w:t>خدايان</w:t>
      </w:r>
      <w:r w:rsidRPr="000E7D41">
        <w:rPr>
          <w:rtl/>
        </w:rPr>
        <w:t xml:space="preserve"> </w:t>
      </w:r>
      <w:r w:rsidRPr="000E7D41">
        <w:rPr>
          <w:rFonts w:hint="cs"/>
          <w:rtl/>
        </w:rPr>
        <w:t>قوم</w:t>
      </w:r>
      <w:r w:rsidRPr="000E7D41">
        <w:rPr>
          <w:rtl/>
        </w:rPr>
        <w:t xml:space="preserve"> </w:t>
      </w:r>
      <w:r w:rsidRPr="000E7D41">
        <w:rPr>
          <w:rFonts w:hint="cs"/>
          <w:rtl/>
        </w:rPr>
        <w:t>خود</w:t>
      </w:r>
      <w:r w:rsidRPr="000E7D41">
        <w:rPr>
          <w:rtl/>
        </w:rPr>
        <w:t xml:space="preserve"> </w:t>
      </w:r>
      <w:r w:rsidRPr="000E7D41">
        <w:rPr>
          <w:rFonts w:hint="cs"/>
          <w:rtl/>
        </w:rPr>
        <w:t>را</w:t>
      </w:r>
      <w:r w:rsidRPr="000E7D41">
        <w:rPr>
          <w:rtl/>
        </w:rPr>
        <w:t xml:space="preserve"> </w:t>
      </w:r>
      <w:r w:rsidRPr="000E7D41">
        <w:rPr>
          <w:rFonts w:hint="cs"/>
          <w:rtl/>
        </w:rPr>
        <w:t>كه</w:t>
      </w:r>
      <w:r w:rsidRPr="000E7D41">
        <w:rPr>
          <w:rtl/>
        </w:rPr>
        <w:t xml:space="preserve"> </w:t>
      </w:r>
      <w:r w:rsidRPr="000E7D41">
        <w:rPr>
          <w:rFonts w:hint="cs"/>
          <w:rtl/>
        </w:rPr>
        <w:t>دئوه</w:t>
      </w:r>
      <w:r w:rsidRPr="000E7D41">
        <w:rPr>
          <w:rtl/>
        </w:rPr>
        <w:t xml:space="preserve"> (</w:t>
      </w:r>
      <w:r w:rsidRPr="000E7D41">
        <w:rPr>
          <w:rFonts w:hint="cs"/>
          <w:rtl/>
        </w:rPr>
        <w:t>يعنى</w:t>
      </w:r>
      <w:r w:rsidRPr="000E7D41">
        <w:rPr>
          <w:rtl/>
        </w:rPr>
        <w:t xml:space="preserve"> </w:t>
      </w:r>
      <w:r w:rsidRPr="000E7D41">
        <w:rPr>
          <w:rFonts w:hint="cs"/>
          <w:rtl/>
        </w:rPr>
        <w:t>ديو</w:t>
      </w:r>
      <w:r w:rsidRPr="000E7D41">
        <w:rPr>
          <w:rtl/>
        </w:rPr>
        <w:t xml:space="preserve">) </w:t>
      </w:r>
      <w:r w:rsidRPr="000E7D41">
        <w:rPr>
          <w:rFonts w:hint="cs"/>
          <w:rtl/>
        </w:rPr>
        <w:t>خوانده</w:t>
      </w:r>
      <w:r w:rsidRPr="000E7D41">
        <w:rPr>
          <w:rtl/>
        </w:rPr>
        <w:t xml:space="preserve"> </w:t>
      </w:r>
      <w:r w:rsidRPr="000E7D41">
        <w:rPr>
          <w:rFonts w:hint="cs"/>
          <w:rtl/>
        </w:rPr>
        <w:t>مى</w:t>
      </w:r>
      <w:r w:rsidRPr="000E7D41">
        <w:rPr>
          <w:rtl/>
        </w:rPr>
        <w:t xml:space="preserve"> </w:t>
      </w:r>
      <w:r w:rsidRPr="000E7D41">
        <w:rPr>
          <w:rFonts w:hint="cs"/>
          <w:rtl/>
        </w:rPr>
        <w:t>شده</w:t>
      </w:r>
      <w:r w:rsidRPr="000E7D41">
        <w:rPr>
          <w:rtl/>
        </w:rPr>
        <w:t xml:space="preserve"> </w:t>
      </w:r>
      <w:r w:rsidRPr="000E7D41">
        <w:rPr>
          <w:rFonts w:hint="cs"/>
          <w:rtl/>
        </w:rPr>
        <w:t>اند</w:t>
      </w:r>
      <w:r w:rsidRPr="000E7D41">
        <w:rPr>
          <w:rtl/>
        </w:rPr>
        <w:t xml:space="preserve">، </w:t>
      </w:r>
      <w:r w:rsidRPr="000E7D41">
        <w:rPr>
          <w:rFonts w:hint="cs"/>
          <w:rtl/>
        </w:rPr>
        <w:t>باطل</w:t>
      </w:r>
      <w:r w:rsidRPr="000E7D41">
        <w:rPr>
          <w:rtl/>
        </w:rPr>
        <w:t xml:space="preserve"> </w:t>
      </w:r>
      <w:r w:rsidRPr="000E7D41">
        <w:rPr>
          <w:rFonts w:hint="cs"/>
          <w:rtl/>
        </w:rPr>
        <w:t>مى</w:t>
      </w:r>
      <w:r w:rsidRPr="000E7D41">
        <w:rPr>
          <w:rtl/>
        </w:rPr>
        <w:t xml:space="preserve"> </w:t>
      </w:r>
      <w:r w:rsidRPr="000E7D41">
        <w:rPr>
          <w:rFonts w:hint="cs"/>
          <w:rtl/>
        </w:rPr>
        <w:t>دانسته</w:t>
      </w:r>
      <w:r w:rsidRPr="000E7D41">
        <w:rPr>
          <w:rtl/>
        </w:rPr>
        <w:t xml:space="preserve"> </w:t>
      </w:r>
      <w:r w:rsidRPr="000E7D41">
        <w:rPr>
          <w:rFonts w:hint="cs"/>
          <w:rtl/>
        </w:rPr>
        <w:t>و</w:t>
      </w:r>
      <w:r w:rsidRPr="000E7D41">
        <w:rPr>
          <w:rtl/>
        </w:rPr>
        <w:t xml:space="preserve"> </w:t>
      </w:r>
      <w:r w:rsidRPr="000E7D41">
        <w:rPr>
          <w:rFonts w:hint="cs"/>
          <w:rtl/>
        </w:rPr>
        <w:t>آنها</w:t>
      </w:r>
      <w:r w:rsidRPr="000E7D41">
        <w:rPr>
          <w:rtl/>
        </w:rPr>
        <w:t xml:space="preserve"> </w:t>
      </w:r>
      <w:r w:rsidRPr="000E7D41">
        <w:rPr>
          <w:rFonts w:hint="cs"/>
          <w:rtl/>
        </w:rPr>
        <w:t>را</w:t>
      </w:r>
      <w:r w:rsidRPr="000E7D41">
        <w:rPr>
          <w:rtl/>
        </w:rPr>
        <w:t xml:space="preserve"> </w:t>
      </w:r>
      <w:r w:rsidRPr="000E7D41">
        <w:rPr>
          <w:rFonts w:hint="cs"/>
          <w:rtl/>
        </w:rPr>
        <w:t>خداى</w:t>
      </w:r>
      <w:r w:rsidRPr="000E7D41">
        <w:rPr>
          <w:rtl/>
        </w:rPr>
        <w:t xml:space="preserve"> </w:t>
      </w:r>
      <w:r w:rsidRPr="000E7D41">
        <w:rPr>
          <w:rFonts w:hint="cs"/>
          <w:rtl/>
        </w:rPr>
        <w:t>دروغ</w:t>
      </w:r>
      <w:r w:rsidRPr="000E7D41">
        <w:rPr>
          <w:rtl/>
        </w:rPr>
        <w:t xml:space="preserve"> </w:t>
      </w:r>
      <w:r w:rsidRPr="000E7D41">
        <w:rPr>
          <w:rFonts w:hint="cs"/>
          <w:rtl/>
        </w:rPr>
        <w:t>دوستان</w:t>
      </w:r>
      <w:r w:rsidRPr="000E7D41">
        <w:rPr>
          <w:rtl/>
        </w:rPr>
        <w:t xml:space="preserve"> </w:t>
      </w:r>
      <w:r w:rsidRPr="000E7D41">
        <w:rPr>
          <w:rFonts w:hint="cs"/>
          <w:rtl/>
        </w:rPr>
        <w:t>مى</w:t>
      </w:r>
      <w:r w:rsidRPr="000E7D41">
        <w:rPr>
          <w:rtl/>
        </w:rPr>
        <w:t xml:space="preserve"> </w:t>
      </w:r>
      <w:r w:rsidRPr="000E7D41">
        <w:rPr>
          <w:rFonts w:hint="cs"/>
          <w:rtl/>
        </w:rPr>
        <w:t>ناميده</w:t>
      </w:r>
      <w:r w:rsidRPr="000E7D41">
        <w:rPr>
          <w:rtl/>
        </w:rPr>
        <w:t xml:space="preserve"> </w:t>
      </w:r>
      <w:r w:rsidRPr="000E7D41">
        <w:rPr>
          <w:rFonts w:hint="cs"/>
          <w:rtl/>
        </w:rPr>
        <w:t>است</w:t>
      </w:r>
      <w:r w:rsidRPr="000E7D41">
        <w:t xml:space="preserve"> .</w:t>
      </w:r>
    </w:p>
    <w:p w:rsidR="003E584E" w:rsidRPr="000E7D41" w:rsidRDefault="003E584E" w:rsidP="000E7D41">
      <w:pPr>
        <w:spacing w:after="240"/>
        <w:ind w:left="283"/>
        <w:jc w:val="lowKashida"/>
        <w:rPr>
          <w:rtl/>
        </w:rPr>
      </w:pPr>
      <w:r w:rsidRPr="000E7D41">
        <w:rPr>
          <w:rFonts w:hint="cs"/>
          <w:rtl/>
        </w:rPr>
        <w:t>اهور</w:t>
      </w:r>
      <w:r w:rsidRPr="000E7D41">
        <w:rPr>
          <w:rtl/>
        </w:rPr>
        <w:t xml:space="preserve"> </w:t>
      </w:r>
      <w:r w:rsidRPr="000E7D41">
        <w:rPr>
          <w:rFonts w:hint="cs"/>
          <w:rtl/>
        </w:rPr>
        <w:t>مزدا</w:t>
      </w:r>
      <w:r w:rsidRPr="000E7D41">
        <w:rPr>
          <w:rtl/>
        </w:rPr>
        <w:t xml:space="preserve"> 6 </w:t>
      </w:r>
      <w:r w:rsidRPr="000E7D41">
        <w:rPr>
          <w:rFonts w:hint="cs"/>
          <w:rtl/>
        </w:rPr>
        <w:t>دستيار</w:t>
      </w:r>
      <w:r w:rsidRPr="000E7D41">
        <w:rPr>
          <w:rtl/>
        </w:rPr>
        <w:t xml:space="preserve"> </w:t>
      </w:r>
      <w:r w:rsidRPr="000E7D41">
        <w:rPr>
          <w:rFonts w:hint="cs"/>
          <w:rtl/>
        </w:rPr>
        <w:t>دارد ( وهومن</w:t>
      </w:r>
      <w:r w:rsidRPr="000E7D41">
        <w:rPr>
          <w:rStyle w:val="FootnoteReference"/>
          <w:rtl/>
        </w:rPr>
        <w:footnoteReference w:id="16"/>
      </w:r>
      <w:r w:rsidRPr="000E7D41">
        <w:rPr>
          <w:rFonts w:hint="cs"/>
          <w:rtl/>
        </w:rPr>
        <w:t>، اشه وهیشته</w:t>
      </w:r>
      <w:r w:rsidRPr="000E7D41">
        <w:rPr>
          <w:rStyle w:val="FootnoteReference"/>
          <w:rtl/>
        </w:rPr>
        <w:footnoteReference w:id="17"/>
      </w:r>
      <w:r w:rsidRPr="000E7D41">
        <w:rPr>
          <w:rFonts w:hint="cs"/>
          <w:rtl/>
        </w:rPr>
        <w:t>، خشتره وانیریه</w:t>
      </w:r>
      <w:r w:rsidRPr="000E7D41">
        <w:rPr>
          <w:rStyle w:val="FootnoteReference"/>
          <w:rtl/>
        </w:rPr>
        <w:footnoteReference w:id="18"/>
      </w:r>
      <w:r w:rsidRPr="000E7D41">
        <w:rPr>
          <w:rFonts w:hint="cs"/>
          <w:rtl/>
        </w:rPr>
        <w:t>، سپنته</w:t>
      </w:r>
      <w:r w:rsidRPr="000E7D41">
        <w:rPr>
          <w:rtl/>
        </w:rPr>
        <w:t xml:space="preserve"> </w:t>
      </w:r>
      <w:r w:rsidRPr="000E7D41">
        <w:rPr>
          <w:rFonts w:hint="cs"/>
          <w:rtl/>
        </w:rPr>
        <w:t>ارمئيتى</w:t>
      </w:r>
      <w:r w:rsidRPr="000E7D41">
        <w:rPr>
          <w:rStyle w:val="FootnoteReference"/>
          <w:rtl/>
        </w:rPr>
        <w:footnoteReference w:id="19"/>
      </w:r>
      <w:r w:rsidRPr="000E7D41">
        <w:rPr>
          <w:rFonts w:hint="cs"/>
          <w:rtl/>
        </w:rPr>
        <w:t>، هئورتات</w:t>
      </w:r>
      <w:r w:rsidRPr="000E7D41">
        <w:rPr>
          <w:rStyle w:val="FootnoteReference"/>
          <w:rtl/>
        </w:rPr>
        <w:footnoteReference w:id="20"/>
      </w:r>
      <w:r w:rsidRPr="000E7D41">
        <w:rPr>
          <w:rFonts w:hint="cs"/>
          <w:rtl/>
        </w:rPr>
        <w:t>، امرتات</w:t>
      </w:r>
      <w:r w:rsidRPr="000E7D41">
        <w:rPr>
          <w:rStyle w:val="FootnoteReference"/>
          <w:rtl/>
        </w:rPr>
        <w:footnoteReference w:id="21"/>
      </w:r>
      <w:r w:rsidRPr="000E7D41">
        <w:rPr>
          <w:rFonts w:hint="cs"/>
          <w:rtl/>
        </w:rPr>
        <w:t xml:space="preserve"> )كه</w:t>
      </w:r>
      <w:r w:rsidRPr="000E7D41">
        <w:rPr>
          <w:rtl/>
        </w:rPr>
        <w:t xml:space="preserve"> </w:t>
      </w:r>
      <w:r w:rsidRPr="000E7D41">
        <w:rPr>
          <w:rFonts w:hint="cs"/>
          <w:rtl/>
        </w:rPr>
        <w:t>به</w:t>
      </w:r>
      <w:r w:rsidRPr="000E7D41">
        <w:rPr>
          <w:rtl/>
        </w:rPr>
        <w:t xml:space="preserve"> </w:t>
      </w:r>
      <w:r w:rsidRPr="000E7D41">
        <w:rPr>
          <w:rFonts w:hint="cs"/>
          <w:rtl/>
        </w:rPr>
        <w:t>منزله</w:t>
      </w:r>
      <w:r w:rsidRPr="000E7D41">
        <w:rPr>
          <w:rtl/>
        </w:rPr>
        <w:t xml:space="preserve"> </w:t>
      </w:r>
      <w:r w:rsidRPr="000E7D41">
        <w:rPr>
          <w:rFonts w:hint="cs"/>
          <w:rtl/>
        </w:rPr>
        <w:t>فرشتگان</w:t>
      </w:r>
      <w:r w:rsidRPr="000E7D41">
        <w:rPr>
          <w:rtl/>
        </w:rPr>
        <w:t xml:space="preserve"> </w:t>
      </w:r>
      <w:r w:rsidRPr="000E7D41">
        <w:rPr>
          <w:rFonts w:hint="cs"/>
          <w:rtl/>
        </w:rPr>
        <w:t>اديان</w:t>
      </w:r>
      <w:r w:rsidRPr="000E7D41">
        <w:rPr>
          <w:rtl/>
        </w:rPr>
        <w:t xml:space="preserve"> </w:t>
      </w:r>
      <w:r w:rsidRPr="000E7D41">
        <w:rPr>
          <w:rFonts w:hint="cs"/>
          <w:rtl/>
        </w:rPr>
        <w:t>ابراهيمى</w:t>
      </w:r>
      <w:r w:rsidRPr="000E7D41">
        <w:rPr>
          <w:rtl/>
        </w:rPr>
        <w:t xml:space="preserve"> </w:t>
      </w:r>
      <w:r w:rsidRPr="000E7D41">
        <w:rPr>
          <w:rFonts w:hint="cs"/>
          <w:rtl/>
        </w:rPr>
        <w:t>هستند</w:t>
      </w:r>
      <w:r w:rsidRPr="000E7D41">
        <w:rPr>
          <w:rtl/>
        </w:rPr>
        <w:t xml:space="preserve">. </w:t>
      </w:r>
      <w:r w:rsidRPr="000E7D41">
        <w:rPr>
          <w:rFonts w:hint="cs"/>
          <w:rtl/>
        </w:rPr>
        <w:t>آن</w:t>
      </w:r>
      <w:r w:rsidRPr="000E7D41">
        <w:rPr>
          <w:rtl/>
        </w:rPr>
        <w:t xml:space="preserve"> </w:t>
      </w:r>
      <w:r w:rsidRPr="000E7D41">
        <w:rPr>
          <w:rFonts w:hint="cs"/>
          <w:rtl/>
        </w:rPr>
        <w:t>دستياران</w:t>
      </w:r>
      <w:r w:rsidRPr="000E7D41">
        <w:rPr>
          <w:rtl/>
        </w:rPr>
        <w:t xml:space="preserve"> </w:t>
      </w:r>
      <w:r w:rsidRPr="000E7D41">
        <w:rPr>
          <w:rFonts w:hint="cs"/>
          <w:rtl/>
        </w:rPr>
        <w:t>را</w:t>
      </w:r>
      <w:r w:rsidRPr="000E7D41">
        <w:rPr>
          <w:rtl/>
        </w:rPr>
        <w:t xml:space="preserve"> </w:t>
      </w:r>
      <w:r w:rsidRPr="000E7D41">
        <w:rPr>
          <w:rFonts w:hint="cs"/>
          <w:rtl/>
        </w:rPr>
        <w:t>امشاسپندان</w:t>
      </w:r>
      <w:r w:rsidRPr="000E7D41">
        <w:rPr>
          <w:rtl/>
        </w:rPr>
        <w:t xml:space="preserve"> </w:t>
      </w:r>
      <w:r w:rsidRPr="000E7D41">
        <w:rPr>
          <w:rFonts w:hint="cs"/>
          <w:rtl/>
        </w:rPr>
        <w:t>يعنى</w:t>
      </w:r>
      <w:r w:rsidRPr="000E7D41">
        <w:rPr>
          <w:rtl/>
        </w:rPr>
        <w:t xml:space="preserve"> </w:t>
      </w:r>
      <w:r w:rsidRPr="000E7D41">
        <w:rPr>
          <w:rFonts w:hint="cs"/>
          <w:rtl/>
        </w:rPr>
        <w:t>جاويدان</w:t>
      </w:r>
      <w:r w:rsidRPr="000E7D41">
        <w:rPr>
          <w:rtl/>
        </w:rPr>
        <w:t xml:space="preserve"> </w:t>
      </w:r>
      <w:r w:rsidRPr="000E7D41">
        <w:rPr>
          <w:rFonts w:hint="cs"/>
          <w:rtl/>
        </w:rPr>
        <w:t>مقدس</w:t>
      </w:r>
      <w:r w:rsidRPr="000E7D41">
        <w:rPr>
          <w:rtl/>
        </w:rPr>
        <w:t xml:space="preserve"> </w:t>
      </w:r>
      <w:r w:rsidRPr="000E7D41">
        <w:rPr>
          <w:rFonts w:hint="cs"/>
          <w:rtl/>
        </w:rPr>
        <w:t>مى</w:t>
      </w:r>
      <w:r w:rsidRPr="000E7D41">
        <w:rPr>
          <w:rtl/>
        </w:rPr>
        <w:t xml:space="preserve"> </w:t>
      </w:r>
      <w:r w:rsidRPr="000E7D41">
        <w:rPr>
          <w:rFonts w:hint="cs"/>
          <w:rtl/>
        </w:rPr>
        <w:t>نامند</w:t>
      </w:r>
      <w:r w:rsidRPr="000E7D41">
        <w:rPr>
          <w:rtl/>
        </w:rPr>
        <w:t xml:space="preserve">. </w:t>
      </w:r>
      <w:r w:rsidRPr="000E7D41">
        <w:rPr>
          <w:rFonts w:hint="cs"/>
          <w:rtl/>
        </w:rPr>
        <w:t>آنها</w:t>
      </w:r>
      <w:r w:rsidRPr="000E7D41">
        <w:rPr>
          <w:rtl/>
        </w:rPr>
        <w:t xml:space="preserve"> </w:t>
      </w:r>
      <w:r w:rsidRPr="000E7D41">
        <w:rPr>
          <w:rFonts w:hint="cs"/>
          <w:rtl/>
        </w:rPr>
        <w:t>رهبرى</w:t>
      </w:r>
      <w:r w:rsidRPr="000E7D41">
        <w:rPr>
          <w:rtl/>
        </w:rPr>
        <w:t xml:space="preserve"> </w:t>
      </w:r>
      <w:r w:rsidRPr="000E7D41">
        <w:rPr>
          <w:rFonts w:hint="cs"/>
          <w:rtl/>
        </w:rPr>
        <w:t>دارند</w:t>
      </w:r>
      <w:r w:rsidRPr="000E7D41">
        <w:rPr>
          <w:rtl/>
        </w:rPr>
        <w:t xml:space="preserve"> </w:t>
      </w:r>
      <w:r w:rsidRPr="000E7D41">
        <w:rPr>
          <w:rFonts w:hint="cs"/>
          <w:rtl/>
        </w:rPr>
        <w:t>به</w:t>
      </w:r>
      <w:r w:rsidRPr="000E7D41">
        <w:rPr>
          <w:rtl/>
        </w:rPr>
        <w:t xml:space="preserve"> </w:t>
      </w:r>
      <w:r w:rsidRPr="000E7D41">
        <w:rPr>
          <w:rFonts w:hint="cs"/>
          <w:rtl/>
        </w:rPr>
        <w:t>نام</w:t>
      </w:r>
      <w:r w:rsidRPr="000E7D41">
        <w:rPr>
          <w:rtl/>
        </w:rPr>
        <w:t xml:space="preserve"> </w:t>
      </w:r>
      <w:r w:rsidRPr="000E7D41">
        <w:rPr>
          <w:rFonts w:hint="cs"/>
          <w:rtl/>
        </w:rPr>
        <w:t>سپنتامئنيو</w:t>
      </w:r>
      <w:r w:rsidRPr="000E7D41">
        <w:rPr>
          <w:rtl/>
        </w:rPr>
        <w:t xml:space="preserve"> </w:t>
      </w:r>
      <w:r w:rsidRPr="000E7D41">
        <w:rPr>
          <w:rFonts w:hint="cs"/>
          <w:rtl/>
        </w:rPr>
        <w:t>يعنى</w:t>
      </w:r>
      <w:r w:rsidRPr="000E7D41">
        <w:rPr>
          <w:rtl/>
        </w:rPr>
        <w:t xml:space="preserve"> </w:t>
      </w:r>
      <w:r w:rsidRPr="000E7D41">
        <w:rPr>
          <w:rFonts w:hint="cs"/>
          <w:rtl/>
        </w:rPr>
        <w:t>خرد</w:t>
      </w:r>
      <w:r w:rsidRPr="000E7D41">
        <w:rPr>
          <w:rtl/>
        </w:rPr>
        <w:t xml:space="preserve"> </w:t>
      </w:r>
      <w:r w:rsidRPr="000E7D41">
        <w:rPr>
          <w:rFonts w:hint="cs"/>
          <w:rtl/>
        </w:rPr>
        <w:t>مقدس. پس</w:t>
      </w:r>
      <w:r w:rsidRPr="000E7D41">
        <w:rPr>
          <w:rtl/>
        </w:rPr>
        <w:t xml:space="preserve"> </w:t>
      </w:r>
      <w:r w:rsidRPr="000E7D41">
        <w:rPr>
          <w:rFonts w:hint="cs"/>
          <w:rtl/>
        </w:rPr>
        <w:t>از</w:t>
      </w:r>
      <w:r w:rsidRPr="000E7D41">
        <w:rPr>
          <w:rtl/>
        </w:rPr>
        <w:t xml:space="preserve"> </w:t>
      </w:r>
      <w:r w:rsidRPr="000E7D41">
        <w:rPr>
          <w:rFonts w:hint="cs"/>
          <w:rtl/>
        </w:rPr>
        <w:t>آنها</w:t>
      </w:r>
      <w:r w:rsidRPr="000E7D41">
        <w:rPr>
          <w:rtl/>
        </w:rPr>
        <w:t xml:space="preserve"> </w:t>
      </w:r>
      <w:r w:rsidRPr="000E7D41">
        <w:rPr>
          <w:rFonts w:hint="cs"/>
          <w:rtl/>
        </w:rPr>
        <w:t>يزتها</w:t>
      </w:r>
      <w:r w:rsidRPr="000E7D41">
        <w:rPr>
          <w:rtl/>
        </w:rPr>
        <w:t xml:space="preserve"> </w:t>
      </w:r>
      <w:r w:rsidRPr="000E7D41">
        <w:rPr>
          <w:rFonts w:hint="cs"/>
          <w:rtl/>
        </w:rPr>
        <w:lastRenderedPageBreak/>
        <w:t>قرار</w:t>
      </w:r>
      <w:r w:rsidRPr="000E7D41">
        <w:rPr>
          <w:rtl/>
        </w:rPr>
        <w:t xml:space="preserve"> </w:t>
      </w:r>
      <w:r w:rsidRPr="000E7D41">
        <w:rPr>
          <w:rFonts w:hint="cs"/>
          <w:rtl/>
        </w:rPr>
        <w:t>دارند</w:t>
      </w:r>
      <w:r w:rsidRPr="000E7D41">
        <w:rPr>
          <w:rtl/>
        </w:rPr>
        <w:t xml:space="preserve"> </w:t>
      </w:r>
      <w:r w:rsidRPr="000E7D41">
        <w:rPr>
          <w:rFonts w:hint="cs"/>
          <w:rtl/>
        </w:rPr>
        <w:t>كه</w:t>
      </w:r>
      <w:r w:rsidRPr="000E7D41">
        <w:rPr>
          <w:rtl/>
        </w:rPr>
        <w:t xml:space="preserve"> 30 </w:t>
      </w:r>
      <w:r w:rsidRPr="000E7D41">
        <w:rPr>
          <w:rFonts w:hint="cs"/>
          <w:rtl/>
        </w:rPr>
        <w:t>عدد</w:t>
      </w:r>
      <w:r w:rsidRPr="000E7D41">
        <w:rPr>
          <w:rtl/>
        </w:rPr>
        <w:t xml:space="preserve"> </w:t>
      </w:r>
      <w:r w:rsidRPr="000E7D41">
        <w:rPr>
          <w:rFonts w:hint="cs"/>
          <w:rtl/>
        </w:rPr>
        <w:t>از</w:t>
      </w:r>
      <w:r w:rsidRPr="000E7D41">
        <w:rPr>
          <w:rtl/>
        </w:rPr>
        <w:t xml:space="preserve"> </w:t>
      </w:r>
      <w:r w:rsidRPr="000E7D41">
        <w:rPr>
          <w:rFonts w:hint="cs"/>
          <w:rtl/>
        </w:rPr>
        <w:t>آنها</w:t>
      </w:r>
      <w:r w:rsidRPr="000E7D41">
        <w:rPr>
          <w:rtl/>
        </w:rPr>
        <w:t xml:space="preserve"> </w:t>
      </w:r>
      <w:r w:rsidRPr="000E7D41">
        <w:rPr>
          <w:rFonts w:hint="cs"/>
          <w:rtl/>
        </w:rPr>
        <w:t>معروفند و</w:t>
      </w:r>
      <w:r w:rsidRPr="000E7D41">
        <w:rPr>
          <w:rtl/>
        </w:rPr>
        <w:t xml:space="preserve"> </w:t>
      </w:r>
      <w:r w:rsidRPr="000E7D41">
        <w:rPr>
          <w:rFonts w:hint="cs"/>
          <w:rtl/>
        </w:rPr>
        <w:t>تشكيلات</w:t>
      </w:r>
      <w:r w:rsidRPr="000E7D41">
        <w:rPr>
          <w:rtl/>
        </w:rPr>
        <w:t xml:space="preserve"> </w:t>
      </w:r>
      <w:r w:rsidRPr="000E7D41">
        <w:rPr>
          <w:rFonts w:hint="cs"/>
          <w:rtl/>
        </w:rPr>
        <w:t>خرد</w:t>
      </w:r>
      <w:r w:rsidRPr="000E7D41">
        <w:rPr>
          <w:rtl/>
        </w:rPr>
        <w:t xml:space="preserve"> </w:t>
      </w:r>
      <w:r w:rsidRPr="000E7D41">
        <w:rPr>
          <w:rFonts w:hint="cs"/>
          <w:rtl/>
        </w:rPr>
        <w:t>مقدس</w:t>
      </w:r>
      <w:r w:rsidRPr="000E7D41">
        <w:rPr>
          <w:rtl/>
        </w:rPr>
        <w:t xml:space="preserve"> </w:t>
      </w:r>
      <w:r w:rsidRPr="000E7D41">
        <w:rPr>
          <w:rFonts w:hint="cs"/>
          <w:rtl/>
        </w:rPr>
        <w:t>هستند</w:t>
      </w:r>
      <w:r w:rsidRPr="000E7D41">
        <w:rPr>
          <w:rtl/>
        </w:rPr>
        <w:t xml:space="preserve">. </w:t>
      </w:r>
      <w:r w:rsidRPr="000E7D41">
        <w:rPr>
          <w:rFonts w:hint="cs"/>
          <w:rtl/>
        </w:rPr>
        <w:t>در</w:t>
      </w:r>
      <w:r w:rsidRPr="000E7D41">
        <w:rPr>
          <w:rtl/>
        </w:rPr>
        <w:t xml:space="preserve"> </w:t>
      </w:r>
      <w:r w:rsidRPr="000E7D41">
        <w:rPr>
          <w:rFonts w:hint="cs"/>
          <w:rtl/>
        </w:rPr>
        <w:t>مقابل</w:t>
      </w:r>
      <w:r w:rsidRPr="000E7D41">
        <w:rPr>
          <w:rtl/>
        </w:rPr>
        <w:t xml:space="preserve"> ، </w:t>
      </w:r>
      <w:r w:rsidRPr="000E7D41">
        <w:rPr>
          <w:rFonts w:hint="cs"/>
          <w:rtl/>
        </w:rPr>
        <w:t>اهريمن</w:t>
      </w:r>
      <w:r w:rsidRPr="000E7D41">
        <w:rPr>
          <w:rtl/>
        </w:rPr>
        <w:t xml:space="preserve"> </w:t>
      </w:r>
      <w:r w:rsidRPr="000E7D41">
        <w:rPr>
          <w:rFonts w:hint="cs"/>
          <w:rtl/>
        </w:rPr>
        <w:t>هم</w:t>
      </w:r>
      <w:r w:rsidRPr="000E7D41">
        <w:rPr>
          <w:rtl/>
        </w:rPr>
        <w:t xml:space="preserve"> </w:t>
      </w:r>
      <w:r w:rsidRPr="000E7D41">
        <w:rPr>
          <w:rFonts w:hint="cs"/>
          <w:rtl/>
        </w:rPr>
        <w:t>تشكيلاتى</w:t>
      </w:r>
      <w:r w:rsidRPr="000E7D41">
        <w:rPr>
          <w:rtl/>
        </w:rPr>
        <w:t xml:space="preserve"> </w:t>
      </w:r>
      <w:r w:rsidRPr="000E7D41">
        <w:rPr>
          <w:rFonts w:hint="cs"/>
          <w:rtl/>
        </w:rPr>
        <w:t>دارد. (زنر، 1375</w:t>
      </w:r>
      <w:r w:rsidR="000E7D41">
        <w:rPr>
          <w:rFonts w:hint="cs"/>
          <w:rtl/>
        </w:rPr>
        <w:t>، ص49</w:t>
      </w:r>
      <w:r w:rsidRPr="000E7D41">
        <w:rPr>
          <w:rFonts w:hint="cs"/>
          <w:rtl/>
        </w:rPr>
        <w:t>)</w:t>
      </w:r>
    </w:p>
    <w:p w:rsidR="003E584E" w:rsidRPr="000E7D41" w:rsidRDefault="003E584E" w:rsidP="000E7D41">
      <w:pPr>
        <w:ind w:left="283"/>
        <w:jc w:val="lowKashida"/>
        <w:rPr>
          <w:rtl/>
        </w:rPr>
      </w:pPr>
      <w:r w:rsidRPr="000E7D41">
        <w:rPr>
          <w:rFonts w:hint="cs"/>
          <w:b/>
          <w:bCs/>
          <w:rtl/>
        </w:rPr>
        <w:t xml:space="preserve">- کتب: </w:t>
      </w:r>
      <w:r w:rsidRPr="000E7D41">
        <w:rPr>
          <w:rFonts w:hint="cs"/>
          <w:rtl/>
        </w:rPr>
        <w:t>کتاب</w:t>
      </w:r>
      <w:r w:rsidRPr="000E7D41">
        <w:rPr>
          <w:rtl/>
        </w:rPr>
        <w:t xml:space="preserve"> </w:t>
      </w:r>
      <w:r w:rsidRPr="000E7D41">
        <w:rPr>
          <w:rFonts w:hint="cs"/>
          <w:rtl/>
        </w:rPr>
        <w:t>آسمانى</w:t>
      </w:r>
      <w:r w:rsidRPr="000E7D41">
        <w:rPr>
          <w:rtl/>
        </w:rPr>
        <w:t xml:space="preserve"> </w:t>
      </w:r>
      <w:r w:rsidRPr="000E7D41">
        <w:rPr>
          <w:rFonts w:hint="cs"/>
          <w:rtl/>
        </w:rPr>
        <w:t>زردشتيان</w:t>
      </w:r>
      <w:r w:rsidRPr="000E7D41">
        <w:rPr>
          <w:rtl/>
        </w:rPr>
        <w:t xml:space="preserve"> </w:t>
      </w:r>
      <w:r w:rsidRPr="000E7D41">
        <w:rPr>
          <w:rFonts w:hint="cs"/>
          <w:rtl/>
        </w:rPr>
        <w:t>اوستا</w:t>
      </w:r>
      <w:r w:rsidRPr="000E7D41">
        <w:rPr>
          <w:rtl/>
        </w:rPr>
        <w:t xml:space="preserve"> </w:t>
      </w:r>
      <w:r w:rsidRPr="000E7D41">
        <w:rPr>
          <w:rFonts w:hint="cs"/>
          <w:rtl/>
        </w:rPr>
        <w:t>نام</w:t>
      </w:r>
      <w:r w:rsidRPr="000E7D41">
        <w:rPr>
          <w:rtl/>
        </w:rPr>
        <w:t xml:space="preserve"> </w:t>
      </w:r>
      <w:r w:rsidRPr="000E7D41">
        <w:rPr>
          <w:rFonts w:hint="cs"/>
          <w:rtl/>
        </w:rPr>
        <w:t>دارد</w:t>
      </w:r>
      <w:r w:rsidRPr="000E7D41">
        <w:rPr>
          <w:rtl/>
        </w:rPr>
        <w:t xml:space="preserve"> </w:t>
      </w:r>
      <w:r w:rsidRPr="000E7D41">
        <w:rPr>
          <w:rFonts w:hint="cs"/>
          <w:rtl/>
        </w:rPr>
        <w:t>كه</w:t>
      </w:r>
      <w:r w:rsidRPr="000E7D41">
        <w:rPr>
          <w:rtl/>
        </w:rPr>
        <w:t xml:space="preserve"> </w:t>
      </w:r>
      <w:r w:rsidRPr="000E7D41">
        <w:rPr>
          <w:rFonts w:hint="cs"/>
          <w:rtl/>
        </w:rPr>
        <w:t>به</w:t>
      </w:r>
      <w:r w:rsidRPr="000E7D41">
        <w:rPr>
          <w:rtl/>
        </w:rPr>
        <w:t xml:space="preserve"> </w:t>
      </w:r>
      <w:r w:rsidRPr="000E7D41">
        <w:rPr>
          <w:rFonts w:hint="cs"/>
          <w:rtl/>
        </w:rPr>
        <w:t>معناى</w:t>
      </w:r>
      <w:r w:rsidRPr="000E7D41">
        <w:rPr>
          <w:rtl/>
        </w:rPr>
        <w:t xml:space="preserve"> </w:t>
      </w:r>
      <w:r w:rsidRPr="000E7D41">
        <w:rPr>
          <w:rFonts w:hint="cs"/>
          <w:rtl/>
        </w:rPr>
        <w:t>اساس</w:t>
      </w:r>
      <w:r w:rsidRPr="000E7D41">
        <w:rPr>
          <w:rtl/>
        </w:rPr>
        <w:t xml:space="preserve"> </w:t>
      </w:r>
      <w:r w:rsidRPr="000E7D41">
        <w:rPr>
          <w:rFonts w:hint="cs"/>
          <w:rtl/>
        </w:rPr>
        <w:t>و</w:t>
      </w:r>
      <w:r w:rsidRPr="000E7D41">
        <w:rPr>
          <w:rtl/>
        </w:rPr>
        <w:t xml:space="preserve"> </w:t>
      </w:r>
      <w:r w:rsidRPr="000E7D41">
        <w:rPr>
          <w:rFonts w:hint="cs"/>
          <w:rtl/>
        </w:rPr>
        <w:t>بنيان</w:t>
      </w:r>
      <w:r w:rsidRPr="000E7D41">
        <w:rPr>
          <w:rtl/>
        </w:rPr>
        <w:t xml:space="preserve"> </w:t>
      </w:r>
      <w:r w:rsidRPr="000E7D41">
        <w:rPr>
          <w:rFonts w:hint="cs"/>
          <w:rtl/>
        </w:rPr>
        <w:t>و</w:t>
      </w:r>
      <w:r w:rsidRPr="000E7D41">
        <w:rPr>
          <w:rtl/>
        </w:rPr>
        <w:t xml:space="preserve"> </w:t>
      </w:r>
      <w:r w:rsidRPr="000E7D41">
        <w:rPr>
          <w:rFonts w:hint="cs"/>
          <w:rtl/>
        </w:rPr>
        <w:t>متن</w:t>
      </w:r>
      <w:r w:rsidRPr="000E7D41">
        <w:rPr>
          <w:rtl/>
        </w:rPr>
        <w:t xml:space="preserve"> </w:t>
      </w:r>
      <w:r w:rsidRPr="000E7D41">
        <w:rPr>
          <w:rFonts w:hint="cs"/>
          <w:rtl/>
        </w:rPr>
        <w:t>است</w:t>
      </w:r>
      <w:r w:rsidRPr="000E7D41">
        <w:rPr>
          <w:rtl/>
        </w:rPr>
        <w:t xml:space="preserve"> .</w:t>
      </w:r>
      <w:r w:rsidRPr="000E7D41">
        <w:rPr>
          <w:rFonts w:hint="cs"/>
          <w:rtl/>
        </w:rPr>
        <w:t>اين</w:t>
      </w:r>
      <w:r w:rsidRPr="000E7D41">
        <w:rPr>
          <w:rtl/>
        </w:rPr>
        <w:t xml:space="preserve"> </w:t>
      </w:r>
      <w:r w:rsidRPr="000E7D41">
        <w:rPr>
          <w:rFonts w:hint="cs"/>
          <w:rtl/>
        </w:rPr>
        <w:t>كتاب</w:t>
      </w:r>
      <w:r w:rsidRPr="000E7D41">
        <w:rPr>
          <w:rtl/>
        </w:rPr>
        <w:t xml:space="preserve"> </w:t>
      </w:r>
      <w:r w:rsidRPr="000E7D41">
        <w:rPr>
          <w:rFonts w:hint="cs"/>
          <w:rtl/>
        </w:rPr>
        <w:t>به</w:t>
      </w:r>
      <w:r w:rsidRPr="000E7D41">
        <w:rPr>
          <w:rtl/>
        </w:rPr>
        <w:t xml:space="preserve"> </w:t>
      </w:r>
      <w:r w:rsidRPr="000E7D41">
        <w:rPr>
          <w:rFonts w:hint="cs"/>
          <w:rtl/>
        </w:rPr>
        <w:t>خط</w:t>
      </w:r>
      <w:r w:rsidRPr="000E7D41">
        <w:rPr>
          <w:rtl/>
        </w:rPr>
        <w:t xml:space="preserve"> </w:t>
      </w:r>
      <w:r w:rsidRPr="000E7D41">
        <w:rPr>
          <w:rFonts w:hint="cs"/>
          <w:rtl/>
        </w:rPr>
        <w:t>و</w:t>
      </w:r>
      <w:r w:rsidRPr="000E7D41">
        <w:rPr>
          <w:rtl/>
        </w:rPr>
        <w:t xml:space="preserve"> </w:t>
      </w:r>
      <w:r w:rsidRPr="000E7D41">
        <w:rPr>
          <w:rFonts w:hint="cs"/>
          <w:rtl/>
        </w:rPr>
        <w:t>زبان</w:t>
      </w:r>
      <w:r w:rsidRPr="000E7D41">
        <w:rPr>
          <w:rtl/>
        </w:rPr>
        <w:t xml:space="preserve"> </w:t>
      </w:r>
      <w:r w:rsidRPr="000E7D41">
        <w:rPr>
          <w:rFonts w:hint="cs"/>
          <w:rtl/>
        </w:rPr>
        <w:t>اوستايى</w:t>
      </w:r>
      <w:r w:rsidRPr="000E7D41">
        <w:rPr>
          <w:rtl/>
        </w:rPr>
        <w:t xml:space="preserve"> </w:t>
      </w:r>
      <w:r w:rsidRPr="000E7D41">
        <w:rPr>
          <w:rFonts w:hint="cs"/>
          <w:rtl/>
        </w:rPr>
        <w:t>نوشته</w:t>
      </w:r>
      <w:r w:rsidRPr="000E7D41">
        <w:rPr>
          <w:rtl/>
        </w:rPr>
        <w:t xml:space="preserve"> </w:t>
      </w:r>
      <w:r w:rsidRPr="000E7D41">
        <w:rPr>
          <w:rFonts w:hint="cs"/>
          <w:rtl/>
        </w:rPr>
        <w:t>شده</w:t>
      </w:r>
      <w:r w:rsidRPr="000E7D41">
        <w:rPr>
          <w:rtl/>
        </w:rPr>
        <w:t xml:space="preserve"> </w:t>
      </w:r>
      <w:r w:rsidRPr="000E7D41">
        <w:rPr>
          <w:rFonts w:hint="cs"/>
          <w:rtl/>
        </w:rPr>
        <w:t>است</w:t>
      </w:r>
      <w:r w:rsidRPr="000E7D41">
        <w:rPr>
          <w:rtl/>
        </w:rPr>
        <w:t xml:space="preserve"> </w:t>
      </w:r>
      <w:r w:rsidRPr="000E7D41">
        <w:rPr>
          <w:rFonts w:hint="cs"/>
          <w:rtl/>
        </w:rPr>
        <w:t>كه</w:t>
      </w:r>
      <w:r w:rsidRPr="000E7D41">
        <w:rPr>
          <w:rtl/>
        </w:rPr>
        <w:t xml:space="preserve"> </w:t>
      </w:r>
      <w:r w:rsidRPr="000E7D41">
        <w:rPr>
          <w:rFonts w:hint="cs"/>
          <w:rtl/>
        </w:rPr>
        <w:t>به</w:t>
      </w:r>
      <w:r w:rsidRPr="000E7D41">
        <w:rPr>
          <w:rtl/>
        </w:rPr>
        <w:t xml:space="preserve"> </w:t>
      </w:r>
      <w:r w:rsidRPr="000E7D41">
        <w:rPr>
          <w:rFonts w:hint="cs"/>
          <w:rtl/>
        </w:rPr>
        <w:t>ايران</w:t>
      </w:r>
      <w:r w:rsidRPr="000E7D41">
        <w:rPr>
          <w:rtl/>
        </w:rPr>
        <w:t xml:space="preserve"> </w:t>
      </w:r>
      <w:r w:rsidRPr="000E7D41">
        <w:rPr>
          <w:rFonts w:hint="cs"/>
          <w:rtl/>
        </w:rPr>
        <w:t>باستان</w:t>
      </w:r>
      <w:r w:rsidRPr="000E7D41">
        <w:rPr>
          <w:rtl/>
        </w:rPr>
        <w:t xml:space="preserve"> </w:t>
      </w:r>
      <w:r w:rsidRPr="000E7D41">
        <w:rPr>
          <w:rFonts w:hint="cs"/>
          <w:rtl/>
        </w:rPr>
        <w:t>تعلق</w:t>
      </w:r>
      <w:r w:rsidRPr="000E7D41">
        <w:rPr>
          <w:rtl/>
        </w:rPr>
        <w:t xml:space="preserve"> </w:t>
      </w:r>
      <w:r w:rsidRPr="000E7D41">
        <w:rPr>
          <w:rFonts w:hint="cs"/>
          <w:rtl/>
        </w:rPr>
        <w:t>دارد</w:t>
      </w:r>
      <w:r w:rsidRPr="000E7D41">
        <w:rPr>
          <w:rtl/>
        </w:rPr>
        <w:t xml:space="preserve"> </w:t>
      </w:r>
      <w:r w:rsidRPr="000E7D41">
        <w:rPr>
          <w:rFonts w:hint="cs"/>
          <w:rtl/>
        </w:rPr>
        <w:t>و</w:t>
      </w:r>
      <w:r w:rsidRPr="000E7D41">
        <w:rPr>
          <w:rtl/>
        </w:rPr>
        <w:t xml:space="preserve"> </w:t>
      </w:r>
      <w:r w:rsidRPr="000E7D41">
        <w:rPr>
          <w:rFonts w:hint="cs"/>
          <w:rtl/>
        </w:rPr>
        <w:t>با</w:t>
      </w:r>
      <w:r w:rsidRPr="000E7D41">
        <w:rPr>
          <w:rtl/>
        </w:rPr>
        <w:t xml:space="preserve"> </w:t>
      </w:r>
      <w:r w:rsidRPr="000E7D41">
        <w:rPr>
          <w:rFonts w:hint="cs"/>
          <w:rtl/>
        </w:rPr>
        <w:t>زبان</w:t>
      </w:r>
      <w:r w:rsidRPr="000E7D41">
        <w:rPr>
          <w:rtl/>
        </w:rPr>
        <w:t xml:space="preserve"> </w:t>
      </w:r>
      <w:r w:rsidRPr="000E7D41">
        <w:rPr>
          <w:rFonts w:hint="cs"/>
          <w:rtl/>
        </w:rPr>
        <w:t>پهلوى</w:t>
      </w:r>
      <w:r w:rsidRPr="000E7D41">
        <w:rPr>
          <w:rtl/>
        </w:rPr>
        <w:t xml:space="preserve"> </w:t>
      </w:r>
      <w:r w:rsidRPr="000E7D41">
        <w:rPr>
          <w:rFonts w:hint="cs"/>
          <w:rtl/>
        </w:rPr>
        <w:t>و</w:t>
      </w:r>
      <w:r w:rsidRPr="000E7D41">
        <w:rPr>
          <w:rtl/>
        </w:rPr>
        <w:t xml:space="preserve"> </w:t>
      </w:r>
      <w:r w:rsidRPr="000E7D41">
        <w:rPr>
          <w:rFonts w:hint="cs"/>
          <w:rtl/>
        </w:rPr>
        <w:t>سانسكريت</w:t>
      </w:r>
      <w:r w:rsidRPr="000E7D41">
        <w:rPr>
          <w:rtl/>
        </w:rPr>
        <w:t xml:space="preserve"> </w:t>
      </w:r>
      <w:r w:rsidRPr="000E7D41">
        <w:rPr>
          <w:rFonts w:hint="cs"/>
          <w:rtl/>
        </w:rPr>
        <w:t>همريشه</w:t>
      </w:r>
      <w:r w:rsidRPr="000E7D41">
        <w:rPr>
          <w:rtl/>
        </w:rPr>
        <w:t xml:space="preserve"> </w:t>
      </w:r>
      <w:r w:rsidRPr="000E7D41">
        <w:rPr>
          <w:rFonts w:hint="cs"/>
          <w:rtl/>
        </w:rPr>
        <w:t>است</w:t>
      </w:r>
      <w:r w:rsidRPr="000E7D41">
        <w:rPr>
          <w:rtl/>
        </w:rPr>
        <w:t xml:space="preserve">. </w:t>
      </w:r>
      <w:r w:rsidRPr="000E7D41">
        <w:rPr>
          <w:rFonts w:hint="cs"/>
          <w:rtl/>
        </w:rPr>
        <w:t>به</w:t>
      </w:r>
      <w:r w:rsidRPr="000E7D41">
        <w:rPr>
          <w:rtl/>
        </w:rPr>
        <w:t xml:space="preserve"> </w:t>
      </w:r>
      <w:r w:rsidRPr="000E7D41">
        <w:rPr>
          <w:rFonts w:hint="cs"/>
          <w:rtl/>
        </w:rPr>
        <w:t>عقيده</w:t>
      </w:r>
      <w:r w:rsidRPr="000E7D41">
        <w:rPr>
          <w:rtl/>
        </w:rPr>
        <w:t xml:space="preserve"> </w:t>
      </w:r>
      <w:r w:rsidRPr="000E7D41">
        <w:rPr>
          <w:rFonts w:hint="cs"/>
          <w:rtl/>
        </w:rPr>
        <w:t>بسيارى</w:t>
      </w:r>
      <w:r w:rsidRPr="000E7D41">
        <w:rPr>
          <w:rtl/>
        </w:rPr>
        <w:t xml:space="preserve"> </w:t>
      </w:r>
      <w:r w:rsidRPr="000E7D41">
        <w:rPr>
          <w:rFonts w:hint="cs"/>
          <w:rtl/>
        </w:rPr>
        <w:t>از</w:t>
      </w:r>
      <w:r w:rsidRPr="000E7D41">
        <w:rPr>
          <w:rtl/>
        </w:rPr>
        <w:t xml:space="preserve"> </w:t>
      </w:r>
      <w:r w:rsidRPr="000E7D41">
        <w:rPr>
          <w:rFonts w:hint="cs"/>
          <w:rtl/>
        </w:rPr>
        <w:t>محققان</w:t>
      </w:r>
      <w:r w:rsidRPr="000E7D41">
        <w:rPr>
          <w:rtl/>
        </w:rPr>
        <w:t xml:space="preserve"> ، </w:t>
      </w:r>
      <w:r w:rsidRPr="000E7D41">
        <w:rPr>
          <w:rFonts w:hint="cs"/>
          <w:rtl/>
        </w:rPr>
        <w:t>خط</w:t>
      </w:r>
      <w:r w:rsidRPr="000E7D41">
        <w:rPr>
          <w:rtl/>
        </w:rPr>
        <w:t xml:space="preserve"> </w:t>
      </w:r>
      <w:r w:rsidRPr="000E7D41">
        <w:rPr>
          <w:rFonts w:hint="cs"/>
          <w:rtl/>
        </w:rPr>
        <w:t>اوستايى</w:t>
      </w:r>
      <w:r w:rsidRPr="000E7D41">
        <w:rPr>
          <w:rtl/>
        </w:rPr>
        <w:t xml:space="preserve"> </w:t>
      </w:r>
      <w:r w:rsidRPr="000E7D41">
        <w:rPr>
          <w:rFonts w:hint="cs"/>
          <w:rtl/>
        </w:rPr>
        <w:t>در</w:t>
      </w:r>
      <w:r w:rsidRPr="000E7D41">
        <w:rPr>
          <w:rtl/>
        </w:rPr>
        <w:t xml:space="preserve"> </w:t>
      </w:r>
      <w:r w:rsidRPr="000E7D41">
        <w:rPr>
          <w:rFonts w:hint="cs"/>
          <w:rtl/>
        </w:rPr>
        <w:t>دوره</w:t>
      </w:r>
      <w:r w:rsidRPr="000E7D41">
        <w:rPr>
          <w:rtl/>
        </w:rPr>
        <w:t xml:space="preserve"> </w:t>
      </w:r>
      <w:r w:rsidRPr="000E7D41">
        <w:rPr>
          <w:rFonts w:hint="cs"/>
          <w:rtl/>
        </w:rPr>
        <w:t>ساسانيان</w:t>
      </w:r>
      <w:r w:rsidRPr="000E7D41">
        <w:rPr>
          <w:rtl/>
        </w:rPr>
        <w:t xml:space="preserve"> (226 - 641 </w:t>
      </w:r>
      <w:r w:rsidRPr="000E7D41">
        <w:rPr>
          <w:rFonts w:hint="cs"/>
          <w:rtl/>
        </w:rPr>
        <w:t>م</w:t>
      </w:r>
      <w:r w:rsidRPr="000E7D41">
        <w:rPr>
          <w:rtl/>
        </w:rPr>
        <w:t xml:space="preserve"> .) </w:t>
      </w:r>
      <w:r w:rsidRPr="000E7D41">
        <w:rPr>
          <w:rFonts w:hint="cs"/>
          <w:rtl/>
        </w:rPr>
        <w:t>پديد</w:t>
      </w:r>
      <w:r w:rsidRPr="000E7D41">
        <w:rPr>
          <w:rtl/>
        </w:rPr>
        <w:t xml:space="preserve"> </w:t>
      </w:r>
      <w:r w:rsidRPr="000E7D41">
        <w:rPr>
          <w:rFonts w:hint="cs"/>
          <w:rtl/>
        </w:rPr>
        <w:t>آمد</w:t>
      </w:r>
      <w:r w:rsidRPr="000E7D41">
        <w:rPr>
          <w:rtl/>
        </w:rPr>
        <w:t xml:space="preserve"> </w:t>
      </w:r>
      <w:r w:rsidRPr="000E7D41">
        <w:rPr>
          <w:rFonts w:hint="cs"/>
          <w:rtl/>
        </w:rPr>
        <w:t>و</w:t>
      </w:r>
      <w:r w:rsidRPr="000E7D41">
        <w:rPr>
          <w:rtl/>
        </w:rPr>
        <w:t xml:space="preserve"> </w:t>
      </w:r>
      <w:r w:rsidRPr="000E7D41">
        <w:rPr>
          <w:rFonts w:hint="cs"/>
          <w:rtl/>
        </w:rPr>
        <w:t>اوستا</w:t>
      </w:r>
      <w:r w:rsidRPr="000E7D41">
        <w:rPr>
          <w:rtl/>
        </w:rPr>
        <w:t xml:space="preserve"> </w:t>
      </w:r>
      <w:r w:rsidRPr="000E7D41">
        <w:rPr>
          <w:rFonts w:hint="cs"/>
          <w:rtl/>
        </w:rPr>
        <w:t>كه</w:t>
      </w:r>
      <w:r w:rsidRPr="000E7D41">
        <w:rPr>
          <w:rtl/>
        </w:rPr>
        <w:t xml:space="preserve"> </w:t>
      </w:r>
      <w:r w:rsidRPr="000E7D41">
        <w:rPr>
          <w:rFonts w:hint="cs"/>
          <w:rtl/>
        </w:rPr>
        <w:t>قبلا</w:t>
      </w:r>
      <w:r w:rsidRPr="000E7D41">
        <w:rPr>
          <w:rtl/>
        </w:rPr>
        <w:t xml:space="preserve"> </w:t>
      </w:r>
      <w:r w:rsidRPr="000E7D41">
        <w:rPr>
          <w:rFonts w:hint="cs"/>
          <w:rtl/>
        </w:rPr>
        <w:t>در</w:t>
      </w:r>
      <w:r w:rsidRPr="000E7D41">
        <w:rPr>
          <w:rtl/>
        </w:rPr>
        <w:t xml:space="preserve"> </w:t>
      </w:r>
      <w:r w:rsidRPr="000E7D41">
        <w:rPr>
          <w:rFonts w:hint="cs"/>
          <w:rtl/>
        </w:rPr>
        <w:t>سينه</w:t>
      </w:r>
      <w:r w:rsidRPr="000E7D41">
        <w:rPr>
          <w:rtl/>
        </w:rPr>
        <w:t xml:space="preserve"> </w:t>
      </w:r>
      <w:r w:rsidRPr="000E7D41">
        <w:rPr>
          <w:rFonts w:hint="cs"/>
          <w:rtl/>
        </w:rPr>
        <w:t>ها</w:t>
      </w:r>
      <w:r w:rsidRPr="000E7D41">
        <w:rPr>
          <w:rtl/>
        </w:rPr>
        <w:t xml:space="preserve"> </w:t>
      </w:r>
      <w:r w:rsidRPr="000E7D41">
        <w:rPr>
          <w:rFonts w:hint="cs"/>
          <w:rtl/>
        </w:rPr>
        <w:t>بود</w:t>
      </w:r>
      <w:r w:rsidRPr="000E7D41">
        <w:rPr>
          <w:rtl/>
        </w:rPr>
        <w:t xml:space="preserve">، </w:t>
      </w:r>
      <w:r w:rsidRPr="000E7D41">
        <w:rPr>
          <w:rFonts w:hint="cs"/>
          <w:rtl/>
        </w:rPr>
        <w:t>به</w:t>
      </w:r>
      <w:r w:rsidRPr="000E7D41">
        <w:rPr>
          <w:rtl/>
        </w:rPr>
        <w:t xml:space="preserve"> </w:t>
      </w:r>
      <w:r w:rsidRPr="000E7D41">
        <w:rPr>
          <w:rFonts w:hint="cs"/>
          <w:rtl/>
        </w:rPr>
        <w:t>آن</w:t>
      </w:r>
      <w:r w:rsidRPr="000E7D41">
        <w:rPr>
          <w:rtl/>
        </w:rPr>
        <w:t xml:space="preserve"> </w:t>
      </w:r>
      <w:r w:rsidRPr="000E7D41">
        <w:rPr>
          <w:rFonts w:hint="cs"/>
          <w:rtl/>
        </w:rPr>
        <w:t>خط</w:t>
      </w:r>
      <w:r w:rsidRPr="000E7D41">
        <w:rPr>
          <w:rtl/>
        </w:rPr>
        <w:t xml:space="preserve"> </w:t>
      </w:r>
      <w:r w:rsidRPr="000E7D41">
        <w:rPr>
          <w:rFonts w:hint="cs"/>
          <w:rtl/>
        </w:rPr>
        <w:t>كتابت</w:t>
      </w:r>
      <w:r w:rsidRPr="000E7D41">
        <w:rPr>
          <w:rtl/>
        </w:rPr>
        <w:t xml:space="preserve"> </w:t>
      </w:r>
      <w:r w:rsidRPr="000E7D41">
        <w:rPr>
          <w:rFonts w:hint="cs"/>
          <w:rtl/>
        </w:rPr>
        <w:t>شد.</w:t>
      </w:r>
    </w:p>
    <w:p w:rsidR="003E584E" w:rsidRPr="000E7D41" w:rsidRDefault="003E584E" w:rsidP="000E7D41">
      <w:pPr>
        <w:ind w:left="283"/>
        <w:jc w:val="lowKashida"/>
        <w:rPr>
          <w:rtl/>
        </w:rPr>
      </w:pPr>
      <w:r w:rsidRPr="000E7D41">
        <w:rPr>
          <w:rFonts w:hint="cs"/>
          <w:rtl/>
        </w:rPr>
        <w:t>اوستا</w:t>
      </w:r>
      <w:r w:rsidRPr="000E7D41">
        <w:rPr>
          <w:rtl/>
        </w:rPr>
        <w:t xml:space="preserve"> </w:t>
      </w:r>
      <w:r w:rsidRPr="000E7D41">
        <w:rPr>
          <w:rFonts w:hint="cs"/>
          <w:rtl/>
        </w:rPr>
        <w:t>در</w:t>
      </w:r>
      <w:r w:rsidRPr="000E7D41">
        <w:rPr>
          <w:rtl/>
        </w:rPr>
        <w:t xml:space="preserve"> </w:t>
      </w:r>
      <w:r w:rsidRPr="000E7D41">
        <w:rPr>
          <w:rFonts w:hint="cs"/>
          <w:rtl/>
        </w:rPr>
        <w:t>اصل</w:t>
      </w:r>
      <w:r w:rsidRPr="000E7D41">
        <w:rPr>
          <w:rtl/>
        </w:rPr>
        <w:t xml:space="preserve"> </w:t>
      </w:r>
      <w:r w:rsidRPr="000E7D41">
        <w:rPr>
          <w:rFonts w:hint="cs"/>
          <w:rtl/>
        </w:rPr>
        <w:t>بسيار</w:t>
      </w:r>
      <w:r w:rsidRPr="000E7D41">
        <w:rPr>
          <w:rtl/>
        </w:rPr>
        <w:t xml:space="preserve"> </w:t>
      </w:r>
      <w:r w:rsidRPr="000E7D41">
        <w:rPr>
          <w:rFonts w:hint="cs"/>
          <w:rtl/>
        </w:rPr>
        <w:t>بزرگتر</w:t>
      </w:r>
      <w:r w:rsidRPr="000E7D41">
        <w:rPr>
          <w:rtl/>
        </w:rPr>
        <w:t xml:space="preserve"> </w:t>
      </w:r>
      <w:r w:rsidRPr="000E7D41">
        <w:rPr>
          <w:rFonts w:hint="cs"/>
          <w:rtl/>
        </w:rPr>
        <w:t>بوده</w:t>
      </w:r>
      <w:r w:rsidRPr="000E7D41">
        <w:rPr>
          <w:rtl/>
        </w:rPr>
        <w:t xml:space="preserve"> </w:t>
      </w:r>
      <w:r w:rsidRPr="000E7D41">
        <w:rPr>
          <w:rFonts w:hint="cs"/>
          <w:rtl/>
        </w:rPr>
        <w:t>است</w:t>
      </w:r>
      <w:r w:rsidRPr="000E7D41">
        <w:rPr>
          <w:rtl/>
        </w:rPr>
        <w:t xml:space="preserve"> </w:t>
      </w:r>
      <w:r w:rsidRPr="000E7D41">
        <w:rPr>
          <w:rFonts w:hint="cs"/>
          <w:rtl/>
        </w:rPr>
        <w:t>كه</w:t>
      </w:r>
      <w:r w:rsidRPr="000E7D41">
        <w:rPr>
          <w:rtl/>
        </w:rPr>
        <w:t xml:space="preserve"> </w:t>
      </w:r>
      <w:r w:rsidRPr="000E7D41">
        <w:rPr>
          <w:rFonts w:hint="cs"/>
          <w:rtl/>
        </w:rPr>
        <w:t>به</w:t>
      </w:r>
      <w:r w:rsidRPr="000E7D41">
        <w:rPr>
          <w:rtl/>
        </w:rPr>
        <w:t xml:space="preserve"> </w:t>
      </w:r>
      <w:r w:rsidRPr="000E7D41">
        <w:rPr>
          <w:rFonts w:hint="cs"/>
          <w:rtl/>
        </w:rPr>
        <w:t>عقيده</w:t>
      </w:r>
      <w:r w:rsidRPr="000E7D41">
        <w:rPr>
          <w:rtl/>
        </w:rPr>
        <w:t xml:space="preserve"> </w:t>
      </w:r>
      <w:r w:rsidRPr="000E7D41">
        <w:rPr>
          <w:rFonts w:hint="cs"/>
          <w:rtl/>
        </w:rPr>
        <w:t>برخى</w:t>
      </w:r>
      <w:r w:rsidRPr="000E7D41">
        <w:rPr>
          <w:rtl/>
        </w:rPr>
        <w:t xml:space="preserve"> </w:t>
      </w:r>
      <w:r w:rsidRPr="000E7D41">
        <w:rPr>
          <w:rFonts w:hint="cs"/>
          <w:rtl/>
        </w:rPr>
        <w:t>روى</w:t>
      </w:r>
      <w:r w:rsidRPr="000E7D41">
        <w:rPr>
          <w:rtl/>
        </w:rPr>
        <w:t xml:space="preserve"> 12000 </w:t>
      </w:r>
      <w:r w:rsidRPr="000E7D41">
        <w:rPr>
          <w:rFonts w:hint="cs"/>
          <w:rtl/>
        </w:rPr>
        <w:t>پوست</w:t>
      </w:r>
      <w:r w:rsidRPr="000E7D41">
        <w:rPr>
          <w:rtl/>
        </w:rPr>
        <w:t xml:space="preserve"> </w:t>
      </w:r>
      <w:r w:rsidRPr="000E7D41">
        <w:rPr>
          <w:rFonts w:hint="cs"/>
          <w:rtl/>
        </w:rPr>
        <w:t>گاو</w:t>
      </w:r>
      <w:r w:rsidRPr="000E7D41">
        <w:rPr>
          <w:rtl/>
        </w:rPr>
        <w:t xml:space="preserve"> </w:t>
      </w:r>
      <w:r w:rsidRPr="000E7D41">
        <w:rPr>
          <w:rFonts w:hint="cs"/>
          <w:rtl/>
        </w:rPr>
        <w:t>نوشته</w:t>
      </w:r>
      <w:r w:rsidRPr="000E7D41">
        <w:rPr>
          <w:rtl/>
        </w:rPr>
        <w:t xml:space="preserve"> </w:t>
      </w:r>
      <w:r w:rsidRPr="000E7D41">
        <w:rPr>
          <w:rFonts w:hint="cs"/>
          <w:rtl/>
        </w:rPr>
        <w:t>بود.اوستا</w:t>
      </w:r>
      <w:r w:rsidRPr="000E7D41">
        <w:rPr>
          <w:rtl/>
        </w:rPr>
        <w:t xml:space="preserve"> 5 </w:t>
      </w:r>
      <w:r w:rsidRPr="000E7D41">
        <w:rPr>
          <w:rFonts w:hint="cs"/>
          <w:rtl/>
        </w:rPr>
        <w:t>بخش</w:t>
      </w:r>
      <w:r w:rsidRPr="000E7D41">
        <w:rPr>
          <w:rtl/>
        </w:rPr>
        <w:t xml:space="preserve"> </w:t>
      </w:r>
      <w:r w:rsidRPr="000E7D41">
        <w:rPr>
          <w:rFonts w:hint="cs"/>
          <w:rtl/>
        </w:rPr>
        <w:t>دارد</w:t>
      </w:r>
      <w:r w:rsidRPr="000E7D41">
        <w:t>:</w:t>
      </w:r>
    </w:p>
    <w:p w:rsidR="003E584E" w:rsidRPr="000E7D41" w:rsidRDefault="003E584E" w:rsidP="000E7D41">
      <w:pPr>
        <w:pStyle w:val="ListParagraph"/>
        <w:bidi/>
        <w:spacing w:line="300" w:lineRule="auto"/>
        <w:ind w:left="283"/>
        <w:jc w:val="lowKashida"/>
        <w:rPr>
          <w:sz w:val="28"/>
          <w:szCs w:val="28"/>
          <w:rtl/>
          <w:lang w:bidi="fa-IR"/>
        </w:rPr>
      </w:pPr>
      <w:r w:rsidRPr="000E7D41">
        <w:rPr>
          <w:rFonts w:hint="cs"/>
          <w:sz w:val="28"/>
          <w:szCs w:val="28"/>
          <w:rtl/>
          <w:lang w:bidi="fa-IR"/>
        </w:rPr>
        <w:t>1- يسنا</w:t>
      </w:r>
      <w:r w:rsidRPr="000E7D41">
        <w:rPr>
          <w:sz w:val="28"/>
          <w:szCs w:val="28"/>
          <w:rtl/>
          <w:lang w:bidi="fa-IR"/>
        </w:rPr>
        <w:t xml:space="preserve"> (</w:t>
      </w:r>
      <w:r w:rsidRPr="000E7D41">
        <w:rPr>
          <w:rFonts w:hint="cs"/>
          <w:sz w:val="28"/>
          <w:szCs w:val="28"/>
          <w:rtl/>
          <w:lang w:bidi="fa-IR"/>
        </w:rPr>
        <w:t>يعنى</w:t>
      </w:r>
      <w:r w:rsidRPr="000E7D41">
        <w:rPr>
          <w:sz w:val="28"/>
          <w:szCs w:val="28"/>
          <w:rtl/>
          <w:lang w:bidi="fa-IR"/>
        </w:rPr>
        <w:t xml:space="preserve"> </w:t>
      </w:r>
      <w:r w:rsidRPr="000E7D41">
        <w:rPr>
          <w:rFonts w:hint="cs"/>
          <w:sz w:val="28"/>
          <w:szCs w:val="28"/>
          <w:rtl/>
          <w:lang w:bidi="fa-IR"/>
        </w:rPr>
        <w:t>جشن</w:t>
      </w:r>
      <w:r w:rsidRPr="000E7D41">
        <w:rPr>
          <w:sz w:val="28"/>
          <w:szCs w:val="28"/>
          <w:rtl/>
          <w:lang w:bidi="fa-IR"/>
        </w:rPr>
        <w:t xml:space="preserve"> </w:t>
      </w:r>
      <w:r w:rsidRPr="000E7D41">
        <w:rPr>
          <w:rFonts w:hint="cs"/>
          <w:sz w:val="28"/>
          <w:szCs w:val="28"/>
          <w:rtl/>
          <w:lang w:bidi="fa-IR"/>
        </w:rPr>
        <w:t>و</w:t>
      </w:r>
      <w:r w:rsidRPr="000E7D41">
        <w:rPr>
          <w:sz w:val="28"/>
          <w:szCs w:val="28"/>
          <w:rtl/>
          <w:lang w:bidi="fa-IR"/>
        </w:rPr>
        <w:t xml:space="preserve"> </w:t>
      </w:r>
      <w:r w:rsidRPr="000E7D41">
        <w:rPr>
          <w:rFonts w:hint="cs"/>
          <w:sz w:val="28"/>
          <w:szCs w:val="28"/>
          <w:rtl/>
          <w:lang w:bidi="fa-IR"/>
        </w:rPr>
        <w:t>پرستش</w:t>
      </w:r>
      <w:r w:rsidRPr="000E7D41">
        <w:rPr>
          <w:sz w:val="28"/>
          <w:szCs w:val="28"/>
          <w:rtl/>
          <w:lang w:bidi="fa-IR"/>
        </w:rPr>
        <w:t xml:space="preserve"> )؛ </w:t>
      </w:r>
      <w:r w:rsidRPr="000E7D41">
        <w:rPr>
          <w:rFonts w:hint="cs"/>
          <w:sz w:val="28"/>
          <w:szCs w:val="28"/>
          <w:rtl/>
          <w:lang w:bidi="fa-IR"/>
        </w:rPr>
        <w:t>قسمتى</w:t>
      </w:r>
      <w:r w:rsidRPr="000E7D41">
        <w:rPr>
          <w:sz w:val="28"/>
          <w:szCs w:val="28"/>
          <w:rtl/>
          <w:lang w:bidi="fa-IR"/>
        </w:rPr>
        <w:t xml:space="preserve"> </w:t>
      </w:r>
      <w:r w:rsidRPr="000E7D41">
        <w:rPr>
          <w:rFonts w:hint="cs"/>
          <w:sz w:val="28"/>
          <w:szCs w:val="28"/>
          <w:rtl/>
          <w:lang w:bidi="fa-IR"/>
        </w:rPr>
        <w:t>از</w:t>
      </w:r>
      <w:r w:rsidRPr="000E7D41">
        <w:rPr>
          <w:sz w:val="28"/>
          <w:szCs w:val="28"/>
          <w:rtl/>
          <w:lang w:bidi="fa-IR"/>
        </w:rPr>
        <w:t xml:space="preserve"> </w:t>
      </w:r>
      <w:r w:rsidRPr="000E7D41">
        <w:rPr>
          <w:rFonts w:hint="cs"/>
          <w:sz w:val="28"/>
          <w:szCs w:val="28"/>
          <w:rtl/>
          <w:lang w:bidi="fa-IR"/>
        </w:rPr>
        <w:t>اين</w:t>
      </w:r>
      <w:r w:rsidRPr="000E7D41">
        <w:rPr>
          <w:sz w:val="28"/>
          <w:szCs w:val="28"/>
          <w:rtl/>
          <w:lang w:bidi="fa-IR"/>
        </w:rPr>
        <w:t xml:space="preserve"> </w:t>
      </w:r>
      <w:r w:rsidRPr="000E7D41">
        <w:rPr>
          <w:rFonts w:hint="cs"/>
          <w:sz w:val="28"/>
          <w:szCs w:val="28"/>
          <w:rtl/>
          <w:lang w:bidi="fa-IR"/>
        </w:rPr>
        <w:t>بخش</w:t>
      </w:r>
      <w:r w:rsidRPr="000E7D41">
        <w:rPr>
          <w:sz w:val="28"/>
          <w:szCs w:val="28"/>
          <w:rtl/>
          <w:lang w:bidi="fa-IR"/>
        </w:rPr>
        <w:t xml:space="preserve"> </w:t>
      </w:r>
      <w:r w:rsidRPr="000E7D41">
        <w:rPr>
          <w:rFonts w:hint="cs"/>
          <w:sz w:val="28"/>
          <w:szCs w:val="28"/>
          <w:rtl/>
          <w:lang w:bidi="fa-IR"/>
        </w:rPr>
        <w:t>گاتها</w:t>
      </w:r>
      <w:r w:rsidRPr="000E7D41">
        <w:rPr>
          <w:sz w:val="28"/>
          <w:szCs w:val="28"/>
          <w:rtl/>
          <w:lang w:bidi="fa-IR"/>
        </w:rPr>
        <w:t xml:space="preserve"> </w:t>
      </w:r>
      <w:r w:rsidRPr="000E7D41">
        <w:rPr>
          <w:rFonts w:hint="cs"/>
          <w:sz w:val="28"/>
          <w:szCs w:val="28"/>
          <w:rtl/>
          <w:lang w:bidi="fa-IR"/>
        </w:rPr>
        <w:t>ناميده</w:t>
      </w:r>
      <w:r w:rsidRPr="000E7D41">
        <w:rPr>
          <w:sz w:val="28"/>
          <w:szCs w:val="28"/>
          <w:rtl/>
          <w:lang w:bidi="fa-IR"/>
        </w:rPr>
        <w:t xml:space="preserve"> </w:t>
      </w:r>
      <w:r w:rsidRPr="000E7D41">
        <w:rPr>
          <w:rFonts w:hint="cs"/>
          <w:sz w:val="28"/>
          <w:szCs w:val="28"/>
          <w:rtl/>
          <w:lang w:bidi="fa-IR"/>
        </w:rPr>
        <w:t>مى</w:t>
      </w:r>
      <w:r w:rsidRPr="000E7D41">
        <w:rPr>
          <w:sz w:val="28"/>
          <w:szCs w:val="28"/>
          <w:rtl/>
          <w:lang w:bidi="fa-IR"/>
        </w:rPr>
        <w:t xml:space="preserve"> </w:t>
      </w:r>
      <w:r w:rsidRPr="000E7D41">
        <w:rPr>
          <w:rFonts w:hint="cs"/>
          <w:sz w:val="28"/>
          <w:szCs w:val="28"/>
          <w:rtl/>
          <w:lang w:bidi="fa-IR"/>
        </w:rPr>
        <w:t>شود</w:t>
      </w:r>
      <w:r w:rsidRPr="000E7D41">
        <w:rPr>
          <w:sz w:val="28"/>
          <w:szCs w:val="28"/>
          <w:rtl/>
          <w:lang w:bidi="fa-IR"/>
        </w:rPr>
        <w:t xml:space="preserve"> (</w:t>
      </w:r>
      <w:r w:rsidRPr="000E7D41">
        <w:rPr>
          <w:rFonts w:hint="cs"/>
          <w:sz w:val="28"/>
          <w:szCs w:val="28"/>
          <w:rtl/>
          <w:lang w:bidi="fa-IR"/>
        </w:rPr>
        <w:t>به</w:t>
      </w:r>
      <w:r w:rsidRPr="000E7D41">
        <w:rPr>
          <w:sz w:val="28"/>
          <w:szCs w:val="28"/>
          <w:rtl/>
          <w:lang w:bidi="fa-IR"/>
        </w:rPr>
        <w:t xml:space="preserve"> </w:t>
      </w:r>
      <w:r w:rsidRPr="000E7D41">
        <w:rPr>
          <w:rFonts w:hint="cs"/>
          <w:sz w:val="28"/>
          <w:szCs w:val="28"/>
          <w:rtl/>
          <w:lang w:bidi="fa-IR"/>
        </w:rPr>
        <w:t>معناى</w:t>
      </w:r>
      <w:r w:rsidRPr="000E7D41">
        <w:rPr>
          <w:sz w:val="28"/>
          <w:szCs w:val="28"/>
          <w:rtl/>
          <w:lang w:bidi="fa-IR"/>
        </w:rPr>
        <w:t xml:space="preserve"> </w:t>
      </w:r>
      <w:r w:rsidRPr="000E7D41">
        <w:rPr>
          <w:rFonts w:hint="cs"/>
          <w:sz w:val="28"/>
          <w:szCs w:val="28"/>
          <w:rtl/>
          <w:lang w:bidi="fa-IR"/>
        </w:rPr>
        <w:t>سرود</w:t>
      </w:r>
      <w:r w:rsidRPr="000E7D41">
        <w:rPr>
          <w:sz w:val="28"/>
          <w:szCs w:val="28"/>
          <w:rtl/>
          <w:lang w:bidi="fa-IR"/>
        </w:rPr>
        <w:t xml:space="preserve">). </w:t>
      </w:r>
      <w:r w:rsidRPr="000E7D41">
        <w:rPr>
          <w:rFonts w:hint="cs"/>
          <w:sz w:val="28"/>
          <w:szCs w:val="28"/>
          <w:rtl/>
          <w:lang w:bidi="fa-IR"/>
        </w:rPr>
        <w:t>اين</w:t>
      </w:r>
      <w:r w:rsidRPr="000E7D41">
        <w:rPr>
          <w:sz w:val="28"/>
          <w:szCs w:val="28"/>
          <w:rtl/>
          <w:lang w:bidi="fa-IR"/>
        </w:rPr>
        <w:t xml:space="preserve"> </w:t>
      </w:r>
      <w:r w:rsidRPr="000E7D41">
        <w:rPr>
          <w:rFonts w:hint="cs"/>
          <w:sz w:val="28"/>
          <w:szCs w:val="28"/>
          <w:rtl/>
          <w:lang w:bidi="fa-IR"/>
        </w:rPr>
        <w:t>بخش</w:t>
      </w:r>
      <w:r w:rsidRPr="000E7D41">
        <w:rPr>
          <w:sz w:val="28"/>
          <w:szCs w:val="28"/>
          <w:rtl/>
          <w:lang w:bidi="fa-IR"/>
        </w:rPr>
        <w:t xml:space="preserve"> </w:t>
      </w:r>
      <w:r w:rsidRPr="000E7D41">
        <w:rPr>
          <w:rFonts w:hint="cs"/>
          <w:sz w:val="28"/>
          <w:szCs w:val="28"/>
          <w:rtl/>
          <w:lang w:bidi="fa-IR"/>
        </w:rPr>
        <w:t>كه</w:t>
      </w:r>
      <w:r w:rsidRPr="000E7D41">
        <w:rPr>
          <w:sz w:val="28"/>
          <w:szCs w:val="28"/>
          <w:rtl/>
          <w:lang w:bidi="fa-IR"/>
        </w:rPr>
        <w:t xml:space="preserve"> </w:t>
      </w:r>
      <w:r w:rsidRPr="000E7D41">
        <w:rPr>
          <w:rFonts w:hint="cs"/>
          <w:sz w:val="28"/>
          <w:szCs w:val="28"/>
          <w:rtl/>
          <w:lang w:bidi="fa-IR"/>
        </w:rPr>
        <w:t>مشتمل</w:t>
      </w:r>
      <w:r w:rsidRPr="000E7D41">
        <w:rPr>
          <w:sz w:val="28"/>
          <w:szCs w:val="28"/>
          <w:rtl/>
          <w:lang w:bidi="fa-IR"/>
        </w:rPr>
        <w:t xml:space="preserve"> </w:t>
      </w:r>
      <w:r w:rsidRPr="000E7D41">
        <w:rPr>
          <w:rFonts w:hint="cs"/>
          <w:sz w:val="28"/>
          <w:szCs w:val="28"/>
          <w:rtl/>
          <w:lang w:bidi="fa-IR"/>
        </w:rPr>
        <w:t>بر</w:t>
      </w:r>
      <w:r w:rsidRPr="000E7D41">
        <w:rPr>
          <w:sz w:val="28"/>
          <w:szCs w:val="28"/>
          <w:rtl/>
          <w:lang w:bidi="fa-IR"/>
        </w:rPr>
        <w:t xml:space="preserve"> </w:t>
      </w:r>
      <w:r w:rsidRPr="000E7D41">
        <w:rPr>
          <w:rFonts w:hint="cs"/>
          <w:sz w:val="28"/>
          <w:szCs w:val="28"/>
          <w:rtl/>
          <w:lang w:bidi="fa-IR"/>
        </w:rPr>
        <w:t>ادعيه</w:t>
      </w:r>
      <w:r w:rsidRPr="000E7D41">
        <w:rPr>
          <w:sz w:val="28"/>
          <w:szCs w:val="28"/>
          <w:rtl/>
          <w:lang w:bidi="fa-IR"/>
        </w:rPr>
        <w:t xml:space="preserve"> </w:t>
      </w:r>
      <w:r w:rsidRPr="000E7D41">
        <w:rPr>
          <w:rFonts w:hint="cs"/>
          <w:sz w:val="28"/>
          <w:szCs w:val="28"/>
          <w:rtl/>
          <w:lang w:bidi="fa-IR"/>
        </w:rPr>
        <w:t>و</w:t>
      </w:r>
      <w:r w:rsidRPr="000E7D41">
        <w:rPr>
          <w:sz w:val="28"/>
          <w:szCs w:val="28"/>
          <w:rtl/>
          <w:lang w:bidi="fa-IR"/>
        </w:rPr>
        <w:t xml:space="preserve"> </w:t>
      </w:r>
      <w:r w:rsidRPr="000E7D41">
        <w:rPr>
          <w:rFonts w:hint="cs"/>
          <w:sz w:val="28"/>
          <w:szCs w:val="28"/>
          <w:rtl/>
          <w:lang w:bidi="fa-IR"/>
        </w:rPr>
        <w:t>معارف</w:t>
      </w:r>
      <w:r w:rsidRPr="000E7D41">
        <w:rPr>
          <w:sz w:val="28"/>
          <w:szCs w:val="28"/>
          <w:rtl/>
          <w:lang w:bidi="fa-IR"/>
        </w:rPr>
        <w:t xml:space="preserve"> </w:t>
      </w:r>
      <w:r w:rsidRPr="000E7D41">
        <w:rPr>
          <w:rFonts w:hint="cs"/>
          <w:sz w:val="28"/>
          <w:szCs w:val="28"/>
          <w:rtl/>
          <w:lang w:bidi="fa-IR"/>
        </w:rPr>
        <w:t>دينى</w:t>
      </w:r>
      <w:r w:rsidRPr="000E7D41">
        <w:rPr>
          <w:sz w:val="28"/>
          <w:szCs w:val="28"/>
          <w:rtl/>
          <w:lang w:bidi="fa-IR"/>
        </w:rPr>
        <w:t xml:space="preserve"> </w:t>
      </w:r>
      <w:r w:rsidRPr="000E7D41">
        <w:rPr>
          <w:rFonts w:hint="cs"/>
          <w:sz w:val="28"/>
          <w:szCs w:val="28"/>
          <w:rtl/>
          <w:lang w:bidi="fa-IR"/>
        </w:rPr>
        <w:t>و</w:t>
      </w:r>
      <w:r w:rsidRPr="000E7D41">
        <w:rPr>
          <w:sz w:val="28"/>
          <w:szCs w:val="28"/>
          <w:rtl/>
          <w:lang w:bidi="fa-IR"/>
        </w:rPr>
        <w:t xml:space="preserve"> </w:t>
      </w:r>
      <w:r w:rsidRPr="000E7D41">
        <w:rPr>
          <w:rFonts w:hint="cs"/>
          <w:sz w:val="28"/>
          <w:szCs w:val="28"/>
          <w:rtl/>
          <w:lang w:bidi="fa-IR"/>
        </w:rPr>
        <w:t>معروفترين</w:t>
      </w:r>
      <w:r w:rsidRPr="000E7D41">
        <w:rPr>
          <w:sz w:val="28"/>
          <w:szCs w:val="28"/>
          <w:rtl/>
          <w:lang w:bidi="fa-IR"/>
        </w:rPr>
        <w:t xml:space="preserve"> </w:t>
      </w:r>
      <w:r w:rsidRPr="000E7D41">
        <w:rPr>
          <w:rFonts w:hint="cs"/>
          <w:sz w:val="28"/>
          <w:szCs w:val="28"/>
          <w:rtl/>
          <w:lang w:bidi="fa-IR"/>
        </w:rPr>
        <w:t>قسمت</w:t>
      </w:r>
      <w:r w:rsidRPr="000E7D41">
        <w:rPr>
          <w:sz w:val="28"/>
          <w:szCs w:val="28"/>
          <w:rtl/>
          <w:lang w:bidi="fa-IR"/>
        </w:rPr>
        <w:t xml:space="preserve"> </w:t>
      </w:r>
      <w:r w:rsidRPr="000E7D41">
        <w:rPr>
          <w:rFonts w:hint="cs"/>
          <w:sz w:val="28"/>
          <w:szCs w:val="28"/>
          <w:rtl/>
          <w:lang w:bidi="fa-IR"/>
        </w:rPr>
        <w:t>اوستاست</w:t>
      </w:r>
      <w:r w:rsidRPr="000E7D41">
        <w:rPr>
          <w:sz w:val="28"/>
          <w:szCs w:val="28"/>
          <w:rtl/>
          <w:lang w:bidi="fa-IR"/>
        </w:rPr>
        <w:t xml:space="preserve"> ، </w:t>
      </w:r>
      <w:r w:rsidRPr="000E7D41">
        <w:rPr>
          <w:rFonts w:hint="cs"/>
          <w:sz w:val="28"/>
          <w:szCs w:val="28"/>
          <w:rtl/>
          <w:lang w:bidi="fa-IR"/>
        </w:rPr>
        <w:t>به</w:t>
      </w:r>
      <w:r w:rsidRPr="000E7D41">
        <w:rPr>
          <w:sz w:val="28"/>
          <w:szCs w:val="28"/>
          <w:rtl/>
          <w:lang w:bidi="fa-IR"/>
        </w:rPr>
        <w:t xml:space="preserve"> </w:t>
      </w:r>
      <w:r w:rsidRPr="000E7D41">
        <w:rPr>
          <w:rFonts w:hint="cs"/>
          <w:sz w:val="28"/>
          <w:szCs w:val="28"/>
          <w:rtl/>
          <w:lang w:bidi="fa-IR"/>
        </w:rPr>
        <w:t>خود</w:t>
      </w:r>
      <w:r w:rsidRPr="000E7D41">
        <w:rPr>
          <w:sz w:val="28"/>
          <w:szCs w:val="28"/>
          <w:rtl/>
          <w:lang w:bidi="fa-IR"/>
        </w:rPr>
        <w:t xml:space="preserve"> </w:t>
      </w:r>
      <w:r w:rsidRPr="000E7D41">
        <w:rPr>
          <w:rFonts w:hint="cs"/>
          <w:sz w:val="28"/>
          <w:szCs w:val="28"/>
          <w:rtl/>
          <w:lang w:bidi="fa-IR"/>
        </w:rPr>
        <w:t>زردشت</w:t>
      </w:r>
      <w:r w:rsidRPr="000E7D41">
        <w:rPr>
          <w:sz w:val="28"/>
          <w:szCs w:val="28"/>
          <w:rtl/>
          <w:lang w:bidi="fa-IR"/>
        </w:rPr>
        <w:t xml:space="preserve"> </w:t>
      </w:r>
      <w:r w:rsidRPr="000E7D41">
        <w:rPr>
          <w:rFonts w:hint="cs"/>
          <w:sz w:val="28"/>
          <w:szCs w:val="28"/>
          <w:rtl/>
          <w:lang w:bidi="fa-IR"/>
        </w:rPr>
        <w:t>نسبت</w:t>
      </w:r>
      <w:r w:rsidRPr="000E7D41">
        <w:rPr>
          <w:sz w:val="28"/>
          <w:szCs w:val="28"/>
          <w:rtl/>
          <w:lang w:bidi="fa-IR"/>
        </w:rPr>
        <w:t xml:space="preserve"> </w:t>
      </w:r>
      <w:r w:rsidRPr="000E7D41">
        <w:rPr>
          <w:rFonts w:hint="cs"/>
          <w:sz w:val="28"/>
          <w:szCs w:val="28"/>
          <w:rtl/>
          <w:lang w:bidi="fa-IR"/>
        </w:rPr>
        <w:t>داده</w:t>
      </w:r>
      <w:r w:rsidRPr="000E7D41">
        <w:rPr>
          <w:sz w:val="28"/>
          <w:szCs w:val="28"/>
          <w:rtl/>
          <w:lang w:bidi="fa-IR"/>
        </w:rPr>
        <w:t xml:space="preserve"> </w:t>
      </w:r>
      <w:r w:rsidRPr="000E7D41">
        <w:rPr>
          <w:rFonts w:hint="cs"/>
          <w:sz w:val="28"/>
          <w:szCs w:val="28"/>
          <w:rtl/>
          <w:lang w:bidi="fa-IR"/>
        </w:rPr>
        <w:t>مى</w:t>
      </w:r>
      <w:r w:rsidRPr="000E7D41">
        <w:rPr>
          <w:sz w:val="28"/>
          <w:szCs w:val="28"/>
          <w:rtl/>
          <w:lang w:bidi="fa-IR"/>
        </w:rPr>
        <w:t xml:space="preserve"> </w:t>
      </w:r>
      <w:r w:rsidRPr="000E7D41">
        <w:rPr>
          <w:rFonts w:hint="cs"/>
          <w:sz w:val="28"/>
          <w:szCs w:val="28"/>
          <w:rtl/>
          <w:lang w:bidi="fa-IR"/>
        </w:rPr>
        <w:t>شود</w:t>
      </w:r>
      <w:r w:rsidRPr="000E7D41">
        <w:rPr>
          <w:sz w:val="28"/>
          <w:szCs w:val="28"/>
          <w:rtl/>
          <w:lang w:bidi="fa-IR"/>
        </w:rPr>
        <w:t xml:space="preserve">، </w:t>
      </w:r>
      <w:r w:rsidRPr="000E7D41">
        <w:rPr>
          <w:rFonts w:hint="cs"/>
          <w:sz w:val="28"/>
          <w:szCs w:val="28"/>
          <w:rtl/>
          <w:lang w:bidi="fa-IR"/>
        </w:rPr>
        <w:t>در</w:t>
      </w:r>
      <w:r w:rsidRPr="000E7D41">
        <w:rPr>
          <w:sz w:val="28"/>
          <w:szCs w:val="28"/>
          <w:rtl/>
          <w:lang w:bidi="fa-IR"/>
        </w:rPr>
        <w:t xml:space="preserve"> </w:t>
      </w:r>
      <w:r w:rsidRPr="000E7D41">
        <w:rPr>
          <w:rFonts w:hint="cs"/>
          <w:sz w:val="28"/>
          <w:szCs w:val="28"/>
          <w:rtl/>
          <w:lang w:bidi="fa-IR"/>
        </w:rPr>
        <w:t>حالى</w:t>
      </w:r>
      <w:r w:rsidRPr="000E7D41">
        <w:rPr>
          <w:sz w:val="28"/>
          <w:szCs w:val="28"/>
          <w:rtl/>
          <w:lang w:bidi="fa-IR"/>
        </w:rPr>
        <w:t xml:space="preserve"> </w:t>
      </w:r>
      <w:r w:rsidRPr="000E7D41">
        <w:rPr>
          <w:rFonts w:hint="cs"/>
          <w:sz w:val="28"/>
          <w:szCs w:val="28"/>
          <w:rtl/>
          <w:lang w:bidi="fa-IR"/>
        </w:rPr>
        <w:t>كه</w:t>
      </w:r>
      <w:r w:rsidRPr="000E7D41">
        <w:rPr>
          <w:sz w:val="28"/>
          <w:szCs w:val="28"/>
          <w:rtl/>
          <w:lang w:bidi="fa-IR"/>
        </w:rPr>
        <w:t xml:space="preserve"> </w:t>
      </w:r>
      <w:r w:rsidRPr="000E7D41">
        <w:rPr>
          <w:rFonts w:hint="cs"/>
          <w:sz w:val="28"/>
          <w:szCs w:val="28"/>
          <w:rtl/>
          <w:lang w:bidi="fa-IR"/>
        </w:rPr>
        <w:t>ساير</w:t>
      </w:r>
      <w:r w:rsidRPr="000E7D41">
        <w:rPr>
          <w:sz w:val="28"/>
          <w:szCs w:val="28"/>
          <w:rtl/>
          <w:lang w:bidi="fa-IR"/>
        </w:rPr>
        <w:t xml:space="preserve"> </w:t>
      </w:r>
      <w:r w:rsidRPr="000E7D41">
        <w:rPr>
          <w:rFonts w:hint="cs"/>
          <w:sz w:val="28"/>
          <w:szCs w:val="28"/>
          <w:rtl/>
          <w:lang w:bidi="fa-IR"/>
        </w:rPr>
        <w:t>قسمتهاى</w:t>
      </w:r>
      <w:r w:rsidRPr="000E7D41">
        <w:rPr>
          <w:sz w:val="28"/>
          <w:szCs w:val="28"/>
          <w:rtl/>
          <w:lang w:bidi="fa-IR"/>
        </w:rPr>
        <w:t xml:space="preserve"> </w:t>
      </w:r>
      <w:r w:rsidRPr="000E7D41">
        <w:rPr>
          <w:rFonts w:hint="cs"/>
          <w:sz w:val="28"/>
          <w:szCs w:val="28"/>
          <w:rtl/>
          <w:lang w:bidi="fa-IR"/>
        </w:rPr>
        <w:t>اوستا</w:t>
      </w:r>
      <w:r w:rsidRPr="000E7D41">
        <w:rPr>
          <w:sz w:val="28"/>
          <w:szCs w:val="28"/>
          <w:rtl/>
          <w:lang w:bidi="fa-IR"/>
        </w:rPr>
        <w:t xml:space="preserve"> </w:t>
      </w:r>
      <w:r w:rsidRPr="000E7D41">
        <w:rPr>
          <w:rFonts w:hint="cs"/>
          <w:sz w:val="28"/>
          <w:szCs w:val="28"/>
          <w:rtl/>
          <w:lang w:bidi="fa-IR"/>
        </w:rPr>
        <w:t>را</w:t>
      </w:r>
      <w:r w:rsidRPr="000E7D41">
        <w:rPr>
          <w:sz w:val="28"/>
          <w:szCs w:val="28"/>
          <w:rtl/>
          <w:lang w:bidi="fa-IR"/>
        </w:rPr>
        <w:t xml:space="preserve"> </w:t>
      </w:r>
      <w:r w:rsidRPr="000E7D41">
        <w:rPr>
          <w:rFonts w:hint="cs"/>
          <w:sz w:val="28"/>
          <w:szCs w:val="28"/>
          <w:rtl/>
          <w:lang w:bidi="fa-IR"/>
        </w:rPr>
        <w:t>به</w:t>
      </w:r>
      <w:r w:rsidRPr="000E7D41">
        <w:rPr>
          <w:sz w:val="28"/>
          <w:szCs w:val="28"/>
          <w:rtl/>
          <w:lang w:bidi="fa-IR"/>
        </w:rPr>
        <w:t xml:space="preserve"> </w:t>
      </w:r>
      <w:r w:rsidRPr="000E7D41">
        <w:rPr>
          <w:rFonts w:hint="cs"/>
          <w:sz w:val="28"/>
          <w:szCs w:val="28"/>
          <w:rtl/>
          <w:lang w:bidi="fa-IR"/>
        </w:rPr>
        <w:t>پيشوايان</w:t>
      </w:r>
      <w:r w:rsidRPr="000E7D41">
        <w:rPr>
          <w:sz w:val="28"/>
          <w:szCs w:val="28"/>
          <w:rtl/>
          <w:lang w:bidi="fa-IR"/>
        </w:rPr>
        <w:t xml:space="preserve"> </w:t>
      </w:r>
      <w:r w:rsidRPr="000E7D41">
        <w:rPr>
          <w:rFonts w:hint="cs"/>
          <w:sz w:val="28"/>
          <w:szCs w:val="28"/>
          <w:rtl/>
          <w:lang w:bidi="fa-IR"/>
        </w:rPr>
        <w:t>دين</w:t>
      </w:r>
      <w:r w:rsidRPr="000E7D41">
        <w:rPr>
          <w:sz w:val="28"/>
          <w:szCs w:val="28"/>
          <w:rtl/>
          <w:lang w:bidi="fa-IR"/>
        </w:rPr>
        <w:t xml:space="preserve"> </w:t>
      </w:r>
      <w:r w:rsidRPr="000E7D41">
        <w:rPr>
          <w:rFonts w:hint="cs"/>
          <w:sz w:val="28"/>
          <w:szCs w:val="28"/>
          <w:rtl/>
          <w:lang w:bidi="fa-IR"/>
        </w:rPr>
        <w:t>زردشت</w:t>
      </w:r>
      <w:r w:rsidRPr="000E7D41">
        <w:rPr>
          <w:sz w:val="28"/>
          <w:szCs w:val="28"/>
          <w:rtl/>
          <w:lang w:bidi="fa-IR"/>
        </w:rPr>
        <w:t xml:space="preserve"> </w:t>
      </w:r>
      <w:r w:rsidRPr="000E7D41">
        <w:rPr>
          <w:rFonts w:hint="cs"/>
          <w:sz w:val="28"/>
          <w:szCs w:val="28"/>
          <w:rtl/>
          <w:lang w:bidi="fa-IR"/>
        </w:rPr>
        <w:t>نسبت</w:t>
      </w:r>
      <w:r w:rsidRPr="000E7D41">
        <w:rPr>
          <w:sz w:val="28"/>
          <w:szCs w:val="28"/>
          <w:rtl/>
          <w:lang w:bidi="fa-IR"/>
        </w:rPr>
        <w:t xml:space="preserve"> </w:t>
      </w:r>
      <w:r w:rsidRPr="000E7D41">
        <w:rPr>
          <w:rFonts w:hint="cs"/>
          <w:sz w:val="28"/>
          <w:szCs w:val="28"/>
          <w:rtl/>
          <w:lang w:bidi="fa-IR"/>
        </w:rPr>
        <w:t>مى</w:t>
      </w:r>
      <w:r w:rsidRPr="000E7D41">
        <w:rPr>
          <w:sz w:val="28"/>
          <w:szCs w:val="28"/>
          <w:rtl/>
          <w:lang w:bidi="fa-IR"/>
        </w:rPr>
        <w:t xml:space="preserve"> </w:t>
      </w:r>
      <w:r w:rsidRPr="000E7D41">
        <w:rPr>
          <w:rFonts w:hint="cs"/>
          <w:sz w:val="28"/>
          <w:szCs w:val="28"/>
          <w:rtl/>
          <w:lang w:bidi="fa-IR"/>
        </w:rPr>
        <w:t>دهند</w:t>
      </w:r>
    </w:p>
    <w:p w:rsidR="003E584E" w:rsidRPr="000E7D41" w:rsidRDefault="003E584E" w:rsidP="000E7D41">
      <w:pPr>
        <w:pStyle w:val="ListParagraph"/>
        <w:bidi/>
        <w:spacing w:line="300" w:lineRule="auto"/>
        <w:ind w:left="283"/>
        <w:jc w:val="lowKashida"/>
        <w:rPr>
          <w:sz w:val="28"/>
          <w:szCs w:val="28"/>
          <w:rtl/>
          <w:lang w:bidi="fa-IR"/>
        </w:rPr>
      </w:pPr>
      <w:r w:rsidRPr="000E7D41">
        <w:rPr>
          <w:rFonts w:hint="cs"/>
          <w:sz w:val="28"/>
          <w:szCs w:val="28"/>
          <w:rtl/>
          <w:lang w:bidi="fa-IR"/>
        </w:rPr>
        <w:t>2- ويسپرد</w:t>
      </w:r>
      <w:r w:rsidRPr="000E7D41">
        <w:rPr>
          <w:sz w:val="28"/>
          <w:szCs w:val="28"/>
          <w:rtl/>
          <w:lang w:bidi="fa-IR"/>
        </w:rPr>
        <w:t xml:space="preserve"> (</w:t>
      </w:r>
      <w:r w:rsidRPr="000E7D41">
        <w:rPr>
          <w:rFonts w:hint="cs"/>
          <w:sz w:val="28"/>
          <w:szCs w:val="28"/>
          <w:rtl/>
          <w:lang w:bidi="fa-IR"/>
        </w:rPr>
        <w:t>يعنى</w:t>
      </w:r>
      <w:r w:rsidRPr="000E7D41">
        <w:rPr>
          <w:sz w:val="28"/>
          <w:szCs w:val="28"/>
          <w:rtl/>
          <w:lang w:bidi="fa-IR"/>
        </w:rPr>
        <w:t xml:space="preserve"> </w:t>
      </w:r>
      <w:r w:rsidRPr="000E7D41">
        <w:rPr>
          <w:rFonts w:hint="cs"/>
          <w:sz w:val="28"/>
          <w:szCs w:val="28"/>
          <w:rtl/>
          <w:lang w:bidi="fa-IR"/>
        </w:rPr>
        <w:t>همه</w:t>
      </w:r>
      <w:r w:rsidRPr="000E7D41">
        <w:rPr>
          <w:sz w:val="28"/>
          <w:szCs w:val="28"/>
          <w:rtl/>
          <w:lang w:bidi="fa-IR"/>
        </w:rPr>
        <w:t xml:space="preserve"> </w:t>
      </w:r>
      <w:r w:rsidRPr="000E7D41">
        <w:rPr>
          <w:rFonts w:hint="cs"/>
          <w:sz w:val="28"/>
          <w:szCs w:val="28"/>
          <w:rtl/>
          <w:lang w:bidi="fa-IR"/>
        </w:rPr>
        <w:t>سروران</w:t>
      </w:r>
      <w:r w:rsidRPr="000E7D41">
        <w:rPr>
          <w:sz w:val="28"/>
          <w:szCs w:val="28"/>
          <w:rtl/>
          <w:lang w:bidi="fa-IR"/>
        </w:rPr>
        <w:t xml:space="preserve"> ) </w:t>
      </w:r>
      <w:r w:rsidRPr="000E7D41">
        <w:rPr>
          <w:rFonts w:hint="cs"/>
          <w:sz w:val="28"/>
          <w:szCs w:val="28"/>
          <w:rtl/>
          <w:lang w:bidi="fa-IR"/>
        </w:rPr>
        <w:t>مشتمل</w:t>
      </w:r>
      <w:r w:rsidRPr="000E7D41">
        <w:rPr>
          <w:sz w:val="28"/>
          <w:szCs w:val="28"/>
          <w:rtl/>
          <w:lang w:bidi="fa-IR"/>
        </w:rPr>
        <w:t xml:space="preserve"> </w:t>
      </w:r>
      <w:r w:rsidRPr="000E7D41">
        <w:rPr>
          <w:rFonts w:hint="cs"/>
          <w:sz w:val="28"/>
          <w:szCs w:val="28"/>
          <w:rtl/>
          <w:lang w:bidi="fa-IR"/>
        </w:rPr>
        <w:t>بر</w:t>
      </w:r>
      <w:r w:rsidRPr="000E7D41">
        <w:rPr>
          <w:sz w:val="28"/>
          <w:szCs w:val="28"/>
          <w:rtl/>
          <w:lang w:bidi="fa-IR"/>
        </w:rPr>
        <w:t xml:space="preserve"> </w:t>
      </w:r>
      <w:r w:rsidRPr="000E7D41">
        <w:rPr>
          <w:rFonts w:hint="cs"/>
          <w:sz w:val="28"/>
          <w:szCs w:val="28"/>
          <w:rtl/>
          <w:lang w:bidi="fa-IR"/>
        </w:rPr>
        <w:t>نيايش</w:t>
      </w:r>
      <w:r w:rsidRPr="000E7D41">
        <w:rPr>
          <w:sz w:val="28"/>
          <w:szCs w:val="28"/>
          <w:rtl/>
          <w:lang w:bidi="fa-IR"/>
        </w:rPr>
        <w:t xml:space="preserve"> ؛</w:t>
      </w:r>
    </w:p>
    <w:p w:rsidR="003E584E" w:rsidRPr="000E7D41" w:rsidRDefault="003E584E" w:rsidP="000E7D41">
      <w:pPr>
        <w:ind w:left="283"/>
        <w:jc w:val="lowKashida"/>
        <w:rPr>
          <w:rtl/>
        </w:rPr>
      </w:pPr>
      <w:r w:rsidRPr="000E7D41">
        <w:rPr>
          <w:rFonts w:hint="cs"/>
          <w:rtl/>
        </w:rPr>
        <w:t>3- ونديداد</w:t>
      </w:r>
      <w:r w:rsidRPr="000E7D41">
        <w:rPr>
          <w:rtl/>
        </w:rPr>
        <w:t xml:space="preserve"> (</w:t>
      </w:r>
      <w:r w:rsidRPr="000E7D41">
        <w:rPr>
          <w:rFonts w:hint="cs"/>
          <w:rtl/>
        </w:rPr>
        <w:t>يعنى</w:t>
      </w:r>
      <w:r w:rsidRPr="000E7D41">
        <w:rPr>
          <w:rtl/>
        </w:rPr>
        <w:t xml:space="preserve"> </w:t>
      </w:r>
      <w:r w:rsidRPr="000E7D41">
        <w:rPr>
          <w:rFonts w:hint="cs"/>
          <w:rtl/>
        </w:rPr>
        <w:t>قانون</w:t>
      </w:r>
      <w:r w:rsidRPr="000E7D41">
        <w:rPr>
          <w:rtl/>
        </w:rPr>
        <w:t xml:space="preserve"> </w:t>
      </w:r>
      <w:r w:rsidRPr="000E7D41">
        <w:rPr>
          <w:rFonts w:hint="cs"/>
          <w:rtl/>
        </w:rPr>
        <w:t>ضد</w:t>
      </w:r>
      <w:r w:rsidRPr="000E7D41">
        <w:rPr>
          <w:rtl/>
        </w:rPr>
        <w:t xml:space="preserve"> </w:t>
      </w:r>
      <w:r w:rsidRPr="000E7D41">
        <w:rPr>
          <w:rFonts w:hint="cs"/>
          <w:rtl/>
        </w:rPr>
        <w:t>ديو</w:t>
      </w:r>
      <w:r w:rsidRPr="000E7D41">
        <w:rPr>
          <w:rtl/>
        </w:rPr>
        <w:t xml:space="preserve">) </w:t>
      </w:r>
      <w:r w:rsidRPr="000E7D41">
        <w:rPr>
          <w:rFonts w:hint="cs"/>
          <w:rtl/>
        </w:rPr>
        <w:t>درباره</w:t>
      </w:r>
      <w:r w:rsidRPr="000E7D41">
        <w:rPr>
          <w:rtl/>
        </w:rPr>
        <w:t xml:space="preserve"> </w:t>
      </w:r>
      <w:r w:rsidRPr="000E7D41">
        <w:rPr>
          <w:rFonts w:hint="cs"/>
          <w:rtl/>
        </w:rPr>
        <w:t>حلال</w:t>
      </w:r>
      <w:r w:rsidRPr="000E7D41">
        <w:rPr>
          <w:rtl/>
        </w:rPr>
        <w:t xml:space="preserve"> </w:t>
      </w:r>
      <w:r w:rsidRPr="000E7D41">
        <w:rPr>
          <w:rFonts w:hint="cs"/>
          <w:rtl/>
        </w:rPr>
        <w:t>و</w:t>
      </w:r>
      <w:r w:rsidRPr="000E7D41">
        <w:rPr>
          <w:rtl/>
        </w:rPr>
        <w:t xml:space="preserve"> </w:t>
      </w:r>
      <w:r w:rsidRPr="000E7D41">
        <w:rPr>
          <w:rFonts w:hint="cs"/>
          <w:rtl/>
        </w:rPr>
        <w:t>حرام</w:t>
      </w:r>
      <w:r w:rsidRPr="000E7D41">
        <w:rPr>
          <w:rtl/>
        </w:rPr>
        <w:t xml:space="preserve"> </w:t>
      </w:r>
      <w:r w:rsidRPr="000E7D41">
        <w:rPr>
          <w:rFonts w:hint="cs"/>
          <w:rtl/>
        </w:rPr>
        <w:t>و</w:t>
      </w:r>
      <w:r w:rsidRPr="000E7D41">
        <w:rPr>
          <w:rtl/>
        </w:rPr>
        <w:t xml:space="preserve"> </w:t>
      </w:r>
      <w:r w:rsidRPr="000E7D41">
        <w:rPr>
          <w:rFonts w:hint="cs"/>
          <w:rtl/>
        </w:rPr>
        <w:t>نجس</w:t>
      </w:r>
      <w:r w:rsidRPr="000E7D41">
        <w:rPr>
          <w:rtl/>
        </w:rPr>
        <w:t xml:space="preserve"> </w:t>
      </w:r>
      <w:r w:rsidRPr="000E7D41">
        <w:rPr>
          <w:rFonts w:hint="cs"/>
          <w:rtl/>
        </w:rPr>
        <w:t>و</w:t>
      </w:r>
      <w:r w:rsidRPr="000E7D41">
        <w:rPr>
          <w:rtl/>
        </w:rPr>
        <w:t xml:space="preserve"> </w:t>
      </w:r>
      <w:r w:rsidRPr="000E7D41">
        <w:rPr>
          <w:rFonts w:hint="cs"/>
          <w:rtl/>
        </w:rPr>
        <w:t>پاك.</w:t>
      </w:r>
    </w:p>
    <w:p w:rsidR="003E584E" w:rsidRPr="000E7D41" w:rsidRDefault="003E584E" w:rsidP="000E7D41">
      <w:pPr>
        <w:ind w:left="283"/>
        <w:jc w:val="lowKashida"/>
        <w:rPr>
          <w:rtl/>
        </w:rPr>
      </w:pPr>
      <w:r w:rsidRPr="000E7D41">
        <w:rPr>
          <w:rFonts w:hint="cs"/>
          <w:rtl/>
        </w:rPr>
        <w:t>4- يشتها</w:t>
      </w:r>
      <w:r w:rsidRPr="000E7D41">
        <w:rPr>
          <w:rtl/>
        </w:rPr>
        <w:t xml:space="preserve"> (</w:t>
      </w:r>
      <w:r w:rsidRPr="000E7D41">
        <w:rPr>
          <w:rFonts w:hint="cs"/>
          <w:rtl/>
        </w:rPr>
        <w:t>يعنى</w:t>
      </w:r>
      <w:r w:rsidRPr="000E7D41">
        <w:rPr>
          <w:rtl/>
        </w:rPr>
        <w:t xml:space="preserve"> </w:t>
      </w:r>
      <w:r w:rsidRPr="000E7D41">
        <w:rPr>
          <w:rFonts w:hint="cs"/>
          <w:rtl/>
        </w:rPr>
        <w:t>نيايش</w:t>
      </w:r>
      <w:r w:rsidRPr="000E7D41">
        <w:rPr>
          <w:rtl/>
        </w:rPr>
        <w:t xml:space="preserve"> </w:t>
      </w:r>
      <w:r w:rsidRPr="000E7D41">
        <w:rPr>
          <w:rFonts w:hint="cs"/>
          <w:rtl/>
        </w:rPr>
        <w:t>سرود</w:t>
      </w:r>
      <w:r w:rsidRPr="000E7D41">
        <w:rPr>
          <w:rtl/>
        </w:rPr>
        <w:t xml:space="preserve"> </w:t>
      </w:r>
      <w:r w:rsidRPr="000E7D41">
        <w:rPr>
          <w:rFonts w:hint="cs"/>
          <w:rtl/>
        </w:rPr>
        <w:t>و</w:t>
      </w:r>
      <w:r w:rsidRPr="000E7D41">
        <w:rPr>
          <w:rtl/>
        </w:rPr>
        <w:t xml:space="preserve"> </w:t>
      </w:r>
      <w:r w:rsidRPr="000E7D41">
        <w:rPr>
          <w:rFonts w:hint="cs"/>
          <w:rtl/>
        </w:rPr>
        <w:t>تسبيح</w:t>
      </w:r>
      <w:r w:rsidRPr="000E7D41">
        <w:rPr>
          <w:rtl/>
        </w:rPr>
        <w:t xml:space="preserve"> )</w:t>
      </w:r>
      <w:r w:rsidRPr="000E7D41">
        <w:rPr>
          <w:rFonts w:hint="cs"/>
          <w:rtl/>
        </w:rPr>
        <w:t>.</w:t>
      </w:r>
    </w:p>
    <w:p w:rsidR="003E584E" w:rsidRPr="000E7D41" w:rsidRDefault="003E584E" w:rsidP="000E7D41">
      <w:pPr>
        <w:spacing w:after="240"/>
        <w:ind w:left="283"/>
        <w:jc w:val="lowKashida"/>
        <w:rPr>
          <w:rtl/>
        </w:rPr>
      </w:pPr>
      <w:r w:rsidRPr="000E7D41">
        <w:rPr>
          <w:rtl/>
        </w:rPr>
        <w:t>5</w:t>
      </w:r>
      <w:r w:rsidRPr="000E7D41">
        <w:rPr>
          <w:rFonts w:hint="cs"/>
          <w:rtl/>
        </w:rPr>
        <w:t>- خرده</w:t>
      </w:r>
      <w:r w:rsidRPr="000E7D41">
        <w:rPr>
          <w:rtl/>
        </w:rPr>
        <w:t xml:space="preserve"> </w:t>
      </w:r>
      <w:r w:rsidRPr="000E7D41">
        <w:rPr>
          <w:rFonts w:hint="cs"/>
          <w:rtl/>
        </w:rPr>
        <w:t>اوستا</w:t>
      </w:r>
      <w:r w:rsidRPr="000E7D41">
        <w:rPr>
          <w:rtl/>
        </w:rPr>
        <w:t xml:space="preserve"> (</w:t>
      </w:r>
      <w:r w:rsidRPr="000E7D41">
        <w:rPr>
          <w:rFonts w:hint="cs"/>
          <w:rtl/>
        </w:rPr>
        <w:t>يعنى</w:t>
      </w:r>
      <w:r w:rsidRPr="000E7D41">
        <w:rPr>
          <w:rtl/>
        </w:rPr>
        <w:t xml:space="preserve"> </w:t>
      </w:r>
      <w:r w:rsidRPr="000E7D41">
        <w:rPr>
          <w:rFonts w:hint="cs"/>
          <w:rtl/>
        </w:rPr>
        <w:t>اوستاى</w:t>
      </w:r>
      <w:r w:rsidRPr="000E7D41">
        <w:rPr>
          <w:rtl/>
        </w:rPr>
        <w:t xml:space="preserve"> </w:t>
      </w:r>
      <w:r w:rsidRPr="000E7D41">
        <w:rPr>
          <w:rFonts w:hint="cs"/>
          <w:rtl/>
        </w:rPr>
        <w:t>كوچك</w:t>
      </w:r>
      <w:r w:rsidRPr="000E7D41">
        <w:rPr>
          <w:rtl/>
        </w:rPr>
        <w:t xml:space="preserve"> ) </w:t>
      </w:r>
      <w:r w:rsidRPr="000E7D41">
        <w:rPr>
          <w:rFonts w:hint="cs"/>
          <w:rtl/>
        </w:rPr>
        <w:t>درباره</w:t>
      </w:r>
      <w:r w:rsidRPr="000E7D41">
        <w:rPr>
          <w:rtl/>
        </w:rPr>
        <w:t xml:space="preserve"> </w:t>
      </w:r>
      <w:r w:rsidRPr="000E7D41">
        <w:rPr>
          <w:rFonts w:hint="cs"/>
          <w:rtl/>
        </w:rPr>
        <w:t>اعياد</w:t>
      </w:r>
      <w:r w:rsidRPr="000E7D41">
        <w:rPr>
          <w:rtl/>
        </w:rPr>
        <w:t xml:space="preserve"> </w:t>
      </w:r>
      <w:r w:rsidRPr="000E7D41">
        <w:rPr>
          <w:rFonts w:hint="cs"/>
          <w:rtl/>
        </w:rPr>
        <w:t>و</w:t>
      </w:r>
      <w:r w:rsidRPr="000E7D41">
        <w:rPr>
          <w:rtl/>
        </w:rPr>
        <w:t xml:space="preserve"> </w:t>
      </w:r>
      <w:r w:rsidRPr="000E7D41">
        <w:rPr>
          <w:rFonts w:hint="cs"/>
          <w:rtl/>
        </w:rPr>
        <w:t>مراسم</w:t>
      </w:r>
      <w:r w:rsidRPr="000E7D41">
        <w:rPr>
          <w:rtl/>
        </w:rPr>
        <w:t xml:space="preserve"> </w:t>
      </w:r>
      <w:r w:rsidRPr="000E7D41">
        <w:rPr>
          <w:rFonts w:hint="cs"/>
          <w:rtl/>
        </w:rPr>
        <w:t>مذهبى</w:t>
      </w:r>
      <w:r w:rsidRPr="000E7D41">
        <w:rPr>
          <w:rtl/>
        </w:rPr>
        <w:t xml:space="preserve"> </w:t>
      </w:r>
      <w:r w:rsidRPr="000E7D41">
        <w:rPr>
          <w:rFonts w:hint="cs"/>
          <w:rtl/>
        </w:rPr>
        <w:t>و</w:t>
      </w:r>
      <w:r w:rsidRPr="000E7D41">
        <w:rPr>
          <w:rtl/>
        </w:rPr>
        <w:t xml:space="preserve"> </w:t>
      </w:r>
      <w:r w:rsidRPr="000E7D41">
        <w:rPr>
          <w:rFonts w:hint="cs"/>
          <w:rtl/>
        </w:rPr>
        <w:t>تعيين</w:t>
      </w:r>
      <w:r w:rsidRPr="000E7D41">
        <w:rPr>
          <w:rtl/>
        </w:rPr>
        <w:t xml:space="preserve"> </w:t>
      </w:r>
      <w:r w:rsidRPr="000E7D41">
        <w:rPr>
          <w:rFonts w:hint="cs"/>
          <w:rtl/>
        </w:rPr>
        <w:t>سرودهاى</w:t>
      </w:r>
      <w:r w:rsidRPr="000E7D41">
        <w:rPr>
          <w:rtl/>
        </w:rPr>
        <w:t xml:space="preserve"> </w:t>
      </w:r>
      <w:r w:rsidRPr="000E7D41">
        <w:rPr>
          <w:rFonts w:hint="cs"/>
          <w:rtl/>
        </w:rPr>
        <w:t>آنها</w:t>
      </w:r>
      <w:r w:rsidRPr="000E7D41">
        <w:rPr>
          <w:rtl/>
        </w:rPr>
        <w:t xml:space="preserve"> </w:t>
      </w:r>
      <w:r w:rsidRPr="000E7D41">
        <w:rPr>
          <w:rFonts w:hint="cs"/>
          <w:rtl/>
        </w:rPr>
        <w:t>زردشتيان</w:t>
      </w:r>
      <w:r w:rsidRPr="000E7D41">
        <w:rPr>
          <w:rtl/>
        </w:rPr>
        <w:t xml:space="preserve"> ، </w:t>
      </w:r>
      <w:r w:rsidRPr="000E7D41">
        <w:rPr>
          <w:rFonts w:hint="cs"/>
          <w:rtl/>
        </w:rPr>
        <w:t>علاوه</w:t>
      </w:r>
      <w:r w:rsidRPr="000E7D41">
        <w:rPr>
          <w:rtl/>
        </w:rPr>
        <w:t xml:space="preserve"> </w:t>
      </w:r>
      <w:r w:rsidRPr="000E7D41">
        <w:rPr>
          <w:rFonts w:hint="cs"/>
          <w:rtl/>
        </w:rPr>
        <w:t>بر</w:t>
      </w:r>
      <w:r w:rsidRPr="000E7D41">
        <w:rPr>
          <w:rtl/>
        </w:rPr>
        <w:t xml:space="preserve"> </w:t>
      </w:r>
      <w:r w:rsidRPr="000E7D41">
        <w:rPr>
          <w:rFonts w:hint="cs"/>
          <w:rtl/>
        </w:rPr>
        <w:t>اوستا</w:t>
      </w:r>
      <w:r w:rsidRPr="000E7D41">
        <w:rPr>
          <w:rtl/>
        </w:rPr>
        <w:t xml:space="preserve">، </w:t>
      </w:r>
      <w:r w:rsidRPr="000E7D41">
        <w:rPr>
          <w:rFonts w:hint="cs"/>
          <w:rtl/>
        </w:rPr>
        <w:t>تفسيرى</w:t>
      </w:r>
      <w:r w:rsidRPr="000E7D41">
        <w:rPr>
          <w:rtl/>
        </w:rPr>
        <w:t xml:space="preserve"> </w:t>
      </w:r>
      <w:r w:rsidRPr="000E7D41">
        <w:rPr>
          <w:rFonts w:hint="cs"/>
          <w:rtl/>
        </w:rPr>
        <w:t>به</w:t>
      </w:r>
      <w:r w:rsidRPr="000E7D41">
        <w:rPr>
          <w:rtl/>
        </w:rPr>
        <w:t xml:space="preserve"> </w:t>
      </w:r>
      <w:r w:rsidRPr="000E7D41">
        <w:rPr>
          <w:rFonts w:hint="cs"/>
          <w:rtl/>
        </w:rPr>
        <w:t>نام</w:t>
      </w:r>
      <w:r w:rsidRPr="000E7D41">
        <w:rPr>
          <w:rtl/>
        </w:rPr>
        <w:t xml:space="preserve"> </w:t>
      </w:r>
      <w:r w:rsidRPr="000E7D41">
        <w:rPr>
          <w:rFonts w:hint="cs"/>
          <w:rtl/>
        </w:rPr>
        <w:t>زنداوستا</w:t>
      </w:r>
      <w:r w:rsidRPr="000E7D41">
        <w:rPr>
          <w:rtl/>
        </w:rPr>
        <w:t xml:space="preserve"> </w:t>
      </w:r>
      <w:r w:rsidRPr="000E7D41">
        <w:rPr>
          <w:rFonts w:hint="cs"/>
          <w:rtl/>
        </w:rPr>
        <w:t>و</w:t>
      </w:r>
      <w:r w:rsidRPr="000E7D41">
        <w:rPr>
          <w:rtl/>
        </w:rPr>
        <w:t xml:space="preserve"> </w:t>
      </w:r>
      <w:r w:rsidRPr="000E7D41">
        <w:rPr>
          <w:rFonts w:hint="cs"/>
          <w:rtl/>
        </w:rPr>
        <w:t>كتب</w:t>
      </w:r>
      <w:r w:rsidRPr="000E7D41">
        <w:rPr>
          <w:rtl/>
        </w:rPr>
        <w:t xml:space="preserve"> </w:t>
      </w:r>
      <w:r w:rsidRPr="000E7D41">
        <w:rPr>
          <w:rFonts w:hint="cs"/>
          <w:rtl/>
        </w:rPr>
        <w:t>مقدس</w:t>
      </w:r>
      <w:r w:rsidRPr="000E7D41">
        <w:rPr>
          <w:rtl/>
        </w:rPr>
        <w:t xml:space="preserve"> </w:t>
      </w:r>
      <w:r w:rsidRPr="000E7D41">
        <w:rPr>
          <w:rFonts w:hint="cs"/>
          <w:rtl/>
        </w:rPr>
        <w:t>ديگرى</w:t>
      </w:r>
      <w:r w:rsidRPr="000E7D41">
        <w:rPr>
          <w:rtl/>
        </w:rPr>
        <w:t xml:space="preserve"> </w:t>
      </w:r>
      <w:r w:rsidRPr="000E7D41">
        <w:rPr>
          <w:rFonts w:hint="cs"/>
          <w:rtl/>
        </w:rPr>
        <w:t>به</w:t>
      </w:r>
      <w:r w:rsidRPr="000E7D41">
        <w:rPr>
          <w:rtl/>
        </w:rPr>
        <w:t xml:space="preserve"> </w:t>
      </w:r>
      <w:r w:rsidRPr="000E7D41">
        <w:rPr>
          <w:rFonts w:hint="cs"/>
          <w:rtl/>
        </w:rPr>
        <w:t>زبان</w:t>
      </w:r>
      <w:r w:rsidRPr="000E7D41">
        <w:rPr>
          <w:rtl/>
        </w:rPr>
        <w:t xml:space="preserve"> </w:t>
      </w:r>
      <w:r w:rsidRPr="000E7D41">
        <w:rPr>
          <w:rFonts w:hint="cs"/>
          <w:rtl/>
        </w:rPr>
        <w:t>پهلوى</w:t>
      </w:r>
      <w:r w:rsidRPr="000E7D41">
        <w:rPr>
          <w:rtl/>
        </w:rPr>
        <w:t xml:space="preserve"> </w:t>
      </w:r>
      <w:r w:rsidRPr="000E7D41">
        <w:rPr>
          <w:rFonts w:hint="cs"/>
          <w:rtl/>
        </w:rPr>
        <w:t>دارند</w:t>
      </w:r>
      <w:r w:rsidRPr="000E7D41">
        <w:rPr>
          <w:rtl/>
        </w:rPr>
        <w:t>.</w:t>
      </w:r>
      <w:r w:rsidRPr="000E7D41">
        <w:rPr>
          <w:rFonts w:hint="cs"/>
          <w:rtl/>
        </w:rPr>
        <w:t xml:space="preserve"> (توفیقی، 1330</w:t>
      </w:r>
      <w:r w:rsidR="000E7D41">
        <w:rPr>
          <w:rFonts w:hint="cs"/>
          <w:rtl/>
        </w:rPr>
        <w:t>، ص263</w:t>
      </w:r>
      <w:r w:rsidRPr="000E7D41">
        <w:rPr>
          <w:rFonts w:hint="cs"/>
          <w:rtl/>
        </w:rPr>
        <w:t>)</w:t>
      </w:r>
    </w:p>
    <w:p w:rsidR="003E584E" w:rsidRPr="000E7D41" w:rsidRDefault="003E584E" w:rsidP="000E7D41">
      <w:pPr>
        <w:ind w:left="283"/>
        <w:jc w:val="lowKashida"/>
        <w:rPr>
          <w:rtl/>
        </w:rPr>
      </w:pPr>
      <w:r w:rsidRPr="000E7D41">
        <w:rPr>
          <w:rFonts w:hint="cs"/>
          <w:b/>
          <w:bCs/>
          <w:rtl/>
        </w:rPr>
        <w:t xml:space="preserve">- تعالیم زرتشت: </w:t>
      </w:r>
      <w:r w:rsidRPr="000E7D41">
        <w:rPr>
          <w:rFonts w:hint="cs"/>
          <w:rtl/>
        </w:rPr>
        <w:t>در</w:t>
      </w:r>
      <w:r w:rsidRPr="000E7D41">
        <w:rPr>
          <w:rtl/>
        </w:rPr>
        <w:t xml:space="preserve"> </w:t>
      </w:r>
      <w:r w:rsidRPr="000E7D41">
        <w:rPr>
          <w:rFonts w:hint="cs"/>
          <w:rtl/>
        </w:rPr>
        <w:t>آيين</w:t>
      </w:r>
      <w:r w:rsidRPr="000E7D41">
        <w:rPr>
          <w:rtl/>
        </w:rPr>
        <w:t xml:space="preserve"> </w:t>
      </w:r>
      <w:r w:rsidRPr="000E7D41">
        <w:rPr>
          <w:rFonts w:hint="cs"/>
          <w:rtl/>
        </w:rPr>
        <w:t>زردشت</w:t>
      </w:r>
      <w:r w:rsidRPr="000E7D41">
        <w:rPr>
          <w:rtl/>
        </w:rPr>
        <w:t xml:space="preserve"> </w:t>
      </w:r>
      <w:r w:rsidRPr="000E7D41">
        <w:rPr>
          <w:rFonts w:hint="cs"/>
          <w:rtl/>
        </w:rPr>
        <w:t>سه</w:t>
      </w:r>
      <w:r w:rsidRPr="000E7D41">
        <w:rPr>
          <w:rtl/>
        </w:rPr>
        <w:t xml:space="preserve"> </w:t>
      </w:r>
      <w:r w:rsidRPr="000E7D41">
        <w:rPr>
          <w:rFonts w:hint="cs"/>
          <w:rtl/>
        </w:rPr>
        <w:t>اصل</w:t>
      </w:r>
      <w:r w:rsidRPr="000E7D41">
        <w:rPr>
          <w:rtl/>
        </w:rPr>
        <w:t xml:space="preserve"> </w:t>
      </w:r>
      <w:r w:rsidRPr="000E7D41">
        <w:rPr>
          <w:rFonts w:hint="cs"/>
          <w:rtl/>
        </w:rPr>
        <w:t>عملى</w:t>
      </w:r>
      <w:r w:rsidRPr="000E7D41">
        <w:rPr>
          <w:rtl/>
        </w:rPr>
        <w:t xml:space="preserve"> </w:t>
      </w:r>
      <w:r w:rsidRPr="000E7D41">
        <w:rPr>
          <w:rFonts w:hint="cs"/>
          <w:rtl/>
        </w:rPr>
        <w:t>گفتار</w:t>
      </w:r>
      <w:r w:rsidRPr="000E7D41">
        <w:rPr>
          <w:rtl/>
        </w:rPr>
        <w:t xml:space="preserve"> </w:t>
      </w:r>
      <w:r w:rsidRPr="000E7D41">
        <w:rPr>
          <w:rFonts w:hint="cs"/>
          <w:rtl/>
        </w:rPr>
        <w:t>نيك</w:t>
      </w:r>
      <w:r w:rsidRPr="000E7D41">
        <w:rPr>
          <w:rtl/>
        </w:rPr>
        <w:t xml:space="preserve"> ، </w:t>
      </w:r>
      <w:r w:rsidRPr="000E7D41">
        <w:rPr>
          <w:rFonts w:hint="cs"/>
          <w:rtl/>
        </w:rPr>
        <w:t>پندار</w:t>
      </w:r>
      <w:r w:rsidRPr="000E7D41">
        <w:rPr>
          <w:rtl/>
        </w:rPr>
        <w:t xml:space="preserve"> </w:t>
      </w:r>
      <w:r w:rsidRPr="000E7D41">
        <w:rPr>
          <w:rFonts w:hint="cs"/>
          <w:rtl/>
        </w:rPr>
        <w:t>نيك</w:t>
      </w:r>
      <w:r w:rsidRPr="000E7D41">
        <w:rPr>
          <w:rtl/>
        </w:rPr>
        <w:t xml:space="preserve"> ، </w:t>
      </w:r>
      <w:r w:rsidRPr="000E7D41">
        <w:rPr>
          <w:rFonts w:hint="cs"/>
          <w:rtl/>
        </w:rPr>
        <w:t>كردار</w:t>
      </w:r>
      <w:r w:rsidRPr="000E7D41">
        <w:rPr>
          <w:rtl/>
        </w:rPr>
        <w:t xml:space="preserve"> </w:t>
      </w:r>
      <w:r w:rsidRPr="000E7D41">
        <w:rPr>
          <w:rFonts w:hint="cs"/>
          <w:rtl/>
        </w:rPr>
        <w:t>نيك</w:t>
      </w:r>
      <w:r w:rsidRPr="000E7D41">
        <w:rPr>
          <w:rtl/>
        </w:rPr>
        <w:t xml:space="preserve"> </w:t>
      </w:r>
      <w:r w:rsidRPr="000E7D41">
        <w:rPr>
          <w:rFonts w:hint="cs"/>
          <w:rtl/>
        </w:rPr>
        <w:t>وجود</w:t>
      </w:r>
      <w:r w:rsidRPr="000E7D41">
        <w:rPr>
          <w:rtl/>
        </w:rPr>
        <w:t xml:space="preserve"> </w:t>
      </w:r>
      <w:r w:rsidRPr="000E7D41">
        <w:rPr>
          <w:rFonts w:hint="cs"/>
          <w:rtl/>
        </w:rPr>
        <w:t>دارد</w:t>
      </w:r>
      <w:r w:rsidRPr="000E7D41">
        <w:rPr>
          <w:rtl/>
        </w:rPr>
        <w:t xml:space="preserve"> </w:t>
      </w:r>
      <w:r w:rsidRPr="000E7D41">
        <w:rPr>
          <w:rFonts w:hint="cs"/>
          <w:rtl/>
        </w:rPr>
        <w:t>كه</w:t>
      </w:r>
      <w:r w:rsidRPr="000E7D41">
        <w:rPr>
          <w:rtl/>
        </w:rPr>
        <w:t xml:space="preserve"> </w:t>
      </w:r>
      <w:r w:rsidRPr="000E7D41">
        <w:rPr>
          <w:rFonts w:hint="cs"/>
          <w:rtl/>
        </w:rPr>
        <w:t>مانند</w:t>
      </w:r>
      <w:r w:rsidRPr="000E7D41">
        <w:rPr>
          <w:rtl/>
        </w:rPr>
        <w:t xml:space="preserve"> </w:t>
      </w:r>
      <w:r w:rsidRPr="000E7D41">
        <w:rPr>
          <w:rFonts w:hint="cs"/>
          <w:rtl/>
        </w:rPr>
        <w:t>آن</w:t>
      </w:r>
      <w:r w:rsidRPr="000E7D41">
        <w:rPr>
          <w:rtl/>
        </w:rPr>
        <w:t xml:space="preserve"> </w:t>
      </w:r>
      <w:r w:rsidRPr="000E7D41">
        <w:rPr>
          <w:rFonts w:hint="cs"/>
          <w:rtl/>
        </w:rPr>
        <w:t>را</w:t>
      </w:r>
      <w:r w:rsidRPr="000E7D41">
        <w:rPr>
          <w:rtl/>
        </w:rPr>
        <w:t xml:space="preserve"> </w:t>
      </w:r>
      <w:r w:rsidRPr="000E7D41">
        <w:rPr>
          <w:rFonts w:hint="cs"/>
          <w:rtl/>
        </w:rPr>
        <w:t>در</w:t>
      </w:r>
      <w:r w:rsidRPr="000E7D41">
        <w:rPr>
          <w:rtl/>
        </w:rPr>
        <w:t xml:space="preserve"> </w:t>
      </w:r>
      <w:r w:rsidRPr="000E7D41">
        <w:rPr>
          <w:rFonts w:hint="cs"/>
          <w:rtl/>
        </w:rPr>
        <w:t>اديان</w:t>
      </w:r>
      <w:r w:rsidRPr="000E7D41">
        <w:rPr>
          <w:rtl/>
        </w:rPr>
        <w:t xml:space="preserve"> </w:t>
      </w:r>
      <w:r w:rsidRPr="000E7D41">
        <w:rPr>
          <w:rFonts w:hint="cs"/>
          <w:rtl/>
        </w:rPr>
        <w:t>مختلف</w:t>
      </w:r>
      <w:r w:rsidRPr="000E7D41">
        <w:rPr>
          <w:rtl/>
        </w:rPr>
        <w:t xml:space="preserve"> </w:t>
      </w:r>
      <w:r w:rsidRPr="000E7D41">
        <w:rPr>
          <w:rFonts w:hint="cs"/>
          <w:rtl/>
        </w:rPr>
        <w:t>مى</w:t>
      </w:r>
      <w:r w:rsidRPr="000E7D41">
        <w:rPr>
          <w:rtl/>
        </w:rPr>
        <w:t xml:space="preserve"> </w:t>
      </w:r>
      <w:r w:rsidRPr="000E7D41">
        <w:rPr>
          <w:rFonts w:hint="cs"/>
          <w:rtl/>
        </w:rPr>
        <w:t>يابيم</w:t>
      </w:r>
      <w:r w:rsidRPr="000E7D41">
        <w:rPr>
          <w:rtl/>
        </w:rPr>
        <w:t xml:space="preserve"> . </w:t>
      </w:r>
      <w:r w:rsidRPr="000E7D41">
        <w:rPr>
          <w:rFonts w:hint="cs"/>
          <w:rtl/>
        </w:rPr>
        <w:lastRenderedPageBreak/>
        <w:t>احترام</w:t>
      </w:r>
      <w:r w:rsidRPr="000E7D41">
        <w:rPr>
          <w:rtl/>
        </w:rPr>
        <w:t xml:space="preserve"> </w:t>
      </w:r>
      <w:r w:rsidRPr="000E7D41">
        <w:rPr>
          <w:rFonts w:hint="cs"/>
          <w:rtl/>
        </w:rPr>
        <w:t>به</w:t>
      </w:r>
      <w:r w:rsidRPr="000E7D41">
        <w:rPr>
          <w:rtl/>
        </w:rPr>
        <w:t xml:space="preserve"> </w:t>
      </w:r>
      <w:r w:rsidRPr="000E7D41">
        <w:rPr>
          <w:rFonts w:hint="cs"/>
          <w:rtl/>
        </w:rPr>
        <w:t>آتش</w:t>
      </w:r>
      <w:r w:rsidRPr="000E7D41">
        <w:rPr>
          <w:rtl/>
        </w:rPr>
        <w:t xml:space="preserve"> </w:t>
      </w:r>
      <w:r w:rsidRPr="000E7D41">
        <w:rPr>
          <w:rFonts w:hint="cs"/>
          <w:rtl/>
        </w:rPr>
        <w:t>به</w:t>
      </w:r>
      <w:r w:rsidRPr="000E7D41">
        <w:rPr>
          <w:rtl/>
        </w:rPr>
        <w:t xml:space="preserve"> </w:t>
      </w:r>
      <w:r w:rsidRPr="000E7D41">
        <w:rPr>
          <w:rFonts w:hint="cs"/>
          <w:rtl/>
        </w:rPr>
        <w:t>عنوان</w:t>
      </w:r>
      <w:r w:rsidRPr="000E7D41">
        <w:rPr>
          <w:rtl/>
        </w:rPr>
        <w:t xml:space="preserve"> </w:t>
      </w:r>
      <w:r w:rsidRPr="000E7D41">
        <w:rPr>
          <w:rFonts w:hint="cs"/>
          <w:rtl/>
        </w:rPr>
        <w:t>يكى</w:t>
      </w:r>
      <w:r w:rsidRPr="000E7D41">
        <w:rPr>
          <w:rtl/>
        </w:rPr>
        <w:t xml:space="preserve"> </w:t>
      </w:r>
      <w:r w:rsidRPr="000E7D41">
        <w:rPr>
          <w:rFonts w:hint="cs"/>
          <w:rtl/>
        </w:rPr>
        <w:t>از</w:t>
      </w:r>
      <w:r w:rsidRPr="000E7D41">
        <w:rPr>
          <w:rtl/>
        </w:rPr>
        <w:t xml:space="preserve"> </w:t>
      </w:r>
      <w:r w:rsidRPr="000E7D41">
        <w:rPr>
          <w:rFonts w:hint="cs"/>
          <w:rtl/>
        </w:rPr>
        <w:t>مظاهر</w:t>
      </w:r>
      <w:r w:rsidRPr="000E7D41">
        <w:rPr>
          <w:rtl/>
        </w:rPr>
        <w:t xml:space="preserve"> </w:t>
      </w:r>
      <w:r w:rsidRPr="000E7D41">
        <w:rPr>
          <w:rFonts w:hint="cs"/>
          <w:rtl/>
        </w:rPr>
        <w:t>خداى</w:t>
      </w:r>
      <w:r w:rsidRPr="000E7D41">
        <w:rPr>
          <w:rtl/>
        </w:rPr>
        <w:t xml:space="preserve"> </w:t>
      </w:r>
      <w:r w:rsidRPr="000E7D41">
        <w:rPr>
          <w:rFonts w:hint="cs"/>
          <w:rtl/>
        </w:rPr>
        <w:t>روشنايى</w:t>
      </w:r>
      <w:r w:rsidRPr="000E7D41">
        <w:rPr>
          <w:rtl/>
        </w:rPr>
        <w:t xml:space="preserve"> </w:t>
      </w:r>
      <w:r w:rsidRPr="000E7D41">
        <w:rPr>
          <w:rFonts w:hint="cs"/>
          <w:rtl/>
        </w:rPr>
        <w:t>و</w:t>
      </w:r>
      <w:r w:rsidRPr="000E7D41">
        <w:rPr>
          <w:rtl/>
        </w:rPr>
        <w:t xml:space="preserve"> </w:t>
      </w:r>
      <w:r w:rsidRPr="000E7D41">
        <w:rPr>
          <w:rFonts w:hint="cs"/>
          <w:rtl/>
        </w:rPr>
        <w:t>افروخته</w:t>
      </w:r>
      <w:r w:rsidRPr="000E7D41">
        <w:rPr>
          <w:rtl/>
        </w:rPr>
        <w:t xml:space="preserve"> </w:t>
      </w:r>
      <w:r w:rsidRPr="000E7D41">
        <w:rPr>
          <w:rFonts w:hint="cs"/>
          <w:rtl/>
        </w:rPr>
        <w:t>نگه</w:t>
      </w:r>
      <w:r w:rsidRPr="000E7D41">
        <w:rPr>
          <w:rtl/>
        </w:rPr>
        <w:t xml:space="preserve"> </w:t>
      </w:r>
      <w:r w:rsidRPr="000E7D41">
        <w:rPr>
          <w:rFonts w:hint="cs"/>
          <w:rtl/>
        </w:rPr>
        <w:t>داشتن</w:t>
      </w:r>
      <w:r w:rsidRPr="000E7D41">
        <w:rPr>
          <w:rtl/>
        </w:rPr>
        <w:t xml:space="preserve"> </w:t>
      </w:r>
      <w:r w:rsidRPr="000E7D41">
        <w:rPr>
          <w:rFonts w:hint="cs"/>
          <w:rtl/>
        </w:rPr>
        <w:t>آن</w:t>
      </w:r>
      <w:r w:rsidRPr="000E7D41">
        <w:rPr>
          <w:rtl/>
        </w:rPr>
        <w:t xml:space="preserve"> </w:t>
      </w:r>
      <w:r w:rsidRPr="000E7D41">
        <w:rPr>
          <w:rFonts w:hint="cs"/>
          <w:rtl/>
        </w:rPr>
        <w:t>و</w:t>
      </w:r>
      <w:r w:rsidRPr="000E7D41">
        <w:rPr>
          <w:rtl/>
        </w:rPr>
        <w:t xml:space="preserve"> </w:t>
      </w:r>
      <w:r w:rsidRPr="000E7D41">
        <w:rPr>
          <w:rFonts w:hint="cs"/>
          <w:rtl/>
        </w:rPr>
        <w:t>انجام</w:t>
      </w:r>
      <w:r w:rsidRPr="000E7D41">
        <w:rPr>
          <w:rtl/>
        </w:rPr>
        <w:t xml:space="preserve"> </w:t>
      </w:r>
      <w:r w:rsidRPr="000E7D41">
        <w:rPr>
          <w:rFonts w:hint="cs"/>
          <w:rtl/>
        </w:rPr>
        <w:t>مراسمى</w:t>
      </w:r>
      <w:r w:rsidRPr="000E7D41">
        <w:rPr>
          <w:rtl/>
        </w:rPr>
        <w:t xml:space="preserve"> </w:t>
      </w:r>
      <w:r w:rsidRPr="000E7D41">
        <w:rPr>
          <w:rFonts w:hint="cs"/>
          <w:rtl/>
        </w:rPr>
        <w:t>خاص</w:t>
      </w:r>
      <w:r w:rsidRPr="000E7D41">
        <w:rPr>
          <w:rtl/>
        </w:rPr>
        <w:t xml:space="preserve"> </w:t>
      </w:r>
      <w:r w:rsidRPr="000E7D41">
        <w:rPr>
          <w:rFonts w:hint="cs"/>
          <w:rtl/>
        </w:rPr>
        <w:t>در</w:t>
      </w:r>
      <w:r w:rsidRPr="000E7D41">
        <w:rPr>
          <w:rtl/>
        </w:rPr>
        <w:t xml:space="preserve"> </w:t>
      </w:r>
      <w:r w:rsidRPr="000E7D41">
        <w:rPr>
          <w:rFonts w:hint="cs"/>
          <w:rtl/>
        </w:rPr>
        <w:t>اطراف</w:t>
      </w:r>
      <w:r w:rsidRPr="000E7D41">
        <w:rPr>
          <w:rtl/>
        </w:rPr>
        <w:t xml:space="preserve"> </w:t>
      </w:r>
      <w:r w:rsidRPr="000E7D41">
        <w:rPr>
          <w:rFonts w:hint="cs"/>
          <w:rtl/>
        </w:rPr>
        <w:t>آن</w:t>
      </w:r>
      <w:r w:rsidRPr="000E7D41">
        <w:rPr>
          <w:rtl/>
        </w:rPr>
        <w:t xml:space="preserve"> </w:t>
      </w:r>
      <w:r w:rsidRPr="000E7D41">
        <w:rPr>
          <w:rFonts w:hint="cs"/>
          <w:rtl/>
        </w:rPr>
        <w:t>در</w:t>
      </w:r>
      <w:r w:rsidRPr="000E7D41">
        <w:rPr>
          <w:rtl/>
        </w:rPr>
        <w:t xml:space="preserve"> </w:t>
      </w:r>
      <w:r w:rsidRPr="000E7D41">
        <w:rPr>
          <w:rFonts w:hint="cs"/>
          <w:rtl/>
        </w:rPr>
        <w:t>معابدى</w:t>
      </w:r>
      <w:r w:rsidRPr="000E7D41">
        <w:rPr>
          <w:rtl/>
        </w:rPr>
        <w:t xml:space="preserve"> </w:t>
      </w:r>
      <w:r w:rsidRPr="000E7D41">
        <w:rPr>
          <w:rFonts w:hint="cs"/>
          <w:rtl/>
        </w:rPr>
        <w:t>به</w:t>
      </w:r>
      <w:r w:rsidRPr="000E7D41">
        <w:rPr>
          <w:rtl/>
        </w:rPr>
        <w:t xml:space="preserve"> </w:t>
      </w:r>
      <w:r w:rsidRPr="000E7D41">
        <w:rPr>
          <w:rFonts w:hint="cs"/>
          <w:rtl/>
        </w:rPr>
        <w:t>نام</w:t>
      </w:r>
      <w:r w:rsidRPr="000E7D41">
        <w:rPr>
          <w:rtl/>
        </w:rPr>
        <w:t xml:space="preserve"> </w:t>
      </w:r>
      <w:r w:rsidRPr="000E7D41">
        <w:rPr>
          <w:rFonts w:hint="cs"/>
          <w:rtl/>
        </w:rPr>
        <w:t>آتشكده</w:t>
      </w:r>
      <w:r w:rsidRPr="000E7D41">
        <w:rPr>
          <w:rtl/>
        </w:rPr>
        <w:t xml:space="preserve"> </w:t>
      </w:r>
      <w:r w:rsidRPr="000E7D41">
        <w:rPr>
          <w:rFonts w:hint="cs"/>
          <w:rtl/>
        </w:rPr>
        <w:t>مشخصترين</w:t>
      </w:r>
      <w:r w:rsidRPr="000E7D41">
        <w:rPr>
          <w:rtl/>
        </w:rPr>
        <w:t xml:space="preserve"> </w:t>
      </w:r>
      <w:r w:rsidRPr="000E7D41">
        <w:rPr>
          <w:rFonts w:hint="cs"/>
          <w:rtl/>
        </w:rPr>
        <w:t>ويژگى</w:t>
      </w:r>
      <w:r w:rsidRPr="000E7D41">
        <w:rPr>
          <w:rtl/>
        </w:rPr>
        <w:t xml:space="preserve"> </w:t>
      </w:r>
      <w:r w:rsidRPr="000E7D41">
        <w:rPr>
          <w:rFonts w:hint="cs"/>
          <w:rtl/>
        </w:rPr>
        <w:t>اين</w:t>
      </w:r>
      <w:r w:rsidRPr="000E7D41">
        <w:rPr>
          <w:rtl/>
        </w:rPr>
        <w:t xml:space="preserve"> </w:t>
      </w:r>
      <w:r w:rsidRPr="000E7D41">
        <w:rPr>
          <w:rFonts w:hint="cs"/>
          <w:rtl/>
        </w:rPr>
        <w:t>آيين</w:t>
      </w:r>
      <w:r w:rsidRPr="000E7D41">
        <w:rPr>
          <w:rtl/>
        </w:rPr>
        <w:t xml:space="preserve"> </w:t>
      </w:r>
      <w:r w:rsidRPr="000E7D41">
        <w:rPr>
          <w:rFonts w:hint="cs"/>
          <w:rtl/>
        </w:rPr>
        <w:t>است</w:t>
      </w:r>
      <w:r w:rsidRPr="000E7D41">
        <w:rPr>
          <w:rtl/>
        </w:rPr>
        <w:t xml:space="preserve"> . </w:t>
      </w:r>
      <w:r w:rsidRPr="000E7D41">
        <w:rPr>
          <w:rFonts w:hint="cs"/>
          <w:rtl/>
        </w:rPr>
        <w:t>همچنين</w:t>
      </w:r>
      <w:r w:rsidRPr="000E7D41">
        <w:rPr>
          <w:rtl/>
        </w:rPr>
        <w:t xml:space="preserve"> </w:t>
      </w:r>
      <w:r w:rsidRPr="000E7D41">
        <w:rPr>
          <w:rFonts w:hint="cs"/>
          <w:rtl/>
        </w:rPr>
        <w:t>آبادانى</w:t>
      </w:r>
      <w:r w:rsidRPr="000E7D41">
        <w:rPr>
          <w:rtl/>
        </w:rPr>
        <w:t xml:space="preserve"> ، </w:t>
      </w:r>
      <w:r w:rsidRPr="000E7D41">
        <w:rPr>
          <w:rFonts w:hint="cs"/>
          <w:rtl/>
        </w:rPr>
        <w:t>كشاورزى</w:t>
      </w:r>
      <w:r w:rsidRPr="000E7D41">
        <w:rPr>
          <w:rtl/>
        </w:rPr>
        <w:t xml:space="preserve"> </w:t>
      </w:r>
      <w:r w:rsidRPr="000E7D41">
        <w:rPr>
          <w:rFonts w:hint="cs"/>
          <w:rtl/>
        </w:rPr>
        <w:t>دامدارى</w:t>
      </w:r>
      <w:r w:rsidRPr="000E7D41">
        <w:rPr>
          <w:rtl/>
        </w:rPr>
        <w:t xml:space="preserve"> </w:t>
      </w:r>
      <w:r w:rsidRPr="000E7D41">
        <w:rPr>
          <w:rFonts w:hint="cs"/>
          <w:rtl/>
        </w:rPr>
        <w:t>و</w:t>
      </w:r>
      <w:r w:rsidRPr="000E7D41">
        <w:rPr>
          <w:rtl/>
        </w:rPr>
        <w:t xml:space="preserve"> </w:t>
      </w:r>
      <w:r w:rsidRPr="000E7D41">
        <w:rPr>
          <w:rFonts w:hint="cs"/>
          <w:rtl/>
        </w:rPr>
        <w:t>شهرنشينى</w:t>
      </w:r>
      <w:r w:rsidRPr="000E7D41">
        <w:rPr>
          <w:rtl/>
        </w:rPr>
        <w:t xml:space="preserve"> </w:t>
      </w:r>
      <w:r w:rsidRPr="000E7D41">
        <w:rPr>
          <w:rFonts w:hint="cs"/>
          <w:rtl/>
        </w:rPr>
        <w:t>مورد</w:t>
      </w:r>
      <w:r w:rsidRPr="000E7D41">
        <w:rPr>
          <w:rtl/>
        </w:rPr>
        <w:t xml:space="preserve"> </w:t>
      </w:r>
      <w:r w:rsidRPr="000E7D41">
        <w:rPr>
          <w:rFonts w:hint="cs"/>
          <w:rtl/>
        </w:rPr>
        <w:t>ستايش</w:t>
      </w:r>
      <w:r w:rsidRPr="000E7D41">
        <w:rPr>
          <w:rtl/>
        </w:rPr>
        <w:t xml:space="preserve"> </w:t>
      </w:r>
      <w:r w:rsidRPr="000E7D41">
        <w:rPr>
          <w:rFonts w:hint="cs"/>
          <w:rtl/>
        </w:rPr>
        <w:t>قرار</w:t>
      </w:r>
      <w:r w:rsidRPr="000E7D41">
        <w:rPr>
          <w:rtl/>
        </w:rPr>
        <w:t xml:space="preserve"> </w:t>
      </w:r>
      <w:r w:rsidRPr="000E7D41">
        <w:rPr>
          <w:rFonts w:hint="cs"/>
          <w:rtl/>
        </w:rPr>
        <w:t>گرفته</w:t>
      </w:r>
      <w:r w:rsidRPr="000E7D41">
        <w:rPr>
          <w:rtl/>
        </w:rPr>
        <w:t xml:space="preserve"> </w:t>
      </w:r>
      <w:r w:rsidRPr="000E7D41">
        <w:rPr>
          <w:rFonts w:hint="cs"/>
          <w:rtl/>
        </w:rPr>
        <w:t>است</w:t>
      </w:r>
      <w:r w:rsidRPr="000E7D41">
        <w:rPr>
          <w:rtl/>
        </w:rPr>
        <w:t xml:space="preserve"> . </w:t>
      </w:r>
      <w:r w:rsidRPr="000E7D41">
        <w:rPr>
          <w:rFonts w:hint="cs"/>
          <w:rtl/>
        </w:rPr>
        <w:t>احترام</w:t>
      </w:r>
      <w:r w:rsidRPr="000E7D41">
        <w:rPr>
          <w:rtl/>
        </w:rPr>
        <w:t xml:space="preserve"> </w:t>
      </w:r>
      <w:r w:rsidRPr="000E7D41">
        <w:rPr>
          <w:rFonts w:hint="cs"/>
          <w:rtl/>
        </w:rPr>
        <w:t>به</w:t>
      </w:r>
      <w:r w:rsidRPr="000E7D41">
        <w:rPr>
          <w:rtl/>
        </w:rPr>
        <w:t xml:space="preserve"> </w:t>
      </w:r>
      <w:r w:rsidRPr="000E7D41">
        <w:rPr>
          <w:rFonts w:hint="cs"/>
          <w:rtl/>
        </w:rPr>
        <w:t>حيوانات</w:t>
      </w:r>
      <w:r w:rsidRPr="000E7D41">
        <w:rPr>
          <w:rtl/>
        </w:rPr>
        <w:t xml:space="preserve"> ، </w:t>
      </w:r>
      <w:r w:rsidRPr="000E7D41">
        <w:rPr>
          <w:rFonts w:hint="cs"/>
          <w:rtl/>
        </w:rPr>
        <w:t>مخصوصا</w:t>
      </w:r>
      <w:r w:rsidRPr="000E7D41">
        <w:rPr>
          <w:rtl/>
        </w:rPr>
        <w:t xml:space="preserve"> </w:t>
      </w:r>
      <w:r w:rsidRPr="000E7D41">
        <w:rPr>
          <w:rFonts w:hint="cs"/>
          <w:rtl/>
        </w:rPr>
        <w:t>سگ</w:t>
      </w:r>
      <w:r w:rsidRPr="000E7D41">
        <w:rPr>
          <w:rtl/>
        </w:rPr>
        <w:t xml:space="preserve"> </w:t>
      </w:r>
      <w:r w:rsidRPr="000E7D41">
        <w:rPr>
          <w:rFonts w:hint="cs"/>
          <w:rtl/>
        </w:rPr>
        <w:t>و</w:t>
      </w:r>
      <w:r w:rsidRPr="000E7D41">
        <w:rPr>
          <w:rtl/>
        </w:rPr>
        <w:t xml:space="preserve"> </w:t>
      </w:r>
      <w:r w:rsidRPr="000E7D41">
        <w:rPr>
          <w:rFonts w:hint="cs"/>
          <w:rtl/>
        </w:rPr>
        <w:t>گاو</w:t>
      </w:r>
      <w:r w:rsidRPr="000E7D41">
        <w:rPr>
          <w:rtl/>
        </w:rPr>
        <w:t xml:space="preserve">، </w:t>
      </w:r>
      <w:r w:rsidRPr="000E7D41">
        <w:rPr>
          <w:rFonts w:hint="cs"/>
          <w:rtl/>
        </w:rPr>
        <w:t>همچنين</w:t>
      </w:r>
      <w:r w:rsidRPr="000E7D41">
        <w:rPr>
          <w:rtl/>
        </w:rPr>
        <w:t xml:space="preserve"> </w:t>
      </w:r>
      <w:r w:rsidRPr="000E7D41">
        <w:rPr>
          <w:rFonts w:hint="cs"/>
          <w:rtl/>
        </w:rPr>
        <w:t>خوش رفتارى</w:t>
      </w:r>
      <w:r w:rsidRPr="000E7D41">
        <w:rPr>
          <w:rtl/>
        </w:rPr>
        <w:t xml:space="preserve"> </w:t>
      </w:r>
      <w:r w:rsidRPr="000E7D41">
        <w:rPr>
          <w:rFonts w:hint="cs"/>
          <w:rtl/>
        </w:rPr>
        <w:t>با</w:t>
      </w:r>
      <w:r w:rsidRPr="000E7D41">
        <w:rPr>
          <w:rtl/>
        </w:rPr>
        <w:t xml:space="preserve"> </w:t>
      </w:r>
      <w:r w:rsidRPr="000E7D41">
        <w:rPr>
          <w:rFonts w:hint="cs"/>
          <w:rtl/>
        </w:rPr>
        <w:t>مردم</w:t>
      </w:r>
      <w:r w:rsidRPr="000E7D41">
        <w:rPr>
          <w:rtl/>
        </w:rPr>
        <w:t xml:space="preserve"> </w:t>
      </w:r>
      <w:r w:rsidRPr="000E7D41">
        <w:rPr>
          <w:rFonts w:hint="cs"/>
          <w:rtl/>
        </w:rPr>
        <w:t>نيز</w:t>
      </w:r>
      <w:r w:rsidRPr="000E7D41">
        <w:rPr>
          <w:rtl/>
        </w:rPr>
        <w:t xml:space="preserve"> </w:t>
      </w:r>
      <w:r w:rsidRPr="000E7D41">
        <w:rPr>
          <w:rFonts w:hint="cs"/>
          <w:rtl/>
        </w:rPr>
        <w:t>جايگاهى</w:t>
      </w:r>
      <w:r w:rsidRPr="000E7D41">
        <w:rPr>
          <w:rtl/>
        </w:rPr>
        <w:t xml:space="preserve"> </w:t>
      </w:r>
      <w:r w:rsidRPr="000E7D41">
        <w:rPr>
          <w:rFonts w:hint="cs"/>
          <w:rtl/>
        </w:rPr>
        <w:t>به</w:t>
      </w:r>
      <w:r w:rsidRPr="000E7D41">
        <w:rPr>
          <w:rtl/>
        </w:rPr>
        <w:t xml:space="preserve"> </w:t>
      </w:r>
      <w:r w:rsidRPr="000E7D41">
        <w:rPr>
          <w:rFonts w:hint="cs"/>
          <w:rtl/>
        </w:rPr>
        <w:t>حيوانات</w:t>
      </w:r>
      <w:r w:rsidRPr="000E7D41">
        <w:rPr>
          <w:rtl/>
        </w:rPr>
        <w:t xml:space="preserve"> ، </w:t>
      </w:r>
      <w:r w:rsidRPr="000E7D41">
        <w:rPr>
          <w:rFonts w:hint="cs"/>
          <w:rtl/>
        </w:rPr>
        <w:t>مخصوصا</w:t>
      </w:r>
      <w:r w:rsidRPr="000E7D41">
        <w:rPr>
          <w:rtl/>
        </w:rPr>
        <w:t xml:space="preserve"> </w:t>
      </w:r>
      <w:r w:rsidRPr="000E7D41">
        <w:rPr>
          <w:rFonts w:hint="cs"/>
          <w:rtl/>
        </w:rPr>
        <w:t>سگ</w:t>
      </w:r>
      <w:r w:rsidRPr="000E7D41">
        <w:rPr>
          <w:rtl/>
        </w:rPr>
        <w:t xml:space="preserve"> </w:t>
      </w:r>
      <w:r w:rsidRPr="000E7D41">
        <w:rPr>
          <w:rFonts w:hint="cs"/>
          <w:rtl/>
        </w:rPr>
        <w:t>و</w:t>
      </w:r>
      <w:r w:rsidRPr="000E7D41">
        <w:rPr>
          <w:rtl/>
        </w:rPr>
        <w:t xml:space="preserve"> </w:t>
      </w:r>
      <w:r w:rsidRPr="000E7D41">
        <w:rPr>
          <w:rFonts w:hint="cs"/>
          <w:rtl/>
        </w:rPr>
        <w:t>گاو</w:t>
      </w:r>
      <w:r w:rsidRPr="000E7D41">
        <w:rPr>
          <w:rtl/>
        </w:rPr>
        <w:t xml:space="preserve">، </w:t>
      </w:r>
      <w:r w:rsidRPr="000E7D41">
        <w:rPr>
          <w:rFonts w:hint="cs"/>
          <w:rtl/>
        </w:rPr>
        <w:t>همچنين</w:t>
      </w:r>
      <w:r w:rsidRPr="000E7D41">
        <w:rPr>
          <w:rtl/>
        </w:rPr>
        <w:t xml:space="preserve"> </w:t>
      </w:r>
      <w:r w:rsidRPr="000E7D41">
        <w:rPr>
          <w:rFonts w:hint="cs"/>
          <w:rtl/>
        </w:rPr>
        <w:t>خوش رفتارى</w:t>
      </w:r>
      <w:r w:rsidRPr="000E7D41">
        <w:rPr>
          <w:rtl/>
        </w:rPr>
        <w:t xml:space="preserve"> </w:t>
      </w:r>
      <w:r w:rsidRPr="000E7D41">
        <w:rPr>
          <w:rFonts w:hint="cs"/>
          <w:rtl/>
        </w:rPr>
        <w:t>با</w:t>
      </w:r>
      <w:r w:rsidRPr="000E7D41">
        <w:rPr>
          <w:rtl/>
        </w:rPr>
        <w:t xml:space="preserve"> </w:t>
      </w:r>
      <w:r w:rsidRPr="000E7D41">
        <w:rPr>
          <w:rFonts w:hint="cs"/>
          <w:rtl/>
        </w:rPr>
        <w:t>مردم</w:t>
      </w:r>
      <w:r w:rsidRPr="000E7D41">
        <w:rPr>
          <w:rtl/>
        </w:rPr>
        <w:t xml:space="preserve"> </w:t>
      </w:r>
      <w:r w:rsidRPr="000E7D41">
        <w:rPr>
          <w:rFonts w:hint="cs"/>
          <w:rtl/>
        </w:rPr>
        <w:t>نيز</w:t>
      </w:r>
      <w:r w:rsidRPr="000E7D41">
        <w:rPr>
          <w:rtl/>
        </w:rPr>
        <w:t xml:space="preserve"> </w:t>
      </w:r>
      <w:r w:rsidRPr="000E7D41">
        <w:rPr>
          <w:rFonts w:hint="cs"/>
          <w:rtl/>
        </w:rPr>
        <w:t>جايگاهى</w:t>
      </w:r>
      <w:r w:rsidRPr="000E7D41">
        <w:rPr>
          <w:rtl/>
        </w:rPr>
        <w:t xml:space="preserve"> </w:t>
      </w:r>
      <w:r w:rsidRPr="000E7D41">
        <w:rPr>
          <w:rFonts w:hint="cs"/>
          <w:rtl/>
        </w:rPr>
        <w:t>ويژه</w:t>
      </w:r>
      <w:r w:rsidRPr="000E7D41">
        <w:rPr>
          <w:rtl/>
        </w:rPr>
        <w:t xml:space="preserve"> </w:t>
      </w:r>
      <w:r w:rsidRPr="000E7D41">
        <w:rPr>
          <w:rFonts w:hint="cs"/>
          <w:rtl/>
        </w:rPr>
        <w:t>دارد</w:t>
      </w:r>
      <w:r w:rsidRPr="000E7D41">
        <w:rPr>
          <w:rtl/>
        </w:rPr>
        <w:t xml:space="preserve">. </w:t>
      </w:r>
      <w:r w:rsidRPr="000E7D41">
        <w:rPr>
          <w:rFonts w:hint="cs"/>
          <w:rtl/>
        </w:rPr>
        <w:t>برخى</w:t>
      </w:r>
      <w:r w:rsidRPr="000E7D41">
        <w:rPr>
          <w:rtl/>
        </w:rPr>
        <w:t xml:space="preserve"> </w:t>
      </w:r>
      <w:r w:rsidRPr="000E7D41">
        <w:rPr>
          <w:rFonts w:hint="cs"/>
          <w:rtl/>
        </w:rPr>
        <w:t>از</w:t>
      </w:r>
      <w:r w:rsidRPr="000E7D41">
        <w:rPr>
          <w:rtl/>
        </w:rPr>
        <w:t xml:space="preserve"> </w:t>
      </w:r>
      <w:r w:rsidRPr="000E7D41">
        <w:rPr>
          <w:rFonts w:hint="cs"/>
          <w:rtl/>
        </w:rPr>
        <w:t>آداب</w:t>
      </w:r>
      <w:r w:rsidRPr="000E7D41">
        <w:rPr>
          <w:rtl/>
        </w:rPr>
        <w:t xml:space="preserve"> </w:t>
      </w:r>
      <w:r w:rsidRPr="000E7D41">
        <w:rPr>
          <w:rFonts w:hint="cs"/>
          <w:rtl/>
        </w:rPr>
        <w:t>و</w:t>
      </w:r>
      <w:r w:rsidRPr="000E7D41">
        <w:rPr>
          <w:rtl/>
        </w:rPr>
        <w:t xml:space="preserve"> </w:t>
      </w:r>
      <w:r w:rsidRPr="000E7D41">
        <w:rPr>
          <w:rFonts w:hint="cs"/>
          <w:rtl/>
        </w:rPr>
        <w:t>رسوم</w:t>
      </w:r>
      <w:r w:rsidRPr="000E7D41">
        <w:rPr>
          <w:rtl/>
        </w:rPr>
        <w:t xml:space="preserve"> </w:t>
      </w:r>
      <w:r w:rsidRPr="000E7D41">
        <w:rPr>
          <w:rFonts w:hint="cs"/>
          <w:rtl/>
        </w:rPr>
        <w:t>سرزمين</w:t>
      </w:r>
      <w:r w:rsidRPr="000E7D41">
        <w:rPr>
          <w:rtl/>
        </w:rPr>
        <w:t xml:space="preserve"> </w:t>
      </w:r>
      <w:r w:rsidRPr="000E7D41">
        <w:rPr>
          <w:rFonts w:hint="cs"/>
          <w:rtl/>
        </w:rPr>
        <w:t>ما</w:t>
      </w:r>
      <w:r w:rsidRPr="000E7D41">
        <w:rPr>
          <w:rtl/>
        </w:rPr>
        <w:t xml:space="preserve"> </w:t>
      </w:r>
      <w:r w:rsidRPr="000E7D41">
        <w:rPr>
          <w:rFonts w:hint="cs"/>
          <w:rtl/>
        </w:rPr>
        <w:t>از</w:t>
      </w:r>
      <w:r w:rsidRPr="000E7D41">
        <w:rPr>
          <w:rtl/>
        </w:rPr>
        <w:t xml:space="preserve"> </w:t>
      </w:r>
      <w:r w:rsidRPr="000E7D41">
        <w:rPr>
          <w:rFonts w:hint="cs"/>
          <w:rtl/>
        </w:rPr>
        <w:t>قبيل</w:t>
      </w:r>
      <w:r w:rsidRPr="000E7D41">
        <w:rPr>
          <w:rtl/>
        </w:rPr>
        <w:t xml:space="preserve"> </w:t>
      </w:r>
      <w:r w:rsidRPr="000E7D41">
        <w:rPr>
          <w:rFonts w:hint="cs"/>
          <w:rtl/>
        </w:rPr>
        <w:t>مراسم</w:t>
      </w:r>
      <w:r w:rsidRPr="000E7D41">
        <w:rPr>
          <w:rtl/>
        </w:rPr>
        <w:t xml:space="preserve"> </w:t>
      </w:r>
      <w:r w:rsidRPr="000E7D41">
        <w:rPr>
          <w:rFonts w:hint="cs"/>
          <w:rtl/>
        </w:rPr>
        <w:t>چهارشنبه</w:t>
      </w:r>
      <w:r w:rsidRPr="000E7D41">
        <w:rPr>
          <w:rtl/>
        </w:rPr>
        <w:t xml:space="preserve"> </w:t>
      </w:r>
      <w:r w:rsidRPr="000E7D41">
        <w:rPr>
          <w:rFonts w:hint="cs"/>
          <w:rtl/>
        </w:rPr>
        <w:t>سورى</w:t>
      </w:r>
      <w:r w:rsidRPr="000E7D41">
        <w:rPr>
          <w:rtl/>
        </w:rPr>
        <w:t xml:space="preserve"> </w:t>
      </w:r>
      <w:r w:rsidRPr="000E7D41">
        <w:rPr>
          <w:rFonts w:hint="cs"/>
          <w:rtl/>
        </w:rPr>
        <w:t>و</w:t>
      </w:r>
      <w:r w:rsidRPr="000E7D41">
        <w:rPr>
          <w:rtl/>
        </w:rPr>
        <w:t xml:space="preserve"> </w:t>
      </w:r>
      <w:r w:rsidRPr="000E7D41">
        <w:rPr>
          <w:rFonts w:hint="cs"/>
          <w:rtl/>
        </w:rPr>
        <w:t>سوگند</w:t>
      </w:r>
      <w:r w:rsidRPr="000E7D41">
        <w:rPr>
          <w:rtl/>
        </w:rPr>
        <w:t xml:space="preserve"> </w:t>
      </w:r>
      <w:r w:rsidRPr="000E7D41">
        <w:rPr>
          <w:rFonts w:hint="cs"/>
          <w:rtl/>
        </w:rPr>
        <w:t>خوردن</w:t>
      </w:r>
      <w:r w:rsidRPr="000E7D41">
        <w:rPr>
          <w:rtl/>
        </w:rPr>
        <w:t xml:space="preserve"> </w:t>
      </w:r>
      <w:r w:rsidRPr="000E7D41">
        <w:rPr>
          <w:rFonts w:hint="cs"/>
          <w:rtl/>
        </w:rPr>
        <w:t>به</w:t>
      </w:r>
      <w:r w:rsidRPr="000E7D41">
        <w:rPr>
          <w:rtl/>
        </w:rPr>
        <w:t xml:space="preserve"> </w:t>
      </w:r>
      <w:r w:rsidRPr="000E7D41">
        <w:rPr>
          <w:rFonts w:hint="cs"/>
          <w:rtl/>
        </w:rPr>
        <w:t>روشنايى</w:t>
      </w:r>
      <w:r w:rsidRPr="000E7D41">
        <w:rPr>
          <w:rtl/>
        </w:rPr>
        <w:t xml:space="preserve"> </w:t>
      </w:r>
      <w:r w:rsidRPr="000E7D41">
        <w:rPr>
          <w:rFonts w:hint="cs"/>
          <w:rtl/>
        </w:rPr>
        <w:t>چراغ</w:t>
      </w:r>
      <w:r w:rsidRPr="000E7D41">
        <w:rPr>
          <w:rtl/>
        </w:rPr>
        <w:t xml:space="preserve"> </w:t>
      </w:r>
      <w:r w:rsidRPr="000E7D41">
        <w:rPr>
          <w:rFonts w:hint="cs"/>
          <w:rtl/>
        </w:rPr>
        <w:t>و</w:t>
      </w:r>
      <w:r w:rsidRPr="000E7D41">
        <w:rPr>
          <w:rtl/>
        </w:rPr>
        <w:t xml:space="preserve"> </w:t>
      </w:r>
      <w:r w:rsidRPr="000E7D41">
        <w:rPr>
          <w:rFonts w:hint="cs"/>
          <w:rtl/>
        </w:rPr>
        <w:t>چيزهاى</w:t>
      </w:r>
      <w:r w:rsidRPr="000E7D41">
        <w:rPr>
          <w:rtl/>
        </w:rPr>
        <w:t xml:space="preserve"> </w:t>
      </w:r>
      <w:r w:rsidRPr="000E7D41">
        <w:rPr>
          <w:rFonts w:hint="cs"/>
          <w:rtl/>
        </w:rPr>
        <w:t>ديگر</w:t>
      </w:r>
      <w:r w:rsidRPr="000E7D41">
        <w:rPr>
          <w:rtl/>
        </w:rPr>
        <w:t xml:space="preserve"> </w:t>
      </w:r>
      <w:r w:rsidRPr="000E7D41">
        <w:rPr>
          <w:rFonts w:hint="cs"/>
          <w:rtl/>
        </w:rPr>
        <w:t>با</w:t>
      </w:r>
      <w:r w:rsidRPr="000E7D41">
        <w:rPr>
          <w:rtl/>
        </w:rPr>
        <w:t xml:space="preserve"> </w:t>
      </w:r>
      <w:r w:rsidRPr="000E7D41">
        <w:rPr>
          <w:rFonts w:hint="cs"/>
          <w:rtl/>
        </w:rPr>
        <w:t>تعاليم</w:t>
      </w:r>
      <w:r w:rsidRPr="000E7D41">
        <w:rPr>
          <w:rtl/>
        </w:rPr>
        <w:t xml:space="preserve"> </w:t>
      </w:r>
      <w:r w:rsidRPr="000E7D41">
        <w:rPr>
          <w:rFonts w:hint="cs"/>
          <w:rtl/>
        </w:rPr>
        <w:t>زردشتى</w:t>
      </w:r>
      <w:r w:rsidRPr="000E7D41">
        <w:rPr>
          <w:rtl/>
        </w:rPr>
        <w:t xml:space="preserve"> </w:t>
      </w:r>
      <w:r w:rsidRPr="000E7D41">
        <w:rPr>
          <w:rFonts w:hint="cs"/>
          <w:rtl/>
        </w:rPr>
        <w:t>ارتباط</w:t>
      </w:r>
      <w:r w:rsidRPr="000E7D41">
        <w:rPr>
          <w:rtl/>
        </w:rPr>
        <w:t xml:space="preserve"> </w:t>
      </w:r>
      <w:r w:rsidRPr="000E7D41">
        <w:rPr>
          <w:rFonts w:hint="cs"/>
          <w:rtl/>
        </w:rPr>
        <w:t>دارد</w:t>
      </w:r>
      <w:r w:rsidRPr="000E7D41">
        <w:t>.</w:t>
      </w:r>
      <w:r w:rsidRPr="000E7D41">
        <w:rPr>
          <w:rFonts w:hint="cs"/>
          <w:rtl/>
        </w:rPr>
        <w:t xml:space="preserve"> (توفیقی، 1330</w:t>
      </w:r>
      <w:r w:rsidR="000E7D41">
        <w:rPr>
          <w:rFonts w:hint="cs"/>
          <w:rtl/>
        </w:rPr>
        <w:t xml:space="preserve">، ص271 </w:t>
      </w:r>
      <w:r w:rsidRPr="000E7D41">
        <w:rPr>
          <w:rFonts w:hint="cs"/>
          <w:rtl/>
        </w:rPr>
        <w:t>)</w:t>
      </w:r>
    </w:p>
    <w:p w:rsidR="003E584E" w:rsidRPr="000E7D41" w:rsidRDefault="003E584E" w:rsidP="000E7D41">
      <w:pPr>
        <w:ind w:left="283"/>
        <w:rPr>
          <w:rtl/>
        </w:rPr>
      </w:pPr>
      <w:r w:rsidRPr="000E7D41">
        <w:rPr>
          <w:rFonts w:hint="cs"/>
          <w:b/>
          <w:bCs/>
          <w:rtl/>
        </w:rPr>
        <w:t xml:space="preserve">- وضعیت کنونی: </w:t>
      </w:r>
      <w:r w:rsidRPr="000E7D41">
        <w:rPr>
          <w:rFonts w:hint="cs"/>
          <w:rtl/>
        </w:rPr>
        <w:t>بيش</w:t>
      </w:r>
      <w:r w:rsidRPr="000E7D41">
        <w:rPr>
          <w:rtl/>
        </w:rPr>
        <w:t xml:space="preserve"> </w:t>
      </w:r>
      <w:r w:rsidRPr="000E7D41">
        <w:rPr>
          <w:rFonts w:hint="cs"/>
          <w:rtl/>
        </w:rPr>
        <w:t>از</w:t>
      </w:r>
      <w:r w:rsidRPr="000E7D41">
        <w:rPr>
          <w:rtl/>
        </w:rPr>
        <w:t xml:space="preserve"> </w:t>
      </w:r>
      <w:r w:rsidRPr="000E7D41">
        <w:rPr>
          <w:rFonts w:hint="cs"/>
          <w:rtl/>
        </w:rPr>
        <w:t>هزار</w:t>
      </w:r>
      <w:r w:rsidRPr="000E7D41">
        <w:rPr>
          <w:rtl/>
        </w:rPr>
        <w:t xml:space="preserve"> </w:t>
      </w:r>
      <w:r w:rsidRPr="000E7D41">
        <w:rPr>
          <w:rFonts w:hint="cs"/>
          <w:rtl/>
        </w:rPr>
        <w:t>سال</w:t>
      </w:r>
      <w:r w:rsidRPr="000E7D41">
        <w:rPr>
          <w:rtl/>
        </w:rPr>
        <w:t xml:space="preserve"> </w:t>
      </w:r>
      <w:r w:rsidRPr="000E7D41">
        <w:rPr>
          <w:rFonts w:hint="cs"/>
          <w:rtl/>
        </w:rPr>
        <w:t>است</w:t>
      </w:r>
      <w:r w:rsidRPr="000E7D41">
        <w:rPr>
          <w:rtl/>
        </w:rPr>
        <w:t xml:space="preserve"> </w:t>
      </w:r>
      <w:r w:rsidRPr="000E7D41">
        <w:rPr>
          <w:rFonts w:hint="cs"/>
          <w:rtl/>
        </w:rPr>
        <w:t>كه</w:t>
      </w:r>
      <w:r w:rsidRPr="000E7D41">
        <w:rPr>
          <w:rtl/>
        </w:rPr>
        <w:t xml:space="preserve"> </w:t>
      </w:r>
      <w:r w:rsidRPr="000E7D41">
        <w:rPr>
          <w:rFonts w:hint="cs"/>
          <w:rtl/>
        </w:rPr>
        <w:t>زردشتيان</w:t>
      </w:r>
      <w:r w:rsidRPr="000E7D41">
        <w:rPr>
          <w:rtl/>
        </w:rPr>
        <w:t xml:space="preserve"> </w:t>
      </w:r>
      <w:r w:rsidRPr="000E7D41">
        <w:rPr>
          <w:rFonts w:hint="cs"/>
          <w:rtl/>
        </w:rPr>
        <w:t>ايران</w:t>
      </w:r>
      <w:r w:rsidRPr="000E7D41">
        <w:rPr>
          <w:rtl/>
        </w:rPr>
        <w:t xml:space="preserve"> </w:t>
      </w:r>
      <w:r w:rsidRPr="000E7D41">
        <w:rPr>
          <w:rFonts w:hint="cs"/>
          <w:rtl/>
        </w:rPr>
        <w:t>به</w:t>
      </w:r>
      <w:r w:rsidRPr="000E7D41">
        <w:rPr>
          <w:rtl/>
        </w:rPr>
        <w:t xml:space="preserve"> </w:t>
      </w:r>
      <w:r w:rsidRPr="000E7D41">
        <w:rPr>
          <w:rFonts w:hint="cs"/>
          <w:rtl/>
        </w:rPr>
        <w:t>بمبئى</w:t>
      </w:r>
      <w:r w:rsidRPr="000E7D41">
        <w:rPr>
          <w:rtl/>
        </w:rPr>
        <w:t xml:space="preserve"> </w:t>
      </w:r>
      <w:r w:rsidRPr="000E7D41">
        <w:rPr>
          <w:rFonts w:hint="cs"/>
          <w:rtl/>
        </w:rPr>
        <w:t>هندوستان</w:t>
      </w:r>
      <w:r w:rsidRPr="000E7D41">
        <w:rPr>
          <w:rtl/>
        </w:rPr>
        <w:t xml:space="preserve"> </w:t>
      </w:r>
      <w:r w:rsidRPr="000E7D41">
        <w:rPr>
          <w:rFonts w:hint="cs"/>
          <w:rtl/>
        </w:rPr>
        <w:t>كوچيده</w:t>
      </w:r>
      <w:r w:rsidRPr="000E7D41">
        <w:rPr>
          <w:rtl/>
        </w:rPr>
        <w:t xml:space="preserve"> </w:t>
      </w:r>
      <w:r w:rsidRPr="000E7D41">
        <w:rPr>
          <w:rFonts w:hint="cs"/>
          <w:rtl/>
        </w:rPr>
        <w:t>اند</w:t>
      </w:r>
      <w:r w:rsidRPr="000E7D41">
        <w:rPr>
          <w:rtl/>
        </w:rPr>
        <w:t xml:space="preserve"> </w:t>
      </w:r>
      <w:r w:rsidRPr="000E7D41">
        <w:rPr>
          <w:rFonts w:hint="cs"/>
          <w:rtl/>
        </w:rPr>
        <w:t>و</w:t>
      </w:r>
      <w:r w:rsidRPr="000E7D41">
        <w:rPr>
          <w:rtl/>
        </w:rPr>
        <w:t xml:space="preserve"> </w:t>
      </w:r>
      <w:r w:rsidRPr="000E7D41">
        <w:rPr>
          <w:rFonts w:hint="cs"/>
          <w:rtl/>
        </w:rPr>
        <w:t>اكنون</w:t>
      </w:r>
      <w:r w:rsidRPr="000E7D41">
        <w:rPr>
          <w:rtl/>
        </w:rPr>
        <w:t xml:space="preserve"> </w:t>
      </w:r>
      <w:r w:rsidRPr="000E7D41">
        <w:rPr>
          <w:rFonts w:hint="cs"/>
          <w:rtl/>
        </w:rPr>
        <w:t>حدود</w:t>
      </w:r>
      <w:r w:rsidRPr="000E7D41">
        <w:rPr>
          <w:rtl/>
        </w:rPr>
        <w:t xml:space="preserve"> </w:t>
      </w:r>
      <w:r w:rsidRPr="000E7D41">
        <w:rPr>
          <w:rFonts w:hint="cs"/>
          <w:rtl/>
        </w:rPr>
        <w:t>صد</w:t>
      </w:r>
      <w:r w:rsidRPr="000E7D41">
        <w:rPr>
          <w:rtl/>
        </w:rPr>
        <w:t xml:space="preserve"> </w:t>
      </w:r>
      <w:r w:rsidRPr="000E7D41">
        <w:rPr>
          <w:rFonts w:hint="cs"/>
          <w:rtl/>
        </w:rPr>
        <w:t>و</w:t>
      </w:r>
      <w:r w:rsidRPr="000E7D41">
        <w:rPr>
          <w:rtl/>
        </w:rPr>
        <w:t xml:space="preserve"> </w:t>
      </w:r>
      <w:r w:rsidRPr="000E7D41">
        <w:rPr>
          <w:rFonts w:hint="cs"/>
          <w:rtl/>
        </w:rPr>
        <w:t>پنجاه</w:t>
      </w:r>
      <w:r w:rsidRPr="000E7D41">
        <w:rPr>
          <w:rtl/>
        </w:rPr>
        <w:t xml:space="preserve"> </w:t>
      </w:r>
      <w:r w:rsidRPr="000E7D41">
        <w:rPr>
          <w:rFonts w:hint="cs"/>
          <w:rtl/>
        </w:rPr>
        <w:t>هزار</w:t>
      </w:r>
      <w:r w:rsidRPr="000E7D41">
        <w:rPr>
          <w:rtl/>
        </w:rPr>
        <w:t xml:space="preserve"> </w:t>
      </w:r>
      <w:r w:rsidRPr="000E7D41">
        <w:rPr>
          <w:rFonts w:hint="cs"/>
          <w:rtl/>
        </w:rPr>
        <w:t>نفر</w:t>
      </w:r>
      <w:r w:rsidRPr="000E7D41">
        <w:rPr>
          <w:rtl/>
        </w:rPr>
        <w:t xml:space="preserve"> </w:t>
      </w:r>
      <w:r w:rsidRPr="000E7D41">
        <w:rPr>
          <w:rFonts w:hint="cs"/>
          <w:rtl/>
        </w:rPr>
        <w:t>از</w:t>
      </w:r>
      <w:r w:rsidRPr="000E7D41">
        <w:rPr>
          <w:rtl/>
        </w:rPr>
        <w:t xml:space="preserve"> </w:t>
      </w:r>
      <w:r w:rsidRPr="000E7D41">
        <w:rPr>
          <w:rFonts w:hint="cs"/>
          <w:rtl/>
        </w:rPr>
        <w:t>آنان</w:t>
      </w:r>
      <w:r w:rsidRPr="000E7D41">
        <w:rPr>
          <w:rtl/>
        </w:rPr>
        <w:t xml:space="preserve"> </w:t>
      </w:r>
      <w:r w:rsidRPr="000E7D41">
        <w:rPr>
          <w:rFonts w:hint="cs"/>
          <w:rtl/>
        </w:rPr>
        <w:t>در</w:t>
      </w:r>
      <w:r w:rsidRPr="000E7D41">
        <w:rPr>
          <w:rtl/>
        </w:rPr>
        <w:t xml:space="preserve"> </w:t>
      </w:r>
      <w:r w:rsidRPr="000E7D41">
        <w:rPr>
          <w:rFonts w:hint="cs"/>
          <w:rtl/>
        </w:rPr>
        <w:t>آن</w:t>
      </w:r>
      <w:r w:rsidRPr="000E7D41">
        <w:rPr>
          <w:rtl/>
        </w:rPr>
        <w:t xml:space="preserve"> </w:t>
      </w:r>
      <w:r w:rsidRPr="000E7D41">
        <w:rPr>
          <w:rFonts w:hint="cs"/>
          <w:rtl/>
        </w:rPr>
        <w:t>سامان</w:t>
      </w:r>
      <w:r w:rsidRPr="000E7D41">
        <w:rPr>
          <w:rtl/>
        </w:rPr>
        <w:t xml:space="preserve"> </w:t>
      </w:r>
      <w:r w:rsidRPr="000E7D41">
        <w:rPr>
          <w:rFonts w:hint="cs"/>
          <w:rtl/>
        </w:rPr>
        <w:t>زندگى</w:t>
      </w:r>
      <w:r w:rsidRPr="000E7D41">
        <w:rPr>
          <w:rtl/>
        </w:rPr>
        <w:t xml:space="preserve"> </w:t>
      </w:r>
      <w:r w:rsidRPr="000E7D41">
        <w:rPr>
          <w:rFonts w:hint="cs"/>
          <w:rtl/>
        </w:rPr>
        <w:t>خوبى</w:t>
      </w:r>
      <w:r w:rsidRPr="000E7D41">
        <w:rPr>
          <w:rtl/>
        </w:rPr>
        <w:t xml:space="preserve"> </w:t>
      </w:r>
      <w:r w:rsidRPr="000E7D41">
        <w:rPr>
          <w:rFonts w:hint="cs"/>
          <w:rtl/>
        </w:rPr>
        <w:t>دارند</w:t>
      </w:r>
      <w:r w:rsidRPr="000E7D41">
        <w:rPr>
          <w:rtl/>
        </w:rPr>
        <w:t xml:space="preserve"> </w:t>
      </w:r>
      <w:r w:rsidRPr="000E7D41">
        <w:rPr>
          <w:rFonts w:hint="cs"/>
          <w:rtl/>
        </w:rPr>
        <w:t>و</w:t>
      </w:r>
      <w:r w:rsidRPr="000E7D41">
        <w:rPr>
          <w:rtl/>
        </w:rPr>
        <w:t xml:space="preserve"> </w:t>
      </w:r>
      <w:r w:rsidRPr="000E7D41">
        <w:rPr>
          <w:rFonts w:hint="cs"/>
          <w:rtl/>
        </w:rPr>
        <w:t>پارسى</w:t>
      </w:r>
      <w:r w:rsidRPr="000E7D41">
        <w:rPr>
          <w:rtl/>
        </w:rPr>
        <w:t xml:space="preserve"> </w:t>
      </w:r>
      <w:r w:rsidRPr="000E7D41">
        <w:rPr>
          <w:rFonts w:hint="cs"/>
          <w:rtl/>
        </w:rPr>
        <w:t>ناميده</w:t>
      </w:r>
      <w:r w:rsidRPr="000E7D41">
        <w:rPr>
          <w:rtl/>
        </w:rPr>
        <w:t xml:space="preserve"> </w:t>
      </w:r>
      <w:r w:rsidRPr="000E7D41">
        <w:rPr>
          <w:rFonts w:hint="cs"/>
          <w:rtl/>
        </w:rPr>
        <w:t>مى</w:t>
      </w:r>
      <w:r w:rsidRPr="000E7D41">
        <w:rPr>
          <w:rtl/>
        </w:rPr>
        <w:t xml:space="preserve"> </w:t>
      </w:r>
      <w:r w:rsidRPr="000E7D41">
        <w:rPr>
          <w:rFonts w:hint="cs"/>
          <w:rtl/>
        </w:rPr>
        <w:t>شوند</w:t>
      </w:r>
      <w:r w:rsidRPr="000E7D41">
        <w:rPr>
          <w:rtl/>
        </w:rPr>
        <w:t xml:space="preserve"> </w:t>
      </w:r>
      <w:r w:rsidRPr="000E7D41">
        <w:rPr>
          <w:rFonts w:hint="cs"/>
          <w:rtl/>
        </w:rPr>
        <w:t>حدود</w:t>
      </w:r>
      <w:r w:rsidRPr="000E7D41">
        <w:rPr>
          <w:rtl/>
        </w:rPr>
        <w:t xml:space="preserve"> </w:t>
      </w:r>
      <w:r w:rsidRPr="000E7D41">
        <w:rPr>
          <w:rFonts w:hint="cs"/>
          <w:rtl/>
        </w:rPr>
        <w:t>پنجاه</w:t>
      </w:r>
      <w:r w:rsidRPr="000E7D41">
        <w:rPr>
          <w:rtl/>
        </w:rPr>
        <w:t xml:space="preserve"> </w:t>
      </w:r>
      <w:r w:rsidRPr="000E7D41">
        <w:rPr>
          <w:rFonts w:hint="cs"/>
          <w:rtl/>
        </w:rPr>
        <w:t>هزار</w:t>
      </w:r>
      <w:r w:rsidRPr="000E7D41">
        <w:rPr>
          <w:rtl/>
        </w:rPr>
        <w:t xml:space="preserve"> </w:t>
      </w:r>
      <w:r w:rsidRPr="000E7D41">
        <w:rPr>
          <w:rFonts w:hint="cs"/>
          <w:rtl/>
        </w:rPr>
        <w:t>نفر</w:t>
      </w:r>
      <w:r w:rsidRPr="000E7D41">
        <w:rPr>
          <w:rtl/>
        </w:rPr>
        <w:t xml:space="preserve"> </w:t>
      </w:r>
      <w:r w:rsidRPr="000E7D41">
        <w:rPr>
          <w:rFonts w:hint="cs"/>
          <w:rtl/>
        </w:rPr>
        <w:t>از</w:t>
      </w:r>
      <w:r w:rsidRPr="000E7D41">
        <w:rPr>
          <w:rtl/>
        </w:rPr>
        <w:t xml:space="preserve"> </w:t>
      </w:r>
      <w:r w:rsidRPr="000E7D41">
        <w:rPr>
          <w:rFonts w:hint="cs"/>
          <w:rtl/>
        </w:rPr>
        <w:t>ايشان</w:t>
      </w:r>
      <w:r w:rsidRPr="000E7D41">
        <w:rPr>
          <w:rtl/>
        </w:rPr>
        <w:t xml:space="preserve"> </w:t>
      </w:r>
      <w:r w:rsidRPr="000E7D41">
        <w:rPr>
          <w:rFonts w:hint="cs"/>
          <w:rtl/>
        </w:rPr>
        <w:t>نيز</w:t>
      </w:r>
      <w:r w:rsidRPr="000E7D41">
        <w:rPr>
          <w:rtl/>
        </w:rPr>
        <w:t xml:space="preserve"> </w:t>
      </w:r>
      <w:r w:rsidRPr="000E7D41">
        <w:rPr>
          <w:rFonts w:hint="cs"/>
          <w:rtl/>
        </w:rPr>
        <w:t>در</w:t>
      </w:r>
      <w:r w:rsidRPr="000E7D41">
        <w:rPr>
          <w:rtl/>
        </w:rPr>
        <w:t xml:space="preserve"> </w:t>
      </w:r>
      <w:r w:rsidRPr="000E7D41">
        <w:rPr>
          <w:rFonts w:hint="cs"/>
          <w:rtl/>
        </w:rPr>
        <w:t>يزد</w:t>
      </w:r>
      <w:r w:rsidRPr="000E7D41">
        <w:rPr>
          <w:rtl/>
        </w:rPr>
        <w:t xml:space="preserve">، </w:t>
      </w:r>
      <w:r w:rsidRPr="000E7D41">
        <w:rPr>
          <w:rFonts w:hint="cs"/>
          <w:rtl/>
        </w:rPr>
        <w:t>كرمان</w:t>
      </w:r>
      <w:r w:rsidRPr="000E7D41">
        <w:rPr>
          <w:rtl/>
        </w:rPr>
        <w:t xml:space="preserve"> </w:t>
      </w:r>
      <w:r w:rsidRPr="000E7D41">
        <w:rPr>
          <w:rFonts w:hint="cs"/>
          <w:rtl/>
        </w:rPr>
        <w:t>و</w:t>
      </w:r>
      <w:r w:rsidRPr="000E7D41">
        <w:rPr>
          <w:rtl/>
        </w:rPr>
        <w:t xml:space="preserve"> </w:t>
      </w:r>
      <w:r w:rsidRPr="000E7D41">
        <w:rPr>
          <w:rFonts w:hint="cs"/>
          <w:rtl/>
        </w:rPr>
        <w:t>تهران</w:t>
      </w:r>
      <w:r w:rsidRPr="000E7D41">
        <w:rPr>
          <w:rtl/>
        </w:rPr>
        <w:t xml:space="preserve"> </w:t>
      </w:r>
      <w:r w:rsidRPr="000E7D41">
        <w:rPr>
          <w:rFonts w:hint="cs"/>
          <w:rtl/>
        </w:rPr>
        <w:t>سكونت</w:t>
      </w:r>
      <w:r w:rsidRPr="000E7D41">
        <w:rPr>
          <w:rtl/>
        </w:rPr>
        <w:t xml:space="preserve"> </w:t>
      </w:r>
      <w:r w:rsidRPr="000E7D41">
        <w:rPr>
          <w:rFonts w:hint="cs"/>
          <w:rtl/>
        </w:rPr>
        <w:t>دارند</w:t>
      </w:r>
      <w:r w:rsidRPr="000E7D41">
        <w:t>.</w:t>
      </w:r>
      <w:r w:rsidRPr="000E7D41">
        <w:rPr>
          <w:rFonts w:hint="cs"/>
          <w:rtl/>
        </w:rPr>
        <w:t xml:space="preserve"> زردشتيان</w:t>
      </w:r>
      <w:r w:rsidRPr="000E7D41">
        <w:rPr>
          <w:rtl/>
        </w:rPr>
        <w:t xml:space="preserve"> </w:t>
      </w:r>
      <w:r w:rsidRPr="000E7D41">
        <w:rPr>
          <w:rFonts w:hint="cs"/>
          <w:rtl/>
        </w:rPr>
        <w:t>قومى</w:t>
      </w:r>
      <w:r w:rsidRPr="000E7D41">
        <w:rPr>
          <w:rtl/>
        </w:rPr>
        <w:t xml:space="preserve"> </w:t>
      </w:r>
      <w:r w:rsidRPr="000E7D41">
        <w:rPr>
          <w:rFonts w:hint="cs"/>
          <w:rtl/>
        </w:rPr>
        <w:t>تحصيل</w:t>
      </w:r>
      <w:r w:rsidRPr="000E7D41">
        <w:rPr>
          <w:rtl/>
        </w:rPr>
        <w:t xml:space="preserve"> </w:t>
      </w:r>
      <w:r w:rsidRPr="000E7D41">
        <w:rPr>
          <w:rFonts w:hint="cs"/>
          <w:rtl/>
        </w:rPr>
        <w:t>كرده</w:t>
      </w:r>
      <w:r w:rsidRPr="000E7D41">
        <w:rPr>
          <w:rtl/>
        </w:rPr>
        <w:t xml:space="preserve"> </w:t>
      </w:r>
      <w:r w:rsidRPr="000E7D41">
        <w:rPr>
          <w:rFonts w:hint="cs"/>
          <w:rtl/>
        </w:rPr>
        <w:t>و</w:t>
      </w:r>
      <w:r w:rsidRPr="000E7D41">
        <w:rPr>
          <w:rtl/>
        </w:rPr>
        <w:t xml:space="preserve"> </w:t>
      </w:r>
      <w:r w:rsidRPr="000E7D41">
        <w:rPr>
          <w:rFonts w:hint="cs"/>
          <w:rtl/>
        </w:rPr>
        <w:t>با</w:t>
      </w:r>
      <w:r w:rsidRPr="000E7D41">
        <w:rPr>
          <w:rtl/>
        </w:rPr>
        <w:t xml:space="preserve"> </w:t>
      </w:r>
      <w:r w:rsidRPr="000E7D41">
        <w:rPr>
          <w:rFonts w:hint="cs"/>
          <w:rtl/>
        </w:rPr>
        <w:t>فرهنگ</w:t>
      </w:r>
      <w:r w:rsidRPr="000E7D41">
        <w:rPr>
          <w:rtl/>
        </w:rPr>
        <w:t xml:space="preserve"> </w:t>
      </w:r>
      <w:r w:rsidRPr="000E7D41">
        <w:rPr>
          <w:rFonts w:hint="cs"/>
          <w:rtl/>
        </w:rPr>
        <w:t>هستند</w:t>
      </w:r>
      <w:r w:rsidRPr="000E7D41">
        <w:rPr>
          <w:rtl/>
        </w:rPr>
        <w:t xml:space="preserve"> </w:t>
      </w:r>
      <w:r w:rsidRPr="000E7D41">
        <w:rPr>
          <w:rFonts w:hint="cs"/>
          <w:rtl/>
        </w:rPr>
        <w:t>و</w:t>
      </w:r>
      <w:r w:rsidRPr="000E7D41">
        <w:rPr>
          <w:rtl/>
        </w:rPr>
        <w:t xml:space="preserve"> </w:t>
      </w:r>
      <w:r w:rsidRPr="000E7D41">
        <w:rPr>
          <w:rFonts w:hint="cs"/>
          <w:rtl/>
        </w:rPr>
        <w:t>همواره</w:t>
      </w:r>
      <w:r w:rsidRPr="000E7D41">
        <w:rPr>
          <w:rtl/>
        </w:rPr>
        <w:t xml:space="preserve"> </w:t>
      </w:r>
      <w:r w:rsidRPr="000E7D41">
        <w:rPr>
          <w:rFonts w:hint="cs"/>
          <w:rtl/>
        </w:rPr>
        <w:t>رفتارشان</w:t>
      </w:r>
      <w:r w:rsidRPr="000E7D41">
        <w:rPr>
          <w:rtl/>
        </w:rPr>
        <w:t xml:space="preserve"> </w:t>
      </w:r>
      <w:r w:rsidRPr="000E7D41">
        <w:rPr>
          <w:rFonts w:hint="cs"/>
          <w:rtl/>
        </w:rPr>
        <w:t>با</w:t>
      </w:r>
      <w:r w:rsidRPr="000E7D41">
        <w:rPr>
          <w:rtl/>
        </w:rPr>
        <w:t xml:space="preserve"> </w:t>
      </w:r>
      <w:r w:rsidRPr="000E7D41">
        <w:rPr>
          <w:rFonts w:hint="cs"/>
          <w:rtl/>
        </w:rPr>
        <w:t>ديگران</w:t>
      </w:r>
      <w:r w:rsidRPr="000E7D41">
        <w:rPr>
          <w:rtl/>
        </w:rPr>
        <w:t xml:space="preserve"> </w:t>
      </w:r>
      <w:r w:rsidRPr="000E7D41">
        <w:rPr>
          <w:rFonts w:hint="cs"/>
          <w:rtl/>
        </w:rPr>
        <w:t>خوب</w:t>
      </w:r>
      <w:r w:rsidRPr="000E7D41">
        <w:rPr>
          <w:rtl/>
        </w:rPr>
        <w:t xml:space="preserve"> </w:t>
      </w:r>
      <w:r w:rsidRPr="000E7D41">
        <w:rPr>
          <w:rFonts w:hint="cs"/>
          <w:rtl/>
        </w:rPr>
        <w:t>بوده</w:t>
      </w:r>
      <w:r w:rsidRPr="000E7D41">
        <w:rPr>
          <w:rtl/>
        </w:rPr>
        <w:t xml:space="preserve"> </w:t>
      </w:r>
      <w:r w:rsidRPr="000E7D41">
        <w:rPr>
          <w:rFonts w:hint="cs"/>
          <w:rtl/>
        </w:rPr>
        <w:t>است</w:t>
      </w:r>
      <w:r w:rsidRPr="000E7D41">
        <w:rPr>
          <w:rtl/>
        </w:rPr>
        <w:t xml:space="preserve"> .</w:t>
      </w:r>
      <w:r w:rsidRPr="000E7D41">
        <w:rPr>
          <w:rFonts w:hint="cs"/>
          <w:rtl/>
        </w:rPr>
        <w:t xml:space="preserve"> (طاهر رضوی، 1936</w:t>
      </w:r>
      <w:r w:rsidR="000E7D41">
        <w:rPr>
          <w:rFonts w:hint="cs"/>
          <w:rtl/>
        </w:rPr>
        <w:t>، ص17</w:t>
      </w:r>
      <w:r w:rsidRPr="000E7D41">
        <w:rPr>
          <w:rFonts w:hint="cs"/>
          <w:rtl/>
        </w:rPr>
        <w:t>)</w:t>
      </w:r>
    </w:p>
    <w:p w:rsidR="003E584E" w:rsidRDefault="003E584E" w:rsidP="003E584E">
      <w:pPr>
        <w:rPr>
          <w:rtl/>
        </w:rPr>
      </w:pPr>
    </w:p>
    <w:p w:rsidR="003E584E" w:rsidRDefault="003E584E" w:rsidP="003E584E">
      <w:pPr>
        <w:pStyle w:val="Heading4"/>
        <w:spacing w:before="0" w:after="0"/>
        <w:rPr>
          <w:rtl/>
        </w:rPr>
      </w:pPr>
      <w:r w:rsidRPr="003E584E">
        <w:rPr>
          <w:rFonts w:hint="cs"/>
          <w:rtl/>
        </w:rPr>
        <w:t>یهودیت</w:t>
      </w:r>
    </w:p>
    <w:p w:rsidR="003E584E" w:rsidRPr="003E584E" w:rsidRDefault="003E584E" w:rsidP="003E584E">
      <w:pPr>
        <w:rPr>
          <w:rtl/>
        </w:rPr>
      </w:pPr>
      <w:r w:rsidRPr="003E584E">
        <w:rPr>
          <w:rFonts w:hint="cs"/>
          <w:rtl/>
        </w:rPr>
        <w:t>يهوديان</w:t>
      </w:r>
      <w:r w:rsidRPr="003E584E">
        <w:rPr>
          <w:rtl/>
        </w:rPr>
        <w:t xml:space="preserve"> </w:t>
      </w:r>
      <w:r w:rsidRPr="003E584E">
        <w:rPr>
          <w:rFonts w:hint="cs"/>
          <w:rtl/>
        </w:rPr>
        <w:t>مانند</w:t>
      </w:r>
      <w:r w:rsidRPr="003E584E">
        <w:rPr>
          <w:rtl/>
        </w:rPr>
        <w:t xml:space="preserve"> </w:t>
      </w:r>
      <w:r w:rsidRPr="003E584E">
        <w:rPr>
          <w:rFonts w:hint="cs"/>
          <w:rtl/>
        </w:rPr>
        <w:t>اعراب</w:t>
      </w:r>
      <w:r w:rsidRPr="003E584E">
        <w:rPr>
          <w:rtl/>
        </w:rPr>
        <w:t xml:space="preserve"> </w:t>
      </w:r>
      <w:r w:rsidRPr="003E584E">
        <w:rPr>
          <w:rFonts w:hint="cs"/>
          <w:rtl/>
        </w:rPr>
        <w:t>و</w:t>
      </w:r>
      <w:r w:rsidRPr="003E584E">
        <w:rPr>
          <w:rtl/>
        </w:rPr>
        <w:t xml:space="preserve"> </w:t>
      </w:r>
      <w:r w:rsidRPr="003E584E">
        <w:rPr>
          <w:rFonts w:hint="cs"/>
          <w:rtl/>
        </w:rPr>
        <w:t>آشوريان</w:t>
      </w:r>
      <w:r w:rsidRPr="003E584E">
        <w:rPr>
          <w:rtl/>
        </w:rPr>
        <w:t xml:space="preserve"> ، </w:t>
      </w:r>
      <w:r w:rsidRPr="003E584E">
        <w:rPr>
          <w:rFonts w:hint="cs"/>
          <w:rtl/>
        </w:rPr>
        <w:t>از</w:t>
      </w:r>
      <w:r w:rsidRPr="003E584E">
        <w:rPr>
          <w:rtl/>
        </w:rPr>
        <w:t xml:space="preserve"> </w:t>
      </w:r>
      <w:r w:rsidRPr="003E584E">
        <w:rPr>
          <w:rFonts w:hint="cs"/>
          <w:rtl/>
        </w:rPr>
        <w:t>نژاد</w:t>
      </w:r>
      <w:r w:rsidRPr="003E584E">
        <w:rPr>
          <w:rtl/>
        </w:rPr>
        <w:t xml:space="preserve"> </w:t>
      </w:r>
      <w:r w:rsidRPr="003E584E">
        <w:rPr>
          <w:rFonts w:hint="cs"/>
          <w:rtl/>
        </w:rPr>
        <w:t>سامى</w:t>
      </w:r>
      <w:r w:rsidRPr="003E584E">
        <w:rPr>
          <w:rtl/>
        </w:rPr>
        <w:t xml:space="preserve"> </w:t>
      </w:r>
      <w:r w:rsidRPr="003E584E">
        <w:rPr>
          <w:rFonts w:hint="cs"/>
          <w:rtl/>
        </w:rPr>
        <w:t>هستند</w:t>
      </w:r>
      <w:r w:rsidRPr="003E584E">
        <w:rPr>
          <w:rtl/>
        </w:rPr>
        <w:t xml:space="preserve">. </w:t>
      </w:r>
      <w:r w:rsidRPr="003E584E">
        <w:rPr>
          <w:rFonts w:hint="cs"/>
          <w:rtl/>
        </w:rPr>
        <w:t>زبان</w:t>
      </w:r>
      <w:r w:rsidRPr="003E584E">
        <w:rPr>
          <w:rtl/>
        </w:rPr>
        <w:t xml:space="preserve"> ، </w:t>
      </w:r>
      <w:r w:rsidRPr="003E584E">
        <w:rPr>
          <w:rFonts w:hint="cs"/>
          <w:rtl/>
        </w:rPr>
        <w:t>ادبيات</w:t>
      </w:r>
      <w:r w:rsidRPr="003E584E">
        <w:rPr>
          <w:rtl/>
        </w:rPr>
        <w:t xml:space="preserve"> ، </w:t>
      </w:r>
      <w:r w:rsidRPr="003E584E">
        <w:rPr>
          <w:rFonts w:hint="cs"/>
          <w:rtl/>
        </w:rPr>
        <w:t>فرهنگ</w:t>
      </w:r>
      <w:r w:rsidRPr="003E584E">
        <w:rPr>
          <w:rtl/>
        </w:rPr>
        <w:t xml:space="preserve"> ، </w:t>
      </w:r>
      <w:r w:rsidRPr="003E584E">
        <w:rPr>
          <w:rFonts w:hint="cs"/>
          <w:rtl/>
        </w:rPr>
        <w:t>آداب</w:t>
      </w:r>
      <w:r w:rsidRPr="003E584E">
        <w:rPr>
          <w:rtl/>
        </w:rPr>
        <w:t xml:space="preserve"> ، </w:t>
      </w:r>
      <w:r w:rsidRPr="003E584E">
        <w:rPr>
          <w:rFonts w:hint="cs"/>
          <w:rtl/>
        </w:rPr>
        <w:t>رسوم</w:t>
      </w:r>
      <w:r w:rsidRPr="003E584E">
        <w:rPr>
          <w:rtl/>
        </w:rPr>
        <w:t xml:space="preserve"> </w:t>
      </w:r>
      <w:r w:rsidRPr="003E584E">
        <w:rPr>
          <w:rFonts w:hint="cs"/>
          <w:rtl/>
        </w:rPr>
        <w:t>و</w:t>
      </w:r>
      <w:r w:rsidRPr="003E584E">
        <w:rPr>
          <w:rtl/>
        </w:rPr>
        <w:t xml:space="preserve"> </w:t>
      </w:r>
      <w:r w:rsidRPr="003E584E">
        <w:rPr>
          <w:rFonts w:hint="cs"/>
          <w:rtl/>
        </w:rPr>
        <w:t>اعتقادات</w:t>
      </w:r>
      <w:r w:rsidRPr="003E584E">
        <w:rPr>
          <w:rtl/>
        </w:rPr>
        <w:t xml:space="preserve"> </w:t>
      </w:r>
      <w:r w:rsidRPr="003E584E">
        <w:rPr>
          <w:rFonts w:hint="cs"/>
          <w:rtl/>
        </w:rPr>
        <w:t>اين</w:t>
      </w:r>
      <w:r w:rsidRPr="003E584E">
        <w:rPr>
          <w:rtl/>
        </w:rPr>
        <w:t xml:space="preserve"> </w:t>
      </w:r>
      <w:r w:rsidRPr="003E584E">
        <w:rPr>
          <w:rFonts w:hint="cs"/>
          <w:rtl/>
        </w:rPr>
        <w:t>اقوام</w:t>
      </w:r>
      <w:r w:rsidRPr="003E584E">
        <w:rPr>
          <w:rtl/>
        </w:rPr>
        <w:t xml:space="preserve"> </w:t>
      </w:r>
      <w:r w:rsidRPr="003E584E">
        <w:rPr>
          <w:rFonts w:hint="cs"/>
          <w:rtl/>
        </w:rPr>
        <w:t>کاملا</w:t>
      </w:r>
      <w:r w:rsidRPr="003E584E">
        <w:rPr>
          <w:rtl/>
        </w:rPr>
        <w:t xml:space="preserve"> </w:t>
      </w:r>
      <w:r w:rsidRPr="003E584E">
        <w:rPr>
          <w:rFonts w:hint="cs"/>
          <w:rtl/>
        </w:rPr>
        <w:t>به</w:t>
      </w:r>
      <w:r w:rsidRPr="003E584E">
        <w:rPr>
          <w:rtl/>
        </w:rPr>
        <w:t xml:space="preserve"> </w:t>
      </w:r>
      <w:r w:rsidRPr="003E584E">
        <w:rPr>
          <w:rFonts w:hint="cs"/>
          <w:rtl/>
        </w:rPr>
        <w:t>يكديگر</w:t>
      </w:r>
      <w:r w:rsidRPr="003E584E">
        <w:rPr>
          <w:rtl/>
        </w:rPr>
        <w:t xml:space="preserve"> </w:t>
      </w:r>
      <w:r w:rsidRPr="003E584E">
        <w:rPr>
          <w:rFonts w:hint="cs"/>
          <w:rtl/>
        </w:rPr>
        <w:t>نزديك</w:t>
      </w:r>
      <w:r w:rsidRPr="003E584E">
        <w:rPr>
          <w:rtl/>
        </w:rPr>
        <w:t xml:space="preserve"> </w:t>
      </w:r>
      <w:r w:rsidRPr="003E584E">
        <w:rPr>
          <w:rFonts w:hint="cs"/>
          <w:rtl/>
        </w:rPr>
        <w:t>است.</w:t>
      </w:r>
      <w:r w:rsidRPr="003E584E">
        <w:rPr>
          <w:rtl/>
        </w:rPr>
        <w:t xml:space="preserve"> </w:t>
      </w:r>
    </w:p>
    <w:p w:rsidR="003E584E" w:rsidRPr="003E584E" w:rsidRDefault="003E584E" w:rsidP="000E7D41">
      <w:pPr>
        <w:spacing w:after="240"/>
        <w:rPr>
          <w:rtl/>
        </w:rPr>
      </w:pPr>
      <w:r w:rsidRPr="003E584E">
        <w:rPr>
          <w:rFonts w:hint="cs"/>
          <w:rtl/>
        </w:rPr>
        <w:t>عبرانيان</w:t>
      </w:r>
      <w:r w:rsidRPr="003E584E">
        <w:rPr>
          <w:rtl/>
        </w:rPr>
        <w:t xml:space="preserve"> </w:t>
      </w:r>
      <w:r w:rsidRPr="003E584E">
        <w:rPr>
          <w:rFonts w:hint="cs"/>
          <w:rtl/>
        </w:rPr>
        <w:t>در</w:t>
      </w:r>
      <w:r w:rsidRPr="003E584E">
        <w:rPr>
          <w:rtl/>
        </w:rPr>
        <w:t xml:space="preserve"> </w:t>
      </w:r>
      <w:r w:rsidRPr="003E584E">
        <w:rPr>
          <w:rFonts w:hint="cs"/>
          <w:rtl/>
        </w:rPr>
        <w:t>آغاز</w:t>
      </w:r>
      <w:r w:rsidRPr="003E584E">
        <w:rPr>
          <w:rtl/>
        </w:rPr>
        <w:t xml:space="preserve"> </w:t>
      </w:r>
      <w:r w:rsidRPr="003E584E">
        <w:rPr>
          <w:rFonts w:hint="cs"/>
          <w:rtl/>
        </w:rPr>
        <w:t>قومى</w:t>
      </w:r>
      <w:r w:rsidRPr="003E584E">
        <w:rPr>
          <w:rtl/>
        </w:rPr>
        <w:t xml:space="preserve"> </w:t>
      </w:r>
      <w:r w:rsidRPr="003E584E">
        <w:rPr>
          <w:rFonts w:hint="cs"/>
          <w:rtl/>
        </w:rPr>
        <w:t>صحرانشين</w:t>
      </w:r>
      <w:r w:rsidRPr="003E584E">
        <w:rPr>
          <w:rtl/>
        </w:rPr>
        <w:t xml:space="preserve"> </w:t>
      </w:r>
      <w:r w:rsidRPr="003E584E">
        <w:rPr>
          <w:rFonts w:hint="cs"/>
          <w:rtl/>
        </w:rPr>
        <w:t>بودند</w:t>
      </w:r>
      <w:r w:rsidRPr="003E584E">
        <w:rPr>
          <w:rtl/>
        </w:rPr>
        <w:t xml:space="preserve"> </w:t>
      </w:r>
      <w:r w:rsidRPr="003E584E">
        <w:rPr>
          <w:rFonts w:hint="cs"/>
          <w:rtl/>
        </w:rPr>
        <w:t>و</w:t>
      </w:r>
      <w:r w:rsidRPr="003E584E">
        <w:rPr>
          <w:rtl/>
        </w:rPr>
        <w:t xml:space="preserve"> </w:t>
      </w:r>
      <w:r w:rsidRPr="003E584E">
        <w:rPr>
          <w:rFonts w:hint="cs"/>
          <w:rtl/>
        </w:rPr>
        <w:t>نخستين</w:t>
      </w:r>
      <w:r w:rsidRPr="003E584E">
        <w:rPr>
          <w:rtl/>
        </w:rPr>
        <w:t xml:space="preserve"> </w:t>
      </w:r>
      <w:r w:rsidRPr="003E584E">
        <w:rPr>
          <w:rFonts w:hint="cs"/>
          <w:rtl/>
        </w:rPr>
        <w:t>اقامت</w:t>
      </w:r>
      <w:r w:rsidRPr="003E584E">
        <w:rPr>
          <w:rtl/>
        </w:rPr>
        <w:t xml:space="preserve"> </w:t>
      </w:r>
      <w:r w:rsidRPr="003E584E">
        <w:rPr>
          <w:rFonts w:hint="cs"/>
          <w:rtl/>
        </w:rPr>
        <w:t>آنان</w:t>
      </w:r>
      <w:r w:rsidRPr="003E584E">
        <w:rPr>
          <w:rtl/>
        </w:rPr>
        <w:t xml:space="preserve"> </w:t>
      </w:r>
      <w:r w:rsidRPr="003E584E">
        <w:rPr>
          <w:rFonts w:hint="cs"/>
          <w:rtl/>
        </w:rPr>
        <w:t>در</w:t>
      </w:r>
      <w:r w:rsidRPr="003E584E">
        <w:rPr>
          <w:rtl/>
        </w:rPr>
        <w:t xml:space="preserve"> </w:t>
      </w:r>
      <w:r w:rsidRPr="003E584E">
        <w:rPr>
          <w:rFonts w:hint="cs"/>
          <w:rtl/>
        </w:rPr>
        <w:t>شهرها</w:t>
      </w:r>
      <w:r w:rsidRPr="003E584E">
        <w:rPr>
          <w:rtl/>
        </w:rPr>
        <w:t xml:space="preserve"> </w:t>
      </w:r>
      <w:r w:rsidRPr="003E584E">
        <w:rPr>
          <w:rFonts w:hint="cs"/>
          <w:rtl/>
        </w:rPr>
        <w:t>در</w:t>
      </w:r>
      <w:r w:rsidRPr="003E584E">
        <w:rPr>
          <w:rtl/>
        </w:rPr>
        <w:t xml:space="preserve"> </w:t>
      </w:r>
      <w:r w:rsidRPr="003E584E">
        <w:rPr>
          <w:rFonts w:hint="cs"/>
          <w:rtl/>
        </w:rPr>
        <w:t>زمان</w:t>
      </w:r>
      <w:r w:rsidRPr="003E584E">
        <w:rPr>
          <w:rtl/>
        </w:rPr>
        <w:t xml:space="preserve"> </w:t>
      </w:r>
      <w:r w:rsidRPr="003E584E">
        <w:rPr>
          <w:rFonts w:hint="cs"/>
          <w:rtl/>
        </w:rPr>
        <w:t>حضرت</w:t>
      </w:r>
      <w:r w:rsidRPr="003E584E">
        <w:rPr>
          <w:rtl/>
        </w:rPr>
        <w:t xml:space="preserve"> </w:t>
      </w:r>
      <w:r w:rsidRPr="003E584E">
        <w:rPr>
          <w:rFonts w:hint="cs"/>
          <w:rtl/>
        </w:rPr>
        <w:t>يوسف</w:t>
      </w:r>
      <w:r w:rsidRPr="003E584E">
        <w:rPr>
          <w:rtl/>
        </w:rPr>
        <w:t xml:space="preserve"> (</w:t>
      </w:r>
      <w:r w:rsidRPr="003E584E">
        <w:rPr>
          <w:rFonts w:hint="cs"/>
          <w:rtl/>
        </w:rPr>
        <w:t>ع</w:t>
      </w:r>
      <w:r w:rsidRPr="003E584E">
        <w:rPr>
          <w:rtl/>
        </w:rPr>
        <w:t xml:space="preserve"> ) </w:t>
      </w:r>
      <w:r w:rsidRPr="003E584E">
        <w:rPr>
          <w:rFonts w:hint="cs"/>
          <w:rtl/>
        </w:rPr>
        <w:t>بود</w:t>
      </w:r>
      <w:r w:rsidRPr="003E584E">
        <w:rPr>
          <w:rtl/>
        </w:rPr>
        <w:t xml:space="preserve">. </w:t>
      </w:r>
      <w:r w:rsidRPr="003E584E">
        <w:rPr>
          <w:rFonts w:hint="cs"/>
          <w:rtl/>
        </w:rPr>
        <w:t>صحرانشينى</w:t>
      </w:r>
      <w:r w:rsidRPr="003E584E">
        <w:rPr>
          <w:rtl/>
        </w:rPr>
        <w:t xml:space="preserve"> </w:t>
      </w:r>
      <w:r w:rsidRPr="003E584E">
        <w:rPr>
          <w:rFonts w:hint="cs"/>
          <w:rtl/>
        </w:rPr>
        <w:t>در</w:t>
      </w:r>
      <w:r w:rsidRPr="003E584E">
        <w:rPr>
          <w:rtl/>
        </w:rPr>
        <w:t xml:space="preserve"> </w:t>
      </w:r>
      <w:r w:rsidRPr="003E584E">
        <w:rPr>
          <w:rFonts w:hint="cs"/>
          <w:rtl/>
        </w:rPr>
        <w:t>اعتقادات</w:t>
      </w:r>
      <w:r w:rsidRPr="003E584E">
        <w:rPr>
          <w:rtl/>
        </w:rPr>
        <w:t xml:space="preserve"> </w:t>
      </w:r>
      <w:r w:rsidRPr="003E584E">
        <w:rPr>
          <w:rFonts w:hint="cs"/>
          <w:rtl/>
        </w:rPr>
        <w:t>و</w:t>
      </w:r>
      <w:r w:rsidRPr="003E584E">
        <w:rPr>
          <w:rtl/>
        </w:rPr>
        <w:t xml:space="preserve"> </w:t>
      </w:r>
      <w:r w:rsidRPr="003E584E">
        <w:rPr>
          <w:rFonts w:hint="cs"/>
          <w:rtl/>
        </w:rPr>
        <w:t>مراسم</w:t>
      </w:r>
      <w:r w:rsidRPr="003E584E">
        <w:rPr>
          <w:rtl/>
        </w:rPr>
        <w:t xml:space="preserve"> </w:t>
      </w:r>
      <w:r w:rsidRPr="003E584E">
        <w:rPr>
          <w:rFonts w:hint="cs"/>
          <w:rtl/>
        </w:rPr>
        <w:t>دينى</w:t>
      </w:r>
      <w:r w:rsidRPr="003E584E">
        <w:rPr>
          <w:rtl/>
        </w:rPr>
        <w:t xml:space="preserve"> </w:t>
      </w:r>
      <w:r w:rsidRPr="003E584E">
        <w:rPr>
          <w:rFonts w:hint="cs"/>
          <w:rtl/>
        </w:rPr>
        <w:t>آن</w:t>
      </w:r>
      <w:r w:rsidRPr="003E584E">
        <w:rPr>
          <w:rtl/>
        </w:rPr>
        <w:t xml:space="preserve"> </w:t>
      </w:r>
      <w:r w:rsidRPr="003E584E">
        <w:rPr>
          <w:rFonts w:hint="cs"/>
          <w:rtl/>
        </w:rPr>
        <w:t>تاثير</w:t>
      </w:r>
      <w:r w:rsidRPr="003E584E">
        <w:rPr>
          <w:rtl/>
        </w:rPr>
        <w:t xml:space="preserve"> </w:t>
      </w:r>
      <w:r w:rsidRPr="003E584E">
        <w:rPr>
          <w:rFonts w:hint="cs"/>
          <w:rtl/>
        </w:rPr>
        <w:t>فراوانى</w:t>
      </w:r>
      <w:r w:rsidRPr="003E584E">
        <w:rPr>
          <w:rtl/>
        </w:rPr>
        <w:t xml:space="preserve"> </w:t>
      </w:r>
      <w:r w:rsidRPr="003E584E">
        <w:rPr>
          <w:rFonts w:hint="cs"/>
          <w:rtl/>
        </w:rPr>
        <w:t>داشت</w:t>
      </w:r>
      <w:r w:rsidRPr="003E584E">
        <w:rPr>
          <w:rtl/>
        </w:rPr>
        <w:t xml:space="preserve"> . </w:t>
      </w:r>
      <w:r w:rsidRPr="003E584E">
        <w:rPr>
          <w:rFonts w:hint="cs"/>
          <w:rtl/>
        </w:rPr>
        <w:t>هنگامى</w:t>
      </w:r>
      <w:r w:rsidRPr="003E584E">
        <w:rPr>
          <w:rtl/>
        </w:rPr>
        <w:t xml:space="preserve"> </w:t>
      </w:r>
      <w:r w:rsidRPr="003E584E">
        <w:rPr>
          <w:rFonts w:hint="cs"/>
          <w:rtl/>
        </w:rPr>
        <w:t>كه</w:t>
      </w:r>
      <w:r w:rsidRPr="003E584E">
        <w:rPr>
          <w:rtl/>
        </w:rPr>
        <w:t xml:space="preserve"> </w:t>
      </w:r>
      <w:r w:rsidRPr="003E584E">
        <w:rPr>
          <w:rFonts w:hint="cs"/>
          <w:rtl/>
        </w:rPr>
        <w:t>حضرت</w:t>
      </w:r>
      <w:r w:rsidRPr="003E584E">
        <w:rPr>
          <w:rtl/>
        </w:rPr>
        <w:t xml:space="preserve"> </w:t>
      </w:r>
      <w:r w:rsidRPr="003E584E">
        <w:rPr>
          <w:rFonts w:hint="cs"/>
          <w:rtl/>
        </w:rPr>
        <w:t>موسى</w:t>
      </w:r>
      <w:r w:rsidRPr="003E584E">
        <w:rPr>
          <w:rtl/>
        </w:rPr>
        <w:t xml:space="preserve"> (</w:t>
      </w:r>
      <w:r w:rsidRPr="003E584E">
        <w:rPr>
          <w:rFonts w:hint="cs"/>
          <w:rtl/>
        </w:rPr>
        <w:t>ع</w:t>
      </w:r>
      <w:r w:rsidRPr="003E584E">
        <w:rPr>
          <w:rtl/>
        </w:rPr>
        <w:t xml:space="preserve"> ) </w:t>
      </w:r>
      <w:r w:rsidRPr="003E584E">
        <w:rPr>
          <w:rFonts w:hint="cs"/>
          <w:rtl/>
        </w:rPr>
        <w:t>آنان</w:t>
      </w:r>
      <w:r w:rsidRPr="003E584E">
        <w:rPr>
          <w:rtl/>
        </w:rPr>
        <w:t xml:space="preserve"> </w:t>
      </w:r>
      <w:r w:rsidRPr="003E584E">
        <w:rPr>
          <w:rFonts w:hint="cs"/>
          <w:rtl/>
        </w:rPr>
        <w:t>را</w:t>
      </w:r>
      <w:r w:rsidRPr="003E584E">
        <w:rPr>
          <w:rtl/>
        </w:rPr>
        <w:t xml:space="preserve"> </w:t>
      </w:r>
      <w:r w:rsidRPr="003E584E">
        <w:rPr>
          <w:rFonts w:hint="cs"/>
          <w:rtl/>
        </w:rPr>
        <w:t>از</w:t>
      </w:r>
      <w:r w:rsidRPr="003E584E">
        <w:rPr>
          <w:rtl/>
        </w:rPr>
        <w:t xml:space="preserve"> </w:t>
      </w:r>
      <w:r w:rsidRPr="003E584E">
        <w:rPr>
          <w:rFonts w:hint="cs"/>
          <w:rtl/>
        </w:rPr>
        <w:t>دست</w:t>
      </w:r>
      <w:r w:rsidRPr="003E584E">
        <w:rPr>
          <w:rtl/>
        </w:rPr>
        <w:t xml:space="preserve"> </w:t>
      </w:r>
      <w:r w:rsidRPr="003E584E">
        <w:rPr>
          <w:rFonts w:hint="cs"/>
          <w:rtl/>
        </w:rPr>
        <w:t>فرعون</w:t>
      </w:r>
      <w:r w:rsidRPr="003E584E">
        <w:rPr>
          <w:rtl/>
        </w:rPr>
        <w:t xml:space="preserve"> </w:t>
      </w:r>
      <w:r w:rsidRPr="003E584E">
        <w:rPr>
          <w:rFonts w:hint="cs"/>
          <w:rtl/>
        </w:rPr>
        <w:t>نجات</w:t>
      </w:r>
      <w:r w:rsidRPr="003E584E">
        <w:rPr>
          <w:rtl/>
        </w:rPr>
        <w:t xml:space="preserve"> </w:t>
      </w:r>
      <w:r w:rsidRPr="003E584E">
        <w:rPr>
          <w:rFonts w:hint="cs"/>
          <w:rtl/>
        </w:rPr>
        <w:t>داد</w:t>
      </w:r>
      <w:r w:rsidRPr="003E584E">
        <w:rPr>
          <w:rtl/>
        </w:rPr>
        <w:t xml:space="preserve">، </w:t>
      </w:r>
      <w:r w:rsidRPr="003E584E">
        <w:rPr>
          <w:rFonts w:hint="cs"/>
          <w:rtl/>
        </w:rPr>
        <w:t>مجبور</w:t>
      </w:r>
      <w:r w:rsidRPr="003E584E">
        <w:rPr>
          <w:rtl/>
        </w:rPr>
        <w:t xml:space="preserve"> </w:t>
      </w:r>
      <w:r w:rsidRPr="003E584E">
        <w:rPr>
          <w:rFonts w:hint="cs"/>
          <w:rtl/>
        </w:rPr>
        <w:t>شدند</w:t>
      </w:r>
      <w:r w:rsidRPr="003E584E">
        <w:rPr>
          <w:rtl/>
        </w:rPr>
        <w:t xml:space="preserve"> </w:t>
      </w:r>
      <w:r w:rsidRPr="003E584E">
        <w:rPr>
          <w:rFonts w:hint="cs"/>
          <w:rtl/>
        </w:rPr>
        <w:t>مدت</w:t>
      </w:r>
      <w:r w:rsidRPr="003E584E">
        <w:rPr>
          <w:rtl/>
        </w:rPr>
        <w:t xml:space="preserve"> </w:t>
      </w:r>
      <w:r w:rsidRPr="003E584E">
        <w:rPr>
          <w:rFonts w:hint="cs"/>
          <w:rtl/>
        </w:rPr>
        <w:t>چهل</w:t>
      </w:r>
      <w:r w:rsidRPr="003E584E">
        <w:rPr>
          <w:rtl/>
        </w:rPr>
        <w:t xml:space="preserve"> </w:t>
      </w:r>
      <w:r w:rsidRPr="003E584E">
        <w:rPr>
          <w:rFonts w:hint="cs"/>
          <w:rtl/>
        </w:rPr>
        <w:t>سال</w:t>
      </w:r>
      <w:r w:rsidRPr="003E584E">
        <w:rPr>
          <w:rtl/>
        </w:rPr>
        <w:t xml:space="preserve"> </w:t>
      </w:r>
      <w:r w:rsidRPr="003E584E">
        <w:rPr>
          <w:rFonts w:hint="cs"/>
          <w:rtl/>
        </w:rPr>
        <w:t>در</w:t>
      </w:r>
      <w:r w:rsidRPr="003E584E">
        <w:rPr>
          <w:rtl/>
        </w:rPr>
        <w:t xml:space="preserve"> </w:t>
      </w:r>
      <w:r w:rsidRPr="003E584E">
        <w:rPr>
          <w:rFonts w:hint="cs"/>
          <w:rtl/>
        </w:rPr>
        <w:t>صحراى</w:t>
      </w:r>
      <w:r w:rsidRPr="003E584E">
        <w:rPr>
          <w:rtl/>
        </w:rPr>
        <w:t xml:space="preserve"> </w:t>
      </w:r>
      <w:r w:rsidRPr="003E584E">
        <w:rPr>
          <w:rFonts w:hint="cs"/>
          <w:rtl/>
        </w:rPr>
        <w:t>سينا</w:t>
      </w:r>
      <w:r w:rsidRPr="003E584E">
        <w:rPr>
          <w:rtl/>
        </w:rPr>
        <w:t xml:space="preserve"> </w:t>
      </w:r>
      <w:r w:rsidRPr="003E584E">
        <w:rPr>
          <w:rFonts w:hint="cs"/>
          <w:rtl/>
        </w:rPr>
        <w:t>بمانند</w:t>
      </w:r>
      <w:r w:rsidRPr="003E584E">
        <w:rPr>
          <w:rtl/>
        </w:rPr>
        <w:t xml:space="preserve">، </w:t>
      </w:r>
      <w:r w:rsidRPr="003E584E">
        <w:rPr>
          <w:rFonts w:hint="cs"/>
          <w:rtl/>
        </w:rPr>
        <w:t>ولى</w:t>
      </w:r>
      <w:r w:rsidRPr="003E584E">
        <w:rPr>
          <w:rtl/>
        </w:rPr>
        <w:t xml:space="preserve"> </w:t>
      </w:r>
      <w:r w:rsidRPr="003E584E">
        <w:rPr>
          <w:rFonts w:hint="cs"/>
          <w:rtl/>
        </w:rPr>
        <w:t>پس</w:t>
      </w:r>
      <w:r w:rsidRPr="003E584E">
        <w:rPr>
          <w:rtl/>
        </w:rPr>
        <w:t xml:space="preserve"> </w:t>
      </w:r>
      <w:r w:rsidRPr="003E584E">
        <w:rPr>
          <w:rFonts w:hint="cs"/>
          <w:rtl/>
        </w:rPr>
        <w:t>از</w:t>
      </w:r>
      <w:r w:rsidRPr="003E584E">
        <w:rPr>
          <w:rtl/>
        </w:rPr>
        <w:t xml:space="preserve"> </w:t>
      </w:r>
      <w:r w:rsidRPr="003E584E">
        <w:rPr>
          <w:rFonts w:hint="cs"/>
          <w:rtl/>
        </w:rPr>
        <w:t>آن</w:t>
      </w:r>
      <w:r w:rsidRPr="003E584E">
        <w:rPr>
          <w:rtl/>
        </w:rPr>
        <w:t xml:space="preserve"> </w:t>
      </w:r>
      <w:r w:rsidRPr="003E584E">
        <w:rPr>
          <w:rFonts w:hint="cs"/>
          <w:rtl/>
        </w:rPr>
        <w:t>پيوسته</w:t>
      </w:r>
      <w:r w:rsidRPr="003E584E">
        <w:rPr>
          <w:rtl/>
        </w:rPr>
        <w:t xml:space="preserve"> </w:t>
      </w:r>
      <w:r w:rsidRPr="003E584E">
        <w:rPr>
          <w:rFonts w:hint="cs"/>
          <w:rtl/>
        </w:rPr>
        <w:t>در</w:t>
      </w:r>
      <w:r w:rsidRPr="003E584E">
        <w:rPr>
          <w:rtl/>
        </w:rPr>
        <w:t xml:space="preserve"> </w:t>
      </w:r>
      <w:r w:rsidRPr="003E584E">
        <w:rPr>
          <w:rFonts w:hint="cs"/>
          <w:rtl/>
        </w:rPr>
        <w:t>شهرها</w:t>
      </w:r>
      <w:r w:rsidRPr="003E584E">
        <w:rPr>
          <w:rtl/>
        </w:rPr>
        <w:t xml:space="preserve"> </w:t>
      </w:r>
      <w:r w:rsidRPr="003E584E">
        <w:rPr>
          <w:rFonts w:hint="cs"/>
          <w:rtl/>
        </w:rPr>
        <w:t>به</w:t>
      </w:r>
      <w:r w:rsidRPr="003E584E">
        <w:rPr>
          <w:rtl/>
        </w:rPr>
        <w:t xml:space="preserve"> </w:t>
      </w:r>
      <w:r w:rsidRPr="003E584E">
        <w:rPr>
          <w:rFonts w:hint="cs"/>
          <w:rtl/>
        </w:rPr>
        <w:t>سر</w:t>
      </w:r>
      <w:r w:rsidRPr="003E584E">
        <w:rPr>
          <w:rtl/>
        </w:rPr>
        <w:t xml:space="preserve"> </w:t>
      </w:r>
      <w:r w:rsidRPr="003E584E">
        <w:rPr>
          <w:rFonts w:hint="cs"/>
          <w:rtl/>
        </w:rPr>
        <w:t>مى</w:t>
      </w:r>
      <w:r w:rsidRPr="003E584E">
        <w:rPr>
          <w:rtl/>
        </w:rPr>
        <w:t xml:space="preserve"> </w:t>
      </w:r>
      <w:r w:rsidRPr="003E584E">
        <w:rPr>
          <w:rFonts w:hint="cs"/>
          <w:rtl/>
        </w:rPr>
        <w:t>بردند</w:t>
      </w:r>
      <w:r w:rsidRPr="003E584E">
        <w:rPr>
          <w:rtl/>
        </w:rPr>
        <w:t xml:space="preserve"> </w:t>
      </w:r>
      <w:r w:rsidRPr="003E584E">
        <w:rPr>
          <w:rFonts w:hint="cs"/>
          <w:rtl/>
        </w:rPr>
        <w:t>و</w:t>
      </w:r>
      <w:r w:rsidRPr="003E584E">
        <w:rPr>
          <w:rtl/>
        </w:rPr>
        <w:t xml:space="preserve"> </w:t>
      </w:r>
      <w:r w:rsidRPr="003E584E">
        <w:rPr>
          <w:rFonts w:hint="cs"/>
          <w:rtl/>
        </w:rPr>
        <w:t>تمدنى</w:t>
      </w:r>
      <w:r w:rsidRPr="003E584E">
        <w:rPr>
          <w:rtl/>
        </w:rPr>
        <w:t xml:space="preserve"> </w:t>
      </w:r>
      <w:r w:rsidRPr="003E584E">
        <w:rPr>
          <w:rFonts w:hint="cs"/>
          <w:rtl/>
        </w:rPr>
        <w:t>را</w:t>
      </w:r>
      <w:r w:rsidRPr="003E584E">
        <w:rPr>
          <w:rtl/>
        </w:rPr>
        <w:t xml:space="preserve"> </w:t>
      </w:r>
      <w:r w:rsidRPr="003E584E">
        <w:rPr>
          <w:rFonts w:hint="cs"/>
          <w:rtl/>
        </w:rPr>
        <w:t>پايه</w:t>
      </w:r>
      <w:r w:rsidRPr="003E584E">
        <w:rPr>
          <w:rtl/>
        </w:rPr>
        <w:t xml:space="preserve"> </w:t>
      </w:r>
      <w:r w:rsidRPr="003E584E">
        <w:rPr>
          <w:rFonts w:hint="cs"/>
          <w:rtl/>
        </w:rPr>
        <w:t>گذارى</w:t>
      </w:r>
      <w:r w:rsidRPr="003E584E">
        <w:rPr>
          <w:rtl/>
        </w:rPr>
        <w:t xml:space="preserve"> </w:t>
      </w:r>
      <w:r w:rsidRPr="003E584E">
        <w:rPr>
          <w:rFonts w:hint="cs"/>
          <w:rtl/>
        </w:rPr>
        <w:lastRenderedPageBreak/>
        <w:t>كردند</w:t>
      </w:r>
      <w:r w:rsidRPr="003E584E">
        <w:rPr>
          <w:rtl/>
        </w:rPr>
        <w:t xml:space="preserve"> </w:t>
      </w:r>
      <w:r w:rsidRPr="003E584E">
        <w:rPr>
          <w:rFonts w:hint="cs"/>
          <w:rtl/>
        </w:rPr>
        <w:t>كه</w:t>
      </w:r>
      <w:r w:rsidRPr="003E584E">
        <w:rPr>
          <w:rtl/>
        </w:rPr>
        <w:t xml:space="preserve"> </w:t>
      </w:r>
      <w:r w:rsidRPr="003E584E">
        <w:rPr>
          <w:rFonts w:hint="cs"/>
          <w:rtl/>
        </w:rPr>
        <w:t>ميراث</w:t>
      </w:r>
      <w:r w:rsidRPr="003E584E">
        <w:rPr>
          <w:rtl/>
        </w:rPr>
        <w:t xml:space="preserve"> </w:t>
      </w:r>
      <w:r w:rsidRPr="003E584E">
        <w:rPr>
          <w:rFonts w:hint="cs"/>
          <w:rtl/>
        </w:rPr>
        <w:t>گرانبهاى</w:t>
      </w:r>
      <w:r w:rsidRPr="003E584E">
        <w:rPr>
          <w:rtl/>
        </w:rPr>
        <w:t xml:space="preserve"> </w:t>
      </w:r>
      <w:r w:rsidRPr="003E584E">
        <w:rPr>
          <w:rFonts w:hint="cs"/>
          <w:rtl/>
        </w:rPr>
        <w:t>قوم</w:t>
      </w:r>
      <w:r w:rsidRPr="003E584E">
        <w:rPr>
          <w:rtl/>
        </w:rPr>
        <w:t xml:space="preserve"> </w:t>
      </w:r>
      <w:r w:rsidRPr="003E584E">
        <w:rPr>
          <w:rFonts w:hint="cs"/>
          <w:rtl/>
        </w:rPr>
        <w:t>يهود</w:t>
      </w:r>
      <w:r w:rsidRPr="003E584E">
        <w:rPr>
          <w:rtl/>
        </w:rPr>
        <w:t xml:space="preserve"> </w:t>
      </w:r>
      <w:r w:rsidRPr="003E584E">
        <w:rPr>
          <w:rFonts w:hint="cs"/>
          <w:rtl/>
        </w:rPr>
        <w:t>شد</w:t>
      </w:r>
      <w:r w:rsidRPr="003E584E">
        <w:rPr>
          <w:rtl/>
        </w:rPr>
        <w:t xml:space="preserve">. </w:t>
      </w:r>
      <w:r w:rsidRPr="003E584E">
        <w:rPr>
          <w:rFonts w:hint="cs"/>
          <w:rtl/>
        </w:rPr>
        <w:t>مسيحيت</w:t>
      </w:r>
      <w:r w:rsidRPr="003E584E">
        <w:rPr>
          <w:rtl/>
        </w:rPr>
        <w:t xml:space="preserve"> </w:t>
      </w:r>
      <w:r w:rsidRPr="003E584E">
        <w:rPr>
          <w:rFonts w:hint="cs"/>
          <w:rtl/>
        </w:rPr>
        <w:t>نيز</w:t>
      </w:r>
      <w:r w:rsidRPr="003E584E">
        <w:rPr>
          <w:rtl/>
        </w:rPr>
        <w:t xml:space="preserve"> </w:t>
      </w:r>
      <w:r w:rsidRPr="003E584E">
        <w:rPr>
          <w:rFonts w:hint="cs"/>
          <w:rtl/>
        </w:rPr>
        <w:t>زاييده</w:t>
      </w:r>
      <w:r w:rsidRPr="003E584E">
        <w:rPr>
          <w:rtl/>
        </w:rPr>
        <w:t xml:space="preserve"> </w:t>
      </w:r>
      <w:r w:rsidRPr="003E584E">
        <w:rPr>
          <w:rFonts w:hint="cs"/>
          <w:rtl/>
        </w:rPr>
        <w:t>همين</w:t>
      </w:r>
      <w:r w:rsidRPr="003E584E">
        <w:rPr>
          <w:rtl/>
        </w:rPr>
        <w:t xml:space="preserve"> </w:t>
      </w:r>
      <w:r w:rsidRPr="003E584E">
        <w:rPr>
          <w:rFonts w:hint="cs"/>
          <w:rtl/>
        </w:rPr>
        <w:t>تمدن</w:t>
      </w:r>
      <w:r w:rsidRPr="003E584E">
        <w:rPr>
          <w:rtl/>
        </w:rPr>
        <w:t xml:space="preserve"> </w:t>
      </w:r>
      <w:r w:rsidRPr="003E584E">
        <w:rPr>
          <w:rFonts w:hint="cs"/>
          <w:rtl/>
        </w:rPr>
        <w:t>است</w:t>
      </w:r>
      <w:r w:rsidRPr="003E584E">
        <w:rPr>
          <w:rtl/>
        </w:rPr>
        <w:t xml:space="preserve"> .</w:t>
      </w:r>
    </w:p>
    <w:p w:rsidR="003E584E" w:rsidRPr="003E584E" w:rsidRDefault="003E584E" w:rsidP="000E7D41">
      <w:pPr>
        <w:ind w:left="283"/>
        <w:rPr>
          <w:rtl/>
        </w:rPr>
      </w:pPr>
      <w:r w:rsidRPr="003E584E">
        <w:rPr>
          <w:rFonts w:hint="cs"/>
          <w:rtl/>
        </w:rPr>
        <w:t>-</w:t>
      </w:r>
      <w:r w:rsidRPr="003E584E">
        <w:rPr>
          <w:rFonts w:hint="cs"/>
          <w:b/>
          <w:bCs/>
          <w:rtl/>
        </w:rPr>
        <w:t xml:space="preserve">  پیدایش: </w:t>
      </w:r>
      <w:r w:rsidRPr="003E584E">
        <w:rPr>
          <w:rFonts w:hint="cs"/>
          <w:rtl/>
        </w:rPr>
        <w:t>تاريخ</w:t>
      </w:r>
      <w:r w:rsidRPr="003E584E">
        <w:rPr>
          <w:rtl/>
        </w:rPr>
        <w:t xml:space="preserve"> </w:t>
      </w:r>
      <w:r w:rsidRPr="003E584E">
        <w:rPr>
          <w:rFonts w:hint="cs"/>
          <w:rtl/>
        </w:rPr>
        <w:t>يهود</w:t>
      </w:r>
      <w:r w:rsidRPr="003E584E">
        <w:rPr>
          <w:rtl/>
        </w:rPr>
        <w:t xml:space="preserve"> </w:t>
      </w:r>
      <w:r w:rsidRPr="003E584E">
        <w:rPr>
          <w:rFonts w:hint="cs"/>
          <w:rtl/>
        </w:rPr>
        <w:t>را</w:t>
      </w:r>
      <w:r w:rsidRPr="003E584E">
        <w:rPr>
          <w:rtl/>
        </w:rPr>
        <w:t xml:space="preserve"> </w:t>
      </w:r>
      <w:r w:rsidRPr="003E584E">
        <w:rPr>
          <w:rFonts w:hint="cs"/>
          <w:rtl/>
        </w:rPr>
        <w:t>مى</w:t>
      </w:r>
      <w:r w:rsidRPr="003E584E">
        <w:rPr>
          <w:rtl/>
        </w:rPr>
        <w:t xml:space="preserve"> </w:t>
      </w:r>
      <w:r w:rsidRPr="003E584E">
        <w:rPr>
          <w:rFonts w:hint="cs"/>
          <w:rtl/>
        </w:rPr>
        <w:t>توان</w:t>
      </w:r>
      <w:r w:rsidRPr="003E584E">
        <w:rPr>
          <w:rtl/>
        </w:rPr>
        <w:t xml:space="preserve"> </w:t>
      </w:r>
      <w:r w:rsidRPr="003E584E">
        <w:rPr>
          <w:rFonts w:hint="cs"/>
          <w:rtl/>
        </w:rPr>
        <w:t>بشرح</w:t>
      </w:r>
      <w:r w:rsidRPr="003E584E">
        <w:rPr>
          <w:rtl/>
        </w:rPr>
        <w:t xml:space="preserve"> </w:t>
      </w:r>
      <w:r w:rsidRPr="003E584E">
        <w:rPr>
          <w:rFonts w:hint="cs"/>
          <w:rtl/>
        </w:rPr>
        <w:t>زير</w:t>
      </w:r>
      <w:r w:rsidRPr="003E584E">
        <w:rPr>
          <w:rtl/>
        </w:rPr>
        <w:t xml:space="preserve"> </w:t>
      </w:r>
      <w:r w:rsidRPr="003E584E">
        <w:rPr>
          <w:rFonts w:hint="cs"/>
          <w:rtl/>
        </w:rPr>
        <w:t>خلاصه</w:t>
      </w:r>
      <w:r w:rsidRPr="003E584E">
        <w:rPr>
          <w:rtl/>
        </w:rPr>
        <w:t xml:space="preserve"> </w:t>
      </w:r>
      <w:r w:rsidRPr="003E584E">
        <w:rPr>
          <w:rFonts w:hint="cs"/>
          <w:rtl/>
        </w:rPr>
        <w:t>كرد</w:t>
      </w:r>
      <w:r w:rsidRPr="003E584E">
        <w:t>:</w:t>
      </w:r>
    </w:p>
    <w:p w:rsidR="003E584E" w:rsidRPr="003E584E" w:rsidRDefault="003E584E" w:rsidP="005112E2">
      <w:pPr>
        <w:ind w:left="283"/>
        <w:rPr>
          <w:rtl/>
        </w:rPr>
      </w:pPr>
      <w:r w:rsidRPr="003E584E">
        <w:rPr>
          <w:rFonts w:hint="cs"/>
          <w:rtl/>
        </w:rPr>
        <w:t>از</w:t>
      </w:r>
      <w:r w:rsidRPr="003E584E">
        <w:rPr>
          <w:rtl/>
        </w:rPr>
        <w:t xml:space="preserve"> </w:t>
      </w:r>
      <w:r w:rsidRPr="003E584E">
        <w:rPr>
          <w:rFonts w:hint="cs"/>
          <w:rtl/>
        </w:rPr>
        <w:t>ابراهيم</w:t>
      </w:r>
      <w:r w:rsidRPr="003E584E">
        <w:rPr>
          <w:rtl/>
        </w:rPr>
        <w:t xml:space="preserve"> </w:t>
      </w:r>
      <w:r w:rsidRPr="003E584E">
        <w:rPr>
          <w:rFonts w:hint="cs"/>
          <w:rtl/>
        </w:rPr>
        <w:t>تا</w:t>
      </w:r>
      <w:r w:rsidRPr="003E584E">
        <w:rPr>
          <w:rtl/>
        </w:rPr>
        <w:t xml:space="preserve"> </w:t>
      </w:r>
      <w:r w:rsidRPr="003E584E">
        <w:rPr>
          <w:rFonts w:hint="cs"/>
          <w:rtl/>
        </w:rPr>
        <w:t>ورود</w:t>
      </w:r>
      <w:r w:rsidRPr="003E584E">
        <w:rPr>
          <w:rtl/>
        </w:rPr>
        <w:t xml:space="preserve"> </w:t>
      </w:r>
      <w:r w:rsidRPr="003E584E">
        <w:rPr>
          <w:rFonts w:hint="cs"/>
          <w:rtl/>
        </w:rPr>
        <w:t>يوسف</w:t>
      </w:r>
      <w:r w:rsidRPr="003E584E">
        <w:rPr>
          <w:rtl/>
        </w:rPr>
        <w:t xml:space="preserve"> </w:t>
      </w:r>
      <w:r w:rsidRPr="003E584E">
        <w:rPr>
          <w:rFonts w:hint="cs"/>
          <w:rtl/>
        </w:rPr>
        <w:t>به</w:t>
      </w:r>
      <w:r w:rsidRPr="003E584E">
        <w:rPr>
          <w:rtl/>
        </w:rPr>
        <w:t xml:space="preserve"> </w:t>
      </w:r>
      <w:r w:rsidRPr="003E584E">
        <w:rPr>
          <w:rFonts w:hint="cs"/>
          <w:rtl/>
        </w:rPr>
        <w:t>مصر</w:t>
      </w:r>
      <w:r w:rsidRPr="003E584E">
        <w:rPr>
          <w:rtl/>
        </w:rPr>
        <w:t xml:space="preserve"> (430 </w:t>
      </w:r>
      <w:r w:rsidRPr="003E584E">
        <w:rPr>
          <w:rFonts w:hint="cs"/>
          <w:rtl/>
        </w:rPr>
        <w:t>سال</w:t>
      </w:r>
      <w:r w:rsidRPr="003E584E">
        <w:rPr>
          <w:rtl/>
        </w:rPr>
        <w:t xml:space="preserve"> ). </w:t>
      </w:r>
      <w:r w:rsidRPr="003E584E">
        <w:rPr>
          <w:rFonts w:hint="cs"/>
          <w:rtl/>
        </w:rPr>
        <w:t>از</w:t>
      </w:r>
      <w:r w:rsidRPr="003E584E">
        <w:rPr>
          <w:rtl/>
        </w:rPr>
        <w:t xml:space="preserve"> </w:t>
      </w:r>
      <w:r w:rsidRPr="003E584E">
        <w:rPr>
          <w:rFonts w:hint="cs"/>
          <w:rtl/>
        </w:rPr>
        <w:t>ورود</w:t>
      </w:r>
      <w:r w:rsidRPr="003E584E">
        <w:rPr>
          <w:rtl/>
        </w:rPr>
        <w:t xml:space="preserve"> </w:t>
      </w:r>
      <w:r w:rsidRPr="003E584E">
        <w:rPr>
          <w:rFonts w:hint="cs"/>
          <w:rtl/>
        </w:rPr>
        <w:t>يوسف</w:t>
      </w:r>
      <w:r w:rsidRPr="003E584E">
        <w:rPr>
          <w:rtl/>
        </w:rPr>
        <w:t xml:space="preserve"> </w:t>
      </w:r>
      <w:r w:rsidRPr="003E584E">
        <w:rPr>
          <w:rFonts w:hint="cs"/>
          <w:rtl/>
        </w:rPr>
        <w:t>به</w:t>
      </w:r>
      <w:r w:rsidRPr="003E584E">
        <w:rPr>
          <w:rtl/>
        </w:rPr>
        <w:t xml:space="preserve"> </w:t>
      </w:r>
      <w:r w:rsidRPr="003E584E">
        <w:rPr>
          <w:rFonts w:hint="cs"/>
          <w:rtl/>
        </w:rPr>
        <w:t>مصر</w:t>
      </w:r>
      <w:r w:rsidRPr="003E584E">
        <w:rPr>
          <w:rtl/>
        </w:rPr>
        <w:t xml:space="preserve"> </w:t>
      </w:r>
      <w:r w:rsidRPr="003E584E">
        <w:rPr>
          <w:rFonts w:hint="cs"/>
          <w:rtl/>
        </w:rPr>
        <w:t>تا</w:t>
      </w:r>
      <w:r w:rsidRPr="003E584E">
        <w:rPr>
          <w:rtl/>
        </w:rPr>
        <w:t xml:space="preserve"> </w:t>
      </w:r>
      <w:r w:rsidRPr="003E584E">
        <w:rPr>
          <w:rFonts w:hint="cs"/>
          <w:rtl/>
        </w:rPr>
        <w:t>خروج</w:t>
      </w:r>
      <w:r w:rsidRPr="003E584E">
        <w:rPr>
          <w:rtl/>
        </w:rPr>
        <w:t xml:space="preserve"> </w:t>
      </w:r>
      <w:r w:rsidRPr="003E584E">
        <w:rPr>
          <w:rFonts w:hint="cs"/>
          <w:rtl/>
        </w:rPr>
        <w:t>بنى</w:t>
      </w:r>
      <w:r w:rsidRPr="003E584E">
        <w:rPr>
          <w:rtl/>
        </w:rPr>
        <w:t xml:space="preserve"> </w:t>
      </w:r>
      <w:r w:rsidRPr="003E584E">
        <w:rPr>
          <w:rFonts w:hint="cs"/>
          <w:rtl/>
        </w:rPr>
        <w:t>اسرائيل</w:t>
      </w:r>
      <w:r w:rsidRPr="003E584E">
        <w:rPr>
          <w:rtl/>
        </w:rPr>
        <w:t xml:space="preserve"> </w:t>
      </w:r>
      <w:r w:rsidRPr="003E584E">
        <w:rPr>
          <w:rFonts w:hint="cs"/>
          <w:rtl/>
        </w:rPr>
        <w:t>از</w:t>
      </w:r>
      <w:r w:rsidRPr="003E584E">
        <w:rPr>
          <w:rtl/>
        </w:rPr>
        <w:t xml:space="preserve"> </w:t>
      </w:r>
      <w:r w:rsidRPr="003E584E">
        <w:rPr>
          <w:rFonts w:hint="cs"/>
          <w:rtl/>
        </w:rPr>
        <w:t>مصر</w:t>
      </w:r>
      <w:r w:rsidRPr="003E584E">
        <w:rPr>
          <w:rtl/>
        </w:rPr>
        <w:t xml:space="preserve">. </w:t>
      </w:r>
      <w:r w:rsidRPr="003E584E">
        <w:rPr>
          <w:rFonts w:hint="cs"/>
          <w:rtl/>
        </w:rPr>
        <w:t>از</w:t>
      </w:r>
      <w:r w:rsidRPr="003E584E">
        <w:rPr>
          <w:rtl/>
        </w:rPr>
        <w:t xml:space="preserve"> </w:t>
      </w:r>
      <w:r w:rsidRPr="003E584E">
        <w:rPr>
          <w:rFonts w:hint="cs"/>
          <w:rtl/>
        </w:rPr>
        <w:t>خروج</w:t>
      </w:r>
      <w:r w:rsidRPr="003E584E">
        <w:rPr>
          <w:rtl/>
        </w:rPr>
        <w:t xml:space="preserve"> </w:t>
      </w:r>
      <w:r w:rsidRPr="003E584E">
        <w:rPr>
          <w:rFonts w:hint="cs"/>
          <w:rtl/>
        </w:rPr>
        <w:t>از</w:t>
      </w:r>
      <w:r w:rsidRPr="003E584E">
        <w:rPr>
          <w:rtl/>
        </w:rPr>
        <w:t xml:space="preserve"> </w:t>
      </w:r>
      <w:r w:rsidRPr="003E584E">
        <w:rPr>
          <w:rFonts w:hint="cs"/>
          <w:rtl/>
        </w:rPr>
        <w:t>مصر</w:t>
      </w:r>
      <w:r w:rsidRPr="003E584E">
        <w:rPr>
          <w:rtl/>
        </w:rPr>
        <w:t xml:space="preserve"> </w:t>
      </w:r>
      <w:r w:rsidRPr="003E584E">
        <w:rPr>
          <w:rFonts w:hint="cs"/>
          <w:rtl/>
        </w:rPr>
        <w:t>تا</w:t>
      </w:r>
      <w:r w:rsidRPr="003E584E">
        <w:rPr>
          <w:rtl/>
        </w:rPr>
        <w:t xml:space="preserve"> </w:t>
      </w:r>
      <w:r w:rsidRPr="003E584E">
        <w:rPr>
          <w:rFonts w:hint="cs"/>
          <w:rtl/>
        </w:rPr>
        <w:t>بناء</w:t>
      </w:r>
      <w:r w:rsidRPr="003E584E">
        <w:rPr>
          <w:rtl/>
        </w:rPr>
        <w:t xml:space="preserve"> </w:t>
      </w:r>
      <w:r w:rsidRPr="003E584E">
        <w:rPr>
          <w:rFonts w:hint="cs"/>
          <w:rtl/>
        </w:rPr>
        <w:t>هيكل</w:t>
      </w:r>
      <w:r w:rsidRPr="003E584E">
        <w:rPr>
          <w:rtl/>
        </w:rPr>
        <w:t xml:space="preserve"> </w:t>
      </w:r>
      <w:r w:rsidRPr="003E584E">
        <w:rPr>
          <w:rFonts w:hint="cs"/>
          <w:rtl/>
        </w:rPr>
        <w:t>سليمان</w:t>
      </w:r>
      <w:r w:rsidRPr="003E584E">
        <w:rPr>
          <w:rtl/>
        </w:rPr>
        <w:t xml:space="preserve"> </w:t>
      </w:r>
      <w:r w:rsidRPr="003E584E">
        <w:rPr>
          <w:rFonts w:hint="cs"/>
          <w:rtl/>
        </w:rPr>
        <w:t>در</w:t>
      </w:r>
      <w:r w:rsidRPr="003E584E">
        <w:rPr>
          <w:rtl/>
        </w:rPr>
        <w:t xml:space="preserve"> </w:t>
      </w:r>
      <w:r w:rsidRPr="003E584E">
        <w:rPr>
          <w:rFonts w:hint="cs"/>
          <w:rtl/>
        </w:rPr>
        <w:t>اورسالم</w:t>
      </w:r>
      <w:r w:rsidRPr="003E584E">
        <w:rPr>
          <w:rtl/>
        </w:rPr>
        <w:t xml:space="preserve"> (480 </w:t>
      </w:r>
      <w:r w:rsidRPr="003E584E">
        <w:rPr>
          <w:rFonts w:hint="cs"/>
          <w:rtl/>
        </w:rPr>
        <w:t>سال</w:t>
      </w:r>
      <w:r w:rsidRPr="003E584E">
        <w:rPr>
          <w:rtl/>
        </w:rPr>
        <w:t xml:space="preserve"> ). </w:t>
      </w:r>
      <w:r w:rsidRPr="003E584E">
        <w:rPr>
          <w:rFonts w:hint="cs"/>
          <w:rtl/>
        </w:rPr>
        <w:t>از</w:t>
      </w:r>
      <w:r w:rsidRPr="003E584E">
        <w:rPr>
          <w:rtl/>
        </w:rPr>
        <w:t xml:space="preserve"> </w:t>
      </w:r>
      <w:r w:rsidRPr="003E584E">
        <w:rPr>
          <w:rFonts w:hint="cs"/>
          <w:rtl/>
        </w:rPr>
        <w:t>بناء</w:t>
      </w:r>
      <w:r w:rsidRPr="003E584E">
        <w:rPr>
          <w:rtl/>
        </w:rPr>
        <w:t xml:space="preserve"> </w:t>
      </w:r>
      <w:r w:rsidRPr="003E584E">
        <w:rPr>
          <w:rFonts w:hint="cs"/>
          <w:rtl/>
        </w:rPr>
        <w:t>هيكل</w:t>
      </w:r>
      <w:r w:rsidRPr="003E584E">
        <w:rPr>
          <w:rtl/>
        </w:rPr>
        <w:t xml:space="preserve"> </w:t>
      </w:r>
      <w:r w:rsidRPr="003E584E">
        <w:rPr>
          <w:rFonts w:hint="cs"/>
          <w:rtl/>
        </w:rPr>
        <w:t>تا</w:t>
      </w:r>
      <w:r w:rsidRPr="003E584E">
        <w:rPr>
          <w:rtl/>
        </w:rPr>
        <w:t xml:space="preserve"> </w:t>
      </w:r>
      <w:r w:rsidRPr="003E584E">
        <w:rPr>
          <w:rFonts w:hint="cs"/>
          <w:rtl/>
        </w:rPr>
        <w:t>اسارت</w:t>
      </w:r>
      <w:r w:rsidRPr="003E584E">
        <w:rPr>
          <w:rtl/>
        </w:rPr>
        <w:t xml:space="preserve"> </w:t>
      </w:r>
      <w:r w:rsidRPr="003E584E">
        <w:rPr>
          <w:rFonts w:hint="cs"/>
          <w:rtl/>
        </w:rPr>
        <w:t>در</w:t>
      </w:r>
      <w:r w:rsidRPr="003E584E">
        <w:rPr>
          <w:rtl/>
        </w:rPr>
        <w:t xml:space="preserve"> </w:t>
      </w:r>
      <w:r w:rsidRPr="003E584E">
        <w:rPr>
          <w:rFonts w:hint="cs"/>
          <w:rtl/>
        </w:rPr>
        <w:t>بابل</w:t>
      </w:r>
      <w:r w:rsidRPr="003E584E">
        <w:rPr>
          <w:rtl/>
        </w:rPr>
        <w:t xml:space="preserve"> (424 </w:t>
      </w:r>
      <w:r w:rsidRPr="003E584E">
        <w:rPr>
          <w:rFonts w:hint="cs"/>
          <w:rtl/>
        </w:rPr>
        <w:t>سال</w:t>
      </w:r>
      <w:r w:rsidRPr="003E584E">
        <w:rPr>
          <w:rtl/>
        </w:rPr>
        <w:t xml:space="preserve"> ). </w:t>
      </w:r>
      <w:r w:rsidRPr="003E584E">
        <w:rPr>
          <w:rFonts w:hint="cs"/>
          <w:rtl/>
        </w:rPr>
        <w:t>از</w:t>
      </w:r>
      <w:r w:rsidRPr="003E584E">
        <w:rPr>
          <w:rtl/>
        </w:rPr>
        <w:t xml:space="preserve"> </w:t>
      </w:r>
      <w:r w:rsidRPr="003E584E">
        <w:rPr>
          <w:rFonts w:hint="cs"/>
          <w:rtl/>
        </w:rPr>
        <w:t>اسارت</w:t>
      </w:r>
      <w:r w:rsidRPr="003E584E">
        <w:rPr>
          <w:rtl/>
        </w:rPr>
        <w:t xml:space="preserve"> </w:t>
      </w:r>
      <w:r w:rsidRPr="003E584E">
        <w:rPr>
          <w:rFonts w:hint="cs"/>
          <w:rtl/>
        </w:rPr>
        <w:t>تا</w:t>
      </w:r>
      <w:r w:rsidRPr="003E584E">
        <w:rPr>
          <w:rtl/>
        </w:rPr>
        <w:t xml:space="preserve"> </w:t>
      </w:r>
      <w:r w:rsidRPr="003E584E">
        <w:rPr>
          <w:rFonts w:hint="cs"/>
          <w:rtl/>
        </w:rPr>
        <w:t>ميلاد</w:t>
      </w:r>
      <w:r w:rsidRPr="003E584E">
        <w:rPr>
          <w:rtl/>
        </w:rPr>
        <w:t xml:space="preserve"> </w:t>
      </w:r>
      <w:r w:rsidRPr="003E584E">
        <w:rPr>
          <w:rFonts w:hint="cs"/>
          <w:rtl/>
        </w:rPr>
        <w:t>مسيح</w:t>
      </w:r>
      <w:r w:rsidRPr="003E584E">
        <w:rPr>
          <w:rtl/>
        </w:rPr>
        <w:t xml:space="preserve"> (88 </w:t>
      </w:r>
      <w:r w:rsidRPr="003E584E">
        <w:rPr>
          <w:rFonts w:hint="cs"/>
          <w:rtl/>
        </w:rPr>
        <w:t>سال</w:t>
      </w:r>
      <w:r w:rsidRPr="003E584E">
        <w:rPr>
          <w:rtl/>
        </w:rPr>
        <w:t xml:space="preserve"> ). </w:t>
      </w:r>
      <w:r w:rsidRPr="003E584E">
        <w:rPr>
          <w:rFonts w:hint="cs"/>
          <w:rtl/>
        </w:rPr>
        <w:t>از</w:t>
      </w:r>
      <w:r w:rsidRPr="003E584E">
        <w:rPr>
          <w:rtl/>
        </w:rPr>
        <w:t xml:space="preserve"> </w:t>
      </w:r>
      <w:r w:rsidRPr="003E584E">
        <w:rPr>
          <w:rFonts w:hint="cs"/>
          <w:rtl/>
        </w:rPr>
        <w:t>ميلاد</w:t>
      </w:r>
      <w:r w:rsidRPr="003E584E">
        <w:rPr>
          <w:rtl/>
        </w:rPr>
        <w:t xml:space="preserve"> </w:t>
      </w:r>
      <w:r w:rsidRPr="003E584E">
        <w:rPr>
          <w:rFonts w:hint="cs"/>
          <w:rtl/>
        </w:rPr>
        <w:t>مسيح</w:t>
      </w:r>
      <w:r w:rsidRPr="003E584E">
        <w:rPr>
          <w:rtl/>
        </w:rPr>
        <w:t xml:space="preserve"> </w:t>
      </w:r>
      <w:r w:rsidRPr="003E584E">
        <w:rPr>
          <w:rFonts w:hint="cs"/>
          <w:rtl/>
        </w:rPr>
        <w:t>تا</w:t>
      </w:r>
      <w:r w:rsidRPr="003E584E">
        <w:rPr>
          <w:rtl/>
        </w:rPr>
        <w:t xml:space="preserve"> </w:t>
      </w:r>
      <w:r w:rsidRPr="003E584E">
        <w:rPr>
          <w:rFonts w:hint="cs"/>
          <w:rtl/>
        </w:rPr>
        <w:t>عصر</w:t>
      </w:r>
      <w:r w:rsidRPr="003E584E">
        <w:rPr>
          <w:rtl/>
        </w:rPr>
        <w:t xml:space="preserve"> </w:t>
      </w:r>
      <w:r w:rsidRPr="003E584E">
        <w:rPr>
          <w:rFonts w:hint="cs"/>
          <w:rtl/>
        </w:rPr>
        <w:t>حاضر</w:t>
      </w:r>
      <w:r w:rsidRPr="003E584E">
        <w:rPr>
          <w:rtl/>
        </w:rPr>
        <w:t xml:space="preserve"> (1990 </w:t>
      </w:r>
      <w:r w:rsidRPr="003E584E">
        <w:rPr>
          <w:rFonts w:hint="cs"/>
          <w:rtl/>
        </w:rPr>
        <w:t>سال</w:t>
      </w:r>
      <w:r w:rsidRPr="003E584E">
        <w:rPr>
          <w:rtl/>
        </w:rPr>
        <w:t xml:space="preserve"> )، </w:t>
      </w:r>
      <w:r w:rsidRPr="003E584E">
        <w:rPr>
          <w:rFonts w:hint="cs"/>
          <w:rtl/>
        </w:rPr>
        <w:t>كه</w:t>
      </w:r>
      <w:r w:rsidRPr="003E584E">
        <w:rPr>
          <w:rtl/>
        </w:rPr>
        <w:t xml:space="preserve"> </w:t>
      </w:r>
      <w:r w:rsidRPr="003E584E">
        <w:rPr>
          <w:rFonts w:hint="cs"/>
          <w:rtl/>
        </w:rPr>
        <w:t>جمعا</w:t>
      </w:r>
      <w:r w:rsidRPr="003E584E">
        <w:rPr>
          <w:rtl/>
        </w:rPr>
        <w:t xml:space="preserve"> 3994 </w:t>
      </w:r>
      <w:r w:rsidRPr="003E584E">
        <w:rPr>
          <w:rFonts w:hint="cs"/>
          <w:rtl/>
        </w:rPr>
        <w:t>سال</w:t>
      </w:r>
      <w:r w:rsidRPr="003E584E">
        <w:rPr>
          <w:rtl/>
        </w:rPr>
        <w:t xml:space="preserve"> </w:t>
      </w:r>
      <w:r w:rsidRPr="003E584E">
        <w:rPr>
          <w:rFonts w:hint="cs"/>
          <w:rtl/>
        </w:rPr>
        <w:t>مى</w:t>
      </w:r>
      <w:r w:rsidRPr="003E584E">
        <w:rPr>
          <w:rtl/>
        </w:rPr>
        <w:t xml:space="preserve"> </w:t>
      </w:r>
      <w:r w:rsidRPr="003E584E">
        <w:rPr>
          <w:rFonts w:hint="cs"/>
          <w:rtl/>
        </w:rPr>
        <w:t>شود</w:t>
      </w:r>
      <w:r w:rsidR="005112E2">
        <w:t>.</w:t>
      </w:r>
    </w:p>
    <w:p w:rsidR="003E584E" w:rsidRPr="003E584E" w:rsidRDefault="003E584E" w:rsidP="00DE72E3">
      <w:pPr>
        <w:spacing w:after="240"/>
        <w:ind w:left="283"/>
        <w:rPr>
          <w:rtl/>
        </w:rPr>
      </w:pPr>
      <w:r w:rsidRPr="003E584E">
        <w:rPr>
          <w:rFonts w:hint="cs"/>
          <w:rtl/>
        </w:rPr>
        <w:t>طبرى</w:t>
      </w:r>
      <w:r w:rsidRPr="003E584E">
        <w:rPr>
          <w:rtl/>
        </w:rPr>
        <w:t xml:space="preserve"> </w:t>
      </w:r>
      <w:r w:rsidRPr="003E584E">
        <w:rPr>
          <w:rFonts w:hint="cs"/>
          <w:rtl/>
        </w:rPr>
        <w:t>مورّخ</w:t>
      </w:r>
      <w:r w:rsidRPr="003E584E">
        <w:rPr>
          <w:rtl/>
        </w:rPr>
        <w:t xml:space="preserve"> </w:t>
      </w:r>
      <w:r w:rsidRPr="003E584E">
        <w:rPr>
          <w:rFonts w:hint="cs"/>
          <w:rtl/>
        </w:rPr>
        <w:t>اسلامى</w:t>
      </w:r>
      <w:r w:rsidRPr="003E584E">
        <w:rPr>
          <w:rtl/>
        </w:rPr>
        <w:t xml:space="preserve"> </w:t>
      </w:r>
      <w:r w:rsidRPr="003E584E">
        <w:rPr>
          <w:rFonts w:hint="cs"/>
          <w:rtl/>
        </w:rPr>
        <w:t>مى</w:t>
      </w:r>
      <w:r w:rsidRPr="003E584E">
        <w:rPr>
          <w:rtl/>
        </w:rPr>
        <w:t xml:space="preserve"> </w:t>
      </w:r>
      <w:r w:rsidRPr="003E584E">
        <w:rPr>
          <w:rFonts w:hint="cs"/>
          <w:rtl/>
        </w:rPr>
        <w:t>گويد</w:t>
      </w:r>
      <w:r w:rsidRPr="003E584E">
        <w:rPr>
          <w:rtl/>
        </w:rPr>
        <w:t xml:space="preserve">: </w:t>
      </w:r>
      <w:r w:rsidRPr="003E584E">
        <w:rPr>
          <w:rFonts w:hint="cs"/>
          <w:rtl/>
        </w:rPr>
        <w:t>فرعون</w:t>
      </w:r>
      <w:r w:rsidRPr="003E584E">
        <w:rPr>
          <w:rtl/>
        </w:rPr>
        <w:t xml:space="preserve"> </w:t>
      </w:r>
      <w:r w:rsidR="000E7D41">
        <w:rPr>
          <w:rFonts w:hint="cs"/>
          <w:rtl/>
        </w:rPr>
        <w:t>،</w:t>
      </w:r>
      <w:r w:rsidRPr="003E584E">
        <w:rPr>
          <w:rFonts w:hint="cs"/>
          <w:rtl/>
        </w:rPr>
        <w:t>معاصر</w:t>
      </w:r>
      <w:r w:rsidRPr="003E584E">
        <w:rPr>
          <w:rtl/>
        </w:rPr>
        <w:t xml:space="preserve"> </w:t>
      </w:r>
      <w:r w:rsidRPr="003E584E">
        <w:rPr>
          <w:rFonts w:hint="cs"/>
          <w:rtl/>
        </w:rPr>
        <w:t>موسى</w:t>
      </w:r>
      <w:r w:rsidRPr="003E584E">
        <w:rPr>
          <w:rtl/>
        </w:rPr>
        <w:t xml:space="preserve"> (</w:t>
      </w:r>
      <w:r w:rsidRPr="003E584E">
        <w:rPr>
          <w:rFonts w:hint="cs"/>
          <w:rtl/>
        </w:rPr>
        <w:t>قابوس</w:t>
      </w:r>
      <w:r w:rsidRPr="003E584E">
        <w:rPr>
          <w:rtl/>
        </w:rPr>
        <w:t xml:space="preserve"> ‍ </w:t>
      </w:r>
      <w:r w:rsidRPr="003E584E">
        <w:rPr>
          <w:rFonts w:hint="cs"/>
          <w:rtl/>
        </w:rPr>
        <w:t>بن</w:t>
      </w:r>
      <w:r w:rsidRPr="003E584E">
        <w:rPr>
          <w:rtl/>
        </w:rPr>
        <w:t xml:space="preserve"> </w:t>
      </w:r>
      <w:r w:rsidRPr="003E584E">
        <w:rPr>
          <w:rFonts w:hint="cs"/>
          <w:rtl/>
        </w:rPr>
        <w:t>مصعب</w:t>
      </w:r>
      <w:r w:rsidRPr="003E584E">
        <w:rPr>
          <w:rtl/>
        </w:rPr>
        <w:t xml:space="preserve"> </w:t>
      </w:r>
      <w:r w:rsidRPr="003E584E">
        <w:rPr>
          <w:rFonts w:hint="cs"/>
          <w:rtl/>
        </w:rPr>
        <w:t>بن</w:t>
      </w:r>
      <w:r w:rsidRPr="003E584E">
        <w:rPr>
          <w:rtl/>
        </w:rPr>
        <w:t xml:space="preserve"> </w:t>
      </w:r>
      <w:r w:rsidRPr="003E584E">
        <w:rPr>
          <w:rFonts w:hint="cs"/>
          <w:rtl/>
        </w:rPr>
        <w:t>معاويه</w:t>
      </w:r>
      <w:r w:rsidRPr="003E584E">
        <w:rPr>
          <w:rtl/>
        </w:rPr>
        <w:t xml:space="preserve"> ) </w:t>
      </w:r>
      <w:r w:rsidRPr="003E584E">
        <w:rPr>
          <w:rFonts w:hint="cs"/>
          <w:rtl/>
        </w:rPr>
        <w:t>بود</w:t>
      </w:r>
      <w:r w:rsidRPr="003E584E">
        <w:rPr>
          <w:rtl/>
        </w:rPr>
        <w:t xml:space="preserve"> </w:t>
      </w:r>
      <w:r w:rsidRPr="003E584E">
        <w:rPr>
          <w:rFonts w:hint="cs"/>
          <w:rtl/>
        </w:rPr>
        <w:t>كه</w:t>
      </w:r>
      <w:r w:rsidRPr="003E584E">
        <w:rPr>
          <w:rtl/>
        </w:rPr>
        <w:t xml:space="preserve"> </w:t>
      </w:r>
      <w:r w:rsidRPr="003E584E">
        <w:rPr>
          <w:rFonts w:hint="cs"/>
          <w:rtl/>
        </w:rPr>
        <w:t>زن</w:t>
      </w:r>
      <w:r w:rsidRPr="003E584E">
        <w:rPr>
          <w:rtl/>
        </w:rPr>
        <w:t xml:space="preserve"> </w:t>
      </w:r>
      <w:r w:rsidRPr="003E584E">
        <w:rPr>
          <w:rFonts w:hint="cs"/>
          <w:rtl/>
        </w:rPr>
        <w:t>او</w:t>
      </w:r>
      <w:r w:rsidR="000E7D41">
        <w:rPr>
          <w:rtl/>
        </w:rPr>
        <w:t xml:space="preserve"> </w:t>
      </w:r>
      <w:r w:rsidRPr="003E584E">
        <w:rPr>
          <w:rFonts w:hint="cs"/>
          <w:rtl/>
        </w:rPr>
        <w:t>آسيه</w:t>
      </w:r>
      <w:r w:rsidR="000E7D41">
        <w:rPr>
          <w:rFonts w:hint="cs"/>
          <w:rtl/>
        </w:rPr>
        <w:t>،</w:t>
      </w:r>
      <w:r w:rsidRPr="003E584E">
        <w:rPr>
          <w:rtl/>
        </w:rPr>
        <w:t xml:space="preserve"> </w:t>
      </w:r>
      <w:r w:rsidRPr="003E584E">
        <w:rPr>
          <w:rFonts w:hint="cs"/>
          <w:rtl/>
        </w:rPr>
        <w:t>دختر</w:t>
      </w:r>
      <w:r w:rsidRPr="003E584E">
        <w:rPr>
          <w:rtl/>
        </w:rPr>
        <w:t xml:space="preserve"> </w:t>
      </w:r>
      <w:r w:rsidRPr="003E584E">
        <w:rPr>
          <w:rFonts w:hint="cs"/>
          <w:rtl/>
        </w:rPr>
        <w:t>مزاحم</w:t>
      </w:r>
      <w:r w:rsidRPr="003E584E">
        <w:rPr>
          <w:rtl/>
        </w:rPr>
        <w:t xml:space="preserve"> </w:t>
      </w:r>
      <w:r w:rsidRPr="003E584E">
        <w:rPr>
          <w:rFonts w:hint="cs"/>
          <w:rtl/>
        </w:rPr>
        <w:t>بن</w:t>
      </w:r>
      <w:r w:rsidRPr="003E584E">
        <w:rPr>
          <w:rtl/>
        </w:rPr>
        <w:t xml:space="preserve"> </w:t>
      </w:r>
      <w:r w:rsidRPr="003E584E">
        <w:rPr>
          <w:rFonts w:hint="cs"/>
          <w:rtl/>
        </w:rPr>
        <w:t>نجيد</w:t>
      </w:r>
      <w:r w:rsidRPr="003E584E">
        <w:rPr>
          <w:rtl/>
        </w:rPr>
        <w:t xml:space="preserve"> </w:t>
      </w:r>
      <w:r w:rsidRPr="003E584E">
        <w:rPr>
          <w:rFonts w:hint="cs"/>
          <w:rtl/>
        </w:rPr>
        <w:t>بن</w:t>
      </w:r>
      <w:r w:rsidRPr="003E584E">
        <w:rPr>
          <w:rtl/>
        </w:rPr>
        <w:t xml:space="preserve"> </w:t>
      </w:r>
      <w:r w:rsidRPr="003E584E">
        <w:rPr>
          <w:rFonts w:hint="cs"/>
          <w:rtl/>
        </w:rPr>
        <w:t>ريان</w:t>
      </w:r>
      <w:r w:rsidRPr="003E584E">
        <w:rPr>
          <w:rtl/>
        </w:rPr>
        <w:t xml:space="preserve"> </w:t>
      </w:r>
      <w:r w:rsidRPr="003E584E">
        <w:rPr>
          <w:rFonts w:hint="cs"/>
          <w:rtl/>
        </w:rPr>
        <w:t>بن</w:t>
      </w:r>
      <w:r w:rsidRPr="003E584E">
        <w:rPr>
          <w:rtl/>
        </w:rPr>
        <w:t xml:space="preserve"> </w:t>
      </w:r>
      <w:r w:rsidRPr="003E584E">
        <w:rPr>
          <w:rFonts w:hint="cs"/>
          <w:rtl/>
        </w:rPr>
        <w:t>وليد</w:t>
      </w:r>
      <w:r w:rsidRPr="003E584E">
        <w:rPr>
          <w:rtl/>
        </w:rPr>
        <w:t xml:space="preserve"> (</w:t>
      </w:r>
      <w:r w:rsidRPr="003E584E">
        <w:rPr>
          <w:rFonts w:hint="cs"/>
          <w:rtl/>
        </w:rPr>
        <w:t>معاصر</w:t>
      </w:r>
      <w:r w:rsidRPr="003E584E">
        <w:rPr>
          <w:rtl/>
        </w:rPr>
        <w:t xml:space="preserve"> </w:t>
      </w:r>
      <w:r w:rsidRPr="003E584E">
        <w:rPr>
          <w:rFonts w:hint="cs"/>
          <w:rtl/>
        </w:rPr>
        <w:t>يوسف</w:t>
      </w:r>
      <w:r w:rsidRPr="003E584E">
        <w:rPr>
          <w:rtl/>
        </w:rPr>
        <w:t xml:space="preserve"> ) </w:t>
      </w:r>
      <w:r w:rsidRPr="003E584E">
        <w:rPr>
          <w:rFonts w:hint="cs"/>
          <w:rtl/>
        </w:rPr>
        <w:t>بود</w:t>
      </w:r>
      <w:r w:rsidRPr="003E584E">
        <w:rPr>
          <w:rtl/>
        </w:rPr>
        <w:t xml:space="preserve">. </w:t>
      </w:r>
      <w:r w:rsidRPr="003E584E">
        <w:rPr>
          <w:rFonts w:hint="cs"/>
          <w:rtl/>
        </w:rPr>
        <w:t>موسى</w:t>
      </w:r>
      <w:r w:rsidRPr="003E584E">
        <w:rPr>
          <w:rtl/>
        </w:rPr>
        <w:t xml:space="preserve"> </w:t>
      </w:r>
      <w:r w:rsidRPr="003E584E">
        <w:rPr>
          <w:rFonts w:hint="cs"/>
          <w:rtl/>
        </w:rPr>
        <w:t>در</w:t>
      </w:r>
      <w:r w:rsidRPr="003E584E">
        <w:rPr>
          <w:rtl/>
        </w:rPr>
        <w:t xml:space="preserve"> </w:t>
      </w:r>
      <w:r w:rsidRPr="003E584E">
        <w:rPr>
          <w:rFonts w:hint="cs"/>
          <w:rtl/>
        </w:rPr>
        <w:t>زمان</w:t>
      </w:r>
      <w:r w:rsidRPr="003E584E">
        <w:rPr>
          <w:rtl/>
        </w:rPr>
        <w:t xml:space="preserve"> </w:t>
      </w:r>
      <w:r w:rsidRPr="003E584E">
        <w:rPr>
          <w:rFonts w:hint="cs"/>
          <w:rtl/>
        </w:rPr>
        <w:t>قابوس</w:t>
      </w:r>
      <w:r w:rsidRPr="003E584E">
        <w:rPr>
          <w:rtl/>
        </w:rPr>
        <w:t xml:space="preserve"> </w:t>
      </w:r>
      <w:r w:rsidRPr="003E584E">
        <w:rPr>
          <w:rFonts w:hint="cs"/>
          <w:rtl/>
        </w:rPr>
        <w:t>چون</w:t>
      </w:r>
      <w:r w:rsidRPr="003E584E">
        <w:rPr>
          <w:rtl/>
        </w:rPr>
        <w:t xml:space="preserve"> </w:t>
      </w:r>
      <w:r w:rsidRPr="003E584E">
        <w:rPr>
          <w:rFonts w:hint="cs"/>
          <w:rtl/>
        </w:rPr>
        <w:t>يكى</w:t>
      </w:r>
      <w:r w:rsidRPr="003E584E">
        <w:rPr>
          <w:rtl/>
        </w:rPr>
        <w:t xml:space="preserve"> </w:t>
      </w:r>
      <w:r w:rsidRPr="003E584E">
        <w:rPr>
          <w:rFonts w:hint="cs"/>
          <w:rtl/>
        </w:rPr>
        <w:t>از</w:t>
      </w:r>
      <w:r w:rsidRPr="003E584E">
        <w:rPr>
          <w:rtl/>
        </w:rPr>
        <w:t xml:space="preserve"> </w:t>
      </w:r>
      <w:r w:rsidRPr="003E584E">
        <w:rPr>
          <w:rFonts w:hint="cs"/>
          <w:rtl/>
        </w:rPr>
        <w:t>قبطيان</w:t>
      </w:r>
      <w:r w:rsidRPr="003E584E">
        <w:rPr>
          <w:rtl/>
        </w:rPr>
        <w:t xml:space="preserve"> </w:t>
      </w:r>
      <w:r w:rsidRPr="003E584E">
        <w:rPr>
          <w:rFonts w:hint="cs"/>
          <w:rtl/>
        </w:rPr>
        <w:t>را</w:t>
      </w:r>
      <w:r w:rsidRPr="003E584E">
        <w:rPr>
          <w:rtl/>
        </w:rPr>
        <w:t xml:space="preserve"> </w:t>
      </w:r>
      <w:r w:rsidRPr="003E584E">
        <w:rPr>
          <w:rFonts w:hint="cs"/>
          <w:rtl/>
        </w:rPr>
        <w:t>كشت</w:t>
      </w:r>
      <w:r w:rsidRPr="003E584E">
        <w:rPr>
          <w:rtl/>
        </w:rPr>
        <w:t xml:space="preserve"> ، </w:t>
      </w:r>
      <w:r w:rsidRPr="003E584E">
        <w:rPr>
          <w:rFonts w:hint="cs"/>
          <w:rtl/>
        </w:rPr>
        <w:t>از</w:t>
      </w:r>
      <w:r w:rsidRPr="003E584E">
        <w:rPr>
          <w:rtl/>
        </w:rPr>
        <w:t xml:space="preserve"> </w:t>
      </w:r>
      <w:r w:rsidRPr="003E584E">
        <w:rPr>
          <w:rFonts w:hint="cs"/>
          <w:rtl/>
        </w:rPr>
        <w:t>مصر</w:t>
      </w:r>
      <w:r w:rsidRPr="003E584E">
        <w:rPr>
          <w:rtl/>
        </w:rPr>
        <w:t xml:space="preserve"> </w:t>
      </w:r>
      <w:r w:rsidRPr="003E584E">
        <w:rPr>
          <w:rFonts w:hint="cs"/>
          <w:rtl/>
        </w:rPr>
        <w:t>خارج</w:t>
      </w:r>
      <w:r w:rsidRPr="003E584E">
        <w:rPr>
          <w:rtl/>
        </w:rPr>
        <w:t xml:space="preserve"> </w:t>
      </w:r>
      <w:r w:rsidRPr="003E584E">
        <w:rPr>
          <w:rFonts w:hint="cs"/>
          <w:rtl/>
        </w:rPr>
        <w:t>شد</w:t>
      </w:r>
      <w:r w:rsidRPr="003E584E">
        <w:rPr>
          <w:rtl/>
        </w:rPr>
        <w:t xml:space="preserve">. </w:t>
      </w:r>
      <w:r w:rsidRPr="003E584E">
        <w:rPr>
          <w:rFonts w:hint="cs"/>
          <w:rtl/>
        </w:rPr>
        <w:t>در</w:t>
      </w:r>
      <w:r w:rsidRPr="003E584E">
        <w:rPr>
          <w:rtl/>
        </w:rPr>
        <w:t xml:space="preserve"> </w:t>
      </w:r>
      <w:r w:rsidRPr="003E584E">
        <w:rPr>
          <w:rFonts w:hint="cs"/>
          <w:rtl/>
        </w:rPr>
        <w:t>زمان</w:t>
      </w:r>
      <w:r w:rsidRPr="003E584E">
        <w:rPr>
          <w:rtl/>
        </w:rPr>
        <w:t xml:space="preserve"> </w:t>
      </w:r>
      <w:r w:rsidRPr="003E584E">
        <w:rPr>
          <w:rFonts w:hint="cs"/>
          <w:rtl/>
        </w:rPr>
        <w:t>وليد</w:t>
      </w:r>
      <w:r w:rsidRPr="003E584E">
        <w:rPr>
          <w:rtl/>
        </w:rPr>
        <w:t xml:space="preserve"> </w:t>
      </w:r>
      <w:r w:rsidRPr="003E584E">
        <w:rPr>
          <w:rFonts w:hint="cs"/>
          <w:rtl/>
        </w:rPr>
        <w:t>بن</w:t>
      </w:r>
      <w:r w:rsidRPr="003E584E">
        <w:rPr>
          <w:rtl/>
        </w:rPr>
        <w:t xml:space="preserve"> </w:t>
      </w:r>
      <w:r w:rsidRPr="003E584E">
        <w:rPr>
          <w:rFonts w:hint="cs"/>
          <w:rtl/>
        </w:rPr>
        <w:t>مصعب</w:t>
      </w:r>
      <w:r w:rsidRPr="003E584E">
        <w:rPr>
          <w:rtl/>
        </w:rPr>
        <w:t xml:space="preserve"> </w:t>
      </w:r>
      <w:r w:rsidRPr="003E584E">
        <w:rPr>
          <w:rFonts w:hint="cs"/>
          <w:rtl/>
        </w:rPr>
        <w:t>برادر</w:t>
      </w:r>
      <w:r w:rsidRPr="003E584E">
        <w:rPr>
          <w:rtl/>
        </w:rPr>
        <w:t xml:space="preserve"> </w:t>
      </w:r>
      <w:r w:rsidRPr="003E584E">
        <w:rPr>
          <w:rFonts w:hint="cs"/>
          <w:rtl/>
        </w:rPr>
        <w:t>قابوس</w:t>
      </w:r>
      <w:r w:rsidRPr="003E584E">
        <w:rPr>
          <w:rtl/>
        </w:rPr>
        <w:t xml:space="preserve"> </w:t>
      </w:r>
      <w:r w:rsidRPr="003E584E">
        <w:rPr>
          <w:rFonts w:hint="cs"/>
          <w:rtl/>
        </w:rPr>
        <w:t>كه</w:t>
      </w:r>
      <w:r w:rsidRPr="003E584E">
        <w:rPr>
          <w:rtl/>
        </w:rPr>
        <w:t xml:space="preserve"> </w:t>
      </w:r>
      <w:r w:rsidRPr="003E584E">
        <w:rPr>
          <w:rFonts w:hint="cs"/>
          <w:rtl/>
        </w:rPr>
        <w:t>فرعون</w:t>
      </w:r>
      <w:r w:rsidRPr="003E584E">
        <w:rPr>
          <w:rtl/>
        </w:rPr>
        <w:t xml:space="preserve"> </w:t>
      </w:r>
      <w:r w:rsidRPr="003E584E">
        <w:rPr>
          <w:rFonts w:hint="cs"/>
          <w:rtl/>
        </w:rPr>
        <w:t>مصر</w:t>
      </w:r>
      <w:r w:rsidRPr="003E584E">
        <w:rPr>
          <w:rtl/>
        </w:rPr>
        <w:t xml:space="preserve"> </w:t>
      </w:r>
      <w:r w:rsidRPr="003E584E">
        <w:rPr>
          <w:rFonts w:hint="cs"/>
          <w:rtl/>
        </w:rPr>
        <w:t>بود</w:t>
      </w:r>
      <w:r w:rsidRPr="003E584E">
        <w:rPr>
          <w:rtl/>
        </w:rPr>
        <w:t xml:space="preserve">، </w:t>
      </w:r>
      <w:r w:rsidRPr="003E584E">
        <w:rPr>
          <w:rFonts w:hint="cs"/>
          <w:rtl/>
        </w:rPr>
        <w:t>به</w:t>
      </w:r>
      <w:r w:rsidRPr="003E584E">
        <w:rPr>
          <w:rtl/>
        </w:rPr>
        <w:t xml:space="preserve"> </w:t>
      </w:r>
      <w:r w:rsidRPr="003E584E">
        <w:rPr>
          <w:rFonts w:hint="cs"/>
          <w:rtl/>
        </w:rPr>
        <w:t>اتفاق</w:t>
      </w:r>
      <w:r w:rsidRPr="003E584E">
        <w:rPr>
          <w:rtl/>
        </w:rPr>
        <w:t xml:space="preserve"> </w:t>
      </w:r>
      <w:r w:rsidRPr="003E584E">
        <w:rPr>
          <w:rFonts w:hint="cs"/>
          <w:rtl/>
        </w:rPr>
        <w:t>هارون</w:t>
      </w:r>
      <w:r w:rsidRPr="003E584E">
        <w:rPr>
          <w:rtl/>
        </w:rPr>
        <w:t xml:space="preserve"> </w:t>
      </w:r>
      <w:r w:rsidRPr="003E584E">
        <w:rPr>
          <w:rFonts w:hint="cs"/>
          <w:rtl/>
        </w:rPr>
        <w:t>به</w:t>
      </w:r>
      <w:r w:rsidRPr="003E584E">
        <w:rPr>
          <w:rtl/>
        </w:rPr>
        <w:t xml:space="preserve"> </w:t>
      </w:r>
      <w:r w:rsidRPr="003E584E">
        <w:rPr>
          <w:rFonts w:hint="cs"/>
          <w:rtl/>
        </w:rPr>
        <w:t>مصر</w:t>
      </w:r>
      <w:r w:rsidRPr="003E584E">
        <w:rPr>
          <w:rtl/>
        </w:rPr>
        <w:t xml:space="preserve"> </w:t>
      </w:r>
      <w:r w:rsidRPr="003E584E">
        <w:rPr>
          <w:rFonts w:hint="cs"/>
          <w:rtl/>
        </w:rPr>
        <w:t>بازگشت</w:t>
      </w:r>
      <w:r w:rsidRPr="003E584E">
        <w:rPr>
          <w:rtl/>
        </w:rPr>
        <w:t xml:space="preserve"> </w:t>
      </w:r>
      <w:r w:rsidRPr="003E584E">
        <w:rPr>
          <w:rFonts w:hint="cs"/>
          <w:rtl/>
        </w:rPr>
        <w:t>تا</w:t>
      </w:r>
      <w:r w:rsidRPr="003E584E">
        <w:rPr>
          <w:rtl/>
        </w:rPr>
        <w:t xml:space="preserve"> </w:t>
      </w:r>
      <w:r w:rsidRPr="003E584E">
        <w:rPr>
          <w:rFonts w:hint="cs"/>
          <w:rtl/>
        </w:rPr>
        <w:t>رسالت</w:t>
      </w:r>
      <w:r w:rsidRPr="003E584E">
        <w:rPr>
          <w:rtl/>
        </w:rPr>
        <w:t xml:space="preserve"> </w:t>
      </w:r>
      <w:r w:rsidRPr="003E584E">
        <w:rPr>
          <w:rFonts w:hint="cs"/>
          <w:rtl/>
        </w:rPr>
        <w:t>خود</w:t>
      </w:r>
      <w:r w:rsidRPr="003E584E">
        <w:rPr>
          <w:rtl/>
        </w:rPr>
        <w:t xml:space="preserve"> </w:t>
      </w:r>
      <w:r w:rsidRPr="003E584E">
        <w:rPr>
          <w:rFonts w:hint="cs"/>
          <w:rtl/>
        </w:rPr>
        <w:t>را</w:t>
      </w:r>
      <w:r w:rsidRPr="003E584E">
        <w:rPr>
          <w:rtl/>
        </w:rPr>
        <w:t xml:space="preserve"> </w:t>
      </w:r>
      <w:r w:rsidRPr="003E584E">
        <w:rPr>
          <w:rFonts w:hint="cs"/>
          <w:rtl/>
        </w:rPr>
        <w:t>با</w:t>
      </w:r>
      <w:r w:rsidRPr="003E584E">
        <w:rPr>
          <w:rtl/>
        </w:rPr>
        <w:t xml:space="preserve"> </w:t>
      </w:r>
      <w:r w:rsidRPr="003E584E">
        <w:rPr>
          <w:rFonts w:hint="cs"/>
          <w:rtl/>
        </w:rPr>
        <w:t>مصريان</w:t>
      </w:r>
      <w:r w:rsidRPr="003E584E">
        <w:rPr>
          <w:rtl/>
        </w:rPr>
        <w:t xml:space="preserve"> </w:t>
      </w:r>
      <w:r w:rsidRPr="003E584E">
        <w:rPr>
          <w:rFonts w:hint="cs"/>
          <w:rtl/>
        </w:rPr>
        <w:t>در</w:t>
      </w:r>
      <w:r w:rsidRPr="003E584E">
        <w:rPr>
          <w:rtl/>
        </w:rPr>
        <w:t xml:space="preserve"> </w:t>
      </w:r>
      <w:r w:rsidRPr="003E584E">
        <w:rPr>
          <w:rFonts w:hint="cs"/>
          <w:rtl/>
        </w:rPr>
        <w:t>ميان</w:t>
      </w:r>
      <w:r w:rsidRPr="003E584E">
        <w:rPr>
          <w:rtl/>
        </w:rPr>
        <w:t xml:space="preserve"> </w:t>
      </w:r>
      <w:r w:rsidRPr="003E584E">
        <w:rPr>
          <w:rFonts w:hint="cs"/>
          <w:rtl/>
        </w:rPr>
        <w:t>گذارد</w:t>
      </w:r>
      <w:r w:rsidRPr="003E584E">
        <w:rPr>
          <w:rtl/>
        </w:rPr>
        <w:t xml:space="preserve">. </w:t>
      </w:r>
      <w:r w:rsidRPr="003E584E">
        <w:rPr>
          <w:rFonts w:hint="cs"/>
          <w:rtl/>
        </w:rPr>
        <w:t>پس</w:t>
      </w:r>
      <w:r w:rsidRPr="003E584E">
        <w:rPr>
          <w:rtl/>
        </w:rPr>
        <w:t xml:space="preserve"> </w:t>
      </w:r>
      <w:r w:rsidRPr="003E584E">
        <w:rPr>
          <w:rFonts w:hint="cs"/>
          <w:rtl/>
        </w:rPr>
        <w:t>از</w:t>
      </w:r>
      <w:r w:rsidRPr="003E584E">
        <w:rPr>
          <w:rtl/>
        </w:rPr>
        <w:t xml:space="preserve"> </w:t>
      </w:r>
      <w:r w:rsidRPr="003E584E">
        <w:rPr>
          <w:rFonts w:hint="cs"/>
          <w:rtl/>
        </w:rPr>
        <w:t>مدتها</w:t>
      </w:r>
      <w:r w:rsidRPr="003E584E">
        <w:rPr>
          <w:rtl/>
        </w:rPr>
        <w:t xml:space="preserve"> </w:t>
      </w:r>
      <w:r w:rsidRPr="003E584E">
        <w:rPr>
          <w:rFonts w:hint="cs"/>
          <w:rtl/>
        </w:rPr>
        <w:t>مبارزه</w:t>
      </w:r>
      <w:r w:rsidRPr="003E584E">
        <w:rPr>
          <w:rtl/>
        </w:rPr>
        <w:t xml:space="preserve"> ، </w:t>
      </w:r>
      <w:r w:rsidRPr="003E584E">
        <w:rPr>
          <w:rFonts w:hint="cs"/>
          <w:rtl/>
        </w:rPr>
        <w:t>بنى</w:t>
      </w:r>
      <w:r w:rsidRPr="003E584E">
        <w:rPr>
          <w:rtl/>
        </w:rPr>
        <w:t xml:space="preserve"> </w:t>
      </w:r>
      <w:r w:rsidRPr="003E584E">
        <w:rPr>
          <w:rFonts w:hint="cs"/>
          <w:rtl/>
        </w:rPr>
        <w:t>اسرائيل</w:t>
      </w:r>
      <w:r w:rsidRPr="003E584E">
        <w:rPr>
          <w:rtl/>
        </w:rPr>
        <w:t xml:space="preserve"> </w:t>
      </w:r>
      <w:r w:rsidRPr="003E584E">
        <w:rPr>
          <w:rFonts w:hint="cs"/>
          <w:rtl/>
        </w:rPr>
        <w:t>را</w:t>
      </w:r>
      <w:r w:rsidRPr="003E584E">
        <w:rPr>
          <w:rtl/>
        </w:rPr>
        <w:t xml:space="preserve"> </w:t>
      </w:r>
      <w:r w:rsidRPr="003E584E">
        <w:rPr>
          <w:rFonts w:hint="cs"/>
          <w:rtl/>
        </w:rPr>
        <w:t>از</w:t>
      </w:r>
      <w:r w:rsidRPr="003E584E">
        <w:rPr>
          <w:rtl/>
        </w:rPr>
        <w:t xml:space="preserve"> </w:t>
      </w:r>
      <w:r w:rsidRPr="003E584E">
        <w:rPr>
          <w:rFonts w:hint="cs"/>
          <w:rtl/>
        </w:rPr>
        <w:t>ذلّت</w:t>
      </w:r>
      <w:r w:rsidRPr="003E584E">
        <w:rPr>
          <w:rtl/>
        </w:rPr>
        <w:t xml:space="preserve"> </w:t>
      </w:r>
      <w:r w:rsidRPr="003E584E">
        <w:rPr>
          <w:rFonts w:hint="cs"/>
          <w:rtl/>
        </w:rPr>
        <w:t>و</w:t>
      </w:r>
      <w:r w:rsidRPr="003E584E">
        <w:rPr>
          <w:rtl/>
        </w:rPr>
        <w:t xml:space="preserve"> </w:t>
      </w:r>
      <w:r w:rsidRPr="003E584E">
        <w:rPr>
          <w:rFonts w:hint="cs"/>
          <w:rtl/>
        </w:rPr>
        <w:t>اسارت</w:t>
      </w:r>
      <w:r w:rsidRPr="003E584E">
        <w:rPr>
          <w:rtl/>
        </w:rPr>
        <w:t xml:space="preserve"> </w:t>
      </w:r>
      <w:r w:rsidRPr="003E584E">
        <w:rPr>
          <w:rFonts w:hint="cs"/>
          <w:rtl/>
        </w:rPr>
        <w:t>نجات</w:t>
      </w:r>
      <w:r w:rsidRPr="003E584E">
        <w:rPr>
          <w:rtl/>
        </w:rPr>
        <w:t xml:space="preserve"> </w:t>
      </w:r>
      <w:r w:rsidRPr="003E584E">
        <w:rPr>
          <w:rFonts w:hint="cs"/>
          <w:rtl/>
        </w:rPr>
        <w:t>داد</w:t>
      </w:r>
      <w:r w:rsidRPr="003E584E">
        <w:rPr>
          <w:rtl/>
        </w:rPr>
        <w:t xml:space="preserve"> </w:t>
      </w:r>
      <w:r w:rsidRPr="003E584E">
        <w:rPr>
          <w:rFonts w:hint="cs"/>
          <w:rtl/>
        </w:rPr>
        <w:t>و</w:t>
      </w:r>
      <w:r w:rsidRPr="003E584E">
        <w:rPr>
          <w:rtl/>
        </w:rPr>
        <w:t xml:space="preserve"> </w:t>
      </w:r>
      <w:r w:rsidRPr="003E584E">
        <w:rPr>
          <w:rFonts w:hint="cs"/>
          <w:rtl/>
        </w:rPr>
        <w:t>به</w:t>
      </w:r>
      <w:r w:rsidRPr="003E584E">
        <w:rPr>
          <w:rtl/>
        </w:rPr>
        <w:t xml:space="preserve"> </w:t>
      </w:r>
      <w:r w:rsidRPr="003E584E">
        <w:rPr>
          <w:rFonts w:hint="cs"/>
          <w:rtl/>
        </w:rPr>
        <w:t>طرف</w:t>
      </w:r>
      <w:r w:rsidRPr="003E584E">
        <w:rPr>
          <w:rtl/>
        </w:rPr>
        <w:t xml:space="preserve"> </w:t>
      </w:r>
      <w:r w:rsidRPr="003E584E">
        <w:rPr>
          <w:rFonts w:hint="cs"/>
          <w:rtl/>
        </w:rPr>
        <w:t>فلسطين</w:t>
      </w:r>
      <w:r w:rsidRPr="003E584E">
        <w:rPr>
          <w:rtl/>
        </w:rPr>
        <w:t xml:space="preserve"> </w:t>
      </w:r>
      <w:r w:rsidRPr="003E584E">
        <w:rPr>
          <w:rFonts w:hint="cs"/>
          <w:rtl/>
        </w:rPr>
        <w:t>رهسپار</w:t>
      </w:r>
      <w:r w:rsidRPr="003E584E">
        <w:rPr>
          <w:rtl/>
        </w:rPr>
        <w:t xml:space="preserve"> </w:t>
      </w:r>
      <w:r w:rsidRPr="003E584E">
        <w:rPr>
          <w:rFonts w:hint="cs"/>
          <w:rtl/>
        </w:rPr>
        <w:t>شدند</w:t>
      </w:r>
      <w:r w:rsidRPr="003E584E">
        <w:rPr>
          <w:rtl/>
        </w:rPr>
        <w:t xml:space="preserve">. </w:t>
      </w:r>
      <w:r w:rsidRPr="003E584E">
        <w:rPr>
          <w:rFonts w:hint="cs"/>
          <w:rtl/>
        </w:rPr>
        <w:t>فرعون</w:t>
      </w:r>
      <w:r w:rsidRPr="003E584E">
        <w:rPr>
          <w:rtl/>
        </w:rPr>
        <w:t xml:space="preserve"> </w:t>
      </w:r>
      <w:r w:rsidRPr="003E584E">
        <w:rPr>
          <w:rFonts w:hint="cs"/>
          <w:rtl/>
        </w:rPr>
        <w:t>و</w:t>
      </w:r>
      <w:r w:rsidRPr="003E584E">
        <w:rPr>
          <w:rtl/>
        </w:rPr>
        <w:t xml:space="preserve"> </w:t>
      </w:r>
      <w:r w:rsidRPr="003E584E">
        <w:rPr>
          <w:rFonts w:hint="cs"/>
          <w:rtl/>
        </w:rPr>
        <w:t>طرفدارانش</w:t>
      </w:r>
      <w:r w:rsidRPr="003E584E">
        <w:rPr>
          <w:rtl/>
        </w:rPr>
        <w:t xml:space="preserve"> </w:t>
      </w:r>
      <w:r w:rsidRPr="003E584E">
        <w:rPr>
          <w:rFonts w:hint="cs"/>
          <w:rtl/>
        </w:rPr>
        <w:t>به</w:t>
      </w:r>
      <w:r w:rsidRPr="003E584E">
        <w:rPr>
          <w:rtl/>
        </w:rPr>
        <w:t xml:space="preserve"> </w:t>
      </w:r>
      <w:r w:rsidRPr="003E584E">
        <w:rPr>
          <w:rFonts w:hint="cs"/>
          <w:rtl/>
        </w:rPr>
        <w:t>تعقيب</w:t>
      </w:r>
      <w:r w:rsidRPr="003E584E">
        <w:rPr>
          <w:rtl/>
        </w:rPr>
        <w:t xml:space="preserve"> </w:t>
      </w:r>
      <w:r w:rsidRPr="003E584E">
        <w:rPr>
          <w:rFonts w:hint="cs"/>
          <w:rtl/>
        </w:rPr>
        <w:t>موسى</w:t>
      </w:r>
      <w:r w:rsidRPr="003E584E">
        <w:rPr>
          <w:rtl/>
        </w:rPr>
        <w:t xml:space="preserve"> </w:t>
      </w:r>
      <w:r w:rsidRPr="003E584E">
        <w:rPr>
          <w:rFonts w:hint="cs"/>
          <w:rtl/>
        </w:rPr>
        <w:t>و</w:t>
      </w:r>
      <w:r w:rsidRPr="003E584E">
        <w:rPr>
          <w:rtl/>
        </w:rPr>
        <w:t xml:space="preserve"> </w:t>
      </w:r>
      <w:r w:rsidRPr="003E584E">
        <w:rPr>
          <w:rFonts w:hint="cs"/>
          <w:rtl/>
        </w:rPr>
        <w:t>بنى</w:t>
      </w:r>
      <w:r w:rsidRPr="003E584E">
        <w:rPr>
          <w:rtl/>
        </w:rPr>
        <w:t xml:space="preserve"> </w:t>
      </w:r>
      <w:r w:rsidRPr="003E584E">
        <w:rPr>
          <w:rFonts w:hint="cs"/>
          <w:rtl/>
        </w:rPr>
        <w:t>اسرائيل</w:t>
      </w:r>
      <w:r w:rsidRPr="003E584E">
        <w:rPr>
          <w:rtl/>
        </w:rPr>
        <w:t xml:space="preserve"> </w:t>
      </w:r>
      <w:r w:rsidRPr="003E584E">
        <w:rPr>
          <w:rFonts w:hint="cs"/>
          <w:rtl/>
        </w:rPr>
        <w:t>پرداختند</w:t>
      </w:r>
      <w:r w:rsidRPr="003E584E">
        <w:rPr>
          <w:rtl/>
        </w:rPr>
        <w:t xml:space="preserve">. </w:t>
      </w:r>
      <w:r w:rsidRPr="003E584E">
        <w:rPr>
          <w:rFonts w:hint="cs"/>
          <w:rtl/>
        </w:rPr>
        <w:t>خداوند</w:t>
      </w:r>
      <w:r w:rsidRPr="003E584E">
        <w:rPr>
          <w:rtl/>
        </w:rPr>
        <w:t xml:space="preserve"> </w:t>
      </w:r>
      <w:r w:rsidRPr="003E584E">
        <w:rPr>
          <w:rFonts w:hint="cs"/>
          <w:rtl/>
        </w:rPr>
        <w:t>آنان</w:t>
      </w:r>
      <w:r w:rsidRPr="003E584E">
        <w:rPr>
          <w:rtl/>
        </w:rPr>
        <w:t xml:space="preserve"> </w:t>
      </w:r>
      <w:r w:rsidRPr="003E584E">
        <w:rPr>
          <w:rFonts w:hint="cs"/>
          <w:rtl/>
        </w:rPr>
        <w:t>را</w:t>
      </w:r>
      <w:r w:rsidRPr="003E584E">
        <w:rPr>
          <w:rtl/>
        </w:rPr>
        <w:t xml:space="preserve"> </w:t>
      </w:r>
      <w:r w:rsidRPr="003E584E">
        <w:rPr>
          <w:rFonts w:hint="cs"/>
          <w:rtl/>
        </w:rPr>
        <w:t>غرق</w:t>
      </w:r>
      <w:r w:rsidRPr="003E584E">
        <w:rPr>
          <w:rtl/>
        </w:rPr>
        <w:t xml:space="preserve"> </w:t>
      </w:r>
      <w:r w:rsidRPr="003E584E">
        <w:rPr>
          <w:rFonts w:hint="cs"/>
          <w:rtl/>
        </w:rPr>
        <w:t>كرد</w:t>
      </w:r>
      <w:r w:rsidRPr="003E584E">
        <w:rPr>
          <w:rtl/>
        </w:rPr>
        <w:t>.(</w:t>
      </w:r>
      <w:r w:rsidRPr="003E584E">
        <w:rPr>
          <w:rFonts w:hint="cs"/>
          <w:rtl/>
          <w:lang w:bidi="ar-SA"/>
        </w:rPr>
        <w:t xml:space="preserve"> </w:t>
      </w:r>
      <w:r w:rsidR="00DE72E3">
        <w:rPr>
          <w:rFonts w:hint="cs"/>
          <w:rtl/>
        </w:rPr>
        <w:t>ابوریحان بیرونی، 1386،</w:t>
      </w:r>
      <w:r w:rsidRPr="003E584E">
        <w:rPr>
          <w:rtl/>
        </w:rPr>
        <w:t xml:space="preserve"> </w:t>
      </w:r>
      <w:r w:rsidR="00DE72E3">
        <w:rPr>
          <w:rFonts w:hint="cs"/>
          <w:rtl/>
        </w:rPr>
        <w:t>ص</w:t>
      </w:r>
      <w:r w:rsidRPr="003E584E">
        <w:rPr>
          <w:rtl/>
        </w:rPr>
        <w:t>270</w:t>
      </w:r>
      <w:r w:rsidR="00DE72E3">
        <w:rPr>
          <w:rFonts w:hint="cs"/>
          <w:rtl/>
        </w:rPr>
        <w:t xml:space="preserve">) </w:t>
      </w:r>
    </w:p>
    <w:p w:rsidR="003E584E" w:rsidRDefault="003E584E" w:rsidP="00DE72E3">
      <w:pPr>
        <w:ind w:left="283"/>
        <w:rPr>
          <w:rtl/>
        </w:rPr>
      </w:pPr>
      <w:r w:rsidRPr="003E584E">
        <w:rPr>
          <w:rFonts w:hint="cs"/>
          <w:b/>
          <w:bCs/>
          <w:rtl/>
        </w:rPr>
        <w:t xml:space="preserve">- مشخصات معبود: </w:t>
      </w:r>
      <w:r w:rsidRPr="003E584E">
        <w:rPr>
          <w:rFonts w:hint="cs"/>
          <w:rtl/>
        </w:rPr>
        <w:t>يهوديت</w:t>
      </w:r>
      <w:r w:rsidRPr="003E584E">
        <w:rPr>
          <w:rtl/>
        </w:rPr>
        <w:t xml:space="preserve"> </w:t>
      </w:r>
      <w:r w:rsidRPr="003E584E">
        <w:rPr>
          <w:rFonts w:hint="cs"/>
          <w:rtl/>
        </w:rPr>
        <w:t>از</w:t>
      </w:r>
      <w:r w:rsidRPr="003E584E">
        <w:rPr>
          <w:rtl/>
        </w:rPr>
        <w:t xml:space="preserve"> </w:t>
      </w:r>
      <w:r w:rsidRPr="003E584E">
        <w:rPr>
          <w:rFonts w:hint="cs"/>
          <w:rtl/>
        </w:rPr>
        <w:t>آغاز</w:t>
      </w:r>
      <w:r w:rsidRPr="003E584E">
        <w:rPr>
          <w:rtl/>
        </w:rPr>
        <w:t xml:space="preserve"> </w:t>
      </w:r>
      <w:r w:rsidRPr="003E584E">
        <w:rPr>
          <w:rFonts w:hint="cs"/>
          <w:rtl/>
        </w:rPr>
        <w:t>بر</w:t>
      </w:r>
      <w:r w:rsidRPr="003E584E">
        <w:rPr>
          <w:rtl/>
        </w:rPr>
        <w:t xml:space="preserve"> </w:t>
      </w:r>
      <w:r w:rsidRPr="003E584E">
        <w:rPr>
          <w:rFonts w:hint="cs"/>
          <w:rtl/>
        </w:rPr>
        <w:t>توحيد</w:t>
      </w:r>
      <w:r w:rsidRPr="003E584E">
        <w:rPr>
          <w:rtl/>
        </w:rPr>
        <w:t xml:space="preserve"> </w:t>
      </w:r>
      <w:r w:rsidRPr="003E584E">
        <w:rPr>
          <w:rFonts w:hint="cs"/>
          <w:rtl/>
        </w:rPr>
        <w:t>استوار</w:t>
      </w:r>
      <w:r w:rsidRPr="003E584E">
        <w:rPr>
          <w:rtl/>
        </w:rPr>
        <w:t xml:space="preserve"> </w:t>
      </w:r>
      <w:r w:rsidRPr="003E584E">
        <w:rPr>
          <w:rFonts w:hint="cs"/>
          <w:rtl/>
        </w:rPr>
        <w:t>شده</w:t>
      </w:r>
      <w:r w:rsidRPr="003E584E">
        <w:rPr>
          <w:rtl/>
        </w:rPr>
        <w:t xml:space="preserve"> </w:t>
      </w:r>
      <w:r w:rsidRPr="003E584E">
        <w:rPr>
          <w:rFonts w:hint="cs"/>
          <w:rtl/>
        </w:rPr>
        <w:t>است</w:t>
      </w:r>
      <w:r w:rsidRPr="003E584E">
        <w:rPr>
          <w:rtl/>
        </w:rPr>
        <w:t xml:space="preserve"> </w:t>
      </w:r>
      <w:r w:rsidRPr="003E584E">
        <w:rPr>
          <w:rFonts w:hint="cs"/>
          <w:rtl/>
        </w:rPr>
        <w:t>و</w:t>
      </w:r>
      <w:r w:rsidRPr="003E584E">
        <w:rPr>
          <w:rtl/>
        </w:rPr>
        <w:t xml:space="preserve"> </w:t>
      </w:r>
      <w:r w:rsidRPr="003E584E">
        <w:rPr>
          <w:rFonts w:hint="cs"/>
          <w:rtl/>
        </w:rPr>
        <w:t>همه</w:t>
      </w:r>
      <w:r w:rsidRPr="003E584E">
        <w:rPr>
          <w:rtl/>
        </w:rPr>
        <w:t xml:space="preserve"> </w:t>
      </w:r>
      <w:r w:rsidRPr="003E584E">
        <w:rPr>
          <w:rFonts w:hint="cs"/>
          <w:rtl/>
        </w:rPr>
        <w:t>انبياى</w:t>
      </w:r>
      <w:r w:rsidRPr="003E584E">
        <w:rPr>
          <w:rtl/>
        </w:rPr>
        <w:t xml:space="preserve"> </w:t>
      </w:r>
      <w:r w:rsidRPr="003E584E">
        <w:rPr>
          <w:rFonts w:hint="cs"/>
          <w:rtl/>
        </w:rPr>
        <w:t>يهود</w:t>
      </w:r>
      <w:r w:rsidRPr="003E584E">
        <w:rPr>
          <w:rtl/>
        </w:rPr>
        <w:t xml:space="preserve">، </w:t>
      </w:r>
      <w:r w:rsidRPr="003E584E">
        <w:rPr>
          <w:rFonts w:hint="cs"/>
          <w:rtl/>
        </w:rPr>
        <w:t>از</w:t>
      </w:r>
      <w:r w:rsidRPr="003E584E">
        <w:rPr>
          <w:rtl/>
        </w:rPr>
        <w:t xml:space="preserve"> </w:t>
      </w:r>
      <w:r w:rsidRPr="003E584E">
        <w:rPr>
          <w:rFonts w:hint="cs"/>
          <w:rtl/>
        </w:rPr>
        <w:t>حضرت</w:t>
      </w:r>
      <w:r w:rsidRPr="003E584E">
        <w:rPr>
          <w:rtl/>
        </w:rPr>
        <w:t xml:space="preserve"> </w:t>
      </w:r>
      <w:r w:rsidRPr="003E584E">
        <w:rPr>
          <w:rFonts w:hint="cs"/>
          <w:rtl/>
        </w:rPr>
        <w:t>موسى</w:t>
      </w:r>
      <w:r w:rsidRPr="003E584E">
        <w:rPr>
          <w:rtl/>
        </w:rPr>
        <w:t xml:space="preserve"> (</w:t>
      </w:r>
      <w:r w:rsidRPr="003E584E">
        <w:rPr>
          <w:rFonts w:hint="cs"/>
          <w:rtl/>
        </w:rPr>
        <w:t>ع</w:t>
      </w:r>
      <w:r w:rsidRPr="003E584E">
        <w:rPr>
          <w:rtl/>
        </w:rPr>
        <w:t xml:space="preserve"> ) </w:t>
      </w:r>
      <w:r w:rsidRPr="003E584E">
        <w:rPr>
          <w:rFonts w:hint="cs"/>
          <w:rtl/>
        </w:rPr>
        <w:t>تا</w:t>
      </w:r>
      <w:r w:rsidRPr="003E584E">
        <w:rPr>
          <w:rtl/>
        </w:rPr>
        <w:t xml:space="preserve"> </w:t>
      </w:r>
      <w:r w:rsidRPr="003E584E">
        <w:rPr>
          <w:rFonts w:hint="cs"/>
          <w:rtl/>
        </w:rPr>
        <w:t>انبياى</w:t>
      </w:r>
      <w:r w:rsidRPr="003E584E">
        <w:rPr>
          <w:rtl/>
        </w:rPr>
        <w:t xml:space="preserve"> </w:t>
      </w:r>
      <w:r w:rsidRPr="003E584E">
        <w:rPr>
          <w:rFonts w:hint="cs"/>
          <w:rtl/>
        </w:rPr>
        <w:t>پرشمار</w:t>
      </w:r>
      <w:r w:rsidRPr="003E584E">
        <w:rPr>
          <w:rtl/>
        </w:rPr>
        <w:t xml:space="preserve"> </w:t>
      </w:r>
      <w:r w:rsidRPr="003E584E">
        <w:rPr>
          <w:rFonts w:hint="cs"/>
          <w:rtl/>
        </w:rPr>
        <w:t>بعدى</w:t>
      </w:r>
      <w:r w:rsidRPr="003E584E">
        <w:rPr>
          <w:rtl/>
        </w:rPr>
        <w:t xml:space="preserve"> ، </w:t>
      </w:r>
      <w:r w:rsidRPr="003E584E">
        <w:rPr>
          <w:rFonts w:hint="cs"/>
          <w:rtl/>
        </w:rPr>
        <w:t>با</w:t>
      </w:r>
      <w:r w:rsidRPr="003E584E">
        <w:rPr>
          <w:rtl/>
        </w:rPr>
        <w:t xml:space="preserve"> </w:t>
      </w:r>
      <w:r w:rsidRPr="003E584E">
        <w:rPr>
          <w:rFonts w:hint="cs"/>
          <w:rtl/>
        </w:rPr>
        <w:t>شرك</w:t>
      </w:r>
      <w:r w:rsidRPr="003E584E">
        <w:rPr>
          <w:rtl/>
        </w:rPr>
        <w:t xml:space="preserve"> </w:t>
      </w:r>
      <w:r w:rsidRPr="003E584E">
        <w:rPr>
          <w:rFonts w:hint="cs"/>
          <w:rtl/>
        </w:rPr>
        <w:t>مبارزه</w:t>
      </w:r>
      <w:r w:rsidRPr="003E584E">
        <w:rPr>
          <w:rtl/>
        </w:rPr>
        <w:t xml:space="preserve"> </w:t>
      </w:r>
      <w:r w:rsidRPr="003E584E">
        <w:rPr>
          <w:rFonts w:hint="cs"/>
          <w:rtl/>
        </w:rPr>
        <w:t>كرده</w:t>
      </w:r>
      <w:r w:rsidRPr="003E584E">
        <w:rPr>
          <w:rtl/>
        </w:rPr>
        <w:t xml:space="preserve"> </w:t>
      </w:r>
      <w:r w:rsidRPr="003E584E">
        <w:rPr>
          <w:rFonts w:hint="cs"/>
          <w:rtl/>
        </w:rPr>
        <w:t>اند</w:t>
      </w:r>
      <w:r w:rsidRPr="003E584E">
        <w:rPr>
          <w:rtl/>
        </w:rPr>
        <w:t xml:space="preserve">. </w:t>
      </w:r>
      <w:r w:rsidRPr="003E584E">
        <w:rPr>
          <w:rFonts w:hint="cs"/>
          <w:rtl/>
        </w:rPr>
        <w:t>نام</w:t>
      </w:r>
      <w:r w:rsidRPr="003E584E">
        <w:rPr>
          <w:rtl/>
        </w:rPr>
        <w:t xml:space="preserve"> </w:t>
      </w:r>
      <w:r w:rsidRPr="003E584E">
        <w:rPr>
          <w:rFonts w:hint="cs"/>
          <w:rtl/>
        </w:rPr>
        <w:t>خاص</w:t>
      </w:r>
      <w:r w:rsidRPr="003E584E">
        <w:rPr>
          <w:rtl/>
        </w:rPr>
        <w:t xml:space="preserve"> </w:t>
      </w:r>
      <w:r w:rsidRPr="003E584E">
        <w:rPr>
          <w:rFonts w:hint="cs"/>
          <w:rtl/>
        </w:rPr>
        <w:t>خدا</w:t>
      </w:r>
      <w:r w:rsidRPr="003E584E">
        <w:rPr>
          <w:rtl/>
        </w:rPr>
        <w:t xml:space="preserve"> </w:t>
      </w:r>
      <w:r w:rsidRPr="003E584E">
        <w:rPr>
          <w:rFonts w:hint="cs"/>
          <w:rtl/>
        </w:rPr>
        <w:t>در</w:t>
      </w:r>
      <w:r w:rsidRPr="003E584E">
        <w:rPr>
          <w:rtl/>
        </w:rPr>
        <w:t xml:space="preserve"> </w:t>
      </w:r>
      <w:r w:rsidRPr="003E584E">
        <w:rPr>
          <w:rFonts w:hint="cs"/>
          <w:rtl/>
        </w:rPr>
        <w:t>دين</w:t>
      </w:r>
      <w:r w:rsidRPr="003E584E">
        <w:rPr>
          <w:rtl/>
        </w:rPr>
        <w:t xml:space="preserve"> </w:t>
      </w:r>
      <w:r w:rsidRPr="003E584E">
        <w:rPr>
          <w:rFonts w:hint="cs"/>
          <w:rtl/>
        </w:rPr>
        <w:t>يهود</w:t>
      </w:r>
      <w:r w:rsidRPr="003E584E">
        <w:rPr>
          <w:rtl/>
        </w:rPr>
        <w:t xml:space="preserve"> </w:t>
      </w:r>
      <w:r w:rsidRPr="003E584E">
        <w:rPr>
          <w:rFonts w:hint="cs"/>
          <w:rtl/>
        </w:rPr>
        <w:t>يهوه</w:t>
      </w:r>
      <w:r w:rsidRPr="003E584E">
        <w:rPr>
          <w:rtl/>
        </w:rPr>
        <w:t xml:space="preserve"> </w:t>
      </w:r>
      <w:r w:rsidRPr="003E584E">
        <w:rPr>
          <w:rFonts w:hint="cs"/>
          <w:rtl/>
        </w:rPr>
        <w:t>يعنى</w:t>
      </w:r>
      <w:r w:rsidRPr="003E584E">
        <w:rPr>
          <w:rtl/>
        </w:rPr>
        <w:t xml:space="preserve"> </w:t>
      </w:r>
      <w:r w:rsidRPr="003E584E">
        <w:rPr>
          <w:rFonts w:hint="cs"/>
          <w:rtl/>
        </w:rPr>
        <w:t>باشنده</w:t>
      </w:r>
      <w:r w:rsidRPr="003E584E">
        <w:rPr>
          <w:rtl/>
        </w:rPr>
        <w:t xml:space="preserve"> (</w:t>
      </w:r>
      <w:r w:rsidRPr="003E584E">
        <w:rPr>
          <w:rFonts w:hint="cs"/>
          <w:rtl/>
        </w:rPr>
        <w:t>موجود</w:t>
      </w:r>
      <w:r w:rsidRPr="003E584E">
        <w:rPr>
          <w:rtl/>
        </w:rPr>
        <w:t xml:space="preserve">) </w:t>
      </w:r>
      <w:r w:rsidRPr="003E584E">
        <w:rPr>
          <w:rFonts w:hint="cs"/>
          <w:rtl/>
        </w:rPr>
        <w:t>است</w:t>
      </w:r>
      <w:r w:rsidRPr="003E584E">
        <w:rPr>
          <w:rtl/>
        </w:rPr>
        <w:t xml:space="preserve"> . </w:t>
      </w:r>
      <w:r w:rsidRPr="003E584E">
        <w:rPr>
          <w:rFonts w:hint="cs"/>
          <w:rtl/>
        </w:rPr>
        <w:t>اين</w:t>
      </w:r>
      <w:r w:rsidRPr="003E584E">
        <w:rPr>
          <w:rtl/>
        </w:rPr>
        <w:t xml:space="preserve"> </w:t>
      </w:r>
      <w:r w:rsidRPr="003E584E">
        <w:rPr>
          <w:rFonts w:hint="cs"/>
          <w:rtl/>
        </w:rPr>
        <w:t>نام</w:t>
      </w:r>
      <w:r w:rsidRPr="003E584E">
        <w:rPr>
          <w:rtl/>
        </w:rPr>
        <w:t xml:space="preserve"> </w:t>
      </w:r>
      <w:r w:rsidRPr="003E584E">
        <w:rPr>
          <w:rFonts w:hint="cs"/>
          <w:rtl/>
        </w:rPr>
        <w:t>بسيار</w:t>
      </w:r>
      <w:r w:rsidRPr="003E584E">
        <w:rPr>
          <w:rtl/>
        </w:rPr>
        <w:t xml:space="preserve"> </w:t>
      </w:r>
      <w:r w:rsidRPr="003E584E">
        <w:rPr>
          <w:rFonts w:hint="cs"/>
          <w:rtl/>
        </w:rPr>
        <w:t>احترام</w:t>
      </w:r>
      <w:r w:rsidRPr="003E584E">
        <w:rPr>
          <w:rtl/>
        </w:rPr>
        <w:t xml:space="preserve"> </w:t>
      </w:r>
      <w:r w:rsidRPr="003E584E">
        <w:rPr>
          <w:rFonts w:hint="cs"/>
          <w:rtl/>
        </w:rPr>
        <w:t>دارد</w:t>
      </w:r>
      <w:r w:rsidRPr="003E584E">
        <w:rPr>
          <w:rtl/>
        </w:rPr>
        <w:t xml:space="preserve"> </w:t>
      </w:r>
      <w:r w:rsidRPr="003E584E">
        <w:rPr>
          <w:rFonts w:hint="cs"/>
          <w:rtl/>
        </w:rPr>
        <w:t>و</w:t>
      </w:r>
      <w:r w:rsidRPr="003E584E">
        <w:rPr>
          <w:rtl/>
        </w:rPr>
        <w:t xml:space="preserve"> </w:t>
      </w:r>
      <w:r w:rsidRPr="003E584E">
        <w:rPr>
          <w:rFonts w:hint="cs"/>
          <w:rtl/>
        </w:rPr>
        <w:t>بر</w:t>
      </w:r>
      <w:r w:rsidRPr="003E584E">
        <w:rPr>
          <w:rtl/>
        </w:rPr>
        <w:t xml:space="preserve"> </w:t>
      </w:r>
      <w:r w:rsidRPr="003E584E">
        <w:rPr>
          <w:rFonts w:hint="cs"/>
          <w:rtl/>
        </w:rPr>
        <w:t>زبان</w:t>
      </w:r>
      <w:r w:rsidRPr="003E584E">
        <w:rPr>
          <w:rtl/>
        </w:rPr>
        <w:t xml:space="preserve"> </w:t>
      </w:r>
      <w:r w:rsidRPr="003E584E">
        <w:rPr>
          <w:rFonts w:hint="cs"/>
          <w:rtl/>
        </w:rPr>
        <w:t>آوردن</w:t>
      </w:r>
      <w:r w:rsidRPr="003E584E">
        <w:rPr>
          <w:rtl/>
        </w:rPr>
        <w:t xml:space="preserve"> </w:t>
      </w:r>
      <w:r w:rsidRPr="003E584E">
        <w:rPr>
          <w:rFonts w:hint="cs"/>
          <w:rtl/>
        </w:rPr>
        <w:t>آن</w:t>
      </w:r>
      <w:r w:rsidRPr="003E584E">
        <w:rPr>
          <w:rtl/>
        </w:rPr>
        <w:t xml:space="preserve"> </w:t>
      </w:r>
      <w:r w:rsidRPr="003E584E">
        <w:rPr>
          <w:rFonts w:hint="cs"/>
          <w:rtl/>
        </w:rPr>
        <w:t>حتى</w:t>
      </w:r>
      <w:r w:rsidRPr="003E584E">
        <w:rPr>
          <w:rtl/>
        </w:rPr>
        <w:t xml:space="preserve"> </w:t>
      </w:r>
      <w:r w:rsidRPr="003E584E">
        <w:rPr>
          <w:rFonts w:hint="cs"/>
          <w:rtl/>
        </w:rPr>
        <w:t>از</w:t>
      </w:r>
      <w:r w:rsidRPr="003E584E">
        <w:rPr>
          <w:rtl/>
        </w:rPr>
        <w:t xml:space="preserve"> </w:t>
      </w:r>
      <w:r w:rsidRPr="003E584E">
        <w:rPr>
          <w:rFonts w:hint="cs"/>
          <w:rtl/>
        </w:rPr>
        <w:t>طريق</w:t>
      </w:r>
      <w:r w:rsidRPr="003E584E">
        <w:rPr>
          <w:rtl/>
        </w:rPr>
        <w:t xml:space="preserve"> </w:t>
      </w:r>
      <w:r w:rsidRPr="003E584E">
        <w:rPr>
          <w:rFonts w:hint="cs"/>
          <w:rtl/>
        </w:rPr>
        <w:t>قرائت</w:t>
      </w:r>
      <w:r w:rsidRPr="003E584E">
        <w:rPr>
          <w:rtl/>
        </w:rPr>
        <w:t xml:space="preserve"> </w:t>
      </w:r>
      <w:r w:rsidRPr="003E584E">
        <w:rPr>
          <w:rFonts w:hint="cs"/>
          <w:rtl/>
        </w:rPr>
        <w:t>تورات</w:t>
      </w:r>
      <w:r w:rsidRPr="003E584E">
        <w:rPr>
          <w:rtl/>
        </w:rPr>
        <w:t xml:space="preserve"> </w:t>
      </w:r>
      <w:r w:rsidRPr="003E584E">
        <w:rPr>
          <w:rFonts w:hint="cs"/>
          <w:rtl/>
        </w:rPr>
        <w:t>حرام</w:t>
      </w:r>
      <w:r w:rsidRPr="003E584E">
        <w:rPr>
          <w:rtl/>
        </w:rPr>
        <w:t xml:space="preserve"> </w:t>
      </w:r>
      <w:r w:rsidRPr="003E584E">
        <w:rPr>
          <w:rFonts w:hint="cs"/>
          <w:rtl/>
        </w:rPr>
        <w:t>است</w:t>
      </w:r>
      <w:r w:rsidRPr="003E584E">
        <w:rPr>
          <w:rtl/>
        </w:rPr>
        <w:t xml:space="preserve">. </w:t>
      </w:r>
      <w:r w:rsidRPr="003E584E">
        <w:rPr>
          <w:rFonts w:hint="cs"/>
          <w:rtl/>
        </w:rPr>
        <w:t>هنگامى</w:t>
      </w:r>
      <w:r w:rsidRPr="003E584E">
        <w:rPr>
          <w:rtl/>
        </w:rPr>
        <w:t xml:space="preserve"> </w:t>
      </w:r>
      <w:r w:rsidRPr="003E584E">
        <w:rPr>
          <w:rFonts w:hint="cs"/>
          <w:rtl/>
        </w:rPr>
        <w:t>كه</w:t>
      </w:r>
      <w:r w:rsidRPr="003E584E">
        <w:rPr>
          <w:rtl/>
        </w:rPr>
        <w:t xml:space="preserve"> </w:t>
      </w:r>
      <w:r w:rsidRPr="003E584E">
        <w:rPr>
          <w:rFonts w:hint="cs"/>
          <w:rtl/>
        </w:rPr>
        <w:t>معبد</w:t>
      </w:r>
      <w:r w:rsidRPr="003E584E">
        <w:rPr>
          <w:rtl/>
        </w:rPr>
        <w:t xml:space="preserve"> </w:t>
      </w:r>
      <w:r w:rsidRPr="003E584E">
        <w:rPr>
          <w:rFonts w:hint="cs"/>
          <w:rtl/>
        </w:rPr>
        <w:t>سليمان</w:t>
      </w:r>
      <w:r w:rsidRPr="003E584E">
        <w:rPr>
          <w:rtl/>
        </w:rPr>
        <w:t xml:space="preserve"> </w:t>
      </w:r>
      <w:r w:rsidRPr="003E584E">
        <w:rPr>
          <w:rFonts w:hint="cs"/>
          <w:rtl/>
        </w:rPr>
        <w:t>بر</w:t>
      </w:r>
      <w:r w:rsidRPr="003E584E">
        <w:rPr>
          <w:rtl/>
        </w:rPr>
        <w:t xml:space="preserve"> </w:t>
      </w:r>
      <w:r w:rsidRPr="003E584E">
        <w:rPr>
          <w:rFonts w:hint="cs"/>
          <w:rtl/>
        </w:rPr>
        <w:t>پا</w:t>
      </w:r>
      <w:r w:rsidRPr="003E584E">
        <w:rPr>
          <w:rtl/>
        </w:rPr>
        <w:t xml:space="preserve"> </w:t>
      </w:r>
      <w:r w:rsidRPr="003E584E">
        <w:rPr>
          <w:rFonts w:hint="cs"/>
          <w:rtl/>
        </w:rPr>
        <w:t>بود</w:t>
      </w:r>
      <w:r w:rsidRPr="003E584E">
        <w:rPr>
          <w:rtl/>
        </w:rPr>
        <w:t xml:space="preserve">، </w:t>
      </w:r>
      <w:r w:rsidRPr="003E584E">
        <w:rPr>
          <w:rFonts w:hint="cs"/>
          <w:rtl/>
        </w:rPr>
        <w:t>بالاترين</w:t>
      </w:r>
      <w:r w:rsidRPr="003E584E">
        <w:rPr>
          <w:rtl/>
        </w:rPr>
        <w:t xml:space="preserve"> </w:t>
      </w:r>
      <w:r w:rsidRPr="003E584E">
        <w:rPr>
          <w:rFonts w:hint="cs"/>
          <w:rtl/>
        </w:rPr>
        <w:t>مقام</w:t>
      </w:r>
      <w:r w:rsidRPr="003E584E">
        <w:rPr>
          <w:rtl/>
        </w:rPr>
        <w:t xml:space="preserve"> </w:t>
      </w:r>
      <w:r w:rsidRPr="003E584E">
        <w:rPr>
          <w:rFonts w:hint="cs"/>
          <w:rtl/>
        </w:rPr>
        <w:t>مذهبى</w:t>
      </w:r>
      <w:r w:rsidRPr="003E584E">
        <w:rPr>
          <w:rtl/>
        </w:rPr>
        <w:t xml:space="preserve"> </w:t>
      </w:r>
      <w:r w:rsidRPr="003E584E">
        <w:rPr>
          <w:rFonts w:hint="cs"/>
          <w:rtl/>
        </w:rPr>
        <w:t>يهود</w:t>
      </w:r>
      <w:r w:rsidRPr="003E584E">
        <w:rPr>
          <w:rtl/>
        </w:rPr>
        <w:t xml:space="preserve"> </w:t>
      </w:r>
      <w:r w:rsidRPr="003E584E">
        <w:rPr>
          <w:rFonts w:hint="cs"/>
          <w:rtl/>
        </w:rPr>
        <w:t>حق</w:t>
      </w:r>
      <w:r w:rsidRPr="003E584E">
        <w:rPr>
          <w:rtl/>
        </w:rPr>
        <w:t xml:space="preserve"> </w:t>
      </w:r>
      <w:r w:rsidRPr="003E584E">
        <w:rPr>
          <w:rFonts w:hint="cs"/>
          <w:rtl/>
        </w:rPr>
        <w:t>داشت</w:t>
      </w:r>
      <w:r w:rsidRPr="003E584E">
        <w:rPr>
          <w:rtl/>
        </w:rPr>
        <w:t xml:space="preserve"> </w:t>
      </w:r>
      <w:r w:rsidRPr="003E584E">
        <w:rPr>
          <w:rFonts w:hint="cs"/>
          <w:rtl/>
        </w:rPr>
        <w:t>سالى</w:t>
      </w:r>
      <w:r w:rsidRPr="003E584E">
        <w:rPr>
          <w:rtl/>
        </w:rPr>
        <w:t xml:space="preserve"> </w:t>
      </w:r>
      <w:r w:rsidRPr="003E584E">
        <w:rPr>
          <w:rFonts w:hint="cs"/>
          <w:rtl/>
        </w:rPr>
        <w:t>يك</w:t>
      </w:r>
      <w:r w:rsidRPr="003E584E">
        <w:rPr>
          <w:rtl/>
        </w:rPr>
        <w:t xml:space="preserve"> </w:t>
      </w:r>
      <w:r w:rsidRPr="003E584E">
        <w:rPr>
          <w:rFonts w:hint="cs"/>
          <w:rtl/>
        </w:rPr>
        <w:t>بار</w:t>
      </w:r>
      <w:r w:rsidRPr="003E584E">
        <w:rPr>
          <w:rtl/>
        </w:rPr>
        <w:t xml:space="preserve"> </w:t>
      </w:r>
      <w:r w:rsidRPr="003E584E">
        <w:rPr>
          <w:rFonts w:hint="cs"/>
          <w:rtl/>
        </w:rPr>
        <w:t>در</w:t>
      </w:r>
      <w:r w:rsidRPr="003E584E">
        <w:rPr>
          <w:rtl/>
        </w:rPr>
        <w:t xml:space="preserve"> </w:t>
      </w:r>
      <w:r w:rsidRPr="003E584E">
        <w:rPr>
          <w:rFonts w:hint="cs"/>
          <w:rtl/>
        </w:rPr>
        <w:t>روز</w:t>
      </w:r>
      <w:r w:rsidRPr="003E584E">
        <w:rPr>
          <w:rtl/>
        </w:rPr>
        <w:t xml:space="preserve"> </w:t>
      </w:r>
      <w:r w:rsidRPr="003E584E">
        <w:rPr>
          <w:rFonts w:hint="cs"/>
          <w:rtl/>
        </w:rPr>
        <w:t>عاشوراى</w:t>
      </w:r>
      <w:r w:rsidRPr="003E584E">
        <w:rPr>
          <w:rtl/>
        </w:rPr>
        <w:t xml:space="preserve"> </w:t>
      </w:r>
      <w:r w:rsidRPr="003E584E">
        <w:rPr>
          <w:rFonts w:hint="cs"/>
          <w:rtl/>
        </w:rPr>
        <w:t>تقويم</w:t>
      </w:r>
      <w:r w:rsidRPr="003E584E">
        <w:rPr>
          <w:rtl/>
        </w:rPr>
        <w:t xml:space="preserve"> </w:t>
      </w:r>
      <w:r w:rsidRPr="003E584E">
        <w:rPr>
          <w:rFonts w:hint="cs"/>
          <w:rtl/>
        </w:rPr>
        <w:t>يهودى</w:t>
      </w:r>
      <w:r w:rsidRPr="003E584E">
        <w:rPr>
          <w:rtl/>
        </w:rPr>
        <w:t xml:space="preserve"> (</w:t>
      </w:r>
      <w:r w:rsidRPr="003E584E">
        <w:rPr>
          <w:rFonts w:hint="cs"/>
          <w:rtl/>
        </w:rPr>
        <w:t>دهم</w:t>
      </w:r>
      <w:r w:rsidRPr="003E584E">
        <w:rPr>
          <w:rtl/>
        </w:rPr>
        <w:t xml:space="preserve"> </w:t>
      </w:r>
      <w:r w:rsidRPr="003E584E">
        <w:rPr>
          <w:rFonts w:hint="cs"/>
          <w:rtl/>
        </w:rPr>
        <w:lastRenderedPageBreak/>
        <w:t>ماه</w:t>
      </w:r>
      <w:r w:rsidRPr="003E584E">
        <w:rPr>
          <w:rtl/>
        </w:rPr>
        <w:t xml:space="preserve"> </w:t>
      </w:r>
      <w:r w:rsidRPr="003E584E">
        <w:rPr>
          <w:rFonts w:hint="cs"/>
          <w:rtl/>
        </w:rPr>
        <w:t>تشرى</w:t>
      </w:r>
      <w:r w:rsidRPr="003E584E">
        <w:rPr>
          <w:rtl/>
        </w:rPr>
        <w:t xml:space="preserve"> ، </w:t>
      </w:r>
      <w:r w:rsidRPr="003E584E">
        <w:rPr>
          <w:rFonts w:hint="cs"/>
          <w:rtl/>
        </w:rPr>
        <w:t>در</w:t>
      </w:r>
      <w:r w:rsidRPr="003E584E">
        <w:rPr>
          <w:rtl/>
        </w:rPr>
        <w:t xml:space="preserve"> </w:t>
      </w:r>
      <w:r w:rsidRPr="003E584E">
        <w:rPr>
          <w:rFonts w:hint="cs"/>
          <w:rtl/>
        </w:rPr>
        <w:t>اوايل</w:t>
      </w:r>
      <w:r w:rsidRPr="003E584E">
        <w:rPr>
          <w:rtl/>
        </w:rPr>
        <w:t xml:space="preserve"> </w:t>
      </w:r>
      <w:r w:rsidRPr="003E584E">
        <w:rPr>
          <w:rFonts w:hint="cs"/>
          <w:rtl/>
        </w:rPr>
        <w:t>پاييز</w:t>
      </w:r>
      <w:r w:rsidRPr="003E584E">
        <w:rPr>
          <w:rtl/>
        </w:rPr>
        <w:t xml:space="preserve">)، </w:t>
      </w:r>
      <w:r w:rsidRPr="003E584E">
        <w:rPr>
          <w:rFonts w:hint="cs"/>
          <w:rtl/>
        </w:rPr>
        <w:t>در</w:t>
      </w:r>
      <w:r w:rsidRPr="003E584E">
        <w:rPr>
          <w:rtl/>
        </w:rPr>
        <w:t xml:space="preserve"> </w:t>
      </w:r>
      <w:r w:rsidRPr="003E584E">
        <w:rPr>
          <w:rFonts w:hint="cs"/>
          <w:rtl/>
        </w:rPr>
        <w:t>قدس</w:t>
      </w:r>
      <w:r w:rsidRPr="003E584E">
        <w:rPr>
          <w:rtl/>
        </w:rPr>
        <w:t xml:space="preserve"> </w:t>
      </w:r>
      <w:r w:rsidRPr="003E584E">
        <w:rPr>
          <w:rFonts w:hint="cs"/>
          <w:rtl/>
        </w:rPr>
        <w:t>الاقداس</w:t>
      </w:r>
      <w:r w:rsidRPr="003E584E">
        <w:rPr>
          <w:rtl/>
        </w:rPr>
        <w:t xml:space="preserve"> </w:t>
      </w:r>
      <w:r w:rsidRPr="003E584E">
        <w:rPr>
          <w:rFonts w:hint="cs"/>
          <w:rtl/>
        </w:rPr>
        <w:t>آن</w:t>
      </w:r>
      <w:r w:rsidRPr="003E584E">
        <w:rPr>
          <w:rtl/>
        </w:rPr>
        <w:t xml:space="preserve"> </w:t>
      </w:r>
      <w:r w:rsidRPr="003E584E">
        <w:rPr>
          <w:rFonts w:hint="cs"/>
          <w:rtl/>
        </w:rPr>
        <w:t>معبد</w:t>
      </w:r>
      <w:r w:rsidRPr="003E584E">
        <w:rPr>
          <w:rtl/>
        </w:rPr>
        <w:t xml:space="preserve">، </w:t>
      </w:r>
      <w:r w:rsidRPr="003E584E">
        <w:rPr>
          <w:rFonts w:hint="cs"/>
          <w:rtl/>
        </w:rPr>
        <w:t>نام</w:t>
      </w:r>
      <w:r w:rsidRPr="003E584E">
        <w:rPr>
          <w:rtl/>
        </w:rPr>
        <w:t xml:space="preserve"> </w:t>
      </w:r>
      <w:r w:rsidRPr="003E584E">
        <w:rPr>
          <w:rFonts w:hint="cs"/>
          <w:rtl/>
        </w:rPr>
        <w:t>يهوه</w:t>
      </w:r>
      <w:r w:rsidRPr="003E584E">
        <w:rPr>
          <w:rtl/>
        </w:rPr>
        <w:t xml:space="preserve"> </w:t>
      </w:r>
      <w:r w:rsidRPr="003E584E">
        <w:rPr>
          <w:rFonts w:hint="cs"/>
          <w:rtl/>
        </w:rPr>
        <w:t>را</w:t>
      </w:r>
      <w:r w:rsidRPr="003E584E">
        <w:rPr>
          <w:rtl/>
        </w:rPr>
        <w:t xml:space="preserve"> </w:t>
      </w:r>
      <w:r w:rsidRPr="003E584E">
        <w:rPr>
          <w:rFonts w:hint="cs"/>
          <w:rtl/>
        </w:rPr>
        <w:t>بر</w:t>
      </w:r>
      <w:r w:rsidRPr="003E584E">
        <w:rPr>
          <w:rtl/>
        </w:rPr>
        <w:t xml:space="preserve"> </w:t>
      </w:r>
      <w:r w:rsidRPr="003E584E">
        <w:rPr>
          <w:rFonts w:hint="cs"/>
          <w:rtl/>
        </w:rPr>
        <w:t>زبان</w:t>
      </w:r>
      <w:r w:rsidRPr="003E584E">
        <w:rPr>
          <w:rtl/>
        </w:rPr>
        <w:t xml:space="preserve"> </w:t>
      </w:r>
      <w:r w:rsidRPr="003E584E">
        <w:rPr>
          <w:rFonts w:hint="cs"/>
          <w:rtl/>
        </w:rPr>
        <w:t>آورد</w:t>
      </w:r>
      <w:r w:rsidRPr="003E584E">
        <w:rPr>
          <w:rtl/>
        </w:rPr>
        <w:t xml:space="preserve"> </w:t>
      </w:r>
      <w:r w:rsidRPr="003E584E">
        <w:rPr>
          <w:rFonts w:hint="cs"/>
          <w:rtl/>
        </w:rPr>
        <w:t>و</w:t>
      </w:r>
      <w:r w:rsidRPr="003E584E">
        <w:rPr>
          <w:rtl/>
        </w:rPr>
        <w:t xml:space="preserve"> </w:t>
      </w:r>
      <w:r w:rsidRPr="003E584E">
        <w:rPr>
          <w:rFonts w:hint="cs"/>
          <w:rtl/>
        </w:rPr>
        <w:t>دعا</w:t>
      </w:r>
      <w:r w:rsidRPr="003E584E">
        <w:rPr>
          <w:rtl/>
        </w:rPr>
        <w:t xml:space="preserve"> </w:t>
      </w:r>
      <w:r w:rsidRPr="003E584E">
        <w:rPr>
          <w:rFonts w:hint="cs"/>
          <w:rtl/>
        </w:rPr>
        <w:t>كند</w:t>
      </w:r>
      <w:r w:rsidRPr="003E584E">
        <w:rPr>
          <w:rtl/>
        </w:rPr>
        <w:t xml:space="preserve">. </w:t>
      </w:r>
      <w:r w:rsidRPr="003E584E">
        <w:rPr>
          <w:rFonts w:hint="cs"/>
          <w:rtl/>
        </w:rPr>
        <w:t>هنگام</w:t>
      </w:r>
      <w:r w:rsidRPr="003E584E">
        <w:rPr>
          <w:rtl/>
        </w:rPr>
        <w:t xml:space="preserve"> </w:t>
      </w:r>
      <w:r w:rsidRPr="003E584E">
        <w:rPr>
          <w:rFonts w:hint="cs"/>
          <w:rtl/>
        </w:rPr>
        <w:t>تلاوت</w:t>
      </w:r>
      <w:r w:rsidRPr="003E584E">
        <w:rPr>
          <w:rtl/>
        </w:rPr>
        <w:t xml:space="preserve"> </w:t>
      </w:r>
      <w:r w:rsidRPr="003E584E">
        <w:rPr>
          <w:rFonts w:hint="cs"/>
          <w:rtl/>
        </w:rPr>
        <w:t>تورات</w:t>
      </w:r>
      <w:r w:rsidRPr="003E584E">
        <w:rPr>
          <w:rtl/>
        </w:rPr>
        <w:t xml:space="preserve"> </w:t>
      </w:r>
      <w:r w:rsidRPr="003E584E">
        <w:rPr>
          <w:rFonts w:hint="cs"/>
          <w:rtl/>
        </w:rPr>
        <w:t>نام</w:t>
      </w:r>
      <w:r w:rsidRPr="003E584E">
        <w:rPr>
          <w:rtl/>
        </w:rPr>
        <w:t xml:space="preserve"> </w:t>
      </w:r>
      <w:r w:rsidRPr="003E584E">
        <w:rPr>
          <w:rFonts w:hint="cs"/>
          <w:rtl/>
        </w:rPr>
        <w:t>مزبور</w:t>
      </w:r>
      <w:r w:rsidRPr="003E584E">
        <w:rPr>
          <w:rtl/>
        </w:rPr>
        <w:t xml:space="preserve"> </w:t>
      </w:r>
      <w:r w:rsidRPr="003E584E">
        <w:rPr>
          <w:rFonts w:hint="cs"/>
          <w:rtl/>
        </w:rPr>
        <w:t>به</w:t>
      </w:r>
      <w:r w:rsidRPr="003E584E">
        <w:rPr>
          <w:rtl/>
        </w:rPr>
        <w:t xml:space="preserve"> </w:t>
      </w:r>
      <w:r w:rsidRPr="003E584E">
        <w:rPr>
          <w:rFonts w:hint="cs"/>
          <w:rtl/>
        </w:rPr>
        <w:t>ادوناى</w:t>
      </w:r>
      <w:r w:rsidRPr="003E584E">
        <w:rPr>
          <w:rtl/>
        </w:rPr>
        <w:t xml:space="preserve"> </w:t>
      </w:r>
      <w:r w:rsidRPr="003E584E">
        <w:rPr>
          <w:rFonts w:hint="cs"/>
          <w:rtl/>
        </w:rPr>
        <w:t>به</w:t>
      </w:r>
      <w:r w:rsidRPr="003E584E">
        <w:rPr>
          <w:rtl/>
        </w:rPr>
        <w:t xml:space="preserve"> </w:t>
      </w:r>
      <w:r w:rsidRPr="003E584E">
        <w:rPr>
          <w:rFonts w:hint="cs"/>
          <w:rtl/>
        </w:rPr>
        <w:t>معناى</w:t>
      </w:r>
      <w:r w:rsidRPr="003E584E">
        <w:rPr>
          <w:rtl/>
        </w:rPr>
        <w:t xml:space="preserve"> </w:t>
      </w:r>
      <w:r w:rsidRPr="003E584E">
        <w:rPr>
          <w:rFonts w:hint="cs"/>
          <w:rtl/>
        </w:rPr>
        <w:t>آقاى</w:t>
      </w:r>
      <w:r w:rsidRPr="003E584E">
        <w:rPr>
          <w:rtl/>
        </w:rPr>
        <w:t xml:space="preserve"> </w:t>
      </w:r>
      <w:r w:rsidRPr="003E584E">
        <w:rPr>
          <w:rFonts w:hint="cs"/>
          <w:rtl/>
        </w:rPr>
        <w:t>من</w:t>
      </w:r>
      <w:r w:rsidRPr="003E584E">
        <w:rPr>
          <w:rtl/>
        </w:rPr>
        <w:t xml:space="preserve"> </w:t>
      </w:r>
      <w:r w:rsidRPr="003E584E">
        <w:rPr>
          <w:rFonts w:hint="cs"/>
          <w:rtl/>
        </w:rPr>
        <w:t>تبديل</w:t>
      </w:r>
      <w:r w:rsidRPr="003E584E">
        <w:rPr>
          <w:rtl/>
        </w:rPr>
        <w:t xml:space="preserve"> </w:t>
      </w:r>
      <w:r w:rsidRPr="003E584E">
        <w:rPr>
          <w:rFonts w:hint="cs"/>
          <w:rtl/>
        </w:rPr>
        <w:t>مى</w:t>
      </w:r>
      <w:r w:rsidRPr="003E584E">
        <w:rPr>
          <w:rtl/>
        </w:rPr>
        <w:t xml:space="preserve"> </w:t>
      </w:r>
      <w:r w:rsidRPr="003E584E">
        <w:rPr>
          <w:rFonts w:hint="cs"/>
          <w:rtl/>
        </w:rPr>
        <w:t>شود</w:t>
      </w:r>
      <w:r w:rsidRPr="003E584E">
        <w:rPr>
          <w:rtl/>
        </w:rPr>
        <w:t xml:space="preserve"> </w:t>
      </w:r>
      <w:r w:rsidRPr="003E584E">
        <w:rPr>
          <w:rFonts w:hint="cs"/>
          <w:rtl/>
        </w:rPr>
        <w:t>و</w:t>
      </w:r>
      <w:r w:rsidRPr="003E584E">
        <w:rPr>
          <w:rtl/>
        </w:rPr>
        <w:t xml:space="preserve"> </w:t>
      </w:r>
      <w:r w:rsidRPr="003E584E">
        <w:rPr>
          <w:rFonts w:hint="cs"/>
          <w:rtl/>
        </w:rPr>
        <w:t>حركات</w:t>
      </w:r>
      <w:r w:rsidRPr="003E584E">
        <w:rPr>
          <w:rtl/>
        </w:rPr>
        <w:t xml:space="preserve"> </w:t>
      </w:r>
      <w:r w:rsidRPr="003E584E">
        <w:rPr>
          <w:rFonts w:hint="cs"/>
          <w:rtl/>
        </w:rPr>
        <w:t>همين</w:t>
      </w:r>
      <w:r w:rsidRPr="003E584E">
        <w:rPr>
          <w:rtl/>
        </w:rPr>
        <w:t xml:space="preserve"> </w:t>
      </w:r>
      <w:r w:rsidRPr="003E584E">
        <w:rPr>
          <w:rFonts w:hint="cs"/>
          <w:rtl/>
        </w:rPr>
        <w:t>كلمه</w:t>
      </w:r>
      <w:r w:rsidRPr="003E584E">
        <w:rPr>
          <w:rtl/>
        </w:rPr>
        <w:t xml:space="preserve"> </w:t>
      </w:r>
      <w:r w:rsidRPr="003E584E">
        <w:rPr>
          <w:rFonts w:hint="cs"/>
          <w:rtl/>
        </w:rPr>
        <w:t>را</w:t>
      </w:r>
      <w:r w:rsidRPr="003E584E">
        <w:rPr>
          <w:rtl/>
        </w:rPr>
        <w:t xml:space="preserve"> </w:t>
      </w:r>
      <w:r w:rsidRPr="003E584E">
        <w:rPr>
          <w:rFonts w:hint="cs"/>
          <w:rtl/>
        </w:rPr>
        <w:t>روى</w:t>
      </w:r>
      <w:r w:rsidRPr="003E584E">
        <w:rPr>
          <w:rtl/>
        </w:rPr>
        <w:t xml:space="preserve"> </w:t>
      </w:r>
      <w:r w:rsidRPr="003E584E">
        <w:rPr>
          <w:rFonts w:hint="cs"/>
          <w:rtl/>
        </w:rPr>
        <w:t>آن</w:t>
      </w:r>
      <w:r w:rsidRPr="003E584E">
        <w:rPr>
          <w:rtl/>
        </w:rPr>
        <w:t xml:space="preserve"> </w:t>
      </w:r>
      <w:r w:rsidRPr="003E584E">
        <w:rPr>
          <w:rFonts w:hint="cs"/>
          <w:rtl/>
        </w:rPr>
        <w:t>مى</w:t>
      </w:r>
      <w:r w:rsidRPr="003E584E">
        <w:rPr>
          <w:rtl/>
        </w:rPr>
        <w:t xml:space="preserve"> </w:t>
      </w:r>
      <w:r w:rsidRPr="003E584E">
        <w:rPr>
          <w:rFonts w:hint="cs"/>
          <w:rtl/>
        </w:rPr>
        <w:t>گذارند.</w:t>
      </w:r>
      <w:r w:rsidRPr="003E584E">
        <w:t>)</w:t>
      </w:r>
      <w:r w:rsidRPr="003E584E">
        <w:rPr>
          <w:rFonts w:hint="cs"/>
          <w:rtl/>
        </w:rPr>
        <w:t xml:space="preserve"> يكى</w:t>
      </w:r>
      <w:r w:rsidRPr="003E584E">
        <w:rPr>
          <w:rtl/>
        </w:rPr>
        <w:t xml:space="preserve"> </w:t>
      </w:r>
      <w:r w:rsidRPr="003E584E">
        <w:rPr>
          <w:rFonts w:hint="cs"/>
          <w:rtl/>
        </w:rPr>
        <w:t>ديگر</w:t>
      </w:r>
      <w:r w:rsidRPr="003E584E">
        <w:rPr>
          <w:rtl/>
        </w:rPr>
        <w:t xml:space="preserve"> </w:t>
      </w:r>
      <w:r w:rsidRPr="003E584E">
        <w:rPr>
          <w:rFonts w:hint="cs"/>
          <w:rtl/>
        </w:rPr>
        <w:t>از</w:t>
      </w:r>
      <w:r w:rsidRPr="003E584E">
        <w:rPr>
          <w:rtl/>
        </w:rPr>
        <w:t xml:space="preserve"> </w:t>
      </w:r>
      <w:r w:rsidRPr="003E584E">
        <w:rPr>
          <w:rFonts w:hint="cs"/>
          <w:rtl/>
        </w:rPr>
        <w:t>نامهاى</w:t>
      </w:r>
      <w:r w:rsidRPr="003E584E">
        <w:rPr>
          <w:rtl/>
        </w:rPr>
        <w:t xml:space="preserve"> </w:t>
      </w:r>
      <w:r w:rsidRPr="003E584E">
        <w:rPr>
          <w:rFonts w:hint="cs"/>
          <w:rtl/>
        </w:rPr>
        <w:t>خدا</w:t>
      </w:r>
      <w:r w:rsidRPr="003E584E">
        <w:rPr>
          <w:rtl/>
        </w:rPr>
        <w:t xml:space="preserve"> </w:t>
      </w:r>
      <w:r w:rsidRPr="003E584E">
        <w:rPr>
          <w:rFonts w:hint="cs"/>
          <w:rtl/>
        </w:rPr>
        <w:t>اهيه</w:t>
      </w:r>
      <w:r w:rsidRPr="003E584E">
        <w:rPr>
          <w:rtl/>
        </w:rPr>
        <w:t xml:space="preserve"> </w:t>
      </w:r>
      <w:r w:rsidRPr="003E584E">
        <w:rPr>
          <w:rFonts w:hint="cs"/>
          <w:rtl/>
        </w:rPr>
        <w:t>اشر</w:t>
      </w:r>
      <w:r w:rsidRPr="003E584E">
        <w:rPr>
          <w:rtl/>
        </w:rPr>
        <w:t xml:space="preserve"> </w:t>
      </w:r>
      <w:r w:rsidRPr="003E584E">
        <w:rPr>
          <w:rFonts w:hint="cs"/>
          <w:rtl/>
        </w:rPr>
        <w:t>اهيه</w:t>
      </w:r>
      <w:r w:rsidRPr="003E584E">
        <w:rPr>
          <w:rtl/>
        </w:rPr>
        <w:t xml:space="preserve"> </w:t>
      </w:r>
      <w:r w:rsidRPr="003E584E">
        <w:rPr>
          <w:rFonts w:hint="cs"/>
          <w:rtl/>
        </w:rPr>
        <w:t>است</w:t>
      </w:r>
      <w:r w:rsidRPr="003E584E">
        <w:rPr>
          <w:rtl/>
        </w:rPr>
        <w:t xml:space="preserve"> </w:t>
      </w:r>
      <w:r w:rsidRPr="003E584E">
        <w:rPr>
          <w:rFonts w:hint="cs"/>
          <w:rtl/>
        </w:rPr>
        <w:t>به</w:t>
      </w:r>
      <w:r w:rsidRPr="003E584E">
        <w:rPr>
          <w:rtl/>
        </w:rPr>
        <w:t xml:space="preserve"> </w:t>
      </w:r>
      <w:r w:rsidRPr="003E584E">
        <w:rPr>
          <w:rFonts w:hint="cs"/>
          <w:rtl/>
        </w:rPr>
        <w:t>معناى</w:t>
      </w:r>
      <w:r w:rsidRPr="003E584E">
        <w:rPr>
          <w:rtl/>
        </w:rPr>
        <w:t xml:space="preserve"> </w:t>
      </w:r>
      <w:r w:rsidRPr="003E584E">
        <w:rPr>
          <w:rFonts w:hint="cs"/>
          <w:rtl/>
        </w:rPr>
        <w:t>هستم</w:t>
      </w:r>
      <w:r w:rsidRPr="003E584E">
        <w:rPr>
          <w:rtl/>
        </w:rPr>
        <w:t xml:space="preserve"> </w:t>
      </w:r>
      <w:r w:rsidRPr="003E584E">
        <w:rPr>
          <w:rFonts w:hint="cs"/>
          <w:rtl/>
        </w:rPr>
        <w:t>آنچه</w:t>
      </w:r>
      <w:r w:rsidRPr="003E584E">
        <w:rPr>
          <w:rtl/>
        </w:rPr>
        <w:t xml:space="preserve"> </w:t>
      </w:r>
      <w:r w:rsidRPr="003E584E">
        <w:rPr>
          <w:rFonts w:hint="cs"/>
          <w:rtl/>
        </w:rPr>
        <w:t>هستم</w:t>
      </w:r>
      <w:r w:rsidRPr="003E584E">
        <w:rPr>
          <w:rtl/>
        </w:rPr>
        <w:t xml:space="preserve"> . </w:t>
      </w:r>
      <w:r w:rsidRPr="003E584E">
        <w:rPr>
          <w:rFonts w:hint="cs"/>
          <w:rtl/>
        </w:rPr>
        <w:t>اين</w:t>
      </w:r>
      <w:r w:rsidRPr="003E584E">
        <w:rPr>
          <w:rtl/>
        </w:rPr>
        <w:t xml:space="preserve"> </w:t>
      </w:r>
      <w:r w:rsidRPr="003E584E">
        <w:rPr>
          <w:rFonts w:hint="cs"/>
          <w:rtl/>
        </w:rPr>
        <w:t>نام</w:t>
      </w:r>
      <w:r w:rsidRPr="003E584E">
        <w:rPr>
          <w:rtl/>
        </w:rPr>
        <w:t xml:space="preserve"> </w:t>
      </w:r>
      <w:r w:rsidRPr="003E584E">
        <w:rPr>
          <w:rFonts w:hint="cs"/>
          <w:rtl/>
        </w:rPr>
        <w:t>در</w:t>
      </w:r>
      <w:r w:rsidRPr="003E584E">
        <w:rPr>
          <w:rtl/>
        </w:rPr>
        <w:t xml:space="preserve"> </w:t>
      </w:r>
      <w:r w:rsidRPr="003E584E">
        <w:rPr>
          <w:rFonts w:hint="cs"/>
          <w:rtl/>
        </w:rPr>
        <w:t>سفر</w:t>
      </w:r>
      <w:r w:rsidRPr="003E584E">
        <w:rPr>
          <w:rtl/>
        </w:rPr>
        <w:t xml:space="preserve"> </w:t>
      </w:r>
      <w:r w:rsidRPr="003E584E">
        <w:rPr>
          <w:rFonts w:hint="cs"/>
          <w:rtl/>
        </w:rPr>
        <w:t>خروج</w:t>
      </w:r>
      <w:r w:rsidRPr="003E584E">
        <w:rPr>
          <w:rtl/>
        </w:rPr>
        <w:t xml:space="preserve"> 3:14 </w:t>
      </w:r>
      <w:r w:rsidRPr="003E584E">
        <w:rPr>
          <w:rFonts w:hint="cs"/>
          <w:rtl/>
        </w:rPr>
        <w:t>و</w:t>
      </w:r>
      <w:r w:rsidRPr="003E584E">
        <w:rPr>
          <w:rtl/>
        </w:rPr>
        <w:t xml:space="preserve"> </w:t>
      </w:r>
      <w:r w:rsidRPr="003E584E">
        <w:rPr>
          <w:rFonts w:hint="cs"/>
          <w:rtl/>
        </w:rPr>
        <w:t>در</w:t>
      </w:r>
      <w:r w:rsidRPr="003E584E">
        <w:rPr>
          <w:rtl/>
        </w:rPr>
        <w:t xml:space="preserve"> </w:t>
      </w:r>
      <w:r w:rsidRPr="003E584E">
        <w:rPr>
          <w:rFonts w:hint="cs"/>
          <w:rtl/>
        </w:rPr>
        <w:t>برخى</w:t>
      </w:r>
      <w:r w:rsidRPr="003E584E">
        <w:rPr>
          <w:rtl/>
        </w:rPr>
        <w:t xml:space="preserve"> </w:t>
      </w:r>
      <w:r w:rsidRPr="003E584E">
        <w:rPr>
          <w:rFonts w:hint="cs"/>
          <w:rtl/>
        </w:rPr>
        <w:t>ادعيه</w:t>
      </w:r>
      <w:r w:rsidRPr="003E584E">
        <w:rPr>
          <w:rtl/>
        </w:rPr>
        <w:t xml:space="preserve"> </w:t>
      </w:r>
      <w:r w:rsidRPr="003E584E">
        <w:rPr>
          <w:rFonts w:hint="cs"/>
          <w:rtl/>
        </w:rPr>
        <w:t>اسلامى</w:t>
      </w:r>
      <w:r w:rsidRPr="003E584E">
        <w:rPr>
          <w:rtl/>
        </w:rPr>
        <w:t xml:space="preserve"> (</w:t>
      </w:r>
      <w:r w:rsidRPr="003E584E">
        <w:rPr>
          <w:rFonts w:hint="cs"/>
          <w:rtl/>
        </w:rPr>
        <w:t>مانند</w:t>
      </w:r>
      <w:r w:rsidRPr="003E584E">
        <w:rPr>
          <w:rtl/>
        </w:rPr>
        <w:t xml:space="preserve"> </w:t>
      </w:r>
      <w:r w:rsidRPr="003E584E">
        <w:rPr>
          <w:rFonts w:hint="cs"/>
          <w:rtl/>
        </w:rPr>
        <w:t>دعاى</w:t>
      </w:r>
      <w:r w:rsidRPr="003E584E">
        <w:rPr>
          <w:rtl/>
        </w:rPr>
        <w:t xml:space="preserve"> </w:t>
      </w:r>
      <w:r w:rsidRPr="003E584E">
        <w:rPr>
          <w:rFonts w:hint="cs"/>
          <w:rtl/>
        </w:rPr>
        <w:t>شب</w:t>
      </w:r>
      <w:r w:rsidRPr="003E584E">
        <w:rPr>
          <w:rtl/>
        </w:rPr>
        <w:t xml:space="preserve"> </w:t>
      </w:r>
      <w:r w:rsidRPr="003E584E">
        <w:rPr>
          <w:rFonts w:hint="cs"/>
          <w:rtl/>
        </w:rPr>
        <w:t>عرفه</w:t>
      </w:r>
      <w:r w:rsidRPr="003E584E">
        <w:rPr>
          <w:rtl/>
        </w:rPr>
        <w:t xml:space="preserve"> ) </w:t>
      </w:r>
      <w:r w:rsidRPr="003E584E">
        <w:rPr>
          <w:rFonts w:hint="cs"/>
          <w:rtl/>
        </w:rPr>
        <w:t>آمده</w:t>
      </w:r>
      <w:r w:rsidRPr="003E584E">
        <w:rPr>
          <w:rtl/>
        </w:rPr>
        <w:t xml:space="preserve"> </w:t>
      </w:r>
      <w:r w:rsidR="00DE72E3">
        <w:rPr>
          <w:rFonts w:hint="cs"/>
          <w:rtl/>
        </w:rPr>
        <w:t>است. (حکمت، 1345، ص 255)</w:t>
      </w:r>
      <w:r w:rsidRPr="003E584E">
        <w:rPr>
          <w:rFonts w:hint="cs"/>
          <w:rtl/>
        </w:rPr>
        <w:t xml:space="preserve"> </w:t>
      </w:r>
    </w:p>
    <w:p w:rsidR="004404AF" w:rsidRPr="003E584E" w:rsidRDefault="004404AF" w:rsidP="00DE72E3">
      <w:pPr>
        <w:ind w:left="283"/>
        <w:rPr>
          <w:rtl/>
        </w:rPr>
      </w:pPr>
    </w:p>
    <w:p w:rsidR="003E584E" w:rsidRPr="003E584E" w:rsidRDefault="003E584E" w:rsidP="004404AF">
      <w:pPr>
        <w:ind w:left="283"/>
        <w:rPr>
          <w:rtl/>
        </w:rPr>
      </w:pPr>
      <w:r w:rsidRPr="003E584E">
        <w:rPr>
          <w:rFonts w:hint="cs"/>
          <w:b/>
          <w:bCs/>
          <w:rtl/>
        </w:rPr>
        <w:t xml:space="preserve">- کتب: </w:t>
      </w:r>
      <w:r w:rsidRPr="003E584E">
        <w:rPr>
          <w:rFonts w:hint="cs"/>
          <w:rtl/>
        </w:rPr>
        <w:t>تورات</w:t>
      </w:r>
      <w:r w:rsidRPr="003E584E">
        <w:rPr>
          <w:rtl/>
        </w:rPr>
        <w:t xml:space="preserve"> </w:t>
      </w:r>
      <w:r w:rsidRPr="003E584E">
        <w:rPr>
          <w:rFonts w:hint="cs"/>
          <w:rtl/>
        </w:rPr>
        <w:t>واژه</w:t>
      </w:r>
      <w:r w:rsidRPr="003E584E">
        <w:rPr>
          <w:rtl/>
        </w:rPr>
        <w:t xml:space="preserve"> </w:t>
      </w:r>
      <w:r w:rsidRPr="003E584E">
        <w:rPr>
          <w:rFonts w:hint="cs"/>
          <w:rtl/>
        </w:rPr>
        <w:t>اى</w:t>
      </w:r>
      <w:r w:rsidRPr="003E584E">
        <w:rPr>
          <w:rtl/>
        </w:rPr>
        <w:t xml:space="preserve"> </w:t>
      </w:r>
      <w:r w:rsidRPr="003E584E">
        <w:rPr>
          <w:rFonts w:hint="cs"/>
          <w:rtl/>
        </w:rPr>
        <w:t>عبرى</w:t>
      </w:r>
      <w:r w:rsidRPr="003E584E">
        <w:rPr>
          <w:rtl/>
        </w:rPr>
        <w:t xml:space="preserve"> </w:t>
      </w:r>
      <w:r w:rsidRPr="003E584E">
        <w:rPr>
          <w:rFonts w:hint="cs"/>
          <w:rtl/>
        </w:rPr>
        <w:t>و</w:t>
      </w:r>
      <w:r w:rsidRPr="003E584E">
        <w:rPr>
          <w:rtl/>
        </w:rPr>
        <w:t xml:space="preserve"> </w:t>
      </w:r>
      <w:r w:rsidRPr="003E584E">
        <w:rPr>
          <w:rFonts w:hint="cs"/>
          <w:rtl/>
        </w:rPr>
        <w:t>به</w:t>
      </w:r>
      <w:r w:rsidRPr="003E584E">
        <w:rPr>
          <w:rtl/>
        </w:rPr>
        <w:t xml:space="preserve"> </w:t>
      </w:r>
      <w:r w:rsidRPr="003E584E">
        <w:rPr>
          <w:rFonts w:hint="cs"/>
          <w:rtl/>
        </w:rPr>
        <w:t>معناى</w:t>
      </w:r>
      <w:r w:rsidRPr="003E584E">
        <w:rPr>
          <w:rtl/>
        </w:rPr>
        <w:t xml:space="preserve"> </w:t>
      </w:r>
      <w:r w:rsidRPr="003E584E">
        <w:rPr>
          <w:rFonts w:hint="cs"/>
          <w:rtl/>
        </w:rPr>
        <w:t>قانون</w:t>
      </w:r>
      <w:r w:rsidRPr="003E584E">
        <w:rPr>
          <w:rtl/>
        </w:rPr>
        <w:t xml:space="preserve"> </w:t>
      </w:r>
      <w:r w:rsidRPr="003E584E">
        <w:rPr>
          <w:rFonts w:hint="cs"/>
          <w:rtl/>
        </w:rPr>
        <w:t>است</w:t>
      </w:r>
      <w:r w:rsidRPr="003E584E">
        <w:rPr>
          <w:rtl/>
        </w:rPr>
        <w:t xml:space="preserve"> ؛ </w:t>
      </w:r>
      <w:r w:rsidRPr="003E584E">
        <w:rPr>
          <w:rFonts w:hint="cs"/>
          <w:rtl/>
        </w:rPr>
        <w:t>زيرا</w:t>
      </w:r>
      <w:r w:rsidRPr="003E584E">
        <w:rPr>
          <w:rtl/>
        </w:rPr>
        <w:t xml:space="preserve"> </w:t>
      </w:r>
      <w:r w:rsidRPr="003E584E">
        <w:rPr>
          <w:rFonts w:hint="cs"/>
          <w:rtl/>
        </w:rPr>
        <w:t>در</w:t>
      </w:r>
      <w:r w:rsidRPr="003E584E">
        <w:rPr>
          <w:rtl/>
        </w:rPr>
        <w:t xml:space="preserve"> </w:t>
      </w:r>
      <w:r w:rsidRPr="003E584E">
        <w:rPr>
          <w:rFonts w:hint="cs"/>
          <w:rtl/>
        </w:rPr>
        <w:t>كتاب</w:t>
      </w:r>
      <w:r w:rsidRPr="003E584E">
        <w:rPr>
          <w:rtl/>
        </w:rPr>
        <w:t xml:space="preserve"> </w:t>
      </w:r>
      <w:r w:rsidRPr="003E584E">
        <w:rPr>
          <w:rFonts w:hint="cs"/>
          <w:rtl/>
        </w:rPr>
        <w:t>تورات</w:t>
      </w:r>
      <w:r w:rsidRPr="003E584E">
        <w:rPr>
          <w:rtl/>
        </w:rPr>
        <w:t xml:space="preserve"> </w:t>
      </w:r>
      <w:r w:rsidRPr="003E584E">
        <w:rPr>
          <w:rFonts w:hint="cs"/>
          <w:rtl/>
        </w:rPr>
        <w:t>احكام</w:t>
      </w:r>
      <w:r w:rsidRPr="003E584E">
        <w:rPr>
          <w:rtl/>
        </w:rPr>
        <w:t xml:space="preserve"> </w:t>
      </w:r>
      <w:r w:rsidRPr="003E584E">
        <w:rPr>
          <w:rFonts w:hint="cs"/>
          <w:rtl/>
        </w:rPr>
        <w:t>و</w:t>
      </w:r>
      <w:r w:rsidRPr="003E584E">
        <w:rPr>
          <w:rtl/>
        </w:rPr>
        <w:t xml:space="preserve"> </w:t>
      </w:r>
      <w:r w:rsidRPr="003E584E">
        <w:rPr>
          <w:rFonts w:hint="cs"/>
          <w:rtl/>
        </w:rPr>
        <w:t>قوانين</w:t>
      </w:r>
      <w:r w:rsidRPr="003E584E">
        <w:rPr>
          <w:rtl/>
        </w:rPr>
        <w:t xml:space="preserve"> </w:t>
      </w:r>
      <w:r w:rsidRPr="003E584E">
        <w:rPr>
          <w:rFonts w:hint="cs"/>
          <w:rtl/>
        </w:rPr>
        <w:t>زيادى</w:t>
      </w:r>
      <w:r w:rsidRPr="003E584E">
        <w:rPr>
          <w:rtl/>
        </w:rPr>
        <w:t xml:space="preserve"> </w:t>
      </w:r>
      <w:r w:rsidRPr="003E584E">
        <w:rPr>
          <w:rFonts w:hint="cs"/>
          <w:rtl/>
        </w:rPr>
        <w:t>وجود</w:t>
      </w:r>
      <w:r w:rsidRPr="003E584E">
        <w:rPr>
          <w:rtl/>
        </w:rPr>
        <w:t xml:space="preserve"> </w:t>
      </w:r>
      <w:r w:rsidRPr="003E584E">
        <w:rPr>
          <w:rFonts w:hint="cs"/>
          <w:rtl/>
        </w:rPr>
        <w:t>دارد</w:t>
      </w:r>
      <w:r w:rsidRPr="003E584E">
        <w:rPr>
          <w:rtl/>
        </w:rPr>
        <w:t xml:space="preserve">. </w:t>
      </w:r>
      <w:r w:rsidRPr="003E584E">
        <w:rPr>
          <w:rFonts w:hint="cs"/>
          <w:rtl/>
        </w:rPr>
        <w:t>نام</w:t>
      </w:r>
      <w:r w:rsidRPr="003E584E">
        <w:rPr>
          <w:rtl/>
        </w:rPr>
        <w:t xml:space="preserve"> </w:t>
      </w:r>
      <w:r w:rsidRPr="003E584E">
        <w:rPr>
          <w:rFonts w:hint="cs"/>
          <w:rtl/>
        </w:rPr>
        <w:t>ديگر</w:t>
      </w:r>
      <w:r w:rsidRPr="003E584E">
        <w:rPr>
          <w:rtl/>
        </w:rPr>
        <w:t xml:space="preserve"> </w:t>
      </w:r>
      <w:r w:rsidRPr="003E584E">
        <w:rPr>
          <w:rFonts w:hint="cs"/>
          <w:rtl/>
        </w:rPr>
        <w:t>تورات</w:t>
      </w:r>
      <w:r w:rsidRPr="003E584E">
        <w:rPr>
          <w:rtl/>
        </w:rPr>
        <w:t xml:space="preserve"> </w:t>
      </w:r>
      <w:r w:rsidRPr="003E584E">
        <w:rPr>
          <w:rFonts w:hint="cs"/>
          <w:rtl/>
        </w:rPr>
        <w:t>شريعت</w:t>
      </w:r>
      <w:r w:rsidRPr="003E584E">
        <w:rPr>
          <w:rtl/>
        </w:rPr>
        <w:t xml:space="preserve"> </w:t>
      </w:r>
      <w:r w:rsidRPr="003E584E">
        <w:rPr>
          <w:rFonts w:hint="cs"/>
          <w:rtl/>
        </w:rPr>
        <w:t>است</w:t>
      </w:r>
      <w:r w:rsidRPr="003E584E">
        <w:t xml:space="preserve"> .</w:t>
      </w:r>
      <w:r w:rsidRPr="003E584E">
        <w:rPr>
          <w:rFonts w:hint="cs"/>
          <w:rtl/>
        </w:rPr>
        <w:t xml:space="preserve"> متخصصين</w:t>
      </w:r>
      <w:r w:rsidRPr="003E584E">
        <w:rPr>
          <w:rtl/>
        </w:rPr>
        <w:t xml:space="preserve"> </w:t>
      </w:r>
      <w:r w:rsidRPr="003E584E">
        <w:rPr>
          <w:rFonts w:hint="cs"/>
          <w:rtl/>
        </w:rPr>
        <w:t>كتاب</w:t>
      </w:r>
      <w:r w:rsidRPr="003E584E">
        <w:rPr>
          <w:rtl/>
        </w:rPr>
        <w:t xml:space="preserve"> </w:t>
      </w:r>
      <w:r w:rsidRPr="003E584E">
        <w:rPr>
          <w:rFonts w:hint="cs"/>
          <w:rtl/>
        </w:rPr>
        <w:t>مقدس</w:t>
      </w:r>
      <w:r w:rsidRPr="003E584E">
        <w:rPr>
          <w:rtl/>
        </w:rPr>
        <w:t xml:space="preserve"> </w:t>
      </w:r>
      <w:r w:rsidRPr="003E584E">
        <w:rPr>
          <w:rFonts w:hint="cs"/>
          <w:rtl/>
        </w:rPr>
        <w:t>تورات</w:t>
      </w:r>
      <w:r w:rsidRPr="003E584E">
        <w:rPr>
          <w:rtl/>
        </w:rPr>
        <w:t xml:space="preserve"> </w:t>
      </w:r>
      <w:r w:rsidRPr="003E584E">
        <w:rPr>
          <w:rFonts w:hint="cs"/>
          <w:rtl/>
        </w:rPr>
        <w:t>چهار</w:t>
      </w:r>
      <w:r w:rsidRPr="003E584E">
        <w:rPr>
          <w:rtl/>
        </w:rPr>
        <w:t xml:space="preserve"> </w:t>
      </w:r>
      <w:r w:rsidRPr="003E584E">
        <w:rPr>
          <w:rFonts w:hint="cs"/>
          <w:rtl/>
        </w:rPr>
        <w:t>منبع</w:t>
      </w:r>
      <w:r w:rsidRPr="003E584E">
        <w:rPr>
          <w:rtl/>
        </w:rPr>
        <w:t xml:space="preserve"> </w:t>
      </w:r>
      <w:r w:rsidRPr="003E584E">
        <w:rPr>
          <w:rFonts w:hint="cs"/>
          <w:rtl/>
        </w:rPr>
        <w:t>اساسى</w:t>
      </w:r>
      <w:r w:rsidRPr="003E584E">
        <w:rPr>
          <w:rtl/>
        </w:rPr>
        <w:t xml:space="preserve"> </w:t>
      </w:r>
      <w:r w:rsidRPr="003E584E">
        <w:rPr>
          <w:rFonts w:hint="cs"/>
          <w:rtl/>
        </w:rPr>
        <w:t>براى</w:t>
      </w:r>
      <w:r w:rsidRPr="003E584E">
        <w:rPr>
          <w:rtl/>
        </w:rPr>
        <w:t xml:space="preserve"> </w:t>
      </w:r>
      <w:r w:rsidRPr="003E584E">
        <w:rPr>
          <w:rFonts w:hint="cs"/>
          <w:rtl/>
        </w:rPr>
        <w:t>تورات</w:t>
      </w:r>
      <w:r w:rsidRPr="003E584E">
        <w:rPr>
          <w:rtl/>
        </w:rPr>
        <w:t xml:space="preserve"> </w:t>
      </w:r>
      <w:r w:rsidRPr="003E584E">
        <w:rPr>
          <w:rFonts w:hint="cs"/>
          <w:rtl/>
        </w:rPr>
        <w:t>قایلند (منبع الوهی، منبع یهوهی، منبع کاهنی و منبع سفز تثنیه</w:t>
      </w:r>
      <w:r w:rsidR="004404AF">
        <w:rPr>
          <w:rFonts w:hint="cs"/>
          <w:rtl/>
        </w:rPr>
        <w:t>)</w:t>
      </w:r>
      <w:r w:rsidRPr="003E584E">
        <w:rPr>
          <w:rFonts w:hint="cs"/>
          <w:rtl/>
        </w:rPr>
        <w:t xml:space="preserve"> و تقريبا</w:t>
      </w:r>
      <w:r w:rsidRPr="003E584E">
        <w:rPr>
          <w:rtl/>
        </w:rPr>
        <w:t xml:space="preserve"> </w:t>
      </w:r>
      <w:r w:rsidRPr="003E584E">
        <w:rPr>
          <w:rFonts w:hint="cs"/>
          <w:rtl/>
        </w:rPr>
        <w:t>همه</w:t>
      </w:r>
      <w:r w:rsidRPr="003E584E">
        <w:rPr>
          <w:rtl/>
        </w:rPr>
        <w:t xml:space="preserve"> (</w:t>
      </w:r>
      <w:r w:rsidRPr="003E584E">
        <w:rPr>
          <w:rFonts w:hint="cs"/>
          <w:rtl/>
        </w:rPr>
        <w:t>اهل</w:t>
      </w:r>
      <w:r w:rsidRPr="003E584E">
        <w:rPr>
          <w:rtl/>
        </w:rPr>
        <w:t xml:space="preserve"> </w:t>
      </w:r>
      <w:r w:rsidRPr="003E584E">
        <w:rPr>
          <w:rFonts w:hint="cs"/>
          <w:rtl/>
        </w:rPr>
        <w:t>كتاب</w:t>
      </w:r>
      <w:r w:rsidRPr="003E584E">
        <w:rPr>
          <w:rtl/>
        </w:rPr>
        <w:t xml:space="preserve"> ) </w:t>
      </w:r>
      <w:r w:rsidRPr="003E584E">
        <w:rPr>
          <w:rFonts w:hint="cs"/>
          <w:rtl/>
        </w:rPr>
        <w:t>معتقدند</w:t>
      </w:r>
      <w:r w:rsidRPr="003E584E">
        <w:rPr>
          <w:rtl/>
        </w:rPr>
        <w:t xml:space="preserve"> </w:t>
      </w:r>
      <w:r w:rsidRPr="003E584E">
        <w:rPr>
          <w:rFonts w:hint="cs"/>
          <w:rtl/>
        </w:rPr>
        <w:t>كه</w:t>
      </w:r>
      <w:r w:rsidRPr="003E584E">
        <w:rPr>
          <w:rtl/>
        </w:rPr>
        <w:t xml:space="preserve"> </w:t>
      </w:r>
      <w:r w:rsidRPr="003E584E">
        <w:rPr>
          <w:rFonts w:hint="cs"/>
          <w:rtl/>
        </w:rPr>
        <w:t>موسى</w:t>
      </w:r>
      <w:r w:rsidRPr="003E584E">
        <w:rPr>
          <w:rtl/>
        </w:rPr>
        <w:t xml:space="preserve"> </w:t>
      </w:r>
      <w:r w:rsidRPr="003E584E">
        <w:rPr>
          <w:rFonts w:hint="cs"/>
          <w:rtl/>
        </w:rPr>
        <w:t>تورات</w:t>
      </w:r>
      <w:r w:rsidRPr="003E584E">
        <w:rPr>
          <w:rtl/>
        </w:rPr>
        <w:t xml:space="preserve"> </w:t>
      </w:r>
      <w:r w:rsidRPr="003E584E">
        <w:rPr>
          <w:rFonts w:hint="cs"/>
          <w:rtl/>
        </w:rPr>
        <w:t>را</w:t>
      </w:r>
      <w:r w:rsidRPr="003E584E">
        <w:rPr>
          <w:rtl/>
        </w:rPr>
        <w:t xml:space="preserve"> </w:t>
      </w:r>
      <w:r w:rsidRPr="003E584E">
        <w:rPr>
          <w:rFonts w:hint="cs"/>
          <w:rtl/>
        </w:rPr>
        <w:t>تاليف</w:t>
      </w:r>
      <w:r w:rsidRPr="003E584E">
        <w:rPr>
          <w:rtl/>
        </w:rPr>
        <w:t xml:space="preserve"> </w:t>
      </w:r>
      <w:r w:rsidRPr="003E584E">
        <w:rPr>
          <w:rFonts w:hint="cs"/>
          <w:rtl/>
        </w:rPr>
        <w:t>كرده</w:t>
      </w:r>
      <w:r w:rsidRPr="003E584E">
        <w:rPr>
          <w:rtl/>
        </w:rPr>
        <w:t xml:space="preserve"> </w:t>
      </w:r>
      <w:r w:rsidRPr="003E584E">
        <w:rPr>
          <w:rFonts w:hint="cs"/>
          <w:rtl/>
        </w:rPr>
        <w:t>است.</w:t>
      </w:r>
      <w:r w:rsidR="00DE72E3" w:rsidRPr="003E584E">
        <w:rPr>
          <w:rFonts w:hint="cs"/>
          <w:rtl/>
        </w:rPr>
        <w:t xml:space="preserve"> </w:t>
      </w:r>
      <w:r w:rsidR="00DE72E3">
        <w:rPr>
          <w:rFonts w:hint="cs"/>
          <w:rtl/>
        </w:rPr>
        <w:t>(توفیقی، 1330، ص 316)</w:t>
      </w:r>
    </w:p>
    <w:p w:rsidR="003E584E" w:rsidRPr="003E584E" w:rsidRDefault="003E584E" w:rsidP="000E7D41">
      <w:pPr>
        <w:ind w:left="283"/>
        <w:rPr>
          <w:rtl/>
        </w:rPr>
      </w:pPr>
      <w:r w:rsidRPr="003E584E">
        <w:rPr>
          <w:rFonts w:hint="cs"/>
          <w:rtl/>
        </w:rPr>
        <w:t>عهد</w:t>
      </w:r>
      <w:r w:rsidRPr="003E584E">
        <w:rPr>
          <w:rtl/>
        </w:rPr>
        <w:t xml:space="preserve"> </w:t>
      </w:r>
      <w:r w:rsidRPr="003E584E">
        <w:rPr>
          <w:rFonts w:hint="cs"/>
          <w:rtl/>
        </w:rPr>
        <w:t>عتيق</w:t>
      </w:r>
      <w:r w:rsidRPr="003E584E">
        <w:rPr>
          <w:rtl/>
        </w:rPr>
        <w:t xml:space="preserve"> </w:t>
      </w:r>
      <w:r w:rsidRPr="003E584E">
        <w:rPr>
          <w:rFonts w:hint="cs"/>
          <w:rtl/>
        </w:rPr>
        <w:t>مجموعه</w:t>
      </w:r>
      <w:r w:rsidRPr="003E584E">
        <w:rPr>
          <w:rtl/>
        </w:rPr>
        <w:t xml:space="preserve"> </w:t>
      </w:r>
      <w:r w:rsidRPr="003E584E">
        <w:rPr>
          <w:rFonts w:hint="cs"/>
          <w:rtl/>
        </w:rPr>
        <w:t>اى</w:t>
      </w:r>
      <w:r w:rsidRPr="003E584E">
        <w:rPr>
          <w:rtl/>
        </w:rPr>
        <w:t xml:space="preserve"> </w:t>
      </w:r>
      <w:r w:rsidRPr="003E584E">
        <w:rPr>
          <w:rFonts w:hint="cs"/>
          <w:rtl/>
        </w:rPr>
        <w:t>است</w:t>
      </w:r>
      <w:r w:rsidRPr="003E584E">
        <w:rPr>
          <w:rtl/>
        </w:rPr>
        <w:t xml:space="preserve"> </w:t>
      </w:r>
      <w:r w:rsidRPr="003E584E">
        <w:rPr>
          <w:rFonts w:hint="cs"/>
          <w:rtl/>
        </w:rPr>
        <w:t>از</w:t>
      </w:r>
      <w:r w:rsidRPr="003E584E">
        <w:rPr>
          <w:rtl/>
        </w:rPr>
        <w:t xml:space="preserve"> </w:t>
      </w:r>
      <w:r w:rsidRPr="003E584E">
        <w:rPr>
          <w:rFonts w:hint="cs"/>
          <w:rtl/>
        </w:rPr>
        <w:t>نظم</w:t>
      </w:r>
      <w:r w:rsidRPr="003E584E">
        <w:rPr>
          <w:rtl/>
        </w:rPr>
        <w:t xml:space="preserve"> </w:t>
      </w:r>
      <w:r w:rsidRPr="003E584E">
        <w:rPr>
          <w:rFonts w:hint="cs"/>
          <w:rtl/>
        </w:rPr>
        <w:t>و</w:t>
      </w:r>
      <w:r w:rsidRPr="003E584E">
        <w:rPr>
          <w:rtl/>
        </w:rPr>
        <w:t xml:space="preserve"> </w:t>
      </w:r>
      <w:r w:rsidRPr="003E584E">
        <w:rPr>
          <w:rFonts w:hint="cs"/>
          <w:rtl/>
        </w:rPr>
        <w:t>نثر</w:t>
      </w:r>
      <w:r w:rsidRPr="003E584E">
        <w:rPr>
          <w:rtl/>
        </w:rPr>
        <w:t xml:space="preserve"> </w:t>
      </w:r>
      <w:r w:rsidRPr="003E584E">
        <w:rPr>
          <w:rFonts w:hint="cs"/>
          <w:rtl/>
        </w:rPr>
        <w:t>و</w:t>
      </w:r>
      <w:r w:rsidRPr="003E584E">
        <w:rPr>
          <w:rtl/>
        </w:rPr>
        <w:t xml:space="preserve"> </w:t>
      </w:r>
      <w:r w:rsidRPr="003E584E">
        <w:rPr>
          <w:rFonts w:hint="cs"/>
          <w:rtl/>
        </w:rPr>
        <w:t>دربردارنده</w:t>
      </w:r>
      <w:r w:rsidRPr="003E584E">
        <w:rPr>
          <w:rtl/>
        </w:rPr>
        <w:t xml:space="preserve"> </w:t>
      </w:r>
      <w:r w:rsidRPr="003E584E">
        <w:rPr>
          <w:rFonts w:hint="cs"/>
          <w:rtl/>
        </w:rPr>
        <w:t>احكام</w:t>
      </w:r>
      <w:r w:rsidRPr="003E584E">
        <w:rPr>
          <w:rtl/>
        </w:rPr>
        <w:t xml:space="preserve"> </w:t>
      </w:r>
      <w:r w:rsidRPr="003E584E">
        <w:rPr>
          <w:rFonts w:hint="cs"/>
          <w:rtl/>
        </w:rPr>
        <w:t>و</w:t>
      </w:r>
      <w:r w:rsidRPr="003E584E">
        <w:rPr>
          <w:rtl/>
        </w:rPr>
        <w:t xml:space="preserve"> </w:t>
      </w:r>
      <w:r w:rsidRPr="003E584E">
        <w:rPr>
          <w:rFonts w:hint="cs"/>
          <w:rtl/>
        </w:rPr>
        <w:t>سرودهاى</w:t>
      </w:r>
      <w:r w:rsidRPr="003E584E">
        <w:rPr>
          <w:rtl/>
        </w:rPr>
        <w:t xml:space="preserve"> </w:t>
      </w:r>
      <w:r w:rsidRPr="003E584E">
        <w:rPr>
          <w:rFonts w:hint="cs"/>
          <w:rtl/>
        </w:rPr>
        <w:t>مذهبى</w:t>
      </w:r>
      <w:r w:rsidRPr="003E584E">
        <w:rPr>
          <w:rtl/>
        </w:rPr>
        <w:t xml:space="preserve"> </w:t>
      </w:r>
      <w:r w:rsidRPr="003E584E">
        <w:rPr>
          <w:rFonts w:hint="cs"/>
          <w:rtl/>
        </w:rPr>
        <w:t>قوم</w:t>
      </w:r>
      <w:r w:rsidRPr="003E584E">
        <w:rPr>
          <w:rtl/>
        </w:rPr>
        <w:t xml:space="preserve"> </w:t>
      </w:r>
      <w:r w:rsidRPr="003E584E">
        <w:rPr>
          <w:rFonts w:hint="cs"/>
          <w:rtl/>
        </w:rPr>
        <w:t>يهود</w:t>
      </w:r>
      <w:r w:rsidRPr="003E584E">
        <w:rPr>
          <w:rtl/>
        </w:rPr>
        <w:t xml:space="preserve"> </w:t>
      </w:r>
      <w:r w:rsidRPr="003E584E">
        <w:rPr>
          <w:rFonts w:hint="cs"/>
          <w:rtl/>
        </w:rPr>
        <w:t>است</w:t>
      </w:r>
      <w:r w:rsidRPr="003E584E">
        <w:rPr>
          <w:rtl/>
        </w:rPr>
        <w:t xml:space="preserve"> . </w:t>
      </w:r>
      <w:r w:rsidRPr="003E584E">
        <w:rPr>
          <w:rFonts w:hint="cs"/>
          <w:rtl/>
        </w:rPr>
        <w:t>عهد</w:t>
      </w:r>
      <w:r w:rsidRPr="003E584E">
        <w:rPr>
          <w:rtl/>
        </w:rPr>
        <w:t xml:space="preserve"> </w:t>
      </w:r>
      <w:r w:rsidRPr="003E584E">
        <w:rPr>
          <w:rFonts w:hint="cs"/>
          <w:rtl/>
        </w:rPr>
        <w:t>قديم</w:t>
      </w:r>
      <w:r w:rsidRPr="003E584E">
        <w:rPr>
          <w:rtl/>
        </w:rPr>
        <w:t xml:space="preserve"> </w:t>
      </w:r>
      <w:r w:rsidRPr="003E584E">
        <w:rPr>
          <w:rFonts w:hint="cs"/>
          <w:rtl/>
        </w:rPr>
        <w:t>شامل</w:t>
      </w:r>
      <w:r w:rsidRPr="003E584E">
        <w:rPr>
          <w:rtl/>
        </w:rPr>
        <w:t xml:space="preserve"> </w:t>
      </w:r>
      <w:r w:rsidRPr="003E584E">
        <w:rPr>
          <w:rFonts w:hint="cs"/>
          <w:rtl/>
        </w:rPr>
        <w:t>داستانهاى</w:t>
      </w:r>
      <w:r w:rsidRPr="003E584E">
        <w:rPr>
          <w:rtl/>
        </w:rPr>
        <w:t xml:space="preserve"> </w:t>
      </w:r>
      <w:r w:rsidRPr="003E584E">
        <w:rPr>
          <w:rFonts w:hint="cs"/>
          <w:rtl/>
        </w:rPr>
        <w:t>دوره</w:t>
      </w:r>
      <w:r w:rsidRPr="003E584E">
        <w:rPr>
          <w:rtl/>
        </w:rPr>
        <w:t xml:space="preserve"> </w:t>
      </w:r>
      <w:r w:rsidRPr="003E584E">
        <w:rPr>
          <w:rFonts w:hint="cs"/>
          <w:rtl/>
        </w:rPr>
        <w:t>بدوى</w:t>
      </w:r>
      <w:r w:rsidRPr="003E584E">
        <w:rPr>
          <w:rtl/>
        </w:rPr>
        <w:t xml:space="preserve"> </w:t>
      </w:r>
      <w:r w:rsidRPr="003E584E">
        <w:rPr>
          <w:rFonts w:hint="cs"/>
          <w:rtl/>
        </w:rPr>
        <w:t>و</w:t>
      </w:r>
      <w:r w:rsidRPr="003E584E">
        <w:rPr>
          <w:rtl/>
        </w:rPr>
        <w:t xml:space="preserve"> </w:t>
      </w:r>
      <w:r w:rsidRPr="003E584E">
        <w:rPr>
          <w:rFonts w:hint="cs"/>
          <w:rtl/>
        </w:rPr>
        <w:t>قانون</w:t>
      </w:r>
      <w:r w:rsidRPr="003E584E">
        <w:rPr>
          <w:rtl/>
        </w:rPr>
        <w:t xml:space="preserve"> </w:t>
      </w:r>
      <w:r w:rsidRPr="003E584E">
        <w:rPr>
          <w:rFonts w:hint="cs"/>
          <w:rtl/>
        </w:rPr>
        <w:t>الهى</w:t>
      </w:r>
      <w:r w:rsidRPr="003E584E">
        <w:rPr>
          <w:rtl/>
        </w:rPr>
        <w:t xml:space="preserve"> </w:t>
      </w:r>
      <w:r w:rsidRPr="003E584E">
        <w:rPr>
          <w:rFonts w:hint="cs"/>
          <w:rtl/>
        </w:rPr>
        <w:t>و</w:t>
      </w:r>
      <w:r w:rsidRPr="003E584E">
        <w:rPr>
          <w:rtl/>
        </w:rPr>
        <w:t xml:space="preserve"> </w:t>
      </w:r>
      <w:r w:rsidRPr="003E584E">
        <w:rPr>
          <w:rFonts w:hint="cs"/>
          <w:rtl/>
        </w:rPr>
        <w:t>تاريخ</w:t>
      </w:r>
      <w:r w:rsidRPr="003E584E">
        <w:rPr>
          <w:rtl/>
        </w:rPr>
        <w:t xml:space="preserve"> </w:t>
      </w:r>
      <w:r w:rsidRPr="003E584E">
        <w:rPr>
          <w:rFonts w:hint="cs"/>
          <w:rtl/>
        </w:rPr>
        <w:t>فلسطين</w:t>
      </w:r>
      <w:r w:rsidRPr="003E584E">
        <w:rPr>
          <w:rtl/>
        </w:rPr>
        <w:t xml:space="preserve"> </w:t>
      </w:r>
      <w:r w:rsidRPr="003E584E">
        <w:rPr>
          <w:rFonts w:hint="cs"/>
          <w:rtl/>
        </w:rPr>
        <w:t>است</w:t>
      </w:r>
      <w:r w:rsidRPr="003E584E">
        <w:rPr>
          <w:rtl/>
        </w:rPr>
        <w:t xml:space="preserve"> . </w:t>
      </w:r>
      <w:r w:rsidRPr="003E584E">
        <w:rPr>
          <w:rFonts w:hint="cs"/>
          <w:rtl/>
        </w:rPr>
        <w:t>اين</w:t>
      </w:r>
      <w:r w:rsidRPr="003E584E">
        <w:rPr>
          <w:rtl/>
        </w:rPr>
        <w:t xml:space="preserve"> </w:t>
      </w:r>
      <w:r w:rsidRPr="003E584E">
        <w:rPr>
          <w:rFonts w:hint="cs"/>
          <w:rtl/>
        </w:rPr>
        <w:t>كتاب</w:t>
      </w:r>
      <w:r w:rsidRPr="003E584E">
        <w:rPr>
          <w:rtl/>
        </w:rPr>
        <w:t xml:space="preserve"> </w:t>
      </w:r>
      <w:r w:rsidRPr="003E584E">
        <w:rPr>
          <w:rFonts w:hint="cs"/>
          <w:rtl/>
        </w:rPr>
        <w:t>در</w:t>
      </w:r>
      <w:r w:rsidRPr="003E584E">
        <w:rPr>
          <w:rtl/>
        </w:rPr>
        <w:t xml:space="preserve"> </w:t>
      </w:r>
      <w:r w:rsidRPr="003E584E">
        <w:rPr>
          <w:rFonts w:hint="cs"/>
          <w:rtl/>
        </w:rPr>
        <w:t>قرن</w:t>
      </w:r>
      <w:r w:rsidRPr="003E584E">
        <w:rPr>
          <w:rtl/>
        </w:rPr>
        <w:t xml:space="preserve"> </w:t>
      </w:r>
      <w:r w:rsidRPr="003E584E">
        <w:rPr>
          <w:rFonts w:hint="cs"/>
          <w:rtl/>
        </w:rPr>
        <w:t>سوم</w:t>
      </w:r>
      <w:r w:rsidRPr="003E584E">
        <w:rPr>
          <w:rtl/>
        </w:rPr>
        <w:t xml:space="preserve"> </w:t>
      </w:r>
      <w:r w:rsidRPr="003E584E">
        <w:rPr>
          <w:rFonts w:hint="cs"/>
          <w:rtl/>
        </w:rPr>
        <w:t>ق</w:t>
      </w:r>
      <w:r w:rsidRPr="003E584E">
        <w:rPr>
          <w:rtl/>
        </w:rPr>
        <w:t xml:space="preserve"> .</w:t>
      </w:r>
      <w:r w:rsidRPr="003E584E">
        <w:rPr>
          <w:rFonts w:hint="cs"/>
          <w:rtl/>
        </w:rPr>
        <w:t>م</w:t>
      </w:r>
      <w:r w:rsidRPr="003E584E">
        <w:rPr>
          <w:rtl/>
        </w:rPr>
        <w:t xml:space="preserve"> . </w:t>
      </w:r>
      <w:r w:rsidRPr="003E584E">
        <w:rPr>
          <w:rFonts w:hint="cs"/>
          <w:rtl/>
        </w:rPr>
        <w:t>به</w:t>
      </w:r>
      <w:r w:rsidRPr="003E584E">
        <w:rPr>
          <w:rtl/>
        </w:rPr>
        <w:t xml:space="preserve"> </w:t>
      </w:r>
      <w:r w:rsidRPr="003E584E">
        <w:rPr>
          <w:rFonts w:hint="cs"/>
          <w:rtl/>
        </w:rPr>
        <w:t>يونانى</w:t>
      </w:r>
      <w:r w:rsidRPr="003E584E">
        <w:rPr>
          <w:rtl/>
        </w:rPr>
        <w:t xml:space="preserve"> </w:t>
      </w:r>
      <w:r w:rsidRPr="003E584E">
        <w:rPr>
          <w:rFonts w:hint="cs"/>
          <w:rtl/>
        </w:rPr>
        <w:t>ترجمه</w:t>
      </w:r>
      <w:r w:rsidRPr="003E584E">
        <w:rPr>
          <w:rtl/>
        </w:rPr>
        <w:t xml:space="preserve"> </w:t>
      </w:r>
      <w:r w:rsidRPr="003E584E">
        <w:rPr>
          <w:rFonts w:hint="cs"/>
          <w:rtl/>
        </w:rPr>
        <w:t>شد</w:t>
      </w:r>
      <w:r w:rsidRPr="003E584E">
        <w:rPr>
          <w:rtl/>
        </w:rPr>
        <w:t xml:space="preserve"> </w:t>
      </w:r>
      <w:r w:rsidRPr="003E584E">
        <w:rPr>
          <w:rFonts w:hint="cs"/>
          <w:rtl/>
        </w:rPr>
        <w:t>و</w:t>
      </w:r>
      <w:r w:rsidRPr="003E584E">
        <w:rPr>
          <w:rtl/>
        </w:rPr>
        <w:t xml:space="preserve"> </w:t>
      </w:r>
      <w:r w:rsidRPr="003E584E">
        <w:rPr>
          <w:rFonts w:hint="cs"/>
          <w:rtl/>
        </w:rPr>
        <w:t>بعدها</w:t>
      </w:r>
      <w:r w:rsidRPr="003E584E">
        <w:rPr>
          <w:rtl/>
        </w:rPr>
        <w:t xml:space="preserve"> </w:t>
      </w:r>
      <w:r w:rsidRPr="003E584E">
        <w:rPr>
          <w:rFonts w:hint="cs"/>
          <w:rtl/>
        </w:rPr>
        <w:t>و</w:t>
      </w:r>
      <w:r w:rsidRPr="003E584E">
        <w:rPr>
          <w:rtl/>
        </w:rPr>
        <w:t xml:space="preserve"> </w:t>
      </w:r>
      <w:r w:rsidRPr="003E584E">
        <w:rPr>
          <w:rFonts w:hint="cs"/>
          <w:rtl/>
        </w:rPr>
        <w:t>به</w:t>
      </w:r>
      <w:r w:rsidRPr="003E584E">
        <w:rPr>
          <w:rtl/>
        </w:rPr>
        <w:t xml:space="preserve"> </w:t>
      </w:r>
      <w:r w:rsidRPr="003E584E">
        <w:rPr>
          <w:rFonts w:hint="cs"/>
          <w:rtl/>
        </w:rPr>
        <w:t>زبان</w:t>
      </w:r>
      <w:r w:rsidRPr="003E584E">
        <w:rPr>
          <w:rtl/>
        </w:rPr>
        <w:t xml:space="preserve"> </w:t>
      </w:r>
      <w:r w:rsidRPr="003E584E">
        <w:rPr>
          <w:rFonts w:hint="cs"/>
          <w:rtl/>
        </w:rPr>
        <w:t>لاتين</w:t>
      </w:r>
      <w:r w:rsidRPr="003E584E">
        <w:rPr>
          <w:rtl/>
        </w:rPr>
        <w:t xml:space="preserve"> </w:t>
      </w:r>
      <w:r w:rsidRPr="003E584E">
        <w:rPr>
          <w:rFonts w:hint="cs"/>
          <w:rtl/>
        </w:rPr>
        <w:t>درآمد</w:t>
      </w:r>
      <w:r w:rsidRPr="003E584E">
        <w:rPr>
          <w:rtl/>
        </w:rPr>
        <w:t xml:space="preserve">. </w:t>
      </w:r>
      <w:r w:rsidRPr="003E584E">
        <w:rPr>
          <w:rFonts w:hint="cs"/>
          <w:rtl/>
        </w:rPr>
        <w:t>كتب</w:t>
      </w:r>
      <w:r w:rsidRPr="003E584E">
        <w:rPr>
          <w:rtl/>
        </w:rPr>
        <w:t xml:space="preserve"> </w:t>
      </w:r>
      <w:r w:rsidRPr="003E584E">
        <w:rPr>
          <w:rFonts w:hint="cs"/>
          <w:rtl/>
        </w:rPr>
        <w:t>عهد</w:t>
      </w:r>
      <w:r w:rsidRPr="003E584E">
        <w:rPr>
          <w:rtl/>
        </w:rPr>
        <w:t xml:space="preserve"> </w:t>
      </w:r>
      <w:r w:rsidRPr="003E584E">
        <w:rPr>
          <w:rFonts w:hint="cs"/>
          <w:rtl/>
        </w:rPr>
        <w:t>قديم</w:t>
      </w:r>
      <w:r w:rsidRPr="003E584E">
        <w:rPr>
          <w:rtl/>
        </w:rPr>
        <w:t xml:space="preserve"> </w:t>
      </w:r>
      <w:r w:rsidRPr="003E584E">
        <w:rPr>
          <w:rFonts w:hint="cs"/>
          <w:rtl/>
        </w:rPr>
        <w:t>به</w:t>
      </w:r>
      <w:r w:rsidRPr="003E584E">
        <w:rPr>
          <w:rtl/>
        </w:rPr>
        <w:t xml:space="preserve"> </w:t>
      </w:r>
      <w:r w:rsidRPr="003E584E">
        <w:rPr>
          <w:rFonts w:hint="cs"/>
          <w:rtl/>
        </w:rPr>
        <w:t>زبانهاى</w:t>
      </w:r>
      <w:r w:rsidRPr="003E584E">
        <w:rPr>
          <w:rtl/>
        </w:rPr>
        <w:t xml:space="preserve"> </w:t>
      </w:r>
      <w:r w:rsidRPr="003E584E">
        <w:rPr>
          <w:rFonts w:hint="cs"/>
          <w:rtl/>
        </w:rPr>
        <w:t>آرامى</w:t>
      </w:r>
      <w:r w:rsidRPr="003E584E">
        <w:rPr>
          <w:rtl/>
        </w:rPr>
        <w:t xml:space="preserve"> </w:t>
      </w:r>
      <w:r w:rsidRPr="003E584E">
        <w:rPr>
          <w:rFonts w:hint="cs"/>
          <w:rtl/>
        </w:rPr>
        <w:t>و</w:t>
      </w:r>
      <w:r w:rsidRPr="003E584E">
        <w:rPr>
          <w:rtl/>
        </w:rPr>
        <w:t xml:space="preserve"> </w:t>
      </w:r>
      <w:r w:rsidRPr="003E584E">
        <w:rPr>
          <w:rFonts w:hint="cs"/>
          <w:rtl/>
        </w:rPr>
        <w:t>عبرى</w:t>
      </w:r>
      <w:r w:rsidRPr="003E584E">
        <w:rPr>
          <w:rtl/>
        </w:rPr>
        <w:t xml:space="preserve"> </w:t>
      </w:r>
      <w:r w:rsidRPr="003E584E">
        <w:rPr>
          <w:rFonts w:hint="cs"/>
          <w:rtl/>
        </w:rPr>
        <w:t>نگاشته</w:t>
      </w:r>
      <w:r w:rsidRPr="003E584E">
        <w:rPr>
          <w:rtl/>
        </w:rPr>
        <w:t xml:space="preserve"> </w:t>
      </w:r>
      <w:r w:rsidRPr="003E584E">
        <w:rPr>
          <w:rFonts w:hint="cs"/>
          <w:rtl/>
        </w:rPr>
        <w:t>شده</w:t>
      </w:r>
      <w:r w:rsidRPr="003E584E">
        <w:rPr>
          <w:rtl/>
        </w:rPr>
        <w:t xml:space="preserve"> </w:t>
      </w:r>
      <w:r w:rsidRPr="003E584E">
        <w:rPr>
          <w:rFonts w:hint="cs"/>
          <w:rtl/>
        </w:rPr>
        <w:t>بود</w:t>
      </w:r>
      <w:r w:rsidRPr="003E584E">
        <w:rPr>
          <w:rtl/>
        </w:rPr>
        <w:t xml:space="preserve">. </w:t>
      </w:r>
      <w:r w:rsidRPr="003E584E">
        <w:rPr>
          <w:rFonts w:hint="cs"/>
          <w:rtl/>
        </w:rPr>
        <w:t>ترجمه</w:t>
      </w:r>
      <w:r w:rsidRPr="003E584E">
        <w:rPr>
          <w:rtl/>
        </w:rPr>
        <w:t xml:space="preserve"> </w:t>
      </w:r>
      <w:r w:rsidRPr="003E584E">
        <w:rPr>
          <w:rFonts w:hint="cs"/>
          <w:rtl/>
        </w:rPr>
        <w:t>عهد</w:t>
      </w:r>
      <w:r w:rsidRPr="003E584E">
        <w:rPr>
          <w:rtl/>
        </w:rPr>
        <w:t xml:space="preserve"> </w:t>
      </w:r>
      <w:r w:rsidRPr="003E584E">
        <w:rPr>
          <w:rFonts w:hint="cs"/>
          <w:rtl/>
        </w:rPr>
        <w:t>عتيق</w:t>
      </w:r>
      <w:r w:rsidRPr="003E584E">
        <w:rPr>
          <w:rtl/>
        </w:rPr>
        <w:t xml:space="preserve"> </w:t>
      </w:r>
      <w:r w:rsidRPr="003E584E">
        <w:rPr>
          <w:rFonts w:hint="cs"/>
          <w:rtl/>
        </w:rPr>
        <w:t>توسط</w:t>
      </w:r>
      <w:r w:rsidRPr="003E584E">
        <w:rPr>
          <w:rtl/>
        </w:rPr>
        <w:t xml:space="preserve"> </w:t>
      </w:r>
      <w:r w:rsidRPr="003E584E">
        <w:rPr>
          <w:rFonts w:hint="cs"/>
          <w:rtl/>
        </w:rPr>
        <w:t>هفتاد</w:t>
      </w:r>
      <w:r w:rsidRPr="003E584E">
        <w:rPr>
          <w:rtl/>
        </w:rPr>
        <w:t xml:space="preserve"> </w:t>
      </w:r>
      <w:r w:rsidRPr="003E584E">
        <w:rPr>
          <w:rFonts w:hint="cs"/>
          <w:rtl/>
        </w:rPr>
        <w:t>نفر</w:t>
      </w:r>
      <w:r w:rsidRPr="003E584E">
        <w:rPr>
          <w:rtl/>
        </w:rPr>
        <w:t xml:space="preserve"> </w:t>
      </w:r>
      <w:r w:rsidRPr="003E584E">
        <w:rPr>
          <w:rFonts w:hint="cs"/>
          <w:rtl/>
        </w:rPr>
        <w:t>مترجم</w:t>
      </w:r>
      <w:r w:rsidRPr="003E584E">
        <w:rPr>
          <w:rtl/>
        </w:rPr>
        <w:t xml:space="preserve"> </w:t>
      </w:r>
      <w:r w:rsidRPr="003E584E">
        <w:rPr>
          <w:rFonts w:hint="cs"/>
          <w:rtl/>
        </w:rPr>
        <w:t>صورت</w:t>
      </w:r>
      <w:r w:rsidRPr="003E584E">
        <w:rPr>
          <w:rtl/>
        </w:rPr>
        <w:t xml:space="preserve"> </w:t>
      </w:r>
      <w:r w:rsidRPr="003E584E">
        <w:rPr>
          <w:rFonts w:hint="cs"/>
          <w:rtl/>
        </w:rPr>
        <w:t>گرفت</w:t>
      </w:r>
      <w:r w:rsidRPr="003E584E">
        <w:rPr>
          <w:rtl/>
        </w:rPr>
        <w:t xml:space="preserve"> . </w:t>
      </w:r>
      <w:r w:rsidRPr="003E584E">
        <w:rPr>
          <w:rFonts w:hint="cs"/>
          <w:rtl/>
        </w:rPr>
        <w:t>قديمى</w:t>
      </w:r>
      <w:r w:rsidRPr="003E584E">
        <w:rPr>
          <w:rtl/>
        </w:rPr>
        <w:t xml:space="preserve"> </w:t>
      </w:r>
      <w:r w:rsidRPr="003E584E">
        <w:rPr>
          <w:rFonts w:hint="cs"/>
          <w:rtl/>
        </w:rPr>
        <w:t>ترين</w:t>
      </w:r>
      <w:r w:rsidRPr="003E584E">
        <w:rPr>
          <w:rtl/>
        </w:rPr>
        <w:t xml:space="preserve"> </w:t>
      </w:r>
      <w:r w:rsidRPr="003E584E">
        <w:rPr>
          <w:rFonts w:hint="cs"/>
          <w:rtl/>
        </w:rPr>
        <w:t>نسخته</w:t>
      </w:r>
      <w:r w:rsidRPr="003E584E">
        <w:rPr>
          <w:rtl/>
        </w:rPr>
        <w:t xml:space="preserve"> </w:t>
      </w:r>
      <w:r w:rsidRPr="003E584E">
        <w:rPr>
          <w:rFonts w:hint="cs"/>
          <w:rtl/>
        </w:rPr>
        <w:t>خطى</w:t>
      </w:r>
      <w:r w:rsidRPr="003E584E">
        <w:rPr>
          <w:rtl/>
        </w:rPr>
        <w:t xml:space="preserve"> </w:t>
      </w:r>
      <w:r w:rsidRPr="003E584E">
        <w:rPr>
          <w:rFonts w:hint="cs"/>
          <w:rtl/>
        </w:rPr>
        <w:t>عبرى</w:t>
      </w:r>
      <w:r w:rsidRPr="003E584E">
        <w:rPr>
          <w:rtl/>
        </w:rPr>
        <w:t xml:space="preserve"> </w:t>
      </w:r>
      <w:r w:rsidRPr="003E584E">
        <w:rPr>
          <w:rFonts w:hint="cs"/>
          <w:rtl/>
        </w:rPr>
        <w:t>كه</w:t>
      </w:r>
      <w:r w:rsidRPr="003E584E">
        <w:rPr>
          <w:rtl/>
        </w:rPr>
        <w:t xml:space="preserve"> </w:t>
      </w:r>
      <w:r w:rsidRPr="003E584E">
        <w:rPr>
          <w:rFonts w:hint="cs"/>
          <w:rtl/>
        </w:rPr>
        <w:t>در</w:t>
      </w:r>
      <w:r w:rsidRPr="003E584E">
        <w:rPr>
          <w:rtl/>
        </w:rPr>
        <w:t xml:space="preserve"> </w:t>
      </w:r>
      <w:r w:rsidRPr="003E584E">
        <w:rPr>
          <w:rFonts w:hint="cs"/>
          <w:rtl/>
        </w:rPr>
        <w:t>دست</w:t>
      </w:r>
      <w:r w:rsidRPr="003E584E">
        <w:rPr>
          <w:rtl/>
        </w:rPr>
        <w:t xml:space="preserve"> </w:t>
      </w:r>
      <w:r w:rsidRPr="003E584E">
        <w:rPr>
          <w:rFonts w:hint="cs"/>
          <w:rtl/>
        </w:rPr>
        <w:t>است</w:t>
      </w:r>
      <w:r w:rsidRPr="003E584E">
        <w:rPr>
          <w:rtl/>
        </w:rPr>
        <w:t xml:space="preserve"> ، </w:t>
      </w:r>
      <w:r w:rsidRPr="003E584E">
        <w:rPr>
          <w:rFonts w:hint="cs"/>
          <w:rtl/>
        </w:rPr>
        <w:t>از</w:t>
      </w:r>
      <w:r w:rsidRPr="003E584E">
        <w:rPr>
          <w:rtl/>
        </w:rPr>
        <w:t xml:space="preserve"> </w:t>
      </w:r>
      <w:r w:rsidRPr="003E584E">
        <w:rPr>
          <w:rFonts w:hint="cs"/>
          <w:rtl/>
        </w:rPr>
        <w:t>قرن</w:t>
      </w:r>
      <w:r w:rsidRPr="003E584E">
        <w:rPr>
          <w:rtl/>
        </w:rPr>
        <w:t xml:space="preserve"> </w:t>
      </w:r>
      <w:r w:rsidRPr="003E584E">
        <w:rPr>
          <w:rFonts w:hint="cs"/>
          <w:rtl/>
        </w:rPr>
        <w:t>دهم</w:t>
      </w:r>
      <w:r w:rsidRPr="003E584E">
        <w:rPr>
          <w:rtl/>
        </w:rPr>
        <w:t xml:space="preserve"> </w:t>
      </w:r>
      <w:r w:rsidRPr="003E584E">
        <w:rPr>
          <w:rFonts w:hint="cs"/>
          <w:rtl/>
        </w:rPr>
        <w:t>بعد</w:t>
      </w:r>
      <w:r w:rsidRPr="003E584E">
        <w:rPr>
          <w:rtl/>
        </w:rPr>
        <w:t xml:space="preserve"> </w:t>
      </w:r>
      <w:r w:rsidRPr="003E584E">
        <w:rPr>
          <w:rFonts w:hint="cs"/>
          <w:rtl/>
        </w:rPr>
        <w:t>از</w:t>
      </w:r>
      <w:r w:rsidRPr="003E584E">
        <w:rPr>
          <w:rtl/>
        </w:rPr>
        <w:t xml:space="preserve"> </w:t>
      </w:r>
      <w:r w:rsidRPr="003E584E">
        <w:rPr>
          <w:rFonts w:hint="cs"/>
          <w:rtl/>
        </w:rPr>
        <w:t>ميلاد</w:t>
      </w:r>
      <w:r w:rsidRPr="003E584E">
        <w:rPr>
          <w:rtl/>
        </w:rPr>
        <w:t xml:space="preserve"> </w:t>
      </w:r>
      <w:r w:rsidRPr="003E584E">
        <w:rPr>
          <w:rFonts w:hint="cs"/>
          <w:rtl/>
        </w:rPr>
        <w:t>تجاوز</w:t>
      </w:r>
      <w:r w:rsidRPr="003E584E">
        <w:rPr>
          <w:rtl/>
        </w:rPr>
        <w:t xml:space="preserve"> </w:t>
      </w:r>
      <w:r w:rsidRPr="003E584E">
        <w:rPr>
          <w:rFonts w:hint="cs"/>
          <w:rtl/>
        </w:rPr>
        <w:t>نمى</w:t>
      </w:r>
      <w:r w:rsidRPr="003E584E">
        <w:rPr>
          <w:rtl/>
        </w:rPr>
        <w:t xml:space="preserve"> </w:t>
      </w:r>
      <w:r w:rsidRPr="003E584E">
        <w:rPr>
          <w:rFonts w:hint="cs"/>
          <w:rtl/>
        </w:rPr>
        <w:t>كندعهد</w:t>
      </w:r>
      <w:r w:rsidRPr="003E584E">
        <w:rPr>
          <w:rtl/>
        </w:rPr>
        <w:t xml:space="preserve"> </w:t>
      </w:r>
      <w:r w:rsidRPr="003E584E">
        <w:rPr>
          <w:rFonts w:hint="cs"/>
          <w:rtl/>
        </w:rPr>
        <w:t>عتيق</w:t>
      </w:r>
      <w:r w:rsidRPr="003E584E">
        <w:rPr>
          <w:rtl/>
        </w:rPr>
        <w:t xml:space="preserve"> 39 </w:t>
      </w:r>
      <w:r w:rsidRPr="003E584E">
        <w:rPr>
          <w:rFonts w:hint="cs"/>
          <w:rtl/>
        </w:rPr>
        <w:t>كتاب</w:t>
      </w:r>
      <w:r w:rsidRPr="003E584E">
        <w:rPr>
          <w:rtl/>
        </w:rPr>
        <w:t xml:space="preserve"> </w:t>
      </w:r>
      <w:r w:rsidRPr="003E584E">
        <w:rPr>
          <w:rFonts w:hint="cs"/>
          <w:rtl/>
        </w:rPr>
        <w:t>دارد</w:t>
      </w:r>
      <w:r w:rsidRPr="003E584E">
        <w:rPr>
          <w:rtl/>
        </w:rPr>
        <w:t xml:space="preserve"> </w:t>
      </w:r>
      <w:r w:rsidRPr="003E584E">
        <w:rPr>
          <w:rFonts w:hint="cs"/>
          <w:rtl/>
        </w:rPr>
        <w:t>كه</w:t>
      </w:r>
      <w:r w:rsidRPr="003E584E">
        <w:rPr>
          <w:rtl/>
        </w:rPr>
        <w:t xml:space="preserve"> </w:t>
      </w:r>
      <w:r w:rsidRPr="003E584E">
        <w:rPr>
          <w:rFonts w:hint="cs"/>
          <w:rtl/>
        </w:rPr>
        <w:t>از</w:t>
      </w:r>
      <w:r w:rsidRPr="003E584E">
        <w:rPr>
          <w:rtl/>
        </w:rPr>
        <w:t xml:space="preserve"> </w:t>
      </w:r>
      <w:r w:rsidRPr="003E584E">
        <w:rPr>
          <w:rFonts w:hint="cs"/>
          <w:rtl/>
        </w:rPr>
        <w:t>نظر</w:t>
      </w:r>
      <w:r w:rsidRPr="003E584E">
        <w:rPr>
          <w:rtl/>
        </w:rPr>
        <w:t xml:space="preserve"> </w:t>
      </w:r>
      <w:r w:rsidRPr="003E584E">
        <w:rPr>
          <w:rFonts w:hint="cs"/>
          <w:rtl/>
        </w:rPr>
        <w:t>موضوع</w:t>
      </w:r>
      <w:r w:rsidRPr="003E584E">
        <w:rPr>
          <w:rtl/>
        </w:rPr>
        <w:t xml:space="preserve"> </w:t>
      </w:r>
      <w:r w:rsidRPr="003E584E">
        <w:rPr>
          <w:rFonts w:hint="cs"/>
          <w:rtl/>
        </w:rPr>
        <w:t>به</w:t>
      </w:r>
      <w:r w:rsidRPr="003E584E">
        <w:rPr>
          <w:rtl/>
        </w:rPr>
        <w:t xml:space="preserve"> </w:t>
      </w:r>
      <w:r w:rsidRPr="003E584E">
        <w:rPr>
          <w:rFonts w:hint="cs"/>
          <w:rtl/>
        </w:rPr>
        <w:t>سه</w:t>
      </w:r>
      <w:r w:rsidRPr="003E584E">
        <w:rPr>
          <w:rtl/>
        </w:rPr>
        <w:t xml:space="preserve"> </w:t>
      </w:r>
      <w:r w:rsidRPr="003E584E">
        <w:rPr>
          <w:rFonts w:hint="cs"/>
          <w:rtl/>
        </w:rPr>
        <w:t>بخش</w:t>
      </w:r>
      <w:r w:rsidRPr="003E584E">
        <w:rPr>
          <w:rtl/>
        </w:rPr>
        <w:t xml:space="preserve"> </w:t>
      </w:r>
      <w:r w:rsidRPr="003E584E">
        <w:rPr>
          <w:rFonts w:hint="cs"/>
          <w:rtl/>
        </w:rPr>
        <w:t>تقسيم</w:t>
      </w:r>
      <w:r w:rsidRPr="003E584E">
        <w:rPr>
          <w:rtl/>
        </w:rPr>
        <w:t xml:space="preserve"> </w:t>
      </w:r>
      <w:r w:rsidRPr="003E584E">
        <w:rPr>
          <w:rFonts w:hint="cs"/>
          <w:rtl/>
        </w:rPr>
        <w:t>مى</w:t>
      </w:r>
      <w:r w:rsidRPr="003E584E">
        <w:rPr>
          <w:rtl/>
        </w:rPr>
        <w:t xml:space="preserve"> </w:t>
      </w:r>
      <w:r w:rsidRPr="003E584E">
        <w:rPr>
          <w:rFonts w:hint="cs"/>
          <w:rtl/>
        </w:rPr>
        <w:t>شوند</w:t>
      </w:r>
      <w:r w:rsidRPr="003E584E">
        <w:t>:</w:t>
      </w:r>
    </w:p>
    <w:p w:rsidR="003E584E" w:rsidRPr="003E584E" w:rsidRDefault="003E584E" w:rsidP="00DE72E3">
      <w:pPr>
        <w:numPr>
          <w:ilvl w:val="0"/>
          <w:numId w:val="7"/>
        </w:numPr>
        <w:ind w:left="283" w:firstLine="0"/>
        <w:rPr>
          <w:rtl/>
        </w:rPr>
      </w:pPr>
      <w:r w:rsidRPr="003E584E">
        <w:rPr>
          <w:rFonts w:hint="cs"/>
          <w:rtl/>
        </w:rPr>
        <w:t>تورات</w:t>
      </w:r>
      <w:r w:rsidRPr="003E584E">
        <w:rPr>
          <w:rtl/>
        </w:rPr>
        <w:t xml:space="preserve"> </w:t>
      </w:r>
      <w:r w:rsidRPr="003E584E">
        <w:rPr>
          <w:rFonts w:hint="cs"/>
          <w:rtl/>
        </w:rPr>
        <w:t>و</w:t>
      </w:r>
      <w:r w:rsidRPr="003E584E">
        <w:rPr>
          <w:rtl/>
        </w:rPr>
        <w:t xml:space="preserve"> </w:t>
      </w:r>
      <w:r w:rsidRPr="003E584E">
        <w:rPr>
          <w:rFonts w:hint="cs"/>
          <w:rtl/>
        </w:rPr>
        <w:t>بخش</w:t>
      </w:r>
      <w:r w:rsidRPr="003E584E">
        <w:rPr>
          <w:rtl/>
        </w:rPr>
        <w:t xml:space="preserve"> </w:t>
      </w:r>
      <w:r w:rsidRPr="003E584E">
        <w:rPr>
          <w:rFonts w:hint="cs"/>
          <w:rtl/>
        </w:rPr>
        <w:t>تاريخى</w:t>
      </w:r>
      <w:r w:rsidRPr="003E584E">
        <w:rPr>
          <w:rtl/>
        </w:rPr>
        <w:t xml:space="preserve"> </w:t>
      </w:r>
      <w:r w:rsidRPr="003E584E">
        <w:rPr>
          <w:rFonts w:hint="cs"/>
          <w:rtl/>
        </w:rPr>
        <w:t>عهد</w:t>
      </w:r>
      <w:r w:rsidRPr="003E584E">
        <w:rPr>
          <w:rtl/>
        </w:rPr>
        <w:t xml:space="preserve"> </w:t>
      </w:r>
      <w:r w:rsidRPr="003E584E">
        <w:rPr>
          <w:rFonts w:hint="cs"/>
          <w:rtl/>
        </w:rPr>
        <w:t>عتيق.</w:t>
      </w:r>
    </w:p>
    <w:p w:rsidR="003E584E" w:rsidRPr="003E584E" w:rsidRDefault="003E584E" w:rsidP="00DE72E3">
      <w:pPr>
        <w:numPr>
          <w:ilvl w:val="0"/>
          <w:numId w:val="7"/>
        </w:numPr>
        <w:ind w:left="283" w:firstLine="0"/>
        <w:rPr>
          <w:rtl/>
        </w:rPr>
      </w:pPr>
      <w:r w:rsidRPr="003E584E">
        <w:rPr>
          <w:rFonts w:hint="cs"/>
          <w:rtl/>
        </w:rPr>
        <w:t>حكمت</w:t>
      </w:r>
      <w:r w:rsidRPr="003E584E">
        <w:rPr>
          <w:rtl/>
        </w:rPr>
        <w:t xml:space="preserve"> ، </w:t>
      </w:r>
      <w:r w:rsidRPr="003E584E">
        <w:rPr>
          <w:rFonts w:hint="cs"/>
          <w:rtl/>
        </w:rPr>
        <w:t>مناجات</w:t>
      </w:r>
      <w:r w:rsidRPr="003E584E">
        <w:rPr>
          <w:rtl/>
        </w:rPr>
        <w:t xml:space="preserve"> </w:t>
      </w:r>
      <w:r w:rsidRPr="003E584E">
        <w:rPr>
          <w:rFonts w:hint="cs"/>
          <w:rtl/>
        </w:rPr>
        <w:t>و</w:t>
      </w:r>
      <w:r w:rsidRPr="003E584E">
        <w:rPr>
          <w:rtl/>
        </w:rPr>
        <w:t xml:space="preserve"> </w:t>
      </w:r>
      <w:r w:rsidRPr="003E584E">
        <w:rPr>
          <w:rFonts w:hint="cs"/>
          <w:rtl/>
        </w:rPr>
        <w:t>شعر.</w:t>
      </w:r>
    </w:p>
    <w:p w:rsidR="003E584E" w:rsidRDefault="003E584E" w:rsidP="00DE72E3">
      <w:pPr>
        <w:numPr>
          <w:ilvl w:val="0"/>
          <w:numId w:val="7"/>
        </w:numPr>
        <w:ind w:left="283" w:firstLine="0"/>
      </w:pPr>
      <w:r w:rsidRPr="003E584E">
        <w:rPr>
          <w:rFonts w:hint="cs"/>
          <w:rtl/>
        </w:rPr>
        <w:t>پيشگوييهاى</w:t>
      </w:r>
      <w:r w:rsidRPr="003E584E">
        <w:rPr>
          <w:rtl/>
        </w:rPr>
        <w:t xml:space="preserve"> </w:t>
      </w:r>
      <w:r w:rsidRPr="003E584E">
        <w:rPr>
          <w:rFonts w:hint="cs"/>
          <w:rtl/>
        </w:rPr>
        <w:t>انبيا</w:t>
      </w:r>
      <w:r w:rsidRPr="003E584E">
        <w:rPr>
          <w:rtl/>
        </w:rPr>
        <w:t>.</w:t>
      </w:r>
      <w:r w:rsidRPr="003E584E">
        <w:rPr>
          <w:rFonts w:hint="cs"/>
          <w:rtl/>
        </w:rPr>
        <w:t xml:space="preserve"> (توف</w:t>
      </w:r>
      <w:r w:rsidR="00DE72E3">
        <w:rPr>
          <w:rFonts w:hint="cs"/>
          <w:rtl/>
        </w:rPr>
        <w:t>یقی، 1330،ص 318)</w:t>
      </w:r>
    </w:p>
    <w:p w:rsidR="004404AF" w:rsidRPr="003E584E" w:rsidRDefault="004404AF" w:rsidP="004404AF">
      <w:pPr>
        <w:ind w:left="283"/>
        <w:rPr>
          <w:rtl/>
        </w:rPr>
      </w:pPr>
    </w:p>
    <w:p w:rsidR="003E584E" w:rsidRDefault="003E584E" w:rsidP="00DE72E3">
      <w:pPr>
        <w:ind w:left="283"/>
        <w:rPr>
          <w:rtl/>
        </w:rPr>
      </w:pPr>
      <w:r w:rsidRPr="003E584E">
        <w:rPr>
          <w:rFonts w:hint="cs"/>
          <w:b/>
          <w:bCs/>
          <w:rtl/>
        </w:rPr>
        <w:lastRenderedPageBreak/>
        <w:t xml:space="preserve">- تعالیم: </w:t>
      </w:r>
      <w:r w:rsidRPr="003E584E">
        <w:rPr>
          <w:rFonts w:hint="cs"/>
          <w:rtl/>
        </w:rPr>
        <w:t>علامه</w:t>
      </w:r>
      <w:r w:rsidRPr="003E584E">
        <w:rPr>
          <w:rtl/>
        </w:rPr>
        <w:t xml:space="preserve"> </w:t>
      </w:r>
      <w:r w:rsidRPr="003E584E">
        <w:rPr>
          <w:rFonts w:hint="cs"/>
          <w:rtl/>
        </w:rPr>
        <w:t>دينى</w:t>
      </w:r>
      <w:r w:rsidRPr="003E584E">
        <w:rPr>
          <w:rtl/>
        </w:rPr>
        <w:t xml:space="preserve"> ، </w:t>
      </w:r>
      <w:r w:rsidRPr="003E584E">
        <w:rPr>
          <w:rFonts w:hint="cs"/>
          <w:rtl/>
        </w:rPr>
        <w:t>پزشك</w:t>
      </w:r>
      <w:r w:rsidRPr="003E584E">
        <w:rPr>
          <w:rtl/>
        </w:rPr>
        <w:t xml:space="preserve"> </w:t>
      </w:r>
      <w:r w:rsidRPr="003E584E">
        <w:rPr>
          <w:rFonts w:hint="cs"/>
          <w:rtl/>
        </w:rPr>
        <w:t>و</w:t>
      </w:r>
      <w:r w:rsidRPr="003E584E">
        <w:rPr>
          <w:rtl/>
        </w:rPr>
        <w:t xml:space="preserve"> </w:t>
      </w:r>
      <w:r w:rsidRPr="003E584E">
        <w:rPr>
          <w:rFonts w:hint="cs"/>
          <w:rtl/>
        </w:rPr>
        <w:t>فيلسوف</w:t>
      </w:r>
      <w:r w:rsidRPr="003E584E">
        <w:rPr>
          <w:rtl/>
        </w:rPr>
        <w:t xml:space="preserve"> </w:t>
      </w:r>
      <w:r w:rsidRPr="003E584E">
        <w:rPr>
          <w:rFonts w:hint="cs"/>
          <w:rtl/>
        </w:rPr>
        <w:t>يهودى</w:t>
      </w:r>
      <w:r w:rsidRPr="003E584E">
        <w:rPr>
          <w:rtl/>
        </w:rPr>
        <w:t xml:space="preserve"> ، </w:t>
      </w:r>
      <w:r w:rsidRPr="003E584E">
        <w:rPr>
          <w:rFonts w:hint="cs"/>
          <w:rtl/>
        </w:rPr>
        <w:t>موسى</w:t>
      </w:r>
      <w:r w:rsidRPr="003E584E">
        <w:rPr>
          <w:rtl/>
        </w:rPr>
        <w:t xml:space="preserve"> </w:t>
      </w:r>
      <w:r w:rsidRPr="003E584E">
        <w:rPr>
          <w:rFonts w:hint="cs"/>
          <w:rtl/>
        </w:rPr>
        <w:t>بن</w:t>
      </w:r>
      <w:r w:rsidRPr="003E584E">
        <w:rPr>
          <w:rtl/>
        </w:rPr>
        <w:t xml:space="preserve"> </w:t>
      </w:r>
      <w:r w:rsidRPr="003E584E">
        <w:rPr>
          <w:rFonts w:hint="cs"/>
          <w:rtl/>
        </w:rPr>
        <w:t>ميمون</w:t>
      </w:r>
      <w:r w:rsidRPr="003E584E">
        <w:rPr>
          <w:rtl/>
        </w:rPr>
        <w:t xml:space="preserve"> (1135 - 1204 </w:t>
      </w:r>
      <w:r w:rsidRPr="003E584E">
        <w:rPr>
          <w:rFonts w:hint="cs"/>
          <w:rtl/>
        </w:rPr>
        <w:t>م</w:t>
      </w:r>
      <w:r w:rsidRPr="003E584E">
        <w:rPr>
          <w:rtl/>
        </w:rPr>
        <w:t xml:space="preserve"> .) </w:t>
      </w:r>
      <w:r w:rsidRPr="003E584E">
        <w:rPr>
          <w:rFonts w:hint="cs"/>
          <w:rtl/>
        </w:rPr>
        <w:t>به</w:t>
      </w:r>
      <w:r w:rsidRPr="003E584E">
        <w:rPr>
          <w:rtl/>
        </w:rPr>
        <w:t xml:space="preserve"> </w:t>
      </w:r>
      <w:r w:rsidRPr="003E584E">
        <w:rPr>
          <w:rFonts w:hint="cs"/>
          <w:rtl/>
        </w:rPr>
        <w:t>آيين</w:t>
      </w:r>
      <w:r w:rsidRPr="003E584E">
        <w:rPr>
          <w:rtl/>
        </w:rPr>
        <w:t xml:space="preserve"> </w:t>
      </w:r>
      <w:r w:rsidRPr="003E584E">
        <w:rPr>
          <w:rFonts w:hint="cs"/>
          <w:rtl/>
        </w:rPr>
        <w:t>يهود</w:t>
      </w:r>
      <w:r w:rsidRPr="003E584E">
        <w:rPr>
          <w:rtl/>
        </w:rPr>
        <w:t xml:space="preserve"> </w:t>
      </w:r>
      <w:r w:rsidRPr="003E584E">
        <w:rPr>
          <w:rFonts w:hint="cs"/>
          <w:rtl/>
        </w:rPr>
        <w:t>لباسى</w:t>
      </w:r>
      <w:r w:rsidRPr="003E584E">
        <w:rPr>
          <w:rtl/>
        </w:rPr>
        <w:t xml:space="preserve"> </w:t>
      </w:r>
      <w:r w:rsidRPr="003E584E">
        <w:rPr>
          <w:rFonts w:hint="cs"/>
          <w:rtl/>
        </w:rPr>
        <w:t>نو</w:t>
      </w:r>
      <w:r w:rsidRPr="003E584E">
        <w:rPr>
          <w:rtl/>
        </w:rPr>
        <w:t xml:space="preserve"> </w:t>
      </w:r>
      <w:r w:rsidRPr="003E584E">
        <w:rPr>
          <w:rFonts w:hint="cs"/>
          <w:rtl/>
        </w:rPr>
        <w:t>پوشاند</w:t>
      </w:r>
      <w:r w:rsidRPr="003E584E">
        <w:rPr>
          <w:rtl/>
        </w:rPr>
        <w:t xml:space="preserve"> </w:t>
      </w:r>
      <w:r w:rsidRPr="003E584E">
        <w:rPr>
          <w:rFonts w:hint="cs"/>
          <w:rtl/>
        </w:rPr>
        <w:t>و</w:t>
      </w:r>
      <w:r w:rsidRPr="003E584E">
        <w:rPr>
          <w:rtl/>
        </w:rPr>
        <w:t xml:space="preserve"> </w:t>
      </w:r>
      <w:r w:rsidRPr="003E584E">
        <w:rPr>
          <w:rFonts w:hint="cs"/>
          <w:rtl/>
        </w:rPr>
        <w:t>سيزده</w:t>
      </w:r>
      <w:r w:rsidRPr="003E584E">
        <w:rPr>
          <w:rtl/>
        </w:rPr>
        <w:t xml:space="preserve"> </w:t>
      </w:r>
      <w:r w:rsidRPr="003E584E">
        <w:rPr>
          <w:rFonts w:hint="cs"/>
          <w:rtl/>
        </w:rPr>
        <w:t>اصل</w:t>
      </w:r>
      <w:r w:rsidRPr="003E584E">
        <w:rPr>
          <w:rtl/>
        </w:rPr>
        <w:t xml:space="preserve"> </w:t>
      </w:r>
      <w:r w:rsidRPr="003E584E">
        <w:rPr>
          <w:rFonts w:hint="cs"/>
          <w:rtl/>
        </w:rPr>
        <w:t>براى</w:t>
      </w:r>
      <w:r w:rsidRPr="003E584E">
        <w:rPr>
          <w:rtl/>
        </w:rPr>
        <w:t xml:space="preserve"> </w:t>
      </w:r>
      <w:r w:rsidRPr="003E584E">
        <w:rPr>
          <w:rFonts w:hint="cs"/>
          <w:rtl/>
        </w:rPr>
        <w:t>آن</w:t>
      </w:r>
      <w:r w:rsidRPr="003E584E">
        <w:rPr>
          <w:rtl/>
        </w:rPr>
        <w:t xml:space="preserve"> </w:t>
      </w:r>
      <w:r w:rsidRPr="003E584E">
        <w:rPr>
          <w:rFonts w:hint="cs"/>
          <w:rtl/>
        </w:rPr>
        <w:t>ترتيب</w:t>
      </w:r>
      <w:r w:rsidRPr="003E584E">
        <w:rPr>
          <w:rtl/>
        </w:rPr>
        <w:t xml:space="preserve"> </w:t>
      </w:r>
      <w:r w:rsidRPr="003E584E">
        <w:rPr>
          <w:rFonts w:hint="cs"/>
          <w:rtl/>
        </w:rPr>
        <w:t>داد. 1- وجود خدا. 2- یگانگی. 3-مجرد بودن خدا. 4- نداشتن زمان. 5- ح</w:t>
      </w:r>
      <w:r w:rsidR="00F23490">
        <w:rPr>
          <w:rFonts w:hint="cs"/>
          <w:rtl/>
        </w:rPr>
        <w:t>ک</w:t>
      </w:r>
      <w:r w:rsidRPr="003E584E">
        <w:rPr>
          <w:rFonts w:hint="cs"/>
          <w:rtl/>
        </w:rPr>
        <w:t xml:space="preserve">مت خدا در امور. 6- عدالت. 7- قابل تقرب بودن خدا از راه عبادت. 8- اعتقاد به نبوت. 9- بر تر بودن حضرت موسی. 10- اعتقاد به آسمانی بودن تورات. 11- عدم جواز نسخ احکام. 12- آمدن مسیحای موعود. 13. قیامت و جاودانگی نفس آدمی خدا </w:t>
      </w:r>
      <w:r w:rsidR="00DE72E3">
        <w:rPr>
          <w:rFonts w:hint="cs"/>
          <w:rtl/>
        </w:rPr>
        <w:t>(حکمت، 1345، ص 265)</w:t>
      </w:r>
    </w:p>
    <w:p w:rsidR="004404AF" w:rsidRPr="003E584E" w:rsidRDefault="004404AF" w:rsidP="00DE72E3">
      <w:pPr>
        <w:ind w:left="283"/>
        <w:rPr>
          <w:rtl/>
        </w:rPr>
      </w:pPr>
    </w:p>
    <w:p w:rsidR="003E584E" w:rsidRPr="003E584E" w:rsidRDefault="003E584E" w:rsidP="000E7D41">
      <w:pPr>
        <w:ind w:left="283"/>
        <w:rPr>
          <w:rtl/>
        </w:rPr>
      </w:pPr>
      <w:r w:rsidRPr="003E584E">
        <w:rPr>
          <w:rFonts w:hint="cs"/>
          <w:b/>
          <w:bCs/>
          <w:rtl/>
        </w:rPr>
        <w:t xml:space="preserve">- وضعیت فعلی: </w:t>
      </w:r>
      <w:r w:rsidRPr="003E584E">
        <w:rPr>
          <w:rFonts w:hint="cs"/>
          <w:rtl/>
        </w:rPr>
        <w:t>يهوديان</w:t>
      </w:r>
      <w:r w:rsidRPr="003E584E">
        <w:rPr>
          <w:rtl/>
        </w:rPr>
        <w:t xml:space="preserve"> </w:t>
      </w:r>
      <w:r w:rsidRPr="003E584E">
        <w:rPr>
          <w:rFonts w:hint="cs"/>
          <w:rtl/>
        </w:rPr>
        <w:t>اروپا</w:t>
      </w:r>
      <w:r w:rsidRPr="003E584E">
        <w:rPr>
          <w:rtl/>
        </w:rPr>
        <w:t xml:space="preserve"> </w:t>
      </w:r>
      <w:r w:rsidRPr="003E584E">
        <w:rPr>
          <w:rFonts w:hint="cs"/>
          <w:rtl/>
        </w:rPr>
        <w:t>بر</w:t>
      </w:r>
      <w:r w:rsidRPr="003E584E">
        <w:rPr>
          <w:rtl/>
        </w:rPr>
        <w:t xml:space="preserve"> </w:t>
      </w:r>
      <w:r w:rsidRPr="003E584E">
        <w:rPr>
          <w:rFonts w:hint="cs"/>
          <w:rtl/>
        </w:rPr>
        <w:t>اثر</w:t>
      </w:r>
      <w:r w:rsidRPr="003E584E">
        <w:rPr>
          <w:rtl/>
        </w:rPr>
        <w:t xml:space="preserve"> </w:t>
      </w:r>
      <w:r w:rsidRPr="003E584E">
        <w:rPr>
          <w:rFonts w:hint="cs"/>
          <w:rtl/>
        </w:rPr>
        <w:t>فشارهايى</w:t>
      </w:r>
      <w:r w:rsidRPr="003E584E">
        <w:rPr>
          <w:rtl/>
        </w:rPr>
        <w:t xml:space="preserve"> </w:t>
      </w:r>
      <w:r w:rsidRPr="003E584E">
        <w:rPr>
          <w:rFonts w:hint="cs"/>
          <w:rtl/>
        </w:rPr>
        <w:t>كه</w:t>
      </w:r>
      <w:r w:rsidRPr="003E584E">
        <w:rPr>
          <w:rtl/>
        </w:rPr>
        <w:t xml:space="preserve"> </w:t>
      </w:r>
      <w:r w:rsidRPr="003E584E">
        <w:rPr>
          <w:rFonts w:hint="cs"/>
          <w:rtl/>
        </w:rPr>
        <w:t>براى</w:t>
      </w:r>
      <w:r w:rsidRPr="003E584E">
        <w:rPr>
          <w:rtl/>
        </w:rPr>
        <w:t xml:space="preserve"> </w:t>
      </w:r>
      <w:r w:rsidRPr="003E584E">
        <w:rPr>
          <w:rFonts w:hint="cs"/>
          <w:rtl/>
        </w:rPr>
        <w:t>آنان</w:t>
      </w:r>
      <w:r w:rsidRPr="003E584E">
        <w:rPr>
          <w:rtl/>
        </w:rPr>
        <w:t xml:space="preserve"> </w:t>
      </w:r>
      <w:r w:rsidRPr="003E584E">
        <w:rPr>
          <w:rFonts w:hint="cs"/>
          <w:rtl/>
        </w:rPr>
        <w:t>به</w:t>
      </w:r>
      <w:r w:rsidRPr="003E584E">
        <w:rPr>
          <w:rtl/>
        </w:rPr>
        <w:t xml:space="preserve"> </w:t>
      </w:r>
      <w:r w:rsidRPr="003E584E">
        <w:rPr>
          <w:rFonts w:hint="cs"/>
          <w:rtl/>
        </w:rPr>
        <w:t>وجود</w:t>
      </w:r>
      <w:r w:rsidRPr="003E584E">
        <w:rPr>
          <w:rtl/>
        </w:rPr>
        <w:t xml:space="preserve"> </w:t>
      </w:r>
      <w:r w:rsidRPr="003E584E">
        <w:rPr>
          <w:rFonts w:hint="cs"/>
          <w:rtl/>
        </w:rPr>
        <w:t>آمده</w:t>
      </w:r>
      <w:r w:rsidRPr="003E584E">
        <w:rPr>
          <w:rtl/>
        </w:rPr>
        <w:t xml:space="preserve"> </w:t>
      </w:r>
      <w:r w:rsidRPr="003E584E">
        <w:rPr>
          <w:rFonts w:hint="cs"/>
          <w:rtl/>
        </w:rPr>
        <w:t>بود</w:t>
      </w:r>
      <w:r w:rsidRPr="003E584E">
        <w:rPr>
          <w:rtl/>
        </w:rPr>
        <w:t xml:space="preserve">، </w:t>
      </w:r>
      <w:r w:rsidRPr="003E584E">
        <w:rPr>
          <w:rFonts w:hint="cs"/>
          <w:rtl/>
        </w:rPr>
        <w:t>نمى</w:t>
      </w:r>
      <w:r w:rsidRPr="003E584E">
        <w:rPr>
          <w:rtl/>
        </w:rPr>
        <w:t xml:space="preserve"> </w:t>
      </w:r>
      <w:r w:rsidRPr="003E584E">
        <w:rPr>
          <w:rFonts w:hint="cs"/>
          <w:rtl/>
        </w:rPr>
        <w:t>توانستند</w:t>
      </w:r>
      <w:r w:rsidRPr="003E584E">
        <w:rPr>
          <w:rtl/>
        </w:rPr>
        <w:t xml:space="preserve"> </w:t>
      </w:r>
      <w:r w:rsidRPr="003E584E">
        <w:rPr>
          <w:rFonts w:hint="cs"/>
          <w:rtl/>
        </w:rPr>
        <w:t>بين</w:t>
      </w:r>
      <w:r w:rsidRPr="003E584E">
        <w:rPr>
          <w:rtl/>
        </w:rPr>
        <w:t xml:space="preserve"> </w:t>
      </w:r>
      <w:r w:rsidRPr="003E584E">
        <w:rPr>
          <w:rFonts w:hint="cs"/>
          <w:rtl/>
        </w:rPr>
        <w:t>مسيحيان</w:t>
      </w:r>
      <w:r w:rsidRPr="003E584E">
        <w:rPr>
          <w:rtl/>
        </w:rPr>
        <w:t xml:space="preserve"> </w:t>
      </w:r>
      <w:r w:rsidRPr="003E584E">
        <w:rPr>
          <w:rFonts w:hint="cs"/>
          <w:rtl/>
        </w:rPr>
        <w:t>و</w:t>
      </w:r>
      <w:r w:rsidRPr="003E584E">
        <w:rPr>
          <w:rtl/>
        </w:rPr>
        <w:t xml:space="preserve"> </w:t>
      </w:r>
      <w:r w:rsidRPr="003E584E">
        <w:rPr>
          <w:rFonts w:hint="cs"/>
          <w:rtl/>
        </w:rPr>
        <w:t>اقوام</w:t>
      </w:r>
      <w:r w:rsidRPr="003E584E">
        <w:rPr>
          <w:rtl/>
        </w:rPr>
        <w:t xml:space="preserve"> </w:t>
      </w:r>
      <w:r w:rsidRPr="003E584E">
        <w:rPr>
          <w:rFonts w:hint="cs"/>
          <w:rtl/>
        </w:rPr>
        <w:t>ديگر</w:t>
      </w:r>
      <w:r w:rsidRPr="003E584E">
        <w:rPr>
          <w:rtl/>
        </w:rPr>
        <w:t xml:space="preserve"> </w:t>
      </w:r>
      <w:r w:rsidRPr="003E584E">
        <w:rPr>
          <w:rFonts w:hint="cs"/>
          <w:rtl/>
        </w:rPr>
        <w:t>زندگى</w:t>
      </w:r>
      <w:r w:rsidRPr="003E584E">
        <w:rPr>
          <w:rtl/>
        </w:rPr>
        <w:t xml:space="preserve"> </w:t>
      </w:r>
      <w:r w:rsidRPr="003E584E">
        <w:rPr>
          <w:rFonts w:hint="cs"/>
          <w:rtl/>
        </w:rPr>
        <w:t>كنند</w:t>
      </w:r>
      <w:r w:rsidRPr="003E584E">
        <w:rPr>
          <w:rtl/>
        </w:rPr>
        <w:t xml:space="preserve"> </w:t>
      </w:r>
      <w:r w:rsidRPr="003E584E">
        <w:rPr>
          <w:rFonts w:hint="cs"/>
          <w:rtl/>
        </w:rPr>
        <w:t>و</w:t>
      </w:r>
      <w:r w:rsidRPr="003E584E">
        <w:rPr>
          <w:rtl/>
        </w:rPr>
        <w:t xml:space="preserve"> </w:t>
      </w:r>
      <w:r w:rsidRPr="003E584E">
        <w:rPr>
          <w:rFonts w:hint="cs"/>
          <w:rtl/>
        </w:rPr>
        <w:t>تبعيدهاى</w:t>
      </w:r>
      <w:r w:rsidRPr="003E584E">
        <w:rPr>
          <w:rtl/>
        </w:rPr>
        <w:t xml:space="preserve"> </w:t>
      </w:r>
      <w:r w:rsidRPr="003E584E">
        <w:rPr>
          <w:rFonts w:hint="cs"/>
          <w:rtl/>
        </w:rPr>
        <w:t>پياپى</w:t>
      </w:r>
      <w:r w:rsidRPr="003E584E">
        <w:rPr>
          <w:rtl/>
        </w:rPr>
        <w:t xml:space="preserve"> </w:t>
      </w:r>
      <w:r w:rsidRPr="003E584E">
        <w:rPr>
          <w:rFonts w:hint="cs"/>
          <w:rtl/>
        </w:rPr>
        <w:t>هر</w:t>
      </w:r>
      <w:r w:rsidRPr="003E584E">
        <w:rPr>
          <w:rtl/>
        </w:rPr>
        <w:t xml:space="preserve"> </w:t>
      </w:r>
      <w:r w:rsidRPr="003E584E">
        <w:rPr>
          <w:rFonts w:hint="cs"/>
          <w:rtl/>
        </w:rPr>
        <w:t>چه</w:t>
      </w:r>
      <w:r w:rsidRPr="003E584E">
        <w:rPr>
          <w:rtl/>
        </w:rPr>
        <w:t xml:space="preserve"> </w:t>
      </w:r>
      <w:r w:rsidRPr="003E584E">
        <w:rPr>
          <w:rFonts w:hint="cs"/>
          <w:rtl/>
        </w:rPr>
        <w:t>بيشتر</w:t>
      </w:r>
      <w:r w:rsidRPr="003E584E">
        <w:rPr>
          <w:rtl/>
        </w:rPr>
        <w:t xml:space="preserve"> </w:t>
      </w:r>
      <w:r w:rsidRPr="003E584E">
        <w:rPr>
          <w:rFonts w:hint="cs"/>
          <w:rtl/>
        </w:rPr>
        <w:t>آنان</w:t>
      </w:r>
      <w:r w:rsidRPr="003E584E">
        <w:rPr>
          <w:rtl/>
        </w:rPr>
        <w:t xml:space="preserve"> </w:t>
      </w:r>
      <w:r w:rsidRPr="003E584E">
        <w:rPr>
          <w:rFonts w:hint="cs"/>
          <w:rtl/>
        </w:rPr>
        <w:t>را</w:t>
      </w:r>
      <w:r w:rsidRPr="003E584E">
        <w:rPr>
          <w:rtl/>
        </w:rPr>
        <w:t xml:space="preserve"> </w:t>
      </w:r>
      <w:r w:rsidRPr="003E584E">
        <w:rPr>
          <w:rFonts w:hint="cs"/>
          <w:rtl/>
        </w:rPr>
        <w:t>به</w:t>
      </w:r>
      <w:r w:rsidRPr="003E584E">
        <w:rPr>
          <w:rtl/>
        </w:rPr>
        <w:t xml:space="preserve"> </w:t>
      </w:r>
      <w:r w:rsidRPr="003E584E">
        <w:rPr>
          <w:rFonts w:hint="cs"/>
          <w:rtl/>
        </w:rPr>
        <w:t>فكر</w:t>
      </w:r>
      <w:r w:rsidRPr="003E584E">
        <w:rPr>
          <w:rtl/>
        </w:rPr>
        <w:t xml:space="preserve"> </w:t>
      </w:r>
      <w:r w:rsidRPr="003E584E">
        <w:rPr>
          <w:rFonts w:hint="cs"/>
          <w:rtl/>
        </w:rPr>
        <w:t>وطن</w:t>
      </w:r>
      <w:r w:rsidRPr="003E584E">
        <w:rPr>
          <w:rtl/>
        </w:rPr>
        <w:t xml:space="preserve"> </w:t>
      </w:r>
      <w:r w:rsidRPr="003E584E">
        <w:rPr>
          <w:rFonts w:hint="cs"/>
          <w:rtl/>
        </w:rPr>
        <w:t>مستقل</w:t>
      </w:r>
      <w:r w:rsidRPr="003E584E">
        <w:rPr>
          <w:rtl/>
        </w:rPr>
        <w:t xml:space="preserve"> </w:t>
      </w:r>
      <w:r w:rsidRPr="003E584E">
        <w:rPr>
          <w:rFonts w:hint="cs"/>
          <w:rtl/>
        </w:rPr>
        <w:t>مى</w:t>
      </w:r>
      <w:r w:rsidRPr="003E584E">
        <w:rPr>
          <w:rtl/>
        </w:rPr>
        <w:t xml:space="preserve"> </w:t>
      </w:r>
      <w:r w:rsidRPr="003E584E">
        <w:rPr>
          <w:rFonts w:hint="cs"/>
          <w:rtl/>
        </w:rPr>
        <w:t>انداخت</w:t>
      </w:r>
      <w:r w:rsidRPr="003E584E">
        <w:rPr>
          <w:rtl/>
        </w:rPr>
        <w:t xml:space="preserve"> . </w:t>
      </w:r>
      <w:r w:rsidRPr="003E584E">
        <w:rPr>
          <w:rFonts w:hint="cs"/>
          <w:rtl/>
        </w:rPr>
        <w:t>انديشه</w:t>
      </w:r>
      <w:r w:rsidRPr="003E584E">
        <w:rPr>
          <w:rtl/>
        </w:rPr>
        <w:t xml:space="preserve"> </w:t>
      </w:r>
      <w:r w:rsidRPr="003E584E">
        <w:rPr>
          <w:rFonts w:hint="cs"/>
          <w:rtl/>
        </w:rPr>
        <w:t>پديد</w:t>
      </w:r>
      <w:r w:rsidRPr="003E584E">
        <w:rPr>
          <w:rtl/>
        </w:rPr>
        <w:t xml:space="preserve"> </w:t>
      </w:r>
      <w:r w:rsidRPr="003E584E">
        <w:rPr>
          <w:rFonts w:hint="cs"/>
          <w:rtl/>
        </w:rPr>
        <w:t>آوردن</w:t>
      </w:r>
      <w:r w:rsidRPr="003E584E">
        <w:rPr>
          <w:rtl/>
        </w:rPr>
        <w:t xml:space="preserve"> </w:t>
      </w:r>
      <w:r w:rsidRPr="003E584E">
        <w:rPr>
          <w:rFonts w:hint="cs"/>
          <w:rtl/>
        </w:rPr>
        <w:t>كشورى</w:t>
      </w:r>
      <w:r w:rsidRPr="003E584E">
        <w:rPr>
          <w:rtl/>
        </w:rPr>
        <w:t xml:space="preserve"> </w:t>
      </w:r>
      <w:r w:rsidRPr="003E584E">
        <w:rPr>
          <w:rFonts w:hint="cs"/>
          <w:rtl/>
        </w:rPr>
        <w:t>مستقل</w:t>
      </w:r>
      <w:r w:rsidRPr="003E584E">
        <w:rPr>
          <w:rtl/>
        </w:rPr>
        <w:t xml:space="preserve"> </w:t>
      </w:r>
      <w:r w:rsidRPr="003E584E">
        <w:rPr>
          <w:rFonts w:hint="cs"/>
          <w:rtl/>
        </w:rPr>
        <w:t>براى</w:t>
      </w:r>
      <w:r w:rsidRPr="003E584E">
        <w:rPr>
          <w:rtl/>
        </w:rPr>
        <w:t xml:space="preserve"> </w:t>
      </w:r>
      <w:r w:rsidRPr="003E584E">
        <w:rPr>
          <w:rFonts w:hint="cs"/>
          <w:rtl/>
        </w:rPr>
        <w:t>يهود</w:t>
      </w:r>
      <w:r w:rsidRPr="003E584E">
        <w:rPr>
          <w:rtl/>
        </w:rPr>
        <w:t xml:space="preserve"> </w:t>
      </w:r>
      <w:r w:rsidRPr="003E584E">
        <w:rPr>
          <w:rFonts w:hint="cs"/>
          <w:rtl/>
        </w:rPr>
        <w:t>سابقه</w:t>
      </w:r>
      <w:r w:rsidRPr="003E584E">
        <w:rPr>
          <w:rtl/>
        </w:rPr>
        <w:t xml:space="preserve"> </w:t>
      </w:r>
      <w:r w:rsidRPr="003E584E">
        <w:rPr>
          <w:rFonts w:hint="cs"/>
          <w:rtl/>
        </w:rPr>
        <w:t>اى</w:t>
      </w:r>
      <w:r w:rsidRPr="003E584E">
        <w:rPr>
          <w:rtl/>
        </w:rPr>
        <w:t xml:space="preserve"> </w:t>
      </w:r>
      <w:r w:rsidRPr="003E584E">
        <w:rPr>
          <w:rFonts w:hint="cs"/>
          <w:rtl/>
        </w:rPr>
        <w:t>طولانى</w:t>
      </w:r>
      <w:r w:rsidRPr="003E584E">
        <w:rPr>
          <w:rtl/>
        </w:rPr>
        <w:t xml:space="preserve"> </w:t>
      </w:r>
      <w:r w:rsidRPr="003E584E">
        <w:rPr>
          <w:rFonts w:hint="cs"/>
          <w:rtl/>
        </w:rPr>
        <w:t>دارد</w:t>
      </w:r>
      <w:r w:rsidRPr="003E584E">
        <w:rPr>
          <w:rtl/>
        </w:rPr>
        <w:t xml:space="preserve"> </w:t>
      </w:r>
      <w:r w:rsidRPr="003E584E">
        <w:rPr>
          <w:rFonts w:hint="cs"/>
          <w:rtl/>
        </w:rPr>
        <w:t>با</w:t>
      </w:r>
      <w:r w:rsidRPr="003E584E">
        <w:rPr>
          <w:rtl/>
        </w:rPr>
        <w:t xml:space="preserve"> </w:t>
      </w:r>
      <w:r w:rsidRPr="003E584E">
        <w:rPr>
          <w:rFonts w:hint="cs"/>
          <w:rtl/>
        </w:rPr>
        <w:t>اين</w:t>
      </w:r>
      <w:r w:rsidRPr="003E584E">
        <w:rPr>
          <w:rtl/>
        </w:rPr>
        <w:t xml:space="preserve"> </w:t>
      </w:r>
      <w:r w:rsidRPr="003E584E">
        <w:rPr>
          <w:rFonts w:hint="cs"/>
          <w:rtl/>
        </w:rPr>
        <w:t>وصف</w:t>
      </w:r>
      <w:r w:rsidRPr="003E584E">
        <w:rPr>
          <w:rtl/>
        </w:rPr>
        <w:t xml:space="preserve"> ، </w:t>
      </w:r>
      <w:r w:rsidRPr="003E584E">
        <w:rPr>
          <w:rFonts w:hint="cs"/>
          <w:rtl/>
        </w:rPr>
        <w:t>زندگى</w:t>
      </w:r>
      <w:r w:rsidRPr="003E584E">
        <w:rPr>
          <w:rtl/>
        </w:rPr>
        <w:t xml:space="preserve"> </w:t>
      </w:r>
      <w:r w:rsidRPr="003E584E">
        <w:rPr>
          <w:rFonts w:hint="cs"/>
          <w:rtl/>
        </w:rPr>
        <w:t>ميان</w:t>
      </w:r>
      <w:r w:rsidRPr="003E584E">
        <w:rPr>
          <w:rtl/>
        </w:rPr>
        <w:t xml:space="preserve"> </w:t>
      </w:r>
      <w:r w:rsidRPr="003E584E">
        <w:rPr>
          <w:rFonts w:hint="cs"/>
          <w:rtl/>
        </w:rPr>
        <w:t>ملتهاى</w:t>
      </w:r>
      <w:r w:rsidRPr="003E584E">
        <w:rPr>
          <w:rtl/>
        </w:rPr>
        <w:t xml:space="preserve"> </w:t>
      </w:r>
      <w:r w:rsidRPr="003E584E">
        <w:rPr>
          <w:rFonts w:hint="cs"/>
          <w:rtl/>
        </w:rPr>
        <w:t>غير</w:t>
      </w:r>
      <w:r w:rsidRPr="003E584E">
        <w:rPr>
          <w:rtl/>
        </w:rPr>
        <w:t xml:space="preserve"> </w:t>
      </w:r>
      <w:r w:rsidRPr="003E584E">
        <w:rPr>
          <w:rFonts w:hint="cs"/>
          <w:rtl/>
        </w:rPr>
        <w:t>يهودى</w:t>
      </w:r>
      <w:r w:rsidRPr="003E584E">
        <w:rPr>
          <w:rtl/>
        </w:rPr>
        <w:t xml:space="preserve"> </w:t>
      </w:r>
      <w:r w:rsidRPr="003E584E">
        <w:rPr>
          <w:rFonts w:hint="cs"/>
          <w:rtl/>
        </w:rPr>
        <w:t>از</w:t>
      </w:r>
      <w:r w:rsidRPr="003E584E">
        <w:rPr>
          <w:rtl/>
        </w:rPr>
        <w:t xml:space="preserve"> </w:t>
      </w:r>
      <w:r w:rsidRPr="003E584E">
        <w:rPr>
          <w:rFonts w:hint="cs"/>
          <w:rtl/>
        </w:rPr>
        <w:t>نظر</w:t>
      </w:r>
      <w:r w:rsidRPr="003E584E">
        <w:rPr>
          <w:rtl/>
        </w:rPr>
        <w:t xml:space="preserve"> </w:t>
      </w:r>
      <w:r w:rsidRPr="003E584E">
        <w:rPr>
          <w:rFonts w:hint="cs"/>
          <w:rtl/>
        </w:rPr>
        <w:t>اقتصادى</w:t>
      </w:r>
      <w:r w:rsidRPr="003E584E">
        <w:rPr>
          <w:rtl/>
        </w:rPr>
        <w:t xml:space="preserve"> </w:t>
      </w:r>
      <w:r w:rsidRPr="003E584E">
        <w:rPr>
          <w:rFonts w:hint="cs"/>
          <w:rtl/>
        </w:rPr>
        <w:t>براى</w:t>
      </w:r>
      <w:r w:rsidRPr="003E584E">
        <w:rPr>
          <w:rtl/>
        </w:rPr>
        <w:t xml:space="preserve"> </w:t>
      </w:r>
      <w:r w:rsidRPr="003E584E">
        <w:rPr>
          <w:rFonts w:hint="cs"/>
          <w:rtl/>
        </w:rPr>
        <w:t>عموم</w:t>
      </w:r>
      <w:r w:rsidRPr="003E584E">
        <w:rPr>
          <w:rtl/>
        </w:rPr>
        <w:t xml:space="preserve"> </w:t>
      </w:r>
      <w:r w:rsidRPr="003E584E">
        <w:rPr>
          <w:rFonts w:hint="cs"/>
          <w:rtl/>
        </w:rPr>
        <w:t>يهوديان</w:t>
      </w:r>
      <w:r w:rsidRPr="003E584E">
        <w:rPr>
          <w:rtl/>
        </w:rPr>
        <w:t xml:space="preserve"> </w:t>
      </w:r>
      <w:r w:rsidRPr="003E584E">
        <w:rPr>
          <w:rFonts w:hint="cs"/>
          <w:rtl/>
        </w:rPr>
        <w:t>بسيار</w:t>
      </w:r>
      <w:r w:rsidRPr="003E584E">
        <w:rPr>
          <w:rtl/>
        </w:rPr>
        <w:t xml:space="preserve"> </w:t>
      </w:r>
      <w:r w:rsidRPr="003E584E">
        <w:rPr>
          <w:rFonts w:hint="cs"/>
          <w:rtl/>
        </w:rPr>
        <w:t>بهتر</w:t>
      </w:r>
      <w:r w:rsidRPr="003E584E">
        <w:rPr>
          <w:rtl/>
        </w:rPr>
        <w:t xml:space="preserve"> </w:t>
      </w:r>
      <w:r w:rsidRPr="003E584E">
        <w:rPr>
          <w:rFonts w:hint="cs"/>
          <w:rtl/>
        </w:rPr>
        <w:t>بود</w:t>
      </w:r>
      <w:r w:rsidRPr="003E584E">
        <w:rPr>
          <w:rtl/>
        </w:rPr>
        <w:t xml:space="preserve"> </w:t>
      </w:r>
      <w:r w:rsidRPr="003E584E">
        <w:rPr>
          <w:rFonts w:hint="cs"/>
          <w:rtl/>
        </w:rPr>
        <w:t>و</w:t>
      </w:r>
      <w:r w:rsidRPr="003E584E">
        <w:rPr>
          <w:rtl/>
        </w:rPr>
        <w:t xml:space="preserve"> </w:t>
      </w:r>
      <w:r w:rsidRPr="003E584E">
        <w:rPr>
          <w:rFonts w:hint="cs"/>
          <w:rtl/>
        </w:rPr>
        <w:t>به</w:t>
      </w:r>
      <w:r w:rsidRPr="003E584E">
        <w:rPr>
          <w:rtl/>
        </w:rPr>
        <w:t xml:space="preserve"> </w:t>
      </w:r>
      <w:r w:rsidRPr="003E584E">
        <w:rPr>
          <w:rFonts w:hint="cs"/>
          <w:rtl/>
        </w:rPr>
        <w:t>همين</w:t>
      </w:r>
      <w:r w:rsidRPr="003E584E">
        <w:rPr>
          <w:rtl/>
        </w:rPr>
        <w:t xml:space="preserve"> </w:t>
      </w:r>
      <w:r w:rsidRPr="003E584E">
        <w:rPr>
          <w:rFonts w:hint="cs"/>
          <w:rtl/>
        </w:rPr>
        <w:t>دليل</w:t>
      </w:r>
      <w:r w:rsidRPr="003E584E">
        <w:rPr>
          <w:rtl/>
        </w:rPr>
        <w:t xml:space="preserve"> ، </w:t>
      </w:r>
      <w:r w:rsidRPr="003E584E">
        <w:rPr>
          <w:rFonts w:hint="cs"/>
          <w:rtl/>
        </w:rPr>
        <w:t>پس</w:t>
      </w:r>
      <w:r w:rsidRPr="003E584E">
        <w:rPr>
          <w:rtl/>
        </w:rPr>
        <w:t xml:space="preserve"> </w:t>
      </w:r>
      <w:r w:rsidRPr="003E584E">
        <w:rPr>
          <w:rFonts w:hint="cs"/>
          <w:rtl/>
        </w:rPr>
        <w:t>از</w:t>
      </w:r>
      <w:r w:rsidRPr="003E584E">
        <w:rPr>
          <w:rtl/>
        </w:rPr>
        <w:t xml:space="preserve"> </w:t>
      </w:r>
      <w:r w:rsidRPr="003E584E">
        <w:rPr>
          <w:rFonts w:hint="cs"/>
          <w:rtl/>
        </w:rPr>
        <w:t>تاءسيس</w:t>
      </w:r>
      <w:r w:rsidRPr="003E584E">
        <w:rPr>
          <w:rtl/>
        </w:rPr>
        <w:t xml:space="preserve"> </w:t>
      </w:r>
      <w:r w:rsidRPr="003E584E">
        <w:rPr>
          <w:rFonts w:hint="cs"/>
          <w:rtl/>
        </w:rPr>
        <w:t>كشور</w:t>
      </w:r>
      <w:r w:rsidRPr="003E584E">
        <w:rPr>
          <w:rtl/>
        </w:rPr>
        <w:t xml:space="preserve"> </w:t>
      </w:r>
      <w:r w:rsidRPr="003E584E">
        <w:rPr>
          <w:rFonts w:hint="cs"/>
          <w:rtl/>
        </w:rPr>
        <w:t>اسرائيل</w:t>
      </w:r>
      <w:r w:rsidRPr="003E584E">
        <w:rPr>
          <w:rtl/>
        </w:rPr>
        <w:t xml:space="preserve"> ، </w:t>
      </w:r>
      <w:r w:rsidRPr="003E584E">
        <w:rPr>
          <w:rFonts w:hint="cs"/>
          <w:rtl/>
        </w:rPr>
        <w:t>برخی يهوديان</w:t>
      </w:r>
      <w:r w:rsidRPr="003E584E">
        <w:rPr>
          <w:rtl/>
        </w:rPr>
        <w:t xml:space="preserve"> </w:t>
      </w:r>
      <w:r w:rsidRPr="003E584E">
        <w:rPr>
          <w:rFonts w:hint="cs"/>
          <w:rtl/>
        </w:rPr>
        <w:t>حاضر</w:t>
      </w:r>
      <w:r w:rsidRPr="003E584E">
        <w:rPr>
          <w:rtl/>
        </w:rPr>
        <w:t xml:space="preserve"> </w:t>
      </w:r>
      <w:r w:rsidRPr="003E584E">
        <w:rPr>
          <w:rFonts w:hint="cs"/>
          <w:rtl/>
        </w:rPr>
        <w:t>به</w:t>
      </w:r>
      <w:r w:rsidRPr="003E584E">
        <w:rPr>
          <w:rtl/>
        </w:rPr>
        <w:t xml:space="preserve"> </w:t>
      </w:r>
      <w:r w:rsidRPr="003E584E">
        <w:rPr>
          <w:rFonts w:hint="cs"/>
          <w:rtl/>
        </w:rPr>
        <w:t>مهاجرت</w:t>
      </w:r>
      <w:r w:rsidRPr="003E584E">
        <w:rPr>
          <w:rtl/>
        </w:rPr>
        <w:t xml:space="preserve"> </w:t>
      </w:r>
      <w:r w:rsidRPr="003E584E">
        <w:rPr>
          <w:rFonts w:hint="cs"/>
          <w:rtl/>
        </w:rPr>
        <w:t>به</w:t>
      </w:r>
      <w:r w:rsidRPr="003E584E">
        <w:rPr>
          <w:rtl/>
        </w:rPr>
        <w:t xml:space="preserve"> </w:t>
      </w:r>
      <w:r w:rsidRPr="003E584E">
        <w:rPr>
          <w:rFonts w:hint="cs"/>
          <w:rtl/>
        </w:rPr>
        <w:t>آن</w:t>
      </w:r>
      <w:r w:rsidRPr="003E584E">
        <w:rPr>
          <w:rtl/>
        </w:rPr>
        <w:t xml:space="preserve"> </w:t>
      </w:r>
      <w:r w:rsidRPr="003E584E">
        <w:rPr>
          <w:rFonts w:hint="cs"/>
          <w:rtl/>
        </w:rPr>
        <w:t>نبودند. برخى</w:t>
      </w:r>
      <w:r w:rsidRPr="003E584E">
        <w:rPr>
          <w:rtl/>
        </w:rPr>
        <w:t xml:space="preserve"> </w:t>
      </w:r>
      <w:r w:rsidRPr="003E584E">
        <w:rPr>
          <w:rFonts w:hint="cs"/>
          <w:rtl/>
        </w:rPr>
        <w:t>آمار</w:t>
      </w:r>
      <w:r w:rsidRPr="003E584E">
        <w:rPr>
          <w:rtl/>
        </w:rPr>
        <w:t xml:space="preserve"> </w:t>
      </w:r>
      <w:r w:rsidRPr="003E584E">
        <w:rPr>
          <w:rFonts w:hint="cs"/>
          <w:rtl/>
        </w:rPr>
        <w:t>يهوديان</w:t>
      </w:r>
      <w:r w:rsidRPr="003E584E">
        <w:rPr>
          <w:rtl/>
        </w:rPr>
        <w:t xml:space="preserve"> </w:t>
      </w:r>
      <w:r w:rsidRPr="003E584E">
        <w:rPr>
          <w:rFonts w:hint="cs"/>
          <w:rtl/>
        </w:rPr>
        <w:t>در</w:t>
      </w:r>
      <w:r w:rsidRPr="003E584E">
        <w:rPr>
          <w:rtl/>
        </w:rPr>
        <w:t xml:space="preserve"> </w:t>
      </w:r>
      <w:r w:rsidRPr="003E584E">
        <w:rPr>
          <w:rFonts w:hint="cs"/>
          <w:rtl/>
        </w:rPr>
        <w:t>جهان</w:t>
      </w:r>
      <w:r w:rsidRPr="003E584E">
        <w:rPr>
          <w:rtl/>
        </w:rPr>
        <w:t xml:space="preserve"> </w:t>
      </w:r>
      <w:r w:rsidRPr="003E584E">
        <w:rPr>
          <w:rFonts w:hint="cs"/>
          <w:rtl/>
        </w:rPr>
        <w:t>را</w:t>
      </w:r>
      <w:r w:rsidRPr="003E584E">
        <w:rPr>
          <w:rtl/>
        </w:rPr>
        <w:t xml:space="preserve"> </w:t>
      </w:r>
      <w:r w:rsidRPr="003E584E">
        <w:rPr>
          <w:rFonts w:hint="cs"/>
          <w:rtl/>
        </w:rPr>
        <w:t>چيزى</w:t>
      </w:r>
      <w:r w:rsidRPr="003E584E">
        <w:rPr>
          <w:rtl/>
        </w:rPr>
        <w:t xml:space="preserve"> </w:t>
      </w:r>
      <w:r w:rsidRPr="003E584E">
        <w:rPr>
          <w:rFonts w:hint="cs"/>
          <w:rtl/>
        </w:rPr>
        <w:t>در</w:t>
      </w:r>
      <w:r w:rsidRPr="003E584E">
        <w:rPr>
          <w:rtl/>
        </w:rPr>
        <w:t xml:space="preserve"> </w:t>
      </w:r>
      <w:r w:rsidRPr="003E584E">
        <w:rPr>
          <w:rFonts w:hint="cs"/>
          <w:rtl/>
        </w:rPr>
        <w:t>حدود</w:t>
      </w:r>
      <w:r w:rsidRPr="003E584E">
        <w:rPr>
          <w:rtl/>
        </w:rPr>
        <w:t xml:space="preserve"> </w:t>
      </w:r>
      <w:r w:rsidRPr="003E584E">
        <w:rPr>
          <w:rFonts w:hint="cs"/>
          <w:rtl/>
        </w:rPr>
        <w:t>دوازده</w:t>
      </w:r>
      <w:r w:rsidRPr="003E584E">
        <w:rPr>
          <w:rtl/>
        </w:rPr>
        <w:t xml:space="preserve"> </w:t>
      </w:r>
      <w:r w:rsidRPr="003E584E">
        <w:rPr>
          <w:rFonts w:hint="cs"/>
          <w:rtl/>
        </w:rPr>
        <w:t>ميليون</w:t>
      </w:r>
      <w:r w:rsidRPr="003E584E">
        <w:rPr>
          <w:rtl/>
        </w:rPr>
        <w:t xml:space="preserve"> </w:t>
      </w:r>
      <w:r w:rsidRPr="003E584E">
        <w:rPr>
          <w:rFonts w:hint="cs"/>
          <w:rtl/>
        </w:rPr>
        <w:t>نفر</w:t>
      </w:r>
      <w:r w:rsidRPr="003E584E">
        <w:rPr>
          <w:rtl/>
        </w:rPr>
        <w:t xml:space="preserve"> </w:t>
      </w:r>
      <w:r w:rsidRPr="003E584E">
        <w:rPr>
          <w:rFonts w:hint="cs"/>
          <w:rtl/>
        </w:rPr>
        <w:t>مى</w:t>
      </w:r>
      <w:r w:rsidRPr="003E584E">
        <w:rPr>
          <w:rtl/>
        </w:rPr>
        <w:t xml:space="preserve"> </w:t>
      </w:r>
      <w:r w:rsidRPr="003E584E">
        <w:rPr>
          <w:rFonts w:hint="cs"/>
          <w:rtl/>
        </w:rPr>
        <w:t>دانند</w:t>
      </w:r>
      <w:r w:rsidRPr="003E584E">
        <w:rPr>
          <w:rtl/>
        </w:rPr>
        <w:t xml:space="preserve">. </w:t>
      </w:r>
      <w:r w:rsidRPr="003E584E">
        <w:rPr>
          <w:rFonts w:hint="cs"/>
          <w:rtl/>
        </w:rPr>
        <w:t>گويا</w:t>
      </w:r>
      <w:r w:rsidRPr="003E584E">
        <w:rPr>
          <w:rtl/>
        </w:rPr>
        <w:t xml:space="preserve"> </w:t>
      </w:r>
      <w:r w:rsidRPr="003E584E">
        <w:rPr>
          <w:rFonts w:hint="cs"/>
          <w:rtl/>
        </w:rPr>
        <w:t>در</w:t>
      </w:r>
      <w:r w:rsidRPr="003E584E">
        <w:rPr>
          <w:rtl/>
        </w:rPr>
        <w:t xml:space="preserve"> </w:t>
      </w:r>
      <w:r w:rsidRPr="003E584E">
        <w:rPr>
          <w:rFonts w:hint="cs"/>
          <w:rtl/>
        </w:rPr>
        <w:t>جنگ</w:t>
      </w:r>
      <w:r w:rsidRPr="003E584E">
        <w:rPr>
          <w:rtl/>
        </w:rPr>
        <w:t xml:space="preserve"> </w:t>
      </w:r>
      <w:r w:rsidRPr="003E584E">
        <w:rPr>
          <w:rFonts w:hint="cs"/>
          <w:rtl/>
        </w:rPr>
        <w:t>جهانى</w:t>
      </w:r>
      <w:r w:rsidRPr="003E584E">
        <w:rPr>
          <w:rtl/>
        </w:rPr>
        <w:t xml:space="preserve"> </w:t>
      </w:r>
      <w:r w:rsidRPr="003E584E">
        <w:rPr>
          <w:rFonts w:hint="cs"/>
          <w:rtl/>
        </w:rPr>
        <w:t>دوم</w:t>
      </w:r>
      <w:r w:rsidRPr="003E584E">
        <w:rPr>
          <w:rtl/>
        </w:rPr>
        <w:t xml:space="preserve"> </w:t>
      </w:r>
      <w:r w:rsidRPr="003E584E">
        <w:rPr>
          <w:rFonts w:hint="cs"/>
          <w:rtl/>
        </w:rPr>
        <w:t>تعداد</w:t>
      </w:r>
      <w:r w:rsidRPr="003E584E">
        <w:rPr>
          <w:rtl/>
        </w:rPr>
        <w:t xml:space="preserve"> </w:t>
      </w:r>
      <w:r w:rsidRPr="003E584E">
        <w:rPr>
          <w:rFonts w:hint="cs"/>
          <w:rtl/>
        </w:rPr>
        <w:t>شش</w:t>
      </w:r>
      <w:r w:rsidRPr="003E584E">
        <w:rPr>
          <w:rtl/>
        </w:rPr>
        <w:t xml:space="preserve"> </w:t>
      </w:r>
      <w:r w:rsidRPr="003E584E">
        <w:rPr>
          <w:rFonts w:hint="cs"/>
          <w:rtl/>
        </w:rPr>
        <w:t>ميليون</w:t>
      </w:r>
      <w:r w:rsidRPr="003E584E">
        <w:rPr>
          <w:rtl/>
        </w:rPr>
        <w:t xml:space="preserve"> </w:t>
      </w:r>
      <w:r w:rsidRPr="003E584E">
        <w:rPr>
          <w:rFonts w:hint="cs"/>
          <w:rtl/>
        </w:rPr>
        <w:t>يهودى</w:t>
      </w:r>
      <w:r w:rsidRPr="003E584E">
        <w:rPr>
          <w:rtl/>
        </w:rPr>
        <w:t xml:space="preserve"> </w:t>
      </w:r>
      <w:r w:rsidRPr="003E584E">
        <w:rPr>
          <w:rFonts w:hint="cs"/>
          <w:rtl/>
        </w:rPr>
        <w:t>قتل</w:t>
      </w:r>
      <w:r w:rsidRPr="003E584E">
        <w:rPr>
          <w:rtl/>
        </w:rPr>
        <w:t xml:space="preserve"> </w:t>
      </w:r>
      <w:r w:rsidRPr="003E584E">
        <w:rPr>
          <w:rFonts w:hint="cs"/>
          <w:rtl/>
        </w:rPr>
        <w:t>عام</w:t>
      </w:r>
      <w:r w:rsidRPr="003E584E">
        <w:rPr>
          <w:rtl/>
        </w:rPr>
        <w:t xml:space="preserve"> </w:t>
      </w:r>
      <w:r w:rsidRPr="003E584E">
        <w:rPr>
          <w:rFonts w:hint="cs"/>
          <w:rtl/>
        </w:rPr>
        <w:t>شدند</w:t>
      </w:r>
      <w:r w:rsidRPr="003E584E">
        <w:rPr>
          <w:rtl/>
        </w:rPr>
        <w:t>.</w:t>
      </w:r>
      <w:r w:rsidRPr="003E584E">
        <w:rPr>
          <w:rFonts w:hint="cs"/>
          <w:rtl/>
        </w:rPr>
        <w:t xml:space="preserve"> (توفیقی، 1330</w:t>
      </w:r>
      <w:r w:rsidR="00DE72E3">
        <w:rPr>
          <w:rFonts w:hint="cs"/>
          <w:rtl/>
        </w:rPr>
        <w:t>، ص301</w:t>
      </w:r>
      <w:r w:rsidRPr="003E584E">
        <w:rPr>
          <w:rFonts w:hint="cs"/>
          <w:rtl/>
        </w:rPr>
        <w:t xml:space="preserve">) </w:t>
      </w:r>
    </w:p>
    <w:p w:rsidR="003E584E" w:rsidRPr="003E584E" w:rsidRDefault="003E584E" w:rsidP="000E7D41">
      <w:pPr>
        <w:ind w:left="283"/>
        <w:rPr>
          <w:rtl/>
        </w:rPr>
      </w:pPr>
      <w:r w:rsidRPr="003E584E">
        <w:rPr>
          <w:rFonts w:hint="cs"/>
          <w:rtl/>
        </w:rPr>
        <w:t>با</w:t>
      </w:r>
      <w:r w:rsidRPr="003E584E">
        <w:rPr>
          <w:rtl/>
        </w:rPr>
        <w:t xml:space="preserve"> </w:t>
      </w:r>
      <w:r w:rsidRPr="003E584E">
        <w:rPr>
          <w:rFonts w:hint="cs"/>
          <w:rtl/>
        </w:rPr>
        <w:t>توجه</w:t>
      </w:r>
      <w:r w:rsidRPr="003E584E">
        <w:rPr>
          <w:rtl/>
        </w:rPr>
        <w:t xml:space="preserve"> </w:t>
      </w:r>
      <w:r w:rsidRPr="003E584E">
        <w:rPr>
          <w:rFonts w:hint="cs"/>
          <w:rtl/>
        </w:rPr>
        <w:t>به</w:t>
      </w:r>
      <w:r w:rsidRPr="003E584E">
        <w:rPr>
          <w:rtl/>
        </w:rPr>
        <w:t xml:space="preserve"> </w:t>
      </w:r>
      <w:r w:rsidRPr="003E584E">
        <w:rPr>
          <w:rFonts w:hint="cs"/>
          <w:rtl/>
        </w:rPr>
        <w:t>آمار</w:t>
      </w:r>
      <w:r w:rsidRPr="003E584E">
        <w:rPr>
          <w:rtl/>
        </w:rPr>
        <w:t xml:space="preserve"> </w:t>
      </w:r>
      <w:r w:rsidRPr="003E584E">
        <w:rPr>
          <w:rFonts w:hint="cs"/>
          <w:rtl/>
        </w:rPr>
        <w:t>رسمى</w:t>
      </w:r>
      <w:r w:rsidRPr="003E584E">
        <w:rPr>
          <w:rtl/>
        </w:rPr>
        <w:t xml:space="preserve"> </w:t>
      </w:r>
      <w:r w:rsidRPr="003E584E">
        <w:rPr>
          <w:rFonts w:hint="cs"/>
          <w:rtl/>
        </w:rPr>
        <w:t>مى</w:t>
      </w:r>
      <w:r w:rsidRPr="003E584E">
        <w:rPr>
          <w:rtl/>
        </w:rPr>
        <w:t xml:space="preserve"> </w:t>
      </w:r>
      <w:r w:rsidRPr="003E584E">
        <w:rPr>
          <w:rFonts w:hint="cs"/>
          <w:rtl/>
        </w:rPr>
        <w:t>توان</w:t>
      </w:r>
      <w:r w:rsidRPr="003E584E">
        <w:rPr>
          <w:rtl/>
        </w:rPr>
        <w:t xml:space="preserve"> </w:t>
      </w:r>
      <w:r w:rsidRPr="003E584E">
        <w:rPr>
          <w:rFonts w:hint="cs"/>
          <w:rtl/>
        </w:rPr>
        <w:t>حدس</w:t>
      </w:r>
      <w:r w:rsidRPr="003E584E">
        <w:rPr>
          <w:rtl/>
        </w:rPr>
        <w:t xml:space="preserve"> </w:t>
      </w:r>
      <w:r w:rsidRPr="003E584E">
        <w:rPr>
          <w:rFonts w:hint="cs"/>
          <w:rtl/>
        </w:rPr>
        <w:t>زد</w:t>
      </w:r>
      <w:r w:rsidRPr="003E584E">
        <w:rPr>
          <w:rtl/>
        </w:rPr>
        <w:t xml:space="preserve"> </w:t>
      </w:r>
      <w:r w:rsidRPr="003E584E">
        <w:rPr>
          <w:rFonts w:hint="cs"/>
          <w:rtl/>
        </w:rPr>
        <w:t>كه</w:t>
      </w:r>
      <w:r w:rsidRPr="003E584E">
        <w:rPr>
          <w:rtl/>
        </w:rPr>
        <w:t xml:space="preserve"> </w:t>
      </w:r>
      <w:r w:rsidRPr="003E584E">
        <w:rPr>
          <w:rFonts w:hint="cs"/>
          <w:rtl/>
        </w:rPr>
        <w:t>يهوديان</w:t>
      </w:r>
      <w:r w:rsidRPr="003E584E">
        <w:rPr>
          <w:rtl/>
        </w:rPr>
        <w:t xml:space="preserve"> </w:t>
      </w:r>
      <w:r w:rsidRPr="003E584E">
        <w:rPr>
          <w:rFonts w:hint="cs"/>
          <w:rtl/>
        </w:rPr>
        <w:t>امروز</w:t>
      </w:r>
      <w:r w:rsidRPr="003E584E">
        <w:rPr>
          <w:rtl/>
        </w:rPr>
        <w:t xml:space="preserve"> </w:t>
      </w:r>
      <w:r w:rsidRPr="003E584E">
        <w:rPr>
          <w:rFonts w:hint="cs"/>
          <w:rtl/>
        </w:rPr>
        <w:t>ايران</w:t>
      </w:r>
      <w:r w:rsidRPr="003E584E">
        <w:rPr>
          <w:rtl/>
        </w:rPr>
        <w:t xml:space="preserve"> </w:t>
      </w:r>
      <w:r w:rsidRPr="003E584E">
        <w:rPr>
          <w:rFonts w:hint="cs"/>
          <w:rtl/>
        </w:rPr>
        <w:t>به</w:t>
      </w:r>
      <w:r w:rsidRPr="003E584E">
        <w:rPr>
          <w:rtl/>
        </w:rPr>
        <w:t xml:space="preserve"> </w:t>
      </w:r>
      <w:r w:rsidRPr="003E584E">
        <w:rPr>
          <w:rFonts w:hint="cs"/>
          <w:rtl/>
        </w:rPr>
        <w:t>دويست</w:t>
      </w:r>
      <w:r w:rsidRPr="003E584E">
        <w:rPr>
          <w:rtl/>
        </w:rPr>
        <w:t xml:space="preserve"> </w:t>
      </w:r>
      <w:r w:rsidRPr="003E584E">
        <w:rPr>
          <w:rFonts w:hint="cs"/>
          <w:rtl/>
        </w:rPr>
        <w:t>هزار</w:t>
      </w:r>
      <w:r w:rsidRPr="003E584E">
        <w:rPr>
          <w:rtl/>
        </w:rPr>
        <w:t xml:space="preserve"> </w:t>
      </w:r>
      <w:r w:rsidRPr="003E584E">
        <w:rPr>
          <w:rFonts w:hint="cs"/>
          <w:rtl/>
        </w:rPr>
        <w:t>نفر</w:t>
      </w:r>
      <w:r w:rsidRPr="003E584E">
        <w:rPr>
          <w:rtl/>
        </w:rPr>
        <w:t xml:space="preserve"> </w:t>
      </w:r>
      <w:r w:rsidRPr="003E584E">
        <w:rPr>
          <w:rFonts w:hint="cs"/>
          <w:rtl/>
        </w:rPr>
        <w:t>مى</w:t>
      </w:r>
      <w:r w:rsidRPr="003E584E">
        <w:rPr>
          <w:rtl/>
        </w:rPr>
        <w:t xml:space="preserve"> </w:t>
      </w:r>
      <w:r w:rsidRPr="003E584E">
        <w:rPr>
          <w:rFonts w:hint="cs"/>
          <w:rtl/>
        </w:rPr>
        <w:t>رسند</w:t>
      </w:r>
      <w:r w:rsidRPr="003E584E">
        <w:rPr>
          <w:rtl/>
        </w:rPr>
        <w:t xml:space="preserve">. </w:t>
      </w:r>
      <w:r w:rsidRPr="003E584E">
        <w:rPr>
          <w:rFonts w:hint="cs"/>
          <w:rtl/>
        </w:rPr>
        <w:t>مركز</w:t>
      </w:r>
      <w:r w:rsidRPr="003E584E">
        <w:rPr>
          <w:rtl/>
        </w:rPr>
        <w:t xml:space="preserve"> </w:t>
      </w:r>
      <w:r w:rsidRPr="003E584E">
        <w:rPr>
          <w:rFonts w:hint="cs"/>
          <w:rtl/>
        </w:rPr>
        <w:t>اقامت</w:t>
      </w:r>
      <w:r w:rsidRPr="003E584E">
        <w:rPr>
          <w:rtl/>
        </w:rPr>
        <w:t xml:space="preserve"> </w:t>
      </w:r>
      <w:r w:rsidRPr="003E584E">
        <w:rPr>
          <w:rFonts w:hint="cs"/>
          <w:rtl/>
        </w:rPr>
        <w:t>يهوديان</w:t>
      </w:r>
      <w:r w:rsidRPr="003E584E">
        <w:rPr>
          <w:rtl/>
        </w:rPr>
        <w:t xml:space="preserve"> </w:t>
      </w:r>
      <w:r w:rsidRPr="003E584E">
        <w:rPr>
          <w:rFonts w:hint="cs"/>
          <w:rtl/>
        </w:rPr>
        <w:t>ايران</w:t>
      </w:r>
      <w:r w:rsidRPr="003E584E">
        <w:rPr>
          <w:rtl/>
        </w:rPr>
        <w:t xml:space="preserve"> </w:t>
      </w:r>
      <w:r w:rsidRPr="003E584E">
        <w:rPr>
          <w:rFonts w:hint="cs"/>
          <w:rtl/>
        </w:rPr>
        <w:t>عبارت</w:t>
      </w:r>
      <w:r w:rsidRPr="003E584E">
        <w:rPr>
          <w:rtl/>
        </w:rPr>
        <w:t xml:space="preserve"> </w:t>
      </w:r>
      <w:r w:rsidRPr="003E584E">
        <w:rPr>
          <w:rFonts w:hint="cs"/>
          <w:rtl/>
        </w:rPr>
        <w:t>است</w:t>
      </w:r>
      <w:r w:rsidRPr="003E584E">
        <w:rPr>
          <w:rtl/>
        </w:rPr>
        <w:t xml:space="preserve"> </w:t>
      </w:r>
      <w:r w:rsidRPr="003E584E">
        <w:rPr>
          <w:rFonts w:hint="cs"/>
          <w:rtl/>
        </w:rPr>
        <w:t>از</w:t>
      </w:r>
      <w:r w:rsidRPr="003E584E">
        <w:t>:</w:t>
      </w:r>
    </w:p>
    <w:p w:rsidR="003E584E" w:rsidRDefault="003E584E" w:rsidP="005112E2">
      <w:pPr>
        <w:ind w:left="283"/>
        <w:rPr>
          <w:rtl/>
        </w:rPr>
      </w:pPr>
      <w:r w:rsidRPr="003E584E">
        <w:rPr>
          <w:rFonts w:hint="cs"/>
          <w:rtl/>
        </w:rPr>
        <w:t>همدان</w:t>
      </w:r>
      <w:r w:rsidRPr="003E584E">
        <w:rPr>
          <w:rtl/>
        </w:rPr>
        <w:t xml:space="preserve"> ، </w:t>
      </w:r>
      <w:r w:rsidRPr="003E584E">
        <w:rPr>
          <w:rFonts w:hint="cs"/>
          <w:rtl/>
        </w:rPr>
        <w:t>نهاوند</w:t>
      </w:r>
      <w:r w:rsidRPr="003E584E">
        <w:rPr>
          <w:rtl/>
        </w:rPr>
        <w:t xml:space="preserve">، </w:t>
      </w:r>
      <w:r w:rsidRPr="003E584E">
        <w:rPr>
          <w:rFonts w:hint="cs"/>
          <w:rtl/>
        </w:rPr>
        <w:t>اصفهان</w:t>
      </w:r>
      <w:r w:rsidRPr="003E584E">
        <w:rPr>
          <w:rtl/>
        </w:rPr>
        <w:t xml:space="preserve"> ، </w:t>
      </w:r>
      <w:r w:rsidRPr="003E584E">
        <w:rPr>
          <w:rFonts w:hint="cs"/>
          <w:rtl/>
        </w:rPr>
        <w:t>شيراز</w:t>
      </w:r>
      <w:r w:rsidRPr="003E584E">
        <w:rPr>
          <w:rtl/>
        </w:rPr>
        <w:t xml:space="preserve">، </w:t>
      </w:r>
      <w:r w:rsidRPr="003E584E">
        <w:rPr>
          <w:rFonts w:hint="cs"/>
          <w:rtl/>
        </w:rPr>
        <w:t>كرمان</w:t>
      </w:r>
      <w:r w:rsidRPr="003E584E">
        <w:rPr>
          <w:rtl/>
        </w:rPr>
        <w:t xml:space="preserve"> ، </w:t>
      </w:r>
      <w:r w:rsidRPr="003E584E">
        <w:rPr>
          <w:rFonts w:hint="cs"/>
          <w:rtl/>
        </w:rPr>
        <w:t>فسا</w:t>
      </w:r>
      <w:r w:rsidRPr="003E584E">
        <w:rPr>
          <w:rtl/>
        </w:rPr>
        <w:t xml:space="preserve">، </w:t>
      </w:r>
      <w:r w:rsidRPr="003E584E">
        <w:rPr>
          <w:rFonts w:hint="cs"/>
          <w:rtl/>
        </w:rPr>
        <w:t>جهرم</w:t>
      </w:r>
      <w:r w:rsidRPr="003E584E">
        <w:rPr>
          <w:rtl/>
        </w:rPr>
        <w:t xml:space="preserve"> ، </w:t>
      </w:r>
      <w:r w:rsidRPr="003E584E">
        <w:rPr>
          <w:rFonts w:hint="cs"/>
          <w:rtl/>
        </w:rPr>
        <w:t>نيريز</w:t>
      </w:r>
      <w:r w:rsidRPr="003E584E">
        <w:rPr>
          <w:rtl/>
        </w:rPr>
        <w:t xml:space="preserve">، </w:t>
      </w:r>
      <w:r w:rsidRPr="003E584E">
        <w:rPr>
          <w:rFonts w:hint="cs"/>
          <w:rtl/>
        </w:rPr>
        <w:t>كاشان</w:t>
      </w:r>
      <w:r w:rsidRPr="003E584E">
        <w:rPr>
          <w:rtl/>
        </w:rPr>
        <w:t xml:space="preserve"> ، </w:t>
      </w:r>
      <w:r w:rsidRPr="003E584E">
        <w:rPr>
          <w:rFonts w:hint="cs"/>
          <w:rtl/>
        </w:rPr>
        <w:t>يزد</w:t>
      </w:r>
      <w:r w:rsidRPr="003E584E">
        <w:rPr>
          <w:rtl/>
        </w:rPr>
        <w:t xml:space="preserve">، </w:t>
      </w:r>
      <w:r w:rsidRPr="003E584E">
        <w:rPr>
          <w:rFonts w:hint="cs"/>
          <w:rtl/>
        </w:rPr>
        <w:t>كرمانشاه</w:t>
      </w:r>
      <w:r w:rsidRPr="003E584E">
        <w:rPr>
          <w:rtl/>
        </w:rPr>
        <w:t xml:space="preserve"> ، </w:t>
      </w:r>
      <w:r w:rsidRPr="003E584E">
        <w:rPr>
          <w:rFonts w:hint="cs"/>
          <w:rtl/>
        </w:rPr>
        <w:t>قصر</w:t>
      </w:r>
      <w:r w:rsidRPr="003E584E">
        <w:rPr>
          <w:rtl/>
        </w:rPr>
        <w:t xml:space="preserve"> </w:t>
      </w:r>
      <w:r w:rsidRPr="003E584E">
        <w:rPr>
          <w:rFonts w:hint="cs"/>
          <w:rtl/>
        </w:rPr>
        <w:t>شيرين</w:t>
      </w:r>
      <w:r w:rsidRPr="003E584E">
        <w:rPr>
          <w:rtl/>
        </w:rPr>
        <w:t xml:space="preserve"> ، </w:t>
      </w:r>
      <w:r w:rsidRPr="003E584E">
        <w:rPr>
          <w:rFonts w:hint="cs"/>
          <w:rtl/>
        </w:rPr>
        <w:t>كردستان</w:t>
      </w:r>
      <w:r w:rsidRPr="003E584E">
        <w:rPr>
          <w:rtl/>
        </w:rPr>
        <w:t xml:space="preserve"> ، </w:t>
      </w:r>
      <w:r w:rsidRPr="003E584E">
        <w:rPr>
          <w:rFonts w:hint="cs"/>
          <w:rtl/>
        </w:rPr>
        <w:t>اراك</w:t>
      </w:r>
      <w:r w:rsidRPr="003E584E">
        <w:rPr>
          <w:rtl/>
        </w:rPr>
        <w:t xml:space="preserve"> ، </w:t>
      </w:r>
      <w:r w:rsidRPr="003E584E">
        <w:rPr>
          <w:rFonts w:hint="cs"/>
          <w:rtl/>
        </w:rPr>
        <w:t>گلپايگان</w:t>
      </w:r>
      <w:r w:rsidRPr="003E584E">
        <w:rPr>
          <w:rtl/>
        </w:rPr>
        <w:t xml:space="preserve"> ، </w:t>
      </w:r>
      <w:r w:rsidRPr="003E584E">
        <w:rPr>
          <w:rFonts w:hint="cs"/>
          <w:rtl/>
        </w:rPr>
        <w:t>خوانسار</w:t>
      </w:r>
      <w:r w:rsidRPr="003E584E">
        <w:rPr>
          <w:rtl/>
        </w:rPr>
        <w:t xml:space="preserve">، </w:t>
      </w:r>
      <w:r w:rsidRPr="003E584E">
        <w:rPr>
          <w:rFonts w:hint="cs"/>
          <w:rtl/>
        </w:rPr>
        <w:t>خمين</w:t>
      </w:r>
      <w:r w:rsidRPr="003E584E">
        <w:rPr>
          <w:rtl/>
        </w:rPr>
        <w:t xml:space="preserve"> ، </w:t>
      </w:r>
      <w:r w:rsidRPr="003E584E">
        <w:rPr>
          <w:rFonts w:hint="cs"/>
          <w:rtl/>
        </w:rPr>
        <w:t>اهواز</w:t>
      </w:r>
      <w:r w:rsidRPr="003E584E">
        <w:rPr>
          <w:rtl/>
        </w:rPr>
        <w:t xml:space="preserve">، </w:t>
      </w:r>
      <w:r w:rsidRPr="003E584E">
        <w:rPr>
          <w:rFonts w:hint="cs"/>
          <w:rtl/>
        </w:rPr>
        <w:t>خرمشهر</w:t>
      </w:r>
      <w:r w:rsidRPr="003E584E">
        <w:rPr>
          <w:rtl/>
        </w:rPr>
        <w:t xml:space="preserve">، </w:t>
      </w:r>
      <w:r w:rsidRPr="003E584E">
        <w:rPr>
          <w:rFonts w:hint="cs"/>
          <w:rtl/>
        </w:rPr>
        <w:t>آبادان</w:t>
      </w:r>
      <w:r w:rsidRPr="003E584E">
        <w:rPr>
          <w:rtl/>
        </w:rPr>
        <w:t xml:space="preserve"> ، </w:t>
      </w:r>
      <w:r w:rsidRPr="003E584E">
        <w:rPr>
          <w:rFonts w:hint="cs"/>
          <w:rtl/>
        </w:rPr>
        <w:t>بروجرد</w:t>
      </w:r>
      <w:r w:rsidRPr="003E584E">
        <w:rPr>
          <w:rtl/>
        </w:rPr>
        <w:t xml:space="preserve">، </w:t>
      </w:r>
      <w:r w:rsidRPr="003E584E">
        <w:rPr>
          <w:rFonts w:hint="cs"/>
          <w:rtl/>
        </w:rPr>
        <w:t>مشهد</w:t>
      </w:r>
      <w:r w:rsidRPr="003E584E">
        <w:rPr>
          <w:rtl/>
        </w:rPr>
        <w:t xml:space="preserve"> </w:t>
      </w:r>
      <w:r w:rsidRPr="003E584E">
        <w:rPr>
          <w:rFonts w:hint="cs"/>
          <w:rtl/>
        </w:rPr>
        <w:t>و</w:t>
      </w:r>
      <w:r w:rsidRPr="003E584E">
        <w:rPr>
          <w:rtl/>
        </w:rPr>
        <w:t xml:space="preserve"> </w:t>
      </w:r>
      <w:r w:rsidRPr="003E584E">
        <w:rPr>
          <w:rFonts w:hint="cs"/>
          <w:rtl/>
        </w:rPr>
        <w:t>رشت</w:t>
      </w:r>
      <w:r w:rsidRPr="003E584E">
        <w:rPr>
          <w:rtl/>
        </w:rPr>
        <w:t xml:space="preserve"> .</w:t>
      </w:r>
      <w:r w:rsidRPr="003E584E">
        <w:rPr>
          <w:rFonts w:hint="cs"/>
          <w:rtl/>
        </w:rPr>
        <w:t xml:space="preserve"> </w:t>
      </w:r>
      <w:r w:rsidR="005112E2" w:rsidRPr="000E7D41">
        <w:rPr>
          <w:rFonts w:hint="cs"/>
          <w:rtl/>
        </w:rPr>
        <w:t>(طاهر رضوی، 1936</w:t>
      </w:r>
      <w:r w:rsidR="005112E2">
        <w:rPr>
          <w:rFonts w:hint="cs"/>
          <w:rtl/>
        </w:rPr>
        <w:t>، ص17</w:t>
      </w:r>
      <w:r w:rsidR="005112E2" w:rsidRPr="000E7D41">
        <w:rPr>
          <w:rFonts w:hint="cs"/>
          <w:rtl/>
        </w:rPr>
        <w:t>)</w:t>
      </w:r>
    </w:p>
    <w:p w:rsidR="003E584E" w:rsidRDefault="003E584E" w:rsidP="000E7D41">
      <w:pPr>
        <w:ind w:left="283"/>
        <w:rPr>
          <w:rtl/>
        </w:rPr>
      </w:pPr>
    </w:p>
    <w:p w:rsidR="003E584E" w:rsidRDefault="003E584E" w:rsidP="003E584E">
      <w:pPr>
        <w:pStyle w:val="Heading4"/>
        <w:spacing w:before="0" w:after="0"/>
        <w:rPr>
          <w:rtl/>
        </w:rPr>
      </w:pPr>
      <w:r w:rsidRPr="003E584E">
        <w:rPr>
          <w:rFonts w:hint="cs"/>
          <w:rtl/>
        </w:rPr>
        <w:t>مسیحیت</w:t>
      </w:r>
    </w:p>
    <w:p w:rsidR="003E584E" w:rsidRDefault="003E584E" w:rsidP="005112E2">
      <w:pPr>
        <w:ind w:left="-2"/>
        <w:jc w:val="lowKashida"/>
        <w:rPr>
          <w:rtl/>
        </w:rPr>
      </w:pPr>
      <w:r w:rsidRPr="008F1064">
        <w:rPr>
          <w:rFonts w:hint="cs"/>
          <w:rtl/>
        </w:rPr>
        <w:t>محققان</w:t>
      </w:r>
      <w:r w:rsidRPr="008F1064">
        <w:rPr>
          <w:rtl/>
        </w:rPr>
        <w:t xml:space="preserve"> </w:t>
      </w:r>
      <w:r w:rsidRPr="008F1064">
        <w:rPr>
          <w:rFonts w:hint="cs"/>
          <w:rtl/>
        </w:rPr>
        <w:t>معتقدند</w:t>
      </w:r>
      <w:r w:rsidRPr="008F1064">
        <w:rPr>
          <w:rtl/>
        </w:rPr>
        <w:t xml:space="preserve"> </w:t>
      </w:r>
      <w:r w:rsidRPr="008F1064">
        <w:rPr>
          <w:rFonts w:hint="cs"/>
          <w:rtl/>
        </w:rPr>
        <w:t>كه</w:t>
      </w:r>
      <w:r w:rsidRPr="008F1064">
        <w:rPr>
          <w:rtl/>
        </w:rPr>
        <w:t xml:space="preserve"> : </w:t>
      </w:r>
      <w:r w:rsidRPr="008F1064">
        <w:rPr>
          <w:rFonts w:hint="cs"/>
          <w:rtl/>
        </w:rPr>
        <w:t>مسيحيت</w:t>
      </w:r>
      <w:r w:rsidRPr="008F1064">
        <w:rPr>
          <w:rtl/>
        </w:rPr>
        <w:t xml:space="preserve"> </w:t>
      </w:r>
      <w:r w:rsidRPr="008F1064">
        <w:rPr>
          <w:rFonts w:hint="cs"/>
          <w:rtl/>
        </w:rPr>
        <w:t>در</w:t>
      </w:r>
      <w:r w:rsidRPr="008F1064">
        <w:rPr>
          <w:rtl/>
        </w:rPr>
        <w:t xml:space="preserve"> </w:t>
      </w:r>
      <w:r w:rsidRPr="008F1064">
        <w:rPr>
          <w:rFonts w:hint="cs"/>
          <w:rtl/>
        </w:rPr>
        <w:t>پنج</w:t>
      </w:r>
      <w:r w:rsidRPr="008F1064">
        <w:rPr>
          <w:rtl/>
        </w:rPr>
        <w:t xml:space="preserve"> </w:t>
      </w:r>
      <w:r w:rsidRPr="008F1064">
        <w:rPr>
          <w:rFonts w:hint="cs"/>
          <w:rtl/>
        </w:rPr>
        <w:t>قرن</w:t>
      </w:r>
      <w:r w:rsidRPr="008F1064">
        <w:rPr>
          <w:rtl/>
        </w:rPr>
        <w:t xml:space="preserve"> </w:t>
      </w:r>
      <w:r w:rsidRPr="008F1064">
        <w:rPr>
          <w:rFonts w:hint="cs"/>
          <w:rtl/>
        </w:rPr>
        <w:t>اوليه</w:t>
      </w:r>
      <w:r w:rsidRPr="008F1064">
        <w:rPr>
          <w:rtl/>
        </w:rPr>
        <w:t xml:space="preserve"> </w:t>
      </w:r>
      <w:r w:rsidRPr="008F1064">
        <w:rPr>
          <w:rFonts w:hint="cs"/>
          <w:rtl/>
        </w:rPr>
        <w:t>حيات</w:t>
      </w:r>
      <w:r w:rsidRPr="008F1064">
        <w:rPr>
          <w:rtl/>
        </w:rPr>
        <w:t xml:space="preserve"> </w:t>
      </w:r>
      <w:r w:rsidRPr="008F1064">
        <w:rPr>
          <w:rFonts w:hint="cs"/>
          <w:rtl/>
        </w:rPr>
        <w:t>خود</w:t>
      </w:r>
      <w:r w:rsidRPr="008F1064">
        <w:rPr>
          <w:rtl/>
        </w:rPr>
        <w:t xml:space="preserve"> </w:t>
      </w:r>
      <w:r w:rsidRPr="008F1064">
        <w:rPr>
          <w:rFonts w:hint="cs"/>
          <w:rtl/>
        </w:rPr>
        <w:t>با</w:t>
      </w:r>
      <w:r w:rsidRPr="008F1064">
        <w:rPr>
          <w:rtl/>
        </w:rPr>
        <w:t xml:space="preserve"> </w:t>
      </w:r>
      <w:r w:rsidRPr="008F1064">
        <w:rPr>
          <w:rFonts w:hint="cs"/>
          <w:rtl/>
        </w:rPr>
        <w:t>جذب</w:t>
      </w:r>
      <w:r w:rsidRPr="008F1064">
        <w:rPr>
          <w:rtl/>
        </w:rPr>
        <w:t xml:space="preserve"> </w:t>
      </w:r>
      <w:r w:rsidRPr="008F1064">
        <w:rPr>
          <w:rFonts w:hint="cs"/>
          <w:rtl/>
        </w:rPr>
        <w:t>عناصر</w:t>
      </w:r>
      <w:r w:rsidRPr="008F1064">
        <w:rPr>
          <w:rtl/>
        </w:rPr>
        <w:t xml:space="preserve"> </w:t>
      </w:r>
      <w:r w:rsidRPr="008F1064">
        <w:rPr>
          <w:rFonts w:hint="cs"/>
          <w:rtl/>
        </w:rPr>
        <w:t>فلسفى</w:t>
      </w:r>
      <w:r w:rsidRPr="008F1064">
        <w:rPr>
          <w:rtl/>
        </w:rPr>
        <w:t xml:space="preserve"> </w:t>
      </w:r>
      <w:r w:rsidRPr="008F1064">
        <w:rPr>
          <w:rFonts w:hint="cs"/>
          <w:rtl/>
        </w:rPr>
        <w:t>و</w:t>
      </w:r>
      <w:r w:rsidRPr="008F1064">
        <w:rPr>
          <w:rtl/>
        </w:rPr>
        <w:t xml:space="preserve"> </w:t>
      </w:r>
      <w:r w:rsidRPr="008F1064">
        <w:rPr>
          <w:rFonts w:hint="cs"/>
          <w:rtl/>
        </w:rPr>
        <w:t>مذهبى</w:t>
      </w:r>
      <w:r w:rsidRPr="008F1064">
        <w:rPr>
          <w:rtl/>
        </w:rPr>
        <w:t xml:space="preserve"> </w:t>
      </w:r>
      <w:r w:rsidRPr="008F1064">
        <w:rPr>
          <w:rFonts w:hint="cs"/>
          <w:rtl/>
        </w:rPr>
        <w:t>يونانى</w:t>
      </w:r>
      <w:r w:rsidRPr="008F1064">
        <w:rPr>
          <w:rtl/>
        </w:rPr>
        <w:t xml:space="preserve"> </w:t>
      </w:r>
      <w:r w:rsidRPr="008F1064">
        <w:rPr>
          <w:rFonts w:hint="cs"/>
          <w:rtl/>
        </w:rPr>
        <w:t>و</w:t>
      </w:r>
      <w:r w:rsidRPr="008F1064">
        <w:rPr>
          <w:rtl/>
        </w:rPr>
        <w:t xml:space="preserve"> </w:t>
      </w:r>
      <w:r w:rsidRPr="008F1064">
        <w:rPr>
          <w:rFonts w:hint="cs"/>
          <w:rtl/>
        </w:rPr>
        <w:t>شرقى</w:t>
      </w:r>
      <w:r w:rsidRPr="008F1064">
        <w:rPr>
          <w:rtl/>
        </w:rPr>
        <w:t xml:space="preserve"> </w:t>
      </w:r>
      <w:r w:rsidRPr="008F1064">
        <w:rPr>
          <w:rFonts w:hint="cs"/>
          <w:rtl/>
        </w:rPr>
        <w:t>به</w:t>
      </w:r>
      <w:r w:rsidRPr="008F1064">
        <w:rPr>
          <w:rtl/>
        </w:rPr>
        <w:t xml:space="preserve"> </w:t>
      </w:r>
      <w:r w:rsidRPr="008F1064">
        <w:rPr>
          <w:rFonts w:hint="cs"/>
          <w:rtl/>
        </w:rPr>
        <w:t>تطور</w:t>
      </w:r>
      <w:r w:rsidRPr="008F1064">
        <w:rPr>
          <w:rtl/>
        </w:rPr>
        <w:t xml:space="preserve"> </w:t>
      </w:r>
      <w:r w:rsidRPr="008F1064">
        <w:rPr>
          <w:rFonts w:hint="cs"/>
          <w:rtl/>
        </w:rPr>
        <w:t>خود</w:t>
      </w:r>
      <w:r w:rsidRPr="008F1064">
        <w:rPr>
          <w:rtl/>
        </w:rPr>
        <w:t xml:space="preserve"> </w:t>
      </w:r>
      <w:r w:rsidRPr="008F1064">
        <w:rPr>
          <w:rFonts w:hint="cs"/>
          <w:rtl/>
        </w:rPr>
        <w:t>ادامه</w:t>
      </w:r>
      <w:r w:rsidRPr="008F1064">
        <w:rPr>
          <w:rtl/>
        </w:rPr>
        <w:t xml:space="preserve"> </w:t>
      </w:r>
      <w:r w:rsidRPr="008F1064">
        <w:rPr>
          <w:rFonts w:hint="cs"/>
          <w:rtl/>
        </w:rPr>
        <w:t>داد</w:t>
      </w:r>
      <w:r w:rsidRPr="008F1064">
        <w:rPr>
          <w:rtl/>
        </w:rPr>
        <w:t xml:space="preserve">، </w:t>
      </w:r>
      <w:r w:rsidRPr="008F1064">
        <w:rPr>
          <w:rFonts w:hint="cs"/>
          <w:rtl/>
        </w:rPr>
        <w:t>و</w:t>
      </w:r>
      <w:r w:rsidRPr="008F1064">
        <w:rPr>
          <w:rtl/>
        </w:rPr>
        <w:t xml:space="preserve"> </w:t>
      </w:r>
      <w:r w:rsidRPr="008F1064">
        <w:rPr>
          <w:rFonts w:hint="cs"/>
          <w:rtl/>
        </w:rPr>
        <w:t>مخلوطى</w:t>
      </w:r>
      <w:r w:rsidRPr="008F1064">
        <w:rPr>
          <w:rtl/>
        </w:rPr>
        <w:t xml:space="preserve"> </w:t>
      </w:r>
      <w:r w:rsidRPr="008F1064">
        <w:rPr>
          <w:rFonts w:hint="cs"/>
          <w:rtl/>
        </w:rPr>
        <w:t>از</w:t>
      </w:r>
      <w:r w:rsidRPr="008F1064">
        <w:rPr>
          <w:rtl/>
        </w:rPr>
        <w:t xml:space="preserve"> </w:t>
      </w:r>
      <w:r w:rsidRPr="008F1064">
        <w:rPr>
          <w:rFonts w:hint="cs"/>
          <w:rtl/>
        </w:rPr>
        <w:t>همه</w:t>
      </w:r>
      <w:r w:rsidRPr="008F1064">
        <w:rPr>
          <w:rtl/>
        </w:rPr>
        <w:t xml:space="preserve"> </w:t>
      </w:r>
      <w:r w:rsidRPr="008F1064">
        <w:rPr>
          <w:rFonts w:hint="cs"/>
          <w:rtl/>
        </w:rPr>
        <w:t>معتقدات</w:t>
      </w:r>
      <w:r w:rsidRPr="008F1064">
        <w:rPr>
          <w:rtl/>
        </w:rPr>
        <w:t xml:space="preserve"> </w:t>
      </w:r>
      <w:r w:rsidRPr="008F1064">
        <w:rPr>
          <w:rFonts w:hint="cs"/>
          <w:rtl/>
        </w:rPr>
        <w:t>شرقى</w:t>
      </w:r>
      <w:r w:rsidRPr="008F1064">
        <w:rPr>
          <w:rtl/>
        </w:rPr>
        <w:t xml:space="preserve"> </w:t>
      </w:r>
      <w:r w:rsidRPr="008F1064">
        <w:rPr>
          <w:rFonts w:hint="cs"/>
          <w:rtl/>
        </w:rPr>
        <w:t>بويژه</w:t>
      </w:r>
      <w:r w:rsidRPr="008F1064">
        <w:rPr>
          <w:rtl/>
        </w:rPr>
        <w:t xml:space="preserve"> </w:t>
      </w:r>
      <w:r w:rsidRPr="008F1064">
        <w:rPr>
          <w:rFonts w:hint="cs"/>
          <w:rtl/>
        </w:rPr>
        <w:t>معتقدات</w:t>
      </w:r>
      <w:r w:rsidRPr="008F1064">
        <w:rPr>
          <w:rtl/>
        </w:rPr>
        <w:t xml:space="preserve"> </w:t>
      </w:r>
      <w:r w:rsidRPr="008F1064">
        <w:rPr>
          <w:rFonts w:hint="cs"/>
          <w:rtl/>
        </w:rPr>
        <w:t>مصرى</w:t>
      </w:r>
      <w:r w:rsidRPr="008F1064">
        <w:rPr>
          <w:rtl/>
        </w:rPr>
        <w:t xml:space="preserve"> - </w:t>
      </w:r>
      <w:r w:rsidRPr="008F1064">
        <w:rPr>
          <w:rFonts w:hint="cs"/>
          <w:rtl/>
        </w:rPr>
        <w:t>ايرانى</w:t>
      </w:r>
      <w:r w:rsidRPr="008F1064">
        <w:rPr>
          <w:rtl/>
        </w:rPr>
        <w:t xml:space="preserve"> </w:t>
      </w:r>
      <w:r w:rsidRPr="008F1064">
        <w:rPr>
          <w:rFonts w:hint="cs"/>
          <w:rtl/>
        </w:rPr>
        <w:t>كه</w:t>
      </w:r>
      <w:r w:rsidRPr="008F1064">
        <w:rPr>
          <w:rtl/>
        </w:rPr>
        <w:t xml:space="preserve"> </w:t>
      </w:r>
      <w:r w:rsidRPr="008F1064">
        <w:rPr>
          <w:rFonts w:hint="cs"/>
          <w:rtl/>
        </w:rPr>
        <w:t>در</w:t>
      </w:r>
      <w:r w:rsidRPr="008F1064">
        <w:rPr>
          <w:rtl/>
        </w:rPr>
        <w:t xml:space="preserve"> </w:t>
      </w:r>
      <w:r w:rsidRPr="008F1064">
        <w:rPr>
          <w:rFonts w:hint="cs"/>
          <w:rtl/>
        </w:rPr>
        <w:t>حوالى</w:t>
      </w:r>
      <w:r w:rsidRPr="008F1064">
        <w:rPr>
          <w:rtl/>
        </w:rPr>
        <w:t xml:space="preserve"> </w:t>
      </w:r>
      <w:r w:rsidRPr="008F1064">
        <w:rPr>
          <w:rFonts w:hint="cs"/>
          <w:rtl/>
        </w:rPr>
        <w:t>قرن</w:t>
      </w:r>
      <w:r w:rsidRPr="008F1064">
        <w:rPr>
          <w:rtl/>
        </w:rPr>
        <w:t xml:space="preserve"> </w:t>
      </w:r>
      <w:r w:rsidRPr="008F1064">
        <w:rPr>
          <w:rFonts w:hint="cs"/>
          <w:rtl/>
        </w:rPr>
        <w:t>اول</w:t>
      </w:r>
      <w:r w:rsidRPr="008F1064">
        <w:rPr>
          <w:rtl/>
        </w:rPr>
        <w:t xml:space="preserve"> </w:t>
      </w:r>
      <w:r w:rsidRPr="008F1064">
        <w:rPr>
          <w:rFonts w:hint="cs"/>
          <w:rtl/>
        </w:rPr>
        <w:t>ميلادى</w:t>
      </w:r>
      <w:r w:rsidRPr="008F1064">
        <w:rPr>
          <w:rtl/>
        </w:rPr>
        <w:t xml:space="preserve"> </w:t>
      </w:r>
      <w:r w:rsidRPr="008F1064">
        <w:rPr>
          <w:rFonts w:hint="cs"/>
          <w:rtl/>
        </w:rPr>
        <w:t>در</w:t>
      </w:r>
      <w:r w:rsidRPr="008F1064">
        <w:rPr>
          <w:rtl/>
        </w:rPr>
        <w:t xml:space="preserve"> </w:t>
      </w:r>
      <w:r w:rsidRPr="008F1064">
        <w:rPr>
          <w:rFonts w:hint="cs"/>
          <w:rtl/>
        </w:rPr>
        <w:t>اروپا</w:t>
      </w:r>
      <w:r w:rsidRPr="008F1064">
        <w:rPr>
          <w:rtl/>
        </w:rPr>
        <w:t xml:space="preserve"> </w:t>
      </w:r>
      <w:r w:rsidRPr="008F1064">
        <w:rPr>
          <w:rFonts w:hint="cs"/>
          <w:rtl/>
        </w:rPr>
        <w:t>انتشار</w:t>
      </w:r>
      <w:r w:rsidRPr="008F1064">
        <w:rPr>
          <w:rtl/>
        </w:rPr>
        <w:t xml:space="preserve"> </w:t>
      </w:r>
      <w:r w:rsidRPr="008F1064">
        <w:rPr>
          <w:rFonts w:hint="cs"/>
          <w:rtl/>
        </w:rPr>
        <w:t>يافته</w:t>
      </w:r>
      <w:r w:rsidRPr="008F1064">
        <w:rPr>
          <w:rtl/>
        </w:rPr>
        <w:t xml:space="preserve"> </w:t>
      </w:r>
      <w:r w:rsidRPr="008F1064">
        <w:rPr>
          <w:rFonts w:hint="cs"/>
          <w:rtl/>
        </w:rPr>
        <w:t>بود</w:t>
      </w:r>
      <w:r w:rsidRPr="008F1064">
        <w:rPr>
          <w:rtl/>
        </w:rPr>
        <w:t xml:space="preserve">، </w:t>
      </w:r>
      <w:r w:rsidRPr="008F1064">
        <w:rPr>
          <w:rFonts w:hint="cs"/>
          <w:rtl/>
        </w:rPr>
        <w:t>گرديد</w:t>
      </w:r>
      <w:r w:rsidRPr="008F1064">
        <w:rPr>
          <w:rtl/>
        </w:rPr>
        <w:t xml:space="preserve">. </w:t>
      </w:r>
      <w:r w:rsidRPr="008F1064">
        <w:rPr>
          <w:rFonts w:hint="cs"/>
          <w:rtl/>
        </w:rPr>
        <w:t>اغلب</w:t>
      </w:r>
      <w:r w:rsidRPr="008F1064">
        <w:rPr>
          <w:rtl/>
        </w:rPr>
        <w:t xml:space="preserve"> </w:t>
      </w:r>
      <w:r w:rsidRPr="008F1064">
        <w:rPr>
          <w:rFonts w:hint="cs"/>
          <w:rtl/>
        </w:rPr>
        <w:t>مراسم</w:t>
      </w:r>
      <w:r w:rsidRPr="008F1064">
        <w:rPr>
          <w:rtl/>
        </w:rPr>
        <w:t xml:space="preserve"> </w:t>
      </w:r>
      <w:r w:rsidRPr="008F1064">
        <w:rPr>
          <w:rFonts w:hint="cs"/>
          <w:rtl/>
        </w:rPr>
        <w:t>و</w:t>
      </w:r>
      <w:r w:rsidRPr="008F1064">
        <w:rPr>
          <w:rtl/>
        </w:rPr>
        <w:t xml:space="preserve"> </w:t>
      </w:r>
      <w:r w:rsidRPr="008F1064">
        <w:rPr>
          <w:rFonts w:hint="cs"/>
          <w:rtl/>
        </w:rPr>
        <w:t>آداب</w:t>
      </w:r>
      <w:r w:rsidRPr="008F1064">
        <w:rPr>
          <w:rtl/>
        </w:rPr>
        <w:t xml:space="preserve"> </w:t>
      </w:r>
      <w:r w:rsidRPr="008F1064">
        <w:rPr>
          <w:rFonts w:hint="cs"/>
          <w:rtl/>
        </w:rPr>
        <w:t>و</w:t>
      </w:r>
      <w:r w:rsidRPr="008F1064">
        <w:rPr>
          <w:rtl/>
        </w:rPr>
        <w:t xml:space="preserve"> </w:t>
      </w:r>
      <w:r w:rsidRPr="008F1064">
        <w:rPr>
          <w:rFonts w:hint="cs"/>
          <w:rtl/>
        </w:rPr>
        <w:t>اعمال</w:t>
      </w:r>
      <w:r w:rsidRPr="008F1064">
        <w:rPr>
          <w:rtl/>
        </w:rPr>
        <w:t xml:space="preserve"> </w:t>
      </w:r>
      <w:r w:rsidRPr="008F1064">
        <w:rPr>
          <w:rFonts w:hint="cs"/>
          <w:rtl/>
        </w:rPr>
        <w:t>و</w:t>
      </w:r>
      <w:r w:rsidRPr="008F1064">
        <w:rPr>
          <w:rtl/>
        </w:rPr>
        <w:t xml:space="preserve"> </w:t>
      </w:r>
      <w:r w:rsidRPr="008F1064">
        <w:rPr>
          <w:rFonts w:hint="cs"/>
          <w:rtl/>
        </w:rPr>
        <w:t>مظاهر</w:t>
      </w:r>
      <w:r w:rsidRPr="008F1064">
        <w:rPr>
          <w:rtl/>
        </w:rPr>
        <w:t xml:space="preserve"> </w:t>
      </w:r>
      <w:r w:rsidRPr="008F1064">
        <w:rPr>
          <w:rFonts w:hint="cs"/>
          <w:rtl/>
        </w:rPr>
        <w:t>مذهبى</w:t>
      </w:r>
      <w:r w:rsidRPr="008F1064">
        <w:rPr>
          <w:rtl/>
        </w:rPr>
        <w:t xml:space="preserve"> </w:t>
      </w:r>
      <w:r w:rsidRPr="008F1064">
        <w:rPr>
          <w:rFonts w:hint="cs"/>
          <w:rtl/>
        </w:rPr>
        <w:t>مسيحى</w:t>
      </w:r>
      <w:r w:rsidRPr="008F1064">
        <w:rPr>
          <w:rtl/>
        </w:rPr>
        <w:t xml:space="preserve"> </w:t>
      </w:r>
      <w:r w:rsidRPr="008F1064">
        <w:rPr>
          <w:rFonts w:hint="cs"/>
          <w:rtl/>
        </w:rPr>
        <w:t>و</w:t>
      </w:r>
      <w:r w:rsidRPr="008F1064">
        <w:rPr>
          <w:rtl/>
        </w:rPr>
        <w:t xml:space="preserve"> </w:t>
      </w:r>
      <w:r w:rsidRPr="008F1064">
        <w:rPr>
          <w:rFonts w:hint="cs"/>
          <w:rtl/>
        </w:rPr>
        <w:t>نزاع</w:t>
      </w:r>
      <w:r w:rsidRPr="008F1064">
        <w:rPr>
          <w:rtl/>
        </w:rPr>
        <w:t xml:space="preserve"> </w:t>
      </w:r>
      <w:r w:rsidRPr="008F1064">
        <w:rPr>
          <w:rFonts w:hint="cs"/>
          <w:rtl/>
        </w:rPr>
        <w:t>خير</w:t>
      </w:r>
      <w:r w:rsidRPr="008F1064">
        <w:rPr>
          <w:rtl/>
        </w:rPr>
        <w:t xml:space="preserve"> </w:t>
      </w:r>
      <w:r w:rsidRPr="008F1064">
        <w:rPr>
          <w:rFonts w:hint="cs"/>
          <w:rtl/>
        </w:rPr>
        <w:t>و</w:t>
      </w:r>
      <w:r w:rsidRPr="008F1064">
        <w:rPr>
          <w:rtl/>
        </w:rPr>
        <w:t xml:space="preserve"> </w:t>
      </w:r>
      <w:r w:rsidRPr="008F1064">
        <w:rPr>
          <w:rFonts w:hint="cs"/>
          <w:rtl/>
        </w:rPr>
        <w:t>شر</w:t>
      </w:r>
      <w:r w:rsidRPr="008F1064">
        <w:rPr>
          <w:rtl/>
        </w:rPr>
        <w:t xml:space="preserve"> </w:t>
      </w:r>
      <w:r w:rsidRPr="008F1064">
        <w:rPr>
          <w:rFonts w:hint="cs"/>
          <w:rtl/>
        </w:rPr>
        <w:t>مربوط</w:t>
      </w:r>
      <w:r w:rsidRPr="008F1064">
        <w:rPr>
          <w:rtl/>
        </w:rPr>
        <w:t xml:space="preserve"> </w:t>
      </w:r>
      <w:r w:rsidRPr="008F1064">
        <w:rPr>
          <w:rFonts w:hint="cs"/>
          <w:rtl/>
        </w:rPr>
        <w:t>به</w:t>
      </w:r>
      <w:r w:rsidRPr="008F1064">
        <w:rPr>
          <w:rtl/>
        </w:rPr>
        <w:t xml:space="preserve"> </w:t>
      </w:r>
      <w:r w:rsidRPr="008F1064">
        <w:rPr>
          <w:rFonts w:hint="cs"/>
          <w:rtl/>
        </w:rPr>
        <w:t>مهرپرستى</w:t>
      </w:r>
      <w:r w:rsidRPr="008F1064">
        <w:rPr>
          <w:rtl/>
        </w:rPr>
        <w:t xml:space="preserve"> </w:t>
      </w:r>
      <w:r w:rsidRPr="008F1064">
        <w:rPr>
          <w:rFonts w:hint="cs"/>
          <w:rtl/>
        </w:rPr>
        <w:t>ايرانيان</w:t>
      </w:r>
      <w:r w:rsidRPr="008F1064">
        <w:rPr>
          <w:rtl/>
        </w:rPr>
        <w:t xml:space="preserve"> </w:t>
      </w:r>
      <w:r w:rsidRPr="008F1064">
        <w:rPr>
          <w:rFonts w:hint="cs"/>
          <w:rtl/>
        </w:rPr>
        <w:t>بوده</w:t>
      </w:r>
      <w:r w:rsidRPr="008F1064">
        <w:rPr>
          <w:rtl/>
        </w:rPr>
        <w:t xml:space="preserve"> </w:t>
      </w:r>
      <w:r w:rsidRPr="008F1064">
        <w:rPr>
          <w:rFonts w:hint="cs"/>
          <w:rtl/>
        </w:rPr>
        <w:t>است</w:t>
      </w:r>
      <w:r w:rsidRPr="008F1064">
        <w:rPr>
          <w:rtl/>
        </w:rPr>
        <w:t xml:space="preserve"> . </w:t>
      </w:r>
      <w:r w:rsidRPr="008F1064">
        <w:rPr>
          <w:rFonts w:hint="cs"/>
          <w:rtl/>
        </w:rPr>
        <w:t>آنان</w:t>
      </w:r>
      <w:r w:rsidRPr="008F1064">
        <w:rPr>
          <w:rtl/>
        </w:rPr>
        <w:t xml:space="preserve"> </w:t>
      </w:r>
      <w:r w:rsidRPr="008F1064">
        <w:rPr>
          <w:rFonts w:hint="cs"/>
          <w:rtl/>
        </w:rPr>
        <w:t>تثليث</w:t>
      </w:r>
      <w:r w:rsidRPr="008F1064">
        <w:rPr>
          <w:rtl/>
        </w:rPr>
        <w:t xml:space="preserve"> </w:t>
      </w:r>
      <w:r w:rsidRPr="008F1064">
        <w:rPr>
          <w:rFonts w:hint="cs"/>
          <w:rtl/>
        </w:rPr>
        <w:t>تازه</w:t>
      </w:r>
      <w:r w:rsidRPr="008F1064">
        <w:rPr>
          <w:rtl/>
        </w:rPr>
        <w:t xml:space="preserve"> </w:t>
      </w:r>
      <w:r w:rsidRPr="008F1064">
        <w:rPr>
          <w:rFonts w:hint="cs"/>
          <w:rtl/>
        </w:rPr>
        <w:t>اى</w:t>
      </w:r>
      <w:r w:rsidRPr="008F1064">
        <w:rPr>
          <w:rtl/>
        </w:rPr>
        <w:t xml:space="preserve"> </w:t>
      </w:r>
      <w:r w:rsidRPr="008F1064">
        <w:rPr>
          <w:rFonts w:hint="cs"/>
          <w:rtl/>
        </w:rPr>
        <w:t>را</w:t>
      </w:r>
      <w:r w:rsidRPr="008F1064">
        <w:rPr>
          <w:rtl/>
        </w:rPr>
        <w:t xml:space="preserve"> </w:t>
      </w:r>
      <w:r w:rsidRPr="008F1064">
        <w:rPr>
          <w:rFonts w:hint="cs"/>
          <w:rtl/>
        </w:rPr>
        <w:t>به</w:t>
      </w:r>
      <w:r w:rsidRPr="008F1064">
        <w:rPr>
          <w:rtl/>
        </w:rPr>
        <w:t xml:space="preserve"> </w:t>
      </w:r>
      <w:r w:rsidRPr="008F1064">
        <w:rPr>
          <w:rFonts w:hint="cs"/>
          <w:rtl/>
        </w:rPr>
        <w:t>جاى</w:t>
      </w:r>
      <w:r w:rsidRPr="008F1064">
        <w:rPr>
          <w:rtl/>
        </w:rPr>
        <w:t xml:space="preserve"> </w:t>
      </w:r>
      <w:r w:rsidRPr="008F1064">
        <w:rPr>
          <w:rFonts w:hint="cs"/>
          <w:rtl/>
        </w:rPr>
        <w:t>تثليث</w:t>
      </w:r>
      <w:r w:rsidRPr="008F1064">
        <w:rPr>
          <w:rtl/>
        </w:rPr>
        <w:t xml:space="preserve"> </w:t>
      </w:r>
      <w:r w:rsidRPr="008F1064">
        <w:rPr>
          <w:rFonts w:hint="cs"/>
          <w:rtl/>
        </w:rPr>
        <w:t>قديم</w:t>
      </w:r>
      <w:r w:rsidRPr="008F1064">
        <w:rPr>
          <w:rtl/>
        </w:rPr>
        <w:t xml:space="preserve"> </w:t>
      </w:r>
      <w:r w:rsidRPr="008F1064">
        <w:rPr>
          <w:rFonts w:hint="cs"/>
          <w:rtl/>
        </w:rPr>
        <w:t>گذاشته</w:t>
      </w:r>
      <w:r w:rsidRPr="008F1064">
        <w:rPr>
          <w:rtl/>
        </w:rPr>
        <w:t xml:space="preserve"> </w:t>
      </w:r>
      <w:r w:rsidRPr="008F1064">
        <w:rPr>
          <w:rFonts w:hint="cs"/>
          <w:rtl/>
        </w:rPr>
        <w:t>و</w:t>
      </w:r>
      <w:r w:rsidRPr="008F1064">
        <w:rPr>
          <w:rtl/>
        </w:rPr>
        <w:t xml:space="preserve"> </w:t>
      </w:r>
      <w:r w:rsidRPr="008F1064">
        <w:rPr>
          <w:rFonts w:hint="cs"/>
          <w:rtl/>
        </w:rPr>
        <w:t>به</w:t>
      </w:r>
      <w:r w:rsidRPr="008F1064">
        <w:rPr>
          <w:rtl/>
        </w:rPr>
        <w:t xml:space="preserve"> </w:t>
      </w:r>
      <w:r w:rsidRPr="008F1064">
        <w:rPr>
          <w:rFonts w:hint="cs"/>
          <w:rtl/>
        </w:rPr>
        <w:t>پرستش</w:t>
      </w:r>
      <w:r w:rsidRPr="008F1064">
        <w:rPr>
          <w:rtl/>
        </w:rPr>
        <w:t xml:space="preserve"> </w:t>
      </w:r>
      <w:r w:rsidRPr="008F1064">
        <w:rPr>
          <w:rFonts w:hint="cs"/>
          <w:rtl/>
        </w:rPr>
        <w:t>آن</w:t>
      </w:r>
      <w:r w:rsidRPr="008F1064">
        <w:rPr>
          <w:rtl/>
        </w:rPr>
        <w:t xml:space="preserve"> </w:t>
      </w:r>
      <w:r w:rsidRPr="008F1064">
        <w:rPr>
          <w:rFonts w:hint="cs"/>
          <w:rtl/>
        </w:rPr>
        <w:t>ادامه</w:t>
      </w:r>
      <w:r w:rsidRPr="008F1064">
        <w:rPr>
          <w:rtl/>
        </w:rPr>
        <w:t xml:space="preserve"> </w:t>
      </w:r>
      <w:r w:rsidRPr="008F1064">
        <w:rPr>
          <w:rFonts w:hint="cs"/>
          <w:rtl/>
        </w:rPr>
        <w:t>دادند</w:t>
      </w:r>
      <w:r w:rsidRPr="008F1064">
        <w:rPr>
          <w:rtl/>
        </w:rPr>
        <w:t xml:space="preserve">. </w:t>
      </w:r>
      <w:r w:rsidRPr="008F1064">
        <w:rPr>
          <w:rFonts w:hint="cs"/>
          <w:rtl/>
        </w:rPr>
        <w:t>رهبران</w:t>
      </w:r>
      <w:r w:rsidRPr="008F1064">
        <w:rPr>
          <w:rtl/>
        </w:rPr>
        <w:t xml:space="preserve"> </w:t>
      </w:r>
      <w:r w:rsidRPr="008F1064">
        <w:rPr>
          <w:rFonts w:hint="cs"/>
          <w:rtl/>
        </w:rPr>
        <w:t>و</w:t>
      </w:r>
      <w:r w:rsidRPr="008F1064">
        <w:rPr>
          <w:rtl/>
        </w:rPr>
        <w:t xml:space="preserve"> </w:t>
      </w:r>
      <w:r w:rsidRPr="008F1064">
        <w:rPr>
          <w:rFonts w:hint="cs"/>
          <w:rtl/>
        </w:rPr>
        <w:t>قدّيسين</w:t>
      </w:r>
      <w:r w:rsidRPr="008F1064">
        <w:rPr>
          <w:rtl/>
        </w:rPr>
        <w:t xml:space="preserve"> </w:t>
      </w:r>
      <w:r w:rsidRPr="008F1064">
        <w:rPr>
          <w:rFonts w:hint="cs"/>
          <w:rtl/>
        </w:rPr>
        <w:t>مسيحى</w:t>
      </w:r>
      <w:r w:rsidRPr="008F1064">
        <w:rPr>
          <w:rtl/>
        </w:rPr>
        <w:t xml:space="preserve"> </w:t>
      </w:r>
      <w:r w:rsidRPr="008F1064">
        <w:rPr>
          <w:rFonts w:hint="cs"/>
          <w:rtl/>
        </w:rPr>
        <w:t>جاى</w:t>
      </w:r>
      <w:r w:rsidRPr="008F1064">
        <w:rPr>
          <w:rtl/>
        </w:rPr>
        <w:t xml:space="preserve"> </w:t>
      </w:r>
      <w:r w:rsidRPr="008F1064">
        <w:rPr>
          <w:rFonts w:hint="cs"/>
          <w:rtl/>
        </w:rPr>
        <w:t>خدايان</w:t>
      </w:r>
      <w:r w:rsidRPr="008F1064">
        <w:rPr>
          <w:rtl/>
        </w:rPr>
        <w:t xml:space="preserve"> </w:t>
      </w:r>
      <w:r w:rsidRPr="008F1064">
        <w:rPr>
          <w:rFonts w:hint="cs"/>
          <w:rtl/>
        </w:rPr>
        <w:t>فرعى</w:t>
      </w:r>
      <w:r w:rsidRPr="008F1064">
        <w:rPr>
          <w:rtl/>
        </w:rPr>
        <w:t xml:space="preserve"> </w:t>
      </w:r>
      <w:r w:rsidRPr="008F1064">
        <w:rPr>
          <w:rFonts w:hint="cs"/>
          <w:rtl/>
        </w:rPr>
        <w:t>قديمى</w:t>
      </w:r>
      <w:r w:rsidRPr="008F1064">
        <w:rPr>
          <w:rtl/>
        </w:rPr>
        <w:t xml:space="preserve"> </w:t>
      </w:r>
      <w:r w:rsidRPr="008F1064">
        <w:rPr>
          <w:rFonts w:hint="cs"/>
          <w:rtl/>
        </w:rPr>
        <w:t>را</w:t>
      </w:r>
      <w:r w:rsidRPr="008F1064">
        <w:rPr>
          <w:rtl/>
        </w:rPr>
        <w:t xml:space="preserve"> </w:t>
      </w:r>
      <w:r w:rsidRPr="008F1064">
        <w:rPr>
          <w:rFonts w:hint="cs"/>
          <w:rtl/>
        </w:rPr>
        <w:t>گرفت</w:t>
      </w:r>
      <w:r w:rsidRPr="008F1064">
        <w:rPr>
          <w:rtl/>
        </w:rPr>
        <w:t xml:space="preserve"> . </w:t>
      </w:r>
      <w:r w:rsidRPr="008F1064">
        <w:rPr>
          <w:rFonts w:hint="cs"/>
          <w:rtl/>
        </w:rPr>
        <w:t>عقايد</w:t>
      </w:r>
      <w:r w:rsidRPr="008F1064">
        <w:rPr>
          <w:rtl/>
        </w:rPr>
        <w:t xml:space="preserve"> </w:t>
      </w:r>
      <w:r w:rsidRPr="008F1064">
        <w:rPr>
          <w:rFonts w:hint="cs"/>
          <w:rtl/>
        </w:rPr>
        <w:t>مسيحيان</w:t>
      </w:r>
      <w:r w:rsidRPr="008F1064">
        <w:rPr>
          <w:rtl/>
        </w:rPr>
        <w:t xml:space="preserve"> </w:t>
      </w:r>
      <w:r w:rsidRPr="008F1064">
        <w:rPr>
          <w:rFonts w:hint="cs"/>
          <w:rtl/>
        </w:rPr>
        <w:t>با</w:t>
      </w:r>
      <w:r w:rsidRPr="008F1064">
        <w:rPr>
          <w:rtl/>
        </w:rPr>
        <w:t xml:space="preserve"> </w:t>
      </w:r>
      <w:r w:rsidRPr="008F1064">
        <w:rPr>
          <w:rFonts w:hint="cs"/>
          <w:rtl/>
        </w:rPr>
        <w:t>اندك</w:t>
      </w:r>
      <w:r w:rsidRPr="008F1064">
        <w:rPr>
          <w:rtl/>
        </w:rPr>
        <w:t xml:space="preserve"> </w:t>
      </w:r>
      <w:r w:rsidRPr="008F1064">
        <w:rPr>
          <w:rFonts w:hint="cs"/>
          <w:rtl/>
        </w:rPr>
        <w:t>اختلافى</w:t>
      </w:r>
      <w:r w:rsidRPr="008F1064">
        <w:rPr>
          <w:rtl/>
        </w:rPr>
        <w:t xml:space="preserve"> ، </w:t>
      </w:r>
      <w:r w:rsidRPr="008F1064">
        <w:rPr>
          <w:rFonts w:hint="cs"/>
          <w:rtl/>
        </w:rPr>
        <w:t>همان</w:t>
      </w:r>
      <w:r w:rsidRPr="008F1064">
        <w:rPr>
          <w:rtl/>
        </w:rPr>
        <w:t xml:space="preserve"> </w:t>
      </w:r>
      <w:r w:rsidRPr="008F1064">
        <w:rPr>
          <w:rFonts w:hint="cs"/>
          <w:rtl/>
        </w:rPr>
        <w:t>معتقدات</w:t>
      </w:r>
      <w:r w:rsidRPr="008F1064">
        <w:rPr>
          <w:rtl/>
        </w:rPr>
        <w:t xml:space="preserve"> </w:t>
      </w:r>
      <w:r w:rsidRPr="008F1064">
        <w:rPr>
          <w:rFonts w:hint="cs"/>
          <w:rtl/>
        </w:rPr>
        <w:t>زرتشت</w:t>
      </w:r>
      <w:r w:rsidRPr="008F1064">
        <w:rPr>
          <w:rtl/>
        </w:rPr>
        <w:t xml:space="preserve"> </w:t>
      </w:r>
      <w:r w:rsidRPr="008F1064">
        <w:rPr>
          <w:rFonts w:hint="cs"/>
          <w:rtl/>
        </w:rPr>
        <w:t>است</w:t>
      </w:r>
      <w:r w:rsidRPr="008F1064">
        <w:rPr>
          <w:rtl/>
        </w:rPr>
        <w:t xml:space="preserve"> . </w:t>
      </w:r>
      <w:r w:rsidRPr="008F1064">
        <w:rPr>
          <w:rFonts w:hint="cs"/>
          <w:rtl/>
        </w:rPr>
        <w:t>در</w:t>
      </w:r>
      <w:r w:rsidRPr="008F1064">
        <w:rPr>
          <w:rtl/>
        </w:rPr>
        <w:t xml:space="preserve"> </w:t>
      </w:r>
      <w:r w:rsidRPr="008F1064">
        <w:rPr>
          <w:rFonts w:hint="cs"/>
          <w:rtl/>
        </w:rPr>
        <w:t>آئين</w:t>
      </w:r>
      <w:r w:rsidRPr="008F1064">
        <w:rPr>
          <w:rtl/>
        </w:rPr>
        <w:t xml:space="preserve"> </w:t>
      </w:r>
      <w:r w:rsidRPr="008F1064">
        <w:rPr>
          <w:rFonts w:hint="cs"/>
          <w:rtl/>
        </w:rPr>
        <w:t>عيسى</w:t>
      </w:r>
      <w:r w:rsidRPr="008F1064">
        <w:rPr>
          <w:rtl/>
        </w:rPr>
        <w:t xml:space="preserve"> </w:t>
      </w:r>
      <w:r w:rsidRPr="008F1064">
        <w:rPr>
          <w:rFonts w:hint="cs"/>
          <w:rtl/>
        </w:rPr>
        <w:t>ديوان</w:t>
      </w:r>
      <w:r w:rsidRPr="008F1064">
        <w:rPr>
          <w:rtl/>
        </w:rPr>
        <w:t xml:space="preserve"> </w:t>
      </w:r>
      <w:r w:rsidRPr="008F1064">
        <w:rPr>
          <w:rFonts w:hint="cs"/>
          <w:rtl/>
        </w:rPr>
        <w:t>و</w:t>
      </w:r>
      <w:r w:rsidRPr="008F1064">
        <w:rPr>
          <w:rtl/>
        </w:rPr>
        <w:t xml:space="preserve"> </w:t>
      </w:r>
      <w:r w:rsidRPr="008F1064">
        <w:rPr>
          <w:rFonts w:hint="cs"/>
          <w:rtl/>
        </w:rPr>
        <w:t>ارواح</w:t>
      </w:r>
      <w:r w:rsidRPr="008F1064">
        <w:rPr>
          <w:rtl/>
        </w:rPr>
        <w:t xml:space="preserve"> </w:t>
      </w:r>
      <w:r w:rsidRPr="008F1064">
        <w:rPr>
          <w:rFonts w:hint="cs"/>
          <w:rtl/>
        </w:rPr>
        <w:t>و</w:t>
      </w:r>
      <w:r w:rsidRPr="008F1064">
        <w:rPr>
          <w:rtl/>
        </w:rPr>
        <w:t xml:space="preserve"> </w:t>
      </w:r>
      <w:r w:rsidRPr="008F1064">
        <w:rPr>
          <w:rFonts w:hint="cs"/>
          <w:rtl/>
        </w:rPr>
        <w:t>نفوس</w:t>
      </w:r>
      <w:r w:rsidRPr="008F1064">
        <w:rPr>
          <w:rtl/>
        </w:rPr>
        <w:t xml:space="preserve"> ‍ </w:t>
      </w:r>
      <w:r w:rsidRPr="008F1064">
        <w:rPr>
          <w:rFonts w:hint="cs"/>
          <w:rtl/>
        </w:rPr>
        <w:t>مقدس</w:t>
      </w:r>
      <w:r w:rsidRPr="008F1064">
        <w:rPr>
          <w:rtl/>
        </w:rPr>
        <w:t xml:space="preserve"> ، </w:t>
      </w:r>
      <w:r w:rsidRPr="008F1064">
        <w:rPr>
          <w:rFonts w:hint="cs"/>
          <w:rtl/>
        </w:rPr>
        <w:t>بقاياى</w:t>
      </w:r>
      <w:r w:rsidRPr="008F1064">
        <w:rPr>
          <w:rtl/>
        </w:rPr>
        <w:t xml:space="preserve"> </w:t>
      </w:r>
      <w:r w:rsidRPr="008F1064">
        <w:rPr>
          <w:rFonts w:hint="cs"/>
          <w:rtl/>
        </w:rPr>
        <w:t>آثار</w:t>
      </w:r>
      <w:r w:rsidRPr="008F1064">
        <w:rPr>
          <w:rtl/>
        </w:rPr>
        <w:t xml:space="preserve"> </w:t>
      </w:r>
      <w:r w:rsidRPr="008F1064">
        <w:rPr>
          <w:rFonts w:hint="cs"/>
          <w:rtl/>
        </w:rPr>
        <w:t>روح</w:t>
      </w:r>
      <w:r w:rsidRPr="008F1064">
        <w:rPr>
          <w:rtl/>
        </w:rPr>
        <w:t xml:space="preserve"> </w:t>
      </w:r>
      <w:r w:rsidRPr="008F1064">
        <w:rPr>
          <w:rFonts w:hint="cs"/>
          <w:rtl/>
        </w:rPr>
        <w:t>پرستى</w:t>
      </w:r>
      <w:r w:rsidRPr="008F1064">
        <w:rPr>
          <w:rtl/>
        </w:rPr>
        <w:t xml:space="preserve"> </w:t>
      </w:r>
      <w:r w:rsidRPr="008F1064">
        <w:rPr>
          <w:rFonts w:hint="cs"/>
          <w:rtl/>
        </w:rPr>
        <w:t>اقوام</w:t>
      </w:r>
      <w:r w:rsidRPr="008F1064">
        <w:rPr>
          <w:rtl/>
        </w:rPr>
        <w:t xml:space="preserve"> </w:t>
      </w:r>
      <w:r w:rsidRPr="008F1064">
        <w:rPr>
          <w:rFonts w:hint="cs"/>
          <w:rtl/>
        </w:rPr>
        <w:t>بدوى</w:t>
      </w:r>
      <w:r w:rsidRPr="008F1064">
        <w:rPr>
          <w:rtl/>
        </w:rPr>
        <w:t xml:space="preserve"> </w:t>
      </w:r>
      <w:r w:rsidRPr="008F1064">
        <w:rPr>
          <w:rFonts w:hint="cs"/>
          <w:rtl/>
        </w:rPr>
        <w:t>است</w:t>
      </w:r>
      <w:r w:rsidRPr="008F1064">
        <w:rPr>
          <w:rtl/>
        </w:rPr>
        <w:t xml:space="preserve"> . </w:t>
      </w:r>
      <w:r w:rsidRPr="008F1064">
        <w:rPr>
          <w:rFonts w:hint="cs"/>
          <w:rtl/>
        </w:rPr>
        <w:t>تقديس</w:t>
      </w:r>
      <w:r w:rsidRPr="008F1064">
        <w:rPr>
          <w:rtl/>
        </w:rPr>
        <w:t xml:space="preserve"> ((</w:t>
      </w:r>
      <w:r w:rsidRPr="008F1064">
        <w:rPr>
          <w:rFonts w:hint="cs"/>
          <w:rtl/>
        </w:rPr>
        <w:t>نان</w:t>
      </w:r>
      <w:r w:rsidRPr="008F1064">
        <w:rPr>
          <w:rtl/>
        </w:rPr>
        <w:t xml:space="preserve"> </w:t>
      </w:r>
      <w:r w:rsidRPr="008F1064">
        <w:rPr>
          <w:rFonts w:hint="cs"/>
          <w:rtl/>
        </w:rPr>
        <w:t>و</w:t>
      </w:r>
      <w:r w:rsidRPr="008F1064">
        <w:rPr>
          <w:rtl/>
        </w:rPr>
        <w:t xml:space="preserve"> </w:t>
      </w:r>
      <w:r w:rsidRPr="008F1064">
        <w:rPr>
          <w:rFonts w:hint="cs"/>
          <w:rtl/>
        </w:rPr>
        <w:t>شراب</w:t>
      </w:r>
      <w:r w:rsidRPr="008F1064">
        <w:rPr>
          <w:rtl/>
        </w:rPr>
        <w:t xml:space="preserve"> )) </w:t>
      </w:r>
      <w:r w:rsidRPr="008F1064">
        <w:rPr>
          <w:rFonts w:hint="cs"/>
          <w:rtl/>
        </w:rPr>
        <w:t>در</w:t>
      </w:r>
      <w:r w:rsidRPr="008F1064">
        <w:rPr>
          <w:rtl/>
        </w:rPr>
        <w:t xml:space="preserve"> </w:t>
      </w:r>
      <w:r w:rsidRPr="008F1064">
        <w:rPr>
          <w:rFonts w:hint="cs"/>
          <w:rtl/>
        </w:rPr>
        <w:t>آئين</w:t>
      </w:r>
      <w:r w:rsidRPr="008F1064">
        <w:rPr>
          <w:rtl/>
        </w:rPr>
        <w:t xml:space="preserve"> </w:t>
      </w:r>
      <w:r w:rsidRPr="008F1064">
        <w:rPr>
          <w:rFonts w:hint="cs"/>
          <w:rtl/>
        </w:rPr>
        <w:t>مسيح</w:t>
      </w:r>
      <w:r w:rsidRPr="008F1064">
        <w:rPr>
          <w:rtl/>
        </w:rPr>
        <w:t xml:space="preserve"> </w:t>
      </w:r>
      <w:r w:rsidRPr="008F1064">
        <w:rPr>
          <w:rFonts w:hint="cs"/>
          <w:rtl/>
        </w:rPr>
        <w:t>همان</w:t>
      </w:r>
      <w:r w:rsidRPr="008F1064">
        <w:rPr>
          <w:rtl/>
        </w:rPr>
        <w:t xml:space="preserve"> </w:t>
      </w:r>
      <w:r w:rsidRPr="008F1064">
        <w:rPr>
          <w:rFonts w:hint="cs"/>
          <w:rtl/>
        </w:rPr>
        <w:t>تقديس</w:t>
      </w:r>
      <w:r w:rsidRPr="008F1064">
        <w:rPr>
          <w:rtl/>
        </w:rPr>
        <w:t xml:space="preserve"> ((</w:t>
      </w:r>
      <w:r w:rsidRPr="008F1064">
        <w:rPr>
          <w:rFonts w:hint="cs"/>
          <w:rtl/>
        </w:rPr>
        <w:t>خون</w:t>
      </w:r>
      <w:r w:rsidRPr="008F1064">
        <w:rPr>
          <w:rtl/>
        </w:rPr>
        <w:t xml:space="preserve"> </w:t>
      </w:r>
      <w:r w:rsidRPr="008F1064">
        <w:rPr>
          <w:rFonts w:hint="cs"/>
          <w:rtl/>
        </w:rPr>
        <w:t>قربانى</w:t>
      </w:r>
      <w:r w:rsidRPr="008F1064">
        <w:rPr>
          <w:rtl/>
        </w:rPr>
        <w:t xml:space="preserve"> </w:t>
      </w:r>
      <w:r w:rsidRPr="008F1064">
        <w:rPr>
          <w:rFonts w:hint="cs"/>
          <w:rtl/>
        </w:rPr>
        <w:t>توتم</w:t>
      </w:r>
      <w:r w:rsidRPr="008F1064">
        <w:rPr>
          <w:rtl/>
        </w:rPr>
        <w:t xml:space="preserve"> </w:t>
      </w:r>
      <w:r w:rsidRPr="008F1064">
        <w:rPr>
          <w:rFonts w:hint="cs"/>
          <w:rtl/>
        </w:rPr>
        <w:t>مقدس</w:t>
      </w:r>
      <w:r w:rsidRPr="008F1064">
        <w:rPr>
          <w:rtl/>
        </w:rPr>
        <w:t xml:space="preserve"> )) </w:t>
      </w:r>
      <w:r w:rsidRPr="008F1064">
        <w:rPr>
          <w:rFonts w:hint="cs"/>
          <w:rtl/>
        </w:rPr>
        <w:t>در</w:t>
      </w:r>
      <w:r w:rsidRPr="008F1064">
        <w:rPr>
          <w:rtl/>
        </w:rPr>
        <w:t xml:space="preserve"> </w:t>
      </w:r>
      <w:r w:rsidRPr="008F1064">
        <w:rPr>
          <w:rFonts w:hint="cs"/>
          <w:rtl/>
        </w:rPr>
        <w:t>عقايد</w:t>
      </w:r>
      <w:r w:rsidRPr="008F1064">
        <w:rPr>
          <w:rtl/>
        </w:rPr>
        <w:t xml:space="preserve"> </w:t>
      </w:r>
      <w:r w:rsidRPr="008F1064">
        <w:rPr>
          <w:rFonts w:hint="cs"/>
          <w:rtl/>
        </w:rPr>
        <w:t>اقوام</w:t>
      </w:r>
      <w:r w:rsidRPr="008F1064">
        <w:rPr>
          <w:rtl/>
        </w:rPr>
        <w:t xml:space="preserve"> </w:t>
      </w:r>
      <w:r w:rsidRPr="008F1064">
        <w:rPr>
          <w:rFonts w:hint="cs"/>
          <w:rtl/>
        </w:rPr>
        <w:t>ابتدائى</w:t>
      </w:r>
      <w:r w:rsidRPr="008F1064">
        <w:rPr>
          <w:rtl/>
        </w:rPr>
        <w:t xml:space="preserve"> </w:t>
      </w:r>
      <w:r w:rsidRPr="008F1064">
        <w:rPr>
          <w:rFonts w:hint="cs"/>
          <w:rtl/>
        </w:rPr>
        <w:t>است</w:t>
      </w:r>
      <w:r w:rsidRPr="008F1064">
        <w:rPr>
          <w:rtl/>
        </w:rPr>
        <w:t xml:space="preserve"> .</w:t>
      </w:r>
      <w:r w:rsidR="005112E2" w:rsidRPr="005112E2">
        <w:rPr>
          <w:rFonts w:hint="cs"/>
          <w:rtl/>
        </w:rPr>
        <w:t>( ترابی، 1382، ص 308)</w:t>
      </w:r>
    </w:p>
    <w:p w:rsidR="004404AF" w:rsidRPr="008F1064" w:rsidRDefault="004404AF" w:rsidP="005112E2">
      <w:pPr>
        <w:ind w:left="-2"/>
        <w:jc w:val="lowKashida"/>
        <w:rPr>
          <w:rtl/>
        </w:rPr>
      </w:pPr>
    </w:p>
    <w:p w:rsidR="003E584E" w:rsidRPr="008F1064" w:rsidRDefault="003E584E" w:rsidP="003E584E">
      <w:pPr>
        <w:ind w:left="-2"/>
        <w:jc w:val="lowKashida"/>
        <w:rPr>
          <w:rtl/>
        </w:rPr>
      </w:pPr>
      <w:r>
        <w:rPr>
          <w:rFonts w:hint="cs"/>
          <w:b/>
          <w:bCs/>
          <w:rtl/>
        </w:rPr>
        <w:t>-</w:t>
      </w:r>
      <w:r w:rsidRPr="008F1064">
        <w:rPr>
          <w:rFonts w:hint="cs"/>
          <w:b/>
          <w:bCs/>
          <w:rtl/>
        </w:rPr>
        <w:t xml:space="preserve"> پیدایش</w:t>
      </w:r>
      <w:r>
        <w:rPr>
          <w:rFonts w:hint="cs"/>
          <w:b/>
          <w:bCs/>
          <w:rtl/>
        </w:rPr>
        <w:t xml:space="preserve">: </w:t>
      </w:r>
      <w:r w:rsidRPr="008F1064">
        <w:rPr>
          <w:rFonts w:hint="cs"/>
          <w:rtl/>
        </w:rPr>
        <w:t>حضرت</w:t>
      </w:r>
      <w:r w:rsidRPr="008F1064">
        <w:rPr>
          <w:rtl/>
        </w:rPr>
        <w:t xml:space="preserve"> </w:t>
      </w:r>
      <w:r w:rsidRPr="008F1064">
        <w:rPr>
          <w:rFonts w:hint="cs"/>
          <w:rtl/>
        </w:rPr>
        <w:t>عيسى</w:t>
      </w:r>
      <w:r w:rsidRPr="008F1064">
        <w:rPr>
          <w:rtl/>
        </w:rPr>
        <w:t xml:space="preserve"> </w:t>
      </w:r>
      <w:r w:rsidRPr="008F1064">
        <w:rPr>
          <w:rFonts w:hint="cs"/>
          <w:rtl/>
        </w:rPr>
        <w:t>مسيح</w:t>
      </w:r>
      <w:r w:rsidRPr="008F1064">
        <w:rPr>
          <w:rtl/>
        </w:rPr>
        <w:t xml:space="preserve"> (</w:t>
      </w:r>
      <w:r w:rsidRPr="008F1064">
        <w:rPr>
          <w:rFonts w:hint="cs"/>
          <w:rtl/>
        </w:rPr>
        <w:t>ع</w:t>
      </w:r>
      <w:r w:rsidRPr="008F1064">
        <w:rPr>
          <w:rtl/>
        </w:rPr>
        <w:t xml:space="preserve"> ) </w:t>
      </w:r>
      <w:r w:rsidRPr="008F1064">
        <w:rPr>
          <w:rFonts w:hint="cs"/>
          <w:rtl/>
        </w:rPr>
        <w:t>در</w:t>
      </w:r>
      <w:r w:rsidRPr="008F1064">
        <w:rPr>
          <w:rtl/>
        </w:rPr>
        <w:t xml:space="preserve"> </w:t>
      </w:r>
      <w:r w:rsidRPr="008F1064">
        <w:rPr>
          <w:rFonts w:hint="cs"/>
          <w:rtl/>
        </w:rPr>
        <w:t>نقطه</w:t>
      </w:r>
      <w:r w:rsidRPr="008F1064">
        <w:rPr>
          <w:rtl/>
        </w:rPr>
        <w:t xml:space="preserve"> </w:t>
      </w:r>
      <w:r w:rsidRPr="008F1064">
        <w:rPr>
          <w:rFonts w:hint="cs"/>
          <w:rtl/>
        </w:rPr>
        <w:t>اى</w:t>
      </w:r>
      <w:r w:rsidRPr="008F1064">
        <w:rPr>
          <w:rtl/>
        </w:rPr>
        <w:t xml:space="preserve"> </w:t>
      </w:r>
      <w:r w:rsidRPr="008F1064">
        <w:rPr>
          <w:rFonts w:hint="cs"/>
          <w:rtl/>
        </w:rPr>
        <w:t>ازجهان</w:t>
      </w:r>
      <w:r w:rsidRPr="008F1064">
        <w:rPr>
          <w:rtl/>
        </w:rPr>
        <w:t xml:space="preserve"> </w:t>
      </w:r>
      <w:r w:rsidRPr="008F1064">
        <w:rPr>
          <w:rFonts w:hint="cs"/>
          <w:rtl/>
        </w:rPr>
        <w:t>متولد</w:t>
      </w:r>
      <w:r w:rsidRPr="008F1064">
        <w:rPr>
          <w:rtl/>
        </w:rPr>
        <w:t xml:space="preserve"> </w:t>
      </w:r>
      <w:r w:rsidRPr="008F1064">
        <w:rPr>
          <w:rFonts w:hint="cs"/>
          <w:rtl/>
        </w:rPr>
        <w:t>شد</w:t>
      </w:r>
      <w:r w:rsidRPr="008F1064">
        <w:rPr>
          <w:rtl/>
        </w:rPr>
        <w:t xml:space="preserve"> </w:t>
      </w:r>
      <w:r w:rsidRPr="008F1064">
        <w:rPr>
          <w:rFonts w:hint="cs"/>
          <w:rtl/>
        </w:rPr>
        <w:t>كه</w:t>
      </w:r>
      <w:r w:rsidRPr="008F1064">
        <w:rPr>
          <w:rtl/>
        </w:rPr>
        <w:t xml:space="preserve"> </w:t>
      </w:r>
      <w:r w:rsidRPr="008F1064">
        <w:rPr>
          <w:rFonts w:hint="cs"/>
          <w:rtl/>
        </w:rPr>
        <w:t>به</w:t>
      </w:r>
      <w:r w:rsidRPr="008F1064">
        <w:rPr>
          <w:rtl/>
        </w:rPr>
        <w:t xml:space="preserve"> </w:t>
      </w:r>
      <w:r w:rsidRPr="008F1064">
        <w:rPr>
          <w:rFonts w:hint="cs"/>
          <w:rtl/>
        </w:rPr>
        <w:t>تازگى</w:t>
      </w:r>
      <w:r w:rsidRPr="008F1064">
        <w:rPr>
          <w:rtl/>
        </w:rPr>
        <w:t xml:space="preserve"> </w:t>
      </w:r>
      <w:r w:rsidRPr="008F1064">
        <w:rPr>
          <w:rFonts w:hint="cs"/>
          <w:rtl/>
        </w:rPr>
        <w:t>زير</w:t>
      </w:r>
      <w:r w:rsidRPr="008F1064">
        <w:rPr>
          <w:rtl/>
        </w:rPr>
        <w:t xml:space="preserve"> </w:t>
      </w:r>
      <w:r w:rsidRPr="008F1064">
        <w:rPr>
          <w:rFonts w:hint="cs"/>
          <w:rtl/>
        </w:rPr>
        <w:t>سلطه</w:t>
      </w:r>
      <w:r w:rsidRPr="008F1064">
        <w:rPr>
          <w:rtl/>
        </w:rPr>
        <w:t xml:space="preserve"> </w:t>
      </w:r>
      <w:r w:rsidRPr="008F1064">
        <w:rPr>
          <w:rFonts w:hint="cs"/>
          <w:rtl/>
        </w:rPr>
        <w:t>روميان</w:t>
      </w:r>
      <w:r w:rsidRPr="008F1064">
        <w:rPr>
          <w:rtl/>
        </w:rPr>
        <w:t xml:space="preserve"> </w:t>
      </w:r>
      <w:r w:rsidRPr="008F1064">
        <w:rPr>
          <w:rFonts w:hint="cs"/>
          <w:rtl/>
        </w:rPr>
        <w:t>درآمده</w:t>
      </w:r>
      <w:r w:rsidRPr="008F1064">
        <w:rPr>
          <w:rtl/>
        </w:rPr>
        <w:t xml:space="preserve"> </w:t>
      </w:r>
      <w:r w:rsidRPr="008F1064">
        <w:rPr>
          <w:rFonts w:hint="cs"/>
          <w:rtl/>
        </w:rPr>
        <w:t>بود</w:t>
      </w:r>
      <w:r w:rsidRPr="008F1064">
        <w:rPr>
          <w:rtl/>
        </w:rPr>
        <w:t xml:space="preserve"> </w:t>
      </w:r>
      <w:r w:rsidRPr="008F1064">
        <w:rPr>
          <w:rFonts w:hint="cs"/>
          <w:rtl/>
        </w:rPr>
        <w:t>و</w:t>
      </w:r>
      <w:r w:rsidRPr="008F1064">
        <w:rPr>
          <w:rtl/>
        </w:rPr>
        <w:t xml:space="preserve"> </w:t>
      </w:r>
      <w:r w:rsidRPr="008F1064">
        <w:rPr>
          <w:rFonts w:hint="cs"/>
          <w:rtl/>
        </w:rPr>
        <w:t>فلسطين</w:t>
      </w:r>
      <w:r w:rsidRPr="008F1064">
        <w:rPr>
          <w:rtl/>
        </w:rPr>
        <w:t xml:space="preserve"> </w:t>
      </w:r>
      <w:r w:rsidRPr="008F1064">
        <w:rPr>
          <w:rFonts w:hint="cs"/>
          <w:rtl/>
        </w:rPr>
        <w:t>يكى</w:t>
      </w:r>
      <w:r w:rsidRPr="008F1064">
        <w:rPr>
          <w:rtl/>
        </w:rPr>
        <w:t xml:space="preserve"> </w:t>
      </w:r>
      <w:r w:rsidRPr="008F1064">
        <w:rPr>
          <w:rFonts w:hint="cs"/>
          <w:rtl/>
        </w:rPr>
        <w:t>از</w:t>
      </w:r>
      <w:r w:rsidRPr="008F1064">
        <w:rPr>
          <w:rtl/>
        </w:rPr>
        <w:t xml:space="preserve"> </w:t>
      </w:r>
      <w:r w:rsidRPr="008F1064">
        <w:rPr>
          <w:rFonts w:hint="cs"/>
          <w:rtl/>
        </w:rPr>
        <w:t>آخرين</w:t>
      </w:r>
      <w:r w:rsidRPr="008F1064">
        <w:rPr>
          <w:rtl/>
        </w:rPr>
        <w:t xml:space="preserve"> </w:t>
      </w:r>
      <w:r w:rsidRPr="008F1064">
        <w:rPr>
          <w:rFonts w:hint="cs"/>
          <w:rtl/>
        </w:rPr>
        <w:t>سرزمينهايى</w:t>
      </w:r>
      <w:r w:rsidRPr="008F1064">
        <w:rPr>
          <w:rtl/>
        </w:rPr>
        <w:t xml:space="preserve"> </w:t>
      </w:r>
      <w:r w:rsidRPr="008F1064">
        <w:rPr>
          <w:rFonts w:hint="cs"/>
          <w:rtl/>
        </w:rPr>
        <w:t>بود</w:t>
      </w:r>
      <w:r w:rsidRPr="008F1064">
        <w:rPr>
          <w:rtl/>
        </w:rPr>
        <w:t xml:space="preserve"> </w:t>
      </w:r>
      <w:r w:rsidRPr="008F1064">
        <w:rPr>
          <w:rFonts w:hint="cs"/>
          <w:rtl/>
        </w:rPr>
        <w:t>كه</w:t>
      </w:r>
      <w:r w:rsidRPr="008F1064">
        <w:rPr>
          <w:rtl/>
        </w:rPr>
        <w:t xml:space="preserve"> </w:t>
      </w:r>
      <w:r w:rsidRPr="008F1064">
        <w:rPr>
          <w:rFonts w:hint="cs"/>
          <w:rtl/>
        </w:rPr>
        <w:t>به</w:t>
      </w:r>
      <w:r w:rsidRPr="008F1064">
        <w:rPr>
          <w:rtl/>
        </w:rPr>
        <w:t xml:space="preserve"> </w:t>
      </w:r>
      <w:r w:rsidRPr="008F1064">
        <w:rPr>
          <w:rFonts w:hint="cs"/>
          <w:rtl/>
        </w:rPr>
        <w:t>دست</w:t>
      </w:r>
      <w:r w:rsidRPr="008F1064">
        <w:rPr>
          <w:rtl/>
        </w:rPr>
        <w:t xml:space="preserve"> </w:t>
      </w:r>
      <w:r w:rsidRPr="008F1064">
        <w:rPr>
          <w:rFonts w:hint="cs"/>
          <w:rtl/>
        </w:rPr>
        <w:t>روميان</w:t>
      </w:r>
      <w:r w:rsidRPr="008F1064">
        <w:rPr>
          <w:rtl/>
        </w:rPr>
        <w:t xml:space="preserve"> </w:t>
      </w:r>
      <w:r w:rsidRPr="008F1064">
        <w:rPr>
          <w:rFonts w:hint="cs"/>
          <w:rtl/>
        </w:rPr>
        <w:t>تسخير</w:t>
      </w:r>
      <w:r w:rsidRPr="008F1064">
        <w:rPr>
          <w:rtl/>
        </w:rPr>
        <w:t xml:space="preserve"> </w:t>
      </w:r>
      <w:r w:rsidRPr="008F1064">
        <w:rPr>
          <w:rFonts w:hint="cs"/>
          <w:rtl/>
        </w:rPr>
        <w:t>شد</w:t>
      </w:r>
      <w:r w:rsidRPr="008F1064">
        <w:rPr>
          <w:rtl/>
        </w:rPr>
        <w:t xml:space="preserve">. </w:t>
      </w:r>
      <w:r w:rsidRPr="008F1064">
        <w:rPr>
          <w:rFonts w:hint="cs"/>
          <w:rtl/>
        </w:rPr>
        <w:t>در</w:t>
      </w:r>
      <w:r w:rsidRPr="008F1064">
        <w:rPr>
          <w:rtl/>
        </w:rPr>
        <w:t xml:space="preserve"> </w:t>
      </w:r>
      <w:r w:rsidRPr="008F1064">
        <w:rPr>
          <w:rFonts w:hint="cs"/>
          <w:rtl/>
        </w:rPr>
        <w:t>آن</w:t>
      </w:r>
      <w:r w:rsidRPr="008F1064">
        <w:rPr>
          <w:rtl/>
        </w:rPr>
        <w:t xml:space="preserve"> </w:t>
      </w:r>
      <w:r w:rsidRPr="008F1064">
        <w:rPr>
          <w:rFonts w:hint="cs"/>
          <w:rtl/>
        </w:rPr>
        <w:t>عصر</w:t>
      </w:r>
      <w:r w:rsidRPr="008F1064">
        <w:rPr>
          <w:rtl/>
        </w:rPr>
        <w:t xml:space="preserve">، </w:t>
      </w:r>
      <w:r w:rsidRPr="008F1064">
        <w:rPr>
          <w:rFonts w:hint="cs"/>
          <w:rtl/>
        </w:rPr>
        <w:t>يهوديان</w:t>
      </w:r>
      <w:r w:rsidRPr="008F1064">
        <w:rPr>
          <w:rtl/>
        </w:rPr>
        <w:t xml:space="preserve"> </w:t>
      </w:r>
      <w:r w:rsidRPr="008F1064">
        <w:rPr>
          <w:rFonts w:hint="cs"/>
          <w:rtl/>
        </w:rPr>
        <w:t>به</w:t>
      </w:r>
      <w:r w:rsidRPr="008F1064">
        <w:rPr>
          <w:rtl/>
        </w:rPr>
        <w:t xml:space="preserve"> </w:t>
      </w:r>
      <w:r w:rsidRPr="008F1064">
        <w:rPr>
          <w:rFonts w:hint="cs"/>
          <w:rtl/>
        </w:rPr>
        <w:t>شكل</w:t>
      </w:r>
      <w:r w:rsidRPr="008F1064">
        <w:rPr>
          <w:rtl/>
        </w:rPr>
        <w:t xml:space="preserve"> </w:t>
      </w:r>
      <w:r w:rsidRPr="008F1064">
        <w:rPr>
          <w:rFonts w:hint="cs"/>
          <w:rtl/>
        </w:rPr>
        <w:t>نامطلوبى</w:t>
      </w:r>
      <w:r w:rsidRPr="008F1064">
        <w:rPr>
          <w:rtl/>
        </w:rPr>
        <w:t xml:space="preserve"> </w:t>
      </w:r>
      <w:r w:rsidRPr="008F1064">
        <w:rPr>
          <w:rFonts w:hint="cs"/>
          <w:rtl/>
        </w:rPr>
        <w:t>زير</w:t>
      </w:r>
      <w:r w:rsidRPr="008F1064">
        <w:rPr>
          <w:rtl/>
        </w:rPr>
        <w:t xml:space="preserve"> </w:t>
      </w:r>
      <w:r w:rsidRPr="008F1064">
        <w:rPr>
          <w:rFonts w:hint="cs"/>
          <w:rtl/>
        </w:rPr>
        <w:t>يوغ</w:t>
      </w:r>
      <w:r w:rsidRPr="008F1064">
        <w:rPr>
          <w:rtl/>
        </w:rPr>
        <w:t xml:space="preserve"> </w:t>
      </w:r>
      <w:r w:rsidRPr="008F1064">
        <w:rPr>
          <w:rFonts w:hint="cs"/>
          <w:rtl/>
        </w:rPr>
        <w:t>بيگانگان</w:t>
      </w:r>
      <w:r w:rsidRPr="008F1064">
        <w:rPr>
          <w:rtl/>
        </w:rPr>
        <w:t xml:space="preserve"> </w:t>
      </w:r>
      <w:r w:rsidRPr="008F1064">
        <w:rPr>
          <w:rFonts w:hint="cs"/>
          <w:rtl/>
        </w:rPr>
        <w:t>قرار</w:t>
      </w:r>
      <w:r w:rsidRPr="008F1064">
        <w:rPr>
          <w:rtl/>
        </w:rPr>
        <w:t xml:space="preserve"> </w:t>
      </w:r>
      <w:r w:rsidRPr="008F1064">
        <w:rPr>
          <w:rFonts w:hint="cs"/>
          <w:rtl/>
        </w:rPr>
        <w:t>داشتند</w:t>
      </w:r>
      <w:r w:rsidRPr="008F1064">
        <w:rPr>
          <w:rtl/>
        </w:rPr>
        <w:t xml:space="preserve"> </w:t>
      </w:r>
      <w:r w:rsidRPr="008F1064">
        <w:rPr>
          <w:rFonts w:hint="cs"/>
          <w:rtl/>
        </w:rPr>
        <w:t>و</w:t>
      </w:r>
      <w:r w:rsidRPr="008F1064">
        <w:rPr>
          <w:rtl/>
        </w:rPr>
        <w:t xml:space="preserve"> </w:t>
      </w:r>
      <w:r w:rsidRPr="008F1064">
        <w:rPr>
          <w:rFonts w:hint="cs"/>
          <w:rtl/>
        </w:rPr>
        <w:t>فشار</w:t>
      </w:r>
      <w:r w:rsidRPr="008F1064">
        <w:rPr>
          <w:rtl/>
        </w:rPr>
        <w:t xml:space="preserve"> </w:t>
      </w:r>
      <w:r w:rsidRPr="008F1064">
        <w:rPr>
          <w:rFonts w:hint="cs"/>
          <w:rtl/>
        </w:rPr>
        <w:t>دولت</w:t>
      </w:r>
      <w:r w:rsidRPr="008F1064">
        <w:rPr>
          <w:rtl/>
        </w:rPr>
        <w:t xml:space="preserve"> </w:t>
      </w:r>
      <w:r w:rsidRPr="008F1064">
        <w:rPr>
          <w:rFonts w:hint="cs"/>
          <w:rtl/>
        </w:rPr>
        <w:t>روم</w:t>
      </w:r>
      <w:r w:rsidRPr="008F1064">
        <w:rPr>
          <w:rtl/>
        </w:rPr>
        <w:t xml:space="preserve"> </w:t>
      </w:r>
      <w:r w:rsidRPr="008F1064">
        <w:rPr>
          <w:rFonts w:hint="cs"/>
          <w:rtl/>
        </w:rPr>
        <w:t>غير</w:t>
      </w:r>
      <w:r w:rsidRPr="008F1064">
        <w:rPr>
          <w:rtl/>
        </w:rPr>
        <w:t xml:space="preserve"> </w:t>
      </w:r>
      <w:r w:rsidRPr="008F1064">
        <w:rPr>
          <w:rFonts w:hint="cs"/>
          <w:rtl/>
        </w:rPr>
        <w:t>قابل</w:t>
      </w:r>
      <w:r w:rsidRPr="008F1064">
        <w:rPr>
          <w:rtl/>
        </w:rPr>
        <w:t xml:space="preserve"> </w:t>
      </w:r>
      <w:r w:rsidRPr="008F1064">
        <w:rPr>
          <w:rFonts w:hint="cs"/>
          <w:rtl/>
        </w:rPr>
        <w:t>تحمل</w:t>
      </w:r>
      <w:r w:rsidRPr="008F1064">
        <w:rPr>
          <w:rtl/>
        </w:rPr>
        <w:t xml:space="preserve"> </w:t>
      </w:r>
      <w:r w:rsidRPr="008F1064">
        <w:rPr>
          <w:rFonts w:hint="cs"/>
          <w:rtl/>
        </w:rPr>
        <w:t>بود</w:t>
      </w:r>
      <w:r w:rsidRPr="008F1064">
        <w:rPr>
          <w:rtl/>
        </w:rPr>
        <w:t>.</w:t>
      </w:r>
      <w:r w:rsidRPr="008F1064">
        <w:rPr>
          <w:rFonts w:hint="cs"/>
          <w:rtl/>
        </w:rPr>
        <w:t xml:space="preserve"> (توفیقی، 1330</w:t>
      </w:r>
      <w:r w:rsidR="005112E2">
        <w:rPr>
          <w:rFonts w:hint="cs"/>
          <w:rtl/>
        </w:rPr>
        <w:t>،ص350</w:t>
      </w:r>
      <w:r w:rsidRPr="008F1064">
        <w:rPr>
          <w:rFonts w:hint="cs"/>
          <w:rtl/>
        </w:rPr>
        <w:t>)</w:t>
      </w:r>
    </w:p>
    <w:p w:rsidR="003E584E" w:rsidRDefault="003E584E" w:rsidP="00051943">
      <w:pPr>
        <w:ind w:left="-2"/>
        <w:jc w:val="lowKashida"/>
        <w:rPr>
          <w:rtl/>
        </w:rPr>
      </w:pPr>
      <w:r w:rsidRPr="008F1064">
        <w:rPr>
          <w:rFonts w:hint="cs"/>
          <w:rtl/>
        </w:rPr>
        <w:t>به</w:t>
      </w:r>
      <w:r w:rsidRPr="008F1064">
        <w:rPr>
          <w:rtl/>
        </w:rPr>
        <w:t xml:space="preserve"> </w:t>
      </w:r>
      <w:r w:rsidRPr="008F1064">
        <w:rPr>
          <w:rFonts w:hint="cs"/>
          <w:rtl/>
        </w:rPr>
        <w:t>نقل</w:t>
      </w:r>
      <w:r w:rsidRPr="008F1064">
        <w:rPr>
          <w:rtl/>
        </w:rPr>
        <w:t xml:space="preserve"> </w:t>
      </w:r>
      <w:r w:rsidRPr="008F1064">
        <w:rPr>
          <w:rFonts w:hint="cs"/>
          <w:rtl/>
        </w:rPr>
        <w:t>متى</w:t>
      </w:r>
      <w:r w:rsidRPr="008F1064">
        <w:rPr>
          <w:rtl/>
        </w:rPr>
        <w:t xml:space="preserve"> </w:t>
      </w:r>
      <w:r w:rsidRPr="008F1064">
        <w:rPr>
          <w:rFonts w:hint="cs"/>
          <w:rtl/>
        </w:rPr>
        <w:t>و</w:t>
      </w:r>
      <w:r w:rsidRPr="008F1064">
        <w:rPr>
          <w:rtl/>
        </w:rPr>
        <w:t xml:space="preserve"> </w:t>
      </w:r>
      <w:r w:rsidRPr="008F1064">
        <w:rPr>
          <w:rFonts w:hint="cs"/>
          <w:rtl/>
        </w:rPr>
        <w:t>لوقا</w:t>
      </w:r>
      <w:r w:rsidRPr="008F1064">
        <w:rPr>
          <w:rtl/>
        </w:rPr>
        <w:t xml:space="preserve">، </w:t>
      </w:r>
      <w:r w:rsidRPr="008F1064">
        <w:rPr>
          <w:rFonts w:hint="cs"/>
          <w:rtl/>
        </w:rPr>
        <w:t>عيسى</w:t>
      </w:r>
      <w:r w:rsidRPr="008F1064">
        <w:rPr>
          <w:rtl/>
        </w:rPr>
        <w:t xml:space="preserve"> </w:t>
      </w:r>
      <w:r w:rsidRPr="008F1064">
        <w:rPr>
          <w:rFonts w:hint="cs"/>
          <w:rtl/>
        </w:rPr>
        <w:t>در</w:t>
      </w:r>
      <w:r w:rsidRPr="008F1064">
        <w:rPr>
          <w:rtl/>
        </w:rPr>
        <w:t xml:space="preserve"> </w:t>
      </w:r>
      <w:r w:rsidRPr="008F1064">
        <w:rPr>
          <w:rFonts w:hint="cs"/>
          <w:rtl/>
        </w:rPr>
        <w:t>بيت</w:t>
      </w:r>
      <w:r w:rsidRPr="008F1064">
        <w:rPr>
          <w:rtl/>
        </w:rPr>
        <w:t xml:space="preserve"> </w:t>
      </w:r>
      <w:r w:rsidRPr="008F1064">
        <w:rPr>
          <w:rFonts w:hint="cs"/>
          <w:rtl/>
        </w:rPr>
        <w:t>لحم</w:t>
      </w:r>
      <w:r w:rsidRPr="008F1064">
        <w:rPr>
          <w:rtl/>
        </w:rPr>
        <w:t xml:space="preserve"> </w:t>
      </w:r>
      <w:r w:rsidRPr="008F1064">
        <w:rPr>
          <w:rFonts w:hint="cs"/>
          <w:rtl/>
        </w:rPr>
        <w:t>زاده</w:t>
      </w:r>
      <w:r w:rsidRPr="008F1064">
        <w:rPr>
          <w:rtl/>
        </w:rPr>
        <w:t xml:space="preserve"> </w:t>
      </w:r>
      <w:r w:rsidRPr="008F1064">
        <w:rPr>
          <w:rFonts w:hint="cs"/>
          <w:rtl/>
        </w:rPr>
        <w:t>شد</w:t>
      </w:r>
      <w:r w:rsidRPr="008F1064">
        <w:rPr>
          <w:rtl/>
        </w:rPr>
        <w:t>.</w:t>
      </w:r>
      <w:r w:rsidRPr="008F1064">
        <w:rPr>
          <w:rFonts w:hint="cs"/>
          <w:rtl/>
        </w:rPr>
        <w:t xml:space="preserve"> در</w:t>
      </w:r>
      <w:r w:rsidRPr="008F1064">
        <w:rPr>
          <w:rtl/>
        </w:rPr>
        <w:t xml:space="preserve"> </w:t>
      </w:r>
      <w:r w:rsidRPr="008F1064">
        <w:rPr>
          <w:rFonts w:hint="cs"/>
          <w:rtl/>
        </w:rPr>
        <w:t>اناجيل</w:t>
      </w:r>
      <w:r w:rsidRPr="008F1064">
        <w:rPr>
          <w:rtl/>
        </w:rPr>
        <w:t xml:space="preserve"> </w:t>
      </w:r>
      <w:r w:rsidRPr="008F1064">
        <w:rPr>
          <w:rFonts w:hint="cs"/>
          <w:rtl/>
        </w:rPr>
        <w:t>اربعه</w:t>
      </w:r>
      <w:r w:rsidRPr="008F1064">
        <w:rPr>
          <w:rtl/>
        </w:rPr>
        <w:t xml:space="preserve"> </w:t>
      </w:r>
      <w:r w:rsidRPr="008F1064">
        <w:rPr>
          <w:rFonts w:hint="cs"/>
          <w:rtl/>
        </w:rPr>
        <w:t>اشاراتى</w:t>
      </w:r>
      <w:r w:rsidRPr="008F1064">
        <w:rPr>
          <w:rtl/>
        </w:rPr>
        <w:t xml:space="preserve"> </w:t>
      </w:r>
      <w:r w:rsidRPr="008F1064">
        <w:rPr>
          <w:rFonts w:hint="cs"/>
          <w:rtl/>
        </w:rPr>
        <w:t>اندك</w:t>
      </w:r>
      <w:r w:rsidRPr="008F1064">
        <w:rPr>
          <w:rtl/>
        </w:rPr>
        <w:t xml:space="preserve"> </w:t>
      </w:r>
      <w:r w:rsidRPr="008F1064">
        <w:rPr>
          <w:rFonts w:hint="cs"/>
          <w:rtl/>
        </w:rPr>
        <w:t>به</w:t>
      </w:r>
      <w:r w:rsidRPr="008F1064">
        <w:rPr>
          <w:rtl/>
        </w:rPr>
        <w:t xml:space="preserve"> </w:t>
      </w:r>
      <w:r w:rsidRPr="008F1064">
        <w:rPr>
          <w:rFonts w:hint="cs"/>
          <w:rtl/>
        </w:rPr>
        <w:t>زندگى</w:t>
      </w:r>
      <w:r w:rsidRPr="008F1064">
        <w:rPr>
          <w:rtl/>
        </w:rPr>
        <w:t xml:space="preserve"> </w:t>
      </w:r>
      <w:r w:rsidRPr="008F1064">
        <w:rPr>
          <w:rFonts w:hint="cs"/>
          <w:rtl/>
        </w:rPr>
        <w:t>وى</w:t>
      </w:r>
      <w:r w:rsidRPr="008F1064">
        <w:rPr>
          <w:rtl/>
        </w:rPr>
        <w:t xml:space="preserve"> </w:t>
      </w:r>
      <w:r w:rsidRPr="008F1064">
        <w:rPr>
          <w:rFonts w:hint="cs"/>
          <w:rtl/>
        </w:rPr>
        <w:t>شده</w:t>
      </w:r>
      <w:r w:rsidRPr="008F1064">
        <w:rPr>
          <w:rtl/>
        </w:rPr>
        <w:t xml:space="preserve"> </w:t>
      </w:r>
      <w:r w:rsidRPr="008F1064">
        <w:rPr>
          <w:rFonts w:hint="cs"/>
          <w:rtl/>
        </w:rPr>
        <w:t>است. مادر</w:t>
      </w:r>
      <w:r w:rsidRPr="008F1064">
        <w:rPr>
          <w:rtl/>
        </w:rPr>
        <w:t xml:space="preserve"> </w:t>
      </w:r>
      <w:r w:rsidRPr="008F1064">
        <w:rPr>
          <w:rFonts w:hint="cs"/>
          <w:rtl/>
        </w:rPr>
        <w:t>عيسى</w:t>
      </w:r>
      <w:r w:rsidRPr="008F1064">
        <w:rPr>
          <w:rtl/>
        </w:rPr>
        <w:t xml:space="preserve"> ، </w:t>
      </w:r>
      <w:r w:rsidRPr="008F1064">
        <w:rPr>
          <w:rFonts w:hint="cs"/>
          <w:rtl/>
        </w:rPr>
        <w:t>مريم</w:t>
      </w:r>
      <w:r w:rsidRPr="008F1064">
        <w:rPr>
          <w:rtl/>
        </w:rPr>
        <w:t xml:space="preserve"> </w:t>
      </w:r>
      <w:r w:rsidRPr="008F1064">
        <w:rPr>
          <w:rFonts w:hint="cs"/>
          <w:rtl/>
        </w:rPr>
        <w:t>باكره</w:t>
      </w:r>
      <w:r w:rsidRPr="008F1064">
        <w:rPr>
          <w:rtl/>
        </w:rPr>
        <w:t xml:space="preserve"> </w:t>
      </w:r>
      <w:r w:rsidRPr="008F1064">
        <w:rPr>
          <w:rFonts w:hint="cs"/>
          <w:rtl/>
        </w:rPr>
        <w:t>بوده</w:t>
      </w:r>
      <w:r w:rsidRPr="008F1064">
        <w:rPr>
          <w:rtl/>
        </w:rPr>
        <w:t xml:space="preserve"> </w:t>
      </w:r>
      <w:r w:rsidRPr="008F1064">
        <w:rPr>
          <w:rFonts w:hint="cs"/>
          <w:rtl/>
        </w:rPr>
        <w:t>و</w:t>
      </w:r>
      <w:r w:rsidRPr="008F1064">
        <w:rPr>
          <w:rtl/>
        </w:rPr>
        <w:t xml:space="preserve"> </w:t>
      </w:r>
      <w:r w:rsidRPr="008F1064">
        <w:rPr>
          <w:rFonts w:hint="cs"/>
          <w:rtl/>
        </w:rPr>
        <w:t>تولد</w:t>
      </w:r>
      <w:r w:rsidRPr="008F1064">
        <w:rPr>
          <w:rtl/>
        </w:rPr>
        <w:t xml:space="preserve"> </w:t>
      </w:r>
      <w:r w:rsidRPr="008F1064">
        <w:rPr>
          <w:rFonts w:hint="cs"/>
          <w:rtl/>
        </w:rPr>
        <w:t>او</w:t>
      </w:r>
      <w:r w:rsidRPr="008F1064">
        <w:rPr>
          <w:rtl/>
        </w:rPr>
        <w:t xml:space="preserve"> </w:t>
      </w:r>
      <w:r w:rsidRPr="008F1064">
        <w:rPr>
          <w:rFonts w:hint="cs"/>
          <w:rtl/>
        </w:rPr>
        <w:t>خارق</w:t>
      </w:r>
      <w:r w:rsidRPr="008F1064">
        <w:rPr>
          <w:rtl/>
        </w:rPr>
        <w:t xml:space="preserve"> </w:t>
      </w:r>
      <w:r w:rsidRPr="008F1064">
        <w:rPr>
          <w:rFonts w:hint="cs"/>
          <w:rtl/>
        </w:rPr>
        <w:t>العاده</w:t>
      </w:r>
      <w:r w:rsidRPr="008F1064">
        <w:rPr>
          <w:rtl/>
        </w:rPr>
        <w:t xml:space="preserve"> </w:t>
      </w:r>
      <w:r w:rsidRPr="008F1064">
        <w:rPr>
          <w:rFonts w:hint="cs"/>
          <w:rtl/>
        </w:rPr>
        <w:t>و</w:t>
      </w:r>
      <w:r w:rsidRPr="008F1064">
        <w:rPr>
          <w:rtl/>
        </w:rPr>
        <w:t xml:space="preserve"> </w:t>
      </w:r>
      <w:r w:rsidRPr="008F1064">
        <w:rPr>
          <w:rFonts w:hint="cs"/>
          <w:rtl/>
        </w:rPr>
        <w:t>فوق</w:t>
      </w:r>
      <w:r w:rsidRPr="008F1064">
        <w:rPr>
          <w:rtl/>
        </w:rPr>
        <w:t xml:space="preserve"> </w:t>
      </w:r>
      <w:r w:rsidRPr="008F1064">
        <w:rPr>
          <w:rFonts w:hint="cs"/>
          <w:rtl/>
        </w:rPr>
        <w:t>طبيعى</w:t>
      </w:r>
      <w:r w:rsidRPr="008F1064">
        <w:rPr>
          <w:rtl/>
        </w:rPr>
        <w:t xml:space="preserve"> </w:t>
      </w:r>
      <w:r w:rsidRPr="008F1064">
        <w:rPr>
          <w:rFonts w:hint="cs"/>
          <w:rtl/>
        </w:rPr>
        <w:t>مى</w:t>
      </w:r>
      <w:r w:rsidRPr="008F1064">
        <w:rPr>
          <w:rtl/>
        </w:rPr>
        <w:t xml:space="preserve"> </w:t>
      </w:r>
      <w:r w:rsidRPr="008F1064">
        <w:rPr>
          <w:rFonts w:hint="cs"/>
          <w:rtl/>
        </w:rPr>
        <w:t>باشد</w:t>
      </w:r>
      <w:r w:rsidRPr="008F1064">
        <w:rPr>
          <w:rtl/>
        </w:rPr>
        <w:t>.</w:t>
      </w:r>
      <w:r w:rsidRPr="008F1064">
        <w:rPr>
          <w:rFonts w:hint="cs"/>
          <w:rtl/>
        </w:rPr>
        <w:t xml:space="preserve"> تبليغات</w:t>
      </w:r>
      <w:r w:rsidRPr="008F1064">
        <w:rPr>
          <w:rtl/>
        </w:rPr>
        <w:t xml:space="preserve"> </w:t>
      </w:r>
      <w:r w:rsidRPr="008F1064">
        <w:rPr>
          <w:rFonts w:hint="cs"/>
          <w:rtl/>
        </w:rPr>
        <w:t>عيسى</w:t>
      </w:r>
      <w:r w:rsidRPr="008F1064">
        <w:rPr>
          <w:rtl/>
        </w:rPr>
        <w:t xml:space="preserve"> </w:t>
      </w:r>
      <w:r w:rsidRPr="008F1064">
        <w:rPr>
          <w:rFonts w:hint="cs"/>
          <w:rtl/>
        </w:rPr>
        <w:t>در</w:t>
      </w:r>
      <w:r w:rsidRPr="008F1064">
        <w:rPr>
          <w:rtl/>
        </w:rPr>
        <w:t xml:space="preserve"> </w:t>
      </w:r>
      <w:r w:rsidRPr="008F1064">
        <w:rPr>
          <w:rFonts w:hint="cs"/>
          <w:rtl/>
        </w:rPr>
        <w:t>ميان</w:t>
      </w:r>
      <w:r w:rsidRPr="008F1064">
        <w:rPr>
          <w:rtl/>
        </w:rPr>
        <w:t xml:space="preserve"> </w:t>
      </w:r>
      <w:r w:rsidRPr="008F1064">
        <w:rPr>
          <w:rFonts w:hint="cs"/>
          <w:rtl/>
        </w:rPr>
        <w:t>مردم</w:t>
      </w:r>
      <w:r w:rsidRPr="008F1064">
        <w:rPr>
          <w:rtl/>
        </w:rPr>
        <w:t xml:space="preserve"> </w:t>
      </w:r>
      <w:r w:rsidRPr="008F1064">
        <w:rPr>
          <w:rFonts w:hint="cs"/>
          <w:rtl/>
        </w:rPr>
        <w:t>اثر</w:t>
      </w:r>
      <w:r w:rsidRPr="008F1064">
        <w:rPr>
          <w:rtl/>
        </w:rPr>
        <w:t xml:space="preserve"> </w:t>
      </w:r>
      <w:r w:rsidRPr="008F1064">
        <w:rPr>
          <w:rFonts w:hint="cs"/>
          <w:rtl/>
        </w:rPr>
        <w:t>بسيار</w:t>
      </w:r>
      <w:r w:rsidRPr="008F1064">
        <w:rPr>
          <w:rtl/>
        </w:rPr>
        <w:t xml:space="preserve"> </w:t>
      </w:r>
      <w:r w:rsidRPr="008F1064">
        <w:rPr>
          <w:rFonts w:hint="cs"/>
          <w:rtl/>
        </w:rPr>
        <w:t>مثبت</w:t>
      </w:r>
      <w:r w:rsidRPr="008F1064">
        <w:rPr>
          <w:rtl/>
        </w:rPr>
        <w:t xml:space="preserve"> </w:t>
      </w:r>
      <w:r w:rsidRPr="008F1064">
        <w:rPr>
          <w:rFonts w:hint="cs"/>
          <w:rtl/>
        </w:rPr>
        <w:t>داشت</w:t>
      </w:r>
      <w:r w:rsidRPr="008F1064">
        <w:rPr>
          <w:rtl/>
        </w:rPr>
        <w:t xml:space="preserve">. </w:t>
      </w:r>
      <w:r w:rsidRPr="008F1064">
        <w:rPr>
          <w:rFonts w:hint="cs"/>
          <w:rtl/>
        </w:rPr>
        <w:t>علماء</w:t>
      </w:r>
      <w:r w:rsidRPr="008F1064">
        <w:rPr>
          <w:rtl/>
        </w:rPr>
        <w:t xml:space="preserve"> </w:t>
      </w:r>
      <w:r w:rsidRPr="008F1064">
        <w:rPr>
          <w:rFonts w:hint="cs"/>
          <w:rtl/>
        </w:rPr>
        <w:t>مذهبى</w:t>
      </w:r>
      <w:r w:rsidRPr="008F1064">
        <w:rPr>
          <w:rtl/>
        </w:rPr>
        <w:t xml:space="preserve"> </w:t>
      </w:r>
      <w:r w:rsidRPr="008F1064">
        <w:rPr>
          <w:rFonts w:hint="cs"/>
          <w:rtl/>
        </w:rPr>
        <w:t>يهود</w:t>
      </w:r>
      <w:r w:rsidRPr="008F1064">
        <w:rPr>
          <w:rtl/>
        </w:rPr>
        <w:t xml:space="preserve"> </w:t>
      </w:r>
      <w:r w:rsidRPr="008F1064">
        <w:rPr>
          <w:rFonts w:hint="cs"/>
          <w:rtl/>
        </w:rPr>
        <w:t>دقيقا</w:t>
      </w:r>
      <w:r w:rsidRPr="008F1064">
        <w:rPr>
          <w:rtl/>
        </w:rPr>
        <w:t xml:space="preserve"> </w:t>
      </w:r>
      <w:r w:rsidRPr="008F1064">
        <w:rPr>
          <w:rFonts w:hint="cs"/>
          <w:rtl/>
        </w:rPr>
        <w:t>مى</w:t>
      </w:r>
      <w:r w:rsidRPr="008F1064">
        <w:rPr>
          <w:rtl/>
        </w:rPr>
        <w:t xml:space="preserve"> </w:t>
      </w:r>
      <w:r w:rsidRPr="008F1064">
        <w:rPr>
          <w:rFonts w:hint="cs"/>
          <w:rtl/>
        </w:rPr>
        <w:t>دانستند</w:t>
      </w:r>
      <w:r w:rsidRPr="008F1064">
        <w:rPr>
          <w:rtl/>
        </w:rPr>
        <w:t xml:space="preserve"> </w:t>
      </w:r>
      <w:r w:rsidRPr="008F1064">
        <w:rPr>
          <w:rFonts w:hint="cs"/>
          <w:rtl/>
        </w:rPr>
        <w:t>كه</w:t>
      </w:r>
      <w:r w:rsidRPr="008F1064">
        <w:rPr>
          <w:rtl/>
        </w:rPr>
        <w:t xml:space="preserve"> </w:t>
      </w:r>
      <w:r w:rsidRPr="008F1064">
        <w:rPr>
          <w:rFonts w:hint="cs"/>
          <w:rtl/>
        </w:rPr>
        <w:t>اين</w:t>
      </w:r>
      <w:r w:rsidRPr="008F1064">
        <w:rPr>
          <w:rtl/>
        </w:rPr>
        <w:t xml:space="preserve"> </w:t>
      </w:r>
      <w:r w:rsidRPr="008F1064">
        <w:rPr>
          <w:rFonts w:hint="cs"/>
          <w:rtl/>
        </w:rPr>
        <w:t>مرد</w:t>
      </w:r>
      <w:r w:rsidRPr="008F1064">
        <w:rPr>
          <w:rtl/>
        </w:rPr>
        <w:t xml:space="preserve"> </w:t>
      </w:r>
      <w:r w:rsidRPr="008F1064">
        <w:rPr>
          <w:rFonts w:hint="cs"/>
          <w:rtl/>
        </w:rPr>
        <w:t>انقلابى</w:t>
      </w:r>
      <w:r w:rsidRPr="008F1064">
        <w:rPr>
          <w:rtl/>
        </w:rPr>
        <w:t xml:space="preserve"> ، </w:t>
      </w:r>
      <w:r w:rsidRPr="008F1064">
        <w:rPr>
          <w:rFonts w:hint="cs"/>
          <w:rtl/>
        </w:rPr>
        <w:t>همان</w:t>
      </w:r>
      <w:r w:rsidRPr="008F1064">
        <w:rPr>
          <w:rtl/>
        </w:rPr>
        <w:t xml:space="preserve"> </w:t>
      </w:r>
      <w:r w:rsidRPr="008F1064">
        <w:rPr>
          <w:rFonts w:hint="cs"/>
          <w:rtl/>
        </w:rPr>
        <w:t>مسيح</w:t>
      </w:r>
      <w:r w:rsidRPr="008F1064">
        <w:rPr>
          <w:rtl/>
        </w:rPr>
        <w:t xml:space="preserve"> </w:t>
      </w:r>
      <w:r w:rsidRPr="008F1064">
        <w:rPr>
          <w:rFonts w:hint="cs"/>
          <w:rtl/>
        </w:rPr>
        <w:t>موعود</w:t>
      </w:r>
      <w:r w:rsidRPr="008F1064">
        <w:rPr>
          <w:rtl/>
        </w:rPr>
        <w:t xml:space="preserve"> </w:t>
      </w:r>
      <w:r w:rsidRPr="008F1064">
        <w:rPr>
          <w:rFonts w:hint="cs"/>
          <w:rtl/>
        </w:rPr>
        <w:t>تورات</w:t>
      </w:r>
      <w:r w:rsidRPr="008F1064">
        <w:rPr>
          <w:rtl/>
        </w:rPr>
        <w:t xml:space="preserve"> </w:t>
      </w:r>
      <w:r w:rsidRPr="008F1064">
        <w:rPr>
          <w:rFonts w:hint="cs"/>
          <w:rtl/>
        </w:rPr>
        <w:t>و</w:t>
      </w:r>
      <w:r w:rsidRPr="008F1064">
        <w:rPr>
          <w:rtl/>
        </w:rPr>
        <w:t xml:space="preserve"> </w:t>
      </w:r>
      <w:r w:rsidRPr="008F1064">
        <w:rPr>
          <w:rFonts w:hint="cs"/>
          <w:rtl/>
        </w:rPr>
        <w:t>كتب</w:t>
      </w:r>
      <w:r w:rsidRPr="008F1064">
        <w:rPr>
          <w:rtl/>
        </w:rPr>
        <w:t xml:space="preserve"> </w:t>
      </w:r>
      <w:r w:rsidRPr="008F1064">
        <w:rPr>
          <w:rFonts w:hint="cs"/>
          <w:rtl/>
        </w:rPr>
        <w:t>آسمانى</w:t>
      </w:r>
      <w:r w:rsidRPr="008F1064">
        <w:rPr>
          <w:rtl/>
        </w:rPr>
        <w:t xml:space="preserve"> </w:t>
      </w:r>
      <w:r w:rsidRPr="008F1064">
        <w:rPr>
          <w:rFonts w:hint="cs"/>
          <w:rtl/>
        </w:rPr>
        <w:t>يهود</w:t>
      </w:r>
      <w:r w:rsidRPr="008F1064">
        <w:rPr>
          <w:rtl/>
        </w:rPr>
        <w:t xml:space="preserve"> </w:t>
      </w:r>
      <w:r w:rsidRPr="008F1064">
        <w:rPr>
          <w:rFonts w:hint="cs"/>
          <w:rtl/>
        </w:rPr>
        <w:t>است</w:t>
      </w:r>
      <w:r w:rsidRPr="008F1064">
        <w:rPr>
          <w:rtl/>
        </w:rPr>
        <w:t xml:space="preserve"> . </w:t>
      </w:r>
      <w:r w:rsidRPr="008F1064">
        <w:rPr>
          <w:rFonts w:hint="cs"/>
          <w:rtl/>
        </w:rPr>
        <w:t>اما</w:t>
      </w:r>
      <w:r w:rsidRPr="008F1064">
        <w:rPr>
          <w:rtl/>
        </w:rPr>
        <w:t xml:space="preserve"> </w:t>
      </w:r>
      <w:r w:rsidRPr="008F1064">
        <w:rPr>
          <w:rFonts w:hint="cs"/>
          <w:rtl/>
        </w:rPr>
        <w:t>آنان</w:t>
      </w:r>
      <w:r w:rsidRPr="008F1064">
        <w:rPr>
          <w:rtl/>
        </w:rPr>
        <w:t xml:space="preserve"> </w:t>
      </w:r>
      <w:r w:rsidRPr="008F1064">
        <w:rPr>
          <w:rFonts w:hint="cs"/>
          <w:rtl/>
        </w:rPr>
        <w:t>تعليمات</w:t>
      </w:r>
      <w:r w:rsidRPr="008F1064">
        <w:rPr>
          <w:rtl/>
        </w:rPr>
        <w:t xml:space="preserve"> </w:t>
      </w:r>
      <w:r w:rsidRPr="008F1064">
        <w:rPr>
          <w:rFonts w:hint="cs"/>
          <w:rtl/>
        </w:rPr>
        <w:t>عيسى</w:t>
      </w:r>
      <w:r w:rsidRPr="008F1064">
        <w:rPr>
          <w:rtl/>
        </w:rPr>
        <w:t xml:space="preserve"> </w:t>
      </w:r>
      <w:r w:rsidRPr="008F1064">
        <w:rPr>
          <w:rFonts w:hint="cs"/>
          <w:rtl/>
        </w:rPr>
        <w:t>را</w:t>
      </w:r>
      <w:r w:rsidRPr="008F1064">
        <w:rPr>
          <w:rtl/>
        </w:rPr>
        <w:t xml:space="preserve"> </w:t>
      </w:r>
      <w:r w:rsidRPr="008F1064">
        <w:rPr>
          <w:rFonts w:hint="cs"/>
          <w:rtl/>
        </w:rPr>
        <w:t>خطرناك</w:t>
      </w:r>
      <w:r w:rsidRPr="008F1064">
        <w:rPr>
          <w:rtl/>
        </w:rPr>
        <w:t xml:space="preserve"> </w:t>
      </w:r>
      <w:r w:rsidRPr="008F1064">
        <w:rPr>
          <w:rFonts w:hint="cs"/>
          <w:rtl/>
        </w:rPr>
        <w:t>تشخيص</w:t>
      </w:r>
      <w:r w:rsidRPr="008F1064">
        <w:rPr>
          <w:rtl/>
        </w:rPr>
        <w:t xml:space="preserve"> </w:t>
      </w:r>
      <w:r w:rsidRPr="008F1064">
        <w:rPr>
          <w:rFonts w:hint="cs"/>
          <w:rtl/>
        </w:rPr>
        <w:t>مى</w:t>
      </w:r>
      <w:r w:rsidRPr="008F1064">
        <w:rPr>
          <w:rtl/>
        </w:rPr>
        <w:t xml:space="preserve"> </w:t>
      </w:r>
      <w:r w:rsidRPr="008F1064">
        <w:rPr>
          <w:rFonts w:hint="cs"/>
          <w:rtl/>
        </w:rPr>
        <w:t>دادند پس</w:t>
      </w:r>
      <w:r w:rsidRPr="008F1064">
        <w:rPr>
          <w:rtl/>
        </w:rPr>
        <w:t xml:space="preserve"> </w:t>
      </w:r>
      <w:r w:rsidRPr="008F1064">
        <w:rPr>
          <w:rFonts w:hint="cs"/>
          <w:rtl/>
        </w:rPr>
        <w:t>به</w:t>
      </w:r>
      <w:r w:rsidRPr="008F1064">
        <w:rPr>
          <w:rtl/>
        </w:rPr>
        <w:t xml:space="preserve"> </w:t>
      </w:r>
      <w:r w:rsidRPr="008F1064">
        <w:rPr>
          <w:rFonts w:hint="cs"/>
          <w:rtl/>
        </w:rPr>
        <w:lastRenderedPageBreak/>
        <w:t>مخالفت</w:t>
      </w:r>
      <w:r w:rsidRPr="008F1064">
        <w:rPr>
          <w:rtl/>
        </w:rPr>
        <w:t xml:space="preserve"> </w:t>
      </w:r>
      <w:r w:rsidRPr="008F1064">
        <w:rPr>
          <w:rFonts w:hint="cs"/>
          <w:rtl/>
        </w:rPr>
        <w:t>برخاستند</w:t>
      </w:r>
      <w:r w:rsidRPr="008F1064">
        <w:rPr>
          <w:rtl/>
        </w:rPr>
        <w:t>.</w:t>
      </w:r>
      <w:r w:rsidRPr="008F1064">
        <w:rPr>
          <w:rFonts w:hint="cs"/>
          <w:rtl/>
        </w:rPr>
        <w:t xml:space="preserve"> </w:t>
      </w:r>
      <w:r w:rsidRPr="005112E2">
        <w:rPr>
          <w:rtl/>
        </w:rPr>
        <w:t>(</w:t>
      </w:r>
      <w:r w:rsidRPr="005112E2">
        <w:rPr>
          <w:rFonts w:hint="cs"/>
          <w:rtl/>
        </w:rPr>
        <w:t xml:space="preserve"> </w:t>
      </w:r>
      <w:r w:rsidR="005112E2" w:rsidRPr="005112E2">
        <w:rPr>
          <w:rFonts w:hint="cs"/>
          <w:rtl/>
        </w:rPr>
        <w:t>ا.هیوم،1369،ص</w:t>
      </w:r>
      <w:r w:rsidR="005112E2" w:rsidRPr="005112E2">
        <w:rPr>
          <w:rtl/>
        </w:rPr>
        <w:t xml:space="preserve"> 338</w:t>
      </w:r>
      <w:r w:rsidR="005112E2" w:rsidRPr="005112E2">
        <w:rPr>
          <w:rFonts w:hint="cs"/>
          <w:rtl/>
        </w:rPr>
        <w:t>)</w:t>
      </w:r>
      <w:r w:rsidRPr="005112E2">
        <w:rPr>
          <w:rtl/>
        </w:rPr>
        <w:t xml:space="preserve"> </w:t>
      </w:r>
      <w:r w:rsidRPr="005112E2">
        <w:rPr>
          <w:rFonts w:hint="cs"/>
          <w:rtl/>
        </w:rPr>
        <w:t>در</w:t>
      </w:r>
      <w:r w:rsidRPr="008F1064">
        <w:rPr>
          <w:rtl/>
        </w:rPr>
        <w:t xml:space="preserve"> </w:t>
      </w:r>
      <w:r w:rsidRPr="008F1064">
        <w:rPr>
          <w:rFonts w:hint="cs"/>
          <w:rtl/>
        </w:rPr>
        <w:t>آن</w:t>
      </w:r>
      <w:r w:rsidRPr="008F1064">
        <w:rPr>
          <w:rtl/>
        </w:rPr>
        <w:t xml:space="preserve"> </w:t>
      </w:r>
      <w:r w:rsidRPr="008F1064">
        <w:rPr>
          <w:rFonts w:hint="cs"/>
          <w:rtl/>
        </w:rPr>
        <w:t>هنگام</w:t>
      </w:r>
      <w:r w:rsidRPr="008F1064">
        <w:rPr>
          <w:rtl/>
        </w:rPr>
        <w:t xml:space="preserve"> </w:t>
      </w:r>
      <w:r w:rsidRPr="008F1064">
        <w:rPr>
          <w:rFonts w:hint="cs"/>
          <w:rtl/>
        </w:rPr>
        <w:t>عيسى</w:t>
      </w:r>
      <w:r w:rsidRPr="008F1064">
        <w:rPr>
          <w:rtl/>
        </w:rPr>
        <w:t xml:space="preserve"> </w:t>
      </w:r>
      <w:r w:rsidRPr="008F1064">
        <w:rPr>
          <w:rFonts w:hint="cs"/>
          <w:rtl/>
        </w:rPr>
        <w:t>دوازده</w:t>
      </w:r>
      <w:r w:rsidRPr="008F1064">
        <w:rPr>
          <w:rtl/>
        </w:rPr>
        <w:t xml:space="preserve"> </w:t>
      </w:r>
      <w:r w:rsidRPr="008F1064">
        <w:rPr>
          <w:rFonts w:hint="cs"/>
          <w:rtl/>
        </w:rPr>
        <w:t>نفر</w:t>
      </w:r>
      <w:r w:rsidRPr="008F1064">
        <w:rPr>
          <w:rtl/>
        </w:rPr>
        <w:t xml:space="preserve"> </w:t>
      </w:r>
      <w:r w:rsidRPr="008F1064">
        <w:rPr>
          <w:rFonts w:hint="cs"/>
          <w:rtl/>
        </w:rPr>
        <w:t>از</w:t>
      </w:r>
      <w:r w:rsidRPr="008F1064">
        <w:rPr>
          <w:rtl/>
        </w:rPr>
        <w:t xml:space="preserve"> </w:t>
      </w:r>
      <w:r w:rsidRPr="008F1064">
        <w:rPr>
          <w:rFonts w:hint="cs"/>
          <w:rtl/>
        </w:rPr>
        <w:t>ياران</w:t>
      </w:r>
      <w:r w:rsidRPr="008F1064">
        <w:rPr>
          <w:rtl/>
        </w:rPr>
        <w:t xml:space="preserve"> </w:t>
      </w:r>
      <w:r w:rsidRPr="008F1064">
        <w:rPr>
          <w:rFonts w:hint="cs"/>
          <w:rtl/>
        </w:rPr>
        <w:t>خود</w:t>
      </w:r>
      <w:r w:rsidRPr="008F1064">
        <w:rPr>
          <w:rtl/>
        </w:rPr>
        <w:t xml:space="preserve"> </w:t>
      </w:r>
      <w:r w:rsidRPr="008F1064">
        <w:rPr>
          <w:rFonts w:hint="cs"/>
          <w:rtl/>
        </w:rPr>
        <w:t>را</w:t>
      </w:r>
      <w:r w:rsidRPr="008F1064">
        <w:rPr>
          <w:rtl/>
        </w:rPr>
        <w:t xml:space="preserve"> </w:t>
      </w:r>
      <w:r w:rsidRPr="008F1064">
        <w:rPr>
          <w:rFonts w:hint="cs"/>
          <w:rtl/>
        </w:rPr>
        <w:t>برگزيد</w:t>
      </w:r>
      <w:r w:rsidRPr="008F1064">
        <w:rPr>
          <w:rtl/>
        </w:rPr>
        <w:t xml:space="preserve"> </w:t>
      </w:r>
      <w:r w:rsidRPr="008F1064">
        <w:rPr>
          <w:rFonts w:hint="cs"/>
          <w:rtl/>
        </w:rPr>
        <w:t>تا</w:t>
      </w:r>
      <w:r w:rsidRPr="008F1064">
        <w:rPr>
          <w:rtl/>
        </w:rPr>
        <w:t xml:space="preserve"> </w:t>
      </w:r>
      <w:r w:rsidRPr="008F1064">
        <w:rPr>
          <w:rFonts w:hint="cs"/>
          <w:rtl/>
        </w:rPr>
        <w:t>به</w:t>
      </w:r>
      <w:r w:rsidRPr="008F1064">
        <w:rPr>
          <w:rtl/>
        </w:rPr>
        <w:t xml:space="preserve"> </w:t>
      </w:r>
      <w:r w:rsidRPr="008F1064">
        <w:rPr>
          <w:rFonts w:hint="cs"/>
          <w:rtl/>
        </w:rPr>
        <w:t>وسيله</w:t>
      </w:r>
      <w:r w:rsidRPr="008F1064">
        <w:rPr>
          <w:rtl/>
        </w:rPr>
        <w:t xml:space="preserve"> </w:t>
      </w:r>
      <w:r w:rsidRPr="008F1064">
        <w:rPr>
          <w:rFonts w:hint="cs"/>
          <w:rtl/>
        </w:rPr>
        <w:t>آنان</w:t>
      </w:r>
      <w:r w:rsidRPr="008F1064">
        <w:rPr>
          <w:rtl/>
        </w:rPr>
        <w:t xml:space="preserve"> </w:t>
      </w:r>
      <w:r w:rsidRPr="008F1064">
        <w:rPr>
          <w:rFonts w:hint="cs"/>
          <w:rtl/>
        </w:rPr>
        <w:t>پيام</w:t>
      </w:r>
      <w:r w:rsidRPr="008F1064">
        <w:rPr>
          <w:rtl/>
        </w:rPr>
        <w:t xml:space="preserve"> </w:t>
      </w:r>
      <w:r w:rsidRPr="008F1064">
        <w:rPr>
          <w:rFonts w:hint="cs"/>
          <w:rtl/>
        </w:rPr>
        <w:t>خود</w:t>
      </w:r>
      <w:r w:rsidRPr="008F1064">
        <w:rPr>
          <w:rtl/>
        </w:rPr>
        <w:t xml:space="preserve"> </w:t>
      </w:r>
      <w:r w:rsidRPr="008F1064">
        <w:rPr>
          <w:rFonts w:hint="cs"/>
          <w:rtl/>
        </w:rPr>
        <w:t>را</w:t>
      </w:r>
      <w:r w:rsidRPr="008F1064">
        <w:rPr>
          <w:rtl/>
        </w:rPr>
        <w:t xml:space="preserve"> </w:t>
      </w:r>
      <w:r w:rsidRPr="008F1064">
        <w:rPr>
          <w:rFonts w:hint="cs"/>
          <w:rtl/>
        </w:rPr>
        <w:t>به</w:t>
      </w:r>
      <w:r w:rsidRPr="008F1064">
        <w:rPr>
          <w:rtl/>
        </w:rPr>
        <w:t xml:space="preserve"> </w:t>
      </w:r>
      <w:r w:rsidRPr="008F1064">
        <w:rPr>
          <w:rFonts w:hint="cs"/>
          <w:rtl/>
        </w:rPr>
        <w:t>مردم</w:t>
      </w:r>
      <w:r w:rsidRPr="008F1064">
        <w:rPr>
          <w:rtl/>
        </w:rPr>
        <w:t xml:space="preserve"> </w:t>
      </w:r>
      <w:r w:rsidRPr="008F1064">
        <w:rPr>
          <w:rFonts w:hint="cs"/>
          <w:rtl/>
        </w:rPr>
        <w:t>برساند</w:t>
      </w:r>
      <w:r w:rsidR="005112E2">
        <w:rPr>
          <w:rFonts w:hint="cs"/>
          <w:rtl/>
        </w:rPr>
        <w:t xml:space="preserve">. </w:t>
      </w:r>
      <w:r w:rsidR="005112E2" w:rsidRPr="005112E2">
        <w:rPr>
          <w:rtl/>
        </w:rPr>
        <w:t>(</w:t>
      </w:r>
      <w:r w:rsidR="005112E2" w:rsidRPr="005112E2">
        <w:rPr>
          <w:rFonts w:hint="cs"/>
          <w:rtl/>
        </w:rPr>
        <w:t xml:space="preserve"> ا.هیوم،1369،ص</w:t>
      </w:r>
      <w:r w:rsidR="005112E2" w:rsidRPr="005112E2">
        <w:rPr>
          <w:rtl/>
        </w:rPr>
        <w:t xml:space="preserve"> 338</w:t>
      </w:r>
      <w:r w:rsidR="005112E2" w:rsidRPr="005112E2">
        <w:rPr>
          <w:rFonts w:hint="cs"/>
          <w:rtl/>
        </w:rPr>
        <w:t>)</w:t>
      </w:r>
    </w:p>
    <w:p w:rsidR="004404AF" w:rsidRPr="008F1064" w:rsidRDefault="004404AF" w:rsidP="00051943">
      <w:pPr>
        <w:ind w:left="-2"/>
        <w:jc w:val="lowKashida"/>
        <w:rPr>
          <w:b/>
          <w:bCs/>
          <w:color w:val="FF0000"/>
          <w:rtl/>
        </w:rPr>
      </w:pPr>
    </w:p>
    <w:p w:rsidR="003E584E" w:rsidRPr="005112E2" w:rsidRDefault="003E584E" w:rsidP="005112E2">
      <w:pPr>
        <w:pStyle w:val="ListParagraph"/>
        <w:bidi/>
        <w:spacing w:line="300" w:lineRule="auto"/>
        <w:ind w:left="-2"/>
        <w:jc w:val="lowKashida"/>
        <w:rPr>
          <w:sz w:val="24"/>
          <w:szCs w:val="24"/>
          <w:rtl/>
          <w:lang w:bidi="fa-IR"/>
        </w:rPr>
      </w:pPr>
      <w:r>
        <w:rPr>
          <w:rFonts w:hint="cs"/>
          <w:b/>
          <w:bCs/>
          <w:sz w:val="28"/>
          <w:szCs w:val="28"/>
          <w:rtl/>
          <w:lang w:bidi="fa-IR"/>
        </w:rPr>
        <w:t>-</w:t>
      </w:r>
      <w:r w:rsidRPr="008F1064">
        <w:rPr>
          <w:rFonts w:hint="cs"/>
          <w:b/>
          <w:bCs/>
          <w:sz w:val="28"/>
          <w:szCs w:val="28"/>
          <w:rtl/>
          <w:lang w:bidi="fa-IR"/>
        </w:rPr>
        <w:t xml:space="preserve"> مشخصات معبود</w:t>
      </w:r>
      <w:r>
        <w:rPr>
          <w:rFonts w:hint="cs"/>
          <w:b/>
          <w:bCs/>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آئين</w:t>
      </w:r>
      <w:r w:rsidRPr="008F1064">
        <w:rPr>
          <w:sz w:val="28"/>
          <w:szCs w:val="28"/>
          <w:rtl/>
          <w:lang w:bidi="fa-IR"/>
        </w:rPr>
        <w:t xml:space="preserve"> </w:t>
      </w:r>
      <w:r w:rsidRPr="008F1064">
        <w:rPr>
          <w:rFonts w:hint="cs"/>
          <w:sz w:val="28"/>
          <w:szCs w:val="28"/>
          <w:rtl/>
          <w:lang w:bidi="fa-IR"/>
        </w:rPr>
        <w:t>امروزی</w:t>
      </w:r>
      <w:r w:rsidRPr="008F1064">
        <w:rPr>
          <w:sz w:val="28"/>
          <w:szCs w:val="28"/>
          <w:rtl/>
          <w:lang w:bidi="fa-IR"/>
        </w:rPr>
        <w:t xml:space="preserve"> </w:t>
      </w:r>
      <w:r w:rsidRPr="008F1064">
        <w:rPr>
          <w:rFonts w:hint="cs"/>
          <w:sz w:val="28"/>
          <w:szCs w:val="28"/>
          <w:rtl/>
          <w:lang w:bidi="fa-IR"/>
        </w:rPr>
        <w:t>مسيح</w:t>
      </w:r>
      <w:r w:rsidRPr="008F1064">
        <w:rPr>
          <w:sz w:val="28"/>
          <w:szCs w:val="28"/>
          <w:rtl/>
          <w:lang w:bidi="fa-IR"/>
        </w:rPr>
        <w:t xml:space="preserve"> </w:t>
      </w:r>
      <w:r w:rsidRPr="008F1064">
        <w:rPr>
          <w:rFonts w:hint="cs"/>
          <w:sz w:val="28"/>
          <w:szCs w:val="28"/>
          <w:rtl/>
          <w:lang w:bidi="fa-IR"/>
        </w:rPr>
        <w:t>باور</w:t>
      </w:r>
      <w:r w:rsidRPr="008F1064">
        <w:rPr>
          <w:sz w:val="28"/>
          <w:szCs w:val="28"/>
          <w:rtl/>
          <w:lang w:bidi="fa-IR"/>
        </w:rPr>
        <w:t xml:space="preserve"> </w:t>
      </w:r>
      <w:r w:rsidRPr="008F1064">
        <w:rPr>
          <w:rFonts w:hint="cs"/>
          <w:sz w:val="28"/>
          <w:szCs w:val="28"/>
          <w:rtl/>
          <w:lang w:bidi="fa-IR"/>
        </w:rPr>
        <w:t>عامه</w:t>
      </w:r>
      <w:r w:rsidRPr="008F1064">
        <w:rPr>
          <w:sz w:val="28"/>
          <w:szCs w:val="28"/>
          <w:rtl/>
          <w:lang w:bidi="fa-IR"/>
        </w:rPr>
        <w:t xml:space="preserve"> </w:t>
      </w:r>
      <w:r w:rsidRPr="008F1064">
        <w:rPr>
          <w:rFonts w:hint="cs"/>
          <w:sz w:val="28"/>
          <w:szCs w:val="28"/>
          <w:rtl/>
          <w:lang w:bidi="fa-IR"/>
        </w:rPr>
        <w:t>بر</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w:t>
      </w:r>
      <w:r w:rsidRPr="008F1064">
        <w:rPr>
          <w:rFonts w:hint="cs"/>
          <w:sz w:val="28"/>
          <w:szCs w:val="28"/>
          <w:rtl/>
          <w:lang w:bidi="fa-IR"/>
        </w:rPr>
        <w:t>كه</w:t>
      </w:r>
      <w:r w:rsidRPr="008F1064">
        <w:rPr>
          <w:sz w:val="28"/>
          <w:szCs w:val="28"/>
          <w:rtl/>
          <w:lang w:bidi="fa-IR"/>
        </w:rPr>
        <w:t xml:space="preserve"> : </w:t>
      </w:r>
      <w:r w:rsidRPr="008F1064">
        <w:rPr>
          <w:rFonts w:hint="cs"/>
          <w:sz w:val="28"/>
          <w:szCs w:val="28"/>
          <w:rtl/>
          <w:lang w:bidi="fa-IR"/>
        </w:rPr>
        <w:t>خداى</w:t>
      </w:r>
      <w:r w:rsidRPr="008F1064">
        <w:rPr>
          <w:sz w:val="28"/>
          <w:szCs w:val="28"/>
          <w:rtl/>
          <w:lang w:bidi="fa-IR"/>
        </w:rPr>
        <w:t xml:space="preserve"> </w:t>
      </w:r>
      <w:r w:rsidRPr="008F1064">
        <w:rPr>
          <w:rFonts w:hint="cs"/>
          <w:sz w:val="28"/>
          <w:szCs w:val="28"/>
          <w:rtl/>
          <w:lang w:bidi="fa-IR"/>
        </w:rPr>
        <w:t>پدر</w:t>
      </w:r>
      <w:r w:rsidRPr="008F1064">
        <w:rPr>
          <w:sz w:val="28"/>
          <w:szCs w:val="28"/>
          <w:rtl/>
          <w:lang w:bidi="fa-IR"/>
        </w:rPr>
        <w:t xml:space="preserve">، </w:t>
      </w:r>
      <w:r w:rsidRPr="008F1064">
        <w:rPr>
          <w:rFonts w:hint="cs"/>
          <w:sz w:val="28"/>
          <w:szCs w:val="28"/>
          <w:rtl/>
          <w:lang w:bidi="fa-IR"/>
        </w:rPr>
        <w:t>خداى</w:t>
      </w:r>
      <w:r w:rsidRPr="008F1064">
        <w:rPr>
          <w:sz w:val="28"/>
          <w:szCs w:val="28"/>
          <w:rtl/>
          <w:lang w:bidi="fa-IR"/>
        </w:rPr>
        <w:t xml:space="preserve"> </w:t>
      </w:r>
      <w:r w:rsidRPr="008F1064">
        <w:rPr>
          <w:rFonts w:hint="cs"/>
          <w:sz w:val="28"/>
          <w:szCs w:val="28"/>
          <w:rtl/>
          <w:lang w:bidi="fa-IR"/>
        </w:rPr>
        <w:t>قادر</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توانا</w:t>
      </w:r>
      <w:r w:rsidRPr="008F1064">
        <w:rPr>
          <w:sz w:val="28"/>
          <w:szCs w:val="28"/>
          <w:rtl/>
          <w:lang w:bidi="fa-IR"/>
        </w:rPr>
        <w:t xml:space="preserve"> </w:t>
      </w:r>
      <w:r w:rsidRPr="008F1064">
        <w:rPr>
          <w:rFonts w:hint="cs"/>
          <w:sz w:val="28"/>
          <w:szCs w:val="28"/>
          <w:rtl/>
          <w:lang w:bidi="fa-IR"/>
        </w:rPr>
        <w:t>است كه</w:t>
      </w:r>
      <w:r w:rsidRPr="008F1064">
        <w:rPr>
          <w:sz w:val="28"/>
          <w:szCs w:val="28"/>
          <w:rtl/>
          <w:lang w:bidi="fa-IR"/>
        </w:rPr>
        <w:t xml:space="preserve"> </w:t>
      </w:r>
      <w:r w:rsidRPr="008F1064">
        <w:rPr>
          <w:rFonts w:hint="cs"/>
          <w:sz w:val="28"/>
          <w:szCs w:val="28"/>
          <w:rtl/>
          <w:lang w:bidi="fa-IR"/>
        </w:rPr>
        <w:t>آفريدگار</w:t>
      </w:r>
      <w:r w:rsidRPr="008F1064">
        <w:rPr>
          <w:sz w:val="28"/>
          <w:szCs w:val="28"/>
          <w:rtl/>
          <w:lang w:bidi="fa-IR"/>
        </w:rPr>
        <w:t xml:space="preserve"> </w:t>
      </w:r>
      <w:r w:rsidRPr="008F1064">
        <w:rPr>
          <w:rFonts w:hint="cs"/>
          <w:sz w:val="28"/>
          <w:szCs w:val="28"/>
          <w:rtl/>
          <w:lang w:bidi="fa-IR"/>
        </w:rPr>
        <w:t>آسمان</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زمين</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موجودات</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 </w:t>
      </w:r>
      <w:r w:rsidRPr="008F1064">
        <w:rPr>
          <w:rFonts w:hint="cs"/>
          <w:sz w:val="28"/>
          <w:szCs w:val="28"/>
          <w:rtl/>
          <w:lang w:bidi="fa-IR"/>
        </w:rPr>
        <w:t>خداى</w:t>
      </w:r>
      <w:r w:rsidRPr="008F1064">
        <w:rPr>
          <w:sz w:val="28"/>
          <w:szCs w:val="28"/>
          <w:rtl/>
          <w:lang w:bidi="fa-IR"/>
        </w:rPr>
        <w:t xml:space="preserve"> </w:t>
      </w:r>
      <w:r w:rsidRPr="008F1064">
        <w:rPr>
          <w:rFonts w:hint="cs"/>
          <w:sz w:val="28"/>
          <w:szCs w:val="28"/>
          <w:rtl/>
          <w:lang w:bidi="fa-IR"/>
        </w:rPr>
        <w:t>پسر</w:t>
      </w:r>
      <w:r w:rsidRPr="008F1064">
        <w:rPr>
          <w:sz w:val="28"/>
          <w:szCs w:val="28"/>
          <w:rtl/>
          <w:lang w:bidi="fa-IR"/>
        </w:rPr>
        <w:t xml:space="preserve"> </w:t>
      </w:r>
      <w:r w:rsidRPr="008F1064">
        <w:rPr>
          <w:rFonts w:hint="cs"/>
          <w:sz w:val="28"/>
          <w:szCs w:val="28"/>
          <w:rtl/>
          <w:lang w:bidi="fa-IR"/>
        </w:rPr>
        <w:t>يعنى</w:t>
      </w:r>
      <w:r w:rsidRPr="008F1064">
        <w:rPr>
          <w:sz w:val="28"/>
          <w:szCs w:val="28"/>
          <w:rtl/>
          <w:lang w:bidi="fa-IR"/>
        </w:rPr>
        <w:t xml:space="preserve"> ((</w:t>
      </w:r>
      <w:r w:rsidRPr="008F1064">
        <w:rPr>
          <w:rFonts w:hint="cs"/>
          <w:sz w:val="28"/>
          <w:szCs w:val="28"/>
          <w:rtl/>
          <w:lang w:bidi="fa-IR"/>
        </w:rPr>
        <w:t>عيسى</w:t>
      </w:r>
      <w:r w:rsidRPr="008F1064">
        <w:rPr>
          <w:sz w:val="28"/>
          <w:szCs w:val="28"/>
          <w:rtl/>
          <w:lang w:bidi="fa-IR"/>
        </w:rPr>
        <w:t xml:space="preserve"> ))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دست</w:t>
      </w:r>
      <w:r w:rsidRPr="008F1064">
        <w:rPr>
          <w:sz w:val="28"/>
          <w:szCs w:val="28"/>
          <w:rtl/>
          <w:lang w:bidi="fa-IR"/>
        </w:rPr>
        <w:t xml:space="preserve"> </w:t>
      </w:r>
      <w:r w:rsidRPr="008F1064">
        <w:rPr>
          <w:rFonts w:hint="cs"/>
          <w:sz w:val="28"/>
          <w:szCs w:val="28"/>
          <w:rtl/>
          <w:lang w:bidi="fa-IR"/>
        </w:rPr>
        <w:t>راست</w:t>
      </w:r>
      <w:r w:rsidRPr="008F1064">
        <w:rPr>
          <w:sz w:val="28"/>
          <w:szCs w:val="28"/>
          <w:rtl/>
          <w:lang w:bidi="fa-IR"/>
        </w:rPr>
        <w:t>((</w:t>
      </w:r>
      <w:r w:rsidRPr="008F1064">
        <w:rPr>
          <w:rFonts w:hint="cs"/>
          <w:sz w:val="28"/>
          <w:szCs w:val="28"/>
          <w:rtl/>
          <w:lang w:bidi="fa-IR"/>
        </w:rPr>
        <w:t>پدر</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بين</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پدر</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پسر</w:t>
      </w:r>
      <w:r w:rsidRPr="008F1064">
        <w:rPr>
          <w:sz w:val="28"/>
          <w:szCs w:val="28"/>
          <w:rtl/>
          <w:lang w:bidi="fa-IR"/>
        </w:rPr>
        <w:t xml:space="preserve">، </w:t>
      </w:r>
      <w:r w:rsidRPr="008F1064">
        <w:rPr>
          <w:rFonts w:hint="cs"/>
          <w:sz w:val="28"/>
          <w:szCs w:val="28"/>
          <w:rtl/>
          <w:lang w:bidi="fa-IR"/>
        </w:rPr>
        <w:t>روح</w:t>
      </w:r>
      <w:r w:rsidRPr="008F1064">
        <w:rPr>
          <w:sz w:val="28"/>
          <w:szCs w:val="28"/>
          <w:rtl/>
          <w:lang w:bidi="fa-IR"/>
        </w:rPr>
        <w:t xml:space="preserve"> </w:t>
      </w:r>
      <w:r w:rsidRPr="008F1064">
        <w:rPr>
          <w:rFonts w:hint="cs"/>
          <w:sz w:val="28"/>
          <w:szCs w:val="28"/>
          <w:rtl/>
          <w:lang w:bidi="fa-IR"/>
        </w:rPr>
        <w:t>القدس</w:t>
      </w:r>
      <w:r w:rsidRPr="008F1064">
        <w:rPr>
          <w:sz w:val="28"/>
          <w:szCs w:val="28"/>
          <w:rtl/>
          <w:lang w:bidi="fa-IR"/>
        </w:rPr>
        <w:t xml:space="preserve"> </w:t>
      </w:r>
      <w:r w:rsidRPr="008F1064">
        <w:rPr>
          <w:rFonts w:hint="cs"/>
          <w:sz w:val="28"/>
          <w:szCs w:val="28"/>
          <w:rtl/>
          <w:lang w:bidi="fa-IR"/>
        </w:rPr>
        <w:t>قرار</w:t>
      </w:r>
      <w:r w:rsidRPr="008F1064">
        <w:rPr>
          <w:sz w:val="28"/>
          <w:szCs w:val="28"/>
          <w:rtl/>
          <w:lang w:bidi="fa-IR"/>
        </w:rPr>
        <w:t xml:space="preserve"> </w:t>
      </w:r>
      <w:r w:rsidRPr="008F1064">
        <w:rPr>
          <w:rFonts w:hint="cs"/>
          <w:sz w:val="28"/>
          <w:szCs w:val="28"/>
          <w:rtl/>
          <w:lang w:bidi="fa-IR"/>
        </w:rPr>
        <w:t>دارد</w:t>
      </w:r>
      <w:r w:rsidRPr="008F1064">
        <w:rPr>
          <w:sz w:val="28"/>
          <w:szCs w:val="28"/>
          <w:rtl/>
          <w:lang w:bidi="fa-IR"/>
        </w:rPr>
        <w:t>.</w:t>
      </w:r>
      <w:r w:rsidRPr="008F1064">
        <w:rPr>
          <w:rFonts w:hint="cs"/>
          <w:sz w:val="28"/>
          <w:szCs w:val="28"/>
          <w:rtl/>
          <w:lang w:bidi="fa-IR"/>
        </w:rPr>
        <w:t xml:space="preserve"> خداى</w:t>
      </w:r>
      <w:r w:rsidRPr="008F1064">
        <w:rPr>
          <w:sz w:val="28"/>
          <w:szCs w:val="28"/>
          <w:rtl/>
          <w:lang w:bidi="fa-IR"/>
        </w:rPr>
        <w:t xml:space="preserve"> </w:t>
      </w:r>
      <w:r w:rsidRPr="008F1064">
        <w:rPr>
          <w:rFonts w:hint="cs"/>
          <w:sz w:val="28"/>
          <w:szCs w:val="28"/>
          <w:rtl/>
          <w:lang w:bidi="fa-IR"/>
        </w:rPr>
        <w:t>پسر</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آسمان</w:t>
      </w:r>
      <w:r w:rsidRPr="008F1064">
        <w:rPr>
          <w:sz w:val="28"/>
          <w:szCs w:val="28"/>
          <w:rtl/>
          <w:lang w:bidi="fa-IR"/>
        </w:rPr>
        <w:t xml:space="preserve"> </w:t>
      </w:r>
      <w:r w:rsidRPr="008F1064">
        <w:rPr>
          <w:rFonts w:hint="cs"/>
          <w:sz w:val="28"/>
          <w:szCs w:val="28"/>
          <w:rtl/>
          <w:lang w:bidi="fa-IR"/>
        </w:rPr>
        <w:t>به</w:t>
      </w:r>
      <w:r w:rsidRPr="008F1064">
        <w:rPr>
          <w:sz w:val="28"/>
          <w:szCs w:val="28"/>
          <w:rtl/>
          <w:lang w:bidi="fa-IR"/>
        </w:rPr>
        <w:t xml:space="preserve"> </w:t>
      </w:r>
      <w:r w:rsidRPr="008F1064">
        <w:rPr>
          <w:rFonts w:hint="cs"/>
          <w:sz w:val="28"/>
          <w:szCs w:val="28"/>
          <w:rtl/>
          <w:lang w:bidi="fa-IR"/>
        </w:rPr>
        <w:t>زمين</w:t>
      </w:r>
      <w:r w:rsidRPr="008F1064">
        <w:rPr>
          <w:sz w:val="28"/>
          <w:szCs w:val="28"/>
          <w:rtl/>
          <w:lang w:bidi="fa-IR"/>
        </w:rPr>
        <w:t xml:space="preserve"> </w:t>
      </w:r>
      <w:r w:rsidRPr="008F1064">
        <w:rPr>
          <w:rFonts w:hint="cs"/>
          <w:sz w:val="28"/>
          <w:szCs w:val="28"/>
          <w:rtl/>
          <w:lang w:bidi="fa-IR"/>
        </w:rPr>
        <w:t>آمد</w:t>
      </w:r>
      <w:r w:rsidRPr="008F1064">
        <w:rPr>
          <w:sz w:val="28"/>
          <w:szCs w:val="28"/>
          <w:rtl/>
          <w:lang w:bidi="fa-IR"/>
        </w:rPr>
        <w:t xml:space="preserve"> </w:t>
      </w:r>
      <w:r w:rsidRPr="008F1064">
        <w:rPr>
          <w:rFonts w:hint="cs"/>
          <w:sz w:val="28"/>
          <w:szCs w:val="28"/>
          <w:rtl/>
          <w:lang w:bidi="fa-IR"/>
        </w:rPr>
        <w:t>تا</w:t>
      </w:r>
      <w:r w:rsidRPr="008F1064">
        <w:rPr>
          <w:sz w:val="28"/>
          <w:szCs w:val="28"/>
          <w:rtl/>
          <w:lang w:bidi="fa-IR"/>
        </w:rPr>
        <w:t xml:space="preserve"> </w:t>
      </w:r>
      <w:r w:rsidRPr="008F1064">
        <w:rPr>
          <w:rFonts w:hint="cs"/>
          <w:sz w:val="28"/>
          <w:szCs w:val="28"/>
          <w:rtl/>
          <w:lang w:bidi="fa-IR"/>
        </w:rPr>
        <w:t>انسان</w:t>
      </w:r>
      <w:r w:rsidRPr="008F1064">
        <w:rPr>
          <w:sz w:val="28"/>
          <w:szCs w:val="28"/>
          <w:rtl/>
          <w:lang w:bidi="fa-IR"/>
        </w:rPr>
        <w:t xml:space="preserve"> </w:t>
      </w:r>
      <w:r w:rsidRPr="008F1064">
        <w:rPr>
          <w:rFonts w:hint="cs"/>
          <w:sz w:val="28"/>
          <w:szCs w:val="28"/>
          <w:rtl/>
          <w:lang w:bidi="fa-IR"/>
        </w:rPr>
        <w:t>را</w:t>
      </w:r>
      <w:r w:rsidRPr="008F1064">
        <w:rPr>
          <w:sz w:val="28"/>
          <w:szCs w:val="28"/>
          <w:rtl/>
          <w:lang w:bidi="fa-IR"/>
        </w:rPr>
        <w:t xml:space="preserve"> </w:t>
      </w:r>
      <w:r w:rsidRPr="008F1064">
        <w:rPr>
          <w:rFonts w:hint="cs"/>
          <w:sz w:val="28"/>
          <w:szCs w:val="28"/>
          <w:rtl/>
          <w:lang w:bidi="fa-IR"/>
        </w:rPr>
        <w:t>نجات</w:t>
      </w:r>
      <w:r w:rsidRPr="008F1064">
        <w:rPr>
          <w:sz w:val="28"/>
          <w:szCs w:val="28"/>
          <w:rtl/>
          <w:lang w:bidi="fa-IR"/>
        </w:rPr>
        <w:t xml:space="preserve"> </w:t>
      </w:r>
      <w:r w:rsidRPr="008F1064">
        <w:rPr>
          <w:rFonts w:hint="cs"/>
          <w:sz w:val="28"/>
          <w:szCs w:val="28"/>
          <w:rtl/>
          <w:lang w:bidi="fa-IR"/>
        </w:rPr>
        <w:t>دهد</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خود</w:t>
      </w:r>
      <w:r w:rsidRPr="008F1064">
        <w:rPr>
          <w:sz w:val="28"/>
          <w:szCs w:val="28"/>
          <w:rtl/>
          <w:lang w:bidi="fa-IR"/>
        </w:rPr>
        <w:t xml:space="preserve"> </w:t>
      </w:r>
      <w:r w:rsidRPr="008F1064">
        <w:rPr>
          <w:rFonts w:hint="cs"/>
          <w:sz w:val="28"/>
          <w:szCs w:val="28"/>
          <w:rtl/>
          <w:lang w:bidi="fa-IR"/>
        </w:rPr>
        <w:t>را</w:t>
      </w:r>
      <w:r w:rsidRPr="008F1064">
        <w:rPr>
          <w:sz w:val="28"/>
          <w:szCs w:val="28"/>
          <w:rtl/>
          <w:lang w:bidi="fa-IR"/>
        </w:rPr>
        <w:t xml:space="preserve"> </w:t>
      </w:r>
      <w:r w:rsidRPr="008F1064">
        <w:rPr>
          <w:rFonts w:hint="cs"/>
          <w:sz w:val="28"/>
          <w:szCs w:val="28"/>
          <w:rtl/>
          <w:lang w:bidi="fa-IR"/>
        </w:rPr>
        <w:t>قربانى</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كار</w:t>
      </w:r>
      <w:r w:rsidRPr="008F1064">
        <w:rPr>
          <w:sz w:val="28"/>
          <w:szCs w:val="28"/>
          <w:rtl/>
          <w:lang w:bidi="fa-IR"/>
        </w:rPr>
        <w:t xml:space="preserve"> </w:t>
      </w:r>
      <w:r w:rsidRPr="008F1064">
        <w:rPr>
          <w:rFonts w:hint="cs"/>
          <w:sz w:val="28"/>
          <w:szCs w:val="28"/>
          <w:rtl/>
          <w:lang w:bidi="fa-IR"/>
        </w:rPr>
        <w:t>كرد</w:t>
      </w:r>
      <w:r w:rsidRPr="008F1064">
        <w:rPr>
          <w:sz w:val="28"/>
          <w:szCs w:val="28"/>
          <w:rtl/>
          <w:lang w:bidi="fa-IR"/>
        </w:rPr>
        <w:t xml:space="preserve">. </w:t>
      </w:r>
      <w:r w:rsidRPr="008F1064">
        <w:rPr>
          <w:rFonts w:hint="cs"/>
          <w:sz w:val="28"/>
          <w:szCs w:val="28"/>
          <w:rtl/>
          <w:lang w:bidi="fa-IR"/>
        </w:rPr>
        <w:t>روح</w:t>
      </w:r>
      <w:r w:rsidRPr="008F1064">
        <w:rPr>
          <w:sz w:val="28"/>
          <w:szCs w:val="28"/>
          <w:rtl/>
          <w:lang w:bidi="fa-IR"/>
        </w:rPr>
        <w:t xml:space="preserve"> </w:t>
      </w:r>
      <w:r w:rsidRPr="008F1064">
        <w:rPr>
          <w:rFonts w:hint="cs"/>
          <w:sz w:val="28"/>
          <w:szCs w:val="28"/>
          <w:rtl/>
          <w:lang w:bidi="fa-IR"/>
        </w:rPr>
        <w:t>القدس</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اعتقادات</w:t>
      </w:r>
      <w:r w:rsidRPr="008F1064">
        <w:rPr>
          <w:sz w:val="28"/>
          <w:szCs w:val="28"/>
          <w:rtl/>
          <w:lang w:bidi="fa-IR"/>
        </w:rPr>
        <w:t xml:space="preserve"> </w:t>
      </w:r>
      <w:r w:rsidRPr="008F1064">
        <w:rPr>
          <w:rFonts w:hint="cs"/>
          <w:sz w:val="28"/>
          <w:szCs w:val="28"/>
          <w:rtl/>
          <w:lang w:bidi="fa-IR"/>
        </w:rPr>
        <w:t>يهوديان</w:t>
      </w:r>
      <w:r w:rsidRPr="008F1064">
        <w:rPr>
          <w:sz w:val="28"/>
          <w:szCs w:val="28"/>
          <w:rtl/>
          <w:lang w:bidi="fa-IR"/>
        </w:rPr>
        <w:t xml:space="preserve"> </w:t>
      </w:r>
      <w:r w:rsidRPr="008F1064">
        <w:rPr>
          <w:rFonts w:hint="cs"/>
          <w:sz w:val="28"/>
          <w:szCs w:val="28"/>
          <w:rtl/>
          <w:lang w:bidi="fa-IR"/>
        </w:rPr>
        <w:t>نفحه</w:t>
      </w:r>
      <w:r w:rsidRPr="008F1064">
        <w:rPr>
          <w:sz w:val="28"/>
          <w:szCs w:val="28"/>
          <w:rtl/>
          <w:lang w:bidi="fa-IR"/>
        </w:rPr>
        <w:t xml:space="preserve"> </w:t>
      </w:r>
      <w:r w:rsidRPr="008F1064">
        <w:rPr>
          <w:rFonts w:hint="cs"/>
          <w:sz w:val="28"/>
          <w:szCs w:val="28"/>
          <w:rtl/>
          <w:lang w:bidi="fa-IR"/>
        </w:rPr>
        <w:t>اى</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يهوه</w:t>
      </w:r>
      <w:r w:rsidRPr="008F1064">
        <w:rPr>
          <w:sz w:val="28"/>
          <w:szCs w:val="28"/>
          <w:rtl/>
          <w:lang w:bidi="fa-IR"/>
        </w:rPr>
        <w:t xml:space="preserve"> )) </w:t>
      </w:r>
      <w:r w:rsidRPr="008F1064">
        <w:rPr>
          <w:rFonts w:hint="cs"/>
          <w:sz w:val="28"/>
          <w:szCs w:val="28"/>
          <w:rtl/>
          <w:lang w:bidi="fa-IR"/>
        </w:rPr>
        <w:t>بود</w:t>
      </w:r>
      <w:r w:rsidRPr="008F1064">
        <w:rPr>
          <w:sz w:val="28"/>
          <w:szCs w:val="28"/>
          <w:rtl/>
          <w:lang w:bidi="fa-IR"/>
        </w:rPr>
        <w:t xml:space="preserve">. </w:t>
      </w:r>
      <w:r w:rsidRPr="008F1064">
        <w:rPr>
          <w:rFonts w:hint="cs"/>
          <w:sz w:val="28"/>
          <w:szCs w:val="28"/>
          <w:rtl/>
          <w:lang w:bidi="fa-IR"/>
        </w:rPr>
        <w:t>مسيحيان</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5112E2">
        <w:rPr>
          <w:rFonts w:hint="cs"/>
          <w:sz w:val="28"/>
          <w:szCs w:val="28"/>
          <w:rtl/>
          <w:lang w:bidi="fa-IR"/>
        </w:rPr>
        <w:t>اعتقاد</w:t>
      </w:r>
      <w:r w:rsidRPr="005112E2">
        <w:rPr>
          <w:sz w:val="28"/>
          <w:szCs w:val="28"/>
          <w:rtl/>
          <w:lang w:bidi="fa-IR"/>
        </w:rPr>
        <w:t xml:space="preserve"> </w:t>
      </w:r>
      <w:r w:rsidRPr="005112E2">
        <w:rPr>
          <w:rFonts w:hint="cs"/>
          <w:sz w:val="28"/>
          <w:szCs w:val="28"/>
          <w:rtl/>
          <w:lang w:bidi="fa-IR"/>
        </w:rPr>
        <w:t>از</w:t>
      </w:r>
      <w:r w:rsidRPr="005112E2">
        <w:rPr>
          <w:sz w:val="28"/>
          <w:szCs w:val="28"/>
          <w:rtl/>
          <w:lang w:bidi="fa-IR"/>
        </w:rPr>
        <w:t xml:space="preserve"> </w:t>
      </w:r>
      <w:r w:rsidRPr="005112E2">
        <w:rPr>
          <w:rFonts w:hint="cs"/>
          <w:sz w:val="28"/>
          <w:szCs w:val="28"/>
          <w:rtl/>
          <w:lang w:bidi="fa-IR"/>
        </w:rPr>
        <w:t>يهوديان</w:t>
      </w:r>
      <w:r w:rsidRPr="005112E2">
        <w:rPr>
          <w:sz w:val="28"/>
          <w:szCs w:val="28"/>
          <w:rtl/>
          <w:lang w:bidi="fa-IR"/>
        </w:rPr>
        <w:t xml:space="preserve"> </w:t>
      </w:r>
      <w:r w:rsidRPr="005112E2">
        <w:rPr>
          <w:rFonts w:hint="cs"/>
          <w:sz w:val="28"/>
          <w:szCs w:val="28"/>
          <w:rtl/>
          <w:lang w:bidi="fa-IR"/>
        </w:rPr>
        <w:t>به</w:t>
      </w:r>
      <w:r w:rsidRPr="005112E2">
        <w:rPr>
          <w:sz w:val="28"/>
          <w:szCs w:val="28"/>
          <w:rtl/>
          <w:lang w:bidi="fa-IR"/>
        </w:rPr>
        <w:t xml:space="preserve"> </w:t>
      </w:r>
      <w:r w:rsidRPr="005112E2">
        <w:rPr>
          <w:rFonts w:hint="cs"/>
          <w:sz w:val="28"/>
          <w:szCs w:val="28"/>
          <w:rtl/>
          <w:lang w:bidi="fa-IR"/>
        </w:rPr>
        <w:t>ارث</w:t>
      </w:r>
      <w:r w:rsidRPr="005112E2">
        <w:rPr>
          <w:sz w:val="28"/>
          <w:szCs w:val="28"/>
          <w:rtl/>
          <w:lang w:bidi="fa-IR"/>
        </w:rPr>
        <w:t xml:space="preserve"> </w:t>
      </w:r>
      <w:r w:rsidRPr="005112E2">
        <w:rPr>
          <w:rFonts w:hint="cs"/>
          <w:sz w:val="28"/>
          <w:szCs w:val="28"/>
          <w:rtl/>
          <w:lang w:bidi="fa-IR"/>
        </w:rPr>
        <w:t>برده</w:t>
      </w:r>
      <w:r w:rsidRPr="005112E2">
        <w:rPr>
          <w:sz w:val="28"/>
          <w:szCs w:val="28"/>
          <w:rtl/>
          <w:lang w:bidi="fa-IR"/>
        </w:rPr>
        <w:t xml:space="preserve"> </w:t>
      </w:r>
      <w:r w:rsidRPr="005112E2">
        <w:rPr>
          <w:rFonts w:hint="cs"/>
          <w:sz w:val="28"/>
          <w:szCs w:val="28"/>
          <w:rtl/>
          <w:lang w:bidi="fa-IR"/>
        </w:rPr>
        <w:t xml:space="preserve">اند. </w:t>
      </w:r>
      <w:r w:rsidR="005112E2" w:rsidRPr="005112E2">
        <w:rPr>
          <w:rFonts w:hint="cs"/>
          <w:sz w:val="28"/>
          <w:szCs w:val="28"/>
          <w:rtl/>
        </w:rPr>
        <w:t>( ترابی، 1382، ص 308)</w:t>
      </w:r>
    </w:p>
    <w:p w:rsidR="003E584E" w:rsidRPr="008F1064" w:rsidRDefault="003E584E" w:rsidP="00A31CA5">
      <w:pPr>
        <w:pStyle w:val="ListParagraph"/>
        <w:bidi/>
        <w:spacing w:line="300" w:lineRule="auto"/>
        <w:ind w:left="-2"/>
        <w:jc w:val="lowKashida"/>
        <w:rPr>
          <w:sz w:val="28"/>
          <w:szCs w:val="28"/>
          <w:rtl/>
          <w:lang w:bidi="fa-IR"/>
        </w:rPr>
      </w:pPr>
      <w:r w:rsidRPr="008F1064">
        <w:rPr>
          <w:rFonts w:hint="cs"/>
          <w:sz w:val="28"/>
          <w:szCs w:val="28"/>
          <w:rtl/>
          <w:lang w:bidi="fa-IR"/>
        </w:rPr>
        <w:t>طبق</w:t>
      </w:r>
      <w:r w:rsidRPr="008F1064">
        <w:rPr>
          <w:sz w:val="28"/>
          <w:szCs w:val="28"/>
          <w:rtl/>
          <w:lang w:bidi="fa-IR"/>
        </w:rPr>
        <w:t xml:space="preserve"> </w:t>
      </w:r>
      <w:r w:rsidRPr="008F1064">
        <w:rPr>
          <w:rFonts w:hint="cs"/>
          <w:sz w:val="28"/>
          <w:szCs w:val="28"/>
          <w:rtl/>
          <w:lang w:bidi="fa-IR"/>
        </w:rPr>
        <w:t>تصويب</w:t>
      </w:r>
      <w:r w:rsidRPr="008F1064">
        <w:rPr>
          <w:sz w:val="28"/>
          <w:szCs w:val="28"/>
          <w:rtl/>
          <w:lang w:bidi="fa-IR"/>
        </w:rPr>
        <w:t xml:space="preserve"> </w:t>
      </w:r>
      <w:r w:rsidRPr="008F1064">
        <w:rPr>
          <w:rFonts w:hint="cs"/>
          <w:sz w:val="28"/>
          <w:szCs w:val="28"/>
          <w:rtl/>
          <w:lang w:bidi="fa-IR"/>
        </w:rPr>
        <w:t>شوراى</w:t>
      </w:r>
      <w:r w:rsidRPr="008F1064">
        <w:rPr>
          <w:sz w:val="28"/>
          <w:szCs w:val="28"/>
          <w:rtl/>
          <w:lang w:bidi="fa-IR"/>
        </w:rPr>
        <w:t xml:space="preserve"> </w:t>
      </w:r>
      <w:r w:rsidRPr="008F1064">
        <w:rPr>
          <w:rFonts w:hint="cs"/>
          <w:sz w:val="28"/>
          <w:szCs w:val="28"/>
          <w:rtl/>
          <w:lang w:bidi="fa-IR"/>
        </w:rPr>
        <w:t>واتيكان</w:t>
      </w:r>
      <w:r w:rsidRPr="008F1064">
        <w:rPr>
          <w:sz w:val="28"/>
          <w:szCs w:val="28"/>
          <w:rtl/>
          <w:lang w:bidi="fa-IR"/>
        </w:rPr>
        <w:t xml:space="preserve"> </w:t>
      </w:r>
      <w:r w:rsidRPr="008F1064">
        <w:rPr>
          <w:rFonts w:hint="cs"/>
          <w:sz w:val="28"/>
          <w:szCs w:val="28"/>
          <w:rtl/>
          <w:lang w:bidi="fa-IR"/>
        </w:rPr>
        <w:t>هر</w:t>
      </w:r>
      <w:r w:rsidRPr="008F1064">
        <w:rPr>
          <w:sz w:val="28"/>
          <w:szCs w:val="28"/>
          <w:rtl/>
          <w:lang w:bidi="fa-IR"/>
        </w:rPr>
        <w:t xml:space="preserve"> </w:t>
      </w:r>
      <w:r w:rsidRPr="008F1064">
        <w:rPr>
          <w:rFonts w:hint="cs"/>
          <w:sz w:val="28"/>
          <w:szCs w:val="28"/>
          <w:rtl/>
          <w:lang w:bidi="fa-IR"/>
        </w:rPr>
        <w:t>كس</w:t>
      </w:r>
      <w:r w:rsidRPr="008F1064">
        <w:rPr>
          <w:sz w:val="28"/>
          <w:szCs w:val="28"/>
          <w:rtl/>
          <w:lang w:bidi="fa-IR"/>
        </w:rPr>
        <w:t xml:space="preserve"> </w:t>
      </w:r>
      <w:r w:rsidRPr="008F1064">
        <w:rPr>
          <w:rFonts w:hint="cs"/>
          <w:sz w:val="28"/>
          <w:szCs w:val="28"/>
          <w:rtl/>
          <w:lang w:bidi="fa-IR"/>
        </w:rPr>
        <w:t>غير</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فكر</w:t>
      </w:r>
      <w:r w:rsidRPr="008F1064">
        <w:rPr>
          <w:sz w:val="28"/>
          <w:szCs w:val="28"/>
          <w:rtl/>
          <w:lang w:bidi="fa-IR"/>
        </w:rPr>
        <w:t xml:space="preserve"> </w:t>
      </w:r>
      <w:r w:rsidRPr="008F1064">
        <w:rPr>
          <w:rFonts w:hint="cs"/>
          <w:sz w:val="28"/>
          <w:szCs w:val="28"/>
          <w:rtl/>
          <w:lang w:bidi="fa-IR"/>
        </w:rPr>
        <w:t>كند</w:t>
      </w:r>
      <w:r w:rsidRPr="008F1064">
        <w:rPr>
          <w:sz w:val="28"/>
          <w:szCs w:val="28"/>
          <w:rtl/>
          <w:lang w:bidi="fa-IR"/>
        </w:rPr>
        <w:t xml:space="preserve"> </w:t>
      </w:r>
      <w:r w:rsidRPr="008F1064">
        <w:rPr>
          <w:rFonts w:hint="cs"/>
          <w:sz w:val="28"/>
          <w:szCs w:val="28"/>
          <w:rtl/>
          <w:lang w:bidi="fa-IR"/>
        </w:rPr>
        <w:t>كافر</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 </w:t>
      </w:r>
      <w:r w:rsidRPr="008F1064">
        <w:rPr>
          <w:rFonts w:hint="cs"/>
          <w:sz w:val="28"/>
          <w:szCs w:val="28"/>
          <w:rtl/>
          <w:lang w:bidi="fa-IR"/>
        </w:rPr>
        <w:t>هر</w:t>
      </w:r>
      <w:r w:rsidRPr="008F1064">
        <w:rPr>
          <w:sz w:val="28"/>
          <w:szCs w:val="28"/>
          <w:rtl/>
          <w:lang w:bidi="fa-IR"/>
        </w:rPr>
        <w:t xml:space="preserve"> </w:t>
      </w:r>
      <w:r w:rsidRPr="008F1064">
        <w:rPr>
          <w:rFonts w:hint="cs"/>
          <w:sz w:val="28"/>
          <w:szCs w:val="28"/>
          <w:rtl/>
          <w:lang w:bidi="fa-IR"/>
        </w:rPr>
        <w:t>چند</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باب</w:t>
      </w:r>
      <w:r w:rsidRPr="008F1064">
        <w:rPr>
          <w:sz w:val="28"/>
          <w:szCs w:val="28"/>
          <w:rtl/>
          <w:lang w:bidi="fa-IR"/>
        </w:rPr>
        <w:t xml:space="preserve"> </w:t>
      </w:r>
      <w:r w:rsidRPr="008F1064">
        <w:rPr>
          <w:rFonts w:hint="cs"/>
          <w:sz w:val="28"/>
          <w:szCs w:val="28"/>
          <w:rtl/>
          <w:lang w:bidi="fa-IR"/>
        </w:rPr>
        <w:t>عقايد</w:t>
      </w:r>
      <w:r w:rsidRPr="008F1064">
        <w:rPr>
          <w:sz w:val="28"/>
          <w:szCs w:val="28"/>
          <w:rtl/>
          <w:lang w:bidi="fa-IR"/>
        </w:rPr>
        <w:t xml:space="preserve"> </w:t>
      </w:r>
      <w:r w:rsidRPr="008F1064">
        <w:rPr>
          <w:rFonts w:hint="cs"/>
          <w:sz w:val="28"/>
          <w:szCs w:val="28"/>
          <w:rtl/>
          <w:lang w:bidi="fa-IR"/>
        </w:rPr>
        <w:t>مختلفى</w:t>
      </w:r>
      <w:r w:rsidRPr="008F1064">
        <w:rPr>
          <w:sz w:val="28"/>
          <w:szCs w:val="28"/>
          <w:rtl/>
          <w:lang w:bidi="fa-IR"/>
        </w:rPr>
        <w:t xml:space="preserve"> </w:t>
      </w:r>
      <w:r w:rsidRPr="008F1064">
        <w:rPr>
          <w:rFonts w:hint="cs"/>
          <w:sz w:val="28"/>
          <w:szCs w:val="28"/>
          <w:rtl/>
          <w:lang w:bidi="fa-IR"/>
        </w:rPr>
        <w:t>وجود</w:t>
      </w:r>
      <w:r w:rsidRPr="008F1064">
        <w:rPr>
          <w:sz w:val="28"/>
          <w:szCs w:val="28"/>
          <w:rtl/>
          <w:lang w:bidi="fa-IR"/>
        </w:rPr>
        <w:t xml:space="preserve"> </w:t>
      </w:r>
      <w:r w:rsidRPr="008F1064">
        <w:rPr>
          <w:rFonts w:hint="cs"/>
          <w:sz w:val="28"/>
          <w:szCs w:val="28"/>
          <w:rtl/>
          <w:lang w:bidi="fa-IR"/>
        </w:rPr>
        <w:t>دارد</w:t>
      </w:r>
      <w:r w:rsidRPr="008F1064">
        <w:rPr>
          <w:sz w:val="28"/>
          <w:szCs w:val="28"/>
          <w:rtl/>
          <w:lang w:bidi="fa-IR"/>
        </w:rPr>
        <w:t>:</w:t>
      </w:r>
      <w:r w:rsidRPr="008F1064">
        <w:rPr>
          <w:color w:val="FF0000"/>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ديدگاه</w:t>
      </w:r>
      <w:r w:rsidRPr="008F1064">
        <w:rPr>
          <w:sz w:val="28"/>
          <w:szCs w:val="28"/>
          <w:rtl/>
          <w:lang w:bidi="fa-IR"/>
        </w:rPr>
        <w:t xml:space="preserve"> </w:t>
      </w:r>
      <w:r w:rsidRPr="008F1064">
        <w:rPr>
          <w:rFonts w:hint="cs"/>
          <w:sz w:val="28"/>
          <w:szCs w:val="28"/>
          <w:rtl/>
          <w:lang w:bidi="fa-IR"/>
        </w:rPr>
        <w:t>يهوديان</w:t>
      </w:r>
      <w:r w:rsidRPr="008F1064">
        <w:rPr>
          <w:sz w:val="28"/>
          <w:szCs w:val="28"/>
          <w:rtl/>
          <w:lang w:bidi="fa-IR"/>
        </w:rPr>
        <w:t xml:space="preserve"> </w:t>
      </w:r>
      <w:r w:rsidRPr="008F1064">
        <w:rPr>
          <w:rFonts w:hint="cs"/>
          <w:sz w:val="28"/>
          <w:szCs w:val="28"/>
          <w:rtl/>
          <w:lang w:bidi="fa-IR"/>
        </w:rPr>
        <w:t>باستان</w:t>
      </w:r>
      <w:r w:rsidRPr="008F1064">
        <w:rPr>
          <w:sz w:val="28"/>
          <w:szCs w:val="28"/>
          <w:rtl/>
          <w:lang w:bidi="fa-IR"/>
        </w:rPr>
        <w:t xml:space="preserve"> : </w:t>
      </w:r>
      <w:r w:rsidRPr="008F1064">
        <w:rPr>
          <w:rFonts w:hint="cs"/>
          <w:sz w:val="28"/>
          <w:szCs w:val="28"/>
          <w:rtl/>
          <w:lang w:bidi="fa-IR"/>
        </w:rPr>
        <w:t>عيسى</w:t>
      </w:r>
      <w:r w:rsidRPr="008F1064">
        <w:rPr>
          <w:sz w:val="28"/>
          <w:szCs w:val="28"/>
          <w:rtl/>
          <w:lang w:bidi="fa-IR"/>
        </w:rPr>
        <w:t xml:space="preserve"> </w:t>
      </w:r>
      <w:r w:rsidRPr="008F1064">
        <w:rPr>
          <w:rFonts w:hint="cs"/>
          <w:sz w:val="28"/>
          <w:szCs w:val="28"/>
          <w:rtl/>
          <w:lang w:bidi="fa-IR"/>
        </w:rPr>
        <w:t>پيامبر</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منجى</w:t>
      </w:r>
      <w:r w:rsidRPr="008F1064">
        <w:rPr>
          <w:sz w:val="28"/>
          <w:szCs w:val="28"/>
          <w:rtl/>
          <w:lang w:bidi="fa-IR"/>
        </w:rPr>
        <w:t xml:space="preserve"> </w:t>
      </w:r>
      <w:r w:rsidRPr="008F1064">
        <w:rPr>
          <w:rFonts w:hint="cs"/>
          <w:sz w:val="28"/>
          <w:szCs w:val="28"/>
          <w:rtl/>
          <w:lang w:bidi="fa-IR"/>
        </w:rPr>
        <w:t>يهوديان</w:t>
      </w:r>
      <w:r w:rsidRPr="008F1064">
        <w:rPr>
          <w:sz w:val="28"/>
          <w:szCs w:val="28"/>
          <w:rtl/>
          <w:lang w:bidi="fa-IR"/>
        </w:rPr>
        <w:t xml:space="preserve"> </w:t>
      </w:r>
      <w:r w:rsidRPr="008F1064">
        <w:rPr>
          <w:rFonts w:hint="cs"/>
          <w:sz w:val="28"/>
          <w:szCs w:val="28"/>
          <w:rtl/>
          <w:lang w:bidi="fa-IR"/>
        </w:rPr>
        <w:t>است</w:t>
      </w:r>
      <w:r w:rsidRPr="008F1064">
        <w:rPr>
          <w:sz w:val="28"/>
          <w:szCs w:val="28"/>
          <w:lang w:bidi="fa-IR"/>
        </w:rPr>
        <w:t xml:space="preserve"> .</w:t>
      </w:r>
    </w:p>
    <w:p w:rsidR="003E584E" w:rsidRPr="008F1064" w:rsidRDefault="003E584E" w:rsidP="003E584E">
      <w:pPr>
        <w:pStyle w:val="ListParagraph"/>
        <w:bidi/>
        <w:spacing w:line="300" w:lineRule="auto"/>
        <w:ind w:left="-2"/>
        <w:jc w:val="lowKashida"/>
        <w:rPr>
          <w:sz w:val="28"/>
          <w:szCs w:val="28"/>
          <w:rtl/>
          <w:lang w:bidi="fa-IR"/>
        </w:rPr>
      </w:pP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اناجيل</w:t>
      </w:r>
      <w:r w:rsidRPr="008F1064">
        <w:rPr>
          <w:sz w:val="28"/>
          <w:szCs w:val="28"/>
          <w:rtl/>
          <w:lang w:bidi="fa-IR"/>
        </w:rPr>
        <w:t xml:space="preserve"> </w:t>
      </w:r>
      <w:r w:rsidRPr="008F1064">
        <w:rPr>
          <w:rFonts w:hint="cs"/>
          <w:sz w:val="28"/>
          <w:szCs w:val="28"/>
          <w:rtl/>
          <w:lang w:bidi="fa-IR"/>
        </w:rPr>
        <w:t>عقايد</w:t>
      </w:r>
      <w:r w:rsidRPr="008F1064">
        <w:rPr>
          <w:sz w:val="28"/>
          <w:szCs w:val="28"/>
          <w:rtl/>
          <w:lang w:bidi="fa-IR"/>
        </w:rPr>
        <w:t xml:space="preserve"> </w:t>
      </w:r>
      <w:r w:rsidRPr="008F1064">
        <w:rPr>
          <w:rFonts w:hint="cs"/>
          <w:sz w:val="28"/>
          <w:szCs w:val="28"/>
          <w:rtl/>
          <w:lang w:bidi="fa-IR"/>
        </w:rPr>
        <w:t>تثليث</w:t>
      </w:r>
      <w:r w:rsidRPr="008F1064">
        <w:rPr>
          <w:sz w:val="28"/>
          <w:szCs w:val="28"/>
          <w:rtl/>
          <w:lang w:bidi="fa-IR"/>
        </w:rPr>
        <w:t xml:space="preserve"> </w:t>
      </w:r>
      <w:r w:rsidRPr="008F1064">
        <w:rPr>
          <w:rFonts w:hint="cs"/>
          <w:sz w:val="28"/>
          <w:szCs w:val="28"/>
          <w:rtl/>
          <w:lang w:bidi="fa-IR"/>
        </w:rPr>
        <w:t>مختلف</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 </w:t>
      </w:r>
      <w:r w:rsidRPr="008F1064">
        <w:rPr>
          <w:rFonts w:hint="cs"/>
          <w:sz w:val="28"/>
          <w:szCs w:val="28"/>
          <w:rtl/>
          <w:lang w:bidi="fa-IR"/>
        </w:rPr>
        <w:t>فقط</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انجيل</w:t>
      </w:r>
      <w:r w:rsidRPr="008F1064">
        <w:rPr>
          <w:sz w:val="28"/>
          <w:szCs w:val="28"/>
          <w:rtl/>
          <w:lang w:bidi="fa-IR"/>
        </w:rPr>
        <w:t xml:space="preserve"> </w:t>
      </w:r>
      <w:r w:rsidRPr="008F1064">
        <w:rPr>
          <w:rFonts w:hint="cs"/>
          <w:sz w:val="28"/>
          <w:szCs w:val="28"/>
          <w:rtl/>
          <w:lang w:bidi="fa-IR"/>
        </w:rPr>
        <w:t>يوحنا</w:t>
      </w:r>
      <w:r w:rsidRPr="008F1064">
        <w:rPr>
          <w:sz w:val="28"/>
          <w:szCs w:val="28"/>
          <w:rtl/>
          <w:lang w:bidi="fa-IR"/>
        </w:rPr>
        <w:t xml:space="preserve"> </w:t>
      </w:r>
      <w:r w:rsidRPr="008F1064">
        <w:rPr>
          <w:rFonts w:hint="cs"/>
          <w:sz w:val="28"/>
          <w:szCs w:val="28"/>
          <w:rtl/>
          <w:lang w:bidi="fa-IR"/>
        </w:rPr>
        <w:t>سخن</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تثليث</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 ((</w:t>
      </w:r>
      <w:r w:rsidRPr="008F1064">
        <w:rPr>
          <w:rFonts w:hint="cs"/>
          <w:sz w:val="28"/>
          <w:szCs w:val="28"/>
          <w:rtl/>
          <w:lang w:bidi="fa-IR"/>
        </w:rPr>
        <w:t>ويل</w:t>
      </w:r>
      <w:r w:rsidRPr="008F1064">
        <w:rPr>
          <w:sz w:val="28"/>
          <w:szCs w:val="28"/>
          <w:rtl/>
          <w:lang w:bidi="fa-IR"/>
        </w:rPr>
        <w:t xml:space="preserve"> </w:t>
      </w:r>
      <w:r w:rsidRPr="008F1064">
        <w:rPr>
          <w:rFonts w:hint="cs"/>
          <w:sz w:val="28"/>
          <w:szCs w:val="28"/>
          <w:rtl/>
          <w:lang w:bidi="fa-IR"/>
        </w:rPr>
        <w:t>دورانت</w:t>
      </w:r>
      <w:r w:rsidR="00051943">
        <w:rPr>
          <w:rStyle w:val="FootnoteReference"/>
          <w:sz w:val="28"/>
          <w:szCs w:val="28"/>
          <w:rtl/>
          <w:lang w:bidi="fa-IR"/>
        </w:rPr>
        <w:footnoteReference w:id="22"/>
      </w:r>
      <w:r w:rsidRPr="008F1064">
        <w:rPr>
          <w:sz w:val="28"/>
          <w:szCs w:val="28"/>
          <w:rtl/>
          <w:lang w:bidi="fa-IR"/>
        </w:rPr>
        <w:t xml:space="preserve"> )) </w:t>
      </w:r>
      <w:r w:rsidRPr="008F1064">
        <w:rPr>
          <w:rFonts w:hint="cs"/>
          <w:sz w:val="28"/>
          <w:szCs w:val="28"/>
          <w:rtl/>
          <w:lang w:bidi="fa-IR"/>
        </w:rPr>
        <w:t>علت</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اختلاف</w:t>
      </w:r>
      <w:r w:rsidRPr="008F1064">
        <w:rPr>
          <w:sz w:val="28"/>
          <w:szCs w:val="28"/>
          <w:rtl/>
          <w:lang w:bidi="fa-IR"/>
        </w:rPr>
        <w:t xml:space="preserve"> </w:t>
      </w:r>
      <w:r w:rsidRPr="008F1064">
        <w:rPr>
          <w:rFonts w:hint="cs"/>
          <w:sz w:val="28"/>
          <w:szCs w:val="28"/>
          <w:rtl/>
          <w:lang w:bidi="fa-IR"/>
        </w:rPr>
        <w:t>را</w:t>
      </w:r>
      <w:r w:rsidRPr="008F1064">
        <w:rPr>
          <w:sz w:val="28"/>
          <w:szCs w:val="28"/>
          <w:rtl/>
          <w:lang w:bidi="fa-IR"/>
        </w:rPr>
        <w:t xml:space="preserve"> </w:t>
      </w:r>
      <w:r w:rsidRPr="008F1064">
        <w:rPr>
          <w:rFonts w:hint="cs"/>
          <w:sz w:val="28"/>
          <w:szCs w:val="28"/>
          <w:rtl/>
          <w:lang w:bidi="fa-IR"/>
        </w:rPr>
        <w:t>ناشى</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تاءثير</w:t>
      </w:r>
      <w:r w:rsidRPr="008F1064">
        <w:rPr>
          <w:sz w:val="28"/>
          <w:szCs w:val="28"/>
          <w:rtl/>
          <w:lang w:bidi="fa-IR"/>
        </w:rPr>
        <w:t xml:space="preserve"> </w:t>
      </w:r>
      <w:r w:rsidRPr="008F1064">
        <w:rPr>
          <w:rFonts w:hint="cs"/>
          <w:sz w:val="28"/>
          <w:szCs w:val="28"/>
          <w:rtl/>
          <w:lang w:bidi="fa-IR"/>
        </w:rPr>
        <w:t>پذيرى</w:t>
      </w:r>
      <w:r w:rsidRPr="008F1064">
        <w:rPr>
          <w:sz w:val="28"/>
          <w:szCs w:val="28"/>
          <w:rtl/>
          <w:lang w:bidi="fa-IR"/>
        </w:rPr>
        <w:t xml:space="preserve"> ((</w:t>
      </w:r>
      <w:r w:rsidRPr="008F1064">
        <w:rPr>
          <w:rFonts w:hint="cs"/>
          <w:sz w:val="28"/>
          <w:szCs w:val="28"/>
          <w:rtl/>
          <w:lang w:bidi="fa-IR"/>
        </w:rPr>
        <w:t>يوحنا</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افكار</w:t>
      </w:r>
      <w:r w:rsidRPr="008F1064">
        <w:rPr>
          <w:sz w:val="28"/>
          <w:szCs w:val="28"/>
          <w:rtl/>
          <w:lang w:bidi="fa-IR"/>
        </w:rPr>
        <w:t xml:space="preserve"> </w:t>
      </w:r>
      <w:r w:rsidRPr="008F1064">
        <w:rPr>
          <w:rFonts w:hint="cs"/>
          <w:sz w:val="28"/>
          <w:szCs w:val="28"/>
          <w:rtl/>
          <w:lang w:bidi="fa-IR"/>
        </w:rPr>
        <w:t>فلسفى</w:t>
      </w:r>
      <w:r w:rsidRPr="008F1064">
        <w:rPr>
          <w:sz w:val="28"/>
          <w:szCs w:val="28"/>
          <w:rtl/>
          <w:lang w:bidi="fa-IR"/>
        </w:rPr>
        <w:t xml:space="preserve"> </w:t>
      </w:r>
      <w:r w:rsidRPr="008F1064">
        <w:rPr>
          <w:rFonts w:hint="cs"/>
          <w:sz w:val="28"/>
          <w:szCs w:val="28"/>
          <w:rtl/>
          <w:lang w:bidi="fa-IR"/>
        </w:rPr>
        <w:t>يونان</w:t>
      </w:r>
      <w:r w:rsidRPr="008F1064">
        <w:rPr>
          <w:sz w:val="28"/>
          <w:szCs w:val="28"/>
          <w:rtl/>
          <w:lang w:bidi="fa-IR"/>
        </w:rPr>
        <w:t xml:space="preserve"> </w:t>
      </w:r>
      <w:r w:rsidRPr="008F1064">
        <w:rPr>
          <w:rFonts w:hint="cs"/>
          <w:sz w:val="28"/>
          <w:szCs w:val="28"/>
          <w:rtl/>
          <w:lang w:bidi="fa-IR"/>
        </w:rPr>
        <w:t>مى</w:t>
      </w:r>
      <w:r w:rsidRPr="008F1064">
        <w:rPr>
          <w:sz w:val="28"/>
          <w:szCs w:val="28"/>
          <w:rtl/>
          <w:lang w:bidi="fa-IR"/>
        </w:rPr>
        <w:t xml:space="preserve"> </w:t>
      </w:r>
      <w:r w:rsidRPr="008F1064">
        <w:rPr>
          <w:rFonts w:hint="cs"/>
          <w:sz w:val="28"/>
          <w:szCs w:val="28"/>
          <w:rtl/>
          <w:lang w:bidi="fa-IR"/>
        </w:rPr>
        <w:t>داند</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تلقى</w:t>
      </w:r>
      <w:r w:rsidRPr="008F1064">
        <w:rPr>
          <w:sz w:val="28"/>
          <w:szCs w:val="28"/>
          <w:rtl/>
          <w:lang w:bidi="fa-IR"/>
        </w:rPr>
        <w:t xml:space="preserve"> </w:t>
      </w:r>
      <w:r w:rsidRPr="008F1064">
        <w:rPr>
          <w:rFonts w:hint="cs"/>
          <w:sz w:val="28"/>
          <w:szCs w:val="28"/>
          <w:rtl/>
          <w:lang w:bidi="fa-IR"/>
        </w:rPr>
        <w:t>بدويان</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عقايد</w:t>
      </w:r>
      <w:r w:rsidRPr="008F1064">
        <w:rPr>
          <w:sz w:val="28"/>
          <w:szCs w:val="28"/>
          <w:rtl/>
          <w:lang w:bidi="fa-IR"/>
        </w:rPr>
        <w:t xml:space="preserve"> </w:t>
      </w:r>
      <w:r w:rsidRPr="008F1064">
        <w:rPr>
          <w:rFonts w:hint="cs"/>
          <w:sz w:val="28"/>
          <w:szCs w:val="28"/>
          <w:rtl/>
          <w:lang w:bidi="fa-IR"/>
        </w:rPr>
        <w:t>بدوى</w:t>
      </w:r>
      <w:r w:rsidRPr="008F1064">
        <w:rPr>
          <w:sz w:val="28"/>
          <w:szCs w:val="28"/>
          <w:rtl/>
          <w:lang w:bidi="fa-IR"/>
        </w:rPr>
        <w:t xml:space="preserve"> </w:t>
      </w:r>
      <w:r w:rsidRPr="008F1064">
        <w:rPr>
          <w:rFonts w:hint="cs"/>
          <w:sz w:val="28"/>
          <w:szCs w:val="28"/>
          <w:rtl/>
          <w:lang w:bidi="fa-IR"/>
        </w:rPr>
        <w:t>خداوند</w:t>
      </w:r>
      <w:r w:rsidRPr="008F1064">
        <w:rPr>
          <w:sz w:val="28"/>
          <w:szCs w:val="28"/>
          <w:rtl/>
          <w:lang w:bidi="fa-IR"/>
        </w:rPr>
        <w:t xml:space="preserve"> </w:t>
      </w:r>
      <w:r w:rsidRPr="008F1064">
        <w:rPr>
          <w:rFonts w:hint="cs"/>
          <w:sz w:val="28"/>
          <w:szCs w:val="28"/>
          <w:rtl/>
          <w:lang w:bidi="fa-IR"/>
        </w:rPr>
        <w:t>مانند</w:t>
      </w:r>
      <w:r w:rsidRPr="008F1064">
        <w:rPr>
          <w:sz w:val="28"/>
          <w:szCs w:val="28"/>
          <w:rtl/>
          <w:lang w:bidi="fa-IR"/>
        </w:rPr>
        <w:t xml:space="preserve"> </w:t>
      </w:r>
      <w:r w:rsidRPr="008F1064">
        <w:rPr>
          <w:rFonts w:hint="cs"/>
          <w:sz w:val="28"/>
          <w:szCs w:val="28"/>
          <w:rtl/>
          <w:lang w:bidi="fa-IR"/>
        </w:rPr>
        <w:t>انسان</w:t>
      </w:r>
      <w:r w:rsidRPr="008F1064">
        <w:rPr>
          <w:sz w:val="28"/>
          <w:szCs w:val="28"/>
          <w:rtl/>
          <w:lang w:bidi="fa-IR"/>
        </w:rPr>
        <w:t xml:space="preserve"> </w:t>
      </w:r>
      <w:r w:rsidRPr="008F1064">
        <w:rPr>
          <w:rFonts w:hint="cs"/>
          <w:sz w:val="28"/>
          <w:szCs w:val="28"/>
          <w:rtl/>
          <w:lang w:bidi="fa-IR"/>
        </w:rPr>
        <w:t>داراى</w:t>
      </w:r>
      <w:r w:rsidRPr="008F1064">
        <w:rPr>
          <w:sz w:val="28"/>
          <w:szCs w:val="28"/>
          <w:rtl/>
          <w:lang w:bidi="fa-IR"/>
        </w:rPr>
        <w:t xml:space="preserve"> </w:t>
      </w:r>
      <w:r w:rsidRPr="008F1064">
        <w:rPr>
          <w:rFonts w:hint="cs"/>
          <w:sz w:val="28"/>
          <w:szCs w:val="28"/>
          <w:rtl/>
          <w:lang w:bidi="fa-IR"/>
        </w:rPr>
        <w:t>جسم</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خصوصيات</w:t>
      </w:r>
      <w:r w:rsidRPr="008F1064">
        <w:rPr>
          <w:sz w:val="28"/>
          <w:szCs w:val="28"/>
          <w:rtl/>
          <w:lang w:bidi="fa-IR"/>
        </w:rPr>
        <w:t xml:space="preserve"> </w:t>
      </w:r>
      <w:r w:rsidRPr="008F1064">
        <w:rPr>
          <w:rFonts w:hint="cs"/>
          <w:sz w:val="28"/>
          <w:szCs w:val="28"/>
          <w:rtl/>
          <w:lang w:bidi="fa-IR"/>
        </w:rPr>
        <w:t>مادى</w:t>
      </w:r>
      <w:r w:rsidRPr="008F1064">
        <w:rPr>
          <w:sz w:val="28"/>
          <w:szCs w:val="28"/>
          <w:rtl/>
          <w:lang w:bidi="fa-IR"/>
        </w:rPr>
        <w:t xml:space="preserve"> </w:t>
      </w:r>
      <w:r w:rsidRPr="008F1064">
        <w:rPr>
          <w:rFonts w:hint="cs"/>
          <w:sz w:val="28"/>
          <w:szCs w:val="28"/>
          <w:rtl/>
          <w:lang w:bidi="fa-IR"/>
        </w:rPr>
        <w:t>بود</w:t>
      </w:r>
      <w:r w:rsidRPr="008F1064">
        <w:rPr>
          <w:sz w:val="28"/>
          <w:szCs w:val="28"/>
          <w:rtl/>
          <w:lang w:bidi="fa-IR"/>
        </w:rPr>
        <w:t xml:space="preserve">. </w:t>
      </w:r>
      <w:r w:rsidRPr="008F1064">
        <w:rPr>
          <w:rFonts w:hint="cs"/>
          <w:sz w:val="28"/>
          <w:szCs w:val="28"/>
          <w:rtl/>
          <w:lang w:bidi="fa-IR"/>
        </w:rPr>
        <w:t>عقايد</w:t>
      </w:r>
      <w:r w:rsidRPr="008F1064">
        <w:rPr>
          <w:sz w:val="28"/>
          <w:szCs w:val="28"/>
          <w:rtl/>
          <w:lang w:bidi="fa-IR"/>
        </w:rPr>
        <w:t xml:space="preserve"> </w:t>
      </w:r>
      <w:r w:rsidRPr="008F1064">
        <w:rPr>
          <w:rFonts w:hint="cs"/>
          <w:sz w:val="28"/>
          <w:szCs w:val="28"/>
          <w:rtl/>
          <w:lang w:bidi="fa-IR"/>
        </w:rPr>
        <w:t>تجسيد</w:t>
      </w:r>
      <w:r w:rsidRPr="008F1064">
        <w:rPr>
          <w:sz w:val="28"/>
          <w:szCs w:val="28"/>
          <w:rtl/>
          <w:lang w:bidi="fa-IR"/>
        </w:rPr>
        <w:t xml:space="preserve"> </w:t>
      </w:r>
      <w:r w:rsidRPr="008F1064">
        <w:rPr>
          <w:rFonts w:hint="cs"/>
          <w:sz w:val="28"/>
          <w:szCs w:val="28"/>
          <w:rtl/>
          <w:lang w:bidi="fa-IR"/>
        </w:rPr>
        <w:t>مسيحيت</w:t>
      </w:r>
      <w:r w:rsidRPr="008F1064">
        <w:rPr>
          <w:sz w:val="28"/>
          <w:szCs w:val="28"/>
          <w:rtl/>
          <w:lang w:bidi="fa-IR"/>
        </w:rPr>
        <w:t xml:space="preserve"> </w:t>
      </w:r>
      <w:r w:rsidRPr="008F1064">
        <w:rPr>
          <w:rFonts w:hint="cs"/>
          <w:sz w:val="28"/>
          <w:szCs w:val="28"/>
          <w:rtl/>
          <w:lang w:bidi="fa-IR"/>
        </w:rPr>
        <w:t>از</w:t>
      </w:r>
      <w:r w:rsidRPr="008F1064">
        <w:rPr>
          <w:sz w:val="28"/>
          <w:szCs w:val="28"/>
          <w:rtl/>
          <w:lang w:bidi="fa-IR"/>
        </w:rPr>
        <w:t xml:space="preserve"> </w:t>
      </w:r>
      <w:r w:rsidRPr="008F1064">
        <w:rPr>
          <w:rFonts w:hint="cs"/>
          <w:sz w:val="28"/>
          <w:szCs w:val="28"/>
          <w:rtl/>
          <w:lang w:bidi="fa-IR"/>
        </w:rPr>
        <w:t>اينجا</w:t>
      </w:r>
      <w:r w:rsidRPr="008F1064">
        <w:rPr>
          <w:sz w:val="28"/>
          <w:szCs w:val="28"/>
          <w:rtl/>
          <w:lang w:bidi="fa-IR"/>
        </w:rPr>
        <w:t xml:space="preserve"> </w:t>
      </w:r>
      <w:r w:rsidRPr="008F1064">
        <w:rPr>
          <w:rFonts w:hint="cs"/>
          <w:sz w:val="28"/>
          <w:szCs w:val="28"/>
          <w:rtl/>
          <w:lang w:bidi="fa-IR"/>
        </w:rPr>
        <w:t>ناشى</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 </w:t>
      </w:r>
      <w:r w:rsidRPr="008F1064">
        <w:rPr>
          <w:rFonts w:hint="cs"/>
          <w:sz w:val="28"/>
          <w:szCs w:val="28"/>
          <w:rtl/>
          <w:lang w:bidi="fa-IR"/>
        </w:rPr>
        <w:t>آنان</w:t>
      </w:r>
      <w:r w:rsidRPr="008F1064">
        <w:rPr>
          <w:sz w:val="28"/>
          <w:szCs w:val="28"/>
          <w:rtl/>
          <w:lang w:bidi="fa-IR"/>
        </w:rPr>
        <w:t xml:space="preserve"> </w:t>
      </w:r>
      <w:r w:rsidRPr="008F1064">
        <w:rPr>
          <w:rFonts w:hint="cs"/>
          <w:sz w:val="28"/>
          <w:szCs w:val="28"/>
          <w:rtl/>
          <w:lang w:bidi="fa-IR"/>
        </w:rPr>
        <w:t>يك</w:t>
      </w:r>
      <w:r w:rsidRPr="008F1064">
        <w:rPr>
          <w:sz w:val="28"/>
          <w:szCs w:val="28"/>
          <w:rtl/>
          <w:lang w:bidi="fa-IR"/>
        </w:rPr>
        <w:t xml:space="preserve"> </w:t>
      </w:r>
      <w:r w:rsidRPr="008F1064">
        <w:rPr>
          <w:rFonts w:hint="cs"/>
          <w:sz w:val="28"/>
          <w:szCs w:val="28"/>
          <w:rtl/>
          <w:lang w:bidi="fa-IR"/>
        </w:rPr>
        <w:t>نتيجه</w:t>
      </w:r>
      <w:r w:rsidRPr="008F1064">
        <w:rPr>
          <w:sz w:val="28"/>
          <w:szCs w:val="28"/>
          <w:rtl/>
          <w:lang w:bidi="fa-IR"/>
        </w:rPr>
        <w:t xml:space="preserve"> </w:t>
      </w:r>
      <w:r w:rsidRPr="008F1064">
        <w:rPr>
          <w:rFonts w:hint="cs"/>
          <w:sz w:val="28"/>
          <w:szCs w:val="28"/>
          <w:rtl/>
          <w:lang w:bidi="fa-IR"/>
        </w:rPr>
        <w:t>اخلاقى</w:t>
      </w:r>
      <w:r w:rsidRPr="008F1064">
        <w:rPr>
          <w:sz w:val="28"/>
          <w:szCs w:val="28"/>
          <w:rtl/>
          <w:lang w:bidi="fa-IR"/>
        </w:rPr>
        <w:t xml:space="preserve"> </w:t>
      </w:r>
      <w:r w:rsidRPr="008F1064">
        <w:rPr>
          <w:rFonts w:hint="cs"/>
          <w:sz w:val="28"/>
          <w:szCs w:val="28"/>
          <w:rtl/>
          <w:lang w:bidi="fa-IR"/>
        </w:rPr>
        <w:t>گرفتند</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لذا</w:t>
      </w:r>
      <w:r w:rsidRPr="008F1064">
        <w:rPr>
          <w:sz w:val="28"/>
          <w:szCs w:val="28"/>
          <w:rtl/>
          <w:lang w:bidi="fa-IR"/>
        </w:rPr>
        <w:t xml:space="preserve"> </w:t>
      </w:r>
      <w:r w:rsidRPr="008F1064">
        <w:rPr>
          <w:rFonts w:hint="cs"/>
          <w:sz w:val="28"/>
          <w:szCs w:val="28"/>
          <w:rtl/>
          <w:lang w:bidi="fa-IR"/>
        </w:rPr>
        <w:t>گفتند</w:t>
      </w:r>
      <w:r w:rsidRPr="008F1064">
        <w:rPr>
          <w:sz w:val="28"/>
          <w:szCs w:val="28"/>
          <w:rtl/>
          <w:lang w:bidi="fa-IR"/>
        </w:rPr>
        <w:t xml:space="preserve"> </w:t>
      </w:r>
      <w:r w:rsidRPr="008F1064">
        <w:rPr>
          <w:rFonts w:hint="cs"/>
          <w:sz w:val="28"/>
          <w:szCs w:val="28"/>
          <w:rtl/>
          <w:lang w:bidi="fa-IR"/>
        </w:rPr>
        <w:t>كه</w:t>
      </w:r>
      <w:r w:rsidRPr="008F1064">
        <w:rPr>
          <w:sz w:val="28"/>
          <w:szCs w:val="28"/>
          <w:rtl/>
          <w:lang w:bidi="fa-IR"/>
        </w:rPr>
        <w:t xml:space="preserve"> </w:t>
      </w:r>
      <w:r w:rsidRPr="008F1064">
        <w:rPr>
          <w:rFonts w:hint="cs"/>
          <w:sz w:val="28"/>
          <w:szCs w:val="28"/>
          <w:rtl/>
          <w:lang w:bidi="fa-IR"/>
        </w:rPr>
        <w:t>خدا</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جسد</w:t>
      </w:r>
      <w:r w:rsidRPr="008F1064">
        <w:rPr>
          <w:sz w:val="28"/>
          <w:szCs w:val="28"/>
          <w:rtl/>
          <w:lang w:bidi="fa-IR"/>
        </w:rPr>
        <w:t xml:space="preserve"> </w:t>
      </w:r>
      <w:r w:rsidRPr="008F1064">
        <w:rPr>
          <w:rFonts w:hint="cs"/>
          <w:sz w:val="28"/>
          <w:szCs w:val="28"/>
          <w:rtl/>
          <w:lang w:bidi="fa-IR"/>
        </w:rPr>
        <w:t>عيسى</w:t>
      </w:r>
      <w:r w:rsidRPr="008F1064">
        <w:rPr>
          <w:sz w:val="28"/>
          <w:szCs w:val="28"/>
          <w:rtl/>
          <w:lang w:bidi="fa-IR"/>
        </w:rPr>
        <w:t xml:space="preserve"> </w:t>
      </w:r>
      <w:r w:rsidRPr="008F1064">
        <w:rPr>
          <w:rFonts w:hint="cs"/>
          <w:sz w:val="28"/>
          <w:szCs w:val="28"/>
          <w:rtl/>
          <w:lang w:bidi="fa-IR"/>
        </w:rPr>
        <w:t>ظاهر</w:t>
      </w:r>
      <w:r w:rsidRPr="008F1064">
        <w:rPr>
          <w:sz w:val="28"/>
          <w:szCs w:val="28"/>
          <w:rtl/>
          <w:lang w:bidi="fa-IR"/>
        </w:rPr>
        <w:t xml:space="preserve"> </w:t>
      </w:r>
      <w:r w:rsidRPr="008F1064">
        <w:rPr>
          <w:rFonts w:hint="cs"/>
          <w:sz w:val="28"/>
          <w:szCs w:val="28"/>
          <w:rtl/>
          <w:lang w:bidi="fa-IR"/>
        </w:rPr>
        <w:t>شده</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خود</w:t>
      </w:r>
      <w:r w:rsidRPr="008F1064">
        <w:rPr>
          <w:sz w:val="28"/>
          <w:szCs w:val="28"/>
          <w:rtl/>
          <w:lang w:bidi="fa-IR"/>
        </w:rPr>
        <w:t xml:space="preserve"> </w:t>
      </w:r>
      <w:r w:rsidRPr="008F1064">
        <w:rPr>
          <w:rFonts w:hint="cs"/>
          <w:sz w:val="28"/>
          <w:szCs w:val="28"/>
          <w:rtl/>
          <w:lang w:bidi="fa-IR"/>
        </w:rPr>
        <w:t>را</w:t>
      </w:r>
      <w:r w:rsidRPr="008F1064">
        <w:rPr>
          <w:sz w:val="28"/>
          <w:szCs w:val="28"/>
          <w:rtl/>
          <w:lang w:bidi="fa-IR"/>
        </w:rPr>
        <w:t xml:space="preserve"> </w:t>
      </w:r>
      <w:r w:rsidRPr="008F1064">
        <w:rPr>
          <w:rFonts w:hint="cs"/>
          <w:sz w:val="28"/>
          <w:szCs w:val="28"/>
          <w:rtl/>
          <w:lang w:bidi="fa-IR"/>
        </w:rPr>
        <w:t>فدا</w:t>
      </w:r>
      <w:r w:rsidRPr="008F1064">
        <w:rPr>
          <w:sz w:val="28"/>
          <w:szCs w:val="28"/>
          <w:rtl/>
          <w:lang w:bidi="fa-IR"/>
        </w:rPr>
        <w:t xml:space="preserve"> </w:t>
      </w:r>
      <w:r w:rsidRPr="008F1064">
        <w:rPr>
          <w:rFonts w:hint="cs"/>
          <w:sz w:val="28"/>
          <w:szCs w:val="28"/>
          <w:rtl/>
          <w:lang w:bidi="fa-IR"/>
        </w:rPr>
        <w:t>كرد</w:t>
      </w:r>
      <w:r w:rsidRPr="008F1064">
        <w:rPr>
          <w:sz w:val="28"/>
          <w:szCs w:val="28"/>
          <w:rtl/>
          <w:lang w:bidi="fa-IR"/>
        </w:rPr>
        <w:t xml:space="preserve"> </w:t>
      </w:r>
      <w:r w:rsidRPr="008F1064">
        <w:rPr>
          <w:rFonts w:hint="cs"/>
          <w:sz w:val="28"/>
          <w:szCs w:val="28"/>
          <w:rtl/>
          <w:lang w:bidi="fa-IR"/>
        </w:rPr>
        <w:t>تا</w:t>
      </w:r>
      <w:r w:rsidRPr="008F1064">
        <w:rPr>
          <w:sz w:val="28"/>
          <w:szCs w:val="28"/>
          <w:rtl/>
          <w:lang w:bidi="fa-IR"/>
        </w:rPr>
        <w:t xml:space="preserve"> </w:t>
      </w:r>
      <w:r w:rsidRPr="008F1064">
        <w:rPr>
          <w:rFonts w:hint="cs"/>
          <w:sz w:val="28"/>
          <w:szCs w:val="28"/>
          <w:rtl/>
          <w:lang w:bidi="fa-IR"/>
        </w:rPr>
        <w:t>همه</w:t>
      </w:r>
      <w:r w:rsidRPr="008F1064">
        <w:rPr>
          <w:sz w:val="28"/>
          <w:szCs w:val="28"/>
          <w:rtl/>
          <w:lang w:bidi="fa-IR"/>
        </w:rPr>
        <w:t xml:space="preserve"> </w:t>
      </w:r>
      <w:r w:rsidRPr="008F1064">
        <w:rPr>
          <w:rFonts w:hint="cs"/>
          <w:sz w:val="28"/>
          <w:szCs w:val="28"/>
          <w:rtl/>
          <w:lang w:bidi="fa-IR"/>
        </w:rPr>
        <w:t>گناهان</w:t>
      </w:r>
      <w:r w:rsidRPr="008F1064">
        <w:rPr>
          <w:sz w:val="28"/>
          <w:szCs w:val="28"/>
          <w:rtl/>
          <w:lang w:bidi="fa-IR"/>
        </w:rPr>
        <w:t xml:space="preserve"> </w:t>
      </w:r>
      <w:r w:rsidRPr="008F1064">
        <w:rPr>
          <w:rFonts w:hint="cs"/>
          <w:sz w:val="28"/>
          <w:szCs w:val="28"/>
          <w:rtl/>
          <w:lang w:bidi="fa-IR"/>
        </w:rPr>
        <w:t>انسان</w:t>
      </w:r>
      <w:r w:rsidRPr="008F1064">
        <w:rPr>
          <w:sz w:val="28"/>
          <w:szCs w:val="28"/>
          <w:rtl/>
          <w:lang w:bidi="fa-IR"/>
        </w:rPr>
        <w:t xml:space="preserve"> </w:t>
      </w:r>
      <w:r w:rsidRPr="008F1064">
        <w:rPr>
          <w:rFonts w:hint="cs"/>
          <w:sz w:val="28"/>
          <w:szCs w:val="28"/>
          <w:rtl/>
          <w:lang w:bidi="fa-IR"/>
        </w:rPr>
        <w:t>را</w:t>
      </w:r>
      <w:r w:rsidRPr="008F1064">
        <w:rPr>
          <w:sz w:val="28"/>
          <w:szCs w:val="28"/>
          <w:rtl/>
          <w:lang w:bidi="fa-IR"/>
        </w:rPr>
        <w:t xml:space="preserve"> </w:t>
      </w:r>
      <w:r w:rsidRPr="008F1064">
        <w:rPr>
          <w:rFonts w:hint="cs"/>
          <w:sz w:val="28"/>
          <w:szCs w:val="28"/>
          <w:rtl/>
          <w:lang w:bidi="fa-IR"/>
        </w:rPr>
        <w:t>پاك</w:t>
      </w:r>
      <w:r w:rsidRPr="008F1064">
        <w:rPr>
          <w:sz w:val="28"/>
          <w:szCs w:val="28"/>
          <w:rtl/>
          <w:lang w:bidi="fa-IR"/>
        </w:rPr>
        <w:t xml:space="preserve"> </w:t>
      </w:r>
      <w:r w:rsidRPr="008F1064">
        <w:rPr>
          <w:rFonts w:hint="cs"/>
          <w:sz w:val="28"/>
          <w:szCs w:val="28"/>
          <w:rtl/>
          <w:lang w:bidi="fa-IR"/>
        </w:rPr>
        <w:t>كند</w:t>
      </w:r>
      <w:r w:rsidRPr="008F1064">
        <w:rPr>
          <w:sz w:val="28"/>
          <w:szCs w:val="28"/>
          <w:lang w:bidi="fa-IR"/>
        </w:rPr>
        <w:t>.</w:t>
      </w:r>
    </w:p>
    <w:p w:rsidR="003E584E" w:rsidRDefault="003E584E" w:rsidP="00A31CA5">
      <w:pPr>
        <w:pStyle w:val="ListParagraph"/>
        <w:bidi/>
        <w:spacing w:line="300" w:lineRule="auto"/>
        <w:ind w:left="-2"/>
        <w:jc w:val="lowKashida"/>
        <w:rPr>
          <w:sz w:val="28"/>
          <w:szCs w:val="28"/>
          <w:rtl/>
          <w:lang w:bidi="fa-IR"/>
        </w:rPr>
      </w:pPr>
      <w:r w:rsidRPr="008F1064">
        <w:rPr>
          <w:rFonts w:hint="cs"/>
          <w:sz w:val="28"/>
          <w:szCs w:val="28"/>
          <w:rtl/>
          <w:lang w:bidi="fa-IR"/>
        </w:rPr>
        <w:t>جان</w:t>
      </w:r>
      <w:r w:rsidRPr="008F1064">
        <w:rPr>
          <w:sz w:val="28"/>
          <w:szCs w:val="28"/>
          <w:rtl/>
          <w:lang w:bidi="fa-IR"/>
        </w:rPr>
        <w:t xml:space="preserve"> </w:t>
      </w:r>
      <w:r w:rsidRPr="008F1064">
        <w:rPr>
          <w:rFonts w:hint="cs"/>
          <w:sz w:val="28"/>
          <w:szCs w:val="28"/>
          <w:rtl/>
          <w:lang w:bidi="fa-IR"/>
        </w:rPr>
        <w:t>ناس</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اين</w:t>
      </w:r>
      <w:r w:rsidRPr="008F1064">
        <w:rPr>
          <w:sz w:val="28"/>
          <w:szCs w:val="28"/>
          <w:rtl/>
          <w:lang w:bidi="fa-IR"/>
        </w:rPr>
        <w:t xml:space="preserve"> </w:t>
      </w:r>
      <w:r w:rsidRPr="008F1064">
        <w:rPr>
          <w:rFonts w:hint="cs"/>
          <w:sz w:val="28"/>
          <w:szCs w:val="28"/>
          <w:rtl/>
          <w:lang w:bidi="fa-IR"/>
        </w:rPr>
        <w:t>رابطه</w:t>
      </w:r>
      <w:r w:rsidRPr="008F1064">
        <w:rPr>
          <w:sz w:val="28"/>
          <w:szCs w:val="28"/>
          <w:rtl/>
          <w:lang w:bidi="fa-IR"/>
        </w:rPr>
        <w:t xml:space="preserve"> </w:t>
      </w:r>
      <w:r w:rsidRPr="008F1064">
        <w:rPr>
          <w:rFonts w:hint="cs"/>
          <w:sz w:val="28"/>
          <w:szCs w:val="28"/>
          <w:rtl/>
          <w:lang w:bidi="fa-IR"/>
        </w:rPr>
        <w:t>مى</w:t>
      </w:r>
      <w:r w:rsidRPr="008F1064">
        <w:rPr>
          <w:sz w:val="28"/>
          <w:szCs w:val="28"/>
          <w:rtl/>
          <w:lang w:bidi="fa-IR"/>
        </w:rPr>
        <w:t xml:space="preserve"> </w:t>
      </w:r>
      <w:r w:rsidRPr="008F1064">
        <w:rPr>
          <w:rFonts w:hint="cs"/>
          <w:sz w:val="28"/>
          <w:szCs w:val="28"/>
          <w:rtl/>
          <w:lang w:bidi="fa-IR"/>
        </w:rPr>
        <w:t>گويد</w:t>
      </w:r>
      <w:r w:rsidRPr="008F1064">
        <w:rPr>
          <w:sz w:val="28"/>
          <w:szCs w:val="28"/>
          <w:rtl/>
          <w:lang w:bidi="fa-IR"/>
        </w:rPr>
        <w:t>: ((</w:t>
      </w:r>
      <w:r w:rsidRPr="008F1064">
        <w:rPr>
          <w:rFonts w:hint="cs"/>
          <w:sz w:val="28"/>
          <w:szCs w:val="28"/>
          <w:rtl/>
          <w:lang w:bidi="fa-IR"/>
        </w:rPr>
        <w:t>ايمان</w:t>
      </w:r>
      <w:r w:rsidRPr="008F1064">
        <w:rPr>
          <w:sz w:val="28"/>
          <w:szCs w:val="28"/>
          <w:rtl/>
          <w:lang w:bidi="fa-IR"/>
        </w:rPr>
        <w:t xml:space="preserve"> </w:t>
      </w:r>
      <w:r w:rsidRPr="008F1064">
        <w:rPr>
          <w:rFonts w:hint="cs"/>
          <w:sz w:val="28"/>
          <w:szCs w:val="28"/>
          <w:rtl/>
          <w:lang w:bidi="fa-IR"/>
        </w:rPr>
        <w:t>استوار</w:t>
      </w:r>
      <w:r w:rsidRPr="008F1064">
        <w:rPr>
          <w:sz w:val="28"/>
          <w:szCs w:val="28"/>
          <w:rtl/>
          <w:lang w:bidi="fa-IR"/>
        </w:rPr>
        <w:t xml:space="preserve"> </w:t>
      </w:r>
      <w:r w:rsidRPr="008F1064">
        <w:rPr>
          <w:rFonts w:hint="cs"/>
          <w:sz w:val="28"/>
          <w:szCs w:val="28"/>
          <w:rtl/>
          <w:lang w:bidi="fa-IR"/>
        </w:rPr>
        <w:t>به</w:t>
      </w:r>
      <w:r w:rsidRPr="008F1064">
        <w:rPr>
          <w:sz w:val="28"/>
          <w:szCs w:val="28"/>
          <w:rtl/>
          <w:lang w:bidi="fa-IR"/>
        </w:rPr>
        <w:t xml:space="preserve"> </w:t>
      </w:r>
      <w:r w:rsidRPr="008F1064">
        <w:rPr>
          <w:rFonts w:hint="cs"/>
          <w:sz w:val="28"/>
          <w:szCs w:val="28"/>
          <w:rtl/>
          <w:lang w:bidi="fa-IR"/>
        </w:rPr>
        <w:t>تجسم</w:t>
      </w:r>
      <w:r w:rsidRPr="008F1064">
        <w:rPr>
          <w:sz w:val="28"/>
          <w:szCs w:val="28"/>
          <w:rtl/>
          <w:lang w:bidi="fa-IR"/>
        </w:rPr>
        <w:t xml:space="preserve"> </w:t>
      </w:r>
      <w:r w:rsidRPr="008F1064">
        <w:rPr>
          <w:rFonts w:hint="cs"/>
          <w:sz w:val="28"/>
          <w:szCs w:val="28"/>
          <w:rtl/>
          <w:lang w:bidi="fa-IR"/>
        </w:rPr>
        <w:t>خداوند</w:t>
      </w:r>
      <w:r w:rsidRPr="008F1064">
        <w:rPr>
          <w:sz w:val="28"/>
          <w:szCs w:val="28"/>
          <w:rtl/>
          <w:lang w:bidi="fa-IR"/>
        </w:rPr>
        <w:t xml:space="preserve">، </w:t>
      </w:r>
      <w:r w:rsidRPr="008F1064">
        <w:rPr>
          <w:rFonts w:hint="cs"/>
          <w:sz w:val="28"/>
          <w:szCs w:val="28"/>
          <w:rtl/>
          <w:lang w:bidi="fa-IR"/>
        </w:rPr>
        <w:t>عقيده</w:t>
      </w:r>
      <w:r w:rsidRPr="008F1064">
        <w:rPr>
          <w:sz w:val="28"/>
          <w:szCs w:val="28"/>
          <w:rtl/>
          <w:lang w:bidi="fa-IR"/>
        </w:rPr>
        <w:t xml:space="preserve"> </w:t>
      </w:r>
      <w:r w:rsidRPr="008F1064">
        <w:rPr>
          <w:rFonts w:hint="cs"/>
          <w:sz w:val="28"/>
          <w:szCs w:val="28"/>
          <w:rtl/>
          <w:lang w:bidi="fa-IR"/>
        </w:rPr>
        <w:t>حيات</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8F1064">
        <w:rPr>
          <w:rFonts w:hint="cs"/>
          <w:sz w:val="28"/>
          <w:szCs w:val="28"/>
          <w:rtl/>
          <w:lang w:bidi="fa-IR"/>
        </w:rPr>
        <w:t>شخصى</w:t>
      </w:r>
      <w:r w:rsidRPr="008F1064">
        <w:rPr>
          <w:sz w:val="28"/>
          <w:szCs w:val="28"/>
          <w:rtl/>
          <w:lang w:bidi="fa-IR"/>
        </w:rPr>
        <w:t xml:space="preserve"> </w:t>
      </w:r>
      <w:r w:rsidRPr="008F1064">
        <w:rPr>
          <w:rFonts w:hint="cs"/>
          <w:sz w:val="28"/>
          <w:szCs w:val="28"/>
          <w:rtl/>
          <w:lang w:bidi="fa-IR"/>
        </w:rPr>
        <w:t>عيسى</w:t>
      </w:r>
      <w:r w:rsidRPr="008F1064">
        <w:rPr>
          <w:sz w:val="28"/>
          <w:szCs w:val="28"/>
          <w:rtl/>
          <w:lang w:bidi="fa-IR"/>
        </w:rPr>
        <w:t xml:space="preserve"> </w:t>
      </w:r>
      <w:r w:rsidRPr="008F1064">
        <w:rPr>
          <w:rFonts w:hint="cs"/>
          <w:sz w:val="28"/>
          <w:szCs w:val="28"/>
          <w:rtl/>
          <w:lang w:bidi="fa-IR"/>
        </w:rPr>
        <w:t>كه</w:t>
      </w:r>
      <w:r w:rsidRPr="008F1064">
        <w:rPr>
          <w:sz w:val="28"/>
          <w:szCs w:val="28"/>
          <w:rtl/>
          <w:lang w:bidi="fa-IR"/>
        </w:rPr>
        <w:t xml:space="preserve"> </w:t>
      </w:r>
      <w:r w:rsidRPr="008F1064">
        <w:rPr>
          <w:rFonts w:hint="cs"/>
          <w:sz w:val="28"/>
          <w:szCs w:val="28"/>
          <w:rtl/>
          <w:lang w:bidi="fa-IR"/>
        </w:rPr>
        <w:t>به</w:t>
      </w:r>
      <w:r w:rsidRPr="008F1064">
        <w:rPr>
          <w:sz w:val="28"/>
          <w:szCs w:val="28"/>
          <w:rtl/>
          <w:lang w:bidi="fa-IR"/>
        </w:rPr>
        <w:t xml:space="preserve"> </w:t>
      </w:r>
      <w:r w:rsidRPr="008F1064">
        <w:rPr>
          <w:rFonts w:hint="cs"/>
          <w:sz w:val="28"/>
          <w:szCs w:val="28"/>
          <w:rtl/>
          <w:lang w:bidi="fa-IR"/>
        </w:rPr>
        <w:t>عصر</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زمان</w:t>
      </w:r>
      <w:r w:rsidRPr="008F1064">
        <w:rPr>
          <w:sz w:val="28"/>
          <w:szCs w:val="28"/>
          <w:rtl/>
          <w:lang w:bidi="fa-IR"/>
        </w:rPr>
        <w:t xml:space="preserve"> </w:t>
      </w:r>
      <w:r w:rsidRPr="008F1064">
        <w:rPr>
          <w:rFonts w:hint="cs"/>
          <w:sz w:val="28"/>
          <w:szCs w:val="28"/>
          <w:rtl/>
          <w:lang w:bidi="fa-IR"/>
        </w:rPr>
        <w:t>حاضر</w:t>
      </w:r>
      <w:r w:rsidRPr="008F1064">
        <w:rPr>
          <w:sz w:val="28"/>
          <w:szCs w:val="28"/>
          <w:rtl/>
          <w:lang w:bidi="fa-IR"/>
        </w:rPr>
        <w:t xml:space="preserve"> </w:t>
      </w:r>
      <w:r w:rsidRPr="008F1064">
        <w:rPr>
          <w:rFonts w:hint="cs"/>
          <w:sz w:val="28"/>
          <w:szCs w:val="28"/>
          <w:rtl/>
          <w:lang w:bidi="fa-IR"/>
        </w:rPr>
        <w:t>به</w:t>
      </w:r>
      <w:r w:rsidRPr="008F1064">
        <w:rPr>
          <w:sz w:val="28"/>
          <w:szCs w:val="28"/>
          <w:rtl/>
          <w:lang w:bidi="fa-IR"/>
        </w:rPr>
        <w:t xml:space="preserve"> </w:t>
      </w:r>
      <w:r w:rsidRPr="008F1064">
        <w:rPr>
          <w:rFonts w:hint="cs"/>
          <w:sz w:val="28"/>
          <w:szCs w:val="28"/>
          <w:rtl/>
          <w:lang w:bidi="fa-IR"/>
        </w:rPr>
        <w:t>وسيله</w:t>
      </w:r>
      <w:r w:rsidRPr="008F1064">
        <w:rPr>
          <w:sz w:val="28"/>
          <w:szCs w:val="28"/>
          <w:rtl/>
          <w:lang w:bidi="fa-IR"/>
        </w:rPr>
        <w:t xml:space="preserve"> </w:t>
      </w:r>
      <w:r w:rsidRPr="008F1064">
        <w:rPr>
          <w:rFonts w:hint="cs"/>
          <w:sz w:val="28"/>
          <w:szCs w:val="28"/>
          <w:rtl/>
          <w:lang w:bidi="fa-IR"/>
        </w:rPr>
        <w:t>مقدسان</w:t>
      </w:r>
      <w:r w:rsidRPr="008F1064">
        <w:rPr>
          <w:sz w:val="28"/>
          <w:szCs w:val="28"/>
          <w:rtl/>
          <w:lang w:bidi="fa-IR"/>
        </w:rPr>
        <w:t xml:space="preserve"> </w:t>
      </w:r>
      <w:r w:rsidRPr="008F1064">
        <w:rPr>
          <w:rFonts w:hint="cs"/>
          <w:sz w:val="28"/>
          <w:szCs w:val="28"/>
          <w:rtl/>
          <w:lang w:bidi="fa-IR"/>
        </w:rPr>
        <w:t>سبعه</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ديگر</w:t>
      </w:r>
      <w:r w:rsidRPr="008F1064">
        <w:rPr>
          <w:sz w:val="28"/>
          <w:szCs w:val="28"/>
          <w:rtl/>
          <w:lang w:bidi="fa-IR"/>
        </w:rPr>
        <w:t xml:space="preserve"> </w:t>
      </w:r>
      <w:r w:rsidRPr="008F1064">
        <w:rPr>
          <w:rFonts w:hint="cs"/>
          <w:sz w:val="28"/>
          <w:szCs w:val="28"/>
          <w:rtl/>
          <w:lang w:bidi="fa-IR"/>
        </w:rPr>
        <w:t>عبادات</w:t>
      </w:r>
      <w:r w:rsidRPr="008F1064">
        <w:rPr>
          <w:sz w:val="28"/>
          <w:szCs w:val="28"/>
          <w:rtl/>
          <w:lang w:bidi="fa-IR"/>
        </w:rPr>
        <w:t xml:space="preserve"> </w:t>
      </w:r>
      <w:r w:rsidRPr="008F1064">
        <w:rPr>
          <w:rFonts w:hint="cs"/>
          <w:sz w:val="28"/>
          <w:szCs w:val="28"/>
          <w:rtl/>
          <w:lang w:bidi="fa-IR"/>
        </w:rPr>
        <w:lastRenderedPageBreak/>
        <w:t>منتقل</w:t>
      </w:r>
      <w:r w:rsidRPr="008F1064">
        <w:rPr>
          <w:sz w:val="28"/>
          <w:szCs w:val="28"/>
          <w:rtl/>
          <w:lang w:bidi="fa-IR"/>
        </w:rPr>
        <w:t xml:space="preserve"> </w:t>
      </w:r>
      <w:r w:rsidRPr="008F1064">
        <w:rPr>
          <w:rFonts w:hint="cs"/>
          <w:sz w:val="28"/>
          <w:szCs w:val="28"/>
          <w:rtl/>
          <w:lang w:bidi="fa-IR"/>
        </w:rPr>
        <w:t>شده</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به</w:t>
      </w:r>
      <w:r w:rsidRPr="008F1064">
        <w:rPr>
          <w:sz w:val="28"/>
          <w:szCs w:val="28"/>
          <w:rtl/>
          <w:lang w:bidi="fa-IR"/>
        </w:rPr>
        <w:t xml:space="preserve"> </w:t>
      </w:r>
      <w:r w:rsidRPr="008F1064">
        <w:rPr>
          <w:rFonts w:hint="cs"/>
          <w:sz w:val="28"/>
          <w:szCs w:val="28"/>
          <w:rtl/>
          <w:lang w:bidi="fa-IR"/>
        </w:rPr>
        <w:t>ما</w:t>
      </w:r>
      <w:r w:rsidRPr="008F1064">
        <w:rPr>
          <w:sz w:val="28"/>
          <w:szCs w:val="28"/>
          <w:rtl/>
          <w:lang w:bidi="fa-IR"/>
        </w:rPr>
        <w:t xml:space="preserve"> </w:t>
      </w:r>
      <w:r w:rsidRPr="008F1064">
        <w:rPr>
          <w:rFonts w:hint="cs"/>
          <w:sz w:val="28"/>
          <w:szCs w:val="28"/>
          <w:rtl/>
          <w:lang w:bidi="fa-IR"/>
        </w:rPr>
        <w:t>رسيده</w:t>
      </w:r>
      <w:r w:rsidRPr="008F1064">
        <w:rPr>
          <w:sz w:val="28"/>
          <w:szCs w:val="28"/>
          <w:rtl/>
          <w:lang w:bidi="fa-IR"/>
        </w:rPr>
        <w:t xml:space="preserve"> </w:t>
      </w:r>
      <w:r w:rsidRPr="008F1064">
        <w:rPr>
          <w:rFonts w:hint="cs"/>
          <w:sz w:val="28"/>
          <w:szCs w:val="28"/>
          <w:rtl/>
          <w:lang w:bidi="fa-IR"/>
        </w:rPr>
        <w:t>است</w:t>
      </w:r>
      <w:r w:rsidRPr="008F1064">
        <w:rPr>
          <w:sz w:val="28"/>
          <w:szCs w:val="28"/>
          <w:rtl/>
          <w:lang w:bidi="fa-IR"/>
        </w:rPr>
        <w:t xml:space="preserve"> </w:t>
      </w:r>
      <w:r w:rsidRPr="008F1064">
        <w:rPr>
          <w:rFonts w:hint="cs"/>
          <w:sz w:val="28"/>
          <w:szCs w:val="28"/>
          <w:rtl/>
          <w:lang w:bidi="fa-IR"/>
        </w:rPr>
        <w:t>و</w:t>
      </w:r>
      <w:r w:rsidRPr="008F1064">
        <w:rPr>
          <w:sz w:val="28"/>
          <w:szCs w:val="28"/>
          <w:rtl/>
          <w:lang w:bidi="fa-IR"/>
        </w:rPr>
        <w:t xml:space="preserve"> </w:t>
      </w:r>
      <w:r w:rsidRPr="008F1064">
        <w:rPr>
          <w:rFonts w:hint="cs"/>
          <w:sz w:val="28"/>
          <w:szCs w:val="28"/>
          <w:rtl/>
          <w:lang w:bidi="fa-IR"/>
        </w:rPr>
        <w:t>انجام</w:t>
      </w:r>
      <w:r w:rsidRPr="008F1064">
        <w:rPr>
          <w:sz w:val="28"/>
          <w:szCs w:val="28"/>
          <w:rtl/>
          <w:lang w:bidi="fa-IR"/>
        </w:rPr>
        <w:t xml:space="preserve"> </w:t>
      </w:r>
      <w:r w:rsidRPr="008F1064">
        <w:rPr>
          <w:rFonts w:hint="cs"/>
          <w:sz w:val="28"/>
          <w:szCs w:val="28"/>
          <w:rtl/>
          <w:lang w:bidi="fa-IR"/>
        </w:rPr>
        <w:t>مناسك</w:t>
      </w:r>
      <w:r w:rsidRPr="008F1064">
        <w:rPr>
          <w:sz w:val="28"/>
          <w:szCs w:val="28"/>
          <w:rtl/>
          <w:lang w:bidi="fa-IR"/>
        </w:rPr>
        <w:t xml:space="preserve"> </w:t>
      </w:r>
      <w:r w:rsidRPr="008F1064">
        <w:rPr>
          <w:rFonts w:hint="cs"/>
          <w:sz w:val="28"/>
          <w:szCs w:val="28"/>
          <w:rtl/>
          <w:lang w:bidi="fa-IR"/>
        </w:rPr>
        <w:t>دينى</w:t>
      </w:r>
      <w:r w:rsidRPr="008F1064">
        <w:rPr>
          <w:sz w:val="28"/>
          <w:szCs w:val="28"/>
          <w:rtl/>
          <w:lang w:bidi="fa-IR"/>
        </w:rPr>
        <w:t xml:space="preserve"> </w:t>
      </w:r>
      <w:r w:rsidRPr="008F1064">
        <w:rPr>
          <w:rFonts w:hint="cs"/>
          <w:sz w:val="28"/>
          <w:szCs w:val="28"/>
          <w:rtl/>
          <w:lang w:bidi="fa-IR"/>
        </w:rPr>
        <w:t>در</w:t>
      </w:r>
      <w:r w:rsidRPr="008F1064">
        <w:rPr>
          <w:sz w:val="28"/>
          <w:szCs w:val="28"/>
          <w:rtl/>
          <w:lang w:bidi="fa-IR"/>
        </w:rPr>
        <w:t xml:space="preserve"> </w:t>
      </w:r>
      <w:r w:rsidRPr="00A31CA5">
        <w:rPr>
          <w:rFonts w:hint="cs"/>
          <w:sz w:val="28"/>
          <w:szCs w:val="28"/>
          <w:rtl/>
          <w:lang w:bidi="fa-IR"/>
        </w:rPr>
        <w:t>كليسا</w:t>
      </w:r>
      <w:r w:rsidRPr="00A31CA5">
        <w:rPr>
          <w:sz w:val="28"/>
          <w:szCs w:val="28"/>
          <w:rtl/>
          <w:lang w:bidi="fa-IR"/>
        </w:rPr>
        <w:t xml:space="preserve"> </w:t>
      </w:r>
      <w:r w:rsidRPr="00A31CA5">
        <w:rPr>
          <w:rFonts w:hint="cs"/>
          <w:sz w:val="28"/>
          <w:szCs w:val="28"/>
          <w:rtl/>
          <w:lang w:bidi="fa-IR"/>
        </w:rPr>
        <w:t>از</w:t>
      </w:r>
      <w:r w:rsidRPr="00A31CA5">
        <w:rPr>
          <w:sz w:val="28"/>
          <w:szCs w:val="28"/>
          <w:rtl/>
          <w:lang w:bidi="fa-IR"/>
        </w:rPr>
        <w:t xml:space="preserve"> </w:t>
      </w:r>
      <w:r w:rsidRPr="00A31CA5">
        <w:rPr>
          <w:rFonts w:hint="cs"/>
          <w:sz w:val="28"/>
          <w:szCs w:val="28"/>
          <w:rtl/>
          <w:lang w:bidi="fa-IR"/>
        </w:rPr>
        <w:t>روى</w:t>
      </w:r>
      <w:r w:rsidRPr="00A31CA5">
        <w:rPr>
          <w:sz w:val="28"/>
          <w:szCs w:val="28"/>
          <w:rtl/>
          <w:lang w:bidi="fa-IR"/>
        </w:rPr>
        <w:t xml:space="preserve"> </w:t>
      </w:r>
      <w:r w:rsidRPr="00A31CA5">
        <w:rPr>
          <w:rFonts w:hint="cs"/>
          <w:sz w:val="28"/>
          <w:szCs w:val="28"/>
          <w:rtl/>
          <w:lang w:bidi="fa-IR"/>
        </w:rPr>
        <w:t>خلوص</w:t>
      </w:r>
      <w:r w:rsidRPr="00A31CA5">
        <w:rPr>
          <w:sz w:val="28"/>
          <w:szCs w:val="28"/>
          <w:rtl/>
          <w:lang w:bidi="fa-IR"/>
        </w:rPr>
        <w:t xml:space="preserve"> </w:t>
      </w:r>
      <w:r w:rsidRPr="00A31CA5">
        <w:rPr>
          <w:rFonts w:hint="cs"/>
          <w:sz w:val="28"/>
          <w:szCs w:val="28"/>
          <w:rtl/>
          <w:lang w:bidi="fa-IR"/>
        </w:rPr>
        <w:t>نيت</w:t>
      </w:r>
      <w:r w:rsidRPr="00A31CA5">
        <w:rPr>
          <w:sz w:val="28"/>
          <w:szCs w:val="28"/>
          <w:rtl/>
          <w:lang w:bidi="fa-IR"/>
        </w:rPr>
        <w:t xml:space="preserve"> .)) </w:t>
      </w:r>
      <w:r w:rsidRPr="00A31CA5">
        <w:rPr>
          <w:rFonts w:hint="cs"/>
          <w:sz w:val="28"/>
          <w:szCs w:val="28"/>
          <w:rtl/>
          <w:lang w:bidi="fa-IR"/>
        </w:rPr>
        <w:t>(ناس</w:t>
      </w:r>
      <w:r w:rsidR="00051943">
        <w:rPr>
          <w:rStyle w:val="FootnoteReference"/>
          <w:sz w:val="28"/>
          <w:szCs w:val="28"/>
          <w:rtl/>
          <w:lang w:bidi="fa-IR"/>
        </w:rPr>
        <w:footnoteReference w:id="23"/>
      </w:r>
      <w:r w:rsidRPr="00A31CA5">
        <w:rPr>
          <w:sz w:val="28"/>
          <w:szCs w:val="28"/>
          <w:rtl/>
          <w:lang w:bidi="fa-IR"/>
        </w:rPr>
        <w:t xml:space="preserve"> </w:t>
      </w:r>
      <w:r w:rsidR="00A31CA5" w:rsidRPr="00A31CA5">
        <w:rPr>
          <w:rFonts w:hint="cs"/>
          <w:sz w:val="28"/>
          <w:szCs w:val="28"/>
          <w:rtl/>
          <w:lang w:bidi="fa-IR"/>
        </w:rPr>
        <w:t>،1354،ص</w:t>
      </w:r>
      <w:r w:rsidR="00A31CA5" w:rsidRPr="00A31CA5">
        <w:rPr>
          <w:sz w:val="28"/>
          <w:szCs w:val="28"/>
          <w:rtl/>
          <w:lang w:bidi="fa-IR"/>
        </w:rPr>
        <w:t xml:space="preserve"> 433</w:t>
      </w:r>
      <w:r w:rsidRPr="00A31CA5">
        <w:rPr>
          <w:rFonts w:hint="cs"/>
          <w:sz w:val="28"/>
          <w:szCs w:val="28"/>
          <w:rtl/>
          <w:lang w:bidi="fa-IR"/>
        </w:rPr>
        <w:t>)</w:t>
      </w:r>
    </w:p>
    <w:p w:rsidR="004404AF" w:rsidRPr="00A31CA5" w:rsidRDefault="004404AF" w:rsidP="004404AF">
      <w:pPr>
        <w:pStyle w:val="ListParagraph"/>
        <w:bidi/>
        <w:spacing w:line="300" w:lineRule="auto"/>
        <w:ind w:left="-2"/>
        <w:jc w:val="lowKashida"/>
        <w:rPr>
          <w:sz w:val="28"/>
          <w:szCs w:val="28"/>
          <w:rtl/>
          <w:lang w:bidi="fa-IR"/>
        </w:rPr>
      </w:pPr>
    </w:p>
    <w:p w:rsidR="003E584E" w:rsidRDefault="003E584E" w:rsidP="00A31CA5">
      <w:pPr>
        <w:ind w:left="-2"/>
        <w:jc w:val="lowKashida"/>
        <w:rPr>
          <w:rtl/>
        </w:rPr>
      </w:pPr>
      <w:r w:rsidRPr="00A31CA5">
        <w:rPr>
          <w:rFonts w:hint="cs"/>
          <w:b/>
          <w:bCs/>
          <w:rtl/>
        </w:rPr>
        <w:t xml:space="preserve">- انجیل: </w:t>
      </w:r>
      <w:r w:rsidRPr="00A31CA5">
        <w:rPr>
          <w:rFonts w:hint="cs"/>
          <w:rtl/>
        </w:rPr>
        <w:t>در</w:t>
      </w:r>
      <w:r w:rsidRPr="00A31CA5">
        <w:rPr>
          <w:rtl/>
        </w:rPr>
        <w:t xml:space="preserve"> </w:t>
      </w:r>
      <w:r w:rsidRPr="00A31CA5">
        <w:rPr>
          <w:rFonts w:hint="cs"/>
          <w:rtl/>
        </w:rPr>
        <w:t>قرن</w:t>
      </w:r>
      <w:r w:rsidRPr="00A31CA5">
        <w:rPr>
          <w:rtl/>
        </w:rPr>
        <w:t xml:space="preserve"> </w:t>
      </w:r>
      <w:r w:rsidRPr="00A31CA5">
        <w:rPr>
          <w:rFonts w:hint="cs"/>
          <w:rtl/>
        </w:rPr>
        <w:t>چهارم</w:t>
      </w:r>
      <w:r w:rsidRPr="00A31CA5">
        <w:rPr>
          <w:rtl/>
        </w:rPr>
        <w:t xml:space="preserve"> </w:t>
      </w:r>
      <w:r w:rsidRPr="00A31CA5">
        <w:rPr>
          <w:rFonts w:hint="cs"/>
          <w:rtl/>
        </w:rPr>
        <w:t>ميلادى</w:t>
      </w:r>
      <w:r w:rsidRPr="00A31CA5">
        <w:rPr>
          <w:rtl/>
        </w:rPr>
        <w:t xml:space="preserve"> </w:t>
      </w:r>
      <w:r w:rsidRPr="00A31CA5">
        <w:rPr>
          <w:rFonts w:hint="cs"/>
          <w:rtl/>
        </w:rPr>
        <w:t>امپراطورى</w:t>
      </w:r>
      <w:r w:rsidRPr="00A31CA5">
        <w:rPr>
          <w:rtl/>
        </w:rPr>
        <w:t xml:space="preserve"> </w:t>
      </w:r>
      <w:r w:rsidRPr="00A31CA5">
        <w:rPr>
          <w:rFonts w:hint="cs"/>
          <w:rtl/>
        </w:rPr>
        <w:t>روم</w:t>
      </w:r>
      <w:r w:rsidRPr="00A31CA5">
        <w:rPr>
          <w:rtl/>
        </w:rPr>
        <w:t xml:space="preserve"> </w:t>
      </w:r>
      <w:r w:rsidRPr="00A31CA5">
        <w:rPr>
          <w:rFonts w:hint="cs"/>
          <w:rtl/>
        </w:rPr>
        <w:t>كه</w:t>
      </w:r>
      <w:r w:rsidRPr="00A31CA5">
        <w:rPr>
          <w:rtl/>
        </w:rPr>
        <w:t xml:space="preserve"> </w:t>
      </w:r>
      <w:r w:rsidRPr="00A31CA5">
        <w:rPr>
          <w:rFonts w:hint="cs"/>
          <w:rtl/>
        </w:rPr>
        <w:t>دين</w:t>
      </w:r>
      <w:r w:rsidRPr="00A31CA5">
        <w:rPr>
          <w:rtl/>
        </w:rPr>
        <w:t xml:space="preserve"> </w:t>
      </w:r>
      <w:r w:rsidRPr="00A31CA5">
        <w:rPr>
          <w:rFonts w:hint="cs"/>
          <w:rtl/>
        </w:rPr>
        <w:t>عيسى</w:t>
      </w:r>
      <w:r w:rsidRPr="00A31CA5">
        <w:rPr>
          <w:rtl/>
        </w:rPr>
        <w:t xml:space="preserve"> </w:t>
      </w:r>
      <w:r w:rsidRPr="00A31CA5">
        <w:rPr>
          <w:rFonts w:hint="cs"/>
          <w:rtl/>
        </w:rPr>
        <w:t>را</w:t>
      </w:r>
      <w:r w:rsidRPr="00A31CA5">
        <w:rPr>
          <w:rtl/>
        </w:rPr>
        <w:t xml:space="preserve"> </w:t>
      </w:r>
      <w:r w:rsidRPr="00A31CA5">
        <w:rPr>
          <w:rFonts w:hint="cs"/>
          <w:rtl/>
        </w:rPr>
        <w:t>پذيرفت</w:t>
      </w:r>
      <w:r w:rsidRPr="00A31CA5">
        <w:rPr>
          <w:rtl/>
        </w:rPr>
        <w:t xml:space="preserve"> ، </w:t>
      </w:r>
      <w:r w:rsidRPr="00A31CA5">
        <w:rPr>
          <w:rFonts w:hint="cs"/>
          <w:rtl/>
        </w:rPr>
        <w:t>از</w:t>
      </w:r>
      <w:r w:rsidRPr="00A31CA5">
        <w:rPr>
          <w:rtl/>
        </w:rPr>
        <w:t xml:space="preserve"> </w:t>
      </w:r>
      <w:r w:rsidRPr="00A31CA5">
        <w:rPr>
          <w:rFonts w:hint="cs"/>
          <w:rtl/>
        </w:rPr>
        <w:t>ميان</w:t>
      </w:r>
      <w:r w:rsidRPr="00A31CA5">
        <w:rPr>
          <w:rtl/>
        </w:rPr>
        <w:t xml:space="preserve"> </w:t>
      </w:r>
      <w:r w:rsidRPr="00A31CA5">
        <w:rPr>
          <w:rFonts w:hint="cs"/>
          <w:rtl/>
        </w:rPr>
        <w:t>يكصد</w:t>
      </w:r>
      <w:r w:rsidRPr="00A31CA5">
        <w:rPr>
          <w:rtl/>
        </w:rPr>
        <w:t xml:space="preserve"> </w:t>
      </w:r>
      <w:r w:rsidRPr="00A31CA5">
        <w:rPr>
          <w:rFonts w:hint="cs"/>
          <w:rtl/>
        </w:rPr>
        <w:t>و</w:t>
      </w:r>
      <w:r w:rsidRPr="00A31CA5">
        <w:rPr>
          <w:rtl/>
        </w:rPr>
        <w:t xml:space="preserve"> </w:t>
      </w:r>
      <w:r w:rsidRPr="00A31CA5">
        <w:rPr>
          <w:rFonts w:hint="cs"/>
          <w:rtl/>
        </w:rPr>
        <w:t>شصت</w:t>
      </w:r>
      <w:r w:rsidRPr="00A31CA5">
        <w:rPr>
          <w:rtl/>
        </w:rPr>
        <w:t xml:space="preserve"> </w:t>
      </w:r>
      <w:r w:rsidRPr="00A31CA5">
        <w:rPr>
          <w:rFonts w:hint="cs"/>
          <w:rtl/>
        </w:rPr>
        <w:t>انجيل</w:t>
      </w:r>
      <w:r w:rsidRPr="00A31CA5">
        <w:rPr>
          <w:rtl/>
        </w:rPr>
        <w:t xml:space="preserve"> </w:t>
      </w:r>
      <w:r w:rsidRPr="00A31CA5">
        <w:rPr>
          <w:rFonts w:hint="cs"/>
          <w:rtl/>
        </w:rPr>
        <w:t>و</w:t>
      </w:r>
      <w:r w:rsidRPr="00A31CA5">
        <w:rPr>
          <w:rtl/>
        </w:rPr>
        <w:t xml:space="preserve"> </w:t>
      </w:r>
      <w:r w:rsidRPr="00A31CA5">
        <w:rPr>
          <w:rFonts w:hint="cs"/>
          <w:rtl/>
        </w:rPr>
        <w:t>رساله</w:t>
      </w:r>
      <w:r w:rsidRPr="00A31CA5">
        <w:rPr>
          <w:rtl/>
        </w:rPr>
        <w:t xml:space="preserve"> </w:t>
      </w:r>
      <w:r w:rsidRPr="00A31CA5">
        <w:rPr>
          <w:rFonts w:hint="cs"/>
          <w:rtl/>
        </w:rPr>
        <w:t>و</w:t>
      </w:r>
      <w:r w:rsidRPr="00A31CA5">
        <w:rPr>
          <w:rtl/>
        </w:rPr>
        <w:t xml:space="preserve"> </w:t>
      </w:r>
      <w:r w:rsidRPr="00A31CA5">
        <w:rPr>
          <w:rFonts w:hint="cs"/>
          <w:rtl/>
        </w:rPr>
        <w:t>كتب</w:t>
      </w:r>
      <w:r w:rsidRPr="00A31CA5">
        <w:rPr>
          <w:rtl/>
        </w:rPr>
        <w:t xml:space="preserve"> </w:t>
      </w:r>
      <w:r w:rsidRPr="00A31CA5">
        <w:rPr>
          <w:rFonts w:hint="cs"/>
          <w:rtl/>
        </w:rPr>
        <w:t>تاريخ</w:t>
      </w:r>
      <w:r w:rsidRPr="00A31CA5">
        <w:rPr>
          <w:rtl/>
        </w:rPr>
        <w:t xml:space="preserve"> </w:t>
      </w:r>
      <w:r w:rsidRPr="00A31CA5">
        <w:rPr>
          <w:rFonts w:hint="cs"/>
          <w:rtl/>
        </w:rPr>
        <w:t>كه</w:t>
      </w:r>
      <w:r w:rsidRPr="00A31CA5">
        <w:rPr>
          <w:rtl/>
        </w:rPr>
        <w:t xml:space="preserve"> </w:t>
      </w:r>
      <w:r w:rsidRPr="00A31CA5">
        <w:rPr>
          <w:rFonts w:hint="cs"/>
          <w:rtl/>
        </w:rPr>
        <w:t>در</w:t>
      </w:r>
      <w:r w:rsidRPr="00A31CA5">
        <w:rPr>
          <w:rtl/>
        </w:rPr>
        <w:t xml:space="preserve"> </w:t>
      </w:r>
      <w:r w:rsidRPr="00A31CA5">
        <w:rPr>
          <w:rFonts w:hint="cs"/>
          <w:rtl/>
        </w:rPr>
        <w:t>ميان</w:t>
      </w:r>
      <w:r w:rsidRPr="00A31CA5">
        <w:rPr>
          <w:rtl/>
        </w:rPr>
        <w:t xml:space="preserve"> </w:t>
      </w:r>
      <w:r w:rsidRPr="00A31CA5">
        <w:rPr>
          <w:rFonts w:hint="cs"/>
          <w:rtl/>
        </w:rPr>
        <w:t>مسيحيان</w:t>
      </w:r>
      <w:r w:rsidRPr="00A31CA5">
        <w:rPr>
          <w:rtl/>
        </w:rPr>
        <w:t xml:space="preserve"> </w:t>
      </w:r>
      <w:r w:rsidRPr="00A31CA5">
        <w:rPr>
          <w:rFonts w:hint="cs"/>
          <w:rtl/>
        </w:rPr>
        <w:t>رواج</w:t>
      </w:r>
      <w:r w:rsidRPr="00A31CA5">
        <w:rPr>
          <w:rtl/>
        </w:rPr>
        <w:t xml:space="preserve"> </w:t>
      </w:r>
      <w:r w:rsidRPr="00A31CA5">
        <w:rPr>
          <w:rFonts w:hint="cs"/>
          <w:rtl/>
        </w:rPr>
        <w:t>داشت</w:t>
      </w:r>
      <w:r w:rsidRPr="00A31CA5">
        <w:rPr>
          <w:rtl/>
        </w:rPr>
        <w:t xml:space="preserve"> ، </w:t>
      </w:r>
      <w:r w:rsidRPr="00A31CA5">
        <w:rPr>
          <w:rFonts w:hint="cs"/>
          <w:rtl/>
        </w:rPr>
        <w:t>فقط</w:t>
      </w:r>
      <w:r w:rsidRPr="00A31CA5">
        <w:rPr>
          <w:rtl/>
        </w:rPr>
        <w:t xml:space="preserve"> </w:t>
      </w:r>
      <w:r w:rsidRPr="00A31CA5">
        <w:rPr>
          <w:rFonts w:hint="cs"/>
          <w:rtl/>
        </w:rPr>
        <w:t>بيست</w:t>
      </w:r>
      <w:r w:rsidRPr="00A31CA5">
        <w:rPr>
          <w:rtl/>
        </w:rPr>
        <w:t xml:space="preserve"> </w:t>
      </w:r>
      <w:r w:rsidRPr="00A31CA5">
        <w:rPr>
          <w:rFonts w:hint="cs"/>
          <w:rtl/>
        </w:rPr>
        <w:t>و</w:t>
      </w:r>
      <w:r w:rsidRPr="00A31CA5">
        <w:rPr>
          <w:rtl/>
        </w:rPr>
        <w:t xml:space="preserve"> </w:t>
      </w:r>
      <w:r w:rsidRPr="00A31CA5">
        <w:rPr>
          <w:rFonts w:hint="cs"/>
          <w:rtl/>
        </w:rPr>
        <w:t>هفت</w:t>
      </w:r>
      <w:r w:rsidRPr="00A31CA5">
        <w:rPr>
          <w:rtl/>
        </w:rPr>
        <w:t xml:space="preserve"> </w:t>
      </w:r>
      <w:r w:rsidRPr="00A31CA5">
        <w:rPr>
          <w:rFonts w:hint="cs"/>
          <w:rtl/>
        </w:rPr>
        <w:t>كتاب</w:t>
      </w:r>
      <w:r w:rsidRPr="00A31CA5">
        <w:rPr>
          <w:rtl/>
        </w:rPr>
        <w:t xml:space="preserve"> </w:t>
      </w:r>
      <w:r w:rsidRPr="00A31CA5">
        <w:rPr>
          <w:rFonts w:hint="cs"/>
          <w:rtl/>
        </w:rPr>
        <w:t>و</w:t>
      </w:r>
      <w:r w:rsidRPr="00A31CA5">
        <w:rPr>
          <w:rtl/>
        </w:rPr>
        <w:t xml:space="preserve"> </w:t>
      </w:r>
      <w:r w:rsidRPr="00A31CA5">
        <w:rPr>
          <w:rFonts w:hint="cs"/>
          <w:rtl/>
        </w:rPr>
        <w:t>رساله</w:t>
      </w:r>
      <w:r w:rsidRPr="00A31CA5">
        <w:rPr>
          <w:rtl/>
        </w:rPr>
        <w:t xml:space="preserve"> </w:t>
      </w:r>
      <w:r w:rsidRPr="00A31CA5">
        <w:rPr>
          <w:rFonts w:hint="cs"/>
          <w:rtl/>
        </w:rPr>
        <w:t>را</w:t>
      </w:r>
      <w:r w:rsidRPr="00A31CA5">
        <w:rPr>
          <w:rtl/>
        </w:rPr>
        <w:t xml:space="preserve"> </w:t>
      </w:r>
      <w:r w:rsidRPr="00A31CA5">
        <w:rPr>
          <w:rFonts w:hint="cs"/>
          <w:rtl/>
        </w:rPr>
        <w:t>انتخاب</w:t>
      </w:r>
      <w:r w:rsidRPr="00A31CA5">
        <w:rPr>
          <w:rtl/>
        </w:rPr>
        <w:t xml:space="preserve"> </w:t>
      </w:r>
      <w:r w:rsidRPr="00A31CA5">
        <w:rPr>
          <w:rFonts w:hint="cs"/>
          <w:rtl/>
        </w:rPr>
        <w:t>كرد</w:t>
      </w:r>
      <w:r w:rsidRPr="00A31CA5">
        <w:rPr>
          <w:rtl/>
        </w:rPr>
        <w:t xml:space="preserve"> </w:t>
      </w:r>
      <w:r w:rsidRPr="00A31CA5">
        <w:rPr>
          <w:rFonts w:hint="cs"/>
          <w:rtl/>
        </w:rPr>
        <w:t>كه</w:t>
      </w:r>
      <w:r w:rsidRPr="00A31CA5">
        <w:rPr>
          <w:rtl/>
        </w:rPr>
        <w:t xml:space="preserve"> </w:t>
      </w:r>
      <w:r w:rsidRPr="00A31CA5">
        <w:rPr>
          <w:rFonts w:hint="cs"/>
          <w:rtl/>
        </w:rPr>
        <w:t>به</w:t>
      </w:r>
      <w:r w:rsidRPr="00A31CA5">
        <w:rPr>
          <w:rtl/>
        </w:rPr>
        <w:t xml:space="preserve"> </w:t>
      </w:r>
      <w:r w:rsidRPr="00A31CA5">
        <w:rPr>
          <w:rFonts w:hint="cs"/>
          <w:rtl/>
        </w:rPr>
        <w:t>نام</w:t>
      </w:r>
      <w:r w:rsidRPr="00A31CA5">
        <w:rPr>
          <w:rtl/>
        </w:rPr>
        <w:t xml:space="preserve"> ((</w:t>
      </w:r>
      <w:r w:rsidRPr="00A31CA5">
        <w:rPr>
          <w:rFonts w:hint="cs"/>
          <w:rtl/>
        </w:rPr>
        <w:t>عهد</w:t>
      </w:r>
      <w:r w:rsidRPr="00A31CA5">
        <w:rPr>
          <w:rtl/>
        </w:rPr>
        <w:t xml:space="preserve"> </w:t>
      </w:r>
      <w:r w:rsidRPr="00A31CA5">
        <w:rPr>
          <w:rFonts w:hint="cs"/>
          <w:rtl/>
        </w:rPr>
        <w:t>جديد</w:t>
      </w:r>
      <w:r w:rsidRPr="00A31CA5">
        <w:rPr>
          <w:rtl/>
        </w:rPr>
        <w:t xml:space="preserve">)) </w:t>
      </w:r>
      <w:r w:rsidRPr="00A31CA5">
        <w:rPr>
          <w:rFonts w:hint="cs"/>
          <w:rtl/>
        </w:rPr>
        <w:t>در</w:t>
      </w:r>
      <w:r w:rsidRPr="00A31CA5">
        <w:rPr>
          <w:rtl/>
        </w:rPr>
        <w:t xml:space="preserve"> </w:t>
      </w:r>
      <w:r w:rsidRPr="00A31CA5">
        <w:rPr>
          <w:rFonts w:hint="cs"/>
          <w:rtl/>
        </w:rPr>
        <w:t>برابر</w:t>
      </w:r>
      <w:r w:rsidRPr="00A31CA5">
        <w:rPr>
          <w:rtl/>
        </w:rPr>
        <w:t xml:space="preserve"> ((</w:t>
      </w:r>
      <w:r w:rsidRPr="00A31CA5">
        <w:rPr>
          <w:rFonts w:hint="cs"/>
          <w:rtl/>
        </w:rPr>
        <w:t>عهد</w:t>
      </w:r>
      <w:r w:rsidRPr="00A31CA5">
        <w:rPr>
          <w:rtl/>
        </w:rPr>
        <w:t xml:space="preserve"> </w:t>
      </w:r>
      <w:r w:rsidRPr="00A31CA5">
        <w:rPr>
          <w:rFonts w:hint="cs"/>
          <w:rtl/>
        </w:rPr>
        <w:t>عتيق</w:t>
      </w:r>
      <w:r w:rsidRPr="00A31CA5">
        <w:rPr>
          <w:rtl/>
        </w:rPr>
        <w:t xml:space="preserve"> )) </w:t>
      </w:r>
      <w:r w:rsidRPr="00A31CA5">
        <w:rPr>
          <w:rFonts w:hint="cs"/>
          <w:rtl/>
        </w:rPr>
        <w:t>قرار</w:t>
      </w:r>
      <w:r w:rsidRPr="00A31CA5">
        <w:rPr>
          <w:rtl/>
        </w:rPr>
        <w:t xml:space="preserve"> </w:t>
      </w:r>
      <w:r w:rsidRPr="00A31CA5">
        <w:rPr>
          <w:rFonts w:hint="cs"/>
          <w:rtl/>
        </w:rPr>
        <w:t>گرفت</w:t>
      </w:r>
      <w:r w:rsidRPr="00A31CA5">
        <w:rPr>
          <w:rtl/>
        </w:rPr>
        <w:t xml:space="preserve"> . </w:t>
      </w:r>
      <w:r w:rsidRPr="00A31CA5">
        <w:rPr>
          <w:rFonts w:hint="cs"/>
          <w:rtl/>
        </w:rPr>
        <w:t>در</w:t>
      </w:r>
      <w:r w:rsidRPr="00A31CA5">
        <w:rPr>
          <w:rtl/>
        </w:rPr>
        <w:t xml:space="preserve"> </w:t>
      </w:r>
      <w:r w:rsidRPr="00A31CA5">
        <w:rPr>
          <w:rFonts w:hint="cs"/>
          <w:rtl/>
        </w:rPr>
        <w:t>سال</w:t>
      </w:r>
      <w:r w:rsidRPr="00A31CA5">
        <w:rPr>
          <w:rtl/>
        </w:rPr>
        <w:t xml:space="preserve"> 1046 </w:t>
      </w:r>
      <w:r w:rsidRPr="00A31CA5">
        <w:rPr>
          <w:rFonts w:hint="cs"/>
          <w:rtl/>
        </w:rPr>
        <w:t>ميلادى</w:t>
      </w:r>
      <w:r w:rsidRPr="00A31CA5">
        <w:rPr>
          <w:rtl/>
        </w:rPr>
        <w:t xml:space="preserve"> </w:t>
      </w:r>
      <w:r w:rsidRPr="00A31CA5">
        <w:rPr>
          <w:rFonts w:hint="cs"/>
          <w:rtl/>
        </w:rPr>
        <w:t>انجمن</w:t>
      </w:r>
      <w:r w:rsidRPr="00A31CA5">
        <w:rPr>
          <w:rtl/>
        </w:rPr>
        <w:t xml:space="preserve"> </w:t>
      </w:r>
      <w:r w:rsidRPr="00A31CA5">
        <w:rPr>
          <w:rFonts w:hint="cs"/>
          <w:rtl/>
        </w:rPr>
        <w:t>مسيحيان</w:t>
      </w:r>
      <w:r w:rsidRPr="00A31CA5">
        <w:rPr>
          <w:rtl/>
        </w:rPr>
        <w:t xml:space="preserve"> </w:t>
      </w:r>
      <w:r w:rsidRPr="00A31CA5">
        <w:rPr>
          <w:rFonts w:hint="cs"/>
          <w:rtl/>
        </w:rPr>
        <w:t>كاتوليك</w:t>
      </w:r>
      <w:r w:rsidRPr="00A31CA5">
        <w:rPr>
          <w:rtl/>
        </w:rPr>
        <w:t xml:space="preserve"> </w:t>
      </w:r>
      <w:r w:rsidRPr="00A31CA5">
        <w:rPr>
          <w:rFonts w:hint="cs"/>
          <w:rtl/>
        </w:rPr>
        <w:t>هر</w:t>
      </w:r>
      <w:r w:rsidRPr="00A31CA5">
        <w:rPr>
          <w:rtl/>
        </w:rPr>
        <w:t xml:space="preserve"> </w:t>
      </w:r>
      <w:r w:rsidRPr="00A31CA5">
        <w:rPr>
          <w:rFonts w:hint="cs"/>
          <w:rtl/>
        </w:rPr>
        <w:t>گونه</w:t>
      </w:r>
      <w:r w:rsidRPr="00A31CA5">
        <w:rPr>
          <w:rtl/>
        </w:rPr>
        <w:t xml:space="preserve"> </w:t>
      </w:r>
      <w:r w:rsidRPr="00A31CA5">
        <w:rPr>
          <w:rFonts w:hint="cs"/>
          <w:rtl/>
        </w:rPr>
        <w:t>شك</w:t>
      </w:r>
      <w:r w:rsidRPr="00A31CA5">
        <w:rPr>
          <w:rtl/>
        </w:rPr>
        <w:t xml:space="preserve"> </w:t>
      </w:r>
      <w:r w:rsidRPr="00A31CA5">
        <w:rPr>
          <w:rFonts w:hint="cs"/>
          <w:rtl/>
        </w:rPr>
        <w:t>ترديد</w:t>
      </w:r>
      <w:r w:rsidRPr="00A31CA5">
        <w:rPr>
          <w:rtl/>
        </w:rPr>
        <w:t xml:space="preserve"> </w:t>
      </w:r>
      <w:r w:rsidRPr="00A31CA5">
        <w:rPr>
          <w:rFonts w:hint="cs"/>
          <w:rtl/>
        </w:rPr>
        <w:t>در</w:t>
      </w:r>
      <w:r w:rsidRPr="00A31CA5">
        <w:rPr>
          <w:rtl/>
        </w:rPr>
        <w:t xml:space="preserve"> </w:t>
      </w:r>
      <w:r w:rsidRPr="00A31CA5">
        <w:rPr>
          <w:rFonts w:hint="cs"/>
          <w:rtl/>
        </w:rPr>
        <w:t>آسمانى</w:t>
      </w:r>
      <w:r w:rsidRPr="00A31CA5">
        <w:rPr>
          <w:rtl/>
        </w:rPr>
        <w:t xml:space="preserve"> </w:t>
      </w:r>
      <w:r w:rsidRPr="00A31CA5">
        <w:rPr>
          <w:rFonts w:hint="cs"/>
          <w:rtl/>
        </w:rPr>
        <w:t>بودن</w:t>
      </w:r>
      <w:r w:rsidRPr="00A31CA5">
        <w:rPr>
          <w:rtl/>
        </w:rPr>
        <w:t xml:space="preserve"> </w:t>
      </w:r>
      <w:r w:rsidRPr="00A31CA5">
        <w:rPr>
          <w:rFonts w:hint="cs"/>
          <w:rtl/>
        </w:rPr>
        <w:t>اين</w:t>
      </w:r>
      <w:r w:rsidRPr="00A31CA5">
        <w:rPr>
          <w:rtl/>
        </w:rPr>
        <w:t xml:space="preserve"> </w:t>
      </w:r>
      <w:r w:rsidRPr="00A31CA5">
        <w:rPr>
          <w:rFonts w:hint="cs"/>
          <w:rtl/>
        </w:rPr>
        <w:t>كتب</w:t>
      </w:r>
      <w:r w:rsidRPr="00A31CA5">
        <w:rPr>
          <w:rtl/>
        </w:rPr>
        <w:t xml:space="preserve"> </w:t>
      </w:r>
      <w:r w:rsidRPr="00A31CA5">
        <w:rPr>
          <w:rFonts w:hint="cs"/>
          <w:rtl/>
        </w:rPr>
        <w:t>را</w:t>
      </w:r>
      <w:r w:rsidRPr="00A31CA5">
        <w:rPr>
          <w:rtl/>
        </w:rPr>
        <w:t xml:space="preserve"> </w:t>
      </w:r>
      <w:r w:rsidRPr="00A31CA5">
        <w:rPr>
          <w:rFonts w:hint="cs"/>
          <w:rtl/>
        </w:rPr>
        <w:t>تحريم</w:t>
      </w:r>
      <w:r w:rsidRPr="00A31CA5">
        <w:rPr>
          <w:rtl/>
        </w:rPr>
        <w:t xml:space="preserve"> </w:t>
      </w:r>
      <w:r w:rsidRPr="00A31CA5">
        <w:rPr>
          <w:rFonts w:hint="cs"/>
          <w:rtl/>
        </w:rPr>
        <w:t>كرد</w:t>
      </w:r>
      <w:r w:rsidRPr="00A31CA5">
        <w:rPr>
          <w:rtl/>
        </w:rPr>
        <w:t>.</w:t>
      </w:r>
      <w:r w:rsidRPr="00A31CA5">
        <w:rPr>
          <w:rFonts w:hint="cs"/>
          <w:rtl/>
        </w:rPr>
        <w:t xml:space="preserve"> در</w:t>
      </w:r>
      <w:r w:rsidRPr="00A31CA5">
        <w:rPr>
          <w:rtl/>
        </w:rPr>
        <w:t xml:space="preserve"> </w:t>
      </w:r>
      <w:r w:rsidRPr="00A31CA5">
        <w:rPr>
          <w:rFonts w:hint="cs"/>
          <w:rtl/>
        </w:rPr>
        <w:t>ميان</w:t>
      </w:r>
      <w:r w:rsidRPr="00A31CA5">
        <w:rPr>
          <w:rtl/>
        </w:rPr>
        <w:t xml:space="preserve"> </w:t>
      </w:r>
      <w:r w:rsidRPr="00A31CA5">
        <w:rPr>
          <w:rFonts w:hint="cs"/>
          <w:rtl/>
        </w:rPr>
        <w:t>مسيحيان</w:t>
      </w:r>
      <w:r w:rsidRPr="00A31CA5">
        <w:rPr>
          <w:rtl/>
        </w:rPr>
        <w:t xml:space="preserve"> </w:t>
      </w:r>
      <w:r w:rsidRPr="00A31CA5">
        <w:rPr>
          <w:rFonts w:hint="cs"/>
          <w:rtl/>
        </w:rPr>
        <w:t>آنچه</w:t>
      </w:r>
      <w:r w:rsidRPr="00A31CA5">
        <w:rPr>
          <w:rtl/>
        </w:rPr>
        <w:t xml:space="preserve"> </w:t>
      </w:r>
      <w:r w:rsidRPr="00A31CA5">
        <w:rPr>
          <w:rFonts w:hint="cs"/>
          <w:rtl/>
        </w:rPr>
        <w:t>بيشتر</w:t>
      </w:r>
      <w:r w:rsidRPr="00A31CA5">
        <w:rPr>
          <w:rtl/>
        </w:rPr>
        <w:t xml:space="preserve"> </w:t>
      </w:r>
      <w:r w:rsidRPr="00A31CA5">
        <w:rPr>
          <w:rFonts w:hint="cs"/>
          <w:rtl/>
        </w:rPr>
        <w:t>شهرت</w:t>
      </w:r>
      <w:r w:rsidRPr="00A31CA5">
        <w:rPr>
          <w:rtl/>
        </w:rPr>
        <w:t xml:space="preserve"> </w:t>
      </w:r>
      <w:r w:rsidRPr="00A31CA5">
        <w:rPr>
          <w:rFonts w:hint="cs"/>
          <w:rtl/>
        </w:rPr>
        <w:t>دارد</w:t>
      </w:r>
      <w:r w:rsidRPr="00A31CA5">
        <w:rPr>
          <w:rtl/>
        </w:rPr>
        <w:t xml:space="preserve"> </w:t>
      </w:r>
      <w:r w:rsidRPr="00A31CA5">
        <w:rPr>
          <w:rFonts w:hint="cs"/>
          <w:rtl/>
        </w:rPr>
        <w:t>همان</w:t>
      </w:r>
      <w:r w:rsidRPr="00A31CA5">
        <w:rPr>
          <w:rtl/>
        </w:rPr>
        <w:t xml:space="preserve"> </w:t>
      </w:r>
      <w:r w:rsidRPr="00A31CA5">
        <w:rPr>
          <w:rFonts w:hint="cs"/>
          <w:rtl/>
        </w:rPr>
        <w:t>انجيل</w:t>
      </w:r>
      <w:r w:rsidRPr="00A31CA5">
        <w:rPr>
          <w:rtl/>
        </w:rPr>
        <w:t xml:space="preserve"> </w:t>
      </w:r>
      <w:r w:rsidRPr="00A31CA5">
        <w:rPr>
          <w:rFonts w:hint="cs"/>
          <w:rtl/>
        </w:rPr>
        <w:t>اربعه</w:t>
      </w:r>
      <w:r w:rsidRPr="00A31CA5">
        <w:rPr>
          <w:rtl/>
        </w:rPr>
        <w:t xml:space="preserve"> </w:t>
      </w:r>
      <w:r w:rsidRPr="00A31CA5">
        <w:rPr>
          <w:rFonts w:hint="cs"/>
          <w:rtl/>
        </w:rPr>
        <w:t>است (متی، مرقس، لوقا، یوحنا) از</w:t>
      </w:r>
      <w:r w:rsidRPr="00A31CA5">
        <w:rPr>
          <w:rtl/>
        </w:rPr>
        <w:t xml:space="preserve"> </w:t>
      </w:r>
      <w:r w:rsidRPr="00A31CA5">
        <w:rPr>
          <w:rFonts w:hint="cs"/>
          <w:rtl/>
        </w:rPr>
        <w:t>ميان</w:t>
      </w:r>
      <w:r w:rsidRPr="00A31CA5">
        <w:rPr>
          <w:rtl/>
        </w:rPr>
        <w:t xml:space="preserve"> </w:t>
      </w:r>
      <w:r w:rsidRPr="00A31CA5">
        <w:rPr>
          <w:rFonts w:hint="cs"/>
          <w:rtl/>
        </w:rPr>
        <w:t>اين</w:t>
      </w:r>
      <w:r w:rsidRPr="00A31CA5">
        <w:rPr>
          <w:rtl/>
        </w:rPr>
        <w:t xml:space="preserve"> </w:t>
      </w:r>
      <w:r w:rsidRPr="00A31CA5">
        <w:rPr>
          <w:rFonts w:hint="cs"/>
          <w:rtl/>
        </w:rPr>
        <w:t>چهار</w:t>
      </w:r>
      <w:r w:rsidRPr="00A31CA5">
        <w:rPr>
          <w:rtl/>
        </w:rPr>
        <w:t xml:space="preserve"> </w:t>
      </w:r>
      <w:r w:rsidRPr="00A31CA5">
        <w:rPr>
          <w:rFonts w:hint="cs"/>
          <w:rtl/>
        </w:rPr>
        <w:t>انجيل</w:t>
      </w:r>
      <w:r w:rsidRPr="00A31CA5">
        <w:rPr>
          <w:rtl/>
        </w:rPr>
        <w:t xml:space="preserve"> ، </w:t>
      </w:r>
      <w:r w:rsidRPr="00A31CA5">
        <w:rPr>
          <w:rFonts w:hint="cs"/>
          <w:rtl/>
        </w:rPr>
        <w:t>از</w:t>
      </w:r>
      <w:r w:rsidRPr="00A31CA5">
        <w:rPr>
          <w:rtl/>
        </w:rPr>
        <w:t xml:space="preserve"> </w:t>
      </w:r>
      <w:r w:rsidRPr="00A31CA5">
        <w:rPr>
          <w:rFonts w:hint="cs"/>
          <w:rtl/>
        </w:rPr>
        <w:t>همه</w:t>
      </w:r>
      <w:r w:rsidRPr="00A31CA5">
        <w:rPr>
          <w:rtl/>
        </w:rPr>
        <w:t xml:space="preserve"> </w:t>
      </w:r>
      <w:r w:rsidRPr="00A31CA5">
        <w:rPr>
          <w:rFonts w:hint="cs"/>
          <w:rtl/>
        </w:rPr>
        <w:t>مهمتر</w:t>
      </w:r>
      <w:r w:rsidRPr="00A31CA5">
        <w:rPr>
          <w:rtl/>
        </w:rPr>
        <w:t xml:space="preserve"> </w:t>
      </w:r>
      <w:r w:rsidRPr="00A31CA5">
        <w:rPr>
          <w:rFonts w:hint="cs"/>
          <w:rtl/>
        </w:rPr>
        <w:t>همان</w:t>
      </w:r>
      <w:r w:rsidRPr="00A31CA5">
        <w:rPr>
          <w:rtl/>
        </w:rPr>
        <w:t xml:space="preserve"> </w:t>
      </w:r>
      <w:r w:rsidRPr="00A31CA5">
        <w:rPr>
          <w:rFonts w:hint="cs"/>
          <w:rtl/>
        </w:rPr>
        <w:t>انجيل</w:t>
      </w:r>
      <w:r w:rsidRPr="00A31CA5">
        <w:rPr>
          <w:rtl/>
        </w:rPr>
        <w:t xml:space="preserve"> </w:t>
      </w:r>
      <w:r w:rsidRPr="00A31CA5">
        <w:rPr>
          <w:rFonts w:hint="cs"/>
          <w:rtl/>
        </w:rPr>
        <w:t>متى</w:t>
      </w:r>
      <w:r w:rsidRPr="00A31CA5">
        <w:rPr>
          <w:rtl/>
        </w:rPr>
        <w:t xml:space="preserve"> </w:t>
      </w:r>
      <w:r w:rsidRPr="00A31CA5">
        <w:rPr>
          <w:rFonts w:hint="cs"/>
          <w:rtl/>
        </w:rPr>
        <w:t>است</w:t>
      </w:r>
      <w:r w:rsidRPr="00A31CA5">
        <w:rPr>
          <w:rtl/>
        </w:rPr>
        <w:t xml:space="preserve"> </w:t>
      </w:r>
      <w:r w:rsidRPr="00A31CA5">
        <w:rPr>
          <w:rFonts w:hint="cs"/>
          <w:rtl/>
        </w:rPr>
        <w:t>كه</w:t>
      </w:r>
      <w:r w:rsidRPr="00A31CA5">
        <w:rPr>
          <w:rtl/>
        </w:rPr>
        <w:t xml:space="preserve"> </w:t>
      </w:r>
      <w:r w:rsidRPr="00A31CA5">
        <w:rPr>
          <w:rFonts w:hint="cs"/>
          <w:rtl/>
        </w:rPr>
        <w:t>از</w:t>
      </w:r>
      <w:r w:rsidRPr="00A31CA5">
        <w:rPr>
          <w:rtl/>
        </w:rPr>
        <w:t xml:space="preserve"> </w:t>
      </w:r>
      <w:r w:rsidRPr="00A31CA5">
        <w:rPr>
          <w:rFonts w:hint="cs"/>
          <w:rtl/>
        </w:rPr>
        <w:t>اناجيل</w:t>
      </w:r>
      <w:r w:rsidRPr="00A31CA5">
        <w:rPr>
          <w:rtl/>
        </w:rPr>
        <w:t xml:space="preserve"> </w:t>
      </w:r>
      <w:r w:rsidRPr="00A31CA5">
        <w:rPr>
          <w:rFonts w:hint="cs"/>
          <w:rtl/>
        </w:rPr>
        <w:t>عمده</w:t>
      </w:r>
      <w:r w:rsidRPr="00A31CA5">
        <w:rPr>
          <w:rtl/>
        </w:rPr>
        <w:t xml:space="preserve"> </w:t>
      </w:r>
      <w:r w:rsidRPr="00A31CA5">
        <w:rPr>
          <w:rFonts w:hint="cs"/>
          <w:rtl/>
        </w:rPr>
        <w:t>بشمار</w:t>
      </w:r>
      <w:r w:rsidRPr="00A31CA5">
        <w:rPr>
          <w:rtl/>
        </w:rPr>
        <w:t xml:space="preserve"> </w:t>
      </w:r>
      <w:r w:rsidRPr="00A31CA5">
        <w:rPr>
          <w:rFonts w:hint="cs"/>
          <w:rtl/>
        </w:rPr>
        <w:t>مى</w:t>
      </w:r>
      <w:r w:rsidRPr="00A31CA5">
        <w:rPr>
          <w:rtl/>
        </w:rPr>
        <w:t xml:space="preserve"> </w:t>
      </w:r>
      <w:r w:rsidRPr="00A31CA5">
        <w:rPr>
          <w:rFonts w:hint="cs"/>
          <w:rtl/>
        </w:rPr>
        <w:t>رود</w:t>
      </w:r>
      <w:r w:rsidRPr="00A31CA5">
        <w:rPr>
          <w:rtl/>
        </w:rPr>
        <w:t xml:space="preserve"> </w:t>
      </w:r>
      <w:r w:rsidRPr="00A31CA5">
        <w:rPr>
          <w:rFonts w:hint="cs"/>
          <w:rtl/>
        </w:rPr>
        <w:t>و</w:t>
      </w:r>
      <w:r w:rsidRPr="00A31CA5">
        <w:rPr>
          <w:rtl/>
        </w:rPr>
        <w:t xml:space="preserve"> </w:t>
      </w:r>
      <w:r w:rsidRPr="00A31CA5">
        <w:rPr>
          <w:rFonts w:hint="cs"/>
          <w:rtl/>
        </w:rPr>
        <w:t>همه</w:t>
      </w:r>
      <w:r w:rsidRPr="00A31CA5">
        <w:rPr>
          <w:rtl/>
        </w:rPr>
        <w:t xml:space="preserve"> </w:t>
      </w:r>
      <w:r w:rsidRPr="00A31CA5">
        <w:rPr>
          <w:rFonts w:hint="cs"/>
          <w:rtl/>
        </w:rPr>
        <w:t>عيسويان</w:t>
      </w:r>
      <w:r w:rsidRPr="00A31CA5">
        <w:rPr>
          <w:rtl/>
        </w:rPr>
        <w:t xml:space="preserve"> </w:t>
      </w:r>
      <w:r w:rsidRPr="00A31CA5">
        <w:rPr>
          <w:rFonts w:hint="cs"/>
          <w:rtl/>
        </w:rPr>
        <w:t>بر</w:t>
      </w:r>
      <w:r w:rsidRPr="00A31CA5">
        <w:rPr>
          <w:rtl/>
        </w:rPr>
        <w:t xml:space="preserve"> </w:t>
      </w:r>
      <w:r w:rsidRPr="00A31CA5">
        <w:rPr>
          <w:rFonts w:hint="cs"/>
          <w:rtl/>
        </w:rPr>
        <w:t>صحت</w:t>
      </w:r>
      <w:r w:rsidRPr="00A31CA5">
        <w:rPr>
          <w:rtl/>
        </w:rPr>
        <w:t xml:space="preserve"> </w:t>
      </w:r>
      <w:r w:rsidRPr="00A31CA5">
        <w:rPr>
          <w:rFonts w:hint="cs"/>
          <w:rtl/>
        </w:rPr>
        <w:t>آن</w:t>
      </w:r>
      <w:r w:rsidRPr="00A31CA5">
        <w:rPr>
          <w:rtl/>
        </w:rPr>
        <w:t xml:space="preserve"> </w:t>
      </w:r>
      <w:r w:rsidRPr="00A31CA5">
        <w:rPr>
          <w:rFonts w:hint="cs"/>
          <w:rtl/>
        </w:rPr>
        <w:t>متفق</w:t>
      </w:r>
      <w:r w:rsidRPr="00A31CA5">
        <w:rPr>
          <w:rtl/>
        </w:rPr>
        <w:t xml:space="preserve"> </w:t>
      </w:r>
      <w:r w:rsidRPr="00A31CA5">
        <w:rPr>
          <w:rFonts w:hint="cs"/>
          <w:rtl/>
        </w:rPr>
        <w:t>اند</w:t>
      </w:r>
      <w:r w:rsidRPr="00A31CA5">
        <w:rPr>
          <w:rtl/>
        </w:rPr>
        <w:t>.</w:t>
      </w:r>
      <w:r w:rsidRPr="00A31CA5">
        <w:rPr>
          <w:rFonts w:hint="cs"/>
          <w:rtl/>
        </w:rPr>
        <w:t xml:space="preserve"> اين</w:t>
      </w:r>
      <w:r w:rsidRPr="00A31CA5">
        <w:rPr>
          <w:rtl/>
        </w:rPr>
        <w:t xml:space="preserve"> </w:t>
      </w:r>
      <w:r w:rsidRPr="00A31CA5">
        <w:rPr>
          <w:rFonts w:hint="cs"/>
          <w:rtl/>
        </w:rPr>
        <w:t>انجيل</w:t>
      </w:r>
      <w:r w:rsidRPr="00A31CA5">
        <w:rPr>
          <w:rtl/>
        </w:rPr>
        <w:t xml:space="preserve"> </w:t>
      </w:r>
      <w:r w:rsidRPr="00A31CA5">
        <w:rPr>
          <w:rFonts w:hint="cs"/>
          <w:rtl/>
        </w:rPr>
        <w:t>از</w:t>
      </w:r>
      <w:r w:rsidRPr="00A31CA5">
        <w:rPr>
          <w:rtl/>
        </w:rPr>
        <w:t xml:space="preserve"> </w:t>
      </w:r>
      <w:r w:rsidRPr="00A31CA5">
        <w:rPr>
          <w:rFonts w:hint="cs"/>
          <w:rtl/>
        </w:rPr>
        <w:t>روى</w:t>
      </w:r>
      <w:r w:rsidRPr="00A31CA5">
        <w:rPr>
          <w:rtl/>
        </w:rPr>
        <w:t xml:space="preserve"> </w:t>
      </w:r>
      <w:r w:rsidRPr="00A31CA5">
        <w:rPr>
          <w:rFonts w:hint="cs"/>
          <w:rtl/>
        </w:rPr>
        <w:t>دو</w:t>
      </w:r>
      <w:r w:rsidRPr="00A31CA5">
        <w:rPr>
          <w:rtl/>
        </w:rPr>
        <w:t xml:space="preserve"> </w:t>
      </w:r>
      <w:r w:rsidRPr="00A31CA5">
        <w:rPr>
          <w:rFonts w:hint="cs"/>
          <w:rtl/>
        </w:rPr>
        <w:t>انجيل</w:t>
      </w:r>
      <w:r w:rsidRPr="00A31CA5">
        <w:rPr>
          <w:rtl/>
        </w:rPr>
        <w:t xml:space="preserve"> </w:t>
      </w:r>
      <w:r w:rsidRPr="00A31CA5">
        <w:rPr>
          <w:rFonts w:hint="cs"/>
          <w:rtl/>
        </w:rPr>
        <w:t>مرقيون</w:t>
      </w:r>
      <w:r w:rsidRPr="00A31CA5">
        <w:rPr>
          <w:rtl/>
        </w:rPr>
        <w:t xml:space="preserve"> </w:t>
      </w:r>
      <w:r w:rsidRPr="00A31CA5">
        <w:rPr>
          <w:rFonts w:hint="cs"/>
          <w:rtl/>
        </w:rPr>
        <w:t>و</w:t>
      </w:r>
      <w:r w:rsidRPr="00A31CA5">
        <w:rPr>
          <w:rtl/>
        </w:rPr>
        <w:t xml:space="preserve"> </w:t>
      </w:r>
      <w:r w:rsidRPr="00A31CA5">
        <w:rPr>
          <w:rFonts w:hint="cs"/>
          <w:rtl/>
        </w:rPr>
        <w:t>مرقس</w:t>
      </w:r>
      <w:r w:rsidRPr="00A31CA5">
        <w:rPr>
          <w:rtl/>
        </w:rPr>
        <w:t xml:space="preserve"> </w:t>
      </w:r>
      <w:r w:rsidRPr="00A31CA5">
        <w:rPr>
          <w:rFonts w:hint="cs"/>
          <w:rtl/>
        </w:rPr>
        <w:t>نوشته</w:t>
      </w:r>
      <w:r w:rsidRPr="00A31CA5">
        <w:rPr>
          <w:rtl/>
        </w:rPr>
        <w:t xml:space="preserve"> </w:t>
      </w:r>
      <w:r w:rsidRPr="00A31CA5">
        <w:rPr>
          <w:rFonts w:hint="cs"/>
          <w:rtl/>
        </w:rPr>
        <w:t>شده</w:t>
      </w:r>
      <w:r w:rsidRPr="00A31CA5">
        <w:rPr>
          <w:rtl/>
        </w:rPr>
        <w:t xml:space="preserve"> </w:t>
      </w:r>
      <w:r w:rsidRPr="00A31CA5">
        <w:rPr>
          <w:rFonts w:hint="cs"/>
          <w:rtl/>
        </w:rPr>
        <w:t>و</w:t>
      </w:r>
      <w:r w:rsidRPr="00A31CA5">
        <w:rPr>
          <w:rtl/>
        </w:rPr>
        <w:t xml:space="preserve"> </w:t>
      </w:r>
      <w:r w:rsidRPr="00A31CA5">
        <w:rPr>
          <w:rFonts w:hint="cs"/>
          <w:rtl/>
        </w:rPr>
        <w:t>مشتمل</w:t>
      </w:r>
      <w:r w:rsidRPr="00A31CA5">
        <w:rPr>
          <w:rtl/>
        </w:rPr>
        <w:t xml:space="preserve"> </w:t>
      </w:r>
      <w:r w:rsidRPr="00A31CA5">
        <w:rPr>
          <w:rFonts w:hint="cs"/>
          <w:rtl/>
        </w:rPr>
        <w:t>بر</w:t>
      </w:r>
      <w:r w:rsidRPr="00A31CA5">
        <w:rPr>
          <w:rtl/>
        </w:rPr>
        <w:t xml:space="preserve"> 27 </w:t>
      </w:r>
      <w:r w:rsidRPr="00A31CA5">
        <w:rPr>
          <w:rFonts w:hint="cs"/>
          <w:rtl/>
        </w:rPr>
        <w:t>باب</w:t>
      </w:r>
      <w:r w:rsidRPr="00A31CA5">
        <w:rPr>
          <w:rtl/>
        </w:rPr>
        <w:t xml:space="preserve"> </w:t>
      </w:r>
      <w:r w:rsidRPr="00A31CA5">
        <w:rPr>
          <w:rFonts w:hint="cs"/>
          <w:rtl/>
        </w:rPr>
        <w:t>است</w:t>
      </w:r>
      <w:r w:rsidRPr="00A31CA5">
        <w:rPr>
          <w:rtl/>
        </w:rPr>
        <w:t xml:space="preserve"> . ((</w:t>
      </w:r>
      <w:r w:rsidRPr="00A31CA5">
        <w:rPr>
          <w:rFonts w:hint="cs"/>
          <w:rtl/>
        </w:rPr>
        <w:t>متى</w:t>
      </w:r>
      <w:r w:rsidRPr="00A31CA5">
        <w:rPr>
          <w:rtl/>
        </w:rPr>
        <w:t xml:space="preserve"> )) </w:t>
      </w:r>
      <w:r w:rsidRPr="00A31CA5">
        <w:rPr>
          <w:rFonts w:hint="cs"/>
          <w:rtl/>
        </w:rPr>
        <w:t>انجيل</w:t>
      </w:r>
      <w:r w:rsidRPr="00A31CA5">
        <w:rPr>
          <w:rtl/>
        </w:rPr>
        <w:t xml:space="preserve"> </w:t>
      </w:r>
      <w:r w:rsidRPr="00A31CA5">
        <w:rPr>
          <w:rFonts w:hint="cs"/>
          <w:rtl/>
        </w:rPr>
        <w:t>خود</w:t>
      </w:r>
      <w:r w:rsidRPr="00A31CA5">
        <w:rPr>
          <w:rtl/>
        </w:rPr>
        <w:t xml:space="preserve"> </w:t>
      </w:r>
      <w:r w:rsidRPr="00A31CA5">
        <w:rPr>
          <w:rFonts w:hint="cs"/>
          <w:rtl/>
        </w:rPr>
        <w:t>را</w:t>
      </w:r>
      <w:r w:rsidRPr="00A31CA5">
        <w:rPr>
          <w:rtl/>
        </w:rPr>
        <w:t xml:space="preserve"> </w:t>
      </w:r>
      <w:r w:rsidRPr="00A31CA5">
        <w:rPr>
          <w:rFonts w:hint="cs"/>
          <w:rtl/>
        </w:rPr>
        <w:t>به</w:t>
      </w:r>
      <w:r w:rsidRPr="00A31CA5">
        <w:rPr>
          <w:rtl/>
        </w:rPr>
        <w:t xml:space="preserve"> </w:t>
      </w:r>
      <w:r w:rsidRPr="00A31CA5">
        <w:rPr>
          <w:rFonts w:hint="cs"/>
          <w:rtl/>
        </w:rPr>
        <w:t>زبان</w:t>
      </w:r>
      <w:r w:rsidRPr="00A31CA5">
        <w:rPr>
          <w:rtl/>
        </w:rPr>
        <w:t xml:space="preserve"> </w:t>
      </w:r>
      <w:r w:rsidRPr="00A31CA5">
        <w:rPr>
          <w:rFonts w:hint="cs"/>
          <w:rtl/>
        </w:rPr>
        <w:t>آرامى</w:t>
      </w:r>
      <w:r w:rsidRPr="00A31CA5">
        <w:rPr>
          <w:rtl/>
        </w:rPr>
        <w:t xml:space="preserve"> </w:t>
      </w:r>
      <w:r w:rsidRPr="00A31CA5">
        <w:rPr>
          <w:rFonts w:hint="cs"/>
          <w:rtl/>
        </w:rPr>
        <w:t>نوشت</w:t>
      </w:r>
      <w:r w:rsidRPr="00A31CA5">
        <w:rPr>
          <w:rtl/>
        </w:rPr>
        <w:t xml:space="preserve"> . </w:t>
      </w:r>
      <w:r w:rsidRPr="00A31CA5">
        <w:rPr>
          <w:rFonts w:hint="cs"/>
          <w:rtl/>
        </w:rPr>
        <w:t>اگر</w:t>
      </w:r>
      <w:r w:rsidRPr="00A31CA5">
        <w:rPr>
          <w:rtl/>
        </w:rPr>
        <w:t xml:space="preserve"> </w:t>
      </w:r>
      <w:r w:rsidRPr="00A31CA5">
        <w:rPr>
          <w:rFonts w:hint="cs"/>
          <w:rtl/>
        </w:rPr>
        <w:t>چه</w:t>
      </w:r>
      <w:r w:rsidRPr="00A31CA5">
        <w:rPr>
          <w:rtl/>
        </w:rPr>
        <w:t xml:space="preserve"> </w:t>
      </w:r>
      <w:r w:rsidRPr="00A31CA5">
        <w:rPr>
          <w:rFonts w:hint="cs"/>
          <w:rtl/>
        </w:rPr>
        <w:t>امروزه</w:t>
      </w:r>
      <w:r w:rsidRPr="00A31CA5">
        <w:rPr>
          <w:rtl/>
        </w:rPr>
        <w:t xml:space="preserve"> </w:t>
      </w:r>
      <w:r w:rsidRPr="00A31CA5">
        <w:rPr>
          <w:rFonts w:hint="cs"/>
          <w:rtl/>
        </w:rPr>
        <w:t>از</w:t>
      </w:r>
      <w:r w:rsidRPr="00A31CA5">
        <w:rPr>
          <w:rtl/>
        </w:rPr>
        <w:t xml:space="preserve"> </w:t>
      </w:r>
      <w:r w:rsidRPr="00A31CA5">
        <w:rPr>
          <w:rFonts w:hint="cs"/>
          <w:rtl/>
        </w:rPr>
        <w:t>نسخه</w:t>
      </w:r>
      <w:r w:rsidRPr="00A31CA5">
        <w:rPr>
          <w:rtl/>
        </w:rPr>
        <w:t xml:space="preserve"> </w:t>
      </w:r>
      <w:r w:rsidRPr="00A31CA5">
        <w:rPr>
          <w:rFonts w:hint="cs"/>
          <w:rtl/>
        </w:rPr>
        <w:t>آرامى</w:t>
      </w:r>
      <w:r w:rsidRPr="00A31CA5">
        <w:rPr>
          <w:rtl/>
        </w:rPr>
        <w:t xml:space="preserve"> </w:t>
      </w:r>
      <w:r w:rsidRPr="00A31CA5">
        <w:rPr>
          <w:rFonts w:hint="cs"/>
          <w:rtl/>
        </w:rPr>
        <w:t>آن</w:t>
      </w:r>
      <w:r w:rsidRPr="00A31CA5">
        <w:rPr>
          <w:rtl/>
        </w:rPr>
        <w:t xml:space="preserve"> </w:t>
      </w:r>
      <w:r w:rsidRPr="00A31CA5">
        <w:rPr>
          <w:rFonts w:hint="cs"/>
          <w:rtl/>
        </w:rPr>
        <w:t>چيزى</w:t>
      </w:r>
      <w:r w:rsidRPr="00A31CA5">
        <w:rPr>
          <w:rtl/>
        </w:rPr>
        <w:t xml:space="preserve"> </w:t>
      </w:r>
      <w:r w:rsidRPr="00A31CA5">
        <w:rPr>
          <w:rFonts w:hint="cs"/>
          <w:rtl/>
        </w:rPr>
        <w:t>در</w:t>
      </w:r>
      <w:r w:rsidRPr="00A31CA5">
        <w:rPr>
          <w:rtl/>
        </w:rPr>
        <w:t xml:space="preserve"> </w:t>
      </w:r>
      <w:r w:rsidRPr="00A31CA5">
        <w:rPr>
          <w:rFonts w:hint="cs"/>
          <w:rtl/>
        </w:rPr>
        <w:t>دست</w:t>
      </w:r>
      <w:r w:rsidRPr="00A31CA5">
        <w:rPr>
          <w:rtl/>
        </w:rPr>
        <w:t xml:space="preserve"> </w:t>
      </w:r>
      <w:r w:rsidRPr="00A31CA5">
        <w:rPr>
          <w:rFonts w:hint="cs"/>
          <w:rtl/>
        </w:rPr>
        <w:t>نيست</w:t>
      </w:r>
      <w:r w:rsidRPr="00A31CA5">
        <w:rPr>
          <w:rtl/>
        </w:rPr>
        <w:t xml:space="preserve"> ، </w:t>
      </w:r>
      <w:r w:rsidRPr="00A31CA5">
        <w:rPr>
          <w:rFonts w:hint="cs"/>
          <w:rtl/>
        </w:rPr>
        <w:t>اما</w:t>
      </w:r>
      <w:r w:rsidRPr="00A31CA5">
        <w:rPr>
          <w:rtl/>
        </w:rPr>
        <w:t xml:space="preserve"> </w:t>
      </w:r>
      <w:r w:rsidRPr="00A31CA5">
        <w:rPr>
          <w:rFonts w:hint="cs"/>
          <w:rtl/>
        </w:rPr>
        <w:t>ترجمه</w:t>
      </w:r>
      <w:r w:rsidRPr="00A31CA5">
        <w:rPr>
          <w:rtl/>
        </w:rPr>
        <w:t xml:space="preserve"> </w:t>
      </w:r>
      <w:r w:rsidRPr="00A31CA5">
        <w:rPr>
          <w:rFonts w:hint="cs"/>
          <w:rtl/>
        </w:rPr>
        <w:t>يونانى</w:t>
      </w:r>
      <w:r w:rsidRPr="00A31CA5">
        <w:rPr>
          <w:rtl/>
        </w:rPr>
        <w:t xml:space="preserve"> </w:t>
      </w:r>
      <w:r w:rsidRPr="00A31CA5">
        <w:rPr>
          <w:rFonts w:hint="cs"/>
          <w:rtl/>
        </w:rPr>
        <w:t>آن</w:t>
      </w:r>
      <w:r w:rsidRPr="00A31CA5">
        <w:rPr>
          <w:rtl/>
        </w:rPr>
        <w:t xml:space="preserve"> </w:t>
      </w:r>
      <w:r w:rsidRPr="00A31CA5">
        <w:rPr>
          <w:rFonts w:hint="cs"/>
          <w:rtl/>
        </w:rPr>
        <w:t>موجود</w:t>
      </w:r>
      <w:r w:rsidRPr="00A31CA5">
        <w:rPr>
          <w:rtl/>
        </w:rPr>
        <w:t xml:space="preserve"> </w:t>
      </w:r>
      <w:r w:rsidRPr="00A31CA5">
        <w:rPr>
          <w:rFonts w:hint="cs"/>
          <w:rtl/>
        </w:rPr>
        <w:t>مى</w:t>
      </w:r>
      <w:r w:rsidRPr="00A31CA5">
        <w:rPr>
          <w:rtl/>
        </w:rPr>
        <w:t xml:space="preserve"> </w:t>
      </w:r>
      <w:r w:rsidRPr="00A31CA5">
        <w:rPr>
          <w:rFonts w:hint="cs"/>
          <w:rtl/>
        </w:rPr>
        <w:t>باشد</w:t>
      </w:r>
      <w:r w:rsidRPr="00A31CA5">
        <w:rPr>
          <w:rtl/>
        </w:rPr>
        <w:t>.</w:t>
      </w:r>
      <w:r w:rsidRPr="00A31CA5">
        <w:rPr>
          <w:rFonts w:hint="cs"/>
          <w:rtl/>
        </w:rPr>
        <w:t xml:space="preserve"> </w:t>
      </w:r>
      <w:r w:rsidR="00A31CA5" w:rsidRPr="00A31CA5">
        <w:rPr>
          <w:rtl/>
        </w:rPr>
        <w:t xml:space="preserve">( </w:t>
      </w:r>
      <w:r w:rsidR="00A31CA5" w:rsidRPr="00A31CA5">
        <w:rPr>
          <w:rFonts w:hint="cs"/>
          <w:rtl/>
        </w:rPr>
        <w:t>شاله</w:t>
      </w:r>
      <w:r w:rsidR="00051943">
        <w:rPr>
          <w:rStyle w:val="FootnoteReference"/>
          <w:rtl/>
        </w:rPr>
        <w:footnoteReference w:id="24"/>
      </w:r>
      <w:r w:rsidR="00A31CA5" w:rsidRPr="00A31CA5">
        <w:rPr>
          <w:rFonts w:hint="cs"/>
          <w:rtl/>
        </w:rPr>
        <w:t>،</w:t>
      </w:r>
      <w:r w:rsidR="00A31CA5" w:rsidRPr="00A31CA5">
        <w:rPr>
          <w:rtl/>
        </w:rPr>
        <w:t xml:space="preserve"> </w:t>
      </w:r>
      <w:r w:rsidR="00A31CA5" w:rsidRPr="00A31CA5">
        <w:rPr>
          <w:rFonts w:hint="cs"/>
          <w:rtl/>
        </w:rPr>
        <w:t>1356،صص</w:t>
      </w:r>
      <w:r w:rsidR="00A31CA5" w:rsidRPr="00A31CA5">
        <w:rPr>
          <w:rtl/>
        </w:rPr>
        <w:t xml:space="preserve"> 433-435)</w:t>
      </w:r>
    </w:p>
    <w:p w:rsidR="004404AF" w:rsidRPr="00A31CA5" w:rsidRDefault="004404AF" w:rsidP="00A31CA5">
      <w:pPr>
        <w:ind w:left="-2"/>
        <w:jc w:val="lowKashida"/>
        <w:rPr>
          <w:rtl/>
        </w:rPr>
      </w:pPr>
    </w:p>
    <w:p w:rsidR="003E584E" w:rsidRPr="008F1064" w:rsidRDefault="003E584E" w:rsidP="00A31CA5">
      <w:pPr>
        <w:ind w:left="-2"/>
        <w:jc w:val="lowKashida"/>
        <w:rPr>
          <w:color w:val="FF0000"/>
          <w:rtl/>
        </w:rPr>
      </w:pPr>
      <w:r>
        <w:rPr>
          <w:rFonts w:hint="cs"/>
          <w:b/>
          <w:bCs/>
          <w:rtl/>
        </w:rPr>
        <w:t>-</w:t>
      </w:r>
      <w:r w:rsidRPr="008F1064">
        <w:rPr>
          <w:rFonts w:hint="cs"/>
          <w:b/>
          <w:bCs/>
          <w:rtl/>
        </w:rPr>
        <w:t xml:space="preserve"> تعالیم عیسی (ع)</w:t>
      </w:r>
      <w:r>
        <w:rPr>
          <w:rFonts w:hint="cs"/>
          <w:b/>
          <w:bCs/>
          <w:rtl/>
        </w:rPr>
        <w:t xml:space="preserve">: </w:t>
      </w:r>
      <w:r w:rsidRPr="008F1064">
        <w:rPr>
          <w:rFonts w:hint="cs"/>
          <w:rtl/>
        </w:rPr>
        <w:t>عيسى</w:t>
      </w:r>
      <w:r w:rsidRPr="008F1064">
        <w:rPr>
          <w:rtl/>
        </w:rPr>
        <w:t xml:space="preserve"> </w:t>
      </w:r>
      <w:r w:rsidRPr="008F1064">
        <w:rPr>
          <w:rFonts w:hint="cs"/>
          <w:rtl/>
        </w:rPr>
        <w:t>از</w:t>
      </w:r>
      <w:r w:rsidRPr="008F1064">
        <w:rPr>
          <w:rtl/>
        </w:rPr>
        <w:t xml:space="preserve"> </w:t>
      </w:r>
      <w:r w:rsidRPr="008F1064">
        <w:rPr>
          <w:rFonts w:hint="cs"/>
          <w:rtl/>
        </w:rPr>
        <w:t>روزى</w:t>
      </w:r>
      <w:r w:rsidRPr="008F1064">
        <w:rPr>
          <w:rtl/>
        </w:rPr>
        <w:t xml:space="preserve"> </w:t>
      </w:r>
      <w:r w:rsidRPr="008F1064">
        <w:rPr>
          <w:rFonts w:hint="cs"/>
          <w:rtl/>
        </w:rPr>
        <w:t>كه</w:t>
      </w:r>
      <w:r w:rsidRPr="008F1064">
        <w:rPr>
          <w:rtl/>
        </w:rPr>
        <w:t xml:space="preserve"> </w:t>
      </w:r>
      <w:r w:rsidRPr="008F1064">
        <w:rPr>
          <w:rFonts w:hint="cs"/>
          <w:rtl/>
        </w:rPr>
        <w:t>بدست</w:t>
      </w:r>
      <w:r w:rsidRPr="008F1064">
        <w:rPr>
          <w:rtl/>
        </w:rPr>
        <w:t xml:space="preserve"> </w:t>
      </w:r>
      <w:r w:rsidRPr="008F1064">
        <w:rPr>
          <w:rFonts w:hint="cs"/>
          <w:rtl/>
        </w:rPr>
        <w:t>يحيى</w:t>
      </w:r>
      <w:r w:rsidRPr="008F1064">
        <w:rPr>
          <w:rtl/>
        </w:rPr>
        <w:t xml:space="preserve"> </w:t>
      </w:r>
      <w:r w:rsidRPr="008F1064">
        <w:rPr>
          <w:rFonts w:hint="cs"/>
          <w:rtl/>
        </w:rPr>
        <w:t>تعميد</w:t>
      </w:r>
      <w:r w:rsidRPr="008F1064">
        <w:rPr>
          <w:rtl/>
        </w:rPr>
        <w:t xml:space="preserve"> </w:t>
      </w:r>
      <w:r w:rsidRPr="008F1064">
        <w:rPr>
          <w:rFonts w:hint="cs"/>
          <w:rtl/>
        </w:rPr>
        <w:t>يافت</w:t>
      </w:r>
      <w:r w:rsidRPr="008F1064">
        <w:rPr>
          <w:rtl/>
        </w:rPr>
        <w:t xml:space="preserve"> </w:t>
      </w:r>
      <w:r w:rsidRPr="008F1064">
        <w:rPr>
          <w:rFonts w:hint="cs"/>
          <w:rtl/>
        </w:rPr>
        <w:t>تا</w:t>
      </w:r>
      <w:r w:rsidRPr="008F1064">
        <w:rPr>
          <w:rtl/>
        </w:rPr>
        <w:t xml:space="preserve"> </w:t>
      </w:r>
      <w:r w:rsidRPr="008F1064">
        <w:rPr>
          <w:rFonts w:hint="cs"/>
          <w:rtl/>
        </w:rPr>
        <w:t>آخرين</w:t>
      </w:r>
      <w:r w:rsidRPr="008F1064">
        <w:rPr>
          <w:rtl/>
        </w:rPr>
        <w:t xml:space="preserve"> </w:t>
      </w:r>
      <w:r w:rsidRPr="008F1064">
        <w:rPr>
          <w:rFonts w:hint="cs"/>
          <w:rtl/>
        </w:rPr>
        <w:t>روز</w:t>
      </w:r>
      <w:r w:rsidRPr="008F1064">
        <w:rPr>
          <w:rtl/>
        </w:rPr>
        <w:t xml:space="preserve"> </w:t>
      </w:r>
      <w:r w:rsidRPr="008F1064">
        <w:rPr>
          <w:rFonts w:hint="cs"/>
          <w:rtl/>
        </w:rPr>
        <w:t>عمر</w:t>
      </w:r>
      <w:r w:rsidRPr="008F1064">
        <w:rPr>
          <w:rtl/>
        </w:rPr>
        <w:t xml:space="preserve"> </w:t>
      </w:r>
      <w:r w:rsidRPr="008F1064">
        <w:rPr>
          <w:rFonts w:hint="cs"/>
          <w:rtl/>
        </w:rPr>
        <w:t>خود</w:t>
      </w:r>
      <w:r w:rsidRPr="008F1064">
        <w:rPr>
          <w:rtl/>
        </w:rPr>
        <w:t xml:space="preserve">، </w:t>
      </w:r>
      <w:r w:rsidRPr="008F1064">
        <w:rPr>
          <w:rFonts w:hint="cs"/>
          <w:rtl/>
        </w:rPr>
        <w:t>وجود</w:t>
      </w:r>
      <w:r w:rsidRPr="008F1064">
        <w:rPr>
          <w:rtl/>
        </w:rPr>
        <w:t xml:space="preserve"> </w:t>
      </w:r>
      <w:r w:rsidRPr="008F1064">
        <w:rPr>
          <w:rFonts w:hint="cs"/>
          <w:rtl/>
        </w:rPr>
        <w:t>بارى</w:t>
      </w:r>
      <w:r w:rsidRPr="008F1064">
        <w:rPr>
          <w:rtl/>
        </w:rPr>
        <w:t xml:space="preserve"> </w:t>
      </w:r>
      <w:r w:rsidRPr="008F1064">
        <w:rPr>
          <w:rFonts w:hint="cs"/>
          <w:rtl/>
        </w:rPr>
        <w:t>تعالى</w:t>
      </w:r>
      <w:r w:rsidRPr="008F1064">
        <w:rPr>
          <w:rtl/>
        </w:rPr>
        <w:t xml:space="preserve"> </w:t>
      </w:r>
      <w:r w:rsidRPr="008F1064">
        <w:rPr>
          <w:rFonts w:hint="cs"/>
          <w:rtl/>
        </w:rPr>
        <w:t>را</w:t>
      </w:r>
      <w:r w:rsidRPr="008F1064">
        <w:rPr>
          <w:rtl/>
        </w:rPr>
        <w:t xml:space="preserve"> </w:t>
      </w:r>
      <w:r w:rsidRPr="008F1064">
        <w:rPr>
          <w:rFonts w:hint="cs"/>
          <w:rtl/>
        </w:rPr>
        <w:t>در</w:t>
      </w:r>
      <w:r w:rsidRPr="008F1064">
        <w:rPr>
          <w:rtl/>
        </w:rPr>
        <w:t xml:space="preserve"> </w:t>
      </w:r>
      <w:r w:rsidRPr="008F1064">
        <w:rPr>
          <w:rFonts w:hint="cs"/>
          <w:rtl/>
        </w:rPr>
        <w:t>قلب</w:t>
      </w:r>
      <w:r w:rsidRPr="008F1064">
        <w:rPr>
          <w:rtl/>
        </w:rPr>
        <w:t xml:space="preserve"> </w:t>
      </w:r>
      <w:r w:rsidRPr="008F1064">
        <w:rPr>
          <w:rFonts w:hint="cs"/>
          <w:rtl/>
        </w:rPr>
        <w:t>خود</w:t>
      </w:r>
      <w:r w:rsidRPr="008F1064">
        <w:rPr>
          <w:rtl/>
        </w:rPr>
        <w:t xml:space="preserve"> </w:t>
      </w:r>
      <w:r w:rsidRPr="008F1064">
        <w:rPr>
          <w:rFonts w:hint="cs"/>
          <w:rtl/>
        </w:rPr>
        <w:t>پايدار</w:t>
      </w:r>
      <w:r w:rsidRPr="008F1064">
        <w:rPr>
          <w:rtl/>
        </w:rPr>
        <w:t xml:space="preserve"> </w:t>
      </w:r>
      <w:r w:rsidRPr="008F1064">
        <w:rPr>
          <w:rFonts w:hint="cs"/>
          <w:rtl/>
        </w:rPr>
        <w:t>داشت</w:t>
      </w:r>
      <w:r w:rsidRPr="008F1064">
        <w:rPr>
          <w:rtl/>
        </w:rPr>
        <w:t xml:space="preserve"> . </w:t>
      </w:r>
      <w:r w:rsidRPr="008F1064">
        <w:rPr>
          <w:rFonts w:hint="cs"/>
          <w:rtl/>
        </w:rPr>
        <w:t>او</w:t>
      </w:r>
      <w:r w:rsidRPr="008F1064">
        <w:rPr>
          <w:rtl/>
        </w:rPr>
        <w:t xml:space="preserve"> </w:t>
      </w:r>
      <w:r w:rsidRPr="008F1064">
        <w:rPr>
          <w:rFonts w:hint="cs"/>
          <w:rtl/>
        </w:rPr>
        <w:t>هرگز</w:t>
      </w:r>
      <w:r w:rsidRPr="008F1064">
        <w:rPr>
          <w:rtl/>
        </w:rPr>
        <w:t xml:space="preserve"> </w:t>
      </w:r>
      <w:r w:rsidRPr="008F1064">
        <w:rPr>
          <w:rFonts w:hint="cs"/>
          <w:rtl/>
        </w:rPr>
        <w:t>در</w:t>
      </w:r>
      <w:r w:rsidRPr="008F1064">
        <w:rPr>
          <w:rtl/>
        </w:rPr>
        <w:t xml:space="preserve"> </w:t>
      </w:r>
      <w:r w:rsidRPr="008F1064">
        <w:rPr>
          <w:rFonts w:hint="cs"/>
          <w:rtl/>
        </w:rPr>
        <w:t>ارائه</w:t>
      </w:r>
      <w:r w:rsidRPr="008F1064">
        <w:rPr>
          <w:rtl/>
        </w:rPr>
        <w:t xml:space="preserve"> </w:t>
      </w:r>
      <w:r w:rsidRPr="008F1064">
        <w:rPr>
          <w:rFonts w:hint="cs"/>
          <w:rtl/>
        </w:rPr>
        <w:t>ادله</w:t>
      </w:r>
      <w:r w:rsidRPr="008F1064">
        <w:rPr>
          <w:rtl/>
        </w:rPr>
        <w:t xml:space="preserve"> </w:t>
      </w:r>
      <w:r w:rsidRPr="008F1064">
        <w:rPr>
          <w:rFonts w:hint="cs"/>
          <w:rtl/>
        </w:rPr>
        <w:t>و</w:t>
      </w:r>
      <w:r w:rsidRPr="008F1064">
        <w:rPr>
          <w:rtl/>
        </w:rPr>
        <w:t xml:space="preserve"> </w:t>
      </w:r>
      <w:r w:rsidRPr="008F1064">
        <w:rPr>
          <w:rFonts w:hint="cs"/>
          <w:rtl/>
        </w:rPr>
        <w:t>براهين</w:t>
      </w:r>
      <w:r w:rsidRPr="008F1064">
        <w:rPr>
          <w:rtl/>
        </w:rPr>
        <w:t xml:space="preserve"> </w:t>
      </w:r>
      <w:r w:rsidRPr="008F1064">
        <w:rPr>
          <w:rFonts w:hint="cs"/>
          <w:rtl/>
        </w:rPr>
        <w:t>عقلى</w:t>
      </w:r>
      <w:r w:rsidRPr="008F1064">
        <w:rPr>
          <w:rtl/>
        </w:rPr>
        <w:t xml:space="preserve"> </w:t>
      </w:r>
      <w:r w:rsidRPr="008F1064">
        <w:rPr>
          <w:rFonts w:hint="cs"/>
          <w:rtl/>
        </w:rPr>
        <w:t>و</w:t>
      </w:r>
      <w:r w:rsidRPr="008F1064">
        <w:rPr>
          <w:rtl/>
        </w:rPr>
        <w:t xml:space="preserve"> </w:t>
      </w:r>
      <w:r w:rsidRPr="008F1064">
        <w:rPr>
          <w:rFonts w:hint="cs"/>
          <w:rtl/>
        </w:rPr>
        <w:t>نقلى</w:t>
      </w:r>
      <w:r w:rsidRPr="008F1064">
        <w:rPr>
          <w:rtl/>
        </w:rPr>
        <w:t xml:space="preserve"> </w:t>
      </w:r>
      <w:r w:rsidRPr="008F1064">
        <w:rPr>
          <w:rFonts w:hint="cs"/>
          <w:rtl/>
        </w:rPr>
        <w:t>در</w:t>
      </w:r>
      <w:r w:rsidRPr="008F1064">
        <w:rPr>
          <w:rtl/>
        </w:rPr>
        <w:t xml:space="preserve"> </w:t>
      </w:r>
      <w:r w:rsidRPr="008F1064">
        <w:rPr>
          <w:rFonts w:hint="cs"/>
          <w:rtl/>
        </w:rPr>
        <w:t>جهت</w:t>
      </w:r>
      <w:r w:rsidRPr="008F1064">
        <w:rPr>
          <w:rtl/>
        </w:rPr>
        <w:t xml:space="preserve"> </w:t>
      </w:r>
      <w:r w:rsidRPr="008F1064">
        <w:rPr>
          <w:rFonts w:hint="cs"/>
          <w:rtl/>
        </w:rPr>
        <w:t>اثبات</w:t>
      </w:r>
      <w:r w:rsidRPr="008F1064">
        <w:rPr>
          <w:rtl/>
        </w:rPr>
        <w:t xml:space="preserve"> </w:t>
      </w:r>
      <w:r w:rsidRPr="008F1064">
        <w:rPr>
          <w:rFonts w:hint="cs"/>
          <w:rtl/>
        </w:rPr>
        <w:t>ذات</w:t>
      </w:r>
      <w:r w:rsidRPr="008F1064">
        <w:rPr>
          <w:rtl/>
        </w:rPr>
        <w:t xml:space="preserve"> </w:t>
      </w:r>
      <w:r w:rsidRPr="008F1064">
        <w:rPr>
          <w:rFonts w:hint="cs"/>
          <w:rtl/>
        </w:rPr>
        <w:t>بارى</w:t>
      </w:r>
      <w:r w:rsidRPr="008F1064">
        <w:rPr>
          <w:rtl/>
        </w:rPr>
        <w:t xml:space="preserve"> </w:t>
      </w:r>
      <w:r w:rsidRPr="008F1064">
        <w:rPr>
          <w:rFonts w:hint="cs"/>
          <w:rtl/>
        </w:rPr>
        <w:t>تعالى</w:t>
      </w:r>
      <w:r w:rsidRPr="008F1064">
        <w:rPr>
          <w:rtl/>
        </w:rPr>
        <w:t xml:space="preserve"> </w:t>
      </w:r>
      <w:r w:rsidRPr="008F1064">
        <w:rPr>
          <w:rFonts w:hint="cs"/>
          <w:rtl/>
        </w:rPr>
        <w:t>نكوشيد</w:t>
      </w:r>
      <w:r w:rsidRPr="008F1064">
        <w:rPr>
          <w:rtl/>
        </w:rPr>
        <w:t xml:space="preserve">، </w:t>
      </w:r>
      <w:r w:rsidRPr="008F1064">
        <w:rPr>
          <w:rFonts w:hint="cs"/>
          <w:rtl/>
        </w:rPr>
        <w:t>چرا</w:t>
      </w:r>
      <w:r w:rsidRPr="008F1064">
        <w:rPr>
          <w:rtl/>
        </w:rPr>
        <w:t xml:space="preserve"> </w:t>
      </w:r>
      <w:r w:rsidRPr="008F1064">
        <w:rPr>
          <w:rFonts w:hint="cs"/>
          <w:rtl/>
        </w:rPr>
        <w:t>كه</w:t>
      </w:r>
      <w:r w:rsidRPr="008F1064">
        <w:rPr>
          <w:rtl/>
        </w:rPr>
        <w:t xml:space="preserve"> </w:t>
      </w:r>
      <w:r w:rsidRPr="008F1064">
        <w:rPr>
          <w:rFonts w:hint="cs"/>
          <w:rtl/>
        </w:rPr>
        <w:t>در</w:t>
      </w:r>
      <w:r w:rsidRPr="008F1064">
        <w:rPr>
          <w:rtl/>
        </w:rPr>
        <w:t xml:space="preserve"> </w:t>
      </w:r>
      <w:r w:rsidRPr="008F1064">
        <w:rPr>
          <w:rFonts w:hint="cs"/>
          <w:rtl/>
        </w:rPr>
        <w:t>آن</w:t>
      </w:r>
      <w:r w:rsidRPr="008F1064">
        <w:rPr>
          <w:rtl/>
        </w:rPr>
        <w:t xml:space="preserve"> </w:t>
      </w:r>
      <w:r w:rsidRPr="008F1064">
        <w:rPr>
          <w:rFonts w:hint="cs"/>
          <w:rtl/>
        </w:rPr>
        <w:t>روزگار</w:t>
      </w:r>
      <w:r w:rsidRPr="008F1064">
        <w:rPr>
          <w:rtl/>
        </w:rPr>
        <w:t xml:space="preserve"> </w:t>
      </w:r>
      <w:r w:rsidRPr="008F1064">
        <w:rPr>
          <w:rFonts w:hint="cs"/>
          <w:rtl/>
        </w:rPr>
        <w:t>ايمان</w:t>
      </w:r>
      <w:r w:rsidRPr="008F1064">
        <w:rPr>
          <w:rtl/>
        </w:rPr>
        <w:t xml:space="preserve"> </w:t>
      </w:r>
      <w:r w:rsidRPr="008F1064">
        <w:rPr>
          <w:rFonts w:hint="cs"/>
          <w:rtl/>
        </w:rPr>
        <w:t>به</w:t>
      </w:r>
      <w:r w:rsidRPr="008F1064">
        <w:rPr>
          <w:rtl/>
        </w:rPr>
        <w:t xml:space="preserve"> </w:t>
      </w:r>
      <w:r w:rsidRPr="008F1064">
        <w:rPr>
          <w:rFonts w:hint="cs"/>
          <w:rtl/>
        </w:rPr>
        <w:t>وجود</w:t>
      </w:r>
      <w:r w:rsidRPr="008F1064">
        <w:rPr>
          <w:rtl/>
        </w:rPr>
        <w:t xml:space="preserve"> </w:t>
      </w:r>
      <w:r w:rsidRPr="008F1064">
        <w:rPr>
          <w:rFonts w:hint="cs"/>
          <w:rtl/>
        </w:rPr>
        <w:t>خداوند</w:t>
      </w:r>
      <w:r w:rsidRPr="008F1064">
        <w:rPr>
          <w:rtl/>
        </w:rPr>
        <w:t xml:space="preserve"> </w:t>
      </w:r>
      <w:r w:rsidRPr="008F1064">
        <w:rPr>
          <w:rFonts w:hint="cs"/>
          <w:rtl/>
        </w:rPr>
        <w:t>عموميت</w:t>
      </w:r>
      <w:r w:rsidRPr="008F1064">
        <w:rPr>
          <w:rtl/>
        </w:rPr>
        <w:t xml:space="preserve"> </w:t>
      </w:r>
      <w:r w:rsidRPr="008F1064">
        <w:rPr>
          <w:rFonts w:hint="cs"/>
          <w:rtl/>
        </w:rPr>
        <w:t>داشته</w:t>
      </w:r>
      <w:r w:rsidRPr="008F1064">
        <w:rPr>
          <w:rtl/>
        </w:rPr>
        <w:t xml:space="preserve"> </w:t>
      </w:r>
      <w:r w:rsidRPr="008F1064">
        <w:rPr>
          <w:rFonts w:hint="cs"/>
          <w:rtl/>
        </w:rPr>
        <w:t>و</w:t>
      </w:r>
      <w:r w:rsidRPr="008F1064">
        <w:rPr>
          <w:rtl/>
        </w:rPr>
        <w:t xml:space="preserve"> </w:t>
      </w:r>
      <w:r w:rsidRPr="008F1064">
        <w:rPr>
          <w:rFonts w:hint="cs"/>
          <w:rtl/>
        </w:rPr>
        <w:t>هيچ</w:t>
      </w:r>
      <w:r w:rsidRPr="008F1064">
        <w:rPr>
          <w:rtl/>
        </w:rPr>
        <w:t xml:space="preserve"> </w:t>
      </w:r>
      <w:r w:rsidRPr="008F1064">
        <w:rPr>
          <w:rFonts w:hint="cs"/>
          <w:rtl/>
        </w:rPr>
        <w:t>كس</w:t>
      </w:r>
      <w:r w:rsidRPr="008F1064">
        <w:rPr>
          <w:rtl/>
        </w:rPr>
        <w:t xml:space="preserve"> </w:t>
      </w:r>
      <w:r w:rsidRPr="008F1064">
        <w:rPr>
          <w:rFonts w:hint="cs"/>
          <w:rtl/>
        </w:rPr>
        <w:t>از</w:t>
      </w:r>
      <w:r w:rsidRPr="008F1064">
        <w:rPr>
          <w:rtl/>
        </w:rPr>
        <w:t xml:space="preserve"> </w:t>
      </w:r>
      <w:r w:rsidRPr="008F1064">
        <w:rPr>
          <w:rFonts w:hint="cs"/>
          <w:rtl/>
        </w:rPr>
        <w:t>او</w:t>
      </w:r>
      <w:r w:rsidRPr="008F1064">
        <w:rPr>
          <w:rtl/>
        </w:rPr>
        <w:t xml:space="preserve"> </w:t>
      </w:r>
      <w:r w:rsidRPr="008F1064">
        <w:rPr>
          <w:rFonts w:hint="cs"/>
          <w:rtl/>
        </w:rPr>
        <w:t>دليلى</w:t>
      </w:r>
      <w:r w:rsidRPr="008F1064">
        <w:rPr>
          <w:rtl/>
        </w:rPr>
        <w:t xml:space="preserve"> </w:t>
      </w:r>
      <w:r w:rsidRPr="008F1064">
        <w:rPr>
          <w:rFonts w:hint="cs"/>
          <w:rtl/>
        </w:rPr>
        <w:t>براى</w:t>
      </w:r>
      <w:r w:rsidRPr="008F1064">
        <w:rPr>
          <w:rtl/>
        </w:rPr>
        <w:t xml:space="preserve"> </w:t>
      </w:r>
      <w:r w:rsidRPr="008F1064">
        <w:rPr>
          <w:rFonts w:hint="cs"/>
          <w:rtl/>
        </w:rPr>
        <w:t>اثبات</w:t>
      </w:r>
      <w:r w:rsidRPr="008F1064">
        <w:rPr>
          <w:rtl/>
        </w:rPr>
        <w:t xml:space="preserve"> </w:t>
      </w:r>
      <w:r w:rsidRPr="008F1064">
        <w:rPr>
          <w:rFonts w:hint="cs"/>
          <w:rtl/>
        </w:rPr>
        <w:t>وجود</w:t>
      </w:r>
      <w:r w:rsidRPr="008F1064">
        <w:rPr>
          <w:rtl/>
        </w:rPr>
        <w:t xml:space="preserve"> </w:t>
      </w:r>
      <w:r w:rsidRPr="008F1064">
        <w:rPr>
          <w:rFonts w:hint="cs"/>
          <w:rtl/>
        </w:rPr>
        <w:t>خدا</w:t>
      </w:r>
      <w:r w:rsidRPr="008F1064">
        <w:rPr>
          <w:rtl/>
        </w:rPr>
        <w:t xml:space="preserve"> </w:t>
      </w:r>
      <w:r w:rsidRPr="008F1064">
        <w:rPr>
          <w:rFonts w:hint="cs"/>
          <w:rtl/>
        </w:rPr>
        <w:t>نمى</w:t>
      </w:r>
      <w:r w:rsidRPr="008F1064">
        <w:rPr>
          <w:rtl/>
        </w:rPr>
        <w:t xml:space="preserve"> </w:t>
      </w:r>
      <w:r w:rsidRPr="008F1064">
        <w:rPr>
          <w:rFonts w:hint="cs"/>
          <w:rtl/>
        </w:rPr>
        <w:t>خواست</w:t>
      </w:r>
      <w:r w:rsidRPr="008F1064">
        <w:rPr>
          <w:rtl/>
        </w:rPr>
        <w:t xml:space="preserve"> . </w:t>
      </w:r>
      <w:r w:rsidRPr="008F1064">
        <w:rPr>
          <w:rFonts w:hint="cs"/>
          <w:rtl/>
        </w:rPr>
        <w:t>مردم</w:t>
      </w:r>
      <w:r w:rsidRPr="008F1064">
        <w:rPr>
          <w:rtl/>
        </w:rPr>
        <w:t xml:space="preserve"> </w:t>
      </w:r>
      <w:r w:rsidRPr="008F1064">
        <w:rPr>
          <w:rFonts w:hint="cs"/>
          <w:rtl/>
        </w:rPr>
        <w:t>فقط</w:t>
      </w:r>
      <w:r w:rsidRPr="008F1064">
        <w:rPr>
          <w:rtl/>
        </w:rPr>
        <w:t xml:space="preserve"> </w:t>
      </w:r>
      <w:r w:rsidRPr="008F1064">
        <w:rPr>
          <w:rFonts w:hint="cs"/>
          <w:rtl/>
        </w:rPr>
        <w:t>مى</w:t>
      </w:r>
      <w:r w:rsidRPr="008F1064">
        <w:rPr>
          <w:rtl/>
        </w:rPr>
        <w:t xml:space="preserve"> </w:t>
      </w:r>
      <w:r w:rsidRPr="008F1064">
        <w:rPr>
          <w:rFonts w:hint="cs"/>
          <w:rtl/>
        </w:rPr>
        <w:t>خواستند</w:t>
      </w:r>
      <w:r w:rsidRPr="008F1064">
        <w:rPr>
          <w:rtl/>
        </w:rPr>
        <w:t xml:space="preserve"> </w:t>
      </w:r>
      <w:r w:rsidRPr="008F1064">
        <w:rPr>
          <w:rFonts w:hint="cs"/>
          <w:rtl/>
        </w:rPr>
        <w:t>بدانند</w:t>
      </w:r>
      <w:r w:rsidRPr="008F1064">
        <w:rPr>
          <w:rtl/>
        </w:rPr>
        <w:t xml:space="preserve">، </w:t>
      </w:r>
      <w:r w:rsidRPr="008F1064">
        <w:rPr>
          <w:rFonts w:hint="cs"/>
          <w:rtl/>
        </w:rPr>
        <w:t>خداى</w:t>
      </w:r>
      <w:r w:rsidRPr="008F1064">
        <w:rPr>
          <w:rtl/>
        </w:rPr>
        <w:t xml:space="preserve"> </w:t>
      </w:r>
      <w:r w:rsidRPr="008F1064">
        <w:rPr>
          <w:rFonts w:hint="cs"/>
          <w:rtl/>
        </w:rPr>
        <w:t>متعال</w:t>
      </w:r>
      <w:r w:rsidRPr="008F1064">
        <w:rPr>
          <w:rtl/>
        </w:rPr>
        <w:t xml:space="preserve"> </w:t>
      </w:r>
      <w:r w:rsidRPr="008F1064">
        <w:rPr>
          <w:rFonts w:hint="cs"/>
          <w:rtl/>
        </w:rPr>
        <w:t>چگونه</w:t>
      </w:r>
      <w:r w:rsidRPr="008F1064">
        <w:rPr>
          <w:rtl/>
        </w:rPr>
        <w:t xml:space="preserve"> </w:t>
      </w:r>
      <w:r w:rsidRPr="008F1064">
        <w:rPr>
          <w:rFonts w:hint="cs"/>
          <w:rtl/>
        </w:rPr>
        <w:t>خدائى</w:t>
      </w:r>
      <w:r w:rsidRPr="008F1064">
        <w:rPr>
          <w:rtl/>
        </w:rPr>
        <w:t xml:space="preserve"> </w:t>
      </w:r>
      <w:r w:rsidRPr="008F1064">
        <w:rPr>
          <w:rFonts w:hint="cs"/>
          <w:rtl/>
        </w:rPr>
        <w:t>است</w:t>
      </w:r>
      <w:r w:rsidRPr="008F1064">
        <w:rPr>
          <w:rtl/>
        </w:rPr>
        <w:t xml:space="preserve"> </w:t>
      </w:r>
      <w:r w:rsidRPr="008F1064">
        <w:rPr>
          <w:rFonts w:hint="cs"/>
          <w:rtl/>
        </w:rPr>
        <w:t>و</w:t>
      </w:r>
      <w:r w:rsidRPr="008F1064">
        <w:rPr>
          <w:rtl/>
        </w:rPr>
        <w:t xml:space="preserve"> </w:t>
      </w:r>
      <w:r w:rsidRPr="008F1064">
        <w:rPr>
          <w:rFonts w:hint="cs"/>
          <w:rtl/>
        </w:rPr>
        <w:t>صفات</w:t>
      </w:r>
      <w:r w:rsidRPr="008F1064">
        <w:rPr>
          <w:rtl/>
        </w:rPr>
        <w:t xml:space="preserve"> </w:t>
      </w:r>
      <w:r w:rsidRPr="008F1064">
        <w:rPr>
          <w:rFonts w:hint="cs"/>
          <w:rtl/>
        </w:rPr>
        <w:t>و</w:t>
      </w:r>
      <w:r w:rsidRPr="008F1064">
        <w:rPr>
          <w:rtl/>
        </w:rPr>
        <w:t xml:space="preserve"> </w:t>
      </w:r>
      <w:r w:rsidRPr="008F1064">
        <w:rPr>
          <w:rFonts w:hint="cs"/>
          <w:rtl/>
        </w:rPr>
        <w:t>افعال</w:t>
      </w:r>
      <w:r w:rsidRPr="008F1064">
        <w:rPr>
          <w:rtl/>
        </w:rPr>
        <w:t xml:space="preserve"> </w:t>
      </w:r>
      <w:r w:rsidRPr="008F1064">
        <w:rPr>
          <w:rFonts w:hint="cs"/>
          <w:rtl/>
        </w:rPr>
        <w:t>او</w:t>
      </w:r>
      <w:r w:rsidRPr="008F1064">
        <w:rPr>
          <w:rtl/>
        </w:rPr>
        <w:t xml:space="preserve"> </w:t>
      </w:r>
      <w:r w:rsidRPr="008F1064">
        <w:rPr>
          <w:rFonts w:hint="cs"/>
          <w:rtl/>
        </w:rPr>
        <w:t>چگونه</w:t>
      </w:r>
      <w:r w:rsidRPr="008F1064">
        <w:rPr>
          <w:rtl/>
        </w:rPr>
        <w:t xml:space="preserve"> </w:t>
      </w:r>
      <w:r w:rsidRPr="008F1064">
        <w:rPr>
          <w:rFonts w:hint="cs"/>
          <w:rtl/>
        </w:rPr>
        <w:t>است</w:t>
      </w:r>
      <w:r w:rsidRPr="008F1064">
        <w:rPr>
          <w:rtl/>
        </w:rPr>
        <w:t xml:space="preserve"> . </w:t>
      </w:r>
      <w:r w:rsidRPr="008F1064">
        <w:rPr>
          <w:rFonts w:hint="cs"/>
          <w:rtl/>
        </w:rPr>
        <w:t>عيسى</w:t>
      </w:r>
      <w:r w:rsidRPr="008F1064">
        <w:rPr>
          <w:rtl/>
        </w:rPr>
        <w:t xml:space="preserve"> </w:t>
      </w:r>
      <w:r w:rsidRPr="008F1064">
        <w:rPr>
          <w:rFonts w:hint="cs"/>
          <w:rtl/>
        </w:rPr>
        <w:t>براى</w:t>
      </w:r>
      <w:r w:rsidRPr="008F1064">
        <w:rPr>
          <w:rtl/>
        </w:rPr>
        <w:t xml:space="preserve"> </w:t>
      </w:r>
      <w:r w:rsidRPr="008F1064">
        <w:rPr>
          <w:rFonts w:hint="cs"/>
          <w:rtl/>
        </w:rPr>
        <w:t>روشن</w:t>
      </w:r>
      <w:r w:rsidRPr="008F1064">
        <w:rPr>
          <w:rtl/>
        </w:rPr>
        <w:t xml:space="preserve"> </w:t>
      </w:r>
      <w:r w:rsidRPr="008F1064">
        <w:rPr>
          <w:rFonts w:hint="cs"/>
          <w:rtl/>
        </w:rPr>
        <w:t>كردن</w:t>
      </w:r>
      <w:r w:rsidRPr="008F1064">
        <w:rPr>
          <w:rtl/>
        </w:rPr>
        <w:t xml:space="preserve"> </w:t>
      </w:r>
      <w:r w:rsidRPr="008F1064">
        <w:rPr>
          <w:rFonts w:hint="cs"/>
          <w:rtl/>
        </w:rPr>
        <w:t>اذهان</w:t>
      </w:r>
      <w:r w:rsidRPr="008F1064">
        <w:rPr>
          <w:rtl/>
        </w:rPr>
        <w:t xml:space="preserve"> </w:t>
      </w:r>
      <w:r w:rsidRPr="008F1064">
        <w:rPr>
          <w:rFonts w:hint="cs"/>
          <w:rtl/>
        </w:rPr>
        <w:t>جامعه</w:t>
      </w:r>
      <w:r w:rsidRPr="008F1064">
        <w:rPr>
          <w:rtl/>
        </w:rPr>
        <w:t xml:space="preserve"> </w:t>
      </w:r>
      <w:r w:rsidRPr="008F1064">
        <w:rPr>
          <w:rFonts w:hint="cs"/>
          <w:rtl/>
        </w:rPr>
        <w:t>با</w:t>
      </w:r>
      <w:r w:rsidRPr="008F1064">
        <w:rPr>
          <w:rtl/>
        </w:rPr>
        <w:t xml:space="preserve"> </w:t>
      </w:r>
      <w:r w:rsidRPr="008F1064">
        <w:rPr>
          <w:rFonts w:hint="cs"/>
          <w:rtl/>
        </w:rPr>
        <w:t>ايمان</w:t>
      </w:r>
      <w:r w:rsidRPr="008F1064">
        <w:rPr>
          <w:rtl/>
        </w:rPr>
        <w:t xml:space="preserve"> </w:t>
      </w:r>
      <w:r w:rsidRPr="008F1064">
        <w:rPr>
          <w:rFonts w:hint="cs"/>
          <w:rtl/>
        </w:rPr>
        <w:t>و</w:t>
      </w:r>
      <w:r w:rsidRPr="008F1064">
        <w:rPr>
          <w:rtl/>
        </w:rPr>
        <w:t xml:space="preserve"> </w:t>
      </w:r>
      <w:r w:rsidRPr="008F1064">
        <w:rPr>
          <w:rFonts w:hint="cs"/>
          <w:rtl/>
        </w:rPr>
        <w:t>اطمينان</w:t>
      </w:r>
      <w:r w:rsidRPr="008F1064">
        <w:rPr>
          <w:rtl/>
        </w:rPr>
        <w:t xml:space="preserve"> </w:t>
      </w:r>
      <w:r w:rsidRPr="008F1064">
        <w:rPr>
          <w:rFonts w:hint="cs"/>
          <w:rtl/>
        </w:rPr>
        <w:t>كامل</w:t>
      </w:r>
      <w:r w:rsidRPr="008F1064">
        <w:rPr>
          <w:rtl/>
        </w:rPr>
        <w:t xml:space="preserve"> </w:t>
      </w:r>
      <w:r w:rsidRPr="008F1064">
        <w:rPr>
          <w:rFonts w:hint="cs"/>
          <w:rtl/>
        </w:rPr>
        <w:lastRenderedPageBreak/>
        <w:t>حرف</w:t>
      </w:r>
      <w:r w:rsidRPr="008F1064">
        <w:rPr>
          <w:rtl/>
        </w:rPr>
        <w:t xml:space="preserve"> </w:t>
      </w:r>
      <w:r w:rsidRPr="008F1064">
        <w:rPr>
          <w:rFonts w:hint="cs"/>
          <w:rtl/>
        </w:rPr>
        <w:t>مى</w:t>
      </w:r>
      <w:r w:rsidRPr="008F1064">
        <w:rPr>
          <w:rtl/>
        </w:rPr>
        <w:t xml:space="preserve"> </w:t>
      </w:r>
      <w:r w:rsidRPr="008F1064">
        <w:rPr>
          <w:rFonts w:hint="cs"/>
          <w:rtl/>
        </w:rPr>
        <w:t>زد</w:t>
      </w:r>
      <w:r w:rsidRPr="008F1064">
        <w:rPr>
          <w:rtl/>
        </w:rPr>
        <w:t xml:space="preserve"> </w:t>
      </w:r>
      <w:r w:rsidRPr="008F1064">
        <w:rPr>
          <w:rFonts w:hint="cs"/>
          <w:rtl/>
        </w:rPr>
        <w:t>و</w:t>
      </w:r>
      <w:r w:rsidRPr="008F1064">
        <w:rPr>
          <w:rtl/>
        </w:rPr>
        <w:t xml:space="preserve"> </w:t>
      </w:r>
      <w:r w:rsidRPr="008F1064">
        <w:rPr>
          <w:rFonts w:hint="cs"/>
          <w:rtl/>
        </w:rPr>
        <w:t>مى</w:t>
      </w:r>
      <w:r w:rsidRPr="008F1064">
        <w:rPr>
          <w:rtl/>
        </w:rPr>
        <w:t xml:space="preserve"> </w:t>
      </w:r>
      <w:r w:rsidRPr="008F1064">
        <w:rPr>
          <w:rFonts w:hint="cs"/>
          <w:rtl/>
        </w:rPr>
        <w:t>گفت</w:t>
      </w:r>
      <w:r w:rsidRPr="008F1064">
        <w:rPr>
          <w:rtl/>
        </w:rPr>
        <w:t xml:space="preserve"> : </w:t>
      </w:r>
      <w:r w:rsidRPr="008F1064">
        <w:rPr>
          <w:rFonts w:hint="cs"/>
          <w:rtl/>
        </w:rPr>
        <w:t>ملكوت</w:t>
      </w:r>
      <w:r w:rsidRPr="008F1064">
        <w:rPr>
          <w:rtl/>
        </w:rPr>
        <w:t xml:space="preserve"> </w:t>
      </w:r>
      <w:r w:rsidRPr="008F1064">
        <w:rPr>
          <w:rFonts w:hint="cs"/>
          <w:rtl/>
        </w:rPr>
        <w:t>الهى</w:t>
      </w:r>
      <w:r w:rsidRPr="008F1064">
        <w:rPr>
          <w:rtl/>
        </w:rPr>
        <w:t xml:space="preserve"> ، </w:t>
      </w:r>
      <w:r w:rsidRPr="008F1064">
        <w:rPr>
          <w:rFonts w:hint="cs"/>
          <w:rtl/>
        </w:rPr>
        <w:t>ذات</w:t>
      </w:r>
      <w:r w:rsidRPr="008F1064">
        <w:rPr>
          <w:rtl/>
        </w:rPr>
        <w:t xml:space="preserve"> </w:t>
      </w:r>
      <w:r w:rsidRPr="008F1064">
        <w:rPr>
          <w:rFonts w:hint="cs"/>
          <w:rtl/>
        </w:rPr>
        <w:t>قادرى</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حاكم</w:t>
      </w:r>
      <w:r w:rsidRPr="008F1064">
        <w:rPr>
          <w:rtl/>
        </w:rPr>
        <w:t xml:space="preserve"> </w:t>
      </w:r>
      <w:r w:rsidRPr="008F1064">
        <w:rPr>
          <w:rFonts w:hint="cs"/>
          <w:rtl/>
        </w:rPr>
        <w:t>بر</w:t>
      </w:r>
      <w:r w:rsidRPr="008F1064">
        <w:rPr>
          <w:rtl/>
        </w:rPr>
        <w:t xml:space="preserve"> </w:t>
      </w:r>
      <w:r w:rsidRPr="008F1064">
        <w:rPr>
          <w:rFonts w:hint="cs"/>
          <w:rtl/>
        </w:rPr>
        <w:t>كل</w:t>
      </w:r>
      <w:r w:rsidRPr="008F1064">
        <w:rPr>
          <w:rtl/>
        </w:rPr>
        <w:t xml:space="preserve"> </w:t>
      </w:r>
      <w:r w:rsidRPr="008F1064">
        <w:rPr>
          <w:rFonts w:hint="cs"/>
          <w:rtl/>
        </w:rPr>
        <w:t>موجودات</w:t>
      </w:r>
      <w:r w:rsidRPr="008F1064">
        <w:rPr>
          <w:rtl/>
        </w:rPr>
        <w:t xml:space="preserve"> </w:t>
      </w:r>
      <w:r w:rsidRPr="008F1064">
        <w:rPr>
          <w:rFonts w:hint="cs"/>
          <w:rtl/>
        </w:rPr>
        <w:t>است</w:t>
      </w:r>
      <w:r w:rsidRPr="008F1064">
        <w:rPr>
          <w:rtl/>
        </w:rPr>
        <w:t xml:space="preserve"> . </w:t>
      </w:r>
      <w:r w:rsidRPr="008F1064">
        <w:rPr>
          <w:rFonts w:hint="cs"/>
          <w:rtl/>
        </w:rPr>
        <w:t>خداوند</w:t>
      </w:r>
      <w:r w:rsidRPr="008F1064">
        <w:rPr>
          <w:rtl/>
        </w:rPr>
        <w:t xml:space="preserve"> </w:t>
      </w:r>
      <w:r w:rsidRPr="008F1064">
        <w:rPr>
          <w:rFonts w:hint="cs"/>
          <w:rtl/>
        </w:rPr>
        <w:t>در</w:t>
      </w:r>
      <w:r w:rsidRPr="008F1064">
        <w:rPr>
          <w:rtl/>
        </w:rPr>
        <w:t xml:space="preserve"> </w:t>
      </w:r>
      <w:r w:rsidRPr="008F1064">
        <w:rPr>
          <w:rFonts w:hint="cs"/>
          <w:rtl/>
        </w:rPr>
        <w:t>طول</w:t>
      </w:r>
      <w:r w:rsidRPr="008F1064">
        <w:rPr>
          <w:rtl/>
        </w:rPr>
        <w:t xml:space="preserve"> </w:t>
      </w:r>
      <w:r w:rsidRPr="008F1064">
        <w:rPr>
          <w:rFonts w:hint="cs"/>
          <w:rtl/>
        </w:rPr>
        <w:t>زمان</w:t>
      </w:r>
      <w:r w:rsidRPr="008F1064">
        <w:rPr>
          <w:rtl/>
        </w:rPr>
        <w:t xml:space="preserve"> </w:t>
      </w:r>
      <w:r w:rsidRPr="008F1064">
        <w:rPr>
          <w:rFonts w:hint="cs"/>
          <w:rtl/>
        </w:rPr>
        <w:t>همواره</w:t>
      </w:r>
      <w:r w:rsidRPr="008F1064">
        <w:rPr>
          <w:rtl/>
        </w:rPr>
        <w:t xml:space="preserve"> </w:t>
      </w:r>
      <w:r w:rsidRPr="008F1064">
        <w:rPr>
          <w:rFonts w:hint="cs"/>
          <w:rtl/>
        </w:rPr>
        <w:t>منشاء</w:t>
      </w:r>
      <w:r w:rsidRPr="008F1064">
        <w:rPr>
          <w:rtl/>
        </w:rPr>
        <w:t xml:space="preserve"> </w:t>
      </w:r>
      <w:r w:rsidRPr="008F1064">
        <w:rPr>
          <w:rFonts w:hint="cs"/>
          <w:rtl/>
        </w:rPr>
        <w:t>حركات</w:t>
      </w:r>
      <w:r w:rsidRPr="008F1064">
        <w:rPr>
          <w:rtl/>
        </w:rPr>
        <w:t xml:space="preserve"> </w:t>
      </w:r>
      <w:r w:rsidRPr="008F1064">
        <w:rPr>
          <w:rFonts w:hint="cs"/>
          <w:rtl/>
        </w:rPr>
        <w:t>تاريخ</w:t>
      </w:r>
      <w:r w:rsidRPr="008F1064">
        <w:rPr>
          <w:rtl/>
        </w:rPr>
        <w:t xml:space="preserve"> </w:t>
      </w:r>
      <w:r w:rsidRPr="008F1064">
        <w:rPr>
          <w:rFonts w:hint="cs"/>
          <w:rtl/>
        </w:rPr>
        <w:t>بوده</w:t>
      </w:r>
      <w:r w:rsidRPr="008F1064">
        <w:rPr>
          <w:rtl/>
        </w:rPr>
        <w:t xml:space="preserve"> </w:t>
      </w:r>
      <w:r w:rsidRPr="008F1064">
        <w:rPr>
          <w:rFonts w:hint="cs"/>
          <w:rtl/>
        </w:rPr>
        <w:t>است</w:t>
      </w:r>
      <w:r w:rsidRPr="008F1064">
        <w:rPr>
          <w:rtl/>
        </w:rPr>
        <w:t xml:space="preserve"> . </w:t>
      </w:r>
      <w:r w:rsidRPr="008F1064">
        <w:rPr>
          <w:rFonts w:hint="cs"/>
          <w:rtl/>
        </w:rPr>
        <w:t>او</w:t>
      </w:r>
      <w:r w:rsidRPr="008F1064">
        <w:rPr>
          <w:rtl/>
        </w:rPr>
        <w:t xml:space="preserve"> </w:t>
      </w:r>
      <w:r w:rsidRPr="008F1064">
        <w:rPr>
          <w:rFonts w:hint="cs"/>
          <w:rtl/>
        </w:rPr>
        <w:t>وجودى</w:t>
      </w:r>
      <w:r w:rsidRPr="008F1064">
        <w:rPr>
          <w:rtl/>
        </w:rPr>
        <w:t xml:space="preserve"> </w:t>
      </w:r>
      <w:r w:rsidRPr="008F1064">
        <w:rPr>
          <w:rFonts w:hint="cs"/>
          <w:rtl/>
        </w:rPr>
        <w:t>منزه</w:t>
      </w:r>
      <w:r w:rsidRPr="008F1064">
        <w:rPr>
          <w:rtl/>
        </w:rPr>
        <w:t xml:space="preserve"> </w:t>
      </w:r>
      <w:r w:rsidRPr="008F1064">
        <w:rPr>
          <w:rFonts w:hint="cs"/>
          <w:rtl/>
        </w:rPr>
        <w:t>و</w:t>
      </w:r>
      <w:r w:rsidRPr="008F1064">
        <w:rPr>
          <w:rtl/>
        </w:rPr>
        <w:t xml:space="preserve"> </w:t>
      </w:r>
      <w:r w:rsidRPr="008F1064">
        <w:rPr>
          <w:rFonts w:hint="cs"/>
          <w:rtl/>
        </w:rPr>
        <w:t>عادل</w:t>
      </w:r>
      <w:r w:rsidRPr="008F1064">
        <w:rPr>
          <w:rtl/>
        </w:rPr>
        <w:t xml:space="preserve"> </w:t>
      </w:r>
      <w:r w:rsidRPr="008F1064">
        <w:rPr>
          <w:rFonts w:hint="cs"/>
          <w:rtl/>
        </w:rPr>
        <w:t>مطلق</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از</w:t>
      </w:r>
      <w:r w:rsidRPr="008F1064">
        <w:rPr>
          <w:rtl/>
        </w:rPr>
        <w:t xml:space="preserve"> </w:t>
      </w:r>
      <w:r w:rsidRPr="008F1064">
        <w:rPr>
          <w:rFonts w:hint="cs"/>
          <w:rtl/>
        </w:rPr>
        <w:t>مرز</w:t>
      </w:r>
      <w:r w:rsidRPr="008F1064">
        <w:rPr>
          <w:rtl/>
        </w:rPr>
        <w:t xml:space="preserve"> </w:t>
      </w:r>
      <w:r w:rsidRPr="008F1064">
        <w:rPr>
          <w:rFonts w:hint="cs"/>
          <w:rtl/>
        </w:rPr>
        <w:t>خوبى</w:t>
      </w:r>
      <w:r w:rsidRPr="008F1064">
        <w:rPr>
          <w:rtl/>
        </w:rPr>
        <w:t xml:space="preserve"> </w:t>
      </w:r>
      <w:r w:rsidRPr="008F1064">
        <w:rPr>
          <w:rFonts w:hint="cs"/>
          <w:rtl/>
        </w:rPr>
        <w:t>و</w:t>
      </w:r>
      <w:r w:rsidRPr="008F1064">
        <w:rPr>
          <w:rtl/>
        </w:rPr>
        <w:t xml:space="preserve"> </w:t>
      </w:r>
      <w:r w:rsidRPr="008F1064">
        <w:rPr>
          <w:rFonts w:hint="cs"/>
          <w:rtl/>
        </w:rPr>
        <w:t>عدل</w:t>
      </w:r>
      <w:r w:rsidRPr="008F1064">
        <w:rPr>
          <w:rtl/>
        </w:rPr>
        <w:t xml:space="preserve"> </w:t>
      </w:r>
      <w:r w:rsidRPr="008F1064">
        <w:rPr>
          <w:rFonts w:hint="cs"/>
          <w:rtl/>
        </w:rPr>
        <w:t>و</w:t>
      </w:r>
      <w:r w:rsidRPr="008F1064">
        <w:rPr>
          <w:rtl/>
        </w:rPr>
        <w:t xml:space="preserve"> </w:t>
      </w:r>
      <w:r w:rsidRPr="008F1064">
        <w:rPr>
          <w:rFonts w:hint="cs"/>
          <w:rtl/>
        </w:rPr>
        <w:t>خير</w:t>
      </w:r>
      <w:r w:rsidRPr="008F1064">
        <w:rPr>
          <w:rtl/>
        </w:rPr>
        <w:t xml:space="preserve"> </w:t>
      </w:r>
      <w:r w:rsidRPr="008F1064">
        <w:rPr>
          <w:rFonts w:hint="cs"/>
          <w:rtl/>
        </w:rPr>
        <w:t>كامل</w:t>
      </w:r>
      <w:r w:rsidRPr="008F1064">
        <w:rPr>
          <w:rtl/>
        </w:rPr>
        <w:t xml:space="preserve"> </w:t>
      </w:r>
      <w:r w:rsidRPr="008F1064">
        <w:rPr>
          <w:rFonts w:hint="cs"/>
          <w:rtl/>
        </w:rPr>
        <w:t>جدائى</w:t>
      </w:r>
      <w:r w:rsidRPr="008F1064">
        <w:rPr>
          <w:rtl/>
        </w:rPr>
        <w:t xml:space="preserve"> </w:t>
      </w:r>
      <w:r w:rsidRPr="008F1064">
        <w:rPr>
          <w:rFonts w:hint="cs"/>
          <w:rtl/>
        </w:rPr>
        <w:t>نداشته</w:t>
      </w:r>
      <w:r w:rsidRPr="008F1064">
        <w:rPr>
          <w:rtl/>
        </w:rPr>
        <w:t xml:space="preserve"> </w:t>
      </w:r>
      <w:r w:rsidRPr="008F1064">
        <w:rPr>
          <w:rFonts w:hint="cs"/>
          <w:rtl/>
        </w:rPr>
        <w:t>و</w:t>
      </w:r>
      <w:r w:rsidRPr="008F1064">
        <w:rPr>
          <w:rtl/>
        </w:rPr>
        <w:t xml:space="preserve"> </w:t>
      </w:r>
      <w:r w:rsidRPr="008F1064">
        <w:rPr>
          <w:rFonts w:hint="cs"/>
          <w:rtl/>
        </w:rPr>
        <w:t>سررشته</w:t>
      </w:r>
      <w:r w:rsidRPr="008F1064">
        <w:rPr>
          <w:rtl/>
        </w:rPr>
        <w:t xml:space="preserve"> </w:t>
      </w:r>
      <w:r w:rsidRPr="008F1064">
        <w:rPr>
          <w:rFonts w:hint="cs"/>
          <w:rtl/>
        </w:rPr>
        <w:t>تمام</w:t>
      </w:r>
      <w:r w:rsidRPr="008F1064">
        <w:rPr>
          <w:rtl/>
        </w:rPr>
        <w:t xml:space="preserve"> </w:t>
      </w:r>
      <w:r w:rsidRPr="008F1064">
        <w:rPr>
          <w:rFonts w:hint="cs"/>
          <w:rtl/>
        </w:rPr>
        <w:t>مقدرات</w:t>
      </w:r>
      <w:r w:rsidRPr="008F1064">
        <w:rPr>
          <w:rtl/>
        </w:rPr>
        <w:t xml:space="preserve"> </w:t>
      </w:r>
      <w:r w:rsidRPr="008F1064">
        <w:rPr>
          <w:rFonts w:hint="cs"/>
          <w:rtl/>
        </w:rPr>
        <w:t>افراد</w:t>
      </w:r>
      <w:r w:rsidRPr="008F1064">
        <w:rPr>
          <w:rtl/>
        </w:rPr>
        <w:t xml:space="preserve"> </w:t>
      </w:r>
      <w:r w:rsidRPr="008F1064">
        <w:rPr>
          <w:rFonts w:hint="cs"/>
          <w:rtl/>
        </w:rPr>
        <w:t>بشرى</w:t>
      </w:r>
      <w:r w:rsidRPr="008F1064">
        <w:rPr>
          <w:rtl/>
        </w:rPr>
        <w:t xml:space="preserve"> </w:t>
      </w:r>
      <w:r w:rsidRPr="008F1064">
        <w:rPr>
          <w:rFonts w:hint="cs"/>
          <w:rtl/>
        </w:rPr>
        <w:t>در</w:t>
      </w:r>
      <w:r w:rsidRPr="008F1064">
        <w:rPr>
          <w:rtl/>
        </w:rPr>
        <w:t xml:space="preserve"> </w:t>
      </w:r>
      <w:r w:rsidRPr="008F1064">
        <w:rPr>
          <w:rFonts w:hint="cs"/>
          <w:rtl/>
        </w:rPr>
        <w:t>دست</w:t>
      </w:r>
      <w:r w:rsidRPr="008F1064">
        <w:rPr>
          <w:rtl/>
        </w:rPr>
        <w:t xml:space="preserve"> </w:t>
      </w:r>
      <w:r w:rsidRPr="008F1064">
        <w:rPr>
          <w:rFonts w:hint="cs"/>
          <w:rtl/>
        </w:rPr>
        <w:t>قدرت</w:t>
      </w:r>
      <w:r w:rsidRPr="008F1064">
        <w:rPr>
          <w:rtl/>
        </w:rPr>
        <w:t xml:space="preserve"> </w:t>
      </w:r>
      <w:r w:rsidRPr="008F1064">
        <w:rPr>
          <w:rFonts w:hint="cs"/>
          <w:rtl/>
        </w:rPr>
        <w:t>او</w:t>
      </w:r>
      <w:r w:rsidRPr="008F1064">
        <w:rPr>
          <w:rtl/>
        </w:rPr>
        <w:t xml:space="preserve"> </w:t>
      </w:r>
      <w:r w:rsidRPr="008F1064">
        <w:rPr>
          <w:rFonts w:hint="cs"/>
          <w:rtl/>
        </w:rPr>
        <w:t>است</w:t>
      </w:r>
      <w:r w:rsidRPr="008F1064">
        <w:rPr>
          <w:rtl/>
        </w:rPr>
        <w:t xml:space="preserve"> . </w:t>
      </w:r>
      <w:r w:rsidRPr="008F1064">
        <w:rPr>
          <w:rFonts w:hint="cs"/>
          <w:rtl/>
        </w:rPr>
        <w:t>عيسى</w:t>
      </w:r>
      <w:r w:rsidRPr="008F1064">
        <w:rPr>
          <w:rtl/>
        </w:rPr>
        <w:t xml:space="preserve"> </w:t>
      </w:r>
      <w:r w:rsidRPr="008F1064">
        <w:rPr>
          <w:rFonts w:hint="cs"/>
          <w:rtl/>
        </w:rPr>
        <w:t>مى</w:t>
      </w:r>
      <w:r w:rsidRPr="008F1064">
        <w:rPr>
          <w:rtl/>
        </w:rPr>
        <w:t xml:space="preserve"> </w:t>
      </w:r>
      <w:r w:rsidRPr="008F1064">
        <w:rPr>
          <w:rFonts w:hint="cs"/>
          <w:rtl/>
        </w:rPr>
        <w:t>گويد</w:t>
      </w:r>
      <w:r w:rsidRPr="008F1064">
        <w:rPr>
          <w:rtl/>
        </w:rPr>
        <w:t xml:space="preserve"> </w:t>
      </w:r>
      <w:r w:rsidRPr="008F1064">
        <w:rPr>
          <w:rFonts w:hint="cs"/>
          <w:rtl/>
        </w:rPr>
        <w:t>خداوند</w:t>
      </w:r>
      <w:r w:rsidRPr="008F1064">
        <w:rPr>
          <w:rtl/>
        </w:rPr>
        <w:t xml:space="preserve"> </w:t>
      </w:r>
      <w:r w:rsidRPr="008F1064">
        <w:rPr>
          <w:rFonts w:hint="cs"/>
          <w:rtl/>
        </w:rPr>
        <w:t>به</w:t>
      </w:r>
      <w:r w:rsidRPr="008F1064">
        <w:rPr>
          <w:rtl/>
        </w:rPr>
        <w:t xml:space="preserve"> </w:t>
      </w:r>
      <w:r w:rsidRPr="008F1064">
        <w:rPr>
          <w:rFonts w:hint="cs"/>
          <w:rtl/>
        </w:rPr>
        <w:t>اقتضاى</w:t>
      </w:r>
      <w:r w:rsidRPr="008F1064">
        <w:rPr>
          <w:rtl/>
        </w:rPr>
        <w:t xml:space="preserve"> </w:t>
      </w:r>
      <w:r w:rsidRPr="008F1064">
        <w:rPr>
          <w:rFonts w:hint="cs"/>
          <w:rtl/>
        </w:rPr>
        <w:t>حكمت</w:t>
      </w:r>
      <w:r w:rsidRPr="008F1064">
        <w:rPr>
          <w:rtl/>
        </w:rPr>
        <w:t xml:space="preserve"> </w:t>
      </w:r>
      <w:r w:rsidRPr="008F1064">
        <w:rPr>
          <w:rFonts w:hint="cs"/>
          <w:rtl/>
        </w:rPr>
        <w:t>بالغه</w:t>
      </w:r>
      <w:r w:rsidRPr="008F1064">
        <w:rPr>
          <w:rtl/>
        </w:rPr>
        <w:t xml:space="preserve"> </w:t>
      </w:r>
      <w:r w:rsidRPr="008F1064">
        <w:rPr>
          <w:rFonts w:hint="cs"/>
          <w:rtl/>
        </w:rPr>
        <w:t>خود</w:t>
      </w:r>
      <w:r w:rsidRPr="008F1064">
        <w:rPr>
          <w:rtl/>
        </w:rPr>
        <w:t xml:space="preserve"> </w:t>
      </w:r>
      <w:r w:rsidRPr="008F1064">
        <w:rPr>
          <w:rFonts w:hint="cs"/>
          <w:rtl/>
        </w:rPr>
        <w:t>انسان</w:t>
      </w:r>
      <w:r w:rsidRPr="008F1064">
        <w:rPr>
          <w:rtl/>
        </w:rPr>
        <w:t xml:space="preserve"> </w:t>
      </w:r>
      <w:r w:rsidRPr="008F1064">
        <w:rPr>
          <w:rFonts w:hint="cs"/>
          <w:rtl/>
        </w:rPr>
        <w:t>را</w:t>
      </w:r>
      <w:r w:rsidRPr="008F1064">
        <w:rPr>
          <w:rtl/>
        </w:rPr>
        <w:t xml:space="preserve"> </w:t>
      </w:r>
      <w:r w:rsidRPr="008F1064">
        <w:rPr>
          <w:rFonts w:hint="cs"/>
          <w:rtl/>
        </w:rPr>
        <w:t>آزاد</w:t>
      </w:r>
      <w:r w:rsidRPr="008F1064">
        <w:rPr>
          <w:rtl/>
        </w:rPr>
        <w:t xml:space="preserve"> </w:t>
      </w:r>
      <w:r w:rsidRPr="008F1064">
        <w:rPr>
          <w:rFonts w:hint="cs"/>
          <w:rtl/>
        </w:rPr>
        <w:t>و</w:t>
      </w:r>
      <w:r w:rsidRPr="008F1064">
        <w:rPr>
          <w:rtl/>
        </w:rPr>
        <w:t xml:space="preserve"> </w:t>
      </w:r>
      <w:r w:rsidRPr="008F1064">
        <w:rPr>
          <w:rFonts w:hint="cs"/>
          <w:rtl/>
        </w:rPr>
        <w:t>مختار</w:t>
      </w:r>
      <w:r w:rsidRPr="008F1064">
        <w:rPr>
          <w:rtl/>
        </w:rPr>
        <w:t xml:space="preserve"> </w:t>
      </w:r>
      <w:r w:rsidRPr="008F1064">
        <w:rPr>
          <w:rFonts w:hint="cs"/>
          <w:rtl/>
        </w:rPr>
        <w:t>آفريده</w:t>
      </w:r>
      <w:r w:rsidRPr="008F1064">
        <w:rPr>
          <w:rtl/>
        </w:rPr>
        <w:t xml:space="preserve"> ، </w:t>
      </w:r>
      <w:r w:rsidRPr="008F1064">
        <w:rPr>
          <w:rFonts w:hint="cs"/>
          <w:rtl/>
        </w:rPr>
        <w:t>ولى</w:t>
      </w:r>
      <w:r w:rsidRPr="008F1064">
        <w:rPr>
          <w:rtl/>
        </w:rPr>
        <w:t xml:space="preserve"> </w:t>
      </w:r>
      <w:r w:rsidRPr="008F1064">
        <w:rPr>
          <w:rFonts w:hint="cs"/>
          <w:rtl/>
        </w:rPr>
        <w:t>همچون</w:t>
      </w:r>
      <w:r w:rsidRPr="008F1064">
        <w:rPr>
          <w:rtl/>
        </w:rPr>
        <w:t xml:space="preserve"> </w:t>
      </w:r>
      <w:r w:rsidRPr="008F1064">
        <w:rPr>
          <w:rFonts w:hint="cs"/>
          <w:rtl/>
        </w:rPr>
        <w:t>پدرى</w:t>
      </w:r>
      <w:r w:rsidRPr="008F1064">
        <w:rPr>
          <w:rtl/>
        </w:rPr>
        <w:t xml:space="preserve"> </w:t>
      </w:r>
      <w:r w:rsidRPr="008F1064">
        <w:rPr>
          <w:rFonts w:hint="cs"/>
          <w:rtl/>
        </w:rPr>
        <w:t>كه</w:t>
      </w:r>
      <w:r w:rsidRPr="008F1064">
        <w:rPr>
          <w:rtl/>
        </w:rPr>
        <w:t xml:space="preserve"> </w:t>
      </w:r>
      <w:r w:rsidRPr="008F1064">
        <w:rPr>
          <w:rFonts w:hint="cs"/>
          <w:rtl/>
        </w:rPr>
        <w:t>تمام</w:t>
      </w:r>
      <w:r w:rsidRPr="008F1064">
        <w:rPr>
          <w:rtl/>
        </w:rPr>
        <w:t xml:space="preserve"> </w:t>
      </w:r>
      <w:r w:rsidRPr="008F1064">
        <w:rPr>
          <w:rFonts w:hint="cs"/>
          <w:rtl/>
        </w:rPr>
        <w:t>وسائل</w:t>
      </w:r>
      <w:r w:rsidRPr="008F1064">
        <w:rPr>
          <w:rtl/>
        </w:rPr>
        <w:t xml:space="preserve"> </w:t>
      </w:r>
      <w:r w:rsidRPr="008F1064">
        <w:rPr>
          <w:rFonts w:hint="cs"/>
          <w:rtl/>
        </w:rPr>
        <w:t>رفاه</w:t>
      </w:r>
      <w:r w:rsidRPr="008F1064">
        <w:rPr>
          <w:rtl/>
        </w:rPr>
        <w:t xml:space="preserve"> </w:t>
      </w:r>
      <w:r w:rsidRPr="008F1064">
        <w:rPr>
          <w:rFonts w:hint="cs"/>
          <w:rtl/>
        </w:rPr>
        <w:t>را</w:t>
      </w:r>
      <w:r w:rsidRPr="008F1064">
        <w:rPr>
          <w:rtl/>
        </w:rPr>
        <w:t xml:space="preserve"> </w:t>
      </w:r>
      <w:r w:rsidRPr="008F1064">
        <w:rPr>
          <w:rFonts w:hint="cs"/>
          <w:rtl/>
        </w:rPr>
        <w:t>در</w:t>
      </w:r>
      <w:r w:rsidRPr="008F1064">
        <w:rPr>
          <w:rtl/>
        </w:rPr>
        <w:t xml:space="preserve"> </w:t>
      </w:r>
      <w:r w:rsidRPr="008F1064">
        <w:rPr>
          <w:rFonts w:hint="cs"/>
          <w:rtl/>
        </w:rPr>
        <w:t>اختيار</w:t>
      </w:r>
      <w:r w:rsidRPr="008F1064">
        <w:rPr>
          <w:rtl/>
        </w:rPr>
        <w:t xml:space="preserve"> </w:t>
      </w:r>
      <w:r w:rsidRPr="008F1064">
        <w:rPr>
          <w:rFonts w:hint="cs"/>
          <w:rtl/>
        </w:rPr>
        <w:t>فرزندش</w:t>
      </w:r>
      <w:r w:rsidRPr="008F1064">
        <w:rPr>
          <w:rtl/>
        </w:rPr>
        <w:t xml:space="preserve"> </w:t>
      </w:r>
      <w:r w:rsidRPr="008F1064">
        <w:rPr>
          <w:rFonts w:hint="cs"/>
          <w:rtl/>
        </w:rPr>
        <w:t>قرار</w:t>
      </w:r>
      <w:r w:rsidRPr="008F1064">
        <w:rPr>
          <w:rtl/>
        </w:rPr>
        <w:t xml:space="preserve"> </w:t>
      </w:r>
      <w:r w:rsidRPr="008F1064">
        <w:rPr>
          <w:rFonts w:hint="cs"/>
          <w:rtl/>
        </w:rPr>
        <w:t>مى</w:t>
      </w:r>
      <w:r w:rsidRPr="008F1064">
        <w:rPr>
          <w:rtl/>
        </w:rPr>
        <w:t xml:space="preserve"> </w:t>
      </w:r>
      <w:r w:rsidRPr="008F1064">
        <w:rPr>
          <w:rFonts w:hint="cs"/>
          <w:rtl/>
        </w:rPr>
        <w:t>دهد</w:t>
      </w:r>
      <w:r w:rsidRPr="008F1064">
        <w:rPr>
          <w:rtl/>
        </w:rPr>
        <w:t xml:space="preserve"> </w:t>
      </w:r>
      <w:r w:rsidRPr="008F1064">
        <w:rPr>
          <w:rFonts w:hint="cs"/>
          <w:rtl/>
        </w:rPr>
        <w:t>و</w:t>
      </w:r>
      <w:r w:rsidRPr="008F1064">
        <w:rPr>
          <w:rtl/>
        </w:rPr>
        <w:t xml:space="preserve"> </w:t>
      </w:r>
      <w:r w:rsidRPr="008F1064">
        <w:rPr>
          <w:rFonts w:hint="cs"/>
          <w:rtl/>
        </w:rPr>
        <w:t>آن</w:t>
      </w:r>
      <w:r w:rsidRPr="008F1064">
        <w:rPr>
          <w:rtl/>
        </w:rPr>
        <w:t xml:space="preserve"> </w:t>
      </w:r>
      <w:r w:rsidRPr="008F1064">
        <w:rPr>
          <w:rFonts w:hint="cs"/>
          <w:rtl/>
        </w:rPr>
        <w:t>فرزند</w:t>
      </w:r>
      <w:r w:rsidRPr="008F1064">
        <w:rPr>
          <w:rtl/>
        </w:rPr>
        <w:t xml:space="preserve"> </w:t>
      </w:r>
      <w:r w:rsidRPr="008F1064">
        <w:rPr>
          <w:rFonts w:hint="cs"/>
          <w:rtl/>
        </w:rPr>
        <w:t>تمام</w:t>
      </w:r>
      <w:r w:rsidRPr="008F1064">
        <w:rPr>
          <w:rtl/>
        </w:rPr>
        <w:t xml:space="preserve"> </w:t>
      </w:r>
      <w:r w:rsidRPr="008F1064">
        <w:rPr>
          <w:rFonts w:hint="cs"/>
          <w:rtl/>
        </w:rPr>
        <w:t>اين</w:t>
      </w:r>
      <w:r w:rsidRPr="008F1064">
        <w:rPr>
          <w:rtl/>
        </w:rPr>
        <w:t xml:space="preserve"> </w:t>
      </w:r>
      <w:r w:rsidRPr="008F1064">
        <w:rPr>
          <w:rFonts w:hint="cs"/>
          <w:rtl/>
        </w:rPr>
        <w:t>امكانات</w:t>
      </w:r>
      <w:r w:rsidRPr="008F1064">
        <w:rPr>
          <w:rtl/>
        </w:rPr>
        <w:t xml:space="preserve"> </w:t>
      </w:r>
      <w:r w:rsidRPr="008F1064">
        <w:rPr>
          <w:rFonts w:hint="cs"/>
          <w:rtl/>
        </w:rPr>
        <w:t>را</w:t>
      </w:r>
      <w:r w:rsidRPr="008F1064">
        <w:rPr>
          <w:rtl/>
        </w:rPr>
        <w:t xml:space="preserve"> </w:t>
      </w:r>
      <w:r w:rsidRPr="008F1064">
        <w:rPr>
          <w:rFonts w:hint="cs"/>
          <w:rtl/>
        </w:rPr>
        <w:t>در</w:t>
      </w:r>
      <w:r w:rsidRPr="008F1064">
        <w:rPr>
          <w:rtl/>
        </w:rPr>
        <w:t xml:space="preserve"> </w:t>
      </w:r>
      <w:r w:rsidRPr="008F1064">
        <w:rPr>
          <w:rFonts w:hint="cs"/>
          <w:rtl/>
        </w:rPr>
        <w:t>راه</w:t>
      </w:r>
      <w:r w:rsidRPr="008F1064">
        <w:rPr>
          <w:rtl/>
        </w:rPr>
        <w:t xml:space="preserve"> </w:t>
      </w:r>
      <w:r w:rsidRPr="008F1064">
        <w:rPr>
          <w:rFonts w:hint="cs"/>
          <w:rtl/>
        </w:rPr>
        <w:t>خلاف</w:t>
      </w:r>
      <w:r w:rsidRPr="008F1064">
        <w:rPr>
          <w:rtl/>
        </w:rPr>
        <w:t xml:space="preserve"> </w:t>
      </w:r>
      <w:r w:rsidRPr="008F1064">
        <w:rPr>
          <w:rFonts w:hint="cs"/>
          <w:rtl/>
        </w:rPr>
        <w:t>و</w:t>
      </w:r>
      <w:r w:rsidRPr="008F1064">
        <w:rPr>
          <w:rtl/>
        </w:rPr>
        <w:t xml:space="preserve"> </w:t>
      </w:r>
      <w:r w:rsidRPr="008F1064">
        <w:rPr>
          <w:rFonts w:hint="cs"/>
          <w:rtl/>
        </w:rPr>
        <w:t>به</w:t>
      </w:r>
      <w:r w:rsidRPr="008F1064">
        <w:rPr>
          <w:rtl/>
        </w:rPr>
        <w:t xml:space="preserve"> </w:t>
      </w:r>
      <w:r w:rsidRPr="008F1064">
        <w:rPr>
          <w:rFonts w:hint="cs"/>
          <w:rtl/>
        </w:rPr>
        <w:t>عيش</w:t>
      </w:r>
      <w:r w:rsidRPr="008F1064">
        <w:rPr>
          <w:rtl/>
        </w:rPr>
        <w:t xml:space="preserve"> </w:t>
      </w:r>
      <w:r w:rsidRPr="008F1064">
        <w:rPr>
          <w:rFonts w:hint="cs"/>
          <w:rtl/>
        </w:rPr>
        <w:t>و</w:t>
      </w:r>
      <w:r w:rsidRPr="008F1064">
        <w:rPr>
          <w:rtl/>
        </w:rPr>
        <w:t xml:space="preserve"> </w:t>
      </w:r>
      <w:r w:rsidRPr="008F1064">
        <w:rPr>
          <w:rFonts w:hint="cs"/>
          <w:rtl/>
        </w:rPr>
        <w:t>نوش</w:t>
      </w:r>
      <w:r w:rsidRPr="008F1064">
        <w:rPr>
          <w:rtl/>
        </w:rPr>
        <w:t xml:space="preserve"> </w:t>
      </w:r>
      <w:r w:rsidRPr="008F1064">
        <w:rPr>
          <w:rFonts w:hint="cs"/>
          <w:rtl/>
        </w:rPr>
        <w:t>تباه</w:t>
      </w:r>
      <w:r w:rsidRPr="008F1064">
        <w:rPr>
          <w:rtl/>
        </w:rPr>
        <w:t xml:space="preserve"> </w:t>
      </w:r>
      <w:r w:rsidRPr="008F1064">
        <w:rPr>
          <w:rFonts w:hint="cs"/>
          <w:rtl/>
        </w:rPr>
        <w:t>مى</w:t>
      </w:r>
      <w:r w:rsidRPr="008F1064">
        <w:rPr>
          <w:rtl/>
        </w:rPr>
        <w:t xml:space="preserve"> </w:t>
      </w:r>
      <w:r w:rsidRPr="008F1064">
        <w:rPr>
          <w:rFonts w:hint="cs"/>
          <w:rtl/>
        </w:rPr>
        <w:t>سازد</w:t>
      </w:r>
      <w:r w:rsidRPr="008F1064">
        <w:rPr>
          <w:rtl/>
        </w:rPr>
        <w:t xml:space="preserve">، </w:t>
      </w:r>
      <w:r w:rsidRPr="008F1064">
        <w:rPr>
          <w:rFonts w:hint="cs"/>
          <w:rtl/>
        </w:rPr>
        <w:t>باز</w:t>
      </w:r>
      <w:r w:rsidRPr="008F1064">
        <w:rPr>
          <w:rtl/>
        </w:rPr>
        <w:t xml:space="preserve"> </w:t>
      </w:r>
      <w:r w:rsidRPr="008F1064">
        <w:rPr>
          <w:rFonts w:hint="cs"/>
          <w:rtl/>
        </w:rPr>
        <w:t>هم</w:t>
      </w:r>
      <w:r w:rsidRPr="008F1064">
        <w:rPr>
          <w:rtl/>
        </w:rPr>
        <w:t xml:space="preserve"> </w:t>
      </w:r>
      <w:r w:rsidRPr="008F1064">
        <w:rPr>
          <w:rFonts w:hint="cs"/>
          <w:rtl/>
        </w:rPr>
        <w:t>آن</w:t>
      </w:r>
      <w:r w:rsidRPr="008F1064">
        <w:rPr>
          <w:rtl/>
        </w:rPr>
        <w:t xml:space="preserve"> </w:t>
      </w:r>
      <w:r w:rsidRPr="008F1064">
        <w:rPr>
          <w:rFonts w:hint="cs"/>
          <w:rtl/>
        </w:rPr>
        <w:t>پدر</w:t>
      </w:r>
      <w:r w:rsidRPr="008F1064">
        <w:rPr>
          <w:rtl/>
        </w:rPr>
        <w:t xml:space="preserve"> </w:t>
      </w:r>
      <w:r w:rsidRPr="008F1064">
        <w:rPr>
          <w:rFonts w:hint="cs"/>
          <w:rtl/>
        </w:rPr>
        <w:t>از</w:t>
      </w:r>
      <w:r w:rsidRPr="008F1064">
        <w:rPr>
          <w:rtl/>
        </w:rPr>
        <w:t xml:space="preserve"> </w:t>
      </w:r>
      <w:r w:rsidRPr="008F1064">
        <w:rPr>
          <w:rFonts w:hint="cs"/>
          <w:rtl/>
        </w:rPr>
        <w:t>گناه</w:t>
      </w:r>
      <w:r w:rsidRPr="008F1064">
        <w:rPr>
          <w:rtl/>
        </w:rPr>
        <w:t xml:space="preserve"> </w:t>
      </w:r>
      <w:r w:rsidRPr="008F1064">
        <w:rPr>
          <w:rFonts w:hint="cs"/>
          <w:rtl/>
        </w:rPr>
        <w:t>آن</w:t>
      </w:r>
      <w:r w:rsidRPr="008F1064">
        <w:rPr>
          <w:rtl/>
        </w:rPr>
        <w:t xml:space="preserve"> </w:t>
      </w:r>
      <w:r w:rsidRPr="008F1064">
        <w:rPr>
          <w:rFonts w:hint="cs"/>
          <w:rtl/>
        </w:rPr>
        <w:t>فرزند</w:t>
      </w:r>
      <w:r w:rsidRPr="008F1064">
        <w:rPr>
          <w:rtl/>
        </w:rPr>
        <w:t xml:space="preserve"> </w:t>
      </w:r>
      <w:r w:rsidRPr="008F1064">
        <w:rPr>
          <w:rFonts w:hint="cs"/>
          <w:rtl/>
        </w:rPr>
        <w:t>چشم</w:t>
      </w:r>
      <w:r w:rsidRPr="008F1064">
        <w:rPr>
          <w:rtl/>
        </w:rPr>
        <w:t xml:space="preserve"> </w:t>
      </w:r>
      <w:r w:rsidRPr="008F1064">
        <w:rPr>
          <w:rFonts w:hint="cs"/>
          <w:rtl/>
        </w:rPr>
        <w:t>مى</w:t>
      </w:r>
      <w:r w:rsidRPr="008F1064">
        <w:rPr>
          <w:rtl/>
        </w:rPr>
        <w:t xml:space="preserve"> </w:t>
      </w:r>
      <w:r w:rsidRPr="008F1064">
        <w:rPr>
          <w:rFonts w:hint="cs"/>
          <w:rtl/>
        </w:rPr>
        <w:t>پوشد</w:t>
      </w:r>
      <w:r w:rsidRPr="008F1064">
        <w:rPr>
          <w:rtl/>
        </w:rPr>
        <w:t xml:space="preserve"> </w:t>
      </w:r>
      <w:r w:rsidRPr="008F1064">
        <w:rPr>
          <w:rFonts w:hint="cs"/>
          <w:rtl/>
        </w:rPr>
        <w:t>و</w:t>
      </w:r>
      <w:r w:rsidRPr="008F1064">
        <w:rPr>
          <w:rtl/>
        </w:rPr>
        <w:t xml:space="preserve"> </w:t>
      </w:r>
      <w:r w:rsidRPr="008F1064">
        <w:rPr>
          <w:rFonts w:hint="cs"/>
          <w:rtl/>
        </w:rPr>
        <w:t>توبه</w:t>
      </w:r>
      <w:r w:rsidRPr="008F1064">
        <w:rPr>
          <w:rtl/>
        </w:rPr>
        <w:t xml:space="preserve"> </w:t>
      </w:r>
      <w:r w:rsidRPr="008F1064">
        <w:rPr>
          <w:rFonts w:hint="cs"/>
          <w:rtl/>
        </w:rPr>
        <w:t>او</w:t>
      </w:r>
      <w:r w:rsidRPr="008F1064">
        <w:rPr>
          <w:rtl/>
        </w:rPr>
        <w:t xml:space="preserve"> </w:t>
      </w:r>
      <w:r w:rsidRPr="008F1064">
        <w:rPr>
          <w:rFonts w:hint="cs"/>
          <w:rtl/>
        </w:rPr>
        <w:t>را</w:t>
      </w:r>
      <w:r w:rsidRPr="008F1064">
        <w:rPr>
          <w:rtl/>
        </w:rPr>
        <w:t xml:space="preserve"> </w:t>
      </w:r>
      <w:r w:rsidRPr="008F1064">
        <w:rPr>
          <w:rFonts w:hint="cs"/>
          <w:rtl/>
        </w:rPr>
        <w:t>قبول</w:t>
      </w:r>
      <w:r w:rsidRPr="008F1064">
        <w:rPr>
          <w:rtl/>
        </w:rPr>
        <w:t xml:space="preserve"> </w:t>
      </w:r>
      <w:r w:rsidRPr="008F1064">
        <w:rPr>
          <w:rFonts w:hint="cs"/>
          <w:rtl/>
        </w:rPr>
        <w:t>مى</w:t>
      </w:r>
      <w:r w:rsidRPr="008F1064">
        <w:rPr>
          <w:rtl/>
        </w:rPr>
        <w:t xml:space="preserve"> </w:t>
      </w:r>
      <w:r w:rsidRPr="008F1064">
        <w:rPr>
          <w:rFonts w:hint="cs"/>
          <w:rtl/>
        </w:rPr>
        <w:t>كند</w:t>
      </w:r>
      <w:r w:rsidRPr="008F1064">
        <w:rPr>
          <w:rtl/>
        </w:rPr>
        <w:t>.</w:t>
      </w:r>
      <w:r w:rsidRPr="008F1064">
        <w:rPr>
          <w:rFonts w:hint="cs"/>
          <w:rtl/>
        </w:rPr>
        <w:t xml:space="preserve"> </w:t>
      </w:r>
      <w:r w:rsidR="00A31CA5" w:rsidRPr="00A31CA5">
        <w:rPr>
          <w:rFonts w:hint="cs"/>
          <w:rtl/>
        </w:rPr>
        <w:t>(ناس</w:t>
      </w:r>
      <w:r w:rsidR="00A31CA5" w:rsidRPr="00A31CA5">
        <w:rPr>
          <w:rtl/>
        </w:rPr>
        <w:t xml:space="preserve"> </w:t>
      </w:r>
      <w:r w:rsidR="00A31CA5" w:rsidRPr="00A31CA5">
        <w:rPr>
          <w:rFonts w:hint="cs"/>
          <w:rtl/>
        </w:rPr>
        <w:t>،1354،ص</w:t>
      </w:r>
      <w:r w:rsidR="00A31CA5" w:rsidRPr="00A31CA5">
        <w:rPr>
          <w:rtl/>
        </w:rPr>
        <w:t xml:space="preserve"> </w:t>
      </w:r>
      <w:r w:rsidR="00A31CA5">
        <w:rPr>
          <w:rFonts w:hint="cs"/>
          <w:rtl/>
        </w:rPr>
        <w:t>394</w:t>
      </w:r>
      <w:r w:rsidR="00A31CA5" w:rsidRPr="00A31CA5">
        <w:rPr>
          <w:rFonts w:hint="cs"/>
          <w:rtl/>
        </w:rPr>
        <w:t>)</w:t>
      </w:r>
    </w:p>
    <w:p w:rsidR="003E584E" w:rsidRPr="008F1064" w:rsidRDefault="003E584E" w:rsidP="00A31CA5">
      <w:pPr>
        <w:ind w:left="-2"/>
        <w:jc w:val="lowKashida"/>
        <w:rPr>
          <w:rtl/>
        </w:rPr>
      </w:pPr>
      <w:r w:rsidRPr="008F1064">
        <w:rPr>
          <w:rFonts w:hint="cs"/>
          <w:rtl/>
        </w:rPr>
        <w:t>در باب تعالیم اخلاقی به نقل از عیسی (ع) آمده است:</w:t>
      </w:r>
      <w:r w:rsidRPr="008F1064">
        <w:rPr>
          <w:rtl/>
        </w:rPr>
        <w:t xml:space="preserve"> </w:t>
      </w:r>
      <w:r w:rsidRPr="008F1064">
        <w:rPr>
          <w:rFonts w:hint="cs"/>
          <w:rtl/>
        </w:rPr>
        <w:t>پروردگار</w:t>
      </w:r>
      <w:r w:rsidRPr="008F1064">
        <w:rPr>
          <w:rtl/>
        </w:rPr>
        <w:t xml:space="preserve"> </w:t>
      </w:r>
      <w:r w:rsidRPr="008F1064">
        <w:rPr>
          <w:rFonts w:hint="cs"/>
          <w:rtl/>
        </w:rPr>
        <w:t>براى</w:t>
      </w:r>
      <w:r w:rsidRPr="008F1064">
        <w:rPr>
          <w:rtl/>
        </w:rPr>
        <w:t xml:space="preserve"> </w:t>
      </w:r>
      <w:r w:rsidRPr="008F1064">
        <w:rPr>
          <w:rFonts w:hint="cs"/>
          <w:rtl/>
        </w:rPr>
        <w:t>بندگانش</w:t>
      </w:r>
      <w:r w:rsidRPr="008F1064">
        <w:rPr>
          <w:rtl/>
        </w:rPr>
        <w:t xml:space="preserve"> </w:t>
      </w:r>
      <w:r w:rsidRPr="008F1064">
        <w:rPr>
          <w:rFonts w:hint="cs"/>
          <w:rtl/>
        </w:rPr>
        <w:t>خير</w:t>
      </w:r>
      <w:r w:rsidRPr="008F1064">
        <w:rPr>
          <w:rtl/>
        </w:rPr>
        <w:t xml:space="preserve"> </w:t>
      </w:r>
      <w:r w:rsidRPr="008F1064">
        <w:rPr>
          <w:rFonts w:hint="cs"/>
          <w:rtl/>
        </w:rPr>
        <w:t>محض</w:t>
      </w:r>
      <w:r w:rsidRPr="008F1064">
        <w:rPr>
          <w:rtl/>
        </w:rPr>
        <w:t xml:space="preserve"> </w:t>
      </w:r>
      <w:r w:rsidRPr="008F1064">
        <w:rPr>
          <w:rFonts w:hint="cs"/>
          <w:rtl/>
        </w:rPr>
        <w:t>و</w:t>
      </w:r>
      <w:r w:rsidRPr="008F1064">
        <w:rPr>
          <w:rtl/>
        </w:rPr>
        <w:t xml:space="preserve"> </w:t>
      </w:r>
      <w:r w:rsidRPr="008F1064">
        <w:rPr>
          <w:rFonts w:hint="cs"/>
          <w:rtl/>
        </w:rPr>
        <w:t>لطف</w:t>
      </w:r>
      <w:r w:rsidRPr="008F1064">
        <w:rPr>
          <w:rtl/>
        </w:rPr>
        <w:t xml:space="preserve"> </w:t>
      </w:r>
      <w:r w:rsidRPr="008F1064">
        <w:rPr>
          <w:rFonts w:hint="cs"/>
          <w:rtl/>
        </w:rPr>
        <w:t>صرف</w:t>
      </w:r>
      <w:r w:rsidRPr="008F1064">
        <w:rPr>
          <w:rtl/>
        </w:rPr>
        <w:t xml:space="preserve"> </w:t>
      </w:r>
      <w:r w:rsidRPr="008F1064">
        <w:rPr>
          <w:rFonts w:hint="cs"/>
          <w:rtl/>
        </w:rPr>
        <w:t>است</w:t>
      </w:r>
      <w:r w:rsidRPr="008F1064">
        <w:rPr>
          <w:rtl/>
        </w:rPr>
        <w:t xml:space="preserve"> </w:t>
      </w:r>
      <w:r w:rsidRPr="008F1064">
        <w:rPr>
          <w:rFonts w:hint="cs"/>
          <w:rtl/>
        </w:rPr>
        <w:t>و</w:t>
      </w:r>
      <w:r w:rsidRPr="008F1064">
        <w:rPr>
          <w:rtl/>
        </w:rPr>
        <w:t xml:space="preserve"> </w:t>
      </w:r>
      <w:r w:rsidRPr="008F1064">
        <w:rPr>
          <w:rFonts w:hint="cs"/>
          <w:rtl/>
        </w:rPr>
        <w:t>نسبت</w:t>
      </w:r>
      <w:r w:rsidRPr="008F1064">
        <w:rPr>
          <w:rtl/>
        </w:rPr>
        <w:t xml:space="preserve"> </w:t>
      </w:r>
      <w:r w:rsidRPr="008F1064">
        <w:rPr>
          <w:rFonts w:hint="cs"/>
          <w:rtl/>
        </w:rPr>
        <w:t>به</w:t>
      </w:r>
      <w:r w:rsidRPr="008F1064">
        <w:rPr>
          <w:rtl/>
        </w:rPr>
        <w:t xml:space="preserve"> </w:t>
      </w:r>
      <w:r w:rsidRPr="008F1064">
        <w:rPr>
          <w:rFonts w:hint="cs"/>
          <w:rtl/>
        </w:rPr>
        <w:t>او</w:t>
      </w:r>
      <w:r w:rsidRPr="008F1064">
        <w:rPr>
          <w:rtl/>
        </w:rPr>
        <w:t xml:space="preserve"> </w:t>
      </w:r>
      <w:r w:rsidRPr="008F1064">
        <w:rPr>
          <w:rFonts w:hint="cs"/>
          <w:rtl/>
        </w:rPr>
        <w:t>هرگز</w:t>
      </w:r>
      <w:r w:rsidRPr="008F1064">
        <w:rPr>
          <w:rtl/>
        </w:rPr>
        <w:t xml:space="preserve"> </w:t>
      </w:r>
      <w:r w:rsidRPr="008F1064">
        <w:rPr>
          <w:rFonts w:hint="cs"/>
          <w:rtl/>
        </w:rPr>
        <w:t>نبايد</w:t>
      </w:r>
      <w:r w:rsidRPr="008F1064">
        <w:rPr>
          <w:rtl/>
        </w:rPr>
        <w:t xml:space="preserve"> </w:t>
      </w:r>
      <w:r w:rsidRPr="008F1064">
        <w:rPr>
          <w:rFonts w:hint="cs"/>
          <w:rtl/>
        </w:rPr>
        <w:t>شك</w:t>
      </w:r>
      <w:r w:rsidRPr="008F1064">
        <w:rPr>
          <w:rtl/>
        </w:rPr>
        <w:t xml:space="preserve"> </w:t>
      </w:r>
      <w:r w:rsidRPr="008F1064">
        <w:rPr>
          <w:rFonts w:hint="cs"/>
          <w:rtl/>
        </w:rPr>
        <w:t>به</w:t>
      </w:r>
      <w:r w:rsidRPr="008F1064">
        <w:rPr>
          <w:rtl/>
        </w:rPr>
        <w:t xml:space="preserve"> </w:t>
      </w:r>
      <w:r w:rsidRPr="008F1064">
        <w:rPr>
          <w:rFonts w:hint="cs"/>
          <w:rtl/>
        </w:rPr>
        <w:t>دل</w:t>
      </w:r>
      <w:r w:rsidRPr="008F1064">
        <w:rPr>
          <w:rtl/>
        </w:rPr>
        <w:t xml:space="preserve"> </w:t>
      </w:r>
      <w:r w:rsidRPr="008F1064">
        <w:rPr>
          <w:rFonts w:hint="cs"/>
          <w:rtl/>
        </w:rPr>
        <w:t>راه</w:t>
      </w:r>
      <w:r w:rsidRPr="008F1064">
        <w:rPr>
          <w:rtl/>
        </w:rPr>
        <w:t xml:space="preserve"> </w:t>
      </w:r>
      <w:r w:rsidRPr="008F1064">
        <w:rPr>
          <w:rFonts w:hint="cs"/>
          <w:rtl/>
        </w:rPr>
        <w:t>داد</w:t>
      </w:r>
      <w:r w:rsidRPr="008F1064">
        <w:rPr>
          <w:rtl/>
        </w:rPr>
        <w:t xml:space="preserve">. </w:t>
      </w:r>
      <w:r w:rsidRPr="008F1064">
        <w:rPr>
          <w:rFonts w:hint="cs"/>
          <w:rtl/>
        </w:rPr>
        <w:t>به</w:t>
      </w:r>
      <w:r w:rsidRPr="008F1064">
        <w:rPr>
          <w:rtl/>
        </w:rPr>
        <w:t xml:space="preserve"> </w:t>
      </w:r>
      <w:r w:rsidRPr="008F1064">
        <w:rPr>
          <w:rFonts w:hint="cs"/>
          <w:rtl/>
        </w:rPr>
        <w:t>خداى</w:t>
      </w:r>
      <w:r w:rsidRPr="008F1064">
        <w:rPr>
          <w:rtl/>
        </w:rPr>
        <w:t xml:space="preserve"> </w:t>
      </w:r>
      <w:r w:rsidRPr="008F1064">
        <w:rPr>
          <w:rFonts w:hint="cs"/>
          <w:rtl/>
        </w:rPr>
        <w:t>خود</w:t>
      </w:r>
      <w:r w:rsidRPr="008F1064">
        <w:rPr>
          <w:rtl/>
        </w:rPr>
        <w:t xml:space="preserve"> </w:t>
      </w:r>
      <w:r w:rsidRPr="008F1064">
        <w:rPr>
          <w:rFonts w:hint="cs"/>
          <w:rtl/>
        </w:rPr>
        <w:t>اعتماد</w:t>
      </w:r>
      <w:r w:rsidRPr="008F1064">
        <w:rPr>
          <w:rtl/>
        </w:rPr>
        <w:t xml:space="preserve"> </w:t>
      </w:r>
      <w:r w:rsidRPr="008F1064">
        <w:rPr>
          <w:rFonts w:hint="cs"/>
          <w:rtl/>
        </w:rPr>
        <w:t>كنيد</w:t>
      </w:r>
      <w:r w:rsidRPr="008F1064">
        <w:rPr>
          <w:rtl/>
        </w:rPr>
        <w:t xml:space="preserve">، </w:t>
      </w:r>
      <w:r w:rsidRPr="008F1064">
        <w:rPr>
          <w:rFonts w:hint="cs"/>
          <w:rtl/>
        </w:rPr>
        <w:t>با</w:t>
      </w:r>
      <w:r w:rsidRPr="008F1064">
        <w:rPr>
          <w:rtl/>
        </w:rPr>
        <w:t xml:space="preserve"> </w:t>
      </w:r>
      <w:r w:rsidRPr="008F1064">
        <w:rPr>
          <w:rFonts w:hint="cs"/>
          <w:rtl/>
        </w:rPr>
        <w:t>قلب</w:t>
      </w:r>
      <w:r w:rsidRPr="008F1064">
        <w:rPr>
          <w:rtl/>
        </w:rPr>
        <w:t xml:space="preserve"> </w:t>
      </w:r>
      <w:r w:rsidRPr="008F1064">
        <w:rPr>
          <w:rFonts w:hint="cs"/>
          <w:rtl/>
        </w:rPr>
        <w:t>مطمئن</w:t>
      </w:r>
      <w:r w:rsidRPr="008F1064">
        <w:rPr>
          <w:rtl/>
        </w:rPr>
        <w:t xml:space="preserve"> </w:t>
      </w:r>
      <w:r w:rsidRPr="008F1064">
        <w:rPr>
          <w:rFonts w:hint="cs"/>
          <w:rtl/>
        </w:rPr>
        <w:t>به</w:t>
      </w:r>
      <w:r w:rsidRPr="008F1064">
        <w:rPr>
          <w:rtl/>
        </w:rPr>
        <w:t xml:space="preserve"> </w:t>
      </w:r>
      <w:r w:rsidRPr="008F1064">
        <w:rPr>
          <w:rFonts w:hint="cs"/>
          <w:rtl/>
        </w:rPr>
        <w:t>ياد</w:t>
      </w:r>
      <w:r w:rsidRPr="008F1064">
        <w:rPr>
          <w:rtl/>
        </w:rPr>
        <w:t xml:space="preserve"> </w:t>
      </w:r>
      <w:r w:rsidRPr="008F1064">
        <w:rPr>
          <w:rFonts w:hint="cs"/>
          <w:rtl/>
        </w:rPr>
        <w:t>او</w:t>
      </w:r>
      <w:r w:rsidRPr="008F1064">
        <w:rPr>
          <w:rtl/>
        </w:rPr>
        <w:t xml:space="preserve"> </w:t>
      </w:r>
      <w:r w:rsidRPr="008F1064">
        <w:rPr>
          <w:rFonts w:hint="cs"/>
          <w:rtl/>
        </w:rPr>
        <w:t>باشيد</w:t>
      </w:r>
      <w:r w:rsidRPr="008F1064">
        <w:rPr>
          <w:rtl/>
        </w:rPr>
        <w:t xml:space="preserve">، </w:t>
      </w:r>
      <w:r w:rsidRPr="008F1064">
        <w:rPr>
          <w:rFonts w:hint="cs"/>
          <w:rtl/>
        </w:rPr>
        <w:t>پيوسته</w:t>
      </w:r>
      <w:r w:rsidRPr="008F1064">
        <w:rPr>
          <w:rtl/>
        </w:rPr>
        <w:t xml:space="preserve"> </w:t>
      </w:r>
      <w:r w:rsidRPr="008F1064">
        <w:rPr>
          <w:rFonts w:hint="cs"/>
          <w:rtl/>
        </w:rPr>
        <w:t>اشراق</w:t>
      </w:r>
      <w:r w:rsidRPr="008F1064">
        <w:rPr>
          <w:rtl/>
        </w:rPr>
        <w:t xml:space="preserve"> </w:t>
      </w:r>
      <w:r w:rsidRPr="008F1064">
        <w:rPr>
          <w:rFonts w:hint="cs"/>
          <w:rtl/>
        </w:rPr>
        <w:t>نفسانى</w:t>
      </w:r>
      <w:r w:rsidRPr="008F1064">
        <w:rPr>
          <w:rtl/>
        </w:rPr>
        <w:t xml:space="preserve"> </w:t>
      </w:r>
      <w:r w:rsidRPr="008F1064">
        <w:rPr>
          <w:rFonts w:hint="cs"/>
          <w:rtl/>
        </w:rPr>
        <w:t>و</w:t>
      </w:r>
      <w:r w:rsidRPr="008F1064">
        <w:rPr>
          <w:rtl/>
        </w:rPr>
        <w:t xml:space="preserve"> </w:t>
      </w:r>
      <w:r w:rsidRPr="008F1064">
        <w:rPr>
          <w:rFonts w:hint="cs"/>
          <w:rtl/>
        </w:rPr>
        <w:t>نور</w:t>
      </w:r>
      <w:r w:rsidRPr="008F1064">
        <w:rPr>
          <w:rtl/>
        </w:rPr>
        <w:t xml:space="preserve"> </w:t>
      </w:r>
      <w:r w:rsidRPr="008F1064">
        <w:rPr>
          <w:rFonts w:hint="cs"/>
          <w:rtl/>
        </w:rPr>
        <w:t>روحانى</w:t>
      </w:r>
      <w:r w:rsidRPr="008F1064">
        <w:rPr>
          <w:rtl/>
        </w:rPr>
        <w:t xml:space="preserve"> </w:t>
      </w:r>
      <w:r w:rsidRPr="008F1064">
        <w:rPr>
          <w:rFonts w:hint="cs"/>
          <w:rtl/>
        </w:rPr>
        <w:t>را</w:t>
      </w:r>
      <w:r w:rsidRPr="008F1064">
        <w:rPr>
          <w:rtl/>
        </w:rPr>
        <w:t xml:space="preserve"> </w:t>
      </w:r>
      <w:r w:rsidRPr="008F1064">
        <w:rPr>
          <w:rFonts w:hint="cs"/>
          <w:rtl/>
        </w:rPr>
        <w:t>با</w:t>
      </w:r>
      <w:r w:rsidRPr="008F1064">
        <w:rPr>
          <w:rtl/>
        </w:rPr>
        <w:t xml:space="preserve"> </w:t>
      </w:r>
      <w:r w:rsidRPr="008F1064">
        <w:rPr>
          <w:rFonts w:hint="cs"/>
          <w:rtl/>
        </w:rPr>
        <w:t>نماز</w:t>
      </w:r>
      <w:r w:rsidRPr="008F1064">
        <w:rPr>
          <w:rtl/>
        </w:rPr>
        <w:t xml:space="preserve"> </w:t>
      </w:r>
      <w:r w:rsidRPr="008F1064">
        <w:rPr>
          <w:rFonts w:hint="cs"/>
          <w:rtl/>
        </w:rPr>
        <w:t>و</w:t>
      </w:r>
      <w:r w:rsidRPr="008F1064">
        <w:rPr>
          <w:rtl/>
        </w:rPr>
        <w:t xml:space="preserve"> </w:t>
      </w:r>
      <w:r w:rsidRPr="008F1064">
        <w:rPr>
          <w:rFonts w:hint="cs"/>
          <w:rtl/>
        </w:rPr>
        <w:t>دعا</w:t>
      </w:r>
      <w:r w:rsidRPr="008F1064">
        <w:rPr>
          <w:rtl/>
        </w:rPr>
        <w:t xml:space="preserve"> </w:t>
      </w:r>
      <w:r w:rsidRPr="008F1064">
        <w:rPr>
          <w:rFonts w:hint="cs"/>
          <w:rtl/>
        </w:rPr>
        <w:t>جهت</w:t>
      </w:r>
      <w:r w:rsidRPr="008F1064">
        <w:rPr>
          <w:rtl/>
        </w:rPr>
        <w:t xml:space="preserve"> </w:t>
      </w:r>
      <w:r w:rsidRPr="008F1064">
        <w:rPr>
          <w:rFonts w:hint="cs"/>
          <w:rtl/>
        </w:rPr>
        <w:t>خود</w:t>
      </w:r>
      <w:r w:rsidRPr="008F1064">
        <w:rPr>
          <w:rtl/>
        </w:rPr>
        <w:t xml:space="preserve"> </w:t>
      </w:r>
      <w:r w:rsidRPr="008F1064">
        <w:rPr>
          <w:rFonts w:hint="cs"/>
          <w:rtl/>
        </w:rPr>
        <w:t>فراهم</w:t>
      </w:r>
      <w:r w:rsidRPr="008F1064">
        <w:rPr>
          <w:rtl/>
        </w:rPr>
        <w:t xml:space="preserve"> </w:t>
      </w:r>
      <w:r w:rsidRPr="008F1064">
        <w:rPr>
          <w:rFonts w:hint="cs"/>
          <w:rtl/>
        </w:rPr>
        <w:t>سازيد</w:t>
      </w:r>
      <w:r w:rsidRPr="008F1064">
        <w:rPr>
          <w:rtl/>
        </w:rPr>
        <w:t xml:space="preserve">. </w:t>
      </w:r>
      <w:r w:rsidRPr="008F1064">
        <w:rPr>
          <w:rFonts w:hint="cs"/>
          <w:rtl/>
        </w:rPr>
        <w:t>اين</w:t>
      </w:r>
      <w:r w:rsidRPr="008F1064">
        <w:rPr>
          <w:rtl/>
        </w:rPr>
        <w:t xml:space="preserve"> </w:t>
      </w:r>
      <w:r w:rsidRPr="008F1064">
        <w:rPr>
          <w:rFonts w:hint="cs"/>
          <w:rtl/>
        </w:rPr>
        <w:t>طبيعت</w:t>
      </w:r>
      <w:r w:rsidRPr="008F1064">
        <w:rPr>
          <w:rtl/>
        </w:rPr>
        <w:t xml:space="preserve"> </w:t>
      </w:r>
      <w:r w:rsidRPr="008F1064">
        <w:rPr>
          <w:rFonts w:hint="cs"/>
          <w:rtl/>
        </w:rPr>
        <w:t>جلوه</w:t>
      </w:r>
      <w:r w:rsidRPr="008F1064">
        <w:rPr>
          <w:rtl/>
        </w:rPr>
        <w:t xml:space="preserve"> </w:t>
      </w:r>
      <w:r w:rsidRPr="008F1064">
        <w:rPr>
          <w:rFonts w:hint="cs"/>
          <w:rtl/>
        </w:rPr>
        <w:t>گاه</w:t>
      </w:r>
      <w:r w:rsidRPr="008F1064">
        <w:rPr>
          <w:rtl/>
        </w:rPr>
        <w:t xml:space="preserve"> </w:t>
      </w:r>
      <w:r w:rsidRPr="008F1064">
        <w:rPr>
          <w:rFonts w:hint="cs"/>
          <w:rtl/>
        </w:rPr>
        <w:t>حق</w:t>
      </w:r>
      <w:r w:rsidRPr="008F1064">
        <w:rPr>
          <w:rtl/>
        </w:rPr>
        <w:t xml:space="preserve"> </w:t>
      </w:r>
      <w:r w:rsidRPr="008F1064">
        <w:rPr>
          <w:rFonts w:hint="cs"/>
          <w:rtl/>
        </w:rPr>
        <w:t>و</w:t>
      </w:r>
      <w:r w:rsidRPr="008F1064">
        <w:rPr>
          <w:rtl/>
        </w:rPr>
        <w:t xml:space="preserve"> </w:t>
      </w:r>
      <w:r w:rsidRPr="008F1064">
        <w:rPr>
          <w:rFonts w:hint="cs"/>
          <w:rtl/>
        </w:rPr>
        <w:t>برهان</w:t>
      </w:r>
      <w:r w:rsidRPr="008F1064">
        <w:rPr>
          <w:rtl/>
        </w:rPr>
        <w:t xml:space="preserve"> </w:t>
      </w:r>
      <w:r w:rsidRPr="008F1064">
        <w:rPr>
          <w:rFonts w:hint="cs"/>
          <w:rtl/>
        </w:rPr>
        <w:t>وجود</w:t>
      </w:r>
      <w:r w:rsidRPr="008F1064">
        <w:rPr>
          <w:rtl/>
        </w:rPr>
        <w:t xml:space="preserve"> </w:t>
      </w:r>
      <w:r w:rsidRPr="008F1064">
        <w:rPr>
          <w:rFonts w:hint="cs"/>
          <w:rtl/>
        </w:rPr>
        <w:t>بارى</w:t>
      </w:r>
      <w:r w:rsidRPr="008F1064">
        <w:rPr>
          <w:rtl/>
        </w:rPr>
        <w:t xml:space="preserve"> </w:t>
      </w:r>
      <w:r w:rsidRPr="008F1064">
        <w:rPr>
          <w:rFonts w:hint="cs"/>
          <w:rtl/>
        </w:rPr>
        <w:t>تعالى</w:t>
      </w:r>
      <w:r w:rsidRPr="008F1064">
        <w:rPr>
          <w:rtl/>
        </w:rPr>
        <w:t xml:space="preserve"> </w:t>
      </w:r>
      <w:r w:rsidRPr="008F1064">
        <w:rPr>
          <w:rFonts w:hint="cs"/>
          <w:rtl/>
        </w:rPr>
        <w:t>است</w:t>
      </w:r>
      <w:r w:rsidRPr="008F1064">
        <w:rPr>
          <w:rtl/>
        </w:rPr>
        <w:t xml:space="preserve"> . </w:t>
      </w:r>
      <w:r w:rsidRPr="008F1064">
        <w:rPr>
          <w:rFonts w:hint="cs"/>
          <w:rtl/>
        </w:rPr>
        <w:t>هرگز</w:t>
      </w:r>
      <w:r w:rsidRPr="008F1064">
        <w:rPr>
          <w:rtl/>
        </w:rPr>
        <w:t xml:space="preserve"> </w:t>
      </w:r>
      <w:r w:rsidRPr="008F1064">
        <w:rPr>
          <w:rFonts w:hint="cs"/>
          <w:rtl/>
        </w:rPr>
        <w:t>بدى</w:t>
      </w:r>
      <w:r w:rsidRPr="008F1064">
        <w:rPr>
          <w:rtl/>
        </w:rPr>
        <w:t xml:space="preserve"> </w:t>
      </w:r>
      <w:r w:rsidRPr="008F1064">
        <w:rPr>
          <w:rFonts w:hint="cs"/>
          <w:rtl/>
        </w:rPr>
        <w:t>را</w:t>
      </w:r>
      <w:r w:rsidRPr="008F1064">
        <w:rPr>
          <w:rtl/>
        </w:rPr>
        <w:t xml:space="preserve"> </w:t>
      </w:r>
      <w:r w:rsidRPr="008F1064">
        <w:rPr>
          <w:rFonts w:hint="cs"/>
          <w:rtl/>
        </w:rPr>
        <w:t>نبايد</w:t>
      </w:r>
      <w:r w:rsidRPr="008F1064">
        <w:rPr>
          <w:rtl/>
        </w:rPr>
        <w:t xml:space="preserve"> </w:t>
      </w:r>
      <w:r w:rsidRPr="008F1064">
        <w:rPr>
          <w:rFonts w:hint="cs"/>
          <w:rtl/>
        </w:rPr>
        <w:t>با</w:t>
      </w:r>
      <w:r w:rsidRPr="008F1064">
        <w:rPr>
          <w:rtl/>
        </w:rPr>
        <w:t xml:space="preserve"> </w:t>
      </w:r>
      <w:r w:rsidRPr="008F1064">
        <w:rPr>
          <w:rFonts w:hint="cs"/>
          <w:rtl/>
        </w:rPr>
        <w:t>بدى</w:t>
      </w:r>
      <w:r w:rsidRPr="008F1064">
        <w:rPr>
          <w:rtl/>
        </w:rPr>
        <w:t xml:space="preserve"> </w:t>
      </w:r>
      <w:r w:rsidRPr="008F1064">
        <w:rPr>
          <w:rFonts w:hint="cs"/>
          <w:rtl/>
        </w:rPr>
        <w:t>پاسخ</w:t>
      </w:r>
      <w:r w:rsidRPr="008F1064">
        <w:rPr>
          <w:rtl/>
        </w:rPr>
        <w:t xml:space="preserve"> </w:t>
      </w:r>
      <w:r w:rsidRPr="008F1064">
        <w:rPr>
          <w:rFonts w:hint="cs"/>
          <w:rtl/>
        </w:rPr>
        <w:t>گفت</w:t>
      </w:r>
      <w:r w:rsidRPr="008F1064">
        <w:rPr>
          <w:rtl/>
        </w:rPr>
        <w:t xml:space="preserve"> </w:t>
      </w:r>
      <w:r w:rsidR="00A31CA5">
        <w:rPr>
          <w:rFonts w:hint="cs"/>
          <w:rtl/>
        </w:rPr>
        <w:t>.</w:t>
      </w:r>
      <w:r w:rsidR="00A31CA5" w:rsidRPr="00A31CA5">
        <w:rPr>
          <w:rFonts w:hint="cs"/>
          <w:rtl/>
        </w:rPr>
        <w:t xml:space="preserve"> (ناس</w:t>
      </w:r>
      <w:r w:rsidR="00A31CA5" w:rsidRPr="00A31CA5">
        <w:rPr>
          <w:rtl/>
        </w:rPr>
        <w:t xml:space="preserve"> </w:t>
      </w:r>
      <w:r w:rsidR="00A31CA5" w:rsidRPr="00A31CA5">
        <w:rPr>
          <w:rFonts w:hint="cs"/>
          <w:rtl/>
        </w:rPr>
        <w:t>،1354،ص</w:t>
      </w:r>
      <w:r w:rsidR="00A31CA5" w:rsidRPr="00A31CA5">
        <w:rPr>
          <w:rtl/>
        </w:rPr>
        <w:t xml:space="preserve"> </w:t>
      </w:r>
      <w:r w:rsidR="00A31CA5">
        <w:rPr>
          <w:rFonts w:hint="cs"/>
          <w:rtl/>
        </w:rPr>
        <w:t>394</w:t>
      </w:r>
      <w:r w:rsidR="00A31CA5" w:rsidRPr="00A31CA5">
        <w:rPr>
          <w:rFonts w:hint="cs"/>
          <w:rtl/>
        </w:rPr>
        <w:t>)</w:t>
      </w:r>
    </w:p>
    <w:p w:rsidR="003E584E" w:rsidRPr="00A31CA5" w:rsidRDefault="003E584E" w:rsidP="003E584E">
      <w:pPr>
        <w:ind w:left="-2"/>
        <w:jc w:val="lowKashida"/>
        <w:rPr>
          <w:rtl/>
        </w:rPr>
      </w:pPr>
      <w:r w:rsidRPr="008F1064">
        <w:rPr>
          <w:rFonts w:hint="cs"/>
          <w:rtl/>
        </w:rPr>
        <w:t>در</w:t>
      </w:r>
      <w:r w:rsidRPr="008F1064">
        <w:rPr>
          <w:rtl/>
        </w:rPr>
        <w:t xml:space="preserve"> </w:t>
      </w:r>
      <w:r w:rsidRPr="008F1064">
        <w:rPr>
          <w:rFonts w:hint="cs"/>
          <w:rtl/>
        </w:rPr>
        <w:t>انجيل</w:t>
      </w:r>
      <w:r w:rsidRPr="008F1064">
        <w:rPr>
          <w:rtl/>
        </w:rPr>
        <w:t xml:space="preserve"> </w:t>
      </w:r>
      <w:r w:rsidRPr="008F1064">
        <w:rPr>
          <w:rFonts w:hint="cs"/>
          <w:rtl/>
        </w:rPr>
        <w:t>آمده</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عيسى</w:t>
      </w:r>
      <w:r w:rsidRPr="008F1064">
        <w:rPr>
          <w:rtl/>
        </w:rPr>
        <w:t xml:space="preserve"> </w:t>
      </w:r>
      <w:r w:rsidRPr="008F1064">
        <w:rPr>
          <w:rFonts w:hint="cs"/>
          <w:rtl/>
        </w:rPr>
        <w:t>گفت</w:t>
      </w:r>
      <w:r w:rsidRPr="008F1064">
        <w:rPr>
          <w:rtl/>
        </w:rPr>
        <w:t xml:space="preserve"> : </w:t>
      </w:r>
      <w:r w:rsidRPr="008F1064">
        <w:rPr>
          <w:rFonts w:hint="cs"/>
          <w:rtl/>
        </w:rPr>
        <w:t>حكم</w:t>
      </w:r>
      <w:r w:rsidRPr="008F1064">
        <w:rPr>
          <w:rtl/>
        </w:rPr>
        <w:t xml:space="preserve"> </w:t>
      </w:r>
      <w:r w:rsidRPr="008F1064">
        <w:rPr>
          <w:rFonts w:hint="cs"/>
          <w:rtl/>
        </w:rPr>
        <w:t>نكنيد</w:t>
      </w:r>
      <w:r w:rsidRPr="008F1064">
        <w:rPr>
          <w:rtl/>
        </w:rPr>
        <w:t xml:space="preserve"> </w:t>
      </w:r>
      <w:r w:rsidRPr="008F1064">
        <w:rPr>
          <w:rFonts w:hint="cs"/>
          <w:rtl/>
        </w:rPr>
        <w:t>تا</w:t>
      </w:r>
      <w:r w:rsidRPr="008F1064">
        <w:rPr>
          <w:rtl/>
        </w:rPr>
        <w:t xml:space="preserve"> </w:t>
      </w:r>
      <w:r w:rsidRPr="008F1064">
        <w:rPr>
          <w:rFonts w:hint="cs"/>
          <w:rtl/>
        </w:rPr>
        <w:t>بر</w:t>
      </w:r>
      <w:r w:rsidRPr="008F1064">
        <w:rPr>
          <w:rtl/>
        </w:rPr>
        <w:t xml:space="preserve"> </w:t>
      </w:r>
      <w:r w:rsidRPr="008F1064">
        <w:rPr>
          <w:rFonts w:hint="cs"/>
          <w:rtl/>
        </w:rPr>
        <w:t>شما</w:t>
      </w:r>
      <w:r w:rsidRPr="008F1064">
        <w:rPr>
          <w:rtl/>
        </w:rPr>
        <w:t xml:space="preserve"> </w:t>
      </w:r>
      <w:r w:rsidRPr="008F1064">
        <w:rPr>
          <w:rFonts w:hint="cs"/>
          <w:rtl/>
        </w:rPr>
        <w:t>حكم</w:t>
      </w:r>
      <w:r w:rsidRPr="008F1064">
        <w:rPr>
          <w:rtl/>
        </w:rPr>
        <w:t xml:space="preserve"> </w:t>
      </w:r>
      <w:r w:rsidRPr="008F1064">
        <w:rPr>
          <w:rFonts w:hint="cs"/>
          <w:rtl/>
        </w:rPr>
        <w:t>نشود</w:t>
      </w:r>
      <w:r w:rsidRPr="008F1064">
        <w:rPr>
          <w:rtl/>
        </w:rPr>
        <w:t xml:space="preserve">. </w:t>
      </w:r>
      <w:r w:rsidRPr="008F1064">
        <w:rPr>
          <w:rFonts w:hint="cs"/>
          <w:rtl/>
        </w:rPr>
        <w:t>رحيم</w:t>
      </w:r>
      <w:r w:rsidRPr="008F1064">
        <w:rPr>
          <w:rtl/>
        </w:rPr>
        <w:t xml:space="preserve"> </w:t>
      </w:r>
      <w:r w:rsidRPr="008F1064">
        <w:rPr>
          <w:rFonts w:hint="cs"/>
          <w:rtl/>
        </w:rPr>
        <w:t>باشيد</w:t>
      </w:r>
      <w:r w:rsidRPr="008F1064">
        <w:rPr>
          <w:rtl/>
        </w:rPr>
        <w:t xml:space="preserve"> </w:t>
      </w:r>
      <w:r w:rsidRPr="008F1064">
        <w:rPr>
          <w:rFonts w:hint="cs"/>
          <w:rtl/>
        </w:rPr>
        <w:t>همان</w:t>
      </w:r>
      <w:r w:rsidRPr="008F1064">
        <w:rPr>
          <w:rtl/>
        </w:rPr>
        <w:t xml:space="preserve"> </w:t>
      </w:r>
      <w:r w:rsidRPr="008F1064">
        <w:rPr>
          <w:rFonts w:hint="cs"/>
          <w:rtl/>
        </w:rPr>
        <w:t>گونه</w:t>
      </w:r>
      <w:r w:rsidRPr="008F1064">
        <w:rPr>
          <w:rtl/>
        </w:rPr>
        <w:t xml:space="preserve"> </w:t>
      </w:r>
      <w:r w:rsidRPr="008F1064">
        <w:rPr>
          <w:rFonts w:hint="cs"/>
          <w:rtl/>
        </w:rPr>
        <w:t>كه</w:t>
      </w:r>
      <w:r w:rsidRPr="008F1064">
        <w:rPr>
          <w:rtl/>
        </w:rPr>
        <w:t xml:space="preserve"> </w:t>
      </w:r>
      <w:r w:rsidRPr="008F1064">
        <w:rPr>
          <w:rFonts w:hint="cs"/>
          <w:rtl/>
        </w:rPr>
        <w:t>پدر</w:t>
      </w:r>
      <w:r w:rsidRPr="008F1064">
        <w:rPr>
          <w:rtl/>
        </w:rPr>
        <w:t xml:space="preserve"> </w:t>
      </w:r>
      <w:r w:rsidRPr="008F1064">
        <w:rPr>
          <w:rFonts w:hint="cs"/>
          <w:rtl/>
        </w:rPr>
        <w:t>شما</w:t>
      </w:r>
      <w:r w:rsidRPr="008F1064">
        <w:rPr>
          <w:rtl/>
        </w:rPr>
        <w:t xml:space="preserve"> </w:t>
      </w:r>
      <w:r w:rsidRPr="008F1064">
        <w:rPr>
          <w:rFonts w:hint="cs"/>
          <w:rtl/>
        </w:rPr>
        <w:t>رحيم</w:t>
      </w:r>
      <w:r w:rsidRPr="008F1064">
        <w:rPr>
          <w:rtl/>
        </w:rPr>
        <w:t xml:space="preserve"> </w:t>
      </w:r>
      <w:r w:rsidRPr="008F1064">
        <w:rPr>
          <w:rFonts w:hint="cs"/>
          <w:rtl/>
        </w:rPr>
        <w:t>است</w:t>
      </w:r>
      <w:r w:rsidRPr="008F1064">
        <w:rPr>
          <w:rtl/>
        </w:rPr>
        <w:t xml:space="preserve"> . </w:t>
      </w:r>
      <w:r w:rsidRPr="008F1064">
        <w:rPr>
          <w:rFonts w:hint="cs"/>
          <w:rtl/>
        </w:rPr>
        <w:t>عفو</w:t>
      </w:r>
      <w:r w:rsidRPr="008F1064">
        <w:rPr>
          <w:rtl/>
        </w:rPr>
        <w:t xml:space="preserve"> </w:t>
      </w:r>
      <w:r w:rsidRPr="008F1064">
        <w:rPr>
          <w:rFonts w:hint="cs"/>
          <w:rtl/>
        </w:rPr>
        <w:t>كنيد</w:t>
      </w:r>
      <w:r w:rsidRPr="008F1064">
        <w:rPr>
          <w:rtl/>
        </w:rPr>
        <w:t xml:space="preserve"> </w:t>
      </w:r>
      <w:r w:rsidRPr="008F1064">
        <w:rPr>
          <w:rFonts w:hint="cs"/>
          <w:rtl/>
        </w:rPr>
        <w:t>تا</w:t>
      </w:r>
      <w:r w:rsidRPr="008F1064">
        <w:rPr>
          <w:rtl/>
        </w:rPr>
        <w:t xml:space="preserve"> </w:t>
      </w:r>
      <w:r w:rsidRPr="008F1064">
        <w:rPr>
          <w:rFonts w:hint="cs"/>
          <w:rtl/>
        </w:rPr>
        <w:t>آمرزيده</w:t>
      </w:r>
      <w:r w:rsidRPr="008F1064">
        <w:rPr>
          <w:rtl/>
        </w:rPr>
        <w:t xml:space="preserve"> </w:t>
      </w:r>
      <w:r w:rsidRPr="00A31CA5">
        <w:rPr>
          <w:rFonts w:hint="cs"/>
          <w:rtl/>
        </w:rPr>
        <w:t>شود</w:t>
      </w:r>
      <w:r w:rsidRPr="00A31CA5">
        <w:rPr>
          <w:rtl/>
        </w:rPr>
        <w:t xml:space="preserve">، </w:t>
      </w:r>
      <w:r w:rsidRPr="00A31CA5">
        <w:rPr>
          <w:rFonts w:hint="cs"/>
          <w:rtl/>
        </w:rPr>
        <w:t>بدهيد</w:t>
      </w:r>
      <w:r w:rsidRPr="00A31CA5">
        <w:rPr>
          <w:rtl/>
        </w:rPr>
        <w:t xml:space="preserve"> </w:t>
      </w:r>
      <w:r w:rsidRPr="00A31CA5">
        <w:rPr>
          <w:rFonts w:hint="cs"/>
          <w:rtl/>
        </w:rPr>
        <w:t>تا</w:t>
      </w:r>
      <w:r w:rsidRPr="00A31CA5">
        <w:rPr>
          <w:rtl/>
        </w:rPr>
        <w:t xml:space="preserve"> </w:t>
      </w:r>
      <w:r w:rsidRPr="00A31CA5">
        <w:rPr>
          <w:rFonts w:hint="cs"/>
          <w:rtl/>
        </w:rPr>
        <w:t>به</w:t>
      </w:r>
      <w:r w:rsidRPr="00A31CA5">
        <w:rPr>
          <w:rtl/>
        </w:rPr>
        <w:t xml:space="preserve"> </w:t>
      </w:r>
      <w:r w:rsidRPr="00A31CA5">
        <w:rPr>
          <w:rFonts w:hint="cs"/>
          <w:rtl/>
        </w:rPr>
        <w:t>شما</w:t>
      </w:r>
      <w:r w:rsidRPr="00A31CA5">
        <w:rPr>
          <w:rtl/>
        </w:rPr>
        <w:t xml:space="preserve"> </w:t>
      </w:r>
      <w:r w:rsidRPr="00A31CA5">
        <w:rPr>
          <w:rFonts w:hint="cs"/>
          <w:rtl/>
        </w:rPr>
        <w:t>بدهند</w:t>
      </w:r>
      <w:r w:rsidRPr="00A31CA5">
        <w:rPr>
          <w:rtl/>
        </w:rPr>
        <w:t xml:space="preserve">، </w:t>
      </w:r>
      <w:r w:rsidRPr="00A31CA5">
        <w:rPr>
          <w:rFonts w:hint="cs"/>
          <w:rtl/>
        </w:rPr>
        <w:t>كمك</w:t>
      </w:r>
      <w:r w:rsidRPr="00A31CA5">
        <w:rPr>
          <w:rtl/>
        </w:rPr>
        <w:t xml:space="preserve"> </w:t>
      </w:r>
      <w:r w:rsidRPr="00A31CA5">
        <w:rPr>
          <w:rFonts w:hint="cs"/>
          <w:rtl/>
        </w:rPr>
        <w:t>كنيد</w:t>
      </w:r>
      <w:r w:rsidRPr="00A31CA5">
        <w:rPr>
          <w:rtl/>
        </w:rPr>
        <w:t xml:space="preserve"> </w:t>
      </w:r>
      <w:r w:rsidRPr="00A31CA5">
        <w:rPr>
          <w:rFonts w:hint="cs"/>
          <w:rtl/>
        </w:rPr>
        <w:t>تا</w:t>
      </w:r>
      <w:r w:rsidRPr="00A31CA5">
        <w:rPr>
          <w:rtl/>
        </w:rPr>
        <w:t xml:space="preserve"> </w:t>
      </w:r>
      <w:r w:rsidRPr="00A31CA5">
        <w:rPr>
          <w:rFonts w:hint="cs"/>
          <w:rtl/>
        </w:rPr>
        <w:t>به</w:t>
      </w:r>
      <w:r w:rsidRPr="00A31CA5">
        <w:rPr>
          <w:rtl/>
        </w:rPr>
        <w:t xml:space="preserve"> </w:t>
      </w:r>
      <w:r w:rsidRPr="00A31CA5">
        <w:rPr>
          <w:rFonts w:hint="cs"/>
          <w:rtl/>
        </w:rPr>
        <w:t>شما</w:t>
      </w:r>
      <w:r w:rsidRPr="00A31CA5">
        <w:rPr>
          <w:rtl/>
        </w:rPr>
        <w:t xml:space="preserve"> </w:t>
      </w:r>
      <w:r w:rsidRPr="00A31CA5">
        <w:rPr>
          <w:rFonts w:hint="cs"/>
          <w:rtl/>
        </w:rPr>
        <w:t>كمك</w:t>
      </w:r>
      <w:r w:rsidRPr="00A31CA5">
        <w:rPr>
          <w:rtl/>
        </w:rPr>
        <w:t xml:space="preserve"> </w:t>
      </w:r>
      <w:r w:rsidRPr="00A31CA5">
        <w:rPr>
          <w:rFonts w:hint="cs"/>
          <w:rtl/>
        </w:rPr>
        <w:t>كنند</w:t>
      </w:r>
      <w:r w:rsidRPr="00A31CA5">
        <w:rPr>
          <w:rtl/>
        </w:rPr>
        <w:t xml:space="preserve">، </w:t>
      </w:r>
      <w:r w:rsidRPr="00A31CA5">
        <w:rPr>
          <w:rFonts w:hint="cs"/>
          <w:rtl/>
        </w:rPr>
        <w:t>به</w:t>
      </w:r>
      <w:r w:rsidRPr="00A31CA5">
        <w:rPr>
          <w:rtl/>
        </w:rPr>
        <w:t xml:space="preserve"> </w:t>
      </w:r>
      <w:r w:rsidRPr="00A31CA5">
        <w:rPr>
          <w:rFonts w:hint="cs"/>
          <w:rtl/>
        </w:rPr>
        <w:t>همان</w:t>
      </w:r>
      <w:r w:rsidRPr="00A31CA5">
        <w:rPr>
          <w:rtl/>
        </w:rPr>
        <w:t xml:space="preserve"> </w:t>
      </w:r>
      <w:r w:rsidRPr="00A31CA5">
        <w:rPr>
          <w:rFonts w:hint="cs"/>
          <w:rtl/>
        </w:rPr>
        <w:t>پيمانه</w:t>
      </w:r>
      <w:r w:rsidRPr="00A31CA5">
        <w:rPr>
          <w:rtl/>
        </w:rPr>
        <w:t xml:space="preserve"> </w:t>
      </w:r>
      <w:r w:rsidRPr="00A31CA5">
        <w:rPr>
          <w:rFonts w:hint="cs"/>
          <w:rtl/>
        </w:rPr>
        <w:t>كه</w:t>
      </w:r>
      <w:r w:rsidRPr="00A31CA5">
        <w:rPr>
          <w:rtl/>
        </w:rPr>
        <w:t xml:space="preserve"> </w:t>
      </w:r>
      <w:r w:rsidRPr="00A31CA5">
        <w:rPr>
          <w:rFonts w:hint="cs"/>
          <w:rtl/>
        </w:rPr>
        <w:t>مى</w:t>
      </w:r>
      <w:r w:rsidRPr="00A31CA5">
        <w:rPr>
          <w:rtl/>
        </w:rPr>
        <w:t xml:space="preserve"> </w:t>
      </w:r>
      <w:r w:rsidRPr="00A31CA5">
        <w:rPr>
          <w:rFonts w:hint="cs"/>
          <w:rtl/>
        </w:rPr>
        <w:t>پيماييد</w:t>
      </w:r>
      <w:r w:rsidRPr="00A31CA5">
        <w:rPr>
          <w:rtl/>
        </w:rPr>
        <w:t xml:space="preserve">، </w:t>
      </w:r>
      <w:r w:rsidRPr="00A31CA5">
        <w:rPr>
          <w:rFonts w:hint="cs"/>
          <w:rtl/>
        </w:rPr>
        <w:t>به</w:t>
      </w:r>
      <w:r w:rsidRPr="00A31CA5">
        <w:rPr>
          <w:rtl/>
        </w:rPr>
        <w:t xml:space="preserve"> </w:t>
      </w:r>
      <w:r w:rsidRPr="00A31CA5">
        <w:rPr>
          <w:rFonts w:hint="cs"/>
          <w:rtl/>
        </w:rPr>
        <w:t>شما</w:t>
      </w:r>
      <w:r w:rsidRPr="00A31CA5">
        <w:rPr>
          <w:rtl/>
        </w:rPr>
        <w:t xml:space="preserve"> </w:t>
      </w:r>
      <w:r w:rsidRPr="00A31CA5">
        <w:rPr>
          <w:rFonts w:hint="cs"/>
          <w:rtl/>
        </w:rPr>
        <w:t>پيموه</w:t>
      </w:r>
      <w:r w:rsidRPr="00A31CA5">
        <w:rPr>
          <w:rtl/>
        </w:rPr>
        <w:t xml:space="preserve"> </w:t>
      </w:r>
      <w:r w:rsidRPr="00A31CA5">
        <w:rPr>
          <w:rFonts w:hint="cs"/>
          <w:rtl/>
        </w:rPr>
        <w:t>خواهد</w:t>
      </w:r>
      <w:r w:rsidRPr="00A31CA5">
        <w:rPr>
          <w:rtl/>
        </w:rPr>
        <w:t xml:space="preserve"> </w:t>
      </w:r>
      <w:r w:rsidRPr="00A31CA5">
        <w:rPr>
          <w:rFonts w:hint="cs"/>
          <w:rtl/>
        </w:rPr>
        <w:t>شد</w:t>
      </w:r>
      <w:r w:rsidRPr="00A31CA5">
        <w:rPr>
          <w:rtl/>
        </w:rPr>
        <w:t>.(</w:t>
      </w:r>
      <w:r w:rsidRPr="00A31CA5">
        <w:rPr>
          <w:rFonts w:hint="cs"/>
          <w:rtl/>
        </w:rPr>
        <w:t xml:space="preserve"> متى</w:t>
      </w:r>
      <w:r w:rsidRPr="00A31CA5">
        <w:rPr>
          <w:rtl/>
        </w:rPr>
        <w:t xml:space="preserve"> 7/36</w:t>
      </w:r>
      <w:r w:rsidRPr="00A31CA5">
        <w:rPr>
          <w:rFonts w:hint="cs"/>
          <w:rtl/>
        </w:rPr>
        <w:t>)</w:t>
      </w:r>
    </w:p>
    <w:p w:rsidR="003E584E" w:rsidRDefault="003E584E" w:rsidP="004404AF">
      <w:pPr>
        <w:ind w:left="-2"/>
        <w:jc w:val="lowKashida"/>
        <w:rPr>
          <w:rtl/>
        </w:rPr>
      </w:pPr>
      <w:r w:rsidRPr="00A31CA5">
        <w:rPr>
          <w:rtl/>
        </w:rPr>
        <w:t xml:space="preserve"> </w:t>
      </w:r>
      <w:r w:rsidRPr="00A31CA5">
        <w:rPr>
          <w:rFonts w:hint="cs"/>
          <w:rtl/>
        </w:rPr>
        <w:t>عشق</w:t>
      </w:r>
      <w:r w:rsidRPr="00A31CA5">
        <w:rPr>
          <w:rtl/>
        </w:rPr>
        <w:t xml:space="preserve"> </w:t>
      </w:r>
      <w:r w:rsidRPr="00A31CA5">
        <w:rPr>
          <w:rFonts w:hint="cs"/>
          <w:rtl/>
        </w:rPr>
        <w:t>و</w:t>
      </w:r>
      <w:r w:rsidRPr="00A31CA5">
        <w:rPr>
          <w:rtl/>
        </w:rPr>
        <w:t xml:space="preserve"> </w:t>
      </w:r>
      <w:r w:rsidRPr="00A31CA5">
        <w:rPr>
          <w:rFonts w:hint="cs"/>
          <w:rtl/>
        </w:rPr>
        <w:t>محبت</w:t>
      </w:r>
      <w:r w:rsidRPr="00A31CA5">
        <w:rPr>
          <w:rtl/>
        </w:rPr>
        <w:t xml:space="preserve"> </w:t>
      </w:r>
      <w:r w:rsidRPr="00A31CA5">
        <w:rPr>
          <w:rFonts w:hint="cs"/>
          <w:rtl/>
        </w:rPr>
        <w:t>اساس</w:t>
      </w:r>
      <w:r w:rsidRPr="00A31CA5">
        <w:rPr>
          <w:rtl/>
        </w:rPr>
        <w:t xml:space="preserve"> </w:t>
      </w:r>
      <w:r w:rsidRPr="00A31CA5">
        <w:rPr>
          <w:rFonts w:hint="cs"/>
          <w:rtl/>
        </w:rPr>
        <w:t>دين</w:t>
      </w:r>
      <w:r w:rsidRPr="00A31CA5">
        <w:rPr>
          <w:rtl/>
        </w:rPr>
        <w:t xml:space="preserve"> </w:t>
      </w:r>
      <w:r w:rsidRPr="00A31CA5">
        <w:rPr>
          <w:rFonts w:hint="cs"/>
          <w:rtl/>
        </w:rPr>
        <w:t>عيسى</w:t>
      </w:r>
      <w:r w:rsidRPr="00A31CA5">
        <w:rPr>
          <w:rtl/>
        </w:rPr>
        <w:t xml:space="preserve"> </w:t>
      </w:r>
      <w:r w:rsidRPr="00A31CA5">
        <w:rPr>
          <w:rFonts w:hint="cs"/>
          <w:rtl/>
        </w:rPr>
        <w:t>است</w:t>
      </w:r>
      <w:r w:rsidRPr="00A31CA5">
        <w:rPr>
          <w:rtl/>
        </w:rPr>
        <w:t xml:space="preserve"> . </w:t>
      </w:r>
      <w:r w:rsidRPr="00A31CA5">
        <w:rPr>
          <w:rFonts w:hint="cs"/>
          <w:rtl/>
        </w:rPr>
        <w:t>به گفته او</w:t>
      </w:r>
      <w:r w:rsidRPr="00A31CA5">
        <w:rPr>
          <w:rtl/>
        </w:rPr>
        <w:t xml:space="preserve"> </w:t>
      </w:r>
      <w:r w:rsidRPr="00A31CA5">
        <w:rPr>
          <w:rFonts w:hint="cs"/>
          <w:rtl/>
        </w:rPr>
        <w:t>تنها</w:t>
      </w:r>
      <w:r w:rsidRPr="00A31CA5">
        <w:rPr>
          <w:rtl/>
        </w:rPr>
        <w:t xml:space="preserve"> </w:t>
      </w:r>
      <w:r w:rsidRPr="00A31CA5">
        <w:rPr>
          <w:rFonts w:hint="cs"/>
          <w:rtl/>
        </w:rPr>
        <w:t>سه</w:t>
      </w:r>
      <w:r w:rsidRPr="00A31CA5">
        <w:rPr>
          <w:rtl/>
        </w:rPr>
        <w:t xml:space="preserve"> </w:t>
      </w:r>
      <w:r w:rsidRPr="00A31CA5">
        <w:rPr>
          <w:rFonts w:hint="cs"/>
          <w:rtl/>
        </w:rPr>
        <w:t>چيز</w:t>
      </w:r>
      <w:r w:rsidRPr="00A31CA5">
        <w:rPr>
          <w:rtl/>
        </w:rPr>
        <w:t xml:space="preserve"> </w:t>
      </w:r>
      <w:r w:rsidRPr="00A31CA5">
        <w:rPr>
          <w:rFonts w:hint="cs"/>
          <w:rtl/>
        </w:rPr>
        <w:t>در</w:t>
      </w:r>
      <w:r w:rsidRPr="00A31CA5">
        <w:rPr>
          <w:rtl/>
        </w:rPr>
        <w:t xml:space="preserve"> </w:t>
      </w:r>
      <w:r w:rsidRPr="00A31CA5">
        <w:rPr>
          <w:rFonts w:hint="cs"/>
          <w:rtl/>
        </w:rPr>
        <w:t>جهان</w:t>
      </w:r>
      <w:r w:rsidRPr="00A31CA5">
        <w:rPr>
          <w:rtl/>
        </w:rPr>
        <w:t xml:space="preserve"> </w:t>
      </w:r>
      <w:r w:rsidRPr="00A31CA5">
        <w:rPr>
          <w:rFonts w:hint="cs"/>
          <w:rtl/>
        </w:rPr>
        <w:t>پايدار</w:t>
      </w:r>
      <w:r w:rsidRPr="00A31CA5">
        <w:rPr>
          <w:rtl/>
        </w:rPr>
        <w:t xml:space="preserve"> </w:t>
      </w:r>
      <w:r w:rsidRPr="00A31CA5">
        <w:rPr>
          <w:rFonts w:hint="cs"/>
          <w:rtl/>
        </w:rPr>
        <w:t>است</w:t>
      </w:r>
      <w:r w:rsidRPr="00A31CA5">
        <w:rPr>
          <w:rtl/>
        </w:rPr>
        <w:t xml:space="preserve"> : </w:t>
      </w:r>
      <w:r w:rsidRPr="00A31CA5">
        <w:rPr>
          <w:rFonts w:hint="cs"/>
          <w:rtl/>
        </w:rPr>
        <w:t>ايمان</w:t>
      </w:r>
      <w:r w:rsidRPr="00A31CA5">
        <w:rPr>
          <w:rtl/>
        </w:rPr>
        <w:t xml:space="preserve">، </w:t>
      </w:r>
      <w:r w:rsidRPr="00A31CA5">
        <w:rPr>
          <w:rFonts w:hint="cs"/>
          <w:rtl/>
        </w:rPr>
        <w:t>اميد</w:t>
      </w:r>
      <w:r w:rsidRPr="00A31CA5">
        <w:rPr>
          <w:rtl/>
        </w:rPr>
        <w:t xml:space="preserve">، </w:t>
      </w:r>
      <w:r w:rsidRPr="00A31CA5">
        <w:rPr>
          <w:rFonts w:hint="cs"/>
          <w:rtl/>
        </w:rPr>
        <w:t>عشق</w:t>
      </w:r>
      <w:r w:rsidRPr="00A31CA5">
        <w:rPr>
          <w:rtl/>
        </w:rPr>
        <w:t xml:space="preserve"> . </w:t>
      </w:r>
      <w:r w:rsidRPr="00A31CA5">
        <w:rPr>
          <w:rFonts w:hint="cs"/>
          <w:rtl/>
        </w:rPr>
        <w:t>و</w:t>
      </w:r>
      <w:r w:rsidRPr="00A31CA5">
        <w:rPr>
          <w:rtl/>
        </w:rPr>
        <w:t xml:space="preserve"> </w:t>
      </w:r>
      <w:r w:rsidRPr="00A31CA5">
        <w:rPr>
          <w:rFonts w:hint="cs"/>
          <w:rtl/>
        </w:rPr>
        <w:t>از</w:t>
      </w:r>
      <w:r w:rsidRPr="00A31CA5">
        <w:rPr>
          <w:rtl/>
        </w:rPr>
        <w:t xml:space="preserve"> </w:t>
      </w:r>
      <w:r w:rsidRPr="00A31CA5">
        <w:rPr>
          <w:rFonts w:hint="cs"/>
          <w:rtl/>
        </w:rPr>
        <w:t>همه</w:t>
      </w:r>
      <w:r w:rsidRPr="00A31CA5">
        <w:rPr>
          <w:rtl/>
        </w:rPr>
        <w:t xml:space="preserve"> </w:t>
      </w:r>
      <w:r w:rsidRPr="00A31CA5">
        <w:rPr>
          <w:rFonts w:hint="cs"/>
          <w:rtl/>
        </w:rPr>
        <w:t>بالاتر</w:t>
      </w:r>
      <w:r w:rsidRPr="00A31CA5">
        <w:rPr>
          <w:rtl/>
        </w:rPr>
        <w:t xml:space="preserve"> ((</w:t>
      </w:r>
      <w:r w:rsidRPr="00A31CA5">
        <w:rPr>
          <w:rFonts w:hint="cs"/>
          <w:rtl/>
        </w:rPr>
        <w:t>عشق</w:t>
      </w:r>
      <w:r w:rsidRPr="00A31CA5">
        <w:rPr>
          <w:rtl/>
        </w:rPr>
        <w:t xml:space="preserve"> )) </w:t>
      </w:r>
      <w:r w:rsidRPr="00A31CA5">
        <w:rPr>
          <w:rFonts w:hint="cs"/>
          <w:rtl/>
        </w:rPr>
        <w:t>است</w:t>
      </w:r>
      <w:r w:rsidRPr="00A31CA5">
        <w:rPr>
          <w:rtl/>
        </w:rPr>
        <w:t xml:space="preserve"> .(</w:t>
      </w:r>
      <w:r w:rsidRPr="00A31CA5">
        <w:rPr>
          <w:rFonts w:hint="cs"/>
          <w:rtl/>
        </w:rPr>
        <w:t xml:space="preserve"> لوقا</w:t>
      </w:r>
      <w:r w:rsidRPr="00A31CA5">
        <w:rPr>
          <w:rtl/>
        </w:rPr>
        <w:t xml:space="preserve"> 6/36</w:t>
      </w:r>
      <w:r w:rsidRPr="00A31CA5">
        <w:rPr>
          <w:rFonts w:hint="cs"/>
          <w:rtl/>
        </w:rPr>
        <w:t>)</w:t>
      </w:r>
    </w:p>
    <w:p w:rsidR="004404AF" w:rsidRPr="00A31CA5" w:rsidRDefault="004404AF" w:rsidP="004404AF">
      <w:pPr>
        <w:ind w:left="-2"/>
        <w:jc w:val="lowKashida"/>
        <w:rPr>
          <w:rtl/>
        </w:rPr>
      </w:pPr>
    </w:p>
    <w:p w:rsidR="003E584E" w:rsidRPr="008F1064" w:rsidRDefault="003E584E" w:rsidP="003E584E">
      <w:pPr>
        <w:ind w:left="-2"/>
        <w:jc w:val="lowKashida"/>
        <w:rPr>
          <w:rtl/>
        </w:rPr>
      </w:pPr>
      <w:r w:rsidRPr="008F1064">
        <w:rPr>
          <w:rFonts w:hint="cs"/>
          <w:b/>
          <w:bCs/>
          <w:rtl/>
        </w:rPr>
        <w:t>- وضعیت فعلی</w:t>
      </w:r>
      <w:r>
        <w:rPr>
          <w:rFonts w:hint="cs"/>
          <w:b/>
          <w:bCs/>
          <w:rtl/>
        </w:rPr>
        <w:t xml:space="preserve">: </w:t>
      </w:r>
      <w:r w:rsidRPr="008F1064">
        <w:rPr>
          <w:rFonts w:hint="cs"/>
          <w:rtl/>
        </w:rPr>
        <w:t>امروزه مسيحيت</w:t>
      </w:r>
      <w:r w:rsidRPr="008F1064">
        <w:rPr>
          <w:rtl/>
        </w:rPr>
        <w:t xml:space="preserve"> </w:t>
      </w:r>
      <w:r w:rsidRPr="008F1064">
        <w:rPr>
          <w:rFonts w:hint="cs"/>
          <w:rtl/>
        </w:rPr>
        <w:t>به</w:t>
      </w:r>
      <w:r w:rsidRPr="008F1064">
        <w:rPr>
          <w:rtl/>
        </w:rPr>
        <w:t xml:space="preserve"> </w:t>
      </w:r>
      <w:r w:rsidRPr="008F1064">
        <w:rPr>
          <w:rFonts w:hint="cs"/>
          <w:rtl/>
        </w:rPr>
        <w:t>سه</w:t>
      </w:r>
      <w:r w:rsidRPr="008F1064">
        <w:rPr>
          <w:rtl/>
        </w:rPr>
        <w:t xml:space="preserve"> </w:t>
      </w:r>
      <w:r w:rsidRPr="008F1064">
        <w:rPr>
          <w:rFonts w:hint="cs"/>
          <w:rtl/>
        </w:rPr>
        <w:t>فرقه</w:t>
      </w:r>
      <w:r w:rsidRPr="008F1064">
        <w:rPr>
          <w:rtl/>
        </w:rPr>
        <w:t xml:space="preserve"> </w:t>
      </w:r>
      <w:r w:rsidRPr="008F1064">
        <w:rPr>
          <w:rFonts w:hint="cs"/>
          <w:rtl/>
        </w:rPr>
        <w:t>بزرگ</w:t>
      </w:r>
      <w:r w:rsidRPr="008F1064">
        <w:rPr>
          <w:rtl/>
        </w:rPr>
        <w:t xml:space="preserve"> : </w:t>
      </w:r>
      <w:r w:rsidRPr="008F1064">
        <w:rPr>
          <w:rFonts w:hint="cs"/>
          <w:rtl/>
        </w:rPr>
        <w:t>كاتوليك</w:t>
      </w:r>
      <w:r w:rsidRPr="008F1064">
        <w:rPr>
          <w:rtl/>
        </w:rPr>
        <w:t xml:space="preserve"> ، </w:t>
      </w:r>
      <w:r w:rsidRPr="008F1064">
        <w:rPr>
          <w:rFonts w:hint="cs"/>
          <w:rtl/>
        </w:rPr>
        <w:t>ارتودوكس</w:t>
      </w:r>
      <w:r w:rsidRPr="008F1064">
        <w:rPr>
          <w:rtl/>
        </w:rPr>
        <w:t xml:space="preserve"> </w:t>
      </w:r>
      <w:r w:rsidRPr="008F1064">
        <w:rPr>
          <w:rFonts w:hint="cs"/>
          <w:rtl/>
        </w:rPr>
        <w:t>و</w:t>
      </w:r>
      <w:r w:rsidRPr="008F1064">
        <w:rPr>
          <w:rtl/>
        </w:rPr>
        <w:t xml:space="preserve"> </w:t>
      </w:r>
      <w:r w:rsidRPr="008F1064">
        <w:rPr>
          <w:rFonts w:hint="cs"/>
          <w:rtl/>
        </w:rPr>
        <w:t>پروتستان</w:t>
      </w:r>
      <w:r w:rsidRPr="008F1064">
        <w:rPr>
          <w:rtl/>
        </w:rPr>
        <w:t xml:space="preserve"> </w:t>
      </w:r>
      <w:r w:rsidRPr="008F1064">
        <w:rPr>
          <w:rFonts w:hint="cs"/>
          <w:rtl/>
        </w:rPr>
        <w:t>تقسيم</w:t>
      </w:r>
      <w:r w:rsidRPr="008F1064">
        <w:rPr>
          <w:rtl/>
        </w:rPr>
        <w:t xml:space="preserve"> </w:t>
      </w:r>
      <w:r w:rsidRPr="008F1064">
        <w:rPr>
          <w:rFonts w:hint="cs"/>
          <w:rtl/>
        </w:rPr>
        <w:t>شده</w:t>
      </w:r>
      <w:r w:rsidRPr="008F1064">
        <w:rPr>
          <w:rtl/>
        </w:rPr>
        <w:t xml:space="preserve"> </w:t>
      </w:r>
      <w:r w:rsidRPr="008F1064">
        <w:rPr>
          <w:rFonts w:hint="cs"/>
          <w:rtl/>
        </w:rPr>
        <w:t>اند</w:t>
      </w:r>
      <w:r w:rsidRPr="008F1064">
        <w:rPr>
          <w:rtl/>
        </w:rPr>
        <w:t>.</w:t>
      </w:r>
      <w:r w:rsidRPr="008F1064">
        <w:rPr>
          <w:rFonts w:hint="cs"/>
          <w:rtl/>
        </w:rPr>
        <w:t xml:space="preserve"> در</w:t>
      </w:r>
      <w:r w:rsidRPr="008F1064">
        <w:rPr>
          <w:rtl/>
        </w:rPr>
        <w:t xml:space="preserve"> </w:t>
      </w:r>
      <w:r w:rsidRPr="008F1064">
        <w:rPr>
          <w:rFonts w:hint="cs"/>
          <w:rtl/>
        </w:rPr>
        <w:t>تاريخ</w:t>
      </w:r>
      <w:r w:rsidRPr="008F1064">
        <w:rPr>
          <w:rtl/>
        </w:rPr>
        <w:t xml:space="preserve"> </w:t>
      </w:r>
      <w:r w:rsidRPr="008F1064">
        <w:rPr>
          <w:rFonts w:hint="cs"/>
          <w:rtl/>
        </w:rPr>
        <w:t>مسيحيت</w:t>
      </w:r>
      <w:r w:rsidRPr="008F1064">
        <w:rPr>
          <w:rtl/>
        </w:rPr>
        <w:t xml:space="preserve"> </w:t>
      </w:r>
      <w:r w:rsidRPr="008F1064">
        <w:rPr>
          <w:rFonts w:hint="cs"/>
          <w:rtl/>
        </w:rPr>
        <w:t>اولين</w:t>
      </w:r>
      <w:r w:rsidRPr="008F1064">
        <w:rPr>
          <w:rtl/>
        </w:rPr>
        <w:t xml:space="preserve"> </w:t>
      </w:r>
      <w:r w:rsidRPr="008F1064">
        <w:rPr>
          <w:rFonts w:hint="cs"/>
          <w:rtl/>
        </w:rPr>
        <w:t>تجزيه</w:t>
      </w:r>
      <w:r w:rsidRPr="008F1064">
        <w:rPr>
          <w:rtl/>
        </w:rPr>
        <w:t xml:space="preserve"> </w:t>
      </w:r>
      <w:r w:rsidRPr="008F1064">
        <w:rPr>
          <w:rFonts w:hint="cs"/>
          <w:rtl/>
        </w:rPr>
        <w:t>و</w:t>
      </w:r>
      <w:r w:rsidRPr="008F1064">
        <w:rPr>
          <w:rtl/>
        </w:rPr>
        <w:t xml:space="preserve"> </w:t>
      </w:r>
      <w:r w:rsidRPr="008F1064">
        <w:rPr>
          <w:rFonts w:hint="cs"/>
          <w:rtl/>
        </w:rPr>
        <w:t>تقسيم</w:t>
      </w:r>
      <w:r w:rsidRPr="008F1064">
        <w:rPr>
          <w:rtl/>
        </w:rPr>
        <w:t xml:space="preserve"> </w:t>
      </w:r>
      <w:r w:rsidRPr="008F1064">
        <w:rPr>
          <w:rFonts w:hint="cs"/>
          <w:rtl/>
        </w:rPr>
        <w:t>مهم</w:t>
      </w:r>
      <w:r w:rsidRPr="008F1064">
        <w:rPr>
          <w:rtl/>
        </w:rPr>
        <w:t xml:space="preserve"> </w:t>
      </w:r>
      <w:r w:rsidRPr="008F1064">
        <w:rPr>
          <w:rFonts w:hint="cs"/>
          <w:rtl/>
        </w:rPr>
        <w:t>با</w:t>
      </w:r>
      <w:r w:rsidRPr="008F1064">
        <w:rPr>
          <w:rtl/>
        </w:rPr>
        <w:t xml:space="preserve"> </w:t>
      </w:r>
      <w:r w:rsidRPr="008F1064">
        <w:rPr>
          <w:rFonts w:hint="cs"/>
          <w:rtl/>
        </w:rPr>
        <w:t>تشكيل</w:t>
      </w:r>
      <w:r w:rsidRPr="008F1064">
        <w:rPr>
          <w:rtl/>
        </w:rPr>
        <w:t xml:space="preserve"> </w:t>
      </w:r>
      <w:r w:rsidRPr="008F1064">
        <w:rPr>
          <w:rFonts w:hint="cs"/>
          <w:rtl/>
        </w:rPr>
        <w:lastRenderedPageBreak/>
        <w:t>كليساى</w:t>
      </w:r>
      <w:r w:rsidRPr="008F1064">
        <w:rPr>
          <w:rtl/>
        </w:rPr>
        <w:t xml:space="preserve"> </w:t>
      </w:r>
      <w:r w:rsidRPr="008F1064">
        <w:rPr>
          <w:rFonts w:hint="cs"/>
          <w:rtl/>
        </w:rPr>
        <w:t>ارتودوكس</w:t>
      </w:r>
      <w:r w:rsidRPr="008F1064">
        <w:rPr>
          <w:rtl/>
        </w:rPr>
        <w:t xml:space="preserve"> ‍ </w:t>
      </w:r>
      <w:r w:rsidRPr="008F1064">
        <w:rPr>
          <w:rFonts w:hint="cs"/>
          <w:rtl/>
        </w:rPr>
        <w:t>آغاز</w:t>
      </w:r>
      <w:r w:rsidRPr="008F1064">
        <w:rPr>
          <w:rtl/>
        </w:rPr>
        <w:t xml:space="preserve"> </w:t>
      </w:r>
      <w:r w:rsidRPr="008F1064">
        <w:rPr>
          <w:rFonts w:hint="cs"/>
          <w:rtl/>
        </w:rPr>
        <w:t>شد، آنان</w:t>
      </w:r>
      <w:r w:rsidRPr="008F1064">
        <w:rPr>
          <w:rtl/>
        </w:rPr>
        <w:t xml:space="preserve"> </w:t>
      </w:r>
      <w:r w:rsidRPr="008F1064">
        <w:rPr>
          <w:rFonts w:hint="cs"/>
          <w:rtl/>
        </w:rPr>
        <w:t>بر</w:t>
      </w:r>
      <w:r w:rsidRPr="008F1064">
        <w:rPr>
          <w:rtl/>
        </w:rPr>
        <w:t xml:space="preserve"> </w:t>
      </w:r>
      <w:r w:rsidRPr="008F1064">
        <w:rPr>
          <w:rFonts w:hint="cs"/>
          <w:rtl/>
        </w:rPr>
        <w:t>اثر</w:t>
      </w:r>
      <w:r w:rsidRPr="008F1064">
        <w:rPr>
          <w:rtl/>
        </w:rPr>
        <w:t xml:space="preserve"> </w:t>
      </w:r>
      <w:r w:rsidRPr="008F1064">
        <w:rPr>
          <w:rFonts w:hint="cs"/>
          <w:rtl/>
        </w:rPr>
        <w:t>اختلاف</w:t>
      </w:r>
      <w:r w:rsidRPr="008F1064">
        <w:rPr>
          <w:rtl/>
        </w:rPr>
        <w:t xml:space="preserve"> </w:t>
      </w:r>
      <w:r w:rsidRPr="008F1064">
        <w:rPr>
          <w:rFonts w:hint="cs"/>
          <w:rtl/>
        </w:rPr>
        <w:t>عقيدتى</w:t>
      </w:r>
      <w:r w:rsidRPr="008F1064">
        <w:rPr>
          <w:rtl/>
        </w:rPr>
        <w:t xml:space="preserve"> </w:t>
      </w:r>
      <w:r w:rsidRPr="008F1064">
        <w:rPr>
          <w:rFonts w:hint="cs"/>
          <w:rtl/>
        </w:rPr>
        <w:t>به</w:t>
      </w:r>
      <w:r w:rsidRPr="008F1064">
        <w:rPr>
          <w:rtl/>
        </w:rPr>
        <w:t xml:space="preserve"> </w:t>
      </w:r>
      <w:r w:rsidRPr="008F1064">
        <w:rPr>
          <w:rFonts w:hint="cs"/>
          <w:rtl/>
        </w:rPr>
        <w:t>تدريج</w:t>
      </w:r>
      <w:r w:rsidRPr="008F1064">
        <w:rPr>
          <w:rtl/>
        </w:rPr>
        <w:t xml:space="preserve"> </w:t>
      </w:r>
      <w:r w:rsidRPr="008F1064">
        <w:rPr>
          <w:rFonts w:hint="cs"/>
          <w:rtl/>
        </w:rPr>
        <w:t>از</w:t>
      </w:r>
      <w:r w:rsidRPr="008F1064">
        <w:rPr>
          <w:rtl/>
        </w:rPr>
        <w:t xml:space="preserve"> </w:t>
      </w:r>
      <w:r w:rsidRPr="008F1064">
        <w:rPr>
          <w:rFonts w:hint="cs"/>
          <w:rtl/>
        </w:rPr>
        <w:t>كليساى</w:t>
      </w:r>
      <w:r w:rsidRPr="008F1064">
        <w:rPr>
          <w:rtl/>
        </w:rPr>
        <w:t xml:space="preserve"> </w:t>
      </w:r>
      <w:r w:rsidRPr="008F1064">
        <w:rPr>
          <w:rFonts w:hint="cs"/>
          <w:rtl/>
        </w:rPr>
        <w:t>كاتوليك</w:t>
      </w:r>
      <w:r w:rsidRPr="008F1064">
        <w:rPr>
          <w:rtl/>
        </w:rPr>
        <w:t xml:space="preserve"> </w:t>
      </w:r>
      <w:r w:rsidRPr="008F1064">
        <w:rPr>
          <w:rFonts w:hint="cs"/>
          <w:rtl/>
        </w:rPr>
        <w:t>روم</w:t>
      </w:r>
      <w:r w:rsidRPr="008F1064">
        <w:rPr>
          <w:rtl/>
        </w:rPr>
        <w:t xml:space="preserve"> </w:t>
      </w:r>
      <w:r w:rsidRPr="008F1064">
        <w:rPr>
          <w:rFonts w:hint="cs"/>
          <w:rtl/>
        </w:rPr>
        <w:t>جدا</w:t>
      </w:r>
      <w:r w:rsidRPr="008F1064">
        <w:rPr>
          <w:rtl/>
        </w:rPr>
        <w:t xml:space="preserve"> </w:t>
      </w:r>
      <w:r w:rsidRPr="008F1064">
        <w:rPr>
          <w:rFonts w:hint="cs"/>
          <w:rtl/>
        </w:rPr>
        <w:t>شدند</w:t>
      </w:r>
      <w:r w:rsidRPr="008F1064">
        <w:rPr>
          <w:rtl/>
        </w:rPr>
        <w:t xml:space="preserve"> </w:t>
      </w:r>
      <w:r w:rsidRPr="008F1064">
        <w:rPr>
          <w:rFonts w:hint="cs"/>
          <w:rtl/>
        </w:rPr>
        <w:t>و</w:t>
      </w:r>
      <w:r w:rsidRPr="008F1064">
        <w:rPr>
          <w:rtl/>
        </w:rPr>
        <w:t xml:space="preserve"> </w:t>
      </w:r>
      <w:r w:rsidRPr="008F1064">
        <w:rPr>
          <w:rFonts w:hint="cs"/>
          <w:rtl/>
        </w:rPr>
        <w:t>در</w:t>
      </w:r>
      <w:r w:rsidRPr="008F1064">
        <w:rPr>
          <w:rtl/>
        </w:rPr>
        <w:t xml:space="preserve"> </w:t>
      </w:r>
      <w:r w:rsidRPr="008F1064">
        <w:rPr>
          <w:rFonts w:hint="cs"/>
          <w:rtl/>
        </w:rPr>
        <w:t>اواسط</w:t>
      </w:r>
      <w:r w:rsidRPr="008F1064">
        <w:rPr>
          <w:rtl/>
        </w:rPr>
        <w:t xml:space="preserve"> </w:t>
      </w:r>
      <w:r w:rsidRPr="008F1064">
        <w:rPr>
          <w:rFonts w:hint="cs"/>
          <w:rtl/>
        </w:rPr>
        <w:t>قرن</w:t>
      </w:r>
      <w:r w:rsidRPr="008F1064">
        <w:rPr>
          <w:rtl/>
        </w:rPr>
        <w:t xml:space="preserve"> </w:t>
      </w:r>
      <w:r w:rsidRPr="008F1064">
        <w:rPr>
          <w:rFonts w:hint="cs"/>
          <w:rtl/>
        </w:rPr>
        <w:t>يازدهم</w:t>
      </w:r>
      <w:r w:rsidRPr="008F1064">
        <w:rPr>
          <w:rtl/>
        </w:rPr>
        <w:t xml:space="preserve"> </w:t>
      </w:r>
      <w:r w:rsidRPr="008F1064">
        <w:rPr>
          <w:rFonts w:hint="cs"/>
          <w:rtl/>
        </w:rPr>
        <w:t>ميلادى</w:t>
      </w:r>
      <w:r w:rsidRPr="008F1064">
        <w:rPr>
          <w:rtl/>
        </w:rPr>
        <w:t xml:space="preserve"> </w:t>
      </w:r>
      <w:r w:rsidRPr="008F1064">
        <w:rPr>
          <w:rFonts w:hint="cs"/>
          <w:rtl/>
        </w:rPr>
        <w:t>به</w:t>
      </w:r>
      <w:r w:rsidRPr="008F1064">
        <w:rPr>
          <w:rtl/>
        </w:rPr>
        <w:t xml:space="preserve"> </w:t>
      </w:r>
      <w:r w:rsidRPr="008F1064">
        <w:rPr>
          <w:rFonts w:hint="cs"/>
          <w:rtl/>
        </w:rPr>
        <w:t>طور</w:t>
      </w:r>
      <w:r w:rsidRPr="008F1064">
        <w:rPr>
          <w:rtl/>
        </w:rPr>
        <w:t xml:space="preserve"> </w:t>
      </w:r>
      <w:r w:rsidRPr="008F1064">
        <w:rPr>
          <w:rFonts w:hint="cs"/>
          <w:rtl/>
        </w:rPr>
        <w:t>نهایى</w:t>
      </w:r>
      <w:r w:rsidRPr="008F1064">
        <w:rPr>
          <w:rtl/>
        </w:rPr>
        <w:t xml:space="preserve"> </w:t>
      </w:r>
      <w:r w:rsidRPr="008F1064">
        <w:rPr>
          <w:rFonts w:hint="cs"/>
          <w:rtl/>
        </w:rPr>
        <w:t>كناره</w:t>
      </w:r>
      <w:r w:rsidRPr="008F1064">
        <w:rPr>
          <w:rtl/>
        </w:rPr>
        <w:t xml:space="preserve"> </w:t>
      </w:r>
      <w:r w:rsidRPr="008F1064">
        <w:rPr>
          <w:rFonts w:hint="cs"/>
          <w:rtl/>
        </w:rPr>
        <w:t>گيرى</w:t>
      </w:r>
      <w:r w:rsidRPr="008F1064">
        <w:rPr>
          <w:rtl/>
        </w:rPr>
        <w:t xml:space="preserve"> </w:t>
      </w:r>
      <w:r w:rsidRPr="008F1064">
        <w:rPr>
          <w:rFonts w:hint="cs"/>
          <w:rtl/>
        </w:rPr>
        <w:t>كردند</w:t>
      </w:r>
      <w:r w:rsidRPr="008F1064">
        <w:rPr>
          <w:rtl/>
        </w:rPr>
        <w:t xml:space="preserve">. </w:t>
      </w:r>
    </w:p>
    <w:p w:rsidR="00A31CA5" w:rsidRPr="00A31CA5" w:rsidRDefault="003E584E" w:rsidP="00A31CA5">
      <w:pPr>
        <w:pStyle w:val="ListParagraph"/>
        <w:bidi/>
        <w:spacing w:line="300" w:lineRule="auto"/>
        <w:ind w:left="-2"/>
        <w:jc w:val="lowKashida"/>
        <w:rPr>
          <w:sz w:val="22"/>
          <w:szCs w:val="22"/>
          <w:rtl/>
          <w:lang w:bidi="fa-IR"/>
        </w:rPr>
      </w:pPr>
      <w:r w:rsidRPr="00A31CA5">
        <w:rPr>
          <w:rFonts w:hint="cs"/>
          <w:sz w:val="28"/>
          <w:szCs w:val="28"/>
          <w:rtl/>
        </w:rPr>
        <w:t>دول</w:t>
      </w:r>
      <w:r w:rsidRPr="00A31CA5">
        <w:rPr>
          <w:sz w:val="28"/>
          <w:szCs w:val="28"/>
          <w:rtl/>
        </w:rPr>
        <w:t xml:space="preserve"> </w:t>
      </w:r>
      <w:r w:rsidRPr="00A31CA5">
        <w:rPr>
          <w:rFonts w:hint="cs"/>
          <w:sz w:val="28"/>
          <w:szCs w:val="28"/>
          <w:rtl/>
        </w:rPr>
        <w:t>اروپايى</w:t>
      </w:r>
      <w:r w:rsidRPr="00A31CA5">
        <w:rPr>
          <w:sz w:val="28"/>
          <w:szCs w:val="28"/>
          <w:rtl/>
        </w:rPr>
        <w:t xml:space="preserve"> </w:t>
      </w:r>
      <w:r w:rsidRPr="00A31CA5">
        <w:rPr>
          <w:rFonts w:hint="cs"/>
          <w:sz w:val="28"/>
          <w:szCs w:val="28"/>
          <w:rtl/>
        </w:rPr>
        <w:t>شرقى</w:t>
      </w:r>
      <w:r w:rsidRPr="00A31CA5">
        <w:rPr>
          <w:sz w:val="28"/>
          <w:szCs w:val="28"/>
          <w:rtl/>
        </w:rPr>
        <w:t xml:space="preserve"> </w:t>
      </w:r>
      <w:r w:rsidRPr="00A31CA5">
        <w:rPr>
          <w:rFonts w:hint="cs"/>
          <w:sz w:val="28"/>
          <w:szCs w:val="28"/>
          <w:rtl/>
        </w:rPr>
        <w:t>كليساهاى</w:t>
      </w:r>
      <w:r w:rsidRPr="00A31CA5">
        <w:rPr>
          <w:sz w:val="28"/>
          <w:szCs w:val="28"/>
          <w:rtl/>
        </w:rPr>
        <w:t xml:space="preserve"> </w:t>
      </w:r>
      <w:r w:rsidRPr="00A31CA5">
        <w:rPr>
          <w:rFonts w:hint="cs"/>
          <w:sz w:val="28"/>
          <w:szCs w:val="28"/>
          <w:rtl/>
        </w:rPr>
        <w:t>خود</w:t>
      </w:r>
      <w:r w:rsidRPr="00A31CA5">
        <w:rPr>
          <w:sz w:val="28"/>
          <w:szCs w:val="28"/>
          <w:rtl/>
        </w:rPr>
        <w:t xml:space="preserve"> </w:t>
      </w:r>
      <w:r w:rsidRPr="00A31CA5">
        <w:rPr>
          <w:rFonts w:hint="cs"/>
          <w:sz w:val="28"/>
          <w:szCs w:val="28"/>
          <w:rtl/>
        </w:rPr>
        <w:t>مختارى</w:t>
      </w:r>
      <w:r w:rsidRPr="00A31CA5">
        <w:rPr>
          <w:sz w:val="28"/>
          <w:szCs w:val="28"/>
          <w:rtl/>
        </w:rPr>
        <w:t xml:space="preserve"> </w:t>
      </w:r>
      <w:r w:rsidRPr="00A31CA5">
        <w:rPr>
          <w:rFonts w:hint="cs"/>
          <w:sz w:val="28"/>
          <w:szCs w:val="28"/>
          <w:rtl/>
        </w:rPr>
        <w:t>مانند</w:t>
      </w:r>
      <w:r w:rsidRPr="00A31CA5">
        <w:rPr>
          <w:sz w:val="28"/>
          <w:szCs w:val="28"/>
          <w:rtl/>
        </w:rPr>
        <w:t xml:space="preserve"> </w:t>
      </w:r>
      <w:r w:rsidRPr="00A31CA5">
        <w:rPr>
          <w:rFonts w:hint="cs"/>
          <w:sz w:val="28"/>
          <w:szCs w:val="28"/>
          <w:rtl/>
        </w:rPr>
        <w:t>ارتودوكسهاى</w:t>
      </w:r>
      <w:r w:rsidRPr="00A31CA5">
        <w:rPr>
          <w:sz w:val="28"/>
          <w:szCs w:val="28"/>
          <w:rtl/>
        </w:rPr>
        <w:t xml:space="preserve"> </w:t>
      </w:r>
      <w:r w:rsidRPr="00A31CA5">
        <w:rPr>
          <w:rFonts w:hint="cs"/>
          <w:sz w:val="28"/>
          <w:szCs w:val="28"/>
          <w:rtl/>
        </w:rPr>
        <w:t>يونانى</w:t>
      </w:r>
      <w:r w:rsidRPr="00A31CA5">
        <w:rPr>
          <w:sz w:val="28"/>
          <w:szCs w:val="28"/>
          <w:rtl/>
        </w:rPr>
        <w:t xml:space="preserve"> ، </w:t>
      </w:r>
      <w:r w:rsidRPr="00A31CA5">
        <w:rPr>
          <w:rFonts w:hint="cs"/>
          <w:sz w:val="28"/>
          <w:szCs w:val="28"/>
          <w:rtl/>
        </w:rPr>
        <w:t>رومى</w:t>
      </w:r>
      <w:r w:rsidRPr="00A31CA5">
        <w:rPr>
          <w:sz w:val="28"/>
          <w:szCs w:val="28"/>
          <w:rtl/>
        </w:rPr>
        <w:t xml:space="preserve"> ، </w:t>
      </w:r>
      <w:r w:rsidRPr="00A31CA5">
        <w:rPr>
          <w:rFonts w:hint="cs"/>
          <w:sz w:val="28"/>
          <w:szCs w:val="28"/>
          <w:rtl/>
        </w:rPr>
        <w:t>روسى</w:t>
      </w:r>
      <w:r w:rsidRPr="00A31CA5">
        <w:rPr>
          <w:sz w:val="28"/>
          <w:szCs w:val="28"/>
          <w:rtl/>
        </w:rPr>
        <w:t xml:space="preserve"> ، </w:t>
      </w:r>
      <w:r w:rsidRPr="00A31CA5">
        <w:rPr>
          <w:rFonts w:hint="cs"/>
          <w:sz w:val="28"/>
          <w:szCs w:val="28"/>
          <w:rtl/>
        </w:rPr>
        <w:t>رومانى</w:t>
      </w:r>
      <w:r w:rsidRPr="00A31CA5">
        <w:rPr>
          <w:sz w:val="28"/>
          <w:szCs w:val="28"/>
          <w:rtl/>
        </w:rPr>
        <w:t xml:space="preserve"> </w:t>
      </w:r>
      <w:r w:rsidRPr="00A31CA5">
        <w:rPr>
          <w:rFonts w:hint="cs"/>
          <w:sz w:val="28"/>
          <w:szCs w:val="28"/>
          <w:rtl/>
        </w:rPr>
        <w:t>و</w:t>
      </w:r>
      <w:r w:rsidRPr="00A31CA5">
        <w:rPr>
          <w:sz w:val="28"/>
          <w:szCs w:val="28"/>
          <w:rtl/>
        </w:rPr>
        <w:t xml:space="preserve">... </w:t>
      </w:r>
      <w:r w:rsidRPr="00A31CA5">
        <w:rPr>
          <w:rFonts w:hint="cs"/>
          <w:sz w:val="28"/>
          <w:szCs w:val="28"/>
          <w:rtl/>
        </w:rPr>
        <w:t>را</w:t>
      </w:r>
      <w:r w:rsidRPr="00A31CA5">
        <w:rPr>
          <w:sz w:val="28"/>
          <w:szCs w:val="28"/>
          <w:rtl/>
        </w:rPr>
        <w:t xml:space="preserve"> </w:t>
      </w:r>
      <w:r w:rsidRPr="00A31CA5">
        <w:rPr>
          <w:rFonts w:hint="cs"/>
          <w:sz w:val="28"/>
          <w:szCs w:val="28"/>
          <w:rtl/>
        </w:rPr>
        <w:t>كه</w:t>
      </w:r>
      <w:r w:rsidRPr="00A31CA5">
        <w:rPr>
          <w:sz w:val="28"/>
          <w:szCs w:val="28"/>
          <w:rtl/>
        </w:rPr>
        <w:t xml:space="preserve"> </w:t>
      </w:r>
      <w:r w:rsidRPr="00A31CA5">
        <w:rPr>
          <w:rFonts w:hint="cs"/>
          <w:sz w:val="28"/>
          <w:szCs w:val="28"/>
          <w:rtl/>
        </w:rPr>
        <w:t>هر</w:t>
      </w:r>
      <w:r w:rsidRPr="00A31CA5">
        <w:rPr>
          <w:sz w:val="28"/>
          <w:szCs w:val="28"/>
          <w:rtl/>
        </w:rPr>
        <w:t xml:space="preserve"> </w:t>
      </w:r>
      <w:r w:rsidRPr="00A31CA5">
        <w:rPr>
          <w:rFonts w:hint="cs"/>
          <w:sz w:val="28"/>
          <w:szCs w:val="28"/>
          <w:rtl/>
        </w:rPr>
        <w:t>يك</w:t>
      </w:r>
      <w:r w:rsidRPr="00A31CA5">
        <w:rPr>
          <w:sz w:val="28"/>
          <w:szCs w:val="28"/>
          <w:rtl/>
        </w:rPr>
        <w:t xml:space="preserve"> </w:t>
      </w:r>
      <w:r w:rsidRPr="00A31CA5">
        <w:rPr>
          <w:rFonts w:hint="cs"/>
          <w:sz w:val="28"/>
          <w:szCs w:val="28"/>
          <w:rtl/>
        </w:rPr>
        <w:t>از</w:t>
      </w:r>
      <w:r w:rsidRPr="00A31CA5">
        <w:rPr>
          <w:sz w:val="28"/>
          <w:szCs w:val="28"/>
          <w:rtl/>
        </w:rPr>
        <w:t xml:space="preserve"> </w:t>
      </w:r>
      <w:r w:rsidRPr="00A31CA5">
        <w:rPr>
          <w:rFonts w:hint="cs"/>
          <w:sz w:val="28"/>
          <w:szCs w:val="28"/>
          <w:rtl/>
        </w:rPr>
        <w:t>اين</w:t>
      </w:r>
      <w:r w:rsidRPr="00A31CA5">
        <w:rPr>
          <w:sz w:val="28"/>
          <w:szCs w:val="28"/>
          <w:rtl/>
        </w:rPr>
        <w:t xml:space="preserve"> </w:t>
      </w:r>
      <w:r w:rsidRPr="00A31CA5">
        <w:rPr>
          <w:rFonts w:hint="cs"/>
          <w:sz w:val="28"/>
          <w:szCs w:val="28"/>
          <w:rtl/>
        </w:rPr>
        <w:t>ها</w:t>
      </w:r>
      <w:r w:rsidRPr="00A31CA5">
        <w:rPr>
          <w:sz w:val="28"/>
          <w:szCs w:val="28"/>
          <w:rtl/>
        </w:rPr>
        <w:t xml:space="preserve"> </w:t>
      </w:r>
      <w:r w:rsidRPr="00A31CA5">
        <w:rPr>
          <w:rFonts w:hint="cs"/>
          <w:sz w:val="28"/>
          <w:szCs w:val="28"/>
          <w:rtl/>
        </w:rPr>
        <w:t>داراى</w:t>
      </w:r>
      <w:r w:rsidRPr="00A31CA5">
        <w:rPr>
          <w:sz w:val="28"/>
          <w:szCs w:val="28"/>
          <w:rtl/>
        </w:rPr>
        <w:t xml:space="preserve"> </w:t>
      </w:r>
      <w:r w:rsidRPr="00A31CA5">
        <w:rPr>
          <w:rFonts w:hint="cs"/>
          <w:sz w:val="28"/>
          <w:szCs w:val="28"/>
          <w:rtl/>
        </w:rPr>
        <w:t>رئيس</w:t>
      </w:r>
      <w:r w:rsidRPr="00A31CA5">
        <w:rPr>
          <w:sz w:val="28"/>
          <w:szCs w:val="28"/>
          <w:rtl/>
        </w:rPr>
        <w:t xml:space="preserve"> </w:t>
      </w:r>
      <w:r w:rsidRPr="00A31CA5">
        <w:rPr>
          <w:rFonts w:hint="cs"/>
          <w:sz w:val="28"/>
          <w:szCs w:val="28"/>
          <w:rtl/>
        </w:rPr>
        <w:t>و</w:t>
      </w:r>
      <w:r w:rsidRPr="00A31CA5">
        <w:rPr>
          <w:sz w:val="28"/>
          <w:szCs w:val="28"/>
          <w:rtl/>
        </w:rPr>
        <w:t xml:space="preserve"> </w:t>
      </w:r>
      <w:r w:rsidRPr="00A31CA5">
        <w:rPr>
          <w:rFonts w:hint="cs"/>
          <w:sz w:val="28"/>
          <w:szCs w:val="28"/>
          <w:rtl/>
        </w:rPr>
        <w:t>سلسله</w:t>
      </w:r>
      <w:r w:rsidRPr="00A31CA5">
        <w:rPr>
          <w:sz w:val="28"/>
          <w:szCs w:val="28"/>
          <w:rtl/>
        </w:rPr>
        <w:t xml:space="preserve"> </w:t>
      </w:r>
      <w:r w:rsidRPr="00A31CA5">
        <w:rPr>
          <w:rFonts w:hint="cs"/>
          <w:sz w:val="28"/>
          <w:szCs w:val="28"/>
          <w:rtl/>
        </w:rPr>
        <w:t>مراتب</w:t>
      </w:r>
      <w:r w:rsidRPr="00A31CA5">
        <w:rPr>
          <w:sz w:val="28"/>
          <w:szCs w:val="28"/>
          <w:rtl/>
        </w:rPr>
        <w:t xml:space="preserve"> </w:t>
      </w:r>
      <w:r w:rsidRPr="00A31CA5">
        <w:rPr>
          <w:rFonts w:hint="cs"/>
          <w:sz w:val="28"/>
          <w:szCs w:val="28"/>
          <w:rtl/>
        </w:rPr>
        <w:t>مخصوص</w:t>
      </w:r>
      <w:r w:rsidRPr="00A31CA5">
        <w:rPr>
          <w:sz w:val="28"/>
          <w:szCs w:val="28"/>
          <w:rtl/>
        </w:rPr>
        <w:t xml:space="preserve"> </w:t>
      </w:r>
      <w:r w:rsidRPr="00A31CA5">
        <w:rPr>
          <w:rFonts w:hint="cs"/>
          <w:sz w:val="28"/>
          <w:szCs w:val="28"/>
          <w:rtl/>
        </w:rPr>
        <w:t>بود</w:t>
      </w:r>
      <w:r w:rsidRPr="00A31CA5">
        <w:rPr>
          <w:sz w:val="28"/>
          <w:szCs w:val="28"/>
          <w:rtl/>
        </w:rPr>
        <w:t xml:space="preserve">، </w:t>
      </w:r>
      <w:r w:rsidRPr="00A31CA5">
        <w:rPr>
          <w:rFonts w:hint="cs"/>
          <w:sz w:val="28"/>
          <w:szCs w:val="28"/>
          <w:rtl/>
        </w:rPr>
        <w:t>بوجود</w:t>
      </w:r>
      <w:r w:rsidRPr="00A31CA5">
        <w:rPr>
          <w:sz w:val="28"/>
          <w:szCs w:val="28"/>
          <w:rtl/>
        </w:rPr>
        <w:t xml:space="preserve"> </w:t>
      </w:r>
      <w:r w:rsidRPr="00A31CA5">
        <w:rPr>
          <w:rFonts w:hint="cs"/>
          <w:sz w:val="28"/>
          <w:szCs w:val="28"/>
          <w:rtl/>
        </w:rPr>
        <w:t>آوردند</w:t>
      </w:r>
      <w:r w:rsidRPr="00A31CA5">
        <w:rPr>
          <w:sz w:val="28"/>
          <w:szCs w:val="28"/>
          <w:rtl/>
        </w:rPr>
        <w:t xml:space="preserve">. </w:t>
      </w:r>
      <w:r w:rsidRPr="00A31CA5">
        <w:rPr>
          <w:rFonts w:hint="cs"/>
          <w:sz w:val="28"/>
          <w:szCs w:val="28"/>
          <w:rtl/>
        </w:rPr>
        <w:t>ارتودكسها</w:t>
      </w:r>
      <w:r w:rsidRPr="00A31CA5">
        <w:rPr>
          <w:sz w:val="28"/>
          <w:szCs w:val="28"/>
          <w:rtl/>
        </w:rPr>
        <w:t xml:space="preserve"> </w:t>
      </w:r>
      <w:r w:rsidRPr="00A31CA5">
        <w:rPr>
          <w:rFonts w:hint="cs"/>
          <w:sz w:val="28"/>
          <w:szCs w:val="28"/>
          <w:rtl/>
        </w:rPr>
        <w:t>معتقد</w:t>
      </w:r>
      <w:r w:rsidRPr="00A31CA5">
        <w:rPr>
          <w:sz w:val="28"/>
          <w:szCs w:val="28"/>
          <w:rtl/>
        </w:rPr>
        <w:t xml:space="preserve"> </w:t>
      </w:r>
      <w:r w:rsidRPr="00A31CA5">
        <w:rPr>
          <w:rFonts w:hint="cs"/>
          <w:sz w:val="28"/>
          <w:szCs w:val="28"/>
          <w:rtl/>
        </w:rPr>
        <w:t>به</w:t>
      </w:r>
      <w:r w:rsidRPr="00A31CA5">
        <w:rPr>
          <w:sz w:val="28"/>
          <w:szCs w:val="28"/>
          <w:rtl/>
        </w:rPr>
        <w:t xml:space="preserve"> </w:t>
      </w:r>
      <w:r w:rsidRPr="00A31CA5">
        <w:rPr>
          <w:rFonts w:hint="cs"/>
          <w:sz w:val="28"/>
          <w:szCs w:val="28"/>
          <w:rtl/>
        </w:rPr>
        <w:t>باردارى</w:t>
      </w:r>
      <w:r w:rsidRPr="00A31CA5">
        <w:rPr>
          <w:sz w:val="28"/>
          <w:szCs w:val="28"/>
          <w:rtl/>
        </w:rPr>
        <w:t xml:space="preserve"> </w:t>
      </w:r>
      <w:r w:rsidRPr="00A31CA5">
        <w:rPr>
          <w:rFonts w:hint="cs"/>
          <w:sz w:val="28"/>
          <w:szCs w:val="28"/>
          <w:rtl/>
        </w:rPr>
        <w:t>مريم</w:t>
      </w:r>
      <w:r w:rsidRPr="00A31CA5">
        <w:rPr>
          <w:sz w:val="28"/>
          <w:szCs w:val="28"/>
          <w:rtl/>
        </w:rPr>
        <w:t xml:space="preserve"> </w:t>
      </w:r>
      <w:r w:rsidRPr="00A31CA5">
        <w:rPr>
          <w:rFonts w:hint="cs"/>
          <w:sz w:val="28"/>
          <w:szCs w:val="28"/>
          <w:rtl/>
        </w:rPr>
        <w:t>و</w:t>
      </w:r>
      <w:r w:rsidRPr="00A31CA5">
        <w:rPr>
          <w:sz w:val="28"/>
          <w:szCs w:val="28"/>
          <w:rtl/>
        </w:rPr>
        <w:t xml:space="preserve"> </w:t>
      </w:r>
      <w:r w:rsidRPr="00A31CA5">
        <w:rPr>
          <w:rFonts w:hint="cs"/>
          <w:sz w:val="28"/>
          <w:szCs w:val="28"/>
          <w:rtl/>
        </w:rPr>
        <w:t>خطاپذيرى</w:t>
      </w:r>
      <w:r w:rsidRPr="00A31CA5">
        <w:rPr>
          <w:sz w:val="28"/>
          <w:szCs w:val="28"/>
          <w:rtl/>
        </w:rPr>
        <w:t xml:space="preserve"> </w:t>
      </w:r>
      <w:r w:rsidRPr="00A31CA5">
        <w:rPr>
          <w:rFonts w:hint="cs"/>
          <w:sz w:val="28"/>
          <w:szCs w:val="28"/>
          <w:rtl/>
        </w:rPr>
        <w:t>مقامات</w:t>
      </w:r>
      <w:r w:rsidRPr="00A31CA5">
        <w:rPr>
          <w:sz w:val="28"/>
          <w:szCs w:val="28"/>
          <w:rtl/>
        </w:rPr>
        <w:t xml:space="preserve"> </w:t>
      </w:r>
      <w:r w:rsidRPr="00A31CA5">
        <w:rPr>
          <w:rFonts w:hint="cs"/>
          <w:sz w:val="28"/>
          <w:szCs w:val="28"/>
          <w:rtl/>
        </w:rPr>
        <w:t>كليسا</w:t>
      </w:r>
      <w:r w:rsidRPr="00A31CA5">
        <w:rPr>
          <w:sz w:val="28"/>
          <w:szCs w:val="28"/>
          <w:rtl/>
        </w:rPr>
        <w:t xml:space="preserve"> </w:t>
      </w:r>
      <w:r w:rsidRPr="00A31CA5">
        <w:rPr>
          <w:rFonts w:hint="cs"/>
          <w:sz w:val="28"/>
          <w:szCs w:val="28"/>
          <w:rtl/>
        </w:rPr>
        <w:t>مى</w:t>
      </w:r>
      <w:r w:rsidRPr="00A31CA5">
        <w:rPr>
          <w:sz w:val="28"/>
          <w:szCs w:val="28"/>
          <w:rtl/>
        </w:rPr>
        <w:t xml:space="preserve"> </w:t>
      </w:r>
      <w:r w:rsidRPr="00A31CA5">
        <w:rPr>
          <w:rFonts w:hint="cs"/>
          <w:sz w:val="28"/>
          <w:szCs w:val="28"/>
          <w:rtl/>
        </w:rPr>
        <w:t>باشند</w:t>
      </w:r>
      <w:r w:rsidR="00A31CA5" w:rsidRPr="00A31CA5">
        <w:rPr>
          <w:rFonts w:hint="cs"/>
          <w:sz w:val="28"/>
          <w:szCs w:val="28"/>
          <w:rtl/>
        </w:rPr>
        <w:t>.</w:t>
      </w:r>
      <w:r w:rsidR="00A31CA5" w:rsidRPr="00A31CA5">
        <w:rPr>
          <w:rFonts w:hint="cs"/>
          <w:sz w:val="24"/>
          <w:szCs w:val="24"/>
          <w:rtl/>
        </w:rPr>
        <w:t xml:space="preserve"> </w:t>
      </w:r>
      <w:r w:rsidR="00A31CA5" w:rsidRPr="00A31CA5">
        <w:rPr>
          <w:rFonts w:hint="cs"/>
          <w:sz w:val="28"/>
          <w:szCs w:val="28"/>
          <w:rtl/>
        </w:rPr>
        <w:t>( ترابی، 1382، ص 326)</w:t>
      </w:r>
    </w:p>
    <w:p w:rsidR="003E584E" w:rsidRDefault="003E584E" w:rsidP="003E584E">
      <w:pPr>
        <w:rPr>
          <w:rtl/>
        </w:rPr>
      </w:pPr>
      <w:r w:rsidRPr="008F1064">
        <w:rPr>
          <w:rFonts w:hint="cs"/>
          <w:rtl/>
        </w:rPr>
        <w:t>مهمترين</w:t>
      </w:r>
      <w:r w:rsidRPr="008F1064">
        <w:rPr>
          <w:rtl/>
        </w:rPr>
        <w:t xml:space="preserve"> </w:t>
      </w:r>
      <w:r w:rsidRPr="008F1064">
        <w:rPr>
          <w:rFonts w:hint="cs"/>
          <w:rtl/>
        </w:rPr>
        <w:t>فرقه</w:t>
      </w:r>
      <w:r w:rsidRPr="008F1064">
        <w:rPr>
          <w:rtl/>
        </w:rPr>
        <w:t xml:space="preserve"> </w:t>
      </w:r>
      <w:r w:rsidRPr="008F1064">
        <w:rPr>
          <w:rFonts w:hint="cs"/>
          <w:rtl/>
        </w:rPr>
        <w:t>موجود</w:t>
      </w:r>
      <w:r w:rsidRPr="008F1064">
        <w:rPr>
          <w:rtl/>
        </w:rPr>
        <w:t xml:space="preserve"> </w:t>
      </w:r>
      <w:r w:rsidRPr="008F1064">
        <w:rPr>
          <w:rFonts w:hint="cs"/>
          <w:rtl/>
        </w:rPr>
        <w:t>مسيحى</w:t>
      </w:r>
      <w:r w:rsidRPr="008F1064">
        <w:rPr>
          <w:rtl/>
        </w:rPr>
        <w:t xml:space="preserve"> ، </w:t>
      </w:r>
      <w:r w:rsidRPr="008F1064">
        <w:rPr>
          <w:rFonts w:hint="cs"/>
          <w:rtl/>
        </w:rPr>
        <w:t>فرقه</w:t>
      </w:r>
      <w:r w:rsidRPr="008F1064">
        <w:rPr>
          <w:rtl/>
        </w:rPr>
        <w:t xml:space="preserve"> </w:t>
      </w:r>
      <w:r w:rsidRPr="008F1064">
        <w:rPr>
          <w:rFonts w:hint="cs"/>
          <w:rtl/>
        </w:rPr>
        <w:t>كاتوليك</w:t>
      </w:r>
      <w:r w:rsidRPr="008F1064">
        <w:rPr>
          <w:rtl/>
        </w:rPr>
        <w:t xml:space="preserve"> </w:t>
      </w:r>
      <w:r w:rsidRPr="008F1064">
        <w:rPr>
          <w:rFonts w:hint="cs"/>
          <w:rtl/>
        </w:rPr>
        <w:t>و سپس</w:t>
      </w:r>
      <w:r w:rsidRPr="008F1064">
        <w:rPr>
          <w:rtl/>
        </w:rPr>
        <w:t xml:space="preserve"> </w:t>
      </w:r>
      <w:r w:rsidRPr="008F1064">
        <w:rPr>
          <w:rFonts w:hint="cs"/>
          <w:rtl/>
        </w:rPr>
        <w:t>ارتودوكس</w:t>
      </w:r>
      <w:r w:rsidRPr="008F1064">
        <w:rPr>
          <w:rtl/>
        </w:rPr>
        <w:t xml:space="preserve"> </w:t>
      </w:r>
      <w:r w:rsidRPr="008F1064">
        <w:rPr>
          <w:rFonts w:hint="cs"/>
          <w:rtl/>
        </w:rPr>
        <w:t>و</w:t>
      </w:r>
      <w:r w:rsidRPr="008F1064">
        <w:rPr>
          <w:rtl/>
        </w:rPr>
        <w:t xml:space="preserve"> </w:t>
      </w:r>
      <w:r w:rsidRPr="008F1064">
        <w:rPr>
          <w:rFonts w:hint="cs"/>
          <w:rtl/>
        </w:rPr>
        <w:t>پروتستان</w:t>
      </w:r>
      <w:r w:rsidRPr="008F1064">
        <w:rPr>
          <w:rtl/>
        </w:rPr>
        <w:t xml:space="preserve"> </w:t>
      </w:r>
      <w:r w:rsidRPr="008F1064">
        <w:rPr>
          <w:rFonts w:hint="cs"/>
          <w:rtl/>
        </w:rPr>
        <w:t>مى</w:t>
      </w:r>
      <w:r w:rsidRPr="008F1064">
        <w:rPr>
          <w:rtl/>
        </w:rPr>
        <w:t xml:space="preserve"> </w:t>
      </w:r>
      <w:r w:rsidRPr="008F1064">
        <w:rPr>
          <w:rFonts w:hint="cs"/>
          <w:rtl/>
        </w:rPr>
        <w:t>باشند</w:t>
      </w:r>
      <w:r w:rsidRPr="008F1064">
        <w:rPr>
          <w:rtl/>
        </w:rPr>
        <w:t xml:space="preserve">. </w:t>
      </w:r>
      <w:r w:rsidRPr="008F1064">
        <w:rPr>
          <w:rFonts w:hint="cs"/>
          <w:rtl/>
        </w:rPr>
        <w:t>غير</w:t>
      </w:r>
      <w:r w:rsidRPr="008F1064">
        <w:rPr>
          <w:rtl/>
        </w:rPr>
        <w:t xml:space="preserve"> </w:t>
      </w:r>
      <w:r w:rsidRPr="008F1064">
        <w:rPr>
          <w:rFonts w:hint="cs"/>
          <w:rtl/>
        </w:rPr>
        <w:t>از</w:t>
      </w:r>
      <w:r w:rsidRPr="008F1064">
        <w:rPr>
          <w:rtl/>
        </w:rPr>
        <w:t xml:space="preserve"> </w:t>
      </w:r>
      <w:r w:rsidRPr="008F1064">
        <w:rPr>
          <w:rFonts w:hint="cs"/>
          <w:rtl/>
        </w:rPr>
        <w:t>اين</w:t>
      </w:r>
      <w:r w:rsidRPr="008F1064">
        <w:rPr>
          <w:rtl/>
        </w:rPr>
        <w:t xml:space="preserve"> </w:t>
      </w:r>
      <w:r w:rsidRPr="008F1064">
        <w:rPr>
          <w:rFonts w:hint="cs"/>
          <w:rtl/>
        </w:rPr>
        <w:t>مذاهب</w:t>
      </w:r>
      <w:r w:rsidRPr="008F1064">
        <w:rPr>
          <w:rtl/>
        </w:rPr>
        <w:t xml:space="preserve"> </w:t>
      </w:r>
      <w:r w:rsidRPr="008F1064">
        <w:rPr>
          <w:rFonts w:hint="cs"/>
          <w:rtl/>
        </w:rPr>
        <w:t>ديگرى</w:t>
      </w:r>
      <w:r w:rsidRPr="008F1064">
        <w:rPr>
          <w:rtl/>
        </w:rPr>
        <w:t xml:space="preserve"> </w:t>
      </w:r>
      <w:r w:rsidRPr="008F1064">
        <w:rPr>
          <w:rFonts w:hint="cs"/>
          <w:rtl/>
        </w:rPr>
        <w:t>در</w:t>
      </w:r>
      <w:r w:rsidRPr="008F1064">
        <w:rPr>
          <w:rtl/>
        </w:rPr>
        <w:t xml:space="preserve"> </w:t>
      </w:r>
      <w:r w:rsidRPr="008F1064">
        <w:rPr>
          <w:rFonts w:hint="cs"/>
          <w:rtl/>
        </w:rPr>
        <w:t>دامان</w:t>
      </w:r>
      <w:r w:rsidRPr="008F1064">
        <w:rPr>
          <w:rtl/>
        </w:rPr>
        <w:t xml:space="preserve"> </w:t>
      </w:r>
      <w:r w:rsidRPr="008F1064">
        <w:rPr>
          <w:rFonts w:hint="cs"/>
          <w:rtl/>
        </w:rPr>
        <w:t>مسيحيت</w:t>
      </w:r>
      <w:r w:rsidRPr="008F1064">
        <w:rPr>
          <w:rtl/>
        </w:rPr>
        <w:t xml:space="preserve"> </w:t>
      </w:r>
      <w:r w:rsidRPr="008F1064">
        <w:rPr>
          <w:rFonts w:hint="cs"/>
          <w:rtl/>
        </w:rPr>
        <w:t>پديدار</w:t>
      </w:r>
      <w:r w:rsidRPr="008F1064">
        <w:rPr>
          <w:rtl/>
        </w:rPr>
        <w:t xml:space="preserve"> </w:t>
      </w:r>
      <w:r w:rsidRPr="008F1064">
        <w:rPr>
          <w:rFonts w:hint="cs"/>
          <w:rtl/>
        </w:rPr>
        <w:t>شدند</w:t>
      </w:r>
      <w:r w:rsidRPr="008F1064">
        <w:rPr>
          <w:rtl/>
        </w:rPr>
        <w:t xml:space="preserve"> </w:t>
      </w:r>
      <w:r w:rsidRPr="008F1064">
        <w:rPr>
          <w:rFonts w:hint="cs"/>
          <w:rtl/>
        </w:rPr>
        <w:t>كه</w:t>
      </w:r>
      <w:r w:rsidRPr="008F1064">
        <w:rPr>
          <w:rtl/>
        </w:rPr>
        <w:t xml:space="preserve"> </w:t>
      </w:r>
      <w:r w:rsidRPr="008F1064">
        <w:rPr>
          <w:rFonts w:hint="cs"/>
          <w:rtl/>
        </w:rPr>
        <w:t>تعداد</w:t>
      </w:r>
      <w:r w:rsidRPr="008F1064">
        <w:rPr>
          <w:rtl/>
        </w:rPr>
        <w:t xml:space="preserve"> </w:t>
      </w:r>
      <w:r w:rsidRPr="008F1064">
        <w:rPr>
          <w:rFonts w:hint="cs"/>
          <w:rtl/>
        </w:rPr>
        <w:t>آنها</w:t>
      </w:r>
      <w:r w:rsidRPr="008F1064">
        <w:rPr>
          <w:rtl/>
        </w:rPr>
        <w:t xml:space="preserve"> </w:t>
      </w:r>
      <w:r w:rsidRPr="008F1064">
        <w:rPr>
          <w:rFonts w:hint="cs"/>
          <w:rtl/>
        </w:rPr>
        <w:t>به</w:t>
      </w:r>
      <w:r w:rsidRPr="008F1064">
        <w:rPr>
          <w:rtl/>
        </w:rPr>
        <w:t xml:space="preserve"> </w:t>
      </w:r>
      <w:r w:rsidRPr="008F1064">
        <w:rPr>
          <w:rFonts w:hint="cs"/>
          <w:rtl/>
        </w:rPr>
        <w:t>يكصد</w:t>
      </w:r>
      <w:r w:rsidRPr="008F1064">
        <w:rPr>
          <w:rtl/>
        </w:rPr>
        <w:t xml:space="preserve"> </w:t>
      </w:r>
      <w:r w:rsidRPr="008F1064">
        <w:rPr>
          <w:rFonts w:hint="cs"/>
          <w:rtl/>
        </w:rPr>
        <w:t>و</w:t>
      </w:r>
      <w:r w:rsidRPr="008F1064">
        <w:rPr>
          <w:rtl/>
        </w:rPr>
        <w:t xml:space="preserve"> </w:t>
      </w:r>
      <w:r w:rsidRPr="008F1064">
        <w:rPr>
          <w:rFonts w:hint="cs"/>
          <w:rtl/>
        </w:rPr>
        <w:t>پنجاه</w:t>
      </w:r>
      <w:r w:rsidRPr="008F1064">
        <w:rPr>
          <w:rtl/>
        </w:rPr>
        <w:t xml:space="preserve"> </w:t>
      </w:r>
      <w:r w:rsidRPr="008F1064">
        <w:rPr>
          <w:rFonts w:hint="cs"/>
          <w:rtl/>
        </w:rPr>
        <w:t>فرقه</w:t>
      </w:r>
      <w:r w:rsidRPr="008F1064">
        <w:rPr>
          <w:rtl/>
        </w:rPr>
        <w:t xml:space="preserve"> </w:t>
      </w:r>
      <w:r w:rsidRPr="008F1064">
        <w:rPr>
          <w:rFonts w:hint="cs"/>
          <w:rtl/>
        </w:rPr>
        <w:t>و</w:t>
      </w:r>
      <w:r w:rsidRPr="008F1064">
        <w:rPr>
          <w:rtl/>
        </w:rPr>
        <w:t xml:space="preserve"> </w:t>
      </w:r>
      <w:r w:rsidRPr="008F1064">
        <w:rPr>
          <w:rFonts w:hint="cs"/>
          <w:rtl/>
        </w:rPr>
        <w:t>مذهب</w:t>
      </w:r>
      <w:r w:rsidRPr="008F1064">
        <w:rPr>
          <w:rtl/>
        </w:rPr>
        <w:t xml:space="preserve"> </w:t>
      </w:r>
      <w:r w:rsidRPr="008F1064">
        <w:rPr>
          <w:rFonts w:hint="cs"/>
          <w:rtl/>
        </w:rPr>
        <w:t>مى</w:t>
      </w:r>
      <w:r w:rsidRPr="008F1064">
        <w:rPr>
          <w:rtl/>
        </w:rPr>
        <w:t xml:space="preserve"> </w:t>
      </w:r>
      <w:r w:rsidRPr="008F1064">
        <w:rPr>
          <w:rFonts w:hint="cs"/>
          <w:rtl/>
        </w:rPr>
        <w:t>رسد</w:t>
      </w:r>
      <w:r w:rsidRPr="008F1064">
        <w:t>.</w:t>
      </w:r>
      <w:r w:rsidRPr="008F1064">
        <w:rPr>
          <w:rFonts w:hint="cs"/>
          <w:rtl/>
        </w:rPr>
        <w:t>امروزه</w:t>
      </w:r>
      <w:r w:rsidRPr="008F1064">
        <w:rPr>
          <w:rtl/>
        </w:rPr>
        <w:t xml:space="preserve"> </w:t>
      </w:r>
      <w:r w:rsidRPr="008F1064">
        <w:rPr>
          <w:rFonts w:hint="cs"/>
          <w:rtl/>
        </w:rPr>
        <w:t>مهمترين</w:t>
      </w:r>
      <w:r w:rsidRPr="008F1064">
        <w:rPr>
          <w:rtl/>
        </w:rPr>
        <w:t xml:space="preserve"> </w:t>
      </w:r>
      <w:r w:rsidRPr="008F1064">
        <w:rPr>
          <w:rFonts w:hint="cs"/>
          <w:rtl/>
        </w:rPr>
        <w:t>و</w:t>
      </w:r>
      <w:r w:rsidRPr="008F1064">
        <w:rPr>
          <w:rtl/>
        </w:rPr>
        <w:t xml:space="preserve"> </w:t>
      </w:r>
      <w:r w:rsidRPr="008F1064">
        <w:rPr>
          <w:rFonts w:hint="cs"/>
          <w:rtl/>
        </w:rPr>
        <w:t>بزرگترين</w:t>
      </w:r>
      <w:r w:rsidRPr="008F1064">
        <w:rPr>
          <w:rtl/>
        </w:rPr>
        <w:t xml:space="preserve"> </w:t>
      </w:r>
      <w:r w:rsidRPr="008F1064">
        <w:rPr>
          <w:rFonts w:hint="cs"/>
          <w:rtl/>
        </w:rPr>
        <w:t>مذهب</w:t>
      </w:r>
      <w:r w:rsidRPr="008F1064">
        <w:rPr>
          <w:rtl/>
        </w:rPr>
        <w:t xml:space="preserve"> </w:t>
      </w:r>
      <w:r w:rsidRPr="008F1064">
        <w:rPr>
          <w:rFonts w:hint="cs"/>
          <w:rtl/>
        </w:rPr>
        <w:t>مسيحى</w:t>
      </w:r>
      <w:r w:rsidRPr="008F1064">
        <w:rPr>
          <w:rtl/>
        </w:rPr>
        <w:t xml:space="preserve"> ، </w:t>
      </w:r>
      <w:r w:rsidRPr="008F1064">
        <w:rPr>
          <w:rFonts w:hint="cs"/>
          <w:rtl/>
        </w:rPr>
        <w:t>مذهب</w:t>
      </w:r>
      <w:r w:rsidRPr="008F1064">
        <w:rPr>
          <w:rtl/>
        </w:rPr>
        <w:t xml:space="preserve"> </w:t>
      </w:r>
      <w:r w:rsidRPr="008F1064">
        <w:rPr>
          <w:rFonts w:hint="cs"/>
          <w:rtl/>
        </w:rPr>
        <w:t>كاتوليك</w:t>
      </w:r>
      <w:r w:rsidRPr="008F1064">
        <w:rPr>
          <w:rtl/>
        </w:rPr>
        <w:t xml:space="preserve"> </w:t>
      </w:r>
      <w:r w:rsidRPr="008F1064">
        <w:rPr>
          <w:rFonts w:hint="cs"/>
          <w:rtl/>
        </w:rPr>
        <w:t>است</w:t>
      </w:r>
      <w:r w:rsidRPr="008F1064">
        <w:rPr>
          <w:rtl/>
        </w:rPr>
        <w:t xml:space="preserve"> </w:t>
      </w:r>
      <w:r w:rsidRPr="008F1064">
        <w:rPr>
          <w:rFonts w:hint="cs"/>
          <w:rtl/>
        </w:rPr>
        <w:t>كه</w:t>
      </w:r>
      <w:r w:rsidRPr="008F1064">
        <w:rPr>
          <w:rtl/>
        </w:rPr>
        <w:t xml:space="preserve"> </w:t>
      </w:r>
      <w:r w:rsidRPr="008F1064">
        <w:rPr>
          <w:rFonts w:hint="cs"/>
          <w:rtl/>
        </w:rPr>
        <w:t>پاپ</w:t>
      </w:r>
      <w:r w:rsidRPr="008F1064">
        <w:rPr>
          <w:rtl/>
        </w:rPr>
        <w:t xml:space="preserve"> </w:t>
      </w:r>
      <w:r w:rsidRPr="008F1064">
        <w:rPr>
          <w:rFonts w:hint="cs"/>
          <w:rtl/>
        </w:rPr>
        <w:t>پيشواى</w:t>
      </w:r>
      <w:r w:rsidRPr="008F1064">
        <w:rPr>
          <w:rtl/>
        </w:rPr>
        <w:t xml:space="preserve"> </w:t>
      </w:r>
      <w:r w:rsidRPr="008F1064">
        <w:rPr>
          <w:rFonts w:hint="cs"/>
          <w:rtl/>
        </w:rPr>
        <w:t>آن</w:t>
      </w:r>
      <w:r w:rsidRPr="008F1064">
        <w:rPr>
          <w:rtl/>
        </w:rPr>
        <w:t xml:space="preserve"> </w:t>
      </w:r>
      <w:r w:rsidRPr="008F1064">
        <w:rPr>
          <w:rFonts w:hint="cs"/>
          <w:rtl/>
        </w:rPr>
        <w:t>است.</w:t>
      </w:r>
    </w:p>
    <w:p w:rsidR="003E584E" w:rsidRDefault="003E584E" w:rsidP="003E584E">
      <w:pPr>
        <w:rPr>
          <w:rtl/>
        </w:rPr>
      </w:pPr>
    </w:p>
    <w:p w:rsidR="003E584E" w:rsidRDefault="003E584E" w:rsidP="003E584E">
      <w:pPr>
        <w:pStyle w:val="Heading4"/>
        <w:spacing w:before="0" w:after="0"/>
        <w:rPr>
          <w:rtl/>
        </w:rPr>
      </w:pPr>
      <w:r w:rsidRPr="003E584E">
        <w:rPr>
          <w:rFonts w:hint="cs"/>
          <w:rtl/>
        </w:rPr>
        <w:t>اسلام</w:t>
      </w:r>
    </w:p>
    <w:p w:rsidR="003E584E" w:rsidRDefault="003E584E" w:rsidP="003E584E">
      <w:pPr>
        <w:ind w:left="-2"/>
        <w:rPr>
          <w:rtl/>
        </w:rPr>
      </w:pPr>
      <w:r w:rsidRPr="003D24B3">
        <w:rPr>
          <w:rFonts w:hint="cs"/>
          <w:rtl/>
        </w:rPr>
        <w:t>اسلام</w:t>
      </w:r>
      <w:r w:rsidRPr="003D24B3">
        <w:rPr>
          <w:rtl/>
        </w:rPr>
        <w:t xml:space="preserve">، </w:t>
      </w:r>
      <w:r>
        <w:rPr>
          <w:rFonts w:hint="cs"/>
          <w:rtl/>
        </w:rPr>
        <w:t>از ادیان ابراهیمی است و پیروان آن را</w:t>
      </w:r>
      <w:r w:rsidRPr="003D24B3">
        <w:rPr>
          <w:rtl/>
        </w:rPr>
        <w:t xml:space="preserve"> «</w:t>
      </w:r>
      <w:r w:rsidRPr="003D24B3">
        <w:rPr>
          <w:rFonts w:hint="cs"/>
          <w:rtl/>
        </w:rPr>
        <w:t>مسلمان</w:t>
      </w:r>
      <w:r w:rsidRPr="003D24B3">
        <w:rPr>
          <w:rFonts w:hint="eastAsia"/>
          <w:rtl/>
        </w:rPr>
        <w:t>»</w:t>
      </w:r>
      <w:r w:rsidRPr="003D24B3">
        <w:rPr>
          <w:rtl/>
        </w:rPr>
        <w:t xml:space="preserve"> </w:t>
      </w:r>
      <w:r w:rsidRPr="003D24B3">
        <w:rPr>
          <w:rFonts w:hint="cs"/>
          <w:rtl/>
        </w:rPr>
        <w:t>می‌گویند</w:t>
      </w:r>
      <w:r>
        <w:rPr>
          <w:rtl/>
        </w:rPr>
        <w:t>.</w:t>
      </w:r>
      <w:r>
        <w:rPr>
          <w:rFonts w:hint="cs"/>
          <w:rtl/>
        </w:rPr>
        <w:t xml:space="preserve"> </w:t>
      </w:r>
      <w:r w:rsidRPr="003D24B3">
        <w:rPr>
          <w:rFonts w:hint="cs"/>
          <w:rtl/>
        </w:rPr>
        <w:t>هم‌اکنون</w:t>
      </w:r>
      <w:r w:rsidRPr="003D24B3">
        <w:rPr>
          <w:rtl/>
        </w:rPr>
        <w:t xml:space="preserve"> </w:t>
      </w:r>
      <w:r w:rsidRPr="003D24B3">
        <w:rPr>
          <w:rFonts w:hint="cs"/>
          <w:rtl/>
        </w:rPr>
        <w:t>اسلام</w:t>
      </w:r>
      <w:r w:rsidRPr="003D24B3">
        <w:rPr>
          <w:rtl/>
        </w:rPr>
        <w:t xml:space="preserve"> </w:t>
      </w:r>
      <w:r w:rsidRPr="003D24B3">
        <w:rPr>
          <w:rFonts w:hint="cs"/>
          <w:rtl/>
        </w:rPr>
        <w:t>از</w:t>
      </w:r>
      <w:r w:rsidRPr="003D24B3">
        <w:rPr>
          <w:rtl/>
        </w:rPr>
        <w:t xml:space="preserve"> </w:t>
      </w:r>
      <w:r w:rsidRPr="003D24B3">
        <w:rPr>
          <w:rFonts w:hint="cs"/>
          <w:rtl/>
        </w:rPr>
        <w:t>دید</w:t>
      </w:r>
      <w:r w:rsidRPr="003D24B3">
        <w:rPr>
          <w:rtl/>
        </w:rPr>
        <w:t xml:space="preserve"> </w:t>
      </w:r>
      <w:r w:rsidRPr="003D24B3">
        <w:rPr>
          <w:rFonts w:hint="cs"/>
          <w:rtl/>
        </w:rPr>
        <w:t>شمار</w:t>
      </w:r>
      <w:r w:rsidRPr="003D24B3">
        <w:rPr>
          <w:rtl/>
        </w:rPr>
        <w:t xml:space="preserve"> </w:t>
      </w:r>
      <w:r w:rsidRPr="003D24B3">
        <w:rPr>
          <w:rFonts w:hint="cs"/>
          <w:rtl/>
        </w:rPr>
        <w:t>رسمی</w:t>
      </w:r>
      <w:r w:rsidRPr="003D24B3">
        <w:rPr>
          <w:rtl/>
        </w:rPr>
        <w:t xml:space="preserve"> </w:t>
      </w:r>
      <w:r w:rsidRPr="003D24B3">
        <w:rPr>
          <w:rFonts w:hint="cs"/>
          <w:rtl/>
        </w:rPr>
        <w:t>پیروان</w:t>
      </w:r>
      <w:r w:rsidRPr="003D24B3">
        <w:rPr>
          <w:rtl/>
        </w:rPr>
        <w:t xml:space="preserve">، </w:t>
      </w:r>
      <w:r w:rsidRPr="003D24B3">
        <w:rPr>
          <w:rFonts w:hint="cs"/>
          <w:rtl/>
        </w:rPr>
        <w:t>در</w:t>
      </w:r>
      <w:r w:rsidRPr="003D24B3">
        <w:rPr>
          <w:rtl/>
        </w:rPr>
        <w:t xml:space="preserve"> </w:t>
      </w:r>
      <w:r w:rsidRPr="003D24B3">
        <w:rPr>
          <w:rFonts w:hint="cs"/>
          <w:rtl/>
        </w:rPr>
        <w:t>جایگاه</w:t>
      </w:r>
      <w:r w:rsidRPr="003D24B3">
        <w:rPr>
          <w:rtl/>
        </w:rPr>
        <w:t xml:space="preserve"> </w:t>
      </w:r>
      <w:r w:rsidRPr="003D24B3">
        <w:rPr>
          <w:rFonts w:hint="cs"/>
          <w:rtl/>
        </w:rPr>
        <w:t>دوم</w:t>
      </w:r>
      <w:r w:rsidRPr="003D24B3">
        <w:rPr>
          <w:rtl/>
        </w:rPr>
        <w:t xml:space="preserve"> </w:t>
      </w:r>
      <w:r w:rsidRPr="003D24B3">
        <w:rPr>
          <w:rFonts w:hint="cs"/>
          <w:rtl/>
        </w:rPr>
        <w:t>در</w:t>
      </w:r>
      <w:r w:rsidRPr="003D24B3">
        <w:rPr>
          <w:rtl/>
        </w:rPr>
        <w:t xml:space="preserve"> </w:t>
      </w:r>
      <w:r w:rsidRPr="003D24B3">
        <w:rPr>
          <w:rFonts w:hint="cs"/>
          <w:rtl/>
        </w:rPr>
        <w:t>جهان</w:t>
      </w:r>
      <w:r w:rsidRPr="003D24B3">
        <w:rPr>
          <w:rtl/>
        </w:rPr>
        <w:t xml:space="preserve"> </w:t>
      </w:r>
      <w:r w:rsidRPr="003D24B3">
        <w:rPr>
          <w:rFonts w:hint="cs"/>
          <w:rtl/>
        </w:rPr>
        <w:t>جای</w:t>
      </w:r>
      <w:r w:rsidRPr="003D24B3">
        <w:rPr>
          <w:rtl/>
        </w:rPr>
        <w:t xml:space="preserve"> </w:t>
      </w:r>
      <w:r w:rsidRPr="003D24B3">
        <w:rPr>
          <w:rFonts w:hint="cs"/>
          <w:rtl/>
        </w:rPr>
        <w:t>دارد</w:t>
      </w:r>
      <w:r w:rsidRPr="003D24B3">
        <w:rPr>
          <w:rtl/>
        </w:rPr>
        <w:t>.</w:t>
      </w:r>
    </w:p>
    <w:p w:rsidR="003E584E" w:rsidRPr="003D24B3" w:rsidRDefault="003E584E" w:rsidP="003E584E">
      <w:pPr>
        <w:ind w:left="-2"/>
        <w:rPr>
          <w:rtl/>
        </w:rPr>
      </w:pPr>
      <w:r>
        <w:rPr>
          <w:rFonts w:hint="cs"/>
          <w:rtl/>
        </w:rPr>
        <w:t>-</w:t>
      </w:r>
      <w:r w:rsidRPr="00651E39">
        <w:rPr>
          <w:rFonts w:hint="cs"/>
          <w:b/>
          <w:bCs/>
          <w:rtl/>
        </w:rPr>
        <w:t xml:space="preserve"> پیدایش</w:t>
      </w:r>
      <w:r>
        <w:rPr>
          <w:rFonts w:hint="cs"/>
          <w:b/>
          <w:bCs/>
          <w:rtl/>
        </w:rPr>
        <w:t xml:space="preserve">: </w:t>
      </w:r>
      <w:r>
        <w:rPr>
          <w:rFonts w:hint="cs"/>
          <w:rtl/>
        </w:rPr>
        <w:t xml:space="preserve">حضرت محمد </w:t>
      </w:r>
      <w:r w:rsidRPr="005B10E8">
        <w:rPr>
          <w:rFonts w:hint="cs"/>
          <w:rtl/>
        </w:rPr>
        <w:t>بنیان‌گذار</w:t>
      </w:r>
      <w:r w:rsidRPr="005B10E8">
        <w:rPr>
          <w:rtl/>
        </w:rPr>
        <w:t xml:space="preserve"> </w:t>
      </w:r>
      <w:r w:rsidRPr="005B10E8">
        <w:rPr>
          <w:rFonts w:hint="cs"/>
          <w:rtl/>
        </w:rPr>
        <w:t>و</w:t>
      </w:r>
      <w:r w:rsidRPr="005B10E8">
        <w:rPr>
          <w:rtl/>
        </w:rPr>
        <w:t xml:space="preserve"> </w:t>
      </w:r>
      <w:r w:rsidRPr="005B10E8">
        <w:rPr>
          <w:rFonts w:hint="cs"/>
          <w:rtl/>
        </w:rPr>
        <w:t>پیامبر</w:t>
      </w:r>
      <w:r w:rsidRPr="005B10E8">
        <w:rPr>
          <w:rtl/>
        </w:rPr>
        <w:t xml:space="preserve"> </w:t>
      </w:r>
      <w:r w:rsidRPr="005B10E8">
        <w:rPr>
          <w:rFonts w:hint="cs"/>
          <w:rtl/>
        </w:rPr>
        <w:t>دین</w:t>
      </w:r>
      <w:r w:rsidRPr="005B10E8">
        <w:rPr>
          <w:rtl/>
        </w:rPr>
        <w:t xml:space="preserve"> </w:t>
      </w:r>
      <w:r w:rsidRPr="005B10E8">
        <w:rPr>
          <w:rFonts w:hint="cs"/>
          <w:rtl/>
        </w:rPr>
        <w:t>اسلام</w:t>
      </w:r>
      <w:r w:rsidRPr="005B10E8">
        <w:rPr>
          <w:rtl/>
        </w:rPr>
        <w:t xml:space="preserve"> </w:t>
      </w:r>
      <w:r w:rsidRPr="005B10E8">
        <w:rPr>
          <w:rFonts w:hint="cs"/>
          <w:rtl/>
        </w:rPr>
        <w:t>است</w:t>
      </w:r>
      <w:r w:rsidRPr="005B10E8">
        <w:rPr>
          <w:rtl/>
        </w:rPr>
        <w:t>.</w:t>
      </w:r>
      <w:r w:rsidRPr="005B10E8">
        <w:rPr>
          <w:rFonts w:hint="cs"/>
          <w:rtl/>
        </w:rPr>
        <w:t xml:space="preserve"> در</w:t>
      </w:r>
      <w:r w:rsidRPr="005B10E8">
        <w:rPr>
          <w:rtl/>
        </w:rPr>
        <w:t xml:space="preserve"> </w:t>
      </w:r>
      <w:r w:rsidRPr="005B10E8">
        <w:rPr>
          <w:rFonts w:hint="cs"/>
          <w:rtl/>
        </w:rPr>
        <w:t>دوران</w:t>
      </w:r>
      <w:r w:rsidRPr="005B10E8">
        <w:rPr>
          <w:rtl/>
        </w:rPr>
        <w:t xml:space="preserve"> </w:t>
      </w:r>
      <w:r w:rsidRPr="005B10E8">
        <w:rPr>
          <w:rFonts w:hint="cs"/>
          <w:rtl/>
        </w:rPr>
        <w:t>جوانی‌اش</w:t>
      </w:r>
      <w:r w:rsidRPr="005B10E8">
        <w:rPr>
          <w:rtl/>
        </w:rPr>
        <w:t xml:space="preserve">، </w:t>
      </w:r>
      <w:r w:rsidRPr="005B10E8">
        <w:rPr>
          <w:rFonts w:hint="cs"/>
          <w:rtl/>
        </w:rPr>
        <w:t>او</w:t>
      </w:r>
      <w:r w:rsidRPr="005B10E8">
        <w:rPr>
          <w:rtl/>
        </w:rPr>
        <w:t xml:space="preserve"> </w:t>
      </w:r>
      <w:r w:rsidRPr="005B10E8">
        <w:rPr>
          <w:rFonts w:hint="cs"/>
          <w:rtl/>
        </w:rPr>
        <w:t>را</w:t>
      </w:r>
      <w:r w:rsidRPr="005B10E8">
        <w:rPr>
          <w:rtl/>
        </w:rPr>
        <w:t xml:space="preserve"> </w:t>
      </w:r>
      <w:r w:rsidRPr="005B10E8">
        <w:rPr>
          <w:rFonts w:hint="cs"/>
          <w:rtl/>
        </w:rPr>
        <w:t>امانت‌دار</w:t>
      </w:r>
      <w:r w:rsidRPr="005B10E8">
        <w:rPr>
          <w:rtl/>
        </w:rPr>
        <w:t xml:space="preserve"> </w:t>
      </w:r>
      <w:r w:rsidRPr="005B10E8">
        <w:rPr>
          <w:rFonts w:hint="cs"/>
          <w:rtl/>
        </w:rPr>
        <w:t>می‌دانستند</w:t>
      </w:r>
      <w:r w:rsidRPr="005B10E8">
        <w:rPr>
          <w:rtl/>
        </w:rPr>
        <w:t xml:space="preserve"> </w:t>
      </w:r>
      <w:r w:rsidRPr="005B10E8">
        <w:rPr>
          <w:rFonts w:hint="cs"/>
          <w:rtl/>
        </w:rPr>
        <w:t>و</w:t>
      </w:r>
      <w:r w:rsidRPr="005B10E8">
        <w:rPr>
          <w:rtl/>
        </w:rPr>
        <w:t xml:space="preserve"> «</w:t>
      </w:r>
      <w:r w:rsidRPr="005B10E8">
        <w:rPr>
          <w:rFonts w:hint="cs"/>
          <w:rtl/>
        </w:rPr>
        <w:t>محمد</w:t>
      </w:r>
      <w:r w:rsidRPr="005B10E8">
        <w:rPr>
          <w:rtl/>
        </w:rPr>
        <w:t xml:space="preserve"> </w:t>
      </w:r>
      <w:r w:rsidRPr="005B10E8">
        <w:rPr>
          <w:rFonts w:hint="cs"/>
          <w:rtl/>
        </w:rPr>
        <w:t>امین</w:t>
      </w:r>
      <w:r w:rsidRPr="005B10E8">
        <w:rPr>
          <w:rFonts w:hint="eastAsia"/>
          <w:rtl/>
        </w:rPr>
        <w:t>»</w:t>
      </w:r>
      <w:r w:rsidRPr="005B10E8">
        <w:rPr>
          <w:rtl/>
        </w:rPr>
        <w:t xml:space="preserve"> </w:t>
      </w:r>
      <w:r w:rsidRPr="005B10E8">
        <w:rPr>
          <w:rFonts w:hint="cs"/>
          <w:rtl/>
        </w:rPr>
        <w:t>خطاب</w:t>
      </w:r>
      <w:r w:rsidRPr="005B10E8">
        <w:rPr>
          <w:rtl/>
        </w:rPr>
        <w:t xml:space="preserve"> </w:t>
      </w:r>
      <w:r w:rsidRPr="005B10E8">
        <w:rPr>
          <w:rFonts w:hint="cs"/>
          <w:rtl/>
        </w:rPr>
        <w:t>می‌کردند</w:t>
      </w:r>
      <w:r w:rsidRPr="005B10E8">
        <w:rPr>
          <w:rtl/>
        </w:rPr>
        <w:t>.</w:t>
      </w:r>
      <w:r w:rsidRPr="005B10E8">
        <w:rPr>
          <w:rFonts w:hint="cs"/>
          <w:rtl/>
        </w:rPr>
        <w:t xml:space="preserve"> درباره</w:t>
      </w:r>
      <w:r w:rsidRPr="005B10E8">
        <w:rPr>
          <w:rtl/>
        </w:rPr>
        <w:t xml:space="preserve"> </w:t>
      </w:r>
      <w:r w:rsidRPr="005B10E8">
        <w:rPr>
          <w:rFonts w:hint="cs"/>
          <w:rtl/>
        </w:rPr>
        <w:t>زندگی</w:t>
      </w:r>
      <w:r w:rsidRPr="005B10E8">
        <w:rPr>
          <w:rtl/>
        </w:rPr>
        <w:t xml:space="preserve"> </w:t>
      </w:r>
      <w:r w:rsidRPr="005B10E8">
        <w:rPr>
          <w:rFonts w:hint="cs"/>
          <w:rtl/>
        </w:rPr>
        <w:t>محمد</w:t>
      </w:r>
      <w:r w:rsidRPr="005B10E8">
        <w:rPr>
          <w:rtl/>
        </w:rPr>
        <w:t xml:space="preserve"> </w:t>
      </w:r>
      <w:r w:rsidRPr="005B10E8">
        <w:rPr>
          <w:rFonts w:hint="cs"/>
          <w:rtl/>
        </w:rPr>
        <w:t>گزارش‌های</w:t>
      </w:r>
      <w:r w:rsidRPr="005B10E8">
        <w:rPr>
          <w:rtl/>
        </w:rPr>
        <w:t xml:space="preserve"> </w:t>
      </w:r>
      <w:r w:rsidRPr="005B10E8">
        <w:rPr>
          <w:rFonts w:hint="cs"/>
          <w:rtl/>
        </w:rPr>
        <w:t>فراوان</w:t>
      </w:r>
      <w:r w:rsidRPr="005B10E8">
        <w:rPr>
          <w:rtl/>
        </w:rPr>
        <w:t xml:space="preserve"> </w:t>
      </w:r>
      <w:r w:rsidRPr="005B10E8">
        <w:rPr>
          <w:rFonts w:hint="cs"/>
          <w:rtl/>
        </w:rPr>
        <w:t>و</w:t>
      </w:r>
      <w:r w:rsidRPr="005B10E8">
        <w:rPr>
          <w:rtl/>
        </w:rPr>
        <w:t xml:space="preserve"> </w:t>
      </w:r>
      <w:r w:rsidRPr="005B10E8">
        <w:rPr>
          <w:rFonts w:hint="cs"/>
          <w:rtl/>
        </w:rPr>
        <w:t>روشنی</w:t>
      </w:r>
      <w:r w:rsidRPr="005B10E8">
        <w:rPr>
          <w:rtl/>
        </w:rPr>
        <w:t xml:space="preserve"> </w:t>
      </w:r>
      <w:r w:rsidRPr="005B10E8">
        <w:rPr>
          <w:rFonts w:hint="cs"/>
          <w:rtl/>
        </w:rPr>
        <w:t>در</w:t>
      </w:r>
      <w:r w:rsidRPr="005B10E8">
        <w:rPr>
          <w:rtl/>
        </w:rPr>
        <w:t xml:space="preserve"> </w:t>
      </w:r>
      <w:r w:rsidRPr="005B10E8">
        <w:rPr>
          <w:rFonts w:hint="cs"/>
          <w:rtl/>
        </w:rPr>
        <w:t>متون</w:t>
      </w:r>
      <w:r w:rsidRPr="005B10E8">
        <w:rPr>
          <w:rtl/>
        </w:rPr>
        <w:t xml:space="preserve"> </w:t>
      </w:r>
      <w:r w:rsidRPr="005B10E8">
        <w:rPr>
          <w:rFonts w:hint="cs"/>
          <w:rtl/>
        </w:rPr>
        <w:t>تاریخی</w:t>
      </w:r>
      <w:r w:rsidRPr="005B10E8">
        <w:rPr>
          <w:rtl/>
        </w:rPr>
        <w:t xml:space="preserve"> </w:t>
      </w:r>
      <w:r w:rsidRPr="005B10E8">
        <w:rPr>
          <w:rFonts w:hint="cs"/>
          <w:rtl/>
        </w:rPr>
        <w:t>آمده‌است</w:t>
      </w:r>
      <w:r w:rsidRPr="005B10E8">
        <w:rPr>
          <w:rtl/>
        </w:rPr>
        <w:t xml:space="preserve">، </w:t>
      </w:r>
      <w:r w:rsidRPr="005B10E8">
        <w:rPr>
          <w:rFonts w:hint="cs"/>
          <w:rtl/>
        </w:rPr>
        <w:t>ولی</w:t>
      </w:r>
      <w:r w:rsidRPr="005B10E8">
        <w:rPr>
          <w:rtl/>
        </w:rPr>
        <w:t xml:space="preserve"> </w:t>
      </w:r>
      <w:r w:rsidRPr="005B10E8">
        <w:rPr>
          <w:rFonts w:hint="cs"/>
          <w:rtl/>
        </w:rPr>
        <w:t>مانند</w:t>
      </w:r>
      <w:r w:rsidRPr="005B10E8">
        <w:rPr>
          <w:rtl/>
        </w:rPr>
        <w:t xml:space="preserve"> </w:t>
      </w:r>
      <w:r w:rsidRPr="005B10E8">
        <w:rPr>
          <w:rFonts w:hint="cs"/>
          <w:rtl/>
        </w:rPr>
        <w:t>هر</w:t>
      </w:r>
      <w:r w:rsidRPr="005B10E8">
        <w:rPr>
          <w:rtl/>
        </w:rPr>
        <w:t xml:space="preserve"> </w:t>
      </w:r>
      <w:r w:rsidRPr="005B10E8">
        <w:rPr>
          <w:rFonts w:hint="cs"/>
          <w:rtl/>
        </w:rPr>
        <w:t>شخصیت</w:t>
      </w:r>
      <w:r w:rsidRPr="005B10E8">
        <w:rPr>
          <w:rtl/>
        </w:rPr>
        <w:t xml:space="preserve"> </w:t>
      </w:r>
      <w:r w:rsidRPr="005B10E8">
        <w:rPr>
          <w:rFonts w:hint="cs"/>
          <w:rtl/>
        </w:rPr>
        <w:t>مهم</w:t>
      </w:r>
      <w:r w:rsidRPr="005B10E8">
        <w:rPr>
          <w:rtl/>
        </w:rPr>
        <w:t xml:space="preserve"> </w:t>
      </w:r>
      <w:r w:rsidRPr="005B10E8">
        <w:rPr>
          <w:rFonts w:hint="cs"/>
          <w:rtl/>
        </w:rPr>
        <w:t>تاریخی</w:t>
      </w:r>
      <w:r w:rsidRPr="005B10E8">
        <w:rPr>
          <w:rtl/>
        </w:rPr>
        <w:t xml:space="preserve"> </w:t>
      </w:r>
      <w:r w:rsidRPr="005B10E8">
        <w:rPr>
          <w:rFonts w:hint="cs"/>
          <w:rtl/>
        </w:rPr>
        <w:t>پیش</w:t>
      </w:r>
      <w:r w:rsidRPr="005B10E8">
        <w:rPr>
          <w:rtl/>
        </w:rPr>
        <w:t xml:space="preserve"> </w:t>
      </w:r>
      <w:r w:rsidRPr="005B10E8">
        <w:rPr>
          <w:rFonts w:hint="cs"/>
          <w:rtl/>
        </w:rPr>
        <w:t>از</w:t>
      </w:r>
      <w:r w:rsidRPr="005B10E8">
        <w:rPr>
          <w:rtl/>
        </w:rPr>
        <w:t xml:space="preserve"> </w:t>
      </w:r>
      <w:r w:rsidRPr="005B10E8">
        <w:rPr>
          <w:rFonts w:hint="cs"/>
          <w:rtl/>
        </w:rPr>
        <w:t>دنیای</w:t>
      </w:r>
      <w:r w:rsidRPr="005B10E8">
        <w:rPr>
          <w:rtl/>
        </w:rPr>
        <w:t xml:space="preserve"> </w:t>
      </w:r>
      <w:r w:rsidRPr="005B10E8">
        <w:rPr>
          <w:rFonts w:hint="cs"/>
          <w:rtl/>
        </w:rPr>
        <w:t>مدرن</w:t>
      </w:r>
      <w:r w:rsidRPr="005B10E8">
        <w:rPr>
          <w:rtl/>
        </w:rPr>
        <w:t xml:space="preserve">، </w:t>
      </w:r>
      <w:r w:rsidRPr="005B10E8">
        <w:rPr>
          <w:rFonts w:hint="cs"/>
          <w:rtl/>
        </w:rPr>
        <w:t>تمام</w:t>
      </w:r>
      <w:r w:rsidRPr="005B10E8">
        <w:rPr>
          <w:rtl/>
        </w:rPr>
        <w:t xml:space="preserve"> </w:t>
      </w:r>
      <w:r w:rsidRPr="005B10E8">
        <w:rPr>
          <w:rFonts w:hint="cs"/>
          <w:rtl/>
        </w:rPr>
        <w:t>جزئیات</w:t>
      </w:r>
      <w:r w:rsidRPr="005B10E8">
        <w:rPr>
          <w:rtl/>
        </w:rPr>
        <w:t xml:space="preserve"> </w:t>
      </w:r>
      <w:r w:rsidRPr="005B10E8">
        <w:rPr>
          <w:rFonts w:hint="cs"/>
          <w:rtl/>
        </w:rPr>
        <w:t>زندگی</w:t>
      </w:r>
      <w:r w:rsidRPr="005B10E8">
        <w:rPr>
          <w:rtl/>
        </w:rPr>
        <w:t xml:space="preserve"> </w:t>
      </w:r>
      <w:r w:rsidRPr="005B10E8">
        <w:rPr>
          <w:rFonts w:hint="cs"/>
          <w:rtl/>
        </w:rPr>
        <w:t>او</w:t>
      </w:r>
      <w:r w:rsidRPr="005B10E8">
        <w:rPr>
          <w:rtl/>
        </w:rPr>
        <w:t xml:space="preserve"> </w:t>
      </w:r>
      <w:r w:rsidRPr="005B10E8">
        <w:rPr>
          <w:rFonts w:hint="cs"/>
          <w:rtl/>
        </w:rPr>
        <w:t>مشخص</w:t>
      </w:r>
      <w:r w:rsidRPr="005B10E8">
        <w:rPr>
          <w:rtl/>
        </w:rPr>
        <w:t xml:space="preserve"> </w:t>
      </w:r>
      <w:r w:rsidRPr="005B10E8">
        <w:rPr>
          <w:rFonts w:hint="cs"/>
          <w:rtl/>
        </w:rPr>
        <w:t>نیست</w:t>
      </w:r>
      <w:r w:rsidRPr="005B10E8">
        <w:rPr>
          <w:rtl/>
        </w:rPr>
        <w:t xml:space="preserve">. </w:t>
      </w:r>
      <w:r w:rsidRPr="003D24B3">
        <w:t>.</w:t>
      </w:r>
      <w:r>
        <w:rPr>
          <w:rFonts w:hint="cs"/>
          <w:rtl/>
        </w:rPr>
        <w:t>(شریعتی، 1347، ص 74)</w:t>
      </w:r>
    </w:p>
    <w:p w:rsidR="003E584E" w:rsidRDefault="003E584E" w:rsidP="00A31CA5">
      <w:pPr>
        <w:ind w:left="-2"/>
        <w:rPr>
          <w:rtl/>
        </w:rPr>
      </w:pPr>
      <w:r w:rsidRPr="003D24B3">
        <w:rPr>
          <w:rFonts w:hint="cs"/>
          <w:rtl/>
        </w:rPr>
        <w:t>مسلمانان</w:t>
      </w:r>
      <w:r w:rsidRPr="003D24B3">
        <w:rPr>
          <w:rtl/>
        </w:rPr>
        <w:t xml:space="preserve"> </w:t>
      </w:r>
      <w:r w:rsidRPr="003D24B3">
        <w:rPr>
          <w:rFonts w:hint="cs"/>
          <w:rtl/>
        </w:rPr>
        <w:t>براین</w:t>
      </w:r>
      <w:r w:rsidRPr="003D24B3">
        <w:rPr>
          <w:rtl/>
        </w:rPr>
        <w:t xml:space="preserve"> </w:t>
      </w:r>
      <w:r w:rsidRPr="003D24B3">
        <w:rPr>
          <w:rFonts w:hint="cs"/>
          <w:rtl/>
        </w:rPr>
        <w:t>باورند</w:t>
      </w:r>
      <w:r w:rsidRPr="003D24B3">
        <w:rPr>
          <w:rtl/>
        </w:rPr>
        <w:t xml:space="preserve"> </w:t>
      </w:r>
      <w:r w:rsidRPr="003D24B3">
        <w:rPr>
          <w:rFonts w:hint="cs"/>
          <w:rtl/>
        </w:rPr>
        <w:t>که</w:t>
      </w:r>
      <w:r w:rsidRPr="003D24B3">
        <w:rPr>
          <w:rtl/>
        </w:rPr>
        <w:t xml:space="preserve"> </w:t>
      </w:r>
      <w:r w:rsidRPr="003D24B3">
        <w:rPr>
          <w:rFonts w:hint="cs"/>
          <w:rtl/>
        </w:rPr>
        <w:t>خداوند</w:t>
      </w:r>
      <w:r w:rsidRPr="003D24B3">
        <w:rPr>
          <w:rtl/>
        </w:rPr>
        <w:t xml:space="preserve">، </w:t>
      </w:r>
      <w:r w:rsidRPr="003D24B3">
        <w:rPr>
          <w:rFonts w:hint="cs"/>
          <w:rtl/>
        </w:rPr>
        <w:t>قرآن</w:t>
      </w:r>
      <w:r w:rsidRPr="003D24B3">
        <w:rPr>
          <w:rtl/>
        </w:rPr>
        <w:t xml:space="preserve"> </w:t>
      </w:r>
      <w:r w:rsidRPr="003D24B3">
        <w:rPr>
          <w:rFonts w:hint="cs"/>
          <w:rtl/>
        </w:rPr>
        <w:t>را</w:t>
      </w:r>
      <w:r w:rsidRPr="003D24B3">
        <w:rPr>
          <w:rtl/>
        </w:rPr>
        <w:t xml:space="preserve"> </w:t>
      </w:r>
      <w:r w:rsidRPr="003D24B3">
        <w:rPr>
          <w:rFonts w:hint="cs"/>
          <w:rtl/>
        </w:rPr>
        <w:t>به</w:t>
      </w:r>
      <w:r w:rsidRPr="003D24B3">
        <w:rPr>
          <w:rtl/>
        </w:rPr>
        <w:t xml:space="preserve"> </w:t>
      </w:r>
      <w:r w:rsidRPr="003D24B3">
        <w:rPr>
          <w:rFonts w:hint="cs"/>
          <w:rtl/>
        </w:rPr>
        <w:t>محمد</w:t>
      </w:r>
      <w:r w:rsidRPr="003D24B3">
        <w:rPr>
          <w:rtl/>
        </w:rPr>
        <w:t xml:space="preserve"> </w:t>
      </w:r>
      <w:r w:rsidRPr="003D24B3">
        <w:rPr>
          <w:rFonts w:hint="cs"/>
          <w:rtl/>
        </w:rPr>
        <w:t>از</w:t>
      </w:r>
      <w:r w:rsidRPr="003D24B3">
        <w:rPr>
          <w:rtl/>
        </w:rPr>
        <w:t xml:space="preserve"> </w:t>
      </w:r>
      <w:r w:rsidRPr="003D24B3">
        <w:rPr>
          <w:rFonts w:hint="cs"/>
          <w:rtl/>
        </w:rPr>
        <w:t>طریق</w:t>
      </w:r>
      <w:r w:rsidRPr="003D24B3">
        <w:rPr>
          <w:rtl/>
        </w:rPr>
        <w:t xml:space="preserve"> </w:t>
      </w:r>
      <w:r w:rsidRPr="003D24B3">
        <w:rPr>
          <w:rFonts w:hint="cs"/>
          <w:rtl/>
        </w:rPr>
        <w:t>فرشته</w:t>
      </w:r>
      <w:r w:rsidRPr="003D24B3">
        <w:rPr>
          <w:rtl/>
        </w:rPr>
        <w:t xml:space="preserve"> </w:t>
      </w:r>
      <w:r w:rsidRPr="003D24B3">
        <w:rPr>
          <w:rFonts w:hint="cs"/>
          <w:rtl/>
        </w:rPr>
        <w:t>ای</w:t>
      </w:r>
      <w:r w:rsidRPr="003D24B3">
        <w:rPr>
          <w:rtl/>
        </w:rPr>
        <w:t xml:space="preserve"> </w:t>
      </w:r>
      <w:r w:rsidRPr="003D24B3">
        <w:rPr>
          <w:rFonts w:hint="cs"/>
          <w:rtl/>
        </w:rPr>
        <w:t>به</w:t>
      </w:r>
      <w:r w:rsidRPr="003D24B3">
        <w:rPr>
          <w:rtl/>
        </w:rPr>
        <w:t xml:space="preserve"> </w:t>
      </w:r>
      <w:r w:rsidRPr="003D24B3">
        <w:rPr>
          <w:rFonts w:hint="cs"/>
          <w:rtl/>
        </w:rPr>
        <w:t>نام</w:t>
      </w:r>
      <w:r w:rsidRPr="003D24B3">
        <w:rPr>
          <w:rtl/>
        </w:rPr>
        <w:t xml:space="preserve"> </w:t>
      </w:r>
      <w:r w:rsidRPr="003D24B3">
        <w:rPr>
          <w:rFonts w:hint="cs"/>
          <w:rtl/>
        </w:rPr>
        <w:t>جبرئیل</w:t>
      </w:r>
      <w:r w:rsidRPr="003D24B3">
        <w:rPr>
          <w:rtl/>
        </w:rPr>
        <w:t xml:space="preserve"> </w:t>
      </w:r>
      <w:r w:rsidRPr="003D24B3">
        <w:rPr>
          <w:rFonts w:hint="cs"/>
          <w:rtl/>
        </w:rPr>
        <w:t>فرو</w:t>
      </w:r>
      <w:r>
        <w:rPr>
          <w:rFonts w:hint="cs"/>
          <w:rtl/>
        </w:rPr>
        <w:t xml:space="preserve"> </w:t>
      </w:r>
      <w:r w:rsidRPr="003D24B3">
        <w:rPr>
          <w:rFonts w:hint="cs"/>
          <w:rtl/>
        </w:rPr>
        <w:t>فرستاده‌</w:t>
      </w:r>
      <w:r>
        <w:rPr>
          <w:rFonts w:hint="cs"/>
          <w:rtl/>
        </w:rPr>
        <w:t xml:space="preserve"> </w:t>
      </w:r>
      <w:r w:rsidRPr="003D24B3">
        <w:rPr>
          <w:rFonts w:hint="cs"/>
          <w:rtl/>
        </w:rPr>
        <w:t>است</w:t>
      </w:r>
      <w:r w:rsidRPr="003D24B3">
        <w:rPr>
          <w:rtl/>
        </w:rPr>
        <w:t xml:space="preserve">. </w:t>
      </w:r>
      <w:r w:rsidRPr="003D24B3">
        <w:rPr>
          <w:rFonts w:hint="cs"/>
          <w:rtl/>
        </w:rPr>
        <w:t>به</w:t>
      </w:r>
      <w:r w:rsidRPr="003D24B3">
        <w:rPr>
          <w:rtl/>
        </w:rPr>
        <w:t xml:space="preserve"> </w:t>
      </w:r>
      <w:r w:rsidRPr="003D24B3">
        <w:rPr>
          <w:rFonts w:hint="cs"/>
          <w:rtl/>
        </w:rPr>
        <w:t>باور</w:t>
      </w:r>
      <w:r w:rsidRPr="003D24B3">
        <w:rPr>
          <w:rtl/>
        </w:rPr>
        <w:t xml:space="preserve"> </w:t>
      </w:r>
      <w:r w:rsidRPr="003D24B3">
        <w:rPr>
          <w:rFonts w:hint="cs"/>
          <w:rtl/>
        </w:rPr>
        <w:t>مسلمانان</w:t>
      </w:r>
      <w:r w:rsidRPr="003D24B3">
        <w:rPr>
          <w:rtl/>
        </w:rPr>
        <w:t xml:space="preserve"> </w:t>
      </w:r>
      <w:r w:rsidRPr="003D24B3">
        <w:rPr>
          <w:rFonts w:hint="cs"/>
          <w:rtl/>
        </w:rPr>
        <w:t>خدا</w:t>
      </w:r>
      <w:r w:rsidRPr="003D24B3">
        <w:rPr>
          <w:rtl/>
        </w:rPr>
        <w:t xml:space="preserve"> </w:t>
      </w:r>
      <w:r w:rsidRPr="003D24B3">
        <w:rPr>
          <w:rFonts w:hint="cs"/>
          <w:rtl/>
        </w:rPr>
        <w:t>بر</w:t>
      </w:r>
      <w:r w:rsidRPr="003D24B3">
        <w:rPr>
          <w:rtl/>
        </w:rPr>
        <w:t xml:space="preserve"> </w:t>
      </w:r>
      <w:r w:rsidRPr="003D24B3">
        <w:rPr>
          <w:rFonts w:hint="cs"/>
          <w:rtl/>
        </w:rPr>
        <w:t>بسیاری</w:t>
      </w:r>
      <w:r w:rsidRPr="003D24B3">
        <w:rPr>
          <w:rtl/>
        </w:rPr>
        <w:t xml:space="preserve"> </w:t>
      </w:r>
      <w:r w:rsidRPr="003D24B3">
        <w:rPr>
          <w:rFonts w:hint="cs"/>
          <w:rtl/>
        </w:rPr>
        <w:t>از</w:t>
      </w:r>
      <w:r w:rsidRPr="003D24B3">
        <w:rPr>
          <w:rtl/>
        </w:rPr>
        <w:t xml:space="preserve"> </w:t>
      </w:r>
      <w:r w:rsidRPr="003D24B3">
        <w:rPr>
          <w:rFonts w:hint="cs"/>
          <w:rtl/>
        </w:rPr>
        <w:t>پیامبران</w:t>
      </w:r>
      <w:r w:rsidRPr="003D24B3">
        <w:rPr>
          <w:rtl/>
        </w:rPr>
        <w:t xml:space="preserve">، </w:t>
      </w:r>
      <w:r w:rsidRPr="003D24B3">
        <w:rPr>
          <w:rFonts w:hint="cs"/>
          <w:rtl/>
        </w:rPr>
        <w:t>وحی</w:t>
      </w:r>
      <w:r w:rsidRPr="003D24B3">
        <w:rPr>
          <w:rtl/>
        </w:rPr>
        <w:t xml:space="preserve"> </w:t>
      </w:r>
      <w:r w:rsidRPr="003D24B3">
        <w:rPr>
          <w:rFonts w:hint="cs"/>
          <w:rtl/>
        </w:rPr>
        <w:t>فرستاده</w:t>
      </w:r>
      <w:r w:rsidRPr="003D24B3">
        <w:rPr>
          <w:rtl/>
        </w:rPr>
        <w:t xml:space="preserve"> </w:t>
      </w:r>
      <w:r w:rsidRPr="003D24B3">
        <w:rPr>
          <w:rFonts w:hint="cs"/>
          <w:rtl/>
        </w:rPr>
        <w:t>و</w:t>
      </w:r>
      <w:r w:rsidRPr="003D24B3">
        <w:rPr>
          <w:rtl/>
        </w:rPr>
        <w:t xml:space="preserve"> </w:t>
      </w:r>
      <w:r w:rsidRPr="003D24B3">
        <w:rPr>
          <w:rFonts w:hint="cs"/>
          <w:rtl/>
        </w:rPr>
        <w:t>محمد</w:t>
      </w:r>
      <w:r w:rsidRPr="003D24B3">
        <w:rPr>
          <w:rtl/>
        </w:rPr>
        <w:t xml:space="preserve"> </w:t>
      </w:r>
      <w:r w:rsidRPr="003D24B3">
        <w:rPr>
          <w:rFonts w:hint="cs"/>
          <w:rtl/>
        </w:rPr>
        <w:t>آخرین</w:t>
      </w:r>
      <w:r w:rsidRPr="003D24B3">
        <w:rPr>
          <w:rtl/>
        </w:rPr>
        <w:t xml:space="preserve"> </w:t>
      </w:r>
      <w:r w:rsidRPr="003D24B3">
        <w:rPr>
          <w:rFonts w:hint="cs"/>
          <w:rtl/>
        </w:rPr>
        <w:t>آنان</w:t>
      </w:r>
      <w:r w:rsidRPr="003D24B3">
        <w:rPr>
          <w:rtl/>
        </w:rPr>
        <w:t xml:space="preserve"> </w:t>
      </w:r>
      <w:r w:rsidRPr="003D24B3">
        <w:rPr>
          <w:rFonts w:hint="cs"/>
          <w:rtl/>
        </w:rPr>
        <w:t>است</w:t>
      </w:r>
      <w:r w:rsidRPr="003D24B3">
        <w:rPr>
          <w:rtl/>
        </w:rPr>
        <w:t xml:space="preserve">. </w:t>
      </w:r>
      <w:r w:rsidRPr="003D24B3">
        <w:rPr>
          <w:rFonts w:hint="cs"/>
          <w:rtl/>
        </w:rPr>
        <w:t>مسلمانان</w:t>
      </w:r>
      <w:r w:rsidRPr="003D24B3">
        <w:rPr>
          <w:rtl/>
        </w:rPr>
        <w:t xml:space="preserve"> </w:t>
      </w:r>
      <w:r w:rsidRPr="003D24B3">
        <w:rPr>
          <w:rFonts w:hint="cs"/>
          <w:rtl/>
        </w:rPr>
        <w:t>محمد</w:t>
      </w:r>
      <w:r w:rsidRPr="003D24B3">
        <w:rPr>
          <w:rtl/>
        </w:rPr>
        <w:t xml:space="preserve"> </w:t>
      </w:r>
      <w:r w:rsidRPr="003D24B3">
        <w:rPr>
          <w:rFonts w:hint="cs"/>
          <w:rtl/>
        </w:rPr>
        <w:t>را</w:t>
      </w:r>
      <w:r w:rsidRPr="003D24B3">
        <w:rPr>
          <w:rtl/>
        </w:rPr>
        <w:t xml:space="preserve"> </w:t>
      </w:r>
      <w:r w:rsidRPr="003D24B3">
        <w:rPr>
          <w:rFonts w:hint="cs"/>
          <w:rtl/>
        </w:rPr>
        <w:t>اعاده‌کننده</w:t>
      </w:r>
      <w:r w:rsidRPr="003D24B3">
        <w:rPr>
          <w:rtl/>
        </w:rPr>
        <w:t xml:space="preserve"> </w:t>
      </w:r>
      <w:r w:rsidRPr="003D24B3">
        <w:rPr>
          <w:rFonts w:hint="cs"/>
          <w:rtl/>
        </w:rPr>
        <w:t>ایمان</w:t>
      </w:r>
      <w:r w:rsidRPr="003D24B3">
        <w:rPr>
          <w:rtl/>
        </w:rPr>
        <w:t xml:space="preserve"> </w:t>
      </w:r>
      <w:r w:rsidRPr="003D24B3">
        <w:rPr>
          <w:rFonts w:hint="cs"/>
          <w:rtl/>
        </w:rPr>
        <w:t>توحیدی</w:t>
      </w:r>
      <w:r w:rsidRPr="003D24B3">
        <w:rPr>
          <w:rtl/>
        </w:rPr>
        <w:t xml:space="preserve"> </w:t>
      </w:r>
      <w:r w:rsidRPr="003D24B3">
        <w:rPr>
          <w:rFonts w:hint="cs"/>
          <w:rtl/>
        </w:rPr>
        <w:t>خالص</w:t>
      </w:r>
      <w:r w:rsidRPr="003D24B3">
        <w:rPr>
          <w:rtl/>
        </w:rPr>
        <w:t xml:space="preserve"> </w:t>
      </w:r>
      <w:r w:rsidRPr="003D24B3">
        <w:rPr>
          <w:rFonts w:hint="cs"/>
          <w:rtl/>
        </w:rPr>
        <w:lastRenderedPageBreak/>
        <w:t>ابراهیم</w:t>
      </w:r>
      <w:r w:rsidRPr="003D24B3">
        <w:rPr>
          <w:rtl/>
        </w:rPr>
        <w:t xml:space="preserve">، </w:t>
      </w:r>
      <w:r w:rsidRPr="003D24B3">
        <w:rPr>
          <w:rFonts w:hint="cs"/>
          <w:rtl/>
        </w:rPr>
        <w:t>موسی</w:t>
      </w:r>
      <w:r w:rsidRPr="003D24B3">
        <w:rPr>
          <w:rtl/>
        </w:rPr>
        <w:t xml:space="preserve">، </w:t>
      </w:r>
      <w:r w:rsidRPr="003D24B3">
        <w:rPr>
          <w:rFonts w:hint="cs"/>
          <w:rtl/>
        </w:rPr>
        <w:t>عیسی</w:t>
      </w:r>
      <w:r w:rsidRPr="003D24B3">
        <w:rPr>
          <w:rtl/>
        </w:rPr>
        <w:t xml:space="preserve"> </w:t>
      </w:r>
      <w:r w:rsidRPr="003D24B3">
        <w:rPr>
          <w:rFonts w:hint="cs"/>
          <w:rtl/>
        </w:rPr>
        <w:t>و</w:t>
      </w:r>
      <w:r w:rsidRPr="003D24B3">
        <w:rPr>
          <w:rtl/>
        </w:rPr>
        <w:t xml:space="preserve"> </w:t>
      </w:r>
      <w:r w:rsidRPr="003D24B3">
        <w:rPr>
          <w:rFonts w:hint="cs"/>
          <w:rtl/>
        </w:rPr>
        <w:t>دیگر</w:t>
      </w:r>
      <w:r w:rsidRPr="003D24B3">
        <w:rPr>
          <w:rtl/>
        </w:rPr>
        <w:t xml:space="preserve"> </w:t>
      </w:r>
      <w:r w:rsidRPr="003D24B3">
        <w:rPr>
          <w:rFonts w:hint="cs"/>
          <w:rtl/>
        </w:rPr>
        <w:t>پیامبران</w:t>
      </w:r>
      <w:r w:rsidRPr="003D24B3">
        <w:rPr>
          <w:rtl/>
        </w:rPr>
        <w:t xml:space="preserve"> </w:t>
      </w:r>
      <w:r w:rsidRPr="003D24B3">
        <w:rPr>
          <w:rFonts w:hint="cs"/>
          <w:rtl/>
        </w:rPr>
        <w:t>می‌دانند</w:t>
      </w:r>
      <w:r w:rsidRPr="003D24B3">
        <w:rPr>
          <w:rtl/>
        </w:rPr>
        <w:t xml:space="preserve"> </w:t>
      </w:r>
      <w:r w:rsidRPr="003D24B3">
        <w:rPr>
          <w:rFonts w:hint="cs"/>
          <w:rtl/>
        </w:rPr>
        <w:t>و</w:t>
      </w:r>
      <w:r w:rsidRPr="003D24B3">
        <w:rPr>
          <w:rtl/>
        </w:rPr>
        <w:t xml:space="preserve"> </w:t>
      </w:r>
      <w:r w:rsidRPr="003D24B3">
        <w:rPr>
          <w:rFonts w:hint="cs"/>
          <w:rtl/>
        </w:rPr>
        <w:t>معتقدند</w:t>
      </w:r>
      <w:r w:rsidRPr="003D24B3">
        <w:rPr>
          <w:rtl/>
        </w:rPr>
        <w:t xml:space="preserve"> </w:t>
      </w:r>
      <w:r w:rsidRPr="003D24B3">
        <w:rPr>
          <w:rFonts w:hint="cs"/>
          <w:rtl/>
        </w:rPr>
        <w:t>که</w:t>
      </w:r>
      <w:r w:rsidRPr="003D24B3">
        <w:rPr>
          <w:rtl/>
        </w:rPr>
        <w:t xml:space="preserve"> </w:t>
      </w:r>
      <w:r w:rsidRPr="003D24B3">
        <w:rPr>
          <w:rFonts w:hint="cs"/>
          <w:rtl/>
        </w:rPr>
        <w:t>اسلام</w:t>
      </w:r>
      <w:r w:rsidRPr="003D24B3">
        <w:rPr>
          <w:rtl/>
        </w:rPr>
        <w:t xml:space="preserve"> </w:t>
      </w:r>
      <w:r w:rsidRPr="003D24B3">
        <w:rPr>
          <w:rFonts w:hint="cs"/>
          <w:rtl/>
        </w:rPr>
        <w:t>کامل‌ترین</w:t>
      </w:r>
      <w:r w:rsidRPr="003D24B3">
        <w:rPr>
          <w:rtl/>
        </w:rPr>
        <w:t xml:space="preserve"> </w:t>
      </w:r>
      <w:r w:rsidRPr="003D24B3">
        <w:rPr>
          <w:rFonts w:hint="cs"/>
          <w:rtl/>
        </w:rPr>
        <w:t>و</w:t>
      </w:r>
      <w:r w:rsidRPr="003D24B3">
        <w:rPr>
          <w:rtl/>
        </w:rPr>
        <w:t xml:space="preserve"> </w:t>
      </w:r>
      <w:r w:rsidRPr="003D24B3">
        <w:rPr>
          <w:rFonts w:hint="cs"/>
          <w:rtl/>
        </w:rPr>
        <w:t>آخرین</w:t>
      </w:r>
      <w:r w:rsidRPr="003D24B3">
        <w:rPr>
          <w:rtl/>
        </w:rPr>
        <w:t xml:space="preserve"> </w:t>
      </w:r>
      <w:r w:rsidRPr="003D24B3">
        <w:rPr>
          <w:rFonts w:hint="cs"/>
          <w:rtl/>
        </w:rPr>
        <w:t>آیین</w:t>
      </w:r>
      <w:r w:rsidRPr="003D24B3">
        <w:rPr>
          <w:rtl/>
        </w:rPr>
        <w:t xml:space="preserve"> </w:t>
      </w:r>
      <w:r w:rsidRPr="003D24B3">
        <w:rPr>
          <w:rFonts w:hint="cs"/>
          <w:rtl/>
        </w:rPr>
        <w:t>الهی</w:t>
      </w:r>
      <w:r w:rsidRPr="003D24B3">
        <w:rPr>
          <w:rtl/>
        </w:rPr>
        <w:t xml:space="preserve"> </w:t>
      </w:r>
      <w:r w:rsidRPr="003D24B3">
        <w:rPr>
          <w:rFonts w:hint="cs"/>
          <w:rtl/>
        </w:rPr>
        <w:t>است</w:t>
      </w:r>
      <w:r w:rsidRPr="003D24B3">
        <w:t>.</w:t>
      </w:r>
      <w:r>
        <w:rPr>
          <w:rFonts w:hint="cs"/>
          <w:rtl/>
        </w:rPr>
        <w:t>(شریعتی، 1347، ص 74)</w:t>
      </w:r>
    </w:p>
    <w:p w:rsidR="004404AF" w:rsidRPr="003D24B3" w:rsidRDefault="004404AF" w:rsidP="00A31CA5">
      <w:pPr>
        <w:ind w:left="-2"/>
        <w:rPr>
          <w:rtl/>
        </w:rPr>
      </w:pPr>
    </w:p>
    <w:p w:rsidR="003E584E" w:rsidRPr="003D24B3" w:rsidRDefault="003E584E" w:rsidP="00A31CA5">
      <w:pPr>
        <w:ind w:left="-2"/>
        <w:rPr>
          <w:rtl/>
        </w:rPr>
      </w:pPr>
      <w:r>
        <w:rPr>
          <w:rFonts w:hint="cs"/>
          <w:b/>
          <w:bCs/>
          <w:rtl/>
        </w:rPr>
        <w:t>-</w:t>
      </w:r>
      <w:r w:rsidRPr="00651E39">
        <w:rPr>
          <w:rFonts w:hint="cs"/>
          <w:b/>
          <w:bCs/>
          <w:rtl/>
        </w:rPr>
        <w:t xml:space="preserve"> مشخصات معبود </w:t>
      </w:r>
      <w:r>
        <w:rPr>
          <w:rFonts w:hint="cs"/>
          <w:b/>
          <w:bCs/>
          <w:rtl/>
        </w:rPr>
        <w:t xml:space="preserve">: </w:t>
      </w:r>
      <w:r w:rsidRPr="003D24B3">
        <w:rPr>
          <w:rFonts w:hint="cs"/>
          <w:rtl/>
        </w:rPr>
        <w:t>الله</w:t>
      </w:r>
      <w:r w:rsidRPr="003D24B3">
        <w:rPr>
          <w:rtl/>
        </w:rPr>
        <w:t xml:space="preserve"> </w:t>
      </w:r>
      <w:r w:rsidRPr="003D24B3">
        <w:rPr>
          <w:rFonts w:hint="cs"/>
          <w:rtl/>
        </w:rPr>
        <w:t>نام</w:t>
      </w:r>
      <w:r w:rsidRPr="003D24B3">
        <w:rPr>
          <w:rtl/>
        </w:rPr>
        <w:t xml:space="preserve"> </w:t>
      </w:r>
      <w:r>
        <w:rPr>
          <w:rFonts w:hint="cs"/>
          <w:rtl/>
        </w:rPr>
        <w:t>ویژه</w:t>
      </w:r>
      <w:r w:rsidRPr="003D24B3">
        <w:rPr>
          <w:rtl/>
        </w:rPr>
        <w:t xml:space="preserve"> </w:t>
      </w:r>
      <w:r w:rsidRPr="003D24B3">
        <w:rPr>
          <w:rFonts w:hint="cs"/>
          <w:rtl/>
        </w:rPr>
        <w:t>خدای</w:t>
      </w:r>
      <w:r w:rsidRPr="003D24B3">
        <w:rPr>
          <w:rtl/>
        </w:rPr>
        <w:t xml:space="preserve"> </w:t>
      </w:r>
      <w:r w:rsidRPr="003D24B3">
        <w:rPr>
          <w:rFonts w:hint="cs"/>
          <w:rtl/>
        </w:rPr>
        <w:t>یکتا</w:t>
      </w:r>
      <w:r w:rsidRPr="003D24B3">
        <w:rPr>
          <w:rtl/>
        </w:rPr>
        <w:t xml:space="preserve"> </w:t>
      </w:r>
      <w:r w:rsidRPr="003D24B3">
        <w:rPr>
          <w:rFonts w:hint="cs"/>
          <w:rtl/>
        </w:rPr>
        <w:t>در</w:t>
      </w:r>
      <w:r w:rsidRPr="003D24B3">
        <w:rPr>
          <w:rtl/>
        </w:rPr>
        <w:t xml:space="preserve"> </w:t>
      </w:r>
      <w:r w:rsidRPr="003D24B3">
        <w:rPr>
          <w:rFonts w:hint="cs"/>
          <w:rtl/>
        </w:rPr>
        <w:t>قرآن</w:t>
      </w:r>
      <w:r w:rsidRPr="003D24B3">
        <w:rPr>
          <w:rtl/>
        </w:rPr>
        <w:t xml:space="preserve"> </w:t>
      </w:r>
      <w:r w:rsidRPr="003D24B3">
        <w:rPr>
          <w:rFonts w:hint="cs"/>
          <w:rtl/>
        </w:rPr>
        <w:t>و</w:t>
      </w:r>
      <w:r w:rsidRPr="003D24B3">
        <w:rPr>
          <w:rtl/>
        </w:rPr>
        <w:t xml:space="preserve"> </w:t>
      </w:r>
      <w:r w:rsidRPr="003D24B3">
        <w:rPr>
          <w:rFonts w:hint="cs"/>
          <w:rtl/>
        </w:rPr>
        <w:t>نوشتارهای</w:t>
      </w:r>
      <w:r w:rsidRPr="003D24B3">
        <w:rPr>
          <w:rtl/>
        </w:rPr>
        <w:t xml:space="preserve"> </w:t>
      </w:r>
      <w:r w:rsidRPr="003D24B3">
        <w:rPr>
          <w:rFonts w:hint="cs"/>
          <w:rtl/>
        </w:rPr>
        <w:t>اسلامی</w:t>
      </w:r>
      <w:r w:rsidRPr="003D24B3">
        <w:rPr>
          <w:rtl/>
        </w:rPr>
        <w:t xml:space="preserve"> </w:t>
      </w:r>
      <w:r w:rsidRPr="003D24B3">
        <w:rPr>
          <w:rFonts w:hint="cs"/>
          <w:rtl/>
        </w:rPr>
        <w:t>است</w:t>
      </w:r>
      <w:r w:rsidRPr="003D24B3">
        <w:rPr>
          <w:rtl/>
        </w:rPr>
        <w:t xml:space="preserve">. </w:t>
      </w:r>
      <w:r w:rsidRPr="003D24B3">
        <w:rPr>
          <w:rFonts w:hint="cs"/>
          <w:rtl/>
        </w:rPr>
        <w:t>با</w:t>
      </w:r>
      <w:r w:rsidRPr="003D24B3">
        <w:rPr>
          <w:rtl/>
        </w:rPr>
        <w:t xml:space="preserve"> </w:t>
      </w:r>
      <w:r w:rsidRPr="003D24B3">
        <w:rPr>
          <w:rFonts w:hint="cs"/>
          <w:rtl/>
        </w:rPr>
        <w:t>این</w:t>
      </w:r>
      <w:r w:rsidRPr="003D24B3">
        <w:rPr>
          <w:rtl/>
        </w:rPr>
        <w:t xml:space="preserve"> </w:t>
      </w:r>
      <w:r w:rsidRPr="003D24B3">
        <w:rPr>
          <w:rFonts w:hint="cs"/>
          <w:rtl/>
        </w:rPr>
        <w:t>حال</w:t>
      </w:r>
      <w:r w:rsidRPr="003D24B3">
        <w:rPr>
          <w:rtl/>
        </w:rPr>
        <w:t xml:space="preserve"> </w:t>
      </w:r>
      <w:r w:rsidRPr="003D24B3">
        <w:rPr>
          <w:rFonts w:hint="cs"/>
          <w:rtl/>
        </w:rPr>
        <w:t>فارسی‌زبانان</w:t>
      </w:r>
      <w:r w:rsidRPr="003D24B3">
        <w:rPr>
          <w:rtl/>
        </w:rPr>
        <w:t xml:space="preserve"> </w:t>
      </w:r>
      <w:r w:rsidRPr="003D24B3">
        <w:rPr>
          <w:rFonts w:hint="cs"/>
          <w:rtl/>
        </w:rPr>
        <w:t>معمولاً</w:t>
      </w:r>
      <w:r w:rsidRPr="003D24B3">
        <w:rPr>
          <w:rtl/>
        </w:rPr>
        <w:t xml:space="preserve"> </w:t>
      </w:r>
      <w:r w:rsidRPr="003D24B3">
        <w:rPr>
          <w:rFonts w:hint="cs"/>
          <w:rtl/>
        </w:rPr>
        <w:t>از</w:t>
      </w:r>
      <w:r w:rsidRPr="003D24B3">
        <w:rPr>
          <w:rtl/>
        </w:rPr>
        <w:t xml:space="preserve"> </w:t>
      </w:r>
      <w:r w:rsidRPr="003D24B3">
        <w:rPr>
          <w:rFonts w:hint="cs"/>
          <w:rtl/>
        </w:rPr>
        <w:t>واژه</w:t>
      </w:r>
      <w:r w:rsidRPr="003D24B3">
        <w:rPr>
          <w:rtl/>
        </w:rPr>
        <w:t xml:space="preserve"> </w:t>
      </w:r>
      <w:r w:rsidRPr="003D24B3">
        <w:rPr>
          <w:rFonts w:hint="cs"/>
          <w:rtl/>
        </w:rPr>
        <w:t>خدا</w:t>
      </w:r>
      <w:r w:rsidRPr="003D24B3">
        <w:rPr>
          <w:rtl/>
        </w:rPr>
        <w:t xml:space="preserve"> </w:t>
      </w:r>
      <w:r w:rsidRPr="003D24B3">
        <w:rPr>
          <w:rFonts w:hint="cs"/>
          <w:rtl/>
        </w:rPr>
        <w:t>استفاده</w:t>
      </w:r>
      <w:r w:rsidRPr="003D24B3">
        <w:rPr>
          <w:rtl/>
        </w:rPr>
        <w:t xml:space="preserve"> </w:t>
      </w:r>
      <w:r w:rsidRPr="003D24B3">
        <w:rPr>
          <w:rFonts w:hint="cs"/>
          <w:rtl/>
        </w:rPr>
        <w:t>می‌کنند</w:t>
      </w:r>
      <w:r w:rsidRPr="003D24B3">
        <w:rPr>
          <w:rtl/>
        </w:rPr>
        <w:t xml:space="preserve">. </w:t>
      </w:r>
      <w:r w:rsidRPr="003D24B3">
        <w:rPr>
          <w:rFonts w:hint="cs"/>
          <w:rtl/>
        </w:rPr>
        <w:t>به</w:t>
      </w:r>
      <w:r w:rsidRPr="003D24B3">
        <w:rPr>
          <w:rtl/>
        </w:rPr>
        <w:t xml:space="preserve"> </w:t>
      </w:r>
      <w:r w:rsidRPr="003D24B3">
        <w:rPr>
          <w:rFonts w:hint="cs"/>
          <w:rtl/>
        </w:rPr>
        <w:t>باور</w:t>
      </w:r>
      <w:r w:rsidRPr="003D24B3">
        <w:rPr>
          <w:rtl/>
        </w:rPr>
        <w:t xml:space="preserve"> </w:t>
      </w:r>
      <w:r w:rsidRPr="003D24B3">
        <w:rPr>
          <w:rFonts w:hint="cs"/>
          <w:rtl/>
        </w:rPr>
        <w:t>مسلمانان</w:t>
      </w:r>
      <w:r w:rsidRPr="003D24B3">
        <w:rPr>
          <w:rtl/>
        </w:rPr>
        <w:t xml:space="preserve"> </w:t>
      </w:r>
      <w:r w:rsidRPr="003D24B3">
        <w:rPr>
          <w:rFonts w:hint="cs"/>
          <w:rtl/>
        </w:rPr>
        <w:t>خداوند</w:t>
      </w:r>
      <w:r w:rsidRPr="003D24B3">
        <w:rPr>
          <w:rtl/>
        </w:rPr>
        <w:t xml:space="preserve"> </w:t>
      </w:r>
      <w:r w:rsidRPr="003D24B3">
        <w:rPr>
          <w:rFonts w:hint="cs"/>
          <w:rtl/>
        </w:rPr>
        <w:t>در</w:t>
      </w:r>
      <w:r w:rsidRPr="003D24B3">
        <w:rPr>
          <w:rtl/>
        </w:rPr>
        <w:t xml:space="preserve"> </w:t>
      </w:r>
      <w:r w:rsidRPr="003D24B3">
        <w:rPr>
          <w:rFonts w:hint="cs"/>
          <w:rtl/>
        </w:rPr>
        <w:t>اسلام</w:t>
      </w:r>
      <w:r w:rsidRPr="003D24B3">
        <w:rPr>
          <w:rtl/>
        </w:rPr>
        <w:t xml:space="preserve"> </w:t>
      </w:r>
      <w:r w:rsidRPr="003D24B3">
        <w:rPr>
          <w:rFonts w:hint="cs"/>
          <w:rtl/>
        </w:rPr>
        <w:t>به</w:t>
      </w:r>
      <w:r w:rsidRPr="003D24B3">
        <w:rPr>
          <w:rtl/>
        </w:rPr>
        <w:t xml:space="preserve"> </w:t>
      </w:r>
      <w:r w:rsidRPr="003D24B3">
        <w:rPr>
          <w:rFonts w:hint="cs"/>
          <w:rtl/>
        </w:rPr>
        <w:t>زبان</w:t>
      </w:r>
      <w:r w:rsidRPr="003D24B3">
        <w:rPr>
          <w:rtl/>
        </w:rPr>
        <w:t xml:space="preserve"> </w:t>
      </w:r>
      <w:r w:rsidRPr="003D24B3">
        <w:rPr>
          <w:rFonts w:hint="cs"/>
          <w:rtl/>
        </w:rPr>
        <w:t>اصلی</w:t>
      </w:r>
      <w:r w:rsidRPr="003D24B3">
        <w:rPr>
          <w:rtl/>
        </w:rPr>
        <w:t xml:space="preserve"> </w:t>
      </w:r>
      <w:r w:rsidRPr="003D24B3">
        <w:rPr>
          <w:rFonts w:hint="cs"/>
          <w:rtl/>
        </w:rPr>
        <w:t>که</w:t>
      </w:r>
      <w:r w:rsidRPr="003D24B3">
        <w:rPr>
          <w:rtl/>
        </w:rPr>
        <w:t xml:space="preserve"> </w:t>
      </w:r>
      <w:r w:rsidRPr="003D24B3">
        <w:rPr>
          <w:rFonts w:hint="cs"/>
          <w:rtl/>
        </w:rPr>
        <w:t>همان</w:t>
      </w:r>
      <w:r w:rsidRPr="003D24B3">
        <w:rPr>
          <w:rtl/>
        </w:rPr>
        <w:t xml:space="preserve"> </w:t>
      </w:r>
      <w:r w:rsidRPr="003D24B3">
        <w:rPr>
          <w:rFonts w:hint="cs"/>
          <w:rtl/>
        </w:rPr>
        <w:t>زبان</w:t>
      </w:r>
      <w:r w:rsidRPr="003D24B3">
        <w:rPr>
          <w:rtl/>
        </w:rPr>
        <w:t xml:space="preserve"> </w:t>
      </w:r>
      <w:r w:rsidRPr="003D24B3">
        <w:rPr>
          <w:rFonts w:hint="cs"/>
          <w:rtl/>
        </w:rPr>
        <w:t>عربی</w:t>
      </w:r>
      <w:r w:rsidRPr="003D24B3">
        <w:rPr>
          <w:rtl/>
        </w:rPr>
        <w:t xml:space="preserve"> </w:t>
      </w:r>
      <w:r w:rsidRPr="003D24B3">
        <w:rPr>
          <w:rFonts w:hint="cs"/>
          <w:rtl/>
        </w:rPr>
        <w:t>فصیح</w:t>
      </w:r>
      <w:r w:rsidRPr="003D24B3">
        <w:rPr>
          <w:rtl/>
        </w:rPr>
        <w:t xml:space="preserve"> (</w:t>
      </w:r>
      <w:r w:rsidRPr="003D24B3">
        <w:rPr>
          <w:rFonts w:hint="cs"/>
          <w:rtl/>
        </w:rPr>
        <w:t>زبان</w:t>
      </w:r>
      <w:r w:rsidRPr="003D24B3">
        <w:rPr>
          <w:rtl/>
        </w:rPr>
        <w:t xml:space="preserve"> </w:t>
      </w:r>
      <w:r w:rsidRPr="003D24B3">
        <w:rPr>
          <w:rFonts w:hint="cs"/>
          <w:rtl/>
        </w:rPr>
        <w:t>قرآن</w:t>
      </w:r>
      <w:r w:rsidRPr="003D24B3">
        <w:rPr>
          <w:rtl/>
        </w:rPr>
        <w:t xml:space="preserve">) </w:t>
      </w:r>
      <w:r w:rsidRPr="003D24B3">
        <w:rPr>
          <w:rFonts w:hint="cs"/>
          <w:rtl/>
        </w:rPr>
        <w:t>است</w:t>
      </w:r>
      <w:r w:rsidRPr="003D24B3">
        <w:rPr>
          <w:rtl/>
        </w:rPr>
        <w:t xml:space="preserve"> ۱۰۰۱ </w:t>
      </w:r>
      <w:r w:rsidRPr="003D24B3">
        <w:rPr>
          <w:rFonts w:hint="cs"/>
          <w:rtl/>
        </w:rPr>
        <w:t>نام</w:t>
      </w:r>
      <w:r w:rsidRPr="003D24B3">
        <w:rPr>
          <w:rtl/>
        </w:rPr>
        <w:t xml:space="preserve"> </w:t>
      </w:r>
      <w:r w:rsidRPr="003D24B3">
        <w:rPr>
          <w:rFonts w:hint="cs"/>
          <w:rtl/>
        </w:rPr>
        <w:t>دارد</w:t>
      </w:r>
      <w:r w:rsidRPr="003D24B3">
        <w:rPr>
          <w:rtl/>
        </w:rPr>
        <w:t xml:space="preserve"> </w:t>
      </w:r>
      <w:r w:rsidRPr="003D24B3">
        <w:rPr>
          <w:rFonts w:hint="cs"/>
          <w:rtl/>
        </w:rPr>
        <w:t>که</w:t>
      </w:r>
      <w:r w:rsidRPr="003D24B3">
        <w:rPr>
          <w:rtl/>
        </w:rPr>
        <w:t xml:space="preserve"> </w:t>
      </w:r>
      <w:r w:rsidRPr="003D24B3">
        <w:rPr>
          <w:rFonts w:hint="cs"/>
          <w:rtl/>
        </w:rPr>
        <w:t>یک</w:t>
      </w:r>
      <w:r w:rsidRPr="003D24B3">
        <w:rPr>
          <w:rtl/>
        </w:rPr>
        <w:t xml:space="preserve"> </w:t>
      </w:r>
      <w:r w:rsidRPr="003D24B3">
        <w:rPr>
          <w:rFonts w:hint="cs"/>
          <w:rtl/>
        </w:rPr>
        <w:t>نام</w:t>
      </w:r>
      <w:r w:rsidRPr="003D24B3">
        <w:rPr>
          <w:rtl/>
        </w:rPr>
        <w:t xml:space="preserve"> </w:t>
      </w:r>
      <w:r w:rsidRPr="003D24B3">
        <w:rPr>
          <w:rFonts w:hint="cs"/>
          <w:rtl/>
        </w:rPr>
        <w:t>خداوند</w:t>
      </w:r>
      <w:r w:rsidRPr="003D24B3">
        <w:rPr>
          <w:rtl/>
        </w:rPr>
        <w:t xml:space="preserve">، </w:t>
      </w:r>
      <w:r w:rsidRPr="003D24B3">
        <w:rPr>
          <w:rFonts w:hint="cs"/>
          <w:rtl/>
        </w:rPr>
        <w:t>اسم</w:t>
      </w:r>
      <w:r w:rsidRPr="003D24B3">
        <w:rPr>
          <w:rtl/>
        </w:rPr>
        <w:t xml:space="preserve"> </w:t>
      </w:r>
      <w:r w:rsidRPr="003D24B3">
        <w:rPr>
          <w:rFonts w:hint="cs"/>
          <w:rtl/>
        </w:rPr>
        <w:t>اعظم</w:t>
      </w:r>
      <w:r w:rsidRPr="003D24B3">
        <w:rPr>
          <w:rtl/>
        </w:rPr>
        <w:t xml:space="preserve"> </w:t>
      </w:r>
      <w:r w:rsidRPr="003D24B3">
        <w:rPr>
          <w:rFonts w:hint="cs"/>
          <w:rtl/>
        </w:rPr>
        <w:t>است</w:t>
      </w:r>
      <w:r w:rsidRPr="003D24B3">
        <w:rPr>
          <w:rtl/>
        </w:rPr>
        <w:t xml:space="preserve">. </w:t>
      </w:r>
      <w:r w:rsidRPr="003D24B3">
        <w:rPr>
          <w:rFonts w:hint="cs"/>
          <w:rtl/>
        </w:rPr>
        <w:t>بیشتر</w:t>
      </w:r>
      <w:r w:rsidRPr="003D24B3">
        <w:rPr>
          <w:rtl/>
        </w:rPr>
        <w:t xml:space="preserve"> </w:t>
      </w:r>
      <w:r w:rsidRPr="003D24B3">
        <w:rPr>
          <w:rFonts w:hint="cs"/>
          <w:rtl/>
        </w:rPr>
        <w:t>اسامی</w:t>
      </w:r>
      <w:r w:rsidRPr="003D24B3">
        <w:rPr>
          <w:rtl/>
        </w:rPr>
        <w:t xml:space="preserve"> </w:t>
      </w:r>
      <w:r w:rsidRPr="003D24B3">
        <w:rPr>
          <w:rFonts w:hint="cs"/>
          <w:rtl/>
        </w:rPr>
        <w:t>خدا</w:t>
      </w:r>
      <w:r w:rsidRPr="003D24B3">
        <w:rPr>
          <w:rtl/>
        </w:rPr>
        <w:t xml:space="preserve">، </w:t>
      </w:r>
      <w:r w:rsidRPr="003D24B3">
        <w:rPr>
          <w:rFonts w:hint="cs"/>
          <w:rtl/>
        </w:rPr>
        <w:t>در</w:t>
      </w:r>
      <w:r w:rsidRPr="003D24B3">
        <w:rPr>
          <w:rtl/>
        </w:rPr>
        <w:t xml:space="preserve"> </w:t>
      </w:r>
      <w:r w:rsidRPr="003D24B3">
        <w:rPr>
          <w:rFonts w:hint="cs"/>
          <w:rtl/>
        </w:rPr>
        <w:t>اسلام</w:t>
      </w:r>
      <w:r w:rsidRPr="003D24B3">
        <w:rPr>
          <w:rtl/>
        </w:rPr>
        <w:t xml:space="preserve">، </w:t>
      </w:r>
      <w:r w:rsidRPr="003D24B3">
        <w:rPr>
          <w:rFonts w:hint="cs"/>
          <w:rtl/>
        </w:rPr>
        <w:t>نشان‌دهنده</w:t>
      </w:r>
      <w:r w:rsidRPr="003D24B3">
        <w:rPr>
          <w:rtl/>
        </w:rPr>
        <w:t xml:space="preserve"> </w:t>
      </w:r>
      <w:r w:rsidRPr="003D24B3">
        <w:rPr>
          <w:rFonts w:hint="cs"/>
          <w:rtl/>
        </w:rPr>
        <w:t>برتری</w:t>
      </w:r>
      <w:r w:rsidRPr="003D24B3">
        <w:rPr>
          <w:rtl/>
        </w:rPr>
        <w:t xml:space="preserve"> </w:t>
      </w:r>
      <w:r w:rsidRPr="003D24B3">
        <w:rPr>
          <w:rFonts w:hint="cs"/>
          <w:rtl/>
        </w:rPr>
        <w:t>مطلق</w:t>
      </w:r>
      <w:r w:rsidRPr="003D24B3">
        <w:rPr>
          <w:rtl/>
        </w:rPr>
        <w:t xml:space="preserve"> </w:t>
      </w:r>
      <w:r w:rsidRPr="003D24B3">
        <w:rPr>
          <w:rFonts w:hint="cs"/>
          <w:rtl/>
        </w:rPr>
        <w:t>است</w:t>
      </w:r>
      <w:r w:rsidRPr="003D24B3">
        <w:rPr>
          <w:rtl/>
        </w:rPr>
        <w:t>.</w:t>
      </w:r>
      <w:r>
        <w:rPr>
          <w:rFonts w:hint="cs"/>
          <w:rtl/>
        </w:rPr>
        <w:t>(سبزواری، 1372،ص23)</w:t>
      </w:r>
    </w:p>
    <w:p w:rsidR="003E584E" w:rsidRPr="003D24B3" w:rsidRDefault="003E584E" w:rsidP="002153C7">
      <w:pPr>
        <w:ind w:left="-2"/>
        <w:rPr>
          <w:rtl/>
        </w:rPr>
      </w:pPr>
      <w:r w:rsidRPr="003D24B3">
        <w:rPr>
          <w:rFonts w:hint="cs"/>
          <w:rtl/>
        </w:rPr>
        <w:t>شناخت</w:t>
      </w:r>
      <w:r w:rsidRPr="003D24B3">
        <w:rPr>
          <w:rtl/>
        </w:rPr>
        <w:t xml:space="preserve"> </w:t>
      </w:r>
      <w:r w:rsidRPr="003D24B3">
        <w:rPr>
          <w:rFonts w:hint="cs"/>
          <w:rtl/>
        </w:rPr>
        <w:t>خداوند</w:t>
      </w:r>
      <w:r w:rsidRPr="003D24B3">
        <w:rPr>
          <w:rtl/>
        </w:rPr>
        <w:t xml:space="preserve"> </w:t>
      </w:r>
      <w:r w:rsidRPr="003D24B3">
        <w:rPr>
          <w:rFonts w:hint="cs"/>
          <w:rtl/>
        </w:rPr>
        <w:t>اصلی</w:t>
      </w:r>
      <w:r w:rsidRPr="003D24B3">
        <w:rPr>
          <w:rtl/>
        </w:rPr>
        <w:t xml:space="preserve"> </w:t>
      </w:r>
      <w:r w:rsidRPr="003D24B3">
        <w:rPr>
          <w:rFonts w:hint="cs"/>
          <w:rtl/>
        </w:rPr>
        <w:t>ترین</w:t>
      </w:r>
      <w:r w:rsidRPr="003D24B3">
        <w:rPr>
          <w:rtl/>
        </w:rPr>
        <w:t xml:space="preserve"> </w:t>
      </w:r>
      <w:r w:rsidRPr="003D24B3">
        <w:rPr>
          <w:rFonts w:hint="cs"/>
          <w:rtl/>
        </w:rPr>
        <w:t>باور</w:t>
      </w:r>
      <w:r w:rsidRPr="003D24B3">
        <w:rPr>
          <w:rtl/>
        </w:rPr>
        <w:t xml:space="preserve"> </w:t>
      </w:r>
      <w:r w:rsidRPr="003D24B3">
        <w:rPr>
          <w:rFonts w:hint="cs"/>
          <w:rtl/>
        </w:rPr>
        <w:t>مسلمانان</w:t>
      </w:r>
      <w:r w:rsidRPr="003D24B3">
        <w:rPr>
          <w:rtl/>
        </w:rPr>
        <w:t xml:space="preserve"> </w:t>
      </w:r>
      <w:r w:rsidRPr="003D24B3">
        <w:rPr>
          <w:rFonts w:hint="cs"/>
          <w:rtl/>
        </w:rPr>
        <w:t>است</w:t>
      </w:r>
      <w:r w:rsidRPr="003D24B3">
        <w:rPr>
          <w:rtl/>
        </w:rPr>
        <w:t xml:space="preserve"> </w:t>
      </w:r>
      <w:r w:rsidRPr="003D24B3">
        <w:rPr>
          <w:rFonts w:hint="cs"/>
          <w:rtl/>
        </w:rPr>
        <w:t>و</w:t>
      </w:r>
      <w:r w:rsidRPr="003D24B3">
        <w:rPr>
          <w:rtl/>
        </w:rPr>
        <w:t xml:space="preserve"> </w:t>
      </w:r>
      <w:r w:rsidRPr="003D24B3">
        <w:rPr>
          <w:rFonts w:hint="cs"/>
          <w:rtl/>
        </w:rPr>
        <w:t>همین</w:t>
      </w:r>
      <w:r w:rsidRPr="003D24B3">
        <w:rPr>
          <w:rtl/>
        </w:rPr>
        <w:t xml:space="preserve"> </w:t>
      </w:r>
      <w:r w:rsidRPr="003D24B3">
        <w:rPr>
          <w:rFonts w:hint="cs"/>
          <w:rtl/>
        </w:rPr>
        <w:t>موضوع</w:t>
      </w:r>
      <w:r w:rsidRPr="003D24B3">
        <w:rPr>
          <w:rtl/>
        </w:rPr>
        <w:t xml:space="preserve"> </w:t>
      </w:r>
      <w:r w:rsidRPr="003D24B3">
        <w:rPr>
          <w:rFonts w:hint="cs"/>
          <w:rtl/>
        </w:rPr>
        <w:t>است</w:t>
      </w:r>
      <w:r w:rsidRPr="003D24B3">
        <w:rPr>
          <w:rtl/>
        </w:rPr>
        <w:t xml:space="preserve"> </w:t>
      </w:r>
      <w:r w:rsidRPr="003D24B3">
        <w:rPr>
          <w:rFonts w:hint="cs"/>
          <w:rtl/>
        </w:rPr>
        <w:t>که</w:t>
      </w:r>
      <w:r w:rsidRPr="003D24B3">
        <w:rPr>
          <w:rtl/>
        </w:rPr>
        <w:t xml:space="preserve"> </w:t>
      </w:r>
      <w:r w:rsidRPr="003D24B3">
        <w:rPr>
          <w:rFonts w:hint="cs"/>
          <w:rtl/>
        </w:rPr>
        <w:t>این</w:t>
      </w:r>
      <w:r w:rsidRPr="003D24B3">
        <w:rPr>
          <w:rtl/>
        </w:rPr>
        <w:t xml:space="preserve"> </w:t>
      </w:r>
      <w:r w:rsidRPr="003D24B3">
        <w:rPr>
          <w:rFonts w:hint="cs"/>
          <w:rtl/>
        </w:rPr>
        <w:t>دین</w:t>
      </w:r>
      <w:r w:rsidRPr="003D24B3">
        <w:rPr>
          <w:rtl/>
        </w:rPr>
        <w:t xml:space="preserve"> </w:t>
      </w:r>
      <w:r w:rsidRPr="003D24B3">
        <w:rPr>
          <w:rFonts w:hint="cs"/>
          <w:rtl/>
        </w:rPr>
        <w:t>را</w:t>
      </w:r>
      <w:r w:rsidRPr="003D24B3">
        <w:rPr>
          <w:rtl/>
        </w:rPr>
        <w:t xml:space="preserve"> </w:t>
      </w:r>
      <w:r w:rsidRPr="003D24B3">
        <w:rPr>
          <w:rFonts w:hint="cs"/>
          <w:rtl/>
        </w:rPr>
        <w:t>در</w:t>
      </w:r>
      <w:r w:rsidRPr="003D24B3">
        <w:rPr>
          <w:rtl/>
        </w:rPr>
        <w:t xml:space="preserve"> </w:t>
      </w:r>
      <w:r w:rsidRPr="003D24B3">
        <w:rPr>
          <w:rFonts w:hint="cs"/>
          <w:rtl/>
        </w:rPr>
        <w:t>میان</w:t>
      </w:r>
      <w:r w:rsidRPr="003D24B3">
        <w:rPr>
          <w:rtl/>
        </w:rPr>
        <w:t xml:space="preserve"> </w:t>
      </w:r>
      <w:r w:rsidRPr="003D24B3">
        <w:rPr>
          <w:rFonts w:hint="cs"/>
          <w:rtl/>
        </w:rPr>
        <w:t>سایر</w:t>
      </w:r>
      <w:r w:rsidRPr="003D24B3">
        <w:rPr>
          <w:rtl/>
        </w:rPr>
        <w:t xml:space="preserve"> </w:t>
      </w:r>
      <w:r w:rsidRPr="003D24B3">
        <w:rPr>
          <w:rFonts w:hint="cs"/>
          <w:rtl/>
        </w:rPr>
        <w:t>ادیان</w:t>
      </w:r>
      <w:r w:rsidRPr="003D24B3">
        <w:rPr>
          <w:rtl/>
        </w:rPr>
        <w:t xml:space="preserve"> </w:t>
      </w:r>
      <w:r w:rsidRPr="003D24B3">
        <w:rPr>
          <w:rFonts w:hint="cs"/>
          <w:rtl/>
        </w:rPr>
        <w:t>ابراهیمی</w:t>
      </w:r>
      <w:r w:rsidRPr="003D24B3">
        <w:rPr>
          <w:rtl/>
        </w:rPr>
        <w:t xml:space="preserve"> </w:t>
      </w:r>
      <w:r w:rsidRPr="003D24B3">
        <w:rPr>
          <w:rFonts w:hint="cs"/>
          <w:rtl/>
        </w:rPr>
        <w:t>متمایز</w:t>
      </w:r>
      <w:r w:rsidRPr="003D24B3">
        <w:rPr>
          <w:rtl/>
        </w:rPr>
        <w:t xml:space="preserve"> </w:t>
      </w:r>
      <w:r w:rsidRPr="003D24B3">
        <w:rPr>
          <w:rFonts w:hint="cs"/>
          <w:rtl/>
        </w:rPr>
        <w:t>ساخته</w:t>
      </w:r>
      <w:r w:rsidRPr="003D24B3">
        <w:rPr>
          <w:rtl/>
        </w:rPr>
        <w:t xml:space="preserve">. </w:t>
      </w:r>
      <w:r w:rsidRPr="003D24B3">
        <w:rPr>
          <w:rFonts w:hint="cs"/>
          <w:rtl/>
        </w:rPr>
        <w:t>خلاصه</w:t>
      </w:r>
      <w:r w:rsidRPr="003D24B3">
        <w:rPr>
          <w:rtl/>
        </w:rPr>
        <w:t xml:space="preserve"> </w:t>
      </w:r>
      <w:r w:rsidRPr="003D24B3">
        <w:rPr>
          <w:rFonts w:hint="cs"/>
          <w:rtl/>
        </w:rPr>
        <w:t>باور</w:t>
      </w:r>
      <w:r w:rsidRPr="003D24B3">
        <w:rPr>
          <w:rtl/>
        </w:rPr>
        <w:t xml:space="preserve"> </w:t>
      </w:r>
      <w:r w:rsidRPr="003D24B3">
        <w:rPr>
          <w:rFonts w:hint="cs"/>
          <w:rtl/>
        </w:rPr>
        <w:t>مسلمانان</w:t>
      </w:r>
      <w:r w:rsidRPr="003D24B3">
        <w:rPr>
          <w:rtl/>
        </w:rPr>
        <w:t xml:space="preserve"> </w:t>
      </w:r>
      <w:r w:rsidRPr="003D24B3">
        <w:rPr>
          <w:rFonts w:hint="cs"/>
          <w:rtl/>
        </w:rPr>
        <w:t>به</w:t>
      </w:r>
      <w:r w:rsidRPr="003D24B3">
        <w:rPr>
          <w:rtl/>
        </w:rPr>
        <w:t xml:space="preserve"> </w:t>
      </w:r>
      <w:r w:rsidRPr="003D24B3">
        <w:rPr>
          <w:rFonts w:hint="cs"/>
          <w:rtl/>
        </w:rPr>
        <w:t>خدا</w:t>
      </w:r>
      <w:r w:rsidRPr="003D24B3">
        <w:rPr>
          <w:rtl/>
        </w:rPr>
        <w:t xml:space="preserve"> </w:t>
      </w:r>
      <w:r w:rsidRPr="003D24B3">
        <w:rPr>
          <w:rFonts w:hint="cs"/>
          <w:rtl/>
        </w:rPr>
        <w:t>را</w:t>
      </w:r>
      <w:r w:rsidRPr="003D24B3">
        <w:rPr>
          <w:rtl/>
        </w:rPr>
        <w:t xml:space="preserve"> </w:t>
      </w:r>
      <w:r w:rsidRPr="003D24B3">
        <w:rPr>
          <w:rFonts w:hint="cs"/>
          <w:rtl/>
        </w:rPr>
        <w:t>می‌توان</w:t>
      </w:r>
      <w:r w:rsidRPr="003D24B3">
        <w:rPr>
          <w:rtl/>
        </w:rPr>
        <w:t xml:space="preserve"> </w:t>
      </w:r>
      <w:r w:rsidRPr="003D24B3">
        <w:rPr>
          <w:rFonts w:hint="cs"/>
          <w:rtl/>
        </w:rPr>
        <w:t>در</w:t>
      </w:r>
      <w:r w:rsidRPr="003D24B3">
        <w:rPr>
          <w:rtl/>
        </w:rPr>
        <w:t xml:space="preserve"> </w:t>
      </w:r>
      <w:r w:rsidRPr="003D24B3">
        <w:rPr>
          <w:rFonts w:hint="cs"/>
          <w:rtl/>
        </w:rPr>
        <w:t>جمله‌ای</w:t>
      </w:r>
      <w:r w:rsidRPr="003D24B3">
        <w:rPr>
          <w:rtl/>
        </w:rPr>
        <w:t xml:space="preserve"> </w:t>
      </w:r>
      <w:r w:rsidRPr="003D24B3">
        <w:rPr>
          <w:rFonts w:hint="cs"/>
          <w:rtl/>
        </w:rPr>
        <w:t>از</w:t>
      </w:r>
      <w:r w:rsidRPr="003D24B3">
        <w:rPr>
          <w:rtl/>
        </w:rPr>
        <w:t xml:space="preserve"> </w:t>
      </w:r>
      <w:r w:rsidRPr="003D24B3">
        <w:rPr>
          <w:rFonts w:hint="cs"/>
          <w:rtl/>
        </w:rPr>
        <w:t>قرآن</w:t>
      </w:r>
      <w:r w:rsidRPr="003D24B3">
        <w:rPr>
          <w:rtl/>
        </w:rPr>
        <w:t xml:space="preserve"> </w:t>
      </w:r>
      <w:r w:rsidRPr="003D24B3">
        <w:rPr>
          <w:rFonts w:hint="cs"/>
          <w:rtl/>
        </w:rPr>
        <w:t>دید</w:t>
      </w:r>
      <w:r>
        <w:rPr>
          <w:rFonts w:hint="cs"/>
          <w:rtl/>
        </w:rPr>
        <w:t xml:space="preserve"> (مکارم شیرازی، 1377، ج20، ص366)</w:t>
      </w:r>
      <w:r w:rsidRPr="003D24B3">
        <w:rPr>
          <w:rtl/>
        </w:rPr>
        <w:t xml:space="preserve"> </w:t>
      </w:r>
      <w:r w:rsidRPr="003D24B3">
        <w:rPr>
          <w:rFonts w:hint="cs"/>
          <w:rtl/>
        </w:rPr>
        <w:t>که</w:t>
      </w:r>
      <w:r w:rsidRPr="003D24B3">
        <w:rPr>
          <w:rtl/>
        </w:rPr>
        <w:t xml:space="preserve"> </w:t>
      </w:r>
      <w:r w:rsidRPr="003D24B3">
        <w:rPr>
          <w:rFonts w:hint="cs"/>
          <w:rtl/>
        </w:rPr>
        <w:t>در</w:t>
      </w:r>
      <w:r w:rsidRPr="003D24B3">
        <w:rPr>
          <w:rtl/>
        </w:rPr>
        <w:t xml:space="preserve"> </w:t>
      </w:r>
      <w:r w:rsidRPr="003D24B3">
        <w:rPr>
          <w:rFonts w:hint="cs"/>
          <w:rtl/>
        </w:rPr>
        <w:t>آن</w:t>
      </w:r>
      <w:r w:rsidRPr="003D24B3">
        <w:rPr>
          <w:rtl/>
        </w:rPr>
        <w:t xml:space="preserve"> </w:t>
      </w:r>
      <w:r w:rsidRPr="003D24B3">
        <w:rPr>
          <w:rFonts w:hint="cs"/>
          <w:rtl/>
        </w:rPr>
        <w:t>گفته</w:t>
      </w:r>
      <w:r w:rsidRPr="003D24B3">
        <w:rPr>
          <w:rtl/>
        </w:rPr>
        <w:t xml:space="preserve"> </w:t>
      </w:r>
      <w:r w:rsidRPr="003D24B3">
        <w:rPr>
          <w:rFonts w:hint="cs"/>
          <w:rtl/>
        </w:rPr>
        <w:t>می‌شود</w:t>
      </w:r>
      <w:r w:rsidRPr="003D24B3">
        <w:t>:</w:t>
      </w:r>
    </w:p>
    <w:p w:rsidR="003E584E" w:rsidRPr="003D24B3" w:rsidRDefault="003E584E" w:rsidP="003E584E">
      <w:pPr>
        <w:ind w:left="-2"/>
        <w:rPr>
          <w:rtl/>
        </w:rPr>
      </w:pPr>
      <w:r w:rsidRPr="003D24B3">
        <w:t xml:space="preserve">   </w:t>
      </w:r>
      <w:r w:rsidRPr="003D24B3">
        <w:rPr>
          <w:rtl/>
        </w:rPr>
        <w:t xml:space="preserve"> ِ </w:t>
      </w:r>
      <w:r w:rsidRPr="003D24B3">
        <w:rPr>
          <w:rFonts w:hint="cs"/>
          <w:rtl/>
        </w:rPr>
        <w:t>لَیْسَ</w:t>
      </w:r>
      <w:r w:rsidRPr="003D24B3">
        <w:rPr>
          <w:rtl/>
        </w:rPr>
        <w:t xml:space="preserve"> </w:t>
      </w:r>
      <w:r w:rsidRPr="003D24B3">
        <w:rPr>
          <w:rFonts w:hint="cs"/>
          <w:rtl/>
        </w:rPr>
        <w:t>کَمِثْلِهِ</w:t>
      </w:r>
      <w:r w:rsidRPr="003D24B3">
        <w:rPr>
          <w:rtl/>
        </w:rPr>
        <w:t xml:space="preserve"> </w:t>
      </w:r>
      <w:r w:rsidRPr="003D24B3">
        <w:rPr>
          <w:rFonts w:hint="cs"/>
          <w:rtl/>
        </w:rPr>
        <w:t>شَیْ‏ءٌ</w:t>
      </w:r>
      <w:r w:rsidRPr="003D24B3">
        <w:rPr>
          <w:rtl/>
        </w:rPr>
        <w:t xml:space="preserve"> </w:t>
      </w:r>
      <w:r w:rsidRPr="003D24B3">
        <w:rPr>
          <w:rFonts w:hint="cs"/>
          <w:rtl/>
        </w:rPr>
        <w:t>وَ</w:t>
      </w:r>
      <w:r w:rsidRPr="003D24B3">
        <w:rPr>
          <w:rtl/>
        </w:rPr>
        <w:t xml:space="preserve"> </w:t>
      </w:r>
      <w:r w:rsidRPr="003D24B3">
        <w:rPr>
          <w:rFonts w:hint="cs"/>
          <w:rtl/>
        </w:rPr>
        <w:t>هُوَ</w:t>
      </w:r>
      <w:r w:rsidRPr="003D24B3">
        <w:rPr>
          <w:rtl/>
        </w:rPr>
        <w:t xml:space="preserve"> </w:t>
      </w:r>
      <w:r w:rsidRPr="003D24B3">
        <w:rPr>
          <w:rFonts w:hint="cs"/>
          <w:rtl/>
        </w:rPr>
        <w:t>السَّمیعُ</w:t>
      </w:r>
      <w:r w:rsidRPr="003D24B3">
        <w:rPr>
          <w:rtl/>
        </w:rPr>
        <w:t xml:space="preserve"> </w:t>
      </w:r>
      <w:r w:rsidRPr="003D24B3">
        <w:rPr>
          <w:rFonts w:hint="cs"/>
          <w:rtl/>
        </w:rPr>
        <w:t>الْبَصیر</w:t>
      </w:r>
      <w:r w:rsidRPr="003D24B3">
        <w:rPr>
          <w:rtl/>
        </w:rPr>
        <w:t xml:space="preserve"> (</w:t>
      </w:r>
      <w:r w:rsidRPr="003D24B3">
        <w:rPr>
          <w:rFonts w:hint="cs"/>
          <w:rtl/>
        </w:rPr>
        <w:t>ترجمه</w:t>
      </w:r>
      <w:r w:rsidRPr="003D24B3">
        <w:rPr>
          <w:rtl/>
        </w:rPr>
        <w:t xml:space="preserve">: </w:t>
      </w:r>
      <w:r w:rsidRPr="003D24B3">
        <w:rPr>
          <w:rFonts w:hint="cs"/>
          <w:rtl/>
        </w:rPr>
        <w:t>هیچ</w:t>
      </w:r>
      <w:r w:rsidRPr="003D24B3">
        <w:rPr>
          <w:rtl/>
        </w:rPr>
        <w:t xml:space="preserve"> </w:t>
      </w:r>
      <w:r w:rsidRPr="003D24B3">
        <w:rPr>
          <w:rFonts w:hint="cs"/>
          <w:rtl/>
        </w:rPr>
        <w:t>چیز</w:t>
      </w:r>
      <w:r w:rsidRPr="003D24B3">
        <w:rPr>
          <w:rtl/>
        </w:rPr>
        <w:t xml:space="preserve"> </w:t>
      </w:r>
      <w:r w:rsidRPr="003D24B3">
        <w:rPr>
          <w:rFonts w:hint="cs"/>
          <w:rtl/>
        </w:rPr>
        <w:t>همانند</w:t>
      </w:r>
      <w:r w:rsidRPr="003D24B3">
        <w:rPr>
          <w:rtl/>
        </w:rPr>
        <w:t xml:space="preserve"> </w:t>
      </w:r>
      <w:r w:rsidRPr="003D24B3">
        <w:rPr>
          <w:rFonts w:hint="cs"/>
          <w:rtl/>
        </w:rPr>
        <w:t>او</w:t>
      </w:r>
      <w:r w:rsidRPr="003D24B3">
        <w:rPr>
          <w:rtl/>
        </w:rPr>
        <w:t xml:space="preserve"> </w:t>
      </w:r>
      <w:r w:rsidRPr="003D24B3">
        <w:rPr>
          <w:rFonts w:hint="cs"/>
          <w:rtl/>
        </w:rPr>
        <w:t>نیست</w:t>
      </w:r>
      <w:r w:rsidRPr="003D24B3">
        <w:rPr>
          <w:rtl/>
        </w:rPr>
        <w:t xml:space="preserve"> </w:t>
      </w:r>
      <w:r w:rsidRPr="003D24B3">
        <w:rPr>
          <w:rFonts w:hint="cs"/>
          <w:rtl/>
        </w:rPr>
        <w:t>و</w:t>
      </w:r>
      <w:r w:rsidRPr="003D24B3">
        <w:rPr>
          <w:rtl/>
        </w:rPr>
        <w:t xml:space="preserve"> </w:t>
      </w:r>
      <w:r w:rsidRPr="003D24B3">
        <w:rPr>
          <w:rFonts w:hint="cs"/>
          <w:rtl/>
        </w:rPr>
        <w:t>او</w:t>
      </w:r>
      <w:r w:rsidRPr="003D24B3">
        <w:rPr>
          <w:rtl/>
        </w:rPr>
        <w:t xml:space="preserve"> </w:t>
      </w:r>
      <w:r w:rsidRPr="003D24B3">
        <w:rPr>
          <w:rFonts w:hint="cs"/>
          <w:rtl/>
        </w:rPr>
        <w:t>شنوا</w:t>
      </w:r>
      <w:r w:rsidRPr="003D24B3">
        <w:rPr>
          <w:rtl/>
        </w:rPr>
        <w:t xml:space="preserve"> </w:t>
      </w:r>
      <w:r w:rsidRPr="003D24B3">
        <w:rPr>
          <w:rFonts w:hint="cs"/>
          <w:rtl/>
        </w:rPr>
        <w:t>و</w:t>
      </w:r>
      <w:r w:rsidRPr="003D24B3">
        <w:rPr>
          <w:rtl/>
        </w:rPr>
        <w:t xml:space="preserve"> </w:t>
      </w:r>
      <w:r w:rsidRPr="003D24B3">
        <w:rPr>
          <w:rFonts w:hint="cs"/>
          <w:rtl/>
        </w:rPr>
        <w:t>بیناست</w:t>
      </w:r>
      <w:r w:rsidRPr="003D24B3">
        <w:rPr>
          <w:rtl/>
        </w:rPr>
        <w:t>)</w:t>
      </w:r>
    </w:p>
    <w:p w:rsidR="003E584E" w:rsidRDefault="003E584E" w:rsidP="003E584E">
      <w:pPr>
        <w:ind w:left="-2"/>
        <w:rPr>
          <w:rtl/>
        </w:rPr>
      </w:pPr>
      <w:r w:rsidRPr="003D24B3">
        <w:rPr>
          <w:rFonts w:hint="cs"/>
          <w:rtl/>
        </w:rPr>
        <w:t>این</w:t>
      </w:r>
      <w:r w:rsidRPr="003D24B3">
        <w:rPr>
          <w:rtl/>
        </w:rPr>
        <w:t xml:space="preserve"> </w:t>
      </w:r>
      <w:r w:rsidRPr="003D24B3">
        <w:rPr>
          <w:rFonts w:hint="cs"/>
          <w:rtl/>
        </w:rPr>
        <w:t>جمله</w:t>
      </w:r>
      <w:r w:rsidRPr="003D24B3">
        <w:rPr>
          <w:rtl/>
        </w:rPr>
        <w:t xml:space="preserve"> </w:t>
      </w:r>
      <w:r w:rsidRPr="003D24B3">
        <w:rPr>
          <w:rFonts w:hint="cs"/>
          <w:rtl/>
        </w:rPr>
        <w:t>در</w:t>
      </w:r>
      <w:r w:rsidRPr="003D24B3">
        <w:rPr>
          <w:rtl/>
        </w:rPr>
        <w:t xml:space="preserve"> </w:t>
      </w:r>
      <w:r w:rsidRPr="003D24B3">
        <w:rPr>
          <w:rFonts w:hint="cs"/>
          <w:rtl/>
        </w:rPr>
        <w:t>حقیقت</w:t>
      </w:r>
      <w:r w:rsidRPr="003D24B3">
        <w:rPr>
          <w:rtl/>
        </w:rPr>
        <w:t xml:space="preserve"> </w:t>
      </w:r>
      <w:r w:rsidRPr="003D24B3">
        <w:rPr>
          <w:rFonts w:hint="cs"/>
          <w:rtl/>
        </w:rPr>
        <w:t>پایه</w:t>
      </w:r>
      <w:r w:rsidRPr="003D24B3">
        <w:rPr>
          <w:rtl/>
        </w:rPr>
        <w:t xml:space="preserve"> </w:t>
      </w:r>
      <w:r w:rsidRPr="003D24B3">
        <w:rPr>
          <w:rFonts w:hint="cs"/>
          <w:rtl/>
        </w:rPr>
        <w:t>اصلی</w:t>
      </w:r>
      <w:r w:rsidRPr="003D24B3">
        <w:rPr>
          <w:rtl/>
        </w:rPr>
        <w:t xml:space="preserve"> </w:t>
      </w:r>
      <w:r w:rsidRPr="003D24B3">
        <w:rPr>
          <w:rFonts w:hint="cs"/>
          <w:rtl/>
        </w:rPr>
        <w:t>شناخت</w:t>
      </w:r>
      <w:r w:rsidRPr="003D24B3">
        <w:rPr>
          <w:rtl/>
        </w:rPr>
        <w:t xml:space="preserve"> </w:t>
      </w:r>
      <w:r w:rsidRPr="003D24B3">
        <w:rPr>
          <w:rFonts w:hint="cs"/>
          <w:rtl/>
        </w:rPr>
        <w:t>تمام</w:t>
      </w:r>
      <w:r w:rsidRPr="003D24B3">
        <w:rPr>
          <w:rtl/>
        </w:rPr>
        <w:t xml:space="preserve"> </w:t>
      </w:r>
      <w:r w:rsidRPr="003D24B3">
        <w:rPr>
          <w:rFonts w:hint="cs"/>
          <w:rtl/>
        </w:rPr>
        <w:t>صفات</w:t>
      </w:r>
      <w:r w:rsidRPr="003D24B3">
        <w:rPr>
          <w:rtl/>
        </w:rPr>
        <w:t xml:space="preserve"> </w:t>
      </w:r>
      <w:r w:rsidRPr="003D24B3">
        <w:rPr>
          <w:rFonts w:hint="cs"/>
          <w:rtl/>
        </w:rPr>
        <w:t>خدا</w:t>
      </w:r>
      <w:r w:rsidRPr="003D24B3">
        <w:rPr>
          <w:rtl/>
        </w:rPr>
        <w:t xml:space="preserve"> </w:t>
      </w:r>
      <w:r w:rsidRPr="003D24B3">
        <w:rPr>
          <w:rFonts w:hint="cs"/>
          <w:rtl/>
        </w:rPr>
        <w:t>است</w:t>
      </w:r>
      <w:r w:rsidRPr="003D24B3">
        <w:rPr>
          <w:rtl/>
        </w:rPr>
        <w:t xml:space="preserve"> </w:t>
      </w:r>
      <w:r w:rsidRPr="003D24B3">
        <w:rPr>
          <w:rFonts w:hint="cs"/>
          <w:rtl/>
        </w:rPr>
        <w:t>که</w:t>
      </w:r>
      <w:r w:rsidRPr="003D24B3">
        <w:rPr>
          <w:rtl/>
        </w:rPr>
        <w:t xml:space="preserve"> </w:t>
      </w:r>
      <w:r w:rsidRPr="003D24B3">
        <w:rPr>
          <w:rFonts w:hint="cs"/>
          <w:rtl/>
        </w:rPr>
        <w:t>بدون</w:t>
      </w:r>
      <w:r w:rsidRPr="003D24B3">
        <w:rPr>
          <w:rtl/>
        </w:rPr>
        <w:t xml:space="preserve"> </w:t>
      </w:r>
      <w:r w:rsidRPr="003D24B3">
        <w:rPr>
          <w:rFonts w:hint="cs"/>
          <w:rtl/>
        </w:rPr>
        <w:t>توجه</w:t>
      </w:r>
      <w:r w:rsidRPr="003D24B3">
        <w:rPr>
          <w:rtl/>
        </w:rPr>
        <w:t xml:space="preserve"> </w:t>
      </w:r>
      <w:r w:rsidRPr="003D24B3">
        <w:rPr>
          <w:rFonts w:hint="cs"/>
          <w:rtl/>
        </w:rPr>
        <w:t>به</w:t>
      </w:r>
      <w:r w:rsidRPr="003D24B3">
        <w:rPr>
          <w:rtl/>
        </w:rPr>
        <w:t xml:space="preserve"> </w:t>
      </w:r>
      <w:r w:rsidRPr="003D24B3">
        <w:rPr>
          <w:rFonts w:hint="cs"/>
          <w:rtl/>
        </w:rPr>
        <w:t>آن</w:t>
      </w:r>
      <w:r w:rsidRPr="003D24B3">
        <w:rPr>
          <w:rtl/>
        </w:rPr>
        <w:t xml:space="preserve"> </w:t>
      </w:r>
      <w:r w:rsidRPr="003D24B3">
        <w:rPr>
          <w:rFonts w:hint="cs"/>
          <w:rtl/>
        </w:rPr>
        <w:t>به</w:t>
      </w:r>
      <w:r w:rsidRPr="003D24B3">
        <w:rPr>
          <w:rtl/>
        </w:rPr>
        <w:t xml:space="preserve"> </w:t>
      </w:r>
      <w:r w:rsidRPr="003D24B3">
        <w:rPr>
          <w:rFonts w:hint="cs"/>
          <w:rtl/>
        </w:rPr>
        <w:t>هیچیک</w:t>
      </w:r>
      <w:r w:rsidRPr="003D24B3">
        <w:rPr>
          <w:rtl/>
        </w:rPr>
        <w:t xml:space="preserve"> </w:t>
      </w:r>
      <w:r w:rsidRPr="003D24B3">
        <w:rPr>
          <w:rFonts w:hint="cs"/>
          <w:rtl/>
        </w:rPr>
        <w:t>از</w:t>
      </w:r>
      <w:r w:rsidRPr="003D24B3">
        <w:rPr>
          <w:rtl/>
        </w:rPr>
        <w:t xml:space="preserve"> </w:t>
      </w:r>
      <w:r w:rsidRPr="003D24B3">
        <w:rPr>
          <w:rFonts w:hint="cs"/>
          <w:rtl/>
        </w:rPr>
        <w:t>اوصاف</w:t>
      </w:r>
      <w:r w:rsidRPr="003D24B3">
        <w:rPr>
          <w:rtl/>
        </w:rPr>
        <w:t xml:space="preserve"> </w:t>
      </w:r>
      <w:r w:rsidRPr="003D24B3">
        <w:rPr>
          <w:rFonts w:hint="cs"/>
          <w:rtl/>
        </w:rPr>
        <w:t>پروردگار</w:t>
      </w:r>
      <w:r w:rsidRPr="003D24B3">
        <w:rPr>
          <w:rtl/>
        </w:rPr>
        <w:t xml:space="preserve"> </w:t>
      </w:r>
      <w:r w:rsidRPr="003D24B3">
        <w:rPr>
          <w:rFonts w:hint="cs"/>
          <w:rtl/>
        </w:rPr>
        <w:t>نمی‌توان</w:t>
      </w:r>
      <w:r w:rsidRPr="003D24B3">
        <w:rPr>
          <w:rtl/>
        </w:rPr>
        <w:t xml:space="preserve"> </w:t>
      </w:r>
      <w:r w:rsidRPr="003D24B3">
        <w:rPr>
          <w:rFonts w:hint="cs"/>
          <w:rtl/>
        </w:rPr>
        <w:t>پی</w:t>
      </w:r>
      <w:r w:rsidRPr="003D24B3">
        <w:rPr>
          <w:rtl/>
        </w:rPr>
        <w:t xml:space="preserve"> </w:t>
      </w:r>
      <w:r w:rsidRPr="003D24B3">
        <w:rPr>
          <w:rFonts w:hint="cs"/>
          <w:rtl/>
        </w:rPr>
        <w:t>برد</w:t>
      </w:r>
      <w:r>
        <w:rPr>
          <w:rFonts w:hint="cs"/>
          <w:rtl/>
        </w:rPr>
        <w:t>.(مکارم شیرازی، 1377، ج20، ص366)</w:t>
      </w:r>
    </w:p>
    <w:p w:rsidR="004404AF" w:rsidRDefault="004404AF" w:rsidP="003E584E">
      <w:pPr>
        <w:ind w:left="-2"/>
        <w:rPr>
          <w:rtl/>
        </w:rPr>
      </w:pPr>
    </w:p>
    <w:p w:rsidR="003E584E" w:rsidRPr="005B10E8" w:rsidRDefault="003E584E" w:rsidP="003E584E">
      <w:pPr>
        <w:ind w:left="-2"/>
        <w:rPr>
          <w:rtl/>
        </w:rPr>
      </w:pPr>
      <w:r>
        <w:rPr>
          <w:rFonts w:hint="cs"/>
          <w:b/>
          <w:bCs/>
          <w:rtl/>
        </w:rPr>
        <w:t>-</w:t>
      </w:r>
      <w:r w:rsidRPr="00651E39">
        <w:rPr>
          <w:rFonts w:hint="cs"/>
          <w:b/>
          <w:bCs/>
          <w:rtl/>
        </w:rPr>
        <w:t xml:space="preserve"> </w:t>
      </w:r>
      <w:r w:rsidRPr="005B10E8">
        <w:rPr>
          <w:rFonts w:hint="cs"/>
          <w:b/>
          <w:bCs/>
          <w:rtl/>
        </w:rPr>
        <w:t>کتب</w:t>
      </w:r>
      <w:r>
        <w:rPr>
          <w:rFonts w:hint="cs"/>
          <w:b/>
          <w:bCs/>
          <w:rtl/>
        </w:rPr>
        <w:t xml:space="preserve">: </w:t>
      </w:r>
      <w:r w:rsidRPr="005B10E8">
        <w:rPr>
          <w:rFonts w:hint="cs"/>
          <w:rtl/>
        </w:rPr>
        <w:t>قرآن</w:t>
      </w:r>
      <w:r w:rsidRPr="005B10E8">
        <w:rPr>
          <w:rtl/>
        </w:rPr>
        <w:t xml:space="preserve"> </w:t>
      </w:r>
      <w:r w:rsidRPr="005B10E8">
        <w:rPr>
          <w:rFonts w:hint="cs"/>
          <w:rtl/>
        </w:rPr>
        <w:t>کتاب</w:t>
      </w:r>
      <w:r w:rsidRPr="005B10E8">
        <w:rPr>
          <w:rtl/>
        </w:rPr>
        <w:t xml:space="preserve"> </w:t>
      </w:r>
      <w:r w:rsidRPr="005B10E8">
        <w:rPr>
          <w:rFonts w:hint="cs"/>
          <w:rtl/>
        </w:rPr>
        <w:t>آسمانی</w:t>
      </w:r>
      <w:r w:rsidRPr="005B10E8">
        <w:rPr>
          <w:rtl/>
        </w:rPr>
        <w:t xml:space="preserve"> </w:t>
      </w:r>
      <w:r w:rsidRPr="005B10E8">
        <w:rPr>
          <w:rFonts w:hint="cs"/>
          <w:rtl/>
        </w:rPr>
        <w:t>دین</w:t>
      </w:r>
      <w:r w:rsidRPr="005B10E8">
        <w:rPr>
          <w:rtl/>
        </w:rPr>
        <w:t xml:space="preserve"> </w:t>
      </w:r>
      <w:r w:rsidRPr="005B10E8">
        <w:rPr>
          <w:rFonts w:hint="cs"/>
          <w:rtl/>
        </w:rPr>
        <w:t>اسلام</w:t>
      </w:r>
      <w:r w:rsidRPr="005B10E8">
        <w:rPr>
          <w:rtl/>
        </w:rPr>
        <w:t xml:space="preserve"> </w:t>
      </w:r>
      <w:r w:rsidRPr="005B10E8">
        <w:rPr>
          <w:rFonts w:hint="cs"/>
          <w:rtl/>
        </w:rPr>
        <w:t>است</w:t>
      </w:r>
      <w:r>
        <w:rPr>
          <w:rFonts w:hint="cs"/>
          <w:rtl/>
        </w:rPr>
        <w:t xml:space="preserve"> که</w:t>
      </w:r>
      <w:r w:rsidRPr="005B10E8">
        <w:rPr>
          <w:rtl/>
        </w:rPr>
        <w:t xml:space="preserve"> </w:t>
      </w:r>
      <w:r w:rsidRPr="005B10E8">
        <w:rPr>
          <w:rFonts w:hint="cs"/>
          <w:rtl/>
        </w:rPr>
        <w:t>به</w:t>
      </w:r>
      <w:r w:rsidRPr="005B10E8">
        <w:rPr>
          <w:rtl/>
        </w:rPr>
        <w:t xml:space="preserve"> </w:t>
      </w:r>
      <w:r w:rsidRPr="005B10E8">
        <w:rPr>
          <w:rFonts w:hint="cs"/>
          <w:rtl/>
        </w:rPr>
        <w:t>باور</w:t>
      </w:r>
      <w:r w:rsidRPr="005B10E8">
        <w:rPr>
          <w:rtl/>
        </w:rPr>
        <w:t xml:space="preserve"> </w:t>
      </w:r>
      <w:r w:rsidRPr="005B10E8">
        <w:rPr>
          <w:rFonts w:hint="cs"/>
          <w:rtl/>
        </w:rPr>
        <w:t>مسلمانان</w:t>
      </w:r>
      <w:r w:rsidRPr="005B10E8">
        <w:rPr>
          <w:rtl/>
        </w:rPr>
        <w:t xml:space="preserve"> </w:t>
      </w:r>
      <w:r w:rsidRPr="005B10E8">
        <w:rPr>
          <w:rFonts w:hint="cs"/>
          <w:rtl/>
        </w:rPr>
        <w:t>به</w:t>
      </w:r>
      <w:r w:rsidRPr="005B10E8">
        <w:rPr>
          <w:rtl/>
        </w:rPr>
        <w:t xml:space="preserve"> </w:t>
      </w:r>
      <w:r w:rsidRPr="005B10E8">
        <w:rPr>
          <w:rFonts w:hint="cs"/>
          <w:rtl/>
        </w:rPr>
        <w:t>صورت</w:t>
      </w:r>
      <w:r w:rsidRPr="005B10E8">
        <w:rPr>
          <w:rtl/>
        </w:rPr>
        <w:t xml:space="preserve"> </w:t>
      </w:r>
      <w:r w:rsidRPr="005B10E8">
        <w:rPr>
          <w:rFonts w:hint="cs"/>
          <w:rtl/>
        </w:rPr>
        <w:t>وحی</w:t>
      </w:r>
      <w:r w:rsidRPr="005B10E8">
        <w:rPr>
          <w:rtl/>
        </w:rPr>
        <w:t xml:space="preserve"> </w:t>
      </w:r>
      <w:r w:rsidRPr="005B10E8">
        <w:rPr>
          <w:rFonts w:hint="cs"/>
          <w:rtl/>
        </w:rPr>
        <w:t>از</w:t>
      </w:r>
      <w:r w:rsidRPr="005B10E8">
        <w:rPr>
          <w:rtl/>
        </w:rPr>
        <w:t xml:space="preserve"> </w:t>
      </w:r>
      <w:r w:rsidRPr="005B10E8">
        <w:rPr>
          <w:rFonts w:hint="cs"/>
          <w:rtl/>
        </w:rPr>
        <w:t>سوی</w:t>
      </w:r>
      <w:r w:rsidRPr="005B10E8">
        <w:rPr>
          <w:rtl/>
        </w:rPr>
        <w:t xml:space="preserve"> </w:t>
      </w:r>
      <w:r w:rsidRPr="005B10E8">
        <w:rPr>
          <w:rFonts w:hint="cs"/>
          <w:rtl/>
        </w:rPr>
        <w:t>خداوند</w:t>
      </w:r>
      <w:r w:rsidRPr="005B10E8">
        <w:rPr>
          <w:rtl/>
        </w:rPr>
        <w:t xml:space="preserve"> </w:t>
      </w:r>
      <w:r w:rsidRPr="005B10E8">
        <w:rPr>
          <w:rFonts w:hint="cs"/>
          <w:rtl/>
        </w:rPr>
        <w:t>نازل</w:t>
      </w:r>
      <w:r w:rsidRPr="005B10E8">
        <w:rPr>
          <w:rtl/>
        </w:rPr>
        <w:t xml:space="preserve"> </w:t>
      </w:r>
      <w:r w:rsidRPr="005B10E8">
        <w:rPr>
          <w:rFonts w:hint="cs"/>
          <w:rtl/>
        </w:rPr>
        <w:t>گردیده</w:t>
      </w:r>
      <w:r>
        <w:rPr>
          <w:rFonts w:hint="cs"/>
          <w:rtl/>
        </w:rPr>
        <w:t xml:space="preserve"> است.</w:t>
      </w:r>
      <w:r w:rsidRPr="005B10E8">
        <w:rPr>
          <w:rtl/>
        </w:rPr>
        <w:t xml:space="preserve"> «</w:t>
      </w:r>
      <w:r w:rsidRPr="005B10E8">
        <w:rPr>
          <w:rFonts w:hint="cs"/>
          <w:rtl/>
        </w:rPr>
        <w:t>قرآن</w:t>
      </w:r>
      <w:r w:rsidRPr="005B10E8">
        <w:rPr>
          <w:rFonts w:hint="eastAsia"/>
          <w:rtl/>
        </w:rPr>
        <w:t>»</w:t>
      </w:r>
      <w:r w:rsidRPr="005B10E8">
        <w:rPr>
          <w:rtl/>
        </w:rPr>
        <w:t xml:space="preserve"> </w:t>
      </w:r>
      <w:r w:rsidRPr="005B10E8">
        <w:rPr>
          <w:rFonts w:hint="cs"/>
          <w:rtl/>
        </w:rPr>
        <w:t>که</w:t>
      </w:r>
      <w:r w:rsidRPr="005B10E8">
        <w:rPr>
          <w:rtl/>
        </w:rPr>
        <w:t xml:space="preserve"> </w:t>
      </w:r>
      <w:r w:rsidRPr="005B10E8">
        <w:rPr>
          <w:rFonts w:hint="cs"/>
          <w:rtl/>
        </w:rPr>
        <w:t>از</w:t>
      </w:r>
      <w:r w:rsidRPr="005B10E8">
        <w:rPr>
          <w:rtl/>
        </w:rPr>
        <w:t xml:space="preserve"> </w:t>
      </w:r>
      <w:r w:rsidRPr="005B10E8">
        <w:rPr>
          <w:rFonts w:hint="cs"/>
          <w:rtl/>
        </w:rPr>
        <w:t>ریشه</w:t>
      </w:r>
      <w:r w:rsidRPr="005B10E8">
        <w:rPr>
          <w:rtl/>
        </w:rPr>
        <w:t xml:space="preserve"> «</w:t>
      </w:r>
      <w:r w:rsidRPr="005B10E8">
        <w:rPr>
          <w:rFonts w:hint="cs"/>
          <w:rtl/>
        </w:rPr>
        <w:t>قرء</w:t>
      </w:r>
      <w:r w:rsidRPr="005B10E8">
        <w:rPr>
          <w:rFonts w:hint="eastAsia"/>
          <w:rtl/>
        </w:rPr>
        <w:t>»</w:t>
      </w:r>
      <w:r w:rsidRPr="005B10E8">
        <w:rPr>
          <w:rtl/>
        </w:rPr>
        <w:t xml:space="preserve"> </w:t>
      </w:r>
      <w:r w:rsidRPr="005B10E8">
        <w:rPr>
          <w:rFonts w:hint="cs"/>
          <w:rtl/>
        </w:rPr>
        <w:t>گرفته</w:t>
      </w:r>
      <w:r w:rsidRPr="005B10E8">
        <w:rPr>
          <w:rtl/>
        </w:rPr>
        <w:t xml:space="preserve"> </w:t>
      </w:r>
      <w:r w:rsidRPr="005B10E8">
        <w:rPr>
          <w:rFonts w:hint="cs"/>
          <w:rtl/>
        </w:rPr>
        <w:t>شده‌است</w:t>
      </w:r>
      <w:r w:rsidRPr="005B10E8">
        <w:rPr>
          <w:rtl/>
        </w:rPr>
        <w:t xml:space="preserve">، </w:t>
      </w:r>
      <w:r w:rsidRPr="005B10E8">
        <w:rPr>
          <w:rFonts w:hint="cs"/>
          <w:rtl/>
        </w:rPr>
        <w:t>در</w:t>
      </w:r>
      <w:r w:rsidRPr="005B10E8">
        <w:rPr>
          <w:rtl/>
        </w:rPr>
        <w:t xml:space="preserve"> </w:t>
      </w:r>
      <w:r w:rsidRPr="005B10E8">
        <w:rPr>
          <w:rFonts w:hint="cs"/>
          <w:rtl/>
        </w:rPr>
        <w:t>واژه</w:t>
      </w:r>
      <w:r w:rsidRPr="005B10E8">
        <w:rPr>
          <w:rtl/>
        </w:rPr>
        <w:t xml:space="preserve"> </w:t>
      </w:r>
      <w:r w:rsidRPr="005B10E8">
        <w:rPr>
          <w:rFonts w:hint="cs"/>
          <w:rtl/>
        </w:rPr>
        <w:t>به</w:t>
      </w:r>
      <w:r w:rsidRPr="005B10E8">
        <w:rPr>
          <w:rtl/>
        </w:rPr>
        <w:t xml:space="preserve"> </w:t>
      </w:r>
      <w:r w:rsidRPr="005B10E8">
        <w:rPr>
          <w:rFonts w:hint="cs"/>
          <w:rtl/>
        </w:rPr>
        <w:t>معنی</w:t>
      </w:r>
      <w:r w:rsidRPr="005B10E8">
        <w:rPr>
          <w:rtl/>
        </w:rPr>
        <w:t xml:space="preserve"> «</w:t>
      </w:r>
      <w:r w:rsidRPr="005B10E8">
        <w:rPr>
          <w:rFonts w:hint="cs"/>
          <w:rtl/>
        </w:rPr>
        <w:t>جمع</w:t>
      </w:r>
      <w:r w:rsidRPr="005B10E8">
        <w:rPr>
          <w:rtl/>
        </w:rPr>
        <w:t xml:space="preserve"> </w:t>
      </w:r>
      <w:r w:rsidRPr="005B10E8">
        <w:rPr>
          <w:rFonts w:hint="cs"/>
          <w:rtl/>
        </w:rPr>
        <w:t>نمودن</w:t>
      </w:r>
      <w:r w:rsidRPr="005B10E8">
        <w:rPr>
          <w:rtl/>
        </w:rPr>
        <w:t xml:space="preserve">، </w:t>
      </w:r>
      <w:r w:rsidRPr="005B10E8">
        <w:rPr>
          <w:rFonts w:hint="cs"/>
          <w:rtl/>
        </w:rPr>
        <w:t>فراهم</w:t>
      </w:r>
      <w:r w:rsidRPr="005B10E8">
        <w:rPr>
          <w:rtl/>
        </w:rPr>
        <w:t xml:space="preserve"> </w:t>
      </w:r>
      <w:r w:rsidRPr="005B10E8">
        <w:rPr>
          <w:rFonts w:hint="cs"/>
          <w:rtl/>
        </w:rPr>
        <w:t>آوردن</w:t>
      </w:r>
      <w:r w:rsidRPr="005B10E8">
        <w:rPr>
          <w:rtl/>
        </w:rPr>
        <w:t xml:space="preserve">، </w:t>
      </w:r>
      <w:r w:rsidRPr="005B10E8">
        <w:rPr>
          <w:rFonts w:hint="cs"/>
          <w:rtl/>
        </w:rPr>
        <w:t>سال</w:t>
      </w:r>
      <w:r w:rsidRPr="005B10E8">
        <w:rPr>
          <w:rtl/>
        </w:rPr>
        <w:t xml:space="preserve"> </w:t>
      </w:r>
      <w:r w:rsidRPr="005B10E8">
        <w:rPr>
          <w:rFonts w:hint="cs"/>
          <w:rtl/>
        </w:rPr>
        <w:t>و</w:t>
      </w:r>
      <w:r w:rsidRPr="005B10E8">
        <w:rPr>
          <w:rtl/>
        </w:rPr>
        <w:t xml:space="preserve"> </w:t>
      </w:r>
      <w:r w:rsidRPr="005B10E8">
        <w:rPr>
          <w:rFonts w:hint="cs"/>
          <w:rtl/>
        </w:rPr>
        <w:t>همچنین</w:t>
      </w:r>
      <w:r w:rsidRPr="005B10E8">
        <w:rPr>
          <w:rtl/>
        </w:rPr>
        <w:t xml:space="preserve"> </w:t>
      </w:r>
      <w:r w:rsidRPr="005B10E8">
        <w:rPr>
          <w:rFonts w:hint="cs"/>
          <w:rtl/>
        </w:rPr>
        <w:t>خواندن</w:t>
      </w:r>
      <w:r w:rsidRPr="005B10E8">
        <w:rPr>
          <w:rFonts w:hint="eastAsia"/>
          <w:rtl/>
        </w:rPr>
        <w:t>»</w:t>
      </w:r>
      <w:r w:rsidRPr="005B10E8">
        <w:rPr>
          <w:rtl/>
        </w:rPr>
        <w:t xml:space="preserve"> </w:t>
      </w:r>
      <w:r w:rsidRPr="005B10E8">
        <w:rPr>
          <w:rFonts w:hint="cs"/>
          <w:rtl/>
        </w:rPr>
        <w:t>است</w:t>
      </w:r>
      <w:r w:rsidRPr="005B10E8">
        <w:rPr>
          <w:rtl/>
        </w:rPr>
        <w:t xml:space="preserve">. </w:t>
      </w:r>
      <w:r>
        <w:rPr>
          <w:rFonts w:hint="cs"/>
          <w:rtl/>
        </w:rPr>
        <w:t>(صادقی، 1388، ص3)</w:t>
      </w:r>
    </w:p>
    <w:p w:rsidR="003E584E" w:rsidRPr="005B10E8" w:rsidRDefault="003E584E" w:rsidP="003E584E">
      <w:pPr>
        <w:ind w:left="-2"/>
        <w:rPr>
          <w:rtl/>
        </w:rPr>
      </w:pPr>
      <w:r w:rsidRPr="005B10E8">
        <w:rPr>
          <w:rFonts w:hint="cs"/>
          <w:rtl/>
        </w:rPr>
        <w:t>قرآن</w:t>
      </w:r>
      <w:r w:rsidRPr="005B10E8">
        <w:rPr>
          <w:rtl/>
        </w:rPr>
        <w:t xml:space="preserve"> </w:t>
      </w:r>
      <w:r w:rsidRPr="005B10E8">
        <w:rPr>
          <w:rFonts w:hint="cs"/>
          <w:rtl/>
        </w:rPr>
        <w:t>دارای</w:t>
      </w:r>
      <w:r w:rsidRPr="005B10E8">
        <w:rPr>
          <w:rtl/>
        </w:rPr>
        <w:t xml:space="preserve"> </w:t>
      </w:r>
      <w:r w:rsidRPr="005B10E8">
        <w:rPr>
          <w:rFonts w:hint="cs"/>
          <w:rtl/>
        </w:rPr>
        <w:t>دو</w:t>
      </w:r>
      <w:r w:rsidRPr="005B10E8">
        <w:rPr>
          <w:rtl/>
        </w:rPr>
        <w:t xml:space="preserve"> </w:t>
      </w:r>
      <w:r w:rsidRPr="005B10E8">
        <w:rPr>
          <w:rFonts w:hint="cs"/>
          <w:rtl/>
        </w:rPr>
        <w:t>ویژگی</w:t>
      </w:r>
      <w:r w:rsidRPr="005B10E8">
        <w:rPr>
          <w:rtl/>
        </w:rPr>
        <w:t xml:space="preserve"> </w:t>
      </w:r>
      <w:r w:rsidRPr="005B10E8">
        <w:rPr>
          <w:rFonts w:hint="cs"/>
          <w:rtl/>
        </w:rPr>
        <w:t>خاص</w:t>
      </w:r>
      <w:r w:rsidRPr="005B10E8">
        <w:rPr>
          <w:rtl/>
        </w:rPr>
        <w:t xml:space="preserve"> </w:t>
      </w:r>
      <w:r w:rsidRPr="005B10E8">
        <w:rPr>
          <w:rFonts w:hint="cs"/>
          <w:rtl/>
        </w:rPr>
        <w:t>است</w:t>
      </w:r>
      <w:r w:rsidRPr="005B10E8">
        <w:rPr>
          <w:rtl/>
        </w:rPr>
        <w:t xml:space="preserve">: </w:t>
      </w:r>
      <w:r w:rsidRPr="005B10E8">
        <w:rPr>
          <w:rFonts w:hint="cs"/>
          <w:rtl/>
        </w:rPr>
        <w:t>یکی</w:t>
      </w:r>
      <w:r w:rsidRPr="005B10E8">
        <w:rPr>
          <w:rtl/>
        </w:rPr>
        <w:t xml:space="preserve"> </w:t>
      </w:r>
      <w:r w:rsidRPr="005B10E8">
        <w:rPr>
          <w:rFonts w:hint="cs"/>
          <w:rtl/>
        </w:rPr>
        <w:t>این</w:t>
      </w:r>
      <w:r w:rsidRPr="005B10E8">
        <w:rPr>
          <w:rtl/>
        </w:rPr>
        <w:t xml:space="preserve"> </w:t>
      </w:r>
      <w:r w:rsidRPr="005B10E8">
        <w:rPr>
          <w:rFonts w:hint="cs"/>
          <w:rtl/>
        </w:rPr>
        <w:t>که</w:t>
      </w:r>
      <w:r w:rsidRPr="005B10E8">
        <w:rPr>
          <w:rtl/>
        </w:rPr>
        <w:t xml:space="preserve"> </w:t>
      </w:r>
      <w:r w:rsidRPr="005B10E8">
        <w:rPr>
          <w:rFonts w:hint="cs"/>
          <w:rtl/>
        </w:rPr>
        <w:t>از</w:t>
      </w:r>
      <w:r w:rsidRPr="005B10E8">
        <w:rPr>
          <w:rtl/>
        </w:rPr>
        <w:t xml:space="preserve"> </w:t>
      </w:r>
      <w:r w:rsidRPr="005B10E8">
        <w:rPr>
          <w:rFonts w:hint="cs"/>
          <w:rtl/>
        </w:rPr>
        <w:t>جانب</w:t>
      </w:r>
      <w:r w:rsidRPr="005B10E8">
        <w:rPr>
          <w:rtl/>
        </w:rPr>
        <w:t xml:space="preserve"> </w:t>
      </w:r>
      <w:r w:rsidRPr="005B10E8">
        <w:rPr>
          <w:rFonts w:hint="cs"/>
          <w:rtl/>
        </w:rPr>
        <w:t>خدا</w:t>
      </w:r>
      <w:r w:rsidRPr="005B10E8">
        <w:rPr>
          <w:rtl/>
        </w:rPr>
        <w:t xml:space="preserve"> </w:t>
      </w:r>
      <w:r w:rsidRPr="005B10E8">
        <w:rPr>
          <w:rFonts w:hint="cs"/>
          <w:rtl/>
        </w:rPr>
        <w:t>بر</w:t>
      </w:r>
      <w:r w:rsidRPr="005B10E8">
        <w:rPr>
          <w:rtl/>
        </w:rPr>
        <w:t xml:space="preserve"> </w:t>
      </w:r>
      <w:r w:rsidRPr="005B10E8">
        <w:rPr>
          <w:rFonts w:hint="cs"/>
          <w:rtl/>
        </w:rPr>
        <w:t>محمد</w:t>
      </w:r>
      <w:r w:rsidRPr="005B10E8">
        <w:rPr>
          <w:rtl/>
        </w:rPr>
        <w:t xml:space="preserve"> </w:t>
      </w:r>
      <w:r w:rsidRPr="005B10E8">
        <w:rPr>
          <w:rFonts w:hint="cs"/>
          <w:rtl/>
        </w:rPr>
        <w:t>امین</w:t>
      </w:r>
      <w:r w:rsidRPr="005B10E8">
        <w:rPr>
          <w:rtl/>
        </w:rPr>
        <w:t xml:space="preserve"> </w:t>
      </w:r>
      <w:r w:rsidRPr="005B10E8">
        <w:rPr>
          <w:rFonts w:hint="cs"/>
          <w:rtl/>
        </w:rPr>
        <w:t>نازل</w:t>
      </w:r>
      <w:r w:rsidRPr="005B10E8">
        <w:rPr>
          <w:rtl/>
        </w:rPr>
        <w:t xml:space="preserve"> </w:t>
      </w:r>
      <w:r w:rsidRPr="005B10E8">
        <w:rPr>
          <w:rFonts w:hint="cs"/>
          <w:rtl/>
        </w:rPr>
        <w:t>شده</w:t>
      </w:r>
      <w:r w:rsidRPr="005B10E8">
        <w:rPr>
          <w:rtl/>
        </w:rPr>
        <w:t xml:space="preserve"> </w:t>
      </w:r>
      <w:r w:rsidRPr="005B10E8">
        <w:rPr>
          <w:rFonts w:hint="cs"/>
          <w:rtl/>
        </w:rPr>
        <w:t>و</w:t>
      </w:r>
      <w:r w:rsidRPr="005B10E8">
        <w:rPr>
          <w:rtl/>
        </w:rPr>
        <w:t xml:space="preserve"> </w:t>
      </w:r>
      <w:r w:rsidRPr="005B10E8">
        <w:rPr>
          <w:rFonts w:hint="cs"/>
          <w:rtl/>
        </w:rPr>
        <w:t>دیگری</w:t>
      </w:r>
      <w:r w:rsidRPr="005B10E8">
        <w:rPr>
          <w:rtl/>
        </w:rPr>
        <w:t xml:space="preserve"> </w:t>
      </w:r>
      <w:r w:rsidRPr="005B10E8">
        <w:rPr>
          <w:rFonts w:hint="cs"/>
          <w:rtl/>
        </w:rPr>
        <w:t>این</w:t>
      </w:r>
      <w:r w:rsidRPr="005B10E8">
        <w:rPr>
          <w:rtl/>
        </w:rPr>
        <w:t xml:space="preserve"> </w:t>
      </w:r>
      <w:r w:rsidRPr="005B10E8">
        <w:rPr>
          <w:rFonts w:hint="cs"/>
          <w:rtl/>
        </w:rPr>
        <w:t>که</w:t>
      </w:r>
      <w:r w:rsidRPr="005B10E8">
        <w:rPr>
          <w:rtl/>
        </w:rPr>
        <w:t xml:space="preserve"> </w:t>
      </w:r>
      <w:r w:rsidRPr="005B10E8">
        <w:rPr>
          <w:rFonts w:hint="cs"/>
          <w:rtl/>
        </w:rPr>
        <w:t>جنبه</w:t>
      </w:r>
      <w:r w:rsidRPr="005B10E8">
        <w:rPr>
          <w:rtl/>
        </w:rPr>
        <w:t xml:space="preserve"> </w:t>
      </w:r>
      <w:r w:rsidRPr="005B10E8">
        <w:rPr>
          <w:rFonts w:hint="cs"/>
          <w:rtl/>
        </w:rPr>
        <w:t>خارق‏العاده</w:t>
      </w:r>
      <w:r w:rsidRPr="005B10E8">
        <w:rPr>
          <w:rtl/>
        </w:rPr>
        <w:t xml:space="preserve"> </w:t>
      </w:r>
      <w:r w:rsidRPr="005B10E8">
        <w:rPr>
          <w:rFonts w:hint="cs"/>
          <w:rtl/>
        </w:rPr>
        <w:t>بودن</w:t>
      </w:r>
      <w:r w:rsidRPr="005B10E8">
        <w:rPr>
          <w:rtl/>
        </w:rPr>
        <w:t xml:space="preserve"> </w:t>
      </w:r>
      <w:r w:rsidRPr="005B10E8">
        <w:rPr>
          <w:rFonts w:hint="cs"/>
          <w:rtl/>
        </w:rPr>
        <w:t>و</w:t>
      </w:r>
      <w:r w:rsidRPr="005B10E8">
        <w:rPr>
          <w:rtl/>
        </w:rPr>
        <w:t xml:space="preserve"> </w:t>
      </w:r>
      <w:r w:rsidRPr="005B10E8">
        <w:rPr>
          <w:rFonts w:hint="cs"/>
          <w:rtl/>
        </w:rPr>
        <w:t>معجزه</w:t>
      </w:r>
      <w:r w:rsidRPr="005B10E8">
        <w:rPr>
          <w:rtl/>
        </w:rPr>
        <w:t xml:space="preserve"> </w:t>
      </w:r>
      <w:r w:rsidRPr="005B10E8">
        <w:rPr>
          <w:rFonts w:hint="cs"/>
          <w:rtl/>
        </w:rPr>
        <w:t>بودن</w:t>
      </w:r>
      <w:r w:rsidRPr="005B10E8">
        <w:rPr>
          <w:rtl/>
        </w:rPr>
        <w:t xml:space="preserve"> </w:t>
      </w:r>
      <w:r w:rsidRPr="005B10E8">
        <w:rPr>
          <w:rFonts w:hint="cs"/>
          <w:rtl/>
        </w:rPr>
        <w:t>در</w:t>
      </w:r>
      <w:r w:rsidRPr="005B10E8">
        <w:rPr>
          <w:rtl/>
        </w:rPr>
        <w:t xml:space="preserve"> </w:t>
      </w:r>
      <w:r w:rsidRPr="005B10E8">
        <w:rPr>
          <w:rFonts w:hint="cs"/>
          <w:rtl/>
        </w:rPr>
        <w:t>آن</w:t>
      </w:r>
      <w:r w:rsidRPr="005B10E8">
        <w:rPr>
          <w:rtl/>
        </w:rPr>
        <w:t xml:space="preserve"> </w:t>
      </w:r>
      <w:r w:rsidRPr="005B10E8">
        <w:rPr>
          <w:rFonts w:hint="cs"/>
          <w:rtl/>
        </w:rPr>
        <w:t>رعایت</w:t>
      </w:r>
      <w:r w:rsidRPr="005B10E8">
        <w:rPr>
          <w:rtl/>
        </w:rPr>
        <w:t xml:space="preserve"> </w:t>
      </w:r>
      <w:r w:rsidRPr="005B10E8">
        <w:rPr>
          <w:rFonts w:hint="cs"/>
          <w:rtl/>
        </w:rPr>
        <w:t>شده</w:t>
      </w:r>
      <w:r w:rsidRPr="005B10E8">
        <w:rPr>
          <w:rtl/>
        </w:rPr>
        <w:t xml:space="preserve"> </w:t>
      </w:r>
      <w:r w:rsidRPr="005B10E8">
        <w:rPr>
          <w:rFonts w:hint="cs"/>
          <w:rtl/>
        </w:rPr>
        <w:t>است</w:t>
      </w:r>
      <w:r w:rsidRPr="005B10E8">
        <w:rPr>
          <w:rtl/>
        </w:rPr>
        <w:t xml:space="preserve">. </w:t>
      </w:r>
      <w:r w:rsidRPr="005B10E8">
        <w:rPr>
          <w:rFonts w:hint="cs"/>
          <w:rtl/>
        </w:rPr>
        <w:t>بنابراین</w:t>
      </w:r>
      <w:r w:rsidRPr="005B10E8">
        <w:rPr>
          <w:rtl/>
        </w:rPr>
        <w:t xml:space="preserve"> </w:t>
      </w:r>
      <w:r w:rsidRPr="005B10E8">
        <w:rPr>
          <w:rFonts w:hint="cs"/>
          <w:rtl/>
        </w:rPr>
        <w:t>تمام</w:t>
      </w:r>
      <w:r w:rsidRPr="005B10E8">
        <w:rPr>
          <w:rtl/>
        </w:rPr>
        <w:t xml:space="preserve"> </w:t>
      </w:r>
      <w:r w:rsidRPr="005B10E8">
        <w:rPr>
          <w:rFonts w:hint="cs"/>
          <w:rtl/>
        </w:rPr>
        <w:t>آن</w:t>
      </w:r>
      <w:r w:rsidRPr="005B10E8">
        <w:rPr>
          <w:rtl/>
        </w:rPr>
        <w:t xml:space="preserve"> </w:t>
      </w:r>
      <w:r w:rsidRPr="005B10E8">
        <w:rPr>
          <w:rFonts w:hint="cs"/>
          <w:rtl/>
        </w:rPr>
        <w:t>چه</w:t>
      </w:r>
      <w:r w:rsidRPr="005B10E8">
        <w:rPr>
          <w:rtl/>
        </w:rPr>
        <w:t xml:space="preserve"> </w:t>
      </w:r>
      <w:r w:rsidRPr="005B10E8">
        <w:rPr>
          <w:rFonts w:hint="cs"/>
          <w:rtl/>
        </w:rPr>
        <w:t>بر</w:t>
      </w:r>
      <w:r w:rsidRPr="005B10E8">
        <w:rPr>
          <w:rtl/>
        </w:rPr>
        <w:t xml:space="preserve"> </w:t>
      </w:r>
      <w:r w:rsidRPr="005B10E8">
        <w:rPr>
          <w:rFonts w:hint="cs"/>
          <w:rtl/>
        </w:rPr>
        <w:t>محمد</w:t>
      </w:r>
      <w:r w:rsidRPr="005B10E8">
        <w:rPr>
          <w:rtl/>
        </w:rPr>
        <w:t xml:space="preserve"> </w:t>
      </w:r>
      <w:r w:rsidRPr="005B10E8">
        <w:rPr>
          <w:rFonts w:hint="cs"/>
          <w:rtl/>
        </w:rPr>
        <w:t>امین</w:t>
      </w:r>
      <w:r w:rsidRPr="005B10E8">
        <w:rPr>
          <w:rtl/>
        </w:rPr>
        <w:t xml:space="preserve"> </w:t>
      </w:r>
      <w:r w:rsidRPr="005B10E8">
        <w:rPr>
          <w:rFonts w:hint="cs"/>
          <w:rtl/>
        </w:rPr>
        <w:t>نازل</w:t>
      </w:r>
      <w:r w:rsidRPr="005B10E8">
        <w:rPr>
          <w:rtl/>
        </w:rPr>
        <w:t xml:space="preserve"> </w:t>
      </w:r>
      <w:r w:rsidRPr="005B10E8">
        <w:rPr>
          <w:rFonts w:hint="cs"/>
          <w:rtl/>
        </w:rPr>
        <w:t>شده</w:t>
      </w:r>
      <w:r w:rsidRPr="005B10E8">
        <w:rPr>
          <w:rtl/>
        </w:rPr>
        <w:t xml:space="preserve"> </w:t>
      </w:r>
      <w:r w:rsidRPr="005B10E8">
        <w:rPr>
          <w:rtl/>
        </w:rPr>
        <w:lastRenderedPageBreak/>
        <w:t>(</w:t>
      </w:r>
      <w:r w:rsidRPr="005B10E8">
        <w:rPr>
          <w:rFonts w:hint="cs"/>
          <w:rtl/>
        </w:rPr>
        <w:t>وحی</w:t>
      </w:r>
      <w:r w:rsidRPr="005B10E8">
        <w:rPr>
          <w:rtl/>
        </w:rPr>
        <w:t xml:space="preserve">)، </w:t>
      </w:r>
      <w:r w:rsidRPr="005B10E8">
        <w:rPr>
          <w:rFonts w:hint="cs"/>
          <w:rtl/>
        </w:rPr>
        <w:t>قرآن</w:t>
      </w:r>
      <w:r w:rsidRPr="005B10E8">
        <w:rPr>
          <w:rtl/>
        </w:rPr>
        <w:t xml:space="preserve"> </w:t>
      </w:r>
      <w:r w:rsidRPr="005B10E8">
        <w:rPr>
          <w:rFonts w:hint="cs"/>
          <w:rtl/>
        </w:rPr>
        <w:t>نیست</w:t>
      </w:r>
      <w:r w:rsidRPr="005B10E8">
        <w:rPr>
          <w:rtl/>
        </w:rPr>
        <w:t xml:space="preserve">، </w:t>
      </w:r>
      <w:r w:rsidRPr="005B10E8">
        <w:rPr>
          <w:rFonts w:hint="cs"/>
          <w:rtl/>
        </w:rPr>
        <w:t>بلکه</w:t>
      </w:r>
      <w:r w:rsidRPr="005B10E8">
        <w:rPr>
          <w:rtl/>
        </w:rPr>
        <w:t xml:space="preserve"> </w:t>
      </w:r>
      <w:r w:rsidRPr="005B10E8">
        <w:rPr>
          <w:rFonts w:hint="cs"/>
          <w:rtl/>
        </w:rPr>
        <w:t>بخشی</w:t>
      </w:r>
      <w:r w:rsidRPr="005B10E8">
        <w:rPr>
          <w:rtl/>
        </w:rPr>
        <w:t xml:space="preserve"> </w:t>
      </w:r>
      <w:r w:rsidRPr="005B10E8">
        <w:rPr>
          <w:rFonts w:hint="cs"/>
          <w:rtl/>
        </w:rPr>
        <w:t>از</w:t>
      </w:r>
      <w:r w:rsidRPr="005B10E8">
        <w:rPr>
          <w:rtl/>
        </w:rPr>
        <w:t xml:space="preserve"> </w:t>
      </w:r>
      <w:r w:rsidRPr="005B10E8">
        <w:rPr>
          <w:rFonts w:hint="cs"/>
          <w:rtl/>
        </w:rPr>
        <w:t>آن</w:t>
      </w:r>
      <w:r w:rsidRPr="005B10E8">
        <w:rPr>
          <w:rtl/>
        </w:rPr>
        <w:t xml:space="preserve"> </w:t>
      </w:r>
      <w:r w:rsidRPr="005B10E8">
        <w:rPr>
          <w:rFonts w:hint="cs"/>
          <w:rtl/>
        </w:rPr>
        <w:t>به</w:t>
      </w:r>
      <w:r w:rsidRPr="005B10E8">
        <w:rPr>
          <w:rtl/>
        </w:rPr>
        <w:t xml:space="preserve"> </w:t>
      </w:r>
      <w:r w:rsidRPr="005B10E8">
        <w:rPr>
          <w:rFonts w:hint="cs"/>
          <w:rtl/>
        </w:rPr>
        <w:t>نام</w:t>
      </w:r>
      <w:r w:rsidRPr="005B10E8">
        <w:rPr>
          <w:rtl/>
        </w:rPr>
        <w:t xml:space="preserve"> </w:t>
      </w:r>
      <w:r w:rsidRPr="005B10E8">
        <w:rPr>
          <w:rFonts w:hint="cs"/>
          <w:rtl/>
        </w:rPr>
        <w:t>حدیث</w:t>
      </w:r>
      <w:r w:rsidRPr="005B10E8">
        <w:rPr>
          <w:rtl/>
        </w:rPr>
        <w:t xml:space="preserve"> </w:t>
      </w:r>
      <w:r w:rsidRPr="005B10E8">
        <w:rPr>
          <w:rFonts w:hint="cs"/>
          <w:rtl/>
        </w:rPr>
        <w:t>قدسی</w:t>
      </w:r>
      <w:r w:rsidRPr="005B10E8">
        <w:rPr>
          <w:rtl/>
        </w:rPr>
        <w:t xml:space="preserve"> </w:t>
      </w:r>
      <w:r w:rsidRPr="005B10E8">
        <w:rPr>
          <w:rFonts w:hint="cs"/>
          <w:rtl/>
        </w:rPr>
        <w:t>شناخته</w:t>
      </w:r>
      <w:r w:rsidRPr="005B10E8">
        <w:rPr>
          <w:rtl/>
        </w:rPr>
        <w:t xml:space="preserve"> </w:t>
      </w:r>
      <w:r w:rsidRPr="005B10E8">
        <w:rPr>
          <w:rFonts w:hint="cs"/>
          <w:rtl/>
        </w:rPr>
        <w:t>می‏شود</w:t>
      </w:r>
      <w:r w:rsidRPr="005B10E8">
        <w:rPr>
          <w:rtl/>
        </w:rPr>
        <w:t xml:space="preserve"> </w:t>
      </w:r>
      <w:r w:rsidRPr="005B10E8">
        <w:rPr>
          <w:rFonts w:hint="cs"/>
          <w:rtl/>
        </w:rPr>
        <w:t>که</w:t>
      </w:r>
      <w:r w:rsidRPr="005B10E8">
        <w:rPr>
          <w:rtl/>
        </w:rPr>
        <w:t xml:space="preserve"> </w:t>
      </w:r>
      <w:r w:rsidRPr="005B10E8">
        <w:rPr>
          <w:rFonts w:hint="cs"/>
          <w:rtl/>
        </w:rPr>
        <w:t>از</w:t>
      </w:r>
      <w:r w:rsidRPr="005B10E8">
        <w:rPr>
          <w:rtl/>
        </w:rPr>
        <w:t xml:space="preserve"> </w:t>
      </w:r>
      <w:r w:rsidRPr="005B10E8">
        <w:rPr>
          <w:rFonts w:hint="cs"/>
          <w:rtl/>
        </w:rPr>
        <w:t>جانب</w:t>
      </w:r>
      <w:r w:rsidRPr="005B10E8">
        <w:rPr>
          <w:rtl/>
        </w:rPr>
        <w:t xml:space="preserve"> </w:t>
      </w:r>
      <w:r w:rsidRPr="005B10E8">
        <w:rPr>
          <w:rFonts w:hint="cs"/>
          <w:rtl/>
        </w:rPr>
        <w:t>پروردگار</w:t>
      </w:r>
      <w:r w:rsidRPr="005B10E8">
        <w:rPr>
          <w:rtl/>
        </w:rPr>
        <w:t xml:space="preserve"> </w:t>
      </w:r>
      <w:r w:rsidRPr="005B10E8">
        <w:rPr>
          <w:rFonts w:hint="cs"/>
          <w:rtl/>
        </w:rPr>
        <w:t>آمده</w:t>
      </w:r>
      <w:r w:rsidRPr="005B10E8">
        <w:rPr>
          <w:rtl/>
        </w:rPr>
        <w:t xml:space="preserve"> </w:t>
      </w:r>
      <w:r w:rsidRPr="005B10E8">
        <w:rPr>
          <w:rFonts w:hint="cs"/>
          <w:rtl/>
        </w:rPr>
        <w:t>اما</w:t>
      </w:r>
      <w:r w:rsidRPr="005B10E8">
        <w:rPr>
          <w:rtl/>
        </w:rPr>
        <w:t xml:space="preserve"> </w:t>
      </w:r>
      <w:r w:rsidRPr="005B10E8">
        <w:rPr>
          <w:rFonts w:hint="cs"/>
          <w:rtl/>
        </w:rPr>
        <w:t>از</w:t>
      </w:r>
      <w:r w:rsidRPr="005B10E8">
        <w:rPr>
          <w:rtl/>
        </w:rPr>
        <w:t xml:space="preserve"> </w:t>
      </w:r>
      <w:r w:rsidRPr="005B10E8">
        <w:rPr>
          <w:rFonts w:hint="cs"/>
          <w:rtl/>
        </w:rPr>
        <w:t>ادبیات</w:t>
      </w:r>
      <w:r w:rsidRPr="005B10E8">
        <w:rPr>
          <w:rtl/>
        </w:rPr>
        <w:t xml:space="preserve"> </w:t>
      </w:r>
      <w:r w:rsidRPr="005B10E8">
        <w:rPr>
          <w:rFonts w:hint="cs"/>
          <w:rtl/>
        </w:rPr>
        <w:t>خارق‏العاده‏ای</w:t>
      </w:r>
      <w:r w:rsidRPr="005B10E8">
        <w:rPr>
          <w:rtl/>
        </w:rPr>
        <w:t xml:space="preserve"> </w:t>
      </w:r>
      <w:r w:rsidRPr="005B10E8">
        <w:rPr>
          <w:rFonts w:hint="cs"/>
          <w:rtl/>
        </w:rPr>
        <w:t>برخوردار</w:t>
      </w:r>
      <w:r w:rsidRPr="005B10E8">
        <w:rPr>
          <w:rtl/>
        </w:rPr>
        <w:t xml:space="preserve"> </w:t>
      </w:r>
      <w:r w:rsidRPr="005B10E8">
        <w:rPr>
          <w:rFonts w:hint="cs"/>
          <w:rtl/>
        </w:rPr>
        <w:t>نیست</w:t>
      </w:r>
      <w:r>
        <w:rPr>
          <w:rFonts w:hint="cs"/>
          <w:rtl/>
        </w:rPr>
        <w:t>.</w:t>
      </w:r>
      <w:r w:rsidRPr="0024076E">
        <w:rPr>
          <w:rFonts w:hint="cs"/>
          <w:rtl/>
        </w:rPr>
        <w:t xml:space="preserve"> </w:t>
      </w:r>
      <w:r>
        <w:rPr>
          <w:rFonts w:hint="cs"/>
          <w:rtl/>
        </w:rPr>
        <w:t>(صادقی، 1388، ص3)</w:t>
      </w:r>
    </w:p>
    <w:p w:rsidR="003E584E" w:rsidRDefault="003E584E" w:rsidP="002153C7">
      <w:pPr>
        <w:ind w:left="-2"/>
        <w:rPr>
          <w:rtl/>
        </w:rPr>
      </w:pPr>
      <w:r w:rsidRPr="005B10E8">
        <w:rPr>
          <w:rFonts w:hint="cs"/>
          <w:rtl/>
        </w:rPr>
        <w:t>به</w:t>
      </w:r>
      <w:r w:rsidRPr="005B10E8">
        <w:rPr>
          <w:rtl/>
        </w:rPr>
        <w:t xml:space="preserve"> </w:t>
      </w:r>
      <w:r w:rsidRPr="005B10E8">
        <w:rPr>
          <w:rFonts w:hint="cs"/>
          <w:rtl/>
        </w:rPr>
        <w:t>باور</w:t>
      </w:r>
      <w:r w:rsidRPr="005B10E8">
        <w:rPr>
          <w:rtl/>
        </w:rPr>
        <w:t xml:space="preserve"> </w:t>
      </w:r>
      <w:r w:rsidRPr="005B10E8">
        <w:rPr>
          <w:rFonts w:hint="cs"/>
          <w:rtl/>
        </w:rPr>
        <w:t>کسانی</w:t>
      </w:r>
      <w:r w:rsidRPr="005B10E8">
        <w:rPr>
          <w:rtl/>
        </w:rPr>
        <w:t xml:space="preserve"> </w:t>
      </w:r>
      <w:r w:rsidRPr="005B10E8">
        <w:rPr>
          <w:rFonts w:hint="cs"/>
          <w:rtl/>
        </w:rPr>
        <w:t>که</w:t>
      </w:r>
      <w:r w:rsidRPr="005B10E8">
        <w:rPr>
          <w:rtl/>
        </w:rPr>
        <w:t xml:space="preserve"> </w:t>
      </w:r>
      <w:r w:rsidRPr="005B10E8">
        <w:rPr>
          <w:rFonts w:hint="cs"/>
          <w:rtl/>
        </w:rPr>
        <w:t>به</w:t>
      </w:r>
      <w:r w:rsidRPr="005B10E8">
        <w:rPr>
          <w:rtl/>
        </w:rPr>
        <w:t xml:space="preserve"> </w:t>
      </w:r>
      <w:r w:rsidRPr="005B10E8">
        <w:rPr>
          <w:rFonts w:hint="cs"/>
          <w:rtl/>
        </w:rPr>
        <w:t>فرازمینی</w:t>
      </w:r>
      <w:r w:rsidRPr="005B10E8">
        <w:rPr>
          <w:rtl/>
        </w:rPr>
        <w:t xml:space="preserve"> </w:t>
      </w:r>
      <w:r w:rsidRPr="005B10E8">
        <w:rPr>
          <w:rFonts w:hint="cs"/>
          <w:rtl/>
        </w:rPr>
        <w:t>بودن</w:t>
      </w:r>
      <w:r w:rsidRPr="005B10E8">
        <w:rPr>
          <w:rtl/>
        </w:rPr>
        <w:t xml:space="preserve"> </w:t>
      </w:r>
      <w:r w:rsidRPr="005B10E8">
        <w:rPr>
          <w:rFonts w:hint="cs"/>
          <w:rtl/>
        </w:rPr>
        <w:t>این</w:t>
      </w:r>
      <w:r w:rsidRPr="005B10E8">
        <w:rPr>
          <w:rtl/>
        </w:rPr>
        <w:t xml:space="preserve"> </w:t>
      </w:r>
      <w:r w:rsidRPr="005B10E8">
        <w:rPr>
          <w:rFonts w:hint="cs"/>
          <w:rtl/>
        </w:rPr>
        <w:t>کتاب</w:t>
      </w:r>
      <w:r w:rsidRPr="005B10E8">
        <w:rPr>
          <w:rtl/>
        </w:rPr>
        <w:t xml:space="preserve"> </w:t>
      </w:r>
      <w:r w:rsidRPr="005B10E8">
        <w:rPr>
          <w:rFonts w:hint="cs"/>
          <w:rtl/>
        </w:rPr>
        <w:t>اعتقاد</w:t>
      </w:r>
      <w:r w:rsidRPr="005B10E8">
        <w:rPr>
          <w:rtl/>
        </w:rPr>
        <w:t xml:space="preserve"> </w:t>
      </w:r>
      <w:r w:rsidRPr="005B10E8">
        <w:rPr>
          <w:rFonts w:hint="cs"/>
          <w:rtl/>
        </w:rPr>
        <w:t>دارند</w:t>
      </w:r>
      <w:r w:rsidRPr="005B10E8">
        <w:rPr>
          <w:rtl/>
        </w:rPr>
        <w:t xml:space="preserve"> «</w:t>
      </w:r>
      <w:r w:rsidRPr="005B10E8">
        <w:rPr>
          <w:rFonts w:hint="cs"/>
          <w:rtl/>
        </w:rPr>
        <w:t>قرآن</w:t>
      </w:r>
      <w:r w:rsidRPr="005B10E8">
        <w:rPr>
          <w:rtl/>
        </w:rPr>
        <w:t xml:space="preserve"> </w:t>
      </w:r>
      <w:r w:rsidRPr="005B10E8">
        <w:rPr>
          <w:rFonts w:hint="cs"/>
          <w:rtl/>
        </w:rPr>
        <w:t>رساترین</w:t>
      </w:r>
      <w:r w:rsidRPr="005B10E8">
        <w:rPr>
          <w:rtl/>
        </w:rPr>
        <w:t xml:space="preserve"> </w:t>
      </w:r>
      <w:r w:rsidRPr="005B10E8">
        <w:rPr>
          <w:rFonts w:hint="cs"/>
          <w:rtl/>
        </w:rPr>
        <w:t>بیان</w:t>
      </w:r>
      <w:r w:rsidRPr="005B10E8">
        <w:rPr>
          <w:rtl/>
        </w:rPr>
        <w:t xml:space="preserve"> </w:t>
      </w:r>
      <w:r w:rsidRPr="005B10E8">
        <w:rPr>
          <w:rFonts w:hint="cs"/>
          <w:rtl/>
        </w:rPr>
        <w:t>است</w:t>
      </w:r>
      <w:r w:rsidRPr="005B10E8">
        <w:rPr>
          <w:rtl/>
        </w:rPr>
        <w:t xml:space="preserve"> </w:t>
      </w:r>
      <w:r w:rsidRPr="005B10E8">
        <w:rPr>
          <w:rFonts w:hint="cs"/>
          <w:rtl/>
        </w:rPr>
        <w:t>و</w:t>
      </w:r>
      <w:r w:rsidRPr="005B10E8">
        <w:rPr>
          <w:rtl/>
        </w:rPr>
        <w:t xml:space="preserve"> </w:t>
      </w:r>
      <w:r w:rsidRPr="005B10E8">
        <w:rPr>
          <w:rFonts w:hint="cs"/>
          <w:rtl/>
        </w:rPr>
        <w:t>از</w:t>
      </w:r>
      <w:r w:rsidRPr="005B10E8">
        <w:rPr>
          <w:rtl/>
        </w:rPr>
        <w:t xml:space="preserve"> </w:t>
      </w:r>
      <w:r w:rsidRPr="005B10E8">
        <w:rPr>
          <w:rFonts w:hint="cs"/>
          <w:rtl/>
        </w:rPr>
        <w:t>نظر</w:t>
      </w:r>
      <w:r w:rsidRPr="005B10E8">
        <w:rPr>
          <w:rtl/>
        </w:rPr>
        <w:t xml:space="preserve"> </w:t>
      </w:r>
      <w:r w:rsidRPr="005B10E8">
        <w:rPr>
          <w:rFonts w:hint="cs"/>
          <w:rtl/>
        </w:rPr>
        <w:t>موسیقی</w:t>
      </w:r>
      <w:r w:rsidRPr="005B10E8">
        <w:rPr>
          <w:rtl/>
        </w:rPr>
        <w:t xml:space="preserve"> </w:t>
      </w:r>
      <w:r w:rsidRPr="005B10E8">
        <w:rPr>
          <w:rFonts w:hint="cs"/>
          <w:rtl/>
        </w:rPr>
        <w:t>و</w:t>
      </w:r>
      <w:r w:rsidRPr="005B10E8">
        <w:rPr>
          <w:rtl/>
        </w:rPr>
        <w:t xml:space="preserve"> </w:t>
      </w:r>
      <w:r w:rsidRPr="005B10E8">
        <w:rPr>
          <w:rFonts w:hint="cs"/>
          <w:rtl/>
        </w:rPr>
        <w:t>وزن</w:t>
      </w:r>
      <w:r w:rsidRPr="005B10E8">
        <w:rPr>
          <w:rtl/>
        </w:rPr>
        <w:t xml:space="preserve"> </w:t>
      </w:r>
      <w:r w:rsidRPr="005B10E8">
        <w:rPr>
          <w:rFonts w:hint="cs"/>
          <w:rtl/>
        </w:rPr>
        <w:t>لفظی</w:t>
      </w:r>
      <w:r w:rsidRPr="005B10E8">
        <w:rPr>
          <w:rtl/>
        </w:rPr>
        <w:t xml:space="preserve">، </w:t>
      </w:r>
      <w:r w:rsidRPr="005B10E8">
        <w:rPr>
          <w:rFonts w:hint="cs"/>
          <w:rtl/>
        </w:rPr>
        <w:t>در</w:t>
      </w:r>
      <w:r w:rsidRPr="005B10E8">
        <w:rPr>
          <w:rtl/>
        </w:rPr>
        <w:t xml:space="preserve"> </w:t>
      </w:r>
      <w:r w:rsidRPr="005B10E8">
        <w:rPr>
          <w:rFonts w:hint="cs"/>
          <w:rtl/>
        </w:rPr>
        <w:t>لغات</w:t>
      </w:r>
      <w:r w:rsidRPr="005B10E8">
        <w:rPr>
          <w:rtl/>
        </w:rPr>
        <w:t xml:space="preserve"> </w:t>
      </w:r>
      <w:r w:rsidRPr="005B10E8">
        <w:rPr>
          <w:rFonts w:hint="cs"/>
          <w:rtl/>
        </w:rPr>
        <w:t>و</w:t>
      </w:r>
      <w:r w:rsidRPr="005B10E8">
        <w:rPr>
          <w:rtl/>
        </w:rPr>
        <w:t xml:space="preserve"> </w:t>
      </w:r>
      <w:r w:rsidRPr="005B10E8">
        <w:rPr>
          <w:rFonts w:hint="cs"/>
          <w:rtl/>
        </w:rPr>
        <w:t>جملاتش</w:t>
      </w:r>
      <w:r w:rsidRPr="005B10E8">
        <w:rPr>
          <w:rtl/>
        </w:rPr>
        <w:t xml:space="preserve"> </w:t>
      </w:r>
      <w:r w:rsidRPr="005B10E8">
        <w:rPr>
          <w:rFonts w:hint="cs"/>
          <w:rtl/>
        </w:rPr>
        <w:t>نشانه‏های</w:t>
      </w:r>
      <w:r w:rsidRPr="005B10E8">
        <w:rPr>
          <w:rtl/>
        </w:rPr>
        <w:t xml:space="preserve"> </w:t>
      </w:r>
      <w:r w:rsidRPr="005B10E8">
        <w:rPr>
          <w:rFonts w:hint="cs"/>
          <w:rtl/>
        </w:rPr>
        <w:t>وحیانی</w:t>
      </w:r>
      <w:r w:rsidRPr="005B10E8">
        <w:rPr>
          <w:rtl/>
        </w:rPr>
        <w:t xml:space="preserve"> </w:t>
      </w:r>
      <w:r w:rsidRPr="005B10E8">
        <w:rPr>
          <w:rFonts w:hint="cs"/>
          <w:rtl/>
        </w:rPr>
        <w:t>ربانی</w:t>
      </w:r>
      <w:r w:rsidRPr="005B10E8">
        <w:rPr>
          <w:rtl/>
        </w:rPr>
        <w:t xml:space="preserve"> </w:t>
      </w:r>
      <w:r w:rsidRPr="005B10E8">
        <w:rPr>
          <w:rFonts w:hint="cs"/>
          <w:rtl/>
        </w:rPr>
        <w:t>مشهود</w:t>
      </w:r>
      <w:r w:rsidRPr="005B10E8">
        <w:rPr>
          <w:rtl/>
        </w:rPr>
        <w:t xml:space="preserve"> </w:t>
      </w:r>
      <w:r w:rsidRPr="005B10E8">
        <w:rPr>
          <w:rFonts w:hint="cs"/>
          <w:rtl/>
        </w:rPr>
        <w:t>است</w:t>
      </w:r>
      <w:r w:rsidRPr="005B10E8">
        <w:rPr>
          <w:rtl/>
        </w:rPr>
        <w:t xml:space="preserve">. </w:t>
      </w:r>
      <w:r w:rsidRPr="005B10E8">
        <w:rPr>
          <w:rFonts w:hint="cs"/>
          <w:rtl/>
        </w:rPr>
        <w:t>وزنش</w:t>
      </w:r>
      <w:r w:rsidRPr="005B10E8">
        <w:rPr>
          <w:rtl/>
        </w:rPr>
        <w:t xml:space="preserve"> </w:t>
      </w:r>
      <w:r w:rsidRPr="005B10E8">
        <w:rPr>
          <w:rFonts w:hint="cs"/>
          <w:rtl/>
        </w:rPr>
        <w:t>نه</w:t>
      </w:r>
      <w:r w:rsidRPr="005B10E8">
        <w:rPr>
          <w:rtl/>
        </w:rPr>
        <w:t xml:space="preserve"> </w:t>
      </w:r>
      <w:r w:rsidRPr="005B10E8">
        <w:rPr>
          <w:rFonts w:hint="cs"/>
          <w:rtl/>
        </w:rPr>
        <w:t>وزن</w:t>
      </w:r>
      <w:r w:rsidRPr="005B10E8">
        <w:rPr>
          <w:rtl/>
        </w:rPr>
        <w:t xml:space="preserve"> </w:t>
      </w:r>
      <w:r w:rsidRPr="005B10E8">
        <w:rPr>
          <w:rFonts w:hint="cs"/>
          <w:rtl/>
        </w:rPr>
        <w:t>شعر</w:t>
      </w:r>
      <w:r w:rsidRPr="005B10E8">
        <w:rPr>
          <w:rtl/>
        </w:rPr>
        <w:t xml:space="preserve"> </w:t>
      </w:r>
      <w:r w:rsidRPr="005B10E8">
        <w:rPr>
          <w:rFonts w:hint="cs"/>
          <w:rtl/>
        </w:rPr>
        <w:t>است</w:t>
      </w:r>
      <w:r w:rsidRPr="005B10E8">
        <w:rPr>
          <w:rtl/>
        </w:rPr>
        <w:t xml:space="preserve"> </w:t>
      </w:r>
      <w:r w:rsidRPr="005B10E8">
        <w:rPr>
          <w:rFonts w:hint="cs"/>
          <w:rtl/>
        </w:rPr>
        <w:t>نه</w:t>
      </w:r>
      <w:r w:rsidRPr="005B10E8">
        <w:rPr>
          <w:rtl/>
        </w:rPr>
        <w:t xml:space="preserve"> </w:t>
      </w:r>
      <w:r w:rsidRPr="005B10E8">
        <w:rPr>
          <w:rFonts w:hint="cs"/>
          <w:rtl/>
        </w:rPr>
        <w:t>نثر</w:t>
      </w:r>
      <w:r w:rsidRPr="005B10E8">
        <w:rPr>
          <w:rtl/>
        </w:rPr>
        <w:t xml:space="preserve">، </w:t>
      </w:r>
      <w:r w:rsidRPr="005B10E8">
        <w:rPr>
          <w:rFonts w:hint="cs"/>
          <w:rtl/>
        </w:rPr>
        <w:t>بلکه</w:t>
      </w:r>
      <w:r w:rsidRPr="005B10E8">
        <w:rPr>
          <w:rtl/>
        </w:rPr>
        <w:t xml:space="preserve"> </w:t>
      </w:r>
      <w:r w:rsidRPr="005B10E8">
        <w:rPr>
          <w:rFonts w:hint="cs"/>
          <w:rtl/>
        </w:rPr>
        <w:t>هر</w:t>
      </w:r>
      <w:r w:rsidRPr="005B10E8">
        <w:rPr>
          <w:rtl/>
        </w:rPr>
        <w:t xml:space="preserve"> </w:t>
      </w:r>
      <w:r w:rsidRPr="005B10E8">
        <w:rPr>
          <w:rFonts w:hint="cs"/>
          <w:rtl/>
        </w:rPr>
        <w:t>دو</w:t>
      </w:r>
      <w:r w:rsidRPr="005B10E8">
        <w:rPr>
          <w:rtl/>
        </w:rPr>
        <w:t xml:space="preserve"> </w:t>
      </w:r>
      <w:r w:rsidRPr="005B10E8">
        <w:rPr>
          <w:rFonts w:hint="cs"/>
          <w:rtl/>
        </w:rPr>
        <w:t>و</w:t>
      </w:r>
      <w:r w:rsidRPr="005B10E8">
        <w:rPr>
          <w:rtl/>
        </w:rPr>
        <w:t xml:space="preserve"> </w:t>
      </w:r>
      <w:r w:rsidRPr="005B10E8">
        <w:rPr>
          <w:rFonts w:hint="cs"/>
          <w:rtl/>
        </w:rPr>
        <w:t>برتر</w:t>
      </w:r>
      <w:r w:rsidRPr="005B10E8">
        <w:rPr>
          <w:rtl/>
        </w:rPr>
        <w:t xml:space="preserve"> </w:t>
      </w:r>
      <w:r w:rsidRPr="005B10E8">
        <w:rPr>
          <w:rFonts w:hint="cs"/>
          <w:rtl/>
        </w:rPr>
        <w:t>از</w:t>
      </w:r>
      <w:r w:rsidRPr="005B10E8">
        <w:rPr>
          <w:rtl/>
        </w:rPr>
        <w:t xml:space="preserve"> </w:t>
      </w:r>
      <w:r w:rsidRPr="005B10E8">
        <w:rPr>
          <w:rFonts w:hint="cs"/>
          <w:rtl/>
        </w:rPr>
        <w:t>هر</w:t>
      </w:r>
      <w:r w:rsidRPr="005B10E8">
        <w:rPr>
          <w:rtl/>
        </w:rPr>
        <w:t xml:space="preserve"> </w:t>
      </w:r>
      <w:r w:rsidRPr="005B10E8">
        <w:rPr>
          <w:rFonts w:hint="cs"/>
          <w:rtl/>
        </w:rPr>
        <w:t>دو</w:t>
      </w:r>
      <w:r w:rsidRPr="005B10E8">
        <w:rPr>
          <w:rtl/>
        </w:rPr>
        <w:t xml:space="preserve"> </w:t>
      </w:r>
      <w:r w:rsidRPr="005B10E8">
        <w:rPr>
          <w:rFonts w:hint="cs"/>
          <w:rtl/>
        </w:rPr>
        <w:t>است</w:t>
      </w:r>
      <w:r w:rsidRPr="005B10E8">
        <w:rPr>
          <w:rtl/>
        </w:rPr>
        <w:t xml:space="preserve">، </w:t>
      </w:r>
      <w:r w:rsidRPr="005B10E8">
        <w:rPr>
          <w:rFonts w:hint="cs"/>
          <w:rtl/>
        </w:rPr>
        <w:t>در</w:t>
      </w:r>
      <w:r w:rsidRPr="005B10E8">
        <w:rPr>
          <w:rtl/>
        </w:rPr>
        <w:t xml:space="preserve"> </w:t>
      </w:r>
      <w:r w:rsidRPr="005B10E8">
        <w:rPr>
          <w:rFonts w:hint="cs"/>
          <w:rtl/>
        </w:rPr>
        <w:t>حدّی</w:t>
      </w:r>
      <w:r w:rsidRPr="005B10E8">
        <w:rPr>
          <w:rtl/>
        </w:rPr>
        <w:t xml:space="preserve"> </w:t>
      </w:r>
      <w:r w:rsidRPr="005B10E8">
        <w:rPr>
          <w:rFonts w:hint="cs"/>
          <w:rtl/>
        </w:rPr>
        <w:t>که</w:t>
      </w:r>
      <w:r w:rsidRPr="005B10E8">
        <w:rPr>
          <w:rtl/>
        </w:rPr>
        <w:t xml:space="preserve"> </w:t>
      </w:r>
      <w:r w:rsidRPr="005B10E8">
        <w:rPr>
          <w:rFonts w:hint="cs"/>
          <w:rtl/>
        </w:rPr>
        <w:t>در</w:t>
      </w:r>
      <w:r w:rsidRPr="005B10E8">
        <w:rPr>
          <w:rtl/>
        </w:rPr>
        <w:t xml:space="preserve"> </w:t>
      </w:r>
      <w:r w:rsidRPr="005B10E8">
        <w:rPr>
          <w:rFonts w:hint="cs"/>
          <w:rtl/>
        </w:rPr>
        <w:t>توان</w:t>
      </w:r>
      <w:r w:rsidRPr="005B10E8">
        <w:rPr>
          <w:rtl/>
        </w:rPr>
        <w:t xml:space="preserve"> </w:t>
      </w:r>
      <w:r w:rsidRPr="005B10E8">
        <w:rPr>
          <w:rFonts w:hint="cs"/>
          <w:rtl/>
        </w:rPr>
        <w:t>غیر</w:t>
      </w:r>
      <w:r w:rsidRPr="005B10E8">
        <w:rPr>
          <w:rtl/>
        </w:rPr>
        <w:t xml:space="preserve"> </w:t>
      </w:r>
      <w:r w:rsidRPr="005B10E8">
        <w:rPr>
          <w:rFonts w:hint="cs"/>
          <w:rtl/>
        </w:rPr>
        <w:t>خدا</w:t>
      </w:r>
      <w:r w:rsidRPr="005B10E8">
        <w:rPr>
          <w:rtl/>
        </w:rPr>
        <w:t xml:space="preserve"> </w:t>
      </w:r>
      <w:r w:rsidRPr="005B10E8">
        <w:rPr>
          <w:rFonts w:hint="cs"/>
          <w:rtl/>
        </w:rPr>
        <w:t>نیست</w:t>
      </w:r>
      <w:r w:rsidRPr="005B10E8">
        <w:rPr>
          <w:rtl/>
        </w:rPr>
        <w:t xml:space="preserve">، </w:t>
      </w:r>
      <w:r w:rsidRPr="005B10E8">
        <w:rPr>
          <w:rFonts w:hint="cs"/>
          <w:rtl/>
        </w:rPr>
        <w:t>وزن</w:t>
      </w:r>
      <w:r w:rsidRPr="005B10E8">
        <w:rPr>
          <w:rtl/>
        </w:rPr>
        <w:t xml:space="preserve"> </w:t>
      </w:r>
      <w:r w:rsidRPr="005B10E8">
        <w:rPr>
          <w:rFonts w:hint="cs"/>
          <w:rtl/>
        </w:rPr>
        <w:t>و</w:t>
      </w:r>
      <w:r w:rsidRPr="005B10E8">
        <w:rPr>
          <w:rtl/>
        </w:rPr>
        <w:t xml:space="preserve"> </w:t>
      </w:r>
      <w:r w:rsidRPr="005B10E8">
        <w:rPr>
          <w:rFonts w:hint="cs"/>
          <w:rtl/>
        </w:rPr>
        <w:t>لفظ</w:t>
      </w:r>
      <w:r w:rsidRPr="005B10E8">
        <w:rPr>
          <w:rtl/>
        </w:rPr>
        <w:t xml:space="preserve"> </w:t>
      </w:r>
      <w:r w:rsidRPr="005B10E8">
        <w:rPr>
          <w:rFonts w:hint="cs"/>
          <w:rtl/>
        </w:rPr>
        <w:t>آن</w:t>
      </w:r>
      <w:r w:rsidRPr="005B10E8">
        <w:rPr>
          <w:rtl/>
        </w:rPr>
        <w:t xml:space="preserve"> </w:t>
      </w:r>
      <w:r w:rsidRPr="005B10E8">
        <w:rPr>
          <w:rFonts w:hint="cs"/>
          <w:rtl/>
        </w:rPr>
        <w:t>به</w:t>
      </w:r>
      <w:r w:rsidRPr="005B10E8">
        <w:rPr>
          <w:rtl/>
        </w:rPr>
        <w:t xml:space="preserve"> </w:t>
      </w:r>
      <w:r w:rsidRPr="005B10E8">
        <w:rPr>
          <w:rFonts w:hint="cs"/>
          <w:rtl/>
        </w:rPr>
        <w:t>گونه‏ای</w:t>
      </w:r>
      <w:r w:rsidRPr="005B10E8">
        <w:rPr>
          <w:rtl/>
        </w:rPr>
        <w:t xml:space="preserve"> </w:t>
      </w:r>
      <w:r w:rsidRPr="005B10E8">
        <w:rPr>
          <w:rFonts w:hint="cs"/>
          <w:rtl/>
        </w:rPr>
        <w:t>تناسب</w:t>
      </w:r>
      <w:r w:rsidRPr="005B10E8">
        <w:rPr>
          <w:rtl/>
        </w:rPr>
        <w:t xml:space="preserve"> </w:t>
      </w:r>
      <w:r w:rsidRPr="005B10E8">
        <w:rPr>
          <w:rFonts w:hint="cs"/>
          <w:rtl/>
        </w:rPr>
        <w:t>و</w:t>
      </w:r>
      <w:r w:rsidRPr="005B10E8">
        <w:rPr>
          <w:rtl/>
        </w:rPr>
        <w:t xml:space="preserve"> </w:t>
      </w:r>
      <w:r w:rsidRPr="005B10E8">
        <w:rPr>
          <w:rFonts w:hint="cs"/>
          <w:rtl/>
        </w:rPr>
        <w:t>انسجام</w:t>
      </w:r>
      <w:r w:rsidRPr="005B10E8">
        <w:rPr>
          <w:rtl/>
        </w:rPr>
        <w:t xml:space="preserve"> </w:t>
      </w:r>
      <w:r w:rsidRPr="005B10E8">
        <w:rPr>
          <w:rFonts w:hint="cs"/>
          <w:rtl/>
        </w:rPr>
        <w:t>با</w:t>
      </w:r>
      <w:r w:rsidRPr="005B10E8">
        <w:rPr>
          <w:rtl/>
        </w:rPr>
        <w:t xml:space="preserve"> </w:t>
      </w:r>
      <w:r w:rsidRPr="005B10E8">
        <w:rPr>
          <w:rFonts w:hint="cs"/>
          <w:rtl/>
        </w:rPr>
        <w:t>معنا</w:t>
      </w:r>
      <w:r w:rsidRPr="005B10E8">
        <w:rPr>
          <w:rtl/>
        </w:rPr>
        <w:t xml:space="preserve"> </w:t>
      </w:r>
      <w:r w:rsidRPr="005B10E8">
        <w:rPr>
          <w:rFonts w:hint="cs"/>
          <w:rtl/>
        </w:rPr>
        <w:t>دارد</w:t>
      </w:r>
      <w:r w:rsidRPr="005B10E8">
        <w:rPr>
          <w:rtl/>
        </w:rPr>
        <w:t xml:space="preserve"> </w:t>
      </w:r>
      <w:r w:rsidRPr="005B10E8">
        <w:rPr>
          <w:rFonts w:hint="cs"/>
          <w:rtl/>
        </w:rPr>
        <w:t>که</w:t>
      </w:r>
      <w:r w:rsidRPr="005B10E8">
        <w:rPr>
          <w:rtl/>
        </w:rPr>
        <w:t xml:space="preserve"> </w:t>
      </w:r>
      <w:r w:rsidRPr="005B10E8">
        <w:rPr>
          <w:rFonts w:hint="cs"/>
          <w:rtl/>
        </w:rPr>
        <w:t>گوئی</w:t>
      </w:r>
      <w:r w:rsidRPr="005B10E8">
        <w:rPr>
          <w:rtl/>
        </w:rPr>
        <w:t xml:space="preserve"> </w:t>
      </w:r>
      <w:r w:rsidRPr="005B10E8">
        <w:rPr>
          <w:rFonts w:hint="cs"/>
          <w:rtl/>
        </w:rPr>
        <w:t>معناهایش</w:t>
      </w:r>
      <w:r w:rsidRPr="005B10E8">
        <w:rPr>
          <w:rtl/>
        </w:rPr>
        <w:t xml:space="preserve"> </w:t>
      </w:r>
      <w:r w:rsidRPr="005B10E8">
        <w:rPr>
          <w:rFonts w:hint="cs"/>
          <w:rtl/>
        </w:rPr>
        <w:t>در</w:t>
      </w:r>
      <w:r w:rsidRPr="005B10E8">
        <w:rPr>
          <w:rtl/>
        </w:rPr>
        <w:t xml:space="preserve"> </w:t>
      </w:r>
      <w:r w:rsidRPr="005B10E8">
        <w:rPr>
          <w:rFonts w:hint="cs"/>
          <w:rtl/>
        </w:rPr>
        <w:t>آن</w:t>
      </w:r>
      <w:r w:rsidRPr="005B10E8">
        <w:rPr>
          <w:rtl/>
        </w:rPr>
        <w:t xml:space="preserve"> </w:t>
      </w:r>
      <w:r w:rsidRPr="005B10E8">
        <w:rPr>
          <w:rFonts w:hint="cs"/>
          <w:rtl/>
        </w:rPr>
        <w:t>تجسم</w:t>
      </w:r>
      <w:r w:rsidRPr="005B10E8">
        <w:rPr>
          <w:rtl/>
        </w:rPr>
        <w:t xml:space="preserve"> </w:t>
      </w:r>
      <w:r w:rsidRPr="005B10E8">
        <w:rPr>
          <w:rFonts w:hint="cs"/>
          <w:rtl/>
        </w:rPr>
        <w:t>یافته</w:t>
      </w:r>
      <w:r w:rsidRPr="005B10E8">
        <w:rPr>
          <w:rtl/>
        </w:rPr>
        <w:t xml:space="preserve"> </w:t>
      </w:r>
      <w:r w:rsidRPr="005B10E8">
        <w:rPr>
          <w:rFonts w:hint="cs"/>
          <w:rtl/>
        </w:rPr>
        <w:t>است</w:t>
      </w:r>
      <w:r w:rsidRPr="005B10E8">
        <w:rPr>
          <w:rtl/>
        </w:rPr>
        <w:t>.»</w:t>
      </w:r>
      <w:r>
        <w:rPr>
          <w:rFonts w:hint="cs"/>
          <w:rtl/>
        </w:rPr>
        <w:t xml:space="preserve"> (صادقی، 1388، ص3)</w:t>
      </w:r>
    </w:p>
    <w:p w:rsidR="004404AF" w:rsidRDefault="004404AF" w:rsidP="002153C7">
      <w:pPr>
        <w:ind w:left="-2"/>
        <w:rPr>
          <w:rtl/>
        </w:rPr>
      </w:pPr>
    </w:p>
    <w:p w:rsidR="004404AF" w:rsidRPr="005B10E8" w:rsidRDefault="004404AF" w:rsidP="002153C7">
      <w:pPr>
        <w:ind w:left="-2"/>
        <w:rPr>
          <w:rtl/>
        </w:rPr>
      </w:pPr>
    </w:p>
    <w:p w:rsidR="003E584E" w:rsidRDefault="003E584E" w:rsidP="003E584E">
      <w:pPr>
        <w:ind w:left="-2"/>
        <w:rPr>
          <w:rtl/>
        </w:rPr>
      </w:pPr>
      <w:r>
        <w:rPr>
          <w:rFonts w:hint="cs"/>
          <w:b/>
          <w:bCs/>
          <w:rtl/>
        </w:rPr>
        <w:t xml:space="preserve">- </w:t>
      </w:r>
      <w:r w:rsidRPr="003D24B3">
        <w:rPr>
          <w:rFonts w:hint="cs"/>
          <w:b/>
          <w:bCs/>
          <w:rtl/>
        </w:rPr>
        <w:t>تعالیم</w:t>
      </w:r>
      <w:r>
        <w:rPr>
          <w:rFonts w:hint="cs"/>
          <w:b/>
          <w:bCs/>
          <w:rtl/>
        </w:rPr>
        <w:t xml:space="preserve">: </w:t>
      </w:r>
      <w:r>
        <w:rPr>
          <w:rFonts w:hint="cs"/>
          <w:rtl/>
        </w:rPr>
        <w:t>م</w:t>
      </w:r>
      <w:r w:rsidRPr="003D24B3">
        <w:rPr>
          <w:rFonts w:hint="cs"/>
          <w:rtl/>
        </w:rPr>
        <w:t>عارف</w:t>
      </w:r>
      <w:r w:rsidRPr="003D24B3">
        <w:rPr>
          <w:rtl/>
        </w:rPr>
        <w:t xml:space="preserve"> </w:t>
      </w:r>
      <w:r w:rsidRPr="003D24B3">
        <w:rPr>
          <w:rFonts w:hint="cs"/>
          <w:rtl/>
        </w:rPr>
        <w:t>اسلامی</w:t>
      </w:r>
      <w:r w:rsidRPr="003D24B3">
        <w:rPr>
          <w:rtl/>
        </w:rPr>
        <w:t xml:space="preserve"> </w:t>
      </w:r>
      <w:r w:rsidRPr="003D24B3">
        <w:rPr>
          <w:rFonts w:hint="cs"/>
          <w:rtl/>
        </w:rPr>
        <w:t>به</w:t>
      </w:r>
      <w:r w:rsidRPr="003D24B3">
        <w:rPr>
          <w:rtl/>
        </w:rPr>
        <w:t xml:space="preserve"> </w:t>
      </w:r>
      <w:r w:rsidRPr="003D24B3">
        <w:rPr>
          <w:rFonts w:hint="cs"/>
          <w:rtl/>
        </w:rPr>
        <w:t>سه</w:t>
      </w:r>
      <w:r w:rsidRPr="003D24B3">
        <w:rPr>
          <w:rtl/>
        </w:rPr>
        <w:t xml:space="preserve"> </w:t>
      </w:r>
      <w:r w:rsidRPr="003D24B3">
        <w:rPr>
          <w:rFonts w:hint="cs"/>
          <w:rtl/>
        </w:rPr>
        <w:t>بخش</w:t>
      </w:r>
      <w:r w:rsidRPr="003D24B3">
        <w:rPr>
          <w:rtl/>
        </w:rPr>
        <w:t xml:space="preserve"> </w:t>
      </w:r>
      <w:r w:rsidRPr="003D24B3">
        <w:rPr>
          <w:rFonts w:hint="cs"/>
          <w:rtl/>
        </w:rPr>
        <w:t>کلی</w:t>
      </w:r>
      <w:r w:rsidRPr="003D24B3">
        <w:rPr>
          <w:rtl/>
        </w:rPr>
        <w:t xml:space="preserve"> </w:t>
      </w:r>
      <w:r w:rsidRPr="003D24B3">
        <w:rPr>
          <w:rFonts w:hint="cs"/>
          <w:rtl/>
        </w:rPr>
        <w:t>تقسیم</w:t>
      </w:r>
      <w:r w:rsidRPr="003D24B3">
        <w:rPr>
          <w:rtl/>
        </w:rPr>
        <w:t xml:space="preserve"> </w:t>
      </w:r>
      <w:r w:rsidRPr="003D24B3">
        <w:rPr>
          <w:rFonts w:hint="cs"/>
          <w:rtl/>
        </w:rPr>
        <w:t>می‌شوند</w:t>
      </w:r>
      <w:r w:rsidRPr="003D24B3">
        <w:t>:</w:t>
      </w:r>
    </w:p>
    <w:p w:rsidR="003E584E" w:rsidRPr="003D24B3" w:rsidRDefault="003E584E" w:rsidP="003E584E">
      <w:pPr>
        <w:ind w:left="-2"/>
        <w:rPr>
          <w:rtl/>
        </w:rPr>
      </w:pPr>
      <w:r w:rsidRPr="003D24B3">
        <w:t xml:space="preserve">    </w:t>
      </w:r>
      <w:r w:rsidRPr="003D24B3">
        <w:rPr>
          <w:rFonts w:hint="cs"/>
          <w:rtl/>
        </w:rPr>
        <w:t>اصول</w:t>
      </w:r>
      <w:r w:rsidRPr="003D24B3">
        <w:rPr>
          <w:rtl/>
        </w:rPr>
        <w:t xml:space="preserve"> </w:t>
      </w:r>
      <w:r w:rsidRPr="003D24B3">
        <w:rPr>
          <w:rFonts w:hint="cs"/>
          <w:rtl/>
        </w:rPr>
        <w:t>عقاید</w:t>
      </w:r>
      <w:r w:rsidRPr="003D24B3">
        <w:rPr>
          <w:rtl/>
        </w:rPr>
        <w:t xml:space="preserve">: </w:t>
      </w:r>
      <w:r w:rsidRPr="003D24B3">
        <w:rPr>
          <w:rFonts w:hint="cs"/>
          <w:rtl/>
        </w:rPr>
        <w:t>باورهای</w:t>
      </w:r>
      <w:r w:rsidRPr="003D24B3">
        <w:rPr>
          <w:rtl/>
        </w:rPr>
        <w:t xml:space="preserve"> </w:t>
      </w:r>
      <w:r w:rsidRPr="003D24B3">
        <w:rPr>
          <w:rFonts w:hint="cs"/>
          <w:rtl/>
        </w:rPr>
        <w:t>بنیادین</w:t>
      </w:r>
      <w:r w:rsidRPr="003D24B3">
        <w:rPr>
          <w:rtl/>
        </w:rPr>
        <w:t xml:space="preserve"> </w:t>
      </w:r>
      <w:r w:rsidRPr="003D24B3">
        <w:rPr>
          <w:rFonts w:hint="cs"/>
          <w:rtl/>
        </w:rPr>
        <w:t>فکری</w:t>
      </w:r>
      <w:r w:rsidRPr="003D24B3">
        <w:rPr>
          <w:rtl/>
        </w:rPr>
        <w:t xml:space="preserve"> (</w:t>
      </w:r>
      <w:r w:rsidRPr="003D24B3">
        <w:rPr>
          <w:rFonts w:hint="cs"/>
          <w:rtl/>
        </w:rPr>
        <w:t>اصول</w:t>
      </w:r>
      <w:r w:rsidRPr="003D24B3">
        <w:rPr>
          <w:rtl/>
        </w:rPr>
        <w:t xml:space="preserve"> </w:t>
      </w:r>
      <w:r w:rsidRPr="003D24B3">
        <w:rPr>
          <w:rFonts w:hint="cs"/>
          <w:rtl/>
        </w:rPr>
        <w:t>دین</w:t>
      </w:r>
      <w:r w:rsidRPr="003D24B3">
        <w:rPr>
          <w:rtl/>
        </w:rPr>
        <w:t xml:space="preserve"> </w:t>
      </w:r>
      <w:r w:rsidRPr="003D24B3">
        <w:rPr>
          <w:rFonts w:hint="cs"/>
          <w:rtl/>
        </w:rPr>
        <w:t>یا</w:t>
      </w:r>
      <w:r w:rsidRPr="003D24B3">
        <w:rPr>
          <w:rtl/>
        </w:rPr>
        <w:t xml:space="preserve"> </w:t>
      </w:r>
      <w:r w:rsidRPr="003D24B3">
        <w:rPr>
          <w:rFonts w:hint="cs"/>
          <w:rtl/>
        </w:rPr>
        <w:t>عقاید</w:t>
      </w:r>
      <w:r w:rsidRPr="003D24B3">
        <w:rPr>
          <w:rtl/>
        </w:rPr>
        <w:t xml:space="preserve">) </w:t>
      </w:r>
      <w:r w:rsidRPr="003D24B3">
        <w:rPr>
          <w:rFonts w:hint="cs"/>
          <w:rtl/>
        </w:rPr>
        <w:t>که</w:t>
      </w:r>
      <w:r w:rsidRPr="003D24B3">
        <w:rPr>
          <w:rtl/>
        </w:rPr>
        <w:t xml:space="preserve"> </w:t>
      </w:r>
      <w:r w:rsidRPr="003D24B3">
        <w:rPr>
          <w:rFonts w:hint="cs"/>
          <w:rtl/>
        </w:rPr>
        <w:t>توحید</w:t>
      </w:r>
      <w:r w:rsidRPr="003D24B3">
        <w:rPr>
          <w:rtl/>
        </w:rPr>
        <w:t xml:space="preserve">، </w:t>
      </w:r>
      <w:r w:rsidRPr="003D24B3">
        <w:rPr>
          <w:rFonts w:hint="cs"/>
          <w:rtl/>
        </w:rPr>
        <w:t>اساسی</w:t>
      </w:r>
      <w:r w:rsidRPr="003D24B3">
        <w:rPr>
          <w:rtl/>
        </w:rPr>
        <w:t xml:space="preserve"> </w:t>
      </w:r>
      <w:r w:rsidRPr="003D24B3">
        <w:rPr>
          <w:rFonts w:hint="cs"/>
          <w:rtl/>
        </w:rPr>
        <w:t>ترین</w:t>
      </w:r>
      <w:r w:rsidRPr="003D24B3">
        <w:rPr>
          <w:rtl/>
        </w:rPr>
        <w:t xml:space="preserve"> </w:t>
      </w:r>
      <w:r w:rsidRPr="003D24B3">
        <w:rPr>
          <w:rFonts w:hint="cs"/>
          <w:rtl/>
        </w:rPr>
        <w:t>آنها</w:t>
      </w:r>
      <w:r w:rsidRPr="003D24B3">
        <w:rPr>
          <w:rtl/>
        </w:rPr>
        <w:t xml:space="preserve"> </w:t>
      </w:r>
      <w:r w:rsidRPr="003D24B3">
        <w:rPr>
          <w:rFonts w:hint="cs"/>
          <w:rtl/>
        </w:rPr>
        <w:t>است</w:t>
      </w:r>
      <w:r w:rsidRPr="003D24B3">
        <w:t>.</w:t>
      </w:r>
    </w:p>
    <w:p w:rsidR="003E584E" w:rsidRPr="003D24B3" w:rsidRDefault="003E584E" w:rsidP="003E584E">
      <w:pPr>
        <w:ind w:left="-2"/>
        <w:rPr>
          <w:rtl/>
        </w:rPr>
      </w:pPr>
      <w:r w:rsidRPr="003D24B3">
        <w:t xml:space="preserve">    </w:t>
      </w:r>
      <w:r w:rsidRPr="003D24B3">
        <w:rPr>
          <w:rFonts w:hint="cs"/>
          <w:rtl/>
        </w:rPr>
        <w:t>اخلاق</w:t>
      </w:r>
      <w:r w:rsidRPr="003D24B3">
        <w:rPr>
          <w:rtl/>
        </w:rPr>
        <w:t xml:space="preserve">: </w:t>
      </w:r>
      <w:r w:rsidRPr="003D24B3">
        <w:rPr>
          <w:rFonts w:hint="cs"/>
          <w:rtl/>
        </w:rPr>
        <w:t>توصیه‌های</w:t>
      </w:r>
      <w:r w:rsidRPr="003D24B3">
        <w:rPr>
          <w:rtl/>
        </w:rPr>
        <w:t xml:space="preserve"> </w:t>
      </w:r>
      <w:r w:rsidRPr="003D24B3">
        <w:rPr>
          <w:rFonts w:hint="cs"/>
          <w:rtl/>
        </w:rPr>
        <w:t>اخلاقی</w:t>
      </w:r>
      <w:r w:rsidRPr="003D24B3">
        <w:rPr>
          <w:rtl/>
        </w:rPr>
        <w:t xml:space="preserve"> </w:t>
      </w:r>
      <w:r w:rsidRPr="003D24B3">
        <w:rPr>
          <w:rFonts w:hint="cs"/>
          <w:rtl/>
        </w:rPr>
        <w:t>که</w:t>
      </w:r>
      <w:r w:rsidRPr="003D24B3">
        <w:rPr>
          <w:rtl/>
        </w:rPr>
        <w:t xml:space="preserve"> </w:t>
      </w:r>
      <w:r w:rsidRPr="003D24B3">
        <w:rPr>
          <w:rFonts w:hint="cs"/>
          <w:rtl/>
        </w:rPr>
        <w:t>برخی</w:t>
      </w:r>
      <w:r w:rsidRPr="003D24B3">
        <w:rPr>
          <w:rtl/>
        </w:rPr>
        <w:t xml:space="preserve"> </w:t>
      </w:r>
      <w:r w:rsidRPr="003D24B3">
        <w:rPr>
          <w:rFonts w:hint="cs"/>
          <w:rtl/>
        </w:rPr>
        <w:t>از</w:t>
      </w:r>
      <w:r w:rsidRPr="003D24B3">
        <w:rPr>
          <w:rtl/>
        </w:rPr>
        <w:t xml:space="preserve"> </w:t>
      </w:r>
      <w:r w:rsidRPr="003D24B3">
        <w:rPr>
          <w:rFonts w:hint="cs"/>
          <w:rtl/>
        </w:rPr>
        <w:t>آنها</w:t>
      </w:r>
      <w:r w:rsidRPr="003D24B3">
        <w:rPr>
          <w:rtl/>
        </w:rPr>
        <w:t xml:space="preserve">، </w:t>
      </w:r>
      <w:r w:rsidRPr="003D24B3">
        <w:rPr>
          <w:rFonts w:hint="cs"/>
          <w:rtl/>
        </w:rPr>
        <w:t>عبارتند</w:t>
      </w:r>
      <w:r w:rsidRPr="003D24B3">
        <w:rPr>
          <w:rtl/>
        </w:rPr>
        <w:t xml:space="preserve"> </w:t>
      </w:r>
      <w:r w:rsidRPr="003D24B3">
        <w:rPr>
          <w:rFonts w:hint="cs"/>
          <w:rtl/>
        </w:rPr>
        <w:t>از</w:t>
      </w:r>
      <w:r w:rsidRPr="003D24B3">
        <w:rPr>
          <w:rtl/>
        </w:rPr>
        <w:t xml:space="preserve">: </w:t>
      </w:r>
      <w:r w:rsidRPr="003D24B3">
        <w:rPr>
          <w:rFonts w:hint="cs"/>
          <w:rtl/>
        </w:rPr>
        <w:t>عدالت</w:t>
      </w:r>
      <w:r w:rsidRPr="003D24B3">
        <w:rPr>
          <w:rtl/>
        </w:rPr>
        <w:t xml:space="preserve">، </w:t>
      </w:r>
      <w:r w:rsidRPr="003D24B3">
        <w:rPr>
          <w:rFonts w:hint="cs"/>
          <w:rtl/>
        </w:rPr>
        <w:t>شجاعت</w:t>
      </w:r>
      <w:r w:rsidRPr="003D24B3">
        <w:rPr>
          <w:rtl/>
        </w:rPr>
        <w:t xml:space="preserve"> </w:t>
      </w:r>
      <w:r w:rsidRPr="003D24B3">
        <w:rPr>
          <w:rFonts w:hint="cs"/>
          <w:rtl/>
        </w:rPr>
        <w:t>و</w:t>
      </w:r>
      <w:r w:rsidRPr="003D24B3">
        <w:rPr>
          <w:rtl/>
        </w:rPr>
        <w:t xml:space="preserve"> </w:t>
      </w:r>
      <w:r w:rsidRPr="003D24B3">
        <w:rPr>
          <w:rFonts w:hint="cs"/>
          <w:rtl/>
        </w:rPr>
        <w:t>عفت</w:t>
      </w:r>
      <w:r w:rsidRPr="003D24B3">
        <w:t>.</w:t>
      </w:r>
    </w:p>
    <w:p w:rsidR="003E584E" w:rsidRPr="003D24B3" w:rsidRDefault="003E584E" w:rsidP="002153C7">
      <w:pPr>
        <w:ind w:left="-2"/>
        <w:rPr>
          <w:rtl/>
        </w:rPr>
      </w:pPr>
      <w:r w:rsidRPr="003D24B3">
        <w:t xml:space="preserve">    </w:t>
      </w:r>
      <w:r w:rsidRPr="003D24B3">
        <w:rPr>
          <w:rFonts w:hint="cs"/>
          <w:rtl/>
        </w:rPr>
        <w:t>احکام</w:t>
      </w:r>
      <w:r w:rsidRPr="003D24B3">
        <w:rPr>
          <w:rtl/>
        </w:rPr>
        <w:t xml:space="preserve"> </w:t>
      </w:r>
      <w:r w:rsidRPr="003D24B3">
        <w:rPr>
          <w:rFonts w:hint="cs"/>
          <w:rtl/>
        </w:rPr>
        <w:t>فقهی</w:t>
      </w:r>
      <w:r w:rsidRPr="003D24B3">
        <w:rPr>
          <w:rtl/>
        </w:rPr>
        <w:t xml:space="preserve">: </w:t>
      </w:r>
      <w:r w:rsidRPr="003D24B3">
        <w:rPr>
          <w:rFonts w:hint="cs"/>
          <w:rtl/>
        </w:rPr>
        <w:t>فرامین</w:t>
      </w:r>
      <w:r w:rsidRPr="003D24B3">
        <w:rPr>
          <w:rtl/>
        </w:rPr>
        <w:t xml:space="preserve"> </w:t>
      </w:r>
      <w:r w:rsidRPr="003D24B3">
        <w:rPr>
          <w:rFonts w:hint="cs"/>
          <w:rtl/>
        </w:rPr>
        <w:t>عملی</w:t>
      </w:r>
      <w:r w:rsidRPr="003D24B3">
        <w:rPr>
          <w:rtl/>
        </w:rPr>
        <w:t xml:space="preserve"> </w:t>
      </w:r>
      <w:r w:rsidRPr="003D24B3">
        <w:rPr>
          <w:rFonts w:hint="cs"/>
          <w:rtl/>
        </w:rPr>
        <w:t>و</w:t>
      </w:r>
      <w:r w:rsidRPr="003D24B3">
        <w:rPr>
          <w:rtl/>
        </w:rPr>
        <w:t xml:space="preserve"> </w:t>
      </w:r>
      <w:r w:rsidRPr="003D24B3">
        <w:rPr>
          <w:rFonts w:hint="cs"/>
          <w:rtl/>
        </w:rPr>
        <w:t>عبادی</w:t>
      </w:r>
      <w:r w:rsidRPr="003D24B3">
        <w:rPr>
          <w:rtl/>
        </w:rPr>
        <w:t xml:space="preserve"> </w:t>
      </w:r>
      <w:r w:rsidRPr="003D24B3">
        <w:rPr>
          <w:rFonts w:hint="cs"/>
          <w:rtl/>
        </w:rPr>
        <w:t>که</w:t>
      </w:r>
      <w:r w:rsidRPr="003D24B3">
        <w:rPr>
          <w:rtl/>
        </w:rPr>
        <w:t xml:space="preserve"> </w:t>
      </w:r>
      <w:r w:rsidRPr="003D24B3">
        <w:rPr>
          <w:rFonts w:hint="cs"/>
          <w:rtl/>
        </w:rPr>
        <w:t>اساسی</w:t>
      </w:r>
      <w:r w:rsidRPr="003D24B3">
        <w:rPr>
          <w:rtl/>
        </w:rPr>
        <w:t xml:space="preserve"> </w:t>
      </w:r>
      <w:r w:rsidRPr="003D24B3">
        <w:rPr>
          <w:rFonts w:hint="cs"/>
          <w:rtl/>
        </w:rPr>
        <w:t>ترین</w:t>
      </w:r>
      <w:r w:rsidRPr="003D24B3">
        <w:rPr>
          <w:rtl/>
        </w:rPr>
        <w:t xml:space="preserve"> </w:t>
      </w:r>
      <w:r w:rsidRPr="003D24B3">
        <w:rPr>
          <w:rFonts w:hint="cs"/>
          <w:rtl/>
        </w:rPr>
        <w:t>آنها</w:t>
      </w:r>
      <w:r w:rsidRPr="003D24B3">
        <w:rPr>
          <w:rtl/>
        </w:rPr>
        <w:t xml:space="preserve"> (</w:t>
      </w:r>
      <w:r w:rsidRPr="003D24B3">
        <w:rPr>
          <w:rFonts w:hint="cs"/>
          <w:rtl/>
        </w:rPr>
        <w:t>فروع</w:t>
      </w:r>
      <w:r w:rsidRPr="003D24B3">
        <w:rPr>
          <w:rtl/>
        </w:rPr>
        <w:t xml:space="preserve"> </w:t>
      </w:r>
      <w:r w:rsidRPr="003D24B3">
        <w:rPr>
          <w:rFonts w:hint="cs"/>
          <w:rtl/>
        </w:rPr>
        <w:t>دین</w:t>
      </w:r>
      <w:r w:rsidRPr="003D24B3">
        <w:rPr>
          <w:rtl/>
        </w:rPr>
        <w:t xml:space="preserve"> </w:t>
      </w:r>
      <w:r w:rsidRPr="003D24B3">
        <w:rPr>
          <w:rFonts w:hint="cs"/>
          <w:rtl/>
        </w:rPr>
        <w:t>یا</w:t>
      </w:r>
      <w:r w:rsidRPr="003D24B3">
        <w:rPr>
          <w:rtl/>
        </w:rPr>
        <w:t xml:space="preserve"> </w:t>
      </w:r>
      <w:r w:rsidRPr="003D24B3">
        <w:rPr>
          <w:rFonts w:hint="cs"/>
          <w:rtl/>
        </w:rPr>
        <w:t>فقه</w:t>
      </w:r>
      <w:r w:rsidRPr="003D24B3">
        <w:rPr>
          <w:rtl/>
        </w:rPr>
        <w:t xml:space="preserve"> </w:t>
      </w:r>
      <w:r w:rsidRPr="003D24B3">
        <w:rPr>
          <w:rFonts w:hint="cs"/>
          <w:rtl/>
        </w:rPr>
        <w:t>اصغر</w:t>
      </w:r>
      <w:r w:rsidRPr="003D24B3">
        <w:rPr>
          <w:rtl/>
        </w:rPr>
        <w:t xml:space="preserve">) </w:t>
      </w:r>
      <w:r w:rsidRPr="003D24B3">
        <w:rPr>
          <w:rFonts w:hint="cs"/>
          <w:rtl/>
        </w:rPr>
        <w:t>هستند</w:t>
      </w:r>
      <w:r w:rsidRPr="003D24B3">
        <w:rPr>
          <w:rtl/>
        </w:rPr>
        <w:t xml:space="preserve">. </w:t>
      </w:r>
      <w:r w:rsidRPr="003D24B3">
        <w:rPr>
          <w:rFonts w:hint="cs"/>
          <w:rtl/>
        </w:rPr>
        <w:t>فرامین</w:t>
      </w:r>
      <w:r w:rsidRPr="003D24B3">
        <w:rPr>
          <w:rtl/>
        </w:rPr>
        <w:t xml:space="preserve"> </w:t>
      </w:r>
      <w:r w:rsidRPr="003D24B3">
        <w:rPr>
          <w:rFonts w:hint="cs"/>
          <w:rtl/>
        </w:rPr>
        <w:t>عملی</w:t>
      </w:r>
      <w:r w:rsidRPr="003D24B3">
        <w:rPr>
          <w:rtl/>
        </w:rPr>
        <w:t xml:space="preserve"> </w:t>
      </w:r>
      <w:r w:rsidRPr="003D24B3">
        <w:rPr>
          <w:rFonts w:hint="cs"/>
          <w:rtl/>
        </w:rPr>
        <w:t>آداب</w:t>
      </w:r>
      <w:r w:rsidRPr="003D24B3">
        <w:rPr>
          <w:rtl/>
        </w:rPr>
        <w:t xml:space="preserve">، </w:t>
      </w:r>
      <w:r w:rsidRPr="003D24B3">
        <w:rPr>
          <w:rFonts w:hint="cs"/>
          <w:rtl/>
        </w:rPr>
        <w:t>مناسک</w:t>
      </w:r>
      <w:r w:rsidRPr="003D24B3">
        <w:rPr>
          <w:rtl/>
        </w:rPr>
        <w:t xml:space="preserve"> </w:t>
      </w:r>
      <w:r w:rsidRPr="003D24B3">
        <w:rPr>
          <w:rFonts w:hint="cs"/>
          <w:rtl/>
        </w:rPr>
        <w:t>و</w:t>
      </w:r>
      <w:r w:rsidRPr="003D24B3">
        <w:rPr>
          <w:rtl/>
        </w:rPr>
        <w:t xml:space="preserve"> </w:t>
      </w:r>
      <w:r w:rsidRPr="003D24B3">
        <w:rPr>
          <w:rFonts w:hint="cs"/>
          <w:rtl/>
        </w:rPr>
        <w:t>عبادات</w:t>
      </w:r>
      <w:r w:rsidRPr="003D24B3">
        <w:rPr>
          <w:rtl/>
        </w:rPr>
        <w:t xml:space="preserve"> </w:t>
      </w:r>
      <w:r w:rsidRPr="003D24B3">
        <w:rPr>
          <w:rFonts w:hint="cs"/>
          <w:rtl/>
        </w:rPr>
        <w:t>را</w:t>
      </w:r>
      <w:r w:rsidRPr="003D24B3">
        <w:rPr>
          <w:rtl/>
        </w:rPr>
        <w:t xml:space="preserve"> </w:t>
      </w:r>
      <w:r w:rsidRPr="003D24B3">
        <w:rPr>
          <w:rFonts w:hint="cs"/>
          <w:rtl/>
        </w:rPr>
        <w:t>دربرمی‌گیرد</w:t>
      </w:r>
      <w:r w:rsidRPr="003D24B3">
        <w:t>.</w:t>
      </w:r>
      <w:r>
        <w:rPr>
          <w:rFonts w:hint="cs"/>
          <w:rtl/>
        </w:rPr>
        <w:t xml:space="preserve"> (مطهری، 1373، ص 15)</w:t>
      </w:r>
    </w:p>
    <w:p w:rsidR="003E584E" w:rsidRPr="003D24B3" w:rsidRDefault="003E584E" w:rsidP="003E584E">
      <w:pPr>
        <w:ind w:left="-2"/>
        <w:jc w:val="lowKashida"/>
      </w:pPr>
      <w:r>
        <w:rPr>
          <w:rFonts w:hint="cs"/>
          <w:rtl/>
        </w:rPr>
        <w:t xml:space="preserve">درکل </w:t>
      </w:r>
      <w:r w:rsidRPr="003D24B3">
        <w:rPr>
          <w:rFonts w:hint="cs"/>
          <w:rtl/>
        </w:rPr>
        <w:t>اسلام</w:t>
      </w:r>
      <w:r w:rsidRPr="003D24B3">
        <w:rPr>
          <w:rtl/>
        </w:rPr>
        <w:t xml:space="preserve"> </w:t>
      </w:r>
      <w:r w:rsidRPr="003D24B3">
        <w:rPr>
          <w:rFonts w:hint="cs"/>
          <w:rtl/>
        </w:rPr>
        <w:t>به</w:t>
      </w:r>
      <w:r w:rsidRPr="003D24B3">
        <w:rPr>
          <w:rtl/>
        </w:rPr>
        <w:t xml:space="preserve"> </w:t>
      </w:r>
      <w:r w:rsidRPr="003D24B3">
        <w:rPr>
          <w:rFonts w:hint="cs"/>
          <w:rtl/>
        </w:rPr>
        <w:t>معنی</w:t>
      </w:r>
      <w:r w:rsidRPr="003D24B3">
        <w:rPr>
          <w:rtl/>
        </w:rPr>
        <w:t xml:space="preserve"> </w:t>
      </w:r>
      <w:r w:rsidRPr="003D24B3">
        <w:rPr>
          <w:rFonts w:hint="cs"/>
          <w:rtl/>
        </w:rPr>
        <w:t>تسلیم</w:t>
      </w:r>
      <w:r w:rsidRPr="003D24B3">
        <w:rPr>
          <w:rtl/>
        </w:rPr>
        <w:t xml:space="preserve"> </w:t>
      </w:r>
      <w:r w:rsidRPr="003D24B3">
        <w:rPr>
          <w:rFonts w:hint="cs"/>
          <w:rtl/>
        </w:rPr>
        <w:t>در</w:t>
      </w:r>
      <w:r w:rsidRPr="003D24B3">
        <w:rPr>
          <w:rtl/>
        </w:rPr>
        <w:t xml:space="preserve"> </w:t>
      </w:r>
      <w:r w:rsidRPr="003D24B3">
        <w:rPr>
          <w:rFonts w:hint="cs"/>
          <w:rtl/>
        </w:rPr>
        <w:t>برابر</w:t>
      </w:r>
      <w:r w:rsidRPr="003D24B3">
        <w:rPr>
          <w:rtl/>
        </w:rPr>
        <w:t xml:space="preserve"> </w:t>
      </w:r>
      <w:r w:rsidRPr="003D24B3">
        <w:rPr>
          <w:rFonts w:hint="cs"/>
          <w:rtl/>
        </w:rPr>
        <w:t>خداست</w:t>
      </w:r>
      <w:r w:rsidRPr="003D24B3">
        <w:rPr>
          <w:rtl/>
        </w:rPr>
        <w:t xml:space="preserve">. </w:t>
      </w:r>
      <w:r w:rsidRPr="003D24B3">
        <w:rPr>
          <w:rFonts w:hint="cs"/>
          <w:rtl/>
        </w:rPr>
        <w:t>اسلام</w:t>
      </w:r>
      <w:r w:rsidRPr="003D24B3">
        <w:rPr>
          <w:rtl/>
        </w:rPr>
        <w:t xml:space="preserve"> </w:t>
      </w:r>
      <w:r w:rsidRPr="003D24B3">
        <w:rPr>
          <w:rFonts w:hint="cs"/>
          <w:rtl/>
        </w:rPr>
        <w:t>دین</w:t>
      </w:r>
      <w:r w:rsidRPr="003D24B3">
        <w:rPr>
          <w:rtl/>
        </w:rPr>
        <w:t xml:space="preserve"> </w:t>
      </w:r>
      <w:r w:rsidRPr="003D24B3">
        <w:rPr>
          <w:rFonts w:hint="cs"/>
          <w:rtl/>
        </w:rPr>
        <w:t>قانون</w:t>
      </w:r>
      <w:r w:rsidRPr="003D24B3">
        <w:rPr>
          <w:rtl/>
        </w:rPr>
        <w:t xml:space="preserve"> </w:t>
      </w:r>
      <w:r w:rsidRPr="003D24B3">
        <w:rPr>
          <w:rFonts w:hint="cs"/>
          <w:rtl/>
        </w:rPr>
        <w:t>و</w:t>
      </w:r>
      <w:r w:rsidRPr="003D24B3">
        <w:rPr>
          <w:rtl/>
        </w:rPr>
        <w:t xml:space="preserve"> </w:t>
      </w:r>
      <w:r w:rsidRPr="003D24B3">
        <w:rPr>
          <w:rFonts w:hint="cs"/>
          <w:rtl/>
        </w:rPr>
        <w:t>عمل</w:t>
      </w:r>
      <w:r w:rsidRPr="003D24B3">
        <w:rPr>
          <w:rtl/>
        </w:rPr>
        <w:t xml:space="preserve"> </w:t>
      </w:r>
      <w:r w:rsidRPr="003D24B3">
        <w:rPr>
          <w:rFonts w:hint="cs"/>
          <w:rtl/>
        </w:rPr>
        <w:t>است</w:t>
      </w:r>
      <w:r w:rsidRPr="003D24B3">
        <w:rPr>
          <w:rtl/>
        </w:rPr>
        <w:t xml:space="preserve">، </w:t>
      </w:r>
      <w:r w:rsidRPr="003D24B3">
        <w:rPr>
          <w:rFonts w:hint="cs"/>
          <w:rtl/>
        </w:rPr>
        <w:t>نه</w:t>
      </w:r>
      <w:r w:rsidRPr="003D24B3">
        <w:rPr>
          <w:rtl/>
        </w:rPr>
        <w:t xml:space="preserve"> </w:t>
      </w:r>
      <w:r w:rsidRPr="003D24B3">
        <w:rPr>
          <w:rFonts w:hint="cs"/>
          <w:rtl/>
        </w:rPr>
        <w:t>ریاضت</w:t>
      </w:r>
      <w:r w:rsidRPr="003D24B3">
        <w:rPr>
          <w:rtl/>
        </w:rPr>
        <w:t xml:space="preserve"> </w:t>
      </w:r>
      <w:r w:rsidRPr="003D24B3">
        <w:rPr>
          <w:rFonts w:hint="cs"/>
          <w:rtl/>
        </w:rPr>
        <w:t>و</w:t>
      </w:r>
      <w:r w:rsidRPr="003D24B3">
        <w:rPr>
          <w:rtl/>
        </w:rPr>
        <w:t xml:space="preserve"> </w:t>
      </w:r>
      <w:r w:rsidRPr="003D24B3">
        <w:rPr>
          <w:rFonts w:hint="cs"/>
          <w:rtl/>
        </w:rPr>
        <w:t>رهبانیت</w:t>
      </w:r>
      <w:r w:rsidRPr="003D24B3">
        <w:rPr>
          <w:rtl/>
        </w:rPr>
        <w:t xml:space="preserve">. </w:t>
      </w:r>
      <w:r w:rsidRPr="003D24B3">
        <w:rPr>
          <w:rFonts w:hint="cs"/>
          <w:rtl/>
        </w:rPr>
        <w:t>اسلام</w:t>
      </w:r>
      <w:r w:rsidRPr="003D24B3">
        <w:rPr>
          <w:rtl/>
        </w:rPr>
        <w:t xml:space="preserve"> </w:t>
      </w:r>
      <w:r w:rsidRPr="003D24B3">
        <w:rPr>
          <w:rFonts w:hint="cs"/>
          <w:rtl/>
        </w:rPr>
        <w:t>یک</w:t>
      </w:r>
      <w:r w:rsidRPr="003D24B3">
        <w:rPr>
          <w:rtl/>
        </w:rPr>
        <w:t xml:space="preserve"> </w:t>
      </w:r>
      <w:r w:rsidRPr="003D24B3">
        <w:rPr>
          <w:rFonts w:hint="cs"/>
          <w:rtl/>
        </w:rPr>
        <w:t>دین</w:t>
      </w:r>
      <w:r w:rsidRPr="003D24B3">
        <w:rPr>
          <w:rtl/>
        </w:rPr>
        <w:t xml:space="preserve"> </w:t>
      </w:r>
      <w:r w:rsidRPr="003D24B3">
        <w:rPr>
          <w:rFonts w:hint="cs"/>
          <w:rtl/>
        </w:rPr>
        <w:t>میانه‌رو</w:t>
      </w:r>
      <w:r w:rsidRPr="003D24B3">
        <w:rPr>
          <w:rtl/>
        </w:rPr>
        <w:t xml:space="preserve"> </w:t>
      </w:r>
      <w:r w:rsidRPr="003D24B3">
        <w:rPr>
          <w:rFonts w:hint="cs"/>
          <w:rtl/>
        </w:rPr>
        <w:t>است</w:t>
      </w:r>
      <w:r w:rsidRPr="003D24B3">
        <w:rPr>
          <w:rtl/>
        </w:rPr>
        <w:t xml:space="preserve">؛ </w:t>
      </w:r>
      <w:r w:rsidRPr="003D24B3">
        <w:rPr>
          <w:rFonts w:hint="cs"/>
          <w:rtl/>
        </w:rPr>
        <w:t>تشویق</w:t>
      </w:r>
      <w:r w:rsidRPr="003D24B3">
        <w:rPr>
          <w:rtl/>
        </w:rPr>
        <w:t xml:space="preserve"> </w:t>
      </w:r>
      <w:r w:rsidRPr="003D24B3">
        <w:rPr>
          <w:rFonts w:hint="cs"/>
          <w:rtl/>
        </w:rPr>
        <w:t>به</w:t>
      </w:r>
      <w:r w:rsidRPr="003D24B3">
        <w:rPr>
          <w:rtl/>
        </w:rPr>
        <w:t xml:space="preserve"> </w:t>
      </w:r>
      <w:r w:rsidRPr="003D24B3">
        <w:rPr>
          <w:rFonts w:hint="cs"/>
          <w:rtl/>
        </w:rPr>
        <w:t>کمک</w:t>
      </w:r>
      <w:r w:rsidRPr="003D24B3">
        <w:rPr>
          <w:rtl/>
        </w:rPr>
        <w:t xml:space="preserve"> </w:t>
      </w:r>
      <w:r w:rsidRPr="003D24B3">
        <w:rPr>
          <w:rFonts w:hint="cs"/>
          <w:rtl/>
        </w:rPr>
        <w:t>به</w:t>
      </w:r>
      <w:r w:rsidRPr="003D24B3">
        <w:rPr>
          <w:rtl/>
        </w:rPr>
        <w:t xml:space="preserve"> </w:t>
      </w:r>
      <w:r w:rsidRPr="003D24B3">
        <w:rPr>
          <w:rFonts w:hint="cs"/>
          <w:rtl/>
        </w:rPr>
        <w:t>فقیران</w:t>
      </w:r>
      <w:r w:rsidRPr="003D24B3">
        <w:rPr>
          <w:rtl/>
        </w:rPr>
        <w:t xml:space="preserve"> </w:t>
      </w:r>
      <w:r w:rsidRPr="003D24B3">
        <w:rPr>
          <w:rFonts w:hint="cs"/>
          <w:rtl/>
        </w:rPr>
        <w:t>می‌کند</w:t>
      </w:r>
      <w:r w:rsidRPr="003D24B3">
        <w:rPr>
          <w:rtl/>
        </w:rPr>
        <w:t xml:space="preserve"> </w:t>
      </w:r>
      <w:r w:rsidRPr="003D24B3">
        <w:rPr>
          <w:rFonts w:hint="cs"/>
          <w:rtl/>
        </w:rPr>
        <w:t>ولی</w:t>
      </w:r>
      <w:r w:rsidRPr="003D24B3">
        <w:rPr>
          <w:rtl/>
        </w:rPr>
        <w:t xml:space="preserve"> </w:t>
      </w:r>
      <w:r w:rsidRPr="003D24B3">
        <w:rPr>
          <w:rFonts w:hint="cs"/>
          <w:rtl/>
        </w:rPr>
        <w:t>تشویق</w:t>
      </w:r>
      <w:r w:rsidRPr="003D24B3">
        <w:rPr>
          <w:rtl/>
        </w:rPr>
        <w:t xml:space="preserve"> </w:t>
      </w:r>
      <w:r w:rsidRPr="003D24B3">
        <w:rPr>
          <w:rFonts w:hint="cs"/>
          <w:rtl/>
        </w:rPr>
        <w:t>به</w:t>
      </w:r>
      <w:r w:rsidRPr="003D24B3">
        <w:rPr>
          <w:rtl/>
        </w:rPr>
        <w:t xml:space="preserve"> </w:t>
      </w:r>
      <w:r w:rsidRPr="003D24B3">
        <w:rPr>
          <w:rFonts w:hint="cs"/>
          <w:rtl/>
        </w:rPr>
        <w:t>ترک</w:t>
      </w:r>
      <w:r w:rsidRPr="003D24B3">
        <w:rPr>
          <w:rtl/>
        </w:rPr>
        <w:t xml:space="preserve"> </w:t>
      </w:r>
      <w:r w:rsidRPr="003D24B3">
        <w:rPr>
          <w:rFonts w:hint="cs"/>
          <w:rtl/>
        </w:rPr>
        <w:t>دنیا</w:t>
      </w:r>
      <w:r w:rsidRPr="003D24B3">
        <w:rPr>
          <w:rtl/>
        </w:rPr>
        <w:t xml:space="preserve"> </w:t>
      </w:r>
      <w:r w:rsidRPr="003D24B3">
        <w:rPr>
          <w:rFonts w:hint="cs"/>
          <w:rtl/>
        </w:rPr>
        <w:t>نمی‌کند</w:t>
      </w:r>
      <w:r w:rsidRPr="003D24B3">
        <w:rPr>
          <w:rtl/>
        </w:rPr>
        <w:t xml:space="preserve">. </w:t>
      </w:r>
      <w:r w:rsidRPr="003D24B3">
        <w:rPr>
          <w:rFonts w:hint="cs"/>
          <w:rtl/>
        </w:rPr>
        <w:t>اسلام</w:t>
      </w:r>
      <w:r w:rsidRPr="003D24B3">
        <w:rPr>
          <w:rtl/>
        </w:rPr>
        <w:t xml:space="preserve"> </w:t>
      </w:r>
      <w:r w:rsidRPr="003D24B3">
        <w:rPr>
          <w:rFonts w:hint="cs"/>
          <w:rtl/>
        </w:rPr>
        <w:t>بر</w:t>
      </w:r>
      <w:r w:rsidRPr="003D24B3">
        <w:rPr>
          <w:rtl/>
        </w:rPr>
        <w:t xml:space="preserve"> </w:t>
      </w:r>
      <w:r w:rsidRPr="003D24B3">
        <w:rPr>
          <w:rFonts w:hint="cs"/>
          <w:rtl/>
        </w:rPr>
        <w:t>رفتار</w:t>
      </w:r>
      <w:r w:rsidRPr="003D24B3">
        <w:rPr>
          <w:rtl/>
        </w:rPr>
        <w:t xml:space="preserve"> </w:t>
      </w:r>
      <w:r w:rsidRPr="003D24B3">
        <w:rPr>
          <w:rFonts w:hint="cs"/>
          <w:rtl/>
        </w:rPr>
        <w:t>درست</w:t>
      </w:r>
      <w:r w:rsidRPr="003D24B3">
        <w:rPr>
          <w:rtl/>
        </w:rPr>
        <w:t xml:space="preserve"> </w:t>
      </w:r>
      <w:r w:rsidRPr="003D24B3">
        <w:rPr>
          <w:rFonts w:hint="cs"/>
          <w:rtl/>
        </w:rPr>
        <w:t>تاکید</w:t>
      </w:r>
      <w:r w:rsidRPr="003D24B3">
        <w:rPr>
          <w:rtl/>
        </w:rPr>
        <w:t xml:space="preserve"> </w:t>
      </w:r>
      <w:r w:rsidRPr="003D24B3">
        <w:rPr>
          <w:rFonts w:hint="cs"/>
          <w:rtl/>
        </w:rPr>
        <w:t>می‌کند</w:t>
      </w:r>
      <w:r w:rsidRPr="003D24B3">
        <w:rPr>
          <w:rtl/>
        </w:rPr>
        <w:t xml:space="preserve">: </w:t>
      </w:r>
      <w:r w:rsidRPr="003D24B3">
        <w:rPr>
          <w:rFonts w:hint="cs"/>
          <w:rtl/>
        </w:rPr>
        <w:t>شراب‌خواری</w:t>
      </w:r>
      <w:r w:rsidRPr="003D24B3">
        <w:rPr>
          <w:rtl/>
        </w:rPr>
        <w:t xml:space="preserve"> </w:t>
      </w:r>
      <w:r w:rsidRPr="003D24B3">
        <w:rPr>
          <w:rFonts w:hint="cs"/>
          <w:rtl/>
        </w:rPr>
        <w:t>و</w:t>
      </w:r>
      <w:r w:rsidRPr="003D24B3">
        <w:rPr>
          <w:rtl/>
        </w:rPr>
        <w:t xml:space="preserve"> </w:t>
      </w:r>
      <w:r w:rsidRPr="003D24B3">
        <w:rPr>
          <w:rFonts w:hint="cs"/>
          <w:rtl/>
        </w:rPr>
        <w:t>قمار</w:t>
      </w:r>
      <w:r w:rsidRPr="003D24B3">
        <w:rPr>
          <w:rtl/>
        </w:rPr>
        <w:t xml:space="preserve"> </w:t>
      </w:r>
      <w:r w:rsidRPr="003D24B3">
        <w:rPr>
          <w:rFonts w:hint="cs"/>
          <w:rtl/>
        </w:rPr>
        <w:t>منع</w:t>
      </w:r>
      <w:r w:rsidRPr="003D24B3">
        <w:rPr>
          <w:rtl/>
        </w:rPr>
        <w:t xml:space="preserve"> </w:t>
      </w:r>
      <w:r w:rsidRPr="003D24B3">
        <w:rPr>
          <w:rFonts w:hint="cs"/>
          <w:rtl/>
        </w:rPr>
        <w:t>شده‌اند</w:t>
      </w:r>
      <w:r w:rsidRPr="003D24B3">
        <w:rPr>
          <w:rtl/>
        </w:rPr>
        <w:t xml:space="preserve"> </w:t>
      </w:r>
      <w:r w:rsidRPr="003D24B3">
        <w:rPr>
          <w:rFonts w:hint="cs"/>
          <w:rtl/>
        </w:rPr>
        <w:t>و</w:t>
      </w:r>
      <w:r w:rsidRPr="003D24B3">
        <w:rPr>
          <w:rtl/>
        </w:rPr>
        <w:t xml:space="preserve"> </w:t>
      </w:r>
      <w:r w:rsidRPr="003D24B3">
        <w:rPr>
          <w:rFonts w:hint="cs"/>
          <w:rtl/>
        </w:rPr>
        <w:t>مسلمان</w:t>
      </w:r>
      <w:r w:rsidRPr="003D24B3">
        <w:rPr>
          <w:rtl/>
        </w:rPr>
        <w:t xml:space="preserve"> </w:t>
      </w:r>
      <w:r w:rsidRPr="003D24B3">
        <w:rPr>
          <w:rFonts w:hint="cs"/>
          <w:rtl/>
        </w:rPr>
        <w:t>موظف</w:t>
      </w:r>
      <w:r w:rsidRPr="003D24B3">
        <w:rPr>
          <w:rtl/>
        </w:rPr>
        <w:t xml:space="preserve"> </w:t>
      </w:r>
      <w:r w:rsidRPr="003D24B3">
        <w:rPr>
          <w:rFonts w:hint="cs"/>
          <w:rtl/>
        </w:rPr>
        <w:t>است</w:t>
      </w:r>
      <w:r w:rsidRPr="003D24B3">
        <w:rPr>
          <w:rtl/>
        </w:rPr>
        <w:t xml:space="preserve"> </w:t>
      </w:r>
      <w:r w:rsidRPr="003D24B3">
        <w:rPr>
          <w:rFonts w:hint="cs"/>
          <w:rtl/>
        </w:rPr>
        <w:t>از</w:t>
      </w:r>
      <w:r w:rsidRPr="003D24B3">
        <w:rPr>
          <w:rtl/>
        </w:rPr>
        <w:t xml:space="preserve"> </w:t>
      </w:r>
      <w:r w:rsidRPr="003D24B3">
        <w:rPr>
          <w:rFonts w:hint="cs"/>
          <w:rtl/>
        </w:rPr>
        <w:t>خوردن</w:t>
      </w:r>
      <w:r w:rsidRPr="003D24B3">
        <w:rPr>
          <w:rtl/>
        </w:rPr>
        <w:t xml:space="preserve"> </w:t>
      </w:r>
      <w:r w:rsidRPr="003D24B3">
        <w:rPr>
          <w:rFonts w:hint="cs"/>
          <w:rtl/>
        </w:rPr>
        <w:t>غذای</w:t>
      </w:r>
      <w:r w:rsidRPr="003D24B3">
        <w:rPr>
          <w:rtl/>
        </w:rPr>
        <w:t xml:space="preserve"> </w:t>
      </w:r>
      <w:r w:rsidRPr="003D24B3">
        <w:rPr>
          <w:rFonts w:hint="cs"/>
          <w:rtl/>
        </w:rPr>
        <w:t>حرام</w:t>
      </w:r>
      <w:r w:rsidRPr="003D24B3">
        <w:rPr>
          <w:rtl/>
        </w:rPr>
        <w:t xml:space="preserve"> </w:t>
      </w:r>
      <w:r w:rsidRPr="003D24B3">
        <w:rPr>
          <w:rFonts w:hint="cs"/>
          <w:rtl/>
        </w:rPr>
        <w:t>خودداری</w:t>
      </w:r>
      <w:r w:rsidRPr="003D24B3">
        <w:rPr>
          <w:rtl/>
        </w:rPr>
        <w:t xml:space="preserve"> </w:t>
      </w:r>
      <w:r w:rsidRPr="003D24B3">
        <w:rPr>
          <w:rFonts w:hint="cs"/>
          <w:rtl/>
        </w:rPr>
        <w:t>کند</w:t>
      </w:r>
      <w:r w:rsidRPr="003D24B3">
        <w:rPr>
          <w:rtl/>
        </w:rPr>
        <w:t xml:space="preserve">. </w:t>
      </w:r>
      <w:r w:rsidRPr="003D24B3">
        <w:rPr>
          <w:rFonts w:hint="cs"/>
          <w:rtl/>
        </w:rPr>
        <w:t>مسلمان</w:t>
      </w:r>
      <w:r w:rsidRPr="003D24B3">
        <w:rPr>
          <w:rtl/>
        </w:rPr>
        <w:t xml:space="preserve"> </w:t>
      </w:r>
      <w:r w:rsidRPr="003D24B3">
        <w:rPr>
          <w:rFonts w:hint="cs"/>
          <w:rtl/>
        </w:rPr>
        <w:t>می‌تواند</w:t>
      </w:r>
      <w:r w:rsidRPr="003D24B3">
        <w:rPr>
          <w:rtl/>
        </w:rPr>
        <w:t xml:space="preserve"> </w:t>
      </w:r>
      <w:r w:rsidRPr="003D24B3">
        <w:rPr>
          <w:rFonts w:hint="cs"/>
          <w:rtl/>
        </w:rPr>
        <w:t>مستقیماً</w:t>
      </w:r>
      <w:r w:rsidRPr="003D24B3">
        <w:rPr>
          <w:rtl/>
        </w:rPr>
        <w:t xml:space="preserve"> </w:t>
      </w:r>
      <w:r w:rsidRPr="003D24B3">
        <w:rPr>
          <w:rFonts w:hint="cs"/>
          <w:rtl/>
        </w:rPr>
        <w:t>با</w:t>
      </w:r>
      <w:r w:rsidRPr="003D24B3">
        <w:rPr>
          <w:rtl/>
        </w:rPr>
        <w:t xml:space="preserve"> </w:t>
      </w:r>
      <w:r w:rsidRPr="003D24B3">
        <w:rPr>
          <w:rFonts w:hint="cs"/>
          <w:rtl/>
        </w:rPr>
        <w:t>خدا</w:t>
      </w:r>
      <w:r w:rsidRPr="003D24B3">
        <w:rPr>
          <w:rtl/>
        </w:rPr>
        <w:t xml:space="preserve"> </w:t>
      </w:r>
      <w:r w:rsidRPr="003D24B3">
        <w:rPr>
          <w:rFonts w:hint="cs"/>
          <w:rtl/>
        </w:rPr>
        <w:t>راز</w:t>
      </w:r>
      <w:r w:rsidRPr="003D24B3">
        <w:rPr>
          <w:rtl/>
        </w:rPr>
        <w:t xml:space="preserve"> </w:t>
      </w:r>
      <w:r w:rsidRPr="003D24B3">
        <w:rPr>
          <w:rFonts w:hint="cs"/>
          <w:rtl/>
        </w:rPr>
        <w:t>و</w:t>
      </w:r>
      <w:r w:rsidRPr="003D24B3">
        <w:rPr>
          <w:rtl/>
        </w:rPr>
        <w:t xml:space="preserve"> </w:t>
      </w:r>
      <w:r w:rsidRPr="003D24B3">
        <w:rPr>
          <w:rFonts w:hint="cs"/>
          <w:rtl/>
        </w:rPr>
        <w:t>نیاز</w:t>
      </w:r>
      <w:r w:rsidRPr="003D24B3">
        <w:rPr>
          <w:rtl/>
        </w:rPr>
        <w:t xml:space="preserve"> </w:t>
      </w:r>
      <w:r w:rsidRPr="003D24B3">
        <w:rPr>
          <w:rFonts w:hint="cs"/>
          <w:rtl/>
        </w:rPr>
        <w:t>کند</w:t>
      </w:r>
      <w:r w:rsidRPr="003D24B3">
        <w:rPr>
          <w:rtl/>
        </w:rPr>
        <w:t xml:space="preserve"> </w:t>
      </w:r>
      <w:r w:rsidRPr="003D24B3">
        <w:rPr>
          <w:rFonts w:hint="cs"/>
          <w:rtl/>
        </w:rPr>
        <w:t>و</w:t>
      </w:r>
      <w:r w:rsidRPr="003D24B3">
        <w:rPr>
          <w:rtl/>
        </w:rPr>
        <w:t xml:space="preserve"> </w:t>
      </w:r>
      <w:r w:rsidRPr="003D24B3">
        <w:rPr>
          <w:rFonts w:hint="cs"/>
          <w:rtl/>
        </w:rPr>
        <w:t>لزوماً</w:t>
      </w:r>
      <w:r w:rsidRPr="003D24B3">
        <w:rPr>
          <w:rtl/>
        </w:rPr>
        <w:t xml:space="preserve"> </w:t>
      </w:r>
      <w:r w:rsidRPr="003D24B3">
        <w:rPr>
          <w:rFonts w:hint="cs"/>
          <w:rtl/>
        </w:rPr>
        <w:t>نیازی</w:t>
      </w:r>
      <w:r w:rsidRPr="003D24B3">
        <w:rPr>
          <w:rtl/>
        </w:rPr>
        <w:t xml:space="preserve"> </w:t>
      </w:r>
      <w:r w:rsidRPr="003D24B3">
        <w:rPr>
          <w:rFonts w:hint="cs"/>
          <w:rtl/>
        </w:rPr>
        <w:t>به</w:t>
      </w:r>
      <w:r w:rsidRPr="003D24B3">
        <w:rPr>
          <w:rtl/>
        </w:rPr>
        <w:t xml:space="preserve"> </w:t>
      </w:r>
      <w:r w:rsidRPr="003D24B3">
        <w:rPr>
          <w:rFonts w:hint="cs"/>
          <w:rtl/>
        </w:rPr>
        <w:t>واسطه</w:t>
      </w:r>
      <w:r w:rsidRPr="003D24B3">
        <w:rPr>
          <w:rtl/>
        </w:rPr>
        <w:t xml:space="preserve"> </w:t>
      </w:r>
      <w:r w:rsidRPr="003D24B3">
        <w:rPr>
          <w:rFonts w:hint="cs"/>
          <w:rtl/>
        </w:rPr>
        <w:t>فیض</w:t>
      </w:r>
      <w:r w:rsidRPr="003D24B3">
        <w:rPr>
          <w:rtl/>
        </w:rPr>
        <w:t xml:space="preserve"> </w:t>
      </w:r>
      <w:r w:rsidRPr="003D24B3">
        <w:rPr>
          <w:rFonts w:hint="cs"/>
          <w:rtl/>
        </w:rPr>
        <w:t>نیست</w:t>
      </w:r>
      <w:r w:rsidRPr="003D24B3">
        <w:rPr>
          <w:rtl/>
        </w:rPr>
        <w:t xml:space="preserve">. </w:t>
      </w:r>
      <w:r w:rsidRPr="003D24B3">
        <w:rPr>
          <w:rFonts w:hint="cs"/>
          <w:rtl/>
        </w:rPr>
        <w:t>اسلام</w:t>
      </w:r>
      <w:r w:rsidRPr="003D24B3">
        <w:rPr>
          <w:rtl/>
        </w:rPr>
        <w:t xml:space="preserve">، </w:t>
      </w:r>
      <w:r w:rsidRPr="003D24B3">
        <w:rPr>
          <w:rFonts w:hint="cs"/>
          <w:rtl/>
        </w:rPr>
        <w:t>برخلاف</w:t>
      </w:r>
      <w:r w:rsidRPr="003D24B3">
        <w:rPr>
          <w:rtl/>
        </w:rPr>
        <w:t xml:space="preserve"> </w:t>
      </w:r>
      <w:r w:rsidRPr="003D24B3">
        <w:rPr>
          <w:rFonts w:hint="cs"/>
          <w:rtl/>
        </w:rPr>
        <w:t>یهودیت</w:t>
      </w:r>
      <w:r w:rsidRPr="003D24B3">
        <w:rPr>
          <w:rtl/>
        </w:rPr>
        <w:t xml:space="preserve">، </w:t>
      </w:r>
      <w:r w:rsidRPr="003D24B3">
        <w:rPr>
          <w:rFonts w:hint="cs"/>
          <w:rtl/>
        </w:rPr>
        <w:t>پس</w:t>
      </w:r>
      <w:r w:rsidRPr="003D24B3">
        <w:rPr>
          <w:rtl/>
        </w:rPr>
        <w:t xml:space="preserve"> </w:t>
      </w:r>
      <w:r w:rsidRPr="003D24B3">
        <w:rPr>
          <w:rFonts w:hint="cs"/>
          <w:rtl/>
        </w:rPr>
        <w:t>از</w:t>
      </w:r>
      <w:r w:rsidRPr="003D24B3">
        <w:rPr>
          <w:rtl/>
        </w:rPr>
        <w:t xml:space="preserve"> </w:t>
      </w:r>
      <w:r w:rsidRPr="003D24B3">
        <w:rPr>
          <w:rFonts w:hint="cs"/>
          <w:rtl/>
        </w:rPr>
        <w:t>ظهور</w:t>
      </w:r>
      <w:r w:rsidRPr="003D24B3">
        <w:rPr>
          <w:rtl/>
        </w:rPr>
        <w:t xml:space="preserve"> </w:t>
      </w:r>
      <w:r w:rsidRPr="003D24B3">
        <w:rPr>
          <w:rFonts w:hint="cs"/>
          <w:rtl/>
        </w:rPr>
        <w:t>به</w:t>
      </w:r>
      <w:r w:rsidRPr="003D24B3">
        <w:rPr>
          <w:rtl/>
        </w:rPr>
        <w:t xml:space="preserve"> </w:t>
      </w:r>
      <w:r w:rsidRPr="003D24B3">
        <w:rPr>
          <w:rFonts w:hint="cs"/>
          <w:rtl/>
        </w:rPr>
        <w:t>سرعت</w:t>
      </w:r>
      <w:r w:rsidRPr="003D24B3">
        <w:rPr>
          <w:rtl/>
        </w:rPr>
        <w:t xml:space="preserve"> </w:t>
      </w:r>
      <w:r w:rsidRPr="003D24B3">
        <w:rPr>
          <w:rFonts w:hint="cs"/>
          <w:rtl/>
        </w:rPr>
        <w:t>دینی</w:t>
      </w:r>
      <w:r w:rsidRPr="003D24B3">
        <w:rPr>
          <w:rtl/>
        </w:rPr>
        <w:t xml:space="preserve"> </w:t>
      </w:r>
      <w:r w:rsidRPr="003D24B3">
        <w:rPr>
          <w:rFonts w:hint="cs"/>
          <w:rtl/>
        </w:rPr>
        <w:lastRenderedPageBreak/>
        <w:t>جهانی</w:t>
      </w:r>
      <w:r w:rsidRPr="003D24B3">
        <w:rPr>
          <w:rtl/>
        </w:rPr>
        <w:t xml:space="preserve"> </w:t>
      </w:r>
      <w:r w:rsidRPr="003D24B3">
        <w:rPr>
          <w:rFonts w:hint="cs"/>
          <w:rtl/>
        </w:rPr>
        <w:t>می‌شود</w:t>
      </w:r>
      <w:r w:rsidRPr="003D24B3">
        <w:rPr>
          <w:rtl/>
        </w:rPr>
        <w:t xml:space="preserve"> </w:t>
      </w:r>
      <w:r w:rsidRPr="003D24B3">
        <w:rPr>
          <w:rFonts w:hint="cs"/>
          <w:rtl/>
        </w:rPr>
        <w:t>و</w:t>
      </w:r>
      <w:r w:rsidRPr="003D24B3">
        <w:rPr>
          <w:rtl/>
        </w:rPr>
        <w:t xml:space="preserve"> </w:t>
      </w:r>
      <w:r w:rsidRPr="003D24B3">
        <w:rPr>
          <w:rFonts w:hint="cs"/>
          <w:rtl/>
        </w:rPr>
        <w:t>مردم</w:t>
      </w:r>
      <w:r w:rsidRPr="003D24B3">
        <w:rPr>
          <w:rtl/>
        </w:rPr>
        <w:t xml:space="preserve"> </w:t>
      </w:r>
      <w:r w:rsidRPr="003D24B3">
        <w:rPr>
          <w:rFonts w:hint="cs"/>
          <w:rtl/>
        </w:rPr>
        <w:t>را</w:t>
      </w:r>
      <w:r w:rsidRPr="003D24B3">
        <w:rPr>
          <w:rtl/>
        </w:rPr>
        <w:t xml:space="preserve"> </w:t>
      </w:r>
      <w:r w:rsidRPr="003D24B3">
        <w:rPr>
          <w:rFonts w:hint="cs"/>
          <w:rtl/>
        </w:rPr>
        <w:t>به</w:t>
      </w:r>
      <w:r w:rsidRPr="003D24B3">
        <w:rPr>
          <w:rtl/>
        </w:rPr>
        <w:t xml:space="preserve"> </w:t>
      </w:r>
      <w:r w:rsidRPr="003D24B3">
        <w:rPr>
          <w:rFonts w:hint="cs"/>
          <w:rtl/>
        </w:rPr>
        <w:t>مسلمان‌شدن</w:t>
      </w:r>
      <w:r w:rsidRPr="003D24B3">
        <w:rPr>
          <w:rtl/>
        </w:rPr>
        <w:t xml:space="preserve"> </w:t>
      </w:r>
      <w:r w:rsidRPr="003D24B3">
        <w:rPr>
          <w:rFonts w:hint="cs"/>
          <w:rtl/>
        </w:rPr>
        <w:t>تشویق</w:t>
      </w:r>
      <w:r w:rsidRPr="003D24B3">
        <w:rPr>
          <w:rtl/>
        </w:rPr>
        <w:t xml:space="preserve"> </w:t>
      </w:r>
      <w:r w:rsidRPr="003D24B3">
        <w:rPr>
          <w:rFonts w:hint="cs"/>
          <w:rtl/>
        </w:rPr>
        <w:t>می‌کند</w:t>
      </w:r>
      <w:r w:rsidRPr="003D24B3">
        <w:rPr>
          <w:rtl/>
        </w:rPr>
        <w:t xml:space="preserve"> </w:t>
      </w:r>
      <w:r w:rsidRPr="003D24B3">
        <w:rPr>
          <w:rFonts w:hint="cs"/>
          <w:rtl/>
        </w:rPr>
        <w:t>ولی</w:t>
      </w:r>
      <w:r w:rsidRPr="003D24B3">
        <w:rPr>
          <w:rtl/>
        </w:rPr>
        <w:t xml:space="preserve"> </w:t>
      </w:r>
      <w:r w:rsidRPr="003D24B3">
        <w:rPr>
          <w:rFonts w:hint="cs"/>
          <w:rtl/>
        </w:rPr>
        <w:t>اصرار</w:t>
      </w:r>
      <w:r w:rsidRPr="003D24B3">
        <w:rPr>
          <w:rtl/>
        </w:rPr>
        <w:t xml:space="preserve"> </w:t>
      </w:r>
      <w:r w:rsidRPr="003D24B3">
        <w:rPr>
          <w:rFonts w:hint="cs"/>
          <w:rtl/>
        </w:rPr>
        <w:t>زیادی</w:t>
      </w:r>
      <w:r w:rsidRPr="003D24B3">
        <w:rPr>
          <w:rtl/>
        </w:rPr>
        <w:t xml:space="preserve"> </w:t>
      </w:r>
      <w:r w:rsidRPr="003D24B3">
        <w:rPr>
          <w:rFonts w:hint="cs"/>
          <w:rtl/>
        </w:rPr>
        <w:t>بر</w:t>
      </w:r>
      <w:r w:rsidRPr="003D24B3">
        <w:rPr>
          <w:rtl/>
        </w:rPr>
        <w:t xml:space="preserve"> </w:t>
      </w:r>
      <w:r w:rsidRPr="003D24B3">
        <w:rPr>
          <w:rFonts w:hint="cs"/>
          <w:rtl/>
        </w:rPr>
        <w:t>مسلمان‌کردن</w:t>
      </w:r>
      <w:r w:rsidRPr="003D24B3">
        <w:rPr>
          <w:rtl/>
        </w:rPr>
        <w:t xml:space="preserve"> </w:t>
      </w:r>
      <w:r w:rsidRPr="003D24B3">
        <w:rPr>
          <w:rFonts w:hint="cs"/>
          <w:rtl/>
        </w:rPr>
        <w:t>ندارد</w:t>
      </w:r>
      <w:r w:rsidRPr="003D24B3">
        <w:rPr>
          <w:rtl/>
        </w:rPr>
        <w:t>.</w:t>
      </w:r>
      <w:r w:rsidRPr="0024076E">
        <w:rPr>
          <w:rFonts w:hint="cs"/>
          <w:rtl/>
        </w:rPr>
        <w:t xml:space="preserve"> </w:t>
      </w:r>
      <w:r>
        <w:rPr>
          <w:rFonts w:hint="cs"/>
          <w:rtl/>
        </w:rPr>
        <w:t>(مطهری، 1373، ص 15)</w:t>
      </w:r>
    </w:p>
    <w:p w:rsidR="003E584E" w:rsidRDefault="003E584E" w:rsidP="002153C7">
      <w:pPr>
        <w:ind w:left="-2"/>
        <w:rPr>
          <w:rtl/>
        </w:rPr>
      </w:pPr>
      <w:r w:rsidRPr="00651E39">
        <w:rPr>
          <w:rFonts w:hint="cs"/>
          <w:b/>
          <w:bCs/>
          <w:rtl/>
        </w:rPr>
        <w:t xml:space="preserve">- </w:t>
      </w:r>
      <w:r>
        <w:rPr>
          <w:rFonts w:hint="cs"/>
          <w:b/>
          <w:bCs/>
          <w:rtl/>
        </w:rPr>
        <w:t xml:space="preserve">وضعیت فعلی: </w:t>
      </w:r>
      <w:r w:rsidRPr="00801DAC">
        <w:rPr>
          <w:rFonts w:hint="cs"/>
          <w:rtl/>
        </w:rPr>
        <w:t>مسلمانان</w:t>
      </w:r>
      <w:r w:rsidRPr="00801DAC">
        <w:rPr>
          <w:rtl/>
        </w:rPr>
        <w:t xml:space="preserve"> </w:t>
      </w:r>
      <w:r w:rsidRPr="00801DAC">
        <w:rPr>
          <w:rFonts w:hint="cs"/>
          <w:rtl/>
        </w:rPr>
        <w:t>به</w:t>
      </w:r>
      <w:r w:rsidRPr="00801DAC">
        <w:rPr>
          <w:rtl/>
        </w:rPr>
        <w:t xml:space="preserve"> </w:t>
      </w:r>
      <w:r w:rsidRPr="00801DAC">
        <w:rPr>
          <w:rFonts w:hint="cs"/>
          <w:rtl/>
        </w:rPr>
        <w:t>دو</w:t>
      </w:r>
      <w:r w:rsidRPr="00801DAC">
        <w:rPr>
          <w:rtl/>
        </w:rPr>
        <w:t xml:space="preserve"> </w:t>
      </w:r>
      <w:r w:rsidRPr="00801DAC">
        <w:rPr>
          <w:rFonts w:hint="cs"/>
          <w:rtl/>
        </w:rPr>
        <w:t>مذهب</w:t>
      </w:r>
      <w:r w:rsidRPr="00801DAC">
        <w:rPr>
          <w:rtl/>
        </w:rPr>
        <w:t xml:space="preserve"> </w:t>
      </w:r>
      <w:r w:rsidRPr="00801DAC">
        <w:rPr>
          <w:rFonts w:hint="cs"/>
          <w:rtl/>
        </w:rPr>
        <w:t>عمده</w:t>
      </w:r>
      <w:r w:rsidRPr="00801DAC">
        <w:rPr>
          <w:rtl/>
        </w:rPr>
        <w:t xml:space="preserve"> </w:t>
      </w:r>
      <w:r w:rsidRPr="00801DAC">
        <w:rPr>
          <w:rFonts w:hint="cs"/>
          <w:rtl/>
        </w:rPr>
        <w:t>شیعه</w:t>
      </w:r>
      <w:r w:rsidRPr="00801DAC">
        <w:rPr>
          <w:rtl/>
        </w:rPr>
        <w:t xml:space="preserve"> </w:t>
      </w:r>
      <w:r w:rsidRPr="00801DAC">
        <w:rPr>
          <w:rFonts w:hint="cs"/>
          <w:rtl/>
        </w:rPr>
        <w:t>و</w:t>
      </w:r>
      <w:r w:rsidRPr="00801DAC">
        <w:rPr>
          <w:rtl/>
        </w:rPr>
        <w:t xml:space="preserve"> </w:t>
      </w:r>
      <w:r w:rsidRPr="00801DAC">
        <w:rPr>
          <w:rFonts w:hint="cs"/>
          <w:rtl/>
        </w:rPr>
        <w:t>سنی</w:t>
      </w:r>
      <w:r w:rsidRPr="00801DAC">
        <w:rPr>
          <w:rtl/>
        </w:rPr>
        <w:t xml:space="preserve"> </w:t>
      </w:r>
      <w:r w:rsidRPr="00801DAC">
        <w:rPr>
          <w:rFonts w:hint="cs"/>
          <w:rtl/>
        </w:rPr>
        <w:t>بخش</w:t>
      </w:r>
      <w:r w:rsidRPr="00801DAC">
        <w:rPr>
          <w:rtl/>
        </w:rPr>
        <w:t xml:space="preserve"> </w:t>
      </w:r>
      <w:r w:rsidRPr="00801DAC">
        <w:rPr>
          <w:rFonts w:hint="cs"/>
          <w:rtl/>
        </w:rPr>
        <w:t>می‌شوند و</w:t>
      </w:r>
      <w:r w:rsidRPr="00801DAC">
        <w:rPr>
          <w:rtl/>
        </w:rPr>
        <w:t xml:space="preserve"> </w:t>
      </w:r>
      <w:r w:rsidRPr="00801DAC">
        <w:rPr>
          <w:rFonts w:hint="cs"/>
          <w:rtl/>
        </w:rPr>
        <w:t>هر</w:t>
      </w:r>
      <w:r w:rsidRPr="00801DAC">
        <w:rPr>
          <w:rtl/>
        </w:rPr>
        <w:t xml:space="preserve"> </w:t>
      </w:r>
      <w:r w:rsidRPr="00801DAC">
        <w:rPr>
          <w:rFonts w:hint="cs"/>
          <w:rtl/>
        </w:rPr>
        <w:t>یک</w:t>
      </w:r>
      <w:r w:rsidRPr="00801DAC">
        <w:rPr>
          <w:rtl/>
        </w:rPr>
        <w:t xml:space="preserve"> </w:t>
      </w:r>
      <w:r w:rsidRPr="00801DAC">
        <w:rPr>
          <w:rFonts w:hint="cs"/>
          <w:rtl/>
        </w:rPr>
        <w:t>از</w:t>
      </w:r>
      <w:r w:rsidRPr="00801DAC">
        <w:rPr>
          <w:rtl/>
        </w:rPr>
        <w:t xml:space="preserve"> </w:t>
      </w:r>
      <w:r w:rsidRPr="00801DAC">
        <w:rPr>
          <w:rFonts w:hint="cs"/>
          <w:rtl/>
        </w:rPr>
        <w:t>این</w:t>
      </w:r>
      <w:r w:rsidRPr="00801DAC">
        <w:rPr>
          <w:rtl/>
        </w:rPr>
        <w:t xml:space="preserve"> </w:t>
      </w:r>
      <w:r w:rsidRPr="00801DAC">
        <w:rPr>
          <w:rFonts w:hint="cs"/>
          <w:rtl/>
        </w:rPr>
        <w:t>دو</w:t>
      </w:r>
      <w:r w:rsidRPr="00801DAC">
        <w:rPr>
          <w:rtl/>
        </w:rPr>
        <w:t xml:space="preserve"> </w:t>
      </w:r>
      <w:r w:rsidRPr="00801DAC">
        <w:rPr>
          <w:rFonts w:hint="cs"/>
          <w:rtl/>
        </w:rPr>
        <w:t>فرقه</w:t>
      </w:r>
      <w:r w:rsidRPr="00801DAC">
        <w:rPr>
          <w:rtl/>
        </w:rPr>
        <w:t xml:space="preserve"> </w:t>
      </w:r>
      <w:r w:rsidRPr="00801DAC">
        <w:rPr>
          <w:rFonts w:hint="cs"/>
          <w:rtl/>
        </w:rPr>
        <w:t>انشعاباتی</w:t>
      </w:r>
      <w:r w:rsidRPr="00801DAC">
        <w:rPr>
          <w:rtl/>
        </w:rPr>
        <w:t xml:space="preserve"> </w:t>
      </w:r>
      <w:r w:rsidRPr="00801DAC">
        <w:rPr>
          <w:rFonts w:hint="cs"/>
          <w:rtl/>
        </w:rPr>
        <w:t>دارند</w:t>
      </w:r>
      <w:r w:rsidRPr="00801DAC">
        <w:rPr>
          <w:rtl/>
        </w:rPr>
        <w:t>.</w:t>
      </w:r>
      <w:r w:rsidRPr="00801DAC">
        <w:rPr>
          <w:rFonts w:hint="cs"/>
          <w:rtl/>
        </w:rPr>
        <w:t xml:space="preserve"> جمعیت</w:t>
      </w:r>
      <w:r w:rsidRPr="00801DAC">
        <w:rPr>
          <w:rtl/>
        </w:rPr>
        <w:t xml:space="preserve"> </w:t>
      </w:r>
      <w:r w:rsidRPr="00801DAC">
        <w:rPr>
          <w:rFonts w:hint="cs"/>
          <w:rtl/>
        </w:rPr>
        <w:t>مسلمانان</w:t>
      </w:r>
      <w:r w:rsidRPr="00801DAC">
        <w:rPr>
          <w:rtl/>
        </w:rPr>
        <w:t xml:space="preserve"> </w:t>
      </w:r>
      <w:r>
        <w:rPr>
          <w:rFonts w:hint="cs"/>
          <w:rtl/>
        </w:rPr>
        <w:t xml:space="preserve">هم اکنون 23 درصد جمعیت جهان یعنی 1میلیارد و 57 میلیون نفر است. نزدیک به 60 درصد مسلمانان در آسیا زندگی می کنند، از این میان 200 میلیون نفر شیعه و بقیه سنی هستند.  </w:t>
      </w:r>
      <w:r w:rsidR="002153C7" w:rsidRPr="00A31CA5">
        <w:rPr>
          <w:rFonts w:hint="cs"/>
          <w:rtl/>
        </w:rPr>
        <w:t>( ترابی، 1382، ص 3</w:t>
      </w:r>
      <w:r w:rsidR="002153C7">
        <w:rPr>
          <w:rFonts w:hint="cs"/>
          <w:rtl/>
        </w:rPr>
        <w:t>6</w:t>
      </w:r>
      <w:r w:rsidR="002153C7" w:rsidRPr="00A31CA5">
        <w:rPr>
          <w:rFonts w:hint="cs"/>
          <w:rtl/>
        </w:rPr>
        <w:t>6)</w:t>
      </w:r>
    </w:p>
    <w:p w:rsidR="004404AF" w:rsidRPr="00801DAC" w:rsidRDefault="004404AF" w:rsidP="002153C7">
      <w:pPr>
        <w:ind w:left="-2"/>
        <w:rPr>
          <w:rtl/>
        </w:rPr>
      </w:pPr>
    </w:p>
    <w:p w:rsidR="00B77C88" w:rsidRDefault="00B77C88" w:rsidP="004404AF">
      <w:pPr>
        <w:pStyle w:val="Heading2"/>
        <w:bidi/>
        <w:spacing w:before="0" w:after="0"/>
      </w:pPr>
      <w:r w:rsidRPr="00B77C88">
        <w:rPr>
          <w:rFonts w:hint="cs"/>
          <w:rtl/>
          <w:lang w:bidi="fa-IR"/>
        </w:rPr>
        <w:t>مساله تعدد ادیان</w:t>
      </w:r>
    </w:p>
    <w:p w:rsidR="004404AF" w:rsidRPr="003E584E" w:rsidRDefault="004404AF" w:rsidP="004404AF">
      <w:pPr>
        <w:pStyle w:val="Heading2"/>
        <w:numPr>
          <w:ilvl w:val="0"/>
          <w:numId w:val="0"/>
        </w:numPr>
        <w:bidi/>
        <w:spacing w:before="0" w:after="0"/>
        <w:rPr>
          <w:rtl/>
        </w:rPr>
      </w:pPr>
    </w:p>
    <w:p w:rsidR="00827EEB" w:rsidRDefault="00B77C88" w:rsidP="00B77C88">
      <w:pPr>
        <w:tabs>
          <w:tab w:val="left" w:pos="3188"/>
        </w:tabs>
        <w:jc w:val="left"/>
        <w:rPr>
          <w:rtl/>
        </w:rPr>
      </w:pPr>
      <w:r w:rsidRPr="00B77C88">
        <w:rPr>
          <w:rFonts w:hint="cs"/>
          <w:rtl/>
        </w:rPr>
        <w:t>حوزه های تحقیق درباره تعدد ادیان انواع مختلفی دارد که بحث از ارتباط میان ادیان یکی از آن هاست. در این بحث پرسش این نیست که آیا ادیان متعددی در عالم وجود دارند یا خیر، و یا اینکه علت بروز این کثرت چیست بلکه این بحث به دنبال مسایلی معرفتی همچون بهره مندی ادیان از حقیقت می باشد.  پرسش مهم این است که ادیان مختلف چه نسبتی با صدق و حقانیت دارند، پاسخ ها بدین پرسش بسیار متنوع است و در این قسمت سه رویکرد عمده انحصار گرایی، شمول گرایی و کثرت گرایی دینی به طور خلاصه بررسی خواهد شد.</w:t>
      </w:r>
    </w:p>
    <w:p w:rsidR="00B77C88" w:rsidRPr="00B77C88" w:rsidRDefault="00B77C88" w:rsidP="00B77C88">
      <w:pPr>
        <w:pStyle w:val="Heading3"/>
        <w:spacing w:before="0" w:after="0"/>
        <w:rPr>
          <w:sz w:val="28"/>
          <w:szCs w:val="28"/>
          <w:rtl/>
        </w:rPr>
      </w:pPr>
      <w:r w:rsidRPr="00B77C88">
        <w:rPr>
          <w:rFonts w:hint="cs"/>
          <w:sz w:val="28"/>
          <w:szCs w:val="28"/>
          <w:rtl/>
        </w:rPr>
        <w:t>انحصار گرایی</w:t>
      </w:r>
    </w:p>
    <w:p w:rsidR="00B77C88" w:rsidRPr="008F1064" w:rsidRDefault="00B77C88" w:rsidP="002153C7">
      <w:pPr>
        <w:ind w:left="-2"/>
        <w:jc w:val="lowKashida"/>
        <w:rPr>
          <w:rtl/>
        </w:rPr>
      </w:pPr>
      <w:r w:rsidRPr="008F1064">
        <w:rPr>
          <w:rFonts w:hint="cs"/>
          <w:rtl/>
        </w:rPr>
        <w:t>طبیعی ترین حالت انسان مومن این فرض است که حقیقت در دین اوست و در متیجه ادیان دیگر با دیدگاه مخالف باطل اند. بر این اساس نجات  (رستگاری)، اخلاقیات و عقاید یک دین، مزیت معرفتی دارد که پیروان ادیان دیگر از این مزیت بیرون هستند. (</w:t>
      </w:r>
      <w:r w:rsidR="002153C7">
        <w:rPr>
          <w:rFonts w:hint="cs"/>
          <w:rtl/>
        </w:rPr>
        <w:t>برن،1988، ص3</w:t>
      </w:r>
      <w:r w:rsidRPr="008F1064">
        <w:rPr>
          <w:rFonts w:hint="cs"/>
          <w:rtl/>
        </w:rPr>
        <w:t>)</w:t>
      </w:r>
    </w:p>
    <w:p w:rsidR="00B77C88" w:rsidRDefault="00B77C88" w:rsidP="00800343">
      <w:pPr>
        <w:rPr>
          <w:rtl/>
        </w:rPr>
      </w:pPr>
      <w:r w:rsidRPr="008F1064">
        <w:rPr>
          <w:rFonts w:hint="cs"/>
          <w:rtl/>
        </w:rPr>
        <w:t xml:space="preserve">انحصار گرایی دو بخش نظری یا عقیدتی و رستگارانه یا نجات بخش دارد. بنابر انحصار گرایی ناظر به </w:t>
      </w:r>
      <w:r w:rsidRPr="008F1064">
        <w:rPr>
          <w:rFonts w:hint="cs"/>
          <w:rtl/>
        </w:rPr>
        <w:lastRenderedPageBreak/>
        <w:t>عقیده، تعالیم و آموزه های یک دین معین، نزد آن دین کاملا صادق بوده و تعالیم سایر ادیان در صورت تعارض کاذب فرض می شوند. بر اساس انحصار گرایی ناظر به نجات تنها یک دین راه رستگاری را نشان می دهد.</w:t>
      </w:r>
      <w:r w:rsidR="00800343">
        <w:rPr>
          <w:rFonts w:hint="cs"/>
          <w:rtl/>
        </w:rPr>
        <w:t xml:space="preserve"> (کوین</w:t>
      </w:r>
      <w:r w:rsidR="007702F5">
        <w:rPr>
          <w:rStyle w:val="FootnoteReference"/>
          <w:rtl/>
        </w:rPr>
        <w:footnoteReference w:id="25"/>
      </w:r>
      <w:r w:rsidR="00800343">
        <w:rPr>
          <w:rFonts w:hint="cs"/>
          <w:rtl/>
        </w:rPr>
        <w:t xml:space="preserve">،1998، ص260) </w:t>
      </w:r>
      <w:r w:rsidRPr="008F1064">
        <w:rPr>
          <w:rFonts w:hint="cs"/>
          <w:rtl/>
        </w:rPr>
        <w:t xml:space="preserve"> </w:t>
      </w:r>
    </w:p>
    <w:p w:rsidR="00B77C88" w:rsidRDefault="00B77C88" w:rsidP="00B77C88">
      <w:pPr>
        <w:rPr>
          <w:rtl/>
        </w:rPr>
      </w:pPr>
    </w:p>
    <w:p w:rsidR="00B77C88" w:rsidRPr="00B77C88" w:rsidRDefault="00B77C88" w:rsidP="00B77C88">
      <w:pPr>
        <w:pStyle w:val="Heading3"/>
        <w:spacing w:before="0" w:after="0"/>
        <w:rPr>
          <w:sz w:val="28"/>
          <w:szCs w:val="28"/>
          <w:rtl/>
        </w:rPr>
      </w:pPr>
      <w:r w:rsidRPr="00B77C88">
        <w:rPr>
          <w:rFonts w:hint="cs"/>
          <w:sz w:val="28"/>
          <w:szCs w:val="28"/>
          <w:rtl/>
        </w:rPr>
        <w:t>شمول گرایی</w:t>
      </w:r>
    </w:p>
    <w:p w:rsidR="00B77C88" w:rsidRPr="008F1064" w:rsidRDefault="00B77C88" w:rsidP="00800343">
      <w:pPr>
        <w:ind w:left="-2"/>
        <w:jc w:val="lowKashida"/>
      </w:pPr>
      <w:r w:rsidRPr="008F1064">
        <w:rPr>
          <w:rFonts w:hint="cs"/>
          <w:rtl/>
        </w:rPr>
        <w:t xml:space="preserve">نگرش شمول گرایی با نگرش پیشین آغاز می شود. بر اساس این دیدگاه تنها مندرجات یکی از ادیان جهان به طور کامل صحیح است، اما ادیان دیگر نیز در بردارنده حقیقتی از آن دین صحیح هستند. به عبارت دیگر یک دین خاص نشان دهنده واقعیت غایی است که بیشترین و علمی ترین راه رستگاری و نجات را به دست می دهد، اما ادیان دیگر صرفا مدخل هایی برای ورود به آن دین بوده، یا دارای قرابت هایی با آن هستند. بنابراین پیروان دیگر ادیان می توانند به نحوی نجات یافته، رهایی یابند. </w:t>
      </w:r>
      <w:r w:rsidR="00800343">
        <w:rPr>
          <w:rFonts w:hint="cs"/>
          <w:rtl/>
        </w:rPr>
        <w:t>(کوین،1998، ص35)</w:t>
      </w:r>
    </w:p>
    <w:p w:rsidR="00B77C88" w:rsidRDefault="00B77C88" w:rsidP="007B2C20">
      <w:pPr>
        <w:rPr>
          <w:rtl/>
        </w:rPr>
      </w:pPr>
      <w:r w:rsidRPr="008F1064">
        <w:rPr>
          <w:rFonts w:hint="cs"/>
          <w:rtl/>
        </w:rPr>
        <w:t xml:space="preserve">بنابراین در نظریه شمول گرایی میان دو موضوع حقانیت و رستگاری تمایز وجود دارد. شمول گرایی همانند انحصار گرایی، حقانیت را منحصر به دینی خاص می داند و دیگران را صاحب حقیقت </w:t>
      </w:r>
      <w:r w:rsidRPr="007B2C20">
        <w:rPr>
          <w:rFonts w:hint="cs"/>
          <w:rtl/>
        </w:rPr>
        <w:t xml:space="preserve">به شمار نمی آورد. اما تفاوت در این است که نجات و رستگاری در شمول گرایی منحصر به اتباع آن دین خاص نیست و پیروان ادیان دیگر نیز به تناسب دین و آیین خود و به تبع حقانیت و رستگاری اصیل آن دین، از نجات و رستگاری بهره مند می شوند. (حسینی، </w:t>
      </w:r>
      <w:r w:rsidR="007B2C20" w:rsidRPr="007B2C20">
        <w:rPr>
          <w:rFonts w:hint="cs"/>
          <w:rtl/>
        </w:rPr>
        <w:t>1382،</w:t>
      </w:r>
      <w:r w:rsidRPr="007B2C20">
        <w:rPr>
          <w:rFonts w:hint="cs"/>
          <w:rtl/>
        </w:rPr>
        <w:t xml:space="preserve"> ص106).</w:t>
      </w:r>
    </w:p>
    <w:p w:rsidR="00B77C88" w:rsidRPr="00B77C88" w:rsidRDefault="00B77C88" w:rsidP="00B77C88">
      <w:pPr>
        <w:rPr>
          <w:rtl/>
        </w:rPr>
      </w:pPr>
    </w:p>
    <w:p w:rsidR="00827EEB" w:rsidRPr="00496BA2" w:rsidRDefault="00B77C88" w:rsidP="00B77C88">
      <w:pPr>
        <w:pStyle w:val="Heading3"/>
        <w:spacing w:before="0" w:after="0"/>
        <w:rPr>
          <w:sz w:val="28"/>
          <w:szCs w:val="28"/>
          <w:rtl/>
        </w:rPr>
      </w:pPr>
      <w:bookmarkStart w:id="21" w:name="_Toc348132649"/>
      <w:r w:rsidRPr="00B77C88">
        <w:rPr>
          <w:rFonts w:hint="cs"/>
          <w:sz w:val="28"/>
          <w:szCs w:val="28"/>
          <w:rtl/>
        </w:rPr>
        <w:t>کثرت گرایی دینی</w:t>
      </w:r>
      <w:bookmarkEnd w:id="21"/>
    </w:p>
    <w:p w:rsidR="00B77C88" w:rsidRPr="008F1064" w:rsidRDefault="00B77C88" w:rsidP="00800343">
      <w:pPr>
        <w:ind w:left="-2"/>
        <w:jc w:val="lowKashida"/>
        <w:rPr>
          <w:rtl/>
        </w:rPr>
      </w:pPr>
      <w:r w:rsidRPr="008F1064">
        <w:rPr>
          <w:rFonts w:hint="cs"/>
          <w:rtl/>
        </w:rPr>
        <w:t xml:space="preserve">کثرت گرایی دینی که گاه با عناوینی نظیر کثرت گرایی کلامی و کثرت گرایی ایدئولوژیکی در فلسفه دین مطرح می گردد، مدعی است که حقیقت (محتوای </w:t>
      </w:r>
      <w:r w:rsidRPr="008F1064">
        <w:rPr>
          <w:rFonts w:hint="cs"/>
          <w:rtl/>
        </w:rPr>
        <w:lastRenderedPageBreak/>
        <w:t xml:space="preserve">ایمان) می تواند از تنوع مشروع برخوردار باشد. </w:t>
      </w:r>
      <w:r w:rsidR="00800343">
        <w:rPr>
          <w:rFonts w:hint="cs"/>
          <w:rtl/>
        </w:rPr>
        <w:t xml:space="preserve">(کوین،1998، ص260) </w:t>
      </w:r>
      <w:r w:rsidR="00800343" w:rsidRPr="008F1064">
        <w:rPr>
          <w:rFonts w:hint="cs"/>
          <w:rtl/>
        </w:rPr>
        <w:t xml:space="preserve"> </w:t>
      </w:r>
    </w:p>
    <w:p w:rsidR="00827EEB" w:rsidRDefault="00B77C88" w:rsidP="007B2C20">
      <w:pPr>
        <w:tabs>
          <w:tab w:val="left" w:pos="3188"/>
        </w:tabs>
        <w:jc w:val="lowKashida"/>
        <w:rPr>
          <w:rtl/>
        </w:rPr>
      </w:pPr>
      <w:r w:rsidRPr="008F1064">
        <w:rPr>
          <w:rFonts w:hint="cs"/>
          <w:rtl/>
        </w:rPr>
        <w:t xml:space="preserve">نقطه شروع کثرت گرایی، تصدیق حضور خدا در ایمان و زندگی افرادی است که در سایر سنت ها زندگی می کنند. </w:t>
      </w:r>
      <w:r w:rsidR="007B2C20" w:rsidRPr="007B2C20">
        <w:rPr>
          <w:rFonts w:hint="cs"/>
          <w:rtl/>
        </w:rPr>
        <w:t>(باربور</w:t>
      </w:r>
      <w:r w:rsidR="007702F5">
        <w:rPr>
          <w:rStyle w:val="FootnoteReference"/>
          <w:rtl/>
        </w:rPr>
        <w:footnoteReference w:id="26"/>
      </w:r>
      <w:r w:rsidR="007B2C20" w:rsidRPr="007B2C20">
        <w:rPr>
          <w:rFonts w:hint="cs"/>
          <w:rtl/>
        </w:rPr>
        <w:t xml:space="preserve">،1379، ص68) </w:t>
      </w:r>
      <w:r w:rsidRPr="007B2C20">
        <w:rPr>
          <w:rFonts w:hint="cs"/>
          <w:rtl/>
        </w:rPr>
        <w:t xml:space="preserve"> جان هیک مشهورترین فیلسوف دین و متکلمی است که در این زمینه قلم زده است، وی مفصل ترین بیان از کثرت گرایی را در سال 1989 میلادی در کتاب تفسیر دین آورده است. به عقیده وی تنوع سنت ها و تفاوت های ادراک بشری صور مختلف وحی را نشان می دهد. و معتقد است رستگاری در ضمن سنت های زیادی به دست می آید. (باربور،</w:t>
      </w:r>
      <w:r w:rsidR="007B2C20" w:rsidRPr="007B2C20">
        <w:rPr>
          <w:rFonts w:hint="cs"/>
          <w:rtl/>
        </w:rPr>
        <w:t>1379،</w:t>
      </w:r>
      <w:r w:rsidRPr="007B2C20">
        <w:rPr>
          <w:rFonts w:hint="cs"/>
          <w:rtl/>
        </w:rPr>
        <w:t xml:space="preserve"> ص68) هیک</w:t>
      </w:r>
      <w:r w:rsidRPr="008F1064">
        <w:rPr>
          <w:rFonts w:hint="cs"/>
          <w:rtl/>
        </w:rPr>
        <w:t xml:space="preserve"> این موضوع را در سایر کتا هایش با عناوینی همچون خدا اسامی متعدد دارد، خدا و جهان ایمان ها، رنگین کمان ایمان ها و ... دنبال کرده اشاره می کند که خدا را به طرق مختلفی می توان پرستش کرد.</w:t>
      </w:r>
      <w:r w:rsidR="007B2C20">
        <w:rPr>
          <w:rFonts w:hint="cs"/>
          <w:rtl/>
        </w:rPr>
        <w:t xml:space="preserve"> (هیک</w:t>
      </w:r>
      <w:r w:rsidR="007702F5">
        <w:rPr>
          <w:rStyle w:val="FootnoteReference"/>
          <w:rtl/>
        </w:rPr>
        <w:footnoteReference w:id="27"/>
      </w:r>
      <w:r w:rsidR="007B2C20">
        <w:rPr>
          <w:rFonts w:hint="cs"/>
          <w:rtl/>
        </w:rPr>
        <w:t>، 1984، ص 194)</w:t>
      </w:r>
      <w:r w:rsidRPr="008F1064">
        <w:rPr>
          <w:rFonts w:hint="cs"/>
          <w:rtl/>
        </w:rPr>
        <w:t xml:space="preserve"> </w:t>
      </w:r>
    </w:p>
    <w:p w:rsidR="004404AF" w:rsidRDefault="004404AF" w:rsidP="007B2C20">
      <w:pPr>
        <w:tabs>
          <w:tab w:val="left" w:pos="3188"/>
        </w:tabs>
        <w:jc w:val="lowKashida"/>
        <w:rPr>
          <w:rtl/>
        </w:rPr>
      </w:pPr>
    </w:p>
    <w:p w:rsidR="00B77C88" w:rsidRDefault="00B77C88" w:rsidP="004404AF">
      <w:pPr>
        <w:pStyle w:val="Heading2"/>
        <w:bidi/>
        <w:spacing w:before="0" w:after="0"/>
      </w:pPr>
      <w:r w:rsidRPr="00B77C88">
        <w:rPr>
          <w:rFonts w:hint="cs"/>
          <w:rtl/>
          <w:lang w:bidi="fa-IR"/>
        </w:rPr>
        <w:t>نگاهی به اصول مشترک ادیان</w:t>
      </w:r>
    </w:p>
    <w:p w:rsidR="004404AF" w:rsidRPr="00496BA2" w:rsidRDefault="004404AF" w:rsidP="004404AF">
      <w:pPr>
        <w:pStyle w:val="Heading2"/>
        <w:numPr>
          <w:ilvl w:val="0"/>
          <w:numId w:val="0"/>
        </w:numPr>
        <w:bidi/>
        <w:spacing w:before="0" w:after="0"/>
        <w:rPr>
          <w:rtl/>
        </w:rPr>
      </w:pPr>
    </w:p>
    <w:p w:rsidR="00B77C88" w:rsidRPr="008F1064" w:rsidRDefault="00B77C88" w:rsidP="00B77C88">
      <w:pPr>
        <w:jc w:val="lowKashida"/>
        <w:rPr>
          <w:rtl/>
        </w:rPr>
      </w:pPr>
      <w:r>
        <w:rPr>
          <w:rFonts w:hint="cs"/>
          <w:rtl/>
        </w:rPr>
        <w:t>برخ</w:t>
      </w:r>
      <w:r w:rsidRPr="008F1064">
        <w:rPr>
          <w:rFonts w:hint="cs"/>
          <w:rtl/>
        </w:rPr>
        <w:t>ی از این عناصر مشترک که در حقیقت اصول عمومی دینداری هستند عبارتند از:</w:t>
      </w:r>
    </w:p>
    <w:p w:rsidR="00B77C88" w:rsidRPr="008F1064" w:rsidRDefault="00B77C88" w:rsidP="00B77C88">
      <w:pPr>
        <w:ind w:left="-2" w:firstLine="283"/>
        <w:jc w:val="lowKashida"/>
        <w:rPr>
          <w:rtl/>
        </w:rPr>
      </w:pPr>
      <w:r w:rsidRPr="008F1064">
        <w:rPr>
          <w:rtl/>
        </w:rPr>
        <w:t xml:space="preserve">1 - </w:t>
      </w:r>
      <w:r w:rsidRPr="008F1064">
        <w:rPr>
          <w:rFonts w:hint="cs"/>
          <w:rtl/>
        </w:rPr>
        <w:t>خداشناسي</w:t>
      </w:r>
      <w:r w:rsidRPr="008F1064">
        <w:rPr>
          <w:rtl/>
        </w:rPr>
        <w:t xml:space="preserve"> </w:t>
      </w:r>
      <w:r w:rsidRPr="008F1064">
        <w:rPr>
          <w:rFonts w:hint="cs"/>
          <w:rtl/>
        </w:rPr>
        <w:t>و</w:t>
      </w:r>
      <w:r w:rsidRPr="008F1064">
        <w:rPr>
          <w:rtl/>
        </w:rPr>
        <w:t xml:space="preserve"> </w:t>
      </w:r>
      <w:r w:rsidRPr="008F1064">
        <w:rPr>
          <w:rFonts w:hint="cs"/>
          <w:rtl/>
        </w:rPr>
        <w:t>يكتاشناسي</w:t>
      </w:r>
      <w:r w:rsidRPr="008F1064">
        <w:rPr>
          <w:rtl/>
        </w:rPr>
        <w:t>؛</w:t>
      </w:r>
    </w:p>
    <w:p w:rsidR="00B77C88" w:rsidRPr="008F1064" w:rsidRDefault="00B77C88" w:rsidP="00B77C88">
      <w:pPr>
        <w:ind w:left="-2" w:firstLine="283"/>
        <w:jc w:val="lowKashida"/>
        <w:rPr>
          <w:rtl/>
        </w:rPr>
      </w:pPr>
      <w:r w:rsidRPr="008F1064">
        <w:rPr>
          <w:rtl/>
        </w:rPr>
        <w:t xml:space="preserve">2 - </w:t>
      </w:r>
      <w:r w:rsidRPr="008F1064">
        <w:rPr>
          <w:rFonts w:hint="cs"/>
          <w:rtl/>
        </w:rPr>
        <w:t>نيكوكاري</w:t>
      </w:r>
      <w:r w:rsidRPr="008F1064">
        <w:rPr>
          <w:rtl/>
        </w:rPr>
        <w:t xml:space="preserve"> </w:t>
      </w:r>
      <w:r w:rsidRPr="008F1064">
        <w:rPr>
          <w:rFonts w:hint="cs"/>
          <w:rtl/>
        </w:rPr>
        <w:t>ودستگيري</w:t>
      </w:r>
      <w:r w:rsidRPr="008F1064">
        <w:rPr>
          <w:rtl/>
        </w:rPr>
        <w:t xml:space="preserve"> </w:t>
      </w:r>
      <w:r w:rsidRPr="008F1064">
        <w:rPr>
          <w:rFonts w:hint="cs"/>
          <w:rtl/>
        </w:rPr>
        <w:t>از</w:t>
      </w:r>
      <w:r w:rsidRPr="008F1064">
        <w:rPr>
          <w:rtl/>
        </w:rPr>
        <w:t xml:space="preserve"> </w:t>
      </w:r>
      <w:r w:rsidRPr="008F1064">
        <w:rPr>
          <w:rFonts w:hint="cs"/>
          <w:rtl/>
        </w:rPr>
        <w:t>ضعفيان</w:t>
      </w:r>
      <w:r w:rsidRPr="008F1064">
        <w:rPr>
          <w:rtl/>
        </w:rPr>
        <w:t>؛</w:t>
      </w:r>
    </w:p>
    <w:p w:rsidR="00B77C88" w:rsidRPr="008F1064" w:rsidRDefault="00B77C88" w:rsidP="00B77C88">
      <w:pPr>
        <w:ind w:left="-2" w:firstLine="283"/>
        <w:jc w:val="lowKashida"/>
        <w:rPr>
          <w:rtl/>
        </w:rPr>
      </w:pPr>
      <w:r w:rsidRPr="008F1064">
        <w:rPr>
          <w:rFonts w:hint="cs"/>
          <w:rtl/>
        </w:rPr>
        <w:t>3</w:t>
      </w:r>
      <w:r w:rsidRPr="008F1064">
        <w:rPr>
          <w:rtl/>
        </w:rPr>
        <w:t xml:space="preserve">- </w:t>
      </w:r>
      <w:r w:rsidRPr="008F1064">
        <w:rPr>
          <w:rFonts w:hint="cs"/>
          <w:rtl/>
        </w:rPr>
        <w:t>راستي</w:t>
      </w:r>
      <w:r w:rsidRPr="008F1064">
        <w:rPr>
          <w:rtl/>
        </w:rPr>
        <w:t xml:space="preserve"> </w:t>
      </w:r>
      <w:r w:rsidRPr="008F1064">
        <w:rPr>
          <w:rFonts w:hint="cs"/>
          <w:rtl/>
        </w:rPr>
        <w:t>و</w:t>
      </w:r>
      <w:r w:rsidRPr="008F1064">
        <w:rPr>
          <w:rtl/>
        </w:rPr>
        <w:t xml:space="preserve"> </w:t>
      </w:r>
      <w:r w:rsidRPr="008F1064">
        <w:rPr>
          <w:rFonts w:hint="cs"/>
          <w:rtl/>
        </w:rPr>
        <w:t>درستكاري</w:t>
      </w:r>
      <w:r w:rsidRPr="008F1064">
        <w:rPr>
          <w:rtl/>
        </w:rPr>
        <w:t xml:space="preserve"> </w:t>
      </w:r>
      <w:r w:rsidRPr="008F1064">
        <w:rPr>
          <w:rFonts w:hint="cs"/>
          <w:rtl/>
        </w:rPr>
        <w:t>ودروغ</w:t>
      </w:r>
      <w:r w:rsidRPr="008F1064">
        <w:rPr>
          <w:rtl/>
        </w:rPr>
        <w:t xml:space="preserve"> </w:t>
      </w:r>
      <w:r w:rsidRPr="008F1064">
        <w:rPr>
          <w:rFonts w:hint="cs"/>
          <w:rtl/>
        </w:rPr>
        <w:t>نگفتن</w:t>
      </w:r>
      <w:r w:rsidRPr="008F1064">
        <w:rPr>
          <w:rtl/>
        </w:rPr>
        <w:t>؛</w:t>
      </w:r>
    </w:p>
    <w:p w:rsidR="00B77C88" w:rsidRPr="008F1064" w:rsidRDefault="00B77C88" w:rsidP="00B77C88">
      <w:pPr>
        <w:ind w:left="-2" w:firstLine="283"/>
        <w:jc w:val="lowKashida"/>
        <w:rPr>
          <w:rtl/>
        </w:rPr>
      </w:pPr>
      <w:r w:rsidRPr="008F1064">
        <w:rPr>
          <w:rtl/>
        </w:rPr>
        <w:t xml:space="preserve">4 - </w:t>
      </w:r>
      <w:r w:rsidRPr="008F1064">
        <w:rPr>
          <w:rFonts w:hint="cs"/>
          <w:rtl/>
        </w:rPr>
        <w:t>پاكدامني</w:t>
      </w:r>
      <w:r w:rsidRPr="008F1064">
        <w:rPr>
          <w:rtl/>
        </w:rPr>
        <w:t>؛</w:t>
      </w:r>
    </w:p>
    <w:p w:rsidR="00B77C88" w:rsidRPr="008F1064" w:rsidRDefault="00B77C88" w:rsidP="00B77C88">
      <w:pPr>
        <w:ind w:left="-2" w:firstLine="283"/>
        <w:jc w:val="lowKashida"/>
        <w:rPr>
          <w:rtl/>
        </w:rPr>
      </w:pPr>
      <w:r w:rsidRPr="008F1064">
        <w:rPr>
          <w:rtl/>
        </w:rPr>
        <w:t xml:space="preserve">5 - </w:t>
      </w:r>
      <w:r w:rsidRPr="008F1064">
        <w:rPr>
          <w:rFonts w:hint="cs"/>
          <w:rtl/>
        </w:rPr>
        <w:t>دزدي</w:t>
      </w:r>
      <w:r w:rsidRPr="008F1064">
        <w:rPr>
          <w:rtl/>
        </w:rPr>
        <w:t xml:space="preserve"> </w:t>
      </w:r>
      <w:r w:rsidRPr="008F1064">
        <w:rPr>
          <w:rFonts w:hint="cs"/>
          <w:rtl/>
        </w:rPr>
        <w:t>نكردن</w:t>
      </w:r>
      <w:r w:rsidRPr="008F1064">
        <w:rPr>
          <w:rtl/>
        </w:rPr>
        <w:t xml:space="preserve"> </w:t>
      </w:r>
      <w:r w:rsidRPr="008F1064">
        <w:rPr>
          <w:rFonts w:hint="cs"/>
          <w:rtl/>
        </w:rPr>
        <w:t>و</w:t>
      </w:r>
      <w:r w:rsidRPr="008F1064">
        <w:rPr>
          <w:rtl/>
        </w:rPr>
        <w:t xml:space="preserve"> </w:t>
      </w:r>
      <w:r w:rsidRPr="008F1064">
        <w:rPr>
          <w:rFonts w:hint="cs"/>
          <w:rtl/>
        </w:rPr>
        <w:t>رشوه</w:t>
      </w:r>
      <w:r w:rsidRPr="008F1064">
        <w:rPr>
          <w:rtl/>
        </w:rPr>
        <w:t xml:space="preserve"> </w:t>
      </w:r>
      <w:r w:rsidRPr="008F1064">
        <w:rPr>
          <w:rFonts w:hint="cs"/>
          <w:rtl/>
        </w:rPr>
        <w:t>نگرفتن</w:t>
      </w:r>
      <w:r w:rsidRPr="008F1064">
        <w:rPr>
          <w:rtl/>
        </w:rPr>
        <w:t>؛</w:t>
      </w:r>
    </w:p>
    <w:p w:rsidR="00B77C88" w:rsidRPr="008F1064" w:rsidRDefault="00B77C88" w:rsidP="00B77C88">
      <w:pPr>
        <w:ind w:left="-2" w:firstLine="283"/>
        <w:jc w:val="lowKashida"/>
        <w:rPr>
          <w:rtl/>
        </w:rPr>
      </w:pPr>
      <w:r w:rsidRPr="008F1064">
        <w:rPr>
          <w:rtl/>
        </w:rPr>
        <w:t xml:space="preserve">6 - </w:t>
      </w:r>
      <w:r w:rsidRPr="008F1064">
        <w:rPr>
          <w:rFonts w:hint="cs"/>
          <w:rtl/>
        </w:rPr>
        <w:t>وفاي</w:t>
      </w:r>
      <w:r w:rsidRPr="008F1064">
        <w:rPr>
          <w:rtl/>
        </w:rPr>
        <w:t xml:space="preserve"> </w:t>
      </w:r>
      <w:r w:rsidRPr="008F1064">
        <w:rPr>
          <w:rFonts w:hint="cs"/>
          <w:rtl/>
        </w:rPr>
        <w:t>به</w:t>
      </w:r>
      <w:r w:rsidRPr="008F1064">
        <w:rPr>
          <w:rtl/>
        </w:rPr>
        <w:t xml:space="preserve"> </w:t>
      </w:r>
      <w:r w:rsidRPr="008F1064">
        <w:rPr>
          <w:rFonts w:hint="cs"/>
          <w:rtl/>
        </w:rPr>
        <w:t>عهد</w:t>
      </w:r>
      <w:r w:rsidRPr="008F1064">
        <w:rPr>
          <w:rtl/>
        </w:rPr>
        <w:t>؛</w:t>
      </w:r>
    </w:p>
    <w:p w:rsidR="00B77C88" w:rsidRPr="008F1064" w:rsidRDefault="00B77C88" w:rsidP="00B77C88">
      <w:pPr>
        <w:ind w:left="-2" w:firstLine="283"/>
        <w:jc w:val="lowKashida"/>
        <w:rPr>
          <w:rtl/>
        </w:rPr>
      </w:pPr>
      <w:r w:rsidRPr="008F1064">
        <w:rPr>
          <w:rtl/>
        </w:rPr>
        <w:t xml:space="preserve">7 - </w:t>
      </w:r>
      <w:r w:rsidRPr="008F1064">
        <w:rPr>
          <w:rFonts w:hint="cs"/>
          <w:rtl/>
        </w:rPr>
        <w:t>مراعات</w:t>
      </w:r>
      <w:r w:rsidRPr="008F1064">
        <w:rPr>
          <w:rtl/>
        </w:rPr>
        <w:t xml:space="preserve"> </w:t>
      </w:r>
      <w:r w:rsidRPr="008F1064">
        <w:rPr>
          <w:rFonts w:hint="cs"/>
          <w:rtl/>
        </w:rPr>
        <w:t>پاكيزگي</w:t>
      </w:r>
      <w:r w:rsidRPr="008F1064">
        <w:rPr>
          <w:rtl/>
        </w:rPr>
        <w:t xml:space="preserve"> </w:t>
      </w:r>
      <w:r w:rsidRPr="008F1064">
        <w:rPr>
          <w:rFonts w:hint="cs"/>
          <w:rtl/>
        </w:rPr>
        <w:t>و</w:t>
      </w:r>
      <w:r w:rsidRPr="008F1064">
        <w:rPr>
          <w:rtl/>
        </w:rPr>
        <w:t xml:space="preserve"> </w:t>
      </w:r>
      <w:r w:rsidRPr="008F1064">
        <w:rPr>
          <w:rFonts w:hint="cs"/>
          <w:rtl/>
        </w:rPr>
        <w:t>طهارت</w:t>
      </w:r>
      <w:r w:rsidRPr="008F1064">
        <w:rPr>
          <w:rtl/>
        </w:rPr>
        <w:t>؛</w:t>
      </w:r>
    </w:p>
    <w:p w:rsidR="00B77C88" w:rsidRPr="008F1064" w:rsidRDefault="00B77C88" w:rsidP="00B77C88">
      <w:pPr>
        <w:ind w:left="-2" w:firstLine="283"/>
        <w:jc w:val="lowKashida"/>
        <w:rPr>
          <w:rtl/>
        </w:rPr>
      </w:pPr>
      <w:r w:rsidRPr="008F1064">
        <w:rPr>
          <w:rtl/>
        </w:rPr>
        <w:t xml:space="preserve">8 - </w:t>
      </w:r>
      <w:r w:rsidRPr="008F1064">
        <w:rPr>
          <w:rFonts w:hint="cs"/>
          <w:rtl/>
        </w:rPr>
        <w:t>عبادت</w:t>
      </w:r>
      <w:r w:rsidRPr="008F1064">
        <w:rPr>
          <w:rtl/>
        </w:rPr>
        <w:t xml:space="preserve"> </w:t>
      </w:r>
      <w:r w:rsidRPr="008F1064">
        <w:rPr>
          <w:rFonts w:hint="cs"/>
          <w:rtl/>
        </w:rPr>
        <w:t>و</w:t>
      </w:r>
      <w:r w:rsidRPr="008F1064">
        <w:rPr>
          <w:rtl/>
        </w:rPr>
        <w:t xml:space="preserve"> </w:t>
      </w:r>
      <w:r w:rsidRPr="008F1064">
        <w:rPr>
          <w:rFonts w:hint="cs"/>
          <w:rtl/>
        </w:rPr>
        <w:t>استعانت</w:t>
      </w:r>
      <w:r w:rsidRPr="008F1064">
        <w:rPr>
          <w:rtl/>
        </w:rPr>
        <w:t xml:space="preserve"> </w:t>
      </w:r>
      <w:r w:rsidRPr="008F1064">
        <w:rPr>
          <w:rFonts w:hint="cs"/>
          <w:rtl/>
        </w:rPr>
        <w:t>از</w:t>
      </w:r>
      <w:r w:rsidRPr="008F1064">
        <w:rPr>
          <w:rtl/>
        </w:rPr>
        <w:t xml:space="preserve"> </w:t>
      </w:r>
      <w:r w:rsidRPr="008F1064">
        <w:rPr>
          <w:rFonts w:hint="cs"/>
          <w:rtl/>
        </w:rPr>
        <w:t>خداوند</w:t>
      </w:r>
      <w:r w:rsidRPr="008F1064">
        <w:rPr>
          <w:rtl/>
        </w:rPr>
        <w:t xml:space="preserve"> </w:t>
      </w:r>
      <w:r w:rsidRPr="008F1064">
        <w:rPr>
          <w:rFonts w:hint="cs"/>
          <w:rtl/>
        </w:rPr>
        <w:t>با</w:t>
      </w:r>
      <w:r w:rsidRPr="008F1064">
        <w:rPr>
          <w:rtl/>
        </w:rPr>
        <w:t xml:space="preserve"> </w:t>
      </w:r>
      <w:r w:rsidRPr="008F1064">
        <w:rPr>
          <w:rFonts w:hint="cs"/>
          <w:rtl/>
        </w:rPr>
        <w:t>نماز</w:t>
      </w:r>
      <w:r w:rsidRPr="008F1064">
        <w:rPr>
          <w:rtl/>
        </w:rPr>
        <w:t xml:space="preserve"> </w:t>
      </w:r>
      <w:r w:rsidRPr="008F1064">
        <w:rPr>
          <w:rFonts w:hint="cs"/>
          <w:rtl/>
        </w:rPr>
        <w:t>ودعا</w:t>
      </w:r>
      <w:r w:rsidRPr="008F1064">
        <w:rPr>
          <w:rtl/>
        </w:rPr>
        <w:t>؛</w:t>
      </w:r>
    </w:p>
    <w:p w:rsidR="00B77C88" w:rsidRPr="008F1064" w:rsidRDefault="00B77C88" w:rsidP="00B77C88">
      <w:pPr>
        <w:ind w:left="-2" w:firstLine="283"/>
        <w:jc w:val="lowKashida"/>
        <w:rPr>
          <w:rtl/>
        </w:rPr>
      </w:pPr>
      <w:r w:rsidRPr="008F1064">
        <w:rPr>
          <w:rtl/>
        </w:rPr>
        <w:t xml:space="preserve">9 - </w:t>
      </w:r>
      <w:r w:rsidRPr="008F1064">
        <w:rPr>
          <w:rFonts w:hint="cs"/>
          <w:rtl/>
        </w:rPr>
        <w:t>نيازردن</w:t>
      </w:r>
      <w:r w:rsidRPr="008F1064">
        <w:rPr>
          <w:rtl/>
        </w:rPr>
        <w:t xml:space="preserve"> </w:t>
      </w:r>
      <w:r w:rsidRPr="008F1064">
        <w:rPr>
          <w:rFonts w:hint="cs"/>
          <w:rtl/>
        </w:rPr>
        <w:t>حيوانات</w:t>
      </w:r>
      <w:r w:rsidRPr="008F1064">
        <w:rPr>
          <w:rtl/>
        </w:rPr>
        <w:t xml:space="preserve"> </w:t>
      </w:r>
      <w:r w:rsidRPr="008F1064">
        <w:rPr>
          <w:rFonts w:hint="cs"/>
          <w:rtl/>
        </w:rPr>
        <w:t>بي</w:t>
      </w:r>
      <w:r w:rsidRPr="008F1064">
        <w:rPr>
          <w:rtl/>
        </w:rPr>
        <w:t xml:space="preserve"> </w:t>
      </w:r>
      <w:r w:rsidRPr="008F1064">
        <w:rPr>
          <w:rFonts w:hint="cs"/>
          <w:rtl/>
        </w:rPr>
        <w:t>آزار</w:t>
      </w:r>
      <w:r w:rsidRPr="008F1064">
        <w:rPr>
          <w:rtl/>
        </w:rPr>
        <w:t>؛</w:t>
      </w:r>
    </w:p>
    <w:p w:rsidR="00B77C88" w:rsidRPr="008F1064" w:rsidRDefault="00B77C88" w:rsidP="00B77C88">
      <w:pPr>
        <w:ind w:left="-2" w:firstLine="283"/>
        <w:jc w:val="lowKashida"/>
        <w:rPr>
          <w:rtl/>
        </w:rPr>
      </w:pPr>
      <w:r w:rsidRPr="008F1064">
        <w:rPr>
          <w:rtl/>
        </w:rPr>
        <w:t xml:space="preserve">10 - </w:t>
      </w:r>
      <w:r w:rsidRPr="008F1064">
        <w:rPr>
          <w:rFonts w:hint="cs"/>
          <w:rtl/>
        </w:rPr>
        <w:t>احترام</w:t>
      </w:r>
      <w:r w:rsidRPr="008F1064">
        <w:rPr>
          <w:rtl/>
        </w:rPr>
        <w:t xml:space="preserve"> </w:t>
      </w:r>
      <w:r w:rsidRPr="008F1064">
        <w:rPr>
          <w:rFonts w:hint="cs"/>
          <w:rtl/>
        </w:rPr>
        <w:t>به</w:t>
      </w:r>
      <w:r w:rsidRPr="008F1064">
        <w:rPr>
          <w:rtl/>
        </w:rPr>
        <w:t xml:space="preserve"> </w:t>
      </w:r>
      <w:r w:rsidRPr="008F1064">
        <w:rPr>
          <w:rFonts w:hint="cs"/>
          <w:rtl/>
        </w:rPr>
        <w:t>پدرومادر</w:t>
      </w:r>
      <w:r w:rsidRPr="008F1064">
        <w:rPr>
          <w:rtl/>
        </w:rPr>
        <w:t>؛</w:t>
      </w:r>
    </w:p>
    <w:p w:rsidR="00B77C88" w:rsidRPr="008F1064" w:rsidRDefault="00B77C88" w:rsidP="00B77C88">
      <w:pPr>
        <w:ind w:left="-2" w:firstLine="283"/>
        <w:jc w:val="lowKashida"/>
        <w:rPr>
          <w:rtl/>
        </w:rPr>
      </w:pPr>
      <w:r w:rsidRPr="008F1064">
        <w:rPr>
          <w:rtl/>
        </w:rPr>
        <w:lastRenderedPageBreak/>
        <w:t xml:space="preserve">11 - </w:t>
      </w:r>
      <w:r w:rsidRPr="008F1064">
        <w:rPr>
          <w:rFonts w:hint="cs"/>
          <w:rtl/>
        </w:rPr>
        <w:t>آنچه</w:t>
      </w:r>
      <w:r w:rsidRPr="008F1064">
        <w:rPr>
          <w:rtl/>
        </w:rPr>
        <w:t xml:space="preserve"> </w:t>
      </w:r>
      <w:r w:rsidRPr="008F1064">
        <w:rPr>
          <w:rFonts w:hint="cs"/>
          <w:rtl/>
        </w:rPr>
        <w:t>برخود</w:t>
      </w:r>
      <w:r w:rsidRPr="008F1064">
        <w:rPr>
          <w:rtl/>
        </w:rPr>
        <w:t xml:space="preserve"> </w:t>
      </w:r>
      <w:r w:rsidRPr="008F1064">
        <w:rPr>
          <w:rFonts w:hint="cs"/>
          <w:rtl/>
        </w:rPr>
        <w:t>نمي</w:t>
      </w:r>
      <w:r w:rsidRPr="008F1064">
        <w:rPr>
          <w:rtl/>
        </w:rPr>
        <w:t xml:space="preserve"> </w:t>
      </w:r>
      <w:r w:rsidRPr="008F1064">
        <w:rPr>
          <w:rFonts w:hint="cs"/>
          <w:rtl/>
        </w:rPr>
        <w:t>پسندي</w:t>
      </w:r>
      <w:r w:rsidRPr="008F1064">
        <w:rPr>
          <w:rtl/>
        </w:rPr>
        <w:t xml:space="preserve"> </w:t>
      </w:r>
      <w:r w:rsidRPr="008F1064">
        <w:rPr>
          <w:rFonts w:hint="cs"/>
          <w:rtl/>
        </w:rPr>
        <w:t>به</w:t>
      </w:r>
      <w:r w:rsidRPr="008F1064">
        <w:rPr>
          <w:rtl/>
        </w:rPr>
        <w:t xml:space="preserve"> </w:t>
      </w:r>
      <w:r w:rsidRPr="008F1064">
        <w:rPr>
          <w:rFonts w:hint="cs"/>
          <w:rtl/>
        </w:rPr>
        <w:t>ديگران</w:t>
      </w:r>
      <w:r w:rsidRPr="008F1064">
        <w:rPr>
          <w:rtl/>
        </w:rPr>
        <w:t xml:space="preserve"> </w:t>
      </w:r>
      <w:r w:rsidRPr="008F1064">
        <w:rPr>
          <w:rFonts w:hint="cs"/>
          <w:rtl/>
        </w:rPr>
        <w:t>روامدار</w:t>
      </w:r>
      <w:r w:rsidRPr="008F1064">
        <w:rPr>
          <w:rtl/>
        </w:rPr>
        <w:t>؛</w:t>
      </w:r>
    </w:p>
    <w:p w:rsidR="00B77C88" w:rsidRPr="008F1064" w:rsidRDefault="00B77C88" w:rsidP="00B77C88">
      <w:pPr>
        <w:ind w:left="-2" w:firstLine="283"/>
        <w:jc w:val="lowKashida"/>
        <w:rPr>
          <w:rtl/>
        </w:rPr>
      </w:pPr>
      <w:r w:rsidRPr="008F1064">
        <w:rPr>
          <w:rtl/>
        </w:rPr>
        <w:t xml:space="preserve">12 - </w:t>
      </w:r>
      <w:r w:rsidRPr="008F1064">
        <w:rPr>
          <w:rFonts w:hint="cs"/>
          <w:rtl/>
        </w:rPr>
        <w:t>ميانه</w:t>
      </w:r>
      <w:r w:rsidRPr="008F1064">
        <w:rPr>
          <w:rtl/>
        </w:rPr>
        <w:t xml:space="preserve"> </w:t>
      </w:r>
      <w:r w:rsidRPr="008F1064">
        <w:rPr>
          <w:rFonts w:hint="cs"/>
          <w:rtl/>
        </w:rPr>
        <w:t>روو</w:t>
      </w:r>
      <w:r w:rsidRPr="008F1064">
        <w:rPr>
          <w:rtl/>
        </w:rPr>
        <w:t xml:space="preserve"> </w:t>
      </w:r>
      <w:r w:rsidRPr="008F1064">
        <w:rPr>
          <w:rFonts w:hint="cs"/>
          <w:rtl/>
        </w:rPr>
        <w:t>معتدل</w:t>
      </w:r>
      <w:r w:rsidRPr="008F1064">
        <w:rPr>
          <w:rtl/>
        </w:rPr>
        <w:t xml:space="preserve"> </w:t>
      </w:r>
      <w:r w:rsidRPr="008F1064">
        <w:rPr>
          <w:rFonts w:hint="cs"/>
          <w:rtl/>
        </w:rPr>
        <w:t>بودن</w:t>
      </w:r>
      <w:r w:rsidRPr="008F1064">
        <w:rPr>
          <w:rtl/>
        </w:rPr>
        <w:t>؛</w:t>
      </w:r>
    </w:p>
    <w:p w:rsidR="00B77C88" w:rsidRPr="008F1064" w:rsidRDefault="00B77C88" w:rsidP="00B77C88">
      <w:pPr>
        <w:ind w:left="-2" w:firstLine="283"/>
        <w:jc w:val="lowKashida"/>
        <w:rPr>
          <w:rtl/>
        </w:rPr>
      </w:pPr>
      <w:r w:rsidRPr="008F1064">
        <w:rPr>
          <w:rtl/>
        </w:rPr>
        <w:t xml:space="preserve">13 - </w:t>
      </w:r>
      <w:r w:rsidRPr="008F1064">
        <w:rPr>
          <w:rFonts w:hint="cs"/>
          <w:rtl/>
        </w:rPr>
        <w:t>محبت</w:t>
      </w:r>
      <w:r w:rsidRPr="008F1064">
        <w:rPr>
          <w:rtl/>
        </w:rPr>
        <w:t xml:space="preserve"> </w:t>
      </w:r>
      <w:r w:rsidRPr="008F1064">
        <w:rPr>
          <w:rFonts w:hint="cs"/>
          <w:rtl/>
        </w:rPr>
        <w:t>به</w:t>
      </w:r>
      <w:r w:rsidRPr="008F1064">
        <w:rPr>
          <w:rtl/>
        </w:rPr>
        <w:t xml:space="preserve"> </w:t>
      </w:r>
      <w:r w:rsidRPr="008F1064">
        <w:rPr>
          <w:rFonts w:hint="cs"/>
          <w:rtl/>
        </w:rPr>
        <w:t>يكديگرو</w:t>
      </w:r>
      <w:r w:rsidRPr="008F1064">
        <w:rPr>
          <w:rtl/>
        </w:rPr>
        <w:t xml:space="preserve"> </w:t>
      </w:r>
      <w:r w:rsidRPr="008F1064">
        <w:rPr>
          <w:rFonts w:hint="cs"/>
          <w:rtl/>
        </w:rPr>
        <w:t>خدمت</w:t>
      </w:r>
      <w:r w:rsidRPr="008F1064">
        <w:rPr>
          <w:rtl/>
        </w:rPr>
        <w:t xml:space="preserve"> </w:t>
      </w:r>
      <w:r w:rsidRPr="008F1064">
        <w:rPr>
          <w:rFonts w:hint="cs"/>
          <w:rtl/>
        </w:rPr>
        <w:t>به</w:t>
      </w:r>
      <w:r w:rsidRPr="008F1064">
        <w:rPr>
          <w:rtl/>
        </w:rPr>
        <w:t xml:space="preserve"> </w:t>
      </w:r>
      <w:r w:rsidRPr="008F1064">
        <w:rPr>
          <w:rFonts w:hint="cs"/>
          <w:rtl/>
        </w:rPr>
        <w:t>خلق</w:t>
      </w:r>
      <w:r w:rsidRPr="008F1064">
        <w:rPr>
          <w:rtl/>
        </w:rPr>
        <w:t>؛</w:t>
      </w:r>
    </w:p>
    <w:p w:rsidR="00B77C88" w:rsidRPr="008F1064" w:rsidRDefault="00B77C88" w:rsidP="00B77C88">
      <w:pPr>
        <w:ind w:left="-2" w:firstLine="283"/>
        <w:jc w:val="lowKashida"/>
        <w:rPr>
          <w:rtl/>
        </w:rPr>
      </w:pPr>
      <w:r w:rsidRPr="008F1064">
        <w:rPr>
          <w:rtl/>
        </w:rPr>
        <w:t xml:space="preserve">14 - </w:t>
      </w:r>
      <w:r w:rsidRPr="008F1064">
        <w:rPr>
          <w:rFonts w:hint="cs"/>
          <w:rtl/>
        </w:rPr>
        <w:t>تقوي</w:t>
      </w:r>
      <w:r w:rsidRPr="008F1064">
        <w:rPr>
          <w:rtl/>
        </w:rPr>
        <w:t xml:space="preserve"> </w:t>
      </w:r>
      <w:r w:rsidRPr="008F1064">
        <w:rPr>
          <w:rFonts w:hint="cs"/>
          <w:rtl/>
        </w:rPr>
        <w:t>و</w:t>
      </w:r>
      <w:r w:rsidRPr="008F1064">
        <w:rPr>
          <w:rtl/>
        </w:rPr>
        <w:t xml:space="preserve"> </w:t>
      </w:r>
      <w:r w:rsidRPr="008F1064">
        <w:rPr>
          <w:rFonts w:hint="cs"/>
          <w:rtl/>
        </w:rPr>
        <w:t>پرهيزكاري</w:t>
      </w:r>
      <w:r w:rsidRPr="008F1064">
        <w:rPr>
          <w:rtl/>
        </w:rPr>
        <w:t>؛</w:t>
      </w:r>
    </w:p>
    <w:p w:rsidR="00B77C88" w:rsidRPr="008F1064" w:rsidRDefault="00B77C88" w:rsidP="00B77C88">
      <w:pPr>
        <w:ind w:left="-2" w:firstLine="283"/>
        <w:jc w:val="lowKashida"/>
        <w:rPr>
          <w:rtl/>
        </w:rPr>
      </w:pPr>
      <w:r w:rsidRPr="008F1064">
        <w:rPr>
          <w:rtl/>
        </w:rPr>
        <w:t xml:space="preserve">15 - </w:t>
      </w:r>
      <w:r w:rsidRPr="008F1064">
        <w:rPr>
          <w:rFonts w:hint="cs"/>
          <w:rtl/>
        </w:rPr>
        <w:t>بي</w:t>
      </w:r>
      <w:r w:rsidRPr="008F1064">
        <w:rPr>
          <w:rtl/>
        </w:rPr>
        <w:t xml:space="preserve"> </w:t>
      </w:r>
      <w:r w:rsidRPr="008F1064">
        <w:rPr>
          <w:rFonts w:hint="cs"/>
          <w:rtl/>
        </w:rPr>
        <w:t>گناه</w:t>
      </w:r>
      <w:r w:rsidRPr="008F1064">
        <w:rPr>
          <w:rtl/>
        </w:rPr>
        <w:t xml:space="preserve"> </w:t>
      </w:r>
      <w:r w:rsidRPr="008F1064">
        <w:rPr>
          <w:rFonts w:hint="cs"/>
          <w:rtl/>
        </w:rPr>
        <w:t>را</w:t>
      </w:r>
      <w:r w:rsidRPr="008F1064">
        <w:rPr>
          <w:rtl/>
        </w:rPr>
        <w:t xml:space="preserve"> </w:t>
      </w:r>
      <w:r w:rsidRPr="008F1064">
        <w:rPr>
          <w:rFonts w:hint="cs"/>
          <w:rtl/>
        </w:rPr>
        <w:t>نكشتن</w:t>
      </w:r>
    </w:p>
    <w:p w:rsidR="00B77C88" w:rsidRPr="008F1064" w:rsidRDefault="00B77C88" w:rsidP="00B77C88">
      <w:pPr>
        <w:ind w:left="-2" w:firstLine="283"/>
        <w:jc w:val="lowKashida"/>
        <w:rPr>
          <w:rtl/>
        </w:rPr>
      </w:pPr>
      <w:r w:rsidRPr="008F1064">
        <w:rPr>
          <w:rtl/>
        </w:rPr>
        <w:t xml:space="preserve">16 - </w:t>
      </w:r>
      <w:r w:rsidRPr="008F1064">
        <w:rPr>
          <w:rFonts w:hint="cs"/>
          <w:rtl/>
        </w:rPr>
        <w:t>آبادكردن</w:t>
      </w:r>
      <w:r w:rsidRPr="008F1064">
        <w:rPr>
          <w:rtl/>
        </w:rPr>
        <w:t xml:space="preserve"> </w:t>
      </w:r>
      <w:r w:rsidRPr="008F1064">
        <w:rPr>
          <w:rFonts w:hint="cs"/>
          <w:rtl/>
        </w:rPr>
        <w:t>جهان</w:t>
      </w:r>
      <w:r w:rsidRPr="008F1064">
        <w:rPr>
          <w:rtl/>
        </w:rPr>
        <w:t>؛</w:t>
      </w:r>
    </w:p>
    <w:p w:rsidR="00B77C88" w:rsidRPr="008F1064" w:rsidRDefault="00B77C88" w:rsidP="00B77C88">
      <w:pPr>
        <w:ind w:left="-2" w:firstLine="283"/>
        <w:jc w:val="lowKashida"/>
        <w:rPr>
          <w:rtl/>
        </w:rPr>
      </w:pPr>
      <w:r w:rsidRPr="008F1064">
        <w:rPr>
          <w:rtl/>
        </w:rPr>
        <w:t xml:space="preserve">17 - </w:t>
      </w:r>
      <w:r w:rsidRPr="008F1064">
        <w:rPr>
          <w:rFonts w:hint="cs"/>
          <w:rtl/>
        </w:rPr>
        <w:t>يادكردن</w:t>
      </w:r>
      <w:r w:rsidRPr="008F1064">
        <w:rPr>
          <w:rtl/>
        </w:rPr>
        <w:t xml:space="preserve"> </w:t>
      </w:r>
      <w:r w:rsidRPr="008F1064">
        <w:rPr>
          <w:rFonts w:hint="cs"/>
          <w:rtl/>
        </w:rPr>
        <w:t>از</w:t>
      </w:r>
      <w:r w:rsidRPr="008F1064">
        <w:rPr>
          <w:rtl/>
        </w:rPr>
        <w:t xml:space="preserve"> </w:t>
      </w:r>
      <w:r w:rsidRPr="008F1064">
        <w:rPr>
          <w:rFonts w:hint="cs"/>
          <w:rtl/>
        </w:rPr>
        <w:t>مردگان</w:t>
      </w:r>
      <w:r w:rsidRPr="008F1064">
        <w:rPr>
          <w:rtl/>
        </w:rPr>
        <w:t xml:space="preserve"> </w:t>
      </w:r>
      <w:r w:rsidRPr="008F1064">
        <w:rPr>
          <w:rFonts w:hint="cs"/>
          <w:rtl/>
        </w:rPr>
        <w:t>با</w:t>
      </w:r>
      <w:r w:rsidRPr="008F1064">
        <w:rPr>
          <w:rtl/>
        </w:rPr>
        <w:t xml:space="preserve"> </w:t>
      </w:r>
      <w:r w:rsidRPr="008F1064">
        <w:rPr>
          <w:rFonts w:hint="cs"/>
          <w:rtl/>
        </w:rPr>
        <w:t>خيرات</w:t>
      </w:r>
      <w:r w:rsidRPr="008F1064">
        <w:rPr>
          <w:rtl/>
        </w:rPr>
        <w:t xml:space="preserve"> </w:t>
      </w:r>
      <w:r w:rsidRPr="008F1064">
        <w:rPr>
          <w:rFonts w:hint="cs"/>
          <w:rtl/>
        </w:rPr>
        <w:t>براي</w:t>
      </w:r>
      <w:r w:rsidRPr="008F1064">
        <w:rPr>
          <w:rtl/>
        </w:rPr>
        <w:t xml:space="preserve"> </w:t>
      </w:r>
      <w:r w:rsidRPr="008F1064">
        <w:rPr>
          <w:rFonts w:hint="cs"/>
          <w:rtl/>
        </w:rPr>
        <w:t>ارواح</w:t>
      </w:r>
      <w:r w:rsidRPr="008F1064">
        <w:rPr>
          <w:rtl/>
        </w:rPr>
        <w:t xml:space="preserve"> </w:t>
      </w:r>
      <w:r w:rsidRPr="008F1064">
        <w:rPr>
          <w:rFonts w:hint="cs"/>
          <w:rtl/>
        </w:rPr>
        <w:t>ايشان</w:t>
      </w:r>
      <w:r w:rsidRPr="008F1064">
        <w:rPr>
          <w:rtl/>
        </w:rPr>
        <w:t>؛</w:t>
      </w:r>
    </w:p>
    <w:p w:rsidR="00B77C88" w:rsidRPr="008F1064" w:rsidRDefault="00B77C88" w:rsidP="00B77C88">
      <w:pPr>
        <w:ind w:left="-2" w:firstLine="283"/>
        <w:jc w:val="lowKashida"/>
        <w:rPr>
          <w:rtl/>
        </w:rPr>
      </w:pPr>
      <w:r w:rsidRPr="008F1064">
        <w:rPr>
          <w:rtl/>
        </w:rPr>
        <w:t xml:space="preserve">18 - </w:t>
      </w:r>
      <w:r w:rsidRPr="008F1064">
        <w:rPr>
          <w:rFonts w:hint="cs"/>
          <w:rtl/>
        </w:rPr>
        <w:t>اعتقادبه</w:t>
      </w:r>
      <w:r w:rsidRPr="008F1064">
        <w:rPr>
          <w:rtl/>
        </w:rPr>
        <w:t xml:space="preserve"> (</w:t>
      </w:r>
      <w:r w:rsidRPr="008F1064">
        <w:rPr>
          <w:rFonts w:hint="cs"/>
          <w:rtl/>
        </w:rPr>
        <w:t>نوعي</w:t>
      </w:r>
      <w:r w:rsidRPr="008F1064">
        <w:rPr>
          <w:rtl/>
        </w:rPr>
        <w:t xml:space="preserve">) </w:t>
      </w:r>
      <w:r w:rsidRPr="008F1064">
        <w:rPr>
          <w:rFonts w:hint="cs"/>
          <w:rtl/>
        </w:rPr>
        <w:t>پاداش</w:t>
      </w:r>
      <w:r w:rsidRPr="008F1064">
        <w:rPr>
          <w:rtl/>
        </w:rPr>
        <w:t xml:space="preserve"> </w:t>
      </w:r>
      <w:r w:rsidRPr="008F1064">
        <w:rPr>
          <w:rFonts w:hint="cs"/>
          <w:rtl/>
        </w:rPr>
        <w:t>و</w:t>
      </w:r>
      <w:r w:rsidRPr="008F1064">
        <w:rPr>
          <w:rtl/>
        </w:rPr>
        <w:t xml:space="preserve"> </w:t>
      </w:r>
      <w:r w:rsidRPr="008F1064">
        <w:rPr>
          <w:rFonts w:hint="cs"/>
          <w:rtl/>
        </w:rPr>
        <w:t>كيفر</w:t>
      </w:r>
      <w:r w:rsidRPr="008F1064">
        <w:rPr>
          <w:rtl/>
        </w:rPr>
        <w:t xml:space="preserve"> </w:t>
      </w:r>
      <w:r w:rsidRPr="008F1064">
        <w:rPr>
          <w:rFonts w:hint="cs"/>
          <w:rtl/>
        </w:rPr>
        <w:t>پس</w:t>
      </w:r>
      <w:r w:rsidRPr="008F1064">
        <w:rPr>
          <w:rtl/>
        </w:rPr>
        <w:t xml:space="preserve"> </w:t>
      </w:r>
      <w:r w:rsidRPr="008F1064">
        <w:rPr>
          <w:rFonts w:hint="cs"/>
          <w:rtl/>
        </w:rPr>
        <w:t>از</w:t>
      </w:r>
      <w:r w:rsidRPr="008F1064">
        <w:rPr>
          <w:rtl/>
        </w:rPr>
        <w:t xml:space="preserve"> </w:t>
      </w:r>
      <w:r w:rsidRPr="008F1064">
        <w:rPr>
          <w:rFonts w:hint="cs"/>
          <w:rtl/>
        </w:rPr>
        <w:t>مرگ</w:t>
      </w:r>
      <w:r w:rsidRPr="008F1064">
        <w:rPr>
          <w:rtl/>
        </w:rPr>
        <w:t>؛</w:t>
      </w:r>
    </w:p>
    <w:p w:rsidR="00B77C88" w:rsidRDefault="00B77C88" w:rsidP="00B77C88">
      <w:pPr>
        <w:ind w:left="-2" w:firstLine="283"/>
        <w:jc w:val="lowKashida"/>
        <w:rPr>
          <w:rtl/>
        </w:rPr>
      </w:pPr>
      <w:r w:rsidRPr="008F1064">
        <w:rPr>
          <w:rtl/>
        </w:rPr>
        <w:t xml:space="preserve">19 - </w:t>
      </w:r>
      <w:r w:rsidRPr="008F1064">
        <w:rPr>
          <w:rFonts w:hint="cs"/>
          <w:rtl/>
        </w:rPr>
        <w:t>معاش</w:t>
      </w:r>
      <w:r w:rsidRPr="008F1064">
        <w:rPr>
          <w:rtl/>
        </w:rPr>
        <w:t xml:space="preserve"> </w:t>
      </w:r>
      <w:r w:rsidRPr="008F1064">
        <w:rPr>
          <w:rFonts w:hint="cs"/>
          <w:rtl/>
        </w:rPr>
        <w:t>از</w:t>
      </w:r>
      <w:r w:rsidRPr="008F1064">
        <w:rPr>
          <w:rtl/>
        </w:rPr>
        <w:t xml:space="preserve"> </w:t>
      </w:r>
      <w:r w:rsidRPr="008F1064">
        <w:rPr>
          <w:rFonts w:hint="cs"/>
          <w:rtl/>
        </w:rPr>
        <w:t>راه</w:t>
      </w:r>
      <w:r w:rsidRPr="008F1064">
        <w:rPr>
          <w:rtl/>
        </w:rPr>
        <w:t xml:space="preserve"> </w:t>
      </w:r>
      <w:r w:rsidRPr="008F1064">
        <w:rPr>
          <w:rFonts w:hint="cs"/>
          <w:rtl/>
        </w:rPr>
        <w:t>درست</w:t>
      </w:r>
      <w:r w:rsidRPr="008F1064">
        <w:rPr>
          <w:rtl/>
        </w:rPr>
        <w:t>؛</w:t>
      </w:r>
      <w:r w:rsidRPr="008F1064">
        <w:rPr>
          <w:rFonts w:hint="cs"/>
          <w:rtl/>
        </w:rPr>
        <w:t xml:space="preserve"> (گزارشی از ادیان و آیین ها)</w:t>
      </w:r>
    </w:p>
    <w:p w:rsidR="00E80729" w:rsidRDefault="00E80729" w:rsidP="00B77C88">
      <w:pPr>
        <w:ind w:left="-2" w:firstLine="283"/>
        <w:jc w:val="lowKashida"/>
        <w:rPr>
          <w:rtl/>
        </w:rPr>
      </w:pPr>
    </w:p>
    <w:p w:rsidR="00B77C88" w:rsidRPr="009D269A" w:rsidRDefault="00B77C88" w:rsidP="00E80729">
      <w:pPr>
        <w:pStyle w:val="Heading2"/>
        <w:bidi/>
        <w:spacing w:before="0" w:after="0"/>
        <w:rPr>
          <w:rtl/>
        </w:rPr>
      </w:pPr>
      <w:r w:rsidRPr="009D269A">
        <w:rPr>
          <w:rFonts w:hint="cs"/>
          <w:rtl/>
        </w:rPr>
        <w:t>جمع بندی و نتیجه گیری</w:t>
      </w:r>
    </w:p>
    <w:p w:rsidR="00F02134" w:rsidRPr="00496BA2" w:rsidRDefault="00F02134" w:rsidP="00496BA2">
      <w:pPr>
        <w:autoSpaceDE w:val="0"/>
        <w:autoSpaceDN w:val="0"/>
        <w:adjustRightInd w:val="0"/>
        <w:jc w:val="lowKashida"/>
        <w:rPr>
          <w:rtl/>
        </w:rPr>
      </w:pPr>
    </w:p>
    <w:p w:rsidR="009B178F" w:rsidRPr="009B178F" w:rsidRDefault="009B178F" w:rsidP="009B178F">
      <w:pPr>
        <w:rPr>
          <w:rtl/>
        </w:rPr>
      </w:pPr>
      <w:r w:rsidRPr="009B178F">
        <w:rPr>
          <w:rFonts w:hint="cs"/>
          <w:rtl/>
        </w:rPr>
        <w:t xml:space="preserve">دین کارکرد های فردی و اجتماعی بسیار برای زندگی بشر به همراه دارد و از این رو وجود آن ضروری می نماید. ادیان متعدد و متفاوتی در طول تاریخ شکل گرفته اند. در این پژوهش موضوع بحث ادیان توحیدی است که همگی بر وجود ذات خدای واحد معتقند. در بحث تعدد ادیان سوال اساسی این است که ادیان مختلف چه نسبتی با صدق و حقانیت دارند، در پاسخ به این پرسش سه رویکرد اساسی مطرح است، انحصار گرایان حقیقت را منحصر در دین خود می دانند، شمول گرایان دین خود را کمال حق و سایر ادیان را دارای بهره ای نسبی از حقیقت می پندارند و نهایتا کثرت گرایان مدعیند که حقیقت (محتوای ایمان) می تواند از تنوع مشروع برخوردار باشد. جدای از اینکه کدامیک از این سه رویکرد به حقیقت نزدیک تر است آشکار است که تفاوت و شباهت هایی در عقاید و تعالیم ادیان مطرح است، و نکته قابل توجه وجود نکات مشابه بسیار خصوصا در میان ادیان توحیدیست، از سوی دیگر نیز مواجه ادیان و مومنان امریست گریز ناپذیر و همین مساله اساسی است که مدیریت </w:t>
      </w:r>
      <w:r w:rsidRPr="009B178F">
        <w:rPr>
          <w:rFonts w:hint="cs"/>
          <w:rtl/>
        </w:rPr>
        <w:lastRenderedPageBreak/>
        <w:t>این مواجه را ضروری می نماید، مدیریتی که شاید با پایه گذاری گفتگو آغاز گردد، بحثی که در فصل بعد به تفصیل به آن پرداخته خواهد شد.</w:t>
      </w:r>
    </w:p>
    <w:p w:rsidR="00A12E32" w:rsidRDefault="00A12E32" w:rsidP="00496BA2">
      <w:pPr>
        <w:rPr>
          <w:rtl/>
        </w:rPr>
      </w:pPr>
    </w:p>
    <w:p w:rsidR="00A12E32" w:rsidRDefault="00A12E32" w:rsidP="00A12E32">
      <w:pPr>
        <w:keepNext/>
      </w:pPr>
    </w:p>
    <w:p w:rsidR="00F02134" w:rsidRPr="00496BA2" w:rsidRDefault="00F02134" w:rsidP="00496BA2">
      <w:pPr>
        <w:rPr>
          <w:rtl/>
        </w:rPr>
      </w:pPr>
      <w:r w:rsidRPr="00496BA2">
        <w:rPr>
          <w:rtl/>
        </w:rPr>
        <w:br w:type="page"/>
      </w:r>
    </w:p>
    <w:p w:rsidR="001959EE" w:rsidRDefault="001959EE" w:rsidP="00496BA2">
      <w:pPr>
        <w:pStyle w:val="FASL"/>
        <w:spacing w:before="0" w:after="0" w:line="300" w:lineRule="auto"/>
        <w:outlineLvl w:val="0"/>
        <w:rPr>
          <w:sz w:val="80"/>
          <w:szCs w:val="80"/>
          <w:rtl/>
        </w:rPr>
      </w:pPr>
      <w:bookmarkStart w:id="22" w:name="_Toc343274458"/>
      <w:bookmarkStart w:id="23" w:name="_Toc347834553"/>
      <w:bookmarkStart w:id="24" w:name="_Toc348132651"/>
    </w:p>
    <w:p w:rsidR="001959EE" w:rsidRDefault="001959EE" w:rsidP="00496BA2">
      <w:pPr>
        <w:pStyle w:val="FASL"/>
        <w:spacing w:before="0" w:after="0" w:line="300" w:lineRule="auto"/>
        <w:outlineLvl w:val="0"/>
        <w:rPr>
          <w:sz w:val="80"/>
          <w:szCs w:val="80"/>
          <w:rtl/>
        </w:rPr>
      </w:pPr>
    </w:p>
    <w:p w:rsidR="00F02134" w:rsidRPr="001959EE" w:rsidRDefault="00F02134" w:rsidP="00496BA2">
      <w:pPr>
        <w:pStyle w:val="FASL"/>
        <w:spacing w:before="0" w:after="0" w:line="300" w:lineRule="auto"/>
        <w:outlineLvl w:val="0"/>
        <w:rPr>
          <w:sz w:val="80"/>
          <w:szCs w:val="80"/>
          <w:rtl/>
        </w:rPr>
      </w:pPr>
      <w:r w:rsidRPr="001959EE">
        <w:rPr>
          <w:rFonts w:hint="cs"/>
          <w:sz w:val="80"/>
          <w:szCs w:val="80"/>
          <w:rtl/>
        </w:rPr>
        <w:t xml:space="preserve">فصل </w:t>
      </w:r>
      <w:bookmarkEnd w:id="22"/>
      <w:r w:rsidR="00B11533" w:rsidRPr="001959EE">
        <w:rPr>
          <w:rFonts w:hint="cs"/>
          <w:sz w:val="80"/>
          <w:szCs w:val="80"/>
          <w:rtl/>
        </w:rPr>
        <w:t>سوم</w:t>
      </w:r>
      <w:bookmarkEnd w:id="23"/>
      <w:bookmarkEnd w:id="24"/>
    </w:p>
    <w:p w:rsidR="00F02134" w:rsidRPr="00496BA2" w:rsidRDefault="00D8526C" w:rsidP="00496BA2">
      <w:pPr>
        <w:rPr>
          <w:b/>
          <w:bCs/>
          <w:rtl/>
        </w:rPr>
      </w:pPr>
      <w:r>
        <w:rPr>
          <w:b/>
          <w:bCs/>
          <w:noProof/>
          <w:rtl/>
          <w:lang w:bidi="ar-SA"/>
        </w:rPr>
        <mc:AlternateContent>
          <mc:Choice Requires="wps">
            <w:drawing>
              <wp:anchor distT="0" distB="0" distL="114300" distR="114300" simplePos="0" relativeHeight="251631104" behindDoc="0" locked="0" layoutInCell="1" allowOverlap="1">
                <wp:simplePos x="0" y="0"/>
                <wp:positionH relativeFrom="column">
                  <wp:posOffset>1816100</wp:posOffset>
                </wp:positionH>
                <wp:positionV relativeFrom="paragraph">
                  <wp:posOffset>4880610</wp:posOffset>
                </wp:positionV>
                <wp:extent cx="1676400" cy="1485900"/>
                <wp:effectExtent l="0" t="3810" r="3175" b="0"/>
                <wp:wrapNone/>
                <wp:docPr id="179"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A4D7D" id="Rectangle 88" o:spid="_x0000_s1026" style="position:absolute;margin-left:143pt;margin-top:384.3pt;width:132pt;height:11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" stroked="f"/>
            </w:pict>
          </mc:Fallback>
        </mc:AlternateContent>
      </w:r>
      <w:r w:rsidR="00F02134" w:rsidRPr="00496BA2">
        <w:rPr>
          <w:b/>
          <w:bCs/>
          <w:rtl/>
        </w:rPr>
        <w:br w:type="page"/>
      </w:r>
    </w:p>
    <w:p w:rsidR="001C6773" w:rsidRPr="00496BA2" w:rsidRDefault="00D8526C" w:rsidP="005204E0">
      <w:pPr>
        <w:pStyle w:val="Heading1"/>
        <w:spacing w:before="0" w:after="0"/>
        <w:rPr>
          <w:sz w:val="28"/>
          <w:szCs w:val="28"/>
          <w:rtl/>
        </w:rPr>
      </w:pPr>
      <w:bookmarkStart w:id="25" w:name="_Toc348132652"/>
      <w:r>
        <w:rPr>
          <w:rFonts w:hint="cs"/>
          <w:noProof/>
          <w:sz w:val="28"/>
          <w:szCs w:val="28"/>
          <w:rtl/>
          <w:lang w:bidi="ar-SA"/>
        </w:rPr>
        <w:lastRenderedPageBreak/>
        <mc:AlternateContent>
          <mc:Choice Requires="wps">
            <w:drawing>
              <wp:anchor distT="0" distB="0" distL="114300" distR="114300" simplePos="0" relativeHeight="251632128" behindDoc="0" locked="0" layoutInCell="1" allowOverlap="1">
                <wp:simplePos x="0" y="0"/>
                <wp:positionH relativeFrom="column">
                  <wp:posOffset>2943860</wp:posOffset>
                </wp:positionH>
                <wp:positionV relativeFrom="paragraph">
                  <wp:posOffset>-238125</wp:posOffset>
                </wp:positionV>
                <wp:extent cx="558800" cy="685800"/>
                <wp:effectExtent l="635" t="0" r="2540" b="0"/>
                <wp:wrapNone/>
                <wp:docPr id="17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8843B" id="Rectangle 91" o:spid="_x0000_s1026" style="position:absolute;margin-left:231.8pt;margin-top:-18.75pt;width:44pt;height:5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" stroked="f"/>
            </w:pict>
          </mc:Fallback>
        </mc:AlternateContent>
      </w:r>
      <w:bookmarkEnd w:id="25"/>
      <w:r w:rsidR="0099442F">
        <w:rPr>
          <w:rFonts w:hint="cs"/>
          <w:sz w:val="28"/>
          <w:szCs w:val="28"/>
          <w:rtl/>
        </w:rPr>
        <w:t xml:space="preserve">   </w:t>
      </w:r>
      <w:r w:rsidR="005204E0">
        <w:rPr>
          <w:rFonts w:hint="cs"/>
          <w:sz w:val="28"/>
          <w:szCs w:val="28"/>
          <w:rtl/>
        </w:rPr>
        <w:t>گفت و گوی ادیان</w:t>
      </w:r>
      <w:r w:rsidR="001C6773" w:rsidRPr="00496BA2">
        <w:rPr>
          <w:rFonts w:hint="cs"/>
          <w:sz w:val="28"/>
          <w:szCs w:val="28"/>
          <w:rtl/>
        </w:rPr>
        <w:t xml:space="preserve"> </w:t>
      </w:r>
    </w:p>
    <w:p w:rsidR="00F02134" w:rsidRPr="00987B62" w:rsidRDefault="00F02134" w:rsidP="00496BA2">
      <w:pPr>
        <w:pStyle w:val="Heading2"/>
        <w:bidi/>
        <w:spacing w:before="0" w:after="0" w:line="300" w:lineRule="auto"/>
      </w:pPr>
      <w:bookmarkStart w:id="26" w:name="_Toc348132653"/>
      <w:r w:rsidRPr="00987B62">
        <w:rPr>
          <w:rFonts w:hint="cs"/>
          <w:rtl/>
        </w:rPr>
        <w:t>مقدمه</w:t>
      </w:r>
      <w:bookmarkEnd w:id="26"/>
    </w:p>
    <w:p w:rsidR="00987B62" w:rsidRPr="00496BA2" w:rsidRDefault="00987B62" w:rsidP="00987B62">
      <w:pPr>
        <w:pStyle w:val="Heading2"/>
        <w:numPr>
          <w:ilvl w:val="0"/>
          <w:numId w:val="0"/>
        </w:numPr>
        <w:bidi/>
        <w:spacing w:before="0" w:after="0" w:line="300" w:lineRule="auto"/>
        <w:rPr>
          <w:sz w:val="28"/>
          <w:szCs w:val="28"/>
          <w:rtl/>
        </w:rPr>
      </w:pPr>
    </w:p>
    <w:p w:rsidR="005204E0" w:rsidRPr="005204E0" w:rsidRDefault="005204E0" w:rsidP="005204E0">
      <w:pPr>
        <w:jc w:val="lowKashida"/>
        <w:rPr>
          <w:rtl/>
        </w:rPr>
      </w:pPr>
      <w:r w:rsidRPr="005204E0">
        <w:rPr>
          <w:rFonts w:hint="cs"/>
          <w:rtl/>
        </w:rPr>
        <w:t>پیشتر اشاره شد ادیان دارای نقاط اشتراک و اختلاف متعددی هستند، با گسترش ارتباطات برخورد ادیان گریز ناپذیر شده و چگونگی همنشینی و رفتار متقابل متدینان اهمیت بیشتری یافته است. ادیان متفاوتند ولی این تفاوت ارزشمند است. معجزه واقعی توحید همین است که تمامی تنوع زمینی، به وحدتی آسمانی منجر شود. (سوئدلر</w:t>
      </w:r>
      <w:r w:rsidR="00093035">
        <w:rPr>
          <w:rStyle w:val="FootnoteReference"/>
          <w:rtl/>
        </w:rPr>
        <w:footnoteReference w:id="28"/>
      </w:r>
      <w:r w:rsidRPr="005204E0">
        <w:rPr>
          <w:rFonts w:hint="cs"/>
          <w:rtl/>
        </w:rPr>
        <w:t xml:space="preserve">،1383، ص56)  </w:t>
      </w:r>
    </w:p>
    <w:p w:rsidR="005204E0" w:rsidRPr="005204E0" w:rsidRDefault="005204E0" w:rsidP="005204E0">
      <w:pPr>
        <w:jc w:val="lowKashida"/>
        <w:rPr>
          <w:rtl/>
        </w:rPr>
      </w:pPr>
      <w:r w:rsidRPr="005204E0">
        <w:rPr>
          <w:rFonts w:hint="cs"/>
          <w:rtl/>
        </w:rPr>
        <w:t>همه ادیان آسمانی منادی صلح و رفتار محبت آمیز نسبت به پیروان دیگر مذاهب می باشند. ولی با به مرور این مسالمت فراموش شد و حتی جنگ های بسیاری نیز به راه افتاد. (کریمی نیا،1382، ص88) و اکنون تنها راهی که به واسطه آن دین حقیقتا منشا خیر و حل منازعات جهان شود گفتگو است. (سوئدلر،1383، ص56)</w:t>
      </w:r>
    </w:p>
    <w:p w:rsidR="00F02134" w:rsidRDefault="005204E0" w:rsidP="005204E0">
      <w:pPr>
        <w:jc w:val="lowKashida"/>
        <w:rPr>
          <w:rtl/>
        </w:rPr>
      </w:pPr>
      <w:r w:rsidRPr="005204E0">
        <w:rPr>
          <w:rFonts w:hint="cs"/>
          <w:rtl/>
        </w:rPr>
        <w:t>بر این اساس این فصل از پژوهش به شکافت مساله گفتگو دینی اختصاص یافته است، و لذا به بیان تاریخچه، شرایط شکل گیری گفتگویی موثر و اهداف آن و نیز انواع گفتگو در حوزه گفتگوی ادیان پرداخته خواهد شد</w:t>
      </w:r>
      <w:r w:rsidR="00F02134" w:rsidRPr="00496BA2">
        <w:rPr>
          <w:rFonts w:hint="cs"/>
          <w:rtl/>
        </w:rPr>
        <w:t>.</w:t>
      </w:r>
    </w:p>
    <w:p w:rsidR="00987B62" w:rsidRPr="00496BA2" w:rsidRDefault="00987B62" w:rsidP="00496BA2">
      <w:pPr>
        <w:jc w:val="lowKashida"/>
        <w:rPr>
          <w:rtl/>
        </w:rPr>
      </w:pPr>
    </w:p>
    <w:p w:rsidR="002F473E" w:rsidRDefault="005204E0" w:rsidP="00496BA2">
      <w:pPr>
        <w:pStyle w:val="Heading2"/>
        <w:bidi/>
        <w:spacing w:before="0" w:after="0" w:line="300" w:lineRule="auto"/>
      </w:pPr>
      <w:r>
        <w:rPr>
          <w:rFonts w:hint="cs"/>
          <w:rtl/>
        </w:rPr>
        <w:t>گفت و گو</w:t>
      </w:r>
    </w:p>
    <w:p w:rsidR="005204E0" w:rsidRPr="005204E0" w:rsidRDefault="005204E0" w:rsidP="005204E0">
      <w:pPr>
        <w:pStyle w:val="Heading3"/>
        <w:spacing w:before="0" w:after="0"/>
        <w:rPr>
          <w:sz w:val="28"/>
          <w:szCs w:val="28"/>
        </w:rPr>
      </w:pPr>
      <w:r w:rsidRPr="005204E0">
        <w:rPr>
          <w:rFonts w:hint="cs"/>
          <w:sz w:val="28"/>
          <w:szCs w:val="28"/>
          <w:rtl/>
        </w:rPr>
        <w:t>تعریف گفتگو</w:t>
      </w:r>
    </w:p>
    <w:p w:rsidR="00987B62" w:rsidRPr="00496BA2" w:rsidRDefault="00987B62" w:rsidP="00987B62">
      <w:pPr>
        <w:pStyle w:val="Heading2"/>
        <w:numPr>
          <w:ilvl w:val="0"/>
          <w:numId w:val="0"/>
        </w:numPr>
        <w:bidi/>
        <w:spacing w:before="0" w:after="0" w:line="300" w:lineRule="auto"/>
        <w:rPr>
          <w:sz w:val="28"/>
          <w:szCs w:val="28"/>
          <w:rtl/>
        </w:rPr>
      </w:pPr>
    </w:p>
    <w:p w:rsidR="005204E0" w:rsidRPr="005204E0" w:rsidRDefault="005204E0" w:rsidP="005204E0">
      <w:pPr>
        <w:rPr>
          <w:rtl/>
        </w:rPr>
      </w:pPr>
      <w:r w:rsidRPr="005204E0">
        <w:rPr>
          <w:rFonts w:hint="cs"/>
          <w:rtl/>
        </w:rPr>
        <w:t>گفتگو در زبان فارسی به معنی مکالمه، مباحثه، مجادله و گفت و شنود است</w:t>
      </w:r>
      <w:r w:rsidRPr="005204E0">
        <w:rPr>
          <w:vertAlign w:val="superscript"/>
        </w:rPr>
        <w:t>.</w:t>
      </w:r>
      <w:r w:rsidRPr="005204E0">
        <w:rPr>
          <w:rFonts w:hint="cs"/>
          <w:rtl/>
        </w:rPr>
        <w:t xml:space="preserve"> </w:t>
      </w:r>
      <w:r w:rsidR="00C425EF">
        <w:rPr>
          <w:rtl/>
        </w:rPr>
        <w:t>(دهخدا</w:t>
      </w:r>
      <w:r w:rsidRPr="005204E0">
        <w:rPr>
          <w:rtl/>
        </w:rPr>
        <w:t xml:space="preserve">)  </w:t>
      </w:r>
      <w:r w:rsidRPr="005204E0">
        <w:rPr>
          <w:rFonts w:hint="cs"/>
          <w:rtl/>
        </w:rPr>
        <w:t xml:space="preserve"> گفتگو به شکلی که اخیرا مصطلح شده تنها به گفت و شنید میان دو نفر یا دو گروه و مکالمه میان آن ها محدود نمی </w:t>
      </w:r>
      <w:r w:rsidRPr="005204E0">
        <w:rPr>
          <w:rFonts w:hint="cs"/>
          <w:rtl/>
        </w:rPr>
        <w:lastRenderedPageBreak/>
        <w:t>شود. این واژه در مقابل واژه دیالوگ</w:t>
      </w:r>
      <w:r w:rsidRPr="005204E0">
        <w:rPr>
          <w:vertAlign w:val="superscript"/>
          <w:rtl/>
        </w:rPr>
        <w:footnoteReference w:id="29"/>
      </w:r>
      <w:r w:rsidRPr="005204E0">
        <w:rPr>
          <w:rFonts w:hint="cs"/>
          <w:rtl/>
        </w:rPr>
        <w:t xml:space="preserve">   به معنای "مبادله اندیشه ها برای دستیابی به تفاهم و شناخت متقابل" آورده شده است. دیالوگ به معنی همپرسه دو یا چند نفر، مبادله و مباحثه در باب اندیشه ها و مبادله و مباحثه ای برای دستیابی به تفاهم و یا شناخت متقابل است. </w:t>
      </w:r>
      <w:r w:rsidRPr="005204E0">
        <w:rPr>
          <w:rtl/>
        </w:rPr>
        <w:t xml:space="preserve">(منصور نژاد، 1382، ص42) </w:t>
      </w:r>
      <w:r w:rsidRPr="005204E0">
        <w:rPr>
          <w:rFonts w:hint="cs"/>
          <w:rtl/>
        </w:rPr>
        <w:t xml:space="preserve"> در خصوص تعریف گفتگو، ملکیان حل مشکل خاص و مشترک را مد نظر داشته است: "گفتگو مکالمه ای است که در آن شرکت کنندگان برای نیل به هدفی واحد و مشترک که حل یا رفع مساله یا مشکل مبتلا به همه شان است، به فهم و نقد سخن یکدیگر می پردازند." </w:t>
      </w:r>
      <w:r w:rsidRPr="005204E0">
        <w:rPr>
          <w:rtl/>
        </w:rPr>
        <w:t>(ملک</w:t>
      </w:r>
      <w:r w:rsidRPr="005204E0">
        <w:rPr>
          <w:rFonts w:hint="cs"/>
          <w:rtl/>
        </w:rPr>
        <w:t>یان،</w:t>
      </w:r>
      <w:r w:rsidRPr="005204E0">
        <w:rPr>
          <w:rtl/>
        </w:rPr>
        <w:t xml:space="preserve"> 1381، ص130)</w:t>
      </w:r>
      <w:r w:rsidRPr="005204E0">
        <w:rPr>
          <w:rFonts w:hint="cs"/>
          <w:rtl/>
        </w:rPr>
        <w:t xml:space="preserve"> گفتگو وسیله ای برای آشنایی با تفکر یکدیگر است. به عقیده دکتر عبدالکریم سروش واژه گفتگو متضمن معنای مشارکت است و دلالت بر آن دارد که اقلا دو جانب یا دو گروه در آن شرکت دارند. وجود دیگری در آن به رسمیت شناخته می شود.</w:t>
      </w:r>
      <w:r w:rsidRPr="005204E0">
        <w:rPr>
          <w:rtl/>
          <w:lang w:bidi="ar-SA"/>
        </w:rPr>
        <w:t xml:space="preserve"> </w:t>
      </w:r>
      <w:r w:rsidRPr="005204E0">
        <w:rPr>
          <w:rtl/>
        </w:rPr>
        <w:t>(سروش،</w:t>
      </w:r>
      <w:r w:rsidRPr="005204E0">
        <w:rPr>
          <w:rFonts w:hint="cs"/>
          <w:rtl/>
        </w:rPr>
        <w:t>1378، ص76</w:t>
      </w:r>
      <w:r w:rsidRPr="005204E0">
        <w:rPr>
          <w:rtl/>
        </w:rPr>
        <w:t>)</w:t>
      </w:r>
    </w:p>
    <w:p w:rsidR="00B4678F" w:rsidRDefault="005204E0" w:rsidP="005204E0">
      <w:pPr>
        <w:rPr>
          <w:rtl/>
        </w:rPr>
      </w:pPr>
      <w:r w:rsidRPr="005204E0">
        <w:rPr>
          <w:rFonts w:hint="cs"/>
          <w:rtl/>
        </w:rPr>
        <w:t xml:space="preserve"> دیوید بوهم در تعریف خود بر زایش معنا و فهم تازه ای تاکید کرده و معتقد است در دیالوگ هیچ کس دنبال این نیست که خودش برنده شود.مشارکت در دیالوگ بازی کردن با هم است نه بازی در برابر هم. </w:t>
      </w:r>
      <w:r w:rsidRPr="005204E0">
        <w:rPr>
          <w:rtl/>
        </w:rPr>
        <w:t>(بوهم</w:t>
      </w:r>
      <w:r w:rsidR="00093035">
        <w:rPr>
          <w:rStyle w:val="FootnoteReference"/>
          <w:rtl/>
        </w:rPr>
        <w:footnoteReference w:id="30"/>
      </w:r>
      <w:r w:rsidRPr="005204E0">
        <w:rPr>
          <w:rtl/>
        </w:rPr>
        <w:t xml:space="preserve">، 1381، ص42) </w:t>
      </w:r>
      <w:r w:rsidR="00C425EF">
        <w:rPr>
          <w:rFonts w:cs="Times New Roman" w:hint="cs"/>
          <w:rtl/>
        </w:rPr>
        <w:t>"</w:t>
      </w:r>
      <w:r w:rsidRPr="005204E0">
        <w:rPr>
          <w:rFonts w:hint="cs"/>
          <w:rtl/>
        </w:rPr>
        <w:t>غرض از گفتگو آگاهی بدون واسطه و بدون تحریف از حوزه های فکری خود و دیگری است.</w:t>
      </w:r>
      <w:r w:rsidR="00C425EF">
        <w:rPr>
          <w:rFonts w:cs="Times New Roman" w:hint="cs"/>
          <w:rtl/>
        </w:rPr>
        <w:t>"</w:t>
      </w:r>
      <w:r w:rsidRPr="005204E0">
        <w:rPr>
          <w:rFonts w:hint="cs"/>
          <w:rtl/>
        </w:rPr>
        <w:t xml:space="preserve"> (</w:t>
      </w:r>
      <w:r>
        <w:rPr>
          <w:rFonts w:hint="cs"/>
          <w:rtl/>
        </w:rPr>
        <w:t>هارتکه مایر</w:t>
      </w:r>
      <w:r w:rsidR="00093035">
        <w:rPr>
          <w:rStyle w:val="FootnoteReference"/>
          <w:rtl/>
        </w:rPr>
        <w:footnoteReference w:id="31"/>
      </w:r>
      <w:r>
        <w:rPr>
          <w:rFonts w:hint="cs"/>
          <w:rtl/>
        </w:rPr>
        <w:t>، 1382، ص15</w:t>
      </w:r>
      <w:r w:rsidR="00B4678F" w:rsidRPr="00496BA2">
        <w:rPr>
          <w:rFonts w:hint="cs"/>
          <w:rtl/>
        </w:rPr>
        <w:t>).</w:t>
      </w:r>
      <w:r w:rsidR="00B4678F" w:rsidRPr="00496BA2">
        <w:rPr>
          <w:rFonts w:hint="cs"/>
          <w:rtl/>
        </w:rPr>
        <w:tab/>
      </w:r>
    </w:p>
    <w:p w:rsidR="00987B62" w:rsidRPr="00496BA2" w:rsidRDefault="00987B62" w:rsidP="00496BA2">
      <w:pPr>
        <w:rPr>
          <w:rtl/>
        </w:rPr>
      </w:pPr>
    </w:p>
    <w:p w:rsidR="002F473E" w:rsidRPr="00496BA2" w:rsidRDefault="005204E0" w:rsidP="005204E0">
      <w:pPr>
        <w:pStyle w:val="Heading3"/>
        <w:spacing w:before="0" w:after="0"/>
        <w:rPr>
          <w:sz w:val="28"/>
          <w:szCs w:val="28"/>
          <w:rtl/>
        </w:rPr>
      </w:pPr>
      <w:r w:rsidRPr="005204E0">
        <w:rPr>
          <w:sz w:val="28"/>
          <w:szCs w:val="28"/>
          <w:rtl/>
          <w:lang w:bidi="ar-SA"/>
        </w:rPr>
        <w:t>پ</w:t>
      </w:r>
      <w:r w:rsidRPr="005204E0">
        <w:rPr>
          <w:rFonts w:hint="cs"/>
          <w:sz w:val="28"/>
          <w:szCs w:val="28"/>
          <w:rtl/>
          <w:lang w:bidi="ar-SA"/>
        </w:rPr>
        <w:t>یشینه</w:t>
      </w:r>
      <w:r w:rsidRPr="005204E0">
        <w:rPr>
          <w:sz w:val="28"/>
          <w:szCs w:val="28"/>
          <w:rtl/>
          <w:lang w:bidi="ar-SA"/>
        </w:rPr>
        <w:t xml:space="preserve"> گفتگو</w:t>
      </w:r>
    </w:p>
    <w:p w:rsidR="005204E0" w:rsidRPr="00CB47AE" w:rsidRDefault="00DB7FA2" w:rsidP="00DB7FA2">
      <w:pPr>
        <w:jc w:val="lowKashida"/>
        <w:rPr>
          <w:rtl/>
        </w:rPr>
      </w:pPr>
      <w:r w:rsidRPr="00DB7FA2">
        <w:rPr>
          <w:rFonts w:hint="cs"/>
          <w:rtl/>
        </w:rPr>
        <w:t xml:space="preserve">گروهی گفتگو را محصول عصر جدید و روزگار حاضر می دانند ولی گروهی دیگر با توجه به تاثیر ادیان و تمدن ها از ابتدای تاریخ تا کنون پیشینه این پدیده را بسیار پیش از این می دانند. </w:t>
      </w:r>
      <w:r w:rsidRPr="00DB7FA2">
        <w:rPr>
          <w:rtl/>
        </w:rPr>
        <w:t>(منصور نژاد، 1382، ص174)</w:t>
      </w:r>
      <w:r w:rsidRPr="00DB7FA2">
        <w:rPr>
          <w:rFonts w:hint="cs"/>
          <w:rtl/>
        </w:rPr>
        <w:t xml:space="preserve"> به طور کلی می توان گفت تاثیر و </w:t>
      </w:r>
      <w:r w:rsidRPr="00DB7FA2">
        <w:rPr>
          <w:rFonts w:hint="cs"/>
          <w:rtl/>
        </w:rPr>
        <w:lastRenderedPageBreak/>
        <w:t xml:space="preserve">تاثر ادیان، فرهنگ ها و تمدن، چه از مقوله گفتگو فرض شود و چه نشود، </w:t>
      </w:r>
      <w:r w:rsidR="005204E0" w:rsidRPr="00CB47AE">
        <w:rPr>
          <w:rFonts w:hint="cs"/>
          <w:rtl/>
        </w:rPr>
        <w:t>کلمه گفتگو بدان معنا که امروزه مورد توجه است، در گذشته دور استعمال نمی شده و یا حداقل در این سطح وسیع نب</w:t>
      </w:r>
      <w:r w:rsidR="005204E0">
        <w:rPr>
          <w:rFonts w:hint="cs"/>
          <w:rtl/>
        </w:rPr>
        <w:t>وده است. به تعبیر دیگر این واژه</w:t>
      </w:r>
      <w:r w:rsidR="005204E0" w:rsidRPr="00CB47AE">
        <w:rPr>
          <w:rFonts w:hint="cs"/>
          <w:rtl/>
        </w:rPr>
        <w:t xml:space="preserve"> بار معنایی خاصی را که امروزه یافته پیش از این نداشته است. دکتر غلامرضا اعوانی در این باره می گوید:</w:t>
      </w:r>
      <w:r w:rsidR="005204E0" w:rsidRPr="00CB47AE">
        <w:rPr>
          <w:rFonts w:cs="Times New Roman" w:hint="cs"/>
          <w:rtl/>
        </w:rPr>
        <w:t>"</w:t>
      </w:r>
      <w:r w:rsidR="005204E0" w:rsidRPr="00CB47AE">
        <w:rPr>
          <w:rFonts w:hint="cs"/>
          <w:rtl/>
        </w:rPr>
        <w:t xml:space="preserve"> قبلا ما چیزی به این اسم نداشتیم. در واقع نوعی دیالوگ بوده است، ولی اسم دیالوگ را نداشته و در سطح وسیعی نیز نبونده است.</w:t>
      </w:r>
      <w:r w:rsidR="005204E0" w:rsidRPr="00CB47AE">
        <w:rPr>
          <w:rFonts w:cs="Times New Roman" w:hint="cs"/>
          <w:rtl/>
        </w:rPr>
        <w:t>"</w:t>
      </w:r>
      <w:r w:rsidR="005204E0" w:rsidRPr="00CB47AE">
        <w:rPr>
          <w:rFonts w:hint="cs"/>
          <w:rtl/>
        </w:rPr>
        <w:t xml:space="preserve"> </w:t>
      </w:r>
      <w:r w:rsidR="005204E0" w:rsidRPr="00CB47AE">
        <w:rPr>
          <w:rtl/>
        </w:rPr>
        <w:t xml:space="preserve">(منصور نژاد، 1382، </w:t>
      </w:r>
      <w:r w:rsidR="005204E0">
        <w:rPr>
          <w:rFonts w:hint="cs"/>
          <w:rtl/>
        </w:rPr>
        <w:t>ص19</w:t>
      </w:r>
      <w:r w:rsidR="005204E0" w:rsidRPr="00CB47AE">
        <w:rPr>
          <w:rtl/>
        </w:rPr>
        <w:t>)</w:t>
      </w:r>
    </w:p>
    <w:p w:rsidR="00B4678F" w:rsidRDefault="005204E0" w:rsidP="00DB7FA2">
      <w:pPr>
        <w:rPr>
          <w:rtl/>
        </w:rPr>
      </w:pPr>
      <w:r w:rsidRPr="00CB47AE">
        <w:rPr>
          <w:rFonts w:hint="cs"/>
          <w:rtl/>
        </w:rPr>
        <w:t xml:space="preserve">با وجود این قدیمی ترین نمونه های گفتگو را - </w:t>
      </w:r>
      <w:r w:rsidR="00DB7FA2" w:rsidRPr="00DB7FA2">
        <w:rPr>
          <w:rFonts w:hint="cs"/>
          <w:rtl/>
        </w:rPr>
        <w:t xml:space="preserve">البته چنان که اشاره شد نه در سطح وسیع </w:t>
      </w:r>
      <w:r w:rsidRPr="00CB47AE">
        <w:rPr>
          <w:rFonts w:hint="cs"/>
          <w:rtl/>
        </w:rPr>
        <w:t>- باید در دیالوگ های سقراط و افلاطون جستجو کرد. مشهورترین گفتگو دیالوگ های سقراط با همنشینان و شاگردانش است، سقراط  در این همپرسه ها، از شاگردان همان اندازه می آموخت که ایشان از وی. به اعتقاد سقراط معرفت در ژرفای روح انسان ها نهفته است تنها دشواری این است که آن را در شخص، کشف و بیدار و آشکار کنند. در نظر افلاطون هنر گفتگو تنها راه رسیدن به زیبایی مطلق و وقوف به حقیقت بود. او در دیالوگ فیلوس می گوید که دیالکتیک، هدیه خدایان به آدمیان است. اما بی شک اعتقاد به چنین گفتگویی یا در سطح وسیعی نبوده و یا با فروپاشی تمدن یونان به دست فراموشی سپرده شده بوده است.</w:t>
      </w:r>
      <w:r>
        <w:rPr>
          <w:rFonts w:hint="cs"/>
          <w:rtl/>
        </w:rPr>
        <w:t xml:space="preserve"> </w:t>
      </w:r>
      <w:r w:rsidRPr="00CB47AE">
        <w:rPr>
          <w:rtl/>
        </w:rPr>
        <w:t xml:space="preserve">(منصور نژاد، 1382، </w:t>
      </w:r>
      <w:r>
        <w:rPr>
          <w:rFonts w:hint="cs"/>
          <w:rtl/>
        </w:rPr>
        <w:t>ص44</w:t>
      </w:r>
      <w:r w:rsidRPr="00CB47AE">
        <w:rPr>
          <w:rtl/>
        </w:rPr>
        <w:t>)</w:t>
      </w:r>
      <w:r>
        <w:rPr>
          <w:rFonts w:hint="cs"/>
          <w:rtl/>
        </w:rPr>
        <w:t xml:space="preserve"> </w:t>
      </w:r>
      <w:r w:rsidRPr="00CB47AE">
        <w:rPr>
          <w:rFonts w:hint="cs"/>
          <w:rtl/>
        </w:rPr>
        <w:t>به طور کلی باید گفت مقوله گفتگو با شکلی که امروزه مطرح است در دوران مدرن تئوریزه شده و اصول و مبانی آن تدوین یافته است</w:t>
      </w:r>
      <w:r w:rsidR="00FA2B24">
        <w:rPr>
          <w:rFonts w:hint="cs"/>
          <w:rtl/>
        </w:rPr>
        <w:t>.</w:t>
      </w:r>
    </w:p>
    <w:p w:rsidR="00FA2B24" w:rsidRPr="00496BA2" w:rsidRDefault="00FA2B24" w:rsidP="005204E0">
      <w:pPr>
        <w:rPr>
          <w:rtl/>
        </w:rPr>
      </w:pPr>
    </w:p>
    <w:p w:rsidR="00C56888" w:rsidRPr="00987B62" w:rsidRDefault="00FB3594" w:rsidP="00FB3594">
      <w:pPr>
        <w:pStyle w:val="Heading2"/>
        <w:bidi/>
        <w:spacing w:before="0" w:after="0" w:line="300" w:lineRule="auto"/>
      </w:pPr>
      <w:r w:rsidRPr="00FB3594">
        <w:rPr>
          <w:rFonts w:hint="cs"/>
          <w:rtl/>
          <w:lang w:bidi="fa-IR"/>
        </w:rPr>
        <w:t>گفتگوی ادیان</w:t>
      </w:r>
      <w:r w:rsidR="00AB1149" w:rsidRPr="00987B62">
        <w:rPr>
          <w:rFonts w:hint="cs"/>
          <w:rtl/>
        </w:rPr>
        <w:tab/>
      </w:r>
    </w:p>
    <w:p w:rsidR="00987B62" w:rsidRPr="00496BA2" w:rsidRDefault="00987B62" w:rsidP="00987B62">
      <w:pPr>
        <w:pStyle w:val="Heading2"/>
        <w:numPr>
          <w:ilvl w:val="0"/>
          <w:numId w:val="0"/>
        </w:numPr>
        <w:bidi/>
        <w:spacing w:before="0" w:after="0" w:line="300" w:lineRule="auto"/>
        <w:rPr>
          <w:sz w:val="28"/>
          <w:szCs w:val="28"/>
          <w:rtl/>
        </w:rPr>
      </w:pPr>
    </w:p>
    <w:p w:rsidR="00FB3594" w:rsidRPr="00FB3594" w:rsidRDefault="00FB3594" w:rsidP="00FB3594">
      <w:pPr>
        <w:rPr>
          <w:rtl/>
        </w:rPr>
      </w:pPr>
      <w:r w:rsidRPr="00FB3594">
        <w:rPr>
          <w:rFonts w:hint="cs"/>
          <w:rtl/>
          <w:lang w:bidi="ar-SA"/>
        </w:rPr>
        <w:t>گفت و گو ضرورت بسیار</w:t>
      </w:r>
      <w:r w:rsidR="00DB7FA2">
        <w:rPr>
          <w:rFonts w:hint="cs"/>
          <w:rtl/>
          <w:lang w:bidi="ar-SA"/>
        </w:rPr>
        <w:t xml:space="preserve"> مهمی برای همه متدینان است. زیر</w:t>
      </w:r>
      <w:r w:rsidRPr="00FB3594">
        <w:rPr>
          <w:rFonts w:hint="cs"/>
          <w:rtl/>
          <w:lang w:bidi="ar-SA"/>
        </w:rPr>
        <w:t xml:space="preserve">ا برای تمامی کسانی که اعتقاد بنیادی به دینی دارند، مهمترین مساله باقی ماندن دین آن هاست چرا </w:t>
      </w:r>
      <w:r w:rsidRPr="00FB3594">
        <w:rPr>
          <w:rFonts w:hint="cs"/>
          <w:rtl/>
          <w:lang w:bidi="ar-SA"/>
        </w:rPr>
        <w:lastRenderedPageBreak/>
        <w:t>که اگر دین ها باقی نماند ، بنیاد گرایی هم بی فایده خواهد بود. (اکرمی، 1383، ص1)</w:t>
      </w:r>
      <w:r w:rsidRPr="00FB3594">
        <w:rPr>
          <w:rFonts w:hint="cs"/>
          <w:rtl/>
        </w:rPr>
        <w:t xml:space="preserve"> دکتر سروش در مقوله ی گفتگوی ادیان بر این عقیده است که ادیان مسلما در طول تاریخ با یکدیگر گفتگو کرده اند و تاثیر و تاثر داشته اند تا امروزه بدین جا رسیده اند.</w:t>
      </w:r>
      <w:r w:rsidRPr="00FB3594">
        <w:rPr>
          <w:rtl/>
        </w:rPr>
        <w:t>(سروش،</w:t>
      </w:r>
      <w:r w:rsidRPr="00FB3594">
        <w:rPr>
          <w:rFonts w:hint="cs"/>
          <w:rtl/>
        </w:rPr>
        <w:t>1378، ص78</w:t>
      </w:r>
      <w:r w:rsidRPr="00FB3594">
        <w:rPr>
          <w:rtl/>
        </w:rPr>
        <w:t>)</w:t>
      </w:r>
    </w:p>
    <w:p w:rsidR="00AB1149" w:rsidRDefault="00C425EF" w:rsidP="00FB3594">
      <w:pPr>
        <w:rPr>
          <w:rtl/>
        </w:rPr>
      </w:pPr>
      <w:r>
        <w:rPr>
          <w:rFonts w:cs="Times New Roman" w:hint="cs"/>
          <w:rtl/>
          <w:lang w:bidi="ar-SA"/>
        </w:rPr>
        <w:t>"</w:t>
      </w:r>
      <w:r w:rsidR="00FB3594" w:rsidRPr="00FB3594">
        <w:rPr>
          <w:rFonts w:hint="cs"/>
          <w:rtl/>
          <w:lang w:bidi="ar-SA"/>
        </w:rPr>
        <w:t xml:space="preserve">می توان گفت </w:t>
      </w:r>
      <w:r w:rsidR="00FB3594" w:rsidRPr="00FB3594">
        <w:rPr>
          <w:rFonts w:hint="cs"/>
          <w:rtl/>
        </w:rPr>
        <w:t>گفتگوی ادیان در واقع هما</w:t>
      </w:r>
      <w:r>
        <w:rPr>
          <w:rFonts w:hint="cs"/>
          <w:rtl/>
        </w:rPr>
        <w:t>ن گفتگوی فر هنگ ها و تمدن هاست.</w:t>
      </w:r>
      <w:r>
        <w:rPr>
          <w:rFonts w:cs="Times New Roman" w:hint="cs"/>
          <w:rtl/>
        </w:rPr>
        <w:t xml:space="preserve">" </w:t>
      </w:r>
      <w:r w:rsidR="00FB3594" w:rsidRPr="00FB3594">
        <w:rPr>
          <w:rtl/>
        </w:rPr>
        <w:t>(سروش،</w:t>
      </w:r>
      <w:r w:rsidR="00FB3594" w:rsidRPr="00FB3594">
        <w:rPr>
          <w:rFonts w:hint="cs"/>
          <w:rtl/>
        </w:rPr>
        <w:t>1378، ص78</w:t>
      </w:r>
      <w:r w:rsidR="00FB3594" w:rsidRPr="00FB3594">
        <w:rPr>
          <w:rtl/>
        </w:rPr>
        <w:t>)</w:t>
      </w:r>
      <w:r w:rsidR="00FB3594" w:rsidRPr="00FB3594">
        <w:rPr>
          <w:rFonts w:hint="cs"/>
          <w:rtl/>
        </w:rPr>
        <w:t xml:space="preserve"> چراکه </w:t>
      </w:r>
      <w:r>
        <w:rPr>
          <w:rFonts w:cs="Times New Roman" w:hint="cs"/>
          <w:rtl/>
        </w:rPr>
        <w:t>"</w:t>
      </w:r>
      <w:r w:rsidR="00FB3594" w:rsidRPr="00FB3594">
        <w:rPr>
          <w:rFonts w:hint="cs"/>
          <w:rtl/>
        </w:rPr>
        <w:t>تمدن های کهن حول محور ادیان شکل گرفته اند</w:t>
      </w:r>
      <w:r w:rsidR="00FB3594" w:rsidRPr="00FB3594">
        <w:rPr>
          <w:rFonts w:hint="cs"/>
          <w:vertAlign w:val="superscript"/>
          <w:rtl/>
        </w:rPr>
        <w:t>.</w:t>
      </w:r>
      <w:r w:rsidR="00FB3594" w:rsidRPr="00FB3594">
        <w:rPr>
          <w:rFonts w:hint="cs"/>
          <w:rtl/>
        </w:rPr>
        <w:t>.</w:t>
      </w:r>
      <w:r>
        <w:rPr>
          <w:rFonts w:cs="Times New Roman" w:hint="cs"/>
          <w:rtl/>
        </w:rPr>
        <w:t>"</w:t>
      </w:r>
      <w:r w:rsidR="00FB3594" w:rsidRPr="00FB3594">
        <w:rPr>
          <w:rtl/>
          <w:lang w:bidi="ar-SA"/>
        </w:rPr>
        <w:t xml:space="preserve"> </w:t>
      </w:r>
      <w:r w:rsidR="00FB3594" w:rsidRPr="00FB3594">
        <w:rPr>
          <w:rtl/>
        </w:rPr>
        <w:t>(ملک</w:t>
      </w:r>
      <w:r w:rsidR="00FB3594" w:rsidRPr="00FB3594">
        <w:rPr>
          <w:rFonts w:hint="cs"/>
          <w:rtl/>
        </w:rPr>
        <w:t>یان،</w:t>
      </w:r>
      <w:r w:rsidR="00FB3594" w:rsidRPr="00FB3594">
        <w:rPr>
          <w:rtl/>
        </w:rPr>
        <w:t xml:space="preserve"> 1381، ص151)</w:t>
      </w:r>
      <w:r w:rsidR="00FB3594" w:rsidRPr="00FB3594">
        <w:rPr>
          <w:rFonts w:hint="cs"/>
          <w:rtl/>
          <w:lang w:bidi="ar-SA"/>
        </w:rPr>
        <w:t xml:space="preserve"> و لذا</w:t>
      </w:r>
      <w:r w:rsidR="00FB3594" w:rsidRPr="00FB3594">
        <w:rPr>
          <w:rtl/>
          <w:lang w:bidi="ar-SA"/>
        </w:rPr>
        <w:t xml:space="preserve"> تعار</w:t>
      </w:r>
      <w:r w:rsidR="00FB3594" w:rsidRPr="00FB3594">
        <w:rPr>
          <w:rFonts w:hint="cs"/>
          <w:rtl/>
          <w:lang w:bidi="ar-SA"/>
        </w:rPr>
        <w:t>یف</w:t>
      </w:r>
      <w:r w:rsidR="00FB3594" w:rsidRPr="00FB3594">
        <w:rPr>
          <w:rtl/>
          <w:lang w:bidi="ar-SA"/>
        </w:rPr>
        <w:t xml:space="preserve"> ارائه شده برا</w:t>
      </w:r>
      <w:r w:rsidR="00FB3594" w:rsidRPr="00FB3594">
        <w:rPr>
          <w:rFonts w:hint="cs"/>
          <w:rtl/>
          <w:lang w:bidi="ar-SA"/>
        </w:rPr>
        <w:t>ی</w:t>
      </w:r>
      <w:r w:rsidR="00FB3594" w:rsidRPr="00FB3594">
        <w:rPr>
          <w:rtl/>
          <w:lang w:bidi="ar-SA"/>
        </w:rPr>
        <w:t xml:space="preserve"> گفتگو</w:t>
      </w:r>
      <w:r w:rsidR="00FB3594" w:rsidRPr="00FB3594">
        <w:rPr>
          <w:rFonts w:hint="cs"/>
          <w:rtl/>
          <w:lang w:bidi="ar-SA"/>
        </w:rPr>
        <w:t>ی</w:t>
      </w:r>
      <w:r w:rsidR="00FB3594" w:rsidRPr="00FB3594">
        <w:rPr>
          <w:rtl/>
          <w:lang w:bidi="ar-SA"/>
        </w:rPr>
        <w:t xml:space="preserve"> تمدن ها را تا حدود ز</w:t>
      </w:r>
      <w:r w:rsidR="00FB3594" w:rsidRPr="00FB3594">
        <w:rPr>
          <w:rFonts w:hint="cs"/>
          <w:rtl/>
          <w:lang w:bidi="ar-SA"/>
        </w:rPr>
        <w:t>یادی</w:t>
      </w:r>
      <w:r w:rsidR="00FB3594" w:rsidRPr="00FB3594">
        <w:rPr>
          <w:rtl/>
          <w:lang w:bidi="ar-SA"/>
        </w:rPr>
        <w:t xml:space="preserve"> م</w:t>
      </w:r>
      <w:r w:rsidR="00FB3594" w:rsidRPr="00FB3594">
        <w:rPr>
          <w:rFonts w:hint="cs"/>
          <w:rtl/>
          <w:lang w:bidi="ar-SA"/>
        </w:rPr>
        <w:t>ی</w:t>
      </w:r>
      <w:r w:rsidR="00FB3594" w:rsidRPr="00FB3594">
        <w:rPr>
          <w:rtl/>
          <w:lang w:bidi="ar-SA"/>
        </w:rPr>
        <w:t xml:space="preserve"> توان منطبق با تعر</w:t>
      </w:r>
      <w:r w:rsidR="00FB3594" w:rsidRPr="00FB3594">
        <w:rPr>
          <w:rFonts w:hint="cs"/>
          <w:rtl/>
          <w:lang w:bidi="ar-SA"/>
        </w:rPr>
        <w:t>یف</w:t>
      </w:r>
      <w:r w:rsidR="00FB3594" w:rsidRPr="00FB3594">
        <w:rPr>
          <w:rtl/>
          <w:lang w:bidi="ar-SA"/>
        </w:rPr>
        <w:t xml:space="preserve"> گفتگو</w:t>
      </w:r>
      <w:r w:rsidR="00FB3594" w:rsidRPr="00FB3594">
        <w:rPr>
          <w:rFonts w:hint="cs"/>
          <w:rtl/>
          <w:lang w:bidi="ar-SA"/>
        </w:rPr>
        <w:t>ی</w:t>
      </w:r>
      <w:r w:rsidR="00FB3594" w:rsidRPr="00FB3594">
        <w:rPr>
          <w:rtl/>
          <w:lang w:bidi="ar-SA"/>
        </w:rPr>
        <w:t xml:space="preserve"> اد</w:t>
      </w:r>
      <w:r w:rsidR="00FB3594" w:rsidRPr="00FB3594">
        <w:rPr>
          <w:rFonts w:hint="cs"/>
          <w:rtl/>
          <w:lang w:bidi="ar-SA"/>
        </w:rPr>
        <w:t>یان</w:t>
      </w:r>
      <w:r w:rsidR="00FB3594" w:rsidRPr="00FB3594">
        <w:rPr>
          <w:rtl/>
          <w:lang w:bidi="ar-SA"/>
        </w:rPr>
        <w:t xml:space="preserve"> دانست. ملک</w:t>
      </w:r>
      <w:r w:rsidR="00FB3594" w:rsidRPr="00FB3594">
        <w:rPr>
          <w:rFonts w:hint="cs"/>
          <w:rtl/>
          <w:lang w:bidi="ar-SA"/>
        </w:rPr>
        <w:t>یان</w:t>
      </w:r>
      <w:r w:rsidR="00FB3594" w:rsidRPr="00FB3594">
        <w:rPr>
          <w:rtl/>
          <w:lang w:bidi="ar-SA"/>
        </w:rPr>
        <w:t xml:space="preserve"> در تعر</w:t>
      </w:r>
      <w:r w:rsidR="00FB3594" w:rsidRPr="00FB3594">
        <w:rPr>
          <w:rFonts w:hint="cs"/>
          <w:rtl/>
          <w:lang w:bidi="ar-SA"/>
        </w:rPr>
        <w:t>یف</w:t>
      </w:r>
      <w:r w:rsidR="00FB3594" w:rsidRPr="00FB3594">
        <w:rPr>
          <w:rtl/>
          <w:lang w:bidi="ar-SA"/>
        </w:rPr>
        <w:t xml:space="preserve"> گفتگو</w:t>
      </w:r>
      <w:r w:rsidR="00FB3594" w:rsidRPr="00FB3594">
        <w:rPr>
          <w:rFonts w:hint="cs"/>
          <w:rtl/>
          <w:lang w:bidi="ar-SA"/>
        </w:rPr>
        <w:t>ی</w:t>
      </w:r>
      <w:r w:rsidR="00FB3594" w:rsidRPr="00FB3594">
        <w:rPr>
          <w:rtl/>
          <w:lang w:bidi="ar-SA"/>
        </w:rPr>
        <w:t xml:space="preserve"> تمدن ها م</w:t>
      </w:r>
      <w:r w:rsidR="00FB3594" w:rsidRPr="00FB3594">
        <w:rPr>
          <w:rFonts w:hint="cs"/>
          <w:rtl/>
          <w:lang w:bidi="ar-SA"/>
        </w:rPr>
        <w:t>ی گوید</w:t>
      </w:r>
      <w:r w:rsidR="00FB3594" w:rsidRPr="00FB3594">
        <w:rPr>
          <w:rtl/>
          <w:lang w:bidi="ar-SA"/>
        </w:rPr>
        <w:t>: گفتگو</w:t>
      </w:r>
      <w:r w:rsidR="00FB3594" w:rsidRPr="00FB3594">
        <w:rPr>
          <w:rFonts w:hint="cs"/>
          <w:rtl/>
          <w:lang w:bidi="ar-SA"/>
        </w:rPr>
        <w:t>ی</w:t>
      </w:r>
      <w:r w:rsidR="00FB3594" w:rsidRPr="00FB3594">
        <w:rPr>
          <w:rtl/>
          <w:lang w:bidi="ar-SA"/>
        </w:rPr>
        <w:t xml:space="preserve"> تمدن ها گفتگو</w:t>
      </w:r>
      <w:r w:rsidR="00FB3594" w:rsidRPr="00FB3594">
        <w:rPr>
          <w:rFonts w:hint="cs"/>
          <w:rtl/>
          <w:lang w:bidi="ar-SA"/>
        </w:rPr>
        <w:t>یی</w:t>
      </w:r>
      <w:r w:rsidR="00FB3594" w:rsidRPr="00FB3594">
        <w:rPr>
          <w:rtl/>
          <w:lang w:bidi="ar-SA"/>
        </w:rPr>
        <w:t xml:space="preserve"> م</w:t>
      </w:r>
      <w:r w:rsidR="00FB3594" w:rsidRPr="00FB3594">
        <w:rPr>
          <w:rFonts w:hint="cs"/>
          <w:rtl/>
          <w:lang w:bidi="ar-SA"/>
        </w:rPr>
        <w:t>یان</w:t>
      </w:r>
      <w:r w:rsidR="00FB3594" w:rsidRPr="00FB3594">
        <w:rPr>
          <w:rtl/>
          <w:lang w:bidi="ar-SA"/>
        </w:rPr>
        <w:t xml:space="preserve"> نما</w:t>
      </w:r>
      <w:r w:rsidR="00FB3594" w:rsidRPr="00FB3594">
        <w:rPr>
          <w:rFonts w:hint="cs"/>
          <w:rtl/>
          <w:lang w:bidi="ar-SA"/>
        </w:rPr>
        <w:t>یندگان</w:t>
      </w:r>
      <w:r w:rsidR="00FB3594" w:rsidRPr="00FB3594">
        <w:rPr>
          <w:rtl/>
          <w:lang w:bidi="ar-SA"/>
        </w:rPr>
        <w:t xml:space="preserve"> تمدن هاست که هدف اصل</w:t>
      </w:r>
      <w:r w:rsidR="00FB3594" w:rsidRPr="00FB3594">
        <w:rPr>
          <w:rFonts w:hint="cs"/>
          <w:rtl/>
          <w:lang w:bidi="ar-SA"/>
        </w:rPr>
        <w:t>ی</w:t>
      </w:r>
      <w:r w:rsidR="00FB3594" w:rsidRPr="00FB3594">
        <w:rPr>
          <w:rtl/>
          <w:lang w:bidi="ar-SA"/>
        </w:rPr>
        <w:t xml:space="preserve"> آن حل مسائل مبتلا به بشر امروز است </w:t>
      </w:r>
      <w:r w:rsidR="00FB3594" w:rsidRPr="00FB3594">
        <w:rPr>
          <w:rFonts w:hint="cs"/>
          <w:rtl/>
          <w:lang w:bidi="ar-SA"/>
        </w:rPr>
        <w:t>.</w:t>
      </w:r>
      <w:r w:rsidR="00FB3594" w:rsidRPr="00FB3594">
        <w:rPr>
          <w:rtl/>
          <w:lang w:bidi="ar-SA"/>
        </w:rPr>
        <w:t xml:space="preserve"> </w:t>
      </w:r>
      <w:r w:rsidR="00FB3594" w:rsidRPr="00FB3594">
        <w:rPr>
          <w:rFonts w:hint="cs"/>
          <w:rtl/>
          <w:lang w:bidi="ar-SA"/>
        </w:rPr>
        <w:t xml:space="preserve">در این میان </w:t>
      </w:r>
      <w:r w:rsidR="00FB3594" w:rsidRPr="00FB3594">
        <w:rPr>
          <w:rtl/>
          <w:lang w:bidi="ar-SA"/>
        </w:rPr>
        <w:t>دغدغه مشترک د</w:t>
      </w:r>
      <w:r w:rsidR="00FB3594" w:rsidRPr="00FB3594">
        <w:rPr>
          <w:rFonts w:hint="cs"/>
          <w:rtl/>
          <w:lang w:bidi="ar-SA"/>
        </w:rPr>
        <w:t>ینداران</w:t>
      </w:r>
      <w:r w:rsidR="00FB3594" w:rsidRPr="00FB3594">
        <w:rPr>
          <w:rtl/>
          <w:lang w:bidi="ar-SA"/>
        </w:rPr>
        <w:t xml:space="preserve"> سعادت بشر است  </w:t>
      </w:r>
      <w:r w:rsidR="00FB3594" w:rsidRPr="00FB3594">
        <w:rPr>
          <w:rFonts w:hint="cs"/>
          <w:rtl/>
          <w:lang w:bidi="ar-SA"/>
        </w:rPr>
        <w:t>یعنی</w:t>
      </w:r>
      <w:r w:rsidR="00FB3594" w:rsidRPr="00FB3594">
        <w:rPr>
          <w:rtl/>
          <w:lang w:bidi="ar-SA"/>
        </w:rPr>
        <w:t xml:space="preserve"> د</w:t>
      </w:r>
      <w:r w:rsidR="00FB3594" w:rsidRPr="00FB3594">
        <w:rPr>
          <w:rFonts w:hint="cs"/>
          <w:rtl/>
          <w:lang w:bidi="ar-SA"/>
        </w:rPr>
        <w:t>ینداران</w:t>
      </w:r>
      <w:r w:rsidR="00FB3594" w:rsidRPr="00FB3594">
        <w:rPr>
          <w:rtl/>
          <w:lang w:bidi="ar-SA"/>
        </w:rPr>
        <w:t xml:space="preserve"> با چن</w:t>
      </w:r>
      <w:r w:rsidR="00FB3594" w:rsidRPr="00FB3594">
        <w:rPr>
          <w:rFonts w:hint="cs"/>
          <w:rtl/>
          <w:lang w:bidi="ar-SA"/>
        </w:rPr>
        <w:t>ین</w:t>
      </w:r>
      <w:r w:rsidR="00FB3594" w:rsidRPr="00FB3594">
        <w:rPr>
          <w:rtl/>
          <w:lang w:bidi="ar-SA"/>
        </w:rPr>
        <w:t xml:space="preserve"> رو</w:t>
      </w:r>
      <w:r w:rsidR="00FB3594" w:rsidRPr="00FB3594">
        <w:rPr>
          <w:rFonts w:hint="cs"/>
          <w:rtl/>
          <w:lang w:bidi="ar-SA"/>
        </w:rPr>
        <w:t>یکردی</w:t>
      </w:r>
      <w:r w:rsidR="00FB3594" w:rsidRPr="00FB3594">
        <w:rPr>
          <w:rtl/>
          <w:lang w:bidi="ar-SA"/>
        </w:rPr>
        <w:t xml:space="preserve"> مسا</w:t>
      </w:r>
      <w:r w:rsidR="00FB3594" w:rsidRPr="00FB3594">
        <w:rPr>
          <w:rFonts w:hint="cs"/>
          <w:rtl/>
          <w:lang w:bidi="ar-SA"/>
        </w:rPr>
        <w:t>یل</w:t>
      </w:r>
      <w:r w:rsidR="00FB3594" w:rsidRPr="00FB3594">
        <w:rPr>
          <w:rtl/>
          <w:lang w:bidi="ar-SA"/>
        </w:rPr>
        <w:t xml:space="preserve"> بشر را مورد مداقه و تجز</w:t>
      </w:r>
      <w:r w:rsidR="00FB3594" w:rsidRPr="00FB3594">
        <w:rPr>
          <w:rFonts w:hint="cs"/>
          <w:rtl/>
          <w:lang w:bidi="ar-SA"/>
        </w:rPr>
        <w:t>یه</w:t>
      </w:r>
      <w:r w:rsidR="00FB3594" w:rsidRPr="00FB3594">
        <w:rPr>
          <w:rtl/>
          <w:lang w:bidi="ar-SA"/>
        </w:rPr>
        <w:t xml:space="preserve"> و تحل</w:t>
      </w:r>
      <w:r w:rsidR="00FB3594" w:rsidRPr="00FB3594">
        <w:rPr>
          <w:rFonts w:hint="cs"/>
          <w:rtl/>
          <w:lang w:bidi="ar-SA"/>
        </w:rPr>
        <w:t>یل</w:t>
      </w:r>
      <w:r w:rsidR="00FB3594" w:rsidRPr="00FB3594">
        <w:rPr>
          <w:rtl/>
          <w:lang w:bidi="ar-SA"/>
        </w:rPr>
        <w:t xml:space="preserve"> قرار م</w:t>
      </w:r>
      <w:r w:rsidR="00FB3594" w:rsidRPr="00FB3594">
        <w:rPr>
          <w:rFonts w:hint="cs"/>
          <w:rtl/>
          <w:lang w:bidi="ar-SA"/>
        </w:rPr>
        <w:t>ی</w:t>
      </w:r>
      <w:r w:rsidR="00FB3594" w:rsidRPr="00FB3594">
        <w:rPr>
          <w:rtl/>
          <w:lang w:bidi="ar-SA"/>
        </w:rPr>
        <w:t xml:space="preserve"> دهند و برا</w:t>
      </w:r>
      <w:r w:rsidR="00FB3594" w:rsidRPr="00FB3594">
        <w:rPr>
          <w:rFonts w:hint="cs"/>
          <w:rtl/>
          <w:lang w:bidi="ar-SA"/>
        </w:rPr>
        <w:t>ی</w:t>
      </w:r>
      <w:r w:rsidR="00FB3594" w:rsidRPr="00FB3594">
        <w:rPr>
          <w:rtl/>
          <w:lang w:bidi="ar-SA"/>
        </w:rPr>
        <w:t xml:space="preserve"> آن راهکار ارا</w:t>
      </w:r>
      <w:r w:rsidR="00FB3594" w:rsidRPr="00FB3594">
        <w:rPr>
          <w:rFonts w:hint="cs"/>
          <w:rtl/>
          <w:lang w:bidi="ar-SA"/>
        </w:rPr>
        <w:t>ی</w:t>
      </w:r>
      <w:r w:rsidR="00FB3594" w:rsidRPr="00FB3594">
        <w:rPr>
          <w:rtl/>
          <w:lang w:bidi="ar-SA"/>
        </w:rPr>
        <w:t>ه م</w:t>
      </w:r>
      <w:r w:rsidR="00FB3594" w:rsidRPr="00FB3594">
        <w:rPr>
          <w:rFonts w:hint="cs"/>
          <w:rtl/>
          <w:lang w:bidi="ar-SA"/>
        </w:rPr>
        <w:t>ی</w:t>
      </w:r>
      <w:r w:rsidR="00FB3594" w:rsidRPr="00FB3594">
        <w:rPr>
          <w:rtl/>
          <w:lang w:bidi="ar-SA"/>
        </w:rPr>
        <w:t xml:space="preserve"> کنند.</w:t>
      </w:r>
      <w:r w:rsidR="00FB3594" w:rsidRPr="00FB3594">
        <w:rPr>
          <w:rFonts w:hint="cs"/>
          <w:rtl/>
          <w:lang w:bidi="ar-SA"/>
        </w:rPr>
        <w:t xml:space="preserve"> </w:t>
      </w:r>
      <w:r w:rsidR="00FB3594" w:rsidRPr="00FB3594">
        <w:rPr>
          <w:rtl/>
          <w:lang w:bidi="ar-SA"/>
        </w:rPr>
        <w:t>هدف از گفتگو</w:t>
      </w:r>
      <w:r w:rsidR="00FB3594" w:rsidRPr="00FB3594">
        <w:rPr>
          <w:rFonts w:hint="cs"/>
          <w:rtl/>
          <w:lang w:bidi="ar-SA"/>
        </w:rPr>
        <w:t>ی</w:t>
      </w:r>
      <w:r w:rsidR="00FB3594" w:rsidRPr="00FB3594">
        <w:rPr>
          <w:rtl/>
          <w:lang w:bidi="ar-SA"/>
        </w:rPr>
        <w:t xml:space="preserve"> اد</w:t>
      </w:r>
      <w:r w:rsidR="00FB3594" w:rsidRPr="00FB3594">
        <w:rPr>
          <w:rFonts w:hint="cs"/>
          <w:rtl/>
          <w:lang w:bidi="ar-SA"/>
        </w:rPr>
        <w:t>یان</w:t>
      </w:r>
      <w:r w:rsidR="00FB3594" w:rsidRPr="00FB3594">
        <w:rPr>
          <w:rtl/>
          <w:lang w:bidi="ar-SA"/>
        </w:rPr>
        <w:t xml:space="preserve"> ا</w:t>
      </w:r>
      <w:r w:rsidR="00FB3594" w:rsidRPr="00FB3594">
        <w:rPr>
          <w:rFonts w:hint="cs"/>
          <w:rtl/>
          <w:lang w:bidi="ar-SA"/>
        </w:rPr>
        <w:t>ین</w:t>
      </w:r>
      <w:r w:rsidR="00FB3594" w:rsidRPr="00FB3594">
        <w:rPr>
          <w:rtl/>
          <w:lang w:bidi="ar-SA"/>
        </w:rPr>
        <w:t xml:space="preserve"> است که هر </w:t>
      </w:r>
      <w:r w:rsidR="00FB3594" w:rsidRPr="00FB3594">
        <w:rPr>
          <w:rFonts w:hint="cs"/>
          <w:rtl/>
          <w:lang w:bidi="ar-SA"/>
        </w:rPr>
        <w:t>یک</w:t>
      </w:r>
      <w:r w:rsidR="00FB3594" w:rsidRPr="00FB3594">
        <w:rPr>
          <w:rtl/>
          <w:lang w:bidi="ar-SA"/>
        </w:rPr>
        <w:t xml:space="preserve"> از طرف</w:t>
      </w:r>
      <w:r w:rsidR="00FB3594" w:rsidRPr="00FB3594">
        <w:rPr>
          <w:rFonts w:hint="cs"/>
          <w:rtl/>
          <w:lang w:bidi="ar-SA"/>
        </w:rPr>
        <w:t>ین</w:t>
      </w:r>
      <w:r w:rsidR="00FB3594" w:rsidRPr="00FB3594">
        <w:rPr>
          <w:rtl/>
          <w:lang w:bidi="ar-SA"/>
        </w:rPr>
        <w:t xml:space="preserve"> به شناخت تازه تر</w:t>
      </w:r>
      <w:r w:rsidR="00FB3594" w:rsidRPr="00FB3594">
        <w:rPr>
          <w:rFonts w:hint="cs"/>
          <w:rtl/>
          <w:lang w:bidi="ar-SA"/>
        </w:rPr>
        <w:t>ی</w:t>
      </w:r>
      <w:r w:rsidR="00FB3594" w:rsidRPr="00FB3594">
        <w:rPr>
          <w:rtl/>
          <w:lang w:bidi="ar-SA"/>
        </w:rPr>
        <w:t xml:space="preserve"> از خود </w:t>
      </w:r>
      <w:r w:rsidR="00FB3594" w:rsidRPr="00FB3594">
        <w:rPr>
          <w:rFonts w:hint="cs"/>
          <w:rtl/>
          <w:lang w:bidi="ar-SA"/>
        </w:rPr>
        <w:t>دست</w:t>
      </w:r>
      <w:r w:rsidR="00FB3594" w:rsidRPr="00FB3594">
        <w:rPr>
          <w:rtl/>
          <w:lang w:bidi="ar-SA"/>
        </w:rPr>
        <w:t xml:space="preserve"> </w:t>
      </w:r>
      <w:r w:rsidR="00FB3594" w:rsidRPr="00FB3594">
        <w:rPr>
          <w:rFonts w:hint="cs"/>
          <w:rtl/>
          <w:lang w:bidi="ar-SA"/>
        </w:rPr>
        <w:t>یابند</w:t>
      </w:r>
      <w:r w:rsidR="00FB3594" w:rsidRPr="00FB3594">
        <w:rPr>
          <w:rtl/>
          <w:lang w:bidi="ar-SA"/>
        </w:rPr>
        <w:t xml:space="preserve"> و به معتقدات خود آگاهتر و واقف تر شده، خود را در آ</w:t>
      </w:r>
      <w:r w:rsidR="00FB3594" w:rsidRPr="00FB3594">
        <w:rPr>
          <w:rFonts w:hint="cs"/>
          <w:rtl/>
          <w:lang w:bidi="ar-SA"/>
        </w:rPr>
        <w:t>ینه</w:t>
      </w:r>
      <w:r w:rsidR="00FB3594" w:rsidRPr="00FB3594">
        <w:rPr>
          <w:rtl/>
          <w:lang w:bidi="ar-SA"/>
        </w:rPr>
        <w:t xml:space="preserve"> د</w:t>
      </w:r>
      <w:r w:rsidR="00FB3594" w:rsidRPr="00FB3594">
        <w:rPr>
          <w:rFonts w:hint="cs"/>
          <w:rtl/>
          <w:lang w:bidi="ar-SA"/>
        </w:rPr>
        <w:t>یگری</w:t>
      </w:r>
      <w:r w:rsidR="00FB3594" w:rsidRPr="00FB3594">
        <w:rPr>
          <w:rtl/>
          <w:lang w:bidi="ar-SA"/>
        </w:rPr>
        <w:t xml:space="preserve"> بب</w:t>
      </w:r>
      <w:r w:rsidR="00FB3594" w:rsidRPr="00FB3594">
        <w:rPr>
          <w:rFonts w:hint="cs"/>
          <w:rtl/>
          <w:lang w:bidi="ar-SA"/>
        </w:rPr>
        <w:t>یند و</w:t>
      </w:r>
      <w:r w:rsidR="00FB3594" w:rsidRPr="00FB3594">
        <w:rPr>
          <w:rtl/>
          <w:lang w:bidi="ar-SA"/>
        </w:rPr>
        <w:t xml:space="preserve"> با</w:t>
      </w:r>
      <w:r w:rsidR="00FB3594" w:rsidRPr="00FB3594">
        <w:rPr>
          <w:rFonts w:hint="cs"/>
          <w:rtl/>
          <w:lang w:bidi="ar-SA"/>
        </w:rPr>
        <w:t xml:space="preserve"> </w:t>
      </w:r>
      <w:r w:rsidR="00FB3594" w:rsidRPr="00FB3594">
        <w:rPr>
          <w:rtl/>
          <w:lang w:bidi="ar-SA"/>
        </w:rPr>
        <w:t>شن</w:t>
      </w:r>
      <w:r w:rsidR="00FB3594" w:rsidRPr="00FB3594">
        <w:rPr>
          <w:rFonts w:hint="cs"/>
          <w:rtl/>
          <w:lang w:bidi="ar-SA"/>
        </w:rPr>
        <w:t>ی</w:t>
      </w:r>
      <w:r w:rsidR="00FB3594" w:rsidRPr="00FB3594">
        <w:rPr>
          <w:rtl/>
          <w:lang w:bidi="ar-SA"/>
        </w:rPr>
        <w:t>د</w:t>
      </w:r>
      <w:r w:rsidR="00FB3594" w:rsidRPr="00FB3594">
        <w:rPr>
          <w:rFonts w:hint="cs"/>
          <w:rtl/>
          <w:lang w:bidi="ar-SA"/>
        </w:rPr>
        <w:t>ن</w:t>
      </w:r>
      <w:r w:rsidR="00FB3594" w:rsidRPr="00FB3594">
        <w:rPr>
          <w:rtl/>
          <w:lang w:bidi="ar-SA"/>
        </w:rPr>
        <w:t xml:space="preserve"> داور</w:t>
      </w:r>
      <w:r w:rsidR="00FB3594" w:rsidRPr="00FB3594">
        <w:rPr>
          <w:rFonts w:hint="cs"/>
          <w:rtl/>
          <w:lang w:bidi="ar-SA"/>
        </w:rPr>
        <w:t>ی</w:t>
      </w:r>
      <w:r w:rsidR="00FB3594" w:rsidRPr="00FB3594">
        <w:rPr>
          <w:rtl/>
          <w:lang w:bidi="ar-SA"/>
        </w:rPr>
        <w:t xml:space="preserve"> د</w:t>
      </w:r>
      <w:r w:rsidR="00FB3594" w:rsidRPr="00FB3594">
        <w:rPr>
          <w:rFonts w:hint="cs"/>
          <w:rtl/>
          <w:lang w:bidi="ar-SA"/>
        </w:rPr>
        <w:t>یگری</w:t>
      </w:r>
      <w:r w:rsidR="00FB3594" w:rsidRPr="00FB3594">
        <w:rPr>
          <w:rtl/>
          <w:lang w:bidi="ar-SA"/>
        </w:rPr>
        <w:t xml:space="preserve"> درباره خود، اگر هم ضع</w:t>
      </w:r>
      <w:r w:rsidR="00FB3594" w:rsidRPr="00FB3594">
        <w:rPr>
          <w:rFonts w:hint="cs"/>
          <w:rtl/>
          <w:lang w:bidi="ar-SA"/>
        </w:rPr>
        <w:t>یف</w:t>
      </w:r>
      <w:r w:rsidR="00FB3594" w:rsidRPr="00FB3594">
        <w:rPr>
          <w:rtl/>
          <w:lang w:bidi="ar-SA"/>
        </w:rPr>
        <w:t xml:space="preserve"> است ن</w:t>
      </w:r>
      <w:r w:rsidR="00FB3594" w:rsidRPr="00FB3594">
        <w:rPr>
          <w:rFonts w:hint="cs"/>
          <w:rtl/>
          <w:lang w:bidi="ar-SA"/>
        </w:rPr>
        <w:t>یرومند</w:t>
      </w:r>
      <w:r w:rsidR="00FB3594" w:rsidRPr="00FB3594">
        <w:rPr>
          <w:rtl/>
          <w:lang w:bidi="ar-SA"/>
        </w:rPr>
        <w:t xml:space="preserve"> گردد. </w:t>
      </w:r>
      <w:r w:rsidR="00FB3594" w:rsidRPr="00FB3594">
        <w:rPr>
          <w:rFonts w:hint="cs"/>
          <w:rtl/>
        </w:rPr>
        <w:t>"گفت و گو مذاکره بی وقفه بین گروه هایی است که حرفشان یکی نیست و بین کسانی است که تفاوت ها، تضاد ها و طرد متقابل بین شیوه های گوناگون تفکرشان را تشخیص داده، به آن احترام می گذارند. هدف این گفت و گو فهم و درک منتهی به تامل بیشتر در مورد دلالت های آن برای موضع خود شخص و در باب اعتقاد</w:t>
      </w:r>
      <w:r w:rsidR="00FB3594">
        <w:rPr>
          <w:rFonts w:hint="cs"/>
          <w:rtl/>
        </w:rPr>
        <w:t>ات و حساسیت های سنت های دیگر است.</w:t>
      </w:r>
      <w:r w:rsidR="00FB3594">
        <w:rPr>
          <w:rFonts w:cs="Times New Roman" w:hint="cs"/>
          <w:rtl/>
        </w:rPr>
        <w:t>"</w:t>
      </w:r>
      <w:r w:rsidR="00FB3594" w:rsidRPr="00FB3594">
        <w:rPr>
          <w:rtl/>
        </w:rPr>
        <w:t xml:space="preserve"> (ساجد، 1383</w:t>
      </w:r>
      <w:r w:rsidR="00FB3594" w:rsidRPr="00FB3594">
        <w:rPr>
          <w:rFonts w:hint="cs"/>
          <w:rtl/>
        </w:rPr>
        <w:t>،ص12</w:t>
      </w:r>
      <w:r w:rsidR="00FB3594">
        <w:rPr>
          <w:rFonts w:hint="cs"/>
          <w:rtl/>
        </w:rPr>
        <w:t>)</w:t>
      </w:r>
    </w:p>
    <w:p w:rsidR="00987B62" w:rsidRPr="00496BA2" w:rsidRDefault="00987B62" w:rsidP="00496BA2">
      <w:pPr>
        <w:rPr>
          <w:rtl/>
        </w:rPr>
      </w:pPr>
    </w:p>
    <w:p w:rsidR="00D86652" w:rsidRPr="00496BA2" w:rsidRDefault="00FB3594" w:rsidP="00FB3594">
      <w:pPr>
        <w:pStyle w:val="Heading3"/>
        <w:spacing w:before="0" w:after="0"/>
        <w:rPr>
          <w:sz w:val="28"/>
          <w:szCs w:val="28"/>
          <w:rtl/>
        </w:rPr>
      </w:pPr>
      <w:r w:rsidRPr="00FB3594">
        <w:rPr>
          <w:rFonts w:hint="cs"/>
          <w:sz w:val="28"/>
          <w:szCs w:val="28"/>
          <w:rtl/>
          <w:lang w:bidi="ar-SA"/>
        </w:rPr>
        <w:lastRenderedPageBreak/>
        <w:t>پیشینه گفتگوی ادیان</w:t>
      </w:r>
      <w:r w:rsidR="00AB1149" w:rsidRPr="00496BA2">
        <w:rPr>
          <w:rFonts w:hint="cs"/>
          <w:sz w:val="28"/>
          <w:szCs w:val="28"/>
          <w:rtl/>
        </w:rPr>
        <w:tab/>
      </w:r>
    </w:p>
    <w:p w:rsidR="00DB7FA2" w:rsidRDefault="00DB7FA2" w:rsidP="00DB7FA2">
      <w:pPr>
        <w:jc w:val="lowKashida"/>
        <w:rPr>
          <w:rtl/>
          <w:lang w:bidi="ar-SA"/>
        </w:rPr>
      </w:pPr>
      <w:r w:rsidRPr="00DB7FA2">
        <w:rPr>
          <w:rFonts w:hint="cs"/>
          <w:rtl/>
          <w:lang w:bidi="ar-SA"/>
        </w:rPr>
        <w:t>ب</w:t>
      </w:r>
      <w:r w:rsidRPr="00DB7FA2">
        <w:rPr>
          <w:rtl/>
          <w:lang w:bidi="ar-SA"/>
        </w:rPr>
        <w:t>حث گفت و گوى اديان براى دستيابى به وجوه مشترك از دير زمان ميان اديان الهى مطرح بوده است</w:t>
      </w:r>
      <w:r w:rsidRPr="00DB7FA2">
        <w:rPr>
          <w:rFonts w:hint="cs"/>
          <w:rtl/>
          <w:lang w:bidi="ar-SA"/>
        </w:rPr>
        <w:t>.</w:t>
      </w:r>
      <w:r w:rsidRPr="00DB7FA2">
        <w:rPr>
          <w:rtl/>
          <w:lang w:bidi="ar-SA"/>
        </w:rPr>
        <w:t xml:space="preserve"> مباحثه ميان اديان با هدف به پيروزى رساندن اعتقادات خود و از ميدان بيرون راندن رقيب از ديرزمان صورت گرفته است. اما گفت و گو به معناى دستيابى به بينشها و ارزشهاى مشترك كه اخيرا روح تازه‏اى يافته است و مورد توجه اديان قرار گرفته، نمى‏توان بدرستى گفت از چه زمانى آغاز شده است. مطالعه در تاريخ اديان بزرگ چون مسيحيت و يهوديت اين حقيقت را بر ما نمايان مى‏كند. كه هر كدام از اينها فقط خود را بر حق و ديگرى را بر باطل مى‏دانسته‏اند.</w:t>
      </w:r>
      <w:r w:rsidRPr="00DB7FA2">
        <w:rPr>
          <w:vertAlign w:val="superscript"/>
          <w:rtl/>
          <w:lang w:bidi="ar-SA"/>
        </w:rPr>
        <w:t xml:space="preserve"> </w:t>
      </w:r>
      <w:r w:rsidRPr="00DB7FA2">
        <w:rPr>
          <w:rtl/>
          <w:lang w:bidi="ar-SA"/>
        </w:rPr>
        <w:t>(موسو</w:t>
      </w:r>
      <w:r w:rsidRPr="00DB7FA2">
        <w:rPr>
          <w:rFonts w:hint="cs"/>
          <w:rtl/>
          <w:lang w:bidi="ar-SA"/>
        </w:rPr>
        <w:t>یان،</w:t>
      </w:r>
      <w:r w:rsidRPr="00DB7FA2">
        <w:rPr>
          <w:rtl/>
          <w:lang w:bidi="ar-SA"/>
        </w:rPr>
        <w:t>1377، ص184)</w:t>
      </w:r>
      <w:r>
        <w:rPr>
          <w:rFonts w:hint="cs"/>
          <w:rtl/>
          <w:lang w:bidi="ar-SA"/>
        </w:rPr>
        <w:t>.</w:t>
      </w:r>
    </w:p>
    <w:p w:rsidR="00FB3594" w:rsidRPr="00CB47AE" w:rsidRDefault="00FB3594" w:rsidP="00DB7FA2">
      <w:pPr>
        <w:jc w:val="lowKashida"/>
        <w:rPr>
          <w:rtl/>
        </w:rPr>
      </w:pPr>
      <w:r>
        <w:rPr>
          <w:rFonts w:hint="cs"/>
          <w:rtl/>
        </w:rPr>
        <w:t xml:space="preserve"> </w:t>
      </w:r>
      <w:r w:rsidRPr="00CB47AE">
        <w:rPr>
          <w:rtl/>
        </w:rPr>
        <w:t>اصطلاح «گفت وگو</w:t>
      </w:r>
      <w:r w:rsidRPr="00CB47AE">
        <w:rPr>
          <w:rFonts w:hint="cs"/>
          <w:rtl/>
        </w:rPr>
        <w:t>ی</w:t>
      </w:r>
      <w:r w:rsidRPr="00CB47AE">
        <w:rPr>
          <w:rtl/>
        </w:rPr>
        <w:t xml:space="preserve"> اد</w:t>
      </w:r>
      <w:r w:rsidRPr="00CB47AE">
        <w:rPr>
          <w:rFonts w:hint="cs"/>
          <w:rtl/>
        </w:rPr>
        <w:t>یان</w:t>
      </w:r>
      <w:r w:rsidRPr="00CB47AE">
        <w:rPr>
          <w:rFonts w:hint="eastAsia"/>
          <w:rtl/>
        </w:rPr>
        <w:t>»</w:t>
      </w:r>
      <w:r w:rsidRPr="00CB47AE">
        <w:rPr>
          <w:rtl/>
        </w:rPr>
        <w:t xml:space="preserve"> فقط از ن</w:t>
      </w:r>
      <w:r w:rsidRPr="00CB47AE">
        <w:rPr>
          <w:rFonts w:hint="cs"/>
          <w:rtl/>
        </w:rPr>
        <w:t>یمه</w:t>
      </w:r>
      <w:r w:rsidRPr="00CB47AE">
        <w:rPr>
          <w:rtl/>
        </w:rPr>
        <w:t xml:space="preserve"> دوم قرن ب</w:t>
      </w:r>
      <w:r w:rsidRPr="00CB47AE">
        <w:rPr>
          <w:rFonts w:hint="cs"/>
          <w:rtl/>
        </w:rPr>
        <w:t>یستم</w:t>
      </w:r>
      <w:r w:rsidRPr="00CB47AE">
        <w:rPr>
          <w:rtl/>
        </w:rPr>
        <w:t xml:space="preserve"> به بعد در ب</w:t>
      </w:r>
      <w:r w:rsidRPr="00CB47AE">
        <w:rPr>
          <w:rFonts w:hint="cs"/>
          <w:rtl/>
        </w:rPr>
        <w:t>ین</w:t>
      </w:r>
      <w:r w:rsidRPr="00CB47AE">
        <w:rPr>
          <w:rtl/>
        </w:rPr>
        <w:t xml:space="preserve"> سنت ها</w:t>
      </w:r>
      <w:r w:rsidRPr="00CB47AE">
        <w:rPr>
          <w:rFonts w:hint="cs"/>
          <w:rtl/>
        </w:rPr>
        <w:t>ی</w:t>
      </w:r>
      <w:r w:rsidRPr="00CB47AE">
        <w:rPr>
          <w:rtl/>
        </w:rPr>
        <w:t xml:space="preserve"> د</w:t>
      </w:r>
      <w:r w:rsidRPr="00CB47AE">
        <w:rPr>
          <w:rFonts w:hint="cs"/>
          <w:rtl/>
        </w:rPr>
        <w:t>ینی</w:t>
      </w:r>
      <w:r w:rsidRPr="00CB47AE">
        <w:rPr>
          <w:rtl/>
        </w:rPr>
        <w:t xml:space="preserve"> مختلف رواج و عموم</w:t>
      </w:r>
      <w:r w:rsidRPr="00CB47AE">
        <w:rPr>
          <w:rFonts w:hint="cs"/>
          <w:rtl/>
        </w:rPr>
        <w:t>یت</w:t>
      </w:r>
      <w:r w:rsidRPr="00CB47AE">
        <w:rPr>
          <w:rtl/>
        </w:rPr>
        <w:t xml:space="preserve"> </w:t>
      </w:r>
      <w:r w:rsidRPr="00CB47AE">
        <w:rPr>
          <w:rFonts w:hint="cs"/>
          <w:rtl/>
        </w:rPr>
        <w:t>یافته</w:t>
      </w:r>
      <w:r>
        <w:rPr>
          <w:rtl/>
        </w:rPr>
        <w:t xml:space="preserve"> است.</w:t>
      </w:r>
      <w:r w:rsidRPr="00CB47AE">
        <w:rPr>
          <w:rtl/>
        </w:rPr>
        <w:t>(شارپ</w:t>
      </w:r>
      <w:r w:rsidR="00093035">
        <w:rPr>
          <w:rStyle w:val="FootnoteReference"/>
          <w:rtl/>
        </w:rPr>
        <w:footnoteReference w:id="32"/>
      </w:r>
      <w:r w:rsidRPr="00CB47AE">
        <w:rPr>
          <w:rtl/>
        </w:rPr>
        <w:t>، 1384) در اواخر قرن نوزدهم تلاش جد</w:t>
      </w:r>
      <w:r w:rsidRPr="00CB47AE">
        <w:rPr>
          <w:rFonts w:hint="cs"/>
          <w:rtl/>
        </w:rPr>
        <w:t>یدی</w:t>
      </w:r>
      <w:r>
        <w:rPr>
          <w:rFonts w:hint="cs"/>
          <w:rtl/>
        </w:rPr>
        <w:t xml:space="preserve"> </w:t>
      </w:r>
      <w:r w:rsidRPr="00CB47AE">
        <w:rPr>
          <w:rtl/>
        </w:rPr>
        <w:t xml:space="preserve"> برا</w:t>
      </w:r>
      <w:r w:rsidRPr="00CB47AE">
        <w:rPr>
          <w:rFonts w:hint="cs"/>
          <w:rtl/>
        </w:rPr>
        <w:t>ی</w:t>
      </w:r>
      <w:r w:rsidRPr="00CB47AE">
        <w:rPr>
          <w:rtl/>
        </w:rPr>
        <w:t xml:space="preserve"> گردآوردن رهبران مذهب</w:t>
      </w:r>
      <w:r w:rsidRPr="00CB47AE">
        <w:rPr>
          <w:rFonts w:hint="cs"/>
          <w:rtl/>
        </w:rPr>
        <w:t>ی</w:t>
      </w:r>
      <w:r w:rsidRPr="00CB47AE">
        <w:rPr>
          <w:rtl/>
        </w:rPr>
        <w:t xml:space="preserve"> جهان با روح</w:t>
      </w:r>
      <w:r w:rsidRPr="00CB47AE">
        <w:rPr>
          <w:rFonts w:hint="cs"/>
          <w:rtl/>
        </w:rPr>
        <w:t>یه</w:t>
      </w:r>
      <w:r w:rsidRPr="00CB47AE">
        <w:rPr>
          <w:rtl/>
        </w:rPr>
        <w:t xml:space="preserve"> ا</w:t>
      </w:r>
      <w:r w:rsidRPr="00CB47AE">
        <w:rPr>
          <w:rFonts w:hint="cs"/>
          <w:rtl/>
        </w:rPr>
        <w:t>ی</w:t>
      </w:r>
      <w:r w:rsidRPr="00CB47AE">
        <w:rPr>
          <w:rtl/>
        </w:rPr>
        <w:t xml:space="preserve"> آشت</w:t>
      </w:r>
      <w:r w:rsidRPr="00CB47AE">
        <w:rPr>
          <w:rFonts w:hint="cs"/>
          <w:rtl/>
        </w:rPr>
        <w:t>ی</w:t>
      </w:r>
      <w:r w:rsidRPr="00CB47AE">
        <w:rPr>
          <w:rtl/>
        </w:rPr>
        <w:t xml:space="preserve"> جو</w:t>
      </w:r>
      <w:r w:rsidRPr="00CB47AE">
        <w:rPr>
          <w:rFonts w:hint="cs"/>
          <w:rtl/>
        </w:rPr>
        <w:t>یانه</w:t>
      </w:r>
      <w:r w:rsidRPr="00CB47AE">
        <w:rPr>
          <w:rtl/>
        </w:rPr>
        <w:t xml:space="preserve"> صورت گرفت </w:t>
      </w:r>
      <w:r>
        <w:rPr>
          <w:rFonts w:hint="cs"/>
          <w:rtl/>
        </w:rPr>
        <w:t>که</w:t>
      </w:r>
      <w:r w:rsidRPr="00CB47AE">
        <w:rPr>
          <w:rtl/>
        </w:rPr>
        <w:t xml:space="preserve"> تأك</w:t>
      </w:r>
      <w:r w:rsidRPr="00CB47AE">
        <w:rPr>
          <w:rFonts w:hint="cs"/>
          <w:rtl/>
        </w:rPr>
        <w:t>ید</w:t>
      </w:r>
      <w:r w:rsidRPr="00CB47AE">
        <w:rPr>
          <w:rtl/>
        </w:rPr>
        <w:t xml:space="preserve"> آ</w:t>
      </w:r>
      <w:r>
        <w:rPr>
          <w:rtl/>
        </w:rPr>
        <w:t>ن بر اتحاد آنان بود</w:t>
      </w:r>
      <w:r w:rsidRPr="00CB47AE">
        <w:rPr>
          <w:rtl/>
        </w:rPr>
        <w:t xml:space="preserve">. </w:t>
      </w:r>
      <w:r>
        <w:rPr>
          <w:rFonts w:hint="cs"/>
          <w:rtl/>
        </w:rPr>
        <w:t>اولین نمونه</w:t>
      </w:r>
      <w:r w:rsidRPr="00CB47AE">
        <w:rPr>
          <w:rtl/>
        </w:rPr>
        <w:t xml:space="preserve"> «پارلمان اد</w:t>
      </w:r>
      <w:r w:rsidRPr="00CB47AE">
        <w:rPr>
          <w:rFonts w:hint="cs"/>
          <w:rtl/>
        </w:rPr>
        <w:t>یان</w:t>
      </w:r>
      <w:r>
        <w:rPr>
          <w:rtl/>
        </w:rPr>
        <w:t xml:space="preserve"> جهان» </w:t>
      </w:r>
      <w:r w:rsidRPr="00CB47AE">
        <w:rPr>
          <w:rtl/>
        </w:rPr>
        <w:t>در سال 1893 در ش</w:t>
      </w:r>
      <w:r w:rsidRPr="00CB47AE">
        <w:rPr>
          <w:rFonts w:hint="cs"/>
          <w:rtl/>
        </w:rPr>
        <w:t>یكاگو</w:t>
      </w:r>
      <w:r>
        <w:rPr>
          <w:rtl/>
        </w:rPr>
        <w:t xml:space="preserve"> </w:t>
      </w:r>
      <w:r>
        <w:rPr>
          <w:rFonts w:hint="cs"/>
          <w:rtl/>
        </w:rPr>
        <w:t>بود</w:t>
      </w:r>
      <w:r w:rsidR="00DB7FA2">
        <w:rPr>
          <w:rFonts w:hint="cs"/>
          <w:rtl/>
        </w:rPr>
        <w:t xml:space="preserve"> </w:t>
      </w:r>
      <w:r w:rsidR="00DB7FA2">
        <w:rPr>
          <w:rFonts w:hint="cs"/>
          <w:rtl/>
          <w:lang w:bidi="ar-SA"/>
        </w:rPr>
        <w:t>که</w:t>
      </w:r>
      <w:r w:rsidR="00DB7FA2">
        <w:rPr>
          <w:rtl/>
          <w:lang w:bidi="ar-SA"/>
        </w:rPr>
        <w:t xml:space="preserve"> هدف </w:t>
      </w:r>
      <w:r w:rsidR="00DB7FA2" w:rsidRPr="00DB7FA2">
        <w:rPr>
          <w:rtl/>
          <w:lang w:bidi="ar-SA"/>
        </w:rPr>
        <w:t xml:space="preserve"> گردآوردن رهبران د</w:t>
      </w:r>
      <w:r w:rsidR="00DB7FA2" w:rsidRPr="00DB7FA2">
        <w:rPr>
          <w:rFonts w:hint="cs"/>
          <w:rtl/>
          <w:lang w:bidi="ar-SA"/>
        </w:rPr>
        <w:t>ینی</w:t>
      </w:r>
      <w:r w:rsidR="00DB7FA2" w:rsidRPr="00DB7FA2">
        <w:rPr>
          <w:rtl/>
          <w:lang w:bidi="ar-SA"/>
        </w:rPr>
        <w:t xml:space="preserve"> در ز</w:t>
      </w:r>
      <w:r w:rsidR="00DB7FA2" w:rsidRPr="00DB7FA2">
        <w:rPr>
          <w:rFonts w:hint="cs"/>
          <w:rtl/>
          <w:lang w:bidi="ar-SA"/>
        </w:rPr>
        <w:t>یر</w:t>
      </w:r>
      <w:r w:rsidR="00DB7FA2" w:rsidRPr="00DB7FA2">
        <w:rPr>
          <w:rtl/>
          <w:lang w:bidi="ar-SA"/>
        </w:rPr>
        <w:t xml:space="preserve"> پرچم واحد خداگرا</w:t>
      </w:r>
      <w:r w:rsidR="00DB7FA2" w:rsidRPr="00DB7FA2">
        <w:rPr>
          <w:rFonts w:hint="cs"/>
          <w:rtl/>
          <w:lang w:bidi="ar-SA"/>
        </w:rPr>
        <w:t>یی</w:t>
      </w:r>
      <w:r w:rsidR="00DB7FA2">
        <w:rPr>
          <w:rtl/>
          <w:lang w:bidi="ar-SA"/>
        </w:rPr>
        <w:t xml:space="preserve"> </w:t>
      </w:r>
      <w:r w:rsidR="00DB7FA2">
        <w:rPr>
          <w:rFonts w:hint="cs"/>
          <w:rtl/>
          <w:lang w:bidi="ar-SA"/>
        </w:rPr>
        <w:t>را داشت.</w:t>
      </w:r>
      <w:r>
        <w:rPr>
          <w:rFonts w:hint="cs"/>
          <w:rtl/>
        </w:rPr>
        <w:t xml:space="preserve"> در ادامه آن</w:t>
      </w:r>
      <w:r w:rsidRPr="00CB47AE">
        <w:rPr>
          <w:rtl/>
        </w:rPr>
        <w:t xml:space="preserve"> نشست ها</w:t>
      </w:r>
      <w:r w:rsidRPr="00CB47AE">
        <w:rPr>
          <w:rFonts w:hint="cs"/>
          <w:rtl/>
        </w:rPr>
        <w:t>ی</w:t>
      </w:r>
      <w:r w:rsidRPr="00CB47AE">
        <w:rPr>
          <w:rtl/>
        </w:rPr>
        <w:t xml:space="preserve"> د</w:t>
      </w:r>
      <w:r w:rsidRPr="00CB47AE">
        <w:rPr>
          <w:rFonts w:hint="cs"/>
          <w:rtl/>
        </w:rPr>
        <w:t>یگری</w:t>
      </w:r>
      <w:r w:rsidRPr="00CB47AE">
        <w:rPr>
          <w:rtl/>
        </w:rPr>
        <w:t xml:space="preserve"> ن</w:t>
      </w:r>
      <w:r w:rsidRPr="00CB47AE">
        <w:rPr>
          <w:rFonts w:hint="cs"/>
          <w:rtl/>
        </w:rPr>
        <w:t>یز</w:t>
      </w:r>
      <w:r w:rsidRPr="00CB47AE">
        <w:rPr>
          <w:rtl/>
        </w:rPr>
        <w:t xml:space="preserve"> برگزار ؛ در «شورا</w:t>
      </w:r>
      <w:r w:rsidRPr="00CB47AE">
        <w:rPr>
          <w:rFonts w:hint="cs"/>
          <w:rtl/>
        </w:rPr>
        <w:t>ی</w:t>
      </w:r>
      <w:r w:rsidRPr="00CB47AE">
        <w:rPr>
          <w:rtl/>
        </w:rPr>
        <w:t xml:space="preserve"> ب</w:t>
      </w:r>
      <w:r w:rsidRPr="00CB47AE">
        <w:rPr>
          <w:rFonts w:hint="cs"/>
          <w:rtl/>
        </w:rPr>
        <w:t>ین</w:t>
      </w:r>
      <w:r w:rsidRPr="00CB47AE">
        <w:rPr>
          <w:rtl/>
        </w:rPr>
        <w:t xml:space="preserve"> الملل</w:t>
      </w:r>
      <w:r w:rsidRPr="00CB47AE">
        <w:rPr>
          <w:rFonts w:hint="cs"/>
          <w:rtl/>
        </w:rPr>
        <w:t>ی</w:t>
      </w:r>
      <w:r w:rsidRPr="00CB47AE">
        <w:rPr>
          <w:rtl/>
        </w:rPr>
        <w:t xml:space="preserve"> موحدان» و در فعال</w:t>
      </w:r>
      <w:r w:rsidRPr="00CB47AE">
        <w:rPr>
          <w:rFonts w:hint="cs"/>
          <w:rtl/>
        </w:rPr>
        <w:t>یت</w:t>
      </w:r>
      <w:r w:rsidRPr="00CB47AE">
        <w:rPr>
          <w:rtl/>
        </w:rPr>
        <w:t xml:space="preserve"> ها</w:t>
      </w:r>
      <w:r w:rsidRPr="00CB47AE">
        <w:rPr>
          <w:rFonts w:hint="cs"/>
          <w:rtl/>
        </w:rPr>
        <w:t>ی</w:t>
      </w:r>
      <w:r w:rsidRPr="00CB47AE">
        <w:rPr>
          <w:rtl/>
        </w:rPr>
        <w:t xml:space="preserve"> متفكران د</w:t>
      </w:r>
      <w:r w:rsidRPr="00CB47AE">
        <w:rPr>
          <w:rFonts w:hint="cs"/>
          <w:rtl/>
        </w:rPr>
        <w:t>ینی</w:t>
      </w:r>
      <w:r w:rsidRPr="00CB47AE">
        <w:rPr>
          <w:rtl/>
        </w:rPr>
        <w:t xml:space="preserve"> ل</w:t>
      </w:r>
      <w:r w:rsidRPr="00CB47AE">
        <w:rPr>
          <w:rFonts w:hint="cs"/>
          <w:rtl/>
        </w:rPr>
        <w:t>یبرال</w:t>
      </w:r>
      <w:r w:rsidRPr="00CB47AE">
        <w:rPr>
          <w:rtl/>
        </w:rPr>
        <w:t xml:space="preserve"> و آثار نو</w:t>
      </w:r>
      <w:r>
        <w:rPr>
          <w:rFonts w:hint="cs"/>
          <w:rtl/>
        </w:rPr>
        <w:t xml:space="preserve">یسندگان </w:t>
      </w:r>
      <w:r w:rsidRPr="00CB47AE">
        <w:rPr>
          <w:rtl/>
        </w:rPr>
        <w:t>در سال ها</w:t>
      </w:r>
      <w:r w:rsidRPr="00CB47AE">
        <w:rPr>
          <w:rFonts w:hint="cs"/>
          <w:rtl/>
        </w:rPr>
        <w:t>ی</w:t>
      </w:r>
      <w:r w:rsidRPr="00CB47AE">
        <w:rPr>
          <w:rtl/>
        </w:rPr>
        <w:t xml:space="preserve"> 1901 تا 1913 تأك</w:t>
      </w:r>
      <w:r w:rsidRPr="00CB47AE">
        <w:rPr>
          <w:rFonts w:hint="cs"/>
          <w:rtl/>
        </w:rPr>
        <w:t>ید</w:t>
      </w:r>
      <w:r w:rsidRPr="00CB47AE">
        <w:rPr>
          <w:rtl/>
        </w:rPr>
        <w:t xml:space="preserve"> بر اصول و عناصر جهان</w:t>
      </w:r>
      <w:r w:rsidRPr="00CB47AE">
        <w:rPr>
          <w:rFonts w:hint="cs"/>
          <w:rtl/>
        </w:rPr>
        <w:t>ی</w:t>
      </w:r>
      <w:r w:rsidRPr="00CB47AE">
        <w:rPr>
          <w:rtl/>
        </w:rPr>
        <w:t xml:space="preserve"> همه اد</w:t>
      </w:r>
      <w:r w:rsidRPr="00CB47AE">
        <w:rPr>
          <w:rFonts w:hint="cs"/>
          <w:rtl/>
        </w:rPr>
        <w:t>یان</w:t>
      </w:r>
      <w:r w:rsidRPr="00CB47AE">
        <w:rPr>
          <w:rtl/>
        </w:rPr>
        <w:t xml:space="preserve"> و فعال</w:t>
      </w:r>
      <w:r w:rsidRPr="00CB47AE">
        <w:rPr>
          <w:rFonts w:hint="cs"/>
          <w:rtl/>
        </w:rPr>
        <w:t>یت</w:t>
      </w:r>
      <w:r w:rsidRPr="00CB47AE">
        <w:rPr>
          <w:rtl/>
        </w:rPr>
        <w:t xml:space="preserve"> برا</w:t>
      </w:r>
      <w:r w:rsidRPr="00CB47AE">
        <w:rPr>
          <w:rFonts w:hint="cs"/>
          <w:rtl/>
        </w:rPr>
        <w:t>ی</w:t>
      </w:r>
      <w:r w:rsidRPr="00CB47AE">
        <w:rPr>
          <w:rtl/>
        </w:rPr>
        <w:t xml:space="preserve"> «ارتقا</w:t>
      </w:r>
      <w:r w:rsidRPr="00CB47AE">
        <w:rPr>
          <w:rFonts w:hint="cs"/>
          <w:rtl/>
        </w:rPr>
        <w:t>ی</w:t>
      </w:r>
      <w:r w:rsidRPr="00CB47AE">
        <w:rPr>
          <w:rtl/>
        </w:rPr>
        <w:t xml:space="preserve"> اخلاق در جهان» بود. </w:t>
      </w:r>
      <w:r>
        <w:rPr>
          <w:rFonts w:hint="cs"/>
          <w:rtl/>
        </w:rPr>
        <w:t xml:space="preserve">پس از جنگ جهانی اول </w:t>
      </w:r>
      <w:r w:rsidRPr="00CB47AE">
        <w:rPr>
          <w:rtl/>
        </w:rPr>
        <w:t>جنبش ها</w:t>
      </w:r>
      <w:r w:rsidRPr="00CB47AE">
        <w:rPr>
          <w:rFonts w:hint="cs"/>
          <w:rtl/>
        </w:rPr>
        <w:t>ی</w:t>
      </w:r>
      <w:r w:rsidRPr="00CB47AE">
        <w:rPr>
          <w:rtl/>
        </w:rPr>
        <w:t xml:space="preserve"> ب</w:t>
      </w:r>
      <w:r w:rsidRPr="00CB47AE">
        <w:rPr>
          <w:rFonts w:hint="cs"/>
          <w:rtl/>
        </w:rPr>
        <w:t>ین</w:t>
      </w:r>
      <w:r w:rsidRPr="00CB47AE">
        <w:rPr>
          <w:rtl/>
        </w:rPr>
        <w:t xml:space="preserve"> الاد</w:t>
      </w:r>
      <w:r w:rsidRPr="00CB47AE">
        <w:rPr>
          <w:rFonts w:hint="cs"/>
          <w:rtl/>
        </w:rPr>
        <w:t>یانی</w:t>
      </w:r>
      <w:r w:rsidRPr="00CB47AE">
        <w:rPr>
          <w:rtl/>
        </w:rPr>
        <w:t xml:space="preserve"> مختلف</w:t>
      </w:r>
      <w:r w:rsidRPr="00CB47AE">
        <w:rPr>
          <w:rFonts w:hint="cs"/>
          <w:rtl/>
        </w:rPr>
        <w:t>ی</w:t>
      </w:r>
      <w:r w:rsidRPr="00CB47AE">
        <w:rPr>
          <w:rtl/>
        </w:rPr>
        <w:t xml:space="preserve"> ظهور كرد و منجر به تشك</w:t>
      </w:r>
      <w:r w:rsidRPr="00CB47AE">
        <w:rPr>
          <w:rFonts w:hint="cs"/>
          <w:rtl/>
        </w:rPr>
        <w:t>یل</w:t>
      </w:r>
      <w:r w:rsidRPr="00CB47AE">
        <w:rPr>
          <w:rtl/>
        </w:rPr>
        <w:t xml:space="preserve"> «انجمن جهان</w:t>
      </w:r>
      <w:r w:rsidRPr="00CB47AE">
        <w:rPr>
          <w:rFonts w:hint="cs"/>
          <w:rtl/>
        </w:rPr>
        <w:t>ی</w:t>
      </w:r>
      <w:r w:rsidRPr="00CB47AE">
        <w:rPr>
          <w:rtl/>
        </w:rPr>
        <w:t xml:space="preserve"> اد</w:t>
      </w:r>
      <w:r w:rsidRPr="00CB47AE">
        <w:rPr>
          <w:rFonts w:hint="cs"/>
          <w:rtl/>
        </w:rPr>
        <w:t>یان</w:t>
      </w:r>
      <w:r w:rsidRPr="00CB47AE">
        <w:rPr>
          <w:rFonts w:hint="eastAsia"/>
          <w:rtl/>
        </w:rPr>
        <w:t>»</w:t>
      </w:r>
      <w:r>
        <w:rPr>
          <w:rFonts w:hint="cs"/>
          <w:rtl/>
        </w:rPr>
        <w:t xml:space="preserve"> در 1932</w:t>
      </w:r>
      <w:r w:rsidRPr="00CB47AE">
        <w:rPr>
          <w:rtl/>
        </w:rPr>
        <w:t xml:space="preserve"> شد</w:t>
      </w:r>
      <w:r>
        <w:rPr>
          <w:rFonts w:hint="cs"/>
          <w:rtl/>
        </w:rPr>
        <w:t xml:space="preserve"> و</w:t>
      </w:r>
      <w:r w:rsidRPr="00CB47AE">
        <w:rPr>
          <w:rtl/>
        </w:rPr>
        <w:t xml:space="preserve"> </w:t>
      </w:r>
      <w:r w:rsidRPr="00CB47AE">
        <w:rPr>
          <w:rFonts w:hint="cs"/>
          <w:rtl/>
        </w:rPr>
        <w:t>در</w:t>
      </w:r>
      <w:r w:rsidRPr="00CB47AE">
        <w:rPr>
          <w:rtl/>
        </w:rPr>
        <w:t xml:space="preserve"> فاصله ب</w:t>
      </w:r>
      <w:r w:rsidRPr="00CB47AE">
        <w:rPr>
          <w:rFonts w:hint="cs"/>
          <w:rtl/>
        </w:rPr>
        <w:t>ین</w:t>
      </w:r>
      <w:r w:rsidRPr="00CB47AE">
        <w:rPr>
          <w:rtl/>
        </w:rPr>
        <w:t xml:space="preserve"> دو جنگ، كنگره ها</w:t>
      </w:r>
      <w:r w:rsidRPr="00CB47AE">
        <w:rPr>
          <w:rFonts w:hint="cs"/>
          <w:rtl/>
        </w:rPr>
        <w:t>ی</w:t>
      </w:r>
      <w:r w:rsidRPr="00CB47AE">
        <w:rPr>
          <w:rtl/>
        </w:rPr>
        <w:t xml:space="preserve"> جهان</w:t>
      </w:r>
      <w:r w:rsidRPr="00CB47AE">
        <w:rPr>
          <w:rFonts w:hint="cs"/>
          <w:rtl/>
        </w:rPr>
        <w:t>ی</w:t>
      </w:r>
      <w:r w:rsidRPr="00CB47AE">
        <w:rPr>
          <w:rtl/>
        </w:rPr>
        <w:t xml:space="preserve"> و مجمع اد</w:t>
      </w:r>
      <w:r w:rsidRPr="00CB47AE">
        <w:rPr>
          <w:rFonts w:hint="cs"/>
          <w:rtl/>
        </w:rPr>
        <w:t>یان</w:t>
      </w:r>
      <w:r w:rsidRPr="00CB47AE">
        <w:rPr>
          <w:rtl/>
        </w:rPr>
        <w:t xml:space="preserve"> به طور مرتب به نشست ها</w:t>
      </w:r>
      <w:r w:rsidRPr="00CB47AE">
        <w:rPr>
          <w:rFonts w:hint="cs"/>
          <w:rtl/>
        </w:rPr>
        <w:t>ی</w:t>
      </w:r>
      <w:r>
        <w:rPr>
          <w:rtl/>
        </w:rPr>
        <w:t xml:space="preserve"> خود ادامه دادند</w:t>
      </w:r>
      <w:r>
        <w:rPr>
          <w:rFonts w:hint="cs"/>
          <w:rtl/>
        </w:rPr>
        <w:t>.</w:t>
      </w:r>
      <w:r w:rsidRPr="00CB47AE">
        <w:rPr>
          <w:rtl/>
        </w:rPr>
        <w:t xml:space="preserve"> (ال</w:t>
      </w:r>
      <w:r w:rsidRPr="00CB47AE">
        <w:rPr>
          <w:rFonts w:hint="cs"/>
          <w:rtl/>
        </w:rPr>
        <w:t>یاده،</w:t>
      </w:r>
      <w:r w:rsidRPr="00CB47AE">
        <w:rPr>
          <w:rtl/>
        </w:rPr>
        <w:t xml:space="preserve"> 1987)</w:t>
      </w:r>
      <w:r w:rsidRPr="00AE0FCF">
        <w:rPr>
          <w:rtl/>
        </w:rPr>
        <w:t xml:space="preserve"> </w:t>
      </w:r>
      <w:r w:rsidRPr="00CB47AE">
        <w:rPr>
          <w:rtl/>
        </w:rPr>
        <w:t>فردر</w:t>
      </w:r>
      <w:r w:rsidRPr="00CB47AE">
        <w:rPr>
          <w:rFonts w:hint="cs"/>
          <w:rtl/>
        </w:rPr>
        <w:t>یش</w:t>
      </w:r>
      <w:r w:rsidRPr="00CB47AE">
        <w:rPr>
          <w:rtl/>
        </w:rPr>
        <w:t xml:space="preserve"> ه</w:t>
      </w:r>
      <w:r w:rsidRPr="00CB47AE">
        <w:rPr>
          <w:rFonts w:hint="cs"/>
          <w:rtl/>
        </w:rPr>
        <w:t>یلر</w:t>
      </w:r>
      <w:r>
        <w:rPr>
          <w:rtl/>
        </w:rPr>
        <w:t xml:space="preserve"> </w:t>
      </w:r>
      <w:r w:rsidRPr="00CB47AE">
        <w:rPr>
          <w:rtl/>
        </w:rPr>
        <w:t>در كنفرانس ب</w:t>
      </w:r>
      <w:r w:rsidRPr="00CB47AE">
        <w:rPr>
          <w:rFonts w:hint="cs"/>
          <w:rtl/>
        </w:rPr>
        <w:t>ین</w:t>
      </w:r>
      <w:r w:rsidRPr="00CB47AE">
        <w:rPr>
          <w:rtl/>
        </w:rPr>
        <w:t xml:space="preserve"> الملل</w:t>
      </w:r>
      <w:r w:rsidRPr="00CB47AE">
        <w:rPr>
          <w:rFonts w:hint="cs"/>
          <w:rtl/>
        </w:rPr>
        <w:t>ی</w:t>
      </w:r>
      <w:r w:rsidRPr="00CB47AE">
        <w:rPr>
          <w:rtl/>
        </w:rPr>
        <w:t xml:space="preserve"> توك</w:t>
      </w:r>
      <w:r w:rsidRPr="00CB47AE">
        <w:rPr>
          <w:rFonts w:hint="cs"/>
          <w:rtl/>
        </w:rPr>
        <w:t>یو</w:t>
      </w:r>
      <w:r w:rsidRPr="00CB47AE">
        <w:rPr>
          <w:rtl/>
        </w:rPr>
        <w:t xml:space="preserve"> به سال 1955 اعلام كرد: </w:t>
      </w:r>
      <w:r w:rsidRPr="00CB47AE">
        <w:rPr>
          <w:rFonts w:cs="Times New Roman" w:hint="cs"/>
          <w:rtl/>
        </w:rPr>
        <w:t xml:space="preserve">" </w:t>
      </w:r>
      <w:r w:rsidRPr="00CB47AE">
        <w:rPr>
          <w:rtl/>
        </w:rPr>
        <w:t xml:space="preserve">اگر </w:t>
      </w:r>
      <w:r w:rsidRPr="00CB47AE">
        <w:rPr>
          <w:rtl/>
        </w:rPr>
        <w:lastRenderedPageBreak/>
        <w:t>اد</w:t>
      </w:r>
      <w:r w:rsidRPr="00CB47AE">
        <w:rPr>
          <w:rFonts w:hint="cs"/>
          <w:rtl/>
        </w:rPr>
        <w:t>یان</w:t>
      </w:r>
      <w:r w:rsidRPr="00CB47AE">
        <w:rPr>
          <w:rtl/>
        </w:rPr>
        <w:t xml:space="preserve"> سعه صدر واقع</w:t>
      </w:r>
      <w:r w:rsidRPr="00CB47AE">
        <w:rPr>
          <w:rFonts w:hint="cs"/>
          <w:rtl/>
        </w:rPr>
        <w:t>ی</w:t>
      </w:r>
      <w:r w:rsidRPr="00CB47AE">
        <w:rPr>
          <w:rtl/>
        </w:rPr>
        <w:t xml:space="preserve"> و همكار</w:t>
      </w:r>
      <w:r w:rsidRPr="00CB47AE">
        <w:rPr>
          <w:rFonts w:hint="cs"/>
          <w:rtl/>
        </w:rPr>
        <w:t>ی</w:t>
      </w:r>
      <w:r w:rsidRPr="00CB47AE">
        <w:rPr>
          <w:rtl/>
        </w:rPr>
        <w:t xml:space="preserve"> متقابل را به خاطر انسان</w:t>
      </w:r>
      <w:r w:rsidRPr="00CB47AE">
        <w:rPr>
          <w:rFonts w:hint="cs"/>
          <w:rtl/>
        </w:rPr>
        <w:t>یت</w:t>
      </w:r>
      <w:r w:rsidRPr="00CB47AE">
        <w:rPr>
          <w:rtl/>
        </w:rPr>
        <w:t xml:space="preserve"> افزا</w:t>
      </w:r>
      <w:r w:rsidRPr="00CB47AE">
        <w:rPr>
          <w:rFonts w:hint="cs"/>
          <w:rtl/>
        </w:rPr>
        <w:t>یش</w:t>
      </w:r>
      <w:r w:rsidRPr="00CB47AE">
        <w:rPr>
          <w:rtl/>
        </w:rPr>
        <w:t xml:space="preserve"> دهند، فصل نو</w:t>
      </w:r>
      <w:r w:rsidRPr="00CB47AE">
        <w:rPr>
          <w:rFonts w:hint="cs"/>
          <w:rtl/>
        </w:rPr>
        <w:t>ی</w:t>
      </w:r>
      <w:r w:rsidRPr="00CB47AE">
        <w:rPr>
          <w:rtl/>
        </w:rPr>
        <w:t xml:space="preserve"> برا</w:t>
      </w:r>
      <w:r w:rsidRPr="00CB47AE">
        <w:rPr>
          <w:rFonts w:hint="cs"/>
          <w:rtl/>
        </w:rPr>
        <w:t>ی</w:t>
      </w:r>
      <w:r w:rsidRPr="00CB47AE">
        <w:rPr>
          <w:rtl/>
        </w:rPr>
        <w:t xml:space="preserve"> بشر آغاز خواهد شد</w:t>
      </w:r>
      <w:r w:rsidRPr="00CB47AE">
        <w:rPr>
          <w:rFonts w:cs="Times New Roman" w:hint="cs"/>
          <w:rtl/>
        </w:rPr>
        <w:t>".</w:t>
      </w:r>
      <w:r w:rsidRPr="00CB47AE">
        <w:t xml:space="preserve"> </w:t>
      </w:r>
      <w:r w:rsidRPr="00CB47AE">
        <w:rPr>
          <w:rFonts w:hint="cs"/>
          <w:rtl/>
        </w:rPr>
        <w:t xml:space="preserve"> </w:t>
      </w:r>
      <w:r w:rsidRPr="00CB47AE">
        <w:rPr>
          <w:rtl/>
        </w:rPr>
        <w:t>(شارپ، 1384)</w:t>
      </w:r>
    </w:p>
    <w:p w:rsidR="00AB1149" w:rsidRDefault="00FB3594" w:rsidP="00FB3594">
      <w:pPr>
        <w:rPr>
          <w:rtl/>
        </w:rPr>
      </w:pPr>
      <w:r w:rsidRPr="00CB47AE">
        <w:rPr>
          <w:rFonts w:hint="cs"/>
          <w:rtl/>
        </w:rPr>
        <w:t>اگرچه</w:t>
      </w:r>
      <w:r w:rsidRPr="00CB47AE">
        <w:rPr>
          <w:rtl/>
        </w:rPr>
        <w:t xml:space="preserve"> اقدامات ب</w:t>
      </w:r>
      <w:r w:rsidRPr="00CB47AE">
        <w:rPr>
          <w:rFonts w:hint="cs"/>
          <w:rtl/>
        </w:rPr>
        <w:t>ین</w:t>
      </w:r>
      <w:r w:rsidRPr="00CB47AE">
        <w:rPr>
          <w:rtl/>
        </w:rPr>
        <w:t xml:space="preserve"> الاد</w:t>
      </w:r>
      <w:r w:rsidRPr="00CB47AE">
        <w:rPr>
          <w:rFonts w:hint="cs"/>
          <w:rtl/>
        </w:rPr>
        <w:t>یانی</w:t>
      </w:r>
      <w:r w:rsidRPr="00CB47AE">
        <w:rPr>
          <w:rtl/>
        </w:rPr>
        <w:t xml:space="preserve"> در ب</w:t>
      </w:r>
      <w:r w:rsidRPr="00CB47AE">
        <w:rPr>
          <w:rFonts w:hint="cs"/>
          <w:rtl/>
        </w:rPr>
        <w:t>ین</w:t>
      </w:r>
      <w:r w:rsidRPr="00CB47AE">
        <w:rPr>
          <w:rtl/>
        </w:rPr>
        <w:t xml:space="preserve"> دو جنگ آغاز شده بود اما كاربرد اصطلاح «گفت وگو» در رابطه با سنت ها</w:t>
      </w:r>
      <w:r w:rsidRPr="00CB47AE">
        <w:rPr>
          <w:rFonts w:hint="cs"/>
          <w:rtl/>
        </w:rPr>
        <w:t>ی</w:t>
      </w:r>
      <w:r w:rsidRPr="00CB47AE">
        <w:rPr>
          <w:rtl/>
        </w:rPr>
        <w:t xml:space="preserve"> د</w:t>
      </w:r>
      <w:r w:rsidRPr="00CB47AE">
        <w:rPr>
          <w:rFonts w:hint="cs"/>
          <w:rtl/>
        </w:rPr>
        <w:t>ینی</w:t>
      </w:r>
      <w:r w:rsidRPr="00CB47AE">
        <w:rPr>
          <w:rtl/>
        </w:rPr>
        <w:t xml:space="preserve"> تا سال ها بعد از جنگ جهان</w:t>
      </w:r>
      <w:r w:rsidRPr="00CB47AE">
        <w:rPr>
          <w:rFonts w:hint="cs"/>
          <w:rtl/>
        </w:rPr>
        <w:t>ی</w:t>
      </w:r>
      <w:r w:rsidRPr="00CB47AE">
        <w:rPr>
          <w:rtl/>
        </w:rPr>
        <w:t xml:space="preserve"> دوم عموم</w:t>
      </w:r>
      <w:r w:rsidRPr="00CB47AE">
        <w:rPr>
          <w:rFonts w:hint="cs"/>
          <w:rtl/>
        </w:rPr>
        <w:t>یت</w:t>
      </w:r>
      <w:r w:rsidRPr="00CB47AE">
        <w:rPr>
          <w:rtl/>
        </w:rPr>
        <w:t xml:space="preserve"> ن</w:t>
      </w:r>
      <w:r w:rsidRPr="00CB47AE">
        <w:rPr>
          <w:rFonts w:hint="cs"/>
          <w:rtl/>
        </w:rPr>
        <w:t>یافته</w:t>
      </w:r>
      <w:r w:rsidRPr="00CB47AE">
        <w:rPr>
          <w:rtl/>
        </w:rPr>
        <w:t xml:space="preserve"> بود.</w:t>
      </w:r>
      <w:r>
        <w:rPr>
          <w:rFonts w:hint="cs"/>
          <w:rtl/>
        </w:rPr>
        <w:t xml:space="preserve"> </w:t>
      </w:r>
      <w:r w:rsidRPr="00CB47AE">
        <w:rPr>
          <w:rtl/>
        </w:rPr>
        <w:t xml:space="preserve"> در دوران عموم</w:t>
      </w:r>
      <w:r w:rsidRPr="00CB47AE">
        <w:rPr>
          <w:rFonts w:hint="cs"/>
          <w:rtl/>
        </w:rPr>
        <w:t>یت</w:t>
      </w:r>
      <w:r w:rsidRPr="00CB47AE">
        <w:rPr>
          <w:rtl/>
        </w:rPr>
        <w:t xml:space="preserve"> فوق العاده اصطلاح گفتگو كه از اواسط دهه 1960 تا اواسط دهه 1970 بود ا</w:t>
      </w:r>
      <w:r w:rsidRPr="00CB47AE">
        <w:rPr>
          <w:rFonts w:hint="cs"/>
          <w:rtl/>
        </w:rPr>
        <w:t>ین</w:t>
      </w:r>
      <w:r w:rsidRPr="00CB47AE">
        <w:rPr>
          <w:rtl/>
        </w:rPr>
        <w:t xml:space="preserve"> كلمه تقر</w:t>
      </w:r>
      <w:r w:rsidRPr="00CB47AE">
        <w:rPr>
          <w:rFonts w:hint="cs"/>
          <w:rtl/>
        </w:rPr>
        <w:t>یبا</w:t>
      </w:r>
      <w:r w:rsidRPr="00CB47AE">
        <w:rPr>
          <w:rtl/>
        </w:rPr>
        <w:t xml:space="preserve"> به نحو انحصار</w:t>
      </w:r>
      <w:r w:rsidRPr="00CB47AE">
        <w:rPr>
          <w:rFonts w:hint="cs"/>
          <w:rtl/>
        </w:rPr>
        <w:t>ی</w:t>
      </w:r>
      <w:r w:rsidRPr="00CB47AE">
        <w:rPr>
          <w:rtl/>
        </w:rPr>
        <w:t xml:space="preserve"> از سو</w:t>
      </w:r>
      <w:r w:rsidRPr="00CB47AE">
        <w:rPr>
          <w:rFonts w:hint="cs"/>
          <w:rtl/>
        </w:rPr>
        <w:t>ی</w:t>
      </w:r>
      <w:r w:rsidRPr="00CB47AE">
        <w:rPr>
          <w:rtl/>
        </w:rPr>
        <w:t xml:space="preserve"> جناح آزاداند</w:t>
      </w:r>
      <w:r w:rsidRPr="00CB47AE">
        <w:rPr>
          <w:rFonts w:hint="cs"/>
          <w:rtl/>
        </w:rPr>
        <w:t>یش</w:t>
      </w:r>
      <w:r w:rsidRPr="00CB47AE">
        <w:rPr>
          <w:rtl/>
        </w:rPr>
        <w:t xml:space="preserve"> مس</w:t>
      </w:r>
      <w:r w:rsidRPr="00CB47AE">
        <w:rPr>
          <w:rFonts w:hint="cs"/>
          <w:rtl/>
        </w:rPr>
        <w:t>یحی</w:t>
      </w:r>
      <w:r w:rsidRPr="00CB47AE">
        <w:rPr>
          <w:rtl/>
        </w:rPr>
        <w:t xml:space="preserve"> به كار م</w:t>
      </w:r>
      <w:r w:rsidRPr="00CB47AE">
        <w:rPr>
          <w:rFonts w:hint="cs"/>
          <w:rtl/>
        </w:rPr>
        <w:t>ی</w:t>
      </w:r>
      <w:r w:rsidRPr="00CB47AE">
        <w:rPr>
          <w:rtl/>
        </w:rPr>
        <w:t xml:space="preserve"> رفت</w:t>
      </w:r>
      <w:r w:rsidRPr="00CB47AE">
        <w:rPr>
          <w:rFonts w:hint="cs"/>
          <w:rtl/>
        </w:rPr>
        <w:t>.</w:t>
      </w:r>
      <w:r w:rsidRPr="00CB47AE">
        <w:rPr>
          <w:rtl/>
        </w:rPr>
        <w:t xml:space="preserve"> محافظه كار</w:t>
      </w:r>
      <w:r w:rsidRPr="00CB47AE">
        <w:rPr>
          <w:rFonts w:hint="cs"/>
          <w:rtl/>
        </w:rPr>
        <w:t>ان</w:t>
      </w:r>
      <w:r w:rsidRPr="00CB47AE">
        <w:rPr>
          <w:rtl/>
        </w:rPr>
        <w:t xml:space="preserve"> اصطلاح «گفت وگو» را ناپذ</w:t>
      </w:r>
      <w:r w:rsidRPr="00CB47AE">
        <w:rPr>
          <w:rFonts w:hint="cs"/>
          <w:rtl/>
        </w:rPr>
        <w:t>یرفتنی</w:t>
      </w:r>
      <w:r w:rsidRPr="00CB47AE">
        <w:rPr>
          <w:rtl/>
        </w:rPr>
        <w:t xml:space="preserve"> دانستند؛ ز</w:t>
      </w:r>
      <w:r w:rsidRPr="00CB47AE">
        <w:rPr>
          <w:rFonts w:hint="cs"/>
          <w:rtl/>
        </w:rPr>
        <w:t>یرا</w:t>
      </w:r>
      <w:r w:rsidRPr="00CB47AE">
        <w:rPr>
          <w:rtl/>
        </w:rPr>
        <w:t xml:space="preserve"> ا</w:t>
      </w:r>
      <w:r w:rsidRPr="00CB47AE">
        <w:rPr>
          <w:rFonts w:hint="cs"/>
          <w:rtl/>
        </w:rPr>
        <w:t>ین</w:t>
      </w:r>
      <w:r w:rsidRPr="00CB47AE">
        <w:rPr>
          <w:rtl/>
        </w:rPr>
        <w:t xml:space="preserve"> اصطلاح به طور ضمن</w:t>
      </w:r>
      <w:r w:rsidRPr="00CB47AE">
        <w:rPr>
          <w:rFonts w:hint="cs"/>
          <w:rtl/>
        </w:rPr>
        <w:t>ی</w:t>
      </w:r>
      <w:r w:rsidRPr="00CB47AE">
        <w:rPr>
          <w:rtl/>
        </w:rPr>
        <w:t xml:space="preserve"> سنت ها</w:t>
      </w:r>
      <w:r w:rsidRPr="00CB47AE">
        <w:rPr>
          <w:rFonts w:hint="cs"/>
          <w:rtl/>
        </w:rPr>
        <w:t>ی</w:t>
      </w:r>
      <w:r w:rsidRPr="00CB47AE">
        <w:rPr>
          <w:rtl/>
        </w:rPr>
        <w:t xml:space="preserve"> د</w:t>
      </w:r>
      <w:r w:rsidRPr="00CB47AE">
        <w:rPr>
          <w:rFonts w:hint="cs"/>
          <w:rtl/>
        </w:rPr>
        <w:t>ینی</w:t>
      </w:r>
      <w:r w:rsidRPr="00CB47AE">
        <w:rPr>
          <w:rtl/>
        </w:rPr>
        <w:t xml:space="preserve"> را برابر با </w:t>
      </w:r>
      <w:r w:rsidRPr="00CB47AE">
        <w:rPr>
          <w:rFonts w:hint="cs"/>
          <w:rtl/>
        </w:rPr>
        <w:t>یكدیگر</w:t>
      </w:r>
      <w:r w:rsidRPr="00CB47AE">
        <w:rPr>
          <w:rtl/>
        </w:rPr>
        <w:t xml:space="preserve"> به حساب م</w:t>
      </w:r>
      <w:r w:rsidRPr="00CB47AE">
        <w:rPr>
          <w:rFonts w:hint="cs"/>
          <w:rtl/>
        </w:rPr>
        <w:t>ی</w:t>
      </w:r>
      <w:r w:rsidRPr="00CB47AE">
        <w:rPr>
          <w:rtl/>
        </w:rPr>
        <w:t xml:space="preserve"> آورد </w:t>
      </w:r>
      <w:r w:rsidRPr="00CB47AE">
        <w:rPr>
          <w:rFonts w:hint="cs"/>
          <w:rtl/>
        </w:rPr>
        <w:t>یا</w:t>
      </w:r>
      <w:r w:rsidRPr="00CB47AE">
        <w:rPr>
          <w:rtl/>
        </w:rPr>
        <w:t xml:space="preserve"> حداقل مدع</w:t>
      </w:r>
      <w:r w:rsidRPr="00CB47AE">
        <w:rPr>
          <w:rFonts w:hint="cs"/>
          <w:rtl/>
        </w:rPr>
        <w:t>یات</w:t>
      </w:r>
      <w:r w:rsidRPr="00CB47AE">
        <w:rPr>
          <w:rtl/>
        </w:rPr>
        <w:t xml:space="preserve"> اظهارشده از سو</w:t>
      </w:r>
      <w:r w:rsidRPr="00CB47AE">
        <w:rPr>
          <w:rFonts w:hint="cs"/>
          <w:rtl/>
        </w:rPr>
        <w:t>ی</w:t>
      </w:r>
      <w:r w:rsidRPr="00CB47AE">
        <w:rPr>
          <w:rtl/>
        </w:rPr>
        <w:t xml:space="preserve"> مس</w:t>
      </w:r>
      <w:r w:rsidRPr="00CB47AE">
        <w:rPr>
          <w:rFonts w:hint="cs"/>
          <w:rtl/>
        </w:rPr>
        <w:t>یحیان</w:t>
      </w:r>
      <w:r w:rsidRPr="00CB47AE">
        <w:rPr>
          <w:rtl/>
        </w:rPr>
        <w:t xml:space="preserve"> را بد</w:t>
      </w:r>
      <w:r w:rsidRPr="00CB47AE">
        <w:rPr>
          <w:rFonts w:hint="cs"/>
          <w:rtl/>
        </w:rPr>
        <w:t>یهی</w:t>
      </w:r>
      <w:r w:rsidRPr="00CB47AE">
        <w:rPr>
          <w:rtl/>
        </w:rPr>
        <w:t xml:space="preserve"> و روشن تلق</w:t>
      </w:r>
      <w:r w:rsidRPr="00CB47AE">
        <w:rPr>
          <w:rFonts w:hint="cs"/>
          <w:rtl/>
        </w:rPr>
        <w:t>ی</w:t>
      </w:r>
      <w:r w:rsidRPr="00CB47AE">
        <w:rPr>
          <w:rtl/>
        </w:rPr>
        <w:t xml:space="preserve"> نم</w:t>
      </w:r>
      <w:r w:rsidRPr="00CB47AE">
        <w:rPr>
          <w:rFonts w:hint="cs"/>
          <w:rtl/>
        </w:rPr>
        <w:t>ی</w:t>
      </w:r>
      <w:r w:rsidRPr="00CB47AE">
        <w:rPr>
          <w:rtl/>
        </w:rPr>
        <w:t xml:space="preserve"> كرد. در ب</w:t>
      </w:r>
      <w:r w:rsidRPr="00CB47AE">
        <w:rPr>
          <w:rFonts w:hint="cs"/>
          <w:rtl/>
        </w:rPr>
        <w:t>یرون</w:t>
      </w:r>
      <w:r w:rsidRPr="00CB47AE">
        <w:rPr>
          <w:rtl/>
        </w:rPr>
        <w:t xml:space="preserve"> از دن</w:t>
      </w:r>
      <w:r w:rsidRPr="00CB47AE">
        <w:rPr>
          <w:rFonts w:hint="cs"/>
          <w:rtl/>
        </w:rPr>
        <w:t>یای</w:t>
      </w:r>
      <w:r w:rsidRPr="00CB47AE">
        <w:rPr>
          <w:rtl/>
        </w:rPr>
        <w:t xml:space="preserve"> غرب به قض</w:t>
      </w:r>
      <w:r w:rsidRPr="00CB47AE">
        <w:rPr>
          <w:rFonts w:hint="cs"/>
          <w:rtl/>
        </w:rPr>
        <w:t>یه</w:t>
      </w:r>
      <w:r w:rsidRPr="00CB47AE">
        <w:rPr>
          <w:rtl/>
        </w:rPr>
        <w:t xml:space="preserve"> گفت وگو با د</w:t>
      </w:r>
      <w:r w:rsidRPr="00CB47AE">
        <w:rPr>
          <w:rFonts w:hint="cs"/>
          <w:rtl/>
        </w:rPr>
        <w:t>یده</w:t>
      </w:r>
      <w:r w:rsidRPr="00CB47AE">
        <w:rPr>
          <w:rtl/>
        </w:rPr>
        <w:t xml:space="preserve"> ترد</w:t>
      </w:r>
      <w:r w:rsidRPr="00CB47AE">
        <w:rPr>
          <w:rFonts w:hint="cs"/>
          <w:rtl/>
        </w:rPr>
        <w:t>ید</w:t>
      </w:r>
      <w:r w:rsidRPr="00CB47AE">
        <w:rPr>
          <w:rtl/>
        </w:rPr>
        <w:t xml:space="preserve"> نگر</w:t>
      </w:r>
      <w:r w:rsidRPr="00CB47AE">
        <w:rPr>
          <w:rFonts w:hint="cs"/>
          <w:rtl/>
        </w:rPr>
        <w:t>یسته</w:t>
      </w:r>
      <w:r w:rsidRPr="00CB47AE">
        <w:rPr>
          <w:rtl/>
        </w:rPr>
        <w:t xml:space="preserve"> م</w:t>
      </w:r>
      <w:r w:rsidRPr="00CB47AE">
        <w:rPr>
          <w:rFonts w:hint="cs"/>
          <w:rtl/>
        </w:rPr>
        <w:t>ی</w:t>
      </w:r>
      <w:r w:rsidRPr="00CB47AE">
        <w:rPr>
          <w:rtl/>
        </w:rPr>
        <w:t xml:space="preserve"> شد. شورا</w:t>
      </w:r>
      <w:r w:rsidRPr="00CB47AE">
        <w:rPr>
          <w:rFonts w:hint="cs"/>
          <w:rtl/>
        </w:rPr>
        <w:t>ی</w:t>
      </w:r>
      <w:r w:rsidRPr="00CB47AE">
        <w:rPr>
          <w:rtl/>
        </w:rPr>
        <w:t xml:space="preserve"> دوم وات</w:t>
      </w:r>
      <w:r w:rsidRPr="00CB47AE">
        <w:rPr>
          <w:rFonts w:hint="cs"/>
          <w:rtl/>
        </w:rPr>
        <w:t>یكان</w:t>
      </w:r>
      <w:r w:rsidRPr="00CB47AE">
        <w:rPr>
          <w:rtl/>
        </w:rPr>
        <w:t xml:space="preserve"> (1962-65 ) </w:t>
      </w:r>
      <w:r>
        <w:rPr>
          <w:rtl/>
        </w:rPr>
        <w:t>در اسناد مختلف</w:t>
      </w:r>
      <w:r>
        <w:rPr>
          <w:rFonts w:hint="cs"/>
          <w:rtl/>
        </w:rPr>
        <w:t xml:space="preserve"> </w:t>
      </w:r>
      <w:r w:rsidRPr="00CB47AE">
        <w:rPr>
          <w:rtl/>
        </w:rPr>
        <w:t xml:space="preserve">درباره گفت وگو صحبت </w:t>
      </w:r>
      <w:r>
        <w:rPr>
          <w:rFonts w:hint="cs"/>
          <w:rtl/>
        </w:rPr>
        <w:t>نموده</w:t>
      </w:r>
      <w:r w:rsidRPr="00CB47AE">
        <w:rPr>
          <w:rtl/>
        </w:rPr>
        <w:t>؛ به عنوان مثال كل</w:t>
      </w:r>
      <w:r w:rsidRPr="00CB47AE">
        <w:rPr>
          <w:rFonts w:hint="cs"/>
          <w:rtl/>
        </w:rPr>
        <w:t>یسا</w:t>
      </w:r>
      <w:r w:rsidRPr="00CB47AE">
        <w:rPr>
          <w:rtl/>
        </w:rPr>
        <w:t xml:space="preserve"> به اتباع خود توص</w:t>
      </w:r>
      <w:r w:rsidRPr="00CB47AE">
        <w:rPr>
          <w:rFonts w:hint="cs"/>
          <w:rtl/>
        </w:rPr>
        <w:t>یه</w:t>
      </w:r>
      <w:r w:rsidRPr="00CB47AE">
        <w:rPr>
          <w:rtl/>
        </w:rPr>
        <w:t xml:space="preserve"> م</w:t>
      </w:r>
      <w:r w:rsidRPr="00CB47AE">
        <w:rPr>
          <w:rFonts w:hint="cs"/>
          <w:rtl/>
        </w:rPr>
        <w:t>ی</w:t>
      </w:r>
      <w:r w:rsidRPr="00CB47AE">
        <w:rPr>
          <w:rtl/>
        </w:rPr>
        <w:t xml:space="preserve"> كند «عاقلانه و دوستانه به همكار</w:t>
      </w:r>
      <w:r w:rsidRPr="00CB47AE">
        <w:rPr>
          <w:rFonts w:hint="cs"/>
          <w:rtl/>
        </w:rPr>
        <w:t>ی</w:t>
      </w:r>
      <w:r w:rsidRPr="00CB47AE">
        <w:rPr>
          <w:rtl/>
        </w:rPr>
        <w:t xml:space="preserve"> و گفت وگو با د</w:t>
      </w:r>
      <w:r w:rsidRPr="00CB47AE">
        <w:rPr>
          <w:rFonts w:hint="cs"/>
          <w:rtl/>
        </w:rPr>
        <w:t>یگر</w:t>
      </w:r>
      <w:r w:rsidRPr="00CB47AE">
        <w:rPr>
          <w:rtl/>
        </w:rPr>
        <w:t xml:space="preserve"> اد</w:t>
      </w:r>
      <w:r w:rsidRPr="00CB47AE">
        <w:rPr>
          <w:rFonts w:hint="cs"/>
          <w:rtl/>
        </w:rPr>
        <w:t>یان</w:t>
      </w:r>
      <w:r w:rsidRPr="00CB47AE">
        <w:rPr>
          <w:rFonts w:hint="eastAsia"/>
          <w:rtl/>
        </w:rPr>
        <w:t>»</w:t>
      </w:r>
      <w:r w:rsidRPr="00CB47AE">
        <w:rPr>
          <w:rtl/>
        </w:rPr>
        <w:t xml:space="preserve"> و شناخت، ص</w:t>
      </w:r>
      <w:r w:rsidRPr="00CB47AE">
        <w:rPr>
          <w:rFonts w:hint="cs"/>
          <w:rtl/>
        </w:rPr>
        <w:t>یا</w:t>
      </w:r>
      <w:r w:rsidRPr="00CB47AE">
        <w:rPr>
          <w:rtl/>
        </w:rPr>
        <w:t>نت و گسترش معنو</w:t>
      </w:r>
      <w:r w:rsidRPr="00CB47AE">
        <w:rPr>
          <w:rFonts w:hint="cs"/>
          <w:rtl/>
        </w:rPr>
        <w:t>یت</w:t>
      </w:r>
      <w:r w:rsidRPr="00CB47AE">
        <w:rPr>
          <w:rtl/>
        </w:rPr>
        <w:t xml:space="preserve"> و اعمال اخلاق</w:t>
      </w:r>
      <w:r w:rsidRPr="00CB47AE">
        <w:rPr>
          <w:rFonts w:hint="cs"/>
          <w:rtl/>
        </w:rPr>
        <w:t>ی</w:t>
      </w:r>
      <w:r w:rsidRPr="00CB47AE">
        <w:rPr>
          <w:rtl/>
        </w:rPr>
        <w:t xml:space="preserve"> كه در ب</w:t>
      </w:r>
      <w:r w:rsidRPr="00CB47AE">
        <w:rPr>
          <w:rFonts w:hint="cs"/>
          <w:rtl/>
        </w:rPr>
        <w:t>ین</w:t>
      </w:r>
      <w:r w:rsidRPr="00CB47AE">
        <w:rPr>
          <w:rtl/>
        </w:rPr>
        <w:t xml:space="preserve"> همه انسان ها به عنوان ارزش ها</w:t>
      </w:r>
      <w:r w:rsidRPr="00CB47AE">
        <w:rPr>
          <w:rFonts w:hint="cs"/>
          <w:rtl/>
        </w:rPr>
        <w:t>ی</w:t>
      </w:r>
      <w:r w:rsidRPr="00CB47AE">
        <w:rPr>
          <w:rtl/>
        </w:rPr>
        <w:t xml:space="preserve"> اجتماع</w:t>
      </w:r>
      <w:r w:rsidRPr="00CB47AE">
        <w:rPr>
          <w:rFonts w:hint="cs"/>
          <w:rtl/>
        </w:rPr>
        <w:t>ی</w:t>
      </w:r>
      <w:r w:rsidRPr="00CB47AE">
        <w:rPr>
          <w:rtl/>
        </w:rPr>
        <w:t xml:space="preserve"> و فرهنگ</w:t>
      </w:r>
      <w:r w:rsidRPr="00CB47AE">
        <w:rPr>
          <w:rFonts w:hint="cs"/>
          <w:rtl/>
        </w:rPr>
        <w:t>ی</w:t>
      </w:r>
      <w:r w:rsidRPr="00CB47AE">
        <w:rPr>
          <w:rtl/>
        </w:rPr>
        <w:t xml:space="preserve"> مطرح است، بپردارند. </w:t>
      </w:r>
      <w:r w:rsidRPr="00CB47AE">
        <w:rPr>
          <w:rFonts w:hint="cs"/>
          <w:rtl/>
        </w:rPr>
        <w:t xml:space="preserve">در کل </w:t>
      </w:r>
      <w:r>
        <w:rPr>
          <w:rFonts w:hint="cs"/>
          <w:rtl/>
        </w:rPr>
        <w:t xml:space="preserve">تا این زمان </w:t>
      </w:r>
      <w:r w:rsidRPr="00CB47AE">
        <w:rPr>
          <w:rtl/>
        </w:rPr>
        <w:t>تلاش ها</w:t>
      </w:r>
      <w:r w:rsidRPr="00CB47AE">
        <w:rPr>
          <w:rFonts w:hint="cs"/>
          <w:rtl/>
        </w:rPr>
        <w:t>ی</w:t>
      </w:r>
      <w:r w:rsidRPr="00CB47AE">
        <w:rPr>
          <w:rtl/>
        </w:rPr>
        <w:t xml:space="preserve"> صورت گرفته</w:t>
      </w:r>
      <w:r w:rsidRPr="00CB47AE">
        <w:rPr>
          <w:rFonts w:hint="cs"/>
          <w:rtl/>
        </w:rPr>
        <w:t>،</w:t>
      </w:r>
      <w:r w:rsidRPr="00CB47AE">
        <w:rPr>
          <w:rtl/>
        </w:rPr>
        <w:t xml:space="preserve"> در جهت گفت وگو</w:t>
      </w:r>
      <w:r w:rsidRPr="00CB47AE">
        <w:rPr>
          <w:rFonts w:hint="cs"/>
          <w:rtl/>
        </w:rPr>
        <w:t>ی</w:t>
      </w:r>
      <w:r w:rsidRPr="00CB47AE">
        <w:rPr>
          <w:rtl/>
        </w:rPr>
        <w:t xml:space="preserve"> ع</w:t>
      </w:r>
      <w:r>
        <w:rPr>
          <w:rFonts w:hint="cs"/>
          <w:rtl/>
        </w:rPr>
        <w:t>مل</w:t>
      </w:r>
      <w:r w:rsidRPr="00CB47AE">
        <w:rPr>
          <w:rFonts w:hint="cs"/>
          <w:rtl/>
        </w:rPr>
        <w:t>ی</w:t>
      </w:r>
      <w:r w:rsidRPr="00CB47AE">
        <w:rPr>
          <w:rtl/>
        </w:rPr>
        <w:t xml:space="preserve"> با پ</w:t>
      </w:r>
      <w:r w:rsidRPr="00CB47AE">
        <w:rPr>
          <w:rFonts w:hint="cs"/>
          <w:rtl/>
        </w:rPr>
        <w:t>یروان</w:t>
      </w:r>
      <w:r w:rsidRPr="00CB47AE">
        <w:rPr>
          <w:rtl/>
        </w:rPr>
        <w:t xml:space="preserve"> اد</w:t>
      </w:r>
      <w:r w:rsidRPr="00CB47AE">
        <w:rPr>
          <w:rFonts w:hint="cs"/>
          <w:rtl/>
        </w:rPr>
        <w:t>یان</w:t>
      </w:r>
      <w:r w:rsidRPr="00CB47AE">
        <w:rPr>
          <w:rtl/>
        </w:rPr>
        <w:t xml:space="preserve"> مختلف نبوده بلکه ب</w:t>
      </w:r>
      <w:r w:rsidRPr="00CB47AE">
        <w:rPr>
          <w:rFonts w:hint="cs"/>
          <w:rtl/>
        </w:rPr>
        <w:t>یشتر</w:t>
      </w:r>
      <w:r w:rsidRPr="00CB47AE">
        <w:rPr>
          <w:rtl/>
        </w:rPr>
        <w:t xml:space="preserve"> </w:t>
      </w:r>
      <w:r>
        <w:rPr>
          <w:rFonts w:hint="cs"/>
          <w:rtl/>
        </w:rPr>
        <w:t xml:space="preserve">به </w:t>
      </w:r>
      <w:r w:rsidRPr="00CB47AE">
        <w:rPr>
          <w:rtl/>
        </w:rPr>
        <w:t>تئور</w:t>
      </w:r>
      <w:r w:rsidRPr="00CB47AE">
        <w:rPr>
          <w:rFonts w:hint="cs"/>
          <w:rtl/>
        </w:rPr>
        <w:t>ی</w:t>
      </w:r>
      <w:r w:rsidRPr="00CB47AE">
        <w:rPr>
          <w:rtl/>
        </w:rPr>
        <w:t xml:space="preserve"> پرداز</w:t>
      </w:r>
      <w:r w:rsidRPr="00CB47AE">
        <w:rPr>
          <w:rFonts w:hint="cs"/>
          <w:rtl/>
        </w:rPr>
        <w:t>ی</w:t>
      </w:r>
      <w:r w:rsidRPr="00CB47AE">
        <w:rPr>
          <w:rtl/>
        </w:rPr>
        <w:t xml:space="preserve"> درباره گفت وگو </w:t>
      </w:r>
      <w:r>
        <w:rPr>
          <w:rFonts w:hint="cs"/>
          <w:rtl/>
        </w:rPr>
        <w:t>پرداخته شده است</w:t>
      </w:r>
      <w:r w:rsidRPr="00CB47AE">
        <w:rPr>
          <w:rtl/>
        </w:rPr>
        <w:t>. (ال</w:t>
      </w:r>
      <w:r w:rsidRPr="00CB47AE">
        <w:rPr>
          <w:rFonts w:hint="cs"/>
          <w:rtl/>
        </w:rPr>
        <w:t>یاده،</w:t>
      </w:r>
      <w:r>
        <w:rPr>
          <w:rtl/>
        </w:rPr>
        <w:t xml:space="preserve"> 1987</w:t>
      </w:r>
      <w:r w:rsidR="00AB1149" w:rsidRPr="00496BA2">
        <w:rPr>
          <w:rFonts w:hint="cs"/>
          <w:rtl/>
        </w:rPr>
        <w:t>).</w:t>
      </w:r>
      <w:r w:rsidR="00AB1149" w:rsidRPr="00496BA2">
        <w:rPr>
          <w:rFonts w:hint="cs"/>
          <w:rtl/>
        </w:rPr>
        <w:tab/>
      </w:r>
    </w:p>
    <w:p w:rsidR="00987B62" w:rsidRPr="00496BA2" w:rsidRDefault="00987B62" w:rsidP="00496BA2">
      <w:pPr>
        <w:rPr>
          <w:rtl/>
        </w:rPr>
      </w:pPr>
    </w:p>
    <w:p w:rsidR="00502BC1" w:rsidRDefault="00FB3594" w:rsidP="00FB3594">
      <w:pPr>
        <w:pStyle w:val="Heading3"/>
        <w:spacing w:before="0" w:after="0"/>
        <w:rPr>
          <w:sz w:val="28"/>
          <w:szCs w:val="28"/>
          <w:rtl/>
          <w:lang w:bidi="ar-SA"/>
        </w:rPr>
      </w:pPr>
      <w:r w:rsidRPr="00FB3594">
        <w:rPr>
          <w:rFonts w:hint="cs"/>
          <w:sz w:val="28"/>
          <w:szCs w:val="28"/>
          <w:rtl/>
          <w:lang w:bidi="ar-SA"/>
        </w:rPr>
        <w:t>اهداف و آثار گفتگوی ادیان</w:t>
      </w:r>
    </w:p>
    <w:p w:rsidR="00FB3594" w:rsidRDefault="00FB3594" w:rsidP="00FB3594">
      <w:pPr>
        <w:rPr>
          <w:rtl/>
          <w:lang w:bidi="ar-SA"/>
        </w:rPr>
      </w:pPr>
      <w:r w:rsidRPr="00FB3594">
        <w:rPr>
          <w:rtl/>
          <w:lang w:bidi="ar-SA"/>
        </w:rPr>
        <w:t>تعر</w:t>
      </w:r>
      <w:r w:rsidRPr="00FB3594">
        <w:rPr>
          <w:rFonts w:hint="cs"/>
          <w:rtl/>
          <w:lang w:bidi="ar-SA"/>
        </w:rPr>
        <w:t>یف</w:t>
      </w:r>
      <w:r w:rsidRPr="00FB3594">
        <w:rPr>
          <w:rtl/>
          <w:lang w:bidi="ar-SA"/>
        </w:rPr>
        <w:t xml:space="preserve"> گفتگو خود به تنها</w:t>
      </w:r>
      <w:r w:rsidRPr="00FB3594">
        <w:rPr>
          <w:rFonts w:hint="cs"/>
          <w:rtl/>
          <w:lang w:bidi="ar-SA"/>
        </w:rPr>
        <w:t>یی</w:t>
      </w:r>
      <w:r w:rsidRPr="00FB3594">
        <w:rPr>
          <w:rtl/>
          <w:lang w:bidi="ar-SA"/>
        </w:rPr>
        <w:t xml:space="preserve"> ن</w:t>
      </w:r>
      <w:r w:rsidRPr="00FB3594">
        <w:rPr>
          <w:rFonts w:hint="cs"/>
          <w:rtl/>
          <w:lang w:bidi="ar-SA"/>
        </w:rPr>
        <w:t>یز</w:t>
      </w:r>
      <w:r w:rsidRPr="00FB3594">
        <w:rPr>
          <w:rtl/>
          <w:lang w:bidi="ar-SA"/>
        </w:rPr>
        <w:t xml:space="preserve"> تا حدود</w:t>
      </w:r>
      <w:r w:rsidRPr="00FB3594">
        <w:rPr>
          <w:rFonts w:hint="cs"/>
          <w:rtl/>
          <w:lang w:bidi="ar-SA"/>
        </w:rPr>
        <w:t>ی</w:t>
      </w:r>
      <w:r w:rsidRPr="00FB3594">
        <w:rPr>
          <w:rtl/>
          <w:lang w:bidi="ar-SA"/>
        </w:rPr>
        <w:t xml:space="preserve"> متضمن هدف آن م</w:t>
      </w:r>
      <w:r w:rsidRPr="00FB3594">
        <w:rPr>
          <w:rFonts w:hint="cs"/>
          <w:rtl/>
          <w:lang w:bidi="ar-SA"/>
        </w:rPr>
        <w:t>ی</w:t>
      </w:r>
      <w:r w:rsidRPr="00FB3594">
        <w:rPr>
          <w:rtl/>
          <w:lang w:bidi="ar-SA"/>
        </w:rPr>
        <w:t xml:space="preserve"> شو</w:t>
      </w:r>
      <w:r w:rsidRPr="00FB3594">
        <w:rPr>
          <w:rFonts w:hint="cs"/>
          <w:rtl/>
          <w:lang w:bidi="ar-SA"/>
        </w:rPr>
        <w:t xml:space="preserve">د. </w:t>
      </w:r>
      <w:r w:rsidRPr="00FB3594">
        <w:rPr>
          <w:rtl/>
          <w:lang w:bidi="ar-SA"/>
        </w:rPr>
        <w:t>در گذشته گفت وگو برا</w:t>
      </w:r>
      <w:r w:rsidRPr="00FB3594">
        <w:rPr>
          <w:rFonts w:hint="cs"/>
          <w:rtl/>
          <w:lang w:bidi="ar-SA"/>
        </w:rPr>
        <w:t>ی</w:t>
      </w:r>
      <w:r w:rsidRPr="00FB3594">
        <w:rPr>
          <w:rtl/>
          <w:lang w:bidi="ar-SA"/>
        </w:rPr>
        <w:t xml:space="preserve"> تحم</w:t>
      </w:r>
      <w:r w:rsidRPr="00FB3594">
        <w:rPr>
          <w:rFonts w:hint="cs"/>
          <w:rtl/>
          <w:lang w:bidi="ar-SA"/>
        </w:rPr>
        <w:t>یل</w:t>
      </w:r>
      <w:r w:rsidRPr="00FB3594">
        <w:rPr>
          <w:rtl/>
          <w:lang w:bidi="ar-SA"/>
        </w:rPr>
        <w:t xml:space="preserve"> نظر بوده، ول</w:t>
      </w:r>
      <w:r w:rsidRPr="00FB3594">
        <w:rPr>
          <w:rFonts w:hint="cs"/>
          <w:rtl/>
          <w:lang w:bidi="ar-SA"/>
        </w:rPr>
        <w:t>ی</w:t>
      </w:r>
      <w:r w:rsidRPr="00FB3594">
        <w:rPr>
          <w:rtl/>
          <w:lang w:bidi="ar-SA"/>
        </w:rPr>
        <w:t xml:space="preserve"> امروز گفت وگو برا</w:t>
      </w:r>
      <w:r w:rsidRPr="00FB3594">
        <w:rPr>
          <w:rFonts w:hint="cs"/>
          <w:rtl/>
          <w:lang w:bidi="ar-SA"/>
        </w:rPr>
        <w:t>ی</w:t>
      </w:r>
      <w:r w:rsidRPr="00FB3594">
        <w:rPr>
          <w:rtl/>
          <w:lang w:bidi="ar-SA"/>
        </w:rPr>
        <w:t xml:space="preserve"> فهم نظر طرف مقابل است.</w:t>
      </w:r>
      <w:r w:rsidRPr="00FB3594">
        <w:rPr>
          <w:rFonts w:hint="cs"/>
          <w:rtl/>
          <w:lang w:bidi="ar-SA"/>
        </w:rPr>
        <w:t xml:space="preserve"> در حقیقت </w:t>
      </w:r>
      <w:r w:rsidRPr="00FB3594">
        <w:rPr>
          <w:rtl/>
          <w:lang w:bidi="ar-SA"/>
        </w:rPr>
        <w:t>در زم</w:t>
      </w:r>
      <w:r w:rsidRPr="00FB3594">
        <w:rPr>
          <w:rFonts w:hint="cs"/>
          <w:rtl/>
          <w:lang w:bidi="ar-SA"/>
        </w:rPr>
        <w:t>ینه</w:t>
      </w:r>
      <w:r w:rsidRPr="00FB3594">
        <w:rPr>
          <w:rtl/>
          <w:lang w:bidi="ar-SA"/>
        </w:rPr>
        <w:t xml:space="preserve"> گفتگو در باب مسائل معرفت</w:t>
      </w:r>
      <w:r w:rsidRPr="00FB3594">
        <w:rPr>
          <w:rFonts w:hint="cs"/>
          <w:rtl/>
          <w:lang w:bidi="ar-SA"/>
        </w:rPr>
        <w:t>ی</w:t>
      </w:r>
      <w:r w:rsidRPr="00FB3594">
        <w:rPr>
          <w:rtl/>
          <w:lang w:bidi="ar-SA"/>
        </w:rPr>
        <w:t xml:space="preserve"> </w:t>
      </w:r>
      <w:r w:rsidRPr="00FB3594">
        <w:rPr>
          <w:rFonts w:hint="cs"/>
          <w:rtl/>
          <w:lang w:bidi="ar-SA"/>
        </w:rPr>
        <w:t>همچون مسایل ادیان</w:t>
      </w:r>
      <w:r w:rsidRPr="00FB3594">
        <w:rPr>
          <w:rtl/>
          <w:lang w:bidi="ar-SA"/>
        </w:rPr>
        <w:t xml:space="preserve"> ن</w:t>
      </w:r>
      <w:r w:rsidRPr="00FB3594">
        <w:rPr>
          <w:rFonts w:hint="cs"/>
          <w:rtl/>
          <w:lang w:bidi="ar-SA"/>
        </w:rPr>
        <w:t>یل</w:t>
      </w:r>
      <w:r w:rsidRPr="00FB3594">
        <w:rPr>
          <w:rtl/>
          <w:lang w:bidi="ar-SA"/>
        </w:rPr>
        <w:t xml:space="preserve"> به </w:t>
      </w:r>
      <w:r w:rsidRPr="00FB3594">
        <w:rPr>
          <w:rFonts w:hint="cs"/>
          <w:rtl/>
          <w:lang w:bidi="ar-SA"/>
        </w:rPr>
        <w:t>یک</w:t>
      </w:r>
      <w:r w:rsidRPr="00FB3594">
        <w:rPr>
          <w:rtl/>
          <w:lang w:bidi="ar-SA"/>
        </w:rPr>
        <w:t xml:space="preserve"> نت</w:t>
      </w:r>
      <w:r w:rsidRPr="00FB3594">
        <w:rPr>
          <w:rFonts w:hint="cs"/>
          <w:rtl/>
          <w:lang w:bidi="ar-SA"/>
        </w:rPr>
        <w:t>یجه</w:t>
      </w:r>
      <w:r w:rsidRPr="00FB3594">
        <w:rPr>
          <w:rtl/>
          <w:lang w:bidi="ar-SA"/>
        </w:rPr>
        <w:t xml:space="preserve"> </w:t>
      </w:r>
      <w:r w:rsidRPr="00FB3594">
        <w:rPr>
          <w:rFonts w:hint="cs"/>
          <w:rtl/>
          <w:lang w:bidi="ar-SA"/>
        </w:rPr>
        <w:t>یکسان</w:t>
      </w:r>
      <w:r w:rsidRPr="00FB3594">
        <w:rPr>
          <w:rtl/>
          <w:lang w:bidi="ar-SA"/>
        </w:rPr>
        <w:t xml:space="preserve"> </w:t>
      </w:r>
      <w:r w:rsidRPr="00FB3594">
        <w:rPr>
          <w:rtl/>
          <w:lang w:bidi="ar-SA"/>
        </w:rPr>
        <w:lastRenderedPageBreak/>
        <w:t>و دست</w:t>
      </w:r>
      <w:r w:rsidRPr="00FB3594">
        <w:rPr>
          <w:rFonts w:hint="cs"/>
          <w:rtl/>
          <w:lang w:bidi="ar-SA"/>
        </w:rPr>
        <w:t>یابی</w:t>
      </w:r>
      <w:r w:rsidRPr="00FB3594">
        <w:rPr>
          <w:rtl/>
          <w:lang w:bidi="ar-SA"/>
        </w:rPr>
        <w:t xml:space="preserve"> به حق</w:t>
      </w:r>
      <w:r w:rsidRPr="00FB3594">
        <w:rPr>
          <w:rFonts w:hint="cs"/>
          <w:rtl/>
          <w:lang w:bidi="ar-SA"/>
        </w:rPr>
        <w:t>یقت</w:t>
      </w:r>
      <w:r w:rsidRPr="00FB3594">
        <w:rPr>
          <w:rtl/>
          <w:lang w:bidi="ar-SA"/>
        </w:rPr>
        <w:t xml:space="preserve"> م</w:t>
      </w:r>
      <w:r w:rsidRPr="00FB3594">
        <w:rPr>
          <w:rFonts w:hint="cs"/>
          <w:rtl/>
          <w:lang w:bidi="ar-SA"/>
        </w:rPr>
        <w:t>ش</w:t>
      </w:r>
      <w:r w:rsidRPr="00FB3594">
        <w:rPr>
          <w:rtl/>
          <w:lang w:bidi="ar-SA"/>
        </w:rPr>
        <w:t>ترک نه تنها نشدن</w:t>
      </w:r>
      <w:r w:rsidRPr="00FB3594">
        <w:rPr>
          <w:rFonts w:hint="cs"/>
          <w:rtl/>
          <w:lang w:bidi="ar-SA"/>
        </w:rPr>
        <w:t>ی،</w:t>
      </w:r>
      <w:r w:rsidRPr="00FB3594">
        <w:rPr>
          <w:rtl/>
          <w:lang w:bidi="ar-SA"/>
        </w:rPr>
        <w:t xml:space="preserve"> که امر</w:t>
      </w:r>
      <w:r w:rsidRPr="00FB3594">
        <w:rPr>
          <w:rFonts w:hint="cs"/>
          <w:rtl/>
          <w:lang w:bidi="ar-SA"/>
        </w:rPr>
        <w:t>ی</w:t>
      </w:r>
      <w:r w:rsidRPr="00FB3594">
        <w:rPr>
          <w:rtl/>
          <w:lang w:bidi="ar-SA"/>
        </w:rPr>
        <w:t xml:space="preserve"> ذاتا محال است و آنچه مهم است ا</w:t>
      </w:r>
      <w:r w:rsidRPr="00FB3594">
        <w:rPr>
          <w:rFonts w:hint="cs"/>
          <w:rtl/>
          <w:lang w:bidi="ar-SA"/>
        </w:rPr>
        <w:t>ینکه</w:t>
      </w:r>
      <w:r w:rsidRPr="00FB3594">
        <w:rPr>
          <w:rtl/>
          <w:lang w:bidi="ar-SA"/>
        </w:rPr>
        <w:t xml:space="preserve"> هر </w:t>
      </w:r>
      <w:r w:rsidRPr="00FB3594">
        <w:rPr>
          <w:rFonts w:hint="cs"/>
          <w:rtl/>
          <w:lang w:bidi="ar-SA"/>
        </w:rPr>
        <w:t>یک</w:t>
      </w:r>
      <w:r w:rsidRPr="00FB3594">
        <w:rPr>
          <w:rtl/>
          <w:lang w:bidi="ar-SA"/>
        </w:rPr>
        <w:t xml:space="preserve"> از طرف</w:t>
      </w:r>
      <w:r w:rsidRPr="00FB3594">
        <w:rPr>
          <w:rFonts w:hint="cs"/>
          <w:rtl/>
          <w:lang w:bidi="ar-SA"/>
        </w:rPr>
        <w:t>ین</w:t>
      </w:r>
      <w:r w:rsidRPr="00FB3594">
        <w:rPr>
          <w:rtl/>
          <w:lang w:bidi="ar-SA"/>
        </w:rPr>
        <w:t xml:space="preserve"> به شناخت متقابل و به درک تازه تر</w:t>
      </w:r>
      <w:r w:rsidRPr="00FB3594">
        <w:rPr>
          <w:rFonts w:hint="cs"/>
          <w:rtl/>
          <w:lang w:bidi="ar-SA"/>
        </w:rPr>
        <w:t>ی</w:t>
      </w:r>
      <w:r w:rsidRPr="00FB3594">
        <w:rPr>
          <w:rtl/>
          <w:lang w:bidi="ar-SA"/>
        </w:rPr>
        <w:t xml:space="preserve"> از حق</w:t>
      </w:r>
      <w:r w:rsidRPr="00FB3594">
        <w:rPr>
          <w:rFonts w:hint="cs"/>
          <w:rtl/>
          <w:lang w:bidi="ar-SA"/>
        </w:rPr>
        <w:t>یقت</w:t>
      </w:r>
      <w:r w:rsidRPr="00FB3594">
        <w:rPr>
          <w:rtl/>
          <w:lang w:bidi="ar-SA"/>
        </w:rPr>
        <w:t xml:space="preserve"> دست </w:t>
      </w:r>
      <w:r w:rsidRPr="00FB3594">
        <w:rPr>
          <w:rFonts w:hint="cs"/>
          <w:rtl/>
          <w:lang w:bidi="ar-SA"/>
        </w:rPr>
        <w:t>یابد</w:t>
      </w:r>
      <w:r w:rsidRPr="00FB3594">
        <w:rPr>
          <w:rtl/>
          <w:lang w:bidi="ar-SA"/>
        </w:rPr>
        <w:t xml:space="preserve"> و س</w:t>
      </w:r>
      <w:r w:rsidRPr="00FB3594">
        <w:rPr>
          <w:rFonts w:hint="cs"/>
          <w:rtl/>
          <w:lang w:bidi="ar-SA"/>
        </w:rPr>
        <w:t>یمای</w:t>
      </w:r>
      <w:r w:rsidRPr="00FB3594">
        <w:rPr>
          <w:rtl/>
          <w:lang w:bidi="ar-SA"/>
        </w:rPr>
        <w:t xml:space="preserve"> متفاوت</w:t>
      </w:r>
      <w:r w:rsidRPr="00FB3594">
        <w:rPr>
          <w:rFonts w:hint="cs"/>
          <w:rtl/>
          <w:lang w:bidi="ar-SA"/>
        </w:rPr>
        <w:t>ی</w:t>
      </w:r>
      <w:r w:rsidRPr="00FB3594">
        <w:rPr>
          <w:rtl/>
          <w:lang w:bidi="ar-SA"/>
        </w:rPr>
        <w:t xml:space="preserve"> ا</w:t>
      </w:r>
      <w:r w:rsidRPr="00FB3594">
        <w:rPr>
          <w:rFonts w:hint="cs"/>
          <w:rtl/>
          <w:lang w:bidi="ar-SA"/>
        </w:rPr>
        <w:t>ز</w:t>
      </w:r>
      <w:r w:rsidRPr="00FB3594">
        <w:rPr>
          <w:rtl/>
          <w:lang w:bidi="ar-SA"/>
        </w:rPr>
        <w:t xml:space="preserve"> آن را که قبلا نم</w:t>
      </w:r>
      <w:r w:rsidRPr="00FB3594">
        <w:rPr>
          <w:rFonts w:hint="cs"/>
          <w:rtl/>
          <w:lang w:bidi="ar-SA"/>
        </w:rPr>
        <w:t>ی</w:t>
      </w:r>
      <w:r w:rsidRPr="00FB3594">
        <w:rPr>
          <w:rtl/>
          <w:lang w:bidi="ar-SA"/>
        </w:rPr>
        <w:t xml:space="preserve"> د</w:t>
      </w:r>
      <w:r w:rsidRPr="00FB3594">
        <w:rPr>
          <w:rFonts w:hint="cs"/>
          <w:rtl/>
          <w:lang w:bidi="ar-SA"/>
        </w:rPr>
        <w:t>یده</w:t>
      </w:r>
      <w:r w:rsidRPr="00FB3594">
        <w:rPr>
          <w:rtl/>
          <w:lang w:bidi="ar-SA"/>
        </w:rPr>
        <w:t xml:space="preserve"> است بب</w:t>
      </w:r>
      <w:r w:rsidRPr="00FB3594">
        <w:rPr>
          <w:rFonts w:hint="cs"/>
          <w:rtl/>
          <w:lang w:bidi="ar-SA"/>
        </w:rPr>
        <w:t>یند و</w:t>
      </w:r>
      <w:r w:rsidRPr="00FB3594">
        <w:rPr>
          <w:rtl/>
          <w:lang w:bidi="ar-SA"/>
        </w:rPr>
        <w:t xml:space="preserve"> البته تحقق چن</w:t>
      </w:r>
      <w:r w:rsidRPr="00FB3594">
        <w:rPr>
          <w:rFonts w:hint="cs"/>
          <w:rtl/>
          <w:lang w:bidi="ar-SA"/>
        </w:rPr>
        <w:t>ین</w:t>
      </w:r>
      <w:r w:rsidRPr="00FB3594">
        <w:rPr>
          <w:rtl/>
          <w:lang w:bidi="ar-SA"/>
        </w:rPr>
        <w:t xml:space="preserve"> امر</w:t>
      </w:r>
      <w:r w:rsidRPr="00FB3594">
        <w:rPr>
          <w:rFonts w:hint="cs"/>
          <w:rtl/>
          <w:lang w:bidi="ar-SA"/>
        </w:rPr>
        <w:t>ی</w:t>
      </w:r>
      <w:r w:rsidRPr="00FB3594">
        <w:rPr>
          <w:rtl/>
          <w:lang w:bidi="ar-SA"/>
        </w:rPr>
        <w:t xml:space="preserve"> برا</w:t>
      </w:r>
      <w:r w:rsidRPr="00FB3594">
        <w:rPr>
          <w:rFonts w:hint="cs"/>
          <w:rtl/>
          <w:lang w:bidi="ar-SA"/>
        </w:rPr>
        <w:t>ی</w:t>
      </w:r>
      <w:r w:rsidRPr="00FB3594">
        <w:rPr>
          <w:rtl/>
          <w:lang w:bidi="ar-SA"/>
        </w:rPr>
        <w:t xml:space="preserve"> کس</w:t>
      </w:r>
      <w:r w:rsidRPr="00FB3594">
        <w:rPr>
          <w:rFonts w:hint="cs"/>
          <w:rtl/>
          <w:lang w:bidi="ar-SA"/>
        </w:rPr>
        <w:t>ی</w:t>
      </w:r>
      <w:r w:rsidRPr="00FB3594">
        <w:rPr>
          <w:rtl/>
          <w:lang w:bidi="ar-SA"/>
        </w:rPr>
        <w:t xml:space="preserve"> م</w:t>
      </w:r>
      <w:r w:rsidRPr="00FB3594">
        <w:rPr>
          <w:rFonts w:hint="cs"/>
          <w:rtl/>
          <w:lang w:bidi="ar-SA"/>
        </w:rPr>
        <w:t>یسر</w:t>
      </w:r>
      <w:r w:rsidRPr="00FB3594">
        <w:rPr>
          <w:rtl/>
          <w:lang w:bidi="ar-SA"/>
        </w:rPr>
        <w:t xml:space="preserve"> است که پ</w:t>
      </w:r>
      <w:r w:rsidRPr="00FB3594">
        <w:rPr>
          <w:rFonts w:hint="cs"/>
          <w:rtl/>
          <w:lang w:bidi="ar-SA"/>
        </w:rPr>
        <w:t>یوسته</w:t>
      </w:r>
      <w:r w:rsidRPr="00FB3594">
        <w:rPr>
          <w:rtl/>
          <w:lang w:bidi="ar-SA"/>
        </w:rPr>
        <w:t xml:space="preserve"> در طلب حق</w:t>
      </w:r>
      <w:r w:rsidRPr="00FB3594">
        <w:rPr>
          <w:rFonts w:hint="cs"/>
          <w:rtl/>
          <w:lang w:bidi="ar-SA"/>
        </w:rPr>
        <w:t>یقت</w:t>
      </w:r>
      <w:r w:rsidRPr="00FB3594">
        <w:rPr>
          <w:rtl/>
          <w:lang w:bidi="ar-SA"/>
        </w:rPr>
        <w:t xml:space="preserve"> باشد.</w:t>
      </w:r>
      <w:r w:rsidRPr="00FB3594">
        <w:rPr>
          <w:vertAlign w:val="superscript"/>
          <w:rtl/>
        </w:rPr>
        <w:t xml:space="preserve"> </w:t>
      </w:r>
      <w:r w:rsidRPr="00FB3594">
        <w:rPr>
          <w:rtl/>
          <w:lang w:bidi="ar-SA"/>
        </w:rPr>
        <w:t>هدف از</w:t>
      </w:r>
      <w:r w:rsidRPr="00FB3594">
        <w:rPr>
          <w:rFonts w:hint="cs"/>
          <w:rtl/>
          <w:lang w:bidi="ar-SA"/>
        </w:rPr>
        <w:t xml:space="preserve"> این</w:t>
      </w:r>
      <w:r w:rsidRPr="00FB3594">
        <w:rPr>
          <w:rtl/>
          <w:lang w:bidi="ar-SA"/>
        </w:rPr>
        <w:t xml:space="preserve"> رو</w:t>
      </w:r>
      <w:r w:rsidRPr="00FB3594">
        <w:rPr>
          <w:rFonts w:hint="cs"/>
          <w:rtl/>
          <w:lang w:bidi="ar-SA"/>
        </w:rPr>
        <w:t xml:space="preserve">یکرد، </w:t>
      </w:r>
      <w:r w:rsidRPr="00FB3594">
        <w:rPr>
          <w:rtl/>
          <w:lang w:bidi="ar-SA"/>
        </w:rPr>
        <w:t>فرا</w:t>
      </w:r>
      <w:r w:rsidRPr="00FB3594">
        <w:rPr>
          <w:rFonts w:hint="cs"/>
          <w:rtl/>
          <w:lang w:bidi="ar-SA"/>
        </w:rPr>
        <w:t>یند</w:t>
      </w:r>
      <w:r w:rsidRPr="00FB3594">
        <w:rPr>
          <w:rtl/>
          <w:lang w:bidi="ar-SA"/>
        </w:rPr>
        <w:t xml:space="preserve"> حرکت در زم</w:t>
      </w:r>
      <w:r w:rsidRPr="00FB3594">
        <w:rPr>
          <w:rFonts w:hint="cs"/>
          <w:rtl/>
          <w:lang w:bidi="ar-SA"/>
        </w:rPr>
        <w:t>ینه</w:t>
      </w:r>
      <w:r w:rsidRPr="00FB3594">
        <w:rPr>
          <w:rtl/>
          <w:lang w:bidi="ar-SA"/>
        </w:rPr>
        <w:t xml:space="preserve"> ا</w:t>
      </w:r>
      <w:r w:rsidRPr="00FB3594">
        <w:rPr>
          <w:rFonts w:hint="cs"/>
          <w:rtl/>
          <w:lang w:bidi="ar-SA"/>
        </w:rPr>
        <w:t>ی</w:t>
      </w:r>
      <w:r w:rsidRPr="00FB3594">
        <w:rPr>
          <w:rtl/>
          <w:lang w:bidi="ar-SA"/>
        </w:rPr>
        <w:t xml:space="preserve"> مبتن</w:t>
      </w:r>
      <w:r w:rsidRPr="00FB3594">
        <w:rPr>
          <w:rFonts w:hint="cs"/>
          <w:rtl/>
          <w:lang w:bidi="ar-SA"/>
        </w:rPr>
        <w:t>ی</w:t>
      </w:r>
      <w:r w:rsidRPr="00FB3594">
        <w:rPr>
          <w:rtl/>
          <w:lang w:bidi="ar-SA"/>
        </w:rPr>
        <w:t xml:space="preserve"> بر مشروع</w:t>
      </w:r>
      <w:r w:rsidRPr="00FB3594">
        <w:rPr>
          <w:rFonts w:hint="cs"/>
          <w:rtl/>
          <w:lang w:bidi="ar-SA"/>
        </w:rPr>
        <w:t>یت</w:t>
      </w:r>
      <w:r w:rsidRPr="00FB3594">
        <w:rPr>
          <w:rtl/>
          <w:lang w:bidi="ar-SA"/>
        </w:rPr>
        <w:t xml:space="preserve"> داشتن تفاوت ها و د</w:t>
      </w:r>
      <w:r w:rsidRPr="00FB3594">
        <w:rPr>
          <w:rFonts w:hint="cs"/>
          <w:rtl/>
          <w:lang w:bidi="ar-SA"/>
        </w:rPr>
        <w:t>یگر</w:t>
      </w:r>
      <w:r w:rsidRPr="00FB3594">
        <w:rPr>
          <w:rtl/>
          <w:lang w:bidi="ar-SA"/>
        </w:rPr>
        <w:t xml:space="preserve"> بودگ</w:t>
      </w:r>
      <w:r w:rsidRPr="00FB3594">
        <w:rPr>
          <w:rFonts w:hint="cs"/>
          <w:rtl/>
          <w:lang w:bidi="ar-SA"/>
        </w:rPr>
        <w:t>ی</w:t>
      </w:r>
      <w:r w:rsidRPr="00FB3594">
        <w:rPr>
          <w:rtl/>
          <w:lang w:bidi="ar-SA"/>
        </w:rPr>
        <w:t xml:space="preserve"> ه</w:t>
      </w:r>
      <w:r w:rsidRPr="00FB3594">
        <w:rPr>
          <w:rFonts w:hint="cs"/>
          <w:rtl/>
          <w:lang w:bidi="ar-SA"/>
        </w:rPr>
        <w:t>است</w:t>
      </w:r>
      <w:r w:rsidRPr="00FB3594">
        <w:rPr>
          <w:rtl/>
          <w:lang w:bidi="ar-SA"/>
        </w:rPr>
        <w:t>. با ا</w:t>
      </w:r>
      <w:r w:rsidRPr="00FB3594">
        <w:rPr>
          <w:rFonts w:hint="cs"/>
          <w:rtl/>
          <w:lang w:bidi="ar-SA"/>
        </w:rPr>
        <w:t>ین</w:t>
      </w:r>
      <w:r w:rsidRPr="00FB3594">
        <w:rPr>
          <w:rtl/>
          <w:lang w:bidi="ar-SA"/>
        </w:rPr>
        <w:t xml:space="preserve"> وجود نبا</w:t>
      </w:r>
      <w:r w:rsidRPr="00FB3594">
        <w:rPr>
          <w:rFonts w:hint="cs"/>
          <w:rtl/>
          <w:lang w:bidi="ar-SA"/>
        </w:rPr>
        <w:t>ید</w:t>
      </w:r>
      <w:r w:rsidRPr="00FB3594">
        <w:rPr>
          <w:rtl/>
          <w:lang w:bidi="ar-SA"/>
        </w:rPr>
        <w:t xml:space="preserve"> تصور کرد که چن</w:t>
      </w:r>
      <w:r w:rsidRPr="00FB3594">
        <w:rPr>
          <w:rFonts w:hint="cs"/>
          <w:rtl/>
          <w:lang w:bidi="ar-SA"/>
        </w:rPr>
        <w:t>ین</w:t>
      </w:r>
      <w:r w:rsidRPr="00FB3594">
        <w:rPr>
          <w:rtl/>
          <w:lang w:bidi="ar-SA"/>
        </w:rPr>
        <w:t xml:space="preserve"> گفتگ</w:t>
      </w:r>
      <w:r w:rsidRPr="00FB3594">
        <w:rPr>
          <w:rFonts w:hint="cs"/>
          <w:rtl/>
          <w:lang w:bidi="ar-SA"/>
        </w:rPr>
        <w:t>ویی</w:t>
      </w:r>
      <w:r w:rsidRPr="00FB3594">
        <w:rPr>
          <w:rtl/>
          <w:lang w:bidi="ar-SA"/>
        </w:rPr>
        <w:t xml:space="preserve"> ب</w:t>
      </w:r>
      <w:r w:rsidRPr="00FB3594">
        <w:rPr>
          <w:rFonts w:hint="cs"/>
          <w:rtl/>
          <w:lang w:bidi="ar-SA"/>
        </w:rPr>
        <w:t>ی</w:t>
      </w:r>
      <w:r w:rsidRPr="00FB3594">
        <w:rPr>
          <w:rtl/>
          <w:lang w:bidi="ar-SA"/>
        </w:rPr>
        <w:t xml:space="preserve"> هدف </w:t>
      </w:r>
      <w:r w:rsidRPr="00FB3594">
        <w:rPr>
          <w:rFonts w:hint="cs"/>
          <w:rtl/>
          <w:lang w:bidi="ar-SA"/>
        </w:rPr>
        <w:t>یعنی</w:t>
      </w:r>
      <w:r w:rsidRPr="00FB3594">
        <w:rPr>
          <w:rtl/>
          <w:lang w:bidi="ar-SA"/>
        </w:rPr>
        <w:t xml:space="preserve"> کورکورانه است. نبود هدف از پ</w:t>
      </w:r>
      <w:r w:rsidRPr="00FB3594">
        <w:rPr>
          <w:rFonts w:hint="cs"/>
          <w:rtl/>
          <w:lang w:bidi="ar-SA"/>
        </w:rPr>
        <w:t>یش</w:t>
      </w:r>
      <w:r w:rsidRPr="00FB3594">
        <w:rPr>
          <w:rtl/>
          <w:lang w:bidi="ar-SA"/>
        </w:rPr>
        <w:t xml:space="preserve"> تع</w:t>
      </w:r>
      <w:r w:rsidRPr="00FB3594">
        <w:rPr>
          <w:rFonts w:hint="cs"/>
          <w:rtl/>
          <w:lang w:bidi="ar-SA"/>
        </w:rPr>
        <w:t>یین</w:t>
      </w:r>
      <w:r w:rsidRPr="00FB3594">
        <w:rPr>
          <w:rtl/>
          <w:lang w:bidi="ar-SA"/>
        </w:rPr>
        <w:t xml:space="preserve"> شده به معن</w:t>
      </w:r>
      <w:r w:rsidRPr="00FB3594">
        <w:rPr>
          <w:rFonts w:hint="cs"/>
          <w:rtl/>
          <w:lang w:bidi="ar-SA"/>
        </w:rPr>
        <w:t>ی</w:t>
      </w:r>
      <w:r w:rsidRPr="00FB3594">
        <w:rPr>
          <w:rtl/>
          <w:lang w:bidi="ar-SA"/>
        </w:rPr>
        <w:t xml:space="preserve"> نبود اهداف متعدد در چند سو</w:t>
      </w:r>
      <w:r w:rsidRPr="00FB3594">
        <w:rPr>
          <w:rFonts w:hint="cs"/>
          <w:rtl/>
          <w:lang w:bidi="ar-SA"/>
        </w:rPr>
        <w:t>ی</w:t>
      </w:r>
      <w:r w:rsidRPr="00FB3594">
        <w:rPr>
          <w:rtl/>
          <w:lang w:bidi="ar-SA"/>
        </w:rPr>
        <w:t xml:space="preserve"> گفتگو ن</w:t>
      </w:r>
      <w:r w:rsidRPr="00FB3594">
        <w:rPr>
          <w:rFonts w:hint="cs"/>
          <w:rtl/>
          <w:lang w:bidi="ar-SA"/>
        </w:rPr>
        <w:t>یست (فکوهی، 1385، ص 64)</w:t>
      </w:r>
      <w:r w:rsidRPr="00FB3594">
        <w:rPr>
          <w:rtl/>
          <w:lang w:bidi="ar-SA"/>
        </w:rPr>
        <w:t xml:space="preserve"> برا</w:t>
      </w:r>
      <w:r w:rsidRPr="00FB3594">
        <w:rPr>
          <w:rFonts w:hint="cs"/>
          <w:rtl/>
          <w:lang w:bidi="ar-SA"/>
        </w:rPr>
        <w:t>ی</w:t>
      </w:r>
      <w:r w:rsidRPr="00FB3594">
        <w:rPr>
          <w:rtl/>
          <w:lang w:bidi="ar-SA"/>
        </w:rPr>
        <w:t xml:space="preserve"> هر کار</w:t>
      </w:r>
      <w:r w:rsidRPr="00FB3594">
        <w:rPr>
          <w:rFonts w:hint="cs"/>
          <w:rtl/>
          <w:lang w:bidi="ar-SA"/>
        </w:rPr>
        <w:t>ی،</w:t>
      </w:r>
      <w:r w:rsidRPr="00FB3594">
        <w:rPr>
          <w:rtl/>
          <w:lang w:bidi="ar-SA"/>
        </w:rPr>
        <w:t xml:space="preserve"> از جمله گفت وگو با</w:t>
      </w:r>
      <w:r w:rsidRPr="00FB3594">
        <w:rPr>
          <w:rFonts w:hint="cs"/>
          <w:rtl/>
          <w:lang w:bidi="ar-SA"/>
        </w:rPr>
        <w:t>ید</w:t>
      </w:r>
      <w:r w:rsidRPr="00FB3594">
        <w:rPr>
          <w:rtl/>
          <w:lang w:bidi="ar-SA"/>
        </w:rPr>
        <w:t xml:space="preserve"> هدف </w:t>
      </w:r>
      <w:r w:rsidRPr="00FB3594">
        <w:rPr>
          <w:rFonts w:hint="cs"/>
          <w:rtl/>
          <w:lang w:bidi="ar-SA"/>
        </w:rPr>
        <w:t>یا</w:t>
      </w:r>
      <w:r w:rsidRPr="00FB3594">
        <w:rPr>
          <w:rtl/>
          <w:lang w:bidi="ar-SA"/>
        </w:rPr>
        <w:t xml:space="preserve"> اهداف</w:t>
      </w:r>
      <w:r w:rsidRPr="00FB3594">
        <w:rPr>
          <w:rFonts w:hint="cs"/>
          <w:rtl/>
          <w:lang w:bidi="ar-SA"/>
        </w:rPr>
        <w:t>ی</w:t>
      </w:r>
      <w:r w:rsidRPr="00FB3594">
        <w:rPr>
          <w:rtl/>
          <w:lang w:bidi="ar-SA"/>
        </w:rPr>
        <w:t xml:space="preserve"> را در نظر گرفت. اگر ا</w:t>
      </w:r>
      <w:r w:rsidRPr="00FB3594">
        <w:rPr>
          <w:rFonts w:hint="cs"/>
          <w:rtl/>
          <w:lang w:bidi="ar-SA"/>
        </w:rPr>
        <w:t>ین</w:t>
      </w:r>
      <w:r w:rsidRPr="00FB3594">
        <w:rPr>
          <w:rtl/>
          <w:lang w:bidi="ar-SA"/>
        </w:rPr>
        <w:t xml:space="preserve"> گ</w:t>
      </w:r>
      <w:r w:rsidRPr="00FB3594">
        <w:rPr>
          <w:rFonts w:hint="cs"/>
          <w:rtl/>
          <w:lang w:bidi="ar-SA"/>
        </w:rPr>
        <w:t>فت</w:t>
      </w:r>
      <w:r w:rsidRPr="00FB3594">
        <w:rPr>
          <w:rtl/>
          <w:lang w:bidi="ar-SA"/>
        </w:rPr>
        <w:t xml:space="preserve"> وگو ب</w:t>
      </w:r>
      <w:r w:rsidRPr="00FB3594">
        <w:rPr>
          <w:rFonts w:hint="cs"/>
          <w:rtl/>
          <w:lang w:bidi="ar-SA"/>
        </w:rPr>
        <w:t>ین</w:t>
      </w:r>
      <w:r w:rsidRPr="00FB3594">
        <w:rPr>
          <w:rtl/>
          <w:lang w:bidi="ar-SA"/>
        </w:rPr>
        <w:t xml:space="preserve"> پ</w:t>
      </w:r>
      <w:r w:rsidRPr="00FB3594">
        <w:rPr>
          <w:rFonts w:hint="cs"/>
          <w:rtl/>
          <w:lang w:bidi="ar-SA"/>
        </w:rPr>
        <w:t>یروان</w:t>
      </w:r>
      <w:r w:rsidRPr="00FB3594">
        <w:rPr>
          <w:rtl/>
          <w:lang w:bidi="ar-SA"/>
        </w:rPr>
        <w:t xml:space="preserve"> اد</w:t>
      </w:r>
      <w:r w:rsidRPr="00FB3594">
        <w:rPr>
          <w:rFonts w:hint="cs"/>
          <w:rtl/>
          <w:lang w:bidi="ar-SA"/>
        </w:rPr>
        <w:t>یان</w:t>
      </w:r>
      <w:r w:rsidRPr="00FB3594">
        <w:rPr>
          <w:rtl/>
          <w:lang w:bidi="ar-SA"/>
        </w:rPr>
        <w:t xml:space="preserve"> انجام م</w:t>
      </w:r>
      <w:r w:rsidRPr="00FB3594">
        <w:rPr>
          <w:rFonts w:hint="cs"/>
          <w:rtl/>
          <w:lang w:bidi="ar-SA"/>
        </w:rPr>
        <w:t>ی</w:t>
      </w:r>
      <w:r w:rsidRPr="00FB3594">
        <w:rPr>
          <w:rtl/>
          <w:lang w:bidi="ar-SA"/>
        </w:rPr>
        <w:t xml:space="preserve"> شود، با</w:t>
      </w:r>
      <w:r w:rsidRPr="00FB3594">
        <w:rPr>
          <w:rFonts w:hint="cs"/>
          <w:rtl/>
          <w:lang w:bidi="ar-SA"/>
        </w:rPr>
        <w:t>ید</w:t>
      </w:r>
      <w:r w:rsidRPr="00FB3594">
        <w:rPr>
          <w:rtl/>
          <w:lang w:bidi="ar-SA"/>
        </w:rPr>
        <w:t xml:space="preserve"> در زم</w:t>
      </w:r>
      <w:r w:rsidRPr="00FB3594">
        <w:rPr>
          <w:rFonts w:hint="cs"/>
          <w:rtl/>
          <w:lang w:bidi="ar-SA"/>
        </w:rPr>
        <w:t>ینه</w:t>
      </w:r>
      <w:r w:rsidRPr="00FB3594">
        <w:rPr>
          <w:rtl/>
          <w:lang w:bidi="ar-SA"/>
        </w:rPr>
        <w:t xml:space="preserve"> ها و با اهداف ز</w:t>
      </w:r>
      <w:r w:rsidRPr="00FB3594">
        <w:rPr>
          <w:rFonts w:hint="cs"/>
          <w:rtl/>
          <w:lang w:bidi="ar-SA"/>
        </w:rPr>
        <w:t>یر</w:t>
      </w:r>
      <w:r w:rsidRPr="00FB3594">
        <w:rPr>
          <w:rtl/>
          <w:lang w:bidi="ar-SA"/>
        </w:rPr>
        <w:t xml:space="preserve"> باشد</w:t>
      </w:r>
      <w:r>
        <w:rPr>
          <w:rFonts w:hint="cs"/>
          <w:rtl/>
          <w:lang w:bidi="ar-SA"/>
        </w:rPr>
        <w:t>:</w:t>
      </w:r>
    </w:p>
    <w:p w:rsidR="00FB3594" w:rsidRDefault="00FB3594" w:rsidP="00FB3594">
      <w:pPr>
        <w:rPr>
          <w:rtl/>
          <w:lang w:bidi="ar-SA"/>
        </w:rPr>
      </w:pPr>
    </w:p>
    <w:p w:rsidR="00FB3594" w:rsidRDefault="00FB3594" w:rsidP="00FB3594">
      <w:pPr>
        <w:pStyle w:val="Heading4"/>
        <w:spacing w:before="0" w:after="0"/>
        <w:rPr>
          <w:rtl/>
        </w:rPr>
      </w:pPr>
      <w:r w:rsidRPr="00FB3594">
        <w:rPr>
          <w:rFonts w:hint="cs"/>
          <w:rtl/>
        </w:rPr>
        <w:t>تفاهم و درک متقابل</w:t>
      </w:r>
    </w:p>
    <w:p w:rsidR="00FB3594" w:rsidRPr="00CB47AE" w:rsidRDefault="00FB3594" w:rsidP="00FB3594">
      <w:pPr>
        <w:jc w:val="lowKashida"/>
        <w:rPr>
          <w:rtl/>
        </w:rPr>
      </w:pPr>
      <w:r w:rsidRPr="00CB47AE">
        <w:rPr>
          <w:rFonts w:hint="cs"/>
          <w:rtl/>
        </w:rPr>
        <w:t>در گفتگو نه تنها هدف شکست دادن و محکوم کردن دیگری برای اثبات خود نیست بلکه حتی اقناع هم نیست</w:t>
      </w:r>
      <w:r w:rsidRPr="00FB3594">
        <w:rPr>
          <w:rFonts w:hint="cs"/>
          <w:color w:val="4F81BD"/>
          <w:rtl/>
        </w:rPr>
        <w:t xml:space="preserve">. </w:t>
      </w:r>
      <w:r w:rsidRPr="00CB47AE">
        <w:rPr>
          <w:rFonts w:hint="cs"/>
          <w:rtl/>
        </w:rPr>
        <w:t>هدف پذرفتن اختلاف، روشن کردن موارد اختلاف و بررسی روش برخورد مناسب با این موارد است</w:t>
      </w:r>
      <w:r>
        <w:rPr>
          <w:rFonts w:hint="cs"/>
          <w:rtl/>
        </w:rPr>
        <w:t>.</w:t>
      </w:r>
      <w:r w:rsidRPr="00AD4091">
        <w:rPr>
          <w:rtl/>
        </w:rPr>
        <w:t xml:space="preserve"> </w:t>
      </w:r>
      <w:r w:rsidRPr="00CB47AE">
        <w:rPr>
          <w:rtl/>
        </w:rPr>
        <w:t>فهم</w:t>
      </w:r>
      <w:r w:rsidRPr="00CB47AE">
        <w:rPr>
          <w:rFonts w:hint="cs"/>
          <w:rtl/>
        </w:rPr>
        <w:t>یدن</w:t>
      </w:r>
      <w:r w:rsidRPr="00CB47AE">
        <w:rPr>
          <w:rtl/>
        </w:rPr>
        <w:t xml:space="preserve"> نظرات </w:t>
      </w:r>
      <w:r w:rsidRPr="00CB47AE">
        <w:rPr>
          <w:rFonts w:hint="cs"/>
          <w:rtl/>
        </w:rPr>
        <w:t>یکدیگر</w:t>
      </w:r>
      <w:r w:rsidRPr="00CB47AE">
        <w:rPr>
          <w:rtl/>
        </w:rPr>
        <w:t xml:space="preserve"> بدون ه</w:t>
      </w:r>
      <w:r w:rsidRPr="00CB47AE">
        <w:rPr>
          <w:rFonts w:hint="cs"/>
          <w:rtl/>
        </w:rPr>
        <w:t>یچ</w:t>
      </w:r>
      <w:r w:rsidRPr="00CB47AE">
        <w:rPr>
          <w:rtl/>
        </w:rPr>
        <w:t xml:space="preserve"> گونه جنجال و ه</w:t>
      </w:r>
      <w:r w:rsidRPr="00CB47AE">
        <w:rPr>
          <w:rFonts w:hint="cs"/>
          <w:rtl/>
        </w:rPr>
        <w:t>یاهو</w:t>
      </w:r>
      <w:r w:rsidRPr="00CB47AE">
        <w:rPr>
          <w:rtl/>
        </w:rPr>
        <w:t xml:space="preserve"> به طر</w:t>
      </w:r>
      <w:r w:rsidRPr="00CB47AE">
        <w:rPr>
          <w:rFonts w:hint="cs"/>
          <w:rtl/>
        </w:rPr>
        <w:t>یق</w:t>
      </w:r>
      <w:r w:rsidRPr="00CB47AE">
        <w:rPr>
          <w:rtl/>
        </w:rPr>
        <w:t xml:space="preserve"> ب</w:t>
      </w:r>
      <w:r w:rsidRPr="00CB47AE">
        <w:rPr>
          <w:rFonts w:hint="cs"/>
          <w:rtl/>
        </w:rPr>
        <w:t>یان</w:t>
      </w:r>
      <w:r w:rsidRPr="00CB47AE">
        <w:rPr>
          <w:rtl/>
        </w:rPr>
        <w:t xml:space="preserve"> صادقانه و صم</w:t>
      </w:r>
      <w:r w:rsidRPr="00CB47AE">
        <w:rPr>
          <w:rFonts w:hint="cs"/>
          <w:rtl/>
        </w:rPr>
        <w:t>یمانه که می تواند ناشی از درک و پذیرش نقاط اشتراک و افتراق موجود باشد. گفتگو راهی برای اداره صلح آمیز رقابت پیشنهاد می کند.</w:t>
      </w:r>
      <w:r w:rsidRPr="00CB47AE">
        <w:rPr>
          <w:rtl/>
        </w:rPr>
        <w:t xml:space="preserve"> (ابطح</w:t>
      </w:r>
      <w:r w:rsidRPr="00CB47AE">
        <w:rPr>
          <w:rFonts w:hint="cs"/>
          <w:rtl/>
        </w:rPr>
        <w:t>ی،</w:t>
      </w:r>
      <w:r w:rsidRPr="00CB47AE">
        <w:rPr>
          <w:rtl/>
        </w:rPr>
        <w:t xml:space="preserve"> 1376،</w:t>
      </w:r>
      <w:r w:rsidR="00563CAD">
        <w:rPr>
          <w:rFonts w:hint="cs"/>
          <w:rtl/>
        </w:rPr>
        <w:t>ص</w:t>
      </w:r>
      <w:r w:rsidRPr="00CB47AE">
        <w:rPr>
          <w:rtl/>
        </w:rPr>
        <w:t>115)</w:t>
      </w:r>
    </w:p>
    <w:p w:rsidR="00FB3594" w:rsidRPr="00CB47AE" w:rsidRDefault="00FB3594" w:rsidP="00FB3594">
      <w:pPr>
        <w:jc w:val="lowKashida"/>
        <w:rPr>
          <w:rtl/>
        </w:rPr>
      </w:pPr>
      <w:r w:rsidRPr="00CB47AE">
        <w:rPr>
          <w:rtl/>
        </w:rPr>
        <w:t>گفتگو راهکار</w:t>
      </w:r>
      <w:r w:rsidRPr="00CB47AE">
        <w:rPr>
          <w:rFonts w:hint="cs"/>
          <w:rtl/>
        </w:rPr>
        <w:t>ی</w:t>
      </w:r>
      <w:r w:rsidRPr="00CB47AE">
        <w:rPr>
          <w:rtl/>
        </w:rPr>
        <w:t xml:space="preserve"> مؤثر در نزد</w:t>
      </w:r>
      <w:r w:rsidRPr="00CB47AE">
        <w:rPr>
          <w:rFonts w:hint="cs"/>
          <w:rtl/>
        </w:rPr>
        <w:t>یکی</w:t>
      </w:r>
      <w:r w:rsidRPr="00CB47AE">
        <w:rPr>
          <w:rtl/>
        </w:rPr>
        <w:t xml:space="preserve"> اد</w:t>
      </w:r>
      <w:r w:rsidRPr="00CB47AE">
        <w:rPr>
          <w:rFonts w:hint="cs"/>
          <w:rtl/>
        </w:rPr>
        <w:t>یان</w:t>
      </w:r>
      <w:r w:rsidRPr="00CB47AE">
        <w:rPr>
          <w:rtl/>
        </w:rPr>
        <w:t xml:space="preserve"> به </w:t>
      </w:r>
      <w:r w:rsidRPr="00CB47AE">
        <w:rPr>
          <w:rFonts w:hint="cs"/>
          <w:rtl/>
        </w:rPr>
        <w:t>یکدیگر</w:t>
      </w:r>
      <w:r w:rsidRPr="00CB47AE">
        <w:rPr>
          <w:rtl/>
        </w:rPr>
        <w:t xml:space="preserve"> است</w:t>
      </w:r>
      <w:r w:rsidRPr="00CB47AE">
        <w:rPr>
          <w:rFonts w:hint="cs"/>
          <w:rtl/>
        </w:rPr>
        <w:t>،</w:t>
      </w:r>
      <w:r w:rsidRPr="00CB47AE">
        <w:rPr>
          <w:rtl/>
        </w:rPr>
        <w:t xml:space="preserve"> تفاهم و درک متقابل حاصل گفتگو</w:t>
      </w:r>
      <w:r w:rsidRPr="00CB47AE">
        <w:rPr>
          <w:rFonts w:hint="cs"/>
          <w:rtl/>
        </w:rPr>
        <w:t>ی</w:t>
      </w:r>
      <w:r w:rsidRPr="00CB47AE">
        <w:rPr>
          <w:rtl/>
        </w:rPr>
        <w:t xml:space="preserve"> اد</w:t>
      </w:r>
      <w:r w:rsidRPr="00CB47AE">
        <w:rPr>
          <w:rFonts w:hint="cs"/>
          <w:rtl/>
        </w:rPr>
        <w:t>یان</w:t>
      </w:r>
      <w:r w:rsidRPr="00CB47AE">
        <w:rPr>
          <w:rtl/>
        </w:rPr>
        <w:t xml:space="preserve"> مختلف بدون در نظر داشتن سوء تفاهم ها است. به طور کل</w:t>
      </w:r>
      <w:r w:rsidRPr="00CB47AE">
        <w:rPr>
          <w:rFonts w:hint="cs"/>
          <w:rtl/>
        </w:rPr>
        <w:t>ی</w:t>
      </w:r>
      <w:r w:rsidRPr="00CB47AE">
        <w:rPr>
          <w:rtl/>
        </w:rPr>
        <w:t xml:space="preserve"> اگر گفتگو</w:t>
      </w:r>
      <w:r w:rsidRPr="00CB47AE">
        <w:rPr>
          <w:rFonts w:hint="cs"/>
          <w:rtl/>
        </w:rPr>
        <w:t>ی</w:t>
      </w:r>
      <w:r w:rsidRPr="00CB47AE">
        <w:rPr>
          <w:rtl/>
        </w:rPr>
        <w:t xml:space="preserve"> ب</w:t>
      </w:r>
      <w:r w:rsidRPr="00CB47AE">
        <w:rPr>
          <w:rFonts w:hint="cs"/>
          <w:rtl/>
        </w:rPr>
        <w:t>ین</w:t>
      </w:r>
      <w:r w:rsidRPr="00CB47AE">
        <w:rPr>
          <w:rtl/>
        </w:rPr>
        <w:t xml:space="preserve"> اد</w:t>
      </w:r>
      <w:r w:rsidRPr="00CB47AE">
        <w:rPr>
          <w:rFonts w:hint="cs"/>
          <w:rtl/>
        </w:rPr>
        <w:t>یان</w:t>
      </w:r>
      <w:r w:rsidRPr="00CB47AE">
        <w:rPr>
          <w:rtl/>
        </w:rPr>
        <w:t xml:space="preserve"> جد</w:t>
      </w:r>
      <w:r w:rsidRPr="00CB47AE">
        <w:rPr>
          <w:rFonts w:hint="cs"/>
          <w:rtl/>
        </w:rPr>
        <w:t>ی</w:t>
      </w:r>
      <w:r w:rsidRPr="00CB47AE">
        <w:rPr>
          <w:rtl/>
        </w:rPr>
        <w:t xml:space="preserve"> و اصول</w:t>
      </w:r>
      <w:r w:rsidRPr="00CB47AE">
        <w:rPr>
          <w:rFonts w:hint="cs"/>
          <w:rtl/>
        </w:rPr>
        <w:t>ی</w:t>
      </w:r>
      <w:r w:rsidRPr="00CB47AE">
        <w:rPr>
          <w:rtl/>
        </w:rPr>
        <w:t xml:space="preserve"> باشد، راه</w:t>
      </w:r>
      <w:r w:rsidRPr="00CB47AE">
        <w:rPr>
          <w:rFonts w:hint="cs"/>
          <w:rtl/>
        </w:rPr>
        <w:t>ی</w:t>
      </w:r>
      <w:r w:rsidRPr="00CB47AE">
        <w:rPr>
          <w:rtl/>
        </w:rPr>
        <w:t xml:space="preserve"> است برا</w:t>
      </w:r>
      <w:r w:rsidRPr="00CB47AE">
        <w:rPr>
          <w:rFonts w:hint="cs"/>
          <w:rtl/>
        </w:rPr>
        <w:t>ی</w:t>
      </w:r>
      <w:r w:rsidRPr="00CB47AE">
        <w:rPr>
          <w:rtl/>
        </w:rPr>
        <w:t xml:space="preserve"> فهم بهتر </w:t>
      </w:r>
      <w:r w:rsidRPr="00CB47AE">
        <w:rPr>
          <w:rFonts w:hint="cs"/>
          <w:rtl/>
        </w:rPr>
        <w:t>یکدیگر</w:t>
      </w:r>
      <w:r w:rsidRPr="00CB47AE">
        <w:rPr>
          <w:rtl/>
        </w:rPr>
        <w:t xml:space="preserve"> </w:t>
      </w:r>
      <w:r>
        <w:rPr>
          <w:rFonts w:hint="cs"/>
          <w:rtl/>
        </w:rPr>
        <w:t>و</w:t>
      </w:r>
      <w:r w:rsidRPr="00CB47AE">
        <w:rPr>
          <w:rtl/>
        </w:rPr>
        <w:t xml:space="preserve"> </w:t>
      </w:r>
      <w:r w:rsidRPr="00CB47AE">
        <w:rPr>
          <w:rFonts w:hint="cs"/>
          <w:rtl/>
        </w:rPr>
        <w:t>تنها</w:t>
      </w:r>
      <w:r w:rsidRPr="00CB47AE">
        <w:rPr>
          <w:rtl/>
        </w:rPr>
        <w:t xml:space="preserve"> </w:t>
      </w:r>
      <w:r w:rsidRPr="00CB47AE">
        <w:rPr>
          <w:rFonts w:hint="cs"/>
          <w:rtl/>
        </w:rPr>
        <w:t>راه</w:t>
      </w:r>
      <w:r w:rsidRPr="00CB47AE">
        <w:rPr>
          <w:rtl/>
        </w:rPr>
        <w:t xml:space="preserve"> </w:t>
      </w:r>
      <w:r w:rsidRPr="00CB47AE">
        <w:rPr>
          <w:rFonts w:hint="cs"/>
          <w:rtl/>
        </w:rPr>
        <w:t>مستقیم</w:t>
      </w:r>
      <w:r w:rsidRPr="00CB47AE">
        <w:rPr>
          <w:rtl/>
        </w:rPr>
        <w:t xml:space="preserve"> </w:t>
      </w:r>
      <w:r w:rsidRPr="00CB47AE">
        <w:rPr>
          <w:rFonts w:hint="cs"/>
          <w:rtl/>
        </w:rPr>
        <w:t>رسیدن</w:t>
      </w:r>
      <w:r w:rsidRPr="00CB47AE">
        <w:rPr>
          <w:rtl/>
        </w:rPr>
        <w:t xml:space="preserve"> </w:t>
      </w:r>
      <w:r w:rsidRPr="00CB47AE">
        <w:rPr>
          <w:rFonts w:hint="cs"/>
          <w:rtl/>
        </w:rPr>
        <w:t>به</w:t>
      </w:r>
      <w:r w:rsidRPr="00CB47AE">
        <w:rPr>
          <w:rtl/>
        </w:rPr>
        <w:t xml:space="preserve"> </w:t>
      </w:r>
      <w:r w:rsidRPr="00CB47AE">
        <w:rPr>
          <w:rFonts w:hint="cs"/>
          <w:rtl/>
        </w:rPr>
        <w:t>درک</w:t>
      </w:r>
      <w:r w:rsidRPr="00CB47AE">
        <w:rPr>
          <w:rtl/>
        </w:rPr>
        <w:t xml:space="preserve"> </w:t>
      </w:r>
      <w:r w:rsidRPr="00CB47AE">
        <w:rPr>
          <w:rFonts w:hint="cs"/>
          <w:rtl/>
        </w:rPr>
        <w:t>متقابل</w:t>
      </w:r>
      <w:r w:rsidRPr="00CB47AE">
        <w:rPr>
          <w:rtl/>
        </w:rPr>
        <w:t xml:space="preserve"> </w:t>
      </w:r>
      <w:r w:rsidRPr="00CB47AE">
        <w:rPr>
          <w:rFonts w:hint="cs"/>
          <w:rtl/>
        </w:rPr>
        <w:t>اعتقادی</w:t>
      </w:r>
      <w:r w:rsidRPr="00CB47AE">
        <w:rPr>
          <w:rtl/>
        </w:rPr>
        <w:t xml:space="preserve"> </w:t>
      </w:r>
      <w:r w:rsidRPr="00CB47AE">
        <w:rPr>
          <w:rFonts w:hint="cs"/>
          <w:rtl/>
        </w:rPr>
        <w:t>و</w:t>
      </w:r>
      <w:r w:rsidRPr="00CB47AE">
        <w:rPr>
          <w:rtl/>
        </w:rPr>
        <w:t xml:space="preserve"> </w:t>
      </w:r>
      <w:r w:rsidRPr="00CB47AE">
        <w:rPr>
          <w:rFonts w:hint="cs"/>
          <w:rtl/>
        </w:rPr>
        <w:t>دینی</w:t>
      </w:r>
      <w:r w:rsidRPr="00CB47AE">
        <w:rPr>
          <w:rtl/>
        </w:rPr>
        <w:t xml:space="preserve"> </w:t>
      </w:r>
      <w:r w:rsidRPr="00CB47AE">
        <w:rPr>
          <w:rFonts w:hint="cs"/>
          <w:rtl/>
        </w:rPr>
        <w:t>ادیان</w:t>
      </w:r>
      <w:r w:rsidRPr="00CB47AE">
        <w:rPr>
          <w:rtl/>
        </w:rPr>
        <w:t xml:space="preserve"> </w:t>
      </w:r>
      <w:r w:rsidRPr="00CB47AE">
        <w:rPr>
          <w:rFonts w:hint="cs"/>
          <w:rtl/>
        </w:rPr>
        <w:t>از</w:t>
      </w:r>
      <w:r w:rsidRPr="00CB47AE">
        <w:rPr>
          <w:rtl/>
        </w:rPr>
        <w:t xml:space="preserve"> </w:t>
      </w:r>
      <w:r w:rsidRPr="00CB47AE">
        <w:rPr>
          <w:rFonts w:hint="cs"/>
          <w:rtl/>
        </w:rPr>
        <w:t>یکدیگر</w:t>
      </w:r>
      <w:r w:rsidRPr="00CB47AE">
        <w:rPr>
          <w:rtl/>
        </w:rPr>
        <w:t xml:space="preserve"> </w:t>
      </w:r>
      <w:r w:rsidRPr="00CB47AE">
        <w:rPr>
          <w:rFonts w:hint="cs"/>
          <w:rtl/>
        </w:rPr>
        <w:t>است</w:t>
      </w:r>
      <w:r w:rsidRPr="00CB47AE">
        <w:rPr>
          <w:rtl/>
        </w:rPr>
        <w:t>. (کر</w:t>
      </w:r>
      <w:r w:rsidRPr="00CB47AE">
        <w:rPr>
          <w:rFonts w:hint="cs"/>
          <w:rtl/>
        </w:rPr>
        <w:t>یمی</w:t>
      </w:r>
      <w:r w:rsidRPr="00CB47AE">
        <w:rPr>
          <w:rtl/>
        </w:rPr>
        <w:t xml:space="preserve"> ن</w:t>
      </w:r>
      <w:r w:rsidRPr="00CB47AE">
        <w:rPr>
          <w:rFonts w:hint="cs"/>
          <w:rtl/>
        </w:rPr>
        <w:t>یا،</w:t>
      </w:r>
      <w:r w:rsidRPr="00CB47AE">
        <w:rPr>
          <w:rtl/>
        </w:rPr>
        <w:t xml:space="preserve"> 1383، ص87)</w:t>
      </w:r>
    </w:p>
    <w:p w:rsidR="00FB3594" w:rsidRDefault="00FB3594" w:rsidP="00FB3594">
      <w:pPr>
        <w:rPr>
          <w:rtl/>
        </w:rPr>
      </w:pPr>
      <w:r>
        <w:rPr>
          <w:rFonts w:hint="cs"/>
          <w:rtl/>
        </w:rPr>
        <w:lastRenderedPageBreak/>
        <w:t>برومر</w:t>
      </w:r>
      <w:r w:rsidRPr="00CB47AE">
        <w:rPr>
          <w:rFonts w:hint="cs"/>
          <w:rtl/>
        </w:rPr>
        <w:t xml:space="preserve"> هدف چنین گفتگویی</w:t>
      </w:r>
      <w:r>
        <w:rPr>
          <w:rFonts w:hint="cs"/>
          <w:rtl/>
        </w:rPr>
        <w:t xml:space="preserve"> را</w:t>
      </w:r>
      <w:r w:rsidRPr="00CB47AE">
        <w:rPr>
          <w:rFonts w:hint="cs"/>
          <w:rtl/>
        </w:rPr>
        <w:t xml:space="preserve"> کشف عناصری </w:t>
      </w:r>
      <w:r>
        <w:rPr>
          <w:rFonts w:hint="cs"/>
          <w:rtl/>
        </w:rPr>
        <w:t>می داند</w:t>
      </w:r>
      <w:r w:rsidRPr="00CB47AE">
        <w:rPr>
          <w:rFonts w:hint="cs"/>
          <w:rtl/>
        </w:rPr>
        <w:t xml:space="preserve"> که سنت های م</w:t>
      </w:r>
      <w:r>
        <w:rPr>
          <w:rFonts w:hint="cs"/>
          <w:rtl/>
        </w:rPr>
        <w:t xml:space="preserve">ختلف دینی در آن ها شراکت دارند و نیز </w:t>
      </w:r>
      <w:r w:rsidRPr="00CB47AE">
        <w:rPr>
          <w:rFonts w:hint="cs"/>
          <w:rtl/>
        </w:rPr>
        <w:t>درک و حرمت نهادن به نقاط افتراق میان سنت های دینی مختلف.گفتگوی ادیان به آن ها می فهماند که سنت های دین شان به رغم تفاوت ها، واجد شباهت ها و اشتراکاتی هم هست.</w:t>
      </w:r>
      <w:r w:rsidRPr="00FB3594">
        <w:rPr>
          <w:rFonts w:ascii="Calibri" w:hAnsi="Calibri" w:cs="Arial"/>
          <w:vertAlign w:val="superscript"/>
          <w:rtl/>
        </w:rPr>
        <w:t xml:space="preserve"> </w:t>
      </w:r>
      <w:r w:rsidRPr="008B1F7A">
        <w:rPr>
          <w:rFonts w:hint="cs"/>
          <w:rtl/>
        </w:rPr>
        <w:t>(برومر</w:t>
      </w:r>
      <w:r w:rsidR="00093035">
        <w:rPr>
          <w:rStyle w:val="FootnoteReference"/>
          <w:rtl/>
        </w:rPr>
        <w:footnoteReference w:id="33"/>
      </w:r>
      <w:r w:rsidRPr="008B1F7A">
        <w:rPr>
          <w:rFonts w:hint="cs"/>
          <w:rtl/>
        </w:rPr>
        <w:t>، 1385</w:t>
      </w:r>
      <w:r>
        <w:rPr>
          <w:rFonts w:hint="cs"/>
          <w:rtl/>
        </w:rPr>
        <w:t>).</w:t>
      </w:r>
    </w:p>
    <w:p w:rsidR="00FB3594" w:rsidRDefault="00FB3594" w:rsidP="00FB3594">
      <w:pPr>
        <w:rPr>
          <w:rtl/>
        </w:rPr>
      </w:pPr>
    </w:p>
    <w:p w:rsidR="00FB3594" w:rsidRDefault="00FB3594" w:rsidP="00FB3594">
      <w:pPr>
        <w:pStyle w:val="Heading4"/>
        <w:spacing w:before="0" w:after="0"/>
        <w:rPr>
          <w:rtl/>
        </w:rPr>
      </w:pPr>
      <w:r w:rsidRPr="00FB3594">
        <w:rPr>
          <w:rFonts w:hint="cs"/>
          <w:rtl/>
        </w:rPr>
        <w:t>تلاش</w:t>
      </w:r>
      <w:r w:rsidRPr="00FB3594">
        <w:rPr>
          <w:rtl/>
        </w:rPr>
        <w:t xml:space="preserve"> </w:t>
      </w:r>
      <w:r w:rsidRPr="00FB3594">
        <w:rPr>
          <w:rFonts w:hint="cs"/>
          <w:rtl/>
        </w:rPr>
        <w:t>برای</w:t>
      </w:r>
      <w:r w:rsidRPr="00FB3594">
        <w:rPr>
          <w:rtl/>
        </w:rPr>
        <w:t xml:space="preserve"> </w:t>
      </w:r>
      <w:r w:rsidRPr="00FB3594">
        <w:rPr>
          <w:rFonts w:hint="cs"/>
          <w:rtl/>
        </w:rPr>
        <w:t>نجات</w:t>
      </w:r>
      <w:r w:rsidRPr="00FB3594">
        <w:rPr>
          <w:rtl/>
        </w:rPr>
        <w:t xml:space="preserve"> </w:t>
      </w:r>
      <w:r w:rsidRPr="00FB3594">
        <w:rPr>
          <w:rFonts w:hint="cs"/>
          <w:rtl/>
        </w:rPr>
        <w:t>جامعه</w:t>
      </w:r>
      <w:r w:rsidRPr="00FB3594">
        <w:rPr>
          <w:rtl/>
        </w:rPr>
        <w:t xml:space="preserve"> </w:t>
      </w:r>
      <w:r w:rsidRPr="00FB3594">
        <w:rPr>
          <w:rFonts w:hint="cs"/>
          <w:rtl/>
        </w:rPr>
        <w:t>ی</w:t>
      </w:r>
      <w:r w:rsidRPr="00FB3594">
        <w:rPr>
          <w:rtl/>
        </w:rPr>
        <w:t xml:space="preserve"> </w:t>
      </w:r>
      <w:r w:rsidRPr="00FB3594">
        <w:rPr>
          <w:rFonts w:hint="cs"/>
          <w:rtl/>
        </w:rPr>
        <w:t>انسانی</w:t>
      </w:r>
      <w:r w:rsidRPr="00FB3594">
        <w:rPr>
          <w:rtl/>
        </w:rPr>
        <w:t xml:space="preserve"> </w:t>
      </w:r>
      <w:r w:rsidRPr="00FB3594">
        <w:rPr>
          <w:rFonts w:hint="cs"/>
          <w:rtl/>
        </w:rPr>
        <w:t>از</w:t>
      </w:r>
      <w:r w:rsidRPr="00FB3594">
        <w:rPr>
          <w:rtl/>
        </w:rPr>
        <w:t xml:space="preserve"> </w:t>
      </w:r>
      <w:r w:rsidRPr="00FB3594">
        <w:rPr>
          <w:rFonts w:hint="cs"/>
          <w:rtl/>
        </w:rPr>
        <w:t>بحران</w:t>
      </w:r>
      <w:r w:rsidRPr="00FB3594">
        <w:rPr>
          <w:rtl/>
        </w:rPr>
        <w:t xml:space="preserve"> </w:t>
      </w:r>
      <w:r w:rsidRPr="00FB3594">
        <w:rPr>
          <w:rFonts w:hint="cs"/>
          <w:rtl/>
        </w:rPr>
        <w:t>های</w:t>
      </w:r>
      <w:r w:rsidRPr="00FB3594">
        <w:rPr>
          <w:rtl/>
        </w:rPr>
        <w:t xml:space="preserve"> </w:t>
      </w:r>
      <w:r w:rsidRPr="00FB3594">
        <w:rPr>
          <w:rFonts w:hint="cs"/>
          <w:rtl/>
        </w:rPr>
        <w:t>موجود</w:t>
      </w:r>
    </w:p>
    <w:p w:rsidR="00FB3594" w:rsidRPr="00CB47AE" w:rsidRDefault="00FB3594" w:rsidP="00FB3594">
      <w:pPr>
        <w:jc w:val="lowKashida"/>
        <w:rPr>
          <w:rtl/>
        </w:rPr>
      </w:pPr>
      <w:r w:rsidRPr="00CB47AE">
        <w:rPr>
          <w:rFonts w:hint="cs"/>
          <w:rtl/>
        </w:rPr>
        <w:t>امروزه</w:t>
      </w:r>
      <w:r w:rsidRPr="00CB47AE">
        <w:rPr>
          <w:rFonts w:hint="cs"/>
          <w:color w:val="FF0000"/>
          <w:rtl/>
        </w:rPr>
        <w:t xml:space="preserve"> </w:t>
      </w:r>
      <w:r w:rsidRPr="00CB47AE">
        <w:rPr>
          <w:rFonts w:hint="cs"/>
          <w:rtl/>
        </w:rPr>
        <w:t>در</w:t>
      </w:r>
      <w:r w:rsidRPr="00CB47AE">
        <w:rPr>
          <w:rtl/>
        </w:rPr>
        <w:t xml:space="preserve"> برابر مسائل و معضلات</w:t>
      </w:r>
      <w:r w:rsidRPr="00CB47AE">
        <w:rPr>
          <w:rFonts w:hint="cs"/>
          <w:rtl/>
        </w:rPr>
        <w:t>ی</w:t>
      </w:r>
      <w:r w:rsidRPr="00CB47AE">
        <w:rPr>
          <w:rtl/>
        </w:rPr>
        <w:t xml:space="preserve"> که همه اد</w:t>
      </w:r>
      <w:r w:rsidRPr="00CB47AE">
        <w:rPr>
          <w:rFonts w:hint="cs"/>
          <w:rtl/>
        </w:rPr>
        <w:t>یان</w:t>
      </w:r>
      <w:r w:rsidRPr="00CB47AE">
        <w:rPr>
          <w:rtl/>
        </w:rPr>
        <w:t xml:space="preserve"> را در معرض نگران</w:t>
      </w:r>
      <w:r w:rsidRPr="00CB47AE">
        <w:rPr>
          <w:rFonts w:hint="cs"/>
          <w:rtl/>
        </w:rPr>
        <w:t>ی</w:t>
      </w:r>
      <w:r w:rsidRPr="00CB47AE">
        <w:rPr>
          <w:rtl/>
        </w:rPr>
        <w:t xml:space="preserve"> ها و تهد</w:t>
      </w:r>
      <w:r w:rsidRPr="00CB47AE">
        <w:rPr>
          <w:rFonts w:hint="cs"/>
          <w:rtl/>
        </w:rPr>
        <w:t>یدات</w:t>
      </w:r>
      <w:r w:rsidRPr="00CB47AE">
        <w:rPr>
          <w:rtl/>
        </w:rPr>
        <w:t xml:space="preserve"> مشترک قرار داده م</w:t>
      </w:r>
      <w:r w:rsidRPr="00CB47AE">
        <w:rPr>
          <w:rFonts w:hint="cs"/>
          <w:rtl/>
        </w:rPr>
        <w:t>ی</w:t>
      </w:r>
      <w:r w:rsidRPr="00CB47AE">
        <w:rPr>
          <w:rtl/>
        </w:rPr>
        <w:t xml:space="preserve"> با</w:t>
      </w:r>
      <w:r w:rsidRPr="00CB47AE">
        <w:rPr>
          <w:rFonts w:hint="cs"/>
          <w:rtl/>
        </w:rPr>
        <w:t>یست</w:t>
      </w:r>
      <w:r w:rsidRPr="00CB47AE">
        <w:rPr>
          <w:rtl/>
        </w:rPr>
        <w:t xml:space="preserve"> پا را از حوزه گفتگو فراتر گذاشته و عملاً برا</w:t>
      </w:r>
      <w:r w:rsidRPr="00CB47AE">
        <w:rPr>
          <w:rFonts w:hint="cs"/>
          <w:rtl/>
        </w:rPr>
        <w:t>ی</w:t>
      </w:r>
      <w:r w:rsidRPr="00CB47AE">
        <w:rPr>
          <w:rtl/>
        </w:rPr>
        <w:t xml:space="preserve"> مقابله با تهد</w:t>
      </w:r>
      <w:r w:rsidRPr="00CB47AE">
        <w:rPr>
          <w:rFonts w:hint="cs"/>
          <w:rtl/>
        </w:rPr>
        <w:t>یدات</w:t>
      </w:r>
      <w:r w:rsidRPr="00CB47AE">
        <w:rPr>
          <w:rtl/>
        </w:rPr>
        <w:t xml:space="preserve"> و نگران</w:t>
      </w:r>
      <w:r w:rsidRPr="00CB47AE">
        <w:rPr>
          <w:rFonts w:hint="cs"/>
          <w:rtl/>
        </w:rPr>
        <w:t>ی</w:t>
      </w:r>
      <w:r w:rsidRPr="00CB47AE">
        <w:rPr>
          <w:rtl/>
        </w:rPr>
        <w:t xml:space="preserve"> ها</w:t>
      </w:r>
      <w:r w:rsidRPr="00CB47AE">
        <w:rPr>
          <w:rFonts w:hint="cs"/>
          <w:rtl/>
        </w:rPr>
        <w:t>ی</w:t>
      </w:r>
      <w:r w:rsidRPr="00CB47AE">
        <w:rPr>
          <w:rtl/>
        </w:rPr>
        <w:t xml:space="preserve"> موجود، با اشتراک مساع</w:t>
      </w:r>
      <w:r w:rsidRPr="00CB47AE">
        <w:rPr>
          <w:rFonts w:hint="cs"/>
          <w:rtl/>
        </w:rPr>
        <w:t>ی</w:t>
      </w:r>
      <w:r w:rsidRPr="00CB47AE">
        <w:rPr>
          <w:rtl/>
        </w:rPr>
        <w:t xml:space="preserve"> اد</w:t>
      </w:r>
      <w:r w:rsidRPr="00CB47AE">
        <w:rPr>
          <w:rFonts w:hint="cs"/>
          <w:rtl/>
        </w:rPr>
        <w:t>یان،</w:t>
      </w:r>
      <w:r w:rsidRPr="00CB47AE">
        <w:rPr>
          <w:rtl/>
        </w:rPr>
        <w:t xml:space="preserve"> خط مش</w:t>
      </w:r>
      <w:r w:rsidRPr="00CB47AE">
        <w:rPr>
          <w:rFonts w:hint="cs"/>
          <w:rtl/>
        </w:rPr>
        <w:t>ی</w:t>
      </w:r>
      <w:r w:rsidRPr="00CB47AE">
        <w:rPr>
          <w:rtl/>
        </w:rPr>
        <w:t xml:space="preserve"> واحد و س</w:t>
      </w:r>
      <w:r w:rsidRPr="00CB47AE">
        <w:rPr>
          <w:rFonts w:hint="cs"/>
          <w:rtl/>
        </w:rPr>
        <w:t>یاستگذاری</w:t>
      </w:r>
      <w:r w:rsidRPr="00CB47AE">
        <w:rPr>
          <w:rtl/>
        </w:rPr>
        <w:t xml:space="preserve"> مشخص و مشترک</w:t>
      </w:r>
      <w:r w:rsidRPr="00CB47AE">
        <w:rPr>
          <w:rFonts w:hint="cs"/>
          <w:rtl/>
        </w:rPr>
        <w:t>ی</w:t>
      </w:r>
      <w:r w:rsidRPr="00CB47AE">
        <w:rPr>
          <w:rtl/>
        </w:rPr>
        <w:t xml:space="preserve"> را اتخاذ کرد.</w:t>
      </w:r>
      <w:r w:rsidRPr="00F67CD4">
        <w:rPr>
          <w:rFonts w:hint="cs"/>
          <w:rtl/>
        </w:rPr>
        <w:t xml:space="preserve"> </w:t>
      </w:r>
      <w:r w:rsidRPr="000804AB">
        <w:rPr>
          <w:rFonts w:hint="cs"/>
          <w:rtl/>
        </w:rPr>
        <w:t>(کریمی نیا، 1383، ص87)</w:t>
      </w:r>
      <w:r w:rsidRPr="00CB47AE">
        <w:rPr>
          <w:rtl/>
        </w:rPr>
        <w:t xml:space="preserve"> اد</w:t>
      </w:r>
      <w:r w:rsidRPr="00CB47AE">
        <w:rPr>
          <w:rFonts w:hint="cs"/>
          <w:rtl/>
        </w:rPr>
        <w:t>یان</w:t>
      </w:r>
      <w:r w:rsidRPr="00CB47AE">
        <w:rPr>
          <w:rtl/>
        </w:rPr>
        <w:t xml:space="preserve"> </w:t>
      </w:r>
      <w:r w:rsidRPr="00CB47AE">
        <w:rPr>
          <w:rFonts w:hint="cs"/>
          <w:rtl/>
        </w:rPr>
        <w:t xml:space="preserve">می توانند </w:t>
      </w:r>
      <w:r w:rsidRPr="00CB47AE">
        <w:rPr>
          <w:rtl/>
        </w:rPr>
        <w:t xml:space="preserve">با </w:t>
      </w:r>
      <w:r w:rsidRPr="00CB47AE">
        <w:rPr>
          <w:rFonts w:hint="cs"/>
          <w:rtl/>
        </w:rPr>
        <w:t>یکدیگر</w:t>
      </w:r>
      <w:r w:rsidRPr="00CB47AE">
        <w:rPr>
          <w:rtl/>
        </w:rPr>
        <w:t xml:space="preserve"> گفتگو کنند و </w:t>
      </w:r>
      <w:r w:rsidRPr="00CB47AE">
        <w:rPr>
          <w:rFonts w:hint="cs"/>
          <w:rtl/>
        </w:rPr>
        <w:t>یافته</w:t>
      </w:r>
      <w:r w:rsidRPr="00CB47AE">
        <w:rPr>
          <w:rtl/>
        </w:rPr>
        <w:t xml:space="preserve"> ها</w:t>
      </w:r>
      <w:r w:rsidRPr="00CB47AE">
        <w:rPr>
          <w:rFonts w:hint="cs"/>
          <w:rtl/>
        </w:rPr>
        <w:t>یی</w:t>
      </w:r>
      <w:r w:rsidRPr="00CB47AE">
        <w:rPr>
          <w:rtl/>
        </w:rPr>
        <w:t xml:space="preserve"> را که تا کنون از گفتگوها منتج شده است را با مشارکت و همفکر</w:t>
      </w:r>
      <w:r w:rsidRPr="00CB47AE">
        <w:rPr>
          <w:rFonts w:hint="cs"/>
          <w:rtl/>
        </w:rPr>
        <w:t>ی</w:t>
      </w:r>
      <w:r w:rsidRPr="00CB47AE">
        <w:rPr>
          <w:rtl/>
        </w:rPr>
        <w:t xml:space="preserve"> و تعم</w:t>
      </w:r>
      <w:r w:rsidRPr="00CB47AE">
        <w:rPr>
          <w:rFonts w:hint="cs"/>
          <w:rtl/>
        </w:rPr>
        <w:t>یم</w:t>
      </w:r>
      <w:r w:rsidRPr="00CB47AE">
        <w:rPr>
          <w:rtl/>
        </w:rPr>
        <w:t xml:space="preserve"> و گسترش همکار</w:t>
      </w:r>
      <w:r w:rsidRPr="00CB47AE">
        <w:rPr>
          <w:rFonts w:hint="cs"/>
          <w:rtl/>
        </w:rPr>
        <w:t>ی</w:t>
      </w:r>
      <w:r w:rsidRPr="00CB47AE">
        <w:rPr>
          <w:rtl/>
        </w:rPr>
        <w:t xml:space="preserve"> ها، از قوه به فعل در آورند</w:t>
      </w:r>
      <w:r w:rsidRPr="00CB47AE">
        <w:t>.</w:t>
      </w:r>
      <w:r w:rsidRPr="00CB47AE">
        <w:rPr>
          <w:vertAlign w:val="superscript"/>
          <w:rtl/>
        </w:rPr>
        <w:t xml:space="preserve"> </w:t>
      </w:r>
      <w:r w:rsidRPr="00FB3594">
        <w:rPr>
          <w:rFonts w:ascii="Calibri" w:hAnsi="Calibri" w:hint="cs"/>
          <w:rtl/>
        </w:rPr>
        <w:t>و</w:t>
      </w:r>
      <w:r w:rsidRPr="00FB3594">
        <w:rPr>
          <w:rFonts w:ascii="Calibri" w:hAnsi="Calibri"/>
          <w:rtl/>
        </w:rPr>
        <w:t xml:space="preserve"> </w:t>
      </w:r>
      <w:r w:rsidRPr="00FB3594">
        <w:rPr>
          <w:rFonts w:ascii="Calibri" w:hAnsi="Calibri" w:hint="cs"/>
          <w:rtl/>
        </w:rPr>
        <w:t>با</w:t>
      </w:r>
      <w:r w:rsidRPr="00FB3594">
        <w:rPr>
          <w:rFonts w:ascii="Calibri" w:hAnsi="Calibri"/>
          <w:rtl/>
        </w:rPr>
        <w:t xml:space="preserve"> </w:t>
      </w:r>
      <w:r w:rsidRPr="00FB3594">
        <w:rPr>
          <w:rFonts w:ascii="Calibri" w:hAnsi="Calibri" w:hint="cs"/>
          <w:rtl/>
        </w:rPr>
        <w:t>همکاری</w:t>
      </w:r>
      <w:r w:rsidRPr="00FB3594">
        <w:rPr>
          <w:rFonts w:ascii="Calibri" w:hAnsi="Calibri"/>
          <w:rtl/>
        </w:rPr>
        <w:t xml:space="preserve"> </w:t>
      </w:r>
      <w:r w:rsidRPr="00FB3594">
        <w:rPr>
          <w:rFonts w:ascii="Calibri" w:hAnsi="Calibri" w:hint="cs"/>
          <w:rtl/>
        </w:rPr>
        <w:t>و</w:t>
      </w:r>
      <w:r w:rsidRPr="00FB3594">
        <w:rPr>
          <w:rFonts w:ascii="Calibri" w:hAnsi="Calibri"/>
          <w:rtl/>
        </w:rPr>
        <w:t xml:space="preserve"> </w:t>
      </w:r>
      <w:r w:rsidRPr="00FB3594">
        <w:rPr>
          <w:rFonts w:ascii="Calibri" w:hAnsi="Calibri" w:hint="cs"/>
          <w:rtl/>
        </w:rPr>
        <w:t>مشورت</w:t>
      </w:r>
      <w:r w:rsidRPr="00FB3594">
        <w:rPr>
          <w:rFonts w:ascii="Calibri" w:hAnsi="Calibri"/>
          <w:rtl/>
        </w:rPr>
        <w:t xml:space="preserve"> </w:t>
      </w:r>
      <w:r w:rsidRPr="00FB3594">
        <w:rPr>
          <w:rFonts w:ascii="Calibri" w:hAnsi="Calibri" w:hint="cs"/>
          <w:rtl/>
        </w:rPr>
        <w:t>با</w:t>
      </w:r>
      <w:r w:rsidRPr="00FB3594">
        <w:rPr>
          <w:rFonts w:ascii="Calibri" w:hAnsi="Calibri"/>
          <w:rtl/>
        </w:rPr>
        <w:t xml:space="preserve"> </w:t>
      </w:r>
      <w:r w:rsidRPr="00FB3594">
        <w:rPr>
          <w:rFonts w:ascii="Calibri" w:hAnsi="Calibri" w:hint="cs"/>
          <w:rtl/>
        </w:rPr>
        <w:t>یکدیکر</w:t>
      </w:r>
      <w:r w:rsidRPr="00FB3594">
        <w:rPr>
          <w:rFonts w:ascii="Calibri" w:hAnsi="Calibri"/>
          <w:rtl/>
        </w:rPr>
        <w:t xml:space="preserve"> </w:t>
      </w:r>
      <w:r w:rsidRPr="00FB3594">
        <w:rPr>
          <w:rFonts w:ascii="Calibri" w:hAnsi="Calibri" w:hint="cs"/>
          <w:rtl/>
        </w:rPr>
        <w:t>درباره</w:t>
      </w:r>
      <w:r w:rsidRPr="00FB3594">
        <w:rPr>
          <w:rFonts w:ascii="Calibri" w:hAnsi="Calibri"/>
          <w:rtl/>
        </w:rPr>
        <w:t xml:space="preserve"> </w:t>
      </w:r>
      <w:r w:rsidRPr="00FB3594">
        <w:rPr>
          <w:rFonts w:ascii="Calibri" w:hAnsi="Calibri" w:hint="cs"/>
          <w:rtl/>
        </w:rPr>
        <w:t>مشکلات</w:t>
      </w:r>
      <w:r w:rsidRPr="00FB3594">
        <w:rPr>
          <w:rFonts w:ascii="Calibri" w:hAnsi="Calibri"/>
          <w:rtl/>
        </w:rPr>
        <w:t xml:space="preserve"> </w:t>
      </w:r>
      <w:r w:rsidRPr="00FB3594">
        <w:rPr>
          <w:rFonts w:ascii="Calibri" w:hAnsi="Calibri" w:hint="cs"/>
          <w:rtl/>
        </w:rPr>
        <w:t>و</w:t>
      </w:r>
      <w:r w:rsidRPr="00FB3594">
        <w:rPr>
          <w:rFonts w:ascii="Calibri" w:hAnsi="Calibri"/>
          <w:rtl/>
        </w:rPr>
        <w:t xml:space="preserve"> </w:t>
      </w:r>
      <w:r w:rsidRPr="00FB3594">
        <w:rPr>
          <w:rFonts w:ascii="Calibri" w:hAnsi="Calibri" w:hint="cs"/>
          <w:rtl/>
        </w:rPr>
        <w:t>موضوعاتی</w:t>
      </w:r>
      <w:r w:rsidRPr="00FB3594">
        <w:rPr>
          <w:rFonts w:ascii="Calibri" w:hAnsi="Calibri"/>
          <w:rtl/>
        </w:rPr>
        <w:t xml:space="preserve"> </w:t>
      </w:r>
      <w:r w:rsidRPr="00FB3594">
        <w:rPr>
          <w:rFonts w:ascii="Calibri" w:hAnsi="Calibri" w:hint="cs"/>
          <w:rtl/>
        </w:rPr>
        <w:t>که</w:t>
      </w:r>
      <w:r w:rsidRPr="00FB3594">
        <w:rPr>
          <w:rFonts w:ascii="Calibri" w:hAnsi="Calibri"/>
          <w:rtl/>
        </w:rPr>
        <w:t xml:space="preserve"> </w:t>
      </w:r>
      <w:r w:rsidRPr="00FB3594">
        <w:rPr>
          <w:rFonts w:ascii="Calibri" w:hAnsi="Calibri" w:hint="cs"/>
          <w:rtl/>
        </w:rPr>
        <w:t>منافع</w:t>
      </w:r>
      <w:r w:rsidRPr="00FB3594">
        <w:rPr>
          <w:rFonts w:ascii="Calibri" w:hAnsi="Calibri"/>
          <w:rtl/>
        </w:rPr>
        <w:t xml:space="preserve"> </w:t>
      </w:r>
      <w:r w:rsidRPr="00FB3594">
        <w:rPr>
          <w:rFonts w:ascii="Calibri" w:hAnsi="Calibri" w:hint="cs"/>
          <w:rtl/>
        </w:rPr>
        <w:t>کل</w:t>
      </w:r>
      <w:r w:rsidRPr="00FB3594">
        <w:rPr>
          <w:rFonts w:ascii="Calibri" w:hAnsi="Calibri"/>
          <w:rtl/>
        </w:rPr>
        <w:t xml:space="preserve"> </w:t>
      </w:r>
      <w:r w:rsidRPr="00FB3594">
        <w:rPr>
          <w:rFonts w:ascii="Calibri" w:hAnsi="Calibri" w:hint="cs"/>
          <w:rtl/>
        </w:rPr>
        <w:t>بشریت</w:t>
      </w:r>
      <w:r w:rsidRPr="00FB3594">
        <w:rPr>
          <w:rFonts w:ascii="Calibri" w:hAnsi="Calibri"/>
          <w:rtl/>
        </w:rPr>
        <w:t xml:space="preserve"> </w:t>
      </w:r>
      <w:r w:rsidRPr="00FB3594">
        <w:rPr>
          <w:rFonts w:ascii="Calibri" w:hAnsi="Calibri" w:hint="cs"/>
          <w:rtl/>
        </w:rPr>
        <w:t>را</w:t>
      </w:r>
      <w:r w:rsidRPr="00FB3594">
        <w:rPr>
          <w:rFonts w:ascii="Calibri" w:hAnsi="Calibri"/>
          <w:rtl/>
        </w:rPr>
        <w:t xml:space="preserve"> </w:t>
      </w:r>
      <w:r w:rsidRPr="00FB3594">
        <w:rPr>
          <w:rFonts w:ascii="Calibri" w:hAnsi="Calibri" w:hint="cs"/>
          <w:rtl/>
        </w:rPr>
        <w:t>تهدید</w:t>
      </w:r>
      <w:r w:rsidRPr="00FB3594">
        <w:rPr>
          <w:rFonts w:ascii="Calibri" w:hAnsi="Calibri"/>
          <w:rtl/>
        </w:rPr>
        <w:t xml:space="preserve"> </w:t>
      </w:r>
      <w:r w:rsidRPr="00FB3594">
        <w:rPr>
          <w:rFonts w:ascii="Calibri" w:hAnsi="Calibri" w:hint="cs"/>
          <w:rtl/>
        </w:rPr>
        <w:t>می</w:t>
      </w:r>
      <w:r w:rsidRPr="00FB3594">
        <w:rPr>
          <w:rFonts w:ascii="Calibri" w:hAnsi="Calibri"/>
          <w:rtl/>
        </w:rPr>
        <w:t xml:space="preserve"> </w:t>
      </w:r>
      <w:r w:rsidRPr="00FB3594">
        <w:rPr>
          <w:rFonts w:ascii="Calibri" w:hAnsi="Calibri" w:hint="cs"/>
          <w:rtl/>
        </w:rPr>
        <w:t>کند</w:t>
      </w:r>
      <w:r w:rsidRPr="00FB3594">
        <w:rPr>
          <w:rFonts w:ascii="Calibri" w:hAnsi="Calibri"/>
          <w:rtl/>
        </w:rPr>
        <w:t xml:space="preserve">، </w:t>
      </w:r>
      <w:r w:rsidRPr="00FB3594">
        <w:rPr>
          <w:rFonts w:ascii="Calibri" w:hAnsi="Calibri" w:hint="cs"/>
          <w:rtl/>
        </w:rPr>
        <w:t>چاره</w:t>
      </w:r>
      <w:r w:rsidRPr="00FB3594">
        <w:rPr>
          <w:rFonts w:ascii="Calibri" w:hAnsi="Calibri"/>
          <w:rtl/>
        </w:rPr>
        <w:t xml:space="preserve"> </w:t>
      </w:r>
      <w:r w:rsidRPr="00FB3594">
        <w:rPr>
          <w:rFonts w:ascii="Calibri" w:hAnsi="Calibri" w:hint="cs"/>
          <w:rtl/>
        </w:rPr>
        <w:t>اندیشی</w:t>
      </w:r>
      <w:r w:rsidRPr="00FB3594">
        <w:rPr>
          <w:rFonts w:ascii="Calibri" w:hAnsi="Calibri"/>
          <w:rtl/>
        </w:rPr>
        <w:t xml:space="preserve"> </w:t>
      </w:r>
      <w:r w:rsidRPr="00FB3594">
        <w:rPr>
          <w:rFonts w:ascii="Calibri" w:hAnsi="Calibri" w:hint="cs"/>
          <w:rtl/>
        </w:rPr>
        <w:t>کنند</w:t>
      </w:r>
      <w:r w:rsidRPr="00FB3594">
        <w:rPr>
          <w:rFonts w:ascii="Calibri" w:hAnsi="Calibri"/>
          <w:rtl/>
        </w:rPr>
        <w:t>. (کر</w:t>
      </w:r>
      <w:r w:rsidRPr="00FB3594">
        <w:rPr>
          <w:rFonts w:ascii="Calibri" w:hAnsi="Calibri" w:hint="cs"/>
          <w:rtl/>
        </w:rPr>
        <w:t>یمی</w:t>
      </w:r>
      <w:r w:rsidRPr="00FB3594">
        <w:rPr>
          <w:rFonts w:ascii="Calibri" w:hAnsi="Calibri"/>
          <w:rtl/>
        </w:rPr>
        <w:t xml:space="preserve"> ن</w:t>
      </w:r>
      <w:r w:rsidRPr="00FB3594">
        <w:rPr>
          <w:rFonts w:ascii="Calibri" w:hAnsi="Calibri" w:hint="cs"/>
          <w:rtl/>
        </w:rPr>
        <w:t>یا،</w:t>
      </w:r>
      <w:r w:rsidRPr="00FB3594">
        <w:rPr>
          <w:rFonts w:ascii="Calibri" w:hAnsi="Calibri"/>
          <w:rtl/>
        </w:rPr>
        <w:t xml:space="preserve"> 1383، ص89)</w:t>
      </w:r>
      <w:r w:rsidRPr="009D65CB">
        <w:rPr>
          <w:rFonts w:hint="cs"/>
          <w:rtl/>
        </w:rPr>
        <w:t xml:space="preserve"> </w:t>
      </w:r>
      <w:r>
        <w:rPr>
          <w:rFonts w:hint="cs"/>
          <w:rtl/>
        </w:rPr>
        <w:t>در این</w:t>
      </w:r>
      <w:r w:rsidRPr="00CB47AE">
        <w:rPr>
          <w:rFonts w:hint="cs"/>
          <w:rtl/>
        </w:rPr>
        <w:t xml:space="preserve"> میان ایجاد عدالت و صلح در جهان</w:t>
      </w:r>
      <w:r>
        <w:rPr>
          <w:rFonts w:hint="cs"/>
          <w:rtl/>
        </w:rPr>
        <w:t xml:space="preserve"> و نیز کاهش بحران میان پیروان ادیان</w:t>
      </w:r>
      <w:r w:rsidRPr="00CB47AE">
        <w:rPr>
          <w:rFonts w:hint="cs"/>
          <w:rtl/>
        </w:rPr>
        <w:t xml:space="preserve"> از مهمترین زمینه های مورد بحث می باشد.</w:t>
      </w:r>
    </w:p>
    <w:p w:rsidR="00313678" w:rsidRDefault="00FB3594" w:rsidP="00AE620B">
      <w:pPr>
        <w:numPr>
          <w:ilvl w:val="0"/>
          <w:numId w:val="11"/>
        </w:numPr>
        <w:spacing w:before="240"/>
        <w:jc w:val="lowKashida"/>
        <w:rPr>
          <w:b/>
          <w:bCs/>
          <w:rtl/>
        </w:rPr>
      </w:pPr>
      <w:r w:rsidRPr="00CB47AE">
        <w:rPr>
          <w:rFonts w:hint="cs"/>
          <w:b/>
          <w:bCs/>
          <w:rtl/>
        </w:rPr>
        <w:t>ایجاد عدالت در جهان</w:t>
      </w:r>
      <w:r w:rsidRPr="00CB47AE">
        <w:rPr>
          <w:rFonts w:hint="cs"/>
          <w:rtl/>
        </w:rPr>
        <w:t xml:space="preserve">: </w:t>
      </w:r>
      <w:r w:rsidRPr="00CB47AE">
        <w:rPr>
          <w:rtl/>
        </w:rPr>
        <w:t>به رغم تما</w:t>
      </w:r>
      <w:r w:rsidRPr="00CB47AE">
        <w:rPr>
          <w:rFonts w:hint="cs"/>
          <w:rtl/>
        </w:rPr>
        <w:t>یزات</w:t>
      </w:r>
      <w:r w:rsidRPr="00CB47AE">
        <w:rPr>
          <w:rtl/>
        </w:rPr>
        <w:t xml:space="preserve"> د</w:t>
      </w:r>
      <w:r w:rsidRPr="00CB47AE">
        <w:rPr>
          <w:rFonts w:hint="cs"/>
          <w:rtl/>
        </w:rPr>
        <w:t>ینی</w:t>
      </w:r>
      <w:r w:rsidRPr="00CB47AE">
        <w:rPr>
          <w:rtl/>
        </w:rPr>
        <w:t xml:space="preserve"> اد</w:t>
      </w:r>
      <w:r w:rsidRPr="00CB47AE">
        <w:rPr>
          <w:rFonts w:hint="cs"/>
          <w:rtl/>
        </w:rPr>
        <w:t>یان،</w:t>
      </w:r>
      <w:r w:rsidRPr="00CB47AE">
        <w:rPr>
          <w:rtl/>
        </w:rPr>
        <w:t xml:space="preserve"> ارزش ها</w:t>
      </w:r>
      <w:r w:rsidRPr="00CB47AE">
        <w:rPr>
          <w:rFonts w:hint="cs"/>
          <w:rtl/>
        </w:rPr>
        <w:t>ی</w:t>
      </w:r>
      <w:r w:rsidRPr="00CB47AE">
        <w:rPr>
          <w:rtl/>
        </w:rPr>
        <w:t xml:space="preserve"> اد</w:t>
      </w:r>
      <w:r w:rsidRPr="00CB47AE">
        <w:rPr>
          <w:rFonts w:hint="cs"/>
          <w:rtl/>
        </w:rPr>
        <w:t>یان</w:t>
      </w:r>
      <w:r w:rsidRPr="00CB47AE">
        <w:rPr>
          <w:rtl/>
        </w:rPr>
        <w:t xml:space="preserve"> در زم</w:t>
      </w:r>
      <w:r w:rsidRPr="00CB47AE">
        <w:rPr>
          <w:rFonts w:hint="cs"/>
          <w:rtl/>
        </w:rPr>
        <w:t>ینه</w:t>
      </w:r>
      <w:r w:rsidRPr="00CB47AE">
        <w:rPr>
          <w:rtl/>
        </w:rPr>
        <w:t xml:space="preserve"> توجه به ن</w:t>
      </w:r>
      <w:r w:rsidRPr="00CB47AE">
        <w:rPr>
          <w:rFonts w:hint="cs"/>
          <w:rtl/>
        </w:rPr>
        <w:t>یازمندان</w:t>
      </w:r>
      <w:r w:rsidRPr="00CB47AE">
        <w:rPr>
          <w:rtl/>
        </w:rPr>
        <w:t xml:space="preserve"> و ضع</w:t>
      </w:r>
      <w:r w:rsidRPr="00CB47AE">
        <w:rPr>
          <w:rFonts w:hint="cs"/>
          <w:rtl/>
        </w:rPr>
        <w:t>یفان،</w:t>
      </w:r>
      <w:r w:rsidRPr="00CB47AE">
        <w:rPr>
          <w:rtl/>
        </w:rPr>
        <w:t xml:space="preserve"> مشترک و مورد اتفاق نظر است و از ا</w:t>
      </w:r>
      <w:r w:rsidRPr="00CB47AE">
        <w:rPr>
          <w:rFonts w:hint="cs"/>
          <w:rtl/>
        </w:rPr>
        <w:t>ین</w:t>
      </w:r>
      <w:r w:rsidRPr="00CB47AE">
        <w:rPr>
          <w:rtl/>
        </w:rPr>
        <w:t xml:space="preserve"> روست که تنها اد</w:t>
      </w:r>
      <w:r w:rsidRPr="00CB47AE">
        <w:rPr>
          <w:rFonts w:hint="cs"/>
          <w:rtl/>
        </w:rPr>
        <w:t>یان</w:t>
      </w:r>
      <w:r w:rsidRPr="00CB47AE">
        <w:rPr>
          <w:rtl/>
        </w:rPr>
        <w:t xml:space="preserve"> صلاح</w:t>
      </w:r>
      <w:r w:rsidRPr="00CB47AE">
        <w:rPr>
          <w:rFonts w:hint="cs"/>
          <w:rtl/>
        </w:rPr>
        <w:t>یت</w:t>
      </w:r>
      <w:r w:rsidRPr="00CB47AE">
        <w:rPr>
          <w:rtl/>
        </w:rPr>
        <w:t xml:space="preserve"> پرچمدار</w:t>
      </w:r>
      <w:r w:rsidRPr="00CB47AE">
        <w:rPr>
          <w:rFonts w:hint="cs"/>
          <w:rtl/>
        </w:rPr>
        <w:t>ی</w:t>
      </w:r>
      <w:r w:rsidRPr="00CB47AE">
        <w:rPr>
          <w:rtl/>
        </w:rPr>
        <w:t xml:space="preserve"> برقرار</w:t>
      </w:r>
      <w:r w:rsidRPr="00CB47AE">
        <w:rPr>
          <w:rFonts w:hint="cs"/>
          <w:rtl/>
        </w:rPr>
        <w:t>ی</w:t>
      </w:r>
      <w:r w:rsidRPr="00CB47AE">
        <w:rPr>
          <w:rtl/>
        </w:rPr>
        <w:t xml:space="preserve"> عد</w:t>
      </w:r>
      <w:r w:rsidRPr="00CB47AE">
        <w:rPr>
          <w:rFonts w:hint="cs"/>
          <w:rtl/>
        </w:rPr>
        <w:t>الت</w:t>
      </w:r>
      <w:r w:rsidRPr="00CB47AE">
        <w:rPr>
          <w:rtl/>
        </w:rPr>
        <w:t xml:space="preserve"> در دن</w:t>
      </w:r>
      <w:r w:rsidRPr="00CB47AE">
        <w:rPr>
          <w:rFonts w:hint="cs"/>
          <w:rtl/>
        </w:rPr>
        <w:t>یای</w:t>
      </w:r>
      <w:r w:rsidRPr="00CB47AE">
        <w:rPr>
          <w:rtl/>
        </w:rPr>
        <w:t xml:space="preserve"> کنون</w:t>
      </w:r>
      <w:r w:rsidRPr="00CB47AE">
        <w:rPr>
          <w:rFonts w:hint="cs"/>
          <w:rtl/>
        </w:rPr>
        <w:t>ی</w:t>
      </w:r>
      <w:r w:rsidRPr="00CB47AE">
        <w:rPr>
          <w:rtl/>
        </w:rPr>
        <w:t xml:space="preserve"> را دارند</w:t>
      </w:r>
      <w:r w:rsidRPr="00CB47AE">
        <w:t>.</w:t>
      </w:r>
      <w:r w:rsidRPr="00CB47AE">
        <w:rPr>
          <w:vertAlign w:val="superscript"/>
          <w:rtl/>
        </w:rPr>
        <w:t xml:space="preserve"> </w:t>
      </w:r>
      <w:r w:rsidRPr="00CB47AE">
        <w:rPr>
          <w:rFonts w:hint="cs"/>
          <w:rtl/>
        </w:rPr>
        <w:t>مساله عدالت و برابری انسان ها</w:t>
      </w:r>
      <w:r w:rsidRPr="00CB47AE">
        <w:rPr>
          <w:rtl/>
        </w:rPr>
        <w:t xml:space="preserve"> اولاً و </w:t>
      </w:r>
      <w:r w:rsidRPr="00CB47AE">
        <w:rPr>
          <w:rtl/>
        </w:rPr>
        <w:lastRenderedPageBreak/>
        <w:t>بالذات ماه</w:t>
      </w:r>
      <w:r w:rsidRPr="00CB47AE">
        <w:rPr>
          <w:rFonts w:hint="cs"/>
          <w:rtl/>
        </w:rPr>
        <w:t>یت</w:t>
      </w:r>
      <w:r w:rsidRPr="00CB47AE">
        <w:rPr>
          <w:rtl/>
        </w:rPr>
        <w:t xml:space="preserve"> د</w:t>
      </w:r>
      <w:r w:rsidRPr="00CB47AE">
        <w:rPr>
          <w:rFonts w:hint="cs"/>
          <w:rtl/>
        </w:rPr>
        <w:t>ینی</w:t>
      </w:r>
      <w:r w:rsidRPr="00CB47AE">
        <w:rPr>
          <w:rtl/>
        </w:rPr>
        <w:t xml:space="preserve"> دارند و اد</w:t>
      </w:r>
      <w:r w:rsidRPr="00CB47AE">
        <w:rPr>
          <w:rFonts w:hint="cs"/>
          <w:rtl/>
        </w:rPr>
        <w:t>یان</w:t>
      </w:r>
      <w:r w:rsidRPr="00CB47AE">
        <w:rPr>
          <w:rtl/>
        </w:rPr>
        <w:t xml:space="preserve"> نقش مهم</w:t>
      </w:r>
      <w:r w:rsidRPr="00CB47AE">
        <w:rPr>
          <w:rFonts w:hint="cs"/>
          <w:rtl/>
        </w:rPr>
        <w:t>ی</w:t>
      </w:r>
      <w:r w:rsidRPr="00CB47AE">
        <w:rPr>
          <w:rtl/>
        </w:rPr>
        <w:t xml:space="preserve"> در تب</w:t>
      </w:r>
      <w:r w:rsidRPr="00CB47AE">
        <w:rPr>
          <w:rFonts w:hint="cs"/>
          <w:rtl/>
        </w:rPr>
        <w:t>یین</w:t>
      </w:r>
      <w:r w:rsidRPr="00CB47AE">
        <w:rPr>
          <w:rtl/>
        </w:rPr>
        <w:t xml:space="preserve"> و تحقق آنها ا</w:t>
      </w:r>
      <w:r w:rsidRPr="00CB47AE">
        <w:rPr>
          <w:rFonts w:hint="cs"/>
          <w:rtl/>
        </w:rPr>
        <w:t>یفا</w:t>
      </w:r>
      <w:r w:rsidRPr="00CB47AE">
        <w:rPr>
          <w:rtl/>
        </w:rPr>
        <w:t xml:space="preserve"> م</w:t>
      </w:r>
      <w:r w:rsidRPr="00CB47AE">
        <w:rPr>
          <w:rFonts w:hint="cs"/>
          <w:rtl/>
        </w:rPr>
        <w:t>ی</w:t>
      </w:r>
      <w:r w:rsidRPr="00CB47AE">
        <w:rPr>
          <w:rtl/>
        </w:rPr>
        <w:t xml:space="preserve"> کنند. ا</w:t>
      </w:r>
      <w:r w:rsidRPr="00CB47AE">
        <w:rPr>
          <w:rFonts w:hint="cs"/>
          <w:rtl/>
        </w:rPr>
        <w:t>ی</w:t>
      </w:r>
      <w:r w:rsidRPr="00CB47AE">
        <w:rPr>
          <w:rtl/>
        </w:rPr>
        <w:t>ن که چگونه م</w:t>
      </w:r>
      <w:r w:rsidRPr="00CB47AE">
        <w:rPr>
          <w:rFonts w:hint="cs"/>
          <w:rtl/>
        </w:rPr>
        <w:t>ی</w:t>
      </w:r>
      <w:r w:rsidRPr="00CB47AE">
        <w:rPr>
          <w:rtl/>
        </w:rPr>
        <w:t xml:space="preserve"> توا</w:t>
      </w:r>
      <w:r w:rsidRPr="00CB47AE">
        <w:rPr>
          <w:rFonts w:hint="cs"/>
          <w:rtl/>
        </w:rPr>
        <w:t>ن</w:t>
      </w:r>
      <w:r w:rsidRPr="00CB47AE">
        <w:rPr>
          <w:rtl/>
        </w:rPr>
        <w:t xml:space="preserve"> حقوق بشر را رعا</w:t>
      </w:r>
      <w:r w:rsidRPr="00CB47AE">
        <w:rPr>
          <w:rFonts w:hint="cs"/>
          <w:rtl/>
        </w:rPr>
        <w:t>یت</w:t>
      </w:r>
      <w:r w:rsidRPr="00CB47AE">
        <w:rPr>
          <w:rtl/>
        </w:rPr>
        <w:t xml:space="preserve"> کرد، از جمله مسائل</w:t>
      </w:r>
      <w:r w:rsidRPr="00CB47AE">
        <w:rPr>
          <w:rFonts w:hint="cs"/>
          <w:rtl/>
        </w:rPr>
        <w:t>ی</w:t>
      </w:r>
      <w:r w:rsidRPr="00CB47AE">
        <w:rPr>
          <w:rtl/>
        </w:rPr>
        <w:t xml:space="preserve"> </w:t>
      </w:r>
      <w:r>
        <w:rPr>
          <w:rFonts w:hint="cs"/>
          <w:rtl/>
        </w:rPr>
        <w:t>است</w:t>
      </w:r>
      <w:r w:rsidRPr="00CB47AE">
        <w:rPr>
          <w:rtl/>
        </w:rPr>
        <w:t xml:space="preserve"> که م</w:t>
      </w:r>
      <w:r w:rsidRPr="00CB47AE">
        <w:rPr>
          <w:rFonts w:hint="cs"/>
          <w:rtl/>
        </w:rPr>
        <w:t>ی</w:t>
      </w:r>
      <w:r w:rsidRPr="00CB47AE">
        <w:rPr>
          <w:rtl/>
        </w:rPr>
        <w:t xml:space="preserve"> با</w:t>
      </w:r>
      <w:r w:rsidRPr="00CB47AE">
        <w:rPr>
          <w:rFonts w:hint="cs"/>
          <w:rtl/>
        </w:rPr>
        <w:t>یست</w:t>
      </w:r>
      <w:r w:rsidRPr="00CB47AE">
        <w:rPr>
          <w:rtl/>
        </w:rPr>
        <w:t xml:space="preserve"> اد</w:t>
      </w:r>
      <w:r w:rsidRPr="00CB47AE">
        <w:rPr>
          <w:rFonts w:hint="cs"/>
          <w:rtl/>
        </w:rPr>
        <w:t>یان</w:t>
      </w:r>
      <w:r w:rsidRPr="00CB47AE">
        <w:rPr>
          <w:rtl/>
        </w:rPr>
        <w:t xml:space="preserve"> با هم اند</w:t>
      </w:r>
      <w:r w:rsidRPr="00CB47AE">
        <w:rPr>
          <w:rFonts w:hint="cs"/>
          <w:rtl/>
        </w:rPr>
        <w:t>یشی</w:t>
      </w:r>
      <w:r w:rsidRPr="00CB47AE">
        <w:rPr>
          <w:rtl/>
        </w:rPr>
        <w:t xml:space="preserve"> و تبادل اصول و م</w:t>
      </w:r>
      <w:r w:rsidRPr="00CB47AE">
        <w:rPr>
          <w:rFonts w:hint="cs"/>
          <w:rtl/>
        </w:rPr>
        <w:t>وازین</w:t>
      </w:r>
      <w:r w:rsidRPr="00CB47AE">
        <w:rPr>
          <w:rtl/>
        </w:rPr>
        <w:t xml:space="preserve"> و تجرب</w:t>
      </w:r>
      <w:r w:rsidRPr="00CB47AE">
        <w:rPr>
          <w:rFonts w:hint="cs"/>
          <w:rtl/>
        </w:rPr>
        <w:t>یات</w:t>
      </w:r>
      <w:r w:rsidRPr="00CB47AE">
        <w:rPr>
          <w:rtl/>
        </w:rPr>
        <w:t xml:space="preserve"> خود، آنها را ترس</w:t>
      </w:r>
      <w:r w:rsidRPr="00CB47AE">
        <w:rPr>
          <w:rFonts w:hint="cs"/>
          <w:rtl/>
        </w:rPr>
        <w:t>یم</w:t>
      </w:r>
      <w:r w:rsidRPr="00CB47AE">
        <w:rPr>
          <w:rtl/>
        </w:rPr>
        <w:t xml:space="preserve"> نما</w:t>
      </w:r>
      <w:r w:rsidRPr="00CB47AE">
        <w:rPr>
          <w:rFonts w:hint="cs"/>
          <w:rtl/>
        </w:rPr>
        <w:t>یند</w:t>
      </w:r>
      <w:r w:rsidRPr="00CB47AE">
        <w:rPr>
          <w:rtl/>
        </w:rPr>
        <w:t xml:space="preserve"> و جوامع را هدا</w:t>
      </w:r>
      <w:r w:rsidRPr="00CB47AE">
        <w:rPr>
          <w:rFonts w:hint="cs"/>
          <w:rtl/>
        </w:rPr>
        <w:t>یت</w:t>
      </w:r>
      <w:r w:rsidRPr="00CB47AE">
        <w:rPr>
          <w:rtl/>
        </w:rPr>
        <w:t xml:space="preserve"> کنند</w:t>
      </w:r>
      <w:r w:rsidRPr="00CB47AE">
        <w:t>.</w:t>
      </w:r>
      <w:r w:rsidRPr="00CB47AE">
        <w:rPr>
          <w:vertAlign w:val="superscript"/>
          <w:rtl/>
        </w:rPr>
        <w:t xml:space="preserve"> </w:t>
      </w:r>
      <w:r>
        <w:rPr>
          <w:rFonts w:hint="cs"/>
          <w:rtl/>
        </w:rPr>
        <w:t>(مکارم شیرازی،</w:t>
      </w:r>
      <w:r w:rsidRPr="000804AB">
        <w:rPr>
          <w:rFonts w:hint="cs"/>
          <w:rtl/>
        </w:rPr>
        <w:t xml:space="preserve"> </w:t>
      </w:r>
      <w:r>
        <w:rPr>
          <w:rFonts w:hint="cs"/>
          <w:rtl/>
        </w:rPr>
        <w:t>1362</w:t>
      </w:r>
      <w:r w:rsidRPr="000804AB">
        <w:rPr>
          <w:rFonts w:hint="cs"/>
          <w:rtl/>
        </w:rPr>
        <w:t xml:space="preserve">، </w:t>
      </w:r>
      <w:r>
        <w:rPr>
          <w:rFonts w:hint="cs"/>
          <w:rtl/>
        </w:rPr>
        <w:t>ج2، ص439</w:t>
      </w:r>
      <w:r w:rsidRPr="000804AB">
        <w:rPr>
          <w:rFonts w:hint="cs"/>
          <w:rtl/>
        </w:rPr>
        <w:t>)</w:t>
      </w:r>
    </w:p>
    <w:p w:rsidR="00313678" w:rsidRPr="00313678" w:rsidRDefault="00FB3594" w:rsidP="00AE620B">
      <w:pPr>
        <w:numPr>
          <w:ilvl w:val="0"/>
          <w:numId w:val="11"/>
        </w:numPr>
        <w:spacing w:before="240"/>
        <w:jc w:val="lowKashida"/>
        <w:rPr>
          <w:b/>
          <w:bCs/>
          <w:rtl/>
        </w:rPr>
      </w:pPr>
      <w:r w:rsidRPr="00CB47AE">
        <w:rPr>
          <w:rFonts w:hint="cs"/>
          <w:b/>
          <w:bCs/>
          <w:rtl/>
        </w:rPr>
        <w:t xml:space="preserve">ایجاد صلح جهانی: </w:t>
      </w:r>
      <w:r w:rsidRPr="00CB47AE">
        <w:rPr>
          <w:rFonts w:hint="cs"/>
          <w:rtl/>
        </w:rPr>
        <w:t>ادیان</w:t>
      </w:r>
      <w:r w:rsidRPr="00CB47AE">
        <w:rPr>
          <w:rtl/>
        </w:rPr>
        <w:t xml:space="preserve"> </w:t>
      </w:r>
      <w:r w:rsidRPr="00CB47AE">
        <w:rPr>
          <w:rFonts w:hint="cs"/>
          <w:rtl/>
        </w:rPr>
        <w:t>مختلف</w:t>
      </w:r>
      <w:r w:rsidRPr="00CB47AE">
        <w:rPr>
          <w:rtl/>
        </w:rPr>
        <w:t xml:space="preserve"> </w:t>
      </w:r>
      <w:r w:rsidRPr="00CB47AE">
        <w:rPr>
          <w:rFonts w:hint="cs"/>
          <w:rtl/>
        </w:rPr>
        <w:t>جهان</w:t>
      </w:r>
      <w:r w:rsidRPr="00CB47AE">
        <w:rPr>
          <w:rtl/>
        </w:rPr>
        <w:t xml:space="preserve"> </w:t>
      </w:r>
      <w:r w:rsidRPr="00CB47AE">
        <w:rPr>
          <w:rFonts w:hint="cs"/>
          <w:rtl/>
        </w:rPr>
        <w:t>همواره</w:t>
      </w:r>
      <w:r w:rsidRPr="00CB47AE">
        <w:rPr>
          <w:rtl/>
        </w:rPr>
        <w:t xml:space="preserve"> </w:t>
      </w:r>
      <w:r w:rsidRPr="00CB47AE">
        <w:rPr>
          <w:rFonts w:hint="cs"/>
          <w:rtl/>
        </w:rPr>
        <w:t>به</w:t>
      </w:r>
      <w:r w:rsidRPr="00CB47AE">
        <w:rPr>
          <w:rtl/>
        </w:rPr>
        <w:t xml:space="preserve"> </w:t>
      </w:r>
      <w:r w:rsidRPr="00CB47AE">
        <w:rPr>
          <w:rFonts w:hint="cs"/>
          <w:rtl/>
        </w:rPr>
        <w:t>دنبال</w:t>
      </w:r>
      <w:r w:rsidRPr="00CB47AE">
        <w:rPr>
          <w:rtl/>
        </w:rPr>
        <w:t xml:space="preserve"> </w:t>
      </w:r>
      <w:r w:rsidRPr="00CB47AE">
        <w:rPr>
          <w:rFonts w:hint="cs"/>
          <w:rtl/>
        </w:rPr>
        <w:t>راهی</w:t>
      </w:r>
      <w:r w:rsidRPr="00CB47AE">
        <w:rPr>
          <w:rtl/>
        </w:rPr>
        <w:t xml:space="preserve"> </w:t>
      </w:r>
      <w:r w:rsidRPr="00CB47AE">
        <w:rPr>
          <w:rFonts w:hint="cs"/>
          <w:rtl/>
        </w:rPr>
        <w:t>برای</w:t>
      </w:r>
      <w:r w:rsidRPr="00CB47AE">
        <w:rPr>
          <w:rtl/>
        </w:rPr>
        <w:t xml:space="preserve"> </w:t>
      </w:r>
      <w:r w:rsidRPr="00CB47AE">
        <w:rPr>
          <w:rFonts w:hint="cs"/>
          <w:rtl/>
        </w:rPr>
        <w:t>نزدیکی</w:t>
      </w:r>
      <w:r w:rsidRPr="00CB47AE">
        <w:rPr>
          <w:rtl/>
        </w:rPr>
        <w:t xml:space="preserve"> </w:t>
      </w:r>
      <w:r w:rsidRPr="00CB47AE">
        <w:rPr>
          <w:rFonts w:hint="cs"/>
          <w:rtl/>
        </w:rPr>
        <w:t>به</w:t>
      </w:r>
      <w:r w:rsidRPr="00CB47AE">
        <w:rPr>
          <w:rtl/>
        </w:rPr>
        <w:t xml:space="preserve"> </w:t>
      </w:r>
      <w:r w:rsidRPr="00CB47AE">
        <w:rPr>
          <w:rFonts w:hint="cs"/>
          <w:rtl/>
        </w:rPr>
        <w:t>یکدیگر</w:t>
      </w:r>
      <w:r w:rsidRPr="00CB47AE">
        <w:rPr>
          <w:rtl/>
        </w:rPr>
        <w:t xml:space="preserve"> </w:t>
      </w:r>
      <w:r w:rsidRPr="00CB47AE">
        <w:rPr>
          <w:rFonts w:hint="cs"/>
          <w:rtl/>
        </w:rPr>
        <w:t>هستند وگفتگوی</w:t>
      </w:r>
      <w:r w:rsidRPr="00CB47AE">
        <w:rPr>
          <w:rtl/>
        </w:rPr>
        <w:t xml:space="preserve"> </w:t>
      </w:r>
      <w:r w:rsidRPr="00CB47AE">
        <w:rPr>
          <w:rFonts w:hint="cs"/>
          <w:rtl/>
        </w:rPr>
        <w:t>مؤثر</w:t>
      </w:r>
      <w:r w:rsidRPr="00CB47AE">
        <w:rPr>
          <w:rtl/>
        </w:rPr>
        <w:t xml:space="preserve"> </w:t>
      </w:r>
      <w:r w:rsidRPr="00CB47AE">
        <w:rPr>
          <w:rFonts w:hint="cs"/>
          <w:rtl/>
        </w:rPr>
        <w:t>راهکاری</w:t>
      </w:r>
      <w:r w:rsidRPr="00CB47AE">
        <w:rPr>
          <w:rtl/>
        </w:rPr>
        <w:t xml:space="preserve"> </w:t>
      </w:r>
      <w:r w:rsidRPr="00CB47AE">
        <w:rPr>
          <w:rFonts w:hint="cs"/>
          <w:rtl/>
        </w:rPr>
        <w:t>برای</w:t>
      </w:r>
      <w:r w:rsidRPr="00CB47AE">
        <w:rPr>
          <w:rtl/>
        </w:rPr>
        <w:t xml:space="preserve"> </w:t>
      </w:r>
      <w:r w:rsidRPr="00CB47AE">
        <w:rPr>
          <w:rFonts w:hint="cs"/>
          <w:rtl/>
        </w:rPr>
        <w:t>ایجاد</w:t>
      </w:r>
      <w:r w:rsidRPr="00CB47AE">
        <w:rPr>
          <w:rtl/>
        </w:rPr>
        <w:t xml:space="preserve"> </w:t>
      </w:r>
      <w:r w:rsidRPr="00CB47AE">
        <w:rPr>
          <w:rFonts w:hint="cs"/>
          <w:rtl/>
        </w:rPr>
        <w:t>این</w:t>
      </w:r>
      <w:r w:rsidRPr="00CB47AE">
        <w:rPr>
          <w:rtl/>
        </w:rPr>
        <w:t xml:space="preserve"> </w:t>
      </w:r>
      <w:r w:rsidRPr="00CB47AE">
        <w:rPr>
          <w:rFonts w:hint="cs"/>
          <w:rtl/>
        </w:rPr>
        <w:t>نزدیکی</w:t>
      </w:r>
      <w:r w:rsidRPr="00CB47AE">
        <w:rPr>
          <w:rtl/>
        </w:rPr>
        <w:t xml:space="preserve"> </w:t>
      </w:r>
      <w:r w:rsidRPr="00CB47AE">
        <w:rPr>
          <w:rFonts w:hint="cs"/>
          <w:rtl/>
        </w:rPr>
        <w:t>و</w:t>
      </w:r>
      <w:r w:rsidRPr="00CB47AE">
        <w:rPr>
          <w:rtl/>
        </w:rPr>
        <w:t xml:space="preserve"> </w:t>
      </w:r>
      <w:r w:rsidRPr="00CB47AE">
        <w:rPr>
          <w:rFonts w:hint="cs"/>
          <w:rtl/>
        </w:rPr>
        <w:t>برقراری</w:t>
      </w:r>
      <w:r w:rsidRPr="00CB47AE">
        <w:rPr>
          <w:rtl/>
        </w:rPr>
        <w:t xml:space="preserve"> </w:t>
      </w:r>
      <w:r w:rsidRPr="00CB47AE">
        <w:rPr>
          <w:rFonts w:hint="cs"/>
          <w:rtl/>
        </w:rPr>
        <w:t>صلح</w:t>
      </w:r>
      <w:r w:rsidRPr="00CB47AE">
        <w:rPr>
          <w:rtl/>
        </w:rPr>
        <w:t xml:space="preserve"> </w:t>
      </w:r>
      <w:r w:rsidRPr="00CB47AE">
        <w:rPr>
          <w:rFonts w:hint="cs"/>
          <w:rtl/>
        </w:rPr>
        <w:t>در</w:t>
      </w:r>
      <w:r w:rsidRPr="00CB47AE">
        <w:rPr>
          <w:rtl/>
        </w:rPr>
        <w:t xml:space="preserve"> </w:t>
      </w:r>
      <w:r w:rsidRPr="00CB47AE">
        <w:rPr>
          <w:rFonts w:hint="cs"/>
          <w:rtl/>
        </w:rPr>
        <w:t>جهان</w:t>
      </w:r>
      <w:r w:rsidRPr="00CB47AE">
        <w:rPr>
          <w:rtl/>
        </w:rPr>
        <w:t xml:space="preserve"> </w:t>
      </w:r>
      <w:r w:rsidRPr="00CB47AE">
        <w:rPr>
          <w:rFonts w:hint="cs"/>
          <w:rtl/>
        </w:rPr>
        <w:t>است</w:t>
      </w:r>
      <w:r w:rsidRPr="00CB47AE">
        <w:rPr>
          <w:rtl/>
        </w:rPr>
        <w:t>.</w:t>
      </w:r>
      <w:r w:rsidRPr="00F67CD4">
        <w:rPr>
          <w:rFonts w:hint="cs"/>
          <w:rtl/>
        </w:rPr>
        <w:t xml:space="preserve"> </w:t>
      </w:r>
      <w:r w:rsidRPr="00CB47AE">
        <w:rPr>
          <w:rFonts w:hint="cs"/>
          <w:rtl/>
        </w:rPr>
        <w:t>برداشت های گوناگون در مسایل اعتقادی و اجتماعی منشا بسیاری از دشمنی ها</w:t>
      </w:r>
      <w:r>
        <w:rPr>
          <w:rFonts w:hint="cs"/>
          <w:rtl/>
        </w:rPr>
        <w:t>است و</w:t>
      </w:r>
      <w:r w:rsidRPr="00CB47AE">
        <w:rPr>
          <w:rFonts w:hint="cs"/>
          <w:rtl/>
        </w:rPr>
        <w:t xml:space="preserve"> این</w:t>
      </w:r>
      <w:r w:rsidRPr="00CB47AE">
        <w:rPr>
          <w:rtl/>
        </w:rPr>
        <w:t xml:space="preserve"> گونه اختلافات </w:t>
      </w:r>
      <w:r w:rsidRPr="00CB47AE">
        <w:rPr>
          <w:rFonts w:hint="cs"/>
          <w:rtl/>
        </w:rPr>
        <w:t>اغلب به دین باز می گردد. در گفتگوی بین دینی طرفین پذیرفته</w:t>
      </w:r>
      <w:r w:rsidRPr="00CB47AE">
        <w:rPr>
          <w:rtl/>
        </w:rPr>
        <w:softHyphen/>
      </w:r>
      <w:r w:rsidRPr="00CB47AE">
        <w:rPr>
          <w:rFonts w:hint="cs"/>
          <w:rtl/>
        </w:rPr>
        <w:t xml:space="preserve">اند که </w:t>
      </w:r>
      <w:r w:rsidRPr="00CB47AE">
        <w:rPr>
          <w:rtl/>
        </w:rPr>
        <w:t>اعتقاد امرى قلبى است و نمى</w:t>
      </w:r>
      <w:r w:rsidRPr="00CB47AE">
        <w:rPr>
          <w:rFonts w:hint="cs"/>
          <w:rtl/>
        </w:rPr>
        <w:softHyphen/>
      </w:r>
      <w:r w:rsidRPr="00CB47AE">
        <w:rPr>
          <w:rtl/>
        </w:rPr>
        <w:t>توان با زور کسى را به باور رساند</w:t>
      </w:r>
      <w:r>
        <w:rPr>
          <w:rFonts w:hint="cs"/>
          <w:rtl/>
        </w:rPr>
        <w:t xml:space="preserve"> پس</w:t>
      </w:r>
      <w:r w:rsidRPr="00CB47AE">
        <w:rPr>
          <w:rtl/>
        </w:rPr>
        <w:t xml:space="preserve"> با م</w:t>
      </w:r>
      <w:r>
        <w:rPr>
          <w:rtl/>
        </w:rPr>
        <w:t>نطق و استدلال</w:t>
      </w:r>
      <w:r>
        <w:rPr>
          <w:rFonts w:hint="cs"/>
          <w:rtl/>
        </w:rPr>
        <w:t xml:space="preserve"> و</w:t>
      </w:r>
      <w:r w:rsidRPr="00CB47AE">
        <w:rPr>
          <w:rFonts w:hint="cs"/>
          <w:rtl/>
        </w:rPr>
        <w:t xml:space="preserve"> با برخورد منطقی دشمنی ها را به دوستی بدل می کنند.</w:t>
      </w:r>
      <w:r w:rsidRPr="00CB47AE">
        <w:rPr>
          <w:rtl/>
        </w:rPr>
        <w:t xml:space="preserve"> (کر</w:t>
      </w:r>
      <w:r w:rsidRPr="00CB47AE">
        <w:rPr>
          <w:rFonts w:hint="cs"/>
          <w:rtl/>
        </w:rPr>
        <w:t>یمی</w:t>
      </w:r>
      <w:r w:rsidRPr="00CB47AE">
        <w:rPr>
          <w:rtl/>
        </w:rPr>
        <w:t xml:space="preserve"> ن</w:t>
      </w:r>
      <w:r w:rsidRPr="00CB47AE">
        <w:rPr>
          <w:rFonts w:hint="cs"/>
          <w:rtl/>
        </w:rPr>
        <w:t>یا،</w:t>
      </w:r>
      <w:r w:rsidRPr="00CB47AE">
        <w:rPr>
          <w:rtl/>
        </w:rPr>
        <w:t xml:space="preserve"> 1383، ص87)</w:t>
      </w:r>
      <w:r w:rsidR="00313678">
        <w:rPr>
          <w:rFonts w:hint="cs"/>
          <w:rtl/>
        </w:rPr>
        <w:t xml:space="preserve"> </w:t>
      </w:r>
      <w:r w:rsidRPr="00CB47AE">
        <w:rPr>
          <w:rtl/>
        </w:rPr>
        <w:t>هنگام</w:t>
      </w:r>
      <w:r w:rsidRPr="00CB47AE">
        <w:rPr>
          <w:rFonts w:hint="cs"/>
          <w:rtl/>
        </w:rPr>
        <w:t>ی</w:t>
      </w:r>
      <w:r w:rsidRPr="00CB47AE">
        <w:rPr>
          <w:rtl/>
        </w:rPr>
        <w:t xml:space="preserve"> که صحبت از گفتگو و صلح است اختلاف</w:t>
      </w:r>
      <w:r w:rsidRPr="00CB47AE">
        <w:rPr>
          <w:rFonts w:hint="cs"/>
          <w:rtl/>
        </w:rPr>
        <w:t>ات</w:t>
      </w:r>
      <w:r w:rsidRPr="00CB47AE">
        <w:rPr>
          <w:rtl/>
        </w:rPr>
        <w:t xml:space="preserve"> فراموش م</w:t>
      </w:r>
      <w:r w:rsidRPr="00CB47AE">
        <w:rPr>
          <w:rFonts w:hint="cs"/>
          <w:rtl/>
        </w:rPr>
        <w:t>ی</w:t>
      </w:r>
      <w:r w:rsidRPr="00CB47AE">
        <w:rPr>
          <w:rtl/>
        </w:rPr>
        <w:t xml:space="preserve"> شود</w:t>
      </w:r>
      <w:r>
        <w:rPr>
          <w:rFonts w:hint="cs"/>
          <w:rtl/>
        </w:rPr>
        <w:t>.</w:t>
      </w:r>
      <w:r w:rsidRPr="00CB47AE">
        <w:rPr>
          <w:rtl/>
        </w:rPr>
        <w:t xml:space="preserve"> </w:t>
      </w:r>
      <w:r w:rsidRPr="00CB47AE">
        <w:rPr>
          <w:rFonts w:hint="cs"/>
          <w:rtl/>
        </w:rPr>
        <w:t>گفتگو</w:t>
      </w:r>
      <w:r w:rsidRPr="00CB47AE">
        <w:rPr>
          <w:rtl/>
        </w:rPr>
        <w:t xml:space="preserve"> </w:t>
      </w:r>
      <w:r w:rsidRPr="00CB47AE">
        <w:rPr>
          <w:rFonts w:hint="cs"/>
          <w:rtl/>
        </w:rPr>
        <w:t>زمینه</w:t>
      </w:r>
      <w:r w:rsidRPr="00CB47AE">
        <w:rPr>
          <w:rtl/>
        </w:rPr>
        <w:t xml:space="preserve"> </w:t>
      </w:r>
      <w:r w:rsidRPr="00CB47AE">
        <w:rPr>
          <w:rFonts w:hint="cs"/>
          <w:rtl/>
        </w:rPr>
        <w:t>ای</w:t>
      </w:r>
      <w:r w:rsidRPr="00CB47AE">
        <w:rPr>
          <w:rtl/>
        </w:rPr>
        <w:t xml:space="preserve"> </w:t>
      </w:r>
      <w:r w:rsidRPr="00CB47AE">
        <w:rPr>
          <w:rFonts w:hint="cs"/>
          <w:rtl/>
        </w:rPr>
        <w:t>برای</w:t>
      </w:r>
      <w:r w:rsidRPr="00CB47AE">
        <w:rPr>
          <w:rtl/>
        </w:rPr>
        <w:t xml:space="preserve"> </w:t>
      </w:r>
      <w:r w:rsidRPr="00CB47AE">
        <w:rPr>
          <w:rFonts w:hint="cs"/>
          <w:rtl/>
        </w:rPr>
        <w:t>رفع</w:t>
      </w:r>
      <w:r w:rsidRPr="00CB47AE">
        <w:rPr>
          <w:rtl/>
        </w:rPr>
        <w:t xml:space="preserve"> </w:t>
      </w:r>
      <w:r w:rsidRPr="00CB47AE">
        <w:rPr>
          <w:rFonts w:hint="cs"/>
          <w:rtl/>
        </w:rPr>
        <w:t>سوء</w:t>
      </w:r>
      <w:r w:rsidRPr="00CB47AE">
        <w:rPr>
          <w:rtl/>
        </w:rPr>
        <w:t xml:space="preserve"> </w:t>
      </w:r>
      <w:r w:rsidRPr="00CB47AE">
        <w:rPr>
          <w:rFonts w:hint="cs"/>
          <w:rtl/>
        </w:rPr>
        <w:t>تفاهم</w:t>
      </w:r>
      <w:r w:rsidRPr="00CB47AE">
        <w:rPr>
          <w:rtl/>
        </w:rPr>
        <w:t xml:space="preserve"> </w:t>
      </w:r>
      <w:r w:rsidRPr="00CB47AE">
        <w:rPr>
          <w:rFonts w:hint="cs"/>
          <w:rtl/>
        </w:rPr>
        <w:t>ها</w:t>
      </w:r>
      <w:r w:rsidRPr="00CB47AE">
        <w:rPr>
          <w:rtl/>
        </w:rPr>
        <w:t xml:space="preserve"> </w:t>
      </w:r>
      <w:r w:rsidRPr="00CB47AE">
        <w:rPr>
          <w:rFonts w:hint="cs"/>
          <w:rtl/>
        </w:rPr>
        <w:t>و</w:t>
      </w:r>
      <w:r w:rsidRPr="00CB47AE">
        <w:rPr>
          <w:rtl/>
        </w:rPr>
        <w:t xml:space="preserve"> </w:t>
      </w:r>
      <w:r w:rsidRPr="00CB47AE">
        <w:rPr>
          <w:rFonts w:hint="cs"/>
          <w:rtl/>
        </w:rPr>
        <w:t>دستیابی</w:t>
      </w:r>
      <w:r w:rsidRPr="00CB47AE">
        <w:rPr>
          <w:rtl/>
        </w:rPr>
        <w:t xml:space="preserve"> </w:t>
      </w:r>
      <w:r w:rsidRPr="00CB47AE">
        <w:rPr>
          <w:rFonts w:hint="cs"/>
          <w:rtl/>
        </w:rPr>
        <w:t>به</w:t>
      </w:r>
      <w:r w:rsidRPr="00CB47AE">
        <w:rPr>
          <w:rtl/>
        </w:rPr>
        <w:t xml:space="preserve"> </w:t>
      </w:r>
      <w:r w:rsidRPr="00CB47AE">
        <w:rPr>
          <w:rFonts w:hint="cs"/>
          <w:rtl/>
        </w:rPr>
        <w:t>نقاط</w:t>
      </w:r>
      <w:r w:rsidRPr="00CB47AE">
        <w:rPr>
          <w:rtl/>
        </w:rPr>
        <w:t xml:space="preserve"> </w:t>
      </w:r>
      <w:r w:rsidRPr="00CB47AE">
        <w:rPr>
          <w:rFonts w:hint="cs"/>
          <w:rtl/>
        </w:rPr>
        <w:t>مشترک</w:t>
      </w:r>
      <w:r w:rsidRPr="00CB47AE">
        <w:rPr>
          <w:rtl/>
        </w:rPr>
        <w:t xml:space="preserve"> </w:t>
      </w:r>
      <w:r w:rsidRPr="00CB47AE">
        <w:rPr>
          <w:rFonts w:hint="cs"/>
          <w:rtl/>
        </w:rPr>
        <w:t>است که</w:t>
      </w:r>
      <w:r w:rsidRPr="00CB47AE">
        <w:rPr>
          <w:rtl/>
        </w:rPr>
        <w:t xml:space="preserve"> </w:t>
      </w:r>
      <w:r w:rsidRPr="00CB47AE">
        <w:rPr>
          <w:rFonts w:hint="cs"/>
          <w:rtl/>
        </w:rPr>
        <w:t>بستر</w:t>
      </w:r>
      <w:r w:rsidRPr="00CB47AE">
        <w:rPr>
          <w:rtl/>
        </w:rPr>
        <w:t xml:space="preserve"> </w:t>
      </w:r>
      <w:r w:rsidRPr="00CB47AE">
        <w:rPr>
          <w:rFonts w:hint="cs"/>
          <w:rtl/>
        </w:rPr>
        <w:t>لازم</w:t>
      </w:r>
      <w:r w:rsidRPr="00CB47AE">
        <w:rPr>
          <w:rtl/>
        </w:rPr>
        <w:t xml:space="preserve"> </w:t>
      </w:r>
      <w:r w:rsidRPr="00CB47AE">
        <w:rPr>
          <w:rFonts w:hint="cs"/>
          <w:rtl/>
        </w:rPr>
        <w:t>برای</w:t>
      </w:r>
      <w:r w:rsidRPr="00CB47AE">
        <w:rPr>
          <w:rtl/>
        </w:rPr>
        <w:t xml:space="preserve"> </w:t>
      </w:r>
      <w:r w:rsidRPr="00CB47AE">
        <w:rPr>
          <w:rFonts w:hint="cs"/>
          <w:rtl/>
        </w:rPr>
        <w:t>نزدیکی</w:t>
      </w:r>
      <w:r w:rsidRPr="00CB47AE">
        <w:rPr>
          <w:rtl/>
        </w:rPr>
        <w:t xml:space="preserve"> </w:t>
      </w:r>
      <w:r w:rsidRPr="00CB47AE">
        <w:rPr>
          <w:rFonts w:hint="cs"/>
          <w:rtl/>
        </w:rPr>
        <w:t>هر</w:t>
      </w:r>
      <w:r w:rsidRPr="00CB47AE">
        <w:rPr>
          <w:rtl/>
        </w:rPr>
        <w:t xml:space="preserve"> </w:t>
      </w:r>
      <w:r w:rsidRPr="00CB47AE">
        <w:rPr>
          <w:rFonts w:hint="cs"/>
          <w:rtl/>
        </w:rPr>
        <w:t>چه</w:t>
      </w:r>
      <w:r w:rsidRPr="00CB47AE">
        <w:rPr>
          <w:rtl/>
        </w:rPr>
        <w:t xml:space="preserve"> </w:t>
      </w:r>
      <w:r w:rsidRPr="00CB47AE">
        <w:rPr>
          <w:rFonts w:hint="cs"/>
          <w:rtl/>
        </w:rPr>
        <w:t>بیشتر</w:t>
      </w:r>
      <w:r w:rsidRPr="00CB47AE">
        <w:rPr>
          <w:rtl/>
        </w:rPr>
        <w:t xml:space="preserve"> </w:t>
      </w:r>
      <w:r w:rsidRPr="00CB47AE">
        <w:rPr>
          <w:rFonts w:hint="cs"/>
          <w:rtl/>
        </w:rPr>
        <w:t>ادیان</w:t>
      </w:r>
      <w:r w:rsidRPr="00CB47AE">
        <w:rPr>
          <w:rtl/>
        </w:rPr>
        <w:t xml:space="preserve"> </w:t>
      </w:r>
      <w:r w:rsidRPr="00CB47AE">
        <w:rPr>
          <w:rFonts w:hint="cs"/>
          <w:rtl/>
        </w:rPr>
        <w:t>را</w:t>
      </w:r>
      <w:r w:rsidRPr="00CB47AE">
        <w:rPr>
          <w:rtl/>
        </w:rPr>
        <w:t xml:space="preserve"> </w:t>
      </w:r>
      <w:r w:rsidRPr="00CB47AE">
        <w:rPr>
          <w:rFonts w:hint="cs"/>
          <w:rtl/>
        </w:rPr>
        <w:t>موجب</w:t>
      </w:r>
      <w:r w:rsidRPr="00CB47AE">
        <w:rPr>
          <w:rtl/>
        </w:rPr>
        <w:t xml:space="preserve"> </w:t>
      </w:r>
      <w:r w:rsidRPr="00CB47AE">
        <w:rPr>
          <w:rFonts w:hint="cs"/>
          <w:rtl/>
        </w:rPr>
        <w:t>می</w:t>
      </w:r>
      <w:r w:rsidRPr="00CB47AE">
        <w:rPr>
          <w:rtl/>
        </w:rPr>
        <w:t xml:space="preserve"> </w:t>
      </w:r>
      <w:r w:rsidRPr="00CB47AE">
        <w:rPr>
          <w:rFonts w:hint="cs"/>
          <w:rtl/>
        </w:rPr>
        <w:t>شود و</w:t>
      </w:r>
      <w:r w:rsidRPr="00CB47AE">
        <w:rPr>
          <w:rtl/>
        </w:rPr>
        <w:t xml:space="preserve"> </w:t>
      </w:r>
      <w:r w:rsidRPr="00CB47AE">
        <w:rPr>
          <w:rFonts w:hint="cs"/>
          <w:rtl/>
        </w:rPr>
        <w:t>نتیجه</w:t>
      </w:r>
      <w:r w:rsidRPr="00CB47AE">
        <w:rPr>
          <w:rtl/>
        </w:rPr>
        <w:t xml:space="preserve"> </w:t>
      </w:r>
      <w:r w:rsidRPr="00CB47AE">
        <w:rPr>
          <w:rFonts w:hint="cs"/>
          <w:rtl/>
        </w:rPr>
        <w:t>این</w:t>
      </w:r>
      <w:r w:rsidRPr="00CB47AE">
        <w:rPr>
          <w:rtl/>
        </w:rPr>
        <w:t xml:space="preserve"> </w:t>
      </w:r>
      <w:r w:rsidRPr="00CB47AE">
        <w:rPr>
          <w:rFonts w:hint="cs"/>
          <w:rtl/>
        </w:rPr>
        <w:t>نزدیکی، دوستی،</w:t>
      </w:r>
      <w:r w:rsidRPr="00CB47AE">
        <w:rPr>
          <w:rtl/>
        </w:rPr>
        <w:t xml:space="preserve"> </w:t>
      </w:r>
      <w:r w:rsidRPr="00CB47AE">
        <w:rPr>
          <w:rFonts w:hint="cs"/>
          <w:rtl/>
        </w:rPr>
        <w:t>آرامش</w:t>
      </w:r>
      <w:r w:rsidRPr="00CB47AE">
        <w:rPr>
          <w:rtl/>
        </w:rPr>
        <w:t xml:space="preserve"> </w:t>
      </w:r>
      <w:r w:rsidRPr="00CB47AE">
        <w:rPr>
          <w:rFonts w:hint="cs"/>
          <w:rtl/>
        </w:rPr>
        <w:t>و</w:t>
      </w:r>
      <w:r w:rsidRPr="00CB47AE">
        <w:rPr>
          <w:rtl/>
        </w:rPr>
        <w:t xml:space="preserve"> </w:t>
      </w:r>
      <w:r w:rsidRPr="00CB47AE">
        <w:rPr>
          <w:rFonts w:hint="cs"/>
          <w:rtl/>
        </w:rPr>
        <w:t>در</w:t>
      </w:r>
      <w:r w:rsidRPr="00CB47AE">
        <w:rPr>
          <w:rtl/>
        </w:rPr>
        <w:t xml:space="preserve"> </w:t>
      </w:r>
      <w:r w:rsidRPr="00CB47AE">
        <w:rPr>
          <w:rFonts w:hint="cs"/>
          <w:rtl/>
        </w:rPr>
        <w:t>نهایت</w:t>
      </w:r>
      <w:r w:rsidRPr="00CB47AE">
        <w:rPr>
          <w:rtl/>
        </w:rPr>
        <w:t xml:space="preserve"> </w:t>
      </w:r>
      <w:r w:rsidRPr="00CB47AE">
        <w:rPr>
          <w:rFonts w:hint="cs"/>
          <w:rtl/>
        </w:rPr>
        <w:t>صلح</w:t>
      </w:r>
      <w:r w:rsidRPr="00CB47AE">
        <w:rPr>
          <w:rtl/>
        </w:rPr>
        <w:t xml:space="preserve"> </w:t>
      </w:r>
      <w:r w:rsidRPr="00CB47AE">
        <w:rPr>
          <w:rFonts w:hint="cs"/>
          <w:rtl/>
        </w:rPr>
        <w:t>است</w:t>
      </w:r>
      <w:r w:rsidRPr="00CB47AE">
        <w:rPr>
          <w:rtl/>
        </w:rPr>
        <w:t>.</w:t>
      </w:r>
      <w:r w:rsidRPr="00313678">
        <w:rPr>
          <w:vertAlign w:val="superscript"/>
          <w:rtl/>
        </w:rPr>
        <w:t xml:space="preserve"> </w:t>
      </w:r>
      <w:r>
        <w:rPr>
          <w:rFonts w:hint="cs"/>
          <w:rtl/>
        </w:rPr>
        <w:t>(ک</w:t>
      </w:r>
      <w:r w:rsidRPr="000804AB">
        <w:rPr>
          <w:rFonts w:hint="cs"/>
          <w:rtl/>
        </w:rPr>
        <w:t>ریمی نیا، 1383، ص87)</w:t>
      </w:r>
    </w:p>
    <w:p w:rsidR="00FB3594" w:rsidRDefault="00FB3594" w:rsidP="00AE620B">
      <w:pPr>
        <w:numPr>
          <w:ilvl w:val="0"/>
          <w:numId w:val="11"/>
        </w:numPr>
        <w:spacing w:before="240"/>
        <w:rPr>
          <w:rtl/>
        </w:rPr>
      </w:pPr>
      <w:r w:rsidRPr="00FB3594">
        <w:rPr>
          <w:rFonts w:ascii="Calibri" w:hAnsi="Calibri" w:hint="cs"/>
          <w:b/>
          <w:bCs/>
          <w:rtl/>
        </w:rPr>
        <w:t xml:space="preserve">کاهش بحران میان ادیان: </w:t>
      </w:r>
      <w:r w:rsidRPr="00CB47AE">
        <w:rPr>
          <w:rFonts w:hint="cs"/>
          <w:rtl/>
        </w:rPr>
        <w:t>در</w:t>
      </w:r>
      <w:r w:rsidRPr="00CB47AE">
        <w:rPr>
          <w:rtl/>
        </w:rPr>
        <w:t xml:space="preserve"> گفتگو ها</w:t>
      </w:r>
      <w:r w:rsidRPr="00CB47AE">
        <w:rPr>
          <w:rFonts w:hint="cs"/>
          <w:rtl/>
        </w:rPr>
        <w:t>ی</w:t>
      </w:r>
      <w:r w:rsidRPr="00CB47AE">
        <w:rPr>
          <w:rtl/>
        </w:rPr>
        <w:t xml:space="preserve"> ب</w:t>
      </w:r>
      <w:r w:rsidRPr="00CB47AE">
        <w:rPr>
          <w:rFonts w:hint="cs"/>
          <w:rtl/>
        </w:rPr>
        <w:t>ین</w:t>
      </w:r>
      <w:r w:rsidRPr="00CB47AE">
        <w:rPr>
          <w:rtl/>
        </w:rPr>
        <w:t xml:space="preserve"> د</w:t>
      </w:r>
      <w:r w:rsidRPr="00CB47AE">
        <w:rPr>
          <w:rFonts w:hint="cs"/>
          <w:rtl/>
        </w:rPr>
        <w:t>ینی،</w:t>
      </w:r>
      <w:r w:rsidRPr="00CB47AE">
        <w:rPr>
          <w:rtl/>
        </w:rPr>
        <w:t xml:space="preserve"> بررس</w:t>
      </w:r>
      <w:r w:rsidRPr="00CB47AE">
        <w:rPr>
          <w:rFonts w:hint="cs"/>
          <w:rtl/>
        </w:rPr>
        <w:t>ی</w:t>
      </w:r>
      <w:r w:rsidRPr="00CB47AE">
        <w:rPr>
          <w:rtl/>
        </w:rPr>
        <w:t xml:space="preserve"> و علاج وضع</w:t>
      </w:r>
      <w:r w:rsidRPr="00CB47AE">
        <w:rPr>
          <w:rFonts w:hint="cs"/>
          <w:rtl/>
        </w:rPr>
        <w:t>یت</w:t>
      </w:r>
      <w:r w:rsidRPr="00CB47AE">
        <w:rPr>
          <w:rtl/>
        </w:rPr>
        <w:t xml:space="preserve"> بحران</w:t>
      </w:r>
      <w:r w:rsidRPr="00CB47AE">
        <w:rPr>
          <w:rFonts w:hint="cs"/>
          <w:rtl/>
        </w:rPr>
        <w:t>ی</w:t>
      </w:r>
      <w:r w:rsidRPr="00CB47AE">
        <w:rPr>
          <w:rtl/>
        </w:rPr>
        <w:t xml:space="preserve"> موجود در م</w:t>
      </w:r>
      <w:r w:rsidRPr="00CB47AE">
        <w:rPr>
          <w:rFonts w:hint="cs"/>
          <w:rtl/>
        </w:rPr>
        <w:t>یان</w:t>
      </w:r>
      <w:r w:rsidRPr="00CB47AE">
        <w:rPr>
          <w:rtl/>
        </w:rPr>
        <w:t xml:space="preserve"> پ</w:t>
      </w:r>
      <w:r w:rsidRPr="00CB47AE">
        <w:rPr>
          <w:rFonts w:hint="cs"/>
          <w:rtl/>
        </w:rPr>
        <w:t>یروان</w:t>
      </w:r>
      <w:r w:rsidRPr="00CB47AE">
        <w:rPr>
          <w:rtl/>
        </w:rPr>
        <w:t xml:space="preserve"> اد</w:t>
      </w:r>
      <w:r w:rsidRPr="00CB47AE">
        <w:rPr>
          <w:rFonts w:hint="cs"/>
          <w:rtl/>
        </w:rPr>
        <w:t>یان،</w:t>
      </w:r>
      <w:r w:rsidRPr="00CB47AE">
        <w:rPr>
          <w:rtl/>
        </w:rPr>
        <w:t xml:space="preserve"> به عنوان مهم تر</w:t>
      </w:r>
      <w:r w:rsidRPr="00CB47AE">
        <w:rPr>
          <w:rFonts w:hint="cs"/>
          <w:rtl/>
        </w:rPr>
        <w:t>ین</w:t>
      </w:r>
      <w:r w:rsidRPr="00CB47AE">
        <w:rPr>
          <w:rtl/>
        </w:rPr>
        <w:t xml:space="preserve"> و فور</w:t>
      </w:r>
      <w:r w:rsidRPr="00CB47AE">
        <w:rPr>
          <w:rFonts w:hint="cs"/>
          <w:rtl/>
        </w:rPr>
        <w:t>ی</w:t>
      </w:r>
      <w:r w:rsidRPr="00CB47AE">
        <w:rPr>
          <w:rtl/>
        </w:rPr>
        <w:t xml:space="preserve"> تر</w:t>
      </w:r>
      <w:r w:rsidRPr="00CB47AE">
        <w:rPr>
          <w:rFonts w:hint="cs"/>
          <w:rtl/>
        </w:rPr>
        <w:t>ین</w:t>
      </w:r>
      <w:r w:rsidRPr="00CB47AE">
        <w:rPr>
          <w:rtl/>
        </w:rPr>
        <w:t xml:space="preserve"> موضوع قابل توجه و بررس</w:t>
      </w:r>
      <w:r w:rsidRPr="00CB47AE">
        <w:rPr>
          <w:rFonts w:hint="cs"/>
          <w:rtl/>
        </w:rPr>
        <w:t>ی</w:t>
      </w:r>
      <w:r w:rsidRPr="00CB47AE">
        <w:rPr>
          <w:rtl/>
        </w:rPr>
        <w:t xml:space="preserve"> است. </w:t>
      </w:r>
      <w:r>
        <w:rPr>
          <w:rFonts w:hint="cs"/>
          <w:rtl/>
        </w:rPr>
        <w:t xml:space="preserve">چراکه </w:t>
      </w:r>
      <w:r w:rsidRPr="00CB47AE">
        <w:rPr>
          <w:rtl/>
        </w:rPr>
        <w:t>تغ</w:t>
      </w:r>
      <w:r w:rsidRPr="00CB47AE">
        <w:rPr>
          <w:rFonts w:hint="cs"/>
          <w:rtl/>
        </w:rPr>
        <w:t>ییر</w:t>
      </w:r>
      <w:r w:rsidRPr="00CB47AE">
        <w:rPr>
          <w:rtl/>
        </w:rPr>
        <w:t xml:space="preserve"> د</w:t>
      </w:r>
      <w:r w:rsidRPr="00CB47AE">
        <w:rPr>
          <w:rFonts w:hint="cs"/>
          <w:rtl/>
        </w:rPr>
        <w:t>ین</w:t>
      </w:r>
      <w:r w:rsidRPr="00CB47AE">
        <w:rPr>
          <w:rtl/>
        </w:rPr>
        <w:t xml:space="preserve"> و ست</w:t>
      </w:r>
      <w:r w:rsidRPr="00CB47AE">
        <w:rPr>
          <w:rFonts w:hint="cs"/>
          <w:rtl/>
        </w:rPr>
        <w:t>یز</w:t>
      </w:r>
      <w:r w:rsidRPr="00CB47AE">
        <w:rPr>
          <w:rtl/>
        </w:rPr>
        <w:t xml:space="preserve"> پاره ا</w:t>
      </w:r>
      <w:r w:rsidRPr="00CB47AE">
        <w:rPr>
          <w:rFonts w:hint="cs"/>
          <w:rtl/>
        </w:rPr>
        <w:t>ی</w:t>
      </w:r>
      <w:r w:rsidRPr="00CB47AE">
        <w:rPr>
          <w:rtl/>
        </w:rPr>
        <w:t xml:space="preserve"> از پ</w:t>
      </w:r>
      <w:r w:rsidRPr="00CB47AE">
        <w:rPr>
          <w:rFonts w:hint="cs"/>
          <w:rtl/>
        </w:rPr>
        <w:t>یروان</w:t>
      </w:r>
      <w:r w:rsidRPr="00CB47AE">
        <w:rPr>
          <w:rtl/>
        </w:rPr>
        <w:t xml:space="preserve"> اد</w:t>
      </w:r>
      <w:r w:rsidRPr="00CB47AE">
        <w:rPr>
          <w:rFonts w:hint="cs"/>
          <w:rtl/>
        </w:rPr>
        <w:t>یان</w:t>
      </w:r>
      <w:r w:rsidRPr="00CB47AE">
        <w:rPr>
          <w:rtl/>
        </w:rPr>
        <w:t xml:space="preserve"> با نمادها</w:t>
      </w:r>
      <w:r w:rsidRPr="00CB47AE">
        <w:rPr>
          <w:rFonts w:hint="cs"/>
          <w:rtl/>
        </w:rPr>
        <w:t>ی</w:t>
      </w:r>
      <w:r w:rsidRPr="00CB47AE">
        <w:rPr>
          <w:rtl/>
        </w:rPr>
        <w:t xml:space="preserve"> مقدس اد</w:t>
      </w:r>
      <w:r w:rsidRPr="00CB47AE">
        <w:rPr>
          <w:rFonts w:hint="cs"/>
          <w:rtl/>
        </w:rPr>
        <w:t>یان</w:t>
      </w:r>
      <w:r w:rsidRPr="00CB47AE">
        <w:rPr>
          <w:rtl/>
        </w:rPr>
        <w:t xml:space="preserve"> د</w:t>
      </w:r>
      <w:r w:rsidRPr="00CB47AE">
        <w:rPr>
          <w:rFonts w:hint="cs"/>
          <w:rtl/>
        </w:rPr>
        <w:t>یگر،</w:t>
      </w:r>
      <w:r w:rsidRPr="00CB47AE">
        <w:rPr>
          <w:rtl/>
        </w:rPr>
        <w:t xml:space="preserve"> از د</w:t>
      </w:r>
      <w:r w:rsidRPr="00CB47AE">
        <w:rPr>
          <w:rFonts w:hint="cs"/>
          <w:rtl/>
        </w:rPr>
        <w:t>یگر</w:t>
      </w:r>
      <w:r w:rsidRPr="00CB47AE">
        <w:rPr>
          <w:rtl/>
        </w:rPr>
        <w:t xml:space="preserve"> بحران ها جد</w:t>
      </w:r>
      <w:r w:rsidRPr="00CB47AE">
        <w:rPr>
          <w:rFonts w:hint="cs"/>
          <w:rtl/>
        </w:rPr>
        <w:t>ی</w:t>
      </w:r>
      <w:r w:rsidRPr="00CB47AE">
        <w:rPr>
          <w:rtl/>
        </w:rPr>
        <w:t xml:space="preserve"> تر و مخرب تر دانسته شده و </w:t>
      </w:r>
      <w:r w:rsidRPr="00CB47AE">
        <w:rPr>
          <w:rtl/>
        </w:rPr>
        <w:lastRenderedPageBreak/>
        <w:t>لزوم بررس</w:t>
      </w:r>
      <w:r w:rsidRPr="00CB47AE">
        <w:rPr>
          <w:rFonts w:hint="cs"/>
          <w:rtl/>
        </w:rPr>
        <w:t>ی</w:t>
      </w:r>
      <w:r w:rsidRPr="00CB47AE">
        <w:rPr>
          <w:rtl/>
        </w:rPr>
        <w:t xml:space="preserve"> و حل سر</w:t>
      </w:r>
      <w:r w:rsidRPr="00CB47AE">
        <w:rPr>
          <w:rFonts w:hint="cs"/>
          <w:rtl/>
        </w:rPr>
        <w:t>یع</w:t>
      </w:r>
      <w:r w:rsidRPr="00CB47AE">
        <w:rPr>
          <w:rtl/>
        </w:rPr>
        <w:t xml:space="preserve"> آنها مورد توجه قرار گرفته است</w:t>
      </w:r>
      <w:r w:rsidRPr="00CB47AE">
        <w:t>.</w:t>
      </w:r>
      <w:r>
        <w:rPr>
          <w:rFonts w:hint="cs"/>
          <w:rtl/>
        </w:rPr>
        <w:t xml:space="preserve"> </w:t>
      </w:r>
      <w:r w:rsidRPr="00CB47AE">
        <w:rPr>
          <w:rFonts w:hint="cs"/>
          <w:rtl/>
        </w:rPr>
        <w:t>گفتگوی</w:t>
      </w:r>
      <w:r w:rsidRPr="00CB47AE">
        <w:rPr>
          <w:rtl/>
        </w:rPr>
        <w:t xml:space="preserve"> اد</w:t>
      </w:r>
      <w:r w:rsidRPr="00CB47AE">
        <w:rPr>
          <w:rFonts w:hint="cs"/>
          <w:rtl/>
        </w:rPr>
        <w:t>یان،</w:t>
      </w:r>
      <w:r w:rsidRPr="00CB47AE">
        <w:rPr>
          <w:rtl/>
        </w:rPr>
        <w:t xml:space="preserve"> مس</w:t>
      </w:r>
      <w:r w:rsidRPr="00CB47AE">
        <w:rPr>
          <w:rFonts w:hint="cs"/>
          <w:rtl/>
        </w:rPr>
        <w:t>یر</w:t>
      </w:r>
      <w:r w:rsidRPr="00CB47AE">
        <w:rPr>
          <w:rtl/>
        </w:rPr>
        <w:t xml:space="preserve"> حل و فصل اختلافات ب</w:t>
      </w:r>
      <w:r w:rsidRPr="00CB47AE">
        <w:rPr>
          <w:rFonts w:hint="cs"/>
          <w:rtl/>
        </w:rPr>
        <w:t>ین</w:t>
      </w:r>
      <w:r w:rsidRPr="00CB47AE">
        <w:rPr>
          <w:rtl/>
        </w:rPr>
        <w:t xml:space="preserve"> اد</w:t>
      </w:r>
      <w:r w:rsidRPr="00CB47AE">
        <w:rPr>
          <w:rFonts w:hint="cs"/>
          <w:rtl/>
        </w:rPr>
        <w:t>یان</w:t>
      </w:r>
      <w:r w:rsidRPr="00CB47AE">
        <w:rPr>
          <w:rtl/>
        </w:rPr>
        <w:t xml:space="preserve"> را هموارتر م</w:t>
      </w:r>
      <w:r w:rsidRPr="00CB47AE">
        <w:rPr>
          <w:rFonts w:hint="cs"/>
          <w:rtl/>
        </w:rPr>
        <w:t>ی</w:t>
      </w:r>
      <w:r w:rsidRPr="00CB47AE">
        <w:rPr>
          <w:rtl/>
        </w:rPr>
        <w:t xml:space="preserve"> کند</w:t>
      </w:r>
      <w:r w:rsidRPr="00CB47AE">
        <w:rPr>
          <w:rFonts w:hint="cs"/>
          <w:rtl/>
        </w:rPr>
        <w:t xml:space="preserve"> و </w:t>
      </w:r>
      <w:r w:rsidRPr="00CB47AE">
        <w:rPr>
          <w:rtl/>
        </w:rPr>
        <w:t>هر د</w:t>
      </w:r>
      <w:r w:rsidRPr="00CB47AE">
        <w:rPr>
          <w:rFonts w:hint="cs"/>
          <w:rtl/>
        </w:rPr>
        <w:t>ینی</w:t>
      </w:r>
      <w:r w:rsidRPr="00CB47AE">
        <w:rPr>
          <w:rtl/>
        </w:rPr>
        <w:t xml:space="preserve"> که مخاطبان خود را به تفکر </w:t>
      </w:r>
      <w:r>
        <w:rPr>
          <w:rFonts w:hint="cs"/>
          <w:rtl/>
        </w:rPr>
        <w:t>و</w:t>
      </w:r>
      <w:r w:rsidRPr="00CB47AE">
        <w:rPr>
          <w:rtl/>
        </w:rPr>
        <w:t xml:space="preserve"> تفاهم با پ</w:t>
      </w:r>
      <w:r w:rsidRPr="00CB47AE">
        <w:rPr>
          <w:rFonts w:hint="cs"/>
          <w:rtl/>
        </w:rPr>
        <w:t>یروان</w:t>
      </w:r>
      <w:r w:rsidRPr="00CB47AE">
        <w:rPr>
          <w:rtl/>
        </w:rPr>
        <w:t xml:space="preserve"> اد</w:t>
      </w:r>
      <w:r w:rsidRPr="00CB47AE">
        <w:rPr>
          <w:rFonts w:hint="cs"/>
          <w:rtl/>
        </w:rPr>
        <w:t>یان</w:t>
      </w:r>
      <w:r w:rsidRPr="00CB47AE">
        <w:rPr>
          <w:rtl/>
        </w:rPr>
        <w:t xml:space="preserve"> د</w:t>
      </w:r>
      <w:r w:rsidRPr="00CB47AE">
        <w:rPr>
          <w:rFonts w:hint="cs"/>
          <w:rtl/>
        </w:rPr>
        <w:t>یگر</w:t>
      </w:r>
      <w:r w:rsidRPr="00CB47AE">
        <w:rPr>
          <w:rtl/>
        </w:rPr>
        <w:t xml:space="preserve"> سفارش کرده باشد، م</w:t>
      </w:r>
      <w:r w:rsidRPr="00CB47AE">
        <w:rPr>
          <w:rFonts w:hint="cs"/>
          <w:rtl/>
        </w:rPr>
        <w:t>ی</w:t>
      </w:r>
      <w:r w:rsidRPr="00CB47AE">
        <w:rPr>
          <w:rtl/>
        </w:rPr>
        <w:t xml:space="preserve"> تواند جا</w:t>
      </w:r>
      <w:r w:rsidRPr="00CB47AE">
        <w:rPr>
          <w:rFonts w:hint="cs"/>
          <w:rtl/>
        </w:rPr>
        <w:t>یگاه</w:t>
      </w:r>
      <w:r w:rsidRPr="00CB47AE">
        <w:rPr>
          <w:rtl/>
        </w:rPr>
        <w:t xml:space="preserve"> مؤثر</w:t>
      </w:r>
      <w:r w:rsidRPr="00CB47AE">
        <w:rPr>
          <w:rFonts w:hint="cs"/>
          <w:rtl/>
        </w:rPr>
        <w:t>ی</w:t>
      </w:r>
      <w:r w:rsidRPr="00CB47AE">
        <w:rPr>
          <w:rtl/>
        </w:rPr>
        <w:t xml:space="preserve"> در گفتگو</w:t>
      </w:r>
      <w:r w:rsidRPr="00CB47AE">
        <w:rPr>
          <w:rFonts w:hint="cs"/>
          <w:rtl/>
        </w:rPr>
        <w:t>ی</w:t>
      </w:r>
      <w:r w:rsidRPr="00CB47AE">
        <w:rPr>
          <w:rtl/>
        </w:rPr>
        <w:t xml:space="preserve"> اد</w:t>
      </w:r>
      <w:r w:rsidRPr="00CB47AE">
        <w:rPr>
          <w:rFonts w:hint="cs"/>
          <w:rtl/>
        </w:rPr>
        <w:t>یان</w:t>
      </w:r>
      <w:r w:rsidRPr="00CB47AE">
        <w:rPr>
          <w:rtl/>
        </w:rPr>
        <w:t xml:space="preserve"> احراز کند</w:t>
      </w:r>
      <w:r w:rsidRPr="00CB47AE">
        <w:t>.</w:t>
      </w:r>
      <w:r w:rsidRPr="00CB47AE">
        <w:rPr>
          <w:vertAlign w:val="superscript"/>
          <w:rtl/>
        </w:rPr>
        <w:t xml:space="preserve"> </w:t>
      </w:r>
      <w:r>
        <w:rPr>
          <w:rFonts w:hint="cs"/>
          <w:rtl/>
        </w:rPr>
        <w:t>(مکارم شیرازی،</w:t>
      </w:r>
      <w:r w:rsidRPr="000804AB">
        <w:rPr>
          <w:rFonts w:hint="cs"/>
          <w:rtl/>
        </w:rPr>
        <w:t xml:space="preserve"> </w:t>
      </w:r>
      <w:r>
        <w:rPr>
          <w:rFonts w:hint="cs"/>
          <w:rtl/>
        </w:rPr>
        <w:t>1362</w:t>
      </w:r>
      <w:r w:rsidRPr="000804AB">
        <w:rPr>
          <w:rFonts w:hint="cs"/>
          <w:rtl/>
        </w:rPr>
        <w:t xml:space="preserve">، </w:t>
      </w:r>
      <w:r>
        <w:rPr>
          <w:rFonts w:hint="cs"/>
          <w:rtl/>
        </w:rPr>
        <w:t>ج2، ص 281</w:t>
      </w:r>
      <w:r w:rsidRPr="000804AB">
        <w:rPr>
          <w:rFonts w:hint="cs"/>
          <w:rtl/>
        </w:rPr>
        <w:t>)</w:t>
      </w:r>
    </w:p>
    <w:p w:rsidR="00FB3594" w:rsidRDefault="00FB3594" w:rsidP="00313678">
      <w:pPr>
        <w:ind w:left="425"/>
        <w:rPr>
          <w:rtl/>
        </w:rPr>
      </w:pPr>
    </w:p>
    <w:p w:rsidR="00FB3594" w:rsidRDefault="00FB3594" w:rsidP="00FB3594">
      <w:pPr>
        <w:pStyle w:val="Heading4"/>
        <w:spacing w:before="0" w:after="0"/>
        <w:rPr>
          <w:rtl/>
        </w:rPr>
      </w:pPr>
      <w:r w:rsidRPr="00FB3594">
        <w:rPr>
          <w:rFonts w:hint="cs"/>
          <w:rtl/>
        </w:rPr>
        <w:t>افزایش روحیه دینی در جهان</w:t>
      </w:r>
    </w:p>
    <w:p w:rsidR="00FB3594" w:rsidRDefault="00FB3594" w:rsidP="00FB3594">
      <w:pPr>
        <w:rPr>
          <w:rtl/>
        </w:rPr>
      </w:pPr>
      <w:r w:rsidRPr="00FB3594">
        <w:rPr>
          <w:rFonts w:hint="cs"/>
          <w:rtl/>
        </w:rPr>
        <w:t>تعامل</w:t>
      </w:r>
      <w:r w:rsidRPr="00FB3594">
        <w:rPr>
          <w:rtl/>
        </w:rPr>
        <w:t xml:space="preserve"> با مؤمنان اد</w:t>
      </w:r>
      <w:r w:rsidRPr="00FB3594">
        <w:rPr>
          <w:rFonts w:hint="cs"/>
          <w:rtl/>
        </w:rPr>
        <w:t>یان</w:t>
      </w:r>
      <w:r w:rsidRPr="00FB3594">
        <w:rPr>
          <w:rtl/>
        </w:rPr>
        <w:t xml:space="preserve"> د</w:t>
      </w:r>
      <w:r w:rsidRPr="00FB3594">
        <w:rPr>
          <w:rFonts w:hint="cs"/>
          <w:rtl/>
        </w:rPr>
        <w:t>یگر،</w:t>
      </w:r>
      <w:r w:rsidRPr="00FB3594">
        <w:rPr>
          <w:rtl/>
        </w:rPr>
        <w:t xml:space="preserve"> موجب افزا</w:t>
      </w:r>
      <w:r w:rsidRPr="00FB3594">
        <w:rPr>
          <w:rFonts w:hint="cs"/>
          <w:rtl/>
        </w:rPr>
        <w:t>یش</w:t>
      </w:r>
      <w:r w:rsidRPr="00FB3594">
        <w:rPr>
          <w:rtl/>
        </w:rPr>
        <w:t xml:space="preserve"> روح</w:t>
      </w:r>
      <w:r w:rsidRPr="00FB3594">
        <w:rPr>
          <w:rFonts w:hint="cs"/>
          <w:rtl/>
        </w:rPr>
        <w:t>یه</w:t>
      </w:r>
      <w:r w:rsidRPr="00FB3594">
        <w:rPr>
          <w:rtl/>
        </w:rPr>
        <w:t xml:space="preserve"> د</w:t>
      </w:r>
      <w:r w:rsidRPr="00FB3594">
        <w:rPr>
          <w:rFonts w:hint="cs"/>
          <w:rtl/>
        </w:rPr>
        <w:t>ینی</w:t>
      </w:r>
      <w:r w:rsidRPr="00FB3594">
        <w:rPr>
          <w:rtl/>
        </w:rPr>
        <w:t xml:space="preserve"> بس</w:t>
      </w:r>
      <w:r w:rsidRPr="00FB3594">
        <w:rPr>
          <w:rFonts w:hint="cs"/>
          <w:rtl/>
        </w:rPr>
        <w:t>یاری</w:t>
      </w:r>
      <w:r w:rsidRPr="00FB3594">
        <w:rPr>
          <w:rtl/>
        </w:rPr>
        <w:t xml:space="preserve"> از شرکت کنندگان در گفتگو</w:t>
      </w:r>
      <w:r w:rsidRPr="00FB3594">
        <w:rPr>
          <w:rFonts w:hint="cs"/>
          <w:rtl/>
        </w:rPr>
        <w:t>ی</w:t>
      </w:r>
      <w:r w:rsidRPr="00FB3594">
        <w:rPr>
          <w:rtl/>
        </w:rPr>
        <w:t xml:space="preserve"> اد</w:t>
      </w:r>
      <w:r w:rsidRPr="00FB3594">
        <w:rPr>
          <w:rFonts w:hint="cs"/>
          <w:rtl/>
        </w:rPr>
        <w:t>یان</w:t>
      </w:r>
      <w:r w:rsidRPr="00FB3594">
        <w:rPr>
          <w:rtl/>
        </w:rPr>
        <w:t xml:space="preserve"> شده و آنان را بر آن داشته است که با د</w:t>
      </w:r>
      <w:r w:rsidRPr="00FB3594">
        <w:rPr>
          <w:rFonts w:hint="cs"/>
          <w:rtl/>
        </w:rPr>
        <w:t>ین</w:t>
      </w:r>
      <w:r w:rsidRPr="00FB3594">
        <w:rPr>
          <w:rtl/>
        </w:rPr>
        <w:t xml:space="preserve"> خود تجد</w:t>
      </w:r>
      <w:r w:rsidRPr="00FB3594">
        <w:rPr>
          <w:rFonts w:hint="cs"/>
          <w:rtl/>
        </w:rPr>
        <w:t>ید</w:t>
      </w:r>
      <w:r w:rsidRPr="00FB3594">
        <w:rPr>
          <w:rtl/>
        </w:rPr>
        <w:t xml:space="preserve"> ب</w:t>
      </w:r>
      <w:r w:rsidRPr="00FB3594">
        <w:rPr>
          <w:rFonts w:hint="cs"/>
          <w:rtl/>
        </w:rPr>
        <w:t>یعت</w:t>
      </w:r>
      <w:r w:rsidRPr="00FB3594">
        <w:rPr>
          <w:rtl/>
        </w:rPr>
        <w:t xml:space="preserve"> کنند</w:t>
      </w:r>
      <w:r w:rsidRPr="00FB3594">
        <w:t>.</w:t>
      </w:r>
      <w:r w:rsidRPr="00FB3594">
        <w:rPr>
          <w:rFonts w:hint="cs"/>
          <w:rtl/>
        </w:rPr>
        <w:t xml:space="preserve"> داد و ستد</w:t>
      </w:r>
      <w:r w:rsidRPr="00FB3594">
        <w:rPr>
          <w:rtl/>
        </w:rPr>
        <w:t xml:space="preserve"> معنو</w:t>
      </w:r>
      <w:r w:rsidRPr="00FB3594">
        <w:rPr>
          <w:rFonts w:hint="cs"/>
          <w:rtl/>
        </w:rPr>
        <w:t>ی</w:t>
      </w:r>
      <w:r w:rsidRPr="00FB3594">
        <w:rPr>
          <w:rtl/>
        </w:rPr>
        <w:t xml:space="preserve"> به رغم تفاوت ها و تما</w:t>
      </w:r>
      <w:r w:rsidRPr="00FB3594">
        <w:rPr>
          <w:rFonts w:hint="cs"/>
          <w:rtl/>
        </w:rPr>
        <w:t>یزات</w:t>
      </w:r>
      <w:r w:rsidRPr="00FB3594">
        <w:rPr>
          <w:rtl/>
        </w:rPr>
        <w:t xml:space="preserve"> سنن و مناسک د</w:t>
      </w:r>
      <w:r w:rsidRPr="00FB3594">
        <w:rPr>
          <w:rFonts w:hint="cs"/>
          <w:rtl/>
        </w:rPr>
        <w:t>ینی</w:t>
      </w:r>
      <w:r w:rsidRPr="00FB3594">
        <w:rPr>
          <w:rtl/>
        </w:rPr>
        <w:t xml:space="preserve"> اد</w:t>
      </w:r>
      <w:r w:rsidRPr="00FB3594">
        <w:rPr>
          <w:rFonts w:hint="cs"/>
          <w:rtl/>
        </w:rPr>
        <w:t>یان،</w:t>
      </w:r>
      <w:r w:rsidRPr="00FB3594">
        <w:rPr>
          <w:rtl/>
        </w:rPr>
        <w:t xml:space="preserve"> وجوه مشترک فراوان</w:t>
      </w:r>
      <w:r w:rsidRPr="00FB3594">
        <w:rPr>
          <w:rFonts w:hint="cs"/>
          <w:rtl/>
        </w:rPr>
        <w:t>ی</w:t>
      </w:r>
      <w:r w:rsidRPr="00FB3594">
        <w:rPr>
          <w:rtl/>
        </w:rPr>
        <w:t xml:space="preserve"> را م</w:t>
      </w:r>
      <w:r w:rsidRPr="00FB3594">
        <w:rPr>
          <w:rFonts w:hint="cs"/>
          <w:rtl/>
        </w:rPr>
        <w:t>یان</w:t>
      </w:r>
      <w:r w:rsidRPr="00FB3594">
        <w:rPr>
          <w:rtl/>
        </w:rPr>
        <w:t xml:space="preserve"> اد</w:t>
      </w:r>
      <w:r w:rsidRPr="00FB3594">
        <w:rPr>
          <w:rFonts w:hint="cs"/>
          <w:rtl/>
        </w:rPr>
        <w:t>یان</w:t>
      </w:r>
      <w:r w:rsidRPr="00FB3594">
        <w:rPr>
          <w:rtl/>
        </w:rPr>
        <w:t xml:space="preserve"> نشان م</w:t>
      </w:r>
      <w:r w:rsidRPr="00FB3594">
        <w:rPr>
          <w:rFonts w:hint="cs"/>
          <w:rtl/>
        </w:rPr>
        <w:t>ی</w:t>
      </w:r>
      <w:r w:rsidRPr="00FB3594">
        <w:rPr>
          <w:rtl/>
        </w:rPr>
        <w:t xml:space="preserve"> دهد. گفتگو</w:t>
      </w:r>
      <w:r w:rsidRPr="00FB3594">
        <w:rPr>
          <w:rFonts w:hint="cs"/>
          <w:rtl/>
        </w:rPr>
        <w:t>ی</w:t>
      </w:r>
      <w:r w:rsidRPr="00FB3594">
        <w:rPr>
          <w:rtl/>
        </w:rPr>
        <w:t xml:space="preserve"> اد</w:t>
      </w:r>
      <w:r w:rsidRPr="00FB3594">
        <w:rPr>
          <w:rFonts w:hint="cs"/>
          <w:rtl/>
        </w:rPr>
        <w:t>یان</w:t>
      </w:r>
      <w:r w:rsidRPr="00FB3594">
        <w:rPr>
          <w:rtl/>
        </w:rPr>
        <w:t xml:space="preserve"> م</w:t>
      </w:r>
      <w:r w:rsidRPr="00FB3594">
        <w:rPr>
          <w:rFonts w:hint="cs"/>
          <w:rtl/>
        </w:rPr>
        <w:t>ی</w:t>
      </w:r>
      <w:r w:rsidRPr="00FB3594">
        <w:rPr>
          <w:rtl/>
        </w:rPr>
        <w:t xml:space="preserve"> تواند موفق به کشف </w:t>
      </w:r>
      <w:r w:rsidRPr="00FB3594">
        <w:rPr>
          <w:rFonts w:hint="cs"/>
          <w:rtl/>
        </w:rPr>
        <w:t>یا</w:t>
      </w:r>
      <w:r w:rsidRPr="00FB3594">
        <w:rPr>
          <w:rtl/>
        </w:rPr>
        <w:t xml:space="preserve"> پرورش مناسک معنو</w:t>
      </w:r>
      <w:r w:rsidRPr="00FB3594">
        <w:rPr>
          <w:rFonts w:hint="cs"/>
          <w:rtl/>
        </w:rPr>
        <w:t>ی</w:t>
      </w:r>
      <w:r w:rsidRPr="00FB3594">
        <w:rPr>
          <w:rtl/>
        </w:rPr>
        <w:t xml:space="preserve"> مشترک</w:t>
      </w:r>
      <w:r w:rsidRPr="00FB3594">
        <w:rPr>
          <w:rFonts w:hint="cs"/>
          <w:rtl/>
        </w:rPr>
        <w:t>ی</w:t>
      </w:r>
      <w:r w:rsidRPr="00FB3594">
        <w:rPr>
          <w:rtl/>
        </w:rPr>
        <w:t xml:space="preserve"> شود که شرکت کنندگان را با همان قاطع</w:t>
      </w:r>
      <w:r w:rsidRPr="00FB3594">
        <w:rPr>
          <w:rFonts w:hint="cs"/>
          <w:rtl/>
        </w:rPr>
        <w:t>یت</w:t>
      </w:r>
      <w:r w:rsidRPr="00FB3594">
        <w:rPr>
          <w:rtl/>
        </w:rPr>
        <w:t xml:space="preserve"> متون مقدس د</w:t>
      </w:r>
      <w:r w:rsidRPr="00FB3594">
        <w:rPr>
          <w:rFonts w:hint="cs"/>
          <w:rtl/>
        </w:rPr>
        <w:t>ینی</w:t>
      </w:r>
      <w:r w:rsidRPr="00FB3594">
        <w:rPr>
          <w:rtl/>
        </w:rPr>
        <w:t xml:space="preserve"> شان مورد خطاب قرار دهد!</w:t>
      </w:r>
      <w:r w:rsidRPr="00FB3594">
        <w:t>.</w:t>
      </w:r>
      <w:r w:rsidRPr="00FB3594">
        <w:rPr>
          <w:vertAlign w:val="superscript"/>
          <w:rtl/>
        </w:rPr>
        <w:t xml:space="preserve"> </w:t>
      </w:r>
      <w:r w:rsidRPr="00FB3594">
        <w:rPr>
          <w:rtl/>
        </w:rPr>
        <w:t>(مکارم ش</w:t>
      </w:r>
      <w:r w:rsidRPr="00FB3594">
        <w:rPr>
          <w:rFonts w:hint="cs"/>
          <w:rtl/>
        </w:rPr>
        <w:t>یرازی،</w:t>
      </w:r>
      <w:r w:rsidRPr="00FB3594">
        <w:rPr>
          <w:rtl/>
        </w:rPr>
        <w:t xml:space="preserve"> 1362، ج19، ص415</w:t>
      </w:r>
      <w:r>
        <w:rPr>
          <w:rFonts w:hint="cs"/>
          <w:rtl/>
        </w:rPr>
        <w:t>).</w:t>
      </w:r>
    </w:p>
    <w:p w:rsidR="00FB3594" w:rsidRDefault="00FB3594" w:rsidP="00FB3594">
      <w:pPr>
        <w:rPr>
          <w:rtl/>
        </w:rPr>
      </w:pPr>
    </w:p>
    <w:p w:rsidR="00FB3594" w:rsidRDefault="00FB3594" w:rsidP="00FB3594">
      <w:pPr>
        <w:pStyle w:val="Heading4"/>
        <w:spacing w:before="0" w:after="0"/>
        <w:rPr>
          <w:rtl/>
        </w:rPr>
      </w:pPr>
      <w:r w:rsidRPr="00FB3594">
        <w:rPr>
          <w:rFonts w:hint="cs"/>
          <w:rtl/>
        </w:rPr>
        <w:t>همزیستی پیروان ادیان</w:t>
      </w:r>
    </w:p>
    <w:p w:rsidR="00FB3594" w:rsidRDefault="00FB3594" w:rsidP="00FB3594">
      <w:pPr>
        <w:rPr>
          <w:rtl/>
        </w:rPr>
      </w:pPr>
      <w:r w:rsidRPr="00FB3594">
        <w:rPr>
          <w:rFonts w:hint="cs"/>
          <w:rtl/>
        </w:rPr>
        <w:t>امروزه</w:t>
      </w:r>
      <w:r w:rsidRPr="00FB3594">
        <w:rPr>
          <w:rtl/>
        </w:rPr>
        <w:t xml:space="preserve"> همه ملت ها و پ</w:t>
      </w:r>
      <w:r w:rsidRPr="00FB3594">
        <w:rPr>
          <w:rFonts w:hint="cs"/>
          <w:rtl/>
        </w:rPr>
        <w:t>یروان</w:t>
      </w:r>
      <w:r w:rsidRPr="00FB3594">
        <w:rPr>
          <w:rtl/>
        </w:rPr>
        <w:t xml:space="preserve"> اد</w:t>
      </w:r>
      <w:r w:rsidRPr="00FB3594">
        <w:rPr>
          <w:rFonts w:hint="cs"/>
          <w:rtl/>
        </w:rPr>
        <w:t>یان</w:t>
      </w:r>
      <w:r w:rsidRPr="00FB3594">
        <w:rPr>
          <w:rtl/>
        </w:rPr>
        <w:t xml:space="preserve"> در همجوار</w:t>
      </w:r>
      <w:r w:rsidRPr="00FB3594">
        <w:rPr>
          <w:rFonts w:hint="cs"/>
          <w:rtl/>
        </w:rPr>
        <w:t>ی</w:t>
      </w:r>
      <w:r w:rsidRPr="00FB3594">
        <w:rPr>
          <w:rtl/>
        </w:rPr>
        <w:t xml:space="preserve"> هم زندگ</w:t>
      </w:r>
      <w:r w:rsidRPr="00FB3594">
        <w:rPr>
          <w:rFonts w:hint="cs"/>
          <w:rtl/>
        </w:rPr>
        <w:t>ی</w:t>
      </w:r>
      <w:r w:rsidRPr="00FB3594">
        <w:rPr>
          <w:rtl/>
        </w:rPr>
        <w:t xml:space="preserve"> م</w:t>
      </w:r>
      <w:r w:rsidRPr="00FB3594">
        <w:rPr>
          <w:rFonts w:hint="cs"/>
          <w:rtl/>
        </w:rPr>
        <w:t>ی</w:t>
      </w:r>
      <w:r w:rsidRPr="00FB3594">
        <w:rPr>
          <w:rtl/>
        </w:rPr>
        <w:t xml:space="preserve"> کنند. </w:t>
      </w:r>
      <w:r w:rsidRPr="00FB3594">
        <w:rPr>
          <w:rFonts w:hint="cs"/>
          <w:rtl/>
        </w:rPr>
        <w:t>دنیا</w:t>
      </w:r>
      <w:r w:rsidRPr="00FB3594">
        <w:rPr>
          <w:rtl/>
        </w:rPr>
        <w:t xml:space="preserve"> </w:t>
      </w:r>
      <w:r w:rsidRPr="00FB3594">
        <w:rPr>
          <w:rFonts w:hint="cs"/>
          <w:rtl/>
        </w:rPr>
        <w:t>پر</w:t>
      </w:r>
      <w:r w:rsidRPr="00FB3594">
        <w:rPr>
          <w:rtl/>
        </w:rPr>
        <w:t xml:space="preserve"> </w:t>
      </w:r>
      <w:r w:rsidRPr="00FB3594">
        <w:rPr>
          <w:rFonts w:hint="cs"/>
          <w:rtl/>
        </w:rPr>
        <w:t>از</w:t>
      </w:r>
      <w:r w:rsidRPr="00FB3594">
        <w:rPr>
          <w:rtl/>
        </w:rPr>
        <w:t xml:space="preserve"> </w:t>
      </w:r>
      <w:r w:rsidRPr="00FB3594">
        <w:rPr>
          <w:rFonts w:hint="cs"/>
          <w:rtl/>
        </w:rPr>
        <w:t>انسان</w:t>
      </w:r>
      <w:r w:rsidRPr="00FB3594">
        <w:rPr>
          <w:rtl/>
        </w:rPr>
        <w:t xml:space="preserve"> </w:t>
      </w:r>
      <w:r w:rsidRPr="00FB3594">
        <w:rPr>
          <w:rFonts w:hint="cs"/>
          <w:rtl/>
        </w:rPr>
        <w:t>های</w:t>
      </w:r>
      <w:r w:rsidRPr="00FB3594">
        <w:rPr>
          <w:rtl/>
        </w:rPr>
        <w:t xml:space="preserve"> </w:t>
      </w:r>
      <w:r w:rsidRPr="00FB3594">
        <w:rPr>
          <w:rFonts w:hint="cs"/>
          <w:rtl/>
        </w:rPr>
        <w:t>گوناگون</w:t>
      </w:r>
      <w:r w:rsidRPr="00FB3594">
        <w:rPr>
          <w:rtl/>
        </w:rPr>
        <w:t xml:space="preserve"> </w:t>
      </w:r>
      <w:r w:rsidRPr="00FB3594">
        <w:rPr>
          <w:rFonts w:hint="cs"/>
          <w:rtl/>
        </w:rPr>
        <w:t>و</w:t>
      </w:r>
      <w:r w:rsidRPr="00FB3594">
        <w:rPr>
          <w:rtl/>
        </w:rPr>
        <w:t xml:space="preserve"> </w:t>
      </w:r>
      <w:r w:rsidRPr="00FB3594">
        <w:rPr>
          <w:rFonts w:hint="cs"/>
          <w:rtl/>
        </w:rPr>
        <w:t>پیرو</w:t>
      </w:r>
      <w:r w:rsidRPr="00FB3594">
        <w:rPr>
          <w:rtl/>
        </w:rPr>
        <w:t xml:space="preserve"> </w:t>
      </w:r>
      <w:r w:rsidRPr="00FB3594">
        <w:rPr>
          <w:rFonts w:hint="cs"/>
          <w:rtl/>
        </w:rPr>
        <w:t>ادیان</w:t>
      </w:r>
      <w:r w:rsidRPr="00FB3594">
        <w:rPr>
          <w:rtl/>
        </w:rPr>
        <w:t xml:space="preserve"> </w:t>
      </w:r>
      <w:r w:rsidRPr="00FB3594">
        <w:rPr>
          <w:rFonts w:hint="cs"/>
          <w:rtl/>
        </w:rPr>
        <w:t>متنوع</w:t>
      </w:r>
      <w:r w:rsidRPr="00FB3594">
        <w:rPr>
          <w:rtl/>
        </w:rPr>
        <w:t xml:space="preserve"> </w:t>
      </w:r>
      <w:r w:rsidRPr="00FB3594">
        <w:rPr>
          <w:rFonts w:hint="cs"/>
          <w:rtl/>
        </w:rPr>
        <w:t>است</w:t>
      </w:r>
      <w:r w:rsidRPr="00FB3594">
        <w:rPr>
          <w:rtl/>
        </w:rPr>
        <w:t xml:space="preserve">. </w:t>
      </w:r>
      <w:r w:rsidRPr="00FB3594">
        <w:rPr>
          <w:rFonts w:hint="cs"/>
          <w:rtl/>
        </w:rPr>
        <w:t>امروزه</w:t>
      </w:r>
      <w:r w:rsidRPr="00FB3594">
        <w:rPr>
          <w:rtl/>
        </w:rPr>
        <w:t xml:space="preserve"> اد</w:t>
      </w:r>
      <w:r w:rsidRPr="00FB3594">
        <w:rPr>
          <w:rFonts w:hint="cs"/>
          <w:rtl/>
        </w:rPr>
        <w:t>یان</w:t>
      </w:r>
      <w:r w:rsidRPr="00FB3594">
        <w:rPr>
          <w:rtl/>
        </w:rPr>
        <w:t xml:space="preserve"> ن</w:t>
      </w:r>
      <w:r w:rsidRPr="00FB3594">
        <w:rPr>
          <w:rFonts w:hint="cs"/>
          <w:rtl/>
        </w:rPr>
        <w:t>یازمند</w:t>
      </w:r>
      <w:r w:rsidRPr="00FB3594">
        <w:rPr>
          <w:rtl/>
        </w:rPr>
        <w:t xml:space="preserve"> تشر</w:t>
      </w:r>
      <w:r w:rsidRPr="00FB3594">
        <w:rPr>
          <w:rFonts w:hint="cs"/>
          <w:rtl/>
        </w:rPr>
        <w:t>یک</w:t>
      </w:r>
      <w:r w:rsidRPr="00FB3594">
        <w:rPr>
          <w:rtl/>
        </w:rPr>
        <w:t xml:space="preserve"> مساع</w:t>
      </w:r>
      <w:r w:rsidRPr="00FB3594">
        <w:rPr>
          <w:rFonts w:hint="cs"/>
          <w:rtl/>
        </w:rPr>
        <w:t>ی</w:t>
      </w:r>
      <w:r w:rsidRPr="00FB3594">
        <w:rPr>
          <w:rtl/>
        </w:rPr>
        <w:t xml:space="preserve"> عمل</w:t>
      </w:r>
      <w:r w:rsidRPr="00FB3594">
        <w:rPr>
          <w:rFonts w:hint="cs"/>
          <w:rtl/>
        </w:rPr>
        <w:t>ی</w:t>
      </w:r>
      <w:r w:rsidRPr="00FB3594">
        <w:rPr>
          <w:rtl/>
        </w:rPr>
        <w:t xml:space="preserve"> اند. گفتگو</w:t>
      </w:r>
      <w:r w:rsidRPr="00FB3594">
        <w:rPr>
          <w:rFonts w:hint="cs"/>
          <w:rtl/>
        </w:rPr>
        <w:t>ی</w:t>
      </w:r>
      <w:r w:rsidRPr="00FB3594">
        <w:rPr>
          <w:rtl/>
        </w:rPr>
        <w:t xml:space="preserve"> ب</w:t>
      </w:r>
      <w:r w:rsidRPr="00FB3594">
        <w:rPr>
          <w:rFonts w:hint="cs"/>
          <w:rtl/>
        </w:rPr>
        <w:t>ین</w:t>
      </w:r>
      <w:r w:rsidRPr="00FB3594">
        <w:rPr>
          <w:rtl/>
        </w:rPr>
        <w:t xml:space="preserve"> د</w:t>
      </w:r>
      <w:r w:rsidRPr="00FB3594">
        <w:rPr>
          <w:rFonts w:hint="cs"/>
          <w:rtl/>
        </w:rPr>
        <w:t>ینی</w:t>
      </w:r>
      <w:r w:rsidRPr="00FB3594">
        <w:rPr>
          <w:rtl/>
        </w:rPr>
        <w:t xml:space="preserve"> صرفاً «گفتگو» ن</w:t>
      </w:r>
      <w:r w:rsidRPr="00FB3594">
        <w:rPr>
          <w:rFonts w:hint="cs"/>
          <w:rtl/>
        </w:rPr>
        <w:t>یست،</w:t>
      </w:r>
      <w:r w:rsidRPr="00FB3594">
        <w:rPr>
          <w:rtl/>
        </w:rPr>
        <w:t xml:space="preserve"> بلکه نوع</w:t>
      </w:r>
      <w:r w:rsidRPr="00FB3594">
        <w:rPr>
          <w:rFonts w:hint="cs"/>
          <w:rtl/>
        </w:rPr>
        <w:t>ی</w:t>
      </w:r>
      <w:r w:rsidRPr="00FB3594">
        <w:rPr>
          <w:rtl/>
        </w:rPr>
        <w:t xml:space="preserve"> عمل برا</w:t>
      </w:r>
      <w:r w:rsidRPr="00FB3594">
        <w:rPr>
          <w:rFonts w:hint="cs"/>
          <w:rtl/>
        </w:rPr>
        <w:t>ی</w:t>
      </w:r>
      <w:r w:rsidRPr="00FB3594">
        <w:rPr>
          <w:rtl/>
        </w:rPr>
        <w:t xml:space="preserve"> حرکت به سو</w:t>
      </w:r>
      <w:r w:rsidRPr="00FB3594">
        <w:rPr>
          <w:rFonts w:hint="cs"/>
          <w:rtl/>
        </w:rPr>
        <w:t>ی</w:t>
      </w:r>
      <w:r w:rsidRPr="00FB3594">
        <w:rPr>
          <w:rtl/>
        </w:rPr>
        <w:t xml:space="preserve"> همگرا</w:t>
      </w:r>
      <w:r w:rsidRPr="00FB3594">
        <w:rPr>
          <w:rFonts w:hint="cs"/>
          <w:rtl/>
        </w:rPr>
        <w:t>یی</w:t>
      </w:r>
      <w:r w:rsidRPr="00FB3594">
        <w:rPr>
          <w:rtl/>
        </w:rPr>
        <w:t xml:space="preserve"> و همز</w:t>
      </w:r>
      <w:r w:rsidRPr="00FB3594">
        <w:rPr>
          <w:rFonts w:hint="cs"/>
          <w:rtl/>
        </w:rPr>
        <w:t>یستی</w:t>
      </w:r>
      <w:r w:rsidRPr="00FB3594">
        <w:rPr>
          <w:rtl/>
        </w:rPr>
        <w:t xml:space="preserve"> مسالمت آم</w:t>
      </w:r>
      <w:r w:rsidRPr="00FB3594">
        <w:rPr>
          <w:rFonts w:hint="cs"/>
          <w:rtl/>
        </w:rPr>
        <w:t>یز</w:t>
      </w:r>
      <w:r w:rsidRPr="00FB3594">
        <w:rPr>
          <w:rtl/>
        </w:rPr>
        <w:t xml:space="preserve"> پ</w:t>
      </w:r>
      <w:r w:rsidRPr="00FB3594">
        <w:rPr>
          <w:rFonts w:hint="cs"/>
          <w:rtl/>
        </w:rPr>
        <w:t>یروان</w:t>
      </w:r>
      <w:r w:rsidRPr="00FB3594">
        <w:rPr>
          <w:rtl/>
        </w:rPr>
        <w:t xml:space="preserve"> اد</w:t>
      </w:r>
      <w:r w:rsidRPr="00FB3594">
        <w:rPr>
          <w:rFonts w:hint="cs"/>
          <w:rtl/>
        </w:rPr>
        <w:t>یان</w:t>
      </w:r>
      <w:r w:rsidRPr="00FB3594">
        <w:rPr>
          <w:rtl/>
        </w:rPr>
        <w:t xml:space="preserve"> مختلف است</w:t>
      </w:r>
      <w:r w:rsidRPr="00FB3594">
        <w:rPr>
          <w:rFonts w:hint="cs"/>
          <w:rtl/>
        </w:rPr>
        <w:t>. همزیستی</w:t>
      </w:r>
      <w:r w:rsidRPr="00FB3594">
        <w:rPr>
          <w:rtl/>
        </w:rPr>
        <w:t xml:space="preserve"> پ</w:t>
      </w:r>
      <w:r w:rsidRPr="00FB3594">
        <w:rPr>
          <w:rFonts w:hint="cs"/>
          <w:rtl/>
        </w:rPr>
        <w:t>یروان</w:t>
      </w:r>
      <w:r w:rsidRPr="00FB3594">
        <w:rPr>
          <w:rtl/>
        </w:rPr>
        <w:t xml:space="preserve"> اد</w:t>
      </w:r>
      <w:r w:rsidRPr="00FB3594">
        <w:rPr>
          <w:rFonts w:hint="cs"/>
          <w:rtl/>
        </w:rPr>
        <w:t>یان،</w:t>
      </w:r>
      <w:r w:rsidRPr="00FB3594">
        <w:rPr>
          <w:rtl/>
        </w:rPr>
        <w:t xml:space="preserve"> قدمت</w:t>
      </w:r>
      <w:r w:rsidRPr="00FB3594">
        <w:rPr>
          <w:rFonts w:hint="cs"/>
          <w:rtl/>
        </w:rPr>
        <w:t>ی</w:t>
      </w:r>
      <w:r w:rsidRPr="00FB3594">
        <w:rPr>
          <w:rtl/>
        </w:rPr>
        <w:t xml:space="preserve"> به بلندا</w:t>
      </w:r>
      <w:r w:rsidRPr="00FB3594">
        <w:rPr>
          <w:rFonts w:hint="cs"/>
          <w:rtl/>
        </w:rPr>
        <w:t>ی</w:t>
      </w:r>
      <w:r w:rsidRPr="00FB3594">
        <w:rPr>
          <w:rtl/>
        </w:rPr>
        <w:t xml:space="preserve"> قرن ها دارد و ا</w:t>
      </w:r>
      <w:r w:rsidRPr="00FB3594">
        <w:rPr>
          <w:rFonts w:hint="cs"/>
          <w:rtl/>
        </w:rPr>
        <w:t>ین</w:t>
      </w:r>
      <w:r w:rsidRPr="00FB3594">
        <w:rPr>
          <w:rtl/>
        </w:rPr>
        <w:t xml:space="preserve"> مراودت ها به تکامل دوست</w:t>
      </w:r>
      <w:r w:rsidRPr="00FB3594">
        <w:rPr>
          <w:rFonts w:hint="cs"/>
          <w:rtl/>
        </w:rPr>
        <w:t>ی</w:t>
      </w:r>
      <w:r w:rsidRPr="00FB3594">
        <w:rPr>
          <w:rtl/>
        </w:rPr>
        <w:t xml:space="preserve"> ها، نزد</w:t>
      </w:r>
      <w:r w:rsidRPr="00FB3594">
        <w:rPr>
          <w:rFonts w:hint="cs"/>
          <w:rtl/>
        </w:rPr>
        <w:t>یکی</w:t>
      </w:r>
      <w:r w:rsidRPr="00FB3594">
        <w:rPr>
          <w:rtl/>
        </w:rPr>
        <w:t xml:space="preserve"> سنت ها و </w:t>
      </w:r>
      <w:r w:rsidRPr="00FB3594">
        <w:rPr>
          <w:rFonts w:hint="cs"/>
          <w:rtl/>
        </w:rPr>
        <w:t>یافتن</w:t>
      </w:r>
      <w:r w:rsidRPr="00FB3594">
        <w:rPr>
          <w:rtl/>
        </w:rPr>
        <w:t xml:space="preserve"> نقاط مشترک انجام</w:t>
      </w:r>
      <w:r w:rsidRPr="00FB3594">
        <w:rPr>
          <w:rFonts w:hint="cs"/>
          <w:rtl/>
        </w:rPr>
        <w:t>یده</w:t>
      </w:r>
      <w:r w:rsidRPr="00FB3594">
        <w:rPr>
          <w:rtl/>
        </w:rPr>
        <w:t xml:space="preserve"> است. ا</w:t>
      </w:r>
      <w:r w:rsidRPr="00FB3594">
        <w:rPr>
          <w:rFonts w:hint="cs"/>
          <w:rtl/>
        </w:rPr>
        <w:t>ین</w:t>
      </w:r>
      <w:r w:rsidRPr="00FB3594">
        <w:rPr>
          <w:rtl/>
        </w:rPr>
        <w:t xml:space="preserve"> معاشرت ها اگرچه هم</w:t>
      </w:r>
      <w:r w:rsidRPr="00FB3594">
        <w:rPr>
          <w:rFonts w:hint="cs"/>
          <w:rtl/>
        </w:rPr>
        <w:t>یشه</w:t>
      </w:r>
      <w:r w:rsidRPr="00FB3594">
        <w:rPr>
          <w:rtl/>
        </w:rPr>
        <w:t xml:space="preserve"> صلح آم</w:t>
      </w:r>
      <w:r w:rsidRPr="00FB3594">
        <w:rPr>
          <w:rFonts w:hint="cs"/>
          <w:rtl/>
        </w:rPr>
        <w:t>یز</w:t>
      </w:r>
      <w:r w:rsidRPr="00FB3594">
        <w:rPr>
          <w:rtl/>
        </w:rPr>
        <w:t xml:space="preserve"> نبوده و گاه</w:t>
      </w:r>
      <w:r w:rsidRPr="00FB3594">
        <w:rPr>
          <w:rFonts w:hint="cs"/>
          <w:rtl/>
        </w:rPr>
        <w:t>ی</w:t>
      </w:r>
      <w:r w:rsidRPr="00FB3594">
        <w:rPr>
          <w:rtl/>
        </w:rPr>
        <w:t xml:space="preserve"> منازعات و مناقشات و تضادها، روابط و معاشرت م</w:t>
      </w:r>
      <w:r w:rsidRPr="00FB3594">
        <w:rPr>
          <w:rFonts w:hint="cs"/>
          <w:rtl/>
        </w:rPr>
        <w:t>یان</w:t>
      </w:r>
      <w:r w:rsidRPr="00FB3594">
        <w:rPr>
          <w:rtl/>
        </w:rPr>
        <w:t xml:space="preserve"> آنان را بحران</w:t>
      </w:r>
      <w:r w:rsidRPr="00FB3594">
        <w:rPr>
          <w:rFonts w:hint="cs"/>
          <w:rtl/>
        </w:rPr>
        <w:t>ی</w:t>
      </w:r>
      <w:r w:rsidRPr="00FB3594">
        <w:rPr>
          <w:rtl/>
        </w:rPr>
        <w:t xml:space="preserve"> کرده است، </w:t>
      </w:r>
      <w:r w:rsidRPr="00FB3594">
        <w:rPr>
          <w:rtl/>
        </w:rPr>
        <w:lastRenderedPageBreak/>
        <w:t>اما هم</w:t>
      </w:r>
      <w:r w:rsidRPr="00FB3594">
        <w:rPr>
          <w:rFonts w:hint="cs"/>
          <w:rtl/>
        </w:rPr>
        <w:t>گی</w:t>
      </w:r>
      <w:r w:rsidRPr="00FB3594">
        <w:rPr>
          <w:rtl/>
        </w:rPr>
        <w:t xml:space="preserve"> به همز</w:t>
      </w:r>
      <w:r w:rsidRPr="00FB3594">
        <w:rPr>
          <w:rFonts w:hint="cs"/>
          <w:rtl/>
        </w:rPr>
        <w:t>یستی</w:t>
      </w:r>
      <w:r w:rsidRPr="00FB3594">
        <w:rPr>
          <w:rtl/>
        </w:rPr>
        <w:t xml:space="preserve"> مسالمت جو</w:t>
      </w:r>
      <w:r w:rsidRPr="00FB3594">
        <w:rPr>
          <w:rFonts w:hint="cs"/>
          <w:rtl/>
        </w:rPr>
        <w:t>یانه</w:t>
      </w:r>
      <w:r w:rsidRPr="00FB3594">
        <w:rPr>
          <w:rtl/>
        </w:rPr>
        <w:t xml:space="preserve"> منجر شده اند. (ب</w:t>
      </w:r>
      <w:r w:rsidRPr="00FB3594">
        <w:rPr>
          <w:rFonts w:hint="cs"/>
          <w:rtl/>
        </w:rPr>
        <w:t>ینا،</w:t>
      </w:r>
      <w:r w:rsidRPr="00FB3594">
        <w:rPr>
          <w:rtl/>
        </w:rPr>
        <w:t xml:space="preserve"> 1390، ص3</w:t>
      </w:r>
      <w:r>
        <w:rPr>
          <w:rFonts w:hint="cs"/>
          <w:rtl/>
        </w:rPr>
        <w:t>).</w:t>
      </w:r>
    </w:p>
    <w:p w:rsidR="00FB3594" w:rsidRDefault="00FB3594" w:rsidP="00FB3594">
      <w:pPr>
        <w:rPr>
          <w:rtl/>
        </w:rPr>
      </w:pPr>
    </w:p>
    <w:p w:rsidR="00FB3594" w:rsidRDefault="00FB3594" w:rsidP="00FB3594">
      <w:pPr>
        <w:pStyle w:val="Heading4"/>
        <w:spacing w:before="0" w:after="0"/>
        <w:rPr>
          <w:rtl/>
        </w:rPr>
      </w:pPr>
      <w:r w:rsidRPr="00FB3594">
        <w:rPr>
          <w:rFonts w:hint="cs"/>
          <w:rtl/>
        </w:rPr>
        <w:t>زمینه سازی شکل گیری تنوع فرهنگی</w:t>
      </w:r>
    </w:p>
    <w:p w:rsidR="00FB3594" w:rsidRPr="00CB47AE" w:rsidRDefault="00FB3594" w:rsidP="00FB3594">
      <w:pPr>
        <w:jc w:val="lowKashida"/>
        <w:rPr>
          <w:rtl/>
        </w:rPr>
      </w:pPr>
      <w:r w:rsidRPr="00CB47AE">
        <w:rPr>
          <w:rFonts w:hint="cs"/>
          <w:rtl/>
        </w:rPr>
        <w:t>ادیان</w:t>
      </w:r>
      <w:r w:rsidRPr="00CB47AE">
        <w:rPr>
          <w:rtl/>
        </w:rPr>
        <w:t xml:space="preserve"> مهم تر</w:t>
      </w:r>
      <w:r w:rsidRPr="00CB47AE">
        <w:rPr>
          <w:rFonts w:hint="cs"/>
          <w:rtl/>
        </w:rPr>
        <w:t>ین</w:t>
      </w:r>
      <w:r w:rsidRPr="00CB47AE">
        <w:rPr>
          <w:rtl/>
        </w:rPr>
        <w:t xml:space="preserve"> عامل شکل گ</w:t>
      </w:r>
      <w:r w:rsidRPr="00CB47AE">
        <w:rPr>
          <w:rFonts w:hint="cs"/>
          <w:rtl/>
        </w:rPr>
        <w:t>یری</w:t>
      </w:r>
      <w:r w:rsidRPr="00CB47AE">
        <w:rPr>
          <w:rtl/>
        </w:rPr>
        <w:t xml:space="preserve"> و تنوع فرهنگ ها</w:t>
      </w:r>
      <w:r w:rsidRPr="00CB47AE">
        <w:rPr>
          <w:rFonts w:hint="cs"/>
          <w:rtl/>
        </w:rPr>
        <w:t>یند</w:t>
      </w:r>
      <w:r w:rsidRPr="00CB47AE">
        <w:rPr>
          <w:rtl/>
        </w:rPr>
        <w:t>. گفت وگو</w:t>
      </w:r>
      <w:r w:rsidRPr="00CB47AE">
        <w:rPr>
          <w:rFonts w:hint="cs"/>
          <w:rtl/>
        </w:rPr>
        <w:t>ی</w:t>
      </w:r>
      <w:r w:rsidRPr="00CB47AE">
        <w:rPr>
          <w:rtl/>
        </w:rPr>
        <w:t xml:space="preserve"> اد</w:t>
      </w:r>
      <w:r w:rsidRPr="00CB47AE">
        <w:rPr>
          <w:rFonts w:hint="cs"/>
          <w:rtl/>
        </w:rPr>
        <w:t>یان</w:t>
      </w:r>
      <w:r w:rsidRPr="00CB47AE">
        <w:rPr>
          <w:rtl/>
        </w:rPr>
        <w:t xml:space="preserve"> به دل</w:t>
      </w:r>
      <w:r w:rsidRPr="00CB47AE">
        <w:rPr>
          <w:rFonts w:hint="cs"/>
          <w:rtl/>
        </w:rPr>
        <w:t>یل</w:t>
      </w:r>
      <w:r w:rsidRPr="00CB47AE">
        <w:rPr>
          <w:rtl/>
        </w:rPr>
        <w:t xml:space="preserve"> تقدس حوزه د</w:t>
      </w:r>
      <w:r w:rsidRPr="00CB47AE">
        <w:rPr>
          <w:rFonts w:hint="cs"/>
          <w:rtl/>
        </w:rPr>
        <w:t>ین،</w:t>
      </w:r>
      <w:r w:rsidRPr="00CB47AE">
        <w:rPr>
          <w:rtl/>
        </w:rPr>
        <w:t xml:space="preserve"> دشوارتر</w:t>
      </w:r>
      <w:r w:rsidRPr="00CB47AE">
        <w:rPr>
          <w:rFonts w:hint="cs"/>
          <w:rtl/>
        </w:rPr>
        <w:t>ین</w:t>
      </w:r>
      <w:r w:rsidRPr="00CB47AE">
        <w:rPr>
          <w:rtl/>
        </w:rPr>
        <w:t xml:space="preserve"> سطح گفت وگوها م</w:t>
      </w:r>
      <w:r w:rsidRPr="00CB47AE">
        <w:rPr>
          <w:rFonts w:hint="cs"/>
          <w:rtl/>
        </w:rPr>
        <w:t>یان</w:t>
      </w:r>
      <w:r w:rsidRPr="00CB47AE">
        <w:rPr>
          <w:rtl/>
        </w:rPr>
        <w:t xml:space="preserve"> دانشمندان و عموم انسانهاست. لذا وقت</w:t>
      </w:r>
      <w:r w:rsidRPr="00CB47AE">
        <w:rPr>
          <w:rFonts w:hint="cs"/>
          <w:rtl/>
        </w:rPr>
        <w:t>ی</w:t>
      </w:r>
      <w:r w:rsidRPr="00CB47AE">
        <w:rPr>
          <w:rtl/>
        </w:rPr>
        <w:t xml:space="preserve"> اد</w:t>
      </w:r>
      <w:r w:rsidRPr="00CB47AE">
        <w:rPr>
          <w:rFonts w:hint="cs"/>
          <w:rtl/>
        </w:rPr>
        <w:t>یان</w:t>
      </w:r>
      <w:r w:rsidRPr="00CB47AE">
        <w:rPr>
          <w:rtl/>
        </w:rPr>
        <w:t xml:space="preserve"> گفت وگو را بپذ</w:t>
      </w:r>
      <w:r w:rsidRPr="00CB47AE">
        <w:rPr>
          <w:rFonts w:hint="cs"/>
          <w:rtl/>
        </w:rPr>
        <w:t>یرند</w:t>
      </w:r>
      <w:r w:rsidRPr="00CB47AE">
        <w:rPr>
          <w:rtl/>
        </w:rPr>
        <w:t xml:space="preserve"> و سنت گفتگو م</w:t>
      </w:r>
      <w:r w:rsidRPr="00CB47AE">
        <w:rPr>
          <w:rFonts w:hint="cs"/>
          <w:rtl/>
        </w:rPr>
        <w:t>یان</w:t>
      </w:r>
      <w:r w:rsidRPr="00CB47AE">
        <w:rPr>
          <w:rtl/>
        </w:rPr>
        <w:t xml:space="preserve"> آنها نهاد</w:t>
      </w:r>
      <w:r w:rsidRPr="00CB47AE">
        <w:rPr>
          <w:rFonts w:hint="cs"/>
          <w:rtl/>
        </w:rPr>
        <w:t>ینه</w:t>
      </w:r>
      <w:r w:rsidRPr="00CB47AE">
        <w:rPr>
          <w:rtl/>
        </w:rPr>
        <w:t xml:space="preserve"> شود، راه برا</w:t>
      </w:r>
      <w:r w:rsidRPr="00CB47AE">
        <w:rPr>
          <w:rFonts w:hint="cs"/>
          <w:rtl/>
        </w:rPr>
        <w:t>ی</w:t>
      </w:r>
      <w:r w:rsidRPr="00CB47AE">
        <w:rPr>
          <w:rtl/>
        </w:rPr>
        <w:t xml:space="preserve"> گفتگو در تمام</w:t>
      </w:r>
      <w:r w:rsidRPr="00CB47AE">
        <w:rPr>
          <w:rFonts w:hint="cs"/>
          <w:rtl/>
        </w:rPr>
        <w:t>ی</w:t>
      </w:r>
      <w:r w:rsidRPr="00CB47AE">
        <w:rPr>
          <w:rtl/>
        </w:rPr>
        <w:t xml:space="preserve"> عرصه ها</w:t>
      </w:r>
      <w:r w:rsidRPr="00CB47AE">
        <w:rPr>
          <w:rFonts w:hint="cs"/>
          <w:rtl/>
        </w:rPr>
        <w:t>ی</w:t>
      </w:r>
      <w:r w:rsidRPr="00CB47AE">
        <w:rPr>
          <w:rtl/>
        </w:rPr>
        <w:t xml:space="preserve"> فرهنگ ها و تمدن ها باز م</w:t>
      </w:r>
      <w:r w:rsidRPr="00CB47AE">
        <w:rPr>
          <w:rFonts w:hint="cs"/>
          <w:rtl/>
        </w:rPr>
        <w:t>ی</w:t>
      </w:r>
      <w:r w:rsidRPr="00CB47AE">
        <w:rPr>
          <w:rtl/>
        </w:rPr>
        <w:t xml:space="preserve"> شود و تعامل فکر</w:t>
      </w:r>
      <w:r w:rsidRPr="00CB47AE">
        <w:rPr>
          <w:rFonts w:hint="cs"/>
          <w:rtl/>
        </w:rPr>
        <w:t>ی</w:t>
      </w:r>
      <w:r w:rsidRPr="00CB47AE">
        <w:rPr>
          <w:rtl/>
        </w:rPr>
        <w:t xml:space="preserve"> و فرهنگ</w:t>
      </w:r>
      <w:r w:rsidRPr="00CB47AE">
        <w:rPr>
          <w:rFonts w:hint="cs"/>
          <w:rtl/>
        </w:rPr>
        <w:t>ی</w:t>
      </w:r>
      <w:r w:rsidRPr="00CB47AE">
        <w:rPr>
          <w:rtl/>
        </w:rPr>
        <w:t xml:space="preserve"> جوامع بشر</w:t>
      </w:r>
      <w:r w:rsidRPr="00CB47AE">
        <w:rPr>
          <w:rFonts w:hint="cs"/>
          <w:rtl/>
        </w:rPr>
        <w:t>ی</w:t>
      </w:r>
      <w:r w:rsidRPr="00CB47AE">
        <w:rPr>
          <w:rtl/>
        </w:rPr>
        <w:t xml:space="preserve"> امکان</w:t>
      </w:r>
      <w:r>
        <w:rPr>
          <w:rFonts w:hint="cs"/>
          <w:rtl/>
        </w:rPr>
        <w:t xml:space="preserve"> </w:t>
      </w:r>
      <w:r w:rsidRPr="00CB47AE">
        <w:rPr>
          <w:rtl/>
        </w:rPr>
        <w:t>پذ</w:t>
      </w:r>
      <w:r w:rsidRPr="00CB47AE">
        <w:rPr>
          <w:rFonts w:hint="cs"/>
          <w:rtl/>
        </w:rPr>
        <w:t>یرتر</w:t>
      </w:r>
      <w:r w:rsidRPr="00CB47AE">
        <w:rPr>
          <w:rtl/>
        </w:rPr>
        <w:t xml:space="preserve"> م</w:t>
      </w:r>
      <w:r w:rsidRPr="00CB47AE">
        <w:rPr>
          <w:rFonts w:hint="cs"/>
          <w:rtl/>
        </w:rPr>
        <w:t>ی</w:t>
      </w:r>
      <w:r w:rsidRPr="00CB47AE">
        <w:rPr>
          <w:rtl/>
        </w:rPr>
        <w:t xml:space="preserve"> گردد</w:t>
      </w:r>
      <w:r w:rsidRPr="00CB47AE">
        <w:t>.</w:t>
      </w:r>
      <w:r w:rsidRPr="00B90C40">
        <w:rPr>
          <w:rtl/>
        </w:rPr>
        <w:t xml:space="preserve"> (ب</w:t>
      </w:r>
      <w:r w:rsidRPr="00B90C40">
        <w:rPr>
          <w:rFonts w:hint="cs"/>
          <w:rtl/>
        </w:rPr>
        <w:t>ینا،</w:t>
      </w:r>
      <w:r w:rsidRPr="00B90C40">
        <w:rPr>
          <w:rtl/>
        </w:rPr>
        <w:t xml:space="preserve"> 1390، ص3)</w:t>
      </w:r>
    </w:p>
    <w:p w:rsidR="00FB3594" w:rsidRDefault="00FB3594" w:rsidP="00FB3594">
      <w:pPr>
        <w:rPr>
          <w:rtl/>
        </w:rPr>
      </w:pPr>
    </w:p>
    <w:p w:rsidR="00FB3594" w:rsidRDefault="00FB3594" w:rsidP="00FB3594">
      <w:pPr>
        <w:pStyle w:val="Heading4"/>
        <w:spacing w:before="0" w:after="0"/>
        <w:rPr>
          <w:rtl/>
        </w:rPr>
      </w:pPr>
      <w:r w:rsidRPr="00FB3594">
        <w:rPr>
          <w:rFonts w:hint="cs"/>
          <w:rtl/>
        </w:rPr>
        <w:t>درک حقایق تازه</w:t>
      </w:r>
    </w:p>
    <w:p w:rsidR="00FB3594" w:rsidRPr="00CB47AE" w:rsidRDefault="00FB3594" w:rsidP="00FB3594">
      <w:pPr>
        <w:jc w:val="lowKashida"/>
        <w:rPr>
          <w:rtl/>
        </w:rPr>
      </w:pPr>
      <w:r w:rsidRPr="00CB47AE">
        <w:rPr>
          <w:rFonts w:hint="cs"/>
          <w:rtl/>
        </w:rPr>
        <w:t xml:space="preserve">هدف گفتگو نیل به حقیقت واحد و رسیدن به نتیجه ای یکسان و مشترک نیست بلکه کشف حقیقتی تازه برای هر یک از طرفین است. دکتر پورجوادی در این باره می گوید: </w:t>
      </w:r>
      <w:r>
        <w:rPr>
          <w:rFonts w:cs="Times New Roman" w:hint="cs"/>
          <w:rtl/>
        </w:rPr>
        <w:t>"</w:t>
      </w:r>
      <w:r w:rsidRPr="00CB47AE">
        <w:rPr>
          <w:rFonts w:hint="cs"/>
          <w:rtl/>
        </w:rPr>
        <w:t>در گفتگو اگر تو نخواهی مرا متقاعد کنی و من هم نخواهم تو را صرفا متقاعد کنم آن وقت می توانیم به یک جیز جدیدی برسیم که از میان آن چیز جدید، تو حقیقت را برای خود،ت، من هم حقیقت را برای خودم کشف می کنم.</w:t>
      </w:r>
      <w:r>
        <w:rPr>
          <w:rFonts w:cs="Times New Roman" w:hint="cs"/>
          <w:rtl/>
        </w:rPr>
        <w:t xml:space="preserve">" </w:t>
      </w:r>
      <w:r w:rsidRPr="00CB47AE">
        <w:rPr>
          <w:rFonts w:hint="cs"/>
          <w:rtl/>
        </w:rPr>
        <w:t>در حقیقت محصول یک گفتگوی پر ثمر تنها مبادله اطلاعات نیست، بلکه نتیجه آن تغییر در واقعیت های موجود و خلق واقعیت های نو، ارتقای مخاطبان به تراز های معرفتی جدید و پدید آمدن منظر های تازه برای سیر در عرصه های نظر و عمل است.</w:t>
      </w:r>
      <w:r w:rsidRPr="00B90C40">
        <w:rPr>
          <w:rtl/>
        </w:rPr>
        <w:t xml:space="preserve"> (پا</w:t>
      </w:r>
      <w:r w:rsidRPr="00B90C40">
        <w:rPr>
          <w:rFonts w:hint="cs"/>
          <w:rtl/>
        </w:rPr>
        <w:t>یا،</w:t>
      </w:r>
      <w:r w:rsidRPr="00B90C40">
        <w:rPr>
          <w:rtl/>
        </w:rPr>
        <w:t xml:space="preserve"> 1381، ص19)</w:t>
      </w:r>
    </w:p>
    <w:p w:rsidR="00FB3594" w:rsidRDefault="00FB3594" w:rsidP="00FB3594">
      <w:pPr>
        <w:rPr>
          <w:rtl/>
        </w:rPr>
      </w:pPr>
      <w:r w:rsidRPr="00CB47AE">
        <w:rPr>
          <w:rFonts w:hint="cs"/>
          <w:rtl/>
        </w:rPr>
        <w:t>بسیاری</w:t>
      </w:r>
      <w:r w:rsidRPr="00CB47AE">
        <w:rPr>
          <w:rtl/>
        </w:rPr>
        <w:t xml:space="preserve"> از کسان</w:t>
      </w:r>
      <w:r w:rsidRPr="00CB47AE">
        <w:rPr>
          <w:rFonts w:hint="cs"/>
          <w:rtl/>
        </w:rPr>
        <w:t>ی</w:t>
      </w:r>
      <w:r w:rsidRPr="00CB47AE">
        <w:rPr>
          <w:rtl/>
        </w:rPr>
        <w:t xml:space="preserve"> که در گفتگو</w:t>
      </w:r>
      <w:r w:rsidRPr="00CB47AE">
        <w:rPr>
          <w:rFonts w:hint="cs"/>
          <w:rtl/>
        </w:rPr>
        <w:t>ی</w:t>
      </w:r>
      <w:r w:rsidRPr="00CB47AE">
        <w:rPr>
          <w:rtl/>
        </w:rPr>
        <w:t xml:space="preserve"> اد</w:t>
      </w:r>
      <w:r w:rsidRPr="00CB47AE">
        <w:rPr>
          <w:rFonts w:hint="cs"/>
          <w:rtl/>
        </w:rPr>
        <w:t>یان</w:t>
      </w:r>
      <w:r w:rsidRPr="00CB47AE">
        <w:rPr>
          <w:rtl/>
        </w:rPr>
        <w:t xml:space="preserve"> شرکت کرده اند، نه تنها با اد</w:t>
      </w:r>
      <w:r w:rsidRPr="00CB47AE">
        <w:rPr>
          <w:rFonts w:hint="cs"/>
          <w:rtl/>
        </w:rPr>
        <w:t>یان</w:t>
      </w:r>
      <w:r w:rsidRPr="00CB47AE">
        <w:rPr>
          <w:rtl/>
        </w:rPr>
        <w:t xml:space="preserve"> و سنت ها</w:t>
      </w:r>
      <w:r w:rsidRPr="00CB47AE">
        <w:rPr>
          <w:rFonts w:hint="cs"/>
          <w:rtl/>
        </w:rPr>
        <w:t>ی</w:t>
      </w:r>
      <w:r w:rsidRPr="00CB47AE">
        <w:rPr>
          <w:rtl/>
        </w:rPr>
        <w:t xml:space="preserve"> د</w:t>
      </w:r>
      <w:r w:rsidRPr="00CB47AE">
        <w:rPr>
          <w:rFonts w:hint="cs"/>
          <w:rtl/>
        </w:rPr>
        <w:t>ینی</w:t>
      </w:r>
      <w:r w:rsidRPr="00CB47AE">
        <w:rPr>
          <w:rtl/>
        </w:rPr>
        <w:t xml:space="preserve"> </w:t>
      </w:r>
      <w:r w:rsidRPr="00CB47AE">
        <w:rPr>
          <w:rFonts w:hint="cs"/>
          <w:rtl/>
        </w:rPr>
        <w:t>یکدیگر</w:t>
      </w:r>
      <w:r w:rsidRPr="00CB47AE">
        <w:rPr>
          <w:rtl/>
        </w:rPr>
        <w:t xml:space="preserve"> آشنا شده اند و توانسته اند دوست</w:t>
      </w:r>
      <w:r w:rsidRPr="00CB47AE">
        <w:rPr>
          <w:rFonts w:hint="cs"/>
          <w:rtl/>
        </w:rPr>
        <w:t>ی</w:t>
      </w:r>
      <w:r w:rsidRPr="00CB47AE">
        <w:rPr>
          <w:rtl/>
        </w:rPr>
        <w:t xml:space="preserve"> ها</w:t>
      </w:r>
      <w:r w:rsidRPr="00CB47AE">
        <w:rPr>
          <w:rFonts w:hint="cs"/>
          <w:rtl/>
        </w:rPr>
        <w:t>ی</w:t>
      </w:r>
      <w:r w:rsidRPr="00CB47AE">
        <w:rPr>
          <w:rtl/>
        </w:rPr>
        <w:t xml:space="preserve"> پا</w:t>
      </w:r>
      <w:r w:rsidRPr="00CB47AE">
        <w:rPr>
          <w:rFonts w:hint="cs"/>
          <w:rtl/>
        </w:rPr>
        <w:t>یدار</w:t>
      </w:r>
      <w:r w:rsidRPr="00CB47AE">
        <w:rPr>
          <w:rtl/>
        </w:rPr>
        <w:t xml:space="preserve"> با پ</w:t>
      </w:r>
      <w:r w:rsidRPr="00CB47AE">
        <w:rPr>
          <w:rFonts w:hint="cs"/>
          <w:rtl/>
        </w:rPr>
        <w:t>یروان</w:t>
      </w:r>
      <w:r w:rsidRPr="00CB47AE">
        <w:rPr>
          <w:rtl/>
        </w:rPr>
        <w:t xml:space="preserve"> آنها برقرار کنند، بلکه شناخت بهتر</w:t>
      </w:r>
      <w:r w:rsidRPr="00CB47AE">
        <w:rPr>
          <w:rFonts w:hint="cs"/>
          <w:rtl/>
        </w:rPr>
        <w:t>ی</w:t>
      </w:r>
      <w:r w:rsidRPr="00CB47AE">
        <w:rPr>
          <w:rtl/>
        </w:rPr>
        <w:t xml:space="preserve"> ن</w:t>
      </w:r>
      <w:r w:rsidRPr="00CB47AE">
        <w:rPr>
          <w:rFonts w:hint="cs"/>
          <w:rtl/>
        </w:rPr>
        <w:t>یز</w:t>
      </w:r>
      <w:r w:rsidRPr="00CB47AE">
        <w:rPr>
          <w:rtl/>
        </w:rPr>
        <w:t xml:space="preserve"> نسبت به سنت د</w:t>
      </w:r>
      <w:r w:rsidRPr="00CB47AE">
        <w:rPr>
          <w:rFonts w:hint="cs"/>
          <w:rtl/>
        </w:rPr>
        <w:t>ینی</w:t>
      </w:r>
      <w:r w:rsidRPr="00CB47AE">
        <w:rPr>
          <w:rtl/>
        </w:rPr>
        <w:t xml:space="preserve"> خو</w:t>
      </w:r>
      <w:r w:rsidRPr="00CB47AE">
        <w:rPr>
          <w:rFonts w:hint="cs"/>
          <w:rtl/>
        </w:rPr>
        <w:t>یش</w:t>
      </w:r>
      <w:r w:rsidRPr="00CB47AE">
        <w:rPr>
          <w:rtl/>
        </w:rPr>
        <w:t xml:space="preserve"> پ</w:t>
      </w:r>
      <w:r w:rsidRPr="00CB47AE">
        <w:rPr>
          <w:rFonts w:hint="cs"/>
          <w:rtl/>
        </w:rPr>
        <w:t>یدا</w:t>
      </w:r>
      <w:r w:rsidRPr="00CB47AE">
        <w:rPr>
          <w:rtl/>
        </w:rPr>
        <w:t xml:space="preserve"> کرده اند</w:t>
      </w:r>
      <w:r>
        <w:rPr>
          <w:rFonts w:hint="cs"/>
          <w:rtl/>
        </w:rPr>
        <w:t xml:space="preserve">. </w:t>
      </w:r>
      <w:r w:rsidRPr="00CB47AE">
        <w:rPr>
          <w:rtl/>
        </w:rPr>
        <w:t>گفتگو</w:t>
      </w:r>
      <w:r w:rsidRPr="00CB47AE">
        <w:rPr>
          <w:rFonts w:hint="cs"/>
          <w:rtl/>
        </w:rPr>
        <w:t>ی</w:t>
      </w:r>
      <w:r w:rsidRPr="00CB47AE">
        <w:rPr>
          <w:rtl/>
        </w:rPr>
        <w:t xml:space="preserve"> اد</w:t>
      </w:r>
      <w:r w:rsidRPr="00CB47AE">
        <w:rPr>
          <w:rFonts w:hint="cs"/>
          <w:rtl/>
        </w:rPr>
        <w:t>یان</w:t>
      </w:r>
      <w:r w:rsidRPr="00CB47AE">
        <w:rPr>
          <w:rtl/>
        </w:rPr>
        <w:t xml:space="preserve"> ا</w:t>
      </w:r>
      <w:r w:rsidRPr="00CB47AE">
        <w:rPr>
          <w:rFonts w:hint="cs"/>
          <w:rtl/>
        </w:rPr>
        <w:t>ین</w:t>
      </w:r>
      <w:r w:rsidRPr="00CB47AE">
        <w:rPr>
          <w:rtl/>
        </w:rPr>
        <w:t xml:space="preserve"> فرصت را در اخت</w:t>
      </w:r>
      <w:r w:rsidRPr="00CB47AE">
        <w:rPr>
          <w:rFonts w:hint="cs"/>
          <w:rtl/>
        </w:rPr>
        <w:t>یار</w:t>
      </w:r>
      <w:r w:rsidRPr="00CB47AE">
        <w:rPr>
          <w:rtl/>
        </w:rPr>
        <w:t xml:space="preserve"> رهبران و دانشمندان </w:t>
      </w:r>
      <w:r w:rsidRPr="00CB47AE">
        <w:rPr>
          <w:rtl/>
        </w:rPr>
        <w:lastRenderedPageBreak/>
        <w:t>اد</w:t>
      </w:r>
      <w:r w:rsidRPr="00CB47AE">
        <w:rPr>
          <w:rFonts w:hint="cs"/>
          <w:rtl/>
        </w:rPr>
        <w:t>یان</w:t>
      </w:r>
      <w:r w:rsidRPr="00CB47AE">
        <w:rPr>
          <w:rtl/>
        </w:rPr>
        <w:t xml:space="preserve"> م</w:t>
      </w:r>
      <w:r w:rsidRPr="00CB47AE">
        <w:rPr>
          <w:rFonts w:hint="cs"/>
          <w:rtl/>
        </w:rPr>
        <w:t>ی</w:t>
      </w:r>
      <w:r w:rsidRPr="00CB47AE">
        <w:rPr>
          <w:rtl/>
        </w:rPr>
        <w:t xml:space="preserve"> گذارد که از وضع</w:t>
      </w:r>
      <w:r w:rsidRPr="00CB47AE">
        <w:rPr>
          <w:rFonts w:hint="cs"/>
          <w:rtl/>
        </w:rPr>
        <w:t>یت</w:t>
      </w:r>
      <w:r w:rsidRPr="00CB47AE">
        <w:rPr>
          <w:rtl/>
        </w:rPr>
        <w:t xml:space="preserve"> اد</w:t>
      </w:r>
      <w:r w:rsidRPr="00CB47AE">
        <w:rPr>
          <w:rFonts w:hint="cs"/>
          <w:rtl/>
        </w:rPr>
        <w:t>یان</w:t>
      </w:r>
      <w:r w:rsidRPr="00CB47AE">
        <w:rPr>
          <w:rtl/>
        </w:rPr>
        <w:t xml:space="preserve"> د</w:t>
      </w:r>
      <w:r w:rsidRPr="00CB47AE">
        <w:rPr>
          <w:rFonts w:hint="cs"/>
          <w:rtl/>
        </w:rPr>
        <w:t>یگر</w:t>
      </w:r>
      <w:r w:rsidRPr="00CB47AE">
        <w:rPr>
          <w:rtl/>
        </w:rPr>
        <w:t xml:space="preserve"> از نزد</w:t>
      </w:r>
      <w:r w:rsidRPr="00CB47AE">
        <w:rPr>
          <w:rFonts w:hint="cs"/>
          <w:rtl/>
        </w:rPr>
        <w:t>یک</w:t>
      </w:r>
      <w:r w:rsidRPr="00CB47AE">
        <w:rPr>
          <w:rtl/>
        </w:rPr>
        <w:t xml:space="preserve"> آشنا شوند</w:t>
      </w:r>
      <w:r w:rsidRPr="00CB47AE">
        <w:t>.</w:t>
      </w:r>
      <w:r w:rsidRPr="00CB47AE">
        <w:rPr>
          <w:rFonts w:hint="cs"/>
          <w:rtl/>
        </w:rPr>
        <w:t xml:space="preserve"> از سوی دیگر نیز این آگاهی منجر به شناخت منتقدانه خو و طرف مقابل خواهد شد.</w:t>
      </w:r>
      <w:r w:rsidRPr="00B90C40">
        <w:rPr>
          <w:rtl/>
        </w:rPr>
        <w:t xml:space="preserve"> (کر</w:t>
      </w:r>
      <w:r w:rsidRPr="00B90C40">
        <w:rPr>
          <w:rFonts w:hint="cs"/>
          <w:rtl/>
        </w:rPr>
        <w:t>یمی</w:t>
      </w:r>
      <w:r w:rsidRPr="00B90C40">
        <w:rPr>
          <w:rtl/>
        </w:rPr>
        <w:t xml:space="preserve"> ن</w:t>
      </w:r>
      <w:r w:rsidRPr="00B90C40">
        <w:rPr>
          <w:rFonts w:hint="cs"/>
          <w:rtl/>
        </w:rPr>
        <w:t>یا،</w:t>
      </w:r>
      <w:r w:rsidRPr="00B90C40">
        <w:rPr>
          <w:rtl/>
        </w:rPr>
        <w:t xml:space="preserve"> 1383، ص90</w:t>
      </w:r>
      <w:r>
        <w:rPr>
          <w:rFonts w:hint="cs"/>
          <w:rtl/>
        </w:rPr>
        <w:t>)</w:t>
      </w:r>
    </w:p>
    <w:p w:rsidR="00FB3594" w:rsidRPr="00FB3594" w:rsidRDefault="00FB3594" w:rsidP="00FB3594">
      <w:pPr>
        <w:pStyle w:val="Heading3"/>
        <w:spacing w:before="0" w:after="0"/>
        <w:rPr>
          <w:sz w:val="28"/>
          <w:szCs w:val="28"/>
          <w:rtl/>
        </w:rPr>
      </w:pPr>
      <w:r w:rsidRPr="00FB3594">
        <w:rPr>
          <w:rFonts w:hint="cs"/>
          <w:sz w:val="28"/>
          <w:szCs w:val="28"/>
          <w:rtl/>
          <w:lang w:bidi="ar-SA"/>
        </w:rPr>
        <w:t>شرایط و قواعد گفتگوی ادیان</w:t>
      </w:r>
    </w:p>
    <w:p w:rsidR="00FB3594" w:rsidRPr="00FB3594" w:rsidRDefault="00FB3594" w:rsidP="00FB3594">
      <w:pPr>
        <w:pStyle w:val="ListParagraph"/>
        <w:bidi/>
        <w:spacing w:line="300" w:lineRule="auto"/>
        <w:ind w:left="-2" w:firstLine="283"/>
        <w:jc w:val="lowKashida"/>
        <w:rPr>
          <w:sz w:val="28"/>
          <w:szCs w:val="28"/>
          <w:rtl/>
          <w:lang w:bidi="fa-IR"/>
        </w:rPr>
      </w:pPr>
      <w:r w:rsidRPr="00FB3594">
        <w:rPr>
          <w:sz w:val="28"/>
          <w:szCs w:val="28"/>
          <w:rtl/>
          <w:lang w:bidi="fa-IR"/>
        </w:rPr>
        <w:t>برا</w:t>
      </w:r>
      <w:r w:rsidRPr="00FB3594">
        <w:rPr>
          <w:rFonts w:hint="cs"/>
          <w:sz w:val="28"/>
          <w:szCs w:val="28"/>
          <w:rtl/>
          <w:lang w:bidi="fa-IR"/>
        </w:rPr>
        <w:t>ی</w:t>
      </w:r>
      <w:r w:rsidRPr="00FB3594">
        <w:rPr>
          <w:sz w:val="28"/>
          <w:szCs w:val="28"/>
          <w:rtl/>
          <w:lang w:bidi="fa-IR"/>
        </w:rPr>
        <w:t xml:space="preserve"> ورود به گفتگو با</w:t>
      </w:r>
      <w:r w:rsidRPr="00FB3594">
        <w:rPr>
          <w:rFonts w:hint="cs"/>
          <w:sz w:val="28"/>
          <w:szCs w:val="28"/>
          <w:rtl/>
          <w:lang w:bidi="fa-IR"/>
        </w:rPr>
        <w:t>ید</w:t>
      </w:r>
      <w:r w:rsidRPr="00FB3594">
        <w:rPr>
          <w:sz w:val="28"/>
          <w:szCs w:val="28"/>
          <w:rtl/>
          <w:lang w:bidi="fa-IR"/>
        </w:rPr>
        <w:t xml:space="preserve"> دغدغه ها</w:t>
      </w:r>
      <w:r w:rsidRPr="00FB3594">
        <w:rPr>
          <w:rFonts w:hint="cs"/>
          <w:sz w:val="28"/>
          <w:szCs w:val="28"/>
          <w:rtl/>
          <w:lang w:bidi="fa-IR"/>
        </w:rPr>
        <w:t>ی</w:t>
      </w:r>
      <w:r w:rsidRPr="00FB3594">
        <w:rPr>
          <w:sz w:val="28"/>
          <w:szCs w:val="28"/>
          <w:rtl/>
          <w:lang w:bidi="fa-IR"/>
        </w:rPr>
        <w:t xml:space="preserve"> </w:t>
      </w:r>
      <w:r w:rsidRPr="00FB3594">
        <w:rPr>
          <w:rFonts w:hint="cs"/>
          <w:sz w:val="28"/>
          <w:szCs w:val="28"/>
          <w:rtl/>
          <w:lang w:bidi="fa-IR"/>
        </w:rPr>
        <w:t>یکسان</w:t>
      </w:r>
      <w:r w:rsidRPr="00FB3594">
        <w:rPr>
          <w:sz w:val="28"/>
          <w:szCs w:val="28"/>
          <w:rtl/>
          <w:lang w:bidi="fa-IR"/>
        </w:rPr>
        <w:t xml:space="preserve"> داشت. چرا که اگر دغدغه </w:t>
      </w:r>
      <w:r w:rsidRPr="00FB3594">
        <w:rPr>
          <w:rFonts w:hint="cs"/>
          <w:sz w:val="28"/>
          <w:szCs w:val="28"/>
          <w:rtl/>
          <w:lang w:bidi="fa-IR"/>
        </w:rPr>
        <w:t>یکسانی</w:t>
      </w:r>
      <w:r w:rsidRPr="00FB3594">
        <w:rPr>
          <w:sz w:val="28"/>
          <w:szCs w:val="28"/>
          <w:rtl/>
          <w:lang w:bidi="fa-IR"/>
        </w:rPr>
        <w:t xml:space="preserve"> نباشد چنان است که گو</w:t>
      </w:r>
      <w:r w:rsidRPr="00FB3594">
        <w:rPr>
          <w:rFonts w:hint="cs"/>
          <w:sz w:val="28"/>
          <w:szCs w:val="28"/>
          <w:rtl/>
          <w:lang w:bidi="fa-IR"/>
        </w:rPr>
        <w:t>یی</w:t>
      </w:r>
      <w:r w:rsidRPr="00FB3594">
        <w:rPr>
          <w:sz w:val="28"/>
          <w:szCs w:val="28"/>
          <w:rtl/>
          <w:lang w:bidi="fa-IR"/>
        </w:rPr>
        <w:t xml:space="preserve"> محور</w:t>
      </w:r>
      <w:r w:rsidRPr="00FB3594">
        <w:rPr>
          <w:rFonts w:hint="cs"/>
          <w:sz w:val="28"/>
          <w:szCs w:val="28"/>
          <w:rtl/>
          <w:lang w:bidi="fa-IR"/>
        </w:rPr>
        <w:t>ی</w:t>
      </w:r>
      <w:r w:rsidRPr="00FB3594">
        <w:rPr>
          <w:sz w:val="28"/>
          <w:szCs w:val="28"/>
          <w:rtl/>
          <w:lang w:bidi="fa-IR"/>
        </w:rPr>
        <w:t xml:space="preserve"> وجود ندارد تا پ</w:t>
      </w:r>
      <w:r w:rsidRPr="00FB3594">
        <w:rPr>
          <w:rFonts w:hint="cs"/>
          <w:sz w:val="28"/>
          <w:szCs w:val="28"/>
          <w:rtl/>
          <w:lang w:bidi="fa-IR"/>
        </w:rPr>
        <w:t>یرامون</w:t>
      </w:r>
      <w:r w:rsidRPr="00FB3594">
        <w:rPr>
          <w:sz w:val="28"/>
          <w:szCs w:val="28"/>
          <w:rtl/>
          <w:lang w:bidi="fa-IR"/>
        </w:rPr>
        <w:t xml:space="preserve"> آ</w:t>
      </w:r>
      <w:r w:rsidRPr="00FB3594">
        <w:rPr>
          <w:rFonts w:hint="cs"/>
          <w:sz w:val="28"/>
          <w:szCs w:val="28"/>
          <w:rtl/>
          <w:lang w:bidi="fa-IR"/>
        </w:rPr>
        <w:t>ن</w:t>
      </w:r>
      <w:r w:rsidRPr="00FB3594">
        <w:rPr>
          <w:sz w:val="28"/>
          <w:szCs w:val="28"/>
          <w:rtl/>
          <w:lang w:bidi="fa-IR"/>
        </w:rPr>
        <w:t xml:space="preserve"> به تبادل نظر در باب اختلافات پرداخت.</w:t>
      </w:r>
      <w:r w:rsidRPr="00FB3594">
        <w:rPr>
          <w:sz w:val="28"/>
          <w:szCs w:val="28"/>
          <w:vertAlign w:val="superscript"/>
          <w:rtl/>
          <w:lang w:bidi="fa-IR"/>
        </w:rPr>
        <w:t xml:space="preserve"> </w:t>
      </w:r>
      <w:r w:rsidRPr="00FB3594">
        <w:rPr>
          <w:rFonts w:hint="cs"/>
          <w:sz w:val="28"/>
          <w:szCs w:val="28"/>
          <w:rtl/>
          <w:lang w:bidi="fa-IR"/>
        </w:rPr>
        <w:t xml:space="preserve">(ملکیان، 1381، ص129) </w:t>
      </w:r>
      <w:r w:rsidR="001E3C2D">
        <w:rPr>
          <w:rFonts w:cs="Times New Roman" w:hint="cs"/>
          <w:sz w:val="28"/>
          <w:szCs w:val="28"/>
          <w:rtl/>
          <w:lang w:bidi="fa-IR"/>
        </w:rPr>
        <w:t>"</w:t>
      </w:r>
      <w:r w:rsidRPr="00FB3594">
        <w:rPr>
          <w:rFonts w:hint="cs"/>
          <w:sz w:val="28"/>
          <w:szCs w:val="28"/>
          <w:rtl/>
          <w:lang w:bidi="fa-IR"/>
        </w:rPr>
        <w:t>در گفتگو سخن گفتن واقعی و گوش دادن واقعی در کار است:کلام راستین و سکوت راستین.</w:t>
      </w:r>
      <w:r w:rsidR="001E3C2D">
        <w:rPr>
          <w:rFonts w:cs="Times New Roman" w:hint="cs"/>
          <w:sz w:val="28"/>
          <w:szCs w:val="28"/>
          <w:rtl/>
          <w:lang w:bidi="fa-IR"/>
        </w:rPr>
        <w:t>"</w:t>
      </w:r>
      <w:r w:rsidRPr="00FB3594">
        <w:rPr>
          <w:rFonts w:hint="cs"/>
          <w:sz w:val="28"/>
          <w:szCs w:val="28"/>
          <w:rtl/>
          <w:lang w:bidi="fa-IR"/>
        </w:rPr>
        <w:t xml:space="preserve"> در گفتار راستین فرد منظور خود را به گونه ای واضح بیان می کند و در سکوت راستین نیز  فهم سخن دیگری حاصل می آید و امکان نقد صحیح آن فراهم می شود.</w:t>
      </w:r>
      <w:r w:rsidRPr="00FB3594">
        <w:rPr>
          <w:sz w:val="28"/>
          <w:szCs w:val="28"/>
          <w:vertAlign w:val="superscript"/>
          <w:rtl/>
          <w:lang w:bidi="fa-IR"/>
        </w:rPr>
        <w:t xml:space="preserve"> </w:t>
      </w:r>
      <w:r w:rsidRPr="00FB3594">
        <w:rPr>
          <w:sz w:val="28"/>
          <w:szCs w:val="28"/>
          <w:rtl/>
          <w:lang w:bidi="fa-IR"/>
        </w:rPr>
        <w:t>(ملک</w:t>
      </w:r>
      <w:r w:rsidRPr="00FB3594">
        <w:rPr>
          <w:rFonts w:hint="cs"/>
          <w:sz w:val="28"/>
          <w:szCs w:val="28"/>
          <w:rtl/>
          <w:lang w:bidi="fa-IR"/>
        </w:rPr>
        <w:t>یان،</w:t>
      </w:r>
      <w:r w:rsidRPr="00FB3594">
        <w:rPr>
          <w:sz w:val="28"/>
          <w:szCs w:val="28"/>
          <w:rtl/>
          <w:lang w:bidi="fa-IR"/>
        </w:rPr>
        <w:t xml:space="preserve"> 1381، ص130)</w:t>
      </w:r>
      <w:r w:rsidRPr="00FB3594">
        <w:rPr>
          <w:rFonts w:hint="cs"/>
          <w:sz w:val="28"/>
          <w:szCs w:val="28"/>
          <w:rtl/>
          <w:lang w:bidi="fa-IR"/>
        </w:rPr>
        <w:t xml:space="preserve"> </w:t>
      </w:r>
    </w:p>
    <w:p w:rsidR="00987B62" w:rsidRDefault="00FB3594" w:rsidP="00FB3594">
      <w:pPr>
        <w:rPr>
          <w:rtl/>
        </w:rPr>
      </w:pPr>
      <w:r>
        <w:rPr>
          <w:rFonts w:hint="cs"/>
          <w:rtl/>
        </w:rPr>
        <w:t xml:space="preserve">علاوه  بر آنچه اشاره شد </w:t>
      </w:r>
      <w:r w:rsidRPr="00CB47AE">
        <w:rPr>
          <w:rFonts w:hint="cs"/>
          <w:rtl/>
        </w:rPr>
        <w:t>برای آنکه گفتگوی</w:t>
      </w:r>
      <w:r>
        <w:rPr>
          <w:rFonts w:hint="cs"/>
          <w:rtl/>
        </w:rPr>
        <w:t xml:space="preserve"> مناسبی شکل گیرد نیاز است شرایط دیگری نیز</w:t>
      </w:r>
      <w:r w:rsidRPr="00CB47AE">
        <w:rPr>
          <w:rFonts w:hint="cs"/>
          <w:rtl/>
        </w:rPr>
        <w:t xml:space="preserve"> مهیا باشد همچنین </w:t>
      </w:r>
      <w:r w:rsidRPr="00CB47AE">
        <w:rPr>
          <w:rtl/>
        </w:rPr>
        <w:t>گفتگو اصول متعدد</w:t>
      </w:r>
      <w:r w:rsidRPr="00CB47AE">
        <w:rPr>
          <w:rFonts w:hint="cs"/>
          <w:rtl/>
        </w:rPr>
        <w:t>ی</w:t>
      </w:r>
      <w:r w:rsidRPr="00CB47AE">
        <w:rPr>
          <w:rtl/>
        </w:rPr>
        <w:t xml:space="preserve"> دارد </w:t>
      </w:r>
      <w:r w:rsidRPr="00CB47AE">
        <w:rPr>
          <w:rFonts w:hint="cs"/>
          <w:rtl/>
        </w:rPr>
        <w:t>که با</w:t>
      </w:r>
      <w:r w:rsidRPr="00CB47AE">
        <w:rPr>
          <w:rtl/>
        </w:rPr>
        <w:t xml:space="preserve"> رعا</w:t>
      </w:r>
      <w:r w:rsidRPr="00CB47AE">
        <w:rPr>
          <w:rFonts w:hint="cs"/>
          <w:rtl/>
        </w:rPr>
        <w:t>یت</w:t>
      </w:r>
      <w:r w:rsidRPr="00CB47AE">
        <w:rPr>
          <w:rtl/>
        </w:rPr>
        <w:t xml:space="preserve"> </w:t>
      </w:r>
      <w:r w:rsidRPr="00CB47AE">
        <w:rPr>
          <w:rFonts w:hint="cs"/>
          <w:rtl/>
        </w:rPr>
        <w:t>آن ها</w:t>
      </w:r>
      <w:r w:rsidRPr="00CB47AE">
        <w:rPr>
          <w:rtl/>
        </w:rPr>
        <w:t xml:space="preserve"> مى توان از گفتگو لذت برد، از آن براى کشف حق</w:t>
      </w:r>
      <w:r w:rsidRPr="00CB47AE">
        <w:rPr>
          <w:rFonts w:hint="cs"/>
          <w:rtl/>
        </w:rPr>
        <w:t>یقت</w:t>
      </w:r>
      <w:r>
        <w:rPr>
          <w:rtl/>
        </w:rPr>
        <w:t xml:space="preserve"> سود جست و در پناه دستاوردها</w:t>
      </w:r>
      <w:r>
        <w:rPr>
          <w:rFonts w:hint="cs"/>
          <w:rtl/>
        </w:rPr>
        <w:t>یش</w:t>
      </w:r>
      <w:r w:rsidRPr="00CB47AE">
        <w:rPr>
          <w:rtl/>
        </w:rPr>
        <w:t>، شرافتمندانه ز</w:t>
      </w:r>
      <w:r w:rsidRPr="00CB47AE">
        <w:rPr>
          <w:rFonts w:hint="cs"/>
          <w:rtl/>
        </w:rPr>
        <w:t>یست</w:t>
      </w:r>
      <w:r w:rsidRPr="00CB47AE">
        <w:rPr>
          <w:rtl/>
        </w:rPr>
        <w:t xml:space="preserve"> جهان بدون مرز امروزى </w:t>
      </w:r>
      <w:r>
        <w:rPr>
          <w:rFonts w:hint="cs"/>
          <w:rtl/>
        </w:rPr>
        <w:t>را بهتر درک کرد.</w:t>
      </w:r>
      <w:r w:rsidRPr="00CB47AE">
        <w:rPr>
          <w:rtl/>
        </w:rPr>
        <w:t xml:space="preserve"> از جمله</w:t>
      </w:r>
      <w:r w:rsidRPr="00CB47AE">
        <w:rPr>
          <w:rFonts w:hint="cs"/>
          <w:rtl/>
        </w:rPr>
        <w:t xml:space="preserve"> این شرایط و</w:t>
      </w:r>
      <w:r w:rsidRPr="00CB47AE">
        <w:rPr>
          <w:rtl/>
        </w:rPr>
        <w:t xml:space="preserve"> قواعد م</w:t>
      </w:r>
      <w:r w:rsidRPr="00CB47AE">
        <w:rPr>
          <w:rFonts w:hint="cs"/>
          <w:rtl/>
        </w:rPr>
        <w:t>ی</w:t>
      </w:r>
      <w:r w:rsidRPr="00CB47AE">
        <w:rPr>
          <w:rtl/>
        </w:rPr>
        <w:t xml:space="preserve"> توان به موارد ز</w:t>
      </w:r>
      <w:r w:rsidRPr="00CB47AE">
        <w:rPr>
          <w:rFonts w:hint="cs"/>
          <w:rtl/>
        </w:rPr>
        <w:t>یر</w:t>
      </w:r>
      <w:r w:rsidRPr="00CB47AE">
        <w:rPr>
          <w:rtl/>
        </w:rPr>
        <w:t xml:space="preserve"> اشاره نمود</w:t>
      </w:r>
      <w:r w:rsidRPr="00CB47AE">
        <w:t>:</w:t>
      </w:r>
    </w:p>
    <w:p w:rsidR="00FB3594" w:rsidRDefault="00FB3594" w:rsidP="00FB3594">
      <w:pPr>
        <w:rPr>
          <w:rtl/>
        </w:rPr>
      </w:pPr>
    </w:p>
    <w:p w:rsidR="00FB3594" w:rsidRDefault="00FB3594" w:rsidP="00FB3594">
      <w:pPr>
        <w:pStyle w:val="Heading4"/>
        <w:spacing w:before="0" w:after="0"/>
        <w:rPr>
          <w:rtl/>
          <w:lang w:bidi="ar-SA"/>
        </w:rPr>
      </w:pPr>
      <w:r w:rsidRPr="00FB3594">
        <w:rPr>
          <w:rFonts w:hint="cs"/>
          <w:rtl/>
          <w:lang w:bidi="ar-SA"/>
        </w:rPr>
        <w:t>وجود نکات اشتراک و افتراق و شناخت آن</w:t>
      </w:r>
    </w:p>
    <w:p w:rsidR="00FB3594" w:rsidRDefault="00FB3594" w:rsidP="00FB3594">
      <w:pPr>
        <w:rPr>
          <w:rtl/>
        </w:rPr>
      </w:pPr>
      <w:r w:rsidRPr="00FB3594">
        <w:rPr>
          <w:rtl/>
        </w:rPr>
        <w:t xml:space="preserve">شرکت کنندگان در </w:t>
      </w:r>
      <w:r w:rsidRPr="00FB3594">
        <w:rPr>
          <w:rFonts w:hint="cs"/>
          <w:rtl/>
        </w:rPr>
        <w:t>یک</w:t>
      </w:r>
      <w:r w:rsidRPr="00FB3594">
        <w:rPr>
          <w:rtl/>
        </w:rPr>
        <w:t xml:space="preserve"> گفتگو در قدم اول با</w:t>
      </w:r>
      <w:r w:rsidRPr="00FB3594">
        <w:rPr>
          <w:rFonts w:hint="cs"/>
          <w:rtl/>
        </w:rPr>
        <w:t>ید</w:t>
      </w:r>
      <w:r w:rsidRPr="00FB3594">
        <w:rPr>
          <w:rtl/>
        </w:rPr>
        <w:t xml:space="preserve"> وجوه اشتراک و همچن</w:t>
      </w:r>
      <w:r w:rsidRPr="00FB3594">
        <w:rPr>
          <w:rFonts w:hint="cs"/>
          <w:rtl/>
        </w:rPr>
        <w:t>ین</w:t>
      </w:r>
      <w:r w:rsidRPr="00FB3594">
        <w:rPr>
          <w:rtl/>
        </w:rPr>
        <w:t xml:space="preserve"> وجوه اختلاف</w:t>
      </w:r>
      <w:r w:rsidRPr="00FB3594">
        <w:rPr>
          <w:rFonts w:hint="cs"/>
          <w:rtl/>
        </w:rPr>
        <w:t>ی</w:t>
      </w:r>
      <w:r w:rsidRPr="00FB3594">
        <w:rPr>
          <w:rtl/>
        </w:rPr>
        <w:t xml:space="preserve"> داشته باشند تا اساسا گفتگو معنا پ</w:t>
      </w:r>
      <w:r w:rsidRPr="00FB3594">
        <w:rPr>
          <w:rFonts w:hint="cs"/>
          <w:rtl/>
        </w:rPr>
        <w:t>یدا</w:t>
      </w:r>
      <w:r w:rsidRPr="00FB3594">
        <w:rPr>
          <w:rtl/>
        </w:rPr>
        <w:t xml:space="preserve"> کند و امکانپذ</w:t>
      </w:r>
      <w:r w:rsidRPr="00FB3594">
        <w:rPr>
          <w:rFonts w:hint="cs"/>
          <w:rtl/>
        </w:rPr>
        <w:t>یر</w:t>
      </w:r>
      <w:r w:rsidRPr="00FB3594">
        <w:rPr>
          <w:rtl/>
        </w:rPr>
        <w:t xml:space="preserve"> گردد</w:t>
      </w:r>
      <w:r w:rsidRPr="00FB3594">
        <w:rPr>
          <w:rFonts w:hint="cs"/>
          <w:rtl/>
        </w:rPr>
        <w:t xml:space="preserve">. </w:t>
      </w:r>
      <w:r w:rsidRPr="00FB3594">
        <w:rPr>
          <w:rtl/>
        </w:rPr>
        <w:t>(ملک</w:t>
      </w:r>
      <w:r w:rsidRPr="00FB3594">
        <w:rPr>
          <w:rFonts w:hint="cs"/>
          <w:rtl/>
        </w:rPr>
        <w:t>یان،</w:t>
      </w:r>
      <w:r w:rsidRPr="00FB3594">
        <w:rPr>
          <w:rtl/>
        </w:rPr>
        <w:t xml:space="preserve"> 1381، ص129)</w:t>
      </w:r>
      <w:r w:rsidRPr="00FB3594">
        <w:rPr>
          <w:rFonts w:hint="cs"/>
          <w:rtl/>
        </w:rPr>
        <w:t xml:space="preserve"> برای ورود به عرصه گفتگو هر دو طرف باید از وجوه تشابه و تمایز با یکدیگر آگاهی و شناخت کافی داشته باشند در این میان نکته قابل توجه این است که اگر تنها بر عناصر تمایز </w:t>
      </w:r>
      <w:r w:rsidRPr="00FB3594">
        <w:rPr>
          <w:rFonts w:hint="cs"/>
          <w:rtl/>
        </w:rPr>
        <w:lastRenderedPageBreak/>
        <w:t xml:space="preserve">بخش تکیه شود زیان آور خواهد بود و منتهی به عزلت فرد یا گروه خواهد شد </w:t>
      </w:r>
      <w:r w:rsidRPr="00FB3594">
        <w:rPr>
          <w:rtl/>
        </w:rPr>
        <w:t>(سروش،</w:t>
      </w:r>
      <w:r w:rsidRPr="00FB3594">
        <w:rPr>
          <w:rFonts w:hint="cs"/>
          <w:rtl/>
        </w:rPr>
        <w:t>1378، ص89</w:t>
      </w:r>
      <w:r>
        <w:rPr>
          <w:rFonts w:hint="cs"/>
          <w:rtl/>
        </w:rPr>
        <w:t>).</w:t>
      </w:r>
    </w:p>
    <w:p w:rsidR="00FB3594" w:rsidRDefault="00FB3594" w:rsidP="00FB3594">
      <w:pPr>
        <w:rPr>
          <w:rtl/>
        </w:rPr>
      </w:pPr>
    </w:p>
    <w:p w:rsidR="00FB3594" w:rsidRDefault="00FB3594" w:rsidP="00FB3594">
      <w:pPr>
        <w:pStyle w:val="Heading4"/>
        <w:spacing w:before="0" w:after="0"/>
        <w:rPr>
          <w:rtl/>
          <w:lang w:bidi="ar-SA"/>
        </w:rPr>
      </w:pPr>
      <w:r w:rsidRPr="00FB3594">
        <w:rPr>
          <w:rFonts w:hint="cs"/>
          <w:rtl/>
          <w:lang w:bidi="ar-SA"/>
        </w:rPr>
        <w:t>احترام کامل به طرف مقابل و آزادی اندیشه او</w:t>
      </w:r>
    </w:p>
    <w:p w:rsidR="00FB3594" w:rsidRPr="00093035" w:rsidRDefault="00FB3594" w:rsidP="00FB3594">
      <w:pPr>
        <w:pStyle w:val="ListParagraph"/>
        <w:bidi/>
        <w:spacing w:line="300" w:lineRule="auto"/>
        <w:ind w:left="-2" w:firstLine="283"/>
        <w:jc w:val="lowKashida"/>
        <w:rPr>
          <w:sz w:val="28"/>
          <w:szCs w:val="28"/>
          <w:rtl/>
          <w:lang w:bidi="fa-IR"/>
        </w:rPr>
      </w:pPr>
      <w:r w:rsidRPr="00093035">
        <w:rPr>
          <w:sz w:val="28"/>
          <w:szCs w:val="28"/>
          <w:rtl/>
          <w:lang w:bidi="fa-IR"/>
        </w:rPr>
        <w:t>ورود به عرصه گفتگو مستلزم حفظ احترام د</w:t>
      </w:r>
      <w:r w:rsidRPr="00093035">
        <w:rPr>
          <w:rFonts w:hint="cs"/>
          <w:sz w:val="28"/>
          <w:szCs w:val="28"/>
          <w:rtl/>
          <w:lang w:bidi="fa-IR"/>
        </w:rPr>
        <w:t>یگری</w:t>
      </w:r>
      <w:r w:rsidRPr="00093035">
        <w:rPr>
          <w:sz w:val="28"/>
          <w:szCs w:val="28"/>
          <w:rtl/>
          <w:lang w:bidi="fa-IR"/>
        </w:rPr>
        <w:t xml:space="preserve"> است. و صد البته ا</w:t>
      </w:r>
      <w:r w:rsidRPr="00093035">
        <w:rPr>
          <w:rFonts w:hint="cs"/>
          <w:sz w:val="28"/>
          <w:szCs w:val="28"/>
          <w:rtl/>
          <w:lang w:bidi="fa-IR"/>
        </w:rPr>
        <w:t>ین</w:t>
      </w:r>
      <w:r w:rsidRPr="00093035">
        <w:rPr>
          <w:sz w:val="28"/>
          <w:szCs w:val="28"/>
          <w:rtl/>
          <w:lang w:bidi="fa-IR"/>
        </w:rPr>
        <w:t xml:space="preserve"> احترام نه تنها در ظاهر امر ن</w:t>
      </w:r>
      <w:r w:rsidRPr="00093035">
        <w:rPr>
          <w:rFonts w:hint="cs"/>
          <w:sz w:val="28"/>
          <w:szCs w:val="28"/>
          <w:rtl/>
          <w:lang w:bidi="fa-IR"/>
        </w:rPr>
        <w:t>یست</w:t>
      </w:r>
      <w:r w:rsidRPr="00093035">
        <w:rPr>
          <w:sz w:val="28"/>
          <w:szCs w:val="28"/>
          <w:rtl/>
          <w:lang w:bidi="fa-IR"/>
        </w:rPr>
        <w:t xml:space="preserve"> بلکه هر </w:t>
      </w:r>
      <w:r w:rsidRPr="00093035">
        <w:rPr>
          <w:rFonts w:hint="cs"/>
          <w:sz w:val="28"/>
          <w:szCs w:val="28"/>
          <w:rtl/>
          <w:lang w:bidi="fa-IR"/>
        </w:rPr>
        <w:t>یک</w:t>
      </w:r>
      <w:r w:rsidRPr="00093035">
        <w:rPr>
          <w:sz w:val="28"/>
          <w:szCs w:val="28"/>
          <w:rtl/>
          <w:lang w:bidi="fa-IR"/>
        </w:rPr>
        <w:t xml:space="preserve"> از طرف</w:t>
      </w:r>
      <w:r w:rsidRPr="00093035">
        <w:rPr>
          <w:rFonts w:hint="cs"/>
          <w:sz w:val="28"/>
          <w:szCs w:val="28"/>
          <w:rtl/>
          <w:lang w:bidi="fa-IR"/>
        </w:rPr>
        <w:t>ین</w:t>
      </w:r>
      <w:r w:rsidRPr="00093035">
        <w:rPr>
          <w:sz w:val="28"/>
          <w:szCs w:val="28"/>
          <w:rtl/>
          <w:lang w:bidi="fa-IR"/>
        </w:rPr>
        <w:t xml:space="preserve"> با</w:t>
      </w:r>
      <w:r w:rsidRPr="00093035">
        <w:rPr>
          <w:rFonts w:hint="cs"/>
          <w:sz w:val="28"/>
          <w:szCs w:val="28"/>
          <w:rtl/>
          <w:lang w:bidi="fa-IR"/>
        </w:rPr>
        <w:t>ید</w:t>
      </w:r>
      <w:r w:rsidRPr="00093035">
        <w:rPr>
          <w:sz w:val="28"/>
          <w:szCs w:val="28"/>
          <w:rtl/>
          <w:lang w:bidi="fa-IR"/>
        </w:rPr>
        <w:t xml:space="preserve"> قلبا برا</w:t>
      </w:r>
      <w:r w:rsidRPr="00093035">
        <w:rPr>
          <w:rFonts w:hint="cs"/>
          <w:sz w:val="28"/>
          <w:szCs w:val="28"/>
          <w:rtl/>
          <w:lang w:bidi="fa-IR"/>
        </w:rPr>
        <w:t>ی</w:t>
      </w:r>
      <w:r w:rsidRPr="00093035">
        <w:rPr>
          <w:sz w:val="28"/>
          <w:szCs w:val="28"/>
          <w:rtl/>
          <w:lang w:bidi="fa-IR"/>
        </w:rPr>
        <w:t xml:space="preserve"> د</w:t>
      </w:r>
      <w:r w:rsidRPr="00093035">
        <w:rPr>
          <w:rFonts w:hint="cs"/>
          <w:sz w:val="28"/>
          <w:szCs w:val="28"/>
          <w:rtl/>
          <w:lang w:bidi="fa-IR"/>
        </w:rPr>
        <w:t>یگری</w:t>
      </w:r>
      <w:r w:rsidRPr="00093035">
        <w:rPr>
          <w:sz w:val="28"/>
          <w:szCs w:val="28"/>
          <w:rtl/>
          <w:lang w:bidi="fa-IR"/>
        </w:rPr>
        <w:t xml:space="preserve"> حرمت قا</w:t>
      </w:r>
      <w:r w:rsidRPr="00093035">
        <w:rPr>
          <w:rFonts w:hint="cs"/>
          <w:sz w:val="28"/>
          <w:szCs w:val="28"/>
          <w:rtl/>
          <w:lang w:bidi="fa-IR"/>
        </w:rPr>
        <w:t>ی</w:t>
      </w:r>
      <w:r w:rsidRPr="00093035">
        <w:rPr>
          <w:sz w:val="28"/>
          <w:szCs w:val="28"/>
          <w:rtl/>
          <w:lang w:bidi="fa-IR"/>
        </w:rPr>
        <w:t>ل شود و عم</w:t>
      </w:r>
      <w:r w:rsidRPr="00093035">
        <w:rPr>
          <w:rFonts w:hint="cs"/>
          <w:sz w:val="28"/>
          <w:szCs w:val="28"/>
          <w:rtl/>
          <w:lang w:bidi="fa-IR"/>
        </w:rPr>
        <w:t>یقا</w:t>
      </w:r>
      <w:r w:rsidRPr="00093035">
        <w:rPr>
          <w:sz w:val="28"/>
          <w:szCs w:val="28"/>
          <w:rtl/>
          <w:lang w:bidi="fa-IR"/>
        </w:rPr>
        <w:t xml:space="preserve"> باور داشته باشد که طرف د</w:t>
      </w:r>
      <w:r w:rsidRPr="00093035">
        <w:rPr>
          <w:rFonts w:hint="cs"/>
          <w:sz w:val="28"/>
          <w:szCs w:val="28"/>
          <w:rtl/>
          <w:lang w:bidi="fa-IR"/>
        </w:rPr>
        <w:t>یگر</w:t>
      </w:r>
      <w:r w:rsidRPr="00093035">
        <w:rPr>
          <w:sz w:val="28"/>
          <w:szCs w:val="28"/>
          <w:rtl/>
          <w:lang w:bidi="fa-IR"/>
        </w:rPr>
        <w:t xml:space="preserve"> هم با او برابر است.</w:t>
      </w:r>
      <w:r w:rsidRPr="00093035">
        <w:rPr>
          <w:sz w:val="28"/>
          <w:szCs w:val="28"/>
          <w:vertAlign w:val="superscript"/>
          <w:rtl/>
          <w:lang w:bidi="fa-IR"/>
        </w:rPr>
        <w:t xml:space="preserve"> </w:t>
      </w:r>
      <w:r w:rsidRPr="00093035">
        <w:rPr>
          <w:sz w:val="28"/>
          <w:szCs w:val="28"/>
          <w:rtl/>
          <w:lang w:bidi="fa-IR"/>
        </w:rPr>
        <w:t xml:space="preserve">هر </w:t>
      </w:r>
      <w:r w:rsidRPr="00093035">
        <w:rPr>
          <w:rFonts w:hint="cs"/>
          <w:sz w:val="28"/>
          <w:szCs w:val="28"/>
          <w:rtl/>
          <w:lang w:bidi="fa-IR"/>
        </w:rPr>
        <w:t>یک</w:t>
      </w:r>
      <w:r w:rsidRPr="00093035">
        <w:rPr>
          <w:sz w:val="28"/>
          <w:szCs w:val="28"/>
          <w:rtl/>
          <w:lang w:bidi="fa-IR"/>
        </w:rPr>
        <w:t xml:space="preserve"> از طرف</w:t>
      </w:r>
      <w:r w:rsidRPr="00093035">
        <w:rPr>
          <w:rFonts w:hint="cs"/>
          <w:sz w:val="28"/>
          <w:szCs w:val="28"/>
          <w:rtl/>
          <w:lang w:bidi="fa-IR"/>
        </w:rPr>
        <w:t>ین باید</w:t>
      </w:r>
      <w:r w:rsidRPr="00093035">
        <w:rPr>
          <w:sz w:val="28"/>
          <w:szCs w:val="28"/>
          <w:rtl/>
          <w:lang w:bidi="fa-IR"/>
        </w:rPr>
        <w:t xml:space="preserve"> همان قدر که آراء و عق</w:t>
      </w:r>
      <w:r w:rsidRPr="00093035">
        <w:rPr>
          <w:rFonts w:hint="cs"/>
          <w:sz w:val="28"/>
          <w:szCs w:val="28"/>
          <w:rtl/>
          <w:lang w:bidi="fa-IR"/>
        </w:rPr>
        <w:t>ید</w:t>
      </w:r>
      <w:r w:rsidRPr="00093035">
        <w:rPr>
          <w:sz w:val="28"/>
          <w:szCs w:val="28"/>
          <w:rtl/>
          <w:lang w:bidi="fa-IR"/>
        </w:rPr>
        <w:t xml:space="preserve"> خود را ارجمند م</w:t>
      </w:r>
      <w:r w:rsidRPr="00093035">
        <w:rPr>
          <w:rFonts w:hint="cs"/>
          <w:sz w:val="28"/>
          <w:szCs w:val="28"/>
          <w:rtl/>
          <w:lang w:bidi="fa-IR"/>
        </w:rPr>
        <w:t>ی</w:t>
      </w:r>
      <w:r w:rsidRPr="00093035">
        <w:rPr>
          <w:sz w:val="28"/>
          <w:szCs w:val="28"/>
          <w:rtl/>
          <w:lang w:bidi="fa-IR"/>
        </w:rPr>
        <w:t xml:space="preserve"> داند آراء و عقا</w:t>
      </w:r>
      <w:r w:rsidRPr="00093035">
        <w:rPr>
          <w:rFonts w:hint="cs"/>
          <w:sz w:val="28"/>
          <w:szCs w:val="28"/>
          <w:rtl/>
          <w:lang w:bidi="fa-IR"/>
        </w:rPr>
        <w:t>ید</w:t>
      </w:r>
      <w:r w:rsidRPr="00093035">
        <w:rPr>
          <w:sz w:val="28"/>
          <w:szCs w:val="28"/>
          <w:rtl/>
          <w:lang w:bidi="fa-IR"/>
        </w:rPr>
        <w:t xml:space="preserve"> د</w:t>
      </w:r>
      <w:r w:rsidRPr="00093035">
        <w:rPr>
          <w:rFonts w:hint="cs"/>
          <w:sz w:val="28"/>
          <w:szCs w:val="28"/>
          <w:rtl/>
          <w:lang w:bidi="fa-IR"/>
        </w:rPr>
        <w:t>یگری</w:t>
      </w:r>
      <w:r w:rsidRPr="00093035">
        <w:rPr>
          <w:sz w:val="28"/>
          <w:szCs w:val="28"/>
          <w:rtl/>
          <w:lang w:bidi="fa-IR"/>
        </w:rPr>
        <w:t xml:space="preserve"> را ن</w:t>
      </w:r>
      <w:r w:rsidRPr="00093035">
        <w:rPr>
          <w:rFonts w:hint="cs"/>
          <w:sz w:val="28"/>
          <w:szCs w:val="28"/>
          <w:rtl/>
          <w:lang w:bidi="fa-IR"/>
        </w:rPr>
        <w:t>یز</w:t>
      </w:r>
      <w:r w:rsidRPr="00093035">
        <w:rPr>
          <w:sz w:val="28"/>
          <w:szCs w:val="28"/>
          <w:rtl/>
          <w:lang w:bidi="fa-IR"/>
        </w:rPr>
        <w:t xml:space="preserve"> محترم شمارد</w:t>
      </w:r>
      <w:r w:rsidRPr="00093035">
        <w:rPr>
          <w:rFonts w:hint="cs"/>
          <w:sz w:val="28"/>
          <w:szCs w:val="28"/>
          <w:rtl/>
          <w:lang w:bidi="fa-IR"/>
        </w:rPr>
        <w:t xml:space="preserve"> و</w:t>
      </w:r>
      <w:r w:rsidRPr="00093035">
        <w:rPr>
          <w:sz w:val="28"/>
          <w:szCs w:val="28"/>
          <w:rtl/>
          <w:lang w:bidi="fa-IR"/>
        </w:rPr>
        <w:t xml:space="preserve"> در واقع با</w:t>
      </w:r>
      <w:r w:rsidRPr="00093035">
        <w:rPr>
          <w:rFonts w:hint="cs"/>
          <w:sz w:val="28"/>
          <w:szCs w:val="28"/>
          <w:rtl/>
          <w:lang w:bidi="fa-IR"/>
        </w:rPr>
        <w:t>ید</w:t>
      </w:r>
      <w:r w:rsidRPr="00093035">
        <w:rPr>
          <w:sz w:val="28"/>
          <w:szCs w:val="28"/>
          <w:rtl/>
          <w:lang w:bidi="fa-IR"/>
        </w:rPr>
        <w:t xml:space="preserve"> در درجه اول وجود د</w:t>
      </w:r>
      <w:r w:rsidRPr="00093035">
        <w:rPr>
          <w:rFonts w:hint="cs"/>
          <w:sz w:val="28"/>
          <w:szCs w:val="28"/>
          <w:rtl/>
          <w:lang w:bidi="fa-IR"/>
        </w:rPr>
        <w:t>یگری</w:t>
      </w:r>
      <w:r w:rsidRPr="00093035">
        <w:rPr>
          <w:sz w:val="28"/>
          <w:szCs w:val="28"/>
          <w:rtl/>
          <w:lang w:bidi="fa-IR"/>
        </w:rPr>
        <w:t xml:space="preserve"> را به رسم</w:t>
      </w:r>
      <w:r w:rsidRPr="00093035">
        <w:rPr>
          <w:rFonts w:hint="cs"/>
          <w:sz w:val="28"/>
          <w:szCs w:val="28"/>
          <w:rtl/>
          <w:lang w:bidi="fa-IR"/>
        </w:rPr>
        <w:t>یت</w:t>
      </w:r>
      <w:r w:rsidRPr="00093035">
        <w:rPr>
          <w:sz w:val="28"/>
          <w:szCs w:val="28"/>
          <w:rtl/>
          <w:lang w:bidi="fa-IR"/>
        </w:rPr>
        <w:t xml:space="preserve"> شناخته </w:t>
      </w:r>
      <w:r w:rsidRPr="00093035">
        <w:rPr>
          <w:rFonts w:hint="cs"/>
          <w:sz w:val="28"/>
          <w:szCs w:val="28"/>
          <w:rtl/>
          <w:lang w:bidi="fa-IR"/>
        </w:rPr>
        <w:t>باشد</w:t>
      </w:r>
      <w:r w:rsidRPr="00093035">
        <w:rPr>
          <w:sz w:val="28"/>
          <w:szCs w:val="28"/>
          <w:rtl/>
          <w:lang w:bidi="fa-IR"/>
        </w:rPr>
        <w:t xml:space="preserve"> (ملک</w:t>
      </w:r>
      <w:r w:rsidRPr="00093035">
        <w:rPr>
          <w:rFonts w:hint="cs"/>
          <w:sz w:val="28"/>
          <w:szCs w:val="28"/>
          <w:rtl/>
          <w:lang w:bidi="fa-IR"/>
        </w:rPr>
        <w:t>یان،</w:t>
      </w:r>
      <w:r w:rsidRPr="00093035">
        <w:rPr>
          <w:sz w:val="28"/>
          <w:szCs w:val="28"/>
          <w:rtl/>
          <w:lang w:bidi="fa-IR"/>
        </w:rPr>
        <w:t xml:space="preserve"> 1381، ص129)</w:t>
      </w:r>
    </w:p>
    <w:p w:rsidR="00FB3594" w:rsidRPr="00093035" w:rsidRDefault="00FB3594" w:rsidP="00FB3594">
      <w:pPr>
        <w:pStyle w:val="ListParagraph"/>
        <w:bidi/>
        <w:spacing w:line="300" w:lineRule="auto"/>
        <w:ind w:left="-2" w:firstLine="283"/>
        <w:jc w:val="lowKashida"/>
        <w:rPr>
          <w:sz w:val="28"/>
          <w:szCs w:val="28"/>
          <w:rtl/>
          <w:lang w:bidi="fa-IR"/>
        </w:rPr>
      </w:pPr>
      <w:r w:rsidRPr="00093035">
        <w:rPr>
          <w:rFonts w:hint="cs"/>
          <w:sz w:val="28"/>
          <w:szCs w:val="28"/>
          <w:rtl/>
          <w:lang w:bidi="fa-IR"/>
        </w:rPr>
        <w:t xml:space="preserve">این احترام تا اندازه ای است که حتی در صورت اهانت طرف مقابل نباید </w:t>
      </w:r>
      <w:r w:rsidRPr="00093035">
        <w:rPr>
          <w:sz w:val="28"/>
          <w:szCs w:val="28"/>
          <w:rtl/>
          <w:lang w:bidi="fa-IR"/>
        </w:rPr>
        <w:t>مانند او عمل ک</w:t>
      </w:r>
      <w:r w:rsidRPr="00093035">
        <w:rPr>
          <w:rFonts w:hint="cs"/>
          <w:sz w:val="28"/>
          <w:szCs w:val="28"/>
          <w:rtl/>
          <w:lang w:bidi="fa-IR"/>
        </w:rPr>
        <w:t xml:space="preserve">رد کسی </w:t>
      </w:r>
      <w:r w:rsidRPr="00093035">
        <w:rPr>
          <w:sz w:val="28"/>
          <w:szCs w:val="28"/>
          <w:rtl/>
          <w:lang w:bidi="fa-IR"/>
        </w:rPr>
        <w:t>که اهانت مى کند</w:t>
      </w:r>
      <w:r w:rsidRPr="00093035">
        <w:rPr>
          <w:rFonts w:hint="cs"/>
          <w:sz w:val="28"/>
          <w:szCs w:val="28"/>
          <w:rtl/>
          <w:lang w:bidi="fa-IR"/>
        </w:rPr>
        <w:t xml:space="preserve"> </w:t>
      </w:r>
      <w:r w:rsidRPr="00093035">
        <w:rPr>
          <w:sz w:val="28"/>
          <w:szCs w:val="28"/>
          <w:rtl/>
          <w:lang w:bidi="fa-IR"/>
        </w:rPr>
        <w:t>متاع خود را بر همگان عرضه کرده است</w:t>
      </w:r>
      <w:r w:rsidRPr="00093035">
        <w:rPr>
          <w:rFonts w:hint="cs"/>
          <w:sz w:val="28"/>
          <w:szCs w:val="28"/>
          <w:rtl/>
          <w:lang w:bidi="fa-IR"/>
        </w:rPr>
        <w:t xml:space="preserve">، </w:t>
      </w:r>
      <w:r w:rsidRPr="00093035">
        <w:rPr>
          <w:sz w:val="28"/>
          <w:szCs w:val="28"/>
          <w:rtl/>
          <w:lang w:bidi="fa-IR"/>
        </w:rPr>
        <w:t>اگر ما ن</w:t>
      </w:r>
      <w:r w:rsidRPr="00093035">
        <w:rPr>
          <w:rFonts w:hint="cs"/>
          <w:sz w:val="28"/>
          <w:szCs w:val="28"/>
          <w:rtl/>
          <w:lang w:bidi="fa-IR"/>
        </w:rPr>
        <w:t>یز</w:t>
      </w:r>
      <w:r w:rsidRPr="00093035">
        <w:rPr>
          <w:sz w:val="28"/>
          <w:szCs w:val="28"/>
          <w:rtl/>
          <w:lang w:bidi="fa-IR"/>
        </w:rPr>
        <w:t xml:space="preserve"> </w:t>
      </w:r>
      <w:r w:rsidRPr="00093035">
        <w:rPr>
          <w:rFonts w:hint="cs"/>
          <w:sz w:val="28"/>
          <w:szCs w:val="28"/>
          <w:rtl/>
          <w:lang w:bidi="fa-IR"/>
        </w:rPr>
        <w:t xml:space="preserve">مانند او عمل کنیم </w:t>
      </w:r>
      <w:r w:rsidRPr="00093035">
        <w:rPr>
          <w:sz w:val="28"/>
          <w:szCs w:val="28"/>
          <w:rtl/>
          <w:lang w:bidi="fa-IR"/>
        </w:rPr>
        <w:t>نشان داده ا</w:t>
      </w:r>
      <w:r w:rsidRPr="00093035">
        <w:rPr>
          <w:rFonts w:hint="cs"/>
          <w:sz w:val="28"/>
          <w:szCs w:val="28"/>
          <w:rtl/>
          <w:lang w:bidi="fa-IR"/>
        </w:rPr>
        <w:t>یم</w:t>
      </w:r>
      <w:r w:rsidRPr="00093035">
        <w:rPr>
          <w:sz w:val="28"/>
          <w:szCs w:val="28"/>
          <w:rtl/>
          <w:lang w:bidi="fa-IR"/>
        </w:rPr>
        <w:t xml:space="preserve"> که با او چندان تفاوتى ندار</w:t>
      </w:r>
      <w:r w:rsidRPr="00093035">
        <w:rPr>
          <w:rFonts w:hint="cs"/>
          <w:sz w:val="28"/>
          <w:szCs w:val="28"/>
          <w:rtl/>
          <w:lang w:bidi="fa-IR"/>
        </w:rPr>
        <w:t>یم</w:t>
      </w:r>
      <w:r w:rsidRPr="00093035">
        <w:rPr>
          <w:sz w:val="28"/>
          <w:szCs w:val="28"/>
          <w:rtl/>
          <w:lang w:bidi="fa-IR"/>
        </w:rPr>
        <w:t>.</w:t>
      </w:r>
      <w:r w:rsidRPr="00093035">
        <w:rPr>
          <w:rFonts w:hint="cs"/>
          <w:sz w:val="28"/>
          <w:szCs w:val="28"/>
          <w:rtl/>
          <w:lang w:bidi="fa-IR"/>
        </w:rPr>
        <w:t xml:space="preserve"> بنابراین نه</w:t>
      </w:r>
      <w:r w:rsidRPr="00093035">
        <w:rPr>
          <w:sz w:val="28"/>
          <w:szCs w:val="28"/>
          <w:rtl/>
          <w:lang w:bidi="fa-IR"/>
        </w:rPr>
        <w:t xml:space="preserve"> تنها پ</w:t>
      </w:r>
      <w:r w:rsidRPr="00093035">
        <w:rPr>
          <w:rFonts w:hint="cs"/>
          <w:sz w:val="28"/>
          <w:szCs w:val="28"/>
          <w:rtl/>
          <w:lang w:bidi="fa-IR"/>
        </w:rPr>
        <w:t>یش</w:t>
      </w:r>
      <w:r w:rsidRPr="00093035">
        <w:rPr>
          <w:sz w:val="28"/>
          <w:szCs w:val="28"/>
          <w:rtl/>
          <w:lang w:bidi="fa-IR"/>
        </w:rPr>
        <w:t xml:space="preserve"> دستى کردن در اهانت به حر</w:t>
      </w:r>
      <w:r w:rsidRPr="00093035">
        <w:rPr>
          <w:rFonts w:hint="cs"/>
          <w:sz w:val="28"/>
          <w:szCs w:val="28"/>
          <w:rtl/>
          <w:lang w:bidi="fa-IR"/>
        </w:rPr>
        <w:t>یف</w:t>
      </w:r>
      <w:r w:rsidRPr="00093035">
        <w:rPr>
          <w:sz w:val="28"/>
          <w:szCs w:val="28"/>
          <w:rtl/>
          <w:lang w:bidi="fa-IR"/>
        </w:rPr>
        <w:t xml:space="preserve"> اخلاقاً مجاز ن</w:t>
      </w:r>
      <w:r w:rsidRPr="00093035">
        <w:rPr>
          <w:rFonts w:hint="cs"/>
          <w:sz w:val="28"/>
          <w:szCs w:val="28"/>
          <w:rtl/>
          <w:lang w:bidi="fa-IR"/>
        </w:rPr>
        <w:t>یست،</w:t>
      </w:r>
      <w:r w:rsidRPr="00093035">
        <w:rPr>
          <w:sz w:val="28"/>
          <w:szCs w:val="28"/>
          <w:rtl/>
          <w:lang w:bidi="fa-IR"/>
        </w:rPr>
        <w:t xml:space="preserve"> مقابله به مثل ن</w:t>
      </w:r>
      <w:r w:rsidRPr="00093035">
        <w:rPr>
          <w:rFonts w:hint="cs"/>
          <w:sz w:val="28"/>
          <w:szCs w:val="28"/>
          <w:rtl/>
          <w:lang w:bidi="fa-IR"/>
        </w:rPr>
        <w:t>یز</w:t>
      </w:r>
      <w:r w:rsidRPr="00093035">
        <w:rPr>
          <w:sz w:val="28"/>
          <w:szCs w:val="28"/>
          <w:rtl/>
          <w:lang w:bidi="fa-IR"/>
        </w:rPr>
        <w:t xml:space="preserve"> غ</w:t>
      </w:r>
      <w:r w:rsidRPr="00093035">
        <w:rPr>
          <w:rFonts w:hint="cs"/>
          <w:sz w:val="28"/>
          <w:szCs w:val="28"/>
          <w:rtl/>
          <w:lang w:bidi="fa-IR"/>
        </w:rPr>
        <w:t>یر</w:t>
      </w:r>
      <w:r w:rsidRPr="00093035">
        <w:rPr>
          <w:sz w:val="28"/>
          <w:szCs w:val="28"/>
          <w:rtl/>
          <w:lang w:bidi="fa-IR"/>
        </w:rPr>
        <w:t xml:space="preserve"> اخلاقى است. در ا</w:t>
      </w:r>
      <w:r w:rsidRPr="00093035">
        <w:rPr>
          <w:rFonts w:hint="cs"/>
          <w:sz w:val="28"/>
          <w:szCs w:val="28"/>
          <w:rtl/>
          <w:lang w:bidi="fa-IR"/>
        </w:rPr>
        <w:t>ین</w:t>
      </w:r>
      <w:r w:rsidRPr="00093035">
        <w:rPr>
          <w:sz w:val="28"/>
          <w:szCs w:val="28"/>
          <w:rtl/>
          <w:lang w:bidi="fa-IR"/>
        </w:rPr>
        <w:t xml:space="preserve"> جا نبا</w:t>
      </w:r>
      <w:r w:rsidRPr="00093035">
        <w:rPr>
          <w:rFonts w:hint="cs"/>
          <w:sz w:val="28"/>
          <w:szCs w:val="28"/>
          <w:rtl/>
          <w:lang w:bidi="fa-IR"/>
        </w:rPr>
        <w:t>ید</w:t>
      </w:r>
      <w:r w:rsidRPr="00093035">
        <w:rPr>
          <w:sz w:val="28"/>
          <w:szCs w:val="28"/>
          <w:rtl/>
          <w:lang w:bidi="fa-IR"/>
        </w:rPr>
        <w:t xml:space="preserve"> زشتى را با زشتى</w:t>
      </w:r>
      <w:r w:rsidRPr="00093035">
        <w:rPr>
          <w:rFonts w:hint="cs"/>
          <w:sz w:val="28"/>
          <w:szCs w:val="28"/>
          <w:rtl/>
          <w:lang w:bidi="fa-IR"/>
        </w:rPr>
        <w:t xml:space="preserve"> </w:t>
      </w:r>
      <w:r w:rsidRPr="00093035">
        <w:rPr>
          <w:sz w:val="28"/>
          <w:szCs w:val="28"/>
          <w:rtl/>
          <w:lang w:bidi="fa-IR"/>
        </w:rPr>
        <w:t>پاسخ داد. منطقِ: «زدى ضربتى، ضربتى نوش کن»، در گفتگوى حق جو</w:t>
      </w:r>
      <w:r w:rsidRPr="00093035">
        <w:rPr>
          <w:rFonts w:hint="cs"/>
          <w:sz w:val="28"/>
          <w:szCs w:val="28"/>
          <w:rtl/>
          <w:lang w:bidi="fa-IR"/>
        </w:rPr>
        <w:t>یانه</w:t>
      </w:r>
      <w:r w:rsidRPr="00093035">
        <w:rPr>
          <w:sz w:val="28"/>
          <w:szCs w:val="28"/>
          <w:rtl/>
          <w:lang w:bidi="fa-IR"/>
        </w:rPr>
        <w:t xml:space="preserve"> و هدفمند، راهى ندارد</w:t>
      </w:r>
      <w:r w:rsidRPr="00093035">
        <w:rPr>
          <w:rFonts w:hint="cs"/>
          <w:sz w:val="28"/>
          <w:szCs w:val="28"/>
          <w:rtl/>
          <w:lang w:bidi="fa-IR"/>
        </w:rPr>
        <w:t>.</w:t>
      </w:r>
      <w:r w:rsidRPr="00093035">
        <w:rPr>
          <w:sz w:val="28"/>
          <w:szCs w:val="28"/>
          <w:rtl/>
        </w:rPr>
        <w:t xml:space="preserve"> </w:t>
      </w:r>
      <w:r w:rsidRPr="00093035">
        <w:rPr>
          <w:sz w:val="28"/>
          <w:szCs w:val="28"/>
          <w:rtl/>
          <w:lang w:bidi="fa-IR"/>
        </w:rPr>
        <w:t>(ملک</w:t>
      </w:r>
      <w:r w:rsidRPr="00093035">
        <w:rPr>
          <w:rFonts w:hint="cs"/>
          <w:sz w:val="28"/>
          <w:szCs w:val="28"/>
          <w:rtl/>
          <w:lang w:bidi="fa-IR"/>
        </w:rPr>
        <w:t>یان،</w:t>
      </w:r>
      <w:r w:rsidRPr="00093035">
        <w:rPr>
          <w:sz w:val="28"/>
          <w:szCs w:val="28"/>
          <w:rtl/>
          <w:lang w:bidi="fa-IR"/>
        </w:rPr>
        <w:t xml:space="preserve"> 1381، ص130)</w:t>
      </w:r>
    </w:p>
    <w:p w:rsidR="00FB3594" w:rsidRDefault="00FB3594" w:rsidP="00FB3594">
      <w:pPr>
        <w:rPr>
          <w:rtl/>
        </w:rPr>
      </w:pPr>
      <w:r w:rsidRPr="00CB47AE">
        <w:rPr>
          <w:rFonts w:hint="cs"/>
          <w:rtl/>
        </w:rPr>
        <w:t xml:space="preserve">هر طرف </w:t>
      </w:r>
      <w:r>
        <w:rPr>
          <w:rFonts w:hint="cs"/>
          <w:rtl/>
        </w:rPr>
        <w:t xml:space="preserve">باید </w:t>
      </w:r>
      <w:r w:rsidRPr="00CB47AE">
        <w:rPr>
          <w:rFonts w:hint="cs"/>
          <w:rtl/>
        </w:rPr>
        <w:t xml:space="preserve">آمادگی این را داشته باشد که طرف مقابل را آنگونه که او خود را معرفی می کند بشناسد و از سوی دیگر نیز طرفین در بیان عقاید و نظریات خود آزاد باشند. </w:t>
      </w:r>
      <w:r>
        <w:rPr>
          <w:rFonts w:hint="cs"/>
          <w:rtl/>
        </w:rPr>
        <w:t xml:space="preserve"> </w:t>
      </w:r>
      <w:r w:rsidRPr="0079659E">
        <w:rPr>
          <w:rtl/>
        </w:rPr>
        <w:t>(ابطح</w:t>
      </w:r>
      <w:r w:rsidRPr="0079659E">
        <w:rPr>
          <w:rFonts w:hint="cs"/>
          <w:rtl/>
        </w:rPr>
        <w:t>ی،</w:t>
      </w:r>
      <w:r w:rsidRPr="0079659E">
        <w:rPr>
          <w:rtl/>
        </w:rPr>
        <w:t xml:space="preserve"> 1376، ص119)</w:t>
      </w:r>
      <w:r w:rsidRPr="00CB47AE">
        <w:rPr>
          <w:rFonts w:hint="cs"/>
          <w:rtl/>
        </w:rPr>
        <w:t>اگر گفتگو در فضایی آزاد و بی پیرایه و به دور از شبهه صورت گیرد نفع آن بی استثنا به همه خواهد رسید.</w:t>
      </w:r>
      <w:r w:rsidRPr="0079659E">
        <w:rPr>
          <w:rtl/>
        </w:rPr>
        <w:t xml:space="preserve"> (اسد</w:t>
      </w:r>
      <w:r w:rsidRPr="0079659E">
        <w:rPr>
          <w:rFonts w:hint="cs"/>
          <w:rtl/>
        </w:rPr>
        <w:t>ی،</w:t>
      </w:r>
      <w:r w:rsidRPr="0079659E">
        <w:rPr>
          <w:rtl/>
        </w:rPr>
        <w:t xml:space="preserve"> 1385، ص6</w:t>
      </w:r>
      <w:r>
        <w:rPr>
          <w:rFonts w:hint="cs"/>
          <w:rtl/>
        </w:rPr>
        <w:t>3</w:t>
      </w:r>
      <w:r w:rsidRPr="0079659E">
        <w:rPr>
          <w:rtl/>
        </w:rPr>
        <w:t>)</w:t>
      </w:r>
      <w:r w:rsidRPr="009E510F">
        <w:rPr>
          <w:rFonts w:hint="cs"/>
          <w:rtl/>
        </w:rPr>
        <w:t xml:space="preserve"> </w:t>
      </w:r>
      <w:r w:rsidRPr="00CB47AE">
        <w:rPr>
          <w:rFonts w:hint="cs"/>
          <w:rtl/>
        </w:rPr>
        <w:t xml:space="preserve">حضرت مولانا نیز آزادی را از شرایط مهم گفتگو می داند. در عرفان مولانا هیچ کس و به هیچ وجه حق ندارد به بهانه های واهی و </w:t>
      </w:r>
      <w:r w:rsidRPr="00CB47AE">
        <w:rPr>
          <w:rFonts w:hint="cs"/>
          <w:rtl/>
        </w:rPr>
        <w:lastRenderedPageBreak/>
        <w:t xml:space="preserve">عناوین گوناگون از آزادی افکار </w:t>
      </w:r>
      <w:r>
        <w:rPr>
          <w:rFonts w:hint="cs"/>
          <w:rtl/>
        </w:rPr>
        <w:t>و اندیشه های دیگری جلوگیری کند.</w:t>
      </w:r>
      <w:r w:rsidRPr="0079659E">
        <w:rPr>
          <w:rtl/>
        </w:rPr>
        <w:t xml:space="preserve"> (خالد</w:t>
      </w:r>
      <w:r w:rsidRPr="0079659E">
        <w:rPr>
          <w:rFonts w:hint="cs"/>
          <w:rtl/>
        </w:rPr>
        <w:t>یان،</w:t>
      </w:r>
      <w:r w:rsidRPr="0079659E">
        <w:rPr>
          <w:rtl/>
        </w:rPr>
        <w:t xml:space="preserve"> 1384، ص87</w:t>
      </w:r>
      <w:r>
        <w:rPr>
          <w:rFonts w:hint="cs"/>
          <w:rtl/>
        </w:rPr>
        <w:t>)</w:t>
      </w:r>
    </w:p>
    <w:p w:rsidR="00FB3594" w:rsidRDefault="00FB3594" w:rsidP="00FB3594">
      <w:pPr>
        <w:rPr>
          <w:rtl/>
        </w:rPr>
      </w:pPr>
    </w:p>
    <w:p w:rsidR="00FB3594" w:rsidRDefault="00FB3594" w:rsidP="00FB3594">
      <w:pPr>
        <w:pStyle w:val="Heading4"/>
        <w:spacing w:before="0" w:after="0"/>
        <w:rPr>
          <w:rtl/>
          <w:lang w:bidi="ar-SA"/>
        </w:rPr>
      </w:pPr>
      <w:r w:rsidRPr="00FB3594">
        <w:rPr>
          <w:rFonts w:hint="cs"/>
          <w:rtl/>
          <w:lang w:bidi="ar-SA"/>
        </w:rPr>
        <w:t>اقرار به جهل و تاکید بر تساهل</w:t>
      </w:r>
    </w:p>
    <w:p w:rsidR="00FB3594" w:rsidRPr="00CB47AE" w:rsidRDefault="00FB3594" w:rsidP="00FB3594">
      <w:pPr>
        <w:ind w:firstLine="281"/>
        <w:jc w:val="lowKashida"/>
        <w:rPr>
          <w:rtl/>
        </w:rPr>
      </w:pPr>
      <w:r w:rsidRPr="00CB47AE">
        <w:rPr>
          <w:rFonts w:hint="cs"/>
          <w:rtl/>
        </w:rPr>
        <w:t>به گفته سقراط، بزرگترین شرط برای ورود به میدان گفتگو</w:t>
      </w:r>
      <w:r>
        <w:rPr>
          <w:rFonts w:hint="cs"/>
          <w:rtl/>
        </w:rPr>
        <w:t xml:space="preserve"> </w:t>
      </w:r>
      <w:r w:rsidRPr="00CB47AE">
        <w:rPr>
          <w:rFonts w:hint="cs"/>
          <w:rtl/>
        </w:rPr>
        <w:t>اقرار به جهل است. وقتی انسان به نادانی خویش آگاه و معترف باشد، نه خود را معیار حق و حقیقت می داند و نه دچار این پندار خام می شود که دی</w:t>
      </w:r>
      <w:r>
        <w:rPr>
          <w:rFonts w:hint="cs"/>
          <w:rtl/>
        </w:rPr>
        <w:t xml:space="preserve">گر نیازی به تحقیق و تتبع ندارد پس </w:t>
      </w:r>
      <w:r w:rsidRPr="00CB47AE">
        <w:rPr>
          <w:rFonts w:hint="cs"/>
          <w:rtl/>
        </w:rPr>
        <w:t>دچار غرور نمی شود و آمادگی شنیدن دارد.</w:t>
      </w:r>
      <w:r w:rsidRPr="00B90C40">
        <w:rPr>
          <w:rtl/>
        </w:rPr>
        <w:t xml:space="preserve"> (پا</w:t>
      </w:r>
      <w:r w:rsidRPr="00B90C40">
        <w:rPr>
          <w:rFonts w:hint="cs"/>
          <w:rtl/>
        </w:rPr>
        <w:t>یا،</w:t>
      </w:r>
      <w:r w:rsidRPr="00B90C40">
        <w:rPr>
          <w:rtl/>
        </w:rPr>
        <w:t xml:space="preserve"> 1381، ص27)</w:t>
      </w:r>
    </w:p>
    <w:p w:rsidR="00FB3594" w:rsidRPr="00A33461" w:rsidRDefault="00FB3594" w:rsidP="00FB3594">
      <w:pPr>
        <w:pStyle w:val="ListParagraph"/>
        <w:bidi/>
        <w:spacing w:line="300" w:lineRule="auto"/>
        <w:ind w:left="-2" w:firstLine="283"/>
        <w:jc w:val="lowKashida"/>
        <w:rPr>
          <w:sz w:val="28"/>
          <w:szCs w:val="28"/>
          <w:rtl/>
          <w:lang w:bidi="fa-IR"/>
        </w:rPr>
      </w:pPr>
      <w:r w:rsidRPr="00A33461">
        <w:rPr>
          <w:rFonts w:hint="cs"/>
          <w:sz w:val="28"/>
          <w:szCs w:val="28"/>
          <w:rtl/>
          <w:lang w:bidi="fa-IR"/>
        </w:rPr>
        <w:t>گفتگو زمانی تحقق می یابد که معتقد باشیم هر کس به مقتضای شرایط خاص خود از زاویه خاصی به حقیقت دست یافته و آن را به گونه ای مخصوص و منحصر به خود می بیند.</w:t>
      </w:r>
      <w:r w:rsidRPr="00A33461">
        <w:rPr>
          <w:sz w:val="28"/>
          <w:szCs w:val="28"/>
          <w:vertAlign w:val="superscript"/>
          <w:rtl/>
          <w:lang w:bidi="fa-IR"/>
        </w:rPr>
        <w:t xml:space="preserve"> </w:t>
      </w:r>
      <w:r w:rsidRPr="00A33461">
        <w:rPr>
          <w:sz w:val="28"/>
          <w:szCs w:val="28"/>
          <w:rtl/>
          <w:lang w:bidi="fa-IR"/>
        </w:rPr>
        <w:t>(سروش،</w:t>
      </w:r>
      <w:r w:rsidRPr="00A33461">
        <w:rPr>
          <w:rFonts w:hint="cs"/>
          <w:sz w:val="28"/>
          <w:szCs w:val="28"/>
          <w:rtl/>
          <w:lang w:bidi="fa-IR"/>
        </w:rPr>
        <w:t>1378، ص91</w:t>
      </w:r>
      <w:r w:rsidRPr="00A33461">
        <w:rPr>
          <w:sz w:val="28"/>
          <w:szCs w:val="28"/>
          <w:rtl/>
          <w:lang w:bidi="fa-IR"/>
        </w:rPr>
        <w:t>)</w:t>
      </w:r>
      <w:r w:rsidRPr="00A33461">
        <w:rPr>
          <w:rFonts w:hint="cs"/>
          <w:sz w:val="28"/>
          <w:szCs w:val="28"/>
          <w:rtl/>
          <w:lang w:bidi="fa-IR"/>
        </w:rPr>
        <w:t xml:space="preserve"> طرفین باید معتقد به نسبی گرایی بوده، باور داشته باشند چنین نیست که حقیقت مطلقا پیش آن ها باشد و طرف مقابل از آن بی بهره باشد یا بهره کمی برده باشد.(آقاجری، 1381، ص94)</w:t>
      </w:r>
      <w:r w:rsidRPr="00A33461">
        <w:rPr>
          <w:sz w:val="28"/>
          <w:szCs w:val="28"/>
          <w:vertAlign w:val="superscript"/>
          <w:rtl/>
          <w:lang w:bidi="fa-IR"/>
        </w:rPr>
        <w:t xml:space="preserve"> </w:t>
      </w:r>
      <w:r w:rsidRPr="00A33461">
        <w:rPr>
          <w:rFonts w:hint="cs"/>
          <w:sz w:val="28"/>
          <w:szCs w:val="28"/>
          <w:rtl/>
          <w:lang w:bidi="fa-IR"/>
        </w:rPr>
        <w:t xml:space="preserve">بلکه </w:t>
      </w:r>
      <w:r w:rsidRPr="00A33461">
        <w:rPr>
          <w:sz w:val="28"/>
          <w:szCs w:val="28"/>
          <w:rtl/>
          <w:lang w:bidi="fa-IR"/>
        </w:rPr>
        <w:t>چون مقصد دست</w:t>
      </w:r>
      <w:r w:rsidRPr="00A33461">
        <w:rPr>
          <w:rFonts w:hint="cs"/>
          <w:sz w:val="28"/>
          <w:szCs w:val="28"/>
          <w:rtl/>
          <w:lang w:bidi="fa-IR"/>
        </w:rPr>
        <w:t>یابی</w:t>
      </w:r>
      <w:r w:rsidRPr="00A33461">
        <w:rPr>
          <w:sz w:val="28"/>
          <w:szCs w:val="28"/>
          <w:rtl/>
          <w:lang w:bidi="fa-IR"/>
        </w:rPr>
        <w:t xml:space="preserve"> به حقا</w:t>
      </w:r>
      <w:r w:rsidRPr="00A33461">
        <w:rPr>
          <w:rFonts w:hint="cs"/>
          <w:sz w:val="28"/>
          <w:szCs w:val="28"/>
          <w:rtl/>
          <w:lang w:bidi="fa-IR"/>
        </w:rPr>
        <w:t>یق</w:t>
      </w:r>
      <w:r w:rsidRPr="00A33461">
        <w:rPr>
          <w:sz w:val="28"/>
          <w:szCs w:val="28"/>
          <w:rtl/>
          <w:lang w:bidi="fa-IR"/>
        </w:rPr>
        <w:t xml:space="preserve"> تازه است با</w:t>
      </w:r>
      <w:r w:rsidRPr="00A33461">
        <w:rPr>
          <w:rFonts w:hint="cs"/>
          <w:sz w:val="28"/>
          <w:szCs w:val="28"/>
          <w:rtl/>
          <w:lang w:bidi="fa-IR"/>
        </w:rPr>
        <w:t>ید</w:t>
      </w:r>
      <w:r w:rsidRPr="00A33461">
        <w:rPr>
          <w:sz w:val="28"/>
          <w:szCs w:val="28"/>
          <w:rtl/>
          <w:lang w:bidi="fa-IR"/>
        </w:rPr>
        <w:t xml:space="preserve"> به د</w:t>
      </w:r>
      <w:r w:rsidRPr="00A33461">
        <w:rPr>
          <w:rFonts w:hint="cs"/>
          <w:sz w:val="28"/>
          <w:szCs w:val="28"/>
          <w:rtl/>
          <w:lang w:bidi="fa-IR"/>
        </w:rPr>
        <w:t>یده</w:t>
      </w:r>
      <w:r w:rsidRPr="00A33461">
        <w:rPr>
          <w:sz w:val="28"/>
          <w:szCs w:val="28"/>
          <w:rtl/>
          <w:lang w:bidi="fa-IR"/>
        </w:rPr>
        <w:t xml:space="preserve"> انتقد در خود بنگر</w:t>
      </w:r>
      <w:r w:rsidRPr="00A33461">
        <w:rPr>
          <w:rFonts w:hint="cs"/>
          <w:sz w:val="28"/>
          <w:szCs w:val="28"/>
          <w:rtl/>
          <w:lang w:bidi="fa-IR"/>
        </w:rPr>
        <w:t>ن</w:t>
      </w:r>
      <w:r w:rsidRPr="00A33461">
        <w:rPr>
          <w:sz w:val="28"/>
          <w:szCs w:val="28"/>
          <w:rtl/>
          <w:lang w:bidi="fa-IR"/>
        </w:rPr>
        <w:t>د و نقد و نظر د</w:t>
      </w:r>
      <w:r w:rsidRPr="00A33461">
        <w:rPr>
          <w:rFonts w:hint="cs"/>
          <w:sz w:val="28"/>
          <w:szCs w:val="28"/>
          <w:rtl/>
          <w:lang w:bidi="fa-IR"/>
        </w:rPr>
        <w:t>یگران</w:t>
      </w:r>
      <w:r w:rsidRPr="00A33461">
        <w:rPr>
          <w:sz w:val="28"/>
          <w:szCs w:val="28"/>
          <w:rtl/>
          <w:lang w:bidi="fa-IR"/>
        </w:rPr>
        <w:t xml:space="preserve"> را در باب خود صادقانه بشنو</w:t>
      </w:r>
      <w:r w:rsidRPr="00A33461">
        <w:rPr>
          <w:rFonts w:hint="cs"/>
          <w:sz w:val="28"/>
          <w:szCs w:val="28"/>
          <w:rtl/>
          <w:lang w:bidi="fa-IR"/>
        </w:rPr>
        <w:t>ن</w:t>
      </w:r>
      <w:r w:rsidRPr="00A33461">
        <w:rPr>
          <w:sz w:val="28"/>
          <w:szCs w:val="28"/>
          <w:rtl/>
          <w:lang w:bidi="fa-IR"/>
        </w:rPr>
        <w:t>د و بپذ</w:t>
      </w:r>
      <w:r w:rsidRPr="00A33461">
        <w:rPr>
          <w:rFonts w:hint="cs"/>
          <w:sz w:val="28"/>
          <w:szCs w:val="28"/>
          <w:rtl/>
          <w:lang w:bidi="fa-IR"/>
        </w:rPr>
        <w:t>یرند.</w:t>
      </w:r>
      <w:r w:rsidRPr="00A33461">
        <w:rPr>
          <w:sz w:val="28"/>
          <w:szCs w:val="28"/>
          <w:vertAlign w:val="superscript"/>
          <w:rtl/>
          <w:lang w:bidi="fa-IR"/>
        </w:rPr>
        <w:t xml:space="preserve"> </w:t>
      </w:r>
      <w:r w:rsidRPr="00A33461">
        <w:rPr>
          <w:sz w:val="28"/>
          <w:szCs w:val="28"/>
          <w:rtl/>
          <w:lang w:bidi="fa-IR"/>
        </w:rPr>
        <w:t>(ملک</w:t>
      </w:r>
      <w:r w:rsidRPr="00A33461">
        <w:rPr>
          <w:rFonts w:hint="cs"/>
          <w:sz w:val="28"/>
          <w:szCs w:val="28"/>
          <w:rtl/>
          <w:lang w:bidi="fa-IR"/>
        </w:rPr>
        <w:t>یان،</w:t>
      </w:r>
      <w:r w:rsidRPr="00A33461">
        <w:rPr>
          <w:sz w:val="28"/>
          <w:szCs w:val="28"/>
          <w:rtl/>
          <w:lang w:bidi="fa-IR"/>
        </w:rPr>
        <w:t xml:space="preserve"> 1381، ص130)</w:t>
      </w:r>
    </w:p>
    <w:p w:rsidR="00FB3594" w:rsidRPr="00A33461" w:rsidRDefault="00FB3594" w:rsidP="00FB3594">
      <w:pPr>
        <w:pStyle w:val="ListParagraph"/>
        <w:bidi/>
        <w:spacing w:line="300" w:lineRule="auto"/>
        <w:ind w:left="-2" w:firstLine="283"/>
        <w:jc w:val="lowKashida"/>
        <w:rPr>
          <w:sz w:val="28"/>
          <w:szCs w:val="28"/>
          <w:lang w:bidi="fa-IR"/>
        </w:rPr>
      </w:pPr>
      <w:r w:rsidRPr="00A33461">
        <w:rPr>
          <w:rFonts w:hint="cs"/>
          <w:sz w:val="28"/>
          <w:szCs w:val="28"/>
          <w:rtl/>
        </w:rPr>
        <w:t xml:space="preserve">به عبارت دبگر یکی از عوامل گفتگو رهایی از قید تعصبات دینی و مذهبی است. حتیجدای از اقرار به جهل باید توجه داشت از نقاط مشترک اغلب ادیان تکیه بر مهرورزی است. اختلاف هایی که انسان ها بر سر مذاهب و معتقدات خود می کنند، با فطرت انسانی و اصول دعوت پیامبران موافقت ندارد. و این اندیشه به تساهل و تسامحی می انجامد که از زمینه های اساسی در گفتگوی ادیان است. </w:t>
      </w:r>
      <w:r w:rsidRPr="00A33461">
        <w:rPr>
          <w:sz w:val="28"/>
          <w:szCs w:val="28"/>
          <w:rtl/>
        </w:rPr>
        <w:t>(خالد</w:t>
      </w:r>
      <w:r w:rsidRPr="00A33461">
        <w:rPr>
          <w:rFonts w:hint="cs"/>
          <w:sz w:val="28"/>
          <w:szCs w:val="28"/>
          <w:rtl/>
        </w:rPr>
        <w:t>یان،</w:t>
      </w:r>
      <w:r w:rsidRPr="00A33461">
        <w:rPr>
          <w:sz w:val="28"/>
          <w:szCs w:val="28"/>
          <w:rtl/>
        </w:rPr>
        <w:t xml:space="preserve"> 1384، ص85)</w:t>
      </w:r>
      <w:r w:rsidRPr="00A33461">
        <w:rPr>
          <w:rFonts w:hint="cs"/>
          <w:sz w:val="28"/>
          <w:szCs w:val="28"/>
          <w:rtl/>
          <w:lang w:bidi="fa-IR"/>
        </w:rPr>
        <w:t xml:space="preserve"> اصولا کسی می تواند تن به گفتگو دهد که اهل تساهل و تسامح بوده و دیگران را اگرچه در نظر و عقیده </w:t>
      </w:r>
      <w:r w:rsidRPr="00A33461">
        <w:rPr>
          <w:rFonts w:hint="cs"/>
          <w:sz w:val="28"/>
          <w:szCs w:val="28"/>
          <w:rtl/>
          <w:lang w:bidi="fa-IR"/>
        </w:rPr>
        <w:lastRenderedPageBreak/>
        <w:t>با او مخالف باشند، دشمن نداند.</w:t>
      </w:r>
      <w:r w:rsidRPr="00A33461">
        <w:rPr>
          <w:rFonts w:hint="cs"/>
          <w:sz w:val="28"/>
          <w:szCs w:val="28"/>
          <w:vertAlign w:val="superscript"/>
          <w:rtl/>
          <w:lang w:bidi="fa-IR"/>
        </w:rPr>
        <w:t xml:space="preserve">  </w:t>
      </w:r>
      <w:r w:rsidRPr="00A33461">
        <w:rPr>
          <w:rFonts w:hint="cs"/>
          <w:sz w:val="28"/>
          <w:szCs w:val="28"/>
          <w:rtl/>
          <w:lang w:bidi="fa-IR"/>
        </w:rPr>
        <w:t>(آقا جری، 1377، ص94)</w:t>
      </w:r>
    </w:p>
    <w:p w:rsidR="00FB3594" w:rsidRPr="00CB47AE" w:rsidRDefault="00FB3594" w:rsidP="00FB3594">
      <w:pPr>
        <w:jc w:val="lowKashida"/>
        <w:rPr>
          <w:rtl/>
        </w:rPr>
      </w:pPr>
      <w:r w:rsidRPr="00CB47AE">
        <w:rPr>
          <w:rFonts w:hint="cs"/>
          <w:rtl/>
        </w:rPr>
        <w:t>گفتگو باید نوعی شک و تردید منطقی را در بر بگیرد اما این شک و تردید الزاما به سستی و تردید در ایمان و عقاید شخصی نمی انجامد بلکه موجب می گردد فرد به بررسی باور های خود در زمینه ارزش ها بپردازد.</w:t>
      </w:r>
      <w:r w:rsidRPr="00C50853">
        <w:rPr>
          <w:rtl/>
        </w:rPr>
        <w:t xml:space="preserve"> (ابطح</w:t>
      </w:r>
      <w:r w:rsidRPr="00C50853">
        <w:rPr>
          <w:rFonts w:hint="cs"/>
          <w:rtl/>
        </w:rPr>
        <w:t>ی،</w:t>
      </w:r>
      <w:r w:rsidRPr="00C50853">
        <w:rPr>
          <w:rtl/>
        </w:rPr>
        <w:t xml:space="preserve"> 1376، ص118)</w:t>
      </w:r>
    </w:p>
    <w:p w:rsidR="00FB3594" w:rsidRDefault="00FB3594" w:rsidP="00FB3594">
      <w:pPr>
        <w:rPr>
          <w:rtl/>
          <w:lang w:bidi="ar-SA"/>
        </w:rPr>
      </w:pPr>
    </w:p>
    <w:p w:rsidR="00FB3594" w:rsidRDefault="00FB3594" w:rsidP="00FB3594">
      <w:pPr>
        <w:pStyle w:val="Heading4"/>
        <w:spacing w:before="0" w:after="0"/>
        <w:rPr>
          <w:rtl/>
          <w:lang w:bidi="ar-SA"/>
        </w:rPr>
      </w:pPr>
      <w:r>
        <w:rPr>
          <w:rFonts w:hint="cs"/>
          <w:rtl/>
          <w:lang w:bidi="ar-SA"/>
        </w:rPr>
        <w:t>تکیه بر مشترکات</w:t>
      </w:r>
    </w:p>
    <w:p w:rsidR="00FB3594" w:rsidRDefault="00FB3594" w:rsidP="00FB3594">
      <w:pPr>
        <w:rPr>
          <w:rtl/>
          <w:lang w:bidi="ar-SA"/>
        </w:rPr>
      </w:pPr>
      <w:r w:rsidRPr="00FB3594">
        <w:rPr>
          <w:rFonts w:hint="cs"/>
          <w:rtl/>
        </w:rPr>
        <w:t>هنگامى</w:t>
      </w:r>
      <w:r w:rsidRPr="00FB3594">
        <w:rPr>
          <w:rtl/>
        </w:rPr>
        <w:t xml:space="preserve"> گفتگو ممکن مى شود که پ</w:t>
      </w:r>
      <w:r w:rsidRPr="00FB3594">
        <w:rPr>
          <w:rFonts w:hint="cs"/>
          <w:rtl/>
        </w:rPr>
        <w:t>یشاپیش،</w:t>
      </w:r>
      <w:r w:rsidRPr="00FB3594">
        <w:rPr>
          <w:rtl/>
        </w:rPr>
        <w:t xml:space="preserve"> فصل مشترکى در نظر گرفته و مورد قبول طرف</w:t>
      </w:r>
      <w:r w:rsidRPr="00FB3594">
        <w:rPr>
          <w:rFonts w:hint="cs"/>
          <w:rtl/>
        </w:rPr>
        <w:t>ین</w:t>
      </w:r>
      <w:r w:rsidRPr="00FB3594">
        <w:rPr>
          <w:rtl/>
        </w:rPr>
        <w:t xml:space="preserve"> گفتگو واقع شود. نداشتن زبان مشترک، به تلاش براى گفتگوى م</w:t>
      </w:r>
      <w:r w:rsidRPr="00FB3594">
        <w:rPr>
          <w:rFonts w:hint="cs"/>
          <w:rtl/>
        </w:rPr>
        <w:t>یان</w:t>
      </w:r>
      <w:r w:rsidRPr="00FB3594">
        <w:rPr>
          <w:rtl/>
        </w:rPr>
        <w:t xml:space="preserve"> دو شخص کور و لال مى انجامد. ا</w:t>
      </w:r>
      <w:r w:rsidRPr="00FB3594">
        <w:rPr>
          <w:rFonts w:hint="cs"/>
          <w:rtl/>
        </w:rPr>
        <w:t>ین</w:t>
      </w:r>
      <w:r w:rsidRPr="00FB3594">
        <w:rPr>
          <w:rtl/>
        </w:rPr>
        <w:t xml:space="preserve"> </w:t>
      </w:r>
      <w:r w:rsidRPr="00FB3594">
        <w:rPr>
          <w:rFonts w:hint="cs"/>
          <w:rtl/>
        </w:rPr>
        <w:t>یک،</w:t>
      </w:r>
      <w:r w:rsidRPr="00FB3594">
        <w:rPr>
          <w:rtl/>
        </w:rPr>
        <w:t xml:space="preserve"> اشارت شخص لال را نمى ب</w:t>
      </w:r>
      <w:r w:rsidRPr="00FB3594">
        <w:rPr>
          <w:rFonts w:hint="cs"/>
          <w:rtl/>
        </w:rPr>
        <w:t>یند</w:t>
      </w:r>
      <w:r w:rsidRPr="00FB3594">
        <w:rPr>
          <w:rtl/>
        </w:rPr>
        <w:t xml:space="preserve"> و آن </w:t>
      </w:r>
      <w:r w:rsidRPr="00FB3594">
        <w:rPr>
          <w:rFonts w:hint="cs"/>
          <w:rtl/>
        </w:rPr>
        <w:t>یک</w:t>
      </w:r>
      <w:r w:rsidRPr="00FB3594">
        <w:rPr>
          <w:rtl/>
        </w:rPr>
        <w:t xml:space="preserve"> ن</w:t>
      </w:r>
      <w:r w:rsidRPr="00FB3594">
        <w:rPr>
          <w:rFonts w:hint="cs"/>
          <w:rtl/>
        </w:rPr>
        <w:t>یز</w:t>
      </w:r>
      <w:r w:rsidRPr="00FB3594">
        <w:rPr>
          <w:rtl/>
        </w:rPr>
        <w:t xml:space="preserve"> گفته هاى وى را نمى شنود. (آ</w:t>
      </w:r>
      <w:r w:rsidRPr="00FB3594">
        <w:rPr>
          <w:rFonts w:hint="cs"/>
          <w:rtl/>
        </w:rPr>
        <w:t>یزاکس</w:t>
      </w:r>
      <w:r w:rsidR="00A33461">
        <w:rPr>
          <w:rStyle w:val="FootnoteReference"/>
          <w:rtl/>
        </w:rPr>
        <w:footnoteReference w:id="34"/>
      </w:r>
      <w:r w:rsidRPr="00FB3594">
        <w:rPr>
          <w:rFonts w:hint="cs"/>
          <w:rtl/>
        </w:rPr>
        <w:t>،</w:t>
      </w:r>
      <w:r w:rsidRPr="00FB3594">
        <w:rPr>
          <w:rtl/>
        </w:rPr>
        <w:t xml:space="preserve"> 1380، ص243)</w:t>
      </w:r>
      <w:r w:rsidRPr="00FB3594">
        <w:rPr>
          <w:rFonts w:hint="cs"/>
          <w:rtl/>
          <w:lang w:bidi="ar-SA"/>
        </w:rPr>
        <w:t xml:space="preserve"> گفت و گو باید از مسائل و نکات مشترک شروع شود.از اصولی مانند خدا، رسالت پیامبران، سعادت بشر، رابطه انسان با طبیعت، نگاه انسان به جاودانگی و آرامش نسل انسان.</w:t>
      </w:r>
      <w:r w:rsidRPr="00FB3594">
        <w:rPr>
          <w:rtl/>
          <w:lang w:bidi="ar-SA"/>
        </w:rPr>
        <w:t xml:space="preserve"> (آ</w:t>
      </w:r>
      <w:r w:rsidRPr="00FB3594">
        <w:rPr>
          <w:rFonts w:hint="cs"/>
          <w:rtl/>
          <w:lang w:bidi="ar-SA"/>
        </w:rPr>
        <w:t>یزاکس،</w:t>
      </w:r>
      <w:r w:rsidRPr="00FB3594">
        <w:rPr>
          <w:rtl/>
          <w:lang w:bidi="ar-SA"/>
        </w:rPr>
        <w:t xml:space="preserve"> 1380، ص243</w:t>
      </w:r>
      <w:r>
        <w:rPr>
          <w:rFonts w:hint="cs"/>
          <w:rtl/>
          <w:lang w:bidi="ar-SA"/>
        </w:rPr>
        <w:t>).</w:t>
      </w:r>
    </w:p>
    <w:p w:rsidR="00313678" w:rsidRPr="00313678" w:rsidRDefault="00313678" w:rsidP="00313678">
      <w:pPr>
        <w:rPr>
          <w:rtl/>
          <w:lang w:bidi="ar-SA"/>
        </w:rPr>
      </w:pPr>
      <w:r w:rsidRPr="00313678">
        <w:rPr>
          <w:rFonts w:hint="cs"/>
          <w:rtl/>
          <w:lang w:bidi="ar-SA"/>
        </w:rPr>
        <w:t>محمد علی ابطحی رئیس موسسه گفت و گوی ادیان در سخنرانی کنفرانس مشترک موسسه گفت و گوی ادیان و کلیسای پرسبیتری در خداد ماه 1383 به برخی از مشترکات ادیان اشاره نموده است:</w:t>
      </w:r>
    </w:p>
    <w:p w:rsidR="00313678" w:rsidRPr="00313678" w:rsidRDefault="00313678" w:rsidP="00313678">
      <w:pPr>
        <w:rPr>
          <w:rtl/>
          <w:lang w:bidi="ar-SA"/>
        </w:rPr>
      </w:pPr>
      <w:r w:rsidRPr="00313678">
        <w:rPr>
          <w:rFonts w:hint="cs"/>
          <w:rtl/>
          <w:lang w:bidi="ar-SA"/>
        </w:rPr>
        <w:t>"یکی از این اشتراکات را اعتقاد به خدا و معنویت میدانم، این چیزی است که در دنیای امروز جای طرح دارد و می تواند همه ادیان را تحت این نام جمع کند.</w:t>
      </w:r>
    </w:p>
    <w:p w:rsidR="00313678" w:rsidRPr="00313678" w:rsidRDefault="00313678" w:rsidP="00313678">
      <w:pPr>
        <w:rPr>
          <w:rtl/>
          <w:lang w:bidi="ar-SA"/>
        </w:rPr>
      </w:pPr>
      <w:r w:rsidRPr="00313678">
        <w:rPr>
          <w:rFonts w:hint="cs"/>
          <w:rtl/>
          <w:lang w:bidi="ar-SA"/>
        </w:rPr>
        <w:t>نکته دیگر، صلح از مشترکات همه ادیان است. یعنی هر کسی که به صلح فکر نمی کند، به راحتی می توانم بگویم که به دین فکر نمی کند. کسانی که به دین می اندیشند باید همه تلاش خود را انجام دهند که به صلح و راهکارهای واقعی آن در جهان بیندیشند."</w:t>
      </w:r>
    </w:p>
    <w:p w:rsidR="00313678" w:rsidRDefault="00313678" w:rsidP="00313678">
      <w:pPr>
        <w:rPr>
          <w:rtl/>
          <w:lang w:bidi="ar-SA"/>
        </w:rPr>
      </w:pPr>
      <w:r w:rsidRPr="00313678">
        <w:rPr>
          <w:rFonts w:hint="cs"/>
          <w:rtl/>
          <w:lang w:bidi="ar-SA"/>
        </w:rPr>
        <w:lastRenderedPageBreak/>
        <w:t>نکته دیگر نیز معنویت است. معنویت از نظر فلسفی و روان شناختی و ... جامع تر از هر ویژگی دیگریست که تاکنون برای گفت و گوی ادیان مطرح شده. کمبود معنویت درد مشترک تمامی مذاهب و تلاش برای گسترش معنویت موضوعی مناسب برای آغاز گفتگو خواهد بود.</w:t>
      </w:r>
      <w:r w:rsidRPr="00313678">
        <w:rPr>
          <w:rtl/>
          <w:lang w:bidi="ar-SA"/>
        </w:rPr>
        <w:t xml:space="preserve"> (اسد</w:t>
      </w:r>
      <w:r w:rsidRPr="00313678">
        <w:rPr>
          <w:rFonts w:hint="cs"/>
          <w:rtl/>
          <w:lang w:bidi="ar-SA"/>
        </w:rPr>
        <w:t>ی،</w:t>
      </w:r>
      <w:r w:rsidRPr="00313678">
        <w:rPr>
          <w:rtl/>
          <w:lang w:bidi="ar-SA"/>
        </w:rPr>
        <w:t xml:space="preserve"> 1385، ص62)</w:t>
      </w:r>
    </w:p>
    <w:p w:rsidR="00FB3594" w:rsidRDefault="00FB3594" w:rsidP="00FB3594">
      <w:pPr>
        <w:rPr>
          <w:rtl/>
          <w:lang w:bidi="ar-SA"/>
        </w:rPr>
      </w:pPr>
    </w:p>
    <w:p w:rsidR="00FB3594" w:rsidRDefault="00FB3594" w:rsidP="00FB3594">
      <w:pPr>
        <w:pStyle w:val="Heading4"/>
        <w:spacing w:before="0" w:after="0"/>
        <w:rPr>
          <w:rtl/>
          <w:lang w:bidi="ar-SA"/>
        </w:rPr>
      </w:pPr>
      <w:r w:rsidRPr="00FB3594">
        <w:rPr>
          <w:rFonts w:hint="cs"/>
          <w:rtl/>
          <w:lang w:bidi="ar-SA"/>
        </w:rPr>
        <w:t>فراموش کردن اتفاقات گذشته و تمایزات سیاسی اقتصادی</w:t>
      </w:r>
    </w:p>
    <w:p w:rsidR="00FB3594" w:rsidRPr="00CB47AE" w:rsidRDefault="00FB3594" w:rsidP="00FB3594">
      <w:pPr>
        <w:ind w:firstLine="281"/>
        <w:jc w:val="lowKashida"/>
        <w:rPr>
          <w:rtl/>
        </w:rPr>
      </w:pPr>
      <w:r w:rsidRPr="00CB47AE">
        <w:rPr>
          <w:rFonts w:hint="cs"/>
          <w:rtl/>
        </w:rPr>
        <w:t xml:space="preserve">از </w:t>
      </w:r>
      <w:r>
        <w:rPr>
          <w:rFonts w:hint="cs"/>
          <w:rtl/>
        </w:rPr>
        <w:t>دیگر</w:t>
      </w:r>
      <w:r w:rsidRPr="00CB47AE">
        <w:rPr>
          <w:rFonts w:hint="cs"/>
          <w:rtl/>
        </w:rPr>
        <w:t xml:space="preserve"> مراحل بنیا</w:t>
      </w:r>
      <w:r>
        <w:rPr>
          <w:rFonts w:hint="cs"/>
          <w:rtl/>
        </w:rPr>
        <w:t xml:space="preserve">دین </w:t>
      </w:r>
      <w:r w:rsidRPr="00CB47AE">
        <w:rPr>
          <w:rFonts w:hint="cs"/>
          <w:rtl/>
        </w:rPr>
        <w:t>گفتگو فراموش کردن گذشته و خاتمه دادن به جر و بحث ها مجادله انگیز است. تا زمانی که طرفین یکدیگر را مورد بخشش قرار ندهند گفتگوی موثر میسر نخواهد شد. انسان نمی تواند با کسی که کینه و دشمنی او را در دل و ذهن دارد به تعامل بنشیند.</w:t>
      </w:r>
      <w:r w:rsidRPr="008866C2">
        <w:rPr>
          <w:rtl/>
        </w:rPr>
        <w:t xml:space="preserve"> </w:t>
      </w:r>
      <w:r w:rsidRPr="0079659E">
        <w:rPr>
          <w:rtl/>
        </w:rPr>
        <w:t>(آ</w:t>
      </w:r>
      <w:r w:rsidRPr="0079659E">
        <w:rPr>
          <w:rFonts w:hint="cs"/>
          <w:rtl/>
        </w:rPr>
        <w:t>یزاکس،</w:t>
      </w:r>
      <w:r w:rsidRPr="0079659E">
        <w:rPr>
          <w:rtl/>
        </w:rPr>
        <w:t xml:space="preserve"> 1380، </w:t>
      </w:r>
      <w:r w:rsidRPr="00653EF4">
        <w:rPr>
          <w:rtl/>
        </w:rPr>
        <w:t>ص243)</w:t>
      </w:r>
      <w:r w:rsidRPr="00653EF4">
        <w:rPr>
          <w:rFonts w:hint="cs"/>
          <w:rtl/>
        </w:rPr>
        <w:t xml:space="preserve"> همچنین</w:t>
      </w:r>
      <w:r>
        <w:rPr>
          <w:rFonts w:hint="cs"/>
          <w:b/>
          <w:bCs/>
          <w:rtl/>
        </w:rPr>
        <w:t xml:space="preserve"> </w:t>
      </w:r>
      <w:r w:rsidRPr="00CB47AE">
        <w:rPr>
          <w:rFonts w:hint="cs"/>
          <w:rtl/>
        </w:rPr>
        <w:t xml:space="preserve">به منظور شکل گیری یک گفتگوی موثر باید ادیان از قدرت و سیاست فاصله بگیرند. لازم است گفت گو از دست سیاستمداران و قدرت ورزان خارج شود. </w:t>
      </w:r>
      <w:r w:rsidRPr="008866C2">
        <w:rPr>
          <w:rtl/>
        </w:rPr>
        <w:t>(اسد</w:t>
      </w:r>
      <w:r w:rsidRPr="008866C2">
        <w:rPr>
          <w:rFonts w:hint="cs"/>
          <w:rtl/>
        </w:rPr>
        <w:t>ی،</w:t>
      </w:r>
      <w:r w:rsidRPr="008866C2">
        <w:rPr>
          <w:rtl/>
        </w:rPr>
        <w:t xml:space="preserve"> 1385، ص63) </w:t>
      </w:r>
      <w:r>
        <w:rPr>
          <w:rFonts w:hint="cs"/>
          <w:rtl/>
        </w:rPr>
        <w:t xml:space="preserve"> </w:t>
      </w:r>
    </w:p>
    <w:p w:rsidR="00FB3594" w:rsidRDefault="001E3C2D" w:rsidP="00FB3594">
      <w:pPr>
        <w:jc w:val="lowKashida"/>
        <w:rPr>
          <w:rtl/>
        </w:rPr>
      </w:pPr>
      <w:r>
        <w:rPr>
          <w:rFonts w:cs="Times New Roman" w:hint="cs"/>
          <w:rtl/>
        </w:rPr>
        <w:t>"</w:t>
      </w:r>
      <w:r w:rsidR="00FB3594" w:rsidRPr="00CB47AE">
        <w:rPr>
          <w:rFonts w:hint="cs"/>
          <w:rtl/>
        </w:rPr>
        <w:t>باید از سوء استفاده از دین در جهت اهداف سیاسی خودداری نمود و نگذاشت موضعگیری های سیاسی بی جهت از حمایت دین برخوردار شوند.</w:t>
      </w:r>
      <w:r>
        <w:rPr>
          <w:rFonts w:cs="Times New Roman" w:hint="cs"/>
          <w:rtl/>
        </w:rPr>
        <w:t>"</w:t>
      </w:r>
      <w:r w:rsidR="00FB3594" w:rsidRPr="00CB47AE">
        <w:rPr>
          <w:rFonts w:hint="cs"/>
          <w:rtl/>
        </w:rPr>
        <w:t xml:space="preserve"> </w:t>
      </w:r>
      <w:r w:rsidR="00FB3594" w:rsidRPr="008866C2">
        <w:rPr>
          <w:rtl/>
        </w:rPr>
        <w:t>(ابطح</w:t>
      </w:r>
      <w:r w:rsidR="00FB3594" w:rsidRPr="008866C2">
        <w:rPr>
          <w:rFonts w:hint="cs"/>
          <w:rtl/>
        </w:rPr>
        <w:t>ی،</w:t>
      </w:r>
      <w:r w:rsidR="00FB3594" w:rsidRPr="008866C2">
        <w:rPr>
          <w:rtl/>
        </w:rPr>
        <w:t xml:space="preserve"> 1376، ص120) </w:t>
      </w:r>
      <w:r w:rsidR="00FB3594" w:rsidRPr="00CB47AE">
        <w:rPr>
          <w:rFonts w:hint="cs"/>
          <w:rtl/>
        </w:rPr>
        <w:t xml:space="preserve">گفت و گوی ادیان همچنین نباید در بند اقتصاد و </w:t>
      </w:r>
      <w:r w:rsidR="00FB3594">
        <w:rPr>
          <w:rFonts w:hint="cs"/>
          <w:rtl/>
        </w:rPr>
        <w:t>عقاید</w:t>
      </w:r>
      <w:r w:rsidR="00FB3594" w:rsidRPr="00CB47AE">
        <w:rPr>
          <w:rFonts w:hint="cs"/>
          <w:rtl/>
        </w:rPr>
        <w:t xml:space="preserve"> مادی گرایانه باشد. گفتگو باید بر اساس معنویت و روح کلی ادیان و درد های مشترک بشری صورت گیرد.</w:t>
      </w:r>
      <w:r w:rsidR="00FB3594" w:rsidRPr="00CB47AE">
        <w:rPr>
          <w:rStyle w:val="FootnoteReference"/>
          <w:rtl/>
        </w:rPr>
        <w:t xml:space="preserve"> </w:t>
      </w:r>
      <w:r w:rsidR="00FB3594" w:rsidRPr="008866C2">
        <w:rPr>
          <w:rtl/>
        </w:rPr>
        <w:t>(اسد</w:t>
      </w:r>
      <w:r w:rsidR="00FB3594" w:rsidRPr="008866C2">
        <w:rPr>
          <w:rFonts w:hint="cs"/>
          <w:rtl/>
        </w:rPr>
        <w:t>ی،</w:t>
      </w:r>
      <w:r w:rsidR="00FB3594" w:rsidRPr="008866C2">
        <w:rPr>
          <w:rtl/>
        </w:rPr>
        <w:t xml:space="preserve"> 1385، ص63)</w:t>
      </w:r>
    </w:p>
    <w:p w:rsidR="004D14F1" w:rsidRPr="00CB47AE" w:rsidRDefault="004D14F1" w:rsidP="00FB3594">
      <w:pPr>
        <w:jc w:val="lowKashida"/>
      </w:pPr>
    </w:p>
    <w:p w:rsidR="00FB3594" w:rsidRDefault="009E6430" w:rsidP="009E6430">
      <w:pPr>
        <w:pStyle w:val="Heading3"/>
        <w:spacing w:before="0" w:after="0"/>
        <w:rPr>
          <w:sz w:val="28"/>
          <w:szCs w:val="28"/>
          <w:rtl/>
          <w:lang w:bidi="ar-SA"/>
        </w:rPr>
      </w:pPr>
      <w:r w:rsidRPr="009E6430">
        <w:rPr>
          <w:rFonts w:hint="cs"/>
          <w:sz w:val="28"/>
          <w:szCs w:val="28"/>
          <w:rtl/>
          <w:lang w:bidi="ar-SA"/>
        </w:rPr>
        <w:t>موانع گفتگوی ادیان</w:t>
      </w:r>
    </w:p>
    <w:p w:rsidR="009E6430" w:rsidRPr="00653EF4" w:rsidRDefault="009E6430" w:rsidP="009E6430">
      <w:pPr>
        <w:jc w:val="lowKashida"/>
        <w:rPr>
          <w:rtl/>
        </w:rPr>
      </w:pPr>
      <w:r>
        <w:rPr>
          <w:rFonts w:hint="cs"/>
          <w:rtl/>
        </w:rPr>
        <w:t xml:space="preserve">شکل گیری گفت و گویی موثر نه تنها وابسته به تحقق شرایطی است که بدان اشاره شد بلکه باید به دور از موانعی نیز صورت گیرد که در ادامه مورد بررسی قرار گرفته است: </w:t>
      </w:r>
    </w:p>
    <w:p w:rsidR="009E6430" w:rsidRDefault="009E6430" w:rsidP="009E6430">
      <w:pPr>
        <w:rPr>
          <w:rtl/>
          <w:lang w:bidi="ar-SA"/>
        </w:rPr>
      </w:pPr>
    </w:p>
    <w:p w:rsidR="009E6430" w:rsidRDefault="009E6430" w:rsidP="009E6430">
      <w:pPr>
        <w:pStyle w:val="Heading4"/>
        <w:spacing w:before="0" w:after="0"/>
        <w:rPr>
          <w:rtl/>
        </w:rPr>
      </w:pPr>
      <w:r w:rsidRPr="009E6430">
        <w:rPr>
          <w:rFonts w:hint="cs"/>
          <w:rtl/>
        </w:rPr>
        <w:lastRenderedPageBreak/>
        <w:t>برتر انگاشتن خود</w:t>
      </w:r>
    </w:p>
    <w:p w:rsidR="009E6430" w:rsidRPr="00CB47AE" w:rsidRDefault="009E6430" w:rsidP="009E6430">
      <w:pPr>
        <w:ind w:firstLine="281"/>
        <w:jc w:val="lowKashida"/>
        <w:rPr>
          <w:vertAlign w:val="superscript"/>
          <w:rtl/>
        </w:rPr>
      </w:pPr>
      <w:r w:rsidRPr="00CB47AE">
        <w:rPr>
          <w:rFonts w:hint="cs"/>
          <w:rtl/>
        </w:rPr>
        <w:t xml:space="preserve">مهمترین مانع گفتگو را می توان برتر انگاشتن خود نسبت به دیگران دانست در گفتگو </w:t>
      </w:r>
      <w:r w:rsidRPr="00CB47AE">
        <w:rPr>
          <w:rtl/>
        </w:rPr>
        <w:t>با</w:t>
      </w:r>
      <w:r w:rsidRPr="00CB47AE">
        <w:rPr>
          <w:rFonts w:hint="cs"/>
          <w:rtl/>
        </w:rPr>
        <w:t>ید</w:t>
      </w:r>
      <w:r w:rsidRPr="00CB47AE">
        <w:rPr>
          <w:rtl/>
        </w:rPr>
        <w:t xml:space="preserve"> از خود ش</w:t>
      </w:r>
      <w:r w:rsidRPr="00CB47AE">
        <w:rPr>
          <w:rFonts w:hint="cs"/>
          <w:rtl/>
        </w:rPr>
        <w:t>یفتگی</w:t>
      </w:r>
      <w:r w:rsidRPr="00CB47AE">
        <w:rPr>
          <w:rtl/>
        </w:rPr>
        <w:t xml:space="preserve"> که نت</w:t>
      </w:r>
      <w:r w:rsidRPr="00CB47AE">
        <w:rPr>
          <w:rFonts w:hint="cs"/>
          <w:rtl/>
        </w:rPr>
        <w:t>یجه</w:t>
      </w:r>
      <w:r w:rsidRPr="00CB47AE">
        <w:rPr>
          <w:rtl/>
        </w:rPr>
        <w:t xml:space="preserve"> جهالت است پره</w:t>
      </w:r>
      <w:r w:rsidRPr="00CB47AE">
        <w:rPr>
          <w:rFonts w:hint="cs"/>
          <w:rtl/>
        </w:rPr>
        <w:t>یز</w:t>
      </w:r>
      <w:r w:rsidRPr="00CB47AE">
        <w:rPr>
          <w:rtl/>
        </w:rPr>
        <w:t xml:space="preserve"> نمود</w:t>
      </w:r>
      <w:r w:rsidRPr="00CB47AE">
        <w:rPr>
          <w:rFonts w:hint="cs"/>
          <w:rtl/>
        </w:rPr>
        <w:t xml:space="preserve">. در غیر این صورت چنین تصوری موجب خواهد شد فرد سعی در اثبات خود داشته به نفی و محکوم کردن طرف مقابل بپردازد، چنین فردی قصد خواهد داشت که طرف مقابل را به صورت مطلق قانع کند و لذا تنها به ارائه اطلاعات خود می پردازد. فرد باید </w:t>
      </w:r>
      <w:r w:rsidRPr="00CB47AE">
        <w:rPr>
          <w:rtl/>
        </w:rPr>
        <w:t>پذ</w:t>
      </w:r>
      <w:r w:rsidRPr="00CB47AE">
        <w:rPr>
          <w:rFonts w:hint="cs"/>
          <w:rtl/>
        </w:rPr>
        <w:t>یرفته</w:t>
      </w:r>
      <w:r w:rsidRPr="00CB47AE">
        <w:rPr>
          <w:rtl/>
        </w:rPr>
        <w:t xml:space="preserve"> باشد که نه برا</w:t>
      </w:r>
      <w:r w:rsidRPr="00CB47AE">
        <w:rPr>
          <w:rFonts w:hint="cs"/>
          <w:rtl/>
        </w:rPr>
        <w:t>ی</w:t>
      </w:r>
      <w:r w:rsidRPr="00CB47AE">
        <w:rPr>
          <w:rtl/>
        </w:rPr>
        <w:t xml:space="preserve"> نف</w:t>
      </w:r>
      <w:r w:rsidRPr="00CB47AE">
        <w:rPr>
          <w:rFonts w:hint="cs"/>
          <w:rtl/>
        </w:rPr>
        <w:t>ی</w:t>
      </w:r>
      <w:r w:rsidRPr="00CB47AE">
        <w:rPr>
          <w:rtl/>
        </w:rPr>
        <w:t xml:space="preserve"> و محکوم کردن د</w:t>
      </w:r>
      <w:r w:rsidRPr="00CB47AE">
        <w:rPr>
          <w:rFonts w:hint="cs"/>
          <w:rtl/>
        </w:rPr>
        <w:t>یگری</w:t>
      </w:r>
      <w:r w:rsidRPr="00CB47AE">
        <w:rPr>
          <w:rtl/>
        </w:rPr>
        <w:t xml:space="preserve"> آمده و نه برا</w:t>
      </w:r>
      <w:r w:rsidRPr="00CB47AE">
        <w:rPr>
          <w:rFonts w:hint="cs"/>
          <w:rtl/>
        </w:rPr>
        <w:t>ی</w:t>
      </w:r>
      <w:r w:rsidRPr="00CB47AE">
        <w:rPr>
          <w:rtl/>
        </w:rPr>
        <w:t xml:space="preserve"> اثبات برتر</w:t>
      </w:r>
      <w:r w:rsidRPr="00CB47AE">
        <w:rPr>
          <w:rFonts w:hint="cs"/>
          <w:rtl/>
        </w:rPr>
        <w:t>ی</w:t>
      </w:r>
      <w:r w:rsidRPr="00CB47AE">
        <w:rPr>
          <w:rtl/>
        </w:rPr>
        <w:t xml:space="preserve"> خود.</w:t>
      </w:r>
      <w:r w:rsidRPr="00CB47AE">
        <w:rPr>
          <w:vertAlign w:val="superscript"/>
          <w:rtl/>
        </w:rPr>
        <w:t xml:space="preserve"> </w:t>
      </w:r>
      <w:r w:rsidRPr="008B1F7A">
        <w:rPr>
          <w:rFonts w:hint="cs"/>
          <w:rtl/>
        </w:rPr>
        <w:t xml:space="preserve">(ملکیان، 1381، </w:t>
      </w:r>
      <w:r>
        <w:rPr>
          <w:rFonts w:hint="cs"/>
          <w:rtl/>
        </w:rPr>
        <w:t>ص135</w:t>
      </w:r>
      <w:r w:rsidRPr="008B1F7A">
        <w:rPr>
          <w:rFonts w:hint="cs"/>
          <w:rtl/>
        </w:rPr>
        <w:t>)</w:t>
      </w:r>
    </w:p>
    <w:p w:rsidR="009E6430" w:rsidRPr="009E6430" w:rsidRDefault="009E6430" w:rsidP="009E6430">
      <w:pPr>
        <w:rPr>
          <w:rtl/>
        </w:rPr>
      </w:pPr>
    </w:p>
    <w:p w:rsidR="009E6430" w:rsidRDefault="009E6430" w:rsidP="009E6430">
      <w:pPr>
        <w:pStyle w:val="Heading4"/>
        <w:spacing w:before="0" w:after="0"/>
        <w:rPr>
          <w:rtl/>
        </w:rPr>
      </w:pPr>
      <w:r w:rsidRPr="009E6430">
        <w:rPr>
          <w:rFonts w:hint="cs"/>
          <w:rtl/>
        </w:rPr>
        <w:t>مطلق فرض نمودن حقیقت</w:t>
      </w:r>
    </w:p>
    <w:p w:rsidR="009E6430" w:rsidRPr="00CB47AE" w:rsidRDefault="009E6430" w:rsidP="009E6430">
      <w:pPr>
        <w:ind w:firstLine="281"/>
        <w:jc w:val="lowKashida"/>
        <w:rPr>
          <w:rtl/>
        </w:rPr>
      </w:pPr>
      <w:r w:rsidRPr="00CB47AE">
        <w:rPr>
          <w:rFonts w:hint="cs"/>
          <w:rtl/>
        </w:rPr>
        <w:t xml:space="preserve">اگر </w:t>
      </w:r>
      <w:r>
        <w:rPr>
          <w:rFonts w:hint="cs"/>
          <w:rtl/>
        </w:rPr>
        <w:t>فرد یا گروهی</w:t>
      </w:r>
      <w:r w:rsidRPr="00CB47AE">
        <w:rPr>
          <w:rFonts w:hint="cs"/>
          <w:rtl/>
        </w:rPr>
        <w:t xml:space="preserve"> دریافت خود از حقیقت را مطلق پندارد و دیگران را فاقد چنین موقعیت یا استعدادی بداند، نه تنها این تلقی مانعی برای گفتگو ایجاد می کند، بلکه چنانچه دینی برای خود جهت بسط و ترویج حقایق ادراک شده، معارف حاصل شده و شیوه های معمول زندگی  رسالتی قایل بوده و دیگران را محکوم به پذیرش و تسلیم به آن </w:t>
      </w:r>
      <w:r w:rsidRPr="00CB47AE">
        <w:rPr>
          <w:rFonts w:cs="Times New Roman" w:hint="cs"/>
          <w:rtl/>
        </w:rPr>
        <w:t>–</w:t>
      </w:r>
      <w:r w:rsidRPr="00CB47AE">
        <w:rPr>
          <w:rFonts w:hint="cs"/>
          <w:rtl/>
        </w:rPr>
        <w:t xml:space="preserve"> حتی با توسل به زور- بداند، علاوه بر امتناع از گفتگو ممکن است میان دو ملت و دو دین، برخوردی خصومت آمیز روی دهد. مبنای ستیزه، حقانیت خود و بطلان دیگری و غایت آن اثبات خود و نفی دیگری است. باطل و بی اعتبار انگاشتن دیگری، راه را بر هر گونه گفتگویی سد می کند. </w:t>
      </w:r>
      <w:r w:rsidRPr="008866C2">
        <w:rPr>
          <w:rtl/>
        </w:rPr>
        <w:t>(آقا جر</w:t>
      </w:r>
      <w:r w:rsidRPr="008866C2">
        <w:rPr>
          <w:rFonts w:hint="cs"/>
          <w:rtl/>
        </w:rPr>
        <w:t>ی،</w:t>
      </w:r>
      <w:r w:rsidRPr="008866C2">
        <w:rPr>
          <w:rtl/>
        </w:rPr>
        <w:t xml:space="preserve"> 1377، ص98)</w:t>
      </w:r>
    </w:p>
    <w:p w:rsidR="009E6430" w:rsidRPr="00615896" w:rsidRDefault="009E6430" w:rsidP="009E6430">
      <w:pPr>
        <w:jc w:val="lowKashida"/>
        <w:rPr>
          <w:rtl/>
        </w:rPr>
      </w:pPr>
      <w:r w:rsidRPr="00CB47AE">
        <w:rPr>
          <w:rFonts w:cs="Times New Roman" w:hint="cs"/>
          <w:rtl/>
        </w:rPr>
        <w:t>"</w:t>
      </w:r>
      <w:r w:rsidRPr="00CB47AE">
        <w:rPr>
          <w:rFonts w:hint="cs"/>
          <w:rtl/>
        </w:rPr>
        <w:t xml:space="preserve">در گذشته ما گرد هم می آمدیم و با آنهایی که با ما تفاوت داشتند، بحث می کردیم، یا برای مغلوب ساختن حریف و یا به منظور یادگرفتن از او  تا از این طریق بتوانیم با او به گونه ای موثر تر رفتار کنیم و یا حداکثر مصالحه کنیم. گاهی این مقابله حالت جدلی خود را آشکارتر نشان می داد و گاهی ظریف تر بود. اما همیشه هدف نهایی آن بود که </w:t>
      </w:r>
      <w:r w:rsidRPr="00CB47AE">
        <w:rPr>
          <w:rFonts w:hint="cs"/>
          <w:rtl/>
        </w:rPr>
        <w:lastRenderedPageBreak/>
        <w:t>دیگری را مغلوب سازیم. زیرا متقاعد بودیم که حقیقت مطلق تنها در دست ماست.</w:t>
      </w:r>
      <w:r w:rsidRPr="00615896">
        <w:rPr>
          <w:rFonts w:hint="cs"/>
          <w:rtl/>
        </w:rPr>
        <w:t>"</w:t>
      </w:r>
      <w:r>
        <w:rPr>
          <w:rFonts w:hint="cs"/>
          <w:rtl/>
        </w:rPr>
        <w:t xml:space="preserve"> (سوئدلر</w:t>
      </w:r>
      <w:r w:rsidRPr="00615896">
        <w:rPr>
          <w:rFonts w:hint="cs"/>
          <w:rtl/>
        </w:rPr>
        <w:t>، 1383،ص 54)</w:t>
      </w:r>
    </w:p>
    <w:p w:rsidR="009E6430" w:rsidRDefault="009E6430" w:rsidP="009E6430">
      <w:pPr>
        <w:rPr>
          <w:rtl/>
        </w:rPr>
      </w:pPr>
      <w:r w:rsidRPr="00CB47AE">
        <w:rPr>
          <w:rFonts w:hint="cs"/>
          <w:rtl/>
        </w:rPr>
        <w:t>چنین چیزی به وضوح نشان می دهد شرکت کنندگان در حقیقت در گیر یک گفت و گوی یک جانبه بوده اند همیشه سعی بر متقاعد ساختن دیگری در مورد حقانیت مطلق دین خود و آوردن آن ها به آن داشته اند. گفتگو یک ویژگی دیالکتیکی و دو طرفه دارد آن هم بر بنیاد همدلی و با هدف شناخت.</w:t>
      </w:r>
      <w:r w:rsidRPr="008866C2">
        <w:rPr>
          <w:rtl/>
        </w:rPr>
        <w:t xml:space="preserve"> (منصور نژاد، 1382، ص16)</w:t>
      </w:r>
    </w:p>
    <w:p w:rsidR="009E6430" w:rsidRPr="009E6430" w:rsidRDefault="009E6430" w:rsidP="009E6430">
      <w:pPr>
        <w:rPr>
          <w:rtl/>
        </w:rPr>
      </w:pPr>
    </w:p>
    <w:p w:rsidR="009E6430" w:rsidRDefault="009E6430" w:rsidP="009E6430">
      <w:pPr>
        <w:pStyle w:val="Heading4"/>
        <w:spacing w:before="0" w:after="0"/>
        <w:rPr>
          <w:rtl/>
          <w:lang w:bidi="ar-SA"/>
        </w:rPr>
      </w:pPr>
      <w:r w:rsidRPr="009E6430">
        <w:rPr>
          <w:rFonts w:hint="cs"/>
          <w:rtl/>
          <w:lang w:bidi="ar-SA"/>
        </w:rPr>
        <w:t>تکیه بر عناصر تمایز بخش</w:t>
      </w:r>
    </w:p>
    <w:p w:rsidR="009E6430" w:rsidRDefault="009E6430" w:rsidP="009E6430">
      <w:pPr>
        <w:rPr>
          <w:rtl/>
        </w:rPr>
      </w:pPr>
      <w:r w:rsidRPr="009E6430">
        <w:rPr>
          <w:rFonts w:hint="cs"/>
          <w:rtl/>
        </w:rPr>
        <w:t>مانع دیگری که باید مورد توجه قرار گیرد باید تکیه بر عناصر تمایز بخش است. البته این تاکید نیز می تواند ناشی از همان تعصب باشد و تعصب ورزیدن نسبت به آراء و عقیاد و باور های علمی ودینی همانطور که اشاره شد مانع بزرگی جهت گفتگوست</w:t>
      </w:r>
      <w:r w:rsidRPr="009E6430">
        <w:rPr>
          <w:rtl/>
        </w:rPr>
        <w:t>(سروش،</w:t>
      </w:r>
      <w:r w:rsidRPr="009E6430">
        <w:rPr>
          <w:rFonts w:hint="cs"/>
          <w:rtl/>
        </w:rPr>
        <w:t>1378، ص94</w:t>
      </w:r>
      <w:r w:rsidRPr="009E6430">
        <w:rPr>
          <w:rtl/>
        </w:rPr>
        <w:t>)</w:t>
      </w:r>
    </w:p>
    <w:p w:rsidR="009E6430" w:rsidRPr="009E6430" w:rsidRDefault="009E6430" w:rsidP="009E6430">
      <w:pPr>
        <w:rPr>
          <w:rtl/>
          <w:lang w:bidi="ar-SA"/>
        </w:rPr>
      </w:pPr>
    </w:p>
    <w:p w:rsidR="009E6430" w:rsidRDefault="009E6430" w:rsidP="009E6430">
      <w:pPr>
        <w:pStyle w:val="Heading4"/>
        <w:spacing w:before="0" w:after="0"/>
        <w:rPr>
          <w:rtl/>
        </w:rPr>
      </w:pPr>
      <w:r w:rsidRPr="009E6430">
        <w:rPr>
          <w:rFonts w:hint="cs"/>
          <w:rtl/>
        </w:rPr>
        <w:t>اهانت به طرف مقابل و مسخ عقاید او</w:t>
      </w:r>
    </w:p>
    <w:p w:rsidR="009E6430" w:rsidRPr="00CB47AE" w:rsidRDefault="009E6430" w:rsidP="009E6430">
      <w:pPr>
        <w:ind w:firstLine="281"/>
        <w:jc w:val="lowKashida"/>
        <w:rPr>
          <w:rtl/>
        </w:rPr>
      </w:pPr>
      <w:r w:rsidRPr="00CB47AE">
        <w:rPr>
          <w:rtl/>
        </w:rPr>
        <w:t xml:space="preserve">دشنام و ناسزا در همه جا نارواست، و در گفتگو </w:t>
      </w:r>
      <w:r w:rsidRPr="00CB47AE">
        <w:rPr>
          <w:rFonts w:cs="Times New Roman" w:hint="cs"/>
          <w:rtl/>
        </w:rPr>
        <w:t>–</w:t>
      </w:r>
      <w:r w:rsidRPr="00CB47AE">
        <w:rPr>
          <w:rtl/>
        </w:rPr>
        <w:t xml:space="preserve"> </w:t>
      </w:r>
      <w:r w:rsidRPr="00CB47AE">
        <w:rPr>
          <w:rFonts w:hint="cs"/>
          <w:rtl/>
        </w:rPr>
        <w:t>که</w:t>
      </w:r>
      <w:r w:rsidRPr="00CB47AE">
        <w:rPr>
          <w:rtl/>
        </w:rPr>
        <w:t xml:space="preserve"> </w:t>
      </w:r>
      <w:r w:rsidRPr="00CB47AE">
        <w:rPr>
          <w:rFonts w:hint="cs"/>
          <w:rtl/>
        </w:rPr>
        <w:t>هدف</w:t>
      </w:r>
      <w:r w:rsidRPr="00CB47AE">
        <w:rPr>
          <w:rtl/>
        </w:rPr>
        <w:t xml:space="preserve"> آن دست</w:t>
      </w:r>
      <w:r w:rsidRPr="00CB47AE">
        <w:rPr>
          <w:rFonts w:hint="cs"/>
          <w:rtl/>
        </w:rPr>
        <w:t>یابى</w:t>
      </w:r>
      <w:r w:rsidRPr="00CB47AE">
        <w:rPr>
          <w:rtl/>
        </w:rPr>
        <w:t xml:space="preserve"> به توافق طرف</w:t>
      </w:r>
      <w:r w:rsidRPr="00CB47AE">
        <w:rPr>
          <w:rFonts w:hint="cs"/>
          <w:rtl/>
        </w:rPr>
        <w:t>ین</w:t>
      </w:r>
      <w:r w:rsidRPr="00CB47AE">
        <w:rPr>
          <w:rtl/>
        </w:rPr>
        <w:t xml:space="preserve"> </w:t>
      </w:r>
      <w:r w:rsidRPr="00CB47AE">
        <w:rPr>
          <w:rFonts w:hint="cs"/>
          <w:rtl/>
        </w:rPr>
        <w:t>یا</w:t>
      </w:r>
      <w:r w:rsidRPr="00CB47AE">
        <w:rPr>
          <w:rtl/>
        </w:rPr>
        <w:t xml:space="preserve"> حق</w:t>
      </w:r>
      <w:r w:rsidRPr="00CB47AE">
        <w:rPr>
          <w:rFonts w:hint="cs"/>
          <w:rtl/>
        </w:rPr>
        <w:t>یقت</w:t>
      </w:r>
      <w:r w:rsidRPr="00CB47AE">
        <w:rPr>
          <w:rtl/>
        </w:rPr>
        <w:t xml:space="preserve"> است </w:t>
      </w:r>
      <w:r w:rsidRPr="00CB47AE">
        <w:rPr>
          <w:rFonts w:cs="Times New Roman" w:hint="cs"/>
          <w:rtl/>
        </w:rPr>
        <w:t>–</w:t>
      </w:r>
      <w:r w:rsidRPr="00CB47AE">
        <w:rPr>
          <w:rtl/>
        </w:rPr>
        <w:t xml:space="preserve"> </w:t>
      </w:r>
      <w:r w:rsidRPr="00CB47AE">
        <w:rPr>
          <w:rFonts w:hint="cs"/>
          <w:rtl/>
        </w:rPr>
        <w:t>نارواتر؛</w:t>
      </w:r>
      <w:r w:rsidRPr="00CB47AE">
        <w:rPr>
          <w:rtl/>
        </w:rPr>
        <w:t xml:space="preserve"> </w:t>
      </w:r>
      <w:r w:rsidRPr="00CB47AE">
        <w:rPr>
          <w:rFonts w:hint="cs"/>
          <w:rtl/>
        </w:rPr>
        <w:t>زیرا</w:t>
      </w:r>
      <w:r w:rsidRPr="00CB47AE">
        <w:rPr>
          <w:rtl/>
        </w:rPr>
        <w:t xml:space="preserve"> هنگامى که پاى دشنام به م</w:t>
      </w:r>
      <w:r w:rsidRPr="00CB47AE">
        <w:rPr>
          <w:rFonts w:hint="cs"/>
          <w:rtl/>
        </w:rPr>
        <w:t>یان</w:t>
      </w:r>
      <w:r w:rsidRPr="00CB47AE">
        <w:rPr>
          <w:rtl/>
        </w:rPr>
        <w:t xml:space="preserve"> آمد و رگ هاى تعصب از جاى جنب</w:t>
      </w:r>
      <w:r w:rsidRPr="00CB47AE">
        <w:rPr>
          <w:rFonts w:hint="cs"/>
          <w:rtl/>
        </w:rPr>
        <w:t>ید،</w:t>
      </w:r>
      <w:r w:rsidRPr="00CB47AE">
        <w:rPr>
          <w:rtl/>
        </w:rPr>
        <w:t xml:space="preserve"> حق</w:t>
      </w:r>
      <w:r w:rsidRPr="00CB47AE">
        <w:rPr>
          <w:rFonts w:hint="cs"/>
          <w:rtl/>
        </w:rPr>
        <w:t>یقت،</w:t>
      </w:r>
      <w:r w:rsidRPr="00CB47AE">
        <w:rPr>
          <w:rtl/>
        </w:rPr>
        <w:t xml:space="preserve"> پنهان مى گردد</w:t>
      </w:r>
      <w:r w:rsidRPr="00CB47AE">
        <w:rPr>
          <w:rFonts w:hint="cs"/>
          <w:rtl/>
        </w:rPr>
        <w:t>.کمترین</w:t>
      </w:r>
      <w:r w:rsidRPr="00CB47AE">
        <w:rPr>
          <w:rtl/>
        </w:rPr>
        <w:t xml:space="preserve"> ز</w:t>
      </w:r>
      <w:r w:rsidRPr="00CB47AE">
        <w:rPr>
          <w:rFonts w:hint="cs"/>
          <w:rtl/>
        </w:rPr>
        <w:t>یان</w:t>
      </w:r>
      <w:r>
        <w:rPr>
          <w:rtl/>
        </w:rPr>
        <w:t xml:space="preserve"> دشنام</w:t>
      </w:r>
      <w:r w:rsidRPr="00CB47AE">
        <w:rPr>
          <w:rtl/>
        </w:rPr>
        <w:t>، دور ساختن طرف</w:t>
      </w:r>
      <w:r w:rsidRPr="00CB47AE">
        <w:rPr>
          <w:rFonts w:hint="cs"/>
          <w:rtl/>
        </w:rPr>
        <w:t>ین</w:t>
      </w:r>
      <w:r w:rsidRPr="00CB47AE">
        <w:rPr>
          <w:rtl/>
        </w:rPr>
        <w:t xml:space="preserve"> از نقاط مشترک و ن</w:t>
      </w:r>
      <w:r w:rsidRPr="00CB47AE">
        <w:rPr>
          <w:rFonts w:hint="cs"/>
          <w:rtl/>
        </w:rPr>
        <w:t>یز</w:t>
      </w:r>
      <w:r w:rsidRPr="00CB47AE">
        <w:rPr>
          <w:rtl/>
        </w:rPr>
        <w:t xml:space="preserve"> آزردن د</w:t>
      </w:r>
      <w:r w:rsidRPr="00CB47AE">
        <w:rPr>
          <w:rFonts w:hint="cs"/>
          <w:rtl/>
        </w:rPr>
        <w:t>یگران</w:t>
      </w:r>
      <w:r w:rsidRPr="00CB47AE">
        <w:rPr>
          <w:rtl/>
        </w:rPr>
        <w:t xml:space="preserve"> است. </w:t>
      </w:r>
      <w:r w:rsidRPr="00CB47AE">
        <w:rPr>
          <w:rFonts w:hint="cs"/>
          <w:rtl/>
        </w:rPr>
        <w:t>در این میان</w:t>
      </w:r>
      <w:r w:rsidRPr="00CB47AE">
        <w:rPr>
          <w:rtl/>
        </w:rPr>
        <w:t xml:space="preserve"> حتى اگر سخن حقى </w:t>
      </w:r>
      <w:r w:rsidRPr="00CB47AE">
        <w:rPr>
          <w:rFonts w:hint="cs"/>
          <w:rtl/>
        </w:rPr>
        <w:t>گفته شود،</w:t>
      </w:r>
      <w:r w:rsidRPr="00CB47AE">
        <w:rPr>
          <w:rtl/>
        </w:rPr>
        <w:t xml:space="preserve"> تحت الشعاع ا</w:t>
      </w:r>
      <w:r w:rsidRPr="00CB47AE">
        <w:rPr>
          <w:rFonts w:hint="cs"/>
          <w:rtl/>
        </w:rPr>
        <w:t>ین</w:t>
      </w:r>
      <w:r w:rsidRPr="00CB47AE">
        <w:rPr>
          <w:rtl/>
        </w:rPr>
        <w:t xml:space="preserve"> مس</w:t>
      </w:r>
      <w:r>
        <w:rPr>
          <w:rFonts w:hint="cs"/>
          <w:rtl/>
        </w:rPr>
        <w:t>ا</w:t>
      </w:r>
      <w:r w:rsidRPr="00CB47AE">
        <w:rPr>
          <w:rtl/>
        </w:rPr>
        <w:t>له قرار مى گ</w:t>
      </w:r>
      <w:r w:rsidRPr="00CB47AE">
        <w:rPr>
          <w:rFonts w:hint="cs"/>
          <w:rtl/>
        </w:rPr>
        <w:t>یرد</w:t>
      </w:r>
      <w:r w:rsidRPr="00CB47AE">
        <w:rPr>
          <w:rtl/>
        </w:rPr>
        <w:t xml:space="preserve"> و د</w:t>
      </w:r>
      <w:r w:rsidRPr="00CB47AE">
        <w:rPr>
          <w:rFonts w:hint="cs"/>
          <w:rtl/>
        </w:rPr>
        <w:t>یگر</w:t>
      </w:r>
      <w:r w:rsidRPr="00CB47AE">
        <w:rPr>
          <w:rtl/>
        </w:rPr>
        <w:t xml:space="preserve"> کسى به آن توجهى نمى کند</w:t>
      </w:r>
      <w:r w:rsidRPr="00CB47AE">
        <w:rPr>
          <w:rFonts w:hint="cs"/>
          <w:rtl/>
        </w:rPr>
        <w:t>.</w:t>
      </w:r>
      <w:r w:rsidRPr="008866C2">
        <w:rPr>
          <w:rtl/>
        </w:rPr>
        <w:t xml:space="preserve"> (آ</w:t>
      </w:r>
      <w:r w:rsidRPr="008866C2">
        <w:rPr>
          <w:rFonts w:hint="cs"/>
          <w:rtl/>
        </w:rPr>
        <w:t>یزاکس،</w:t>
      </w:r>
      <w:r w:rsidRPr="008866C2">
        <w:rPr>
          <w:rtl/>
        </w:rPr>
        <w:t xml:space="preserve"> 1380، ص243)</w:t>
      </w:r>
      <w:r w:rsidRPr="00615896">
        <w:rPr>
          <w:rtl/>
        </w:rPr>
        <w:t xml:space="preserve"> </w:t>
      </w:r>
      <w:r w:rsidRPr="00CB47AE">
        <w:rPr>
          <w:rtl/>
        </w:rPr>
        <w:t xml:space="preserve">هرگاه در گفتگو از اهانت </w:t>
      </w:r>
      <w:r>
        <w:rPr>
          <w:rFonts w:hint="cs"/>
          <w:rtl/>
        </w:rPr>
        <w:t>استفاده شود</w:t>
      </w:r>
      <w:r w:rsidRPr="00CB47AE">
        <w:rPr>
          <w:rFonts w:hint="cs"/>
          <w:rtl/>
        </w:rPr>
        <w:t>،</w:t>
      </w:r>
      <w:r w:rsidRPr="00CB47AE">
        <w:rPr>
          <w:rtl/>
        </w:rPr>
        <w:t xml:space="preserve"> معناى ضمنى </w:t>
      </w:r>
      <w:r w:rsidRPr="00615896">
        <w:rPr>
          <w:rtl/>
        </w:rPr>
        <w:t>آن ا</w:t>
      </w:r>
      <w:r w:rsidRPr="00615896">
        <w:rPr>
          <w:rFonts w:hint="cs"/>
          <w:rtl/>
        </w:rPr>
        <w:t>ین</w:t>
      </w:r>
      <w:r>
        <w:rPr>
          <w:rtl/>
        </w:rPr>
        <w:t xml:space="preserve"> است که از قو</w:t>
      </w:r>
      <w:r w:rsidRPr="00615896">
        <w:rPr>
          <w:rtl/>
        </w:rPr>
        <w:t xml:space="preserve">ت برهان کاسته شده </w:t>
      </w:r>
      <w:r>
        <w:rPr>
          <w:rtl/>
        </w:rPr>
        <w:t>و</w:t>
      </w:r>
      <w:r w:rsidRPr="00615896">
        <w:rPr>
          <w:rtl/>
        </w:rPr>
        <w:t xml:space="preserve"> </w:t>
      </w:r>
      <w:r>
        <w:rPr>
          <w:rFonts w:hint="cs"/>
          <w:rtl/>
        </w:rPr>
        <w:t>امکان</w:t>
      </w:r>
      <w:r>
        <w:rPr>
          <w:rtl/>
        </w:rPr>
        <w:t xml:space="preserve"> </w:t>
      </w:r>
      <w:r>
        <w:rPr>
          <w:rFonts w:hint="cs"/>
          <w:rtl/>
        </w:rPr>
        <w:t>بهره گیری</w:t>
      </w:r>
      <w:r w:rsidRPr="00615896">
        <w:rPr>
          <w:rtl/>
        </w:rPr>
        <w:t xml:space="preserve"> از عقل و خرد ارتباطى از دست</w:t>
      </w:r>
      <w:r>
        <w:rPr>
          <w:rtl/>
        </w:rPr>
        <w:t xml:space="preserve"> </w:t>
      </w:r>
      <w:r>
        <w:rPr>
          <w:rFonts w:hint="cs"/>
          <w:rtl/>
        </w:rPr>
        <w:t>رفته است</w:t>
      </w:r>
      <w:r w:rsidRPr="00CB47AE">
        <w:rPr>
          <w:rtl/>
        </w:rPr>
        <w:t>. اهانت و تحق</w:t>
      </w:r>
      <w:r w:rsidRPr="00CB47AE">
        <w:rPr>
          <w:rFonts w:hint="cs"/>
          <w:rtl/>
        </w:rPr>
        <w:t>یر</w:t>
      </w:r>
      <w:r w:rsidRPr="00CB47AE">
        <w:rPr>
          <w:rtl/>
        </w:rPr>
        <w:t xml:space="preserve"> حر</w:t>
      </w:r>
      <w:r w:rsidRPr="00CB47AE">
        <w:rPr>
          <w:rFonts w:hint="cs"/>
          <w:rtl/>
        </w:rPr>
        <w:t>یف،</w:t>
      </w:r>
      <w:r w:rsidRPr="00CB47AE">
        <w:rPr>
          <w:rtl/>
        </w:rPr>
        <w:t xml:space="preserve"> </w:t>
      </w:r>
      <w:r w:rsidRPr="00CB47AE">
        <w:rPr>
          <w:rtl/>
        </w:rPr>
        <w:lastRenderedPageBreak/>
        <w:t>شا</w:t>
      </w:r>
      <w:r w:rsidRPr="00CB47AE">
        <w:rPr>
          <w:rFonts w:hint="cs"/>
          <w:rtl/>
        </w:rPr>
        <w:t>یسته</w:t>
      </w:r>
      <w:r w:rsidRPr="00CB47AE">
        <w:rPr>
          <w:rtl/>
        </w:rPr>
        <w:t xml:space="preserve"> دانشوران و فرزانگان ن</w:t>
      </w:r>
      <w:r w:rsidRPr="00CB47AE">
        <w:rPr>
          <w:rFonts w:hint="cs"/>
          <w:rtl/>
        </w:rPr>
        <w:t>یست</w:t>
      </w:r>
      <w:r w:rsidRPr="00CB47AE">
        <w:rPr>
          <w:rtl/>
        </w:rPr>
        <w:t xml:space="preserve">. </w:t>
      </w:r>
      <w:r w:rsidRPr="008866C2">
        <w:rPr>
          <w:rtl/>
        </w:rPr>
        <w:t>(آ</w:t>
      </w:r>
      <w:r w:rsidRPr="008866C2">
        <w:rPr>
          <w:rFonts w:hint="cs"/>
          <w:rtl/>
        </w:rPr>
        <w:t>یزاکس،</w:t>
      </w:r>
      <w:r w:rsidRPr="008866C2">
        <w:rPr>
          <w:rtl/>
        </w:rPr>
        <w:t xml:space="preserve"> 1380، ص243)</w:t>
      </w:r>
    </w:p>
    <w:p w:rsidR="009E6430" w:rsidRDefault="009E6430" w:rsidP="009E6430">
      <w:pPr>
        <w:rPr>
          <w:rtl/>
        </w:rPr>
      </w:pPr>
      <w:r w:rsidRPr="00CB47AE">
        <w:rPr>
          <w:rFonts w:hint="cs"/>
          <w:rtl/>
        </w:rPr>
        <w:t>در</w:t>
      </w:r>
      <w:r w:rsidRPr="00CB47AE">
        <w:rPr>
          <w:rtl/>
        </w:rPr>
        <w:t xml:space="preserve"> گفتگو، طب</w:t>
      </w:r>
      <w:r w:rsidRPr="00CB47AE">
        <w:rPr>
          <w:rFonts w:hint="cs"/>
          <w:rtl/>
        </w:rPr>
        <w:t>یعى</w:t>
      </w:r>
      <w:r w:rsidRPr="00CB47AE">
        <w:rPr>
          <w:rtl/>
        </w:rPr>
        <w:t xml:space="preserve"> و اخلاقى است که هر کس د</w:t>
      </w:r>
      <w:r w:rsidRPr="00CB47AE">
        <w:rPr>
          <w:rFonts w:hint="cs"/>
          <w:rtl/>
        </w:rPr>
        <w:t>یدگاه</w:t>
      </w:r>
      <w:r w:rsidRPr="00CB47AE">
        <w:rPr>
          <w:rtl/>
        </w:rPr>
        <w:t xml:space="preserve"> رق</w:t>
      </w:r>
      <w:r w:rsidRPr="00CB47AE">
        <w:rPr>
          <w:rFonts w:hint="cs"/>
          <w:rtl/>
        </w:rPr>
        <w:t>یب</w:t>
      </w:r>
      <w:r w:rsidRPr="00CB47AE">
        <w:rPr>
          <w:rtl/>
        </w:rPr>
        <w:t xml:space="preserve"> را نقد کند. امّا آنچه غ</w:t>
      </w:r>
      <w:r w:rsidRPr="00CB47AE">
        <w:rPr>
          <w:rFonts w:hint="cs"/>
          <w:rtl/>
        </w:rPr>
        <w:t>یر</w:t>
      </w:r>
      <w:r w:rsidRPr="00CB47AE">
        <w:rPr>
          <w:rtl/>
        </w:rPr>
        <w:t xml:space="preserve"> اخلاقى به شمار مى رود، آن است که کسى هنگام نقد نظر</w:t>
      </w:r>
      <w:r w:rsidRPr="00CB47AE">
        <w:rPr>
          <w:rFonts w:hint="cs"/>
          <w:rtl/>
        </w:rPr>
        <w:t>یات</w:t>
      </w:r>
      <w:r w:rsidRPr="00CB47AE">
        <w:rPr>
          <w:rtl/>
        </w:rPr>
        <w:t xml:space="preserve"> حر</w:t>
      </w:r>
      <w:r w:rsidRPr="00CB47AE">
        <w:rPr>
          <w:rFonts w:hint="cs"/>
          <w:rtl/>
        </w:rPr>
        <w:t>یف،</w:t>
      </w:r>
      <w:r w:rsidRPr="00CB47AE">
        <w:rPr>
          <w:rtl/>
        </w:rPr>
        <w:t xml:space="preserve"> آن را به نادرستى و به خطا و وارونه نقل کند و سپس آن را مورد حمله قرار دهد. مسخ عقا</w:t>
      </w:r>
      <w:r w:rsidRPr="00CB47AE">
        <w:rPr>
          <w:rFonts w:hint="cs"/>
          <w:rtl/>
        </w:rPr>
        <w:t>ید</w:t>
      </w:r>
      <w:r w:rsidRPr="00CB47AE">
        <w:rPr>
          <w:rtl/>
        </w:rPr>
        <w:t xml:space="preserve"> حر</w:t>
      </w:r>
      <w:r w:rsidRPr="00CB47AE">
        <w:rPr>
          <w:rFonts w:hint="cs"/>
          <w:rtl/>
        </w:rPr>
        <w:t>یف</w:t>
      </w:r>
      <w:r w:rsidRPr="00CB47AE">
        <w:rPr>
          <w:rtl/>
        </w:rPr>
        <w:t xml:space="preserve"> در گفتگو به شکل هاى گوناگونى صورت مى گ</w:t>
      </w:r>
      <w:r w:rsidRPr="00CB47AE">
        <w:rPr>
          <w:rFonts w:hint="cs"/>
          <w:rtl/>
        </w:rPr>
        <w:t>یرد،</w:t>
      </w:r>
      <w:r w:rsidRPr="00CB47AE">
        <w:rPr>
          <w:rtl/>
        </w:rPr>
        <w:t xml:space="preserve"> از تحر</w:t>
      </w:r>
      <w:r w:rsidRPr="00CB47AE">
        <w:rPr>
          <w:rFonts w:hint="cs"/>
          <w:rtl/>
        </w:rPr>
        <w:t>یف</w:t>
      </w:r>
      <w:r w:rsidRPr="00CB47AE">
        <w:rPr>
          <w:rtl/>
        </w:rPr>
        <w:t xml:space="preserve"> آشکار آن تا نقل ناقص که همه غ</w:t>
      </w:r>
      <w:r w:rsidRPr="00CB47AE">
        <w:rPr>
          <w:rFonts w:hint="cs"/>
          <w:rtl/>
        </w:rPr>
        <w:t>یر</w:t>
      </w:r>
      <w:r w:rsidRPr="00CB47AE">
        <w:rPr>
          <w:rtl/>
        </w:rPr>
        <w:t xml:space="preserve"> اخلاقى است. </w:t>
      </w:r>
      <w:r w:rsidRPr="008866C2">
        <w:rPr>
          <w:rtl/>
        </w:rPr>
        <w:t>(آ</w:t>
      </w:r>
      <w:r w:rsidRPr="008866C2">
        <w:rPr>
          <w:rFonts w:hint="cs"/>
          <w:rtl/>
        </w:rPr>
        <w:t>یزاکس،</w:t>
      </w:r>
      <w:r w:rsidRPr="008866C2">
        <w:rPr>
          <w:rtl/>
        </w:rPr>
        <w:t xml:space="preserve"> 1380، ص243)</w:t>
      </w:r>
    </w:p>
    <w:p w:rsidR="009E6430" w:rsidRPr="009E6430" w:rsidRDefault="009E6430" w:rsidP="009E6430">
      <w:pPr>
        <w:rPr>
          <w:rtl/>
        </w:rPr>
      </w:pPr>
    </w:p>
    <w:p w:rsidR="009E6430" w:rsidRDefault="009E6430" w:rsidP="009E6430">
      <w:pPr>
        <w:pStyle w:val="Heading4"/>
        <w:spacing w:before="0" w:after="0"/>
        <w:rPr>
          <w:rtl/>
        </w:rPr>
      </w:pPr>
      <w:r w:rsidRPr="009E6430">
        <w:rPr>
          <w:rtl/>
        </w:rPr>
        <w:t>استفاده از مع</w:t>
      </w:r>
      <w:r w:rsidRPr="009E6430">
        <w:rPr>
          <w:rFonts w:hint="cs"/>
          <w:rtl/>
        </w:rPr>
        <w:t>یارهاى</w:t>
      </w:r>
      <w:r w:rsidRPr="009E6430">
        <w:rPr>
          <w:rtl/>
        </w:rPr>
        <w:t xml:space="preserve"> </w:t>
      </w:r>
      <w:r w:rsidRPr="009E6430">
        <w:rPr>
          <w:rFonts w:hint="cs"/>
          <w:rtl/>
        </w:rPr>
        <w:t>متفاوت</w:t>
      </w:r>
    </w:p>
    <w:p w:rsidR="009E6430" w:rsidRDefault="009E6430" w:rsidP="009E6430">
      <w:pPr>
        <w:rPr>
          <w:rtl/>
        </w:rPr>
      </w:pPr>
      <w:r w:rsidRPr="009E6430">
        <w:rPr>
          <w:rFonts w:hint="cs"/>
          <w:rtl/>
        </w:rPr>
        <w:t>یکى</w:t>
      </w:r>
      <w:r w:rsidRPr="009E6430">
        <w:rPr>
          <w:rtl/>
        </w:rPr>
        <w:t xml:space="preserve"> از روش هاى را</w:t>
      </w:r>
      <w:r w:rsidRPr="009E6430">
        <w:rPr>
          <w:rFonts w:hint="cs"/>
          <w:rtl/>
        </w:rPr>
        <w:t>یج</w:t>
      </w:r>
      <w:r w:rsidRPr="009E6430">
        <w:rPr>
          <w:rtl/>
        </w:rPr>
        <w:t xml:space="preserve"> و غ</w:t>
      </w:r>
      <w:r w:rsidRPr="009E6430">
        <w:rPr>
          <w:rFonts w:hint="cs"/>
          <w:rtl/>
        </w:rPr>
        <w:t>یر</w:t>
      </w:r>
      <w:r w:rsidRPr="009E6430">
        <w:rPr>
          <w:rtl/>
        </w:rPr>
        <w:t xml:space="preserve"> اخلاقى در گفتگو، دوگانگى در استفاده از مع</w:t>
      </w:r>
      <w:r w:rsidRPr="009E6430">
        <w:rPr>
          <w:rFonts w:hint="cs"/>
          <w:rtl/>
        </w:rPr>
        <w:t>یارها</w:t>
      </w:r>
      <w:r w:rsidRPr="009E6430">
        <w:rPr>
          <w:rtl/>
        </w:rPr>
        <w:t xml:space="preserve"> و روش تحل</w:t>
      </w:r>
      <w:r w:rsidRPr="009E6430">
        <w:rPr>
          <w:rFonts w:hint="cs"/>
          <w:rtl/>
        </w:rPr>
        <w:t>یل</w:t>
      </w:r>
      <w:r w:rsidRPr="009E6430">
        <w:rPr>
          <w:rtl/>
        </w:rPr>
        <w:t xml:space="preserve"> است. به ا</w:t>
      </w:r>
      <w:r w:rsidRPr="009E6430">
        <w:rPr>
          <w:rFonts w:hint="cs"/>
          <w:rtl/>
        </w:rPr>
        <w:t>ین</w:t>
      </w:r>
      <w:r w:rsidRPr="009E6430">
        <w:rPr>
          <w:rtl/>
        </w:rPr>
        <w:t xml:space="preserve"> صورت که </w:t>
      </w:r>
      <w:r w:rsidRPr="009E6430">
        <w:rPr>
          <w:rFonts w:hint="cs"/>
          <w:rtl/>
        </w:rPr>
        <w:t>یکى</w:t>
      </w:r>
      <w:r w:rsidRPr="009E6430">
        <w:rPr>
          <w:rtl/>
        </w:rPr>
        <w:t xml:space="preserve"> از طرف هاى گفتگو براى اثبات نظرات خودش از مع</w:t>
      </w:r>
      <w:r w:rsidRPr="009E6430">
        <w:rPr>
          <w:rFonts w:hint="cs"/>
          <w:rtl/>
        </w:rPr>
        <w:t>یارهاى</w:t>
      </w:r>
      <w:r w:rsidRPr="009E6430">
        <w:rPr>
          <w:rtl/>
        </w:rPr>
        <w:t xml:space="preserve"> خاصى استفاده مى کند، امّا براى نقد د</w:t>
      </w:r>
      <w:r w:rsidRPr="009E6430">
        <w:rPr>
          <w:rFonts w:hint="cs"/>
          <w:rtl/>
        </w:rPr>
        <w:t>یدگاه</w:t>
      </w:r>
      <w:r w:rsidRPr="009E6430">
        <w:rPr>
          <w:rtl/>
        </w:rPr>
        <w:t xml:space="preserve"> حر</w:t>
      </w:r>
      <w:r w:rsidRPr="009E6430">
        <w:rPr>
          <w:rFonts w:hint="cs"/>
          <w:rtl/>
        </w:rPr>
        <w:t>یف</w:t>
      </w:r>
      <w:r w:rsidRPr="009E6430">
        <w:rPr>
          <w:rtl/>
        </w:rPr>
        <w:t xml:space="preserve"> خود از مع</w:t>
      </w:r>
      <w:r w:rsidRPr="009E6430">
        <w:rPr>
          <w:rFonts w:hint="cs"/>
          <w:rtl/>
        </w:rPr>
        <w:t>یارهاى</w:t>
      </w:r>
      <w:r w:rsidRPr="009E6430">
        <w:rPr>
          <w:rtl/>
        </w:rPr>
        <w:t xml:space="preserve"> د</w:t>
      </w:r>
      <w:r w:rsidRPr="009E6430">
        <w:rPr>
          <w:rFonts w:hint="cs"/>
          <w:rtl/>
        </w:rPr>
        <w:t>یگرى</w:t>
      </w:r>
      <w:r w:rsidRPr="009E6430">
        <w:rPr>
          <w:rtl/>
        </w:rPr>
        <w:t xml:space="preserve"> بهره مى جو</w:t>
      </w:r>
      <w:r w:rsidRPr="009E6430">
        <w:rPr>
          <w:rFonts w:hint="cs"/>
          <w:rtl/>
        </w:rPr>
        <w:t>ید</w:t>
      </w:r>
      <w:r w:rsidRPr="009E6430">
        <w:rPr>
          <w:rtl/>
        </w:rPr>
        <w:t>. به تعب</w:t>
      </w:r>
      <w:r w:rsidRPr="009E6430">
        <w:rPr>
          <w:rFonts w:hint="cs"/>
          <w:rtl/>
        </w:rPr>
        <w:t>یر</w:t>
      </w:r>
      <w:r w:rsidRPr="009E6430">
        <w:rPr>
          <w:rtl/>
        </w:rPr>
        <w:t xml:space="preserve"> د</w:t>
      </w:r>
      <w:r w:rsidRPr="009E6430">
        <w:rPr>
          <w:rFonts w:hint="cs"/>
          <w:rtl/>
        </w:rPr>
        <w:t>یگر</w:t>
      </w:r>
      <w:r w:rsidRPr="009E6430">
        <w:rPr>
          <w:rtl/>
        </w:rPr>
        <w:t>، با</w:t>
      </w:r>
      <w:r w:rsidRPr="009E6430">
        <w:rPr>
          <w:rFonts w:hint="cs"/>
          <w:rtl/>
        </w:rPr>
        <w:t>ید</w:t>
      </w:r>
      <w:r w:rsidRPr="009E6430">
        <w:rPr>
          <w:rtl/>
        </w:rPr>
        <w:t xml:space="preserve"> از دوگانگى در مع</w:t>
      </w:r>
      <w:r w:rsidRPr="009E6430">
        <w:rPr>
          <w:rFonts w:hint="cs"/>
          <w:rtl/>
        </w:rPr>
        <w:t>یارها</w:t>
      </w:r>
      <w:r w:rsidRPr="009E6430">
        <w:rPr>
          <w:rtl/>
        </w:rPr>
        <w:t xml:space="preserve"> </w:t>
      </w:r>
      <w:r w:rsidRPr="009E6430">
        <w:rPr>
          <w:rFonts w:hint="cs"/>
          <w:rtl/>
        </w:rPr>
        <w:t>یا</w:t>
      </w:r>
      <w:r w:rsidRPr="009E6430">
        <w:rPr>
          <w:rtl/>
        </w:rPr>
        <w:t xml:space="preserve"> </w:t>
      </w:r>
      <w:r w:rsidRPr="009E6430">
        <w:rPr>
          <w:rFonts w:hint="cs"/>
          <w:rtl/>
        </w:rPr>
        <w:t>یک</w:t>
      </w:r>
      <w:r w:rsidRPr="009E6430">
        <w:rPr>
          <w:rtl/>
        </w:rPr>
        <w:t xml:space="preserve"> بام و دو هوا پره</w:t>
      </w:r>
      <w:r w:rsidRPr="009E6430">
        <w:rPr>
          <w:rFonts w:hint="cs"/>
          <w:rtl/>
        </w:rPr>
        <w:t>یز</w:t>
      </w:r>
      <w:r w:rsidRPr="009E6430">
        <w:rPr>
          <w:rtl/>
        </w:rPr>
        <w:t xml:space="preserve"> کرد. ساده تر</w:t>
      </w:r>
      <w:r w:rsidRPr="009E6430">
        <w:rPr>
          <w:rFonts w:hint="cs"/>
          <w:rtl/>
        </w:rPr>
        <w:t>ین</w:t>
      </w:r>
      <w:r w:rsidRPr="009E6430">
        <w:rPr>
          <w:rtl/>
        </w:rPr>
        <w:t xml:space="preserve"> دل</w:t>
      </w:r>
      <w:r w:rsidRPr="009E6430">
        <w:rPr>
          <w:rFonts w:hint="cs"/>
          <w:rtl/>
        </w:rPr>
        <w:t>یل</w:t>
      </w:r>
      <w:r w:rsidRPr="009E6430">
        <w:rPr>
          <w:rtl/>
        </w:rPr>
        <w:t xml:space="preserve"> بر نادرستى روش دوگانه، آن است که ما حاضر ن</w:t>
      </w:r>
      <w:r w:rsidRPr="009E6430">
        <w:rPr>
          <w:rFonts w:hint="cs"/>
          <w:rtl/>
        </w:rPr>
        <w:t>یستیم</w:t>
      </w:r>
      <w:r w:rsidRPr="009E6430">
        <w:rPr>
          <w:rtl/>
        </w:rPr>
        <w:t xml:space="preserve"> که رق</w:t>
      </w:r>
      <w:r w:rsidRPr="009E6430">
        <w:rPr>
          <w:rFonts w:hint="cs"/>
          <w:rtl/>
        </w:rPr>
        <w:t>یبان</w:t>
      </w:r>
      <w:r w:rsidRPr="009E6430">
        <w:rPr>
          <w:rtl/>
        </w:rPr>
        <w:t xml:space="preserve"> ما از هم</w:t>
      </w:r>
      <w:r w:rsidRPr="009E6430">
        <w:rPr>
          <w:rFonts w:hint="cs"/>
          <w:rtl/>
        </w:rPr>
        <w:t>ین</w:t>
      </w:r>
      <w:r w:rsidRPr="009E6430">
        <w:rPr>
          <w:rtl/>
        </w:rPr>
        <w:t xml:space="preserve"> روش استفاد</w:t>
      </w:r>
      <w:r w:rsidRPr="009E6430">
        <w:rPr>
          <w:rFonts w:hint="cs"/>
          <w:rtl/>
        </w:rPr>
        <w:t>ه</w:t>
      </w:r>
      <w:r w:rsidRPr="009E6430">
        <w:rPr>
          <w:rtl/>
        </w:rPr>
        <w:t xml:space="preserve"> کنند و اگر چن</w:t>
      </w:r>
      <w:r w:rsidRPr="009E6430">
        <w:rPr>
          <w:rFonts w:hint="cs"/>
          <w:rtl/>
        </w:rPr>
        <w:t>ین</w:t>
      </w:r>
      <w:r w:rsidRPr="009E6430">
        <w:rPr>
          <w:rtl/>
        </w:rPr>
        <w:t xml:space="preserve"> کنند، آنان را به غرض ورزى و دشمنى متهم مى ساز</w:t>
      </w:r>
      <w:r w:rsidRPr="009E6430">
        <w:rPr>
          <w:rFonts w:hint="cs"/>
          <w:rtl/>
        </w:rPr>
        <w:t>یم</w:t>
      </w:r>
      <w:r w:rsidRPr="009E6430">
        <w:rPr>
          <w:rtl/>
        </w:rPr>
        <w:t>. ا</w:t>
      </w:r>
      <w:r w:rsidRPr="009E6430">
        <w:rPr>
          <w:rFonts w:hint="cs"/>
          <w:rtl/>
        </w:rPr>
        <w:t>ین</w:t>
      </w:r>
      <w:r w:rsidRPr="009E6430">
        <w:rPr>
          <w:rtl/>
        </w:rPr>
        <w:t xml:space="preserve"> خطاست که بپندار</w:t>
      </w:r>
      <w:r w:rsidRPr="009E6430">
        <w:rPr>
          <w:rFonts w:hint="cs"/>
          <w:rtl/>
        </w:rPr>
        <w:t>یم</w:t>
      </w:r>
      <w:r w:rsidRPr="009E6430">
        <w:rPr>
          <w:rtl/>
        </w:rPr>
        <w:t xml:space="preserve"> مى توان</w:t>
      </w:r>
      <w:r w:rsidRPr="009E6430">
        <w:rPr>
          <w:rFonts w:hint="cs"/>
          <w:rtl/>
        </w:rPr>
        <w:t>یم</w:t>
      </w:r>
      <w:r w:rsidRPr="009E6430">
        <w:rPr>
          <w:rtl/>
        </w:rPr>
        <w:t xml:space="preserve"> </w:t>
      </w:r>
      <w:r w:rsidRPr="009E6430">
        <w:rPr>
          <w:rFonts w:hint="cs"/>
          <w:rtl/>
        </w:rPr>
        <w:t>با وسیله ای</w:t>
      </w:r>
      <w:r w:rsidRPr="009E6430">
        <w:rPr>
          <w:rtl/>
        </w:rPr>
        <w:t xml:space="preserve"> نادرست، به فرجام درستى </w:t>
      </w:r>
      <w:r w:rsidRPr="009E6430">
        <w:rPr>
          <w:rFonts w:hint="cs"/>
          <w:rtl/>
        </w:rPr>
        <w:t>رسید</w:t>
      </w:r>
      <w:r w:rsidRPr="009E6430">
        <w:rPr>
          <w:rtl/>
        </w:rPr>
        <w:t>. در حق</w:t>
      </w:r>
      <w:r w:rsidRPr="009E6430">
        <w:rPr>
          <w:rFonts w:hint="cs"/>
          <w:rtl/>
        </w:rPr>
        <w:t>یقت</w:t>
      </w:r>
      <w:r w:rsidRPr="009E6430">
        <w:rPr>
          <w:rtl/>
        </w:rPr>
        <w:t xml:space="preserve"> نمى توان م</w:t>
      </w:r>
      <w:r w:rsidRPr="009E6430">
        <w:rPr>
          <w:rFonts w:hint="cs"/>
          <w:rtl/>
        </w:rPr>
        <w:t>یان</w:t>
      </w:r>
      <w:r w:rsidRPr="009E6430">
        <w:rPr>
          <w:rtl/>
        </w:rPr>
        <w:t xml:space="preserve"> هدف و وس</w:t>
      </w:r>
      <w:r w:rsidRPr="009E6430">
        <w:rPr>
          <w:rFonts w:hint="cs"/>
          <w:rtl/>
        </w:rPr>
        <w:t>یله</w:t>
      </w:r>
      <w:r w:rsidRPr="009E6430">
        <w:rPr>
          <w:rtl/>
        </w:rPr>
        <w:t xml:space="preserve"> فاصله اى ع</w:t>
      </w:r>
      <w:r w:rsidRPr="009E6430">
        <w:rPr>
          <w:rFonts w:hint="cs"/>
          <w:rtl/>
        </w:rPr>
        <w:t>ی</w:t>
      </w:r>
      <w:r w:rsidRPr="009E6430">
        <w:rPr>
          <w:rtl/>
        </w:rPr>
        <w:t>نى در نظر گرفت. هر هدفى خود، وس</w:t>
      </w:r>
      <w:r w:rsidRPr="009E6430">
        <w:rPr>
          <w:rFonts w:hint="cs"/>
          <w:rtl/>
        </w:rPr>
        <w:t>یله</w:t>
      </w:r>
      <w:r w:rsidRPr="009E6430">
        <w:rPr>
          <w:rtl/>
        </w:rPr>
        <w:t xml:space="preserve"> اى است براى هدف د</w:t>
      </w:r>
      <w:r w:rsidRPr="009E6430">
        <w:rPr>
          <w:rFonts w:hint="cs"/>
          <w:rtl/>
        </w:rPr>
        <w:t>یگر</w:t>
      </w:r>
      <w:r w:rsidRPr="009E6430">
        <w:rPr>
          <w:rtl/>
        </w:rPr>
        <w:t xml:space="preserve"> و هر وس</w:t>
      </w:r>
      <w:r w:rsidRPr="009E6430">
        <w:rPr>
          <w:rFonts w:hint="cs"/>
          <w:rtl/>
        </w:rPr>
        <w:t>یله</w:t>
      </w:r>
      <w:r w:rsidRPr="009E6430">
        <w:rPr>
          <w:rtl/>
        </w:rPr>
        <w:t xml:space="preserve"> اى، نسبت به وس</w:t>
      </w:r>
      <w:r w:rsidRPr="009E6430">
        <w:rPr>
          <w:rFonts w:hint="cs"/>
          <w:rtl/>
        </w:rPr>
        <w:t>یله</w:t>
      </w:r>
      <w:r w:rsidRPr="009E6430">
        <w:rPr>
          <w:rtl/>
        </w:rPr>
        <w:t xml:space="preserve"> د</w:t>
      </w:r>
      <w:r w:rsidRPr="009E6430">
        <w:rPr>
          <w:rFonts w:hint="cs"/>
          <w:rtl/>
        </w:rPr>
        <w:t>یگرى</w:t>
      </w:r>
      <w:r w:rsidRPr="009E6430">
        <w:rPr>
          <w:rtl/>
        </w:rPr>
        <w:t xml:space="preserve"> هدف به شمار مى رود. (آ</w:t>
      </w:r>
      <w:r w:rsidRPr="009E6430">
        <w:rPr>
          <w:rFonts w:hint="cs"/>
          <w:rtl/>
        </w:rPr>
        <w:t>یزاکس،</w:t>
      </w:r>
      <w:r w:rsidRPr="009E6430">
        <w:rPr>
          <w:rtl/>
        </w:rPr>
        <w:t xml:space="preserve"> 1380، ص243)</w:t>
      </w:r>
    </w:p>
    <w:p w:rsidR="009E6430" w:rsidRDefault="009E6430" w:rsidP="009E6430">
      <w:pPr>
        <w:rPr>
          <w:rtl/>
        </w:rPr>
      </w:pPr>
    </w:p>
    <w:p w:rsidR="009E6430" w:rsidRDefault="009E6430" w:rsidP="009E6430">
      <w:pPr>
        <w:pStyle w:val="Heading3"/>
        <w:spacing w:before="0" w:after="0"/>
        <w:rPr>
          <w:sz w:val="28"/>
          <w:szCs w:val="28"/>
          <w:rtl/>
        </w:rPr>
      </w:pPr>
      <w:r w:rsidRPr="009E6430">
        <w:rPr>
          <w:sz w:val="28"/>
          <w:szCs w:val="28"/>
          <w:rtl/>
        </w:rPr>
        <w:t>انواع گفتگو در گستره گفت و گو</w:t>
      </w:r>
      <w:r w:rsidRPr="009E6430">
        <w:rPr>
          <w:rFonts w:hint="cs"/>
          <w:sz w:val="28"/>
          <w:szCs w:val="28"/>
          <w:rtl/>
        </w:rPr>
        <w:t>ی</w:t>
      </w:r>
      <w:r w:rsidRPr="009E6430">
        <w:rPr>
          <w:sz w:val="28"/>
          <w:szCs w:val="28"/>
          <w:rtl/>
        </w:rPr>
        <w:t xml:space="preserve"> اد</w:t>
      </w:r>
      <w:r w:rsidRPr="009E6430">
        <w:rPr>
          <w:rFonts w:hint="cs"/>
          <w:sz w:val="28"/>
          <w:szCs w:val="28"/>
          <w:rtl/>
        </w:rPr>
        <w:t>یان</w:t>
      </w:r>
      <w:r w:rsidRPr="009E6430">
        <w:rPr>
          <w:sz w:val="28"/>
          <w:szCs w:val="28"/>
          <w:rtl/>
        </w:rPr>
        <w:t xml:space="preserve"> اله</w:t>
      </w:r>
      <w:r w:rsidRPr="009E6430">
        <w:rPr>
          <w:rFonts w:hint="cs"/>
          <w:sz w:val="28"/>
          <w:szCs w:val="28"/>
          <w:rtl/>
        </w:rPr>
        <w:t>ی</w:t>
      </w:r>
    </w:p>
    <w:p w:rsidR="009E6430" w:rsidRPr="00CB47AE" w:rsidRDefault="009E6430" w:rsidP="009E6430">
      <w:pPr>
        <w:ind w:firstLine="281"/>
        <w:jc w:val="lowKashida"/>
        <w:rPr>
          <w:rtl/>
        </w:rPr>
      </w:pPr>
      <w:r w:rsidRPr="00CB47AE">
        <w:rPr>
          <w:rtl/>
        </w:rPr>
        <w:t>نمى توان در عرصه ى گفت وگوى اد</w:t>
      </w:r>
      <w:r w:rsidRPr="00CB47AE">
        <w:rPr>
          <w:rFonts w:hint="cs"/>
          <w:rtl/>
        </w:rPr>
        <w:t>یان،</w:t>
      </w:r>
      <w:r w:rsidRPr="00CB47AE">
        <w:rPr>
          <w:rtl/>
        </w:rPr>
        <w:t xml:space="preserve"> </w:t>
      </w:r>
      <w:r w:rsidRPr="00CB47AE">
        <w:rPr>
          <w:rFonts w:hint="cs"/>
          <w:rtl/>
        </w:rPr>
        <w:t xml:space="preserve">تنها </w:t>
      </w:r>
      <w:r w:rsidRPr="00CB47AE">
        <w:rPr>
          <w:rtl/>
        </w:rPr>
        <w:t>از گفتمان واحدى سخن به م</w:t>
      </w:r>
      <w:r w:rsidRPr="00CB47AE">
        <w:rPr>
          <w:rFonts w:hint="cs"/>
          <w:rtl/>
        </w:rPr>
        <w:t>یان</w:t>
      </w:r>
      <w:r w:rsidRPr="00CB47AE">
        <w:rPr>
          <w:rtl/>
        </w:rPr>
        <w:t xml:space="preserve"> آورد بلكه گستره اى است كه گفتمان هاى متعددى را دربر مى گ</w:t>
      </w:r>
      <w:r w:rsidRPr="00CB47AE">
        <w:rPr>
          <w:rFonts w:hint="cs"/>
          <w:rtl/>
        </w:rPr>
        <w:t xml:space="preserve">یرد. </w:t>
      </w:r>
      <w:r w:rsidRPr="00CB47AE">
        <w:rPr>
          <w:rtl/>
        </w:rPr>
        <w:t>ا</w:t>
      </w:r>
      <w:r w:rsidRPr="00CB47AE">
        <w:rPr>
          <w:rFonts w:hint="cs"/>
          <w:rtl/>
        </w:rPr>
        <w:t>ین</w:t>
      </w:r>
      <w:r w:rsidRPr="00CB47AE">
        <w:rPr>
          <w:rtl/>
        </w:rPr>
        <w:t xml:space="preserve"> تن</w:t>
      </w:r>
      <w:r w:rsidRPr="00CB47AE">
        <w:rPr>
          <w:rFonts w:hint="cs"/>
          <w:rtl/>
        </w:rPr>
        <w:t>وع</w:t>
      </w:r>
      <w:r w:rsidRPr="00CB47AE">
        <w:rPr>
          <w:rtl/>
        </w:rPr>
        <w:t xml:space="preserve"> </w:t>
      </w:r>
      <w:r w:rsidRPr="00CB47AE">
        <w:rPr>
          <w:rFonts w:hint="cs"/>
          <w:rtl/>
        </w:rPr>
        <w:lastRenderedPageBreak/>
        <w:t>یا</w:t>
      </w:r>
      <w:r w:rsidRPr="00CB47AE">
        <w:rPr>
          <w:rtl/>
        </w:rPr>
        <w:t xml:space="preserve"> اختلاف، برخاسته از اختلاف و تفاوت هاى فرهنگى، د</w:t>
      </w:r>
      <w:r w:rsidRPr="00CB47AE">
        <w:rPr>
          <w:rFonts w:hint="cs"/>
          <w:rtl/>
        </w:rPr>
        <w:t>ینى،</w:t>
      </w:r>
      <w:r w:rsidRPr="00CB47AE">
        <w:rPr>
          <w:rtl/>
        </w:rPr>
        <w:t xml:space="preserve"> فكرى و س</w:t>
      </w:r>
      <w:r w:rsidRPr="00CB47AE">
        <w:rPr>
          <w:rFonts w:hint="cs"/>
          <w:rtl/>
        </w:rPr>
        <w:t>یاسى</w:t>
      </w:r>
      <w:r w:rsidRPr="00CB47AE">
        <w:rPr>
          <w:rtl/>
        </w:rPr>
        <w:t xml:space="preserve"> گفت وگوكنندگان است و ن</w:t>
      </w:r>
      <w:r w:rsidRPr="00CB47AE">
        <w:rPr>
          <w:rFonts w:hint="cs"/>
          <w:rtl/>
        </w:rPr>
        <w:t>یز</w:t>
      </w:r>
      <w:r w:rsidRPr="00CB47AE">
        <w:rPr>
          <w:rtl/>
        </w:rPr>
        <w:t xml:space="preserve"> فضاهاى مختلفى كه گفت وگو در آن ها صورت مى پذ</w:t>
      </w:r>
      <w:r w:rsidRPr="00CB47AE">
        <w:rPr>
          <w:rFonts w:hint="cs"/>
          <w:rtl/>
        </w:rPr>
        <w:t>یرد</w:t>
      </w:r>
      <w:r w:rsidRPr="00CB47AE">
        <w:rPr>
          <w:rtl/>
        </w:rPr>
        <w:t>. به رغم كثرت و تفاوت ا</w:t>
      </w:r>
      <w:r w:rsidRPr="00CB47AE">
        <w:rPr>
          <w:rFonts w:hint="cs"/>
          <w:rtl/>
        </w:rPr>
        <w:t>ین</w:t>
      </w:r>
      <w:r w:rsidRPr="00CB47AE">
        <w:rPr>
          <w:rtl/>
        </w:rPr>
        <w:t xml:space="preserve"> گونه گفتمان ها، مشابهت هاى فراوانى هم م</w:t>
      </w:r>
      <w:r w:rsidRPr="00CB47AE">
        <w:rPr>
          <w:rFonts w:hint="cs"/>
          <w:rtl/>
        </w:rPr>
        <w:t>یان</w:t>
      </w:r>
      <w:r w:rsidRPr="00CB47AE">
        <w:rPr>
          <w:rtl/>
        </w:rPr>
        <w:t xml:space="preserve"> آنها وجود دا</w:t>
      </w:r>
      <w:r w:rsidRPr="00CB47AE">
        <w:rPr>
          <w:rFonts w:hint="cs"/>
          <w:rtl/>
        </w:rPr>
        <w:t>رد و گفتگو</w:t>
      </w:r>
      <w:r w:rsidRPr="00CB47AE">
        <w:rPr>
          <w:rtl/>
        </w:rPr>
        <w:t xml:space="preserve"> همواره به نوعى </w:t>
      </w:r>
      <w:r w:rsidRPr="00CB47AE">
        <w:rPr>
          <w:rFonts w:hint="cs"/>
          <w:rtl/>
        </w:rPr>
        <w:t>آمیخته ای از انواع آن است.</w:t>
      </w:r>
    </w:p>
    <w:p w:rsidR="009E6430" w:rsidRPr="00CB47AE" w:rsidRDefault="009E6430" w:rsidP="009E6430">
      <w:pPr>
        <w:rPr>
          <w:rtl/>
        </w:rPr>
      </w:pPr>
      <w:r w:rsidRPr="00CB47AE">
        <w:rPr>
          <w:rtl/>
        </w:rPr>
        <w:t>پ</w:t>
      </w:r>
      <w:r w:rsidRPr="00CB47AE">
        <w:rPr>
          <w:rFonts w:hint="cs"/>
          <w:rtl/>
        </w:rPr>
        <w:t>یش</w:t>
      </w:r>
      <w:r w:rsidRPr="00CB47AE">
        <w:rPr>
          <w:rtl/>
        </w:rPr>
        <w:t xml:space="preserve"> از آغاز گفتگو اول با</w:t>
      </w:r>
      <w:r w:rsidRPr="00CB47AE">
        <w:rPr>
          <w:rFonts w:hint="cs"/>
          <w:rtl/>
        </w:rPr>
        <w:t>ید</w:t>
      </w:r>
      <w:r w:rsidRPr="00CB47AE">
        <w:rPr>
          <w:rtl/>
        </w:rPr>
        <w:t xml:space="preserve"> ماه</w:t>
      </w:r>
      <w:r w:rsidRPr="00CB47AE">
        <w:rPr>
          <w:rFonts w:hint="cs"/>
          <w:rtl/>
        </w:rPr>
        <w:t>یت</w:t>
      </w:r>
      <w:r w:rsidRPr="00CB47AE">
        <w:rPr>
          <w:rtl/>
        </w:rPr>
        <w:t xml:space="preserve"> و نوع گفتگو مشخص شود، در واقع در انجام گفتگو هدف و شکل انجام آن با</w:t>
      </w:r>
      <w:r w:rsidRPr="00CB47AE">
        <w:rPr>
          <w:rFonts w:hint="cs"/>
          <w:rtl/>
        </w:rPr>
        <w:t>ید</w:t>
      </w:r>
      <w:r w:rsidRPr="00CB47AE">
        <w:rPr>
          <w:rtl/>
        </w:rPr>
        <w:t xml:space="preserve"> به خوب</w:t>
      </w:r>
      <w:r w:rsidRPr="00CB47AE">
        <w:rPr>
          <w:rFonts w:hint="cs"/>
          <w:rtl/>
        </w:rPr>
        <w:t>ی</w:t>
      </w:r>
      <w:r w:rsidRPr="00CB47AE">
        <w:rPr>
          <w:rtl/>
        </w:rPr>
        <w:t xml:space="preserve"> مشخص باشد، چرا که در هر گفتگو مسائل مختلف</w:t>
      </w:r>
      <w:r w:rsidRPr="00CB47AE">
        <w:rPr>
          <w:rFonts w:hint="cs"/>
          <w:rtl/>
        </w:rPr>
        <w:t>ی</w:t>
      </w:r>
      <w:r w:rsidRPr="00CB47AE">
        <w:rPr>
          <w:rtl/>
        </w:rPr>
        <w:t xml:space="preserve"> را م</w:t>
      </w:r>
      <w:r w:rsidRPr="00CB47AE">
        <w:rPr>
          <w:rFonts w:hint="cs"/>
          <w:rtl/>
        </w:rPr>
        <w:t>ی</w:t>
      </w:r>
      <w:r w:rsidRPr="00CB47AE">
        <w:rPr>
          <w:rtl/>
        </w:rPr>
        <w:t xml:space="preserve"> توان مطرح کرد، اما نم</w:t>
      </w:r>
      <w:r w:rsidRPr="00CB47AE">
        <w:rPr>
          <w:rFonts w:hint="cs"/>
          <w:rtl/>
        </w:rPr>
        <w:t>ی</w:t>
      </w:r>
      <w:r w:rsidRPr="00CB47AE">
        <w:rPr>
          <w:rtl/>
        </w:rPr>
        <w:t xml:space="preserve"> توان همه حرفها را به </w:t>
      </w:r>
      <w:r w:rsidRPr="00CB47AE">
        <w:rPr>
          <w:rFonts w:hint="cs"/>
          <w:rtl/>
        </w:rPr>
        <w:t>یکباره</w:t>
      </w:r>
      <w:r w:rsidRPr="00CB47AE">
        <w:rPr>
          <w:rtl/>
        </w:rPr>
        <w:t xml:space="preserve"> مد نظر قرار داد</w:t>
      </w:r>
      <w:r w:rsidRPr="00CB47AE">
        <w:rPr>
          <w:rFonts w:hint="cs"/>
          <w:rtl/>
        </w:rPr>
        <w:t>.</w:t>
      </w:r>
      <w:r w:rsidRPr="008866C2">
        <w:rPr>
          <w:rtl/>
        </w:rPr>
        <w:t xml:space="preserve"> (فر</w:t>
      </w:r>
      <w:r w:rsidRPr="008866C2">
        <w:rPr>
          <w:rFonts w:hint="cs"/>
          <w:rtl/>
        </w:rPr>
        <w:t>ید</w:t>
      </w:r>
      <w:r w:rsidRPr="008866C2">
        <w:rPr>
          <w:rtl/>
        </w:rPr>
        <w:t xml:space="preserve"> زاده، 1377، ص 512)</w:t>
      </w:r>
    </w:p>
    <w:p w:rsidR="009E6430" w:rsidRPr="009E6430" w:rsidRDefault="009E6430" w:rsidP="009E6430">
      <w:pPr>
        <w:rPr>
          <w:rtl/>
        </w:rPr>
      </w:pPr>
    </w:p>
    <w:p w:rsidR="009E6430" w:rsidRDefault="009E6430" w:rsidP="009E6430">
      <w:pPr>
        <w:pStyle w:val="Heading4"/>
        <w:spacing w:before="0" w:after="0"/>
        <w:rPr>
          <w:rtl/>
          <w:lang w:bidi="ar-SA"/>
        </w:rPr>
      </w:pPr>
      <w:r>
        <w:rPr>
          <w:rFonts w:hint="cs"/>
          <w:rtl/>
          <w:lang w:bidi="ar-SA"/>
        </w:rPr>
        <w:t>گفتمان احلاقی</w:t>
      </w:r>
    </w:p>
    <w:p w:rsidR="009E6430" w:rsidRPr="00CB47AE" w:rsidRDefault="009E6430" w:rsidP="009E6430">
      <w:pPr>
        <w:ind w:firstLine="281"/>
        <w:jc w:val="lowKashida"/>
        <w:rPr>
          <w:rtl/>
        </w:rPr>
      </w:pPr>
      <w:r w:rsidRPr="00CB47AE">
        <w:rPr>
          <w:rFonts w:hint="cs"/>
          <w:rtl/>
        </w:rPr>
        <w:t>این گفتگو به بعد</w:t>
      </w:r>
      <w:r w:rsidRPr="00CB47AE">
        <w:rPr>
          <w:rtl/>
        </w:rPr>
        <w:t xml:space="preserve"> اخلاقى اد</w:t>
      </w:r>
      <w:r w:rsidRPr="00CB47AE">
        <w:rPr>
          <w:rFonts w:hint="cs"/>
          <w:rtl/>
        </w:rPr>
        <w:t>یان</w:t>
      </w:r>
      <w:r w:rsidRPr="00CB47AE">
        <w:rPr>
          <w:rtl/>
        </w:rPr>
        <w:t xml:space="preserve"> توجه دارد و با تاك</w:t>
      </w:r>
      <w:r w:rsidRPr="00CB47AE">
        <w:rPr>
          <w:rFonts w:hint="cs"/>
          <w:rtl/>
        </w:rPr>
        <w:t>ید</w:t>
      </w:r>
      <w:r w:rsidRPr="00CB47AE">
        <w:rPr>
          <w:rtl/>
        </w:rPr>
        <w:t xml:space="preserve"> بر ارزش هاى اخلاقى مشترك</w:t>
      </w:r>
      <w:r w:rsidRPr="00CB47AE">
        <w:rPr>
          <w:rFonts w:hint="cs"/>
          <w:rtl/>
        </w:rPr>
        <w:t xml:space="preserve"> می کوشد</w:t>
      </w:r>
      <w:r w:rsidRPr="00CB47AE">
        <w:rPr>
          <w:rtl/>
        </w:rPr>
        <w:t xml:space="preserve"> تا زم</w:t>
      </w:r>
      <w:r w:rsidRPr="00CB47AE">
        <w:rPr>
          <w:rFonts w:hint="cs"/>
          <w:rtl/>
        </w:rPr>
        <w:t>ینه</w:t>
      </w:r>
      <w:r w:rsidRPr="00CB47AE">
        <w:rPr>
          <w:rtl/>
        </w:rPr>
        <w:t xml:space="preserve"> اى را پد</w:t>
      </w:r>
      <w:r w:rsidRPr="00CB47AE">
        <w:rPr>
          <w:rFonts w:hint="cs"/>
          <w:rtl/>
        </w:rPr>
        <w:t>ید</w:t>
      </w:r>
      <w:r w:rsidRPr="00CB47AE">
        <w:rPr>
          <w:rtl/>
        </w:rPr>
        <w:t xml:space="preserve"> آورد كه د</w:t>
      </w:r>
      <w:r w:rsidRPr="00CB47AE">
        <w:rPr>
          <w:rFonts w:hint="cs"/>
          <w:rtl/>
        </w:rPr>
        <w:t>ین</w:t>
      </w:r>
      <w:r w:rsidRPr="00CB47AE">
        <w:rPr>
          <w:rtl/>
        </w:rPr>
        <w:t xml:space="preserve"> داران مختلف در آن گردهم آ</w:t>
      </w:r>
      <w:r w:rsidRPr="00CB47AE">
        <w:rPr>
          <w:rFonts w:hint="cs"/>
          <w:rtl/>
        </w:rPr>
        <w:t>یند</w:t>
      </w:r>
      <w:r w:rsidRPr="00CB47AE">
        <w:rPr>
          <w:rtl/>
        </w:rPr>
        <w:t>. ا</w:t>
      </w:r>
      <w:r w:rsidRPr="00CB47AE">
        <w:rPr>
          <w:rFonts w:hint="cs"/>
          <w:rtl/>
        </w:rPr>
        <w:t>ین</w:t>
      </w:r>
      <w:r w:rsidRPr="00CB47AE">
        <w:rPr>
          <w:rtl/>
        </w:rPr>
        <w:t xml:space="preserve"> گفتمان در سال هاى اخ</w:t>
      </w:r>
      <w:r w:rsidRPr="00CB47AE">
        <w:rPr>
          <w:rFonts w:hint="cs"/>
          <w:rtl/>
        </w:rPr>
        <w:t>یر</w:t>
      </w:r>
      <w:r w:rsidRPr="00CB47AE">
        <w:rPr>
          <w:rtl/>
        </w:rPr>
        <w:t xml:space="preserve"> از سوى عالمان د</w:t>
      </w:r>
      <w:r w:rsidRPr="00CB47AE">
        <w:rPr>
          <w:rFonts w:hint="cs"/>
          <w:rtl/>
        </w:rPr>
        <w:t>ین</w:t>
      </w:r>
      <w:r w:rsidRPr="00CB47AE">
        <w:rPr>
          <w:rtl/>
        </w:rPr>
        <w:t xml:space="preserve"> اقبال عام </w:t>
      </w:r>
      <w:r w:rsidRPr="00CB47AE">
        <w:rPr>
          <w:rFonts w:hint="cs"/>
          <w:rtl/>
        </w:rPr>
        <w:t>یافته</w:t>
      </w:r>
      <w:r w:rsidRPr="00CB47AE">
        <w:rPr>
          <w:rtl/>
        </w:rPr>
        <w:t xml:space="preserve"> است</w:t>
      </w:r>
      <w:r w:rsidRPr="00CB47AE">
        <w:rPr>
          <w:rFonts w:hint="cs"/>
          <w:rtl/>
        </w:rPr>
        <w:t>،</w:t>
      </w:r>
      <w:r w:rsidRPr="00CB47AE">
        <w:rPr>
          <w:rtl/>
        </w:rPr>
        <w:t xml:space="preserve"> به و</w:t>
      </w:r>
      <w:r w:rsidRPr="00CB47AE">
        <w:rPr>
          <w:rFonts w:hint="cs"/>
          <w:rtl/>
        </w:rPr>
        <w:t>یژه</w:t>
      </w:r>
      <w:r w:rsidRPr="00CB47AE">
        <w:rPr>
          <w:rtl/>
        </w:rPr>
        <w:t xml:space="preserve"> با انحطاط اخلاقى اى كه دامنگ</w:t>
      </w:r>
      <w:r w:rsidRPr="00CB47AE">
        <w:rPr>
          <w:rFonts w:hint="cs"/>
          <w:rtl/>
        </w:rPr>
        <w:t>یر</w:t>
      </w:r>
      <w:r w:rsidRPr="00CB47AE">
        <w:rPr>
          <w:rtl/>
        </w:rPr>
        <w:t xml:space="preserve"> </w:t>
      </w:r>
      <w:r w:rsidRPr="00CB47AE">
        <w:rPr>
          <w:rFonts w:hint="cs"/>
          <w:rtl/>
        </w:rPr>
        <w:t>جهان</w:t>
      </w:r>
      <w:r w:rsidRPr="00CB47AE">
        <w:rPr>
          <w:rtl/>
        </w:rPr>
        <w:t xml:space="preserve"> شده است. ا</w:t>
      </w:r>
      <w:r w:rsidRPr="00CB47AE">
        <w:rPr>
          <w:rFonts w:hint="cs"/>
          <w:rtl/>
        </w:rPr>
        <w:t>ین</w:t>
      </w:r>
      <w:r w:rsidRPr="00CB47AE">
        <w:rPr>
          <w:rtl/>
        </w:rPr>
        <w:t xml:space="preserve"> امر موجب شده است كه </w:t>
      </w:r>
      <w:r w:rsidRPr="00CB47AE">
        <w:rPr>
          <w:rFonts w:cs="Times New Roman" w:hint="cs"/>
          <w:rtl/>
        </w:rPr>
        <w:t>"</w:t>
      </w:r>
      <w:r w:rsidRPr="00CB47AE">
        <w:rPr>
          <w:rtl/>
        </w:rPr>
        <w:t>هانس كون</w:t>
      </w:r>
      <w:r w:rsidRPr="00CB47AE">
        <w:rPr>
          <w:rFonts w:hint="cs"/>
          <w:rtl/>
        </w:rPr>
        <w:t>یگ</w:t>
      </w:r>
      <w:r w:rsidR="00A33461">
        <w:rPr>
          <w:rStyle w:val="FootnoteReference"/>
          <w:rtl/>
        </w:rPr>
        <w:footnoteReference w:id="35"/>
      </w:r>
      <w:r w:rsidRPr="00CB47AE">
        <w:rPr>
          <w:rFonts w:cs="Times New Roman" w:hint="cs"/>
          <w:rtl/>
        </w:rPr>
        <w:t>"</w:t>
      </w:r>
      <w:r w:rsidRPr="00CB47AE">
        <w:rPr>
          <w:rtl/>
        </w:rPr>
        <w:t xml:space="preserve"> - مدرس علم اد</w:t>
      </w:r>
      <w:r w:rsidRPr="00CB47AE">
        <w:rPr>
          <w:rFonts w:hint="cs"/>
          <w:rtl/>
        </w:rPr>
        <w:t>یان</w:t>
      </w:r>
      <w:r w:rsidRPr="00CB47AE">
        <w:rPr>
          <w:rtl/>
        </w:rPr>
        <w:t xml:space="preserve"> تطب</w:t>
      </w:r>
      <w:r w:rsidRPr="00CB47AE">
        <w:rPr>
          <w:rFonts w:hint="cs"/>
          <w:rtl/>
        </w:rPr>
        <w:t>یقى</w:t>
      </w:r>
      <w:r w:rsidRPr="00CB47AE">
        <w:rPr>
          <w:rtl/>
        </w:rPr>
        <w:t xml:space="preserve"> در دانشگاه توب</w:t>
      </w:r>
      <w:r w:rsidRPr="00CB47AE">
        <w:rPr>
          <w:rFonts w:hint="cs"/>
          <w:rtl/>
        </w:rPr>
        <w:t>ینگن</w:t>
      </w:r>
      <w:r w:rsidRPr="00CB47AE">
        <w:rPr>
          <w:rtl/>
        </w:rPr>
        <w:t xml:space="preserve"> آلمان و </w:t>
      </w:r>
      <w:r w:rsidRPr="00CB47AE">
        <w:rPr>
          <w:rFonts w:hint="cs"/>
          <w:rtl/>
        </w:rPr>
        <w:t>یكى</w:t>
      </w:r>
      <w:r w:rsidRPr="00CB47AE">
        <w:rPr>
          <w:rtl/>
        </w:rPr>
        <w:t xml:space="preserve"> از مهم تر</w:t>
      </w:r>
      <w:r w:rsidRPr="00CB47AE">
        <w:rPr>
          <w:rFonts w:hint="cs"/>
          <w:rtl/>
        </w:rPr>
        <w:t>ین</w:t>
      </w:r>
      <w:r w:rsidRPr="00CB47AE">
        <w:rPr>
          <w:rtl/>
        </w:rPr>
        <w:t xml:space="preserve"> مدافعان جهانى گفت وگوى اد</w:t>
      </w:r>
      <w:r w:rsidRPr="00CB47AE">
        <w:rPr>
          <w:rFonts w:hint="cs"/>
          <w:rtl/>
        </w:rPr>
        <w:t>یان</w:t>
      </w:r>
      <w:r w:rsidRPr="00CB47AE">
        <w:rPr>
          <w:rtl/>
        </w:rPr>
        <w:t xml:space="preserve"> - ا</w:t>
      </w:r>
      <w:r w:rsidRPr="00CB47AE">
        <w:rPr>
          <w:rFonts w:hint="cs"/>
          <w:rtl/>
        </w:rPr>
        <w:t>یده</w:t>
      </w:r>
      <w:r w:rsidRPr="00CB47AE">
        <w:rPr>
          <w:rtl/>
        </w:rPr>
        <w:t xml:space="preserve"> ى </w:t>
      </w:r>
      <w:r w:rsidRPr="00CB47AE">
        <w:rPr>
          <w:rFonts w:cs="Times New Roman" w:hint="cs"/>
          <w:rtl/>
        </w:rPr>
        <w:t>"</w:t>
      </w:r>
      <w:r w:rsidRPr="00CB47AE">
        <w:rPr>
          <w:rtl/>
        </w:rPr>
        <w:t>اخلاق جهانى</w:t>
      </w:r>
      <w:r w:rsidRPr="00CB47AE">
        <w:rPr>
          <w:rFonts w:cs="Times New Roman" w:hint="cs"/>
          <w:rtl/>
        </w:rPr>
        <w:t>"</w:t>
      </w:r>
      <w:r w:rsidRPr="00CB47AE">
        <w:rPr>
          <w:rtl/>
        </w:rPr>
        <w:t xml:space="preserve"> را مطرح كند. با ا</w:t>
      </w:r>
      <w:r w:rsidRPr="00CB47AE">
        <w:rPr>
          <w:rFonts w:hint="cs"/>
          <w:rtl/>
        </w:rPr>
        <w:t>ین</w:t>
      </w:r>
      <w:r w:rsidRPr="00CB47AE">
        <w:rPr>
          <w:rtl/>
        </w:rPr>
        <w:t xml:space="preserve"> همه، ا</w:t>
      </w:r>
      <w:r w:rsidRPr="00CB47AE">
        <w:rPr>
          <w:rFonts w:hint="cs"/>
          <w:rtl/>
        </w:rPr>
        <w:t>ین</w:t>
      </w:r>
      <w:r w:rsidRPr="00CB47AE">
        <w:rPr>
          <w:rtl/>
        </w:rPr>
        <w:t xml:space="preserve"> گفتمان داراى معا</w:t>
      </w:r>
      <w:r w:rsidRPr="00CB47AE">
        <w:rPr>
          <w:rFonts w:hint="cs"/>
          <w:rtl/>
        </w:rPr>
        <w:t>یب</w:t>
      </w:r>
      <w:r w:rsidRPr="00CB47AE">
        <w:rPr>
          <w:rtl/>
        </w:rPr>
        <w:t xml:space="preserve"> آشكارى است كه سبب مى شود التقاطى و ه</w:t>
      </w:r>
      <w:r w:rsidRPr="00CB47AE">
        <w:rPr>
          <w:rFonts w:hint="cs"/>
          <w:rtl/>
        </w:rPr>
        <w:t>مسازگرایانه</w:t>
      </w:r>
      <w:r w:rsidRPr="00CB47AE">
        <w:rPr>
          <w:rtl/>
        </w:rPr>
        <w:t xml:space="preserve"> شود و در جست وجوى شناخت و درك «د</w:t>
      </w:r>
      <w:r w:rsidRPr="00CB47AE">
        <w:rPr>
          <w:rFonts w:hint="cs"/>
          <w:rtl/>
        </w:rPr>
        <w:t>یگرى</w:t>
      </w:r>
      <w:r w:rsidRPr="00CB47AE">
        <w:rPr>
          <w:rtl/>
        </w:rPr>
        <w:t xml:space="preserve"> » - كه گوهر گفت وگوى اد</w:t>
      </w:r>
      <w:r w:rsidRPr="00CB47AE">
        <w:rPr>
          <w:rFonts w:hint="cs"/>
          <w:rtl/>
        </w:rPr>
        <w:t>یان</w:t>
      </w:r>
      <w:r w:rsidRPr="00CB47AE">
        <w:rPr>
          <w:rtl/>
        </w:rPr>
        <w:t xml:space="preserve"> است - برن</w:t>
      </w:r>
      <w:r w:rsidRPr="00CB47AE">
        <w:rPr>
          <w:rFonts w:hint="cs"/>
          <w:rtl/>
        </w:rPr>
        <w:t>یاید</w:t>
      </w:r>
      <w:r w:rsidRPr="00CB47AE">
        <w:rPr>
          <w:rtl/>
        </w:rPr>
        <w:t>. بلكه تنها به ترك</w:t>
      </w:r>
      <w:r w:rsidRPr="00CB47AE">
        <w:rPr>
          <w:rFonts w:hint="cs"/>
          <w:rtl/>
        </w:rPr>
        <w:t>یب</w:t>
      </w:r>
      <w:r w:rsidRPr="00CB47AE">
        <w:rPr>
          <w:rtl/>
        </w:rPr>
        <w:t xml:space="preserve"> و آم</w:t>
      </w:r>
      <w:r w:rsidRPr="00CB47AE">
        <w:rPr>
          <w:rFonts w:hint="cs"/>
          <w:rtl/>
        </w:rPr>
        <w:t>یزش</w:t>
      </w:r>
      <w:r w:rsidRPr="00CB47AE">
        <w:rPr>
          <w:rtl/>
        </w:rPr>
        <w:t xml:space="preserve"> عناصر مشتركى از اد</w:t>
      </w:r>
      <w:r w:rsidRPr="00CB47AE">
        <w:rPr>
          <w:rFonts w:hint="cs"/>
          <w:rtl/>
        </w:rPr>
        <w:t>یان</w:t>
      </w:r>
      <w:r w:rsidRPr="00CB47AE">
        <w:rPr>
          <w:rtl/>
        </w:rPr>
        <w:t xml:space="preserve"> مختلف دست </w:t>
      </w:r>
      <w:r w:rsidRPr="00CB47AE">
        <w:rPr>
          <w:rFonts w:hint="cs"/>
          <w:rtl/>
        </w:rPr>
        <w:t>یازد</w:t>
      </w:r>
      <w:r w:rsidRPr="00CB47AE">
        <w:rPr>
          <w:rtl/>
        </w:rPr>
        <w:t xml:space="preserve"> كه مى تواند با روش متنافى الاجزا</w:t>
      </w:r>
      <w:r w:rsidRPr="00CB47AE">
        <w:rPr>
          <w:rFonts w:hint="cs"/>
          <w:rtl/>
        </w:rPr>
        <w:t>یى</w:t>
      </w:r>
      <w:r w:rsidRPr="00CB47AE">
        <w:rPr>
          <w:rtl/>
        </w:rPr>
        <w:t xml:space="preserve"> پد</w:t>
      </w:r>
      <w:r w:rsidRPr="00CB47AE">
        <w:rPr>
          <w:rFonts w:hint="cs"/>
          <w:rtl/>
        </w:rPr>
        <w:t>یدآورنده</w:t>
      </w:r>
      <w:r w:rsidRPr="00CB47AE">
        <w:rPr>
          <w:rtl/>
        </w:rPr>
        <w:t xml:space="preserve"> ى اخلاق جهانى باشد. </w:t>
      </w:r>
      <w:r w:rsidRPr="00CB47AE">
        <w:rPr>
          <w:rFonts w:hint="cs"/>
          <w:rtl/>
        </w:rPr>
        <w:t>متنافی الاجزا از آن جهت که</w:t>
      </w:r>
      <w:r w:rsidRPr="00CB47AE">
        <w:rPr>
          <w:rtl/>
        </w:rPr>
        <w:t xml:space="preserve"> ا</w:t>
      </w:r>
      <w:r w:rsidRPr="00CB47AE">
        <w:rPr>
          <w:rFonts w:hint="cs"/>
          <w:rtl/>
        </w:rPr>
        <w:t>ز</w:t>
      </w:r>
      <w:r w:rsidRPr="00CB47AE">
        <w:rPr>
          <w:rtl/>
        </w:rPr>
        <w:t xml:space="preserve"> </w:t>
      </w:r>
      <w:r w:rsidRPr="00CB47AE">
        <w:rPr>
          <w:rFonts w:hint="cs"/>
          <w:rtl/>
        </w:rPr>
        <w:t>یك</w:t>
      </w:r>
      <w:r w:rsidRPr="00CB47AE">
        <w:rPr>
          <w:rtl/>
        </w:rPr>
        <w:t xml:space="preserve"> سو مجراى اساسى ورود به د</w:t>
      </w:r>
      <w:r w:rsidRPr="00CB47AE">
        <w:rPr>
          <w:rFonts w:hint="cs"/>
          <w:rtl/>
        </w:rPr>
        <w:t>ین،</w:t>
      </w:r>
      <w:r w:rsidRPr="00CB47AE">
        <w:rPr>
          <w:rtl/>
        </w:rPr>
        <w:t xml:space="preserve"> اعتقادات است و نه اخلاق و از </w:t>
      </w:r>
      <w:r w:rsidRPr="00CB47AE">
        <w:rPr>
          <w:rtl/>
        </w:rPr>
        <w:lastRenderedPageBreak/>
        <w:t>سوى د</w:t>
      </w:r>
      <w:r w:rsidRPr="00CB47AE">
        <w:rPr>
          <w:rFonts w:hint="cs"/>
          <w:rtl/>
        </w:rPr>
        <w:t>یگر</w:t>
      </w:r>
      <w:r w:rsidRPr="00CB47AE">
        <w:rPr>
          <w:rtl/>
        </w:rPr>
        <w:t xml:space="preserve"> معناى اخلاق نسبى است و از د</w:t>
      </w:r>
      <w:r w:rsidRPr="00CB47AE">
        <w:rPr>
          <w:rFonts w:hint="cs"/>
          <w:rtl/>
        </w:rPr>
        <w:t>ینى</w:t>
      </w:r>
      <w:r w:rsidRPr="00CB47AE">
        <w:rPr>
          <w:rtl/>
        </w:rPr>
        <w:t xml:space="preserve"> به د</w:t>
      </w:r>
      <w:r w:rsidRPr="00CB47AE">
        <w:rPr>
          <w:rFonts w:hint="cs"/>
          <w:rtl/>
        </w:rPr>
        <w:t>ین</w:t>
      </w:r>
      <w:r w:rsidRPr="00CB47AE">
        <w:rPr>
          <w:rtl/>
        </w:rPr>
        <w:t xml:space="preserve"> د</w:t>
      </w:r>
      <w:r w:rsidRPr="00CB47AE">
        <w:rPr>
          <w:rFonts w:hint="cs"/>
          <w:rtl/>
        </w:rPr>
        <w:t>یگر</w:t>
      </w:r>
      <w:r w:rsidRPr="00CB47AE">
        <w:rPr>
          <w:rtl/>
        </w:rPr>
        <w:t xml:space="preserve"> تغ</w:t>
      </w:r>
      <w:r w:rsidRPr="00CB47AE">
        <w:rPr>
          <w:rFonts w:hint="cs"/>
          <w:rtl/>
        </w:rPr>
        <w:t>ییر</w:t>
      </w:r>
      <w:r w:rsidRPr="00CB47AE">
        <w:rPr>
          <w:rtl/>
        </w:rPr>
        <w:t xml:space="preserve"> مى </w:t>
      </w:r>
      <w:r w:rsidRPr="00CB47AE">
        <w:rPr>
          <w:rFonts w:hint="cs"/>
          <w:rtl/>
        </w:rPr>
        <w:t>یابد</w:t>
      </w:r>
      <w:r w:rsidRPr="00CB47AE">
        <w:rPr>
          <w:rtl/>
        </w:rPr>
        <w:t xml:space="preserve"> و در نت</w:t>
      </w:r>
      <w:r w:rsidRPr="00CB47AE">
        <w:rPr>
          <w:rFonts w:hint="cs"/>
          <w:rtl/>
        </w:rPr>
        <w:t>یجه</w:t>
      </w:r>
      <w:r w:rsidRPr="00CB47AE">
        <w:rPr>
          <w:rtl/>
        </w:rPr>
        <w:t xml:space="preserve"> نمى توان از وحدت، </w:t>
      </w:r>
      <w:r w:rsidRPr="00CB47AE">
        <w:rPr>
          <w:rFonts w:hint="cs"/>
          <w:rtl/>
        </w:rPr>
        <w:t>یكپارچگى</w:t>
      </w:r>
      <w:r w:rsidRPr="00CB47AE">
        <w:rPr>
          <w:rtl/>
        </w:rPr>
        <w:t xml:space="preserve"> </w:t>
      </w:r>
      <w:r w:rsidRPr="00CB47AE">
        <w:rPr>
          <w:rFonts w:hint="cs"/>
          <w:rtl/>
        </w:rPr>
        <w:t>یا</w:t>
      </w:r>
      <w:r w:rsidRPr="00CB47AE">
        <w:rPr>
          <w:rtl/>
        </w:rPr>
        <w:t xml:space="preserve"> جهانى شدن اخلاق سخن به م</w:t>
      </w:r>
      <w:r w:rsidRPr="00CB47AE">
        <w:rPr>
          <w:rFonts w:hint="cs"/>
          <w:rtl/>
        </w:rPr>
        <w:t>یان</w:t>
      </w:r>
      <w:r w:rsidRPr="00CB47AE">
        <w:rPr>
          <w:rtl/>
        </w:rPr>
        <w:t xml:space="preserve"> آورد</w:t>
      </w:r>
      <w:r w:rsidRPr="00CB47AE">
        <w:t>.</w:t>
      </w:r>
      <w:r w:rsidRPr="008866C2">
        <w:rPr>
          <w:rtl/>
        </w:rPr>
        <w:t xml:space="preserve"> (فر</w:t>
      </w:r>
      <w:r w:rsidRPr="008866C2">
        <w:rPr>
          <w:rFonts w:hint="cs"/>
          <w:rtl/>
        </w:rPr>
        <w:t>ید</w:t>
      </w:r>
      <w:r w:rsidRPr="008866C2">
        <w:rPr>
          <w:rtl/>
        </w:rPr>
        <w:t xml:space="preserve"> زاده، 1377، ص 512)</w:t>
      </w:r>
    </w:p>
    <w:p w:rsidR="009E6430" w:rsidRPr="009E6430" w:rsidRDefault="009E6430" w:rsidP="009E6430">
      <w:pPr>
        <w:rPr>
          <w:rtl/>
          <w:lang w:bidi="ar-SA"/>
        </w:rPr>
      </w:pPr>
    </w:p>
    <w:p w:rsidR="009E6430" w:rsidRDefault="009E6430" w:rsidP="009E6430">
      <w:pPr>
        <w:pStyle w:val="Heading4"/>
        <w:spacing w:before="0" w:after="0"/>
        <w:rPr>
          <w:rtl/>
          <w:lang w:bidi="ar-SA"/>
        </w:rPr>
      </w:pPr>
      <w:r>
        <w:rPr>
          <w:rFonts w:hint="cs"/>
          <w:rtl/>
          <w:lang w:bidi="ar-SA"/>
        </w:rPr>
        <w:t>گفتمان همسازگرایانه</w:t>
      </w:r>
    </w:p>
    <w:p w:rsidR="009E6430" w:rsidRDefault="009E6430" w:rsidP="009E6430">
      <w:pPr>
        <w:rPr>
          <w:rtl/>
        </w:rPr>
      </w:pPr>
      <w:r w:rsidRPr="009E6430">
        <w:rPr>
          <w:rFonts w:hint="cs"/>
          <w:rtl/>
        </w:rPr>
        <w:t>این</w:t>
      </w:r>
      <w:r w:rsidRPr="009E6430">
        <w:rPr>
          <w:rtl/>
        </w:rPr>
        <w:t xml:space="preserve"> گفتمان به دنبال تاك</w:t>
      </w:r>
      <w:r w:rsidRPr="009E6430">
        <w:rPr>
          <w:rFonts w:hint="cs"/>
          <w:rtl/>
        </w:rPr>
        <w:t>ید</w:t>
      </w:r>
      <w:r w:rsidRPr="009E6430">
        <w:rPr>
          <w:rtl/>
        </w:rPr>
        <w:t xml:space="preserve"> بر عناصر و زم</w:t>
      </w:r>
      <w:r w:rsidRPr="009E6430">
        <w:rPr>
          <w:rFonts w:hint="cs"/>
          <w:rtl/>
        </w:rPr>
        <w:t>ینه</w:t>
      </w:r>
      <w:r w:rsidRPr="009E6430">
        <w:rPr>
          <w:rtl/>
        </w:rPr>
        <w:t xml:space="preserve"> هاى مشترك م</w:t>
      </w:r>
      <w:r w:rsidRPr="009E6430">
        <w:rPr>
          <w:rFonts w:hint="cs"/>
          <w:rtl/>
        </w:rPr>
        <w:t>یان</w:t>
      </w:r>
      <w:r w:rsidRPr="009E6430">
        <w:rPr>
          <w:rtl/>
        </w:rPr>
        <w:t xml:space="preserve"> اد</w:t>
      </w:r>
      <w:r w:rsidRPr="009E6430">
        <w:rPr>
          <w:rFonts w:hint="cs"/>
          <w:rtl/>
        </w:rPr>
        <w:t>یان</w:t>
      </w:r>
      <w:r w:rsidRPr="009E6430">
        <w:rPr>
          <w:rtl/>
        </w:rPr>
        <w:t xml:space="preserve"> به وجود آمده است و از ا</w:t>
      </w:r>
      <w:r w:rsidRPr="009E6430">
        <w:rPr>
          <w:rFonts w:hint="cs"/>
          <w:rtl/>
        </w:rPr>
        <w:t>ین</w:t>
      </w:r>
      <w:r w:rsidRPr="009E6430">
        <w:rPr>
          <w:rtl/>
        </w:rPr>
        <w:t xml:space="preserve"> </w:t>
      </w:r>
      <w:r w:rsidRPr="009E6430">
        <w:rPr>
          <w:rFonts w:hint="cs"/>
          <w:rtl/>
        </w:rPr>
        <w:t>ج</w:t>
      </w:r>
      <w:r w:rsidRPr="009E6430">
        <w:rPr>
          <w:rtl/>
        </w:rPr>
        <w:t>هت شباهت هاى بس</w:t>
      </w:r>
      <w:r w:rsidRPr="009E6430">
        <w:rPr>
          <w:rFonts w:hint="cs"/>
          <w:rtl/>
        </w:rPr>
        <w:t>یارى</w:t>
      </w:r>
      <w:r w:rsidRPr="009E6430">
        <w:rPr>
          <w:rtl/>
        </w:rPr>
        <w:t xml:space="preserve"> با گفتمان اخلاقى دارد. با ا</w:t>
      </w:r>
      <w:r w:rsidRPr="009E6430">
        <w:rPr>
          <w:rFonts w:hint="cs"/>
          <w:rtl/>
        </w:rPr>
        <w:t>ین</w:t>
      </w:r>
      <w:r w:rsidRPr="009E6430">
        <w:rPr>
          <w:rtl/>
        </w:rPr>
        <w:t xml:space="preserve"> تفاوت كه از قلمرو اخلاقى فراتر رفته، شامل اعتقادات، شرا</w:t>
      </w:r>
      <w:r w:rsidRPr="009E6430">
        <w:rPr>
          <w:rFonts w:hint="cs"/>
          <w:rtl/>
        </w:rPr>
        <w:t>یع</w:t>
      </w:r>
      <w:r w:rsidRPr="009E6430">
        <w:rPr>
          <w:rtl/>
        </w:rPr>
        <w:t xml:space="preserve"> و عبادات ن</w:t>
      </w:r>
      <w:r w:rsidRPr="009E6430">
        <w:rPr>
          <w:rFonts w:hint="cs"/>
          <w:rtl/>
        </w:rPr>
        <w:t>یز</w:t>
      </w:r>
      <w:r w:rsidRPr="009E6430">
        <w:rPr>
          <w:rtl/>
        </w:rPr>
        <w:t xml:space="preserve"> مى شود و به گونه اى اساسى بر دانش مقا</w:t>
      </w:r>
      <w:r w:rsidRPr="009E6430">
        <w:rPr>
          <w:rFonts w:hint="cs"/>
          <w:rtl/>
        </w:rPr>
        <w:t>یسه</w:t>
      </w:r>
      <w:r w:rsidRPr="009E6430">
        <w:rPr>
          <w:rtl/>
        </w:rPr>
        <w:t xml:space="preserve"> اى ا</w:t>
      </w:r>
      <w:r w:rsidRPr="009E6430">
        <w:rPr>
          <w:rFonts w:hint="cs"/>
          <w:rtl/>
        </w:rPr>
        <w:t>دیان</w:t>
      </w:r>
      <w:r w:rsidRPr="009E6430">
        <w:rPr>
          <w:rtl/>
        </w:rPr>
        <w:t xml:space="preserve"> تك</w:t>
      </w:r>
      <w:r w:rsidRPr="009E6430">
        <w:rPr>
          <w:rFonts w:hint="cs"/>
          <w:rtl/>
        </w:rPr>
        <w:t>یه</w:t>
      </w:r>
      <w:r w:rsidRPr="009E6430">
        <w:rPr>
          <w:rtl/>
        </w:rPr>
        <w:t xml:space="preserve"> دارد. ا</w:t>
      </w:r>
      <w:r w:rsidRPr="009E6430">
        <w:rPr>
          <w:rFonts w:hint="cs"/>
          <w:rtl/>
        </w:rPr>
        <w:t>ین</w:t>
      </w:r>
      <w:r w:rsidRPr="009E6430">
        <w:rPr>
          <w:rtl/>
        </w:rPr>
        <w:t xml:space="preserve"> گفتمان از جهت روش داراى همان معا</w:t>
      </w:r>
      <w:r w:rsidRPr="009E6430">
        <w:rPr>
          <w:rFonts w:hint="cs"/>
          <w:rtl/>
        </w:rPr>
        <w:t>یبى</w:t>
      </w:r>
      <w:r w:rsidRPr="009E6430">
        <w:rPr>
          <w:rtl/>
        </w:rPr>
        <w:t xml:space="preserve"> است كه گفتمان اخلاقى دارا بود</w:t>
      </w:r>
      <w:r w:rsidRPr="009E6430">
        <w:rPr>
          <w:rFonts w:hint="cs"/>
          <w:rtl/>
        </w:rPr>
        <w:t>،</w:t>
      </w:r>
      <w:r w:rsidRPr="009E6430">
        <w:rPr>
          <w:rtl/>
        </w:rPr>
        <w:t xml:space="preserve"> به و</w:t>
      </w:r>
      <w:r w:rsidRPr="009E6430">
        <w:rPr>
          <w:rFonts w:hint="cs"/>
          <w:rtl/>
        </w:rPr>
        <w:t>یژه</w:t>
      </w:r>
      <w:r w:rsidRPr="009E6430">
        <w:rPr>
          <w:rtl/>
        </w:rPr>
        <w:t xml:space="preserve"> هنگامى كه با پاره اى از اهداف و مقاصد س</w:t>
      </w:r>
      <w:r w:rsidRPr="009E6430">
        <w:rPr>
          <w:rFonts w:hint="cs"/>
          <w:rtl/>
        </w:rPr>
        <w:t>یاسى</w:t>
      </w:r>
      <w:r w:rsidRPr="009E6430">
        <w:rPr>
          <w:rtl/>
        </w:rPr>
        <w:t xml:space="preserve"> ن</w:t>
      </w:r>
      <w:r w:rsidRPr="009E6430">
        <w:rPr>
          <w:rFonts w:hint="cs"/>
          <w:rtl/>
        </w:rPr>
        <w:t>یز</w:t>
      </w:r>
      <w:r w:rsidRPr="009E6430">
        <w:rPr>
          <w:rtl/>
        </w:rPr>
        <w:t xml:space="preserve"> گره بخورد</w:t>
      </w:r>
      <w:r w:rsidRPr="009E6430">
        <w:rPr>
          <w:rFonts w:hint="cs"/>
          <w:rtl/>
        </w:rPr>
        <w:t>.</w:t>
      </w:r>
      <w:r w:rsidRPr="009E6430">
        <w:rPr>
          <w:rtl/>
        </w:rPr>
        <w:t xml:space="preserve"> ا</w:t>
      </w:r>
      <w:r w:rsidRPr="009E6430">
        <w:rPr>
          <w:rFonts w:hint="cs"/>
          <w:rtl/>
        </w:rPr>
        <w:t>ین</w:t>
      </w:r>
      <w:r w:rsidRPr="009E6430">
        <w:rPr>
          <w:rtl/>
        </w:rPr>
        <w:t xml:space="preserve"> گفتمان از سوى طرفداران آن به ا</w:t>
      </w:r>
      <w:r w:rsidRPr="009E6430">
        <w:rPr>
          <w:rFonts w:hint="cs"/>
          <w:rtl/>
        </w:rPr>
        <w:t>ین</w:t>
      </w:r>
      <w:r w:rsidRPr="009E6430">
        <w:rPr>
          <w:rtl/>
        </w:rPr>
        <w:t xml:space="preserve"> سو كشانده مى شود كه تفاوت ها را رها كند و با تك</w:t>
      </w:r>
      <w:r w:rsidRPr="009E6430">
        <w:rPr>
          <w:rFonts w:hint="cs"/>
          <w:rtl/>
        </w:rPr>
        <w:t>یه</w:t>
      </w:r>
      <w:r w:rsidRPr="009E6430">
        <w:rPr>
          <w:rtl/>
        </w:rPr>
        <w:t xml:space="preserve"> بر ا</w:t>
      </w:r>
      <w:r w:rsidRPr="009E6430">
        <w:rPr>
          <w:rFonts w:hint="cs"/>
          <w:rtl/>
        </w:rPr>
        <w:t>ین</w:t>
      </w:r>
      <w:r w:rsidRPr="009E6430">
        <w:rPr>
          <w:rtl/>
        </w:rPr>
        <w:t xml:space="preserve"> نكته كه عناصر مشترك، بسى ب</w:t>
      </w:r>
      <w:r w:rsidRPr="009E6430">
        <w:rPr>
          <w:rFonts w:hint="cs"/>
          <w:rtl/>
        </w:rPr>
        <w:t>یشتر</w:t>
      </w:r>
      <w:r w:rsidRPr="009E6430">
        <w:rPr>
          <w:rtl/>
        </w:rPr>
        <w:t xml:space="preserve"> از عناصر اختلافى است، تما</w:t>
      </w:r>
      <w:r w:rsidRPr="009E6430">
        <w:rPr>
          <w:rFonts w:hint="cs"/>
          <w:rtl/>
        </w:rPr>
        <w:t>یزهاى</w:t>
      </w:r>
      <w:r w:rsidRPr="009E6430">
        <w:rPr>
          <w:rtl/>
        </w:rPr>
        <w:t xml:space="preserve"> م</w:t>
      </w:r>
      <w:r w:rsidRPr="009E6430">
        <w:rPr>
          <w:rFonts w:hint="cs"/>
          <w:rtl/>
        </w:rPr>
        <w:t>یان</w:t>
      </w:r>
      <w:r w:rsidRPr="009E6430">
        <w:rPr>
          <w:rtl/>
        </w:rPr>
        <w:t xml:space="preserve"> اد</w:t>
      </w:r>
      <w:r w:rsidRPr="009E6430">
        <w:rPr>
          <w:rFonts w:hint="cs"/>
          <w:rtl/>
        </w:rPr>
        <w:t>یان</w:t>
      </w:r>
      <w:r w:rsidRPr="009E6430">
        <w:rPr>
          <w:rtl/>
        </w:rPr>
        <w:t xml:space="preserve"> را توهمى ب</w:t>
      </w:r>
      <w:r w:rsidRPr="009E6430">
        <w:rPr>
          <w:rFonts w:hint="cs"/>
          <w:rtl/>
        </w:rPr>
        <w:t>یشتر</w:t>
      </w:r>
      <w:r w:rsidRPr="009E6430">
        <w:rPr>
          <w:rtl/>
        </w:rPr>
        <w:t xml:space="preserve"> نداند</w:t>
      </w:r>
      <w:r w:rsidRPr="009E6430">
        <w:rPr>
          <w:lang w:bidi="ar-SA"/>
        </w:rPr>
        <w:t>.</w:t>
      </w:r>
      <w:r w:rsidRPr="009E6430">
        <w:rPr>
          <w:rtl/>
          <w:lang w:bidi="ar-SA"/>
        </w:rPr>
        <w:t xml:space="preserve"> </w:t>
      </w:r>
      <w:r w:rsidRPr="009E6430">
        <w:rPr>
          <w:rtl/>
        </w:rPr>
        <w:t>(تمام، 1382، ص62)</w:t>
      </w:r>
    </w:p>
    <w:p w:rsidR="00E80729" w:rsidRPr="009E6430" w:rsidRDefault="00E80729" w:rsidP="009E6430">
      <w:pPr>
        <w:rPr>
          <w:rtl/>
          <w:lang w:bidi="ar-SA"/>
        </w:rPr>
      </w:pPr>
    </w:p>
    <w:p w:rsidR="009E6430" w:rsidRDefault="009E6430" w:rsidP="009E6430">
      <w:pPr>
        <w:pStyle w:val="Heading4"/>
        <w:spacing w:before="0" w:after="0"/>
        <w:rPr>
          <w:rtl/>
        </w:rPr>
      </w:pPr>
      <w:r w:rsidRPr="009E6430">
        <w:rPr>
          <w:rtl/>
        </w:rPr>
        <w:t>گفتمان پراگمات</w:t>
      </w:r>
      <w:r w:rsidRPr="009E6430">
        <w:rPr>
          <w:rFonts w:hint="cs"/>
          <w:rtl/>
        </w:rPr>
        <w:t>یستى</w:t>
      </w:r>
    </w:p>
    <w:p w:rsidR="009E6430" w:rsidRDefault="009E6430" w:rsidP="009E6430">
      <w:pPr>
        <w:rPr>
          <w:rtl/>
        </w:rPr>
      </w:pPr>
      <w:r w:rsidRPr="009E6430">
        <w:rPr>
          <w:rFonts w:hint="cs"/>
          <w:rtl/>
        </w:rPr>
        <w:t>این</w:t>
      </w:r>
      <w:r w:rsidRPr="009E6430">
        <w:rPr>
          <w:rtl/>
        </w:rPr>
        <w:t xml:space="preserve"> گفتمان، اد</w:t>
      </w:r>
      <w:r w:rsidRPr="009E6430">
        <w:rPr>
          <w:rFonts w:hint="cs"/>
          <w:rtl/>
        </w:rPr>
        <w:t>یان</w:t>
      </w:r>
      <w:r w:rsidRPr="009E6430">
        <w:rPr>
          <w:rtl/>
        </w:rPr>
        <w:t xml:space="preserve"> را به گونه اى ماهوى لحاظ نمى كند بلكه مى كوشد از رهگذر مسا</w:t>
      </w:r>
      <w:r w:rsidRPr="009E6430">
        <w:rPr>
          <w:rFonts w:hint="cs"/>
          <w:rtl/>
        </w:rPr>
        <w:t>یل</w:t>
      </w:r>
      <w:r w:rsidRPr="009E6430">
        <w:rPr>
          <w:rtl/>
        </w:rPr>
        <w:t xml:space="preserve"> و </w:t>
      </w:r>
      <w:r w:rsidRPr="009E6430">
        <w:rPr>
          <w:rFonts w:hint="cs"/>
          <w:rtl/>
        </w:rPr>
        <w:t>یا</w:t>
      </w:r>
      <w:r w:rsidRPr="009E6430">
        <w:rPr>
          <w:rtl/>
        </w:rPr>
        <w:t xml:space="preserve"> موضوعات نو</w:t>
      </w:r>
      <w:r w:rsidRPr="009E6430">
        <w:rPr>
          <w:rFonts w:hint="cs"/>
          <w:rtl/>
        </w:rPr>
        <w:t>ین،</w:t>
      </w:r>
      <w:r w:rsidRPr="009E6430">
        <w:rPr>
          <w:rtl/>
        </w:rPr>
        <w:t xml:space="preserve"> توانا</w:t>
      </w:r>
      <w:r w:rsidRPr="009E6430">
        <w:rPr>
          <w:rFonts w:hint="cs"/>
          <w:rtl/>
        </w:rPr>
        <w:t>یى</w:t>
      </w:r>
      <w:r w:rsidRPr="009E6430">
        <w:rPr>
          <w:rtl/>
        </w:rPr>
        <w:t xml:space="preserve"> د</w:t>
      </w:r>
      <w:r w:rsidRPr="009E6430">
        <w:rPr>
          <w:rFonts w:hint="cs"/>
          <w:rtl/>
        </w:rPr>
        <w:t>ین</w:t>
      </w:r>
      <w:r w:rsidRPr="009E6430">
        <w:rPr>
          <w:rtl/>
        </w:rPr>
        <w:t xml:space="preserve"> را در حل ا</w:t>
      </w:r>
      <w:r w:rsidRPr="009E6430">
        <w:rPr>
          <w:rFonts w:hint="cs"/>
          <w:rtl/>
        </w:rPr>
        <w:t>ین</w:t>
      </w:r>
      <w:r w:rsidRPr="009E6430">
        <w:rPr>
          <w:rtl/>
        </w:rPr>
        <w:t xml:space="preserve"> گونه معضلات نما</w:t>
      </w:r>
      <w:r w:rsidRPr="009E6430">
        <w:rPr>
          <w:rFonts w:hint="cs"/>
          <w:rtl/>
        </w:rPr>
        <w:t>یان</w:t>
      </w:r>
      <w:r w:rsidRPr="009E6430">
        <w:rPr>
          <w:rtl/>
        </w:rPr>
        <w:t xml:space="preserve"> كند; معضلاتى مانند جنگ ها و تبع</w:t>
      </w:r>
      <w:r w:rsidRPr="009E6430">
        <w:rPr>
          <w:rFonts w:hint="cs"/>
          <w:rtl/>
        </w:rPr>
        <w:t>یض</w:t>
      </w:r>
      <w:r w:rsidRPr="009E6430">
        <w:rPr>
          <w:rtl/>
        </w:rPr>
        <w:t xml:space="preserve"> هاى د</w:t>
      </w:r>
      <w:r w:rsidRPr="009E6430">
        <w:rPr>
          <w:rFonts w:hint="cs"/>
          <w:rtl/>
        </w:rPr>
        <w:t>ینى</w:t>
      </w:r>
      <w:r w:rsidRPr="009E6430">
        <w:rPr>
          <w:rtl/>
        </w:rPr>
        <w:t xml:space="preserve"> و نژادى. پاره اى از سازمان هاى گفت وگو در جهان حول ا</w:t>
      </w:r>
      <w:r w:rsidRPr="009E6430">
        <w:rPr>
          <w:rFonts w:hint="cs"/>
          <w:rtl/>
        </w:rPr>
        <w:t>ین</w:t>
      </w:r>
      <w:r w:rsidRPr="009E6430">
        <w:rPr>
          <w:rtl/>
        </w:rPr>
        <w:t xml:space="preserve"> گفتمان مى گردند; به و</w:t>
      </w:r>
      <w:r w:rsidRPr="009E6430">
        <w:rPr>
          <w:rFonts w:hint="cs"/>
          <w:rtl/>
        </w:rPr>
        <w:t>یژه</w:t>
      </w:r>
      <w:r w:rsidRPr="009E6430">
        <w:rPr>
          <w:rtl/>
        </w:rPr>
        <w:t xml:space="preserve"> «سازمان جهانى د</w:t>
      </w:r>
      <w:r w:rsidRPr="009E6430">
        <w:rPr>
          <w:rFonts w:hint="cs"/>
          <w:rtl/>
        </w:rPr>
        <w:t>ین</w:t>
      </w:r>
      <w:r w:rsidRPr="009E6430">
        <w:rPr>
          <w:rtl/>
        </w:rPr>
        <w:t xml:space="preserve"> و صل</w:t>
      </w:r>
      <w:r w:rsidRPr="009E6430">
        <w:rPr>
          <w:rFonts w:hint="cs"/>
          <w:rtl/>
        </w:rPr>
        <w:t xml:space="preserve">ح </w:t>
      </w:r>
      <w:r w:rsidRPr="009E6430">
        <w:rPr>
          <w:vertAlign w:val="superscript"/>
        </w:rPr>
        <w:footnoteReference w:id="36"/>
      </w:r>
      <w:r w:rsidRPr="009E6430">
        <w:rPr>
          <w:rtl/>
        </w:rPr>
        <w:t>. ا</w:t>
      </w:r>
      <w:r w:rsidRPr="009E6430">
        <w:rPr>
          <w:rFonts w:hint="cs"/>
          <w:rtl/>
        </w:rPr>
        <w:t>ین</w:t>
      </w:r>
      <w:r w:rsidRPr="009E6430">
        <w:rPr>
          <w:rtl/>
        </w:rPr>
        <w:t xml:space="preserve"> گفتمان به رغم ا</w:t>
      </w:r>
      <w:r w:rsidRPr="009E6430">
        <w:rPr>
          <w:rFonts w:hint="cs"/>
          <w:rtl/>
        </w:rPr>
        <w:t>ینكه</w:t>
      </w:r>
      <w:r w:rsidRPr="009E6430">
        <w:rPr>
          <w:rtl/>
        </w:rPr>
        <w:t xml:space="preserve"> خود را پراگمات</w:t>
      </w:r>
      <w:r w:rsidRPr="009E6430">
        <w:rPr>
          <w:rFonts w:hint="cs"/>
          <w:rtl/>
        </w:rPr>
        <w:t>یستى</w:t>
      </w:r>
      <w:r w:rsidRPr="009E6430">
        <w:rPr>
          <w:rtl/>
        </w:rPr>
        <w:t xml:space="preserve"> مى شمارد اما خطا و </w:t>
      </w:r>
      <w:r w:rsidRPr="009E6430">
        <w:rPr>
          <w:rFonts w:hint="cs"/>
          <w:rtl/>
        </w:rPr>
        <w:t>یا</w:t>
      </w:r>
      <w:r w:rsidRPr="009E6430">
        <w:rPr>
          <w:rtl/>
        </w:rPr>
        <w:t xml:space="preserve"> آس</w:t>
      </w:r>
      <w:r w:rsidRPr="009E6430">
        <w:rPr>
          <w:rFonts w:hint="cs"/>
          <w:rtl/>
        </w:rPr>
        <w:t>یب</w:t>
      </w:r>
      <w:r w:rsidRPr="009E6430">
        <w:rPr>
          <w:rtl/>
        </w:rPr>
        <w:t xml:space="preserve"> جدى اى را در پى ندارد; با ا</w:t>
      </w:r>
      <w:r w:rsidRPr="009E6430">
        <w:rPr>
          <w:rFonts w:hint="cs"/>
          <w:rtl/>
        </w:rPr>
        <w:t>ین</w:t>
      </w:r>
      <w:r w:rsidRPr="009E6430">
        <w:rPr>
          <w:rtl/>
        </w:rPr>
        <w:t xml:space="preserve"> همه نقش جدى و تاث</w:t>
      </w:r>
      <w:r w:rsidRPr="009E6430">
        <w:rPr>
          <w:rFonts w:hint="cs"/>
          <w:rtl/>
        </w:rPr>
        <w:t>یر</w:t>
      </w:r>
      <w:r w:rsidRPr="009E6430">
        <w:rPr>
          <w:rtl/>
        </w:rPr>
        <w:t xml:space="preserve"> حتمى باورها</w:t>
      </w:r>
      <w:r w:rsidRPr="009E6430">
        <w:rPr>
          <w:rFonts w:hint="cs"/>
          <w:rtl/>
        </w:rPr>
        <w:t>ى</w:t>
      </w:r>
      <w:r w:rsidRPr="009E6430">
        <w:rPr>
          <w:rtl/>
        </w:rPr>
        <w:t xml:space="preserve"> د</w:t>
      </w:r>
      <w:r w:rsidRPr="009E6430">
        <w:rPr>
          <w:rFonts w:hint="cs"/>
          <w:rtl/>
        </w:rPr>
        <w:t>ینى</w:t>
      </w:r>
      <w:r w:rsidRPr="009E6430">
        <w:rPr>
          <w:rtl/>
        </w:rPr>
        <w:t xml:space="preserve"> در حل معضلات و نزاع هاى پ</w:t>
      </w:r>
      <w:r w:rsidRPr="009E6430">
        <w:rPr>
          <w:rFonts w:hint="cs"/>
          <w:rtl/>
        </w:rPr>
        <w:t>یش</w:t>
      </w:r>
      <w:r w:rsidRPr="009E6430">
        <w:rPr>
          <w:rtl/>
        </w:rPr>
        <w:t xml:space="preserve"> </w:t>
      </w:r>
      <w:r w:rsidRPr="009E6430">
        <w:rPr>
          <w:rtl/>
        </w:rPr>
        <w:lastRenderedPageBreak/>
        <w:t xml:space="preserve">آمده را </w:t>
      </w:r>
      <w:r w:rsidRPr="009E6430">
        <w:rPr>
          <w:rFonts w:hint="cs"/>
          <w:rtl/>
        </w:rPr>
        <w:t>یكسره</w:t>
      </w:r>
      <w:r w:rsidRPr="009E6430">
        <w:rPr>
          <w:rtl/>
        </w:rPr>
        <w:t xml:space="preserve"> ناد</w:t>
      </w:r>
      <w:r w:rsidRPr="009E6430">
        <w:rPr>
          <w:rFonts w:hint="cs"/>
          <w:rtl/>
        </w:rPr>
        <w:t>یده</w:t>
      </w:r>
      <w:r w:rsidRPr="009E6430">
        <w:rPr>
          <w:rtl/>
        </w:rPr>
        <w:t xml:space="preserve"> مى گ</w:t>
      </w:r>
      <w:r w:rsidRPr="009E6430">
        <w:rPr>
          <w:rFonts w:hint="cs"/>
          <w:rtl/>
        </w:rPr>
        <w:t>یرد</w:t>
      </w:r>
      <w:r w:rsidRPr="009E6430">
        <w:t>.</w:t>
      </w:r>
      <w:r w:rsidRPr="009E6430">
        <w:rPr>
          <w:rFonts w:hint="cs"/>
          <w:rtl/>
        </w:rPr>
        <w:t xml:space="preserve"> </w:t>
      </w:r>
      <w:r w:rsidRPr="009E6430">
        <w:rPr>
          <w:rtl/>
        </w:rPr>
        <w:t>(فر</w:t>
      </w:r>
      <w:r w:rsidRPr="009E6430">
        <w:rPr>
          <w:rFonts w:hint="cs"/>
          <w:rtl/>
        </w:rPr>
        <w:t>ید</w:t>
      </w:r>
      <w:r w:rsidRPr="009E6430">
        <w:rPr>
          <w:rtl/>
        </w:rPr>
        <w:t xml:space="preserve"> زاده، 1377، ص 513</w:t>
      </w:r>
      <w:r>
        <w:rPr>
          <w:rFonts w:hint="cs"/>
          <w:rtl/>
        </w:rPr>
        <w:t>).</w:t>
      </w:r>
    </w:p>
    <w:p w:rsidR="009E6430" w:rsidRPr="009E6430" w:rsidRDefault="009E6430" w:rsidP="009E6430">
      <w:pPr>
        <w:rPr>
          <w:rtl/>
        </w:rPr>
      </w:pPr>
    </w:p>
    <w:p w:rsidR="009E6430" w:rsidRDefault="009E6430" w:rsidP="009E6430">
      <w:pPr>
        <w:pStyle w:val="Heading4"/>
        <w:spacing w:before="0" w:after="0"/>
        <w:rPr>
          <w:rtl/>
        </w:rPr>
      </w:pPr>
      <w:r w:rsidRPr="009E6430">
        <w:rPr>
          <w:rtl/>
        </w:rPr>
        <w:t xml:space="preserve">گفتمان وابسته به مؤسسه ها </w:t>
      </w:r>
      <w:r w:rsidRPr="009E6430">
        <w:rPr>
          <w:rFonts w:hint="cs"/>
          <w:rtl/>
        </w:rPr>
        <w:t>یا</w:t>
      </w:r>
      <w:r w:rsidRPr="009E6430">
        <w:rPr>
          <w:rtl/>
        </w:rPr>
        <w:t xml:space="preserve"> نهادهاى د</w:t>
      </w:r>
      <w:r w:rsidRPr="009E6430">
        <w:rPr>
          <w:rFonts w:hint="cs"/>
          <w:rtl/>
        </w:rPr>
        <w:t>ینى</w:t>
      </w:r>
    </w:p>
    <w:p w:rsidR="009E6430" w:rsidRPr="00CB47AE" w:rsidRDefault="009E6430" w:rsidP="009E6430">
      <w:pPr>
        <w:ind w:firstLine="281"/>
        <w:jc w:val="lowKashida"/>
        <w:rPr>
          <w:rtl/>
        </w:rPr>
      </w:pPr>
      <w:r w:rsidRPr="00CB47AE">
        <w:rPr>
          <w:rFonts w:hint="cs"/>
          <w:rtl/>
        </w:rPr>
        <w:t>چنانكه</w:t>
      </w:r>
      <w:r w:rsidRPr="00CB47AE">
        <w:rPr>
          <w:rtl/>
        </w:rPr>
        <w:t xml:space="preserve"> پ</w:t>
      </w:r>
      <w:r w:rsidRPr="00CB47AE">
        <w:rPr>
          <w:rFonts w:hint="cs"/>
          <w:rtl/>
        </w:rPr>
        <w:t>یداست،</w:t>
      </w:r>
      <w:r w:rsidRPr="00CB47AE">
        <w:rPr>
          <w:rtl/>
        </w:rPr>
        <w:t xml:space="preserve"> گفتمانى است كه از سوى مؤسسه ها و نهادهاى رسمى د</w:t>
      </w:r>
      <w:r w:rsidRPr="00CB47AE">
        <w:rPr>
          <w:rFonts w:hint="cs"/>
          <w:rtl/>
        </w:rPr>
        <w:t>ین</w:t>
      </w:r>
      <w:r w:rsidRPr="00CB47AE">
        <w:rPr>
          <w:rtl/>
        </w:rPr>
        <w:t xml:space="preserve"> - كه در هر د</w:t>
      </w:r>
      <w:r w:rsidRPr="00CB47AE">
        <w:rPr>
          <w:rFonts w:hint="cs"/>
          <w:rtl/>
        </w:rPr>
        <w:t>ینى</w:t>
      </w:r>
      <w:r w:rsidRPr="00CB47AE">
        <w:rPr>
          <w:rtl/>
        </w:rPr>
        <w:t xml:space="preserve"> مقبول و پذ</w:t>
      </w:r>
      <w:r w:rsidRPr="00CB47AE">
        <w:rPr>
          <w:rFonts w:hint="cs"/>
          <w:rtl/>
        </w:rPr>
        <w:t>یرفته</w:t>
      </w:r>
      <w:r w:rsidRPr="00CB47AE">
        <w:rPr>
          <w:rtl/>
        </w:rPr>
        <w:t xml:space="preserve"> شده اند، مانند كل</w:t>
      </w:r>
      <w:r w:rsidRPr="00CB47AE">
        <w:rPr>
          <w:rFonts w:hint="cs"/>
          <w:rtl/>
        </w:rPr>
        <w:t>یسا</w:t>
      </w:r>
      <w:r w:rsidRPr="00CB47AE">
        <w:rPr>
          <w:rtl/>
        </w:rPr>
        <w:t xml:space="preserve"> در د</w:t>
      </w:r>
      <w:r w:rsidRPr="00CB47AE">
        <w:rPr>
          <w:rFonts w:hint="cs"/>
          <w:rtl/>
        </w:rPr>
        <w:t>ین</w:t>
      </w:r>
      <w:r w:rsidRPr="00CB47AE">
        <w:rPr>
          <w:rtl/>
        </w:rPr>
        <w:t xml:space="preserve"> مس</w:t>
      </w:r>
      <w:r w:rsidRPr="00CB47AE">
        <w:rPr>
          <w:rFonts w:hint="cs"/>
          <w:rtl/>
        </w:rPr>
        <w:t>یحیت</w:t>
      </w:r>
      <w:r w:rsidRPr="00CB47AE">
        <w:rPr>
          <w:rtl/>
        </w:rPr>
        <w:t xml:space="preserve"> - و </w:t>
      </w:r>
      <w:r w:rsidRPr="00CB47AE">
        <w:rPr>
          <w:rFonts w:hint="cs"/>
          <w:rtl/>
        </w:rPr>
        <w:t>یا</w:t>
      </w:r>
      <w:r w:rsidRPr="00CB47AE">
        <w:rPr>
          <w:rtl/>
        </w:rPr>
        <w:t xml:space="preserve"> مؤسسه هاى غ</w:t>
      </w:r>
      <w:r w:rsidRPr="00CB47AE">
        <w:rPr>
          <w:rFonts w:hint="cs"/>
          <w:rtl/>
        </w:rPr>
        <w:t>یررسمى</w:t>
      </w:r>
      <w:r w:rsidRPr="00CB47AE">
        <w:rPr>
          <w:rtl/>
        </w:rPr>
        <w:t xml:space="preserve"> د</w:t>
      </w:r>
      <w:r w:rsidRPr="00CB47AE">
        <w:rPr>
          <w:rFonts w:hint="cs"/>
          <w:rtl/>
        </w:rPr>
        <w:t>ین</w:t>
      </w:r>
      <w:r w:rsidRPr="00CB47AE">
        <w:rPr>
          <w:rtl/>
        </w:rPr>
        <w:t xml:space="preserve"> - مانند الازهر در جهان اسلام كه اگرچه نهاد رسمى ن</w:t>
      </w:r>
      <w:r w:rsidRPr="00CB47AE">
        <w:rPr>
          <w:rFonts w:hint="cs"/>
          <w:rtl/>
        </w:rPr>
        <w:t>یست</w:t>
      </w:r>
      <w:r w:rsidRPr="00CB47AE">
        <w:rPr>
          <w:rtl/>
        </w:rPr>
        <w:t xml:space="preserve"> اما در م</w:t>
      </w:r>
      <w:r w:rsidRPr="00CB47AE">
        <w:rPr>
          <w:rFonts w:hint="cs"/>
          <w:rtl/>
        </w:rPr>
        <w:t>یان</w:t>
      </w:r>
      <w:r w:rsidRPr="00CB47AE">
        <w:rPr>
          <w:rtl/>
        </w:rPr>
        <w:t xml:space="preserve"> مسلمانان اهم</w:t>
      </w:r>
      <w:r w:rsidRPr="00CB47AE">
        <w:rPr>
          <w:rFonts w:hint="cs"/>
          <w:rtl/>
        </w:rPr>
        <w:t>یت</w:t>
      </w:r>
      <w:r w:rsidRPr="00CB47AE">
        <w:rPr>
          <w:rtl/>
        </w:rPr>
        <w:t xml:space="preserve"> و نقش و</w:t>
      </w:r>
      <w:r w:rsidRPr="00CB47AE">
        <w:rPr>
          <w:rFonts w:hint="cs"/>
          <w:rtl/>
        </w:rPr>
        <w:t>یژه</w:t>
      </w:r>
      <w:r w:rsidRPr="00CB47AE">
        <w:rPr>
          <w:rtl/>
        </w:rPr>
        <w:t xml:space="preserve"> اى د</w:t>
      </w:r>
      <w:r w:rsidRPr="00CB47AE">
        <w:rPr>
          <w:rFonts w:hint="cs"/>
          <w:rtl/>
        </w:rPr>
        <w:t>ارد</w:t>
      </w:r>
      <w:r w:rsidRPr="00CB47AE">
        <w:rPr>
          <w:rtl/>
        </w:rPr>
        <w:t xml:space="preserve"> - طرح و مورد پشت</w:t>
      </w:r>
      <w:r w:rsidRPr="00CB47AE">
        <w:rPr>
          <w:rFonts w:hint="cs"/>
          <w:rtl/>
        </w:rPr>
        <w:t>یبانى</w:t>
      </w:r>
      <w:r w:rsidRPr="00CB47AE">
        <w:rPr>
          <w:rtl/>
        </w:rPr>
        <w:t xml:space="preserve"> قرار مى گ</w:t>
      </w:r>
      <w:r w:rsidRPr="00CB47AE">
        <w:rPr>
          <w:rFonts w:hint="cs"/>
          <w:rtl/>
        </w:rPr>
        <w:t>یرد</w:t>
      </w:r>
      <w:r w:rsidRPr="00CB47AE">
        <w:rPr>
          <w:rtl/>
        </w:rPr>
        <w:t>. معضلات اساسى ا</w:t>
      </w:r>
      <w:r w:rsidRPr="00CB47AE">
        <w:rPr>
          <w:rFonts w:hint="cs"/>
          <w:rtl/>
        </w:rPr>
        <w:t>ین</w:t>
      </w:r>
      <w:r w:rsidRPr="00CB47AE">
        <w:rPr>
          <w:rtl/>
        </w:rPr>
        <w:t xml:space="preserve"> گفتمان، وابستگى شد</w:t>
      </w:r>
      <w:r w:rsidRPr="00CB47AE">
        <w:rPr>
          <w:rFonts w:hint="cs"/>
          <w:rtl/>
        </w:rPr>
        <w:t>یدى</w:t>
      </w:r>
      <w:r w:rsidRPr="00CB47AE">
        <w:rPr>
          <w:rtl/>
        </w:rPr>
        <w:t xml:space="preserve"> است كه با قدرت و نهادهاى حكومتى دارد و خواه به گونه اى سلبى و </w:t>
      </w:r>
      <w:r w:rsidRPr="00CB47AE">
        <w:rPr>
          <w:rFonts w:hint="cs"/>
          <w:rtl/>
        </w:rPr>
        <w:t>یا</w:t>
      </w:r>
      <w:r w:rsidRPr="00CB47AE">
        <w:rPr>
          <w:rtl/>
        </w:rPr>
        <w:t xml:space="preserve"> اثباتى، تحت تاث</w:t>
      </w:r>
      <w:r w:rsidRPr="00CB47AE">
        <w:rPr>
          <w:rFonts w:hint="cs"/>
          <w:rtl/>
        </w:rPr>
        <w:t>یر</w:t>
      </w:r>
      <w:r w:rsidRPr="00CB47AE">
        <w:rPr>
          <w:rtl/>
        </w:rPr>
        <w:t xml:space="preserve"> آن قرار مى گ</w:t>
      </w:r>
      <w:r w:rsidRPr="00CB47AE">
        <w:rPr>
          <w:rFonts w:hint="cs"/>
          <w:rtl/>
        </w:rPr>
        <w:t>یرد</w:t>
      </w:r>
      <w:r w:rsidRPr="00CB47AE">
        <w:rPr>
          <w:rtl/>
        </w:rPr>
        <w:t xml:space="preserve">. </w:t>
      </w:r>
      <w:r w:rsidRPr="008866C2">
        <w:rPr>
          <w:rtl/>
        </w:rPr>
        <w:t>(تمام، 1382، ص62)</w:t>
      </w:r>
    </w:p>
    <w:p w:rsidR="009E6430" w:rsidRPr="009E6430" w:rsidRDefault="009E6430" w:rsidP="009E6430">
      <w:pPr>
        <w:rPr>
          <w:rtl/>
        </w:rPr>
      </w:pPr>
    </w:p>
    <w:p w:rsidR="009E6430" w:rsidRDefault="009E6430" w:rsidP="009E6430">
      <w:pPr>
        <w:pStyle w:val="Heading4"/>
        <w:spacing w:before="0" w:after="0"/>
        <w:rPr>
          <w:rtl/>
        </w:rPr>
      </w:pPr>
      <w:r w:rsidRPr="009E6430">
        <w:rPr>
          <w:rtl/>
        </w:rPr>
        <w:t>گفتمان تار</w:t>
      </w:r>
      <w:r w:rsidRPr="009E6430">
        <w:rPr>
          <w:rFonts w:hint="cs"/>
          <w:rtl/>
        </w:rPr>
        <w:t>یخى</w:t>
      </w:r>
    </w:p>
    <w:p w:rsidR="009E6430" w:rsidRPr="00CB47AE" w:rsidRDefault="009E6430" w:rsidP="009E6430">
      <w:pPr>
        <w:ind w:firstLine="281"/>
        <w:jc w:val="lowKashida"/>
        <w:rPr>
          <w:rtl/>
        </w:rPr>
      </w:pPr>
      <w:r w:rsidRPr="00CB47AE">
        <w:rPr>
          <w:rFonts w:hint="cs"/>
          <w:rtl/>
        </w:rPr>
        <w:t>این</w:t>
      </w:r>
      <w:r w:rsidRPr="00CB47AE">
        <w:rPr>
          <w:rtl/>
        </w:rPr>
        <w:t xml:space="preserve"> گفتمان د</w:t>
      </w:r>
      <w:r w:rsidRPr="00CB47AE">
        <w:rPr>
          <w:rFonts w:hint="cs"/>
          <w:rtl/>
        </w:rPr>
        <w:t>ین</w:t>
      </w:r>
      <w:r w:rsidRPr="00CB47AE">
        <w:rPr>
          <w:rtl/>
        </w:rPr>
        <w:t xml:space="preserve"> را به مثابه ى تار</w:t>
      </w:r>
      <w:r w:rsidRPr="00CB47AE">
        <w:rPr>
          <w:rFonts w:hint="cs"/>
          <w:rtl/>
        </w:rPr>
        <w:t>یخ</w:t>
      </w:r>
      <w:r w:rsidRPr="00CB47AE">
        <w:rPr>
          <w:rtl/>
        </w:rPr>
        <w:t xml:space="preserve"> </w:t>
      </w:r>
      <w:r w:rsidRPr="00CB47AE">
        <w:rPr>
          <w:rFonts w:hint="cs"/>
          <w:rtl/>
        </w:rPr>
        <w:t>یا</w:t>
      </w:r>
      <w:r w:rsidRPr="00CB47AE">
        <w:rPr>
          <w:rtl/>
        </w:rPr>
        <w:t xml:space="preserve"> مجموعه اى از انباشتگى هاى تار</w:t>
      </w:r>
      <w:r w:rsidRPr="00CB47AE">
        <w:rPr>
          <w:rFonts w:hint="cs"/>
          <w:rtl/>
        </w:rPr>
        <w:t>یخى</w:t>
      </w:r>
      <w:r w:rsidRPr="00CB47AE">
        <w:rPr>
          <w:rtl/>
        </w:rPr>
        <w:t xml:space="preserve"> مى ب</w:t>
      </w:r>
      <w:r w:rsidRPr="00CB47AE">
        <w:rPr>
          <w:rFonts w:hint="cs"/>
          <w:rtl/>
        </w:rPr>
        <w:t>یند</w:t>
      </w:r>
      <w:r w:rsidRPr="00CB47AE">
        <w:rPr>
          <w:rtl/>
        </w:rPr>
        <w:t xml:space="preserve"> كه با گوهر د</w:t>
      </w:r>
      <w:r w:rsidRPr="00CB47AE">
        <w:rPr>
          <w:rFonts w:hint="cs"/>
          <w:rtl/>
        </w:rPr>
        <w:t>ین</w:t>
      </w:r>
      <w:r w:rsidRPr="00CB47AE">
        <w:rPr>
          <w:rtl/>
        </w:rPr>
        <w:t xml:space="preserve"> درآم</w:t>
      </w:r>
      <w:r w:rsidRPr="00CB47AE">
        <w:rPr>
          <w:rFonts w:hint="cs"/>
          <w:rtl/>
        </w:rPr>
        <w:t>یخته</w:t>
      </w:r>
      <w:r w:rsidRPr="00CB47AE">
        <w:rPr>
          <w:rtl/>
        </w:rPr>
        <w:t xml:space="preserve"> شده و جزئى از آن شده است; به طورى كه رو</w:t>
      </w:r>
      <w:r w:rsidRPr="00CB47AE">
        <w:rPr>
          <w:rFonts w:hint="cs"/>
          <w:rtl/>
        </w:rPr>
        <w:t>یدادهاى</w:t>
      </w:r>
      <w:r w:rsidRPr="00CB47AE">
        <w:rPr>
          <w:rtl/>
        </w:rPr>
        <w:t xml:space="preserve"> تار</w:t>
      </w:r>
      <w:r w:rsidRPr="00CB47AE">
        <w:rPr>
          <w:rFonts w:hint="cs"/>
          <w:rtl/>
        </w:rPr>
        <w:t>یخى</w:t>
      </w:r>
      <w:r w:rsidRPr="00CB47AE">
        <w:rPr>
          <w:rtl/>
        </w:rPr>
        <w:t xml:space="preserve"> به د</w:t>
      </w:r>
      <w:r w:rsidRPr="00CB47AE">
        <w:rPr>
          <w:rFonts w:hint="cs"/>
          <w:rtl/>
        </w:rPr>
        <w:t>ین</w:t>
      </w:r>
      <w:r w:rsidRPr="00CB47AE">
        <w:rPr>
          <w:rtl/>
        </w:rPr>
        <w:t xml:space="preserve"> نسبت داده مى شوند. ا</w:t>
      </w:r>
      <w:r w:rsidRPr="00CB47AE">
        <w:rPr>
          <w:rFonts w:hint="cs"/>
          <w:rtl/>
        </w:rPr>
        <w:t>ین</w:t>
      </w:r>
      <w:r w:rsidRPr="00CB47AE">
        <w:rPr>
          <w:rtl/>
        </w:rPr>
        <w:t xml:space="preserve"> گفتمان به گونه اى آشكارتر در نزد </w:t>
      </w:r>
      <w:r w:rsidRPr="00CB47AE">
        <w:rPr>
          <w:rFonts w:hint="cs"/>
          <w:rtl/>
        </w:rPr>
        <w:t>یهودیان</w:t>
      </w:r>
      <w:r w:rsidRPr="00CB47AE">
        <w:rPr>
          <w:rtl/>
        </w:rPr>
        <w:t xml:space="preserve"> را</w:t>
      </w:r>
      <w:r w:rsidRPr="00CB47AE">
        <w:rPr>
          <w:rFonts w:hint="cs"/>
          <w:rtl/>
        </w:rPr>
        <w:t>یج</w:t>
      </w:r>
      <w:r w:rsidRPr="00CB47AE">
        <w:rPr>
          <w:rtl/>
        </w:rPr>
        <w:t xml:space="preserve"> است; بد</w:t>
      </w:r>
      <w:r w:rsidRPr="00CB47AE">
        <w:rPr>
          <w:rFonts w:hint="cs"/>
          <w:rtl/>
        </w:rPr>
        <w:t>ین</w:t>
      </w:r>
      <w:r w:rsidRPr="00CB47AE">
        <w:rPr>
          <w:rtl/>
        </w:rPr>
        <w:t xml:space="preserve"> معنا كه رو</w:t>
      </w:r>
      <w:r w:rsidRPr="00CB47AE">
        <w:rPr>
          <w:rFonts w:hint="cs"/>
          <w:rtl/>
        </w:rPr>
        <w:t>یدا</w:t>
      </w:r>
      <w:r w:rsidRPr="00CB47AE">
        <w:rPr>
          <w:rtl/>
        </w:rPr>
        <w:t>دها</w:t>
      </w:r>
      <w:r w:rsidRPr="00CB47AE">
        <w:rPr>
          <w:rFonts w:hint="cs"/>
          <w:rtl/>
        </w:rPr>
        <w:t>یى</w:t>
      </w:r>
      <w:r w:rsidRPr="00CB47AE">
        <w:rPr>
          <w:rtl/>
        </w:rPr>
        <w:t xml:space="preserve"> چون خرابى و بازسازى معبد، تحت تعق</w:t>
      </w:r>
      <w:r w:rsidRPr="00CB47AE">
        <w:rPr>
          <w:rFonts w:hint="cs"/>
          <w:rtl/>
        </w:rPr>
        <w:t>یب</w:t>
      </w:r>
      <w:r w:rsidRPr="00CB47AE">
        <w:rPr>
          <w:rtl/>
        </w:rPr>
        <w:t xml:space="preserve"> قرار گرفتن </w:t>
      </w:r>
      <w:r w:rsidRPr="00CB47AE">
        <w:rPr>
          <w:rFonts w:hint="cs"/>
          <w:rtl/>
        </w:rPr>
        <w:t>یهودیان</w:t>
      </w:r>
      <w:r w:rsidRPr="00CB47AE">
        <w:rPr>
          <w:rtl/>
        </w:rPr>
        <w:t xml:space="preserve"> از سوى بابلى ها و رومى ها و برخى از رو</w:t>
      </w:r>
      <w:r w:rsidRPr="00CB47AE">
        <w:rPr>
          <w:rFonts w:hint="cs"/>
          <w:rtl/>
        </w:rPr>
        <w:t>یدادهاى</w:t>
      </w:r>
      <w:r w:rsidRPr="00CB47AE">
        <w:rPr>
          <w:rtl/>
        </w:rPr>
        <w:t xml:space="preserve"> تار</w:t>
      </w:r>
      <w:r w:rsidRPr="00CB47AE">
        <w:rPr>
          <w:rFonts w:hint="cs"/>
          <w:rtl/>
        </w:rPr>
        <w:t>یخى</w:t>
      </w:r>
      <w:r w:rsidRPr="00CB47AE">
        <w:rPr>
          <w:rtl/>
        </w:rPr>
        <w:t xml:space="preserve"> د</w:t>
      </w:r>
      <w:r w:rsidRPr="00CB47AE">
        <w:rPr>
          <w:rFonts w:hint="cs"/>
          <w:rtl/>
        </w:rPr>
        <w:t>یگر،</w:t>
      </w:r>
      <w:r w:rsidRPr="00CB47AE">
        <w:rPr>
          <w:rtl/>
        </w:rPr>
        <w:t xml:space="preserve"> با اعتقادات و د</w:t>
      </w:r>
      <w:r w:rsidRPr="00CB47AE">
        <w:rPr>
          <w:rFonts w:hint="cs"/>
          <w:rtl/>
        </w:rPr>
        <w:t>ین</w:t>
      </w:r>
      <w:r w:rsidRPr="00CB47AE">
        <w:rPr>
          <w:rtl/>
        </w:rPr>
        <w:t xml:space="preserve"> </w:t>
      </w:r>
      <w:r w:rsidRPr="00CB47AE">
        <w:rPr>
          <w:rFonts w:hint="cs"/>
          <w:rtl/>
        </w:rPr>
        <w:t>یهود</w:t>
      </w:r>
      <w:r w:rsidRPr="00CB47AE">
        <w:rPr>
          <w:rtl/>
        </w:rPr>
        <w:t xml:space="preserve"> درآم</w:t>
      </w:r>
      <w:r w:rsidRPr="00CB47AE">
        <w:rPr>
          <w:rFonts w:hint="cs"/>
          <w:rtl/>
        </w:rPr>
        <w:t>یخته</w:t>
      </w:r>
      <w:r w:rsidRPr="00CB47AE">
        <w:rPr>
          <w:rtl/>
        </w:rPr>
        <w:t xml:space="preserve"> شده و تاث</w:t>
      </w:r>
      <w:r w:rsidRPr="00CB47AE">
        <w:rPr>
          <w:rFonts w:hint="cs"/>
          <w:rtl/>
        </w:rPr>
        <w:t>یر</w:t>
      </w:r>
      <w:r w:rsidRPr="00CB47AE">
        <w:rPr>
          <w:rtl/>
        </w:rPr>
        <w:t xml:space="preserve"> بسزا</w:t>
      </w:r>
      <w:r w:rsidRPr="00CB47AE">
        <w:rPr>
          <w:rFonts w:hint="cs"/>
          <w:rtl/>
        </w:rPr>
        <w:t>یى</w:t>
      </w:r>
      <w:r w:rsidRPr="00CB47AE">
        <w:rPr>
          <w:rtl/>
        </w:rPr>
        <w:t xml:space="preserve"> بر گفتمان د</w:t>
      </w:r>
      <w:r w:rsidRPr="00CB47AE">
        <w:rPr>
          <w:rFonts w:hint="cs"/>
          <w:rtl/>
        </w:rPr>
        <w:t>ینى</w:t>
      </w:r>
      <w:r w:rsidRPr="00CB47AE">
        <w:rPr>
          <w:rtl/>
        </w:rPr>
        <w:t xml:space="preserve"> </w:t>
      </w:r>
      <w:r w:rsidRPr="00CB47AE">
        <w:rPr>
          <w:rFonts w:hint="cs"/>
          <w:rtl/>
        </w:rPr>
        <w:t>یهودیان</w:t>
      </w:r>
      <w:r w:rsidRPr="00CB47AE">
        <w:rPr>
          <w:rtl/>
        </w:rPr>
        <w:t xml:space="preserve"> با «د</w:t>
      </w:r>
      <w:r w:rsidRPr="00CB47AE">
        <w:rPr>
          <w:rFonts w:hint="cs"/>
          <w:rtl/>
        </w:rPr>
        <w:t>یگرى</w:t>
      </w:r>
      <w:r w:rsidRPr="00CB47AE">
        <w:rPr>
          <w:rtl/>
        </w:rPr>
        <w:t xml:space="preserve"> » دارد</w:t>
      </w:r>
      <w:r w:rsidRPr="00CB47AE">
        <w:t>.</w:t>
      </w:r>
      <w:r w:rsidRPr="008866C2">
        <w:rPr>
          <w:rtl/>
        </w:rPr>
        <w:t xml:space="preserve"> (فر</w:t>
      </w:r>
      <w:r w:rsidRPr="008866C2">
        <w:rPr>
          <w:rFonts w:hint="cs"/>
          <w:rtl/>
        </w:rPr>
        <w:t>ید</w:t>
      </w:r>
      <w:r w:rsidRPr="008866C2">
        <w:rPr>
          <w:rtl/>
        </w:rPr>
        <w:t xml:space="preserve"> زاده، 1377، ص 513)</w:t>
      </w:r>
    </w:p>
    <w:p w:rsidR="009E6430" w:rsidRPr="009E6430" w:rsidRDefault="009E6430" w:rsidP="009E6430">
      <w:pPr>
        <w:rPr>
          <w:rtl/>
        </w:rPr>
      </w:pPr>
    </w:p>
    <w:p w:rsidR="009E6430" w:rsidRDefault="009E6430" w:rsidP="009E6430">
      <w:pPr>
        <w:pStyle w:val="Heading4"/>
        <w:spacing w:before="0" w:after="0"/>
        <w:rPr>
          <w:rtl/>
          <w:lang w:bidi="ar-SA"/>
        </w:rPr>
      </w:pPr>
      <w:r>
        <w:rPr>
          <w:rFonts w:hint="cs"/>
          <w:rtl/>
          <w:lang w:bidi="ar-SA"/>
        </w:rPr>
        <w:t>گفتمان توطئه محور</w:t>
      </w:r>
    </w:p>
    <w:p w:rsidR="009E6430" w:rsidRDefault="009E6430" w:rsidP="009E6430">
      <w:pPr>
        <w:rPr>
          <w:rtl/>
        </w:rPr>
      </w:pPr>
      <w:r w:rsidRPr="009E6430">
        <w:rPr>
          <w:rFonts w:hint="cs"/>
          <w:rtl/>
        </w:rPr>
        <w:t>یعنى</w:t>
      </w:r>
      <w:r w:rsidRPr="009E6430">
        <w:rPr>
          <w:rtl/>
        </w:rPr>
        <w:t xml:space="preserve"> گفتمانى كه اند</w:t>
      </w:r>
      <w:r w:rsidRPr="009E6430">
        <w:rPr>
          <w:rFonts w:hint="cs"/>
          <w:rtl/>
        </w:rPr>
        <w:t>یشه</w:t>
      </w:r>
      <w:r w:rsidRPr="009E6430">
        <w:rPr>
          <w:rtl/>
        </w:rPr>
        <w:t xml:space="preserve"> ى گفت وگو را چ</w:t>
      </w:r>
      <w:r w:rsidRPr="009E6430">
        <w:rPr>
          <w:rFonts w:hint="cs"/>
          <w:rtl/>
        </w:rPr>
        <w:t>یزى</w:t>
      </w:r>
      <w:r w:rsidRPr="009E6430">
        <w:rPr>
          <w:rtl/>
        </w:rPr>
        <w:t xml:space="preserve"> جز توطئه اى شوم براى ا</w:t>
      </w:r>
      <w:r w:rsidRPr="009E6430">
        <w:rPr>
          <w:rFonts w:hint="cs"/>
          <w:rtl/>
        </w:rPr>
        <w:t>یجاد</w:t>
      </w:r>
      <w:r w:rsidRPr="009E6430">
        <w:rPr>
          <w:rtl/>
        </w:rPr>
        <w:t xml:space="preserve"> تشك</w:t>
      </w:r>
      <w:r w:rsidRPr="009E6430">
        <w:rPr>
          <w:rFonts w:hint="cs"/>
          <w:rtl/>
        </w:rPr>
        <w:t>یك</w:t>
      </w:r>
      <w:r w:rsidRPr="009E6430">
        <w:rPr>
          <w:rtl/>
        </w:rPr>
        <w:t xml:space="preserve"> در اعتقاد د</w:t>
      </w:r>
      <w:r w:rsidRPr="009E6430">
        <w:rPr>
          <w:rFonts w:hint="cs"/>
          <w:rtl/>
        </w:rPr>
        <w:t>ینى</w:t>
      </w:r>
      <w:r w:rsidRPr="009E6430">
        <w:rPr>
          <w:rtl/>
        </w:rPr>
        <w:t xml:space="preserve"> گفت وگوكننده و اثبات درستى اعتقاد رق</w:t>
      </w:r>
      <w:r w:rsidRPr="009E6430">
        <w:rPr>
          <w:rFonts w:hint="cs"/>
          <w:rtl/>
        </w:rPr>
        <w:t>یب</w:t>
      </w:r>
      <w:r w:rsidRPr="009E6430">
        <w:rPr>
          <w:rtl/>
        </w:rPr>
        <w:t xml:space="preserve"> (د</w:t>
      </w:r>
      <w:r w:rsidRPr="009E6430">
        <w:rPr>
          <w:rFonts w:hint="cs"/>
          <w:rtl/>
        </w:rPr>
        <w:t>یگرى</w:t>
      </w:r>
      <w:r w:rsidRPr="009E6430">
        <w:rPr>
          <w:rtl/>
        </w:rPr>
        <w:t xml:space="preserve">) </w:t>
      </w:r>
      <w:r w:rsidRPr="009E6430">
        <w:rPr>
          <w:rtl/>
        </w:rPr>
        <w:lastRenderedPageBreak/>
        <w:t>نمى داند. ا</w:t>
      </w:r>
      <w:r w:rsidRPr="009E6430">
        <w:rPr>
          <w:rFonts w:hint="cs"/>
          <w:rtl/>
        </w:rPr>
        <w:t>ین</w:t>
      </w:r>
      <w:r w:rsidRPr="009E6430">
        <w:rPr>
          <w:rtl/>
        </w:rPr>
        <w:t xml:space="preserve"> گفتمان در گستره ى گونه هاى گفت وگوى د</w:t>
      </w:r>
      <w:r w:rsidRPr="009E6430">
        <w:rPr>
          <w:rFonts w:hint="cs"/>
          <w:rtl/>
        </w:rPr>
        <w:t>ینى،</w:t>
      </w:r>
      <w:r w:rsidRPr="009E6430">
        <w:rPr>
          <w:rtl/>
        </w:rPr>
        <w:t xml:space="preserve"> گونه اى منفى به شمار مى آ</w:t>
      </w:r>
      <w:r w:rsidRPr="009E6430">
        <w:rPr>
          <w:rFonts w:hint="cs"/>
          <w:rtl/>
        </w:rPr>
        <w:t>ید</w:t>
      </w:r>
      <w:r w:rsidRPr="009E6430">
        <w:rPr>
          <w:rtl/>
        </w:rPr>
        <w:t>. و</w:t>
      </w:r>
      <w:r w:rsidRPr="009E6430">
        <w:rPr>
          <w:rFonts w:hint="cs"/>
          <w:rtl/>
        </w:rPr>
        <w:t>یژگى</w:t>
      </w:r>
      <w:r w:rsidRPr="009E6430">
        <w:rPr>
          <w:rtl/>
        </w:rPr>
        <w:t xml:space="preserve"> غالب آن ساده اند</w:t>
      </w:r>
      <w:r w:rsidRPr="009E6430">
        <w:rPr>
          <w:rFonts w:hint="cs"/>
          <w:rtl/>
        </w:rPr>
        <w:t>یشى</w:t>
      </w:r>
      <w:r w:rsidRPr="009E6430">
        <w:rPr>
          <w:rtl/>
        </w:rPr>
        <w:t xml:space="preserve"> و تحر</w:t>
      </w:r>
      <w:r w:rsidRPr="009E6430">
        <w:rPr>
          <w:rFonts w:hint="cs"/>
          <w:rtl/>
        </w:rPr>
        <w:t>یف</w:t>
      </w:r>
      <w:r w:rsidRPr="009E6430">
        <w:rPr>
          <w:rtl/>
        </w:rPr>
        <w:t xml:space="preserve"> و واقع</w:t>
      </w:r>
      <w:r w:rsidRPr="009E6430">
        <w:rPr>
          <w:rFonts w:hint="cs"/>
          <w:rtl/>
        </w:rPr>
        <w:t>یت</w:t>
      </w:r>
      <w:r w:rsidRPr="009E6430">
        <w:rPr>
          <w:rtl/>
        </w:rPr>
        <w:t xml:space="preserve"> ها است و به خود بسندگى و عدم فهم «د</w:t>
      </w:r>
      <w:r w:rsidRPr="009E6430">
        <w:rPr>
          <w:rFonts w:hint="cs"/>
          <w:rtl/>
        </w:rPr>
        <w:t>یگرى</w:t>
      </w:r>
      <w:r w:rsidRPr="009E6430">
        <w:rPr>
          <w:rtl/>
        </w:rPr>
        <w:t xml:space="preserve"> » مى انجامد و ن</w:t>
      </w:r>
      <w:r w:rsidRPr="009E6430">
        <w:rPr>
          <w:rFonts w:hint="cs"/>
          <w:rtl/>
        </w:rPr>
        <w:t>یز</w:t>
      </w:r>
      <w:r w:rsidRPr="009E6430">
        <w:rPr>
          <w:rtl/>
        </w:rPr>
        <w:t xml:space="preserve"> سبب مى شود تا مسا</w:t>
      </w:r>
      <w:r w:rsidRPr="009E6430">
        <w:rPr>
          <w:rFonts w:hint="cs"/>
          <w:rtl/>
        </w:rPr>
        <w:t>یل</w:t>
      </w:r>
      <w:r w:rsidRPr="009E6430">
        <w:rPr>
          <w:rtl/>
        </w:rPr>
        <w:t xml:space="preserve"> پ</w:t>
      </w:r>
      <w:r w:rsidRPr="009E6430">
        <w:rPr>
          <w:rFonts w:hint="cs"/>
          <w:rtl/>
        </w:rPr>
        <w:t>یرامون</w:t>
      </w:r>
      <w:r w:rsidRPr="009E6430">
        <w:rPr>
          <w:rtl/>
        </w:rPr>
        <w:t xml:space="preserve"> ما ب</w:t>
      </w:r>
      <w:r w:rsidRPr="009E6430">
        <w:rPr>
          <w:rFonts w:hint="cs"/>
          <w:rtl/>
        </w:rPr>
        <w:t>یش</w:t>
      </w:r>
      <w:r w:rsidRPr="009E6430">
        <w:rPr>
          <w:rtl/>
        </w:rPr>
        <w:t xml:space="preserve"> از اندازه سطحى انگاشته شوند و روند جهانى را به مثابه ى توطئه اى شوم و اهر</w:t>
      </w:r>
      <w:r w:rsidRPr="009E6430">
        <w:rPr>
          <w:rFonts w:hint="cs"/>
          <w:rtl/>
        </w:rPr>
        <w:t>یمنى</w:t>
      </w:r>
      <w:r w:rsidRPr="009E6430">
        <w:rPr>
          <w:rtl/>
        </w:rPr>
        <w:t xml:space="preserve"> قلمداد كند(فر</w:t>
      </w:r>
      <w:r w:rsidRPr="009E6430">
        <w:rPr>
          <w:rFonts w:hint="cs"/>
          <w:rtl/>
        </w:rPr>
        <w:t>ید</w:t>
      </w:r>
      <w:r w:rsidRPr="009E6430">
        <w:rPr>
          <w:rtl/>
        </w:rPr>
        <w:t xml:space="preserve"> زاده، 1377، ص 514)</w:t>
      </w:r>
    </w:p>
    <w:p w:rsidR="009E6430" w:rsidRPr="009E6430" w:rsidRDefault="009E6430" w:rsidP="009E6430">
      <w:pPr>
        <w:rPr>
          <w:rtl/>
          <w:lang w:bidi="ar-SA"/>
        </w:rPr>
      </w:pPr>
    </w:p>
    <w:p w:rsidR="009E6430" w:rsidRPr="009E6430" w:rsidRDefault="009E6430" w:rsidP="009E6430">
      <w:pPr>
        <w:pStyle w:val="Heading4"/>
        <w:spacing w:before="0" w:after="0"/>
        <w:rPr>
          <w:rtl/>
          <w:lang w:bidi="ar-SA"/>
        </w:rPr>
      </w:pPr>
      <w:r>
        <w:rPr>
          <w:rFonts w:hint="cs"/>
          <w:rtl/>
          <w:lang w:bidi="ar-SA"/>
        </w:rPr>
        <w:t>گفتمان مبلغ دینی</w:t>
      </w:r>
    </w:p>
    <w:p w:rsidR="009E6430" w:rsidRPr="00CB47AE" w:rsidRDefault="009E6430" w:rsidP="009E6430">
      <w:pPr>
        <w:ind w:firstLine="281"/>
        <w:jc w:val="lowKashida"/>
        <w:rPr>
          <w:rtl/>
        </w:rPr>
      </w:pPr>
      <w:r w:rsidRPr="00CB47AE">
        <w:rPr>
          <w:rFonts w:hint="cs"/>
          <w:rtl/>
        </w:rPr>
        <w:t>كه</w:t>
      </w:r>
      <w:r w:rsidRPr="00CB47AE">
        <w:rPr>
          <w:rtl/>
        </w:rPr>
        <w:t xml:space="preserve"> غالبا با توسل به ش</w:t>
      </w:r>
      <w:r w:rsidRPr="00CB47AE">
        <w:rPr>
          <w:rFonts w:hint="cs"/>
          <w:rtl/>
        </w:rPr>
        <w:t>یوه</w:t>
      </w:r>
      <w:r w:rsidRPr="00CB47AE">
        <w:rPr>
          <w:rtl/>
        </w:rPr>
        <w:t xml:space="preserve"> هاى جدلى و اثبات درستى عقا</w:t>
      </w:r>
      <w:r w:rsidRPr="00CB47AE">
        <w:rPr>
          <w:rFonts w:hint="cs"/>
          <w:rtl/>
        </w:rPr>
        <w:t>ید</w:t>
      </w:r>
      <w:r w:rsidRPr="00CB47AE">
        <w:rPr>
          <w:rtl/>
        </w:rPr>
        <w:t xml:space="preserve"> خود مى كوشد به ش</w:t>
      </w:r>
      <w:r w:rsidRPr="00CB47AE">
        <w:rPr>
          <w:rFonts w:hint="cs"/>
          <w:rtl/>
        </w:rPr>
        <w:t>یوه</w:t>
      </w:r>
      <w:r w:rsidRPr="00CB47AE">
        <w:rPr>
          <w:rtl/>
        </w:rPr>
        <w:t xml:space="preserve"> هاى مختلفى آنها را به «د</w:t>
      </w:r>
      <w:r w:rsidRPr="00CB47AE">
        <w:rPr>
          <w:rFonts w:hint="cs"/>
          <w:rtl/>
        </w:rPr>
        <w:t>یگرى</w:t>
      </w:r>
      <w:r w:rsidRPr="00CB47AE">
        <w:rPr>
          <w:rtl/>
        </w:rPr>
        <w:t xml:space="preserve"> » تحم</w:t>
      </w:r>
      <w:r w:rsidRPr="00CB47AE">
        <w:rPr>
          <w:rFonts w:hint="cs"/>
          <w:rtl/>
        </w:rPr>
        <w:t>یل</w:t>
      </w:r>
      <w:r w:rsidRPr="00CB47AE">
        <w:rPr>
          <w:rtl/>
        </w:rPr>
        <w:t xml:space="preserve"> كند. از ا</w:t>
      </w:r>
      <w:r w:rsidRPr="00CB47AE">
        <w:rPr>
          <w:rFonts w:hint="cs"/>
          <w:rtl/>
        </w:rPr>
        <w:t>ین</w:t>
      </w:r>
      <w:r w:rsidRPr="00CB47AE">
        <w:rPr>
          <w:rtl/>
        </w:rPr>
        <w:t xml:space="preserve"> رو ا</w:t>
      </w:r>
      <w:r w:rsidRPr="00CB47AE">
        <w:rPr>
          <w:rFonts w:hint="cs"/>
          <w:rtl/>
        </w:rPr>
        <w:t>ین</w:t>
      </w:r>
      <w:r w:rsidRPr="00CB47AE">
        <w:rPr>
          <w:rtl/>
        </w:rPr>
        <w:t xml:space="preserve"> گفتمان به مجادله هاى د</w:t>
      </w:r>
      <w:r w:rsidRPr="00CB47AE">
        <w:rPr>
          <w:rFonts w:hint="cs"/>
          <w:rtl/>
        </w:rPr>
        <w:t>ینى</w:t>
      </w:r>
      <w:r w:rsidRPr="00CB47AE">
        <w:rPr>
          <w:rtl/>
        </w:rPr>
        <w:t xml:space="preserve"> شباهت ب</w:t>
      </w:r>
      <w:r w:rsidRPr="00CB47AE">
        <w:rPr>
          <w:rFonts w:hint="cs"/>
          <w:rtl/>
        </w:rPr>
        <w:t>یشترى</w:t>
      </w:r>
      <w:r w:rsidRPr="00CB47AE">
        <w:rPr>
          <w:rtl/>
        </w:rPr>
        <w:t xml:space="preserve"> دارد تا گفت وگوى اد</w:t>
      </w:r>
      <w:r w:rsidRPr="00CB47AE">
        <w:rPr>
          <w:rFonts w:hint="cs"/>
          <w:rtl/>
        </w:rPr>
        <w:t>یان</w:t>
      </w:r>
      <w:r w:rsidRPr="00CB47AE">
        <w:rPr>
          <w:rtl/>
        </w:rPr>
        <w:t>; اگرچه گروهى تلاش مى كنند كه آن را در شمار گفت وگوى اد</w:t>
      </w:r>
      <w:r w:rsidRPr="00CB47AE">
        <w:rPr>
          <w:rFonts w:hint="cs"/>
          <w:rtl/>
        </w:rPr>
        <w:t>یان</w:t>
      </w:r>
      <w:r w:rsidRPr="00CB47AE">
        <w:rPr>
          <w:rtl/>
        </w:rPr>
        <w:t xml:space="preserve"> قلمداد كنند. معضل اساسى ا</w:t>
      </w:r>
      <w:r w:rsidRPr="00CB47AE">
        <w:rPr>
          <w:rFonts w:hint="cs"/>
          <w:rtl/>
        </w:rPr>
        <w:t>ین</w:t>
      </w:r>
      <w:r w:rsidRPr="00CB47AE">
        <w:rPr>
          <w:rtl/>
        </w:rPr>
        <w:t xml:space="preserve"> گفتمان تنها در ا</w:t>
      </w:r>
      <w:r w:rsidRPr="00CB47AE">
        <w:rPr>
          <w:rFonts w:hint="cs"/>
          <w:rtl/>
        </w:rPr>
        <w:t>ین</w:t>
      </w:r>
      <w:r w:rsidRPr="00CB47AE">
        <w:rPr>
          <w:rtl/>
        </w:rPr>
        <w:t xml:space="preserve"> ن</w:t>
      </w:r>
      <w:r w:rsidRPr="00CB47AE">
        <w:rPr>
          <w:rFonts w:hint="cs"/>
          <w:rtl/>
        </w:rPr>
        <w:t>یست</w:t>
      </w:r>
      <w:r w:rsidRPr="00CB47AE">
        <w:rPr>
          <w:rtl/>
        </w:rPr>
        <w:t xml:space="preserve"> كه گفت وگو را با دعوت درآم</w:t>
      </w:r>
      <w:r w:rsidRPr="00CB47AE">
        <w:rPr>
          <w:rFonts w:hint="cs"/>
          <w:rtl/>
        </w:rPr>
        <w:t>یخته</w:t>
      </w:r>
      <w:r w:rsidRPr="00CB47AE">
        <w:rPr>
          <w:rtl/>
        </w:rPr>
        <w:t xml:space="preserve"> است بلكه تنها راه پ</w:t>
      </w:r>
      <w:r w:rsidRPr="00CB47AE">
        <w:rPr>
          <w:rFonts w:hint="cs"/>
          <w:rtl/>
        </w:rPr>
        <w:t>یش</w:t>
      </w:r>
      <w:r w:rsidRPr="00CB47AE">
        <w:rPr>
          <w:rtl/>
        </w:rPr>
        <w:t xml:space="preserve"> بردن ا</w:t>
      </w:r>
      <w:r w:rsidRPr="00CB47AE">
        <w:rPr>
          <w:rFonts w:hint="cs"/>
          <w:rtl/>
        </w:rPr>
        <w:t>ین</w:t>
      </w:r>
      <w:r w:rsidRPr="00CB47AE">
        <w:rPr>
          <w:rtl/>
        </w:rPr>
        <w:t xml:space="preserve"> گفت وگو را به تحم</w:t>
      </w:r>
      <w:r w:rsidRPr="00CB47AE">
        <w:rPr>
          <w:rFonts w:hint="cs"/>
          <w:rtl/>
        </w:rPr>
        <w:t>یل</w:t>
      </w:r>
      <w:r w:rsidRPr="00CB47AE">
        <w:rPr>
          <w:rtl/>
        </w:rPr>
        <w:t xml:space="preserve"> عقا</w:t>
      </w:r>
      <w:r w:rsidRPr="00CB47AE">
        <w:rPr>
          <w:rFonts w:hint="cs"/>
          <w:rtl/>
        </w:rPr>
        <w:t>ید</w:t>
      </w:r>
      <w:r w:rsidRPr="00CB47AE">
        <w:rPr>
          <w:rtl/>
        </w:rPr>
        <w:t xml:space="preserve"> خود بر «د</w:t>
      </w:r>
      <w:r w:rsidRPr="00CB47AE">
        <w:rPr>
          <w:rFonts w:hint="cs"/>
          <w:rtl/>
        </w:rPr>
        <w:t>یگرى</w:t>
      </w:r>
      <w:r w:rsidRPr="00CB47AE">
        <w:rPr>
          <w:rtl/>
        </w:rPr>
        <w:t xml:space="preserve"> » و به تسل</w:t>
      </w:r>
      <w:r w:rsidRPr="00CB47AE">
        <w:rPr>
          <w:rFonts w:hint="cs"/>
          <w:rtl/>
        </w:rPr>
        <w:t>یم</w:t>
      </w:r>
      <w:r w:rsidRPr="00CB47AE">
        <w:rPr>
          <w:rtl/>
        </w:rPr>
        <w:t xml:space="preserve"> واداشتن او مى ب</w:t>
      </w:r>
      <w:r w:rsidRPr="00CB47AE">
        <w:rPr>
          <w:rFonts w:hint="cs"/>
          <w:rtl/>
        </w:rPr>
        <w:t>یند</w:t>
      </w:r>
      <w:r w:rsidRPr="00CB47AE">
        <w:rPr>
          <w:rtl/>
        </w:rPr>
        <w:t>. گونه هاى متفاوت از گفت وگوى اد</w:t>
      </w:r>
      <w:r w:rsidRPr="00CB47AE">
        <w:rPr>
          <w:rFonts w:hint="cs"/>
          <w:rtl/>
        </w:rPr>
        <w:t>یان،</w:t>
      </w:r>
      <w:r w:rsidRPr="00CB47AE">
        <w:rPr>
          <w:rtl/>
        </w:rPr>
        <w:t xml:space="preserve"> به مثابه ى بخشى از تحقق ع</w:t>
      </w:r>
      <w:r w:rsidRPr="00CB47AE">
        <w:rPr>
          <w:rFonts w:hint="cs"/>
          <w:rtl/>
        </w:rPr>
        <w:t>ینى</w:t>
      </w:r>
      <w:r w:rsidRPr="00CB47AE">
        <w:rPr>
          <w:rtl/>
        </w:rPr>
        <w:t xml:space="preserve"> گفت وگو به </w:t>
      </w:r>
      <w:r w:rsidRPr="00CB47AE">
        <w:rPr>
          <w:rFonts w:hint="cs"/>
          <w:rtl/>
        </w:rPr>
        <w:t>شمار</w:t>
      </w:r>
      <w:r w:rsidRPr="00CB47AE">
        <w:rPr>
          <w:rtl/>
        </w:rPr>
        <w:t xml:space="preserve"> مى آ</w:t>
      </w:r>
      <w:r w:rsidRPr="00CB47AE">
        <w:rPr>
          <w:rFonts w:hint="cs"/>
          <w:rtl/>
        </w:rPr>
        <w:t>یند</w:t>
      </w:r>
      <w:r w:rsidRPr="00CB47AE">
        <w:rPr>
          <w:rtl/>
        </w:rPr>
        <w:t xml:space="preserve"> اما با ذات اند</w:t>
      </w:r>
      <w:r w:rsidRPr="00CB47AE">
        <w:rPr>
          <w:rFonts w:hint="cs"/>
          <w:rtl/>
        </w:rPr>
        <w:t>یشه</w:t>
      </w:r>
      <w:r w:rsidRPr="00CB47AE">
        <w:rPr>
          <w:rtl/>
        </w:rPr>
        <w:t xml:space="preserve"> ى «گفت وگوى اد</w:t>
      </w:r>
      <w:r w:rsidRPr="00CB47AE">
        <w:rPr>
          <w:rFonts w:hint="cs"/>
          <w:rtl/>
        </w:rPr>
        <w:t>یان</w:t>
      </w:r>
      <w:r w:rsidRPr="00CB47AE">
        <w:rPr>
          <w:rtl/>
        </w:rPr>
        <w:t xml:space="preserve"> » كه </w:t>
      </w:r>
      <w:r w:rsidRPr="00CB47AE">
        <w:rPr>
          <w:rFonts w:hint="cs"/>
          <w:rtl/>
        </w:rPr>
        <w:t>یكسره</w:t>
      </w:r>
      <w:r w:rsidRPr="00CB47AE">
        <w:rPr>
          <w:rtl/>
        </w:rPr>
        <w:t xml:space="preserve"> بر فهم «خود» و «د</w:t>
      </w:r>
      <w:r w:rsidRPr="00CB47AE">
        <w:rPr>
          <w:rFonts w:hint="cs"/>
          <w:rtl/>
        </w:rPr>
        <w:t>یگرى</w:t>
      </w:r>
      <w:r w:rsidRPr="00CB47AE">
        <w:rPr>
          <w:rtl/>
        </w:rPr>
        <w:t xml:space="preserve"> » - بدون ه</w:t>
      </w:r>
      <w:r w:rsidRPr="00CB47AE">
        <w:rPr>
          <w:rFonts w:hint="cs"/>
          <w:rtl/>
        </w:rPr>
        <w:t>یچ</w:t>
      </w:r>
      <w:r w:rsidRPr="00CB47AE">
        <w:rPr>
          <w:rtl/>
        </w:rPr>
        <w:t xml:space="preserve"> گونه ساده اند</w:t>
      </w:r>
      <w:r w:rsidRPr="00CB47AE">
        <w:rPr>
          <w:rFonts w:hint="cs"/>
          <w:rtl/>
        </w:rPr>
        <w:t>یشى</w:t>
      </w:r>
      <w:r w:rsidRPr="00CB47AE">
        <w:rPr>
          <w:rtl/>
        </w:rPr>
        <w:t xml:space="preserve"> </w:t>
      </w:r>
      <w:r w:rsidRPr="00CB47AE">
        <w:rPr>
          <w:rFonts w:hint="cs"/>
          <w:rtl/>
        </w:rPr>
        <w:t>یا</w:t>
      </w:r>
      <w:r w:rsidRPr="00CB47AE">
        <w:rPr>
          <w:rtl/>
        </w:rPr>
        <w:t xml:space="preserve"> تحر</w:t>
      </w:r>
      <w:r w:rsidRPr="00CB47AE">
        <w:rPr>
          <w:rFonts w:hint="cs"/>
          <w:rtl/>
        </w:rPr>
        <w:t>یف</w:t>
      </w:r>
      <w:r w:rsidRPr="00CB47AE">
        <w:rPr>
          <w:rtl/>
        </w:rPr>
        <w:t xml:space="preserve"> واقع</w:t>
      </w:r>
      <w:r w:rsidRPr="00CB47AE">
        <w:rPr>
          <w:rFonts w:hint="cs"/>
          <w:rtl/>
        </w:rPr>
        <w:t>یت</w:t>
      </w:r>
      <w:r w:rsidRPr="00CB47AE">
        <w:rPr>
          <w:rtl/>
        </w:rPr>
        <w:t xml:space="preserve"> ها استوار است - تفاوت آشكارى دارد. اما در ا</w:t>
      </w:r>
      <w:r w:rsidRPr="00CB47AE">
        <w:rPr>
          <w:rFonts w:hint="cs"/>
          <w:rtl/>
        </w:rPr>
        <w:t>ین</w:t>
      </w:r>
      <w:r w:rsidRPr="00CB47AE">
        <w:rPr>
          <w:rtl/>
        </w:rPr>
        <w:t xml:space="preserve"> م</w:t>
      </w:r>
      <w:r w:rsidRPr="00CB47AE">
        <w:rPr>
          <w:rFonts w:hint="cs"/>
          <w:rtl/>
        </w:rPr>
        <w:t>یان</w:t>
      </w:r>
      <w:r w:rsidRPr="00CB47AE">
        <w:rPr>
          <w:rtl/>
        </w:rPr>
        <w:t xml:space="preserve"> دو گونه گفتمان د</w:t>
      </w:r>
      <w:r w:rsidRPr="00CB47AE">
        <w:rPr>
          <w:rFonts w:hint="cs"/>
          <w:rtl/>
        </w:rPr>
        <w:t>یگرى</w:t>
      </w:r>
      <w:r w:rsidRPr="00CB47AE">
        <w:rPr>
          <w:rtl/>
        </w:rPr>
        <w:t xml:space="preserve"> ن</w:t>
      </w:r>
      <w:r w:rsidRPr="00CB47AE">
        <w:rPr>
          <w:rFonts w:hint="cs"/>
          <w:rtl/>
        </w:rPr>
        <w:t>یز</w:t>
      </w:r>
      <w:r w:rsidRPr="00CB47AE">
        <w:rPr>
          <w:rtl/>
        </w:rPr>
        <w:t xml:space="preserve"> وجود دارد كه با روح اند</w:t>
      </w:r>
      <w:r w:rsidRPr="00CB47AE">
        <w:rPr>
          <w:rFonts w:hint="cs"/>
          <w:rtl/>
        </w:rPr>
        <w:t>یشه</w:t>
      </w:r>
      <w:r w:rsidRPr="00CB47AE">
        <w:rPr>
          <w:rtl/>
        </w:rPr>
        <w:t xml:space="preserve"> ى گفت وگوى اد</w:t>
      </w:r>
      <w:r w:rsidRPr="00CB47AE">
        <w:rPr>
          <w:rFonts w:hint="cs"/>
          <w:rtl/>
        </w:rPr>
        <w:t>یان،</w:t>
      </w:r>
      <w:r w:rsidRPr="00CB47AE">
        <w:rPr>
          <w:rtl/>
        </w:rPr>
        <w:t xml:space="preserve"> نزد</w:t>
      </w:r>
      <w:r w:rsidRPr="00CB47AE">
        <w:rPr>
          <w:rFonts w:hint="cs"/>
          <w:rtl/>
        </w:rPr>
        <w:t>یكى</w:t>
      </w:r>
      <w:r w:rsidRPr="00CB47AE">
        <w:rPr>
          <w:rtl/>
        </w:rPr>
        <w:t xml:space="preserve"> </w:t>
      </w:r>
      <w:r w:rsidRPr="00CB47AE">
        <w:rPr>
          <w:rFonts w:hint="cs"/>
          <w:rtl/>
        </w:rPr>
        <w:t>و</w:t>
      </w:r>
      <w:r w:rsidRPr="00CB47AE">
        <w:rPr>
          <w:rtl/>
        </w:rPr>
        <w:t xml:space="preserve"> راب</w:t>
      </w:r>
      <w:r w:rsidRPr="00CB47AE">
        <w:rPr>
          <w:rFonts w:hint="cs"/>
          <w:rtl/>
        </w:rPr>
        <w:t>طه</w:t>
      </w:r>
      <w:r w:rsidRPr="00CB47AE">
        <w:rPr>
          <w:rtl/>
        </w:rPr>
        <w:t xml:space="preserve"> ب</w:t>
      </w:r>
      <w:r w:rsidRPr="00CB47AE">
        <w:rPr>
          <w:rFonts w:hint="cs"/>
          <w:rtl/>
        </w:rPr>
        <w:t>یشترى</w:t>
      </w:r>
      <w:r w:rsidRPr="00CB47AE">
        <w:rPr>
          <w:rtl/>
        </w:rPr>
        <w:t xml:space="preserve"> دارد. ا</w:t>
      </w:r>
      <w:r w:rsidRPr="00CB47AE">
        <w:rPr>
          <w:rFonts w:hint="cs"/>
          <w:rtl/>
        </w:rPr>
        <w:t>ین</w:t>
      </w:r>
      <w:r w:rsidRPr="00CB47AE">
        <w:rPr>
          <w:rtl/>
        </w:rPr>
        <w:t xml:space="preserve"> دو گفتمان عبارتند از: گفتمان «اصول محور» و گفتمان «تما</w:t>
      </w:r>
      <w:r w:rsidRPr="00CB47AE">
        <w:rPr>
          <w:rFonts w:hint="cs"/>
          <w:rtl/>
        </w:rPr>
        <w:t>یزمحور</w:t>
      </w:r>
      <w:r w:rsidRPr="00CB47AE">
        <w:rPr>
          <w:rtl/>
        </w:rPr>
        <w:t>»</w:t>
      </w:r>
      <w:r w:rsidRPr="00CB47AE">
        <w:rPr>
          <w:rFonts w:hint="cs"/>
          <w:rtl/>
        </w:rPr>
        <w:t>.</w:t>
      </w:r>
      <w:r w:rsidRPr="008866C2">
        <w:rPr>
          <w:rtl/>
        </w:rPr>
        <w:t>(تمام، 1382، ص63)</w:t>
      </w:r>
    </w:p>
    <w:p w:rsidR="009E6430" w:rsidRPr="00CB47AE" w:rsidRDefault="009E6430" w:rsidP="009E6430">
      <w:pPr>
        <w:ind w:firstLine="281"/>
        <w:jc w:val="lowKashida"/>
        <w:rPr>
          <w:rtl/>
        </w:rPr>
      </w:pPr>
      <w:r w:rsidRPr="00CB47AE">
        <w:rPr>
          <w:rFonts w:hint="cs"/>
          <w:b/>
          <w:bCs/>
          <w:rtl/>
        </w:rPr>
        <w:t>گفتمان</w:t>
      </w:r>
      <w:r w:rsidRPr="00CB47AE">
        <w:rPr>
          <w:b/>
          <w:bCs/>
          <w:rtl/>
        </w:rPr>
        <w:t xml:space="preserve"> اصول محور</w:t>
      </w:r>
      <w:r w:rsidRPr="00CB47AE">
        <w:rPr>
          <w:rFonts w:hint="cs"/>
          <w:rtl/>
        </w:rPr>
        <w:t xml:space="preserve"> گفتمانى</w:t>
      </w:r>
      <w:r w:rsidRPr="00CB47AE">
        <w:rPr>
          <w:rtl/>
        </w:rPr>
        <w:t xml:space="preserve"> معرفتى است كه به متون مقدس د</w:t>
      </w:r>
      <w:r w:rsidRPr="00CB47AE">
        <w:rPr>
          <w:rFonts w:hint="cs"/>
          <w:rtl/>
        </w:rPr>
        <w:t>ینى</w:t>
      </w:r>
      <w:r w:rsidRPr="00CB47AE">
        <w:rPr>
          <w:rtl/>
        </w:rPr>
        <w:t xml:space="preserve"> پاى بند است و از پاره اى اصول </w:t>
      </w:r>
      <w:r w:rsidRPr="00CB47AE">
        <w:rPr>
          <w:rFonts w:hint="cs"/>
          <w:rtl/>
        </w:rPr>
        <w:t>یا</w:t>
      </w:r>
      <w:r w:rsidRPr="00CB47AE">
        <w:rPr>
          <w:rtl/>
        </w:rPr>
        <w:t xml:space="preserve"> معتقدات ثابت د</w:t>
      </w:r>
      <w:r w:rsidRPr="00CB47AE">
        <w:rPr>
          <w:rFonts w:hint="cs"/>
          <w:rtl/>
        </w:rPr>
        <w:t>ینى</w:t>
      </w:r>
      <w:r w:rsidRPr="00CB47AE">
        <w:rPr>
          <w:rtl/>
        </w:rPr>
        <w:t xml:space="preserve"> آغاز كرده و به تفس</w:t>
      </w:r>
      <w:r w:rsidRPr="00CB47AE">
        <w:rPr>
          <w:rFonts w:hint="cs"/>
          <w:rtl/>
        </w:rPr>
        <w:t>یر</w:t>
      </w:r>
      <w:r w:rsidRPr="00CB47AE">
        <w:rPr>
          <w:rtl/>
        </w:rPr>
        <w:t xml:space="preserve"> </w:t>
      </w:r>
      <w:r w:rsidRPr="00CB47AE">
        <w:rPr>
          <w:rFonts w:hint="cs"/>
          <w:rtl/>
        </w:rPr>
        <w:t>یا</w:t>
      </w:r>
      <w:r w:rsidRPr="00CB47AE">
        <w:rPr>
          <w:rtl/>
        </w:rPr>
        <w:t xml:space="preserve"> بازخوانى </w:t>
      </w:r>
      <w:r w:rsidRPr="00CB47AE">
        <w:rPr>
          <w:rFonts w:hint="cs"/>
          <w:rtl/>
        </w:rPr>
        <w:t>یا</w:t>
      </w:r>
      <w:r w:rsidRPr="00CB47AE">
        <w:rPr>
          <w:rtl/>
        </w:rPr>
        <w:t xml:space="preserve"> تب</w:t>
      </w:r>
      <w:r w:rsidRPr="00CB47AE">
        <w:rPr>
          <w:rFonts w:hint="cs"/>
          <w:rtl/>
        </w:rPr>
        <w:t>یین</w:t>
      </w:r>
      <w:r w:rsidRPr="00CB47AE">
        <w:rPr>
          <w:rtl/>
        </w:rPr>
        <w:t xml:space="preserve"> آنها طبق مقتض</w:t>
      </w:r>
      <w:r w:rsidRPr="00CB47AE">
        <w:rPr>
          <w:rFonts w:hint="cs"/>
          <w:rtl/>
        </w:rPr>
        <w:t>یات</w:t>
      </w:r>
      <w:r w:rsidRPr="00CB47AE">
        <w:rPr>
          <w:rtl/>
        </w:rPr>
        <w:t xml:space="preserve"> نو</w:t>
      </w:r>
      <w:r w:rsidRPr="00CB47AE">
        <w:rPr>
          <w:rFonts w:hint="cs"/>
          <w:rtl/>
        </w:rPr>
        <w:t>ین</w:t>
      </w:r>
      <w:r w:rsidRPr="00CB47AE">
        <w:rPr>
          <w:rtl/>
        </w:rPr>
        <w:t xml:space="preserve"> مى </w:t>
      </w:r>
      <w:r w:rsidRPr="00CB47AE">
        <w:rPr>
          <w:rtl/>
        </w:rPr>
        <w:lastRenderedPageBreak/>
        <w:t>پردازد. ا</w:t>
      </w:r>
      <w:r w:rsidRPr="00CB47AE">
        <w:rPr>
          <w:rFonts w:hint="cs"/>
          <w:rtl/>
        </w:rPr>
        <w:t>ین</w:t>
      </w:r>
      <w:r w:rsidRPr="00CB47AE">
        <w:rPr>
          <w:rtl/>
        </w:rPr>
        <w:t xml:space="preserve"> گفتمان در پى </w:t>
      </w:r>
      <w:r w:rsidRPr="00CB47AE">
        <w:rPr>
          <w:rFonts w:hint="cs"/>
          <w:rtl/>
        </w:rPr>
        <w:t>یافتن</w:t>
      </w:r>
      <w:r w:rsidRPr="00CB47AE">
        <w:rPr>
          <w:rtl/>
        </w:rPr>
        <w:t xml:space="preserve"> اصول، عناصر مشترك </w:t>
      </w:r>
      <w:r w:rsidRPr="00CB47AE">
        <w:rPr>
          <w:rFonts w:hint="cs"/>
          <w:rtl/>
        </w:rPr>
        <w:t>یا</w:t>
      </w:r>
      <w:r w:rsidRPr="00CB47AE">
        <w:rPr>
          <w:rtl/>
        </w:rPr>
        <w:t xml:space="preserve"> تفاوت ها</w:t>
      </w:r>
      <w:r w:rsidRPr="00CB47AE">
        <w:rPr>
          <w:rFonts w:hint="cs"/>
          <w:rtl/>
        </w:rPr>
        <w:t>یى</w:t>
      </w:r>
      <w:r w:rsidRPr="00CB47AE">
        <w:rPr>
          <w:rtl/>
        </w:rPr>
        <w:t xml:space="preserve"> با «د</w:t>
      </w:r>
      <w:r w:rsidRPr="00CB47AE">
        <w:rPr>
          <w:rFonts w:hint="cs"/>
          <w:rtl/>
        </w:rPr>
        <w:t>یگرى</w:t>
      </w:r>
      <w:r w:rsidRPr="00CB47AE">
        <w:rPr>
          <w:rtl/>
        </w:rPr>
        <w:t xml:space="preserve"> » ن</w:t>
      </w:r>
      <w:r w:rsidRPr="00CB47AE">
        <w:rPr>
          <w:rFonts w:hint="cs"/>
          <w:rtl/>
        </w:rPr>
        <w:t>یست</w:t>
      </w:r>
      <w:r w:rsidRPr="00CB47AE">
        <w:rPr>
          <w:rtl/>
        </w:rPr>
        <w:t>. همچن</w:t>
      </w:r>
      <w:r w:rsidRPr="00CB47AE">
        <w:rPr>
          <w:rFonts w:hint="cs"/>
          <w:rtl/>
        </w:rPr>
        <w:t>ین</w:t>
      </w:r>
      <w:r w:rsidRPr="00CB47AE">
        <w:rPr>
          <w:rtl/>
        </w:rPr>
        <w:t xml:space="preserve"> قصد آن را </w:t>
      </w:r>
      <w:r w:rsidRPr="00CB47AE">
        <w:rPr>
          <w:rFonts w:hint="cs"/>
          <w:rtl/>
        </w:rPr>
        <w:t>ندارد</w:t>
      </w:r>
      <w:r w:rsidRPr="00CB47AE">
        <w:rPr>
          <w:rtl/>
        </w:rPr>
        <w:t xml:space="preserve"> كه بر كنار از شرا</w:t>
      </w:r>
      <w:r w:rsidRPr="00CB47AE">
        <w:rPr>
          <w:rFonts w:hint="cs"/>
          <w:rtl/>
        </w:rPr>
        <w:t>یط</w:t>
      </w:r>
      <w:r w:rsidRPr="00CB47AE">
        <w:rPr>
          <w:rtl/>
        </w:rPr>
        <w:t xml:space="preserve"> س</w:t>
      </w:r>
      <w:r w:rsidRPr="00CB47AE">
        <w:rPr>
          <w:rFonts w:hint="cs"/>
          <w:rtl/>
        </w:rPr>
        <w:t>یاسى،</w:t>
      </w:r>
      <w:r w:rsidRPr="00CB47AE">
        <w:rPr>
          <w:rtl/>
        </w:rPr>
        <w:t xml:space="preserve"> تار</w:t>
      </w:r>
      <w:r w:rsidRPr="00CB47AE">
        <w:rPr>
          <w:rFonts w:hint="cs"/>
          <w:rtl/>
        </w:rPr>
        <w:t>یخى</w:t>
      </w:r>
      <w:r w:rsidRPr="00CB47AE">
        <w:rPr>
          <w:rtl/>
        </w:rPr>
        <w:t xml:space="preserve"> و </w:t>
      </w:r>
      <w:r w:rsidRPr="00CB47AE">
        <w:rPr>
          <w:rFonts w:hint="cs"/>
          <w:rtl/>
        </w:rPr>
        <w:t>یا</w:t>
      </w:r>
      <w:r w:rsidRPr="00CB47AE">
        <w:rPr>
          <w:rtl/>
        </w:rPr>
        <w:t xml:space="preserve"> پ</w:t>
      </w:r>
      <w:r w:rsidRPr="00CB47AE">
        <w:rPr>
          <w:rFonts w:hint="cs"/>
          <w:rtl/>
        </w:rPr>
        <w:t>یش</w:t>
      </w:r>
      <w:r w:rsidRPr="00CB47AE">
        <w:rPr>
          <w:rtl/>
        </w:rPr>
        <w:t xml:space="preserve"> فرض هاى فكرى و فرهنگى، تنها از رهگذر نص ثابت مقدس و آموزه ها و </w:t>
      </w:r>
      <w:r w:rsidRPr="00CB47AE">
        <w:rPr>
          <w:rFonts w:hint="cs"/>
          <w:rtl/>
        </w:rPr>
        <w:t>یا</w:t>
      </w:r>
      <w:r w:rsidRPr="00CB47AE">
        <w:rPr>
          <w:rtl/>
        </w:rPr>
        <w:t xml:space="preserve"> ضوابط آن، «د</w:t>
      </w:r>
      <w:r w:rsidRPr="00CB47AE">
        <w:rPr>
          <w:rFonts w:hint="cs"/>
          <w:rtl/>
        </w:rPr>
        <w:t>یگرى</w:t>
      </w:r>
      <w:r w:rsidRPr="00CB47AE">
        <w:rPr>
          <w:rtl/>
        </w:rPr>
        <w:t xml:space="preserve"> » را درك كند. ا</w:t>
      </w:r>
      <w:r w:rsidRPr="00CB47AE">
        <w:rPr>
          <w:rFonts w:hint="cs"/>
          <w:rtl/>
        </w:rPr>
        <w:t>ین</w:t>
      </w:r>
      <w:r w:rsidRPr="00CB47AE">
        <w:rPr>
          <w:rtl/>
        </w:rPr>
        <w:t xml:space="preserve"> گفتمان از نزد</w:t>
      </w:r>
      <w:r w:rsidRPr="00CB47AE">
        <w:rPr>
          <w:rFonts w:hint="cs"/>
          <w:rtl/>
        </w:rPr>
        <w:t>یك</w:t>
      </w:r>
      <w:r w:rsidRPr="00CB47AE">
        <w:rPr>
          <w:rtl/>
        </w:rPr>
        <w:t xml:space="preserve"> تر</w:t>
      </w:r>
      <w:r w:rsidRPr="00CB47AE">
        <w:rPr>
          <w:rFonts w:hint="cs"/>
          <w:rtl/>
        </w:rPr>
        <w:t>ین</w:t>
      </w:r>
      <w:r w:rsidRPr="00CB47AE">
        <w:rPr>
          <w:rtl/>
        </w:rPr>
        <w:t xml:space="preserve"> گونه هاى آن به گفت وگوى اد</w:t>
      </w:r>
      <w:r w:rsidRPr="00CB47AE">
        <w:rPr>
          <w:rFonts w:hint="cs"/>
          <w:rtl/>
        </w:rPr>
        <w:t>یان</w:t>
      </w:r>
      <w:r w:rsidRPr="00CB47AE">
        <w:rPr>
          <w:rtl/>
        </w:rPr>
        <w:t xml:space="preserve"> است</w:t>
      </w:r>
      <w:r w:rsidRPr="00CB47AE">
        <w:t>.</w:t>
      </w:r>
      <w:r w:rsidRPr="008866C2">
        <w:rPr>
          <w:rtl/>
        </w:rPr>
        <w:t xml:space="preserve"> (تمام، 1382، ص64)</w:t>
      </w:r>
    </w:p>
    <w:p w:rsidR="009E6430" w:rsidRDefault="009E6430" w:rsidP="009E6430">
      <w:pPr>
        <w:rPr>
          <w:rtl/>
        </w:rPr>
      </w:pPr>
      <w:r w:rsidRPr="00CB47AE">
        <w:rPr>
          <w:rFonts w:hint="cs"/>
          <w:b/>
          <w:bCs/>
          <w:rtl/>
        </w:rPr>
        <w:t>گفتمان</w:t>
      </w:r>
      <w:r w:rsidRPr="00CB47AE">
        <w:rPr>
          <w:b/>
          <w:bCs/>
          <w:rtl/>
        </w:rPr>
        <w:t xml:space="preserve"> تما</w:t>
      </w:r>
      <w:r w:rsidRPr="00CB47AE">
        <w:rPr>
          <w:rFonts w:hint="cs"/>
          <w:b/>
          <w:bCs/>
          <w:rtl/>
        </w:rPr>
        <w:t>یزمحور</w:t>
      </w:r>
      <w:r w:rsidRPr="00CB47AE">
        <w:rPr>
          <w:rFonts w:hint="cs"/>
          <w:rtl/>
        </w:rPr>
        <w:t xml:space="preserve"> </w:t>
      </w:r>
      <w:r w:rsidRPr="00CB47AE">
        <w:rPr>
          <w:rtl/>
        </w:rPr>
        <w:t>در پاره اى از ابعاد با گفتمان اصول محور شباهت دارد. هدف عمده ى ا</w:t>
      </w:r>
      <w:r w:rsidRPr="00CB47AE">
        <w:rPr>
          <w:rFonts w:hint="cs"/>
          <w:rtl/>
        </w:rPr>
        <w:t>ین</w:t>
      </w:r>
      <w:r w:rsidRPr="00CB47AE">
        <w:rPr>
          <w:rtl/>
        </w:rPr>
        <w:t xml:space="preserve"> گفتمان آشكار كردن تفاوت ها است تا از ا</w:t>
      </w:r>
      <w:r w:rsidRPr="00CB47AE">
        <w:rPr>
          <w:rFonts w:hint="cs"/>
          <w:rtl/>
        </w:rPr>
        <w:t>ین</w:t>
      </w:r>
      <w:r w:rsidRPr="00CB47AE">
        <w:rPr>
          <w:rtl/>
        </w:rPr>
        <w:t xml:space="preserve"> طر</w:t>
      </w:r>
      <w:r w:rsidRPr="00CB47AE">
        <w:rPr>
          <w:rFonts w:hint="cs"/>
          <w:rtl/>
        </w:rPr>
        <w:t>یق</w:t>
      </w:r>
      <w:r w:rsidRPr="00CB47AE">
        <w:rPr>
          <w:rtl/>
        </w:rPr>
        <w:t xml:space="preserve"> بتوان خود را شناخت و ماه</w:t>
      </w:r>
      <w:r w:rsidRPr="00CB47AE">
        <w:rPr>
          <w:rFonts w:hint="cs"/>
          <w:rtl/>
        </w:rPr>
        <w:t>یت</w:t>
      </w:r>
      <w:r w:rsidRPr="00CB47AE">
        <w:rPr>
          <w:rtl/>
        </w:rPr>
        <w:t xml:space="preserve"> واقعى آن را آشكار كرد و به رغم قرابت ز</w:t>
      </w:r>
      <w:r w:rsidRPr="00CB47AE">
        <w:rPr>
          <w:rFonts w:hint="cs"/>
          <w:rtl/>
        </w:rPr>
        <w:t>یادى</w:t>
      </w:r>
      <w:r w:rsidRPr="00CB47AE">
        <w:rPr>
          <w:rtl/>
        </w:rPr>
        <w:t xml:space="preserve"> كه با روح اند</w:t>
      </w:r>
      <w:r w:rsidRPr="00CB47AE">
        <w:rPr>
          <w:rFonts w:hint="cs"/>
          <w:rtl/>
        </w:rPr>
        <w:t>یشه</w:t>
      </w:r>
      <w:r w:rsidRPr="00CB47AE">
        <w:rPr>
          <w:rtl/>
        </w:rPr>
        <w:t xml:space="preserve"> ى گفت وگوى اد</w:t>
      </w:r>
      <w:r w:rsidRPr="00CB47AE">
        <w:rPr>
          <w:rFonts w:hint="cs"/>
          <w:rtl/>
        </w:rPr>
        <w:t>یان</w:t>
      </w:r>
      <w:r w:rsidRPr="00CB47AE">
        <w:rPr>
          <w:rtl/>
        </w:rPr>
        <w:t xml:space="preserve"> دارد اما به سبب توجه ب</w:t>
      </w:r>
      <w:r w:rsidRPr="00CB47AE">
        <w:rPr>
          <w:rFonts w:hint="cs"/>
          <w:rtl/>
        </w:rPr>
        <w:t>یش</w:t>
      </w:r>
      <w:r w:rsidRPr="00CB47AE">
        <w:rPr>
          <w:rtl/>
        </w:rPr>
        <w:t xml:space="preserve"> از </w:t>
      </w:r>
      <w:r w:rsidRPr="00CB47AE">
        <w:rPr>
          <w:rFonts w:hint="cs"/>
          <w:rtl/>
        </w:rPr>
        <w:t>اندازه</w:t>
      </w:r>
      <w:r w:rsidRPr="00CB47AE">
        <w:rPr>
          <w:rtl/>
        </w:rPr>
        <w:t xml:space="preserve"> به تفاوت ها به ورطه ى خودمحورى و ع</w:t>
      </w:r>
      <w:r w:rsidRPr="00CB47AE">
        <w:rPr>
          <w:rFonts w:hint="cs"/>
          <w:rtl/>
        </w:rPr>
        <w:t>ینیت</w:t>
      </w:r>
      <w:r w:rsidRPr="00CB47AE">
        <w:rPr>
          <w:rtl/>
        </w:rPr>
        <w:t xml:space="preserve"> گر</w:t>
      </w:r>
      <w:r w:rsidRPr="00CB47AE">
        <w:rPr>
          <w:rFonts w:hint="cs"/>
          <w:rtl/>
        </w:rPr>
        <w:t>یزى</w:t>
      </w:r>
      <w:r w:rsidRPr="00CB47AE">
        <w:rPr>
          <w:rtl/>
        </w:rPr>
        <w:t xml:space="preserve"> فرومى غلتد; تا آنجا كه گاهى تمام عناصر مشترك واقعى م</w:t>
      </w:r>
      <w:r w:rsidRPr="00CB47AE">
        <w:rPr>
          <w:rFonts w:hint="cs"/>
          <w:rtl/>
        </w:rPr>
        <w:t>یان</w:t>
      </w:r>
      <w:r w:rsidRPr="00CB47AE">
        <w:rPr>
          <w:rtl/>
        </w:rPr>
        <w:t xml:space="preserve"> خود و د</w:t>
      </w:r>
      <w:r w:rsidRPr="00CB47AE">
        <w:rPr>
          <w:rFonts w:hint="cs"/>
          <w:rtl/>
        </w:rPr>
        <w:t>یگرى</w:t>
      </w:r>
      <w:r w:rsidRPr="00CB47AE">
        <w:rPr>
          <w:rtl/>
        </w:rPr>
        <w:t xml:space="preserve"> را ناد</w:t>
      </w:r>
      <w:r w:rsidRPr="00CB47AE">
        <w:rPr>
          <w:rFonts w:hint="cs"/>
          <w:rtl/>
        </w:rPr>
        <w:t>یده</w:t>
      </w:r>
      <w:r w:rsidRPr="00CB47AE">
        <w:rPr>
          <w:rtl/>
        </w:rPr>
        <w:t xml:space="preserve"> مى انگارد. </w:t>
      </w:r>
      <w:r w:rsidRPr="008866C2">
        <w:rPr>
          <w:rtl/>
        </w:rPr>
        <w:t>(تمام، 1382، ص64)</w:t>
      </w:r>
    </w:p>
    <w:p w:rsidR="009E6430" w:rsidRDefault="009E6430" w:rsidP="009E6430">
      <w:pPr>
        <w:rPr>
          <w:rtl/>
        </w:rPr>
      </w:pPr>
    </w:p>
    <w:p w:rsidR="009E6430" w:rsidRPr="009E6430" w:rsidRDefault="009E6430" w:rsidP="009E6430">
      <w:pPr>
        <w:rPr>
          <w:rtl/>
          <w:lang w:bidi="ar-SA"/>
        </w:rPr>
      </w:pPr>
    </w:p>
    <w:p w:rsidR="00D86652" w:rsidRPr="00987B62" w:rsidRDefault="009E6430" w:rsidP="009E6430">
      <w:pPr>
        <w:pStyle w:val="Heading2"/>
        <w:bidi/>
        <w:spacing w:before="0" w:after="0" w:line="300" w:lineRule="auto"/>
        <w:rPr>
          <w:rtl/>
        </w:rPr>
      </w:pPr>
      <w:r>
        <w:rPr>
          <w:rFonts w:hint="cs"/>
          <w:rtl/>
        </w:rPr>
        <w:t>فضای گفتگو</w:t>
      </w:r>
      <w:r w:rsidR="00502BC1" w:rsidRPr="00987B62">
        <w:rPr>
          <w:rFonts w:hint="cs"/>
          <w:rtl/>
        </w:rPr>
        <w:tab/>
      </w:r>
    </w:p>
    <w:p w:rsidR="009E6430" w:rsidRPr="009E6430" w:rsidRDefault="00502BC1" w:rsidP="009E6430">
      <w:pPr>
        <w:rPr>
          <w:rtl/>
          <w:lang w:bidi="ar-SA"/>
        </w:rPr>
      </w:pPr>
      <w:r w:rsidRPr="00496BA2">
        <w:rPr>
          <w:rFonts w:hint="cs"/>
          <w:rtl/>
        </w:rPr>
        <w:br/>
      </w:r>
      <w:r w:rsidR="009E6430" w:rsidRPr="009E6430">
        <w:rPr>
          <w:rFonts w:hint="cs"/>
          <w:rtl/>
          <w:lang w:bidi="ar-SA"/>
        </w:rPr>
        <w:t>در فرآیند گفتگو به عنوان یکی از اساسی ترین تعاملات اجتماعی فضای گفتگو یا محيط فيزيكي دارای اثر بسزایی است که  اغلب ناديده انگاشته مي شود.</w:t>
      </w:r>
      <w:r w:rsidR="009E6430" w:rsidRPr="009E6430">
        <w:rPr>
          <w:rtl/>
          <w:lang w:bidi="ar-SA"/>
        </w:rPr>
        <w:t xml:space="preserve"> . </w:t>
      </w:r>
      <w:r w:rsidR="009E6430" w:rsidRPr="009E6430">
        <w:rPr>
          <w:rFonts w:hint="cs"/>
          <w:rtl/>
          <w:lang w:bidi="ar-SA"/>
        </w:rPr>
        <w:t>طبق</w:t>
      </w:r>
      <w:r w:rsidR="009E6430" w:rsidRPr="009E6430">
        <w:rPr>
          <w:rtl/>
          <w:lang w:bidi="ar-SA"/>
        </w:rPr>
        <w:t xml:space="preserve"> </w:t>
      </w:r>
      <w:r w:rsidR="009E6430" w:rsidRPr="009E6430">
        <w:rPr>
          <w:rFonts w:hint="cs"/>
          <w:rtl/>
          <w:lang w:bidi="ar-SA"/>
        </w:rPr>
        <w:t>تعريف</w:t>
      </w:r>
      <w:r w:rsidR="009E6430" w:rsidRPr="009E6430">
        <w:rPr>
          <w:rtl/>
          <w:lang w:bidi="ar-SA"/>
        </w:rPr>
        <w:t xml:space="preserve">، </w:t>
      </w:r>
      <w:r w:rsidR="009E6430" w:rsidRPr="009E6430">
        <w:rPr>
          <w:rFonts w:hint="cs"/>
          <w:rtl/>
          <w:lang w:bidi="ar-SA"/>
        </w:rPr>
        <w:t>تمامي</w:t>
      </w:r>
      <w:r w:rsidR="009E6430" w:rsidRPr="009E6430">
        <w:rPr>
          <w:rtl/>
          <w:lang w:bidi="ar-SA"/>
        </w:rPr>
        <w:t xml:space="preserve"> </w:t>
      </w:r>
      <w:r w:rsidR="009E6430" w:rsidRPr="009E6430">
        <w:rPr>
          <w:rFonts w:hint="cs"/>
          <w:rtl/>
          <w:lang w:bidi="ar-SA"/>
        </w:rPr>
        <w:t>تعاملات</w:t>
      </w:r>
      <w:r w:rsidR="009E6430" w:rsidRPr="009E6430">
        <w:rPr>
          <w:rtl/>
          <w:lang w:bidi="ar-SA"/>
        </w:rPr>
        <w:t xml:space="preserve"> </w:t>
      </w:r>
      <w:r w:rsidR="009E6430" w:rsidRPr="009E6430">
        <w:rPr>
          <w:rFonts w:hint="cs"/>
          <w:rtl/>
          <w:lang w:bidi="ar-SA"/>
        </w:rPr>
        <w:t>انساني</w:t>
      </w:r>
      <w:r w:rsidR="009E6430" w:rsidRPr="009E6430">
        <w:rPr>
          <w:rtl/>
          <w:lang w:bidi="ar-SA"/>
        </w:rPr>
        <w:t>((</w:t>
      </w:r>
      <w:r w:rsidR="009E6430" w:rsidRPr="009E6430">
        <w:rPr>
          <w:rFonts w:hint="cs"/>
          <w:rtl/>
          <w:lang w:bidi="ar-SA"/>
        </w:rPr>
        <w:t>واقع</w:t>
      </w:r>
      <w:r w:rsidR="009E6430" w:rsidRPr="009E6430">
        <w:rPr>
          <w:rtl/>
          <w:lang w:bidi="ar-SA"/>
        </w:rPr>
        <w:t xml:space="preserve"> </w:t>
      </w:r>
      <w:r w:rsidR="009E6430" w:rsidRPr="009E6430">
        <w:rPr>
          <w:rFonts w:hint="cs"/>
          <w:rtl/>
          <w:lang w:bidi="ar-SA"/>
        </w:rPr>
        <w:t>شده</w:t>
      </w:r>
      <w:r w:rsidR="009E6430" w:rsidRPr="009E6430">
        <w:rPr>
          <w:rtl/>
          <w:lang w:bidi="ar-SA"/>
        </w:rPr>
        <w:t xml:space="preserve"> )) {</w:t>
      </w:r>
      <w:r w:rsidR="009E6430" w:rsidRPr="009E6430">
        <w:rPr>
          <w:rFonts w:hint="cs"/>
          <w:rtl/>
          <w:lang w:bidi="ar-SA"/>
        </w:rPr>
        <w:t>در</w:t>
      </w:r>
      <w:r w:rsidR="009E6430" w:rsidRPr="009E6430">
        <w:rPr>
          <w:rtl/>
          <w:lang w:bidi="ar-SA"/>
        </w:rPr>
        <w:t xml:space="preserve"> </w:t>
      </w:r>
      <w:r w:rsidR="009E6430" w:rsidRPr="009E6430">
        <w:rPr>
          <w:rFonts w:hint="cs"/>
          <w:rtl/>
          <w:lang w:bidi="ar-SA"/>
        </w:rPr>
        <w:t>مكان</w:t>
      </w:r>
      <w:r w:rsidR="009E6430" w:rsidRPr="009E6430">
        <w:rPr>
          <w:rtl/>
          <w:lang w:bidi="ar-SA"/>
        </w:rPr>
        <w:t xml:space="preserve">} </w:t>
      </w:r>
      <w:r w:rsidR="009E6430" w:rsidRPr="009E6430">
        <w:rPr>
          <w:rFonts w:hint="cs"/>
          <w:rtl/>
          <w:lang w:bidi="ar-SA"/>
        </w:rPr>
        <w:t>مي</w:t>
      </w:r>
      <w:r w:rsidR="009E6430" w:rsidRPr="009E6430">
        <w:rPr>
          <w:rtl/>
          <w:lang w:bidi="ar-SA"/>
        </w:rPr>
        <w:t xml:space="preserve"> </w:t>
      </w:r>
      <w:r w:rsidR="009E6430" w:rsidRPr="009E6430">
        <w:rPr>
          <w:rFonts w:hint="cs"/>
          <w:rtl/>
          <w:lang w:bidi="ar-SA"/>
        </w:rPr>
        <w:t>باشند</w:t>
      </w:r>
      <w:r w:rsidR="009E6430" w:rsidRPr="009E6430">
        <w:rPr>
          <w:rtl/>
          <w:lang w:bidi="ar-SA"/>
        </w:rPr>
        <w:t xml:space="preserve">، </w:t>
      </w:r>
      <w:r w:rsidR="009E6430" w:rsidRPr="009E6430">
        <w:rPr>
          <w:rFonts w:hint="cs"/>
          <w:rtl/>
          <w:lang w:bidi="ar-SA"/>
        </w:rPr>
        <w:t>به</w:t>
      </w:r>
      <w:r w:rsidR="009E6430" w:rsidRPr="009E6430">
        <w:rPr>
          <w:rtl/>
          <w:lang w:bidi="ar-SA"/>
        </w:rPr>
        <w:t xml:space="preserve"> </w:t>
      </w:r>
      <w:r w:rsidR="009E6430" w:rsidRPr="009E6430">
        <w:rPr>
          <w:rFonts w:hint="cs"/>
          <w:rtl/>
          <w:lang w:bidi="ar-SA"/>
        </w:rPr>
        <w:t>اين</w:t>
      </w:r>
      <w:r w:rsidR="009E6430" w:rsidRPr="009E6430">
        <w:rPr>
          <w:rtl/>
          <w:lang w:bidi="ar-SA"/>
        </w:rPr>
        <w:t xml:space="preserve"> </w:t>
      </w:r>
      <w:r w:rsidR="009E6430" w:rsidRPr="009E6430">
        <w:rPr>
          <w:rFonts w:hint="cs"/>
          <w:rtl/>
          <w:lang w:bidi="ar-SA"/>
        </w:rPr>
        <w:t>معنا</w:t>
      </w:r>
      <w:r w:rsidR="009E6430" w:rsidRPr="009E6430">
        <w:rPr>
          <w:rtl/>
          <w:lang w:bidi="ar-SA"/>
        </w:rPr>
        <w:t xml:space="preserve"> </w:t>
      </w:r>
      <w:r w:rsidR="009E6430" w:rsidRPr="009E6430">
        <w:rPr>
          <w:rFonts w:hint="cs"/>
          <w:rtl/>
          <w:lang w:bidi="ar-SA"/>
        </w:rPr>
        <w:t>كه</w:t>
      </w:r>
      <w:r w:rsidR="009E6430" w:rsidRPr="009E6430">
        <w:rPr>
          <w:rtl/>
          <w:lang w:bidi="ar-SA"/>
        </w:rPr>
        <w:t xml:space="preserve"> </w:t>
      </w:r>
      <w:r w:rsidR="009E6430" w:rsidRPr="009E6430">
        <w:rPr>
          <w:rFonts w:hint="cs"/>
          <w:rtl/>
          <w:lang w:bidi="ar-SA"/>
        </w:rPr>
        <w:t>در</w:t>
      </w:r>
      <w:r w:rsidR="009E6430" w:rsidRPr="009E6430">
        <w:rPr>
          <w:rtl/>
          <w:lang w:bidi="ar-SA"/>
        </w:rPr>
        <w:t xml:space="preserve"> </w:t>
      </w:r>
      <w:r w:rsidR="009E6430" w:rsidRPr="009E6430">
        <w:rPr>
          <w:rFonts w:hint="cs"/>
          <w:rtl/>
          <w:lang w:bidi="ar-SA"/>
        </w:rPr>
        <w:t>محدوده</w:t>
      </w:r>
      <w:r w:rsidR="009E6430" w:rsidRPr="009E6430">
        <w:rPr>
          <w:rtl/>
          <w:lang w:bidi="ar-SA"/>
        </w:rPr>
        <w:t xml:space="preserve"> </w:t>
      </w:r>
      <w:r w:rsidR="009E6430" w:rsidRPr="009E6430">
        <w:rPr>
          <w:rFonts w:hint="cs"/>
          <w:rtl/>
          <w:lang w:bidi="ar-SA"/>
        </w:rPr>
        <w:t>فيزيكی</w:t>
      </w:r>
      <w:r w:rsidR="009E6430" w:rsidRPr="009E6430">
        <w:rPr>
          <w:rtl/>
          <w:lang w:bidi="ar-SA"/>
        </w:rPr>
        <w:t xml:space="preserve"> </w:t>
      </w:r>
      <w:r w:rsidR="009E6430" w:rsidRPr="009E6430">
        <w:rPr>
          <w:rFonts w:hint="cs"/>
          <w:rtl/>
          <w:lang w:bidi="ar-SA"/>
        </w:rPr>
        <w:t>معيني</w:t>
      </w:r>
      <w:r w:rsidR="009E6430" w:rsidRPr="009E6430">
        <w:rPr>
          <w:rtl/>
          <w:lang w:bidi="ar-SA"/>
        </w:rPr>
        <w:t xml:space="preserve"> </w:t>
      </w:r>
      <w:r w:rsidR="009E6430" w:rsidRPr="009E6430">
        <w:rPr>
          <w:rFonts w:hint="cs"/>
          <w:rtl/>
          <w:lang w:bidi="ar-SA"/>
        </w:rPr>
        <w:t>روي</w:t>
      </w:r>
      <w:r w:rsidR="009E6430" w:rsidRPr="009E6430">
        <w:rPr>
          <w:rtl/>
          <w:lang w:bidi="ar-SA"/>
        </w:rPr>
        <w:t xml:space="preserve"> </w:t>
      </w:r>
      <w:r w:rsidR="009E6430" w:rsidRPr="009E6430">
        <w:rPr>
          <w:rFonts w:hint="cs"/>
          <w:rtl/>
          <w:lang w:bidi="ar-SA"/>
        </w:rPr>
        <w:t>مي</w:t>
      </w:r>
      <w:r w:rsidR="009E6430" w:rsidRPr="009E6430">
        <w:rPr>
          <w:rtl/>
          <w:lang w:bidi="ar-SA"/>
        </w:rPr>
        <w:t xml:space="preserve"> </w:t>
      </w:r>
      <w:r w:rsidR="009E6430" w:rsidRPr="009E6430">
        <w:rPr>
          <w:rFonts w:hint="cs"/>
          <w:rtl/>
          <w:lang w:bidi="ar-SA"/>
        </w:rPr>
        <w:t>دهند</w:t>
      </w:r>
      <w:r w:rsidR="009E6430" w:rsidRPr="009E6430">
        <w:rPr>
          <w:rtl/>
          <w:lang w:bidi="ar-SA"/>
        </w:rPr>
        <w:t>. (</w:t>
      </w:r>
      <w:r w:rsidR="009E6430" w:rsidRPr="009E6430">
        <w:rPr>
          <w:rFonts w:hint="cs"/>
          <w:rtl/>
          <w:lang w:bidi="ar-SA"/>
        </w:rPr>
        <w:t>فورگاس</w:t>
      </w:r>
      <w:r w:rsidR="009E6430" w:rsidRPr="009E6430">
        <w:rPr>
          <w:rtl/>
          <w:lang w:bidi="ar-SA"/>
        </w:rPr>
        <w:t>، 1373: 359)</w:t>
      </w:r>
      <w:r w:rsidR="009E6430" w:rsidRPr="009E6430">
        <w:rPr>
          <w:rFonts w:hint="cs"/>
          <w:rtl/>
          <w:lang w:bidi="ar-SA"/>
        </w:rPr>
        <w:t xml:space="preserve"> یان</w:t>
      </w:r>
      <w:r w:rsidR="009E6430" w:rsidRPr="009E6430">
        <w:rPr>
          <w:rtl/>
          <w:lang w:bidi="ar-SA"/>
        </w:rPr>
        <w:t xml:space="preserve"> </w:t>
      </w:r>
      <w:r w:rsidR="009E6430" w:rsidRPr="009E6430">
        <w:rPr>
          <w:rFonts w:hint="cs"/>
          <w:rtl/>
          <w:lang w:bidi="ar-SA"/>
        </w:rPr>
        <w:t>گل</w:t>
      </w:r>
      <w:r w:rsidR="009E6430" w:rsidRPr="009E6430">
        <w:rPr>
          <w:rtl/>
          <w:lang w:bidi="ar-SA"/>
        </w:rPr>
        <w:t xml:space="preserve"> </w:t>
      </w:r>
      <w:r w:rsidR="009E6430" w:rsidRPr="009E6430">
        <w:rPr>
          <w:rFonts w:hint="cs"/>
          <w:rtl/>
          <w:lang w:bidi="ar-SA"/>
        </w:rPr>
        <w:t>نیز</w:t>
      </w:r>
      <w:r w:rsidR="009E6430" w:rsidRPr="009E6430">
        <w:rPr>
          <w:rtl/>
          <w:lang w:bidi="ar-SA"/>
        </w:rPr>
        <w:t xml:space="preserve"> </w:t>
      </w:r>
      <w:r w:rsidR="009E6430" w:rsidRPr="009E6430">
        <w:rPr>
          <w:rFonts w:hint="cs"/>
          <w:rtl/>
          <w:lang w:bidi="ar-SA"/>
        </w:rPr>
        <w:t>معتقد</w:t>
      </w:r>
      <w:r w:rsidR="009E6430" w:rsidRPr="009E6430">
        <w:rPr>
          <w:rtl/>
          <w:lang w:bidi="ar-SA"/>
        </w:rPr>
        <w:t xml:space="preserve"> </w:t>
      </w:r>
      <w:r w:rsidR="009E6430" w:rsidRPr="009E6430">
        <w:rPr>
          <w:rFonts w:hint="cs"/>
          <w:rtl/>
          <w:lang w:bidi="ar-SA"/>
        </w:rPr>
        <w:t>است</w:t>
      </w:r>
      <w:r w:rsidR="009E6430" w:rsidRPr="009E6430">
        <w:rPr>
          <w:rtl/>
          <w:lang w:bidi="ar-SA"/>
        </w:rPr>
        <w:t xml:space="preserve"> </w:t>
      </w:r>
      <w:r w:rsidR="009E6430" w:rsidRPr="009E6430">
        <w:rPr>
          <w:rFonts w:hint="cs"/>
          <w:rtl/>
          <w:lang w:bidi="ar-SA"/>
        </w:rPr>
        <w:t>که</w:t>
      </w:r>
      <w:r w:rsidR="009E6430" w:rsidRPr="009E6430">
        <w:rPr>
          <w:rtl/>
          <w:lang w:bidi="ar-SA"/>
        </w:rPr>
        <w:t xml:space="preserve"> </w:t>
      </w:r>
      <w:r w:rsidR="009E6430" w:rsidRPr="009E6430">
        <w:rPr>
          <w:rFonts w:hint="cs"/>
          <w:rtl/>
          <w:lang w:bidi="ar-SA"/>
        </w:rPr>
        <w:t>یک</w:t>
      </w:r>
      <w:r w:rsidR="009E6430" w:rsidRPr="009E6430">
        <w:rPr>
          <w:rtl/>
          <w:lang w:bidi="ar-SA"/>
        </w:rPr>
        <w:t xml:space="preserve"> </w:t>
      </w:r>
      <w:r w:rsidR="009E6430" w:rsidRPr="009E6430">
        <w:rPr>
          <w:rFonts w:hint="cs"/>
          <w:rtl/>
          <w:lang w:bidi="ar-SA"/>
        </w:rPr>
        <w:t>چارچوب</w:t>
      </w:r>
      <w:r w:rsidR="009E6430" w:rsidRPr="009E6430">
        <w:rPr>
          <w:rtl/>
          <w:lang w:bidi="ar-SA"/>
        </w:rPr>
        <w:t xml:space="preserve"> </w:t>
      </w:r>
      <w:r w:rsidR="009E6430" w:rsidRPr="009E6430">
        <w:rPr>
          <w:rFonts w:hint="cs"/>
          <w:rtl/>
          <w:lang w:bidi="ar-SA"/>
        </w:rPr>
        <w:t>فیزیکی</w:t>
      </w:r>
      <w:r w:rsidR="009E6430" w:rsidRPr="009E6430">
        <w:rPr>
          <w:rtl/>
          <w:lang w:bidi="ar-SA"/>
        </w:rPr>
        <w:t xml:space="preserve"> </w:t>
      </w:r>
      <w:r w:rsidR="009E6430" w:rsidRPr="009E6430">
        <w:rPr>
          <w:rFonts w:hint="cs"/>
          <w:rtl/>
          <w:lang w:bidi="ar-SA"/>
        </w:rPr>
        <w:t>از</w:t>
      </w:r>
      <w:r w:rsidR="009E6430" w:rsidRPr="009E6430">
        <w:rPr>
          <w:rtl/>
          <w:lang w:bidi="ar-SA"/>
        </w:rPr>
        <w:t xml:space="preserve"> </w:t>
      </w:r>
      <w:r w:rsidR="009E6430" w:rsidRPr="009E6430">
        <w:rPr>
          <w:rFonts w:hint="cs"/>
          <w:rtl/>
          <w:lang w:bidi="ar-SA"/>
        </w:rPr>
        <w:t>پیش</w:t>
      </w:r>
      <w:r w:rsidR="009E6430" w:rsidRPr="009E6430">
        <w:rPr>
          <w:rtl/>
          <w:lang w:bidi="ar-SA"/>
        </w:rPr>
        <w:t xml:space="preserve"> </w:t>
      </w:r>
      <w:r w:rsidR="009E6430" w:rsidRPr="009E6430">
        <w:rPr>
          <w:rFonts w:hint="cs"/>
          <w:rtl/>
          <w:lang w:bidi="ar-SA"/>
        </w:rPr>
        <w:t>تعیین</w:t>
      </w:r>
      <w:r w:rsidR="009E6430" w:rsidRPr="009E6430">
        <w:rPr>
          <w:rtl/>
          <w:lang w:bidi="ar-SA"/>
        </w:rPr>
        <w:t xml:space="preserve"> </w:t>
      </w:r>
      <w:r w:rsidR="009E6430" w:rsidRPr="009E6430">
        <w:rPr>
          <w:rFonts w:hint="cs"/>
          <w:rtl/>
          <w:lang w:bidi="ar-SA"/>
        </w:rPr>
        <w:t>شده</w:t>
      </w:r>
      <w:r w:rsidR="009E6430" w:rsidRPr="009E6430">
        <w:rPr>
          <w:rtl/>
          <w:lang w:bidi="ar-SA"/>
        </w:rPr>
        <w:t xml:space="preserve"> </w:t>
      </w:r>
      <w:r w:rsidR="009E6430" w:rsidRPr="009E6430">
        <w:rPr>
          <w:rFonts w:hint="cs"/>
          <w:rtl/>
          <w:lang w:bidi="ar-SA"/>
        </w:rPr>
        <w:t>می</w:t>
      </w:r>
      <w:r w:rsidR="009E6430" w:rsidRPr="009E6430">
        <w:rPr>
          <w:rtl/>
          <w:lang w:bidi="ar-SA"/>
        </w:rPr>
        <w:t xml:space="preserve"> </w:t>
      </w:r>
      <w:r w:rsidR="009E6430" w:rsidRPr="009E6430">
        <w:rPr>
          <w:rFonts w:hint="cs"/>
          <w:rtl/>
          <w:lang w:bidi="ar-SA"/>
        </w:rPr>
        <w:t>تواند</w:t>
      </w:r>
      <w:r w:rsidR="009E6430" w:rsidRPr="009E6430">
        <w:rPr>
          <w:rtl/>
          <w:lang w:bidi="ar-SA"/>
        </w:rPr>
        <w:t xml:space="preserve"> </w:t>
      </w:r>
      <w:r w:rsidR="009E6430" w:rsidRPr="009E6430">
        <w:rPr>
          <w:rFonts w:hint="cs"/>
          <w:rtl/>
          <w:lang w:bidi="ar-SA"/>
        </w:rPr>
        <w:t>عاملی</w:t>
      </w:r>
      <w:r w:rsidR="009E6430" w:rsidRPr="009E6430">
        <w:rPr>
          <w:rtl/>
          <w:lang w:bidi="ar-SA"/>
        </w:rPr>
        <w:t xml:space="preserve"> </w:t>
      </w:r>
      <w:r w:rsidR="009E6430" w:rsidRPr="009E6430">
        <w:rPr>
          <w:rFonts w:hint="cs"/>
          <w:rtl/>
          <w:lang w:bidi="ar-SA"/>
        </w:rPr>
        <w:t>کمک</w:t>
      </w:r>
      <w:r w:rsidR="009E6430" w:rsidRPr="009E6430">
        <w:rPr>
          <w:rtl/>
          <w:lang w:bidi="ar-SA"/>
        </w:rPr>
        <w:t xml:space="preserve"> </w:t>
      </w:r>
      <w:r w:rsidR="009E6430" w:rsidRPr="009E6430">
        <w:rPr>
          <w:rFonts w:hint="cs"/>
          <w:rtl/>
          <w:lang w:bidi="ar-SA"/>
        </w:rPr>
        <w:t>کننده</w:t>
      </w:r>
      <w:r w:rsidR="009E6430" w:rsidRPr="009E6430">
        <w:rPr>
          <w:rtl/>
          <w:lang w:bidi="ar-SA"/>
        </w:rPr>
        <w:t xml:space="preserve"> </w:t>
      </w:r>
      <w:r w:rsidR="009E6430" w:rsidRPr="009E6430">
        <w:rPr>
          <w:rFonts w:hint="cs"/>
          <w:rtl/>
          <w:lang w:bidi="ar-SA"/>
        </w:rPr>
        <w:t>یا</w:t>
      </w:r>
      <w:r w:rsidR="009E6430" w:rsidRPr="009E6430">
        <w:rPr>
          <w:rtl/>
          <w:lang w:bidi="ar-SA"/>
        </w:rPr>
        <w:t xml:space="preserve"> </w:t>
      </w:r>
      <w:r w:rsidR="009E6430" w:rsidRPr="009E6430">
        <w:rPr>
          <w:rFonts w:hint="cs"/>
          <w:rtl/>
          <w:lang w:bidi="ar-SA"/>
        </w:rPr>
        <w:t>بازدارنده</w:t>
      </w:r>
      <w:r w:rsidR="009E6430" w:rsidRPr="009E6430">
        <w:rPr>
          <w:rtl/>
          <w:lang w:bidi="ar-SA"/>
        </w:rPr>
        <w:t xml:space="preserve"> </w:t>
      </w:r>
      <w:r w:rsidR="009E6430" w:rsidRPr="009E6430">
        <w:rPr>
          <w:rFonts w:hint="cs"/>
          <w:rtl/>
          <w:lang w:bidi="ar-SA"/>
        </w:rPr>
        <w:t>برای</w:t>
      </w:r>
      <w:r w:rsidR="009E6430" w:rsidRPr="009E6430">
        <w:rPr>
          <w:rtl/>
          <w:lang w:bidi="ar-SA"/>
        </w:rPr>
        <w:t xml:space="preserve"> </w:t>
      </w:r>
      <w:r w:rsidR="009E6430" w:rsidRPr="009E6430">
        <w:rPr>
          <w:rFonts w:hint="cs"/>
          <w:rtl/>
          <w:lang w:bidi="ar-SA"/>
        </w:rPr>
        <w:t>گسترش</w:t>
      </w:r>
      <w:r w:rsidR="009E6430" w:rsidRPr="009E6430">
        <w:rPr>
          <w:rtl/>
          <w:lang w:bidi="ar-SA"/>
        </w:rPr>
        <w:t xml:space="preserve"> </w:t>
      </w:r>
      <w:r w:rsidR="009E6430" w:rsidRPr="009E6430">
        <w:rPr>
          <w:rFonts w:hint="cs"/>
          <w:rtl/>
          <w:lang w:bidi="ar-SA"/>
        </w:rPr>
        <w:t>و</w:t>
      </w:r>
      <w:r w:rsidR="009E6430" w:rsidRPr="009E6430">
        <w:rPr>
          <w:rtl/>
          <w:lang w:bidi="ar-SA"/>
        </w:rPr>
        <w:t xml:space="preserve"> </w:t>
      </w:r>
      <w:r w:rsidR="009E6430" w:rsidRPr="009E6430">
        <w:rPr>
          <w:rFonts w:hint="cs"/>
          <w:rtl/>
          <w:lang w:bidi="ar-SA"/>
        </w:rPr>
        <w:t>ادامه</w:t>
      </w:r>
      <w:r w:rsidR="009E6430" w:rsidRPr="009E6430">
        <w:rPr>
          <w:rtl/>
          <w:lang w:bidi="ar-SA"/>
        </w:rPr>
        <w:t xml:space="preserve"> </w:t>
      </w:r>
      <w:r w:rsidR="009E6430" w:rsidRPr="009E6430">
        <w:rPr>
          <w:rFonts w:hint="cs"/>
          <w:rtl/>
          <w:lang w:bidi="ar-SA"/>
        </w:rPr>
        <w:t>ی</w:t>
      </w:r>
      <w:r w:rsidR="009E6430" w:rsidRPr="009E6430">
        <w:rPr>
          <w:rtl/>
          <w:lang w:bidi="ar-SA"/>
        </w:rPr>
        <w:t xml:space="preserve"> </w:t>
      </w:r>
      <w:r w:rsidR="009E6430" w:rsidRPr="009E6430">
        <w:rPr>
          <w:rFonts w:hint="cs"/>
          <w:rtl/>
          <w:lang w:bidi="ar-SA"/>
        </w:rPr>
        <w:t>ارتباطات</w:t>
      </w:r>
      <w:r w:rsidR="009E6430" w:rsidRPr="009E6430">
        <w:rPr>
          <w:rtl/>
          <w:lang w:bidi="ar-SA"/>
        </w:rPr>
        <w:t xml:space="preserve"> </w:t>
      </w:r>
      <w:r w:rsidR="009E6430" w:rsidRPr="009E6430">
        <w:rPr>
          <w:rFonts w:hint="cs"/>
          <w:rtl/>
          <w:lang w:bidi="ar-SA"/>
        </w:rPr>
        <w:t>باشد</w:t>
      </w:r>
      <w:r w:rsidR="009E6430" w:rsidRPr="009E6430">
        <w:rPr>
          <w:rtl/>
          <w:lang w:bidi="ar-SA"/>
        </w:rPr>
        <w:t>. (</w:t>
      </w:r>
      <w:r w:rsidR="009E6430" w:rsidRPr="009E6430">
        <w:rPr>
          <w:rFonts w:hint="cs"/>
          <w:rtl/>
          <w:lang w:bidi="ar-SA"/>
        </w:rPr>
        <w:t>گل</w:t>
      </w:r>
      <w:r w:rsidR="009E6430" w:rsidRPr="009E6430">
        <w:rPr>
          <w:rtl/>
          <w:lang w:bidi="ar-SA"/>
        </w:rPr>
        <w:t>، 1387: 48)</w:t>
      </w:r>
      <w:r w:rsidR="009E6430" w:rsidRPr="009E6430">
        <w:rPr>
          <w:rFonts w:hint="cs"/>
          <w:rtl/>
          <w:lang w:bidi="ar-SA"/>
        </w:rPr>
        <w:t xml:space="preserve"> </w:t>
      </w:r>
    </w:p>
    <w:p w:rsidR="00F24034" w:rsidRPr="009E6430" w:rsidRDefault="009E6430" w:rsidP="009E6430">
      <w:r w:rsidRPr="009E6430">
        <w:rPr>
          <w:rFonts w:hint="cs"/>
          <w:rtl/>
        </w:rPr>
        <w:lastRenderedPageBreak/>
        <w:t>به طور کل در شکل گیری گفتگو به عنوان یک تعامل اجتماعی 4 جنبه زیر موثر است:</w:t>
      </w:r>
      <w:r w:rsidRPr="009E6430">
        <w:t xml:space="preserve"> </w:t>
      </w:r>
    </w:p>
    <w:p w:rsidR="009E6430" w:rsidRPr="009E6430" w:rsidRDefault="00F24034" w:rsidP="00AE620B">
      <w:pPr>
        <w:numPr>
          <w:ilvl w:val="0"/>
          <w:numId w:val="8"/>
        </w:numPr>
        <w:rPr>
          <w:b/>
          <w:bCs/>
        </w:rPr>
      </w:pPr>
      <w:r w:rsidRPr="009E6430">
        <w:rPr>
          <w:rFonts w:hint="cs"/>
          <w:rtl/>
        </w:rPr>
        <w:t>فاکتور های شخصیتی و روانشناسی رفتاری:</w:t>
      </w:r>
      <w:r w:rsidR="009E6430" w:rsidRPr="009E6430">
        <w:rPr>
          <w:rFonts w:hint="cs"/>
          <w:rtl/>
        </w:rPr>
        <w:t xml:space="preserve"> توجه به رعایت عوامل روانشناسی رفتاری یعنی خلوت، قلمرو، فضای شخصی، ازدحام.(اسلامی، 1391، صص 129-142)  </w:t>
      </w:r>
    </w:p>
    <w:p w:rsidR="009E6430" w:rsidRPr="009E6430" w:rsidRDefault="00F24034" w:rsidP="00AE620B">
      <w:pPr>
        <w:numPr>
          <w:ilvl w:val="0"/>
          <w:numId w:val="8"/>
        </w:numPr>
        <w:rPr>
          <w:b/>
          <w:bCs/>
        </w:rPr>
      </w:pPr>
      <w:r w:rsidRPr="009E6430">
        <w:rPr>
          <w:rFonts w:hint="cs"/>
          <w:rtl/>
        </w:rPr>
        <w:t>فاکتورهای اجتماعی غیر رسمی</w:t>
      </w:r>
      <w:r w:rsidR="009E6430" w:rsidRPr="009E6430">
        <w:rPr>
          <w:rFonts w:hint="cs"/>
          <w:rtl/>
        </w:rPr>
        <w:t>: عوامل فعالیتی همچون برگزاری مراسم و آیین ها و نیز جان بخشی به فضا با بهره گیری از فعالیت های جذب کننده متفاوت و متنوع. .(اسلامی، 1391، صص 142-145)</w:t>
      </w:r>
    </w:p>
    <w:p w:rsidR="009E6430" w:rsidRPr="009E6430" w:rsidRDefault="00F24034" w:rsidP="00AE620B">
      <w:pPr>
        <w:numPr>
          <w:ilvl w:val="0"/>
          <w:numId w:val="8"/>
        </w:numPr>
      </w:pPr>
      <w:r w:rsidRPr="009E6430">
        <w:rPr>
          <w:rFonts w:hint="cs"/>
          <w:rtl/>
        </w:rPr>
        <w:t>فاکتورهای اجتماعی رسمی</w:t>
      </w:r>
      <w:r w:rsidR="009E6430" w:rsidRPr="009E6430">
        <w:rPr>
          <w:rFonts w:hint="cs"/>
          <w:rtl/>
        </w:rPr>
        <w:t>: عو</w:t>
      </w:r>
      <w:r w:rsidRPr="009E6430">
        <w:rPr>
          <w:rFonts w:hint="cs"/>
          <w:rtl/>
        </w:rPr>
        <w:t>امل مدیریتی همچون ارتقاء</w:t>
      </w:r>
      <w:r w:rsidRPr="009E6430">
        <w:rPr>
          <w:rtl/>
        </w:rPr>
        <w:t xml:space="preserve"> </w:t>
      </w:r>
      <w:r w:rsidRPr="009E6430">
        <w:rPr>
          <w:rFonts w:hint="cs"/>
          <w:rtl/>
        </w:rPr>
        <w:t>فرهنگ</w:t>
      </w:r>
      <w:r w:rsidRPr="009E6430">
        <w:rPr>
          <w:rtl/>
        </w:rPr>
        <w:t xml:space="preserve"> </w:t>
      </w:r>
      <w:r w:rsidRPr="009E6430">
        <w:rPr>
          <w:rFonts w:hint="cs"/>
          <w:rtl/>
        </w:rPr>
        <w:t>استفاده</w:t>
      </w:r>
      <w:r w:rsidRPr="009E6430">
        <w:rPr>
          <w:rtl/>
        </w:rPr>
        <w:t xml:space="preserve"> 24 </w:t>
      </w:r>
      <w:r w:rsidRPr="009E6430">
        <w:rPr>
          <w:rFonts w:hint="cs"/>
          <w:rtl/>
        </w:rPr>
        <w:t>ساعته</w:t>
      </w:r>
      <w:r w:rsidRPr="009E6430">
        <w:rPr>
          <w:rtl/>
        </w:rPr>
        <w:t xml:space="preserve"> (</w:t>
      </w:r>
      <w:r w:rsidRPr="009E6430">
        <w:rPr>
          <w:rFonts w:hint="cs"/>
          <w:rtl/>
        </w:rPr>
        <w:t>شبانه روزی</w:t>
      </w:r>
      <w:r w:rsidRPr="009E6430">
        <w:rPr>
          <w:rtl/>
        </w:rPr>
        <w:t xml:space="preserve">) </w:t>
      </w:r>
      <w:r w:rsidRPr="009E6430">
        <w:rPr>
          <w:rFonts w:hint="cs"/>
          <w:rtl/>
        </w:rPr>
        <w:t>از</w:t>
      </w:r>
      <w:r w:rsidRPr="009E6430">
        <w:rPr>
          <w:rtl/>
        </w:rPr>
        <w:t xml:space="preserve"> </w:t>
      </w:r>
      <w:r w:rsidRPr="009E6430">
        <w:rPr>
          <w:rFonts w:hint="cs"/>
          <w:rtl/>
        </w:rPr>
        <w:t>فضا،</w:t>
      </w:r>
      <w:r w:rsidR="009E6430" w:rsidRPr="009E6430">
        <w:rPr>
          <w:rFonts w:hint="cs"/>
          <w:rtl/>
          <w:lang w:bidi="ar-SA"/>
        </w:rPr>
        <w:t xml:space="preserve"> </w:t>
      </w:r>
      <w:r w:rsidRPr="009E6430">
        <w:rPr>
          <w:rFonts w:hint="cs"/>
          <w:rtl/>
        </w:rPr>
        <w:t>نگهداری</w:t>
      </w:r>
      <w:r w:rsidRPr="009E6430">
        <w:rPr>
          <w:rtl/>
        </w:rPr>
        <w:t xml:space="preserve"> </w:t>
      </w:r>
      <w:r w:rsidRPr="009E6430">
        <w:rPr>
          <w:rFonts w:hint="cs"/>
          <w:rtl/>
        </w:rPr>
        <w:t>خوب</w:t>
      </w:r>
      <w:r w:rsidRPr="009E6430">
        <w:rPr>
          <w:rtl/>
        </w:rPr>
        <w:t xml:space="preserve"> </w:t>
      </w:r>
      <w:r w:rsidRPr="009E6430">
        <w:rPr>
          <w:rFonts w:hint="cs"/>
          <w:rtl/>
        </w:rPr>
        <w:t>و</w:t>
      </w:r>
      <w:r w:rsidRPr="009E6430">
        <w:rPr>
          <w:rtl/>
        </w:rPr>
        <w:t xml:space="preserve"> </w:t>
      </w:r>
      <w:r w:rsidRPr="009E6430">
        <w:rPr>
          <w:rFonts w:hint="cs"/>
          <w:rtl/>
        </w:rPr>
        <w:t>تمیز، ممنوعیت</w:t>
      </w:r>
      <w:r w:rsidRPr="009E6430">
        <w:rPr>
          <w:rtl/>
        </w:rPr>
        <w:t xml:space="preserve"> </w:t>
      </w:r>
      <w:r w:rsidRPr="009E6430">
        <w:rPr>
          <w:rFonts w:hint="cs"/>
          <w:rtl/>
        </w:rPr>
        <w:t>تردد</w:t>
      </w:r>
      <w:r w:rsidRPr="009E6430">
        <w:rPr>
          <w:rtl/>
        </w:rPr>
        <w:t xml:space="preserve"> </w:t>
      </w:r>
      <w:r w:rsidRPr="009E6430">
        <w:rPr>
          <w:rFonts w:hint="cs"/>
          <w:rtl/>
        </w:rPr>
        <w:t>خودرو</w:t>
      </w:r>
      <w:r w:rsidRPr="009E6430">
        <w:rPr>
          <w:rtl/>
        </w:rPr>
        <w:t xml:space="preserve"> </w:t>
      </w:r>
      <w:r w:rsidRPr="009E6430">
        <w:rPr>
          <w:rFonts w:hint="cs"/>
          <w:rtl/>
        </w:rPr>
        <w:t>یا</w:t>
      </w:r>
      <w:r w:rsidRPr="009E6430">
        <w:rPr>
          <w:rtl/>
        </w:rPr>
        <w:t xml:space="preserve"> </w:t>
      </w:r>
      <w:r w:rsidRPr="009E6430">
        <w:rPr>
          <w:rFonts w:hint="cs"/>
          <w:rtl/>
        </w:rPr>
        <w:t>کنترل</w:t>
      </w:r>
      <w:r w:rsidRPr="009E6430">
        <w:rPr>
          <w:rtl/>
        </w:rPr>
        <w:t xml:space="preserve"> </w:t>
      </w:r>
      <w:r w:rsidRPr="009E6430">
        <w:rPr>
          <w:rFonts w:hint="cs"/>
          <w:rtl/>
        </w:rPr>
        <w:t>آن، روشنایی</w:t>
      </w:r>
      <w:r w:rsidRPr="009E6430">
        <w:rPr>
          <w:rtl/>
        </w:rPr>
        <w:t xml:space="preserve"> </w:t>
      </w:r>
      <w:r w:rsidRPr="009E6430">
        <w:rPr>
          <w:rFonts w:hint="cs"/>
          <w:rtl/>
        </w:rPr>
        <w:t>کافی، فراگیر</w:t>
      </w:r>
      <w:r w:rsidRPr="009E6430">
        <w:rPr>
          <w:rtl/>
        </w:rPr>
        <w:t xml:space="preserve"> </w:t>
      </w:r>
      <w:r w:rsidRPr="009E6430">
        <w:rPr>
          <w:rFonts w:hint="cs"/>
          <w:rtl/>
        </w:rPr>
        <w:t>بودن</w:t>
      </w:r>
      <w:r w:rsidR="009E6430" w:rsidRPr="009E6430">
        <w:rPr>
          <w:rFonts w:hint="cs"/>
          <w:rtl/>
        </w:rPr>
        <w:t>،وجود</w:t>
      </w:r>
      <w:r w:rsidR="009E6430" w:rsidRPr="009E6430">
        <w:rPr>
          <w:rtl/>
        </w:rPr>
        <w:t xml:space="preserve"> </w:t>
      </w:r>
      <w:r w:rsidR="009E6430" w:rsidRPr="009E6430">
        <w:rPr>
          <w:rFonts w:hint="cs"/>
          <w:rtl/>
        </w:rPr>
        <w:t>تسهیلات</w:t>
      </w:r>
      <w:r w:rsidR="009E6430" w:rsidRPr="009E6430">
        <w:rPr>
          <w:rtl/>
        </w:rPr>
        <w:t xml:space="preserve"> </w:t>
      </w:r>
      <w:r w:rsidR="009E6430" w:rsidRPr="009E6430">
        <w:rPr>
          <w:rFonts w:hint="cs"/>
          <w:rtl/>
        </w:rPr>
        <w:t>کافی و استفاده</w:t>
      </w:r>
      <w:r w:rsidR="009E6430" w:rsidRPr="009E6430">
        <w:rPr>
          <w:rtl/>
        </w:rPr>
        <w:t xml:space="preserve"> </w:t>
      </w:r>
      <w:r w:rsidR="009E6430" w:rsidRPr="009E6430">
        <w:rPr>
          <w:rFonts w:hint="cs"/>
          <w:rtl/>
        </w:rPr>
        <w:t>از</w:t>
      </w:r>
      <w:r w:rsidR="009E6430" w:rsidRPr="009E6430">
        <w:rPr>
          <w:rtl/>
        </w:rPr>
        <w:t xml:space="preserve"> </w:t>
      </w:r>
      <w:r w:rsidR="009E6430" w:rsidRPr="009E6430">
        <w:rPr>
          <w:rFonts w:hint="cs"/>
          <w:rtl/>
        </w:rPr>
        <w:t>تبلیغات.(اسلامی، 1391، صص 145-148)</w:t>
      </w:r>
    </w:p>
    <w:p w:rsidR="00100A57" w:rsidRDefault="00F24034" w:rsidP="009E6430">
      <w:pPr>
        <w:rPr>
          <w:rtl/>
        </w:rPr>
      </w:pPr>
      <w:r w:rsidRPr="009E6430">
        <w:rPr>
          <w:rFonts w:hint="cs"/>
          <w:rtl/>
        </w:rPr>
        <w:t xml:space="preserve">فاکتورهای محیطی طراحی: </w:t>
      </w:r>
      <w:r w:rsidR="009E6430" w:rsidRPr="00A33461">
        <w:rPr>
          <w:rFonts w:hint="cs"/>
          <w:rtl/>
        </w:rPr>
        <w:t>عوامل فضایی همچون تنوع، بزرگی فضا،مرکزیت مکانی، مجاورت های مکانی، فضای چند عملکردی، نبود حد و مرز فضایی و بصری. عوامل ساختاری همچون مبلمان فضا، دسترسی مناسب، انعطاف پذیری، تطبیق پذیری، استفاده از</w:t>
      </w:r>
      <w:r w:rsidR="009E6430" w:rsidRPr="009E6430">
        <w:rPr>
          <w:rFonts w:hint="cs"/>
          <w:rtl/>
        </w:rPr>
        <w:t xml:space="preserve"> رنگ و مصالح مناسب. عوامل طبیعی همچون دید و منظر مطلوب، ارتباط با طبیعت و حضور آب. عوامل جغرافیایی مانند آب و هوا، موقعیت و بافت پیرامون. عوامل آسایشی شامل راحتی فیزیکی، احساس امنیت، رعایت مقیاس انسانی، عوامل ادراکی شامل خوانایی، هیجان، دلبستگی و عوامل زیبایی شامل شفافیت، ارتباط با طبیعت و وجود صداهای خوشایند.(اسلامی، 1391، صص148-171)</w:t>
      </w:r>
      <w:r w:rsidR="00100A57" w:rsidRPr="00496BA2">
        <w:rPr>
          <w:rFonts w:hint="cs"/>
          <w:rtl/>
        </w:rPr>
        <w:tab/>
      </w:r>
    </w:p>
    <w:p w:rsidR="00E738BE" w:rsidRPr="00496BA2" w:rsidRDefault="00E738BE" w:rsidP="00496BA2">
      <w:pPr>
        <w:rPr>
          <w:rtl/>
        </w:rPr>
      </w:pPr>
    </w:p>
    <w:p w:rsidR="00737892" w:rsidRPr="009E6430" w:rsidRDefault="009E6430" w:rsidP="009E6430">
      <w:pPr>
        <w:pStyle w:val="Heading3"/>
        <w:spacing w:before="0" w:after="0"/>
        <w:rPr>
          <w:rFonts w:eastAsia="Calibri"/>
          <w:sz w:val="28"/>
          <w:szCs w:val="28"/>
          <w:rtl/>
        </w:rPr>
      </w:pPr>
      <w:r w:rsidRPr="009E6430">
        <w:rPr>
          <w:rFonts w:eastAsia="Calibri" w:hint="cs"/>
          <w:sz w:val="28"/>
          <w:szCs w:val="28"/>
          <w:rtl/>
        </w:rPr>
        <w:lastRenderedPageBreak/>
        <w:t>فضای گفتگو میان ادیان</w:t>
      </w:r>
    </w:p>
    <w:p w:rsidR="009E6430" w:rsidRDefault="009E6430" w:rsidP="009E6430">
      <w:pPr>
        <w:rPr>
          <w:rtl/>
        </w:rPr>
      </w:pPr>
      <w:r w:rsidRPr="009E6430">
        <w:rPr>
          <w:rFonts w:hint="cs"/>
          <w:rtl/>
        </w:rPr>
        <w:t>گفتگوی دینی به عنوان شاخه ای خاص از تعامل باید در فضایی شکل گیرد که در جهت تحقق شرایط گفتگوی دینی گام بردارد و تا حد امکان از ایجاد آنچه به عنوان موانع گفتگوی دینی مورد بررسی قرار گرفت جلوگیری به عمل آورد. بنابراین می توان گفت چنین فضایی باید با تاکید بیشتر بر نقاط اشتراک ادیان و حفظ احترام تمام مخاطبین از هر دین و مذهب از هر گونه جهت گیری یا تمایل به هر یک از ادیان مبرا باشد چرا که این مساله به برتر انگاشته شدن یک دسته و اختلال در فرآیند گفتگو خواهد انجامید</w:t>
      </w:r>
      <w:r>
        <w:rPr>
          <w:rFonts w:hint="cs"/>
          <w:rtl/>
        </w:rPr>
        <w:t>.</w:t>
      </w:r>
    </w:p>
    <w:p w:rsidR="006B058E" w:rsidRDefault="006B058E" w:rsidP="009E6430">
      <w:pPr>
        <w:rPr>
          <w:rtl/>
        </w:rPr>
      </w:pPr>
      <w:r>
        <w:rPr>
          <w:rFonts w:hint="cs"/>
          <w:rtl/>
        </w:rPr>
        <w:br/>
      </w:r>
    </w:p>
    <w:p w:rsidR="006B058E" w:rsidRDefault="004D14F1" w:rsidP="006B058E">
      <w:pPr>
        <w:pStyle w:val="Heading2"/>
        <w:bidi/>
        <w:spacing w:before="0" w:after="0"/>
        <w:rPr>
          <w:rFonts w:eastAsia="Calibri"/>
        </w:rPr>
      </w:pPr>
      <w:r>
        <w:rPr>
          <w:rFonts w:eastAsia="Calibri"/>
          <w:rtl/>
        </w:rPr>
        <w:br w:type="page"/>
      </w:r>
      <w:r w:rsidR="009E6430">
        <w:rPr>
          <w:rFonts w:eastAsia="Calibri" w:hint="cs"/>
          <w:rtl/>
        </w:rPr>
        <w:lastRenderedPageBreak/>
        <w:t>جمع بندی و نتیجه گیری</w:t>
      </w:r>
    </w:p>
    <w:p w:rsidR="004D14F1" w:rsidRPr="004D14F1" w:rsidRDefault="006B058E" w:rsidP="004D14F1">
      <w:pPr>
        <w:ind w:firstLine="281"/>
        <w:jc w:val="lowKashida"/>
        <w:rPr>
          <w:rtl/>
        </w:rPr>
      </w:pPr>
      <w:r>
        <w:rPr>
          <w:rtl/>
        </w:rPr>
        <w:br/>
      </w:r>
      <w:r w:rsidR="004D14F1" w:rsidRPr="004D14F1">
        <w:rPr>
          <w:rFonts w:hint="cs"/>
          <w:rtl/>
        </w:rPr>
        <w:t xml:space="preserve">گفتگو  به شکلی که اخیرا مصطلح شده به معنای "مبادله اندیشه ها برای دستیابی به تفاهم و شناخت متقابل" است، که در این معنا در دوران مدرن تئوریزه شده و اصول و مبانی آن تدوین یافته است. این گفتگو </w:t>
      </w:r>
      <w:r w:rsidR="004D14F1" w:rsidRPr="004D14F1">
        <w:rPr>
          <w:rFonts w:hint="cs"/>
          <w:rtl/>
          <w:lang w:bidi="ar-SA"/>
        </w:rPr>
        <w:t>ضرورت بسیار مهمی برای همه متدینان است، در گذشته این جریان</w:t>
      </w:r>
      <w:r w:rsidR="004D14F1" w:rsidRPr="004D14F1">
        <w:rPr>
          <w:rtl/>
          <w:lang w:bidi="ar-SA"/>
        </w:rPr>
        <w:t xml:space="preserve"> برا</w:t>
      </w:r>
      <w:r w:rsidR="004D14F1" w:rsidRPr="004D14F1">
        <w:rPr>
          <w:rFonts w:hint="cs"/>
          <w:rtl/>
          <w:lang w:bidi="ar-SA"/>
        </w:rPr>
        <w:t>ی</w:t>
      </w:r>
      <w:r w:rsidR="004D14F1" w:rsidRPr="004D14F1">
        <w:rPr>
          <w:rtl/>
          <w:lang w:bidi="ar-SA"/>
        </w:rPr>
        <w:t xml:space="preserve"> تحم</w:t>
      </w:r>
      <w:r w:rsidR="004D14F1" w:rsidRPr="004D14F1">
        <w:rPr>
          <w:rFonts w:hint="cs"/>
          <w:rtl/>
          <w:lang w:bidi="ar-SA"/>
        </w:rPr>
        <w:t>یل</w:t>
      </w:r>
      <w:r w:rsidR="004D14F1" w:rsidRPr="004D14F1">
        <w:rPr>
          <w:rtl/>
          <w:lang w:bidi="ar-SA"/>
        </w:rPr>
        <w:t xml:space="preserve"> نظر بوده، </w:t>
      </w:r>
      <w:r w:rsidR="004D14F1" w:rsidRPr="004D14F1">
        <w:rPr>
          <w:rFonts w:hint="cs"/>
          <w:rtl/>
          <w:lang w:bidi="ar-SA"/>
        </w:rPr>
        <w:t>در حالی که امروزه هدف</w:t>
      </w:r>
      <w:r w:rsidR="004D14F1" w:rsidRPr="004D14F1">
        <w:rPr>
          <w:rtl/>
          <w:lang w:bidi="ar-SA"/>
        </w:rPr>
        <w:t xml:space="preserve"> فهم نظر طرف مقابل است</w:t>
      </w:r>
      <w:r w:rsidR="004D14F1" w:rsidRPr="004D14F1">
        <w:rPr>
          <w:rFonts w:hint="cs"/>
          <w:rtl/>
          <w:lang w:bidi="ar-SA"/>
        </w:rPr>
        <w:t xml:space="preserve">. توجه به این نکته ضروریت که </w:t>
      </w:r>
      <w:r w:rsidR="004D14F1" w:rsidRPr="004D14F1">
        <w:rPr>
          <w:rtl/>
          <w:lang w:bidi="ar-SA"/>
        </w:rPr>
        <w:t>در باب مسائل معرفت</w:t>
      </w:r>
      <w:r w:rsidR="004D14F1" w:rsidRPr="004D14F1">
        <w:rPr>
          <w:rFonts w:hint="cs"/>
          <w:rtl/>
          <w:lang w:bidi="ar-SA"/>
        </w:rPr>
        <w:t>ی</w:t>
      </w:r>
      <w:r w:rsidR="004D14F1" w:rsidRPr="004D14F1">
        <w:rPr>
          <w:rtl/>
          <w:lang w:bidi="ar-SA"/>
        </w:rPr>
        <w:t xml:space="preserve"> </w:t>
      </w:r>
      <w:r w:rsidR="004D14F1" w:rsidRPr="004D14F1">
        <w:rPr>
          <w:rFonts w:hint="cs"/>
          <w:rtl/>
          <w:lang w:bidi="ar-SA"/>
        </w:rPr>
        <w:t>همچون مسایل ادیان</w:t>
      </w:r>
      <w:r w:rsidR="004D14F1" w:rsidRPr="004D14F1">
        <w:rPr>
          <w:rtl/>
          <w:lang w:bidi="ar-SA"/>
        </w:rPr>
        <w:t xml:space="preserve"> ن</w:t>
      </w:r>
      <w:r w:rsidR="004D14F1" w:rsidRPr="004D14F1">
        <w:rPr>
          <w:rFonts w:hint="cs"/>
          <w:rtl/>
          <w:lang w:bidi="ar-SA"/>
        </w:rPr>
        <w:t>یل</w:t>
      </w:r>
      <w:r w:rsidR="004D14F1" w:rsidRPr="004D14F1">
        <w:rPr>
          <w:rtl/>
          <w:lang w:bidi="ar-SA"/>
        </w:rPr>
        <w:t xml:space="preserve"> به </w:t>
      </w:r>
      <w:r w:rsidR="004D14F1" w:rsidRPr="004D14F1">
        <w:rPr>
          <w:rFonts w:hint="cs"/>
          <w:rtl/>
          <w:lang w:bidi="ar-SA"/>
        </w:rPr>
        <w:t>یک</w:t>
      </w:r>
      <w:r w:rsidR="004D14F1" w:rsidRPr="004D14F1">
        <w:rPr>
          <w:rtl/>
          <w:lang w:bidi="ar-SA"/>
        </w:rPr>
        <w:t xml:space="preserve"> نت</w:t>
      </w:r>
      <w:r w:rsidR="004D14F1" w:rsidRPr="004D14F1">
        <w:rPr>
          <w:rFonts w:hint="cs"/>
          <w:rtl/>
          <w:lang w:bidi="ar-SA"/>
        </w:rPr>
        <w:t>یجه</w:t>
      </w:r>
      <w:r w:rsidR="004D14F1" w:rsidRPr="004D14F1">
        <w:rPr>
          <w:rtl/>
          <w:lang w:bidi="ar-SA"/>
        </w:rPr>
        <w:t xml:space="preserve"> </w:t>
      </w:r>
      <w:r w:rsidR="004D14F1" w:rsidRPr="004D14F1">
        <w:rPr>
          <w:rFonts w:hint="cs"/>
          <w:rtl/>
          <w:lang w:bidi="ar-SA"/>
        </w:rPr>
        <w:t>یکسان</w:t>
      </w:r>
      <w:r w:rsidR="004D14F1" w:rsidRPr="004D14F1">
        <w:rPr>
          <w:rtl/>
          <w:lang w:bidi="ar-SA"/>
        </w:rPr>
        <w:t xml:space="preserve"> و دست</w:t>
      </w:r>
      <w:r w:rsidR="004D14F1" w:rsidRPr="004D14F1">
        <w:rPr>
          <w:rFonts w:hint="cs"/>
          <w:rtl/>
          <w:lang w:bidi="ar-SA"/>
        </w:rPr>
        <w:t>یابی</w:t>
      </w:r>
      <w:r w:rsidR="004D14F1" w:rsidRPr="004D14F1">
        <w:rPr>
          <w:rtl/>
          <w:lang w:bidi="ar-SA"/>
        </w:rPr>
        <w:t xml:space="preserve"> به حق</w:t>
      </w:r>
      <w:r w:rsidR="004D14F1" w:rsidRPr="004D14F1">
        <w:rPr>
          <w:rFonts w:hint="cs"/>
          <w:rtl/>
          <w:lang w:bidi="ar-SA"/>
        </w:rPr>
        <w:t>یقت</w:t>
      </w:r>
      <w:r w:rsidR="004D14F1" w:rsidRPr="004D14F1">
        <w:rPr>
          <w:rtl/>
          <w:lang w:bidi="ar-SA"/>
        </w:rPr>
        <w:t xml:space="preserve"> م</w:t>
      </w:r>
      <w:r w:rsidR="004D14F1" w:rsidRPr="004D14F1">
        <w:rPr>
          <w:rFonts w:hint="cs"/>
          <w:rtl/>
          <w:lang w:bidi="ar-SA"/>
        </w:rPr>
        <w:t>ش</w:t>
      </w:r>
      <w:r w:rsidR="004D14F1" w:rsidRPr="004D14F1">
        <w:rPr>
          <w:rtl/>
          <w:lang w:bidi="ar-SA"/>
        </w:rPr>
        <w:t>ترک نه تنها نشدن</w:t>
      </w:r>
      <w:r w:rsidR="004D14F1" w:rsidRPr="004D14F1">
        <w:rPr>
          <w:rFonts w:hint="cs"/>
          <w:rtl/>
          <w:lang w:bidi="ar-SA"/>
        </w:rPr>
        <w:t>ی،</w:t>
      </w:r>
      <w:r w:rsidR="004D14F1" w:rsidRPr="004D14F1">
        <w:rPr>
          <w:rtl/>
          <w:lang w:bidi="ar-SA"/>
        </w:rPr>
        <w:t xml:space="preserve"> که امر</w:t>
      </w:r>
      <w:r w:rsidR="004D14F1" w:rsidRPr="004D14F1">
        <w:rPr>
          <w:rFonts w:hint="cs"/>
          <w:rtl/>
          <w:lang w:bidi="ar-SA"/>
        </w:rPr>
        <w:t>ی</w:t>
      </w:r>
      <w:r w:rsidR="004D14F1" w:rsidRPr="004D14F1">
        <w:rPr>
          <w:rtl/>
          <w:lang w:bidi="ar-SA"/>
        </w:rPr>
        <w:t xml:space="preserve"> ذاتا محال است</w:t>
      </w:r>
      <w:r w:rsidR="004D14F1" w:rsidRPr="004D14F1">
        <w:rPr>
          <w:rFonts w:hint="cs"/>
          <w:rtl/>
          <w:lang w:bidi="ar-SA"/>
        </w:rPr>
        <w:t>، لذا هدف تفاهم و درک متقابل،</w:t>
      </w:r>
      <w:r w:rsidR="004D14F1" w:rsidRPr="004D14F1">
        <w:rPr>
          <w:rFonts w:hint="cs"/>
          <w:rtl/>
        </w:rPr>
        <w:t xml:space="preserve"> تلاش</w:t>
      </w:r>
      <w:r w:rsidR="004D14F1" w:rsidRPr="004D14F1">
        <w:rPr>
          <w:rtl/>
        </w:rPr>
        <w:t xml:space="preserve"> </w:t>
      </w:r>
      <w:r w:rsidR="004D14F1" w:rsidRPr="004D14F1">
        <w:rPr>
          <w:rFonts w:hint="cs"/>
          <w:rtl/>
        </w:rPr>
        <w:t>برای</w:t>
      </w:r>
      <w:r w:rsidR="004D14F1" w:rsidRPr="004D14F1">
        <w:rPr>
          <w:rtl/>
        </w:rPr>
        <w:t xml:space="preserve"> </w:t>
      </w:r>
      <w:r w:rsidR="004D14F1" w:rsidRPr="004D14F1">
        <w:rPr>
          <w:rFonts w:hint="cs"/>
          <w:rtl/>
        </w:rPr>
        <w:t>نجات</w:t>
      </w:r>
      <w:r w:rsidR="004D14F1" w:rsidRPr="004D14F1">
        <w:rPr>
          <w:rtl/>
        </w:rPr>
        <w:t xml:space="preserve"> </w:t>
      </w:r>
      <w:r w:rsidR="004D14F1" w:rsidRPr="004D14F1">
        <w:rPr>
          <w:rFonts w:hint="cs"/>
          <w:rtl/>
        </w:rPr>
        <w:t>جامعه</w:t>
      </w:r>
      <w:r w:rsidR="004D14F1" w:rsidRPr="004D14F1">
        <w:rPr>
          <w:rtl/>
        </w:rPr>
        <w:t xml:space="preserve"> </w:t>
      </w:r>
      <w:r w:rsidR="004D14F1" w:rsidRPr="004D14F1">
        <w:rPr>
          <w:rFonts w:hint="cs"/>
          <w:rtl/>
        </w:rPr>
        <w:t>ی</w:t>
      </w:r>
      <w:r w:rsidR="004D14F1" w:rsidRPr="004D14F1">
        <w:rPr>
          <w:rtl/>
        </w:rPr>
        <w:t xml:space="preserve"> </w:t>
      </w:r>
      <w:r w:rsidR="004D14F1" w:rsidRPr="004D14F1">
        <w:rPr>
          <w:rFonts w:hint="cs"/>
          <w:rtl/>
        </w:rPr>
        <w:t>انسانی</w:t>
      </w:r>
      <w:r w:rsidR="004D14F1" w:rsidRPr="004D14F1">
        <w:rPr>
          <w:rtl/>
        </w:rPr>
        <w:t xml:space="preserve"> </w:t>
      </w:r>
      <w:r w:rsidR="004D14F1" w:rsidRPr="004D14F1">
        <w:rPr>
          <w:rFonts w:hint="cs"/>
          <w:rtl/>
        </w:rPr>
        <w:t>از</w:t>
      </w:r>
      <w:r w:rsidR="004D14F1" w:rsidRPr="004D14F1">
        <w:rPr>
          <w:rtl/>
        </w:rPr>
        <w:t xml:space="preserve"> </w:t>
      </w:r>
      <w:r w:rsidR="004D14F1" w:rsidRPr="004D14F1">
        <w:rPr>
          <w:rFonts w:hint="cs"/>
          <w:rtl/>
        </w:rPr>
        <w:t>بحران</w:t>
      </w:r>
      <w:r w:rsidR="004D14F1" w:rsidRPr="004D14F1">
        <w:rPr>
          <w:rtl/>
        </w:rPr>
        <w:t xml:space="preserve"> </w:t>
      </w:r>
      <w:r w:rsidR="004D14F1" w:rsidRPr="004D14F1">
        <w:rPr>
          <w:rFonts w:hint="cs"/>
          <w:rtl/>
        </w:rPr>
        <w:t>های</w:t>
      </w:r>
      <w:r w:rsidR="004D14F1" w:rsidRPr="004D14F1">
        <w:rPr>
          <w:rtl/>
        </w:rPr>
        <w:t xml:space="preserve"> </w:t>
      </w:r>
      <w:r w:rsidR="004D14F1" w:rsidRPr="004D14F1">
        <w:rPr>
          <w:rFonts w:hint="cs"/>
          <w:rtl/>
        </w:rPr>
        <w:t xml:space="preserve">موجود، افزایش روحیه دینی در جهان،کمک به همزیستی پیروان ادیان، زمینه سازی شکل گیری تنوع فرهنگی و درک حقایق تازه است. </w:t>
      </w:r>
    </w:p>
    <w:p w:rsidR="004D14F1" w:rsidRPr="004D14F1" w:rsidRDefault="004D14F1" w:rsidP="004D14F1">
      <w:pPr>
        <w:ind w:firstLine="281"/>
        <w:jc w:val="lowKashida"/>
        <w:rPr>
          <w:rtl/>
        </w:rPr>
      </w:pPr>
      <w:r w:rsidRPr="004D14F1">
        <w:rPr>
          <w:rFonts w:hint="cs"/>
          <w:rtl/>
        </w:rPr>
        <w:t xml:space="preserve">گفتگو با این هدف شرایطی دارد که از میان آن ها می توان به </w:t>
      </w:r>
      <w:r w:rsidRPr="004D14F1">
        <w:rPr>
          <w:rFonts w:hint="cs"/>
          <w:rtl/>
          <w:lang w:bidi="ar-SA"/>
        </w:rPr>
        <w:t>وجود نکات اشتراک و افتراق و شناخت آن، احترام کامل به طرف مقابل و آزادی اندیشه او، اقرار به جهل و تاکید بر تساهل، تکیه بر مشترکات،</w:t>
      </w:r>
      <w:r w:rsidRPr="004D14F1">
        <w:rPr>
          <w:rtl/>
          <w:lang w:bidi="ar-SA"/>
        </w:rPr>
        <w:t xml:space="preserve"> فراموش کردن اتفاقات گذشته و تما</w:t>
      </w:r>
      <w:r w:rsidRPr="004D14F1">
        <w:rPr>
          <w:rFonts w:hint="cs"/>
          <w:rtl/>
          <w:lang w:bidi="ar-SA"/>
        </w:rPr>
        <w:t>یزات</w:t>
      </w:r>
      <w:r w:rsidRPr="004D14F1">
        <w:rPr>
          <w:rtl/>
          <w:lang w:bidi="ar-SA"/>
        </w:rPr>
        <w:t xml:space="preserve"> س</w:t>
      </w:r>
      <w:r w:rsidRPr="004D14F1">
        <w:rPr>
          <w:rFonts w:hint="cs"/>
          <w:rtl/>
          <w:lang w:bidi="ar-SA"/>
        </w:rPr>
        <w:t>یاسی</w:t>
      </w:r>
      <w:r w:rsidRPr="004D14F1">
        <w:rPr>
          <w:rtl/>
          <w:lang w:bidi="ar-SA"/>
        </w:rPr>
        <w:t xml:space="preserve"> اقتصاد</w:t>
      </w:r>
      <w:r w:rsidRPr="004D14F1">
        <w:rPr>
          <w:rFonts w:hint="cs"/>
          <w:rtl/>
          <w:lang w:bidi="ar-SA"/>
        </w:rPr>
        <w:t xml:space="preserve">ی اشاره کرد. از سوی دیگر موانعی نیز مطرخ است همانند: </w:t>
      </w:r>
      <w:r w:rsidRPr="004D14F1">
        <w:rPr>
          <w:rFonts w:hint="cs"/>
          <w:rtl/>
        </w:rPr>
        <w:t>برتر انگاشتن خود،</w:t>
      </w:r>
      <w:r w:rsidRPr="004D14F1">
        <w:rPr>
          <w:rFonts w:hint="cs"/>
          <w:i/>
          <w:iCs/>
          <w:rtl/>
        </w:rPr>
        <w:t xml:space="preserve"> </w:t>
      </w:r>
      <w:r w:rsidRPr="004D14F1">
        <w:rPr>
          <w:rFonts w:hint="cs"/>
          <w:rtl/>
        </w:rPr>
        <w:t>مطلق فرض نمودن حقیقت،</w:t>
      </w:r>
      <w:r w:rsidRPr="004D14F1">
        <w:rPr>
          <w:rFonts w:hint="cs"/>
          <w:i/>
          <w:iCs/>
          <w:rtl/>
          <w:lang w:bidi="ar-SA"/>
        </w:rPr>
        <w:t xml:space="preserve"> </w:t>
      </w:r>
      <w:r w:rsidRPr="004D14F1">
        <w:rPr>
          <w:rFonts w:hint="cs"/>
          <w:rtl/>
          <w:lang w:bidi="ar-SA"/>
        </w:rPr>
        <w:t>تکیه بر عناصر تمایز بخش،</w:t>
      </w:r>
      <w:r w:rsidRPr="004D14F1">
        <w:rPr>
          <w:rFonts w:hint="cs"/>
          <w:rtl/>
        </w:rPr>
        <w:t xml:space="preserve"> اهانت به طرف مقابل و مسخ عقاید او و </w:t>
      </w:r>
      <w:r w:rsidRPr="004D14F1">
        <w:rPr>
          <w:rtl/>
        </w:rPr>
        <w:t>استفاده از مع</w:t>
      </w:r>
      <w:r w:rsidRPr="004D14F1">
        <w:rPr>
          <w:rFonts w:hint="cs"/>
          <w:rtl/>
        </w:rPr>
        <w:t>یارهاى</w:t>
      </w:r>
      <w:r w:rsidRPr="004D14F1">
        <w:rPr>
          <w:rtl/>
        </w:rPr>
        <w:t xml:space="preserve"> </w:t>
      </w:r>
      <w:r w:rsidRPr="004D14F1">
        <w:rPr>
          <w:rFonts w:hint="cs"/>
          <w:rtl/>
        </w:rPr>
        <w:t xml:space="preserve">متفاوت. پیشتر نیز اشاره شد که مواجه ادیان و مومنان گریز ناپذیر است و اساسی ترین راه مدیریت این برخورد گفت و گوست. </w:t>
      </w:r>
    </w:p>
    <w:p w:rsidR="006B058E" w:rsidRDefault="004827FD" w:rsidP="003A037E">
      <w:pPr>
        <w:ind w:firstLine="281"/>
        <w:jc w:val="lowKashida"/>
      </w:pPr>
      <w:r>
        <w:rPr>
          <w:rFonts w:cs="Times New Roman" w:hint="cs"/>
          <w:rtl/>
        </w:rPr>
        <w:t>"</w:t>
      </w:r>
      <w:r w:rsidR="004D14F1" w:rsidRPr="004D14F1">
        <w:rPr>
          <w:rFonts w:hint="cs"/>
          <w:rtl/>
        </w:rPr>
        <w:t>گفتگو و به تبع آن گفتگوی ادیان در خلاً رخ نمي دهد و رفتار افراد را می توان مرتبط با محيط كالبدي دانست.</w:t>
      </w:r>
      <w:r>
        <w:rPr>
          <w:rFonts w:cs="Times New Roman" w:hint="cs"/>
          <w:rtl/>
        </w:rPr>
        <w:t xml:space="preserve">" </w:t>
      </w:r>
      <w:r w:rsidR="004D14F1" w:rsidRPr="004D14F1">
        <w:rPr>
          <w:rFonts w:hint="cs"/>
          <w:rtl/>
        </w:rPr>
        <w:t xml:space="preserve">(برکوتیز،1372: 547) با توجه به این مساله توجه به فاکتور های طراحی خصوصا فاکتور های محیطی در شکل دهی به فضای گفتگو امری ضروریست. از </w:t>
      </w:r>
      <w:r w:rsidR="004D14F1" w:rsidRPr="004D14F1">
        <w:rPr>
          <w:rFonts w:hint="cs"/>
          <w:rtl/>
        </w:rPr>
        <w:lastRenderedPageBreak/>
        <w:t>سوی دیگر فضای گفتگوی دینی باید متناسب با موضوع آن باشد، فضایی که در جهت تحقق اهداف گفتگو گام بردارد به طور خلاصه اینکه در عین ایجاد فضایی روحانی که آمادگی دریافت حقاقیق دینی را ایجاد می کند باید از هرگونه جهت گیری به هر یک از ادیان خودداری نماید. فضایی که شاید بتوان آن را مقدس نامید. قداستی که از سوی تمام مومنین قابل درک باشد.</w:t>
      </w:r>
    </w:p>
    <w:p w:rsidR="00E738BE" w:rsidRPr="00496BA2" w:rsidRDefault="00E738BE" w:rsidP="00E738BE">
      <w:pPr>
        <w:pStyle w:val="Heading2"/>
        <w:numPr>
          <w:ilvl w:val="0"/>
          <w:numId w:val="0"/>
        </w:numPr>
        <w:bidi/>
        <w:spacing w:before="0" w:after="0" w:line="300" w:lineRule="auto"/>
        <w:rPr>
          <w:rFonts w:ascii="Tahoma" w:eastAsia="Calibri" w:hAnsi="Tahoma"/>
          <w:sz w:val="28"/>
          <w:szCs w:val="28"/>
          <w:lang w:bidi="fa-IR"/>
        </w:rPr>
      </w:pPr>
    </w:p>
    <w:p w:rsidR="00204B12" w:rsidRPr="00496BA2" w:rsidRDefault="00204B12" w:rsidP="00496BA2">
      <w:pPr>
        <w:bidi w:val="0"/>
        <w:jc w:val="left"/>
        <w:rPr>
          <w:rtl/>
        </w:rPr>
      </w:pPr>
      <w:r w:rsidRPr="00496BA2">
        <w:rPr>
          <w:rtl/>
        </w:rPr>
        <w:br w:type="page"/>
      </w:r>
    </w:p>
    <w:p w:rsidR="003E7A8D" w:rsidRPr="00496BA2" w:rsidRDefault="003E7A8D" w:rsidP="00496BA2"/>
    <w:p w:rsidR="00C1695A" w:rsidRDefault="00C1695A" w:rsidP="00496BA2">
      <w:pPr>
        <w:pStyle w:val="FASL"/>
        <w:spacing w:before="0" w:after="0" w:line="300" w:lineRule="auto"/>
        <w:outlineLvl w:val="0"/>
        <w:rPr>
          <w:sz w:val="80"/>
          <w:szCs w:val="80"/>
          <w:rtl/>
        </w:rPr>
      </w:pPr>
      <w:bookmarkStart w:id="27" w:name="_Toc343274490"/>
      <w:bookmarkStart w:id="28" w:name="_Toc347834585"/>
      <w:bookmarkStart w:id="29" w:name="_Toc348132683"/>
    </w:p>
    <w:p w:rsidR="00C1695A" w:rsidRDefault="00C1695A" w:rsidP="00496BA2">
      <w:pPr>
        <w:pStyle w:val="FASL"/>
        <w:spacing w:before="0" w:after="0" w:line="300" w:lineRule="auto"/>
        <w:outlineLvl w:val="0"/>
        <w:rPr>
          <w:sz w:val="80"/>
          <w:szCs w:val="80"/>
          <w:rtl/>
        </w:rPr>
      </w:pPr>
    </w:p>
    <w:p w:rsidR="00A92177" w:rsidRPr="00C1695A" w:rsidRDefault="00A92177" w:rsidP="00496BA2">
      <w:pPr>
        <w:pStyle w:val="FASL"/>
        <w:spacing w:before="0" w:after="0" w:line="300" w:lineRule="auto"/>
        <w:outlineLvl w:val="0"/>
        <w:rPr>
          <w:sz w:val="80"/>
          <w:szCs w:val="80"/>
          <w:rtl/>
        </w:rPr>
      </w:pPr>
      <w:r w:rsidRPr="00C1695A">
        <w:rPr>
          <w:rFonts w:hint="cs"/>
          <w:sz w:val="80"/>
          <w:szCs w:val="80"/>
          <w:rtl/>
        </w:rPr>
        <w:t xml:space="preserve">فصل </w:t>
      </w:r>
      <w:bookmarkEnd w:id="27"/>
      <w:r w:rsidR="00B11533" w:rsidRPr="00C1695A">
        <w:rPr>
          <w:rFonts w:hint="cs"/>
          <w:sz w:val="80"/>
          <w:szCs w:val="80"/>
          <w:rtl/>
        </w:rPr>
        <w:t>چهارم</w:t>
      </w:r>
      <w:bookmarkEnd w:id="28"/>
      <w:bookmarkEnd w:id="29"/>
    </w:p>
    <w:p w:rsidR="00A92177" w:rsidRPr="00496BA2" w:rsidRDefault="00D8526C" w:rsidP="00496BA2">
      <w:pPr>
        <w:rPr>
          <w:rtl/>
        </w:rPr>
      </w:pPr>
      <w:r>
        <w:rPr>
          <w:noProof/>
          <w:rtl/>
          <w:lang w:bidi="ar-SA"/>
        </w:rPr>
        <mc:AlternateContent>
          <mc:Choice Requires="wps">
            <w:drawing>
              <wp:anchor distT="0" distB="0" distL="114300" distR="114300" simplePos="0" relativeHeight="251633152" behindDoc="0" locked="0" layoutInCell="1" allowOverlap="1">
                <wp:simplePos x="0" y="0"/>
                <wp:positionH relativeFrom="column">
                  <wp:posOffset>1885950</wp:posOffset>
                </wp:positionH>
                <wp:positionV relativeFrom="paragraph">
                  <wp:posOffset>4625340</wp:posOffset>
                </wp:positionV>
                <wp:extent cx="1466850" cy="1257300"/>
                <wp:effectExtent l="0" t="0" r="0" b="3810"/>
                <wp:wrapNone/>
                <wp:docPr id="177"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34CDC" id="Rectangle 94" o:spid="_x0000_s1026" style="position:absolute;margin-left:148.5pt;margin-top:364.2pt;width:115.5pt;height:9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" stroked="f"/>
            </w:pict>
          </mc:Fallback>
        </mc:AlternateContent>
      </w:r>
      <w:r w:rsidR="00A92177" w:rsidRPr="00496BA2">
        <w:rPr>
          <w:rtl/>
        </w:rPr>
        <w:br w:type="page"/>
      </w:r>
    </w:p>
    <w:p w:rsidR="00204B12" w:rsidRDefault="00D8526C" w:rsidP="009D3CBA">
      <w:pPr>
        <w:pStyle w:val="Heading1"/>
        <w:spacing w:before="0" w:after="0"/>
        <w:rPr>
          <w:sz w:val="28"/>
          <w:szCs w:val="28"/>
          <w:rtl/>
        </w:rPr>
      </w:pPr>
      <w:bookmarkStart w:id="30" w:name="_Toc348132684"/>
      <w:r>
        <w:rPr>
          <w:rFonts w:hint="cs"/>
          <w:noProof/>
          <w:sz w:val="28"/>
          <w:szCs w:val="28"/>
          <w:rtl/>
          <w:lang w:bidi="ar-SA"/>
        </w:rPr>
        <w:lastRenderedPageBreak/>
        <mc:AlternateContent>
          <mc:Choice Requires="wps">
            <w:drawing>
              <wp:anchor distT="0" distB="0" distL="114300" distR="114300" simplePos="0" relativeHeight="251634176" behindDoc="0" locked="0" layoutInCell="1" allowOverlap="1">
                <wp:simplePos x="0" y="0"/>
                <wp:positionH relativeFrom="column">
                  <wp:posOffset>3067685</wp:posOffset>
                </wp:positionH>
                <wp:positionV relativeFrom="paragraph">
                  <wp:posOffset>-54610</wp:posOffset>
                </wp:positionV>
                <wp:extent cx="558800" cy="342900"/>
                <wp:effectExtent l="635" t="2540" r="2540" b="0"/>
                <wp:wrapNone/>
                <wp:docPr id="176"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1E32F" id="Rectangle 97" o:spid="_x0000_s1026" style="position:absolute;margin-left:241.55pt;margin-top:-4.3pt;width:44pt;height: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" stroked="f"/>
            </w:pict>
          </mc:Fallback>
        </mc:AlternateContent>
      </w:r>
      <w:bookmarkEnd w:id="30"/>
      <w:r w:rsidR="009D3CBA">
        <w:rPr>
          <w:rFonts w:hint="cs"/>
          <w:sz w:val="28"/>
          <w:szCs w:val="28"/>
          <w:rtl/>
        </w:rPr>
        <w:t>هنر و معماری قدسی</w:t>
      </w:r>
    </w:p>
    <w:p w:rsidR="00C1695A" w:rsidRPr="00C1695A" w:rsidRDefault="00C1695A" w:rsidP="00C1695A">
      <w:pPr>
        <w:rPr>
          <w:rtl/>
        </w:rPr>
      </w:pPr>
    </w:p>
    <w:p w:rsidR="00204B12" w:rsidRPr="00A55F4B" w:rsidRDefault="00204B12" w:rsidP="00496BA2">
      <w:pPr>
        <w:pStyle w:val="Heading2"/>
        <w:bidi/>
        <w:spacing w:before="0" w:after="0" w:line="300" w:lineRule="auto"/>
        <w:rPr>
          <w:color w:val="auto"/>
        </w:rPr>
      </w:pPr>
      <w:bookmarkStart w:id="31" w:name="_Toc348132685"/>
      <w:r w:rsidRPr="00A55F4B">
        <w:rPr>
          <w:rFonts w:hint="cs"/>
          <w:color w:val="auto"/>
          <w:rtl/>
        </w:rPr>
        <w:t>مقدمه</w:t>
      </w:r>
      <w:bookmarkEnd w:id="31"/>
      <w:r w:rsidRPr="00A55F4B">
        <w:rPr>
          <w:rFonts w:hint="cs"/>
          <w:color w:val="auto"/>
          <w:rtl/>
        </w:rPr>
        <w:t xml:space="preserve"> </w:t>
      </w:r>
    </w:p>
    <w:p w:rsidR="003A037E" w:rsidRPr="009D3CBA" w:rsidRDefault="003A037E" w:rsidP="003A037E">
      <w:pPr>
        <w:pStyle w:val="Heading2"/>
        <w:numPr>
          <w:ilvl w:val="0"/>
          <w:numId w:val="0"/>
        </w:numPr>
        <w:bidi/>
        <w:spacing w:before="0" w:after="0" w:line="300" w:lineRule="auto"/>
        <w:rPr>
          <w:color w:val="FF0000"/>
        </w:rPr>
      </w:pPr>
    </w:p>
    <w:p w:rsidR="00C1695A" w:rsidRDefault="003A037E" w:rsidP="003A037E">
      <w:pPr>
        <w:pStyle w:val="Heading2"/>
        <w:numPr>
          <w:ilvl w:val="0"/>
          <w:numId w:val="0"/>
        </w:numPr>
        <w:bidi/>
        <w:spacing w:before="0" w:after="0" w:line="300" w:lineRule="auto"/>
        <w:rPr>
          <w:rFonts w:eastAsia="Calibri"/>
          <w:b w:val="0"/>
          <w:bCs w:val="0"/>
          <w:color w:val="auto"/>
          <w:sz w:val="28"/>
          <w:szCs w:val="28"/>
          <w:rtl/>
          <w:lang w:bidi="fa-IR"/>
        </w:rPr>
      </w:pPr>
      <w:r>
        <w:rPr>
          <w:rFonts w:hint="cs"/>
          <w:b w:val="0"/>
          <w:bCs w:val="0"/>
          <w:sz w:val="28"/>
          <w:szCs w:val="28"/>
          <w:rtl/>
        </w:rPr>
        <w:t xml:space="preserve">در فصل قبل بیان شد که گفتگوی دینی نیازمند فضایی است که </w:t>
      </w:r>
      <w:r>
        <w:rPr>
          <w:rFonts w:eastAsia="Calibri" w:hint="cs"/>
          <w:b w:val="0"/>
          <w:bCs w:val="0"/>
          <w:color w:val="auto"/>
          <w:sz w:val="28"/>
          <w:szCs w:val="28"/>
          <w:rtl/>
          <w:lang w:bidi="fa-IR"/>
        </w:rPr>
        <w:t xml:space="preserve">متناسب با موضوع دین </w:t>
      </w:r>
      <w:r w:rsidRPr="004D14F1">
        <w:rPr>
          <w:rFonts w:eastAsia="Calibri" w:hint="cs"/>
          <w:b w:val="0"/>
          <w:bCs w:val="0"/>
          <w:color w:val="auto"/>
          <w:sz w:val="28"/>
          <w:szCs w:val="28"/>
          <w:rtl/>
          <w:lang w:bidi="fa-IR"/>
        </w:rPr>
        <w:t>که در جهت تحقق اهداف گفتگو گام بردارد</w:t>
      </w:r>
      <w:r>
        <w:rPr>
          <w:rFonts w:eastAsia="Calibri" w:hint="cs"/>
          <w:b w:val="0"/>
          <w:bCs w:val="0"/>
          <w:color w:val="auto"/>
          <w:sz w:val="28"/>
          <w:szCs w:val="28"/>
          <w:rtl/>
          <w:lang w:bidi="fa-IR"/>
        </w:rPr>
        <w:t xml:space="preserve">. فضایی که </w:t>
      </w:r>
      <w:r w:rsidRPr="004D14F1">
        <w:rPr>
          <w:rFonts w:eastAsia="Calibri" w:hint="cs"/>
          <w:b w:val="0"/>
          <w:bCs w:val="0"/>
          <w:color w:val="auto"/>
          <w:sz w:val="28"/>
          <w:szCs w:val="28"/>
          <w:rtl/>
          <w:lang w:bidi="fa-IR"/>
        </w:rPr>
        <w:t>آمادگی دریافت حقاقیق دینی را ایجاد کند</w:t>
      </w:r>
      <w:r>
        <w:rPr>
          <w:rFonts w:eastAsia="Calibri" w:hint="cs"/>
          <w:b w:val="0"/>
          <w:bCs w:val="0"/>
          <w:color w:val="auto"/>
          <w:sz w:val="28"/>
          <w:szCs w:val="28"/>
          <w:rtl/>
          <w:lang w:bidi="fa-IR"/>
        </w:rPr>
        <w:t xml:space="preserve"> ولی از سوی دیگر بر اساس نکات مشترک شکل گرفته باشد فضایی که متعلق به هیچ یک از ادیان به تنهایی نیست ولی همه مومنین آن را متعلق به خود می دانند.</w:t>
      </w:r>
    </w:p>
    <w:p w:rsidR="00A55F4B" w:rsidRDefault="003A037E" w:rsidP="00A55F4B">
      <w:pPr>
        <w:pStyle w:val="Heading2"/>
        <w:numPr>
          <w:ilvl w:val="0"/>
          <w:numId w:val="0"/>
        </w:numPr>
        <w:bidi/>
        <w:spacing w:before="0" w:after="0" w:line="300" w:lineRule="auto"/>
        <w:rPr>
          <w:rFonts w:eastAsia="Calibri"/>
          <w:b w:val="0"/>
          <w:bCs w:val="0"/>
          <w:color w:val="auto"/>
          <w:sz w:val="28"/>
          <w:szCs w:val="28"/>
          <w:rtl/>
          <w:lang w:bidi="fa-IR"/>
        </w:rPr>
      </w:pPr>
      <w:r>
        <w:rPr>
          <w:rFonts w:eastAsia="Calibri" w:hint="cs"/>
          <w:b w:val="0"/>
          <w:bCs w:val="0"/>
          <w:color w:val="auto"/>
          <w:sz w:val="28"/>
          <w:szCs w:val="28"/>
          <w:rtl/>
          <w:lang w:bidi="fa-IR"/>
        </w:rPr>
        <w:t>با این توضیح این فصل به بررسی بیشتر این فضا ویژگی های آن خواهد پرداخت، فضایی که در این پژوهش با عنوان فضای قدسی معرفی گردیده است.</w:t>
      </w:r>
      <w:r w:rsidR="00A55F4B">
        <w:rPr>
          <w:rFonts w:eastAsia="Calibri" w:hint="cs"/>
          <w:b w:val="0"/>
          <w:bCs w:val="0"/>
          <w:color w:val="auto"/>
          <w:sz w:val="28"/>
          <w:szCs w:val="28"/>
          <w:rtl/>
          <w:lang w:bidi="fa-IR"/>
        </w:rPr>
        <w:t xml:space="preserve"> فضایی که محصول هنری قدسی است، هنری که</w:t>
      </w:r>
      <w:r>
        <w:rPr>
          <w:rFonts w:eastAsia="Calibri" w:hint="cs"/>
          <w:b w:val="0"/>
          <w:bCs w:val="0"/>
          <w:color w:val="auto"/>
          <w:sz w:val="28"/>
          <w:szCs w:val="28"/>
          <w:rtl/>
          <w:lang w:bidi="fa-IR"/>
        </w:rPr>
        <w:t xml:space="preserve"> </w:t>
      </w:r>
      <w:r w:rsidR="00A55F4B" w:rsidRPr="00A55F4B">
        <w:rPr>
          <w:rFonts w:eastAsia="Calibri" w:hint="cs"/>
          <w:b w:val="0"/>
          <w:bCs w:val="0"/>
          <w:color w:val="auto"/>
          <w:sz w:val="28"/>
          <w:szCs w:val="28"/>
          <w:rtl/>
          <w:lang w:bidi="fa-IR"/>
        </w:rPr>
        <w:t>به</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واقع</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سيطره اي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كيفي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رهيافتي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باطني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است</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مقامي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والا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كبريايي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كه</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به</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مثابه 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برترين</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تجلي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گاه عالم</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روحاني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در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قالب</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صور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ساحتي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نفساني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مادي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متجلي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مي گردد</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همواره</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در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تلاش</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است</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تا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برقراري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گفتماني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متعالي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ذاتي مقدس</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وحدت</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يگانگي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حقيقتي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متعالي</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را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بر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ديدگان</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عرضه</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نمايد</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حضور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رمز</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وار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ايمان</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را</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آشكار</w:t>
      </w:r>
      <w:r w:rsidR="00A55F4B" w:rsidRPr="00A55F4B">
        <w:rPr>
          <w:rFonts w:eastAsia="Calibri"/>
          <w:b w:val="0"/>
          <w:bCs w:val="0"/>
          <w:color w:val="auto"/>
          <w:sz w:val="28"/>
          <w:szCs w:val="28"/>
          <w:rtl/>
          <w:lang w:bidi="fa-IR"/>
        </w:rPr>
        <w:t xml:space="preserve"> </w:t>
      </w:r>
      <w:r w:rsidR="00A55F4B" w:rsidRPr="00A55F4B">
        <w:rPr>
          <w:rFonts w:eastAsia="Calibri" w:hint="cs"/>
          <w:b w:val="0"/>
          <w:bCs w:val="0"/>
          <w:color w:val="auto"/>
          <w:sz w:val="28"/>
          <w:szCs w:val="28"/>
          <w:rtl/>
          <w:lang w:bidi="fa-IR"/>
        </w:rPr>
        <w:t>سازد</w:t>
      </w:r>
      <w:r w:rsidR="00A55F4B" w:rsidRPr="00A55F4B">
        <w:rPr>
          <w:rFonts w:eastAsia="Calibri"/>
          <w:b w:val="0"/>
          <w:bCs w:val="0"/>
          <w:color w:val="auto"/>
          <w:sz w:val="28"/>
          <w:szCs w:val="28"/>
          <w:rtl/>
          <w:lang w:bidi="fa-IR"/>
        </w:rPr>
        <w:t>.</w:t>
      </w:r>
      <w:r w:rsidR="00A55F4B" w:rsidRPr="00A55F4B">
        <w:rPr>
          <w:rFonts w:eastAsia="Calibri" w:hint="cs"/>
          <w:b w:val="0"/>
          <w:bCs w:val="0"/>
          <w:color w:val="auto"/>
          <w:sz w:val="28"/>
          <w:szCs w:val="28"/>
          <w:rtl/>
          <w:lang w:bidi="fa-IR"/>
        </w:rPr>
        <w:t xml:space="preserve"> (بسیج، 1388، ص 246)</w:t>
      </w:r>
    </w:p>
    <w:p w:rsidR="00A55F4B" w:rsidRPr="00A55F4B" w:rsidRDefault="00A55F4B" w:rsidP="00A55F4B">
      <w:pPr>
        <w:jc w:val="left"/>
        <w:rPr>
          <w:rFonts w:ascii="Calibri" w:hAnsi="Calibri"/>
          <w:rtl/>
        </w:rPr>
      </w:pPr>
      <w:r w:rsidRPr="00A55F4B">
        <w:rPr>
          <w:rFonts w:ascii="Calibri" w:hAnsi="Calibri" w:hint="cs"/>
          <w:rtl/>
        </w:rPr>
        <w:t>و</w:t>
      </w:r>
      <w:r w:rsidRPr="00A55F4B">
        <w:rPr>
          <w:rFonts w:ascii="Calibri" w:hAnsi="Calibri"/>
          <w:rtl/>
        </w:rPr>
        <w:t xml:space="preserve"> </w:t>
      </w:r>
      <w:r w:rsidRPr="00A55F4B">
        <w:rPr>
          <w:rFonts w:ascii="Calibri" w:hAnsi="Calibri" w:hint="cs"/>
          <w:rtl/>
        </w:rPr>
        <w:t>معماری</w:t>
      </w:r>
      <w:r w:rsidRPr="00A55F4B">
        <w:rPr>
          <w:rFonts w:ascii="Calibri" w:hAnsi="Calibri"/>
          <w:rtl/>
        </w:rPr>
        <w:t xml:space="preserve"> </w:t>
      </w:r>
      <w:r w:rsidRPr="00A55F4B">
        <w:rPr>
          <w:rFonts w:ascii="Calibri" w:hAnsi="Calibri" w:hint="cs"/>
          <w:rtl/>
        </w:rPr>
        <w:t>مقدس</w:t>
      </w:r>
      <w:r w:rsidRPr="00A55F4B">
        <w:rPr>
          <w:rFonts w:ascii="Calibri" w:hAnsi="Calibri"/>
          <w:rtl/>
        </w:rPr>
        <w:t xml:space="preserve">، </w:t>
      </w:r>
      <w:r w:rsidRPr="00A55F4B">
        <w:rPr>
          <w:rFonts w:ascii="Calibri" w:hAnsi="Calibri" w:hint="cs"/>
          <w:rtl/>
        </w:rPr>
        <w:t>خلق</w:t>
      </w:r>
      <w:r w:rsidRPr="00A55F4B">
        <w:rPr>
          <w:rFonts w:ascii="Calibri" w:hAnsi="Calibri"/>
          <w:rtl/>
        </w:rPr>
        <w:t xml:space="preserve"> </w:t>
      </w:r>
      <w:r w:rsidRPr="00A55F4B">
        <w:rPr>
          <w:rFonts w:ascii="Calibri" w:hAnsi="Calibri" w:hint="cs"/>
          <w:rtl/>
        </w:rPr>
        <w:t>بستری</w:t>
      </w:r>
      <w:r w:rsidRPr="00A55F4B">
        <w:rPr>
          <w:rFonts w:ascii="Calibri" w:hAnsi="Calibri"/>
          <w:rtl/>
        </w:rPr>
        <w:t xml:space="preserve"> </w:t>
      </w:r>
      <w:r w:rsidRPr="00A55F4B">
        <w:rPr>
          <w:rFonts w:ascii="Calibri" w:hAnsi="Calibri" w:hint="cs"/>
          <w:rtl/>
        </w:rPr>
        <w:t>متعالی</w:t>
      </w:r>
      <w:r w:rsidRPr="00A55F4B">
        <w:rPr>
          <w:rFonts w:ascii="Calibri" w:hAnsi="Calibri"/>
          <w:rtl/>
        </w:rPr>
        <w:t xml:space="preserve"> </w:t>
      </w:r>
      <w:r w:rsidRPr="00A55F4B">
        <w:rPr>
          <w:rFonts w:ascii="Calibri" w:hAnsi="Calibri" w:hint="cs"/>
          <w:rtl/>
        </w:rPr>
        <w:t>است</w:t>
      </w:r>
      <w:r w:rsidRPr="00A55F4B">
        <w:rPr>
          <w:rFonts w:ascii="Calibri" w:hAnsi="Calibri"/>
          <w:rtl/>
        </w:rPr>
        <w:t xml:space="preserve"> </w:t>
      </w:r>
      <w:r w:rsidRPr="00A55F4B">
        <w:rPr>
          <w:rFonts w:ascii="Calibri" w:hAnsi="Calibri" w:hint="cs"/>
          <w:rtl/>
        </w:rPr>
        <w:t>که</w:t>
      </w:r>
      <w:r w:rsidRPr="00A55F4B">
        <w:rPr>
          <w:rFonts w:ascii="Calibri" w:hAnsi="Calibri"/>
          <w:rtl/>
        </w:rPr>
        <w:t xml:space="preserve"> </w:t>
      </w:r>
      <w:r w:rsidRPr="00A55F4B">
        <w:rPr>
          <w:rFonts w:ascii="Calibri" w:hAnsi="Calibri" w:hint="cs"/>
          <w:rtl/>
        </w:rPr>
        <w:t>در</w:t>
      </w:r>
      <w:r w:rsidRPr="00A55F4B">
        <w:rPr>
          <w:rFonts w:ascii="Calibri" w:hAnsi="Calibri"/>
          <w:rtl/>
        </w:rPr>
        <w:t xml:space="preserve"> </w:t>
      </w:r>
      <w:r w:rsidRPr="00A55F4B">
        <w:rPr>
          <w:rFonts w:ascii="Calibri" w:hAnsi="Calibri" w:hint="cs"/>
          <w:rtl/>
        </w:rPr>
        <w:t>آن</w:t>
      </w:r>
      <w:r w:rsidRPr="00A55F4B">
        <w:rPr>
          <w:rFonts w:ascii="Calibri" w:hAnsi="Calibri"/>
          <w:rtl/>
        </w:rPr>
        <w:t xml:space="preserve"> «</w:t>
      </w:r>
      <w:r w:rsidRPr="00A55F4B">
        <w:rPr>
          <w:rFonts w:ascii="Calibri" w:hAnsi="Calibri" w:hint="cs"/>
          <w:rtl/>
        </w:rPr>
        <w:t>وحدانیت</w:t>
      </w:r>
      <w:r w:rsidRPr="00A55F4B">
        <w:rPr>
          <w:rFonts w:ascii="Calibri" w:hAnsi="Calibri" w:hint="eastAsia"/>
          <w:rtl/>
        </w:rPr>
        <w:t>»</w:t>
      </w:r>
      <w:r w:rsidRPr="00A55F4B">
        <w:rPr>
          <w:rFonts w:ascii="Calibri" w:hAnsi="Calibri"/>
          <w:rtl/>
        </w:rPr>
        <w:t xml:space="preserve">، </w:t>
      </w:r>
      <w:r w:rsidRPr="00A55F4B">
        <w:rPr>
          <w:rFonts w:ascii="Calibri" w:hAnsi="Calibri" w:hint="cs"/>
          <w:rtl/>
        </w:rPr>
        <w:t>مرکز</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اساس</w:t>
      </w:r>
      <w:r w:rsidRPr="00A55F4B">
        <w:rPr>
          <w:rFonts w:ascii="Calibri" w:hAnsi="Calibri"/>
          <w:rtl/>
        </w:rPr>
        <w:t xml:space="preserve"> </w:t>
      </w:r>
      <w:r w:rsidRPr="00A55F4B">
        <w:rPr>
          <w:rFonts w:ascii="Calibri" w:hAnsi="Calibri" w:hint="cs"/>
          <w:rtl/>
        </w:rPr>
        <w:t>به</w:t>
      </w:r>
      <w:r w:rsidRPr="00A55F4B">
        <w:rPr>
          <w:rFonts w:ascii="Calibri" w:hAnsi="Calibri"/>
          <w:rtl/>
        </w:rPr>
        <w:t xml:space="preserve"> </w:t>
      </w:r>
      <w:r w:rsidRPr="00A55F4B">
        <w:rPr>
          <w:rFonts w:ascii="Calibri" w:hAnsi="Calibri" w:hint="cs"/>
          <w:rtl/>
        </w:rPr>
        <w:t>وجود</w:t>
      </w:r>
      <w:r w:rsidRPr="00A55F4B">
        <w:rPr>
          <w:rFonts w:ascii="Calibri" w:hAnsi="Calibri"/>
          <w:rtl/>
        </w:rPr>
        <w:t xml:space="preserve"> </w:t>
      </w:r>
      <w:r w:rsidRPr="00A55F4B">
        <w:rPr>
          <w:rFonts w:ascii="Calibri" w:hAnsi="Calibri" w:hint="cs"/>
          <w:rtl/>
        </w:rPr>
        <w:t>آمدن</w:t>
      </w:r>
      <w:r w:rsidRPr="00A55F4B">
        <w:rPr>
          <w:rFonts w:ascii="Calibri" w:hAnsi="Calibri"/>
          <w:rtl/>
        </w:rPr>
        <w:t xml:space="preserve"> </w:t>
      </w:r>
      <w:r w:rsidRPr="00A55F4B">
        <w:rPr>
          <w:rFonts w:ascii="Calibri" w:hAnsi="Calibri" w:hint="cs"/>
          <w:rtl/>
        </w:rPr>
        <w:t>همه</w:t>
      </w:r>
      <w:r w:rsidRPr="00A55F4B">
        <w:rPr>
          <w:rFonts w:ascii="Calibri" w:hAnsi="Calibri"/>
          <w:rtl/>
        </w:rPr>
        <w:t xml:space="preserve"> </w:t>
      </w:r>
      <w:r w:rsidRPr="00A55F4B">
        <w:rPr>
          <w:rFonts w:ascii="Calibri" w:hAnsi="Calibri" w:hint="cs"/>
          <w:rtl/>
        </w:rPr>
        <w:t>چیز</w:t>
      </w:r>
      <w:r w:rsidRPr="00A55F4B">
        <w:rPr>
          <w:rFonts w:ascii="Calibri" w:hAnsi="Calibri"/>
          <w:rtl/>
        </w:rPr>
        <w:t xml:space="preserve"> </w:t>
      </w:r>
      <w:r w:rsidRPr="00A55F4B">
        <w:rPr>
          <w:rFonts w:ascii="Calibri" w:hAnsi="Calibri" w:hint="cs"/>
          <w:rtl/>
        </w:rPr>
        <w:t>است</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آدمی</w:t>
      </w:r>
      <w:r w:rsidRPr="00A55F4B">
        <w:rPr>
          <w:rFonts w:ascii="Calibri" w:hAnsi="Calibri"/>
          <w:rtl/>
        </w:rPr>
        <w:t xml:space="preserve"> </w:t>
      </w:r>
      <w:r w:rsidRPr="00A55F4B">
        <w:rPr>
          <w:rFonts w:ascii="Calibri" w:hAnsi="Calibri" w:hint="cs"/>
          <w:rtl/>
        </w:rPr>
        <w:t>وقار</w:t>
      </w:r>
      <w:r w:rsidRPr="00A55F4B">
        <w:rPr>
          <w:rFonts w:ascii="Calibri" w:hAnsi="Calibri"/>
          <w:rtl/>
        </w:rPr>
        <w:t xml:space="preserve"> </w:t>
      </w:r>
      <w:r w:rsidRPr="00A55F4B">
        <w:rPr>
          <w:rFonts w:ascii="Calibri" w:hAnsi="Calibri" w:hint="cs"/>
          <w:rtl/>
        </w:rPr>
        <w:t>فطری</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کمال</w:t>
      </w:r>
      <w:r w:rsidRPr="00A55F4B">
        <w:rPr>
          <w:rFonts w:ascii="Calibri" w:hAnsi="Calibri"/>
          <w:rtl/>
        </w:rPr>
        <w:t xml:space="preserve"> </w:t>
      </w:r>
      <w:r w:rsidRPr="00A55F4B">
        <w:rPr>
          <w:rFonts w:ascii="Calibri" w:hAnsi="Calibri" w:hint="cs"/>
          <w:rtl/>
        </w:rPr>
        <w:t>باطنی</w:t>
      </w:r>
      <w:r w:rsidRPr="00A55F4B">
        <w:rPr>
          <w:rFonts w:ascii="Calibri" w:hAnsi="Calibri"/>
          <w:rtl/>
        </w:rPr>
        <w:t xml:space="preserve"> </w:t>
      </w:r>
      <w:r w:rsidRPr="00A55F4B">
        <w:rPr>
          <w:rFonts w:ascii="Calibri" w:hAnsi="Calibri" w:hint="cs"/>
          <w:rtl/>
        </w:rPr>
        <w:t>اش</w:t>
      </w:r>
      <w:r w:rsidRPr="00A55F4B">
        <w:rPr>
          <w:rFonts w:ascii="Calibri" w:hAnsi="Calibri"/>
          <w:rtl/>
        </w:rPr>
        <w:t xml:space="preserve"> </w:t>
      </w:r>
      <w:r w:rsidRPr="00A55F4B">
        <w:rPr>
          <w:rFonts w:ascii="Calibri" w:hAnsi="Calibri" w:hint="cs"/>
          <w:rtl/>
        </w:rPr>
        <w:t>را</w:t>
      </w:r>
      <w:r w:rsidRPr="00A55F4B">
        <w:rPr>
          <w:rFonts w:ascii="Calibri" w:hAnsi="Calibri"/>
          <w:rtl/>
        </w:rPr>
        <w:t xml:space="preserve"> </w:t>
      </w:r>
      <w:r w:rsidRPr="00A55F4B">
        <w:rPr>
          <w:rFonts w:ascii="Calibri" w:hAnsi="Calibri" w:hint="cs"/>
          <w:rtl/>
        </w:rPr>
        <w:t>درآن</w:t>
      </w:r>
      <w:r w:rsidRPr="00A55F4B">
        <w:rPr>
          <w:rFonts w:ascii="Calibri" w:hAnsi="Calibri"/>
          <w:rtl/>
        </w:rPr>
        <w:t xml:space="preserve"> </w:t>
      </w:r>
      <w:r w:rsidRPr="00A55F4B">
        <w:rPr>
          <w:rFonts w:ascii="Calibri" w:hAnsi="Calibri" w:hint="cs"/>
          <w:rtl/>
        </w:rPr>
        <w:t>باز</w:t>
      </w:r>
      <w:r w:rsidRPr="00A55F4B">
        <w:rPr>
          <w:rFonts w:ascii="Calibri" w:hAnsi="Calibri"/>
          <w:rtl/>
        </w:rPr>
        <w:t xml:space="preserve"> </w:t>
      </w:r>
      <w:r w:rsidRPr="00A55F4B">
        <w:rPr>
          <w:rFonts w:ascii="Calibri" w:hAnsi="Calibri" w:hint="cs"/>
          <w:rtl/>
        </w:rPr>
        <w:t>می</w:t>
      </w:r>
      <w:r w:rsidRPr="00A55F4B">
        <w:rPr>
          <w:rFonts w:ascii="Calibri" w:hAnsi="Calibri"/>
          <w:rtl/>
        </w:rPr>
        <w:t xml:space="preserve"> </w:t>
      </w:r>
      <w:r w:rsidRPr="00A55F4B">
        <w:rPr>
          <w:rFonts w:ascii="Calibri" w:hAnsi="Calibri" w:hint="cs"/>
          <w:rtl/>
        </w:rPr>
        <w:t>یابد</w:t>
      </w:r>
      <w:r w:rsidRPr="00A55F4B">
        <w:rPr>
          <w:rFonts w:ascii="Calibri" w:hAnsi="Calibri"/>
          <w:rtl/>
        </w:rPr>
        <w:t xml:space="preserve">؛ </w:t>
      </w:r>
      <w:r w:rsidRPr="00A55F4B">
        <w:rPr>
          <w:rFonts w:ascii="Calibri" w:hAnsi="Calibri" w:hint="cs"/>
          <w:rtl/>
        </w:rPr>
        <w:t>وحدانیتی</w:t>
      </w:r>
      <w:r w:rsidRPr="00A55F4B">
        <w:rPr>
          <w:rFonts w:ascii="Calibri" w:hAnsi="Calibri"/>
          <w:rtl/>
        </w:rPr>
        <w:t xml:space="preserve"> </w:t>
      </w:r>
      <w:r w:rsidRPr="00A55F4B">
        <w:rPr>
          <w:rFonts w:ascii="Calibri" w:hAnsi="Calibri" w:hint="cs"/>
          <w:rtl/>
        </w:rPr>
        <w:t>که</w:t>
      </w:r>
      <w:r w:rsidRPr="00A55F4B">
        <w:rPr>
          <w:rFonts w:ascii="Calibri" w:hAnsi="Calibri"/>
          <w:rtl/>
        </w:rPr>
        <w:t xml:space="preserve"> </w:t>
      </w:r>
      <w:r w:rsidRPr="00A55F4B">
        <w:rPr>
          <w:rFonts w:ascii="Calibri" w:hAnsi="Calibri" w:hint="cs"/>
          <w:rtl/>
        </w:rPr>
        <w:t>با</w:t>
      </w:r>
      <w:r w:rsidRPr="00A55F4B">
        <w:rPr>
          <w:rFonts w:ascii="Calibri" w:hAnsi="Calibri"/>
          <w:rtl/>
        </w:rPr>
        <w:t xml:space="preserve"> </w:t>
      </w:r>
      <w:r w:rsidRPr="00A55F4B">
        <w:rPr>
          <w:rFonts w:ascii="Calibri" w:hAnsi="Calibri" w:hint="cs"/>
          <w:rtl/>
        </w:rPr>
        <w:t>تکثرات</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تنوعات</w:t>
      </w:r>
      <w:r w:rsidRPr="00A55F4B">
        <w:rPr>
          <w:rFonts w:ascii="Calibri" w:hAnsi="Calibri"/>
          <w:rtl/>
        </w:rPr>
        <w:t xml:space="preserve"> </w:t>
      </w:r>
      <w:r w:rsidRPr="00A55F4B">
        <w:rPr>
          <w:rFonts w:ascii="Calibri" w:hAnsi="Calibri" w:hint="cs"/>
          <w:rtl/>
        </w:rPr>
        <w:t>عناصر</w:t>
      </w:r>
      <w:r w:rsidRPr="00A55F4B">
        <w:rPr>
          <w:rFonts w:ascii="Calibri" w:hAnsi="Calibri"/>
          <w:rtl/>
        </w:rPr>
        <w:t xml:space="preserve"> </w:t>
      </w:r>
      <w:r w:rsidRPr="00A55F4B">
        <w:rPr>
          <w:rFonts w:ascii="Calibri" w:hAnsi="Calibri" w:hint="cs"/>
          <w:rtl/>
        </w:rPr>
        <w:t>شکل</w:t>
      </w:r>
      <w:r w:rsidRPr="00A55F4B">
        <w:rPr>
          <w:rFonts w:ascii="Calibri" w:hAnsi="Calibri"/>
          <w:rtl/>
        </w:rPr>
        <w:t xml:space="preserve"> </w:t>
      </w:r>
      <w:r w:rsidRPr="00A55F4B">
        <w:rPr>
          <w:rFonts w:ascii="Calibri" w:hAnsi="Calibri" w:hint="cs"/>
          <w:rtl/>
        </w:rPr>
        <w:t>می</w:t>
      </w:r>
      <w:r w:rsidRPr="00A55F4B">
        <w:rPr>
          <w:rFonts w:ascii="Calibri" w:hAnsi="Calibri"/>
          <w:rtl/>
        </w:rPr>
        <w:t xml:space="preserve"> </w:t>
      </w:r>
      <w:r w:rsidRPr="00A55F4B">
        <w:rPr>
          <w:rFonts w:ascii="Calibri" w:hAnsi="Calibri" w:hint="cs"/>
          <w:rtl/>
        </w:rPr>
        <w:t>گیرد</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به</w:t>
      </w:r>
      <w:r w:rsidRPr="00A55F4B">
        <w:rPr>
          <w:rFonts w:ascii="Calibri" w:hAnsi="Calibri"/>
          <w:rtl/>
        </w:rPr>
        <w:t xml:space="preserve"> </w:t>
      </w:r>
      <w:r w:rsidRPr="00A55F4B">
        <w:rPr>
          <w:rFonts w:ascii="Calibri" w:hAnsi="Calibri" w:hint="cs"/>
          <w:rtl/>
        </w:rPr>
        <w:t>واقع</w:t>
      </w:r>
      <w:r w:rsidRPr="00A55F4B">
        <w:rPr>
          <w:rFonts w:ascii="Calibri" w:hAnsi="Calibri"/>
          <w:rtl/>
        </w:rPr>
        <w:t xml:space="preserve"> </w:t>
      </w:r>
      <w:r w:rsidRPr="00A55F4B">
        <w:rPr>
          <w:rFonts w:ascii="Calibri" w:hAnsi="Calibri" w:hint="cs"/>
          <w:rtl/>
        </w:rPr>
        <w:t>زاده</w:t>
      </w:r>
      <w:r w:rsidRPr="00A55F4B">
        <w:rPr>
          <w:rFonts w:ascii="Calibri" w:hAnsi="Calibri"/>
          <w:rtl/>
        </w:rPr>
        <w:t xml:space="preserve"> </w:t>
      </w:r>
      <w:r w:rsidRPr="00A55F4B">
        <w:rPr>
          <w:rFonts w:ascii="Calibri" w:hAnsi="Calibri" w:hint="cs"/>
          <w:rtl/>
        </w:rPr>
        <w:t>ی</w:t>
      </w:r>
      <w:r w:rsidRPr="00A55F4B">
        <w:rPr>
          <w:rFonts w:ascii="Calibri" w:hAnsi="Calibri"/>
          <w:rtl/>
        </w:rPr>
        <w:t xml:space="preserve"> </w:t>
      </w:r>
      <w:r w:rsidRPr="00A55F4B">
        <w:rPr>
          <w:rFonts w:ascii="Calibri" w:hAnsi="Calibri" w:hint="cs"/>
          <w:rtl/>
        </w:rPr>
        <w:t>بستر</w:t>
      </w:r>
      <w:r w:rsidRPr="00A55F4B">
        <w:rPr>
          <w:rFonts w:ascii="Calibri" w:hAnsi="Calibri"/>
          <w:rtl/>
        </w:rPr>
        <w:t xml:space="preserve"> </w:t>
      </w:r>
      <w:r w:rsidRPr="00A55F4B">
        <w:rPr>
          <w:rFonts w:ascii="Calibri" w:hAnsi="Calibri" w:hint="cs"/>
          <w:rtl/>
        </w:rPr>
        <w:t>کثرت</w:t>
      </w:r>
      <w:r w:rsidRPr="00A55F4B">
        <w:rPr>
          <w:rFonts w:ascii="Calibri" w:hAnsi="Calibri"/>
          <w:rtl/>
        </w:rPr>
        <w:t xml:space="preserve"> </w:t>
      </w:r>
      <w:r w:rsidRPr="00A55F4B">
        <w:rPr>
          <w:rFonts w:ascii="Calibri" w:hAnsi="Calibri" w:hint="cs"/>
          <w:rtl/>
        </w:rPr>
        <w:t>است</w:t>
      </w:r>
      <w:r w:rsidRPr="00A55F4B">
        <w:rPr>
          <w:rFonts w:ascii="Calibri" w:hAnsi="Calibri"/>
        </w:rPr>
        <w:t>.</w:t>
      </w:r>
      <w:r w:rsidRPr="00AE620B">
        <w:rPr>
          <w:rFonts w:ascii="Calibri" w:hAnsi="Calibri"/>
          <w:rtl/>
        </w:rPr>
        <w:t xml:space="preserve"> </w:t>
      </w:r>
      <w:r w:rsidRPr="00A55F4B">
        <w:rPr>
          <w:rFonts w:ascii="Calibri" w:hAnsi="Calibri"/>
          <w:rtl/>
        </w:rPr>
        <w:t>(</w:t>
      </w:r>
      <w:r w:rsidRPr="00A55F4B">
        <w:rPr>
          <w:rFonts w:ascii="Calibri" w:hAnsi="Calibri" w:hint="cs"/>
          <w:rtl/>
        </w:rPr>
        <w:t>بلخاری</w:t>
      </w:r>
      <w:r w:rsidRPr="00A55F4B">
        <w:rPr>
          <w:rFonts w:ascii="Calibri" w:hAnsi="Calibri"/>
          <w:rtl/>
        </w:rPr>
        <w:t xml:space="preserve"> </w:t>
      </w:r>
      <w:r w:rsidRPr="00A55F4B">
        <w:rPr>
          <w:rFonts w:ascii="Calibri" w:hAnsi="Calibri" w:hint="cs"/>
          <w:rtl/>
        </w:rPr>
        <w:t>قهی</w:t>
      </w:r>
      <w:r w:rsidRPr="00A55F4B">
        <w:rPr>
          <w:rFonts w:ascii="Calibri" w:hAnsi="Calibri"/>
          <w:rtl/>
        </w:rPr>
        <w:t xml:space="preserve">، 1374، </w:t>
      </w:r>
      <w:r w:rsidRPr="00A55F4B">
        <w:rPr>
          <w:rFonts w:ascii="Calibri" w:hAnsi="Calibri" w:hint="cs"/>
          <w:rtl/>
        </w:rPr>
        <w:t>ص</w:t>
      </w:r>
      <w:r>
        <w:rPr>
          <w:rFonts w:ascii="Calibri" w:hAnsi="Calibri"/>
          <w:rtl/>
        </w:rPr>
        <w:t xml:space="preserve"> 13)</w:t>
      </w:r>
      <w:r w:rsidRPr="00AE620B">
        <w:rPr>
          <w:rFonts w:ascii="Calibri" w:hAnsi="Calibri" w:hint="cs"/>
          <w:rtl/>
        </w:rPr>
        <w:t xml:space="preserve"> </w:t>
      </w:r>
      <w:r w:rsidRPr="00A55F4B">
        <w:rPr>
          <w:rFonts w:ascii="Calibri" w:hAnsi="Calibri" w:hint="cs"/>
          <w:rtl/>
        </w:rPr>
        <w:t>هنر</w:t>
      </w:r>
      <w:r w:rsidRPr="00A55F4B">
        <w:rPr>
          <w:rFonts w:ascii="Calibri" w:hAnsi="Calibri"/>
          <w:rtl/>
        </w:rPr>
        <w:t xml:space="preserve"> </w:t>
      </w:r>
      <w:r w:rsidRPr="00A55F4B">
        <w:rPr>
          <w:rFonts w:ascii="Calibri" w:hAnsi="Calibri" w:hint="cs"/>
          <w:rtl/>
        </w:rPr>
        <w:t>قدسی</w:t>
      </w:r>
      <w:r w:rsidRPr="00A55F4B">
        <w:rPr>
          <w:rFonts w:ascii="Calibri" w:hAnsi="Calibri"/>
          <w:rtl/>
        </w:rPr>
        <w:t xml:space="preserve">، </w:t>
      </w:r>
      <w:r w:rsidRPr="00A55F4B">
        <w:rPr>
          <w:rFonts w:ascii="Calibri" w:hAnsi="Calibri" w:hint="cs"/>
          <w:rtl/>
        </w:rPr>
        <w:t>مکاشفه</w:t>
      </w:r>
      <w:r w:rsidRPr="00A55F4B">
        <w:rPr>
          <w:rFonts w:ascii="Calibri" w:hAnsi="Calibri"/>
          <w:rtl/>
        </w:rPr>
        <w:t xml:space="preserve"> </w:t>
      </w:r>
      <w:r w:rsidRPr="00A55F4B">
        <w:rPr>
          <w:rFonts w:ascii="Calibri" w:hAnsi="Calibri" w:hint="cs"/>
          <w:rtl/>
        </w:rPr>
        <w:t>ای</w:t>
      </w:r>
      <w:r w:rsidRPr="00A55F4B">
        <w:rPr>
          <w:rFonts w:ascii="Calibri" w:hAnsi="Calibri"/>
          <w:rtl/>
        </w:rPr>
        <w:t xml:space="preserve"> </w:t>
      </w:r>
      <w:r w:rsidRPr="00A55F4B">
        <w:rPr>
          <w:rFonts w:ascii="Calibri" w:hAnsi="Calibri" w:hint="cs"/>
          <w:rtl/>
        </w:rPr>
        <w:t>است</w:t>
      </w:r>
      <w:r w:rsidRPr="00A55F4B">
        <w:rPr>
          <w:rFonts w:ascii="Calibri" w:hAnsi="Calibri"/>
          <w:rtl/>
        </w:rPr>
        <w:t xml:space="preserve"> </w:t>
      </w:r>
      <w:r w:rsidRPr="00A55F4B">
        <w:rPr>
          <w:rFonts w:ascii="Calibri" w:hAnsi="Calibri" w:hint="cs"/>
          <w:rtl/>
        </w:rPr>
        <w:t>از</w:t>
      </w:r>
      <w:r w:rsidRPr="00A55F4B">
        <w:rPr>
          <w:rFonts w:ascii="Calibri" w:hAnsi="Calibri"/>
          <w:rtl/>
        </w:rPr>
        <w:t xml:space="preserve"> </w:t>
      </w:r>
      <w:r w:rsidRPr="00A55F4B">
        <w:rPr>
          <w:rFonts w:ascii="Calibri" w:hAnsi="Calibri" w:hint="cs"/>
          <w:rtl/>
        </w:rPr>
        <w:t>صور</w:t>
      </w:r>
      <w:r w:rsidRPr="00A55F4B">
        <w:rPr>
          <w:rFonts w:ascii="Calibri" w:hAnsi="Calibri"/>
          <w:rtl/>
        </w:rPr>
        <w:t xml:space="preserve"> </w:t>
      </w:r>
      <w:r w:rsidRPr="00A55F4B">
        <w:rPr>
          <w:rFonts w:ascii="Calibri" w:hAnsi="Calibri" w:hint="cs"/>
          <w:rtl/>
        </w:rPr>
        <w:t>گوناگون</w:t>
      </w:r>
      <w:r w:rsidRPr="00A55F4B">
        <w:rPr>
          <w:rFonts w:ascii="Calibri" w:hAnsi="Calibri"/>
          <w:rtl/>
        </w:rPr>
        <w:t xml:space="preserve"> </w:t>
      </w:r>
      <w:r w:rsidRPr="00A55F4B">
        <w:rPr>
          <w:rFonts w:ascii="Calibri" w:hAnsi="Calibri" w:hint="cs"/>
          <w:rtl/>
        </w:rPr>
        <w:t>هستی</w:t>
      </w:r>
      <w:r w:rsidRPr="00A55F4B">
        <w:rPr>
          <w:rFonts w:ascii="Calibri" w:hAnsi="Calibri"/>
          <w:rtl/>
        </w:rPr>
        <w:t xml:space="preserve"> </w:t>
      </w:r>
      <w:r w:rsidRPr="00A55F4B">
        <w:rPr>
          <w:rFonts w:ascii="Calibri" w:hAnsi="Calibri" w:hint="cs"/>
          <w:rtl/>
        </w:rPr>
        <w:t>تا</w:t>
      </w:r>
      <w:r w:rsidRPr="00A55F4B">
        <w:rPr>
          <w:rFonts w:ascii="Calibri" w:hAnsi="Calibri"/>
          <w:rtl/>
        </w:rPr>
        <w:t xml:space="preserve"> </w:t>
      </w:r>
      <w:r w:rsidRPr="00A55F4B">
        <w:rPr>
          <w:rFonts w:ascii="Calibri" w:hAnsi="Calibri" w:hint="cs"/>
          <w:rtl/>
        </w:rPr>
        <w:t>حقیقت</w:t>
      </w:r>
      <w:r w:rsidRPr="00A55F4B">
        <w:rPr>
          <w:rFonts w:ascii="Calibri" w:hAnsi="Calibri"/>
          <w:rtl/>
        </w:rPr>
        <w:t xml:space="preserve"> </w:t>
      </w:r>
      <w:r w:rsidRPr="00A55F4B">
        <w:rPr>
          <w:rFonts w:ascii="Calibri" w:hAnsi="Calibri" w:hint="cs"/>
          <w:rtl/>
        </w:rPr>
        <w:t>این</w:t>
      </w:r>
      <w:r w:rsidRPr="00A55F4B">
        <w:rPr>
          <w:rFonts w:ascii="Calibri" w:hAnsi="Calibri"/>
          <w:rtl/>
        </w:rPr>
        <w:t xml:space="preserve"> </w:t>
      </w:r>
      <w:r w:rsidRPr="00A55F4B">
        <w:rPr>
          <w:rFonts w:ascii="Calibri" w:hAnsi="Calibri" w:hint="cs"/>
          <w:rtl/>
        </w:rPr>
        <w:t>صور</w:t>
      </w:r>
      <w:r w:rsidRPr="00A55F4B">
        <w:rPr>
          <w:rFonts w:ascii="Calibri" w:hAnsi="Calibri"/>
          <w:rtl/>
        </w:rPr>
        <w:t xml:space="preserve"> </w:t>
      </w:r>
      <w:r w:rsidRPr="00A55F4B">
        <w:rPr>
          <w:rFonts w:ascii="Calibri" w:hAnsi="Calibri" w:hint="cs"/>
          <w:rtl/>
        </w:rPr>
        <w:t>را</w:t>
      </w:r>
      <w:r w:rsidRPr="00A55F4B">
        <w:rPr>
          <w:rFonts w:ascii="Calibri" w:hAnsi="Calibri"/>
          <w:rtl/>
        </w:rPr>
        <w:t xml:space="preserve"> </w:t>
      </w:r>
      <w:r w:rsidRPr="00A55F4B">
        <w:rPr>
          <w:rFonts w:ascii="Calibri" w:hAnsi="Calibri" w:hint="cs"/>
          <w:rtl/>
        </w:rPr>
        <w:t>در</w:t>
      </w:r>
      <w:r w:rsidRPr="00A55F4B">
        <w:rPr>
          <w:rFonts w:ascii="Calibri" w:hAnsi="Calibri"/>
          <w:rtl/>
        </w:rPr>
        <w:t xml:space="preserve"> </w:t>
      </w:r>
      <w:r w:rsidRPr="00A55F4B">
        <w:rPr>
          <w:rFonts w:ascii="Calibri" w:hAnsi="Calibri" w:hint="cs"/>
          <w:rtl/>
        </w:rPr>
        <w:t>قالب</w:t>
      </w:r>
      <w:r w:rsidRPr="00A55F4B">
        <w:rPr>
          <w:rFonts w:ascii="Calibri" w:hAnsi="Calibri"/>
          <w:rtl/>
        </w:rPr>
        <w:t xml:space="preserve"> </w:t>
      </w:r>
      <w:r w:rsidRPr="00A55F4B">
        <w:rPr>
          <w:rFonts w:ascii="Calibri" w:hAnsi="Calibri" w:hint="cs"/>
          <w:rtl/>
        </w:rPr>
        <w:t>معماری</w:t>
      </w:r>
      <w:r w:rsidRPr="00A55F4B">
        <w:rPr>
          <w:rFonts w:ascii="Calibri" w:hAnsi="Calibri"/>
          <w:rtl/>
        </w:rPr>
        <w:t xml:space="preserve"> </w:t>
      </w:r>
      <w:r w:rsidRPr="00A55F4B">
        <w:rPr>
          <w:rFonts w:ascii="Calibri" w:hAnsi="Calibri" w:hint="cs"/>
          <w:rtl/>
        </w:rPr>
        <w:t>به</w:t>
      </w:r>
      <w:r w:rsidRPr="00A55F4B">
        <w:rPr>
          <w:rFonts w:ascii="Calibri" w:hAnsi="Calibri"/>
          <w:rtl/>
        </w:rPr>
        <w:t xml:space="preserve"> </w:t>
      </w:r>
      <w:r w:rsidRPr="00A55F4B">
        <w:rPr>
          <w:rFonts w:ascii="Calibri" w:hAnsi="Calibri" w:hint="cs"/>
          <w:rtl/>
        </w:rPr>
        <w:t>تجسم</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نمایش</w:t>
      </w:r>
      <w:r w:rsidRPr="00A55F4B">
        <w:rPr>
          <w:rFonts w:ascii="Calibri" w:hAnsi="Calibri"/>
          <w:rtl/>
        </w:rPr>
        <w:t xml:space="preserve"> </w:t>
      </w:r>
      <w:r w:rsidRPr="00A55F4B">
        <w:rPr>
          <w:rFonts w:ascii="Calibri" w:hAnsi="Calibri" w:hint="cs"/>
          <w:rtl/>
        </w:rPr>
        <w:t>گذارد</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در</w:t>
      </w:r>
      <w:r w:rsidRPr="00A55F4B">
        <w:rPr>
          <w:rFonts w:ascii="Calibri" w:hAnsi="Calibri"/>
          <w:rtl/>
        </w:rPr>
        <w:t xml:space="preserve"> </w:t>
      </w:r>
      <w:r w:rsidRPr="00A55F4B">
        <w:rPr>
          <w:rFonts w:ascii="Calibri" w:hAnsi="Calibri" w:hint="cs"/>
          <w:rtl/>
        </w:rPr>
        <w:t>روند</w:t>
      </w:r>
      <w:r w:rsidRPr="00A55F4B">
        <w:rPr>
          <w:rFonts w:ascii="Calibri" w:hAnsi="Calibri"/>
          <w:rtl/>
        </w:rPr>
        <w:t xml:space="preserve"> </w:t>
      </w:r>
      <w:r w:rsidRPr="00A55F4B">
        <w:rPr>
          <w:rFonts w:ascii="Calibri" w:hAnsi="Calibri" w:hint="cs"/>
          <w:rtl/>
        </w:rPr>
        <w:t>این</w:t>
      </w:r>
      <w:r w:rsidRPr="00A55F4B">
        <w:rPr>
          <w:rFonts w:ascii="Calibri" w:hAnsi="Calibri"/>
          <w:rtl/>
        </w:rPr>
        <w:t xml:space="preserve"> </w:t>
      </w:r>
      <w:r w:rsidRPr="00A55F4B">
        <w:rPr>
          <w:rFonts w:ascii="Calibri" w:hAnsi="Calibri" w:hint="cs"/>
          <w:rtl/>
        </w:rPr>
        <w:t>مکاشفه</w:t>
      </w:r>
      <w:r w:rsidRPr="00A55F4B">
        <w:rPr>
          <w:rFonts w:ascii="Calibri" w:hAnsi="Calibri"/>
          <w:rtl/>
        </w:rPr>
        <w:t xml:space="preserve">، </w:t>
      </w:r>
      <w:r w:rsidRPr="00A55F4B">
        <w:rPr>
          <w:rFonts w:ascii="Calibri" w:hAnsi="Calibri" w:hint="cs"/>
          <w:rtl/>
        </w:rPr>
        <w:t>حیات</w:t>
      </w:r>
      <w:r w:rsidRPr="00A55F4B">
        <w:rPr>
          <w:rFonts w:ascii="Calibri" w:hAnsi="Calibri"/>
          <w:rtl/>
        </w:rPr>
        <w:t xml:space="preserve"> </w:t>
      </w:r>
      <w:r w:rsidRPr="00A55F4B">
        <w:rPr>
          <w:rFonts w:ascii="Calibri" w:hAnsi="Calibri" w:hint="cs"/>
          <w:rtl/>
        </w:rPr>
        <w:t>فردی</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جمعی</w:t>
      </w:r>
      <w:r w:rsidRPr="00A55F4B">
        <w:rPr>
          <w:rFonts w:ascii="Calibri" w:hAnsi="Calibri"/>
          <w:rtl/>
        </w:rPr>
        <w:t xml:space="preserve"> </w:t>
      </w:r>
      <w:r w:rsidRPr="00A55F4B">
        <w:rPr>
          <w:rFonts w:ascii="Calibri" w:hAnsi="Calibri" w:hint="cs"/>
          <w:rtl/>
        </w:rPr>
        <w:t>انسانی</w:t>
      </w:r>
      <w:r w:rsidRPr="00A55F4B">
        <w:rPr>
          <w:rFonts w:ascii="Calibri" w:hAnsi="Calibri"/>
          <w:rtl/>
        </w:rPr>
        <w:t xml:space="preserve"> </w:t>
      </w:r>
      <w:r w:rsidRPr="00A55F4B">
        <w:rPr>
          <w:rFonts w:ascii="Calibri" w:hAnsi="Calibri" w:hint="cs"/>
          <w:rtl/>
        </w:rPr>
        <w:t>را</w:t>
      </w:r>
      <w:r w:rsidRPr="00A55F4B">
        <w:rPr>
          <w:rFonts w:ascii="Calibri" w:hAnsi="Calibri"/>
          <w:rtl/>
        </w:rPr>
        <w:t xml:space="preserve"> </w:t>
      </w:r>
      <w:r w:rsidRPr="00A55F4B">
        <w:rPr>
          <w:rFonts w:ascii="Calibri" w:hAnsi="Calibri" w:hint="cs"/>
          <w:rtl/>
        </w:rPr>
        <w:t>برتر</w:t>
      </w:r>
      <w:r w:rsidRPr="00A55F4B">
        <w:rPr>
          <w:rFonts w:ascii="Calibri" w:hAnsi="Calibri"/>
          <w:rtl/>
        </w:rPr>
        <w:t xml:space="preserve"> </w:t>
      </w:r>
      <w:r w:rsidRPr="00A55F4B">
        <w:rPr>
          <w:rFonts w:ascii="Calibri" w:hAnsi="Calibri" w:hint="cs"/>
          <w:rtl/>
        </w:rPr>
        <w:t>آورد</w:t>
      </w:r>
      <w:r w:rsidRPr="00A55F4B">
        <w:rPr>
          <w:rFonts w:ascii="Calibri" w:hAnsi="Calibri"/>
          <w:rtl/>
        </w:rPr>
        <w:t xml:space="preserve"> </w:t>
      </w:r>
      <w:r w:rsidRPr="00A55F4B">
        <w:rPr>
          <w:rFonts w:ascii="Calibri" w:hAnsi="Calibri" w:hint="cs"/>
          <w:rtl/>
        </w:rPr>
        <w:t>تا</w:t>
      </w:r>
      <w:r w:rsidRPr="00A55F4B">
        <w:rPr>
          <w:rFonts w:ascii="Calibri" w:hAnsi="Calibri"/>
          <w:rtl/>
        </w:rPr>
        <w:t xml:space="preserve"> </w:t>
      </w:r>
      <w:r w:rsidRPr="00A55F4B">
        <w:rPr>
          <w:rFonts w:ascii="Calibri" w:hAnsi="Calibri" w:hint="cs"/>
          <w:rtl/>
        </w:rPr>
        <w:t>آن</w:t>
      </w:r>
      <w:r w:rsidRPr="00A55F4B">
        <w:rPr>
          <w:rFonts w:ascii="Calibri" w:hAnsi="Calibri"/>
          <w:rtl/>
        </w:rPr>
        <w:t xml:space="preserve"> </w:t>
      </w:r>
      <w:r w:rsidRPr="00A55F4B">
        <w:rPr>
          <w:rFonts w:ascii="Calibri" w:hAnsi="Calibri" w:hint="cs"/>
          <w:rtl/>
        </w:rPr>
        <w:t>حد</w:t>
      </w:r>
      <w:r w:rsidRPr="00A55F4B">
        <w:rPr>
          <w:rFonts w:ascii="Calibri" w:hAnsi="Calibri"/>
          <w:rtl/>
        </w:rPr>
        <w:t xml:space="preserve"> </w:t>
      </w:r>
      <w:r w:rsidRPr="00A55F4B">
        <w:rPr>
          <w:rFonts w:ascii="Calibri" w:hAnsi="Calibri" w:hint="cs"/>
          <w:rtl/>
        </w:rPr>
        <w:t>که</w:t>
      </w:r>
      <w:r w:rsidRPr="00A55F4B">
        <w:rPr>
          <w:rFonts w:ascii="Calibri" w:hAnsi="Calibri"/>
          <w:rtl/>
        </w:rPr>
        <w:t xml:space="preserve"> </w:t>
      </w:r>
      <w:r w:rsidRPr="00A55F4B">
        <w:rPr>
          <w:rFonts w:ascii="Calibri" w:hAnsi="Calibri" w:hint="cs"/>
          <w:rtl/>
        </w:rPr>
        <w:t>به</w:t>
      </w:r>
      <w:r w:rsidRPr="00A55F4B">
        <w:rPr>
          <w:rFonts w:ascii="Calibri" w:hAnsi="Calibri"/>
          <w:rtl/>
        </w:rPr>
        <w:t xml:space="preserve"> </w:t>
      </w:r>
      <w:r w:rsidRPr="00A55F4B">
        <w:rPr>
          <w:rFonts w:ascii="Calibri" w:hAnsi="Calibri" w:hint="cs"/>
          <w:rtl/>
        </w:rPr>
        <w:t>غربت</w:t>
      </w:r>
      <w:r w:rsidRPr="00A55F4B">
        <w:rPr>
          <w:rFonts w:ascii="Calibri" w:hAnsi="Calibri"/>
          <w:rtl/>
        </w:rPr>
        <w:t xml:space="preserve"> </w:t>
      </w:r>
      <w:r w:rsidRPr="00A55F4B">
        <w:rPr>
          <w:rFonts w:ascii="Calibri" w:hAnsi="Calibri" w:hint="cs"/>
          <w:rtl/>
        </w:rPr>
        <w:t>انسان</w:t>
      </w:r>
      <w:r w:rsidRPr="00A55F4B">
        <w:rPr>
          <w:rFonts w:ascii="Calibri" w:hAnsi="Calibri"/>
          <w:rtl/>
        </w:rPr>
        <w:t xml:space="preserve"> </w:t>
      </w:r>
      <w:r w:rsidRPr="00A55F4B">
        <w:rPr>
          <w:rFonts w:ascii="Calibri" w:hAnsi="Calibri" w:hint="cs"/>
          <w:rtl/>
        </w:rPr>
        <w:t>پایان</w:t>
      </w:r>
      <w:r w:rsidRPr="00A55F4B">
        <w:rPr>
          <w:rFonts w:ascii="Calibri" w:hAnsi="Calibri"/>
          <w:rtl/>
        </w:rPr>
        <w:t xml:space="preserve"> </w:t>
      </w:r>
      <w:r w:rsidRPr="00A55F4B">
        <w:rPr>
          <w:rFonts w:ascii="Calibri" w:hAnsi="Calibri" w:hint="cs"/>
          <w:rtl/>
        </w:rPr>
        <w:t>بخشد</w:t>
      </w:r>
      <w:r w:rsidRPr="00A55F4B">
        <w:rPr>
          <w:rFonts w:ascii="Calibri" w:hAnsi="Calibri"/>
          <w:rtl/>
        </w:rPr>
        <w:t xml:space="preserve"> </w:t>
      </w:r>
      <w:r w:rsidRPr="00A55F4B">
        <w:rPr>
          <w:rFonts w:ascii="Calibri" w:hAnsi="Calibri" w:hint="cs"/>
          <w:rtl/>
        </w:rPr>
        <w:t>و</w:t>
      </w:r>
      <w:r w:rsidRPr="00A55F4B">
        <w:rPr>
          <w:rFonts w:ascii="Calibri" w:hAnsi="Calibri"/>
          <w:rtl/>
        </w:rPr>
        <w:t xml:space="preserve"> </w:t>
      </w:r>
      <w:r w:rsidRPr="00A55F4B">
        <w:rPr>
          <w:rFonts w:ascii="Calibri" w:hAnsi="Calibri" w:hint="cs"/>
          <w:rtl/>
        </w:rPr>
        <w:t>قرب</w:t>
      </w:r>
      <w:r w:rsidRPr="00A55F4B">
        <w:rPr>
          <w:rFonts w:ascii="Calibri" w:hAnsi="Calibri"/>
          <w:rtl/>
        </w:rPr>
        <w:t xml:space="preserve"> </w:t>
      </w:r>
      <w:r w:rsidRPr="00A55F4B">
        <w:rPr>
          <w:rFonts w:ascii="Calibri" w:hAnsi="Calibri" w:hint="cs"/>
          <w:rtl/>
        </w:rPr>
        <w:t>به</w:t>
      </w:r>
      <w:r w:rsidRPr="00A55F4B">
        <w:rPr>
          <w:rFonts w:ascii="Calibri" w:hAnsi="Calibri"/>
          <w:rtl/>
        </w:rPr>
        <w:t xml:space="preserve"> </w:t>
      </w:r>
      <w:r w:rsidRPr="00A55F4B">
        <w:rPr>
          <w:rFonts w:ascii="Calibri" w:hAnsi="Calibri" w:hint="cs"/>
          <w:rtl/>
        </w:rPr>
        <w:t>آن</w:t>
      </w:r>
      <w:r w:rsidRPr="00A55F4B">
        <w:rPr>
          <w:rFonts w:ascii="Calibri" w:hAnsi="Calibri"/>
          <w:rtl/>
        </w:rPr>
        <w:t xml:space="preserve"> </w:t>
      </w:r>
      <w:r w:rsidRPr="00A55F4B">
        <w:rPr>
          <w:rFonts w:ascii="Calibri" w:hAnsi="Calibri" w:hint="cs"/>
          <w:rtl/>
        </w:rPr>
        <w:t>یگانه</w:t>
      </w:r>
      <w:r w:rsidRPr="00A55F4B">
        <w:rPr>
          <w:rFonts w:ascii="Calibri" w:hAnsi="Calibri"/>
          <w:rtl/>
        </w:rPr>
        <w:t xml:space="preserve"> </w:t>
      </w:r>
      <w:r w:rsidRPr="00A55F4B">
        <w:rPr>
          <w:rFonts w:ascii="Calibri" w:hAnsi="Calibri" w:hint="cs"/>
          <w:rtl/>
        </w:rPr>
        <w:t>ی</w:t>
      </w:r>
      <w:r w:rsidRPr="00A55F4B">
        <w:rPr>
          <w:rFonts w:ascii="Calibri" w:hAnsi="Calibri"/>
          <w:rtl/>
        </w:rPr>
        <w:t xml:space="preserve"> </w:t>
      </w:r>
      <w:r w:rsidRPr="00A55F4B">
        <w:rPr>
          <w:rFonts w:ascii="Calibri" w:hAnsi="Calibri" w:hint="cs"/>
          <w:rtl/>
        </w:rPr>
        <w:t>برتر</w:t>
      </w:r>
      <w:r w:rsidRPr="00A55F4B">
        <w:rPr>
          <w:rFonts w:ascii="Calibri" w:hAnsi="Calibri"/>
          <w:rtl/>
        </w:rPr>
        <w:t xml:space="preserve"> </w:t>
      </w:r>
      <w:r w:rsidRPr="00A55F4B">
        <w:rPr>
          <w:rFonts w:ascii="Calibri" w:hAnsi="Calibri" w:hint="cs"/>
          <w:rtl/>
        </w:rPr>
        <w:t>را</w:t>
      </w:r>
      <w:r w:rsidRPr="00A55F4B">
        <w:rPr>
          <w:rFonts w:ascii="Calibri" w:hAnsi="Calibri"/>
          <w:rtl/>
        </w:rPr>
        <w:t xml:space="preserve"> </w:t>
      </w:r>
      <w:r w:rsidRPr="00A55F4B">
        <w:rPr>
          <w:rFonts w:ascii="Calibri" w:hAnsi="Calibri" w:hint="cs"/>
          <w:rtl/>
        </w:rPr>
        <w:t>میسر</w:t>
      </w:r>
      <w:r w:rsidRPr="00A55F4B">
        <w:rPr>
          <w:rFonts w:ascii="Calibri" w:hAnsi="Calibri"/>
          <w:rtl/>
        </w:rPr>
        <w:t xml:space="preserve"> </w:t>
      </w:r>
      <w:r w:rsidRPr="00A55F4B">
        <w:rPr>
          <w:rFonts w:ascii="Calibri" w:hAnsi="Calibri" w:hint="cs"/>
          <w:rtl/>
        </w:rPr>
        <w:t>سازد</w:t>
      </w:r>
      <w:r w:rsidR="00F615C4">
        <w:rPr>
          <w:rFonts w:ascii="Calibri" w:hAnsi="Calibri" w:hint="cs"/>
          <w:rtl/>
        </w:rPr>
        <w:t xml:space="preserve">. </w:t>
      </w:r>
      <w:r w:rsidRPr="00A55F4B">
        <w:rPr>
          <w:rFonts w:ascii="Calibri" w:hAnsi="Calibri"/>
          <w:rtl/>
        </w:rPr>
        <w:t>(</w:t>
      </w:r>
      <w:r w:rsidRPr="00A55F4B">
        <w:rPr>
          <w:rFonts w:ascii="Calibri" w:hAnsi="Calibri" w:hint="cs"/>
          <w:rtl/>
        </w:rPr>
        <w:t>رهنورد</w:t>
      </w:r>
      <w:r w:rsidRPr="00A55F4B">
        <w:rPr>
          <w:rFonts w:ascii="Calibri" w:hAnsi="Calibri"/>
          <w:rtl/>
        </w:rPr>
        <w:t xml:space="preserve">، 1378، </w:t>
      </w:r>
      <w:r w:rsidRPr="00A55F4B">
        <w:rPr>
          <w:rFonts w:ascii="Calibri" w:hAnsi="Calibri" w:hint="cs"/>
          <w:rtl/>
        </w:rPr>
        <w:t>ص</w:t>
      </w:r>
      <w:r w:rsidRPr="00A55F4B">
        <w:rPr>
          <w:rFonts w:ascii="Calibri" w:hAnsi="Calibri"/>
          <w:rtl/>
        </w:rPr>
        <w:t>40).</w:t>
      </w:r>
    </w:p>
    <w:p w:rsidR="003A037E" w:rsidRPr="003A037E" w:rsidRDefault="003A037E" w:rsidP="00A55F4B">
      <w:pPr>
        <w:pStyle w:val="Heading2"/>
        <w:numPr>
          <w:ilvl w:val="0"/>
          <w:numId w:val="0"/>
        </w:numPr>
        <w:bidi/>
        <w:spacing w:before="0" w:after="0" w:line="300" w:lineRule="auto"/>
        <w:rPr>
          <w:rFonts w:eastAsia="Calibri"/>
          <w:b w:val="0"/>
          <w:bCs w:val="0"/>
          <w:color w:val="auto"/>
          <w:sz w:val="28"/>
          <w:szCs w:val="28"/>
          <w:rtl/>
          <w:lang w:bidi="fa-IR"/>
        </w:rPr>
      </w:pPr>
      <w:r>
        <w:rPr>
          <w:rFonts w:eastAsia="Calibri" w:hint="cs"/>
          <w:b w:val="0"/>
          <w:bCs w:val="0"/>
          <w:color w:val="auto"/>
          <w:sz w:val="28"/>
          <w:szCs w:val="28"/>
          <w:rtl/>
          <w:lang w:bidi="fa-IR"/>
        </w:rPr>
        <w:lastRenderedPageBreak/>
        <w:t xml:space="preserve">در این فصل نخست قداست و شیوه های تجلی آن معرفی خواهد شد سپس هنر قدسی به عنوان یکی از شیوه های تجلی این موضوع تبیین می گردد. در ادامه معماری قدسی به عنوان شاخه از هنر قدسی که محصول آن فضای قدسی است مورد بررسی قرار خواهد گرفت و نهایتا با توجه به نظریات متفکرین و اندیشمندان ویژگی های این فضا و نکات مورد توجه در شکل گیری چنین مکانی معرفی و بررسی شده است. </w:t>
      </w:r>
    </w:p>
    <w:p w:rsidR="00C1695A" w:rsidRPr="00496BA2" w:rsidRDefault="00C1695A" w:rsidP="00496BA2">
      <w:pPr>
        <w:jc w:val="lowKashida"/>
        <w:rPr>
          <w:rtl/>
        </w:rPr>
      </w:pPr>
    </w:p>
    <w:p w:rsidR="00204B12" w:rsidRPr="00C1695A" w:rsidRDefault="009D3CBA" w:rsidP="00496BA2">
      <w:pPr>
        <w:pStyle w:val="Heading2"/>
        <w:bidi/>
        <w:spacing w:before="0" w:after="0" w:line="300" w:lineRule="auto"/>
      </w:pPr>
      <w:r>
        <w:rPr>
          <w:rFonts w:hint="cs"/>
          <w:rtl/>
        </w:rPr>
        <w:t>امر قدسی</w:t>
      </w:r>
      <w:r w:rsidR="00EB13DD" w:rsidRPr="00C1695A">
        <w:rPr>
          <w:rFonts w:hint="cs"/>
          <w:rtl/>
        </w:rPr>
        <w:tab/>
      </w:r>
    </w:p>
    <w:p w:rsidR="00C1695A" w:rsidRPr="00496BA2" w:rsidRDefault="00C1695A" w:rsidP="00C1695A">
      <w:pPr>
        <w:pStyle w:val="Heading2"/>
        <w:numPr>
          <w:ilvl w:val="0"/>
          <w:numId w:val="0"/>
        </w:numPr>
        <w:bidi/>
        <w:spacing w:before="0" w:after="0" w:line="300" w:lineRule="auto"/>
        <w:rPr>
          <w:sz w:val="28"/>
          <w:szCs w:val="28"/>
          <w:rtl/>
        </w:rPr>
      </w:pPr>
    </w:p>
    <w:p w:rsidR="009D3CBA" w:rsidRPr="009D3CBA" w:rsidRDefault="009D3CBA" w:rsidP="009D3CBA">
      <w:pPr>
        <w:rPr>
          <w:rtl/>
          <w:lang w:bidi="ar-SA"/>
        </w:rPr>
      </w:pPr>
      <w:r w:rsidRPr="009D3CBA">
        <w:rPr>
          <w:rFonts w:hint="cs"/>
          <w:rtl/>
          <w:lang w:bidi="ar-SA"/>
        </w:rPr>
        <w:t>معادل</w:t>
      </w:r>
      <w:r w:rsidRPr="009D3CBA">
        <w:rPr>
          <w:rtl/>
          <w:lang w:bidi="ar-SA"/>
        </w:rPr>
        <w:t xml:space="preserve"> </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يا</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زبان</w:t>
      </w:r>
      <w:r w:rsidRPr="009D3CBA">
        <w:rPr>
          <w:rtl/>
          <w:lang w:bidi="ar-SA"/>
        </w:rPr>
        <w:t xml:space="preserve"> </w:t>
      </w:r>
      <w:r w:rsidRPr="009D3CBA">
        <w:rPr>
          <w:rFonts w:hint="cs"/>
          <w:rtl/>
          <w:lang w:bidi="ar-SA"/>
        </w:rPr>
        <w:t>انگليسي</w:t>
      </w:r>
      <w:r w:rsidRPr="009D3CBA">
        <w:rPr>
          <w:rtl/>
          <w:lang w:bidi="ar-SA"/>
        </w:rPr>
        <w:t xml:space="preserve"> </w:t>
      </w:r>
      <w:r w:rsidRPr="009D3CBA">
        <w:rPr>
          <w:rFonts w:hint="cs"/>
          <w:rtl/>
          <w:lang w:bidi="ar-SA"/>
        </w:rPr>
        <w:t>دو</w:t>
      </w:r>
      <w:r w:rsidRPr="009D3CBA">
        <w:rPr>
          <w:rtl/>
          <w:lang w:bidi="ar-SA"/>
        </w:rPr>
        <w:t xml:space="preserve"> </w:t>
      </w:r>
      <w:r w:rsidRPr="009D3CBA">
        <w:rPr>
          <w:rFonts w:hint="cs"/>
          <w:rtl/>
          <w:lang w:bidi="ar-SA"/>
        </w:rPr>
        <w:t>كلمه</w:t>
      </w:r>
      <w:r w:rsidRPr="009D3CBA">
        <w:rPr>
          <w:rtl/>
          <w:lang w:bidi="ar-SA"/>
        </w:rPr>
        <w:t xml:space="preserve"> «</w:t>
      </w:r>
      <w:r w:rsidRPr="009D3CBA">
        <w:t>SACRED</w:t>
      </w:r>
      <w:r w:rsidRPr="009D3CBA">
        <w:rPr>
          <w:rtl/>
          <w:lang w:bidi="ar-SA"/>
        </w:rPr>
        <w:t xml:space="preserve">» </w:t>
      </w:r>
      <w:r w:rsidRPr="009D3CBA">
        <w:rPr>
          <w:rFonts w:hint="cs"/>
          <w:rtl/>
          <w:lang w:bidi="ar-SA"/>
        </w:rPr>
        <w:t>و</w:t>
      </w:r>
      <w:r w:rsidRPr="009D3CBA">
        <w:rPr>
          <w:rtl/>
          <w:lang w:bidi="ar-SA"/>
        </w:rPr>
        <w:t xml:space="preserve"> «</w:t>
      </w:r>
      <w:r w:rsidRPr="009D3CBA">
        <w:t>HOLY</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t>SACRED</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لحاظ</w:t>
      </w:r>
      <w:r w:rsidRPr="009D3CBA">
        <w:rPr>
          <w:rtl/>
          <w:lang w:bidi="ar-SA"/>
        </w:rPr>
        <w:t xml:space="preserve"> </w:t>
      </w:r>
      <w:r w:rsidRPr="009D3CBA">
        <w:rPr>
          <w:rFonts w:hint="cs"/>
          <w:rtl/>
          <w:lang w:bidi="ar-SA"/>
        </w:rPr>
        <w:t>لغوي</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روحاني</w:t>
      </w:r>
      <w:r w:rsidRPr="009D3CBA">
        <w:rPr>
          <w:rtl/>
          <w:lang w:bidi="ar-SA"/>
        </w:rPr>
        <w:t xml:space="preserve">، </w:t>
      </w:r>
      <w:r w:rsidRPr="009D3CBA">
        <w:rPr>
          <w:rFonts w:hint="cs"/>
          <w:rtl/>
          <w:lang w:bidi="ar-SA"/>
        </w:rPr>
        <w:t>خاص</w:t>
      </w:r>
      <w:r w:rsidRPr="009D3CBA">
        <w:rPr>
          <w:rtl/>
          <w:lang w:bidi="ar-SA"/>
        </w:rPr>
        <w:t xml:space="preserve">، </w:t>
      </w:r>
      <w:r w:rsidRPr="009D3CBA">
        <w:rPr>
          <w:rFonts w:hint="cs"/>
          <w:rtl/>
          <w:lang w:bidi="ar-SA"/>
        </w:rPr>
        <w:t>موقوف</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مينوي</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متضاد</w:t>
      </w:r>
      <w:r w:rsidRPr="009D3CBA">
        <w:rPr>
          <w:rtl/>
          <w:lang w:bidi="ar-SA"/>
        </w:rPr>
        <w:t xml:space="preserve"> </w:t>
      </w:r>
      <w:r w:rsidRPr="009D3CBA">
        <w:rPr>
          <w:rFonts w:hint="cs"/>
          <w:rtl/>
          <w:lang w:bidi="ar-SA"/>
        </w:rPr>
        <w:t>آن</w:t>
      </w:r>
      <w:r w:rsidRPr="009D3CBA">
        <w:rPr>
          <w:rtl/>
          <w:lang w:bidi="ar-SA"/>
        </w:rPr>
        <w:t xml:space="preserve"> </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t>Secular</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معني</w:t>
      </w:r>
      <w:r w:rsidRPr="009D3CBA">
        <w:rPr>
          <w:rtl/>
          <w:lang w:bidi="ar-SA"/>
        </w:rPr>
        <w:t xml:space="preserve"> </w:t>
      </w:r>
      <w:r w:rsidRPr="009D3CBA">
        <w:rPr>
          <w:rFonts w:hint="cs"/>
          <w:rtl/>
          <w:lang w:bidi="ar-SA"/>
        </w:rPr>
        <w:t>دنيوي</w:t>
      </w:r>
      <w:r w:rsidRPr="009D3CBA">
        <w:rPr>
          <w:rtl/>
          <w:lang w:bidi="ar-SA"/>
        </w:rPr>
        <w:t xml:space="preserve">، </w:t>
      </w:r>
      <w:r w:rsidRPr="009D3CBA">
        <w:rPr>
          <w:rFonts w:hint="cs"/>
          <w:rtl/>
          <w:lang w:bidi="ar-SA"/>
        </w:rPr>
        <w:t>گيتيانه</w:t>
      </w:r>
      <w:r w:rsidRPr="009D3CBA">
        <w:rPr>
          <w:rtl/>
          <w:lang w:bidi="ar-SA"/>
        </w:rPr>
        <w:t xml:space="preserve">، </w:t>
      </w:r>
      <w:r w:rsidRPr="009D3CBA">
        <w:rPr>
          <w:rFonts w:hint="cs"/>
          <w:rtl/>
          <w:lang w:bidi="ar-SA"/>
        </w:rPr>
        <w:t>عرفي</w:t>
      </w:r>
      <w:r w:rsidRPr="009D3CBA">
        <w:rPr>
          <w:rtl/>
          <w:lang w:bidi="ar-SA"/>
        </w:rPr>
        <w:t xml:space="preserve">، </w:t>
      </w:r>
      <w:r w:rsidRPr="009D3CBA">
        <w:rPr>
          <w:rFonts w:hint="cs"/>
          <w:rtl/>
          <w:lang w:bidi="ar-SA"/>
        </w:rPr>
        <w:t>غير</w:t>
      </w:r>
      <w:r w:rsidRPr="009D3CBA">
        <w:rPr>
          <w:rtl/>
          <w:lang w:bidi="ar-SA"/>
        </w:rPr>
        <w:t xml:space="preserve"> </w:t>
      </w:r>
      <w:r w:rsidRPr="009D3CBA">
        <w:rPr>
          <w:rFonts w:hint="cs"/>
          <w:rtl/>
          <w:lang w:bidi="ar-SA"/>
        </w:rPr>
        <w:t>روحاني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غير</w:t>
      </w:r>
      <w:r w:rsidRPr="009D3CBA">
        <w:rPr>
          <w:rtl/>
          <w:lang w:bidi="ar-SA"/>
        </w:rPr>
        <w:t xml:space="preserve"> </w:t>
      </w:r>
      <w:r w:rsidRPr="009D3CBA">
        <w:rPr>
          <w:rFonts w:hint="cs"/>
          <w:rtl/>
          <w:lang w:bidi="ar-SA"/>
        </w:rPr>
        <w:t>ديني</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متضاد</w:t>
      </w:r>
      <w:r w:rsidRPr="009D3CBA">
        <w:rPr>
          <w:rtl/>
          <w:lang w:bidi="ar-SA"/>
        </w:rPr>
        <w:t xml:space="preserve"> </w:t>
      </w:r>
      <w:r w:rsidRPr="009D3CBA">
        <w:rPr>
          <w:rFonts w:hint="cs"/>
          <w:rtl/>
          <w:lang w:bidi="ar-SA"/>
        </w:rPr>
        <w:t>ديگر</w:t>
      </w:r>
      <w:r w:rsidRPr="009D3CBA">
        <w:rPr>
          <w:rtl/>
          <w:lang w:bidi="ar-SA"/>
        </w:rPr>
        <w:t xml:space="preserve"> </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t>Sacred</w:t>
      </w:r>
      <w:r w:rsidRPr="009D3CBA">
        <w:rPr>
          <w:rtl/>
          <w:lang w:bidi="ar-SA"/>
        </w:rPr>
        <w:t>»</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t>Profan</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معني</w:t>
      </w:r>
      <w:r w:rsidRPr="009D3CBA">
        <w:rPr>
          <w:rtl/>
          <w:lang w:bidi="ar-SA"/>
        </w:rPr>
        <w:t xml:space="preserve"> </w:t>
      </w:r>
      <w:r w:rsidRPr="009D3CBA">
        <w:rPr>
          <w:rFonts w:hint="cs"/>
          <w:rtl/>
          <w:lang w:bidi="ar-SA"/>
        </w:rPr>
        <w:t>كفرآميز</w:t>
      </w:r>
      <w:r w:rsidRPr="009D3CBA">
        <w:rPr>
          <w:rtl/>
          <w:lang w:bidi="ar-SA"/>
        </w:rPr>
        <w:t xml:space="preserve">، </w:t>
      </w:r>
      <w:r w:rsidRPr="009D3CBA">
        <w:rPr>
          <w:rFonts w:hint="cs"/>
          <w:rtl/>
          <w:lang w:bidi="ar-SA"/>
        </w:rPr>
        <w:t>زشت</w:t>
      </w:r>
      <w:r w:rsidRPr="009D3CBA">
        <w:rPr>
          <w:rtl/>
          <w:lang w:bidi="ar-SA"/>
        </w:rPr>
        <w:t xml:space="preserve"> </w:t>
      </w:r>
      <w:r w:rsidRPr="009D3CBA">
        <w:rPr>
          <w:rFonts w:hint="cs"/>
          <w:rtl/>
          <w:lang w:bidi="ar-SA"/>
        </w:rPr>
        <w:t>دنيوي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بي</w:t>
      </w:r>
      <w:r w:rsidRPr="009D3CBA">
        <w:rPr>
          <w:rtl/>
          <w:lang w:bidi="ar-SA"/>
        </w:rPr>
        <w:t xml:space="preserve"> </w:t>
      </w:r>
      <w:r w:rsidRPr="009D3CBA">
        <w:rPr>
          <w:rFonts w:hint="cs"/>
          <w:rtl/>
          <w:lang w:bidi="ar-SA"/>
        </w:rPr>
        <w:t>حرمتي</w:t>
      </w:r>
      <w:r w:rsidRPr="009D3CBA">
        <w:rPr>
          <w:rtl/>
          <w:lang w:bidi="ar-SA"/>
        </w:rPr>
        <w:t xml:space="preserve"> </w:t>
      </w:r>
      <w:r w:rsidRPr="009D3CBA">
        <w:rPr>
          <w:rFonts w:hint="cs"/>
          <w:rtl/>
          <w:lang w:bidi="ar-SA"/>
        </w:rPr>
        <w:t>كردن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خدا</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مقدّسات</w:t>
      </w:r>
      <w:r w:rsidRPr="009D3CBA">
        <w:rPr>
          <w:rtl/>
          <w:lang w:bidi="ar-SA"/>
        </w:rPr>
        <w:t xml:space="preserve"> </w:t>
      </w:r>
      <w:r w:rsidRPr="009D3CBA">
        <w:rPr>
          <w:rFonts w:hint="cs"/>
          <w:rtl/>
          <w:lang w:bidi="ar-SA"/>
        </w:rPr>
        <w:t>است. کلمه</w:t>
      </w:r>
      <w:r w:rsidRPr="009D3CBA">
        <w:rPr>
          <w:rtl/>
          <w:lang w:bidi="ar-SA"/>
        </w:rPr>
        <w:t xml:space="preserve"> </w:t>
      </w:r>
      <w:r w:rsidRPr="009D3CBA">
        <w:rPr>
          <w:rFonts w:hint="cs"/>
          <w:rtl/>
          <w:lang w:bidi="ar-SA"/>
        </w:rPr>
        <w:t>ي</w:t>
      </w:r>
      <w:r w:rsidRPr="009D3CBA">
        <w:rPr>
          <w:rtl/>
          <w:lang w:bidi="ar-SA"/>
        </w:rPr>
        <w:t xml:space="preserve"> «</w:t>
      </w:r>
      <w:r w:rsidRPr="009D3CBA">
        <w:t>holy</w:t>
      </w:r>
      <w:r w:rsidRPr="009D3CBA">
        <w:rPr>
          <w:rtl/>
          <w:lang w:bidi="ar-SA"/>
        </w:rPr>
        <w:t xml:space="preserve">» </w:t>
      </w:r>
      <w:r w:rsidRPr="009D3CBA">
        <w:rPr>
          <w:rFonts w:hint="cs"/>
          <w:rtl/>
          <w:lang w:bidi="ar-SA"/>
        </w:rPr>
        <w:t>نيز</w:t>
      </w:r>
      <w:r w:rsidRPr="009D3CBA">
        <w:rPr>
          <w:rtl/>
          <w:lang w:bidi="ar-SA"/>
        </w:rPr>
        <w:t xml:space="preserve"> </w:t>
      </w:r>
      <w:r w:rsidRPr="009D3CBA">
        <w:rPr>
          <w:rFonts w:hint="cs"/>
          <w:rtl/>
          <w:lang w:bidi="ar-SA"/>
        </w:rPr>
        <w:t>مترادف</w:t>
      </w:r>
      <w:r w:rsidRPr="009D3CBA">
        <w:rPr>
          <w:rtl/>
          <w:lang w:bidi="ar-SA"/>
        </w:rPr>
        <w:t xml:space="preserve"> </w:t>
      </w:r>
      <w:r w:rsidRPr="009D3CBA">
        <w:rPr>
          <w:rFonts w:hint="cs"/>
          <w:rtl/>
          <w:lang w:bidi="ar-SA"/>
        </w:rPr>
        <w:t>كلمه</w:t>
      </w:r>
      <w:r w:rsidRPr="009D3CBA">
        <w:rPr>
          <w:rtl/>
          <w:lang w:bidi="ar-SA"/>
        </w:rPr>
        <w:t xml:space="preserve"> </w:t>
      </w:r>
      <w:r w:rsidRPr="009D3CBA">
        <w:rPr>
          <w:rFonts w:hint="cs"/>
          <w:rtl/>
          <w:lang w:bidi="ar-SA"/>
        </w:rPr>
        <w:t>ي</w:t>
      </w:r>
      <w:r w:rsidRPr="009D3CBA">
        <w:rPr>
          <w:rtl/>
          <w:lang w:bidi="ar-SA"/>
        </w:rPr>
        <w:t xml:space="preserve"> «</w:t>
      </w:r>
      <w:r w:rsidRPr="009D3CBA">
        <w:t>Sacred</w:t>
      </w:r>
      <w:r w:rsidRPr="009D3CBA">
        <w:rPr>
          <w:rtl/>
          <w:lang w:bidi="ar-SA"/>
        </w:rPr>
        <w:t xml:space="preserve">» </w:t>
      </w:r>
      <w:r w:rsidRPr="009D3CBA">
        <w:rPr>
          <w:rFonts w:hint="cs"/>
          <w:rtl/>
          <w:lang w:bidi="ar-SA"/>
        </w:rPr>
        <w:t>بوده</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پاك</w:t>
      </w:r>
      <w:r w:rsidRPr="009D3CBA">
        <w:rPr>
          <w:rtl/>
          <w:lang w:bidi="ar-SA"/>
        </w:rPr>
        <w:t xml:space="preserve">، </w:t>
      </w:r>
      <w:r w:rsidRPr="009D3CBA">
        <w:rPr>
          <w:rFonts w:hint="cs"/>
          <w:rtl/>
          <w:lang w:bidi="ar-SA"/>
        </w:rPr>
        <w:t>مبرا</w:t>
      </w:r>
      <w:r w:rsidRPr="009D3CBA">
        <w:rPr>
          <w:rtl/>
          <w:lang w:bidi="ar-SA"/>
        </w:rPr>
        <w:t xml:space="preserve">، </w:t>
      </w:r>
      <w:r w:rsidRPr="009D3CBA">
        <w:rPr>
          <w:rFonts w:hint="cs"/>
          <w:rtl/>
          <w:lang w:bidi="ar-SA"/>
        </w:rPr>
        <w:t>چيز</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خوب</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كامل</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باشد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متضاد</w:t>
      </w:r>
      <w:r w:rsidRPr="009D3CBA">
        <w:rPr>
          <w:rtl/>
          <w:lang w:bidi="ar-SA"/>
        </w:rPr>
        <w:t xml:space="preserve"> </w:t>
      </w:r>
      <w:r w:rsidRPr="009D3CBA">
        <w:rPr>
          <w:rFonts w:hint="cs"/>
          <w:rtl/>
          <w:lang w:bidi="ar-SA"/>
        </w:rPr>
        <w:t>آن</w:t>
      </w:r>
      <w:r w:rsidRPr="009D3CBA">
        <w:rPr>
          <w:rtl/>
          <w:lang w:bidi="ar-SA"/>
        </w:rPr>
        <w:t xml:space="preserve"> «</w:t>
      </w:r>
      <w:r w:rsidRPr="009D3CBA">
        <w:t>unholy</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نا</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نا</w:t>
      </w:r>
      <w:r w:rsidRPr="009D3CBA">
        <w:rPr>
          <w:rtl/>
          <w:lang w:bidi="ar-SA"/>
        </w:rPr>
        <w:t xml:space="preserve"> </w:t>
      </w:r>
      <w:r w:rsidRPr="009D3CBA">
        <w:rPr>
          <w:rFonts w:hint="cs"/>
          <w:rtl/>
          <w:lang w:bidi="ar-SA"/>
        </w:rPr>
        <w:t>درست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نا</w:t>
      </w:r>
      <w:r w:rsidRPr="009D3CBA">
        <w:rPr>
          <w:rtl/>
          <w:lang w:bidi="ar-SA"/>
        </w:rPr>
        <w:t xml:space="preserve"> </w:t>
      </w:r>
      <w:r w:rsidRPr="009D3CBA">
        <w:rPr>
          <w:rFonts w:hint="cs"/>
          <w:rtl/>
          <w:lang w:bidi="ar-SA"/>
        </w:rPr>
        <w:t>سازگار</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باشد</w:t>
      </w:r>
      <w:r w:rsidRPr="009D3CBA">
        <w:rPr>
          <w:rtl/>
          <w:lang w:bidi="ar-SA"/>
        </w:rPr>
        <w:t>.</w:t>
      </w:r>
      <w:r w:rsidRPr="009D3CBA">
        <w:rPr>
          <w:rFonts w:hint="cs"/>
          <w:rtl/>
          <w:lang w:bidi="ar-SA"/>
        </w:rPr>
        <w:t xml:space="preserve"> (ویسنتون، 1375، ص80) كلمه</w:t>
      </w:r>
      <w:r w:rsidRPr="009D3CBA">
        <w:rPr>
          <w:rtl/>
          <w:lang w:bidi="ar-SA"/>
        </w:rPr>
        <w:t xml:space="preserve"> </w:t>
      </w:r>
      <w:r w:rsidRPr="009D3CBA">
        <w:rPr>
          <w:rFonts w:hint="cs"/>
          <w:rtl/>
          <w:lang w:bidi="ar-SA"/>
        </w:rPr>
        <w:t>ي</w:t>
      </w:r>
      <w:r w:rsidRPr="009D3CBA">
        <w:rPr>
          <w:rtl/>
          <w:lang w:bidi="ar-SA"/>
        </w:rPr>
        <w:t xml:space="preserve"> «</w:t>
      </w:r>
      <w:r w:rsidRPr="009D3CBA">
        <w:rPr>
          <w:rFonts w:hint="cs"/>
          <w:rtl/>
          <w:lang w:bidi="ar-SA"/>
        </w:rPr>
        <w:t>مقدس</w:t>
      </w:r>
      <w:r w:rsidRPr="009D3CBA">
        <w:rPr>
          <w:rFonts w:hint="eastAsia"/>
          <w:rtl/>
          <w:lang w:bidi="ar-SA"/>
        </w:rPr>
        <w:t>»</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زبان</w:t>
      </w:r>
      <w:r w:rsidRPr="009D3CBA">
        <w:rPr>
          <w:rtl/>
          <w:lang w:bidi="ar-SA"/>
        </w:rPr>
        <w:t xml:space="preserve"> </w:t>
      </w:r>
      <w:r w:rsidRPr="009D3CBA">
        <w:rPr>
          <w:rFonts w:hint="cs"/>
          <w:rtl/>
          <w:lang w:bidi="ar-SA"/>
        </w:rPr>
        <w:t>عربي</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ريشه</w:t>
      </w:r>
      <w:r w:rsidRPr="009D3CBA">
        <w:rPr>
          <w:rtl/>
          <w:lang w:bidi="ar-SA"/>
        </w:rPr>
        <w:t xml:space="preserve"> </w:t>
      </w:r>
      <w:r w:rsidRPr="009D3CBA">
        <w:rPr>
          <w:rFonts w:hint="cs"/>
          <w:rtl/>
          <w:lang w:bidi="ar-SA"/>
        </w:rPr>
        <w:t>ي</w:t>
      </w:r>
      <w:r w:rsidRPr="009D3CBA">
        <w:rPr>
          <w:rtl/>
          <w:lang w:bidi="ar-SA"/>
        </w:rPr>
        <w:t xml:space="preserve"> «</w:t>
      </w:r>
      <w:r w:rsidRPr="009D3CBA">
        <w:rPr>
          <w:rFonts w:hint="cs"/>
          <w:rtl/>
          <w:lang w:bidi="ar-SA"/>
        </w:rPr>
        <w:t>مقدس</w:t>
      </w:r>
      <w:r w:rsidRPr="009D3CBA">
        <w:rPr>
          <w:rFonts w:hint="eastAsia"/>
          <w:rtl/>
          <w:lang w:bidi="ar-SA"/>
        </w:rPr>
        <w:t>»</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قداسه</w:t>
      </w:r>
      <w:r w:rsidRPr="009D3CBA">
        <w:rPr>
          <w:rFonts w:hint="eastAsia"/>
          <w:rtl/>
          <w:lang w:bidi="ar-SA"/>
        </w:rPr>
        <w:t>»</w:t>
      </w:r>
      <w:r w:rsidRPr="009D3CBA">
        <w:rPr>
          <w:rtl/>
          <w:lang w:bidi="ar-SA"/>
        </w:rPr>
        <w:t xml:space="preserve"> </w:t>
      </w:r>
      <w:r w:rsidRPr="009D3CBA">
        <w:rPr>
          <w:rFonts w:hint="cs"/>
          <w:rtl/>
          <w:lang w:bidi="ar-SA"/>
        </w:rPr>
        <w:t>مشتق</w:t>
      </w:r>
      <w:r w:rsidRPr="009D3CBA">
        <w:rPr>
          <w:rtl/>
          <w:lang w:bidi="ar-SA"/>
        </w:rPr>
        <w:t xml:space="preserve"> </w:t>
      </w:r>
      <w:r w:rsidRPr="009D3CBA">
        <w:rPr>
          <w:rFonts w:hint="cs"/>
          <w:rtl/>
          <w:lang w:bidi="ar-SA"/>
        </w:rPr>
        <w:t>شده</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پاكي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منزه</w:t>
      </w:r>
      <w:r w:rsidRPr="009D3CBA">
        <w:rPr>
          <w:rtl/>
          <w:lang w:bidi="ar-SA"/>
        </w:rPr>
        <w:t xml:space="preserve"> </w:t>
      </w:r>
      <w:r w:rsidRPr="009D3CBA">
        <w:rPr>
          <w:rFonts w:hint="cs"/>
          <w:rtl/>
          <w:lang w:bidi="ar-SA"/>
        </w:rPr>
        <w:t>بودن</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عيب</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نقص</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ناپاكي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ماده</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بركت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مبارك</w:t>
      </w:r>
      <w:r w:rsidRPr="009D3CBA">
        <w:rPr>
          <w:rtl/>
          <w:lang w:bidi="ar-SA"/>
        </w:rPr>
        <w:t xml:space="preserve"> </w:t>
      </w:r>
      <w:r w:rsidRPr="009D3CBA">
        <w:rPr>
          <w:rFonts w:hint="cs"/>
          <w:rtl/>
          <w:lang w:bidi="ar-SA"/>
        </w:rPr>
        <w:t>نيز</w:t>
      </w:r>
      <w:r w:rsidRPr="009D3CBA">
        <w:rPr>
          <w:rtl/>
          <w:lang w:bidi="ar-SA"/>
        </w:rPr>
        <w:t xml:space="preserve"> </w:t>
      </w:r>
      <w:r w:rsidRPr="009D3CBA">
        <w:rPr>
          <w:rFonts w:hint="cs"/>
          <w:rtl/>
          <w:lang w:bidi="ar-SA"/>
        </w:rPr>
        <w:t>آمده</w:t>
      </w:r>
      <w:r w:rsidRPr="009D3CBA">
        <w:rPr>
          <w:rtl/>
          <w:lang w:bidi="ar-SA"/>
        </w:rPr>
        <w:t xml:space="preserve"> </w:t>
      </w:r>
      <w:r w:rsidRPr="009D3CBA">
        <w:rPr>
          <w:rFonts w:hint="cs"/>
          <w:rtl/>
          <w:lang w:bidi="ar-SA"/>
        </w:rPr>
        <w:t>است</w:t>
      </w:r>
      <w:r w:rsidRPr="009D3CBA">
        <w:rPr>
          <w:rtl/>
          <w:lang w:bidi="ar-SA"/>
        </w:rPr>
        <w:t>.</w:t>
      </w:r>
      <w:r w:rsidRPr="009D3CBA">
        <w:rPr>
          <w:rFonts w:hint="cs"/>
          <w:rtl/>
          <w:lang w:bidi="ar-SA"/>
        </w:rPr>
        <w:t>(انیس، 1374، ص459)</w:t>
      </w:r>
      <w:r w:rsidRPr="009D3CBA">
        <w:rPr>
          <w:vertAlign w:val="superscript"/>
          <w:rtl/>
          <w:lang w:bidi="ar-SA"/>
        </w:rPr>
        <w:t xml:space="preserve"> </w:t>
      </w:r>
      <w:r w:rsidRPr="009D3CBA">
        <w:rPr>
          <w:rFonts w:hint="cs"/>
          <w:rtl/>
          <w:lang w:bidi="ar-SA"/>
        </w:rPr>
        <w:t>به</w:t>
      </w:r>
      <w:r w:rsidRPr="009D3CBA">
        <w:rPr>
          <w:rtl/>
          <w:lang w:bidi="ar-SA"/>
        </w:rPr>
        <w:t xml:space="preserve"> </w:t>
      </w:r>
      <w:r w:rsidRPr="009D3CBA">
        <w:rPr>
          <w:rFonts w:hint="cs"/>
          <w:rtl/>
          <w:lang w:bidi="ar-SA"/>
        </w:rPr>
        <w:t>تعبيري</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توان</w:t>
      </w:r>
      <w:r w:rsidRPr="009D3CBA">
        <w:rPr>
          <w:rtl/>
          <w:lang w:bidi="ar-SA"/>
        </w:rPr>
        <w:t xml:space="preserve"> </w:t>
      </w:r>
      <w:r w:rsidRPr="009D3CBA">
        <w:rPr>
          <w:rFonts w:hint="cs"/>
          <w:rtl/>
          <w:lang w:bidi="ar-SA"/>
        </w:rPr>
        <w:t>گفت</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زبان</w:t>
      </w:r>
      <w:r w:rsidRPr="009D3CBA">
        <w:rPr>
          <w:rtl/>
          <w:lang w:bidi="ar-SA"/>
        </w:rPr>
        <w:t xml:space="preserve"> </w:t>
      </w:r>
      <w:r w:rsidRPr="009D3CBA">
        <w:rPr>
          <w:rFonts w:hint="cs"/>
          <w:rtl/>
          <w:lang w:bidi="ar-SA"/>
        </w:rPr>
        <w:t>عربي</w:t>
      </w:r>
      <w:r w:rsidRPr="009D3CBA">
        <w:rPr>
          <w:rtl/>
          <w:lang w:bidi="ar-SA"/>
        </w:rPr>
        <w:t xml:space="preserve"> </w:t>
      </w:r>
      <w:r w:rsidRPr="009D3CBA">
        <w:rPr>
          <w:rFonts w:hint="cs"/>
          <w:rtl/>
          <w:lang w:bidi="ar-SA"/>
        </w:rPr>
        <w:t>نيز</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بودن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مينوي</w:t>
      </w:r>
      <w:r w:rsidRPr="009D3CBA">
        <w:rPr>
          <w:rtl/>
          <w:lang w:bidi="ar-SA"/>
        </w:rPr>
        <w:t xml:space="preserve">، </w:t>
      </w:r>
      <w:r w:rsidRPr="009D3CBA">
        <w:rPr>
          <w:rFonts w:hint="cs"/>
          <w:rtl/>
          <w:lang w:bidi="ar-SA"/>
        </w:rPr>
        <w:t>آسماني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غيرمادي</w:t>
      </w:r>
      <w:r w:rsidRPr="009D3CBA">
        <w:rPr>
          <w:rtl/>
          <w:lang w:bidi="ar-SA"/>
        </w:rPr>
        <w:t xml:space="preserve"> </w:t>
      </w:r>
      <w:r w:rsidRPr="009D3CBA">
        <w:rPr>
          <w:rFonts w:hint="cs"/>
          <w:rtl/>
          <w:lang w:bidi="ar-SA"/>
        </w:rPr>
        <w:t>بودن</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مقابل</w:t>
      </w:r>
      <w:r w:rsidRPr="009D3CBA">
        <w:rPr>
          <w:rtl/>
          <w:lang w:bidi="ar-SA"/>
        </w:rPr>
        <w:t xml:space="preserve"> </w:t>
      </w:r>
      <w:r w:rsidRPr="009D3CBA">
        <w:rPr>
          <w:rFonts w:hint="cs"/>
          <w:rtl/>
          <w:lang w:bidi="ar-SA"/>
        </w:rPr>
        <w:t>دنيوي</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مادي</w:t>
      </w:r>
      <w:r w:rsidRPr="009D3CBA">
        <w:rPr>
          <w:rtl/>
          <w:lang w:bidi="ar-SA"/>
        </w:rPr>
        <w:t xml:space="preserve"> </w:t>
      </w:r>
      <w:r w:rsidRPr="009D3CBA">
        <w:rPr>
          <w:rFonts w:hint="cs"/>
          <w:rtl/>
          <w:lang w:bidi="ar-SA"/>
        </w:rPr>
        <w:t>بودن</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اصطلاح</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معمولاً</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تعريف</w:t>
      </w:r>
      <w:r w:rsidRPr="009D3CBA">
        <w:rPr>
          <w:rtl/>
          <w:lang w:bidi="ar-SA"/>
        </w:rPr>
        <w:t xml:space="preserve"> </w:t>
      </w:r>
      <w:r w:rsidRPr="009D3CBA">
        <w:rPr>
          <w:rFonts w:hint="cs"/>
          <w:rtl/>
          <w:lang w:bidi="ar-SA"/>
        </w:rPr>
        <w:t>دين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معناي</w:t>
      </w:r>
      <w:r w:rsidRPr="009D3CBA">
        <w:rPr>
          <w:rtl/>
          <w:lang w:bidi="ar-SA"/>
        </w:rPr>
        <w:t xml:space="preserve"> </w:t>
      </w:r>
      <w:r w:rsidRPr="009D3CBA">
        <w:rPr>
          <w:rFonts w:hint="cs"/>
          <w:rtl/>
          <w:lang w:bidi="ar-SA"/>
        </w:rPr>
        <w:t>جوهر</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درون</w:t>
      </w:r>
      <w:r w:rsidRPr="009D3CBA">
        <w:rPr>
          <w:rtl/>
          <w:lang w:bidi="ar-SA"/>
        </w:rPr>
        <w:t xml:space="preserve"> </w:t>
      </w:r>
      <w:r w:rsidRPr="009D3CBA">
        <w:rPr>
          <w:rFonts w:hint="cs"/>
          <w:rtl/>
          <w:lang w:bidi="ar-SA"/>
        </w:rPr>
        <w:t>مايه</w:t>
      </w:r>
      <w:r w:rsidRPr="009D3CBA">
        <w:rPr>
          <w:rtl/>
          <w:lang w:bidi="ar-SA"/>
        </w:rPr>
        <w:t xml:space="preserve"> </w:t>
      </w:r>
      <w:r w:rsidRPr="009D3CBA">
        <w:rPr>
          <w:rFonts w:hint="cs"/>
          <w:rtl/>
          <w:lang w:bidi="ar-SA"/>
        </w:rPr>
        <w:t>ي</w:t>
      </w:r>
      <w:r w:rsidRPr="009D3CBA">
        <w:rPr>
          <w:rtl/>
          <w:lang w:bidi="ar-SA"/>
        </w:rPr>
        <w:t xml:space="preserve"> </w:t>
      </w:r>
      <w:r w:rsidRPr="009D3CBA">
        <w:rPr>
          <w:rFonts w:hint="cs"/>
          <w:rtl/>
          <w:lang w:bidi="ar-SA"/>
        </w:rPr>
        <w:t>اصلي</w:t>
      </w:r>
      <w:r w:rsidRPr="009D3CBA">
        <w:rPr>
          <w:rtl/>
          <w:lang w:bidi="ar-SA"/>
        </w:rPr>
        <w:t xml:space="preserve"> </w:t>
      </w:r>
      <w:r w:rsidRPr="009D3CBA">
        <w:rPr>
          <w:rFonts w:hint="cs"/>
          <w:rtl/>
          <w:lang w:bidi="ar-SA"/>
        </w:rPr>
        <w:t>دين</w:t>
      </w:r>
      <w:r w:rsidRPr="009D3CBA">
        <w:rPr>
          <w:rtl/>
          <w:lang w:bidi="ar-SA"/>
        </w:rPr>
        <w:t xml:space="preserve"> </w:t>
      </w:r>
      <w:r w:rsidRPr="009D3CBA">
        <w:rPr>
          <w:rFonts w:hint="cs"/>
          <w:rtl/>
          <w:lang w:bidi="ar-SA"/>
        </w:rPr>
        <w:t>آورده</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شوند</w:t>
      </w:r>
      <w:r w:rsidRPr="009D3CBA">
        <w:rPr>
          <w:rtl/>
          <w:lang w:bidi="ar-SA"/>
        </w:rPr>
        <w:t>.</w:t>
      </w:r>
    </w:p>
    <w:p w:rsidR="009D3CBA" w:rsidRPr="009D3CBA" w:rsidRDefault="009D3CBA" w:rsidP="006540AF">
      <w:pPr>
        <w:rPr>
          <w:rtl/>
          <w:lang w:bidi="ar-SA"/>
        </w:rPr>
      </w:pPr>
      <w:r w:rsidRPr="009D3CBA">
        <w:rPr>
          <w:rtl/>
          <w:lang w:bidi="ar-SA"/>
        </w:rPr>
        <w:lastRenderedPageBreak/>
        <w:t xml:space="preserve">   </w:t>
      </w:r>
      <w:r w:rsidRPr="009D3CBA">
        <w:t>Sacer</w:t>
      </w:r>
      <w:r w:rsidRPr="009D3CBA">
        <w:rPr>
          <w:rFonts w:hint="cs"/>
          <w:rtl/>
          <w:lang w:bidi="ar-SA"/>
        </w:rPr>
        <w:t xml:space="preserve"> نسبت</w:t>
      </w:r>
      <w:r w:rsidRPr="009D3CBA">
        <w:rPr>
          <w:rtl/>
          <w:lang w:bidi="ar-SA"/>
        </w:rPr>
        <w:t xml:space="preserve"> </w:t>
      </w:r>
      <w:r w:rsidRPr="009D3CBA">
        <w:rPr>
          <w:rFonts w:hint="cs"/>
          <w:rtl/>
          <w:lang w:bidi="ar-SA"/>
        </w:rPr>
        <w:t>روشنی</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نومن</w:t>
      </w:r>
      <w:r w:rsidR="006540AF">
        <w:rPr>
          <w:rStyle w:val="FootnoteReference"/>
          <w:rtl/>
          <w:lang w:bidi="ar-SA"/>
        </w:rPr>
        <w:footnoteReference w:id="37"/>
      </w:r>
      <w:r w:rsidRPr="009D3CBA">
        <w:rPr>
          <w:rFonts w:cs="Times New Roman" w:hint="cs"/>
          <w:rtl/>
          <w:lang w:bidi="ar-SA"/>
        </w:rPr>
        <w:t>–</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حکم</w:t>
      </w:r>
      <w:r w:rsidRPr="009D3CBA">
        <w:rPr>
          <w:rtl/>
          <w:lang w:bidi="ar-SA"/>
        </w:rPr>
        <w:t xml:space="preserve"> </w:t>
      </w:r>
      <w:r w:rsidRPr="009D3CBA">
        <w:rPr>
          <w:rFonts w:hint="cs"/>
          <w:rtl/>
          <w:lang w:bidi="ar-SA"/>
        </w:rPr>
        <w:t>قدرتی</w:t>
      </w:r>
      <w:r w:rsidRPr="009D3CBA">
        <w:rPr>
          <w:rtl/>
          <w:lang w:bidi="ar-SA"/>
        </w:rPr>
        <w:t xml:space="preserve"> </w:t>
      </w:r>
      <w:r w:rsidRPr="009D3CBA">
        <w:rPr>
          <w:rFonts w:hint="cs"/>
          <w:rtl/>
          <w:lang w:bidi="ar-SA"/>
        </w:rPr>
        <w:t>راز</w:t>
      </w:r>
      <w:r w:rsidRPr="009D3CBA">
        <w:rPr>
          <w:rtl/>
          <w:lang w:bidi="ar-SA"/>
        </w:rPr>
        <w:t xml:space="preserve"> </w:t>
      </w:r>
      <w:r w:rsidRPr="009D3CBA">
        <w:rPr>
          <w:rFonts w:hint="cs"/>
          <w:rtl/>
          <w:lang w:bidi="ar-SA"/>
        </w:rPr>
        <w:t>آلود</w:t>
      </w:r>
      <w:r w:rsidRPr="009D3CBA">
        <w:rPr>
          <w:rtl/>
          <w:lang w:bidi="ar-SA"/>
        </w:rPr>
        <w:t>(</w:t>
      </w:r>
      <w:r w:rsidRPr="009D3CBA">
        <w:rPr>
          <w:rFonts w:hint="cs"/>
          <w:rtl/>
          <w:lang w:bidi="ar-SA"/>
        </w:rPr>
        <w:t>خداوند</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دارد</w:t>
      </w:r>
      <w:r w:rsidRPr="009D3CBA">
        <w:rPr>
          <w:rtl/>
          <w:lang w:bidi="ar-SA"/>
        </w:rPr>
        <w:t xml:space="preserve">، </w:t>
      </w:r>
      <w:r w:rsidRPr="009D3CBA">
        <w:rPr>
          <w:rFonts w:hint="cs"/>
          <w:rtl/>
          <w:lang w:bidi="ar-SA"/>
        </w:rPr>
        <w:t>قدرتی</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قالب</w:t>
      </w:r>
      <w:r w:rsidRPr="009D3CBA">
        <w:rPr>
          <w:rtl/>
          <w:lang w:bidi="ar-SA"/>
        </w:rPr>
        <w:t xml:space="preserve"> </w:t>
      </w:r>
      <w:r w:rsidRPr="009D3CBA">
        <w:rPr>
          <w:rFonts w:hint="cs"/>
          <w:rtl/>
          <w:lang w:bidi="ar-SA"/>
        </w:rPr>
        <w:t>نومینوس</w:t>
      </w:r>
      <w:r w:rsidRPr="009D3CBA">
        <w:rPr>
          <w:rtl/>
          <w:lang w:bidi="ar-SA"/>
        </w:rPr>
        <w:t xml:space="preserve"> </w:t>
      </w:r>
      <w:r w:rsidRPr="009D3CBA">
        <w:rPr>
          <w:rFonts w:hint="cs"/>
          <w:rtl/>
          <w:lang w:bidi="ar-SA"/>
        </w:rPr>
        <w:t>متجلی</w:t>
      </w:r>
      <w:r w:rsidRPr="009D3CBA">
        <w:rPr>
          <w:rtl/>
          <w:lang w:bidi="ar-SA"/>
        </w:rPr>
        <w:t xml:space="preserve"> </w:t>
      </w:r>
      <w:r w:rsidRPr="009D3CBA">
        <w:rPr>
          <w:rFonts w:hint="cs"/>
          <w:rtl/>
          <w:lang w:bidi="ar-SA"/>
        </w:rPr>
        <w:t>میشود</w:t>
      </w:r>
      <w:r w:rsidRPr="009D3CBA">
        <w:rPr>
          <w:rtl/>
          <w:lang w:bidi="ar-SA"/>
        </w:rPr>
        <w:t xml:space="preserve">. </w:t>
      </w:r>
      <w:r w:rsidRPr="009D3CBA">
        <w:rPr>
          <w:rFonts w:hint="cs"/>
          <w:rtl/>
          <w:lang w:bidi="ar-SA"/>
        </w:rPr>
        <w:t>نومن</w:t>
      </w:r>
      <w:r w:rsidRPr="009D3CBA">
        <w:rPr>
          <w:rtl/>
          <w:lang w:bidi="ar-SA"/>
        </w:rPr>
        <w:t xml:space="preserve"> </w:t>
      </w:r>
      <w:r w:rsidRPr="009D3CBA">
        <w:rPr>
          <w:rFonts w:hint="cs"/>
          <w:rtl/>
          <w:lang w:bidi="ar-SA"/>
        </w:rPr>
        <w:t>ارتباط</w:t>
      </w:r>
      <w:r w:rsidRPr="009D3CBA">
        <w:rPr>
          <w:rtl/>
          <w:lang w:bidi="ar-SA"/>
        </w:rPr>
        <w:t xml:space="preserve"> </w:t>
      </w:r>
      <w:r w:rsidRPr="009D3CBA">
        <w:rPr>
          <w:rFonts w:hint="cs"/>
          <w:rtl/>
          <w:lang w:bidi="ar-SA"/>
        </w:rPr>
        <w:t>نزدیکی</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کلمه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سانسکریت</w:t>
      </w:r>
      <w:r w:rsidRPr="009D3CBA">
        <w:rPr>
          <w:rtl/>
          <w:lang w:bidi="ar-SA"/>
        </w:rPr>
        <w:t xml:space="preserve"> </w:t>
      </w:r>
      <w:r w:rsidRPr="009D3CBA">
        <w:rPr>
          <w:rFonts w:hint="cs"/>
          <w:rtl/>
          <w:lang w:bidi="ar-SA"/>
        </w:rPr>
        <w:t>برهمن</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کلمه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ملانزیایی</w:t>
      </w:r>
      <w:r w:rsidRPr="009D3CBA">
        <w:rPr>
          <w:rtl/>
          <w:lang w:bidi="ar-SA"/>
        </w:rPr>
        <w:t xml:space="preserve"> </w:t>
      </w:r>
      <w:r w:rsidRPr="009D3CBA">
        <w:rPr>
          <w:rFonts w:hint="cs"/>
          <w:rtl/>
          <w:lang w:bidi="ar-SA"/>
        </w:rPr>
        <w:t>مانو</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کلمه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آمینجا</w:t>
      </w:r>
      <w:r w:rsidR="006540AF">
        <w:rPr>
          <w:rStyle w:val="FootnoteReference"/>
          <w:rtl/>
          <w:lang w:bidi="ar-SA"/>
        </w:rPr>
        <w:footnoteReference w:id="38"/>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زبان</w:t>
      </w:r>
      <w:r w:rsidRPr="009D3CBA">
        <w:rPr>
          <w:rtl/>
          <w:lang w:bidi="ar-SA"/>
        </w:rPr>
        <w:t xml:space="preserve"> </w:t>
      </w:r>
      <w:r w:rsidRPr="009D3CBA">
        <w:rPr>
          <w:rFonts w:hint="cs"/>
          <w:rtl/>
          <w:lang w:bidi="ar-SA"/>
        </w:rPr>
        <w:t>آلمانی</w:t>
      </w:r>
      <w:r w:rsidRPr="009D3CBA">
        <w:rPr>
          <w:rtl/>
          <w:lang w:bidi="ar-SA"/>
        </w:rPr>
        <w:t xml:space="preserve"> </w:t>
      </w:r>
      <w:r w:rsidRPr="009D3CBA">
        <w:rPr>
          <w:rFonts w:hint="cs"/>
          <w:rtl/>
          <w:lang w:bidi="ar-SA"/>
        </w:rPr>
        <w:t>کهن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معنای</w:t>
      </w:r>
      <w:r w:rsidRPr="009D3CBA">
        <w:rPr>
          <w:rtl/>
          <w:lang w:bidi="ar-SA"/>
        </w:rPr>
        <w:t xml:space="preserve"> </w:t>
      </w:r>
      <w:r w:rsidRPr="009D3CBA">
        <w:rPr>
          <w:rFonts w:hint="cs"/>
          <w:rtl/>
          <w:lang w:bidi="ar-SA"/>
        </w:rPr>
        <w:t>سعادت</w:t>
      </w:r>
      <w:r w:rsidRPr="009D3CBA">
        <w:rPr>
          <w:rtl/>
          <w:lang w:bidi="ar-SA"/>
        </w:rPr>
        <w:t xml:space="preserve"> </w:t>
      </w:r>
      <w:r w:rsidRPr="009D3CBA">
        <w:rPr>
          <w:rFonts w:hint="cs"/>
          <w:rtl/>
          <w:lang w:bidi="ar-SA"/>
        </w:rPr>
        <w:t>بوده</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 xml:space="preserve">دارد. </w:t>
      </w:r>
      <w:r w:rsidRPr="009D3CBA">
        <w:rPr>
          <w:rtl/>
          <w:lang w:bidi="ar-SA"/>
        </w:rPr>
        <w:t xml:space="preserve">( </w:t>
      </w:r>
      <w:r w:rsidRPr="009D3CBA">
        <w:rPr>
          <w:rFonts w:hint="cs"/>
          <w:rtl/>
          <w:lang w:bidi="ar-SA"/>
        </w:rPr>
        <w:t>شقاقی</w:t>
      </w:r>
      <w:r w:rsidRPr="009D3CBA">
        <w:rPr>
          <w:rtl/>
          <w:lang w:bidi="ar-SA"/>
        </w:rPr>
        <w:t xml:space="preserve">، </w:t>
      </w:r>
      <w:r w:rsidRPr="009D3CBA">
        <w:rPr>
          <w:rFonts w:hint="cs"/>
          <w:rtl/>
          <w:lang w:bidi="ar-SA"/>
        </w:rPr>
        <w:t>1384، ص</w:t>
      </w:r>
      <w:r w:rsidRPr="009D3CBA">
        <w:rPr>
          <w:rtl/>
          <w:lang w:bidi="ar-SA"/>
        </w:rPr>
        <w:t>24).</w:t>
      </w:r>
    </w:p>
    <w:p w:rsidR="009D3CBA" w:rsidRPr="009D3CBA" w:rsidRDefault="009D3CBA" w:rsidP="006540AF">
      <w:pPr>
        <w:rPr>
          <w:rtl/>
          <w:lang w:bidi="ar-SA"/>
        </w:rPr>
      </w:pPr>
      <w:r w:rsidRPr="009D3CBA">
        <w:rPr>
          <w:rFonts w:hint="cs"/>
          <w:rtl/>
          <w:lang w:bidi="ar-SA"/>
        </w:rPr>
        <w:t>در</w:t>
      </w:r>
      <w:r w:rsidRPr="009D3CBA">
        <w:rPr>
          <w:rtl/>
          <w:lang w:bidi="ar-SA"/>
        </w:rPr>
        <w:t xml:space="preserve"> </w:t>
      </w:r>
      <w:r w:rsidRPr="009D3CBA">
        <w:rPr>
          <w:rFonts w:hint="cs"/>
          <w:rtl/>
          <w:lang w:bidi="ar-SA"/>
        </w:rPr>
        <w:t>آغاز</w:t>
      </w:r>
      <w:r w:rsidRPr="009D3CBA">
        <w:rPr>
          <w:rtl/>
          <w:lang w:bidi="ar-SA"/>
        </w:rPr>
        <w:t xml:space="preserve"> </w:t>
      </w:r>
      <w:r w:rsidRPr="009D3CBA">
        <w:rPr>
          <w:rFonts w:hint="cs"/>
          <w:rtl/>
          <w:lang w:bidi="ar-SA"/>
        </w:rPr>
        <w:t>قرن</w:t>
      </w:r>
      <w:r w:rsidRPr="009D3CBA">
        <w:rPr>
          <w:rtl/>
          <w:lang w:bidi="ar-SA"/>
        </w:rPr>
        <w:t xml:space="preserve"> </w:t>
      </w:r>
      <w:r w:rsidRPr="009D3CBA">
        <w:rPr>
          <w:rFonts w:hint="cs"/>
          <w:rtl/>
          <w:lang w:bidi="ar-SA"/>
        </w:rPr>
        <w:t>بیستم</w:t>
      </w:r>
      <w:r w:rsidRPr="009D3CBA">
        <w:rPr>
          <w:rtl/>
          <w:lang w:bidi="ar-SA"/>
        </w:rPr>
        <w:t xml:space="preserve">، </w:t>
      </w:r>
      <w:r w:rsidRPr="009D3CBA">
        <w:rPr>
          <w:rFonts w:hint="cs"/>
          <w:rtl/>
          <w:lang w:bidi="ar-SA"/>
        </w:rPr>
        <w:t>امیل</w:t>
      </w:r>
      <w:r w:rsidRPr="009D3CBA">
        <w:rPr>
          <w:rtl/>
          <w:lang w:bidi="ar-SA"/>
        </w:rPr>
        <w:t xml:space="preserve"> </w:t>
      </w:r>
      <w:r w:rsidRPr="009D3CBA">
        <w:rPr>
          <w:rFonts w:hint="cs"/>
          <w:rtl/>
          <w:lang w:bidi="ar-SA"/>
        </w:rPr>
        <w:t>دورکم</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رودلف</w:t>
      </w:r>
      <w:r w:rsidRPr="009D3CBA">
        <w:rPr>
          <w:rtl/>
          <w:lang w:bidi="ar-SA"/>
        </w:rPr>
        <w:t xml:space="preserve"> </w:t>
      </w:r>
      <w:r w:rsidRPr="009D3CBA">
        <w:rPr>
          <w:rFonts w:hint="cs"/>
          <w:rtl/>
          <w:lang w:bidi="ar-SA"/>
        </w:rPr>
        <w:t>اتو</w:t>
      </w:r>
      <w:r w:rsidR="006540AF">
        <w:rPr>
          <w:rStyle w:val="FootnoteReference"/>
          <w:rtl/>
          <w:lang w:bidi="ar-SA"/>
        </w:rPr>
        <w:footnoteReference w:id="39"/>
      </w:r>
      <w:r w:rsidR="006540AF">
        <w:rPr>
          <w:rtl/>
          <w:lang w:bidi="ar-SA"/>
        </w:rPr>
        <w:t xml:space="preserve"> </w:t>
      </w:r>
      <w:r w:rsidRPr="009D3CBA">
        <w:rPr>
          <w:rFonts w:hint="cs"/>
          <w:rtl/>
          <w:lang w:bidi="ar-SA"/>
        </w:rPr>
        <w:t>سعی</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اثبات</w:t>
      </w:r>
      <w:r w:rsidRPr="009D3CBA">
        <w:rPr>
          <w:rtl/>
          <w:lang w:bidi="ar-SA"/>
        </w:rPr>
        <w:t xml:space="preserve"> </w:t>
      </w:r>
      <w:r w:rsidRPr="009D3CBA">
        <w:rPr>
          <w:rFonts w:hint="cs"/>
          <w:rtl/>
          <w:lang w:bidi="ar-SA"/>
        </w:rPr>
        <w:t>این</w:t>
      </w:r>
      <w:r w:rsidRPr="009D3CBA">
        <w:rPr>
          <w:rtl/>
          <w:lang w:bidi="ar-SA"/>
        </w:rPr>
        <w:t xml:space="preserve"> </w:t>
      </w:r>
      <w:r w:rsidRPr="009D3CBA">
        <w:rPr>
          <w:rFonts w:hint="cs"/>
          <w:rtl/>
          <w:lang w:bidi="ar-SA"/>
        </w:rPr>
        <w:t>معنی</w:t>
      </w:r>
      <w:r w:rsidRPr="009D3CBA">
        <w:rPr>
          <w:rtl/>
          <w:lang w:bidi="ar-SA"/>
        </w:rPr>
        <w:t xml:space="preserve"> </w:t>
      </w:r>
      <w:r w:rsidRPr="009D3CBA">
        <w:rPr>
          <w:rFonts w:hint="cs"/>
          <w:rtl/>
          <w:lang w:bidi="ar-SA"/>
        </w:rPr>
        <w:t>داشتند</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قداست</w:t>
      </w:r>
      <w:r w:rsidRPr="009D3CBA">
        <w:rPr>
          <w:rtl/>
          <w:lang w:bidi="ar-SA"/>
        </w:rPr>
        <w:t xml:space="preserve">، </w:t>
      </w:r>
      <w:r w:rsidRPr="009D3CBA">
        <w:rPr>
          <w:rFonts w:hint="cs"/>
          <w:rtl/>
          <w:lang w:bidi="ar-SA"/>
        </w:rPr>
        <w:t>پایه</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مبنای</w:t>
      </w:r>
      <w:r w:rsidRPr="009D3CBA">
        <w:rPr>
          <w:rtl/>
          <w:lang w:bidi="ar-SA"/>
        </w:rPr>
        <w:t xml:space="preserve"> </w:t>
      </w:r>
      <w:r w:rsidRPr="009D3CBA">
        <w:rPr>
          <w:rFonts w:hint="cs"/>
          <w:rtl/>
          <w:lang w:bidi="ar-SA"/>
        </w:rPr>
        <w:t>تاریخ</w:t>
      </w:r>
      <w:r w:rsidRPr="009D3CBA">
        <w:rPr>
          <w:rtl/>
          <w:lang w:bidi="ar-SA"/>
        </w:rPr>
        <w:t xml:space="preserve"> </w:t>
      </w:r>
      <w:r w:rsidRPr="009D3CBA">
        <w:rPr>
          <w:rFonts w:hint="cs"/>
          <w:rtl/>
          <w:lang w:bidi="ar-SA"/>
        </w:rPr>
        <w:t>ادیان</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دورکم در</w:t>
      </w:r>
      <w:r w:rsidRPr="009D3CBA">
        <w:rPr>
          <w:rtl/>
          <w:lang w:bidi="ar-SA"/>
        </w:rPr>
        <w:t xml:space="preserve"> </w:t>
      </w:r>
      <w:r w:rsidRPr="009D3CBA">
        <w:rPr>
          <w:rFonts w:hint="cs"/>
          <w:rtl/>
          <w:lang w:bidi="ar-SA"/>
        </w:rPr>
        <w:t>تعریف</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گفت</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محصول</w:t>
      </w:r>
      <w:r w:rsidRPr="009D3CBA">
        <w:rPr>
          <w:rtl/>
          <w:lang w:bidi="ar-SA"/>
        </w:rPr>
        <w:t xml:space="preserve"> </w:t>
      </w:r>
      <w:r w:rsidRPr="009D3CBA">
        <w:rPr>
          <w:rFonts w:hint="cs"/>
          <w:rtl/>
          <w:lang w:bidi="ar-SA"/>
        </w:rPr>
        <w:t>وجدان</w:t>
      </w:r>
      <w:r w:rsidRPr="009D3CBA">
        <w:rPr>
          <w:rtl/>
          <w:lang w:bidi="ar-SA"/>
        </w:rPr>
        <w:t xml:space="preserve"> </w:t>
      </w:r>
      <w:r w:rsidRPr="009D3CBA">
        <w:rPr>
          <w:rFonts w:hint="cs"/>
          <w:rtl/>
          <w:lang w:bidi="ar-SA"/>
        </w:rPr>
        <w:t>قوم</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جماعت</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جامعه</w:t>
      </w:r>
      <w:r w:rsidRPr="009D3CBA">
        <w:rPr>
          <w:rtl/>
          <w:lang w:bidi="ar-SA"/>
        </w:rPr>
        <w:t xml:space="preserve"> </w:t>
      </w:r>
      <w:r w:rsidRPr="009D3CBA">
        <w:rPr>
          <w:rFonts w:hint="cs"/>
          <w:rtl/>
          <w:lang w:bidi="ar-SA"/>
        </w:rPr>
        <w:t>آنرا</w:t>
      </w:r>
      <w:r w:rsidRPr="009D3CBA">
        <w:rPr>
          <w:rtl/>
          <w:lang w:bidi="ar-SA"/>
        </w:rPr>
        <w:t xml:space="preserve"> </w:t>
      </w:r>
      <w:r w:rsidRPr="009D3CBA">
        <w:rPr>
          <w:rFonts w:hint="cs"/>
          <w:rtl/>
          <w:lang w:bidi="ar-SA"/>
        </w:rPr>
        <w:t>خلق</w:t>
      </w:r>
      <w:r w:rsidRPr="009D3CBA">
        <w:rPr>
          <w:rtl/>
          <w:lang w:bidi="ar-SA"/>
        </w:rPr>
        <w:t xml:space="preserve"> </w:t>
      </w:r>
      <w:r w:rsidRPr="009D3CBA">
        <w:rPr>
          <w:rFonts w:hint="cs"/>
          <w:rtl/>
          <w:lang w:bidi="ar-SA"/>
        </w:rPr>
        <w:t>کرده</w:t>
      </w:r>
      <w:r w:rsidRPr="009D3CBA">
        <w:rPr>
          <w:rtl/>
          <w:lang w:bidi="ar-SA"/>
        </w:rPr>
        <w:t xml:space="preserve"> </w:t>
      </w:r>
      <w:r w:rsidRPr="009D3CBA">
        <w:rPr>
          <w:rFonts w:hint="cs"/>
          <w:rtl/>
          <w:lang w:bidi="ar-SA"/>
        </w:rPr>
        <w:t>تا</w:t>
      </w:r>
      <w:r w:rsidRPr="009D3CBA">
        <w:rPr>
          <w:rtl/>
          <w:lang w:bidi="ar-SA"/>
        </w:rPr>
        <w:t xml:space="preserve"> </w:t>
      </w:r>
      <w:r w:rsidRPr="009D3CBA">
        <w:rPr>
          <w:rFonts w:hint="cs"/>
          <w:rtl/>
          <w:lang w:bidi="ar-SA"/>
        </w:rPr>
        <w:t>آرمان</w:t>
      </w:r>
      <w:r w:rsidRPr="009D3CBA">
        <w:rPr>
          <w:rtl/>
          <w:lang w:bidi="ar-SA"/>
        </w:rPr>
        <w:t xml:space="preserve"> </w:t>
      </w:r>
      <w:r w:rsidRPr="009D3CBA">
        <w:rPr>
          <w:rFonts w:hint="cs"/>
          <w:rtl/>
          <w:lang w:bidi="ar-SA"/>
        </w:rPr>
        <w:t>جمعی</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فرد</w:t>
      </w:r>
      <w:r w:rsidRPr="009D3CBA">
        <w:rPr>
          <w:rtl/>
          <w:lang w:bidi="ar-SA"/>
        </w:rPr>
        <w:t xml:space="preserve"> </w:t>
      </w:r>
      <w:r w:rsidRPr="009D3CBA">
        <w:rPr>
          <w:rFonts w:hint="cs"/>
          <w:rtl/>
          <w:lang w:bidi="ar-SA"/>
        </w:rPr>
        <w:t>فرد</w:t>
      </w:r>
      <w:r w:rsidRPr="009D3CBA">
        <w:rPr>
          <w:rtl/>
          <w:lang w:bidi="ar-SA"/>
        </w:rPr>
        <w:t xml:space="preserve"> </w:t>
      </w:r>
      <w:r w:rsidRPr="009D3CBA">
        <w:rPr>
          <w:rFonts w:hint="cs"/>
          <w:rtl/>
          <w:lang w:bidi="ar-SA"/>
        </w:rPr>
        <w:t>آدم</w:t>
      </w:r>
      <w:r w:rsidRPr="009D3CBA">
        <w:rPr>
          <w:rtl/>
          <w:lang w:bidi="ar-SA"/>
        </w:rPr>
        <w:t xml:space="preserve"> </w:t>
      </w:r>
      <w:r w:rsidRPr="009D3CBA">
        <w:rPr>
          <w:rFonts w:hint="cs"/>
          <w:rtl/>
          <w:lang w:bidi="ar-SA"/>
        </w:rPr>
        <w:t>ها</w:t>
      </w:r>
      <w:r w:rsidRPr="009D3CBA">
        <w:rPr>
          <w:rtl/>
          <w:lang w:bidi="ar-SA"/>
        </w:rPr>
        <w:t xml:space="preserve">، </w:t>
      </w:r>
      <w:r w:rsidRPr="009D3CBA">
        <w:rPr>
          <w:rFonts w:hint="cs"/>
          <w:rtl/>
          <w:lang w:bidi="ar-SA"/>
        </w:rPr>
        <w:t>زنده</w:t>
      </w:r>
      <w:r w:rsidRPr="009D3CBA">
        <w:rPr>
          <w:rtl/>
          <w:lang w:bidi="ar-SA"/>
        </w:rPr>
        <w:t xml:space="preserve"> </w:t>
      </w:r>
      <w:r w:rsidRPr="009D3CBA">
        <w:rPr>
          <w:rFonts w:hint="cs"/>
          <w:rtl/>
          <w:lang w:bidi="ar-SA"/>
        </w:rPr>
        <w:t>نگاه</w:t>
      </w:r>
      <w:r w:rsidRPr="009D3CBA">
        <w:rPr>
          <w:rtl/>
          <w:lang w:bidi="ar-SA"/>
        </w:rPr>
        <w:t xml:space="preserve"> </w:t>
      </w:r>
      <w:r w:rsidRPr="009D3CBA">
        <w:rPr>
          <w:rFonts w:hint="cs"/>
          <w:rtl/>
          <w:lang w:bidi="ar-SA"/>
        </w:rPr>
        <w:t>دارد</w:t>
      </w:r>
      <w:r w:rsidRPr="009D3CBA">
        <w:rPr>
          <w:rtl/>
          <w:lang w:bidi="ar-SA"/>
        </w:rPr>
        <w:t>.</w:t>
      </w:r>
      <w:r w:rsidRPr="009D3CBA">
        <w:rPr>
          <w:rFonts w:hint="cs"/>
          <w:rtl/>
          <w:lang w:bidi="ar-SA"/>
        </w:rPr>
        <w:t xml:space="preserve"> (دورکیم، 1383، ص 617)</w:t>
      </w:r>
      <w:r w:rsidRPr="009D3CBA">
        <w:rPr>
          <w:rtl/>
          <w:lang w:bidi="ar-SA"/>
        </w:rPr>
        <w:t xml:space="preserve"> </w:t>
      </w:r>
      <w:r w:rsidRPr="009D3CBA">
        <w:rPr>
          <w:rFonts w:hint="cs"/>
          <w:rtl/>
          <w:lang w:bidi="ar-SA"/>
        </w:rPr>
        <w:t>اوتو</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ردّ</w:t>
      </w:r>
      <w:r w:rsidRPr="009D3CBA">
        <w:rPr>
          <w:rtl/>
          <w:lang w:bidi="ar-SA"/>
        </w:rPr>
        <w:t xml:space="preserve"> </w:t>
      </w:r>
      <w:r w:rsidRPr="009D3CBA">
        <w:rPr>
          <w:rFonts w:hint="cs"/>
          <w:rtl/>
          <w:lang w:bidi="ar-SA"/>
        </w:rPr>
        <w:t>این</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جامعه</w:t>
      </w:r>
      <w:r w:rsidRPr="009D3CBA">
        <w:rPr>
          <w:rtl/>
          <w:lang w:bidi="ar-SA"/>
        </w:rPr>
        <w:t xml:space="preserve"> </w:t>
      </w:r>
      <w:r w:rsidRPr="009D3CBA">
        <w:rPr>
          <w:rFonts w:hint="cs"/>
          <w:rtl/>
          <w:lang w:bidi="ar-SA"/>
        </w:rPr>
        <w:t>شناختی</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عرفی</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را</w:t>
      </w:r>
      <w:r w:rsidRPr="009D3CBA">
        <w:t xml:space="preserve"> </w:t>
      </w:r>
      <w:r w:rsidR="006540AF">
        <w:t xml:space="preserve">  numinosum</w:t>
      </w:r>
      <w:r w:rsidRPr="009D3CBA">
        <w:t xml:space="preserve"> </w:t>
      </w:r>
      <w:r w:rsidRPr="009D3CBA">
        <w:rPr>
          <w:rFonts w:hint="cs"/>
          <w:rtl/>
          <w:lang w:bidi="ar-SA"/>
        </w:rPr>
        <w:t>می</w:t>
      </w:r>
      <w:r w:rsidRPr="009D3CBA">
        <w:rPr>
          <w:rtl/>
          <w:lang w:bidi="ar-SA"/>
        </w:rPr>
        <w:t xml:space="preserve"> </w:t>
      </w:r>
      <w:r w:rsidRPr="009D3CBA">
        <w:rPr>
          <w:rFonts w:hint="cs"/>
          <w:rtl/>
          <w:lang w:bidi="ar-SA"/>
        </w:rPr>
        <w:t>دانست</w:t>
      </w:r>
      <w:r w:rsidRPr="009D3CBA">
        <w:rPr>
          <w:rtl/>
          <w:lang w:bidi="ar-SA"/>
        </w:rPr>
        <w:t xml:space="preserve"> </w:t>
      </w:r>
      <w:r w:rsidRPr="009D3CBA">
        <w:rPr>
          <w:rFonts w:hint="cs"/>
          <w:rtl/>
          <w:lang w:bidi="ar-SA"/>
        </w:rPr>
        <w:t>یعنی</w:t>
      </w:r>
      <w:r w:rsidRPr="009D3CBA">
        <w:rPr>
          <w:rtl/>
          <w:lang w:bidi="ar-SA"/>
        </w:rPr>
        <w:t xml:space="preserve"> </w:t>
      </w:r>
      <w:r w:rsidRPr="009D3CBA">
        <w:rPr>
          <w:rFonts w:hint="cs"/>
          <w:rtl/>
          <w:lang w:bidi="ar-SA"/>
        </w:rPr>
        <w:t>ارزشی</w:t>
      </w:r>
      <w:r w:rsidRPr="009D3CBA">
        <w:rPr>
          <w:rtl/>
          <w:lang w:bidi="ar-SA"/>
        </w:rPr>
        <w:t xml:space="preserve"> </w:t>
      </w:r>
      <w:r w:rsidRPr="009D3CBA">
        <w:rPr>
          <w:rFonts w:hint="cs"/>
          <w:rtl/>
          <w:lang w:bidi="ar-SA"/>
        </w:rPr>
        <w:t>مینوی</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عنصر</w:t>
      </w:r>
      <w:r w:rsidRPr="009D3CBA">
        <w:rPr>
          <w:rtl/>
          <w:lang w:bidi="ar-SA"/>
        </w:rPr>
        <w:t xml:space="preserve"> </w:t>
      </w:r>
      <w:r w:rsidRPr="009D3CBA">
        <w:rPr>
          <w:rFonts w:hint="cs"/>
          <w:rtl/>
          <w:lang w:bidi="ar-SA"/>
        </w:rPr>
        <w:t>اساسی</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اصل</w:t>
      </w:r>
      <w:r w:rsidRPr="009D3CBA">
        <w:rPr>
          <w:rtl/>
          <w:lang w:bidi="ar-SA"/>
        </w:rPr>
        <w:t xml:space="preserve"> </w:t>
      </w:r>
      <w:r w:rsidRPr="009D3CBA">
        <w:rPr>
          <w:rFonts w:hint="cs"/>
          <w:rtl/>
          <w:lang w:bidi="ar-SA"/>
        </w:rPr>
        <w:t>زنده</w:t>
      </w:r>
      <w:r w:rsidRPr="009D3CBA">
        <w:rPr>
          <w:rtl/>
          <w:lang w:bidi="ar-SA"/>
        </w:rPr>
        <w:t xml:space="preserve"> </w:t>
      </w:r>
      <w:r w:rsidRPr="009D3CBA">
        <w:rPr>
          <w:rFonts w:hint="cs"/>
          <w:rtl/>
          <w:lang w:bidi="ar-SA"/>
        </w:rPr>
        <w:t>همه</w:t>
      </w:r>
      <w:r w:rsidRPr="009D3CBA">
        <w:rPr>
          <w:rtl/>
          <w:lang w:bidi="ar-SA"/>
        </w:rPr>
        <w:t xml:space="preserve"> </w:t>
      </w:r>
      <w:r w:rsidRPr="009D3CBA">
        <w:rPr>
          <w:rFonts w:hint="cs"/>
          <w:rtl/>
          <w:lang w:bidi="ar-SA"/>
        </w:rPr>
        <w:t>ادیان</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مذاهب</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انسان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هدایت</w:t>
      </w:r>
      <w:r w:rsidRPr="009D3CBA">
        <w:rPr>
          <w:rtl/>
          <w:lang w:bidi="ar-SA"/>
        </w:rPr>
        <w:t xml:space="preserve"> </w:t>
      </w:r>
      <w:r w:rsidRPr="009D3CBA">
        <w:rPr>
          <w:rFonts w:hint="cs"/>
          <w:rtl/>
          <w:lang w:bidi="ar-SA"/>
        </w:rPr>
        <w:t>روح</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کشف</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کند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این</w:t>
      </w:r>
      <w:r w:rsidRPr="009D3CBA">
        <w:rPr>
          <w:rtl/>
          <w:lang w:bidi="ar-SA"/>
        </w:rPr>
        <w:t xml:space="preserve"> </w:t>
      </w:r>
      <w:r w:rsidRPr="009D3CBA">
        <w:rPr>
          <w:rFonts w:hint="cs"/>
          <w:rtl/>
          <w:lang w:bidi="ar-SA"/>
        </w:rPr>
        <w:t>ارتباط</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عالم</w:t>
      </w:r>
      <w:r w:rsidRPr="009D3CBA">
        <w:rPr>
          <w:rtl/>
          <w:lang w:bidi="ar-SA"/>
        </w:rPr>
        <w:t xml:space="preserve"> </w:t>
      </w:r>
      <w:r w:rsidRPr="009D3CBA">
        <w:rPr>
          <w:rFonts w:hint="cs"/>
          <w:rtl/>
          <w:lang w:bidi="ar-SA"/>
        </w:rPr>
        <w:t>مینو</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الوهیت</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مکاشفه</w:t>
      </w:r>
      <w:r w:rsidRPr="009D3CBA">
        <w:rPr>
          <w:rtl/>
          <w:lang w:bidi="ar-SA"/>
        </w:rPr>
        <w:t xml:space="preserve"> </w:t>
      </w:r>
      <w:r w:rsidRPr="009D3CBA">
        <w:rPr>
          <w:rFonts w:hint="cs"/>
          <w:rtl/>
          <w:lang w:bidi="ar-SA"/>
        </w:rPr>
        <w:t>ای</w:t>
      </w:r>
      <w:r w:rsidRPr="009D3CBA">
        <w:rPr>
          <w:rtl/>
          <w:lang w:bidi="ar-SA"/>
        </w:rPr>
        <w:t xml:space="preserve"> </w:t>
      </w:r>
      <w:r w:rsidRPr="009D3CBA">
        <w:rPr>
          <w:rFonts w:hint="cs"/>
          <w:rtl/>
          <w:lang w:bidi="ar-SA"/>
        </w:rPr>
        <w:t>باطنی</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رسد</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وصف</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بیان</w:t>
      </w:r>
      <w:r w:rsidRPr="009D3CBA">
        <w:rPr>
          <w:rtl/>
          <w:lang w:bidi="ar-SA"/>
        </w:rPr>
        <w:t xml:space="preserve"> </w:t>
      </w:r>
      <w:r w:rsidRPr="009D3CBA">
        <w:rPr>
          <w:rFonts w:hint="cs"/>
          <w:rtl/>
          <w:lang w:bidi="ar-SA"/>
        </w:rPr>
        <w:t>نمی</w:t>
      </w:r>
      <w:r w:rsidRPr="009D3CBA">
        <w:rPr>
          <w:rtl/>
          <w:lang w:bidi="ar-SA"/>
        </w:rPr>
        <w:t xml:space="preserve"> </w:t>
      </w:r>
      <w:r w:rsidRPr="009D3CBA">
        <w:rPr>
          <w:rFonts w:hint="cs"/>
          <w:rtl/>
          <w:lang w:bidi="ar-SA"/>
        </w:rPr>
        <w:t>گنجد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عرفانی</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نتیجه</w:t>
      </w:r>
      <w:r w:rsidRPr="009D3CBA">
        <w:rPr>
          <w:rtl/>
          <w:lang w:bidi="ar-SA"/>
        </w:rPr>
        <w:t xml:space="preserve"> </w:t>
      </w:r>
      <w:r w:rsidRPr="009D3CBA">
        <w:rPr>
          <w:rFonts w:hint="cs"/>
          <w:rtl/>
          <w:lang w:bidi="ar-SA"/>
        </w:rPr>
        <w:t>اش</w:t>
      </w:r>
      <w:r w:rsidRPr="009D3CBA">
        <w:rPr>
          <w:rtl/>
          <w:lang w:bidi="ar-SA"/>
        </w:rPr>
        <w:t xml:space="preserve">، </w:t>
      </w:r>
      <w:r w:rsidRPr="009D3CBA">
        <w:rPr>
          <w:rFonts w:hint="cs"/>
          <w:rtl/>
          <w:lang w:bidi="ar-SA"/>
        </w:rPr>
        <w:t>پی</w:t>
      </w:r>
      <w:r w:rsidRPr="009D3CBA">
        <w:rPr>
          <w:rtl/>
          <w:lang w:bidi="ar-SA"/>
        </w:rPr>
        <w:t xml:space="preserve"> </w:t>
      </w:r>
      <w:r w:rsidRPr="009D3CBA">
        <w:rPr>
          <w:rFonts w:hint="cs"/>
          <w:rtl/>
          <w:lang w:bidi="ar-SA"/>
        </w:rPr>
        <w:t>بردن</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چیزی</w:t>
      </w:r>
      <w:r w:rsidRPr="009D3CBA">
        <w:rPr>
          <w:rtl/>
          <w:lang w:bidi="ar-SA"/>
        </w:rPr>
        <w:t xml:space="preserve"> «</w:t>
      </w:r>
      <w:r w:rsidRPr="009D3CBA">
        <w:rPr>
          <w:rFonts w:hint="cs"/>
          <w:rtl/>
          <w:lang w:bidi="ar-SA"/>
        </w:rPr>
        <w:t>کاملاً</w:t>
      </w:r>
      <w:r w:rsidRPr="009D3CBA">
        <w:rPr>
          <w:rtl/>
          <w:lang w:bidi="ar-SA"/>
        </w:rPr>
        <w:t xml:space="preserve"> </w:t>
      </w:r>
      <w:r w:rsidRPr="009D3CBA">
        <w:rPr>
          <w:rFonts w:hint="cs"/>
          <w:rtl/>
          <w:lang w:bidi="ar-SA"/>
        </w:rPr>
        <w:t>متفاوت</w:t>
      </w:r>
      <w:r w:rsidRPr="009D3CBA">
        <w:rPr>
          <w:rFonts w:hint="eastAsia"/>
          <w:rtl/>
          <w:lang w:bidi="ar-SA"/>
        </w:rPr>
        <w:t>»</w:t>
      </w:r>
      <w:r w:rsidRPr="009D3CBA">
        <w:rPr>
          <w:rFonts w:hint="cs"/>
          <w:rtl/>
          <w:lang w:bidi="ar-SA"/>
        </w:rPr>
        <w:t xml:space="preserve"> </w:t>
      </w:r>
      <w:r w:rsidRPr="009D3CBA">
        <w:rPr>
          <w:rtl/>
          <w:lang w:bidi="ar-SA"/>
        </w:rPr>
        <w:t>(</w:t>
      </w:r>
      <w:r w:rsidRPr="009D3CBA">
        <w:rPr>
          <w:rFonts w:hint="cs"/>
          <w:rtl/>
          <w:lang w:bidi="ar-SA"/>
        </w:rPr>
        <w:t>با</w:t>
      </w:r>
      <w:r w:rsidRPr="009D3CBA">
        <w:rPr>
          <w:rtl/>
          <w:lang w:bidi="ar-SA"/>
        </w:rPr>
        <w:t xml:space="preserve"> </w:t>
      </w:r>
      <w:r w:rsidRPr="009D3CBA">
        <w:rPr>
          <w:rFonts w:hint="cs"/>
          <w:rtl/>
          <w:lang w:bidi="ar-SA"/>
        </w:rPr>
        <w:t>مدرکات</w:t>
      </w:r>
      <w:r w:rsidRPr="009D3CBA">
        <w:rPr>
          <w:rtl/>
          <w:lang w:bidi="ar-SA"/>
        </w:rPr>
        <w:t xml:space="preserve"> </w:t>
      </w:r>
      <w:r w:rsidRPr="009D3CBA">
        <w:rPr>
          <w:rFonts w:hint="cs"/>
          <w:rtl/>
          <w:lang w:bidi="ar-SA"/>
        </w:rPr>
        <w:t>معمولی</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زعم</w:t>
      </w:r>
      <w:r w:rsidRPr="009D3CBA">
        <w:rPr>
          <w:rtl/>
          <w:lang w:bidi="ar-SA"/>
        </w:rPr>
        <w:t xml:space="preserve"> </w:t>
      </w:r>
      <w:r w:rsidRPr="009D3CBA">
        <w:rPr>
          <w:rFonts w:hint="cs"/>
          <w:rtl/>
          <w:lang w:bidi="ar-SA"/>
        </w:rPr>
        <w:t>اوتو</w:t>
      </w:r>
      <w:r w:rsidRPr="009D3CBA">
        <w:rPr>
          <w:rtl/>
          <w:lang w:bidi="ar-SA"/>
        </w:rPr>
        <w:t xml:space="preserve">، </w:t>
      </w:r>
      <w:r w:rsidRPr="009D3CBA">
        <w:rPr>
          <w:rFonts w:hint="cs"/>
          <w:rtl/>
          <w:lang w:bidi="ar-SA"/>
        </w:rPr>
        <w:t>تجلی</w:t>
      </w:r>
      <w:r w:rsidRPr="009D3CBA">
        <w:rPr>
          <w:rtl/>
          <w:lang w:bidi="ar-SA"/>
        </w:rPr>
        <w:t xml:space="preserve"> </w:t>
      </w:r>
      <w:r w:rsidRPr="009D3CBA">
        <w:rPr>
          <w:rFonts w:hint="cs"/>
          <w:rtl/>
          <w:lang w:bidi="ar-SA"/>
        </w:rPr>
        <w:t>قداست</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تاریخ</w:t>
      </w:r>
      <w:r w:rsidRPr="009D3CBA">
        <w:rPr>
          <w:rtl/>
          <w:lang w:bidi="ar-SA"/>
        </w:rPr>
        <w:t xml:space="preserve"> </w:t>
      </w:r>
      <w:r w:rsidRPr="009D3CBA">
        <w:rPr>
          <w:rFonts w:hint="cs"/>
          <w:rtl/>
          <w:lang w:bidi="ar-SA"/>
        </w:rPr>
        <w:t>بشر</w:t>
      </w:r>
      <w:r w:rsidRPr="009D3CBA">
        <w:rPr>
          <w:rtl/>
          <w:lang w:bidi="ar-SA"/>
        </w:rPr>
        <w:t xml:space="preserve">، </w:t>
      </w:r>
      <w:r w:rsidRPr="009D3CBA">
        <w:rPr>
          <w:rFonts w:hint="cs"/>
          <w:rtl/>
          <w:lang w:bidi="ar-SA"/>
        </w:rPr>
        <w:t>سرآغاز</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منشاء</w:t>
      </w:r>
      <w:r w:rsidRPr="009D3CBA">
        <w:rPr>
          <w:rtl/>
          <w:lang w:bidi="ar-SA"/>
        </w:rPr>
        <w:t xml:space="preserve"> </w:t>
      </w:r>
      <w:r w:rsidRPr="009D3CBA">
        <w:rPr>
          <w:rFonts w:hint="cs"/>
          <w:rtl/>
          <w:lang w:bidi="ar-SA"/>
        </w:rPr>
        <w:t>همه</w:t>
      </w:r>
      <w:r w:rsidRPr="009D3CBA">
        <w:rPr>
          <w:rtl/>
          <w:lang w:bidi="ar-SA"/>
        </w:rPr>
        <w:t xml:space="preserve"> </w:t>
      </w:r>
      <w:r w:rsidRPr="009D3CBA">
        <w:rPr>
          <w:rFonts w:hint="cs"/>
          <w:rtl/>
          <w:lang w:bidi="ar-SA"/>
        </w:rPr>
        <w:t>مذاهب</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ادیان</w:t>
      </w:r>
      <w:r w:rsidRPr="009D3CBA">
        <w:rPr>
          <w:rtl/>
          <w:lang w:bidi="ar-SA"/>
        </w:rPr>
        <w:t xml:space="preserve"> </w:t>
      </w:r>
      <w:r w:rsidRPr="009D3CBA">
        <w:rPr>
          <w:rFonts w:hint="cs"/>
          <w:rtl/>
          <w:lang w:bidi="ar-SA"/>
        </w:rPr>
        <w:t>بشریت</w:t>
      </w:r>
      <w:r w:rsidRPr="009D3CBA">
        <w:rPr>
          <w:rtl/>
          <w:lang w:bidi="ar-SA"/>
        </w:rPr>
        <w:t xml:space="preserve"> </w:t>
      </w:r>
      <w:r w:rsidRPr="009D3CBA">
        <w:rPr>
          <w:rFonts w:hint="cs"/>
          <w:rtl/>
          <w:lang w:bidi="ar-SA"/>
        </w:rPr>
        <w:t>است</w:t>
      </w:r>
      <w:r w:rsidRPr="009D3CBA">
        <w:t>.</w:t>
      </w:r>
      <w:r w:rsidRPr="009D3CBA">
        <w:rPr>
          <w:rFonts w:hint="cs"/>
          <w:rtl/>
          <w:lang w:bidi="ar-SA"/>
        </w:rPr>
        <w:t>(اتو، 1380،صص 69-70) به</w:t>
      </w:r>
      <w:r w:rsidRPr="009D3CBA">
        <w:rPr>
          <w:rtl/>
          <w:lang w:bidi="ar-SA"/>
        </w:rPr>
        <w:t xml:space="preserve"> </w:t>
      </w:r>
      <w:r w:rsidRPr="009D3CBA">
        <w:rPr>
          <w:rFonts w:hint="cs"/>
          <w:rtl/>
          <w:lang w:bidi="ar-SA"/>
        </w:rPr>
        <w:t>اعتقاد</w:t>
      </w:r>
      <w:r w:rsidRPr="009D3CBA">
        <w:rPr>
          <w:rtl/>
          <w:lang w:bidi="ar-SA"/>
        </w:rPr>
        <w:t xml:space="preserve"> </w:t>
      </w:r>
      <w:r w:rsidRPr="009D3CBA">
        <w:rPr>
          <w:rFonts w:hint="cs"/>
          <w:rtl/>
          <w:lang w:bidi="ar-SA"/>
        </w:rPr>
        <w:t>پدیده</w:t>
      </w:r>
      <w:r w:rsidRPr="009D3CBA">
        <w:rPr>
          <w:rtl/>
          <w:lang w:bidi="ar-SA"/>
        </w:rPr>
        <w:t xml:space="preserve"> </w:t>
      </w:r>
      <w:r w:rsidRPr="009D3CBA">
        <w:rPr>
          <w:rFonts w:hint="cs"/>
          <w:rtl/>
          <w:lang w:bidi="ar-SA"/>
        </w:rPr>
        <w:t>شناسان</w:t>
      </w:r>
      <w:r w:rsidRPr="009D3CBA">
        <w:rPr>
          <w:rtl/>
          <w:lang w:bidi="ar-SA"/>
        </w:rPr>
        <w:t xml:space="preserve"> </w:t>
      </w:r>
      <w:r w:rsidRPr="009D3CBA">
        <w:rPr>
          <w:rFonts w:hint="cs"/>
          <w:rtl/>
          <w:lang w:bidi="ar-SA"/>
        </w:rPr>
        <w:t>دین نیز</w:t>
      </w:r>
      <w:r w:rsidRPr="009D3CBA">
        <w:rPr>
          <w:rtl/>
          <w:lang w:bidi="ar-SA"/>
        </w:rPr>
        <w:t xml:space="preserve">، </w:t>
      </w:r>
      <w:r w:rsidRPr="009D3CBA">
        <w:rPr>
          <w:rFonts w:hint="cs"/>
          <w:rtl/>
          <w:lang w:bidi="ar-SA"/>
        </w:rPr>
        <w:t>محور</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كانون</w:t>
      </w:r>
      <w:r w:rsidRPr="009D3CBA">
        <w:rPr>
          <w:rtl/>
          <w:lang w:bidi="ar-SA"/>
        </w:rPr>
        <w:t xml:space="preserve"> </w:t>
      </w:r>
      <w:r w:rsidRPr="009D3CBA">
        <w:rPr>
          <w:rFonts w:hint="cs"/>
          <w:rtl/>
          <w:lang w:bidi="ar-SA"/>
        </w:rPr>
        <w:t>هرگونه</w:t>
      </w:r>
      <w:r w:rsidRPr="009D3CBA">
        <w:rPr>
          <w:rtl/>
          <w:lang w:bidi="ar-SA"/>
        </w:rPr>
        <w:t xml:space="preserve"> </w:t>
      </w:r>
      <w:r w:rsidRPr="009D3CBA">
        <w:rPr>
          <w:rFonts w:hint="cs"/>
          <w:rtl/>
          <w:lang w:bidi="ar-SA"/>
        </w:rPr>
        <w:t>باور</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تجربه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دینی</w:t>
      </w:r>
      <w:r w:rsidRPr="009D3CBA">
        <w:rPr>
          <w:rtl/>
          <w:lang w:bidi="ar-SA"/>
        </w:rPr>
        <w:t xml:space="preserve">، </w:t>
      </w:r>
      <w:r w:rsidRPr="009D3CBA">
        <w:rPr>
          <w:rFonts w:hint="cs"/>
          <w:rtl/>
          <w:lang w:bidi="ar-SA"/>
        </w:rPr>
        <w:t>عقیده</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یا</w:t>
      </w:r>
      <w:r w:rsidRPr="009D3CBA">
        <w:rPr>
          <w:rtl/>
          <w:lang w:bidi="ar-SA"/>
        </w:rPr>
        <w:t xml:space="preserve"> </w:t>
      </w:r>
      <w:r w:rsidRPr="009D3CBA">
        <w:rPr>
          <w:rFonts w:hint="cs"/>
          <w:rtl/>
          <w:lang w:bidi="ar-SA"/>
        </w:rPr>
        <w:t>موجود</w:t>
      </w:r>
      <w:r w:rsidRPr="009D3CBA">
        <w:rPr>
          <w:rtl/>
          <w:lang w:bidi="ar-SA"/>
        </w:rPr>
        <w:t xml:space="preserve"> </w:t>
      </w:r>
      <w:r w:rsidRPr="009D3CBA">
        <w:rPr>
          <w:rFonts w:hint="cs"/>
          <w:rtl/>
          <w:lang w:bidi="ar-SA"/>
        </w:rPr>
        <w:t>متعالی</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آفریدگار</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سراسر</w:t>
      </w:r>
      <w:r w:rsidRPr="009D3CBA">
        <w:rPr>
          <w:rtl/>
          <w:lang w:bidi="ar-SA"/>
        </w:rPr>
        <w:t xml:space="preserve"> </w:t>
      </w:r>
      <w:r w:rsidRPr="009D3CBA">
        <w:rPr>
          <w:rFonts w:hint="cs"/>
          <w:rtl/>
          <w:lang w:bidi="ar-SA"/>
        </w:rPr>
        <w:t>هستی</w:t>
      </w:r>
      <w:r w:rsidRPr="009D3CBA">
        <w:rPr>
          <w:rtl/>
          <w:lang w:bidi="ar-SA"/>
        </w:rPr>
        <w:t xml:space="preserve"> </w:t>
      </w:r>
      <w:r w:rsidRPr="009D3CBA">
        <w:rPr>
          <w:rFonts w:hint="cs"/>
          <w:rtl/>
          <w:lang w:bidi="ar-SA"/>
        </w:rPr>
        <w:t>تجلی</w:t>
      </w:r>
      <w:r w:rsidRPr="009D3CBA">
        <w:rPr>
          <w:rtl/>
          <w:lang w:bidi="ar-SA"/>
        </w:rPr>
        <w:t xml:space="preserve"> </w:t>
      </w:r>
      <w:r w:rsidRPr="009D3CBA">
        <w:rPr>
          <w:rFonts w:hint="cs"/>
          <w:rtl/>
          <w:lang w:bidi="ar-SA"/>
        </w:rPr>
        <w:t>كرده</w:t>
      </w:r>
      <w:r w:rsidRPr="009D3CBA">
        <w:rPr>
          <w:rtl/>
          <w:lang w:bidi="ar-SA"/>
        </w:rPr>
        <w:t xml:space="preserve"> </w:t>
      </w:r>
      <w:r w:rsidRPr="009D3CBA">
        <w:rPr>
          <w:rFonts w:hint="cs"/>
          <w:rtl/>
          <w:lang w:bidi="ar-SA"/>
        </w:rPr>
        <w:t>است.</w:t>
      </w:r>
    </w:p>
    <w:p w:rsidR="009D3CBA" w:rsidRPr="009D3CBA" w:rsidRDefault="009D3CBA" w:rsidP="009D3CBA">
      <w:pPr>
        <w:rPr>
          <w:rtl/>
          <w:lang w:bidi="ar-SA"/>
        </w:rPr>
      </w:pPr>
      <w:r w:rsidRPr="009D3CBA">
        <w:rPr>
          <w:rFonts w:hint="cs"/>
          <w:rtl/>
          <w:lang w:bidi="ar-SA"/>
        </w:rPr>
        <w:t>الیاده</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پژوهش</w:t>
      </w:r>
      <w:r w:rsidRPr="009D3CBA">
        <w:rPr>
          <w:rtl/>
          <w:lang w:bidi="ar-SA"/>
        </w:rPr>
        <w:t xml:space="preserve"> </w:t>
      </w:r>
      <w:r w:rsidRPr="009D3CBA">
        <w:rPr>
          <w:rFonts w:hint="cs"/>
          <w:rtl/>
          <w:lang w:bidi="ar-SA"/>
        </w:rPr>
        <w:t>دورکم</w:t>
      </w:r>
      <w:r w:rsidRPr="009D3CBA">
        <w:rPr>
          <w:rtl/>
          <w:lang w:bidi="ar-SA"/>
        </w:rPr>
        <w:t xml:space="preserve">، </w:t>
      </w:r>
      <w:r w:rsidRPr="009D3CBA">
        <w:rPr>
          <w:rFonts w:hint="cs"/>
          <w:rtl/>
          <w:lang w:bidi="ar-SA"/>
        </w:rPr>
        <w:t>این</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نگه</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دارد</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کاملاً</w:t>
      </w:r>
      <w:r w:rsidRPr="009D3CBA">
        <w:rPr>
          <w:rtl/>
          <w:lang w:bidi="ar-SA"/>
        </w:rPr>
        <w:t xml:space="preserve"> </w:t>
      </w:r>
      <w:r w:rsidRPr="009D3CBA">
        <w:rPr>
          <w:rFonts w:hint="cs"/>
          <w:rtl/>
          <w:lang w:bidi="ar-SA"/>
        </w:rPr>
        <w:t>متفاوت</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گیتیانه</w:t>
      </w:r>
      <w:r w:rsidRPr="009D3CBA">
        <w:rPr>
          <w:rtl/>
          <w:lang w:bidi="ar-SA"/>
        </w:rPr>
        <w:t xml:space="preserve">، </w:t>
      </w:r>
      <w:r w:rsidRPr="009D3CBA">
        <w:rPr>
          <w:rFonts w:hint="cs"/>
          <w:rtl/>
          <w:lang w:bidi="ar-SA"/>
        </w:rPr>
        <w:t>جلوه</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کند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بنابراین</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گیتیانه</w:t>
      </w:r>
      <w:r w:rsidRPr="009D3CBA">
        <w:rPr>
          <w:rtl/>
          <w:lang w:bidi="ar-SA"/>
        </w:rPr>
        <w:t xml:space="preserve"> </w:t>
      </w:r>
      <w:r w:rsidRPr="009D3CBA">
        <w:rPr>
          <w:rFonts w:hint="cs"/>
          <w:rtl/>
          <w:lang w:bidi="ar-SA"/>
        </w:rPr>
        <w:t>دو</w:t>
      </w:r>
      <w:r w:rsidRPr="009D3CBA">
        <w:rPr>
          <w:rtl/>
          <w:lang w:bidi="ar-SA"/>
        </w:rPr>
        <w:t xml:space="preserve"> </w:t>
      </w:r>
      <w:r w:rsidRPr="009D3CBA">
        <w:rPr>
          <w:rFonts w:hint="cs"/>
          <w:rtl/>
          <w:lang w:bidi="ar-SA"/>
        </w:rPr>
        <w:t>نوع</w:t>
      </w:r>
      <w:r w:rsidRPr="009D3CBA">
        <w:rPr>
          <w:rtl/>
          <w:lang w:bidi="ar-SA"/>
        </w:rPr>
        <w:t xml:space="preserve"> </w:t>
      </w:r>
      <w:r w:rsidRPr="009D3CBA">
        <w:rPr>
          <w:rFonts w:hint="cs"/>
          <w:rtl/>
          <w:lang w:bidi="ar-SA"/>
        </w:rPr>
        <w:t>وجود</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جهان</w:t>
      </w:r>
      <w:r w:rsidRPr="009D3CBA">
        <w:rPr>
          <w:rtl/>
          <w:lang w:bidi="ar-SA"/>
        </w:rPr>
        <w:t xml:space="preserve"> </w:t>
      </w:r>
      <w:r w:rsidRPr="009D3CBA">
        <w:rPr>
          <w:rFonts w:hint="cs"/>
          <w:rtl/>
          <w:lang w:bidi="ar-SA"/>
        </w:rPr>
        <w:t>اند</w:t>
      </w:r>
      <w:r w:rsidRPr="009D3CBA">
        <w:rPr>
          <w:rtl/>
          <w:lang w:bidi="ar-SA"/>
        </w:rPr>
        <w:t xml:space="preserve">. </w:t>
      </w:r>
      <w:r w:rsidRPr="009D3CBA">
        <w:rPr>
          <w:rFonts w:hint="cs"/>
          <w:rtl/>
          <w:lang w:bidi="ar-SA"/>
        </w:rPr>
        <w:t>الیاده</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پشت</w:t>
      </w:r>
      <w:r w:rsidRPr="009D3CBA">
        <w:rPr>
          <w:rtl/>
          <w:lang w:bidi="ar-SA"/>
        </w:rPr>
        <w:t xml:space="preserve"> </w:t>
      </w:r>
      <w:r w:rsidRPr="009D3CBA">
        <w:rPr>
          <w:rFonts w:hint="cs"/>
          <w:rtl/>
          <w:lang w:bidi="ar-SA"/>
        </w:rPr>
        <w:t>سر</w:t>
      </w:r>
      <w:r w:rsidRPr="009D3CBA">
        <w:rPr>
          <w:rtl/>
          <w:lang w:bidi="ar-SA"/>
        </w:rPr>
        <w:t xml:space="preserve"> </w:t>
      </w:r>
      <w:r w:rsidRPr="009D3CBA">
        <w:rPr>
          <w:rFonts w:hint="cs"/>
          <w:rtl/>
          <w:lang w:bidi="ar-SA"/>
        </w:rPr>
        <w:t>نهادن</w:t>
      </w:r>
      <w:r w:rsidRPr="009D3CBA">
        <w:rPr>
          <w:rtl/>
          <w:lang w:bidi="ar-SA"/>
        </w:rPr>
        <w:t xml:space="preserve"> </w:t>
      </w:r>
      <w:r w:rsidRPr="009D3CBA">
        <w:rPr>
          <w:rFonts w:hint="cs"/>
          <w:rtl/>
          <w:lang w:bidi="ar-SA"/>
        </w:rPr>
        <w:t>چشم</w:t>
      </w:r>
      <w:r w:rsidRPr="009D3CBA">
        <w:rPr>
          <w:rtl/>
          <w:lang w:bidi="ar-SA"/>
        </w:rPr>
        <w:t xml:space="preserve"> </w:t>
      </w:r>
      <w:r w:rsidRPr="009D3CBA">
        <w:rPr>
          <w:rFonts w:hint="cs"/>
          <w:rtl/>
          <w:lang w:bidi="ar-SA"/>
        </w:rPr>
        <w:t>انداز</w:t>
      </w:r>
      <w:r w:rsidRPr="009D3CBA">
        <w:rPr>
          <w:rtl/>
          <w:lang w:bidi="ar-SA"/>
        </w:rPr>
        <w:t xml:space="preserve"> </w:t>
      </w:r>
      <w:r w:rsidRPr="009D3CBA">
        <w:rPr>
          <w:rFonts w:hint="cs"/>
          <w:rtl/>
          <w:lang w:bidi="ar-SA"/>
        </w:rPr>
        <w:t>جامعه</w:t>
      </w:r>
      <w:r w:rsidRPr="009D3CBA">
        <w:rPr>
          <w:rtl/>
          <w:lang w:bidi="ar-SA"/>
        </w:rPr>
        <w:t xml:space="preserve"> </w:t>
      </w:r>
      <w:r w:rsidRPr="009D3CBA">
        <w:rPr>
          <w:rFonts w:hint="cs"/>
          <w:rtl/>
          <w:lang w:bidi="ar-SA"/>
        </w:rPr>
        <w:t>شناختی</w:t>
      </w:r>
      <w:r w:rsidRPr="009D3CBA">
        <w:rPr>
          <w:rtl/>
          <w:lang w:bidi="ar-SA"/>
        </w:rPr>
        <w:t xml:space="preserve"> </w:t>
      </w:r>
      <w:r w:rsidRPr="009D3CBA">
        <w:rPr>
          <w:rFonts w:hint="cs"/>
          <w:rtl/>
          <w:lang w:bidi="ar-SA"/>
        </w:rPr>
        <w:t>دورکم</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فرو</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کاهد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lastRenderedPageBreak/>
        <w:t>مبانی</w:t>
      </w:r>
      <w:r w:rsidRPr="009D3CBA">
        <w:rPr>
          <w:rtl/>
          <w:lang w:bidi="ar-SA"/>
        </w:rPr>
        <w:t xml:space="preserve"> </w:t>
      </w:r>
      <w:r w:rsidRPr="009D3CBA">
        <w:rPr>
          <w:rFonts w:hint="cs"/>
          <w:rtl/>
          <w:lang w:bidi="ar-SA"/>
        </w:rPr>
        <w:t>نظری</w:t>
      </w:r>
      <w:r w:rsidRPr="009D3CBA">
        <w:rPr>
          <w:rtl/>
          <w:lang w:bidi="ar-SA"/>
        </w:rPr>
        <w:t xml:space="preserve"> </w:t>
      </w:r>
      <w:r w:rsidRPr="009D3CBA">
        <w:rPr>
          <w:rFonts w:hint="cs"/>
          <w:rtl/>
          <w:lang w:bidi="ar-SA"/>
        </w:rPr>
        <w:t>زیاده</w:t>
      </w:r>
      <w:r w:rsidRPr="009D3CBA">
        <w:rPr>
          <w:rtl/>
          <w:lang w:bidi="ar-SA"/>
        </w:rPr>
        <w:t xml:space="preserve"> </w:t>
      </w:r>
      <w:r w:rsidRPr="009D3CBA">
        <w:rPr>
          <w:rFonts w:hint="cs"/>
          <w:rtl/>
          <w:lang w:bidi="ar-SA"/>
        </w:rPr>
        <w:t>تنگ</w:t>
      </w:r>
      <w:r w:rsidRPr="009D3CBA">
        <w:rPr>
          <w:rtl/>
          <w:lang w:bidi="ar-SA"/>
        </w:rPr>
        <w:t xml:space="preserve"> </w:t>
      </w:r>
      <w:r w:rsidRPr="009D3CBA">
        <w:rPr>
          <w:rFonts w:hint="cs"/>
          <w:rtl/>
          <w:lang w:bidi="ar-SA"/>
        </w:rPr>
        <w:t>اتو</w:t>
      </w:r>
      <w:r w:rsidRPr="009D3CBA">
        <w:rPr>
          <w:rtl/>
          <w:lang w:bidi="ar-SA"/>
        </w:rPr>
        <w:t xml:space="preserve">، </w:t>
      </w:r>
      <w:r w:rsidRPr="009D3CBA">
        <w:rPr>
          <w:rFonts w:hint="cs"/>
          <w:rtl/>
          <w:lang w:bidi="ar-SA"/>
        </w:rPr>
        <w:t>نشان</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دهد</w:t>
      </w:r>
      <w:r w:rsidRPr="009D3CBA">
        <w:rPr>
          <w:rtl/>
          <w:lang w:bidi="ar-SA"/>
        </w:rPr>
        <w:t xml:space="preserve"> </w:t>
      </w:r>
      <w:r w:rsidRPr="009D3CBA">
        <w:rPr>
          <w:rFonts w:hint="cs"/>
          <w:rtl/>
          <w:lang w:bidi="ar-SA"/>
        </w:rPr>
        <w:t>که</w:t>
      </w:r>
      <w:r w:rsidRPr="009D3CBA">
        <w:rPr>
          <w:rtl/>
          <w:lang w:bidi="ar-SA"/>
        </w:rPr>
        <w:t xml:space="preserve"> </w:t>
      </w:r>
      <w:r w:rsidRPr="009D3CBA">
        <w:rPr>
          <w:rFonts w:hint="cs"/>
          <w:rtl/>
          <w:lang w:bidi="ar-SA"/>
        </w:rPr>
        <w:t>سلوک</w:t>
      </w:r>
      <w:r w:rsidRPr="009D3CBA">
        <w:rPr>
          <w:rtl/>
          <w:lang w:bidi="ar-SA"/>
        </w:rPr>
        <w:t xml:space="preserve"> </w:t>
      </w:r>
      <w:r w:rsidRPr="009D3CBA">
        <w:rPr>
          <w:rFonts w:hint="cs"/>
          <w:rtl/>
          <w:lang w:bidi="ar-SA"/>
        </w:rPr>
        <w:t>انسان</w:t>
      </w:r>
      <w:r w:rsidRPr="009D3CBA">
        <w:rPr>
          <w:rtl/>
          <w:lang w:bidi="ar-SA"/>
        </w:rPr>
        <w:t xml:space="preserve"> </w:t>
      </w:r>
      <w:r w:rsidRPr="009D3CBA">
        <w:rPr>
          <w:rFonts w:hint="cs"/>
          <w:rtl/>
          <w:lang w:bidi="ar-SA"/>
        </w:rPr>
        <w:t>دینورز</w:t>
      </w:r>
      <w:r w:rsidRPr="009D3CBA">
        <w:rPr>
          <w:rtl/>
          <w:lang w:bidi="ar-SA"/>
        </w:rPr>
        <w:t xml:space="preserve">، </w:t>
      </w:r>
      <w:r w:rsidRPr="009D3CBA">
        <w:rPr>
          <w:rFonts w:hint="cs"/>
          <w:rtl/>
          <w:lang w:bidi="ar-SA"/>
        </w:rPr>
        <w:t>خاصه</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حول</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حوش</w:t>
      </w:r>
      <w:r w:rsidRPr="009D3CBA">
        <w:rPr>
          <w:rtl/>
          <w:lang w:bidi="ar-SA"/>
        </w:rPr>
        <w:t xml:space="preserve"> </w:t>
      </w:r>
      <w:r w:rsidRPr="009D3CBA">
        <w:rPr>
          <w:rFonts w:hint="cs"/>
          <w:rtl/>
          <w:lang w:bidi="ar-SA"/>
        </w:rPr>
        <w:t>شعور</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وقوف</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تجلی</w:t>
      </w:r>
      <w:r w:rsidRPr="009D3CBA">
        <w:rPr>
          <w:rtl/>
          <w:lang w:bidi="ar-SA"/>
        </w:rPr>
        <w:t xml:space="preserve"> </w:t>
      </w:r>
      <w:r w:rsidRPr="009D3CBA">
        <w:rPr>
          <w:rFonts w:hint="cs"/>
          <w:rtl/>
          <w:lang w:bidi="ar-SA"/>
        </w:rPr>
        <w:t>قداست</w:t>
      </w:r>
      <w:r w:rsidRPr="009D3CBA">
        <w:rPr>
          <w:rtl/>
          <w:lang w:bidi="ar-SA"/>
        </w:rPr>
        <w:t xml:space="preserve">، </w:t>
      </w:r>
      <w:r w:rsidRPr="009D3CBA">
        <w:rPr>
          <w:rFonts w:hint="cs"/>
          <w:rtl/>
          <w:lang w:bidi="ar-SA"/>
        </w:rPr>
        <w:t>سامان</w:t>
      </w:r>
      <w:r w:rsidRPr="009D3CBA">
        <w:rPr>
          <w:rtl/>
          <w:lang w:bidi="ar-SA"/>
        </w:rPr>
        <w:t xml:space="preserve"> </w:t>
      </w:r>
      <w:r w:rsidRPr="009D3CBA">
        <w:rPr>
          <w:rFonts w:hint="cs"/>
          <w:rtl/>
          <w:lang w:bidi="ar-SA"/>
        </w:rPr>
        <w:t>می</w:t>
      </w:r>
      <w:r w:rsidRPr="009D3CBA">
        <w:rPr>
          <w:rtl/>
          <w:lang w:bidi="ar-SA"/>
        </w:rPr>
        <w:t xml:space="preserve"> </w:t>
      </w:r>
      <w:r w:rsidRPr="009D3CBA">
        <w:rPr>
          <w:rFonts w:hint="cs"/>
          <w:rtl/>
          <w:lang w:bidi="ar-SA"/>
        </w:rPr>
        <w:t>یابد</w:t>
      </w:r>
      <w:r w:rsidRPr="009D3CBA">
        <w:rPr>
          <w:rtl/>
          <w:lang w:bidi="ar-SA"/>
        </w:rPr>
        <w:t>.</w:t>
      </w:r>
      <w:r w:rsidRPr="009D3CBA">
        <w:rPr>
          <w:rFonts w:hint="cs"/>
          <w:rtl/>
          <w:lang w:bidi="ar-SA"/>
        </w:rPr>
        <w:t xml:space="preserve"> او</w:t>
      </w:r>
      <w:r w:rsidRPr="009D3CBA">
        <w:rPr>
          <w:rtl/>
          <w:lang w:bidi="ar-SA"/>
        </w:rPr>
        <w:t xml:space="preserve"> </w:t>
      </w:r>
      <w:r w:rsidRPr="009D3CBA">
        <w:rPr>
          <w:rFonts w:hint="cs"/>
          <w:rtl/>
          <w:lang w:bidi="ar-SA"/>
        </w:rPr>
        <w:t>كاربرد</w:t>
      </w:r>
      <w:r w:rsidRPr="009D3CBA">
        <w:rPr>
          <w:rtl/>
          <w:lang w:bidi="ar-SA"/>
        </w:rPr>
        <w:t xml:space="preserve"> </w:t>
      </w:r>
      <w:r w:rsidRPr="009D3CBA">
        <w:rPr>
          <w:rFonts w:hint="cs"/>
          <w:rtl/>
          <w:lang w:bidi="ar-SA"/>
        </w:rPr>
        <w:t>اُتّو</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طور</w:t>
      </w:r>
      <w:r w:rsidRPr="009D3CBA">
        <w:rPr>
          <w:rtl/>
          <w:lang w:bidi="ar-SA"/>
        </w:rPr>
        <w:t xml:space="preserve"> </w:t>
      </w:r>
      <w:r w:rsidRPr="009D3CBA">
        <w:rPr>
          <w:rFonts w:hint="cs"/>
          <w:rtl/>
          <w:lang w:bidi="ar-SA"/>
        </w:rPr>
        <w:t>كامل</w:t>
      </w:r>
      <w:r w:rsidRPr="009D3CBA">
        <w:rPr>
          <w:rtl/>
          <w:lang w:bidi="ar-SA"/>
        </w:rPr>
        <w:t xml:space="preserve"> </w:t>
      </w:r>
      <w:r w:rsidRPr="009D3CBA">
        <w:rPr>
          <w:rFonts w:hint="cs"/>
          <w:rtl/>
          <w:lang w:bidi="ar-SA"/>
        </w:rPr>
        <w:t>تهذيب</w:t>
      </w:r>
      <w:r w:rsidRPr="009D3CBA">
        <w:rPr>
          <w:rtl/>
          <w:lang w:bidi="ar-SA"/>
        </w:rPr>
        <w:t xml:space="preserve"> </w:t>
      </w:r>
      <w:r w:rsidRPr="009D3CBA">
        <w:rPr>
          <w:rFonts w:hint="cs"/>
          <w:rtl/>
          <w:lang w:bidi="ar-SA"/>
        </w:rPr>
        <w:t>كرده</w:t>
      </w:r>
      <w:r w:rsidRPr="009D3CBA">
        <w:rPr>
          <w:rtl/>
          <w:lang w:bidi="ar-SA"/>
        </w:rPr>
        <w:t xml:space="preserve">، </w:t>
      </w:r>
      <w:r w:rsidRPr="009D3CBA">
        <w:rPr>
          <w:rFonts w:hint="cs"/>
          <w:rtl/>
          <w:lang w:bidi="ar-SA"/>
        </w:rPr>
        <w:t>گسترش</w:t>
      </w:r>
      <w:r w:rsidRPr="009D3CBA">
        <w:rPr>
          <w:rtl/>
          <w:lang w:bidi="ar-SA"/>
        </w:rPr>
        <w:t xml:space="preserve"> </w:t>
      </w:r>
      <w:r w:rsidRPr="009D3CBA">
        <w:rPr>
          <w:rFonts w:hint="cs"/>
          <w:rtl/>
          <w:lang w:bidi="ar-SA"/>
        </w:rPr>
        <w:t>داد</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او</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را</w:t>
      </w:r>
      <w:r w:rsidRPr="009D3CBA">
        <w:rPr>
          <w:rtl/>
          <w:lang w:bidi="ar-SA"/>
        </w:rPr>
        <w:t xml:space="preserve"> </w:t>
      </w:r>
      <w:r w:rsidRPr="009D3CBA">
        <w:rPr>
          <w:rFonts w:hint="cs"/>
          <w:rtl/>
          <w:lang w:bidi="ar-SA"/>
        </w:rPr>
        <w:t>صرفاً</w:t>
      </w:r>
      <w:r w:rsidRPr="009D3CBA">
        <w:rPr>
          <w:rtl/>
          <w:lang w:bidi="ar-SA"/>
        </w:rPr>
        <w:t xml:space="preserve"> </w:t>
      </w:r>
      <w:r w:rsidRPr="009D3CBA">
        <w:rPr>
          <w:rFonts w:hint="cs"/>
          <w:rtl/>
          <w:lang w:bidi="ar-SA"/>
        </w:rPr>
        <w:t>نبايد</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تجربه</w:t>
      </w:r>
      <w:r w:rsidRPr="009D3CBA">
        <w:rPr>
          <w:rtl/>
          <w:lang w:bidi="ar-SA"/>
        </w:rPr>
        <w:t xml:space="preserve"> </w:t>
      </w:r>
      <w:r w:rsidRPr="009D3CBA">
        <w:rPr>
          <w:rFonts w:hint="cs"/>
          <w:rtl/>
          <w:lang w:bidi="ar-SA"/>
        </w:rPr>
        <w:t>هاي</w:t>
      </w:r>
      <w:r w:rsidRPr="009D3CBA">
        <w:rPr>
          <w:rtl/>
          <w:lang w:bidi="ar-SA"/>
        </w:rPr>
        <w:t xml:space="preserve"> </w:t>
      </w:r>
      <w:r w:rsidRPr="009D3CBA">
        <w:rPr>
          <w:rFonts w:hint="cs"/>
          <w:rtl/>
          <w:lang w:bidi="ar-SA"/>
        </w:rPr>
        <w:t>مخصوص</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مواجه</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خداوند</w:t>
      </w:r>
      <w:r w:rsidRPr="009D3CBA">
        <w:rPr>
          <w:rtl/>
          <w:lang w:bidi="ar-SA"/>
        </w:rPr>
        <w:t xml:space="preserve"> </w:t>
      </w:r>
      <w:r w:rsidRPr="009D3CBA">
        <w:rPr>
          <w:rFonts w:hint="cs"/>
          <w:rtl/>
          <w:lang w:bidi="ar-SA"/>
        </w:rPr>
        <w:t>جستجو</w:t>
      </w:r>
      <w:r w:rsidRPr="009D3CBA">
        <w:rPr>
          <w:rtl/>
          <w:lang w:bidi="ar-SA"/>
        </w:rPr>
        <w:t xml:space="preserve"> </w:t>
      </w:r>
      <w:r w:rsidRPr="009D3CBA">
        <w:rPr>
          <w:rFonts w:hint="cs"/>
          <w:rtl/>
          <w:lang w:bidi="ar-SA"/>
        </w:rPr>
        <w:t>كرد</w:t>
      </w:r>
      <w:r w:rsidRPr="009D3CBA">
        <w:rPr>
          <w:rtl/>
          <w:lang w:bidi="ar-SA"/>
        </w:rPr>
        <w:t xml:space="preserve">. </w:t>
      </w:r>
      <w:r w:rsidRPr="009D3CBA">
        <w:rPr>
          <w:rFonts w:hint="cs"/>
          <w:rtl/>
          <w:lang w:bidi="ar-SA"/>
        </w:rPr>
        <w:t>امر قدسی</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نحو</w:t>
      </w:r>
      <w:r w:rsidRPr="009D3CBA">
        <w:rPr>
          <w:rtl/>
          <w:lang w:bidi="ar-SA"/>
        </w:rPr>
        <w:t xml:space="preserve"> </w:t>
      </w:r>
      <w:r w:rsidRPr="009D3CBA">
        <w:rPr>
          <w:rFonts w:hint="cs"/>
          <w:rtl/>
          <w:lang w:bidi="ar-SA"/>
        </w:rPr>
        <w:t>نمادين</w:t>
      </w:r>
      <w:r w:rsidRPr="009D3CBA">
        <w:rPr>
          <w:rtl/>
          <w:lang w:bidi="ar-SA"/>
        </w:rPr>
        <w:t xml:space="preserve"> </w:t>
      </w:r>
      <w:r w:rsidRPr="009D3CBA">
        <w:rPr>
          <w:rFonts w:hint="cs"/>
          <w:rtl/>
          <w:lang w:bidi="ar-SA"/>
        </w:rPr>
        <w:t>نمايانگر</w:t>
      </w:r>
      <w:r w:rsidRPr="009D3CBA">
        <w:rPr>
          <w:rtl/>
          <w:lang w:bidi="ar-SA"/>
        </w:rPr>
        <w:t xml:space="preserve"> </w:t>
      </w:r>
      <w:r w:rsidRPr="009D3CBA">
        <w:rPr>
          <w:rFonts w:hint="cs"/>
          <w:rtl/>
          <w:lang w:bidi="ar-SA"/>
        </w:rPr>
        <w:t>جهاني</w:t>
      </w:r>
      <w:r w:rsidRPr="009D3CBA">
        <w:rPr>
          <w:rtl/>
          <w:lang w:bidi="ar-SA"/>
        </w:rPr>
        <w:t xml:space="preserve"> </w:t>
      </w:r>
      <w:r w:rsidRPr="009D3CBA">
        <w:rPr>
          <w:rFonts w:hint="cs"/>
          <w:rtl/>
          <w:lang w:bidi="ar-SA"/>
        </w:rPr>
        <w:t>است كه</w:t>
      </w:r>
      <w:r w:rsidRPr="009D3CBA">
        <w:rPr>
          <w:rtl/>
          <w:lang w:bidi="ar-SA"/>
        </w:rPr>
        <w:t xml:space="preserve"> </w:t>
      </w:r>
      <w:r w:rsidRPr="009D3CBA">
        <w:rPr>
          <w:rFonts w:hint="cs"/>
          <w:rtl/>
          <w:lang w:bidi="ar-SA"/>
        </w:rPr>
        <w:t>جسماً</w:t>
      </w:r>
      <w:r w:rsidRPr="009D3CBA">
        <w:rPr>
          <w:rtl/>
          <w:lang w:bidi="ar-SA"/>
        </w:rPr>
        <w:t xml:space="preserve"> </w:t>
      </w:r>
      <w:r w:rsidRPr="009D3CBA">
        <w:rPr>
          <w:rFonts w:hint="cs"/>
          <w:rtl/>
          <w:lang w:bidi="ar-SA"/>
        </w:rPr>
        <w:t>نامرئي</w:t>
      </w:r>
      <w:r w:rsidRPr="009D3CBA">
        <w:rPr>
          <w:rtl/>
          <w:lang w:bidi="ar-SA"/>
        </w:rPr>
        <w:t xml:space="preserve"> </w:t>
      </w:r>
      <w:r w:rsidRPr="009D3CBA">
        <w:rPr>
          <w:rFonts w:hint="cs"/>
          <w:rtl/>
          <w:lang w:bidi="ar-SA"/>
        </w:rPr>
        <w:t>ولي</w:t>
      </w:r>
      <w:r w:rsidRPr="009D3CBA">
        <w:rPr>
          <w:rtl/>
          <w:lang w:bidi="ar-SA"/>
        </w:rPr>
        <w:t xml:space="preserve"> </w:t>
      </w:r>
      <w:r w:rsidRPr="009D3CBA">
        <w:rPr>
          <w:rFonts w:hint="cs"/>
          <w:rtl/>
          <w:lang w:bidi="ar-SA"/>
        </w:rPr>
        <w:t>بسيار</w:t>
      </w:r>
      <w:r w:rsidRPr="009D3CBA">
        <w:rPr>
          <w:rtl/>
          <w:lang w:bidi="ar-SA"/>
        </w:rPr>
        <w:t xml:space="preserve"> </w:t>
      </w:r>
      <w:r w:rsidRPr="009D3CBA">
        <w:rPr>
          <w:rFonts w:hint="cs"/>
          <w:rtl/>
          <w:lang w:bidi="ar-SA"/>
        </w:rPr>
        <w:t>واقعي</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جهاني</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جاودانه</w:t>
      </w:r>
      <w:r w:rsidRPr="009D3CBA">
        <w:rPr>
          <w:rtl/>
          <w:lang w:bidi="ar-SA"/>
        </w:rPr>
        <w:t xml:space="preserve"> </w:t>
      </w:r>
      <w:r w:rsidRPr="009D3CBA">
        <w:rPr>
          <w:rFonts w:hint="cs"/>
          <w:rtl/>
          <w:lang w:bidi="ar-SA"/>
        </w:rPr>
        <w:t>كامل</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آن</w:t>
      </w:r>
      <w:r w:rsidRPr="009D3CBA">
        <w:rPr>
          <w:rtl/>
          <w:lang w:bidi="ar-SA"/>
        </w:rPr>
        <w:t xml:space="preserve"> </w:t>
      </w:r>
      <w:r w:rsidRPr="009D3CBA">
        <w:rPr>
          <w:rFonts w:hint="cs"/>
          <w:rtl/>
          <w:lang w:bidi="ar-SA"/>
        </w:rPr>
        <w:t>ها</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كوشند</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نحو</w:t>
      </w:r>
      <w:r w:rsidRPr="009D3CBA">
        <w:rPr>
          <w:rtl/>
          <w:lang w:bidi="ar-SA"/>
        </w:rPr>
        <w:t xml:space="preserve"> </w:t>
      </w:r>
      <w:r w:rsidRPr="009D3CBA">
        <w:rPr>
          <w:rFonts w:hint="cs"/>
          <w:rtl/>
          <w:lang w:bidi="ar-SA"/>
        </w:rPr>
        <w:t>مختصري</w:t>
      </w:r>
      <w:r w:rsidRPr="009D3CBA">
        <w:rPr>
          <w:rtl/>
          <w:lang w:bidi="ar-SA"/>
        </w:rPr>
        <w:t xml:space="preserve"> </w:t>
      </w:r>
      <w:r w:rsidRPr="009D3CBA">
        <w:rPr>
          <w:rFonts w:hint="cs"/>
          <w:rtl/>
          <w:lang w:bidi="ar-SA"/>
        </w:rPr>
        <w:t>با</w:t>
      </w:r>
      <w:r w:rsidRPr="009D3CBA">
        <w:rPr>
          <w:rtl/>
          <w:lang w:bidi="ar-SA"/>
        </w:rPr>
        <w:t xml:space="preserve"> </w:t>
      </w:r>
      <w:r w:rsidRPr="009D3CBA">
        <w:rPr>
          <w:rFonts w:hint="cs"/>
          <w:rtl/>
          <w:lang w:bidi="ar-SA"/>
        </w:rPr>
        <w:t>آن</w:t>
      </w:r>
      <w:r w:rsidRPr="009D3CBA">
        <w:rPr>
          <w:rtl/>
          <w:lang w:bidi="ar-SA"/>
        </w:rPr>
        <w:t xml:space="preserve"> </w:t>
      </w:r>
      <w:r w:rsidRPr="009D3CBA">
        <w:rPr>
          <w:rFonts w:hint="cs"/>
          <w:rtl/>
          <w:lang w:bidi="ar-SA"/>
        </w:rPr>
        <w:t>رابطه</w:t>
      </w:r>
      <w:r w:rsidRPr="009D3CBA">
        <w:rPr>
          <w:rtl/>
          <w:lang w:bidi="ar-SA"/>
        </w:rPr>
        <w:t xml:space="preserve"> </w:t>
      </w:r>
      <w:r w:rsidRPr="009D3CBA">
        <w:rPr>
          <w:rFonts w:hint="cs"/>
          <w:rtl/>
          <w:lang w:bidi="ar-SA"/>
        </w:rPr>
        <w:t>داشته</w:t>
      </w:r>
      <w:r w:rsidRPr="009D3CBA">
        <w:rPr>
          <w:rtl/>
          <w:lang w:bidi="ar-SA"/>
        </w:rPr>
        <w:t xml:space="preserve"> </w:t>
      </w:r>
      <w:r w:rsidRPr="009D3CBA">
        <w:rPr>
          <w:rFonts w:hint="cs"/>
          <w:rtl/>
          <w:lang w:bidi="ar-SA"/>
        </w:rPr>
        <w:t>باشند</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الياده "تاريخ</w:t>
      </w:r>
      <w:r w:rsidRPr="009D3CBA">
        <w:rPr>
          <w:rtl/>
          <w:lang w:bidi="ar-SA"/>
        </w:rPr>
        <w:t xml:space="preserve"> </w:t>
      </w:r>
      <w:r w:rsidRPr="009D3CBA">
        <w:rPr>
          <w:rFonts w:hint="cs"/>
          <w:rtl/>
          <w:lang w:bidi="ar-SA"/>
        </w:rPr>
        <w:t>اديان</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نخستين</w:t>
      </w:r>
      <w:r w:rsidRPr="009D3CBA">
        <w:rPr>
          <w:rtl/>
          <w:lang w:bidi="ar-SA"/>
        </w:rPr>
        <w:t xml:space="preserve"> </w:t>
      </w:r>
      <w:r w:rsidRPr="009D3CBA">
        <w:rPr>
          <w:rFonts w:hint="cs"/>
          <w:rtl/>
          <w:lang w:bidi="ar-SA"/>
        </w:rPr>
        <w:t>تا</w:t>
      </w:r>
      <w:r w:rsidRPr="009D3CBA">
        <w:rPr>
          <w:rtl/>
          <w:lang w:bidi="ar-SA"/>
        </w:rPr>
        <w:t xml:space="preserve"> </w:t>
      </w:r>
      <w:r w:rsidRPr="009D3CBA">
        <w:rPr>
          <w:rFonts w:hint="cs"/>
          <w:rtl/>
          <w:lang w:bidi="ar-SA"/>
        </w:rPr>
        <w:t>توسعه</w:t>
      </w:r>
      <w:r w:rsidRPr="009D3CBA">
        <w:rPr>
          <w:rtl/>
          <w:lang w:bidi="ar-SA"/>
        </w:rPr>
        <w:t xml:space="preserve"> </w:t>
      </w:r>
      <w:r w:rsidRPr="009D3CBA">
        <w:rPr>
          <w:rFonts w:hint="cs"/>
          <w:rtl/>
          <w:lang w:bidi="ar-SA"/>
        </w:rPr>
        <w:t>يافته</w:t>
      </w:r>
      <w:r w:rsidRPr="009D3CBA">
        <w:rPr>
          <w:rtl/>
          <w:lang w:bidi="ar-SA"/>
        </w:rPr>
        <w:t xml:space="preserve"> </w:t>
      </w:r>
      <w:r w:rsidRPr="009D3CBA">
        <w:rPr>
          <w:rFonts w:hint="cs"/>
          <w:rtl/>
          <w:lang w:bidi="ar-SA"/>
        </w:rPr>
        <w:t>ترين</w:t>
      </w:r>
      <w:r w:rsidRPr="009D3CBA">
        <w:rPr>
          <w:rtl/>
          <w:lang w:bidi="ar-SA"/>
        </w:rPr>
        <w:t xml:space="preserve"> </w:t>
      </w:r>
      <w:r w:rsidRPr="009D3CBA">
        <w:rPr>
          <w:rFonts w:hint="cs"/>
          <w:rtl/>
          <w:lang w:bidi="ar-SA"/>
        </w:rPr>
        <w:t>اديان</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تجليّات</w:t>
      </w:r>
      <w:r w:rsidRPr="009D3CBA">
        <w:rPr>
          <w:rtl/>
          <w:lang w:bidi="ar-SA"/>
        </w:rPr>
        <w:t xml:space="preserve"> </w:t>
      </w:r>
      <w:r w:rsidRPr="009D3CBA">
        <w:rPr>
          <w:rFonts w:hint="cs"/>
          <w:rtl/>
          <w:lang w:bidi="ar-SA"/>
        </w:rPr>
        <w:t>واقعيّت</w:t>
      </w:r>
      <w:r w:rsidRPr="009D3CBA">
        <w:rPr>
          <w:rtl/>
          <w:lang w:bidi="ar-SA"/>
        </w:rPr>
        <w:t xml:space="preserve"> </w:t>
      </w:r>
      <w:r w:rsidRPr="009D3CBA">
        <w:rPr>
          <w:rFonts w:hint="cs"/>
          <w:rtl/>
          <w:lang w:bidi="ar-SA"/>
        </w:rPr>
        <w:t>هاي</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تشكيل</w:t>
      </w:r>
      <w:r w:rsidRPr="009D3CBA">
        <w:rPr>
          <w:rtl/>
          <w:lang w:bidi="ar-SA"/>
        </w:rPr>
        <w:t xml:space="preserve"> </w:t>
      </w:r>
      <w:r w:rsidRPr="009D3CBA">
        <w:rPr>
          <w:rFonts w:hint="cs"/>
          <w:rtl/>
          <w:lang w:bidi="ar-SA"/>
        </w:rPr>
        <w:t>شده</w:t>
      </w:r>
      <w:r w:rsidRPr="009D3CBA">
        <w:rPr>
          <w:rtl/>
          <w:lang w:bidi="ar-SA"/>
        </w:rPr>
        <w:t xml:space="preserve"> </w:t>
      </w:r>
      <w:r w:rsidRPr="009D3CBA">
        <w:rPr>
          <w:rFonts w:hint="cs"/>
          <w:rtl/>
          <w:lang w:bidi="ar-SA"/>
        </w:rPr>
        <w:t>است"</w:t>
      </w:r>
      <w:r w:rsidRPr="009D3CBA">
        <w:rPr>
          <w:rtl/>
          <w:lang w:bidi="ar-SA"/>
        </w:rPr>
        <w:t>.</w:t>
      </w:r>
      <w:r w:rsidRPr="009D3CBA">
        <w:rPr>
          <w:rFonts w:hint="cs"/>
          <w:rtl/>
          <w:lang w:bidi="ar-SA"/>
        </w:rPr>
        <w:t xml:space="preserve"> (الیاده، 1375، صص 12-13)</w:t>
      </w:r>
    </w:p>
    <w:p w:rsidR="009D3CBA" w:rsidRPr="009D3CBA" w:rsidRDefault="009D3CBA" w:rsidP="009D3CBA">
      <w:pPr>
        <w:rPr>
          <w:rtl/>
          <w:lang w:bidi="ar-SA"/>
        </w:rPr>
      </w:pPr>
      <w:r w:rsidRPr="009D3CBA">
        <w:rPr>
          <w:rFonts w:hint="cs"/>
          <w:rtl/>
          <w:lang w:bidi="ar-SA"/>
        </w:rPr>
        <w:t>يوآخيم</w:t>
      </w:r>
      <w:r w:rsidRPr="009D3CBA">
        <w:rPr>
          <w:rtl/>
          <w:lang w:bidi="ar-SA"/>
        </w:rPr>
        <w:t xml:space="preserve"> </w:t>
      </w:r>
      <w:r w:rsidRPr="009D3CBA">
        <w:rPr>
          <w:rFonts w:hint="cs"/>
          <w:rtl/>
          <w:lang w:bidi="ar-SA"/>
        </w:rPr>
        <w:t>واخ</w:t>
      </w:r>
      <w:r w:rsidR="006540AF">
        <w:rPr>
          <w:rStyle w:val="FootnoteReference"/>
          <w:rtl/>
          <w:lang w:bidi="ar-SA"/>
        </w:rPr>
        <w:footnoteReference w:id="40"/>
      </w:r>
      <w:r w:rsidRPr="009D3CBA">
        <w:rPr>
          <w:rtl/>
          <w:lang w:bidi="ar-SA"/>
        </w:rPr>
        <w:t xml:space="preserve">( </w:t>
      </w:r>
      <w:r w:rsidRPr="009D3CBA">
        <w:rPr>
          <w:rFonts w:hint="cs"/>
          <w:rtl/>
          <w:lang w:bidi="ar-SA"/>
        </w:rPr>
        <w:t>جامعه</w:t>
      </w:r>
      <w:r w:rsidRPr="009D3CBA">
        <w:rPr>
          <w:rtl/>
          <w:lang w:bidi="ar-SA"/>
        </w:rPr>
        <w:t xml:space="preserve"> </w:t>
      </w:r>
      <w:r w:rsidRPr="009D3CBA">
        <w:rPr>
          <w:rFonts w:hint="cs"/>
          <w:rtl/>
          <w:lang w:bidi="ar-SA"/>
        </w:rPr>
        <w:t>شناس</w:t>
      </w:r>
      <w:r w:rsidRPr="009D3CBA">
        <w:rPr>
          <w:rtl/>
          <w:lang w:bidi="ar-SA"/>
        </w:rPr>
        <w:t xml:space="preserve"> </w:t>
      </w:r>
      <w:r w:rsidRPr="009D3CBA">
        <w:rPr>
          <w:rFonts w:hint="cs"/>
          <w:rtl/>
          <w:lang w:bidi="ar-SA"/>
        </w:rPr>
        <w:t>دين</w:t>
      </w:r>
      <w:r w:rsidRPr="009D3CBA">
        <w:rPr>
          <w:rtl/>
          <w:lang w:bidi="ar-SA"/>
        </w:rPr>
        <w:t xml:space="preserve">) </w:t>
      </w:r>
      <w:r w:rsidRPr="009D3CBA">
        <w:rPr>
          <w:rFonts w:hint="cs"/>
          <w:rtl/>
          <w:lang w:bidi="ar-SA"/>
        </w:rPr>
        <w:t>بر</w:t>
      </w:r>
      <w:r w:rsidRPr="009D3CBA">
        <w:rPr>
          <w:rtl/>
          <w:lang w:bidi="ar-SA"/>
        </w:rPr>
        <w:t xml:space="preserve"> </w:t>
      </w:r>
      <w:r w:rsidRPr="009D3CBA">
        <w:rPr>
          <w:rFonts w:hint="cs"/>
          <w:rtl/>
          <w:lang w:bidi="ar-SA"/>
        </w:rPr>
        <w:t>آن</w:t>
      </w:r>
      <w:r w:rsidRPr="009D3CBA">
        <w:rPr>
          <w:rtl/>
          <w:lang w:bidi="ar-SA"/>
        </w:rPr>
        <w:t xml:space="preserve"> </w:t>
      </w:r>
      <w:r w:rsidRPr="009D3CBA">
        <w:rPr>
          <w:rFonts w:hint="cs"/>
          <w:rtl/>
          <w:lang w:bidi="ar-SA"/>
        </w:rPr>
        <w:t>است</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يا</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ارزش</w:t>
      </w:r>
      <w:r w:rsidRPr="009D3CBA">
        <w:rPr>
          <w:rtl/>
          <w:lang w:bidi="ar-SA"/>
        </w:rPr>
        <w:t xml:space="preserve"> </w:t>
      </w:r>
      <w:r w:rsidRPr="009D3CBA">
        <w:rPr>
          <w:rFonts w:hint="cs"/>
          <w:rtl/>
          <w:lang w:bidi="ar-SA"/>
        </w:rPr>
        <w:t>چهارمي</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رديف</w:t>
      </w:r>
      <w:r w:rsidRPr="009D3CBA">
        <w:rPr>
          <w:rtl/>
          <w:lang w:bidi="ar-SA"/>
        </w:rPr>
        <w:t xml:space="preserve"> </w:t>
      </w:r>
      <w:r w:rsidRPr="009D3CBA">
        <w:rPr>
          <w:rFonts w:hint="cs"/>
          <w:rtl/>
          <w:lang w:bidi="ar-SA"/>
        </w:rPr>
        <w:t>ارزش</w:t>
      </w:r>
      <w:r w:rsidRPr="009D3CBA">
        <w:rPr>
          <w:rtl/>
          <w:lang w:bidi="ar-SA"/>
        </w:rPr>
        <w:t xml:space="preserve"> </w:t>
      </w:r>
      <w:r w:rsidRPr="009D3CBA">
        <w:rPr>
          <w:rFonts w:hint="cs"/>
          <w:rtl/>
          <w:lang w:bidi="ar-SA"/>
        </w:rPr>
        <w:t>هايي</w:t>
      </w:r>
      <w:r w:rsidRPr="009D3CBA">
        <w:rPr>
          <w:rtl/>
          <w:lang w:bidi="ar-SA"/>
        </w:rPr>
        <w:t xml:space="preserve"> </w:t>
      </w:r>
      <w:r w:rsidRPr="009D3CBA">
        <w:rPr>
          <w:rFonts w:hint="cs"/>
          <w:rtl/>
          <w:lang w:bidi="ar-SA"/>
        </w:rPr>
        <w:t>چون</w:t>
      </w:r>
      <w:r w:rsidRPr="009D3CBA">
        <w:rPr>
          <w:rtl/>
          <w:lang w:bidi="ar-SA"/>
        </w:rPr>
        <w:t xml:space="preserve"> </w:t>
      </w:r>
      <w:r w:rsidRPr="009D3CBA">
        <w:rPr>
          <w:rFonts w:hint="cs"/>
          <w:rtl/>
          <w:lang w:bidi="ar-SA"/>
        </w:rPr>
        <w:t>خير</w:t>
      </w:r>
      <w:r w:rsidRPr="009D3CBA">
        <w:rPr>
          <w:rtl/>
          <w:lang w:bidi="ar-SA"/>
        </w:rPr>
        <w:t xml:space="preserve">، </w:t>
      </w:r>
      <w:r w:rsidRPr="009D3CBA">
        <w:rPr>
          <w:rFonts w:hint="cs"/>
          <w:rtl/>
          <w:lang w:bidi="ar-SA"/>
        </w:rPr>
        <w:t>حقيقت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زيبايي</w:t>
      </w:r>
      <w:r w:rsidRPr="009D3CBA">
        <w:rPr>
          <w:rtl/>
          <w:lang w:bidi="ar-SA"/>
        </w:rPr>
        <w:t xml:space="preserve"> </w:t>
      </w:r>
      <w:r w:rsidRPr="009D3CBA">
        <w:rPr>
          <w:rFonts w:hint="cs"/>
          <w:rtl/>
          <w:lang w:bidi="ar-SA"/>
        </w:rPr>
        <w:t>نيست</w:t>
      </w:r>
      <w:r w:rsidRPr="009D3CBA">
        <w:rPr>
          <w:rtl/>
          <w:lang w:bidi="ar-SA"/>
        </w:rPr>
        <w:t xml:space="preserve">؛ </w:t>
      </w:r>
      <w:r w:rsidRPr="009D3CBA">
        <w:rPr>
          <w:rFonts w:hint="cs"/>
          <w:rtl/>
          <w:lang w:bidi="ar-SA"/>
        </w:rPr>
        <w:t>بلكه</w:t>
      </w:r>
      <w:r w:rsidRPr="009D3CBA">
        <w:rPr>
          <w:rtl/>
          <w:lang w:bidi="ar-SA"/>
        </w:rPr>
        <w:t xml:space="preserve"> </w:t>
      </w:r>
      <w:r w:rsidRPr="009D3CBA">
        <w:rPr>
          <w:rFonts w:hint="cs"/>
          <w:rtl/>
          <w:lang w:bidi="ar-SA"/>
        </w:rPr>
        <w:t>خاستگاه</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منشأ</w:t>
      </w:r>
      <w:r w:rsidRPr="009D3CBA">
        <w:rPr>
          <w:rtl/>
          <w:lang w:bidi="ar-SA"/>
        </w:rPr>
        <w:t xml:space="preserve"> </w:t>
      </w:r>
      <w:r w:rsidRPr="009D3CBA">
        <w:rPr>
          <w:rFonts w:hint="cs"/>
          <w:rtl/>
          <w:lang w:bidi="ar-SA"/>
        </w:rPr>
        <w:t>اشتقاق</w:t>
      </w:r>
      <w:r w:rsidRPr="009D3CBA">
        <w:rPr>
          <w:rtl/>
          <w:lang w:bidi="ar-SA"/>
        </w:rPr>
        <w:t xml:space="preserve"> </w:t>
      </w:r>
      <w:r w:rsidRPr="009D3CBA">
        <w:rPr>
          <w:rFonts w:hint="cs"/>
          <w:rtl/>
          <w:lang w:bidi="ar-SA"/>
        </w:rPr>
        <w:t>آن</w:t>
      </w:r>
      <w:r w:rsidRPr="009D3CBA">
        <w:rPr>
          <w:rtl/>
          <w:lang w:bidi="ar-SA"/>
        </w:rPr>
        <w:t xml:space="preserve"> </w:t>
      </w:r>
      <w:r w:rsidRPr="009D3CBA">
        <w:rPr>
          <w:rFonts w:hint="cs"/>
          <w:rtl/>
          <w:lang w:bidi="ar-SA"/>
        </w:rPr>
        <w:t>هاست</w:t>
      </w:r>
      <w:r w:rsidRPr="009D3CBA">
        <w:rPr>
          <w:rtl/>
          <w:lang w:bidi="ar-SA"/>
        </w:rPr>
        <w:t xml:space="preserve">. </w:t>
      </w:r>
      <w:r w:rsidRPr="009D3CBA">
        <w:rPr>
          <w:rFonts w:hint="cs"/>
          <w:rtl/>
          <w:lang w:bidi="ar-SA"/>
        </w:rPr>
        <w:t>از</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او</w:t>
      </w:r>
      <w:r w:rsidRPr="009D3CBA">
        <w:rPr>
          <w:rtl/>
          <w:lang w:bidi="ar-SA"/>
        </w:rPr>
        <w:t xml:space="preserve"> </w:t>
      </w:r>
      <w:r w:rsidRPr="009D3CBA">
        <w:rPr>
          <w:rFonts w:hint="cs"/>
          <w:rtl/>
          <w:lang w:bidi="ar-SA"/>
        </w:rPr>
        <w:t>هيچ</w:t>
      </w:r>
      <w:r w:rsidRPr="009D3CBA">
        <w:rPr>
          <w:rtl/>
          <w:lang w:bidi="ar-SA"/>
        </w:rPr>
        <w:t xml:space="preserve"> </w:t>
      </w:r>
      <w:r w:rsidRPr="009D3CBA">
        <w:rPr>
          <w:rFonts w:hint="cs"/>
          <w:rtl/>
          <w:lang w:bidi="ar-SA"/>
        </w:rPr>
        <w:t>اقدام</w:t>
      </w:r>
      <w:r w:rsidRPr="009D3CBA">
        <w:rPr>
          <w:rtl/>
          <w:lang w:bidi="ar-SA"/>
        </w:rPr>
        <w:t xml:space="preserve"> </w:t>
      </w:r>
      <w:r w:rsidRPr="009D3CBA">
        <w:rPr>
          <w:rFonts w:hint="cs"/>
          <w:rtl/>
          <w:lang w:bidi="ar-SA"/>
        </w:rPr>
        <w:t>نيايشي</w:t>
      </w:r>
      <w:r w:rsidRPr="009D3CBA">
        <w:rPr>
          <w:rtl/>
          <w:lang w:bidi="ar-SA"/>
        </w:rPr>
        <w:t xml:space="preserve"> </w:t>
      </w:r>
      <w:r w:rsidRPr="009D3CBA">
        <w:rPr>
          <w:rFonts w:hint="cs"/>
          <w:rtl/>
          <w:lang w:bidi="ar-SA"/>
        </w:rPr>
        <w:t>بدون</w:t>
      </w:r>
      <w:r w:rsidRPr="009D3CBA">
        <w:rPr>
          <w:rtl/>
          <w:lang w:bidi="ar-SA"/>
        </w:rPr>
        <w:t xml:space="preserve"> </w:t>
      </w:r>
      <w:r w:rsidRPr="009D3CBA">
        <w:rPr>
          <w:rFonts w:hint="cs"/>
          <w:rtl/>
          <w:lang w:bidi="ar-SA"/>
        </w:rPr>
        <w:t>نوعي</w:t>
      </w:r>
      <w:r w:rsidRPr="009D3CBA">
        <w:rPr>
          <w:rtl/>
          <w:lang w:bidi="ar-SA"/>
        </w:rPr>
        <w:t xml:space="preserve"> </w:t>
      </w:r>
      <w:r w:rsidRPr="009D3CBA">
        <w:rPr>
          <w:rFonts w:hint="cs"/>
          <w:rtl/>
          <w:lang w:bidi="ar-SA"/>
        </w:rPr>
        <w:t>مفهوم</w:t>
      </w:r>
      <w:r w:rsidRPr="009D3CBA">
        <w:rPr>
          <w:rtl/>
          <w:lang w:bidi="ar-SA"/>
        </w:rPr>
        <w:t xml:space="preserve"> </w:t>
      </w:r>
      <w:r w:rsidRPr="009D3CBA">
        <w:rPr>
          <w:rFonts w:hint="cs"/>
          <w:rtl/>
          <w:lang w:bidi="ar-SA"/>
        </w:rPr>
        <w:t>مقدس</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روحاني</w:t>
      </w:r>
      <w:r w:rsidRPr="009D3CBA">
        <w:rPr>
          <w:rtl/>
          <w:lang w:bidi="ar-SA"/>
        </w:rPr>
        <w:t xml:space="preserve"> </w:t>
      </w:r>
      <w:r w:rsidRPr="009D3CBA">
        <w:rPr>
          <w:rFonts w:hint="cs"/>
          <w:rtl/>
          <w:lang w:bidi="ar-SA"/>
        </w:rPr>
        <w:t>وجود</w:t>
      </w:r>
      <w:r w:rsidRPr="009D3CBA">
        <w:rPr>
          <w:rtl/>
          <w:lang w:bidi="ar-SA"/>
        </w:rPr>
        <w:t xml:space="preserve"> </w:t>
      </w:r>
      <w:r w:rsidRPr="009D3CBA">
        <w:rPr>
          <w:rFonts w:hint="cs"/>
          <w:rtl/>
          <w:lang w:bidi="ar-SA"/>
        </w:rPr>
        <w:t>ندارد</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تمام</w:t>
      </w:r>
      <w:r w:rsidRPr="009D3CBA">
        <w:rPr>
          <w:rtl/>
          <w:lang w:bidi="ar-SA"/>
        </w:rPr>
        <w:t xml:space="preserve"> </w:t>
      </w:r>
      <w:r w:rsidRPr="009D3CBA">
        <w:rPr>
          <w:rFonts w:hint="cs"/>
          <w:rtl/>
          <w:lang w:bidi="ar-SA"/>
        </w:rPr>
        <w:t>اديان</w:t>
      </w:r>
      <w:r w:rsidRPr="009D3CBA">
        <w:rPr>
          <w:rtl/>
          <w:lang w:bidi="ar-SA"/>
        </w:rPr>
        <w:t xml:space="preserve"> </w:t>
      </w:r>
      <w:r w:rsidRPr="009D3CBA">
        <w:rPr>
          <w:rFonts w:hint="cs"/>
          <w:rtl/>
          <w:lang w:bidi="ar-SA"/>
        </w:rPr>
        <w:t>تجارب</w:t>
      </w:r>
      <w:r w:rsidRPr="009D3CBA">
        <w:rPr>
          <w:rtl/>
          <w:lang w:bidi="ar-SA"/>
        </w:rPr>
        <w:t xml:space="preserve"> </w:t>
      </w:r>
      <w:r w:rsidRPr="009D3CBA">
        <w:rPr>
          <w:rFonts w:hint="cs"/>
          <w:rtl/>
          <w:lang w:bidi="ar-SA"/>
        </w:rPr>
        <w:t>قدسي</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صورت</w:t>
      </w:r>
      <w:r w:rsidRPr="009D3CBA">
        <w:rPr>
          <w:rtl/>
          <w:lang w:bidi="ar-SA"/>
        </w:rPr>
        <w:t xml:space="preserve"> </w:t>
      </w:r>
      <w:r w:rsidRPr="009D3CBA">
        <w:rPr>
          <w:rFonts w:hint="cs"/>
          <w:rtl/>
          <w:lang w:bidi="ar-SA"/>
        </w:rPr>
        <w:t>اعمالي</w:t>
      </w:r>
      <w:r w:rsidRPr="009D3CBA">
        <w:rPr>
          <w:rtl/>
          <w:lang w:bidi="ar-SA"/>
        </w:rPr>
        <w:t xml:space="preserve"> </w:t>
      </w:r>
      <w:r w:rsidRPr="009D3CBA">
        <w:rPr>
          <w:rFonts w:hint="cs"/>
          <w:rtl/>
          <w:lang w:bidi="ar-SA"/>
        </w:rPr>
        <w:t>احترام</w:t>
      </w:r>
      <w:r w:rsidRPr="009D3CBA">
        <w:rPr>
          <w:rtl/>
          <w:lang w:bidi="ar-SA"/>
        </w:rPr>
        <w:t xml:space="preserve"> </w:t>
      </w:r>
      <w:r w:rsidRPr="009D3CBA">
        <w:rPr>
          <w:rFonts w:hint="cs"/>
          <w:rtl/>
          <w:lang w:bidi="ar-SA"/>
        </w:rPr>
        <w:t>آميز</w:t>
      </w:r>
      <w:r w:rsidRPr="009D3CBA">
        <w:rPr>
          <w:rtl/>
          <w:lang w:bidi="ar-SA"/>
        </w:rPr>
        <w:t xml:space="preserve"> </w:t>
      </w:r>
      <w:r w:rsidRPr="009D3CBA">
        <w:rPr>
          <w:rFonts w:hint="cs"/>
          <w:rtl/>
          <w:lang w:bidi="ar-SA"/>
        </w:rPr>
        <w:t>نيست</w:t>
      </w:r>
      <w:r w:rsidRPr="009D3CBA">
        <w:rPr>
          <w:rtl/>
          <w:lang w:bidi="ar-SA"/>
        </w:rPr>
        <w:t xml:space="preserve"> </w:t>
      </w:r>
      <w:r w:rsidRPr="009D3CBA">
        <w:rPr>
          <w:rFonts w:hint="cs"/>
          <w:rtl/>
          <w:lang w:bidi="ar-SA"/>
        </w:rPr>
        <w:t>به</w:t>
      </w:r>
      <w:r w:rsidRPr="009D3CBA">
        <w:rPr>
          <w:rtl/>
          <w:lang w:bidi="ar-SA"/>
        </w:rPr>
        <w:t xml:space="preserve"> </w:t>
      </w:r>
      <w:r w:rsidRPr="009D3CBA">
        <w:rPr>
          <w:rFonts w:hint="cs"/>
          <w:rtl/>
          <w:lang w:bidi="ar-SA"/>
        </w:rPr>
        <w:t>ذات</w:t>
      </w:r>
      <w:r w:rsidRPr="009D3CBA">
        <w:rPr>
          <w:rtl/>
          <w:lang w:bidi="ar-SA"/>
        </w:rPr>
        <w:t xml:space="preserve"> </w:t>
      </w:r>
      <w:r w:rsidRPr="009D3CBA">
        <w:rPr>
          <w:rFonts w:hint="cs"/>
          <w:rtl/>
          <w:lang w:bidi="ar-SA"/>
        </w:rPr>
        <w:t>متعالي</w:t>
      </w:r>
      <w:r w:rsidRPr="009D3CBA">
        <w:rPr>
          <w:rtl/>
          <w:lang w:bidi="ar-SA"/>
        </w:rPr>
        <w:t xml:space="preserve"> </w:t>
      </w:r>
      <w:r w:rsidRPr="009D3CBA">
        <w:rPr>
          <w:rFonts w:hint="cs"/>
          <w:rtl/>
          <w:lang w:bidi="ar-SA"/>
        </w:rPr>
        <w:t>انجام</w:t>
      </w:r>
      <w:r w:rsidRPr="009D3CBA">
        <w:rPr>
          <w:rtl/>
          <w:lang w:bidi="ar-SA"/>
        </w:rPr>
        <w:t xml:space="preserve"> </w:t>
      </w:r>
      <w:r w:rsidRPr="009D3CBA">
        <w:rPr>
          <w:rFonts w:hint="cs"/>
          <w:rtl/>
          <w:lang w:bidi="ar-SA"/>
        </w:rPr>
        <w:t>مي</w:t>
      </w:r>
      <w:r w:rsidRPr="009D3CBA">
        <w:rPr>
          <w:rtl/>
          <w:lang w:bidi="ar-SA"/>
        </w:rPr>
        <w:t xml:space="preserve"> </w:t>
      </w:r>
      <w:r w:rsidRPr="009D3CBA">
        <w:rPr>
          <w:rFonts w:hint="cs"/>
          <w:rtl/>
          <w:lang w:bidi="ar-SA"/>
        </w:rPr>
        <w:t>شود</w:t>
      </w:r>
      <w:r w:rsidRPr="009D3CBA">
        <w:rPr>
          <w:rtl/>
          <w:lang w:bidi="ar-SA"/>
        </w:rPr>
        <w:t xml:space="preserve">. </w:t>
      </w:r>
      <w:r w:rsidRPr="009D3CBA">
        <w:rPr>
          <w:rFonts w:hint="cs"/>
          <w:rtl/>
          <w:lang w:bidi="ar-SA"/>
        </w:rPr>
        <w:t>(واخ، 1380، ص18)</w:t>
      </w:r>
    </w:p>
    <w:p w:rsidR="00E02FDA" w:rsidRDefault="00E02FDA" w:rsidP="00496BA2">
      <w:pPr>
        <w:rPr>
          <w:rtl/>
        </w:rPr>
      </w:pPr>
    </w:p>
    <w:p w:rsidR="00C1695A" w:rsidRPr="00496BA2" w:rsidRDefault="00C1695A" w:rsidP="00496BA2">
      <w:pPr>
        <w:rPr>
          <w:rtl/>
        </w:rPr>
      </w:pPr>
    </w:p>
    <w:p w:rsidR="00EB13DD" w:rsidRDefault="009D3CBA" w:rsidP="00496BA2">
      <w:pPr>
        <w:pStyle w:val="Heading3"/>
        <w:spacing w:before="0" w:after="0"/>
        <w:rPr>
          <w:sz w:val="28"/>
          <w:szCs w:val="28"/>
          <w:rtl/>
        </w:rPr>
      </w:pPr>
      <w:r>
        <w:rPr>
          <w:rFonts w:hint="cs"/>
          <w:sz w:val="28"/>
          <w:szCs w:val="28"/>
          <w:rtl/>
        </w:rPr>
        <w:t>شیوه های تجلی امر قدسی</w:t>
      </w:r>
    </w:p>
    <w:p w:rsidR="009D3CBA" w:rsidRDefault="009D3CBA" w:rsidP="006540AF">
      <w:pPr>
        <w:rPr>
          <w:rtl/>
          <w:lang w:bidi="ar-SA"/>
        </w:rPr>
      </w:pPr>
      <w:r w:rsidRPr="009D3CBA">
        <w:rPr>
          <w:rFonts w:hint="cs"/>
          <w:rtl/>
          <w:lang w:bidi="ar-SA"/>
        </w:rPr>
        <w:t>همه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پدیده</w:t>
      </w:r>
      <w:r w:rsidRPr="009D3CBA">
        <w:rPr>
          <w:rtl/>
          <w:lang w:bidi="ar-SA"/>
        </w:rPr>
        <w:t xml:space="preserve"> </w:t>
      </w:r>
      <w:r w:rsidRPr="009D3CBA">
        <w:rPr>
          <w:rFonts w:hint="cs"/>
          <w:rtl/>
          <w:lang w:bidi="ar-SA"/>
        </w:rPr>
        <w:t>شناسان</w:t>
      </w:r>
      <w:r w:rsidRPr="009D3CBA">
        <w:rPr>
          <w:rtl/>
          <w:lang w:bidi="ar-SA"/>
        </w:rPr>
        <w:t xml:space="preserve"> </w:t>
      </w:r>
      <w:r w:rsidRPr="009D3CBA">
        <w:rPr>
          <w:rFonts w:hint="cs"/>
          <w:rtl/>
          <w:lang w:bidi="ar-SA"/>
        </w:rPr>
        <w:t>دین</w:t>
      </w:r>
      <w:r w:rsidRPr="009D3CBA">
        <w:rPr>
          <w:rtl/>
          <w:lang w:bidi="ar-SA"/>
        </w:rPr>
        <w:t xml:space="preserve"> </w:t>
      </w:r>
      <w:r w:rsidRPr="009D3CBA">
        <w:rPr>
          <w:rFonts w:hint="cs"/>
          <w:rtl/>
          <w:lang w:bidi="ar-SA"/>
        </w:rPr>
        <w:t>اتفاق</w:t>
      </w:r>
      <w:r w:rsidRPr="009D3CBA">
        <w:rPr>
          <w:rtl/>
          <w:lang w:bidi="ar-SA"/>
        </w:rPr>
        <w:t xml:space="preserve"> </w:t>
      </w:r>
      <w:r w:rsidRPr="009D3CBA">
        <w:rPr>
          <w:rFonts w:hint="cs"/>
          <w:rtl/>
          <w:lang w:bidi="ar-SA"/>
        </w:rPr>
        <w:t>نظر</w:t>
      </w:r>
      <w:r w:rsidRPr="009D3CBA">
        <w:rPr>
          <w:rtl/>
          <w:lang w:bidi="ar-SA"/>
        </w:rPr>
        <w:t xml:space="preserve"> </w:t>
      </w:r>
      <w:r w:rsidRPr="009D3CBA">
        <w:rPr>
          <w:rFonts w:hint="cs"/>
          <w:rtl/>
          <w:lang w:bidi="ar-SA"/>
        </w:rPr>
        <w:t>دارند</w:t>
      </w:r>
      <w:r w:rsidRPr="009D3CBA">
        <w:rPr>
          <w:rtl/>
          <w:lang w:bidi="ar-SA"/>
        </w:rPr>
        <w:t xml:space="preserve"> </w:t>
      </w:r>
      <w:r w:rsidRPr="009D3CBA">
        <w:rPr>
          <w:rFonts w:hint="cs"/>
          <w:rtl/>
          <w:lang w:bidi="ar-SA"/>
        </w:rPr>
        <w:t>كه</w:t>
      </w:r>
      <w:r w:rsidRPr="009D3CBA">
        <w:rPr>
          <w:rtl/>
          <w:lang w:bidi="ar-SA"/>
        </w:rPr>
        <w:t xml:space="preserve"> </w:t>
      </w:r>
      <w:r w:rsidRPr="009D3CBA">
        <w:rPr>
          <w:rFonts w:hint="cs"/>
          <w:rtl/>
          <w:lang w:bidi="ar-SA"/>
        </w:rPr>
        <w:t>شیوه</w:t>
      </w:r>
      <w:r w:rsidRPr="009D3CBA">
        <w:rPr>
          <w:rtl/>
          <w:lang w:bidi="ar-SA"/>
        </w:rPr>
        <w:t xml:space="preserve"> </w:t>
      </w:r>
      <w:r w:rsidRPr="009D3CBA">
        <w:rPr>
          <w:rFonts w:hint="cs"/>
          <w:rtl/>
          <w:lang w:bidi="ar-SA"/>
        </w:rPr>
        <w:t>ی</w:t>
      </w:r>
      <w:r w:rsidRPr="009D3CBA">
        <w:rPr>
          <w:rtl/>
          <w:lang w:bidi="ar-SA"/>
        </w:rPr>
        <w:t xml:space="preserve"> </w:t>
      </w:r>
      <w:r w:rsidRPr="009D3CBA">
        <w:rPr>
          <w:rFonts w:hint="cs"/>
          <w:rtl/>
          <w:lang w:bidi="ar-SA"/>
        </w:rPr>
        <w:t>تجلی</w:t>
      </w:r>
      <w:r w:rsidRPr="009D3CBA">
        <w:rPr>
          <w:rtl/>
          <w:lang w:bidi="ar-SA"/>
        </w:rPr>
        <w:t xml:space="preserve"> </w:t>
      </w:r>
      <w:r w:rsidRPr="009D3CBA">
        <w:rPr>
          <w:rFonts w:hint="cs"/>
          <w:rtl/>
          <w:lang w:bidi="ar-SA"/>
        </w:rPr>
        <w:t>امر</w:t>
      </w:r>
      <w:r w:rsidRPr="009D3CBA">
        <w:rPr>
          <w:rtl/>
          <w:lang w:bidi="ar-SA"/>
        </w:rPr>
        <w:t xml:space="preserve"> </w:t>
      </w:r>
      <w:r w:rsidRPr="009D3CBA">
        <w:rPr>
          <w:rFonts w:hint="cs"/>
          <w:rtl/>
          <w:lang w:bidi="ar-SA"/>
        </w:rPr>
        <w:t>قدسی</w:t>
      </w:r>
      <w:r w:rsidRPr="009D3CBA">
        <w:rPr>
          <w:rtl/>
          <w:lang w:bidi="ar-SA"/>
        </w:rPr>
        <w:t xml:space="preserve"> </w:t>
      </w:r>
      <w:r w:rsidRPr="009D3CBA">
        <w:rPr>
          <w:rFonts w:hint="cs"/>
          <w:rtl/>
          <w:lang w:bidi="ar-SA"/>
        </w:rPr>
        <w:t>در</w:t>
      </w:r>
      <w:r w:rsidRPr="009D3CBA">
        <w:rPr>
          <w:rtl/>
          <w:lang w:bidi="ar-SA"/>
        </w:rPr>
        <w:t xml:space="preserve"> </w:t>
      </w:r>
      <w:r w:rsidRPr="009D3CBA">
        <w:rPr>
          <w:rFonts w:hint="cs"/>
          <w:rtl/>
          <w:lang w:bidi="ar-SA"/>
        </w:rPr>
        <w:t>جهان</w:t>
      </w:r>
      <w:r w:rsidRPr="009D3CBA">
        <w:rPr>
          <w:rtl/>
          <w:lang w:bidi="ar-SA"/>
        </w:rPr>
        <w:t xml:space="preserve"> </w:t>
      </w:r>
      <w:r w:rsidRPr="009D3CBA">
        <w:rPr>
          <w:rFonts w:hint="cs"/>
          <w:rtl/>
          <w:lang w:bidi="ar-SA"/>
        </w:rPr>
        <w:t>هستی</w:t>
      </w:r>
      <w:r w:rsidRPr="009D3CBA">
        <w:rPr>
          <w:rtl/>
          <w:lang w:bidi="ar-SA"/>
        </w:rPr>
        <w:t xml:space="preserve"> </w:t>
      </w:r>
      <w:r w:rsidRPr="009D3CBA">
        <w:rPr>
          <w:rFonts w:hint="cs"/>
          <w:rtl/>
          <w:lang w:bidi="ar-SA"/>
        </w:rPr>
        <w:t>یكسان</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ثابت</w:t>
      </w:r>
      <w:r w:rsidRPr="009D3CBA">
        <w:rPr>
          <w:rtl/>
          <w:lang w:bidi="ar-SA"/>
        </w:rPr>
        <w:t xml:space="preserve"> </w:t>
      </w:r>
      <w:r w:rsidRPr="009D3CBA">
        <w:rPr>
          <w:rFonts w:hint="cs"/>
          <w:rtl/>
          <w:lang w:bidi="ar-SA"/>
        </w:rPr>
        <w:t>نیست</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شیوه</w:t>
      </w:r>
      <w:r w:rsidRPr="009D3CBA">
        <w:rPr>
          <w:rtl/>
          <w:lang w:bidi="ar-SA"/>
        </w:rPr>
        <w:t xml:space="preserve"> </w:t>
      </w:r>
      <w:r w:rsidRPr="009D3CBA">
        <w:rPr>
          <w:rFonts w:hint="cs"/>
          <w:rtl/>
          <w:lang w:bidi="ar-SA"/>
        </w:rPr>
        <w:t>های</w:t>
      </w:r>
      <w:r w:rsidRPr="009D3CBA">
        <w:rPr>
          <w:rtl/>
          <w:lang w:bidi="ar-SA"/>
        </w:rPr>
        <w:t xml:space="preserve"> </w:t>
      </w:r>
      <w:r w:rsidRPr="009D3CBA">
        <w:rPr>
          <w:rFonts w:hint="cs"/>
          <w:rtl/>
          <w:lang w:bidi="ar-SA"/>
        </w:rPr>
        <w:t>مستقیم</w:t>
      </w:r>
      <w:r w:rsidRPr="009D3CBA">
        <w:rPr>
          <w:rtl/>
          <w:lang w:bidi="ar-SA"/>
        </w:rPr>
        <w:t xml:space="preserve"> </w:t>
      </w:r>
      <w:r w:rsidRPr="009D3CBA">
        <w:rPr>
          <w:rFonts w:hint="cs"/>
          <w:rtl/>
          <w:lang w:bidi="ar-SA"/>
        </w:rPr>
        <w:t>و</w:t>
      </w:r>
      <w:r w:rsidRPr="009D3CBA">
        <w:rPr>
          <w:rtl/>
          <w:lang w:bidi="ar-SA"/>
        </w:rPr>
        <w:t xml:space="preserve"> </w:t>
      </w:r>
      <w:r w:rsidRPr="009D3CBA">
        <w:rPr>
          <w:rFonts w:hint="cs"/>
          <w:rtl/>
          <w:lang w:bidi="ar-SA"/>
        </w:rPr>
        <w:t>غیرمستقیمی</w:t>
      </w:r>
      <w:r w:rsidRPr="009D3CBA">
        <w:rPr>
          <w:rtl/>
          <w:lang w:bidi="ar-SA"/>
        </w:rPr>
        <w:t xml:space="preserve"> </w:t>
      </w:r>
      <w:r w:rsidRPr="009D3CBA">
        <w:rPr>
          <w:rFonts w:hint="cs"/>
          <w:rtl/>
          <w:lang w:bidi="ar-SA"/>
        </w:rPr>
        <w:t>وجود</w:t>
      </w:r>
      <w:r w:rsidRPr="009D3CBA">
        <w:rPr>
          <w:rtl/>
          <w:lang w:bidi="ar-SA"/>
        </w:rPr>
        <w:t xml:space="preserve"> </w:t>
      </w:r>
      <w:r w:rsidRPr="009D3CBA">
        <w:rPr>
          <w:rFonts w:hint="cs"/>
          <w:rtl/>
          <w:lang w:bidi="ar-SA"/>
        </w:rPr>
        <w:t>دارند</w:t>
      </w:r>
      <w:r w:rsidRPr="009D3CBA">
        <w:rPr>
          <w:b/>
          <w:bCs/>
          <w:rtl/>
          <w:lang w:bidi="ar-SA"/>
        </w:rPr>
        <w:t>.</w:t>
      </w:r>
      <w:r w:rsidRPr="009D3CBA">
        <w:rPr>
          <w:rFonts w:hint="cs"/>
          <w:rtl/>
          <w:lang w:bidi="ar-SA"/>
        </w:rPr>
        <w:t xml:space="preserve"> که در اینجا توضیح مختصری از آن ارائه خواهد شد:</w:t>
      </w:r>
    </w:p>
    <w:p w:rsidR="009D3CBA" w:rsidRPr="009D3CBA" w:rsidRDefault="009D3CBA" w:rsidP="009D3CBA">
      <w:pPr>
        <w:rPr>
          <w:rtl/>
        </w:rPr>
      </w:pPr>
    </w:p>
    <w:p w:rsidR="00204B12" w:rsidRPr="00496BA2" w:rsidRDefault="009D3CBA" w:rsidP="009D3CBA">
      <w:pPr>
        <w:pStyle w:val="Heading4"/>
        <w:spacing w:before="0" w:after="0"/>
        <w:rPr>
          <w:rtl/>
        </w:rPr>
      </w:pPr>
      <w:bookmarkStart w:id="32" w:name="_Toc348132688"/>
      <w:r w:rsidRPr="009D3CBA">
        <w:rPr>
          <w:rFonts w:hint="cs"/>
          <w:rtl/>
          <w:lang w:bidi="ar-SA"/>
        </w:rPr>
        <w:t>شیوه های مستق</w:t>
      </w:r>
      <w:bookmarkEnd w:id="32"/>
      <w:r>
        <w:rPr>
          <w:rFonts w:hint="cs"/>
          <w:rtl/>
          <w:lang w:bidi="ar-SA"/>
        </w:rPr>
        <w:t>یم</w:t>
      </w:r>
    </w:p>
    <w:p w:rsidR="009D3CBA" w:rsidRDefault="009D3CBA" w:rsidP="009D3CBA">
      <w:pPr>
        <w:jc w:val="lowKashida"/>
        <w:rPr>
          <w:rtl/>
        </w:rPr>
      </w:pPr>
      <w:r w:rsidRPr="006D0146">
        <w:rPr>
          <w:rFonts w:hint="cs"/>
          <w:rtl/>
        </w:rPr>
        <w:t>بسياري</w:t>
      </w:r>
      <w:r w:rsidRPr="006D0146">
        <w:rPr>
          <w:rtl/>
        </w:rPr>
        <w:t xml:space="preserve"> </w:t>
      </w:r>
      <w:r w:rsidRPr="006D0146">
        <w:rPr>
          <w:rFonts w:hint="cs"/>
          <w:rtl/>
        </w:rPr>
        <w:t>از</w:t>
      </w:r>
      <w:r w:rsidRPr="006D0146">
        <w:rPr>
          <w:rtl/>
        </w:rPr>
        <w:t xml:space="preserve"> </w:t>
      </w:r>
      <w:r w:rsidRPr="006D0146">
        <w:rPr>
          <w:rFonts w:hint="cs"/>
          <w:rtl/>
        </w:rPr>
        <w:t>آموزه</w:t>
      </w:r>
      <w:r w:rsidRPr="006D0146">
        <w:rPr>
          <w:rtl/>
        </w:rPr>
        <w:t xml:space="preserve"> </w:t>
      </w:r>
      <w:r w:rsidRPr="006D0146">
        <w:rPr>
          <w:rFonts w:hint="cs"/>
          <w:rtl/>
        </w:rPr>
        <w:t>هاي</w:t>
      </w:r>
      <w:r w:rsidRPr="006D0146">
        <w:rPr>
          <w:rtl/>
        </w:rPr>
        <w:t xml:space="preserve"> </w:t>
      </w:r>
      <w:r w:rsidRPr="006D0146">
        <w:rPr>
          <w:rFonts w:hint="cs"/>
          <w:rtl/>
        </w:rPr>
        <w:t>ديني</w:t>
      </w:r>
      <w:r w:rsidRPr="006D0146">
        <w:rPr>
          <w:rtl/>
        </w:rPr>
        <w:t xml:space="preserve"> </w:t>
      </w:r>
      <w:r w:rsidRPr="006D0146">
        <w:rPr>
          <w:rFonts w:hint="cs"/>
          <w:rtl/>
        </w:rPr>
        <w:t>از</w:t>
      </w:r>
      <w:r w:rsidRPr="006D0146">
        <w:rPr>
          <w:rtl/>
        </w:rPr>
        <w:t xml:space="preserve"> </w:t>
      </w:r>
      <w:r w:rsidRPr="006D0146">
        <w:rPr>
          <w:rFonts w:hint="cs"/>
          <w:rtl/>
        </w:rPr>
        <w:t>طريق</w:t>
      </w:r>
      <w:r w:rsidRPr="006D0146">
        <w:rPr>
          <w:rtl/>
        </w:rPr>
        <w:t xml:space="preserve"> </w:t>
      </w:r>
      <w:r w:rsidRPr="006D0146">
        <w:rPr>
          <w:rFonts w:hint="cs"/>
          <w:rtl/>
        </w:rPr>
        <w:t>آموزش</w:t>
      </w:r>
      <w:r w:rsidRPr="006D0146">
        <w:rPr>
          <w:rtl/>
        </w:rPr>
        <w:t xml:space="preserve"> </w:t>
      </w:r>
      <w:r w:rsidRPr="006D0146">
        <w:rPr>
          <w:rFonts w:hint="cs"/>
          <w:rtl/>
        </w:rPr>
        <w:t>و</w:t>
      </w:r>
      <w:r w:rsidRPr="006D0146">
        <w:rPr>
          <w:rtl/>
        </w:rPr>
        <w:t xml:space="preserve"> </w:t>
      </w:r>
      <w:r w:rsidRPr="006D0146">
        <w:rPr>
          <w:rFonts w:hint="cs"/>
          <w:rtl/>
        </w:rPr>
        <w:t>بيان</w:t>
      </w:r>
      <w:r w:rsidRPr="006D0146">
        <w:rPr>
          <w:rtl/>
        </w:rPr>
        <w:t xml:space="preserve"> </w:t>
      </w:r>
      <w:r w:rsidRPr="006D0146">
        <w:rPr>
          <w:rFonts w:hint="cs"/>
          <w:rtl/>
        </w:rPr>
        <w:t>مفاهيم</w:t>
      </w:r>
      <w:r w:rsidRPr="006D0146">
        <w:rPr>
          <w:rtl/>
        </w:rPr>
        <w:t xml:space="preserve"> </w:t>
      </w:r>
      <w:r w:rsidRPr="006D0146">
        <w:rPr>
          <w:rFonts w:hint="cs"/>
          <w:rtl/>
        </w:rPr>
        <w:t>خاص</w:t>
      </w:r>
      <w:r w:rsidRPr="006D0146">
        <w:rPr>
          <w:rtl/>
        </w:rPr>
        <w:t xml:space="preserve"> </w:t>
      </w:r>
      <w:r w:rsidRPr="006D0146">
        <w:rPr>
          <w:rFonts w:hint="cs"/>
          <w:rtl/>
        </w:rPr>
        <w:t>خود</w:t>
      </w:r>
      <w:r w:rsidRPr="006D0146">
        <w:rPr>
          <w:rtl/>
        </w:rPr>
        <w:t xml:space="preserve"> </w:t>
      </w:r>
      <w:r w:rsidRPr="006D0146">
        <w:rPr>
          <w:rFonts w:hint="cs"/>
          <w:rtl/>
        </w:rPr>
        <w:t>قابل</w:t>
      </w:r>
      <w:r w:rsidRPr="006D0146">
        <w:rPr>
          <w:rtl/>
        </w:rPr>
        <w:t xml:space="preserve"> </w:t>
      </w:r>
      <w:r w:rsidRPr="006D0146">
        <w:rPr>
          <w:rFonts w:hint="cs"/>
          <w:rtl/>
        </w:rPr>
        <w:t>انتقال</w:t>
      </w:r>
      <w:r w:rsidRPr="006D0146">
        <w:rPr>
          <w:rtl/>
        </w:rPr>
        <w:t xml:space="preserve"> </w:t>
      </w:r>
      <w:r w:rsidRPr="006D0146">
        <w:rPr>
          <w:rFonts w:hint="cs"/>
          <w:rtl/>
        </w:rPr>
        <w:t>و</w:t>
      </w:r>
      <w:r w:rsidRPr="006D0146">
        <w:rPr>
          <w:rtl/>
        </w:rPr>
        <w:t xml:space="preserve"> </w:t>
      </w:r>
      <w:r w:rsidRPr="006D0146">
        <w:rPr>
          <w:rFonts w:hint="cs"/>
          <w:rtl/>
        </w:rPr>
        <w:t>آموزش</w:t>
      </w:r>
      <w:r w:rsidRPr="006D0146">
        <w:rPr>
          <w:rtl/>
        </w:rPr>
        <w:t xml:space="preserve"> </w:t>
      </w:r>
      <w:r w:rsidRPr="006D0146">
        <w:rPr>
          <w:rFonts w:hint="cs"/>
          <w:rtl/>
        </w:rPr>
        <w:t>اند</w:t>
      </w:r>
      <w:r w:rsidRPr="006D0146">
        <w:rPr>
          <w:rtl/>
        </w:rPr>
        <w:t xml:space="preserve">. </w:t>
      </w:r>
      <w:r w:rsidRPr="006D0146">
        <w:rPr>
          <w:rFonts w:hint="cs"/>
          <w:rtl/>
        </w:rPr>
        <w:t>آنچه</w:t>
      </w:r>
      <w:r w:rsidRPr="006D0146">
        <w:rPr>
          <w:rtl/>
        </w:rPr>
        <w:t xml:space="preserve"> </w:t>
      </w:r>
      <w:r w:rsidRPr="006D0146">
        <w:rPr>
          <w:rFonts w:hint="cs"/>
          <w:rtl/>
        </w:rPr>
        <w:t>قابل</w:t>
      </w:r>
      <w:r w:rsidRPr="006D0146">
        <w:rPr>
          <w:rtl/>
        </w:rPr>
        <w:t xml:space="preserve"> </w:t>
      </w:r>
      <w:r w:rsidRPr="006D0146">
        <w:rPr>
          <w:rFonts w:hint="cs"/>
          <w:rtl/>
        </w:rPr>
        <w:t>انتقال</w:t>
      </w:r>
      <w:r w:rsidRPr="006D0146">
        <w:rPr>
          <w:rtl/>
        </w:rPr>
        <w:t xml:space="preserve"> </w:t>
      </w:r>
      <w:r w:rsidRPr="006D0146">
        <w:rPr>
          <w:rFonts w:hint="cs"/>
          <w:rtl/>
        </w:rPr>
        <w:t>نيست</w:t>
      </w:r>
      <w:r w:rsidRPr="006D0146">
        <w:rPr>
          <w:rtl/>
        </w:rPr>
        <w:t xml:space="preserve"> </w:t>
      </w:r>
      <w:r w:rsidRPr="006D0146">
        <w:rPr>
          <w:rFonts w:hint="cs"/>
          <w:rtl/>
        </w:rPr>
        <w:t>همين</w:t>
      </w:r>
      <w:r w:rsidRPr="006D0146">
        <w:rPr>
          <w:rtl/>
        </w:rPr>
        <w:t xml:space="preserve"> </w:t>
      </w:r>
      <w:r w:rsidRPr="006D0146">
        <w:rPr>
          <w:rFonts w:hint="cs"/>
          <w:rtl/>
        </w:rPr>
        <w:t>مبنا</w:t>
      </w:r>
      <w:r w:rsidRPr="006D0146">
        <w:rPr>
          <w:rtl/>
        </w:rPr>
        <w:t xml:space="preserve"> </w:t>
      </w:r>
      <w:r w:rsidRPr="006D0146">
        <w:rPr>
          <w:rFonts w:hint="cs"/>
          <w:rtl/>
        </w:rPr>
        <w:t>و</w:t>
      </w:r>
      <w:r w:rsidRPr="006D0146">
        <w:rPr>
          <w:rtl/>
        </w:rPr>
        <w:t xml:space="preserve"> </w:t>
      </w:r>
      <w:r w:rsidRPr="006D0146">
        <w:rPr>
          <w:rFonts w:hint="cs"/>
          <w:rtl/>
        </w:rPr>
        <w:t>اساس</w:t>
      </w:r>
      <w:r w:rsidRPr="006D0146">
        <w:rPr>
          <w:rtl/>
        </w:rPr>
        <w:t xml:space="preserve"> </w:t>
      </w:r>
      <w:r w:rsidRPr="006D0146">
        <w:rPr>
          <w:rFonts w:hint="cs"/>
          <w:rtl/>
        </w:rPr>
        <w:t>قدسي</w:t>
      </w:r>
      <w:r w:rsidRPr="006D0146">
        <w:rPr>
          <w:rtl/>
        </w:rPr>
        <w:t xml:space="preserve"> </w:t>
      </w:r>
      <w:r w:rsidRPr="006D0146">
        <w:rPr>
          <w:rFonts w:hint="cs"/>
          <w:rtl/>
        </w:rPr>
        <w:t>دين</w:t>
      </w:r>
      <w:r w:rsidRPr="006D0146">
        <w:rPr>
          <w:rtl/>
        </w:rPr>
        <w:t xml:space="preserve"> </w:t>
      </w:r>
      <w:r w:rsidRPr="006D0146">
        <w:rPr>
          <w:rFonts w:hint="cs"/>
          <w:rtl/>
        </w:rPr>
        <w:t>است</w:t>
      </w:r>
      <w:r>
        <w:rPr>
          <w:rFonts w:hint="cs"/>
          <w:rtl/>
        </w:rPr>
        <w:t xml:space="preserve"> </w:t>
      </w:r>
      <w:r w:rsidRPr="006D0146">
        <w:rPr>
          <w:rFonts w:hint="cs"/>
          <w:rtl/>
        </w:rPr>
        <w:lastRenderedPageBreak/>
        <w:t>كه</w:t>
      </w:r>
      <w:r w:rsidRPr="006D0146">
        <w:rPr>
          <w:rtl/>
        </w:rPr>
        <w:t xml:space="preserve"> </w:t>
      </w:r>
      <w:r w:rsidRPr="006D0146">
        <w:rPr>
          <w:rFonts w:hint="cs"/>
          <w:rtl/>
        </w:rPr>
        <w:t>تنها</w:t>
      </w:r>
      <w:r w:rsidRPr="006D0146">
        <w:rPr>
          <w:rtl/>
        </w:rPr>
        <w:t xml:space="preserve"> </w:t>
      </w:r>
      <w:r w:rsidRPr="006D0146">
        <w:rPr>
          <w:rFonts w:hint="cs"/>
          <w:rtl/>
        </w:rPr>
        <w:t>مي</w:t>
      </w:r>
      <w:r w:rsidRPr="006D0146">
        <w:rPr>
          <w:rtl/>
        </w:rPr>
        <w:t xml:space="preserve"> </w:t>
      </w:r>
      <w:r w:rsidRPr="006D0146">
        <w:rPr>
          <w:rFonts w:hint="cs"/>
          <w:rtl/>
        </w:rPr>
        <w:t>تواند</w:t>
      </w:r>
      <w:r w:rsidRPr="006D0146">
        <w:rPr>
          <w:rtl/>
        </w:rPr>
        <w:t xml:space="preserve"> </w:t>
      </w:r>
      <w:r w:rsidRPr="006D0146">
        <w:rPr>
          <w:rFonts w:hint="cs"/>
          <w:rtl/>
        </w:rPr>
        <w:t>بر</w:t>
      </w:r>
      <w:r w:rsidRPr="006D0146">
        <w:rPr>
          <w:rtl/>
        </w:rPr>
        <w:t xml:space="preserve"> </w:t>
      </w:r>
      <w:r w:rsidRPr="006D0146">
        <w:rPr>
          <w:rFonts w:hint="cs"/>
          <w:rtl/>
        </w:rPr>
        <w:t>انگيخته</w:t>
      </w:r>
      <w:r w:rsidRPr="006D0146">
        <w:rPr>
          <w:rtl/>
        </w:rPr>
        <w:t xml:space="preserve"> </w:t>
      </w:r>
      <w:r w:rsidRPr="006D0146">
        <w:rPr>
          <w:rFonts w:hint="cs"/>
          <w:rtl/>
        </w:rPr>
        <w:t>شود</w:t>
      </w:r>
      <w:r w:rsidRPr="006D0146">
        <w:rPr>
          <w:rtl/>
        </w:rPr>
        <w:t>.</w:t>
      </w:r>
      <w:r>
        <w:rPr>
          <w:rFonts w:hint="cs"/>
          <w:rtl/>
        </w:rPr>
        <w:t xml:space="preserve">(اتو، 1380، ص258) </w:t>
      </w:r>
      <w:r w:rsidRPr="006D0146">
        <w:rPr>
          <w:rFonts w:hint="cs"/>
          <w:rtl/>
        </w:rPr>
        <w:t>امر</w:t>
      </w:r>
      <w:r w:rsidRPr="006D0146">
        <w:rPr>
          <w:rtl/>
        </w:rPr>
        <w:t xml:space="preserve"> </w:t>
      </w:r>
      <w:r w:rsidRPr="006D0146">
        <w:rPr>
          <w:rFonts w:hint="cs"/>
          <w:rtl/>
        </w:rPr>
        <w:t>قدسي</w:t>
      </w:r>
      <w:r w:rsidRPr="006D0146">
        <w:rPr>
          <w:rtl/>
        </w:rPr>
        <w:t xml:space="preserve"> </w:t>
      </w:r>
      <w:r w:rsidRPr="006D0146">
        <w:rPr>
          <w:rFonts w:hint="cs"/>
          <w:rtl/>
        </w:rPr>
        <w:t>يا</w:t>
      </w:r>
      <w:r w:rsidRPr="006D0146">
        <w:rPr>
          <w:rtl/>
        </w:rPr>
        <w:t xml:space="preserve"> </w:t>
      </w:r>
      <w:r w:rsidRPr="006D0146">
        <w:rPr>
          <w:rFonts w:hint="cs"/>
          <w:rtl/>
        </w:rPr>
        <w:t>مقدس</w:t>
      </w:r>
      <w:r w:rsidRPr="006D0146">
        <w:rPr>
          <w:rtl/>
        </w:rPr>
        <w:t xml:space="preserve"> </w:t>
      </w:r>
      <w:r w:rsidRPr="006D0146">
        <w:rPr>
          <w:rFonts w:hint="cs"/>
          <w:rtl/>
        </w:rPr>
        <w:t>از</w:t>
      </w:r>
      <w:r w:rsidRPr="006D0146">
        <w:rPr>
          <w:rtl/>
        </w:rPr>
        <w:t xml:space="preserve"> </w:t>
      </w:r>
      <w:r w:rsidRPr="006D0146">
        <w:rPr>
          <w:rFonts w:hint="cs"/>
          <w:rtl/>
        </w:rPr>
        <w:t>طريق</w:t>
      </w:r>
      <w:r w:rsidRPr="006D0146">
        <w:rPr>
          <w:rtl/>
        </w:rPr>
        <w:t xml:space="preserve"> </w:t>
      </w:r>
      <w:r w:rsidRPr="006D0146">
        <w:rPr>
          <w:rFonts w:hint="cs"/>
          <w:rtl/>
        </w:rPr>
        <w:t>نداي</w:t>
      </w:r>
      <w:r w:rsidRPr="006D0146">
        <w:rPr>
          <w:rtl/>
        </w:rPr>
        <w:t xml:space="preserve"> </w:t>
      </w:r>
      <w:r w:rsidRPr="006D0146">
        <w:rPr>
          <w:rFonts w:hint="cs"/>
          <w:rtl/>
        </w:rPr>
        <w:t>دروني</w:t>
      </w:r>
      <w:r w:rsidRPr="006D0146">
        <w:rPr>
          <w:rtl/>
        </w:rPr>
        <w:t xml:space="preserve"> </w:t>
      </w:r>
      <w:r w:rsidRPr="006D0146">
        <w:rPr>
          <w:rFonts w:hint="cs"/>
          <w:rtl/>
        </w:rPr>
        <w:t>وجدان</w:t>
      </w:r>
      <w:r w:rsidRPr="006D0146">
        <w:rPr>
          <w:rtl/>
        </w:rPr>
        <w:t xml:space="preserve"> </w:t>
      </w:r>
      <w:r w:rsidRPr="006D0146">
        <w:rPr>
          <w:rFonts w:hint="cs"/>
          <w:rtl/>
        </w:rPr>
        <w:t>و</w:t>
      </w:r>
      <w:r w:rsidRPr="006D0146">
        <w:rPr>
          <w:rtl/>
        </w:rPr>
        <w:t xml:space="preserve"> </w:t>
      </w:r>
      <w:r w:rsidRPr="006D0146">
        <w:rPr>
          <w:rFonts w:hint="cs"/>
          <w:rtl/>
        </w:rPr>
        <w:t>آگاهي</w:t>
      </w:r>
      <w:r w:rsidRPr="006D0146">
        <w:rPr>
          <w:rtl/>
        </w:rPr>
        <w:t xml:space="preserve"> </w:t>
      </w:r>
      <w:r w:rsidRPr="006D0146">
        <w:rPr>
          <w:rFonts w:hint="cs"/>
          <w:rtl/>
        </w:rPr>
        <w:t>ديني</w:t>
      </w:r>
      <w:r w:rsidRPr="006D0146">
        <w:rPr>
          <w:rtl/>
        </w:rPr>
        <w:t xml:space="preserve"> </w:t>
      </w:r>
      <w:r w:rsidRPr="006D0146">
        <w:rPr>
          <w:rFonts w:hint="cs"/>
          <w:rtl/>
        </w:rPr>
        <w:t>محقق</w:t>
      </w:r>
      <w:r w:rsidRPr="006D0146">
        <w:rPr>
          <w:rtl/>
        </w:rPr>
        <w:t xml:space="preserve"> </w:t>
      </w:r>
      <w:r w:rsidRPr="006D0146">
        <w:rPr>
          <w:rFonts w:hint="cs"/>
          <w:rtl/>
        </w:rPr>
        <w:t>مي</w:t>
      </w:r>
      <w:r w:rsidRPr="006D0146">
        <w:rPr>
          <w:rtl/>
        </w:rPr>
        <w:t xml:space="preserve"> </w:t>
      </w:r>
      <w:r w:rsidRPr="006D0146">
        <w:rPr>
          <w:rFonts w:hint="cs"/>
          <w:rtl/>
        </w:rPr>
        <w:t>شود</w:t>
      </w:r>
      <w:r w:rsidRPr="006D0146">
        <w:rPr>
          <w:rtl/>
        </w:rPr>
        <w:t xml:space="preserve"> </w:t>
      </w:r>
      <w:r w:rsidRPr="006D0146">
        <w:rPr>
          <w:rFonts w:hint="cs"/>
          <w:rtl/>
        </w:rPr>
        <w:t>و</w:t>
      </w:r>
      <w:r w:rsidRPr="006D0146">
        <w:rPr>
          <w:rtl/>
        </w:rPr>
        <w:t xml:space="preserve"> </w:t>
      </w:r>
      <w:r w:rsidRPr="006D0146">
        <w:rPr>
          <w:rFonts w:hint="cs"/>
          <w:rtl/>
        </w:rPr>
        <w:t>علاوه</w:t>
      </w:r>
      <w:r w:rsidRPr="006D0146">
        <w:rPr>
          <w:rtl/>
        </w:rPr>
        <w:t xml:space="preserve"> </w:t>
      </w:r>
      <w:r w:rsidRPr="006D0146">
        <w:rPr>
          <w:rFonts w:hint="cs"/>
          <w:rtl/>
        </w:rPr>
        <w:t>بر</w:t>
      </w:r>
      <w:r w:rsidRPr="006D0146">
        <w:rPr>
          <w:rtl/>
        </w:rPr>
        <w:t xml:space="preserve"> </w:t>
      </w:r>
      <w:r w:rsidRPr="006D0146">
        <w:rPr>
          <w:rFonts w:hint="cs"/>
          <w:rtl/>
        </w:rPr>
        <w:t>آن</w:t>
      </w:r>
      <w:r w:rsidRPr="006D0146">
        <w:rPr>
          <w:rtl/>
        </w:rPr>
        <w:t xml:space="preserve"> </w:t>
      </w:r>
      <w:r w:rsidRPr="006D0146">
        <w:rPr>
          <w:rFonts w:hint="cs"/>
          <w:rtl/>
        </w:rPr>
        <w:t>از</w:t>
      </w:r>
      <w:r w:rsidRPr="006D0146">
        <w:rPr>
          <w:rtl/>
        </w:rPr>
        <w:t xml:space="preserve"> </w:t>
      </w:r>
      <w:r w:rsidRPr="006D0146">
        <w:rPr>
          <w:rFonts w:hint="cs"/>
          <w:rtl/>
        </w:rPr>
        <w:t>طريق</w:t>
      </w:r>
      <w:r w:rsidRPr="006D0146">
        <w:rPr>
          <w:rtl/>
        </w:rPr>
        <w:t xml:space="preserve"> </w:t>
      </w:r>
      <w:r w:rsidRPr="006D0146">
        <w:rPr>
          <w:rFonts w:hint="cs"/>
          <w:rtl/>
        </w:rPr>
        <w:t>مواجه</w:t>
      </w:r>
      <w:r w:rsidRPr="006D0146">
        <w:rPr>
          <w:rtl/>
        </w:rPr>
        <w:t xml:space="preserve"> </w:t>
      </w:r>
      <w:r w:rsidRPr="006D0146">
        <w:rPr>
          <w:rFonts w:hint="cs"/>
          <w:rtl/>
        </w:rPr>
        <w:t>ي</w:t>
      </w:r>
      <w:r w:rsidRPr="006D0146">
        <w:rPr>
          <w:rtl/>
        </w:rPr>
        <w:t xml:space="preserve"> </w:t>
      </w:r>
      <w:r w:rsidRPr="006D0146">
        <w:rPr>
          <w:rFonts w:hint="cs"/>
          <w:rtl/>
        </w:rPr>
        <w:t>مستقيم</w:t>
      </w:r>
      <w:r w:rsidRPr="006D0146">
        <w:rPr>
          <w:rtl/>
        </w:rPr>
        <w:t xml:space="preserve"> </w:t>
      </w:r>
      <w:r w:rsidRPr="006D0146">
        <w:rPr>
          <w:rFonts w:hint="cs"/>
          <w:rtl/>
        </w:rPr>
        <w:t>با</w:t>
      </w:r>
      <w:r w:rsidRPr="006D0146">
        <w:rPr>
          <w:rtl/>
        </w:rPr>
        <w:t xml:space="preserve"> </w:t>
      </w:r>
      <w:r w:rsidRPr="006D0146">
        <w:rPr>
          <w:rFonts w:hint="cs"/>
          <w:rtl/>
        </w:rPr>
        <w:t>روي</w:t>
      </w:r>
      <w:r w:rsidRPr="006D0146">
        <w:rPr>
          <w:rtl/>
        </w:rPr>
        <w:t xml:space="preserve"> </w:t>
      </w:r>
      <w:r w:rsidRPr="006D0146">
        <w:rPr>
          <w:rFonts w:hint="cs"/>
          <w:rtl/>
        </w:rPr>
        <w:t>دادها</w:t>
      </w:r>
      <w:r w:rsidRPr="006D0146">
        <w:rPr>
          <w:rtl/>
        </w:rPr>
        <w:t xml:space="preserve"> </w:t>
      </w:r>
      <w:r w:rsidRPr="006D0146">
        <w:rPr>
          <w:rFonts w:hint="cs"/>
          <w:rtl/>
        </w:rPr>
        <w:t>و</w:t>
      </w:r>
      <w:r w:rsidRPr="006D0146">
        <w:rPr>
          <w:rtl/>
        </w:rPr>
        <w:t xml:space="preserve"> </w:t>
      </w:r>
      <w:r w:rsidRPr="006D0146">
        <w:rPr>
          <w:rFonts w:hint="cs"/>
          <w:rtl/>
        </w:rPr>
        <w:t>حوادث</w:t>
      </w:r>
      <w:r w:rsidRPr="006D0146">
        <w:rPr>
          <w:rtl/>
        </w:rPr>
        <w:t xml:space="preserve"> </w:t>
      </w:r>
      <w:r w:rsidRPr="006D0146">
        <w:rPr>
          <w:rFonts w:hint="cs"/>
          <w:rtl/>
        </w:rPr>
        <w:t>خاص</w:t>
      </w:r>
      <w:r w:rsidRPr="006D0146">
        <w:rPr>
          <w:rtl/>
        </w:rPr>
        <w:t xml:space="preserve"> </w:t>
      </w:r>
      <w:r>
        <w:rPr>
          <w:rFonts w:hint="cs"/>
          <w:rtl/>
        </w:rPr>
        <w:t xml:space="preserve"> یا با </w:t>
      </w:r>
      <w:r w:rsidRPr="006D0146">
        <w:rPr>
          <w:rtl/>
        </w:rPr>
        <w:t xml:space="preserve"> </w:t>
      </w:r>
      <w:r w:rsidRPr="006D0146">
        <w:rPr>
          <w:rFonts w:hint="cs"/>
          <w:rtl/>
        </w:rPr>
        <w:t>خودآشكار</w:t>
      </w:r>
      <w:r w:rsidRPr="006D0146">
        <w:rPr>
          <w:rtl/>
        </w:rPr>
        <w:t xml:space="preserve"> </w:t>
      </w:r>
      <w:r w:rsidRPr="006D0146">
        <w:rPr>
          <w:rFonts w:hint="cs"/>
          <w:rtl/>
        </w:rPr>
        <w:t>سازي</w:t>
      </w:r>
      <w:r w:rsidRPr="006D0146">
        <w:rPr>
          <w:rtl/>
        </w:rPr>
        <w:t xml:space="preserve"> </w:t>
      </w:r>
      <w:r w:rsidRPr="006D0146">
        <w:rPr>
          <w:rFonts w:hint="cs"/>
          <w:rtl/>
        </w:rPr>
        <w:t>و</w:t>
      </w:r>
      <w:r w:rsidRPr="006D0146">
        <w:rPr>
          <w:rtl/>
        </w:rPr>
        <w:t xml:space="preserve"> </w:t>
      </w:r>
      <w:r w:rsidRPr="006D0146">
        <w:rPr>
          <w:rFonts w:hint="cs"/>
          <w:rtl/>
        </w:rPr>
        <w:t>تجلي</w:t>
      </w:r>
      <w:r w:rsidRPr="006D0146">
        <w:rPr>
          <w:rtl/>
        </w:rPr>
        <w:t xml:space="preserve"> </w:t>
      </w:r>
      <w:r w:rsidRPr="006D0146">
        <w:rPr>
          <w:rFonts w:hint="cs"/>
          <w:rtl/>
        </w:rPr>
        <w:t>در</w:t>
      </w:r>
      <w:r w:rsidRPr="006D0146">
        <w:rPr>
          <w:rtl/>
        </w:rPr>
        <w:t xml:space="preserve"> </w:t>
      </w:r>
      <w:r w:rsidRPr="006D0146">
        <w:rPr>
          <w:rFonts w:hint="cs"/>
          <w:rtl/>
        </w:rPr>
        <w:t>اشياء</w:t>
      </w:r>
      <w:r w:rsidRPr="006D0146">
        <w:rPr>
          <w:rtl/>
        </w:rPr>
        <w:t xml:space="preserve">، </w:t>
      </w:r>
      <w:r w:rsidRPr="006D0146">
        <w:rPr>
          <w:rFonts w:hint="cs"/>
          <w:rtl/>
        </w:rPr>
        <w:t>اعمال</w:t>
      </w:r>
      <w:r w:rsidRPr="006D0146">
        <w:rPr>
          <w:rtl/>
        </w:rPr>
        <w:t xml:space="preserve">، </w:t>
      </w:r>
      <w:r w:rsidRPr="006D0146">
        <w:rPr>
          <w:rFonts w:hint="cs"/>
          <w:rtl/>
        </w:rPr>
        <w:t>اشخاص</w:t>
      </w:r>
      <w:r w:rsidRPr="006D0146">
        <w:rPr>
          <w:rtl/>
        </w:rPr>
        <w:t xml:space="preserve"> </w:t>
      </w:r>
      <w:r w:rsidRPr="006D0146">
        <w:rPr>
          <w:rFonts w:hint="cs"/>
          <w:rtl/>
        </w:rPr>
        <w:t>و</w:t>
      </w:r>
      <w:r w:rsidRPr="006D0146">
        <w:rPr>
          <w:rtl/>
        </w:rPr>
        <w:t xml:space="preserve"> </w:t>
      </w:r>
      <w:r w:rsidRPr="006D0146">
        <w:rPr>
          <w:rFonts w:hint="cs"/>
          <w:rtl/>
        </w:rPr>
        <w:t>اماكن</w:t>
      </w:r>
      <w:r w:rsidRPr="006D0146">
        <w:rPr>
          <w:rtl/>
        </w:rPr>
        <w:t xml:space="preserve"> </w:t>
      </w:r>
      <w:r w:rsidRPr="006D0146">
        <w:rPr>
          <w:rFonts w:hint="cs"/>
          <w:rtl/>
        </w:rPr>
        <w:t>مقدس</w:t>
      </w:r>
      <w:r w:rsidRPr="006D0146">
        <w:rPr>
          <w:rtl/>
        </w:rPr>
        <w:t xml:space="preserve"> </w:t>
      </w:r>
      <w:r w:rsidRPr="006D0146">
        <w:rPr>
          <w:rFonts w:hint="cs"/>
          <w:rtl/>
        </w:rPr>
        <w:t>و</w:t>
      </w:r>
      <w:r w:rsidRPr="006D0146">
        <w:rPr>
          <w:rtl/>
        </w:rPr>
        <w:t xml:space="preserve"> </w:t>
      </w:r>
      <w:r w:rsidRPr="006D0146">
        <w:rPr>
          <w:rFonts w:hint="cs"/>
          <w:rtl/>
        </w:rPr>
        <w:t>متبرّك</w:t>
      </w:r>
      <w:r w:rsidRPr="006D0146">
        <w:rPr>
          <w:rtl/>
        </w:rPr>
        <w:t xml:space="preserve"> </w:t>
      </w:r>
      <w:r w:rsidRPr="006D0146">
        <w:rPr>
          <w:rFonts w:hint="cs"/>
          <w:rtl/>
        </w:rPr>
        <w:t>تحقق</w:t>
      </w:r>
      <w:r w:rsidRPr="006D0146">
        <w:rPr>
          <w:rtl/>
        </w:rPr>
        <w:t xml:space="preserve"> </w:t>
      </w:r>
      <w:r w:rsidRPr="006D0146">
        <w:rPr>
          <w:rFonts w:hint="cs"/>
          <w:rtl/>
        </w:rPr>
        <w:t>مي</w:t>
      </w:r>
      <w:r w:rsidRPr="006D0146">
        <w:rPr>
          <w:rtl/>
        </w:rPr>
        <w:t xml:space="preserve"> </w:t>
      </w:r>
      <w:r w:rsidRPr="006D0146">
        <w:rPr>
          <w:rFonts w:hint="cs"/>
          <w:rtl/>
        </w:rPr>
        <w:t>يابد</w:t>
      </w:r>
      <w:r w:rsidRPr="006D0146">
        <w:rPr>
          <w:rtl/>
        </w:rPr>
        <w:t>.</w:t>
      </w:r>
      <w:r>
        <w:rPr>
          <w:rFonts w:hint="cs"/>
          <w:rtl/>
        </w:rPr>
        <w:t xml:space="preserve"> به عبارتی </w:t>
      </w:r>
      <w:r w:rsidRPr="006D0146">
        <w:rPr>
          <w:rFonts w:hint="cs"/>
          <w:rtl/>
        </w:rPr>
        <w:t>علاوه</w:t>
      </w:r>
      <w:r w:rsidRPr="006D0146">
        <w:rPr>
          <w:rtl/>
        </w:rPr>
        <w:t xml:space="preserve"> </w:t>
      </w:r>
      <w:r w:rsidRPr="006D0146">
        <w:rPr>
          <w:rFonts w:hint="cs"/>
          <w:rtl/>
        </w:rPr>
        <w:t>بر</w:t>
      </w:r>
      <w:r w:rsidRPr="006D0146">
        <w:rPr>
          <w:rtl/>
        </w:rPr>
        <w:t xml:space="preserve"> </w:t>
      </w:r>
      <w:r w:rsidRPr="006D0146">
        <w:rPr>
          <w:rFonts w:hint="cs"/>
          <w:rtl/>
        </w:rPr>
        <w:t>وحي</w:t>
      </w:r>
      <w:r w:rsidRPr="006D0146">
        <w:rPr>
          <w:rtl/>
        </w:rPr>
        <w:t xml:space="preserve"> </w:t>
      </w:r>
      <w:r w:rsidRPr="006D0146">
        <w:rPr>
          <w:rFonts w:hint="cs"/>
          <w:rtl/>
        </w:rPr>
        <w:t>با</w:t>
      </w:r>
      <w:r w:rsidRPr="006D0146">
        <w:rPr>
          <w:rtl/>
        </w:rPr>
        <w:t xml:space="preserve"> </w:t>
      </w:r>
      <w:r>
        <w:rPr>
          <w:rFonts w:hint="cs"/>
          <w:rtl/>
        </w:rPr>
        <w:t>ط</w:t>
      </w:r>
      <w:r w:rsidRPr="006D0146">
        <w:rPr>
          <w:rFonts w:hint="cs"/>
          <w:rtl/>
        </w:rPr>
        <w:t>ني</w:t>
      </w:r>
      <w:r w:rsidRPr="006D0146">
        <w:rPr>
          <w:rtl/>
        </w:rPr>
        <w:t xml:space="preserve"> </w:t>
      </w:r>
      <w:r w:rsidRPr="006D0146">
        <w:rPr>
          <w:rFonts w:hint="cs"/>
          <w:rtl/>
        </w:rPr>
        <w:t>از</w:t>
      </w:r>
      <w:r w:rsidRPr="006D0146">
        <w:rPr>
          <w:rtl/>
        </w:rPr>
        <w:t xml:space="preserve"> </w:t>
      </w:r>
      <w:r w:rsidRPr="006D0146">
        <w:rPr>
          <w:rFonts w:hint="cs"/>
          <w:rtl/>
        </w:rPr>
        <w:t>سوي</w:t>
      </w:r>
      <w:r w:rsidRPr="006D0146">
        <w:rPr>
          <w:rtl/>
        </w:rPr>
        <w:t xml:space="preserve"> </w:t>
      </w:r>
      <w:r w:rsidRPr="006D0146">
        <w:rPr>
          <w:rFonts w:hint="cs"/>
          <w:rtl/>
        </w:rPr>
        <w:t>روح</w:t>
      </w:r>
      <w:r w:rsidRPr="006D0146">
        <w:rPr>
          <w:rtl/>
        </w:rPr>
        <w:t xml:space="preserve"> </w:t>
      </w:r>
      <w:r w:rsidRPr="006D0146">
        <w:rPr>
          <w:rFonts w:hint="cs"/>
          <w:rtl/>
        </w:rPr>
        <w:t>القدوس</w:t>
      </w:r>
      <w:r w:rsidRPr="006D0146">
        <w:rPr>
          <w:rtl/>
        </w:rPr>
        <w:t>(</w:t>
      </w:r>
      <w:r w:rsidRPr="006D0146">
        <w:rPr>
          <w:rFonts w:hint="cs"/>
          <w:rtl/>
        </w:rPr>
        <w:t>جبرئيل</w:t>
      </w:r>
      <w:r w:rsidRPr="006D0146">
        <w:rPr>
          <w:rtl/>
        </w:rPr>
        <w:t xml:space="preserve">) </w:t>
      </w:r>
      <w:r w:rsidRPr="006D0146">
        <w:rPr>
          <w:rFonts w:hint="cs"/>
          <w:rtl/>
        </w:rPr>
        <w:t>وحي</w:t>
      </w:r>
      <w:r w:rsidRPr="006D0146">
        <w:rPr>
          <w:rtl/>
        </w:rPr>
        <w:t xml:space="preserve"> </w:t>
      </w:r>
      <w:r w:rsidRPr="006D0146">
        <w:rPr>
          <w:rFonts w:hint="cs"/>
          <w:rtl/>
        </w:rPr>
        <w:t>بيروني</w:t>
      </w:r>
      <w:r w:rsidRPr="006D0146">
        <w:rPr>
          <w:rtl/>
        </w:rPr>
        <w:t xml:space="preserve"> </w:t>
      </w:r>
      <w:r w:rsidRPr="006D0146">
        <w:rPr>
          <w:rFonts w:hint="cs"/>
          <w:rtl/>
        </w:rPr>
        <w:t>در</w:t>
      </w:r>
      <w:r w:rsidRPr="006D0146">
        <w:rPr>
          <w:rtl/>
        </w:rPr>
        <w:t xml:space="preserve"> </w:t>
      </w:r>
      <w:r w:rsidRPr="006D0146">
        <w:rPr>
          <w:rFonts w:hint="cs"/>
          <w:rtl/>
        </w:rPr>
        <w:t>مورد</w:t>
      </w:r>
      <w:r w:rsidRPr="006D0146">
        <w:rPr>
          <w:rtl/>
        </w:rPr>
        <w:t xml:space="preserve"> </w:t>
      </w:r>
      <w:r w:rsidRPr="006D0146">
        <w:rPr>
          <w:rFonts w:hint="cs"/>
          <w:rtl/>
        </w:rPr>
        <w:t>ذات</w:t>
      </w:r>
      <w:r w:rsidRPr="006D0146">
        <w:rPr>
          <w:rtl/>
        </w:rPr>
        <w:t xml:space="preserve"> </w:t>
      </w:r>
      <w:r w:rsidRPr="006D0146">
        <w:rPr>
          <w:rFonts w:hint="cs"/>
          <w:rtl/>
        </w:rPr>
        <w:t>الهي</w:t>
      </w:r>
      <w:r w:rsidRPr="006D0146">
        <w:rPr>
          <w:rtl/>
        </w:rPr>
        <w:t xml:space="preserve"> (</w:t>
      </w:r>
      <w:r w:rsidRPr="006D0146">
        <w:rPr>
          <w:rFonts w:hint="cs"/>
          <w:rtl/>
        </w:rPr>
        <w:t>امر</w:t>
      </w:r>
      <w:r w:rsidRPr="006D0146">
        <w:rPr>
          <w:rtl/>
        </w:rPr>
        <w:t xml:space="preserve"> </w:t>
      </w:r>
      <w:r w:rsidRPr="006D0146">
        <w:rPr>
          <w:rFonts w:hint="cs"/>
          <w:rtl/>
        </w:rPr>
        <w:t>قدسي</w:t>
      </w:r>
      <w:r w:rsidRPr="006D0146">
        <w:rPr>
          <w:rtl/>
        </w:rPr>
        <w:t xml:space="preserve">) </w:t>
      </w:r>
      <w:r w:rsidRPr="006D0146">
        <w:rPr>
          <w:rFonts w:hint="cs"/>
          <w:rtl/>
        </w:rPr>
        <w:t>وجود</w:t>
      </w:r>
      <w:r w:rsidRPr="006D0146">
        <w:rPr>
          <w:rtl/>
        </w:rPr>
        <w:t xml:space="preserve"> </w:t>
      </w:r>
      <w:r w:rsidRPr="006D0146">
        <w:rPr>
          <w:rFonts w:hint="cs"/>
          <w:rtl/>
        </w:rPr>
        <w:t>دارد</w:t>
      </w:r>
      <w:r w:rsidRPr="006D0146">
        <w:rPr>
          <w:rtl/>
        </w:rPr>
        <w:t xml:space="preserve"> </w:t>
      </w:r>
      <w:r w:rsidRPr="006D0146">
        <w:rPr>
          <w:rFonts w:hint="cs"/>
          <w:rtl/>
        </w:rPr>
        <w:t>كه</w:t>
      </w:r>
      <w:r w:rsidRPr="006D0146">
        <w:rPr>
          <w:rtl/>
        </w:rPr>
        <w:t xml:space="preserve"> </w:t>
      </w:r>
      <w:r w:rsidRPr="006D0146">
        <w:rPr>
          <w:rFonts w:hint="cs"/>
          <w:rtl/>
        </w:rPr>
        <w:t>در</w:t>
      </w:r>
      <w:r w:rsidRPr="006D0146">
        <w:rPr>
          <w:rtl/>
        </w:rPr>
        <w:t xml:space="preserve"> </w:t>
      </w:r>
      <w:r w:rsidRPr="006D0146">
        <w:rPr>
          <w:rFonts w:hint="cs"/>
          <w:rtl/>
        </w:rPr>
        <w:t>لسان</w:t>
      </w:r>
      <w:r w:rsidRPr="006D0146">
        <w:rPr>
          <w:rtl/>
        </w:rPr>
        <w:t xml:space="preserve"> </w:t>
      </w:r>
      <w:r w:rsidRPr="006D0146">
        <w:rPr>
          <w:rFonts w:hint="cs"/>
          <w:rtl/>
        </w:rPr>
        <w:t>دين</w:t>
      </w:r>
      <w:r w:rsidRPr="006D0146">
        <w:rPr>
          <w:rtl/>
        </w:rPr>
        <w:t>،</w:t>
      </w:r>
      <w:r>
        <w:rPr>
          <w:rFonts w:hint="cs"/>
          <w:rtl/>
        </w:rPr>
        <w:t xml:space="preserve"> ابزار آن، یعنی همان </w:t>
      </w:r>
      <w:r w:rsidRPr="006D0146">
        <w:rPr>
          <w:rFonts w:hint="cs"/>
          <w:rtl/>
        </w:rPr>
        <w:t>اعمال</w:t>
      </w:r>
      <w:r w:rsidRPr="006D0146">
        <w:rPr>
          <w:rtl/>
        </w:rPr>
        <w:t xml:space="preserve"> </w:t>
      </w:r>
      <w:r w:rsidRPr="006D0146">
        <w:rPr>
          <w:rFonts w:hint="cs"/>
          <w:rtl/>
        </w:rPr>
        <w:t>و</w:t>
      </w:r>
      <w:r w:rsidRPr="006D0146">
        <w:rPr>
          <w:rtl/>
        </w:rPr>
        <w:t xml:space="preserve"> </w:t>
      </w:r>
      <w:r w:rsidRPr="006D0146">
        <w:rPr>
          <w:rFonts w:hint="cs"/>
          <w:rtl/>
        </w:rPr>
        <w:t>اماكن</w:t>
      </w:r>
      <w:r w:rsidRPr="006D0146">
        <w:rPr>
          <w:rtl/>
        </w:rPr>
        <w:t xml:space="preserve"> </w:t>
      </w:r>
      <w:r w:rsidRPr="006D0146">
        <w:rPr>
          <w:rFonts w:hint="cs"/>
          <w:rtl/>
        </w:rPr>
        <w:t>دلالت</w:t>
      </w:r>
      <w:r w:rsidRPr="006D0146">
        <w:rPr>
          <w:rtl/>
        </w:rPr>
        <w:t xml:space="preserve"> </w:t>
      </w:r>
      <w:r w:rsidRPr="006D0146">
        <w:rPr>
          <w:rFonts w:hint="cs"/>
          <w:rtl/>
        </w:rPr>
        <w:t>گر</w:t>
      </w:r>
      <w:r w:rsidRPr="006D0146">
        <w:rPr>
          <w:rtl/>
        </w:rPr>
        <w:t xml:space="preserve"> </w:t>
      </w:r>
      <w:r>
        <w:rPr>
          <w:rFonts w:hint="cs"/>
          <w:rtl/>
        </w:rPr>
        <w:t>را،</w:t>
      </w:r>
      <w:r>
        <w:rPr>
          <w:rtl/>
        </w:rPr>
        <w:t xml:space="preserve"> </w:t>
      </w:r>
      <w:r>
        <w:rPr>
          <w:rFonts w:cs="Times New Roman" w:hint="cs"/>
          <w:rtl/>
        </w:rPr>
        <w:t>"</w:t>
      </w:r>
      <w:r w:rsidRPr="006D0146">
        <w:rPr>
          <w:rFonts w:hint="cs"/>
          <w:rtl/>
        </w:rPr>
        <w:t>آيه</w:t>
      </w:r>
      <w:r>
        <w:rPr>
          <w:rFonts w:cs="Times New Roman" w:hint="cs"/>
          <w:rtl/>
        </w:rPr>
        <w:t>"</w:t>
      </w:r>
      <w:r>
        <w:rPr>
          <w:rStyle w:val="FootnoteReference"/>
          <w:rFonts w:cs="Times New Roman"/>
          <w:rtl/>
        </w:rPr>
        <w:footnoteReference w:id="41"/>
      </w:r>
      <w:r w:rsidRPr="006D0146">
        <w:rPr>
          <w:rtl/>
        </w:rPr>
        <w:t xml:space="preserve">  </w:t>
      </w:r>
      <w:r w:rsidRPr="006D0146">
        <w:rPr>
          <w:rFonts w:hint="cs"/>
          <w:rtl/>
        </w:rPr>
        <w:t>مي</w:t>
      </w:r>
      <w:r w:rsidRPr="006D0146">
        <w:rPr>
          <w:rtl/>
        </w:rPr>
        <w:t xml:space="preserve"> </w:t>
      </w:r>
      <w:r w:rsidRPr="006D0146">
        <w:rPr>
          <w:rFonts w:hint="cs"/>
          <w:rtl/>
        </w:rPr>
        <w:t>گويند</w:t>
      </w:r>
      <w:r w:rsidRPr="006D0146">
        <w:rPr>
          <w:rtl/>
        </w:rPr>
        <w:t xml:space="preserve">. </w:t>
      </w:r>
      <w:r w:rsidRPr="006D0146">
        <w:rPr>
          <w:rFonts w:hint="cs"/>
          <w:rtl/>
        </w:rPr>
        <w:t>از</w:t>
      </w:r>
      <w:r w:rsidRPr="006D0146">
        <w:rPr>
          <w:rtl/>
        </w:rPr>
        <w:t xml:space="preserve"> </w:t>
      </w:r>
      <w:r w:rsidRPr="006D0146">
        <w:rPr>
          <w:rFonts w:hint="cs"/>
          <w:rtl/>
        </w:rPr>
        <w:t>زمان</w:t>
      </w:r>
      <w:r w:rsidRPr="006D0146">
        <w:rPr>
          <w:rtl/>
        </w:rPr>
        <w:t xml:space="preserve"> </w:t>
      </w:r>
      <w:r w:rsidRPr="006D0146">
        <w:rPr>
          <w:rFonts w:hint="cs"/>
          <w:rtl/>
        </w:rPr>
        <w:t>ظهور</w:t>
      </w:r>
      <w:r w:rsidRPr="006D0146">
        <w:rPr>
          <w:rtl/>
        </w:rPr>
        <w:t xml:space="preserve"> </w:t>
      </w:r>
      <w:r w:rsidRPr="006D0146">
        <w:rPr>
          <w:rFonts w:hint="cs"/>
          <w:rtl/>
        </w:rPr>
        <w:t>ابتدايي</w:t>
      </w:r>
      <w:r w:rsidRPr="006D0146">
        <w:rPr>
          <w:rtl/>
        </w:rPr>
        <w:t xml:space="preserve"> </w:t>
      </w:r>
      <w:r w:rsidRPr="006D0146">
        <w:rPr>
          <w:rFonts w:hint="cs"/>
          <w:rtl/>
        </w:rPr>
        <w:t>ترين</w:t>
      </w:r>
      <w:r w:rsidRPr="006D0146">
        <w:rPr>
          <w:rtl/>
        </w:rPr>
        <w:t xml:space="preserve"> </w:t>
      </w:r>
      <w:r w:rsidRPr="006D0146">
        <w:rPr>
          <w:rFonts w:hint="cs"/>
          <w:rtl/>
        </w:rPr>
        <w:t>اديان</w:t>
      </w:r>
      <w:r w:rsidRPr="006D0146">
        <w:rPr>
          <w:rtl/>
        </w:rPr>
        <w:t xml:space="preserve"> </w:t>
      </w:r>
      <w:r w:rsidRPr="006D0146">
        <w:rPr>
          <w:rFonts w:hint="cs"/>
          <w:rtl/>
        </w:rPr>
        <w:t>تا</w:t>
      </w:r>
      <w:r w:rsidRPr="006D0146">
        <w:rPr>
          <w:rtl/>
        </w:rPr>
        <w:t xml:space="preserve"> </w:t>
      </w:r>
      <w:r w:rsidRPr="006D0146">
        <w:rPr>
          <w:rFonts w:hint="cs"/>
          <w:rtl/>
        </w:rPr>
        <w:t>پيشرفته</w:t>
      </w:r>
      <w:r w:rsidRPr="006D0146">
        <w:rPr>
          <w:rtl/>
        </w:rPr>
        <w:t xml:space="preserve"> </w:t>
      </w:r>
      <w:r w:rsidRPr="006D0146">
        <w:rPr>
          <w:rFonts w:hint="cs"/>
          <w:rtl/>
        </w:rPr>
        <w:t>ترين</w:t>
      </w:r>
      <w:r w:rsidRPr="006D0146">
        <w:rPr>
          <w:rtl/>
        </w:rPr>
        <w:t xml:space="preserve"> </w:t>
      </w:r>
      <w:r w:rsidRPr="006D0146">
        <w:rPr>
          <w:rFonts w:hint="cs"/>
          <w:rtl/>
        </w:rPr>
        <w:t>و</w:t>
      </w:r>
      <w:r w:rsidRPr="006D0146">
        <w:rPr>
          <w:rtl/>
        </w:rPr>
        <w:t xml:space="preserve"> </w:t>
      </w:r>
      <w:r w:rsidRPr="006D0146">
        <w:rPr>
          <w:rFonts w:hint="cs"/>
          <w:rtl/>
        </w:rPr>
        <w:t>كامل</w:t>
      </w:r>
      <w:r w:rsidRPr="006D0146">
        <w:rPr>
          <w:rtl/>
        </w:rPr>
        <w:t xml:space="preserve"> </w:t>
      </w:r>
      <w:r w:rsidRPr="006D0146">
        <w:rPr>
          <w:rFonts w:hint="cs"/>
          <w:rtl/>
        </w:rPr>
        <w:t>ترين</w:t>
      </w:r>
      <w:r w:rsidRPr="006D0146">
        <w:rPr>
          <w:rtl/>
        </w:rPr>
        <w:t xml:space="preserve"> </w:t>
      </w:r>
      <w:r w:rsidRPr="006D0146">
        <w:rPr>
          <w:rFonts w:hint="cs"/>
          <w:rtl/>
        </w:rPr>
        <w:t>آن</w:t>
      </w:r>
      <w:r w:rsidRPr="006D0146">
        <w:rPr>
          <w:rtl/>
        </w:rPr>
        <w:t xml:space="preserve"> </w:t>
      </w:r>
      <w:r w:rsidRPr="006D0146">
        <w:rPr>
          <w:rFonts w:hint="cs"/>
          <w:rtl/>
        </w:rPr>
        <w:t>ها</w:t>
      </w:r>
      <w:r w:rsidRPr="006D0146">
        <w:rPr>
          <w:rtl/>
        </w:rPr>
        <w:t xml:space="preserve">، </w:t>
      </w:r>
      <w:r w:rsidRPr="006D0146">
        <w:rPr>
          <w:rFonts w:hint="cs"/>
          <w:rtl/>
        </w:rPr>
        <w:t>هر</w:t>
      </w:r>
      <w:r w:rsidRPr="006D0146">
        <w:rPr>
          <w:rtl/>
        </w:rPr>
        <w:t xml:space="preserve"> </w:t>
      </w:r>
      <w:r w:rsidRPr="006D0146">
        <w:rPr>
          <w:rFonts w:hint="cs"/>
          <w:rtl/>
        </w:rPr>
        <w:t>چيزي</w:t>
      </w:r>
      <w:r w:rsidRPr="006D0146">
        <w:rPr>
          <w:rtl/>
        </w:rPr>
        <w:t xml:space="preserve"> </w:t>
      </w:r>
      <w:r w:rsidRPr="006D0146">
        <w:rPr>
          <w:rFonts w:hint="cs"/>
          <w:rtl/>
        </w:rPr>
        <w:t>كه</w:t>
      </w:r>
      <w:r w:rsidRPr="006D0146">
        <w:rPr>
          <w:rtl/>
        </w:rPr>
        <w:t xml:space="preserve"> </w:t>
      </w:r>
      <w:r w:rsidRPr="006D0146">
        <w:rPr>
          <w:rFonts w:hint="cs"/>
          <w:rtl/>
        </w:rPr>
        <w:t>قادر</w:t>
      </w:r>
      <w:r w:rsidRPr="006D0146">
        <w:rPr>
          <w:rtl/>
        </w:rPr>
        <w:t xml:space="preserve"> </w:t>
      </w:r>
      <w:r w:rsidRPr="006D0146">
        <w:rPr>
          <w:rFonts w:hint="cs"/>
          <w:rtl/>
        </w:rPr>
        <w:t>به</w:t>
      </w:r>
      <w:r w:rsidRPr="006D0146">
        <w:rPr>
          <w:rtl/>
        </w:rPr>
        <w:t xml:space="preserve"> </w:t>
      </w:r>
      <w:r w:rsidRPr="006D0146">
        <w:rPr>
          <w:rFonts w:hint="cs"/>
          <w:rtl/>
        </w:rPr>
        <w:t>انگيزش</w:t>
      </w:r>
      <w:r w:rsidRPr="006D0146">
        <w:rPr>
          <w:rtl/>
        </w:rPr>
        <w:t xml:space="preserve"> </w:t>
      </w:r>
      <w:r w:rsidRPr="006D0146">
        <w:rPr>
          <w:rFonts w:hint="cs"/>
          <w:rtl/>
        </w:rPr>
        <w:t>احساس</w:t>
      </w:r>
      <w:r w:rsidRPr="006D0146">
        <w:rPr>
          <w:rtl/>
        </w:rPr>
        <w:t xml:space="preserve"> </w:t>
      </w:r>
      <w:r w:rsidRPr="006D0146">
        <w:rPr>
          <w:rFonts w:hint="cs"/>
          <w:rtl/>
        </w:rPr>
        <w:t>قدسي</w:t>
      </w:r>
      <w:r w:rsidRPr="006D0146">
        <w:rPr>
          <w:rtl/>
        </w:rPr>
        <w:t xml:space="preserve"> </w:t>
      </w:r>
      <w:r w:rsidRPr="006D0146">
        <w:rPr>
          <w:rFonts w:hint="cs"/>
          <w:rtl/>
        </w:rPr>
        <w:t>و</w:t>
      </w:r>
      <w:r w:rsidRPr="006D0146">
        <w:rPr>
          <w:rtl/>
        </w:rPr>
        <w:t xml:space="preserve"> </w:t>
      </w:r>
      <w:r w:rsidRPr="006D0146">
        <w:rPr>
          <w:rFonts w:hint="cs"/>
          <w:rtl/>
        </w:rPr>
        <w:t>تأكيد</w:t>
      </w:r>
      <w:r w:rsidRPr="006D0146">
        <w:rPr>
          <w:rtl/>
        </w:rPr>
        <w:t xml:space="preserve"> </w:t>
      </w:r>
      <w:r w:rsidRPr="006D0146">
        <w:rPr>
          <w:rFonts w:hint="cs"/>
          <w:rtl/>
        </w:rPr>
        <w:t>احساس</w:t>
      </w:r>
      <w:r w:rsidRPr="006D0146">
        <w:rPr>
          <w:rtl/>
        </w:rPr>
        <w:t xml:space="preserve"> </w:t>
      </w:r>
      <w:r w:rsidRPr="006D0146">
        <w:rPr>
          <w:rFonts w:hint="cs"/>
          <w:rtl/>
        </w:rPr>
        <w:t>براي</w:t>
      </w:r>
      <w:r w:rsidRPr="006D0146">
        <w:rPr>
          <w:rtl/>
        </w:rPr>
        <w:t xml:space="preserve"> </w:t>
      </w:r>
      <w:r w:rsidRPr="006D0146">
        <w:rPr>
          <w:rFonts w:hint="cs"/>
          <w:rtl/>
        </w:rPr>
        <w:t>دريافت</w:t>
      </w:r>
      <w:r w:rsidRPr="006D0146">
        <w:rPr>
          <w:rtl/>
        </w:rPr>
        <w:t xml:space="preserve"> </w:t>
      </w:r>
      <w:r w:rsidRPr="006D0146">
        <w:rPr>
          <w:rFonts w:hint="cs"/>
          <w:rtl/>
        </w:rPr>
        <w:t>قداست</w:t>
      </w:r>
      <w:r w:rsidRPr="006D0146">
        <w:rPr>
          <w:rtl/>
        </w:rPr>
        <w:t xml:space="preserve"> </w:t>
      </w:r>
      <w:r w:rsidRPr="006D0146">
        <w:rPr>
          <w:rFonts w:hint="cs"/>
          <w:rtl/>
        </w:rPr>
        <w:t>و</w:t>
      </w:r>
      <w:r w:rsidRPr="006D0146">
        <w:rPr>
          <w:rtl/>
        </w:rPr>
        <w:t xml:space="preserve"> </w:t>
      </w:r>
      <w:r w:rsidRPr="006D0146">
        <w:rPr>
          <w:rFonts w:hint="cs"/>
          <w:rtl/>
        </w:rPr>
        <w:t>تأثير</w:t>
      </w:r>
      <w:r w:rsidRPr="006D0146">
        <w:rPr>
          <w:rtl/>
        </w:rPr>
        <w:t xml:space="preserve"> </w:t>
      </w:r>
      <w:r w:rsidRPr="006D0146">
        <w:rPr>
          <w:rFonts w:hint="cs"/>
          <w:rtl/>
        </w:rPr>
        <w:t>صريح</w:t>
      </w:r>
      <w:r w:rsidRPr="006D0146">
        <w:rPr>
          <w:rtl/>
        </w:rPr>
        <w:t xml:space="preserve"> </w:t>
      </w:r>
      <w:r w:rsidRPr="006D0146">
        <w:rPr>
          <w:rFonts w:hint="cs"/>
          <w:rtl/>
        </w:rPr>
        <w:t>آن</w:t>
      </w:r>
      <w:r w:rsidRPr="006D0146">
        <w:rPr>
          <w:rtl/>
        </w:rPr>
        <w:t xml:space="preserve"> </w:t>
      </w:r>
      <w:r w:rsidRPr="006D0146">
        <w:rPr>
          <w:rFonts w:hint="cs"/>
          <w:rtl/>
        </w:rPr>
        <w:t>شده</w:t>
      </w:r>
      <w:r w:rsidRPr="006D0146">
        <w:rPr>
          <w:rtl/>
        </w:rPr>
        <w:t xml:space="preserve">، </w:t>
      </w:r>
      <w:r w:rsidRPr="006D0146">
        <w:rPr>
          <w:rFonts w:hint="cs"/>
          <w:rtl/>
        </w:rPr>
        <w:t>يك</w:t>
      </w:r>
      <w:r>
        <w:rPr>
          <w:rtl/>
        </w:rPr>
        <w:t xml:space="preserve"> </w:t>
      </w:r>
      <w:r w:rsidRPr="006D0146">
        <w:rPr>
          <w:rFonts w:hint="cs"/>
          <w:rtl/>
        </w:rPr>
        <w:t>آيه</w:t>
      </w:r>
      <w:r w:rsidRPr="006D0146">
        <w:rPr>
          <w:rtl/>
        </w:rPr>
        <w:t xml:space="preserve"> </w:t>
      </w:r>
      <w:r w:rsidRPr="006D0146">
        <w:rPr>
          <w:rFonts w:hint="cs"/>
          <w:rtl/>
        </w:rPr>
        <w:t>به</w:t>
      </w:r>
      <w:r w:rsidRPr="006D0146">
        <w:rPr>
          <w:rtl/>
        </w:rPr>
        <w:t xml:space="preserve"> </w:t>
      </w:r>
      <w:r w:rsidRPr="006D0146">
        <w:rPr>
          <w:rFonts w:hint="cs"/>
          <w:rtl/>
        </w:rPr>
        <w:t>شما</w:t>
      </w:r>
      <w:r w:rsidRPr="006D0146">
        <w:rPr>
          <w:rtl/>
        </w:rPr>
        <w:t xml:space="preserve"> </w:t>
      </w:r>
      <w:r w:rsidRPr="006D0146">
        <w:rPr>
          <w:rFonts w:hint="cs"/>
          <w:rtl/>
        </w:rPr>
        <w:t>رفته</w:t>
      </w:r>
      <w:r w:rsidRPr="006D0146">
        <w:rPr>
          <w:rtl/>
        </w:rPr>
        <w:t xml:space="preserve"> </w:t>
      </w:r>
      <w:r w:rsidRPr="006D0146">
        <w:rPr>
          <w:rFonts w:hint="cs"/>
          <w:rtl/>
        </w:rPr>
        <w:t>است</w:t>
      </w:r>
      <w:r w:rsidRPr="006D0146">
        <w:rPr>
          <w:rtl/>
        </w:rPr>
        <w:t>.</w:t>
      </w:r>
      <w:r>
        <w:rPr>
          <w:rFonts w:hint="cs"/>
          <w:rtl/>
        </w:rPr>
        <w:t xml:space="preserve"> بنابراین</w:t>
      </w:r>
      <w:r w:rsidRPr="006D0146">
        <w:rPr>
          <w:rtl/>
        </w:rPr>
        <w:t xml:space="preserve"> </w:t>
      </w:r>
      <w:r w:rsidRPr="006D0146">
        <w:rPr>
          <w:rFonts w:hint="cs"/>
          <w:rtl/>
        </w:rPr>
        <w:t>موجودات</w:t>
      </w:r>
      <w:r w:rsidRPr="006D0146">
        <w:rPr>
          <w:rtl/>
        </w:rPr>
        <w:t xml:space="preserve"> </w:t>
      </w:r>
      <w:r w:rsidRPr="006D0146">
        <w:rPr>
          <w:rFonts w:hint="cs"/>
          <w:rtl/>
        </w:rPr>
        <w:t>و</w:t>
      </w:r>
      <w:r w:rsidRPr="006D0146">
        <w:rPr>
          <w:rtl/>
        </w:rPr>
        <w:t xml:space="preserve"> </w:t>
      </w:r>
      <w:r w:rsidRPr="006D0146">
        <w:rPr>
          <w:rFonts w:hint="cs"/>
          <w:rtl/>
        </w:rPr>
        <w:t>به</w:t>
      </w:r>
      <w:r w:rsidRPr="006D0146">
        <w:rPr>
          <w:rtl/>
        </w:rPr>
        <w:t xml:space="preserve"> </w:t>
      </w:r>
      <w:r w:rsidRPr="006D0146">
        <w:rPr>
          <w:rFonts w:hint="cs"/>
          <w:rtl/>
        </w:rPr>
        <w:t>طور</w:t>
      </w:r>
      <w:r w:rsidRPr="006D0146">
        <w:rPr>
          <w:rtl/>
        </w:rPr>
        <w:t xml:space="preserve"> </w:t>
      </w:r>
      <w:r w:rsidRPr="006D0146">
        <w:rPr>
          <w:rFonts w:hint="cs"/>
          <w:rtl/>
        </w:rPr>
        <w:t>كلي</w:t>
      </w:r>
      <w:r w:rsidRPr="006D0146">
        <w:rPr>
          <w:rtl/>
        </w:rPr>
        <w:t xml:space="preserve"> </w:t>
      </w:r>
      <w:r w:rsidRPr="006D0146">
        <w:rPr>
          <w:rFonts w:hint="cs"/>
          <w:rtl/>
        </w:rPr>
        <w:t>هستي</w:t>
      </w:r>
      <w:r w:rsidRPr="006D0146">
        <w:rPr>
          <w:rtl/>
        </w:rPr>
        <w:t xml:space="preserve"> </w:t>
      </w:r>
      <w:r w:rsidRPr="006D0146">
        <w:rPr>
          <w:rFonts w:hint="cs"/>
          <w:rtl/>
        </w:rPr>
        <w:t>و</w:t>
      </w:r>
      <w:r w:rsidRPr="006D0146">
        <w:rPr>
          <w:rtl/>
        </w:rPr>
        <w:t xml:space="preserve"> </w:t>
      </w:r>
      <w:r w:rsidRPr="006D0146">
        <w:rPr>
          <w:rFonts w:hint="cs"/>
          <w:rtl/>
        </w:rPr>
        <w:t>به</w:t>
      </w:r>
      <w:r w:rsidRPr="006D0146">
        <w:rPr>
          <w:rtl/>
        </w:rPr>
        <w:t xml:space="preserve"> </w:t>
      </w:r>
      <w:r w:rsidRPr="006D0146">
        <w:rPr>
          <w:rFonts w:hint="cs"/>
          <w:rtl/>
        </w:rPr>
        <w:t>نحو</w:t>
      </w:r>
      <w:r w:rsidRPr="006D0146">
        <w:rPr>
          <w:rtl/>
        </w:rPr>
        <w:t xml:space="preserve"> </w:t>
      </w:r>
      <w:r w:rsidRPr="006D0146">
        <w:rPr>
          <w:rFonts w:hint="cs"/>
          <w:rtl/>
        </w:rPr>
        <w:t>خاص</w:t>
      </w:r>
      <w:r w:rsidRPr="006D0146">
        <w:rPr>
          <w:rtl/>
        </w:rPr>
        <w:t xml:space="preserve"> </w:t>
      </w:r>
      <w:r w:rsidRPr="006D0146">
        <w:rPr>
          <w:rFonts w:hint="cs"/>
          <w:rtl/>
        </w:rPr>
        <w:t>اماكن</w:t>
      </w:r>
      <w:r w:rsidRPr="006D0146">
        <w:rPr>
          <w:rtl/>
        </w:rPr>
        <w:t xml:space="preserve"> </w:t>
      </w:r>
      <w:r w:rsidRPr="006D0146">
        <w:rPr>
          <w:rFonts w:hint="cs"/>
          <w:rtl/>
        </w:rPr>
        <w:t>متبركه</w:t>
      </w:r>
      <w:r w:rsidRPr="006D0146">
        <w:rPr>
          <w:rtl/>
        </w:rPr>
        <w:t xml:space="preserve"> </w:t>
      </w:r>
      <w:r w:rsidRPr="006D0146">
        <w:rPr>
          <w:rFonts w:hint="cs"/>
          <w:rtl/>
        </w:rPr>
        <w:t>و</w:t>
      </w:r>
      <w:r w:rsidRPr="006D0146">
        <w:rPr>
          <w:rtl/>
        </w:rPr>
        <w:t xml:space="preserve"> </w:t>
      </w:r>
      <w:r w:rsidRPr="006D0146">
        <w:rPr>
          <w:rFonts w:hint="cs"/>
          <w:rtl/>
        </w:rPr>
        <w:t>مقدس</w:t>
      </w:r>
      <w:r>
        <w:rPr>
          <w:rFonts w:hint="cs"/>
          <w:rtl/>
        </w:rPr>
        <w:t xml:space="preserve"> می توانند،</w:t>
      </w:r>
      <w:r w:rsidRPr="006D0146">
        <w:rPr>
          <w:rtl/>
        </w:rPr>
        <w:t xml:space="preserve"> </w:t>
      </w:r>
      <w:r w:rsidRPr="006D0146">
        <w:rPr>
          <w:rFonts w:hint="cs"/>
          <w:rtl/>
        </w:rPr>
        <w:t>اشارت</w:t>
      </w:r>
      <w:r w:rsidRPr="006D0146">
        <w:rPr>
          <w:rtl/>
        </w:rPr>
        <w:t xml:space="preserve"> </w:t>
      </w:r>
      <w:r w:rsidRPr="006D0146">
        <w:rPr>
          <w:rFonts w:hint="cs"/>
          <w:rtl/>
        </w:rPr>
        <w:t>يا</w:t>
      </w:r>
      <w:r w:rsidRPr="006D0146">
        <w:rPr>
          <w:rtl/>
        </w:rPr>
        <w:t xml:space="preserve"> </w:t>
      </w:r>
      <w:r w:rsidRPr="006D0146">
        <w:rPr>
          <w:rFonts w:hint="cs"/>
          <w:rtl/>
        </w:rPr>
        <w:t>نشانه</w:t>
      </w:r>
      <w:r w:rsidRPr="006D0146">
        <w:rPr>
          <w:rtl/>
        </w:rPr>
        <w:t xml:space="preserve"> </w:t>
      </w:r>
      <w:r w:rsidRPr="006D0146">
        <w:rPr>
          <w:rFonts w:hint="cs"/>
          <w:rtl/>
        </w:rPr>
        <w:t>هاي</w:t>
      </w:r>
      <w:r w:rsidRPr="006D0146">
        <w:rPr>
          <w:rtl/>
        </w:rPr>
        <w:t xml:space="preserve"> </w:t>
      </w:r>
      <w:r w:rsidRPr="006D0146">
        <w:rPr>
          <w:rFonts w:hint="cs"/>
          <w:rtl/>
        </w:rPr>
        <w:t>از</w:t>
      </w:r>
      <w:r w:rsidRPr="006D0146">
        <w:rPr>
          <w:rtl/>
        </w:rPr>
        <w:t xml:space="preserve"> </w:t>
      </w:r>
      <w:r w:rsidRPr="006D0146">
        <w:rPr>
          <w:rFonts w:hint="cs"/>
          <w:rtl/>
        </w:rPr>
        <w:t>آن</w:t>
      </w:r>
      <w:r w:rsidRPr="006D0146">
        <w:rPr>
          <w:rtl/>
        </w:rPr>
        <w:t xml:space="preserve"> </w:t>
      </w:r>
      <w:r w:rsidRPr="006D0146">
        <w:rPr>
          <w:rFonts w:hint="cs"/>
          <w:rtl/>
        </w:rPr>
        <w:t>واقعيت</w:t>
      </w:r>
      <w:r>
        <w:rPr>
          <w:rFonts w:hint="cs"/>
          <w:rtl/>
        </w:rPr>
        <w:t>،</w:t>
      </w:r>
      <w:r w:rsidRPr="006D0146">
        <w:rPr>
          <w:rtl/>
        </w:rPr>
        <w:t xml:space="preserve"> </w:t>
      </w:r>
      <w:r w:rsidRPr="006D0146">
        <w:rPr>
          <w:rFonts w:hint="cs"/>
          <w:rtl/>
        </w:rPr>
        <w:t>سرشار</w:t>
      </w:r>
      <w:r w:rsidRPr="006D0146">
        <w:rPr>
          <w:rtl/>
        </w:rPr>
        <w:t xml:space="preserve"> </w:t>
      </w:r>
      <w:r w:rsidRPr="006D0146">
        <w:rPr>
          <w:rFonts w:hint="cs"/>
          <w:rtl/>
        </w:rPr>
        <w:t>از</w:t>
      </w:r>
      <w:r w:rsidRPr="006D0146">
        <w:rPr>
          <w:rtl/>
        </w:rPr>
        <w:t xml:space="preserve"> </w:t>
      </w:r>
      <w:r w:rsidRPr="006D0146">
        <w:rPr>
          <w:rFonts w:hint="cs"/>
          <w:rtl/>
        </w:rPr>
        <w:t>اسرار</w:t>
      </w:r>
      <w:r w:rsidRPr="006D0146">
        <w:rPr>
          <w:rtl/>
        </w:rPr>
        <w:t xml:space="preserve"> </w:t>
      </w:r>
      <w:r w:rsidRPr="006D0146">
        <w:rPr>
          <w:rFonts w:hint="cs"/>
          <w:rtl/>
        </w:rPr>
        <w:t>و</w:t>
      </w:r>
      <w:r w:rsidRPr="006D0146">
        <w:rPr>
          <w:rtl/>
        </w:rPr>
        <w:t xml:space="preserve"> </w:t>
      </w:r>
      <w:r w:rsidRPr="006D0146">
        <w:rPr>
          <w:rFonts w:hint="cs"/>
          <w:rtl/>
        </w:rPr>
        <w:t>اهميت</w:t>
      </w:r>
      <w:r w:rsidRPr="006D0146">
        <w:rPr>
          <w:rtl/>
        </w:rPr>
        <w:t xml:space="preserve"> </w:t>
      </w:r>
      <w:r w:rsidRPr="006D0146">
        <w:rPr>
          <w:rFonts w:hint="cs"/>
          <w:rtl/>
        </w:rPr>
        <w:t>امر</w:t>
      </w:r>
      <w:r w:rsidRPr="006D0146">
        <w:rPr>
          <w:rtl/>
        </w:rPr>
        <w:t xml:space="preserve"> </w:t>
      </w:r>
      <w:r w:rsidRPr="006D0146">
        <w:rPr>
          <w:rFonts w:hint="cs"/>
          <w:rtl/>
        </w:rPr>
        <w:t>قدسي</w:t>
      </w:r>
      <w:r w:rsidRPr="006D0146">
        <w:rPr>
          <w:rtl/>
        </w:rPr>
        <w:t xml:space="preserve"> </w:t>
      </w:r>
      <w:r>
        <w:rPr>
          <w:rFonts w:hint="cs"/>
          <w:rtl/>
        </w:rPr>
        <w:t>باشند و در منظر دین به عنوان آیه شناخته شوند.(اتو، 1380، صص 265-266)</w:t>
      </w:r>
    </w:p>
    <w:p w:rsidR="00EB13DD" w:rsidRDefault="009D3CBA" w:rsidP="00894CA5">
      <w:pPr>
        <w:rPr>
          <w:rtl/>
        </w:rPr>
      </w:pPr>
      <w:r w:rsidRPr="006D0146">
        <w:rPr>
          <w:rFonts w:hint="cs"/>
          <w:rtl/>
        </w:rPr>
        <w:t>چنین</w:t>
      </w:r>
      <w:r w:rsidRPr="006D0146">
        <w:rPr>
          <w:rtl/>
        </w:rPr>
        <w:t xml:space="preserve"> </w:t>
      </w:r>
      <w:r w:rsidRPr="006D0146">
        <w:rPr>
          <w:rFonts w:hint="cs"/>
          <w:rtl/>
        </w:rPr>
        <w:t>موجودی</w:t>
      </w:r>
      <w:r w:rsidRPr="006D0146">
        <w:rPr>
          <w:rtl/>
        </w:rPr>
        <w:t xml:space="preserve"> </w:t>
      </w:r>
      <w:r w:rsidRPr="006D0146">
        <w:rPr>
          <w:rFonts w:hint="cs"/>
          <w:rtl/>
        </w:rPr>
        <w:t>و</w:t>
      </w:r>
      <w:r w:rsidRPr="006D0146">
        <w:rPr>
          <w:rtl/>
        </w:rPr>
        <w:t xml:space="preserve"> </w:t>
      </w:r>
      <w:r w:rsidRPr="006D0146">
        <w:rPr>
          <w:rFonts w:hint="cs"/>
          <w:rtl/>
        </w:rPr>
        <w:t>چنین</w:t>
      </w:r>
      <w:r w:rsidRPr="006D0146">
        <w:rPr>
          <w:rtl/>
        </w:rPr>
        <w:t xml:space="preserve"> </w:t>
      </w:r>
      <w:r w:rsidRPr="006D0146">
        <w:rPr>
          <w:rFonts w:hint="cs"/>
          <w:rtl/>
        </w:rPr>
        <w:t>تجربه</w:t>
      </w:r>
      <w:r w:rsidRPr="006D0146">
        <w:rPr>
          <w:rtl/>
        </w:rPr>
        <w:t xml:space="preserve"> </w:t>
      </w:r>
      <w:r w:rsidRPr="006D0146">
        <w:rPr>
          <w:rFonts w:hint="cs"/>
          <w:rtl/>
        </w:rPr>
        <w:t>هایی</w:t>
      </w:r>
      <w:r w:rsidRPr="006D0146">
        <w:rPr>
          <w:rtl/>
        </w:rPr>
        <w:t xml:space="preserve"> </w:t>
      </w:r>
      <w:r w:rsidRPr="006D0146">
        <w:rPr>
          <w:rFonts w:hint="cs"/>
          <w:rtl/>
        </w:rPr>
        <w:t>را</w:t>
      </w:r>
      <w:r w:rsidRPr="006D0146">
        <w:rPr>
          <w:rtl/>
        </w:rPr>
        <w:t xml:space="preserve"> </w:t>
      </w:r>
      <w:r w:rsidRPr="006D0146">
        <w:rPr>
          <w:rFonts w:hint="cs"/>
          <w:rtl/>
        </w:rPr>
        <w:t>نمی</w:t>
      </w:r>
      <w:r w:rsidRPr="006D0146">
        <w:rPr>
          <w:rtl/>
        </w:rPr>
        <w:t xml:space="preserve"> </w:t>
      </w:r>
      <w:r w:rsidRPr="006D0146">
        <w:rPr>
          <w:rFonts w:hint="cs"/>
          <w:rtl/>
        </w:rPr>
        <w:t>توان</w:t>
      </w:r>
      <w:r w:rsidRPr="006D0146">
        <w:rPr>
          <w:rtl/>
        </w:rPr>
        <w:t xml:space="preserve"> </w:t>
      </w:r>
      <w:r w:rsidRPr="006D0146">
        <w:rPr>
          <w:rFonts w:hint="cs"/>
          <w:rtl/>
        </w:rPr>
        <w:t>با</w:t>
      </w:r>
      <w:r w:rsidRPr="006D0146">
        <w:rPr>
          <w:rtl/>
        </w:rPr>
        <w:t xml:space="preserve"> </w:t>
      </w:r>
      <w:r w:rsidRPr="006D0146">
        <w:rPr>
          <w:rFonts w:hint="cs"/>
          <w:rtl/>
        </w:rPr>
        <w:t>توصیف</w:t>
      </w:r>
      <w:r w:rsidRPr="006D0146">
        <w:rPr>
          <w:rtl/>
        </w:rPr>
        <w:t xml:space="preserve"> </w:t>
      </w:r>
      <w:r w:rsidRPr="006D0146">
        <w:rPr>
          <w:rFonts w:hint="cs"/>
          <w:rtl/>
        </w:rPr>
        <w:t>مفهومی</w:t>
      </w:r>
      <w:r w:rsidRPr="006D0146">
        <w:rPr>
          <w:rtl/>
        </w:rPr>
        <w:t xml:space="preserve"> </w:t>
      </w:r>
      <w:r w:rsidRPr="006D0146">
        <w:rPr>
          <w:rFonts w:hint="cs"/>
          <w:rtl/>
        </w:rPr>
        <w:t>متعارف</w:t>
      </w:r>
      <w:r w:rsidRPr="006D0146">
        <w:rPr>
          <w:rtl/>
        </w:rPr>
        <w:t xml:space="preserve"> </w:t>
      </w:r>
      <w:r w:rsidRPr="006D0146">
        <w:rPr>
          <w:rFonts w:hint="cs"/>
          <w:rtl/>
        </w:rPr>
        <w:t>شناخت</w:t>
      </w:r>
      <w:r w:rsidRPr="006D0146">
        <w:rPr>
          <w:rtl/>
        </w:rPr>
        <w:t xml:space="preserve">، </w:t>
      </w:r>
      <w:r w:rsidRPr="006D0146">
        <w:rPr>
          <w:rFonts w:hint="cs"/>
          <w:rtl/>
        </w:rPr>
        <w:t>بلكه</w:t>
      </w:r>
      <w:r w:rsidRPr="006D0146">
        <w:rPr>
          <w:rtl/>
        </w:rPr>
        <w:t xml:space="preserve"> </w:t>
      </w:r>
      <w:r w:rsidRPr="006D0146">
        <w:rPr>
          <w:rFonts w:hint="cs"/>
          <w:rtl/>
        </w:rPr>
        <w:t>باید</w:t>
      </w:r>
      <w:r w:rsidRPr="006D0146">
        <w:rPr>
          <w:rtl/>
        </w:rPr>
        <w:t xml:space="preserve"> </w:t>
      </w:r>
      <w:r w:rsidRPr="006D0146">
        <w:rPr>
          <w:rFonts w:hint="cs"/>
          <w:rtl/>
        </w:rPr>
        <w:t>آن</w:t>
      </w:r>
      <w:r w:rsidRPr="006D0146">
        <w:rPr>
          <w:rtl/>
        </w:rPr>
        <w:t xml:space="preserve"> </w:t>
      </w:r>
      <w:r w:rsidRPr="006D0146">
        <w:rPr>
          <w:rFonts w:hint="cs"/>
          <w:rtl/>
        </w:rPr>
        <w:t>حسّ</w:t>
      </w:r>
      <w:r w:rsidRPr="006D0146">
        <w:rPr>
          <w:rtl/>
        </w:rPr>
        <w:t xml:space="preserve"> </w:t>
      </w:r>
      <w:r w:rsidRPr="006D0146">
        <w:rPr>
          <w:rFonts w:hint="cs"/>
          <w:rtl/>
        </w:rPr>
        <w:t>مقدس</w:t>
      </w:r>
      <w:r w:rsidRPr="006D0146">
        <w:rPr>
          <w:rtl/>
        </w:rPr>
        <w:t xml:space="preserve"> </w:t>
      </w:r>
      <w:r w:rsidRPr="006D0146">
        <w:rPr>
          <w:rFonts w:hint="cs"/>
          <w:rtl/>
        </w:rPr>
        <w:t>در</w:t>
      </w:r>
      <w:r w:rsidRPr="006D0146">
        <w:rPr>
          <w:rtl/>
        </w:rPr>
        <w:t xml:space="preserve"> </w:t>
      </w:r>
      <w:r w:rsidRPr="006D0146">
        <w:rPr>
          <w:rFonts w:hint="cs"/>
          <w:rtl/>
        </w:rPr>
        <w:t>آدمی</w:t>
      </w:r>
      <w:r w:rsidRPr="006D0146">
        <w:rPr>
          <w:rtl/>
        </w:rPr>
        <w:t xml:space="preserve"> </w:t>
      </w:r>
      <w:r w:rsidRPr="006D0146">
        <w:rPr>
          <w:rFonts w:hint="cs"/>
          <w:rtl/>
        </w:rPr>
        <w:t>بیدار</w:t>
      </w:r>
      <w:r w:rsidRPr="006D0146">
        <w:rPr>
          <w:rtl/>
        </w:rPr>
        <w:t xml:space="preserve"> </w:t>
      </w:r>
      <w:r w:rsidRPr="006D0146">
        <w:rPr>
          <w:rFonts w:hint="cs"/>
          <w:rtl/>
        </w:rPr>
        <w:t>و</w:t>
      </w:r>
      <w:r w:rsidRPr="006D0146">
        <w:rPr>
          <w:rtl/>
        </w:rPr>
        <w:t xml:space="preserve"> </w:t>
      </w:r>
      <w:r w:rsidRPr="006D0146">
        <w:rPr>
          <w:rFonts w:hint="cs"/>
          <w:rtl/>
        </w:rPr>
        <w:t>برانگیخته</w:t>
      </w:r>
      <w:r w:rsidRPr="006D0146">
        <w:rPr>
          <w:rtl/>
        </w:rPr>
        <w:t xml:space="preserve"> </w:t>
      </w:r>
      <w:r w:rsidRPr="006D0146">
        <w:rPr>
          <w:rFonts w:hint="cs"/>
          <w:rtl/>
        </w:rPr>
        <w:t>شود</w:t>
      </w:r>
      <w:r w:rsidRPr="006D0146">
        <w:rPr>
          <w:rtl/>
        </w:rPr>
        <w:t xml:space="preserve"> </w:t>
      </w:r>
      <w:r w:rsidRPr="006D0146">
        <w:rPr>
          <w:rFonts w:hint="cs"/>
          <w:rtl/>
        </w:rPr>
        <w:t>تا</w:t>
      </w:r>
      <w:r w:rsidRPr="006D0146">
        <w:rPr>
          <w:rtl/>
        </w:rPr>
        <w:t xml:space="preserve"> </w:t>
      </w:r>
      <w:r>
        <w:rPr>
          <w:rFonts w:hint="cs"/>
          <w:rtl/>
        </w:rPr>
        <w:t xml:space="preserve">خود </w:t>
      </w:r>
      <w:r w:rsidRPr="006D0146">
        <w:rPr>
          <w:rFonts w:hint="cs"/>
          <w:rtl/>
        </w:rPr>
        <w:t>حقیقت</w:t>
      </w:r>
      <w:r w:rsidRPr="006D0146">
        <w:rPr>
          <w:rtl/>
        </w:rPr>
        <w:t xml:space="preserve"> </w:t>
      </w:r>
      <w:r w:rsidRPr="006D0146">
        <w:rPr>
          <w:rFonts w:hint="cs"/>
          <w:rtl/>
        </w:rPr>
        <w:t>را</w:t>
      </w:r>
      <w:r w:rsidRPr="006D0146">
        <w:rPr>
          <w:rtl/>
        </w:rPr>
        <w:t xml:space="preserve"> </w:t>
      </w:r>
      <w:r w:rsidRPr="006D0146">
        <w:rPr>
          <w:rFonts w:hint="cs"/>
          <w:rtl/>
        </w:rPr>
        <w:t>بیابد</w:t>
      </w:r>
      <w:r w:rsidRPr="006D0146">
        <w:rPr>
          <w:rtl/>
        </w:rPr>
        <w:t xml:space="preserve"> </w:t>
      </w:r>
      <w:r w:rsidRPr="006D0146">
        <w:rPr>
          <w:rFonts w:hint="cs"/>
          <w:rtl/>
        </w:rPr>
        <w:t>و</w:t>
      </w:r>
      <w:r w:rsidRPr="006D0146">
        <w:rPr>
          <w:rtl/>
        </w:rPr>
        <w:t xml:space="preserve"> </w:t>
      </w:r>
      <w:r w:rsidRPr="006D0146">
        <w:rPr>
          <w:rFonts w:hint="cs"/>
          <w:rtl/>
        </w:rPr>
        <w:t>شهود</w:t>
      </w:r>
      <w:r w:rsidRPr="006D0146">
        <w:rPr>
          <w:rtl/>
        </w:rPr>
        <w:t xml:space="preserve"> </w:t>
      </w:r>
      <w:r w:rsidRPr="006D0146">
        <w:rPr>
          <w:rFonts w:hint="cs"/>
          <w:rtl/>
        </w:rPr>
        <w:t>كند</w:t>
      </w:r>
      <w:r w:rsidRPr="006D0146">
        <w:rPr>
          <w:rtl/>
        </w:rPr>
        <w:t>.</w:t>
      </w:r>
      <w:r w:rsidRPr="00B37568">
        <w:rPr>
          <w:rFonts w:hint="cs"/>
          <w:rtl/>
        </w:rPr>
        <w:t xml:space="preserve"> </w:t>
      </w:r>
      <w:r w:rsidRPr="006D0146">
        <w:rPr>
          <w:rFonts w:hint="cs"/>
          <w:rtl/>
        </w:rPr>
        <w:t>درك</w:t>
      </w:r>
      <w:r w:rsidRPr="006D0146">
        <w:rPr>
          <w:rtl/>
        </w:rPr>
        <w:t xml:space="preserve"> </w:t>
      </w:r>
      <w:r w:rsidRPr="006D0146">
        <w:rPr>
          <w:rFonts w:hint="cs"/>
          <w:rtl/>
        </w:rPr>
        <w:t>چنین</w:t>
      </w:r>
      <w:r w:rsidRPr="006D0146">
        <w:rPr>
          <w:rtl/>
        </w:rPr>
        <w:t xml:space="preserve"> </w:t>
      </w:r>
      <w:r w:rsidRPr="006D0146">
        <w:rPr>
          <w:rFonts w:hint="cs"/>
          <w:rtl/>
        </w:rPr>
        <w:t>حالاتی</w:t>
      </w:r>
      <w:r w:rsidRPr="006D0146">
        <w:rPr>
          <w:rtl/>
        </w:rPr>
        <w:t xml:space="preserve"> </w:t>
      </w:r>
      <w:r w:rsidRPr="006D0146">
        <w:rPr>
          <w:rFonts w:hint="cs"/>
          <w:rtl/>
        </w:rPr>
        <w:t>تنها</w:t>
      </w:r>
      <w:r w:rsidRPr="006D0146">
        <w:rPr>
          <w:rtl/>
        </w:rPr>
        <w:t xml:space="preserve"> </w:t>
      </w:r>
      <w:r w:rsidRPr="006D0146">
        <w:rPr>
          <w:rFonts w:hint="cs"/>
          <w:rtl/>
        </w:rPr>
        <w:t>می</w:t>
      </w:r>
      <w:r w:rsidRPr="006D0146">
        <w:rPr>
          <w:rtl/>
        </w:rPr>
        <w:t xml:space="preserve"> </w:t>
      </w:r>
      <w:r w:rsidRPr="006D0146">
        <w:rPr>
          <w:rFonts w:hint="cs"/>
          <w:rtl/>
        </w:rPr>
        <w:t>تواند</w:t>
      </w:r>
      <w:r w:rsidRPr="006D0146">
        <w:rPr>
          <w:rtl/>
        </w:rPr>
        <w:t xml:space="preserve"> </w:t>
      </w:r>
      <w:r w:rsidRPr="006D0146">
        <w:rPr>
          <w:rFonts w:hint="cs"/>
          <w:rtl/>
        </w:rPr>
        <w:t>از</w:t>
      </w:r>
      <w:r w:rsidRPr="006D0146">
        <w:rPr>
          <w:rtl/>
        </w:rPr>
        <w:t xml:space="preserve"> </w:t>
      </w:r>
      <w:r w:rsidRPr="006D0146">
        <w:rPr>
          <w:rFonts w:hint="cs"/>
          <w:rtl/>
        </w:rPr>
        <w:t>طریق</w:t>
      </w:r>
      <w:r w:rsidRPr="006D0146">
        <w:rPr>
          <w:rtl/>
        </w:rPr>
        <w:t xml:space="preserve"> </w:t>
      </w:r>
      <w:r w:rsidRPr="006D0146">
        <w:rPr>
          <w:rFonts w:hint="cs"/>
          <w:rtl/>
        </w:rPr>
        <w:t>فعالیت</w:t>
      </w:r>
      <w:r w:rsidRPr="006D0146">
        <w:rPr>
          <w:rtl/>
        </w:rPr>
        <w:t xml:space="preserve"> </w:t>
      </w:r>
      <w:r w:rsidRPr="006D0146">
        <w:rPr>
          <w:rFonts w:hint="cs"/>
          <w:rtl/>
        </w:rPr>
        <w:t>روحی</w:t>
      </w:r>
      <w:r w:rsidRPr="006D0146">
        <w:rPr>
          <w:rtl/>
        </w:rPr>
        <w:t xml:space="preserve"> </w:t>
      </w:r>
      <w:r w:rsidRPr="006D0146">
        <w:rPr>
          <w:rFonts w:hint="cs"/>
          <w:rtl/>
        </w:rPr>
        <w:t>در</w:t>
      </w:r>
      <w:r w:rsidRPr="006D0146">
        <w:rPr>
          <w:rtl/>
        </w:rPr>
        <w:t xml:space="preserve"> </w:t>
      </w:r>
      <w:r>
        <w:rPr>
          <w:rFonts w:hint="cs"/>
          <w:rtl/>
        </w:rPr>
        <w:t>فرد</w:t>
      </w:r>
      <w:r w:rsidRPr="006D0146">
        <w:rPr>
          <w:rtl/>
        </w:rPr>
        <w:t xml:space="preserve"> </w:t>
      </w:r>
      <w:r w:rsidRPr="006D0146">
        <w:rPr>
          <w:rFonts w:hint="cs"/>
          <w:rtl/>
        </w:rPr>
        <w:t>بیدار</w:t>
      </w:r>
      <w:r w:rsidRPr="006D0146">
        <w:rPr>
          <w:rtl/>
        </w:rPr>
        <w:t xml:space="preserve"> </w:t>
      </w:r>
      <w:r>
        <w:rPr>
          <w:rFonts w:hint="cs"/>
          <w:rtl/>
        </w:rPr>
        <w:t>گردد</w:t>
      </w:r>
      <w:r w:rsidRPr="006D0146">
        <w:rPr>
          <w:rtl/>
        </w:rPr>
        <w:t>.</w:t>
      </w:r>
      <w:r>
        <w:rPr>
          <w:rFonts w:hint="cs"/>
          <w:rtl/>
        </w:rPr>
        <w:t xml:space="preserve"> در این میان اتو </w:t>
      </w:r>
      <w:r w:rsidRPr="006D0146">
        <w:rPr>
          <w:rFonts w:hint="cs"/>
          <w:rtl/>
        </w:rPr>
        <w:t>درباره</w:t>
      </w:r>
      <w:r w:rsidRPr="006D0146">
        <w:rPr>
          <w:rtl/>
        </w:rPr>
        <w:t xml:space="preserve"> </w:t>
      </w:r>
      <w:r w:rsidRPr="006D0146">
        <w:rPr>
          <w:rFonts w:hint="cs"/>
          <w:rtl/>
        </w:rPr>
        <w:t>ی</w:t>
      </w:r>
      <w:r w:rsidRPr="006D0146">
        <w:rPr>
          <w:rtl/>
        </w:rPr>
        <w:t xml:space="preserve"> </w:t>
      </w:r>
      <w:r w:rsidRPr="006D0146">
        <w:rPr>
          <w:rFonts w:hint="cs"/>
          <w:rtl/>
        </w:rPr>
        <w:t>تجلی</w:t>
      </w:r>
      <w:r w:rsidRPr="006D0146">
        <w:rPr>
          <w:rtl/>
        </w:rPr>
        <w:t xml:space="preserve"> </w:t>
      </w:r>
      <w:r w:rsidRPr="006D0146">
        <w:rPr>
          <w:rFonts w:hint="cs"/>
          <w:rtl/>
        </w:rPr>
        <w:t>قدسی</w:t>
      </w:r>
      <w:r w:rsidRPr="006D0146">
        <w:rPr>
          <w:rtl/>
        </w:rPr>
        <w:t xml:space="preserve"> </w:t>
      </w:r>
      <w:r w:rsidRPr="006D0146">
        <w:rPr>
          <w:rFonts w:hint="cs"/>
          <w:rtl/>
        </w:rPr>
        <w:t>در</w:t>
      </w:r>
      <w:r w:rsidRPr="006D0146">
        <w:rPr>
          <w:rtl/>
        </w:rPr>
        <w:t xml:space="preserve"> </w:t>
      </w:r>
      <w:r w:rsidRPr="006D0146">
        <w:rPr>
          <w:rFonts w:hint="cs"/>
          <w:rtl/>
        </w:rPr>
        <w:t>پرستش</w:t>
      </w:r>
      <w:r w:rsidRPr="006D0146">
        <w:rPr>
          <w:rtl/>
        </w:rPr>
        <w:t xml:space="preserve">، </w:t>
      </w:r>
      <w:r w:rsidRPr="006D0146">
        <w:rPr>
          <w:rFonts w:hint="cs"/>
          <w:rtl/>
        </w:rPr>
        <w:t>رفتار</w:t>
      </w:r>
      <w:r w:rsidRPr="006D0146">
        <w:rPr>
          <w:rtl/>
        </w:rPr>
        <w:t xml:space="preserve"> </w:t>
      </w:r>
      <w:r w:rsidRPr="006D0146">
        <w:rPr>
          <w:rFonts w:hint="cs"/>
          <w:rtl/>
        </w:rPr>
        <w:t>و</w:t>
      </w:r>
      <w:r w:rsidRPr="006D0146">
        <w:rPr>
          <w:rtl/>
        </w:rPr>
        <w:t xml:space="preserve"> </w:t>
      </w:r>
      <w:r w:rsidRPr="006D0146">
        <w:rPr>
          <w:rFonts w:hint="cs"/>
          <w:rtl/>
        </w:rPr>
        <w:t>حالات</w:t>
      </w:r>
      <w:r w:rsidRPr="006D0146">
        <w:rPr>
          <w:rtl/>
        </w:rPr>
        <w:t xml:space="preserve"> </w:t>
      </w:r>
      <w:r w:rsidRPr="006D0146">
        <w:rPr>
          <w:rFonts w:hint="cs"/>
          <w:rtl/>
        </w:rPr>
        <w:t>مؤمنان</w:t>
      </w:r>
      <w:r w:rsidRPr="006D0146">
        <w:rPr>
          <w:rtl/>
        </w:rPr>
        <w:t xml:space="preserve"> </w:t>
      </w:r>
      <w:r w:rsidRPr="006D0146">
        <w:rPr>
          <w:rFonts w:hint="cs"/>
          <w:rtl/>
        </w:rPr>
        <w:t>سخن</w:t>
      </w:r>
      <w:r w:rsidRPr="006D0146">
        <w:rPr>
          <w:rtl/>
        </w:rPr>
        <w:t xml:space="preserve"> </w:t>
      </w:r>
      <w:r w:rsidRPr="006D0146">
        <w:rPr>
          <w:rFonts w:hint="cs"/>
          <w:rtl/>
        </w:rPr>
        <w:t>می</w:t>
      </w:r>
      <w:r w:rsidRPr="006D0146">
        <w:rPr>
          <w:rtl/>
        </w:rPr>
        <w:t xml:space="preserve"> </w:t>
      </w:r>
      <w:r w:rsidRPr="006D0146">
        <w:rPr>
          <w:rFonts w:hint="cs"/>
          <w:rtl/>
        </w:rPr>
        <w:t>گوید</w:t>
      </w:r>
      <w:r w:rsidRPr="006D0146">
        <w:rPr>
          <w:rtl/>
        </w:rPr>
        <w:t xml:space="preserve"> </w:t>
      </w:r>
      <w:r w:rsidRPr="006D0146">
        <w:rPr>
          <w:rFonts w:hint="cs"/>
          <w:rtl/>
        </w:rPr>
        <w:t>و</w:t>
      </w:r>
      <w:r w:rsidRPr="006D0146">
        <w:rPr>
          <w:rtl/>
        </w:rPr>
        <w:t xml:space="preserve"> </w:t>
      </w:r>
      <w:r w:rsidRPr="006D0146">
        <w:rPr>
          <w:rFonts w:hint="cs"/>
          <w:rtl/>
        </w:rPr>
        <w:t>می</w:t>
      </w:r>
      <w:r w:rsidRPr="006D0146">
        <w:rPr>
          <w:rtl/>
        </w:rPr>
        <w:t xml:space="preserve"> </w:t>
      </w:r>
      <w:r w:rsidRPr="006D0146">
        <w:rPr>
          <w:rFonts w:hint="cs"/>
          <w:rtl/>
        </w:rPr>
        <w:t>نویسد</w:t>
      </w:r>
      <w:r w:rsidRPr="006D0146">
        <w:rPr>
          <w:rtl/>
        </w:rPr>
        <w:t xml:space="preserve">: </w:t>
      </w:r>
      <w:r w:rsidRPr="006D0146">
        <w:rPr>
          <w:rFonts w:hint="cs"/>
          <w:rtl/>
        </w:rPr>
        <w:t>بخش</w:t>
      </w:r>
      <w:r w:rsidRPr="006D0146">
        <w:rPr>
          <w:rtl/>
        </w:rPr>
        <w:t xml:space="preserve"> </w:t>
      </w:r>
      <w:r w:rsidRPr="006D0146">
        <w:rPr>
          <w:rFonts w:hint="cs"/>
          <w:rtl/>
        </w:rPr>
        <w:t>غالب</w:t>
      </w:r>
      <w:r w:rsidRPr="006D0146">
        <w:rPr>
          <w:rtl/>
        </w:rPr>
        <w:t xml:space="preserve"> </w:t>
      </w:r>
      <w:r w:rsidRPr="006D0146">
        <w:rPr>
          <w:rFonts w:hint="cs"/>
          <w:rtl/>
        </w:rPr>
        <w:t>این</w:t>
      </w:r>
      <w:r w:rsidRPr="006D0146">
        <w:rPr>
          <w:rtl/>
        </w:rPr>
        <w:t xml:space="preserve"> </w:t>
      </w:r>
      <w:r w:rsidRPr="006D0146">
        <w:rPr>
          <w:rFonts w:hint="cs"/>
          <w:rtl/>
        </w:rPr>
        <w:t>تجربه</w:t>
      </w:r>
      <w:r w:rsidRPr="006D0146">
        <w:rPr>
          <w:rtl/>
        </w:rPr>
        <w:t xml:space="preserve"> </w:t>
      </w:r>
      <w:r w:rsidRPr="006D0146">
        <w:rPr>
          <w:rFonts w:hint="cs"/>
          <w:rtl/>
        </w:rPr>
        <w:t>مربوط</w:t>
      </w:r>
      <w:r w:rsidRPr="006D0146">
        <w:rPr>
          <w:rtl/>
        </w:rPr>
        <w:t xml:space="preserve"> </w:t>
      </w:r>
      <w:r w:rsidRPr="006D0146">
        <w:rPr>
          <w:rFonts w:hint="cs"/>
          <w:rtl/>
        </w:rPr>
        <w:t>به</w:t>
      </w:r>
      <w:r w:rsidRPr="006D0146">
        <w:rPr>
          <w:rtl/>
        </w:rPr>
        <w:t xml:space="preserve"> </w:t>
      </w:r>
      <w:r w:rsidRPr="006D0146">
        <w:rPr>
          <w:rFonts w:hint="cs"/>
          <w:rtl/>
        </w:rPr>
        <w:t>طرز</w:t>
      </w:r>
      <w:r w:rsidRPr="006D0146">
        <w:rPr>
          <w:rtl/>
        </w:rPr>
        <w:t xml:space="preserve"> </w:t>
      </w:r>
      <w:r w:rsidRPr="006D0146">
        <w:rPr>
          <w:rFonts w:hint="cs"/>
          <w:rtl/>
        </w:rPr>
        <w:t>رفتار</w:t>
      </w:r>
      <w:r w:rsidRPr="006D0146">
        <w:rPr>
          <w:rtl/>
        </w:rPr>
        <w:t xml:space="preserve"> </w:t>
      </w:r>
      <w:r w:rsidRPr="006D0146">
        <w:rPr>
          <w:rFonts w:hint="cs"/>
          <w:rtl/>
        </w:rPr>
        <w:t>اشخاص</w:t>
      </w:r>
      <w:r w:rsidRPr="006D0146">
        <w:rPr>
          <w:rtl/>
        </w:rPr>
        <w:t xml:space="preserve"> </w:t>
      </w:r>
      <w:r w:rsidRPr="006D0146">
        <w:rPr>
          <w:rFonts w:hint="cs"/>
          <w:rtl/>
        </w:rPr>
        <w:t>می</w:t>
      </w:r>
      <w:r w:rsidRPr="006D0146">
        <w:rPr>
          <w:rtl/>
        </w:rPr>
        <w:t xml:space="preserve"> </w:t>
      </w:r>
      <w:r w:rsidRPr="006D0146">
        <w:rPr>
          <w:rFonts w:hint="cs"/>
          <w:rtl/>
        </w:rPr>
        <w:t>شود</w:t>
      </w:r>
      <w:r>
        <w:rPr>
          <w:rFonts w:hint="cs"/>
          <w:rtl/>
        </w:rPr>
        <w:t>،</w:t>
      </w:r>
      <w:r w:rsidRPr="006D0146">
        <w:rPr>
          <w:rtl/>
        </w:rPr>
        <w:t xml:space="preserve"> </w:t>
      </w:r>
      <w:r w:rsidRPr="006D0146">
        <w:rPr>
          <w:rFonts w:hint="cs"/>
          <w:rtl/>
        </w:rPr>
        <w:t>كه</w:t>
      </w:r>
      <w:r w:rsidRPr="006D0146">
        <w:rPr>
          <w:rtl/>
        </w:rPr>
        <w:t xml:space="preserve"> </w:t>
      </w:r>
      <w:r w:rsidRPr="006D0146">
        <w:rPr>
          <w:rFonts w:hint="cs"/>
          <w:rtl/>
        </w:rPr>
        <w:t>اهمیت</w:t>
      </w:r>
      <w:r w:rsidRPr="006D0146">
        <w:rPr>
          <w:rtl/>
        </w:rPr>
        <w:t xml:space="preserve"> </w:t>
      </w:r>
      <w:r w:rsidRPr="006D0146">
        <w:rPr>
          <w:rFonts w:hint="cs"/>
          <w:rtl/>
        </w:rPr>
        <w:t>آن</w:t>
      </w:r>
      <w:r w:rsidRPr="006D0146">
        <w:rPr>
          <w:rtl/>
        </w:rPr>
        <w:t xml:space="preserve"> </w:t>
      </w:r>
      <w:r w:rsidRPr="006D0146">
        <w:rPr>
          <w:rFonts w:hint="cs"/>
          <w:rtl/>
        </w:rPr>
        <w:t>را</w:t>
      </w:r>
      <w:r w:rsidRPr="006D0146">
        <w:rPr>
          <w:rtl/>
        </w:rPr>
        <w:t xml:space="preserve"> </w:t>
      </w:r>
      <w:r w:rsidRPr="006D0146">
        <w:rPr>
          <w:rFonts w:hint="cs"/>
          <w:rtl/>
        </w:rPr>
        <w:t>در</w:t>
      </w:r>
      <w:r w:rsidRPr="006D0146">
        <w:rPr>
          <w:rtl/>
        </w:rPr>
        <w:t xml:space="preserve"> </w:t>
      </w:r>
      <w:r w:rsidRPr="006D0146">
        <w:rPr>
          <w:rFonts w:hint="cs"/>
          <w:rtl/>
        </w:rPr>
        <w:t>قالب</w:t>
      </w:r>
      <w:r w:rsidRPr="006D0146">
        <w:rPr>
          <w:rtl/>
        </w:rPr>
        <w:t xml:space="preserve"> </w:t>
      </w:r>
      <w:r>
        <w:rPr>
          <w:rFonts w:hint="cs"/>
          <w:rtl/>
        </w:rPr>
        <w:t>اجتماع</w:t>
      </w:r>
      <w:r w:rsidRPr="006D0146">
        <w:rPr>
          <w:rtl/>
        </w:rPr>
        <w:t xml:space="preserve"> </w:t>
      </w:r>
      <w:r w:rsidRPr="006D0146">
        <w:rPr>
          <w:rFonts w:hint="cs"/>
          <w:rtl/>
        </w:rPr>
        <w:t>عبادی</w:t>
      </w:r>
      <w:r w:rsidRPr="006D0146">
        <w:rPr>
          <w:rtl/>
        </w:rPr>
        <w:t xml:space="preserve"> </w:t>
      </w:r>
      <w:r w:rsidRPr="006D0146">
        <w:rPr>
          <w:rFonts w:hint="cs"/>
          <w:rtl/>
        </w:rPr>
        <w:t>پرشكوه</w:t>
      </w:r>
      <w:r w:rsidRPr="006D0146">
        <w:rPr>
          <w:rtl/>
        </w:rPr>
        <w:t xml:space="preserve"> </w:t>
      </w:r>
      <w:r w:rsidRPr="006D0146">
        <w:rPr>
          <w:rFonts w:hint="cs"/>
          <w:rtl/>
        </w:rPr>
        <w:t>یك</w:t>
      </w:r>
      <w:r w:rsidRPr="006D0146">
        <w:rPr>
          <w:rtl/>
        </w:rPr>
        <w:t xml:space="preserve"> </w:t>
      </w:r>
      <w:r w:rsidRPr="006D0146">
        <w:rPr>
          <w:rFonts w:hint="cs"/>
          <w:rtl/>
        </w:rPr>
        <w:t>جماعت</w:t>
      </w:r>
      <w:r w:rsidRPr="006D0146">
        <w:rPr>
          <w:rtl/>
        </w:rPr>
        <w:t xml:space="preserve"> </w:t>
      </w:r>
      <w:r w:rsidRPr="006D0146">
        <w:rPr>
          <w:rFonts w:hint="cs"/>
          <w:rtl/>
        </w:rPr>
        <w:t>پرستشگر</w:t>
      </w:r>
      <w:r w:rsidRPr="006D0146">
        <w:rPr>
          <w:rtl/>
        </w:rPr>
        <w:t xml:space="preserve"> </w:t>
      </w:r>
      <w:r w:rsidRPr="006D0146">
        <w:rPr>
          <w:rFonts w:hint="cs"/>
          <w:rtl/>
        </w:rPr>
        <w:t>می</w:t>
      </w:r>
      <w:r w:rsidRPr="006D0146">
        <w:rPr>
          <w:rtl/>
        </w:rPr>
        <w:t xml:space="preserve"> </w:t>
      </w:r>
      <w:r w:rsidRPr="006D0146">
        <w:rPr>
          <w:rFonts w:hint="cs"/>
          <w:rtl/>
        </w:rPr>
        <w:t>توان</w:t>
      </w:r>
      <w:r w:rsidRPr="006D0146">
        <w:rPr>
          <w:rtl/>
        </w:rPr>
        <w:t xml:space="preserve"> </w:t>
      </w:r>
      <w:r w:rsidRPr="006D0146">
        <w:rPr>
          <w:rFonts w:hint="cs"/>
          <w:rtl/>
        </w:rPr>
        <w:t>دید</w:t>
      </w:r>
      <w:r w:rsidRPr="006D0146">
        <w:rPr>
          <w:rtl/>
        </w:rPr>
        <w:t xml:space="preserve"> </w:t>
      </w:r>
      <w:r w:rsidRPr="006D0146">
        <w:rPr>
          <w:rFonts w:hint="cs"/>
          <w:rtl/>
        </w:rPr>
        <w:t>تا</w:t>
      </w:r>
      <w:r w:rsidRPr="006D0146">
        <w:rPr>
          <w:rtl/>
        </w:rPr>
        <w:t xml:space="preserve"> </w:t>
      </w:r>
      <w:r w:rsidRPr="006D0146">
        <w:rPr>
          <w:rFonts w:hint="cs"/>
          <w:rtl/>
        </w:rPr>
        <w:t>در</w:t>
      </w:r>
      <w:r w:rsidRPr="006D0146">
        <w:rPr>
          <w:rtl/>
        </w:rPr>
        <w:t xml:space="preserve"> </w:t>
      </w:r>
      <w:r w:rsidRPr="006D0146">
        <w:rPr>
          <w:rFonts w:hint="cs"/>
          <w:rtl/>
        </w:rPr>
        <w:t>تعبیرات</w:t>
      </w:r>
      <w:r w:rsidRPr="006D0146">
        <w:rPr>
          <w:rtl/>
        </w:rPr>
        <w:t xml:space="preserve"> </w:t>
      </w:r>
      <w:r w:rsidRPr="006D0146">
        <w:rPr>
          <w:rFonts w:hint="cs"/>
          <w:rtl/>
        </w:rPr>
        <w:t>و</w:t>
      </w:r>
      <w:r w:rsidRPr="006D0146">
        <w:rPr>
          <w:rtl/>
        </w:rPr>
        <w:t xml:space="preserve"> </w:t>
      </w:r>
      <w:r w:rsidRPr="006D0146">
        <w:rPr>
          <w:rFonts w:hint="cs"/>
          <w:rtl/>
        </w:rPr>
        <w:t>مفاهیم</w:t>
      </w:r>
      <w:r w:rsidRPr="006D0146">
        <w:rPr>
          <w:rtl/>
        </w:rPr>
        <w:t xml:space="preserve"> </w:t>
      </w:r>
      <w:r w:rsidRPr="006D0146">
        <w:rPr>
          <w:rFonts w:hint="cs"/>
          <w:rtl/>
        </w:rPr>
        <w:t>سلبی</w:t>
      </w:r>
      <w:r w:rsidRPr="006D0146">
        <w:rPr>
          <w:rtl/>
        </w:rPr>
        <w:t xml:space="preserve"> </w:t>
      </w:r>
      <w:r w:rsidRPr="006D0146">
        <w:rPr>
          <w:rFonts w:hint="cs"/>
          <w:rtl/>
        </w:rPr>
        <w:t>خاصی</w:t>
      </w:r>
      <w:r w:rsidRPr="006D0146">
        <w:rPr>
          <w:rtl/>
        </w:rPr>
        <w:t xml:space="preserve"> </w:t>
      </w:r>
      <w:r w:rsidRPr="006D0146">
        <w:rPr>
          <w:rFonts w:hint="cs"/>
          <w:rtl/>
        </w:rPr>
        <w:t>كه</w:t>
      </w:r>
      <w:r w:rsidRPr="006D0146">
        <w:rPr>
          <w:rtl/>
        </w:rPr>
        <w:t xml:space="preserve"> </w:t>
      </w:r>
      <w:r w:rsidRPr="006D0146">
        <w:rPr>
          <w:rFonts w:hint="cs"/>
          <w:rtl/>
        </w:rPr>
        <w:t>برای</w:t>
      </w:r>
      <w:r w:rsidRPr="006D0146">
        <w:rPr>
          <w:rtl/>
        </w:rPr>
        <w:t xml:space="preserve"> </w:t>
      </w:r>
      <w:r w:rsidRPr="006D0146">
        <w:rPr>
          <w:rFonts w:hint="cs"/>
          <w:rtl/>
        </w:rPr>
        <w:t>بیان</w:t>
      </w:r>
      <w:r w:rsidRPr="006D0146">
        <w:rPr>
          <w:rtl/>
        </w:rPr>
        <w:t xml:space="preserve"> </w:t>
      </w:r>
      <w:r w:rsidRPr="006D0146">
        <w:rPr>
          <w:rFonts w:hint="cs"/>
          <w:rtl/>
        </w:rPr>
        <w:t>آن</w:t>
      </w:r>
      <w:r w:rsidRPr="006D0146">
        <w:rPr>
          <w:rtl/>
        </w:rPr>
        <w:t xml:space="preserve"> </w:t>
      </w:r>
      <w:r w:rsidRPr="006D0146">
        <w:rPr>
          <w:rFonts w:hint="cs"/>
          <w:rtl/>
        </w:rPr>
        <w:t>ها</w:t>
      </w:r>
      <w:r>
        <w:rPr>
          <w:rFonts w:hint="cs"/>
          <w:rtl/>
        </w:rPr>
        <w:t xml:space="preserve"> (تجربه های قدسی)</w:t>
      </w:r>
      <w:r w:rsidRPr="006D0146">
        <w:rPr>
          <w:rtl/>
        </w:rPr>
        <w:t xml:space="preserve"> </w:t>
      </w:r>
      <w:r w:rsidRPr="006D0146">
        <w:rPr>
          <w:rFonts w:hint="cs"/>
          <w:rtl/>
        </w:rPr>
        <w:t>به</w:t>
      </w:r>
      <w:r w:rsidRPr="006D0146">
        <w:rPr>
          <w:rtl/>
        </w:rPr>
        <w:t xml:space="preserve"> </w:t>
      </w:r>
      <w:r w:rsidRPr="006D0146">
        <w:rPr>
          <w:rFonts w:hint="cs"/>
          <w:rtl/>
        </w:rPr>
        <w:t>كار</w:t>
      </w:r>
      <w:r w:rsidRPr="006D0146">
        <w:rPr>
          <w:rtl/>
        </w:rPr>
        <w:t xml:space="preserve"> </w:t>
      </w:r>
      <w:r w:rsidRPr="006D0146">
        <w:rPr>
          <w:rFonts w:hint="cs"/>
          <w:rtl/>
        </w:rPr>
        <w:t>می</w:t>
      </w:r>
      <w:r w:rsidRPr="006D0146">
        <w:rPr>
          <w:rtl/>
        </w:rPr>
        <w:t xml:space="preserve"> </w:t>
      </w:r>
      <w:r w:rsidRPr="006D0146">
        <w:rPr>
          <w:rFonts w:hint="cs"/>
          <w:rtl/>
        </w:rPr>
        <w:t>رود</w:t>
      </w:r>
      <w:r w:rsidRPr="006D0146">
        <w:rPr>
          <w:rtl/>
        </w:rPr>
        <w:t xml:space="preserve">. </w:t>
      </w:r>
      <w:r w:rsidRPr="006D0146">
        <w:rPr>
          <w:rFonts w:hint="cs"/>
          <w:rtl/>
        </w:rPr>
        <w:t>درحقیقت</w:t>
      </w:r>
      <w:r w:rsidRPr="006D0146">
        <w:rPr>
          <w:rtl/>
        </w:rPr>
        <w:t xml:space="preserve">، </w:t>
      </w:r>
      <w:r w:rsidRPr="006D0146">
        <w:rPr>
          <w:rFonts w:hint="cs"/>
          <w:rtl/>
        </w:rPr>
        <w:t>مفاهیم</w:t>
      </w:r>
      <w:r w:rsidRPr="006D0146">
        <w:rPr>
          <w:rtl/>
        </w:rPr>
        <w:t xml:space="preserve"> </w:t>
      </w:r>
      <w:r w:rsidRPr="006D0146">
        <w:rPr>
          <w:rFonts w:hint="cs"/>
          <w:rtl/>
        </w:rPr>
        <w:t>سلبی</w:t>
      </w:r>
      <w:r w:rsidRPr="006D0146">
        <w:rPr>
          <w:rtl/>
        </w:rPr>
        <w:t xml:space="preserve"> </w:t>
      </w:r>
      <w:r w:rsidRPr="006D0146">
        <w:rPr>
          <w:rFonts w:hint="cs"/>
          <w:rtl/>
        </w:rPr>
        <w:t>فقط</w:t>
      </w:r>
      <w:r w:rsidRPr="006D0146">
        <w:rPr>
          <w:rtl/>
        </w:rPr>
        <w:t xml:space="preserve"> </w:t>
      </w:r>
      <w:r>
        <w:rPr>
          <w:rFonts w:hint="cs"/>
          <w:rtl/>
        </w:rPr>
        <w:t xml:space="preserve">در </w:t>
      </w:r>
      <w:r w:rsidRPr="006D0146">
        <w:rPr>
          <w:rFonts w:hint="cs"/>
          <w:rtl/>
        </w:rPr>
        <w:t>اشاره</w:t>
      </w:r>
      <w:r w:rsidRPr="006D0146">
        <w:rPr>
          <w:rtl/>
        </w:rPr>
        <w:t xml:space="preserve"> </w:t>
      </w:r>
      <w:r w:rsidRPr="006D0146">
        <w:rPr>
          <w:rFonts w:hint="cs"/>
          <w:rtl/>
        </w:rPr>
        <w:t>به</w:t>
      </w:r>
      <w:r w:rsidRPr="006D0146">
        <w:rPr>
          <w:rtl/>
        </w:rPr>
        <w:t xml:space="preserve"> </w:t>
      </w:r>
      <w:r w:rsidRPr="006D0146">
        <w:rPr>
          <w:rFonts w:hint="cs"/>
          <w:rtl/>
        </w:rPr>
        <w:t>موجود</w:t>
      </w:r>
      <w:r>
        <w:rPr>
          <w:rFonts w:hint="cs"/>
          <w:rtl/>
        </w:rPr>
        <w:t>ی</w:t>
      </w:r>
      <w:r w:rsidRPr="006D0146">
        <w:rPr>
          <w:rtl/>
        </w:rPr>
        <w:t xml:space="preserve"> </w:t>
      </w:r>
      <w:r w:rsidRPr="006D0146">
        <w:rPr>
          <w:rFonts w:hint="cs"/>
          <w:rtl/>
        </w:rPr>
        <w:t>یاری</w:t>
      </w:r>
      <w:r w:rsidRPr="006D0146">
        <w:rPr>
          <w:rtl/>
        </w:rPr>
        <w:t xml:space="preserve"> </w:t>
      </w:r>
      <w:r w:rsidRPr="006D0146">
        <w:rPr>
          <w:rFonts w:hint="cs"/>
          <w:rtl/>
        </w:rPr>
        <w:t>می</w:t>
      </w:r>
      <w:r w:rsidRPr="006D0146">
        <w:rPr>
          <w:rtl/>
        </w:rPr>
        <w:t xml:space="preserve"> </w:t>
      </w:r>
      <w:r w:rsidRPr="006D0146">
        <w:rPr>
          <w:rFonts w:hint="cs"/>
          <w:rtl/>
        </w:rPr>
        <w:t>رسانند</w:t>
      </w:r>
      <w:r w:rsidRPr="006D0146">
        <w:rPr>
          <w:rtl/>
        </w:rPr>
        <w:t xml:space="preserve"> </w:t>
      </w:r>
      <w:r w:rsidRPr="006D0146">
        <w:rPr>
          <w:rFonts w:hint="cs"/>
          <w:rtl/>
        </w:rPr>
        <w:t>كه</w:t>
      </w:r>
      <w:r>
        <w:rPr>
          <w:rFonts w:hint="cs"/>
          <w:rtl/>
        </w:rPr>
        <w:t xml:space="preserve"> در تضاد با </w:t>
      </w:r>
      <w:r>
        <w:rPr>
          <w:rFonts w:hint="cs"/>
          <w:rtl/>
        </w:rPr>
        <w:lastRenderedPageBreak/>
        <w:t xml:space="preserve">دیگر موجودات بوده و </w:t>
      </w:r>
      <w:r w:rsidRPr="006D0146">
        <w:rPr>
          <w:rFonts w:hint="cs"/>
          <w:rtl/>
        </w:rPr>
        <w:t>درعین</w:t>
      </w:r>
      <w:r w:rsidRPr="006D0146">
        <w:rPr>
          <w:rtl/>
        </w:rPr>
        <w:t xml:space="preserve"> </w:t>
      </w:r>
      <w:r w:rsidRPr="006D0146">
        <w:rPr>
          <w:rFonts w:hint="cs"/>
          <w:rtl/>
        </w:rPr>
        <w:t>حال</w:t>
      </w:r>
      <w:r w:rsidRPr="006D0146">
        <w:rPr>
          <w:rtl/>
        </w:rPr>
        <w:t xml:space="preserve"> </w:t>
      </w:r>
      <w:r w:rsidRPr="006D0146">
        <w:rPr>
          <w:rFonts w:hint="cs"/>
          <w:rtl/>
        </w:rPr>
        <w:t>از</w:t>
      </w:r>
      <w:r w:rsidRPr="006D0146">
        <w:rPr>
          <w:rtl/>
        </w:rPr>
        <w:t xml:space="preserve"> </w:t>
      </w:r>
      <w:r w:rsidRPr="006D0146">
        <w:rPr>
          <w:rFonts w:hint="cs"/>
          <w:rtl/>
        </w:rPr>
        <w:t>موجودات</w:t>
      </w:r>
      <w:r w:rsidRPr="006D0146">
        <w:rPr>
          <w:rtl/>
        </w:rPr>
        <w:t xml:space="preserve"> </w:t>
      </w:r>
      <w:r w:rsidRPr="006D0146">
        <w:rPr>
          <w:rFonts w:hint="cs"/>
          <w:rtl/>
        </w:rPr>
        <w:t>پست</w:t>
      </w:r>
      <w:r w:rsidRPr="006D0146">
        <w:rPr>
          <w:rtl/>
        </w:rPr>
        <w:t xml:space="preserve"> </w:t>
      </w:r>
      <w:r w:rsidRPr="006D0146">
        <w:rPr>
          <w:rFonts w:hint="cs"/>
          <w:rtl/>
        </w:rPr>
        <w:t>تر</w:t>
      </w:r>
      <w:r w:rsidRPr="006D0146">
        <w:rPr>
          <w:rtl/>
        </w:rPr>
        <w:t xml:space="preserve"> </w:t>
      </w:r>
      <w:r w:rsidRPr="006D0146">
        <w:rPr>
          <w:rFonts w:hint="cs"/>
          <w:rtl/>
        </w:rPr>
        <w:t>از</w:t>
      </w:r>
      <w:r w:rsidRPr="006D0146">
        <w:rPr>
          <w:rtl/>
        </w:rPr>
        <w:t xml:space="preserve"> </w:t>
      </w:r>
      <w:r w:rsidRPr="006D0146">
        <w:rPr>
          <w:rFonts w:hint="cs"/>
          <w:rtl/>
        </w:rPr>
        <w:t>خود</w:t>
      </w:r>
      <w:r w:rsidRPr="006D0146">
        <w:rPr>
          <w:rtl/>
        </w:rPr>
        <w:t xml:space="preserve"> </w:t>
      </w:r>
      <w:r w:rsidRPr="006D0146">
        <w:rPr>
          <w:rFonts w:hint="cs"/>
          <w:rtl/>
        </w:rPr>
        <w:t>متمایز</w:t>
      </w:r>
      <w:r w:rsidRPr="006D0146">
        <w:rPr>
          <w:rtl/>
        </w:rPr>
        <w:t xml:space="preserve"> </w:t>
      </w:r>
      <w:r w:rsidRPr="006D0146">
        <w:rPr>
          <w:rFonts w:hint="cs"/>
          <w:rtl/>
        </w:rPr>
        <w:t>است</w:t>
      </w:r>
      <w:r w:rsidRPr="006D0146">
        <w:rPr>
          <w:rtl/>
        </w:rPr>
        <w:t xml:space="preserve">؛ </w:t>
      </w:r>
      <w:r w:rsidRPr="006D0146">
        <w:rPr>
          <w:rFonts w:hint="cs"/>
          <w:rtl/>
        </w:rPr>
        <w:t>یعنی</w:t>
      </w:r>
      <w:r w:rsidRPr="006D0146">
        <w:rPr>
          <w:rtl/>
        </w:rPr>
        <w:t xml:space="preserve"> </w:t>
      </w:r>
      <w:r w:rsidRPr="006D0146">
        <w:rPr>
          <w:rFonts w:hint="cs"/>
          <w:rtl/>
        </w:rPr>
        <w:t>موجودی</w:t>
      </w:r>
      <w:r w:rsidRPr="006D0146">
        <w:rPr>
          <w:rtl/>
        </w:rPr>
        <w:t xml:space="preserve"> </w:t>
      </w:r>
      <w:r w:rsidRPr="006D0146">
        <w:rPr>
          <w:rFonts w:hint="cs"/>
          <w:rtl/>
        </w:rPr>
        <w:t>است</w:t>
      </w:r>
      <w:r w:rsidRPr="006D0146">
        <w:rPr>
          <w:rtl/>
        </w:rPr>
        <w:t xml:space="preserve"> «</w:t>
      </w:r>
      <w:r w:rsidRPr="006D0146">
        <w:rPr>
          <w:rFonts w:hint="cs"/>
          <w:rtl/>
        </w:rPr>
        <w:t>نادیدنی</w:t>
      </w:r>
      <w:r w:rsidRPr="006D0146">
        <w:rPr>
          <w:rtl/>
        </w:rPr>
        <w:t xml:space="preserve"> »، «</w:t>
      </w:r>
      <w:r w:rsidRPr="006D0146">
        <w:rPr>
          <w:rFonts w:hint="cs"/>
          <w:rtl/>
        </w:rPr>
        <w:t>سرمدی</w:t>
      </w:r>
      <w:r w:rsidRPr="006D0146">
        <w:rPr>
          <w:rtl/>
        </w:rPr>
        <w:t xml:space="preserve"> » (</w:t>
      </w:r>
      <w:r w:rsidRPr="006D0146">
        <w:rPr>
          <w:rFonts w:hint="cs"/>
          <w:rtl/>
        </w:rPr>
        <w:t>غیرزمانی</w:t>
      </w:r>
      <w:r w:rsidRPr="006D0146">
        <w:rPr>
          <w:rtl/>
        </w:rPr>
        <w:t xml:space="preserve"> )، «</w:t>
      </w:r>
      <w:r w:rsidRPr="006D0146">
        <w:rPr>
          <w:rFonts w:hint="cs"/>
          <w:rtl/>
        </w:rPr>
        <w:t>فراطبیعی</w:t>
      </w:r>
      <w:r w:rsidRPr="006D0146">
        <w:rPr>
          <w:rtl/>
        </w:rPr>
        <w:t xml:space="preserve"> » </w:t>
      </w:r>
      <w:r w:rsidRPr="006D0146">
        <w:rPr>
          <w:rFonts w:hint="cs"/>
          <w:rtl/>
        </w:rPr>
        <w:t>و</w:t>
      </w:r>
      <w:r w:rsidRPr="006D0146">
        <w:rPr>
          <w:rtl/>
        </w:rPr>
        <w:t xml:space="preserve"> «</w:t>
      </w:r>
      <w:r w:rsidRPr="006D0146">
        <w:rPr>
          <w:rFonts w:hint="cs"/>
          <w:rtl/>
        </w:rPr>
        <w:t>متعالی</w:t>
      </w:r>
      <w:r w:rsidRPr="006D0146">
        <w:rPr>
          <w:rtl/>
        </w:rPr>
        <w:t xml:space="preserve"> ». </w:t>
      </w:r>
      <w:r w:rsidRPr="006D0146">
        <w:rPr>
          <w:rFonts w:hint="cs"/>
          <w:rtl/>
        </w:rPr>
        <w:t>او</w:t>
      </w:r>
      <w:r w:rsidRPr="006D0146">
        <w:rPr>
          <w:rtl/>
        </w:rPr>
        <w:t xml:space="preserve"> </w:t>
      </w:r>
      <w:r w:rsidRPr="006D0146">
        <w:rPr>
          <w:rFonts w:hint="cs"/>
          <w:rtl/>
        </w:rPr>
        <w:t>معتقد</w:t>
      </w:r>
      <w:r w:rsidRPr="006D0146">
        <w:rPr>
          <w:rtl/>
        </w:rPr>
        <w:t xml:space="preserve"> </w:t>
      </w:r>
      <w:r w:rsidRPr="006D0146">
        <w:rPr>
          <w:rFonts w:hint="cs"/>
          <w:rtl/>
        </w:rPr>
        <w:t>است</w:t>
      </w:r>
      <w:r w:rsidRPr="006D0146">
        <w:rPr>
          <w:rtl/>
        </w:rPr>
        <w:t xml:space="preserve"> </w:t>
      </w:r>
      <w:r w:rsidRPr="006D0146">
        <w:rPr>
          <w:rFonts w:hint="cs"/>
          <w:rtl/>
        </w:rPr>
        <w:t>كه</w:t>
      </w:r>
      <w:r w:rsidRPr="006D0146">
        <w:rPr>
          <w:rtl/>
        </w:rPr>
        <w:t xml:space="preserve"> </w:t>
      </w:r>
      <w:r w:rsidRPr="006D0146">
        <w:rPr>
          <w:rFonts w:hint="cs"/>
          <w:rtl/>
        </w:rPr>
        <w:t>بهترین</w:t>
      </w:r>
      <w:r w:rsidRPr="006D0146">
        <w:rPr>
          <w:rtl/>
        </w:rPr>
        <w:t xml:space="preserve"> </w:t>
      </w:r>
      <w:r w:rsidRPr="006D0146">
        <w:rPr>
          <w:rFonts w:hint="cs"/>
          <w:rtl/>
        </w:rPr>
        <w:t>ابزار</w:t>
      </w:r>
      <w:r w:rsidRPr="006D0146">
        <w:rPr>
          <w:rtl/>
        </w:rPr>
        <w:t xml:space="preserve"> </w:t>
      </w:r>
      <w:r w:rsidRPr="006D0146">
        <w:rPr>
          <w:rFonts w:hint="cs"/>
          <w:rtl/>
        </w:rPr>
        <w:t>شناسایی</w:t>
      </w:r>
      <w:r w:rsidRPr="006D0146">
        <w:rPr>
          <w:rtl/>
        </w:rPr>
        <w:t xml:space="preserve"> </w:t>
      </w:r>
      <w:r w:rsidRPr="006D0146">
        <w:rPr>
          <w:rFonts w:hint="cs"/>
          <w:rtl/>
        </w:rPr>
        <w:t>امر</w:t>
      </w:r>
      <w:r w:rsidRPr="006D0146">
        <w:rPr>
          <w:rtl/>
        </w:rPr>
        <w:t xml:space="preserve"> </w:t>
      </w:r>
      <w:r w:rsidRPr="006D0146">
        <w:rPr>
          <w:rFonts w:hint="cs"/>
          <w:rtl/>
        </w:rPr>
        <w:t>قدسی</w:t>
      </w:r>
      <w:r w:rsidRPr="006D0146">
        <w:rPr>
          <w:rtl/>
        </w:rPr>
        <w:t xml:space="preserve">، </w:t>
      </w:r>
      <w:r w:rsidRPr="006D0146">
        <w:rPr>
          <w:rFonts w:hint="cs"/>
          <w:rtl/>
        </w:rPr>
        <w:t>تجربه</w:t>
      </w:r>
      <w:r w:rsidRPr="006D0146">
        <w:rPr>
          <w:rtl/>
        </w:rPr>
        <w:t xml:space="preserve"> </w:t>
      </w:r>
      <w:r w:rsidRPr="006D0146">
        <w:rPr>
          <w:rFonts w:hint="cs"/>
          <w:rtl/>
        </w:rPr>
        <w:t>كردن</w:t>
      </w:r>
      <w:r w:rsidRPr="006D0146">
        <w:rPr>
          <w:rtl/>
        </w:rPr>
        <w:t xml:space="preserve"> </w:t>
      </w:r>
      <w:r w:rsidRPr="006D0146">
        <w:rPr>
          <w:rFonts w:hint="cs"/>
          <w:rtl/>
        </w:rPr>
        <w:t>آن</w:t>
      </w:r>
      <w:r w:rsidRPr="006D0146">
        <w:rPr>
          <w:rtl/>
        </w:rPr>
        <w:t xml:space="preserve"> </w:t>
      </w:r>
      <w:r w:rsidRPr="006D0146">
        <w:rPr>
          <w:rFonts w:hint="cs"/>
          <w:rtl/>
        </w:rPr>
        <w:t>و</w:t>
      </w:r>
      <w:r w:rsidRPr="006D0146">
        <w:rPr>
          <w:rtl/>
        </w:rPr>
        <w:t xml:space="preserve"> </w:t>
      </w:r>
      <w:r w:rsidRPr="006D0146">
        <w:rPr>
          <w:rFonts w:hint="cs"/>
          <w:rtl/>
        </w:rPr>
        <w:t>رسیدن</w:t>
      </w:r>
      <w:r w:rsidRPr="006D0146">
        <w:rPr>
          <w:rtl/>
        </w:rPr>
        <w:t xml:space="preserve"> </w:t>
      </w:r>
      <w:r w:rsidRPr="006D0146">
        <w:rPr>
          <w:rFonts w:hint="cs"/>
          <w:rtl/>
        </w:rPr>
        <w:t>به</w:t>
      </w:r>
      <w:r w:rsidRPr="006D0146">
        <w:rPr>
          <w:rtl/>
        </w:rPr>
        <w:t xml:space="preserve"> </w:t>
      </w:r>
      <w:r w:rsidRPr="006D0146">
        <w:rPr>
          <w:rFonts w:hint="cs"/>
          <w:rtl/>
        </w:rPr>
        <w:t>ساحت</w:t>
      </w:r>
      <w:r w:rsidRPr="006D0146">
        <w:rPr>
          <w:rtl/>
        </w:rPr>
        <w:t xml:space="preserve"> </w:t>
      </w:r>
      <w:r w:rsidRPr="006D0146">
        <w:rPr>
          <w:rFonts w:hint="cs"/>
          <w:rtl/>
        </w:rPr>
        <w:t>شهود</w:t>
      </w:r>
      <w:r w:rsidRPr="006D0146">
        <w:rPr>
          <w:rtl/>
        </w:rPr>
        <w:t xml:space="preserve"> </w:t>
      </w:r>
      <w:r w:rsidRPr="006D0146">
        <w:rPr>
          <w:rFonts w:hint="cs"/>
          <w:rtl/>
        </w:rPr>
        <w:t>است</w:t>
      </w:r>
      <w:r w:rsidRPr="006D0146">
        <w:rPr>
          <w:rtl/>
        </w:rPr>
        <w:t xml:space="preserve">؛ </w:t>
      </w:r>
      <w:r w:rsidRPr="006D0146">
        <w:rPr>
          <w:rFonts w:hint="cs"/>
          <w:rtl/>
        </w:rPr>
        <w:t>و</w:t>
      </w:r>
      <w:r w:rsidRPr="006D0146">
        <w:rPr>
          <w:rtl/>
        </w:rPr>
        <w:t xml:space="preserve"> </w:t>
      </w:r>
      <w:r w:rsidRPr="006D0146">
        <w:rPr>
          <w:rFonts w:hint="cs"/>
          <w:rtl/>
        </w:rPr>
        <w:t>در</w:t>
      </w:r>
      <w:r w:rsidRPr="006D0146">
        <w:rPr>
          <w:rtl/>
        </w:rPr>
        <w:t xml:space="preserve"> </w:t>
      </w:r>
      <w:r w:rsidRPr="006D0146">
        <w:rPr>
          <w:rFonts w:hint="cs"/>
          <w:rtl/>
        </w:rPr>
        <w:t>دعاها</w:t>
      </w:r>
      <w:r w:rsidRPr="006D0146">
        <w:rPr>
          <w:rtl/>
        </w:rPr>
        <w:t xml:space="preserve"> </w:t>
      </w:r>
      <w:r w:rsidRPr="006D0146">
        <w:rPr>
          <w:rFonts w:hint="cs"/>
          <w:rtl/>
        </w:rPr>
        <w:t>به</w:t>
      </w:r>
      <w:r w:rsidRPr="006D0146">
        <w:rPr>
          <w:rtl/>
        </w:rPr>
        <w:t xml:space="preserve"> </w:t>
      </w:r>
      <w:r w:rsidRPr="006D0146">
        <w:rPr>
          <w:rFonts w:hint="cs"/>
          <w:rtl/>
        </w:rPr>
        <w:t>بهترین</w:t>
      </w:r>
      <w:r w:rsidRPr="006D0146">
        <w:rPr>
          <w:rtl/>
        </w:rPr>
        <w:t xml:space="preserve"> </w:t>
      </w:r>
      <w:r w:rsidRPr="006D0146">
        <w:rPr>
          <w:rFonts w:hint="cs"/>
          <w:rtl/>
        </w:rPr>
        <w:t>وجه</w:t>
      </w:r>
      <w:r w:rsidRPr="006D0146">
        <w:rPr>
          <w:rtl/>
        </w:rPr>
        <w:t xml:space="preserve"> </w:t>
      </w:r>
      <w:r w:rsidRPr="006D0146">
        <w:rPr>
          <w:rFonts w:hint="cs"/>
          <w:rtl/>
        </w:rPr>
        <w:t>می</w:t>
      </w:r>
      <w:r w:rsidRPr="006D0146">
        <w:rPr>
          <w:rtl/>
        </w:rPr>
        <w:t xml:space="preserve"> </w:t>
      </w:r>
      <w:r w:rsidRPr="006D0146">
        <w:rPr>
          <w:rFonts w:hint="cs"/>
          <w:rtl/>
        </w:rPr>
        <w:t>توان</w:t>
      </w:r>
      <w:r w:rsidRPr="006D0146">
        <w:rPr>
          <w:rtl/>
        </w:rPr>
        <w:t xml:space="preserve"> </w:t>
      </w:r>
      <w:r w:rsidRPr="006D0146">
        <w:rPr>
          <w:rFonts w:hint="cs"/>
          <w:rtl/>
        </w:rPr>
        <w:t>حضور</w:t>
      </w:r>
      <w:r w:rsidRPr="006D0146">
        <w:rPr>
          <w:rtl/>
        </w:rPr>
        <w:t xml:space="preserve"> </w:t>
      </w:r>
      <w:r w:rsidRPr="006D0146">
        <w:rPr>
          <w:rFonts w:hint="cs"/>
          <w:rtl/>
        </w:rPr>
        <w:t>این</w:t>
      </w:r>
      <w:r w:rsidRPr="006D0146">
        <w:rPr>
          <w:rtl/>
        </w:rPr>
        <w:t xml:space="preserve"> </w:t>
      </w:r>
      <w:r w:rsidRPr="006D0146">
        <w:rPr>
          <w:rFonts w:hint="cs"/>
          <w:rtl/>
        </w:rPr>
        <w:t>امر</w:t>
      </w:r>
      <w:r w:rsidRPr="006D0146">
        <w:rPr>
          <w:rtl/>
        </w:rPr>
        <w:t xml:space="preserve"> </w:t>
      </w:r>
      <w:r w:rsidRPr="006D0146">
        <w:rPr>
          <w:rFonts w:hint="cs"/>
          <w:rtl/>
        </w:rPr>
        <w:t>متعالی</w:t>
      </w:r>
      <w:r w:rsidRPr="006D0146">
        <w:rPr>
          <w:rtl/>
        </w:rPr>
        <w:t xml:space="preserve"> </w:t>
      </w:r>
      <w:r w:rsidRPr="006D0146">
        <w:rPr>
          <w:rFonts w:hint="cs"/>
          <w:rtl/>
        </w:rPr>
        <w:t>و</w:t>
      </w:r>
      <w:r w:rsidRPr="006D0146">
        <w:rPr>
          <w:rtl/>
        </w:rPr>
        <w:t xml:space="preserve"> </w:t>
      </w:r>
      <w:r w:rsidRPr="006D0146">
        <w:rPr>
          <w:rFonts w:hint="cs"/>
          <w:rtl/>
        </w:rPr>
        <w:t>خطاب</w:t>
      </w:r>
      <w:r w:rsidRPr="006D0146">
        <w:rPr>
          <w:rtl/>
        </w:rPr>
        <w:t xml:space="preserve"> </w:t>
      </w:r>
      <w:r w:rsidRPr="006D0146">
        <w:rPr>
          <w:rFonts w:hint="cs"/>
          <w:rtl/>
        </w:rPr>
        <w:t>او</w:t>
      </w:r>
      <w:r w:rsidRPr="006D0146">
        <w:rPr>
          <w:rtl/>
        </w:rPr>
        <w:t xml:space="preserve"> </w:t>
      </w:r>
      <w:r w:rsidRPr="006D0146">
        <w:rPr>
          <w:rFonts w:hint="cs"/>
          <w:rtl/>
        </w:rPr>
        <w:t>را</w:t>
      </w:r>
      <w:r w:rsidRPr="006D0146">
        <w:rPr>
          <w:rtl/>
        </w:rPr>
        <w:t xml:space="preserve"> </w:t>
      </w:r>
      <w:r w:rsidRPr="006D0146">
        <w:rPr>
          <w:rFonts w:hint="cs"/>
          <w:rtl/>
        </w:rPr>
        <w:t>احساس</w:t>
      </w:r>
      <w:r w:rsidRPr="006D0146">
        <w:rPr>
          <w:rtl/>
        </w:rPr>
        <w:t xml:space="preserve"> </w:t>
      </w:r>
      <w:r w:rsidRPr="006D0146">
        <w:rPr>
          <w:rFonts w:hint="cs"/>
          <w:rtl/>
        </w:rPr>
        <w:t>كرد</w:t>
      </w:r>
      <w:r w:rsidRPr="006D0146">
        <w:rPr>
          <w:rtl/>
        </w:rPr>
        <w:t xml:space="preserve"> </w:t>
      </w:r>
      <w:r w:rsidRPr="006D0146">
        <w:rPr>
          <w:rFonts w:hint="cs"/>
          <w:rtl/>
        </w:rPr>
        <w:t>و</w:t>
      </w:r>
      <w:r w:rsidRPr="006D0146">
        <w:rPr>
          <w:rtl/>
        </w:rPr>
        <w:t xml:space="preserve"> </w:t>
      </w:r>
      <w:r w:rsidRPr="006D0146">
        <w:rPr>
          <w:rFonts w:hint="cs"/>
          <w:rtl/>
        </w:rPr>
        <w:t>صدای</w:t>
      </w:r>
      <w:r w:rsidRPr="006D0146">
        <w:rPr>
          <w:rtl/>
        </w:rPr>
        <w:t xml:space="preserve"> </w:t>
      </w:r>
      <w:r w:rsidRPr="006D0146">
        <w:rPr>
          <w:rFonts w:hint="cs"/>
          <w:rtl/>
        </w:rPr>
        <w:t>زنده</w:t>
      </w:r>
      <w:r w:rsidRPr="006D0146">
        <w:rPr>
          <w:rtl/>
        </w:rPr>
        <w:t xml:space="preserve"> </w:t>
      </w:r>
      <w:r w:rsidRPr="006D0146">
        <w:rPr>
          <w:rFonts w:hint="cs"/>
          <w:rtl/>
        </w:rPr>
        <w:t>و</w:t>
      </w:r>
      <w:r w:rsidRPr="006D0146">
        <w:rPr>
          <w:rtl/>
        </w:rPr>
        <w:t xml:space="preserve"> </w:t>
      </w:r>
      <w:r w:rsidRPr="006D0146">
        <w:rPr>
          <w:rFonts w:hint="cs"/>
          <w:rtl/>
        </w:rPr>
        <w:t>تكان</w:t>
      </w:r>
      <w:r w:rsidRPr="006D0146">
        <w:rPr>
          <w:rtl/>
        </w:rPr>
        <w:t xml:space="preserve"> </w:t>
      </w:r>
      <w:r w:rsidRPr="006D0146">
        <w:rPr>
          <w:rFonts w:hint="cs"/>
          <w:rtl/>
        </w:rPr>
        <w:t>دهنده</w:t>
      </w:r>
      <w:r w:rsidRPr="006D0146">
        <w:rPr>
          <w:rtl/>
        </w:rPr>
        <w:t xml:space="preserve"> </w:t>
      </w:r>
      <w:r w:rsidRPr="006D0146">
        <w:rPr>
          <w:rFonts w:hint="cs"/>
          <w:rtl/>
        </w:rPr>
        <w:t>و</w:t>
      </w:r>
      <w:r w:rsidRPr="006D0146">
        <w:rPr>
          <w:rtl/>
        </w:rPr>
        <w:t xml:space="preserve"> </w:t>
      </w:r>
      <w:r w:rsidRPr="006D0146">
        <w:rPr>
          <w:rFonts w:hint="cs"/>
          <w:rtl/>
        </w:rPr>
        <w:t>تحول</w:t>
      </w:r>
      <w:r w:rsidRPr="006D0146">
        <w:rPr>
          <w:rtl/>
        </w:rPr>
        <w:t xml:space="preserve"> </w:t>
      </w:r>
      <w:r w:rsidRPr="006D0146">
        <w:rPr>
          <w:rFonts w:hint="cs"/>
          <w:rtl/>
        </w:rPr>
        <w:t>آفرینش</w:t>
      </w:r>
      <w:r w:rsidRPr="006D0146">
        <w:rPr>
          <w:rtl/>
        </w:rPr>
        <w:t xml:space="preserve"> </w:t>
      </w:r>
      <w:r w:rsidRPr="006D0146">
        <w:rPr>
          <w:rFonts w:hint="cs"/>
          <w:rtl/>
        </w:rPr>
        <w:t>را</w:t>
      </w:r>
      <w:r w:rsidRPr="006D0146">
        <w:rPr>
          <w:rtl/>
        </w:rPr>
        <w:t xml:space="preserve"> </w:t>
      </w:r>
      <w:r w:rsidRPr="006D0146">
        <w:rPr>
          <w:rFonts w:hint="cs"/>
          <w:rtl/>
        </w:rPr>
        <w:t>به</w:t>
      </w:r>
      <w:r w:rsidRPr="006D0146">
        <w:rPr>
          <w:rtl/>
        </w:rPr>
        <w:t xml:space="preserve"> </w:t>
      </w:r>
      <w:r w:rsidRPr="006D0146">
        <w:rPr>
          <w:rFonts w:hint="cs"/>
          <w:rtl/>
        </w:rPr>
        <w:t>گوش</w:t>
      </w:r>
      <w:r w:rsidRPr="006D0146">
        <w:rPr>
          <w:rtl/>
        </w:rPr>
        <w:t xml:space="preserve"> </w:t>
      </w:r>
      <w:r w:rsidRPr="006D0146">
        <w:rPr>
          <w:rFonts w:hint="cs"/>
          <w:rtl/>
        </w:rPr>
        <w:t>جان</w:t>
      </w:r>
      <w:r w:rsidRPr="006D0146">
        <w:rPr>
          <w:rtl/>
        </w:rPr>
        <w:t xml:space="preserve"> </w:t>
      </w:r>
      <w:r w:rsidRPr="006D0146">
        <w:rPr>
          <w:rFonts w:hint="cs"/>
          <w:rtl/>
        </w:rPr>
        <w:t>شنید</w:t>
      </w:r>
      <w:r w:rsidRPr="006D0146">
        <w:rPr>
          <w:rtl/>
        </w:rPr>
        <w:t>.</w:t>
      </w:r>
      <w:r w:rsidRPr="000C397C">
        <w:rPr>
          <w:rFonts w:hint="cs"/>
          <w:rtl/>
        </w:rPr>
        <w:t xml:space="preserve"> </w:t>
      </w:r>
      <w:r>
        <w:rPr>
          <w:rFonts w:hint="cs"/>
          <w:rtl/>
        </w:rPr>
        <w:t>.(اتو، 1380، صص 266-268</w:t>
      </w:r>
      <w:r w:rsidR="00EB13DD" w:rsidRPr="00496BA2">
        <w:rPr>
          <w:rFonts w:hint="cs"/>
          <w:rtl/>
        </w:rPr>
        <w:t>)</w:t>
      </w:r>
      <w:r w:rsidR="00EB13DD" w:rsidRPr="00496BA2">
        <w:rPr>
          <w:rFonts w:hint="cs"/>
          <w:rtl/>
        </w:rPr>
        <w:tab/>
      </w:r>
    </w:p>
    <w:p w:rsidR="00C1695A" w:rsidRPr="00496BA2" w:rsidRDefault="00C1695A" w:rsidP="00496BA2">
      <w:pPr>
        <w:rPr>
          <w:rtl/>
        </w:rPr>
      </w:pPr>
    </w:p>
    <w:p w:rsidR="00204B12" w:rsidRPr="00496BA2" w:rsidRDefault="009D3CBA" w:rsidP="00496BA2">
      <w:pPr>
        <w:pStyle w:val="Heading4"/>
        <w:spacing w:before="0" w:after="0"/>
        <w:rPr>
          <w:rtl/>
        </w:rPr>
      </w:pPr>
      <w:r>
        <w:rPr>
          <w:rFonts w:hint="cs"/>
          <w:rtl/>
        </w:rPr>
        <w:t>شیوه های غیر مستقیم</w:t>
      </w:r>
    </w:p>
    <w:p w:rsidR="009D3CBA" w:rsidRDefault="006624E6" w:rsidP="006540AF">
      <w:pPr>
        <w:jc w:val="lowKashida"/>
        <w:rPr>
          <w:rtl/>
        </w:rPr>
      </w:pPr>
      <w:r>
        <w:rPr>
          <w:rFonts w:hint="cs"/>
          <w:rtl/>
        </w:rPr>
        <w:t>د</w:t>
      </w:r>
      <w:r w:rsidR="009D3CBA">
        <w:rPr>
          <w:rFonts w:hint="cs"/>
          <w:rtl/>
        </w:rPr>
        <w:t xml:space="preserve">ر این دسته از </w:t>
      </w:r>
      <w:r w:rsidR="009D3CBA" w:rsidRPr="0097421B">
        <w:rPr>
          <w:rFonts w:hint="cs"/>
          <w:rtl/>
        </w:rPr>
        <w:t>شیوه</w:t>
      </w:r>
      <w:r w:rsidR="009D3CBA" w:rsidRPr="0097421B">
        <w:rPr>
          <w:rtl/>
        </w:rPr>
        <w:t xml:space="preserve"> </w:t>
      </w:r>
      <w:r w:rsidR="009D3CBA">
        <w:rPr>
          <w:rFonts w:hint="cs"/>
          <w:rtl/>
        </w:rPr>
        <w:t>های</w:t>
      </w:r>
      <w:r w:rsidR="009D3CBA" w:rsidRPr="0097421B">
        <w:rPr>
          <w:rtl/>
        </w:rPr>
        <w:t xml:space="preserve"> </w:t>
      </w:r>
      <w:r w:rsidR="009D3CBA" w:rsidRPr="0097421B">
        <w:rPr>
          <w:rFonts w:hint="cs"/>
          <w:rtl/>
        </w:rPr>
        <w:t>تجلی</w:t>
      </w:r>
      <w:r w:rsidR="009D3CBA" w:rsidRPr="0097421B">
        <w:rPr>
          <w:rtl/>
        </w:rPr>
        <w:t xml:space="preserve"> </w:t>
      </w:r>
      <w:r w:rsidR="009D3CBA" w:rsidRPr="0097421B">
        <w:rPr>
          <w:rFonts w:hint="cs"/>
          <w:rtl/>
        </w:rPr>
        <w:t>امر</w:t>
      </w:r>
      <w:r w:rsidR="009D3CBA" w:rsidRPr="0097421B">
        <w:rPr>
          <w:rtl/>
        </w:rPr>
        <w:t xml:space="preserve"> </w:t>
      </w:r>
      <w:r w:rsidR="009D3CBA" w:rsidRPr="0097421B">
        <w:rPr>
          <w:rFonts w:hint="cs"/>
          <w:rtl/>
        </w:rPr>
        <w:t>مقدس</w:t>
      </w:r>
      <w:r w:rsidR="009D3CBA" w:rsidRPr="0097421B">
        <w:rPr>
          <w:rtl/>
        </w:rPr>
        <w:t xml:space="preserve"> </w:t>
      </w:r>
      <w:r w:rsidR="009D3CBA" w:rsidRPr="0097421B">
        <w:rPr>
          <w:rFonts w:hint="cs"/>
          <w:rtl/>
        </w:rPr>
        <w:t>به</w:t>
      </w:r>
      <w:r w:rsidR="009D3CBA" w:rsidRPr="0097421B">
        <w:rPr>
          <w:rtl/>
        </w:rPr>
        <w:t xml:space="preserve"> </w:t>
      </w:r>
      <w:r w:rsidR="009D3CBA" w:rsidRPr="0097421B">
        <w:rPr>
          <w:rFonts w:hint="cs"/>
          <w:rtl/>
        </w:rPr>
        <w:t>روش</w:t>
      </w:r>
      <w:r w:rsidR="009D3CBA" w:rsidRPr="0097421B">
        <w:rPr>
          <w:rtl/>
        </w:rPr>
        <w:t xml:space="preserve"> </w:t>
      </w:r>
      <w:r w:rsidR="009D3CBA" w:rsidRPr="0097421B">
        <w:rPr>
          <w:rFonts w:hint="cs"/>
          <w:rtl/>
        </w:rPr>
        <w:t>هایی</w:t>
      </w:r>
      <w:r w:rsidR="009D3CBA" w:rsidRPr="0097421B">
        <w:rPr>
          <w:rtl/>
        </w:rPr>
        <w:t xml:space="preserve"> </w:t>
      </w:r>
      <w:r w:rsidR="009D3CBA" w:rsidRPr="0097421B">
        <w:rPr>
          <w:rFonts w:hint="cs"/>
          <w:rtl/>
        </w:rPr>
        <w:t>اشاره</w:t>
      </w:r>
      <w:r w:rsidR="009D3CBA" w:rsidRPr="0097421B">
        <w:rPr>
          <w:rtl/>
        </w:rPr>
        <w:t xml:space="preserve"> </w:t>
      </w:r>
      <w:r w:rsidR="009D3CBA" w:rsidRPr="0097421B">
        <w:rPr>
          <w:rFonts w:hint="cs"/>
          <w:rtl/>
        </w:rPr>
        <w:t>می</w:t>
      </w:r>
      <w:r w:rsidR="009D3CBA" w:rsidRPr="0097421B">
        <w:rPr>
          <w:rtl/>
        </w:rPr>
        <w:t xml:space="preserve"> </w:t>
      </w:r>
      <w:r w:rsidR="009D3CBA">
        <w:rPr>
          <w:rFonts w:hint="cs"/>
          <w:rtl/>
        </w:rPr>
        <w:t>شود که</w:t>
      </w:r>
      <w:r w:rsidR="009D3CBA" w:rsidRPr="0097421B">
        <w:rPr>
          <w:rtl/>
        </w:rPr>
        <w:t xml:space="preserve"> </w:t>
      </w:r>
      <w:r w:rsidR="009D3CBA" w:rsidRPr="0097421B">
        <w:rPr>
          <w:rFonts w:hint="cs"/>
          <w:rtl/>
        </w:rPr>
        <w:t>احساس</w:t>
      </w:r>
      <w:r w:rsidR="009D3CBA" w:rsidRPr="0097421B">
        <w:rPr>
          <w:rtl/>
        </w:rPr>
        <w:t xml:space="preserve"> </w:t>
      </w:r>
      <w:r w:rsidR="009D3CBA" w:rsidRPr="0097421B">
        <w:rPr>
          <w:rFonts w:hint="cs"/>
          <w:rtl/>
        </w:rPr>
        <w:t>عالم</w:t>
      </w:r>
      <w:r w:rsidR="009D3CBA" w:rsidRPr="0097421B">
        <w:rPr>
          <w:rtl/>
        </w:rPr>
        <w:t xml:space="preserve"> </w:t>
      </w:r>
      <w:r w:rsidR="009D3CBA" w:rsidRPr="0097421B">
        <w:rPr>
          <w:rFonts w:hint="cs"/>
          <w:rtl/>
        </w:rPr>
        <w:t>حضور</w:t>
      </w:r>
      <w:r w:rsidR="009D3CBA" w:rsidRPr="0097421B">
        <w:rPr>
          <w:rtl/>
        </w:rPr>
        <w:t xml:space="preserve"> </w:t>
      </w:r>
      <w:r w:rsidR="009D3CBA" w:rsidRPr="0097421B">
        <w:rPr>
          <w:rFonts w:hint="cs"/>
          <w:rtl/>
        </w:rPr>
        <w:t>و</w:t>
      </w:r>
      <w:r w:rsidR="009D3CBA" w:rsidRPr="0097421B">
        <w:rPr>
          <w:rtl/>
        </w:rPr>
        <w:t xml:space="preserve"> </w:t>
      </w:r>
      <w:r w:rsidR="009D3CBA" w:rsidRPr="0097421B">
        <w:rPr>
          <w:rFonts w:hint="cs"/>
          <w:rtl/>
        </w:rPr>
        <w:t>عالم</w:t>
      </w:r>
      <w:r w:rsidR="009D3CBA" w:rsidRPr="0097421B">
        <w:rPr>
          <w:rtl/>
        </w:rPr>
        <w:t xml:space="preserve"> </w:t>
      </w:r>
      <w:r w:rsidR="009D3CBA" w:rsidRPr="0097421B">
        <w:rPr>
          <w:rFonts w:hint="cs"/>
          <w:rtl/>
        </w:rPr>
        <w:t>مینوی</w:t>
      </w:r>
      <w:r w:rsidR="009D3CBA" w:rsidRPr="0097421B">
        <w:rPr>
          <w:rtl/>
        </w:rPr>
        <w:t xml:space="preserve"> </w:t>
      </w:r>
      <w:r w:rsidR="009D3CBA" w:rsidRPr="0097421B">
        <w:rPr>
          <w:rFonts w:hint="cs"/>
          <w:rtl/>
        </w:rPr>
        <w:t>را</w:t>
      </w:r>
      <w:r w:rsidR="009D3CBA" w:rsidRPr="0097421B">
        <w:rPr>
          <w:rtl/>
        </w:rPr>
        <w:t xml:space="preserve"> </w:t>
      </w:r>
      <w:r w:rsidR="009D3CBA" w:rsidRPr="0097421B">
        <w:rPr>
          <w:rFonts w:hint="cs"/>
          <w:rtl/>
        </w:rPr>
        <w:t>در</w:t>
      </w:r>
      <w:r w:rsidR="009D3CBA" w:rsidRPr="0097421B">
        <w:rPr>
          <w:rtl/>
        </w:rPr>
        <w:t xml:space="preserve"> </w:t>
      </w:r>
      <w:r w:rsidR="009D3CBA">
        <w:rPr>
          <w:rFonts w:hint="cs"/>
          <w:rtl/>
        </w:rPr>
        <w:t>فرد</w:t>
      </w:r>
      <w:r w:rsidR="009D3CBA" w:rsidRPr="0097421B">
        <w:rPr>
          <w:rtl/>
        </w:rPr>
        <w:t xml:space="preserve"> </w:t>
      </w:r>
      <w:r w:rsidR="009D3CBA" w:rsidRPr="0097421B">
        <w:rPr>
          <w:rFonts w:hint="cs"/>
          <w:rtl/>
        </w:rPr>
        <w:t>به</w:t>
      </w:r>
      <w:r w:rsidR="009D3CBA" w:rsidRPr="0097421B">
        <w:rPr>
          <w:rtl/>
        </w:rPr>
        <w:t xml:space="preserve"> </w:t>
      </w:r>
      <w:r w:rsidR="009D3CBA" w:rsidRPr="0097421B">
        <w:rPr>
          <w:rFonts w:hint="cs"/>
          <w:rtl/>
        </w:rPr>
        <w:t>گونه</w:t>
      </w:r>
      <w:r w:rsidR="009D3CBA" w:rsidRPr="0097421B">
        <w:rPr>
          <w:rtl/>
        </w:rPr>
        <w:t xml:space="preserve"> </w:t>
      </w:r>
      <w:r w:rsidR="009D3CBA" w:rsidRPr="0097421B">
        <w:rPr>
          <w:rFonts w:hint="cs"/>
          <w:rtl/>
        </w:rPr>
        <w:t>ای</w:t>
      </w:r>
      <w:r w:rsidR="009D3CBA" w:rsidRPr="0097421B">
        <w:rPr>
          <w:rtl/>
        </w:rPr>
        <w:t xml:space="preserve"> </w:t>
      </w:r>
      <w:r w:rsidR="009D3CBA" w:rsidRPr="0097421B">
        <w:rPr>
          <w:rFonts w:hint="cs"/>
          <w:rtl/>
        </w:rPr>
        <w:t>غیر</w:t>
      </w:r>
      <w:r w:rsidR="009D3CBA" w:rsidRPr="0097421B">
        <w:rPr>
          <w:rtl/>
        </w:rPr>
        <w:t xml:space="preserve"> </w:t>
      </w:r>
      <w:r w:rsidR="009D3CBA" w:rsidRPr="0097421B">
        <w:rPr>
          <w:rFonts w:hint="cs"/>
          <w:rtl/>
        </w:rPr>
        <w:t>مستقیم</w:t>
      </w:r>
      <w:r w:rsidR="009D3CBA" w:rsidRPr="0097421B">
        <w:rPr>
          <w:rtl/>
        </w:rPr>
        <w:t xml:space="preserve"> </w:t>
      </w:r>
      <w:r w:rsidR="009D3CBA" w:rsidRPr="0097421B">
        <w:rPr>
          <w:rFonts w:hint="cs"/>
          <w:rtl/>
        </w:rPr>
        <w:t>عرضه</w:t>
      </w:r>
      <w:r w:rsidR="009D3CBA">
        <w:rPr>
          <w:rFonts w:hint="cs"/>
          <w:rtl/>
        </w:rPr>
        <w:t xml:space="preserve"> و</w:t>
      </w:r>
      <w:r w:rsidR="009D3CBA" w:rsidRPr="0097421B">
        <w:rPr>
          <w:rtl/>
        </w:rPr>
        <w:t xml:space="preserve"> </w:t>
      </w:r>
      <w:r w:rsidR="009D3CBA" w:rsidRPr="0097421B">
        <w:rPr>
          <w:rFonts w:hint="cs"/>
          <w:rtl/>
        </w:rPr>
        <w:t>ایجاد</w:t>
      </w:r>
      <w:r w:rsidR="009D3CBA" w:rsidRPr="0097421B">
        <w:rPr>
          <w:rtl/>
        </w:rPr>
        <w:t xml:space="preserve"> </w:t>
      </w:r>
      <w:r w:rsidR="009D3CBA" w:rsidRPr="0097421B">
        <w:rPr>
          <w:rFonts w:hint="cs"/>
          <w:rtl/>
        </w:rPr>
        <w:t>می</w:t>
      </w:r>
      <w:r w:rsidR="009D3CBA" w:rsidRPr="0097421B">
        <w:rPr>
          <w:rtl/>
        </w:rPr>
        <w:t xml:space="preserve"> </w:t>
      </w:r>
      <w:r w:rsidR="009D3CBA" w:rsidRPr="0097421B">
        <w:rPr>
          <w:rFonts w:hint="cs"/>
          <w:rtl/>
        </w:rPr>
        <w:t>کند</w:t>
      </w:r>
      <w:r w:rsidR="009D3CBA" w:rsidRPr="0097421B">
        <w:rPr>
          <w:rtl/>
        </w:rPr>
        <w:t xml:space="preserve"> </w:t>
      </w:r>
      <w:r w:rsidR="009D3CBA" w:rsidRPr="0097421B">
        <w:rPr>
          <w:rFonts w:hint="cs"/>
          <w:rtl/>
        </w:rPr>
        <w:t>و</w:t>
      </w:r>
      <w:r w:rsidR="009D3CBA" w:rsidRPr="0097421B">
        <w:rPr>
          <w:rtl/>
        </w:rPr>
        <w:t xml:space="preserve"> </w:t>
      </w:r>
      <w:r w:rsidR="009D3CBA" w:rsidRPr="0097421B">
        <w:rPr>
          <w:rFonts w:hint="cs"/>
          <w:rtl/>
        </w:rPr>
        <w:t>ظهور</w:t>
      </w:r>
      <w:r w:rsidR="009D3CBA" w:rsidRPr="0097421B">
        <w:rPr>
          <w:rtl/>
        </w:rPr>
        <w:t xml:space="preserve"> </w:t>
      </w:r>
      <w:r w:rsidR="009D3CBA" w:rsidRPr="0097421B">
        <w:rPr>
          <w:rFonts w:hint="cs"/>
          <w:rtl/>
        </w:rPr>
        <w:t>می</w:t>
      </w:r>
      <w:r w:rsidR="009D3CBA" w:rsidRPr="0097421B">
        <w:rPr>
          <w:rtl/>
        </w:rPr>
        <w:t xml:space="preserve"> </w:t>
      </w:r>
      <w:r w:rsidR="009D3CBA" w:rsidRPr="0097421B">
        <w:rPr>
          <w:rFonts w:hint="cs"/>
          <w:rtl/>
        </w:rPr>
        <w:t>دهد</w:t>
      </w:r>
      <w:r w:rsidR="009D3CBA" w:rsidRPr="0097421B">
        <w:rPr>
          <w:rtl/>
        </w:rPr>
        <w:t xml:space="preserve">. </w:t>
      </w:r>
      <w:r w:rsidR="009D3CBA" w:rsidRPr="0097421B">
        <w:rPr>
          <w:rFonts w:hint="cs"/>
          <w:rtl/>
        </w:rPr>
        <w:t>شاید</w:t>
      </w:r>
      <w:r w:rsidR="009D3CBA" w:rsidRPr="0097421B">
        <w:rPr>
          <w:rtl/>
        </w:rPr>
        <w:t xml:space="preserve"> </w:t>
      </w:r>
      <w:r w:rsidR="009D3CBA" w:rsidRPr="0097421B">
        <w:rPr>
          <w:rFonts w:hint="cs"/>
          <w:rtl/>
        </w:rPr>
        <w:t>شبیه</w:t>
      </w:r>
      <w:r w:rsidR="009D3CBA" w:rsidRPr="0097421B">
        <w:rPr>
          <w:rtl/>
        </w:rPr>
        <w:t xml:space="preserve"> </w:t>
      </w:r>
      <w:r w:rsidR="009D3CBA" w:rsidRPr="0097421B">
        <w:rPr>
          <w:rFonts w:hint="cs"/>
          <w:rtl/>
        </w:rPr>
        <w:t>آن</w:t>
      </w:r>
      <w:r w:rsidR="009D3CBA">
        <w:rPr>
          <w:rFonts w:hint="cs"/>
          <w:rtl/>
        </w:rPr>
        <w:t xml:space="preserve"> </w:t>
      </w:r>
      <w:r w:rsidR="009D3CBA" w:rsidRPr="0097421B">
        <w:rPr>
          <w:rFonts w:hint="cs"/>
          <w:rtl/>
        </w:rPr>
        <w:t>گونه</w:t>
      </w:r>
      <w:r w:rsidR="009D3CBA" w:rsidRPr="0097421B">
        <w:rPr>
          <w:rtl/>
        </w:rPr>
        <w:t xml:space="preserve"> </w:t>
      </w:r>
      <w:r w:rsidR="009D3CBA" w:rsidRPr="0097421B">
        <w:rPr>
          <w:rFonts w:hint="cs"/>
          <w:rtl/>
        </w:rPr>
        <w:t>شیوه</w:t>
      </w:r>
      <w:r w:rsidR="009D3CBA" w:rsidRPr="0097421B">
        <w:rPr>
          <w:rtl/>
        </w:rPr>
        <w:t xml:space="preserve"> </w:t>
      </w:r>
      <w:r w:rsidR="009D3CBA" w:rsidRPr="0097421B">
        <w:rPr>
          <w:rFonts w:hint="cs"/>
          <w:rtl/>
        </w:rPr>
        <w:t>ها</w:t>
      </w:r>
      <w:r w:rsidR="009D3CBA" w:rsidRPr="0097421B">
        <w:rPr>
          <w:rtl/>
        </w:rPr>
        <w:t xml:space="preserve"> </w:t>
      </w:r>
      <w:r w:rsidR="009D3CBA" w:rsidRPr="0097421B">
        <w:rPr>
          <w:rFonts w:hint="cs"/>
          <w:rtl/>
        </w:rPr>
        <w:t>و</w:t>
      </w:r>
      <w:r w:rsidR="009D3CBA" w:rsidRPr="0097421B">
        <w:rPr>
          <w:rtl/>
        </w:rPr>
        <w:t xml:space="preserve"> </w:t>
      </w:r>
      <w:r w:rsidR="009D3CBA" w:rsidRPr="0097421B">
        <w:rPr>
          <w:rFonts w:hint="cs"/>
          <w:rtl/>
        </w:rPr>
        <w:t>ابزار</w:t>
      </w:r>
      <w:r w:rsidR="009D3CBA" w:rsidRPr="0097421B">
        <w:rPr>
          <w:rtl/>
        </w:rPr>
        <w:t xml:space="preserve"> </w:t>
      </w:r>
      <w:r w:rsidR="009D3CBA" w:rsidRPr="0097421B">
        <w:rPr>
          <w:rFonts w:hint="cs"/>
          <w:rtl/>
        </w:rPr>
        <w:t>هایی</w:t>
      </w:r>
      <w:r w:rsidR="009D3CBA" w:rsidRPr="0097421B">
        <w:rPr>
          <w:rtl/>
        </w:rPr>
        <w:t xml:space="preserve"> </w:t>
      </w:r>
      <w:r w:rsidR="009D3CBA" w:rsidRPr="0097421B">
        <w:rPr>
          <w:rFonts w:hint="cs"/>
          <w:rtl/>
        </w:rPr>
        <w:t>که</w:t>
      </w:r>
      <w:r w:rsidR="009D3CBA" w:rsidRPr="0097421B">
        <w:rPr>
          <w:rtl/>
        </w:rPr>
        <w:t xml:space="preserve"> </w:t>
      </w:r>
      <w:r w:rsidR="009D3CBA" w:rsidRPr="0097421B">
        <w:rPr>
          <w:rFonts w:hint="cs"/>
          <w:rtl/>
        </w:rPr>
        <w:t>احساسات</w:t>
      </w:r>
      <w:r w:rsidR="009D3CBA" w:rsidRPr="0097421B">
        <w:rPr>
          <w:rtl/>
        </w:rPr>
        <w:t xml:space="preserve"> </w:t>
      </w:r>
      <w:r w:rsidR="009D3CBA" w:rsidRPr="0097421B">
        <w:rPr>
          <w:rFonts w:hint="cs"/>
          <w:rtl/>
        </w:rPr>
        <w:t>مشابه</w:t>
      </w:r>
      <w:r w:rsidR="009D3CBA" w:rsidRPr="0097421B">
        <w:rPr>
          <w:rtl/>
        </w:rPr>
        <w:t xml:space="preserve"> </w:t>
      </w:r>
      <w:r w:rsidR="009D3CBA" w:rsidRPr="0097421B">
        <w:rPr>
          <w:rFonts w:hint="cs"/>
          <w:rtl/>
        </w:rPr>
        <w:t>مربوط</w:t>
      </w:r>
      <w:r w:rsidR="009D3CBA" w:rsidRPr="0097421B">
        <w:rPr>
          <w:rtl/>
        </w:rPr>
        <w:t xml:space="preserve"> </w:t>
      </w:r>
      <w:r w:rsidR="009D3CBA" w:rsidRPr="0097421B">
        <w:rPr>
          <w:rFonts w:hint="cs"/>
          <w:rtl/>
        </w:rPr>
        <w:t>به</w:t>
      </w:r>
      <w:r w:rsidR="009D3CBA" w:rsidRPr="0097421B">
        <w:rPr>
          <w:rtl/>
        </w:rPr>
        <w:t xml:space="preserve"> </w:t>
      </w:r>
      <w:r w:rsidR="009D3CBA" w:rsidRPr="0097421B">
        <w:rPr>
          <w:rFonts w:hint="cs"/>
          <w:rtl/>
        </w:rPr>
        <w:t>محبت</w:t>
      </w:r>
      <w:r w:rsidR="009D3CBA" w:rsidRPr="0097421B">
        <w:rPr>
          <w:rtl/>
        </w:rPr>
        <w:t xml:space="preserve"> </w:t>
      </w:r>
      <w:r w:rsidR="009D3CBA" w:rsidRPr="0097421B">
        <w:rPr>
          <w:rFonts w:hint="cs"/>
          <w:rtl/>
        </w:rPr>
        <w:t>و</w:t>
      </w:r>
      <w:r w:rsidR="009D3CBA" w:rsidRPr="0097421B">
        <w:rPr>
          <w:rtl/>
        </w:rPr>
        <w:t xml:space="preserve"> </w:t>
      </w:r>
      <w:r w:rsidR="009D3CBA" w:rsidRPr="0097421B">
        <w:rPr>
          <w:rFonts w:hint="cs"/>
          <w:rtl/>
        </w:rPr>
        <w:t>عشق</w:t>
      </w:r>
      <w:r w:rsidR="009D3CBA" w:rsidRPr="0097421B">
        <w:rPr>
          <w:rtl/>
        </w:rPr>
        <w:t xml:space="preserve"> </w:t>
      </w:r>
      <w:r w:rsidR="009D3CBA" w:rsidRPr="0097421B">
        <w:rPr>
          <w:rFonts w:hint="cs"/>
          <w:rtl/>
        </w:rPr>
        <w:t>و</w:t>
      </w:r>
      <w:r w:rsidR="009D3CBA" w:rsidRPr="0097421B">
        <w:rPr>
          <w:rtl/>
        </w:rPr>
        <w:t xml:space="preserve"> </w:t>
      </w:r>
      <w:r w:rsidR="009D3CBA" w:rsidRPr="0097421B">
        <w:rPr>
          <w:rFonts w:hint="cs"/>
          <w:rtl/>
        </w:rPr>
        <w:t>لطف</w:t>
      </w:r>
      <w:r w:rsidR="009D3CBA" w:rsidRPr="0097421B">
        <w:rPr>
          <w:rtl/>
        </w:rPr>
        <w:t xml:space="preserve"> </w:t>
      </w:r>
      <w:r w:rsidR="009D3CBA" w:rsidRPr="0097421B">
        <w:rPr>
          <w:rFonts w:hint="cs"/>
          <w:rtl/>
        </w:rPr>
        <w:t>را</w:t>
      </w:r>
      <w:r w:rsidR="009D3CBA" w:rsidRPr="0097421B">
        <w:rPr>
          <w:rtl/>
        </w:rPr>
        <w:t xml:space="preserve"> </w:t>
      </w:r>
      <w:r w:rsidR="009D3CBA" w:rsidRPr="0097421B">
        <w:rPr>
          <w:rFonts w:hint="cs"/>
          <w:rtl/>
        </w:rPr>
        <w:t>در</w:t>
      </w:r>
      <w:r w:rsidR="009D3CBA" w:rsidRPr="0097421B">
        <w:rPr>
          <w:rtl/>
        </w:rPr>
        <w:t xml:space="preserve"> </w:t>
      </w:r>
      <w:r w:rsidR="009D3CBA" w:rsidRPr="0097421B">
        <w:rPr>
          <w:rFonts w:hint="cs"/>
          <w:rtl/>
        </w:rPr>
        <w:t>قلمرو</w:t>
      </w:r>
      <w:r w:rsidR="009D3CBA" w:rsidRPr="0097421B">
        <w:rPr>
          <w:rtl/>
        </w:rPr>
        <w:t xml:space="preserve"> </w:t>
      </w:r>
      <w:r w:rsidR="009D3CBA" w:rsidRPr="0097421B">
        <w:rPr>
          <w:rFonts w:hint="cs"/>
          <w:rtl/>
        </w:rPr>
        <w:t>مجاز</w:t>
      </w:r>
      <w:r w:rsidR="009D3CBA" w:rsidRPr="0097421B">
        <w:rPr>
          <w:rtl/>
        </w:rPr>
        <w:t xml:space="preserve"> </w:t>
      </w:r>
      <w:r w:rsidR="009D3CBA" w:rsidRPr="0097421B">
        <w:rPr>
          <w:rFonts w:hint="cs"/>
          <w:rtl/>
        </w:rPr>
        <w:t>بیان</w:t>
      </w:r>
      <w:r w:rsidR="009D3CBA" w:rsidRPr="0097421B">
        <w:rPr>
          <w:rtl/>
        </w:rPr>
        <w:t xml:space="preserve"> </w:t>
      </w:r>
      <w:r w:rsidR="009D3CBA" w:rsidRPr="0097421B">
        <w:rPr>
          <w:rFonts w:hint="cs"/>
          <w:rtl/>
        </w:rPr>
        <w:t>می</w:t>
      </w:r>
      <w:r w:rsidR="009D3CBA" w:rsidRPr="0097421B">
        <w:rPr>
          <w:rtl/>
        </w:rPr>
        <w:t xml:space="preserve"> </w:t>
      </w:r>
      <w:r w:rsidR="009D3CBA" w:rsidRPr="0097421B">
        <w:rPr>
          <w:rFonts w:hint="cs"/>
          <w:rtl/>
        </w:rPr>
        <w:t>کند</w:t>
      </w:r>
      <w:r w:rsidR="009D3CBA" w:rsidRPr="0097421B">
        <w:rPr>
          <w:rtl/>
        </w:rPr>
        <w:t>.</w:t>
      </w:r>
    </w:p>
    <w:p w:rsidR="009D3CBA" w:rsidRDefault="009D3CBA" w:rsidP="001A5BBD">
      <w:pPr>
        <w:jc w:val="lowKashida"/>
        <w:rPr>
          <w:rtl/>
        </w:rPr>
      </w:pPr>
      <w:r>
        <w:rPr>
          <w:rFonts w:hint="cs"/>
          <w:rtl/>
        </w:rPr>
        <w:t xml:space="preserve">گاهی احساساتی وجود دارد که </w:t>
      </w:r>
      <w:r w:rsidRPr="00D74B0E">
        <w:rPr>
          <w:rFonts w:hint="cs"/>
          <w:rtl/>
        </w:rPr>
        <w:t>مجاری</w:t>
      </w:r>
      <w:r w:rsidRPr="00D74B0E">
        <w:rPr>
          <w:rtl/>
        </w:rPr>
        <w:t xml:space="preserve"> </w:t>
      </w:r>
      <w:r w:rsidRPr="00D74B0E">
        <w:rPr>
          <w:rFonts w:hint="cs"/>
          <w:rtl/>
        </w:rPr>
        <w:t>و</w:t>
      </w:r>
      <w:r w:rsidRPr="00D74B0E">
        <w:rPr>
          <w:rtl/>
        </w:rPr>
        <w:t xml:space="preserve"> </w:t>
      </w:r>
      <w:r w:rsidRPr="00D74B0E">
        <w:rPr>
          <w:rFonts w:hint="cs"/>
          <w:rtl/>
        </w:rPr>
        <w:t>شیوه</w:t>
      </w:r>
      <w:r w:rsidRPr="00D74B0E">
        <w:rPr>
          <w:rtl/>
        </w:rPr>
        <w:t xml:space="preserve"> </w:t>
      </w:r>
      <w:r w:rsidRPr="00D74B0E">
        <w:rPr>
          <w:rFonts w:hint="cs"/>
          <w:rtl/>
        </w:rPr>
        <w:t>های</w:t>
      </w:r>
      <w:r w:rsidRPr="00D74B0E">
        <w:rPr>
          <w:rtl/>
        </w:rPr>
        <w:t xml:space="preserve"> </w:t>
      </w:r>
      <w:r w:rsidRPr="00D74B0E">
        <w:rPr>
          <w:rFonts w:hint="cs"/>
          <w:rtl/>
        </w:rPr>
        <w:t>تجلی</w:t>
      </w:r>
      <w:r w:rsidRPr="00D74B0E">
        <w:rPr>
          <w:rtl/>
        </w:rPr>
        <w:t xml:space="preserve"> </w:t>
      </w:r>
      <w:r w:rsidRPr="00D74B0E">
        <w:rPr>
          <w:rFonts w:hint="cs"/>
          <w:rtl/>
        </w:rPr>
        <w:t>آن</w:t>
      </w:r>
      <w:r w:rsidRPr="00D74B0E">
        <w:rPr>
          <w:rtl/>
        </w:rPr>
        <w:t xml:space="preserve"> </w:t>
      </w:r>
      <w:r w:rsidRPr="00D74B0E">
        <w:rPr>
          <w:rFonts w:hint="cs"/>
          <w:rtl/>
        </w:rPr>
        <w:t>ها</w:t>
      </w:r>
      <w:r w:rsidRPr="00D74B0E">
        <w:rPr>
          <w:rtl/>
        </w:rPr>
        <w:t xml:space="preserve"> </w:t>
      </w:r>
      <w:r w:rsidRPr="00D74B0E">
        <w:rPr>
          <w:rFonts w:hint="cs"/>
          <w:rtl/>
        </w:rPr>
        <w:t>ممکن</w:t>
      </w:r>
      <w:r w:rsidRPr="00D74B0E">
        <w:rPr>
          <w:rtl/>
        </w:rPr>
        <w:t xml:space="preserve"> </w:t>
      </w:r>
      <w:r w:rsidRPr="00D74B0E">
        <w:rPr>
          <w:rFonts w:hint="cs"/>
          <w:rtl/>
        </w:rPr>
        <w:t>است</w:t>
      </w:r>
      <w:r w:rsidRPr="00D74B0E">
        <w:rPr>
          <w:rtl/>
        </w:rPr>
        <w:t xml:space="preserve"> </w:t>
      </w:r>
      <w:r w:rsidRPr="00D74B0E">
        <w:rPr>
          <w:rFonts w:hint="cs"/>
          <w:rtl/>
        </w:rPr>
        <w:t>به</w:t>
      </w:r>
      <w:r w:rsidRPr="00D74B0E">
        <w:rPr>
          <w:rtl/>
        </w:rPr>
        <w:t xml:space="preserve"> </w:t>
      </w:r>
      <w:r w:rsidRPr="00D74B0E">
        <w:rPr>
          <w:rFonts w:hint="cs"/>
          <w:rtl/>
        </w:rPr>
        <w:t>طریق</w:t>
      </w:r>
      <w:r w:rsidRPr="00D74B0E">
        <w:rPr>
          <w:rtl/>
        </w:rPr>
        <w:t xml:space="preserve"> </w:t>
      </w:r>
      <w:r w:rsidRPr="00D74B0E">
        <w:rPr>
          <w:rFonts w:hint="cs"/>
          <w:rtl/>
        </w:rPr>
        <w:t>غیر</w:t>
      </w:r>
      <w:r w:rsidRPr="00D74B0E">
        <w:rPr>
          <w:rtl/>
        </w:rPr>
        <w:t xml:space="preserve"> </w:t>
      </w:r>
      <w:r w:rsidRPr="00D74B0E">
        <w:rPr>
          <w:rFonts w:hint="cs"/>
          <w:rtl/>
        </w:rPr>
        <w:t>مستقیمی</w:t>
      </w:r>
      <w:r w:rsidRPr="00D74B0E">
        <w:rPr>
          <w:rtl/>
        </w:rPr>
        <w:t xml:space="preserve"> </w:t>
      </w:r>
      <w:r w:rsidR="001A5BBD">
        <w:rPr>
          <w:rFonts w:hint="cs"/>
          <w:rtl/>
        </w:rPr>
        <w:t>به ابزاری برای</w:t>
      </w:r>
      <w:r w:rsidRPr="00D74B0E">
        <w:rPr>
          <w:rtl/>
        </w:rPr>
        <w:t xml:space="preserve"> </w:t>
      </w:r>
      <w:r w:rsidRPr="00D74B0E">
        <w:rPr>
          <w:rFonts w:hint="cs"/>
          <w:rtl/>
        </w:rPr>
        <w:t>ابراز</w:t>
      </w:r>
      <w:r w:rsidRPr="00D74B0E">
        <w:rPr>
          <w:rtl/>
        </w:rPr>
        <w:t xml:space="preserve"> </w:t>
      </w:r>
      <w:r w:rsidRPr="00D74B0E">
        <w:rPr>
          <w:rFonts w:hint="cs"/>
          <w:rtl/>
        </w:rPr>
        <w:t>هیبت</w:t>
      </w:r>
      <w:r w:rsidRPr="00D74B0E">
        <w:rPr>
          <w:rtl/>
        </w:rPr>
        <w:t xml:space="preserve"> </w:t>
      </w:r>
      <w:r w:rsidRPr="00D74B0E">
        <w:rPr>
          <w:rFonts w:hint="cs"/>
          <w:rtl/>
        </w:rPr>
        <w:t>قدسی</w:t>
      </w:r>
      <w:r w:rsidRPr="00D74B0E">
        <w:rPr>
          <w:rtl/>
        </w:rPr>
        <w:t xml:space="preserve"> </w:t>
      </w:r>
      <w:r w:rsidRPr="00D74B0E">
        <w:rPr>
          <w:rFonts w:hint="cs"/>
          <w:rtl/>
        </w:rPr>
        <w:t>تبدیل</w:t>
      </w:r>
      <w:r w:rsidRPr="00D74B0E">
        <w:rPr>
          <w:rtl/>
        </w:rPr>
        <w:t xml:space="preserve"> </w:t>
      </w:r>
      <w:r w:rsidRPr="00D74B0E">
        <w:rPr>
          <w:rFonts w:hint="cs"/>
          <w:rtl/>
        </w:rPr>
        <w:t>شوند</w:t>
      </w:r>
      <w:r w:rsidRPr="00D74B0E">
        <w:rPr>
          <w:rtl/>
        </w:rPr>
        <w:t xml:space="preserve"> </w:t>
      </w:r>
      <w:r w:rsidRPr="00D74B0E">
        <w:rPr>
          <w:rFonts w:hint="cs"/>
          <w:rtl/>
        </w:rPr>
        <w:t>که</w:t>
      </w:r>
      <w:r w:rsidRPr="00D74B0E">
        <w:rPr>
          <w:rtl/>
        </w:rPr>
        <w:t xml:space="preserve"> </w:t>
      </w:r>
      <w:r w:rsidRPr="00D74B0E">
        <w:rPr>
          <w:rFonts w:hint="cs"/>
          <w:rtl/>
        </w:rPr>
        <w:t>خود</w:t>
      </w:r>
      <w:r w:rsidRPr="00D74B0E">
        <w:rPr>
          <w:rtl/>
        </w:rPr>
        <w:t xml:space="preserve"> </w:t>
      </w:r>
      <w:r w:rsidRPr="00D74B0E">
        <w:rPr>
          <w:rFonts w:hint="cs"/>
          <w:rtl/>
        </w:rPr>
        <w:t>به</w:t>
      </w:r>
      <w:r w:rsidRPr="00D74B0E">
        <w:rPr>
          <w:rtl/>
        </w:rPr>
        <w:t xml:space="preserve"> </w:t>
      </w:r>
      <w:r w:rsidRPr="00D74B0E">
        <w:rPr>
          <w:rFonts w:hint="cs"/>
          <w:rtl/>
        </w:rPr>
        <w:t>طور</w:t>
      </w:r>
      <w:r w:rsidRPr="00D74B0E">
        <w:rPr>
          <w:rtl/>
        </w:rPr>
        <w:t xml:space="preserve"> </w:t>
      </w:r>
      <w:r w:rsidRPr="00D74B0E">
        <w:rPr>
          <w:rFonts w:hint="cs"/>
          <w:rtl/>
        </w:rPr>
        <w:t>مستقیم</w:t>
      </w:r>
      <w:r w:rsidRPr="00D74B0E">
        <w:rPr>
          <w:rtl/>
        </w:rPr>
        <w:t xml:space="preserve"> </w:t>
      </w:r>
      <w:r w:rsidRPr="00D74B0E">
        <w:rPr>
          <w:rFonts w:hint="cs"/>
          <w:rtl/>
        </w:rPr>
        <w:t>نمی</w:t>
      </w:r>
      <w:r w:rsidRPr="00D74B0E">
        <w:rPr>
          <w:rtl/>
        </w:rPr>
        <w:t xml:space="preserve"> </w:t>
      </w:r>
      <w:r w:rsidRPr="00D74B0E">
        <w:rPr>
          <w:rFonts w:hint="cs"/>
          <w:rtl/>
        </w:rPr>
        <w:t>تواند</w:t>
      </w:r>
      <w:r w:rsidRPr="00D74B0E">
        <w:rPr>
          <w:rtl/>
        </w:rPr>
        <w:t xml:space="preserve"> </w:t>
      </w:r>
      <w:r w:rsidRPr="00D74B0E">
        <w:rPr>
          <w:rFonts w:hint="cs"/>
          <w:rtl/>
        </w:rPr>
        <w:t>متجلی</w:t>
      </w:r>
      <w:r w:rsidRPr="00D74B0E">
        <w:rPr>
          <w:rtl/>
        </w:rPr>
        <w:t xml:space="preserve"> </w:t>
      </w:r>
      <w:r w:rsidRPr="00D74B0E">
        <w:rPr>
          <w:rFonts w:hint="cs"/>
          <w:rtl/>
        </w:rPr>
        <w:t>گردد</w:t>
      </w:r>
      <w:r w:rsidRPr="00D74B0E">
        <w:rPr>
          <w:rtl/>
        </w:rPr>
        <w:t>.</w:t>
      </w:r>
      <w:r>
        <w:rPr>
          <w:rFonts w:hint="cs"/>
          <w:rtl/>
        </w:rPr>
        <w:t xml:space="preserve"> برای مثال</w:t>
      </w:r>
      <w:r w:rsidRPr="0097421B">
        <w:rPr>
          <w:rFonts w:hint="cs"/>
          <w:rtl/>
        </w:rPr>
        <w:t xml:space="preserve"> </w:t>
      </w:r>
      <w:r w:rsidRPr="00D74B0E">
        <w:rPr>
          <w:rFonts w:hint="cs"/>
          <w:rtl/>
        </w:rPr>
        <w:t>یکی</w:t>
      </w:r>
      <w:r w:rsidRPr="00D74B0E">
        <w:rPr>
          <w:rtl/>
        </w:rPr>
        <w:t xml:space="preserve"> </w:t>
      </w:r>
      <w:r w:rsidRPr="00D74B0E">
        <w:rPr>
          <w:rFonts w:hint="cs"/>
          <w:rtl/>
        </w:rPr>
        <w:t>از</w:t>
      </w:r>
      <w:r w:rsidRPr="00D74B0E">
        <w:rPr>
          <w:rtl/>
        </w:rPr>
        <w:t xml:space="preserve"> </w:t>
      </w:r>
      <w:r w:rsidRPr="00D74B0E">
        <w:rPr>
          <w:rFonts w:hint="cs"/>
          <w:rtl/>
        </w:rPr>
        <w:t>ابتدایی</w:t>
      </w:r>
      <w:r w:rsidRPr="00D74B0E">
        <w:rPr>
          <w:rtl/>
        </w:rPr>
        <w:t xml:space="preserve"> </w:t>
      </w:r>
      <w:r w:rsidRPr="00D74B0E">
        <w:rPr>
          <w:rFonts w:hint="cs"/>
          <w:rtl/>
        </w:rPr>
        <w:t>ترین</w:t>
      </w:r>
      <w:r w:rsidRPr="00D74B0E">
        <w:rPr>
          <w:rtl/>
        </w:rPr>
        <w:t xml:space="preserve"> </w:t>
      </w:r>
      <w:r>
        <w:rPr>
          <w:rFonts w:hint="cs"/>
          <w:rtl/>
        </w:rPr>
        <w:t xml:space="preserve">این </w:t>
      </w:r>
      <w:r w:rsidRPr="00D74B0E">
        <w:rPr>
          <w:rFonts w:hint="cs"/>
          <w:rtl/>
        </w:rPr>
        <w:t>احساسات</w:t>
      </w:r>
      <w:r w:rsidRPr="00D74B0E">
        <w:rPr>
          <w:rtl/>
        </w:rPr>
        <w:t xml:space="preserve"> </w:t>
      </w:r>
      <w:r w:rsidRPr="00D74B0E">
        <w:rPr>
          <w:rFonts w:hint="cs"/>
          <w:rtl/>
        </w:rPr>
        <w:t>که</w:t>
      </w:r>
      <w:r w:rsidRPr="00D74B0E">
        <w:rPr>
          <w:rtl/>
        </w:rPr>
        <w:t xml:space="preserve"> </w:t>
      </w:r>
      <w:r w:rsidRPr="00D74B0E">
        <w:rPr>
          <w:rFonts w:hint="cs"/>
          <w:rtl/>
        </w:rPr>
        <w:t>بسیار</w:t>
      </w:r>
      <w:r w:rsidRPr="00D74B0E">
        <w:rPr>
          <w:rtl/>
        </w:rPr>
        <w:t xml:space="preserve"> </w:t>
      </w:r>
      <w:r w:rsidRPr="00D74B0E">
        <w:rPr>
          <w:rFonts w:hint="cs"/>
          <w:rtl/>
        </w:rPr>
        <w:t>ناقص</w:t>
      </w:r>
      <w:r w:rsidRPr="00D74B0E">
        <w:rPr>
          <w:rtl/>
        </w:rPr>
        <w:t xml:space="preserve"> </w:t>
      </w:r>
      <w:r w:rsidRPr="00D74B0E">
        <w:rPr>
          <w:rFonts w:hint="cs"/>
          <w:rtl/>
        </w:rPr>
        <w:t>و</w:t>
      </w:r>
      <w:r w:rsidRPr="00D74B0E">
        <w:rPr>
          <w:rtl/>
        </w:rPr>
        <w:t xml:space="preserve"> </w:t>
      </w:r>
      <w:r w:rsidRPr="00D74B0E">
        <w:rPr>
          <w:rFonts w:hint="cs"/>
          <w:rtl/>
        </w:rPr>
        <w:t>نارسا</w:t>
      </w:r>
      <w:r w:rsidRPr="00D74B0E">
        <w:rPr>
          <w:rtl/>
        </w:rPr>
        <w:t xml:space="preserve"> </w:t>
      </w:r>
      <w:r w:rsidRPr="00D74B0E">
        <w:rPr>
          <w:rFonts w:hint="cs"/>
          <w:rtl/>
        </w:rPr>
        <w:t>تلقی</w:t>
      </w:r>
      <w:r w:rsidRPr="00D74B0E">
        <w:rPr>
          <w:rtl/>
        </w:rPr>
        <w:t xml:space="preserve"> </w:t>
      </w:r>
      <w:r w:rsidRPr="00D74B0E">
        <w:rPr>
          <w:rFonts w:hint="cs"/>
          <w:rtl/>
        </w:rPr>
        <w:t>و</w:t>
      </w:r>
      <w:r w:rsidRPr="00D74B0E">
        <w:rPr>
          <w:rtl/>
        </w:rPr>
        <w:t xml:space="preserve"> </w:t>
      </w:r>
      <w:r w:rsidRPr="00D74B0E">
        <w:rPr>
          <w:rFonts w:hint="cs"/>
          <w:rtl/>
        </w:rPr>
        <w:t>نهایتا</w:t>
      </w:r>
      <w:r w:rsidRPr="00D74B0E">
        <w:rPr>
          <w:rtl/>
        </w:rPr>
        <w:t xml:space="preserve"> </w:t>
      </w:r>
      <w:r w:rsidRPr="00D74B0E">
        <w:rPr>
          <w:rFonts w:hint="cs"/>
          <w:rtl/>
        </w:rPr>
        <w:t>به</w:t>
      </w:r>
      <w:r w:rsidRPr="00D74B0E">
        <w:rPr>
          <w:rtl/>
        </w:rPr>
        <w:t xml:space="preserve"> </w:t>
      </w:r>
      <w:r w:rsidRPr="00D74B0E">
        <w:rPr>
          <w:rFonts w:hint="cs"/>
          <w:rtl/>
        </w:rPr>
        <w:t>عنوان</w:t>
      </w:r>
      <w:r w:rsidRPr="00D74B0E">
        <w:rPr>
          <w:rtl/>
        </w:rPr>
        <w:t xml:space="preserve"> </w:t>
      </w:r>
      <w:r w:rsidRPr="00D74B0E">
        <w:rPr>
          <w:rFonts w:hint="cs"/>
          <w:rtl/>
        </w:rPr>
        <w:t>امری</w:t>
      </w:r>
      <w:r w:rsidRPr="00D74B0E">
        <w:rPr>
          <w:rtl/>
        </w:rPr>
        <w:t xml:space="preserve"> </w:t>
      </w:r>
      <w:r w:rsidRPr="00D74B0E">
        <w:rPr>
          <w:rFonts w:hint="cs"/>
          <w:rtl/>
        </w:rPr>
        <w:t>بی</w:t>
      </w:r>
      <w:r w:rsidRPr="00D74B0E">
        <w:rPr>
          <w:rtl/>
        </w:rPr>
        <w:t xml:space="preserve"> </w:t>
      </w:r>
      <w:r w:rsidRPr="00D74B0E">
        <w:rPr>
          <w:rFonts w:hint="cs"/>
          <w:rtl/>
        </w:rPr>
        <w:t>ارزش</w:t>
      </w:r>
      <w:r w:rsidRPr="00D74B0E">
        <w:rPr>
          <w:rtl/>
        </w:rPr>
        <w:t xml:space="preserve"> </w:t>
      </w:r>
      <w:r w:rsidRPr="00D74B0E">
        <w:rPr>
          <w:rFonts w:hint="cs"/>
          <w:rtl/>
        </w:rPr>
        <w:t>طرد</w:t>
      </w:r>
      <w:r w:rsidRPr="00D74B0E">
        <w:rPr>
          <w:rtl/>
        </w:rPr>
        <w:t xml:space="preserve"> </w:t>
      </w:r>
      <w:r w:rsidRPr="00D74B0E">
        <w:rPr>
          <w:rFonts w:hint="cs"/>
          <w:rtl/>
        </w:rPr>
        <w:t>و</w:t>
      </w:r>
      <w:r w:rsidRPr="00D74B0E">
        <w:rPr>
          <w:rtl/>
        </w:rPr>
        <w:t xml:space="preserve"> </w:t>
      </w:r>
      <w:r w:rsidRPr="00D74B0E">
        <w:rPr>
          <w:rFonts w:hint="cs"/>
          <w:rtl/>
        </w:rPr>
        <w:t>کنار</w:t>
      </w:r>
      <w:r w:rsidRPr="00D74B0E">
        <w:rPr>
          <w:rtl/>
        </w:rPr>
        <w:t xml:space="preserve"> </w:t>
      </w:r>
      <w:r w:rsidRPr="00D74B0E">
        <w:rPr>
          <w:rFonts w:hint="cs"/>
          <w:rtl/>
        </w:rPr>
        <w:t>نهاده</w:t>
      </w:r>
      <w:r w:rsidRPr="00D74B0E">
        <w:rPr>
          <w:rtl/>
        </w:rPr>
        <w:t xml:space="preserve"> </w:t>
      </w:r>
      <w:r w:rsidRPr="00D74B0E">
        <w:rPr>
          <w:rFonts w:hint="cs"/>
          <w:rtl/>
        </w:rPr>
        <w:t>شده</w:t>
      </w:r>
      <w:r w:rsidRPr="00D74B0E">
        <w:rPr>
          <w:rtl/>
        </w:rPr>
        <w:t xml:space="preserve"> </w:t>
      </w:r>
      <w:r w:rsidRPr="00D74B0E">
        <w:rPr>
          <w:rFonts w:hint="cs"/>
          <w:rtl/>
        </w:rPr>
        <w:t>است</w:t>
      </w:r>
      <w:r w:rsidRPr="00D74B0E">
        <w:rPr>
          <w:rtl/>
        </w:rPr>
        <w:t xml:space="preserve">، </w:t>
      </w:r>
      <w:r w:rsidRPr="00D74B0E">
        <w:rPr>
          <w:rFonts w:hint="cs"/>
          <w:rtl/>
        </w:rPr>
        <w:t>احساس</w:t>
      </w:r>
      <w:r w:rsidRPr="00D74B0E">
        <w:rPr>
          <w:rtl/>
        </w:rPr>
        <w:t xml:space="preserve"> </w:t>
      </w:r>
      <w:r w:rsidRPr="00D74B0E">
        <w:rPr>
          <w:rFonts w:hint="cs"/>
          <w:rtl/>
        </w:rPr>
        <w:t>کاملا</w:t>
      </w:r>
      <w:r w:rsidRPr="00D74B0E">
        <w:rPr>
          <w:rtl/>
        </w:rPr>
        <w:t xml:space="preserve"> </w:t>
      </w:r>
      <w:r w:rsidRPr="00D74B0E">
        <w:rPr>
          <w:rFonts w:hint="cs"/>
          <w:rtl/>
        </w:rPr>
        <w:t>طبیعی</w:t>
      </w:r>
      <w:r w:rsidRPr="00D74B0E">
        <w:rPr>
          <w:rtl/>
        </w:rPr>
        <w:t xml:space="preserve"> </w:t>
      </w:r>
      <w:r w:rsidRPr="00D74B0E">
        <w:rPr>
          <w:rFonts w:hint="cs"/>
          <w:rtl/>
        </w:rPr>
        <w:t>ترس</w:t>
      </w:r>
      <w:r w:rsidRPr="00D74B0E">
        <w:rPr>
          <w:rtl/>
        </w:rPr>
        <w:t xml:space="preserve"> </w:t>
      </w:r>
      <w:r w:rsidRPr="00D74B0E">
        <w:rPr>
          <w:rFonts w:hint="cs"/>
          <w:rtl/>
        </w:rPr>
        <w:t>و</w:t>
      </w:r>
      <w:r w:rsidRPr="00D74B0E">
        <w:rPr>
          <w:rtl/>
        </w:rPr>
        <w:t xml:space="preserve"> </w:t>
      </w:r>
      <w:r w:rsidRPr="00D74B0E">
        <w:rPr>
          <w:rFonts w:hint="cs"/>
          <w:rtl/>
        </w:rPr>
        <w:t>وحشت</w:t>
      </w:r>
      <w:r w:rsidRPr="00D74B0E">
        <w:rPr>
          <w:rtl/>
        </w:rPr>
        <w:t xml:space="preserve"> </w:t>
      </w:r>
      <w:r w:rsidRPr="00D74B0E">
        <w:rPr>
          <w:rFonts w:hint="cs"/>
          <w:rtl/>
        </w:rPr>
        <w:t>است</w:t>
      </w:r>
      <w:r>
        <w:rPr>
          <w:rFonts w:hint="cs"/>
          <w:rtl/>
        </w:rPr>
        <w:t xml:space="preserve"> و</w:t>
      </w:r>
      <w:r w:rsidRPr="0097421B">
        <w:rPr>
          <w:rFonts w:hint="cs"/>
          <w:rtl/>
        </w:rPr>
        <w:t xml:space="preserve"> </w:t>
      </w:r>
      <w:r>
        <w:rPr>
          <w:rFonts w:hint="cs"/>
          <w:rtl/>
        </w:rPr>
        <w:t xml:space="preserve">سایر </w:t>
      </w:r>
      <w:r w:rsidRPr="00D74B0E">
        <w:rPr>
          <w:rFonts w:hint="cs"/>
          <w:rtl/>
        </w:rPr>
        <w:t>احساسات</w:t>
      </w:r>
      <w:r w:rsidRPr="00D74B0E">
        <w:rPr>
          <w:rtl/>
        </w:rPr>
        <w:t xml:space="preserve"> </w:t>
      </w:r>
      <w:r w:rsidRPr="00D74B0E">
        <w:rPr>
          <w:rFonts w:hint="cs"/>
          <w:rtl/>
        </w:rPr>
        <w:t>مشابه</w:t>
      </w:r>
      <w:r>
        <w:rPr>
          <w:rFonts w:hint="cs"/>
          <w:rtl/>
        </w:rPr>
        <w:t xml:space="preserve"> نیز</w:t>
      </w:r>
      <w:r w:rsidRPr="00D74B0E">
        <w:rPr>
          <w:rtl/>
        </w:rPr>
        <w:t xml:space="preserve"> </w:t>
      </w:r>
      <w:r w:rsidRPr="00D74B0E">
        <w:rPr>
          <w:rFonts w:hint="cs"/>
          <w:rtl/>
        </w:rPr>
        <w:t>دقیقا</w:t>
      </w:r>
      <w:r w:rsidRPr="00D74B0E">
        <w:rPr>
          <w:rtl/>
        </w:rPr>
        <w:t xml:space="preserve"> </w:t>
      </w:r>
      <w:r w:rsidRPr="00D74B0E">
        <w:rPr>
          <w:rFonts w:hint="cs"/>
          <w:rtl/>
        </w:rPr>
        <w:t>با</w:t>
      </w:r>
      <w:r w:rsidRPr="00D74B0E">
        <w:rPr>
          <w:rtl/>
        </w:rPr>
        <w:t xml:space="preserve"> </w:t>
      </w:r>
      <w:r w:rsidRPr="00D74B0E">
        <w:rPr>
          <w:rFonts w:hint="cs"/>
          <w:rtl/>
        </w:rPr>
        <w:t>امر</w:t>
      </w:r>
      <w:r w:rsidRPr="00D74B0E">
        <w:rPr>
          <w:rtl/>
        </w:rPr>
        <w:t xml:space="preserve"> </w:t>
      </w:r>
      <w:r w:rsidRPr="00D74B0E">
        <w:rPr>
          <w:rFonts w:hint="cs"/>
          <w:rtl/>
        </w:rPr>
        <w:t>هیبتناک</w:t>
      </w:r>
      <w:r w:rsidRPr="00D74B0E">
        <w:rPr>
          <w:rtl/>
        </w:rPr>
        <w:t xml:space="preserve"> </w:t>
      </w:r>
      <w:r w:rsidRPr="00D74B0E">
        <w:rPr>
          <w:rFonts w:hint="cs"/>
          <w:rtl/>
        </w:rPr>
        <w:t>مطابقت</w:t>
      </w:r>
      <w:r w:rsidRPr="00D74B0E">
        <w:rPr>
          <w:rtl/>
        </w:rPr>
        <w:t xml:space="preserve"> </w:t>
      </w:r>
      <w:r w:rsidRPr="00D74B0E">
        <w:rPr>
          <w:rFonts w:hint="cs"/>
          <w:rtl/>
        </w:rPr>
        <w:t>دارند</w:t>
      </w:r>
      <w:r>
        <w:rPr>
          <w:rFonts w:hint="cs"/>
          <w:rtl/>
        </w:rPr>
        <w:t xml:space="preserve">. در حقیقت </w:t>
      </w:r>
      <w:r w:rsidRPr="00D74B0E">
        <w:rPr>
          <w:rFonts w:hint="cs"/>
          <w:rtl/>
        </w:rPr>
        <w:t>خصلت</w:t>
      </w:r>
      <w:r w:rsidRPr="00D74B0E">
        <w:rPr>
          <w:rtl/>
        </w:rPr>
        <w:t xml:space="preserve"> </w:t>
      </w:r>
      <w:r w:rsidRPr="00D74B0E">
        <w:rPr>
          <w:rFonts w:hint="cs"/>
          <w:rtl/>
        </w:rPr>
        <w:t>ترسناک</w:t>
      </w:r>
      <w:r w:rsidRPr="00D74B0E">
        <w:rPr>
          <w:rtl/>
        </w:rPr>
        <w:t xml:space="preserve"> </w:t>
      </w:r>
      <w:r w:rsidRPr="00D74B0E">
        <w:rPr>
          <w:rFonts w:hint="cs"/>
          <w:rtl/>
        </w:rPr>
        <w:t>و</w:t>
      </w:r>
      <w:r w:rsidRPr="00D74B0E">
        <w:rPr>
          <w:rtl/>
        </w:rPr>
        <w:t xml:space="preserve"> </w:t>
      </w:r>
      <w:r w:rsidRPr="00D74B0E">
        <w:rPr>
          <w:rFonts w:hint="cs"/>
          <w:rtl/>
        </w:rPr>
        <w:t>هراس</w:t>
      </w:r>
      <w:r w:rsidRPr="00D74B0E">
        <w:rPr>
          <w:rtl/>
        </w:rPr>
        <w:t xml:space="preserve"> </w:t>
      </w:r>
      <w:r w:rsidRPr="00D74B0E">
        <w:rPr>
          <w:rFonts w:hint="cs"/>
          <w:rtl/>
        </w:rPr>
        <w:t>آور</w:t>
      </w:r>
      <w:r w:rsidRPr="00D74B0E">
        <w:rPr>
          <w:rtl/>
        </w:rPr>
        <w:t xml:space="preserve"> </w:t>
      </w:r>
      <w:r w:rsidRPr="00D74B0E">
        <w:rPr>
          <w:rFonts w:hint="cs"/>
          <w:rtl/>
        </w:rPr>
        <w:t>صور</w:t>
      </w:r>
      <w:r w:rsidRPr="00D74B0E">
        <w:rPr>
          <w:rtl/>
        </w:rPr>
        <w:t xml:space="preserve"> </w:t>
      </w:r>
      <w:r w:rsidRPr="00D74B0E">
        <w:rPr>
          <w:rFonts w:hint="cs"/>
          <w:rtl/>
        </w:rPr>
        <w:t>ابتدایی</w:t>
      </w:r>
      <w:r w:rsidRPr="00D74B0E">
        <w:rPr>
          <w:rtl/>
        </w:rPr>
        <w:t xml:space="preserve"> </w:t>
      </w:r>
      <w:r w:rsidRPr="00D74B0E">
        <w:rPr>
          <w:rFonts w:hint="cs"/>
          <w:rtl/>
        </w:rPr>
        <w:t>و</w:t>
      </w:r>
      <w:r w:rsidRPr="00D74B0E">
        <w:rPr>
          <w:rtl/>
        </w:rPr>
        <w:t xml:space="preserve"> </w:t>
      </w:r>
      <w:r w:rsidRPr="00D74B0E">
        <w:rPr>
          <w:rFonts w:hint="cs"/>
          <w:rtl/>
        </w:rPr>
        <w:t>تصاویر</w:t>
      </w:r>
      <w:r w:rsidRPr="00D74B0E">
        <w:rPr>
          <w:rtl/>
        </w:rPr>
        <w:t xml:space="preserve"> </w:t>
      </w:r>
      <w:r w:rsidRPr="00D74B0E">
        <w:rPr>
          <w:rFonts w:hint="cs"/>
          <w:rtl/>
        </w:rPr>
        <w:t>خدایانی</w:t>
      </w:r>
      <w:r w:rsidRPr="00D74B0E">
        <w:rPr>
          <w:rtl/>
        </w:rPr>
        <w:t xml:space="preserve"> </w:t>
      </w:r>
      <w:r w:rsidRPr="00D74B0E">
        <w:rPr>
          <w:rFonts w:hint="cs"/>
          <w:rtl/>
        </w:rPr>
        <w:t>که</w:t>
      </w:r>
      <w:r w:rsidRPr="00D74B0E">
        <w:rPr>
          <w:rtl/>
        </w:rPr>
        <w:t xml:space="preserve"> </w:t>
      </w:r>
      <w:r w:rsidRPr="00D74B0E">
        <w:rPr>
          <w:rFonts w:hint="cs"/>
          <w:rtl/>
        </w:rPr>
        <w:t>امروز</w:t>
      </w:r>
      <w:r w:rsidRPr="00D74B0E">
        <w:rPr>
          <w:rtl/>
        </w:rPr>
        <w:t xml:space="preserve"> </w:t>
      </w:r>
      <w:r w:rsidRPr="00D74B0E">
        <w:rPr>
          <w:rFonts w:hint="cs"/>
          <w:rtl/>
        </w:rPr>
        <w:t>برای</w:t>
      </w:r>
      <w:r w:rsidRPr="00D74B0E">
        <w:rPr>
          <w:rtl/>
        </w:rPr>
        <w:t xml:space="preserve"> </w:t>
      </w:r>
      <w:r w:rsidRPr="00D74B0E">
        <w:rPr>
          <w:rFonts w:hint="cs"/>
          <w:rtl/>
        </w:rPr>
        <w:t>ما</w:t>
      </w:r>
      <w:r w:rsidRPr="00D74B0E">
        <w:rPr>
          <w:rtl/>
        </w:rPr>
        <w:t xml:space="preserve"> </w:t>
      </w:r>
      <w:r w:rsidRPr="00D74B0E">
        <w:rPr>
          <w:rFonts w:hint="cs"/>
          <w:rtl/>
        </w:rPr>
        <w:t>مهوع</w:t>
      </w:r>
      <w:r w:rsidRPr="00D74B0E">
        <w:rPr>
          <w:rtl/>
        </w:rPr>
        <w:t xml:space="preserve"> </w:t>
      </w:r>
      <w:r w:rsidRPr="00D74B0E">
        <w:rPr>
          <w:rFonts w:hint="cs"/>
          <w:rtl/>
        </w:rPr>
        <w:t>و</w:t>
      </w:r>
      <w:r w:rsidRPr="00D74B0E">
        <w:rPr>
          <w:rtl/>
        </w:rPr>
        <w:t xml:space="preserve"> </w:t>
      </w:r>
      <w:r w:rsidRPr="00D74B0E">
        <w:rPr>
          <w:rFonts w:hint="cs"/>
          <w:rtl/>
        </w:rPr>
        <w:t>نفرت</w:t>
      </w:r>
      <w:r w:rsidRPr="00D74B0E">
        <w:rPr>
          <w:rtl/>
        </w:rPr>
        <w:t xml:space="preserve"> </w:t>
      </w:r>
      <w:r w:rsidRPr="00D74B0E">
        <w:rPr>
          <w:rFonts w:hint="cs"/>
          <w:rtl/>
        </w:rPr>
        <w:t>انگیز</w:t>
      </w:r>
      <w:r w:rsidRPr="00D74B0E">
        <w:rPr>
          <w:rtl/>
        </w:rPr>
        <w:t xml:space="preserve"> </w:t>
      </w:r>
      <w:r w:rsidRPr="00D74B0E">
        <w:rPr>
          <w:rFonts w:hint="cs"/>
          <w:rtl/>
        </w:rPr>
        <w:t>است</w:t>
      </w:r>
      <w:r w:rsidRPr="00D74B0E">
        <w:rPr>
          <w:rtl/>
        </w:rPr>
        <w:t xml:space="preserve"> </w:t>
      </w:r>
      <w:r>
        <w:rPr>
          <w:rFonts w:hint="cs"/>
          <w:rtl/>
        </w:rPr>
        <w:t>با توجه به</w:t>
      </w:r>
      <w:r w:rsidRPr="00D74B0E">
        <w:rPr>
          <w:rtl/>
        </w:rPr>
        <w:t xml:space="preserve"> </w:t>
      </w:r>
      <w:r w:rsidRPr="00D74B0E">
        <w:rPr>
          <w:rFonts w:hint="cs"/>
          <w:rtl/>
        </w:rPr>
        <w:t>انگیزش</w:t>
      </w:r>
      <w:r w:rsidRPr="00D74B0E">
        <w:rPr>
          <w:rtl/>
        </w:rPr>
        <w:t xml:space="preserve"> </w:t>
      </w:r>
      <w:r w:rsidRPr="00D74B0E">
        <w:rPr>
          <w:rFonts w:hint="cs"/>
          <w:rtl/>
        </w:rPr>
        <w:t>احساسات</w:t>
      </w:r>
      <w:r w:rsidRPr="00D74B0E">
        <w:rPr>
          <w:rtl/>
        </w:rPr>
        <w:t xml:space="preserve"> </w:t>
      </w:r>
      <w:r w:rsidRPr="00D74B0E">
        <w:rPr>
          <w:rFonts w:hint="cs"/>
          <w:rtl/>
        </w:rPr>
        <w:t>مرتبط</w:t>
      </w:r>
      <w:r w:rsidRPr="00D74B0E">
        <w:rPr>
          <w:rtl/>
        </w:rPr>
        <w:t xml:space="preserve"> </w:t>
      </w:r>
      <w:r w:rsidRPr="00D74B0E">
        <w:rPr>
          <w:rFonts w:hint="cs"/>
          <w:rtl/>
        </w:rPr>
        <w:t>با</w:t>
      </w:r>
      <w:r w:rsidRPr="00D74B0E">
        <w:rPr>
          <w:rtl/>
        </w:rPr>
        <w:t xml:space="preserve"> </w:t>
      </w:r>
      <w:r w:rsidRPr="00D74B0E">
        <w:rPr>
          <w:rFonts w:hint="cs"/>
          <w:rtl/>
        </w:rPr>
        <w:t>هیبت</w:t>
      </w:r>
      <w:r w:rsidRPr="00D74B0E">
        <w:rPr>
          <w:rtl/>
        </w:rPr>
        <w:t xml:space="preserve"> </w:t>
      </w:r>
      <w:r w:rsidRPr="00D74B0E">
        <w:rPr>
          <w:rFonts w:hint="cs"/>
          <w:rtl/>
        </w:rPr>
        <w:t>دینی</w:t>
      </w:r>
      <w:r w:rsidRPr="00D74B0E">
        <w:rPr>
          <w:rtl/>
        </w:rPr>
        <w:t xml:space="preserve"> </w:t>
      </w:r>
      <w:r w:rsidRPr="00D74B0E">
        <w:rPr>
          <w:rFonts w:hint="cs"/>
          <w:rtl/>
        </w:rPr>
        <w:t>به</w:t>
      </w:r>
      <w:r w:rsidRPr="00D74B0E">
        <w:rPr>
          <w:rtl/>
        </w:rPr>
        <w:t xml:space="preserve"> </w:t>
      </w:r>
      <w:r w:rsidRPr="00D74B0E">
        <w:rPr>
          <w:rFonts w:hint="cs"/>
          <w:rtl/>
        </w:rPr>
        <w:t>وجود</w:t>
      </w:r>
      <w:r w:rsidRPr="00D74B0E">
        <w:rPr>
          <w:rtl/>
        </w:rPr>
        <w:t xml:space="preserve"> </w:t>
      </w:r>
      <w:r w:rsidRPr="00D74B0E">
        <w:rPr>
          <w:rFonts w:hint="cs"/>
          <w:rtl/>
        </w:rPr>
        <w:t>آمده</w:t>
      </w:r>
      <w:r w:rsidRPr="00D74B0E">
        <w:rPr>
          <w:rtl/>
        </w:rPr>
        <w:t xml:space="preserve"> </w:t>
      </w:r>
      <w:r w:rsidRPr="00D74B0E">
        <w:rPr>
          <w:rFonts w:hint="cs"/>
          <w:rtl/>
        </w:rPr>
        <w:t>اند</w:t>
      </w:r>
      <w:r>
        <w:rPr>
          <w:rFonts w:hint="cs"/>
          <w:rtl/>
        </w:rPr>
        <w:t xml:space="preserve">. </w:t>
      </w:r>
      <w:r w:rsidRPr="00D74B0E">
        <w:rPr>
          <w:rFonts w:hint="cs"/>
          <w:rtl/>
        </w:rPr>
        <w:t>این</w:t>
      </w:r>
      <w:r w:rsidRPr="00D74B0E">
        <w:rPr>
          <w:rtl/>
        </w:rPr>
        <w:t xml:space="preserve"> </w:t>
      </w:r>
      <w:r w:rsidRPr="00D74B0E">
        <w:rPr>
          <w:rFonts w:hint="cs"/>
          <w:rtl/>
        </w:rPr>
        <w:t>هیبت</w:t>
      </w:r>
      <w:r w:rsidRPr="00D74B0E">
        <w:rPr>
          <w:rtl/>
        </w:rPr>
        <w:t xml:space="preserve"> </w:t>
      </w:r>
      <w:r w:rsidRPr="00D74B0E">
        <w:rPr>
          <w:rFonts w:hint="cs"/>
          <w:rtl/>
        </w:rPr>
        <w:t>به</w:t>
      </w:r>
      <w:r w:rsidRPr="00D74B0E">
        <w:rPr>
          <w:rtl/>
        </w:rPr>
        <w:t xml:space="preserve"> </w:t>
      </w:r>
      <w:r w:rsidRPr="00D74B0E">
        <w:rPr>
          <w:rFonts w:hint="cs"/>
          <w:rtl/>
        </w:rPr>
        <w:t>منزله</w:t>
      </w:r>
      <w:r w:rsidRPr="00D74B0E">
        <w:rPr>
          <w:rtl/>
        </w:rPr>
        <w:t xml:space="preserve"> </w:t>
      </w:r>
      <w:r w:rsidRPr="00D74B0E">
        <w:rPr>
          <w:rFonts w:hint="cs"/>
          <w:rtl/>
        </w:rPr>
        <w:t>محرکی</w:t>
      </w:r>
      <w:r w:rsidRPr="00D74B0E">
        <w:rPr>
          <w:rtl/>
        </w:rPr>
        <w:t xml:space="preserve"> </w:t>
      </w:r>
      <w:r w:rsidRPr="00D74B0E">
        <w:rPr>
          <w:rFonts w:hint="cs"/>
          <w:rtl/>
        </w:rPr>
        <w:t>بسیار</w:t>
      </w:r>
      <w:r w:rsidRPr="00D74B0E">
        <w:rPr>
          <w:rtl/>
        </w:rPr>
        <w:t xml:space="preserve"> </w:t>
      </w:r>
      <w:r w:rsidRPr="00D74B0E">
        <w:rPr>
          <w:rFonts w:hint="cs"/>
          <w:rtl/>
        </w:rPr>
        <w:t>قوی</w:t>
      </w:r>
      <w:r w:rsidRPr="00D74B0E">
        <w:rPr>
          <w:rtl/>
        </w:rPr>
        <w:t xml:space="preserve"> </w:t>
      </w:r>
      <w:r w:rsidRPr="00D74B0E">
        <w:rPr>
          <w:rFonts w:hint="cs"/>
          <w:rtl/>
        </w:rPr>
        <w:t>برای</w:t>
      </w:r>
      <w:r w:rsidRPr="00D74B0E">
        <w:rPr>
          <w:rtl/>
        </w:rPr>
        <w:t xml:space="preserve"> </w:t>
      </w:r>
      <w:r w:rsidRPr="00D74B0E">
        <w:rPr>
          <w:rFonts w:hint="cs"/>
          <w:rtl/>
        </w:rPr>
        <w:t>تجلی</w:t>
      </w:r>
      <w:r w:rsidRPr="00D74B0E">
        <w:rPr>
          <w:rtl/>
        </w:rPr>
        <w:t xml:space="preserve"> </w:t>
      </w:r>
      <w:r w:rsidRPr="00D74B0E">
        <w:rPr>
          <w:rFonts w:hint="cs"/>
          <w:rtl/>
        </w:rPr>
        <w:t>عنصر</w:t>
      </w:r>
      <w:r w:rsidRPr="00D74B0E">
        <w:rPr>
          <w:rtl/>
        </w:rPr>
        <w:t xml:space="preserve"> </w:t>
      </w:r>
      <w:r w:rsidRPr="00D74B0E">
        <w:rPr>
          <w:rFonts w:hint="cs"/>
          <w:rtl/>
        </w:rPr>
        <w:t>ترس</w:t>
      </w:r>
      <w:r w:rsidRPr="00D74B0E">
        <w:rPr>
          <w:rtl/>
        </w:rPr>
        <w:t xml:space="preserve"> </w:t>
      </w:r>
      <w:r w:rsidRPr="00D74B0E">
        <w:rPr>
          <w:rFonts w:hint="cs"/>
          <w:rtl/>
        </w:rPr>
        <w:t>در</w:t>
      </w:r>
      <w:r w:rsidRPr="00D74B0E">
        <w:rPr>
          <w:rtl/>
        </w:rPr>
        <w:t xml:space="preserve"> </w:t>
      </w:r>
      <w:r w:rsidRPr="00D74B0E">
        <w:rPr>
          <w:rFonts w:hint="cs"/>
          <w:rtl/>
        </w:rPr>
        <w:t>شکل</w:t>
      </w:r>
      <w:r w:rsidRPr="00D74B0E">
        <w:rPr>
          <w:rtl/>
        </w:rPr>
        <w:t xml:space="preserve"> </w:t>
      </w:r>
      <w:r w:rsidRPr="00D74B0E">
        <w:rPr>
          <w:rFonts w:hint="cs"/>
          <w:rtl/>
        </w:rPr>
        <w:t>های</w:t>
      </w:r>
      <w:r w:rsidRPr="00D74B0E">
        <w:rPr>
          <w:rtl/>
        </w:rPr>
        <w:t xml:space="preserve"> </w:t>
      </w:r>
      <w:r w:rsidRPr="00D74B0E">
        <w:rPr>
          <w:rFonts w:hint="cs"/>
          <w:rtl/>
        </w:rPr>
        <w:t>مختلف</w:t>
      </w:r>
      <w:r w:rsidRPr="00D74B0E">
        <w:rPr>
          <w:rtl/>
        </w:rPr>
        <w:t xml:space="preserve"> </w:t>
      </w:r>
      <w:r w:rsidRPr="00D74B0E">
        <w:rPr>
          <w:rFonts w:hint="cs"/>
          <w:rtl/>
        </w:rPr>
        <w:t>تصور</w:t>
      </w:r>
      <w:r w:rsidRPr="00D74B0E">
        <w:rPr>
          <w:rtl/>
        </w:rPr>
        <w:t xml:space="preserve"> </w:t>
      </w:r>
      <w:r w:rsidRPr="00D74B0E">
        <w:rPr>
          <w:rFonts w:hint="cs"/>
          <w:rtl/>
        </w:rPr>
        <w:t>و</w:t>
      </w:r>
      <w:r w:rsidRPr="00D74B0E">
        <w:rPr>
          <w:rtl/>
        </w:rPr>
        <w:t xml:space="preserve"> </w:t>
      </w:r>
      <w:r w:rsidRPr="00D74B0E">
        <w:rPr>
          <w:rFonts w:hint="cs"/>
          <w:rtl/>
        </w:rPr>
        <w:t>تخیل</w:t>
      </w:r>
      <w:r w:rsidRPr="00D74B0E">
        <w:rPr>
          <w:rtl/>
        </w:rPr>
        <w:t xml:space="preserve"> </w:t>
      </w:r>
      <w:r w:rsidRPr="00D74B0E">
        <w:rPr>
          <w:rFonts w:hint="cs"/>
          <w:rtl/>
        </w:rPr>
        <w:t>عمل</w:t>
      </w:r>
      <w:r w:rsidRPr="00D74B0E">
        <w:rPr>
          <w:rtl/>
        </w:rPr>
        <w:t xml:space="preserve"> </w:t>
      </w:r>
      <w:r w:rsidRPr="00D74B0E">
        <w:rPr>
          <w:rFonts w:hint="cs"/>
          <w:rtl/>
        </w:rPr>
        <w:t>می</w:t>
      </w:r>
      <w:r w:rsidRPr="00D74B0E">
        <w:rPr>
          <w:rtl/>
        </w:rPr>
        <w:t xml:space="preserve"> </w:t>
      </w:r>
      <w:r w:rsidRPr="00D74B0E">
        <w:rPr>
          <w:rFonts w:hint="cs"/>
          <w:rtl/>
        </w:rPr>
        <w:t>کند</w:t>
      </w:r>
      <w:r>
        <w:rPr>
          <w:rFonts w:hint="cs"/>
          <w:rtl/>
        </w:rPr>
        <w:t xml:space="preserve"> و به جلب پرستش بیانجامد. به عنوان نمونه </w:t>
      </w:r>
      <w:r w:rsidRPr="00D74B0E">
        <w:rPr>
          <w:rFonts w:hint="cs"/>
          <w:rtl/>
        </w:rPr>
        <w:t>تصاویر</w:t>
      </w:r>
      <w:r w:rsidRPr="00D74B0E">
        <w:rPr>
          <w:rtl/>
        </w:rPr>
        <w:t xml:space="preserve"> </w:t>
      </w:r>
      <w:r w:rsidRPr="00D74B0E">
        <w:rPr>
          <w:rFonts w:hint="cs"/>
          <w:rtl/>
        </w:rPr>
        <w:t>عبوس</w:t>
      </w:r>
      <w:r w:rsidRPr="00D74B0E">
        <w:rPr>
          <w:rtl/>
        </w:rPr>
        <w:t xml:space="preserve"> </w:t>
      </w:r>
      <w:r w:rsidRPr="00D74B0E">
        <w:rPr>
          <w:rFonts w:hint="cs"/>
          <w:rtl/>
        </w:rPr>
        <w:t>و</w:t>
      </w:r>
      <w:r w:rsidRPr="00D74B0E">
        <w:rPr>
          <w:rtl/>
        </w:rPr>
        <w:t xml:space="preserve"> </w:t>
      </w:r>
      <w:r w:rsidRPr="00D74B0E">
        <w:rPr>
          <w:rFonts w:hint="cs"/>
          <w:rtl/>
        </w:rPr>
        <w:t>بی</w:t>
      </w:r>
      <w:r w:rsidRPr="00D74B0E">
        <w:rPr>
          <w:rtl/>
        </w:rPr>
        <w:t xml:space="preserve"> </w:t>
      </w:r>
      <w:r w:rsidRPr="00D74B0E">
        <w:rPr>
          <w:rFonts w:hint="cs"/>
          <w:rtl/>
        </w:rPr>
        <w:t>رحم</w:t>
      </w:r>
      <w:r w:rsidRPr="00D74B0E">
        <w:rPr>
          <w:rtl/>
        </w:rPr>
        <w:t xml:space="preserve"> </w:t>
      </w:r>
      <w:r w:rsidRPr="00D74B0E">
        <w:rPr>
          <w:rFonts w:hint="cs"/>
          <w:rtl/>
        </w:rPr>
        <w:t>و</w:t>
      </w:r>
      <w:r w:rsidRPr="00D74B0E">
        <w:rPr>
          <w:rtl/>
        </w:rPr>
        <w:t xml:space="preserve"> </w:t>
      </w:r>
      <w:r w:rsidRPr="00D74B0E">
        <w:rPr>
          <w:rFonts w:hint="cs"/>
          <w:rtl/>
        </w:rPr>
        <w:t>تا</w:t>
      </w:r>
      <w:r w:rsidRPr="00D74B0E">
        <w:rPr>
          <w:rtl/>
        </w:rPr>
        <w:t xml:space="preserve"> </w:t>
      </w:r>
      <w:r w:rsidRPr="00D74B0E">
        <w:rPr>
          <w:rFonts w:hint="cs"/>
          <w:rtl/>
        </w:rPr>
        <w:t>حدودی</w:t>
      </w:r>
      <w:r w:rsidRPr="00D74B0E">
        <w:rPr>
          <w:rtl/>
        </w:rPr>
        <w:t xml:space="preserve"> </w:t>
      </w:r>
      <w:r w:rsidRPr="00D74B0E">
        <w:rPr>
          <w:rFonts w:hint="cs"/>
          <w:rtl/>
        </w:rPr>
        <w:t>خشن</w:t>
      </w:r>
      <w:r w:rsidRPr="00D74B0E">
        <w:rPr>
          <w:rtl/>
        </w:rPr>
        <w:t xml:space="preserve"> </w:t>
      </w:r>
      <w:r w:rsidRPr="00D74B0E">
        <w:rPr>
          <w:rFonts w:hint="cs"/>
          <w:rtl/>
        </w:rPr>
        <w:t>مادونا</w:t>
      </w:r>
      <w:r w:rsidRPr="00D74B0E">
        <w:rPr>
          <w:rtl/>
        </w:rPr>
        <w:t xml:space="preserve"> </w:t>
      </w:r>
      <w:r w:rsidRPr="00D74B0E">
        <w:rPr>
          <w:rFonts w:hint="cs"/>
          <w:rtl/>
        </w:rPr>
        <w:t>در</w:t>
      </w:r>
      <w:r w:rsidRPr="00D74B0E">
        <w:rPr>
          <w:rtl/>
        </w:rPr>
        <w:t xml:space="preserve"> </w:t>
      </w:r>
      <w:r w:rsidRPr="00D74B0E">
        <w:rPr>
          <w:rFonts w:hint="cs"/>
          <w:rtl/>
        </w:rPr>
        <w:lastRenderedPageBreak/>
        <w:t>هنر</w:t>
      </w:r>
      <w:r w:rsidRPr="00D74B0E">
        <w:rPr>
          <w:rtl/>
        </w:rPr>
        <w:t xml:space="preserve"> </w:t>
      </w:r>
      <w:r w:rsidRPr="00D74B0E">
        <w:rPr>
          <w:rFonts w:hint="cs"/>
          <w:rtl/>
        </w:rPr>
        <w:t>بیزانسی</w:t>
      </w:r>
      <w:r w:rsidRPr="00D74B0E">
        <w:rPr>
          <w:rtl/>
        </w:rPr>
        <w:t xml:space="preserve"> </w:t>
      </w:r>
      <w:r w:rsidRPr="00D74B0E">
        <w:rPr>
          <w:rFonts w:hint="cs"/>
          <w:rtl/>
        </w:rPr>
        <w:t>قدیم</w:t>
      </w:r>
      <w:r w:rsidRPr="00D74B0E">
        <w:rPr>
          <w:rtl/>
        </w:rPr>
        <w:t xml:space="preserve"> </w:t>
      </w:r>
      <w:r w:rsidRPr="00D74B0E">
        <w:rPr>
          <w:rFonts w:hint="cs"/>
          <w:rtl/>
        </w:rPr>
        <w:t>موجب</w:t>
      </w:r>
      <w:r w:rsidRPr="00D74B0E">
        <w:rPr>
          <w:rtl/>
        </w:rPr>
        <w:t xml:space="preserve"> </w:t>
      </w:r>
      <w:r w:rsidRPr="00D74B0E">
        <w:rPr>
          <w:rFonts w:hint="cs"/>
          <w:rtl/>
        </w:rPr>
        <w:t>جلب</w:t>
      </w:r>
      <w:r w:rsidRPr="00D74B0E">
        <w:rPr>
          <w:rtl/>
        </w:rPr>
        <w:t xml:space="preserve"> </w:t>
      </w:r>
      <w:r w:rsidRPr="00D74B0E">
        <w:rPr>
          <w:rFonts w:hint="cs"/>
          <w:rtl/>
        </w:rPr>
        <w:t>پرستش</w:t>
      </w:r>
      <w:r w:rsidRPr="00D74B0E">
        <w:rPr>
          <w:rtl/>
        </w:rPr>
        <w:t xml:space="preserve"> </w:t>
      </w:r>
      <w:r w:rsidRPr="00D74B0E">
        <w:rPr>
          <w:rFonts w:hint="cs"/>
          <w:rtl/>
        </w:rPr>
        <w:t>کاتولیک</w:t>
      </w:r>
      <w:r w:rsidRPr="00D74B0E">
        <w:rPr>
          <w:rtl/>
        </w:rPr>
        <w:t xml:space="preserve"> </w:t>
      </w:r>
      <w:r w:rsidRPr="00D74B0E">
        <w:rPr>
          <w:rFonts w:hint="cs"/>
          <w:rtl/>
        </w:rPr>
        <w:t>های</w:t>
      </w:r>
      <w:r w:rsidRPr="00D74B0E">
        <w:rPr>
          <w:rtl/>
        </w:rPr>
        <w:t xml:space="preserve"> </w:t>
      </w:r>
      <w:r w:rsidRPr="00D74B0E">
        <w:rPr>
          <w:rFonts w:hint="cs"/>
          <w:rtl/>
        </w:rPr>
        <w:t>بسیاری</w:t>
      </w:r>
      <w:r w:rsidRPr="00D74B0E">
        <w:rPr>
          <w:rtl/>
        </w:rPr>
        <w:t xml:space="preserve"> </w:t>
      </w:r>
      <w:r w:rsidRPr="00D74B0E">
        <w:rPr>
          <w:rFonts w:hint="cs"/>
          <w:rtl/>
        </w:rPr>
        <w:t>شده</w:t>
      </w:r>
      <w:r w:rsidRPr="00D74B0E">
        <w:rPr>
          <w:rtl/>
        </w:rPr>
        <w:t xml:space="preserve"> </w:t>
      </w:r>
      <w:r w:rsidRPr="00D74B0E">
        <w:rPr>
          <w:rFonts w:hint="cs"/>
          <w:rtl/>
        </w:rPr>
        <w:t>است</w:t>
      </w:r>
      <w:r w:rsidRPr="00D74B0E">
        <w:rPr>
          <w:rtl/>
        </w:rPr>
        <w:t xml:space="preserve"> </w:t>
      </w:r>
      <w:r w:rsidRPr="00D74B0E">
        <w:rPr>
          <w:rFonts w:hint="cs"/>
          <w:rtl/>
        </w:rPr>
        <w:t>و</w:t>
      </w:r>
      <w:r w:rsidRPr="00D74B0E">
        <w:rPr>
          <w:rtl/>
        </w:rPr>
        <w:t xml:space="preserve"> </w:t>
      </w:r>
      <w:r w:rsidRPr="00D74B0E">
        <w:rPr>
          <w:rFonts w:hint="cs"/>
          <w:rtl/>
        </w:rPr>
        <w:t>تاثیر</w:t>
      </w:r>
      <w:r w:rsidRPr="00D74B0E">
        <w:rPr>
          <w:rtl/>
        </w:rPr>
        <w:t xml:space="preserve"> </w:t>
      </w:r>
      <w:r w:rsidRPr="00D74B0E">
        <w:rPr>
          <w:rFonts w:hint="cs"/>
          <w:rtl/>
        </w:rPr>
        <w:t>آن</w:t>
      </w:r>
      <w:r w:rsidRPr="00D74B0E">
        <w:rPr>
          <w:rtl/>
        </w:rPr>
        <w:t xml:space="preserve"> </w:t>
      </w:r>
      <w:r w:rsidRPr="00D74B0E">
        <w:rPr>
          <w:rFonts w:hint="cs"/>
          <w:rtl/>
        </w:rPr>
        <w:t>بسیار</w:t>
      </w:r>
      <w:r w:rsidRPr="00D74B0E">
        <w:rPr>
          <w:rtl/>
        </w:rPr>
        <w:t xml:space="preserve"> </w:t>
      </w:r>
      <w:r w:rsidRPr="00D74B0E">
        <w:rPr>
          <w:rFonts w:hint="cs"/>
          <w:rtl/>
        </w:rPr>
        <w:t>بیش</w:t>
      </w:r>
      <w:r w:rsidRPr="00D74B0E">
        <w:rPr>
          <w:rtl/>
        </w:rPr>
        <w:t xml:space="preserve"> </w:t>
      </w:r>
      <w:r w:rsidRPr="00D74B0E">
        <w:rPr>
          <w:rFonts w:hint="cs"/>
          <w:rtl/>
        </w:rPr>
        <w:t>از</w:t>
      </w:r>
      <w:r w:rsidRPr="00D74B0E">
        <w:rPr>
          <w:rtl/>
        </w:rPr>
        <w:t xml:space="preserve"> </w:t>
      </w:r>
      <w:r w:rsidRPr="00D74B0E">
        <w:rPr>
          <w:rFonts w:hint="cs"/>
          <w:rtl/>
        </w:rPr>
        <w:t>جذابیت</w:t>
      </w:r>
      <w:r w:rsidRPr="00D74B0E">
        <w:rPr>
          <w:rtl/>
        </w:rPr>
        <w:t xml:space="preserve"> </w:t>
      </w:r>
      <w:r w:rsidRPr="00D74B0E">
        <w:rPr>
          <w:rFonts w:hint="cs"/>
          <w:rtl/>
        </w:rPr>
        <w:t>لطیف</w:t>
      </w:r>
      <w:r w:rsidRPr="00D74B0E">
        <w:rPr>
          <w:rtl/>
        </w:rPr>
        <w:t xml:space="preserve"> </w:t>
      </w:r>
      <w:r w:rsidRPr="00D74B0E">
        <w:rPr>
          <w:rFonts w:hint="cs"/>
          <w:rtl/>
        </w:rPr>
        <w:t>تصاویر</w:t>
      </w:r>
      <w:r w:rsidRPr="00D74B0E">
        <w:rPr>
          <w:rtl/>
        </w:rPr>
        <w:t xml:space="preserve"> </w:t>
      </w:r>
      <w:r w:rsidRPr="00D74B0E">
        <w:rPr>
          <w:rFonts w:hint="cs"/>
          <w:rtl/>
        </w:rPr>
        <w:t>مادونا</w:t>
      </w:r>
      <w:r w:rsidRPr="00D74B0E">
        <w:rPr>
          <w:rtl/>
        </w:rPr>
        <w:t xml:space="preserve"> </w:t>
      </w:r>
      <w:r w:rsidRPr="00D74B0E">
        <w:rPr>
          <w:rFonts w:hint="cs"/>
          <w:rtl/>
        </w:rPr>
        <w:t>توسط</w:t>
      </w:r>
      <w:r w:rsidRPr="00D74B0E">
        <w:rPr>
          <w:rtl/>
        </w:rPr>
        <w:t xml:space="preserve"> </w:t>
      </w:r>
      <w:r w:rsidRPr="00D74B0E">
        <w:rPr>
          <w:rFonts w:hint="cs"/>
          <w:rtl/>
        </w:rPr>
        <w:t>رافائل</w:t>
      </w:r>
      <w:r w:rsidRPr="00D74B0E">
        <w:rPr>
          <w:rtl/>
        </w:rPr>
        <w:t xml:space="preserve"> </w:t>
      </w:r>
      <w:r w:rsidRPr="00D74B0E">
        <w:rPr>
          <w:rFonts w:hint="cs"/>
          <w:rtl/>
        </w:rPr>
        <w:t>است</w:t>
      </w:r>
      <w:r w:rsidRPr="0097421B">
        <w:rPr>
          <w:rFonts w:hint="cs"/>
          <w:rtl/>
        </w:rPr>
        <w:t xml:space="preserve"> </w:t>
      </w:r>
      <w:r w:rsidRPr="00D74B0E">
        <w:rPr>
          <w:rFonts w:hint="cs"/>
          <w:rtl/>
        </w:rPr>
        <w:t>در</w:t>
      </w:r>
      <w:r w:rsidRPr="00D74B0E">
        <w:rPr>
          <w:rtl/>
        </w:rPr>
        <w:t xml:space="preserve"> </w:t>
      </w:r>
      <w:r w:rsidRPr="00D74B0E">
        <w:rPr>
          <w:rFonts w:hint="cs"/>
          <w:rtl/>
        </w:rPr>
        <w:t>اینجا</w:t>
      </w:r>
      <w:r w:rsidRPr="00D74B0E">
        <w:rPr>
          <w:rtl/>
        </w:rPr>
        <w:t xml:space="preserve"> </w:t>
      </w:r>
      <w:r w:rsidRPr="00D74B0E">
        <w:rPr>
          <w:rFonts w:hint="cs"/>
          <w:rtl/>
        </w:rPr>
        <w:t>ذهن</w:t>
      </w:r>
      <w:r w:rsidRPr="0097421B">
        <w:rPr>
          <w:rFonts w:hint="cs"/>
          <w:rtl/>
        </w:rPr>
        <w:t xml:space="preserve"> </w:t>
      </w:r>
      <w:r w:rsidRPr="00D74B0E">
        <w:rPr>
          <w:rFonts w:hint="cs"/>
          <w:rtl/>
        </w:rPr>
        <w:t>به</w:t>
      </w:r>
      <w:r w:rsidRPr="00D74B0E">
        <w:rPr>
          <w:rtl/>
        </w:rPr>
        <w:t xml:space="preserve"> </w:t>
      </w:r>
      <w:r w:rsidRPr="00D74B0E">
        <w:rPr>
          <w:rFonts w:hint="cs"/>
          <w:rtl/>
        </w:rPr>
        <w:t>ناگزیر</w:t>
      </w:r>
      <w:r w:rsidRPr="00D74B0E">
        <w:rPr>
          <w:rtl/>
        </w:rPr>
        <w:t xml:space="preserve"> </w:t>
      </w:r>
      <w:r w:rsidRPr="00D74B0E">
        <w:rPr>
          <w:rFonts w:hint="cs"/>
          <w:rtl/>
        </w:rPr>
        <w:t>نخست</w:t>
      </w:r>
      <w:r w:rsidRPr="00D74B0E">
        <w:rPr>
          <w:rtl/>
        </w:rPr>
        <w:t xml:space="preserve"> </w:t>
      </w:r>
      <w:r w:rsidRPr="00D74B0E">
        <w:rPr>
          <w:rFonts w:hint="cs"/>
          <w:rtl/>
        </w:rPr>
        <w:t>به</w:t>
      </w:r>
      <w:r w:rsidRPr="00D74B0E">
        <w:rPr>
          <w:rtl/>
        </w:rPr>
        <w:t xml:space="preserve"> </w:t>
      </w:r>
      <w:r w:rsidRPr="00D74B0E">
        <w:rPr>
          <w:rFonts w:hint="cs"/>
          <w:rtl/>
        </w:rPr>
        <w:t>شیوه</w:t>
      </w:r>
      <w:r w:rsidRPr="00D74B0E">
        <w:rPr>
          <w:rtl/>
        </w:rPr>
        <w:t xml:space="preserve"> </w:t>
      </w:r>
      <w:r w:rsidRPr="00D74B0E">
        <w:rPr>
          <w:rFonts w:hint="cs"/>
          <w:rtl/>
        </w:rPr>
        <w:t>تجلی</w:t>
      </w:r>
      <w:r w:rsidRPr="00D74B0E">
        <w:rPr>
          <w:rtl/>
        </w:rPr>
        <w:t xml:space="preserve"> </w:t>
      </w:r>
      <w:r w:rsidRPr="00D74B0E">
        <w:rPr>
          <w:rFonts w:hint="cs"/>
          <w:rtl/>
        </w:rPr>
        <w:t>امر</w:t>
      </w:r>
      <w:r w:rsidRPr="00D74B0E">
        <w:rPr>
          <w:rtl/>
        </w:rPr>
        <w:t xml:space="preserve"> </w:t>
      </w:r>
      <w:r w:rsidRPr="00D74B0E">
        <w:rPr>
          <w:rFonts w:hint="cs"/>
          <w:rtl/>
        </w:rPr>
        <w:t>ترسناک</w:t>
      </w:r>
      <w:r w:rsidRPr="00D74B0E">
        <w:rPr>
          <w:rtl/>
        </w:rPr>
        <w:t xml:space="preserve"> </w:t>
      </w:r>
      <w:r w:rsidRPr="00D74B0E">
        <w:rPr>
          <w:rFonts w:hint="cs"/>
          <w:rtl/>
        </w:rPr>
        <w:t>و</w:t>
      </w:r>
      <w:r w:rsidRPr="00D74B0E">
        <w:rPr>
          <w:rtl/>
        </w:rPr>
        <w:t xml:space="preserve"> </w:t>
      </w:r>
      <w:r w:rsidRPr="00D74B0E">
        <w:rPr>
          <w:rFonts w:hint="cs"/>
          <w:rtl/>
        </w:rPr>
        <w:t>هراس</w:t>
      </w:r>
      <w:r w:rsidRPr="00D74B0E">
        <w:rPr>
          <w:rtl/>
        </w:rPr>
        <w:t xml:space="preserve"> </w:t>
      </w:r>
      <w:r w:rsidRPr="00D74B0E">
        <w:rPr>
          <w:rFonts w:hint="cs"/>
          <w:rtl/>
        </w:rPr>
        <w:t>آور</w:t>
      </w:r>
      <w:r w:rsidRPr="00D74B0E">
        <w:rPr>
          <w:rtl/>
        </w:rPr>
        <w:t xml:space="preserve"> </w:t>
      </w:r>
      <w:r w:rsidRPr="00D74B0E">
        <w:rPr>
          <w:rFonts w:hint="cs"/>
          <w:rtl/>
        </w:rPr>
        <w:t>توجه</w:t>
      </w:r>
      <w:r w:rsidRPr="00D74B0E">
        <w:rPr>
          <w:rtl/>
        </w:rPr>
        <w:t xml:space="preserve"> </w:t>
      </w:r>
      <w:r w:rsidRPr="00D74B0E">
        <w:rPr>
          <w:rFonts w:hint="cs"/>
          <w:rtl/>
        </w:rPr>
        <w:t>میکند</w:t>
      </w:r>
      <w:r>
        <w:rPr>
          <w:rFonts w:hint="cs"/>
          <w:rtl/>
        </w:rPr>
        <w:t xml:space="preserve"> تا به نوعی ارتباط با عنصر و عامل مینوی دست یابد</w:t>
      </w:r>
      <w:r w:rsidRPr="00D74B0E">
        <w:t>.</w:t>
      </w:r>
      <w:r>
        <w:rPr>
          <w:rFonts w:hint="cs"/>
          <w:rtl/>
        </w:rPr>
        <w:t xml:space="preserve"> (اتو، 1380، ص 134)</w:t>
      </w:r>
    </w:p>
    <w:p w:rsidR="00204B12" w:rsidRDefault="009D3CBA" w:rsidP="009D3CBA">
      <w:pPr>
        <w:jc w:val="lowKashida"/>
        <w:rPr>
          <w:rtl/>
        </w:rPr>
      </w:pPr>
      <w:r w:rsidRPr="00714B53">
        <w:rPr>
          <w:rFonts w:hint="cs"/>
          <w:rtl/>
        </w:rPr>
        <w:t>از</w:t>
      </w:r>
      <w:r w:rsidRPr="00714B53">
        <w:rPr>
          <w:rtl/>
        </w:rPr>
        <w:t xml:space="preserve"> </w:t>
      </w:r>
      <w:r w:rsidRPr="00714B53">
        <w:rPr>
          <w:rFonts w:hint="cs"/>
          <w:rtl/>
        </w:rPr>
        <w:t>نظر</w:t>
      </w:r>
      <w:r w:rsidRPr="00714B53">
        <w:rPr>
          <w:rtl/>
        </w:rPr>
        <w:t xml:space="preserve"> </w:t>
      </w:r>
      <w:r w:rsidRPr="00714B53">
        <w:rPr>
          <w:rFonts w:hint="cs"/>
          <w:rtl/>
        </w:rPr>
        <w:t>اتو</w:t>
      </w:r>
      <w:r w:rsidRPr="00714B53">
        <w:rPr>
          <w:rtl/>
        </w:rPr>
        <w:t xml:space="preserve">، </w:t>
      </w:r>
      <w:r w:rsidRPr="00714B53">
        <w:rPr>
          <w:rFonts w:hint="cs"/>
          <w:rtl/>
        </w:rPr>
        <w:t>قدسی</w:t>
      </w:r>
      <w:r w:rsidRPr="00714B53">
        <w:rPr>
          <w:rtl/>
        </w:rPr>
        <w:t xml:space="preserve"> </w:t>
      </w:r>
      <w:r w:rsidRPr="00714B53">
        <w:rPr>
          <w:rFonts w:hint="cs"/>
          <w:rtl/>
        </w:rPr>
        <w:t>صرفا</w:t>
      </w:r>
      <w:r w:rsidRPr="00714B53">
        <w:rPr>
          <w:rtl/>
        </w:rPr>
        <w:t xml:space="preserve"> </w:t>
      </w:r>
      <w:r w:rsidRPr="00714B53">
        <w:rPr>
          <w:rFonts w:hint="cs"/>
          <w:rtl/>
        </w:rPr>
        <w:t>به</w:t>
      </w:r>
      <w:r w:rsidRPr="00714B53">
        <w:rPr>
          <w:rtl/>
        </w:rPr>
        <w:t xml:space="preserve"> </w:t>
      </w:r>
      <w:r w:rsidRPr="00714B53">
        <w:rPr>
          <w:rFonts w:hint="cs"/>
          <w:rtl/>
        </w:rPr>
        <w:t>معنای</w:t>
      </w:r>
      <w:r w:rsidRPr="00714B53">
        <w:rPr>
          <w:rtl/>
        </w:rPr>
        <w:t xml:space="preserve"> </w:t>
      </w:r>
      <w:r w:rsidRPr="00714B53">
        <w:rPr>
          <w:rFonts w:hint="cs"/>
          <w:rtl/>
        </w:rPr>
        <w:t>کاملاً</w:t>
      </w:r>
      <w:r w:rsidRPr="00714B53">
        <w:rPr>
          <w:rtl/>
        </w:rPr>
        <w:t xml:space="preserve"> </w:t>
      </w:r>
      <w:r w:rsidRPr="00714B53">
        <w:rPr>
          <w:rFonts w:hint="cs"/>
          <w:rtl/>
        </w:rPr>
        <w:t>خوب</w:t>
      </w:r>
      <w:r w:rsidRPr="00714B53">
        <w:rPr>
          <w:rtl/>
        </w:rPr>
        <w:t xml:space="preserve"> </w:t>
      </w:r>
      <w:r w:rsidRPr="00714B53">
        <w:rPr>
          <w:rFonts w:hint="cs"/>
          <w:rtl/>
        </w:rPr>
        <w:t>نیست</w:t>
      </w:r>
      <w:r w:rsidRPr="00714B53">
        <w:rPr>
          <w:rtl/>
        </w:rPr>
        <w:t xml:space="preserve">، </w:t>
      </w:r>
      <w:r w:rsidRPr="00714B53">
        <w:rPr>
          <w:rFonts w:hint="cs"/>
          <w:rtl/>
        </w:rPr>
        <w:t>بلکه</w:t>
      </w:r>
      <w:r w:rsidRPr="00714B53">
        <w:rPr>
          <w:rtl/>
        </w:rPr>
        <w:t xml:space="preserve"> </w:t>
      </w:r>
      <w:r w:rsidRPr="00714B53">
        <w:rPr>
          <w:rFonts w:hint="cs"/>
          <w:rtl/>
        </w:rPr>
        <w:t>دارای</w:t>
      </w:r>
      <w:r w:rsidRPr="00714B53">
        <w:rPr>
          <w:rtl/>
        </w:rPr>
        <w:t xml:space="preserve"> </w:t>
      </w:r>
      <w:r w:rsidRPr="00714B53">
        <w:rPr>
          <w:rFonts w:hint="cs"/>
          <w:rtl/>
        </w:rPr>
        <w:t>معنایی</w:t>
      </w:r>
      <w:r w:rsidRPr="00714B53">
        <w:rPr>
          <w:rtl/>
        </w:rPr>
        <w:t xml:space="preserve"> </w:t>
      </w:r>
      <w:r w:rsidRPr="00714B53">
        <w:rPr>
          <w:rFonts w:hint="cs"/>
          <w:rtl/>
        </w:rPr>
        <w:t>فراتر</w:t>
      </w:r>
      <w:r w:rsidRPr="00714B53">
        <w:rPr>
          <w:rtl/>
        </w:rPr>
        <w:t xml:space="preserve"> </w:t>
      </w:r>
      <w:r w:rsidRPr="00714B53">
        <w:rPr>
          <w:rFonts w:hint="cs"/>
          <w:rtl/>
        </w:rPr>
        <w:t>یا</w:t>
      </w:r>
      <w:r w:rsidRPr="00714B53">
        <w:rPr>
          <w:rtl/>
        </w:rPr>
        <w:t xml:space="preserve"> «</w:t>
      </w:r>
      <w:r w:rsidRPr="00714B53">
        <w:rPr>
          <w:rFonts w:hint="cs"/>
          <w:rtl/>
        </w:rPr>
        <w:t>اضافی</w:t>
      </w:r>
      <w:r w:rsidRPr="00714B53">
        <w:rPr>
          <w:rFonts w:hint="eastAsia"/>
          <w:rtl/>
        </w:rPr>
        <w:t>»</w:t>
      </w:r>
      <w:r w:rsidRPr="00714B53">
        <w:rPr>
          <w:rtl/>
        </w:rPr>
        <w:t xml:space="preserve"> </w:t>
      </w:r>
      <w:r w:rsidRPr="00714B53">
        <w:rPr>
          <w:rFonts w:hint="cs"/>
          <w:rtl/>
        </w:rPr>
        <w:t>است</w:t>
      </w:r>
      <w:r w:rsidRPr="00714B53">
        <w:rPr>
          <w:rtl/>
        </w:rPr>
        <w:t xml:space="preserve"> </w:t>
      </w:r>
      <w:r w:rsidRPr="00714B53">
        <w:rPr>
          <w:rFonts w:hint="cs"/>
          <w:rtl/>
        </w:rPr>
        <w:t>که</w:t>
      </w:r>
      <w:r w:rsidRPr="00714B53">
        <w:rPr>
          <w:rtl/>
        </w:rPr>
        <w:t xml:space="preserve"> </w:t>
      </w:r>
      <w:r w:rsidRPr="00714B53">
        <w:rPr>
          <w:rFonts w:hint="cs"/>
          <w:rtl/>
        </w:rPr>
        <w:t>قابلیت</w:t>
      </w:r>
      <w:r w:rsidRPr="00714B53">
        <w:rPr>
          <w:rtl/>
        </w:rPr>
        <w:t xml:space="preserve"> </w:t>
      </w:r>
      <w:r w:rsidRPr="00714B53">
        <w:rPr>
          <w:rFonts w:hint="cs"/>
          <w:rtl/>
        </w:rPr>
        <w:t>درک</w:t>
      </w:r>
      <w:r w:rsidRPr="00714B53">
        <w:rPr>
          <w:rtl/>
        </w:rPr>
        <w:t xml:space="preserve"> </w:t>
      </w:r>
      <w:r w:rsidRPr="00714B53">
        <w:rPr>
          <w:rFonts w:hint="cs"/>
          <w:rtl/>
        </w:rPr>
        <w:t>شدن</w:t>
      </w:r>
      <w:r w:rsidRPr="00714B53">
        <w:rPr>
          <w:rtl/>
        </w:rPr>
        <w:t xml:space="preserve"> </w:t>
      </w:r>
      <w:r w:rsidRPr="00714B53">
        <w:rPr>
          <w:rFonts w:hint="cs"/>
          <w:rtl/>
        </w:rPr>
        <w:t>دارد</w:t>
      </w:r>
      <w:r w:rsidRPr="00714B53">
        <w:rPr>
          <w:rtl/>
        </w:rPr>
        <w:t xml:space="preserve">. </w:t>
      </w:r>
      <w:r w:rsidRPr="00714B53">
        <w:rPr>
          <w:rFonts w:hint="cs"/>
          <w:rtl/>
        </w:rPr>
        <w:t>این</w:t>
      </w:r>
      <w:r w:rsidRPr="00714B53">
        <w:rPr>
          <w:rtl/>
        </w:rPr>
        <w:t xml:space="preserve"> </w:t>
      </w:r>
      <w:r w:rsidRPr="00714B53">
        <w:rPr>
          <w:rFonts w:hint="cs"/>
          <w:rtl/>
        </w:rPr>
        <w:t>امر</w:t>
      </w:r>
      <w:r w:rsidRPr="00714B53">
        <w:rPr>
          <w:rtl/>
        </w:rPr>
        <w:t xml:space="preserve"> </w:t>
      </w:r>
      <w:r w:rsidRPr="00714B53">
        <w:rPr>
          <w:rFonts w:hint="cs"/>
          <w:rtl/>
        </w:rPr>
        <w:t>انتزاعی</w:t>
      </w:r>
      <w:r w:rsidRPr="00714B53">
        <w:rPr>
          <w:rtl/>
        </w:rPr>
        <w:t xml:space="preserve"> </w:t>
      </w:r>
      <w:r w:rsidRPr="00714B53">
        <w:rPr>
          <w:rFonts w:hint="cs"/>
          <w:rtl/>
        </w:rPr>
        <w:t>نامحسوس</w:t>
      </w:r>
      <w:r w:rsidRPr="00714B53">
        <w:rPr>
          <w:rtl/>
        </w:rPr>
        <w:t xml:space="preserve">، </w:t>
      </w:r>
      <w:r w:rsidRPr="00714B53">
        <w:rPr>
          <w:rFonts w:hint="cs"/>
          <w:rtl/>
        </w:rPr>
        <w:t>در</w:t>
      </w:r>
      <w:r w:rsidRPr="00714B53">
        <w:rPr>
          <w:rtl/>
        </w:rPr>
        <w:t xml:space="preserve"> </w:t>
      </w:r>
      <w:r w:rsidRPr="00714B53">
        <w:rPr>
          <w:rFonts w:hint="cs"/>
          <w:rtl/>
        </w:rPr>
        <w:t>درون</w:t>
      </w:r>
      <w:r w:rsidRPr="00714B53">
        <w:rPr>
          <w:rtl/>
        </w:rPr>
        <w:t xml:space="preserve"> </w:t>
      </w:r>
      <w:r w:rsidRPr="00714B53">
        <w:rPr>
          <w:rFonts w:hint="cs"/>
          <w:rtl/>
        </w:rPr>
        <w:t>خویش</w:t>
      </w:r>
      <w:r w:rsidRPr="00714B53">
        <w:rPr>
          <w:rtl/>
        </w:rPr>
        <w:t xml:space="preserve"> </w:t>
      </w:r>
      <w:r w:rsidRPr="00714B53">
        <w:rPr>
          <w:rFonts w:hint="cs"/>
          <w:rtl/>
        </w:rPr>
        <w:t>صاحب</w:t>
      </w:r>
      <w:r w:rsidRPr="00714B53">
        <w:rPr>
          <w:rtl/>
        </w:rPr>
        <w:t xml:space="preserve"> </w:t>
      </w:r>
      <w:r w:rsidRPr="00714B53">
        <w:rPr>
          <w:rFonts w:hint="cs"/>
          <w:rtl/>
        </w:rPr>
        <w:t>قدرتی</w:t>
      </w:r>
      <w:r w:rsidRPr="00714B53">
        <w:rPr>
          <w:rtl/>
        </w:rPr>
        <w:t xml:space="preserve"> </w:t>
      </w:r>
      <w:r w:rsidRPr="00714B53">
        <w:rPr>
          <w:rFonts w:hint="cs"/>
          <w:rtl/>
        </w:rPr>
        <w:t>است</w:t>
      </w:r>
      <w:r w:rsidRPr="00714B53">
        <w:rPr>
          <w:rtl/>
        </w:rPr>
        <w:t xml:space="preserve"> </w:t>
      </w:r>
      <w:r w:rsidRPr="00714B53">
        <w:rPr>
          <w:rFonts w:hint="cs"/>
          <w:rtl/>
        </w:rPr>
        <w:t>البته</w:t>
      </w:r>
      <w:r w:rsidRPr="00714B53">
        <w:rPr>
          <w:rtl/>
        </w:rPr>
        <w:t xml:space="preserve"> </w:t>
      </w:r>
      <w:r w:rsidRPr="00714B53">
        <w:rPr>
          <w:rFonts w:hint="cs"/>
          <w:rtl/>
        </w:rPr>
        <w:t>برای</w:t>
      </w:r>
      <w:r w:rsidRPr="00714B53">
        <w:rPr>
          <w:rtl/>
        </w:rPr>
        <w:t xml:space="preserve"> </w:t>
      </w:r>
      <w:r w:rsidRPr="00714B53">
        <w:rPr>
          <w:rFonts w:hint="cs"/>
          <w:rtl/>
        </w:rPr>
        <w:t>باورمند</w:t>
      </w:r>
      <w:r w:rsidRPr="00714B53">
        <w:rPr>
          <w:rtl/>
        </w:rPr>
        <w:t xml:space="preserve"> </w:t>
      </w:r>
      <w:r w:rsidRPr="00714B53">
        <w:rPr>
          <w:rFonts w:hint="cs"/>
          <w:rtl/>
        </w:rPr>
        <w:t>که</w:t>
      </w:r>
      <w:r w:rsidRPr="00714B53">
        <w:rPr>
          <w:rtl/>
        </w:rPr>
        <w:t xml:space="preserve"> </w:t>
      </w:r>
      <w:r w:rsidRPr="00714B53">
        <w:rPr>
          <w:rFonts w:hint="cs"/>
          <w:rtl/>
        </w:rPr>
        <w:t>او</w:t>
      </w:r>
      <w:r w:rsidRPr="00714B53">
        <w:rPr>
          <w:rtl/>
        </w:rPr>
        <w:t xml:space="preserve"> </w:t>
      </w:r>
      <w:r w:rsidRPr="00714B53">
        <w:rPr>
          <w:rFonts w:hint="cs"/>
          <w:rtl/>
        </w:rPr>
        <w:t>را</w:t>
      </w:r>
      <w:r w:rsidRPr="00714B53">
        <w:rPr>
          <w:rtl/>
        </w:rPr>
        <w:t xml:space="preserve"> </w:t>
      </w:r>
      <w:r w:rsidRPr="00714B53">
        <w:rPr>
          <w:rFonts w:hint="cs"/>
          <w:rtl/>
        </w:rPr>
        <w:t>به</w:t>
      </w:r>
      <w:r w:rsidRPr="00714B53">
        <w:rPr>
          <w:rtl/>
        </w:rPr>
        <w:t xml:space="preserve"> </w:t>
      </w:r>
      <w:r w:rsidRPr="00714B53">
        <w:rPr>
          <w:rFonts w:hint="cs"/>
          <w:rtl/>
        </w:rPr>
        <w:t>نوعی</w:t>
      </w:r>
      <w:r w:rsidRPr="00714B53">
        <w:rPr>
          <w:rtl/>
        </w:rPr>
        <w:t xml:space="preserve"> </w:t>
      </w:r>
      <w:r w:rsidRPr="00714B53">
        <w:rPr>
          <w:rFonts w:hint="cs"/>
          <w:rtl/>
        </w:rPr>
        <w:t>خشوع</w:t>
      </w:r>
      <w:r w:rsidRPr="00714B53">
        <w:rPr>
          <w:rtl/>
        </w:rPr>
        <w:t xml:space="preserve"> </w:t>
      </w:r>
      <w:r w:rsidRPr="00714B53">
        <w:rPr>
          <w:rFonts w:hint="cs"/>
          <w:rtl/>
        </w:rPr>
        <w:t>و</w:t>
      </w:r>
      <w:r w:rsidRPr="00714B53">
        <w:rPr>
          <w:rtl/>
        </w:rPr>
        <w:t xml:space="preserve"> </w:t>
      </w:r>
      <w:r w:rsidRPr="00714B53">
        <w:rPr>
          <w:rFonts w:hint="cs"/>
          <w:rtl/>
        </w:rPr>
        <w:t>خضوع</w:t>
      </w:r>
      <w:r w:rsidRPr="00714B53">
        <w:rPr>
          <w:rtl/>
        </w:rPr>
        <w:t xml:space="preserve"> </w:t>
      </w:r>
      <w:r w:rsidRPr="00714B53">
        <w:rPr>
          <w:rFonts w:hint="cs"/>
          <w:rtl/>
        </w:rPr>
        <w:t>خالصانه</w:t>
      </w:r>
      <w:r w:rsidRPr="00714B53">
        <w:rPr>
          <w:rtl/>
        </w:rPr>
        <w:t xml:space="preserve"> </w:t>
      </w:r>
      <w:r w:rsidRPr="00714B53">
        <w:rPr>
          <w:rFonts w:hint="cs"/>
          <w:rtl/>
        </w:rPr>
        <w:t>یا</w:t>
      </w:r>
      <w:r w:rsidRPr="00714B53">
        <w:rPr>
          <w:rtl/>
        </w:rPr>
        <w:t xml:space="preserve"> </w:t>
      </w:r>
      <w:r w:rsidRPr="00714B53">
        <w:rPr>
          <w:rFonts w:hint="cs"/>
          <w:rtl/>
        </w:rPr>
        <w:t>به</w:t>
      </w:r>
      <w:r w:rsidRPr="00714B53">
        <w:rPr>
          <w:rtl/>
        </w:rPr>
        <w:t xml:space="preserve"> </w:t>
      </w:r>
      <w:r w:rsidRPr="00714B53">
        <w:rPr>
          <w:rFonts w:hint="cs"/>
          <w:rtl/>
        </w:rPr>
        <w:t>زبان</w:t>
      </w:r>
      <w:r w:rsidRPr="00714B53">
        <w:rPr>
          <w:rtl/>
        </w:rPr>
        <w:t xml:space="preserve"> </w:t>
      </w:r>
      <w:r w:rsidRPr="00714B53">
        <w:rPr>
          <w:rFonts w:hint="cs"/>
          <w:rtl/>
        </w:rPr>
        <w:t>اتو</w:t>
      </w:r>
      <w:r w:rsidRPr="00714B53">
        <w:rPr>
          <w:rtl/>
        </w:rPr>
        <w:t xml:space="preserve"> «</w:t>
      </w:r>
      <w:r w:rsidRPr="00714B53">
        <w:rPr>
          <w:rFonts w:hint="cs"/>
          <w:rtl/>
        </w:rPr>
        <w:t>هیبت</w:t>
      </w:r>
      <w:r w:rsidRPr="00714B53">
        <w:rPr>
          <w:rtl/>
        </w:rPr>
        <w:t xml:space="preserve"> </w:t>
      </w:r>
      <w:r w:rsidRPr="00714B53">
        <w:rPr>
          <w:rFonts w:hint="cs"/>
          <w:rtl/>
        </w:rPr>
        <w:t>ناک</w:t>
      </w:r>
      <w:r w:rsidRPr="00714B53">
        <w:rPr>
          <w:rFonts w:hint="eastAsia"/>
          <w:rtl/>
        </w:rPr>
        <w:t>»</w:t>
      </w:r>
      <w:r w:rsidRPr="00714B53">
        <w:rPr>
          <w:rtl/>
        </w:rPr>
        <w:t xml:space="preserve">، </w:t>
      </w:r>
      <w:r w:rsidRPr="00714B53">
        <w:rPr>
          <w:rFonts w:hint="cs"/>
          <w:rtl/>
        </w:rPr>
        <w:t>وامی</w:t>
      </w:r>
      <w:r w:rsidRPr="00714B53">
        <w:rPr>
          <w:rtl/>
        </w:rPr>
        <w:t xml:space="preserve"> </w:t>
      </w:r>
      <w:r w:rsidRPr="00714B53">
        <w:rPr>
          <w:rFonts w:hint="cs"/>
          <w:rtl/>
        </w:rPr>
        <w:t>دارد</w:t>
      </w:r>
      <w:r w:rsidRPr="00714B53">
        <w:rPr>
          <w:rtl/>
        </w:rPr>
        <w:t xml:space="preserve">. </w:t>
      </w:r>
      <w:r w:rsidRPr="00714B53">
        <w:rPr>
          <w:rFonts w:hint="cs"/>
          <w:rtl/>
        </w:rPr>
        <w:t>این</w:t>
      </w:r>
      <w:r w:rsidRPr="00714B53">
        <w:rPr>
          <w:rtl/>
        </w:rPr>
        <w:t xml:space="preserve"> «</w:t>
      </w:r>
      <w:r w:rsidRPr="00714B53">
        <w:rPr>
          <w:rFonts w:hint="cs"/>
          <w:rtl/>
        </w:rPr>
        <w:t>هراس</w:t>
      </w:r>
      <w:r w:rsidRPr="00714B53">
        <w:rPr>
          <w:rtl/>
        </w:rPr>
        <w:t xml:space="preserve"> </w:t>
      </w:r>
      <w:r w:rsidRPr="00714B53">
        <w:rPr>
          <w:rFonts w:hint="cs"/>
          <w:rtl/>
        </w:rPr>
        <w:t>مینوی</w:t>
      </w:r>
      <w:r w:rsidRPr="00714B53">
        <w:rPr>
          <w:rFonts w:hint="eastAsia"/>
          <w:rtl/>
        </w:rPr>
        <w:t>»</w:t>
      </w:r>
      <w:r w:rsidRPr="00714B53">
        <w:rPr>
          <w:rtl/>
        </w:rPr>
        <w:t xml:space="preserve"> </w:t>
      </w:r>
      <w:r w:rsidRPr="00714B53">
        <w:rPr>
          <w:rFonts w:hint="cs"/>
          <w:rtl/>
        </w:rPr>
        <w:t>در</w:t>
      </w:r>
      <w:r w:rsidRPr="00714B53">
        <w:rPr>
          <w:rtl/>
        </w:rPr>
        <w:t xml:space="preserve"> </w:t>
      </w:r>
      <w:r w:rsidRPr="00714B53">
        <w:rPr>
          <w:rFonts w:hint="cs"/>
          <w:rtl/>
        </w:rPr>
        <w:t>شرایط</w:t>
      </w:r>
      <w:r w:rsidRPr="00714B53">
        <w:rPr>
          <w:rtl/>
        </w:rPr>
        <w:t xml:space="preserve"> </w:t>
      </w:r>
      <w:r w:rsidRPr="00714B53">
        <w:rPr>
          <w:rFonts w:hint="cs"/>
          <w:rtl/>
        </w:rPr>
        <w:t>مختلفی</w:t>
      </w:r>
      <w:r w:rsidRPr="00714B53">
        <w:rPr>
          <w:rtl/>
        </w:rPr>
        <w:t xml:space="preserve"> </w:t>
      </w:r>
      <w:r w:rsidRPr="00714B53">
        <w:rPr>
          <w:rFonts w:hint="cs"/>
          <w:rtl/>
        </w:rPr>
        <w:t>ادراک</w:t>
      </w:r>
      <w:r w:rsidRPr="00714B53">
        <w:rPr>
          <w:rtl/>
        </w:rPr>
        <w:t xml:space="preserve"> </w:t>
      </w:r>
      <w:r w:rsidRPr="00714B53">
        <w:rPr>
          <w:rFonts w:hint="cs"/>
          <w:rtl/>
        </w:rPr>
        <w:t>پذیر</w:t>
      </w:r>
      <w:r w:rsidRPr="00714B53">
        <w:rPr>
          <w:rtl/>
        </w:rPr>
        <w:t xml:space="preserve"> </w:t>
      </w:r>
      <w:r w:rsidRPr="00714B53">
        <w:rPr>
          <w:rFonts w:hint="cs"/>
          <w:rtl/>
        </w:rPr>
        <w:t>است</w:t>
      </w:r>
      <w:r>
        <w:rPr>
          <w:rtl/>
        </w:rPr>
        <w:t>.(</w:t>
      </w:r>
      <w:r>
        <w:rPr>
          <w:rFonts w:hint="cs"/>
          <w:rtl/>
        </w:rPr>
        <w:t>اتو، 1380، صص 46-63)</w:t>
      </w:r>
    </w:p>
    <w:p w:rsidR="009D3CBA" w:rsidRDefault="009D3CBA" w:rsidP="009D3CBA">
      <w:pPr>
        <w:jc w:val="lowKashida"/>
        <w:rPr>
          <w:rtl/>
        </w:rPr>
      </w:pPr>
    </w:p>
    <w:p w:rsidR="009D3CBA" w:rsidRDefault="009D3CBA" w:rsidP="009D3CBA">
      <w:pPr>
        <w:pStyle w:val="Heading4"/>
        <w:spacing w:before="0" w:after="0"/>
        <w:rPr>
          <w:rtl/>
          <w:lang w:bidi="ar-SA"/>
        </w:rPr>
      </w:pPr>
      <w:r w:rsidRPr="009D3CBA">
        <w:rPr>
          <w:rFonts w:hint="cs"/>
          <w:rtl/>
          <w:lang w:bidi="ar-SA"/>
        </w:rPr>
        <w:t>تجلی امر قدسی در هنر (امر قدسی و هنر)</w:t>
      </w:r>
    </w:p>
    <w:p w:rsidR="009D3CBA" w:rsidRDefault="009D3CBA" w:rsidP="009D3CBA">
      <w:pPr>
        <w:jc w:val="lowKashida"/>
        <w:rPr>
          <w:rtl/>
        </w:rPr>
      </w:pPr>
      <w:r w:rsidRPr="00C94419">
        <w:rPr>
          <w:rFonts w:hint="cs"/>
          <w:rtl/>
        </w:rPr>
        <w:t>موثر</w:t>
      </w:r>
      <w:r w:rsidRPr="00C94419">
        <w:rPr>
          <w:rtl/>
        </w:rPr>
        <w:t xml:space="preserve"> </w:t>
      </w:r>
      <w:r w:rsidRPr="00C94419">
        <w:rPr>
          <w:rFonts w:hint="cs"/>
          <w:rtl/>
        </w:rPr>
        <w:t>ترین</w:t>
      </w:r>
      <w:r w:rsidRPr="00C94419">
        <w:rPr>
          <w:rtl/>
        </w:rPr>
        <w:t xml:space="preserve"> </w:t>
      </w:r>
      <w:r w:rsidRPr="00C94419">
        <w:rPr>
          <w:rFonts w:hint="cs"/>
          <w:rtl/>
        </w:rPr>
        <w:t>شیوه</w:t>
      </w:r>
      <w:r w:rsidRPr="00C94419">
        <w:rPr>
          <w:rtl/>
        </w:rPr>
        <w:t xml:space="preserve"> </w:t>
      </w:r>
      <w:r w:rsidRPr="00C94419">
        <w:rPr>
          <w:rFonts w:hint="cs"/>
          <w:rtl/>
        </w:rPr>
        <w:t>تجلی</w:t>
      </w:r>
      <w:r w:rsidRPr="00C94419">
        <w:rPr>
          <w:rtl/>
        </w:rPr>
        <w:t xml:space="preserve"> </w:t>
      </w:r>
      <w:r w:rsidRPr="00C94419">
        <w:rPr>
          <w:rFonts w:hint="cs"/>
          <w:rtl/>
        </w:rPr>
        <w:t>امر</w:t>
      </w:r>
      <w:r w:rsidRPr="00C94419">
        <w:rPr>
          <w:rtl/>
        </w:rPr>
        <w:t xml:space="preserve"> </w:t>
      </w:r>
      <w:r w:rsidRPr="00C94419">
        <w:rPr>
          <w:rFonts w:hint="cs"/>
          <w:rtl/>
        </w:rPr>
        <w:t>قدسی</w:t>
      </w:r>
      <w:r w:rsidRPr="00C94419">
        <w:rPr>
          <w:rtl/>
        </w:rPr>
        <w:t xml:space="preserve"> </w:t>
      </w:r>
      <w:r w:rsidRPr="00C94419">
        <w:rPr>
          <w:rFonts w:hint="cs"/>
          <w:rtl/>
        </w:rPr>
        <w:t>در</w:t>
      </w:r>
      <w:r w:rsidRPr="00C94419">
        <w:rPr>
          <w:rtl/>
        </w:rPr>
        <w:t xml:space="preserve"> </w:t>
      </w:r>
      <w:r w:rsidRPr="00C94419">
        <w:rPr>
          <w:rFonts w:hint="cs"/>
          <w:rtl/>
        </w:rPr>
        <w:t>قالب</w:t>
      </w:r>
      <w:r w:rsidRPr="00C94419">
        <w:rPr>
          <w:rtl/>
        </w:rPr>
        <w:t xml:space="preserve"> </w:t>
      </w:r>
      <w:r w:rsidRPr="00C94419">
        <w:rPr>
          <w:rFonts w:hint="cs"/>
          <w:rtl/>
        </w:rPr>
        <w:t>ناسوتی</w:t>
      </w:r>
      <w:r w:rsidRPr="00C94419">
        <w:rPr>
          <w:rtl/>
        </w:rPr>
        <w:t xml:space="preserve"> </w:t>
      </w:r>
      <w:r w:rsidRPr="00C94419">
        <w:rPr>
          <w:rFonts w:hint="cs"/>
          <w:rtl/>
        </w:rPr>
        <w:t>را</w:t>
      </w:r>
      <w:r w:rsidRPr="00C94419">
        <w:rPr>
          <w:rtl/>
        </w:rPr>
        <w:t xml:space="preserve"> </w:t>
      </w:r>
      <w:r w:rsidRPr="00C94419">
        <w:rPr>
          <w:rFonts w:hint="cs"/>
          <w:rtl/>
        </w:rPr>
        <w:t>می</w:t>
      </w:r>
      <w:r w:rsidRPr="00C94419">
        <w:rPr>
          <w:rtl/>
        </w:rPr>
        <w:t xml:space="preserve"> </w:t>
      </w:r>
      <w:r w:rsidRPr="00C94419">
        <w:rPr>
          <w:rFonts w:hint="cs"/>
          <w:rtl/>
        </w:rPr>
        <w:t>توان</w:t>
      </w:r>
      <w:r w:rsidRPr="00C94419">
        <w:rPr>
          <w:rtl/>
        </w:rPr>
        <w:t xml:space="preserve"> </w:t>
      </w:r>
      <w:r w:rsidRPr="00C94419">
        <w:rPr>
          <w:rFonts w:hint="cs"/>
          <w:rtl/>
        </w:rPr>
        <w:t>در</w:t>
      </w:r>
      <w:r w:rsidRPr="00C94419">
        <w:rPr>
          <w:rtl/>
        </w:rPr>
        <w:t xml:space="preserve"> </w:t>
      </w:r>
      <w:r w:rsidRPr="00C94419">
        <w:rPr>
          <w:rFonts w:hint="cs"/>
          <w:rtl/>
        </w:rPr>
        <w:t>هنر</w:t>
      </w:r>
      <w:r w:rsidRPr="00C94419">
        <w:rPr>
          <w:rtl/>
        </w:rPr>
        <w:t xml:space="preserve"> </w:t>
      </w:r>
      <w:r w:rsidRPr="00C94419">
        <w:rPr>
          <w:rFonts w:hint="cs"/>
          <w:rtl/>
        </w:rPr>
        <w:t>یافت</w:t>
      </w:r>
      <w:r w:rsidRPr="00C94419">
        <w:rPr>
          <w:rtl/>
        </w:rPr>
        <w:t>.(</w:t>
      </w:r>
      <w:r w:rsidRPr="00C94419">
        <w:rPr>
          <w:rFonts w:hint="cs"/>
          <w:rtl/>
        </w:rPr>
        <w:t>ستیس</w:t>
      </w:r>
      <w:r w:rsidRPr="00C94419">
        <w:rPr>
          <w:rtl/>
        </w:rPr>
        <w:t xml:space="preserve">، </w:t>
      </w:r>
      <w:r w:rsidRPr="00C94419">
        <w:rPr>
          <w:rFonts w:hint="cs"/>
          <w:rtl/>
        </w:rPr>
        <w:t>و</w:t>
      </w:r>
      <w:r w:rsidRPr="00C94419">
        <w:rPr>
          <w:rtl/>
        </w:rPr>
        <w:t>.</w:t>
      </w:r>
      <w:r w:rsidRPr="00C94419">
        <w:rPr>
          <w:rFonts w:hint="cs"/>
          <w:rtl/>
        </w:rPr>
        <w:t>ت</w:t>
      </w:r>
      <w:r w:rsidRPr="00C94419">
        <w:rPr>
          <w:rtl/>
        </w:rPr>
        <w:t xml:space="preserve">، </w:t>
      </w:r>
      <w:r w:rsidRPr="00C94419">
        <w:rPr>
          <w:rFonts w:hint="cs"/>
          <w:rtl/>
        </w:rPr>
        <w:t>فلسفه</w:t>
      </w:r>
      <w:r w:rsidRPr="00C94419">
        <w:rPr>
          <w:rtl/>
        </w:rPr>
        <w:t xml:space="preserve"> </w:t>
      </w:r>
      <w:r w:rsidRPr="00C94419">
        <w:rPr>
          <w:rFonts w:hint="cs"/>
          <w:rtl/>
        </w:rPr>
        <w:t>هگل</w:t>
      </w:r>
      <w:r w:rsidRPr="00C94419">
        <w:rPr>
          <w:rtl/>
        </w:rPr>
        <w:t xml:space="preserve">، </w:t>
      </w:r>
      <w:r w:rsidRPr="00C94419">
        <w:rPr>
          <w:rFonts w:hint="cs"/>
          <w:rtl/>
        </w:rPr>
        <w:t>ترجمه</w:t>
      </w:r>
      <w:r w:rsidRPr="00C94419">
        <w:rPr>
          <w:rtl/>
        </w:rPr>
        <w:t xml:space="preserve"> </w:t>
      </w:r>
      <w:r w:rsidRPr="00C94419">
        <w:rPr>
          <w:rFonts w:hint="cs"/>
          <w:rtl/>
        </w:rPr>
        <w:t>دکتر</w:t>
      </w:r>
      <w:r w:rsidRPr="00C94419">
        <w:rPr>
          <w:rtl/>
        </w:rPr>
        <w:t xml:space="preserve"> </w:t>
      </w:r>
      <w:r w:rsidRPr="00C94419">
        <w:rPr>
          <w:rFonts w:hint="cs"/>
          <w:rtl/>
        </w:rPr>
        <w:t>حمید</w:t>
      </w:r>
      <w:r w:rsidRPr="00C94419">
        <w:rPr>
          <w:rtl/>
        </w:rPr>
        <w:t xml:space="preserve"> </w:t>
      </w:r>
      <w:r w:rsidRPr="00C94419">
        <w:rPr>
          <w:rFonts w:hint="cs"/>
          <w:rtl/>
        </w:rPr>
        <w:t>عنایت</w:t>
      </w:r>
      <w:r w:rsidRPr="00C94419">
        <w:rPr>
          <w:rtl/>
        </w:rPr>
        <w:t>)</w:t>
      </w:r>
      <w:r>
        <w:rPr>
          <w:rFonts w:hint="cs"/>
          <w:rtl/>
        </w:rPr>
        <w:t xml:space="preserve"> ولی باید توجه داشت امر قدسی در هنر نیز همچون کل جهان هستی به دو گونه مستقیم و غیر مستقیم تجلی می یابد. </w:t>
      </w:r>
    </w:p>
    <w:p w:rsidR="009D3CBA" w:rsidRPr="00C94419" w:rsidRDefault="009D3CBA" w:rsidP="00AE620B">
      <w:pPr>
        <w:numPr>
          <w:ilvl w:val="0"/>
          <w:numId w:val="12"/>
        </w:numPr>
        <w:jc w:val="lowKashida"/>
        <w:rPr>
          <w:rtl/>
        </w:rPr>
      </w:pPr>
      <w:r w:rsidRPr="00C271D7">
        <w:rPr>
          <w:rFonts w:hint="cs"/>
          <w:b/>
          <w:bCs/>
          <w:rtl/>
        </w:rPr>
        <w:t>تجلی</w:t>
      </w:r>
      <w:r w:rsidRPr="00C271D7">
        <w:rPr>
          <w:b/>
          <w:bCs/>
          <w:rtl/>
        </w:rPr>
        <w:t xml:space="preserve"> </w:t>
      </w:r>
      <w:r w:rsidRPr="00C271D7">
        <w:rPr>
          <w:rFonts w:hint="cs"/>
          <w:b/>
          <w:bCs/>
          <w:rtl/>
        </w:rPr>
        <w:t>مستقیم</w:t>
      </w:r>
      <w:r>
        <w:rPr>
          <w:rFonts w:hint="cs"/>
          <w:b/>
          <w:bCs/>
          <w:rtl/>
        </w:rPr>
        <w:t xml:space="preserve">: </w:t>
      </w:r>
      <w:r w:rsidRPr="00C94419">
        <w:rPr>
          <w:rFonts w:hint="cs"/>
          <w:rtl/>
        </w:rPr>
        <w:t>در</w:t>
      </w:r>
      <w:r w:rsidRPr="00C94419">
        <w:rPr>
          <w:rtl/>
        </w:rPr>
        <w:t xml:space="preserve"> </w:t>
      </w:r>
      <w:r w:rsidRPr="00C94419">
        <w:rPr>
          <w:rFonts w:hint="cs"/>
          <w:rtl/>
        </w:rPr>
        <w:t>هنر</w:t>
      </w:r>
      <w:r w:rsidRPr="00C94419">
        <w:rPr>
          <w:rtl/>
        </w:rPr>
        <w:t xml:space="preserve"> </w:t>
      </w:r>
      <w:r w:rsidRPr="00C94419">
        <w:rPr>
          <w:rFonts w:hint="cs"/>
          <w:rtl/>
        </w:rPr>
        <w:t>غربیان</w:t>
      </w:r>
      <w:r w:rsidRPr="00C94419">
        <w:rPr>
          <w:rtl/>
        </w:rPr>
        <w:t xml:space="preserve"> </w:t>
      </w:r>
      <w:r w:rsidRPr="00C94419">
        <w:rPr>
          <w:rFonts w:hint="cs"/>
          <w:rtl/>
        </w:rPr>
        <w:t>تنها</w:t>
      </w:r>
      <w:r w:rsidRPr="00C94419">
        <w:rPr>
          <w:rtl/>
        </w:rPr>
        <w:t xml:space="preserve"> </w:t>
      </w:r>
      <w:r w:rsidRPr="00C94419">
        <w:rPr>
          <w:rFonts w:hint="cs"/>
          <w:rtl/>
        </w:rPr>
        <w:t>دو</w:t>
      </w:r>
      <w:r w:rsidRPr="00C94419">
        <w:rPr>
          <w:rtl/>
        </w:rPr>
        <w:t xml:space="preserve"> </w:t>
      </w:r>
      <w:r w:rsidRPr="00C94419">
        <w:rPr>
          <w:rFonts w:hint="cs"/>
          <w:rtl/>
        </w:rPr>
        <w:t>شیوه</w:t>
      </w:r>
      <w:r>
        <w:rPr>
          <w:rtl/>
        </w:rPr>
        <w:t xml:space="preserve"> </w:t>
      </w:r>
      <w:r w:rsidRPr="00C94419">
        <w:rPr>
          <w:rFonts w:hint="cs"/>
          <w:rtl/>
        </w:rPr>
        <w:t>در</w:t>
      </w:r>
      <w:r w:rsidRPr="00C94419">
        <w:rPr>
          <w:rtl/>
        </w:rPr>
        <w:t xml:space="preserve"> </w:t>
      </w:r>
      <w:r w:rsidRPr="00C94419">
        <w:rPr>
          <w:rFonts w:hint="cs"/>
          <w:rtl/>
        </w:rPr>
        <w:t>میان</w:t>
      </w:r>
      <w:r w:rsidRPr="00C94419">
        <w:rPr>
          <w:rtl/>
        </w:rPr>
        <w:t xml:space="preserve"> </w:t>
      </w:r>
      <w:r w:rsidRPr="00C94419">
        <w:rPr>
          <w:rFonts w:hint="cs"/>
          <w:rtl/>
        </w:rPr>
        <w:t>روش</w:t>
      </w:r>
      <w:r w:rsidRPr="00C94419">
        <w:rPr>
          <w:rtl/>
        </w:rPr>
        <w:t xml:space="preserve"> </w:t>
      </w:r>
      <w:r w:rsidRPr="00C94419">
        <w:rPr>
          <w:rFonts w:hint="cs"/>
          <w:rtl/>
        </w:rPr>
        <w:t>های</w:t>
      </w:r>
      <w:r w:rsidRPr="00C94419">
        <w:rPr>
          <w:rtl/>
        </w:rPr>
        <w:t xml:space="preserve"> </w:t>
      </w:r>
      <w:r w:rsidRPr="00C94419">
        <w:rPr>
          <w:rFonts w:hint="cs"/>
          <w:rtl/>
        </w:rPr>
        <w:t>مستقیم</w:t>
      </w:r>
      <w:r w:rsidRPr="00C94419">
        <w:rPr>
          <w:rtl/>
        </w:rPr>
        <w:t xml:space="preserve"> </w:t>
      </w:r>
      <w:r w:rsidRPr="00C94419">
        <w:rPr>
          <w:rFonts w:hint="cs"/>
          <w:rtl/>
        </w:rPr>
        <w:t>برای</w:t>
      </w:r>
      <w:r w:rsidRPr="00C94419">
        <w:rPr>
          <w:rtl/>
        </w:rPr>
        <w:t xml:space="preserve"> </w:t>
      </w:r>
      <w:r w:rsidRPr="00C94419">
        <w:rPr>
          <w:rFonts w:hint="cs"/>
          <w:rtl/>
        </w:rPr>
        <w:t>ا</w:t>
      </w:r>
      <w:r>
        <w:rPr>
          <w:rFonts w:hint="cs"/>
          <w:rtl/>
        </w:rPr>
        <w:t>ب</w:t>
      </w:r>
      <w:r w:rsidRPr="00C94419">
        <w:rPr>
          <w:rFonts w:hint="cs"/>
          <w:rtl/>
        </w:rPr>
        <w:t>راز</w:t>
      </w:r>
      <w:r w:rsidRPr="00C94419">
        <w:rPr>
          <w:rtl/>
        </w:rPr>
        <w:t xml:space="preserve"> </w:t>
      </w:r>
      <w:r w:rsidRPr="00C94419">
        <w:rPr>
          <w:rFonts w:hint="cs"/>
          <w:rtl/>
        </w:rPr>
        <w:t>امر</w:t>
      </w:r>
      <w:r w:rsidRPr="00C94419">
        <w:rPr>
          <w:rtl/>
        </w:rPr>
        <w:t xml:space="preserve"> </w:t>
      </w:r>
      <w:r w:rsidRPr="00C94419">
        <w:rPr>
          <w:rFonts w:hint="cs"/>
          <w:rtl/>
        </w:rPr>
        <w:t>قدسی</w:t>
      </w:r>
      <w:r w:rsidRPr="00C94419">
        <w:rPr>
          <w:rtl/>
        </w:rPr>
        <w:t xml:space="preserve"> </w:t>
      </w:r>
      <w:r w:rsidRPr="00C94419">
        <w:rPr>
          <w:rFonts w:hint="cs"/>
          <w:rtl/>
        </w:rPr>
        <w:t>در</w:t>
      </w:r>
      <w:r w:rsidRPr="00C94419">
        <w:rPr>
          <w:rtl/>
        </w:rPr>
        <w:t xml:space="preserve"> </w:t>
      </w:r>
      <w:r w:rsidRPr="00C94419">
        <w:rPr>
          <w:rFonts w:hint="cs"/>
          <w:rtl/>
        </w:rPr>
        <w:t>هنر</w:t>
      </w:r>
      <w:r w:rsidRPr="00C94419">
        <w:rPr>
          <w:rtl/>
        </w:rPr>
        <w:t xml:space="preserve"> </w:t>
      </w:r>
      <w:r w:rsidRPr="00C94419">
        <w:rPr>
          <w:rFonts w:hint="cs"/>
          <w:rtl/>
        </w:rPr>
        <w:t>وجود</w:t>
      </w:r>
      <w:r w:rsidRPr="00C94419">
        <w:rPr>
          <w:rtl/>
        </w:rPr>
        <w:t xml:space="preserve"> </w:t>
      </w:r>
      <w:r w:rsidRPr="00C94419">
        <w:rPr>
          <w:rFonts w:hint="cs"/>
          <w:rtl/>
        </w:rPr>
        <w:t>دارد</w:t>
      </w:r>
      <w:r w:rsidRPr="00C94419">
        <w:rPr>
          <w:rtl/>
        </w:rPr>
        <w:t xml:space="preserve"> </w:t>
      </w:r>
      <w:r w:rsidRPr="00C94419">
        <w:rPr>
          <w:rFonts w:hint="cs"/>
          <w:rtl/>
        </w:rPr>
        <w:t>که</w:t>
      </w:r>
      <w:r w:rsidRPr="00C94419">
        <w:rPr>
          <w:rtl/>
        </w:rPr>
        <w:t xml:space="preserve"> </w:t>
      </w:r>
      <w:r w:rsidRPr="00C94419">
        <w:rPr>
          <w:rFonts w:hint="cs"/>
          <w:rtl/>
        </w:rPr>
        <w:t>هر</w:t>
      </w:r>
      <w:r w:rsidRPr="00C94419">
        <w:rPr>
          <w:rtl/>
        </w:rPr>
        <w:t xml:space="preserve"> </w:t>
      </w:r>
      <w:r w:rsidRPr="00C94419">
        <w:rPr>
          <w:rFonts w:hint="cs"/>
          <w:rtl/>
        </w:rPr>
        <w:t>دو</w:t>
      </w:r>
      <w:r w:rsidRPr="00C94419">
        <w:rPr>
          <w:rtl/>
        </w:rPr>
        <w:t xml:space="preserve"> </w:t>
      </w:r>
      <w:r>
        <w:rPr>
          <w:rFonts w:hint="cs"/>
          <w:rtl/>
        </w:rPr>
        <w:t>شیوه به نحو چشمگیری دارای جنبه های منفی نیز می باشند</w:t>
      </w:r>
      <w:r w:rsidRPr="00C94419">
        <w:rPr>
          <w:rtl/>
        </w:rPr>
        <w:t xml:space="preserve">. </w:t>
      </w:r>
      <w:r w:rsidRPr="00C94419">
        <w:rPr>
          <w:rFonts w:hint="cs"/>
          <w:rtl/>
        </w:rPr>
        <w:t>این</w:t>
      </w:r>
      <w:r w:rsidRPr="00C94419">
        <w:rPr>
          <w:rtl/>
        </w:rPr>
        <w:t xml:space="preserve"> </w:t>
      </w:r>
      <w:r w:rsidRPr="00C94419">
        <w:rPr>
          <w:rFonts w:hint="cs"/>
          <w:rtl/>
        </w:rPr>
        <w:t>دو</w:t>
      </w:r>
      <w:r w:rsidRPr="00C94419">
        <w:rPr>
          <w:rtl/>
        </w:rPr>
        <w:t xml:space="preserve"> </w:t>
      </w:r>
      <w:r w:rsidRPr="00C94419">
        <w:rPr>
          <w:rFonts w:hint="cs"/>
          <w:rtl/>
        </w:rPr>
        <w:t>تاریکی</w:t>
      </w:r>
      <w:r w:rsidRPr="00C94419">
        <w:rPr>
          <w:rtl/>
        </w:rPr>
        <w:t xml:space="preserve"> </w:t>
      </w:r>
      <w:r w:rsidRPr="00C94419">
        <w:rPr>
          <w:rFonts w:hint="cs"/>
          <w:rtl/>
        </w:rPr>
        <w:t>و</w:t>
      </w:r>
      <w:r w:rsidRPr="00C94419">
        <w:rPr>
          <w:rtl/>
        </w:rPr>
        <w:t xml:space="preserve"> </w:t>
      </w:r>
      <w:r w:rsidRPr="00C94419">
        <w:rPr>
          <w:rFonts w:hint="cs"/>
          <w:rtl/>
        </w:rPr>
        <w:t>سکو</w:t>
      </w:r>
      <w:r>
        <w:rPr>
          <w:rFonts w:hint="cs"/>
          <w:rtl/>
        </w:rPr>
        <w:t>ت</w:t>
      </w:r>
      <w:r w:rsidRPr="00C94419">
        <w:rPr>
          <w:rtl/>
        </w:rPr>
        <w:t xml:space="preserve"> </w:t>
      </w:r>
      <w:r w:rsidRPr="00C94419">
        <w:rPr>
          <w:rFonts w:hint="cs"/>
          <w:rtl/>
        </w:rPr>
        <w:t>هستند</w:t>
      </w:r>
      <w:r w:rsidRPr="00C94419">
        <w:rPr>
          <w:rtl/>
        </w:rPr>
        <w:t xml:space="preserve">. </w:t>
      </w:r>
      <w:r w:rsidRPr="00C94419">
        <w:rPr>
          <w:rFonts w:hint="cs"/>
          <w:rtl/>
        </w:rPr>
        <w:t>افزایش</w:t>
      </w:r>
      <w:r w:rsidRPr="00C94419">
        <w:rPr>
          <w:rtl/>
        </w:rPr>
        <w:t xml:space="preserve"> </w:t>
      </w:r>
      <w:r w:rsidRPr="00C94419">
        <w:rPr>
          <w:rFonts w:hint="cs"/>
          <w:rtl/>
        </w:rPr>
        <w:t>تاریکی</w:t>
      </w:r>
      <w:r w:rsidRPr="00C94419">
        <w:rPr>
          <w:rtl/>
        </w:rPr>
        <w:t xml:space="preserve"> </w:t>
      </w:r>
      <w:r w:rsidRPr="00C94419">
        <w:rPr>
          <w:rFonts w:hint="cs"/>
          <w:rtl/>
        </w:rPr>
        <w:t>در</w:t>
      </w:r>
      <w:r w:rsidRPr="00C94419">
        <w:rPr>
          <w:rtl/>
        </w:rPr>
        <w:t xml:space="preserve"> </w:t>
      </w:r>
      <w:r w:rsidRPr="00C94419">
        <w:rPr>
          <w:rFonts w:hint="cs"/>
          <w:rtl/>
        </w:rPr>
        <w:t>تضاد</w:t>
      </w:r>
      <w:r w:rsidRPr="00C94419">
        <w:rPr>
          <w:rtl/>
        </w:rPr>
        <w:t xml:space="preserve"> </w:t>
      </w:r>
      <w:r w:rsidRPr="00C94419">
        <w:rPr>
          <w:rFonts w:hint="cs"/>
          <w:rtl/>
        </w:rPr>
        <w:t>با</w:t>
      </w:r>
      <w:r w:rsidRPr="00C94419">
        <w:rPr>
          <w:rtl/>
        </w:rPr>
        <w:t xml:space="preserve"> </w:t>
      </w:r>
      <w:r>
        <w:rPr>
          <w:rFonts w:hint="cs"/>
          <w:rtl/>
        </w:rPr>
        <w:t>ش</w:t>
      </w:r>
      <w:r w:rsidRPr="00C94419">
        <w:rPr>
          <w:rFonts w:hint="cs"/>
          <w:rtl/>
        </w:rPr>
        <w:t>فافیت</w:t>
      </w:r>
      <w:r w:rsidRPr="00C94419">
        <w:rPr>
          <w:rtl/>
        </w:rPr>
        <w:t xml:space="preserve"> </w:t>
      </w:r>
      <w:r w:rsidRPr="00C94419">
        <w:rPr>
          <w:rFonts w:hint="cs"/>
          <w:rtl/>
        </w:rPr>
        <w:t>و</w:t>
      </w:r>
      <w:r w:rsidRPr="00C94419">
        <w:rPr>
          <w:rtl/>
        </w:rPr>
        <w:t xml:space="preserve"> </w:t>
      </w:r>
      <w:r w:rsidRPr="00C94419">
        <w:rPr>
          <w:rFonts w:hint="cs"/>
          <w:rtl/>
        </w:rPr>
        <w:t>روشنی</w:t>
      </w:r>
      <w:r w:rsidRPr="00C94419">
        <w:rPr>
          <w:rtl/>
        </w:rPr>
        <w:t xml:space="preserve"> </w:t>
      </w:r>
      <w:r w:rsidRPr="00C94419">
        <w:rPr>
          <w:rFonts w:hint="cs"/>
          <w:rtl/>
        </w:rPr>
        <w:t>قابل</w:t>
      </w:r>
      <w:r w:rsidRPr="00C94419">
        <w:rPr>
          <w:rtl/>
        </w:rPr>
        <w:t xml:space="preserve"> </w:t>
      </w:r>
      <w:r w:rsidRPr="00C94419">
        <w:rPr>
          <w:rFonts w:hint="cs"/>
          <w:rtl/>
        </w:rPr>
        <w:t>درک</w:t>
      </w:r>
      <w:r w:rsidRPr="00C94419">
        <w:rPr>
          <w:rtl/>
        </w:rPr>
        <w:t xml:space="preserve"> </w:t>
      </w:r>
      <w:r w:rsidRPr="00C94419">
        <w:rPr>
          <w:rFonts w:hint="cs"/>
          <w:rtl/>
        </w:rPr>
        <w:t>تر</w:t>
      </w:r>
      <w:r w:rsidRPr="00C94419">
        <w:rPr>
          <w:rtl/>
        </w:rPr>
        <w:t xml:space="preserve"> </w:t>
      </w:r>
      <w:r w:rsidRPr="00C94419">
        <w:rPr>
          <w:rFonts w:hint="cs"/>
          <w:rtl/>
        </w:rPr>
        <w:t>می</w:t>
      </w:r>
      <w:r w:rsidRPr="00C94419">
        <w:rPr>
          <w:rtl/>
        </w:rPr>
        <w:t xml:space="preserve"> </w:t>
      </w:r>
      <w:r w:rsidRPr="00C94419">
        <w:rPr>
          <w:rFonts w:hint="cs"/>
          <w:rtl/>
        </w:rPr>
        <w:t>شود</w:t>
      </w:r>
      <w:r w:rsidRPr="00C94419">
        <w:rPr>
          <w:rtl/>
        </w:rPr>
        <w:t xml:space="preserve"> </w:t>
      </w:r>
      <w:r w:rsidRPr="00C94419">
        <w:rPr>
          <w:rFonts w:hint="cs"/>
          <w:rtl/>
        </w:rPr>
        <w:t>که</w:t>
      </w:r>
      <w:r w:rsidRPr="00C94419">
        <w:rPr>
          <w:rtl/>
        </w:rPr>
        <w:t xml:space="preserve"> </w:t>
      </w:r>
      <w:r w:rsidRPr="00C94419">
        <w:rPr>
          <w:rFonts w:hint="cs"/>
          <w:rtl/>
        </w:rPr>
        <w:t>در</w:t>
      </w:r>
      <w:r w:rsidRPr="00C94419">
        <w:rPr>
          <w:rtl/>
        </w:rPr>
        <w:t xml:space="preserve"> </w:t>
      </w:r>
      <w:r w:rsidRPr="00C94419">
        <w:rPr>
          <w:rFonts w:hint="cs"/>
          <w:rtl/>
        </w:rPr>
        <w:t>واقع</w:t>
      </w:r>
      <w:r w:rsidRPr="00C94419">
        <w:rPr>
          <w:rtl/>
        </w:rPr>
        <w:t xml:space="preserve"> </w:t>
      </w:r>
      <w:r w:rsidRPr="00C94419">
        <w:rPr>
          <w:rFonts w:hint="cs"/>
          <w:rtl/>
        </w:rPr>
        <w:t>خاموشی</w:t>
      </w:r>
      <w:r w:rsidRPr="00C94419">
        <w:rPr>
          <w:rtl/>
        </w:rPr>
        <w:t xml:space="preserve"> </w:t>
      </w:r>
      <w:r w:rsidRPr="00C94419">
        <w:rPr>
          <w:rFonts w:hint="cs"/>
          <w:rtl/>
        </w:rPr>
        <w:t>است</w:t>
      </w:r>
      <w:r w:rsidRPr="00C94419">
        <w:rPr>
          <w:rtl/>
        </w:rPr>
        <w:t xml:space="preserve"> </w:t>
      </w:r>
      <w:r w:rsidRPr="00C94419">
        <w:rPr>
          <w:rFonts w:hint="cs"/>
          <w:rtl/>
        </w:rPr>
        <w:t>و</w:t>
      </w:r>
      <w:r w:rsidRPr="00C94419">
        <w:rPr>
          <w:rtl/>
        </w:rPr>
        <w:t xml:space="preserve"> </w:t>
      </w:r>
      <w:r w:rsidRPr="00C94419">
        <w:rPr>
          <w:rFonts w:hint="cs"/>
          <w:rtl/>
        </w:rPr>
        <w:t>تاثیر</w:t>
      </w:r>
      <w:r w:rsidRPr="00C94419">
        <w:rPr>
          <w:rtl/>
        </w:rPr>
        <w:t xml:space="preserve"> </w:t>
      </w:r>
      <w:r w:rsidRPr="00C94419">
        <w:rPr>
          <w:rFonts w:hint="cs"/>
          <w:rtl/>
        </w:rPr>
        <w:t>عرفانی</w:t>
      </w:r>
      <w:r w:rsidRPr="00C94419">
        <w:rPr>
          <w:rtl/>
        </w:rPr>
        <w:t xml:space="preserve"> </w:t>
      </w:r>
      <w:r w:rsidRPr="00C94419">
        <w:rPr>
          <w:rFonts w:hint="cs"/>
          <w:rtl/>
        </w:rPr>
        <w:t>با</w:t>
      </w:r>
      <w:r w:rsidRPr="00C94419">
        <w:rPr>
          <w:rtl/>
        </w:rPr>
        <w:t xml:space="preserve"> </w:t>
      </w:r>
      <w:r w:rsidRPr="00C94419">
        <w:rPr>
          <w:rFonts w:hint="cs"/>
          <w:rtl/>
        </w:rPr>
        <w:t>فضای</w:t>
      </w:r>
      <w:r w:rsidRPr="00C94419">
        <w:rPr>
          <w:rtl/>
        </w:rPr>
        <w:t xml:space="preserve"> </w:t>
      </w:r>
      <w:r w:rsidRPr="00C94419">
        <w:rPr>
          <w:rFonts w:hint="cs"/>
          <w:rtl/>
        </w:rPr>
        <w:t>نیمه</w:t>
      </w:r>
      <w:r w:rsidRPr="00C94419">
        <w:rPr>
          <w:rtl/>
        </w:rPr>
        <w:t xml:space="preserve"> </w:t>
      </w:r>
      <w:r w:rsidRPr="00C94419">
        <w:rPr>
          <w:rFonts w:hint="cs"/>
          <w:rtl/>
        </w:rPr>
        <w:t>تاریک</w:t>
      </w:r>
      <w:r w:rsidRPr="00C94419">
        <w:rPr>
          <w:rtl/>
        </w:rPr>
        <w:t xml:space="preserve"> </w:t>
      </w:r>
      <w:r w:rsidRPr="00C94419">
        <w:rPr>
          <w:rFonts w:hint="cs"/>
          <w:rtl/>
        </w:rPr>
        <w:t>آغاز</w:t>
      </w:r>
      <w:r w:rsidRPr="00C94419">
        <w:rPr>
          <w:rtl/>
        </w:rPr>
        <w:t xml:space="preserve"> </w:t>
      </w:r>
      <w:r w:rsidRPr="00C94419">
        <w:rPr>
          <w:rFonts w:hint="cs"/>
          <w:rtl/>
        </w:rPr>
        <w:t>می</w:t>
      </w:r>
      <w:r w:rsidRPr="00C94419">
        <w:rPr>
          <w:rtl/>
        </w:rPr>
        <w:t xml:space="preserve"> </w:t>
      </w:r>
      <w:r w:rsidRPr="00C94419">
        <w:rPr>
          <w:rFonts w:hint="cs"/>
          <w:rtl/>
        </w:rPr>
        <w:t>شود</w:t>
      </w:r>
      <w:r w:rsidRPr="00C94419">
        <w:t>.</w:t>
      </w:r>
      <w:r>
        <w:rPr>
          <w:rFonts w:hint="cs"/>
          <w:rtl/>
        </w:rPr>
        <w:t>(اتو، 1380، ص142)</w:t>
      </w:r>
    </w:p>
    <w:p w:rsidR="009D3CBA" w:rsidRDefault="009D3CBA" w:rsidP="001B48AB">
      <w:pPr>
        <w:ind w:left="708"/>
        <w:jc w:val="lowKashida"/>
        <w:rPr>
          <w:rtl/>
        </w:rPr>
      </w:pPr>
      <w:r w:rsidRPr="00C94419">
        <w:rPr>
          <w:rFonts w:hint="cs"/>
          <w:rtl/>
        </w:rPr>
        <w:t>تاریکی</w:t>
      </w:r>
      <w:r w:rsidRPr="00C94419">
        <w:rPr>
          <w:rtl/>
        </w:rPr>
        <w:t xml:space="preserve"> </w:t>
      </w:r>
      <w:r w:rsidRPr="00C94419">
        <w:rPr>
          <w:rFonts w:hint="cs"/>
          <w:rtl/>
        </w:rPr>
        <w:t>اگر</w:t>
      </w:r>
      <w:r w:rsidRPr="00C94419">
        <w:rPr>
          <w:rtl/>
        </w:rPr>
        <w:t xml:space="preserve"> </w:t>
      </w:r>
      <w:r w:rsidRPr="00C94419">
        <w:rPr>
          <w:rFonts w:hint="cs"/>
          <w:rtl/>
        </w:rPr>
        <w:t>با</w:t>
      </w:r>
      <w:r w:rsidRPr="00C94419">
        <w:rPr>
          <w:rtl/>
        </w:rPr>
        <w:t xml:space="preserve"> </w:t>
      </w:r>
      <w:r w:rsidRPr="00C94419">
        <w:rPr>
          <w:rFonts w:hint="cs"/>
          <w:rtl/>
        </w:rPr>
        <w:t>عامل</w:t>
      </w:r>
      <w:r w:rsidRPr="00C94419">
        <w:rPr>
          <w:rtl/>
        </w:rPr>
        <w:t xml:space="preserve"> </w:t>
      </w:r>
      <w:r w:rsidRPr="00C94419">
        <w:rPr>
          <w:rFonts w:hint="cs"/>
          <w:rtl/>
        </w:rPr>
        <w:t>شکوهمند</w:t>
      </w:r>
      <w:r>
        <w:rPr>
          <w:rFonts w:hint="cs"/>
          <w:rtl/>
        </w:rPr>
        <w:t>ی</w:t>
      </w:r>
      <w:r w:rsidRPr="00C94419">
        <w:rPr>
          <w:rtl/>
        </w:rPr>
        <w:t xml:space="preserve"> </w:t>
      </w:r>
      <w:r w:rsidRPr="00C94419">
        <w:rPr>
          <w:rFonts w:hint="cs"/>
          <w:rtl/>
        </w:rPr>
        <w:t>متحد</w:t>
      </w:r>
      <w:r w:rsidRPr="00C94419">
        <w:rPr>
          <w:rtl/>
        </w:rPr>
        <w:t xml:space="preserve"> </w:t>
      </w:r>
      <w:r w:rsidRPr="00C94419">
        <w:rPr>
          <w:rFonts w:hint="cs"/>
          <w:rtl/>
        </w:rPr>
        <w:t>و</w:t>
      </w:r>
      <w:r w:rsidRPr="00C94419">
        <w:rPr>
          <w:rtl/>
        </w:rPr>
        <w:t xml:space="preserve"> </w:t>
      </w:r>
      <w:r w:rsidRPr="00C94419">
        <w:rPr>
          <w:rFonts w:hint="cs"/>
          <w:rtl/>
        </w:rPr>
        <w:t>ادغام</w:t>
      </w:r>
      <w:r w:rsidRPr="00C94419">
        <w:rPr>
          <w:rtl/>
        </w:rPr>
        <w:t xml:space="preserve"> </w:t>
      </w:r>
      <w:r w:rsidRPr="00C94419">
        <w:rPr>
          <w:rFonts w:hint="cs"/>
          <w:rtl/>
        </w:rPr>
        <w:t>شود</w:t>
      </w:r>
      <w:r w:rsidRPr="00C94419">
        <w:rPr>
          <w:rtl/>
        </w:rPr>
        <w:t xml:space="preserve"> </w:t>
      </w:r>
      <w:r w:rsidRPr="00C94419">
        <w:rPr>
          <w:rFonts w:hint="cs"/>
          <w:rtl/>
        </w:rPr>
        <w:t>به</w:t>
      </w:r>
      <w:r w:rsidRPr="00C94419">
        <w:rPr>
          <w:rtl/>
        </w:rPr>
        <w:t xml:space="preserve"> </w:t>
      </w:r>
      <w:r w:rsidRPr="00C94419">
        <w:rPr>
          <w:rFonts w:hint="cs"/>
          <w:rtl/>
        </w:rPr>
        <w:t>نحو</w:t>
      </w:r>
      <w:r w:rsidRPr="00C94419">
        <w:rPr>
          <w:rtl/>
        </w:rPr>
        <w:t xml:space="preserve"> </w:t>
      </w:r>
      <w:r w:rsidRPr="00C94419">
        <w:rPr>
          <w:rFonts w:hint="cs"/>
          <w:rtl/>
        </w:rPr>
        <w:t>کامل</w:t>
      </w:r>
      <w:r w:rsidRPr="00C94419">
        <w:rPr>
          <w:rtl/>
        </w:rPr>
        <w:t xml:space="preserve"> </w:t>
      </w:r>
      <w:r w:rsidRPr="00C94419">
        <w:rPr>
          <w:rFonts w:hint="cs"/>
          <w:rtl/>
        </w:rPr>
        <w:t>تحق</w:t>
      </w:r>
      <w:r w:rsidRPr="00C94419">
        <w:rPr>
          <w:rtl/>
        </w:rPr>
        <w:t xml:space="preserve"> </w:t>
      </w:r>
      <w:r w:rsidRPr="00C94419">
        <w:rPr>
          <w:rFonts w:hint="cs"/>
          <w:rtl/>
        </w:rPr>
        <w:t>پیدا</w:t>
      </w:r>
      <w:r w:rsidRPr="00C94419">
        <w:rPr>
          <w:rtl/>
        </w:rPr>
        <w:t xml:space="preserve"> </w:t>
      </w:r>
      <w:r w:rsidRPr="00C94419">
        <w:rPr>
          <w:rFonts w:hint="cs"/>
          <w:rtl/>
        </w:rPr>
        <w:t>می</w:t>
      </w:r>
      <w:r w:rsidRPr="00C94419">
        <w:rPr>
          <w:rtl/>
        </w:rPr>
        <w:t xml:space="preserve"> </w:t>
      </w:r>
      <w:r w:rsidRPr="00C94419">
        <w:rPr>
          <w:rFonts w:hint="cs"/>
          <w:rtl/>
        </w:rPr>
        <w:t>کند</w:t>
      </w:r>
      <w:r w:rsidRPr="00C94419">
        <w:rPr>
          <w:rtl/>
        </w:rPr>
        <w:t xml:space="preserve">. </w:t>
      </w:r>
      <w:r w:rsidRPr="00C94419">
        <w:rPr>
          <w:rFonts w:hint="cs"/>
          <w:rtl/>
        </w:rPr>
        <w:t>فضای</w:t>
      </w:r>
      <w:r w:rsidRPr="00C94419">
        <w:rPr>
          <w:rtl/>
        </w:rPr>
        <w:t xml:space="preserve"> </w:t>
      </w:r>
      <w:r w:rsidRPr="00C94419">
        <w:rPr>
          <w:rFonts w:hint="cs"/>
          <w:rtl/>
        </w:rPr>
        <w:t>نیمه</w:t>
      </w:r>
      <w:r w:rsidRPr="00C94419">
        <w:rPr>
          <w:rtl/>
        </w:rPr>
        <w:t xml:space="preserve"> </w:t>
      </w:r>
      <w:r w:rsidRPr="00C94419">
        <w:rPr>
          <w:rFonts w:hint="cs"/>
          <w:rtl/>
        </w:rPr>
        <w:t>تاریکی</w:t>
      </w:r>
      <w:r w:rsidRPr="00C94419">
        <w:rPr>
          <w:rtl/>
        </w:rPr>
        <w:t xml:space="preserve"> </w:t>
      </w:r>
      <w:r w:rsidRPr="00C94419">
        <w:rPr>
          <w:rFonts w:hint="cs"/>
          <w:rtl/>
        </w:rPr>
        <w:t>که</w:t>
      </w:r>
      <w:r w:rsidRPr="00C94419">
        <w:rPr>
          <w:rtl/>
        </w:rPr>
        <w:t xml:space="preserve"> </w:t>
      </w:r>
      <w:r w:rsidRPr="00C94419">
        <w:rPr>
          <w:rFonts w:hint="cs"/>
          <w:rtl/>
        </w:rPr>
        <w:t>در</w:t>
      </w:r>
      <w:r w:rsidRPr="00C94419">
        <w:rPr>
          <w:rtl/>
        </w:rPr>
        <w:t xml:space="preserve"> </w:t>
      </w:r>
      <w:r w:rsidRPr="00C94419">
        <w:rPr>
          <w:rFonts w:hint="cs"/>
          <w:rtl/>
        </w:rPr>
        <w:t>تالار</w:t>
      </w:r>
      <w:r w:rsidRPr="00C94419">
        <w:rPr>
          <w:rtl/>
        </w:rPr>
        <w:t xml:space="preserve"> </w:t>
      </w:r>
      <w:r w:rsidRPr="00C94419">
        <w:rPr>
          <w:rFonts w:hint="cs"/>
          <w:rtl/>
        </w:rPr>
        <w:t>های</w:t>
      </w:r>
      <w:r w:rsidRPr="00C94419">
        <w:rPr>
          <w:rtl/>
        </w:rPr>
        <w:t xml:space="preserve"> </w:t>
      </w:r>
      <w:r w:rsidRPr="00C94419">
        <w:rPr>
          <w:rFonts w:hint="cs"/>
          <w:rtl/>
        </w:rPr>
        <w:t>طاق</w:t>
      </w:r>
      <w:r w:rsidRPr="00C94419">
        <w:rPr>
          <w:rtl/>
        </w:rPr>
        <w:t xml:space="preserve"> </w:t>
      </w:r>
      <w:r w:rsidRPr="00C94419">
        <w:rPr>
          <w:rFonts w:hint="cs"/>
          <w:rtl/>
        </w:rPr>
        <w:t>دار</w:t>
      </w:r>
      <w:r w:rsidRPr="00C94419">
        <w:rPr>
          <w:rtl/>
        </w:rPr>
        <w:t xml:space="preserve"> </w:t>
      </w:r>
      <w:r w:rsidRPr="00C94419">
        <w:rPr>
          <w:rFonts w:hint="cs"/>
          <w:rtl/>
        </w:rPr>
        <w:t>موج</w:t>
      </w:r>
      <w:r w:rsidRPr="00C94419">
        <w:rPr>
          <w:rtl/>
        </w:rPr>
        <w:t xml:space="preserve"> </w:t>
      </w:r>
      <w:r w:rsidRPr="00C94419">
        <w:rPr>
          <w:rFonts w:hint="cs"/>
          <w:rtl/>
        </w:rPr>
        <w:t>میزند</w:t>
      </w:r>
      <w:r w:rsidRPr="00C94419">
        <w:rPr>
          <w:rtl/>
        </w:rPr>
        <w:t xml:space="preserve"> </w:t>
      </w:r>
      <w:r w:rsidRPr="00C94419">
        <w:rPr>
          <w:rFonts w:hint="cs"/>
          <w:rtl/>
        </w:rPr>
        <w:t>یا</w:t>
      </w:r>
      <w:r w:rsidRPr="00C94419">
        <w:rPr>
          <w:rtl/>
        </w:rPr>
        <w:t xml:space="preserve"> </w:t>
      </w:r>
      <w:r w:rsidRPr="00C94419">
        <w:rPr>
          <w:rFonts w:hint="cs"/>
          <w:rtl/>
        </w:rPr>
        <w:t>در</w:t>
      </w:r>
      <w:r w:rsidRPr="00C94419">
        <w:rPr>
          <w:rtl/>
        </w:rPr>
        <w:t xml:space="preserve"> </w:t>
      </w:r>
      <w:r w:rsidRPr="00C94419">
        <w:rPr>
          <w:rFonts w:hint="cs"/>
          <w:rtl/>
        </w:rPr>
        <w:t>زیر</w:t>
      </w:r>
      <w:r w:rsidRPr="00C94419">
        <w:rPr>
          <w:rtl/>
        </w:rPr>
        <w:t xml:space="preserve"> </w:t>
      </w:r>
      <w:r w:rsidRPr="00C94419">
        <w:rPr>
          <w:rFonts w:hint="cs"/>
          <w:rtl/>
        </w:rPr>
        <w:t>شاخه</w:t>
      </w:r>
      <w:r w:rsidRPr="00C94419">
        <w:rPr>
          <w:rtl/>
        </w:rPr>
        <w:t xml:space="preserve"> </w:t>
      </w:r>
      <w:r w:rsidRPr="00C94419">
        <w:rPr>
          <w:rFonts w:hint="cs"/>
          <w:rtl/>
        </w:rPr>
        <w:t>های</w:t>
      </w:r>
      <w:r w:rsidRPr="00C94419">
        <w:rPr>
          <w:rtl/>
        </w:rPr>
        <w:t xml:space="preserve"> </w:t>
      </w:r>
      <w:r w:rsidRPr="00C94419">
        <w:rPr>
          <w:rFonts w:hint="cs"/>
          <w:rtl/>
        </w:rPr>
        <w:t>روشن</w:t>
      </w:r>
      <w:r w:rsidRPr="00C94419">
        <w:rPr>
          <w:rtl/>
        </w:rPr>
        <w:t xml:space="preserve"> </w:t>
      </w:r>
      <w:r w:rsidRPr="00C94419">
        <w:rPr>
          <w:rFonts w:hint="cs"/>
          <w:rtl/>
        </w:rPr>
        <w:t>جنگلی</w:t>
      </w:r>
      <w:r w:rsidRPr="00C94419">
        <w:rPr>
          <w:rtl/>
        </w:rPr>
        <w:t xml:space="preserve"> </w:t>
      </w:r>
      <w:r w:rsidRPr="00C94419">
        <w:rPr>
          <w:rFonts w:hint="cs"/>
          <w:rtl/>
        </w:rPr>
        <w:t>انبوه</w:t>
      </w:r>
      <w:r w:rsidRPr="00C94419">
        <w:rPr>
          <w:rtl/>
        </w:rPr>
        <w:t xml:space="preserve"> </w:t>
      </w:r>
      <w:r w:rsidRPr="00C94419">
        <w:rPr>
          <w:rFonts w:hint="cs"/>
          <w:rtl/>
        </w:rPr>
        <w:t>خود</w:t>
      </w:r>
      <w:r w:rsidRPr="00C94419">
        <w:rPr>
          <w:rtl/>
        </w:rPr>
        <w:t xml:space="preserve"> </w:t>
      </w:r>
      <w:r w:rsidRPr="00C94419">
        <w:rPr>
          <w:rFonts w:hint="cs"/>
          <w:rtl/>
        </w:rPr>
        <w:t>را</w:t>
      </w:r>
      <w:r w:rsidRPr="00C94419">
        <w:rPr>
          <w:rtl/>
        </w:rPr>
        <w:t xml:space="preserve"> </w:t>
      </w:r>
      <w:r w:rsidRPr="00C94419">
        <w:rPr>
          <w:rFonts w:hint="cs"/>
          <w:rtl/>
        </w:rPr>
        <w:t>می</w:t>
      </w:r>
      <w:r w:rsidRPr="00C94419">
        <w:rPr>
          <w:rtl/>
        </w:rPr>
        <w:t xml:space="preserve"> </w:t>
      </w:r>
      <w:r w:rsidRPr="00C94419">
        <w:rPr>
          <w:rFonts w:hint="cs"/>
          <w:rtl/>
        </w:rPr>
        <w:lastRenderedPageBreak/>
        <w:t>نمایاند</w:t>
      </w:r>
      <w:r w:rsidRPr="00C94419">
        <w:rPr>
          <w:rtl/>
        </w:rPr>
        <w:t xml:space="preserve"> </w:t>
      </w:r>
      <w:r w:rsidRPr="00C94419">
        <w:rPr>
          <w:rFonts w:hint="cs"/>
          <w:rtl/>
        </w:rPr>
        <w:t>و</w:t>
      </w:r>
      <w:r w:rsidRPr="00C94419">
        <w:rPr>
          <w:rtl/>
        </w:rPr>
        <w:t xml:space="preserve"> </w:t>
      </w:r>
      <w:r w:rsidRPr="00C94419">
        <w:rPr>
          <w:rFonts w:hint="cs"/>
          <w:rtl/>
        </w:rPr>
        <w:t>به</w:t>
      </w:r>
      <w:r w:rsidRPr="00C94419">
        <w:rPr>
          <w:rtl/>
        </w:rPr>
        <w:t xml:space="preserve"> </w:t>
      </w:r>
      <w:r w:rsidRPr="00C94419">
        <w:rPr>
          <w:rFonts w:hint="cs"/>
          <w:rtl/>
        </w:rPr>
        <w:t>نحوی</w:t>
      </w:r>
      <w:r w:rsidRPr="00C94419">
        <w:rPr>
          <w:rtl/>
        </w:rPr>
        <w:t xml:space="preserve"> </w:t>
      </w:r>
      <w:r w:rsidRPr="00C94419">
        <w:rPr>
          <w:rFonts w:hint="cs"/>
          <w:rtl/>
        </w:rPr>
        <w:t>شگفت</w:t>
      </w:r>
      <w:r w:rsidRPr="00C94419">
        <w:rPr>
          <w:rtl/>
        </w:rPr>
        <w:t xml:space="preserve"> </w:t>
      </w:r>
      <w:r w:rsidRPr="00C94419">
        <w:rPr>
          <w:rFonts w:hint="cs"/>
          <w:rtl/>
        </w:rPr>
        <w:t>با</w:t>
      </w:r>
      <w:r w:rsidRPr="00C94419">
        <w:rPr>
          <w:rtl/>
        </w:rPr>
        <w:t xml:space="preserve"> </w:t>
      </w:r>
      <w:r w:rsidRPr="00C94419">
        <w:rPr>
          <w:rFonts w:hint="cs"/>
          <w:rtl/>
        </w:rPr>
        <w:t>نمایش</w:t>
      </w:r>
      <w:r w:rsidRPr="00C94419">
        <w:rPr>
          <w:rtl/>
        </w:rPr>
        <w:t xml:space="preserve"> </w:t>
      </w:r>
      <w:r w:rsidRPr="00C94419">
        <w:rPr>
          <w:rFonts w:hint="cs"/>
          <w:rtl/>
        </w:rPr>
        <w:t>اسرار</w:t>
      </w:r>
      <w:r w:rsidRPr="00C94419">
        <w:rPr>
          <w:rtl/>
        </w:rPr>
        <w:t xml:space="preserve"> </w:t>
      </w:r>
      <w:r w:rsidRPr="00C94419">
        <w:rPr>
          <w:rFonts w:hint="cs"/>
          <w:rtl/>
        </w:rPr>
        <w:t>آمیز</w:t>
      </w:r>
      <w:r w:rsidRPr="00C94419">
        <w:rPr>
          <w:rtl/>
        </w:rPr>
        <w:t xml:space="preserve"> </w:t>
      </w:r>
      <w:r w:rsidRPr="00C94419">
        <w:rPr>
          <w:rFonts w:hint="cs"/>
          <w:rtl/>
        </w:rPr>
        <w:t>هاله</w:t>
      </w:r>
      <w:r w:rsidRPr="00C94419">
        <w:rPr>
          <w:rtl/>
        </w:rPr>
        <w:t xml:space="preserve"> </w:t>
      </w:r>
      <w:r w:rsidRPr="00C94419">
        <w:rPr>
          <w:rFonts w:hint="cs"/>
          <w:rtl/>
        </w:rPr>
        <w:t>ای</w:t>
      </w:r>
      <w:r w:rsidRPr="00C94419">
        <w:rPr>
          <w:rtl/>
        </w:rPr>
        <w:t xml:space="preserve"> </w:t>
      </w:r>
      <w:r w:rsidRPr="00C94419">
        <w:rPr>
          <w:rFonts w:hint="cs"/>
          <w:rtl/>
        </w:rPr>
        <w:t>نور</w:t>
      </w:r>
      <w:r w:rsidRPr="00C94419">
        <w:rPr>
          <w:rtl/>
        </w:rPr>
        <w:t xml:space="preserve"> </w:t>
      </w:r>
      <w:r w:rsidRPr="00C94419">
        <w:rPr>
          <w:rFonts w:hint="cs"/>
          <w:rtl/>
        </w:rPr>
        <w:t>تقویت</w:t>
      </w:r>
      <w:r w:rsidRPr="00C94419">
        <w:rPr>
          <w:rtl/>
        </w:rPr>
        <w:t xml:space="preserve"> </w:t>
      </w:r>
      <w:r w:rsidRPr="00C94419">
        <w:rPr>
          <w:rFonts w:hint="cs"/>
          <w:rtl/>
        </w:rPr>
        <w:t>شده</w:t>
      </w:r>
      <w:r>
        <w:rPr>
          <w:rFonts w:hint="cs"/>
          <w:rtl/>
        </w:rPr>
        <w:t>،</w:t>
      </w:r>
      <w:r w:rsidRPr="00C94419">
        <w:rPr>
          <w:rtl/>
        </w:rPr>
        <w:t xml:space="preserve"> </w:t>
      </w:r>
      <w:r w:rsidRPr="00C94419">
        <w:rPr>
          <w:rFonts w:hint="cs"/>
          <w:rtl/>
        </w:rPr>
        <w:t>و</w:t>
      </w:r>
      <w:r w:rsidRPr="00C94419">
        <w:rPr>
          <w:rtl/>
        </w:rPr>
        <w:t xml:space="preserve"> </w:t>
      </w:r>
      <w:r w:rsidRPr="00C94419">
        <w:rPr>
          <w:rFonts w:hint="cs"/>
          <w:rtl/>
        </w:rPr>
        <w:t>به</w:t>
      </w:r>
      <w:r w:rsidRPr="00C94419">
        <w:rPr>
          <w:rtl/>
        </w:rPr>
        <w:t xml:space="preserve"> </w:t>
      </w:r>
      <w:r w:rsidRPr="00C94419">
        <w:rPr>
          <w:rFonts w:hint="cs"/>
          <w:rtl/>
        </w:rPr>
        <w:t>حرکت</w:t>
      </w:r>
      <w:r w:rsidRPr="00C94419">
        <w:rPr>
          <w:rtl/>
        </w:rPr>
        <w:t xml:space="preserve"> </w:t>
      </w:r>
      <w:r w:rsidRPr="00C94419">
        <w:rPr>
          <w:rFonts w:hint="cs"/>
          <w:rtl/>
        </w:rPr>
        <w:t>در</w:t>
      </w:r>
      <w:r w:rsidRPr="00C94419">
        <w:rPr>
          <w:rtl/>
        </w:rPr>
        <w:t xml:space="preserve"> </w:t>
      </w:r>
      <w:r w:rsidRPr="00C94419">
        <w:rPr>
          <w:rFonts w:hint="cs"/>
          <w:rtl/>
        </w:rPr>
        <w:t>می</w:t>
      </w:r>
      <w:r w:rsidRPr="00C94419">
        <w:rPr>
          <w:rtl/>
        </w:rPr>
        <w:t xml:space="preserve"> </w:t>
      </w:r>
      <w:r w:rsidRPr="00C94419">
        <w:rPr>
          <w:rFonts w:hint="cs"/>
          <w:rtl/>
        </w:rPr>
        <w:t>آید</w:t>
      </w:r>
      <w:r>
        <w:rPr>
          <w:rFonts w:hint="cs"/>
          <w:rtl/>
        </w:rPr>
        <w:t>،</w:t>
      </w:r>
      <w:r w:rsidRPr="00C94419">
        <w:rPr>
          <w:rtl/>
        </w:rPr>
        <w:t xml:space="preserve"> </w:t>
      </w:r>
      <w:r>
        <w:rPr>
          <w:rFonts w:hint="cs"/>
          <w:rtl/>
        </w:rPr>
        <w:t>به</w:t>
      </w:r>
      <w:r w:rsidRPr="00C94419">
        <w:rPr>
          <w:rtl/>
        </w:rPr>
        <w:t xml:space="preserve"> </w:t>
      </w:r>
      <w:r w:rsidRPr="00C94419">
        <w:rPr>
          <w:rFonts w:hint="cs"/>
          <w:rtl/>
        </w:rPr>
        <w:t>این</w:t>
      </w:r>
      <w:r w:rsidRPr="00C94419">
        <w:rPr>
          <w:rtl/>
        </w:rPr>
        <w:t xml:space="preserve"> </w:t>
      </w:r>
      <w:r w:rsidRPr="00C94419">
        <w:rPr>
          <w:rFonts w:hint="cs"/>
          <w:rtl/>
        </w:rPr>
        <w:t>شکل</w:t>
      </w:r>
      <w:r>
        <w:rPr>
          <w:rFonts w:hint="cs"/>
          <w:rtl/>
        </w:rPr>
        <w:t>،</w:t>
      </w:r>
      <w:r w:rsidRPr="00C94419">
        <w:rPr>
          <w:rtl/>
        </w:rPr>
        <w:t xml:space="preserve"> </w:t>
      </w:r>
      <w:r w:rsidRPr="00C94419">
        <w:rPr>
          <w:rFonts w:hint="cs"/>
          <w:rtl/>
        </w:rPr>
        <w:t>به</w:t>
      </w:r>
      <w:r w:rsidRPr="00C94419">
        <w:rPr>
          <w:rtl/>
        </w:rPr>
        <w:t xml:space="preserve"> </w:t>
      </w:r>
      <w:r w:rsidRPr="00C94419">
        <w:rPr>
          <w:rFonts w:hint="cs"/>
          <w:rtl/>
        </w:rPr>
        <w:t>شیوایی</w:t>
      </w:r>
      <w:r w:rsidRPr="00C94419">
        <w:rPr>
          <w:rtl/>
        </w:rPr>
        <w:t xml:space="preserve">  </w:t>
      </w:r>
      <w:r>
        <w:rPr>
          <w:rFonts w:hint="cs"/>
          <w:rtl/>
        </w:rPr>
        <w:t>با</w:t>
      </w:r>
      <w:r w:rsidRPr="00C94419">
        <w:rPr>
          <w:rtl/>
        </w:rPr>
        <w:t xml:space="preserve"> </w:t>
      </w:r>
      <w:r w:rsidRPr="00C94419">
        <w:rPr>
          <w:rFonts w:hint="cs"/>
          <w:rtl/>
        </w:rPr>
        <w:t>روح</w:t>
      </w:r>
      <w:r w:rsidRPr="00C94419">
        <w:rPr>
          <w:rtl/>
        </w:rPr>
        <w:t xml:space="preserve"> </w:t>
      </w:r>
      <w:r w:rsidRPr="00C94419">
        <w:rPr>
          <w:rFonts w:hint="cs"/>
          <w:rtl/>
        </w:rPr>
        <w:t>آدمی</w:t>
      </w:r>
      <w:r w:rsidRPr="00C94419">
        <w:rPr>
          <w:rtl/>
        </w:rPr>
        <w:t xml:space="preserve"> </w:t>
      </w:r>
      <w:r w:rsidRPr="00C94419">
        <w:rPr>
          <w:rFonts w:hint="cs"/>
          <w:rtl/>
        </w:rPr>
        <w:t>سخن</w:t>
      </w:r>
      <w:r w:rsidRPr="00C94419">
        <w:rPr>
          <w:rtl/>
        </w:rPr>
        <w:t xml:space="preserve"> </w:t>
      </w:r>
      <w:r w:rsidRPr="00C94419">
        <w:rPr>
          <w:rFonts w:hint="cs"/>
          <w:rtl/>
        </w:rPr>
        <w:t>می</w:t>
      </w:r>
      <w:r w:rsidRPr="00C94419">
        <w:rPr>
          <w:rtl/>
        </w:rPr>
        <w:t xml:space="preserve"> </w:t>
      </w:r>
      <w:r>
        <w:rPr>
          <w:rFonts w:hint="cs"/>
          <w:rtl/>
        </w:rPr>
        <w:t>گوید</w:t>
      </w:r>
      <w:r w:rsidRPr="00C94419">
        <w:t>.</w:t>
      </w:r>
    </w:p>
    <w:p w:rsidR="009D3CBA" w:rsidRPr="00704E67" w:rsidRDefault="009D3CBA" w:rsidP="001B48AB">
      <w:pPr>
        <w:ind w:left="708"/>
        <w:jc w:val="lowKashida"/>
        <w:rPr>
          <w:rFonts w:cs="Times New Roman"/>
          <w:rtl/>
        </w:rPr>
      </w:pPr>
      <w:r>
        <w:rPr>
          <w:rFonts w:hint="cs"/>
          <w:rtl/>
        </w:rPr>
        <w:t xml:space="preserve">سکوت آن چیزی </w:t>
      </w:r>
      <w:r w:rsidRPr="00704E67">
        <w:rPr>
          <w:rFonts w:hint="cs"/>
          <w:rtl/>
        </w:rPr>
        <w:t>است که در زبان اصوات موسیقایی با این حالت مطابقت می کند " یهوه در معبد مقدس خویش است: بگذار تا تمامی زمین در برابر او خاموش بماند " (عبرانیان، دوم، 20)</w:t>
      </w:r>
      <w:r>
        <w:rPr>
          <w:rFonts w:hint="cs"/>
          <w:rtl/>
        </w:rPr>
        <w:t xml:space="preserve"> </w:t>
      </w:r>
      <w:r w:rsidR="004827FD">
        <w:rPr>
          <w:rFonts w:cs="Times New Roman" w:hint="cs"/>
          <w:rtl/>
        </w:rPr>
        <w:t>"</w:t>
      </w:r>
      <w:r>
        <w:rPr>
          <w:rFonts w:hint="cs"/>
          <w:rtl/>
        </w:rPr>
        <w:t>این سکوت نوعی واکنش خود جوش نسبت به احساس حضور واقعی امر قدسی است.</w:t>
      </w:r>
      <w:r w:rsidR="004827FD">
        <w:rPr>
          <w:rFonts w:cs="Times New Roman" w:hint="cs"/>
          <w:rtl/>
        </w:rPr>
        <w:t xml:space="preserve">" </w:t>
      </w:r>
      <w:r>
        <w:rPr>
          <w:rFonts w:hint="cs"/>
          <w:rtl/>
        </w:rPr>
        <w:t>(اتو،1380، صص 142-143)</w:t>
      </w:r>
      <w:r>
        <w:rPr>
          <w:rFonts w:cs="Times New Roman" w:hint="cs"/>
          <w:rtl/>
        </w:rPr>
        <w:t xml:space="preserve">  </w:t>
      </w:r>
    </w:p>
    <w:p w:rsidR="009D3CBA" w:rsidRDefault="009D3CBA" w:rsidP="001B48AB">
      <w:pPr>
        <w:ind w:left="708"/>
        <w:jc w:val="lowKashida"/>
        <w:rPr>
          <w:rtl/>
        </w:rPr>
      </w:pPr>
      <w:r w:rsidRPr="00C94419">
        <w:rPr>
          <w:rFonts w:hint="cs"/>
          <w:rtl/>
        </w:rPr>
        <w:t>علاوه</w:t>
      </w:r>
      <w:r w:rsidRPr="00C94419">
        <w:rPr>
          <w:rtl/>
        </w:rPr>
        <w:t xml:space="preserve"> </w:t>
      </w:r>
      <w:r w:rsidRPr="00C94419">
        <w:rPr>
          <w:rFonts w:hint="cs"/>
          <w:rtl/>
        </w:rPr>
        <w:t>بر</w:t>
      </w:r>
      <w:r w:rsidRPr="00C94419">
        <w:rPr>
          <w:rtl/>
        </w:rPr>
        <w:t xml:space="preserve"> </w:t>
      </w:r>
      <w:r w:rsidRPr="00C94419">
        <w:rPr>
          <w:rFonts w:hint="cs"/>
          <w:rtl/>
        </w:rPr>
        <w:t>سکوت</w:t>
      </w:r>
      <w:r w:rsidRPr="00C94419">
        <w:rPr>
          <w:rtl/>
        </w:rPr>
        <w:t xml:space="preserve"> </w:t>
      </w:r>
      <w:r w:rsidRPr="00C94419">
        <w:rPr>
          <w:rFonts w:hint="cs"/>
          <w:rtl/>
        </w:rPr>
        <w:t>و</w:t>
      </w:r>
      <w:r w:rsidRPr="00C94419">
        <w:rPr>
          <w:rtl/>
        </w:rPr>
        <w:t xml:space="preserve"> </w:t>
      </w:r>
      <w:r w:rsidRPr="00C94419">
        <w:rPr>
          <w:rFonts w:hint="cs"/>
          <w:rtl/>
        </w:rPr>
        <w:t>تاریکی</w:t>
      </w:r>
      <w:r w:rsidRPr="00C94419">
        <w:rPr>
          <w:rtl/>
        </w:rPr>
        <w:t xml:space="preserve"> </w:t>
      </w:r>
      <w:r w:rsidRPr="00C94419">
        <w:rPr>
          <w:rFonts w:hint="cs"/>
          <w:rtl/>
        </w:rPr>
        <w:t>هنر</w:t>
      </w:r>
      <w:r w:rsidRPr="00C94419">
        <w:rPr>
          <w:rtl/>
        </w:rPr>
        <w:t xml:space="preserve"> </w:t>
      </w:r>
      <w:r w:rsidRPr="00C94419">
        <w:rPr>
          <w:rFonts w:hint="cs"/>
          <w:rtl/>
        </w:rPr>
        <w:t>شرقی</w:t>
      </w:r>
      <w:r w:rsidRPr="00C94419">
        <w:rPr>
          <w:rtl/>
        </w:rPr>
        <w:t xml:space="preserve"> </w:t>
      </w:r>
      <w:r w:rsidRPr="00C94419">
        <w:rPr>
          <w:rFonts w:hint="cs"/>
          <w:rtl/>
        </w:rPr>
        <w:t>شیوه</w:t>
      </w:r>
      <w:r w:rsidRPr="00C94419">
        <w:rPr>
          <w:rtl/>
        </w:rPr>
        <w:t xml:space="preserve"> </w:t>
      </w:r>
      <w:r w:rsidRPr="00C94419">
        <w:rPr>
          <w:rFonts w:hint="cs"/>
          <w:rtl/>
        </w:rPr>
        <w:t>سومی</w:t>
      </w:r>
      <w:r w:rsidRPr="00C94419">
        <w:rPr>
          <w:rtl/>
        </w:rPr>
        <w:t xml:space="preserve"> </w:t>
      </w:r>
      <w:r w:rsidRPr="00C94419">
        <w:rPr>
          <w:rFonts w:hint="cs"/>
          <w:rtl/>
        </w:rPr>
        <w:t>برای</w:t>
      </w:r>
      <w:r w:rsidRPr="00C94419">
        <w:rPr>
          <w:rtl/>
        </w:rPr>
        <w:t xml:space="preserve"> </w:t>
      </w:r>
      <w:r w:rsidRPr="00C94419">
        <w:rPr>
          <w:rFonts w:hint="cs"/>
          <w:rtl/>
        </w:rPr>
        <w:t>ایجاد</w:t>
      </w:r>
      <w:r w:rsidRPr="00C94419">
        <w:rPr>
          <w:rtl/>
        </w:rPr>
        <w:t xml:space="preserve"> </w:t>
      </w:r>
      <w:r w:rsidRPr="00C94419">
        <w:rPr>
          <w:rFonts w:hint="cs"/>
          <w:rtl/>
        </w:rPr>
        <w:t>تاثیر</w:t>
      </w:r>
      <w:r w:rsidRPr="00C94419">
        <w:rPr>
          <w:rtl/>
        </w:rPr>
        <w:t xml:space="preserve"> </w:t>
      </w:r>
      <w:r w:rsidRPr="00C94419">
        <w:rPr>
          <w:rFonts w:hint="cs"/>
          <w:rtl/>
        </w:rPr>
        <w:t>امر</w:t>
      </w:r>
      <w:r w:rsidRPr="00C94419">
        <w:rPr>
          <w:rtl/>
        </w:rPr>
        <w:t xml:space="preserve"> </w:t>
      </w:r>
      <w:r w:rsidRPr="00C94419">
        <w:rPr>
          <w:rFonts w:hint="cs"/>
          <w:rtl/>
        </w:rPr>
        <w:t>قدسی</w:t>
      </w:r>
      <w:r w:rsidRPr="00C94419">
        <w:rPr>
          <w:rtl/>
        </w:rPr>
        <w:t xml:space="preserve"> </w:t>
      </w:r>
      <w:r w:rsidRPr="00C94419">
        <w:rPr>
          <w:rFonts w:hint="cs"/>
          <w:rtl/>
        </w:rPr>
        <w:t>می</w:t>
      </w:r>
      <w:r w:rsidRPr="00C94419">
        <w:rPr>
          <w:rtl/>
        </w:rPr>
        <w:t xml:space="preserve"> </w:t>
      </w:r>
      <w:r w:rsidRPr="00C94419">
        <w:rPr>
          <w:rFonts w:hint="cs"/>
          <w:rtl/>
        </w:rPr>
        <w:t>شناسد</w:t>
      </w:r>
      <w:r w:rsidRPr="00C94419">
        <w:rPr>
          <w:rtl/>
        </w:rPr>
        <w:t xml:space="preserve"> </w:t>
      </w:r>
      <w:r w:rsidRPr="00C94419">
        <w:rPr>
          <w:rFonts w:hint="cs"/>
          <w:rtl/>
        </w:rPr>
        <w:t>که</w:t>
      </w:r>
      <w:r w:rsidRPr="00C94419">
        <w:rPr>
          <w:rtl/>
        </w:rPr>
        <w:t xml:space="preserve"> </w:t>
      </w:r>
      <w:r w:rsidRPr="00C94419">
        <w:rPr>
          <w:rFonts w:hint="cs"/>
          <w:rtl/>
        </w:rPr>
        <w:t>عبارت</w:t>
      </w:r>
      <w:r w:rsidRPr="00C94419">
        <w:rPr>
          <w:rtl/>
        </w:rPr>
        <w:t xml:space="preserve"> </w:t>
      </w:r>
      <w:r w:rsidRPr="00C94419">
        <w:rPr>
          <w:rFonts w:hint="cs"/>
          <w:rtl/>
        </w:rPr>
        <w:t>است</w:t>
      </w:r>
      <w:r w:rsidRPr="00C94419">
        <w:rPr>
          <w:rtl/>
        </w:rPr>
        <w:t xml:space="preserve"> </w:t>
      </w:r>
      <w:r w:rsidRPr="00C94419">
        <w:rPr>
          <w:rFonts w:hint="cs"/>
          <w:rtl/>
        </w:rPr>
        <w:t>از</w:t>
      </w:r>
      <w:r w:rsidRPr="00C94419">
        <w:rPr>
          <w:rtl/>
        </w:rPr>
        <w:t xml:space="preserve"> </w:t>
      </w:r>
      <w:r w:rsidRPr="00C94419">
        <w:rPr>
          <w:rFonts w:hint="cs"/>
          <w:rtl/>
        </w:rPr>
        <w:t>تهی</w:t>
      </w:r>
      <w:r w:rsidRPr="00C94419">
        <w:rPr>
          <w:rtl/>
        </w:rPr>
        <w:t xml:space="preserve"> </w:t>
      </w:r>
      <w:r w:rsidRPr="00C94419">
        <w:rPr>
          <w:rFonts w:hint="cs"/>
          <w:rtl/>
        </w:rPr>
        <w:t>و</w:t>
      </w:r>
      <w:r w:rsidRPr="00C94419">
        <w:rPr>
          <w:rtl/>
        </w:rPr>
        <w:t xml:space="preserve"> </w:t>
      </w:r>
      <w:r w:rsidRPr="00C94419">
        <w:rPr>
          <w:rFonts w:hint="cs"/>
          <w:rtl/>
        </w:rPr>
        <w:t>فاصله</w:t>
      </w:r>
      <w:r w:rsidRPr="00C94419">
        <w:rPr>
          <w:rtl/>
        </w:rPr>
        <w:t xml:space="preserve"> </w:t>
      </w:r>
      <w:r w:rsidRPr="00C94419">
        <w:rPr>
          <w:rFonts w:hint="cs"/>
          <w:rtl/>
        </w:rPr>
        <w:t>خالی</w:t>
      </w:r>
      <w:r w:rsidRPr="00C94419">
        <w:rPr>
          <w:rtl/>
        </w:rPr>
        <w:t xml:space="preserve">، </w:t>
      </w:r>
      <w:r w:rsidRPr="00C94419">
        <w:rPr>
          <w:rFonts w:hint="cs"/>
          <w:rtl/>
        </w:rPr>
        <w:t>فاصله</w:t>
      </w:r>
      <w:r w:rsidRPr="00C94419">
        <w:rPr>
          <w:rtl/>
        </w:rPr>
        <w:t xml:space="preserve"> </w:t>
      </w:r>
      <w:r w:rsidRPr="00C94419">
        <w:rPr>
          <w:rFonts w:hint="cs"/>
          <w:rtl/>
        </w:rPr>
        <w:t>تهی</w:t>
      </w:r>
      <w:r w:rsidRPr="00C94419">
        <w:rPr>
          <w:rtl/>
        </w:rPr>
        <w:t xml:space="preserve"> </w:t>
      </w:r>
      <w:r w:rsidRPr="00C94419">
        <w:rPr>
          <w:rFonts w:hint="cs"/>
          <w:rtl/>
        </w:rPr>
        <w:t>و</w:t>
      </w:r>
      <w:r w:rsidRPr="00C94419">
        <w:rPr>
          <w:rtl/>
        </w:rPr>
        <w:t xml:space="preserve"> </w:t>
      </w:r>
      <w:r w:rsidRPr="00C94419">
        <w:rPr>
          <w:rFonts w:hint="cs"/>
          <w:rtl/>
        </w:rPr>
        <w:t>خلا</w:t>
      </w:r>
      <w:r w:rsidRPr="00C94419">
        <w:rPr>
          <w:rtl/>
        </w:rPr>
        <w:t xml:space="preserve"> </w:t>
      </w:r>
      <w:r w:rsidRPr="00C94419">
        <w:rPr>
          <w:rFonts w:hint="cs"/>
          <w:rtl/>
        </w:rPr>
        <w:t>دور</w:t>
      </w:r>
      <w:r w:rsidRPr="00C94419">
        <w:rPr>
          <w:rtl/>
        </w:rPr>
        <w:t xml:space="preserve"> </w:t>
      </w:r>
      <w:r w:rsidRPr="00C94419">
        <w:rPr>
          <w:rFonts w:hint="cs"/>
          <w:rtl/>
        </w:rPr>
        <w:t>در</w:t>
      </w:r>
      <w:r w:rsidRPr="00C94419">
        <w:rPr>
          <w:rtl/>
        </w:rPr>
        <w:t xml:space="preserve"> </w:t>
      </w:r>
      <w:r w:rsidRPr="00C94419">
        <w:rPr>
          <w:rFonts w:hint="cs"/>
          <w:rtl/>
        </w:rPr>
        <w:t>افق</w:t>
      </w:r>
      <w:r w:rsidRPr="00C94419">
        <w:rPr>
          <w:rtl/>
        </w:rPr>
        <w:t xml:space="preserve"> </w:t>
      </w:r>
      <w:r w:rsidRPr="00C94419">
        <w:rPr>
          <w:rFonts w:hint="cs"/>
          <w:rtl/>
        </w:rPr>
        <w:t>دید</w:t>
      </w:r>
      <w:r w:rsidRPr="00C94419">
        <w:rPr>
          <w:rtl/>
        </w:rPr>
        <w:t xml:space="preserve"> </w:t>
      </w:r>
      <w:r w:rsidRPr="00C94419">
        <w:rPr>
          <w:rFonts w:hint="cs"/>
          <w:rtl/>
        </w:rPr>
        <w:t>از</w:t>
      </w:r>
      <w:r w:rsidRPr="00C94419">
        <w:rPr>
          <w:rtl/>
        </w:rPr>
        <w:t xml:space="preserve"> </w:t>
      </w:r>
      <w:r w:rsidRPr="00C94419">
        <w:rPr>
          <w:rFonts w:hint="cs"/>
          <w:rtl/>
        </w:rPr>
        <w:t>نوعی</w:t>
      </w:r>
      <w:r w:rsidRPr="00C94419">
        <w:rPr>
          <w:rtl/>
        </w:rPr>
        <w:t xml:space="preserve"> </w:t>
      </w:r>
      <w:r w:rsidRPr="00C94419">
        <w:rPr>
          <w:rFonts w:hint="cs"/>
          <w:rtl/>
        </w:rPr>
        <w:t>شکوه</w:t>
      </w:r>
      <w:r w:rsidRPr="00C94419">
        <w:rPr>
          <w:rtl/>
        </w:rPr>
        <w:t xml:space="preserve"> </w:t>
      </w:r>
      <w:r w:rsidRPr="00C94419">
        <w:rPr>
          <w:rFonts w:hint="cs"/>
          <w:rtl/>
        </w:rPr>
        <w:t>برخوردار</w:t>
      </w:r>
      <w:r w:rsidRPr="00C94419">
        <w:rPr>
          <w:rtl/>
        </w:rPr>
        <w:t xml:space="preserve"> </w:t>
      </w:r>
      <w:r w:rsidRPr="00C94419">
        <w:rPr>
          <w:rFonts w:hint="cs"/>
          <w:rtl/>
        </w:rPr>
        <w:t>است</w:t>
      </w:r>
      <w:r w:rsidRPr="00C94419">
        <w:rPr>
          <w:rtl/>
        </w:rPr>
        <w:t xml:space="preserve">. </w:t>
      </w:r>
      <w:r w:rsidRPr="00C94419">
        <w:rPr>
          <w:rFonts w:hint="cs"/>
          <w:rtl/>
        </w:rPr>
        <w:t>پهنه</w:t>
      </w:r>
      <w:r w:rsidRPr="00C94419">
        <w:rPr>
          <w:rtl/>
        </w:rPr>
        <w:t xml:space="preserve"> </w:t>
      </w:r>
      <w:r w:rsidRPr="00C94419">
        <w:rPr>
          <w:rFonts w:hint="cs"/>
          <w:rtl/>
        </w:rPr>
        <w:t>وسیع</w:t>
      </w:r>
      <w:r w:rsidRPr="00C94419">
        <w:rPr>
          <w:rtl/>
        </w:rPr>
        <w:t xml:space="preserve"> </w:t>
      </w:r>
      <w:r w:rsidRPr="00C94419">
        <w:rPr>
          <w:rFonts w:hint="cs"/>
          <w:rtl/>
        </w:rPr>
        <w:t>کویر</w:t>
      </w:r>
      <w:r w:rsidRPr="00C94419">
        <w:rPr>
          <w:rtl/>
        </w:rPr>
        <w:t xml:space="preserve"> </w:t>
      </w:r>
      <w:r w:rsidRPr="00C94419">
        <w:rPr>
          <w:rFonts w:hint="cs"/>
          <w:rtl/>
        </w:rPr>
        <w:t>هم</w:t>
      </w:r>
      <w:r w:rsidRPr="00C94419">
        <w:rPr>
          <w:rtl/>
        </w:rPr>
        <w:t xml:space="preserve"> </w:t>
      </w:r>
      <w:r w:rsidRPr="00C94419">
        <w:rPr>
          <w:rFonts w:hint="cs"/>
          <w:rtl/>
        </w:rPr>
        <w:t>شکلی</w:t>
      </w:r>
      <w:r w:rsidRPr="00C94419">
        <w:rPr>
          <w:rtl/>
        </w:rPr>
        <w:t xml:space="preserve"> </w:t>
      </w:r>
      <w:r w:rsidRPr="00C94419">
        <w:rPr>
          <w:rFonts w:hint="cs"/>
          <w:rtl/>
        </w:rPr>
        <w:t>به</w:t>
      </w:r>
      <w:r w:rsidRPr="00C94419">
        <w:rPr>
          <w:rtl/>
        </w:rPr>
        <w:t xml:space="preserve"> </w:t>
      </w:r>
      <w:r w:rsidRPr="00C94419">
        <w:rPr>
          <w:rFonts w:hint="cs"/>
          <w:rtl/>
        </w:rPr>
        <w:t>حد</w:t>
      </w:r>
      <w:r w:rsidRPr="00C94419">
        <w:rPr>
          <w:rtl/>
        </w:rPr>
        <w:t xml:space="preserve"> </w:t>
      </w:r>
      <w:r w:rsidRPr="00C94419">
        <w:rPr>
          <w:rFonts w:hint="cs"/>
          <w:rtl/>
        </w:rPr>
        <w:t>و</w:t>
      </w:r>
      <w:r w:rsidRPr="00C94419">
        <w:rPr>
          <w:rtl/>
        </w:rPr>
        <w:t xml:space="preserve"> </w:t>
      </w:r>
      <w:r w:rsidRPr="00C94419">
        <w:rPr>
          <w:rFonts w:hint="cs"/>
          <w:rtl/>
        </w:rPr>
        <w:t>مرز</w:t>
      </w:r>
      <w:r w:rsidRPr="00C94419">
        <w:rPr>
          <w:rtl/>
        </w:rPr>
        <w:t xml:space="preserve"> </w:t>
      </w:r>
      <w:r w:rsidRPr="00C94419">
        <w:rPr>
          <w:rFonts w:hint="cs"/>
          <w:rtl/>
        </w:rPr>
        <w:t>دارد</w:t>
      </w:r>
      <w:r w:rsidRPr="00C94419">
        <w:rPr>
          <w:rtl/>
        </w:rPr>
        <w:t xml:space="preserve"> </w:t>
      </w:r>
      <w:r w:rsidRPr="00C94419">
        <w:rPr>
          <w:rFonts w:hint="cs"/>
          <w:rtl/>
        </w:rPr>
        <w:t>و</w:t>
      </w:r>
      <w:r w:rsidRPr="00C94419">
        <w:rPr>
          <w:rtl/>
        </w:rPr>
        <w:t xml:space="preserve"> </w:t>
      </w:r>
      <w:r w:rsidRPr="00C94419">
        <w:rPr>
          <w:rFonts w:hint="cs"/>
          <w:rtl/>
        </w:rPr>
        <w:t>علفزار</w:t>
      </w:r>
      <w:r w:rsidRPr="00C94419">
        <w:rPr>
          <w:rtl/>
        </w:rPr>
        <w:t xml:space="preserve"> </w:t>
      </w:r>
      <w:r w:rsidRPr="00C94419">
        <w:rPr>
          <w:rFonts w:hint="cs"/>
          <w:rtl/>
        </w:rPr>
        <w:t>های</w:t>
      </w:r>
      <w:r w:rsidRPr="00C94419">
        <w:rPr>
          <w:rtl/>
        </w:rPr>
        <w:t xml:space="preserve"> </w:t>
      </w:r>
      <w:r w:rsidRPr="00C94419">
        <w:rPr>
          <w:rFonts w:hint="cs"/>
          <w:rtl/>
        </w:rPr>
        <w:t>بی</w:t>
      </w:r>
      <w:r w:rsidRPr="00C94419">
        <w:rPr>
          <w:rtl/>
        </w:rPr>
        <w:t xml:space="preserve"> </w:t>
      </w:r>
      <w:r w:rsidRPr="00C94419">
        <w:rPr>
          <w:rFonts w:hint="cs"/>
          <w:rtl/>
        </w:rPr>
        <w:t>درخت</w:t>
      </w:r>
      <w:r w:rsidRPr="00C94419">
        <w:rPr>
          <w:rtl/>
        </w:rPr>
        <w:t xml:space="preserve"> </w:t>
      </w:r>
      <w:r w:rsidRPr="00C94419">
        <w:rPr>
          <w:rFonts w:hint="cs"/>
          <w:rtl/>
        </w:rPr>
        <w:t>هم</w:t>
      </w:r>
      <w:r w:rsidRPr="00C94419">
        <w:rPr>
          <w:rtl/>
        </w:rPr>
        <w:t xml:space="preserve"> </w:t>
      </w:r>
      <w:r w:rsidRPr="00C94419">
        <w:rPr>
          <w:rFonts w:hint="cs"/>
          <w:rtl/>
        </w:rPr>
        <w:t>نوعی</w:t>
      </w:r>
      <w:r w:rsidRPr="00C94419">
        <w:rPr>
          <w:rtl/>
        </w:rPr>
        <w:t xml:space="preserve"> </w:t>
      </w:r>
      <w:r w:rsidRPr="00C94419">
        <w:rPr>
          <w:rFonts w:hint="cs"/>
          <w:rtl/>
        </w:rPr>
        <w:t>شکوه</w:t>
      </w:r>
      <w:r w:rsidRPr="00C94419">
        <w:rPr>
          <w:rtl/>
        </w:rPr>
        <w:t xml:space="preserve"> </w:t>
      </w:r>
      <w:r w:rsidRPr="00C94419">
        <w:rPr>
          <w:rFonts w:hint="cs"/>
          <w:rtl/>
        </w:rPr>
        <w:t>با</w:t>
      </w:r>
      <w:r w:rsidRPr="00C94419">
        <w:rPr>
          <w:rtl/>
        </w:rPr>
        <w:t xml:space="preserve"> </w:t>
      </w:r>
      <w:r w:rsidRPr="00C94419">
        <w:rPr>
          <w:rFonts w:hint="cs"/>
          <w:rtl/>
        </w:rPr>
        <w:t>هیجان</w:t>
      </w:r>
      <w:r w:rsidRPr="00C94419">
        <w:rPr>
          <w:rtl/>
        </w:rPr>
        <w:t xml:space="preserve"> </w:t>
      </w:r>
      <w:r w:rsidRPr="00C94419">
        <w:rPr>
          <w:rFonts w:hint="cs"/>
          <w:rtl/>
        </w:rPr>
        <w:t>دارند</w:t>
      </w:r>
      <w:r w:rsidRPr="00C94419">
        <w:rPr>
          <w:rtl/>
        </w:rPr>
        <w:t xml:space="preserve">. . </w:t>
      </w:r>
      <w:r w:rsidRPr="00C94419">
        <w:rPr>
          <w:rFonts w:hint="cs"/>
          <w:rtl/>
        </w:rPr>
        <w:t>معماری</w:t>
      </w:r>
      <w:r w:rsidRPr="00C94419">
        <w:rPr>
          <w:rtl/>
        </w:rPr>
        <w:t xml:space="preserve"> </w:t>
      </w:r>
      <w:r w:rsidRPr="00C94419">
        <w:rPr>
          <w:rFonts w:hint="cs"/>
          <w:rtl/>
        </w:rPr>
        <w:t>چینی</w:t>
      </w:r>
      <w:r w:rsidRPr="00C94419">
        <w:rPr>
          <w:rtl/>
        </w:rPr>
        <w:t xml:space="preserve"> </w:t>
      </w:r>
      <w:r w:rsidRPr="00C94419">
        <w:rPr>
          <w:rFonts w:hint="cs"/>
          <w:rtl/>
        </w:rPr>
        <w:t>كه</w:t>
      </w:r>
      <w:r w:rsidRPr="00C94419">
        <w:rPr>
          <w:rtl/>
        </w:rPr>
        <w:t xml:space="preserve"> </w:t>
      </w:r>
      <w:r w:rsidRPr="00C94419">
        <w:rPr>
          <w:rFonts w:hint="cs"/>
          <w:rtl/>
        </w:rPr>
        <w:t>اساساً</w:t>
      </w:r>
      <w:r w:rsidRPr="00C94419">
        <w:rPr>
          <w:rtl/>
        </w:rPr>
        <w:t xml:space="preserve"> </w:t>
      </w:r>
      <w:r w:rsidRPr="00C94419">
        <w:rPr>
          <w:rFonts w:hint="cs"/>
          <w:rtl/>
        </w:rPr>
        <w:t>نوعی</w:t>
      </w:r>
      <w:r w:rsidRPr="00C94419">
        <w:rPr>
          <w:rtl/>
        </w:rPr>
        <w:t xml:space="preserve"> </w:t>
      </w:r>
      <w:r w:rsidRPr="00C94419">
        <w:rPr>
          <w:rFonts w:hint="cs"/>
          <w:rtl/>
        </w:rPr>
        <w:t>هنر</w:t>
      </w:r>
      <w:r w:rsidRPr="00C94419">
        <w:rPr>
          <w:rtl/>
        </w:rPr>
        <w:t xml:space="preserve"> </w:t>
      </w:r>
      <w:r w:rsidRPr="00C94419">
        <w:rPr>
          <w:rFonts w:hint="cs"/>
          <w:rtl/>
        </w:rPr>
        <w:t>چیدن</w:t>
      </w:r>
      <w:r w:rsidRPr="00C94419">
        <w:rPr>
          <w:rtl/>
        </w:rPr>
        <w:t xml:space="preserve"> </w:t>
      </w:r>
      <w:r w:rsidRPr="00C94419">
        <w:rPr>
          <w:rFonts w:hint="cs"/>
          <w:rtl/>
        </w:rPr>
        <w:t>و</w:t>
      </w:r>
      <w:r w:rsidRPr="00C94419">
        <w:rPr>
          <w:rtl/>
        </w:rPr>
        <w:t xml:space="preserve"> </w:t>
      </w:r>
      <w:r w:rsidRPr="00C94419">
        <w:rPr>
          <w:rFonts w:hint="cs"/>
          <w:rtl/>
        </w:rPr>
        <w:t>دسته</w:t>
      </w:r>
      <w:r w:rsidRPr="00C94419">
        <w:rPr>
          <w:rtl/>
        </w:rPr>
        <w:t xml:space="preserve"> </w:t>
      </w:r>
      <w:r w:rsidRPr="00C94419">
        <w:rPr>
          <w:rFonts w:hint="cs"/>
          <w:rtl/>
        </w:rPr>
        <w:t>بندی</w:t>
      </w:r>
      <w:r w:rsidRPr="00C94419">
        <w:rPr>
          <w:rtl/>
        </w:rPr>
        <w:t xml:space="preserve"> </w:t>
      </w:r>
      <w:r w:rsidRPr="00C94419">
        <w:rPr>
          <w:rFonts w:hint="cs"/>
          <w:rtl/>
        </w:rPr>
        <w:t>كردن</w:t>
      </w:r>
      <w:r w:rsidRPr="00C94419">
        <w:rPr>
          <w:rtl/>
        </w:rPr>
        <w:t xml:space="preserve"> </w:t>
      </w:r>
      <w:r w:rsidRPr="00C94419">
        <w:rPr>
          <w:rFonts w:hint="cs"/>
          <w:rtl/>
        </w:rPr>
        <w:t>سازه</w:t>
      </w:r>
      <w:r w:rsidRPr="00C94419">
        <w:rPr>
          <w:rtl/>
        </w:rPr>
        <w:t xml:space="preserve"> </w:t>
      </w:r>
      <w:r w:rsidRPr="00C94419">
        <w:rPr>
          <w:rFonts w:hint="cs"/>
          <w:rtl/>
        </w:rPr>
        <w:t>ها</w:t>
      </w:r>
      <w:r w:rsidRPr="00C94419">
        <w:rPr>
          <w:rtl/>
        </w:rPr>
        <w:t xml:space="preserve"> </w:t>
      </w:r>
      <w:r w:rsidRPr="00C94419">
        <w:rPr>
          <w:rFonts w:hint="cs"/>
          <w:rtl/>
        </w:rPr>
        <w:t>است</w:t>
      </w:r>
      <w:r w:rsidRPr="00C94419">
        <w:rPr>
          <w:rtl/>
        </w:rPr>
        <w:t xml:space="preserve">، </w:t>
      </w:r>
      <w:r w:rsidRPr="00C94419">
        <w:rPr>
          <w:rFonts w:hint="cs"/>
          <w:rtl/>
        </w:rPr>
        <w:t>استفاده</w:t>
      </w:r>
      <w:r w:rsidRPr="00C94419">
        <w:rPr>
          <w:rtl/>
        </w:rPr>
        <w:t xml:space="preserve"> </w:t>
      </w:r>
      <w:r w:rsidRPr="00C94419">
        <w:rPr>
          <w:rFonts w:hint="cs"/>
          <w:rtl/>
        </w:rPr>
        <w:t>ی</w:t>
      </w:r>
      <w:r w:rsidRPr="00C94419">
        <w:rPr>
          <w:rtl/>
        </w:rPr>
        <w:t xml:space="preserve"> </w:t>
      </w:r>
      <w:r w:rsidRPr="00C94419">
        <w:rPr>
          <w:rFonts w:hint="cs"/>
          <w:rtl/>
        </w:rPr>
        <w:t>خردمندانه</w:t>
      </w:r>
      <w:r w:rsidRPr="00C94419">
        <w:rPr>
          <w:rtl/>
        </w:rPr>
        <w:t xml:space="preserve"> </w:t>
      </w:r>
      <w:r w:rsidRPr="00C94419">
        <w:rPr>
          <w:rFonts w:hint="cs"/>
          <w:rtl/>
        </w:rPr>
        <w:t>و</w:t>
      </w:r>
      <w:r w:rsidRPr="00C94419">
        <w:rPr>
          <w:rtl/>
        </w:rPr>
        <w:t xml:space="preserve"> </w:t>
      </w:r>
      <w:r w:rsidRPr="00C94419">
        <w:rPr>
          <w:rFonts w:hint="cs"/>
          <w:rtl/>
        </w:rPr>
        <w:t>شگفت</w:t>
      </w:r>
      <w:r w:rsidRPr="00C94419">
        <w:rPr>
          <w:rtl/>
        </w:rPr>
        <w:t xml:space="preserve"> </w:t>
      </w:r>
      <w:r w:rsidRPr="00C94419">
        <w:rPr>
          <w:rFonts w:hint="cs"/>
          <w:rtl/>
        </w:rPr>
        <w:t>آوری</w:t>
      </w:r>
      <w:r w:rsidRPr="00C94419">
        <w:rPr>
          <w:rtl/>
        </w:rPr>
        <w:t xml:space="preserve"> </w:t>
      </w:r>
      <w:r w:rsidRPr="00C94419">
        <w:rPr>
          <w:rFonts w:hint="cs"/>
          <w:rtl/>
        </w:rPr>
        <w:t>از</w:t>
      </w:r>
      <w:r w:rsidRPr="00C94419">
        <w:rPr>
          <w:rtl/>
        </w:rPr>
        <w:t xml:space="preserve"> </w:t>
      </w:r>
      <w:r w:rsidRPr="00C94419">
        <w:rPr>
          <w:rFonts w:hint="cs"/>
          <w:rtl/>
        </w:rPr>
        <w:t>این</w:t>
      </w:r>
      <w:r w:rsidRPr="00C94419">
        <w:rPr>
          <w:rtl/>
        </w:rPr>
        <w:t xml:space="preserve"> </w:t>
      </w:r>
      <w:r w:rsidRPr="00C94419">
        <w:rPr>
          <w:rFonts w:hint="cs"/>
          <w:rtl/>
        </w:rPr>
        <w:t>واقعیت</w:t>
      </w:r>
      <w:r w:rsidRPr="00C94419">
        <w:rPr>
          <w:rtl/>
        </w:rPr>
        <w:t xml:space="preserve"> </w:t>
      </w:r>
      <w:r w:rsidRPr="00C94419">
        <w:rPr>
          <w:rFonts w:hint="cs"/>
          <w:rtl/>
        </w:rPr>
        <w:t>كرده</w:t>
      </w:r>
      <w:r w:rsidRPr="00C94419">
        <w:rPr>
          <w:rtl/>
        </w:rPr>
        <w:t xml:space="preserve"> </w:t>
      </w:r>
      <w:r w:rsidRPr="00C94419">
        <w:rPr>
          <w:rFonts w:hint="cs"/>
          <w:rtl/>
        </w:rPr>
        <w:t>است</w:t>
      </w:r>
      <w:r w:rsidRPr="00C94419">
        <w:rPr>
          <w:rtl/>
        </w:rPr>
        <w:t xml:space="preserve">. </w:t>
      </w:r>
      <w:r w:rsidRPr="00C94419">
        <w:rPr>
          <w:rFonts w:hint="cs"/>
          <w:rtl/>
        </w:rPr>
        <w:t>در</w:t>
      </w:r>
      <w:r w:rsidRPr="00C94419">
        <w:rPr>
          <w:rtl/>
        </w:rPr>
        <w:t xml:space="preserve"> </w:t>
      </w:r>
      <w:r w:rsidRPr="00C94419">
        <w:rPr>
          <w:rFonts w:hint="cs"/>
          <w:rtl/>
        </w:rPr>
        <w:t>این</w:t>
      </w:r>
      <w:r w:rsidRPr="00C94419">
        <w:rPr>
          <w:rtl/>
        </w:rPr>
        <w:t xml:space="preserve"> </w:t>
      </w:r>
      <w:r w:rsidRPr="00C94419">
        <w:rPr>
          <w:rFonts w:hint="cs"/>
          <w:rtl/>
        </w:rPr>
        <w:t>معماری</w:t>
      </w:r>
      <w:r w:rsidRPr="00C94419">
        <w:rPr>
          <w:rtl/>
        </w:rPr>
        <w:t xml:space="preserve"> </w:t>
      </w:r>
      <w:r w:rsidRPr="00C94419">
        <w:rPr>
          <w:rFonts w:hint="cs"/>
          <w:rtl/>
        </w:rPr>
        <w:t>از</w:t>
      </w:r>
      <w:r w:rsidRPr="00C94419">
        <w:rPr>
          <w:rtl/>
        </w:rPr>
        <w:t xml:space="preserve"> </w:t>
      </w:r>
      <w:r w:rsidRPr="00C94419">
        <w:rPr>
          <w:rFonts w:hint="cs"/>
          <w:rtl/>
        </w:rPr>
        <w:t>تأثیر</w:t>
      </w:r>
      <w:r w:rsidRPr="00C94419">
        <w:rPr>
          <w:rtl/>
        </w:rPr>
        <w:t xml:space="preserve"> </w:t>
      </w:r>
      <w:r w:rsidRPr="00C94419">
        <w:rPr>
          <w:rFonts w:hint="cs"/>
          <w:rtl/>
        </w:rPr>
        <w:t>صلابت</w:t>
      </w:r>
      <w:r w:rsidRPr="00C94419">
        <w:rPr>
          <w:rtl/>
        </w:rPr>
        <w:t xml:space="preserve"> </w:t>
      </w:r>
      <w:r w:rsidRPr="00C94419">
        <w:rPr>
          <w:rFonts w:hint="cs"/>
          <w:rtl/>
        </w:rPr>
        <w:t>تالارهای</w:t>
      </w:r>
      <w:r w:rsidRPr="00C94419">
        <w:rPr>
          <w:rtl/>
        </w:rPr>
        <w:t xml:space="preserve"> </w:t>
      </w:r>
      <w:r w:rsidRPr="00C94419">
        <w:rPr>
          <w:rFonts w:hint="cs"/>
          <w:rtl/>
        </w:rPr>
        <w:t>وسیع</w:t>
      </w:r>
      <w:r w:rsidRPr="00C94419">
        <w:rPr>
          <w:rtl/>
        </w:rPr>
        <w:t xml:space="preserve"> </w:t>
      </w:r>
      <w:r w:rsidRPr="00C94419">
        <w:rPr>
          <w:rFonts w:hint="cs"/>
          <w:rtl/>
        </w:rPr>
        <w:t>و</w:t>
      </w:r>
      <w:r w:rsidRPr="00C94419">
        <w:rPr>
          <w:rtl/>
        </w:rPr>
        <w:t xml:space="preserve"> </w:t>
      </w:r>
      <w:r w:rsidRPr="00C94419">
        <w:rPr>
          <w:rFonts w:hint="cs"/>
          <w:rtl/>
        </w:rPr>
        <w:t>انبوه</w:t>
      </w:r>
      <w:r w:rsidRPr="00C94419">
        <w:rPr>
          <w:rtl/>
        </w:rPr>
        <w:t xml:space="preserve"> </w:t>
      </w:r>
      <w:r w:rsidRPr="00C94419">
        <w:rPr>
          <w:rFonts w:hint="cs"/>
          <w:rtl/>
        </w:rPr>
        <w:t>یا</w:t>
      </w:r>
      <w:r w:rsidRPr="00C94419">
        <w:rPr>
          <w:rtl/>
        </w:rPr>
        <w:t xml:space="preserve"> </w:t>
      </w:r>
      <w:r w:rsidRPr="00C94419">
        <w:rPr>
          <w:rFonts w:hint="cs"/>
          <w:rtl/>
        </w:rPr>
        <w:t>ارتفاعات</w:t>
      </w:r>
      <w:r w:rsidRPr="00C94419">
        <w:rPr>
          <w:rtl/>
        </w:rPr>
        <w:t xml:space="preserve"> </w:t>
      </w:r>
      <w:r w:rsidRPr="00C94419">
        <w:rPr>
          <w:rFonts w:hint="cs"/>
          <w:rtl/>
        </w:rPr>
        <w:t>وحشت</w:t>
      </w:r>
      <w:r w:rsidRPr="00C94419">
        <w:rPr>
          <w:rtl/>
        </w:rPr>
        <w:t xml:space="preserve"> </w:t>
      </w:r>
      <w:r w:rsidRPr="00C94419">
        <w:rPr>
          <w:rFonts w:hint="cs"/>
          <w:rtl/>
        </w:rPr>
        <w:t>آور</w:t>
      </w:r>
      <w:r w:rsidRPr="00C94419">
        <w:rPr>
          <w:rtl/>
        </w:rPr>
        <w:t xml:space="preserve"> </w:t>
      </w:r>
      <w:r w:rsidRPr="00C94419">
        <w:rPr>
          <w:rFonts w:hint="cs"/>
          <w:rtl/>
        </w:rPr>
        <w:t>استفاده</w:t>
      </w:r>
      <w:r w:rsidRPr="00C94419">
        <w:rPr>
          <w:rtl/>
        </w:rPr>
        <w:t xml:space="preserve"> </w:t>
      </w:r>
      <w:r w:rsidRPr="00C94419">
        <w:rPr>
          <w:rFonts w:hint="cs"/>
          <w:rtl/>
        </w:rPr>
        <w:t>نمی</w:t>
      </w:r>
      <w:r w:rsidRPr="00C94419">
        <w:rPr>
          <w:rtl/>
        </w:rPr>
        <w:t xml:space="preserve"> </w:t>
      </w:r>
      <w:r w:rsidRPr="00C94419">
        <w:rPr>
          <w:rFonts w:hint="cs"/>
          <w:rtl/>
        </w:rPr>
        <w:t>شود</w:t>
      </w:r>
      <w:r w:rsidRPr="00C94419">
        <w:rPr>
          <w:rtl/>
        </w:rPr>
        <w:t xml:space="preserve">، </w:t>
      </w:r>
      <w:r w:rsidRPr="00C94419">
        <w:rPr>
          <w:rFonts w:hint="cs"/>
          <w:rtl/>
        </w:rPr>
        <w:t>بلكه</w:t>
      </w:r>
      <w:r w:rsidRPr="00C94419">
        <w:rPr>
          <w:rtl/>
        </w:rPr>
        <w:t xml:space="preserve"> </w:t>
      </w:r>
      <w:r w:rsidRPr="00C94419">
        <w:rPr>
          <w:rFonts w:hint="cs"/>
          <w:rtl/>
        </w:rPr>
        <w:t>در</w:t>
      </w:r>
      <w:r w:rsidRPr="00C94419">
        <w:rPr>
          <w:rtl/>
        </w:rPr>
        <w:t xml:space="preserve"> </w:t>
      </w:r>
      <w:r w:rsidRPr="00C94419">
        <w:rPr>
          <w:rFonts w:hint="cs"/>
          <w:rtl/>
        </w:rPr>
        <w:t>این</w:t>
      </w:r>
      <w:r w:rsidRPr="00C94419">
        <w:rPr>
          <w:rtl/>
        </w:rPr>
        <w:t xml:space="preserve"> </w:t>
      </w:r>
      <w:r w:rsidRPr="00C94419">
        <w:rPr>
          <w:rFonts w:hint="cs"/>
          <w:rtl/>
        </w:rPr>
        <w:t>سبك</w:t>
      </w:r>
      <w:r w:rsidRPr="00C94419">
        <w:rPr>
          <w:rtl/>
        </w:rPr>
        <w:t xml:space="preserve"> </w:t>
      </w:r>
      <w:r w:rsidRPr="00C94419">
        <w:rPr>
          <w:rFonts w:hint="cs"/>
          <w:rtl/>
        </w:rPr>
        <w:t>هیچ</w:t>
      </w:r>
      <w:r w:rsidRPr="00C94419">
        <w:rPr>
          <w:rtl/>
        </w:rPr>
        <w:t xml:space="preserve"> </w:t>
      </w:r>
      <w:r w:rsidRPr="00C94419">
        <w:rPr>
          <w:rFonts w:hint="cs"/>
          <w:rtl/>
        </w:rPr>
        <w:t>چیز</w:t>
      </w:r>
      <w:r w:rsidRPr="00C94419">
        <w:rPr>
          <w:rtl/>
        </w:rPr>
        <w:t xml:space="preserve"> </w:t>
      </w:r>
      <w:r w:rsidRPr="00C94419">
        <w:rPr>
          <w:rFonts w:hint="cs"/>
          <w:rtl/>
        </w:rPr>
        <w:t>با</w:t>
      </w:r>
      <w:r w:rsidRPr="00C94419">
        <w:rPr>
          <w:rtl/>
        </w:rPr>
        <w:t xml:space="preserve"> </w:t>
      </w:r>
      <w:r w:rsidRPr="00C94419">
        <w:rPr>
          <w:rFonts w:hint="cs"/>
          <w:rtl/>
        </w:rPr>
        <w:t>صلابت</w:t>
      </w:r>
      <w:r w:rsidRPr="00C94419">
        <w:rPr>
          <w:rtl/>
        </w:rPr>
        <w:t xml:space="preserve"> </w:t>
      </w:r>
      <w:r w:rsidRPr="00C94419">
        <w:rPr>
          <w:rFonts w:hint="cs"/>
          <w:rtl/>
        </w:rPr>
        <w:t>تر</w:t>
      </w:r>
      <w:r w:rsidRPr="00C94419">
        <w:rPr>
          <w:rtl/>
        </w:rPr>
        <w:t xml:space="preserve"> </w:t>
      </w:r>
      <w:r w:rsidRPr="00C94419">
        <w:rPr>
          <w:rFonts w:hint="cs"/>
          <w:rtl/>
        </w:rPr>
        <w:t>از</w:t>
      </w:r>
      <w:r w:rsidRPr="00C94419">
        <w:rPr>
          <w:rtl/>
        </w:rPr>
        <w:t xml:space="preserve"> </w:t>
      </w:r>
      <w:r w:rsidRPr="00C94419">
        <w:rPr>
          <w:rFonts w:hint="cs"/>
          <w:rtl/>
        </w:rPr>
        <w:t>وسعت</w:t>
      </w:r>
      <w:r w:rsidRPr="00C94419">
        <w:rPr>
          <w:rtl/>
        </w:rPr>
        <w:t xml:space="preserve"> </w:t>
      </w:r>
      <w:r w:rsidRPr="00C94419">
        <w:rPr>
          <w:rFonts w:hint="cs"/>
          <w:rtl/>
        </w:rPr>
        <w:t>خاموش</w:t>
      </w:r>
      <w:r w:rsidRPr="00C94419">
        <w:rPr>
          <w:rtl/>
        </w:rPr>
        <w:t xml:space="preserve"> </w:t>
      </w:r>
      <w:r w:rsidRPr="00C94419">
        <w:rPr>
          <w:rFonts w:hint="cs"/>
          <w:rtl/>
        </w:rPr>
        <w:t>فضاهای</w:t>
      </w:r>
      <w:r w:rsidRPr="00C94419">
        <w:rPr>
          <w:rtl/>
        </w:rPr>
        <w:t xml:space="preserve"> </w:t>
      </w:r>
      <w:r w:rsidRPr="00C94419">
        <w:rPr>
          <w:rFonts w:hint="cs"/>
          <w:rtl/>
        </w:rPr>
        <w:t>بسته</w:t>
      </w:r>
      <w:r w:rsidRPr="00C94419">
        <w:rPr>
          <w:rtl/>
        </w:rPr>
        <w:t xml:space="preserve">، </w:t>
      </w:r>
      <w:r w:rsidRPr="00C94419">
        <w:rPr>
          <w:rFonts w:hint="cs"/>
          <w:rtl/>
        </w:rPr>
        <w:t>محوطه</w:t>
      </w:r>
      <w:r w:rsidRPr="00C94419">
        <w:rPr>
          <w:rtl/>
        </w:rPr>
        <w:t xml:space="preserve"> </w:t>
      </w:r>
      <w:r w:rsidRPr="00C94419">
        <w:rPr>
          <w:rFonts w:hint="cs"/>
          <w:rtl/>
        </w:rPr>
        <w:t>ی</w:t>
      </w:r>
      <w:r w:rsidRPr="00C94419">
        <w:rPr>
          <w:rtl/>
        </w:rPr>
        <w:t xml:space="preserve"> </w:t>
      </w:r>
      <w:r w:rsidRPr="00C94419">
        <w:rPr>
          <w:rFonts w:hint="cs"/>
          <w:rtl/>
        </w:rPr>
        <w:t>حیاط</w:t>
      </w:r>
      <w:r w:rsidRPr="00C94419">
        <w:rPr>
          <w:rtl/>
        </w:rPr>
        <w:t xml:space="preserve"> </w:t>
      </w:r>
      <w:r w:rsidRPr="00C94419">
        <w:rPr>
          <w:rFonts w:hint="cs"/>
          <w:rtl/>
        </w:rPr>
        <w:t>ها</w:t>
      </w:r>
      <w:r w:rsidRPr="00C94419">
        <w:rPr>
          <w:rtl/>
        </w:rPr>
        <w:t xml:space="preserve"> </w:t>
      </w:r>
      <w:r w:rsidRPr="00C94419">
        <w:rPr>
          <w:rFonts w:hint="cs"/>
          <w:rtl/>
        </w:rPr>
        <w:t>و</w:t>
      </w:r>
      <w:r w:rsidRPr="00C94419">
        <w:rPr>
          <w:rtl/>
        </w:rPr>
        <w:t xml:space="preserve"> </w:t>
      </w:r>
      <w:r w:rsidRPr="00C94419">
        <w:rPr>
          <w:rFonts w:hint="cs"/>
          <w:rtl/>
        </w:rPr>
        <w:t>دالان</w:t>
      </w:r>
      <w:r w:rsidRPr="00C94419">
        <w:rPr>
          <w:rtl/>
        </w:rPr>
        <w:t xml:space="preserve"> </w:t>
      </w:r>
      <w:r w:rsidRPr="00C94419">
        <w:rPr>
          <w:rFonts w:hint="cs"/>
          <w:rtl/>
        </w:rPr>
        <w:t>هایی</w:t>
      </w:r>
      <w:r w:rsidRPr="00C94419">
        <w:rPr>
          <w:rtl/>
        </w:rPr>
        <w:t xml:space="preserve"> </w:t>
      </w:r>
      <w:r w:rsidRPr="00C94419">
        <w:rPr>
          <w:rFonts w:hint="cs"/>
          <w:rtl/>
        </w:rPr>
        <w:t>كه</w:t>
      </w:r>
      <w:r w:rsidRPr="00C94419">
        <w:rPr>
          <w:rtl/>
        </w:rPr>
        <w:t xml:space="preserve"> </w:t>
      </w:r>
      <w:r w:rsidRPr="00C94419">
        <w:rPr>
          <w:rFonts w:hint="cs"/>
          <w:rtl/>
        </w:rPr>
        <w:t>به</w:t>
      </w:r>
      <w:r w:rsidRPr="00C94419">
        <w:rPr>
          <w:rtl/>
        </w:rPr>
        <w:t xml:space="preserve"> </w:t>
      </w:r>
      <w:r w:rsidRPr="00C94419">
        <w:rPr>
          <w:rFonts w:hint="cs"/>
          <w:rtl/>
        </w:rPr>
        <w:t>كار</w:t>
      </w:r>
      <w:r w:rsidRPr="00C94419">
        <w:rPr>
          <w:rtl/>
        </w:rPr>
        <w:t xml:space="preserve"> </w:t>
      </w:r>
      <w:r w:rsidRPr="00C94419">
        <w:rPr>
          <w:rFonts w:hint="cs"/>
          <w:rtl/>
        </w:rPr>
        <w:t>برده</w:t>
      </w:r>
      <w:r w:rsidRPr="00C94419">
        <w:rPr>
          <w:rtl/>
        </w:rPr>
        <w:t xml:space="preserve"> </w:t>
      </w:r>
      <w:r w:rsidRPr="00C94419">
        <w:rPr>
          <w:rFonts w:hint="cs"/>
          <w:rtl/>
        </w:rPr>
        <w:t>شده</w:t>
      </w:r>
      <w:r w:rsidRPr="00C94419">
        <w:rPr>
          <w:rtl/>
        </w:rPr>
        <w:t xml:space="preserve"> </w:t>
      </w:r>
      <w:r w:rsidRPr="00C94419">
        <w:rPr>
          <w:rFonts w:hint="cs"/>
          <w:rtl/>
        </w:rPr>
        <w:t>است</w:t>
      </w:r>
      <w:r w:rsidRPr="00C94419">
        <w:rPr>
          <w:rtl/>
        </w:rPr>
        <w:t xml:space="preserve">، </w:t>
      </w:r>
      <w:r w:rsidRPr="00C94419">
        <w:rPr>
          <w:rFonts w:hint="cs"/>
          <w:rtl/>
        </w:rPr>
        <w:t>نیست</w:t>
      </w:r>
      <w:r>
        <w:rPr>
          <w:rFonts w:hint="cs"/>
          <w:rtl/>
        </w:rPr>
        <w:t>.</w:t>
      </w:r>
    </w:p>
    <w:p w:rsidR="009D3CBA" w:rsidRDefault="009D3CBA" w:rsidP="006540AF">
      <w:pPr>
        <w:ind w:left="708"/>
        <w:jc w:val="lowKashida"/>
        <w:rPr>
          <w:rtl/>
        </w:rPr>
      </w:pPr>
      <w:r w:rsidRPr="003751E5">
        <w:rPr>
          <w:rFonts w:hint="cs"/>
          <w:rtl/>
        </w:rPr>
        <w:t>این‌جا</w:t>
      </w:r>
      <w:r w:rsidRPr="003751E5">
        <w:rPr>
          <w:rtl/>
        </w:rPr>
        <w:t xml:space="preserve"> </w:t>
      </w:r>
      <w:r w:rsidRPr="003751E5">
        <w:rPr>
          <w:rFonts w:hint="cs"/>
          <w:rtl/>
        </w:rPr>
        <w:t>دیگر</w:t>
      </w:r>
      <w:r w:rsidRPr="003751E5">
        <w:rPr>
          <w:rtl/>
        </w:rPr>
        <w:t xml:space="preserve"> </w:t>
      </w:r>
      <w:r w:rsidRPr="003751E5">
        <w:rPr>
          <w:rFonts w:hint="cs"/>
          <w:rtl/>
        </w:rPr>
        <w:t>نمی‌توان‌</w:t>
      </w:r>
      <w:r w:rsidRPr="003751E5">
        <w:rPr>
          <w:rtl/>
        </w:rPr>
        <w:t xml:space="preserve"> </w:t>
      </w:r>
      <w:r w:rsidRPr="003751E5">
        <w:rPr>
          <w:rFonts w:hint="cs"/>
          <w:rtl/>
        </w:rPr>
        <w:t>سخن‌</w:t>
      </w:r>
      <w:r w:rsidRPr="003751E5">
        <w:rPr>
          <w:rtl/>
        </w:rPr>
        <w:t xml:space="preserve"> </w:t>
      </w:r>
      <w:r w:rsidRPr="003751E5">
        <w:rPr>
          <w:rFonts w:hint="cs"/>
          <w:rtl/>
        </w:rPr>
        <w:t>از</w:t>
      </w:r>
      <w:r w:rsidRPr="003751E5">
        <w:rPr>
          <w:rtl/>
        </w:rPr>
        <w:t xml:space="preserve"> </w:t>
      </w:r>
      <w:r w:rsidRPr="003751E5">
        <w:rPr>
          <w:rFonts w:hint="cs"/>
          <w:rtl/>
        </w:rPr>
        <w:t>خصلت‌</w:t>
      </w:r>
      <w:r w:rsidRPr="003751E5">
        <w:rPr>
          <w:rtl/>
        </w:rPr>
        <w:t xml:space="preserve"> </w:t>
      </w:r>
      <w:r w:rsidRPr="003751E5">
        <w:rPr>
          <w:rFonts w:hint="cs"/>
          <w:rtl/>
        </w:rPr>
        <w:t>سحرآمیز</w:t>
      </w:r>
      <w:r w:rsidRPr="003751E5">
        <w:rPr>
          <w:rtl/>
        </w:rPr>
        <w:t>(</w:t>
      </w:r>
      <w:r w:rsidRPr="003751E5">
        <w:rPr>
          <w:rFonts w:hint="cs"/>
          <w:rtl/>
        </w:rPr>
        <w:t>هنرها</w:t>
      </w:r>
      <w:r w:rsidRPr="003751E5">
        <w:rPr>
          <w:rtl/>
        </w:rPr>
        <w:t xml:space="preserve">) </w:t>
      </w:r>
      <w:r w:rsidRPr="003751E5">
        <w:rPr>
          <w:rFonts w:hint="cs"/>
          <w:rtl/>
        </w:rPr>
        <w:t>راند</w:t>
      </w:r>
      <w:r w:rsidRPr="003751E5">
        <w:rPr>
          <w:rtl/>
        </w:rPr>
        <w:t xml:space="preserve">، </w:t>
      </w:r>
      <w:r w:rsidRPr="003751E5">
        <w:rPr>
          <w:rFonts w:hint="cs"/>
          <w:rtl/>
        </w:rPr>
        <w:t>بلکه‌</w:t>
      </w:r>
      <w:r w:rsidRPr="003751E5">
        <w:rPr>
          <w:rtl/>
        </w:rPr>
        <w:t xml:space="preserve"> </w:t>
      </w:r>
      <w:r w:rsidRPr="003751E5">
        <w:rPr>
          <w:rFonts w:hint="cs"/>
          <w:rtl/>
        </w:rPr>
        <w:t>با</w:t>
      </w:r>
      <w:r w:rsidRPr="003751E5">
        <w:rPr>
          <w:rtl/>
        </w:rPr>
        <w:t xml:space="preserve"> </w:t>
      </w:r>
      <w:r w:rsidRPr="003751E5">
        <w:rPr>
          <w:rFonts w:hint="cs"/>
          <w:rtl/>
        </w:rPr>
        <w:t>خودِ</w:t>
      </w:r>
      <w:r w:rsidRPr="003751E5">
        <w:rPr>
          <w:rtl/>
        </w:rPr>
        <w:t xml:space="preserve"> </w:t>
      </w:r>
      <w:r w:rsidRPr="003751E5">
        <w:rPr>
          <w:rFonts w:hint="cs"/>
          <w:rtl/>
        </w:rPr>
        <w:t>امر</w:t>
      </w:r>
      <w:r w:rsidRPr="003751E5">
        <w:rPr>
          <w:rtl/>
        </w:rPr>
        <w:t xml:space="preserve"> </w:t>
      </w:r>
      <w:r w:rsidRPr="003751E5">
        <w:rPr>
          <w:rFonts w:hint="cs"/>
          <w:rtl/>
        </w:rPr>
        <w:t>قدسی‌</w:t>
      </w:r>
      <w:r w:rsidRPr="003751E5">
        <w:rPr>
          <w:rtl/>
        </w:rPr>
        <w:t xml:space="preserve"> </w:t>
      </w:r>
      <w:r w:rsidRPr="003751E5">
        <w:rPr>
          <w:rFonts w:hint="cs"/>
          <w:rtl/>
        </w:rPr>
        <w:t>مواجه‌</w:t>
      </w:r>
      <w:r w:rsidRPr="003751E5">
        <w:rPr>
          <w:rtl/>
        </w:rPr>
        <w:t xml:space="preserve"> </w:t>
      </w:r>
      <w:r w:rsidRPr="003751E5">
        <w:rPr>
          <w:rFonts w:hint="cs"/>
          <w:rtl/>
        </w:rPr>
        <w:t>هستیم‌</w:t>
      </w:r>
      <w:r w:rsidRPr="003751E5">
        <w:rPr>
          <w:rtl/>
        </w:rPr>
        <w:t xml:space="preserve">، </w:t>
      </w:r>
      <w:r w:rsidRPr="003751E5">
        <w:rPr>
          <w:rFonts w:hint="cs"/>
          <w:rtl/>
        </w:rPr>
        <w:t>با</w:t>
      </w:r>
      <w:r w:rsidRPr="003751E5">
        <w:rPr>
          <w:rtl/>
        </w:rPr>
        <w:t xml:space="preserve"> </w:t>
      </w:r>
      <w:r w:rsidRPr="003751E5">
        <w:rPr>
          <w:rFonts w:hint="cs"/>
          <w:rtl/>
        </w:rPr>
        <w:t>همه‌ی‌</w:t>
      </w:r>
      <w:r w:rsidRPr="003751E5">
        <w:rPr>
          <w:rtl/>
        </w:rPr>
        <w:t xml:space="preserve"> </w:t>
      </w:r>
      <w:r w:rsidRPr="003751E5">
        <w:rPr>
          <w:rFonts w:hint="cs"/>
          <w:rtl/>
        </w:rPr>
        <w:t>انگیزه‌ی‌</w:t>
      </w:r>
      <w:r w:rsidRPr="003751E5">
        <w:rPr>
          <w:rtl/>
        </w:rPr>
        <w:t xml:space="preserve"> </w:t>
      </w:r>
      <w:r w:rsidRPr="003751E5">
        <w:rPr>
          <w:rFonts w:hint="cs"/>
          <w:rtl/>
        </w:rPr>
        <w:t>وادارنده‌ی‌</w:t>
      </w:r>
      <w:r w:rsidRPr="003751E5">
        <w:rPr>
          <w:rtl/>
        </w:rPr>
        <w:t xml:space="preserve"> </w:t>
      </w:r>
      <w:r w:rsidRPr="003751E5">
        <w:rPr>
          <w:rFonts w:hint="cs"/>
          <w:rtl/>
        </w:rPr>
        <w:t>نیرومندی‌</w:t>
      </w:r>
      <w:r w:rsidRPr="003751E5">
        <w:rPr>
          <w:rtl/>
        </w:rPr>
        <w:t xml:space="preserve"> </w:t>
      </w:r>
      <w:r w:rsidRPr="003751E5">
        <w:rPr>
          <w:rFonts w:hint="cs"/>
          <w:rtl/>
        </w:rPr>
        <w:t>که‌</w:t>
      </w:r>
      <w:r w:rsidRPr="003751E5">
        <w:rPr>
          <w:rtl/>
        </w:rPr>
        <w:t xml:space="preserve"> </w:t>
      </w:r>
      <w:r w:rsidRPr="003751E5">
        <w:rPr>
          <w:rFonts w:hint="cs"/>
          <w:rtl/>
        </w:rPr>
        <w:t>دارد</w:t>
      </w:r>
      <w:r w:rsidRPr="003751E5">
        <w:rPr>
          <w:rtl/>
        </w:rPr>
        <w:t xml:space="preserve"> </w:t>
      </w:r>
      <w:r w:rsidRPr="003751E5">
        <w:rPr>
          <w:rFonts w:hint="cs"/>
          <w:rtl/>
        </w:rPr>
        <w:t>و</w:t>
      </w:r>
      <w:r w:rsidRPr="003751E5">
        <w:rPr>
          <w:rtl/>
        </w:rPr>
        <w:t xml:space="preserve"> </w:t>
      </w:r>
      <w:r w:rsidRPr="003751E5">
        <w:rPr>
          <w:rFonts w:hint="cs"/>
          <w:rtl/>
        </w:rPr>
        <w:t>از</w:t>
      </w:r>
      <w:r w:rsidRPr="003751E5">
        <w:rPr>
          <w:rtl/>
        </w:rPr>
        <w:t xml:space="preserve"> </w:t>
      </w:r>
      <w:r w:rsidRPr="003751E5">
        <w:rPr>
          <w:rFonts w:hint="cs"/>
          <w:rtl/>
        </w:rPr>
        <w:t>عقل‌</w:t>
      </w:r>
      <w:r w:rsidRPr="003751E5">
        <w:rPr>
          <w:rtl/>
        </w:rPr>
        <w:t xml:space="preserve"> </w:t>
      </w:r>
      <w:r w:rsidRPr="003751E5">
        <w:rPr>
          <w:rFonts w:hint="cs"/>
          <w:rtl/>
        </w:rPr>
        <w:t>فراتر</w:t>
      </w:r>
      <w:r w:rsidRPr="003751E5">
        <w:rPr>
          <w:rtl/>
        </w:rPr>
        <w:t xml:space="preserve"> </w:t>
      </w:r>
      <w:r w:rsidRPr="003751E5">
        <w:rPr>
          <w:rFonts w:hint="cs"/>
          <w:rtl/>
        </w:rPr>
        <w:t>می‌رود</w:t>
      </w:r>
      <w:r w:rsidRPr="003751E5">
        <w:rPr>
          <w:rtl/>
        </w:rPr>
        <w:t xml:space="preserve"> </w:t>
      </w:r>
      <w:r w:rsidRPr="003751E5">
        <w:rPr>
          <w:rFonts w:hint="cs"/>
          <w:rtl/>
        </w:rPr>
        <w:t>و</w:t>
      </w:r>
      <w:r w:rsidRPr="003751E5">
        <w:rPr>
          <w:rtl/>
        </w:rPr>
        <w:t xml:space="preserve"> </w:t>
      </w:r>
      <w:r w:rsidRPr="003751E5">
        <w:rPr>
          <w:rFonts w:hint="cs"/>
          <w:rtl/>
        </w:rPr>
        <w:t>در</w:t>
      </w:r>
      <w:r w:rsidRPr="003751E5">
        <w:rPr>
          <w:rtl/>
        </w:rPr>
        <w:t xml:space="preserve"> </w:t>
      </w:r>
      <w:r w:rsidRPr="003751E5">
        <w:rPr>
          <w:rFonts w:hint="cs"/>
          <w:rtl/>
        </w:rPr>
        <w:t>قالب‌</w:t>
      </w:r>
      <w:r w:rsidRPr="003751E5">
        <w:rPr>
          <w:rtl/>
        </w:rPr>
        <w:t xml:space="preserve"> </w:t>
      </w:r>
      <w:r w:rsidRPr="003751E5">
        <w:rPr>
          <w:rFonts w:hint="cs"/>
          <w:rtl/>
        </w:rPr>
        <w:t>خطوط‌</w:t>
      </w:r>
      <w:r w:rsidRPr="003751E5">
        <w:rPr>
          <w:rtl/>
        </w:rPr>
        <w:t xml:space="preserve"> </w:t>
      </w:r>
      <w:r w:rsidRPr="003751E5">
        <w:rPr>
          <w:rFonts w:hint="cs"/>
          <w:rtl/>
        </w:rPr>
        <w:t>فراگیر</w:t>
      </w:r>
      <w:r w:rsidRPr="003751E5">
        <w:rPr>
          <w:rtl/>
        </w:rPr>
        <w:t xml:space="preserve"> (</w:t>
      </w:r>
      <w:r w:rsidRPr="003751E5">
        <w:rPr>
          <w:rFonts w:hint="cs"/>
          <w:rtl/>
        </w:rPr>
        <w:t>نقاشی‌ها</w:t>
      </w:r>
      <w:r w:rsidRPr="003751E5">
        <w:rPr>
          <w:rtl/>
        </w:rPr>
        <w:t xml:space="preserve">) </w:t>
      </w:r>
      <w:r w:rsidRPr="003751E5">
        <w:rPr>
          <w:rFonts w:hint="cs"/>
          <w:rtl/>
        </w:rPr>
        <w:t>و</w:t>
      </w:r>
      <w:r w:rsidRPr="003751E5">
        <w:rPr>
          <w:rtl/>
        </w:rPr>
        <w:t xml:space="preserve"> </w:t>
      </w:r>
      <w:r w:rsidRPr="003751E5">
        <w:rPr>
          <w:rFonts w:hint="cs"/>
          <w:rtl/>
        </w:rPr>
        <w:t>ضرب‌آهنگ‌</w:t>
      </w:r>
      <w:r w:rsidRPr="003751E5">
        <w:rPr>
          <w:rtl/>
        </w:rPr>
        <w:t xml:space="preserve"> (</w:t>
      </w:r>
      <w:r w:rsidRPr="003751E5">
        <w:rPr>
          <w:rFonts w:hint="cs"/>
          <w:rtl/>
        </w:rPr>
        <w:t>موسیقی‌</w:t>
      </w:r>
      <w:r w:rsidRPr="003751E5">
        <w:rPr>
          <w:rtl/>
        </w:rPr>
        <w:t xml:space="preserve">) </w:t>
      </w:r>
      <w:r w:rsidRPr="003751E5">
        <w:rPr>
          <w:rFonts w:hint="cs"/>
          <w:rtl/>
        </w:rPr>
        <w:t>تجلی‌</w:t>
      </w:r>
      <w:r w:rsidRPr="003751E5">
        <w:rPr>
          <w:rtl/>
        </w:rPr>
        <w:t xml:space="preserve"> </w:t>
      </w:r>
      <w:r w:rsidRPr="003751E5">
        <w:rPr>
          <w:rFonts w:hint="cs"/>
          <w:rtl/>
        </w:rPr>
        <w:t>یافته‌</w:t>
      </w:r>
      <w:r w:rsidRPr="003751E5">
        <w:rPr>
          <w:rtl/>
        </w:rPr>
        <w:t xml:space="preserve"> </w:t>
      </w:r>
      <w:r w:rsidRPr="003751E5">
        <w:rPr>
          <w:rFonts w:hint="cs"/>
          <w:rtl/>
        </w:rPr>
        <w:t>است‌</w:t>
      </w:r>
      <w:r w:rsidRPr="003751E5">
        <w:rPr>
          <w:rtl/>
        </w:rPr>
        <w:t>.</w:t>
      </w:r>
      <w:r>
        <w:rPr>
          <w:rFonts w:hint="cs"/>
          <w:rtl/>
        </w:rPr>
        <w:t xml:space="preserve"> (همتی، 1386،صص 74-75)</w:t>
      </w:r>
    </w:p>
    <w:p w:rsidR="009D3CBA" w:rsidRDefault="009D3CBA" w:rsidP="00AE620B">
      <w:pPr>
        <w:numPr>
          <w:ilvl w:val="0"/>
          <w:numId w:val="13"/>
        </w:numPr>
        <w:jc w:val="lowKashida"/>
        <w:rPr>
          <w:rtl/>
        </w:rPr>
      </w:pPr>
      <w:r w:rsidRPr="00C271D7">
        <w:rPr>
          <w:rFonts w:hint="cs"/>
          <w:b/>
          <w:bCs/>
          <w:rtl/>
        </w:rPr>
        <w:t>تجلی</w:t>
      </w:r>
      <w:r w:rsidRPr="00C271D7">
        <w:rPr>
          <w:b/>
          <w:bCs/>
          <w:rtl/>
        </w:rPr>
        <w:t xml:space="preserve"> </w:t>
      </w:r>
      <w:r w:rsidRPr="00C271D7">
        <w:rPr>
          <w:rFonts w:hint="cs"/>
          <w:b/>
          <w:bCs/>
          <w:rtl/>
        </w:rPr>
        <w:t>غیر</w:t>
      </w:r>
      <w:r w:rsidRPr="00C271D7">
        <w:rPr>
          <w:b/>
          <w:bCs/>
          <w:rtl/>
        </w:rPr>
        <w:t xml:space="preserve"> </w:t>
      </w:r>
      <w:r w:rsidRPr="00C271D7">
        <w:rPr>
          <w:rFonts w:hint="cs"/>
          <w:b/>
          <w:bCs/>
          <w:rtl/>
        </w:rPr>
        <w:t>مستقیم</w:t>
      </w:r>
      <w:r>
        <w:rPr>
          <w:rFonts w:hint="cs"/>
          <w:b/>
          <w:bCs/>
          <w:rtl/>
        </w:rPr>
        <w:t xml:space="preserve">: </w:t>
      </w:r>
      <w:r>
        <w:rPr>
          <w:rFonts w:hint="cs"/>
          <w:rtl/>
        </w:rPr>
        <w:t xml:space="preserve">جدای از شیوه های به نسبت مستقیم تری همچون سکوت، تاریکی و خلا که اتو </w:t>
      </w:r>
      <w:r>
        <w:rPr>
          <w:rFonts w:hint="cs"/>
          <w:rtl/>
        </w:rPr>
        <w:lastRenderedPageBreak/>
        <w:t xml:space="preserve">بدان اشاره نموده است باید گفت که </w:t>
      </w:r>
      <w:r w:rsidRPr="0036200F">
        <w:rPr>
          <w:rFonts w:hint="cs"/>
          <w:rtl/>
        </w:rPr>
        <w:t>جلوه</w:t>
      </w:r>
      <w:r w:rsidRPr="0036200F">
        <w:rPr>
          <w:rtl/>
        </w:rPr>
        <w:t xml:space="preserve"> </w:t>
      </w:r>
      <w:r w:rsidRPr="0036200F">
        <w:rPr>
          <w:rFonts w:hint="cs"/>
          <w:rtl/>
        </w:rPr>
        <w:t>ي</w:t>
      </w:r>
      <w:r w:rsidRPr="0036200F">
        <w:rPr>
          <w:rtl/>
        </w:rPr>
        <w:t xml:space="preserve"> </w:t>
      </w:r>
      <w:r w:rsidRPr="0036200F">
        <w:rPr>
          <w:rFonts w:hint="cs"/>
          <w:rtl/>
        </w:rPr>
        <w:t>امر</w:t>
      </w:r>
      <w:r w:rsidRPr="0036200F">
        <w:rPr>
          <w:rtl/>
        </w:rPr>
        <w:t xml:space="preserve"> </w:t>
      </w:r>
      <w:r w:rsidRPr="0036200F">
        <w:rPr>
          <w:rFonts w:hint="cs"/>
          <w:rtl/>
        </w:rPr>
        <w:t>قدسي</w:t>
      </w:r>
      <w:r w:rsidRPr="0036200F">
        <w:rPr>
          <w:rtl/>
        </w:rPr>
        <w:t xml:space="preserve"> </w:t>
      </w:r>
      <w:r w:rsidRPr="0036200F">
        <w:rPr>
          <w:rFonts w:hint="cs"/>
          <w:rtl/>
        </w:rPr>
        <w:t>تقريباً</w:t>
      </w:r>
      <w:r w:rsidRPr="0036200F">
        <w:rPr>
          <w:rtl/>
        </w:rPr>
        <w:t xml:space="preserve"> </w:t>
      </w:r>
      <w:r w:rsidRPr="0036200F">
        <w:rPr>
          <w:rFonts w:hint="cs"/>
          <w:rtl/>
        </w:rPr>
        <w:t>در</w:t>
      </w:r>
      <w:r w:rsidRPr="0036200F">
        <w:rPr>
          <w:rtl/>
        </w:rPr>
        <w:t xml:space="preserve"> </w:t>
      </w:r>
      <w:r w:rsidRPr="0036200F">
        <w:rPr>
          <w:rFonts w:hint="cs"/>
          <w:rtl/>
        </w:rPr>
        <w:t>نماد</w:t>
      </w:r>
      <w:r w:rsidRPr="0036200F">
        <w:rPr>
          <w:rtl/>
        </w:rPr>
        <w:t xml:space="preserve"> </w:t>
      </w:r>
      <w:r w:rsidRPr="0036200F">
        <w:rPr>
          <w:rFonts w:hint="cs"/>
          <w:rtl/>
        </w:rPr>
        <w:t>پردازي</w:t>
      </w:r>
      <w:r w:rsidRPr="0036200F">
        <w:rPr>
          <w:rtl/>
        </w:rPr>
        <w:t xml:space="preserve"> </w:t>
      </w:r>
      <w:r w:rsidRPr="0036200F">
        <w:rPr>
          <w:rFonts w:hint="cs"/>
          <w:rtl/>
        </w:rPr>
        <w:t>ها</w:t>
      </w:r>
      <w:r w:rsidRPr="0036200F">
        <w:rPr>
          <w:rtl/>
        </w:rPr>
        <w:t xml:space="preserve"> </w:t>
      </w:r>
      <w:r w:rsidRPr="0036200F">
        <w:rPr>
          <w:rFonts w:hint="cs"/>
          <w:rtl/>
        </w:rPr>
        <w:t>و</w:t>
      </w:r>
      <w:r w:rsidRPr="0036200F">
        <w:rPr>
          <w:rtl/>
        </w:rPr>
        <w:t xml:space="preserve"> </w:t>
      </w:r>
      <w:r w:rsidRPr="0036200F">
        <w:rPr>
          <w:rFonts w:hint="cs"/>
          <w:rtl/>
        </w:rPr>
        <w:t>شعائر</w:t>
      </w:r>
      <w:r w:rsidRPr="0036200F">
        <w:rPr>
          <w:rtl/>
        </w:rPr>
        <w:t xml:space="preserve"> </w:t>
      </w:r>
      <w:r w:rsidRPr="0036200F">
        <w:rPr>
          <w:rFonts w:hint="cs"/>
          <w:rtl/>
        </w:rPr>
        <w:t>هر</w:t>
      </w:r>
      <w:r w:rsidRPr="0036200F">
        <w:rPr>
          <w:rtl/>
        </w:rPr>
        <w:t xml:space="preserve"> </w:t>
      </w:r>
      <w:r w:rsidRPr="0036200F">
        <w:rPr>
          <w:rFonts w:hint="cs"/>
          <w:rtl/>
        </w:rPr>
        <w:t>فرهنگي</w:t>
      </w:r>
      <w:r w:rsidRPr="0036200F">
        <w:rPr>
          <w:rtl/>
        </w:rPr>
        <w:t xml:space="preserve"> </w:t>
      </w:r>
      <w:r w:rsidRPr="0036200F">
        <w:rPr>
          <w:rFonts w:hint="cs"/>
          <w:rtl/>
        </w:rPr>
        <w:t>مخصوصاً</w:t>
      </w:r>
      <w:r w:rsidRPr="0036200F">
        <w:rPr>
          <w:rtl/>
        </w:rPr>
        <w:t xml:space="preserve"> </w:t>
      </w:r>
      <w:r w:rsidRPr="0036200F">
        <w:rPr>
          <w:rFonts w:hint="cs"/>
          <w:rtl/>
        </w:rPr>
        <w:t>در</w:t>
      </w:r>
      <w:r w:rsidRPr="0036200F">
        <w:rPr>
          <w:rtl/>
        </w:rPr>
        <w:t xml:space="preserve"> </w:t>
      </w:r>
      <w:r>
        <w:rPr>
          <w:rFonts w:hint="cs"/>
          <w:rtl/>
        </w:rPr>
        <w:t>آثار هنری و زیباشناختی آنان</w:t>
      </w:r>
      <w:r w:rsidRPr="0036200F">
        <w:rPr>
          <w:rtl/>
        </w:rPr>
        <w:t xml:space="preserve"> </w:t>
      </w:r>
      <w:r w:rsidRPr="0036200F">
        <w:rPr>
          <w:rFonts w:hint="cs"/>
          <w:rtl/>
        </w:rPr>
        <w:t>به</w:t>
      </w:r>
      <w:r w:rsidRPr="0036200F">
        <w:rPr>
          <w:rtl/>
        </w:rPr>
        <w:t xml:space="preserve"> </w:t>
      </w:r>
      <w:r w:rsidRPr="0036200F">
        <w:rPr>
          <w:rFonts w:hint="cs"/>
          <w:rtl/>
        </w:rPr>
        <w:t>وفور</w:t>
      </w:r>
      <w:r w:rsidRPr="0036200F">
        <w:rPr>
          <w:rtl/>
        </w:rPr>
        <w:t xml:space="preserve"> </w:t>
      </w:r>
      <w:r w:rsidRPr="0036200F">
        <w:rPr>
          <w:rFonts w:hint="cs"/>
          <w:rtl/>
        </w:rPr>
        <w:t>نهفته</w:t>
      </w:r>
      <w:r w:rsidRPr="0036200F">
        <w:rPr>
          <w:rtl/>
        </w:rPr>
        <w:t xml:space="preserve"> </w:t>
      </w:r>
      <w:r w:rsidRPr="0036200F">
        <w:rPr>
          <w:rFonts w:hint="cs"/>
          <w:rtl/>
        </w:rPr>
        <w:t>و</w:t>
      </w:r>
      <w:r w:rsidRPr="0036200F">
        <w:rPr>
          <w:rtl/>
        </w:rPr>
        <w:t xml:space="preserve"> </w:t>
      </w:r>
      <w:r w:rsidRPr="0036200F">
        <w:rPr>
          <w:rFonts w:hint="cs"/>
          <w:rtl/>
        </w:rPr>
        <w:t>نمايان</w:t>
      </w:r>
      <w:r w:rsidRPr="0036200F">
        <w:rPr>
          <w:rtl/>
        </w:rPr>
        <w:t xml:space="preserve"> </w:t>
      </w:r>
      <w:r w:rsidRPr="0036200F">
        <w:rPr>
          <w:rFonts w:hint="cs"/>
          <w:rtl/>
        </w:rPr>
        <w:t>است</w:t>
      </w:r>
      <w:r>
        <w:rPr>
          <w:rFonts w:hint="cs"/>
          <w:rtl/>
        </w:rPr>
        <w:t>.</w:t>
      </w:r>
      <w:r w:rsidRPr="00D5118C">
        <w:rPr>
          <w:rtl/>
        </w:rPr>
        <w:t xml:space="preserve"> </w:t>
      </w:r>
      <w:r>
        <w:rPr>
          <w:rFonts w:hint="cs"/>
          <w:rtl/>
        </w:rPr>
        <w:t xml:space="preserve">(الیاده، 1375، صص 12) </w:t>
      </w:r>
    </w:p>
    <w:p w:rsidR="009D3CBA" w:rsidRDefault="009D3CBA" w:rsidP="00B91815">
      <w:pPr>
        <w:ind w:left="708"/>
        <w:jc w:val="lowKashida"/>
        <w:rPr>
          <w:rtl/>
        </w:rPr>
      </w:pPr>
      <w:r>
        <w:rPr>
          <w:rFonts w:hint="cs"/>
          <w:rtl/>
        </w:rPr>
        <w:t xml:space="preserve"> </w:t>
      </w:r>
      <w:r w:rsidRPr="0036200F">
        <w:rPr>
          <w:rFonts w:hint="cs"/>
          <w:rtl/>
        </w:rPr>
        <w:t>به</w:t>
      </w:r>
      <w:r w:rsidRPr="0036200F">
        <w:rPr>
          <w:rtl/>
        </w:rPr>
        <w:t xml:space="preserve"> </w:t>
      </w:r>
      <w:r w:rsidRPr="0036200F">
        <w:rPr>
          <w:rFonts w:hint="cs"/>
          <w:rtl/>
        </w:rPr>
        <w:t>هررو</w:t>
      </w:r>
      <w:r w:rsidRPr="0036200F">
        <w:rPr>
          <w:rtl/>
        </w:rPr>
        <w:t xml:space="preserve"> </w:t>
      </w:r>
      <w:r w:rsidRPr="0036200F">
        <w:rPr>
          <w:rFonts w:hint="cs"/>
          <w:rtl/>
        </w:rPr>
        <w:t>تجربه</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همانند</w:t>
      </w:r>
      <w:r w:rsidRPr="0036200F">
        <w:rPr>
          <w:rtl/>
        </w:rPr>
        <w:t xml:space="preserve"> </w:t>
      </w:r>
      <w:r>
        <w:rPr>
          <w:rFonts w:hint="cs"/>
          <w:rtl/>
        </w:rPr>
        <w:t>نسبت</w:t>
      </w:r>
      <w:r w:rsidRPr="0036200F">
        <w:rPr>
          <w:rtl/>
        </w:rPr>
        <w:t xml:space="preserve"> </w:t>
      </w:r>
      <w:r w:rsidRPr="0036200F">
        <w:rPr>
          <w:rFonts w:hint="cs"/>
          <w:rtl/>
        </w:rPr>
        <w:t>حس</w:t>
      </w:r>
      <w:r>
        <w:rPr>
          <w:rFonts w:hint="cs"/>
          <w:rtl/>
        </w:rPr>
        <w:t>،</w:t>
      </w:r>
      <w:r w:rsidRPr="0036200F">
        <w:rPr>
          <w:rtl/>
        </w:rPr>
        <w:t xml:space="preserve"> </w:t>
      </w:r>
      <w:r w:rsidRPr="0036200F">
        <w:rPr>
          <w:rFonts w:hint="cs"/>
          <w:rtl/>
        </w:rPr>
        <w:t>یا</w:t>
      </w:r>
      <w:r w:rsidRPr="0036200F">
        <w:rPr>
          <w:rtl/>
        </w:rPr>
        <w:t xml:space="preserve"> </w:t>
      </w:r>
      <w:r w:rsidRPr="0036200F">
        <w:rPr>
          <w:rFonts w:hint="cs"/>
          <w:rtl/>
        </w:rPr>
        <w:t>رابطه</w:t>
      </w:r>
      <w:r w:rsidRPr="0036200F">
        <w:rPr>
          <w:rtl/>
        </w:rPr>
        <w:t xml:space="preserve"> </w:t>
      </w:r>
      <w:r w:rsidRPr="0036200F">
        <w:rPr>
          <w:rFonts w:hint="cs"/>
          <w:rtl/>
        </w:rPr>
        <w:t>ذوقی</w:t>
      </w:r>
      <w:r w:rsidRPr="0036200F">
        <w:rPr>
          <w:rtl/>
        </w:rPr>
        <w:t xml:space="preserve"> </w:t>
      </w:r>
      <w:r w:rsidRPr="0036200F">
        <w:rPr>
          <w:rFonts w:hint="cs"/>
          <w:rtl/>
        </w:rPr>
        <w:t>و</w:t>
      </w:r>
      <w:r w:rsidRPr="0036200F">
        <w:rPr>
          <w:rtl/>
        </w:rPr>
        <w:t xml:space="preserve"> </w:t>
      </w:r>
      <w:r w:rsidRPr="0036200F">
        <w:rPr>
          <w:rFonts w:hint="cs"/>
          <w:rtl/>
        </w:rPr>
        <w:t>زیباشناختی</w:t>
      </w:r>
      <w:r w:rsidRPr="0036200F">
        <w:rPr>
          <w:rtl/>
        </w:rPr>
        <w:t xml:space="preserve"> </w:t>
      </w:r>
      <w:r w:rsidRPr="0036200F">
        <w:rPr>
          <w:rFonts w:hint="cs"/>
          <w:rtl/>
        </w:rPr>
        <w:t>انسان</w:t>
      </w:r>
      <w:r w:rsidRPr="0036200F">
        <w:rPr>
          <w:rtl/>
        </w:rPr>
        <w:t xml:space="preserve"> </w:t>
      </w:r>
      <w:r w:rsidRPr="0036200F">
        <w:rPr>
          <w:rFonts w:hint="cs"/>
          <w:rtl/>
        </w:rPr>
        <w:t>با</w:t>
      </w:r>
      <w:r w:rsidRPr="0036200F">
        <w:rPr>
          <w:rtl/>
        </w:rPr>
        <w:t xml:space="preserve"> </w:t>
      </w:r>
      <w:r w:rsidRPr="0036200F">
        <w:rPr>
          <w:rFonts w:hint="cs"/>
          <w:rtl/>
        </w:rPr>
        <w:t>جهان،</w:t>
      </w:r>
      <w:r w:rsidRPr="0036200F">
        <w:rPr>
          <w:rtl/>
        </w:rPr>
        <w:t xml:space="preserve"> </w:t>
      </w:r>
      <w:r w:rsidRPr="0036200F">
        <w:rPr>
          <w:rFonts w:hint="cs"/>
          <w:rtl/>
        </w:rPr>
        <w:t>از</w:t>
      </w:r>
      <w:r w:rsidRPr="0036200F">
        <w:rPr>
          <w:rtl/>
        </w:rPr>
        <w:t xml:space="preserve"> </w:t>
      </w:r>
      <w:r w:rsidRPr="0036200F">
        <w:rPr>
          <w:rFonts w:hint="cs"/>
          <w:rtl/>
        </w:rPr>
        <w:t>مشخصه‌های</w:t>
      </w:r>
      <w:r w:rsidRPr="0036200F">
        <w:rPr>
          <w:rtl/>
        </w:rPr>
        <w:t xml:space="preserve"> </w:t>
      </w:r>
      <w:r w:rsidRPr="0036200F">
        <w:rPr>
          <w:rFonts w:hint="cs"/>
          <w:rtl/>
        </w:rPr>
        <w:t>بنیادین</w:t>
      </w:r>
      <w:r w:rsidRPr="0036200F">
        <w:rPr>
          <w:rtl/>
        </w:rPr>
        <w:t xml:space="preserve"> </w:t>
      </w:r>
      <w:r w:rsidRPr="0036200F">
        <w:rPr>
          <w:rFonts w:hint="cs"/>
          <w:rtl/>
        </w:rPr>
        <w:t>وجود</w:t>
      </w:r>
      <w:r w:rsidRPr="0036200F">
        <w:rPr>
          <w:rtl/>
        </w:rPr>
        <w:t xml:space="preserve"> </w:t>
      </w:r>
      <w:r w:rsidRPr="0036200F">
        <w:rPr>
          <w:rFonts w:hint="cs"/>
          <w:rtl/>
        </w:rPr>
        <w:t>آدمی</w:t>
      </w:r>
      <w:r w:rsidRPr="0036200F">
        <w:rPr>
          <w:rtl/>
        </w:rPr>
        <w:t xml:space="preserve"> </w:t>
      </w:r>
      <w:r w:rsidRPr="0036200F">
        <w:rPr>
          <w:rFonts w:hint="cs"/>
          <w:rtl/>
        </w:rPr>
        <w:t>است</w:t>
      </w:r>
      <w:r w:rsidRPr="0036200F">
        <w:rPr>
          <w:rtl/>
        </w:rPr>
        <w:t xml:space="preserve">. </w:t>
      </w:r>
      <w:r w:rsidRPr="0036200F">
        <w:rPr>
          <w:rFonts w:hint="cs"/>
          <w:rtl/>
        </w:rPr>
        <w:t>پیوستگی‌ها،</w:t>
      </w:r>
      <w:r w:rsidRPr="0036200F">
        <w:rPr>
          <w:rtl/>
        </w:rPr>
        <w:t xml:space="preserve"> </w:t>
      </w:r>
      <w:r w:rsidRPr="0036200F">
        <w:rPr>
          <w:rFonts w:hint="cs"/>
          <w:rtl/>
        </w:rPr>
        <w:t>گره</w:t>
      </w:r>
      <w:r w:rsidRPr="0036200F">
        <w:rPr>
          <w:rtl/>
        </w:rPr>
        <w:t xml:space="preserve"> </w:t>
      </w:r>
      <w:r w:rsidRPr="0036200F">
        <w:rPr>
          <w:rFonts w:hint="cs"/>
          <w:rtl/>
        </w:rPr>
        <w:t>خوردگی‌های</w:t>
      </w:r>
      <w:r w:rsidRPr="0036200F">
        <w:rPr>
          <w:rtl/>
        </w:rPr>
        <w:t xml:space="preserve"> </w:t>
      </w:r>
      <w:r w:rsidRPr="0036200F">
        <w:rPr>
          <w:rFonts w:hint="cs"/>
          <w:rtl/>
        </w:rPr>
        <w:t>پیچیده،</w:t>
      </w:r>
      <w:r w:rsidRPr="0036200F">
        <w:rPr>
          <w:rtl/>
        </w:rPr>
        <w:t xml:space="preserve"> </w:t>
      </w:r>
      <w:r w:rsidRPr="0036200F">
        <w:rPr>
          <w:rFonts w:hint="cs"/>
          <w:rtl/>
        </w:rPr>
        <w:t>تو</w:t>
      </w:r>
      <w:r w:rsidRPr="0036200F">
        <w:rPr>
          <w:rtl/>
        </w:rPr>
        <w:t xml:space="preserve"> </w:t>
      </w:r>
      <w:r w:rsidRPr="0036200F">
        <w:rPr>
          <w:rFonts w:hint="cs"/>
          <w:rtl/>
        </w:rPr>
        <w:t>بر</w:t>
      </w:r>
      <w:r w:rsidRPr="0036200F">
        <w:rPr>
          <w:rtl/>
        </w:rPr>
        <w:t xml:space="preserve"> </w:t>
      </w:r>
      <w:r w:rsidRPr="0036200F">
        <w:rPr>
          <w:rFonts w:hint="cs"/>
          <w:rtl/>
        </w:rPr>
        <w:t>تو</w:t>
      </w:r>
      <w:r w:rsidRPr="0036200F">
        <w:rPr>
          <w:rtl/>
        </w:rPr>
        <w:t xml:space="preserve"> </w:t>
      </w:r>
      <w:r w:rsidRPr="0036200F">
        <w:rPr>
          <w:rFonts w:hint="cs"/>
          <w:rtl/>
        </w:rPr>
        <w:t>و</w:t>
      </w:r>
      <w:r w:rsidRPr="0036200F">
        <w:rPr>
          <w:rtl/>
        </w:rPr>
        <w:t xml:space="preserve"> </w:t>
      </w:r>
      <w:r w:rsidRPr="0036200F">
        <w:rPr>
          <w:rFonts w:hint="cs"/>
          <w:rtl/>
        </w:rPr>
        <w:t>چند</w:t>
      </w:r>
      <w:r w:rsidRPr="0036200F">
        <w:rPr>
          <w:rtl/>
        </w:rPr>
        <w:t xml:space="preserve"> </w:t>
      </w:r>
      <w:r w:rsidRPr="0036200F">
        <w:rPr>
          <w:rFonts w:hint="cs"/>
          <w:rtl/>
        </w:rPr>
        <w:t>ضلعی</w:t>
      </w:r>
      <w:r w:rsidRPr="0036200F">
        <w:rPr>
          <w:rtl/>
        </w:rPr>
        <w:t xml:space="preserve"> </w:t>
      </w:r>
      <w:r w:rsidRPr="0036200F">
        <w:rPr>
          <w:rFonts w:hint="cs"/>
          <w:rtl/>
        </w:rPr>
        <w:t>میان</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و</w:t>
      </w:r>
      <w:r w:rsidRPr="0036200F">
        <w:rPr>
          <w:rtl/>
        </w:rPr>
        <w:t xml:space="preserve"> </w:t>
      </w:r>
      <w:r w:rsidRPr="0036200F">
        <w:rPr>
          <w:rFonts w:hint="cs"/>
          <w:rtl/>
        </w:rPr>
        <w:t>زیبایی</w:t>
      </w:r>
      <w:r w:rsidRPr="0036200F">
        <w:rPr>
          <w:rtl/>
        </w:rPr>
        <w:t xml:space="preserve"> </w:t>
      </w:r>
      <w:r w:rsidRPr="0036200F">
        <w:rPr>
          <w:rFonts w:hint="cs"/>
          <w:rtl/>
        </w:rPr>
        <w:t>ازیک</w:t>
      </w:r>
      <w:r w:rsidRPr="0036200F">
        <w:rPr>
          <w:rtl/>
        </w:rPr>
        <w:t xml:space="preserve"> </w:t>
      </w:r>
      <w:r w:rsidRPr="0036200F">
        <w:rPr>
          <w:rFonts w:hint="cs"/>
          <w:rtl/>
        </w:rPr>
        <w:t>سو</w:t>
      </w:r>
      <w:r w:rsidRPr="0036200F">
        <w:rPr>
          <w:rtl/>
        </w:rPr>
        <w:t xml:space="preserve"> </w:t>
      </w:r>
      <w:r w:rsidRPr="0036200F">
        <w:rPr>
          <w:rFonts w:hint="cs"/>
          <w:rtl/>
        </w:rPr>
        <w:t>ومناسبت</w:t>
      </w:r>
      <w:r w:rsidRPr="0036200F">
        <w:rPr>
          <w:rtl/>
        </w:rPr>
        <w:t xml:space="preserve"> </w:t>
      </w:r>
      <w:r w:rsidRPr="0036200F">
        <w:rPr>
          <w:rFonts w:hint="cs"/>
          <w:rtl/>
        </w:rPr>
        <w:t>بنیادین</w:t>
      </w:r>
      <w:r w:rsidRPr="0036200F">
        <w:rPr>
          <w:rtl/>
        </w:rPr>
        <w:t xml:space="preserve"> </w:t>
      </w:r>
      <w:r w:rsidRPr="0036200F">
        <w:rPr>
          <w:rFonts w:hint="cs"/>
          <w:rtl/>
        </w:rPr>
        <w:t>و</w:t>
      </w:r>
      <w:r w:rsidRPr="0036200F">
        <w:rPr>
          <w:rtl/>
        </w:rPr>
        <w:t xml:space="preserve"> </w:t>
      </w:r>
      <w:r w:rsidRPr="0036200F">
        <w:rPr>
          <w:rFonts w:hint="cs"/>
          <w:rtl/>
        </w:rPr>
        <w:t>مراودت‌های</w:t>
      </w:r>
      <w:r w:rsidRPr="0036200F">
        <w:rPr>
          <w:rtl/>
        </w:rPr>
        <w:t xml:space="preserve"> </w:t>
      </w:r>
      <w:r w:rsidRPr="0036200F">
        <w:rPr>
          <w:rFonts w:hint="cs"/>
          <w:rtl/>
        </w:rPr>
        <w:t>دیرینه</w:t>
      </w:r>
      <w:r w:rsidRPr="0036200F">
        <w:rPr>
          <w:rtl/>
        </w:rPr>
        <w:t xml:space="preserve"> </w:t>
      </w:r>
      <w:r w:rsidRPr="0036200F">
        <w:rPr>
          <w:rFonts w:hint="cs"/>
          <w:rtl/>
        </w:rPr>
        <w:t>میان</w:t>
      </w:r>
      <w:r w:rsidRPr="0036200F">
        <w:rPr>
          <w:rtl/>
        </w:rPr>
        <w:t xml:space="preserve"> </w:t>
      </w:r>
      <w:r w:rsidRPr="0036200F">
        <w:rPr>
          <w:rFonts w:hint="cs"/>
          <w:rtl/>
        </w:rPr>
        <w:t>هنر</w:t>
      </w:r>
      <w:r w:rsidRPr="0036200F">
        <w:rPr>
          <w:rtl/>
        </w:rPr>
        <w:t xml:space="preserve"> </w:t>
      </w:r>
      <w:r w:rsidRPr="0036200F">
        <w:rPr>
          <w:rFonts w:hint="cs"/>
          <w:rtl/>
        </w:rPr>
        <w:t>و</w:t>
      </w:r>
      <w:r w:rsidRPr="0036200F">
        <w:rPr>
          <w:rtl/>
        </w:rPr>
        <w:t xml:space="preserve"> </w:t>
      </w:r>
      <w:r w:rsidRPr="0036200F">
        <w:rPr>
          <w:rFonts w:hint="cs"/>
          <w:rtl/>
        </w:rPr>
        <w:t>خلاقیت</w:t>
      </w:r>
      <w:r w:rsidRPr="0036200F">
        <w:rPr>
          <w:rtl/>
        </w:rPr>
        <w:t xml:space="preserve"> </w:t>
      </w:r>
      <w:r w:rsidRPr="0036200F">
        <w:rPr>
          <w:rFonts w:hint="cs"/>
          <w:rtl/>
        </w:rPr>
        <w:t>و</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والوهیت</w:t>
      </w:r>
      <w:r w:rsidRPr="0036200F">
        <w:rPr>
          <w:rtl/>
        </w:rPr>
        <w:t xml:space="preserve"> </w:t>
      </w:r>
      <w:r w:rsidRPr="0036200F">
        <w:rPr>
          <w:rFonts w:hint="cs"/>
          <w:rtl/>
        </w:rPr>
        <w:t>تفکیک</w:t>
      </w:r>
      <w:r w:rsidRPr="0036200F">
        <w:rPr>
          <w:rtl/>
        </w:rPr>
        <w:t xml:space="preserve"> </w:t>
      </w:r>
      <w:r w:rsidRPr="0036200F">
        <w:rPr>
          <w:rFonts w:hint="cs"/>
          <w:rtl/>
        </w:rPr>
        <w:t>و</w:t>
      </w:r>
      <w:r w:rsidRPr="0036200F">
        <w:rPr>
          <w:rtl/>
        </w:rPr>
        <w:t xml:space="preserve"> </w:t>
      </w:r>
      <w:r w:rsidRPr="0036200F">
        <w:rPr>
          <w:rFonts w:hint="cs"/>
          <w:rtl/>
        </w:rPr>
        <w:t>تحدید</w:t>
      </w:r>
      <w:r w:rsidRPr="0036200F">
        <w:rPr>
          <w:rtl/>
        </w:rPr>
        <w:t xml:space="preserve"> </w:t>
      </w:r>
      <w:r w:rsidRPr="0036200F">
        <w:rPr>
          <w:rFonts w:hint="cs"/>
          <w:rtl/>
        </w:rPr>
        <w:t>قلمرو</w:t>
      </w:r>
      <w:r w:rsidRPr="0036200F">
        <w:rPr>
          <w:rtl/>
        </w:rPr>
        <w:t xml:space="preserve"> </w:t>
      </w:r>
      <w:r w:rsidRPr="0036200F">
        <w:rPr>
          <w:rFonts w:hint="cs"/>
          <w:rtl/>
        </w:rPr>
        <w:t>یکی</w:t>
      </w:r>
      <w:r w:rsidRPr="0036200F">
        <w:rPr>
          <w:rtl/>
        </w:rPr>
        <w:t xml:space="preserve"> </w:t>
      </w:r>
      <w:r w:rsidRPr="0036200F">
        <w:rPr>
          <w:rFonts w:hint="cs"/>
          <w:rtl/>
        </w:rPr>
        <w:t>را</w:t>
      </w:r>
      <w:r w:rsidRPr="0036200F">
        <w:rPr>
          <w:rtl/>
        </w:rPr>
        <w:t xml:space="preserve"> </w:t>
      </w:r>
      <w:r w:rsidRPr="0036200F">
        <w:rPr>
          <w:rFonts w:hint="cs"/>
          <w:rtl/>
        </w:rPr>
        <w:t>ازدیگری</w:t>
      </w:r>
      <w:r w:rsidRPr="0036200F">
        <w:rPr>
          <w:rtl/>
        </w:rPr>
        <w:t xml:space="preserve"> </w:t>
      </w:r>
      <w:r w:rsidRPr="0036200F">
        <w:rPr>
          <w:rFonts w:hint="cs"/>
          <w:rtl/>
        </w:rPr>
        <w:t>سخت</w:t>
      </w:r>
      <w:r w:rsidRPr="0036200F">
        <w:rPr>
          <w:rtl/>
        </w:rPr>
        <w:t xml:space="preserve"> </w:t>
      </w:r>
      <w:r w:rsidRPr="0036200F">
        <w:rPr>
          <w:rFonts w:hint="cs"/>
          <w:rtl/>
        </w:rPr>
        <w:t>دشوار</w:t>
      </w:r>
      <w:r w:rsidRPr="0036200F">
        <w:rPr>
          <w:rtl/>
        </w:rPr>
        <w:t xml:space="preserve"> </w:t>
      </w:r>
      <w:r w:rsidRPr="0036200F">
        <w:rPr>
          <w:rFonts w:hint="cs"/>
          <w:rtl/>
        </w:rPr>
        <w:t>و</w:t>
      </w:r>
      <w:r w:rsidRPr="0036200F">
        <w:rPr>
          <w:rtl/>
        </w:rPr>
        <w:t xml:space="preserve"> </w:t>
      </w:r>
      <w:r w:rsidRPr="0036200F">
        <w:rPr>
          <w:rFonts w:hint="cs"/>
          <w:rtl/>
        </w:rPr>
        <w:t>در</w:t>
      </w:r>
      <w:r w:rsidRPr="0036200F">
        <w:rPr>
          <w:rtl/>
        </w:rPr>
        <w:t xml:space="preserve"> </w:t>
      </w:r>
      <w:r w:rsidRPr="0036200F">
        <w:rPr>
          <w:rFonts w:hint="cs"/>
          <w:rtl/>
        </w:rPr>
        <w:t>مواردی</w:t>
      </w:r>
      <w:r w:rsidRPr="0036200F">
        <w:rPr>
          <w:rtl/>
        </w:rPr>
        <w:t xml:space="preserve"> </w:t>
      </w:r>
      <w:r w:rsidRPr="0036200F">
        <w:rPr>
          <w:rFonts w:hint="cs"/>
          <w:rtl/>
        </w:rPr>
        <w:t>ناممکن</w:t>
      </w:r>
      <w:r w:rsidRPr="0036200F">
        <w:rPr>
          <w:rtl/>
        </w:rPr>
        <w:t xml:space="preserve"> </w:t>
      </w:r>
      <w:r w:rsidRPr="0036200F">
        <w:rPr>
          <w:rFonts w:hint="cs"/>
          <w:rtl/>
        </w:rPr>
        <w:t>کرده</w:t>
      </w:r>
      <w:r w:rsidRPr="0036200F">
        <w:rPr>
          <w:rtl/>
        </w:rPr>
        <w:t xml:space="preserve"> </w:t>
      </w:r>
      <w:r w:rsidRPr="0036200F">
        <w:rPr>
          <w:rFonts w:hint="cs"/>
          <w:rtl/>
        </w:rPr>
        <w:t>است</w:t>
      </w:r>
      <w:r w:rsidRPr="0036200F">
        <w:rPr>
          <w:rtl/>
        </w:rPr>
        <w:t>.</w:t>
      </w:r>
      <w:r w:rsidRPr="00F35CA4">
        <w:rPr>
          <w:rFonts w:hint="cs"/>
          <w:rtl/>
        </w:rPr>
        <w:t xml:space="preserve"> </w:t>
      </w:r>
      <w:r w:rsidRPr="0036200F">
        <w:rPr>
          <w:rFonts w:hint="cs"/>
          <w:rtl/>
        </w:rPr>
        <w:t>واقعیت</w:t>
      </w:r>
      <w:r w:rsidRPr="0036200F">
        <w:rPr>
          <w:rtl/>
        </w:rPr>
        <w:t xml:space="preserve"> </w:t>
      </w:r>
      <w:r w:rsidRPr="0036200F">
        <w:rPr>
          <w:rFonts w:hint="cs"/>
          <w:rtl/>
        </w:rPr>
        <w:t>این</w:t>
      </w:r>
      <w:r w:rsidRPr="0036200F">
        <w:rPr>
          <w:rtl/>
        </w:rPr>
        <w:t xml:space="preserve"> </w:t>
      </w:r>
      <w:r w:rsidRPr="0036200F">
        <w:rPr>
          <w:rFonts w:hint="cs"/>
          <w:rtl/>
        </w:rPr>
        <w:t>است</w:t>
      </w:r>
      <w:r w:rsidRPr="0036200F">
        <w:rPr>
          <w:rtl/>
        </w:rPr>
        <w:t xml:space="preserve"> </w:t>
      </w:r>
      <w:r w:rsidRPr="0036200F">
        <w:rPr>
          <w:rFonts w:hint="cs"/>
          <w:rtl/>
        </w:rPr>
        <w:t>که</w:t>
      </w:r>
      <w:r w:rsidRPr="0036200F">
        <w:rPr>
          <w:rtl/>
        </w:rPr>
        <w:t xml:space="preserve"> </w:t>
      </w:r>
      <w:r>
        <w:rPr>
          <w:rFonts w:hint="cs"/>
          <w:rtl/>
        </w:rPr>
        <w:t>هر چه بیشتر به</w:t>
      </w:r>
      <w:r w:rsidRPr="0036200F">
        <w:rPr>
          <w:rtl/>
        </w:rPr>
        <w:t xml:space="preserve"> </w:t>
      </w:r>
      <w:r w:rsidRPr="0036200F">
        <w:rPr>
          <w:rFonts w:hint="cs"/>
          <w:rtl/>
        </w:rPr>
        <w:t>لایه‌های</w:t>
      </w:r>
      <w:r w:rsidRPr="0036200F">
        <w:rPr>
          <w:rtl/>
        </w:rPr>
        <w:t xml:space="preserve"> </w:t>
      </w:r>
      <w:r w:rsidRPr="0036200F">
        <w:rPr>
          <w:rFonts w:hint="cs"/>
          <w:rtl/>
        </w:rPr>
        <w:t>باستانی</w:t>
      </w:r>
      <w:r w:rsidRPr="0036200F">
        <w:rPr>
          <w:rtl/>
        </w:rPr>
        <w:t xml:space="preserve"> </w:t>
      </w:r>
      <w:r w:rsidRPr="0036200F">
        <w:rPr>
          <w:rFonts w:hint="cs"/>
          <w:rtl/>
        </w:rPr>
        <w:t>تر</w:t>
      </w:r>
      <w:r w:rsidRPr="0036200F">
        <w:rPr>
          <w:rtl/>
        </w:rPr>
        <w:t xml:space="preserve"> </w:t>
      </w:r>
      <w:r w:rsidRPr="0036200F">
        <w:rPr>
          <w:rFonts w:hint="cs"/>
          <w:rtl/>
        </w:rPr>
        <w:t>فرهنگ‌ها</w:t>
      </w:r>
      <w:r w:rsidRPr="0036200F">
        <w:rPr>
          <w:rtl/>
        </w:rPr>
        <w:t xml:space="preserve"> </w:t>
      </w:r>
      <w:r w:rsidRPr="0036200F">
        <w:rPr>
          <w:rFonts w:hint="cs"/>
          <w:rtl/>
        </w:rPr>
        <w:t>و</w:t>
      </w:r>
      <w:r w:rsidRPr="0036200F">
        <w:rPr>
          <w:rtl/>
        </w:rPr>
        <w:t xml:space="preserve"> </w:t>
      </w:r>
      <w:r>
        <w:rPr>
          <w:rFonts w:hint="cs"/>
          <w:rtl/>
        </w:rPr>
        <w:t>جوامع</w:t>
      </w:r>
      <w:r w:rsidRPr="0036200F">
        <w:rPr>
          <w:rtl/>
        </w:rPr>
        <w:t xml:space="preserve"> </w:t>
      </w:r>
      <w:r>
        <w:rPr>
          <w:rFonts w:hint="cs"/>
          <w:rtl/>
        </w:rPr>
        <w:t>توجه شود</w:t>
      </w:r>
      <w:r w:rsidRPr="0036200F">
        <w:rPr>
          <w:rtl/>
        </w:rPr>
        <w:t xml:space="preserve"> </w:t>
      </w:r>
      <w:r w:rsidRPr="0036200F">
        <w:rPr>
          <w:rFonts w:hint="cs"/>
          <w:rtl/>
        </w:rPr>
        <w:t>تنیدگی</w:t>
      </w:r>
      <w:r w:rsidRPr="0036200F">
        <w:rPr>
          <w:rtl/>
        </w:rPr>
        <w:t xml:space="preserve"> </w:t>
      </w:r>
      <w:r w:rsidRPr="0036200F">
        <w:rPr>
          <w:rFonts w:hint="cs"/>
          <w:rtl/>
        </w:rPr>
        <w:t>حس</w:t>
      </w:r>
      <w:r w:rsidRPr="0036200F">
        <w:rPr>
          <w:rtl/>
        </w:rPr>
        <w:t xml:space="preserve"> </w:t>
      </w:r>
      <w:r w:rsidRPr="0036200F">
        <w:rPr>
          <w:rFonts w:hint="cs"/>
          <w:rtl/>
        </w:rPr>
        <w:t>زیبا</w:t>
      </w:r>
      <w:r w:rsidRPr="0036200F">
        <w:rPr>
          <w:rtl/>
        </w:rPr>
        <w:t xml:space="preserve"> </w:t>
      </w:r>
      <w:r w:rsidRPr="0036200F">
        <w:rPr>
          <w:rFonts w:hint="cs"/>
          <w:rtl/>
        </w:rPr>
        <w:t>شناختی</w:t>
      </w:r>
      <w:r w:rsidRPr="0036200F">
        <w:rPr>
          <w:rtl/>
        </w:rPr>
        <w:t xml:space="preserve"> </w:t>
      </w:r>
      <w:r w:rsidRPr="0036200F">
        <w:rPr>
          <w:rFonts w:hint="cs"/>
          <w:rtl/>
        </w:rPr>
        <w:t>وتجربه</w:t>
      </w:r>
      <w:r w:rsidRPr="0036200F">
        <w:rPr>
          <w:rtl/>
        </w:rPr>
        <w:t xml:space="preserve"> </w:t>
      </w:r>
      <w:r w:rsidRPr="0036200F">
        <w:rPr>
          <w:rFonts w:hint="cs"/>
          <w:rtl/>
        </w:rPr>
        <w:t>انسان</w:t>
      </w:r>
      <w:r>
        <w:rPr>
          <w:rFonts w:hint="cs"/>
          <w:rtl/>
        </w:rPr>
        <w:t>ی</w:t>
      </w:r>
      <w:r w:rsidRPr="0036200F">
        <w:rPr>
          <w:rtl/>
        </w:rPr>
        <w:t xml:space="preserve"> </w:t>
      </w:r>
      <w:r w:rsidRPr="0036200F">
        <w:rPr>
          <w:rFonts w:hint="cs"/>
          <w:rtl/>
        </w:rPr>
        <w:t>از</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و</w:t>
      </w:r>
      <w:r w:rsidRPr="0036200F">
        <w:rPr>
          <w:rtl/>
        </w:rPr>
        <w:t xml:space="preserve"> </w:t>
      </w:r>
      <w:r>
        <w:rPr>
          <w:rFonts w:hint="cs"/>
          <w:rtl/>
        </w:rPr>
        <w:t>الوهی</w:t>
      </w:r>
      <w:r w:rsidRPr="0036200F">
        <w:t>.</w:t>
      </w:r>
      <w:r w:rsidRPr="00F35CA4">
        <w:rPr>
          <w:rFonts w:hint="cs"/>
          <w:rtl/>
        </w:rPr>
        <w:t xml:space="preserve"> </w:t>
      </w:r>
      <w:r w:rsidRPr="0036200F">
        <w:rPr>
          <w:rFonts w:hint="cs"/>
          <w:rtl/>
        </w:rPr>
        <w:t>زنده</w:t>
      </w:r>
      <w:r w:rsidRPr="0036200F">
        <w:rPr>
          <w:rtl/>
        </w:rPr>
        <w:t xml:space="preserve"> </w:t>
      </w:r>
      <w:r w:rsidRPr="0036200F">
        <w:rPr>
          <w:rFonts w:hint="cs"/>
          <w:rtl/>
        </w:rPr>
        <w:t>و</w:t>
      </w:r>
      <w:r w:rsidRPr="0036200F">
        <w:rPr>
          <w:rtl/>
        </w:rPr>
        <w:t xml:space="preserve"> </w:t>
      </w:r>
      <w:r w:rsidRPr="0036200F">
        <w:rPr>
          <w:rFonts w:hint="cs"/>
          <w:rtl/>
        </w:rPr>
        <w:t>ملموس‌تر</w:t>
      </w:r>
      <w:r w:rsidRPr="00F35CA4">
        <w:rPr>
          <w:rFonts w:hint="cs"/>
          <w:rtl/>
        </w:rPr>
        <w:t xml:space="preserve"> </w:t>
      </w:r>
      <w:r w:rsidRPr="0036200F">
        <w:rPr>
          <w:rFonts w:hint="cs"/>
          <w:rtl/>
        </w:rPr>
        <w:t>احساس</w:t>
      </w:r>
      <w:r w:rsidRPr="0036200F">
        <w:rPr>
          <w:rtl/>
        </w:rPr>
        <w:t xml:space="preserve"> </w:t>
      </w:r>
      <w:r>
        <w:rPr>
          <w:rFonts w:hint="cs"/>
          <w:rtl/>
        </w:rPr>
        <w:t>می شود.</w:t>
      </w:r>
      <w:r w:rsidR="00B91815">
        <w:rPr>
          <w:rFonts w:hint="cs"/>
          <w:rtl/>
        </w:rPr>
        <w:t>(ملا صالحی، 1385،ص2)</w:t>
      </w:r>
    </w:p>
    <w:p w:rsidR="009D3CBA" w:rsidRDefault="009D3CBA" w:rsidP="001B48AB">
      <w:pPr>
        <w:ind w:left="708"/>
        <w:jc w:val="lowKashida"/>
        <w:rPr>
          <w:rtl/>
        </w:rPr>
      </w:pPr>
      <w:r w:rsidRPr="0036200F">
        <w:rPr>
          <w:rFonts w:hint="cs"/>
          <w:rtl/>
        </w:rPr>
        <w:t>تجلی</w:t>
      </w:r>
      <w:r w:rsidRPr="0036200F">
        <w:rPr>
          <w:rtl/>
        </w:rPr>
        <w:t xml:space="preserve"> </w:t>
      </w:r>
      <w:r w:rsidRPr="0036200F">
        <w:rPr>
          <w:rFonts w:hint="cs"/>
          <w:rtl/>
        </w:rPr>
        <w:t>قداست،</w:t>
      </w:r>
      <w:r w:rsidRPr="0036200F">
        <w:rPr>
          <w:rtl/>
        </w:rPr>
        <w:t xml:space="preserve"> </w:t>
      </w:r>
      <w:r w:rsidRPr="0036200F">
        <w:rPr>
          <w:rFonts w:hint="cs"/>
          <w:rtl/>
        </w:rPr>
        <w:t>دیالکتیکی</w:t>
      </w:r>
      <w:r w:rsidRPr="0036200F">
        <w:rPr>
          <w:rtl/>
        </w:rPr>
        <w:t xml:space="preserve"> </w:t>
      </w:r>
      <w:r w:rsidRPr="0036200F">
        <w:rPr>
          <w:rFonts w:hint="cs"/>
          <w:rtl/>
        </w:rPr>
        <w:t>است</w:t>
      </w:r>
      <w:r w:rsidRPr="0036200F">
        <w:rPr>
          <w:rtl/>
        </w:rPr>
        <w:t xml:space="preserve"> </w:t>
      </w:r>
      <w:r w:rsidRPr="0036200F">
        <w:rPr>
          <w:rFonts w:hint="cs"/>
          <w:rtl/>
        </w:rPr>
        <w:t>یعنی</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در</w:t>
      </w:r>
      <w:r w:rsidRPr="0036200F">
        <w:rPr>
          <w:rtl/>
        </w:rPr>
        <w:t xml:space="preserve"> </w:t>
      </w:r>
      <w:r w:rsidRPr="0036200F">
        <w:rPr>
          <w:rFonts w:hint="cs"/>
          <w:rtl/>
        </w:rPr>
        <w:t>چیزی</w:t>
      </w:r>
      <w:r w:rsidRPr="0036200F">
        <w:rPr>
          <w:rtl/>
        </w:rPr>
        <w:t xml:space="preserve"> </w:t>
      </w:r>
      <w:r w:rsidRPr="0036200F">
        <w:rPr>
          <w:rFonts w:hint="cs"/>
          <w:rtl/>
        </w:rPr>
        <w:t>که</w:t>
      </w:r>
      <w:r w:rsidRPr="0036200F">
        <w:rPr>
          <w:rtl/>
        </w:rPr>
        <w:t xml:space="preserve"> </w:t>
      </w:r>
      <w:r w:rsidRPr="0036200F">
        <w:rPr>
          <w:rFonts w:hint="cs"/>
          <w:rtl/>
        </w:rPr>
        <w:t>با</w:t>
      </w:r>
      <w:r w:rsidRPr="0036200F">
        <w:rPr>
          <w:rtl/>
        </w:rPr>
        <w:t xml:space="preserve"> </w:t>
      </w:r>
      <w:r w:rsidRPr="0036200F">
        <w:rPr>
          <w:rFonts w:hint="cs"/>
          <w:rtl/>
        </w:rPr>
        <w:t>آن</w:t>
      </w:r>
      <w:r w:rsidRPr="0036200F">
        <w:rPr>
          <w:rtl/>
        </w:rPr>
        <w:t xml:space="preserve"> </w:t>
      </w:r>
      <w:r w:rsidRPr="0036200F">
        <w:rPr>
          <w:rFonts w:hint="cs"/>
          <w:rtl/>
        </w:rPr>
        <w:t>تفاوت</w:t>
      </w:r>
      <w:r w:rsidRPr="0036200F">
        <w:rPr>
          <w:rtl/>
        </w:rPr>
        <w:t xml:space="preserve"> </w:t>
      </w:r>
      <w:r w:rsidRPr="0036200F">
        <w:rPr>
          <w:rFonts w:hint="cs"/>
          <w:rtl/>
        </w:rPr>
        <w:t>دارد،</w:t>
      </w:r>
      <w:r w:rsidRPr="0036200F">
        <w:rPr>
          <w:rtl/>
        </w:rPr>
        <w:t xml:space="preserve"> </w:t>
      </w:r>
      <w:r w:rsidRPr="0036200F">
        <w:rPr>
          <w:rFonts w:hint="cs"/>
          <w:rtl/>
        </w:rPr>
        <w:t>پدیدار</w:t>
      </w:r>
      <w:r w:rsidRPr="0036200F">
        <w:rPr>
          <w:rtl/>
        </w:rPr>
        <w:t xml:space="preserve"> </w:t>
      </w:r>
      <w:r w:rsidRPr="0036200F">
        <w:rPr>
          <w:rFonts w:hint="cs"/>
          <w:rtl/>
        </w:rPr>
        <w:t>می</w:t>
      </w:r>
      <w:r w:rsidRPr="0036200F">
        <w:rPr>
          <w:rtl/>
        </w:rPr>
        <w:t xml:space="preserve"> </w:t>
      </w:r>
      <w:r w:rsidRPr="0036200F">
        <w:rPr>
          <w:rFonts w:hint="cs"/>
          <w:rtl/>
        </w:rPr>
        <w:t>شود</w:t>
      </w:r>
      <w:r>
        <w:rPr>
          <w:rFonts w:hint="cs"/>
          <w:rtl/>
        </w:rPr>
        <w:t>.</w:t>
      </w:r>
      <w:r w:rsidRPr="0036200F">
        <w:rPr>
          <w:rtl/>
        </w:rPr>
        <w:t xml:space="preserve"> </w:t>
      </w:r>
      <w:r w:rsidRPr="0036200F">
        <w:rPr>
          <w:rFonts w:hint="cs"/>
          <w:rtl/>
        </w:rPr>
        <w:t>انسان،</w:t>
      </w:r>
      <w:r w:rsidRPr="0036200F">
        <w:rPr>
          <w:rtl/>
        </w:rPr>
        <w:t xml:space="preserve"> </w:t>
      </w:r>
      <w:r w:rsidRPr="0036200F">
        <w:rPr>
          <w:rFonts w:hint="cs"/>
          <w:rtl/>
        </w:rPr>
        <w:t>ظهور</w:t>
      </w:r>
      <w:r w:rsidRPr="0036200F">
        <w:rPr>
          <w:rtl/>
        </w:rPr>
        <w:t xml:space="preserve"> </w:t>
      </w:r>
      <w:r w:rsidRPr="0036200F">
        <w:rPr>
          <w:rFonts w:hint="cs"/>
          <w:rtl/>
        </w:rPr>
        <w:t>امر</w:t>
      </w:r>
      <w:r w:rsidRPr="0036200F">
        <w:rPr>
          <w:rtl/>
        </w:rPr>
        <w:t xml:space="preserve"> </w:t>
      </w:r>
      <w:r w:rsidRPr="0036200F">
        <w:rPr>
          <w:rFonts w:hint="cs"/>
          <w:rtl/>
        </w:rPr>
        <w:t>قدسی</w:t>
      </w:r>
      <w:r w:rsidRPr="0036200F">
        <w:rPr>
          <w:rtl/>
        </w:rPr>
        <w:t xml:space="preserve"> </w:t>
      </w:r>
      <w:r w:rsidRPr="0036200F">
        <w:rPr>
          <w:rFonts w:hint="cs"/>
          <w:rtl/>
        </w:rPr>
        <w:t>را</w:t>
      </w:r>
      <w:r w:rsidRPr="0036200F">
        <w:rPr>
          <w:rtl/>
        </w:rPr>
        <w:t xml:space="preserve"> </w:t>
      </w:r>
      <w:r w:rsidRPr="0036200F">
        <w:rPr>
          <w:rFonts w:hint="cs"/>
          <w:rtl/>
        </w:rPr>
        <w:t>در</w:t>
      </w:r>
      <w:r w:rsidRPr="0036200F">
        <w:rPr>
          <w:rtl/>
        </w:rPr>
        <w:t xml:space="preserve"> </w:t>
      </w:r>
      <w:r w:rsidRPr="0036200F">
        <w:rPr>
          <w:rFonts w:hint="cs"/>
          <w:rtl/>
        </w:rPr>
        <w:t>جهان</w:t>
      </w:r>
      <w:r w:rsidRPr="0036200F">
        <w:rPr>
          <w:rtl/>
        </w:rPr>
        <w:t xml:space="preserve"> </w:t>
      </w:r>
      <w:r w:rsidRPr="0036200F">
        <w:rPr>
          <w:rFonts w:hint="cs"/>
          <w:rtl/>
        </w:rPr>
        <w:t>می</w:t>
      </w:r>
      <w:r w:rsidRPr="0036200F">
        <w:rPr>
          <w:rtl/>
        </w:rPr>
        <w:t xml:space="preserve"> </w:t>
      </w:r>
      <w:r w:rsidRPr="0036200F">
        <w:rPr>
          <w:rFonts w:hint="cs"/>
          <w:rtl/>
        </w:rPr>
        <w:t>بیند</w:t>
      </w:r>
      <w:r w:rsidRPr="0036200F">
        <w:rPr>
          <w:rtl/>
        </w:rPr>
        <w:t xml:space="preserve"> </w:t>
      </w:r>
      <w:r w:rsidRPr="0036200F">
        <w:rPr>
          <w:rFonts w:hint="cs"/>
          <w:rtl/>
        </w:rPr>
        <w:t>و</w:t>
      </w:r>
      <w:r w:rsidRPr="0036200F">
        <w:rPr>
          <w:rtl/>
        </w:rPr>
        <w:t xml:space="preserve"> </w:t>
      </w:r>
      <w:r w:rsidRPr="0036200F">
        <w:rPr>
          <w:rFonts w:hint="cs"/>
          <w:rtl/>
        </w:rPr>
        <w:t>این</w:t>
      </w:r>
      <w:r w:rsidRPr="0036200F">
        <w:rPr>
          <w:rtl/>
        </w:rPr>
        <w:t xml:space="preserve"> </w:t>
      </w:r>
      <w:r w:rsidRPr="0036200F">
        <w:rPr>
          <w:rFonts w:hint="cs"/>
          <w:rtl/>
        </w:rPr>
        <w:t>چنین،</w:t>
      </w:r>
      <w:r w:rsidRPr="0036200F">
        <w:rPr>
          <w:rtl/>
        </w:rPr>
        <w:t xml:space="preserve"> </w:t>
      </w:r>
      <w:r w:rsidRPr="0036200F">
        <w:rPr>
          <w:rFonts w:hint="cs"/>
          <w:rtl/>
        </w:rPr>
        <w:t>وجودی</w:t>
      </w:r>
      <w:r w:rsidRPr="0036200F">
        <w:rPr>
          <w:rtl/>
        </w:rPr>
        <w:t xml:space="preserve"> </w:t>
      </w:r>
      <w:r w:rsidRPr="0036200F">
        <w:rPr>
          <w:rFonts w:hint="cs"/>
          <w:rtl/>
        </w:rPr>
        <w:t>را</w:t>
      </w:r>
      <w:r w:rsidRPr="0036200F">
        <w:rPr>
          <w:rtl/>
        </w:rPr>
        <w:t xml:space="preserve"> </w:t>
      </w:r>
      <w:r w:rsidRPr="0036200F">
        <w:rPr>
          <w:rFonts w:hint="cs"/>
          <w:rtl/>
        </w:rPr>
        <w:t>کشف</w:t>
      </w:r>
      <w:r w:rsidRPr="0036200F">
        <w:rPr>
          <w:rtl/>
        </w:rPr>
        <w:t xml:space="preserve"> </w:t>
      </w:r>
      <w:r w:rsidRPr="0036200F">
        <w:rPr>
          <w:rFonts w:hint="cs"/>
          <w:rtl/>
        </w:rPr>
        <w:t>می</w:t>
      </w:r>
      <w:r w:rsidRPr="0036200F">
        <w:rPr>
          <w:rtl/>
        </w:rPr>
        <w:t xml:space="preserve"> </w:t>
      </w:r>
      <w:r w:rsidRPr="0036200F">
        <w:rPr>
          <w:rFonts w:hint="cs"/>
          <w:rtl/>
        </w:rPr>
        <w:t>کند</w:t>
      </w:r>
      <w:r w:rsidRPr="0036200F">
        <w:rPr>
          <w:rtl/>
        </w:rPr>
        <w:t xml:space="preserve"> </w:t>
      </w:r>
      <w:r w:rsidRPr="0036200F">
        <w:rPr>
          <w:rFonts w:hint="cs"/>
          <w:rtl/>
        </w:rPr>
        <w:t>که</w:t>
      </w:r>
      <w:r w:rsidRPr="0036200F">
        <w:rPr>
          <w:rtl/>
        </w:rPr>
        <w:t xml:space="preserve"> </w:t>
      </w:r>
      <w:r w:rsidRPr="0036200F">
        <w:rPr>
          <w:rFonts w:hint="cs"/>
          <w:rtl/>
        </w:rPr>
        <w:t>همانا</w:t>
      </w:r>
      <w:r w:rsidRPr="0036200F">
        <w:rPr>
          <w:rtl/>
        </w:rPr>
        <w:t xml:space="preserve"> «</w:t>
      </w:r>
      <w:r w:rsidRPr="0036200F">
        <w:rPr>
          <w:rFonts w:hint="cs"/>
          <w:rtl/>
        </w:rPr>
        <w:t>واقعیتی</w:t>
      </w:r>
      <w:r w:rsidRPr="0036200F">
        <w:rPr>
          <w:rtl/>
        </w:rPr>
        <w:t xml:space="preserve"> </w:t>
      </w:r>
      <w:r w:rsidRPr="0036200F">
        <w:rPr>
          <w:rFonts w:hint="cs"/>
          <w:rtl/>
        </w:rPr>
        <w:t>مطلق</w:t>
      </w:r>
      <w:r w:rsidRPr="0036200F">
        <w:rPr>
          <w:rtl/>
        </w:rPr>
        <w:t xml:space="preserve"> </w:t>
      </w:r>
      <w:r w:rsidRPr="0036200F">
        <w:rPr>
          <w:rFonts w:hint="cs"/>
          <w:rtl/>
        </w:rPr>
        <w:t>یعنی</w:t>
      </w:r>
      <w:r w:rsidRPr="0036200F">
        <w:rPr>
          <w:rtl/>
        </w:rPr>
        <w:t xml:space="preserve"> </w:t>
      </w:r>
      <w:r w:rsidRPr="0036200F">
        <w:rPr>
          <w:rFonts w:hint="cs"/>
          <w:rtl/>
        </w:rPr>
        <w:t>قداست</w:t>
      </w:r>
      <w:r w:rsidRPr="0036200F">
        <w:rPr>
          <w:rtl/>
        </w:rPr>
        <w:t xml:space="preserve"> </w:t>
      </w:r>
      <w:r w:rsidRPr="0036200F">
        <w:rPr>
          <w:rFonts w:hint="cs"/>
          <w:rtl/>
        </w:rPr>
        <w:t>است</w:t>
      </w:r>
      <w:r w:rsidRPr="0036200F">
        <w:rPr>
          <w:rtl/>
        </w:rPr>
        <w:t xml:space="preserve"> </w:t>
      </w:r>
      <w:r w:rsidRPr="0036200F">
        <w:rPr>
          <w:rFonts w:hint="cs"/>
          <w:rtl/>
        </w:rPr>
        <w:t>که</w:t>
      </w:r>
      <w:r w:rsidRPr="0036200F">
        <w:rPr>
          <w:rtl/>
        </w:rPr>
        <w:t xml:space="preserve"> </w:t>
      </w:r>
      <w:r w:rsidRPr="0036200F">
        <w:rPr>
          <w:rFonts w:hint="cs"/>
          <w:rtl/>
        </w:rPr>
        <w:t>برتر</w:t>
      </w:r>
      <w:r w:rsidRPr="0036200F">
        <w:rPr>
          <w:rtl/>
        </w:rPr>
        <w:t xml:space="preserve"> </w:t>
      </w:r>
      <w:r w:rsidRPr="0036200F">
        <w:rPr>
          <w:rFonts w:hint="cs"/>
          <w:rtl/>
        </w:rPr>
        <w:t>از</w:t>
      </w:r>
      <w:r w:rsidRPr="0036200F">
        <w:rPr>
          <w:rtl/>
        </w:rPr>
        <w:t xml:space="preserve"> </w:t>
      </w:r>
      <w:r w:rsidRPr="0036200F">
        <w:rPr>
          <w:rFonts w:hint="cs"/>
          <w:rtl/>
        </w:rPr>
        <w:t>جهان</w:t>
      </w:r>
      <w:r w:rsidRPr="0036200F">
        <w:rPr>
          <w:rtl/>
        </w:rPr>
        <w:t xml:space="preserve"> </w:t>
      </w:r>
      <w:r w:rsidRPr="0036200F">
        <w:rPr>
          <w:rFonts w:hint="cs"/>
          <w:rtl/>
        </w:rPr>
        <w:t>ماست،</w:t>
      </w:r>
      <w:r w:rsidRPr="0036200F">
        <w:rPr>
          <w:rtl/>
        </w:rPr>
        <w:t xml:space="preserve"> </w:t>
      </w:r>
      <w:r w:rsidRPr="0036200F">
        <w:rPr>
          <w:rFonts w:hint="cs"/>
          <w:rtl/>
        </w:rPr>
        <w:t>اما</w:t>
      </w:r>
      <w:r w:rsidRPr="0036200F">
        <w:rPr>
          <w:rtl/>
        </w:rPr>
        <w:t xml:space="preserve"> </w:t>
      </w:r>
      <w:r w:rsidRPr="0036200F">
        <w:rPr>
          <w:rFonts w:hint="cs"/>
          <w:rtl/>
        </w:rPr>
        <w:t>در</w:t>
      </w:r>
      <w:r w:rsidRPr="0036200F">
        <w:rPr>
          <w:rtl/>
        </w:rPr>
        <w:t xml:space="preserve"> </w:t>
      </w:r>
      <w:r w:rsidRPr="0036200F">
        <w:rPr>
          <w:rFonts w:hint="cs"/>
          <w:rtl/>
        </w:rPr>
        <w:t>همین</w:t>
      </w:r>
      <w:r w:rsidRPr="0036200F">
        <w:rPr>
          <w:rtl/>
        </w:rPr>
        <w:t xml:space="preserve"> </w:t>
      </w:r>
      <w:r w:rsidRPr="0036200F">
        <w:rPr>
          <w:rFonts w:hint="cs"/>
          <w:rtl/>
        </w:rPr>
        <w:t>جهان،</w:t>
      </w:r>
      <w:r w:rsidRPr="0036200F">
        <w:rPr>
          <w:rtl/>
        </w:rPr>
        <w:t xml:space="preserve"> </w:t>
      </w:r>
      <w:r w:rsidRPr="0036200F">
        <w:rPr>
          <w:rFonts w:hint="cs"/>
          <w:rtl/>
        </w:rPr>
        <w:t>به</w:t>
      </w:r>
      <w:r w:rsidRPr="0036200F">
        <w:rPr>
          <w:rtl/>
        </w:rPr>
        <w:t xml:space="preserve"> </w:t>
      </w:r>
      <w:r w:rsidRPr="0036200F">
        <w:rPr>
          <w:rFonts w:hint="cs"/>
          <w:rtl/>
        </w:rPr>
        <w:t>ظهور</w:t>
      </w:r>
      <w:r w:rsidRPr="0036200F">
        <w:rPr>
          <w:rtl/>
        </w:rPr>
        <w:t xml:space="preserve"> </w:t>
      </w:r>
      <w:r w:rsidRPr="0036200F">
        <w:rPr>
          <w:rFonts w:hint="cs"/>
          <w:rtl/>
        </w:rPr>
        <w:t>می</w:t>
      </w:r>
      <w:r w:rsidRPr="0036200F">
        <w:rPr>
          <w:rtl/>
        </w:rPr>
        <w:t xml:space="preserve"> </w:t>
      </w:r>
      <w:r w:rsidRPr="0036200F">
        <w:rPr>
          <w:rFonts w:hint="cs"/>
          <w:rtl/>
        </w:rPr>
        <w:t>رسد</w:t>
      </w:r>
      <w:r w:rsidRPr="0036200F">
        <w:rPr>
          <w:rtl/>
        </w:rPr>
        <w:t xml:space="preserve"> </w:t>
      </w:r>
      <w:r w:rsidRPr="0036200F">
        <w:rPr>
          <w:rFonts w:hint="cs"/>
          <w:rtl/>
        </w:rPr>
        <w:t>و</w:t>
      </w:r>
      <w:r w:rsidRPr="0036200F">
        <w:rPr>
          <w:rtl/>
        </w:rPr>
        <w:t xml:space="preserve"> </w:t>
      </w:r>
      <w:r w:rsidRPr="0036200F">
        <w:rPr>
          <w:rFonts w:hint="cs"/>
          <w:rtl/>
        </w:rPr>
        <w:t>به</w:t>
      </w:r>
      <w:r w:rsidRPr="0036200F">
        <w:rPr>
          <w:rtl/>
        </w:rPr>
        <w:t xml:space="preserve"> </w:t>
      </w:r>
      <w:r w:rsidRPr="0036200F">
        <w:rPr>
          <w:rFonts w:hint="cs"/>
          <w:rtl/>
        </w:rPr>
        <w:t>همین</w:t>
      </w:r>
      <w:r w:rsidRPr="0036200F">
        <w:rPr>
          <w:rtl/>
        </w:rPr>
        <w:t xml:space="preserve"> </w:t>
      </w:r>
      <w:r w:rsidRPr="0036200F">
        <w:rPr>
          <w:rFonts w:hint="cs"/>
          <w:rtl/>
        </w:rPr>
        <w:t>سبب،</w:t>
      </w:r>
      <w:r w:rsidRPr="0036200F">
        <w:rPr>
          <w:rtl/>
        </w:rPr>
        <w:t xml:space="preserve"> </w:t>
      </w:r>
      <w:r w:rsidRPr="0036200F">
        <w:rPr>
          <w:rFonts w:hint="cs"/>
          <w:rtl/>
        </w:rPr>
        <w:t>بدان</w:t>
      </w:r>
      <w:r w:rsidRPr="0036200F">
        <w:rPr>
          <w:rtl/>
        </w:rPr>
        <w:t xml:space="preserve"> </w:t>
      </w:r>
      <w:r w:rsidRPr="0036200F">
        <w:rPr>
          <w:rFonts w:hint="cs"/>
          <w:rtl/>
        </w:rPr>
        <w:t>واقعیت</w:t>
      </w:r>
      <w:r w:rsidRPr="0036200F">
        <w:rPr>
          <w:rtl/>
        </w:rPr>
        <w:t xml:space="preserve"> </w:t>
      </w:r>
      <w:r w:rsidRPr="0036200F">
        <w:rPr>
          <w:rFonts w:hint="cs"/>
          <w:rtl/>
        </w:rPr>
        <w:t>می</w:t>
      </w:r>
      <w:r w:rsidRPr="0036200F">
        <w:rPr>
          <w:rtl/>
        </w:rPr>
        <w:t xml:space="preserve"> </w:t>
      </w:r>
      <w:r w:rsidRPr="0036200F">
        <w:rPr>
          <w:rFonts w:hint="cs"/>
          <w:rtl/>
        </w:rPr>
        <w:t>بخشد</w:t>
      </w:r>
      <w:r w:rsidRPr="0036200F">
        <w:rPr>
          <w:rFonts w:hint="eastAsia"/>
          <w:rtl/>
        </w:rPr>
        <w:t>»</w:t>
      </w:r>
      <w:r>
        <w:rPr>
          <w:rtl/>
        </w:rPr>
        <w:t>(</w:t>
      </w:r>
      <w:r>
        <w:rPr>
          <w:rFonts w:hint="cs"/>
          <w:rtl/>
        </w:rPr>
        <w:t>الیاده، 1375، ص159)</w:t>
      </w:r>
    </w:p>
    <w:p w:rsidR="009D3CBA" w:rsidRDefault="009D3CBA" w:rsidP="001B48AB">
      <w:pPr>
        <w:ind w:left="708"/>
        <w:rPr>
          <w:rtl/>
        </w:rPr>
      </w:pPr>
      <w:r w:rsidRPr="00F35CA4">
        <w:rPr>
          <w:rFonts w:hint="cs"/>
          <w:rtl/>
        </w:rPr>
        <w:t>هنر</w:t>
      </w:r>
      <w:r w:rsidRPr="00F35CA4">
        <w:rPr>
          <w:rtl/>
        </w:rPr>
        <w:t xml:space="preserve"> </w:t>
      </w:r>
      <w:r w:rsidRPr="00F35CA4">
        <w:rPr>
          <w:rFonts w:hint="cs"/>
          <w:rtl/>
        </w:rPr>
        <w:t>می‌تواند</w:t>
      </w:r>
      <w:r w:rsidRPr="00F35CA4">
        <w:rPr>
          <w:rtl/>
        </w:rPr>
        <w:t xml:space="preserve"> </w:t>
      </w:r>
      <w:r w:rsidRPr="00F35CA4">
        <w:rPr>
          <w:rFonts w:hint="cs"/>
          <w:rtl/>
        </w:rPr>
        <w:t>با</w:t>
      </w:r>
      <w:r w:rsidRPr="00F35CA4">
        <w:rPr>
          <w:rtl/>
        </w:rPr>
        <w:t xml:space="preserve"> </w:t>
      </w:r>
      <w:r w:rsidRPr="00F35CA4">
        <w:rPr>
          <w:rFonts w:hint="cs"/>
          <w:rtl/>
        </w:rPr>
        <w:t>مایه‌های‌</w:t>
      </w:r>
      <w:r w:rsidRPr="00F35CA4">
        <w:rPr>
          <w:rtl/>
        </w:rPr>
        <w:t xml:space="preserve"> </w:t>
      </w:r>
      <w:r w:rsidRPr="00F35CA4">
        <w:rPr>
          <w:rFonts w:hint="cs"/>
          <w:rtl/>
        </w:rPr>
        <w:t>عمیق‌</w:t>
      </w:r>
      <w:r w:rsidRPr="00F35CA4">
        <w:rPr>
          <w:rtl/>
        </w:rPr>
        <w:t xml:space="preserve"> </w:t>
      </w:r>
      <w:r w:rsidRPr="00F35CA4">
        <w:rPr>
          <w:rFonts w:hint="cs"/>
          <w:rtl/>
        </w:rPr>
        <w:t>و</w:t>
      </w:r>
      <w:r w:rsidRPr="00F35CA4">
        <w:rPr>
          <w:rtl/>
        </w:rPr>
        <w:t xml:space="preserve"> </w:t>
      </w:r>
      <w:r w:rsidRPr="00F35CA4">
        <w:rPr>
          <w:rFonts w:hint="cs"/>
          <w:rtl/>
        </w:rPr>
        <w:t>غنی‌</w:t>
      </w:r>
      <w:r w:rsidRPr="00F35CA4">
        <w:rPr>
          <w:rtl/>
        </w:rPr>
        <w:t xml:space="preserve"> </w:t>
      </w:r>
      <w:r w:rsidRPr="00F35CA4">
        <w:rPr>
          <w:rFonts w:hint="cs"/>
          <w:rtl/>
        </w:rPr>
        <w:t>معنوی‌ای‌</w:t>
      </w:r>
      <w:r w:rsidRPr="00F35CA4">
        <w:rPr>
          <w:rtl/>
        </w:rPr>
        <w:t xml:space="preserve"> </w:t>
      </w:r>
      <w:r w:rsidRPr="00F35CA4">
        <w:rPr>
          <w:rFonts w:hint="cs"/>
          <w:rtl/>
        </w:rPr>
        <w:t>که‌</w:t>
      </w:r>
      <w:r w:rsidRPr="00F35CA4">
        <w:rPr>
          <w:rtl/>
        </w:rPr>
        <w:t xml:space="preserve"> </w:t>
      </w:r>
      <w:r w:rsidRPr="00F35CA4">
        <w:rPr>
          <w:rFonts w:hint="cs"/>
          <w:rtl/>
        </w:rPr>
        <w:t>در</w:t>
      </w:r>
      <w:r w:rsidRPr="00F35CA4">
        <w:rPr>
          <w:rtl/>
        </w:rPr>
        <w:t xml:space="preserve"> </w:t>
      </w:r>
      <w:r w:rsidRPr="00F35CA4">
        <w:rPr>
          <w:rFonts w:hint="cs"/>
          <w:rtl/>
        </w:rPr>
        <w:t>اختیار</w:t>
      </w:r>
      <w:r w:rsidRPr="00F35CA4">
        <w:rPr>
          <w:rtl/>
        </w:rPr>
        <w:t xml:space="preserve"> </w:t>
      </w:r>
      <w:r w:rsidRPr="00F35CA4">
        <w:rPr>
          <w:rFonts w:hint="cs"/>
          <w:rtl/>
        </w:rPr>
        <w:t>دارد</w:t>
      </w:r>
      <w:r w:rsidRPr="00F35CA4">
        <w:rPr>
          <w:rtl/>
        </w:rPr>
        <w:t xml:space="preserve"> </w:t>
      </w:r>
      <w:r w:rsidRPr="00F35CA4">
        <w:rPr>
          <w:rFonts w:hint="cs"/>
          <w:rtl/>
        </w:rPr>
        <w:t>و</w:t>
      </w:r>
      <w:r w:rsidRPr="00F35CA4">
        <w:rPr>
          <w:rtl/>
        </w:rPr>
        <w:t xml:space="preserve"> </w:t>
      </w:r>
      <w:r w:rsidRPr="00F35CA4">
        <w:rPr>
          <w:rFonts w:hint="cs"/>
          <w:rtl/>
        </w:rPr>
        <w:t>با</w:t>
      </w:r>
      <w:r w:rsidRPr="00F35CA4">
        <w:rPr>
          <w:rtl/>
        </w:rPr>
        <w:t xml:space="preserve"> </w:t>
      </w:r>
      <w:r w:rsidRPr="00F35CA4">
        <w:rPr>
          <w:rFonts w:hint="cs"/>
          <w:rtl/>
        </w:rPr>
        <w:t>پشتوانه‌ی‌</w:t>
      </w:r>
      <w:r w:rsidRPr="00F35CA4">
        <w:rPr>
          <w:rtl/>
        </w:rPr>
        <w:t xml:space="preserve"> </w:t>
      </w:r>
      <w:r w:rsidRPr="00F35CA4">
        <w:rPr>
          <w:rFonts w:hint="cs"/>
          <w:rtl/>
        </w:rPr>
        <w:t>بنیان‌های‌</w:t>
      </w:r>
      <w:r>
        <w:rPr>
          <w:rFonts w:hint="cs"/>
          <w:rtl/>
        </w:rPr>
        <w:t xml:space="preserve"> </w:t>
      </w:r>
      <w:r w:rsidRPr="00F35CA4">
        <w:rPr>
          <w:rFonts w:hint="cs"/>
          <w:rtl/>
        </w:rPr>
        <w:t>اعتقادی‌،</w:t>
      </w:r>
      <w:r w:rsidRPr="00F35CA4">
        <w:rPr>
          <w:rtl/>
        </w:rPr>
        <w:t xml:space="preserve"> </w:t>
      </w:r>
      <w:r w:rsidRPr="00F35CA4">
        <w:rPr>
          <w:rFonts w:hint="cs"/>
          <w:rtl/>
        </w:rPr>
        <w:t>از</w:t>
      </w:r>
      <w:r w:rsidRPr="00F35CA4">
        <w:rPr>
          <w:rtl/>
        </w:rPr>
        <w:t xml:space="preserve"> </w:t>
      </w:r>
      <w:r w:rsidRPr="00F35CA4">
        <w:rPr>
          <w:rFonts w:hint="cs"/>
          <w:rtl/>
        </w:rPr>
        <w:t>روان‌</w:t>
      </w:r>
      <w:r w:rsidRPr="00F35CA4">
        <w:rPr>
          <w:rtl/>
        </w:rPr>
        <w:t xml:space="preserve"> </w:t>
      </w:r>
      <w:r w:rsidRPr="00F35CA4">
        <w:rPr>
          <w:rFonts w:hint="cs"/>
          <w:rtl/>
        </w:rPr>
        <w:t>انسان‌</w:t>
      </w:r>
      <w:r w:rsidRPr="00F35CA4">
        <w:rPr>
          <w:rtl/>
        </w:rPr>
        <w:t xml:space="preserve"> </w:t>
      </w:r>
      <w:r w:rsidRPr="00F35CA4">
        <w:rPr>
          <w:rFonts w:hint="cs"/>
          <w:rtl/>
        </w:rPr>
        <w:t>غبارآلوده‌ی‌</w:t>
      </w:r>
      <w:r w:rsidRPr="00F35CA4">
        <w:rPr>
          <w:rtl/>
        </w:rPr>
        <w:t xml:space="preserve"> </w:t>
      </w:r>
      <w:r w:rsidRPr="00F35CA4">
        <w:rPr>
          <w:rFonts w:hint="cs"/>
          <w:rtl/>
        </w:rPr>
        <w:t>سرگشته‌</w:t>
      </w:r>
      <w:r w:rsidRPr="00F35CA4">
        <w:rPr>
          <w:rtl/>
        </w:rPr>
        <w:t xml:space="preserve"> </w:t>
      </w:r>
      <w:r w:rsidRPr="00F35CA4">
        <w:rPr>
          <w:rFonts w:hint="cs"/>
          <w:rtl/>
        </w:rPr>
        <w:t>و</w:t>
      </w:r>
      <w:r w:rsidRPr="00F35CA4">
        <w:rPr>
          <w:rtl/>
        </w:rPr>
        <w:t xml:space="preserve"> </w:t>
      </w:r>
      <w:r w:rsidRPr="00F35CA4">
        <w:rPr>
          <w:rFonts w:hint="cs"/>
          <w:rtl/>
        </w:rPr>
        <w:t>اسیر</w:t>
      </w:r>
      <w:r w:rsidRPr="00F35CA4">
        <w:rPr>
          <w:rtl/>
        </w:rPr>
        <w:t xml:space="preserve"> </w:t>
      </w:r>
      <w:r w:rsidRPr="00F35CA4">
        <w:rPr>
          <w:rFonts w:hint="cs"/>
          <w:rtl/>
        </w:rPr>
        <w:t>هوای‌نفس‌</w:t>
      </w:r>
      <w:r w:rsidRPr="00F35CA4">
        <w:rPr>
          <w:rtl/>
        </w:rPr>
        <w:t xml:space="preserve"> </w:t>
      </w:r>
      <w:r w:rsidRPr="00F35CA4">
        <w:rPr>
          <w:rFonts w:hint="cs"/>
          <w:rtl/>
        </w:rPr>
        <w:t>غفلت‌زدایی‌</w:t>
      </w:r>
      <w:r w:rsidRPr="00F35CA4">
        <w:rPr>
          <w:rtl/>
        </w:rPr>
        <w:t xml:space="preserve"> </w:t>
      </w:r>
      <w:r w:rsidRPr="00F35CA4">
        <w:rPr>
          <w:rFonts w:hint="cs"/>
          <w:rtl/>
        </w:rPr>
        <w:t>کند</w:t>
      </w:r>
      <w:r w:rsidRPr="00F35CA4">
        <w:rPr>
          <w:rtl/>
        </w:rPr>
        <w:t xml:space="preserve"> </w:t>
      </w:r>
      <w:r w:rsidRPr="00F35CA4">
        <w:rPr>
          <w:rFonts w:hint="cs"/>
          <w:rtl/>
        </w:rPr>
        <w:t>و</w:t>
      </w:r>
      <w:r w:rsidRPr="00F35CA4">
        <w:rPr>
          <w:rtl/>
        </w:rPr>
        <w:t xml:space="preserve"> </w:t>
      </w:r>
      <w:r w:rsidRPr="00F35CA4">
        <w:rPr>
          <w:rFonts w:hint="cs"/>
          <w:rtl/>
        </w:rPr>
        <w:t>او</w:t>
      </w:r>
      <w:r w:rsidRPr="00F35CA4">
        <w:rPr>
          <w:rtl/>
        </w:rPr>
        <w:t xml:space="preserve"> </w:t>
      </w:r>
      <w:r w:rsidRPr="00F35CA4">
        <w:rPr>
          <w:rFonts w:hint="cs"/>
          <w:rtl/>
        </w:rPr>
        <w:t>را</w:t>
      </w:r>
      <w:r w:rsidRPr="00F35CA4">
        <w:rPr>
          <w:rtl/>
        </w:rPr>
        <w:t xml:space="preserve"> </w:t>
      </w:r>
      <w:r w:rsidRPr="00F35CA4">
        <w:rPr>
          <w:rFonts w:hint="cs"/>
          <w:rtl/>
        </w:rPr>
        <w:t>از</w:t>
      </w:r>
      <w:r w:rsidRPr="00F35CA4">
        <w:rPr>
          <w:rtl/>
        </w:rPr>
        <w:t xml:space="preserve"> </w:t>
      </w:r>
      <w:r w:rsidRPr="00F35CA4">
        <w:rPr>
          <w:rFonts w:hint="cs"/>
          <w:rtl/>
        </w:rPr>
        <w:t>درون‌</w:t>
      </w:r>
      <w:r w:rsidRPr="00F35CA4">
        <w:rPr>
          <w:rtl/>
        </w:rPr>
        <w:t xml:space="preserve"> </w:t>
      </w:r>
      <w:r w:rsidRPr="00F35CA4">
        <w:rPr>
          <w:rFonts w:hint="cs"/>
          <w:rtl/>
        </w:rPr>
        <w:t>و</w:t>
      </w:r>
      <w:r w:rsidRPr="00F35CA4">
        <w:rPr>
          <w:rtl/>
        </w:rPr>
        <w:t xml:space="preserve"> </w:t>
      </w:r>
      <w:r w:rsidRPr="00F35CA4">
        <w:rPr>
          <w:rFonts w:hint="cs"/>
          <w:rtl/>
        </w:rPr>
        <w:t>برون‌</w:t>
      </w:r>
      <w:r w:rsidRPr="00F35CA4">
        <w:rPr>
          <w:rtl/>
        </w:rPr>
        <w:t xml:space="preserve"> </w:t>
      </w:r>
      <w:r w:rsidRPr="00F35CA4">
        <w:rPr>
          <w:rFonts w:hint="cs"/>
          <w:rtl/>
        </w:rPr>
        <w:t>آزاد</w:t>
      </w:r>
      <w:r w:rsidRPr="00F35CA4">
        <w:rPr>
          <w:rtl/>
        </w:rPr>
        <w:t xml:space="preserve"> </w:t>
      </w:r>
      <w:r w:rsidRPr="00F35CA4">
        <w:rPr>
          <w:rFonts w:hint="cs"/>
          <w:rtl/>
        </w:rPr>
        <w:t>سازد</w:t>
      </w:r>
      <w:r w:rsidRPr="00F35CA4">
        <w:rPr>
          <w:rtl/>
        </w:rPr>
        <w:t xml:space="preserve">. </w:t>
      </w:r>
      <w:r w:rsidRPr="00F35CA4">
        <w:rPr>
          <w:rFonts w:hint="cs"/>
          <w:rtl/>
        </w:rPr>
        <w:t>هنر</w:t>
      </w:r>
      <w:r w:rsidRPr="00F35CA4">
        <w:rPr>
          <w:rtl/>
        </w:rPr>
        <w:t xml:space="preserve"> </w:t>
      </w:r>
      <w:r w:rsidRPr="00F35CA4">
        <w:rPr>
          <w:rFonts w:hint="cs"/>
          <w:rtl/>
        </w:rPr>
        <w:t>می‌تواند</w:t>
      </w:r>
      <w:r w:rsidRPr="00F35CA4">
        <w:rPr>
          <w:rtl/>
        </w:rPr>
        <w:t xml:space="preserve"> </w:t>
      </w:r>
      <w:r w:rsidRPr="00F35CA4">
        <w:rPr>
          <w:rFonts w:hint="cs"/>
          <w:rtl/>
        </w:rPr>
        <w:t>به‌</w:t>
      </w:r>
      <w:r w:rsidRPr="00F35CA4">
        <w:rPr>
          <w:rtl/>
        </w:rPr>
        <w:t xml:space="preserve"> </w:t>
      </w:r>
      <w:r w:rsidRPr="00F35CA4">
        <w:rPr>
          <w:rFonts w:hint="cs"/>
          <w:rtl/>
        </w:rPr>
        <w:t>درون‌</w:t>
      </w:r>
      <w:r w:rsidRPr="00F35CA4">
        <w:rPr>
          <w:rtl/>
        </w:rPr>
        <w:t xml:space="preserve"> </w:t>
      </w:r>
      <w:r w:rsidRPr="00F35CA4">
        <w:rPr>
          <w:rFonts w:hint="cs"/>
          <w:rtl/>
        </w:rPr>
        <w:t>تیره‌ی‌</w:t>
      </w:r>
      <w:r w:rsidRPr="00F35CA4">
        <w:rPr>
          <w:rtl/>
        </w:rPr>
        <w:t xml:space="preserve"> </w:t>
      </w:r>
      <w:r w:rsidRPr="00F35CA4">
        <w:rPr>
          <w:rFonts w:hint="cs"/>
          <w:rtl/>
        </w:rPr>
        <w:t>انسان‌</w:t>
      </w:r>
      <w:r>
        <w:rPr>
          <w:rFonts w:hint="cs"/>
          <w:rtl/>
        </w:rPr>
        <w:t>،</w:t>
      </w:r>
      <w:r w:rsidRPr="00F35CA4">
        <w:rPr>
          <w:rtl/>
        </w:rPr>
        <w:t xml:space="preserve"> </w:t>
      </w:r>
      <w:r w:rsidRPr="00F35CA4">
        <w:rPr>
          <w:rFonts w:hint="cs"/>
          <w:rtl/>
        </w:rPr>
        <w:t>نور</w:t>
      </w:r>
      <w:r w:rsidRPr="00F35CA4">
        <w:rPr>
          <w:rtl/>
        </w:rPr>
        <w:t xml:space="preserve"> </w:t>
      </w:r>
      <w:r w:rsidRPr="00F35CA4">
        <w:rPr>
          <w:rFonts w:hint="cs"/>
          <w:rtl/>
        </w:rPr>
        <w:t>رستگاری‌</w:t>
      </w:r>
      <w:r w:rsidRPr="00F35CA4">
        <w:rPr>
          <w:rtl/>
        </w:rPr>
        <w:t xml:space="preserve"> </w:t>
      </w:r>
      <w:r w:rsidRPr="00F35CA4">
        <w:rPr>
          <w:rFonts w:hint="cs"/>
          <w:rtl/>
        </w:rPr>
        <w:t>و</w:t>
      </w:r>
      <w:r w:rsidRPr="00F35CA4">
        <w:rPr>
          <w:rtl/>
        </w:rPr>
        <w:t xml:space="preserve"> </w:t>
      </w:r>
      <w:r w:rsidRPr="00F35CA4">
        <w:rPr>
          <w:rFonts w:hint="cs"/>
          <w:rtl/>
        </w:rPr>
        <w:t>فروغ‌</w:t>
      </w:r>
      <w:r w:rsidRPr="00F35CA4">
        <w:rPr>
          <w:rtl/>
        </w:rPr>
        <w:t xml:space="preserve"> </w:t>
      </w:r>
      <w:r w:rsidRPr="00F35CA4">
        <w:rPr>
          <w:rFonts w:hint="cs"/>
          <w:rtl/>
        </w:rPr>
        <w:t>رهایی‌</w:t>
      </w:r>
      <w:r w:rsidRPr="00F35CA4">
        <w:rPr>
          <w:rtl/>
        </w:rPr>
        <w:t xml:space="preserve"> </w:t>
      </w:r>
      <w:r w:rsidRPr="00F35CA4">
        <w:rPr>
          <w:rFonts w:hint="cs"/>
          <w:rtl/>
        </w:rPr>
        <w:t>بتاباند</w:t>
      </w:r>
      <w:r w:rsidRPr="00F35CA4">
        <w:rPr>
          <w:rtl/>
        </w:rPr>
        <w:t xml:space="preserve"> </w:t>
      </w:r>
      <w:r w:rsidRPr="00F35CA4">
        <w:rPr>
          <w:rFonts w:hint="cs"/>
          <w:rtl/>
        </w:rPr>
        <w:t>و</w:t>
      </w:r>
      <w:r w:rsidRPr="00F35CA4">
        <w:rPr>
          <w:rtl/>
        </w:rPr>
        <w:t xml:space="preserve"> </w:t>
      </w:r>
      <w:r w:rsidRPr="00F35CA4">
        <w:rPr>
          <w:rFonts w:hint="cs"/>
          <w:rtl/>
        </w:rPr>
        <w:t>وی‌</w:t>
      </w:r>
      <w:r w:rsidRPr="00F35CA4">
        <w:rPr>
          <w:rtl/>
        </w:rPr>
        <w:t xml:space="preserve"> </w:t>
      </w:r>
      <w:r w:rsidRPr="00F35CA4">
        <w:rPr>
          <w:rFonts w:hint="cs"/>
          <w:rtl/>
        </w:rPr>
        <w:t>را</w:t>
      </w:r>
      <w:r w:rsidRPr="00F35CA4">
        <w:rPr>
          <w:rtl/>
        </w:rPr>
        <w:t xml:space="preserve"> </w:t>
      </w:r>
      <w:r w:rsidRPr="00F35CA4">
        <w:rPr>
          <w:rFonts w:hint="cs"/>
          <w:rtl/>
        </w:rPr>
        <w:t>به‌</w:t>
      </w:r>
      <w:r w:rsidRPr="00F35CA4">
        <w:rPr>
          <w:rtl/>
        </w:rPr>
        <w:t xml:space="preserve"> </w:t>
      </w:r>
      <w:r w:rsidRPr="00F35CA4">
        <w:rPr>
          <w:rFonts w:hint="cs"/>
          <w:rtl/>
        </w:rPr>
        <w:t>ساحت‌</w:t>
      </w:r>
      <w:r w:rsidRPr="00F35CA4">
        <w:rPr>
          <w:rtl/>
        </w:rPr>
        <w:t xml:space="preserve"> </w:t>
      </w:r>
      <w:r w:rsidRPr="00F35CA4">
        <w:rPr>
          <w:rFonts w:hint="cs"/>
          <w:rtl/>
        </w:rPr>
        <w:t>شکوهمند</w:t>
      </w:r>
      <w:r>
        <w:rPr>
          <w:rtl/>
        </w:rPr>
        <w:t xml:space="preserve"> </w:t>
      </w:r>
      <w:r>
        <w:rPr>
          <w:rFonts w:cs="Times New Roman" w:hint="cs"/>
          <w:rtl/>
        </w:rPr>
        <w:t>"</w:t>
      </w:r>
      <w:r w:rsidRPr="00F35CA4">
        <w:rPr>
          <w:rFonts w:hint="cs"/>
          <w:rtl/>
        </w:rPr>
        <w:t>حضور</w:t>
      </w:r>
      <w:r>
        <w:rPr>
          <w:rFonts w:cs="Times New Roman" w:hint="cs"/>
          <w:rtl/>
        </w:rPr>
        <w:t xml:space="preserve">" </w:t>
      </w:r>
      <w:r w:rsidRPr="00F35CA4">
        <w:rPr>
          <w:rtl/>
        </w:rPr>
        <w:t xml:space="preserve"> </w:t>
      </w:r>
      <w:r>
        <w:rPr>
          <w:rFonts w:hint="cs"/>
          <w:rtl/>
        </w:rPr>
        <w:t>بکشاند.</w:t>
      </w:r>
      <w:r w:rsidRPr="00F35CA4">
        <w:rPr>
          <w:rtl/>
        </w:rPr>
        <w:t xml:space="preserve"> </w:t>
      </w:r>
      <w:r w:rsidRPr="00F35CA4">
        <w:rPr>
          <w:rFonts w:hint="cs"/>
          <w:rtl/>
        </w:rPr>
        <w:t>حضور</w:t>
      </w:r>
      <w:r w:rsidRPr="00F35CA4">
        <w:rPr>
          <w:rtl/>
        </w:rPr>
        <w:t xml:space="preserve"> </w:t>
      </w:r>
      <w:r w:rsidRPr="00F35CA4">
        <w:rPr>
          <w:rFonts w:hint="cs"/>
          <w:rtl/>
        </w:rPr>
        <w:lastRenderedPageBreak/>
        <w:t>در</w:t>
      </w:r>
      <w:r w:rsidRPr="00F35CA4">
        <w:rPr>
          <w:rtl/>
        </w:rPr>
        <w:t xml:space="preserve"> </w:t>
      </w:r>
      <w:r w:rsidRPr="00F35CA4">
        <w:rPr>
          <w:rFonts w:hint="cs"/>
          <w:rtl/>
        </w:rPr>
        <w:t>آستان‌</w:t>
      </w:r>
      <w:r w:rsidRPr="00F35CA4">
        <w:rPr>
          <w:rtl/>
        </w:rPr>
        <w:t xml:space="preserve"> </w:t>
      </w:r>
      <w:r w:rsidRPr="00F35CA4">
        <w:rPr>
          <w:rFonts w:hint="cs"/>
          <w:rtl/>
        </w:rPr>
        <w:t>جانان‌</w:t>
      </w:r>
      <w:r w:rsidRPr="00F35CA4">
        <w:rPr>
          <w:rtl/>
        </w:rPr>
        <w:t xml:space="preserve"> </w:t>
      </w:r>
      <w:r w:rsidRPr="00F35CA4">
        <w:rPr>
          <w:rFonts w:hint="cs"/>
          <w:rtl/>
        </w:rPr>
        <w:t>و</w:t>
      </w:r>
      <w:r w:rsidRPr="00F35CA4">
        <w:rPr>
          <w:rtl/>
        </w:rPr>
        <w:t xml:space="preserve"> </w:t>
      </w:r>
      <w:r w:rsidRPr="00F35CA4">
        <w:rPr>
          <w:rFonts w:hint="cs"/>
          <w:rtl/>
        </w:rPr>
        <w:t>درک‌</w:t>
      </w:r>
      <w:r w:rsidRPr="00F35CA4">
        <w:rPr>
          <w:rtl/>
        </w:rPr>
        <w:t xml:space="preserve"> </w:t>
      </w:r>
      <w:r w:rsidRPr="00F35CA4">
        <w:rPr>
          <w:rFonts w:hint="cs"/>
          <w:rtl/>
        </w:rPr>
        <w:t>احساس‌</w:t>
      </w:r>
      <w:r w:rsidRPr="00F35CA4">
        <w:rPr>
          <w:rtl/>
        </w:rPr>
        <w:t xml:space="preserve"> </w:t>
      </w:r>
      <w:r w:rsidRPr="00F35CA4">
        <w:rPr>
          <w:rFonts w:hint="cs"/>
          <w:rtl/>
        </w:rPr>
        <w:t>لطیف‌،</w:t>
      </w:r>
      <w:r w:rsidRPr="00F35CA4">
        <w:rPr>
          <w:rtl/>
        </w:rPr>
        <w:t xml:space="preserve"> </w:t>
      </w:r>
      <w:r w:rsidRPr="00F35CA4">
        <w:rPr>
          <w:rFonts w:hint="cs"/>
          <w:rtl/>
        </w:rPr>
        <w:t>پذیرفتگی‌</w:t>
      </w:r>
      <w:r w:rsidRPr="00F35CA4">
        <w:rPr>
          <w:rtl/>
        </w:rPr>
        <w:t xml:space="preserve"> </w:t>
      </w:r>
      <w:r w:rsidRPr="00F35CA4">
        <w:rPr>
          <w:rFonts w:hint="cs"/>
          <w:rtl/>
        </w:rPr>
        <w:t>و</w:t>
      </w:r>
      <w:r w:rsidRPr="00F35CA4">
        <w:rPr>
          <w:rtl/>
        </w:rPr>
        <w:t xml:space="preserve"> </w:t>
      </w:r>
      <w:r w:rsidRPr="00F35CA4">
        <w:rPr>
          <w:rFonts w:hint="cs"/>
          <w:rtl/>
        </w:rPr>
        <w:t>نوازش‌</w:t>
      </w:r>
      <w:r w:rsidRPr="00F35CA4">
        <w:rPr>
          <w:rtl/>
        </w:rPr>
        <w:t xml:space="preserve"> </w:t>
      </w:r>
      <w:r w:rsidRPr="00F35CA4">
        <w:rPr>
          <w:rFonts w:hint="cs"/>
          <w:rtl/>
        </w:rPr>
        <w:t>دست‌های‌</w:t>
      </w:r>
      <w:r w:rsidRPr="00F35CA4">
        <w:rPr>
          <w:rtl/>
        </w:rPr>
        <w:t xml:space="preserve"> </w:t>
      </w:r>
      <w:r w:rsidRPr="00F35CA4">
        <w:rPr>
          <w:rFonts w:hint="cs"/>
          <w:rtl/>
        </w:rPr>
        <w:t>گرم‌</w:t>
      </w:r>
      <w:r w:rsidRPr="00F35CA4">
        <w:rPr>
          <w:rtl/>
        </w:rPr>
        <w:t xml:space="preserve"> </w:t>
      </w:r>
      <w:r w:rsidRPr="00F35CA4">
        <w:rPr>
          <w:rFonts w:hint="cs"/>
          <w:rtl/>
        </w:rPr>
        <w:t>و</w:t>
      </w:r>
      <w:r w:rsidRPr="00F35CA4">
        <w:rPr>
          <w:rtl/>
        </w:rPr>
        <w:t xml:space="preserve"> </w:t>
      </w:r>
      <w:r w:rsidRPr="00F35CA4">
        <w:rPr>
          <w:rFonts w:hint="cs"/>
          <w:rtl/>
        </w:rPr>
        <w:t>نوازشگر</w:t>
      </w:r>
      <w:r w:rsidRPr="00F35CA4">
        <w:rPr>
          <w:rtl/>
        </w:rPr>
        <w:t xml:space="preserve"> </w:t>
      </w:r>
      <w:r w:rsidRPr="00F35CA4">
        <w:rPr>
          <w:rFonts w:hint="cs"/>
          <w:rtl/>
        </w:rPr>
        <w:t>آن‌</w:t>
      </w:r>
      <w:r w:rsidRPr="00F35CA4">
        <w:rPr>
          <w:rtl/>
        </w:rPr>
        <w:t xml:space="preserve"> </w:t>
      </w:r>
      <w:r w:rsidRPr="00F35CA4">
        <w:rPr>
          <w:rFonts w:hint="cs"/>
          <w:rtl/>
        </w:rPr>
        <w:t>کریم‌</w:t>
      </w:r>
      <w:r w:rsidRPr="00F35CA4">
        <w:rPr>
          <w:rtl/>
        </w:rPr>
        <w:t xml:space="preserve"> </w:t>
      </w:r>
      <w:r w:rsidRPr="00F35CA4">
        <w:rPr>
          <w:rFonts w:hint="cs"/>
          <w:rtl/>
        </w:rPr>
        <w:t>کارساز</w:t>
      </w:r>
      <w:r w:rsidRPr="00F35CA4">
        <w:rPr>
          <w:rtl/>
        </w:rPr>
        <w:t xml:space="preserve"> </w:t>
      </w:r>
      <w:r w:rsidRPr="00F35CA4">
        <w:rPr>
          <w:rFonts w:hint="cs"/>
          <w:rtl/>
        </w:rPr>
        <w:t>بنده‌نواز</w:t>
      </w:r>
      <w:r w:rsidRPr="00F35CA4">
        <w:rPr>
          <w:rtl/>
        </w:rPr>
        <w:t xml:space="preserve"> </w:t>
      </w:r>
      <w:r w:rsidRPr="00F35CA4">
        <w:rPr>
          <w:rFonts w:hint="cs"/>
          <w:rtl/>
        </w:rPr>
        <w:t>که‌</w:t>
      </w:r>
      <w:r>
        <w:rPr>
          <w:rtl/>
        </w:rPr>
        <w:t xml:space="preserve"> </w:t>
      </w:r>
      <w:r>
        <w:rPr>
          <w:rFonts w:cs="Times New Roman" w:hint="cs"/>
          <w:rtl/>
        </w:rPr>
        <w:t>"</w:t>
      </w:r>
      <w:r>
        <w:rPr>
          <w:rFonts w:hint="cs"/>
          <w:rtl/>
        </w:rPr>
        <w:t>ب</w:t>
      </w:r>
      <w:r w:rsidRPr="00F35CA4">
        <w:rPr>
          <w:rFonts w:hint="cs"/>
          <w:rtl/>
        </w:rPr>
        <w:t>ه‌</w:t>
      </w:r>
      <w:r w:rsidRPr="00F35CA4">
        <w:rPr>
          <w:rtl/>
        </w:rPr>
        <w:t xml:space="preserve"> </w:t>
      </w:r>
      <w:r w:rsidRPr="00F35CA4">
        <w:rPr>
          <w:rFonts w:hint="cs"/>
          <w:rtl/>
        </w:rPr>
        <w:t>یک‌</w:t>
      </w:r>
      <w:r w:rsidRPr="00F35CA4">
        <w:rPr>
          <w:rtl/>
        </w:rPr>
        <w:t xml:space="preserve"> </w:t>
      </w:r>
      <w:r w:rsidRPr="00F35CA4">
        <w:rPr>
          <w:rFonts w:hint="cs"/>
          <w:rtl/>
        </w:rPr>
        <w:t>کرشمه‌</w:t>
      </w:r>
      <w:r w:rsidRPr="00F35CA4">
        <w:rPr>
          <w:rtl/>
        </w:rPr>
        <w:t xml:space="preserve"> </w:t>
      </w:r>
      <w:r w:rsidRPr="00F35CA4">
        <w:rPr>
          <w:rFonts w:hint="cs"/>
          <w:rtl/>
        </w:rPr>
        <w:t>تلافی‌</w:t>
      </w:r>
      <w:r w:rsidRPr="00F35CA4">
        <w:rPr>
          <w:rtl/>
        </w:rPr>
        <w:t xml:space="preserve"> </w:t>
      </w:r>
      <w:r w:rsidRPr="00F35CA4">
        <w:rPr>
          <w:rFonts w:hint="cs"/>
          <w:rtl/>
        </w:rPr>
        <w:t>صد</w:t>
      </w:r>
      <w:r w:rsidRPr="00F35CA4">
        <w:rPr>
          <w:rtl/>
        </w:rPr>
        <w:t xml:space="preserve"> </w:t>
      </w:r>
      <w:r w:rsidRPr="00F35CA4">
        <w:rPr>
          <w:rFonts w:hint="cs"/>
          <w:rtl/>
        </w:rPr>
        <w:t>جفا</w:t>
      </w:r>
      <w:r w:rsidRPr="00F35CA4">
        <w:rPr>
          <w:rtl/>
        </w:rPr>
        <w:t xml:space="preserve"> </w:t>
      </w:r>
      <w:r w:rsidRPr="00F35CA4">
        <w:rPr>
          <w:rFonts w:hint="cs"/>
          <w:rtl/>
        </w:rPr>
        <w:t>بکند</w:t>
      </w:r>
      <w:r>
        <w:rPr>
          <w:rFonts w:cs="Times New Roman" w:hint="cs"/>
          <w:rtl/>
        </w:rPr>
        <w:t>"</w:t>
      </w:r>
      <w:r w:rsidRPr="00F35CA4">
        <w:rPr>
          <w:rtl/>
        </w:rPr>
        <w:t>.</w:t>
      </w:r>
      <w:r>
        <w:rPr>
          <w:rFonts w:hint="cs"/>
          <w:rtl/>
        </w:rPr>
        <w:t>(همتی، 1386،صص 74-75) چنین هنری فراتر از هنر دنیوی امروزی بشر بوده از آن می توان به عنوان هنر مقدس نام برد.</w:t>
      </w:r>
    </w:p>
    <w:p w:rsidR="004404AF" w:rsidRDefault="004404AF" w:rsidP="001B48AB">
      <w:pPr>
        <w:ind w:left="708"/>
        <w:rPr>
          <w:rtl/>
        </w:rPr>
      </w:pPr>
    </w:p>
    <w:p w:rsidR="009D3CBA" w:rsidRDefault="009D3CBA" w:rsidP="004404AF">
      <w:pPr>
        <w:pStyle w:val="Heading2"/>
        <w:bidi/>
        <w:spacing w:before="0" w:after="0"/>
      </w:pPr>
      <w:r>
        <w:rPr>
          <w:rFonts w:hint="cs"/>
          <w:rtl/>
        </w:rPr>
        <w:t>هنر مقدس</w:t>
      </w:r>
    </w:p>
    <w:p w:rsidR="004404AF" w:rsidRPr="009D3CBA" w:rsidRDefault="004404AF" w:rsidP="004404AF">
      <w:pPr>
        <w:pStyle w:val="Heading2"/>
        <w:numPr>
          <w:ilvl w:val="0"/>
          <w:numId w:val="0"/>
        </w:numPr>
        <w:bidi/>
        <w:spacing w:before="0" w:after="0"/>
        <w:rPr>
          <w:rtl/>
        </w:rPr>
      </w:pPr>
    </w:p>
    <w:p w:rsidR="00C1695A" w:rsidRDefault="009D3CBA" w:rsidP="006540AF">
      <w:pPr>
        <w:rPr>
          <w:rtl/>
        </w:rPr>
      </w:pPr>
      <w:r w:rsidRPr="009D3CBA">
        <w:rPr>
          <w:rFonts w:hint="cs"/>
          <w:rtl/>
        </w:rPr>
        <w:t>بارزترین</w:t>
      </w:r>
      <w:r w:rsidRPr="009D3CBA">
        <w:rPr>
          <w:rtl/>
        </w:rPr>
        <w:t xml:space="preserve"> </w:t>
      </w:r>
      <w:r w:rsidRPr="009D3CBA">
        <w:rPr>
          <w:rFonts w:hint="cs"/>
          <w:rtl/>
        </w:rPr>
        <w:t>تجلی</w:t>
      </w:r>
      <w:r w:rsidRPr="009D3CBA">
        <w:rPr>
          <w:rtl/>
        </w:rPr>
        <w:t xml:space="preserve"> </w:t>
      </w:r>
      <w:r w:rsidRPr="009D3CBA">
        <w:rPr>
          <w:rFonts w:hint="cs"/>
          <w:rtl/>
        </w:rPr>
        <w:t>گاه</w:t>
      </w:r>
      <w:r w:rsidRPr="009D3CBA">
        <w:rPr>
          <w:rtl/>
        </w:rPr>
        <w:t xml:space="preserve"> </w:t>
      </w:r>
      <w:r w:rsidRPr="009D3CBA">
        <w:rPr>
          <w:rFonts w:hint="cs"/>
          <w:rtl/>
        </w:rPr>
        <w:t>معنویت</w:t>
      </w:r>
      <w:r w:rsidRPr="009D3CBA">
        <w:rPr>
          <w:rtl/>
        </w:rPr>
        <w:t xml:space="preserve"> </w:t>
      </w:r>
      <w:r w:rsidRPr="009D3CBA">
        <w:rPr>
          <w:rFonts w:hint="cs"/>
          <w:rtl/>
        </w:rPr>
        <w:t>و</w:t>
      </w:r>
      <w:r w:rsidRPr="009D3CBA">
        <w:rPr>
          <w:rtl/>
        </w:rPr>
        <w:t xml:space="preserve"> </w:t>
      </w:r>
      <w:r w:rsidRPr="009D3CBA">
        <w:rPr>
          <w:rFonts w:hint="cs"/>
          <w:rtl/>
        </w:rPr>
        <w:t>هویت</w:t>
      </w:r>
      <w:r w:rsidRPr="009D3CBA">
        <w:rPr>
          <w:rtl/>
        </w:rPr>
        <w:t xml:space="preserve"> </w:t>
      </w:r>
      <w:r w:rsidRPr="009D3CBA">
        <w:rPr>
          <w:rFonts w:hint="cs"/>
          <w:rtl/>
        </w:rPr>
        <w:t>متعالی</w:t>
      </w:r>
      <w:r w:rsidRPr="009D3CBA">
        <w:rPr>
          <w:rtl/>
        </w:rPr>
        <w:t xml:space="preserve"> </w:t>
      </w:r>
      <w:r w:rsidRPr="009D3CBA">
        <w:rPr>
          <w:rFonts w:hint="cs"/>
          <w:rtl/>
        </w:rPr>
        <w:t>انسانی</w:t>
      </w:r>
      <w:r w:rsidRPr="009D3CBA">
        <w:rPr>
          <w:rtl/>
        </w:rPr>
        <w:t xml:space="preserve"> </w:t>
      </w:r>
      <w:r w:rsidRPr="009D3CBA">
        <w:rPr>
          <w:rFonts w:hint="cs"/>
          <w:rtl/>
        </w:rPr>
        <w:t>را</w:t>
      </w:r>
      <w:r w:rsidRPr="009D3CBA">
        <w:rPr>
          <w:rtl/>
        </w:rPr>
        <w:t xml:space="preserve"> </w:t>
      </w:r>
      <w:r w:rsidRPr="009D3CBA">
        <w:rPr>
          <w:rFonts w:hint="cs"/>
          <w:rtl/>
        </w:rPr>
        <w:t>می</w:t>
      </w:r>
      <w:r w:rsidRPr="009D3CBA">
        <w:rPr>
          <w:rtl/>
        </w:rPr>
        <w:t xml:space="preserve"> </w:t>
      </w:r>
      <w:r w:rsidRPr="009D3CBA">
        <w:rPr>
          <w:rFonts w:hint="cs"/>
          <w:rtl/>
        </w:rPr>
        <w:t>توان</w:t>
      </w:r>
      <w:r w:rsidRPr="009D3CBA">
        <w:rPr>
          <w:rtl/>
        </w:rPr>
        <w:t xml:space="preserve"> </w:t>
      </w:r>
      <w:r w:rsidRPr="009D3CBA">
        <w:rPr>
          <w:rFonts w:hint="cs"/>
          <w:rtl/>
        </w:rPr>
        <w:t>در</w:t>
      </w:r>
      <w:r w:rsidRPr="009D3CBA">
        <w:rPr>
          <w:rtl/>
        </w:rPr>
        <w:t xml:space="preserve"> </w:t>
      </w:r>
      <w:r w:rsidRPr="009D3CBA">
        <w:rPr>
          <w:rFonts w:hint="cs"/>
          <w:rtl/>
        </w:rPr>
        <w:t>لایه</w:t>
      </w:r>
      <w:r w:rsidRPr="009D3CBA">
        <w:rPr>
          <w:rtl/>
        </w:rPr>
        <w:t xml:space="preserve"> </w:t>
      </w:r>
      <w:r w:rsidRPr="009D3CBA">
        <w:rPr>
          <w:rFonts w:hint="cs"/>
          <w:rtl/>
        </w:rPr>
        <w:t>های</w:t>
      </w:r>
      <w:r w:rsidRPr="009D3CBA">
        <w:rPr>
          <w:rtl/>
        </w:rPr>
        <w:t xml:space="preserve"> </w:t>
      </w:r>
      <w:r w:rsidRPr="009D3CBA">
        <w:rPr>
          <w:rFonts w:hint="cs"/>
          <w:rtl/>
        </w:rPr>
        <w:t>پنهانی</w:t>
      </w:r>
      <w:r w:rsidRPr="009D3CBA">
        <w:rPr>
          <w:rtl/>
        </w:rPr>
        <w:t xml:space="preserve"> </w:t>
      </w:r>
      <w:r w:rsidRPr="009D3CBA">
        <w:rPr>
          <w:rFonts w:hint="cs"/>
          <w:rtl/>
        </w:rPr>
        <w:t>هنر</w:t>
      </w:r>
      <w:r w:rsidRPr="009D3CBA">
        <w:rPr>
          <w:rtl/>
        </w:rPr>
        <w:t xml:space="preserve"> </w:t>
      </w:r>
      <w:r w:rsidRPr="009D3CBA">
        <w:rPr>
          <w:rFonts w:hint="cs"/>
          <w:rtl/>
        </w:rPr>
        <w:t>قدسی</w:t>
      </w:r>
      <w:r w:rsidRPr="009D3CBA">
        <w:rPr>
          <w:rtl/>
        </w:rPr>
        <w:t xml:space="preserve"> </w:t>
      </w:r>
      <w:r w:rsidRPr="009D3CBA">
        <w:rPr>
          <w:rFonts w:hint="cs"/>
          <w:rtl/>
        </w:rPr>
        <w:t>جستجو</w:t>
      </w:r>
      <w:r w:rsidRPr="009D3CBA">
        <w:rPr>
          <w:rtl/>
        </w:rPr>
        <w:t xml:space="preserve"> </w:t>
      </w:r>
      <w:r w:rsidRPr="009D3CBA">
        <w:rPr>
          <w:rFonts w:hint="cs"/>
          <w:rtl/>
        </w:rPr>
        <w:t>کرد</w:t>
      </w:r>
      <w:r w:rsidRPr="009D3CBA">
        <w:rPr>
          <w:rtl/>
        </w:rPr>
        <w:t xml:space="preserve">؛ </w:t>
      </w:r>
      <w:r w:rsidRPr="009D3CBA">
        <w:rPr>
          <w:rFonts w:hint="cs"/>
          <w:rtl/>
        </w:rPr>
        <w:t>هنری</w:t>
      </w:r>
      <w:r w:rsidRPr="009D3CBA">
        <w:rPr>
          <w:rtl/>
        </w:rPr>
        <w:t xml:space="preserve"> </w:t>
      </w:r>
      <w:r w:rsidRPr="009D3CBA">
        <w:rPr>
          <w:rFonts w:hint="cs"/>
          <w:rtl/>
        </w:rPr>
        <w:t>که</w:t>
      </w:r>
      <w:r w:rsidRPr="009D3CBA">
        <w:rPr>
          <w:rtl/>
        </w:rPr>
        <w:t xml:space="preserve"> </w:t>
      </w:r>
      <w:r w:rsidRPr="009D3CBA">
        <w:rPr>
          <w:rFonts w:hint="cs"/>
          <w:rtl/>
        </w:rPr>
        <w:t>در</w:t>
      </w:r>
      <w:r w:rsidRPr="009D3CBA">
        <w:rPr>
          <w:rtl/>
        </w:rPr>
        <w:t xml:space="preserve"> </w:t>
      </w:r>
      <w:r w:rsidRPr="009D3CBA">
        <w:rPr>
          <w:rFonts w:hint="cs"/>
          <w:rtl/>
        </w:rPr>
        <w:t>آن</w:t>
      </w:r>
      <w:r w:rsidRPr="009D3CBA">
        <w:rPr>
          <w:rtl/>
        </w:rPr>
        <w:t xml:space="preserve">، </w:t>
      </w:r>
      <w:r w:rsidRPr="009D3CBA">
        <w:rPr>
          <w:rFonts w:hint="cs"/>
          <w:rtl/>
        </w:rPr>
        <w:t>دل</w:t>
      </w:r>
      <w:r w:rsidRPr="009D3CBA">
        <w:rPr>
          <w:rtl/>
        </w:rPr>
        <w:t xml:space="preserve">، </w:t>
      </w:r>
      <w:r w:rsidRPr="009D3CBA">
        <w:rPr>
          <w:rFonts w:hint="cs"/>
          <w:rtl/>
        </w:rPr>
        <w:t>جان</w:t>
      </w:r>
      <w:r w:rsidRPr="009D3CBA">
        <w:rPr>
          <w:rtl/>
        </w:rPr>
        <w:t xml:space="preserve">، </w:t>
      </w:r>
      <w:r w:rsidRPr="009D3CBA">
        <w:rPr>
          <w:rFonts w:hint="cs"/>
          <w:rtl/>
        </w:rPr>
        <w:t>بینش</w:t>
      </w:r>
      <w:r w:rsidRPr="009D3CBA">
        <w:rPr>
          <w:rtl/>
        </w:rPr>
        <w:t xml:space="preserve">، </w:t>
      </w:r>
      <w:r w:rsidRPr="009D3CBA">
        <w:rPr>
          <w:rFonts w:hint="cs"/>
          <w:rtl/>
        </w:rPr>
        <w:t>عقیده</w:t>
      </w:r>
      <w:r w:rsidRPr="009D3CBA">
        <w:rPr>
          <w:rtl/>
        </w:rPr>
        <w:t xml:space="preserve"> </w:t>
      </w:r>
      <w:r w:rsidRPr="009D3CBA">
        <w:rPr>
          <w:rFonts w:hint="cs"/>
          <w:rtl/>
        </w:rPr>
        <w:t>و</w:t>
      </w:r>
      <w:r w:rsidRPr="009D3CBA">
        <w:rPr>
          <w:rtl/>
        </w:rPr>
        <w:t xml:space="preserve"> </w:t>
      </w:r>
      <w:r w:rsidRPr="009D3CBA">
        <w:rPr>
          <w:rFonts w:hint="cs"/>
          <w:rtl/>
        </w:rPr>
        <w:t>ایمان</w:t>
      </w:r>
      <w:r w:rsidRPr="009D3CBA">
        <w:rPr>
          <w:rtl/>
        </w:rPr>
        <w:t xml:space="preserve"> </w:t>
      </w:r>
      <w:r w:rsidRPr="009D3CBA">
        <w:rPr>
          <w:rFonts w:hint="cs"/>
          <w:rtl/>
        </w:rPr>
        <w:t>انسان</w:t>
      </w:r>
      <w:r w:rsidRPr="009D3CBA">
        <w:rPr>
          <w:rtl/>
        </w:rPr>
        <w:t xml:space="preserve">، </w:t>
      </w:r>
      <w:r w:rsidRPr="009D3CBA">
        <w:rPr>
          <w:rFonts w:hint="cs"/>
          <w:rtl/>
        </w:rPr>
        <w:t>همراه</w:t>
      </w:r>
      <w:r w:rsidRPr="009D3CBA">
        <w:rPr>
          <w:rtl/>
        </w:rPr>
        <w:t xml:space="preserve"> </w:t>
      </w:r>
      <w:r w:rsidRPr="009D3CBA">
        <w:rPr>
          <w:rFonts w:hint="cs"/>
          <w:rtl/>
        </w:rPr>
        <w:t>با</w:t>
      </w:r>
      <w:r w:rsidRPr="009D3CBA">
        <w:rPr>
          <w:rtl/>
        </w:rPr>
        <w:t xml:space="preserve"> </w:t>
      </w:r>
      <w:r w:rsidRPr="009D3CBA">
        <w:rPr>
          <w:rFonts w:hint="cs"/>
          <w:rtl/>
        </w:rPr>
        <w:t>اعضا</w:t>
      </w:r>
      <w:r w:rsidRPr="009D3CBA">
        <w:rPr>
          <w:rtl/>
        </w:rPr>
        <w:t xml:space="preserve"> </w:t>
      </w:r>
      <w:r w:rsidRPr="009D3CBA">
        <w:rPr>
          <w:rFonts w:hint="cs"/>
          <w:rtl/>
        </w:rPr>
        <w:t>و</w:t>
      </w:r>
      <w:r w:rsidRPr="009D3CBA">
        <w:rPr>
          <w:rtl/>
        </w:rPr>
        <w:t xml:space="preserve"> </w:t>
      </w:r>
      <w:r w:rsidRPr="009D3CBA">
        <w:rPr>
          <w:rFonts w:hint="cs"/>
          <w:rtl/>
        </w:rPr>
        <w:t>جوارح</w:t>
      </w:r>
      <w:r w:rsidRPr="009D3CBA">
        <w:rPr>
          <w:rtl/>
        </w:rPr>
        <w:t xml:space="preserve"> </w:t>
      </w:r>
      <w:r w:rsidRPr="009D3CBA">
        <w:rPr>
          <w:rFonts w:hint="cs"/>
          <w:rtl/>
        </w:rPr>
        <w:t>او</w:t>
      </w:r>
      <w:r w:rsidRPr="009D3CBA">
        <w:rPr>
          <w:rtl/>
        </w:rPr>
        <w:t xml:space="preserve">، </w:t>
      </w:r>
      <w:r w:rsidRPr="009D3CBA">
        <w:rPr>
          <w:rFonts w:hint="cs"/>
          <w:rtl/>
        </w:rPr>
        <w:t>در</w:t>
      </w:r>
      <w:r w:rsidRPr="009D3CBA">
        <w:rPr>
          <w:rtl/>
        </w:rPr>
        <w:t xml:space="preserve"> </w:t>
      </w:r>
      <w:r w:rsidRPr="009D3CBA">
        <w:rPr>
          <w:rFonts w:hint="cs"/>
          <w:rtl/>
        </w:rPr>
        <w:t>فرایند</w:t>
      </w:r>
      <w:r w:rsidRPr="009D3CBA">
        <w:rPr>
          <w:rtl/>
        </w:rPr>
        <w:t xml:space="preserve"> </w:t>
      </w:r>
      <w:r w:rsidRPr="009D3CBA">
        <w:rPr>
          <w:rFonts w:hint="cs"/>
          <w:rtl/>
        </w:rPr>
        <w:t>کشف</w:t>
      </w:r>
      <w:r w:rsidRPr="009D3CBA">
        <w:rPr>
          <w:rtl/>
        </w:rPr>
        <w:t xml:space="preserve"> </w:t>
      </w:r>
      <w:r w:rsidRPr="009D3CBA">
        <w:rPr>
          <w:rFonts w:hint="cs"/>
          <w:rtl/>
        </w:rPr>
        <w:t>حقیقت</w:t>
      </w:r>
      <w:r w:rsidRPr="009D3CBA">
        <w:rPr>
          <w:rtl/>
        </w:rPr>
        <w:t xml:space="preserve"> </w:t>
      </w:r>
      <w:r w:rsidRPr="009D3CBA">
        <w:rPr>
          <w:rFonts w:hint="cs"/>
          <w:rtl/>
        </w:rPr>
        <w:t>و</w:t>
      </w:r>
      <w:r w:rsidRPr="009D3CBA">
        <w:rPr>
          <w:rtl/>
        </w:rPr>
        <w:t xml:space="preserve"> </w:t>
      </w:r>
      <w:r w:rsidRPr="009D3CBA">
        <w:rPr>
          <w:rFonts w:hint="cs"/>
          <w:rtl/>
        </w:rPr>
        <w:t>بروز</w:t>
      </w:r>
      <w:r w:rsidRPr="009D3CBA">
        <w:rPr>
          <w:rtl/>
        </w:rPr>
        <w:t xml:space="preserve"> </w:t>
      </w:r>
      <w:r w:rsidRPr="009D3CBA">
        <w:rPr>
          <w:rFonts w:hint="cs"/>
          <w:rtl/>
        </w:rPr>
        <w:t>خلاقیت</w:t>
      </w:r>
      <w:r w:rsidRPr="009D3CBA">
        <w:rPr>
          <w:rtl/>
        </w:rPr>
        <w:t xml:space="preserve">، </w:t>
      </w:r>
      <w:r w:rsidRPr="009D3CBA">
        <w:rPr>
          <w:rFonts w:hint="cs"/>
          <w:rtl/>
        </w:rPr>
        <w:t>در</w:t>
      </w:r>
      <w:r w:rsidRPr="009D3CBA">
        <w:rPr>
          <w:rtl/>
        </w:rPr>
        <w:t xml:space="preserve"> </w:t>
      </w:r>
      <w:r w:rsidRPr="009D3CBA">
        <w:rPr>
          <w:rFonts w:hint="cs"/>
          <w:rtl/>
        </w:rPr>
        <w:t>تکاپو</w:t>
      </w:r>
      <w:r w:rsidRPr="009D3CBA">
        <w:rPr>
          <w:rtl/>
        </w:rPr>
        <w:t xml:space="preserve"> </w:t>
      </w:r>
      <w:r w:rsidRPr="009D3CBA">
        <w:rPr>
          <w:rFonts w:hint="cs"/>
          <w:rtl/>
        </w:rPr>
        <w:t>و</w:t>
      </w:r>
      <w:r w:rsidRPr="009D3CBA">
        <w:rPr>
          <w:rtl/>
        </w:rPr>
        <w:t xml:space="preserve"> </w:t>
      </w:r>
      <w:r w:rsidRPr="009D3CBA">
        <w:rPr>
          <w:rFonts w:hint="cs"/>
          <w:rtl/>
        </w:rPr>
        <w:t>جنب</w:t>
      </w:r>
      <w:r w:rsidRPr="009D3CBA">
        <w:rPr>
          <w:rtl/>
        </w:rPr>
        <w:t xml:space="preserve"> </w:t>
      </w:r>
      <w:r w:rsidRPr="009D3CBA">
        <w:rPr>
          <w:rFonts w:hint="cs"/>
          <w:rtl/>
        </w:rPr>
        <w:t>و</w:t>
      </w:r>
      <w:r w:rsidRPr="009D3CBA">
        <w:rPr>
          <w:rtl/>
        </w:rPr>
        <w:t xml:space="preserve"> </w:t>
      </w:r>
      <w:r w:rsidRPr="009D3CBA">
        <w:rPr>
          <w:rFonts w:hint="cs"/>
          <w:rtl/>
        </w:rPr>
        <w:t>جوش</w:t>
      </w:r>
      <w:r w:rsidRPr="009D3CBA">
        <w:rPr>
          <w:rtl/>
        </w:rPr>
        <w:t xml:space="preserve"> </w:t>
      </w:r>
      <w:r w:rsidRPr="009D3CBA">
        <w:rPr>
          <w:rFonts w:hint="cs"/>
          <w:rtl/>
        </w:rPr>
        <w:t>قراردارد</w:t>
      </w:r>
      <w:r w:rsidRPr="009D3CBA">
        <w:rPr>
          <w:rtl/>
        </w:rPr>
        <w:t xml:space="preserve">. </w:t>
      </w:r>
      <w:r w:rsidRPr="009D3CBA">
        <w:rPr>
          <w:rFonts w:hint="cs"/>
          <w:rtl/>
        </w:rPr>
        <w:t>راز</w:t>
      </w:r>
      <w:r w:rsidRPr="009D3CBA">
        <w:rPr>
          <w:rtl/>
        </w:rPr>
        <w:t xml:space="preserve"> </w:t>
      </w:r>
      <w:r w:rsidRPr="009D3CBA">
        <w:rPr>
          <w:rFonts w:hint="cs"/>
          <w:rtl/>
        </w:rPr>
        <w:t>و</w:t>
      </w:r>
      <w:r w:rsidRPr="009D3CBA">
        <w:rPr>
          <w:rtl/>
        </w:rPr>
        <w:t xml:space="preserve"> </w:t>
      </w:r>
      <w:r w:rsidRPr="009D3CBA">
        <w:rPr>
          <w:rFonts w:hint="cs"/>
          <w:rtl/>
        </w:rPr>
        <w:t>رمز</w:t>
      </w:r>
      <w:r w:rsidRPr="009D3CBA">
        <w:rPr>
          <w:rtl/>
        </w:rPr>
        <w:t xml:space="preserve"> «</w:t>
      </w:r>
      <w:r w:rsidRPr="009D3CBA">
        <w:rPr>
          <w:rFonts w:hint="cs"/>
          <w:rtl/>
        </w:rPr>
        <w:t>هنرقدسی</w:t>
      </w:r>
      <w:r w:rsidRPr="009D3CBA">
        <w:rPr>
          <w:rFonts w:hint="eastAsia"/>
          <w:rtl/>
        </w:rPr>
        <w:t>»</w:t>
      </w:r>
      <w:r w:rsidRPr="009D3CBA">
        <w:rPr>
          <w:rtl/>
        </w:rPr>
        <w:t xml:space="preserve"> </w:t>
      </w:r>
      <w:r w:rsidRPr="009D3CBA">
        <w:rPr>
          <w:rFonts w:hint="cs"/>
          <w:rtl/>
        </w:rPr>
        <w:t>در</w:t>
      </w:r>
      <w:r w:rsidRPr="009D3CBA">
        <w:rPr>
          <w:rtl/>
        </w:rPr>
        <w:t xml:space="preserve"> </w:t>
      </w:r>
      <w:r w:rsidRPr="009D3CBA">
        <w:rPr>
          <w:rFonts w:hint="cs"/>
          <w:rtl/>
        </w:rPr>
        <w:t>همان</w:t>
      </w:r>
      <w:r w:rsidRPr="009D3CBA">
        <w:rPr>
          <w:rtl/>
        </w:rPr>
        <w:t xml:space="preserve"> </w:t>
      </w:r>
      <w:r w:rsidRPr="009D3CBA">
        <w:rPr>
          <w:rFonts w:hint="cs"/>
          <w:rtl/>
        </w:rPr>
        <w:t>معنویت</w:t>
      </w:r>
      <w:r w:rsidRPr="009D3CBA">
        <w:rPr>
          <w:rtl/>
        </w:rPr>
        <w:t xml:space="preserve">، </w:t>
      </w:r>
      <w:r w:rsidRPr="009D3CBA">
        <w:rPr>
          <w:rFonts w:hint="cs"/>
          <w:rtl/>
        </w:rPr>
        <w:t>خلوص</w:t>
      </w:r>
      <w:r w:rsidRPr="009D3CBA">
        <w:rPr>
          <w:rtl/>
        </w:rPr>
        <w:t xml:space="preserve"> </w:t>
      </w:r>
      <w:r w:rsidRPr="009D3CBA">
        <w:rPr>
          <w:rFonts w:hint="cs"/>
          <w:rtl/>
        </w:rPr>
        <w:t>و</w:t>
      </w:r>
      <w:r w:rsidRPr="009D3CBA">
        <w:rPr>
          <w:rtl/>
        </w:rPr>
        <w:t xml:space="preserve"> </w:t>
      </w:r>
      <w:r w:rsidRPr="009D3CBA">
        <w:rPr>
          <w:rFonts w:hint="cs"/>
          <w:rtl/>
        </w:rPr>
        <w:t>حقیقت</w:t>
      </w:r>
      <w:r w:rsidRPr="009D3CBA">
        <w:rPr>
          <w:rtl/>
        </w:rPr>
        <w:t xml:space="preserve"> </w:t>
      </w:r>
      <w:r w:rsidRPr="009D3CBA">
        <w:rPr>
          <w:rFonts w:hint="cs"/>
          <w:rtl/>
        </w:rPr>
        <w:t>عرفانی</w:t>
      </w:r>
      <w:r w:rsidRPr="009D3CBA">
        <w:rPr>
          <w:rtl/>
        </w:rPr>
        <w:t xml:space="preserve"> </w:t>
      </w:r>
      <w:r w:rsidRPr="009D3CBA">
        <w:rPr>
          <w:rFonts w:hint="cs"/>
          <w:rtl/>
        </w:rPr>
        <w:t>درونی</w:t>
      </w:r>
      <w:r w:rsidRPr="009D3CBA">
        <w:rPr>
          <w:rtl/>
        </w:rPr>
        <w:t xml:space="preserve"> </w:t>
      </w:r>
      <w:r w:rsidRPr="009D3CBA">
        <w:rPr>
          <w:rFonts w:hint="cs"/>
          <w:rtl/>
        </w:rPr>
        <w:t>آن</w:t>
      </w:r>
      <w:r w:rsidRPr="009D3CBA">
        <w:rPr>
          <w:rtl/>
        </w:rPr>
        <w:t xml:space="preserve"> </w:t>
      </w:r>
      <w:r w:rsidRPr="009D3CBA">
        <w:rPr>
          <w:rFonts w:hint="cs"/>
          <w:rtl/>
        </w:rPr>
        <w:t>خلاصه</w:t>
      </w:r>
      <w:r w:rsidRPr="009D3CBA">
        <w:rPr>
          <w:rtl/>
        </w:rPr>
        <w:t xml:space="preserve"> </w:t>
      </w:r>
      <w:r w:rsidRPr="009D3CBA">
        <w:rPr>
          <w:rFonts w:hint="cs"/>
          <w:rtl/>
        </w:rPr>
        <w:t>می</w:t>
      </w:r>
      <w:r w:rsidRPr="009D3CBA">
        <w:rPr>
          <w:rtl/>
        </w:rPr>
        <w:t xml:space="preserve"> </w:t>
      </w:r>
      <w:r w:rsidRPr="009D3CBA">
        <w:rPr>
          <w:rFonts w:hint="cs"/>
          <w:rtl/>
        </w:rPr>
        <w:t>شود</w:t>
      </w:r>
      <w:r w:rsidRPr="009D3CBA">
        <w:rPr>
          <w:rtl/>
        </w:rPr>
        <w:t xml:space="preserve"> </w:t>
      </w:r>
      <w:r w:rsidRPr="009D3CBA">
        <w:rPr>
          <w:rFonts w:hint="cs"/>
          <w:rtl/>
        </w:rPr>
        <w:t>که</w:t>
      </w:r>
      <w:r w:rsidRPr="009D3CBA">
        <w:rPr>
          <w:rtl/>
        </w:rPr>
        <w:t xml:space="preserve"> </w:t>
      </w:r>
      <w:r w:rsidRPr="009D3CBA">
        <w:rPr>
          <w:rFonts w:hint="cs"/>
          <w:rtl/>
        </w:rPr>
        <w:t>به</w:t>
      </w:r>
      <w:r w:rsidRPr="009D3CBA">
        <w:rPr>
          <w:rtl/>
        </w:rPr>
        <w:t xml:space="preserve"> </w:t>
      </w:r>
      <w:r w:rsidRPr="009D3CBA">
        <w:rPr>
          <w:rFonts w:hint="cs"/>
          <w:rtl/>
        </w:rPr>
        <w:t>شهود</w:t>
      </w:r>
      <w:r w:rsidRPr="009D3CBA">
        <w:rPr>
          <w:rtl/>
        </w:rPr>
        <w:t xml:space="preserve"> </w:t>
      </w:r>
      <w:r w:rsidRPr="009D3CBA">
        <w:rPr>
          <w:rFonts w:hint="cs"/>
          <w:rtl/>
        </w:rPr>
        <w:t>و</w:t>
      </w:r>
      <w:r w:rsidRPr="009D3CBA">
        <w:rPr>
          <w:rtl/>
        </w:rPr>
        <w:t xml:space="preserve"> </w:t>
      </w:r>
      <w:r w:rsidRPr="009D3CBA">
        <w:rPr>
          <w:rFonts w:hint="cs"/>
          <w:rtl/>
        </w:rPr>
        <w:t>بروز</w:t>
      </w:r>
      <w:r w:rsidRPr="009D3CBA">
        <w:rPr>
          <w:rtl/>
        </w:rPr>
        <w:t xml:space="preserve"> </w:t>
      </w:r>
      <w:r w:rsidRPr="009D3CBA">
        <w:rPr>
          <w:rFonts w:hint="cs"/>
          <w:rtl/>
        </w:rPr>
        <w:t>رسیده</w:t>
      </w:r>
      <w:r w:rsidRPr="009D3CBA">
        <w:rPr>
          <w:rtl/>
        </w:rPr>
        <w:t xml:space="preserve"> </w:t>
      </w:r>
      <w:r w:rsidRPr="009D3CBA">
        <w:rPr>
          <w:rFonts w:hint="cs"/>
          <w:rtl/>
        </w:rPr>
        <w:t>است</w:t>
      </w:r>
      <w:r w:rsidRPr="009D3CBA">
        <w:rPr>
          <w:rtl/>
        </w:rPr>
        <w:t>(</w:t>
      </w:r>
      <w:r w:rsidRPr="009D3CBA">
        <w:rPr>
          <w:rFonts w:hint="cs"/>
          <w:rtl/>
        </w:rPr>
        <w:t>نقره</w:t>
      </w:r>
      <w:r w:rsidRPr="009D3CBA">
        <w:rPr>
          <w:rtl/>
        </w:rPr>
        <w:t xml:space="preserve"> </w:t>
      </w:r>
      <w:r w:rsidRPr="009D3CBA">
        <w:rPr>
          <w:rFonts w:hint="cs"/>
          <w:rtl/>
        </w:rPr>
        <w:t>کار</w:t>
      </w:r>
      <w:r w:rsidRPr="009D3CBA">
        <w:rPr>
          <w:rtl/>
        </w:rPr>
        <w:t xml:space="preserve">، 1387، </w:t>
      </w:r>
      <w:r w:rsidRPr="009D3CBA">
        <w:rPr>
          <w:rFonts w:hint="cs"/>
          <w:rtl/>
        </w:rPr>
        <w:t>ص</w:t>
      </w:r>
      <w:r w:rsidRPr="009D3CBA">
        <w:rPr>
          <w:rtl/>
        </w:rPr>
        <w:t>101)</w:t>
      </w:r>
    </w:p>
    <w:p w:rsidR="00175C8D" w:rsidRPr="009D3CBA" w:rsidRDefault="00175C8D" w:rsidP="009D3CBA">
      <w:pPr>
        <w:rPr>
          <w:rtl/>
        </w:rPr>
      </w:pPr>
    </w:p>
    <w:p w:rsidR="00623FF8" w:rsidRPr="00496BA2" w:rsidRDefault="009D3CBA" w:rsidP="00496BA2">
      <w:pPr>
        <w:pStyle w:val="Heading3"/>
        <w:spacing w:before="0" w:after="0"/>
        <w:rPr>
          <w:sz w:val="28"/>
          <w:szCs w:val="28"/>
          <w:rtl/>
        </w:rPr>
      </w:pPr>
      <w:r>
        <w:rPr>
          <w:rFonts w:hint="cs"/>
          <w:sz w:val="28"/>
          <w:szCs w:val="28"/>
          <w:rtl/>
        </w:rPr>
        <w:t>مفهوم هنر مقدس</w:t>
      </w:r>
    </w:p>
    <w:p w:rsidR="009D3CBA" w:rsidRPr="002A0EF0" w:rsidRDefault="009D3CBA" w:rsidP="00B91815">
      <w:pPr>
        <w:jc w:val="lowKashida"/>
      </w:pPr>
      <w:r w:rsidRPr="00A76CBD">
        <w:rPr>
          <w:rFonts w:hint="cs"/>
          <w:rtl/>
        </w:rPr>
        <w:t>همانگونه که اشاره شد</w:t>
      </w:r>
      <w:r w:rsidRPr="00A76CBD">
        <w:rPr>
          <w:rtl/>
        </w:rPr>
        <w:t xml:space="preserve"> </w:t>
      </w:r>
      <w:r w:rsidRPr="00A76CBD">
        <w:rPr>
          <w:rFonts w:hint="cs"/>
          <w:rtl/>
        </w:rPr>
        <w:t>همه</w:t>
      </w:r>
      <w:r w:rsidRPr="00A76CBD">
        <w:rPr>
          <w:rtl/>
        </w:rPr>
        <w:t xml:space="preserve"> </w:t>
      </w:r>
      <w:r w:rsidRPr="00A76CBD">
        <w:rPr>
          <w:rFonts w:hint="cs"/>
          <w:rtl/>
        </w:rPr>
        <w:t>ی</w:t>
      </w:r>
      <w:r w:rsidRPr="00A76CBD">
        <w:rPr>
          <w:rtl/>
        </w:rPr>
        <w:t xml:space="preserve"> </w:t>
      </w:r>
      <w:r w:rsidRPr="00A76CBD">
        <w:rPr>
          <w:rFonts w:hint="cs"/>
          <w:rtl/>
        </w:rPr>
        <w:t>پدیده</w:t>
      </w:r>
      <w:r w:rsidRPr="00A76CBD">
        <w:rPr>
          <w:rtl/>
        </w:rPr>
        <w:t xml:space="preserve"> </w:t>
      </w:r>
      <w:r w:rsidRPr="00A76CBD">
        <w:rPr>
          <w:rFonts w:hint="cs"/>
          <w:rtl/>
        </w:rPr>
        <w:t>شناسان</w:t>
      </w:r>
      <w:r w:rsidRPr="00A76CBD">
        <w:rPr>
          <w:rtl/>
        </w:rPr>
        <w:t xml:space="preserve"> </w:t>
      </w:r>
      <w:r w:rsidRPr="00A76CBD">
        <w:rPr>
          <w:rFonts w:hint="cs"/>
          <w:rtl/>
        </w:rPr>
        <w:t>دین</w:t>
      </w:r>
      <w:r w:rsidRPr="00A76CBD">
        <w:rPr>
          <w:rtl/>
        </w:rPr>
        <w:t xml:space="preserve"> </w:t>
      </w:r>
      <w:r w:rsidRPr="00A76CBD">
        <w:rPr>
          <w:rFonts w:hint="cs"/>
          <w:rtl/>
        </w:rPr>
        <w:t>از</w:t>
      </w:r>
      <w:r w:rsidRPr="00A76CBD">
        <w:rPr>
          <w:rtl/>
        </w:rPr>
        <w:t xml:space="preserve"> </w:t>
      </w:r>
      <w:r w:rsidRPr="00A76CBD">
        <w:rPr>
          <w:rFonts w:hint="cs"/>
          <w:rtl/>
        </w:rPr>
        <w:t>تجلی</w:t>
      </w:r>
      <w:r w:rsidRPr="00A76CBD">
        <w:rPr>
          <w:rtl/>
        </w:rPr>
        <w:t xml:space="preserve"> </w:t>
      </w:r>
      <w:r w:rsidRPr="00A76CBD">
        <w:rPr>
          <w:rFonts w:hint="cs"/>
          <w:rtl/>
        </w:rPr>
        <w:t>امر</w:t>
      </w:r>
      <w:r w:rsidRPr="00A76CBD">
        <w:rPr>
          <w:rtl/>
        </w:rPr>
        <w:t xml:space="preserve"> </w:t>
      </w:r>
      <w:r w:rsidRPr="00A76CBD">
        <w:rPr>
          <w:rFonts w:hint="cs"/>
          <w:rtl/>
        </w:rPr>
        <w:t>قدسی</w:t>
      </w:r>
      <w:r w:rsidRPr="00A76CBD">
        <w:rPr>
          <w:rtl/>
        </w:rPr>
        <w:t xml:space="preserve"> </w:t>
      </w:r>
      <w:r w:rsidRPr="00A76CBD">
        <w:rPr>
          <w:rFonts w:hint="cs"/>
          <w:rtl/>
        </w:rPr>
        <w:t>به</w:t>
      </w:r>
      <w:r w:rsidRPr="00A76CBD">
        <w:rPr>
          <w:rtl/>
        </w:rPr>
        <w:t xml:space="preserve"> </w:t>
      </w:r>
      <w:r w:rsidRPr="00A76CBD">
        <w:rPr>
          <w:rFonts w:hint="cs"/>
          <w:rtl/>
        </w:rPr>
        <w:t>انحای</w:t>
      </w:r>
      <w:r w:rsidRPr="00A76CBD">
        <w:rPr>
          <w:rtl/>
        </w:rPr>
        <w:t xml:space="preserve"> </w:t>
      </w:r>
      <w:r w:rsidRPr="00A76CBD">
        <w:rPr>
          <w:rFonts w:hint="cs"/>
          <w:rtl/>
        </w:rPr>
        <w:t>مختلف</w:t>
      </w:r>
      <w:r w:rsidRPr="00A76CBD">
        <w:rPr>
          <w:rtl/>
        </w:rPr>
        <w:t xml:space="preserve"> </w:t>
      </w:r>
      <w:r w:rsidRPr="00A76CBD">
        <w:rPr>
          <w:rFonts w:hint="cs"/>
          <w:rtl/>
        </w:rPr>
        <w:t>سخن</w:t>
      </w:r>
      <w:r w:rsidRPr="00A76CBD">
        <w:rPr>
          <w:rtl/>
        </w:rPr>
        <w:t xml:space="preserve"> </w:t>
      </w:r>
      <w:r w:rsidRPr="00A76CBD">
        <w:rPr>
          <w:rFonts w:hint="cs"/>
          <w:rtl/>
        </w:rPr>
        <w:t>رانده</w:t>
      </w:r>
      <w:r w:rsidRPr="00A76CBD">
        <w:rPr>
          <w:rtl/>
        </w:rPr>
        <w:t xml:space="preserve"> </w:t>
      </w:r>
      <w:r w:rsidRPr="00A76CBD">
        <w:rPr>
          <w:rFonts w:hint="cs"/>
          <w:rtl/>
        </w:rPr>
        <w:t>اند.</w:t>
      </w:r>
      <w:r w:rsidRPr="00A76CBD">
        <w:rPr>
          <w:rtl/>
        </w:rPr>
        <w:t xml:space="preserve"> </w:t>
      </w:r>
      <w:r w:rsidRPr="00A76CBD">
        <w:rPr>
          <w:rFonts w:hint="cs"/>
          <w:rtl/>
        </w:rPr>
        <w:t xml:space="preserve">در تمدن سنتی که هر گونه فعالیتی مبتنی بر اصول الهی است، هنر نیز استثنا نیست و در عین حال که به ضوروت های زندگی مربوط است نیاز های روحی استفاده کنندگان و سیر معنوی هنر </w:t>
      </w:r>
      <w:r w:rsidRPr="002A0EF0">
        <w:rPr>
          <w:rFonts w:hint="cs"/>
          <w:rtl/>
        </w:rPr>
        <w:t>مند را نیز تخقق می بخشد.(نصر، 1378، ص</w:t>
      </w:r>
      <w:r w:rsidR="00B91815">
        <w:rPr>
          <w:rFonts w:hint="cs"/>
          <w:rtl/>
        </w:rPr>
        <w:t>18</w:t>
      </w:r>
      <w:r w:rsidRPr="002A0EF0">
        <w:rPr>
          <w:rFonts w:hint="cs"/>
          <w:rtl/>
        </w:rPr>
        <w:t xml:space="preserve">  )</w:t>
      </w:r>
    </w:p>
    <w:p w:rsidR="009D3CBA" w:rsidRDefault="009D3CBA" w:rsidP="00B91815">
      <w:pPr>
        <w:jc w:val="lowKashida"/>
        <w:rPr>
          <w:noProof/>
          <w:rtl/>
        </w:rPr>
      </w:pPr>
      <w:r w:rsidRPr="002A0EF0">
        <w:rPr>
          <w:rFonts w:hint="cs"/>
          <w:rtl/>
        </w:rPr>
        <w:t>در</w:t>
      </w:r>
      <w:r w:rsidRPr="002A0EF0">
        <w:rPr>
          <w:rtl/>
        </w:rPr>
        <w:t xml:space="preserve"> </w:t>
      </w:r>
      <w:r w:rsidRPr="002A0EF0">
        <w:rPr>
          <w:rFonts w:hint="cs"/>
          <w:rtl/>
        </w:rPr>
        <w:t>طول</w:t>
      </w:r>
      <w:r w:rsidRPr="002A0EF0">
        <w:rPr>
          <w:rtl/>
        </w:rPr>
        <w:t xml:space="preserve"> </w:t>
      </w:r>
      <w:r w:rsidRPr="002A0EF0">
        <w:rPr>
          <w:rFonts w:hint="cs"/>
          <w:rtl/>
        </w:rPr>
        <w:t>نیم</w:t>
      </w:r>
      <w:r w:rsidRPr="002A0EF0">
        <w:rPr>
          <w:rtl/>
        </w:rPr>
        <w:t xml:space="preserve"> </w:t>
      </w:r>
      <w:r w:rsidRPr="002A0EF0">
        <w:rPr>
          <w:rFonts w:hint="cs"/>
          <w:rtl/>
        </w:rPr>
        <w:t>قرن</w:t>
      </w:r>
      <w:r w:rsidRPr="002A0EF0">
        <w:rPr>
          <w:rtl/>
        </w:rPr>
        <w:t xml:space="preserve"> </w:t>
      </w:r>
      <w:r w:rsidRPr="002A0EF0">
        <w:rPr>
          <w:rFonts w:hint="cs"/>
          <w:rtl/>
        </w:rPr>
        <w:t>گذشته</w:t>
      </w:r>
      <w:r w:rsidRPr="002A0EF0">
        <w:rPr>
          <w:rtl/>
        </w:rPr>
        <w:t xml:space="preserve"> </w:t>
      </w:r>
      <w:r>
        <w:rPr>
          <w:rFonts w:hint="cs"/>
          <w:rtl/>
        </w:rPr>
        <w:t>نویسندگان بسیاری</w:t>
      </w:r>
      <w:r w:rsidRPr="002A0EF0">
        <w:rPr>
          <w:rFonts w:hint="cs"/>
          <w:rtl/>
        </w:rPr>
        <w:t xml:space="preserve"> همچون فریتهوف</w:t>
      </w:r>
      <w:r>
        <w:rPr>
          <w:rFonts w:hint="cs"/>
          <w:rtl/>
        </w:rPr>
        <w:t xml:space="preserve"> شوان،</w:t>
      </w:r>
      <w:r w:rsidRPr="00A76CBD">
        <w:rPr>
          <w:rFonts w:hint="cs"/>
          <w:rtl/>
        </w:rPr>
        <w:t xml:space="preserve"> تیتوس بو</w:t>
      </w:r>
      <w:r>
        <w:rPr>
          <w:rFonts w:hint="cs"/>
          <w:rtl/>
        </w:rPr>
        <w:t>رکهارت و ... در آثار خویش به تبیین رابطه دین و هنر</w:t>
      </w:r>
      <w:r w:rsidRPr="00A76CBD">
        <w:rPr>
          <w:rFonts w:hint="cs"/>
          <w:rtl/>
        </w:rPr>
        <w:t xml:space="preserve"> پرداخته اند.</w:t>
      </w:r>
      <w:r>
        <w:rPr>
          <w:rFonts w:hint="cs"/>
          <w:rtl/>
        </w:rPr>
        <w:t xml:space="preserve">(آوینی، 1370، ص37) و </w:t>
      </w:r>
      <w:r w:rsidRPr="00A76CBD">
        <w:rPr>
          <w:rFonts w:hint="cs"/>
          <w:rtl/>
        </w:rPr>
        <w:t xml:space="preserve">هر یک از آنان بسته به نوع </w:t>
      </w:r>
      <w:r>
        <w:rPr>
          <w:rFonts w:hint="cs"/>
          <w:rtl/>
        </w:rPr>
        <w:t>این ارتباط</w:t>
      </w:r>
      <w:r w:rsidRPr="00A76CBD">
        <w:rPr>
          <w:rFonts w:hint="cs"/>
          <w:rtl/>
        </w:rPr>
        <w:t xml:space="preserve"> مفاهیم متفاوتی برای تبیین این موضوع برگزیده و مورد بررسی قرار داده اند که از اصلی </w:t>
      </w:r>
      <w:r w:rsidRPr="00A76CBD">
        <w:rPr>
          <w:rFonts w:hint="cs"/>
          <w:rtl/>
        </w:rPr>
        <w:lastRenderedPageBreak/>
        <w:t>ترین آن ها می توان به هنر سنتی، هنر دینی و هنر مقدس اشاره نمود.</w:t>
      </w:r>
      <w:r>
        <w:rPr>
          <w:rFonts w:hint="cs"/>
          <w:rtl/>
        </w:rPr>
        <w:t xml:space="preserve">(فیروزان، 1378، ص39) </w:t>
      </w:r>
      <w:r w:rsidRPr="00A76CBD">
        <w:rPr>
          <w:rtl/>
        </w:rPr>
        <w:t xml:space="preserve"> </w:t>
      </w:r>
      <w:r>
        <w:rPr>
          <w:rFonts w:hint="cs"/>
          <w:rtl/>
        </w:rPr>
        <w:t xml:space="preserve">مشخص ترین وجه تمایز این مفاهیم به دامنه تجلی دین در هنر وابسته است. هر اثر هنری دارای محتوا و صورتی است که یکی یا هر دوی این جوانب می تواند برخاسته از دین و مرتبط با الوهیت باشد. </w:t>
      </w:r>
      <w:r w:rsidRPr="00A76CBD">
        <w:rPr>
          <w:rFonts w:hint="cs"/>
          <w:rtl/>
        </w:rPr>
        <w:t xml:space="preserve">البته در نظر برخی هنر دینی همان هنر قدسی است </w:t>
      </w:r>
      <w:r>
        <w:rPr>
          <w:rFonts w:hint="cs"/>
          <w:noProof/>
          <w:rtl/>
        </w:rPr>
        <w:t>اما به اعتقاد بسیاری از نظریه پردازان</w:t>
      </w:r>
      <w:r w:rsidRPr="00A76CBD">
        <w:rPr>
          <w:rFonts w:hint="cs"/>
          <w:noProof/>
          <w:rtl/>
        </w:rPr>
        <w:t xml:space="preserve"> این مفاهیم متفاوت است</w:t>
      </w:r>
      <w:r w:rsidRPr="00A76CBD">
        <w:rPr>
          <w:rFonts w:hint="cs"/>
          <w:b/>
          <w:bCs/>
          <w:noProof/>
          <w:rtl/>
        </w:rPr>
        <w:t>.</w:t>
      </w:r>
      <w:r w:rsidRPr="00A76CBD">
        <w:rPr>
          <w:rFonts w:hint="cs"/>
          <w:noProof/>
          <w:rtl/>
        </w:rPr>
        <w:t xml:space="preserve"> </w:t>
      </w:r>
    </w:p>
    <w:p w:rsidR="009D3CBA" w:rsidRPr="001E08B4" w:rsidRDefault="009D3CBA" w:rsidP="00B91815">
      <w:pPr>
        <w:jc w:val="lowKashida"/>
        <w:rPr>
          <w:b/>
          <w:bCs/>
          <w:noProof/>
          <w:rtl/>
        </w:rPr>
      </w:pPr>
      <w:r w:rsidRPr="00A76CBD">
        <w:rPr>
          <w:rFonts w:hint="cs"/>
          <w:noProof/>
          <w:rtl/>
        </w:rPr>
        <w:t>در نظر بورکهارت "</w:t>
      </w:r>
      <w:r w:rsidRPr="00A76CBD">
        <w:rPr>
          <w:rFonts w:hint="cs"/>
          <w:rtl/>
        </w:rPr>
        <w:t xml:space="preserve"> م</w:t>
      </w:r>
      <w:r w:rsidRPr="00A76CBD">
        <w:rPr>
          <w:rFonts w:hint="cs"/>
          <w:noProof/>
          <w:rtl/>
        </w:rPr>
        <w:t>ورخان</w:t>
      </w:r>
      <w:r w:rsidRPr="00A76CBD">
        <w:rPr>
          <w:noProof/>
          <w:rtl/>
        </w:rPr>
        <w:t xml:space="preserve"> </w:t>
      </w:r>
      <w:r w:rsidRPr="00A76CBD">
        <w:rPr>
          <w:rFonts w:hint="cs"/>
          <w:noProof/>
          <w:rtl/>
        </w:rPr>
        <w:t>هنر</w:t>
      </w:r>
      <w:r w:rsidRPr="00A76CBD">
        <w:rPr>
          <w:noProof/>
          <w:rtl/>
        </w:rPr>
        <w:t xml:space="preserve"> </w:t>
      </w:r>
      <w:r w:rsidRPr="00A76CBD">
        <w:rPr>
          <w:rFonts w:hint="cs"/>
          <w:noProof/>
          <w:rtl/>
        </w:rPr>
        <w:t>که</w:t>
      </w:r>
      <w:r w:rsidRPr="00A76CBD">
        <w:rPr>
          <w:noProof/>
          <w:rtl/>
        </w:rPr>
        <w:t xml:space="preserve"> </w:t>
      </w:r>
      <w:r w:rsidRPr="00A76CBD">
        <w:rPr>
          <w:rFonts w:hint="cs"/>
          <w:noProof/>
          <w:rtl/>
        </w:rPr>
        <w:t>واژه</w:t>
      </w:r>
      <w:r w:rsidRPr="00A76CBD">
        <w:rPr>
          <w:noProof/>
          <w:rtl/>
        </w:rPr>
        <w:t xml:space="preserve"> </w:t>
      </w:r>
      <w:r w:rsidRPr="00A76CBD">
        <w:rPr>
          <w:rFonts w:hint="cs"/>
          <w:noProof/>
          <w:rtl/>
        </w:rPr>
        <w:t>هنر</w:t>
      </w:r>
      <w:r w:rsidRPr="00A76CBD">
        <w:rPr>
          <w:noProof/>
          <w:rtl/>
        </w:rPr>
        <w:t xml:space="preserve"> </w:t>
      </w:r>
      <w:r w:rsidRPr="00A76CBD">
        <w:rPr>
          <w:rFonts w:hint="cs"/>
          <w:noProof/>
          <w:rtl/>
        </w:rPr>
        <w:t>مقدس</w:t>
      </w:r>
      <w:r w:rsidRPr="00A76CBD">
        <w:rPr>
          <w:noProof/>
          <w:rtl/>
        </w:rPr>
        <w:t xml:space="preserve"> </w:t>
      </w:r>
      <w:r w:rsidRPr="00A76CBD">
        <w:rPr>
          <w:rFonts w:hint="cs"/>
          <w:noProof/>
          <w:rtl/>
        </w:rPr>
        <w:t>را</w:t>
      </w:r>
      <w:r w:rsidRPr="00A76CBD">
        <w:rPr>
          <w:noProof/>
          <w:rtl/>
        </w:rPr>
        <w:t xml:space="preserve"> </w:t>
      </w:r>
      <w:r w:rsidRPr="00A76CBD">
        <w:rPr>
          <w:rFonts w:hint="cs"/>
          <w:noProof/>
          <w:rtl/>
        </w:rPr>
        <w:t>درباره</w:t>
      </w:r>
      <w:r w:rsidRPr="00A76CBD">
        <w:rPr>
          <w:noProof/>
          <w:rtl/>
        </w:rPr>
        <w:t xml:space="preserve"> </w:t>
      </w:r>
      <w:r w:rsidRPr="00A76CBD">
        <w:rPr>
          <w:rFonts w:hint="cs"/>
          <w:noProof/>
          <w:rtl/>
        </w:rPr>
        <w:t>هر</w:t>
      </w:r>
      <w:r w:rsidRPr="00A76CBD">
        <w:rPr>
          <w:noProof/>
          <w:rtl/>
        </w:rPr>
        <w:t xml:space="preserve"> </w:t>
      </w:r>
      <w:r w:rsidRPr="00A76CBD">
        <w:rPr>
          <w:rFonts w:hint="cs"/>
          <w:noProof/>
          <w:rtl/>
        </w:rPr>
        <w:t>اثر</w:t>
      </w:r>
      <w:r w:rsidRPr="00A76CBD">
        <w:rPr>
          <w:noProof/>
          <w:rtl/>
        </w:rPr>
        <w:t xml:space="preserve"> </w:t>
      </w:r>
      <w:r w:rsidRPr="00A76CBD">
        <w:rPr>
          <w:rFonts w:hint="cs"/>
          <w:noProof/>
          <w:rtl/>
        </w:rPr>
        <w:t>هنری</w:t>
      </w:r>
      <w:r w:rsidRPr="00A76CBD">
        <w:rPr>
          <w:noProof/>
          <w:rtl/>
        </w:rPr>
        <w:t xml:space="preserve"> </w:t>
      </w:r>
      <w:r w:rsidRPr="00A76CBD">
        <w:rPr>
          <w:rFonts w:hint="cs"/>
          <w:noProof/>
          <w:rtl/>
        </w:rPr>
        <w:t>واجد</w:t>
      </w:r>
      <w:r w:rsidRPr="00A76CBD">
        <w:rPr>
          <w:noProof/>
          <w:rtl/>
        </w:rPr>
        <w:t xml:space="preserve"> </w:t>
      </w:r>
      <w:r w:rsidRPr="00A76CBD">
        <w:rPr>
          <w:rFonts w:hint="cs"/>
          <w:noProof/>
          <w:rtl/>
        </w:rPr>
        <w:t>موضوعی</w:t>
      </w:r>
      <w:r w:rsidRPr="00A76CBD">
        <w:rPr>
          <w:noProof/>
          <w:rtl/>
        </w:rPr>
        <w:t xml:space="preserve"> </w:t>
      </w:r>
      <w:r w:rsidRPr="00A76CBD">
        <w:rPr>
          <w:rFonts w:hint="cs"/>
          <w:noProof/>
          <w:rtl/>
        </w:rPr>
        <w:t>مذهبی</w:t>
      </w:r>
      <w:r w:rsidRPr="00A76CBD">
        <w:rPr>
          <w:noProof/>
          <w:rtl/>
        </w:rPr>
        <w:t xml:space="preserve"> </w:t>
      </w:r>
      <w:r w:rsidRPr="00A76CBD">
        <w:rPr>
          <w:rFonts w:hint="cs"/>
          <w:noProof/>
          <w:rtl/>
        </w:rPr>
        <w:t>به</w:t>
      </w:r>
      <w:r w:rsidRPr="00A76CBD">
        <w:rPr>
          <w:noProof/>
          <w:rtl/>
        </w:rPr>
        <w:t xml:space="preserve"> </w:t>
      </w:r>
      <w:r w:rsidRPr="00A76CBD">
        <w:rPr>
          <w:rFonts w:hint="cs"/>
          <w:noProof/>
          <w:rtl/>
        </w:rPr>
        <w:t>کار</w:t>
      </w:r>
      <w:r w:rsidRPr="00A76CBD">
        <w:rPr>
          <w:noProof/>
          <w:rtl/>
        </w:rPr>
        <w:t xml:space="preserve"> </w:t>
      </w:r>
      <w:r w:rsidRPr="00A76CBD">
        <w:rPr>
          <w:rFonts w:hint="cs"/>
          <w:noProof/>
          <w:rtl/>
        </w:rPr>
        <w:t>می</w:t>
      </w:r>
      <w:r w:rsidRPr="00A76CBD">
        <w:rPr>
          <w:noProof/>
          <w:rtl/>
        </w:rPr>
        <w:t xml:space="preserve"> </w:t>
      </w:r>
      <w:r w:rsidRPr="00A76CBD">
        <w:rPr>
          <w:rFonts w:hint="cs"/>
          <w:noProof/>
          <w:rtl/>
        </w:rPr>
        <w:t>برند</w:t>
      </w:r>
      <w:r w:rsidRPr="00A76CBD">
        <w:rPr>
          <w:rFonts w:cs="Times New Roman" w:hint="cs"/>
          <w:noProof/>
          <w:rtl/>
        </w:rPr>
        <w:t>٬</w:t>
      </w:r>
      <w:r w:rsidRPr="00A76CBD">
        <w:rPr>
          <w:noProof/>
          <w:rtl/>
        </w:rPr>
        <w:t xml:space="preserve"> </w:t>
      </w:r>
      <w:r w:rsidRPr="00A76CBD">
        <w:rPr>
          <w:rFonts w:hint="cs"/>
          <w:noProof/>
          <w:rtl/>
        </w:rPr>
        <w:t>فراموش</w:t>
      </w:r>
      <w:r w:rsidRPr="00A76CBD">
        <w:rPr>
          <w:noProof/>
          <w:rtl/>
        </w:rPr>
        <w:t xml:space="preserve"> </w:t>
      </w:r>
      <w:r w:rsidRPr="00A76CBD">
        <w:rPr>
          <w:rFonts w:hint="cs"/>
          <w:noProof/>
          <w:rtl/>
        </w:rPr>
        <w:t>می</w:t>
      </w:r>
      <w:r w:rsidRPr="00A76CBD">
        <w:rPr>
          <w:noProof/>
          <w:rtl/>
        </w:rPr>
        <w:t xml:space="preserve"> </w:t>
      </w:r>
      <w:r w:rsidRPr="00A76CBD">
        <w:rPr>
          <w:rFonts w:hint="cs"/>
          <w:noProof/>
          <w:rtl/>
        </w:rPr>
        <w:t>کنند</w:t>
      </w:r>
      <w:r w:rsidRPr="00A76CBD">
        <w:rPr>
          <w:noProof/>
          <w:rtl/>
        </w:rPr>
        <w:t xml:space="preserve"> </w:t>
      </w:r>
      <w:r w:rsidRPr="00A76CBD">
        <w:rPr>
          <w:rFonts w:hint="cs"/>
          <w:noProof/>
          <w:rtl/>
        </w:rPr>
        <w:t>که</w:t>
      </w:r>
      <w:r w:rsidRPr="00A76CBD">
        <w:rPr>
          <w:noProof/>
          <w:rtl/>
        </w:rPr>
        <w:t xml:space="preserve"> </w:t>
      </w:r>
      <w:r w:rsidRPr="00A76CBD">
        <w:rPr>
          <w:rFonts w:hint="cs"/>
          <w:noProof/>
          <w:rtl/>
        </w:rPr>
        <w:t>هنر</w:t>
      </w:r>
      <w:r w:rsidRPr="00A76CBD">
        <w:rPr>
          <w:noProof/>
          <w:rtl/>
        </w:rPr>
        <w:t xml:space="preserve"> </w:t>
      </w:r>
      <w:r w:rsidRPr="00A76CBD">
        <w:rPr>
          <w:rFonts w:hint="cs"/>
          <w:noProof/>
          <w:rtl/>
        </w:rPr>
        <w:t>اساسا</w:t>
      </w:r>
      <w:r w:rsidRPr="00A76CBD">
        <w:rPr>
          <w:noProof/>
          <w:rtl/>
        </w:rPr>
        <w:t xml:space="preserve"> </w:t>
      </w:r>
      <w:r w:rsidRPr="00A76CBD">
        <w:rPr>
          <w:rFonts w:hint="cs"/>
          <w:noProof/>
          <w:rtl/>
        </w:rPr>
        <w:t>صورت</w:t>
      </w:r>
      <w:r w:rsidRPr="00A76CBD">
        <w:rPr>
          <w:noProof/>
          <w:rtl/>
        </w:rPr>
        <w:t xml:space="preserve"> </w:t>
      </w:r>
      <w:r w:rsidRPr="00A76CBD">
        <w:rPr>
          <w:rFonts w:hint="cs"/>
          <w:noProof/>
          <w:rtl/>
        </w:rPr>
        <w:t>است</w:t>
      </w:r>
      <w:r w:rsidRPr="00A76CBD">
        <w:rPr>
          <w:noProof/>
          <w:rtl/>
        </w:rPr>
        <w:t xml:space="preserve">. </w:t>
      </w:r>
      <w:r w:rsidRPr="00A76CBD">
        <w:rPr>
          <w:rFonts w:hint="cs"/>
          <w:noProof/>
          <w:rtl/>
        </w:rPr>
        <w:t>برای</w:t>
      </w:r>
      <w:r w:rsidRPr="00A76CBD">
        <w:rPr>
          <w:noProof/>
          <w:rtl/>
        </w:rPr>
        <w:t xml:space="preserve"> </w:t>
      </w:r>
      <w:r w:rsidRPr="00A76CBD">
        <w:rPr>
          <w:rFonts w:hint="cs"/>
          <w:noProof/>
          <w:rtl/>
        </w:rPr>
        <w:t>آنکه</w:t>
      </w:r>
      <w:r w:rsidRPr="00A76CBD">
        <w:rPr>
          <w:noProof/>
          <w:rtl/>
        </w:rPr>
        <w:t xml:space="preserve"> </w:t>
      </w:r>
      <w:r w:rsidRPr="00A76CBD">
        <w:rPr>
          <w:rFonts w:hint="cs"/>
          <w:noProof/>
          <w:rtl/>
        </w:rPr>
        <w:t>بتوان</w:t>
      </w:r>
      <w:r w:rsidRPr="00A76CBD">
        <w:rPr>
          <w:noProof/>
          <w:rtl/>
        </w:rPr>
        <w:t xml:space="preserve"> </w:t>
      </w:r>
      <w:r w:rsidRPr="00A76CBD">
        <w:rPr>
          <w:rFonts w:hint="cs"/>
          <w:noProof/>
          <w:rtl/>
        </w:rPr>
        <w:t>هنری</w:t>
      </w:r>
      <w:r w:rsidRPr="00A76CBD">
        <w:rPr>
          <w:noProof/>
          <w:rtl/>
        </w:rPr>
        <w:t xml:space="preserve"> </w:t>
      </w:r>
      <w:r w:rsidRPr="00A76CBD">
        <w:rPr>
          <w:rFonts w:hint="cs"/>
          <w:noProof/>
          <w:rtl/>
        </w:rPr>
        <w:t>را</w:t>
      </w:r>
      <w:r w:rsidRPr="00A76CBD">
        <w:rPr>
          <w:noProof/>
          <w:rtl/>
        </w:rPr>
        <w:t xml:space="preserve"> </w:t>
      </w:r>
      <w:r w:rsidRPr="00A76CBD">
        <w:rPr>
          <w:rFonts w:hint="cs"/>
          <w:noProof/>
          <w:rtl/>
        </w:rPr>
        <w:t>مقدس</w:t>
      </w:r>
      <w:r w:rsidRPr="00A76CBD">
        <w:rPr>
          <w:noProof/>
          <w:rtl/>
        </w:rPr>
        <w:t xml:space="preserve"> </w:t>
      </w:r>
      <w:r w:rsidRPr="00A76CBD">
        <w:rPr>
          <w:rFonts w:hint="cs"/>
          <w:noProof/>
          <w:rtl/>
        </w:rPr>
        <w:t>نامید</w:t>
      </w:r>
      <w:r w:rsidRPr="00A76CBD">
        <w:rPr>
          <w:rFonts w:cs="Times New Roman" w:hint="cs"/>
          <w:noProof/>
          <w:rtl/>
        </w:rPr>
        <w:t>٬</w:t>
      </w:r>
      <w:r w:rsidRPr="00A76CBD">
        <w:rPr>
          <w:noProof/>
          <w:rtl/>
        </w:rPr>
        <w:t xml:space="preserve"> </w:t>
      </w:r>
      <w:r w:rsidRPr="00A76CBD">
        <w:rPr>
          <w:rFonts w:hint="cs"/>
          <w:noProof/>
          <w:rtl/>
        </w:rPr>
        <w:t>کافی</w:t>
      </w:r>
      <w:r w:rsidRPr="00A76CBD">
        <w:rPr>
          <w:noProof/>
          <w:rtl/>
        </w:rPr>
        <w:t xml:space="preserve"> </w:t>
      </w:r>
      <w:r w:rsidRPr="00A76CBD">
        <w:rPr>
          <w:rFonts w:hint="cs"/>
          <w:noProof/>
          <w:rtl/>
        </w:rPr>
        <w:t>نیست</w:t>
      </w:r>
      <w:r w:rsidRPr="00A76CBD">
        <w:rPr>
          <w:noProof/>
          <w:rtl/>
        </w:rPr>
        <w:t xml:space="preserve"> </w:t>
      </w:r>
      <w:r w:rsidRPr="00A76CBD">
        <w:rPr>
          <w:rFonts w:hint="cs"/>
          <w:noProof/>
          <w:rtl/>
        </w:rPr>
        <w:t>که</w:t>
      </w:r>
      <w:r w:rsidRPr="00A76CBD">
        <w:rPr>
          <w:noProof/>
          <w:rtl/>
        </w:rPr>
        <w:t xml:space="preserve"> </w:t>
      </w:r>
      <w:r w:rsidRPr="00A76CBD">
        <w:rPr>
          <w:rFonts w:hint="cs"/>
          <w:noProof/>
          <w:rtl/>
        </w:rPr>
        <w:t>موضوع</w:t>
      </w:r>
      <w:r w:rsidRPr="00A76CBD">
        <w:rPr>
          <w:noProof/>
          <w:rtl/>
        </w:rPr>
        <w:t xml:space="preserve"> </w:t>
      </w:r>
      <w:r w:rsidRPr="00A76CBD">
        <w:rPr>
          <w:rFonts w:hint="cs"/>
          <w:noProof/>
          <w:rtl/>
        </w:rPr>
        <w:t>هنر</w:t>
      </w:r>
      <w:r w:rsidRPr="00A76CBD">
        <w:rPr>
          <w:noProof/>
          <w:rtl/>
        </w:rPr>
        <w:t xml:space="preserve"> </w:t>
      </w:r>
      <w:r w:rsidRPr="00A76CBD">
        <w:rPr>
          <w:rFonts w:hint="cs"/>
          <w:noProof/>
          <w:rtl/>
        </w:rPr>
        <w:t>از</w:t>
      </w:r>
      <w:r w:rsidRPr="00A76CBD">
        <w:rPr>
          <w:noProof/>
          <w:rtl/>
        </w:rPr>
        <w:t xml:space="preserve"> </w:t>
      </w:r>
      <w:r w:rsidRPr="00A76CBD">
        <w:rPr>
          <w:rFonts w:hint="cs"/>
          <w:noProof/>
          <w:rtl/>
        </w:rPr>
        <w:t>حقیقتی</w:t>
      </w:r>
      <w:r w:rsidRPr="00A76CBD">
        <w:rPr>
          <w:noProof/>
          <w:rtl/>
        </w:rPr>
        <w:t xml:space="preserve"> </w:t>
      </w:r>
      <w:r w:rsidRPr="00A76CBD">
        <w:rPr>
          <w:rFonts w:hint="cs"/>
          <w:noProof/>
          <w:rtl/>
        </w:rPr>
        <w:t>روحانی</w:t>
      </w:r>
      <w:r w:rsidRPr="00A76CBD">
        <w:rPr>
          <w:noProof/>
          <w:rtl/>
        </w:rPr>
        <w:t xml:space="preserve"> </w:t>
      </w:r>
      <w:r w:rsidRPr="00A76CBD">
        <w:rPr>
          <w:rFonts w:hint="cs"/>
          <w:noProof/>
          <w:rtl/>
        </w:rPr>
        <w:t>نشات</w:t>
      </w:r>
      <w:r w:rsidRPr="00A76CBD">
        <w:rPr>
          <w:noProof/>
          <w:rtl/>
        </w:rPr>
        <w:t xml:space="preserve"> </w:t>
      </w:r>
      <w:r w:rsidRPr="00A76CBD">
        <w:rPr>
          <w:rFonts w:hint="cs"/>
          <w:noProof/>
          <w:rtl/>
        </w:rPr>
        <w:t>گرفته</w:t>
      </w:r>
      <w:r w:rsidRPr="00A76CBD">
        <w:rPr>
          <w:noProof/>
          <w:rtl/>
        </w:rPr>
        <w:t xml:space="preserve"> </w:t>
      </w:r>
      <w:r w:rsidRPr="00A76CBD">
        <w:rPr>
          <w:rFonts w:hint="cs"/>
          <w:noProof/>
          <w:rtl/>
        </w:rPr>
        <w:t>باشد</w:t>
      </w:r>
      <w:r w:rsidRPr="00A76CBD">
        <w:rPr>
          <w:rFonts w:cs="Times New Roman" w:hint="cs"/>
          <w:noProof/>
          <w:rtl/>
        </w:rPr>
        <w:t>٬</w:t>
      </w:r>
      <w:r w:rsidRPr="00A76CBD">
        <w:rPr>
          <w:noProof/>
          <w:rtl/>
        </w:rPr>
        <w:t xml:space="preserve"> </w:t>
      </w:r>
      <w:r w:rsidRPr="00A76CBD">
        <w:rPr>
          <w:rFonts w:hint="cs"/>
          <w:noProof/>
          <w:rtl/>
        </w:rPr>
        <w:t>بلکه</w:t>
      </w:r>
      <w:r w:rsidRPr="00A76CBD">
        <w:rPr>
          <w:noProof/>
          <w:rtl/>
        </w:rPr>
        <w:t xml:space="preserve"> </w:t>
      </w:r>
      <w:r w:rsidRPr="00A76CBD">
        <w:rPr>
          <w:rFonts w:hint="cs"/>
          <w:noProof/>
          <w:rtl/>
        </w:rPr>
        <w:t>باید</w:t>
      </w:r>
      <w:r w:rsidRPr="00A76CBD">
        <w:rPr>
          <w:noProof/>
          <w:rtl/>
        </w:rPr>
        <w:t xml:space="preserve"> </w:t>
      </w:r>
      <w:r w:rsidRPr="00A76CBD">
        <w:rPr>
          <w:rFonts w:hint="cs"/>
          <w:noProof/>
          <w:rtl/>
        </w:rPr>
        <w:t>زبان</w:t>
      </w:r>
      <w:r w:rsidRPr="00A76CBD">
        <w:rPr>
          <w:noProof/>
          <w:rtl/>
        </w:rPr>
        <w:t xml:space="preserve"> </w:t>
      </w:r>
      <w:r w:rsidRPr="00A76CBD">
        <w:rPr>
          <w:rFonts w:hint="cs"/>
          <w:noProof/>
          <w:rtl/>
        </w:rPr>
        <w:t>صوری</w:t>
      </w:r>
      <w:r w:rsidRPr="00A76CBD">
        <w:rPr>
          <w:noProof/>
          <w:rtl/>
        </w:rPr>
        <w:t xml:space="preserve"> </w:t>
      </w:r>
      <w:r w:rsidRPr="00A76CBD">
        <w:rPr>
          <w:rFonts w:hint="cs"/>
          <w:noProof/>
          <w:rtl/>
        </w:rPr>
        <w:t>آن</w:t>
      </w:r>
      <w:r w:rsidRPr="00A76CBD">
        <w:rPr>
          <w:noProof/>
          <w:rtl/>
        </w:rPr>
        <w:t xml:space="preserve"> </w:t>
      </w:r>
      <w:r w:rsidRPr="00A76CBD">
        <w:rPr>
          <w:rFonts w:hint="cs"/>
          <w:noProof/>
          <w:rtl/>
        </w:rPr>
        <w:t>هنر</w:t>
      </w:r>
      <w:r w:rsidRPr="00A76CBD">
        <w:rPr>
          <w:noProof/>
          <w:rtl/>
        </w:rPr>
        <w:t xml:space="preserve"> </w:t>
      </w:r>
      <w:r w:rsidRPr="00A76CBD">
        <w:rPr>
          <w:rFonts w:hint="cs"/>
          <w:noProof/>
          <w:rtl/>
        </w:rPr>
        <w:t>نیز</w:t>
      </w:r>
      <w:r w:rsidRPr="00A76CBD">
        <w:rPr>
          <w:noProof/>
          <w:rtl/>
        </w:rPr>
        <w:t xml:space="preserve"> </w:t>
      </w:r>
      <w:r w:rsidRPr="00A76CBD">
        <w:rPr>
          <w:rFonts w:hint="cs"/>
          <w:noProof/>
          <w:rtl/>
        </w:rPr>
        <w:t>بر</w:t>
      </w:r>
      <w:r w:rsidRPr="00A76CBD">
        <w:rPr>
          <w:noProof/>
          <w:rtl/>
        </w:rPr>
        <w:t xml:space="preserve"> </w:t>
      </w:r>
      <w:r w:rsidRPr="00A76CBD">
        <w:rPr>
          <w:rFonts w:hint="cs"/>
          <w:noProof/>
          <w:rtl/>
        </w:rPr>
        <w:t>وجود</w:t>
      </w:r>
      <w:r w:rsidRPr="00A76CBD">
        <w:rPr>
          <w:noProof/>
          <w:rtl/>
        </w:rPr>
        <w:t xml:space="preserve"> </w:t>
      </w:r>
      <w:r w:rsidRPr="00A76CBD">
        <w:rPr>
          <w:rFonts w:hint="cs"/>
          <w:noProof/>
          <w:rtl/>
        </w:rPr>
        <w:t>همان</w:t>
      </w:r>
      <w:r w:rsidRPr="00A76CBD">
        <w:rPr>
          <w:noProof/>
          <w:rtl/>
        </w:rPr>
        <w:t xml:space="preserve"> </w:t>
      </w:r>
      <w:r w:rsidRPr="00A76CBD">
        <w:rPr>
          <w:rFonts w:hint="cs"/>
          <w:noProof/>
          <w:rtl/>
        </w:rPr>
        <w:t>منبع</w:t>
      </w:r>
      <w:r w:rsidRPr="00A76CBD">
        <w:rPr>
          <w:noProof/>
          <w:rtl/>
        </w:rPr>
        <w:t xml:space="preserve"> </w:t>
      </w:r>
      <w:r w:rsidRPr="00A76CBD">
        <w:rPr>
          <w:rFonts w:hint="cs"/>
          <w:noProof/>
          <w:rtl/>
        </w:rPr>
        <w:t>گواهی</w:t>
      </w:r>
      <w:r w:rsidRPr="00A76CBD">
        <w:rPr>
          <w:noProof/>
          <w:rtl/>
        </w:rPr>
        <w:t xml:space="preserve"> </w:t>
      </w:r>
      <w:r w:rsidRPr="00A76CBD">
        <w:rPr>
          <w:rFonts w:hint="cs"/>
          <w:noProof/>
          <w:rtl/>
        </w:rPr>
        <w:t>دهد</w:t>
      </w:r>
      <w:r w:rsidRPr="00A76CBD">
        <w:rPr>
          <w:noProof/>
          <w:rtl/>
        </w:rPr>
        <w:t xml:space="preserve">. </w:t>
      </w:r>
      <w:r w:rsidRPr="00A76CBD">
        <w:rPr>
          <w:rFonts w:hint="cs"/>
          <w:noProof/>
          <w:rtl/>
        </w:rPr>
        <w:t>تنها</w:t>
      </w:r>
      <w:r w:rsidRPr="00A76CBD">
        <w:rPr>
          <w:noProof/>
          <w:rtl/>
        </w:rPr>
        <w:t xml:space="preserve"> </w:t>
      </w:r>
      <w:r w:rsidRPr="00A76CBD">
        <w:rPr>
          <w:rFonts w:hint="cs"/>
          <w:noProof/>
          <w:rtl/>
        </w:rPr>
        <w:t>هنری</w:t>
      </w:r>
      <w:r w:rsidRPr="00A76CBD">
        <w:rPr>
          <w:noProof/>
          <w:rtl/>
        </w:rPr>
        <w:t xml:space="preserve"> </w:t>
      </w:r>
      <w:r w:rsidRPr="00A76CBD">
        <w:rPr>
          <w:rFonts w:hint="cs"/>
          <w:noProof/>
          <w:rtl/>
        </w:rPr>
        <w:t>که</w:t>
      </w:r>
      <w:r w:rsidRPr="00A76CBD">
        <w:rPr>
          <w:noProof/>
          <w:rtl/>
        </w:rPr>
        <w:t xml:space="preserve"> </w:t>
      </w:r>
      <w:r w:rsidRPr="00A76CBD">
        <w:rPr>
          <w:rFonts w:hint="cs"/>
          <w:noProof/>
          <w:rtl/>
        </w:rPr>
        <w:t>قالب</w:t>
      </w:r>
      <w:r w:rsidRPr="00A76CBD">
        <w:rPr>
          <w:noProof/>
          <w:rtl/>
        </w:rPr>
        <w:t xml:space="preserve"> </w:t>
      </w:r>
      <w:r w:rsidRPr="00A76CBD">
        <w:rPr>
          <w:rFonts w:hint="cs"/>
          <w:noProof/>
          <w:rtl/>
        </w:rPr>
        <w:t>و</w:t>
      </w:r>
      <w:r w:rsidRPr="00A76CBD">
        <w:rPr>
          <w:noProof/>
          <w:rtl/>
        </w:rPr>
        <w:t xml:space="preserve"> </w:t>
      </w:r>
      <w:r w:rsidRPr="00A76CBD">
        <w:rPr>
          <w:rFonts w:hint="cs"/>
          <w:noProof/>
          <w:rtl/>
        </w:rPr>
        <w:t>صورتش</w:t>
      </w:r>
      <w:r w:rsidRPr="00A76CBD">
        <w:rPr>
          <w:noProof/>
          <w:rtl/>
        </w:rPr>
        <w:t xml:space="preserve"> </w:t>
      </w:r>
      <w:r w:rsidRPr="00A76CBD">
        <w:rPr>
          <w:rFonts w:hint="cs"/>
          <w:noProof/>
          <w:rtl/>
        </w:rPr>
        <w:t>نیز</w:t>
      </w:r>
      <w:r w:rsidRPr="00A76CBD">
        <w:rPr>
          <w:noProof/>
          <w:rtl/>
        </w:rPr>
        <w:t xml:space="preserve"> </w:t>
      </w:r>
      <w:r w:rsidRPr="00A76CBD">
        <w:rPr>
          <w:rFonts w:hint="cs"/>
          <w:noProof/>
          <w:rtl/>
        </w:rPr>
        <w:t>بینش</w:t>
      </w:r>
      <w:r w:rsidRPr="00A76CBD">
        <w:rPr>
          <w:noProof/>
          <w:rtl/>
        </w:rPr>
        <w:t xml:space="preserve"> </w:t>
      </w:r>
      <w:r w:rsidRPr="00A76CBD">
        <w:rPr>
          <w:rFonts w:hint="cs"/>
          <w:noProof/>
          <w:rtl/>
        </w:rPr>
        <w:t>روحانی</w:t>
      </w:r>
      <w:r w:rsidRPr="00A76CBD">
        <w:rPr>
          <w:noProof/>
          <w:rtl/>
        </w:rPr>
        <w:t xml:space="preserve"> </w:t>
      </w:r>
      <w:r w:rsidRPr="00A76CBD">
        <w:rPr>
          <w:rFonts w:hint="cs"/>
          <w:noProof/>
          <w:rtl/>
        </w:rPr>
        <w:t>خاص</w:t>
      </w:r>
      <w:r w:rsidRPr="00A76CBD">
        <w:rPr>
          <w:noProof/>
          <w:rtl/>
        </w:rPr>
        <w:t xml:space="preserve"> </w:t>
      </w:r>
      <w:r w:rsidRPr="00A76CBD">
        <w:rPr>
          <w:rFonts w:hint="cs"/>
          <w:noProof/>
          <w:rtl/>
        </w:rPr>
        <w:t>مذهب</w:t>
      </w:r>
      <w:r w:rsidRPr="00A76CBD">
        <w:rPr>
          <w:noProof/>
          <w:rtl/>
        </w:rPr>
        <w:t xml:space="preserve"> </w:t>
      </w:r>
      <w:r w:rsidRPr="00A76CBD">
        <w:rPr>
          <w:rFonts w:hint="cs"/>
          <w:noProof/>
          <w:rtl/>
        </w:rPr>
        <w:t>مشخصی</w:t>
      </w:r>
      <w:r w:rsidRPr="00A76CBD">
        <w:rPr>
          <w:noProof/>
          <w:rtl/>
        </w:rPr>
        <w:t xml:space="preserve"> </w:t>
      </w:r>
      <w:r w:rsidRPr="00A76CBD">
        <w:rPr>
          <w:rFonts w:hint="cs"/>
          <w:noProof/>
          <w:rtl/>
        </w:rPr>
        <w:t>را</w:t>
      </w:r>
      <w:r w:rsidRPr="00A76CBD">
        <w:rPr>
          <w:noProof/>
          <w:rtl/>
        </w:rPr>
        <w:t xml:space="preserve"> </w:t>
      </w:r>
      <w:r w:rsidRPr="00A76CBD">
        <w:rPr>
          <w:rFonts w:hint="cs"/>
          <w:noProof/>
          <w:rtl/>
        </w:rPr>
        <w:t>منعکس</w:t>
      </w:r>
      <w:r w:rsidRPr="00A76CBD">
        <w:rPr>
          <w:noProof/>
          <w:rtl/>
        </w:rPr>
        <w:t xml:space="preserve"> </w:t>
      </w:r>
      <w:r w:rsidRPr="00A76CBD">
        <w:rPr>
          <w:rFonts w:hint="cs"/>
          <w:noProof/>
          <w:rtl/>
        </w:rPr>
        <w:t>سازد</w:t>
      </w:r>
      <w:r w:rsidRPr="00A76CBD">
        <w:rPr>
          <w:rFonts w:cs="Times New Roman" w:hint="cs"/>
          <w:noProof/>
          <w:rtl/>
        </w:rPr>
        <w:t>٬</w:t>
      </w:r>
      <w:r w:rsidRPr="00A76CBD">
        <w:rPr>
          <w:noProof/>
          <w:rtl/>
        </w:rPr>
        <w:t xml:space="preserve"> </w:t>
      </w:r>
      <w:r w:rsidRPr="00A76CBD">
        <w:rPr>
          <w:rFonts w:hint="cs"/>
          <w:noProof/>
          <w:rtl/>
        </w:rPr>
        <w:t>شایسته</w:t>
      </w:r>
      <w:r w:rsidRPr="00A76CBD">
        <w:rPr>
          <w:noProof/>
          <w:rtl/>
        </w:rPr>
        <w:t xml:space="preserve"> </w:t>
      </w:r>
      <w:r w:rsidRPr="00A76CBD">
        <w:rPr>
          <w:rFonts w:hint="cs"/>
          <w:noProof/>
          <w:rtl/>
        </w:rPr>
        <w:t>چنین</w:t>
      </w:r>
      <w:r w:rsidRPr="00A76CBD">
        <w:rPr>
          <w:noProof/>
          <w:rtl/>
        </w:rPr>
        <w:t xml:space="preserve"> </w:t>
      </w:r>
      <w:r w:rsidRPr="00A76CBD">
        <w:rPr>
          <w:rFonts w:hint="cs"/>
          <w:noProof/>
          <w:rtl/>
        </w:rPr>
        <w:t>صفتی</w:t>
      </w:r>
      <w:r w:rsidRPr="00A76CBD">
        <w:rPr>
          <w:noProof/>
          <w:rtl/>
        </w:rPr>
        <w:t xml:space="preserve"> </w:t>
      </w:r>
      <w:r w:rsidRPr="00A76CBD">
        <w:rPr>
          <w:rFonts w:hint="cs"/>
          <w:noProof/>
          <w:rtl/>
        </w:rPr>
        <w:t>است</w:t>
      </w:r>
      <w:r w:rsidRPr="00A76CBD">
        <w:rPr>
          <w:noProof/>
          <w:rtl/>
        </w:rPr>
        <w:t>.</w:t>
      </w:r>
      <w:r w:rsidRPr="00A76CBD">
        <w:rPr>
          <w:rFonts w:hint="cs"/>
          <w:noProof/>
          <w:rtl/>
        </w:rPr>
        <w:t xml:space="preserve">" </w:t>
      </w:r>
      <w:r w:rsidR="00B91815">
        <w:rPr>
          <w:rFonts w:hint="cs"/>
          <w:noProof/>
          <w:rtl/>
        </w:rPr>
        <w:t xml:space="preserve">(بورکهارت، </w:t>
      </w:r>
      <w:r w:rsidR="00762B90">
        <w:rPr>
          <w:rFonts w:hint="cs"/>
          <w:noProof/>
          <w:rtl/>
        </w:rPr>
        <w:t>1369، ص7)</w:t>
      </w:r>
    </w:p>
    <w:p w:rsidR="009D3CBA" w:rsidRPr="00A76CBD" w:rsidRDefault="009D3CBA" w:rsidP="00762B90">
      <w:pPr>
        <w:rPr>
          <w:noProof/>
          <w:rtl/>
        </w:rPr>
      </w:pPr>
      <w:r w:rsidRPr="00A76CBD">
        <w:rPr>
          <w:rFonts w:hint="cs"/>
          <w:noProof/>
          <w:rtl/>
        </w:rPr>
        <w:t>جلال ستاری ویژگی مهم هنر دینی را موضوع دینی داشتن می داند اما محتوای دینی را از شروط هنر مقدس نمی داند. از نظر وی هر هنری که بتواند تاثیر معنوی گذاشته و حال و هوای روحانی را بر انگیزد حتی اگر موضوع دینی نداشته باشد مقدس است.</w:t>
      </w:r>
      <w:r>
        <w:rPr>
          <w:rFonts w:hint="cs"/>
          <w:noProof/>
          <w:rtl/>
        </w:rPr>
        <w:t xml:space="preserve">(ستاری، 1378، ص75) </w:t>
      </w:r>
    </w:p>
    <w:p w:rsidR="009D3CBA" w:rsidRPr="00A76CBD" w:rsidRDefault="009D3CBA" w:rsidP="00762B90">
      <w:pPr>
        <w:jc w:val="lowKashida"/>
      </w:pPr>
      <w:r w:rsidRPr="00A76CBD">
        <w:rPr>
          <w:rFonts w:hint="cs"/>
          <w:rtl/>
        </w:rPr>
        <w:t xml:space="preserve">بر خی دیگر تمایزی میان هنر دینی و هنر قدسی قایل نیستند، </w:t>
      </w:r>
      <w:r w:rsidRPr="00A76CBD">
        <w:rPr>
          <w:rFonts w:hint="cs"/>
          <w:noProof/>
          <w:rtl/>
        </w:rPr>
        <w:t>فریتهوف شوان کمتر بر ویژگی های شکلی و صوری تاکید دارد و محتوای این گونه هنر را مهمترین بخش آن قلمداد می کند</w:t>
      </w:r>
      <w:r>
        <w:rPr>
          <w:rFonts w:hint="cs"/>
          <w:noProof/>
          <w:rtl/>
        </w:rPr>
        <w:t>(شوان، 1372، ص96)</w:t>
      </w:r>
      <w:r w:rsidRPr="00A76CBD">
        <w:rPr>
          <w:rFonts w:hint="cs"/>
          <w:noProof/>
          <w:rtl/>
        </w:rPr>
        <w:t>.</w:t>
      </w:r>
      <w:r w:rsidR="00762B90" w:rsidRPr="00A76CBD">
        <w:rPr>
          <w:rFonts w:hint="cs"/>
          <w:noProof/>
          <w:rtl/>
        </w:rPr>
        <w:t xml:space="preserve"> </w:t>
      </w:r>
      <w:r w:rsidRPr="00A76CBD">
        <w:rPr>
          <w:rFonts w:hint="cs"/>
          <w:noProof/>
          <w:rtl/>
        </w:rPr>
        <w:t xml:space="preserve">وی می گوید: </w:t>
      </w:r>
      <w:r w:rsidR="004827FD">
        <w:rPr>
          <w:rFonts w:cs="Times New Roman" w:hint="cs"/>
          <w:noProof/>
          <w:rtl/>
        </w:rPr>
        <w:t>"</w:t>
      </w:r>
      <w:r w:rsidRPr="00A76CBD">
        <w:rPr>
          <w:rFonts w:hint="cs"/>
          <w:noProof/>
          <w:rtl/>
        </w:rPr>
        <w:t xml:space="preserve">زیبایی هنر دینی بیش از هز چیز از حقیقت معنوی و لذا از دقت جنبه رمزی و تمثیلی و نیز از فایذه آن برای اعمال آیینی </w:t>
      </w:r>
      <w:r>
        <w:rPr>
          <w:rFonts w:hint="cs"/>
          <w:noProof/>
          <w:rtl/>
        </w:rPr>
        <w:t>و مشاهده عرفانی سرچشمه می گیرد.</w:t>
      </w:r>
      <w:r w:rsidR="004827FD">
        <w:rPr>
          <w:rFonts w:cs="Times New Roman" w:hint="cs"/>
          <w:noProof/>
          <w:rtl/>
        </w:rPr>
        <w:t xml:space="preserve">" </w:t>
      </w:r>
      <w:r>
        <w:rPr>
          <w:rFonts w:hint="cs"/>
          <w:noProof/>
          <w:rtl/>
        </w:rPr>
        <w:t>(شوان، 1372، صص 99-100)</w:t>
      </w:r>
      <w:r w:rsidRPr="00A76CBD">
        <w:rPr>
          <w:rFonts w:hint="cs"/>
          <w:noProof/>
          <w:rtl/>
        </w:rPr>
        <w:t xml:space="preserve"> </w:t>
      </w:r>
    </w:p>
    <w:p w:rsidR="009D3CBA" w:rsidRDefault="009D3CBA" w:rsidP="00F615C4">
      <w:pPr>
        <w:rPr>
          <w:rtl/>
        </w:rPr>
      </w:pPr>
      <w:r w:rsidRPr="00A76CBD">
        <w:rPr>
          <w:rFonts w:hint="cs"/>
          <w:rtl/>
        </w:rPr>
        <w:t>همانگونه</w:t>
      </w:r>
      <w:r w:rsidRPr="00A76CBD">
        <w:rPr>
          <w:rtl/>
        </w:rPr>
        <w:t xml:space="preserve"> </w:t>
      </w:r>
      <w:r w:rsidRPr="00A76CBD">
        <w:rPr>
          <w:rFonts w:hint="cs"/>
          <w:rtl/>
        </w:rPr>
        <w:t>که</w:t>
      </w:r>
      <w:r w:rsidRPr="00A76CBD">
        <w:rPr>
          <w:rtl/>
        </w:rPr>
        <w:t xml:space="preserve"> </w:t>
      </w:r>
      <w:r w:rsidRPr="00A76CBD">
        <w:rPr>
          <w:rFonts w:hint="cs"/>
          <w:rtl/>
        </w:rPr>
        <w:t>مشاهده</w:t>
      </w:r>
      <w:r w:rsidRPr="00A76CBD">
        <w:rPr>
          <w:rtl/>
        </w:rPr>
        <w:t xml:space="preserve"> </w:t>
      </w:r>
      <w:r w:rsidRPr="00A76CBD">
        <w:rPr>
          <w:rFonts w:hint="cs"/>
          <w:rtl/>
        </w:rPr>
        <w:t>می</w:t>
      </w:r>
      <w:r w:rsidRPr="00A76CBD">
        <w:rPr>
          <w:rtl/>
        </w:rPr>
        <w:t xml:space="preserve"> </w:t>
      </w:r>
      <w:r w:rsidRPr="00A76CBD">
        <w:rPr>
          <w:rFonts w:hint="cs"/>
          <w:rtl/>
        </w:rPr>
        <w:t>شود</w:t>
      </w:r>
      <w:r w:rsidRPr="00A76CBD">
        <w:rPr>
          <w:rtl/>
        </w:rPr>
        <w:t xml:space="preserve"> </w:t>
      </w:r>
      <w:r>
        <w:rPr>
          <w:rFonts w:hint="cs"/>
          <w:rtl/>
        </w:rPr>
        <w:t xml:space="preserve">برداشت صاحبنظران از </w:t>
      </w:r>
      <w:r w:rsidRPr="00A76CBD">
        <w:rPr>
          <w:rFonts w:hint="cs"/>
          <w:rtl/>
        </w:rPr>
        <w:t>هنر</w:t>
      </w:r>
      <w:r w:rsidRPr="00A76CBD">
        <w:rPr>
          <w:rtl/>
        </w:rPr>
        <w:t xml:space="preserve"> </w:t>
      </w:r>
      <w:r w:rsidRPr="00A76CBD">
        <w:rPr>
          <w:rFonts w:hint="cs"/>
          <w:rtl/>
        </w:rPr>
        <w:t>مقدس</w:t>
      </w:r>
      <w:r w:rsidRPr="00A76CBD">
        <w:rPr>
          <w:rtl/>
        </w:rPr>
        <w:t xml:space="preserve"> </w:t>
      </w:r>
      <w:r w:rsidRPr="00A76CBD">
        <w:rPr>
          <w:rFonts w:hint="cs"/>
          <w:rtl/>
        </w:rPr>
        <w:t>نزد</w:t>
      </w:r>
      <w:r w:rsidRPr="00A76CBD">
        <w:rPr>
          <w:rtl/>
        </w:rPr>
        <w:t xml:space="preserve"> </w:t>
      </w:r>
      <w:r w:rsidRPr="00A76CBD">
        <w:rPr>
          <w:rFonts w:hint="cs"/>
          <w:rtl/>
        </w:rPr>
        <w:t>هر</w:t>
      </w:r>
      <w:r w:rsidRPr="00A76CBD">
        <w:rPr>
          <w:rtl/>
        </w:rPr>
        <w:t xml:space="preserve"> </w:t>
      </w:r>
      <w:r w:rsidRPr="00A76CBD">
        <w:rPr>
          <w:rFonts w:hint="cs"/>
          <w:rtl/>
        </w:rPr>
        <w:t>یک</w:t>
      </w:r>
      <w:r w:rsidRPr="00A76CBD">
        <w:rPr>
          <w:rtl/>
        </w:rPr>
        <w:t xml:space="preserve"> </w:t>
      </w:r>
      <w:r>
        <w:rPr>
          <w:rFonts w:hint="cs"/>
          <w:rtl/>
        </w:rPr>
        <w:t xml:space="preserve">متفاوت است، </w:t>
      </w:r>
      <w:r w:rsidRPr="00A76CBD">
        <w:rPr>
          <w:rtl/>
        </w:rPr>
        <w:t xml:space="preserve"> </w:t>
      </w:r>
      <w:r>
        <w:rPr>
          <w:rFonts w:hint="cs"/>
          <w:rtl/>
        </w:rPr>
        <w:t>از سویی ب</w:t>
      </w:r>
      <w:r w:rsidRPr="00A76CBD">
        <w:rPr>
          <w:rFonts w:hint="cs"/>
          <w:rtl/>
        </w:rPr>
        <w:t>ررسی</w:t>
      </w:r>
      <w:r w:rsidRPr="00A76CBD">
        <w:rPr>
          <w:rtl/>
        </w:rPr>
        <w:t xml:space="preserve"> </w:t>
      </w:r>
      <w:r w:rsidRPr="00A76CBD">
        <w:rPr>
          <w:rFonts w:hint="cs"/>
          <w:rtl/>
        </w:rPr>
        <w:lastRenderedPageBreak/>
        <w:t>عوامل</w:t>
      </w:r>
      <w:r w:rsidRPr="00A76CBD">
        <w:rPr>
          <w:rtl/>
        </w:rPr>
        <w:t xml:space="preserve"> </w:t>
      </w:r>
      <w:r w:rsidRPr="00A76CBD">
        <w:rPr>
          <w:rFonts w:hint="cs"/>
          <w:rtl/>
        </w:rPr>
        <w:t>موثر</w:t>
      </w:r>
      <w:r w:rsidRPr="00A76CBD">
        <w:rPr>
          <w:rtl/>
        </w:rPr>
        <w:t xml:space="preserve"> </w:t>
      </w:r>
      <w:r w:rsidRPr="00A76CBD">
        <w:rPr>
          <w:rFonts w:hint="cs"/>
          <w:rtl/>
        </w:rPr>
        <w:t>بر</w:t>
      </w:r>
      <w:r>
        <w:rPr>
          <w:rFonts w:hint="cs"/>
          <w:rtl/>
        </w:rPr>
        <w:t xml:space="preserve"> هنر مقدس</w:t>
      </w:r>
      <w:r w:rsidRPr="00A76CBD">
        <w:rPr>
          <w:rtl/>
        </w:rPr>
        <w:t xml:space="preserve"> </w:t>
      </w:r>
      <w:r w:rsidRPr="00A76CBD">
        <w:rPr>
          <w:rFonts w:hint="cs"/>
          <w:rtl/>
        </w:rPr>
        <w:t>بدون</w:t>
      </w:r>
      <w:r w:rsidRPr="00A76CBD">
        <w:rPr>
          <w:rtl/>
        </w:rPr>
        <w:t xml:space="preserve"> </w:t>
      </w:r>
      <w:r w:rsidRPr="00A76CBD">
        <w:rPr>
          <w:rFonts w:hint="cs"/>
          <w:rtl/>
        </w:rPr>
        <w:t>مشخص</w:t>
      </w:r>
      <w:r w:rsidRPr="00A76CBD">
        <w:rPr>
          <w:rtl/>
        </w:rPr>
        <w:t xml:space="preserve"> </w:t>
      </w:r>
      <w:r w:rsidRPr="00A76CBD">
        <w:rPr>
          <w:rFonts w:hint="cs"/>
          <w:rtl/>
        </w:rPr>
        <w:t>کردن</w:t>
      </w:r>
      <w:r w:rsidRPr="00A76CBD">
        <w:rPr>
          <w:rtl/>
        </w:rPr>
        <w:t xml:space="preserve"> </w:t>
      </w:r>
      <w:r w:rsidRPr="00A76CBD">
        <w:rPr>
          <w:rFonts w:hint="cs"/>
          <w:rtl/>
        </w:rPr>
        <w:t>تعریفی</w:t>
      </w:r>
      <w:r w:rsidRPr="00A76CBD">
        <w:rPr>
          <w:rtl/>
        </w:rPr>
        <w:t xml:space="preserve"> </w:t>
      </w:r>
      <w:r w:rsidRPr="00A76CBD">
        <w:rPr>
          <w:rFonts w:hint="cs"/>
          <w:rtl/>
        </w:rPr>
        <w:t>خاص</w:t>
      </w:r>
      <w:r w:rsidRPr="00A76CBD">
        <w:rPr>
          <w:rtl/>
        </w:rPr>
        <w:t xml:space="preserve"> </w:t>
      </w:r>
      <w:r w:rsidRPr="00A76CBD">
        <w:rPr>
          <w:rFonts w:hint="cs"/>
          <w:rtl/>
        </w:rPr>
        <w:t>امکان</w:t>
      </w:r>
      <w:r w:rsidRPr="00A76CBD">
        <w:rPr>
          <w:rtl/>
        </w:rPr>
        <w:t xml:space="preserve"> </w:t>
      </w:r>
      <w:r w:rsidRPr="00A76CBD">
        <w:rPr>
          <w:rFonts w:hint="cs"/>
          <w:rtl/>
        </w:rPr>
        <w:t>پذیر</w:t>
      </w:r>
      <w:r w:rsidRPr="00A76CBD">
        <w:rPr>
          <w:rtl/>
        </w:rPr>
        <w:t xml:space="preserve"> </w:t>
      </w:r>
      <w:r w:rsidRPr="00A76CBD">
        <w:rPr>
          <w:rFonts w:hint="cs"/>
          <w:rtl/>
        </w:rPr>
        <w:t>نخواهد</w:t>
      </w:r>
      <w:r w:rsidRPr="00A76CBD">
        <w:rPr>
          <w:rtl/>
        </w:rPr>
        <w:t xml:space="preserve"> </w:t>
      </w:r>
      <w:r w:rsidRPr="00A76CBD">
        <w:rPr>
          <w:rFonts w:hint="cs"/>
          <w:rtl/>
        </w:rPr>
        <w:t>بود</w:t>
      </w:r>
      <w:r w:rsidRPr="00A76CBD">
        <w:rPr>
          <w:rtl/>
        </w:rPr>
        <w:t xml:space="preserve">. </w:t>
      </w:r>
      <w:r w:rsidRPr="00A76CBD">
        <w:rPr>
          <w:rFonts w:hint="cs"/>
          <w:rtl/>
        </w:rPr>
        <w:t>از</w:t>
      </w:r>
      <w:r w:rsidRPr="00A76CBD">
        <w:rPr>
          <w:rtl/>
        </w:rPr>
        <w:t xml:space="preserve"> </w:t>
      </w:r>
      <w:r w:rsidRPr="00A76CBD">
        <w:rPr>
          <w:rFonts w:hint="cs"/>
          <w:rtl/>
        </w:rPr>
        <w:t>این</w:t>
      </w:r>
      <w:r w:rsidRPr="00A76CBD">
        <w:rPr>
          <w:rtl/>
        </w:rPr>
        <w:t xml:space="preserve"> </w:t>
      </w:r>
      <w:r w:rsidRPr="00A76CBD">
        <w:rPr>
          <w:rFonts w:hint="cs"/>
          <w:rtl/>
        </w:rPr>
        <w:t>رو</w:t>
      </w:r>
      <w:r w:rsidRPr="00A76CBD">
        <w:rPr>
          <w:rtl/>
        </w:rPr>
        <w:t xml:space="preserve"> </w:t>
      </w:r>
      <w:r w:rsidRPr="00A76CBD">
        <w:rPr>
          <w:rFonts w:hint="cs"/>
          <w:rtl/>
        </w:rPr>
        <w:t>در</w:t>
      </w:r>
      <w:r w:rsidRPr="00A76CBD">
        <w:rPr>
          <w:rtl/>
        </w:rPr>
        <w:t xml:space="preserve"> </w:t>
      </w:r>
      <w:r w:rsidRPr="00A76CBD">
        <w:rPr>
          <w:rFonts w:hint="cs"/>
          <w:rtl/>
        </w:rPr>
        <w:t>ادامه</w:t>
      </w:r>
      <w:r w:rsidRPr="00A76CBD">
        <w:rPr>
          <w:rtl/>
        </w:rPr>
        <w:t xml:space="preserve"> </w:t>
      </w:r>
      <w:r w:rsidRPr="00A76CBD">
        <w:rPr>
          <w:rFonts w:hint="cs"/>
          <w:rtl/>
        </w:rPr>
        <w:t>بحث</w:t>
      </w:r>
      <w:r w:rsidRPr="00A76CBD">
        <w:rPr>
          <w:rtl/>
        </w:rPr>
        <w:t xml:space="preserve"> </w:t>
      </w:r>
      <w:r w:rsidRPr="00A76CBD">
        <w:rPr>
          <w:rFonts w:hint="cs"/>
          <w:rtl/>
        </w:rPr>
        <w:t>با</w:t>
      </w:r>
      <w:r w:rsidRPr="00A76CBD">
        <w:rPr>
          <w:rtl/>
        </w:rPr>
        <w:t xml:space="preserve"> </w:t>
      </w:r>
      <w:r w:rsidRPr="00A76CBD">
        <w:rPr>
          <w:rFonts w:hint="cs"/>
          <w:rtl/>
        </w:rPr>
        <w:t>توجه</w:t>
      </w:r>
      <w:r w:rsidRPr="00A76CBD">
        <w:rPr>
          <w:rtl/>
        </w:rPr>
        <w:t xml:space="preserve"> </w:t>
      </w:r>
      <w:r w:rsidRPr="00A76CBD">
        <w:rPr>
          <w:rFonts w:hint="cs"/>
          <w:rtl/>
        </w:rPr>
        <w:t>به</w:t>
      </w:r>
      <w:r w:rsidRPr="00A76CBD">
        <w:rPr>
          <w:rtl/>
        </w:rPr>
        <w:t xml:space="preserve"> </w:t>
      </w:r>
      <w:r w:rsidRPr="00A76CBD">
        <w:rPr>
          <w:rFonts w:hint="cs"/>
          <w:rtl/>
        </w:rPr>
        <w:t>نظر</w:t>
      </w:r>
      <w:r w:rsidRPr="00A76CBD">
        <w:rPr>
          <w:rtl/>
        </w:rPr>
        <w:t xml:space="preserve"> </w:t>
      </w:r>
      <w:r w:rsidRPr="00A76CBD">
        <w:rPr>
          <w:rFonts w:hint="cs"/>
          <w:rtl/>
        </w:rPr>
        <w:t>چندین</w:t>
      </w:r>
      <w:r w:rsidRPr="00A76CBD">
        <w:rPr>
          <w:rtl/>
        </w:rPr>
        <w:t xml:space="preserve"> </w:t>
      </w:r>
      <w:r w:rsidRPr="00A76CBD">
        <w:rPr>
          <w:rFonts w:hint="cs"/>
          <w:rtl/>
        </w:rPr>
        <w:t>تن</w:t>
      </w:r>
      <w:r w:rsidRPr="00A76CBD">
        <w:rPr>
          <w:rtl/>
        </w:rPr>
        <w:t xml:space="preserve"> </w:t>
      </w:r>
      <w:r w:rsidRPr="00A76CBD">
        <w:rPr>
          <w:rFonts w:hint="cs"/>
          <w:rtl/>
        </w:rPr>
        <w:t>از</w:t>
      </w:r>
      <w:r w:rsidRPr="00A76CBD">
        <w:rPr>
          <w:rtl/>
        </w:rPr>
        <w:t xml:space="preserve"> </w:t>
      </w:r>
      <w:r w:rsidRPr="00A76CBD">
        <w:rPr>
          <w:rFonts w:hint="cs"/>
          <w:rtl/>
        </w:rPr>
        <w:t>صاحب</w:t>
      </w:r>
      <w:r w:rsidRPr="00A76CBD">
        <w:rPr>
          <w:rtl/>
        </w:rPr>
        <w:t xml:space="preserve"> </w:t>
      </w:r>
      <w:r w:rsidRPr="00A76CBD">
        <w:rPr>
          <w:rFonts w:hint="cs"/>
          <w:rtl/>
        </w:rPr>
        <w:t>نظران</w:t>
      </w:r>
      <w:r w:rsidRPr="00A76CBD">
        <w:rPr>
          <w:rtl/>
        </w:rPr>
        <w:t xml:space="preserve"> </w:t>
      </w:r>
      <w:r w:rsidRPr="00A76CBD">
        <w:rPr>
          <w:rFonts w:hint="cs"/>
          <w:rtl/>
        </w:rPr>
        <w:t>مطرح</w:t>
      </w:r>
      <w:r w:rsidRPr="00A76CBD">
        <w:rPr>
          <w:rtl/>
        </w:rPr>
        <w:t xml:space="preserve"> </w:t>
      </w:r>
      <w:r w:rsidRPr="00A76CBD">
        <w:rPr>
          <w:rFonts w:hint="cs"/>
          <w:rtl/>
        </w:rPr>
        <w:t>در</w:t>
      </w:r>
      <w:r w:rsidRPr="00A76CBD">
        <w:rPr>
          <w:rtl/>
        </w:rPr>
        <w:t xml:space="preserve"> </w:t>
      </w:r>
      <w:r w:rsidRPr="00A76CBD">
        <w:rPr>
          <w:rFonts w:hint="cs"/>
          <w:rtl/>
        </w:rPr>
        <w:t>این</w:t>
      </w:r>
      <w:r w:rsidRPr="00A76CBD">
        <w:rPr>
          <w:rtl/>
        </w:rPr>
        <w:t xml:space="preserve"> </w:t>
      </w:r>
      <w:r w:rsidRPr="00A76CBD">
        <w:rPr>
          <w:rFonts w:hint="cs"/>
          <w:rtl/>
        </w:rPr>
        <w:t>زمینه</w:t>
      </w:r>
      <w:r w:rsidRPr="00A76CBD">
        <w:rPr>
          <w:rtl/>
        </w:rPr>
        <w:t xml:space="preserve"> </w:t>
      </w:r>
      <w:r w:rsidRPr="00A76CBD">
        <w:rPr>
          <w:rFonts w:hint="cs"/>
          <w:rtl/>
        </w:rPr>
        <w:t>همچون</w:t>
      </w:r>
      <w:r w:rsidRPr="00A76CBD">
        <w:rPr>
          <w:rtl/>
        </w:rPr>
        <w:t xml:space="preserve"> </w:t>
      </w:r>
      <w:r w:rsidRPr="00A76CBD">
        <w:rPr>
          <w:rFonts w:hint="cs"/>
          <w:rtl/>
        </w:rPr>
        <w:t>بورکهارت</w:t>
      </w:r>
      <w:r w:rsidRPr="00A76CBD">
        <w:rPr>
          <w:rtl/>
        </w:rPr>
        <w:t xml:space="preserve"> </w:t>
      </w:r>
      <w:r w:rsidRPr="00A76CBD">
        <w:rPr>
          <w:rFonts w:hint="cs"/>
          <w:rtl/>
        </w:rPr>
        <w:t>و</w:t>
      </w:r>
      <w:r w:rsidRPr="00A76CBD">
        <w:rPr>
          <w:rtl/>
        </w:rPr>
        <w:t xml:space="preserve"> </w:t>
      </w:r>
      <w:r w:rsidRPr="00A76CBD">
        <w:rPr>
          <w:rFonts w:hint="cs"/>
          <w:rtl/>
        </w:rPr>
        <w:t>نیز</w:t>
      </w:r>
      <w:r w:rsidRPr="00A76CBD">
        <w:rPr>
          <w:rtl/>
        </w:rPr>
        <w:t xml:space="preserve"> </w:t>
      </w:r>
      <w:r w:rsidRPr="00A76CBD">
        <w:rPr>
          <w:rFonts w:hint="cs"/>
          <w:rtl/>
        </w:rPr>
        <w:t>مشخص</w:t>
      </w:r>
      <w:r w:rsidRPr="00A76CBD">
        <w:rPr>
          <w:rtl/>
        </w:rPr>
        <w:t xml:space="preserve"> </w:t>
      </w:r>
      <w:r w:rsidRPr="00A76CBD">
        <w:rPr>
          <w:rFonts w:hint="cs"/>
          <w:rtl/>
        </w:rPr>
        <w:t>بودن</w:t>
      </w:r>
      <w:r w:rsidRPr="00A76CBD">
        <w:rPr>
          <w:rtl/>
        </w:rPr>
        <w:t xml:space="preserve"> </w:t>
      </w:r>
      <w:r w:rsidRPr="00A76CBD">
        <w:rPr>
          <w:rFonts w:hint="cs"/>
          <w:rtl/>
        </w:rPr>
        <w:t>حدود</w:t>
      </w:r>
      <w:r w:rsidRPr="00A76CBD">
        <w:rPr>
          <w:rtl/>
        </w:rPr>
        <w:t xml:space="preserve"> </w:t>
      </w:r>
      <w:r w:rsidRPr="00A76CBD">
        <w:rPr>
          <w:rFonts w:hint="cs"/>
          <w:rtl/>
        </w:rPr>
        <w:t>و</w:t>
      </w:r>
      <w:r w:rsidRPr="00A76CBD">
        <w:rPr>
          <w:rtl/>
        </w:rPr>
        <w:t xml:space="preserve"> </w:t>
      </w:r>
      <w:r w:rsidRPr="00A76CBD">
        <w:rPr>
          <w:rFonts w:hint="cs"/>
          <w:rtl/>
        </w:rPr>
        <w:t>زوایای</w:t>
      </w:r>
      <w:r w:rsidRPr="00A76CBD">
        <w:rPr>
          <w:rtl/>
        </w:rPr>
        <w:t xml:space="preserve"> </w:t>
      </w:r>
      <w:r w:rsidRPr="00A76CBD">
        <w:rPr>
          <w:rFonts w:hint="cs"/>
          <w:rtl/>
        </w:rPr>
        <w:t>هنر</w:t>
      </w:r>
      <w:r w:rsidRPr="00A76CBD">
        <w:rPr>
          <w:rtl/>
        </w:rPr>
        <w:t xml:space="preserve"> </w:t>
      </w:r>
      <w:r w:rsidRPr="00A76CBD">
        <w:rPr>
          <w:rFonts w:hint="cs"/>
          <w:rtl/>
        </w:rPr>
        <w:t>مقدس</w:t>
      </w:r>
      <w:r w:rsidRPr="00A76CBD">
        <w:rPr>
          <w:rtl/>
        </w:rPr>
        <w:t xml:space="preserve"> </w:t>
      </w:r>
      <w:r w:rsidRPr="00A76CBD">
        <w:rPr>
          <w:rFonts w:hint="cs"/>
          <w:rtl/>
        </w:rPr>
        <w:t>در</w:t>
      </w:r>
      <w:r w:rsidRPr="00A76CBD">
        <w:rPr>
          <w:rtl/>
        </w:rPr>
        <w:t xml:space="preserve"> </w:t>
      </w:r>
      <w:r w:rsidRPr="00A76CBD">
        <w:rPr>
          <w:rFonts w:hint="cs"/>
          <w:rtl/>
        </w:rPr>
        <w:t>تعریف</w:t>
      </w:r>
      <w:r w:rsidRPr="00A76CBD">
        <w:rPr>
          <w:rtl/>
        </w:rPr>
        <w:t xml:space="preserve"> </w:t>
      </w:r>
      <w:r w:rsidRPr="00A76CBD">
        <w:rPr>
          <w:rFonts w:hint="cs"/>
          <w:rtl/>
        </w:rPr>
        <w:t>وی</w:t>
      </w:r>
      <w:r w:rsidRPr="00A76CBD">
        <w:rPr>
          <w:rtl/>
        </w:rPr>
        <w:t xml:space="preserve">، </w:t>
      </w:r>
      <w:r w:rsidRPr="00A76CBD">
        <w:rPr>
          <w:rFonts w:hint="cs"/>
          <w:rtl/>
        </w:rPr>
        <w:t>در</w:t>
      </w:r>
      <w:r w:rsidRPr="00A76CBD">
        <w:rPr>
          <w:rtl/>
        </w:rPr>
        <w:t xml:space="preserve"> </w:t>
      </w:r>
      <w:r w:rsidRPr="00A76CBD">
        <w:rPr>
          <w:rFonts w:hint="cs"/>
          <w:rtl/>
        </w:rPr>
        <w:t>این</w:t>
      </w:r>
      <w:r w:rsidRPr="00A76CBD">
        <w:rPr>
          <w:rtl/>
        </w:rPr>
        <w:t xml:space="preserve"> </w:t>
      </w:r>
      <w:r w:rsidR="00F615C4">
        <w:rPr>
          <w:rFonts w:hint="cs"/>
          <w:rtl/>
        </w:rPr>
        <w:t xml:space="preserve">پژوهش </w:t>
      </w:r>
      <w:r w:rsidRPr="00A76CBD">
        <w:rPr>
          <w:rFonts w:hint="cs"/>
          <w:rtl/>
        </w:rPr>
        <w:t>نیز</w:t>
      </w:r>
      <w:r w:rsidRPr="00A76CBD">
        <w:rPr>
          <w:rtl/>
        </w:rPr>
        <w:t xml:space="preserve"> </w:t>
      </w:r>
      <w:r w:rsidRPr="00A76CBD">
        <w:rPr>
          <w:rFonts w:hint="cs"/>
          <w:rtl/>
        </w:rPr>
        <w:t>هنر</w:t>
      </w:r>
      <w:r w:rsidRPr="00A76CBD">
        <w:rPr>
          <w:rtl/>
        </w:rPr>
        <w:t xml:space="preserve"> </w:t>
      </w:r>
      <w:r w:rsidRPr="00A76CBD">
        <w:rPr>
          <w:rFonts w:hint="cs"/>
          <w:rtl/>
        </w:rPr>
        <w:t>مقدس</w:t>
      </w:r>
      <w:r w:rsidRPr="00A76CBD">
        <w:rPr>
          <w:rtl/>
        </w:rPr>
        <w:t xml:space="preserve"> </w:t>
      </w:r>
      <w:r w:rsidRPr="00A76CBD">
        <w:rPr>
          <w:rFonts w:hint="cs"/>
          <w:rtl/>
        </w:rPr>
        <w:t>بدین</w:t>
      </w:r>
      <w:r w:rsidRPr="00A76CBD">
        <w:rPr>
          <w:rtl/>
        </w:rPr>
        <w:t xml:space="preserve"> </w:t>
      </w:r>
      <w:r w:rsidRPr="00A76CBD">
        <w:rPr>
          <w:rFonts w:hint="cs"/>
          <w:rtl/>
        </w:rPr>
        <w:t>شکل</w:t>
      </w:r>
      <w:r w:rsidRPr="00A76CBD">
        <w:rPr>
          <w:rtl/>
        </w:rPr>
        <w:t xml:space="preserve"> </w:t>
      </w:r>
      <w:r w:rsidRPr="00A76CBD">
        <w:rPr>
          <w:rFonts w:hint="cs"/>
          <w:rtl/>
        </w:rPr>
        <w:t>تعریف</w:t>
      </w:r>
      <w:r w:rsidRPr="00A76CBD">
        <w:rPr>
          <w:rtl/>
        </w:rPr>
        <w:t xml:space="preserve"> </w:t>
      </w:r>
      <w:r w:rsidRPr="00A76CBD">
        <w:rPr>
          <w:rFonts w:hint="cs"/>
          <w:rtl/>
        </w:rPr>
        <w:t>شده</w:t>
      </w:r>
      <w:r w:rsidRPr="00A76CBD">
        <w:rPr>
          <w:rtl/>
        </w:rPr>
        <w:t xml:space="preserve"> </w:t>
      </w:r>
      <w:r w:rsidRPr="00A76CBD">
        <w:rPr>
          <w:rFonts w:hint="cs"/>
          <w:rtl/>
        </w:rPr>
        <w:t>است</w:t>
      </w:r>
      <w:r w:rsidRPr="00A76CBD">
        <w:rPr>
          <w:rtl/>
        </w:rPr>
        <w:t xml:space="preserve">: </w:t>
      </w:r>
      <w:r w:rsidRPr="00A76CBD">
        <w:rPr>
          <w:rFonts w:hint="cs"/>
          <w:rtl/>
        </w:rPr>
        <w:t>هنری</w:t>
      </w:r>
      <w:r w:rsidRPr="00A76CBD">
        <w:rPr>
          <w:rtl/>
        </w:rPr>
        <w:t xml:space="preserve"> </w:t>
      </w:r>
      <w:r w:rsidRPr="00A76CBD">
        <w:rPr>
          <w:rFonts w:hint="cs"/>
          <w:rtl/>
        </w:rPr>
        <w:t>با</w:t>
      </w:r>
      <w:r w:rsidRPr="00A76CBD">
        <w:rPr>
          <w:rtl/>
        </w:rPr>
        <w:t xml:space="preserve"> </w:t>
      </w:r>
      <w:r w:rsidRPr="00A76CBD">
        <w:rPr>
          <w:rFonts w:hint="cs"/>
          <w:rtl/>
        </w:rPr>
        <w:t>موضوع</w:t>
      </w:r>
      <w:r w:rsidRPr="00A76CBD">
        <w:rPr>
          <w:rtl/>
        </w:rPr>
        <w:t xml:space="preserve"> </w:t>
      </w:r>
      <w:r w:rsidRPr="00A76CBD">
        <w:rPr>
          <w:rFonts w:hint="cs"/>
          <w:rtl/>
        </w:rPr>
        <w:t>دینی</w:t>
      </w:r>
      <w:r w:rsidRPr="00A76CBD">
        <w:rPr>
          <w:rtl/>
        </w:rPr>
        <w:t xml:space="preserve"> (</w:t>
      </w:r>
      <w:r w:rsidRPr="00A76CBD">
        <w:rPr>
          <w:rFonts w:hint="cs"/>
          <w:rtl/>
        </w:rPr>
        <w:t>مرتبط</w:t>
      </w:r>
      <w:r w:rsidRPr="00A76CBD">
        <w:rPr>
          <w:rtl/>
        </w:rPr>
        <w:t xml:space="preserve"> </w:t>
      </w:r>
      <w:r w:rsidRPr="00A76CBD">
        <w:rPr>
          <w:rFonts w:hint="cs"/>
          <w:rtl/>
        </w:rPr>
        <w:t>با</w:t>
      </w:r>
      <w:r w:rsidRPr="00A76CBD">
        <w:rPr>
          <w:rtl/>
        </w:rPr>
        <w:t xml:space="preserve"> </w:t>
      </w:r>
      <w:r w:rsidRPr="00A76CBD">
        <w:rPr>
          <w:rFonts w:hint="cs"/>
          <w:rtl/>
        </w:rPr>
        <w:t>آیین</w:t>
      </w:r>
      <w:r w:rsidRPr="00A76CBD">
        <w:rPr>
          <w:rtl/>
        </w:rPr>
        <w:t xml:space="preserve"> </w:t>
      </w:r>
      <w:r w:rsidRPr="00A76CBD">
        <w:rPr>
          <w:rFonts w:hint="cs"/>
          <w:rtl/>
        </w:rPr>
        <w:t>و</w:t>
      </w:r>
      <w:r w:rsidRPr="00A76CBD">
        <w:rPr>
          <w:rtl/>
        </w:rPr>
        <w:t xml:space="preserve"> </w:t>
      </w:r>
      <w:r w:rsidRPr="00A76CBD">
        <w:rPr>
          <w:rFonts w:hint="cs"/>
          <w:rtl/>
        </w:rPr>
        <w:t>مناسک</w:t>
      </w:r>
      <w:r w:rsidRPr="00A76CBD">
        <w:rPr>
          <w:rtl/>
        </w:rPr>
        <w:t xml:space="preserve"> </w:t>
      </w:r>
      <w:r w:rsidRPr="00A76CBD">
        <w:rPr>
          <w:rFonts w:hint="cs"/>
          <w:rtl/>
        </w:rPr>
        <w:t>دینی</w:t>
      </w:r>
      <w:r w:rsidRPr="00A76CBD">
        <w:rPr>
          <w:rtl/>
        </w:rPr>
        <w:t xml:space="preserve"> </w:t>
      </w:r>
      <w:r w:rsidRPr="00A76CBD">
        <w:rPr>
          <w:rFonts w:hint="cs"/>
          <w:rtl/>
        </w:rPr>
        <w:t>خاص</w:t>
      </w:r>
      <w:r w:rsidRPr="00A76CBD">
        <w:rPr>
          <w:rtl/>
        </w:rPr>
        <w:t xml:space="preserve">) </w:t>
      </w:r>
      <w:r w:rsidRPr="00A76CBD">
        <w:rPr>
          <w:rFonts w:hint="cs"/>
          <w:rtl/>
        </w:rPr>
        <w:t>که</w:t>
      </w:r>
      <w:r w:rsidRPr="00A76CBD">
        <w:rPr>
          <w:rtl/>
        </w:rPr>
        <w:t xml:space="preserve"> </w:t>
      </w:r>
      <w:r w:rsidRPr="00A76CBD">
        <w:rPr>
          <w:rFonts w:hint="cs"/>
          <w:rtl/>
        </w:rPr>
        <w:t>صورت</w:t>
      </w:r>
      <w:r w:rsidRPr="00A76CBD">
        <w:rPr>
          <w:rtl/>
        </w:rPr>
        <w:t xml:space="preserve"> </w:t>
      </w:r>
      <w:r w:rsidRPr="00A76CBD">
        <w:rPr>
          <w:rFonts w:hint="cs"/>
          <w:rtl/>
        </w:rPr>
        <w:t>و</w:t>
      </w:r>
      <w:r w:rsidRPr="00A76CBD">
        <w:rPr>
          <w:rtl/>
        </w:rPr>
        <w:t xml:space="preserve"> </w:t>
      </w:r>
      <w:r w:rsidRPr="00A76CBD">
        <w:rPr>
          <w:rFonts w:hint="cs"/>
          <w:rtl/>
        </w:rPr>
        <w:t>قالب</w:t>
      </w:r>
      <w:r w:rsidRPr="00A76CBD">
        <w:rPr>
          <w:rtl/>
        </w:rPr>
        <w:t xml:space="preserve"> </w:t>
      </w:r>
      <w:r w:rsidRPr="00A76CBD">
        <w:rPr>
          <w:rFonts w:hint="cs"/>
          <w:rtl/>
        </w:rPr>
        <w:t>اجرای</w:t>
      </w:r>
      <w:r w:rsidRPr="00A76CBD">
        <w:rPr>
          <w:rtl/>
        </w:rPr>
        <w:t xml:space="preserve"> </w:t>
      </w:r>
      <w:r w:rsidRPr="00A76CBD">
        <w:rPr>
          <w:rFonts w:hint="cs"/>
          <w:rtl/>
        </w:rPr>
        <w:t>آن</w:t>
      </w:r>
      <w:r w:rsidRPr="00A76CBD">
        <w:rPr>
          <w:rtl/>
        </w:rPr>
        <w:t xml:space="preserve"> </w:t>
      </w:r>
      <w:r w:rsidRPr="00A76CBD">
        <w:rPr>
          <w:rFonts w:hint="cs"/>
          <w:rtl/>
        </w:rPr>
        <w:t>نیز</w:t>
      </w:r>
      <w:r w:rsidRPr="00A76CBD">
        <w:rPr>
          <w:rtl/>
        </w:rPr>
        <w:t xml:space="preserve"> </w:t>
      </w:r>
      <w:r w:rsidRPr="00A76CBD">
        <w:rPr>
          <w:rFonts w:hint="cs"/>
          <w:rtl/>
        </w:rPr>
        <w:t>بر</w:t>
      </w:r>
      <w:r w:rsidRPr="00A76CBD">
        <w:rPr>
          <w:rtl/>
        </w:rPr>
        <w:t xml:space="preserve"> </w:t>
      </w:r>
      <w:r w:rsidRPr="00A76CBD">
        <w:rPr>
          <w:rFonts w:hint="cs"/>
          <w:rtl/>
        </w:rPr>
        <w:t>وجود</w:t>
      </w:r>
      <w:r w:rsidRPr="00A76CBD">
        <w:rPr>
          <w:rtl/>
        </w:rPr>
        <w:t xml:space="preserve"> </w:t>
      </w:r>
      <w:r w:rsidRPr="00A76CBD">
        <w:rPr>
          <w:rFonts w:hint="cs"/>
          <w:rtl/>
        </w:rPr>
        <w:t>منشاء</w:t>
      </w:r>
      <w:r w:rsidRPr="00A76CBD">
        <w:rPr>
          <w:rtl/>
        </w:rPr>
        <w:t xml:space="preserve"> </w:t>
      </w:r>
      <w:r w:rsidRPr="00A76CBD">
        <w:rPr>
          <w:rFonts w:hint="cs"/>
          <w:rtl/>
        </w:rPr>
        <w:t>روحانی</w:t>
      </w:r>
      <w:r w:rsidRPr="00A76CBD">
        <w:rPr>
          <w:rtl/>
        </w:rPr>
        <w:t xml:space="preserve"> </w:t>
      </w:r>
      <w:r w:rsidRPr="00A76CBD">
        <w:rPr>
          <w:rFonts w:hint="cs"/>
          <w:rtl/>
        </w:rPr>
        <w:t>آن</w:t>
      </w:r>
      <w:r w:rsidRPr="00A76CBD">
        <w:rPr>
          <w:rtl/>
        </w:rPr>
        <w:t xml:space="preserve"> </w:t>
      </w:r>
      <w:r w:rsidRPr="00A76CBD">
        <w:rPr>
          <w:rFonts w:hint="cs"/>
          <w:rtl/>
        </w:rPr>
        <w:t>گواهی</w:t>
      </w:r>
      <w:r w:rsidRPr="00A76CBD">
        <w:rPr>
          <w:rtl/>
        </w:rPr>
        <w:t xml:space="preserve"> </w:t>
      </w:r>
      <w:r w:rsidRPr="00A76CBD">
        <w:rPr>
          <w:rFonts w:hint="cs"/>
          <w:rtl/>
        </w:rPr>
        <w:t>میدهد</w:t>
      </w:r>
      <w:r w:rsidRPr="00A76CBD">
        <w:rPr>
          <w:rtl/>
        </w:rPr>
        <w:t xml:space="preserve">. </w:t>
      </w:r>
      <w:r w:rsidRPr="00A76CBD">
        <w:rPr>
          <w:rFonts w:hint="cs"/>
          <w:rtl/>
        </w:rPr>
        <w:t>بدین</w:t>
      </w:r>
      <w:r w:rsidRPr="00A76CBD">
        <w:rPr>
          <w:rtl/>
        </w:rPr>
        <w:t xml:space="preserve"> </w:t>
      </w:r>
      <w:r w:rsidRPr="00A76CBD">
        <w:rPr>
          <w:rFonts w:hint="cs"/>
          <w:rtl/>
        </w:rPr>
        <w:t>ترتیب</w:t>
      </w:r>
      <w:r w:rsidRPr="00A76CBD">
        <w:rPr>
          <w:rtl/>
        </w:rPr>
        <w:t xml:space="preserve"> </w:t>
      </w:r>
      <w:r w:rsidRPr="00A76CBD">
        <w:rPr>
          <w:rFonts w:hint="cs"/>
          <w:rtl/>
        </w:rPr>
        <w:t>هنر</w:t>
      </w:r>
      <w:r w:rsidRPr="00A76CBD">
        <w:rPr>
          <w:rtl/>
        </w:rPr>
        <w:t xml:space="preserve"> </w:t>
      </w:r>
      <w:r w:rsidRPr="00A76CBD">
        <w:rPr>
          <w:rFonts w:hint="cs"/>
          <w:rtl/>
        </w:rPr>
        <w:t>سنتی</w:t>
      </w:r>
      <w:r w:rsidRPr="00A76CBD">
        <w:rPr>
          <w:rtl/>
        </w:rPr>
        <w:t xml:space="preserve"> </w:t>
      </w:r>
      <w:r w:rsidRPr="00A76CBD">
        <w:rPr>
          <w:rFonts w:hint="cs"/>
          <w:rtl/>
        </w:rPr>
        <w:t>هنری</w:t>
      </w:r>
      <w:r w:rsidRPr="00A76CBD">
        <w:rPr>
          <w:rtl/>
        </w:rPr>
        <w:t xml:space="preserve"> </w:t>
      </w:r>
      <w:r w:rsidRPr="00A76CBD">
        <w:rPr>
          <w:rFonts w:hint="cs"/>
          <w:rtl/>
        </w:rPr>
        <w:t>با</w:t>
      </w:r>
      <w:r w:rsidRPr="00A76CBD">
        <w:rPr>
          <w:rtl/>
        </w:rPr>
        <w:t xml:space="preserve"> </w:t>
      </w:r>
      <w:r w:rsidRPr="00A76CBD">
        <w:rPr>
          <w:rFonts w:hint="cs"/>
          <w:rtl/>
        </w:rPr>
        <w:t>منشاء</w:t>
      </w:r>
      <w:r w:rsidRPr="00A76CBD">
        <w:rPr>
          <w:rtl/>
        </w:rPr>
        <w:t xml:space="preserve"> </w:t>
      </w:r>
      <w:r w:rsidRPr="00A76CBD">
        <w:rPr>
          <w:rFonts w:hint="cs"/>
          <w:rtl/>
        </w:rPr>
        <w:t>و</w:t>
      </w:r>
      <w:r w:rsidRPr="00A76CBD">
        <w:rPr>
          <w:rtl/>
        </w:rPr>
        <w:t xml:space="preserve"> </w:t>
      </w:r>
      <w:r w:rsidRPr="00A76CBD">
        <w:rPr>
          <w:rFonts w:hint="cs"/>
          <w:rtl/>
        </w:rPr>
        <w:t>نیز</w:t>
      </w:r>
      <w:r w:rsidRPr="00A76CBD">
        <w:rPr>
          <w:rtl/>
        </w:rPr>
        <w:t xml:space="preserve"> </w:t>
      </w:r>
      <w:r w:rsidRPr="00A76CBD">
        <w:rPr>
          <w:rFonts w:hint="cs"/>
          <w:rtl/>
        </w:rPr>
        <w:t>صورت</w:t>
      </w:r>
      <w:r w:rsidRPr="00A76CBD">
        <w:rPr>
          <w:rtl/>
        </w:rPr>
        <w:t xml:space="preserve"> </w:t>
      </w:r>
      <w:r w:rsidRPr="00A76CBD">
        <w:rPr>
          <w:rFonts w:hint="cs"/>
          <w:rtl/>
        </w:rPr>
        <w:t>روحانی</w:t>
      </w:r>
      <w:r w:rsidRPr="00A76CBD">
        <w:rPr>
          <w:rtl/>
        </w:rPr>
        <w:t xml:space="preserve"> </w:t>
      </w:r>
      <w:r w:rsidRPr="00A76CBD">
        <w:rPr>
          <w:rFonts w:hint="cs"/>
          <w:rtl/>
        </w:rPr>
        <w:t>است</w:t>
      </w:r>
      <w:r w:rsidRPr="00A76CBD">
        <w:rPr>
          <w:rtl/>
        </w:rPr>
        <w:t xml:space="preserve"> </w:t>
      </w:r>
      <w:r w:rsidRPr="00A76CBD">
        <w:rPr>
          <w:rFonts w:hint="cs"/>
          <w:rtl/>
        </w:rPr>
        <w:t>که</w:t>
      </w:r>
      <w:r w:rsidRPr="00A76CBD">
        <w:rPr>
          <w:rtl/>
        </w:rPr>
        <w:t xml:space="preserve"> </w:t>
      </w:r>
      <w:r w:rsidRPr="00A76CBD">
        <w:rPr>
          <w:rFonts w:hint="cs"/>
          <w:rtl/>
        </w:rPr>
        <w:t>الزاما</w:t>
      </w:r>
      <w:r w:rsidRPr="00A76CBD">
        <w:rPr>
          <w:rtl/>
        </w:rPr>
        <w:t xml:space="preserve"> </w:t>
      </w:r>
      <w:r w:rsidRPr="00A76CBD">
        <w:rPr>
          <w:rFonts w:hint="cs"/>
          <w:rtl/>
        </w:rPr>
        <w:t>دینی</w:t>
      </w:r>
      <w:r w:rsidRPr="00A76CBD">
        <w:rPr>
          <w:rtl/>
        </w:rPr>
        <w:t xml:space="preserve"> (</w:t>
      </w:r>
      <w:r w:rsidRPr="00A76CBD">
        <w:rPr>
          <w:rFonts w:hint="cs"/>
          <w:rtl/>
        </w:rPr>
        <w:t>مرتبط</w:t>
      </w:r>
      <w:r w:rsidRPr="00A76CBD">
        <w:rPr>
          <w:rtl/>
        </w:rPr>
        <w:t xml:space="preserve"> </w:t>
      </w:r>
      <w:r w:rsidRPr="00A76CBD">
        <w:rPr>
          <w:rFonts w:hint="cs"/>
          <w:rtl/>
        </w:rPr>
        <w:t>با</w:t>
      </w:r>
      <w:r w:rsidRPr="00A76CBD">
        <w:rPr>
          <w:rtl/>
        </w:rPr>
        <w:t xml:space="preserve"> </w:t>
      </w:r>
      <w:r w:rsidRPr="00A76CBD">
        <w:rPr>
          <w:rFonts w:hint="cs"/>
          <w:rtl/>
        </w:rPr>
        <w:t>آیین</w:t>
      </w:r>
      <w:r w:rsidRPr="00A76CBD">
        <w:rPr>
          <w:rtl/>
        </w:rPr>
        <w:t xml:space="preserve"> </w:t>
      </w:r>
      <w:r w:rsidRPr="00A76CBD">
        <w:rPr>
          <w:rFonts w:hint="cs"/>
          <w:rtl/>
        </w:rPr>
        <w:t>دینی</w:t>
      </w:r>
      <w:r w:rsidRPr="00A76CBD">
        <w:rPr>
          <w:rtl/>
        </w:rPr>
        <w:t xml:space="preserve"> </w:t>
      </w:r>
      <w:r w:rsidRPr="00A76CBD">
        <w:rPr>
          <w:rFonts w:hint="cs"/>
          <w:rtl/>
        </w:rPr>
        <w:t>خاص</w:t>
      </w:r>
      <w:r w:rsidRPr="00A76CBD">
        <w:rPr>
          <w:rtl/>
        </w:rPr>
        <w:t xml:space="preserve">) </w:t>
      </w:r>
      <w:r w:rsidRPr="00A76CBD">
        <w:rPr>
          <w:rFonts w:hint="cs"/>
          <w:rtl/>
        </w:rPr>
        <w:t>نمی</w:t>
      </w:r>
      <w:r w:rsidRPr="00A76CBD">
        <w:rPr>
          <w:rtl/>
        </w:rPr>
        <w:t xml:space="preserve"> </w:t>
      </w:r>
      <w:r w:rsidRPr="00A76CBD">
        <w:rPr>
          <w:rFonts w:hint="cs"/>
          <w:rtl/>
        </w:rPr>
        <w:t>باشد</w:t>
      </w:r>
      <w:r w:rsidRPr="00A76CBD">
        <w:rPr>
          <w:rtl/>
        </w:rPr>
        <w:t xml:space="preserve"> </w:t>
      </w:r>
      <w:r w:rsidRPr="00A76CBD">
        <w:rPr>
          <w:rFonts w:hint="cs"/>
          <w:rtl/>
        </w:rPr>
        <w:t>و</w:t>
      </w:r>
      <w:r w:rsidRPr="00A76CBD">
        <w:rPr>
          <w:rtl/>
        </w:rPr>
        <w:t xml:space="preserve"> </w:t>
      </w:r>
      <w:r w:rsidRPr="00A76CBD">
        <w:rPr>
          <w:rFonts w:hint="cs"/>
          <w:rtl/>
        </w:rPr>
        <w:t>هنر</w:t>
      </w:r>
      <w:r w:rsidRPr="00A76CBD">
        <w:rPr>
          <w:rtl/>
        </w:rPr>
        <w:t xml:space="preserve"> </w:t>
      </w:r>
      <w:r w:rsidRPr="00A76CBD">
        <w:rPr>
          <w:rFonts w:hint="cs"/>
          <w:rtl/>
        </w:rPr>
        <w:t>دینی</w:t>
      </w:r>
      <w:r w:rsidRPr="00A76CBD">
        <w:rPr>
          <w:rtl/>
        </w:rPr>
        <w:t xml:space="preserve"> </w:t>
      </w:r>
      <w:r w:rsidRPr="00A76CBD">
        <w:rPr>
          <w:rFonts w:hint="cs"/>
          <w:rtl/>
        </w:rPr>
        <w:t>هنری</w:t>
      </w:r>
      <w:r w:rsidRPr="00A76CBD">
        <w:rPr>
          <w:rtl/>
        </w:rPr>
        <w:t xml:space="preserve"> </w:t>
      </w:r>
      <w:r w:rsidRPr="00A76CBD">
        <w:rPr>
          <w:rFonts w:hint="cs"/>
          <w:rtl/>
        </w:rPr>
        <w:t>با</w:t>
      </w:r>
      <w:r w:rsidRPr="00A76CBD">
        <w:rPr>
          <w:rtl/>
        </w:rPr>
        <w:t xml:space="preserve"> </w:t>
      </w:r>
      <w:r w:rsidRPr="00A76CBD">
        <w:rPr>
          <w:rFonts w:hint="cs"/>
          <w:rtl/>
        </w:rPr>
        <w:t>موضوع</w:t>
      </w:r>
      <w:r w:rsidRPr="00A76CBD">
        <w:rPr>
          <w:rtl/>
        </w:rPr>
        <w:t xml:space="preserve"> </w:t>
      </w:r>
      <w:r w:rsidRPr="00A76CBD">
        <w:rPr>
          <w:rFonts w:hint="cs"/>
          <w:rtl/>
        </w:rPr>
        <w:t>دینی</w:t>
      </w:r>
      <w:r w:rsidRPr="00A76CBD">
        <w:rPr>
          <w:rtl/>
        </w:rPr>
        <w:t xml:space="preserve"> </w:t>
      </w:r>
      <w:r w:rsidRPr="00A76CBD">
        <w:rPr>
          <w:rFonts w:hint="cs"/>
          <w:rtl/>
        </w:rPr>
        <w:t>است</w:t>
      </w:r>
      <w:r w:rsidRPr="00A76CBD">
        <w:rPr>
          <w:rtl/>
        </w:rPr>
        <w:t xml:space="preserve"> </w:t>
      </w:r>
      <w:r w:rsidRPr="00A76CBD">
        <w:rPr>
          <w:rFonts w:hint="cs"/>
          <w:rtl/>
        </w:rPr>
        <w:t>که</w:t>
      </w:r>
      <w:r w:rsidRPr="00A76CBD">
        <w:rPr>
          <w:rtl/>
        </w:rPr>
        <w:t xml:space="preserve"> </w:t>
      </w:r>
      <w:r w:rsidRPr="00A76CBD">
        <w:rPr>
          <w:rFonts w:hint="cs"/>
          <w:rtl/>
        </w:rPr>
        <w:t>صورت</w:t>
      </w:r>
      <w:r w:rsidRPr="00A76CBD">
        <w:rPr>
          <w:rtl/>
        </w:rPr>
        <w:t xml:space="preserve"> </w:t>
      </w:r>
      <w:r w:rsidRPr="00A76CBD">
        <w:rPr>
          <w:rFonts w:hint="cs"/>
          <w:rtl/>
        </w:rPr>
        <w:t>و</w:t>
      </w:r>
      <w:r w:rsidRPr="00A76CBD">
        <w:rPr>
          <w:rtl/>
        </w:rPr>
        <w:t xml:space="preserve"> </w:t>
      </w:r>
      <w:r w:rsidRPr="00A76CBD">
        <w:rPr>
          <w:rFonts w:hint="cs"/>
          <w:rtl/>
        </w:rPr>
        <w:t>قالب</w:t>
      </w:r>
      <w:r w:rsidRPr="00A76CBD">
        <w:rPr>
          <w:rtl/>
        </w:rPr>
        <w:t xml:space="preserve"> </w:t>
      </w:r>
      <w:r w:rsidRPr="00A76CBD">
        <w:rPr>
          <w:rFonts w:hint="cs"/>
          <w:rtl/>
        </w:rPr>
        <w:t>آن</w:t>
      </w:r>
      <w:r w:rsidRPr="00A76CBD">
        <w:rPr>
          <w:rtl/>
        </w:rPr>
        <w:t xml:space="preserve"> </w:t>
      </w:r>
      <w:r w:rsidRPr="00A76CBD">
        <w:rPr>
          <w:rFonts w:hint="cs"/>
          <w:rtl/>
        </w:rPr>
        <w:t>الزاما</w:t>
      </w:r>
      <w:r w:rsidRPr="00A76CBD">
        <w:rPr>
          <w:rtl/>
        </w:rPr>
        <w:t xml:space="preserve"> </w:t>
      </w:r>
      <w:r w:rsidRPr="00A76CBD">
        <w:rPr>
          <w:rFonts w:hint="cs"/>
          <w:rtl/>
        </w:rPr>
        <w:t>سنتی</w:t>
      </w:r>
      <w:r w:rsidRPr="00A76CBD">
        <w:rPr>
          <w:rtl/>
        </w:rPr>
        <w:t xml:space="preserve"> </w:t>
      </w:r>
      <w:r w:rsidRPr="00A76CBD">
        <w:rPr>
          <w:rFonts w:hint="cs"/>
          <w:rtl/>
        </w:rPr>
        <w:t>نیست</w:t>
      </w:r>
      <w:r w:rsidRPr="00A76CBD">
        <w:rPr>
          <w:rtl/>
        </w:rPr>
        <w:t xml:space="preserve">. </w:t>
      </w:r>
      <w:r w:rsidRPr="00A76CBD">
        <w:rPr>
          <w:rFonts w:hint="cs"/>
          <w:rtl/>
        </w:rPr>
        <w:t>نمودار</w:t>
      </w:r>
      <w:r w:rsidRPr="00A76CBD">
        <w:rPr>
          <w:rtl/>
        </w:rPr>
        <w:t xml:space="preserve"> </w:t>
      </w:r>
      <w:r w:rsidRPr="00A76CBD">
        <w:rPr>
          <w:rFonts w:hint="cs"/>
          <w:rtl/>
        </w:rPr>
        <w:t>شماره</w:t>
      </w:r>
      <w:r w:rsidRPr="00A76CBD">
        <w:rPr>
          <w:rtl/>
        </w:rPr>
        <w:t xml:space="preserve"> 1 </w:t>
      </w:r>
      <w:r w:rsidRPr="00A76CBD">
        <w:rPr>
          <w:rFonts w:hint="cs"/>
          <w:rtl/>
        </w:rPr>
        <w:t>موقعیت</w:t>
      </w:r>
      <w:r w:rsidRPr="00A76CBD">
        <w:rPr>
          <w:rtl/>
        </w:rPr>
        <w:t xml:space="preserve"> </w:t>
      </w:r>
      <w:r w:rsidRPr="00A76CBD">
        <w:rPr>
          <w:rFonts w:hint="cs"/>
          <w:rtl/>
        </w:rPr>
        <w:t>این</w:t>
      </w:r>
      <w:r w:rsidRPr="00A76CBD">
        <w:rPr>
          <w:rtl/>
        </w:rPr>
        <w:t xml:space="preserve"> </w:t>
      </w:r>
      <w:r w:rsidRPr="00A76CBD">
        <w:rPr>
          <w:rFonts w:hint="cs"/>
          <w:rtl/>
        </w:rPr>
        <w:t>سه</w:t>
      </w:r>
      <w:r w:rsidRPr="00A76CBD">
        <w:rPr>
          <w:rtl/>
        </w:rPr>
        <w:t xml:space="preserve"> </w:t>
      </w:r>
      <w:r w:rsidRPr="00A76CBD">
        <w:rPr>
          <w:rFonts w:hint="cs"/>
          <w:rtl/>
        </w:rPr>
        <w:t>هنر</w:t>
      </w:r>
      <w:r w:rsidRPr="00A76CBD">
        <w:rPr>
          <w:rtl/>
        </w:rPr>
        <w:t xml:space="preserve"> </w:t>
      </w:r>
      <w:r w:rsidRPr="00A76CBD">
        <w:rPr>
          <w:rFonts w:hint="cs"/>
          <w:rtl/>
        </w:rPr>
        <w:t>را</w:t>
      </w:r>
      <w:r w:rsidRPr="00A76CBD">
        <w:rPr>
          <w:rtl/>
        </w:rPr>
        <w:t xml:space="preserve"> </w:t>
      </w:r>
      <w:r w:rsidRPr="00A76CBD">
        <w:rPr>
          <w:rFonts w:hint="cs"/>
          <w:rtl/>
        </w:rPr>
        <w:t>بر</w:t>
      </w:r>
      <w:r w:rsidRPr="00A76CBD">
        <w:rPr>
          <w:rtl/>
        </w:rPr>
        <w:t xml:space="preserve"> </w:t>
      </w:r>
      <w:r w:rsidRPr="00A76CBD">
        <w:rPr>
          <w:rFonts w:hint="cs"/>
          <w:rtl/>
        </w:rPr>
        <w:t>اساس</w:t>
      </w:r>
      <w:r w:rsidRPr="00A76CBD">
        <w:rPr>
          <w:rtl/>
        </w:rPr>
        <w:t xml:space="preserve"> </w:t>
      </w:r>
      <w:r w:rsidRPr="00A76CBD">
        <w:rPr>
          <w:rFonts w:hint="cs"/>
          <w:rtl/>
        </w:rPr>
        <w:t>تعریف</w:t>
      </w:r>
      <w:r w:rsidRPr="00A76CBD">
        <w:rPr>
          <w:rtl/>
        </w:rPr>
        <w:t xml:space="preserve"> </w:t>
      </w:r>
      <w:r w:rsidRPr="00A76CBD">
        <w:rPr>
          <w:rFonts w:hint="cs"/>
          <w:rtl/>
        </w:rPr>
        <w:t>ارائه</w:t>
      </w:r>
      <w:r w:rsidRPr="00A76CBD">
        <w:rPr>
          <w:rtl/>
        </w:rPr>
        <w:t xml:space="preserve"> </w:t>
      </w:r>
      <w:r w:rsidRPr="00A76CBD">
        <w:rPr>
          <w:rFonts w:hint="cs"/>
          <w:rtl/>
        </w:rPr>
        <w:t>شده</w:t>
      </w:r>
      <w:r w:rsidRPr="00A76CBD">
        <w:rPr>
          <w:rtl/>
        </w:rPr>
        <w:t xml:space="preserve"> </w:t>
      </w:r>
      <w:r w:rsidRPr="00A76CBD">
        <w:rPr>
          <w:rFonts w:hint="cs"/>
          <w:rtl/>
        </w:rPr>
        <w:t>نشان</w:t>
      </w:r>
      <w:r w:rsidRPr="00A76CBD">
        <w:rPr>
          <w:rtl/>
        </w:rPr>
        <w:t xml:space="preserve"> </w:t>
      </w:r>
      <w:r w:rsidRPr="00A76CBD">
        <w:rPr>
          <w:rFonts w:hint="cs"/>
          <w:rtl/>
        </w:rPr>
        <w:t>می</w:t>
      </w:r>
      <w:r w:rsidRPr="00A76CBD">
        <w:rPr>
          <w:rtl/>
        </w:rPr>
        <w:t xml:space="preserve"> </w:t>
      </w:r>
      <w:r w:rsidRPr="00A76CBD">
        <w:rPr>
          <w:rFonts w:hint="cs"/>
          <w:rtl/>
        </w:rPr>
        <w:t>دهد</w:t>
      </w:r>
      <w:r w:rsidRPr="00A76CBD">
        <w:rPr>
          <w:rtl/>
        </w:rPr>
        <w:t>:</w:t>
      </w:r>
    </w:p>
    <w:p w:rsidR="009D3CBA" w:rsidRPr="009D3CBA" w:rsidRDefault="00D8526C" w:rsidP="009D3CBA">
      <w:pPr>
        <w:rPr>
          <w:rtl/>
        </w:rPr>
      </w:pPr>
      <w:r>
        <w:rPr>
          <w:noProof/>
          <w:lang w:bidi="ar-SA"/>
        </w:rPr>
        <mc:AlternateContent>
          <mc:Choice Requires="wps">
            <w:drawing>
              <wp:anchor distT="0" distB="0" distL="114300" distR="114300" simplePos="0" relativeHeight="251656704" behindDoc="0" locked="0" layoutInCell="1" allowOverlap="1">
                <wp:simplePos x="0" y="0"/>
                <wp:positionH relativeFrom="column">
                  <wp:posOffset>1911985</wp:posOffset>
                </wp:positionH>
                <wp:positionV relativeFrom="paragraph">
                  <wp:posOffset>233680</wp:posOffset>
                </wp:positionV>
                <wp:extent cx="2167890" cy="1195705"/>
                <wp:effectExtent l="0" t="0" r="22860" b="23495"/>
                <wp:wrapNone/>
                <wp:docPr id="175"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7890" cy="1195705"/>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2722DE" id="Oval 5" o:spid="_x0000_s1026" style="position:absolute;margin-left:150.55pt;margin-top:18.4pt;width:170.7pt;height:94.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" filled="f" strokecolor="windowText" strokeweight="1.5pt">
                <v:path arrowok="t"/>
              </v:oval>
            </w:pict>
          </mc:Fallback>
        </mc:AlternateContent>
      </w:r>
      <w:r>
        <w:rPr>
          <w:noProof/>
          <w:lang w:bidi="ar-SA"/>
        </w:rPr>
        <mc:AlternateContent>
          <mc:Choice Requires="wps">
            <w:drawing>
              <wp:anchor distT="0" distB="0" distL="114300" distR="114300" simplePos="0" relativeHeight="251652608" behindDoc="0" locked="0" layoutInCell="1" allowOverlap="1">
                <wp:simplePos x="0" y="0"/>
                <wp:positionH relativeFrom="column">
                  <wp:posOffset>750570</wp:posOffset>
                </wp:positionH>
                <wp:positionV relativeFrom="paragraph">
                  <wp:posOffset>240665</wp:posOffset>
                </wp:positionV>
                <wp:extent cx="2121535" cy="1195705"/>
                <wp:effectExtent l="0" t="0" r="12065" b="23495"/>
                <wp:wrapNone/>
                <wp:docPr id="17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1535" cy="1195705"/>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B669BB" id="Oval 6" o:spid="_x0000_s1026" style="position:absolute;margin-left:59.1pt;margin-top:18.95pt;width:167.05pt;height:94.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" filled="f" strokecolor="windowText" strokeweight="1.5pt">
                <v:path arrowok="t"/>
              </v:oval>
            </w:pict>
          </mc:Fallback>
        </mc:AlternateContent>
      </w:r>
    </w:p>
    <w:p w:rsidR="009D3CBA" w:rsidRPr="009D3CBA" w:rsidRDefault="00D8526C" w:rsidP="009D3CBA">
      <w:r>
        <w:rPr>
          <w:noProof/>
          <w:lang w:bidi="ar-SA"/>
        </w:rPr>
        <mc:AlternateContent>
          <mc:Choice Requires="wps">
            <w:drawing>
              <wp:anchor distT="0" distB="0" distL="114300" distR="114300" simplePos="0" relativeHeight="251655680" behindDoc="0" locked="0" layoutInCell="1" allowOverlap="1">
                <wp:simplePos x="0" y="0"/>
                <wp:positionH relativeFrom="column">
                  <wp:posOffset>1911350</wp:posOffset>
                </wp:positionH>
                <wp:positionV relativeFrom="paragraph">
                  <wp:posOffset>-635</wp:posOffset>
                </wp:positionV>
                <wp:extent cx="838835" cy="1179830"/>
                <wp:effectExtent l="0" t="0" r="0" b="1270"/>
                <wp:wrapNone/>
                <wp:docPr id="17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835" cy="1179830"/>
                        </a:xfrm>
                        <a:prstGeom prst="rect">
                          <a:avLst/>
                        </a:prstGeom>
                        <a:noFill/>
                        <a:ln w="9525">
                          <a:noFill/>
                          <a:miter lim="800000"/>
                          <a:headEnd/>
                          <a:tailEnd/>
                        </a:ln>
                      </wps:spPr>
                      <wps:txbx>
                        <w:txbxContent>
                          <w:p w:rsidR="004404AF" w:rsidRPr="004D1CFC" w:rsidRDefault="004404AF" w:rsidP="009D3CBA">
                            <w:pPr>
                              <w:spacing w:line="240" w:lineRule="auto"/>
                              <w:jc w:val="center"/>
                              <w:rPr>
                                <w:b/>
                                <w:bCs/>
                                <w:sz w:val="32"/>
                                <w:szCs w:val="32"/>
                                <w:rtl/>
                              </w:rPr>
                            </w:pPr>
                            <w:r w:rsidRPr="004D1CFC">
                              <w:rPr>
                                <w:rFonts w:hint="cs"/>
                                <w:b/>
                                <w:bCs/>
                                <w:sz w:val="32"/>
                                <w:szCs w:val="32"/>
                                <w:rtl/>
                              </w:rPr>
                              <w:t>هنر</w:t>
                            </w:r>
                          </w:p>
                          <w:p w:rsidR="004404AF" w:rsidRPr="004D1CFC" w:rsidRDefault="004404AF" w:rsidP="009D3CBA">
                            <w:pPr>
                              <w:spacing w:line="240" w:lineRule="auto"/>
                              <w:jc w:val="center"/>
                              <w:rPr>
                                <w:b/>
                                <w:bCs/>
                                <w:sz w:val="32"/>
                                <w:szCs w:val="32"/>
                              </w:rPr>
                            </w:pPr>
                            <w:r w:rsidRPr="004D1CFC">
                              <w:rPr>
                                <w:rFonts w:hint="cs"/>
                                <w:b/>
                                <w:bCs/>
                                <w:sz w:val="32"/>
                                <w:szCs w:val="32"/>
                                <w:rtl/>
                              </w:rPr>
                              <w:t>مقدس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150.5pt;margin-top:-.05pt;width:66.05pt;height:92.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" filled="f" stroked="f">
                <v:textbox>
                  <w:txbxContent>
                    <w:p w:rsidR="004404AF" w:rsidRPr="004D1CFC" w:rsidRDefault="004404AF" w:rsidP="009D3CBA">
                      <w:pPr>
                        <w:spacing w:line="240" w:lineRule="auto"/>
                        <w:jc w:val="center"/>
                        <w:rPr>
                          <w:b/>
                          <w:bCs/>
                          <w:sz w:val="32"/>
                          <w:szCs w:val="32"/>
                          <w:rtl/>
                        </w:rPr>
                      </w:pPr>
                      <w:r w:rsidRPr="004D1CFC">
                        <w:rPr>
                          <w:rFonts w:hint="cs"/>
                          <w:b/>
                          <w:bCs/>
                          <w:sz w:val="32"/>
                          <w:szCs w:val="32"/>
                          <w:rtl/>
                        </w:rPr>
                        <w:t>هنر</w:t>
                      </w:r>
                    </w:p>
                    <w:p w:rsidR="004404AF" w:rsidRPr="004D1CFC" w:rsidRDefault="004404AF" w:rsidP="009D3CBA">
                      <w:pPr>
                        <w:spacing w:line="240" w:lineRule="auto"/>
                        <w:jc w:val="center"/>
                        <w:rPr>
                          <w:b/>
                          <w:bCs/>
                          <w:sz w:val="32"/>
                          <w:szCs w:val="32"/>
                        </w:rPr>
                      </w:pPr>
                      <w:r w:rsidRPr="004D1CFC">
                        <w:rPr>
                          <w:rFonts w:hint="cs"/>
                          <w:b/>
                          <w:bCs/>
                          <w:sz w:val="32"/>
                          <w:szCs w:val="32"/>
                          <w:rtl/>
                        </w:rPr>
                        <w:t>مقدس</w:t>
                      </w:r>
                    </w:p>
                  </w:txbxContent>
                </v:textbox>
              </v:shape>
            </w:pict>
          </mc:Fallback>
        </mc:AlternateContent>
      </w:r>
      <w:r>
        <w:rPr>
          <w:noProof/>
          <w:lang w:bidi="ar-SA"/>
        </w:rPr>
        <mc:AlternateContent>
          <mc:Choice Requires="wps">
            <w:drawing>
              <wp:anchor distT="0" distB="0" distL="114300" distR="114300" simplePos="0" relativeHeight="251654656" behindDoc="0" locked="0" layoutInCell="1" allowOverlap="1">
                <wp:simplePos x="0" y="0"/>
                <wp:positionH relativeFrom="column">
                  <wp:posOffset>810895</wp:posOffset>
                </wp:positionH>
                <wp:positionV relativeFrom="paragraph">
                  <wp:posOffset>208280</wp:posOffset>
                </wp:positionV>
                <wp:extent cx="913765" cy="541655"/>
                <wp:effectExtent l="0" t="0" r="0" b="0"/>
                <wp:wrapNone/>
                <wp:docPr id="17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541655"/>
                        </a:xfrm>
                        <a:prstGeom prst="rect">
                          <a:avLst/>
                        </a:prstGeom>
                        <a:noFill/>
                        <a:ln w="9525">
                          <a:noFill/>
                          <a:miter lim="800000"/>
                          <a:headEnd/>
                          <a:tailEnd/>
                        </a:ln>
                      </wps:spPr>
                      <wps:txbx>
                        <w:txbxContent>
                          <w:p w:rsidR="004404AF" w:rsidRPr="004D1CFC" w:rsidRDefault="004404AF" w:rsidP="009D3CBA">
                            <w:pPr>
                              <w:rPr>
                                <w:b/>
                                <w:bCs/>
                                <w:sz w:val="32"/>
                                <w:szCs w:val="32"/>
                              </w:rPr>
                            </w:pPr>
                            <w:r w:rsidRPr="004D1CFC">
                              <w:rPr>
                                <w:rFonts w:hint="cs"/>
                                <w:b/>
                                <w:bCs/>
                                <w:sz w:val="32"/>
                                <w:szCs w:val="32"/>
                                <w:rtl/>
                              </w:rPr>
                              <w:t>هنردینی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63.85pt;margin-top:16.4pt;width:71.95pt;height:42.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" filled="f" stroked="f">
                <v:textbox>
                  <w:txbxContent>
                    <w:p w:rsidR="004404AF" w:rsidRPr="004D1CFC" w:rsidRDefault="004404AF" w:rsidP="009D3CBA">
                      <w:pPr>
                        <w:rPr>
                          <w:b/>
                          <w:bCs/>
                          <w:sz w:val="32"/>
                          <w:szCs w:val="32"/>
                        </w:rPr>
                      </w:pPr>
                      <w:r w:rsidRPr="004D1CFC">
                        <w:rPr>
                          <w:rFonts w:hint="cs"/>
                          <w:b/>
                          <w:bCs/>
                          <w:sz w:val="32"/>
                          <w:szCs w:val="32"/>
                          <w:rtl/>
                        </w:rPr>
                        <w:t>هنردینی</w:t>
                      </w:r>
                    </w:p>
                  </w:txbxContent>
                </v:textbox>
              </v:shape>
            </w:pict>
          </mc:Fallback>
        </mc:AlternateContent>
      </w:r>
      <w:r>
        <w:rPr>
          <w:noProof/>
          <w:lang w:bidi="ar-SA"/>
        </w:rPr>
        <mc:AlternateContent>
          <mc:Choice Requires="wps">
            <w:drawing>
              <wp:anchor distT="0" distB="0" distL="114300" distR="114300" simplePos="0" relativeHeight="251653632" behindDoc="0" locked="0" layoutInCell="1" allowOverlap="1">
                <wp:simplePos x="0" y="0"/>
                <wp:positionH relativeFrom="column">
                  <wp:posOffset>2992755</wp:posOffset>
                </wp:positionH>
                <wp:positionV relativeFrom="paragraph">
                  <wp:posOffset>205105</wp:posOffset>
                </wp:positionV>
                <wp:extent cx="913765" cy="541655"/>
                <wp:effectExtent l="0" t="0" r="0" b="0"/>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541655"/>
                        </a:xfrm>
                        <a:prstGeom prst="rect">
                          <a:avLst/>
                        </a:prstGeom>
                        <a:noFill/>
                        <a:ln w="9525">
                          <a:noFill/>
                          <a:miter lim="800000"/>
                          <a:headEnd/>
                          <a:tailEnd/>
                        </a:ln>
                      </wps:spPr>
                      <wps:txbx>
                        <w:txbxContent>
                          <w:p w:rsidR="004404AF" w:rsidRPr="004D1CFC" w:rsidRDefault="004404AF" w:rsidP="009D3CBA">
                            <w:pPr>
                              <w:rPr>
                                <w:b/>
                                <w:bCs/>
                                <w:sz w:val="32"/>
                                <w:szCs w:val="32"/>
                              </w:rPr>
                            </w:pPr>
                            <w:r w:rsidRPr="004D1CFC">
                              <w:rPr>
                                <w:rFonts w:hint="cs"/>
                                <w:b/>
                                <w:bCs/>
                                <w:sz w:val="32"/>
                                <w:szCs w:val="32"/>
                                <w:rtl/>
                              </w:rPr>
                              <w:t>هنر سنتی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35.65pt;margin-top:16.15pt;width:71.95pt;height:42.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" filled="f" stroked="f">
                <v:textbox>
                  <w:txbxContent>
                    <w:p w:rsidR="004404AF" w:rsidRPr="004D1CFC" w:rsidRDefault="004404AF" w:rsidP="009D3CBA">
                      <w:pPr>
                        <w:rPr>
                          <w:b/>
                          <w:bCs/>
                          <w:sz w:val="32"/>
                          <w:szCs w:val="32"/>
                        </w:rPr>
                      </w:pPr>
                      <w:r w:rsidRPr="004D1CFC">
                        <w:rPr>
                          <w:rFonts w:hint="cs"/>
                          <w:b/>
                          <w:bCs/>
                          <w:sz w:val="32"/>
                          <w:szCs w:val="32"/>
                          <w:rtl/>
                        </w:rPr>
                        <w:t>هنر سنتی</w:t>
                      </w:r>
                    </w:p>
                  </w:txbxContent>
                </v:textbox>
              </v:shape>
            </w:pict>
          </mc:Fallback>
        </mc:AlternateContent>
      </w:r>
    </w:p>
    <w:p w:rsidR="009D3CBA" w:rsidRPr="009D3CBA" w:rsidRDefault="009D3CBA" w:rsidP="009D3CBA"/>
    <w:p w:rsidR="009D3CBA" w:rsidRDefault="009D3CBA" w:rsidP="009D3CBA">
      <w:pPr>
        <w:rPr>
          <w:rtl/>
        </w:rPr>
      </w:pPr>
    </w:p>
    <w:p w:rsidR="009D3CBA" w:rsidRDefault="009D3CBA" w:rsidP="009D3CBA">
      <w:pPr>
        <w:rPr>
          <w:rtl/>
        </w:rPr>
      </w:pPr>
    </w:p>
    <w:p w:rsidR="001B390E" w:rsidRDefault="001B390E" w:rsidP="009D3CBA">
      <w:pPr>
        <w:rPr>
          <w:rtl/>
        </w:rPr>
      </w:pPr>
      <w:r>
        <w:rPr>
          <w:noProof/>
          <w:lang w:bidi="ar-SA"/>
        </w:rPr>
        <mc:AlternateContent>
          <mc:Choice Requires="wps">
            <w:drawing>
              <wp:anchor distT="0" distB="0" distL="114300" distR="114300" simplePos="0" relativeHeight="251708928" behindDoc="0" locked="0" layoutInCell="1" allowOverlap="1" wp14:anchorId="29E52400" wp14:editId="56A2D57C">
                <wp:simplePos x="0" y="0"/>
                <wp:positionH relativeFrom="column">
                  <wp:posOffset>1084580</wp:posOffset>
                </wp:positionH>
                <wp:positionV relativeFrom="paragraph">
                  <wp:posOffset>116840</wp:posOffset>
                </wp:positionV>
                <wp:extent cx="282067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820670" cy="635"/>
                        </a:xfrm>
                        <a:prstGeom prst="rect">
                          <a:avLst/>
                        </a:prstGeom>
                        <a:solidFill>
                          <a:prstClr val="white"/>
                        </a:solidFill>
                        <a:ln>
                          <a:noFill/>
                        </a:ln>
                        <a:effectLst/>
                      </wps:spPr>
                      <wps:txbx>
                        <w:txbxContent>
                          <w:p w:rsidR="004404AF" w:rsidRPr="001B390E" w:rsidRDefault="004404AF" w:rsidP="001B390E">
                            <w:pPr>
                              <w:pStyle w:val="Caption"/>
                              <w:rPr>
                                <w:b w:val="0"/>
                                <w:bCs w:val="0"/>
                                <w:noProof/>
                                <w:sz w:val="28"/>
                                <w:szCs w:val="28"/>
                              </w:rPr>
                            </w:pPr>
                            <w:r w:rsidRPr="001B390E">
                              <w:rPr>
                                <w:b w:val="0"/>
                                <w:bCs w:val="0"/>
                                <w:rtl/>
                              </w:rPr>
                              <w:t xml:space="preserve">نمودار شماره </w:t>
                            </w:r>
                            <w:r w:rsidRPr="001B390E">
                              <w:rPr>
                                <w:b w:val="0"/>
                                <w:bCs w:val="0"/>
                                <w:rtl/>
                              </w:rPr>
                              <w:fldChar w:fldCharType="begin"/>
                            </w:r>
                            <w:r w:rsidRPr="001B390E">
                              <w:rPr>
                                <w:b w:val="0"/>
                                <w:bCs w:val="0"/>
                                <w:rtl/>
                              </w:rPr>
                              <w:instrText xml:space="preserve"> </w:instrText>
                            </w:r>
                            <w:r w:rsidRPr="001B390E">
                              <w:rPr>
                                <w:b w:val="0"/>
                                <w:bCs w:val="0"/>
                              </w:rPr>
                              <w:instrText>STYLEREF</w:instrText>
                            </w:r>
                            <w:r w:rsidRPr="001B390E">
                              <w:rPr>
                                <w:b w:val="0"/>
                                <w:bCs w:val="0"/>
                                <w:rtl/>
                              </w:rPr>
                              <w:instrText xml:space="preserve"> 1 \</w:instrText>
                            </w:r>
                            <w:r w:rsidRPr="001B390E">
                              <w:rPr>
                                <w:b w:val="0"/>
                                <w:bCs w:val="0"/>
                              </w:rPr>
                              <w:instrText>s</w:instrText>
                            </w:r>
                            <w:r w:rsidRPr="001B390E">
                              <w:rPr>
                                <w:b w:val="0"/>
                                <w:bCs w:val="0"/>
                                <w:rtl/>
                              </w:rPr>
                              <w:instrText xml:space="preserve"> </w:instrText>
                            </w:r>
                            <w:r w:rsidRPr="001B390E">
                              <w:rPr>
                                <w:b w:val="0"/>
                                <w:bCs w:val="0"/>
                                <w:rtl/>
                              </w:rPr>
                              <w:fldChar w:fldCharType="separate"/>
                            </w:r>
                            <w:r w:rsidR="00EA4BC8">
                              <w:rPr>
                                <w:b w:val="0"/>
                                <w:bCs w:val="0"/>
                                <w:noProof/>
                                <w:rtl/>
                              </w:rPr>
                              <w:t>‏4</w:t>
                            </w:r>
                            <w:r w:rsidRPr="001B390E">
                              <w:rPr>
                                <w:b w:val="0"/>
                                <w:bCs w:val="0"/>
                                <w:rtl/>
                              </w:rPr>
                              <w:fldChar w:fldCharType="end"/>
                            </w:r>
                            <w:r w:rsidRPr="001B390E">
                              <w:rPr>
                                <w:b w:val="0"/>
                                <w:bCs w:val="0"/>
                                <w:rtl/>
                              </w:rPr>
                              <w:noBreakHyphen/>
                            </w:r>
                            <w:r w:rsidRPr="001B390E">
                              <w:rPr>
                                <w:b w:val="0"/>
                                <w:bCs w:val="0"/>
                                <w:rtl/>
                              </w:rPr>
                              <w:fldChar w:fldCharType="begin"/>
                            </w:r>
                            <w:r w:rsidRPr="001B390E">
                              <w:rPr>
                                <w:b w:val="0"/>
                                <w:bCs w:val="0"/>
                                <w:rtl/>
                              </w:rPr>
                              <w:instrText xml:space="preserve"> </w:instrText>
                            </w:r>
                            <w:r w:rsidRPr="001B390E">
                              <w:rPr>
                                <w:b w:val="0"/>
                                <w:bCs w:val="0"/>
                              </w:rPr>
                              <w:instrText>SEQ</w:instrText>
                            </w:r>
                            <w:r w:rsidRPr="001B390E">
                              <w:rPr>
                                <w:b w:val="0"/>
                                <w:bCs w:val="0"/>
                                <w:rtl/>
                              </w:rPr>
                              <w:instrText xml:space="preserve"> نمودار_شماره \* </w:instrText>
                            </w:r>
                            <w:r w:rsidRPr="001B390E">
                              <w:rPr>
                                <w:b w:val="0"/>
                                <w:bCs w:val="0"/>
                              </w:rPr>
                              <w:instrText>ARABIC \s 1</w:instrText>
                            </w:r>
                            <w:r w:rsidRPr="001B390E">
                              <w:rPr>
                                <w:b w:val="0"/>
                                <w:bCs w:val="0"/>
                                <w:rtl/>
                              </w:rPr>
                              <w:instrText xml:space="preserve"> </w:instrText>
                            </w:r>
                            <w:r w:rsidRPr="001B390E">
                              <w:rPr>
                                <w:b w:val="0"/>
                                <w:bCs w:val="0"/>
                                <w:rtl/>
                              </w:rPr>
                              <w:fldChar w:fldCharType="separate"/>
                            </w:r>
                            <w:r w:rsidR="00EA4BC8">
                              <w:rPr>
                                <w:b w:val="0"/>
                                <w:bCs w:val="0"/>
                                <w:noProof/>
                                <w:rtl/>
                              </w:rPr>
                              <w:t>1</w:t>
                            </w:r>
                            <w:r w:rsidRPr="001B390E">
                              <w:rPr>
                                <w:b w:val="0"/>
                                <w:bCs w:val="0"/>
                                <w:rtl/>
                              </w:rPr>
                              <w:fldChar w:fldCharType="end"/>
                            </w:r>
                            <w:r w:rsidRPr="001B390E">
                              <w:rPr>
                                <w:rFonts w:hint="cs"/>
                                <w:b w:val="0"/>
                                <w:bCs w:val="0"/>
                                <w:rtl/>
                              </w:rPr>
                              <w:t>- حوزه شمول آثار هنر مقدس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E52400" id="Text Box 12" o:spid="_x0000_s1030" type="#_x0000_t202" style="position:absolute;left:0;text-align:left;margin-left:85.4pt;margin-top:9.2pt;width:222.1pt;height:.0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" stroked="f">
                <v:textbox style="mso-fit-shape-to-text:t" inset="0,0,0,0">
                  <w:txbxContent>
                    <w:p w:rsidR="004404AF" w:rsidRPr="001B390E" w:rsidRDefault="004404AF" w:rsidP="001B390E">
                      <w:pPr>
                        <w:pStyle w:val="Caption"/>
                        <w:rPr>
                          <w:b w:val="0"/>
                          <w:bCs w:val="0"/>
                          <w:noProof/>
                          <w:sz w:val="28"/>
                          <w:szCs w:val="28"/>
                        </w:rPr>
                      </w:pPr>
                      <w:r w:rsidRPr="001B390E">
                        <w:rPr>
                          <w:b w:val="0"/>
                          <w:bCs w:val="0"/>
                          <w:rtl/>
                        </w:rPr>
                        <w:t xml:space="preserve">نمودار شماره </w:t>
                      </w:r>
                      <w:r w:rsidRPr="001B390E">
                        <w:rPr>
                          <w:b w:val="0"/>
                          <w:bCs w:val="0"/>
                          <w:rtl/>
                        </w:rPr>
                        <w:fldChar w:fldCharType="begin"/>
                      </w:r>
                      <w:r w:rsidRPr="001B390E">
                        <w:rPr>
                          <w:b w:val="0"/>
                          <w:bCs w:val="0"/>
                          <w:rtl/>
                        </w:rPr>
                        <w:instrText xml:space="preserve"> </w:instrText>
                      </w:r>
                      <w:r w:rsidRPr="001B390E">
                        <w:rPr>
                          <w:b w:val="0"/>
                          <w:bCs w:val="0"/>
                        </w:rPr>
                        <w:instrText>STYLEREF</w:instrText>
                      </w:r>
                      <w:r w:rsidRPr="001B390E">
                        <w:rPr>
                          <w:b w:val="0"/>
                          <w:bCs w:val="0"/>
                          <w:rtl/>
                        </w:rPr>
                        <w:instrText xml:space="preserve"> 1 \</w:instrText>
                      </w:r>
                      <w:r w:rsidRPr="001B390E">
                        <w:rPr>
                          <w:b w:val="0"/>
                          <w:bCs w:val="0"/>
                        </w:rPr>
                        <w:instrText>s</w:instrText>
                      </w:r>
                      <w:r w:rsidRPr="001B390E">
                        <w:rPr>
                          <w:b w:val="0"/>
                          <w:bCs w:val="0"/>
                          <w:rtl/>
                        </w:rPr>
                        <w:instrText xml:space="preserve"> </w:instrText>
                      </w:r>
                      <w:r w:rsidRPr="001B390E">
                        <w:rPr>
                          <w:b w:val="0"/>
                          <w:bCs w:val="0"/>
                          <w:rtl/>
                        </w:rPr>
                        <w:fldChar w:fldCharType="separate"/>
                      </w:r>
                      <w:r w:rsidR="00EA4BC8">
                        <w:rPr>
                          <w:b w:val="0"/>
                          <w:bCs w:val="0"/>
                          <w:noProof/>
                          <w:rtl/>
                        </w:rPr>
                        <w:t>‏4</w:t>
                      </w:r>
                      <w:r w:rsidRPr="001B390E">
                        <w:rPr>
                          <w:b w:val="0"/>
                          <w:bCs w:val="0"/>
                          <w:rtl/>
                        </w:rPr>
                        <w:fldChar w:fldCharType="end"/>
                      </w:r>
                      <w:r w:rsidRPr="001B390E">
                        <w:rPr>
                          <w:b w:val="0"/>
                          <w:bCs w:val="0"/>
                          <w:rtl/>
                        </w:rPr>
                        <w:noBreakHyphen/>
                      </w:r>
                      <w:r w:rsidRPr="001B390E">
                        <w:rPr>
                          <w:b w:val="0"/>
                          <w:bCs w:val="0"/>
                          <w:rtl/>
                        </w:rPr>
                        <w:fldChar w:fldCharType="begin"/>
                      </w:r>
                      <w:r w:rsidRPr="001B390E">
                        <w:rPr>
                          <w:b w:val="0"/>
                          <w:bCs w:val="0"/>
                          <w:rtl/>
                        </w:rPr>
                        <w:instrText xml:space="preserve"> </w:instrText>
                      </w:r>
                      <w:r w:rsidRPr="001B390E">
                        <w:rPr>
                          <w:b w:val="0"/>
                          <w:bCs w:val="0"/>
                        </w:rPr>
                        <w:instrText>SEQ</w:instrText>
                      </w:r>
                      <w:r w:rsidRPr="001B390E">
                        <w:rPr>
                          <w:b w:val="0"/>
                          <w:bCs w:val="0"/>
                          <w:rtl/>
                        </w:rPr>
                        <w:instrText xml:space="preserve"> نمودار_شماره \* </w:instrText>
                      </w:r>
                      <w:r w:rsidRPr="001B390E">
                        <w:rPr>
                          <w:b w:val="0"/>
                          <w:bCs w:val="0"/>
                        </w:rPr>
                        <w:instrText>ARABIC \s 1</w:instrText>
                      </w:r>
                      <w:r w:rsidRPr="001B390E">
                        <w:rPr>
                          <w:b w:val="0"/>
                          <w:bCs w:val="0"/>
                          <w:rtl/>
                        </w:rPr>
                        <w:instrText xml:space="preserve"> </w:instrText>
                      </w:r>
                      <w:r w:rsidRPr="001B390E">
                        <w:rPr>
                          <w:b w:val="0"/>
                          <w:bCs w:val="0"/>
                          <w:rtl/>
                        </w:rPr>
                        <w:fldChar w:fldCharType="separate"/>
                      </w:r>
                      <w:r w:rsidR="00EA4BC8">
                        <w:rPr>
                          <w:b w:val="0"/>
                          <w:bCs w:val="0"/>
                          <w:noProof/>
                          <w:rtl/>
                        </w:rPr>
                        <w:t>1</w:t>
                      </w:r>
                      <w:r w:rsidRPr="001B390E">
                        <w:rPr>
                          <w:b w:val="0"/>
                          <w:bCs w:val="0"/>
                          <w:rtl/>
                        </w:rPr>
                        <w:fldChar w:fldCharType="end"/>
                      </w:r>
                      <w:r w:rsidRPr="001B390E">
                        <w:rPr>
                          <w:rFonts w:hint="cs"/>
                          <w:b w:val="0"/>
                          <w:bCs w:val="0"/>
                          <w:rtl/>
                        </w:rPr>
                        <w:t>- حوزه شمول آثار هنر مقدس</w:t>
                      </w:r>
                    </w:p>
                  </w:txbxContent>
                </v:textbox>
              </v:shape>
            </w:pict>
          </mc:Fallback>
        </mc:AlternateContent>
      </w:r>
    </w:p>
    <w:p w:rsidR="009D3CBA" w:rsidRDefault="009D3CBA" w:rsidP="009D3CBA">
      <w:pPr>
        <w:rPr>
          <w:rtl/>
        </w:rPr>
      </w:pPr>
    </w:p>
    <w:p w:rsidR="009D3CBA" w:rsidRPr="009D3CBA" w:rsidRDefault="009D3CBA" w:rsidP="009D3CBA">
      <w:pPr>
        <w:rPr>
          <w:rtl/>
        </w:rPr>
      </w:pPr>
      <w:r w:rsidRPr="009D3CBA">
        <w:rPr>
          <w:rFonts w:hint="cs"/>
          <w:rtl/>
        </w:rPr>
        <w:t>حال که مقصود از هنر قدسی در این پژوهش مشخص شد، در ادامه تببین متفکران از این موضوع ارائه خواهد شد. نظرات بیان شده را می توان در سه دسته بیان نمود: نخست شکل گیری هنر قدسی، دوم جایگاه و شرایط هنرمند در آفرینش آن و نهایتا نقش کارکرد هنر قدسی.</w:t>
      </w:r>
    </w:p>
    <w:p w:rsidR="00623FF8" w:rsidRDefault="00623FF8" w:rsidP="009D3CBA">
      <w:pPr>
        <w:rPr>
          <w:rtl/>
        </w:rPr>
      </w:pPr>
      <w:r w:rsidRPr="00496BA2">
        <w:rPr>
          <w:rFonts w:hint="cs"/>
          <w:rtl/>
        </w:rPr>
        <w:tab/>
      </w:r>
    </w:p>
    <w:p w:rsidR="00C1695A" w:rsidRPr="00496BA2" w:rsidRDefault="00C1695A" w:rsidP="00496BA2">
      <w:pPr>
        <w:rPr>
          <w:rtl/>
        </w:rPr>
      </w:pPr>
    </w:p>
    <w:p w:rsidR="00204B12" w:rsidRPr="00496BA2" w:rsidRDefault="009D3CBA" w:rsidP="009D3CBA">
      <w:pPr>
        <w:pStyle w:val="Heading3"/>
        <w:spacing w:before="0" w:after="0"/>
        <w:rPr>
          <w:sz w:val="28"/>
          <w:szCs w:val="28"/>
          <w:rtl/>
        </w:rPr>
      </w:pPr>
      <w:r w:rsidRPr="009D3CBA">
        <w:rPr>
          <w:rFonts w:hint="cs"/>
          <w:sz w:val="28"/>
          <w:szCs w:val="28"/>
          <w:rtl/>
          <w:lang w:bidi="ar-SA"/>
        </w:rPr>
        <w:t>شکل گیری هنر مقدس</w:t>
      </w:r>
      <w:r w:rsidR="00623FF8" w:rsidRPr="00496BA2">
        <w:rPr>
          <w:rFonts w:hint="cs"/>
          <w:sz w:val="28"/>
          <w:szCs w:val="28"/>
          <w:rtl/>
        </w:rPr>
        <w:tab/>
      </w:r>
    </w:p>
    <w:p w:rsidR="009D3CBA" w:rsidRDefault="009D3CBA" w:rsidP="009D3CBA">
      <w:pPr>
        <w:jc w:val="lowKashida"/>
        <w:rPr>
          <w:rtl/>
        </w:rPr>
      </w:pPr>
      <w:r w:rsidRPr="003C6E5D">
        <w:rPr>
          <w:rFonts w:hint="cs"/>
          <w:rtl/>
        </w:rPr>
        <w:t>چگونگی</w:t>
      </w:r>
      <w:r w:rsidRPr="003C6E5D">
        <w:rPr>
          <w:rtl/>
        </w:rPr>
        <w:t xml:space="preserve"> </w:t>
      </w:r>
      <w:r w:rsidRPr="003C6E5D">
        <w:rPr>
          <w:rFonts w:hint="cs"/>
          <w:rtl/>
        </w:rPr>
        <w:t>به</w:t>
      </w:r>
      <w:r w:rsidRPr="003C6E5D">
        <w:rPr>
          <w:rtl/>
        </w:rPr>
        <w:t xml:space="preserve"> </w:t>
      </w:r>
      <w:r w:rsidRPr="003C6E5D">
        <w:rPr>
          <w:rFonts w:hint="cs"/>
          <w:rtl/>
        </w:rPr>
        <w:t>وجود</w:t>
      </w:r>
      <w:r w:rsidRPr="003C6E5D">
        <w:rPr>
          <w:rtl/>
        </w:rPr>
        <w:t xml:space="preserve"> </w:t>
      </w:r>
      <w:r w:rsidRPr="003C6E5D">
        <w:rPr>
          <w:rFonts w:hint="cs"/>
          <w:rtl/>
        </w:rPr>
        <w:t>آمدن</w:t>
      </w:r>
      <w:r w:rsidRPr="003C6E5D">
        <w:rPr>
          <w:rtl/>
        </w:rPr>
        <w:t xml:space="preserve"> </w:t>
      </w:r>
      <w:r w:rsidRPr="003C6E5D">
        <w:rPr>
          <w:rFonts w:hint="cs"/>
          <w:rtl/>
        </w:rPr>
        <w:t>هنر قدسی</w:t>
      </w:r>
      <w:r w:rsidRPr="003C6E5D">
        <w:rPr>
          <w:rtl/>
        </w:rPr>
        <w:t xml:space="preserve"> </w:t>
      </w:r>
      <w:r w:rsidRPr="003C6E5D">
        <w:rPr>
          <w:rFonts w:hint="cs"/>
          <w:rtl/>
        </w:rPr>
        <w:t>در</w:t>
      </w:r>
      <w:r w:rsidRPr="003C6E5D">
        <w:rPr>
          <w:rtl/>
        </w:rPr>
        <w:t xml:space="preserve"> </w:t>
      </w:r>
      <w:r w:rsidRPr="003C6E5D">
        <w:rPr>
          <w:rFonts w:hint="cs"/>
          <w:rtl/>
        </w:rPr>
        <w:t>آیه</w:t>
      </w:r>
      <w:r w:rsidRPr="003C6E5D">
        <w:rPr>
          <w:rtl/>
        </w:rPr>
        <w:t xml:space="preserve"> «</w:t>
      </w:r>
      <w:r w:rsidRPr="003C6E5D">
        <w:rPr>
          <w:rFonts w:hint="cs"/>
          <w:rtl/>
        </w:rPr>
        <w:t>هوالله</w:t>
      </w:r>
      <w:r w:rsidRPr="003C6E5D">
        <w:rPr>
          <w:rtl/>
        </w:rPr>
        <w:t xml:space="preserve"> </w:t>
      </w:r>
      <w:r w:rsidRPr="003C6E5D">
        <w:rPr>
          <w:rFonts w:hint="cs"/>
          <w:rtl/>
        </w:rPr>
        <w:t>الخالق</w:t>
      </w:r>
      <w:r w:rsidRPr="003C6E5D">
        <w:rPr>
          <w:rtl/>
        </w:rPr>
        <w:t xml:space="preserve"> </w:t>
      </w:r>
      <w:r w:rsidRPr="003C6E5D">
        <w:rPr>
          <w:rFonts w:hint="cs"/>
          <w:rtl/>
        </w:rPr>
        <w:t>البارء</w:t>
      </w:r>
      <w:r w:rsidRPr="003C6E5D">
        <w:rPr>
          <w:rtl/>
        </w:rPr>
        <w:t xml:space="preserve"> </w:t>
      </w:r>
      <w:r w:rsidRPr="003C6E5D">
        <w:rPr>
          <w:rFonts w:hint="cs"/>
          <w:rtl/>
        </w:rPr>
        <w:t>المصور</w:t>
      </w:r>
      <w:r w:rsidRPr="003C6E5D">
        <w:rPr>
          <w:rtl/>
        </w:rPr>
        <w:t xml:space="preserve"> </w:t>
      </w:r>
      <w:r w:rsidRPr="003C6E5D">
        <w:rPr>
          <w:rFonts w:hint="cs"/>
          <w:rtl/>
        </w:rPr>
        <w:t>له</w:t>
      </w:r>
      <w:r w:rsidRPr="003C6E5D">
        <w:rPr>
          <w:rtl/>
        </w:rPr>
        <w:t xml:space="preserve"> </w:t>
      </w:r>
      <w:r w:rsidRPr="003C6E5D">
        <w:rPr>
          <w:rFonts w:hint="cs"/>
          <w:rtl/>
        </w:rPr>
        <w:t>اسماء</w:t>
      </w:r>
      <w:r w:rsidRPr="003C6E5D">
        <w:rPr>
          <w:rtl/>
        </w:rPr>
        <w:t xml:space="preserve"> </w:t>
      </w:r>
      <w:r w:rsidRPr="003C6E5D">
        <w:rPr>
          <w:rFonts w:hint="cs"/>
          <w:rtl/>
        </w:rPr>
        <w:t>الحسنی</w:t>
      </w:r>
      <w:r w:rsidRPr="003C6E5D">
        <w:rPr>
          <w:rFonts w:hint="eastAsia"/>
          <w:rtl/>
        </w:rPr>
        <w:t>»</w:t>
      </w:r>
      <w:r w:rsidRPr="003C6E5D">
        <w:rPr>
          <w:rtl/>
        </w:rPr>
        <w:t xml:space="preserve"> </w:t>
      </w:r>
      <w:r w:rsidRPr="003C6E5D">
        <w:rPr>
          <w:rFonts w:hint="cs"/>
          <w:rtl/>
        </w:rPr>
        <w:t>از</w:t>
      </w:r>
      <w:r w:rsidRPr="003C6E5D">
        <w:rPr>
          <w:rtl/>
        </w:rPr>
        <w:t xml:space="preserve"> </w:t>
      </w:r>
      <w:r w:rsidRPr="003C6E5D">
        <w:rPr>
          <w:rFonts w:hint="cs"/>
          <w:rtl/>
        </w:rPr>
        <w:t>قرآن</w:t>
      </w:r>
      <w:r w:rsidRPr="003C6E5D">
        <w:rPr>
          <w:rtl/>
        </w:rPr>
        <w:t xml:space="preserve"> </w:t>
      </w:r>
      <w:r w:rsidRPr="003C6E5D">
        <w:rPr>
          <w:rFonts w:hint="cs"/>
          <w:rtl/>
        </w:rPr>
        <w:t>کریم</w:t>
      </w:r>
      <w:r w:rsidRPr="003C6E5D">
        <w:rPr>
          <w:rtl/>
        </w:rPr>
        <w:t xml:space="preserve"> </w:t>
      </w:r>
      <w:r w:rsidRPr="003C6E5D">
        <w:rPr>
          <w:rFonts w:hint="cs"/>
          <w:rtl/>
        </w:rPr>
        <w:t>به</w:t>
      </w:r>
      <w:r w:rsidRPr="003C6E5D">
        <w:rPr>
          <w:rtl/>
        </w:rPr>
        <w:t xml:space="preserve"> </w:t>
      </w:r>
      <w:r w:rsidRPr="003C6E5D">
        <w:rPr>
          <w:rFonts w:hint="cs"/>
          <w:rtl/>
        </w:rPr>
        <w:t>زیبایی</w:t>
      </w:r>
      <w:r w:rsidRPr="003C6E5D">
        <w:rPr>
          <w:rtl/>
        </w:rPr>
        <w:t xml:space="preserve">، </w:t>
      </w:r>
      <w:r w:rsidRPr="003C6E5D">
        <w:rPr>
          <w:rFonts w:hint="cs"/>
          <w:rtl/>
        </w:rPr>
        <w:t>تصویر</w:t>
      </w:r>
      <w:r w:rsidRPr="003C6E5D">
        <w:rPr>
          <w:rtl/>
        </w:rPr>
        <w:t xml:space="preserve"> </w:t>
      </w:r>
      <w:r w:rsidRPr="003C6E5D">
        <w:rPr>
          <w:rFonts w:hint="cs"/>
          <w:rtl/>
        </w:rPr>
        <w:t>و</w:t>
      </w:r>
      <w:r w:rsidRPr="003C6E5D">
        <w:rPr>
          <w:rtl/>
        </w:rPr>
        <w:t xml:space="preserve"> </w:t>
      </w:r>
      <w:r w:rsidRPr="003C6E5D">
        <w:rPr>
          <w:rFonts w:hint="cs"/>
          <w:rtl/>
        </w:rPr>
        <w:t>به</w:t>
      </w:r>
      <w:r w:rsidRPr="003C6E5D">
        <w:rPr>
          <w:rtl/>
        </w:rPr>
        <w:t xml:space="preserve"> </w:t>
      </w:r>
      <w:r w:rsidRPr="003C6E5D">
        <w:rPr>
          <w:rFonts w:hint="cs"/>
          <w:rtl/>
        </w:rPr>
        <w:t>این</w:t>
      </w:r>
      <w:r w:rsidRPr="003C6E5D">
        <w:rPr>
          <w:rtl/>
        </w:rPr>
        <w:t xml:space="preserve"> </w:t>
      </w:r>
      <w:r w:rsidRPr="003C6E5D">
        <w:rPr>
          <w:rFonts w:hint="cs"/>
          <w:rtl/>
        </w:rPr>
        <w:t>گونه</w:t>
      </w:r>
      <w:r w:rsidRPr="003C6E5D">
        <w:rPr>
          <w:rtl/>
        </w:rPr>
        <w:t xml:space="preserve"> </w:t>
      </w:r>
      <w:r w:rsidRPr="003C6E5D">
        <w:rPr>
          <w:rFonts w:hint="cs"/>
          <w:rtl/>
        </w:rPr>
        <w:t>بیان</w:t>
      </w:r>
      <w:r w:rsidRPr="003C6E5D">
        <w:rPr>
          <w:rtl/>
        </w:rPr>
        <w:t xml:space="preserve"> </w:t>
      </w:r>
      <w:r w:rsidRPr="003C6E5D">
        <w:rPr>
          <w:rFonts w:hint="cs"/>
          <w:rtl/>
        </w:rPr>
        <w:t>شده</w:t>
      </w:r>
      <w:r w:rsidRPr="003C6E5D">
        <w:rPr>
          <w:rtl/>
        </w:rPr>
        <w:t xml:space="preserve"> </w:t>
      </w:r>
      <w:r w:rsidRPr="003C6E5D">
        <w:rPr>
          <w:rFonts w:hint="cs"/>
          <w:rtl/>
        </w:rPr>
        <w:t>است</w:t>
      </w:r>
      <w:r w:rsidRPr="003C6E5D">
        <w:rPr>
          <w:rtl/>
        </w:rPr>
        <w:t xml:space="preserve"> </w:t>
      </w:r>
      <w:r w:rsidRPr="003C6E5D">
        <w:rPr>
          <w:rFonts w:hint="cs"/>
          <w:rtl/>
        </w:rPr>
        <w:t>که</w:t>
      </w:r>
      <w:r w:rsidRPr="003C6E5D">
        <w:rPr>
          <w:rtl/>
        </w:rPr>
        <w:t xml:space="preserve"> </w:t>
      </w:r>
      <w:r w:rsidRPr="003C6E5D">
        <w:rPr>
          <w:rtl/>
        </w:rPr>
        <w:lastRenderedPageBreak/>
        <w:t>«</w:t>
      </w:r>
      <w:r w:rsidRPr="003C6E5D">
        <w:rPr>
          <w:rFonts w:hint="cs"/>
          <w:rtl/>
        </w:rPr>
        <w:t>بالاترین</w:t>
      </w:r>
      <w:r w:rsidRPr="003C6E5D">
        <w:rPr>
          <w:rtl/>
        </w:rPr>
        <w:t xml:space="preserve"> </w:t>
      </w:r>
      <w:r w:rsidRPr="003C6E5D">
        <w:rPr>
          <w:rFonts w:hint="cs"/>
          <w:rtl/>
        </w:rPr>
        <w:t>مرحله</w:t>
      </w:r>
      <w:r w:rsidRPr="003C6E5D">
        <w:rPr>
          <w:rtl/>
        </w:rPr>
        <w:t xml:space="preserve"> «</w:t>
      </w:r>
      <w:r w:rsidRPr="003C6E5D">
        <w:rPr>
          <w:rFonts w:hint="cs"/>
          <w:rtl/>
        </w:rPr>
        <w:t>هو</w:t>
      </w:r>
      <w:r w:rsidRPr="003C6E5D">
        <w:rPr>
          <w:rFonts w:hint="eastAsia"/>
          <w:rtl/>
        </w:rPr>
        <w:t>»</w:t>
      </w:r>
      <w:r w:rsidRPr="003C6E5D">
        <w:rPr>
          <w:rtl/>
        </w:rPr>
        <w:t xml:space="preserve"> </w:t>
      </w:r>
      <w:r w:rsidRPr="003C6E5D">
        <w:rPr>
          <w:rFonts w:hint="cs"/>
          <w:rtl/>
        </w:rPr>
        <w:t>است</w:t>
      </w:r>
      <w:r w:rsidRPr="003C6E5D">
        <w:rPr>
          <w:rtl/>
        </w:rPr>
        <w:t xml:space="preserve">. </w:t>
      </w:r>
      <w:r w:rsidRPr="003C6E5D">
        <w:rPr>
          <w:rFonts w:hint="cs"/>
          <w:rtl/>
        </w:rPr>
        <w:t>پس</w:t>
      </w:r>
      <w:r w:rsidRPr="003C6E5D">
        <w:rPr>
          <w:rtl/>
        </w:rPr>
        <w:t xml:space="preserve"> </w:t>
      </w:r>
      <w:r w:rsidRPr="003C6E5D">
        <w:rPr>
          <w:rFonts w:hint="cs"/>
          <w:rtl/>
        </w:rPr>
        <w:t>از</w:t>
      </w:r>
      <w:r w:rsidRPr="003C6E5D">
        <w:rPr>
          <w:rtl/>
        </w:rPr>
        <w:t xml:space="preserve"> </w:t>
      </w:r>
      <w:r w:rsidRPr="003C6E5D">
        <w:rPr>
          <w:rFonts w:hint="cs"/>
          <w:rtl/>
        </w:rPr>
        <w:t>آن</w:t>
      </w:r>
      <w:r w:rsidRPr="003C6E5D">
        <w:rPr>
          <w:rtl/>
        </w:rPr>
        <w:t xml:space="preserve"> </w:t>
      </w:r>
      <w:r w:rsidRPr="003C6E5D">
        <w:rPr>
          <w:rFonts w:hint="cs"/>
          <w:rtl/>
        </w:rPr>
        <w:t>در</w:t>
      </w:r>
      <w:r w:rsidRPr="003C6E5D">
        <w:rPr>
          <w:rtl/>
        </w:rPr>
        <w:t xml:space="preserve"> </w:t>
      </w:r>
      <w:r w:rsidRPr="003C6E5D">
        <w:rPr>
          <w:rFonts w:hint="cs"/>
          <w:rtl/>
        </w:rPr>
        <w:t>مرحله</w:t>
      </w:r>
      <w:r w:rsidRPr="003C6E5D">
        <w:rPr>
          <w:rtl/>
        </w:rPr>
        <w:t xml:space="preserve"> </w:t>
      </w:r>
      <w:r w:rsidRPr="003C6E5D">
        <w:rPr>
          <w:rFonts w:hint="cs"/>
          <w:rtl/>
        </w:rPr>
        <w:t>ی</w:t>
      </w:r>
      <w:r w:rsidRPr="003C6E5D">
        <w:rPr>
          <w:rtl/>
        </w:rPr>
        <w:t xml:space="preserve"> </w:t>
      </w:r>
      <w:r w:rsidRPr="003C6E5D">
        <w:rPr>
          <w:rFonts w:hint="cs"/>
          <w:rtl/>
        </w:rPr>
        <w:t>عقلانیت</w:t>
      </w:r>
      <w:r w:rsidRPr="003C6E5D">
        <w:rPr>
          <w:rtl/>
        </w:rPr>
        <w:t xml:space="preserve"> «</w:t>
      </w:r>
      <w:r w:rsidRPr="003C6E5D">
        <w:rPr>
          <w:rFonts w:hint="cs"/>
          <w:rtl/>
        </w:rPr>
        <w:t>الله</w:t>
      </w:r>
      <w:r w:rsidRPr="003C6E5D">
        <w:rPr>
          <w:rFonts w:hint="eastAsia"/>
          <w:rtl/>
        </w:rPr>
        <w:t>»</w:t>
      </w:r>
      <w:r w:rsidRPr="003C6E5D">
        <w:rPr>
          <w:rtl/>
        </w:rPr>
        <w:t xml:space="preserve"> </w:t>
      </w:r>
      <w:r w:rsidRPr="003C6E5D">
        <w:rPr>
          <w:rFonts w:hint="cs"/>
          <w:rtl/>
        </w:rPr>
        <w:t>است</w:t>
      </w:r>
      <w:r w:rsidRPr="003C6E5D">
        <w:rPr>
          <w:rtl/>
        </w:rPr>
        <w:t xml:space="preserve">؛ </w:t>
      </w:r>
      <w:r w:rsidRPr="003C6E5D">
        <w:rPr>
          <w:rFonts w:hint="cs"/>
          <w:rtl/>
        </w:rPr>
        <w:t>سپس</w:t>
      </w:r>
      <w:r w:rsidRPr="003C6E5D">
        <w:rPr>
          <w:rtl/>
        </w:rPr>
        <w:t xml:space="preserve"> </w:t>
      </w:r>
      <w:r w:rsidRPr="003C6E5D">
        <w:rPr>
          <w:rFonts w:hint="cs"/>
          <w:rtl/>
        </w:rPr>
        <w:t>خالق</w:t>
      </w:r>
      <w:r w:rsidRPr="003C6E5D">
        <w:rPr>
          <w:rtl/>
        </w:rPr>
        <w:t xml:space="preserve">، </w:t>
      </w:r>
      <w:r w:rsidRPr="003C6E5D">
        <w:rPr>
          <w:rFonts w:hint="cs"/>
          <w:rtl/>
        </w:rPr>
        <w:t>همه</w:t>
      </w:r>
      <w:r w:rsidRPr="003C6E5D">
        <w:rPr>
          <w:rtl/>
        </w:rPr>
        <w:t xml:space="preserve"> </w:t>
      </w:r>
      <w:r w:rsidRPr="003C6E5D">
        <w:rPr>
          <w:rFonts w:hint="cs"/>
          <w:rtl/>
        </w:rPr>
        <w:t>ی</w:t>
      </w:r>
      <w:r w:rsidRPr="003C6E5D">
        <w:rPr>
          <w:rtl/>
        </w:rPr>
        <w:t xml:space="preserve"> </w:t>
      </w:r>
      <w:r w:rsidRPr="003C6E5D">
        <w:rPr>
          <w:rFonts w:hint="cs"/>
          <w:rtl/>
        </w:rPr>
        <w:t>پدیده</w:t>
      </w:r>
      <w:r w:rsidRPr="003C6E5D">
        <w:rPr>
          <w:rtl/>
        </w:rPr>
        <w:t xml:space="preserve"> </w:t>
      </w:r>
      <w:r w:rsidRPr="003C6E5D">
        <w:rPr>
          <w:rFonts w:hint="cs"/>
          <w:rtl/>
        </w:rPr>
        <w:t>ها</w:t>
      </w:r>
      <w:r w:rsidRPr="003C6E5D">
        <w:rPr>
          <w:rtl/>
        </w:rPr>
        <w:t xml:space="preserve"> </w:t>
      </w:r>
      <w:r w:rsidRPr="003C6E5D">
        <w:rPr>
          <w:rFonts w:hint="cs"/>
          <w:rtl/>
        </w:rPr>
        <w:t>را</w:t>
      </w:r>
      <w:r w:rsidRPr="003C6E5D">
        <w:rPr>
          <w:rtl/>
        </w:rPr>
        <w:t xml:space="preserve"> </w:t>
      </w:r>
      <w:r w:rsidRPr="003C6E5D">
        <w:rPr>
          <w:rFonts w:hint="cs"/>
          <w:rtl/>
        </w:rPr>
        <w:t>از</w:t>
      </w:r>
      <w:r w:rsidRPr="003C6E5D">
        <w:rPr>
          <w:rtl/>
        </w:rPr>
        <w:t xml:space="preserve"> </w:t>
      </w:r>
      <w:r w:rsidRPr="003C6E5D">
        <w:rPr>
          <w:rFonts w:hint="cs"/>
          <w:rtl/>
        </w:rPr>
        <w:t>نیستی</w:t>
      </w:r>
      <w:r w:rsidRPr="003C6E5D">
        <w:rPr>
          <w:rtl/>
        </w:rPr>
        <w:t xml:space="preserve"> </w:t>
      </w:r>
      <w:r w:rsidRPr="003C6E5D">
        <w:rPr>
          <w:rFonts w:hint="cs"/>
          <w:rtl/>
        </w:rPr>
        <w:t>به</w:t>
      </w:r>
      <w:r w:rsidRPr="003C6E5D">
        <w:rPr>
          <w:rtl/>
        </w:rPr>
        <w:t xml:space="preserve"> </w:t>
      </w:r>
      <w:r w:rsidRPr="003C6E5D">
        <w:rPr>
          <w:rFonts w:hint="cs"/>
          <w:rtl/>
        </w:rPr>
        <w:t>هستی</w:t>
      </w:r>
      <w:r w:rsidRPr="003C6E5D">
        <w:rPr>
          <w:rtl/>
        </w:rPr>
        <w:t xml:space="preserve"> </w:t>
      </w:r>
      <w:r w:rsidRPr="003C6E5D">
        <w:rPr>
          <w:rFonts w:hint="cs"/>
          <w:rtl/>
        </w:rPr>
        <w:t>می</w:t>
      </w:r>
      <w:r w:rsidRPr="003C6E5D">
        <w:rPr>
          <w:rtl/>
        </w:rPr>
        <w:t xml:space="preserve"> </w:t>
      </w:r>
      <w:r w:rsidRPr="003C6E5D">
        <w:rPr>
          <w:rFonts w:hint="cs"/>
          <w:rtl/>
        </w:rPr>
        <w:t>آورد</w:t>
      </w:r>
      <w:r w:rsidRPr="003C6E5D">
        <w:rPr>
          <w:rtl/>
        </w:rPr>
        <w:t xml:space="preserve"> </w:t>
      </w:r>
      <w:r w:rsidRPr="003C6E5D">
        <w:rPr>
          <w:rFonts w:hint="cs"/>
          <w:rtl/>
        </w:rPr>
        <w:t>و</w:t>
      </w:r>
      <w:r w:rsidRPr="003C6E5D">
        <w:rPr>
          <w:rtl/>
        </w:rPr>
        <w:t xml:space="preserve"> </w:t>
      </w:r>
      <w:r w:rsidRPr="003C6E5D">
        <w:rPr>
          <w:rFonts w:hint="cs"/>
          <w:rtl/>
        </w:rPr>
        <w:t>صفاتی</w:t>
      </w:r>
      <w:r w:rsidRPr="003C6E5D">
        <w:rPr>
          <w:rtl/>
        </w:rPr>
        <w:t xml:space="preserve"> </w:t>
      </w:r>
      <w:r w:rsidRPr="003C6E5D">
        <w:rPr>
          <w:rFonts w:hint="cs"/>
          <w:rtl/>
        </w:rPr>
        <w:t>را</w:t>
      </w:r>
      <w:r w:rsidRPr="003C6E5D">
        <w:rPr>
          <w:rtl/>
        </w:rPr>
        <w:t xml:space="preserve"> </w:t>
      </w:r>
      <w:r w:rsidRPr="003C6E5D">
        <w:rPr>
          <w:rFonts w:hint="cs"/>
          <w:rtl/>
        </w:rPr>
        <w:t>در</w:t>
      </w:r>
      <w:r w:rsidRPr="003C6E5D">
        <w:rPr>
          <w:rtl/>
        </w:rPr>
        <w:t xml:space="preserve"> </w:t>
      </w:r>
      <w:r w:rsidRPr="003C6E5D">
        <w:rPr>
          <w:rFonts w:hint="cs"/>
          <w:rtl/>
        </w:rPr>
        <w:t>عالم</w:t>
      </w:r>
      <w:r w:rsidRPr="003C6E5D">
        <w:rPr>
          <w:rtl/>
        </w:rPr>
        <w:t xml:space="preserve"> </w:t>
      </w:r>
      <w:r w:rsidRPr="003C6E5D">
        <w:rPr>
          <w:rFonts w:hint="cs"/>
          <w:rtl/>
        </w:rPr>
        <w:t>ماده</w:t>
      </w:r>
      <w:r w:rsidRPr="003C6E5D">
        <w:rPr>
          <w:rtl/>
        </w:rPr>
        <w:t xml:space="preserve"> </w:t>
      </w:r>
      <w:r w:rsidRPr="003C6E5D">
        <w:rPr>
          <w:rFonts w:hint="cs"/>
          <w:rtl/>
        </w:rPr>
        <w:t>خلق</w:t>
      </w:r>
      <w:r w:rsidRPr="003C6E5D">
        <w:rPr>
          <w:rtl/>
        </w:rPr>
        <w:t xml:space="preserve"> </w:t>
      </w:r>
      <w:r w:rsidRPr="003C6E5D">
        <w:rPr>
          <w:rFonts w:hint="cs"/>
          <w:rtl/>
        </w:rPr>
        <w:t>می</w:t>
      </w:r>
      <w:r w:rsidRPr="003C6E5D">
        <w:rPr>
          <w:rtl/>
        </w:rPr>
        <w:t xml:space="preserve"> </w:t>
      </w:r>
      <w:r w:rsidRPr="003C6E5D">
        <w:rPr>
          <w:rFonts w:hint="cs"/>
          <w:rtl/>
        </w:rPr>
        <w:t>کند</w:t>
      </w:r>
      <w:r w:rsidRPr="003C6E5D">
        <w:rPr>
          <w:rtl/>
        </w:rPr>
        <w:t xml:space="preserve">. </w:t>
      </w:r>
      <w:r w:rsidRPr="003C6E5D">
        <w:rPr>
          <w:rFonts w:hint="cs"/>
          <w:rtl/>
        </w:rPr>
        <w:t>آنچه</w:t>
      </w:r>
      <w:r w:rsidRPr="003C6E5D">
        <w:rPr>
          <w:rtl/>
        </w:rPr>
        <w:t xml:space="preserve"> </w:t>
      </w:r>
      <w:r w:rsidRPr="003C6E5D">
        <w:rPr>
          <w:rFonts w:hint="cs"/>
          <w:rtl/>
        </w:rPr>
        <w:t>خلق</w:t>
      </w:r>
      <w:r w:rsidRPr="003C6E5D">
        <w:rPr>
          <w:rtl/>
        </w:rPr>
        <w:t xml:space="preserve"> </w:t>
      </w:r>
      <w:r w:rsidRPr="003C6E5D">
        <w:rPr>
          <w:rFonts w:hint="cs"/>
          <w:rtl/>
        </w:rPr>
        <w:t>می</w:t>
      </w:r>
      <w:r w:rsidRPr="003C6E5D">
        <w:rPr>
          <w:rtl/>
        </w:rPr>
        <w:t xml:space="preserve"> </w:t>
      </w:r>
      <w:r w:rsidRPr="003C6E5D">
        <w:rPr>
          <w:rFonts w:hint="cs"/>
          <w:rtl/>
        </w:rPr>
        <w:t>شود</w:t>
      </w:r>
      <w:r w:rsidRPr="003C6E5D">
        <w:rPr>
          <w:rtl/>
        </w:rPr>
        <w:t xml:space="preserve"> (</w:t>
      </w:r>
      <w:r w:rsidRPr="003C6E5D">
        <w:rPr>
          <w:rFonts w:hint="cs"/>
          <w:rtl/>
        </w:rPr>
        <w:t>بارء</w:t>
      </w:r>
      <w:r w:rsidRPr="003C6E5D">
        <w:rPr>
          <w:rtl/>
        </w:rPr>
        <w:t xml:space="preserve">) </w:t>
      </w:r>
      <w:r w:rsidRPr="003C6E5D">
        <w:rPr>
          <w:rFonts w:hint="cs"/>
          <w:rtl/>
        </w:rPr>
        <w:t>مخلوق</w:t>
      </w:r>
      <w:r w:rsidRPr="003C6E5D">
        <w:rPr>
          <w:rtl/>
        </w:rPr>
        <w:t xml:space="preserve"> </w:t>
      </w:r>
      <w:r w:rsidRPr="003C6E5D">
        <w:rPr>
          <w:rFonts w:hint="cs"/>
          <w:rtl/>
        </w:rPr>
        <w:t>متکثر</w:t>
      </w:r>
      <w:r w:rsidRPr="003C6E5D">
        <w:rPr>
          <w:rtl/>
        </w:rPr>
        <w:t xml:space="preserve"> </w:t>
      </w:r>
      <w:r w:rsidRPr="003C6E5D">
        <w:rPr>
          <w:rFonts w:hint="cs"/>
          <w:rtl/>
        </w:rPr>
        <w:t>با</w:t>
      </w:r>
      <w:r w:rsidRPr="003C6E5D">
        <w:rPr>
          <w:rtl/>
        </w:rPr>
        <w:t xml:space="preserve"> </w:t>
      </w:r>
      <w:r w:rsidRPr="003C6E5D">
        <w:rPr>
          <w:rFonts w:hint="cs"/>
          <w:rtl/>
        </w:rPr>
        <w:t>صورت</w:t>
      </w:r>
      <w:r w:rsidRPr="003C6E5D">
        <w:rPr>
          <w:rtl/>
        </w:rPr>
        <w:t xml:space="preserve"> </w:t>
      </w:r>
      <w:r w:rsidRPr="003C6E5D">
        <w:rPr>
          <w:rFonts w:hint="cs"/>
          <w:rtl/>
        </w:rPr>
        <w:t>ها</w:t>
      </w:r>
      <w:r w:rsidRPr="003C6E5D">
        <w:rPr>
          <w:rtl/>
        </w:rPr>
        <w:t xml:space="preserve"> </w:t>
      </w:r>
      <w:r w:rsidRPr="003C6E5D">
        <w:rPr>
          <w:rFonts w:hint="cs"/>
          <w:rtl/>
        </w:rPr>
        <w:t>و</w:t>
      </w:r>
      <w:r w:rsidRPr="003C6E5D">
        <w:rPr>
          <w:rtl/>
        </w:rPr>
        <w:t xml:space="preserve"> </w:t>
      </w:r>
      <w:r w:rsidRPr="003C6E5D">
        <w:rPr>
          <w:rFonts w:hint="cs"/>
          <w:rtl/>
        </w:rPr>
        <w:t>رنگ</w:t>
      </w:r>
      <w:r w:rsidRPr="003C6E5D">
        <w:rPr>
          <w:rtl/>
        </w:rPr>
        <w:t xml:space="preserve"> </w:t>
      </w:r>
      <w:r w:rsidRPr="003C6E5D">
        <w:rPr>
          <w:rFonts w:hint="cs"/>
          <w:rtl/>
        </w:rPr>
        <w:t>ها</w:t>
      </w:r>
      <w:r w:rsidRPr="003C6E5D">
        <w:rPr>
          <w:rtl/>
        </w:rPr>
        <w:t xml:space="preserve"> </w:t>
      </w:r>
      <w:r w:rsidRPr="003C6E5D">
        <w:rPr>
          <w:rFonts w:hint="cs"/>
          <w:rtl/>
        </w:rPr>
        <w:t>و</w:t>
      </w:r>
      <w:r w:rsidRPr="003C6E5D">
        <w:rPr>
          <w:rtl/>
        </w:rPr>
        <w:t xml:space="preserve"> </w:t>
      </w:r>
      <w:r w:rsidRPr="003C6E5D">
        <w:rPr>
          <w:rFonts w:hint="cs"/>
          <w:rtl/>
        </w:rPr>
        <w:t>شکل</w:t>
      </w:r>
      <w:r w:rsidRPr="003C6E5D">
        <w:rPr>
          <w:rtl/>
        </w:rPr>
        <w:t xml:space="preserve"> </w:t>
      </w:r>
      <w:r w:rsidRPr="003C6E5D">
        <w:rPr>
          <w:rFonts w:hint="cs"/>
          <w:rtl/>
        </w:rPr>
        <w:t>های</w:t>
      </w:r>
      <w:r w:rsidRPr="003C6E5D">
        <w:rPr>
          <w:rtl/>
        </w:rPr>
        <w:t xml:space="preserve"> </w:t>
      </w:r>
      <w:r w:rsidRPr="003C6E5D">
        <w:rPr>
          <w:rFonts w:hint="cs"/>
          <w:rtl/>
        </w:rPr>
        <w:t>مختلف</w:t>
      </w:r>
      <w:r w:rsidRPr="003C6E5D">
        <w:rPr>
          <w:rtl/>
        </w:rPr>
        <w:t xml:space="preserve"> </w:t>
      </w:r>
      <w:r w:rsidRPr="003C6E5D">
        <w:rPr>
          <w:rFonts w:hint="cs"/>
          <w:rtl/>
        </w:rPr>
        <w:t>است</w:t>
      </w:r>
      <w:r w:rsidRPr="003C6E5D">
        <w:rPr>
          <w:rtl/>
        </w:rPr>
        <w:t xml:space="preserve">. </w:t>
      </w:r>
      <w:r w:rsidRPr="003C6E5D">
        <w:rPr>
          <w:rFonts w:hint="cs"/>
          <w:rtl/>
        </w:rPr>
        <w:t>این</w:t>
      </w:r>
      <w:r w:rsidRPr="003C6E5D">
        <w:rPr>
          <w:rtl/>
        </w:rPr>
        <w:t xml:space="preserve"> </w:t>
      </w:r>
      <w:r w:rsidRPr="003C6E5D">
        <w:rPr>
          <w:rFonts w:hint="cs"/>
          <w:rtl/>
        </w:rPr>
        <w:t>هنرمند</w:t>
      </w:r>
      <w:r w:rsidRPr="003C6E5D">
        <w:rPr>
          <w:rtl/>
        </w:rPr>
        <w:t xml:space="preserve"> </w:t>
      </w:r>
      <w:r w:rsidRPr="003C6E5D">
        <w:rPr>
          <w:rFonts w:hint="cs"/>
          <w:rtl/>
        </w:rPr>
        <w:t>نهایتاً</w:t>
      </w:r>
      <w:r w:rsidRPr="003C6E5D">
        <w:rPr>
          <w:rtl/>
        </w:rPr>
        <w:t xml:space="preserve"> (</w:t>
      </w:r>
      <w:r w:rsidRPr="003C6E5D">
        <w:rPr>
          <w:rFonts w:hint="cs"/>
          <w:rtl/>
        </w:rPr>
        <w:t>مصور</w:t>
      </w:r>
      <w:r w:rsidRPr="003C6E5D">
        <w:rPr>
          <w:rtl/>
        </w:rPr>
        <w:t xml:space="preserve">) </w:t>
      </w:r>
      <w:r w:rsidRPr="003C6E5D">
        <w:rPr>
          <w:rFonts w:hint="cs"/>
          <w:rtl/>
        </w:rPr>
        <w:t>صورت</w:t>
      </w:r>
      <w:r w:rsidRPr="003C6E5D">
        <w:rPr>
          <w:rtl/>
        </w:rPr>
        <w:t xml:space="preserve"> </w:t>
      </w:r>
      <w:r w:rsidRPr="003C6E5D">
        <w:rPr>
          <w:rFonts w:hint="cs"/>
          <w:rtl/>
        </w:rPr>
        <w:t>آفرین</w:t>
      </w:r>
      <w:r w:rsidRPr="003C6E5D">
        <w:rPr>
          <w:rtl/>
        </w:rPr>
        <w:t xml:space="preserve"> </w:t>
      </w:r>
      <w:r w:rsidRPr="003C6E5D">
        <w:rPr>
          <w:rFonts w:hint="cs"/>
          <w:rtl/>
        </w:rPr>
        <w:t>است</w:t>
      </w:r>
      <w:r w:rsidRPr="003C6E5D">
        <w:rPr>
          <w:rtl/>
        </w:rPr>
        <w:t xml:space="preserve"> </w:t>
      </w:r>
      <w:r w:rsidRPr="003C6E5D">
        <w:rPr>
          <w:rFonts w:hint="cs"/>
          <w:rtl/>
        </w:rPr>
        <w:t>و</w:t>
      </w:r>
      <w:r w:rsidRPr="003C6E5D">
        <w:rPr>
          <w:rtl/>
        </w:rPr>
        <w:t xml:space="preserve"> </w:t>
      </w:r>
      <w:r w:rsidRPr="003C6E5D">
        <w:rPr>
          <w:rFonts w:hint="cs"/>
          <w:rtl/>
        </w:rPr>
        <w:t>معیار</w:t>
      </w:r>
      <w:r w:rsidRPr="003C6E5D">
        <w:rPr>
          <w:rtl/>
        </w:rPr>
        <w:t xml:space="preserve"> </w:t>
      </w:r>
      <w:r w:rsidRPr="003C6E5D">
        <w:rPr>
          <w:rFonts w:hint="cs"/>
          <w:rtl/>
        </w:rPr>
        <w:t>قضاوت</w:t>
      </w:r>
      <w:r w:rsidRPr="003C6E5D">
        <w:rPr>
          <w:rtl/>
        </w:rPr>
        <w:t xml:space="preserve"> (</w:t>
      </w:r>
      <w:r w:rsidRPr="003C6E5D">
        <w:rPr>
          <w:rFonts w:hint="cs"/>
          <w:rtl/>
        </w:rPr>
        <w:t>له</w:t>
      </w:r>
      <w:r w:rsidRPr="003C6E5D">
        <w:rPr>
          <w:rtl/>
        </w:rPr>
        <w:t xml:space="preserve"> </w:t>
      </w:r>
      <w:r w:rsidRPr="003C6E5D">
        <w:rPr>
          <w:rFonts w:hint="cs"/>
          <w:rtl/>
        </w:rPr>
        <w:t>اسماء</w:t>
      </w:r>
      <w:r w:rsidRPr="003C6E5D">
        <w:rPr>
          <w:rtl/>
        </w:rPr>
        <w:t xml:space="preserve"> </w:t>
      </w:r>
      <w:r w:rsidRPr="003C6E5D">
        <w:rPr>
          <w:rFonts w:hint="cs"/>
          <w:rtl/>
        </w:rPr>
        <w:t>الحسنی</w:t>
      </w:r>
      <w:r w:rsidRPr="003C6E5D">
        <w:rPr>
          <w:rtl/>
        </w:rPr>
        <w:t xml:space="preserve">) </w:t>
      </w:r>
      <w:r w:rsidRPr="003C6E5D">
        <w:rPr>
          <w:rFonts w:hint="cs"/>
          <w:rtl/>
        </w:rPr>
        <w:t>زیبایی</w:t>
      </w:r>
      <w:r w:rsidRPr="003C6E5D">
        <w:rPr>
          <w:rtl/>
        </w:rPr>
        <w:t xml:space="preserve"> </w:t>
      </w:r>
      <w:r w:rsidRPr="003C6E5D">
        <w:rPr>
          <w:rFonts w:hint="cs"/>
          <w:rtl/>
        </w:rPr>
        <w:t>شناسی</w:t>
      </w:r>
      <w:r w:rsidRPr="003C6E5D">
        <w:rPr>
          <w:rtl/>
        </w:rPr>
        <w:t xml:space="preserve"> </w:t>
      </w:r>
      <w:r w:rsidRPr="003C6E5D">
        <w:rPr>
          <w:rFonts w:hint="cs"/>
          <w:rtl/>
        </w:rPr>
        <w:t>مشخصی</w:t>
      </w:r>
      <w:r w:rsidRPr="003C6E5D">
        <w:rPr>
          <w:rtl/>
        </w:rPr>
        <w:t xml:space="preserve"> </w:t>
      </w:r>
      <w:r w:rsidRPr="003C6E5D">
        <w:rPr>
          <w:rFonts w:hint="cs"/>
          <w:rtl/>
        </w:rPr>
        <w:t>دارد</w:t>
      </w:r>
      <w:r w:rsidRPr="003C6E5D">
        <w:rPr>
          <w:rtl/>
        </w:rPr>
        <w:t xml:space="preserve"> </w:t>
      </w:r>
      <w:r w:rsidRPr="003C6E5D">
        <w:rPr>
          <w:rFonts w:hint="cs"/>
          <w:rtl/>
        </w:rPr>
        <w:t>که</w:t>
      </w:r>
      <w:r w:rsidRPr="003C6E5D">
        <w:rPr>
          <w:rtl/>
        </w:rPr>
        <w:t xml:space="preserve"> </w:t>
      </w:r>
      <w:r w:rsidRPr="003C6E5D">
        <w:rPr>
          <w:rFonts w:hint="cs"/>
          <w:rtl/>
        </w:rPr>
        <w:t>با</w:t>
      </w:r>
      <w:r w:rsidRPr="003C6E5D">
        <w:rPr>
          <w:rtl/>
        </w:rPr>
        <w:t xml:space="preserve"> </w:t>
      </w:r>
      <w:r w:rsidRPr="003C6E5D">
        <w:rPr>
          <w:rFonts w:hint="cs"/>
          <w:rtl/>
        </w:rPr>
        <w:t>این</w:t>
      </w:r>
      <w:r w:rsidRPr="003C6E5D">
        <w:rPr>
          <w:rtl/>
        </w:rPr>
        <w:t xml:space="preserve"> </w:t>
      </w:r>
      <w:r w:rsidRPr="003C6E5D">
        <w:rPr>
          <w:rFonts w:hint="cs"/>
          <w:rtl/>
        </w:rPr>
        <w:t>صفات</w:t>
      </w:r>
      <w:r w:rsidRPr="003C6E5D">
        <w:rPr>
          <w:rtl/>
        </w:rPr>
        <w:t xml:space="preserve"> </w:t>
      </w:r>
      <w:r w:rsidRPr="003C6E5D">
        <w:rPr>
          <w:rFonts w:hint="cs"/>
          <w:rtl/>
        </w:rPr>
        <w:t>تجلی</w:t>
      </w:r>
      <w:r w:rsidRPr="003C6E5D">
        <w:rPr>
          <w:rtl/>
        </w:rPr>
        <w:t xml:space="preserve"> </w:t>
      </w:r>
      <w:r w:rsidRPr="003C6E5D">
        <w:rPr>
          <w:rFonts w:hint="cs"/>
          <w:rtl/>
        </w:rPr>
        <w:t>پیدا</w:t>
      </w:r>
      <w:r w:rsidRPr="003C6E5D">
        <w:rPr>
          <w:rtl/>
        </w:rPr>
        <w:t xml:space="preserve"> </w:t>
      </w:r>
      <w:r w:rsidRPr="003C6E5D">
        <w:rPr>
          <w:rFonts w:hint="cs"/>
          <w:rtl/>
        </w:rPr>
        <w:t>کرده</w:t>
      </w:r>
      <w:r w:rsidRPr="003C6E5D">
        <w:rPr>
          <w:rtl/>
        </w:rPr>
        <w:t xml:space="preserve"> </w:t>
      </w:r>
      <w:r w:rsidRPr="003C6E5D">
        <w:rPr>
          <w:rFonts w:hint="cs"/>
          <w:rtl/>
        </w:rPr>
        <w:t>است</w:t>
      </w:r>
      <w:r w:rsidRPr="003C6E5D">
        <w:rPr>
          <w:rtl/>
        </w:rPr>
        <w:t xml:space="preserve">؛ </w:t>
      </w:r>
      <w:r w:rsidRPr="003C6E5D">
        <w:rPr>
          <w:rFonts w:hint="cs"/>
          <w:rtl/>
        </w:rPr>
        <w:t>پس</w:t>
      </w:r>
      <w:r w:rsidRPr="003C6E5D">
        <w:rPr>
          <w:rtl/>
        </w:rPr>
        <w:t xml:space="preserve"> </w:t>
      </w:r>
      <w:r w:rsidRPr="003C6E5D">
        <w:rPr>
          <w:rFonts w:hint="cs"/>
          <w:rtl/>
        </w:rPr>
        <w:t>هنر</w:t>
      </w:r>
      <w:r w:rsidRPr="003C6E5D">
        <w:rPr>
          <w:rtl/>
        </w:rPr>
        <w:t xml:space="preserve"> </w:t>
      </w:r>
      <w:r w:rsidRPr="003C6E5D">
        <w:rPr>
          <w:rFonts w:hint="cs"/>
          <w:rtl/>
        </w:rPr>
        <w:t>باید</w:t>
      </w:r>
      <w:r w:rsidRPr="003C6E5D">
        <w:rPr>
          <w:rtl/>
        </w:rPr>
        <w:t xml:space="preserve"> </w:t>
      </w:r>
      <w:r w:rsidRPr="003C6E5D">
        <w:rPr>
          <w:rFonts w:hint="cs"/>
          <w:rtl/>
        </w:rPr>
        <w:t>در</w:t>
      </w:r>
      <w:r w:rsidRPr="003C6E5D">
        <w:rPr>
          <w:rtl/>
        </w:rPr>
        <w:t xml:space="preserve"> </w:t>
      </w:r>
      <w:r w:rsidRPr="003C6E5D">
        <w:rPr>
          <w:rFonts w:hint="cs"/>
          <w:rtl/>
        </w:rPr>
        <w:t>مسیر</w:t>
      </w:r>
      <w:r w:rsidRPr="003C6E5D">
        <w:rPr>
          <w:rtl/>
        </w:rPr>
        <w:t xml:space="preserve"> </w:t>
      </w:r>
      <w:r w:rsidRPr="003C6E5D">
        <w:rPr>
          <w:rFonts w:hint="cs"/>
          <w:rtl/>
        </w:rPr>
        <w:t>مانند</w:t>
      </w:r>
      <w:r w:rsidRPr="003C6E5D">
        <w:rPr>
          <w:rtl/>
        </w:rPr>
        <w:t xml:space="preserve"> </w:t>
      </w:r>
      <w:r w:rsidRPr="003C6E5D">
        <w:rPr>
          <w:rFonts w:hint="cs"/>
          <w:rtl/>
        </w:rPr>
        <w:t>مسیر</w:t>
      </w:r>
      <w:r w:rsidRPr="003C6E5D">
        <w:rPr>
          <w:rtl/>
        </w:rPr>
        <w:t xml:space="preserve"> </w:t>
      </w:r>
      <w:r w:rsidRPr="003C6E5D">
        <w:rPr>
          <w:rFonts w:hint="cs"/>
          <w:rtl/>
        </w:rPr>
        <w:t>فوق</w:t>
      </w:r>
      <w:r w:rsidRPr="003C6E5D">
        <w:rPr>
          <w:rtl/>
        </w:rPr>
        <w:t xml:space="preserve">، </w:t>
      </w:r>
      <w:r w:rsidRPr="003C6E5D">
        <w:rPr>
          <w:rFonts w:hint="cs"/>
          <w:rtl/>
        </w:rPr>
        <w:t>انسان</w:t>
      </w:r>
      <w:r w:rsidRPr="003C6E5D">
        <w:rPr>
          <w:rtl/>
        </w:rPr>
        <w:t xml:space="preserve"> </w:t>
      </w:r>
      <w:r w:rsidRPr="003C6E5D">
        <w:rPr>
          <w:rFonts w:hint="cs"/>
          <w:rtl/>
        </w:rPr>
        <w:t>را</w:t>
      </w:r>
      <w:r w:rsidRPr="003C6E5D">
        <w:rPr>
          <w:rtl/>
        </w:rPr>
        <w:t xml:space="preserve"> </w:t>
      </w:r>
      <w:r w:rsidRPr="003C6E5D">
        <w:rPr>
          <w:rFonts w:hint="cs"/>
          <w:rtl/>
        </w:rPr>
        <w:t>از</w:t>
      </w:r>
      <w:r w:rsidRPr="003C6E5D">
        <w:rPr>
          <w:rtl/>
        </w:rPr>
        <w:t xml:space="preserve"> </w:t>
      </w:r>
      <w:r w:rsidRPr="003C6E5D">
        <w:rPr>
          <w:rFonts w:hint="cs"/>
          <w:rtl/>
        </w:rPr>
        <w:t>صورت</w:t>
      </w:r>
      <w:r w:rsidRPr="003C6E5D">
        <w:rPr>
          <w:rtl/>
        </w:rPr>
        <w:t xml:space="preserve"> </w:t>
      </w:r>
      <w:r w:rsidRPr="003C6E5D">
        <w:rPr>
          <w:rFonts w:hint="cs"/>
          <w:rtl/>
        </w:rPr>
        <w:t>های</w:t>
      </w:r>
      <w:r w:rsidRPr="003C6E5D">
        <w:rPr>
          <w:rtl/>
        </w:rPr>
        <w:t xml:space="preserve"> </w:t>
      </w:r>
      <w:r w:rsidRPr="003C6E5D">
        <w:rPr>
          <w:rFonts w:hint="cs"/>
          <w:rtl/>
        </w:rPr>
        <w:t>مختلف</w:t>
      </w:r>
      <w:r w:rsidRPr="003C6E5D">
        <w:rPr>
          <w:rtl/>
        </w:rPr>
        <w:t xml:space="preserve"> </w:t>
      </w:r>
      <w:r w:rsidRPr="003C6E5D">
        <w:rPr>
          <w:rFonts w:hint="cs"/>
          <w:rtl/>
        </w:rPr>
        <w:t>به</w:t>
      </w:r>
      <w:r w:rsidRPr="003C6E5D">
        <w:rPr>
          <w:rtl/>
        </w:rPr>
        <w:t xml:space="preserve"> </w:t>
      </w:r>
      <w:r w:rsidRPr="003C6E5D">
        <w:rPr>
          <w:rFonts w:hint="cs"/>
          <w:rtl/>
        </w:rPr>
        <w:t>سمت</w:t>
      </w:r>
      <w:r w:rsidRPr="003C6E5D">
        <w:rPr>
          <w:rtl/>
        </w:rPr>
        <w:t xml:space="preserve"> </w:t>
      </w:r>
      <w:r w:rsidRPr="003C6E5D">
        <w:rPr>
          <w:rFonts w:hint="cs"/>
          <w:rtl/>
        </w:rPr>
        <w:t>ابداع</w:t>
      </w:r>
      <w:r w:rsidRPr="003C6E5D">
        <w:rPr>
          <w:rtl/>
        </w:rPr>
        <w:t xml:space="preserve"> </w:t>
      </w:r>
      <w:r w:rsidRPr="003C6E5D">
        <w:rPr>
          <w:rFonts w:hint="cs"/>
          <w:rtl/>
        </w:rPr>
        <w:t>و</w:t>
      </w:r>
      <w:r w:rsidRPr="003C6E5D">
        <w:rPr>
          <w:rtl/>
        </w:rPr>
        <w:t xml:space="preserve"> </w:t>
      </w:r>
      <w:r w:rsidRPr="003C6E5D">
        <w:rPr>
          <w:rFonts w:hint="cs"/>
          <w:rtl/>
        </w:rPr>
        <w:t>خلاقیتی</w:t>
      </w:r>
      <w:r w:rsidRPr="003C6E5D">
        <w:rPr>
          <w:rtl/>
        </w:rPr>
        <w:t xml:space="preserve"> </w:t>
      </w:r>
      <w:r w:rsidRPr="003C6E5D">
        <w:rPr>
          <w:rFonts w:hint="cs"/>
          <w:rtl/>
        </w:rPr>
        <w:t>ببرد</w:t>
      </w:r>
      <w:r w:rsidRPr="003C6E5D">
        <w:rPr>
          <w:rtl/>
        </w:rPr>
        <w:t xml:space="preserve"> </w:t>
      </w:r>
      <w:r w:rsidRPr="003C6E5D">
        <w:rPr>
          <w:rFonts w:hint="cs"/>
          <w:rtl/>
        </w:rPr>
        <w:t>که</w:t>
      </w:r>
      <w:r w:rsidRPr="003C6E5D">
        <w:rPr>
          <w:rtl/>
        </w:rPr>
        <w:t xml:space="preserve"> </w:t>
      </w:r>
      <w:r w:rsidRPr="003C6E5D">
        <w:rPr>
          <w:rFonts w:hint="cs"/>
          <w:rtl/>
        </w:rPr>
        <w:t>مبتنی</w:t>
      </w:r>
      <w:r w:rsidRPr="003C6E5D">
        <w:rPr>
          <w:rtl/>
        </w:rPr>
        <w:t xml:space="preserve"> </w:t>
      </w:r>
      <w:r w:rsidRPr="003C6E5D">
        <w:rPr>
          <w:rFonts w:hint="cs"/>
          <w:rtl/>
        </w:rPr>
        <w:t>بر</w:t>
      </w:r>
      <w:r w:rsidRPr="003C6E5D">
        <w:rPr>
          <w:rtl/>
        </w:rPr>
        <w:t xml:space="preserve"> </w:t>
      </w:r>
      <w:r w:rsidRPr="003C6E5D">
        <w:rPr>
          <w:rFonts w:hint="cs"/>
          <w:rtl/>
        </w:rPr>
        <w:t>تمام</w:t>
      </w:r>
      <w:r w:rsidRPr="003C6E5D">
        <w:rPr>
          <w:rtl/>
        </w:rPr>
        <w:t xml:space="preserve"> </w:t>
      </w:r>
      <w:r w:rsidRPr="003C6E5D">
        <w:rPr>
          <w:rFonts w:hint="cs"/>
          <w:rtl/>
        </w:rPr>
        <w:t>صفات</w:t>
      </w:r>
      <w:r w:rsidRPr="003C6E5D">
        <w:rPr>
          <w:rtl/>
        </w:rPr>
        <w:t xml:space="preserve"> </w:t>
      </w:r>
      <w:r w:rsidRPr="003C6E5D">
        <w:rPr>
          <w:rFonts w:hint="cs"/>
          <w:rtl/>
        </w:rPr>
        <w:t>حسن</w:t>
      </w:r>
      <w:r w:rsidRPr="003C6E5D">
        <w:rPr>
          <w:rtl/>
        </w:rPr>
        <w:t xml:space="preserve"> </w:t>
      </w:r>
      <w:r w:rsidRPr="003C6E5D">
        <w:rPr>
          <w:rFonts w:hint="cs"/>
          <w:rtl/>
        </w:rPr>
        <w:t>بوده</w:t>
      </w:r>
      <w:r w:rsidRPr="003C6E5D">
        <w:rPr>
          <w:rFonts w:hint="eastAsia"/>
          <w:rtl/>
        </w:rPr>
        <w:t>»</w:t>
      </w:r>
      <w:r w:rsidRPr="003C6E5D">
        <w:rPr>
          <w:rtl/>
        </w:rPr>
        <w:t xml:space="preserve"> (</w:t>
      </w:r>
      <w:r w:rsidRPr="003C6E5D">
        <w:rPr>
          <w:rFonts w:hint="cs"/>
          <w:rtl/>
        </w:rPr>
        <w:t>نقره</w:t>
      </w:r>
      <w:r w:rsidRPr="003C6E5D">
        <w:rPr>
          <w:rtl/>
        </w:rPr>
        <w:t xml:space="preserve"> </w:t>
      </w:r>
      <w:r w:rsidRPr="003C6E5D">
        <w:rPr>
          <w:rFonts w:hint="cs"/>
          <w:rtl/>
        </w:rPr>
        <w:t>کار</w:t>
      </w:r>
      <w:r w:rsidRPr="003C6E5D">
        <w:rPr>
          <w:rtl/>
        </w:rPr>
        <w:t xml:space="preserve">، 1387، </w:t>
      </w:r>
      <w:r w:rsidRPr="003C6E5D">
        <w:rPr>
          <w:rFonts w:hint="cs"/>
          <w:rtl/>
        </w:rPr>
        <w:t>ص</w:t>
      </w:r>
      <w:r w:rsidRPr="003C6E5D">
        <w:rPr>
          <w:rtl/>
        </w:rPr>
        <w:t xml:space="preserve">101) </w:t>
      </w:r>
      <w:r w:rsidRPr="003C6E5D">
        <w:rPr>
          <w:rFonts w:hint="cs"/>
          <w:rtl/>
        </w:rPr>
        <w:t>و</w:t>
      </w:r>
      <w:r w:rsidRPr="003C6E5D">
        <w:rPr>
          <w:rtl/>
        </w:rPr>
        <w:t xml:space="preserve"> </w:t>
      </w:r>
      <w:r w:rsidRPr="003C6E5D">
        <w:rPr>
          <w:rFonts w:hint="cs"/>
          <w:rtl/>
        </w:rPr>
        <w:t>او</w:t>
      </w:r>
      <w:r w:rsidRPr="003C6E5D">
        <w:rPr>
          <w:rtl/>
        </w:rPr>
        <w:t xml:space="preserve"> </w:t>
      </w:r>
      <w:r w:rsidRPr="003C6E5D">
        <w:rPr>
          <w:rFonts w:hint="cs"/>
          <w:rtl/>
        </w:rPr>
        <w:t>را</w:t>
      </w:r>
      <w:r w:rsidRPr="003C6E5D">
        <w:rPr>
          <w:rtl/>
        </w:rPr>
        <w:t xml:space="preserve"> </w:t>
      </w:r>
      <w:r w:rsidRPr="003C6E5D">
        <w:rPr>
          <w:rFonts w:hint="cs"/>
          <w:rtl/>
        </w:rPr>
        <w:t>به</w:t>
      </w:r>
      <w:r w:rsidRPr="003C6E5D">
        <w:rPr>
          <w:rtl/>
        </w:rPr>
        <w:t xml:space="preserve"> </w:t>
      </w:r>
      <w:r w:rsidRPr="003C6E5D">
        <w:rPr>
          <w:rFonts w:hint="cs"/>
          <w:rtl/>
        </w:rPr>
        <w:t>سوی</w:t>
      </w:r>
      <w:r w:rsidRPr="003C6E5D">
        <w:rPr>
          <w:rtl/>
        </w:rPr>
        <w:t xml:space="preserve"> </w:t>
      </w:r>
      <w:r w:rsidRPr="003C6E5D">
        <w:rPr>
          <w:rFonts w:hint="cs"/>
          <w:rtl/>
        </w:rPr>
        <w:t>مرکز</w:t>
      </w:r>
      <w:r w:rsidRPr="003C6E5D">
        <w:rPr>
          <w:rtl/>
        </w:rPr>
        <w:t xml:space="preserve"> </w:t>
      </w:r>
      <w:r w:rsidRPr="003C6E5D">
        <w:rPr>
          <w:rFonts w:hint="cs"/>
          <w:rtl/>
        </w:rPr>
        <w:t>و</w:t>
      </w:r>
      <w:r w:rsidRPr="003C6E5D">
        <w:rPr>
          <w:rtl/>
        </w:rPr>
        <w:t xml:space="preserve"> </w:t>
      </w:r>
      <w:r w:rsidRPr="003C6E5D">
        <w:rPr>
          <w:rFonts w:hint="cs"/>
          <w:rtl/>
        </w:rPr>
        <w:t>وحدتی</w:t>
      </w:r>
      <w:r w:rsidRPr="003C6E5D">
        <w:rPr>
          <w:rtl/>
        </w:rPr>
        <w:t xml:space="preserve"> (</w:t>
      </w:r>
      <w:r w:rsidRPr="003C6E5D">
        <w:rPr>
          <w:rFonts w:hint="cs"/>
          <w:rtl/>
        </w:rPr>
        <w:t>هو</w:t>
      </w:r>
      <w:r w:rsidRPr="003C6E5D">
        <w:rPr>
          <w:rtl/>
        </w:rPr>
        <w:t xml:space="preserve">) </w:t>
      </w:r>
      <w:r w:rsidRPr="003C6E5D">
        <w:rPr>
          <w:rFonts w:hint="cs"/>
          <w:rtl/>
        </w:rPr>
        <w:t>که</w:t>
      </w:r>
      <w:r w:rsidRPr="003C6E5D">
        <w:rPr>
          <w:rtl/>
        </w:rPr>
        <w:t xml:space="preserve"> </w:t>
      </w:r>
      <w:r w:rsidRPr="003C6E5D">
        <w:rPr>
          <w:rFonts w:hint="cs"/>
          <w:rtl/>
        </w:rPr>
        <w:t>مبدأ</w:t>
      </w:r>
      <w:r w:rsidRPr="003C6E5D">
        <w:rPr>
          <w:rtl/>
        </w:rPr>
        <w:t xml:space="preserve"> </w:t>
      </w:r>
      <w:r w:rsidRPr="003C6E5D">
        <w:rPr>
          <w:rFonts w:hint="cs"/>
          <w:rtl/>
        </w:rPr>
        <w:t>تجلی</w:t>
      </w:r>
      <w:r w:rsidRPr="003C6E5D">
        <w:rPr>
          <w:rtl/>
        </w:rPr>
        <w:t xml:space="preserve"> </w:t>
      </w:r>
      <w:r w:rsidRPr="003C6E5D">
        <w:rPr>
          <w:rFonts w:hint="cs"/>
          <w:rtl/>
        </w:rPr>
        <w:t>همه</w:t>
      </w:r>
      <w:r w:rsidRPr="003C6E5D">
        <w:rPr>
          <w:rtl/>
        </w:rPr>
        <w:t xml:space="preserve"> </w:t>
      </w:r>
      <w:r w:rsidRPr="003C6E5D">
        <w:rPr>
          <w:rFonts w:hint="cs"/>
          <w:rtl/>
        </w:rPr>
        <w:t>چیز</w:t>
      </w:r>
      <w:r w:rsidRPr="003C6E5D">
        <w:rPr>
          <w:rtl/>
        </w:rPr>
        <w:t xml:space="preserve"> </w:t>
      </w:r>
      <w:r w:rsidRPr="003C6E5D">
        <w:rPr>
          <w:rFonts w:hint="cs"/>
          <w:rtl/>
        </w:rPr>
        <w:t>در</w:t>
      </w:r>
      <w:r w:rsidRPr="003C6E5D">
        <w:rPr>
          <w:rtl/>
        </w:rPr>
        <w:t xml:space="preserve"> </w:t>
      </w:r>
      <w:r w:rsidRPr="003C6E5D">
        <w:rPr>
          <w:rFonts w:hint="cs"/>
          <w:rtl/>
        </w:rPr>
        <w:t>بی</w:t>
      </w:r>
      <w:r w:rsidRPr="003C6E5D">
        <w:rPr>
          <w:rtl/>
        </w:rPr>
        <w:t xml:space="preserve"> </w:t>
      </w:r>
      <w:r w:rsidRPr="003C6E5D">
        <w:rPr>
          <w:rFonts w:hint="cs"/>
          <w:rtl/>
        </w:rPr>
        <w:t>کران</w:t>
      </w:r>
      <w:r w:rsidRPr="003C6E5D">
        <w:rPr>
          <w:rtl/>
        </w:rPr>
        <w:t xml:space="preserve"> </w:t>
      </w:r>
      <w:r w:rsidRPr="003C6E5D">
        <w:rPr>
          <w:rFonts w:hint="cs"/>
          <w:rtl/>
        </w:rPr>
        <w:t>هستی</w:t>
      </w:r>
      <w:r w:rsidRPr="003C6E5D">
        <w:rPr>
          <w:rtl/>
        </w:rPr>
        <w:t xml:space="preserve"> </w:t>
      </w:r>
      <w:r w:rsidRPr="003C6E5D">
        <w:rPr>
          <w:rFonts w:hint="cs"/>
          <w:rtl/>
        </w:rPr>
        <w:t>است</w:t>
      </w:r>
      <w:r w:rsidRPr="003C6E5D">
        <w:rPr>
          <w:rtl/>
        </w:rPr>
        <w:t xml:space="preserve">، </w:t>
      </w:r>
      <w:r w:rsidRPr="003C6E5D">
        <w:rPr>
          <w:rFonts w:hint="cs"/>
          <w:rtl/>
        </w:rPr>
        <w:t>رهنمون</w:t>
      </w:r>
      <w:r w:rsidRPr="003C6E5D">
        <w:rPr>
          <w:rtl/>
        </w:rPr>
        <w:t xml:space="preserve"> </w:t>
      </w:r>
      <w:r w:rsidRPr="003C6E5D">
        <w:rPr>
          <w:rFonts w:hint="cs"/>
          <w:rtl/>
        </w:rPr>
        <w:t>سازد</w:t>
      </w:r>
      <w:r w:rsidRPr="003C6E5D">
        <w:rPr>
          <w:rtl/>
        </w:rPr>
        <w:t>؛</w:t>
      </w:r>
      <w:r w:rsidRPr="003C6E5D">
        <w:rPr>
          <w:rFonts w:hint="cs"/>
          <w:rtl/>
        </w:rPr>
        <w:t xml:space="preserve"> </w:t>
      </w:r>
    </w:p>
    <w:p w:rsidR="009D3CBA" w:rsidRPr="00D13EFE" w:rsidRDefault="009D3CBA" w:rsidP="00762B90">
      <w:pPr>
        <w:jc w:val="lowKashida"/>
        <w:rPr>
          <w:rtl/>
        </w:rPr>
      </w:pPr>
      <w:r w:rsidRPr="00B56D26">
        <w:rPr>
          <w:rFonts w:hint="cs"/>
          <w:rtl/>
        </w:rPr>
        <w:t xml:space="preserve">هنگام آفرینش اثر هنری تعاملی پویا و روحانی میان هنر مند و جهان هستی رخ می دهد نعاملی که سبب می شود در ورای هنر، حقیقت و مفهومی شگرف، رمز آلود و آسمانی نمایان و توجه برانگیز شود. چنانکه در ورای طبیعت زمینی افقی بی کران وجود دارد.(هاشم نژاد، </w:t>
      </w:r>
      <w:r w:rsidRPr="00D13EFE">
        <w:rPr>
          <w:rFonts w:hint="cs"/>
          <w:rtl/>
        </w:rPr>
        <w:t xml:space="preserve">1385، ص 330) </w:t>
      </w:r>
    </w:p>
    <w:p w:rsidR="009D3CBA" w:rsidRPr="00D13EFE" w:rsidRDefault="004827FD" w:rsidP="009D3CBA">
      <w:pPr>
        <w:jc w:val="lowKashida"/>
        <w:rPr>
          <w:rtl/>
        </w:rPr>
      </w:pPr>
      <w:r>
        <w:rPr>
          <w:rFonts w:cs="Times New Roman" w:hint="cs"/>
          <w:rtl/>
        </w:rPr>
        <w:t>"</w:t>
      </w:r>
      <w:r w:rsidR="009D3CBA" w:rsidRPr="00D13EFE">
        <w:rPr>
          <w:rFonts w:hint="cs"/>
          <w:rtl/>
        </w:rPr>
        <w:t>این</w:t>
      </w:r>
      <w:r w:rsidR="009D3CBA" w:rsidRPr="00D13EFE">
        <w:rPr>
          <w:rtl/>
        </w:rPr>
        <w:t xml:space="preserve"> </w:t>
      </w:r>
      <w:r w:rsidR="009D3CBA" w:rsidRPr="00D13EFE">
        <w:rPr>
          <w:rFonts w:hint="cs"/>
          <w:rtl/>
        </w:rPr>
        <w:t>هنر</w:t>
      </w:r>
      <w:r w:rsidR="009D3CBA" w:rsidRPr="00D13EFE">
        <w:rPr>
          <w:rtl/>
        </w:rPr>
        <w:t xml:space="preserve">، </w:t>
      </w:r>
      <w:r w:rsidR="009D3CBA" w:rsidRPr="00D13EFE">
        <w:rPr>
          <w:rFonts w:hint="cs"/>
          <w:rtl/>
        </w:rPr>
        <w:t>زاییده</w:t>
      </w:r>
      <w:r w:rsidR="009D3CBA" w:rsidRPr="00D13EFE">
        <w:rPr>
          <w:rtl/>
        </w:rPr>
        <w:t xml:space="preserve"> </w:t>
      </w:r>
      <w:r w:rsidR="009D3CBA" w:rsidRPr="00D13EFE">
        <w:rPr>
          <w:rFonts w:hint="cs"/>
          <w:rtl/>
        </w:rPr>
        <w:t>ی</w:t>
      </w:r>
      <w:r w:rsidR="009D3CBA" w:rsidRPr="00D13EFE">
        <w:rPr>
          <w:rtl/>
        </w:rPr>
        <w:t xml:space="preserve"> </w:t>
      </w:r>
      <w:r w:rsidR="009D3CBA" w:rsidRPr="00D13EFE">
        <w:rPr>
          <w:rFonts w:hint="cs"/>
          <w:rtl/>
        </w:rPr>
        <w:t>ذوق</w:t>
      </w:r>
      <w:r w:rsidR="009D3CBA" w:rsidRPr="00D13EFE">
        <w:rPr>
          <w:rtl/>
        </w:rPr>
        <w:t xml:space="preserve"> </w:t>
      </w:r>
      <w:r w:rsidR="009D3CBA" w:rsidRPr="00D13EFE">
        <w:rPr>
          <w:rFonts w:hint="cs"/>
          <w:rtl/>
        </w:rPr>
        <w:t>و</w:t>
      </w:r>
      <w:r w:rsidR="009D3CBA" w:rsidRPr="00D13EFE">
        <w:rPr>
          <w:rtl/>
        </w:rPr>
        <w:t xml:space="preserve"> </w:t>
      </w:r>
      <w:r w:rsidR="009D3CBA" w:rsidRPr="00D13EFE">
        <w:rPr>
          <w:rFonts w:hint="cs"/>
          <w:rtl/>
        </w:rPr>
        <w:t>شعف</w:t>
      </w:r>
      <w:r w:rsidR="009D3CBA" w:rsidRPr="00D13EFE">
        <w:rPr>
          <w:rtl/>
        </w:rPr>
        <w:t xml:space="preserve"> </w:t>
      </w:r>
      <w:r w:rsidR="009D3CBA" w:rsidRPr="00D13EFE">
        <w:rPr>
          <w:rFonts w:hint="cs"/>
          <w:rtl/>
        </w:rPr>
        <w:t>ناشی</w:t>
      </w:r>
      <w:r w:rsidR="009D3CBA" w:rsidRPr="00D13EFE">
        <w:rPr>
          <w:rtl/>
        </w:rPr>
        <w:t xml:space="preserve"> </w:t>
      </w:r>
      <w:r w:rsidR="009D3CBA" w:rsidRPr="00D13EFE">
        <w:rPr>
          <w:rFonts w:hint="cs"/>
          <w:rtl/>
        </w:rPr>
        <w:t>از</w:t>
      </w:r>
      <w:r w:rsidR="009D3CBA" w:rsidRPr="00D13EFE">
        <w:rPr>
          <w:rtl/>
        </w:rPr>
        <w:t xml:space="preserve"> </w:t>
      </w:r>
      <w:r w:rsidR="009D3CBA" w:rsidRPr="00D13EFE">
        <w:rPr>
          <w:rFonts w:hint="cs"/>
          <w:rtl/>
        </w:rPr>
        <w:t>میل</w:t>
      </w:r>
      <w:r w:rsidR="009D3CBA" w:rsidRPr="00D13EFE">
        <w:rPr>
          <w:rtl/>
        </w:rPr>
        <w:t xml:space="preserve"> </w:t>
      </w:r>
      <w:r w:rsidR="009D3CBA" w:rsidRPr="00D13EFE">
        <w:rPr>
          <w:rFonts w:hint="cs"/>
          <w:rtl/>
        </w:rPr>
        <w:t>انسان</w:t>
      </w:r>
      <w:r w:rsidR="009D3CBA" w:rsidRPr="00D13EFE">
        <w:rPr>
          <w:rtl/>
        </w:rPr>
        <w:t xml:space="preserve"> </w:t>
      </w:r>
      <w:r w:rsidR="009D3CBA" w:rsidRPr="00D13EFE">
        <w:rPr>
          <w:rFonts w:hint="cs"/>
          <w:rtl/>
        </w:rPr>
        <w:t>به</w:t>
      </w:r>
      <w:r w:rsidR="009D3CBA" w:rsidRPr="00D13EFE">
        <w:rPr>
          <w:rtl/>
        </w:rPr>
        <w:t xml:space="preserve"> </w:t>
      </w:r>
      <w:r w:rsidR="009D3CBA" w:rsidRPr="00D13EFE">
        <w:rPr>
          <w:rFonts w:hint="cs"/>
          <w:rtl/>
        </w:rPr>
        <w:t>لقا</w:t>
      </w:r>
      <w:r w:rsidR="009D3CBA" w:rsidRPr="00D13EFE">
        <w:rPr>
          <w:rtl/>
        </w:rPr>
        <w:t xml:space="preserve"> </w:t>
      </w:r>
      <w:r w:rsidR="009D3CBA" w:rsidRPr="00D13EFE">
        <w:rPr>
          <w:rFonts w:hint="cs"/>
          <w:rtl/>
        </w:rPr>
        <w:t>و</w:t>
      </w:r>
      <w:r w:rsidR="009D3CBA" w:rsidRPr="00D13EFE">
        <w:rPr>
          <w:rtl/>
        </w:rPr>
        <w:t xml:space="preserve"> </w:t>
      </w:r>
      <w:r w:rsidR="009D3CBA" w:rsidRPr="00D13EFE">
        <w:rPr>
          <w:rFonts w:hint="cs"/>
          <w:rtl/>
        </w:rPr>
        <w:t>نزدیکی</w:t>
      </w:r>
      <w:r w:rsidR="009D3CBA" w:rsidRPr="00D13EFE">
        <w:rPr>
          <w:rtl/>
        </w:rPr>
        <w:t xml:space="preserve"> </w:t>
      </w:r>
      <w:r w:rsidR="009D3CBA" w:rsidRPr="00D13EFE">
        <w:rPr>
          <w:rFonts w:hint="cs"/>
          <w:rtl/>
        </w:rPr>
        <w:t>به</w:t>
      </w:r>
      <w:r w:rsidR="009D3CBA" w:rsidRPr="00D13EFE">
        <w:rPr>
          <w:rtl/>
        </w:rPr>
        <w:t xml:space="preserve"> </w:t>
      </w:r>
      <w:r w:rsidR="009D3CBA" w:rsidRPr="00D13EFE">
        <w:rPr>
          <w:rFonts w:hint="cs"/>
          <w:rtl/>
        </w:rPr>
        <w:t>حق</w:t>
      </w:r>
      <w:r w:rsidR="009D3CBA" w:rsidRPr="00D13EFE">
        <w:rPr>
          <w:rtl/>
        </w:rPr>
        <w:t xml:space="preserve"> </w:t>
      </w:r>
      <w:r w:rsidR="009D3CBA" w:rsidRPr="00D13EFE">
        <w:rPr>
          <w:rFonts w:hint="cs"/>
          <w:rtl/>
        </w:rPr>
        <w:t>تعالی</w:t>
      </w:r>
      <w:r w:rsidR="009D3CBA" w:rsidRPr="00D13EFE">
        <w:rPr>
          <w:rtl/>
        </w:rPr>
        <w:t xml:space="preserve"> </w:t>
      </w:r>
      <w:r w:rsidR="009D3CBA" w:rsidRPr="00D13EFE">
        <w:rPr>
          <w:rFonts w:hint="cs"/>
          <w:rtl/>
        </w:rPr>
        <w:t>است</w:t>
      </w:r>
      <w:r w:rsidR="009D3CBA" w:rsidRPr="00D13EFE">
        <w:rPr>
          <w:rtl/>
        </w:rPr>
        <w:t xml:space="preserve">؛ </w:t>
      </w:r>
      <w:r w:rsidR="009D3CBA" w:rsidRPr="00D13EFE">
        <w:rPr>
          <w:rFonts w:hint="cs"/>
          <w:rtl/>
        </w:rPr>
        <w:t>هنری</w:t>
      </w:r>
      <w:r w:rsidR="009D3CBA" w:rsidRPr="00D13EFE">
        <w:rPr>
          <w:rtl/>
        </w:rPr>
        <w:t xml:space="preserve"> </w:t>
      </w:r>
      <w:r w:rsidR="009D3CBA" w:rsidRPr="00D13EFE">
        <w:rPr>
          <w:rFonts w:hint="cs"/>
          <w:rtl/>
        </w:rPr>
        <w:t>که</w:t>
      </w:r>
      <w:r w:rsidR="009D3CBA" w:rsidRPr="00D13EFE">
        <w:rPr>
          <w:rtl/>
        </w:rPr>
        <w:t xml:space="preserve"> </w:t>
      </w:r>
      <w:r w:rsidR="009D3CBA" w:rsidRPr="00D13EFE">
        <w:rPr>
          <w:rFonts w:hint="cs"/>
          <w:rtl/>
        </w:rPr>
        <w:t>در</w:t>
      </w:r>
      <w:r w:rsidR="009D3CBA" w:rsidRPr="00D13EFE">
        <w:rPr>
          <w:rtl/>
        </w:rPr>
        <w:t xml:space="preserve"> </w:t>
      </w:r>
      <w:r w:rsidR="009D3CBA" w:rsidRPr="00D13EFE">
        <w:rPr>
          <w:rFonts w:hint="cs"/>
          <w:rtl/>
        </w:rPr>
        <w:t>نتیجه</w:t>
      </w:r>
      <w:r w:rsidR="009D3CBA" w:rsidRPr="00D13EFE">
        <w:rPr>
          <w:rtl/>
        </w:rPr>
        <w:t xml:space="preserve"> </w:t>
      </w:r>
      <w:r w:rsidR="009D3CBA" w:rsidRPr="00D13EFE">
        <w:rPr>
          <w:rFonts w:hint="cs"/>
          <w:rtl/>
        </w:rPr>
        <w:t>ی</w:t>
      </w:r>
      <w:r w:rsidR="009D3CBA" w:rsidRPr="00D13EFE">
        <w:rPr>
          <w:rtl/>
        </w:rPr>
        <w:t xml:space="preserve"> </w:t>
      </w:r>
      <w:r w:rsidR="009D3CBA" w:rsidRPr="00D13EFE">
        <w:rPr>
          <w:rFonts w:hint="cs"/>
          <w:rtl/>
        </w:rPr>
        <w:t>قداست</w:t>
      </w:r>
      <w:r w:rsidR="009D3CBA" w:rsidRPr="00D13EFE">
        <w:rPr>
          <w:rtl/>
        </w:rPr>
        <w:t xml:space="preserve">، </w:t>
      </w:r>
      <w:r w:rsidR="009D3CBA" w:rsidRPr="00D13EFE">
        <w:rPr>
          <w:rFonts w:hint="cs"/>
          <w:rtl/>
        </w:rPr>
        <w:t>پاکیزگی</w:t>
      </w:r>
      <w:r w:rsidR="009D3CBA" w:rsidRPr="00D13EFE">
        <w:rPr>
          <w:rtl/>
        </w:rPr>
        <w:t xml:space="preserve">، </w:t>
      </w:r>
      <w:r w:rsidR="009D3CBA" w:rsidRPr="00D13EFE">
        <w:rPr>
          <w:rFonts w:hint="cs"/>
          <w:rtl/>
        </w:rPr>
        <w:t>تعالی</w:t>
      </w:r>
      <w:r w:rsidR="009D3CBA" w:rsidRPr="00D13EFE">
        <w:rPr>
          <w:rtl/>
        </w:rPr>
        <w:t xml:space="preserve"> </w:t>
      </w:r>
      <w:r w:rsidR="009D3CBA" w:rsidRPr="00D13EFE">
        <w:rPr>
          <w:rFonts w:hint="cs"/>
          <w:rtl/>
        </w:rPr>
        <w:t>و</w:t>
      </w:r>
      <w:r w:rsidR="009D3CBA" w:rsidRPr="00D13EFE">
        <w:rPr>
          <w:rtl/>
        </w:rPr>
        <w:t xml:space="preserve"> </w:t>
      </w:r>
      <w:r w:rsidR="009D3CBA" w:rsidRPr="00D13EFE">
        <w:rPr>
          <w:rFonts w:hint="cs"/>
          <w:rtl/>
        </w:rPr>
        <w:t>عروج</w:t>
      </w:r>
      <w:r w:rsidR="009D3CBA" w:rsidRPr="00D13EFE">
        <w:rPr>
          <w:rtl/>
        </w:rPr>
        <w:t xml:space="preserve"> </w:t>
      </w:r>
      <w:r w:rsidR="009D3CBA" w:rsidRPr="00D13EFE">
        <w:rPr>
          <w:rFonts w:hint="cs"/>
          <w:rtl/>
        </w:rPr>
        <w:t>ناشی</w:t>
      </w:r>
      <w:r w:rsidR="009D3CBA" w:rsidRPr="00D13EFE">
        <w:rPr>
          <w:rtl/>
        </w:rPr>
        <w:t xml:space="preserve"> </w:t>
      </w:r>
      <w:r w:rsidR="009D3CBA" w:rsidRPr="00D13EFE">
        <w:rPr>
          <w:rFonts w:hint="cs"/>
          <w:rtl/>
        </w:rPr>
        <w:t>از</w:t>
      </w:r>
      <w:r w:rsidR="009D3CBA" w:rsidRPr="00D13EFE">
        <w:rPr>
          <w:rtl/>
        </w:rPr>
        <w:t xml:space="preserve"> </w:t>
      </w:r>
      <w:r w:rsidR="009D3CBA" w:rsidRPr="00D13EFE">
        <w:rPr>
          <w:rFonts w:hint="cs"/>
          <w:rtl/>
        </w:rPr>
        <w:t>فرایند</w:t>
      </w:r>
      <w:r w:rsidR="009D3CBA" w:rsidRPr="00D13EFE">
        <w:rPr>
          <w:rtl/>
        </w:rPr>
        <w:t xml:space="preserve"> </w:t>
      </w:r>
      <w:r w:rsidR="009D3CBA" w:rsidRPr="00D13EFE">
        <w:rPr>
          <w:rFonts w:hint="cs"/>
          <w:rtl/>
        </w:rPr>
        <w:t>طی</w:t>
      </w:r>
      <w:r w:rsidR="009D3CBA" w:rsidRPr="00D13EFE">
        <w:rPr>
          <w:rtl/>
        </w:rPr>
        <w:t xml:space="preserve"> </w:t>
      </w:r>
      <w:r w:rsidR="009D3CBA" w:rsidRPr="00D13EFE">
        <w:rPr>
          <w:rFonts w:hint="cs"/>
          <w:rtl/>
        </w:rPr>
        <w:t>طریق</w:t>
      </w:r>
      <w:r w:rsidR="009D3CBA" w:rsidRPr="00D13EFE">
        <w:rPr>
          <w:rtl/>
        </w:rPr>
        <w:t xml:space="preserve"> </w:t>
      </w:r>
      <w:r w:rsidR="009D3CBA" w:rsidRPr="00D13EFE">
        <w:rPr>
          <w:rFonts w:hint="cs"/>
          <w:rtl/>
        </w:rPr>
        <w:t>به</w:t>
      </w:r>
      <w:r w:rsidR="009D3CBA" w:rsidRPr="00D13EFE">
        <w:rPr>
          <w:rtl/>
        </w:rPr>
        <w:t xml:space="preserve"> </w:t>
      </w:r>
      <w:r w:rsidR="009D3CBA" w:rsidRPr="00D13EFE">
        <w:rPr>
          <w:rFonts w:hint="cs"/>
          <w:rtl/>
        </w:rPr>
        <w:t>سوی</w:t>
      </w:r>
      <w:r w:rsidR="009D3CBA" w:rsidRPr="00D13EFE">
        <w:rPr>
          <w:rtl/>
        </w:rPr>
        <w:t xml:space="preserve"> </w:t>
      </w:r>
      <w:r w:rsidR="009D3CBA" w:rsidRPr="00D13EFE">
        <w:rPr>
          <w:rFonts w:hint="cs"/>
          <w:rtl/>
        </w:rPr>
        <w:t>عالم</w:t>
      </w:r>
      <w:r w:rsidR="009D3CBA" w:rsidRPr="00D13EFE">
        <w:rPr>
          <w:rtl/>
        </w:rPr>
        <w:t xml:space="preserve"> </w:t>
      </w:r>
      <w:r w:rsidR="009D3CBA" w:rsidRPr="00D13EFE">
        <w:rPr>
          <w:rFonts w:hint="cs"/>
          <w:rtl/>
        </w:rPr>
        <w:t>کبیر</w:t>
      </w:r>
      <w:r w:rsidR="009D3CBA" w:rsidRPr="00D13EFE">
        <w:rPr>
          <w:rtl/>
        </w:rPr>
        <w:t xml:space="preserve"> </w:t>
      </w:r>
      <w:r w:rsidR="009D3CBA" w:rsidRPr="00D13EFE">
        <w:rPr>
          <w:rFonts w:hint="cs"/>
          <w:rtl/>
        </w:rPr>
        <w:t>و</w:t>
      </w:r>
      <w:r w:rsidR="009D3CBA" w:rsidRPr="00D13EFE">
        <w:rPr>
          <w:rtl/>
        </w:rPr>
        <w:t xml:space="preserve"> </w:t>
      </w:r>
      <w:r w:rsidR="009D3CBA" w:rsidRPr="00D13EFE">
        <w:rPr>
          <w:rFonts w:hint="cs"/>
          <w:rtl/>
        </w:rPr>
        <w:t>جهان</w:t>
      </w:r>
      <w:r w:rsidR="009D3CBA" w:rsidRPr="00D13EFE">
        <w:rPr>
          <w:rtl/>
        </w:rPr>
        <w:t xml:space="preserve"> </w:t>
      </w:r>
      <w:r w:rsidR="009D3CBA" w:rsidRPr="00D13EFE">
        <w:rPr>
          <w:rFonts w:hint="cs"/>
          <w:rtl/>
        </w:rPr>
        <w:t>معنا</w:t>
      </w:r>
      <w:r w:rsidR="009D3CBA" w:rsidRPr="00D13EFE">
        <w:rPr>
          <w:rtl/>
        </w:rPr>
        <w:t xml:space="preserve">، </w:t>
      </w:r>
      <w:r w:rsidR="009D3CBA" w:rsidRPr="00D13EFE">
        <w:rPr>
          <w:rFonts w:hint="cs"/>
          <w:rtl/>
        </w:rPr>
        <w:t>نمود</w:t>
      </w:r>
      <w:r w:rsidR="009D3CBA" w:rsidRPr="00D13EFE">
        <w:rPr>
          <w:rtl/>
        </w:rPr>
        <w:t xml:space="preserve"> </w:t>
      </w:r>
      <w:r w:rsidR="009D3CBA" w:rsidRPr="00D13EFE">
        <w:rPr>
          <w:rFonts w:hint="cs"/>
          <w:rtl/>
        </w:rPr>
        <w:t>یافته</w:t>
      </w:r>
      <w:r w:rsidR="009D3CBA" w:rsidRPr="00D13EFE">
        <w:rPr>
          <w:rtl/>
        </w:rPr>
        <w:t xml:space="preserve"> </w:t>
      </w:r>
      <w:r w:rsidR="009D3CBA" w:rsidRPr="00D13EFE">
        <w:rPr>
          <w:rFonts w:hint="cs"/>
          <w:rtl/>
        </w:rPr>
        <w:t>است</w:t>
      </w:r>
      <w:r w:rsidR="009D3CBA" w:rsidRPr="00D13EFE">
        <w:rPr>
          <w:rtl/>
        </w:rPr>
        <w:t>.</w:t>
      </w:r>
      <w:r>
        <w:rPr>
          <w:rFonts w:cs="Times New Roman" w:hint="cs"/>
          <w:rtl/>
        </w:rPr>
        <w:t>"</w:t>
      </w:r>
      <w:r w:rsidR="009D3CBA" w:rsidRPr="00D13EFE">
        <w:rPr>
          <w:rFonts w:cs="Times New Roman"/>
          <w:rtl/>
        </w:rPr>
        <w:t xml:space="preserve"> </w:t>
      </w:r>
      <w:r w:rsidR="009D3CBA" w:rsidRPr="00D13EFE">
        <w:rPr>
          <w:rtl/>
        </w:rPr>
        <w:t>(</w:t>
      </w:r>
      <w:r w:rsidR="009D3CBA" w:rsidRPr="00D13EFE">
        <w:rPr>
          <w:rFonts w:hint="cs"/>
          <w:rtl/>
        </w:rPr>
        <w:t>نقره</w:t>
      </w:r>
      <w:r w:rsidR="009D3CBA" w:rsidRPr="00D13EFE">
        <w:rPr>
          <w:rtl/>
        </w:rPr>
        <w:t xml:space="preserve"> </w:t>
      </w:r>
      <w:r w:rsidR="009D3CBA" w:rsidRPr="00D13EFE">
        <w:rPr>
          <w:rFonts w:hint="cs"/>
          <w:rtl/>
        </w:rPr>
        <w:t>کار</w:t>
      </w:r>
      <w:r w:rsidR="009D3CBA" w:rsidRPr="00D13EFE">
        <w:rPr>
          <w:rtl/>
        </w:rPr>
        <w:t xml:space="preserve">، 1387، </w:t>
      </w:r>
      <w:r w:rsidR="009D3CBA" w:rsidRPr="00D13EFE">
        <w:rPr>
          <w:rFonts w:hint="cs"/>
          <w:rtl/>
        </w:rPr>
        <w:t>ص</w:t>
      </w:r>
      <w:r w:rsidR="009D3CBA" w:rsidRPr="00D13EFE">
        <w:rPr>
          <w:rtl/>
        </w:rPr>
        <w:t>101)</w:t>
      </w:r>
    </w:p>
    <w:p w:rsidR="009D3CBA" w:rsidRDefault="009D3CBA" w:rsidP="00D13EFE">
      <w:pPr>
        <w:rPr>
          <w:rtl/>
        </w:rPr>
      </w:pPr>
      <w:r w:rsidRPr="00D13EFE">
        <w:rPr>
          <w:rFonts w:hint="cs"/>
          <w:rtl/>
        </w:rPr>
        <w:t>نصر نیز امر مقدس را منشا هنر قدسی دانسته از نظر وی سرچشمة</w:t>
      </w:r>
      <w:r w:rsidRPr="00D13EFE">
        <w:rPr>
          <w:rtl/>
        </w:rPr>
        <w:t xml:space="preserve"> </w:t>
      </w:r>
      <w:r w:rsidRPr="00D13EFE">
        <w:rPr>
          <w:rFonts w:hint="cs"/>
          <w:rtl/>
        </w:rPr>
        <w:t>صورت</w:t>
      </w:r>
      <w:r w:rsidRPr="00D13EFE">
        <w:rPr>
          <w:rtl/>
        </w:rPr>
        <w:t xml:space="preserve"> </w:t>
      </w:r>
      <w:r w:rsidRPr="00D13EFE">
        <w:rPr>
          <w:rFonts w:hint="cs"/>
          <w:rtl/>
        </w:rPr>
        <w:t>ها</w:t>
      </w:r>
      <w:r w:rsidRPr="00D13EFE">
        <w:rPr>
          <w:rtl/>
        </w:rPr>
        <w:t xml:space="preserve">، </w:t>
      </w:r>
      <w:r w:rsidRPr="00D13EFE">
        <w:rPr>
          <w:rFonts w:hint="cs"/>
          <w:rtl/>
        </w:rPr>
        <w:t>نمادها</w:t>
      </w:r>
      <w:r w:rsidRPr="00D13EFE">
        <w:rPr>
          <w:rtl/>
        </w:rPr>
        <w:t xml:space="preserve">، </w:t>
      </w:r>
      <w:r w:rsidRPr="00D13EFE">
        <w:rPr>
          <w:rFonts w:hint="cs"/>
          <w:rtl/>
        </w:rPr>
        <w:t>قالب</w:t>
      </w:r>
      <w:r w:rsidRPr="00D13EFE">
        <w:rPr>
          <w:rtl/>
        </w:rPr>
        <w:t xml:space="preserve"> </w:t>
      </w:r>
      <w:r w:rsidRPr="00D13EFE">
        <w:rPr>
          <w:rFonts w:hint="cs"/>
          <w:rtl/>
        </w:rPr>
        <w:t>ها</w:t>
      </w:r>
      <w:r w:rsidRPr="00D13EFE">
        <w:rPr>
          <w:rtl/>
        </w:rPr>
        <w:t xml:space="preserve"> </w:t>
      </w:r>
      <w:r w:rsidRPr="00D13EFE">
        <w:rPr>
          <w:rFonts w:hint="cs"/>
          <w:rtl/>
        </w:rPr>
        <w:t>و</w:t>
      </w:r>
      <w:r w:rsidRPr="00D13EFE">
        <w:rPr>
          <w:rtl/>
        </w:rPr>
        <w:t xml:space="preserve"> </w:t>
      </w:r>
      <w:r w:rsidRPr="00D13EFE">
        <w:rPr>
          <w:rFonts w:hint="cs"/>
          <w:rtl/>
        </w:rPr>
        <w:t>رنگ</w:t>
      </w:r>
      <w:r w:rsidRPr="00D13EFE">
        <w:rPr>
          <w:rtl/>
        </w:rPr>
        <w:t xml:space="preserve"> </w:t>
      </w:r>
      <w:r w:rsidRPr="00D13EFE">
        <w:rPr>
          <w:rFonts w:hint="cs"/>
          <w:rtl/>
        </w:rPr>
        <w:t>ها</w:t>
      </w:r>
      <w:r w:rsidRPr="00D13EFE">
        <w:rPr>
          <w:rtl/>
        </w:rPr>
        <w:t xml:space="preserve"> </w:t>
      </w:r>
      <w:r w:rsidRPr="00D13EFE">
        <w:rPr>
          <w:rFonts w:hint="cs"/>
          <w:rtl/>
        </w:rPr>
        <w:t>در</w:t>
      </w:r>
      <w:r w:rsidRPr="00D13EFE">
        <w:rPr>
          <w:rtl/>
        </w:rPr>
        <w:t xml:space="preserve"> </w:t>
      </w:r>
      <w:r w:rsidRPr="00D13EFE">
        <w:rPr>
          <w:rFonts w:hint="cs"/>
          <w:rtl/>
        </w:rPr>
        <w:t>هرگونه</w:t>
      </w:r>
      <w:r w:rsidRPr="00D13EFE">
        <w:rPr>
          <w:rtl/>
        </w:rPr>
        <w:t xml:space="preserve"> </w:t>
      </w:r>
      <w:r w:rsidRPr="00D13EFE">
        <w:rPr>
          <w:rFonts w:hint="cs"/>
          <w:rtl/>
        </w:rPr>
        <w:t>هنر</w:t>
      </w:r>
      <w:r w:rsidRPr="00D13EFE">
        <w:rPr>
          <w:rtl/>
        </w:rPr>
        <w:t xml:space="preserve"> </w:t>
      </w:r>
      <w:r w:rsidRPr="00D13EFE">
        <w:rPr>
          <w:rFonts w:hint="cs"/>
          <w:rtl/>
        </w:rPr>
        <w:t>قدسی</w:t>
      </w:r>
      <w:r w:rsidRPr="00D13EFE">
        <w:rPr>
          <w:rtl/>
        </w:rPr>
        <w:t xml:space="preserve"> </w:t>
      </w:r>
      <w:r w:rsidRPr="00D13EFE">
        <w:rPr>
          <w:rFonts w:hint="cs"/>
          <w:rtl/>
        </w:rPr>
        <w:t>نه</w:t>
      </w:r>
      <w:r w:rsidRPr="00D13EFE">
        <w:rPr>
          <w:rtl/>
        </w:rPr>
        <w:t xml:space="preserve"> </w:t>
      </w:r>
      <w:r w:rsidRPr="00D13EFE">
        <w:rPr>
          <w:rFonts w:hint="cs"/>
          <w:rtl/>
        </w:rPr>
        <w:t>روان</w:t>
      </w:r>
      <w:r w:rsidRPr="00D13EFE">
        <w:rPr>
          <w:rtl/>
        </w:rPr>
        <w:t xml:space="preserve"> </w:t>
      </w:r>
      <w:r w:rsidRPr="00D13EFE">
        <w:rPr>
          <w:rFonts w:hint="cs"/>
          <w:rtl/>
        </w:rPr>
        <w:t>فردي</w:t>
      </w:r>
      <w:r w:rsidRPr="00D13EFE">
        <w:rPr>
          <w:rtl/>
        </w:rPr>
        <w:t xml:space="preserve"> </w:t>
      </w:r>
      <w:r w:rsidRPr="00D13EFE">
        <w:rPr>
          <w:rFonts w:hint="cs"/>
          <w:rtl/>
        </w:rPr>
        <w:t>هنرمند</w:t>
      </w:r>
      <w:r w:rsidRPr="00D13EFE">
        <w:rPr>
          <w:rtl/>
        </w:rPr>
        <w:t xml:space="preserve"> </w:t>
      </w:r>
      <w:r w:rsidRPr="00D13EFE">
        <w:rPr>
          <w:rFonts w:hint="cs"/>
          <w:rtl/>
        </w:rPr>
        <w:t>بلكه</w:t>
      </w:r>
      <w:r w:rsidRPr="00D13EFE">
        <w:rPr>
          <w:rtl/>
        </w:rPr>
        <w:t xml:space="preserve"> </w:t>
      </w:r>
      <w:r w:rsidRPr="00D13EFE">
        <w:rPr>
          <w:rFonts w:hint="cs"/>
          <w:rtl/>
        </w:rPr>
        <w:t>عالم</w:t>
      </w:r>
      <w:r w:rsidRPr="00D13EFE">
        <w:t xml:space="preserve"> </w:t>
      </w:r>
      <w:r w:rsidRPr="00D13EFE">
        <w:rPr>
          <w:rFonts w:hint="cs"/>
          <w:rtl/>
        </w:rPr>
        <w:t>مابعدالطبيعي</w:t>
      </w:r>
      <w:r w:rsidRPr="00D13EFE">
        <w:rPr>
          <w:rtl/>
        </w:rPr>
        <w:t xml:space="preserve"> </w:t>
      </w:r>
      <w:r w:rsidRPr="00D13EFE">
        <w:rPr>
          <w:rFonts w:hint="cs"/>
          <w:rtl/>
        </w:rPr>
        <w:t>و</w:t>
      </w:r>
      <w:r w:rsidRPr="00D13EFE">
        <w:rPr>
          <w:rtl/>
        </w:rPr>
        <w:t xml:space="preserve"> </w:t>
      </w:r>
      <w:r w:rsidRPr="00D13EFE">
        <w:rPr>
          <w:rFonts w:hint="cs"/>
          <w:rtl/>
        </w:rPr>
        <w:t>معنوي</w:t>
      </w:r>
      <w:r w:rsidRPr="00D13EFE">
        <w:rPr>
          <w:rtl/>
        </w:rPr>
        <w:t xml:space="preserve"> </w:t>
      </w:r>
      <w:r w:rsidRPr="00D13EFE">
        <w:rPr>
          <w:rFonts w:hint="cs"/>
          <w:rtl/>
        </w:rPr>
        <w:t>است</w:t>
      </w:r>
      <w:r w:rsidRPr="00D13EFE">
        <w:rPr>
          <w:rtl/>
        </w:rPr>
        <w:t xml:space="preserve"> </w:t>
      </w:r>
      <w:r w:rsidRPr="00D13EFE">
        <w:rPr>
          <w:rFonts w:hint="cs"/>
          <w:rtl/>
        </w:rPr>
        <w:t>كه</w:t>
      </w:r>
      <w:r w:rsidRPr="00D13EFE">
        <w:rPr>
          <w:rtl/>
        </w:rPr>
        <w:t xml:space="preserve"> </w:t>
      </w:r>
      <w:r w:rsidRPr="00D13EFE">
        <w:rPr>
          <w:rFonts w:hint="cs"/>
          <w:rtl/>
        </w:rPr>
        <w:t>به</w:t>
      </w:r>
      <w:r w:rsidRPr="00D13EFE">
        <w:rPr>
          <w:rtl/>
        </w:rPr>
        <w:t xml:space="preserve"> </w:t>
      </w:r>
      <w:r w:rsidRPr="00D13EFE">
        <w:rPr>
          <w:rFonts w:hint="cs"/>
          <w:rtl/>
        </w:rPr>
        <w:t>هنرمند</w:t>
      </w:r>
      <w:r w:rsidRPr="00D13EFE">
        <w:rPr>
          <w:rtl/>
        </w:rPr>
        <w:t xml:space="preserve"> </w:t>
      </w:r>
      <w:r w:rsidRPr="00D13EFE">
        <w:rPr>
          <w:rFonts w:hint="cs"/>
          <w:rtl/>
        </w:rPr>
        <w:t>تعالي</w:t>
      </w:r>
      <w:r w:rsidRPr="00D13EFE">
        <w:rPr>
          <w:rtl/>
        </w:rPr>
        <w:t xml:space="preserve"> </w:t>
      </w:r>
      <w:r w:rsidRPr="00D13EFE">
        <w:rPr>
          <w:rFonts w:hint="cs"/>
          <w:rtl/>
        </w:rPr>
        <w:t>مي</w:t>
      </w:r>
      <w:r w:rsidRPr="00D13EFE">
        <w:rPr>
          <w:rtl/>
        </w:rPr>
        <w:t xml:space="preserve"> </w:t>
      </w:r>
      <w:r w:rsidRPr="00D13EFE">
        <w:rPr>
          <w:rFonts w:hint="cs"/>
          <w:rtl/>
        </w:rPr>
        <w:t>بخشد</w:t>
      </w:r>
      <w:r w:rsidRPr="00D13EFE">
        <w:rPr>
          <w:rtl/>
        </w:rPr>
        <w:t xml:space="preserve"> </w:t>
      </w:r>
      <w:r w:rsidRPr="00D13EFE">
        <w:rPr>
          <w:rFonts w:hint="cs"/>
          <w:rtl/>
        </w:rPr>
        <w:t>و</w:t>
      </w:r>
      <w:r w:rsidRPr="00D13EFE">
        <w:rPr>
          <w:rtl/>
        </w:rPr>
        <w:t xml:space="preserve"> </w:t>
      </w:r>
      <w:r w:rsidRPr="00D13EFE">
        <w:rPr>
          <w:rFonts w:hint="cs"/>
          <w:rtl/>
        </w:rPr>
        <w:t>ريشه</w:t>
      </w:r>
      <w:r w:rsidRPr="00D13EFE">
        <w:rPr>
          <w:rtl/>
        </w:rPr>
        <w:t xml:space="preserve"> </w:t>
      </w:r>
      <w:r w:rsidRPr="00D13EFE">
        <w:rPr>
          <w:rFonts w:hint="cs"/>
          <w:rtl/>
        </w:rPr>
        <w:t>تفاوت</w:t>
      </w:r>
      <w:r w:rsidRPr="00D13EFE">
        <w:rPr>
          <w:rtl/>
        </w:rPr>
        <w:t xml:space="preserve"> </w:t>
      </w:r>
      <w:r w:rsidRPr="00D13EFE">
        <w:rPr>
          <w:rFonts w:hint="cs"/>
          <w:rtl/>
        </w:rPr>
        <w:t>بزرگ</w:t>
      </w:r>
      <w:r w:rsidRPr="00D13EFE">
        <w:rPr>
          <w:rtl/>
        </w:rPr>
        <w:t xml:space="preserve"> </w:t>
      </w:r>
      <w:r w:rsidRPr="00D13EFE">
        <w:rPr>
          <w:rFonts w:hint="cs"/>
          <w:rtl/>
        </w:rPr>
        <w:t>این هنر نيز</w:t>
      </w:r>
      <w:r w:rsidRPr="00D13EFE">
        <w:rPr>
          <w:rtl/>
        </w:rPr>
        <w:t xml:space="preserve"> </w:t>
      </w:r>
      <w:r w:rsidRPr="00D13EFE">
        <w:rPr>
          <w:rFonts w:hint="cs"/>
          <w:rtl/>
        </w:rPr>
        <w:t>از</w:t>
      </w:r>
      <w:r w:rsidRPr="00D13EFE">
        <w:rPr>
          <w:rtl/>
        </w:rPr>
        <w:t xml:space="preserve"> </w:t>
      </w:r>
      <w:r w:rsidRPr="00D13EFE">
        <w:rPr>
          <w:rFonts w:hint="cs"/>
          <w:rtl/>
        </w:rPr>
        <w:t>همين</w:t>
      </w:r>
      <w:r w:rsidRPr="00D13EFE">
        <w:rPr>
          <w:rtl/>
        </w:rPr>
        <w:t xml:space="preserve"> </w:t>
      </w:r>
      <w:r w:rsidRPr="00D13EFE">
        <w:rPr>
          <w:rFonts w:hint="cs"/>
          <w:rtl/>
        </w:rPr>
        <w:t>جاست. هنر</w:t>
      </w:r>
      <w:r w:rsidRPr="00D13EFE">
        <w:rPr>
          <w:rtl/>
        </w:rPr>
        <w:t xml:space="preserve"> </w:t>
      </w:r>
      <w:r w:rsidRPr="00D13EFE">
        <w:rPr>
          <w:rFonts w:hint="cs"/>
          <w:rtl/>
        </w:rPr>
        <w:t>و</w:t>
      </w:r>
      <w:r w:rsidRPr="00D13EFE">
        <w:rPr>
          <w:rtl/>
        </w:rPr>
        <w:t xml:space="preserve"> </w:t>
      </w:r>
      <w:r w:rsidRPr="00D13EFE">
        <w:rPr>
          <w:rFonts w:hint="cs"/>
          <w:rtl/>
        </w:rPr>
        <w:t>تقدس</w:t>
      </w:r>
      <w:r w:rsidRPr="00D13EFE">
        <w:rPr>
          <w:rtl/>
        </w:rPr>
        <w:t xml:space="preserve"> </w:t>
      </w:r>
      <w:r w:rsidRPr="00D13EFE">
        <w:rPr>
          <w:rFonts w:hint="cs"/>
          <w:rtl/>
        </w:rPr>
        <w:t>در</w:t>
      </w:r>
      <w:r w:rsidRPr="00D13EFE">
        <w:rPr>
          <w:rtl/>
        </w:rPr>
        <w:t xml:space="preserve"> </w:t>
      </w:r>
      <w:r w:rsidRPr="00D13EFE">
        <w:rPr>
          <w:rFonts w:hint="cs"/>
          <w:rtl/>
        </w:rPr>
        <w:t>اينجا</w:t>
      </w:r>
      <w:r w:rsidRPr="00D13EFE">
        <w:rPr>
          <w:rtl/>
        </w:rPr>
        <w:t xml:space="preserve"> </w:t>
      </w:r>
      <w:r w:rsidRPr="00D13EFE">
        <w:rPr>
          <w:rFonts w:hint="cs"/>
          <w:rtl/>
        </w:rPr>
        <w:t>جدايي</w:t>
      </w:r>
      <w:r w:rsidRPr="00D13EFE">
        <w:rPr>
          <w:rtl/>
        </w:rPr>
        <w:t xml:space="preserve"> </w:t>
      </w:r>
      <w:r w:rsidRPr="00D13EFE">
        <w:rPr>
          <w:rFonts w:hint="cs"/>
          <w:rtl/>
        </w:rPr>
        <w:t>ناپذيرند زيرا</w:t>
      </w:r>
      <w:r w:rsidRPr="00D13EFE">
        <w:rPr>
          <w:rtl/>
        </w:rPr>
        <w:t xml:space="preserve"> </w:t>
      </w:r>
      <w:r w:rsidRPr="00D13EFE">
        <w:rPr>
          <w:rFonts w:hint="cs"/>
          <w:rtl/>
        </w:rPr>
        <w:t>اين</w:t>
      </w:r>
      <w:r w:rsidRPr="00D13EFE">
        <w:rPr>
          <w:rtl/>
        </w:rPr>
        <w:t xml:space="preserve"> </w:t>
      </w:r>
      <w:r w:rsidRPr="00D13EFE">
        <w:rPr>
          <w:rFonts w:hint="cs"/>
          <w:rtl/>
        </w:rPr>
        <w:t>خود</w:t>
      </w:r>
      <w:r w:rsidRPr="00D13EFE">
        <w:rPr>
          <w:rtl/>
        </w:rPr>
        <w:t xml:space="preserve"> </w:t>
      </w:r>
      <w:r w:rsidRPr="00D13EFE">
        <w:rPr>
          <w:rFonts w:hint="cs"/>
          <w:rtl/>
        </w:rPr>
        <w:t>امر</w:t>
      </w:r>
      <w:r w:rsidRPr="00D13EFE">
        <w:rPr>
          <w:rtl/>
        </w:rPr>
        <w:t xml:space="preserve"> </w:t>
      </w:r>
      <w:r w:rsidRPr="00D13EFE">
        <w:rPr>
          <w:rFonts w:hint="cs"/>
          <w:rtl/>
        </w:rPr>
        <w:t>مقدس</w:t>
      </w:r>
      <w:r w:rsidRPr="00D13EFE">
        <w:rPr>
          <w:rtl/>
        </w:rPr>
        <w:t xml:space="preserve"> </w:t>
      </w:r>
      <w:r w:rsidRPr="00D13EFE">
        <w:rPr>
          <w:rFonts w:hint="cs"/>
          <w:rtl/>
        </w:rPr>
        <w:t>است</w:t>
      </w:r>
      <w:r w:rsidRPr="00D13EFE">
        <w:rPr>
          <w:rtl/>
        </w:rPr>
        <w:t xml:space="preserve"> </w:t>
      </w:r>
      <w:r w:rsidRPr="00D13EFE">
        <w:rPr>
          <w:rFonts w:hint="cs"/>
          <w:rtl/>
        </w:rPr>
        <w:t>كه</w:t>
      </w:r>
      <w:r w:rsidRPr="00D13EFE">
        <w:rPr>
          <w:rtl/>
        </w:rPr>
        <w:t xml:space="preserve"> </w:t>
      </w:r>
      <w:r w:rsidRPr="00D13EFE">
        <w:rPr>
          <w:rFonts w:hint="cs"/>
          <w:rtl/>
        </w:rPr>
        <w:t>آن</w:t>
      </w:r>
      <w:r w:rsidRPr="00D13EFE">
        <w:rPr>
          <w:rtl/>
        </w:rPr>
        <w:t xml:space="preserve"> </w:t>
      </w:r>
      <w:r w:rsidRPr="00D13EFE">
        <w:rPr>
          <w:rFonts w:hint="cs"/>
          <w:rtl/>
        </w:rPr>
        <w:t>هنر</w:t>
      </w:r>
      <w:r w:rsidRPr="00D13EFE">
        <w:rPr>
          <w:rtl/>
        </w:rPr>
        <w:t xml:space="preserve"> </w:t>
      </w:r>
      <w:r w:rsidRPr="00D13EFE">
        <w:rPr>
          <w:rFonts w:hint="cs"/>
          <w:rtl/>
        </w:rPr>
        <w:t>را</w:t>
      </w:r>
      <w:r w:rsidRPr="00D13EFE">
        <w:rPr>
          <w:rtl/>
        </w:rPr>
        <w:t xml:space="preserve"> </w:t>
      </w:r>
      <w:r w:rsidRPr="00D13EFE">
        <w:rPr>
          <w:rFonts w:hint="cs"/>
          <w:rtl/>
        </w:rPr>
        <w:t>آفريده</w:t>
      </w:r>
      <w:r w:rsidRPr="00D13EFE">
        <w:rPr>
          <w:rtl/>
        </w:rPr>
        <w:t xml:space="preserve"> </w:t>
      </w:r>
      <w:r w:rsidRPr="00D13EFE">
        <w:rPr>
          <w:rFonts w:hint="cs"/>
          <w:rtl/>
        </w:rPr>
        <w:t>است</w:t>
      </w:r>
      <w:r w:rsidRPr="00D13EFE">
        <w:rPr>
          <w:rtl/>
        </w:rPr>
        <w:t xml:space="preserve"> </w:t>
      </w:r>
      <w:r w:rsidR="00D13EFE">
        <w:rPr>
          <w:rFonts w:hint="cs"/>
          <w:rtl/>
        </w:rPr>
        <w:t xml:space="preserve">( </w:t>
      </w:r>
      <w:r w:rsidRPr="00D13EFE">
        <w:rPr>
          <w:rFonts w:hint="cs"/>
          <w:rtl/>
        </w:rPr>
        <w:t>نصر</w:t>
      </w:r>
      <w:r w:rsidR="00D13EFE">
        <w:rPr>
          <w:rFonts w:hint="cs"/>
          <w:rtl/>
        </w:rPr>
        <w:t>، 1385، صص 352-335)</w:t>
      </w:r>
      <w:r w:rsidRPr="00D13EFE">
        <w:rPr>
          <w:rFonts w:hint="cs"/>
          <w:rtl/>
        </w:rPr>
        <w:t xml:space="preserve"> </w:t>
      </w:r>
    </w:p>
    <w:p w:rsidR="00E80729" w:rsidRDefault="00E80729" w:rsidP="00D13EFE">
      <w:pPr>
        <w:rPr>
          <w:rtl/>
        </w:rPr>
      </w:pPr>
    </w:p>
    <w:p w:rsidR="006650B1" w:rsidRPr="009D3CBA" w:rsidRDefault="009D3CBA" w:rsidP="009D3CBA">
      <w:pPr>
        <w:pStyle w:val="Heading3"/>
        <w:spacing w:before="0" w:after="0"/>
        <w:rPr>
          <w:sz w:val="28"/>
          <w:szCs w:val="28"/>
          <w:rtl/>
        </w:rPr>
      </w:pPr>
      <w:r w:rsidRPr="009D3CBA">
        <w:rPr>
          <w:rFonts w:hint="cs"/>
          <w:sz w:val="28"/>
          <w:szCs w:val="28"/>
          <w:rtl/>
          <w:lang w:bidi="ar-SA"/>
        </w:rPr>
        <w:lastRenderedPageBreak/>
        <w:t>جایگاه هنرمند در هنر مقدس</w:t>
      </w:r>
      <w:r w:rsidR="006650B1" w:rsidRPr="009D3CBA">
        <w:rPr>
          <w:rFonts w:hint="cs"/>
          <w:sz w:val="28"/>
          <w:szCs w:val="28"/>
          <w:rtl/>
        </w:rPr>
        <w:tab/>
      </w:r>
    </w:p>
    <w:p w:rsidR="009D3CBA" w:rsidRDefault="009D3CBA" w:rsidP="00762B90">
      <w:pPr>
        <w:jc w:val="lowKashida"/>
        <w:rPr>
          <w:rtl/>
        </w:rPr>
      </w:pPr>
      <w:r w:rsidRPr="00B56D26">
        <w:rPr>
          <w:rFonts w:hint="cs"/>
          <w:rtl/>
        </w:rPr>
        <w:t>هنر</w:t>
      </w:r>
      <w:r w:rsidRPr="00B56D26">
        <w:rPr>
          <w:rtl/>
        </w:rPr>
        <w:t xml:space="preserve"> </w:t>
      </w:r>
      <w:r w:rsidRPr="00B56D26">
        <w:rPr>
          <w:rFonts w:hint="cs"/>
          <w:rtl/>
        </w:rPr>
        <w:t>دینی</w:t>
      </w:r>
      <w:r w:rsidRPr="00B56D26">
        <w:rPr>
          <w:rtl/>
        </w:rPr>
        <w:t xml:space="preserve"> </w:t>
      </w:r>
      <w:r w:rsidRPr="00B56D26">
        <w:rPr>
          <w:rFonts w:hint="cs"/>
          <w:rtl/>
        </w:rPr>
        <w:t>نه</w:t>
      </w:r>
      <w:r w:rsidRPr="00B56D26">
        <w:rPr>
          <w:rtl/>
        </w:rPr>
        <w:t xml:space="preserve"> </w:t>
      </w:r>
      <w:r w:rsidRPr="00B56D26">
        <w:rPr>
          <w:rFonts w:hint="cs"/>
          <w:rtl/>
        </w:rPr>
        <w:t>تنها</w:t>
      </w:r>
      <w:r w:rsidRPr="00B56D26">
        <w:rPr>
          <w:rtl/>
        </w:rPr>
        <w:t xml:space="preserve"> </w:t>
      </w:r>
      <w:r w:rsidRPr="00B56D26">
        <w:rPr>
          <w:rFonts w:hint="cs"/>
          <w:rtl/>
        </w:rPr>
        <w:t>باورها</w:t>
      </w:r>
      <w:r w:rsidRPr="00B56D26">
        <w:rPr>
          <w:rtl/>
        </w:rPr>
        <w:t xml:space="preserve"> </w:t>
      </w:r>
      <w:r w:rsidRPr="00B56D26">
        <w:rPr>
          <w:rFonts w:hint="cs"/>
          <w:rtl/>
        </w:rPr>
        <w:t>و</w:t>
      </w:r>
      <w:r w:rsidRPr="00B56D26">
        <w:rPr>
          <w:rtl/>
        </w:rPr>
        <w:t xml:space="preserve"> </w:t>
      </w:r>
      <w:r w:rsidRPr="00B56D26">
        <w:rPr>
          <w:rFonts w:hint="cs"/>
          <w:rtl/>
        </w:rPr>
        <w:t>ارزش</w:t>
      </w:r>
      <w:r w:rsidRPr="00B56D26">
        <w:rPr>
          <w:rtl/>
        </w:rPr>
        <w:t xml:space="preserve"> </w:t>
      </w:r>
      <w:r w:rsidRPr="00B56D26">
        <w:rPr>
          <w:rFonts w:hint="cs"/>
          <w:rtl/>
        </w:rPr>
        <w:t>های</w:t>
      </w:r>
      <w:r w:rsidRPr="00B56D26">
        <w:rPr>
          <w:rtl/>
        </w:rPr>
        <w:t xml:space="preserve"> </w:t>
      </w:r>
      <w:r w:rsidRPr="00B56D26">
        <w:rPr>
          <w:rFonts w:hint="cs"/>
          <w:rtl/>
        </w:rPr>
        <w:t>دینی</w:t>
      </w:r>
      <w:r w:rsidRPr="00B56D26">
        <w:rPr>
          <w:rtl/>
        </w:rPr>
        <w:t xml:space="preserve"> </w:t>
      </w:r>
      <w:r w:rsidRPr="00B56D26">
        <w:rPr>
          <w:rFonts w:hint="cs"/>
          <w:rtl/>
        </w:rPr>
        <w:t>را</w:t>
      </w:r>
      <w:r w:rsidRPr="00B56D26">
        <w:rPr>
          <w:rtl/>
        </w:rPr>
        <w:t xml:space="preserve"> </w:t>
      </w:r>
      <w:r w:rsidRPr="00B56D26">
        <w:rPr>
          <w:rFonts w:hint="cs"/>
          <w:rtl/>
        </w:rPr>
        <w:t>متجلی</w:t>
      </w:r>
      <w:r w:rsidRPr="00B56D26">
        <w:rPr>
          <w:rtl/>
        </w:rPr>
        <w:t xml:space="preserve"> </w:t>
      </w:r>
      <w:r w:rsidRPr="00B56D26">
        <w:rPr>
          <w:rFonts w:hint="cs"/>
          <w:rtl/>
        </w:rPr>
        <w:t>و</w:t>
      </w:r>
      <w:r w:rsidRPr="00B56D26">
        <w:rPr>
          <w:rtl/>
        </w:rPr>
        <w:t xml:space="preserve"> </w:t>
      </w:r>
      <w:r w:rsidRPr="00B56D26">
        <w:rPr>
          <w:rFonts w:hint="cs"/>
          <w:rtl/>
        </w:rPr>
        <w:t>متبلور</w:t>
      </w:r>
      <w:r w:rsidRPr="00B56D26">
        <w:rPr>
          <w:rtl/>
        </w:rPr>
        <w:t xml:space="preserve"> </w:t>
      </w:r>
      <w:r w:rsidRPr="00B56D26">
        <w:rPr>
          <w:rFonts w:hint="cs"/>
          <w:rtl/>
        </w:rPr>
        <w:t>می</w:t>
      </w:r>
      <w:r w:rsidRPr="00B56D26">
        <w:rPr>
          <w:rtl/>
        </w:rPr>
        <w:t xml:space="preserve"> </w:t>
      </w:r>
      <w:r w:rsidRPr="00B56D26">
        <w:rPr>
          <w:rFonts w:hint="cs"/>
          <w:rtl/>
        </w:rPr>
        <w:t>سازد</w:t>
      </w:r>
      <w:r w:rsidRPr="00B56D26">
        <w:rPr>
          <w:rtl/>
        </w:rPr>
        <w:t xml:space="preserve">، </w:t>
      </w:r>
      <w:r w:rsidRPr="00B56D26">
        <w:rPr>
          <w:rFonts w:hint="cs"/>
          <w:rtl/>
        </w:rPr>
        <w:t>بلكه</w:t>
      </w:r>
      <w:r w:rsidRPr="00B56D26">
        <w:rPr>
          <w:rtl/>
        </w:rPr>
        <w:t xml:space="preserve"> </w:t>
      </w:r>
      <w:r w:rsidRPr="00B56D26">
        <w:rPr>
          <w:rFonts w:hint="cs"/>
          <w:rtl/>
        </w:rPr>
        <w:t>توسط</w:t>
      </w:r>
      <w:r w:rsidRPr="00B56D26">
        <w:rPr>
          <w:rtl/>
        </w:rPr>
        <w:t xml:space="preserve"> </w:t>
      </w:r>
      <w:r w:rsidRPr="00B56D26">
        <w:rPr>
          <w:rFonts w:hint="cs"/>
          <w:rtl/>
        </w:rPr>
        <w:t>یك</w:t>
      </w:r>
      <w:r w:rsidRPr="00B56D26">
        <w:rPr>
          <w:rtl/>
        </w:rPr>
        <w:t xml:space="preserve"> </w:t>
      </w:r>
      <w:r w:rsidRPr="00B56D26">
        <w:rPr>
          <w:rFonts w:hint="cs"/>
          <w:rtl/>
        </w:rPr>
        <w:t>پدیدآورنده</w:t>
      </w:r>
      <w:r w:rsidRPr="00B56D26">
        <w:rPr>
          <w:rtl/>
        </w:rPr>
        <w:t xml:space="preserve"> </w:t>
      </w:r>
      <w:r w:rsidRPr="00B56D26">
        <w:rPr>
          <w:rFonts w:hint="cs"/>
          <w:rtl/>
        </w:rPr>
        <w:t>ی</w:t>
      </w:r>
      <w:r w:rsidRPr="00B56D26">
        <w:rPr>
          <w:rtl/>
        </w:rPr>
        <w:t xml:space="preserve"> </w:t>
      </w:r>
      <w:r w:rsidRPr="00B56D26">
        <w:rPr>
          <w:rFonts w:hint="cs"/>
          <w:rtl/>
        </w:rPr>
        <w:t>دیندار</w:t>
      </w:r>
      <w:r w:rsidRPr="00B56D26">
        <w:rPr>
          <w:rtl/>
        </w:rPr>
        <w:t xml:space="preserve"> </w:t>
      </w:r>
      <w:r w:rsidRPr="00B56D26">
        <w:rPr>
          <w:rFonts w:hint="cs"/>
          <w:rtl/>
        </w:rPr>
        <w:t>و</w:t>
      </w:r>
      <w:r w:rsidRPr="00B56D26">
        <w:rPr>
          <w:rtl/>
        </w:rPr>
        <w:t xml:space="preserve"> </w:t>
      </w:r>
      <w:r w:rsidRPr="00B56D26">
        <w:rPr>
          <w:rFonts w:hint="cs"/>
          <w:rtl/>
        </w:rPr>
        <w:t>برخوردار</w:t>
      </w:r>
      <w:r w:rsidRPr="00B56D26">
        <w:rPr>
          <w:rtl/>
        </w:rPr>
        <w:t xml:space="preserve"> </w:t>
      </w:r>
      <w:r w:rsidRPr="00B56D26">
        <w:rPr>
          <w:rFonts w:hint="cs"/>
          <w:rtl/>
        </w:rPr>
        <w:t>از</w:t>
      </w:r>
      <w:r w:rsidRPr="00B56D26">
        <w:rPr>
          <w:rtl/>
        </w:rPr>
        <w:t xml:space="preserve"> </w:t>
      </w:r>
      <w:r w:rsidRPr="00B56D26">
        <w:rPr>
          <w:rFonts w:hint="cs"/>
          <w:rtl/>
        </w:rPr>
        <w:t>تجربه</w:t>
      </w:r>
      <w:r w:rsidRPr="00B56D26">
        <w:rPr>
          <w:rtl/>
        </w:rPr>
        <w:t xml:space="preserve"> </w:t>
      </w:r>
      <w:r w:rsidRPr="00B56D26">
        <w:rPr>
          <w:rFonts w:hint="cs"/>
          <w:rtl/>
        </w:rPr>
        <w:t>ی</w:t>
      </w:r>
      <w:r w:rsidRPr="00B56D26">
        <w:rPr>
          <w:rtl/>
        </w:rPr>
        <w:t xml:space="preserve"> </w:t>
      </w:r>
      <w:r w:rsidRPr="00B56D26">
        <w:rPr>
          <w:rFonts w:hint="cs"/>
          <w:rtl/>
        </w:rPr>
        <w:t>ایمانی</w:t>
      </w:r>
      <w:r w:rsidRPr="00B56D26">
        <w:rPr>
          <w:rtl/>
        </w:rPr>
        <w:t xml:space="preserve"> </w:t>
      </w:r>
      <w:r w:rsidRPr="00B56D26">
        <w:rPr>
          <w:rFonts w:hint="cs"/>
          <w:rtl/>
        </w:rPr>
        <w:t>پدید</w:t>
      </w:r>
      <w:r w:rsidRPr="00B56D26">
        <w:rPr>
          <w:rtl/>
        </w:rPr>
        <w:t xml:space="preserve"> </w:t>
      </w:r>
      <w:r w:rsidRPr="00B56D26">
        <w:rPr>
          <w:rFonts w:hint="cs"/>
          <w:rtl/>
        </w:rPr>
        <w:t>آمده</w:t>
      </w:r>
      <w:r w:rsidRPr="00B56D26">
        <w:rPr>
          <w:rtl/>
        </w:rPr>
        <w:t xml:space="preserve"> </w:t>
      </w:r>
      <w:r w:rsidRPr="00B56D26">
        <w:rPr>
          <w:rFonts w:hint="cs"/>
          <w:rtl/>
        </w:rPr>
        <w:t>است</w:t>
      </w:r>
      <w:r w:rsidRPr="00665690">
        <w:rPr>
          <w:rtl/>
        </w:rPr>
        <w:t>.</w:t>
      </w:r>
      <w:r w:rsidRPr="00B56D26">
        <w:rPr>
          <w:rFonts w:hint="cs"/>
          <w:rtl/>
        </w:rPr>
        <w:t xml:space="preserve"> </w:t>
      </w:r>
      <w:r>
        <w:rPr>
          <w:rFonts w:hint="cs"/>
          <w:rtl/>
        </w:rPr>
        <w:t>این هنر</w:t>
      </w:r>
      <w:r w:rsidRPr="00665690">
        <w:rPr>
          <w:rtl/>
        </w:rPr>
        <w:t xml:space="preserve">، </w:t>
      </w:r>
      <w:r w:rsidRPr="00665690">
        <w:rPr>
          <w:rFonts w:hint="cs"/>
          <w:rtl/>
        </w:rPr>
        <w:t>هم</w:t>
      </w:r>
      <w:r w:rsidRPr="00665690">
        <w:rPr>
          <w:rtl/>
        </w:rPr>
        <w:t xml:space="preserve"> </w:t>
      </w:r>
      <w:r w:rsidRPr="00665690">
        <w:rPr>
          <w:rFonts w:hint="cs"/>
          <w:rtl/>
        </w:rPr>
        <w:t>از</w:t>
      </w:r>
      <w:r w:rsidRPr="00665690">
        <w:rPr>
          <w:rtl/>
        </w:rPr>
        <w:t xml:space="preserve"> </w:t>
      </w:r>
      <w:r w:rsidRPr="00665690">
        <w:rPr>
          <w:rFonts w:hint="cs"/>
          <w:rtl/>
        </w:rPr>
        <w:t>نظر</w:t>
      </w:r>
      <w:r w:rsidRPr="00665690">
        <w:rPr>
          <w:rtl/>
        </w:rPr>
        <w:t xml:space="preserve"> </w:t>
      </w:r>
      <w:r w:rsidRPr="00665690">
        <w:rPr>
          <w:rFonts w:hint="cs"/>
          <w:rtl/>
        </w:rPr>
        <w:t>فاعل</w:t>
      </w:r>
      <w:r w:rsidRPr="00665690">
        <w:rPr>
          <w:rtl/>
        </w:rPr>
        <w:t xml:space="preserve"> </w:t>
      </w:r>
      <w:r w:rsidRPr="00665690">
        <w:rPr>
          <w:rFonts w:hint="cs"/>
          <w:rtl/>
        </w:rPr>
        <w:t>و</w:t>
      </w:r>
      <w:r w:rsidRPr="00665690">
        <w:rPr>
          <w:rtl/>
        </w:rPr>
        <w:t xml:space="preserve"> </w:t>
      </w:r>
      <w:r w:rsidRPr="00665690">
        <w:rPr>
          <w:rFonts w:hint="cs"/>
          <w:rtl/>
        </w:rPr>
        <w:t>هم</w:t>
      </w:r>
      <w:r w:rsidRPr="00665690">
        <w:rPr>
          <w:rtl/>
        </w:rPr>
        <w:t xml:space="preserve"> </w:t>
      </w:r>
      <w:r w:rsidRPr="00665690">
        <w:rPr>
          <w:rFonts w:hint="cs"/>
          <w:rtl/>
        </w:rPr>
        <w:t>به</w:t>
      </w:r>
      <w:r w:rsidRPr="00665690">
        <w:rPr>
          <w:rtl/>
        </w:rPr>
        <w:t xml:space="preserve"> </w:t>
      </w:r>
      <w:r w:rsidRPr="00665690">
        <w:rPr>
          <w:rFonts w:hint="cs"/>
          <w:rtl/>
        </w:rPr>
        <w:t>لحاظ</w:t>
      </w:r>
      <w:r w:rsidRPr="00665690">
        <w:rPr>
          <w:rtl/>
        </w:rPr>
        <w:t xml:space="preserve"> </w:t>
      </w:r>
      <w:r w:rsidRPr="00665690">
        <w:rPr>
          <w:rFonts w:hint="cs"/>
          <w:rtl/>
        </w:rPr>
        <w:t>غایت</w:t>
      </w:r>
      <w:r w:rsidRPr="00665690">
        <w:rPr>
          <w:rtl/>
        </w:rPr>
        <w:t xml:space="preserve"> </w:t>
      </w:r>
      <w:r w:rsidRPr="00665690">
        <w:rPr>
          <w:rFonts w:hint="cs"/>
          <w:rtl/>
        </w:rPr>
        <w:t>و</w:t>
      </w:r>
      <w:r w:rsidRPr="00665690">
        <w:rPr>
          <w:rtl/>
        </w:rPr>
        <w:t xml:space="preserve"> </w:t>
      </w:r>
      <w:r w:rsidRPr="00665690">
        <w:rPr>
          <w:rFonts w:hint="cs"/>
          <w:rtl/>
        </w:rPr>
        <w:t>تأثیر</w:t>
      </w:r>
      <w:r w:rsidRPr="00665690">
        <w:rPr>
          <w:rtl/>
        </w:rPr>
        <w:t xml:space="preserve"> </w:t>
      </w:r>
      <w:r w:rsidRPr="00665690">
        <w:rPr>
          <w:rFonts w:hint="cs"/>
          <w:rtl/>
        </w:rPr>
        <w:t>و</w:t>
      </w:r>
      <w:r w:rsidRPr="00665690">
        <w:rPr>
          <w:rtl/>
        </w:rPr>
        <w:t xml:space="preserve"> </w:t>
      </w:r>
      <w:r w:rsidRPr="00665690">
        <w:rPr>
          <w:rFonts w:hint="cs"/>
          <w:rtl/>
        </w:rPr>
        <w:t>هم</w:t>
      </w:r>
      <w:r w:rsidRPr="00665690">
        <w:rPr>
          <w:rtl/>
        </w:rPr>
        <w:t xml:space="preserve"> </w:t>
      </w:r>
      <w:r w:rsidRPr="00665690">
        <w:rPr>
          <w:rFonts w:hint="cs"/>
          <w:rtl/>
        </w:rPr>
        <w:t>به</w:t>
      </w:r>
      <w:r w:rsidRPr="00665690">
        <w:rPr>
          <w:rtl/>
        </w:rPr>
        <w:t xml:space="preserve"> </w:t>
      </w:r>
      <w:r w:rsidRPr="00665690">
        <w:rPr>
          <w:rFonts w:hint="cs"/>
          <w:rtl/>
        </w:rPr>
        <w:t>دلیل</w:t>
      </w:r>
      <w:r w:rsidRPr="00665690">
        <w:rPr>
          <w:rtl/>
        </w:rPr>
        <w:t xml:space="preserve"> </w:t>
      </w:r>
      <w:r w:rsidRPr="00665690">
        <w:rPr>
          <w:rFonts w:hint="cs"/>
          <w:rtl/>
        </w:rPr>
        <w:t>مراحل</w:t>
      </w:r>
      <w:r w:rsidRPr="00665690">
        <w:rPr>
          <w:rtl/>
        </w:rPr>
        <w:t xml:space="preserve"> </w:t>
      </w:r>
      <w:r w:rsidRPr="00665690">
        <w:rPr>
          <w:rFonts w:hint="cs"/>
          <w:rtl/>
        </w:rPr>
        <w:t>تكوین</w:t>
      </w:r>
      <w:r w:rsidRPr="00665690">
        <w:rPr>
          <w:rtl/>
        </w:rPr>
        <w:t xml:space="preserve">، </w:t>
      </w:r>
      <w:r w:rsidRPr="00665690">
        <w:rPr>
          <w:rFonts w:hint="cs"/>
          <w:rtl/>
        </w:rPr>
        <w:t>دارای</w:t>
      </w:r>
      <w:r w:rsidRPr="00665690">
        <w:rPr>
          <w:rtl/>
        </w:rPr>
        <w:t xml:space="preserve"> </w:t>
      </w:r>
      <w:r w:rsidRPr="00665690">
        <w:rPr>
          <w:rFonts w:hint="cs"/>
          <w:rtl/>
        </w:rPr>
        <w:t>صبغه</w:t>
      </w:r>
      <w:r w:rsidRPr="00665690">
        <w:rPr>
          <w:rtl/>
        </w:rPr>
        <w:t xml:space="preserve"> </w:t>
      </w:r>
      <w:r w:rsidRPr="00665690">
        <w:rPr>
          <w:rFonts w:hint="cs"/>
          <w:rtl/>
        </w:rPr>
        <w:t>ای</w:t>
      </w:r>
      <w:r w:rsidRPr="00665690">
        <w:rPr>
          <w:rtl/>
        </w:rPr>
        <w:t xml:space="preserve"> </w:t>
      </w:r>
      <w:r w:rsidRPr="00665690">
        <w:rPr>
          <w:rFonts w:hint="cs"/>
          <w:rtl/>
        </w:rPr>
        <w:t>دینی</w:t>
      </w:r>
      <w:r w:rsidRPr="00665690">
        <w:rPr>
          <w:rtl/>
        </w:rPr>
        <w:t xml:space="preserve"> </w:t>
      </w:r>
      <w:r w:rsidRPr="00665690">
        <w:rPr>
          <w:rFonts w:hint="cs"/>
          <w:rtl/>
        </w:rPr>
        <w:t>و</w:t>
      </w:r>
      <w:r w:rsidRPr="00665690">
        <w:rPr>
          <w:rtl/>
        </w:rPr>
        <w:t xml:space="preserve"> </w:t>
      </w:r>
      <w:r w:rsidRPr="00665690">
        <w:rPr>
          <w:rFonts w:hint="cs"/>
          <w:rtl/>
        </w:rPr>
        <w:t>تمام</w:t>
      </w:r>
      <w:r w:rsidRPr="00665690">
        <w:rPr>
          <w:rtl/>
        </w:rPr>
        <w:t xml:space="preserve"> </w:t>
      </w:r>
      <w:r w:rsidRPr="00665690">
        <w:rPr>
          <w:rFonts w:hint="cs"/>
          <w:rtl/>
        </w:rPr>
        <w:t>عیار</w:t>
      </w:r>
      <w:r w:rsidRPr="00665690">
        <w:rPr>
          <w:rtl/>
        </w:rPr>
        <w:t xml:space="preserve"> </w:t>
      </w:r>
      <w:r w:rsidR="00762B90">
        <w:rPr>
          <w:rFonts w:hint="cs"/>
          <w:rtl/>
        </w:rPr>
        <w:t xml:space="preserve">است. </w:t>
      </w:r>
    </w:p>
    <w:p w:rsidR="009D3CBA" w:rsidRDefault="009D3CBA" w:rsidP="009D3CBA">
      <w:pPr>
        <w:jc w:val="lowKashida"/>
        <w:rPr>
          <w:rtl/>
        </w:rPr>
      </w:pPr>
      <w:r w:rsidRPr="00906FFA">
        <w:rPr>
          <w:rFonts w:hint="cs"/>
          <w:rtl/>
        </w:rPr>
        <w:t>هنرمند</w:t>
      </w:r>
      <w:r w:rsidRPr="00906FFA">
        <w:rPr>
          <w:rtl/>
        </w:rPr>
        <w:t xml:space="preserve"> </w:t>
      </w:r>
      <w:r w:rsidRPr="00906FFA">
        <w:rPr>
          <w:rFonts w:hint="cs"/>
          <w:rtl/>
        </w:rPr>
        <w:t>و</w:t>
      </w:r>
      <w:r w:rsidRPr="00906FFA">
        <w:rPr>
          <w:rtl/>
        </w:rPr>
        <w:t xml:space="preserve"> </w:t>
      </w:r>
      <w:r w:rsidRPr="00906FFA">
        <w:rPr>
          <w:rFonts w:hint="cs"/>
          <w:rtl/>
        </w:rPr>
        <w:t>معنویت</w:t>
      </w:r>
      <w:r w:rsidRPr="00906FFA">
        <w:rPr>
          <w:rtl/>
        </w:rPr>
        <w:t xml:space="preserve"> </w:t>
      </w:r>
      <w:r w:rsidRPr="00906FFA">
        <w:rPr>
          <w:rFonts w:hint="cs"/>
          <w:rtl/>
        </w:rPr>
        <w:t>او</w:t>
      </w:r>
      <w:r w:rsidRPr="00906FFA">
        <w:rPr>
          <w:rtl/>
        </w:rPr>
        <w:t xml:space="preserve"> </w:t>
      </w:r>
      <w:r w:rsidRPr="00906FFA">
        <w:rPr>
          <w:rFonts w:hint="cs"/>
          <w:rtl/>
        </w:rPr>
        <w:t>یکی</w:t>
      </w:r>
      <w:r w:rsidRPr="00906FFA">
        <w:rPr>
          <w:rtl/>
        </w:rPr>
        <w:t xml:space="preserve"> </w:t>
      </w:r>
      <w:r w:rsidRPr="00906FFA">
        <w:rPr>
          <w:rFonts w:hint="cs"/>
          <w:rtl/>
        </w:rPr>
        <w:t>از</w:t>
      </w:r>
      <w:r w:rsidRPr="00906FFA">
        <w:rPr>
          <w:rtl/>
        </w:rPr>
        <w:t xml:space="preserve"> </w:t>
      </w:r>
      <w:r w:rsidRPr="00906FFA">
        <w:rPr>
          <w:rFonts w:hint="cs"/>
          <w:rtl/>
        </w:rPr>
        <w:t>دلایل</w:t>
      </w:r>
      <w:r w:rsidRPr="00906FFA">
        <w:rPr>
          <w:rtl/>
        </w:rPr>
        <w:t xml:space="preserve"> </w:t>
      </w:r>
      <w:r w:rsidRPr="00906FFA">
        <w:rPr>
          <w:rFonts w:hint="cs"/>
          <w:rtl/>
        </w:rPr>
        <w:t>مهمی</w:t>
      </w:r>
      <w:r w:rsidRPr="00906FFA">
        <w:rPr>
          <w:rtl/>
        </w:rPr>
        <w:t xml:space="preserve"> </w:t>
      </w:r>
      <w:r w:rsidRPr="00906FFA">
        <w:rPr>
          <w:rFonts w:hint="cs"/>
          <w:rtl/>
        </w:rPr>
        <w:t>است</w:t>
      </w:r>
      <w:r w:rsidRPr="00906FFA">
        <w:rPr>
          <w:rtl/>
        </w:rPr>
        <w:t xml:space="preserve"> </w:t>
      </w:r>
      <w:r w:rsidRPr="00906FFA">
        <w:rPr>
          <w:rFonts w:hint="cs"/>
          <w:rtl/>
        </w:rPr>
        <w:t>که</w:t>
      </w:r>
      <w:r w:rsidRPr="00906FFA">
        <w:rPr>
          <w:rtl/>
        </w:rPr>
        <w:t xml:space="preserve"> </w:t>
      </w:r>
      <w:r w:rsidRPr="00906FFA">
        <w:rPr>
          <w:rFonts w:hint="cs"/>
          <w:rtl/>
        </w:rPr>
        <w:t>هنر</w:t>
      </w:r>
      <w:r w:rsidRPr="00906FFA">
        <w:rPr>
          <w:rtl/>
        </w:rPr>
        <w:t xml:space="preserve"> </w:t>
      </w:r>
      <w:r w:rsidRPr="00906FFA">
        <w:rPr>
          <w:rFonts w:hint="cs"/>
          <w:rtl/>
        </w:rPr>
        <w:t>را</w:t>
      </w:r>
      <w:r w:rsidRPr="00906FFA">
        <w:rPr>
          <w:rtl/>
        </w:rPr>
        <w:t xml:space="preserve"> </w:t>
      </w:r>
      <w:r w:rsidRPr="00906FFA">
        <w:rPr>
          <w:rFonts w:hint="cs"/>
          <w:rtl/>
        </w:rPr>
        <w:t>می</w:t>
      </w:r>
      <w:r w:rsidRPr="00906FFA">
        <w:rPr>
          <w:rFonts w:cs="Times New Roman" w:hint="cs"/>
          <w:rtl/>
        </w:rPr>
        <w:t>­</w:t>
      </w:r>
      <w:r w:rsidRPr="00906FFA">
        <w:rPr>
          <w:rFonts w:hint="cs"/>
          <w:rtl/>
        </w:rPr>
        <w:t>توان</w:t>
      </w:r>
      <w:r w:rsidRPr="00906FFA">
        <w:rPr>
          <w:rtl/>
        </w:rPr>
        <w:t xml:space="preserve"> «</w:t>
      </w:r>
      <w:r w:rsidRPr="00906FFA">
        <w:rPr>
          <w:rFonts w:hint="cs"/>
          <w:rtl/>
        </w:rPr>
        <w:t>هنر</w:t>
      </w:r>
      <w:r w:rsidRPr="00906FFA">
        <w:rPr>
          <w:rtl/>
        </w:rPr>
        <w:t xml:space="preserve"> </w:t>
      </w:r>
      <w:r>
        <w:rPr>
          <w:rFonts w:hint="cs"/>
          <w:rtl/>
        </w:rPr>
        <w:t>قدسی</w:t>
      </w:r>
      <w:r w:rsidRPr="00906FFA">
        <w:rPr>
          <w:rFonts w:hint="eastAsia"/>
          <w:rtl/>
        </w:rPr>
        <w:t>»</w:t>
      </w:r>
      <w:r w:rsidRPr="00906FFA">
        <w:rPr>
          <w:rtl/>
        </w:rPr>
        <w:t xml:space="preserve"> </w:t>
      </w:r>
      <w:r w:rsidRPr="00906FFA">
        <w:rPr>
          <w:rFonts w:hint="cs"/>
          <w:rtl/>
        </w:rPr>
        <w:t>نامید</w:t>
      </w:r>
      <w:r w:rsidRPr="00906FFA">
        <w:rPr>
          <w:rtl/>
        </w:rPr>
        <w:t xml:space="preserve">، </w:t>
      </w:r>
      <w:r w:rsidRPr="00906FFA">
        <w:rPr>
          <w:rFonts w:hint="cs"/>
          <w:rtl/>
        </w:rPr>
        <w:t>در</w:t>
      </w:r>
      <w:r w:rsidRPr="00906FFA">
        <w:rPr>
          <w:rtl/>
        </w:rPr>
        <w:t xml:space="preserve"> </w:t>
      </w:r>
      <w:r w:rsidRPr="00906FFA">
        <w:rPr>
          <w:rFonts w:hint="cs"/>
          <w:rtl/>
        </w:rPr>
        <w:t>بسیاری</w:t>
      </w:r>
      <w:r w:rsidRPr="00906FFA">
        <w:rPr>
          <w:rtl/>
        </w:rPr>
        <w:t xml:space="preserve"> </w:t>
      </w:r>
      <w:r w:rsidRPr="00906FFA">
        <w:rPr>
          <w:rFonts w:hint="cs"/>
          <w:rtl/>
        </w:rPr>
        <w:t>از</w:t>
      </w:r>
      <w:r w:rsidRPr="00906FFA">
        <w:rPr>
          <w:rtl/>
        </w:rPr>
        <w:t xml:space="preserve"> </w:t>
      </w:r>
      <w:r w:rsidRPr="00906FFA">
        <w:rPr>
          <w:rFonts w:hint="cs"/>
          <w:rtl/>
        </w:rPr>
        <w:t>ادیان</w:t>
      </w:r>
      <w:r w:rsidRPr="00906FFA">
        <w:rPr>
          <w:rtl/>
        </w:rPr>
        <w:t xml:space="preserve">، </w:t>
      </w:r>
      <w:r w:rsidRPr="00906FFA">
        <w:rPr>
          <w:rFonts w:hint="cs"/>
          <w:rtl/>
        </w:rPr>
        <w:t>هنرمند</w:t>
      </w:r>
      <w:r w:rsidRPr="00906FFA">
        <w:rPr>
          <w:rtl/>
        </w:rPr>
        <w:t xml:space="preserve"> </w:t>
      </w:r>
      <w:r w:rsidRPr="00906FFA">
        <w:rPr>
          <w:rFonts w:hint="cs"/>
          <w:rtl/>
        </w:rPr>
        <w:t>شخصی</w:t>
      </w:r>
      <w:r w:rsidRPr="00906FFA">
        <w:rPr>
          <w:rtl/>
        </w:rPr>
        <w:t xml:space="preserve"> </w:t>
      </w:r>
      <w:r w:rsidRPr="00906FFA">
        <w:rPr>
          <w:rFonts w:hint="cs"/>
          <w:rtl/>
        </w:rPr>
        <w:t>است</w:t>
      </w:r>
      <w:r w:rsidRPr="00906FFA">
        <w:rPr>
          <w:rtl/>
        </w:rPr>
        <w:t xml:space="preserve"> </w:t>
      </w:r>
      <w:r w:rsidRPr="00906FFA">
        <w:rPr>
          <w:rFonts w:hint="cs"/>
          <w:rtl/>
        </w:rPr>
        <w:t>که</w:t>
      </w:r>
      <w:r w:rsidRPr="00906FFA">
        <w:rPr>
          <w:rtl/>
        </w:rPr>
        <w:t xml:space="preserve"> </w:t>
      </w:r>
      <w:r w:rsidRPr="00906FFA">
        <w:rPr>
          <w:rFonts w:hint="cs"/>
          <w:rtl/>
        </w:rPr>
        <w:t>خود</w:t>
      </w:r>
      <w:r w:rsidRPr="00906FFA">
        <w:rPr>
          <w:rtl/>
        </w:rPr>
        <w:t xml:space="preserve"> </w:t>
      </w:r>
      <w:r w:rsidRPr="00906FFA">
        <w:rPr>
          <w:rFonts w:hint="cs"/>
          <w:rtl/>
        </w:rPr>
        <w:t>را</w:t>
      </w:r>
      <w:r w:rsidRPr="00906FFA">
        <w:rPr>
          <w:rtl/>
        </w:rPr>
        <w:t xml:space="preserve"> </w:t>
      </w:r>
      <w:r w:rsidRPr="00906FFA">
        <w:rPr>
          <w:rFonts w:hint="cs"/>
          <w:rtl/>
        </w:rPr>
        <w:t>واقف</w:t>
      </w:r>
      <w:r w:rsidRPr="00906FFA">
        <w:rPr>
          <w:rtl/>
        </w:rPr>
        <w:t xml:space="preserve"> </w:t>
      </w:r>
      <w:r w:rsidRPr="00906FFA">
        <w:rPr>
          <w:rFonts w:hint="cs"/>
          <w:rtl/>
        </w:rPr>
        <w:t>طریقی</w:t>
      </w:r>
      <w:r w:rsidRPr="00906FFA">
        <w:rPr>
          <w:rtl/>
        </w:rPr>
        <w:t xml:space="preserve"> </w:t>
      </w:r>
      <w:r w:rsidRPr="00906FFA">
        <w:rPr>
          <w:rFonts w:hint="cs"/>
          <w:rtl/>
        </w:rPr>
        <w:t>معنوی</w:t>
      </w:r>
      <w:r w:rsidRPr="00906FFA">
        <w:rPr>
          <w:rtl/>
        </w:rPr>
        <w:t xml:space="preserve"> </w:t>
      </w:r>
      <w:r w:rsidRPr="00906FFA">
        <w:rPr>
          <w:rFonts w:hint="cs"/>
          <w:rtl/>
        </w:rPr>
        <w:t>می</w:t>
      </w:r>
      <w:r w:rsidRPr="00906FFA">
        <w:rPr>
          <w:rFonts w:cs="Times New Roman" w:hint="cs"/>
          <w:rtl/>
        </w:rPr>
        <w:t>­</w:t>
      </w:r>
      <w:r w:rsidRPr="00906FFA">
        <w:rPr>
          <w:rFonts w:hint="cs"/>
          <w:rtl/>
        </w:rPr>
        <w:t>کند</w:t>
      </w:r>
      <w:r w:rsidRPr="00906FFA">
        <w:rPr>
          <w:rtl/>
        </w:rPr>
        <w:t xml:space="preserve"> </w:t>
      </w:r>
      <w:r w:rsidRPr="00906FFA">
        <w:rPr>
          <w:rFonts w:hint="cs"/>
          <w:rtl/>
        </w:rPr>
        <w:t>و</w:t>
      </w:r>
      <w:r w:rsidRPr="00906FFA">
        <w:rPr>
          <w:rtl/>
        </w:rPr>
        <w:t xml:space="preserve"> </w:t>
      </w:r>
      <w:r w:rsidRPr="00906FFA">
        <w:rPr>
          <w:rFonts w:hint="cs"/>
          <w:rtl/>
        </w:rPr>
        <w:t>سرآغاز</w:t>
      </w:r>
      <w:r w:rsidRPr="00906FFA">
        <w:rPr>
          <w:rtl/>
        </w:rPr>
        <w:t xml:space="preserve"> </w:t>
      </w:r>
      <w:r w:rsidRPr="00906FFA">
        <w:rPr>
          <w:rFonts w:hint="cs"/>
          <w:rtl/>
        </w:rPr>
        <w:t>این</w:t>
      </w:r>
      <w:r w:rsidRPr="00906FFA">
        <w:rPr>
          <w:rtl/>
        </w:rPr>
        <w:t xml:space="preserve"> </w:t>
      </w:r>
      <w:r w:rsidRPr="00906FFA">
        <w:rPr>
          <w:rFonts w:hint="cs"/>
          <w:rtl/>
        </w:rPr>
        <w:t>فرآیند</w:t>
      </w:r>
      <w:r w:rsidRPr="00906FFA">
        <w:rPr>
          <w:rtl/>
        </w:rPr>
        <w:t xml:space="preserve"> </w:t>
      </w:r>
      <w:r w:rsidRPr="00906FFA">
        <w:rPr>
          <w:rFonts w:hint="cs"/>
          <w:rtl/>
        </w:rPr>
        <w:t>خلاق</w:t>
      </w:r>
      <w:r w:rsidRPr="00906FFA">
        <w:rPr>
          <w:rtl/>
        </w:rPr>
        <w:t xml:space="preserve">، </w:t>
      </w:r>
      <w:r w:rsidRPr="00906FFA">
        <w:rPr>
          <w:rFonts w:hint="cs"/>
          <w:rtl/>
        </w:rPr>
        <w:t>همچون</w:t>
      </w:r>
      <w:r w:rsidRPr="00906FFA">
        <w:rPr>
          <w:rtl/>
        </w:rPr>
        <w:t xml:space="preserve"> </w:t>
      </w:r>
      <w:r w:rsidRPr="00906FFA">
        <w:rPr>
          <w:rFonts w:hint="cs"/>
          <w:rtl/>
        </w:rPr>
        <w:t>پاک</w:t>
      </w:r>
      <w:r w:rsidRPr="00906FFA">
        <w:rPr>
          <w:rtl/>
        </w:rPr>
        <w:t xml:space="preserve"> </w:t>
      </w:r>
      <w:r w:rsidRPr="00906FFA">
        <w:rPr>
          <w:rFonts w:hint="cs"/>
          <w:rtl/>
        </w:rPr>
        <w:t>سازی</w:t>
      </w:r>
      <w:r w:rsidRPr="00906FFA">
        <w:rPr>
          <w:rtl/>
        </w:rPr>
        <w:t xml:space="preserve"> </w:t>
      </w:r>
      <w:r w:rsidRPr="00906FFA">
        <w:rPr>
          <w:rFonts w:hint="cs"/>
          <w:rtl/>
        </w:rPr>
        <w:t>روح</w:t>
      </w:r>
      <w:r w:rsidRPr="00906FFA">
        <w:rPr>
          <w:rtl/>
        </w:rPr>
        <w:t xml:space="preserve"> </w:t>
      </w:r>
      <w:r w:rsidRPr="00906FFA">
        <w:rPr>
          <w:rFonts w:hint="cs"/>
          <w:rtl/>
        </w:rPr>
        <w:t>هنرمند</w:t>
      </w:r>
      <w:r w:rsidRPr="00906FFA">
        <w:rPr>
          <w:rtl/>
        </w:rPr>
        <w:t xml:space="preserve"> </w:t>
      </w:r>
      <w:r w:rsidRPr="00906FFA">
        <w:rPr>
          <w:rFonts w:hint="cs"/>
          <w:rtl/>
        </w:rPr>
        <w:t>می</w:t>
      </w:r>
      <w:r w:rsidRPr="00906FFA">
        <w:rPr>
          <w:rFonts w:cs="Times New Roman" w:hint="cs"/>
          <w:rtl/>
        </w:rPr>
        <w:t>­</w:t>
      </w:r>
      <w:r w:rsidRPr="00906FFA">
        <w:rPr>
          <w:rFonts w:hint="cs"/>
          <w:rtl/>
        </w:rPr>
        <w:t>باشد</w:t>
      </w:r>
      <w:r w:rsidRPr="00906FFA">
        <w:rPr>
          <w:rtl/>
        </w:rPr>
        <w:t xml:space="preserve">؛ </w:t>
      </w:r>
      <w:r w:rsidRPr="00906FFA">
        <w:rPr>
          <w:rFonts w:hint="cs"/>
          <w:rtl/>
        </w:rPr>
        <w:t>هنرمند</w:t>
      </w:r>
      <w:r w:rsidRPr="00906FFA">
        <w:rPr>
          <w:rtl/>
        </w:rPr>
        <w:t xml:space="preserve"> </w:t>
      </w:r>
      <w:r w:rsidRPr="00906FFA">
        <w:rPr>
          <w:rFonts w:hint="cs"/>
          <w:rtl/>
        </w:rPr>
        <w:t>باید</w:t>
      </w:r>
      <w:r w:rsidRPr="00906FFA">
        <w:rPr>
          <w:rtl/>
        </w:rPr>
        <w:t xml:space="preserve"> </w:t>
      </w:r>
      <w:r w:rsidRPr="00906FFA">
        <w:rPr>
          <w:rFonts w:hint="cs"/>
          <w:rtl/>
        </w:rPr>
        <w:t>در</w:t>
      </w:r>
      <w:r w:rsidRPr="00906FFA">
        <w:rPr>
          <w:rtl/>
        </w:rPr>
        <w:t xml:space="preserve"> </w:t>
      </w:r>
      <w:r w:rsidRPr="00906FFA">
        <w:rPr>
          <w:rFonts w:hint="cs"/>
          <w:rtl/>
        </w:rPr>
        <w:t>این</w:t>
      </w:r>
      <w:r w:rsidRPr="00906FFA">
        <w:rPr>
          <w:rtl/>
        </w:rPr>
        <w:t xml:space="preserve"> </w:t>
      </w:r>
      <w:r w:rsidRPr="00906FFA">
        <w:rPr>
          <w:rFonts w:hint="cs"/>
          <w:rtl/>
        </w:rPr>
        <w:t>راه</w:t>
      </w:r>
      <w:r w:rsidRPr="00906FFA">
        <w:rPr>
          <w:rtl/>
        </w:rPr>
        <w:t xml:space="preserve"> </w:t>
      </w:r>
      <w:r w:rsidRPr="00906FFA">
        <w:rPr>
          <w:rFonts w:hint="cs"/>
          <w:rtl/>
        </w:rPr>
        <w:t>تزکیه</w:t>
      </w:r>
      <w:r w:rsidRPr="00906FFA">
        <w:rPr>
          <w:rtl/>
        </w:rPr>
        <w:t xml:space="preserve"> </w:t>
      </w:r>
      <w:r w:rsidRPr="00906FFA">
        <w:rPr>
          <w:rFonts w:hint="cs"/>
          <w:rtl/>
        </w:rPr>
        <w:t>نفس</w:t>
      </w:r>
      <w:r w:rsidRPr="00906FFA">
        <w:rPr>
          <w:rtl/>
        </w:rPr>
        <w:t xml:space="preserve"> (</w:t>
      </w:r>
      <w:r w:rsidRPr="00906FFA">
        <w:rPr>
          <w:rFonts w:hint="cs"/>
          <w:rtl/>
        </w:rPr>
        <w:t>ریاضت</w:t>
      </w:r>
      <w:r w:rsidRPr="00906FFA">
        <w:rPr>
          <w:rtl/>
        </w:rPr>
        <w:t xml:space="preserve">) </w:t>
      </w:r>
      <w:r w:rsidRPr="00906FFA">
        <w:rPr>
          <w:rFonts w:hint="cs"/>
          <w:rtl/>
        </w:rPr>
        <w:t>را</w:t>
      </w:r>
      <w:r w:rsidRPr="00906FFA">
        <w:rPr>
          <w:rtl/>
        </w:rPr>
        <w:t xml:space="preserve"> </w:t>
      </w:r>
      <w:r w:rsidRPr="00906FFA">
        <w:rPr>
          <w:rFonts w:hint="cs"/>
          <w:rtl/>
        </w:rPr>
        <w:t>در</w:t>
      </w:r>
      <w:r w:rsidRPr="00906FFA">
        <w:rPr>
          <w:rtl/>
        </w:rPr>
        <w:t xml:space="preserve"> </w:t>
      </w:r>
      <w:r w:rsidRPr="00906FFA">
        <w:rPr>
          <w:rFonts w:hint="cs"/>
          <w:rtl/>
        </w:rPr>
        <w:t>پیش</w:t>
      </w:r>
      <w:r w:rsidRPr="00906FFA">
        <w:rPr>
          <w:rtl/>
        </w:rPr>
        <w:t xml:space="preserve"> </w:t>
      </w:r>
      <w:r w:rsidRPr="00906FFA">
        <w:rPr>
          <w:rFonts w:hint="cs"/>
          <w:rtl/>
        </w:rPr>
        <w:t>گیرد</w:t>
      </w:r>
      <w:r>
        <w:rPr>
          <w:rFonts w:hint="cs"/>
          <w:rtl/>
        </w:rPr>
        <w:t xml:space="preserve">. </w:t>
      </w:r>
      <w:r w:rsidRPr="00906FFA">
        <w:rPr>
          <w:rtl/>
        </w:rPr>
        <w:t>(</w:t>
      </w:r>
      <w:r w:rsidRPr="00906FFA">
        <w:rPr>
          <w:rFonts w:hint="cs"/>
          <w:rtl/>
        </w:rPr>
        <w:t>نصر</w:t>
      </w:r>
      <w:r w:rsidRPr="00906FFA">
        <w:rPr>
          <w:rtl/>
        </w:rPr>
        <w:t xml:space="preserve">، 1378، </w:t>
      </w:r>
      <w:r w:rsidRPr="00906FFA">
        <w:rPr>
          <w:rFonts w:hint="cs"/>
          <w:rtl/>
        </w:rPr>
        <w:t>ص</w:t>
      </w:r>
      <w:r w:rsidRPr="00906FFA">
        <w:rPr>
          <w:rtl/>
        </w:rPr>
        <w:t xml:space="preserve"> 60).</w:t>
      </w:r>
    </w:p>
    <w:p w:rsidR="009D3CBA" w:rsidRDefault="009D3CBA" w:rsidP="00762B90">
      <w:pPr>
        <w:jc w:val="lowKashida"/>
        <w:rPr>
          <w:color w:val="00B050"/>
          <w:rtl/>
        </w:rPr>
      </w:pPr>
      <w:r w:rsidRPr="00B56D26">
        <w:rPr>
          <w:rFonts w:hint="cs"/>
          <w:rtl/>
        </w:rPr>
        <w:t>در واقع هنر زمانی قدسی می شود که هنرمند از فطرت اول به فطرت ثانی برود. آن گاه فتوح روی می دهد و عقل جزیی با عقل کلی متصل و متحد می گردد.( بسیج، 1388، ص 234</w:t>
      </w:r>
      <w:r w:rsidR="00762B90">
        <w:rPr>
          <w:rFonts w:hint="cs"/>
          <w:rtl/>
        </w:rPr>
        <w:t>)</w:t>
      </w:r>
      <w:r w:rsidRPr="00B56D26">
        <w:rPr>
          <w:rFonts w:hint="cs"/>
          <w:rtl/>
        </w:rPr>
        <w:t xml:space="preserve"> هنر</w:t>
      </w:r>
      <w:r w:rsidRPr="00B56D26">
        <w:rPr>
          <w:rtl/>
        </w:rPr>
        <w:t xml:space="preserve">، </w:t>
      </w:r>
      <w:r w:rsidRPr="00B56D26">
        <w:rPr>
          <w:rFonts w:hint="cs"/>
          <w:rtl/>
        </w:rPr>
        <w:t>زماني</w:t>
      </w:r>
      <w:r w:rsidRPr="00B56D26">
        <w:rPr>
          <w:rtl/>
        </w:rPr>
        <w:t xml:space="preserve"> </w:t>
      </w:r>
      <w:r w:rsidRPr="00B56D26">
        <w:rPr>
          <w:rFonts w:hint="cs"/>
          <w:rtl/>
        </w:rPr>
        <w:t>كه</w:t>
      </w:r>
      <w:r w:rsidRPr="00B56D26">
        <w:rPr>
          <w:rtl/>
        </w:rPr>
        <w:t xml:space="preserve"> </w:t>
      </w:r>
      <w:r w:rsidRPr="00B56D26">
        <w:rPr>
          <w:rFonts w:hint="cs"/>
          <w:rtl/>
        </w:rPr>
        <w:t>از</w:t>
      </w:r>
      <w:r w:rsidRPr="00B56D26">
        <w:rPr>
          <w:rtl/>
        </w:rPr>
        <w:t xml:space="preserve"> </w:t>
      </w:r>
      <w:r w:rsidRPr="00B56D26">
        <w:rPr>
          <w:rFonts w:hint="cs"/>
          <w:rtl/>
        </w:rPr>
        <w:t>هنرمند</w:t>
      </w:r>
      <w:r w:rsidRPr="00B56D26">
        <w:rPr>
          <w:rtl/>
        </w:rPr>
        <w:t xml:space="preserve"> </w:t>
      </w:r>
      <w:r w:rsidRPr="00B56D26">
        <w:rPr>
          <w:rFonts w:hint="cs"/>
          <w:rtl/>
        </w:rPr>
        <w:t>متعهد</w:t>
      </w:r>
      <w:r w:rsidRPr="00B56D26">
        <w:rPr>
          <w:rtl/>
        </w:rPr>
        <w:t xml:space="preserve"> </w:t>
      </w:r>
      <w:r w:rsidRPr="00B56D26">
        <w:rPr>
          <w:rFonts w:hint="cs"/>
          <w:rtl/>
        </w:rPr>
        <w:t>و</w:t>
      </w:r>
      <w:r w:rsidRPr="00B56D26">
        <w:rPr>
          <w:rtl/>
        </w:rPr>
        <w:t xml:space="preserve"> </w:t>
      </w:r>
      <w:r w:rsidRPr="00B56D26">
        <w:rPr>
          <w:rFonts w:hint="cs"/>
          <w:rtl/>
        </w:rPr>
        <w:t>عارف</w:t>
      </w:r>
      <w:r w:rsidRPr="00B56D26">
        <w:rPr>
          <w:rtl/>
        </w:rPr>
        <w:t xml:space="preserve"> </w:t>
      </w:r>
      <w:r w:rsidRPr="00B56D26">
        <w:rPr>
          <w:rFonts w:hint="cs"/>
          <w:rtl/>
        </w:rPr>
        <w:t>سرچشمه</w:t>
      </w:r>
      <w:r w:rsidRPr="00B56D26">
        <w:rPr>
          <w:rtl/>
        </w:rPr>
        <w:t xml:space="preserve"> </w:t>
      </w:r>
      <w:r w:rsidRPr="00B56D26">
        <w:rPr>
          <w:rFonts w:hint="cs"/>
          <w:rtl/>
        </w:rPr>
        <w:t>گيرد</w:t>
      </w:r>
      <w:r w:rsidRPr="00B56D26">
        <w:rPr>
          <w:rtl/>
        </w:rPr>
        <w:t xml:space="preserve">، </w:t>
      </w:r>
      <w:r w:rsidRPr="00B56D26">
        <w:rPr>
          <w:rFonts w:hint="cs"/>
          <w:rtl/>
        </w:rPr>
        <w:t>مي</w:t>
      </w:r>
      <w:r w:rsidRPr="00B56D26">
        <w:rPr>
          <w:rtl/>
        </w:rPr>
        <w:t xml:space="preserve"> </w:t>
      </w:r>
      <w:r w:rsidRPr="00B56D26">
        <w:rPr>
          <w:rFonts w:hint="cs"/>
          <w:rtl/>
        </w:rPr>
        <w:t>تواند</w:t>
      </w:r>
      <w:r w:rsidRPr="00B56D26">
        <w:rPr>
          <w:rtl/>
        </w:rPr>
        <w:t xml:space="preserve"> </w:t>
      </w:r>
      <w:r w:rsidRPr="00B56D26">
        <w:rPr>
          <w:rFonts w:hint="cs"/>
          <w:rtl/>
        </w:rPr>
        <w:t>نقش</w:t>
      </w:r>
      <w:r w:rsidRPr="00B56D26">
        <w:rPr>
          <w:rtl/>
        </w:rPr>
        <w:t xml:space="preserve"> </w:t>
      </w:r>
      <w:r w:rsidRPr="00B56D26">
        <w:rPr>
          <w:rFonts w:hint="cs"/>
          <w:rtl/>
        </w:rPr>
        <w:t>سازندهاي</w:t>
      </w:r>
      <w:r w:rsidRPr="00B56D26">
        <w:rPr>
          <w:rtl/>
        </w:rPr>
        <w:t xml:space="preserve"> </w:t>
      </w:r>
      <w:r w:rsidRPr="00B56D26">
        <w:rPr>
          <w:rFonts w:hint="cs"/>
          <w:rtl/>
        </w:rPr>
        <w:t>در</w:t>
      </w:r>
      <w:r w:rsidRPr="00B56D26">
        <w:rPr>
          <w:rtl/>
        </w:rPr>
        <w:t xml:space="preserve"> </w:t>
      </w:r>
      <w:r w:rsidRPr="00B56D26">
        <w:rPr>
          <w:rFonts w:hint="cs"/>
          <w:rtl/>
        </w:rPr>
        <w:t>رشد</w:t>
      </w:r>
      <w:r w:rsidRPr="00B56D26">
        <w:rPr>
          <w:rtl/>
        </w:rPr>
        <w:t xml:space="preserve"> </w:t>
      </w:r>
      <w:r w:rsidRPr="00B56D26">
        <w:rPr>
          <w:rFonts w:hint="cs"/>
          <w:rtl/>
        </w:rPr>
        <w:t>و</w:t>
      </w:r>
      <w:r w:rsidRPr="00B56D26">
        <w:rPr>
          <w:rtl/>
        </w:rPr>
        <w:t xml:space="preserve"> </w:t>
      </w:r>
      <w:r w:rsidRPr="00B56D26">
        <w:rPr>
          <w:rFonts w:hint="cs"/>
          <w:rtl/>
        </w:rPr>
        <w:t>بالندگي</w:t>
      </w:r>
      <w:r w:rsidRPr="00B56D26">
        <w:rPr>
          <w:rtl/>
        </w:rPr>
        <w:t xml:space="preserve"> </w:t>
      </w:r>
      <w:r w:rsidRPr="00B56D26">
        <w:rPr>
          <w:rFonts w:hint="cs"/>
          <w:rtl/>
        </w:rPr>
        <w:t>انسان</w:t>
      </w:r>
      <w:r w:rsidRPr="00B56D26">
        <w:rPr>
          <w:rtl/>
        </w:rPr>
        <w:t xml:space="preserve"> </w:t>
      </w:r>
      <w:r w:rsidRPr="00B56D26">
        <w:rPr>
          <w:rFonts w:hint="cs"/>
          <w:rtl/>
        </w:rPr>
        <w:t>ها</w:t>
      </w:r>
      <w:r w:rsidRPr="00B56D26">
        <w:rPr>
          <w:rtl/>
        </w:rPr>
        <w:t xml:space="preserve"> </w:t>
      </w:r>
      <w:r w:rsidRPr="00B56D26">
        <w:rPr>
          <w:rFonts w:hint="cs"/>
          <w:rtl/>
        </w:rPr>
        <w:t>داشته</w:t>
      </w:r>
      <w:r w:rsidRPr="00B56D26">
        <w:rPr>
          <w:rtl/>
        </w:rPr>
        <w:t xml:space="preserve"> </w:t>
      </w:r>
      <w:r w:rsidRPr="00B56D26">
        <w:rPr>
          <w:rFonts w:hint="cs"/>
          <w:rtl/>
        </w:rPr>
        <w:t>باشد</w:t>
      </w:r>
      <w:r w:rsidRPr="00B56D26">
        <w:rPr>
          <w:rtl/>
        </w:rPr>
        <w:t xml:space="preserve"> </w:t>
      </w:r>
      <w:r w:rsidRPr="00B56D26">
        <w:rPr>
          <w:rFonts w:hint="cs"/>
          <w:rtl/>
        </w:rPr>
        <w:t>و</w:t>
      </w:r>
      <w:r w:rsidRPr="00B56D26">
        <w:rPr>
          <w:rtl/>
        </w:rPr>
        <w:t xml:space="preserve"> </w:t>
      </w:r>
      <w:r w:rsidRPr="00B56D26">
        <w:rPr>
          <w:rFonts w:hint="cs"/>
          <w:rtl/>
        </w:rPr>
        <w:t>به</w:t>
      </w:r>
      <w:r w:rsidRPr="00B56D26">
        <w:rPr>
          <w:rtl/>
        </w:rPr>
        <w:t xml:space="preserve"> </w:t>
      </w:r>
      <w:r w:rsidRPr="00792BB5">
        <w:rPr>
          <w:rFonts w:hint="cs"/>
          <w:rtl/>
        </w:rPr>
        <w:t>اين</w:t>
      </w:r>
      <w:r w:rsidRPr="00792BB5">
        <w:rPr>
          <w:rtl/>
        </w:rPr>
        <w:t xml:space="preserve"> </w:t>
      </w:r>
      <w:r w:rsidRPr="00792BB5">
        <w:rPr>
          <w:rFonts w:hint="cs"/>
          <w:rtl/>
        </w:rPr>
        <w:t>معنا</w:t>
      </w:r>
      <w:r w:rsidRPr="00792BB5">
        <w:rPr>
          <w:rtl/>
        </w:rPr>
        <w:t xml:space="preserve"> </w:t>
      </w:r>
      <w:r w:rsidRPr="00792BB5">
        <w:rPr>
          <w:rFonts w:hint="cs"/>
          <w:rtl/>
        </w:rPr>
        <w:t>هم</w:t>
      </w:r>
      <w:r w:rsidRPr="00792BB5">
        <w:rPr>
          <w:rtl/>
        </w:rPr>
        <w:t xml:space="preserve"> </w:t>
      </w:r>
      <w:r w:rsidRPr="00792BB5">
        <w:rPr>
          <w:rFonts w:hint="cs"/>
          <w:rtl/>
        </w:rPr>
        <w:t>راستا</w:t>
      </w:r>
      <w:r w:rsidRPr="00792BB5">
        <w:rPr>
          <w:rtl/>
        </w:rPr>
        <w:t xml:space="preserve"> </w:t>
      </w:r>
      <w:r w:rsidRPr="00792BB5">
        <w:rPr>
          <w:rFonts w:hint="cs"/>
          <w:rtl/>
        </w:rPr>
        <w:t>با</w:t>
      </w:r>
      <w:r w:rsidRPr="00792BB5">
        <w:rPr>
          <w:rtl/>
        </w:rPr>
        <w:t xml:space="preserve"> </w:t>
      </w:r>
      <w:r w:rsidRPr="00792BB5">
        <w:rPr>
          <w:rFonts w:hint="cs"/>
          <w:rtl/>
        </w:rPr>
        <w:t>اهداف</w:t>
      </w:r>
      <w:r w:rsidRPr="00792BB5">
        <w:rPr>
          <w:rtl/>
        </w:rPr>
        <w:t xml:space="preserve"> </w:t>
      </w:r>
      <w:r w:rsidRPr="00792BB5">
        <w:rPr>
          <w:rFonts w:hint="cs"/>
          <w:rtl/>
        </w:rPr>
        <w:t>دين</w:t>
      </w:r>
      <w:r w:rsidRPr="00792BB5">
        <w:rPr>
          <w:rtl/>
        </w:rPr>
        <w:t xml:space="preserve"> </w:t>
      </w:r>
      <w:r w:rsidRPr="00792BB5">
        <w:rPr>
          <w:rFonts w:hint="cs"/>
          <w:rtl/>
        </w:rPr>
        <w:t>و</w:t>
      </w:r>
      <w:r w:rsidRPr="00792BB5">
        <w:rPr>
          <w:rtl/>
        </w:rPr>
        <w:t xml:space="preserve"> </w:t>
      </w:r>
      <w:r w:rsidRPr="00792BB5">
        <w:rPr>
          <w:rFonts w:hint="cs"/>
          <w:rtl/>
        </w:rPr>
        <w:t>جزئي</w:t>
      </w:r>
      <w:r w:rsidRPr="00792BB5">
        <w:rPr>
          <w:rtl/>
        </w:rPr>
        <w:t xml:space="preserve"> </w:t>
      </w:r>
      <w:r w:rsidRPr="00792BB5">
        <w:rPr>
          <w:rFonts w:hint="cs"/>
          <w:rtl/>
        </w:rPr>
        <w:t>از</w:t>
      </w:r>
      <w:r w:rsidRPr="00792BB5">
        <w:rPr>
          <w:rtl/>
        </w:rPr>
        <w:t xml:space="preserve"> </w:t>
      </w:r>
      <w:r w:rsidRPr="00792BB5">
        <w:rPr>
          <w:rFonts w:hint="cs"/>
          <w:rtl/>
        </w:rPr>
        <w:t>دين</w:t>
      </w:r>
      <w:r w:rsidRPr="00792BB5">
        <w:rPr>
          <w:rtl/>
        </w:rPr>
        <w:t xml:space="preserve"> </w:t>
      </w:r>
      <w:r w:rsidRPr="00792BB5">
        <w:rPr>
          <w:rFonts w:hint="cs"/>
          <w:rtl/>
        </w:rPr>
        <w:t>باشد</w:t>
      </w:r>
      <w:r w:rsidRPr="00792BB5">
        <w:rPr>
          <w:rtl/>
        </w:rPr>
        <w:t>. (</w:t>
      </w:r>
      <w:r w:rsidR="00762B90">
        <w:rPr>
          <w:rFonts w:hint="cs"/>
          <w:rtl/>
        </w:rPr>
        <w:t xml:space="preserve">پورحسن درزی، 1388، </w:t>
      </w:r>
      <w:r w:rsidRPr="00792BB5">
        <w:rPr>
          <w:rFonts w:hint="cs"/>
          <w:rtl/>
        </w:rPr>
        <w:t>ص</w:t>
      </w:r>
      <w:r w:rsidRPr="00792BB5">
        <w:rPr>
          <w:rtl/>
        </w:rPr>
        <w:t>9)</w:t>
      </w:r>
    </w:p>
    <w:p w:rsidR="009D3CBA" w:rsidRPr="00745D88" w:rsidRDefault="009D3CBA" w:rsidP="00762B90">
      <w:pPr>
        <w:jc w:val="lowKashida"/>
        <w:rPr>
          <w:rtl/>
        </w:rPr>
      </w:pPr>
      <w:r>
        <w:rPr>
          <w:rFonts w:hint="cs"/>
          <w:rtl/>
        </w:rPr>
        <w:t xml:space="preserve">در این زمینه </w:t>
      </w:r>
      <w:r w:rsidRPr="00745D88">
        <w:rPr>
          <w:rFonts w:hint="cs"/>
          <w:rtl/>
        </w:rPr>
        <w:t>محمد مدد پور به ذکر ویژگی های هنرمند اصیل دینی و هنر دینی قدسی پرداخته است. از نظر وی هنر</w:t>
      </w:r>
      <w:r>
        <w:rPr>
          <w:rFonts w:hint="cs"/>
          <w:rtl/>
        </w:rPr>
        <w:t xml:space="preserve"> قدسی</w:t>
      </w:r>
      <w:r w:rsidRPr="00745D88">
        <w:rPr>
          <w:rFonts w:hint="cs"/>
          <w:rtl/>
        </w:rPr>
        <w:t xml:space="preserve"> هنری نیست که هر کس در مقام تجربه آن بر آید. این هنر به اولیا الله اختصاص می کند. لازمه نیل به سوی هنر قدسی داشتن</w:t>
      </w:r>
      <w:r>
        <w:rPr>
          <w:rFonts w:hint="cs"/>
          <w:rtl/>
        </w:rPr>
        <w:t xml:space="preserve"> صرافت طبع و سادگی است. هنر قدسی</w:t>
      </w:r>
      <w:r w:rsidRPr="00745D88">
        <w:rPr>
          <w:rFonts w:hint="cs"/>
          <w:rtl/>
        </w:rPr>
        <w:t xml:space="preserve"> نوعی مکاشفه روحی جلوه های ربانی است نه استغراق در رسوبات خودپرستی که هنرمندانی چون میکل آنژ خود آگاه یا ناخودآگاه بدان اصرار می ورزند.</w:t>
      </w:r>
      <w:r w:rsidR="00762B90">
        <w:rPr>
          <w:rFonts w:hint="cs"/>
          <w:rtl/>
        </w:rPr>
        <w:t>(مددپور، 1372، ص152)</w:t>
      </w:r>
    </w:p>
    <w:p w:rsidR="009D3CBA" w:rsidRDefault="009D3CBA" w:rsidP="00E81387">
      <w:pPr>
        <w:jc w:val="lowKashida"/>
        <w:rPr>
          <w:rtl/>
        </w:rPr>
      </w:pPr>
      <w:r w:rsidRPr="00DF4C68">
        <w:rPr>
          <w:rFonts w:hint="cs"/>
          <w:rtl/>
        </w:rPr>
        <w:t>در</w:t>
      </w:r>
      <w:r w:rsidRPr="00DF4C68">
        <w:rPr>
          <w:rtl/>
        </w:rPr>
        <w:t xml:space="preserve"> </w:t>
      </w:r>
      <w:r w:rsidRPr="00DF4C68">
        <w:rPr>
          <w:rFonts w:hint="cs"/>
          <w:rtl/>
        </w:rPr>
        <w:t>اندیشه</w:t>
      </w:r>
      <w:r w:rsidRPr="00DF4C68">
        <w:rPr>
          <w:rtl/>
        </w:rPr>
        <w:t xml:space="preserve"> </w:t>
      </w:r>
      <w:r w:rsidRPr="00DF4C68">
        <w:rPr>
          <w:rFonts w:hint="cs"/>
          <w:rtl/>
        </w:rPr>
        <w:t>محمد</w:t>
      </w:r>
      <w:r w:rsidRPr="00DF4C68">
        <w:rPr>
          <w:rtl/>
        </w:rPr>
        <w:t xml:space="preserve"> </w:t>
      </w:r>
      <w:r w:rsidRPr="00DF4C68">
        <w:rPr>
          <w:rFonts w:hint="cs"/>
          <w:rtl/>
        </w:rPr>
        <w:t>رضا</w:t>
      </w:r>
      <w:r w:rsidRPr="00DF4C68">
        <w:rPr>
          <w:rtl/>
        </w:rPr>
        <w:t xml:space="preserve"> </w:t>
      </w:r>
      <w:r w:rsidRPr="00DF4C68">
        <w:rPr>
          <w:rFonts w:hint="cs"/>
          <w:rtl/>
        </w:rPr>
        <w:t>ریخته</w:t>
      </w:r>
      <w:r w:rsidRPr="00DF4C68">
        <w:rPr>
          <w:rtl/>
        </w:rPr>
        <w:t xml:space="preserve"> </w:t>
      </w:r>
      <w:r w:rsidRPr="00DF4C68">
        <w:rPr>
          <w:rFonts w:hint="cs"/>
          <w:rtl/>
        </w:rPr>
        <w:t>گران</w:t>
      </w:r>
      <w:r>
        <w:rPr>
          <w:rFonts w:hint="cs"/>
          <w:rtl/>
        </w:rPr>
        <w:t xml:space="preserve"> نیز</w:t>
      </w:r>
      <w:r w:rsidRPr="00DF4C68">
        <w:rPr>
          <w:rtl/>
        </w:rPr>
        <w:t xml:space="preserve"> </w:t>
      </w:r>
      <w:r w:rsidRPr="00DF4C68">
        <w:rPr>
          <w:rFonts w:hint="cs"/>
          <w:rtl/>
        </w:rPr>
        <w:t>و</w:t>
      </w:r>
      <w:r w:rsidRPr="00DF4C68">
        <w:rPr>
          <w:rtl/>
        </w:rPr>
        <w:t xml:space="preserve"> </w:t>
      </w:r>
      <w:r w:rsidRPr="00DF4C68">
        <w:rPr>
          <w:rFonts w:hint="cs"/>
          <w:rtl/>
        </w:rPr>
        <w:t>هنرمند</w:t>
      </w:r>
      <w:r w:rsidRPr="00DF4C68">
        <w:rPr>
          <w:rtl/>
        </w:rPr>
        <w:t xml:space="preserve"> </w:t>
      </w:r>
      <w:r w:rsidRPr="00DF4C68">
        <w:rPr>
          <w:rFonts w:hint="cs"/>
          <w:rtl/>
        </w:rPr>
        <w:t>بسته</w:t>
      </w:r>
      <w:r w:rsidRPr="00DF4C68">
        <w:rPr>
          <w:rtl/>
        </w:rPr>
        <w:t xml:space="preserve"> </w:t>
      </w:r>
      <w:r w:rsidRPr="00DF4C68">
        <w:rPr>
          <w:rFonts w:hint="cs"/>
          <w:rtl/>
        </w:rPr>
        <w:t>به</w:t>
      </w:r>
      <w:r w:rsidRPr="00DF4C68">
        <w:rPr>
          <w:rtl/>
        </w:rPr>
        <w:t xml:space="preserve"> </w:t>
      </w:r>
      <w:r w:rsidRPr="00DF4C68">
        <w:rPr>
          <w:rFonts w:hint="cs"/>
          <w:rtl/>
        </w:rPr>
        <w:t>اینکه</w:t>
      </w:r>
      <w:r w:rsidRPr="00DF4C68">
        <w:rPr>
          <w:rtl/>
        </w:rPr>
        <w:t xml:space="preserve"> </w:t>
      </w:r>
      <w:r w:rsidRPr="00DF4C68">
        <w:rPr>
          <w:rFonts w:hint="cs"/>
          <w:rtl/>
        </w:rPr>
        <w:t>سیر</w:t>
      </w:r>
      <w:r w:rsidRPr="00DF4C68">
        <w:rPr>
          <w:rtl/>
        </w:rPr>
        <w:t xml:space="preserve"> </w:t>
      </w:r>
      <w:r w:rsidRPr="00DF4C68">
        <w:rPr>
          <w:rFonts w:hint="cs"/>
          <w:rtl/>
        </w:rPr>
        <w:t>او</w:t>
      </w:r>
      <w:r w:rsidRPr="00DF4C68">
        <w:rPr>
          <w:rtl/>
        </w:rPr>
        <w:t xml:space="preserve"> </w:t>
      </w:r>
      <w:r w:rsidRPr="00DF4C68">
        <w:rPr>
          <w:rFonts w:hint="cs"/>
          <w:rtl/>
        </w:rPr>
        <w:t>از</w:t>
      </w:r>
      <w:r w:rsidRPr="00DF4C68">
        <w:rPr>
          <w:rtl/>
        </w:rPr>
        <w:t xml:space="preserve"> </w:t>
      </w:r>
      <w:r w:rsidRPr="00DF4C68">
        <w:rPr>
          <w:rFonts w:hint="cs"/>
          <w:rtl/>
        </w:rPr>
        <w:t>باب</w:t>
      </w:r>
      <w:r w:rsidRPr="00DF4C68">
        <w:rPr>
          <w:rtl/>
        </w:rPr>
        <w:t xml:space="preserve"> </w:t>
      </w:r>
      <w:r w:rsidRPr="00DF4C68">
        <w:rPr>
          <w:rFonts w:hint="cs"/>
          <w:rtl/>
        </w:rPr>
        <w:t>وجه</w:t>
      </w:r>
      <w:r w:rsidRPr="00DF4C68">
        <w:rPr>
          <w:rtl/>
        </w:rPr>
        <w:t xml:space="preserve"> </w:t>
      </w:r>
      <w:r w:rsidRPr="00DF4C68">
        <w:rPr>
          <w:rFonts w:hint="cs"/>
          <w:rtl/>
        </w:rPr>
        <w:t>الرب</w:t>
      </w:r>
      <w:r w:rsidRPr="00DF4C68">
        <w:rPr>
          <w:rtl/>
        </w:rPr>
        <w:t xml:space="preserve"> </w:t>
      </w:r>
      <w:r w:rsidRPr="00DF4C68">
        <w:rPr>
          <w:rFonts w:hint="cs"/>
          <w:rtl/>
        </w:rPr>
        <w:t>باشد</w:t>
      </w:r>
      <w:r w:rsidRPr="00DF4C68">
        <w:rPr>
          <w:rtl/>
        </w:rPr>
        <w:t xml:space="preserve"> </w:t>
      </w:r>
      <w:r w:rsidRPr="00DF4C68">
        <w:rPr>
          <w:rFonts w:hint="cs"/>
          <w:rtl/>
        </w:rPr>
        <w:t>یا</w:t>
      </w:r>
      <w:r w:rsidRPr="00DF4C68">
        <w:rPr>
          <w:rtl/>
        </w:rPr>
        <w:t xml:space="preserve"> </w:t>
      </w:r>
      <w:r>
        <w:rPr>
          <w:rFonts w:hint="cs"/>
          <w:rtl/>
        </w:rPr>
        <w:t>وجه</w:t>
      </w:r>
      <w:r w:rsidRPr="00DF4C68">
        <w:rPr>
          <w:rtl/>
        </w:rPr>
        <w:t xml:space="preserve"> </w:t>
      </w:r>
      <w:r w:rsidRPr="00DF4C68">
        <w:rPr>
          <w:rFonts w:hint="cs"/>
          <w:rtl/>
        </w:rPr>
        <w:lastRenderedPageBreak/>
        <w:t>النفس</w:t>
      </w:r>
      <w:r w:rsidRPr="00DF4C68">
        <w:rPr>
          <w:rtl/>
        </w:rPr>
        <w:t xml:space="preserve"> </w:t>
      </w:r>
      <w:r w:rsidRPr="00DF4C68">
        <w:rPr>
          <w:rFonts w:hint="cs"/>
          <w:rtl/>
        </w:rPr>
        <w:t>هنرش</w:t>
      </w:r>
      <w:r w:rsidRPr="00DF4C68">
        <w:rPr>
          <w:rtl/>
        </w:rPr>
        <w:t xml:space="preserve"> </w:t>
      </w:r>
      <w:r>
        <w:rPr>
          <w:rFonts w:hint="cs"/>
          <w:rtl/>
        </w:rPr>
        <w:t>قدسی</w:t>
      </w:r>
      <w:r w:rsidRPr="00DF4C68">
        <w:rPr>
          <w:rtl/>
        </w:rPr>
        <w:t xml:space="preserve"> </w:t>
      </w:r>
      <w:r w:rsidRPr="00DF4C68">
        <w:rPr>
          <w:rFonts w:hint="cs"/>
          <w:rtl/>
        </w:rPr>
        <w:t>یا</w:t>
      </w:r>
      <w:r w:rsidRPr="00DF4C68">
        <w:rPr>
          <w:rtl/>
        </w:rPr>
        <w:t xml:space="preserve"> </w:t>
      </w:r>
      <w:r w:rsidRPr="00DF4C68">
        <w:rPr>
          <w:rFonts w:hint="cs"/>
          <w:rtl/>
        </w:rPr>
        <w:t>غیر</w:t>
      </w:r>
      <w:r w:rsidRPr="00DF4C68">
        <w:rPr>
          <w:rtl/>
        </w:rPr>
        <w:t xml:space="preserve"> </w:t>
      </w:r>
      <w:r>
        <w:rPr>
          <w:rFonts w:hint="cs"/>
          <w:rtl/>
        </w:rPr>
        <w:t>قدسی</w:t>
      </w:r>
      <w:r w:rsidRPr="00DF4C68">
        <w:rPr>
          <w:rtl/>
        </w:rPr>
        <w:t xml:space="preserve"> </w:t>
      </w:r>
      <w:r w:rsidRPr="00DF4C68">
        <w:rPr>
          <w:rFonts w:hint="cs"/>
          <w:rtl/>
        </w:rPr>
        <w:t>خواهد</w:t>
      </w:r>
      <w:r w:rsidRPr="00DF4C68">
        <w:rPr>
          <w:rtl/>
        </w:rPr>
        <w:t xml:space="preserve"> </w:t>
      </w:r>
      <w:r w:rsidRPr="00DF4C68">
        <w:rPr>
          <w:rFonts w:hint="cs"/>
          <w:rtl/>
        </w:rPr>
        <w:t>بود</w:t>
      </w:r>
      <w:r w:rsidR="00E81387">
        <w:rPr>
          <w:rFonts w:hint="cs"/>
          <w:rtl/>
        </w:rPr>
        <w:t>. (ریخته گران، 1370)</w:t>
      </w:r>
    </w:p>
    <w:p w:rsidR="009D3CBA" w:rsidRPr="00B56D26" w:rsidRDefault="009D3CBA" w:rsidP="00011DDA">
      <w:pPr>
        <w:rPr>
          <w:rtl/>
        </w:rPr>
      </w:pPr>
      <w:r>
        <w:rPr>
          <w:rFonts w:hint="cs"/>
          <w:rtl/>
        </w:rPr>
        <w:t xml:space="preserve">در حقیقت </w:t>
      </w:r>
      <w:r w:rsidRPr="00DF4C68">
        <w:rPr>
          <w:rFonts w:hint="cs"/>
          <w:rtl/>
        </w:rPr>
        <w:t>هنرمندان</w:t>
      </w:r>
      <w:r w:rsidRPr="00DF4C68">
        <w:rPr>
          <w:rtl/>
        </w:rPr>
        <w:t xml:space="preserve"> </w:t>
      </w:r>
      <w:r>
        <w:rPr>
          <w:rFonts w:hint="cs"/>
          <w:rtl/>
        </w:rPr>
        <w:t>قدسی</w:t>
      </w:r>
      <w:r w:rsidRPr="00DF4C68">
        <w:rPr>
          <w:rtl/>
        </w:rPr>
        <w:t xml:space="preserve"> </w:t>
      </w:r>
      <w:r w:rsidRPr="00DF4C68">
        <w:rPr>
          <w:rFonts w:hint="cs"/>
          <w:rtl/>
        </w:rPr>
        <w:t>و</w:t>
      </w:r>
      <w:r w:rsidRPr="00DF4C68">
        <w:rPr>
          <w:rtl/>
        </w:rPr>
        <w:t xml:space="preserve"> </w:t>
      </w:r>
      <w:r w:rsidRPr="00DF4C68">
        <w:rPr>
          <w:rFonts w:hint="cs"/>
          <w:rtl/>
        </w:rPr>
        <w:t>مومنان</w:t>
      </w:r>
      <w:r w:rsidRPr="00DF4C68">
        <w:rPr>
          <w:rtl/>
        </w:rPr>
        <w:t xml:space="preserve"> </w:t>
      </w:r>
      <w:r w:rsidRPr="00DF4C68">
        <w:rPr>
          <w:rFonts w:hint="cs"/>
          <w:rtl/>
        </w:rPr>
        <w:t>هنرمند</w:t>
      </w:r>
      <w:r w:rsidRPr="00DF4C68">
        <w:rPr>
          <w:rtl/>
        </w:rPr>
        <w:t xml:space="preserve"> </w:t>
      </w:r>
      <w:r w:rsidRPr="00DF4C68">
        <w:rPr>
          <w:rFonts w:hint="cs"/>
          <w:rtl/>
        </w:rPr>
        <w:t>برای</w:t>
      </w:r>
      <w:r w:rsidRPr="00DF4C68">
        <w:rPr>
          <w:rtl/>
        </w:rPr>
        <w:t xml:space="preserve"> </w:t>
      </w:r>
      <w:r w:rsidRPr="00DF4C68">
        <w:rPr>
          <w:rFonts w:hint="cs"/>
          <w:rtl/>
        </w:rPr>
        <w:t>تجربه</w:t>
      </w:r>
      <w:r w:rsidRPr="00DF4C68">
        <w:rPr>
          <w:rtl/>
        </w:rPr>
        <w:t xml:space="preserve"> </w:t>
      </w:r>
      <w:r w:rsidRPr="00DF4C68">
        <w:rPr>
          <w:rFonts w:hint="cs"/>
          <w:rtl/>
        </w:rPr>
        <w:t>های</w:t>
      </w:r>
      <w:r w:rsidRPr="00DF4C68">
        <w:rPr>
          <w:rtl/>
        </w:rPr>
        <w:t xml:space="preserve"> </w:t>
      </w:r>
      <w:r w:rsidRPr="00DF4C68">
        <w:rPr>
          <w:rFonts w:hint="cs"/>
          <w:rtl/>
        </w:rPr>
        <w:t>معنوی</w:t>
      </w:r>
      <w:r w:rsidRPr="00DF4C68">
        <w:rPr>
          <w:rtl/>
        </w:rPr>
        <w:t xml:space="preserve"> </w:t>
      </w:r>
      <w:r w:rsidRPr="00DF4C68">
        <w:rPr>
          <w:rFonts w:hint="cs"/>
          <w:rtl/>
        </w:rPr>
        <w:t>و</w:t>
      </w:r>
      <w:r w:rsidRPr="00DF4C68">
        <w:rPr>
          <w:rtl/>
        </w:rPr>
        <w:t xml:space="preserve"> </w:t>
      </w:r>
      <w:r w:rsidRPr="00DF4C68">
        <w:rPr>
          <w:rFonts w:hint="cs"/>
          <w:rtl/>
        </w:rPr>
        <w:t>مشاهدات</w:t>
      </w:r>
      <w:r w:rsidRPr="00DF4C68">
        <w:rPr>
          <w:rtl/>
        </w:rPr>
        <w:t xml:space="preserve"> </w:t>
      </w:r>
      <w:r w:rsidRPr="00DF4C68">
        <w:rPr>
          <w:rFonts w:hint="cs"/>
          <w:rtl/>
        </w:rPr>
        <w:t>عرفانی</w:t>
      </w:r>
      <w:r w:rsidRPr="00DF4C68">
        <w:rPr>
          <w:rtl/>
        </w:rPr>
        <w:t xml:space="preserve"> </w:t>
      </w:r>
      <w:r w:rsidRPr="00DF4C68">
        <w:rPr>
          <w:rFonts w:hint="cs"/>
          <w:rtl/>
        </w:rPr>
        <w:t>خویش</w:t>
      </w:r>
      <w:r>
        <w:rPr>
          <w:rFonts w:hint="cs"/>
          <w:rtl/>
        </w:rPr>
        <w:t xml:space="preserve"> به آفرینش</w:t>
      </w:r>
      <w:r w:rsidRPr="00DF4C68">
        <w:rPr>
          <w:rtl/>
        </w:rPr>
        <w:t xml:space="preserve"> </w:t>
      </w:r>
      <w:r w:rsidRPr="00DF4C68">
        <w:rPr>
          <w:rFonts w:hint="cs"/>
          <w:rtl/>
        </w:rPr>
        <w:t>صورت</w:t>
      </w:r>
      <w:r w:rsidRPr="00DF4C68">
        <w:rPr>
          <w:rtl/>
        </w:rPr>
        <w:t xml:space="preserve"> </w:t>
      </w:r>
      <w:r w:rsidRPr="00DF4C68">
        <w:rPr>
          <w:rFonts w:hint="cs"/>
          <w:rtl/>
        </w:rPr>
        <w:t>هایی</w:t>
      </w:r>
      <w:r w:rsidRPr="00DF4C68">
        <w:rPr>
          <w:rtl/>
        </w:rPr>
        <w:t xml:space="preserve"> </w:t>
      </w:r>
      <w:r w:rsidRPr="00DF4C68">
        <w:rPr>
          <w:rFonts w:hint="cs"/>
          <w:rtl/>
        </w:rPr>
        <w:t>هنری</w:t>
      </w:r>
      <w:r>
        <w:rPr>
          <w:rFonts w:hint="cs"/>
          <w:rtl/>
        </w:rPr>
        <w:t xml:space="preserve"> می پردازند</w:t>
      </w:r>
      <w:r w:rsidRPr="00DF4C68">
        <w:rPr>
          <w:rtl/>
        </w:rPr>
        <w:t>.(</w:t>
      </w:r>
      <w:r>
        <w:rPr>
          <w:rFonts w:hint="cs"/>
          <w:rtl/>
        </w:rPr>
        <w:t>نوروزی طلب،</w:t>
      </w:r>
      <w:r w:rsidR="00011DDA">
        <w:rPr>
          <w:rFonts w:hint="cs"/>
          <w:rtl/>
        </w:rPr>
        <w:t>1378،</w:t>
      </w:r>
      <w:r>
        <w:rPr>
          <w:rFonts w:hint="cs"/>
          <w:rtl/>
        </w:rPr>
        <w:t xml:space="preserve"> </w:t>
      </w:r>
      <w:r w:rsidRPr="00B56D26">
        <w:rPr>
          <w:rFonts w:hint="cs"/>
          <w:rtl/>
        </w:rPr>
        <w:t>ص</w:t>
      </w:r>
      <w:r w:rsidRPr="00B56D26">
        <w:rPr>
          <w:rtl/>
        </w:rPr>
        <w:t>6)</w:t>
      </w:r>
      <w:r w:rsidRPr="00B56D26">
        <w:rPr>
          <w:rFonts w:hint="cs"/>
          <w:rtl/>
        </w:rPr>
        <w:t xml:space="preserve"> به</w:t>
      </w:r>
      <w:r w:rsidRPr="00B56D26">
        <w:rPr>
          <w:rtl/>
        </w:rPr>
        <w:t xml:space="preserve"> </w:t>
      </w:r>
      <w:r w:rsidRPr="00B56D26">
        <w:rPr>
          <w:rFonts w:hint="cs"/>
          <w:rtl/>
        </w:rPr>
        <w:t>بيان</w:t>
      </w:r>
      <w:r w:rsidRPr="00B56D26">
        <w:rPr>
          <w:rtl/>
        </w:rPr>
        <w:t xml:space="preserve"> </w:t>
      </w:r>
      <w:r w:rsidRPr="00B56D26">
        <w:rPr>
          <w:rFonts w:hint="cs"/>
          <w:rtl/>
        </w:rPr>
        <w:t>ديگر</w:t>
      </w:r>
      <w:r w:rsidRPr="00B56D26">
        <w:rPr>
          <w:rtl/>
        </w:rPr>
        <w:t xml:space="preserve"> </w:t>
      </w:r>
      <w:r w:rsidRPr="00B56D26">
        <w:rPr>
          <w:rFonts w:hint="cs"/>
          <w:rtl/>
        </w:rPr>
        <w:t>هنرمند</w:t>
      </w:r>
      <w:r w:rsidRPr="00B56D26">
        <w:rPr>
          <w:rtl/>
        </w:rPr>
        <w:t xml:space="preserve"> </w:t>
      </w:r>
      <w:r w:rsidRPr="00B56D26">
        <w:rPr>
          <w:rFonts w:hint="cs"/>
          <w:rtl/>
        </w:rPr>
        <w:t>در</w:t>
      </w:r>
      <w:r w:rsidRPr="00B56D26">
        <w:rPr>
          <w:rtl/>
        </w:rPr>
        <w:t xml:space="preserve"> </w:t>
      </w:r>
      <w:r w:rsidRPr="00B56D26">
        <w:rPr>
          <w:rFonts w:hint="cs"/>
          <w:rtl/>
        </w:rPr>
        <w:t>هنر</w:t>
      </w:r>
      <w:r w:rsidRPr="00B56D26">
        <w:rPr>
          <w:rtl/>
        </w:rPr>
        <w:t xml:space="preserve"> </w:t>
      </w:r>
      <w:r w:rsidRPr="00B56D26">
        <w:rPr>
          <w:rFonts w:hint="cs"/>
          <w:rtl/>
        </w:rPr>
        <w:t>قدسي</w:t>
      </w:r>
      <w:r w:rsidRPr="00B56D26">
        <w:rPr>
          <w:rtl/>
        </w:rPr>
        <w:t xml:space="preserve">، </w:t>
      </w:r>
      <w:r w:rsidRPr="00B56D26">
        <w:rPr>
          <w:rFonts w:hint="cs"/>
          <w:rtl/>
        </w:rPr>
        <w:t>پس</w:t>
      </w:r>
      <w:r w:rsidRPr="00B56D26">
        <w:rPr>
          <w:rtl/>
        </w:rPr>
        <w:t xml:space="preserve"> </w:t>
      </w:r>
      <w:r w:rsidRPr="00B56D26">
        <w:rPr>
          <w:rFonts w:hint="cs"/>
          <w:rtl/>
        </w:rPr>
        <w:t>از</w:t>
      </w:r>
      <w:r w:rsidRPr="00B56D26">
        <w:rPr>
          <w:rtl/>
        </w:rPr>
        <w:t xml:space="preserve"> </w:t>
      </w:r>
      <w:r w:rsidRPr="00B56D26">
        <w:rPr>
          <w:rFonts w:hint="cs"/>
          <w:rtl/>
        </w:rPr>
        <w:t>درك هجران</w:t>
      </w:r>
      <w:r w:rsidRPr="00B56D26">
        <w:rPr>
          <w:rtl/>
        </w:rPr>
        <w:t xml:space="preserve"> </w:t>
      </w:r>
      <w:r w:rsidRPr="00B56D26">
        <w:rPr>
          <w:rFonts w:hint="cs"/>
          <w:rtl/>
        </w:rPr>
        <w:t>دنيوي</w:t>
      </w:r>
      <w:r w:rsidRPr="00B56D26">
        <w:rPr>
          <w:rtl/>
        </w:rPr>
        <w:t xml:space="preserve">، </w:t>
      </w:r>
      <w:r w:rsidRPr="00B56D26">
        <w:rPr>
          <w:rFonts w:hint="cs"/>
          <w:rtl/>
        </w:rPr>
        <w:t>در</w:t>
      </w:r>
      <w:r w:rsidRPr="00B56D26">
        <w:rPr>
          <w:rtl/>
        </w:rPr>
        <w:t xml:space="preserve"> </w:t>
      </w:r>
      <w:r w:rsidRPr="00B56D26">
        <w:rPr>
          <w:rFonts w:hint="cs"/>
          <w:rtl/>
        </w:rPr>
        <w:t>صدد</w:t>
      </w:r>
      <w:r w:rsidRPr="00B56D26">
        <w:rPr>
          <w:rtl/>
        </w:rPr>
        <w:t xml:space="preserve"> </w:t>
      </w:r>
      <w:r w:rsidRPr="00B56D26">
        <w:rPr>
          <w:rFonts w:hint="cs"/>
          <w:rtl/>
        </w:rPr>
        <w:t>بر</w:t>
      </w:r>
      <w:r w:rsidRPr="00B56D26">
        <w:rPr>
          <w:rtl/>
        </w:rPr>
        <w:t xml:space="preserve"> </w:t>
      </w:r>
      <w:r w:rsidRPr="00B56D26">
        <w:rPr>
          <w:rFonts w:hint="cs"/>
          <w:rtl/>
        </w:rPr>
        <w:t>مي</w:t>
      </w:r>
      <w:r w:rsidRPr="00B56D26">
        <w:rPr>
          <w:rtl/>
        </w:rPr>
        <w:t xml:space="preserve"> </w:t>
      </w:r>
      <w:r w:rsidRPr="00B56D26">
        <w:rPr>
          <w:rFonts w:hint="cs"/>
          <w:rtl/>
        </w:rPr>
        <w:t>آيد</w:t>
      </w:r>
      <w:r w:rsidRPr="00B56D26">
        <w:rPr>
          <w:rtl/>
        </w:rPr>
        <w:t xml:space="preserve"> </w:t>
      </w:r>
      <w:r w:rsidRPr="00B56D26">
        <w:rPr>
          <w:rFonts w:hint="cs"/>
          <w:rtl/>
        </w:rPr>
        <w:t>تا</w:t>
      </w:r>
      <w:r w:rsidRPr="00B56D26">
        <w:rPr>
          <w:rtl/>
        </w:rPr>
        <w:t xml:space="preserve"> </w:t>
      </w:r>
      <w:r w:rsidRPr="00B56D26">
        <w:rPr>
          <w:rFonts w:hint="cs"/>
          <w:rtl/>
        </w:rPr>
        <w:t>در</w:t>
      </w:r>
      <w:r w:rsidRPr="00B56D26">
        <w:rPr>
          <w:rtl/>
        </w:rPr>
        <w:t xml:space="preserve"> </w:t>
      </w:r>
      <w:r w:rsidRPr="00B56D26">
        <w:rPr>
          <w:rFonts w:hint="cs"/>
          <w:rtl/>
        </w:rPr>
        <w:t>حد</w:t>
      </w:r>
      <w:r w:rsidRPr="00B56D26">
        <w:rPr>
          <w:rtl/>
        </w:rPr>
        <w:t xml:space="preserve"> </w:t>
      </w:r>
      <w:r w:rsidRPr="00B56D26">
        <w:rPr>
          <w:rFonts w:hint="cs"/>
          <w:rtl/>
        </w:rPr>
        <w:t>ممكن</w:t>
      </w:r>
      <w:r w:rsidRPr="00B56D26">
        <w:rPr>
          <w:rtl/>
        </w:rPr>
        <w:t xml:space="preserve"> </w:t>
      </w:r>
      <w:r w:rsidRPr="00B56D26">
        <w:rPr>
          <w:rFonts w:hint="cs"/>
          <w:rtl/>
        </w:rPr>
        <w:t>خويش</w:t>
      </w:r>
      <w:r w:rsidRPr="00B56D26">
        <w:rPr>
          <w:rtl/>
        </w:rPr>
        <w:t xml:space="preserve"> </w:t>
      </w:r>
      <w:r w:rsidRPr="00B56D26">
        <w:rPr>
          <w:rFonts w:hint="cs"/>
          <w:rtl/>
        </w:rPr>
        <w:t>را</w:t>
      </w:r>
      <w:r w:rsidRPr="00B56D26">
        <w:rPr>
          <w:rtl/>
        </w:rPr>
        <w:t xml:space="preserve"> </w:t>
      </w:r>
      <w:r w:rsidRPr="00B56D26">
        <w:rPr>
          <w:rFonts w:hint="cs"/>
          <w:rtl/>
        </w:rPr>
        <w:t>به</w:t>
      </w:r>
      <w:r w:rsidRPr="00B56D26">
        <w:rPr>
          <w:rtl/>
        </w:rPr>
        <w:t xml:space="preserve"> </w:t>
      </w:r>
      <w:r w:rsidRPr="00B56D26">
        <w:rPr>
          <w:rFonts w:hint="cs"/>
          <w:rtl/>
        </w:rPr>
        <w:t>ذات</w:t>
      </w:r>
      <w:r w:rsidRPr="00B56D26">
        <w:rPr>
          <w:rtl/>
        </w:rPr>
        <w:t xml:space="preserve"> </w:t>
      </w:r>
      <w:r w:rsidRPr="00B56D26">
        <w:rPr>
          <w:rFonts w:hint="cs"/>
          <w:rtl/>
        </w:rPr>
        <w:t>باريتعالي</w:t>
      </w:r>
      <w:r w:rsidRPr="00B56D26">
        <w:rPr>
          <w:rtl/>
        </w:rPr>
        <w:t xml:space="preserve"> </w:t>
      </w:r>
      <w:r w:rsidRPr="00B56D26">
        <w:rPr>
          <w:rFonts w:hint="cs"/>
          <w:rtl/>
        </w:rPr>
        <w:t>نزديك</w:t>
      </w:r>
      <w:r w:rsidRPr="00B56D26">
        <w:rPr>
          <w:rtl/>
        </w:rPr>
        <w:t xml:space="preserve"> </w:t>
      </w:r>
      <w:r w:rsidRPr="00B56D26">
        <w:rPr>
          <w:rFonts w:hint="cs"/>
          <w:rtl/>
        </w:rPr>
        <w:t>گرداند</w:t>
      </w:r>
      <w:r w:rsidRPr="00B56D26">
        <w:rPr>
          <w:rtl/>
        </w:rPr>
        <w:t xml:space="preserve"> </w:t>
      </w:r>
      <w:r w:rsidRPr="00B56D26">
        <w:rPr>
          <w:rFonts w:hint="cs"/>
          <w:rtl/>
        </w:rPr>
        <w:t>و</w:t>
      </w:r>
      <w:r w:rsidRPr="00B56D26">
        <w:rPr>
          <w:rtl/>
        </w:rPr>
        <w:t xml:space="preserve"> </w:t>
      </w:r>
      <w:r w:rsidRPr="00B56D26">
        <w:rPr>
          <w:rFonts w:hint="cs"/>
          <w:rtl/>
        </w:rPr>
        <w:t>بر</w:t>
      </w:r>
      <w:r w:rsidRPr="00B56D26">
        <w:rPr>
          <w:rtl/>
        </w:rPr>
        <w:t xml:space="preserve"> </w:t>
      </w:r>
      <w:r w:rsidRPr="00B56D26">
        <w:rPr>
          <w:rFonts w:hint="cs"/>
          <w:rtl/>
        </w:rPr>
        <w:t>اين</w:t>
      </w:r>
      <w:r w:rsidRPr="00B56D26">
        <w:rPr>
          <w:rtl/>
        </w:rPr>
        <w:t xml:space="preserve"> </w:t>
      </w:r>
      <w:r w:rsidRPr="00B56D26">
        <w:rPr>
          <w:rFonts w:hint="cs"/>
          <w:rtl/>
        </w:rPr>
        <w:t>اساس</w:t>
      </w:r>
      <w:r w:rsidRPr="00B56D26">
        <w:rPr>
          <w:rtl/>
        </w:rPr>
        <w:t xml:space="preserve"> </w:t>
      </w:r>
      <w:r w:rsidRPr="00B56D26">
        <w:rPr>
          <w:rFonts w:hint="cs"/>
          <w:rtl/>
        </w:rPr>
        <w:t>به</w:t>
      </w:r>
      <w:r w:rsidRPr="00B56D26">
        <w:rPr>
          <w:rtl/>
        </w:rPr>
        <w:t xml:space="preserve"> </w:t>
      </w:r>
      <w:r w:rsidRPr="00B56D26">
        <w:rPr>
          <w:rFonts w:hint="cs"/>
          <w:rtl/>
        </w:rPr>
        <w:t>وادي</w:t>
      </w:r>
      <w:r w:rsidRPr="00B56D26">
        <w:rPr>
          <w:rtl/>
        </w:rPr>
        <w:t xml:space="preserve"> </w:t>
      </w:r>
      <w:r w:rsidRPr="00B56D26">
        <w:rPr>
          <w:rFonts w:hint="cs"/>
          <w:rtl/>
        </w:rPr>
        <w:t>سلوكي</w:t>
      </w:r>
      <w:r w:rsidRPr="00B56D26">
        <w:rPr>
          <w:rtl/>
        </w:rPr>
        <w:t xml:space="preserve"> </w:t>
      </w:r>
      <w:r w:rsidRPr="00B56D26">
        <w:rPr>
          <w:rFonts w:hint="cs"/>
          <w:rtl/>
        </w:rPr>
        <w:t>عرفاني وارد</w:t>
      </w:r>
      <w:r w:rsidRPr="00B56D26">
        <w:rPr>
          <w:rtl/>
        </w:rPr>
        <w:t xml:space="preserve"> </w:t>
      </w:r>
      <w:r w:rsidRPr="00B56D26">
        <w:rPr>
          <w:rFonts w:hint="cs"/>
          <w:rtl/>
        </w:rPr>
        <w:t>مي</w:t>
      </w:r>
      <w:r w:rsidRPr="00B56D26">
        <w:rPr>
          <w:rtl/>
        </w:rPr>
        <w:t xml:space="preserve"> </w:t>
      </w:r>
      <w:r w:rsidRPr="00B56D26">
        <w:rPr>
          <w:rFonts w:hint="cs"/>
          <w:rtl/>
        </w:rPr>
        <w:t>شود</w:t>
      </w:r>
      <w:r w:rsidRPr="00B56D26">
        <w:rPr>
          <w:rtl/>
        </w:rPr>
        <w:t xml:space="preserve"> </w:t>
      </w:r>
      <w:r w:rsidRPr="00B56D26">
        <w:rPr>
          <w:rFonts w:hint="cs"/>
          <w:rtl/>
        </w:rPr>
        <w:t>تا</w:t>
      </w:r>
      <w:r w:rsidRPr="00B56D26">
        <w:rPr>
          <w:rtl/>
        </w:rPr>
        <w:t xml:space="preserve"> </w:t>
      </w:r>
      <w:r w:rsidRPr="00B56D26">
        <w:rPr>
          <w:rFonts w:hint="cs"/>
          <w:rtl/>
        </w:rPr>
        <w:t>لحظه</w:t>
      </w:r>
      <w:r w:rsidRPr="00B56D26">
        <w:rPr>
          <w:rtl/>
        </w:rPr>
        <w:t xml:space="preserve"> </w:t>
      </w:r>
      <w:r w:rsidRPr="00B56D26">
        <w:rPr>
          <w:rFonts w:hint="cs"/>
          <w:rtl/>
        </w:rPr>
        <w:t>به</w:t>
      </w:r>
      <w:r w:rsidRPr="00B56D26">
        <w:rPr>
          <w:rtl/>
        </w:rPr>
        <w:t xml:space="preserve"> </w:t>
      </w:r>
      <w:r w:rsidRPr="00B56D26">
        <w:rPr>
          <w:rFonts w:hint="cs"/>
          <w:rtl/>
        </w:rPr>
        <w:t>لحظه</w:t>
      </w:r>
      <w:r w:rsidRPr="00B56D26">
        <w:rPr>
          <w:rtl/>
        </w:rPr>
        <w:t xml:space="preserve"> </w:t>
      </w:r>
      <w:r w:rsidRPr="00B56D26">
        <w:rPr>
          <w:rFonts w:hint="cs"/>
          <w:rtl/>
        </w:rPr>
        <w:t>به</w:t>
      </w:r>
      <w:r w:rsidRPr="00B56D26">
        <w:rPr>
          <w:rtl/>
        </w:rPr>
        <w:t xml:space="preserve"> </w:t>
      </w:r>
      <w:r w:rsidRPr="00B56D26">
        <w:rPr>
          <w:rFonts w:hint="cs"/>
          <w:rtl/>
        </w:rPr>
        <w:t>آستان</w:t>
      </w:r>
      <w:r w:rsidRPr="00B56D26">
        <w:rPr>
          <w:rtl/>
        </w:rPr>
        <w:t xml:space="preserve"> </w:t>
      </w:r>
      <w:r w:rsidRPr="00B56D26">
        <w:rPr>
          <w:rFonts w:hint="cs"/>
          <w:rtl/>
        </w:rPr>
        <w:t>حضرت</w:t>
      </w:r>
      <w:r w:rsidRPr="00B56D26">
        <w:rPr>
          <w:rtl/>
        </w:rPr>
        <w:t xml:space="preserve"> </w:t>
      </w:r>
      <w:r w:rsidRPr="00B56D26">
        <w:rPr>
          <w:rFonts w:hint="cs"/>
          <w:rtl/>
        </w:rPr>
        <w:t>دوست</w:t>
      </w:r>
      <w:r w:rsidRPr="00B56D26">
        <w:rPr>
          <w:rtl/>
        </w:rPr>
        <w:t xml:space="preserve"> </w:t>
      </w:r>
      <w:r w:rsidRPr="00B56D26">
        <w:rPr>
          <w:rFonts w:hint="cs"/>
          <w:rtl/>
        </w:rPr>
        <w:t>نزديك</w:t>
      </w:r>
      <w:r w:rsidRPr="00B56D26">
        <w:rPr>
          <w:rtl/>
        </w:rPr>
        <w:t xml:space="preserve"> </w:t>
      </w:r>
      <w:r w:rsidRPr="00B56D26">
        <w:rPr>
          <w:rFonts w:hint="cs"/>
          <w:rtl/>
        </w:rPr>
        <w:t>گردد</w:t>
      </w:r>
      <w:r w:rsidRPr="00B56D26">
        <w:rPr>
          <w:rtl/>
        </w:rPr>
        <w:t xml:space="preserve"> </w:t>
      </w:r>
      <w:r w:rsidRPr="00B56D26">
        <w:rPr>
          <w:rFonts w:hint="cs"/>
          <w:rtl/>
        </w:rPr>
        <w:t>و</w:t>
      </w:r>
      <w:r w:rsidRPr="00B56D26">
        <w:rPr>
          <w:rtl/>
        </w:rPr>
        <w:t xml:space="preserve"> </w:t>
      </w:r>
      <w:r w:rsidRPr="00B56D26">
        <w:rPr>
          <w:rFonts w:hint="cs"/>
          <w:rtl/>
        </w:rPr>
        <w:t>بر</w:t>
      </w:r>
      <w:r w:rsidRPr="00B56D26">
        <w:rPr>
          <w:rtl/>
        </w:rPr>
        <w:t xml:space="preserve"> </w:t>
      </w:r>
      <w:r w:rsidRPr="00B56D26">
        <w:rPr>
          <w:rFonts w:hint="cs"/>
          <w:rtl/>
        </w:rPr>
        <w:t>غربت</w:t>
      </w:r>
      <w:r w:rsidRPr="00B56D26">
        <w:rPr>
          <w:rtl/>
        </w:rPr>
        <w:t xml:space="preserve"> </w:t>
      </w:r>
      <w:r w:rsidRPr="00B56D26">
        <w:rPr>
          <w:rFonts w:hint="cs"/>
          <w:rtl/>
        </w:rPr>
        <w:t>دروني</w:t>
      </w:r>
      <w:r w:rsidRPr="00B56D26">
        <w:rPr>
          <w:rtl/>
        </w:rPr>
        <w:t xml:space="preserve"> </w:t>
      </w:r>
      <w:r w:rsidRPr="00B56D26">
        <w:rPr>
          <w:rFonts w:hint="cs"/>
          <w:rtl/>
        </w:rPr>
        <w:t>خويش</w:t>
      </w:r>
      <w:r w:rsidRPr="00B56D26">
        <w:rPr>
          <w:rtl/>
        </w:rPr>
        <w:t xml:space="preserve"> </w:t>
      </w:r>
      <w:r w:rsidRPr="00B56D26">
        <w:rPr>
          <w:rFonts w:hint="cs"/>
          <w:rtl/>
        </w:rPr>
        <w:t>التيامي</w:t>
      </w:r>
      <w:r w:rsidRPr="00B56D26">
        <w:rPr>
          <w:rtl/>
        </w:rPr>
        <w:t xml:space="preserve"> </w:t>
      </w:r>
      <w:r w:rsidRPr="00B56D26">
        <w:rPr>
          <w:rFonts w:hint="cs"/>
          <w:rtl/>
        </w:rPr>
        <w:t>بخشد</w:t>
      </w:r>
      <w:r w:rsidRPr="00B56D26">
        <w:rPr>
          <w:rtl/>
        </w:rPr>
        <w:t xml:space="preserve"> </w:t>
      </w:r>
      <w:r w:rsidRPr="00B56D26">
        <w:rPr>
          <w:rFonts w:hint="cs"/>
          <w:rtl/>
        </w:rPr>
        <w:t>و</w:t>
      </w:r>
      <w:r w:rsidRPr="00B56D26">
        <w:rPr>
          <w:rtl/>
        </w:rPr>
        <w:t xml:space="preserve"> </w:t>
      </w:r>
      <w:r w:rsidRPr="00B56D26">
        <w:rPr>
          <w:rFonts w:hint="cs"/>
          <w:rtl/>
        </w:rPr>
        <w:t>ديگران</w:t>
      </w:r>
      <w:r w:rsidRPr="00B56D26">
        <w:rPr>
          <w:rtl/>
        </w:rPr>
        <w:t xml:space="preserve"> </w:t>
      </w:r>
      <w:r w:rsidRPr="00B56D26">
        <w:rPr>
          <w:rFonts w:hint="cs"/>
          <w:rtl/>
        </w:rPr>
        <w:t>را</w:t>
      </w:r>
      <w:r w:rsidRPr="00B56D26">
        <w:rPr>
          <w:rtl/>
        </w:rPr>
        <w:t xml:space="preserve"> </w:t>
      </w:r>
      <w:r w:rsidRPr="00B56D26">
        <w:rPr>
          <w:rFonts w:hint="cs"/>
          <w:rtl/>
        </w:rPr>
        <w:t>نيز</w:t>
      </w:r>
      <w:r w:rsidRPr="00B56D26">
        <w:rPr>
          <w:rtl/>
        </w:rPr>
        <w:t xml:space="preserve"> </w:t>
      </w:r>
      <w:r w:rsidRPr="00B56D26">
        <w:rPr>
          <w:rFonts w:hint="cs"/>
          <w:rtl/>
        </w:rPr>
        <w:t>از</w:t>
      </w:r>
      <w:r w:rsidRPr="00B56D26">
        <w:rPr>
          <w:rtl/>
        </w:rPr>
        <w:t xml:space="preserve"> </w:t>
      </w:r>
      <w:r w:rsidRPr="00B56D26">
        <w:rPr>
          <w:rFonts w:hint="cs"/>
          <w:rtl/>
        </w:rPr>
        <w:t>اين احساس</w:t>
      </w:r>
      <w:r w:rsidRPr="00B56D26">
        <w:rPr>
          <w:rtl/>
        </w:rPr>
        <w:t xml:space="preserve"> </w:t>
      </w:r>
      <w:r w:rsidRPr="00B56D26">
        <w:rPr>
          <w:rFonts w:hint="cs"/>
          <w:rtl/>
        </w:rPr>
        <w:t>ملكوتي</w:t>
      </w:r>
      <w:r w:rsidRPr="00B56D26">
        <w:rPr>
          <w:rtl/>
        </w:rPr>
        <w:t xml:space="preserve"> </w:t>
      </w:r>
      <w:r w:rsidRPr="00B56D26">
        <w:rPr>
          <w:rFonts w:hint="cs"/>
          <w:rtl/>
        </w:rPr>
        <w:t>در</w:t>
      </w:r>
      <w:r w:rsidRPr="00B56D26">
        <w:rPr>
          <w:rtl/>
        </w:rPr>
        <w:t xml:space="preserve"> </w:t>
      </w:r>
      <w:r w:rsidRPr="00B56D26">
        <w:rPr>
          <w:rFonts w:hint="cs"/>
          <w:rtl/>
        </w:rPr>
        <w:t>بستر</w:t>
      </w:r>
      <w:r w:rsidRPr="00B56D26">
        <w:rPr>
          <w:rtl/>
        </w:rPr>
        <w:t xml:space="preserve"> </w:t>
      </w:r>
      <w:r w:rsidRPr="00B56D26">
        <w:rPr>
          <w:rFonts w:hint="cs"/>
          <w:rtl/>
        </w:rPr>
        <w:t>تجربه</w:t>
      </w:r>
      <w:r w:rsidRPr="00B56D26">
        <w:rPr>
          <w:rtl/>
        </w:rPr>
        <w:t xml:space="preserve"> </w:t>
      </w:r>
      <w:r w:rsidRPr="00B56D26">
        <w:rPr>
          <w:rFonts w:hint="cs"/>
          <w:rtl/>
        </w:rPr>
        <w:t>اي</w:t>
      </w:r>
      <w:r w:rsidRPr="00B56D26">
        <w:rPr>
          <w:rtl/>
        </w:rPr>
        <w:t xml:space="preserve"> </w:t>
      </w:r>
      <w:r w:rsidRPr="00B56D26">
        <w:rPr>
          <w:rFonts w:hint="cs"/>
          <w:rtl/>
        </w:rPr>
        <w:t>هنري</w:t>
      </w:r>
      <w:r w:rsidRPr="00B56D26">
        <w:rPr>
          <w:rtl/>
        </w:rPr>
        <w:t xml:space="preserve"> </w:t>
      </w:r>
      <w:r w:rsidRPr="00B56D26">
        <w:rPr>
          <w:rFonts w:hint="cs"/>
          <w:rtl/>
        </w:rPr>
        <w:t>مستفيد</w:t>
      </w:r>
      <w:r w:rsidRPr="00B56D26">
        <w:rPr>
          <w:rtl/>
        </w:rPr>
        <w:t xml:space="preserve"> </w:t>
      </w:r>
      <w:r w:rsidRPr="00B56D26">
        <w:rPr>
          <w:rFonts w:hint="cs"/>
          <w:rtl/>
        </w:rPr>
        <w:t>گرداند</w:t>
      </w:r>
      <w:r w:rsidRPr="00B56D26">
        <w:rPr>
          <w:rtl/>
        </w:rPr>
        <w:t xml:space="preserve"> </w:t>
      </w:r>
      <w:r w:rsidRPr="00B56D26">
        <w:rPr>
          <w:rFonts w:hint="cs"/>
          <w:rtl/>
        </w:rPr>
        <w:t>و</w:t>
      </w:r>
      <w:r w:rsidRPr="00B56D26">
        <w:rPr>
          <w:rtl/>
        </w:rPr>
        <w:t xml:space="preserve"> </w:t>
      </w:r>
      <w:r w:rsidRPr="00B56D26">
        <w:rPr>
          <w:rFonts w:hint="cs"/>
          <w:rtl/>
        </w:rPr>
        <w:t>اين</w:t>
      </w:r>
      <w:r w:rsidRPr="00B56D26">
        <w:rPr>
          <w:rtl/>
        </w:rPr>
        <w:t xml:space="preserve"> </w:t>
      </w:r>
      <w:r w:rsidRPr="00B56D26">
        <w:rPr>
          <w:rFonts w:hint="cs"/>
          <w:rtl/>
        </w:rPr>
        <w:t>چنين</w:t>
      </w:r>
      <w:r w:rsidRPr="00B56D26">
        <w:rPr>
          <w:rtl/>
        </w:rPr>
        <w:t xml:space="preserve"> </w:t>
      </w:r>
      <w:r w:rsidRPr="00B56D26">
        <w:rPr>
          <w:rFonts w:hint="cs"/>
          <w:rtl/>
        </w:rPr>
        <w:t>است</w:t>
      </w:r>
      <w:r w:rsidRPr="00B56D26">
        <w:rPr>
          <w:rtl/>
        </w:rPr>
        <w:t xml:space="preserve"> </w:t>
      </w:r>
      <w:r w:rsidRPr="00B56D26">
        <w:rPr>
          <w:rFonts w:hint="cs"/>
          <w:rtl/>
        </w:rPr>
        <w:t>كه</w:t>
      </w:r>
      <w:r w:rsidRPr="00B56D26">
        <w:rPr>
          <w:rtl/>
        </w:rPr>
        <w:t xml:space="preserve"> </w:t>
      </w:r>
      <w:r w:rsidRPr="00B56D26">
        <w:rPr>
          <w:rFonts w:hint="cs"/>
          <w:rtl/>
        </w:rPr>
        <w:t>مراتب</w:t>
      </w:r>
      <w:r w:rsidRPr="00B56D26">
        <w:rPr>
          <w:rtl/>
        </w:rPr>
        <w:t xml:space="preserve"> </w:t>
      </w:r>
      <w:r w:rsidRPr="00B56D26">
        <w:rPr>
          <w:rFonts w:hint="cs"/>
          <w:rtl/>
        </w:rPr>
        <w:t>سلوك</w:t>
      </w:r>
      <w:r w:rsidRPr="00B56D26">
        <w:rPr>
          <w:rtl/>
        </w:rPr>
        <w:t xml:space="preserve"> </w:t>
      </w:r>
      <w:r w:rsidRPr="00B56D26">
        <w:rPr>
          <w:rFonts w:hint="cs"/>
          <w:rtl/>
        </w:rPr>
        <w:t>عرفاني</w:t>
      </w:r>
      <w:r w:rsidRPr="00B56D26">
        <w:rPr>
          <w:rtl/>
        </w:rPr>
        <w:t xml:space="preserve"> </w:t>
      </w:r>
      <w:r w:rsidRPr="00B56D26">
        <w:rPr>
          <w:rFonts w:hint="cs"/>
          <w:rtl/>
        </w:rPr>
        <w:t>هنرمند</w:t>
      </w:r>
      <w:r w:rsidRPr="00B56D26">
        <w:rPr>
          <w:rtl/>
        </w:rPr>
        <w:t xml:space="preserve"> </w:t>
      </w:r>
      <w:r w:rsidRPr="00B56D26">
        <w:rPr>
          <w:rFonts w:hint="cs"/>
          <w:rtl/>
        </w:rPr>
        <w:t>آغاز</w:t>
      </w:r>
      <w:r w:rsidRPr="00B56D26">
        <w:rPr>
          <w:rtl/>
        </w:rPr>
        <w:t xml:space="preserve"> </w:t>
      </w:r>
      <w:r w:rsidRPr="00B56D26">
        <w:rPr>
          <w:rFonts w:hint="cs"/>
          <w:rtl/>
        </w:rPr>
        <w:t>مي</w:t>
      </w:r>
      <w:r w:rsidRPr="00B56D26">
        <w:rPr>
          <w:rtl/>
        </w:rPr>
        <w:t xml:space="preserve"> </w:t>
      </w:r>
      <w:r w:rsidRPr="00B56D26">
        <w:rPr>
          <w:rFonts w:hint="cs"/>
          <w:rtl/>
        </w:rPr>
        <w:t>گردد</w:t>
      </w:r>
      <w:r w:rsidRPr="00B56D26">
        <w:t>.</w:t>
      </w:r>
      <w:r w:rsidRPr="00B56D26">
        <w:rPr>
          <w:rFonts w:hint="cs"/>
          <w:rtl/>
        </w:rPr>
        <w:t xml:space="preserve">(مددپور 1371، ص 142) </w:t>
      </w:r>
    </w:p>
    <w:p w:rsidR="009D3CBA" w:rsidRPr="00B56D26" w:rsidRDefault="009D3CBA" w:rsidP="00011DDA">
      <w:pPr>
        <w:rPr>
          <w:rtl/>
        </w:rPr>
      </w:pPr>
      <w:r w:rsidRPr="00B56D26">
        <w:rPr>
          <w:rFonts w:hint="cs"/>
          <w:rtl/>
        </w:rPr>
        <w:t>هنر مند قدسی به واسطه انضباط معنوی و عروج به عالم روحانی از یک سو و شناخت علم قدسی از سوی دیگر قادر به آفرینش هنری می گردد.(نصر، 1380، ص512</w:t>
      </w:r>
      <w:r w:rsidR="00F15FF8">
        <w:rPr>
          <w:rFonts w:hint="cs"/>
          <w:rtl/>
        </w:rPr>
        <w:t xml:space="preserve">) </w:t>
      </w:r>
      <w:r w:rsidRPr="00B56D26">
        <w:rPr>
          <w:rFonts w:hint="cs"/>
          <w:rtl/>
        </w:rPr>
        <w:t>وی نیاز دارد که شوایب</w:t>
      </w:r>
      <w:r w:rsidRPr="00B56D26">
        <w:rPr>
          <w:rtl/>
        </w:rPr>
        <w:t xml:space="preserve"> </w:t>
      </w:r>
      <w:r w:rsidRPr="00B56D26">
        <w:rPr>
          <w:rFonts w:hint="cs"/>
          <w:rtl/>
        </w:rPr>
        <w:t>نفسانی</w:t>
      </w:r>
      <w:r w:rsidRPr="00B56D26">
        <w:rPr>
          <w:rtl/>
        </w:rPr>
        <w:t xml:space="preserve"> </w:t>
      </w:r>
      <w:r w:rsidRPr="00B56D26">
        <w:rPr>
          <w:rFonts w:hint="cs"/>
          <w:rtl/>
        </w:rPr>
        <w:t>را</w:t>
      </w:r>
      <w:r w:rsidRPr="00B56D26">
        <w:rPr>
          <w:rtl/>
        </w:rPr>
        <w:t xml:space="preserve"> </w:t>
      </w:r>
      <w:r w:rsidRPr="00B56D26">
        <w:rPr>
          <w:rFonts w:hint="cs"/>
          <w:rtl/>
        </w:rPr>
        <w:t>از</w:t>
      </w:r>
      <w:r w:rsidRPr="00B56D26">
        <w:rPr>
          <w:rtl/>
        </w:rPr>
        <w:t xml:space="preserve"> </w:t>
      </w:r>
      <w:r w:rsidRPr="00B56D26">
        <w:rPr>
          <w:rFonts w:hint="cs"/>
          <w:rtl/>
        </w:rPr>
        <w:t>خود</w:t>
      </w:r>
      <w:r w:rsidRPr="00B56D26">
        <w:rPr>
          <w:rtl/>
        </w:rPr>
        <w:t xml:space="preserve"> </w:t>
      </w:r>
      <w:r w:rsidRPr="00B56D26">
        <w:rPr>
          <w:rFonts w:hint="cs"/>
          <w:rtl/>
        </w:rPr>
        <w:t>بزداید</w:t>
      </w:r>
      <w:r w:rsidRPr="00B56D26">
        <w:rPr>
          <w:rtl/>
        </w:rPr>
        <w:t xml:space="preserve"> </w:t>
      </w:r>
      <w:r w:rsidRPr="00B56D26">
        <w:rPr>
          <w:rFonts w:hint="cs"/>
          <w:rtl/>
        </w:rPr>
        <w:t>و</w:t>
      </w:r>
      <w:r w:rsidRPr="00B56D26">
        <w:rPr>
          <w:rtl/>
        </w:rPr>
        <w:t xml:space="preserve"> </w:t>
      </w:r>
      <w:r w:rsidRPr="00B56D26">
        <w:rPr>
          <w:rFonts w:hint="cs"/>
          <w:rtl/>
        </w:rPr>
        <w:t>با</w:t>
      </w:r>
      <w:r w:rsidRPr="00B56D26">
        <w:rPr>
          <w:rtl/>
        </w:rPr>
        <w:t xml:space="preserve"> </w:t>
      </w:r>
      <w:r w:rsidRPr="00B56D26">
        <w:rPr>
          <w:rFonts w:hint="cs"/>
          <w:rtl/>
        </w:rPr>
        <w:t>سیر</w:t>
      </w:r>
      <w:r w:rsidRPr="00B56D26">
        <w:rPr>
          <w:rtl/>
        </w:rPr>
        <w:t xml:space="preserve"> </w:t>
      </w:r>
      <w:r w:rsidRPr="00B56D26">
        <w:rPr>
          <w:rFonts w:hint="cs"/>
          <w:rtl/>
        </w:rPr>
        <w:t>و</w:t>
      </w:r>
      <w:r w:rsidRPr="00B56D26">
        <w:rPr>
          <w:rtl/>
        </w:rPr>
        <w:t xml:space="preserve"> </w:t>
      </w:r>
      <w:r w:rsidRPr="00B56D26">
        <w:rPr>
          <w:rFonts w:hint="cs"/>
          <w:rtl/>
        </w:rPr>
        <w:t>سلوکی</w:t>
      </w:r>
      <w:r w:rsidRPr="00B56D26">
        <w:rPr>
          <w:rtl/>
        </w:rPr>
        <w:t xml:space="preserve"> </w:t>
      </w:r>
      <w:r w:rsidRPr="00B56D26">
        <w:rPr>
          <w:rFonts w:hint="cs"/>
          <w:rtl/>
        </w:rPr>
        <w:t>معنوی</w:t>
      </w:r>
      <w:r w:rsidRPr="00B56D26">
        <w:rPr>
          <w:rtl/>
        </w:rPr>
        <w:t xml:space="preserve"> ، </w:t>
      </w:r>
      <w:r w:rsidRPr="00B56D26">
        <w:rPr>
          <w:rFonts w:hint="cs"/>
          <w:rtl/>
        </w:rPr>
        <w:t>آمادگی</w:t>
      </w:r>
      <w:r w:rsidRPr="00B56D26">
        <w:rPr>
          <w:rtl/>
        </w:rPr>
        <w:t xml:space="preserve"> </w:t>
      </w:r>
      <w:r w:rsidRPr="00B56D26">
        <w:rPr>
          <w:rFonts w:hint="cs"/>
          <w:rtl/>
        </w:rPr>
        <w:t>لازم</w:t>
      </w:r>
      <w:r w:rsidRPr="00B56D26">
        <w:rPr>
          <w:rtl/>
        </w:rPr>
        <w:t xml:space="preserve"> </w:t>
      </w:r>
      <w:r w:rsidRPr="00B56D26">
        <w:rPr>
          <w:rFonts w:hint="cs"/>
          <w:rtl/>
        </w:rPr>
        <w:t>برای</w:t>
      </w:r>
      <w:r w:rsidRPr="00B56D26">
        <w:rPr>
          <w:rtl/>
        </w:rPr>
        <w:t xml:space="preserve"> </w:t>
      </w:r>
      <w:r w:rsidRPr="00B56D26">
        <w:rPr>
          <w:rFonts w:hint="cs"/>
          <w:rtl/>
        </w:rPr>
        <w:t>دریافت</w:t>
      </w:r>
      <w:r w:rsidRPr="00B56D26">
        <w:rPr>
          <w:rtl/>
        </w:rPr>
        <w:t xml:space="preserve"> </w:t>
      </w:r>
      <w:r w:rsidRPr="00B56D26">
        <w:rPr>
          <w:rFonts w:hint="cs"/>
          <w:rtl/>
        </w:rPr>
        <w:t>پیام</w:t>
      </w:r>
      <w:r w:rsidRPr="00B56D26">
        <w:rPr>
          <w:rtl/>
        </w:rPr>
        <w:t xml:space="preserve"> </w:t>
      </w:r>
      <w:r w:rsidRPr="00B56D26">
        <w:rPr>
          <w:rFonts w:hint="cs"/>
          <w:rtl/>
        </w:rPr>
        <w:t>الهی</w:t>
      </w:r>
      <w:r w:rsidRPr="00B56D26">
        <w:rPr>
          <w:rtl/>
        </w:rPr>
        <w:t xml:space="preserve"> </w:t>
      </w:r>
      <w:r w:rsidRPr="00B56D26">
        <w:rPr>
          <w:rFonts w:hint="cs"/>
          <w:rtl/>
        </w:rPr>
        <w:t>را</w:t>
      </w:r>
      <w:r w:rsidRPr="00B56D26">
        <w:rPr>
          <w:rtl/>
        </w:rPr>
        <w:t xml:space="preserve"> </w:t>
      </w:r>
      <w:r w:rsidRPr="00B56D26">
        <w:rPr>
          <w:rFonts w:hint="cs"/>
          <w:rtl/>
        </w:rPr>
        <w:t>در</w:t>
      </w:r>
      <w:r w:rsidRPr="00B56D26">
        <w:rPr>
          <w:rtl/>
        </w:rPr>
        <w:t xml:space="preserve"> </w:t>
      </w:r>
      <w:r w:rsidRPr="00B56D26">
        <w:rPr>
          <w:rFonts w:hint="cs"/>
          <w:rtl/>
        </w:rPr>
        <w:t>خود</w:t>
      </w:r>
      <w:r w:rsidRPr="00B56D26">
        <w:rPr>
          <w:rtl/>
        </w:rPr>
        <w:t xml:space="preserve"> </w:t>
      </w:r>
      <w:r w:rsidRPr="00B56D26">
        <w:rPr>
          <w:rFonts w:hint="cs"/>
          <w:rtl/>
        </w:rPr>
        <w:t>فراهم</w:t>
      </w:r>
      <w:r w:rsidRPr="00B56D26">
        <w:rPr>
          <w:rtl/>
        </w:rPr>
        <w:t xml:space="preserve"> </w:t>
      </w:r>
      <w:r w:rsidRPr="00B56D26">
        <w:rPr>
          <w:rFonts w:hint="cs"/>
          <w:rtl/>
        </w:rPr>
        <w:t>کند .هنرمند</w:t>
      </w:r>
      <w:r w:rsidRPr="00B56D26">
        <w:rPr>
          <w:rtl/>
        </w:rPr>
        <w:t xml:space="preserve"> </w:t>
      </w:r>
      <w:r w:rsidRPr="00B56D26">
        <w:rPr>
          <w:rFonts w:hint="cs"/>
          <w:rtl/>
        </w:rPr>
        <w:t>بایستی</w:t>
      </w:r>
      <w:r w:rsidRPr="00B56D26">
        <w:rPr>
          <w:rtl/>
        </w:rPr>
        <w:t xml:space="preserve"> </w:t>
      </w:r>
      <w:r w:rsidRPr="00B56D26">
        <w:rPr>
          <w:rFonts w:hint="cs"/>
          <w:rtl/>
        </w:rPr>
        <w:t>همچو</w:t>
      </w:r>
      <w:r w:rsidRPr="00B56D26">
        <w:rPr>
          <w:rtl/>
        </w:rPr>
        <w:t xml:space="preserve"> </w:t>
      </w:r>
      <w:r w:rsidRPr="00B56D26">
        <w:rPr>
          <w:rFonts w:hint="cs"/>
          <w:rtl/>
        </w:rPr>
        <w:t>آیینه</w:t>
      </w:r>
      <w:r w:rsidRPr="00B56D26">
        <w:rPr>
          <w:rtl/>
        </w:rPr>
        <w:t xml:space="preserve"> </w:t>
      </w:r>
      <w:r w:rsidRPr="00B56D26">
        <w:rPr>
          <w:rFonts w:hint="cs"/>
          <w:rtl/>
        </w:rPr>
        <w:t>ای</w:t>
      </w:r>
      <w:r w:rsidRPr="00B56D26">
        <w:rPr>
          <w:rtl/>
        </w:rPr>
        <w:t xml:space="preserve"> </w:t>
      </w:r>
      <w:r w:rsidRPr="00B56D26">
        <w:rPr>
          <w:rFonts w:hint="cs"/>
          <w:rtl/>
        </w:rPr>
        <w:t>بی</w:t>
      </w:r>
      <w:r w:rsidRPr="00B56D26">
        <w:rPr>
          <w:rtl/>
        </w:rPr>
        <w:t xml:space="preserve"> </w:t>
      </w:r>
      <w:r w:rsidRPr="00B56D26">
        <w:rPr>
          <w:rFonts w:hint="cs"/>
          <w:rtl/>
        </w:rPr>
        <w:t>غبار</w:t>
      </w:r>
      <w:r w:rsidRPr="00B56D26">
        <w:rPr>
          <w:rtl/>
        </w:rPr>
        <w:t xml:space="preserve"> </w:t>
      </w:r>
      <w:r w:rsidRPr="00B56D26">
        <w:rPr>
          <w:rFonts w:hint="cs"/>
          <w:rtl/>
        </w:rPr>
        <w:t>در</w:t>
      </w:r>
      <w:r w:rsidRPr="00B56D26">
        <w:rPr>
          <w:rtl/>
        </w:rPr>
        <w:t xml:space="preserve"> </w:t>
      </w:r>
      <w:r w:rsidRPr="00B56D26">
        <w:rPr>
          <w:rFonts w:hint="cs"/>
          <w:rtl/>
        </w:rPr>
        <w:t>برابر</w:t>
      </w:r>
      <w:r w:rsidRPr="00B56D26">
        <w:rPr>
          <w:rtl/>
        </w:rPr>
        <w:t xml:space="preserve"> « </w:t>
      </w:r>
      <w:r w:rsidRPr="00B56D26">
        <w:rPr>
          <w:rFonts w:hint="cs"/>
          <w:rtl/>
        </w:rPr>
        <w:t>انوار</w:t>
      </w:r>
      <w:r w:rsidRPr="00B56D26">
        <w:rPr>
          <w:rtl/>
        </w:rPr>
        <w:t xml:space="preserve"> </w:t>
      </w:r>
      <w:r w:rsidRPr="00B56D26">
        <w:rPr>
          <w:rFonts w:hint="cs"/>
          <w:rtl/>
        </w:rPr>
        <w:t>مطلق</w:t>
      </w:r>
      <w:r w:rsidRPr="00B56D26">
        <w:rPr>
          <w:rtl/>
        </w:rPr>
        <w:t xml:space="preserve"> </w:t>
      </w:r>
      <w:r w:rsidRPr="00B56D26">
        <w:rPr>
          <w:rFonts w:hint="cs"/>
          <w:rtl/>
        </w:rPr>
        <w:t>الهی</w:t>
      </w:r>
      <w:r w:rsidRPr="00B56D26">
        <w:rPr>
          <w:rtl/>
        </w:rPr>
        <w:t xml:space="preserve"> » </w:t>
      </w:r>
      <w:r w:rsidRPr="00B56D26">
        <w:rPr>
          <w:rFonts w:hint="cs"/>
          <w:rtl/>
        </w:rPr>
        <w:t>نظاره</w:t>
      </w:r>
      <w:r w:rsidRPr="00B56D26">
        <w:rPr>
          <w:rtl/>
        </w:rPr>
        <w:t xml:space="preserve"> </w:t>
      </w:r>
      <w:r w:rsidRPr="00B56D26">
        <w:rPr>
          <w:rFonts w:hint="cs"/>
          <w:rtl/>
        </w:rPr>
        <w:t>گر</w:t>
      </w:r>
      <w:r w:rsidRPr="00B56D26">
        <w:rPr>
          <w:rtl/>
        </w:rPr>
        <w:t xml:space="preserve"> </w:t>
      </w:r>
      <w:r w:rsidRPr="00B56D26">
        <w:rPr>
          <w:rFonts w:hint="cs"/>
          <w:rtl/>
        </w:rPr>
        <w:t>تجلی</w:t>
      </w:r>
      <w:r w:rsidRPr="00B56D26">
        <w:rPr>
          <w:rtl/>
        </w:rPr>
        <w:t xml:space="preserve"> </w:t>
      </w:r>
      <w:r w:rsidRPr="00B56D26">
        <w:rPr>
          <w:rFonts w:hint="cs"/>
          <w:rtl/>
        </w:rPr>
        <w:t>حقیقت</w:t>
      </w:r>
      <w:r w:rsidRPr="00B56D26">
        <w:rPr>
          <w:rtl/>
        </w:rPr>
        <w:t xml:space="preserve"> </w:t>
      </w:r>
      <w:r w:rsidRPr="00B56D26">
        <w:rPr>
          <w:rFonts w:hint="cs"/>
          <w:rtl/>
        </w:rPr>
        <w:t>و</w:t>
      </w:r>
      <w:r w:rsidRPr="00B56D26">
        <w:rPr>
          <w:rtl/>
        </w:rPr>
        <w:t xml:space="preserve"> </w:t>
      </w:r>
      <w:r w:rsidRPr="00B56D26">
        <w:rPr>
          <w:rFonts w:hint="cs"/>
          <w:rtl/>
        </w:rPr>
        <w:t>زیبایی</w:t>
      </w:r>
      <w:r w:rsidRPr="00B56D26">
        <w:rPr>
          <w:rtl/>
        </w:rPr>
        <w:t xml:space="preserve"> </w:t>
      </w:r>
      <w:r w:rsidRPr="00B56D26">
        <w:rPr>
          <w:rFonts w:hint="cs"/>
          <w:rtl/>
        </w:rPr>
        <w:t>مطلق</w:t>
      </w:r>
      <w:r w:rsidRPr="00B56D26">
        <w:rPr>
          <w:rtl/>
        </w:rPr>
        <w:t xml:space="preserve"> ( </w:t>
      </w:r>
      <w:r w:rsidRPr="00B56D26">
        <w:rPr>
          <w:rFonts w:hint="cs"/>
          <w:rtl/>
        </w:rPr>
        <w:t>جمال</w:t>
      </w:r>
      <w:r w:rsidRPr="00B56D26">
        <w:rPr>
          <w:rtl/>
        </w:rPr>
        <w:t xml:space="preserve"> </w:t>
      </w:r>
      <w:r w:rsidRPr="00B56D26">
        <w:rPr>
          <w:rFonts w:hint="cs"/>
          <w:rtl/>
        </w:rPr>
        <w:t>ازلی</w:t>
      </w:r>
      <w:r w:rsidRPr="00B56D26">
        <w:rPr>
          <w:rtl/>
        </w:rPr>
        <w:t xml:space="preserve"> </w:t>
      </w:r>
      <w:r w:rsidRPr="00B56D26">
        <w:rPr>
          <w:rFonts w:hint="cs"/>
          <w:rtl/>
        </w:rPr>
        <w:t>ابدی</w:t>
      </w:r>
      <w:r w:rsidRPr="00B56D26">
        <w:rPr>
          <w:rtl/>
        </w:rPr>
        <w:t xml:space="preserve"> ) </w:t>
      </w:r>
      <w:r w:rsidRPr="00B56D26">
        <w:rPr>
          <w:rFonts w:hint="cs"/>
          <w:rtl/>
        </w:rPr>
        <w:t>و</w:t>
      </w:r>
      <w:r w:rsidRPr="00B56D26">
        <w:rPr>
          <w:rtl/>
        </w:rPr>
        <w:t xml:space="preserve"> </w:t>
      </w:r>
      <w:r w:rsidRPr="00B56D26">
        <w:rPr>
          <w:rFonts w:hint="cs"/>
          <w:rtl/>
        </w:rPr>
        <w:t>کمال</w:t>
      </w:r>
      <w:r w:rsidRPr="00B56D26">
        <w:rPr>
          <w:rtl/>
        </w:rPr>
        <w:t xml:space="preserve"> </w:t>
      </w:r>
      <w:r w:rsidRPr="00B56D26">
        <w:rPr>
          <w:rFonts w:hint="cs"/>
          <w:rtl/>
        </w:rPr>
        <w:t>مطلق</w:t>
      </w:r>
      <w:r w:rsidRPr="00B56D26">
        <w:rPr>
          <w:rtl/>
        </w:rPr>
        <w:t xml:space="preserve"> </w:t>
      </w:r>
      <w:r w:rsidRPr="00B56D26">
        <w:rPr>
          <w:rFonts w:hint="cs"/>
          <w:rtl/>
        </w:rPr>
        <w:t>باشد</w:t>
      </w:r>
      <w:r w:rsidRPr="00B56D26">
        <w:rPr>
          <w:rtl/>
        </w:rPr>
        <w:t xml:space="preserve"> </w:t>
      </w:r>
      <w:r w:rsidRPr="00B56D26">
        <w:rPr>
          <w:rFonts w:hint="cs"/>
          <w:rtl/>
        </w:rPr>
        <w:t>و</w:t>
      </w:r>
      <w:r w:rsidRPr="00B56D26">
        <w:rPr>
          <w:rtl/>
        </w:rPr>
        <w:t xml:space="preserve"> </w:t>
      </w:r>
      <w:r w:rsidRPr="00B56D26">
        <w:rPr>
          <w:rFonts w:hint="cs"/>
          <w:rtl/>
        </w:rPr>
        <w:t>انوار</w:t>
      </w:r>
      <w:r w:rsidRPr="00B56D26">
        <w:rPr>
          <w:rtl/>
        </w:rPr>
        <w:t xml:space="preserve"> </w:t>
      </w:r>
      <w:r w:rsidRPr="00B56D26">
        <w:rPr>
          <w:rFonts w:hint="cs"/>
          <w:rtl/>
        </w:rPr>
        <w:t>الهی</w:t>
      </w:r>
      <w:r w:rsidRPr="00B56D26">
        <w:rPr>
          <w:rtl/>
        </w:rPr>
        <w:t xml:space="preserve"> </w:t>
      </w:r>
      <w:r w:rsidRPr="00B56D26">
        <w:rPr>
          <w:rFonts w:hint="cs"/>
          <w:rtl/>
        </w:rPr>
        <w:t>را</w:t>
      </w:r>
      <w:r w:rsidRPr="00B56D26">
        <w:rPr>
          <w:rtl/>
        </w:rPr>
        <w:t xml:space="preserve"> </w:t>
      </w:r>
      <w:r w:rsidRPr="00B56D26">
        <w:rPr>
          <w:rFonts w:hint="cs"/>
          <w:rtl/>
        </w:rPr>
        <w:t>در</w:t>
      </w:r>
      <w:r w:rsidRPr="00B56D26">
        <w:rPr>
          <w:rtl/>
        </w:rPr>
        <w:t xml:space="preserve"> </w:t>
      </w:r>
      <w:r w:rsidRPr="00B56D26">
        <w:rPr>
          <w:rFonts w:hint="cs"/>
          <w:rtl/>
        </w:rPr>
        <w:t>آثار</w:t>
      </w:r>
      <w:r w:rsidRPr="00B56D26">
        <w:rPr>
          <w:rtl/>
        </w:rPr>
        <w:t xml:space="preserve"> </w:t>
      </w:r>
      <w:r w:rsidRPr="00B56D26">
        <w:rPr>
          <w:rFonts w:hint="cs"/>
          <w:rtl/>
        </w:rPr>
        <w:t>هنری</w:t>
      </w:r>
      <w:r w:rsidRPr="00B56D26">
        <w:rPr>
          <w:rtl/>
        </w:rPr>
        <w:t xml:space="preserve"> </w:t>
      </w:r>
      <w:r w:rsidRPr="00B56D26">
        <w:rPr>
          <w:rFonts w:hint="cs"/>
          <w:rtl/>
        </w:rPr>
        <w:t>اش</w:t>
      </w:r>
      <w:r w:rsidRPr="00B56D26">
        <w:rPr>
          <w:rtl/>
        </w:rPr>
        <w:t xml:space="preserve"> </w:t>
      </w:r>
      <w:r w:rsidRPr="00B56D26">
        <w:rPr>
          <w:rFonts w:hint="cs"/>
          <w:rtl/>
        </w:rPr>
        <w:t>منعکس</w:t>
      </w:r>
      <w:r w:rsidRPr="00B56D26">
        <w:rPr>
          <w:rtl/>
        </w:rPr>
        <w:t xml:space="preserve"> </w:t>
      </w:r>
      <w:r w:rsidRPr="00B56D26">
        <w:rPr>
          <w:rFonts w:hint="cs"/>
          <w:rtl/>
        </w:rPr>
        <w:t>نماید</w:t>
      </w:r>
      <w:r w:rsidRPr="00B56D26">
        <w:t xml:space="preserve"> .</w:t>
      </w:r>
      <w:r w:rsidRPr="00B56D26">
        <w:rPr>
          <w:rFonts w:hint="cs"/>
          <w:rtl/>
        </w:rPr>
        <w:t xml:space="preserve"> پس</w:t>
      </w:r>
      <w:r w:rsidRPr="00B56D26">
        <w:rPr>
          <w:rtl/>
        </w:rPr>
        <w:t xml:space="preserve"> </w:t>
      </w:r>
      <w:r w:rsidRPr="00B56D26">
        <w:rPr>
          <w:rFonts w:hint="cs"/>
          <w:rtl/>
        </w:rPr>
        <w:t>بایستی</w:t>
      </w:r>
      <w:r w:rsidRPr="00B56D26">
        <w:rPr>
          <w:rtl/>
        </w:rPr>
        <w:t xml:space="preserve"> </w:t>
      </w:r>
      <w:r w:rsidRPr="00B56D26">
        <w:rPr>
          <w:rFonts w:hint="cs"/>
          <w:rtl/>
        </w:rPr>
        <w:t>که</w:t>
      </w:r>
      <w:r w:rsidRPr="00B56D26">
        <w:rPr>
          <w:rtl/>
        </w:rPr>
        <w:t xml:space="preserve"> </w:t>
      </w:r>
      <w:r w:rsidRPr="00B56D26">
        <w:rPr>
          <w:rFonts w:hint="cs"/>
          <w:rtl/>
        </w:rPr>
        <w:t>مشاهدات</w:t>
      </w:r>
      <w:r w:rsidRPr="00B56D26">
        <w:rPr>
          <w:rtl/>
        </w:rPr>
        <w:t xml:space="preserve"> </w:t>
      </w:r>
      <w:r w:rsidRPr="00B56D26">
        <w:rPr>
          <w:rFonts w:hint="cs"/>
          <w:rtl/>
        </w:rPr>
        <w:t>خویش</w:t>
      </w:r>
      <w:r w:rsidRPr="00B56D26">
        <w:rPr>
          <w:rtl/>
        </w:rPr>
        <w:t xml:space="preserve"> </w:t>
      </w:r>
      <w:r w:rsidRPr="00B56D26">
        <w:rPr>
          <w:rFonts w:hint="cs"/>
          <w:rtl/>
        </w:rPr>
        <w:t>را</w:t>
      </w:r>
      <w:r w:rsidRPr="00B56D26">
        <w:rPr>
          <w:rtl/>
        </w:rPr>
        <w:t xml:space="preserve"> </w:t>
      </w:r>
      <w:r w:rsidRPr="00B56D26">
        <w:rPr>
          <w:rFonts w:hint="cs"/>
          <w:rtl/>
        </w:rPr>
        <w:t>در</w:t>
      </w:r>
      <w:r w:rsidRPr="00B56D26">
        <w:rPr>
          <w:rtl/>
        </w:rPr>
        <w:t xml:space="preserve"> </w:t>
      </w:r>
      <w:r w:rsidRPr="00B56D26">
        <w:rPr>
          <w:rFonts w:hint="cs"/>
          <w:rtl/>
        </w:rPr>
        <w:t>قالب</w:t>
      </w:r>
      <w:r w:rsidRPr="00B56D26">
        <w:rPr>
          <w:rtl/>
        </w:rPr>
        <w:t xml:space="preserve"> </w:t>
      </w:r>
      <w:r w:rsidRPr="00B56D26">
        <w:rPr>
          <w:rFonts w:hint="cs"/>
          <w:rtl/>
        </w:rPr>
        <w:t>مناسب</w:t>
      </w:r>
      <w:r w:rsidRPr="00B56D26">
        <w:rPr>
          <w:rtl/>
        </w:rPr>
        <w:t xml:space="preserve"> ، </w:t>
      </w:r>
      <w:r w:rsidRPr="00B56D26">
        <w:rPr>
          <w:rFonts w:hint="cs"/>
          <w:rtl/>
        </w:rPr>
        <w:t>انشاء</w:t>
      </w:r>
      <w:r w:rsidRPr="00B56D26">
        <w:rPr>
          <w:rtl/>
        </w:rPr>
        <w:t xml:space="preserve"> </w:t>
      </w:r>
      <w:r w:rsidRPr="00B56D26">
        <w:rPr>
          <w:rFonts w:hint="cs"/>
          <w:rtl/>
        </w:rPr>
        <w:t>کند</w:t>
      </w:r>
      <w:r w:rsidRPr="00B56D26">
        <w:rPr>
          <w:rtl/>
        </w:rPr>
        <w:t xml:space="preserve"> </w:t>
      </w:r>
      <w:r w:rsidRPr="00B56D26">
        <w:rPr>
          <w:rFonts w:hint="cs"/>
          <w:rtl/>
        </w:rPr>
        <w:t>تا</w:t>
      </w:r>
      <w:r w:rsidRPr="00B56D26">
        <w:rPr>
          <w:rtl/>
        </w:rPr>
        <w:t xml:space="preserve"> </w:t>
      </w:r>
      <w:r w:rsidRPr="00B56D26">
        <w:rPr>
          <w:rFonts w:hint="cs"/>
          <w:rtl/>
        </w:rPr>
        <w:t>زیبایی</w:t>
      </w:r>
      <w:r w:rsidRPr="00B56D26">
        <w:rPr>
          <w:rtl/>
        </w:rPr>
        <w:t xml:space="preserve"> </w:t>
      </w:r>
      <w:r w:rsidRPr="00B56D26">
        <w:rPr>
          <w:rFonts w:hint="cs"/>
          <w:rtl/>
        </w:rPr>
        <w:t>خداوندی</w:t>
      </w:r>
      <w:r w:rsidRPr="00B56D26">
        <w:rPr>
          <w:rtl/>
        </w:rPr>
        <w:t xml:space="preserve"> </w:t>
      </w:r>
      <w:r w:rsidRPr="00B56D26">
        <w:rPr>
          <w:rFonts w:hint="cs"/>
          <w:rtl/>
        </w:rPr>
        <w:t>در</w:t>
      </w:r>
      <w:r w:rsidRPr="00B56D26">
        <w:rPr>
          <w:rtl/>
        </w:rPr>
        <w:t xml:space="preserve"> </w:t>
      </w:r>
      <w:r w:rsidRPr="00B56D26">
        <w:rPr>
          <w:rFonts w:hint="cs"/>
          <w:rtl/>
        </w:rPr>
        <w:t>اثر</w:t>
      </w:r>
      <w:r w:rsidRPr="00B56D26">
        <w:rPr>
          <w:rtl/>
        </w:rPr>
        <w:t xml:space="preserve"> </w:t>
      </w:r>
      <w:r w:rsidRPr="00B56D26">
        <w:rPr>
          <w:rFonts w:hint="cs"/>
          <w:rtl/>
        </w:rPr>
        <w:t>هنری</w:t>
      </w:r>
      <w:r w:rsidRPr="00B56D26">
        <w:rPr>
          <w:rtl/>
        </w:rPr>
        <w:t xml:space="preserve"> ، </w:t>
      </w:r>
      <w:r w:rsidRPr="00B56D26">
        <w:rPr>
          <w:rFonts w:hint="cs"/>
          <w:rtl/>
        </w:rPr>
        <w:t>امکان</w:t>
      </w:r>
      <w:r w:rsidRPr="00B56D26">
        <w:rPr>
          <w:rtl/>
        </w:rPr>
        <w:t xml:space="preserve"> </w:t>
      </w:r>
      <w:r w:rsidRPr="00B56D26">
        <w:rPr>
          <w:rFonts w:hint="cs"/>
          <w:rtl/>
        </w:rPr>
        <w:t>ظهور</w:t>
      </w:r>
      <w:r w:rsidRPr="00B56D26">
        <w:rPr>
          <w:rtl/>
        </w:rPr>
        <w:t xml:space="preserve"> </w:t>
      </w:r>
      <w:r w:rsidRPr="00B56D26">
        <w:rPr>
          <w:rFonts w:hint="cs"/>
          <w:rtl/>
        </w:rPr>
        <w:t>برای</w:t>
      </w:r>
      <w:r w:rsidRPr="00B56D26">
        <w:rPr>
          <w:rtl/>
        </w:rPr>
        <w:t xml:space="preserve"> </w:t>
      </w:r>
      <w:r w:rsidRPr="00B56D26">
        <w:rPr>
          <w:rFonts w:hint="cs"/>
          <w:rtl/>
        </w:rPr>
        <w:t>دیگران</w:t>
      </w:r>
      <w:r w:rsidRPr="00B56D26">
        <w:rPr>
          <w:rtl/>
        </w:rPr>
        <w:t xml:space="preserve"> </w:t>
      </w:r>
      <w:r w:rsidRPr="00B56D26">
        <w:rPr>
          <w:rFonts w:hint="cs"/>
          <w:rtl/>
        </w:rPr>
        <w:t>را</w:t>
      </w:r>
      <w:r w:rsidRPr="00B56D26">
        <w:rPr>
          <w:rtl/>
        </w:rPr>
        <w:t xml:space="preserve"> </w:t>
      </w:r>
      <w:r w:rsidRPr="00B56D26">
        <w:rPr>
          <w:rFonts w:hint="cs"/>
          <w:rtl/>
        </w:rPr>
        <w:t>پیدا</w:t>
      </w:r>
      <w:r w:rsidRPr="00B56D26">
        <w:rPr>
          <w:rtl/>
        </w:rPr>
        <w:t xml:space="preserve"> </w:t>
      </w:r>
      <w:r w:rsidRPr="00B56D26">
        <w:rPr>
          <w:rFonts w:hint="cs"/>
          <w:rtl/>
        </w:rPr>
        <w:t xml:space="preserve">کند.(نوروزی طلب، </w:t>
      </w:r>
      <w:r w:rsidR="00011DDA">
        <w:rPr>
          <w:rFonts w:hint="cs"/>
          <w:rtl/>
        </w:rPr>
        <w:t>1388،ص8</w:t>
      </w:r>
      <w:r w:rsidRPr="00B56D26">
        <w:rPr>
          <w:rFonts w:hint="cs"/>
          <w:rtl/>
        </w:rPr>
        <w:t>)</w:t>
      </w:r>
    </w:p>
    <w:p w:rsidR="009D3CBA" w:rsidRDefault="009D3CBA" w:rsidP="00011DDA">
      <w:pPr>
        <w:jc w:val="lowKashida"/>
        <w:rPr>
          <w:rtl/>
        </w:rPr>
      </w:pPr>
      <w:r w:rsidRPr="00DF4C68">
        <w:rPr>
          <w:rFonts w:hint="cs"/>
          <w:rtl/>
        </w:rPr>
        <w:t>هنر</w:t>
      </w:r>
      <w:r w:rsidRPr="00DF4C68">
        <w:rPr>
          <w:rtl/>
        </w:rPr>
        <w:t xml:space="preserve"> </w:t>
      </w:r>
      <w:r>
        <w:rPr>
          <w:rFonts w:hint="cs"/>
          <w:rtl/>
        </w:rPr>
        <w:t>قدسی</w:t>
      </w:r>
      <w:r w:rsidRPr="00DF4C68">
        <w:rPr>
          <w:rtl/>
        </w:rPr>
        <w:t xml:space="preserve"> </w:t>
      </w:r>
      <w:r w:rsidRPr="00DF4C68">
        <w:rPr>
          <w:rFonts w:hint="cs"/>
          <w:rtl/>
        </w:rPr>
        <w:t>اساسا</w:t>
      </w:r>
      <w:r w:rsidRPr="00DF4C68">
        <w:rPr>
          <w:rtl/>
        </w:rPr>
        <w:t xml:space="preserve"> </w:t>
      </w:r>
      <w:r w:rsidRPr="00DF4C68">
        <w:rPr>
          <w:rFonts w:hint="cs"/>
          <w:rtl/>
        </w:rPr>
        <w:t>با</w:t>
      </w:r>
      <w:r w:rsidRPr="00DF4C68">
        <w:rPr>
          <w:rtl/>
        </w:rPr>
        <w:t xml:space="preserve"> </w:t>
      </w:r>
      <w:r w:rsidRPr="00DF4C68">
        <w:rPr>
          <w:rFonts w:hint="cs"/>
          <w:rtl/>
        </w:rPr>
        <w:t>دریافت</w:t>
      </w:r>
      <w:r w:rsidRPr="00DF4C68">
        <w:rPr>
          <w:rtl/>
        </w:rPr>
        <w:t xml:space="preserve"> </w:t>
      </w:r>
      <w:r w:rsidRPr="00DF4C68">
        <w:rPr>
          <w:rFonts w:hint="cs"/>
          <w:rtl/>
        </w:rPr>
        <w:t>و</w:t>
      </w:r>
      <w:r w:rsidRPr="00DF4C68">
        <w:rPr>
          <w:rtl/>
        </w:rPr>
        <w:t xml:space="preserve"> </w:t>
      </w:r>
      <w:r w:rsidRPr="00DF4C68">
        <w:rPr>
          <w:rFonts w:hint="cs"/>
          <w:rtl/>
        </w:rPr>
        <w:t>حکمت</w:t>
      </w:r>
      <w:r w:rsidRPr="00DF4C68">
        <w:rPr>
          <w:rtl/>
        </w:rPr>
        <w:t xml:space="preserve"> </w:t>
      </w:r>
      <w:r w:rsidRPr="00DF4C68">
        <w:rPr>
          <w:rFonts w:hint="cs"/>
          <w:rtl/>
        </w:rPr>
        <w:t>سر</w:t>
      </w:r>
      <w:r w:rsidRPr="00DF4C68">
        <w:rPr>
          <w:rtl/>
        </w:rPr>
        <w:t xml:space="preserve"> </w:t>
      </w:r>
      <w:r w:rsidRPr="00DF4C68">
        <w:rPr>
          <w:rFonts w:hint="cs"/>
          <w:rtl/>
        </w:rPr>
        <w:t>و</w:t>
      </w:r>
      <w:r w:rsidRPr="00DF4C68">
        <w:rPr>
          <w:rtl/>
        </w:rPr>
        <w:t xml:space="preserve"> </w:t>
      </w:r>
      <w:r w:rsidRPr="00DF4C68">
        <w:rPr>
          <w:rFonts w:hint="cs"/>
          <w:rtl/>
        </w:rPr>
        <w:t>کار</w:t>
      </w:r>
      <w:r w:rsidRPr="00DF4C68">
        <w:rPr>
          <w:rtl/>
        </w:rPr>
        <w:t xml:space="preserve"> </w:t>
      </w:r>
      <w:r w:rsidRPr="00DF4C68">
        <w:rPr>
          <w:rFonts w:hint="cs"/>
          <w:rtl/>
        </w:rPr>
        <w:t>دارد</w:t>
      </w:r>
      <w:r>
        <w:rPr>
          <w:rFonts w:hint="cs"/>
          <w:rtl/>
        </w:rPr>
        <w:t xml:space="preserve"> و</w:t>
      </w:r>
      <w:r w:rsidRPr="00DF4C68">
        <w:rPr>
          <w:rtl/>
        </w:rPr>
        <w:t xml:space="preserve"> </w:t>
      </w:r>
      <w:r w:rsidRPr="00DF4C68">
        <w:rPr>
          <w:rFonts w:hint="cs"/>
          <w:rtl/>
        </w:rPr>
        <w:t>بر</w:t>
      </w:r>
      <w:r w:rsidRPr="00DF4C68">
        <w:rPr>
          <w:rtl/>
        </w:rPr>
        <w:t xml:space="preserve"> </w:t>
      </w:r>
      <w:r w:rsidRPr="00DF4C68">
        <w:rPr>
          <w:rFonts w:hint="cs"/>
          <w:rtl/>
        </w:rPr>
        <w:t>حکمت</w:t>
      </w:r>
      <w:r w:rsidRPr="00DF4C68">
        <w:rPr>
          <w:rtl/>
        </w:rPr>
        <w:t xml:space="preserve"> </w:t>
      </w:r>
      <w:r w:rsidRPr="00DF4C68">
        <w:rPr>
          <w:rFonts w:hint="cs"/>
          <w:rtl/>
        </w:rPr>
        <w:t>استوار</w:t>
      </w:r>
      <w:r w:rsidRPr="00DF4C68">
        <w:rPr>
          <w:rtl/>
        </w:rPr>
        <w:t xml:space="preserve"> </w:t>
      </w:r>
      <w:r w:rsidRPr="00DF4C68">
        <w:rPr>
          <w:rFonts w:hint="cs"/>
          <w:rtl/>
        </w:rPr>
        <w:t>است</w:t>
      </w:r>
      <w:r w:rsidRPr="00DF4C68">
        <w:rPr>
          <w:rtl/>
        </w:rPr>
        <w:t xml:space="preserve">. </w:t>
      </w:r>
      <w:r w:rsidRPr="00DF4C68">
        <w:rPr>
          <w:rFonts w:hint="cs"/>
          <w:rtl/>
        </w:rPr>
        <w:t>در</w:t>
      </w:r>
      <w:r w:rsidRPr="00DF4C68">
        <w:rPr>
          <w:rtl/>
        </w:rPr>
        <w:t xml:space="preserve"> </w:t>
      </w:r>
      <w:r w:rsidRPr="00DF4C68">
        <w:rPr>
          <w:rFonts w:hint="cs"/>
          <w:rtl/>
        </w:rPr>
        <w:t>قلمرو</w:t>
      </w:r>
      <w:r w:rsidRPr="00DF4C68">
        <w:rPr>
          <w:rtl/>
        </w:rPr>
        <w:t xml:space="preserve"> </w:t>
      </w:r>
      <w:r w:rsidRPr="00DF4C68">
        <w:rPr>
          <w:rFonts w:hint="cs"/>
          <w:rtl/>
        </w:rPr>
        <w:t>هنر</w:t>
      </w:r>
      <w:r w:rsidRPr="00DF4C68">
        <w:rPr>
          <w:rtl/>
        </w:rPr>
        <w:t xml:space="preserve"> </w:t>
      </w:r>
      <w:r w:rsidRPr="00DF4C68">
        <w:rPr>
          <w:rFonts w:hint="cs"/>
          <w:rtl/>
        </w:rPr>
        <w:t>معنوی</w:t>
      </w:r>
      <w:r w:rsidRPr="00DF4C68">
        <w:rPr>
          <w:rtl/>
        </w:rPr>
        <w:t xml:space="preserve"> </w:t>
      </w:r>
      <w:r w:rsidRPr="00DF4C68">
        <w:rPr>
          <w:rFonts w:hint="cs"/>
          <w:rtl/>
        </w:rPr>
        <w:t>هنرمند</w:t>
      </w:r>
      <w:r w:rsidRPr="00DF4C68">
        <w:rPr>
          <w:rtl/>
        </w:rPr>
        <w:t xml:space="preserve"> </w:t>
      </w:r>
      <w:r w:rsidRPr="00DF4C68">
        <w:rPr>
          <w:rFonts w:hint="cs"/>
          <w:rtl/>
        </w:rPr>
        <w:t>همواره</w:t>
      </w:r>
      <w:r w:rsidRPr="00DF4C68">
        <w:rPr>
          <w:rtl/>
        </w:rPr>
        <w:t xml:space="preserve"> </w:t>
      </w:r>
      <w:r w:rsidRPr="00DF4C68">
        <w:rPr>
          <w:rFonts w:hint="cs"/>
          <w:rtl/>
        </w:rPr>
        <w:t>در</w:t>
      </w:r>
      <w:r w:rsidRPr="00DF4C68">
        <w:rPr>
          <w:rtl/>
        </w:rPr>
        <w:t xml:space="preserve"> </w:t>
      </w:r>
      <w:r w:rsidRPr="00DF4C68">
        <w:rPr>
          <w:rFonts w:hint="cs"/>
          <w:rtl/>
        </w:rPr>
        <w:t>پی</w:t>
      </w:r>
      <w:r w:rsidRPr="00DF4C68">
        <w:rPr>
          <w:rtl/>
        </w:rPr>
        <w:t xml:space="preserve"> </w:t>
      </w:r>
      <w:r w:rsidRPr="00DF4C68">
        <w:rPr>
          <w:rFonts w:hint="cs"/>
          <w:rtl/>
        </w:rPr>
        <w:t>تجلی</w:t>
      </w:r>
      <w:r w:rsidRPr="00DF4C68">
        <w:rPr>
          <w:rtl/>
        </w:rPr>
        <w:t xml:space="preserve"> </w:t>
      </w:r>
      <w:r w:rsidRPr="00DF4C68">
        <w:rPr>
          <w:rFonts w:hint="cs"/>
          <w:rtl/>
        </w:rPr>
        <w:t>کالبدی</w:t>
      </w:r>
      <w:r w:rsidRPr="00DF4C68">
        <w:rPr>
          <w:rtl/>
        </w:rPr>
        <w:t xml:space="preserve"> </w:t>
      </w:r>
      <w:r w:rsidRPr="00DF4C68">
        <w:rPr>
          <w:rFonts w:hint="cs"/>
          <w:rtl/>
        </w:rPr>
        <w:t>بخشیدن</w:t>
      </w:r>
      <w:r w:rsidRPr="00DF4C68">
        <w:rPr>
          <w:rtl/>
        </w:rPr>
        <w:t xml:space="preserve"> </w:t>
      </w:r>
      <w:r w:rsidRPr="00DF4C68">
        <w:rPr>
          <w:rFonts w:hint="cs"/>
          <w:rtl/>
        </w:rPr>
        <w:t>به</w:t>
      </w:r>
      <w:r w:rsidRPr="00DF4C68">
        <w:rPr>
          <w:rtl/>
        </w:rPr>
        <w:t xml:space="preserve"> </w:t>
      </w:r>
      <w:r w:rsidRPr="00DF4C68">
        <w:rPr>
          <w:rFonts w:hint="cs"/>
          <w:rtl/>
        </w:rPr>
        <w:t>شهودی</w:t>
      </w:r>
      <w:r w:rsidRPr="00DF4C68">
        <w:rPr>
          <w:rtl/>
        </w:rPr>
        <w:t xml:space="preserve"> </w:t>
      </w:r>
      <w:r w:rsidRPr="00DF4C68">
        <w:rPr>
          <w:rFonts w:hint="cs"/>
          <w:rtl/>
        </w:rPr>
        <w:t>است</w:t>
      </w:r>
      <w:r w:rsidRPr="00DF4C68">
        <w:rPr>
          <w:rtl/>
        </w:rPr>
        <w:t xml:space="preserve"> </w:t>
      </w:r>
      <w:r w:rsidRPr="00DF4C68">
        <w:rPr>
          <w:rFonts w:hint="cs"/>
          <w:rtl/>
        </w:rPr>
        <w:t>که</w:t>
      </w:r>
      <w:r w:rsidRPr="00DF4C68">
        <w:rPr>
          <w:rtl/>
        </w:rPr>
        <w:t xml:space="preserve"> </w:t>
      </w:r>
      <w:r w:rsidRPr="00DF4C68">
        <w:rPr>
          <w:rFonts w:hint="cs"/>
          <w:rtl/>
        </w:rPr>
        <w:t>به</w:t>
      </w:r>
      <w:r w:rsidRPr="00DF4C68">
        <w:rPr>
          <w:rtl/>
        </w:rPr>
        <w:t xml:space="preserve"> </w:t>
      </w:r>
      <w:r w:rsidRPr="00DF4C68">
        <w:rPr>
          <w:rFonts w:hint="cs"/>
          <w:rtl/>
        </w:rPr>
        <w:t>آن</w:t>
      </w:r>
      <w:r w:rsidRPr="00DF4C68">
        <w:rPr>
          <w:rtl/>
        </w:rPr>
        <w:t xml:space="preserve"> </w:t>
      </w:r>
      <w:r w:rsidRPr="00DF4C68">
        <w:rPr>
          <w:rFonts w:hint="cs"/>
          <w:rtl/>
        </w:rPr>
        <w:t>رسیده</w:t>
      </w:r>
      <w:r w:rsidRPr="00DF4C68">
        <w:rPr>
          <w:rtl/>
        </w:rPr>
        <w:t xml:space="preserve"> </w:t>
      </w:r>
      <w:r w:rsidRPr="00DF4C68">
        <w:rPr>
          <w:rFonts w:hint="cs"/>
          <w:rtl/>
        </w:rPr>
        <w:t>است</w:t>
      </w:r>
      <w:r w:rsidRPr="00DF4C68">
        <w:rPr>
          <w:rtl/>
        </w:rPr>
        <w:t xml:space="preserve">. </w:t>
      </w:r>
      <w:r w:rsidRPr="00DF4C68">
        <w:rPr>
          <w:rFonts w:hint="cs"/>
          <w:rtl/>
        </w:rPr>
        <w:t>مرتبه</w:t>
      </w:r>
      <w:r w:rsidRPr="00DF4C68">
        <w:rPr>
          <w:rtl/>
        </w:rPr>
        <w:t xml:space="preserve"> </w:t>
      </w:r>
      <w:r w:rsidRPr="00DF4C68">
        <w:rPr>
          <w:rFonts w:hint="cs"/>
          <w:rtl/>
        </w:rPr>
        <w:t>شهود</w:t>
      </w:r>
      <w:r w:rsidRPr="00DF4C68">
        <w:rPr>
          <w:rtl/>
        </w:rPr>
        <w:t xml:space="preserve"> </w:t>
      </w:r>
      <w:r w:rsidRPr="00DF4C68">
        <w:rPr>
          <w:rFonts w:hint="cs"/>
          <w:rtl/>
        </w:rPr>
        <w:t>و</w:t>
      </w:r>
      <w:r w:rsidRPr="00DF4C68">
        <w:rPr>
          <w:rtl/>
        </w:rPr>
        <w:t xml:space="preserve"> </w:t>
      </w:r>
      <w:r w:rsidRPr="00DF4C68">
        <w:rPr>
          <w:rFonts w:hint="cs"/>
          <w:rtl/>
        </w:rPr>
        <w:t>توانایی</w:t>
      </w:r>
      <w:r w:rsidRPr="00DF4C68">
        <w:rPr>
          <w:rtl/>
        </w:rPr>
        <w:t xml:space="preserve"> </w:t>
      </w:r>
      <w:r w:rsidRPr="00DF4C68">
        <w:rPr>
          <w:rFonts w:hint="cs"/>
          <w:rtl/>
        </w:rPr>
        <w:t>هنر</w:t>
      </w:r>
      <w:r w:rsidRPr="00DF4C68">
        <w:rPr>
          <w:rtl/>
        </w:rPr>
        <w:t xml:space="preserve"> </w:t>
      </w:r>
      <w:r w:rsidRPr="00DF4C68">
        <w:rPr>
          <w:rFonts w:hint="cs"/>
          <w:rtl/>
        </w:rPr>
        <w:t>مند</w:t>
      </w:r>
      <w:r w:rsidRPr="00DF4C68">
        <w:rPr>
          <w:rtl/>
        </w:rPr>
        <w:t xml:space="preserve"> </w:t>
      </w:r>
      <w:r w:rsidRPr="00DF4C68">
        <w:rPr>
          <w:rFonts w:hint="cs"/>
          <w:rtl/>
        </w:rPr>
        <w:t>در</w:t>
      </w:r>
      <w:r w:rsidRPr="00DF4C68">
        <w:rPr>
          <w:rtl/>
        </w:rPr>
        <w:t xml:space="preserve"> </w:t>
      </w:r>
      <w:r w:rsidRPr="00DF4C68">
        <w:rPr>
          <w:rFonts w:hint="cs"/>
          <w:rtl/>
        </w:rPr>
        <w:t>بیان</w:t>
      </w:r>
      <w:r w:rsidRPr="00DF4C68">
        <w:rPr>
          <w:rtl/>
        </w:rPr>
        <w:t xml:space="preserve"> </w:t>
      </w:r>
      <w:r w:rsidRPr="00DF4C68">
        <w:rPr>
          <w:rFonts w:hint="cs"/>
          <w:rtl/>
        </w:rPr>
        <w:t>زیبایی</w:t>
      </w:r>
      <w:r w:rsidRPr="00DF4C68">
        <w:rPr>
          <w:rtl/>
        </w:rPr>
        <w:t xml:space="preserve"> </w:t>
      </w:r>
      <w:r w:rsidRPr="00DF4C68">
        <w:rPr>
          <w:rFonts w:hint="cs"/>
          <w:rtl/>
        </w:rPr>
        <w:t>آن</w:t>
      </w:r>
      <w:r w:rsidRPr="00DF4C68">
        <w:rPr>
          <w:rtl/>
        </w:rPr>
        <w:t xml:space="preserve"> </w:t>
      </w:r>
      <w:r w:rsidRPr="00DF4C68">
        <w:rPr>
          <w:rFonts w:hint="cs"/>
          <w:rtl/>
        </w:rPr>
        <w:t>نیازمند</w:t>
      </w:r>
      <w:r w:rsidRPr="00DF4C68">
        <w:rPr>
          <w:rtl/>
        </w:rPr>
        <w:t xml:space="preserve"> </w:t>
      </w:r>
      <w:r w:rsidRPr="00DF4C68">
        <w:rPr>
          <w:rFonts w:hint="cs"/>
          <w:rtl/>
        </w:rPr>
        <w:t>نبوغی</w:t>
      </w:r>
      <w:r w:rsidRPr="00DF4C68">
        <w:rPr>
          <w:rtl/>
        </w:rPr>
        <w:t xml:space="preserve"> </w:t>
      </w:r>
      <w:r w:rsidRPr="00DF4C68">
        <w:rPr>
          <w:rFonts w:hint="cs"/>
          <w:rtl/>
        </w:rPr>
        <w:t>است</w:t>
      </w:r>
      <w:r w:rsidRPr="00DF4C68">
        <w:rPr>
          <w:rtl/>
        </w:rPr>
        <w:t xml:space="preserve"> </w:t>
      </w:r>
      <w:r w:rsidRPr="00DF4C68">
        <w:rPr>
          <w:rFonts w:hint="cs"/>
          <w:rtl/>
        </w:rPr>
        <w:t>که</w:t>
      </w:r>
      <w:r w:rsidRPr="00DF4C68">
        <w:rPr>
          <w:rtl/>
        </w:rPr>
        <w:t xml:space="preserve"> </w:t>
      </w:r>
      <w:r w:rsidRPr="00DF4C68">
        <w:rPr>
          <w:rFonts w:hint="cs"/>
          <w:rtl/>
        </w:rPr>
        <w:t>هر</w:t>
      </w:r>
      <w:r w:rsidRPr="00DF4C68">
        <w:rPr>
          <w:rtl/>
        </w:rPr>
        <w:t xml:space="preserve"> </w:t>
      </w:r>
      <w:r w:rsidRPr="00DF4C68">
        <w:rPr>
          <w:rFonts w:hint="cs"/>
          <w:rtl/>
        </w:rPr>
        <w:t>کسی</w:t>
      </w:r>
      <w:r w:rsidRPr="00DF4C68">
        <w:rPr>
          <w:rtl/>
        </w:rPr>
        <w:t xml:space="preserve"> </w:t>
      </w:r>
      <w:r w:rsidRPr="00DF4C68">
        <w:rPr>
          <w:rFonts w:hint="cs"/>
          <w:rtl/>
        </w:rPr>
        <w:t>به</w:t>
      </w:r>
      <w:r w:rsidRPr="00DF4C68">
        <w:rPr>
          <w:rtl/>
        </w:rPr>
        <w:t xml:space="preserve"> </w:t>
      </w:r>
      <w:r w:rsidRPr="00DF4C68">
        <w:rPr>
          <w:rFonts w:hint="cs"/>
          <w:rtl/>
        </w:rPr>
        <w:t>سهولت</w:t>
      </w:r>
      <w:r w:rsidRPr="00DF4C68">
        <w:rPr>
          <w:rtl/>
        </w:rPr>
        <w:t xml:space="preserve"> </w:t>
      </w:r>
      <w:r w:rsidRPr="00DF4C68">
        <w:rPr>
          <w:rFonts w:hint="cs"/>
          <w:rtl/>
        </w:rPr>
        <w:t>به</w:t>
      </w:r>
      <w:r w:rsidRPr="00DF4C68">
        <w:rPr>
          <w:rtl/>
        </w:rPr>
        <w:t xml:space="preserve"> </w:t>
      </w:r>
      <w:r w:rsidRPr="00DF4C68">
        <w:rPr>
          <w:rFonts w:hint="cs"/>
          <w:rtl/>
        </w:rPr>
        <w:t>آن</w:t>
      </w:r>
      <w:r w:rsidRPr="00DF4C68">
        <w:rPr>
          <w:rtl/>
        </w:rPr>
        <w:t xml:space="preserve"> </w:t>
      </w:r>
      <w:r w:rsidRPr="00DF4C68">
        <w:rPr>
          <w:rFonts w:hint="cs"/>
          <w:rtl/>
        </w:rPr>
        <w:t>دسترسی</w:t>
      </w:r>
      <w:r w:rsidRPr="00DF4C68">
        <w:rPr>
          <w:rtl/>
        </w:rPr>
        <w:t xml:space="preserve"> </w:t>
      </w:r>
      <w:r w:rsidRPr="00DF4C68">
        <w:rPr>
          <w:rFonts w:hint="cs"/>
          <w:rtl/>
        </w:rPr>
        <w:t>ندارد</w:t>
      </w:r>
      <w:r w:rsidRPr="00DF4C68">
        <w:rPr>
          <w:rtl/>
        </w:rPr>
        <w:t>.(</w:t>
      </w:r>
      <w:r>
        <w:rPr>
          <w:rFonts w:hint="cs"/>
          <w:rtl/>
        </w:rPr>
        <w:t>نقی زاده،</w:t>
      </w:r>
      <w:r w:rsidR="00011DDA">
        <w:rPr>
          <w:rFonts w:hint="cs"/>
          <w:rtl/>
        </w:rPr>
        <w:t>1382،</w:t>
      </w:r>
      <w:r>
        <w:rPr>
          <w:rFonts w:hint="cs"/>
          <w:rtl/>
        </w:rPr>
        <w:t xml:space="preserve"> </w:t>
      </w:r>
      <w:r w:rsidRPr="00DF4C68">
        <w:rPr>
          <w:rFonts w:hint="cs"/>
          <w:rtl/>
        </w:rPr>
        <w:t>ص</w:t>
      </w:r>
      <w:r w:rsidRPr="00DF4C68">
        <w:rPr>
          <w:rtl/>
        </w:rPr>
        <w:t>12)</w:t>
      </w:r>
    </w:p>
    <w:p w:rsidR="009D3CBA" w:rsidRDefault="009D3CBA" w:rsidP="00B73633">
      <w:pPr>
        <w:jc w:val="lowKashida"/>
        <w:rPr>
          <w:rtl/>
        </w:rPr>
      </w:pPr>
      <w:r>
        <w:rPr>
          <w:rFonts w:hint="cs"/>
          <w:rtl/>
        </w:rPr>
        <w:lastRenderedPageBreak/>
        <w:t>هنر مند قدسی فردیست است</w:t>
      </w:r>
      <w:r w:rsidRPr="00792BB5">
        <w:rPr>
          <w:rtl/>
        </w:rPr>
        <w:t xml:space="preserve"> </w:t>
      </w:r>
      <w:r w:rsidRPr="00792BB5">
        <w:rPr>
          <w:rFonts w:hint="cs"/>
          <w:rtl/>
        </w:rPr>
        <w:t>که</w:t>
      </w:r>
      <w:r w:rsidRPr="00792BB5">
        <w:rPr>
          <w:rtl/>
        </w:rPr>
        <w:t xml:space="preserve"> </w:t>
      </w:r>
      <w:r w:rsidRPr="00792BB5">
        <w:rPr>
          <w:rFonts w:hint="cs"/>
          <w:rtl/>
        </w:rPr>
        <w:t>با</w:t>
      </w:r>
      <w:r w:rsidRPr="00792BB5">
        <w:rPr>
          <w:rtl/>
        </w:rPr>
        <w:t xml:space="preserve"> </w:t>
      </w:r>
      <w:r w:rsidRPr="00792BB5">
        <w:rPr>
          <w:rFonts w:hint="cs"/>
          <w:rtl/>
        </w:rPr>
        <w:t>وقوف</w:t>
      </w:r>
      <w:r w:rsidRPr="00792BB5">
        <w:rPr>
          <w:rtl/>
        </w:rPr>
        <w:t xml:space="preserve"> </w:t>
      </w:r>
      <w:r w:rsidRPr="00792BB5">
        <w:rPr>
          <w:rFonts w:hint="cs"/>
          <w:rtl/>
        </w:rPr>
        <w:t>به</w:t>
      </w:r>
      <w:r w:rsidRPr="00792BB5">
        <w:rPr>
          <w:rtl/>
        </w:rPr>
        <w:t xml:space="preserve"> </w:t>
      </w:r>
      <w:r w:rsidRPr="00792BB5">
        <w:rPr>
          <w:rFonts w:hint="cs"/>
          <w:rtl/>
        </w:rPr>
        <w:t>معنویت</w:t>
      </w:r>
      <w:r w:rsidRPr="00792BB5">
        <w:rPr>
          <w:rtl/>
        </w:rPr>
        <w:t xml:space="preserve"> </w:t>
      </w:r>
      <w:r>
        <w:rPr>
          <w:rFonts w:hint="cs"/>
          <w:rtl/>
        </w:rPr>
        <w:t>به</w:t>
      </w:r>
      <w:r w:rsidRPr="00792BB5">
        <w:rPr>
          <w:rtl/>
        </w:rPr>
        <w:t xml:space="preserve"> </w:t>
      </w:r>
      <w:r w:rsidRPr="00792BB5">
        <w:rPr>
          <w:rFonts w:hint="cs"/>
          <w:rtl/>
        </w:rPr>
        <w:t>مثابه</w:t>
      </w:r>
      <w:r w:rsidRPr="00792BB5">
        <w:rPr>
          <w:rtl/>
        </w:rPr>
        <w:t xml:space="preserve"> </w:t>
      </w:r>
      <w:r w:rsidRPr="00792BB5">
        <w:rPr>
          <w:rFonts w:hint="cs"/>
          <w:rtl/>
        </w:rPr>
        <w:t>یگانه</w:t>
      </w:r>
      <w:r w:rsidRPr="00792BB5">
        <w:rPr>
          <w:rtl/>
        </w:rPr>
        <w:t xml:space="preserve"> </w:t>
      </w:r>
      <w:r w:rsidRPr="00792BB5">
        <w:rPr>
          <w:rFonts w:hint="cs"/>
          <w:rtl/>
        </w:rPr>
        <w:t>عامل</w:t>
      </w:r>
      <w:r w:rsidRPr="00792BB5">
        <w:rPr>
          <w:rtl/>
        </w:rPr>
        <w:t xml:space="preserve"> </w:t>
      </w:r>
      <w:r w:rsidRPr="00792BB5">
        <w:rPr>
          <w:rFonts w:hint="cs"/>
          <w:rtl/>
        </w:rPr>
        <w:t>هویت</w:t>
      </w:r>
      <w:r w:rsidRPr="00792BB5">
        <w:rPr>
          <w:rtl/>
        </w:rPr>
        <w:t xml:space="preserve"> </w:t>
      </w:r>
      <w:r w:rsidRPr="00792BB5">
        <w:rPr>
          <w:rFonts w:hint="cs"/>
          <w:rtl/>
        </w:rPr>
        <w:t>ساز</w:t>
      </w:r>
      <w:r w:rsidRPr="00792BB5">
        <w:rPr>
          <w:rtl/>
        </w:rPr>
        <w:t xml:space="preserve"> </w:t>
      </w:r>
      <w:r w:rsidRPr="00792BB5">
        <w:rPr>
          <w:rFonts w:hint="cs"/>
          <w:rtl/>
        </w:rPr>
        <w:t>بشری</w:t>
      </w:r>
      <w:r w:rsidRPr="00792BB5">
        <w:rPr>
          <w:rtl/>
        </w:rPr>
        <w:t xml:space="preserve">، </w:t>
      </w:r>
      <w:r w:rsidRPr="00792BB5">
        <w:rPr>
          <w:rFonts w:hint="cs"/>
          <w:rtl/>
        </w:rPr>
        <w:t>همواره</w:t>
      </w:r>
      <w:r w:rsidRPr="00792BB5">
        <w:rPr>
          <w:rtl/>
        </w:rPr>
        <w:t xml:space="preserve"> </w:t>
      </w:r>
      <w:r w:rsidRPr="00792BB5">
        <w:rPr>
          <w:rFonts w:hint="cs"/>
          <w:rtl/>
        </w:rPr>
        <w:t>کوشیده</w:t>
      </w:r>
      <w:r w:rsidRPr="00792BB5">
        <w:rPr>
          <w:rtl/>
        </w:rPr>
        <w:t xml:space="preserve"> </w:t>
      </w:r>
      <w:r w:rsidRPr="00792BB5">
        <w:rPr>
          <w:rFonts w:hint="cs"/>
          <w:rtl/>
        </w:rPr>
        <w:t>است</w:t>
      </w:r>
      <w:r w:rsidRPr="00792BB5">
        <w:rPr>
          <w:rtl/>
        </w:rPr>
        <w:t xml:space="preserve"> </w:t>
      </w:r>
      <w:r w:rsidRPr="00792BB5">
        <w:rPr>
          <w:rFonts w:hint="cs"/>
          <w:rtl/>
        </w:rPr>
        <w:t>با</w:t>
      </w:r>
      <w:r w:rsidRPr="00792BB5">
        <w:rPr>
          <w:rtl/>
        </w:rPr>
        <w:t xml:space="preserve"> </w:t>
      </w:r>
      <w:r w:rsidRPr="00792BB5">
        <w:rPr>
          <w:rFonts w:hint="cs"/>
          <w:rtl/>
        </w:rPr>
        <w:t>گفتمانی</w:t>
      </w:r>
      <w:r w:rsidRPr="00792BB5">
        <w:rPr>
          <w:rtl/>
        </w:rPr>
        <w:t xml:space="preserve"> </w:t>
      </w:r>
      <w:r w:rsidRPr="00792BB5">
        <w:rPr>
          <w:rFonts w:hint="cs"/>
          <w:rtl/>
        </w:rPr>
        <w:t>استعلایی</w:t>
      </w:r>
      <w:r w:rsidRPr="00792BB5">
        <w:rPr>
          <w:rtl/>
        </w:rPr>
        <w:t xml:space="preserve"> </w:t>
      </w:r>
      <w:r w:rsidRPr="00792BB5">
        <w:rPr>
          <w:rFonts w:hint="cs"/>
          <w:rtl/>
        </w:rPr>
        <w:t>و</w:t>
      </w:r>
      <w:r w:rsidRPr="00792BB5">
        <w:rPr>
          <w:rtl/>
        </w:rPr>
        <w:t xml:space="preserve"> </w:t>
      </w:r>
      <w:r w:rsidRPr="00792BB5">
        <w:rPr>
          <w:rFonts w:hint="cs"/>
          <w:rtl/>
        </w:rPr>
        <w:t>بهره</w:t>
      </w:r>
      <w:r w:rsidRPr="00792BB5">
        <w:rPr>
          <w:rtl/>
        </w:rPr>
        <w:t xml:space="preserve"> </w:t>
      </w:r>
      <w:r w:rsidRPr="00792BB5">
        <w:rPr>
          <w:rFonts w:hint="cs"/>
          <w:rtl/>
        </w:rPr>
        <w:t>گیری</w:t>
      </w:r>
      <w:r w:rsidRPr="00792BB5">
        <w:rPr>
          <w:rtl/>
        </w:rPr>
        <w:t xml:space="preserve"> </w:t>
      </w:r>
      <w:r w:rsidRPr="00792BB5">
        <w:rPr>
          <w:rFonts w:hint="cs"/>
          <w:rtl/>
        </w:rPr>
        <w:t>از</w:t>
      </w:r>
      <w:r w:rsidRPr="00792BB5">
        <w:rPr>
          <w:rtl/>
        </w:rPr>
        <w:t xml:space="preserve"> </w:t>
      </w:r>
      <w:r w:rsidRPr="00792BB5">
        <w:rPr>
          <w:rFonts w:hint="cs"/>
          <w:rtl/>
        </w:rPr>
        <w:t>عناصری</w:t>
      </w:r>
      <w:r w:rsidRPr="00792BB5">
        <w:rPr>
          <w:rtl/>
        </w:rPr>
        <w:t xml:space="preserve"> </w:t>
      </w:r>
      <w:r w:rsidRPr="00792BB5">
        <w:rPr>
          <w:rFonts w:hint="cs"/>
          <w:rtl/>
        </w:rPr>
        <w:t>پویا</w:t>
      </w:r>
      <w:r w:rsidRPr="00792BB5">
        <w:rPr>
          <w:rtl/>
        </w:rPr>
        <w:t xml:space="preserve">، </w:t>
      </w:r>
      <w:r w:rsidRPr="00792BB5">
        <w:rPr>
          <w:rFonts w:hint="cs"/>
          <w:rtl/>
        </w:rPr>
        <w:t>متعادل</w:t>
      </w:r>
      <w:r w:rsidRPr="00792BB5">
        <w:rPr>
          <w:rtl/>
        </w:rPr>
        <w:t xml:space="preserve">، </w:t>
      </w:r>
      <w:r w:rsidRPr="00792BB5">
        <w:rPr>
          <w:rFonts w:hint="cs"/>
          <w:rtl/>
        </w:rPr>
        <w:t>هم</w:t>
      </w:r>
      <w:r w:rsidRPr="00792BB5">
        <w:rPr>
          <w:rtl/>
        </w:rPr>
        <w:t xml:space="preserve"> </w:t>
      </w:r>
      <w:r w:rsidRPr="00792BB5">
        <w:rPr>
          <w:rFonts w:hint="cs"/>
          <w:rtl/>
        </w:rPr>
        <w:t>آوا</w:t>
      </w:r>
      <w:r w:rsidRPr="00792BB5">
        <w:rPr>
          <w:rtl/>
        </w:rPr>
        <w:t xml:space="preserve">، </w:t>
      </w:r>
      <w:r w:rsidRPr="00792BB5">
        <w:rPr>
          <w:rFonts w:hint="cs"/>
          <w:rtl/>
        </w:rPr>
        <w:t>رازگونه</w:t>
      </w:r>
      <w:r w:rsidRPr="00792BB5">
        <w:rPr>
          <w:rtl/>
        </w:rPr>
        <w:t xml:space="preserve"> </w:t>
      </w:r>
      <w:r w:rsidRPr="00792BB5">
        <w:rPr>
          <w:rFonts w:hint="cs"/>
          <w:rtl/>
        </w:rPr>
        <w:t>و</w:t>
      </w:r>
      <w:r w:rsidRPr="00792BB5">
        <w:rPr>
          <w:rtl/>
        </w:rPr>
        <w:t xml:space="preserve"> </w:t>
      </w:r>
      <w:r w:rsidRPr="00792BB5">
        <w:rPr>
          <w:rFonts w:hint="cs"/>
          <w:rtl/>
        </w:rPr>
        <w:t>متنوع</w:t>
      </w:r>
      <w:r w:rsidRPr="00792BB5">
        <w:rPr>
          <w:rtl/>
        </w:rPr>
        <w:t xml:space="preserve">، </w:t>
      </w:r>
      <w:r w:rsidRPr="00792BB5">
        <w:rPr>
          <w:rFonts w:hint="cs"/>
          <w:rtl/>
        </w:rPr>
        <w:t>معنویت</w:t>
      </w:r>
      <w:r w:rsidRPr="00792BB5">
        <w:rPr>
          <w:rtl/>
        </w:rPr>
        <w:t xml:space="preserve"> </w:t>
      </w:r>
      <w:r w:rsidRPr="00792BB5">
        <w:rPr>
          <w:rFonts w:hint="cs"/>
          <w:rtl/>
        </w:rPr>
        <w:t>و</w:t>
      </w:r>
      <w:r w:rsidRPr="00792BB5">
        <w:rPr>
          <w:rtl/>
        </w:rPr>
        <w:t xml:space="preserve"> </w:t>
      </w:r>
      <w:r w:rsidRPr="00792BB5">
        <w:rPr>
          <w:rFonts w:hint="cs"/>
          <w:rtl/>
        </w:rPr>
        <w:t>مقدسات</w:t>
      </w:r>
      <w:r w:rsidRPr="00792BB5">
        <w:rPr>
          <w:rtl/>
        </w:rPr>
        <w:t xml:space="preserve"> </w:t>
      </w:r>
      <w:r w:rsidRPr="00792BB5">
        <w:rPr>
          <w:rFonts w:hint="cs"/>
          <w:rtl/>
        </w:rPr>
        <w:t>را</w:t>
      </w:r>
      <w:r w:rsidRPr="00792BB5">
        <w:rPr>
          <w:rtl/>
        </w:rPr>
        <w:t xml:space="preserve"> </w:t>
      </w:r>
      <w:r w:rsidRPr="00792BB5">
        <w:rPr>
          <w:rFonts w:hint="cs"/>
          <w:rtl/>
        </w:rPr>
        <w:t>در</w:t>
      </w:r>
      <w:r w:rsidRPr="00792BB5">
        <w:rPr>
          <w:rtl/>
        </w:rPr>
        <w:t xml:space="preserve"> </w:t>
      </w:r>
      <w:r w:rsidRPr="00792BB5">
        <w:rPr>
          <w:rFonts w:hint="cs"/>
          <w:rtl/>
        </w:rPr>
        <w:t>ساختار</w:t>
      </w:r>
      <w:r w:rsidRPr="00792BB5">
        <w:rPr>
          <w:rtl/>
        </w:rPr>
        <w:t xml:space="preserve"> </w:t>
      </w:r>
      <w:r w:rsidRPr="00792BB5">
        <w:rPr>
          <w:rFonts w:hint="cs"/>
          <w:rtl/>
        </w:rPr>
        <w:t>و</w:t>
      </w:r>
      <w:r w:rsidRPr="00792BB5">
        <w:rPr>
          <w:rtl/>
        </w:rPr>
        <w:t xml:space="preserve"> </w:t>
      </w:r>
      <w:r w:rsidRPr="00792BB5">
        <w:rPr>
          <w:rFonts w:hint="cs"/>
          <w:rtl/>
        </w:rPr>
        <w:t>کالبدی</w:t>
      </w:r>
      <w:r w:rsidRPr="00792BB5">
        <w:rPr>
          <w:rtl/>
        </w:rPr>
        <w:t xml:space="preserve"> </w:t>
      </w:r>
      <w:r w:rsidRPr="00792BB5">
        <w:rPr>
          <w:rFonts w:hint="cs"/>
          <w:rtl/>
        </w:rPr>
        <w:t>مادی</w:t>
      </w:r>
      <w:r w:rsidRPr="00792BB5">
        <w:rPr>
          <w:rtl/>
        </w:rPr>
        <w:t xml:space="preserve"> </w:t>
      </w:r>
      <w:r w:rsidRPr="00792BB5">
        <w:rPr>
          <w:rFonts w:hint="cs"/>
          <w:rtl/>
        </w:rPr>
        <w:t>به</w:t>
      </w:r>
      <w:r w:rsidRPr="00792BB5">
        <w:rPr>
          <w:rtl/>
        </w:rPr>
        <w:t xml:space="preserve"> </w:t>
      </w:r>
      <w:r w:rsidRPr="00792BB5">
        <w:rPr>
          <w:rFonts w:hint="cs"/>
          <w:rtl/>
        </w:rPr>
        <w:t>تصویر</w:t>
      </w:r>
      <w:r w:rsidRPr="00792BB5">
        <w:rPr>
          <w:rtl/>
        </w:rPr>
        <w:t xml:space="preserve"> </w:t>
      </w:r>
      <w:r w:rsidRPr="00792BB5">
        <w:rPr>
          <w:rFonts w:hint="cs"/>
          <w:rtl/>
        </w:rPr>
        <w:t>بکشاند</w:t>
      </w:r>
      <w:r w:rsidRPr="00792BB5">
        <w:rPr>
          <w:rtl/>
        </w:rPr>
        <w:t xml:space="preserve"> </w:t>
      </w:r>
      <w:r w:rsidRPr="00792BB5">
        <w:rPr>
          <w:rFonts w:hint="cs"/>
          <w:rtl/>
        </w:rPr>
        <w:t>و</w:t>
      </w:r>
      <w:r w:rsidRPr="00792BB5">
        <w:rPr>
          <w:rtl/>
        </w:rPr>
        <w:t xml:space="preserve"> </w:t>
      </w:r>
      <w:r w:rsidRPr="00792BB5">
        <w:rPr>
          <w:rFonts w:hint="cs"/>
          <w:rtl/>
        </w:rPr>
        <w:t>از</w:t>
      </w:r>
      <w:r w:rsidRPr="00792BB5">
        <w:rPr>
          <w:rtl/>
        </w:rPr>
        <w:t xml:space="preserve"> </w:t>
      </w:r>
      <w:r w:rsidRPr="00792BB5">
        <w:rPr>
          <w:rFonts w:hint="cs"/>
          <w:rtl/>
        </w:rPr>
        <w:t>این</w:t>
      </w:r>
      <w:r w:rsidRPr="00792BB5">
        <w:rPr>
          <w:rtl/>
        </w:rPr>
        <w:t xml:space="preserve"> </w:t>
      </w:r>
      <w:r w:rsidRPr="00792BB5">
        <w:rPr>
          <w:rFonts w:hint="cs"/>
          <w:rtl/>
        </w:rPr>
        <w:t>رهگذر</w:t>
      </w:r>
      <w:r w:rsidRPr="00792BB5">
        <w:rPr>
          <w:rtl/>
        </w:rPr>
        <w:t xml:space="preserve"> </w:t>
      </w:r>
      <w:r w:rsidRPr="00792BB5">
        <w:rPr>
          <w:rFonts w:hint="cs"/>
          <w:rtl/>
        </w:rPr>
        <w:t>سبب</w:t>
      </w:r>
      <w:r w:rsidRPr="00792BB5">
        <w:rPr>
          <w:rtl/>
        </w:rPr>
        <w:t xml:space="preserve"> </w:t>
      </w:r>
      <w:r w:rsidRPr="00792BB5">
        <w:rPr>
          <w:rFonts w:hint="cs"/>
          <w:rtl/>
        </w:rPr>
        <w:t>ساز</w:t>
      </w:r>
      <w:r w:rsidRPr="00792BB5">
        <w:rPr>
          <w:rtl/>
        </w:rPr>
        <w:t xml:space="preserve"> </w:t>
      </w:r>
      <w:r w:rsidRPr="00792BB5">
        <w:rPr>
          <w:rFonts w:hint="cs"/>
          <w:rtl/>
        </w:rPr>
        <w:t>هویتی</w:t>
      </w:r>
      <w:r w:rsidRPr="00792BB5">
        <w:rPr>
          <w:rtl/>
        </w:rPr>
        <w:t xml:space="preserve"> </w:t>
      </w:r>
      <w:r w:rsidRPr="00792BB5">
        <w:rPr>
          <w:rFonts w:hint="cs"/>
          <w:rtl/>
        </w:rPr>
        <w:t>متمایز</w:t>
      </w:r>
      <w:r w:rsidRPr="00792BB5">
        <w:rPr>
          <w:rtl/>
        </w:rPr>
        <w:t xml:space="preserve"> </w:t>
      </w:r>
      <w:r w:rsidRPr="00792BB5">
        <w:rPr>
          <w:rFonts w:hint="cs"/>
          <w:rtl/>
        </w:rPr>
        <w:t>برای</w:t>
      </w:r>
      <w:r w:rsidRPr="00792BB5">
        <w:rPr>
          <w:rtl/>
        </w:rPr>
        <w:t xml:space="preserve"> </w:t>
      </w:r>
      <w:r w:rsidRPr="00792BB5">
        <w:rPr>
          <w:rFonts w:hint="cs"/>
          <w:rtl/>
        </w:rPr>
        <w:t>آدمی</w:t>
      </w:r>
      <w:r w:rsidRPr="00792BB5">
        <w:rPr>
          <w:rtl/>
        </w:rPr>
        <w:t xml:space="preserve"> </w:t>
      </w:r>
      <w:r w:rsidRPr="00792BB5">
        <w:rPr>
          <w:rFonts w:hint="cs"/>
          <w:rtl/>
        </w:rPr>
        <w:t>باشد</w:t>
      </w:r>
      <w:r w:rsidRPr="00792BB5">
        <w:rPr>
          <w:rtl/>
        </w:rPr>
        <w:t xml:space="preserve">؛ </w:t>
      </w:r>
      <w:r w:rsidRPr="00792BB5">
        <w:rPr>
          <w:rFonts w:hint="cs"/>
          <w:rtl/>
        </w:rPr>
        <w:t>هویتی</w:t>
      </w:r>
      <w:r w:rsidRPr="00792BB5">
        <w:rPr>
          <w:rtl/>
        </w:rPr>
        <w:t xml:space="preserve"> </w:t>
      </w:r>
      <w:r w:rsidRPr="00792BB5">
        <w:rPr>
          <w:rFonts w:hint="cs"/>
          <w:rtl/>
        </w:rPr>
        <w:t>که</w:t>
      </w:r>
      <w:r w:rsidRPr="00792BB5">
        <w:rPr>
          <w:rtl/>
        </w:rPr>
        <w:t xml:space="preserve"> </w:t>
      </w:r>
      <w:r w:rsidRPr="00792BB5">
        <w:rPr>
          <w:rFonts w:hint="cs"/>
          <w:rtl/>
        </w:rPr>
        <w:t>در</w:t>
      </w:r>
      <w:r w:rsidRPr="00792BB5">
        <w:rPr>
          <w:rtl/>
        </w:rPr>
        <w:t xml:space="preserve"> </w:t>
      </w:r>
      <w:r w:rsidRPr="00792BB5">
        <w:rPr>
          <w:rFonts w:hint="cs"/>
          <w:rtl/>
        </w:rPr>
        <w:t>نتیجه</w:t>
      </w:r>
      <w:r w:rsidRPr="00792BB5">
        <w:rPr>
          <w:rtl/>
        </w:rPr>
        <w:t xml:space="preserve"> </w:t>
      </w:r>
      <w:r w:rsidRPr="00792BB5">
        <w:rPr>
          <w:rFonts w:hint="cs"/>
          <w:rtl/>
        </w:rPr>
        <w:t>ی</w:t>
      </w:r>
      <w:r w:rsidRPr="00792BB5">
        <w:rPr>
          <w:rtl/>
        </w:rPr>
        <w:t xml:space="preserve"> </w:t>
      </w:r>
      <w:r w:rsidRPr="00792BB5">
        <w:rPr>
          <w:rFonts w:hint="cs"/>
          <w:rtl/>
        </w:rPr>
        <w:t>گسست</w:t>
      </w:r>
      <w:r w:rsidRPr="00792BB5">
        <w:rPr>
          <w:rtl/>
        </w:rPr>
        <w:t xml:space="preserve"> </w:t>
      </w:r>
      <w:r w:rsidRPr="00792BB5">
        <w:rPr>
          <w:rFonts w:hint="cs"/>
          <w:rtl/>
        </w:rPr>
        <w:t>او</w:t>
      </w:r>
      <w:r w:rsidRPr="00792BB5">
        <w:rPr>
          <w:rtl/>
        </w:rPr>
        <w:t xml:space="preserve"> </w:t>
      </w:r>
      <w:r w:rsidRPr="00792BB5">
        <w:rPr>
          <w:rFonts w:hint="cs"/>
          <w:rtl/>
        </w:rPr>
        <w:t>از</w:t>
      </w:r>
      <w:r w:rsidRPr="00792BB5">
        <w:rPr>
          <w:rtl/>
        </w:rPr>
        <w:t xml:space="preserve"> </w:t>
      </w:r>
      <w:r w:rsidRPr="00792BB5">
        <w:rPr>
          <w:rFonts w:hint="cs"/>
          <w:rtl/>
        </w:rPr>
        <w:t>قیود</w:t>
      </w:r>
      <w:r w:rsidRPr="00792BB5">
        <w:rPr>
          <w:rtl/>
        </w:rPr>
        <w:t xml:space="preserve"> </w:t>
      </w:r>
      <w:r w:rsidRPr="00792BB5">
        <w:rPr>
          <w:rFonts w:hint="cs"/>
          <w:rtl/>
        </w:rPr>
        <w:t>مادی</w:t>
      </w:r>
      <w:r w:rsidRPr="00792BB5">
        <w:rPr>
          <w:rtl/>
        </w:rPr>
        <w:t xml:space="preserve"> </w:t>
      </w:r>
      <w:r w:rsidRPr="00792BB5">
        <w:rPr>
          <w:rFonts w:hint="cs"/>
          <w:rtl/>
        </w:rPr>
        <w:t>و</w:t>
      </w:r>
      <w:r w:rsidRPr="00792BB5">
        <w:rPr>
          <w:rtl/>
        </w:rPr>
        <w:t xml:space="preserve"> </w:t>
      </w:r>
      <w:r w:rsidRPr="00792BB5">
        <w:rPr>
          <w:rFonts w:hint="cs"/>
          <w:rtl/>
        </w:rPr>
        <w:t>نیل</w:t>
      </w:r>
      <w:r w:rsidRPr="00792BB5">
        <w:rPr>
          <w:rtl/>
        </w:rPr>
        <w:t xml:space="preserve"> </w:t>
      </w:r>
      <w:r w:rsidRPr="00792BB5">
        <w:rPr>
          <w:rFonts w:hint="cs"/>
          <w:rtl/>
        </w:rPr>
        <w:t>به</w:t>
      </w:r>
      <w:r w:rsidRPr="00792BB5">
        <w:rPr>
          <w:rtl/>
        </w:rPr>
        <w:t xml:space="preserve"> </w:t>
      </w:r>
      <w:r w:rsidRPr="00792BB5">
        <w:rPr>
          <w:rFonts w:hint="cs"/>
          <w:rtl/>
        </w:rPr>
        <w:t>ملکوت</w:t>
      </w:r>
      <w:r w:rsidRPr="00792BB5">
        <w:rPr>
          <w:rtl/>
        </w:rPr>
        <w:t xml:space="preserve"> </w:t>
      </w:r>
      <w:r w:rsidRPr="00792BB5">
        <w:rPr>
          <w:rFonts w:hint="cs"/>
          <w:rtl/>
        </w:rPr>
        <w:t>و</w:t>
      </w:r>
      <w:r w:rsidRPr="00792BB5">
        <w:rPr>
          <w:rtl/>
        </w:rPr>
        <w:t xml:space="preserve"> </w:t>
      </w:r>
      <w:r w:rsidRPr="00792BB5">
        <w:rPr>
          <w:rFonts w:hint="cs"/>
          <w:rtl/>
        </w:rPr>
        <w:t>جاودانگی</w:t>
      </w:r>
      <w:r w:rsidRPr="00792BB5">
        <w:rPr>
          <w:rtl/>
        </w:rPr>
        <w:t xml:space="preserve"> </w:t>
      </w:r>
      <w:r w:rsidRPr="00792BB5">
        <w:rPr>
          <w:rFonts w:hint="cs"/>
          <w:rtl/>
        </w:rPr>
        <w:t>حاصل</w:t>
      </w:r>
      <w:r w:rsidRPr="00792BB5">
        <w:rPr>
          <w:rtl/>
        </w:rPr>
        <w:t xml:space="preserve"> </w:t>
      </w:r>
      <w:r w:rsidRPr="00792BB5">
        <w:rPr>
          <w:rFonts w:hint="cs"/>
          <w:rtl/>
        </w:rPr>
        <w:t>می</w:t>
      </w:r>
      <w:r w:rsidRPr="00792BB5">
        <w:rPr>
          <w:rtl/>
        </w:rPr>
        <w:t xml:space="preserve"> </w:t>
      </w:r>
      <w:r w:rsidRPr="00792BB5">
        <w:rPr>
          <w:rFonts w:hint="cs"/>
          <w:rtl/>
        </w:rPr>
        <w:t>شود</w:t>
      </w:r>
      <w:r w:rsidRPr="00792BB5">
        <w:rPr>
          <w:rtl/>
        </w:rPr>
        <w:t>.</w:t>
      </w:r>
      <w:r>
        <w:rPr>
          <w:rFonts w:hint="cs"/>
          <w:rtl/>
        </w:rPr>
        <w:t>(</w:t>
      </w:r>
      <w:r w:rsidRPr="00792BB5">
        <w:rPr>
          <w:rFonts w:cs="Times New Roman" w:hint="cs"/>
          <w:rtl/>
        </w:rPr>
        <w:t xml:space="preserve"> </w:t>
      </w:r>
      <w:r w:rsidR="00011DDA">
        <w:rPr>
          <w:rFonts w:hint="cs"/>
          <w:rtl/>
        </w:rPr>
        <w:t>بمانیان،138</w:t>
      </w:r>
      <w:r w:rsidR="00B73633">
        <w:rPr>
          <w:rFonts w:hint="cs"/>
          <w:rtl/>
        </w:rPr>
        <w:t>9</w:t>
      </w:r>
      <w:r w:rsidR="00011DDA">
        <w:rPr>
          <w:rFonts w:hint="cs"/>
          <w:rtl/>
        </w:rPr>
        <w:t>، ص2)</w:t>
      </w:r>
    </w:p>
    <w:p w:rsidR="00C1695A" w:rsidRDefault="009D3CBA" w:rsidP="00DC3AC0">
      <w:pPr>
        <w:rPr>
          <w:rtl/>
        </w:rPr>
      </w:pPr>
      <w:r>
        <w:rPr>
          <w:rFonts w:hint="cs"/>
          <w:rtl/>
        </w:rPr>
        <w:t>نهایتا توجه به این نکته ضروریست که به واقع</w:t>
      </w:r>
      <w:r w:rsidRPr="00792BB5">
        <w:rPr>
          <w:rtl/>
        </w:rPr>
        <w:t xml:space="preserve"> </w:t>
      </w:r>
      <w:r w:rsidRPr="00792BB5">
        <w:rPr>
          <w:rFonts w:hint="cs"/>
          <w:rtl/>
        </w:rPr>
        <w:t>هنرمند</w:t>
      </w:r>
      <w:r>
        <w:rPr>
          <w:rFonts w:hint="cs"/>
          <w:rtl/>
        </w:rPr>
        <w:t xml:space="preserve"> قدسی، خود</w:t>
      </w:r>
      <w:r w:rsidRPr="00792BB5">
        <w:rPr>
          <w:rtl/>
        </w:rPr>
        <w:t xml:space="preserve"> </w:t>
      </w:r>
      <w:r w:rsidRPr="00792BB5">
        <w:rPr>
          <w:rFonts w:hint="cs"/>
          <w:rtl/>
        </w:rPr>
        <w:t>هرگز</w:t>
      </w:r>
      <w:r w:rsidRPr="00792BB5">
        <w:rPr>
          <w:rtl/>
        </w:rPr>
        <w:t xml:space="preserve"> </w:t>
      </w:r>
      <w:r w:rsidRPr="00792BB5">
        <w:rPr>
          <w:rFonts w:hint="cs"/>
          <w:rtl/>
        </w:rPr>
        <w:t>آفریننده</w:t>
      </w:r>
      <w:r w:rsidRPr="00792BB5">
        <w:rPr>
          <w:rtl/>
        </w:rPr>
        <w:t xml:space="preserve"> </w:t>
      </w:r>
      <w:r w:rsidRPr="00792BB5">
        <w:rPr>
          <w:rFonts w:hint="cs"/>
          <w:rtl/>
        </w:rPr>
        <w:t>نیست</w:t>
      </w:r>
      <w:r w:rsidRPr="00792BB5">
        <w:rPr>
          <w:rtl/>
        </w:rPr>
        <w:t xml:space="preserve">، </w:t>
      </w:r>
      <w:r w:rsidRPr="00792BB5">
        <w:rPr>
          <w:rFonts w:hint="cs"/>
          <w:rtl/>
        </w:rPr>
        <w:t>بلکه</w:t>
      </w:r>
      <w:r w:rsidRPr="00792BB5">
        <w:rPr>
          <w:rtl/>
        </w:rPr>
        <w:t xml:space="preserve"> </w:t>
      </w:r>
      <w:r w:rsidRPr="00792BB5">
        <w:rPr>
          <w:rFonts w:hint="cs"/>
          <w:rtl/>
        </w:rPr>
        <w:t>وی</w:t>
      </w:r>
      <w:r w:rsidRPr="00792BB5">
        <w:rPr>
          <w:rtl/>
        </w:rPr>
        <w:t xml:space="preserve"> </w:t>
      </w:r>
      <w:r w:rsidRPr="00792BB5">
        <w:rPr>
          <w:rFonts w:hint="cs"/>
          <w:rtl/>
        </w:rPr>
        <w:t>با</w:t>
      </w:r>
      <w:r w:rsidRPr="00792BB5">
        <w:rPr>
          <w:rtl/>
        </w:rPr>
        <w:t xml:space="preserve"> </w:t>
      </w:r>
      <w:r w:rsidRPr="00792BB5">
        <w:rPr>
          <w:rFonts w:hint="cs"/>
          <w:rtl/>
        </w:rPr>
        <w:t>اثرش</w:t>
      </w:r>
      <w:r w:rsidRPr="00792BB5">
        <w:rPr>
          <w:rtl/>
        </w:rPr>
        <w:t xml:space="preserve"> </w:t>
      </w:r>
      <w:r w:rsidRPr="00792BB5">
        <w:rPr>
          <w:rFonts w:hint="cs"/>
          <w:rtl/>
        </w:rPr>
        <w:t>پرده</w:t>
      </w:r>
      <w:r w:rsidRPr="00792BB5">
        <w:rPr>
          <w:rtl/>
        </w:rPr>
        <w:t xml:space="preserve"> </w:t>
      </w:r>
      <w:r w:rsidRPr="00792BB5">
        <w:rPr>
          <w:rFonts w:hint="cs"/>
          <w:rtl/>
        </w:rPr>
        <w:t>از</w:t>
      </w:r>
      <w:r w:rsidRPr="00792BB5">
        <w:rPr>
          <w:rtl/>
        </w:rPr>
        <w:t xml:space="preserve"> </w:t>
      </w:r>
      <w:r w:rsidRPr="00792BB5">
        <w:rPr>
          <w:rFonts w:hint="cs"/>
          <w:rtl/>
        </w:rPr>
        <w:t>رخسار</w:t>
      </w:r>
      <w:r w:rsidRPr="00792BB5">
        <w:rPr>
          <w:rtl/>
        </w:rPr>
        <w:t xml:space="preserve"> </w:t>
      </w:r>
      <w:r w:rsidRPr="00792BB5">
        <w:rPr>
          <w:rFonts w:hint="cs"/>
          <w:rtl/>
        </w:rPr>
        <w:t>حقیقت</w:t>
      </w:r>
      <w:r w:rsidRPr="00792BB5">
        <w:rPr>
          <w:rtl/>
        </w:rPr>
        <w:t xml:space="preserve"> </w:t>
      </w:r>
      <w:r w:rsidRPr="00792BB5">
        <w:rPr>
          <w:rFonts w:hint="cs"/>
          <w:rtl/>
        </w:rPr>
        <w:t>بر</w:t>
      </w:r>
      <w:r w:rsidRPr="00792BB5">
        <w:rPr>
          <w:rtl/>
        </w:rPr>
        <w:t xml:space="preserve"> </w:t>
      </w:r>
      <w:r w:rsidRPr="00792BB5">
        <w:rPr>
          <w:rFonts w:hint="cs"/>
          <w:rtl/>
        </w:rPr>
        <w:t>می</w:t>
      </w:r>
      <w:r w:rsidRPr="00792BB5">
        <w:rPr>
          <w:rtl/>
        </w:rPr>
        <w:t xml:space="preserve"> </w:t>
      </w:r>
      <w:r w:rsidRPr="00792BB5">
        <w:rPr>
          <w:rFonts w:hint="cs"/>
          <w:rtl/>
        </w:rPr>
        <w:t>دارد</w:t>
      </w:r>
      <w:r w:rsidR="00DC3AC0">
        <w:rPr>
          <w:rFonts w:hint="cs"/>
          <w:rtl/>
        </w:rPr>
        <w:t>.</w:t>
      </w:r>
      <w:r w:rsidRPr="00792BB5">
        <w:rPr>
          <w:rtl/>
        </w:rPr>
        <w:t xml:space="preserve"> </w:t>
      </w:r>
      <w:r w:rsidRPr="00792BB5">
        <w:rPr>
          <w:rFonts w:hint="cs"/>
          <w:rtl/>
        </w:rPr>
        <w:t>حقیقتی</w:t>
      </w:r>
      <w:r w:rsidRPr="00792BB5">
        <w:rPr>
          <w:rtl/>
        </w:rPr>
        <w:t xml:space="preserve"> </w:t>
      </w:r>
      <w:r w:rsidRPr="00792BB5">
        <w:rPr>
          <w:rFonts w:hint="cs"/>
          <w:rtl/>
        </w:rPr>
        <w:t>که</w:t>
      </w:r>
      <w:r w:rsidRPr="00792BB5">
        <w:rPr>
          <w:rtl/>
        </w:rPr>
        <w:t xml:space="preserve"> </w:t>
      </w:r>
      <w:r w:rsidRPr="00792BB5">
        <w:rPr>
          <w:rFonts w:hint="cs"/>
          <w:rtl/>
        </w:rPr>
        <w:t>سراسر</w:t>
      </w:r>
      <w:r w:rsidRPr="00792BB5">
        <w:rPr>
          <w:rtl/>
        </w:rPr>
        <w:t xml:space="preserve"> </w:t>
      </w:r>
      <w:r w:rsidRPr="00792BB5">
        <w:rPr>
          <w:rFonts w:hint="cs"/>
          <w:rtl/>
        </w:rPr>
        <w:t>جمال</w:t>
      </w:r>
      <w:r w:rsidRPr="00792BB5">
        <w:rPr>
          <w:rtl/>
        </w:rPr>
        <w:t xml:space="preserve"> </w:t>
      </w:r>
      <w:r w:rsidRPr="00792BB5">
        <w:rPr>
          <w:rFonts w:hint="cs"/>
          <w:rtl/>
        </w:rPr>
        <w:t>و</w:t>
      </w:r>
      <w:r w:rsidRPr="00792BB5">
        <w:rPr>
          <w:rtl/>
        </w:rPr>
        <w:t xml:space="preserve"> </w:t>
      </w:r>
      <w:r w:rsidRPr="00792BB5">
        <w:rPr>
          <w:rFonts w:hint="cs"/>
          <w:rtl/>
        </w:rPr>
        <w:t>زیبایی</w:t>
      </w:r>
      <w:r w:rsidRPr="00792BB5">
        <w:rPr>
          <w:rtl/>
        </w:rPr>
        <w:t xml:space="preserve"> </w:t>
      </w:r>
      <w:r w:rsidRPr="00792BB5">
        <w:rPr>
          <w:rFonts w:hint="cs"/>
          <w:rtl/>
        </w:rPr>
        <w:t>است</w:t>
      </w:r>
      <w:r w:rsidRPr="00792BB5">
        <w:rPr>
          <w:rtl/>
        </w:rPr>
        <w:t>.</w:t>
      </w:r>
      <w:r w:rsidR="00011DDA" w:rsidRPr="00011DDA">
        <w:rPr>
          <w:rFonts w:hint="cs"/>
          <w:rtl/>
        </w:rPr>
        <w:t xml:space="preserve"> </w:t>
      </w:r>
      <w:r w:rsidR="00011DDA">
        <w:rPr>
          <w:rFonts w:hint="cs"/>
          <w:rtl/>
        </w:rPr>
        <w:t>(</w:t>
      </w:r>
      <w:r w:rsidR="00011DDA" w:rsidRPr="00792BB5">
        <w:rPr>
          <w:rFonts w:cs="Times New Roman" w:hint="cs"/>
          <w:rtl/>
        </w:rPr>
        <w:t xml:space="preserve"> </w:t>
      </w:r>
      <w:r w:rsidR="00011DDA">
        <w:rPr>
          <w:rFonts w:hint="cs"/>
          <w:rtl/>
        </w:rPr>
        <w:t>بمانیان،1382، ص2)</w:t>
      </w:r>
    </w:p>
    <w:p w:rsidR="009D3CBA" w:rsidRDefault="009D3CBA" w:rsidP="009D3CBA">
      <w:pPr>
        <w:rPr>
          <w:rtl/>
        </w:rPr>
      </w:pPr>
    </w:p>
    <w:p w:rsidR="009D3CBA" w:rsidRDefault="009D3CBA" w:rsidP="009D3CBA">
      <w:pPr>
        <w:pStyle w:val="Heading3"/>
        <w:spacing w:before="0" w:after="0"/>
        <w:rPr>
          <w:sz w:val="28"/>
          <w:szCs w:val="28"/>
          <w:rtl/>
          <w:lang w:bidi="ar-SA"/>
        </w:rPr>
      </w:pPr>
      <w:r w:rsidRPr="009D3CBA">
        <w:rPr>
          <w:rFonts w:hint="cs"/>
          <w:sz w:val="28"/>
          <w:szCs w:val="28"/>
          <w:rtl/>
          <w:lang w:bidi="ar-SA"/>
        </w:rPr>
        <w:t>نقش و کارکرد هنر قدسی</w:t>
      </w:r>
    </w:p>
    <w:p w:rsidR="009D3CBA" w:rsidRPr="00F920DC" w:rsidRDefault="004827FD" w:rsidP="00B73633">
      <w:pPr>
        <w:rPr>
          <w:rtl/>
        </w:rPr>
      </w:pPr>
      <w:r>
        <w:rPr>
          <w:rFonts w:cs="Times New Roman" w:hint="cs"/>
          <w:rtl/>
        </w:rPr>
        <w:t>"</w:t>
      </w:r>
      <w:r w:rsidR="009D3CBA">
        <w:rPr>
          <w:rFonts w:hint="cs"/>
          <w:rtl/>
        </w:rPr>
        <w:t xml:space="preserve">هنر دینی هنریست </w:t>
      </w:r>
      <w:r w:rsidR="009D3CBA" w:rsidRPr="0088004E">
        <w:rPr>
          <w:rFonts w:hint="cs"/>
          <w:rtl/>
        </w:rPr>
        <w:t>که باورها</w:t>
      </w:r>
      <w:r w:rsidR="009D3CBA" w:rsidRPr="0088004E">
        <w:rPr>
          <w:rtl/>
        </w:rPr>
        <w:t xml:space="preserve"> </w:t>
      </w:r>
      <w:r w:rsidR="009D3CBA" w:rsidRPr="0088004E">
        <w:rPr>
          <w:rFonts w:hint="cs"/>
          <w:rtl/>
        </w:rPr>
        <w:t>و</w:t>
      </w:r>
      <w:r w:rsidR="009D3CBA" w:rsidRPr="0088004E">
        <w:rPr>
          <w:rtl/>
        </w:rPr>
        <w:t xml:space="preserve"> </w:t>
      </w:r>
      <w:r w:rsidR="009D3CBA" w:rsidRPr="0088004E">
        <w:rPr>
          <w:rFonts w:hint="cs"/>
          <w:rtl/>
        </w:rPr>
        <w:t>ارزش</w:t>
      </w:r>
      <w:r w:rsidR="009D3CBA" w:rsidRPr="0088004E">
        <w:rPr>
          <w:rtl/>
        </w:rPr>
        <w:t xml:space="preserve"> </w:t>
      </w:r>
      <w:r w:rsidR="009D3CBA" w:rsidRPr="0088004E">
        <w:rPr>
          <w:rFonts w:hint="cs"/>
          <w:rtl/>
        </w:rPr>
        <w:t>های</w:t>
      </w:r>
      <w:r w:rsidR="009D3CBA" w:rsidRPr="0088004E">
        <w:rPr>
          <w:rtl/>
        </w:rPr>
        <w:t xml:space="preserve"> </w:t>
      </w:r>
      <w:r w:rsidR="009D3CBA" w:rsidRPr="00CB1344">
        <w:rPr>
          <w:rFonts w:hint="cs"/>
          <w:rtl/>
        </w:rPr>
        <w:t>دینی</w:t>
      </w:r>
      <w:r w:rsidR="009D3CBA" w:rsidRPr="00CB1344">
        <w:rPr>
          <w:rtl/>
        </w:rPr>
        <w:t xml:space="preserve"> </w:t>
      </w:r>
      <w:r w:rsidR="009D3CBA" w:rsidRPr="00CB1344">
        <w:rPr>
          <w:rFonts w:hint="cs"/>
          <w:rtl/>
        </w:rPr>
        <w:t>را</w:t>
      </w:r>
      <w:r w:rsidR="009D3CBA" w:rsidRPr="00CB1344">
        <w:rPr>
          <w:rtl/>
        </w:rPr>
        <w:t xml:space="preserve"> </w:t>
      </w:r>
      <w:r w:rsidR="009D3CBA" w:rsidRPr="00CB1344">
        <w:rPr>
          <w:rFonts w:hint="cs"/>
          <w:rtl/>
        </w:rPr>
        <w:t>متجلی</w:t>
      </w:r>
      <w:r w:rsidR="009D3CBA" w:rsidRPr="00CB1344">
        <w:rPr>
          <w:rtl/>
        </w:rPr>
        <w:t xml:space="preserve"> </w:t>
      </w:r>
      <w:r w:rsidR="009D3CBA" w:rsidRPr="00CB1344">
        <w:rPr>
          <w:rFonts w:hint="cs"/>
          <w:rtl/>
        </w:rPr>
        <w:t>و</w:t>
      </w:r>
      <w:r w:rsidR="009D3CBA" w:rsidRPr="00CB1344">
        <w:rPr>
          <w:rtl/>
        </w:rPr>
        <w:t xml:space="preserve"> </w:t>
      </w:r>
      <w:r w:rsidR="009D3CBA" w:rsidRPr="00CB1344">
        <w:rPr>
          <w:rFonts w:hint="cs"/>
          <w:rtl/>
        </w:rPr>
        <w:t>متبلور</w:t>
      </w:r>
      <w:r w:rsidR="009D3CBA" w:rsidRPr="00CB1344">
        <w:rPr>
          <w:rtl/>
        </w:rPr>
        <w:t xml:space="preserve"> </w:t>
      </w:r>
      <w:r w:rsidR="009D3CBA" w:rsidRPr="00CB1344">
        <w:rPr>
          <w:rFonts w:hint="cs"/>
          <w:rtl/>
        </w:rPr>
        <w:t>می</w:t>
      </w:r>
      <w:r w:rsidR="009D3CBA" w:rsidRPr="00CB1344">
        <w:rPr>
          <w:rtl/>
        </w:rPr>
        <w:t xml:space="preserve"> </w:t>
      </w:r>
      <w:r>
        <w:rPr>
          <w:rFonts w:hint="cs"/>
          <w:rtl/>
        </w:rPr>
        <w:t>سازد.</w:t>
      </w:r>
      <w:r>
        <w:rPr>
          <w:rFonts w:cs="Times New Roman" w:hint="cs"/>
          <w:rtl/>
        </w:rPr>
        <w:t xml:space="preserve">" </w:t>
      </w:r>
      <w:r w:rsidR="009D3CBA" w:rsidRPr="00CB1344">
        <w:rPr>
          <w:rFonts w:hint="cs"/>
          <w:rtl/>
        </w:rPr>
        <w:t>(</w:t>
      </w:r>
      <w:r w:rsidR="00B73633">
        <w:rPr>
          <w:rFonts w:hint="cs"/>
          <w:rtl/>
        </w:rPr>
        <w:t>همتی،1383،ص1</w:t>
      </w:r>
      <w:r w:rsidR="009D3CBA">
        <w:rPr>
          <w:rFonts w:hint="cs"/>
          <w:rtl/>
        </w:rPr>
        <w:t xml:space="preserve">) </w:t>
      </w:r>
      <w:r w:rsidR="009D3CBA" w:rsidRPr="00F920DC">
        <w:rPr>
          <w:rFonts w:hint="cs"/>
          <w:rtl/>
        </w:rPr>
        <w:t>هنر</w:t>
      </w:r>
      <w:r w:rsidR="009D3CBA" w:rsidRPr="00F920DC">
        <w:rPr>
          <w:rtl/>
        </w:rPr>
        <w:t xml:space="preserve"> </w:t>
      </w:r>
      <w:r w:rsidR="009D3CBA" w:rsidRPr="00F920DC">
        <w:rPr>
          <w:rFonts w:hint="cs"/>
          <w:rtl/>
        </w:rPr>
        <w:t>قدسی</w:t>
      </w:r>
      <w:r w:rsidR="009D3CBA" w:rsidRPr="00F920DC">
        <w:rPr>
          <w:rtl/>
        </w:rPr>
        <w:t xml:space="preserve"> </w:t>
      </w:r>
      <w:r w:rsidR="009D3CBA" w:rsidRPr="00F920DC">
        <w:rPr>
          <w:rFonts w:hint="cs"/>
          <w:rtl/>
        </w:rPr>
        <w:t>همواره</w:t>
      </w:r>
      <w:r w:rsidR="009D3CBA" w:rsidRPr="00F920DC">
        <w:rPr>
          <w:rtl/>
        </w:rPr>
        <w:t xml:space="preserve"> </w:t>
      </w:r>
      <w:r w:rsidR="009D3CBA" w:rsidRPr="00F920DC">
        <w:rPr>
          <w:rFonts w:hint="cs"/>
          <w:rtl/>
        </w:rPr>
        <w:t>رو</w:t>
      </w:r>
      <w:r w:rsidR="009D3CBA" w:rsidRPr="00F920DC">
        <w:rPr>
          <w:rtl/>
        </w:rPr>
        <w:t xml:space="preserve"> </w:t>
      </w:r>
      <w:r w:rsidR="009D3CBA" w:rsidRPr="00F920DC">
        <w:rPr>
          <w:rFonts w:hint="cs"/>
          <w:rtl/>
        </w:rPr>
        <w:t>به</w:t>
      </w:r>
      <w:r w:rsidR="009D3CBA" w:rsidRPr="00F920DC">
        <w:rPr>
          <w:rtl/>
        </w:rPr>
        <w:t xml:space="preserve"> </w:t>
      </w:r>
      <w:r w:rsidR="009D3CBA" w:rsidRPr="00F920DC">
        <w:rPr>
          <w:rFonts w:hint="cs"/>
          <w:rtl/>
        </w:rPr>
        <w:t>سوی</w:t>
      </w:r>
      <w:r w:rsidR="009D3CBA" w:rsidRPr="00F920DC">
        <w:rPr>
          <w:rtl/>
        </w:rPr>
        <w:t xml:space="preserve"> </w:t>
      </w:r>
      <w:r w:rsidR="009D3CBA" w:rsidRPr="00F920DC">
        <w:rPr>
          <w:rFonts w:hint="cs"/>
          <w:rtl/>
        </w:rPr>
        <w:t>امر</w:t>
      </w:r>
      <w:r w:rsidR="009D3CBA" w:rsidRPr="00F920DC">
        <w:rPr>
          <w:rtl/>
        </w:rPr>
        <w:t xml:space="preserve"> </w:t>
      </w:r>
      <w:r w:rsidR="009D3CBA" w:rsidRPr="00F920DC">
        <w:rPr>
          <w:rFonts w:hint="cs"/>
          <w:rtl/>
        </w:rPr>
        <w:t>قدسی</w:t>
      </w:r>
      <w:r w:rsidR="009D3CBA" w:rsidRPr="00F920DC">
        <w:rPr>
          <w:rtl/>
        </w:rPr>
        <w:t xml:space="preserve"> </w:t>
      </w:r>
      <w:r w:rsidR="009D3CBA" w:rsidRPr="00F920DC">
        <w:rPr>
          <w:rFonts w:hint="cs"/>
          <w:rtl/>
        </w:rPr>
        <w:t>و</w:t>
      </w:r>
      <w:r w:rsidR="009D3CBA" w:rsidRPr="00F920DC">
        <w:rPr>
          <w:rtl/>
        </w:rPr>
        <w:t xml:space="preserve"> </w:t>
      </w:r>
      <w:r w:rsidR="009D3CBA" w:rsidRPr="00F920DC">
        <w:rPr>
          <w:rFonts w:hint="cs"/>
          <w:rtl/>
        </w:rPr>
        <w:t>موجود</w:t>
      </w:r>
      <w:r w:rsidR="009D3CBA" w:rsidRPr="00F920DC">
        <w:rPr>
          <w:rtl/>
        </w:rPr>
        <w:t xml:space="preserve"> </w:t>
      </w:r>
      <w:r w:rsidR="009D3CBA" w:rsidRPr="00F920DC">
        <w:rPr>
          <w:rFonts w:hint="cs"/>
          <w:rtl/>
        </w:rPr>
        <w:t>متعالی</w:t>
      </w:r>
      <w:r w:rsidR="009D3CBA" w:rsidRPr="00F920DC">
        <w:rPr>
          <w:rtl/>
        </w:rPr>
        <w:t xml:space="preserve"> </w:t>
      </w:r>
      <w:r w:rsidR="009D3CBA" w:rsidRPr="00F920DC">
        <w:rPr>
          <w:rFonts w:hint="cs"/>
          <w:rtl/>
        </w:rPr>
        <w:t>دارد</w:t>
      </w:r>
      <w:r w:rsidR="009D3CBA" w:rsidRPr="00F920DC">
        <w:rPr>
          <w:rtl/>
        </w:rPr>
        <w:t xml:space="preserve"> </w:t>
      </w:r>
      <w:r w:rsidR="009D3CBA" w:rsidRPr="00F920DC">
        <w:rPr>
          <w:rFonts w:hint="cs"/>
          <w:rtl/>
        </w:rPr>
        <w:t>و</w:t>
      </w:r>
      <w:r w:rsidR="009D3CBA" w:rsidRPr="00F920DC">
        <w:rPr>
          <w:rtl/>
        </w:rPr>
        <w:t xml:space="preserve"> </w:t>
      </w:r>
      <w:r w:rsidR="009D3CBA" w:rsidRPr="00F920DC">
        <w:rPr>
          <w:rFonts w:hint="cs"/>
          <w:rtl/>
        </w:rPr>
        <w:t>آدمی</w:t>
      </w:r>
      <w:r w:rsidR="009D3CBA" w:rsidRPr="00F920DC">
        <w:rPr>
          <w:rtl/>
        </w:rPr>
        <w:t xml:space="preserve"> </w:t>
      </w:r>
      <w:r w:rsidR="009D3CBA" w:rsidRPr="00F920DC">
        <w:rPr>
          <w:rFonts w:hint="cs"/>
          <w:rtl/>
        </w:rPr>
        <w:t>را</w:t>
      </w:r>
      <w:r w:rsidR="009D3CBA" w:rsidRPr="00F920DC">
        <w:rPr>
          <w:rtl/>
        </w:rPr>
        <w:t xml:space="preserve"> </w:t>
      </w:r>
      <w:r w:rsidR="009D3CBA" w:rsidRPr="00F920DC">
        <w:rPr>
          <w:rFonts w:hint="cs"/>
          <w:rtl/>
        </w:rPr>
        <w:t>به</w:t>
      </w:r>
      <w:r w:rsidR="009D3CBA" w:rsidRPr="00F920DC">
        <w:rPr>
          <w:rtl/>
        </w:rPr>
        <w:t xml:space="preserve"> </w:t>
      </w:r>
      <w:r w:rsidR="009D3CBA" w:rsidRPr="00F920DC">
        <w:rPr>
          <w:rFonts w:hint="cs"/>
          <w:rtl/>
        </w:rPr>
        <w:t>قدرت</w:t>
      </w:r>
      <w:r w:rsidR="009D3CBA" w:rsidRPr="00F920DC">
        <w:rPr>
          <w:rtl/>
        </w:rPr>
        <w:t xml:space="preserve"> </w:t>
      </w:r>
      <w:r w:rsidR="009D3CBA" w:rsidRPr="00F920DC">
        <w:rPr>
          <w:rFonts w:hint="cs"/>
          <w:rtl/>
        </w:rPr>
        <w:t>و</w:t>
      </w:r>
      <w:r w:rsidR="009D3CBA" w:rsidRPr="00F920DC">
        <w:rPr>
          <w:rtl/>
        </w:rPr>
        <w:t xml:space="preserve"> </w:t>
      </w:r>
      <w:r w:rsidR="009D3CBA" w:rsidRPr="00F920DC">
        <w:rPr>
          <w:rFonts w:hint="cs"/>
          <w:rtl/>
        </w:rPr>
        <w:t>كمال</w:t>
      </w:r>
      <w:r w:rsidR="009D3CBA" w:rsidRPr="00F920DC">
        <w:rPr>
          <w:rtl/>
        </w:rPr>
        <w:t xml:space="preserve"> </w:t>
      </w:r>
      <w:r w:rsidR="009D3CBA" w:rsidRPr="00F920DC">
        <w:rPr>
          <w:rFonts w:hint="cs"/>
          <w:rtl/>
        </w:rPr>
        <w:t>بیكران</w:t>
      </w:r>
      <w:r w:rsidR="009D3CBA" w:rsidRPr="00F920DC">
        <w:rPr>
          <w:rtl/>
        </w:rPr>
        <w:t xml:space="preserve"> </w:t>
      </w:r>
      <w:r w:rsidR="009D3CBA" w:rsidRPr="00F920DC">
        <w:rPr>
          <w:rFonts w:hint="cs"/>
          <w:rtl/>
        </w:rPr>
        <w:t>متصل</w:t>
      </w:r>
      <w:r w:rsidR="009D3CBA" w:rsidRPr="00F920DC">
        <w:rPr>
          <w:rtl/>
        </w:rPr>
        <w:t xml:space="preserve"> </w:t>
      </w:r>
      <w:r w:rsidR="009D3CBA" w:rsidRPr="00F920DC">
        <w:rPr>
          <w:rFonts w:hint="cs"/>
          <w:rtl/>
        </w:rPr>
        <w:t>می</w:t>
      </w:r>
      <w:r w:rsidR="009D3CBA" w:rsidRPr="00F920DC">
        <w:rPr>
          <w:rtl/>
        </w:rPr>
        <w:t xml:space="preserve"> </w:t>
      </w:r>
      <w:r w:rsidR="009D3CBA" w:rsidRPr="00F920DC">
        <w:rPr>
          <w:rFonts w:hint="cs"/>
          <w:rtl/>
        </w:rPr>
        <w:t xml:space="preserve">سازد </w:t>
      </w:r>
      <w:r w:rsidR="00B73633">
        <w:rPr>
          <w:rFonts w:hint="cs"/>
          <w:rtl/>
        </w:rPr>
        <w:t>.</w:t>
      </w:r>
      <w:r w:rsidR="009D3CBA" w:rsidRPr="00F920DC">
        <w:rPr>
          <w:rtl/>
        </w:rPr>
        <w:t xml:space="preserve"> </w:t>
      </w:r>
      <w:r w:rsidR="009D3CBA" w:rsidRPr="00F920DC">
        <w:rPr>
          <w:rFonts w:hint="cs"/>
          <w:rtl/>
        </w:rPr>
        <w:t>هنر</w:t>
      </w:r>
      <w:r w:rsidR="009D3CBA" w:rsidRPr="00F920DC">
        <w:rPr>
          <w:rtl/>
        </w:rPr>
        <w:t xml:space="preserve"> </w:t>
      </w:r>
      <w:r w:rsidR="009D3CBA" w:rsidRPr="00F920DC">
        <w:rPr>
          <w:rFonts w:hint="cs"/>
          <w:rtl/>
        </w:rPr>
        <w:t>قدسی</w:t>
      </w:r>
      <w:r w:rsidR="009D3CBA" w:rsidRPr="00F920DC">
        <w:rPr>
          <w:rtl/>
        </w:rPr>
        <w:t xml:space="preserve"> </w:t>
      </w:r>
      <w:r w:rsidR="009D3CBA" w:rsidRPr="00F920DC">
        <w:rPr>
          <w:rFonts w:hint="cs"/>
          <w:rtl/>
        </w:rPr>
        <w:t>آن</w:t>
      </w:r>
      <w:r w:rsidR="009D3CBA" w:rsidRPr="00F920DC">
        <w:rPr>
          <w:rtl/>
        </w:rPr>
        <w:t xml:space="preserve"> </w:t>
      </w:r>
      <w:r w:rsidR="009D3CBA" w:rsidRPr="00F920DC">
        <w:rPr>
          <w:rFonts w:hint="cs"/>
          <w:rtl/>
        </w:rPr>
        <w:t>نوع</w:t>
      </w:r>
      <w:r w:rsidR="009D3CBA" w:rsidRPr="00F920DC">
        <w:rPr>
          <w:rtl/>
        </w:rPr>
        <w:t xml:space="preserve"> </w:t>
      </w:r>
      <w:r w:rsidR="009D3CBA" w:rsidRPr="00F920DC">
        <w:rPr>
          <w:rFonts w:hint="cs"/>
          <w:rtl/>
        </w:rPr>
        <w:t>هنری</w:t>
      </w:r>
      <w:r w:rsidR="009D3CBA" w:rsidRPr="00F920DC">
        <w:rPr>
          <w:rtl/>
        </w:rPr>
        <w:t xml:space="preserve"> </w:t>
      </w:r>
      <w:r w:rsidR="009D3CBA" w:rsidRPr="00F920DC">
        <w:rPr>
          <w:rFonts w:hint="cs"/>
          <w:rtl/>
        </w:rPr>
        <w:t>است</w:t>
      </w:r>
      <w:r w:rsidR="009D3CBA" w:rsidRPr="00F920DC">
        <w:rPr>
          <w:rtl/>
        </w:rPr>
        <w:t xml:space="preserve"> </w:t>
      </w:r>
      <w:r w:rsidR="009D3CBA" w:rsidRPr="00F920DC">
        <w:rPr>
          <w:rFonts w:hint="cs"/>
          <w:rtl/>
        </w:rPr>
        <w:t>كه</w:t>
      </w:r>
      <w:r w:rsidR="009D3CBA" w:rsidRPr="00F920DC">
        <w:rPr>
          <w:rtl/>
        </w:rPr>
        <w:t xml:space="preserve"> </w:t>
      </w:r>
      <w:r w:rsidR="009D3CBA" w:rsidRPr="00F920DC">
        <w:rPr>
          <w:rFonts w:hint="cs"/>
          <w:rtl/>
        </w:rPr>
        <w:t>مجلا</w:t>
      </w:r>
      <w:r w:rsidR="009D3CBA" w:rsidRPr="00F920DC">
        <w:rPr>
          <w:rtl/>
        </w:rPr>
        <w:t xml:space="preserve"> </w:t>
      </w:r>
      <w:r w:rsidR="009D3CBA" w:rsidRPr="00F920DC">
        <w:rPr>
          <w:rFonts w:hint="cs"/>
          <w:rtl/>
        </w:rPr>
        <w:t>و</w:t>
      </w:r>
      <w:r w:rsidR="009D3CBA" w:rsidRPr="00F920DC">
        <w:rPr>
          <w:rtl/>
        </w:rPr>
        <w:t xml:space="preserve"> </w:t>
      </w:r>
      <w:r w:rsidR="009D3CBA" w:rsidRPr="00F920DC">
        <w:rPr>
          <w:rFonts w:hint="cs"/>
          <w:rtl/>
        </w:rPr>
        <w:t>مرآت</w:t>
      </w:r>
      <w:r w:rsidR="009D3CBA" w:rsidRPr="00F920DC">
        <w:rPr>
          <w:rtl/>
        </w:rPr>
        <w:t xml:space="preserve"> </w:t>
      </w:r>
      <w:r w:rsidR="009D3CBA" w:rsidRPr="00F920DC">
        <w:rPr>
          <w:rFonts w:hint="cs"/>
          <w:rtl/>
        </w:rPr>
        <w:t>تجلی</w:t>
      </w:r>
      <w:r w:rsidR="009D3CBA" w:rsidRPr="00F920DC">
        <w:rPr>
          <w:rtl/>
        </w:rPr>
        <w:t xml:space="preserve"> </w:t>
      </w:r>
      <w:r w:rsidR="009D3CBA" w:rsidRPr="00F920DC">
        <w:rPr>
          <w:rFonts w:hint="cs"/>
          <w:rtl/>
        </w:rPr>
        <w:t>امر</w:t>
      </w:r>
      <w:r w:rsidR="009D3CBA" w:rsidRPr="00F920DC">
        <w:rPr>
          <w:rtl/>
        </w:rPr>
        <w:t xml:space="preserve"> </w:t>
      </w:r>
      <w:r w:rsidR="009D3CBA" w:rsidRPr="00F920DC">
        <w:rPr>
          <w:rFonts w:hint="cs"/>
          <w:rtl/>
        </w:rPr>
        <w:t>قدسی</w:t>
      </w:r>
      <w:r w:rsidR="009D3CBA" w:rsidRPr="00F920DC">
        <w:rPr>
          <w:rtl/>
        </w:rPr>
        <w:t xml:space="preserve"> </w:t>
      </w:r>
      <w:r w:rsidR="009D3CBA" w:rsidRPr="00F920DC">
        <w:rPr>
          <w:rFonts w:hint="cs"/>
          <w:rtl/>
        </w:rPr>
        <w:t>است</w:t>
      </w:r>
      <w:r w:rsidR="009D3CBA" w:rsidRPr="00F920DC">
        <w:rPr>
          <w:rtl/>
        </w:rPr>
        <w:t xml:space="preserve"> </w:t>
      </w:r>
      <w:r w:rsidR="009D3CBA" w:rsidRPr="00F920DC">
        <w:rPr>
          <w:rFonts w:hint="cs"/>
          <w:rtl/>
        </w:rPr>
        <w:t>و</w:t>
      </w:r>
      <w:r w:rsidR="009D3CBA" w:rsidRPr="00F920DC">
        <w:rPr>
          <w:rtl/>
        </w:rPr>
        <w:t xml:space="preserve"> </w:t>
      </w:r>
      <w:r w:rsidR="009D3CBA" w:rsidRPr="00F920DC">
        <w:rPr>
          <w:rFonts w:hint="cs"/>
          <w:rtl/>
        </w:rPr>
        <w:t>آدمی</w:t>
      </w:r>
      <w:r w:rsidR="009D3CBA" w:rsidRPr="00F920DC">
        <w:rPr>
          <w:rtl/>
        </w:rPr>
        <w:t xml:space="preserve"> </w:t>
      </w:r>
      <w:r w:rsidR="009D3CBA" w:rsidRPr="00F920DC">
        <w:rPr>
          <w:rFonts w:hint="cs"/>
          <w:rtl/>
        </w:rPr>
        <w:t>را</w:t>
      </w:r>
      <w:r w:rsidR="009D3CBA" w:rsidRPr="00F920DC">
        <w:rPr>
          <w:rtl/>
        </w:rPr>
        <w:t xml:space="preserve"> </w:t>
      </w:r>
      <w:r w:rsidR="009D3CBA" w:rsidRPr="00F920DC">
        <w:rPr>
          <w:rFonts w:hint="cs"/>
          <w:rtl/>
        </w:rPr>
        <w:t>به</w:t>
      </w:r>
      <w:r w:rsidR="009D3CBA" w:rsidRPr="00F920DC">
        <w:rPr>
          <w:rtl/>
        </w:rPr>
        <w:t xml:space="preserve"> </w:t>
      </w:r>
      <w:r w:rsidR="009D3CBA" w:rsidRPr="00F920DC">
        <w:rPr>
          <w:rFonts w:hint="cs"/>
          <w:rtl/>
        </w:rPr>
        <w:t>او</w:t>
      </w:r>
      <w:r w:rsidR="009D3CBA" w:rsidRPr="00F920DC">
        <w:rPr>
          <w:rtl/>
        </w:rPr>
        <w:t xml:space="preserve"> </w:t>
      </w:r>
      <w:r w:rsidR="009D3CBA" w:rsidRPr="00F920DC">
        <w:rPr>
          <w:rFonts w:hint="cs"/>
          <w:rtl/>
        </w:rPr>
        <w:t>رهنمون</w:t>
      </w:r>
      <w:r w:rsidR="009D3CBA" w:rsidRPr="00F920DC">
        <w:rPr>
          <w:rtl/>
        </w:rPr>
        <w:t xml:space="preserve"> </w:t>
      </w:r>
      <w:r w:rsidR="009D3CBA" w:rsidRPr="00F920DC">
        <w:rPr>
          <w:rFonts w:hint="cs"/>
          <w:rtl/>
        </w:rPr>
        <w:t>می</w:t>
      </w:r>
      <w:r w:rsidR="009D3CBA" w:rsidRPr="00F920DC">
        <w:rPr>
          <w:rtl/>
        </w:rPr>
        <w:t xml:space="preserve"> </w:t>
      </w:r>
      <w:r w:rsidR="009D3CBA" w:rsidRPr="00F920DC">
        <w:rPr>
          <w:rFonts w:hint="cs"/>
          <w:rtl/>
        </w:rPr>
        <w:t xml:space="preserve">گرد. </w:t>
      </w:r>
      <w:r w:rsidR="00B73633">
        <w:rPr>
          <w:rFonts w:hint="cs"/>
          <w:rtl/>
        </w:rPr>
        <w:t>(اتو،1380،ص21)</w:t>
      </w:r>
    </w:p>
    <w:p w:rsidR="009D3CBA" w:rsidRPr="00F920DC" w:rsidRDefault="009D3CBA" w:rsidP="00B73633">
      <w:pPr>
        <w:jc w:val="lowKashida"/>
        <w:rPr>
          <w:rtl/>
        </w:rPr>
      </w:pPr>
      <w:r w:rsidRPr="00F920DC">
        <w:rPr>
          <w:rFonts w:hint="cs"/>
          <w:rtl/>
        </w:rPr>
        <w:t>هنر</w:t>
      </w:r>
      <w:r w:rsidRPr="00F920DC">
        <w:rPr>
          <w:rtl/>
        </w:rPr>
        <w:t xml:space="preserve"> </w:t>
      </w:r>
      <w:r w:rsidRPr="00F920DC">
        <w:rPr>
          <w:rFonts w:hint="cs"/>
          <w:rtl/>
        </w:rPr>
        <w:t xml:space="preserve">قدسی </w:t>
      </w:r>
      <w:r w:rsidRPr="00F920DC">
        <w:rPr>
          <w:rtl/>
        </w:rPr>
        <w:t xml:space="preserve"> </w:t>
      </w:r>
      <w:r w:rsidRPr="00F920DC">
        <w:rPr>
          <w:rFonts w:hint="cs"/>
          <w:rtl/>
        </w:rPr>
        <w:t>پیامی</w:t>
      </w:r>
      <w:r w:rsidRPr="00F920DC">
        <w:rPr>
          <w:rtl/>
        </w:rPr>
        <w:t xml:space="preserve"> </w:t>
      </w:r>
      <w:r w:rsidRPr="00F920DC">
        <w:rPr>
          <w:rFonts w:hint="cs"/>
          <w:rtl/>
        </w:rPr>
        <w:t>الهی</w:t>
      </w:r>
      <w:r w:rsidRPr="00F920DC">
        <w:rPr>
          <w:rtl/>
        </w:rPr>
        <w:t xml:space="preserve"> </w:t>
      </w:r>
      <w:r w:rsidRPr="00F920DC">
        <w:rPr>
          <w:rFonts w:hint="cs"/>
          <w:rtl/>
        </w:rPr>
        <w:t>را</w:t>
      </w:r>
      <w:r w:rsidRPr="00F920DC">
        <w:rPr>
          <w:rtl/>
        </w:rPr>
        <w:t xml:space="preserve"> </w:t>
      </w:r>
      <w:r w:rsidRPr="00F920DC">
        <w:rPr>
          <w:rFonts w:hint="cs"/>
          <w:rtl/>
        </w:rPr>
        <w:t>به</w:t>
      </w:r>
      <w:r w:rsidRPr="00F920DC">
        <w:rPr>
          <w:rtl/>
        </w:rPr>
        <w:t xml:space="preserve"> </w:t>
      </w:r>
      <w:r w:rsidRPr="00F920DC">
        <w:rPr>
          <w:rFonts w:hint="cs"/>
          <w:rtl/>
        </w:rPr>
        <w:t>بشر</w:t>
      </w:r>
      <w:r w:rsidRPr="00F920DC">
        <w:rPr>
          <w:rtl/>
        </w:rPr>
        <w:t xml:space="preserve"> </w:t>
      </w:r>
      <w:r w:rsidRPr="00F920DC">
        <w:rPr>
          <w:rFonts w:hint="cs"/>
          <w:rtl/>
        </w:rPr>
        <w:t>منتقل</w:t>
      </w:r>
      <w:r w:rsidRPr="00F920DC">
        <w:rPr>
          <w:rtl/>
        </w:rPr>
        <w:t xml:space="preserve"> </w:t>
      </w:r>
      <w:r w:rsidRPr="00F920DC">
        <w:rPr>
          <w:rFonts w:hint="cs"/>
          <w:rtl/>
        </w:rPr>
        <w:t>می</w:t>
      </w:r>
      <w:r w:rsidRPr="00F920DC">
        <w:rPr>
          <w:rtl/>
        </w:rPr>
        <w:t xml:space="preserve"> </w:t>
      </w:r>
      <w:r w:rsidRPr="00F920DC">
        <w:rPr>
          <w:rFonts w:hint="cs"/>
          <w:rtl/>
        </w:rPr>
        <w:t>سازد</w:t>
      </w:r>
      <w:r w:rsidRPr="00F920DC">
        <w:rPr>
          <w:rtl/>
        </w:rPr>
        <w:t xml:space="preserve"> </w:t>
      </w:r>
      <w:r w:rsidRPr="00F920DC">
        <w:rPr>
          <w:rFonts w:hint="cs"/>
          <w:rtl/>
        </w:rPr>
        <w:t>و</w:t>
      </w:r>
      <w:r w:rsidRPr="00F920DC">
        <w:rPr>
          <w:rtl/>
        </w:rPr>
        <w:t xml:space="preserve"> </w:t>
      </w:r>
      <w:r w:rsidRPr="00F920DC">
        <w:rPr>
          <w:rFonts w:hint="cs"/>
          <w:rtl/>
        </w:rPr>
        <w:t>فراتر</w:t>
      </w:r>
      <w:r w:rsidRPr="00F920DC">
        <w:rPr>
          <w:rtl/>
        </w:rPr>
        <w:t xml:space="preserve"> </w:t>
      </w:r>
      <w:r w:rsidRPr="00F920DC">
        <w:rPr>
          <w:rFonts w:hint="cs"/>
          <w:rtl/>
        </w:rPr>
        <w:t>از</w:t>
      </w:r>
      <w:r w:rsidRPr="00F920DC">
        <w:rPr>
          <w:rtl/>
        </w:rPr>
        <w:t xml:space="preserve"> </w:t>
      </w:r>
      <w:r w:rsidRPr="00F920DC">
        <w:rPr>
          <w:rFonts w:hint="cs"/>
          <w:rtl/>
        </w:rPr>
        <w:t>زمان</w:t>
      </w:r>
      <w:r w:rsidRPr="00F920DC">
        <w:rPr>
          <w:rtl/>
        </w:rPr>
        <w:t xml:space="preserve"> </w:t>
      </w:r>
      <w:r w:rsidRPr="00F920DC">
        <w:rPr>
          <w:rFonts w:hint="cs"/>
          <w:rtl/>
        </w:rPr>
        <w:t>و</w:t>
      </w:r>
      <w:r w:rsidRPr="00F920DC">
        <w:rPr>
          <w:rtl/>
        </w:rPr>
        <w:t xml:space="preserve"> </w:t>
      </w:r>
      <w:r w:rsidRPr="00F920DC">
        <w:rPr>
          <w:rFonts w:hint="cs"/>
          <w:rtl/>
        </w:rPr>
        <w:t>مكان</w:t>
      </w:r>
      <w:r w:rsidRPr="00F920DC">
        <w:rPr>
          <w:rtl/>
        </w:rPr>
        <w:t xml:space="preserve"> </w:t>
      </w:r>
      <w:r w:rsidRPr="00F920DC">
        <w:rPr>
          <w:rFonts w:hint="cs"/>
          <w:rtl/>
        </w:rPr>
        <w:t>است</w:t>
      </w:r>
      <w:r w:rsidRPr="00F920DC">
        <w:rPr>
          <w:rtl/>
        </w:rPr>
        <w:t xml:space="preserve"> </w:t>
      </w:r>
      <w:r w:rsidRPr="00F920DC">
        <w:rPr>
          <w:rFonts w:hint="cs"/>
          <w:rtl/>
        </w:rPr>
        <w:t>و</w:t>
      </w:r>
      <w:r w:rsidRPr="00F920DC">
        <w:rPr>
          <w:rtl/>
        </w:rPr>
        <w:t xml:space="preserve"> </w:t>
      </w:r>
      <w:r w:rsidRPr="00F920DC">
        <w:rPr>
          <w:rFonts w:hint="cs"/>
          <w:rtl/>
        </w:rPr>
        <w:t>ریشه</w:t>
      </w:r>
      <w:r w:rsidRPr="00F920DC">
        <w:rPr>
          <w:rtl/>
        </w:rPr>
        <w:t xml:space="preserve"> </w:t>
      </w:r>
      <w:r w:rsidRPr="00F920DC">
        <w:rPr>
          <w:rFonts w:hint="cs"/>
          <w:rtl/>
        </w:rPr>
        <w:t>در</w:t>
      </w:r>
      <w:r w:rsidRPr="00F920DC">
        <w:rPr>
          <w:rtl/>
        </w:rPr>
        <w:t xml:space="preserve"> </w:t>
      </w:r>
      <w:r w:rsidRPr="00F920DC">
        <w:rPr>
          <w:rFonts w:hint="cs"/>
          <w:rtl/>
        </w:rPr>
        <w:t>عالم</w:t>
      </w:r>
      <w:r w:rsidRPr="00F920DC">
        <w:rPr>
          <w:rtl/>
        </w:rPr>
        <w:t xml:space="preserve"> </w:t>
      </w:r>
      <w:r w:rsidRPr="00F920DC">
        <w:rPr>
          <w:rFonts w:hint="cs"/>
          <w:rtl/>
        </w:rPr>
        <w:t>تجرّد</w:t>
      </w:r>
      <w:r w:rsidRPr="00F920DC">
        <w:rPr>
          <w:rtl/>
        </w:rPr>
        <w:t xml:space="preserve"> </w:t>
      </w:r>
      <w:r w:rsidRPr="00F920DC">
        <w:rPr>
          <w:rFonts w:hint="cs"/>
          <w:rtl/>
        </w:rPr>
        <w:t>و</w:t>
      </w:r>
      <w:r w:rsidRPr="00F920DC">
        <w:rPr>
          <w:rtl/>
        </w:rPr>
        <w:t xml:space="preserve"> </w:t>
      </w:r>
      <w:r w:rsidRPr="00F920DC">
        <w:rPr>
          <w:rFonts w:hint="cs"/>
          <w:rtl/>
        </w:rPr>
        <w:t>دیار</w:t>
      </w:r>
      <w:r w:rsidRPr="00F920DC">
        <w:rPr>
          <w:rtl/>
        </w:rPr>
        <w:t xml:space="preserve"> </w:t>
      </w:r>
      <w:r w:rsidRPr="00F920DC">
        <w:rPr>
          <w:rFonts w:hint="cs"/>
          <w:rtl/>
        </w:rPr>
        <w:t>مرسلات</w:t>
      </w:r>
      <w:r w:rsidRPr="00F920DC">
        <w:rPr>
          <w:rtl/>
        </w:rPr>
        <w:t xml:space="preserve"> </w:t>
      </w:r>
      <w:r w:rsidRPr="00F920DC">
        <w:rPr>
          <w:rFonts w:hint="cs"/>
          <w:rtl/>
        </w:rPr>
        <w:t>و</w:t>
      </w:r>
      <w:r w:rsidRPr="00F920DC">
        <w:rPr>
          <w:rtl/>
        </w:rPr>
        <w:t xml:space="preserve"> </w:t>
      </w:r>
      <w:r w:rsidRPr="00F920DC">
        <w:rPr>
          <w:rFonts w:hint="cs"/>
          <w:rtl/>
        </w:rPr>
        <w:t>ساحت</w:t>
      </w:r>
      <w:r w:rsidRPr="00F920DC">
        <w:rPr>
          <w:rtl/>
        </w:rPr>
        <w:t xml:space="preserve"> </w:t>
      </w:r>
      <w:r w:rsidRPr="00F920DC">
        <w:rPr>
          <w:rFonts w:hint="cs"/>
          <w:rtl/>
        </w:rPr>
        <w:t>های</w:t>
      </w:r>
      <w:r w:rsidRPr="00F920DC">
        <w:rPr>
          <w:rtl/>
        </w:rPr>
        <w:t xml:space="preserve"> </w:t>
      </w:r>
      <w:r w:rsidRPr="00F920DC">
        <w:rPr>
          <w:rFonts w:hint="cs"/>
          <w:rtl/>
        </w:rPr>
        <w:t>برین</w:t>
      </w:r>
      <w:r w:rsidRPr="00F920DC">
        <w:rPr>
          <w:rtl/>
        </w:rPr>
        <w:t xml:space="preserve"> </w:t>
      </w:r>
      <w:r w:rsidRPr="00F920DC">
        <w:rPr>
          <w:rFonts w:hint="cs"/>
          <w:rtl/>
        </w:rPr>
        <w:t>هستی</w:t>
      </w:r>
      <w:r w:rsidRPr="00F920DC">
        <w:rPr>
          <w:rtl/>
        </w:rPr>
        <w:t xml:space="preserve"> </w:t>
      </w:r>
      <w:r w:rsidRPr="00F920DC">
        <w:rPr>
          <w:rFonts w:hint="cs"/>
          <w:rtl/>
        </w:rPr>
        <w:t>دارد</w:t>
      </w:r>
      <w:r w:rsidRPr="00F920DC">
        <w:rPr>
          <w:rtl/>
        </w:rPr>
        <w:t xml:space="preserve"> </w:t>
      </w:r>
      <w:r w:rsidRPr="00F920DC">
        <w:rPr>
          <w:rFonts w:hint="cs"/>
          <w:rtl/>
        </w:rPr>
        <w:t>و</w:t>
      </w:r>
      <w:r w:rsidRPr="00F920DC">
        <w:rPr>
          <w:rtl/>
        </w:rPr>
        <w:t xml:space="preserve"> </w:t>
      </w:r>
      <w:r w:rsidRPr="00F920DC">
        <w:rPr>
          <w:rFonts w:hint="cs"/>
          <w:rtl/>
        </w:rPr>
        <w:t>از</w:t>
      </w:r>
      <w:r w:rsidRPr="00F920DC">
        <w:rPr>
          <w:rtl/>
        </w:rPr>
        <w:t xml:space="preserve"> </w:t>
      </w:r>
      <w:r w:rsidRPr="00F920DC">
        <w:rPr>
          <w:rFonts w:hint="cs"/>
          <w:rtl/>
        </w:rPr>
        <w:t>عالم</w:t>
      </w:r>
      <w:r w:rsidRPr="00F920DC">
        <w:rPr>
          <w:rtl/>
        </w:rPr>
        <w:t xml:space="preserve"> </w:t>
      </w:r>
      <w:r w:rsidRPr="00F920DC">
        <w:rPr>
          <w:rFonts w:hint="cs"/>
          <w:rtl/>
        </w:rPr>
        <w:t>بالا</w:t>
      </w:r>
      <w:r w:rsidRPr="00F920DC">
        <w:rPr>
          <w:rtl/>
        </w:rPr>
        <w:t xml:space="preserve"> </w:t>
      </w:r>
      <w:r w:rsidRPr="00F920DC">
        <w:rPr>
          <w:rFonts w:hint="cs"/>
          <w:rtl/>
        </w:rPr>
        <w:t>ریشه</w:t>
      </w:r>
      <w:r w:rsidRPr="00F920DC">
        <w:rPr>
          <w:rtl/>
        </w:rPr>
        <w:t xml:space="preserve"> </w:t>
      </w:r>
      <w:r w:rsidRPr="00F920DC">
        <w:rPr>
          <w:rFonts w:hint="cs"/>
          <w:rtl/>
        </w:rPr>
        <w:t>گرفته</w:t>
      </w:r>
      <w:r w:rsidRPr="00F920DC">
        <w:rPr>
          <w:rtl/>
        </w:rPr>
        <w:t xml:space="preserve"> </w:t>
      </w:r>
      <w:r w:rsidRPr="00F920DC">
        <w:rPr>
          <w:rFonts w:hint="cs"/>
          <w:rtl/>
        </w:rPr>
        <w:t>و</w:t>
      </w:r>
      <w:r w:rsidRPr="00F920DC">
        <w:rPr>
          <w:rtl/>
        </w:rPr>
        <w:t xml:space="preserve"> </w:t>
      </w:r>
      <w:r w:rsidRPr="00F920DC">
        <w:rPr>
          <w:rFonts w:hint="cs"/>
          <w:rtl/>
        </w:rPr>
        <w:t>در</w:t>
      </w:r>
      <w:r w:rsidRPr="00F920DC">
        <w:rPr>
          <w:rtl/>
        </w:rPr>
        <w:t xml:space="preserve"> </w:t>
      </w:r>
      <w:r w:rsidRPr="00F920DC">
        <w:rPr>
          <w:rFonts w:hint="cs"/>
          <w:rtl/>
        </w:rPr>
        <w:t>جهان</w:t>
      </w:r>
      <w:r w:rsidRPr="00F920DC">
        <w:rPr>
          <w:rtl/>
        </w:rPr>
        <w:t xml:space="preserve"> </w:t>
      </w:r>
      <w:r w:rsidRPr="00F920DC">
        <w:rPr>
          <w:rFonts w:hint="cs"/>
          <w:rtl/>
        </w:rPr>
        <w:t>جسمانی</w:t>
      </w:r>
      <w:r w:rsidRPr="00F920DC">
        <w:rPr>
          <w:rtl/>
        </w:rPr>
        <w:t xml:space="preserve"> </w:t>
      </w:r>
      <w:r w:rsidRPr="00F920DC">
        <w:rPr>
          <w:rFonts w:hint="cs"/>
          <w:rtl/>
        </w:rPr>
        <w:t>خود</w:t>
      </w:r>
      <w:r w:rsidRPr="00F920DC">
        <w:rPr>
          <w:rtl/>
        </w:rPr>
        <w:t xml:space="preserve"> </w:t>
      </w:r>
      <w:r w:rsidRPr="00F920DC">
        <w:rPr>
          <w:rFonts w:hint="cs"/>
          <w:rtl/>
        </w:rPr>
        <w:t>را</w:t>
      </w:r>
      <w:r w:rsidRPr="00F920DC">
        <w:rPr>
          <w:rtl/>
        </w:rPr>
        <w:t xml:space="preserve"> </w:t>
      </w:r>
      <w:r w:rsidRPr="00F920DC">
        <w:rPr>
          <w:rFonts w:hint="cs"/>
          <w:rtl/>
        </w:rPr>
        <w:t>متجلی</w:t>
      </w:r>
      <w:r w:rsidRPr="00F920DC">
        <w:rPr>
          <w:rtl/>
        </w:rPr>
        <w:t xml:space="preserve"> </w:t>
      </w:r>
      <w:r w:rsidRPr="00F920DC">
        <w:rPr>
          <w:rFonts w:hint="cs"/>
          <w:rtl/>
        </w:rPr>
        <w:t>می</w:t>
      </w:r>
      <w:r w:rsidRPr="00F920DC">
        <w:rPr>
          <w:rtl/>
        </w:rPr>
        <w:t xml:space="preserve"> </w:t>
      </w:r>
      <w:r w:rsidRPr="00F920DC">
        <w:rPr>
          <w:rFonts w:hint="cs"/>
          <w:rtl/>
        </w:rPr>
        <w:t>سازد</w:t>
      </w:r>
      <w:r w:rsidRPr="00F920DC">
        <w:rPr>
          <w:rtl/>
        </w:rPr>
        <w:t xml:space="preserve">. </w:t>
      </w:r>
      <w:r w:rsidRPr="00F920DC">
        <w:rPr>
          <w:rFonts w:hint="cs"/>
          <w:rtl/>
        </w:rPr>
        <w:t>امّا</w:t>
      </w:r>
      <w:r w:rsidRPr="00F920DC">
        <w:rPr>
          <w:rtl/>
        </w:rPr>
        <w:t xml:space="preserve"> </w:t>
      </w:r>
      <w:r w:rsidRPr="00F920DC">
        <w:rPr>
          <w:rFonts w:hint="cs"/>
          <w:rtl/>
        </w:rPr>
        <w:t>انتزاعی</w:t>
      </w:r>
      <w:r w:rsidRPr="00F920DC">
        <w:rPr>
          <w:rtl/>
        </w:rPr>
        <w:t xml:space="preserve"> </w:t>
      </w:r>
      <w:r w:rsidRPr="00F920DC">
        <w:rPr>
          <w:rFonts w:hint="cs"/>
          <w:rtl/>
        </w:rPr>
        <w:t>و</w:t>
      </w:r>
      <w:r w:rsidRPr="00F920DC">
        <w:rPr>
          <w:rtl/>
        </w:rPr>
        <w:t xml:space="preserve"> </w:t>
      </w:r>
      <w:r w:rsidRPr="00F920DC">
        <w:rPr>
          <w:rFonts w:hint="cs"/>
          <w:rtl/>
        </w:rPr>
        <w:t>بریده</w:t>
      </w:r>
      <w:r w:rsidRPr="00F920DC">
        <w:rPr>
          <w:rtl/>
        </w:rPr>
        <w:t xml:space="preserve"> </w:t>
      </w:r>
      <w:r w:rsidRPr="00F920DC">
        <w:rPr>
          <w:rFonts w:hint="cs"/>
          <w:rtl/>
        </w:rPr>
        <w:t>از</w:t>
      </w:r>
      <w:r w:rsidRPr="00F920DC">
        <w:rPr>
          <w:rtl/>
        </w:rPr>
        <w:t xml:space="preserve"> </w:t>
      </w:r>
      <w:r w:rsidRPr="00F920DC">
        <w:rPr>
          <w:rFonts w:hint="cs"/>
          <w:rtl/>
        </w:rPr>
        <w:t>واقعیت</w:t>
      </w:r>
      <w:r w:rsidRPr="00F920DC">
        <w:rPr>
          <w:rtl/>
        </w:rPr>
        <w:t xml:space="preserve"> </w:t>
      </w:r>
      <w:r w:rsidRPr="00F920DC">
        <w:rPr>
          <w:rFonts w:hint="cs"/>
          <w:rtl/>
        </w:rPr>
        <w:t>ها</w:t>
      </w:r>
      <w:r w:rsidRPr="00F920DC">
        <w:rPr>
          <w:rtl/>
        </w:rPr>
        <w:t xml:space="preserve"> </w:t>
      </w:r>
      <w:r w:rsidRPr="00F920DC">
        <w:rPr>
          <w:rFonts w:hint="cs"/>
          <w:rtl/>
        </w:rPr>
        <w:t>نیست</w:t>
      </w:r>
      <w:r w:rsidRPr="00F920DC">
        <w:rPr>
          <w:rtl/>
        </w:rPr>
        <w:t xml:space="preserve"> </w:t>
      </w:r>
      <w:r w:rsidRPr="00F920DC">
        <w:rPr>
          <w:rFonts w:hint="cs"/>
          <w:rtl/>
        </w:rPr>
        <w:t>كه</w:t>
      </w:r>
      <w:r w:rsidRPr="00F920DC">
        <w:rPr>
          <w:rtl/>
        </w:rPr>
        <w:t xml:space="preserve"> </w:t>
      </w:r>
      <w:r w:rsidRPr="00F920DC">
        <w:rPr>
          <w:rFonts w:hint="cs"/>
          <w:rtl/>
        </w:rPr>
        <w:t>یك</w:t>
      </w:r>
      <w:r w:rsidRPr="00F920DC">
        <w:rPr>
          <w:rtl/>
        </w:rPr>
        <w:t xml:space="preserve"> </w:t>
      </w:r>
      <w:r w:rsidRPr="00F920DC">
        <w:rPr>
          <w:rFonts w:hint="cs"/>
          <w:rtl/>
        </w:rPr>
        <w:t>سره</w:t>
      </w:r>
      <w:r w:rsidRPr="00F920DC">
        <w:rPr>
          <w:rtl/>
        </w:rPr>
        <w:t xml:space="preserve"> </w:t>
      </w:r>
      <w:r w:rsidRPr="00F920DC">
        <w:rPr>
          <w:rFonts w:hint="cs"/>
          <w:rtl/>
        </w:rPr>
        <w:t>به</w:t>
      </w:r>
      <w:r w:rsidRPr="00F920DC">
        <w:rPr>
          <w:rtl/>
        </w:rPr>
        <w:t xml:space="preserve"> </w:t>
      </w:r>
      <w:r w:rsidRPr="00F920DC">
        <w:rPr>
          <w:rFonts w:hint="cs"/>
          <w:rtl/>
        </w:rPr>
        <w:t>لاهوت</w:t>
      </w:r>
      <w:r w:rsidRPr="00F920DC">
        <w:rPr>
          <w:rtl/>
        </w:rPr>
        <w:t xml:space="preserve"> </w:t>
      </w:r>
      <w:r w:rsidRPr="00F920DC">
        <w:rPr>
          <w:rFonts w:hint="cs"/>
          <w:rtl/>
        </w:rPr>
        <w:t>بپردازد</w:t>
      </w:r>
      <w:r w:rsidRPr="00F920DC">
        <w:rPr>
          <w:rtl/>
        </w:rPr>
        <w:t xml:space="preserve"> </w:t>
      </w:r>
      <w:r w:rsidRPr="00F920DC">
        <w:rPr>
          <w:rFonts w:hint="cs"/>
          <w:rtl/>
        </w:rPr>
        <w:t>و</w:t>
      </w:r>
      <w:r w:rsidRPr="00F920DC">
        <w:rPr>
          <w:rtl/>
        </w:rPr>
        <w:t xml:space="preserve"> </w:t>
      </w:r>
      <w:r w:rsidRPr="00F920DC">
        <w:rPr>
          <w:rFonts w:hint="cs"/>
          <w:rtl/>
        </w:rPr>
        <w:t>از</w:t>
      </w:r>
      <w:r w:rsidRPr="00F920DC">
        <w:rPr>
          <w:rtl/>
        </w:rPr>
        <w:t xml:space="preserve"> </w:t>
      </w:r>
      <w:r w:rsidRPr="00F920DC">
        <w:rPr>
          <w:rFonts w:hint="cs"/>
          <w:rtl/>
        </w:rPr>
        <w:t>ناسوت</w:t>
      </w:r>
      <w:r w:rsidRPr="00F920DC">
        <w:rPr>
          <w:rtl/>
        </w:rPr>
        <w:t xml:space="preserve"> </w:t>
      </w:r>
      <w:r w:rsidRPr="00F920DC">
        <w:rPr>
          <w:rFonts w:hint="cs"/>
          <w:rtl/>
        </w:rPr>
        <w:t>و</w:t>
      </w:r>
      <w:r w:rsidRPr="00F920DC">
        <w:rPr>
          <w:rtl/>
        </w:rPr>
        <w:t xml:space="preserve"> </w:t>
      </w:r>
      <w:r w:rsidRPr="00F920DC">
        <w:rPr>
          <w:rFonts w:hint="cs"/>
          <w:rtl/>
        </w:rPr>
        <w:t>زندگی</w:t>
      </w:r>
      <w:r w:rsidRPr="00F920DC">
        <w:rPr>
          <w:rtl/>
        </w:rPr>
        <w:t xml:space="preserve"> </w:t>
      </w:r>
      <w:r w:rsidRPr="00F920DC">
        <w:rPr>
          <w:rFonts w:hint="cs"/>
          <w:rtl/>
        </w:rPr>
        <w:t>روزمرّه</w:t>
      </w:r>
      <w:r w:rsidRPr="00F920DC">
        <w:rPr>
          <w:rtl/>
        </w:rPr>
        <w:t xml:space="preserve"> </w:t>
      </w:r>
      <w:r w:rsidRPr="00F920DC">
        <w:rPr>
          <w:rFonts w:hint="cs"/>
          <w:rtl/>
        </w:rPr>
        <w:t>غافل</w:t>
      </w:r>
      <w:r w:rsidRPr="00F920DC">
        <w:rPr>
          <w:rtl/>
        </w:rPr>
        <w:t xml:space="preserve"> </w:t>
      </w:r>
      <w:r w:rsidRPr="00F920DC">
        <w:rPr>
          <w:rFonts w:hint="cs"/>
          <w:rtl/>
        </w:rPr>
        <w:t>شود</w:t>
      </w:r>
      <w:r w:rsidRPr="00F920DC">
        <w:rPr>
          <w:rtl/>
        </w:rPr>
        <w:t xml:space="preserve">، </w:t>
      </w:r>
      <w:r w:rsidRPr="00F920DC">
        <w:rPr>
          <w:rFonts w:hint="cs"/>
          <w:rtl/>
        </w:rPr>
        <w:t>بلكه</w:t>
      </w:r>
      <w:r w:rsidRPr="00F920DC">
        <w:rPr>
          <w:rtl/>
        </w:rPr>
        <w:t xml:space="preserve"> </w:t>
      </w:r>
      <w:r w:rsidRPr="00F920DC">
        <w:rPr>
          <w:rFonts w:hint="cs"/>
          <w:rtl/>
        </w:rPr>
        <w:t>ریشه</w:t>
      </w:r>
      <w:r w:rsidRPr="00F920DC">
        <w:rPr>
          <w:rtl/>
        </w:rPr>
        <w:t xml:space="preserve"> </w:t>
      </w:r>
      <w:r w:rsidRPr="00F920DC">
        <w:rPr>
          <w:rFonts w:hint="cs"/>
          <w:rtl/>
        </w:rPr>
        <w:t>در</w:t>
      </w:r>
      <w:r w:rsidRPr="00F920DC">
        <w:rPr>
          <w:rtl/>
        </w:rPr>
        <w:t xml:space="preserve"> </w:t>
      </w:r>
      <w:r w:rsidRPr="00F920DC">
        <w:rPr>
          <w:rFonts w:hint="cs"/>
          <w:rtl/>
        </w:rPr>
        <w:t>واقعیت</w:t>
      </w:r>
      <w:r w:rsidRPr="00F920DC">
        <w:rPr>
          <w:rtl/>
        </w:rPr>
        <w:t xml:space="preserve"> </w:t>
      </w:r>
      <w:r w:rsidRPr="00F920DC">
        <w:rPr>
          <w:rFonts w:hint="cs"/>
          <w:rtl/>
        </w:rPr>
        <w:t>دارد</w:t>
      </w:r>
      <w:r w:rsidRPr="00F920DC">
        <w:rPr>
          <w:rtl/>
        </w:rPr>
        <w:t xml:space="preserve"> </w:t>
      </w:r>
      <w:r w:rsidRPr="00F920DC">
        <w:rPr>
          <w:rFonts w:hint="cs"/>
          <w:rtl/>
        </w:rPr>
        <w:t>و</w:t>
      </w:r>
      <w:r w:rsidRPr="00F920DC">
        <w:rPr>
          <w:rtl/>
        </w:rPr>
        <w:t xml:space="preserve"> </w:t>
      </w:r>
      <w:r w:rsidRPr="00F920DC">
        <w:rPr>
          <w:rFonts w:hint="cs"/>
          <w:rtl/>
        </w:rPr>
        <w:t>از</w:t>
      </w:r>
      <w:r w:rsidRPr="00F920DC">
        <w:rPr>
          <w:rtl/>
        </w:rPr>
        <w:t xml:space="preserve"> </w:t>
      </w:r>
      <w:r w:rsidRPr="00F920DC">
        <w:rPr>
          <w:rFonts w:hint="cs"/>
          <w:rtl/>
        </w:rPr>
        <w:t>فریب</w:t>
      </w:r>
      <w:r w:rsidRPr="00F920DC">
        <w:rPr>
          <w:rtl/>
        </w:rPr>
        <w:t xml:space="preserve"> </w:t>
      </w:r>
      <w:r w:rsidRPr="00F920DC">
        <w:rPr>
          <w:rFonts w:hint="cs"/>
          <w:rtl/>
        </w:rPr>
        <w:t>به</w:t>
      </w:r>
      <w:r w:rsidRPr="00F920DC">
        <w:rPr>
          <w:rtl/>
        </w:rPr>
        <w:t xml:space="preserve"> </w:t>
      </w:r>
      <w:r w:rsidRPr="00F920DC">
        <w:rPr>
          <w:rFonts w:hint="cs"/>
          <w:rtl/>
        </w:rPr>
        <w:t>دور</w:t>
      </w:r>
      <w:r w:rsidRPr="00F920DC">
        <w:rPr>
          <w:rtl/>
        </w:rPr>
        <w:t xml:space="preserve"> </w:t>
      </w:r>
      <w:r w:rsidR="00B73633">
        <w:rPr>
          <w:rFonts w:hint="cs"/>
          <w:rtl/>
        </w:rPr>
        <w:t xml:space="preserve">است. </w:t>
      </w:r>
      <w:r w:rsidR="00B73633" w:rsidRPr="00CB1344">
        <w:rPr>
          <w:rFonts w:hint="cs"/>
          <w:rtl/>
        </w:rPr>
        <w:t>(</w:t>
      </w:r>
      <w:r w:rsidR="00B73633">
        <w:rPr>
          <w:rFonts w:hint="cs"/>
          <w:rtl/>
        </w:rPr>
        <w:t>همتی،1383،ص2)</w:t>
      </w:r>
    </w:p>
    <w:p w:rsidR="00B73633" w:rsidRDefault="009D3CBA" w:rsidP="00B73633">
      <w:pPr>
        <w:jc w:val="lowKashida"/>
        <w:rPr>
          <w:rtl/>
        </w:rPr>
      </w:pPr>
      <w:r w:rsidRPr="00F920DC">
        <w:rPr>
          <w:rFonts w:hint="cs"/>
          <w:rtl/>
        </w:rPr>
        <w:t>بنابراین</w:t>
      </w:r>
      <w:r w:rsidRPr="00F920DC">
        <w:rPr>
          <w:rtl/>
        </w:rPr>
        <w:t xml:space="preserve"> </w:t>
      </w:r>
      <w:r w:rsidRPr="00F920DC">
        <w:rPr>
          <w:rFonts w:hint="cs"/>
          <w:rtl/>
        </w:rPr>
        <w:t>هنر</w:t>
      </w:r>
      <w:r w:rsidRPr="00F920DC">
        <w:rPr>
          <w:rtl/>
        </w:rPr>
        <w:t xml:space="preserve"> </w:t>
      </w:r>
      <w:r w:rsidRPr="00F920DC">
        <w:rPr>
          <w:rFonts w:hint="cs"/>
          <w:rtl/>
        </w:rPr>
        <w:t>قدسی</w:t>
      </w:r>
      <w:r w:rsidRPr="00F920DC">
        <w:rPr>
          <w:rtl/>
        </w:rPr>
        <w:t xml:space="preserve">، </w:t>
      </w:r>
      <w:r w:rsidRPr="00F920DC">
        <w:rPr>
          <w:rFonts w:hint="cs"/>
          <w:rtl/>
        </w:rPr>
        <w:t>سیطره</w:t>
      </w:r>
      <w:r w:rsidRPr="00F920DC">
        <w:rPr>
          <w:rtl/>
        </w:rPr>
        <w:t xml:space="preserve"> </w:t>
      </w:r>
      <w:r w:rsidRPr="00F920DC">
        <w:rPr>
          <w:rFonts w:hint="cs"/>
          <w:rtl/>
        </w:rPr>
        <w:t>ای</w:t>
      </w:r>
      <w:r w:rsidRPr="00F920DC">
        <w:rPr>
          <w:rtl/>
        </w:rPr>
        <w:t xml:space="preserve"> </w:t>
      </w:r>
      <w:r w:rsidRPr="00F920DC">
        <w:rPr>
          <w:rFonts w:hint="cs"/>
          <w:rtl/>
        </w:rPr>
        <w:t>کیفی</w:t>
      </w:r>
      <w:r w:rsidRPr="00F920DC">
        <w:rPr>
          <w:rtl/>
        </w:rPr>
        <w:t xml:space="preserve"> </w:t>
      </w:r>
      <w:r w:rsidRPr="00F920DC">
        <w:rPr>
          <w:rFonts w:hint="cs"/>
          <w:rtl/>
        </w:rPr>
        <w:t>و</w:t>
      </w:r>
      <w:r w:rsidRPr="00F920DC">
        <w:rPr>
          <w:rtl/>
        </w:rPr>
        <w:t xml:space="preserve"> </w:t>
      </w:r>
      <w:r w:rsidRPr="00F920DC">
        <w:rPr>
          <w:rFonts w:hint="cs"/>
          <w:rtl/>
        </w:rPr>
        <w:t>رهیافتی</w:t>
      </w:r>
      <w:r w:rsidRPr="00F920DC">
        <w:rPr>
          <w:rtl/>
        </w:rPr>
        <w:t xml:space="preserve"> </w:t>
      </w:r>
      <w:r w:rsidRPr="00F920DC">
        <w:rPr>
          <w:rFonts w:hint="cs"/>
          <w:rtl/>
        </w:rPr>
        <w:t>باطنی</w:t>
      </w:r>
      <w:r w:rsidRPr="00F920DC">
        <w:rPr>
          <w:rtl/>
        </w:rPr>
        <w:t xml:space="preserve"> </w:t>
      </w:r>
      <w:r w:rsidRPr="00F920DC">
        <w:rPr>
          <w:rFonts w:hint="cs"/>
          <w:rtl/>
        </w:rPr>
        <w:t>است</w:t>
      </w:r>
      <w:r w:rsidRPr="00F920DC">
        <w:rPr>
          <w:rtl/>
        </w:rPr>
        <w:t xml:space="preserve"> </w:t>
      </w:r>
      <w:r w:rsidRPr="00F920DC">
        <w:rPr>
          <w:rFonts w:hint="cs"/>
          <w:rtl/>
        </w:rPr>
        <w:t>با</w:t>
      </w:r>
      <w:r w:rsidRPr="00F920DC">
        <w:rPr>
          <w:rtl/>
        </w:rPr>
        <w:t xml:space="preserve"> </w:t>
      </w:r>
      <w:r w:rsidRPr="00F920DC">
        <w:rPr>
          <w:rFonts w:hint="cs"/>
          <w:rtl/>
        </w:rPr>
        <w:t>مقامی</w:t>
      </w:r>
      <w:r w:rsidRPr="00F920DC">
        <w:rPr>
          <w:rtl/>
        </w:rPr>
        <w:t xml:space="preserve"> </w:t>
      </w:r>
      <w:r w:rsidRPr="00F920DC">
        <w:rPr>
          <w:rFonts w:hint="cs"/>
          <w:rtl/>
        </w:rPr>
        <w:t>والا</w:t>
      </w:r>
      <w:r w:rsidRPr="00F920DC">
        <w:rPr>
          <w:rtl/>
        </w:rPr>
        <w:t xml:space="preserve"> </w:t>
      </w:r>
      <w:r w:rsidRPr="00F920DC">
        <w:rPr>
          <w:rFonts w:hint="cs"/>
          <w:rtl/>
        </w:rPr>
        <w:t>و</w:t>
      </w:r>
      <w:r w:rsidRPr="00F920DC">
        <w:rPr>
          <w:rtl/>
        </w:rPr>
        <w:t xml:space="preserve"> </w:t>
      </w:r>
      <w:r w:rsidRPr="00F920DC">
        <w:rPr>
          <w:rFonts w:hint="cs"/>
          <w:rtl/>
        </w:rPr>
        <w:t>کبریایی</w:t>
      </w:r>
      <w:r w:rsidRPr="00F920DC">
        <w:rPr>
          <w:rtl/>
        </w:rPr>
        <w:t xml:space="preserve"> </w:t>
      </w:r>
      <w:r w:rsidRPr="00F920DC">
        <w:rPr>
          <w:rFonts w:hint="cs"/>
          <w:rtl/>
        </w:rPr>
        <w:t>که</w:t>
      </w:r>
      <w:r w:rsidRPr="00F920DC">
        <w:rPr>
          <w:rtl/>
        </w:rPr>
        <w:t xml:space="preserve"> </w:t>
      </w:r>
      <w:r w:rsidRPr="00F920DC">
        <w:rPr>
          <w:rFonts w:hint="cs"/>
          <w:rtl/>
        </w:rPr>
        <w:t>به</w:t>
      </w:r>
      <w:r w:rsidRPr="00F920DC">
        <w:rPr>
          <w:rtl/>
        </w:rPr>
        <w:t xml:space="preserve"> </w:t>
      </w:r>
      <w:r w:rsidRPr="00F920DC">
        <w:rPr>
          <w:rFonts w:hint="cs"/>
          <w:rtl/>
        </w:rPr>
        <w:t>مثابه</w:t>
      </w:r>
      <w:r w:rsidRPr="00F920DC">
        <w:rPr>
          <w:rtl/>
        </w:rPr>
        <w:t xml:space="preserve"> </w:t>
      </w:r>
      <w:r w:rsidRPr="00F920DC">
        <w:rPr>
          <w:rFonts w:hint="cs"/>
          <w:rtl/>
        </w:rPr>
        <w:t>برترین</w:t>
      </w:r>
      <w:r w:rsidRPr="00F920DC">
        <w:rPr>
          <w:rtl/>
        </w:rPr>
        <w:t xml:space="preserve"> </w:t>
      </w:r>
      <w:r w:rsidRPr="00F920DC">
        <w:rPr>
          <w:rFonts w:hint="cs"/>
          <w:rtl/>
        </w:rPr>
        <w:t>تجلی</w:t>
      </w:r>
      <w:r w:rsidRPr="00F920DC">
        <w:rPr>
          <w:rtl/>
        </w:rPr>
        <w:t xml:space="preserve"> </w:t>
      </w:r>
      <w:r w:rsidRPr="00F920DC">
        <w:rPr>
          <w:rFonts w:hint="cs"/>
          <w:rtl/>
        </w:rPr>
        <w:t>گاه</w:t>
      </w:r>
      <w:r w:rsidRPr="00F920DC">
        <w:rPr>
          <w:rtl/>
        </w:rPr>
        <w:t xml:space="preserve"> </w:t>
      </w:r>
      <w:r w:rsidRPr="00F920DC">
        <w:rPr>
          <w:rFonts w:hint="cs"/>
          <w:rtl/>
        </w:rPr>
        <w:t>عالم</w:t>
      </w:r>
      <w:r w:rsidRPr="00F920DC">
        <w:rPr>
          <w:rtl/>
        </w:rPr>
        <w:t xml:space="preserve"> </w:t>
      </w:r>
      <w:r w:rsidRPr="00F920DC">
        <w:rPr>
          <w:rFonts w:hint="cs"/>
          <w:rtl/>
        </w:rPr>
        <w:t>روحانی</w:t>
      </w:r>
      <w:r w:rsidRPr="00F920DC">
        <w:rPr>
          <w:rtl/>
        </w:rPr>
        <w:t xml:space="preserve"> </w:t>
      </w:r>
      <w:r w:rsidRPr="00F920DC">
        <w:rPr>
          <w:rFonts w:hint="cs"/>
          <w:rtl/>
        </w:rPr>
        <w:t>در</w:t>
      </w:r>
      <w:r w:rsidRPr="00F920DC">
        <w:rPr>
          <w:rtl/>
        </w:rPr>
        <w:t xml:space="preserve"> </w:t>
      </w:r>
      <w:r w:rsidRPr="00F920DC">
        <w:rPr>
          <w:rFonts w:hint="cs"/>
          <w:rtl/>
        </w:rPr>
        <w:t>قالب</w:t>
      </w:r>
      <w:r w:rsidRPr="00F920DC">
        <w:rPr>
          <w:rtl/>
        </w:rPr>
        <w:t xml:space="preserve">، </w:t>
      </w:r>
      <w:r w:rsidRPr="00F920DC">
        <w:rPr>
          <w:rFonts w:hint="cs"/>
          <w:rtl/>
        </w:rPr>
        <w:t>صور</w:t>
      </w:r>
      <w:r w:rsidRPr="00F920DC">
        <w:rPr>
          <w:rtl/>
        </w:rPr>
        <w:t xml:space="preserve"> </w:t>
      </w:r>
      <w:r w:rsidRPr="00F920DC">
        <w:rPr>
          <w:rFonts w:hint="cs"/>
          <w:rtl/>
        </w:rPr>
        <w:t>و</w:t>
      </w:r>
      <w:r w:rsidRPr="00F920DC">
        <w:rPr>
          <w:rtl/>
        </w:rPr>
        <w:t xml:space="preserve"> </w:t>
      </w:r>
      <w:r w:rsidRPr="00F920DC">
        <w:rPr>
          <w:rFonts w:hint="cs"/>
          <w:rtl/>
        </w:rPr>
        <w:lastRenderedPageBreak/>
        <w:t>ساحتی</w:t>
      </w:r>
      <w:r w:rsidRPr="00F920DC">
        <w:rPr>
          <w:rtl/>
        </w:rPr>
        <w:t xml:space="preserve"> </w:t>
      </w:r>
      <w:r w:rsidRPr="00F920DC">
        <w:rPr>
          <w:rFonts w:hint="cs"/>
          <w:rtl/>
        </w:rPr>
        <w:t>نفسانی</w:t>
      </w:r>
      <w:r w:rsidRPr="00F920DC">
        <w:rPr>
          <w:rtl/>
        </w:rPr>
        <w:t xml:space="preserve"> </w:t>
      </w:r>
      <w:r w:rsidRPr="00F920DC">
        <w:rPr>
          <w:rFonts w:hint="cs"/>
          <w:rtl/>
        </w:rPr>
        <w:t>و</w:t>
      </w:r>
      <w:r w:rsidRPr="00F920DC">
        <w:rPr>
          <w:rtl/>
        </w:rPr>
        <w:t xml:space="preserve"> </w:t>
      </w:r>
      <w:r w:rsidRPr="00F920DC">
        <w:rPr>
          <w:rFonts w:hint="cs"/>
          <w:rtl/>
        </w:rPr>
        <w:t>مادی</w:t>
      </w:r>
      <w:r w:rsidRPr="00F920DC">
        <w:rPr>
          <w:rtl/>
        </w:rPr>
        <w:t xml:space="preserve"> </w:t>
      </w:r>
      <w:r w:rsidRPr="00F920DC">
        <w:rPr>
          <w:rFonts w:hint="cs"/>
          <w:rtl/>
        </w:rPr>
        <w:t>متجلی</w:t>
      </w:r>
      <w:r w:rsidRPr="00F920DC">
        <w:rPr>
          <w:rtl/>
        </w:rPr>
        <w:t xml:space="preserve"> </w:t>
      </w:r>
      <w:r w:rsidRPr="00F920DC">
        <w:rPr>
          <w:rFonts w:hint="cs"/>
          <w:rtl/>
        </w:rPr>
        <w:t>می</w:t>
      </w:r>
      <w:r w:rsidRPr="00F920DC">
        <w:rPr>
          <w:rtl/>
        </w:rPr>
        <w:t xml:space="preserve"> </w:t>
      </w:r>
      <w:r w:rsidRPr="00F920DC">
        <w:rPr>
          <w:rFonts w:hint="cs"/>
          <w:rtl/>
        </w:rPr>
        <w:t>گردد</w:t>
      </w:r>
      <w:r w:rsidRPr="00F920DC">
        <w:rPr>
          <w:rtl/>
        </w:rPr>
        <w:t xml:space="preserve"> </w:t>
      </w:r>
      <w:r w:rsidRPr="00F920DC">
        <w:rPr>
          <w:rFonts w:hint="cs"/>
          <w:rtl/>
        </w:rPr>
        <w:t>و</w:t>
      </w:r>
      <w:r w:rsidRPr="00F920DC">
        <w:rPr>
          <w:rtl/>
        </w:rPr>
        <w:t xml:space="preserve"> </w:t>
      </w:r>
      <w:r w:rsidRPr="00F920DC">
        <w:rPr>
          <w:rFonts w:hint="cs"/>
          <w:rtl/>
        </w:rPr>
        <w:t>همواره</w:t>
      </w:r>
      <w:r w:rsidRPr="00F920DC">
        <w:rPr>
          <w:rtl/>
        </w:rPr>
        <w:t xml:space="preserve"> </w:t>
      </w:r>
      <w:r w:rsidRPr="00F920DC">
        <w:rPr>
          <w:rFonts w:hint="cs"/>
          <w:rtl/>
        </w:rPr>
        <w:t>در</w:t>
      </w:r>
      <w:r w:rsidRPr="00F920DC">
        <w:rPr>
          <w:rtl/>
        </w:rPr>
        <w:t xml:space="preserve"> </w:t>
      </w:r>
      <w:r w:rsidRPr="00F920DC">
        <w:rPr>
          <w:rFonts w:hint="cs"/>
          <w:rtl/>
        </w:rPr>
        <w:t>تلاش</w:t>
      </w:r>
      <w:r w:rsidRPr="00F920DC">
        <w:rPr>
          <w:rtl/>
        </w:rPr>
        <w:t xml:space="preserve"> </w:t>
      </w:r>
      <w:r w:rsidRPr="00F920DC">
        <w:rPr>
          <w:rFonts w:hint="cs"/>
          <w:rtl/>
        </w:rPr>
        <w:t>است</w:t>
      </w:r>
      <w:r w:rsidRPr="00F920DC">
        <w:rPr>
          <w:rtl/>
        </w:rPr>
        <w:t xml:space="preserve"> </w:t>
      </w:r>
      <w:r w:rsidRPr="00F920DC">
        <w:rPr>
          <w:rFonts w:hint="cs"/>
          <w:rtl/>
        </w:rPr>
        <w:t>با</w:t>
      </w:r>
      <w:r w:rsidRPr="00F920DC">
        <w:rPr>
          <w:rtl/>
        </w:rPr>
        <w:t xml:space="preserve"> </w:t>
      </w:r>
      <w:r w:rsidRPr="00F920DC">
        <w:rPr>
          <w:rFonts w:hint="cs"/>
          <w:rtl/>
        </w:rPr>
        <w:t>برقراری</w:t>
      </w:r>
      <w:r w:rsidRPr="00F920DC">
        <w:rPr>
          <w:rtl/>
        </w:rPr>
        <w:t xml:space="preserve"> </w:t>
      </w:r>
      <w:r w:rsidRPr="00F920DC">
        <w:rPr>
          <w:rFonts w:hint="cs"/>
          <w:rtl/>
        </w:rPr>
        <w:t>گفتمانی</w:t>
      </w:r>
      <w:r w:rsidRPr="00F920DC">
        <w:rPr>
          <w:rtl/>
        </w:rPr>
        <w:t xml:space="preserve"> </w:t>
      </w:r>
      <w:r w:rsidRPr="00F920DC">
        <w:rPr>
          <w:rFonts w:hint="cs"/>
          <w:rtl/>
        </w:rPr>
        <w:t>متعالی</w:t>
      </w:r>
      <w:r w:rsidRPr="00F920DC">
        <w:rPr>
          <w:rtl/>
        </w:rPr>
        <w:t xml:space="preserve"> </w:t>
      </w:r>
      <w:r w:rsidRPr="00F920DC">
        <w:rPr>
          <w:rFonts w:hint="cs"/>
          <w:rtl/>
        </w:rPr>
        <w:t>و</w:t>
      </w:r>
      <w:r w:rsidRPr="00F920DC">
        <w:rPr>
          <w:rtl/>
        </w:rPr>
        <w:t xml:space="preserve"> </w:t>
      </w:r>
      <w:r w:rsidRPr="00F920DC">
        <w:rPr>
          <w:rFonts w:hint="cs"/>
          <w:rtl/>
        </w:rPr>
        <w:t>قرائتی</w:t>
      </w:r>
      <w:r w:rsidRPr="00F920DC">
        <w:rPr>
          <w:rtl/>
        </w:rPr>
        <w:t xml:space="preserve"> </w:t>
      </w:r>
      <w:r w:rsidRPr="00F920DC">
        <w:rPr>
          <w:rFonts w:hint="cs"/>
          <w:rtl/>
        </w:rPr>
        <w:t>عرفانی</w:t>
      </w:r>
      <w:r w:rsidRPr="00F920DC">
        <w:rPr>
          <w:rtl/>
        </w:rPr>
        <w:t xml:space="preserve"> </w:t>
      </w:r>
      <w:r w:rsidRPr="00F920DC">
        <w:rPr>
          <w:rFonts w:hint="cs"/>
          <w:rtl/>
        </w:rPr>
        <w:t>و</w:t>
      </w:r>
      <w:r w:rsidRPr="00F920DC">
        <w:rPr>
          <w:rtl/>
        </w:rPr>
        <w:t xml:space="preserve"> </w:t>
      </w:r>
      <w:r w:rsidRPr="00F920DC">
        <w:rPr>
          <w:rFonts w:hint="cs"/>
          <w:rtl/>
        </w:rPr>
        <w:t>ذاتی</w:t>
      </w:r>
      <w:r w:rsidRPr="00F920DC">
        <w:rPr>
          <w:rtl/>
        </w:rPr>
        <w:t xml:space="preserve"> </w:t>
      </w:r>
      <w:r w:rsidRPr="00F920DC">
        <w:rPr>
          <w:rFonts w:hint="cs"/>
          <w:rtl/>
        </w:rPr>
        <w:t>مقدس</w:t>
      </w:r>
      <w:r w:rsidRPr="00F920DC">
        <w:rPr>
          <w:rtl/>
        </w:rPr>
        <w:t xml:space="preserve">، </w:t>
      </w:r>
      <w:r w:rsidRPr="00F920DC">
        <w:rPr>
          <w:rFonts w:hint="cs"/>
          <w:rtl/>
        </w:rPr>
        <w:t>وحدت</w:t>
      </w:r>
      <w:r w:rsidRPr="00F920DC">
        <w:rPr>
          <w:rtl/>
        </w:rPr>
        <w:t xml:space="preserve"> </w:t>
      </w:r>
      <w:r w:rsidRPr="00F920DC">
        <w:rPr>
          <w:rFonts w:hint="cs"/>
          <w:rtl/>
        </w:rPr>
        <w:t>و</w:t>
      </w:r>
      <w:r w:rsidRPr="00F920DC">
        <w:rPr>
          <w:rtl/>
        </w:rPr>
        <w:t xml:space="preserve"> </w:t>
      </w:r>
      <w:r w:rsidRPr="00F920DC">
        <w:rPr>
          <w:rFonts w:hint="cs"/>
          <w:rtl/>
        </w:rPr>
        <w:t>یگانگی</w:t>
      </w:r>
      <w:r w:rsidRPr="00F920DC">
        <w:rPr>
          <w:rtl/>
        </w:rPr>
        <w:t xml:space="preserve"> </w:t>
      </w:r>
      <w:r w:rsidRPr="00F920DC">
        <w:rPr>
          <w:rFonts w:hint="cs"/>
          <w:rtl/>
        </w:rPr>
        <w:t>حقیقی</w:t>
      </w:r>
      <w:r w:rsidRPr="00F920DC">
        <w:rPr>
          <w:rtl/>
        </w:rPr>
        <w:t xml:space="preserve"> </w:t>
      </w:r>
      <w:r w:rsidRPr="00F920DC">
        <w:rPr>
          <w:rFonts w:hint="cs"/>
          <w:rtl/>
        </w:rPr>
        <w:t>متعالی</w:t>
      </w:r>
      <w:r w:rsidRPr="00F920DC">
        <w:rPr>
          <w:rtl/>
        </w:rPr>
        <w:t xml:space="preserve"> </w:t>
      </w:r>
      <w:r w:rsidRPr="00F920DC">
        <w:rPr>
          <w:rFonts w:hint="cs"/>
          <w:rtl/>
        </w:rPr>
        <w:t>را</w:t>
      </w:r>
      <w:r w:rsidRPr="00F920DC">
        <w:rPr>
          <w:rtl/>
        </w:rPr>
        <w:t xml:space="preserve"> </w:t>
      </w:r>
      <w:r w:rsidRPr="00F920DC">
        <w:rPr>
          <w:rFonts w:hint="cs"/>
          <w:rtl/>
        </w:rPr>
        <w:t>بر</w:t>
      </w:r>
      <w:r w:rsidRPr="00F920DC">
        <w:rPr>
          <w:rtl/>
        </w:rPr>
        <w:t xml:space="preserve"> </w:t>
      </w:r>
      <w:r w:rsidRPr="00F920DC">
        <w:rPr>
          <w:rFonts w:hint="cs"/>
          <w:rtl/>
        </w:rPr>
        <w:t>دیدگان</w:t>
      </w:r>
      <w:r w:rsidRPr="00F920DC">
        <w:rPr>
          <w:rtl/>
        </w:rPr>
        <w:t xml:space="preserve"> </w:t>
      </w:r>
      <w:r w:rsidRPr="00F920DC">
        <w:rPr>
          <w:rFonts w:hint="cs"/>
          <w:rtl/>
        </w:rPr>
        <w:t>عرضه</w:t>
      </w:r>
      <w:r w:rsidRPr="00F920DC">
        <w:rPr>
          <w:rtl/>
        </w:rPr>
        <w:t xml:space="preserve"> </w:t>
      </w:r>
      <w:r w:rsidRPr="00F920DC">
        <w:rPr>
          <w:rFonts w:hint="cs"/>
          <w:rtl/>
        </w:rPr>
        <w:t>نماید</w:t>
      </w:r>
      <w:r w:rsidRPr="00F920DC">
        <w:rPr>
          <w:rtl/>
        </w:rPr>
        <w:t xml:space="preserve">، </w:t>
      </w:r>
      <w:r w:rsidRPr="00F920DC">
        <w:rPr>
          <w:rFonts w:hint="cs"/>
          <w:rtl/>
        </w:rPr>
        <w:t>حضور</w:t>
      </w:r>
      <w:r w:rsidRPr="00F920DC">
        <w:rPr>
          <w:rtl/>
        </w:rPr>
        <w:t xml:space="preserve"> </w:t>
      </w:r>
      <w:r w:rsidRPr="00F920DC">
        <w:rPr>
          <w:rFonts w:hint="cs"/>
          <w:rtl/>
        </w:rPr>
        <w:t>رمزوار</w:t>
      </w:r>
      <w:r w:rsidRPr="00F920DC">
        <w:rPr>
          <w:rtl/>
        </w:rPr>
        <w:t xml:space="preserve"> </w:t>
      </w:r>
      <w:r w:rsidRPr="00F920DC">
        <w:rPr>
          <w:rFonts w:hint="cs"/>
          <w:rtl/>
        </w:rPr>
        <w:t>ایمان</w:t>
      </w:r>
      <w:r w:rsidRPr="00F920DC">
        <w:rPr>
          <w:rtl/>
        </w:rPr>
        <w:t xml:space="preserve"> </w:t>
      </w:r>
      <w:r w:rsidRPr="00F920DC">
        <w:rPr>
          <w:rFonts w:hint="cs"/>
          <w:rtl/>
        </w:rPr>
        <w:t>را</w:t>
      </w:r>
      <w:r w:rsidRPr="00F920DC">
        <w:rPr>
          <w:rtl/>
        </w:rPr>
        <w:t xml:space="preserve"> </w:t>
      </w:r>
      <w:r w:rsidRPr="00F920DC">
        <w:rPr>
          <w:rFonts w:hint="cs"/>
          <w:rtl/>
        </w:rPr>
        <w:t>آشکار</w:t>
      </w:r>
      <w:r w:rsidRPr="00F920DC">
        <w:rPr>
          <w:rtl/>
        </w:rPr>
        <w:t xml:space="preserve"> </w:t>
      </w:r>
      <w:r w:rsidRPr="00F920DC">
        <w:rPr>
          <w:rFonts w:hint="cs"/>
          <w:rtl/>
        </w:rPr>
        <w:t>سازد</w:t>
      </w:r>
      <w:r w:rsidRPr="00F920DC">
        <w:rPr>
          <w:rtl/>
        </w:rPr>
        <w:t xml:space="preserve">، </w:t>
      </w:r>
      <w:r w:rsidRPr="00F920DC">
        <w:rPr>
          <w:rFonts w:hint="cs"/>
          <w:rtl/>
        </w:rPr>
        <w:t>عالم</w:t>
      </w:r>
      <w:r w:rsidRPr="00F920DC">
        <w:rPr>
          <w:rtl/>
        </w:rPr>
        <w:t xml:space="preserve"> </w:t>
      </w:r>
      <w:r w:rsidRPr="00F920DC">
        <w:rPr>
          <w:rFonts w:hint="cs"/>
          <w:rtl/>
        </w:rPr>
        <w:t>مادی</w:t>
      </w:r>
      <w:r w:rsidRPr="00F920DC">
        <w:rPr>
          <w:rtl/>
        </w:rPr>
        <w:t xml:space="preserve"> </w:t>
      </w:r>
      <w:r w:rsidRPr="00F920DC">
        <w:rPr>
          <w:rFonts w:hint="cs"/>
          <w:rtl/>
        </w:rPr>
        <w:t>را</w:t>
      </w:r>
      <w:r w:rsidRPr="00F920DC">
        <w:rPr>
          <w:rtl/>
        </w:rPr>
        <w:t xml:space="preserve"> </w:t>
      </w:r>
      <w:r w:rsidRPr="00F920DC">
        <w:rPr>
          <w:rFonts w:hint="cs"/>
          <w:rtl/>
        </w:rPr>
        <w:t>به</w:t>
      </w:r>
      <w:r w:rsidRPr="00F920DC">
        <w:rPr>
          <w:rtl/>
        </w:rPr>
        <w:t xml:space="preserve"> </w:t>
      </w:r>
      <w:r w:rsidRPr="00F920DC">
        <w:rPr>
          <w:rFonts w:hint="cs"/>
          <w:rtl/>
        </w:rPr>
        <w:t>گونه</w:t>
      </w:r>
      <w:r w:rsidRPr="00F920DC">
        <w:rPr>
          <w:rtl/>
        </w:rPr>
        <w:t xml:space="preserve"> </w:t>
      </w:r>
      <w:r w:rsidRPr="00F920DC">
        <w:rPr>
          <w:rFonts w:hint="cs"/>
          <w:rtl/>
        </w:rPr>
        <w:t>ای</w:t>
      </w:r>
      <w:r w:rsidRPr="00F920DC">
        <w:rPr>
          <w:rtl/>
        </w:rPr>
        <w:t xml:space="preserve"> </w:t>
      </w:r>
      <w:r w:rsidRPr="00F920DC">
        <w:rPr>
          <w:rFonts w:hint="cs"/>
          <w:rtl/>
        </w:rPr>
        <w:t>سامان</w:t>
      </w:r>
      <w:r w:rsidRPr="00F920DC">
        <w:rPr>
          <w:rtl/>
        </w:rPr>
        <w:t xml:space="preserve"> </w:t>
      </w:r>
      <w:r w:rsidRPr="00F920DC">
        <w:rPr>
          <w:rFonts w:hint="cs"/>
          <w:rtl/>
        </w:rPr>
        <w:t>بخشد</w:t>
      </w:r>
      <w:r w:rsidRPr="00F920DC">
        <w:rPr>
          <w:rtl/>
        </w:rPr>
        <w:t xml:space="preserve"> </w:t>
      </w:r>
      <w:r w:rsidRPr="00F920DC">
        <w:rPr>
          <w:rFonts w:hint="cs"/>
          <w:rtl/>
        </w:rPr>
        <w:t>که</w:t>
      </w:r>
      <w:r w:rsidRPr="00F920DC">
        <w:rPr>
          <w:rtl/>
        </w:rPr>
        <w:t xml:space="preserve"> </w:t>
      </w:r>
      <w:r w:rsidRPr="00F920DC">
        <w:rPr>
          <w:rFonts w:hint="cs"/>
          <w:rtl/>
        </w:rPr>
        <w:t>دغدغه</w:t>
      </w:r>
      <w:r w:rsidRPr="00F920DC">
        <w:rPr>
          <w:rtl/>
        </w:rPr>
        <w:t xml:space="preserve"> </w:t>
      </w:r>
      <w:r w:rsidRPr="00F920DC">
        <w:rPr>
          <w:rFonts w:hint="cs"/>
          <w:rtl/>
        </w:rPr>
        <w:t>ذاتی</w:t>
      </w:r>
      <w:r w:rsidRPr="00F920DC">
        <w:rPr>
          <w:rtl/>
        </w:rPr>
        <w:t xml:space="preserve"> </w:t>
      </w:r>
      <w:r w:rsidRPr="00F920DC">
        <w:rPr>
          <w:rFonts w:hint="cs"/>
          <w:rtl/>
        </w:rPr>
        <w:t>و</w:t>
      </w:r>
      <w:r w:rsidRPr="00F920DC">
        <w:rPr>
          <w:rtl/>
        </w:rPr>
        <w:t xml:space="preserve"> </w:t>
      </w:r>
      <w:r w:rsidRPr="00F920DC">
        <w:rPr>
          <w:rFonts w:hint="cs"/>
          <w:rtl/>
        </w:rPr>
        <w:t>فطری</w:t>
      </w:r>
      <w:r w:rsidRPr="00F920DC">
        <w:rPr>
          <w:rtl/>
        </w:rPr>
        <w:t xml:space="preserve"> </w:t>
      </w:r>
      <w:r w:rsidRPr="00F920DC">
        <w:rPr>
          <w:rFonts w:hint="cs"/>
          <w:rtl/>
        </w:rPr>
        <w:t>آدمیان</w:t>
      </w:r>
      <w:r w:rsidRPr="00F920DC">
        <w:rPr>
          <w:rtl/>
        </w:rPr>
        <w:t xml:space="preserve"> </w:t>
      </w:r>
      <w:r w:rsidRPr="00F920DC">
        <w:rPr>
          <w:rFonts w:hint="cs"/>
          <w:rtl/>
        </w:rPr>
        <w:t>را</w:t>
      </w:r>
      <w:r w:rsidRPr="00F920DC">
        <w:rPr>
          <w:rtl/>
        </w:rPr>
        <w:t xml:space="preserve"> </w:t>
      </w:r>
      <w:r w:rsidRPr="00F920DC">
        <w:rPr>
          <w:rFonts w:hint="cs"/>
          <w:rtl/>
        </w:rPr>
        <w:t>که</w:t>
      </w:r>
      <w:r w:rsidRPr="00F920DC">
        <w:rPr>
          <w:rtl/>
        </w:rPr>
        <w:t xml:space="preserve"> </w:t>
      </w:r>
      <w:r w:rsidRPr="00F920DC">
        <w:rPr>
          <w:rFonts w:hint="cs"/>
          <w:rtl/>
        </w:rPr>
        <w:t>دستیابی</w:t>
      </w:r>
      <w:r w:rsidRPr="00F920DC">
        <w:rPr>
          <w:rtl/>
        </w:rPr>
        <w:t xml:space="preserve"> </w:t>
      </w:r>
      <w:r w:rsidRPr="00F920DC">
        <w:rPr>
          <w:rFonts w:hint="cs"/>
          <w:rtl/>
        </w:rPr>
        <w:t>به</w:t>
      </w:r>
      <w:r w:rsidRPr="00F920DC">
        <w:rPr>
          <w:rtl/>
        </w:rPr>
        <w:t xml:space="preserve"> </w:t>
      </w:r>
      <w:r w:rsidRPr="00F920DC">
        <w:rPr>
          <w:rFonts w:hint="cs"/>
          <w:rtl/>
        </w:rPr>
        <w:t>شهود</w:t>
      </w:r>
      <w:r w:rsidRPr="00F920DC">
        <w:rPr>
          <w:rtl/>
        </w:rPr>
        <w:t xml:space="preserve"> </w:t>
      </w:r>
      <w:r w:rsidRPr="00F920DC">
        <w:rPr>
          <w:rFonts w:hint="cs"/>
          <w:rtl/>
        </w:rPr>
        <w:t>و</w:t>
      </w:r>
      <w:r w:rsidRPr="00F920DC">
        <w:rPr>
          <w:rtl/>
        </w:rPr>
        <w:t xml:space="preserve"> </w:t>
      </w:r>
      <w:r w:rsidRPr="00F920DC">
        <w:rPr>
          <w:rFonts w:hint="cs"/>
          <w:rtl/>
        </w:rPr>
        <w:t>وصال</w:t>
      </w:r>
      <w:r w:rsidRPr="00F920DC">
        <w:rPr>
          <w:rtl/>
        </w:rPr>
        <w:t xml:space="preserve"> </w:t>
      </w:r>
      <w:r w:rsidRPr="00F920DC">
        <w:rPr>
          <w:rFonts w:hint="cs"/>
          <w:rtl/>
        </w:rPr>
        <w:t>ساحت</w:t>
      </w:r>
      <w:r w:rsidRPr="00F920DC">
        <w:rPr>
          <w:rtl/>
        </w:rPr>
        <w:t xml:space="preserve"> </w:t>
      </w:r>
      <w:r w:rsidRPr="00F920DC">
        <w:rPr>
          <w:rFonts w:hint="cs"/>
          <w:rtl/>
        </w:rPr>
        <w:t>مقدس</w:t>
      </w:r>
      <w:r w:rsidRPr="00F920DC">
        <w:rPr>
          <w:rtl/>
        </w:rPr>
        <w:t xml:space="preserve"> </w:t>
      </w:r>
      <w:r w:rsidRPr="00F920DC">
        <w:rPr>
          <w:rFonts w:hint="cs"/>
          <w:rtl/>
        </w:rPr>
        <w:t>حق</w:t>
      </w:r>
      <w:r w:rsidRPr="00F920DC">
        <w:rPr>
          <w:rtl/>
        </w:rPr>
        <w:t xml:space="preserve"> </w:t>
      </w:r>
      <w:r w:rsidRPr="00F920DC">
        <w:rPr>
          <w:rFonts w:hint="cs"/>
          <w:rtl/>
        </w:rPr>
        <w:t>تعالی</w:t>
      </w:r>
      <w:r w:rsidRPr="00F920DC">
        <w:rPr>
          <w:rtl/>
        </w:rPr>
        <w:t xml:space="preserve"> </w:t>
      </w:r>
      <w:r w:rsidRPr="00F920DC">
        <w:rPr>
          <w:rFonts w:hint="cs"/>
          <w:rtl/>
        </w:rPr>
        <w:t>است</w:t>
      </w:r>
      <w:r w:rsidRPr="00F920DC">
        <w:rPr>
          <w:rtl/>
        </w:rPr>
        <w:t xml:space="preserve">، </w:t>
      </w:r>
      <w:r w:rsidRPr="00F920DC">
        <w:rPr>
          <w:rFonts w:hint="cs"/>
          <w:rtl/>
        </w:rPr>
        <w:t>التیام</w:t>
      </w:r>
      <w:r w:rsidRPr="00F920DC">
        <w:rPr>
          <w:rtl/>
        </w:rPr>
        <w:t xml:space="preserve"> </w:t>
      </w:r>
      <w:r w:rsidRPr="00F920DC">
        <w:rPr>
          <w:rFonts w:hint="cs"/>
          <w:rtl/>
        </w:rPr>
        <w:t>بخشد</w:t>
      </w:r>
      <w:r w:rsidRPr="00F920DC">
        <w:rPr>
          <w:rtl/>
        </w:rPr>
        <w:t xml:space="preserve"> </w:t>
      </w:r>
      <w:r w:rsidRPr="00F920DC">
        <w:rPr>
          <w:rFonts w:hint="cs"/>
          <w:rtl/>
        </w:rPr>
        <w:t>و</w:t>
      </w:r>
      <w:r w:rsidRPr="00F920DC">
        <w:rPr>
          <w:rtl/>
        </w:rPr>
        <w:t xml:space="preserve"> </w:t>
      </w:r>
      <w:r w:rsidRPr="00F920DC">
        <w:rPr>
          <w:rFonts w:hint="cs"/>
          <w:rtl/>
        </w:rPr>
        <w:t>بستر</w:t>
      </w:r>
      <w:r w:rsidRPr="00F920DC">
        <w:rPr>
          <w:rtl/>
        </w:rPr>
        <w:t xml:space="preserve"> </w:t>
      </w:r>
      <w:r w:rsidRPr="00F920DC">
        <w:rPr>
          <w:rFonts w:hint="cs"/>
          <w:rtl/>
        </w:rPr>
        <w:t>عروج</w:t>
      </w:r>
      <w:r w:rsidRPr="00F920DC">
        <w:rPr>
          <w:rtl/>
        </w:rPr>
        <w:t xml:space="preserve"> </w:t>
      </w:r>
      <w:r w:rsidRPr="00F920DC">
        <w:rPr>
          <w:rFonts w:hint="cs"/>
          <w:rtl/>
        </w:rPr>
        <w:t>عارفانه</w:t>
      </w:r>
      <w:r w:rsidRPr="00F920DC">
        <w:rPr>
          <w:rtl/>
        </w:rPr>
        <w:t xml:space="preserve"> </w:t>
      </w:r>
      <w:r w:rsidRPr="00F920DC">
        <w:rPr>
          <w:rFonts w:hint="cs"/>
          <w:rtl/>
        </w:rPr>
        <w:t>ی</w:t>
      </w:r>
      <w:r w:rsidRPr="00F920DC">
        <w:rPr>
          <w:rtl/>
        </w:rPr>
        <w:t xml:space="preserve"> </w:t>
      </w:r>
      <w:r w:rsidRPr="00F920DC">
        <w:rPr>
          <w:rFonts w:hint="cs"/>
          <w:rtl/>
        </w:rPr>
        <w:t>آدمی</w:t>
      </w:r>
      <w:r w:rsidRPr="00F920DC">
        <w:rPr>
          <w:rtl/>
        </w:rPr>
        <w:t xml:space="preserve"> </w:t>
      </w:r>
      <w:r w:rsidRPr="00F920DC">
        <w:rPr>
          <w:rFonts w:hint="cs"/>
          <w:rtl/>
        </w:rPr>
        <w:t>را</w:t>
      </w:r>
      <w:r w:rsidRPr="00F920DC">
        <w:rPr>
          <w:rtl/>
        </w:rPr>
        <w:t xml:space="preserve"> </w:t>
      </w:r>
      <w:r w:rsidRPr="00F920DC">
        <w:rPr>
          <w:rFonts w:hint="cs"/>
          <w:rtl/>
        </w:rPr>
        <w:t>از</w:t>
      </w:r>
      <w:r w:rsidRPr="00F920DC">
        <w:rPr>
          <w:rtl/>
        </w:rPr>
        <w:t xml:space="preserve"> </w:t>
      </w:r>
      <w:r w:rsidRPr="00F920DC">
        <w:rPr>
          <w:rFonts w:hint="cs"/>
          <w:rtl/>
        </w:rPr>
        <w:t>بستر</w:t>
      </w:r>
      <w:r w:rsidRPr="00F920DC">
        <w:rPr>
          <w:rtl/>
        </w:rPr>
        <w:t xml:space="preserve"> </w:t>
      </w:r>
      <w:r w:rsidRPr="00F920DC">
        <w:rPr>
          <w:rFonts w:hint="cs"/>
          <w:rtl/>
        </w:rPr>
        <w:t>مادیات</w:t>
      </w:r>
      <w:r w:rsidRPr="00F920DC">
        <w:rPr>
          <w:rtl/>
        </w:rPr>
        <w:t xml:space="preserve">، </w:t>
      </w:r>
      <w:r w:rsidRPr="00F920DC">
        <w:rPr>
          <w:rFonts w:hint="cs"/>
          <w:rtl/>
        </w:rPr>
        <w:t>فراهم</w:t>
      </w:r>
      <w:r w:rsidRPr="00F920DC">
        <w:rPr>
          <w:rtl/>
        </w:rPr>
        <w:t xml:space="preserve"> </w:t>
      </w:r>
      <w:r w:rsidRPr="00F920DC">
        <w:rPr>
          <w:rFonts w:hint="cs"/>
          <w:rtl/>
        </w:rPr>
        <w:t>آورد</w:t>
      </w:r>
      <w:r w:rsidR="00B73633" w:rsidRPr="00792BB5">
        <w:rPr>
          <w:rtl/>
        </w:rPr>
        <w:t>.</w:t>
      </w:r>
      <w:r w:rsidR="00B73633">
        <w:rPr>
          <w:rFonts w:hint="cs"/>
          <w:rtl/>
        </w:rPr>
        <w:t>(</w:t>
      </w:r>
      <w:r w:rsidR="00B73633" w:rsidRPr="00792BB5">
        <w:rPr>
          <w:rFonts w:cs="Times New Roman" w:hint="cs"/>
          <w:rtl/>
        </w:rPr>
        <w:t xml:space="preserve"> </w:t>
      </w:r>
      <w:r w:rsidR="00B73633">
        <w:rPr>
          <w:rFonts w:hint="cs"/>
          <w:rtl/>
        </w:rPr>
        <w:t>بمانیان،1389، ص4)</w:t>
      </w:r>
    </w:p>
    <w:p w:rsidR="009D3CBA" w:rsidRDefault="009D3CBA" w:rsidP="00B73633">
      <w:pPr>
        <w:rPr>
          <w:rtl/>
          <w:lang w:bidi="ar-SA"/>
        </w:rPr>
      </w:pPr>
    </w:p>
    <w:p w:rsidR="00C5430A" w:rsidRPr="00C1695A" w:rsidRDefault="009D3CBA" w:rsidP="00496BA2">
      <w:pPr>
        <w:pStyle w:val="Heading2"/>
        <w:bidi/>
        <w:spacing w:before="0" w:after="0" w:line="300" w:lineRule="auto"/>
      </w:pPr>
      <w:r>
        <w:rPr>
          <w:rFonts w:hint="cs"/>
          <w:rtl/>
        </w:rPr>
        <w:t>مکان مقدس</w:t>
      </w:r>
    </w:p>
    <w:p w:rsidR="00C1695A" w:rsidRPr="00496BA2" w:rsidRDefault="00C1695A" w:rsidP="00C1695A">
      <w:pPr>
        <w:pStyle w:val="Heading2"/>
        <w:numPr>
          <w:ilvl w:val="0"/>
          <w:numId w:val="0"/>
        </w:numPr>
        <w:bidi/>
        <w:spacing w:before="0" w:after="0" w:line="300" w:lineRule="auto"/>
        <w:rPr>
          <w:sz w:val="28"/>
          <w:szCs w:val="28"/>
          <w:rtl/>
        </w:rPr>
      </w:pPr>
    </w:p>
    <w:p w:rsidR="009D3CBA" w:rsidRPr="009D3CBA" w:rsidRDefault="00596DBE" w:rsidP="00B73633">
      <w:pPr>
        <w:jc w:val="lowKashida"/>
        <w:rPr>
          <w:rtl/>
        </w:rPr>
      </w:pPr>
      <w:r>
        <w:rPr>
          <w:rFonts w:hint="cs"/>
          <w:rtl/>
        </w:rPr>
        <w:t>م</w:t>
      </w:r>
      <w:r w:rsidR="009D3CBA" w:rsidRPr="009D3CBA">
        <w:rPr>
          <w:rFonts w:hint="cs"/>
          <w:rtl/>
        </w:rPr>
        <w:t>کان</w:t>
      </w:r>
      <w:r w:rsidR="009D3CBA" w:rsidRPr="009D3CBA">
        <w:rPr>
          <w:rtl/>
        </w:rPr>
        <w:t xml:space="preserve"> </w:t>
      </w:r>
      <w:r w:rsidR="009D3CBA" w:rsidRPr="009D3CBA">
        <w:rPr>
          <w:rFonts w:hint="cs"/>
          <w:rtl/>
        </w:rPr>
        <w:t>صیغه</w:t>
      </w:r>
      <w:r w:rsidR="009D3CBA" w:rsidRPr="009D3CBA">
        <w:rPr>
          <w:rtl/>
        </w:rPr>
        <w:t xml:space="preserve"> </w:t>
      </w:r>
      <w:r w:rsidR="009D3CBA" w:rsidRPr="009D3CBA">
        <w:rPr>
          <w:rFonts w:hint="cs"/>
          <w:rtl/>
        </w:rPr>
        <w:t>ی</w:t>
      </w:r>
      <w:r w:rsidR="009D3CBA" w:rsidRPr="009D3CBA">
        <w:rPr>
          <w:rtl/>
        </w:rPr>
        <w:t xml:space="preserve"> </w:t>
      </w:r>
      <w:r w:rsidR="009D3CBA" w:rsidRPr="009D3CBA">
        <w:rPr>
          <w:rFonts w:hint="cs"/>
          <w:rtl/>
        </w:rPr>
        <w:t>اسم</w:t>
      </w:r>
      <w:r w:rsidR="009D3CBA" w:rsidRPr="009D3CBA">
        <w:rPr>
          <w:rtl/>
        </w:rPr>
        <w:t xml:space="preserve"> </w:t>
      </w:r>
      <w:r w:rsidR="009D3CBA" w:rsidRPr="009D3CBA">
        <w:rPr>
          <w:rFonts w:hint="cs"/>
          <w:rtl/>
        </w:rPr>
        <w:t>ظرف</w:t>
      </w:r>
      <w:r w:rsidR="009D3CBA" w:rsidRPr="009D3CBA">
        <w:rPr>
          <w:rtl/>
        </w:rPr>
        <w:t xml:space="preserve"> </w:t>
      </w:r>
      <w:r w:rsidR="009D3CBA" w:rsidRPr="009D3CBA">
        <w:rPr>
          <w:rFonts w:hint="cs"/>
          <w:rtl/>
        </w:rPr>
        <w:t>است</w:t>
      </w:r>
      <w:r w:rsidR="009D3CBA" w:rsidRPr="009D3CBA">
        <w:rPr>
          <w:rtl/>
        </w:rPr>
        <w:t xml:space="preserve">، </w:t>
      </w:r>
      <w:r w:rsidR="009D3CBA" w:rsidRPr="009D3CBA">
        <w:rPr>
          <w:rFonts w:hint="cs"/>
          <w:rtl/>
        </w:rPr>
        <w:t>مشتق</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کون</w:t>
      </w:r>
      <w:r w:rsidR="009D3CBA" w:rsidRPr="009D3CBA">
        <w:rPr>
          <w:rtl/>
        </w:rPr>
        <w:t xml:space="preserve"> </w:t>
      </w:r>
      <w:r w:rsidR="009D3CBA" w:rsidRPr="009D3CBA">
        <w:rPr>
          <w:rFonts w:hint="cs"/>
          <w:rtl/>
        </w:rPr>
        <w:t>به</w:t>
      </w:r>
      <w:r w:rsidR="009D3CBA" w:rsidRPr="009D3CBA">
        <w:rPr>
          <w:rtl/>
        </w:rPr>
        <w:t xml:space="preserve"> </w:t>
      </w:r>
      <w:r w:rsidR="009D3CBA" w:rsidRPr="009D3CBA">
        <w:rPr>
          <w:rFonts w:hint="cs"/>
          <w:rtl/>
        </w:rPr>
        <w:t>معنای</w:t>
      </w:r>
      <w:r w:rsidR="009D3CBA" w:rsidRPr="009D3CBA">
        <w:rPr>
          <w:rtl/>
        </w:rPr>
        <w:t xml:space="preserve"> "</w:t>
      </w:r>
      <w:r w:rsidR="009D3CBA" w:rsidRPr="009D3CBA">
        <w:rPr>
          <w:rFonts w:hint="cs"/>
          <w:rtl/>
        </w:rPr>
        <w:t>بودن</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به</w:t>
      </w:r>
      <w:r w:rsidR="009D3CBA" w:rsidRPr="009D3CBA">
        <w:rPr>
          <w:rtl/>
        </w:rPr>
        <w:t xml:space="preserve"> </w:t>
      </w:r>
      <w:r w:rsidR="009D3CBA" w:rsidRPr="009D3CBA">
        <w:rPr>
          <w:rFonts w:hint="cs"/>
          <w:rtl/>
        </w:rPr>
        <w:t>معنای</w:t>
      </w:r>
      <w:r w:rsidR="009D3CBA" w:rsidRPr="009D3CBA">
        <w:rPr>
          <w:rtl/>
        </w:rPr>
        <w:t xml:space="preserve"> </w:t>
      </w:r>
      <w:r w:rsidR="009D3CBA" w:rsidRPr="009D3CBA">
        <w:rPr>
          <w:rFonts w:hint="cs"/>
          <w:rtl/>
        </w:rPr>
        <w:t>مطلق</w:t>
      </w:r>
      <w:r w:rsidR="009D3CBA" w:rsidRPr="009D3CBA">
        <w:rPr>
          <w:rtl/>
        </w:rPr>
        <w:t xml:space="preserve"> "</w:t>
      </w:r>
      <w:r w:rsidR="009D3CBA" w:rsidRPr="009D3CBA">
        <w:rPr>
          <w:rFonts w:hint="cs"/>
          <w:rtl/>
        </w:rPr>
        <w:t>جا</w:t>
      </w:r>
      <w:r w:rsidR="009D3CBA" w:rsidRPr="009D3CBA">
        <w:rPr>
          <w:rtl/>
        </w:rPr>
        <w:t xml:space="preserve">" ( </w:t>
      </w:r>
      <w:r w:rsidR="009D3CBA" w:rsidRPr="009D3CBA">
        <w:rPr>
          <w:rFonts w:hint="cs"/>
          <w:rtl/>
        </w:rPr>
        <w:t>دهخدا</w:t>
      </w:r>
      <w:r w:rsidR="009D3CBA" w:rsidRPr="009D3CBA">
        <w:rPr>
          <w:rtl/>
        </w:rPr>
        <w:t>، 1373،</w:t>
      </w:r>
      <w:r w:rsidR="009D3CBA" w:rsidRPr="009D3CBA">
        <w:rPr>
          <w:rFonts w:hint="cs"/>
          <w:rtl/>
        </w:rPr>
        <w:t>جلد</w:t>
      </w:r>
      <w:r w:rsidR="009D3CBA" w:rsidRPr="009D3CBA">
        <w:rPr>
          <w:rtl/>
        </w:rPr>
        <w:t xml:space="preserve"> 13) </w:t>
      </w:r>
      <w:r w:rsidR="009D3CBA" w:rsidRPr="009D3CBA">
        <w:rPr>
          <w:rFonts w:hint="cs"/>
          <w:rtl/>
        </w:rPr>
        <w:t>و</w:t>
      </w:r>
      <w:r w:rsidR="009D3CBA" w:rsidRPr="009D3CBA">
        <w:rPr>
          <w:rtl/>
        </w:rPr>
        <w:t xml:space="preserve"> </w:t>
      </w:r>
      <w:r w:rsidR="009D3CBA" w:rsidRPr="009D3CBA">
        <w:rPr>
          <w:rFonts w:hint="cs"/>
          <w:rtl/>
        </w:rPr>
        <w:t>بودن</w:t>
      </w:r>
      <w:r w:rsidR="009D3CBA" w:rsidRPr="009D3CBA">
        <w:rPr>
          <w:rtl/>
        </w:rPr>
        <w:t xml:space="preserve"> </w:t>
      </w:r>
      <w:r w:rsidR="009D3CBA" w:rsidRPr="009D3CBA">
        <w:rPr>
          <w:rFonts w:hint="cs"/>
          <w:rtl/>
        </w:rPr>
        <w:t>خود</w:t>
      </w:r>
      <w:r w:rsidR="009D3CBA" w:rsidRPr="009D3CBA">
        <w:rPr>
          <w:rtl/>
        </w:rPr>
        <w:t xml:space="preserve"> </w:t>
      </w:r>
      <w:r w:rsidR="009D3CBA" w:rsidRPr="009D3CBA">
        <w:rPr>
          <w:rFonts w:hint="cs"/>
          <w:rtl/>
        </w:rPr>
        <w:t>به</w:t>
      </w:r>
      <w:r w:rsidR="009D3CBA" w:rsidRPr="009D3CBA">
        <w:rPr>
          <w:rtl/>
        </w:rPr>
        <w:t xml:space="preserve"> </w:t>
      </w:r>
      <w:r w:rsidR="009D3CBA" w:rsidRPr="009D3CBA">
        <w:rPr>
          <w:rFonts w:hint="cs"/>
          <w:rtl/>
        </w:rPr>
        <w:t>معنای</w:t>
      </w:r>
      <w:r w:rsidR="009D3CBA" w:rsidRPr="009D3CBA">
        <w:rPr>
          <w:rtl/>
        </w:rPr>
        <w:t xml:space="preserve"> </w:t>
      </w:r>
      <w:r w:rsidR="009D3CBA" w:rsidRPr="009D3CBA">
        <w:rPr>
          <w:rFonts w:hint="cs"/>
          <w:rtl/>
        </w:rPr>
        <w:t>گذران</w:t>
      </w:r>
      <w:r w:rsidR="009D3CBA" w:rsidRPr="009D3CBA">
        <w:rPr>
          <w:rtl/>
        </w:rPr>
        <w:t xml:space="preserve"> </w:t>
      </w:r>
      <w:r w:rsidR="009D3CBA" w:rsidRPr="009D3CBA">
        <w:rPr>
          <w:rFonts w:hint="cs"/>
          <w:rtl/>
        </w:rPr>
        <w:t>عمر</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زندگی</w:t>
      </w:r>
      <w:r w:rsidR="009D3CBA" w:rsidRPr="009D3CBA">
        <w:rPr>
          <w:rtl/>
        </w:rPr>
        <w:t xml:space="preserve"> </w:t>
      </w:r>
      <w:r w:rsidR="009D3CBA" w:rsidRPr="009D3CBA">
        <w:rPr>
          <w:rFonts w:hint="cs"/>
          <w:rtl/>
        </w:rPr>
        <w:t>کردن</w:t>
      </w:r>
      <w:r w:rsidR="009D3CBA" w:rsidRPr="009D3CBA">
        <w:rPr>
          <w:rtl/>
        </w:rPr>
        <w:t xml:space="preserve"> </w:t>
      </w:r>
      <w:r w:rsidR="009D3CBA" w:rsidRPr="009D3CBA">
        <w:rPr>
          <w:rFonts w:hint="cs"/>
          <w:rtl/>
        </w:rPr>
        <w:t>نیز</w:t>
      </w:r>
      <w:r w:rsidR="009D3CBA" w:rsidRPr="009D3CBA">
        <w:rPr>
          <w:rtl/>
        </w:rPr>
        <w:t xml:space="preserve"> </w:t>
      </w:r>
      <w:r w:rsidR="009D3CBA" w:rsidRPr="009D3CBA">
        <w:rPr>
          <w:rFonts w:hint="cs"/>
          <w:rtl/>
        </w:rPr>
        <w:t>معنی</w:t>
      </w:r>
      <w:r w:rsidR="009D3CBA" w:rsidRPr="009D3CBA">
        <w:rPr>
          <w:rtl/>
        </w:rPr>
        <w:t xml:space="preserve"> </w:t>
      </w:r>
      <w:r w:rsidR="009D3CBA" w:rsidRPr="009D3CBA">
        <w:rPr>
          <w:rFonts w:hint="cs"/>
          <w:rtl/>
        </w:rPr>
        <w:t>میشود</w:t>
      </w:r>
      <w:r w:rsidR="009D3CBA" w:rsidRPr="009D3CBA">
        <w:rPr>
          <w:rtl/>
        </w:rPr>
        <w:t xml:space="preserve">( </w:t>
      </w:r>
      <w:r w:rsidR="009D3CBA" w:rsidRPr="009D3CBA">
        <w:rPr>
          <w:rFonts w:hint="cs"/>
          <w:rtl/>
        </w:rPr>
        <w:t>دهخدا</w:t>
      </w:r>
      <w:r w:rsidR="009D3CBA" w:rsidRPr="009D3CBA">
        <w:rPr>
          <w:rtl/>
        </w:rPr>
        <w:t>، 1373،</w:t>
      </w:r>
      <w:r w:rsidR="009D3CBA" w:rsidRPr="009D3CBA">
        <w:rPr>
          <w:rFonts w:hint="cs"/>
          <w:rtl/>
        </w:rPr>
        <w:t>جلد</w:t>
      </w:r>
      <w:r w:rsidR="009D3CBA" w:rsidRPr="009D3CBA">
        <w:rPr>
          <w:rtl/>
        </w:rPr>
        <w:t xml:space="preserve"> 3). </w:t>
      </w:r>
      <w:r w:rsidR="009D3CBA" w:rsidRPr="009D3CBA">
        <w:rPr>
          <w:rFonts w:hint="cs"/>
          <w:rtl/>
        </w:rPr>
        <w:t>در</w:t>
      </w:r>
      <w:r w:rsidR="009D3CBA" w:rsidRPr="009D3CBA">
        <w:rPr>
          <w:rtl/>
        </w:rPr>
        <w:t xml:space="preserve"> </w:t>
      </w:r>
      <w:r w:rsidR="009D3CBA" w:rsidRPr="009D3CBA">
        <w:rPr>
          <w:rFonts w:hint="cs"/>
          <w:rtl/>
        </w:rPr>
        <w:t>نزد</w:t>
      </w:r>
      <w:r w:rsidR="009D3CBA" w:rsidRPr="009D3CBA">
        <w:rPr>
          <w:rtl/>
        </w:rPr>
        <w:t xml:space="preserve"> </w:t>
      </w:r>
      <w:r w:rsidR="009D3CBA" w:rsidRPr="009D3CBA">
        <w:rPr>
          <w:rFonts w:hint="cs"/>
          <w:rtl/>
        </w:rPr>
        <w:t>حکما</w:t>
      </w:r>
      <w:r w:rsidR="009D3CBA" w:rsidRPr="009D3CBA">
        <w:rPr>
          <w:rtl/>
        </w:rPr>
        <w:t xml:space="preserve"> </w:t>
      </w:r>
      <w:r w:rsidR="009D3CBA" w:rsidRPr="009D3CBA">
        <w:rPr>
          <w:rFonts w:hint="cs"/>
          <w:rtl/>
        </w:rPr>
        <w:t>مکان</w:t>
      </w:r>
      <w:r w:rsidR="009D3CBA" w:rsidRPr="009D3CBA">
        <w:rPr>
          <w:rtl/>
        </w:rPr>
        <w:t xml:space="preserve"> </w:t>
      </w:r>
      <w:r w:rsidR="009D3CBA" w:rsidRPr="009D3CBA">
        <w:rPr>
          <w:rFonts w:hint="cs"/>
          <w:rtl/>
        </w:rPr>
        <w:t>عبارتست</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سطح</w:t>
      </w:r>
      <w:r w:rsidR="009D3CBA" w:rsidRPr="009D3CBA">
        <w:rPr>
          <w:rtl/>
        </w:rPr>
        <w:t xml:space="preserve"> </w:t>
      </w:r>
      <w:r w:rsidR="009D3CBA" w:rsidRPr="009D3CBA">
        <w:rPr>
          <w:rFonts w:hint="cs"/>
          <w:rtl/>
        </w:rPr>
        <w:t>باطن</w:t>
      </w:r>
      <w:r w:rsidR="009D3CBA" w:rsidRPr="009D3CBA">
        <w:rPr>
          <w:rtl/>
        </w:rPr>
        <w:t xml:space="preserve"> </w:t>
      </w:r>
      <w:r w:rsidR="009D3CBA" w:rsidRPr="009D3CBA">
        <w:rPr>
          <w:rFonts w:hint="cs"/>
          <w:rtl/>
        </w:rPr>
        <w:t>جسم</w:t>
      </w:r>
      <w:r w:rsidR="009D3CBA" w:rsidRPr="009D3CBA">
        <w:rPr>
          <w:rtl/>
        </w:rPr>
        <w:t xml:space="preserve"> </w:t>
      </w:r>
      <w:r w:rsidR="009D3CBA" w:rsidRPr="009D3CBA">
        <w:rPr>
          <w:rFonts w:hint="cs"/>
          <w:rtl/>
        </w:rPr>
        <w:t>حاوی</w:t>
      </w:r>
      <w:r w:rsidR="009D3CBA" w:rsidRPr="009D3CBA">
        <w:rPr>
          <w:rtl/>
        </w:rPr>
        <w:t xml:space="preserve"> </w:t>
      </w:r>
      <w:r w:rsidR="009D3CBA" w:rsidRPr="009D3CBA">
        <w:rPr>
          <w:rFonts w:hint="cs"/>
          <w:rtl/>
        </w:rPr>
        <w:t>که</w:t>
      </w:r>
      <w:r w:rsidR="009D3CBA" w:rsidRPr="009D3CBA">
        <w:rPr>
          <w:rtl/>
        </w:rPr>
        <w:t xml:space="preserve"> </w:t>
      </w:r>
      <w:r w:rsidR="009D3CBA" w:rsidRPr="009D3CBA">
        <w:rPr>
          <w:rFonts w:hint="cs"/>
          <w:rtl/>
        </w:rPr>
        <w:t>مماس</w:t>
      </w:r>
      <w:r w:rsidR="009D3CBA" w:rsidRPr="009D3CBA">
        <w:rPr>
          <w:rtl/>
        </w:rPr>
        <w:t xml:space="preserve"> </w:t>
      </w:r>
      <w:r w:rsidR="009D3CBA" w:rsidRPr="009D3CBA">
        <w:rPr>
          <w:rFonts w:hint="cs"/>
          <w:rtl/>
        </w:rPr>
        <w:t>باشد</w:t>
      </w:r>
      <w:r w:rsidR="009D3CBA" w:rsidRPr="009D3CBA">
        <w:rPr>
          <w:rtl/>
        </w:rPr>
        <w:t xml:space="preserve"> </w:t>
      </w:r>
      <w:r w:rsidR="009D3CBA" w:rsidRPr="009D3CBA">
        <w:rPr>
          <w:rFonts w:hint="cs"/>
          <w:rtl/>
        </w:rPr>
        <w:t>به</w:t>
      </w:r>
      <w:r w:rsidR="009D3CBA" w:rsidRPr="009D3CBA">
        <w:rPr>
          <w:rtl/>
        </w:rPr>
        <w:t xml:space="preserve"> </w:t>
      </w:r>
      <w:r w:rsidR="009D3CBA" w:rsidRPr="009D3CBA">
        <w:rPr>
          <w:rFonts w:hint="cs"/>
          <w:rtl/>
        </w:rPr>
        <w:t>سطح</w:t>
      </w:r>
      <w:r w:rsidR="009D3CBA" w:rsidRPr="009D3CBA">
        <w:rPr>
          <w:rtl/>
        </w:rPr>
        <w:t xml:space="preserve"> </w:t>
      </w:r>
      <w:r w:rsidR="009D3CBA" w:rsidRPr="009D3CBA">
        <w:rPr>
          <w:rFonts w:hint="cs"/>
          <w:rtl/>
        </w:rPr>
        <w:t>ظاهر</w:t>
      </w:r>
      <w:r w:rsidR="009D3CBA" w:rsidRPr="009D3CBA">
        <w:rPr>
          <w:rtl/>
        </w:rPr>
        <w:t xml:space="preserve"> </w:t>
      </w:r>
      <w:r w:rsidR="009D3CBA" w:rsidRPr="009D3CBA">
        <w:rPr>
          <w:rFonts w:hint="cs"/>
          <w:rtl/>
        </w:rPr>
        <w:t>جسم</w:t>
      </w:r>
      <w:r w:rsidR="009D3CBA" w:rsidRPr="009D3CBA">
        <w:rPr>
          <w:rtl/>
        </w:rPr>
        <w:t xml:space="preserve"> </w:t>
      </w:r>
      <w:r w:rsidR="009D3CBA" w:rsidRPr="009D3CBA">
        <w:rPr>
          <w:rFonts w:hint="cs"/>
          <w:rtl/>
        </w:rPr>
        <w:t>محوی</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در</w:t>
      </w:r>
      <w:r w:rsidR="009D3CBA" w:rsidRPr="009D3CBA">
        <w:rPr>
          <w:rtl/>
        </w:rPr>
        <w:t xml:space="preserve"> </w:t>
      </w:r>
      <w:r w:rsidR="009D3CBA" w:rsidRPr="009D3CBA">
        <w:rPr>
          <w:rFonts w:hint="cs"/>
          <w:rtl/>
        </w:rPr>
        <w:t>پیش</w:t>
      </w:r>
      <w:r w:rsidR="009D3CBA" w:rsidRPr="009D3CBA">
        <w:rPr>
          <w:rtl/>
        </w:rPr>
        <w:t xml:space="preserve"> </w:t>
      </w:r>
      <w:r w:rsidR="009D3CBA" w:rsidRPr="009D3CBA">
        <w:rPr>
          <w:rFonts w:hint="cs"/>
          <w:rtl/>
        </w:rPr>
        <w:t>متکلمین</w:t>
      </w:r>
      <w:r w:rsidR="009D3CBA" w:rsidRPr="009D3CBA">
        <w:rPr>
          <w:rtl/>
        </w:rPr>
        <w:t xml:space="preserve"> </w:t>
      </w:r>
      <w:r w:rsidR="009D3CBA" w:rsidRPr="009D3CBA">
        <w:rPr>
          <w:rFonts w:hint="cs"/>
          <w:rtl/>
        </w:rPr>
        <w:t>عبارتست</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فضایی</w:t>
      </w:r>
      <w:r w:rsidR="009D3CBA" w:rsidRPr="009D3CBA">
        <w:rPr>
          <w:rtl/>
        </w:rPr>
        <w:t xml:space="preserve"> </w:t>
      </w:r>
      <w:r w:rsidR="009D3CBA" w:rsidRPr="009D3CBA">
        <w:rPr>
          <w:rFonts w:hint="cs"/>
          <w:rtl/>
        </w:rPr>
        <w:t>متوهم</w:t>
      </w:r>
      <w:r w:rsidR="009D3CBA" w:rsidRPr="009D3CBA">
        <w:rPr>
          <w:rtl/>
        </w:rPr>
        <w:t xml:space="preserve"> </w:t>
      </w:r>
      <w:r w:rsidR="009D3CBA" w:rsidRPr="009D3CBA">
        <w:rPr>
          <w:rFonts w:hint="cs"/>
          <w:rtl/>
        </w:rPr>
        <w:t>که</w:t>
      </w:r>
      <w:r w:rsidR="009D3CBA" w:rsidRPr="009D3CBA">
        <w:rPr>
          <w:rtl/>
        </w:rPr>
        <w:t xml:space="preserve"> </w:t>
      </w:r>
      <w:r w:rsidR="009D3CBA" w:rsidRPr="009D3CBA">
        <w:rPr>
          <w:rFonts w:hint="cs"/>
          <w:rtl/>
        </w:rPr>
        <w:t>جسم</w:t>
      </w:r>
      <w:r w:rsidR="009D3CBA" w:rsidRPr="009D3CBA">
        <w:rPr>
          <w:rtl/>
        </w:rPr>
        <w:t xml:space="preserve"> </w:t>
      </w:r>
      <w:r w:rsidR="009D3CBA" w:rsidRPr="009D3CBA">
        <w:rPr>
          <w:rFonts w:hint="cs"/>
          <w:rtl/>
        </w:rPr>
        <w:t>آن</w:t>
      </w:r>
      <w:r w:rsidR="009D3CBA" w:rsidRPr="009D3CBA">
        <w:rPr>
          <w:rtl/>
        </w:rPr>
        <w:t xml:space="preserve"> </w:t>
      </w:r>
      <w:r w:rsidR="009D3CBA" w:rsidRPr="009D3CBA">
        <w:rPr>
          <w:rFonts w:hint="cs"/>
          <w:rtl/>
        </w:rPr>
        <w:t>را</w:t>
      </w:r>
      <w:r w:rsidR="009D3CBA" w:rsidRPr="009D3CBA">
        <w:rPr>
          <w:rtl/>
        </w:rPr>
        <w:t xml:space="preserve"> </w:t>
      </w:r>
      <w:r w:rsidR="009D3CBA" w:rsidRPr="009D3CBA">
        <w:rPr>
          <w:rFonts w:hint="cs"/>
          <w:rtl/>
        </w:rPr>
        <w:t>اشغال</w:t>
      </w:r>
      <w:r w:rsidR="009D3CBA" w:rsidRPr="009D3CBA">
        <w:rPr>
          <w:rtl/>
        </w:rPr>
        <w:t xml:space="preserve"> </w:t>
      </w:r>
      <w:r w:rsidR="009D3CBA" w:rsidRPr="009D3CBA">
        <w:rPr>
          <w:rFonts w:hint="cs"/>
          <w:rtl/>
        </w:rPr>
        <w:t>کند</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ابعادش</w:t>
      </w:r>
      <w:r w:rsidR="009D3CBA" w:rsidRPr="009D3CBA">
        <w:rPr>
          <w:rtl/>
        </w:rPr>
        <w:t xml:space="preserve"> </w:t>
      </w:r>
      <w:r w:rsidR="009D3CBA" w:rsidRPr="009D3CBA">
        <w:rPr>
          <w:rFonts w:hint="cs"/>
          <w:rtl/>
        </w:rPr>
        <w:t>در</w:t>
      </w:r>
      <w:r w:rsidR="009D3CBA" w:rsidRPr="009D3CBA">
        <w:rPr>
          <w:rtl/>
        </w:rPr>
        <w:t xml:space="preserve"> </w:t>
      </w:r>
      <w:r w:rsidR="009D3CBA" w:rsidRPr="009D3CBA">
        <w:rPr>
          <w:rFonts w:hint="cs"/>
          <w:rtl/>
        </w:rPr>
        <w:t>آن</w:t>
      </w:r>
      <w:r w:rsidR="009D3CBA" w:rsidRPr="009D3CBA">
        <w:rPr>
          <w:rtl/>
        </w:rPr>
        <w:t xml:space="preserve"> </w:t>
      </w:r>
      <w:r w:rsidR="009D3CBA" w:rsidRPr="009D3CBA">
        <w:rPr>
          <w:rFonts w:hint="cs"/>
          <w:rtl/>
        </w:rPr>
        <w:t>نفوذ</w:t>
      </w:r>
      <w:r w:rsidR="009D3CBA" w:rsidRPr="009D3CBA">
        <w:rPr>
          <w:rtl/>
        </w:rPr>
        <w:t xml:space="preserve"> </w:t>
      </w:r>
      <w:r w:rsidR="009D3CBA" w:rsidRPr="009D3CBA">
        <w:rPr>
          <w:rFonts w:hint="cs"/>
          <w:rtl/>
        </w:rPr>
        <w:t>نماید</w:t>
      </w:r>
      <w:r w:rsidR="009D3CBA" w:rsidRPr="009D3CBA">
        <w:rPr>
          <w:rtl/>
        </w:rPr>
        <w:t xml:space="preserve">( </w:t>
      </w:r>
      <w:r w:rsidR="009D3CBA" w:rsidRPr="009D3CBA">
        <w:rPr>
          <w:rFonts w:hint="cs"/>
          <w:rtl/>
        </w:rPr>
        <w:t>لغتنامه</w:t>
      </w:r>
      <w:r w:rsidR="009D3CBA" w:rsidRPr="009D3CBA">
        <w:rPr>
          <w:rtl/>
        </w:rPr>
        <w:t xml:space="preserve"> </w:t>
      </w:r>
      <w:r w:rsidR="009D3CBA" w:rsidRPr="009D3CBA">
        <w:rPr>
          <w:rFonts w:hint="cs"/>
          <w:rtl/>
        </w:rPr>
        <w:t>ی</w:t>
      </w:r>
      <w:r w:rsidR="009D3CBA" w:rsidRPr="009D3CBA">
        <w:rPr>
          <w:rtl/>
        </w:rPr>
        <w:t xml:space="preserve"> </w:t>
      </w:r>
      <w:r w:rsidR="009D3CBA" w:rsidRPr="009D3CBA">
        <w:rPr>
          <w:rFonts w:hint="cs"/>
          <w:rtl/>
        </w:rPr>
        <w:t>دهخدا</w:t>
      </w:r>
      <w:r w:rsidR="009D3CBA" w:rsidRPr="009D3CBA">
        <w:rPr>
          <w:rtl/>
        </w:rPr>
        <w:t xml:space="preserve">، 1373، </w:t>
      </w:r>
      <w:r w:rsidR="009D3CBA" w:rsidRPr="009D3CBA">
        <w:rPr>
          <w:rFonts w:hint="cs"/>
          <w:rtl/>
        </w:rPr>
        <w:t>جلد</w:t>
      </w:r>
      <w:r w:rsidR="009D3CBA" w:rsidRPr="009D3CBA">
        <w:rPr>
          <w:rtl/>
        </w:rPr>
        <w:t xml:space="preserve"> 13). </w:t>
      </w:r>
      <w:r w:rsidR="009D3CBA" w:rsidRPr="009D3CBA">
        <w:rPr>
          <w:rFonts w:hint="cs"/>
          <w:rtl/>
        </w:rPr>
        <w:t>مکان</w:t>
      </w:r>
      <w:r w:rsidR="00D35068">
        <w:rPr>
          <w:rFonts w:hint="cs"/>
          <w:rtl/>
        </w:rPr>
        <w:t xml:space="preserve"> </w:t>
      </w:r>
      <w:r w:rsidR="009D3CBA" w:rsidRPr="009D3CBA">
        <w:rPr>
          <w:rFonts w:hint="cs"/>
          <w:rtl/>
        </w:rPr>
        <w:t>ها</w:t>
      </w:r>
      <w:r w:rsidR="009D3CBA" w:rsidRPr="009D3CBA">
        <w:rPr>
          <w:rtl/>
        </w:rPr>
        <w:t xml:space="preserve"> </w:t>
      </w:r>
      <w:r w:rsidR="009D3CBA" w:rsidRPr="009D3CBA">
        <w:rPr>
          <w:rFonts w:hint="cs"/>
          <w:rtl/>
        </w:rPr>
        <w:t>مستقیما</w:t>
      </w:r>
      <w:r w:rsidR="009D3CBA" w:rsidRPr="009D3CBA">
        <w:rPr>
          <w:rtl/>
        </w:rPr>
        <w:t xml:space="preserve"> </w:t>
      </w:r>
      <w:r w:rsidR="009D3CBA" w:rsidRPr="009D3CBA">
        <w:rPr>
          <w:rFonts w:hint="cs"/>
          <w:rtl/>
        </w:rPr>
        <w:t>یک</w:t>
      </w:r>
      <w:r w:rsidR="009D3CBA" w:rsidRPr="009D3CBA">
        <w:rPr>
          <w:rtl/>
        </w:rPr>
        <w:t xml:space="preserve"> </w:t>
      </w:r>
      <w:r w:rsidR="009D3CBA" w:rsidRPr="009D3CBA">
        <w:rPr>
          <w:rFonts w:hint="cs"/>
          <w:rtl/>
        </w:rPr>
        <w:t>پدیدار</w:t>
      </w:r>
      <w:r w:rsidR="009D3CBA" w:rsidRPr="009D3CBA">
        <w:rPr>
          <w:rtl/>
        </w:rPr>
        <w:t xml:space="preserve"> </w:t>
      </w:r>
      <w:r w:rsidR="009D3CBA" w:rsidRPr="009D3CBA">
        <w:rPr>
          <w:rFonts w:hint="cs"/>
          <w:rtl/>
        </w:rPr>
        <w:t>آزموده</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جهان</w:t>
      </w:r>
      <w:r w:rsidR="009D3CBA" w:rsidRPr="009D3CBA">
        <w:rPr>
          <w:rtl/>
        </w:rPr>
        <w:t xml:space="preserve"> </w:t>
      </w:r>
      <w:r w:rsidR="009D3CBA" w:rsidRPr="009D3CBA">
        <w:rPr>
          <w:rFonts w:hint="cs"/>
          <w:rtl/>
        </w:rPr>
        <w:t>زنده</w:t>
      </w:r>
      <w:r w:rsidR="009D3CBA" w:rsidRPr="009D3CBA">
        <w:rPr>
          <w:rtl/>
        </w:rPr>
        <w:t xml:space="preserve">، </w:t>
      </w:r>
      <w:r w:rsidR="009D3CBA" w:rsidRPr="009D3CBA">
        <w:rPr>
          <w:rFonts w:hint="cs"/>
          <w:rtl/>
        </w:rPr>
        <w:t>پر</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مفاهیم</w:t>
      </w:r>
      <w:r w:rsidR="009D3CBA" w:rsidRPr="009D3CBA">
        <w:rPr>
          <w:rtl/>
        </w:rPr>
        <w:t xml:space="preserve">، </w:t>
      </w:r>
      <w:r w:rsidR="009D3CBA" w:rsidRPr="009D3CBA">
        <w:rPr>
          <w:rFonts w:hint="cs"/>
          <w:rtl/>
        </w:rPr>
        <w:t>با</w:t>
      </w:r>
      <w:r w:rsidR="009D3CBA" w:rsidRPr="009D3CBA">
        <w:rPr>
          <w:rtl/>
        </w:rPr>
        <w:t xml:space="preserve"> </w:t>
      </w:r>
      <w:r w:rsidR="009D3CBA" w:rsidRPr="009D3CBA">
        <w:rPr>
          <w:rFonts w:hint="cs"/>
          <w:rtl/>
        </w:rPr>
        <w:t>عین</w:t>
      </w:r>
      <w:r w:rsidR="009D3CBA" w:rsidRPr="009D3CBA">
        <w:rPr>
          <w:rtl/>
        </w:rPr>
        <w:t xml:space="preserve"> </w:t>
      </w:r>
      <w:r w:rsidR="009D3CBA" w:rsidRPr="009D3CBA">
        <w:rPr>
          <w:rFonts w:hint="cs"/>
          <w:rtl/>
        </w:rPr>
        <w:t>خارجی</w:t>
      </w:r>
      <w:r w:rsidR="009D3CBA" w:rsidRPr="009D3CBA">
        <w:rPr>
          <w:rtl/>
        </w:rPr>
        <w:t xml:space="preserve">، </w:t>
      </w:r>
      <w:r w:rsidR="009D3CBA" w:rsidRPr="009D3CBA">
        <w:rPr>
          <w:rFonts w:hint="cs"/>
          <w:rtl/>
        </w:rPr>
        <w:t>فعالیتها</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کارکردهای</w:t>
      </w:r>
      <w:r w:rsidR="009D3CBA" w:rsidRPr="009D3CBA">
        <w:rPr>
          <w:rtl/>
        </w:rPr>
        <w:t xml:space="preserve"> </w:t>
      </w:r>
      <w:r w:rsidR="009D3CBA" w:rsidRPr="009D3CBA">
        <w:rPr>
          <w:rFonts w:hint="cs"/>
          <w:rtl/>
        </w:rPr>
        <w:t>تداوم</w:t>
      </w:r>
      <w:r w:rsidR="009D3CBA" w:rsidRPr="009D3CBA">
        <w:rPr>
          <w:rtl/>
        </w:rPr>
        <w:t xml:space="preserve"> </w:t>
      </w:r>
      <w:r w:rsidR="009D3CBA" w:rsidRPr="009D3CBA">
        <w:rPr>
          <w:rFonts w:hint="cs"/>
          <w:rtl/>
        </w:rPr>
        <w:t>بخش</w:t>
      </w:r>
      <w:r w:rsidR="009D3CBA" w:rsidRPr="009D3CBA">
        <w:rPr>
          <w:rtl/>
        </w:rPr>
        <w:t xml:space="preserve"> </w:t>
      </w:r>
      <w:r w:rsidR="009D3CBA" w:rsidRPr="009D3CBA">
        <w:rPr>
          <w:rFonts w:hint="cs"/>
          <w:rtl/>
        </w:rPr>
        <w:t>عرضه</w:t>
      </w:r>
      <w:r w:rsidR="009D3CBA" w:rsidRPr="009D3CBA">
        <w:rPr>
          <w:rtl/>
        </w:rPr>
        <w:t xml:space="preserve"> </w:t>
      </w:r>
      <w:r w:rsidR="009D3CBA" w:rsidRPr="009D3CBA">
        <w:rPr>
          <w:rFonts w:hint="cs"/>
          <w:rtl/>
        </w:rPr>
        <w:t>میدارند</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از</w:t>
      </w:r>
      <w:r w:rsidR="009D3CBA" w:rsidRPr="009D3CBA">
        <w:rPr>
          <w:rtl/>
        </w:rPr>
        <w:t xml:space="preserve"> </w:t>
      </w:r>
      <w:r w:rsidR="009D3CBA" w:rsidRPr="009D3CBA">
        <w:rPr>
          <w:rFonts w:hint="cs"/>
          <w:rtl/>
        </w:rPr>
        <w:t>این</w:t>
      </w:r>
      <w:r w:rsidR="009D3CBA" w:rsidRPr="009D3CBA">
        <w:rPr>
          <w:rtl/>
        </w:rPr>
        <w:t xml:space="preserve"> </w:t>
      </w:r>
      <w:r w:rsidR="009D3CBA" w:rsidRPr="009D3CBA">
        <w:rPr>
          <w:rFonts w:hint="cs"/>
          <w:rtl/>
        </w:rPr>
        <w:t>نظر</w:t>
      </w:r>
      <w:r w:rsidR="009D3CBA" w:rsidRPr="009D3CBA">
        <w:rPr>
          <w:rtl/>
        </w:rPr>
        <w:t xml:space="preserve"> </w:t>
      </w:r>
      <w:r w:rsidR="009D3CBA" w:rsidRPr="009D3CBA">
        <w:rPr>
          <w:rFonts w:hint="cs"/>
          <w:rtl/>
        </w:rPr>
        <w:t>منبع</w:t>
      </w:r>
      <w:r w:rsidR="009D3CBA" w:rsidRPr="009D3CBA">
        <w:rPr>
          <w:rtl/>
        </w:rPr>
        <w:t xml:space="preserve"> </w:t>
      </w:r>
      <w:r w:rsidR="009D3CBA" w:rsidRPr="009D3CBA">
        <w:rPr>
          <w:rFonts w:hint="cs"/>
          <w:rtl/>
        </w:rPr>
        <w:t>مهمی</w:t>
      </w:r>
      <w:r w:rsidR="009D3CBA" w:rsidRPr="009D3CBA">
        <w:rPr>
          <w:rtl/>
        </w:rPr>
        <w:t xml:space="preserve"> </w:t>
      </w:r>
      <w:r w:rsidR="009D3CBA" w:rsidRPr="009D3CBA">
        <w:rPr>
          <w:rFonts w:hint="cs"/>
          <w:rtl/>
        </w:rPr>
        <w:t>برای</w:t>
      </w:r>
      <w:r w:rsidR="009D3CBA" w:rsidRPr="009D3CBA">
        <w:rPr>
          <w:rtl/>
        </w:rPr>
        <w:t xml:space="preserve"> </w:t>
      </w:r>
      <w:r w:rsidR="009D3CBA" w:rsidRPr="009D3CBA">
        <w:rPr>
          <w:rFonts w:hint="cs"/>
          <w:rtl/>
        </w:rPr>
        <w:t>هویت</w:t>
      </w:r>
      <w:r w:rsidR="009D3CBA" w:rsidRPr="009D3CBA">
        <w:rPr>
          <w:rtl/>
        </w:rPr>
        <w:t xml:space="preserve"> </w:t>
      </w:r>
      <w:r w:rsidR="009D3CBA" w:rsidRPr="009D3CBA">
        <w:rPr>
          <w:rFonts w:hint="cs"/>
          <w:rtl/>
        </w:rPr>
        <w:t>فردی</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جمعی</w:t>
      </w:r>
      <w:r w:rsidR="009D3CBA" w:rsidRPr="009D3CBA">
        <w:rPr>
          <w:rtl/>
        </w:rPr>
        <w:t xml:space="preserve"> </w:t>
      </w:r>
      <w:r w:rsidR="009D3CBA" w:rsidRPr="009D3CBA">
        <w:rPr>
          <w:rFonts w:hint="cs"/>
          <w:rtl/>
        </w:rPr>
        <w:t>می</w:t>
      </w:r>
      <w:r w:rsidR="00D35068">
        <w:rPr>
          <w:rFonts w:hint="cs"/>
          <w:rtl/>
        </w:rPr>
        <w:t xml:space="preserve"> </w:t>
      </w:r>
      <w:r w:rsidR="009D3CBA" w:rsidRPr="009D3CBA">
        <w:rPr>
          <w:rFonts w:hint="cs"/>
          <w:rtl/>
        </w:rPr>
        <w:t>باشند</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مرکزیتی</w:t>
      </w:r>
      <w:r w:rsidR="009D3CBA" w:rsidRPr="009D3CBA">
        <w:rPr>
          <w:rtl/>
        </w:rPr>
        <w:t xml:space="preserve"> </w:t>
      </w:r>
      <w:r w:rsidR="009D3CBA" w:rsidRPr="009D3CBA">
        <w:rPr>
          <w:rFonts w:hint="cs"/>
          <w:rtl/>
        </w:rPr>
        <w:t>بوجود</w:t>
      </w:r>
      <w:r w:rsidR="009D3CBA" w:rsidRPr="009D3CBA">
        <w:rPr>
          <w:rtl/>
        </w:rPr>
        <w:t xml:space="preserve"> </w:t>
      </w:r>
      <w:r w:rsidR="009D3CBA" w:rsidRPr="009D3CBA">
        <w:rPr>
          <w:rFonts w:hint="cs"/>
          <w:rtl/>
        </w:rPr>
        <w:t>می</w:t>
      </w:r>
      <w:r w:rsidR="009D3CBA" w:rsidRPr="009D3CBA">
        <w:rPr>
          <w:rtl/>
        </w:rPr>
        <w:t xml:space="preserve"> </w:t>
      </w:r>
      <w:r w:rsidR="009D3CBA" w:rsidRPr="009D3CBA">
        <w:rPr>
          <w:rFonts w:hint="cs"/>
          <w:rtl/>
        </w:rPr>
        <w:t>آورند</w:t>
      </w:r>
      <w:r w:rsidR="009D3CBA" w:rsidRPr="009D3CBA">
        <w:rPr>
          <w:rtl/>
        </w:rPr>
        <w:t xml:space="preserve"> </w:t>
      </w:r>
      <w:r w:rsidR="009D3CBA" w:rsidRPr="009D3CBA">
        <w:rPr>
          <w:rFonts w:hint="cs"/>
          <w:rtl/>
        </w:rPr>
        <w:t>که</w:t>
      </w:r>
      <w:r w:rsidR="009D3CBA" w:rsidRPr="009D3CBA">
        <w:rPr>
          <w:rtl/>
        </w:rPr>
        <w:t xml:space="preserve"> </w:t>
      </w:r>
      <w:r w:rsidR="009D3CBA" w:rsidRPr="009D3CBA">
        <w:rPr>
          <w:rFonts w:hint="cs"/>
          <w:rtl/>
        </w:rPr>
        <w:t>در</w:t>
      </w:r>
      <w:r w:rsidR="009D3CBA" w:rsidRPr="009D3CBA">
        <w:rPr>
          <w:rtl/>
        </w:rPr>
        <w:t xml:space="preserve"> </w:t>
      </w:r>
      <w:r w:rsidR="009D3CBA" w:rsidRPr="009D3CBA">
        <w:rPr>
          <w:rFonts w:hint="cs"/>
          <w:rtl/>
        </w:rPr>
        <w:t>آن</w:t>
      </w:r>
      <w:r w:rsidR="009D3CBA" w:rsidRPr="009D3CBA">
        <w:rPr>
          <w:rtl/>
        </w:rPr>
        <w:t xml:space="preserve"> </w:t>
      </w:r>
      <w:r w:rsidR="009D3CBA" w:rsidRPr="009D3CBA">
        <w:rPr>
          <w:rFonts w:hint="cs"/>
          <w:rtl/>
        </w:rPr>
        <w:t>پیوندهای</w:t>
      </w:r>
      <w:r w:rsidR="009D3CBA" w:rsidRPr="009D3CBA">
        <w:rPr>
          <w:rtl/>
        </w:rPr>
        <w:t xml:space="preserve"> </w:t>
      </w:r>
      <w:r w:rsidR="009D3CBA" w:rsidRPr="009D3CBA">
        <w:rPr>
          <w:rFonts w:hint="cs"/>
          <w:rtl/>
        </w:rPr>
        <w:t>عمیق</w:t>
      </w:r>
      <w:r w:rsidR="009D3CBA" w:rsidRPr="009D3CBA">
        <w:rPr>
          <w:rtl/>
        </w:rPr>
        <w:t xml:space="preserve"> </w:t>
      </w:r>
      <w:r w:rsidR="009D3CBA" w:rsidRPr="009D3CBA">
        <w:rPr>
          <w:rFonts w:hint="cs"/>
          <w:rtl/>
        </w:rPr>
        <w:t>عاطفی</w:t>
      </w:r>
      <w:r w:rsidR="009D3CBA" w:rsidRPr="009D3CBA">
        <w:rPr>
          <w:rtl/>
        </w:rPr>
        <w:t xml:space="preserve"> </w:t>
      </w:r>
      <w:r w:rsidR="009D3CBA" w:rsidRPr="009D3CBA">
        <w:rPr>
          <w:rFonts w:hint="cs"/>
          <w:rtl/>
        </w:rPr>
        <w:t>و</w:t>
      </w:r>
      <w:r w:rsidR="009D3CBA" w:rsidRPr="009D3CBA">
        <w:rPr>
          <w:rtl/>
        </w:rPr>
        <w:t xml:space="preserve"> </w:t>
      </w:r>
      <w:r w:rsidR="009D3CBA" w:rsidRPr="009D3CBA">
        <w:rPr>
          <w:rFonts w:hint="cs"/>
          <w:rtl/>
        </w:rPr>
        <w:t>روانی</w:t>
      </w:r>
      <w:r w:rsidR="009D3CBA" w:rsidRPr="009D3CBA">
        <w:rPr>
          <w:rtl/>
        </w:rPr>
        <w:t xml:space="preserve"> </w:t>
      </w:r>
      <w:r w:rsidR="009D3CBA" w:rsidRPr="009D3CBA">
        <w:rPr>
          <w:rFonts w:hint="cs"/>
          <w:rtl/>
        </w:rPr>
        <w:t>بین</w:t>
      </w:r>
      <w:r w:rsidR="009D3CBA" w:rsidRPr="009D3CBA">
        <w:rPr>
          <w:rtl/>
        </w:rPr>
        <w:t xml:space="preserve"> </w:t>
      </w:r>
      <w:r w:rsidR="009D3CBA" w:rsidRPr="009D3CBA">
        <w:rPr>
          <w:rFonts w:hint="cs"/>
          <w:rtl/>
        </w:rPr>
        <w:t>مردم</w:t>
      </w:r>
      <w:r w:rsidR="009D3CBA" w:rsidRPr="009D3CBA">
        <w:rPr>
          <w:rtl/>
        </w:rPr>
        <w:t xml:space="preserve"> </w:t>
      </w:r>
      <w:r w:rsidR="009D3CBA" w:rsidRPr="009D3CBA">
        <w:rPr>
          <w:rFonts w:hint="cs"/>
          <w:rtl/>
        </w:rPr>
        <w:t>برقرار</w:t>
      </w:r>
      <w:r w:rsidR="009D3CBA" w:rsidRPr="009D3CBA">
        <w:rPr>
          <w:rtl/>
        </w:rPr>
        <w:t xml:space="preserve"> </w:t>
      </w:r>
      <w:r w:rsidR="009D3CBA" w:rsidRPr="009D3CBA">
        <w:rPr>
          <w:rFonts w:hint="cs"/>
          <w:rtl/>
        </w:rPr>
        <w:t>می</w:t>
      </w:r>
      <w:r w:rsidR="00D35068">
        <w:rPr>
          <w:rFonts w:hint="cs"/>
          <w:rtl/>
        </w:rPr>
        <w:t xml:space="preserve"> </w:t>
      </w:r>
      <w:r w:rsidR="009D3CBA" w:rsidRPr="009D3CBA">
        <w:rPr>
          <w:rFonts w:hint="cs"/>
          <w:rtl/>
        </w:rPr>
        <w:t>گردد</w:t>
      </w:r>
      <w:r w:rsidR="009D3CBA" w:rsidRPr="009D3CBA">
        <w:rPr>
          <w:rtl/>
        </w:rPr>
        <w:t>(</w:t>
      </w:r>
      <w:r w:rsidR="009D3CBA" w:rsidRPr="009D3CBA">
        <w:rPr>
          <w:rFonts w:hint="cs"/>
          <w:rtl/>
        </w:rPr>
        <w:t>شکوئی</w:t>
      </w:r>
      <w:r w:rsidR="009D3CBA" w:rsidRPr="009D3CBA">
        <w:rPr>
          <w:rtl/>
        </w:rPr>
        <w:t>، 1386</w:t>
      </w:r>
      <w:r w:rsidR="00B73633">
        <w:rPr>
          <w:rFonts w:hint="cs"/>
          <w:rtl/>
        </w:rPr>
        <w:t>،ص</w:t>
      </w:r>
      <w:r w:rsidR="009D3CBA" w:rsidRPr="009D3CBA">
        <w:rPr>
          <w:rtl/>
        </w:rPr>
        <w:t>276).</w:t>
      </w:r>
    </w:p>
    <w:p w:rsidR="009D3CBA" w:rsidRPr="009D3CBA" w:rsidRDefault="009D3CBA" w:rsidP="00B73633">
      <w:pPr>
        <w:jc w:val="lowKashida"/>
        <w:rPr>
          <w:rtl/>
        </w:rPr>
      </w:pPr>
      <w:r w:rsidRPr="009D3CBA">
        <w:rPr>
          <w:rFonts w:hint="cs"/>
          <w:rtl/>
        </w:rPr>
        <w:t>یک</w:t>
      </w:r>
      <w:r w:rsidRPr="009D3CBA">
        <w:rPr>
          <w:rtl/>
        </w:rPr>
        <w:t xml:space="preserve"> </w:t>
      </w:r>
      <w:r w:rsidRPr="009D3CBA">
        <w:rPr>
          <w:rFonts w:hint="cs"/>
          <w:rtl/>
        </w:rPr>
        <w:t>مکان</w:t>
      </w:r>
      <w:r w:rsidRPr="009D3CBA">
        <w:rPr>
          <w:rtl/>
        </w:rPr>
        <w:t xml:space="preserve"> </w:t>
      </w:r>
      <w:r w:rsidRPr="009D3CBA">
        <w:rPr>
          <w:rFonts w:hint="cs"/>
          <w:rtl/>
        </w:rPr>
        <w:t>مقدس</w:t>
      </w:r>
      <w:r w:rsidRPr="009D3CBA">
        <w:rPr>
          <w:rtl/>
        </w:rPr>
        <w:t xml:space="preserve"> </w:t>
      </w:r>
      <w:r w:rsidRPr="009D3CBA">
        <w:rPr>
          <w:rFonts w:hint="cs"/>
          <w:rtl/>
        </w:rPr>
        <w:t>قبل</w:t>
      </w:r>
      <w:r w:rsidRPr="009D3CBA">
        <w:rPr>
          <w:rtl/>
        </w:rPr>
        <w:t xml:space="preserve"> </w:t>
      </w:r>
      <w:r w:rsidRPr="009D3CBA">
        <w:rPr>
          <w:rFonts w:hint="cs"/>
          <w:rtl/>
        </w:rPr>
        <w:t>از</w:t>
      </w:r>
      <w:r w:rsidRPr="009D3CBA">
        <w:rPr>
          <w:rtl/>
        </w:rPr>
        <w:t xml:space="preserve"> </w:t>
      </w:r>
      <w:r w:rsidRPr="009D3CBA">
        <w:rPr>
          <w:rFonts w:hint="cs"/>
          <w:rtl/>
        </w:rPr>
        <w:t>هر</w:t>
      </w:r>
      <w:r w:rsidRPr="009D3CBA">
        <w:rPr>
          <w:rtl/>
        </w:rPr>
        <w:t xml:space="preserve"> </w:t>
      </w:r>
      <w:r w:rsidRPr="009D3CBA">
        <w:rPr>
          <w:rFonts w:hint="cs"/>
          <w:rtl/>
        </w:rPr>
        <w:t>چیز</w:t>
      </w:r>
      <w:r w:rsidRPr="009D3CBA">
        <w:rPr>
          <w:rtl/>
        </w:rPr>
        <w:t xml:space="preserve"> </w:t>
      </w:r>
      <w:r w:rsidRPr="009D3CBA">
        <w:rPr>
          <w:rFonts w:hint="cs"/>
          <w:rtl/>
        </w:rPr>
        <w:t>یک</w:t>
      </w:r>
      <w:r w:rsidRPr="009D3CBA">
        <w:rPr>
          <w:rtl/>
        </w:rPr>
        <w:t xml:space="preserve"> </w:t>
      </w:r>
      <w:r w:rsidRPr="009D3CBA">
        <w:rPr>
          <w:rFonts w:hint="cs"/>
          <w:rtl/>
        </w:rPr>
        <w:t>مکان</w:t>
      </w:r>
      <w:r w:rsidRPr="009D3CBA">
        <w:rPr>
          <w:rtl/>
        </w:rPr>
        <w:t xml:space="preserve"> </w:t>
      </w:r>
      <w:r w:rsidRPr="009D3CBA">
        <w:rPr>
          <w:rFonts w:hint="cs"/>
          <w:rtl/>
        </w:rPr>
        <w:t>مشخص</w:t>
      </w:r>
      <w:r w:rsidRPr="009D3CBA">
        <w:rPr>
          <w:rtl/>
        </w:rPr>
        <w:t xml:space="preserve"> </w:t>
      </w:r>
      <w:r w:rsidRPr="009D3CBA">
        <w:rPr>
          <w:rFonts w:hint="cs"/>
          <w:rtl/>
        </w:rPr>
        <w:t>شده</w:t>
      </w:r>
      <w:r w:rsidRPr="009D3CBA">
        <w:rPr>
          <w:rtl/>
        </w:rPr>
        <w:t xml:space="preserve"> </w:t>
      </w:r>
      <w:r w:rsidRPr="009D3CBA">
        <w:rPr>
          <w:rFonts w:hint="cs"/>
          <w:rtl/>
        </w:rPr>
        <w:t>است</w:t>
      </w:r>
      <w:r w:rsidRPr="009D3CBA">
        <w:rPr>
          <w:rtl/>
        </w:rPr>
        <w:t xml:space="preserve">. </w:t>
      </w:r>
      <w:r w:rsidRPr="009D3CBA">
        <w:rPr>
          <w:rFonts w:hint="cs"/>
          <w:rtl/>
        </w:rPr>
        <w:t>یک</w:t>
      </w:r>
      <w:r w:rsidRPr="009D3CBA">
        <w:rPr>
          <w:rtl/>
        </w:rPr>
        <w:t xml:space="preserve"> </w:t>
      </w:r>
      <w:r w:rsidRPr="009D3CBA">
        <w:rPr>
          <w:rFonts w:hint="cs"/>
          <w:rtl/>
        </w:rPr>
        <w:t>فضا</w:t>
      </w:r>
      <w:r w:rsidRPr="009D3CBA">
        <w:rPr>
          <w:rtl/>
        </w:rPr>
        <w:t xml:space="preserve"> </w:t>
      </w:r>
      <w:r w:rsidRPr="009D3CBA">
        <w:rPr>
          <w:rFonts w:hint="cs"/>
          <w:rtl/>
        </w:rPr>
        <w:t>که</w:t>
      </w:r>
      <w:r w:rsidRPr="009D3CBA">
        <w:rPr>
          <w:rtl/>
        </w:rPr>
        <w:t xml:space="preserve"> </w:t>
      </w:r>
      <w:r w:rsidRPr="009D3CBA">
        <w:rPr>
          <w:rFonts w:hint="cs"/>
          <w:rtl/>
        </w:rPr>
        <w:t>از</w:t>
      </w:r>
      <w:r w:rsidRPr="009D3CBA">
        <w:rPr>
          <w:rtl/>
        </w:rPr>
        <w:t xml:space="preserve"> </w:t>
      </w:r>
      <w:r w:rsidRPr="009D3CBA">
        <w:rPr>
          <w:rFonts w:hint="cs"/>
          <w:rtl/>
        </w:rPr>
        <w:t>دیگر</w:t>
      </w:r>
      <w:r w:rsidRPr="009D3CBA">
        <w:rPr>
          <w:rtl/>
        </w:rPr>
        <w:t xml:space="preserve"> </w:t>
      </w:r>
      <w:r w:rsidRPr="009D3CBA">
        <w:rPr>
          <w:rFonts w:hint="cs"/>
          <w:rtl/>
        </w:rPr>
        <w:t>فضاها</w:t>
      </w:r>
      <w:r w:rsidRPr="009D3CBA">
        <w:rPr>
          <w:rtl/>
        </w:rPr>
        <w:t xml:space="preserve"> </w:t>
      </w:r>
      <w:r w:rsidRPr="009D3CBA">
        <w:rPr>
          <w:rFonts w:hint="cs"/>
          <w:rtl/>
        </w:rPr>
        <w:t>متمایز</w:t>
      </w:r>
      <w:r w:rsidRPr="009D3CBA">
        <w:rPr>
          <w:rtl/>
        </w:rPr>
        <w:t xml:space="preserve"> </w:t>
      </w:r>
      <w:r w:rsidRPr="009D3CBA">
        <w:rPr>
          <w:rFonts w:hint="cs"/>
          <w:rtl/>
        </w:rPr>
        <w:t>شده</w:t>
      </w:r>
      <w:r w:rsidRPr="009D3CBA">
        <w:rPr>
          <w:rtl/>
        </w:rPr>
        <w:t xml:space="preserve"> </w:t>
      </w:r>
      <w:r w:rsidRPr="009D3CBA">
        <w:rPr>
          <w:rFonts w:hint="cs"/>
          <w:rtl/>
        </w:rPr>
        <w:t>است</w:t>
      </w:r>
      <w:r w:rsidRPr="009D3CBA">
        <w:rPr>
          <w:rtl/>
        </w:rPr>
        <w:t xml:space="preserve">. </w:t>
      </w:r>
      <w:r w:rsidRPr="009D3CBA">
        <w:rPr>
          <w:rFonts w:hint="cs"/>
          <w:rtl/>
        </w:rPr>
        <w:t>آیین</w:t>
      </w:r>
      <w:r w:rsidRPr="009D3CBA">
        <w:rPr>
          <w:rtl/>
        </w:rPr>
        <w:t xml:space="preserve"> </w:t>
      </w:r>
      <w:r w:rsidRPr="009D3CBA">
        <w:rPr>
          <w:rFonts w:hint="cs"/>
          <w:rtl/>
        </w:rPr>
        <w:t>های</w:t>
      </w:r>
      <w:r w:rsidRPr="009D3CBA">
        <w:rPr>
          <w:rtl/>
        </w:rPr>
        <w:t xml:space="preserve"> </w:t>
      </w:r>
      <w:r w:rsidRPr="009D3CBA">
        <w:rPr>
          <w:rFonts w:hint="cs"/>
          <w:rtl/>
        </w:rPr>
        <w:t>پرستش</w:t>
      </w:r>
      <w:r w:rsidRPr="009D3CBA">
        <w:rPr>
          <w:rtl/>
        </w:rPr>
        <w:t xml:space="preserve"> </w:t>
      </w:r>
      <w:r w:rsidRPr="009D3CBA">
        <w:rPr>
          <w:rFonts w:hint="cs"/>
          <w:rtl/>
        </w:rPr>
        <w:t>که</w:t>
      </w:r>
      <w:r w:rsidRPr="009D3CBA">
        <w:rPr>
          <w:rtl/>
        </w:rPr>
        <w:t xml:space="preserve"> </w:t>
      </w:r>
      <w:r w:rsidRPr="009D3CBA">
        <w:rPr>
          <w:rFonts w:hint="cs"/>
          <w:rtl/>
        </w:rPr>
        <w:t>یک</w:t>
      </w:r>
      <w:r w:rsidRPr="009D3CBA">
        <w:rPr>
          <w:rtl/>
        </w:rPr>
        <w:t xml:space="preserve"> </w:t>
      </w:r>
      <w:r w:rsidRPr="009D3CBA">
        <w:rPr>
          <w:rFonts w:hint="cs"/>
          <w:rtl/>
        </w:rPr>
        <w:t>نفر</w:t>
      </w:r>
      <w:r w:rsidRPr="009D3CBA">
        <w:rPr>
          <w:rtl/>
        </w:rPr>
        <w:t xml:space="preserve"> </w:t>
      </w:r>
      <w:r w:rsidRPr="009D3CBA">
        <w:rPr>
          <w:rFonts w:hint="cs"/>
          <w:rtl/>
        </w:rPr>
        <w:t>به</w:t>
      </w:r>
      <w:r w:rsidRPr="009D3CBA">
        <w:rPr>
          <w:rtl/>
        </w:rPr>
        <w:t xml:space="preserve"> </w:t>
      </w:r>
      <w:r w:rsidRPr="009D3CBA">
        <w:rPr>
          <w:rFonts w:hint="cs"/>
          <w:rtl/>
        </w:rPr>
        <w:t>جا</w:t>
      </w:r>
      <w:r w:rsidRPr="009D3CBA">
        <w:rPr>
          <w:rtl/>
        </w:rPr>
        <w:t xml:space="preserve"> </w:t>
      </w:r>
      <w:r w:rsidRPr="009D3CBA">
        <w:rPr>
          <w:rFonts w:hint="cs"/>
          <w:rtl/>
        </w:rPr>
        <w:t>می</w:t>
      </w:r>
      <w:r w:rsidRPr="009D3CBA">
        <w:rPr>
          <w:rtl/>
        </w:rPr>
        <w:t xml:space="preserve"> </w:t>
      </w:r>
      <w:r w:rsidRPr="009D3CBA">
        <w:rPr>
          <w:rFonts w:hint="cs"/>
          <w:rtl/>
        </w:rPr>
        <w:t>آورد</w:t>
      </w:r>
      <w:r w:rsidRPr="009D3CBA">
        <w:rPr>
          <w:rtl/>
        </w:rPr>
        <w:t xml:space="preserve"> </w:t>
      </w:r>
      <w:r w:rsidRPr="009D3CBA">
        <w:rPr>
          <w:rFonts w:hint="cs"/>
          <w:rtl/>
        </w:rPr>
        <w:t>خواه</w:t>
      </w:r>
      <w:r w:rsidRPr="009D3CBA">
        <w:rPr>
          <w:rtl/>
        </w:rPr>
        <w:t xml:space="preserve"> </w:t>
      </w:r>
      <w:r w:rsidRPr="009D3CBA">
        <w:rPr>
          <w:rFonts w:hint="cs"/>
          <w:rtl/>
        </w:rPr>
        <w:t>در</w:t>
      </w:r>
      <w:r w:rsidRPr="009D3CBA">
        <w:rPr>
          <w:rtl/>
        </w:rPr>
        <w:t xml:space="preserve"> </w:t>
      </w:r>
      <w:r w:rsidRPr="009D3CBA">
        <w:rPr>
          <w:rFonts w:hint="cs"/>
          <w:rtl/>
        </w:rPr>
        <w:t>یک</w:t>
      </w:r>
      <w:r w:rsidRPr="009D3CBA">
        <w:rPr>
          <w:rtl/>
        </w:rPr>
        <w:t xml:space="preserve"> </w:t>
      </w:r>
      <w:r w:rsidRPr="009D3CBA">
        <w:rPr>
          <w:rFonts w:hint="cs"/>
          <w:rtl/>
        </w:rPr>
        <w:t>مکان</w:t>
      </w:r>
      <w:r w:rsidRPr="009D3CBA">
        <w:rPr>
          <w:rtl/>
        </w:rPr>
        <w:t xml:space="preserve"> </w:t>
      </w:r>
      <w:r w:rsidRPr="009D3CBA">
        <w:rPr>
          <w:rFonts w:hint="cs"/>
          <w:rtl/>
        </w:rPr>
        <w:t>یا</w:t>
      </w:r>
      <w:r w:rsidRPr="009D3CBA">
        <w:rPr>
          <w:rtl/>
        </w:rPr>
        <w:t xml:space="preserve"> </w:t>
      </w:r>
      <w:r w:rsidRPr="009D3CBA">
        <w:rPr>
          <w:rFonts w:hint="cs"/>
          <w:rtl/>
        </w:rPr>
        <w:t>مستقیما</w:t>
      </w:r>
      <w:r w:rsidRPr="009D3CBA">
        <w:rPr>
          <w:rtl/>
        </w:rPr>
        <w:t xml:space="preserve"> </w:t>
      </w:r>
      <w:r w:rsidRPr="009D3CBA">
        <w:rPr>
          <w:rFonts w:hint="cs"/>
          <w:rtl/>
        </w:rPr>
        <w:t>رو</w:t>
      </w:r>
      <w:r w:rsidRPr="009D3CBA">
        <w:rPr>
          <w:rtl/>
        </w:rPr>
        <w:t xml:space="preserve"> </w:t>
      </w:r>
      <w:r w:rsidRPr="009D3CBA">
        <w:rPr>
          <w:rFonts w:hint="cs"/>
          <w:rtl/>
        </w:rPr>
        <w:t>به</w:t>
      </w:r>
      <w:r w:rsidRPr="009D3CBA">
        <w:rPr>
          <w:rtl/>
        </w:rPr>
        <w:t xml:space="preserve"> </w:t>
      </w:r>
      <w:r w:rsidRPr="009D3CBA">
        <w:rPr>
          <w:rFonts w:hint="cs"/>
          <w:rtl/>
        </w:rPr>
        <w:t>جهت</w:t>
      </w:r>
      <w:r w:rsidRPr="009D3CBA">
        <w:rPr>
          <w:rtl/>
        </w:rPr>
        <w:t xml:space="preserve"> </w:t>
      </w:r>
      <w:r w:rsidRPr="009D3CBA">
        <w:rPr>
          <w:rFonts w:hint="cs"/>
          <w:rtl/>
        </w:rPr>
        <w:t>آن</w:t>
      </w:r>
      <w:r w:rsidRPr="009D3CBA">
        <w:rPr>
          <w:rtl/>
        </w:rPr>
        <w:t xml:space="preserve"> </w:t>
      </w:r>
      <w:r w:rsidRPr="009D3CBA">
        <w:rPr>
          <w:rFonts w:hint="cs"/>
          <w:rtl/>
        </w:rPr>
        <w:t>قداست</w:t>
      </w:r>
      <w:r w:rsidRPr="009D3CBA">
        <w:rPr>
          <w:rtl/>
        </w:rPr>
        <w:t xml:space="preserve"> </w:t>
      </w:r>
      <w:r w:rsidRPr="009D3CBA">
        <w:rPr>
          <w:rFonts w:hint="cs"/>
          <w:rtl/>
        </w:rPr>
        <w:t>آن</w:t>
      </w:r>
      <w:r w:rsidRPr="009D3CBA">
        <w:rPr>
          <w:rtl/>
        </w:rPr>
        <w:t xml:space="preserve"> </w:t>
      </w:r>
      <w:r w:rsidRPr="009D3CBA">
        <w:rPr>
          <w:rFonts w:hint="cs"/>
          <w:rtl/>
        </w:rPr>
        <w:t>را</w:t>
      </w:r>
      <w:r w:rsidRPr="009D3CBA">
        <w:rPr>
          <w:rtl/>
        </w:rPr>
        <w:t xml:space="preserve"> </w:t>
      </w:r>
      <w:r w:rsidRPr="009D3CBA">
        <w:rPr>
          <w:rFonts w:hint="cs"/>
          <w:rtl/>
        </w:rPr>
        <w:t>مشخص</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و</w:t>
      </w:r>
      <w:r w:rsidRPr="009D3CBA">
        <w:rPr>
          <w:rtl/>
        </w:rPr>
        <w:t xml:space="preserve"> </w:t>
      </w:r>
      <w:r w:rsidRPr="009D3CBA">
        <w:rPr>
          <w:rFonts w:hint="cs"/>
          <w:rtl/>
        </w:rPr>
        <w:t>آن</w:t>
      </w:r>
      <w:r w:rsidRPr="009D3CBA">
        <w:rPr>
          <w:rtl/>
        </w:rPr>
        <w:t xml:space="preserve"> </w:t>
      </w:r>
      <w:r w:rsidRPr="009D3CBA">
        <w:rPr>
          <w:rFonts w:hint="cs"/>
          <w:rtl/>
        </w:rPr>
        <w:t>را</w:t>
      </w:r>
      <w:r w:rsidRPr="009D3CBA">
        <w:rPr>
          <w:rtl/>
        </w:rPr>
        <w:t xml:space="preserve"> </w:t>
      </w:r>
      <w:r w:rsidRPr="009D3CBA">
        <w:rPr>
          <w:rFonts w:hint="cs"/>
          <w:rtl/>
        </w:rPr>
        <w:t>از</w:t>
      </w:r>
      <w:r w:rsidRPr="009D3CBA">
        <w:rPr>
          <w:rtl/>
        </w:rPr>
        <w:t xml:space="preserve"> </w:t>
      </w:r>
      <w:r w:rsidRPr="009D3CBA">
        <w:rPr>
          <w:rFonts w:hint="cs"/>
          <w:rtl/>
        </w:rPr>
        <w:t>سایر</w:t>
      </w:r>
      <w:r w:rsidRPr="009D3CBA">
        <w:rPr>
          <w:rtl/>
        </w:rPr>
        <w:t xml:space="preserve"> </w:t>
      </w:r>
      <w:r w:rsidRPr="009D3CBA">
        <w:rPr>
          <w:rFonts w:hint="cs"/>
          <w:rtl/>
        </w:rPr>
        <w:t>فضاهای</w:t>
      </w:r>
      <w:r w:rsidRPr="009D3CBA">
        <w:rPr>
          <w:rtl/>
        </w:rPr>
        <w:t xml:space="preserve"> </w:t>
      </w:r>
      <w:r w:rsidRPr="009D3CBA">
        <w:rPr>
          <w:rFonts w:hint="cs"/>
          <w:rtl/>
        </w:rPr>
        <w:t>تعریف</w:t>
      </w:r>
      <w:r w:rsidRPr="009D3CBA">
        <w:rPr>
          <w:rtl/>
        </w:rPr>
        <w:t xml:space="preserve"> </w:t>
      </w:r>
      <w:r w:rsidRPr="009D3CBA">
        <w:rPr>
          <w:rFonts w:hint="cs"/>
          <w:rtl/>
        </w:rPr>
        <w:t>شده</w:t>
      </w:r>
      <w:r w:rsidRPr="009D3CBA">
        <w:rPr>
          <w:rtl/>
        </w:rPr>
        <w:t xml:space="preserve"> </w:t>
      </w:r>
      <w:r w:rsidRPr="009D3CBA">
        <w:rPr>
          <w:rFonts w:hint="cs"/>
          <w:rtl/>
        </w:rPr>
        <w:t>متفات</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w:t>
      </w:r>
      <w:r w:rsidR="00B73633">
        <w:rPr>
          <w:rFonts w:hint="cs"/>
          <w:rtl/>
        </w:rPr>
        <w:t>(سلطانی،1384)</w:t>
      </w:r>
      <w:r w:rsidRPr="009D3CBA">
        <w:rPr>
          <w:rtl/>
        </w:rPr>
        <w:t xml:space="preserve"> </w:t>
      </w:r>
    </w:p>
    <w:p w:rsidR="009D3CBA" w:rsidRPr="009D3CBA" w:rsidRDefault="009D3CBA" w:rsidP="009D3CBA">
      <w:pPr>
        <w:jc w:val="lowKashida"/>
        <w:rPr>
          <w:rtl/>
        </w:rPr>
      </w:pPr>
      <w:r w:rsidRPr="009D3CBA">
        <w:rPr>
          <w:rFonts w:hint="cs"/>
          <w:rtl/>
        </w:rPr>
        <w:lastRenderedPageBreak/>
        <w:t>مکان</w:t>
      </w:r>
      <w:r w:rsidRPr="009D3CBA">
        <w:rPr>
          <w:rtl/>
        </w:rPr>
        <w:t xml:space="preserve"> </w:t>
      </w:r>
      <w:r w:rsidRPr="009D3CBA">
        <w:rPr>
          <w:rFonts w:hint="cs"/>
          <w:rtl/>
        </w:rPr>
        <w:t>از</w:t>
      </w:r>
      <w:r w:rsidRPr="009D3CBA">
        <w:rPr>
          <w:rtl/>
        </w:rPr>
        <w:t xml:space="preserve"> </w:t>
      </w:r>
      <w:r w:rsidRPr="009D3CBA">
        <w:rPr>
          <w:rFonts w:hint="cs"/>
          <w:rtl/>
        </w:rPr>
        <w:t>نظر</w:t>
      </w:r>
      <w:r w:rsidRPr="009D3CBA">
        <w:rPr>
          <w:rtl/>
        </w:rPr>
        <w:t xml:space="preserve"> </w:t>
      </w:r>
      <w:r w:rsidRPr="009D3CBA">
        <w:rPr>
          <w:rFonts w:hint="cs"/>
          <w:rtl/>
        </w:rPr>
        <w:t>انسان</w:t>
      </w:r>
      <w:r w:rsidRPr="009D3CBA">
        <w:rPr>
          <w:rtl/>
        </w:rPr>
        <w:t xml:space="preserve"> </w:t>
      </w:r>
      <w:r w:rsidRPr="009D3CBA">
        <w:rPr>
          <w:rFonts w:hint="cs"/>
          <w:rtl/>
        </w:rPr>
        <w:t>دینی</w:t>
      </w:r>
      <w:r w:rsidRPr="009D3CBA">
        <w:rPr>
          <w:rtl/>
        </w:rPr>
        <w:t xml:space="preserve"> </w:t>
      </w:r>
      <w:r w:rsidRPr="009D3CBA">
        <w:rPr>
          <w:rFonts w:hint="cs"/>
          <w:rtl/>
        </w:rPr>
        <w:t>یکنواخت</w:t>
      </w:r>
      <w:r w:rsidRPr="009D3CBA">
        <w:rPr>
          <w:rtl/>
        </w:rPr>
        <w:t xml:space="preserve"> </w:t>
      </w:r>
      <w:r w:rsidRPr="009D3CBA">
        <w:rPr>
          <w:rFonts w:hint="cs"/>
          <w:rtl/>
        </w:rPr>
        <w:t>نیست</w:t>
      </w:r>
      <w:r w:rsidRPr="009D3CBA">
        <w:rPr>
          <w:rtl/>
        </w:rPr>
        <w:t xml:space="preserve"> </w:t>
      </w:r>
      <w:r w:rsidRPr="009D3CBA">
        <w:rPr>
          <w:rFonts w:hint="cs"/>
          <w:rtl/>
        </w:rPr>
        <w:t>بلکه</w:t>
      </w:r>
      <w:r w:rsidRPr="009D3CBA">
        <w:rPr>
          <w:rtl/>
        </w:rPr>
        <w:t xml:space="preserve"> </w:t>
      </w:r>
      <w:r w:rsidRPr="009D3CBA">
        <w:rPr>
          <w:rFonts w:hint="cs"/>
          <w:rtl/>
        </w:rPr>
        <w:t>وی</w:t>
      </w:r>
      <w:r w:rsidRPr="009D3CBA">
        <w:rPr>
          <w:rtl/>
        </w:rPr>
        <w:t xml:space="preserve"> </w:t>
      </w:r>
      <w:r w:rsidRPr="009D3CBA">
        <w:rPr>
          <w:rFonts w:hint="cs"/>
          <w:rtl/>
        </w:rPr>
        <w:t>در</w:t>
      </w:r>
      <w:r w:rsidRPr="009D3CBA">
        <w:rPr>
          <w:rtl/>
        </w:rPr>
        <w:t xml:space="preserve"> </w:t>
      </w:r>
      <w:r w:rsidRPr="009D3CBA">
        <w:rPr>
          <w:rFonts w:hint="cs"/>
          <w:rtl/>
        </w:rPr>
        <w:t>آن</w:t>
      </w:r>
      <w:r w:rsidRPr="009D3CBA">
        <w:rPr>
          <w:rtl/>
        </w:rPr>
        <w:t xml:space="preserve"> </w:t>
      </w:r>
      <w:r w:rsidRPr="009D3CBA">
        <w:rPr>
          <w:rFonts w:hint="cs"/>
          <w:rtl/>
        </w:rPr>
        <w:t>انقطاع</w:t>
      </w:r>
      <w:r w:rsidRPr="009D3CBA">
        <w:rPr>
          <w:rtl/>
        </w:rPr>
        <w:t xml:space="preserve"> </w:t>
      </w:r>
      <w:r w:rsidRPr="009D3CBA">
        <w:rPr>
          <w:rFonts w:hint="cs"/>
          <w:rtl/>
        </w:rPr>
        <w:t>ها</w:t>
      </w:r>
      <w:r w:rsidRPr="009D3CBA">
        <w:rPr>
          <w:rtl/>
        </w:rPr>
        <w:t xml:space="preserve"> </w:t>
      </w:r>
      <w:r w:rsidRPr="009D3CBA">
        <w:rPr>
          <w:rFonts w:hint="cs"/>
          <w:rtl/>
        </w:rPr>
        <w:t>و</w:t>
      </w:r>
      <w:r w:rsidRPr="009D3CBA">
        <w:rPr>
          <w:rtl/>
        </w:rPr>
        <w:t xml:space="preserve"> </w:t>
      </w:r>
      <w:r w:rsidRPr="009D3CBA">
        <w:rPr>
          <w:rFonts w:hint="cs"/>
          <w:rtl/>
        </w:rPr>
        <w:t>ناهمسانی ها</w:t>
      </w:r>
      <w:r w:rsidRPr="009D3CBA">
        <w:rPr>
          <w:rtl/>
        </w:rPr>
        <w:t xml:space="preserve"> </w:t>
      </w:r>
      <w:r w:rsidRPr="009D3CBA">
        <w:rPr>
          <w:rFonts w:hint="cs"/>
          <w:rtl/>
        </w:rPr>
        <w:t>را</w:t>
      </w:r>
      <w:r w:rsidRPr="009D3CBA">
        <w:rPr>
          <w:rtl/>
        </w:rPr>
        <w:t xml:space="preserve"> </w:t>
      </w:r>
      <w:r w:rsidRPr="009D3CBA">
        <w:rPr>
          <w:rFonts w:hint="cs"/>
          <w:rtl/>
        </w:rPr>
        <w:t>می</w:t>
      </w:r>
      <w:r w:rsidRPr="009D3CBA">
        <w:rPr>
          <w:rtl/>
        </w:rPr>
        <w:t xml:space="preserve"> </w:t>
      </w:r>
      <w:r w:rsidRPr="009D3CBA">
        <w:rPr>
          <w:rFonts w:hint="cs"/>
          <w:rtl/>
        </w:rPr>
        <w:t>بیند.</w:t>
      </w:r>
    </w:p>
    <w:p w:rsidR="009D3CBA" w:rsidRPr="009D3CBA" w:rsidRDefault="009D3CBA" w:rsidP="00B73633">
      <w:pPr>
        <w:jc w:val="lowKashida"/>
        <w:rPr>
          <w:rtl/>
        </w:rPr>
      </w:pPr>
      <w:r w:rsidRPr="009D3CBA">
        <w:rPr>
          <w:rFonts w:hint="cs"/>
          <w:rtl/>
        </w:rPr>
        <w:t>برخی بخش های آن با سایر بخش ها اختلاف کیفی دارد. خداوند خطاب به موسی فرمود: "بدینجا نزدیک میا، نعلین خود را از پای بیرون کن، زیرا مکانی که در آن ایستاده ای زمین مقدس است."(سفر خروج، باب 3، آیه 5) پس مکان مقدس وجود دارد و از این حی</w:t>
      </w:r>
      <w:r w:rsidR="00B73633">
        <w:rPr>
          <w:rFonts w:hint="cs"/>
          <w:rtl/>
        </w:rPr>
        <w:t>ث حایز اهمیت و قدرت بسیار است.</w:t>
      </w:r>
      <w:r w:rsidRPr="009D3CBA">
        <w:rPr>
          <w:rFonts w:hint="cs"/>
          <w:rtl/>
        </w:rPr>
        <w:t>(</w:t>
      </w:r>
      <w:r w:rsidR="00B73633">
        <w:rPr>
          <w:rFonts w:hint="cs"/>
          <w:rtl/>
        </w:rPr>
        <w:t>الیاده،1375، ص12)</w:t>
      </w:r>
    </w:p>
    <w:p w:rsidR="009D3CBA" w:rsidRPr="009D3CBA" w:rsidRDefault="009D3CBA" w:rsidP="00B73633">
      <w:pPr>
        <w:jc w:val="lowKashida"/>
        <w:rPr>
          <w:rtl/>
        </w:rPr>
      </w:pPr>
      <w:r w:rsidRPr="009D3CBA">
        <w:rPr>
          <w:rFonts w:hint="cs"/>
          <w:rtl/>
        </w:rPr>
        <w:t>به گفته الیاده</w:t>
      </w:r>
      <w:r w:rsidRPr="009D3CBA">
        <w:rPr>
          <w:rtl/>
        </w:rPr>
        <w:t xml:space="preserve"> فضا</w:t>
      </w:r>
      <w:r w:rsidRPr="009D3CBA">
        <w:rPr>
          <w:rFonts w:hint="cs"/>
          <w:rtl/>
        </w:rPr>
        <w:t>ی</w:t>
      </w:r>
      <w:r w:rsidRPr="009D3CBA">
        <w:rPr>
          <w:rtl/>
        </w:rPr>
        <w:t xml:space="preserve"> مقدس حضور ناهمگون در مح</w:t>
      </w:r>
      <w:r w:rsidRPr="009D3CBA">
        <w:rPr>
          <w:rFonts w:hint="cs"/>
          <w:rtl/>
        </w:rPr>
        <w:t>یط</w:t>
      </w:r>
      <w:r w:rsidRPr="009D3CBA">
        <w:rPr>
          <w:rtl/>
        </w:rPr>
        <w:t xml:space="preserve"> همگون است</w:t>
      </w:r>
      <w:r w:rsidRPr="009D3CBA">
        <w:rPr>
          <w:rFonts w:hint="cs"/>
          <w:rtl/>
        </w:rPr>
        <w:t xml:space="preserve">. </w:t>
      </w:r>
      <w:r w:rsidRPr="009D3CBA">
        <w:rPr>
          <w:rtl/>
        </w:rPr>
        <w:t>مقدس به معناي حضور ذات سرمدي در امر زماني و حضور مركز كل</w:t>
      </w:r>
      <w:r w:rsidRPr="009D3CBA">
        <w:rPr>
          <w:rFonts w:hint="cs"/>
          <w:rtl/>
        </w:rPr>
        <w:t xml:space="preserve"> </w:t>
      </w:r>
      <w:r w:rsidRPr="009D3CBA">
        <w:rPr>
          <w:rtl/>
        </w:rPr>
        <w:t>در محيط است</w:t>
      </w:r>
      <w:r w:rsidRPr="009D3CBA">
        <w:rPr>
          <w:rFonts w:hint="cs"/>
          <w:rtl/>
        </w:rPr>
        <w:t xml:space="preserve"> و</w:t>
      </w:r>
      <w:r w:rsidRPr="009D3CBA">
        <w:rPr>
          <w:rtl/>
        </w:rPr>
        <w:t xml:space="preserve"> هنر قدسي نشانگر حضور ذات سرمدي در نظام انساني است كه اعم از معماري، نقاشي، شعر يا موسيقي، حجاب</w:t>
      </w:r>
      <w:r w:rsidRPr="009D3CBA">
        <w:rPr>
          <w:rFonts w:hint="cs"/>
          <w:rtl/>
        </w:rPr>
        <w:t xml:space="preserve"> </w:t>
      </w:r>
      <w:r w:rsidRPr="009D3CBA">
        <w:rPr>
          <w:rtl/>
        </w:rPr>
        <w:t>وجود را كنار مي زند و نظاره گر را با واقعيتي مواجه مي سازند كه از آن سوي ساحل وجود،</w:t>
      </w:r>
      <w:r w:rsidRPr="009D3CBA">
        <w:rPr>
          <w:rFonts w:hint="cs"/>
          <w:rtl/>
        </w:rPr>
        <w:t xml:space="preserve"> </w:t>
      </w:r>
      <w:r w:rsidRPr="009D3CBA">
        <w:rPr>
          <w:rtl/>
        </w:rPr>
        <w:t>مي</w:t>
      </w:r>
      <w:r w:rsidRPr="009D3CBA">
        <w:rPr>
          <w:rFonts w:hint="cs"/>
          <w:rtl/>
        </w:rPr>
        <w:t xml:space="preserve"> درخشد. (نصر، 1379، ص35)  فضای مقدس مکان هایی را در بر می گیرد که مثل معابد یا مکان های برگزاری مراسم دینی با اهداف دینی بنا شده باشند یا اینکه همچون کوه ها و رودخانه ها تفاسیر دینی از آن ها ارائه شود.(بررتون، 1377، ص131)</w:t>
      </w:r>
    </w:p>
    <w:p w:rsidR="009D3CBA" w:rsidRPr="009D3CBA" w:rsidRDefault="009D3CBA" w:rsidP="009D3CBA">
      <w:pPr>
        <w:jc w:val="lowKashida"/>
        <w:rPr>
          <w:rtl/>
        </w:rPr>
      </w:pPr>
      <w:r w:rsidRPr="009D3CBA">
        <w:rPr>
          <w:rFonts w:hint="cs"/>
          <w:rtl/>
        </w:rPr>
        <w:t>جاناتان</w:t>
      </w:r>
      <w:r w:rsidRPr="009D3CBA">
        <w:rPr>
          <w:rtl/>
        </w:rPr>
        <w:t xml:space="preserve"> </w:t>
      </w:r>
      <w:r w:rsidRPr="009D3CBA">
        <w:rPr>
          <w:rFonts w:hint="cs"/>
          <w:rtl/>
        </w:rPr>
        <w:t>زد</w:t>
      </w:r>
      <w:r w:rsidRPr="009D3CBA">
        <w:rPr>
          <w:rtl/>
        </w:rPr>
        <w:t xml:space="preserve">. </w:t>
      </w:r>
      <w:r w:rsidRPr="009D3CBA">
        <w:rPr>
          <w:rFonts w:hint="cs"/>
          <w:rtl/>
        </w:rPr>
        <w:t>اسمیت</w:t>
      </w:r>
      <w:r w:rsidRPr="009D3CBA">
        <w:rPr>
          <w:rtl/>
        </w:rPr>
        <w:t xml:space="preserve"> </w:t>
      </w:r>
      <w:r w:rsidRPr="009D3CBA">
        <w:rPr>
          <w:rFonts w:hint="cs"/>
          <w:rtl/>
        </w:rPr>
        <w:t>استعاره</w:t>
      </w:r>
      <w:r w:rsidRPr="009D3CBA">
        <w:rPr>
          <w:rtl/>
        </w:rPr>
        <w:t xml:space="preserve"> </w:t>
      </w:r>
      <w:r w:rsidRPr="009D3CBA">
        <w:rPr>
          <w:rFonts w:hint="cs"/>
          <w:rtl/>
        </w:rPr>
        <w:t>مفیدی</w:t>
      </w:r>
      <w:r w:rsidRPr="009D3CBA">
        <w:rPr>
          <w:rtl/>
        </w:rPr>
        <w:t xml:space="preserve"> </w:t>
      </w:r>
      <w:r w:rsidRPr="009D3CBA">
        <w:rPr>
          <w:rFonts w:hint="cs"/>
          <w:rtl/>
        </w:rPr>
        <w:t>برای</w:t>
      </w:r>
      <w:r w:rsidRPr="009D3CBA">
        <w:rPr>
          <w:rtl/>
        </w:rPr>
        <w:t xml:space="preserve"> </w:t>
      </w:r>
      <w:r w:rsidRPr="009D3CBA">
        <w:rPr>
          <w:rFonts w:hint="cs"/>
          <w:rtl/>
        </w:rPr>
        <w:t>فضای</w:t>
      </w:r>
      <w:r w:rsidRPr="009D3CBA">
        <w:rPr>
          <w:rtl/>
        </w:rPr>
        <w:t xml:space="preserve"> </w:t>
      </w:r>
      <w:r w:rsidRPr="009D3CBA">
        <w:rPr>
          <w:rFonts w:hint="cs"/>
          <w:rtl/>
        </w:rPr>
        <w:t>مقدس</w:t>
      </w:r>
      <w:r w:rsidRPr="009D3CBA">
        <w:rPr>
          <w:rtl/>
        </w:rPr>
        <w:t xml:space="preserve"> </w:t>
      </w:r>
      <w:r w:rsidRPr="009D3CBA">
        <w:rPr>
          <w:rFonts w:hint="cs"/>
          <w:rtl/>
        </w:rPr>
        <w:t>ارائه</w:t>
      </w:r>
      <w:r w:rsidRPr="009D3CBA">
        <w:rPr>
          <w:rtl/>
        </w:rPr>
        <w:t xml:space="preserve"> </w:t>
      </w:r>
      <w:r w:rsidRPr="009D3CBA">
        <w:rPr>
          <w:rFonts w:hint="cs"/>
          <w:rtl/>
        </w:rPr>
        <w:t>کرده</w:t>
      </w:r>
      <w:r w:rsidRPr="009D3CBA">
        <w:rPr>
          <w:rtl/>
        </w:rPr>
        <w:t xml:space="preserve"> </w:t>
      </w:r>
      <w:r w:rsidRPr="009D3CBA">
        <w:rPr>
          <w:rFonts w:hint="cs"/>
          <w:rtl/>
        </w:rPr>
        <w:t>است</w:t>
      </w:r>
      <w:r w:rsidRPr="009D3CBA">
        <w:rPr>
          <w:rtl/>
        </w:rPr>
        <w:t xml:space="preserve"> </w:t>
      </w:r>
      <w:r w:rsidRPr="009D3CBA">
        <w:rPr>
          <w:rFonts w:hint="cs"/>
          <w:rtl/>
        </w:rPr>
        <w:t>به</w:t>
      </w:r>
      <w:r w:rsidRPr="009D3CBA">
        <w:rPr>
          <w:rtl/>
        </w:rPr>
        <w:t xml:space="preserve"> </w:t>
      </w:r>
      <w:r w:rsidRPr="009D3CBA">
        <w:rPr>
          <w:rFonts w:hint="cs"/>
          <w:rtl/>
        </w:rPr>
        <w:t>عنوان</w:t>
      </w:r>
      <w:r w:rsidRPr="009D3CBA">
        <w:rPr>
          <w:rtl/>
        </w:rPr>
        <w:t xml:space="preserve"> </w:t>
      </w:r>
      <w:r w:rsidRPr="009D3CBA">
        <w:rPr>
          <w:rFonts w:hint="cs"/>
          <w:rtl/>
        </w:rPr>
        <w:t>یک</w:t>
      </w:r>
      <w:r w:rsidRPr="009D3CBA">
        <w:rPr>
          <w:rtl/>
        </w:rPr>
        <w:t xml:space="preserve"> </w:t>
      </w:r>
      <w:r w:rsidRPr="009D3CBA">
        <w:rPr>
          <w:rFonts w:hint="cs"/>
          <w:rtl/>
        </w:rPr>
        <w:t>عدسی</w:t>
      </w:r>
      <w:r w:rsidRPr="009D3CBA">
        <w:rPr>
          <w:rtl/>
        </w:rPr>
        <w:t xml:space="preserve"> </w:t>
      </w:r>
      <w:r w:rsidRPr="009D3CBA">
        <w:rPr>
          <w:rFonts w:hint="cs"/>
          <w:rtl/>
        </w:rPr>
        <w:t>متمرکز</w:t>
      </w:r>
      <w:r w:rsidRPr="009D3CBA">
        <w:rPr>
          <w:rtl/>
        </w:rPr>
        <w:t xml:space="preserve"> </w:t>
      </w:r>
      <w:r w:rsidRPr="009D3CBA">
        <w:rPr>
          <w:rFonts w:hint="cs"/>
          <w:rtl/>
        </w:rPr>
        <w:t>کننده</w:t>
      </w:r>
      <w:r w:rsidRPr="009D3CBA">
        <w:rPr>
          <w:rtl/>
        </w:rPr>
        <w:t xml:space="preserve">، </w:t>
      </w:r>
      <w:r w:rsidRPr="009D3CBA">
        <w:rPr>
          <w:rFonts w:hint="cs"/>
          <w:rtl/>
        </w:rPr>
        <w:t>یک</w:t>
      </w:r>
      <w:r w:rsidRPr="009D3CBA">
        <w:rPr>
          <w:rtl/>
        </w:rPr>
        <w:t xml:space="preserve"> </w:t>
      </w:r>
      <w:r w:rsidRPr="009D3CBA">
        <w:rPr>
          <w:rFonts w:hint="cs"/>
          <w:rtl/>
        </w:rPr>
        <w:t>مکان</w:t>
      </w:r>
      <w:r w:rsidRPr="009D3CBA">
        <w:rPr>
          <w:rtl/>
        </w:rPr>
        <w:t xml:space="preserve"> </w:t>
      </w:r>
      <w:r w:rsidRPr="009D3CBA">
        <w:rPr>
          <w:rFonts w:hint="cs"/>
          <w:rtl/>
        </w:rPr>
        <w:t>مقدس</w:t>
      </w:r>
      <w:r w:rsidRPr="009D3CBA">
        <w:rPr>
          <w:rtl/>
        </w:rPr>
        <w:t xml:space="preserve"> </w:t>
      </w:r>
      <w:r w:rsidRPr="009D3CBA">
        <w:rPr>
          <w:rFonts w:hint="cs"/>
          <w:rtl/>
        </w:rPr>
        <w:t>توجه</w:t>
      </w:r>
      <w:r w:rsidRPr="009D3CBA">
        <w:rPr>
          <w:rtl/>
        </w:rPr>
        <w:t xml:space="preserve"> </w:t>
      </w:r>
      <w:r w:rsidRPr="009D3CBA">
        <w:rPr>
          <w:rFonts w:hint="cs"/>
          <w:rtl/>
        </w:rPr>
        <w:t>را</w:t>
      </w:r>
      <w:r w:rsidRPr="009D3CBA">
        <w:rPr>
          <w:rtl/>
        </w:rPr>
        <w:t xml:space="preserve"> </w:t>
      </w:r>
      <w:r w:rsidRPr="009D3CBA">
        <w:rPr>
          <w:rFonts w:hint="cs"/>
          <w:rtl/>
        </w:rPr>
        <w:t>بر</w:t>
      </w:r>
      <w:r w:rsidRPr="009D3CBA">
        <w:rPr>
          <w:rtl/>
        </w:rPr>
        <w:t xml:space="preserve"> </w:t>
      </w:r>
      <w:r w:rsidRPr="009D3CBA">
        <w:rPr>
          <w:rFonts w:hint="cs"/>
          <w:rtl/>
        </w:rPr>
        <w:t>شکل</w:t>
      </w:r>
      <w:r w:rsidRPr="009D3CBA">
        <w:rPr>
          <w:rtl/>
        </w:rPr>
        <w:t xml:space="preserve"> </w:t>
      </w:r>
      <w:r w:rsidRPr="009D3CBA">
        <w:rPr>
          <w:rFonts w:hint="cs"/>
          <w:rtl/>
        </w:rPr>
        <w:t>ها</w:t>
      </w:r>
      <w:r w:rsidRPr="009D3CBA">
        <w:rPr>
          <w:rtl/>
        </w:rPr>
        <w:t xml:space="preserve"> </w:t>
      </w:r>
      <w:r w:rsidRPr="009D3CBA">
        <w:rPr>
          <w:rFonts w:hint="cs"/>
          <w:rtl/>
        </w:rPr>
        <w:t>اشیا</w:t>
      </w:r>
      <w:r w:rsidRPr="009D3CBA">
        <w:rPr>
          <w:rtl/>
        </w:rPr>
        <w:t xml:space="preserve"> </w:t>
      </w:r>
      <w:r w:rsidRPr="009D3CBA">
        <w:rPr>
          <w:rFonts w:hint="cs"/>
          <w:rtl/>
        </w:rPr>
        <w:t>و</w:t>
      </w:r>
      <w:r w:rsidRPr="009D3CBA">
        <w:rPr>
          <w:rtl/>
        </w:rPr>
        <w:t xml:space="preserve"> </w:t>
      </w:r>
      <w:r w:rsidRPr="009D3CBA">
        <w:rPr>
          <w:rFonts w:hint="cs"/>
          <w:rtl/>
        </w:rPr>
        <w:t>واکنش</w:t>
      </w:r>
      <w:r w:rsidRPr="009D3CBA">
        <w:rPr>
          <w:rtl/>
        </w:rPr>
        <w:t xml:space="preserve"> </w:t>
      </w:r>
      <w:r w:rsidRPr="009D3CBA">
        <w:rPr>
          <w:rFonts w:hint="cs"/>
          <w:rtl/>
        </w:rPr>
        <w:t>های</w:t>
      </w:r>
      <w:r w:rsidRPr="009D3CBA">
        <w:rPr>
          <w:rtl/>
        </w:rPr>
        <w:t xml:space="preserve"> </w:t>
      </w:r>
      <w:r w:rsidRPr="009D3CBA">
        <w:rPr>
          <w:rFonts w:hint="cs"/>
          <w:rtl/>
        </w:rPr>
        <w:t>داخل</w:t>
      </w:r>
      <w:r w:rsidRPr="009D3CBA">
        <w:rPr>
          <w:rtl/>
        </w:rPr>
        <w:t xml:space="preserve"> </w:t>
      </w:r>
      <w:r w:rsidRPr="009D3CBA">
        <w:rPr>
          <w:rFonts w:hint="cs"/>
          <w:rtl/>
        </w:rPr>
        <w:t>آن</w:t>
      </w:r>
      <w:r w:rsidRPr="009D3CBA">
        <w:rPr>
          <w:rtl/>
        </w:rPr>
        <w:t xml:space="preserve"> </w:t>
      </w:r>
      <w:r w:rsidRPr="009D3CBA">
        <w:rPr>
          <w:rFonts w:hint="cs"/>
          <w:rtl/>
        </w:rPr>
        <w:t>متمرکز</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و</w:t>
      </w:r>
      <w:r w:rsidRPr="009D3CBA">
        <w:rPr>
          <w:rtl/>
        </w:rPr>
        <w:t xml:space="preserve"> </w:t>
      </w:r>
      <w:r w:rsidRPr="009D3CBA">
        <w:rPr>
          <w:rFonts w:hint="cs"/>
          <w:rtl/>
        </w:rPr>
        <w:t>آن</w:t>
      </w:r>
      <w:r w:rsidRPr="009D3CBA">
        <w:rPr>
          <w:rtl/>
        </w:rPr>
        <w:t xml:space="preserve"> </w:t>
      </w:r>
      <w:r w:rsidRPr="009D3CBA">
        <w:rPr>
          <w:rFonts w:hint="cs"/>
          <w:rtl/>
        </w:rPr>
        <w:t>ها</w:t>
      </w:r>
      <w:r w:rsidRPr="009D3CBA">
        <w:rPr>
          <w:rtl/>
        </w:rPr>
        <w:t xml:space="preserve"> </w:t>
      </w:r>
      <w:r w:rsidRPr="009D3CBA">
        <w:rPr>
          <w:rFonts w:hint="cs"/>
          <w:rtl/>
        </w:rPr>
        <w:t>را</w:t>
      </w:r>
      <w:r w:rsidRPr="009D3CBA">
        <w:rPr>
          <w:rtl/>
        </w:rPr>
        <w:t xml:space="preserve"> </w:t>
      </w:r>
      <w:r w:rsidRPr="009D3CBA">
        <w:rPr>
          <w:rFonts w:hint="cs"/>
          <w:rtl/>
        </w:rPr>
        <w:t>به</w:t>
      </w:r>
      <w:r w:rsidRPr="009D3CBA">
        <w:rPr>
          <w:rtl/>
        </w:rPr>
        <w:t xml:space="preserve"> </w:t>
      </w:r>
      <w:r w:rsidRPr="009D3CBA">
        <w:rPr>
          <w:rFonts w:hint="cs"/>
          <w:rtl/>
        </w:rPr>
        <w:t>عنوان</w:t>
      </w:r>
      <w:r w:rsidRPr="009D3CBA">
        <w:rPr>
          <w:rtl/>
        </w:rPr>
        <w:t xml:space="preserve"> </w:t>
      </w:r>
      <w:r w:rsidRPr="009D3CBA">
        <w:rPr>
          <w:rFonts w:hint="cs"/>
          <w:rtl/>
        </w:rPr>
        <w:t>آنچه</w:t>
      </w:r>
      <w:r w:rsidRPr="009D3CBA">
        <w:rPr>
          <w:rtl/>
        </w:rPr>
        <w:t xml:space="preserve"> </w:t>
      </w:r>
      <w:r w:rsidRPr="009D3CBA">
        <w:rPr>
          <w:rFonts w:hint="cs"/>
          <w:rtl/>
        </w:rPr>
        <w:t>در</w:t>
      </w:r>
      <w:r w:rsidRPr="009D3CBA">
        <w:rPr>
          <w:rtl/>
        </w:rPr>
        <w:t xml:space="preserve"> </w:t>
      </w:r>
      <w:r w:rsidRPr="009D3CBA">
        <w:rPr>
          <w:rFonts w:hint="cs"/>
          <w:rtl/>
        </w:rPr>
        <w:t>بردارنده</w:t>
      </w:r>
      <w:r w:rsidRPr="009D3CBA">
        <w:rPr>
          <w:rtl/>
        </w:rPr>
        <w:t xml:space="preserve"> </w:t>
      </w:r>
      <w:r w:rsidRPr="009D3CBA">
        <w:rPr>
          <w:rFonts w:hint="cs"/>
          <w:rtl/>
        </w:rPr>
        <w:t>معانی</w:t>
      </w:r>
      <w:r w:rsidRPr="009D3CBA">
        <w:rPr>
          <w:rtl/>
        </w:rPr>
        <w:t xml:space="preserve"> </w:t>
      </w:r>
      <w:r w:rsidRPr="009D3CBA">
        <w:rPr>
          <w:rFonts w:hint="cs"/>
          <w:rtl/>
        </w:rPr>
        <w:t>دینی</w:t>
      </w:r>
      <w:r w:rsidRPr="009D3CBA">
        <w:rPr>
          <w:rtl/>
        </w:rPr>
        <w:t xml:space="preserve"> </w:t>
      </w:r>
      <w:r w:rsidRPr="009D3CBA">
        <w:rPr>
          <w:rFonts w:hint="cs"/>
          <w:rtl/>
        </w:rPr>
        <w:t>هستند</w:t>
      </w:r>
      <w:r w:rsidRPr="009D3CBA">
        <w:rPr>
          <w:rtl/>
        </w:rPr>
        <w:t xml:space="preserve"> </w:t>
      </w:r>
      <w:r w:rsidRPr="009D3CBA">
        <w:rPr>
          <w:rFonts w:hint="cs"/>
          <w:rtl/>
        </w:rPr>
        <w:t>به</w:t>
      </w:r>
      <w:r w:rsidRPr="009D3CBA">
        <w:rPr>
          <w:rtl/>
        </w:rPr>
        <w:t xml:space="preserve"> </w:t>
      </w:r>
      <w:r w:rsidRPr="009D3CBA">
        <w:rPr>
          <w:rFonts w:hint="cs"/>
          <w:rtl/>
        </w:rPr>
        <w:t>تصویر</w:t>
      </w:r>
      <w:r w:rsidRPr="009D3CBA">
        <w:rPr>
          <w:rtl/>
        </w:rPr>
        <w:t xml:space="preserve"> </w:t>
      </w:r>
      <w:r w:rsidRPr="009D3CBA">
        <w:rPr>
          <w:rFonts w:hint="cs"/>
          <w:rtl/>
        </w:rPr>
        <w:t>می</w:t>
      </w:r>
      <w:r w:rsidRPr="009D3CBA">
        <w:rPr>
          <w:rtl/>
        </w:rPr>
        <w:t xml:space="preserve"> </w:t>
      </w:r>
      <w:r w:rsidRPr="009D3CBA">
        <w:rPr>
          <w:rFonts w:hint="cs"/>
          <w:rtl/>
        </w:rPr>
        <w:t>کشد</w:t>
      </w:r>
      <w:r w:rsidRPr="009D3CBA">
        <w:rPr>
          <w:rtl/>
        </w:rPr>
        <w:t xml:space="preserve">. </w:t>
      </w:r>
      <w:r w:rsidRPr="009D3CBA">
        <w:rPr>
          <w:rFonts w:hint="cs"/>
          <w:rtl/>
        </w:rPr>
        <w:t>این</w:t>
      </w:r>
      <w:r w:rsidRPr="009D3CBA">
        <w:rPr>
          <w:rtl/>
        </w:rPr>
        <w:t xml:space="preserve"> </w:t>
      </w:r>
      <w:r w:rsidRPr="009D3CBA">
        <w:rPr>
          <w:rFonts w:hint="cs"/>
          <w:rtl/>
        </w:rPr>
        <w:t>نمادهد</w:t>
      </w:r>
      <w:r w:rsidRPr="009D3CBA">
        <w:rPr>
          <w:rtl/>
        </w:rPr>
        <w:t xml:space="preserve"> </w:t>
      </w:r>
      <w:r w:rsidRPr="009D3CBA">
        <w:rPr>
          <w:rFonts w:hint="cs"/>
          <w:rtl/>
        </w:rPr>
        <w:t>اجزا</w:t>
      </w:r>
      <w:r w:rsidRPr="009D3CBA">
        <w:rPr>
          <w:rtl/>
        </w:rPr>
        <w:t xml:space="preserve"> </w:t>
      </w:r>
      <w:r w:rsidRPr="009D3CBA">
        <w:rPr>
          <w:rFonts w:hint="cs"/>
          <w:rtl/>
        </w:rPr>
        <w:t>اصلی</w:t>
      </w:r>
      <w:r w:rsidRPr="009D3CBA">
        <w:rPr>
          <w:rtl/>
        </w:rPr>
        <w:t xml:space="preserve"> </w:t>
      </w:r>
      <w:r w:rsidRPr="009D3CBA">
        <w:rPr>
          <w:rFonts w:hint="cs"/>
          <w:rtl/>
        </w:rPr>
        <w:t>واقعیت</w:t>
      </w:r>
      <w:r w:rsidRPr="009D3CBA">
        <w:rPr>
          <w:rtl/>
        </w:rPr>
        <w:t xml:space="preserve"> </w:t>
      </w:r>
      <w:r w:rsidRPr="009D3CBA">
        <w:rPr>
          <w:rFonts w:hint="cs"/>
          <w:rtl/>
        </w:rPr>
        <w:t>را</w:t>
      </w:r>
      <w:r w:rsidRPr="009D3CBA">
        <w:rPr>
          <w:rtl/>
        </w:rPr>
        <w:t xml:space="preserve"> </w:t>
      </w:r>
      <w:r w:rsidRPr="009D3CBA">
        <w:rPr>
          <w:rFonts w:hint="cs"/>
          <w:rtl/>
        </w:rPr>
        <w:t>بیان</w:t>
      </w:r>
      <w:r w:rsidRPr="009D3CBA">
        <w:rPr>
          <w:rtl/>
        </w:rPr>
        <w:t xml:space="preserve"> </w:t>
      </w:r>
      <w:r w:rsidRPr="009D3CBA">
        <w:rPr>
          <w:rFonts w:hint="cs"/>
          <w:rtl/>
        </w:rPr>
        <w:t>می</w:t>
      </w:r>
      <w:r w:rsidRPr="009D3CBA">
        <w:rPr>
          <w:rtl/>
        </w:rPr>
        <w:t xml:space="preserve"> </w:t>
      </w:r>
      <w:r w:rsidRPr="009D3CBA">
        <w:rPr>
          <w:rFonts w:hint="cs"/>
          <w:rtl/>
        </w:rPr>
        <w:t>کنند</w:t>
      </w:r>
      <w:r w:rsidRPr="009D3CBA">
        <w:rPr>
          <w:rtl/>
        </w:rPr>
        <w:t xml:space="preserve">. </w:t>
      </w:r>
      <w:r w:rsidRPr="009D3CBA">
        <w:rPr>
          <w:rFonts w:hint="cs"/>
          <w:rtl/>
        </w:rPr>
        <w:t>وقتی</w:t>
      </w:r>
      <w:r w:rsidRPr="009D3CBA">
        <w:rPr>
          <w:rtl/>
        </w:rPr>
        <w:t xml:space="preserve"> </w:t>
      </w:r>
      <w:r w:rsidRPr="009D3CBA">
        <w:rPr>
          <w:rFonts w:hint="cs"/>
          <w:rtl/>
        </w:rPr>
        <w:t>که</w:t>
      </w:r>
      <w:r w:rsidRPr="009D3CBA">
        <w:rPr>
          <w:rtl/>
        </w:rPr>
        <w:t xml:space="preserve"> </w:t>
      </w:r>
      <w:r w:rsidRPr="009D3CBA">
        <w:rPr>
          <w:rFonts w:hint="cs"/>
          <w:rtl/>
        </w:rPr>
        <w:t>یک</w:t>
      </w:r>
      <w:r w:rsidRPr="009D3CBA">
        <w:rPr>
          <w:rtl/>
        </w:rPr>
        <w:t xml:space="preserve"> </w:t>
      </w:r>
      <w:r w:rsidRPr="009D3CBA">
        <w:rPr>
          <w:rFonts w:hint="cs"/>
          <w:rtl/>
        </w:rPr>
        <w:t>جامعه</w:t>
      </w:r>
      <w:r w:rsidRPr="009D3CBA">
        <w:rPr>
          <w:rtl/>
        </w:rPr>
        <w:t xml:space="preserve"> </w:t>
      </w:r>
      <w:r w:rsidRPr="009D3CBA">
        <w:rPr>
          <w:rFonts w:hint="cs"/>
          <w:rtl/>
        </w:rPr>
        <w:t>مذهبی</w:t>
      </w:r>
      <w:r w:rsidRPr="009D3CBA">
        <w:rPr>
          <w:rtl/>
        </w:rPr>
        <w:t xml:space="preserve"> </w:t>
      </w:r>
      <w:r w:rsidRPr="009D3CBA">
        <w:rPr>
          <w:rFonts w:hint="cs"/>
          <w:rtl/>
        </w:rPr>
        <w:t>آن</w:t>
      </w:r>
      <w:r w:rsidRPr="009D3CBA">
        <w:rPr>
          <w:rtl/>
        </w:rPr>
        <w:t xml:space="preserve"> </w:t>
      </w:r>
      <w:r w:rsidRPr="009D3CBA">
        <w:rPr>
          <w:rFonts w:hint="cs"/>
          <w:rtl/>
        </w:rPr>
        <w:t>هار</w:t>
      </w:r>
      <w:r w:rsidRPr="009D3CBA">
        <w:rPr>
          <w:rtl/>
        </w:rPr>
        <w:t xml:space="preserve"> </w:t>
      </w:r>
      <w:r w:rsidRPr="009D3CBA">
        <w:rPr>
          <w:rFonts w:hint="cs"/>
          <w:rtl/>
        </w:rPr>
        <w:t>را</w:t>
      </w:r>
      <w:r w:rsidRPr="009D3CBA">
        <w:rPr>
          <w:rtl/>
        </w:rPr>
        <w:t xml:space="preserve"> </w:t>
      </w:r>
      <w:r w:rsidRPr="009D3CBA">
        <w:rPr>
          <w:rFonts w:hint="cs"/>
          <w:rtl/>
        </w:rPr>
        <w:t>مشاهده</w:t>
      </w:r>
      <w:r w:rsidRPr="009D3CBA">
        <w:rPr>
          <w:rtl/>
        </w:rPr>
        <w:t xml:space="preserve"> </w:t>
      </w:r>
      <w:r w:rsidRPr="009D3CBA">
        <w:rPr>
          <w:rFonts w:hint="cs"/>
          <w:rtl/>
        </w:rPr>
        <w:t>میکند</w:t>
      </w:r>
      <w:r w:rsidRPr="009D3CBA">
        <w:rPr>
          <w:rtl/>
        </w:rPr>
        <w:t xml:space="preserve">. </w:t>
      </w:r>
      <w:r w:rsidRPr="009D3CBA">
        <w:rPr>
          <w:rFonts w:hint="cs"/>
          <w:rtl/>
        </w:rPr>
        <w:t>یک</w:t>
      </w:r>
      <w:r w:rsidRPr="009D3CBA">
        <w:rPr>
          <w:rtl/>
        </w:rPr>
        <w:t xml:space="preserve"> </w:t>
      </w:r>
      <w:r w:rsidRPr="009D3CBA">
        <w:rPr>
          <w:rFonts w:hint="cs"/>
          <w:rtl/>
        </w:rPr>
        <w:t>زندگی</w:t>
      </w:r>
      <w:r w:rsidRPr="009D3CBA">
        <w:rPr>
          <w:rtl/>
        </w:rPr>
        <w:t xml:space="preserve"> </w:t>
      </w:r>
      <w:r w:rsidRPr="009D3CBA">
        <w:rPr>
          <w:rFonts w:hint="cs"/>
          <w:rtl/>
        </w:rPr>
        <w:t>در</w:t>
      </w:r>
      <w:r w:rsidRPr="009D3CBA">
        <w:rPr>
          <w:rtl/>
        </w:rPr>
        <w:t xml:space="preserve"> </w:t>
      </w:r>
      <w:r w:rsidRPr="009D3CBA">
        <w:rPr>
          <w:rFonts w:hint="cs"/>
          <w:rtl/>
        </w:rPr>
        <w:t>رابطه</w:t>
      </w:r>
      <w:r w:rsidRPr="009D3CBA">
        <w:rPr>
          <w:rtl/>
        </w:rPr>
        <w:t xml:space="preserve"> </w:t>
      </w:r>
      <w:r w:rsidRPr="009D3CBA">
        <w:rPr>
          <w:rFonts w:hint="cs"/>
          <w:rtl/>
        </w:rPr>
        <w:t>با</w:t>
      </w:r>
      <w:r w:rsidRPr="009D3CBA">
        <w:rPr>
          <w:rtl/>
        </w:rPr>
        <w:t xml:space="preserve"> </w:t>
      </w:r>
      <w:r w:rsidRPr="009D3CBA">
        <w:rPr>
          <w:rFonts w:hint="cs"/>
          <w:rtl/>
        </w:rPr>
        <w:t>آن</w:t>
      </w:r>
      <w:r w:rsidRPr="009D3CBA">
        <w:rPr>
          <w:rtl/>
        </w:rPr>
        <w:t xml:space="preserve"> </w:t>
      </w:r>
      <w:r w:rsidRPr="009D3CBA">
        <w:rPr>
          <w:rFonts w:hint="cs"/>
          <w:rtl/>
        </w:rPr>
        <w:t>منظره</w:t>
      </w:r>
      <w:r w:rsidRPr="009D3CBA">
        <w:rPr>
          <w:rtl/>
        </w:rPr>
        <w:t xml:space="preserve"> </w:t>
      </w:r>
      <w:r w:rsidRPr="009D3CBA">
        <w:rPr>
          <w:rFonts w:hint="cs"/>
          <w:rtl/>
        </w:rPr>
        <w:t>تعریف</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و</w:t>
      </w:r>
      <w:r w:rsidRPr="009D3CBA">
        <w:rPr>
          <w:rtl/>
        </w:rPr>
        <w:t xml:space="preserve"> </w:t>
      </w:r>
      <w:r w:rsidRPr="009D3CBA">
        <w:rPr>
          <w:rFonts w:hint="cs"/>
          <w:rtl/>
        </w:rPr>
        <w:t>برای</w:t>
      </w:r>
      <w:r w:rsidRPr="009D3CBA">
        <w:rPr>
          <w:rtl/>
        </w:rPr>
        <w:t xml:space="preserve"> </w:t>
      </w:r>
      <w:r w:rsidRPr="009D3CBA">
        <w:rPr>
          <w:rFonts w:hint="cs"/>
          <w:rtl/>
        </w:rPr>
        <w:t>دستیابی</w:t>
      </w:r>
      <w:r w:rsidRPr="009D3CBA">
        <w:rPr>
          <w:rtl/>
        </w:rPr>
        <w:t xml:space="preserve"> </w:t>
      </w:r>
      <w:r w:rsidRPr="009D3CBA">
        <w:rPr>
          <w:rFonts w:hint="cs"/>
          <w:rtl/>
        </w:rPr>
        <w:t>بین</w:t>
      </w:r>
      <w:r w:rsidRPr="009D3CBA">
        <w:rPr>
          <w:rtl/>
        </w:rPr>
        <w:t xml:space="preserve"> </w:t>
      </w:r>
      <w:r w:rsidRPr="009D3CBA">
        <w:rPr>
          <w:rFonts w:hint="cs"/>
          <w:rtl/>
        </w:rPr>
        <w:t>دنیای</w:t>
      </w:r>
      <w:r w:rsidRPr="009D3CBA">
        <w:rPr>
          <w:rtl/>
        </w:rPr>
        <w:t xml:space="preserve"> </w:t>
      </w:r>
      <w:r w:rsidRPr="009D3CBA">
        <w:rPr>
          <w:rFonts w:hint="cs"/>
          <w:rtl/>
        </w:rPr>
        <w:t>بشری</w:t>
      </w:r>
      <w:r w:rsidRPr="009D3CBA">
        <w:rPr>
          <w:rtl/>
        </w:rPr>
        <w:t xml:space="preserve"> </w:t>
      </w:r>
      <w:r w:rsidRPr="009D3CBA">
        <w:rPr>
          <w:rFonts w:hint="cs"/>
          <w:rtl/>
        </w:rPr>
        <w:t>و</w:t>
      </w:r>
      <w:r w:rsidRPr="009D3CBA">
        <w:rPr>
          <w:rtl/>
        </w:rPr>
        <w:t xml:space="preserve"> </w:t>
      </w:r>
      <w:r w:rsidRPr="009D3CBA">
        <w:rPr>
          <w:rFonts w:hint="cs"/>
          <w:rtl/>
        </w:rPr>
        <w:t>واقعیت</w:t>
      </w:r>
      <w:r w:rsidRPr="009D3CBA">
        <w:rPr>
          <w:rtl/>
        </w:rPr>
        <w:t xml:space="preserve"> </w:t>
      </w:r>
      <w:r w:rsidRPr="009D3CBA">
        <w:rPr>
          <w:rFonts w:hint="cs"/>
          <w:rtl/>
        </w:rPr>
        <w:t>های</w:t>
      </w:r>
      <w:r w:rsidRPr="009D3CBA">
        <w:rPr>
          <w:rtl/>
        </w:rPr>
        <w:t xml:space="preserve"> </w:t>
      </w:r>
      <w:r w:rsidRPr="009D3CBA">
        <w:rPr>
          <w:rFonts w:hint="cs"/>
          <w:rtl/>
        </w:rPr>
        <w:t>الهی</w:t>
      </w:r>
      <w:r w:rsidRPr="009D3CBA">
        <w:rPr>
          <w:rtl/>
        </w:rPr>
        <w:t xml:space="preserve"> </w:t>
      </w:r>
      <w:r w:rsidRPr="009D3CBA">
        <w:rPr>
          <w:rFonts w:hint="cs"/>
          <w:rtl/>
        </w:rPr>
        <w:t>واسطه</w:t>
      </w:r>
      <w:r w:rsidRPr="009D3CBA">
        <w:rPr>
          <w:rtl/>
        </w:rPr>
        <w:t xml:space="preserve"> </w:t>
      </w:r>
      <w:r w:rsidRPr="009D3CBA">
        <w:rPr>
          <w:rFonts w:hint="cs"/>
          <w:rtl/>
        </w:rPr>
        <w:t>ای</w:t>
      </w:r>
      <w:r w:rsidRPr="009D3CBA">
        <w:rPr>
          <w:rtl/>
        </w:rPr>
        <w:t xml:space="preserve"> </w:t>
      </w:r>
      <w:r w:rsidRPr="009D3CBA">
        <w:rPr>
          <w:rFonts w:hint="cs"/>
          <w:rtl/>
        </w:rPr>
        <w:t>می</w:t>
      </w:r>
      <w:r w:rsidRPr="009D3CBA">
        <w:rPr>
          <w:rtl/>
        </w:rPr>
        <w:t xml:space="preserve"> </w:t>
      </w:r>
      <w:r w:rsidRPr="009D3CBA">
        <w:rPr>
          <w:rFonts w:hint="cs"/>
          <w:rtl/>
        </w:rPr>
        <w:t>یابد</w:t>
      </w:r>
      <w:r w:rsidRPr="009D3CBA">
        <w:rPr>
          <w:rtl/>
        </w:rPr>
        <w:t>.</w:t>
      </w:r>
      <w:r w:rsidRPr="009D3CBA">
        <w:rPr>
          <w:rFonts w:hint="cs"/>
          <w:rtl/>
        </w:rPr>
        <w:t>( اسمیت، 1987، ص 90-91)</w:t>
      </w:r>
    </w:p>
    <w:p w:rsidR="009D3CBA" w:rsidRPr="009D3CBA" w:rsidRDefault="009D3CBA" w:rsidP="00B73633">
      <w:pPr>
        <w:jc w:val="lowKashida"/>
        <w:rPr>
          <w:rtl/>
        </w:rPr>
      </w:pPr>
      <w:r w:rsidRPr="009D3CBA">
        <w:rPr>
          <w:rFonts w:hint="cs"/>
          <w:rtl/>
        </w:rPr>
        <w:t>این</w:t>
      </w:r>
      <w:r w:rsidRPr="009D3CBA">
        <w:rPr>
          <w:rtl/>
        </w:rPr>
        <w:t xml:space="preserve"> </w:t>
      </w:r>
      <w:r w:rsidRPr="009D3CBA">
        <w:rPr>
          <w:rFonts w:hint="cs"/>
          <w:rtl/>
        </w:rPr>
        <w:t>نظریه</w:t>
      </w:r>
      <w:r w:rsidRPr="009D3CBA">
        <w:rPr>
          <w:rtl/>
        </w:rPr>
        <w:t xml:space="preserve"> </w:t>
      </w:r>
      <w:r w:rsidRPr="009D3CBA">
        <w:rPr>
          <w:rFonts w:hint="cs"/>
          <w:rtl/>
        </w:rPr>
        <w:t>در</w:t>
      </w:r>
      <w:r w:rsidRPr="009D3CBA">
        <w:rPr>
          <w:rtl/>
        </w:rPr>
        <w:t xml:space="preserve"> </w:t>
      </w:r>
      <w:r w:rsidRPr="009D3CBA">
        <w:rPr>
          <w:rFonts w:hint="cs"/>
          <w:rtl/>
        </w:rPr>
        <w:t>باره</w:t>
      </w:r>
      <w:r w:rsidRPr="009D3CBA">
        <w:rPr>
          <w:rtl/>
        </w:rPr>
        <w:t xml:space="preserve"> </w:t>
      </w:r>
      <w:r w:rsidRPr="009D3CBA">
        <w:rPr>
          <w:rFonts w:hint="cs"/>
          <w:rtl/>
        </w:rPr>
        <w:t>فضاهای</w:t>
      </w:r>
      <w:r w:rsidRPr="009D3CBA">
        <w:rPr>
          <w:rtl/>
        </w:rPr>
        <w:t xml:space="preserve"> </w:t>
      </w:r>
      <w:r w:rsidRPr="009D3CBA">
        <w:rPr>
          <w:rFonts w:hint="cs"/>
          <w:rtl/>
        </w:rPr>
        <w:t>مقدس</w:t>
      </w:r>
      <w:r w:rsidRPr="009D3CBA">
        <w:rPr>
          <w:rtl/>
        </w:rPr>
        <w:t xml:space="preserve"> </w:t>
      </w:r>
      <w:r w:rsidRPr="009D3CBA">
        <w:rPr>
          <w:rFonts w:hint="cs"/>
          <w:rtl/>
        </w:rPr>
        <w:t>که</w:t>
      </w:r>
      <w:r w:rsidRPr="009D3CBA">
        <w:rPr>
          <w:rtl/>
        </w:rPr>
        <w:t xml:space="preserve"> </w:t>
      </w:r>
      <w:r w:rsidRPr="009D3CBA">
        <w:rPr>
          <w:rFonts w:hint="cs"/>
          <w:rtl/>
        </w:rPr>
        <w:t>آن</w:t>
      </w:r>
      <w:r w:rsidRPr="009D3CBA">
        <w:rPr>
          <w:rtl/>
        </w:rPr>
        <w:t xml:space="preserve"> </w:t>
      </w:r>
      <w:r w:rsidRPr="009D3CBA">
        <w:rPr>
          <w:rFonts w:hint="cs"/>
          <w:rtl/>
        </w:rPr>
        <w:t>را</w:t>
      </w:r>
      <w:r w:rsidRPr="009D3CBA">
        <w:rPr>
          <w:rtl/>
        </w:rPr>
        <w:t xml:space="preserve"> </w:t>
      </w:r>
      <w:r w:rsidRPr="009D3CBA">
        <w:rPr>
          <w:rFonts w:hint="cs"/>
          <w:rtl/>
        </w:rPr>
        <w:t>به</w:t>
      </w:r>
      <w:r w:rsidRPr="009D3CBA">
        <w:rPr>
          <w:rtl/>
        </w:rPr>
        <w:t xml:space="preserve"> </w:t>
      </w:r>
      <w:r w:rsidRPr="009D3CBA">
        <w:rPr>
          <w:rFonts w:hint="cs"/>
          <w:rtl/>
        </w:rPr>
        <w:t>یک</w:t>
      </w:r>
      <w:r w:rsidRPr="009D3CBA">
        <w:rPr>
          <w:rtl/>
        </w:rPr>
        <w:t xml:space="preserve"> </w:t>
      </w:r>
      <w:r w:rsidRPr="009D3CBA">
        <w:rPr>
          <w:rFonts w:hint="cs"/>
          <w:rtl/>
        </w:rPr>
        <w:t>لنز</w:t>
      </w:r>
      <w:r w:rsidRPr="009D3CBA">
        <w:rPr>
          <w:rtl/>
        </w:rPr>
        <w:t xml:space="preserve"> </w:t>
      </w:r>
      <w:r w:rsidRPr="009D3CBA">
        <w:rPr>
          <w:rFonts w:hint="cs"/>
          <w:rtl/>
        </w:rPr>
        <w:t>تشبیه</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این</w:t>
      </w:r>
      <w:r w:rsidRPr="009D3CBA">
        <w:rPr>
          <w:rtl/>
        </w:rPr>
        <w:t xml:space="preserve"> </w:t>
      </w:r>
      <w:r w:rsidRPr="009D3CBA">
        <w:rPr>
          <w:rFonts w:hint="cs"/>
          <w:rtl/>
        </w:rPr>
        <w:t>معنی</w:t>
      </w:r>
      <w:r w:rsidRPr="009D3CBA">
        <w:rPr>
          <w:rtl/>
        </w:rPr>
        <w:t xml:space="preserve"> </w:t>
      </w:r>
      <w:r w:rsidRPr="009D3CBA">
        <w:rPr>
          <w:rFonts w:hint="cs"/>
          <w:rtl/>
        </w:rPr>
        <w:t>را</w:t>
      </w:r>
      <w:r w:rsidRPr="009D3CBA">
        <w:rPr>
          <w:rtl/>
        </w:rPr>
        <w:t xml:space="preserve"> </w:t>
      </w:r>
      <w:r w:rsidRPr="009D3CBA">
        <w:rPr>
          <w:rFonts w:hint="cs"/>
          <w:rtl/>
        </w:rPr>
        <w:t>می</w:t>
      </w:r>
      <w:r w:rsidRPr="009D3CBA">
        <w:rPr>
          <w:rtl/>
        </w:rPr>
        <w:t xml:space="preserve"> </w:t>
      </w:r>
      <w:r w:rsidRPr="009D3CBA">
        <w:rPr>
          <w:rFonts w:hint="cs"/>
          <w:rtl/>
        </w:rPr>
        <w:t>رساند</w:t>
      </w:r>
      <w:r w:rsidRPr="009D3CBA">
        <w:rPr>
          <w:rtl/>
        </w:rPr>
        <w:t xml:space="preserve"> </w:t>
      </w:r>
      <w:r w:rsidRPr="009D3CBA">
        <w:rPr>
          <w:rFonts w:hint="cs"/>
          <w:rtl/>
        </w:rPr>
        <w:t>که</w:t>
      </w:r>
      <w:r w:rsidRPr="009D3CBA">
        <w:rPr>
          <w:rtl/>
        </w:rPr>
        <w:t xml:space="preserve"> </w:t>
      </w:r>
      <w:r w:rsidRPr="009D3CBA">
        <w:rPr>
          <w:rFonts w:hint="cs"/>
          <w:rtl/>
        </w:rPr>
        <w:t>مکان</w:t>
      </w:r>
      <w:r w:rsidRPr="009D3CBA">
        <w:rPr>
          <w:rtl/>
        </w:rPr>
        <w:t xml:space="preserve"> </w:t>
      </w:r>
      <w:r w:rsidRPr="009D3CBA">
        <w:rPr>
          <w:rFonts w:hint="cs"/>
          <w:rtl/>
        </w:rPr>
        <w:t>ها</w:t>
      </w:r>
      <w:r w:rsidRPr="009D3CBA">
        <w:rPr>
          <w:rtl/>
        </w:rPr>
        <w:t xml:space="preserve"> </w:t>
      </w:r>
      <w:r w:rsidRPr="009D3CBA">
        <w:rPr>
          <w:rFonts w:hint="cs"/>
          <w:rtl/>
        </w:rPr>
        <w:t>مقدس</w:t>
      </w:r>
      <w:r w:rsidRPr="009D3CBA">
        <w:rPr>
          <w:rtl/>
        </w:rPr>
        <w:t xml:space="preserve"> </w:t>
      </w:r>
      <w:r w:rsidRPr="009D3CBA">
        <w:rPr>
          <w:rFonts w:hint="cs"/>
          <w:rtl/>
        </w:rPr>
        <w:t>هستند</w:t>
      </w:r>
      <w:r w:rsidRPr="009D3CBA">
        <w:rPr>
          <w:rtl/>
        </w:rPr>
        <w:t xml:space="preserve"> </w:t>
      </w:r>
      <w:r w:rsidRPr="009D3CBA">
        <w:rPr>
          <w:rFonts w:hint="cs"/>
          <w:rtl/>
        </w:rPr>
        <w:t>برای</w:t>
      </w:r>
      <w:r w:rsidRPr="009D3CBA">
        <w:rPr>
          <w:rtl/>
        </w:rPr>
        <w:t xml:space="preserve"> </w:t>
      </w:r>
      <w:r w:rsidRPr="009D3CBA">
        <w:rPr>
          <w:rFonts w:hint="cs"/>
          <w:rtl/>
        </w:rPr>
        <w:t>اینکه</w:t>
      </w:r>
      <w:r w:rsidRPr="009D3CBA">
        <w:rPr>
          <w:rtl/>
        </w:rPr>
        <w:t xml:space="preserve"> </w:t>
      </w:r>
      <w:r w:rsidRPr="009D3CBA">
        <w:rPr>
          <w:rFonts w:hint="cs"/>
          <w:rtl/>
        </w:rPr>
        <w:t>آن</w:t>
      </w:r>
      <w:r w:rsidRPr="009D3CBA">
        <w:rPr>
          <w:rtl/>
        </w:rPr>
        <w:t xml:space="preserve"> </w:t>
      </w:r>
      <w:r w:rsidRPr="009D3CBA">
        <w:rPr>
          <w:rFonts w:hint="cs"/>
          <w:rtl/>
        </w:rPr>
        <w:t>ها</w:t>
      </w:r>
      <w:r w:rsidRPr="009D3CBA">
        <w:rPr>
          <w:rtl/>
        </w:rPr>
        <w:t xml:space="preserve"> </w:t>
      </w:r>
      <w:r w:rsidRPr="009D3CBA">
        <w:rPr>
          <w:rFonts w:hint="cs"/>
          <w:rtl/>
        </w:rPr>
        <w:t>یک</w:t>
      </w:r>
      <w:r w:rsidRPr="009D3CBA">
        <w:rPr>
          <w:rtl/>
        </w:rPr>
        <w:t xml:space="preserve"> </w:t>
      </w:r>
      <w:r w:rsidRPr="009D3CBA">
        <w:rPr>
          <w:rFonts w:hint="cs"/>
          <w:rtl/>
        </w:rPr>
        <w:t>عملکرد</w:t>
      </w:r>
      <w:r w:rsidRPr="009D3CBA">
        <w:rPr>
          <w:rtl/>
        </w:rPr>
        <w:t xml:space="preserve"> </w:t>
      </w:r>
      <w:r w:rsidRPr="009D3CBA">
        <w:rPr>
          <w:rFonts w:hint="cs"/>
          <w:rtl/>
        </w:rPr>
        <w:t>مذهبی</w:t>
      </w:r>
      <w:r w:rsidRPr="009D3CBA">
        <w:rPr>
          <w:rtl/>
        </w:rPr>
        <w:t xml:space="preserve"> </w:t>
      </w:r>
      <w:r w:rsidRPr="009D3CBA">
        <w:rPr>
          <w:rFonts w:hint="cs"/>
          <w:rtl/>
        </w:rPr>
        <w:lastRenderedPageBreak/>
        <w:t>را</w:t>
      </w:r>
      <w:r w:rsidRPr="009D3CBA">
        <w:rPr>
          <w:rtl/>
        </w:rPr>
        <w:t xml:space="preserve"> </w:t>
      </w:r>
      <w:r w:rsidRPr="009D3CBA">
        <w:rPr>
          <w:rFonts w:hint="cs"/>
          <w:rtl/>
        </w:rPr>
        <w:t>ارائه</w:t>
      </w:r>
      <w:r w:rsidRPr="009D3CBA">
        <w:rPr>
          <w:rtl/>
        </w:rPr>
        <w:t xml:space="preserve"> </w:t>
      </w:r>
      <w:r w:rsidRPr="009D3CBA">
        <w:rPr>
          <w:rFonts w:hint="cs"/>
          <w:rtl/>
        </w:rPr>
        <w:t>می</w:t>
      </w:r>
      <w:r w:rsidRPr="009D3CBA">
        <w:rPr>
          <w:rtl/>
        </w:rPr>
        <w:t xml:space="preserve"> </w:t>
      </w:r>
      <w:r w:rsidRPr="009D3CBA">
        <w:rPr>
          <w:rFonts w:hint="cs"/>
          <w:rtl/>
        </w:rPr>
        <w:t>کنند</w:t>
      </w:r>
      <w:r w:rsidRPr="009D3CBA">
        <w:rPr>
          <w:rtl/>
        </w:rPr>
        <w:t xml:space="preserve">. </w:t>
      </w:r>
      <w:r w:rsidRPr="009D3CBA">
        <w:rPr>
          <w:rFonts w:hint="cs"/>
          <w:rtl/>
        </w:rPr>
        <w:t>نه</w:t>
      </w:r>
      <w:r w:rsidRPr="009D3CBA">
        <w:rPr>
          <w:rtl/>
        </w:rPr>
        <w:t xml:space="preserve"> </w:t>
      </w:r>
      <w:r w:rsidRPr="009D3CBA">
        <w:rPr>
          <w:rFonts w:hint="cs"/>
          <w:rtl/>
        </w:rPr>
        <w:t>به</w:t>
      </w:r>
      <w:r w:rsidRPr="009D3CBA">
        <w:rPr>
          <w:rtl/>
        </w:rPr>
        <w:t xml:space="preserve"> </w:t>
      </w:r>
      <w:r w:rsidRPr="009D3CBA">
        <w:rPr>
          <w:rFonts w:hint="cs"/>
          <w:rtl/>
        </w:rPr>
        <w:t>خاطر</w:t>
      </w:r>
      <w:r w:rsidRPr="009D3CBA">
        <w:rPr>
          <w:rtl/>
        </w:rPr>
        <w:t xml:space="preserve"> </w:t>
      </w:r>
      <w:r w:rsidRPr="009D3CBA">
        <w:rPr>
          <w:rFonts w:hint="cs"/>
          <w:rtl/>
        </w:rPr>
        <w:t>اینکه</w:t>
      </w:r>
      <w:r w:rsidRPr="009D3CBA">
        <w:rPr>
          <w:rtl/>
        </w:rPr>
        <w:t xml:space="preserve"> </w:t>
      </w:r>
      <w:r w:rsidRPr="009D3CBA">
        <w:rPr>
          <w:rFonts w:hint="cs"/>
          <w:rtl/>
        </w:rPr>
        <w:t>خاصیت</w:t>
      </w:r>
      <w:r w:rsidRPr="009D3CBA">
        <w:rPr>
          <w:rtl/>
        </w:rPr>
        <w:t xml:space="preserve"> </w:t>
      </w:r>
      <w:r w:rsidRPr="009D3CBA">
        <w:rPr>
          <w:rFonts w:hint="cs"/>
          <w:rtl/>
        </w:rPr>
        <w:t>های</w:t>
      </w:r>
      <w:r w:rsidRPr="009D3CBA">
        <w:rPr>
          <w:rtl/>
        </w:rPr>
        <w:t xml:space="preserve"> </w:t>
      </w:r>
      <w:r w:rsidRPr="009D3CBA">
        <w:rPr>
          <w:rFonts w:hint="cs"/>
          <w:rtl/>
        </w:rPr>
        <w:t>فیزیکی</w:t>
      </w:r>
      <w:r w:rsidRPr="009D3CBA">
        <w:rPr>
          <w:rtl/>
        </w:rPr>
        <w:t xml:space="preserve"> </w:t>
      </w:r>
      <w:r w:rsidRPr="009D3CBA">
        <w:rPr>
          <w:rFonts w:hint="cs"/>
          <w:rtl/>
        </w:rPr>
        <w:t>عجیب</w:t>
      </w:r>
      <w:r w:rsidRPr="009D3CBA">
        <w:rPr>
          <w:rtl/>
        </w:rPr>
        <w:t xml:space="preserve"> </w:t>
      </w:r>
      <w:r w:rsidRPr="009D3CBA">
        <w:rPr>
          <w:rFonts w:hint="cs"/>
          <w:rtl/>
        </w:rPr>
        <w:t>و</w:t>
      </w:r>
      <w:r w:rsidRPr="009D3CBA">
        <w:rPr>
          <w:rtl/>
        </w:rPr>
        <w:t xml:space="preserve"> </w:t>
      </w:r>
      <w:r w:rsidRPr="009D3CBA">
        <w:rPr>
          <w:rFonts w:hint="cs"/>
          <w:rtl/>
        </w:rPr>
        <w:t>غریب</w:t>
      </w:r>
      <w:r w:rsidRPr="009D3CBA">
        <w:rPr>
          <w:rtl/>
        </w:rPr>
        <w:t xml:space="preserve"> </w:t>
      </w:r>
      <w:r w:rsidRPr="009D3CBA">
        <w:rPr>
          <w:rFonts w:hint="cs"/>
          <w:rtl/>
        </w:rPr>
        <w:t>یا</w:t>
      </w:r>
      <w:r w:rsidRPr="009D3CBA">
        <w:rPr>
          <w:rtl/>
        </w:rPr>
        <w:t xml:space="preserve"> </w:t>
      </w:r>
      <w:r w:rsidRPr="009D3CBA">
        <w:rPr>
          <w:rFonts w:hint="cs"/>
          <w:rtl/>
        </w:rPr>
        <w:t>زیباشناسانه</w:t>
      </w:r>
      <w:r w:rsidRPr="009D3CBA">
        <w:rPr>
          <w:rtl/>
        </w:rPr>
        <w:t xml:space="preserve"> </w:t>
      </w:r>
      <w:r w:rsidRPr="009D3CBA">
        <w:rPr>
          <w:rFonts w:hint="cs"/>
          <w:rtl/>
        </w:rPr>
        <w:t>دارند</w:t>
      </w:r>
      <w:r w:rsidRPr="009D3CBA">
        <w:rPr>
          <w:rtl/>
        </w:rPr>
        <w:t xml:space="preserve">. </w:t>
      </w:r>
      <w:r w:rsidRPr="009D3CBA">
        <w:rPr>
          <w:rFonts w:hint="cs"/>
          <w:rtl/>
        </w:rPr>
        <w:t>عقیده</w:t>
      </w:r>
      <w:r w:rsidRPr="009D3CBA">
        <w:rPr>
          <w:rtl/>
        </w:rPr>
        <w:t xml:space="preserve"> </w:t>
      </w:r>
      <w:r w:rsidRPr="009D3CBA">
        <w:rPr>
          <w:rFonts w:hint="cs"/>
          <w:rtl/>
        </w:rPr>
        <w:t>ای</w:t>
      </w:r>
      <w:r w:rsidRPr="009D3CBA">
        <w:rPr>
          <w:rtl/>
        </w:rPr>
        <w:t xml:space="preserve"> </w:t>
      </w:r>
      <w:r w:rsidRPr="009D3CBA">
        <w:rPr>
          <w:rFonts w:hint="cs"/>
          <w:rtl/>
        </w:rPr>
        <w:t>که</w:t>
      </w:r>
      <w:r w:rsidRPr="009D3CBA">
        <w:rPr>
          <w:rtl/>
        </w:rPr>
        <w:t xml:space="preserve"> </w:t>
      </w:r>
      <w:r w:rsidRPr="009D3CBA">
        <w:rPr>
          <w:rFonts w:hint="cs"/>
          <w:rtl/>
        </w:rPr>
        <w:t>توسط</w:t>
      </w:r>
      <w:r w:rsidRPr="009D3CBA">
        <w:rPr>
          <w:rtl/>
        </w:rPr>
        <w:t xml:space="preserve"> </w:t>
      </w:r>
      <w:r w:rsidRPr="009D3CBA">
        <w:rPr>
          <w:rFonts w:hint="cs"/>
          <w:rtl/>
        </w:rPr>
        <w:t>فردریش</w:t>
      </w:r>
      <w:r w:rsidRPr="009D3CBA">
        <w:rPr>
          <w:rtl/>
        </w:rPr>
        <w:t xml:space="preserve"> </w:t>
      </w:r>
      <w:r w:rsidRPr="009D3CBA">
        <w:rPr>
          <w:rFonts w:hint="cs"/>
          <w:rtl/>
        </w:rPr>
        <w:t>شلایر</w:t>
      </w:r>
      <w:r w:rsidRPr="009D3CBA">
        <w:rPr>
          <w:rtl/>
        </w:rPr>
        <w:t xml:space="preserve"> </w:t>
      </w:r>
      <w:r w:rsidRPr="009D3CBA">
        <w:rPr>
          <w:rFonts w:hint="cs"/>
          <w:rtl/>
        </w:rPr>
        <w:t>ماخر</w:t>
      </w:r>
      <w:r w:rsidRPr="009D3CBA">
        <w:rPr>
          <w:rtl/>
        </w:rPr>
        <w:t xml:space="preserve"> </w:t>
      </w:r>
      <w:r w:rsidRPr="009D3CBA">
        <w:rPr>
          <w:rFonts w:hint="cs"/>
          <w:rtl/>
        </w:rPr>
        <w:t>بیانش</w:t>
      </w:r>
      <w:r w:rsidRPr="009D3CBA">
        <w:rPr>
          <w:rtl/>
        </w:rPr>
        <w:t xml:space="preserve"> </w:t>
      </w:r>
      <w:r w:rsidRPr="009D3CBA">
        <w:rPr>
          <w:rFonts w:hint="cs"/>
          <w:rtl/>
        </w:rPr>
        <w:t>د</w:t>
      </w:r>
      <w:r w:rsidRPr="009D3CBA">
        <w:rPr>
          <w:rtl/>
        </w:rPr>
        <w:t xml:space="preserve"> </w:t>
      </w:r>
      <w:r w:rsidRPr="009D3CBA">
        <w:rPr>
          <w:rFonts w:hint="cs"/>
          <w:rtl/>
        </w:rPr>
        <w:t>و</w:t>
      </w:r>
      <w:r w:rsidRPr="009D3CBA">
        <w:rPr>
          <w:rtl/>
        </w:rPr>
        <w:t xml:space="preserve"> </w:t>
      </w:r>
      <w:r w:rsidRPr="009D3CBA">
        <w:rPr>
          <w:rFonts w:hint="cs"/>
          <w:rtl/>
        </w:rPr>
        <w:t>توسط</w:t>
      </w:r>
      <w:r w:rsidRPr="009D3CBA">
        <w:rPr>
          <w:rtl/>
        </w:rPr>
        <w:t xml:space="preserve"> </w:t>
      </w:r>
      <w:r w:rsidRPr="009D3CBA">
        <w:rPr>
          <w:rFonts w:hint="cs"/>
          <w:rtl/>
        </w:rPr>
        <w:t>رودلف</w:t>
      </w:r>
      <w:r w:rsidRPr="009D3CBA">
        <w:rPr>
          <w:rtl/>
        </w:rPr>
        <w:t xml:space="preserve"> </w:t>
      </w:r>
      <w:r w:rsidRPr="009D3CBA">
        <w:rPr>
          <w:rFonts w:hint="cs"/>
          <w:rtl/>
        </w:rPr>
        <w:t>اتو</w:t>
      </w:r>
      <w:r w:rsidRPr="009D3CBA">
        <w:rPr>
          <w:rtl/>
        </w:rPr>
        <w:t xml:space="preserve"> </w:t>
      </w:r>
      <w:r w:rsidRPr="009D3CBA">
        <w:rPr>
          <w:rFonts w:hint="cs"/>
          <w:rtl/>
        </w:rPr>
        <w:t>بسط</w:t>
      </w:r>
      <w:r w:rsidRPr="009D3CBA">
        <w:rPr>
          <w:rtl/>
        </w:rPr>
        <w:t xml:space="preserve"> </w:t>
      </w:r>
      <w:r w:rsidRPr="009D3CBA">
        <w:rPr>
          <w:rFonts w:hint="cs"/>
          <w:rtl/>
        </w:rPr>
        <w:t>داده</w:t>
      </w:r>
      <w:r w:rsidRPr="009D3CBA">
        <w:rPr>
          <w:rtl/>
        </w:rPr>
        <w:t xml:space="preserve"> </w:t>
      </w:r>
      <w:r w:rsidRPr="009D3CBA">
        <w:rPr>
          <w:rFonts w:hint="cs"/>
          <w:rtl/>
        </w:rPr>
        <w:t>شد</w:t>
      </w:r>
      <w:r w:rsidRPr="009D3CBA">
        <w:rPr>
          <w:rtl/>
        </w:rPr>
        <w:t xml:space="preserve">. </w:t>
      </w:r>
      <w:r w:rsidRPr="009D3CBA">
        <w:rPr>
          <w:rFonts w:hint="cs"/>
          <w:rtl/>
        </w:rPr>
        <w:t>ادراک</w:t>
      </w:r>
      <w:r w:rsidRPr="009D3CBA">
        <w:rPr>
          <w:rtl/>
        </w:rPr>
        <w:t xml:space="preserve"> </w:t>
      </w:r>
      <w:r w:rsidRPr="009D3CBA">
        <w:rPr>
          <w:rFonts w:hint="cs"/>
          <w:rtl/>
        </w:rPr>
        <w:t>قداست</w:t>
      </w:r>
      <w:r w:rsidRPr="009D3CBA">
        <w:rPr>
          <w:rtl/>
        </w:rPr>
        <w:t xml:space="preserve"> </w:t>
      </w:r>
      <w:r w:rsidRPr="009D3CBA">
        <w:rPr>
          <w:rFonts w:hint="cs"/>
          <w:rtl/>
        </w:rPr>
        <w:t>را</w:t>
      </w:r>
      <w:r w:rsidRPr="009D3CBA">
        <w:rPr>
          <w:rtl/>
        </w:rPr>
        <w:t xml:space="preserve"> </w:t>
      </w:r>
      <w:r w:rsidRPr="009D3CBA">
        <w:rPr>
          <w:rFonts w:hint="cs"/>
          <w:rtl/>
        </w:rPr>
        <w:t>به</w:t>
      </w:r>
      <w:r w:rsidRPr="009D3CBA">
        <w:rPr>
          <w:rtl/>
        </w:rPr>
        <w:t xml:space="preserve"> </w:t>
      </w:r>
      <w:r w:rsidRPr="009D3CBA">
        <w:rPr>
          <w:rFonts w:hint="cs"/>
          <w:rtl/>
        </w:rPr>
        <w:t>احساس</w:t>
      </w:r>
      <w:r w:rsidRPr="009D3CBA">
        <w:rPr>
          <w:rtl/>
        </w:rPr>
        <w:t xml:space="preserve"> </w:t>
      </w:r>
      <w:r w:rsidRPr="009D3CBA">
        <w:rPr>
          <w:rFonts w:hint="cs"/>
          <w:rtl/>
        </w:rPr>
        <w:t>مذهبی</w:t>
      </w:r>
      <w:r w:rsidRPr="009D3CBA">
        <w:rPr>
          <w:rtl/>
        </w:rPr>
        <w:t xml:space="preserve"> </w:t>
      </w:r>
      <w:r w:rsidRPr="009D3CBA">
        <w:rPr>
          <w:rFonts w:hint="cs"/>
          <w:rtl/>
        </w:rPr>
        <w:t>پیوند</w:t>
      </w:r>
      <w:r w:rsidRPr="009D3CBA">
        <w:rPr>
          <w:rtl/>
        </w:rPr>
        <w:t xml:space="preserve"> </w:t>
      </w:r>
      <w:r w:rsidRPr="009D3CBA">
        <w:rPr>
          <w:rFonts w:hint="cs"/>
          <w:rtl/>
        </w:rPr>
        <w:t>می</w:t>
      </w:r>
      <w:r w:rsidRPr="009D3CBA">
        <w:rPr>
          <w:rtl/>
        </w:rPr>
        <w:t xml:space="preserve"> </w:t>
      </w:r>
      <w:r w:rsidRPr="009D3CBA">
        <w:rPr>
          <w:rFonts w:hint="cs"/>
          <w:rtl/>
        </w:rPr>
        <w:t>دهد</w:t>
      </w:r>
      <w:r w:rsidRPr="009D3CBA">
        <w:rPr>
          <w:rtl/>
        </w:rPr>
        <w:t xml:space="preserve">. </w:t>
      </w:r>
      <w:r w:rsidRPr="009D3CBA">
        <w:rPr>
          <w:rFonts w:hint="cs"/>
          <w:rtl/>
        </w:rPr>
        <w:t>بنابراین</w:t>
      </w:r>
      <w:r w:rsidRPr="009D3CBA">
        <w:rPr>
          <w:rtl/>
        </w:rPr>
        <w:t xml:space="preserve">، </w:t>
      </w:r>
      <w:r w:rsidRPr="009D3CBA">
        <w:rPr>
          <w:rFonts w:hint="cs"/>
          <w:rtl/>
        </w:rPr>
        <w:t>اساسا</w:t>
      </w:r>
      <w:r w:rsidRPr="009D3CBA">
        <w:rPr>
          <w:rtl/>
        </w:rPr>
        <w:t xml:space="preserve"> </w:t>
      </w:r>
      <w:r w:rsidRPr="009D3CBA">
        <w:rPr>
          <w:rFonts w:hint="cs"/>
          <w:rtl/>
        </w:rPr>
        <w:t>و</w:t>
      </w:r>
      <w:r w:rsidRPr="009D3CBA">
        <w:rPr>
          <w:rtl/>
        </w:rPr>
        <w:t xml:space="preserve"> </w:t>
      </w:r>
      <w:r w:rsidRPr="009D3CBA">
        <w:rPr>
          <w:rFonts w:hint="cs"/>
          <w:rtl/>
        </w:rPr>
        <w:t>قائدتا</w:t>
      </w:r>
      <w:r w:rsidRPr="009D3CBA">
        <w:rPr>
          <w:rtl/>
        </w:rPr>
        <w:t xml:space="preserve"> </w:t>
      </w:r>
      <w:r w:rsidRPr="009D3CBA">
        <w:rPr>
          <w:rFonts w:hint="cs"/>
          <w:rtl/>
        </w:rPr>
        <w:t>مکان</w:t>
      </w:r>
      <w:r w:rsidRPr="009D3CBA">
        <w:rPr>
          <w:rtl/>
        </w:rPr>
        <w:t xml:space="preserve"> </w:t>
      </w:r>
      <w:r w:rsidRPr="009D3CBA">
        <w:rPr>
          <w:rFonts w:hint="cs"/>
          <w:rtl/>
        </w:rPr>
        <w:t>های</w:t>
      </w:r>
      <w:r w:rsidRPr="009D3CBA">
        <w:rPr>
          <w:rtl/>
        </w:rPr>
        <w:t xml:space="preserve"> </w:t>
      </w:r>
      <w:r w:rsidRPr="009D3CBA">
        <w:rPr>
          <w:rFonts w:hint="cs"/>
          <w:rtl/>
        </w:rPr>
        <w:t>مقدس</w:t>
      </w:r>
      <w:r w:rsidRPr="009D3CBA">
        <w:rPr>
          <w:rtl/>
        </w:rPr>
        <w:t xml:space="preserve"> </w:t>
      </w:r>
      <w:r w:rsidRPr="009D3CBA">
        <w:rPr>
          <w:rFonts w:hint="cs"/>
          <w:rtl/>
        </w:rPr>
        <w:t>می</w:t>
      </w:r>
      <w:r w:rsidRPr="009D3CBA">
        <w:rPr>
          <w:rtl/>
        </w:rPr>
        <w:t xml:space="preserve"> </w:t>
      </w:r>
      <w:r w:rsidRPr="009D3CBA">
        <w:rPr>
          <w:rFonts w:hint="cs"/>
          <w:rtl/>
        </w:rPr>
        <w:t>باید</w:t>
      </w:r>
      <w:r w:rsidRPr="009D3CBA">
        <w:rPr>
          <w:rtl/>
        </w:rPr>
        <w:t xml:space="preserve">. </w:t>
      </w:r>
      <w:r w:rsidRPr="009D3CBA">
        <w:rPr>
          <w:rFonts w:hint="cs"/>
          <w:rtl/>
        </w:rPr>
        <w:t>این</w:t>
      </w:r>
      <w:r w:rsidRPr="009D3CBA">
        <w:rPr>
          <w:rtl/>
        </w:rPr>
        <w:t xml:space="preserve"> </w:t>
      </w:r>
      <w:r w:rsidRPr="009D3CBA">
        <w:rPr>
          <w:rFonts w:hint="cs"/>
          <w:rtl/>
        </w:rPr>
        <w:t>قدرت</w:t>
      </w:r>
      <w:r w:rsidRPr="009D3CBA">
        <w:rPr>
          <w:rtl/>
        </w:rPr>
        <w:t xml:space="preserve"> </w:t>
      </w:r>
      <w:r w:rsidRPr="009D3CBA">
        <w:rPr>
          <w:rFonts w:hint="cs"/>
          <w:rtl/>
        </w:rPr>
        <w:t>را</w:t>
      </w:r>
      <w:r w:rsidRPr="009D3CBA">
        <w:rPr>
          <w:rtl/>
        </w:rPr>
        <w:t xml:space="preserve"> </w:t>
      </w:r>
      <w:r w:rsidRPr="009D3CBA">
        <w:rPr>
          <w:rFonts w:hint="cs"/>
          <w:rtl/>
        </w:rPr>
        <w:t>داشته</w:t>
      </w:r>
      <w:r w:rsidRPr="009D3CBA">
        <w:rPr>
          <w:rtl/>
        </w:rPr>
        <w:t xml:space="preserve"> </w:t>
      </w:r>
      <w:r w:rsidRPr="009D3CBA">
        <w:rPr>
          <w:rFonts w:hint="cs"/>
          <w:rtl/>
        </w:rPr>
        <w:t>باشد</w:t>
      </w:r>
      <w:r w:rsidRPr="009D3CBA">
        <w:rPr>
          <w:rtl/>
        </w:rPr>
        <w:t xml:space="preserve"> </w:t>
      </w:r>
      <w:r w:rsidRPr="009D3CBA">
        <w:rPr>
          <w:rFonts w:hint="cs"/>
          <w:rtl/>
        </w:rPr>
        <w:t>که</w:t>
      </w:r>
      <w:r w:rsidRPr="009D3CBA">
        <w:rPr>
          <w:rtl/>
        </w:rPr>
        <w:t xml:space="preserve"> </w:t>
      </w:r>
      <w:r w:rsidRPr="009D3CBA">
        <w:rPr>
          <w:rFonts w:hint="cs"/>
          <w:rtl/>
        </w:rPr>
        <w:t>یک</w:t>
      </w:r>
      <w:r w:rsidRPr="009D3CBA">
        <w:rPr>
          <w:rtl/>
        </w:rPr>
        <w:t xml:space="preserve"> </w:t>
      </w:r>
      <w:r w:rsidRPr="009D3CBA">
        <w:rPr>
          <w:rFonts w:hint="cs"/>
          <w:rtl/>
        </w:rPr>
        <w:t>واکنش</w:t>
      </w:r>
      <w:r w:rsidRPr="009D3CBA">
        <w:rPr>
          <w:rtl/>
        </w:rPr>
        <w:t xml:space="preserve"> </w:t>
      </w:r>
      <w:r w:rsidRPr="009D3CBA">
        <w:rPr>
          <w:rFonts w:hint="cs"/>
          <w:rtl/>
        </w:rPr>
        <w:t>تاثیر</w:t>
      </w:r>
      <w:r w:rsidRPr="009D3CBA">
        <w:rPr>
          <w:rtl/>
        </w:rPr>
        <w:t xml:space="preserve"> </w:t>
      </w:r>
      <w:r w:rsidRPr="009D3CBA">
        <w:rPr>
          <w:rFonts w:hint="cs"/>
          <w:rtl/>
        </w:rPr>
        <w:t>گذار</w:t>
      </w:r>
      <w:r w:rsidRPr="009D3CBA">
        <w:rPr>
          <w:rtl/>
        </w:rPr>
        <w:t xml:space="preserve"> </w:t>
      </w:r>
      <w:r w:rsidRPr="009D3CBA">
        <w:rPr>
          <w:rFonts w:hint="cs"/>
          <w:rtl/>
        </w:rPr>
        <w:t>در</w:t>
      </w:r>
      <w:r w:rsidRPr="009D3CBA">
        <w:rPr>
          <w:rtl/>
        </w:rPr>
        <w:t xml:space="preserve"> </w:t>
      </w:r>
      <w:r w:rsidRPr="009D3CBA">
        <w:rPr>
          <w:rFonts w:hint="cs"/>
          <w:rtl/>
        </w:rPr>
        <w:t>انسان</w:t>
      </w:r>
      <w:r w:rsidRPr="009D3CBA">
        <w:rPr>
          <w:rtl/>
        </w:rPr>
        <w:t xml:space="preserve"> </w:t>
      </w:r>
      <w:r w:rsidRPr="009D3CBA">
        <w:rPr>
          <w:rFonts w:hint="cs"/>
          <w:rtl/>
        </w:rPr>
        <w:t>ایجاد</w:t>
      </w:r>
      <w:r w:rsidRPr="009D3CBA">
        <w:rPr>
          <w:rtl/>
        </w:rPr>
        <w:t xml:space="preserve"> </w:t>
      </w:r>
      <w:r w:rsidRPr="009D3CBA">
        <w:rPr>
          <w:rFonts w:hint="cs"/>
          <w:rtl/>
        </w:rPr>
        <w:t>کند</w:t>
      </w:r>
      <w:r w:rsidRPr="009D3CBA">
        <w:rPr>
          <w:rtl/>
        </w:rPr>
        <w:t xml:space="preserve"> </w:t>
      </w:r>
      <w:r w:rsidRPr="009D3CBA">
        <w:rPr>
          <w:rFonts w:hint="cs"/>
          <w:rtl/>
        </w:rPr>
        <w:t>و</w:t>
      </w:r>
      <w:r w:rsidRPr="009D3CBA">
        <w:rPr>
          <w:rtl/>
        </w:rPr>
        <w:t xml:space="preserve"> </w:t>
      </w:r>
      <w:r w:rsidRPr="009D3CBA">
        <w:rPr>
          <w:rFonts w:hint="cs"/>
          <w:rtl/>
        </w:rPr>
        <w:t>بسیاری</w:t>
      </w:r>
      <w:r w:rsidRPr="009D3CBA">
        <w:rPr>
          <w:rtl/>
        </w:rPr>
        <w:t xml:space="preserve"> </w:t>
      </w:r>
      <w:r w:rsidRPr="009D3CBA">
        <w:rPr>
          <w:rFonts w:hint="cs"/>
          <w:rtl/>
        </w:rPr>
        <w:t>از</w:t>
      </w:r>
      <w:r w:rsidRPr="009D3CBA">
        <w:rPr>
          <w:rtl/>
        </w:rPr>
        <w:t xml:space="preserve"> </w:t>
      </w:r>
      <w:r w:rsidRPr="009D3CBA">
        <w:rPr>
          <w:rFonts w:hint="cs"/>
          <w:rtl/>
        </w:rPr>
        <w:t>مکان</w:t>
      </w:r>
      <w:r w:rsidRPr="009D3CBA">
        <w:rPr>
          <w:rtl/>
        </w:rPr>
        <w:t xml:space="preserve"> </w:t>
      </w:r>
      <w:r w:rsidRPr="009D3CBA">
        <w:rPr>
          <w:rFonts w:hint="cs"/>
          <w:rtl/>
        </w:rPr>
        <w:t>قدسی</w:t>
      </w:r>
      <w:r w:rsidRPr="009D3CBA">
        <w:rPr>
          <w:rtl/>
        </w:rPr>
        <w:t xml:space="preserve"> </w:t>
      </w:r>
      <w:r w:rsidRPr="009D3CBA">
        <w:rPr>
          <w:rFonts w:hint="cs"/>
          <w:rtl/>
        </w:rPr>
        <w:t>به</w:t>
      </w:r>
      <w:r w:rsidRPr="009D3CBA">
        <w:rPr>
          <w:rtl/>
        </w:rPr>
        <w:t xml:space="preserve"> </w:t>
      </w:r>
      <w:r w:rsidRPr="009D3CBA">
        <w:rPr>
          <w:rFonts w:hint="cs"/>
          <w:rtl/>
        </w:rPr>
        <w:t>طور</w:t>
      </w:r>
      <w:r w:rsidRPr="009D3CBA">
        <w:rPr>
          <w:rtl/>
        </w:rPr>
        <w:t xml:space="preserve"> </w:t>
      </w:r>
      <w:r w:rsidRPr="009D3CBA">
        <w:rPr>
          <w:rFonts w:hint="cs"/>
          <w:rtl/>
        </w:rPr>
        <w:t>صریح</w:t>
      </w:r>
      <w:r w:rsidRPr="009D3CBA">
        <w:rPr>
          <w:rtl/>
        </w:rPr>
        <w:t xml:space="preserve"> </w:t>
      </w:r>
      <w:r w:rsidRPr="009D3CBA">
        <w:rPr>
          <w:rFonts w:hint="cs"/>
          <w:rtl/>
        </w:rPr>
        <w:t>این</w:t>
      </w:r>
      <w:r w:rsidRPr="009D3CBA">
        <w:rPr>
          <w:rtl/>
        </w:rPr>
        <w:t xml:space="preserve"> </w:t>
      </w:r>
      <w:r w:rsidRPr="009D3CBA">
        <w:rPr>
          <w:rFonts w:hint="cs"/>
          <w:rtl/>
        </w:rPr>
        <w:t>خاصیت</w:t>
      </w:r>
      <w:r w:rsidRPr="009D3CBA">
        <w:rPr>
          <w:rtl/>
        </w:rPr>
        <w:t xml:space="preserve"> </w:t>
      </w:r>
      <w:r w:rsidRPr="009D3CBA">
        <w:rPr>
          <w:rFonts w:hint="cs"/>
          <w:rtl/>
        </w:rPr>
        <w:t>را</w:t>
      </w:r>
      <w:r w:rsidRPr="009D3CBA">
        <w:rPr>
          <w:rtl/>
        </w:rPr>
        <w:t xml:space="preserve"> </w:t>
      </w:r>
      <w:r w:rsidRPr="009D3CBA">
        <w:rPr>
          <w:rFonts w:hint="cs"/>
          <w:rtl/>
        </w:rPr>
        <w:t>دارند</w:t>
      </w:r>
      <w:r w:rsidRPr="009D3CBA">
        <w:rPr>
          <w:rtl/>
        </w:rPr>
        <w:t>.</w:t>
      </w:r>
      <w:r w:rsidRPr="009D3CBA">
        <w:rPr>
          <w:rFonts w:hint="cs"/>
          <w:rtl/>
        </w:rPr>
        <w:t xml:space="preserve"> </w:t>
      </w:r>
      <w:r w:rsidR="00B73633">
        <w:rPr>
          <w:rFonts w:hint="cs"/>
          <w:rtl/>
        </w:rPr>
        <w:t>(سلطانی،1384)</w:t>
      </w:r>
    </w:p>
    <w:p w:rsidR="009D3CBA" w:rsidRPr="009D3CBA" w:rsidRDefault="009D3CBA" w:rsidP="009D3CBA">
      <w:pPr>
        <w:jc w:val="lowKashida"/>
        <w:rPr>
          <w:rtl/>
        </w:rPr>
      </w:pPr>
      <w:r w:rsidRPr="009D3CBA">
        <w:rPr>
          <w:rFonts w:hint="cs"/>
          <w:rtl/>
        </w:rPr>
        <w:t>در</w:t>
      </w:r>
      <w:r w:rsidRPr="009D3CBA">
        <w:rPr>
          <w:rtl/>
        </w:rPr>
        <w:t xml:space="preserve"> </w:t>
      </w:r>
      <w:r w:rsidRPr="009D3CBA">
        <w:rPr>
          <w:rFonts w:hint="cs"/>
          <w:rtl/>
        </w:rPr>
        <w:t>تجربه</w:t>
      </w:r>
      <w:r w:rsidRPr="009D3CBA">
        <w:rPr>
          <w:rtl/>
        </w:rPr>
        <w:t xml:space="preserve"> </w:t>
      </w:r>
      <w:r w:rsidRPr="009D3CBA">
        <w:rPr>
          <w:rFonts w:hint="cs"/>
          <w:rtl/>
        </w:rPr>
        <w:t>دینی</w:t>
      </w:r>
      <w:r w:rsidRPr="009D3CBA">
        <w:t xml:space="preserve"> </w:t>
      </w:r>
      <w:r w:rsidRPr="009D3CBA">
        <w:rPr>
          <w:rFonts w:hint="cs"/>
          <w:rtl/>
        </w:rPr>
        <w:t>تجربه</w:t>
      </w:r>
      <w:r w:rsidRPr="009D3CBA">
        <w:rPr>
          <w:rtl/>
        </w:rPr>
        <w:t xml:space="preserve"> </w:t>
      </w:r>
      <w:r w:rsidRPr="009D3CBA">
        <w:rPr>
          <w:rFonts w:hint="cs"/>
          <w:rtl/>
        </w:rPr>
        <w:t>دیگری</w:t>
      </w:r>
      <w:r w:rsidRPr="009D3CBA">
        <w:rPr>
          <w:rtl/>
        </w:rPr>
        <w:t xml:space="preserve"> </w:t>
      </w:r>
      <w:r w:rsidRPr="009D3CBA">
        <w:rPr>
          <w:rFonts w:hint="cs"/>
          <w:rtl/>
        </w:rPr>
        <w:t>از</w:t>
      </w:r>
      <w:r w:rsidRPr="009D3CBA">
        <w:rPr>
          <w:rtl/>
        </w:rPr>
        <w:t xml:space="preserve"> </w:t>
      </w:r>
      <w:r w:rsidRPr="009D3CBA">
        <w:rPr>
          <w:rFonts w:hint="cs"/>
          <w:rtl/>
        </w:rPr>
        <w:t>مکان</w:t>
      </w:r>
      <w:r w:rsidRPr="009D3CBA">
        <w:rPr>
          <w:rtl/>
        </w:rPr>
        <w:t xml:space="preserve"> </w:t>
      </w:r>
      <w:r w:rsidRPr="009D3CBA">
        <w:rPr>
          <w:rFonts w:hint="cs"/>
          <w:rtl/>
        </w:rPr>
        <w:t>پدید</w:t>
      </w:r>
      <w:r w:rsidRPr="009D3CBA">
        <w:rPr>
          <w:rtl/>
        </w:rPr>
        <w:t xml:space="preserve"> </w:t>
      </w:r>
      <w:r w:rsidRPr="009D3CBA">
        <w:rPr>
          <w:rFonts w:hint="cs"/>
          <w:rtl/>
        </w:rPr>
        <w:t>می</w:t>
      </w:r>
      <w:r w:rsidRPr="009D3CBA">
        <w:rPr>
          <w:rtl/>
        </w:rPr>
        <w:t xml:space="preserve"> </w:t>
      </w:r>
      <w:r w:rsidRPr="009D3CBA">
        <w:rPr>
          <w:rFonts w:hint="cs"/>
          <w:rtl/>
        </w:rPr>
        <w:t>آید</w:t>
      </w:r>
      <w:r w:rsidRPr="009D3CBA">
        <w:rPr>
          <w:rtl/>
        </w:rPr>
        <w:t xml:space="preserve">. </w:t>
      </w:r>
      <w:r w:rsidRPr="009D3CBA">
        <w:rPr>
          <w:rFonts w:hint="cs"/>
          <w:rtl/>
        </w:rPr>
        <w:t>در</w:t>
      </w:r>
      <w:r w:rsidRPr="009D3CBA">
        <w:rPr>
          <w:rtl/>
        </w:rPr>
        <w:t xml:space="preserve"> </w:t>
      </w:r>
      <w:r w:rsidRPr="009D3CBA">
        <w:rPr>
          <w:rFonts w:hint="cs"/>
          <w:rtl/>
        </w:rPr>
        <w:t>این</w:t>
      </w:r>
      <w:r w:rsidRPr="009D3CBA">
        <w:rPr>
          <w:rtl/>
        </w:rPr>
        <w:t xml:space="preserve"> </w:t>
      </w:r>
      <w:r w:rsidRPr="009D3CBA">
        <w:rPr>
          <w:rFonts w:hint="cs"/>
          <w:rtl/>
        </w:rPr>
        <w:t>تلقی</w:t>
      </w:r>
      <w:r w:rsidRPr="009D3CBA">
        <w:rPr>
          <w:rtl/>
        </w:rPr>
        <w:t xml:space="preserve">، </w:t>
      </w:r>
      <w:r w:rsidRPr="009D3CBA">
        <w:rPr>
          <w:rFonts w:hint="cs"/>
          <w:rtl/>
        </w:rPr>
        <w:t>اجزائی</w:t>
      </w:r>
      <w:r w:rsidRPr="009D3CBA">
        <w:rPr>
          <w:rtl/>
        </w:rPr>
        <w:t xml:space="preserve"> </w:t>
      </w:r>
      <w:r w:rsidRPr="009D3CBA">
        <w:rPr>
          <w:rFonts w:hint="cs"/>
          <w:rtl/>
        </w:rPr>
        <w:t>از</w:t>
      </w:r>
      <w:r w:rsidRPr="009D3CBA">
        <w:rPr>
          <w:rtl/>
        </w:rPr>
        <w:t xml:space="preserve"> </w:t>
      </w:r>
      <w:r w:rsidRPr="009D3CBA">
        <w:rPr>
          <w:rFonts w:hint="cs"/>
          <w:rtl/>
        </w:rPr>
        <w:t>مکان</w:t>
      </w:r>
      <w:r w:rsidRPr="009D3CBA">
        <w:rPr>
          <w:rtl/>
        </w:rPr>
        <w:t xml:space="preserve"> </w:t>
      </w:r>
      <w:r w:rsidRPr="009D3CBA">
        <w:rPr>
          <w:rFonts w:hint="cs"/>
          <w:rtl/>
        </w:rPr>
        <w:t>نامتجانس</w:t>
      </w:r>
      <w:r w:rsidRPr="009D3CBA">
        <w:rPr>
          <w:rtl/>
        </w:rPr>
        <w:t xml:space="preserve"> </w:t>
      </w:r>
      <w:r w:rsidRPr="009D3CBA">
        <w:rPr>
          <w:rFonts w:hint="cs"/>
          <w:rtl/>
        </w:rPr>
        <w:t>می</w:t>
      </w:r>
      <w:r w:rsidRPr="009D3CBA">
        <w:rPr>
          <w:rtl/>
        </w:rPr>
        <w:t xml:space="preserve"> </w:t>
      </w:r>
      <w:r w:rsidRPr="009D3CBA">
        <w:rPr>
          <w:rFonts w:hint="cs"/>
          <w:rtl/>
        </w:rPr>
        <w:t>شوند</w:t>
      </w:r>
      <w:r w:rsidRPr="009D3CBA">
        <w:rPr>
          <w:rtl/>
        </w:rPr>
        <w:t xml:space="preserve">، </w:t>
      </w:r>
      <w:r w:rsidRPr="009D3CBA">
        <w:rPr>
          <w:rFonts w:hint="cs"/>
          <w:rtl/>
        </w:rPr>
        <w:t>یعنی</w:t>
      </w:r>
      <w:r w:rsidRPr="009D3CBA">
        <w:rPr>
          <w:rtl/>
        </w:rPr>
        <w:t xml:space="preserve"> </w:t>
      </w:r>
      <w:r w:rsidRPr="009D3CBA">
        <w:rPr>
          <w:rFonts w:hint="cs"/>
          <w:rtl/>
        </w:rPr>
        <w:t>تجانسشان</w:t>
      </w:r>
      <w:r w:rsidRPr="009D3CBA">
        <w:rPr>
          <w:rtl/>
        </w:rPr>
        <w:t xml:space="preserve"> </w:t>
      </w:r>
      <w:r w:rsidRPr="009D3CBA">
        <w:rPr>
          <w:rFonts w:hint="cs"/>
          <w:rtl/>
        </w:rPr>
        <w:t>با</w:t>
      </w:r>
      <w:r w:rsidRPr="009D3CBA">
        <w:rPr>
          <w:rtl/>
        </w:rPr>
        <w:t xml:space="preserve"> </w:t>
      </w:r>
      <w:r w:rsidRPr="009D3CBA">
        <w:rPr>
          <w:rFonts w:hint="cs"/>
          <w:rtl/>
        </w:rPr>
        <w:t>بقیه</w:t>
      </w:r>
      <w:r w:rsidRPr="009D3CBA">
        <w:rPr>
          <w:rtl/>
        </w:rPr>
        <w:t xml:space="preserve"> </w:t>
      </w:r>
      <w:r w:rsidRPr="009D3CBA">
        <w:rPr>
          <w:rFonts w:hint="cs"/>
          <w:rtl/>
        </w:rPr>
        <w:t>ی</w:t>
      </w:r>
      <w:r w:rsidRPr="009D3CBA">
        <w:rPr>
          <w:rtl/>
        </w:rPr>
        <w:t xml:space="preserve"> </w:t>
      </w:r>
      <w:r w:rsidRPr="009D3CBA">
        <w:rPr>
          <w:rFonts w:hint="cs"/>
          <w:rtl/>
        </w:rPr>
        <w:t>مکان</w:t>
      </w:r>
      <w:r w:rsidRPr="009D3CBA">
        <w:rPr>
          <w:rtl/>
        </w:rPr>
        <w:t xml:space="preserve"> </w:t>
      </w:r>
      <w:r w:rsidRPr="009D3CBA">
        <w:rPr>
          <w:rFonts w:hint="cs"/>
          <w:rtl/>
        </w:rPr>
        <w:t>را</w:t>
      </w:r>
      <w:r w:rsidRPr="009D3CBA">
        <w:rPr>
          <w:rtl/>
        </w:rPr>
        <w:t xml:space="preserve"> </w:t>
      </w:r>
      <w:r w:rsidRPr="009D3CBA">
        <w:rPr>
          <w:rFonts w:hint="cs"/>
          <w:rtl/>
        </w:rPr>
        <w:t>از</w:t>
      </w:r>
      <w:r w:rsidRPr="009D3CBA">
        <w:rPr>
          <w:rtl/>
        </w:rPr>
        <w:t xml:space="preserve"> </w:t>
      </w:r>
      <w:r w:rsidRPr="009D3CBA">
        <w:rPr>
          <w:rFonts w:hint="cs"/>
          <w:rtl/>
        </w:rPr>
        <w:t>دست</w:t>
      </w:r>
      <w:r w:rsidRPr="009D3CBA">
        <w:rPr>
          <w:rtl/>
        </w:rPr>
        <w:t xml:space="preserve"> </w:t>
      </w:r>
      <w:r w:rsidRPr="009D3CBA">
        <w:rPr>
          <w:rFonts w:hint="cs"/>
          <w:rtl/>
        </w:rPr>
        <w:t>داده، امتیاز</w:t>
      </w:r>
      <w:r w:rsidRPr="009D3CBA">
        <w:rPr>
          <w:rtl/>
        </w:rPr>
        <w:t xml:space="preserve"> </w:t>
      </w:r>
      <w:r w:rsidRPr="009D3CBA">
        <w:rPr>
          <w:rFonts w:hint="cs"/>
          <w:rtl/>
        </w:rPr>
        <w:t>می</w:t>
      </w:r>
      <w:r w:rsidRPr="009D3CBA">
        <w:rPr>
          <w:rtl/>
        </w:rPr>
        <w:t xml:space="preserve"> </w:t>
      </w:r>
      <w:r w:rsidRPr="009D3CBA">
        <w:rPr>
          <w:rFonts w:hint="cs"/>
          <w:rtl/>
        </w:rPr>
        <w:t>یابند</w:t>
      </w:r>
      <w:r w:rsidRPr="009D3CBA">
        <w:rPr>
          <w:rtl/>
        </w:rPr>
        <w:t xml:space="preserve"> </w:t>
      </w:r>
      <w:r w:rsidRPr="009D3CBA">
        <w:rPr>
          <w:rFonts w:hint="cs"/>
          <w:rtl/>
        </w:rPr>
        <w:t>و</w:t>
      </w:r>
      <w:r w:rsidRPr="009D3CBA">
        <w:rPr>
          <w:rtl/>
        </w:rPr>
        <w:t xml:space="preserve"> </w:t>
      </w:r>
      <w:r w:rsidRPr="009D3CBA">
        <w:rPr>
          <w:rFonts w:hint="cs"/>
          <w:rtl/>
        </w:rPr>
        <w:t>جدا</w:t>
      </w:r>
      <w:r w:rsidRPr="009D3CBA">
        <w:rPr>
          <w:rtl/>
        </w:rPr>
        <w:t xml:space="preserve"> </w:t>
      </w:r>
      <w:r w:rsidRPr="009D3CBA">
        <w:rPr>
          <w:rFonts w:hint="cs"/>
          <w:rtl/>
        </w:rPr>
        <w:t>می</w:t>
      </w:r>
      <w:r w:rsidRPr="009D3CBA">
        <w:rPr>
          <w:rtl/>
        </w:rPr>
        <w:t xml:space="preserve"> </w:t>
      </w:r>
      <w:r w:rsidRPr="009D3CBA">
        <w:rPr>
          <w:rFonts w:hint="cs"/>
          <w:rtl/>
        </w:rPr>
        <w:t>شوند</w:t>
      </w:r>
      <w:r w:rsidRPr="009D3CBA">
        <w:rPr>
          <w:rtl/>
        </w:rPr>
        <w:t xml:space="preserve">. </w:t>
      </w:r>
      <w:r w:rsidRPr="009D3CBA">
        <w:rPr>
          <w:rFonts w:hint="cs"/>
          <w:rtl/>
        </w:rPr>
        <w:t>و به این ترتیب</w:t>
      </w:r>
      <w:r w:rsidRPr="009D3CBA">
        <w:rPr>
          <w:rtl/>
        </w:rPr>
        <w:t xml:space="preserve"> </w:t>
      </w:r>
      <w:r w:rsidRPr="009D3CBA">
        <w:rPr>
          <w:rFonts w:hint="cs"/>
          <w:rtl/>
        </w:rPr>
        <w:t>نسبت</w:t>
      </w:r>
      <w:r w:rsidRPr="009D3CBA">
        <w:rPr>
          <w:rtl/>
        </w:rPr>
        <w:t xml:space="preserve"> </w:t>
      </w:r>
      <w:r w:rsidRPr="009D3CBA">
        <w:rPr>
          <w:rFonts w:hint="cs"/>
          <w:rtl/>
        </w:rPr>
        <w:t>به</w:t>
      </w:r>
      <w:r w:rsidRPr="009D3CBA">
        <w:rPr>
          <w:rtl/>
        </w:rPr>
        <w:t xml:space="preserve"> </w:t>
      </w:r>
      <w:r w:rsidRPr="009D3CBA">
        <w:rPr>
          <w:rFonts w:hint="cs"/>
          <w:rtl/>
        </w:rPr>
        <w:t>بقیه</w:t>
      </w:r>
      <w:r w:rsidRPr="009D3CBA">
        <w:rPr>
          <w:rtl/>
        </w:rPr>
        <w:t xml:space="preserve"> </w:t>
      </w:r>
      <w:r w:rsidRPr="009D3CBA">
        <w:rPr>
          <w:rFonts w:hint="cs"/>
          <w:rtl/>
        </w:rPr>
        <w:t>ی</w:t>
      </w:r>
      <w:r w:rsidRPr="009D3CBA">
        <w:rPr>
          <w:rtl/>
        </w:rPr>
        <w:t xml:space="preserve"> </w:t>
      </w:r>
      <w:r w:rsidRPr="009D3CBA">
        <w:rPr>
          <w:rFonts w:hint="cs"/>
          <w:rtl/>
        </w:rPr>
        <w:t>اجزای</w:t>
      </w:r>
      <w:r w:rsidRPr="009D3CBA">
        <w:rPr>
          <w:rtl/>
        </w:rPr>
        <w:t xml:space="preserve"> </w:t>
      </w:r>
      <w:r w:rsidRPr="009D3CBA">
        <w:rPr>
          <w:rFonts w:hint="cs"/>
          <w:rtl/>
        </w:rPr>
        <w:t>اختلاف</w:t>
      </w:r>
      <w:r w:rsidRPr="009D3CBA">
        <w:rPr>
          <w:rtl/>
        </w:rPr>
        <w:t xml:space="preserve"> </w:t>
      </w:r>
      <w:r w:rsidRPr="009D3CBA">
        <w:rPr>
          <w:rFonts w:hint="cs"/>
          <w:rtl/>
        </w:rPr>
        <w:t>کیفی</w:t>
      </w:r>
      <w:r w:rsidRPr="009D3CBA">
        <w:rPr>
          <w:rtl/>
        </w:rPr>
        <w:t xml:space="preserve"> </w:t>
      </w:r>
      <w:r w:rsidRPr="009D3CBA">
        <w:rPr>
          <w:rFonts w:hint="cs"/>
          <w:rtl/>
        </w:rPr>
        <w:t>پیدا</w:t>
      </w:r>
      <w:r w:rsidRPr="009D3CBA">
        <w:rPr>
          <w:rtl/>
        </w:rPr>
        <w:t xml:space="preserve"> </w:t>
      </w:r>
      <w:r w:rsidRPr="009D3CBA">
        <w:rPr>
          <w:rFonts w:hint="cs"/>
          <w:rtl/>
        </w:rPr>
        <w:t>می</w:t>
      </w:r>
      <w:r w:rsidRPr="009D3CBA">
        <w:rPr>
          <w:rtl/>
        </w:rPr>
        <w:t xml:space="preserve"> </w:t>
      </w:r>
      <w:r w:rsidRPr="009D3CBA">
        <w:rPr>
          <w:rFonts w:hint="cs"/>
          <w:rtl/>
        </w:rPr>
        <w:t>کنند</w:t>
      </w:r>
      <w:r w:rsidRPr="009D3CBA">
        <w:rPr>
          <w:rtl/>
        </w:rPr>
        <w:t xml:space="preserve">. </w:t>
      </w:r>
      <w:r w:rsidRPr="009D3CBA">
        <w:rPr>
          <w:rFonts w:hint="cs"/>
          <w:rtl/>
        </w:rPr>
        <w:t>در</w:t>
      </w:r>
      <w:r w:rsidRPr="009D3CBA">
        <w:rPr>
          <w:rtl/>
        </w:rPr>
        <w:t xml:space="preserve"> </w:t>
      </w:r>
      <w:r w:rsidRPr="009D3CBA">
        <w:rPr>
          <w:rFonts w:hint="cs"/>
          <w:rtl/>
        </w:rPr>
        <w:t>چنین</w:t>
      </w:r>
      <w:r w:rsidRPr="009D3CBA">
        <w:rPr>
          <w:rtl/>
        </w:rPr>
        <w:t xml:space="preserve"> </w:t>
      </w:r>
      <w:r w:rsidRPr="009D3CBA">
        <w:rPr>
          <w:rFonts w:hint="cs"/>
          <w:rtl/>
        </w:rPr>
        <w:t>امکنه</w:t>
      </w:r>
      <w:r w:rsidRPr="009D3CBA">
        <w:rPr>
          <w:rtl/>
        </w:rPr>
        <w:t xml:space="preserve"> </w:t>
      </w:r>
      <w:r w:rsidRPr="009D3CBA">
        <w:rPr>
          <w:rFonts w:hint="cs"/>
          <w:rtl/>
        </w:rPr>
        <w:t>ای</w:t>
      </w:r>
      <w:r w:rsidRPr="009D3CBA">
        <w:rPr>
          <w:rtl/>
        </w:rPr>
        <w:t xml:space="preserve"> </w:t>
      </w:r>
      <w:r w:rsidRPr="009D3CBA">
        <w:rPr>
          <w:rFonts w:hint="cs"/>
          <w:rtl/>
        </w:rPr>
        <w:t>حقیقت</w:t>
      </w:r>
      <w:r w:rsidRPr="009D3CBA">
        <w:rPr>
          <w:rtl/>
        </w:rPr>
        <w:t xml:space="preserve"> </w:t>
      </w:r>
      <w:r w:rsidRPr="009D3CBA">
        <w:rPr>
          <w:rFonts w:hint="cs"/>
          <w:rtl/>
        </w:rPr>
        <w:t>قدسی</w:t>
      </w:r>
      <w:r w:rsidRPr="009D3CBA">
        <w:rPr>
          <w:rtl/>
        </w:rPr>
        <w:t xml:space="preserve"> </w:t>
      </w:r>
      <w:r w:rsidRPr="009D3CBA">
        <w:rPr>
          <w:rFonts w:hint="cs"/>
          <w:rtl/>
        </w:rPr>
        <w:t>وجود</w:t>
      </w:r>
      <w:r w:rsidRPr="009D3CBA">
        <w:rPr>
          <w:rtl/>
        </w:rPr>
        <w:t xml:space="preserve"> </w:t>
      </w:r>
      <w:r w:rsidRPr="009D3CBA">
        <w:rPr>
          <w:rFonts w:hint="cs"/>
          <w:rtl/>
        </w:rPr>
        <w:t>آدمی</w:t>
      </w:r>
      <w:r w:rsidRPr="009D3CBA">
        <w:rPr>
          <w:rtl/>
        </w:rPr>
        <w:t xml:space="preserve"> </w:t>
      </w:r>
      <w:r w:rsidRPr="009D3CBA">
        <w:rPr>
          <w:rFonts w:hint="cs"/>
          <w:rtl/>
        </w:rPr>
        <w:t>که</w:t>
      </w:r>
      <w:r w:rsidRPr="009D3CBA">
        <w:rPr>
          <w:rtl/>
        </w:rPr>
        <w:t xml:space="preserve"> </w:t>
      </w:r>
      <w:r w:rsidRPr="009D3CBA">
        <w:rPr>
          <w:rFonts w:hint="cs"/>
          <w:rtl/>
        </w:rPr>
        <w:t>جدا</w:t>
      </w:r>
      <w:r w:rsidRPr="009D3CBA">
        <w:rPr>
          <w:rtl/>
        </w:rPr>
        <w:t xml:space="preserve"> </w:t>
      </w:r>
      <w:r w:rsidRPr="009D3CBA">
        <w:rPr>
          <w:rFonts w:hint="cs"/>
          <w:rtl/>
        </w:rPr>
        <w:t>از</w:t>
      </w:r>
      <w:r w:rsidRPr="009D3CBA">
        <w:rPr>
          <w:rtl/>
        </w:rPr>
        <w:t xml:space="preserve"> </w:t>
      </w:r>
      <w:r w:rsidRPr="009D3CBA">
        <w:rPr>
          <w:rFonts w:hint="cs"/>
          <w:rtl/>
        </w:rPr>
        <w:t>حقیقت</w:t>
      </w:r>
      <w:r w:rsidRPr="009D3CBA">
        <w:rPr>
          <w:rtl/>
        </w:rPr>
        <w:t xml:space="preserve"> </w:t>
      </w:r>
      <w:r w:rsidRPr="009D3CBA">
        <w:rPr>
          <w:rFonts w:hint="cs"/>
          <w:rtl/>
        </w:rPr>
        <w:t>الهی</w:t>
      </w:r>
      <w:r w:rsidRPr="009D3CBA">
        <w:rPr>
          <w:rtl/>
        </w:rPr>
        <w:t xml:space="preserve"> </w:t>
      </w:r>
      <w:r w:rsidRPr="009D3CBA">
        <w:rPr>
          <w:rFonts w:hint="cs"/>
          <w:rtl/>
        </w:rPr>
        <w:t>نیست</w:t>
      </w:r>
      <w:r w:rsidRPr="009D3CBA">
        <w:rPr>
          <w:rtl/>
        </w:rPr>
        <w:t xml:space="preserve">، </w:t>
      </w:r>
      <w:r w:rsidRPr="009D3CBA">
        <w:rPr>
          <w:rFonts w:hint="cs"/>
          <w:rtl/>
        </w:rPr>
        <w:t>تجلی</w:t>
      </w:r>
      <w:r w:rsidRPr="009D3CBA">
        <w:rPr>
          <w:rtl/>
        </w:rPr>
        <w:t xml:space="preserve"> </w:t>
      </w:r>
      <w:r w:rsidRPr="009D3CBA">
        <w:rPr>
          <w:rFonts w:hint="cs"/>
          <w:rtl/>
        </w:rPr>
        <w:t>پیدا</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در</w:t>
      </w:r>
      <w:r w:rsidRPr="009D3CBA">
        <w:rPr>
          <w:rtl/>
        </w:rPr>
        <w:t xml:space="preserve"> </w:t>
      </w:r>
      <w:r w:rsidRPr="009D3CBA">
        <w:rPr>
          <w:rFonts w:hint="cs"/>
          <w:rtl/>
        </w:rPr>
        <w:t>این</w:t>
      </w:r>
      <w:r w:rsidRPr="009D3CBA">
        <w:rPr>
          <w:rtl/>
        </w:rPr>
        <w:t xml:space="preserve"> </w:t>
      </w:r>
      <w:r w:rsidRPr="009D3CBA">
        <w:rPr>
          <w:rFonts w:hint="cs"/>
          <w:rtl/>
        </w:rPr>
        <w:t>مکان</w:t>
      </w:r>
      <w:r w:rsidRPr="009D3CBA">
        <w:rPr>
          <w:rtl/>
        </w:rPr>
        <w:t xml:space="preserve"> </w:t>
      </w:r>
      <w:r w:rsidRPr="009D3CBA">
        <w:rPr>
          <w:rFonts w:hint="cs"/>
          <w:rtl/>
        </w:rPr>
        <w:t>ها</w:t>
      </w:r>
      <w:r w:rsidRPr="009D3CBA">
        <w:rPr>
          <w:rtl/>
        </w:rPr>
        <w:t xml:space="preserve"> </w:t>
      </w:r>
      <w:r w:rsidRPr="009D3CBA">
        <w:rPr>
          <w:rFonts w:hint="cs"/>
          <w:rtl/>
        </w:rPr>
        <w:t>حال</w:t>
      </w:r>
      <w:r w:rsidRPr="009D3CBA">
        <w:rPr>
          <w:rtl/>
        </w:rPr>
        <w:t xml:space="preserve"> </w:t>
      </w:r>
      <w:r w:rsidRPr="009D3CBA">
        <w:rPr>
          <w:rFonts w:hint="cs"/>
          <w:rtl/>
        </w:rPr>
        <w:t>حضوری</w:t>
      </w:r>
      <w:r w:rsidRPr="009D3CBA">
        <w:rPr>
          <w:rtl/>
        </w:rPr>
        <w:t xml:space="preserve"> </w:t>
      </w:r>
      <w:r w:rsidRPr="009D3CBA">
        <w:rPr>
          <w:rFonts w:hint="cs"/>
          <w:rtl/>
        </w:rPr>
        <w:t>دست</w:t>
      </w:r>
      <w:r w:rsidRPr="009D3CBA">
        <w:rPr>
          <w:rtl/>
        </w:rPr>
        <w:t xml:space="preserve"> </w:t>
      </w:r>
      <w:r w:rsidRPr="009D3CBA">
        <w:rPr>
          <w:rFonts w:hint="cs"/>
          <w:rtl/>
        </w:rPr>
        <w:t>می</w:t>
      </w:r>
      <w:r w:rsidRPr="009D3CBA">
        <w:rPr>
          <w:rtl/>
        </w:rPr>
        <w:t xml:space="preserve"> </w:t>
      </w:r>
      <w:r w:rsidRPr="009D3CBA">
        <w:rPr>
          <w:rFonts w:hint="cs"/>
          <w:rtl/>
        </w:rPr>
        <w:t>دهد</w:t>
      </w:r>
      <w:r w:rsidRPr="009D3CBA">
        <w:rPr>
          <w:rtl/>
        </w:rPr>
        <w:t xml:space="preserve"> </w:t>
      </w:r>
      <w:r w:rsidRPr="009D3CBA">
        <w:rPr>
          <w:rFonts w:hint="cs"/>
          <w:rtl/>
        </w:rPr>
        <w:t>و</w:t>
      </w:r>
      <w:r w:rsidRPr="009D3CBA">
        <w:rPr>
          <w:rtl/>
        </w:rPr>
        <w:t xml:space="preserve"> «</w:t>
      </w:r>
      <w:r w:rsidRPr="009D3CBA">
        <w:rPr>
          <w:rFonts w:hint="cs"/>
          <w:rtl/>
        </w:rPr>
        <w:t>ساحت</w:t>
      </w:r>
      <w:r w:rsidRPr="009D3CBA">
        <w:rPr>
          <w:rtl/>
        </w:rPr>
        <w:t xml:space="preserve"> </w:t>
      </w:r>
      <w:r w:rsidRPr="009D3CBA">
        <w:rPr>
          <w:rFonts w:hint="cs"/>
          <w:rtl/>
        </w:rPr>
        <w:t>قدس</w:t>
      </w:r>
      <w:r w:rsidRPr="009D3CBA">
        <w:rPr>
          <w:rFonts w:hint="eastAsia"/>
          <w:rtl/>
        </w:rPr>
        <w:t>»</w:t>
      </w:r>
      <w:r w:rsidRPr="009D3CBA">
        <w:rPr>
          <w:rtl/>
        </w:rPr>
        <w:t xml:space="preserve"> </w:t>
      </w:r>
      <w:r w:rsidRPr="009D3CBA">
        <w:rPr>
          <w:rFonts w:hint="cs"/>
          <w:rtl/>
        </w:rPr>
        <w:t>تجلی</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w:t>
      </w:r>
      <w:r w:rsidRPr="009D3CBA">
        <w:rPr>
          <w:rFonts w:hint="cs"/>
          <w:rtl/>
        </w:rPr>
        <w:t>(ریخته گران، 1380، ص87)</w:t>
      </w:r>
    </w:p>
    <w:p w:rsidR="009D3CBA" w:rsidRPr="009D3CBA" w:rsidRDefault="009D3CBA" w:rsidP="00B73633">
      <w:pPr>
        <w:jc w:val="lowKashida"/>
        <w:rPr>
          <w:rtl/>
        </w:rPr>
      </w:pPr>
      <w:r w:rsidRPr="009D3CBA">
        <w:rPr>
          <w:rFonts w:hint="cs"/>
          <w:rtl/>
        </w:rPr>
        <w:t>از</w:t>
      </w:r>
      <w:r w:rsidRPr="009D3CBA">
        <w:rPr>
          <w:rtl/>
        </w:rPr>
        <w:t xml:space="preserve"> </w:t>
      </w:r>
      <w:r w:rsidRPr="009D3CBA">
        <w:rPr>
          <w:rFonts w:hint="cs"/>
          <w:rtl/>
        </w:rPr>
        <w:t>منظر</w:t>
      </w:r>
      <w:r w:rsidRPr="009D3CBA">
        <w:rPr>
          <w:rtl/>
        </w:rPr>
        <w:t xml:space="preserve"> </w:t>
      </w:r>
      <w:r w:rsidRPr="009D3CBA">
        <w:rPr>
          <w:rFonts w:hint="cs"/>
          <w:rtl/>
        </w:rPr>
        <w:t>انسان</w:t>
      </w:r>
      <w:r w:rsidRPr="009D3CBA">
        <w:rPr>
          <w:rtl/>
        </w:rPr>
        <w:t xml:space="preserve"> </w:t>
      </w:r>
      <w:r w:rsidRPr="009D3CBA">
        <w:rPr>
          <w:rFonts w:hint="cs"/>
          <w:rtl/>
        </w:rPr>
        <w:t>دینی</w:t>
      </w:r>
      <w:r w:rsidRPr="009D3CBA">
        <w:rPr>
          <w:rtl/>
        </w:rPr>
        <w:t xml:space="preserve">، </w:t>
      </w:r>
      <w:r w:rsidRPr="009D3CBA">
        <w:rPr>
          <w:rFonts w:hint="cs"/>
          <w:rtl/>
        </w:rPr>
        <w:t>و</w:t>
      </w:r>
      <w:r w:rsidRPr="009D3CBA">
        <w:rPr>
          <w:rtl/>
        </w:rPr>
        <w:t xml:space="preserve"> </w:t>
      </w:r>
      <w:r w:rsidRPr="009D3CBA">
        <w:rPr>
          <w:rFonts w:hint="cs"/>
          <w:rtl/>
        </w:rPr>
        <w:t>در</w:t>
      </w:r>
      <w:r w:rsidRPr="009D3CBA">
        <w:rPr>
          <w:rtl/>
        </w:rPr>
        <w:t xml:space="preserve"> </w:t>
      </w:r>
      <w:r w:rsidRPr="009D3CBA">
        <w:rPr>
          <w:rFonts w:hint="cs"/>
          <w:rtl/>
        </w:rPr>
        <w:t>نتیجه</w:t>
      </w:r>
      <w:r w:rsidRPr="009D3CBA">
        <w:rPr>
          <w:rtl/>
        </w:rPr>
        <w:t xml:space="preserve"> </w:t>
      </w:r>
      <w:r w:rsidRPr="009D3CBA">
        <w:rPr>
          <w:rFonts w:hint="cs"/>
          <w:rtl/>
        </w:rPr>
        <w:t>از</w:t>
      </w:r>
      <w:r w:rsidRPr="009D3CBA">
        <w:rPr>
          <w:rtl/>
        </w:rPr>
        <w:t xml:space="preserve"> </w:t>
      </w:r>
      <w:r w:rsidRPr="009D3CBA">
        <w:rPr>
          <w:rFonts w:hint="cs"/>
          <w:rtl/>
        </w:rPr>
        <w:t>منظر</w:t>
      </w:r>
      <w:r w:rsidRPr="009D3CBA">
        <w:rPr>
          <w:rtl/>
        </w:rPr>
        <w:t xml:space="preserve"> </w:t>
      </w:r>
      <w:r w:rsidRPr="009D3CBA">
        <w:rPr>
          <w:rFonts w:hint="cs"/>
          <w:rtl/>
        </w:rPr>
        <w:t>همه</w:t>
      </w:r>
      <w:r w:rsidRPr="009D3CBA">
        <w:rPr>
          <w:rtl/>
        </w:rPr>
        <w:t xml:space="preserve"> </w:t>
      </w:r>
      <w:r w:rsidRPr="009D3CBA">
        <w:rPr>
          <w:rFonts w:hint="cs"/>
          <w:rtl/>
        </w:rPr>
        <w:t>ی</w:t>
      </w:r>
      <w:r w:rsidRPr="009D3CBA">
        <w:rPr>
          <w:rtl/>
        </w:rPr>
        <w:t xml:space="preserve"> </w:t>
      </w:r>
      <w:r w:rsidRPr="009D3CBA">
        <w:rPr>
          <w:rFonts w:hint="cs"/>
          <w:rtl/>
        </w:rPr>
        <w:t>فرهنگ</w:t>
      </w:r>
      <w:r w:rsidRPr="009D3CBA">
        <w:rPr>
          <w:rtl/>
        </w:rPr>
        <w:t xml:space="preserve"> </w:t>
      </w:r>
      <w:r w:rsidRPr="009D3CBA">
        <w:rPr>
          <w:rFonts w:hint="cs"/>
          <w:rtl/>
        </w:rPr>
        <w:t>های</w:t>
      </w:r>
      <w:r w:rsidRPr="009D3CBA">
        <w:rPr>
          <w:rtl/>
        </w:rPr>
        <w:t xml:space="preserve"> </w:t>
      </w:r>
      <w:r w:rsidRPr="009D3CBA">
        <w:rPr>
          <w:rFonts w:hint="cs"/>
          <w:rtl/>
        </w:rPr>
        <w:t>سنتی</w:t>
      </w:r>
      <w:r w:rsidRPr="009D3CBA">
        <w:rPr>
          <w:rtl/>
        </w:rPr>
        <w:t xml:space="preserve">، </w:t>
      </w:r>
      <w:r w:rsidRPr="009D3CBA">
        <w:rPr>
          <w:rFonts w:hint="cs"/>
          <w:rtl/>
        </w:rPr>
        <w:t>مکان</w:t>
      </w:r>
      <w:r w:rsidRPr="009D3CBA">
        <w:rPr>
          <w:rtl/>
        </w:rPr>
        <w:t xml:space="preserve"> </w:t>
      </w:r>
      <w:r w:rsidRPr="009D3CBA">
        <w:rPr>
          <w:rFonts w:hint="cs"/>
          <w:rtl/>
        </w:rPr>
        <w:t>های</w:t>
      </w:r>
      <w:r w:rsidRPr="009D3CBA">
        <w:rPr>
          <w:rtl/>
        </w:rPr>
        <w:t xml:space="preserve"> </w:t>
      </w:r>
      <w:r w:rsidRPr="009D3CBA">
        <w:rPr>
          <w:rFonts w:hint="cs"/>
          <w:rtl/>
        </w:rPr>
        <w:t>مقدس</w:t>
      </w:r>
      <w:r w:rsidRPr="009D3CBA">
        <w:rPr>
          <w:rtl/>
        </w:rPr>
        <w:t xml:space="preserve"> </w:t>
      </w:r>
      <w:r w:rsidRPr="009D3CBA">
        <w:rPr>
          <w:rFonts w:hint="cs"/>
          <w:rtl/>
        </w:rPr>
        <w:t>به</w:t>
      </w:r>
      <w:r w:rsidRPr="009D3CBA">
        <w:rPr>
          <w:rtl/>
        </w:rPr>
        <w:t xml:space="preserve"> </w:t>
      </w:r>
      <w:r w:rsidRPr="009D3CBA">
        <w:rPr>
          <w:rFonts w:hint="cs"/>
          <w:rtl/>
        </w:rPr>
        <w:t>واسطه</w:t>
      </w:r>
      <w:r w:rsidRPr="009D3CBA">
        <w:rPr>
          <w:rtl/>
        </w:rPr>
        <w:t xml:space="preserve"> </w:t>
      </w:r>
      <w:r w:rsidRPr="009D3CBA">
        <w:rPr>
          <w:rFonts w:hint="cs"/>
          <w:rtl/>
        </w:rPr>
        <w:t>ی</w:t>
      </w:r>
      <w:r w:rsidRPr="009D3CBA">
        <w:rPr>
          <w:rtl/>
        </w:rPr>
        <w:t xml:space="preserve"> </w:t>
      </w:r>
      <w:r w:rsidRPr="009D3CBA">
        <w:rPr>
          <w:rFonts w:hint="cs"/>
          <w:rtl/>
        </w:rPr>
        <w:t>پیوند</w:t>
      </w:r>
      <w:r w:rsidRPr="009D3CBA">
        <w:rPr>
          <w:rtl/>
        </w:rPr>
        <w:t xml:space="preserve"> </w:t>
      </w:r>
      <w:r w:rsidRPr="009D3CBA">
        <w:rPr>
          <w:rFonts w:hint="cs"/>
          <w:rtl/>
        </w:rPr>
        <w:t>و</w:t>
      </w:r>
      <w:r w:rsidRPr="009D3CBA">
        <w:rPr>
          <w:rtl/>
        </w:rPr>
        <w:t xml:space="preserve"> </w:t>
      </w:r>
      <w:r w:rsidRPr="009D3CBA">
        <w:rPr>
          <w:rFonts w:hint="cs"/>
          <w:rtl/>
        </w:rPr>
        <w:t>مناسبتی</w:t>
      </w:r>
      <w:r w:rsidRPr="009D3CBA">
        <w:rPr>
          <w:rtl/>
        </w:rPr>
        <w:t xml:space="preserve"> </w:t>
      </w:r>
      <w:r w:rsidRPr="009D3CBA">
        <w:rPr>
          <w:rFonts w:hint="cs"/>
          <w:rtl/>
        </w:rPr>
        <w:t>که</w:t>
      </w:r>
      <w:r w:rsidRPr="009D3CBA">
        <w:rPr>
          <w:rtl/>
        </w:rPr>
        <w:t xml:space="preserve"> </w:t>
      </w:r>
      <w:r w:rsidRPr="009D3CBA">
        <w:rPr>
          <w:rFonts w:hint="cs"/>
          <w:rtl/>
        </w:rPr>
        <w:t>به</w:t>
      </w:r>
      <w:r w:rsidRPr="009D3CBA">
        <w:rPr>
          <w:rtl/>
        </w:rPr>
        <w:t xml:space="preserve"> </w:t>
      </w:r>
      <w:r w:rsidRPr="009D3CBA">
        <w:rPr>
          <w:rFonts w:hint="cs"/>
          <w:rtl/>
        </w:rPr>
        <w:t>امر</w:t>
      </w:r>
      <w:r w:rsidRPr="009D3CBA">
        <w:rPr>
          <w:rtl/>
        </w:rPr>
        <w:t xml:space="preserve"> </w:t>
      </w:r>
      <w:r w:rsidRPr="009D3CBA">
        <w:rPr>
          <w:rFonts w:hint="cs"/>
          <w:rtl/>
        </w:rPr>
        <w:t>قدسی</w:t>
      </w:r>
      <w:r w:rsidRPr="009D3CBA">
        <w:rPr>
          <w:rtl/>
        </w:rPr>
        <w:t xml:space="preserve"> </w:t>
      </w:r>
      <w:r w:rsidRPr="009D3CBA">
        <w:rPr>
          <w:rFonts w:hint="cs"/>
          <w:rtl/>
        </w:rPr>
        <w:t>می</w:t>
      </w:r>
      <w:r w:rsidRPr="009D3CBA">
        <w:rPr>
          <w:rtl/>
        </w:rPr>
        <w:t xml:space="preserve"> </w:t>
      </w:r>
      <w:r w:rsidRPr="009D3CBA">
        <w:rPr>
          <w:rFonts w:hint="cs"/>
          <w:rtl/>
        </w:rPr>
        <w:t>یابند</w:t>
      </w:r>
      <w:r w:rsidRPr="009D3CBA">
        <w:rPr>
          <w:rtl/>
        </w:rPr>
        <w:t xml:space="preserve">، </w:t>
      </w:r>
      <w:r w:rsidRPr="009D3CBA">
        <w:rPr>
          <w:rFonts w:hint="cs"/>
          <w:rtl/>
        </w:rPr>
        <w:t>تشرف</w:t>
      </w:r>
      <w:r w:rsidRPr="009D3CBA">
        <w:rPr>
          <w:rtl/>
        </w:rPr>
        <w:t xml:space="preserve"> </w:t>
      </w:r>
      <w:r w:rsidRPr="009D3CBA">
        <w:rPr>
          <w:rFonts w:hint="cs"/>
          <w:rtl/>
        </w:rPr>
        <w:t>و</w:t>
      </w:r>
      <w:r w:rsidRPr="009D3CBA">
        <w:rPr>
          <w:rtl/>
        </w:rPr>
        <w:t xml:space="preserve"> </w:t>
      </w:r>
      <w:r w:rsidRPr="009D3CBA">
        <w:rPr>
          <w:rFonts w:hint="cs"/>
          <w:rtl/>
        </w:rPr>
        <w:t>تقدس</w:t>
      </w:r>
      <w:r w:rsidRPr="009D3CBA">
        <w:rPr>
          <w:rtl/>
        </w:rPr>
        <w:t xml:space="preserve"> </w:t>
      </w:r>
      <w:r w:rsidRPr="009D3CBA">
        <w:rPr>
          <w:rFonts w:hint="cs"/>
          <w:rtl/>
        </w:rPr>
        <w:t>پیدا</w:t>
      </w:r>
      <w:r w:rsidRPr="009D3CBA">
        <w:rPr>
          <w:rtl/>
        </w:rPr>
        <w:t xml:space="preserve"> </w:t>
      </w:r>
      <w:r w:rsidRPr="009D3CBA">
        <w:rPr>
          <w:rFonts w:hint="cs"/>
          <w:rtl/>
        </w:rPr>
        <w:t>می</w:t>
      </w:r>
      <w:r w:rsidRPr="009D3CBA">
        <w:rPr>
          <w:rtl/>
        </w:rPr>
        <w:t xml:space="preserve"> </w:t>
      </w:r>
      <w:r w:rsidRPr="009D3CBA">
        <w:rPr>
          <w:rFonts w:hint="cs"/>
          <w:rtl/>
        </w:rPr>
        <w:t>کنند</w:t>
      </w:r>
      <w:r w:rsidRPr="009D3CBA">
        <w:rPr>
          <w:rtl/>
        </w:rPr>
        <w:t>.</w:t>
      </w:r>
      <w:r w:rsidRPr="009D3CBA">
        <w:rPr>
          <w:rFonts w:hint="cs"/>
          <w:rtl/>
        </w:rPr>
        <w:t>(ریخته گران، 1380، ص85) و این عدم تجانس به صورت تمایز میان مکان مقدس و فضای بی شکل که اطراف آن را احاطه کرده است، ادراک می شود.</w:t>
      </w:r>
      <w:r w:rsidR="00B73633" w:rsidRPr="00B73633">
        <w:rPr>
          <w:rFonts w:hint="cs"/>
          <w:rtl/>
        </w:rPr>
        <w:t xml:space="preserve"> </w:t>
      </w:r>
      <w:r w:rsidR="00B73633" w:rsidRPr="009D3CBA">
        <w:rPr>
          <w:rFonts w:hint="cs"/>
          <w:rtl/>
        </w:rPr>
        <w:t>(</w:t>
      </w:r>
      <w:r w:rsidR="00B73633">
        <w:rPr>
          <w:rFonts w:hint="cs"/>
          <w:rtl/>
        </w:rPr>
        <w:t>الیاده،1375، ص15)</w:t>
      </w:r>
    </w:p>
    <w:p w:rsidR="00C1695A" w:rsidRPr="00496BA2" w:rsidRDefault="00C1695A" w:rsidP="00496BA2">
      <w:pPr>
        <w:jc w:val="lowKashida"/>
        <w:rPr>
          <w:rtl/>
        </w:rPr>
      </w:pPr>
    </w:p>
    <w:p w:rsidR="00C5430A" w:rsidRPr="00C1695A" w:rsidRDefault="009D3CBA" w:rsidP="00496BA2">
      <w:pPr>
        <w:pStyle w:val="Heading2"/>
        <w:bidi/>
        <w:spacing w:before="0" w:after="0" w:line="300" w:lineRule="auto"/>
      </w:pPr>
      <w:r>
        <w:rPr>
          <w:rFonts w:hint="cs"/>
          <w:rtl/>
        </w:rPr>
        <w:t>معماری قدسی</w:t>
      </w:r>
    </w:p>
    <w:p w:rsidR="00C1695A" w:rsidRPr="00496BA2" w:rsidRDefault="00C1695A" w:rsidP="00C1695A">
      <w:pPr>
        <w:pStyle w:val="Heading2"/>
        <w:numPr>
          <w:ilvl w:val="0"/>
          <w:numId w:val="0"/>
        </w:numPr>
        <w:bidi/>
        <w:spacing w:before="0" w:after="0" w:line="300" w:lineRule="auto"/>
        <w:rPr>
          <w:sz w:val="28"/>
          <w:szCs w:val="28"/>
          <w:rtl/>
        </w:rPr>
      </w:pPr>
    </w:p>
    <w:p w:rsidR="009D3CBA" w:rsidRPr="009D3CBA" w:rsidRDefault="009D3CBA" w:rsidP="00B73633">
      <w:pPr>
        <w:jc w:val="lowKashida"/>
        <w:rPr>
          <w:rtl/>
        </w:rPr>
      </w:pPr>
      <w:r w:rsidRPr="009D3CBA">
        <w:rPr>
          <w:rFonts w:hint="cs"/>
          <w:rtl/>
        </w:rPr>
        <w:t>معماری</w:t>
      </w:r>
      <w:r w:rsidRPr="009D3CBA">
        <w:rPr>
          <w:rtl/>
        </w:rPr>
        <w:t xml:space="preserve">، </w:t>
      </w:r>
      <w:r w:rsidRPr="009D3CBA">
        <w:rPr>
          <w:rFonts w:hint="cs"/>
          <w:rtl/>
        </w:rPr>
        <w:t>خلق</w:t>
      </w:r>
      <w:r w:rsidRPr="009D3CBA">
        <w:rPr>
          <w:rtl/>
        </w:rPr>
        <w:t xml:space="preserve"> </w:t>
      </w:r>
      <w:r w:rsidRPr="009D3CBA">
        <w:rPr>
          <w:rFonts w:hint="cs"/>
          <w:rtl/>
        </w:rPr>
        <w:t>فضایی</w:t>
      </w:r>
      <w:r w:rsidRPr="009D3CBA">
        <w:rPr>
          <w:rtl/>
        </w:rPr>
        <w:t xml:space="preserve"> </w:t>
      </w:r>
      <w:r w:rsidRPr="009D3CBA">
        <w:rPr>
          <w:rFonts w:hint="cs"/>
          <w:rtl/>
        </w:rPr>
        <w:t>است</w:t>
      </w:r>
      <w:r w:rsidRPr="009D3CBA">
        <w:rPr>
          <w:rtl/>
        </w:rPr>
        <w:t xml:space="preserve"> </w:t>
      </w:r>
      <w:r w:rsidRPr="009D3CBA">
        <w:rPr>
          <w:rFonts w:hint="cs"/>
          <w:rtl/>
        </w:rPr>
        <w:t>پویا</w:t>
      </w:r>
      <w:r w:rsidRPr="009D3CBA">
        <w:rPr>
          <w:rtl/>
        </w:rPr>
        <w:t xml:space="preserve">، </w:t>
      </w:r>
      <w:r w:rsidRPr="009D3CBA">
        <w:rPr>
          <w:rFonts w:hint="cs"/>
          <w:rtl/>
        </w:rPr>
        <w:t>ملموس</w:t>
      </w:r>
      <w:r w:rsidRPr="009D3CBA">
        <w:rPr>
          <w:rtl/>
        </w:rPr>
        <w:t xml:space="preserve"> </w:t>
      </w:r>
      <w:r w:rsidRPr="009D3CBA">
        <w:rPr>
          <w:rFonts w:hint="cs"/>
          <w:rtl/>
        </w:rPr>
        <w:t>و</w:t>
      </w:r>
      <w:r w:rsidRPr="009D3CBA">
        <w:rPr>
          <w:rtl/>
        </w:rPr>
        <w:t xml:space="preserve"> </w:t>
      </w:r>
      <w:r w:rsidRPr="009D3CBA">
        <w:rPr>
          <w:rFonts w:hint="cs"/>
          <w:rtl/>
        </w:rPr>
        <w:t>قابل</w:t>
      </w:r>
      <w:r w:rsidRPr="009D3CBA">
        <w:rPr>
          <w:rtl/>
        </w:rPr>
        <w:t xml:space="preserve"> </w:t>
      </w:r>
      <w:r w:rsidRPr="009D3CBA">
        <w:rPr>
          <w:rFonts w:hint="cs"/>
          <w:rtl/>
        </w:rPr>
        <w:t>درک</w:t>
      </w:r>
      <w:r w:rsidRPr="009D3CBA">
        <w:rPr>
          <w:rtl/>
        </w:rPr>
        <w:t xml:space="preserve"> </w:t>
      </w:r>
      <w:r w:rsidRPr="009D3CBA">
        <w:rPr>
          <w:rFonts w:hint="cs"/>
          <w:rtl/>
        </w:rPr>
        <w:t>که</w:t>
      </w:r>
      <w:r w:rsidRPr="009D3CBA">
        <w:rPr>
          <w:rtl/>
        </w:rPr>
        <w:t xml:space="preserve"> </w:t>
      </w:r>
      <w:r w:rsidRPr="009D3CBA">
        <w:rPr>
          <w:rFonts w:hint="cs"/>
          <w:rtl/>
        </w:rPr>
        <w:t>با</w:t>
      </w:r>
      <w:r w:rsidRPr="009D3CBA">
        <w:rPr>
          <w:rtl/>
        </w:rPr>
        <w:t xml:space="preserve"> </w:t>
      </w:r>
      <w:r w:rsidRPr="009D3CBA">
        <w:rPr>
          <w:rFonts w:hint="cs"/>
          <w:rtl/>
        </w:rPr>
        <w:t>بیان</w:t>
      </w:r>
      <w:r w:rsidRPr="009D3CBA">
        <w:rPr>
          <w:rtl/>
        </w:rPr>
        <w:t xml:space="preserve"> </w:t>
      </w:r>
      <w:r w:rsidRPr="009D3CBA">
        <w:rPr>
          <w:rFonts w:hint="cs"/>
          <w:rtl/>
        </w:rPr>
        <w:t>نغز</w:t>
      </w:r>
      <w:r w:rsidRPr="009D3CBA">
        <w:rPr>
          <w:rtl/>
        </w:rPr>
        <w:t xml:space="preserve"> </w:t>
      </w:r>
      <w:r w:rsidRPr="009D3CBA">
        <w:rPr>
          <w:rFonts w:hint="cs"/>
          <w:rtl/>
        </w:rPr>
        <w:t>و</w:t>
      </w:r>
      <w:r w:rsidRPr="009D3CBA">
        <w:rPr>
          <w:rtl/>
        </w:rPr>
        <w:t xml:space="preserve"> </w:t>
      </w:r>
      <w:r w:rsidRPr="009D3CBA">
        <w:rPr>
          <w:rFonts w:hint="cs"/>
          <w:rtl/>
        </w:rPr>
        <w:t>ظریف</w:t>
      </w:r>
      <w:r w:rsidRPr="009D3CBA">
        <w:rPr>
          <w:rtl/>
        </w:rPr>
        <w:t xml:space="preserve"> </w:t>
      </w:r>
      <w:r w:rsidRPr="009D3CBA">
        <w:rPr>
          <w:rFonts w:hint="cs"/>
          <w:rtl/>
        </w:rPr>
        <w:t>هنرمندی</w:t>
      </w:r>
      <w:r w:rsidRPr="009D3CBA">
        <w:rPr>
          <w:rtl/>
        </w:rPr>
        <w:t xml:space="preserve"> </w:t>
      </w:r>
      <w:r w:rsidRPr="009D3CBA">
        <w:rPr>
          <w:rFonts w:hint="cs"/>
          <w:rtl/>
        </w:rPr>
        <w:t>وارسته</w:t>
      </w:r>
      <w:r w:rsidRPr="009D3CBA">
        <w:rPr>
          <w:rtl/>
        </w:rPr>
        <w:t xml:space="preserve"> </w:t>
      </w:r>
      <w:r w:rsidRPr="009D3CBA">
        <w:rPr>
          <w:rFonts w:hint="cs"/>
          <w:rtl/>
        </w:rPr>
        <w:t>به</w:t>
      </w:r>
      <w:r w:rsidRPr="009D3CBA">
        <w:rPr>
          <w:rtl/>
        </w:rPr>
        <w:t xml:space="preserve"> </w:t>
      </w:r>
      <w:r w:rsidRPr="009D3CBA">
        <w:rPr>
          <w:rFonts w:hint="cs"/>
          <w:rtl/>
        </w:rPr>
        <w:t>منصه</w:t>
      </w:r>
      <w:r w:rsidRPr="009D3CBA">
        <w:rPr>
          <w:rtl/>
        </w:rPr>
        <w:t xml:space="preserve"> </w:t>
      </w:r>
      <w:r w:rsidRPr="009D3CBA">
        <w:rPr>
          <w:rFonts w:hint="cs"/>
          <w:rtl/>
        </w:rPr>
        <w:t>ی</w:t>
      </w:r>
      <w:r w:rsidRPr="009D3CBA">
        <w:rPr>
          <w:rtl/>
        </w:rPr>
        <w:t xml:space="preserve"> </w:t>
      </w:r>
      <w:r w:rsidRPr="009D3CBA">
        <w:rPr>
          <w:rFonts w:hint="cs"/>
          <w:rtl/>
        </w:rPr>
        <w:t>طهور</w:t>
      </w:r>
      <w:r w:rsidRPr="009D3CBA">
        <w:rPr>
          <w:rtl/>
        </w:rPr>
        <w:t xml:space="preserve"> </w:t>
      </w:r>
      <w:r w:rsidRPr="009D3CBA">
        <w:rPr>
          <w:rFonts w:hint="cs"/>
          <w:rtl/>
        </w:rPr>
        <w:t>رسیده</w:t>
      </w:r>
      <w:r w:rsidRPr="009D3CBA">
        <w:rPr>
          <w:rtl/>
        </w:rPr>
        <w:t xml:space="preserve">، </w:t>
      </w:r>
      <w:r w:rsidRPr="009D3CBA">
        <w:rPr>
          <w:rFonts w:hint="cs"/>
          <w:rtl/>
        </w:rPr>
        <w:t>از</w:t>
      </w:r>
      <w:r w:rsidRPr="009D3CBA">
        <w:rPr>
          <w:rtl/>
        </w:rPr>
        <w:t xml:space="preserve"> </w:t>
      </w:r>
      <w:r w:rsidRPr="009D3CBA">
        <w:rPr>
          <w:rFonts w:hint="cs"/>
          <w:rtl/>
        </w:rPr>
        <w:t>این</w:t>
      </w:r>
      <w:r w:rsidRPr="009D3CBA">
        <w:rPr>
          <w:rtl/>
        </w:rPr>
        <w:t xml:space="preserve"> </w:t>
      </w:r>
      <w:r w:rsidRPr="009D3CBA">
        <w:rPr>
          <w:rFonts w:hint="cs"/>
          <w:rtl/>
        </w:rPr>
        <w:t>رهگذر</w:t>
      </w:r>
      <w:r w:rsidRPr="009D3CBA">
        <w:rPr>
          <w:rtl/>
        </w:rPr>
        <w:t xml:space="preserve"> </w:t>
      </w:r>
      <w:r w:rsidRPr="009D3CBA">
        <w:rPr>
          <w:rFonts w:hint="cs"/>
          <w:rtl/>
        </w:rPr>
        <w:t>همواره</w:t>
      </w:r>
      <w:r w:rsidRPr="009D3CBA">
        <w:rPr>
          <w:rtl/>
        </w:rPr>
        <w:t xml:space="preserve"> </w:t>
      </w:r>
      <w:r w:rsidRPr="009D3CBA">
        <w:rPr>
          <w:rFonts w:hint="cs"/>
          <w:rtl/>
        </w:rPr>
        <w:t>معرف</w:t>
      </w:r>
      <w:r w:rsidRPr="009D3CBA">
        <w:rPr>
          <w:rtl/>
        </w:rPr>
        <w:t xml:space="preserve"> </w:t>
      </w:r>
      <w:r w:rsidRPr="009D3CBA">
        <w:rPr>
          <w:rFonts w:hint="cs"/>
          <w:rtl/>
        </w:rPr>
        <w:t>هویتی</w:t>
      </w:r>
      <w:r w:rsidRPr="009D3CBA">
        <w:rPr>
          <w:rtl/>
        </w:rPr>
        <w:t xml:space="preserve"> </w:t>
      </w:r>
      <w:r w:rsidRPr="009D3CBA">
        <w:rPr>
          <w:rFonts w:hint="cs"/>
          <w:rtl/>
        </w:rPr>
        <w:t>ویژه</w:t>
      </w:r>
      <w:r w:rsidRPr="009D3CBA">
        <w:rPr>
          <w:rtl/>
        </w:rPr>
        <w:t xml:space="preserve"> </w:t>
      </w:r>
      <w:r w:rsidRPr="009D3CBA">
        <w:rPr>
          <w:rFonts w:hint="cs"/>
          <w:rtl/>
        </w:rPr>
        <w:t>برای</w:t>
      </w:r>
      <w:r w:rsidRPr="009D3CBA">
        <w:rPr>
          <w:rtl/>
        </w:rPr>
        <w:t xml:space="preserve"> </w:t>
      </w:r>
      <w:r w:rsidRPr="009D3CBA">
        <w:rPr>
          <w:rFonts w:hint="cs"/>
          <w:rtl/>
        </w:rPr>
        <w:t>آدمیان</w:t>
      </w:r>
      <w:r w:rsidRPr="009D3CBA">
        <w:rPr>
          <w:rtl/>
        </w:rPr>
        <w:t xml:space="preserve"> </w:t>
      </w:r>
      <w:r w:rsidRPr="009D3CBA">
        <w:rPr>
          <w:rFonts w:hint="cs"/>
          <w:rtl/>
        </w:rPr>
        <w:t>بوده</w:t>
      </w:r>
      <w:r w:rsidRPr="009D3CBA">
        <w:rPr>
          <w:rtl/>
        </w:rPr>
        <w:t xml:space="preserve"> </w:t>
      </w:r>
      <w:r w:rsidRPr="009D3CBA">
        <w:rPr>
          <w:rFonts w:hint="cs"/>
          <w:rtl/>
        </w:rPr>
        <w:t>است</w:t>
      </w:r>
      <w:r w:rsidRPr="009D3CBA">
        <w:rPr>
          <w:rtl/>
        </w:rPr>
        <w:t xml:space="preserve">؛ </w:t>
      </w:r>
      <w:r w:rsidRPr="009D3CBA">
        <w:rPr>
          <w:rFonts w:hint="cs"/>
          <w:rtl/>
        </w:rPr>
        <w:t>درحقیقت</w:t>
      </w:r>
      <w:r w:rsidRPr="009D3CBA">
        <w:rPr>
          <w:rtl/>
        </w:rPr>
        <w:t xml:space="preserve"> </w:t>
      </w:r>
      <w:r w:rsidRPr="009D3CBA">
        <w:rPr>
          <w:rFonts w:hint="cs"/>
          <w:rtl/>
        </w:rPr>
        <w:t>معماری</w:t>
      </w:r>
      <w:r w:rsidRPr="009D3CBA">
        <w:rPr>
          <w:rtl/>
        </w:rPr>
        <w:t xml:space="preserve"> </w:t>
      </w:r>
      <w:r w:rsidRPr="009D3CBA">
        <w:rPr>
          <w:rFonts w:hint="cs"/>
          <w:rtl/>
        </w:rPr>
        <w:t>ای</w:t>
      </w:r>
      <w:r w:rsidRPr="009D3CBA">
        <w:rPr>
          <w:rtl/>
        </w:rPr>
        <w:t xml:space="preserve"> </w:t>
      </w:r>
      <w:r w:rsidRPr="009D3CBA">
        <w:rPr>
          <w:rFonts w:hint="cs"/>
          <w:rtl/>
        </w:rPr>
        <w:t>که</w:t>
      </w:r>
      <w:r w:rsidRPr="009D3CBA">
        <w:rPr>
          <w:rtl/>
        </w:rPr>
        <w:t xml:space="preserve"> </w:t>
      </w:r>
      <w:r w:rsidRPr="009D3CBA">
        <w:rPr>
          <w:rFonts w:hint="cs"/>
          <w:rtl/>
        </w:rPr>
        <w:t>حجاب</w:t>
      </w:r>
      <w:r w:rsidRPr="009D3CBA">
        <w:rPr>
          <w:rtl/>
        </w:rPr>
        <w:t xml:space="preserve"> </w:t>
      </w:r>
      <w:r w:rsidRPr="009D3CBA">
        <w:rPr>
          <w:rFonts w:hint="cs"/>
          <w:rtl/>
        </w:rPr>
        <w:t>از</w:t>
      </w:r>
      <w:r w:rsidRPr="009D3CBA">
        <w:rPr>
          <w:rtl/>
        </w:rPr>
        <w:t xml:space="preserve"> </w:t>
      </w:r>
      <w:r w:rsidRPr="009D3CBA">
        <w:rPr>
          <w:rFonts w:hint="cs"/>
          <w:rtl/>
        </w:rPr>
        <w:t>رخسار</w:t>
      </w:r>
      <w:r w:rsidRPr="009D3CBA">
        <w:rPr>
          <w:rtl/>
        </w:rPr>
        <w:t xml:space="preserve"> </w:t>
      </w:r>
      <w:r w:rsidRPr="009D3CBA">
        <w:rPr>
          <w:rFonts w:hint="cs"/>
          <w:rtl/>
        </w:rPr>
        <w:t>حقایق</w:t>
      </w:r>
      <w:r w:rsidRPr="009D3CBA">
        <w:rPr>
          <w:rtl/>
        </w:rPr>
        <w:t xml:space="preserve"> </w:t>
      </w:r>
      <w:r w:rsidRPr="009D3CBA">
        <w:rPr>
          <w:rFonts w:hint="cs"/>
          <w:rtl/>
        </w:rPr>
        <w:t>و</w:t>
      </w:r>
      <w:r w:rsidRPr="009D3CBA">
        <w:rPr>
          <w:rtl/>
        </w:rPr>
        <w:t xml:space="preserve"> </w:t>
      </w:r>
      <w:r w:rsidRPr="009D3CBA">
        <w:rPr>
          <w:rFonts w:hint="cs"/>
          <w:rtl/>
        </w:rPr>
        <w:t>رازهای</w:t>
      </w:r>
      <w:r w:rsidRPr="009D3CBA">
        <w:rPr>
          <w:rtl/>
        </w:rPr>
        <w:t xml:space="preserve"> </w:t>
      </w:r>
      <w:r w:rsidRPr="009D3CBA">
        <w:rPr>
          <w:rFonts w:hint="cs"/>
          <w:rtl/>
        </w:rPr>
        <w:t>هستی</w:t>
      </w:r>
      <w:r w:rsidRPr="009D3CBA">
        <w:rPr>
          <w:rtl/>
        </w:rPr>
        <w:t xml:space="preserve"> </w:t>
      </w:r>
      <w:r w:rsidRPr="009D3CBA">
        <w:rPr>
          <w:rFonts w:hint="cs"/>
          <w:rtl/>
        </w:rPr>
        <w:t>بر</w:t>
      </w:r>
      <w:r w:rsidRPr="009D3CBA">
        <w:rPr>
          <w:rtl/>
        </w:rPr>
        <w:t xml:space="preserve"> </w:t>
      </w:r>
      <w:r w:rsidRPr="009D3CBA">
        <w:rPr>
          <w:rFonts w:hint="cs"/>
          <w:rtl/>
        </w:rPr>
        <w:t>می</w:t>
      </w:r>
      <w:r w:rsidRPr="009D3CBA">
        <w:rPr>
          <w:rtl/>
        </w:rPr>
        <w:t xml:space="preserve"> </w:t>
      </w:r>
      <w:r w:rsidRPr="009D3CBA">
        <w:rPr>
          <w:rFonts w:hint="cs"/>
          <w:rtl/>
        </w:rPr>
        <w:t>دارد</w:t>
      </w:r>
      <w:r w:rsidRPr="009D3CBA">
        <w:rPr>
          <w:rtl/>
        </w:rPr>
        <w:t xml:space="preserve"> </w:t>
      </w:r>
      <w:r w:rsidRPr="009D3CBA">
        <w:rPr>
          <w:rFonts w:hint="cs"/>
          <w:rtl/>
        </w:rPr>
        <w:t>و</w:t>
      </w:r>
      <w:r w:rsidRPr="009D3CBA">
        <w:rPr>
          <w:rtl/>
        </w:rPr>
        <w:t xml:space="preserve"> </w:t>
      </w:r>
      <w:r w:rsidRPr="009D3CBA">
        <w:rPr>
          <w:rFonts w:hint="cs"/>
          <w:rtl/>
        </w:rPr>
        <w:t>با</w:t>
      </w:r>
      <w:r w:rsidRPr="009D3CBA">
        <w:rPr>
          <w:rtl/>
        </w:rPr>
        <w:t xml:space="preserve"> </w:t>
      </w:r>
      <w:r w:rsidRPr="009D3CBA">
        <w:rPr>
          <w:rFonts w:hint="cs"/>
          <w:rtl/>
        </w:rPr>
        <w:lastRenderedPageBreak/>
        <w:t>تلاش</w:t>
      </w:r>
      <w:r w:rsidRPr="009D3CBA">
        <w:rPr>
          <w:rtl/>
        </w:rPr>
        <w:t xml:space="preserve"> </w:t>
      </w:r>
      <w:r w:rsidRPr="009D3CBA">
        <w:rPr>
          <w:rFonts w:hint="cs"/>
          <w:rtl/>
        </w:rPr>
        <w:t>و</w:t>
      </w:r>
      <w:r w:rsidRPr="009D3CBA">
        <w:rPr>
          <w:rtl/>
        </w:rPr>
        <w:t xml:space="preserve"> </w:t>
      </w:r>
      <w:r w:rsidRPr="009D3CBA">
        <w:rPr>
          <w:rFonts w:hint="cs"/>
          <w:rtl/>
        </w:rPr>
        <w:t>تکاپو</w:t>
      </w:r>
      <w:r w:rsidRPr="009D3CBA">
        <w:rPr>
          <w:rtl/>
        </w:rPr>
        <w:t xml:space="preserve">، </w:t>
      </w:r>
      <w:r w:rsidRPr="009D3CBA">
        <w:rPr>
          <w:rFonts w:hint="cs"/>
          <w:rtl/>
        </w:rPr>
        <w:t>رخت</w:t>
      </w:r>
      <w:r w:rsidRPr="009D3CBA">
        <w:rPr>
          <w:rtl/>
        </w:rPr>
        <w:t xml:space="preserve"> </w:t>
      </w:r>
      <w:r w:rsidRPr="009D3CBA">
        <w:rPr>
          <w:rFonts w:hint="cs"/>
          <w:rtl/>
        </w:rPr>
        <w:t>از</w:t>
      </w:r>
      <w:r w:rsidRPr="009D3CBA">
        <w:rPr>
          <w:rtl/>
        </w:rPr>
        <w:t xml:space="preserve"> </w:t>
      </w:r>
      <w:r w:rsidRPr="009D3CBA">
        <w:rPr>
          <w:rFonts w:hint="cs"/>
          <w:rtl/>
        </w:rPr>
        <w:t>دیار</w:t>
      </w:r>
      <w:r w:rsidRPr="009D3CBA">
        <w:rPr>
          <w:rtl/>
        </w:rPr>
        <w:t xml:space="preserve"> </w:t>
      </w:r>
      <w:r w:rsidRPr="009D3CBA">
        <w:rPr>
          <w:rFonts w:hint="cs"/>
          <w:rtl/>
        </w:rPr>
        <w:t>غربت</w:t>
      </w:r>
      <w:r w:rsidRPr="009D3CBA">
        <w:rPr>
          <w:rtl/>
        </w:rPr>
        <w:t xml:space="preserve"> </w:t>
      </w:r>
      <w:r w:rsidRPr="009D3CBA">
        <w:rPr>
          <w:rFonts w:hint="cs"/>
          <w:rtl/>
        </w:rPr>
        <w:t>و</w:t>
      </w:r>
      <w:r w:rsidRPr="009D3CBA">
        <w:rPr>
          <w:rtl/>
        </w:rPr>
        <w:t xml:space="preserve"> </w:t>
      </w:r>
      <w:r w:rsidRPr="009D3CBA">
        <w:rPr>
          <w:rFonts w:hint="cs"/>
          <w:rtl/>
        </w:rPr>
        <w:t>بیگانگی</w:t>
      </w:r>
      <w:r w:rsidRPr="009D3CBA">
        <w:rPr>
          <w:rtl/>
        </w:rPr>
        <w:t xml:space="preserve"> </w:t>
      </w:r>
      <w:r w:rsidRPr="009D3CBA">
        <w:rPr>
          <w:rFonts w:hint="cs"/>
          <w:rtl/>
        </w:rPr>
        <w:t>بر</w:t>
      </w:r>
      <w:r w:rsidRPr="009D3CBA">
        <w:rPr>
          <w:rtl/>
        </w:rPr>
        <w:t xml:space="preserve"> </w:t>
      </w:r>
      <w:r w:rsidRPr="009D3CBA">
        <w:rPr>
          <w:rFonts w:hint="cs"/>
          <w:rtl/>
        </w:rPr>
        <w:t>می</w:t>
      </w:r>
      <w:r w:rsidRPr="009D3CBA">
        <w:rPr>
          <w:rtl/>
        </w:rPr>
        <w:t xml:space="preserve"> </w:t>
      </w:r>
      <w:r w:rsidRPr="009D3CBA">
        <w:rPr>
          <w:rFonts w:hint="cs"/>
          <w:rtl/>
        </w:rPr>
        <w:t>بندد</w:t>
      </w:r>
      <w:r w:rsidRPr="009D3CBA">
        <w:rPr>
          <w:rtl/>
        </w:rPr>
        <w:t xml:space="preserve">، </w:t>
      </w:r>
      <w:r w:rsidRPr="009D3CBA">
        <w:rPr>
          <w:rFonts w:hint="cs"/>
          <w:rtl/>
        </w:rPr>
        <w:t>از</w:t>
      </w:r>
      <w:r w:rsidRPr="009D3CBA">
        <w:rPr>
          <w:rtl/>
        </w:rPr>
        <w:t xml:space="preserve"> </w:t>
      </w:r>
      <w:r w:rsidRPr="009D3CBA">
        <w:rPr>
          <w:rFonts w:hint="cs"/>
          <w:rtl/>
        </w:rPr>
        <w:t>دامان</w:t>
      </w:r>
      <w:r w:rsidRPr="009D3CBA">
        <w:rPr>
          <w:rtl/>
        </w:rPr>
        <w:t xml:space="preserve"> </w:t>
      </w:r>
      <w:r w:rsidRPr="009D3CBA">
        <w:rPr>
          <w:rFonts w:hint="cs"/>
          <w:rtl/>
        </w:rPr>
        <w:t>خاک</w:t>
      </w:r>
      <w:r w:rsidRPr="009D3CBA">
        <w:rPr>
          <w:rtl/>
        </w:rPr>
        <w:t xml:space="preserve"> </w:t>
      </w:r>
      <w:r w:rsidRPr="009D3CBA">
        <w:rPr>
          <w:rFonts w:hint="cs"/>
          <w:rtl/>
        </w:rPr>
        <w:t>سر</w:t>
      </w:r>
      <w:r w:rsidRPr="009D3CBA">
        <w:rPr>
          <w:rtl/>
        </w:rPr>
        <w:t xml:space="preserve"> </w:t>
      </w:r>
      <w:r w:rsidRPr="009D3CBA">
        <w:rPr>
          <w:rFonts w:hint="cs"/>
          <w:rtl/>
        </w:rPr>
        <w:t>به</w:t>
      </w:r>
      <w:r w:rsidRPr="009D3CBA">
        <w:rPr>
          <w:rtl/>
        </w:rPr>
        <w:t xml:space="preserve"> </w:t>
      </w:r>
      <w:r w:rsidRPr="009D3CBA">
        <w:rPr>
          <w:rFonts w:hint="cs"/>
          <w:rtl/>
        </w:rPr>
        <w:t>افلاک</w:t>
      </w:r>
      <w:r w:rsidRPr="009D3CBA">
        <w:rPr>
          <w:rtl/>
        </w:rPr>
        <w:t xml:space="preserve"> </w:t>
      </w:r>
      <w:r w:rsidRPr="009D3CBA">
        <w:rPr>
          <w:rFonts w:hint="cs"/>
          <w:rtl/>
        </w:rPr>
        <w:t>می</w:t>
      </w:r>
      <w:r w:rsidRPr="009D3CBA">
        <w:rPr>
          <w:rtl/>
        </w:rPr>
        <w:t xml:space="preserve"> </w:t>
      </w:r>
      <w:r w:rsidRPr="009D3CBA">
        <w:rPr>
          <w:rFonts w:hint="cs"/>
          <w:rtl/>
        </w:rPr>
        <w:t>گشاید</w:t>
      </w:r>
      <w:r w:rsidRPr="009D3CBA">
        <w:rPr>
          <w:rtl/>
        </w:rPr>
        <w:t xml:space="preserve"> </w:t>
      </w:r>
      <w:r w:rsidRPr="009D3CBA">
        <w:rPr>
          <w:rFonts w:hint="cs"/>
          <w:rtl/>
        </w:rPr>
        <w:t>و</w:t>
      </w:r>
      <w:r w:rsidRPr="009D3CBA">
        <w:rPr>
          <w:rtl/>
        </w:rPr>
        <w:t xml:space="preserve"> </w:t>
      </w:r>
      <w:r w:rsidRPr="009D3CBA">
        <w:rPr>
          <w:rFonts w:hint="cs"/>
          <w:rtl/>
        </w:rPr>
        <w:t>آدمی</w:t>
      </w:r>
      <w:r w:rsidRPr="009D3CBA">
        <w:rPr>
          <w:rtl/>
        </w:rPr>
        <w:t xml:space="preserve"> </w:t>
      </w:r>
      <w:r w:rsidRPr="009D3CBA">
        <w:rPr>
          <w:rFonts w:hint="cs"/>
          <w:rtl/>
        </w:rPr>
        <w:t>را</w:t>
      </w:r>
      <w:r w:rsidRPr="009D3CBA">
        <w:rPr>
          <w:rtl/>
        </w:rPr>
        <w:t xml:space="preserve"> </w:t>
      </w:r>
      <w:r w:rsidRPr="009D3CBA">
        <w:rPr>
          <w:rFonts w:hint="cs"/>
          <w:rtl/>
        </w:rPr>
        <w:t>با</w:t>
      </w:r>
      <w:r w:rsidRPr="009D3CBA">
        <w:rPr>
          <w:rtl/>
        </w:rPr>
        <w:t xml:space="preserve"> </w:t>
      </w:r>
      <w:r w:rsidRPr="009D3CBA">
        <w:rPr>
          <w:rFonts w:hint="cs"/>
          <w:rtl/>
        </w:rPr>
        <w:t>خود</w:t>
      </w:r>
      <w:r w:rsidRPr="009D3CBA">
        <w:rPr>
          <w:rtl/>
        </w:rPr>
        <w:t xml:space="preserve"> </w:t>
      </w:r>
      <w:r w:rsidRPr="009D3CBA">
        <w:rPr>
          <w:rFonts w:hint="cs"/>
          <w:rtl/>
        </w:rPr>
        <w:t>رهسپار</w:t>
      </w:r>
      <w:r w:rsidRPr="009D3CBA">
        <w:rPr>
          <w:rtl/>
        </w:rPr>
        <w:t xml:space="preserve"> </w:t>
      </w:r>
      <w:r w:rsidRPr="009D3CBA">
        <w:rPr>
          <w:rFonts w:hint="cs"/>
          <w:rtl/>
        </w:rPr>
        <w:t>سفری</w:t>
      </w:r>
      <w:r w:rsidRPr="009D3CBA">
        <w:rPr>
          <w:rtl/>
        </w:rPr>
        <w:t xml:space="preserve"> </w:t>
      </w:r>
      <w:r w:rsidRPr="009D3CBA">
        <w:rPr>
          <w:rFonts w:hint="cs"/>
          <w:rtl/>
        </w:rPr>
        <w:t>روحانی</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تنها</w:t>
      </w:r>
      <w:r w:rsidRPr="009D3CBA">
        <w:rPr>
          <w:rtl/>
        </w:rPr>
        <w:t xml:space="preserve"> </w:t>
      </w:r>
      <w:r w:rsidRPr="009D3CBA">
        <w:rPr>
          <w:rFonts w:hint="cs"/>
          <w:rtl/>
        </w:rPr>
        <w:t>در</w:t>
      </w:r>
      <w:r w:rsidRPr="009D3CBA">
        <w:rPr>
          <w:rtl/>
        </w:rPr>
        <w:t xml:space="preserve"> </w:t>
      </w:r>
      <w:r w:rsidRPr="009D3CBA">
        <w:rPr>
          <w:rFonts w:hint="cs"/>
          <w:rtl/>
        </w:rPr>
        <w:t>تاروپود</w:t>
      </w:r>
      <w:r w:rsidRPr="009D3CBA">
        <w:rPr>
          <w:rtl/>
        </w:rPr>
        <w:t xml:space="preserve"> </w:t>
      </w:r>
      <w:r w:rsidRPr="009D3CBA">
        <w:rPr>
          <w:rFonts w:hint="cs"/>
          <w:rtl/>
        </w:rPr>
        <w:t>بیانی</w:t>
      </w:r>
      <w:r w:rsidRPr="009D3CBA">
        <w:rPr>
          <w:rtl/>
        </w:rPr>
        <w:t xml:space="preserve"> </w:t>
      </w:r>
      <w:r w:rsidRPr="009D3CBA">
        <w:rPr>
          <w:rFonts w:hint="cs"/>
          <w:rtl/>
        </w:rPr>
        <w:t>مقدس</w:t>
      </w:r>
      <w:r w:rsidRPr="009D3CBA">
        <w:rPr>
          <w:rtl/>
        </w:rPr>
        <w:t xml:space="preserve"> </w:t>
      </w:r>
      <w:r w:rsidRPr="009D3CBA">
        <w:rPr>
          <w:rFonts w:hint="cs"/>
          <w:rtl/>
        </w:rPr>
        <w:t>متجلی</w:t>
      </w:r>
      <w:r w:rsidRPr="009D3CBA">
        <w:rPr>
          <w:rtl/>
        </w:rPr>
        <w:t xml:space="preserve"> </w:t>
      </w:r>
      <w:r w:rsidRPr="009D3CBA">
        <w:rPr>
          <w:rFonts w:hint="cs"/>
          <w:rtl/>
        </w:rPr>
        <w:t>می</w:t>
      </w:r>
      <w:r w:rsidRPr="009D3CBA">
        <w:rPr>
          <w:rtl/>
        </w:rPr>
        <w:t xml:space="preserve"> </w:t>
      </w:r>
      <w:r w:rsidRPr="009D3CBA">
        <w:rPr>
          <w:rFonts w:hint="cs"/>
          <w:rtl/>
        </w:rPr>
        <w:t>شود</w:t>
      </w:r>
      <w:r w:rsidRPr="009D3CBA">
        <w:rPr>
          <w:rtl/>
        </w:rPr>
        <w:t xml:space="preserve">. </w:t>
      </w:r>
      <w:r w:rsidRPr="009D3CBA">
        <w:rPr>
          <w:rFonts w:hint="cs"/>
          <w:rtl/>
        </w:rPr>
        <w:t>معماری</w:t>
      </w:r>
      <w:r w:rsidRPr="009D3CBA">
        <w:rPr>
          <w:rtl/>
        </w:rPr>
        <w:t xml:space="preserve"> </w:t>
      </w:r>
      <w:r w:rsidRPr="009D3CBA">
        <w:rPr>
          <w:rFonts w:hint="cs"/>
          <w:rtl/>
        </w:rPr>
        <w:t>قدسی</w:t>
      </w:r>
      <w:r w:rsidRPr="009D3CBA">
        <w:rPr>
          <w:rtl/>
        </w:rPr>
        <w:t xml:space="preserve">، </w:t>
      </w:r>
      <w:r w:rsidRPr="009D3CBA">
        <w:rPr>
          <w:rFonts w:hint="cs"/>
          <w:rtl/>
        </w:rPr>
        <w:t>به</w:t>
      </w:r>
      <w:r w:rsidRPr="009D3CBA">
        <w:rPr>
          <w:rtl/>
        </w:rPr>
        <w:t xml:space="preserve"> </w:t>
      </w:r>
      <w:r w:rsidRPr="009D3CBA">
        <w:rPr>
          <w:rFonts w:hint="cs"/>
          <w:rtl/>
        </w:rPr>
        <w:t>عنوان</w:t>
      </w:r>
      <w:r w:rsidRPr="009D3CBA">
        <w:rPr>
          <w:rtl/>
        </w:rPr>
        <w:t xml:space="preserve"> </w:t>
      </w:r>
      <w:r w:rsidRPr="009D3CBA">
        <w:rPr>
          <w:rFonts w:hint="cs"/>
          <w:rtl/>
        </w:rPr>
        <w:t>مصداقی</w:t>
      </w:r>
      <w:r w:rsidRPr="009D3CBA">
        <w:rPr>
          <w:rtl/>
        </w:rPr>
        <w:t xml:space="preserve"> </w:t>
      </w:r>
      <w:r w:rsidRPr="009D3CBA">
        <w:rPr>
          <w:rFonts w:hint="cs"/>
          <w:rtl/>
        </w:rPr>
        <w:t>بارز</w:t>
      </w:r>
      <w:r w:rsidRPr="009D3CBA">
        <w:rPr>
          <w:rtl/>
        </w:rPr>
        <w:t xml:space="preserve"> </w:t>
      </w:r>
      <w:r w:rsidRPr="009D3CBA">
        <w:rPr>
          <w:rFonts w:hint="cs"/>
          <w:rtl/>
        </w:rPr>
        <w:t>از</w:t>
      </w:r>
      <w:r w:rsidRPr="009D3CBA">
        <w:rPr>
          <w:rtl/>
        </w:rPr>
        <w:t xml:space="preserve"> </w:t>
      </w:r>
      <w:r w:rsidRPr="009D3CBA">
        <w:rPr>
          <w:rFonts w:hint="cs"/>
          <w:rtl/>
        </w:rPr>
        <w:t>تجلی</w:t>
      </w:r>
      <w:r w:rsidRPr="009D3CBA">
        <w:rPr>
          <w:rtl/>
        </w:rPr>
        <w:t xml:space="preserve"> </w:t>
      </w:r>
      <w:r w:rsidRPr="009D3CBA">
        <w:rPr>
          <w:rFonts w:hint="cs"/>
          <w:rtl/>
        </w:rPr>
        <w:t>این</w:t>
      </w:r>
      <w:r w:rsidRPr="009D3CBA">
        <w:rPr>
          <w:rtl/>
        </w:rPr>
        <w:t xml:space="preserve"> </w:t>
      </w:r>
      <w:r w:rsidRPr="009D3CBA">
        <w:rPr>
          <w:rFonts w:hint="cs"/>
          <w:rtl/>
        </w:rPr>
        <w:t>اندیشه</w:t>
      </w:r>
      <w:r w:rsidRPr="009D3CBA">
        <w:rPr>
          <w:rtl/>
        </w:rPr>
        <w:t xml:space="preserve"> </w:t>
      </w:r>
      <w:r w:rsidRPr="009D3CBA">
        <w:rPr>
          <w:rFonts w:hint="cs"/>
          <w:rtl/>
        </w:rPr>
        <w:t>های</w:t>
      </w:r>
      <w:r w:rsidRPr="009D3CBA">
        <w:rPr>
          <w:rtl/>
        </w:rPr>
        <w:t xml:space="preserve"> </w:t>
      </w:r>
      <w:r w:rsidRPr="009D3CBA">
        <w:rPr>
          <w:rFonts w:hint="cs"/>
          <w:rtl/>
        </w:rPr>
        <w:t>ماورایی</w:t>
      </w:r>
      <w:r w:rsidRPr="009D3CBA">
        <w:rPr>
          <w:rtl/>
        </w:rPr>
        <w:t xml:space="preserve"> </w:t>
      </w:r>
      <w:r w:rsidRPr="009D3CBA">
        <w:rPr>
          <w:rFonts w:hint="cs"/>
          <w:rtl/>
        </w:rPr>
        <w:t>در</w:t>
      </w:r>
      <w:r w:rsidRPr="009D3CBA">
        <w:rPr>
          <w:rtl/>
        </w:rPr>
        <w:t xml:space="preserve"> </w:t>
      </w:r>
      <w:r w:rsidRPr="009D3CBA">
        <w:rPr>
          <w:rFonts w:hint="cs"/>
          <w:rtl/>
        </w:rPr>
        <w:t>ساحتی</w:t>
      </w:r>
      <w:r w:rsidRPr="009D3CBA">
        <w:rPr>
          <w:rtl/>
        </w:rPr>
        <w:t xml:space="preserve"> </w:t>
      </w:r>
      <w:r w:rsidRPr="009D3CBA">
        <w:rPr>
          <w:rFonts w:hint="cs"/>
          <w:rtl/>
        </w:rPr>
        <w:t>نفسانی</w:t>
      </w:r>
      <w:r w:rsidRPr="009D3CBA">
        <w:rPr>
          <w:rtl/>
        </w:rPr>
        <w:t xml:space="preserve">، </w:t>
      </w:r>
      <w:r w:rsidRPr="009D3CBA">
        <w:rPr>
          <w:rFonts w:hint="cs"/>
          <w:rtl/>
        </w:rPr>
        <w:t>به</w:t>
      </w:r>
      <w:r w:rsidRPr="009D3CBA">
        <w:rPr>
          <w:rtl/>
        </w:rPr>
        <w:t xml:space="preserve"> </w:t>
      </w:r>
      <w:r w:rsidRPr="009D3CBA">
        <w:rPr>
          <w:rFonts w:hint="cs"/>
          <w:rtl/>
        </w:rPr>
        <w:t>بهترین</w:t>
      </w:r>
      <w:r w:rsidRPr="009D3CBA">
        <w:rPr>
          <w:rtl/>
        </w:rPr>
        <w:t xml:space="preserve"> </w:t>
      </w:r>
      <w:r w:rsidRPr="009D3CBA">
        <w:rPr>
          <w:rFonts w:hint="cs"/>
          <w:rtl/>
        </w:rPr>
        <w:t>وجه</w:t>
      </w:r>
      <w:r w:rsidRPr="009D3CBA">
        <w:rPr>
          <w:rtl/>
        </w:rPr>
        <w:t xml:space="preserve"> </w:t>
      </w:r>
      <w:r w:rsidRPr="009D3CBA">
        <w:rPr>
          <w:rFonts w:hint="cs"/>
          <w:rtl/>
        </w:rPr>
        <w:t>در</w:t>
      </w:r>
      <w:r w:rsidRPr="009D3CBA">
        <w:rPr>
          <w:rtl/>
        </w:rPr>
        <w:t xml:space="preserve"> </w:t>
      </w:r>
      <w:r w:rsidRPr="009D3CBA">
        <w:rPr>
          <w:rFonts w:hint="cs"/>
          <w:rtl/>
        </w:rPr>
        <w:t>لایه</w:t>
      </w:r>
      <w:r w:rsidRPr="009D3CBA">
        <w:rPr>
          <w:rtl/>
        </w:rPr>
        <w:t xml:space="preserve"> </w:t>
      </w:r>
      <w:r w:rsidRPr="009D3CBA">
        <w:rPr>
          <w:rFonts w:hint="cs"/>
          <w:rtl/>
        </w:rPr>
        <w:t>های</w:t>
      </w:r>
      <w:r w:rsidRPr="009D3CBA">
        <w:rPr>
          <w:rtl/>
        </w:rPr>
        <w:t xml:space="preserve"> </w:t>
      </w:r>
      <w:r w:rsidRPr="009D3CBA">
        <w:rPr>
          <w:rFonts w:hint="cs"/>
          <w:rtl/>
        </w:rPr>
        <w:t>ادراکی</w:t>
      </w:r>
      <w:r w:rsidRPr="009D3CBA">
        <w:rPr>
          <w:rtl/>
        </w:rPr>
        <w:t xml:space="preserve"> </w:t>
      </w:r>
      <w:r w:rsidRPr="009D3CBA">
        <w:rPr>
          <w:rFonts w:hint="cs"/>
          <w:rtl/>
        </w:rPr>
        <w:t>معماری</w:t>
      </w:r>
      <w:r w:rsidRPr="009D3CBA">
        <w:rPr>
          <w:rtl/>
        </w:rPr>
        <w:t xml:space="preserve"> </w:t>
      </w:r>
      <w:r w:rsidRPr="009D3CBA">
        <w:rPr>
          <w:rFonts w:hint="cs"/>
          <w:rtl/>
        </w:rPr>
        <w:t>و</w:t>
      </w:r>
      <w:r w:rsidRPr="009D3CBA">
        <w:rPr>
          <w:rtl/>
        </w:rPr>
        <w:t xml:space="preserve"> </w:t>
      </w:r>
      <w:r w:rsidRPr="009D3CBA">
        <w:rPr>
          <w:rFonts w:hint="cs"/>
          <w:rtl/>
        </w:rPr>
        <w:t>هنر</w:t>
      </w:r>
      <w:r w:rsidRPr="009D3CBA">
        <w:rPr>
          <w:rtl/>
        </w:rPr>
        <w:t xml:space="preserve"> </w:t>
      </w:r>
      <w:r w:rsidRPr="009D3CBA">
        <w:rPr>
          <w:rFonts w:hint="cs"/>
          <w:rtl/>
        </w:rPr>
        <w:t>مسلمانان</w:t>
      </w:r>
      <w:r w:rsidRPr="009D3CBA">
        <w:rPr>
          <w:rtl/>
        </w:rPr>
        <w:t xml:space="preserve"> </w:t>
      </w:r>
      <w:r w:rsidRPr="009D3CBA">
        <w:rPr>
          <w:rFonts w:hint="cs"/>
          <w:rtl/>
        </w:rPr>
        <w:t>متبلور</w:t>
      </w:r>
      <w:r w:rsidRPr="009D3CBA">
        <w:rPr>
          <w:rtl/>
        </w:rPr>
        <w:t xml:space="preserve"> </w:t>
      </w:r>
      <w:r w:rsidRPr="009D3CBA">
        <w:rPr>
          <w:rFonts w:hint="cs"/>
          <w:rtl/>
        </w:rPr>
        <w:t>گشته</w:t>
      </w:r>
      <w:r w:rsidRPr="009D3CBA">
        <w:rPr>
          <w:rtl/>
        </w:rPr>
        <w:t xml:space="preserve"> </w:t>
      </w:r>
      <w:r w:rsidRPr="009D3CBA">
        <w:rPr>
          <w:rFonts w:hint="cs"/>
          <w:rtl/>
        </w:rPr>
        <w:t>است</w:t>
      </w:r>
      <w:r w:rsidRPr="009D3CBA">
        <w:rPr>
          <w:rtl/>
        </w:rPr>
        <w:t>.</w:t>
      </w:r>
      <w:r w:rsidRPr="009D3CBA">
        <w:rPr>
          <w:rFonts w:hint="cs"/>
          <w:rtl/>
        </w:rPr>
        <w:t xml:space="preserve"> (</w:t>
      </w:r>
      <w:r w:rsidR="00B73633">
        <w:rPr>
          <w:rFonts w:hint="cs"/>
          <w:rtl/>
        </w:rPr>
        <w:t>بمانیان،1389، ص3</w:t>
      </w:r>
      <w:r w:rsidRPr="009D3CBA">
        <w:rPr>
          <w:rFonts w:hint="cs"/>
          <w:rtl/>
        </w:rPr>
        <w:t>)</w:t>
      </w:r>
    </w:p>
    <w:p w:rsidR="009D3CBA" w:rsidRPr="009D3CBA" w:rsidRDefault="009D3CBA" w:rsidP="00543392">
      <w:pPr>
        <w:jc w:val="lowKashida"/>
        <w:rPr>
          <w:rtl/>
        </w:rPr>
      </w:pPr>
      <w:r w:rsidRPr="009D3CBA">
        <w:rPr>
          <w:rFonts w:hint="cs"/>
          <w:rtl/>
        </w:rPr>
        <w:t>کار</w:t>
      </w:r>
      <w:r w:rsidRPr="009D3CBA">
        <w:rPr>
          <w:rtl/>
        </w:rPr>
        <w:t xml:space="preserve"> </w:t>
      </w:r>
      <w:r w:rsidRPr="009D3CBA">
        <w:rPr>
          <w:rFonts w:hint="cs"/>
          <w:rtl/>
        </w:rPr>
        <w:t>معماری</w:t>
      </w:r>
      <w:r w:rsidRPr="009D3CBA">
        <w:rPr>
          <w:rtl/>
        </w:rPr>
        <w:t xml:space="preserve"> </w:t>
      </w:r>
      <w:r w:rsidRPr="009D3CBA">
        <w:rPr>
          <w:rFonts w:hint="cs"/>
          <w:rtl/>
        </w:rPr>
        <w:t>صورت</w:t>
      </w:r>
      <w:r w:rsidRPr="009D3CBA">
        <w:rPr>
          <w:rtl/>
        </w:rPr>
        <w:t xml:space="preserve"> </w:t>
      </w:r>
      <w:r w:rsidRPr="009D3CBA">
        <w:rPr>
          <w:rFonts w:hint="cs"/>
          <w:rtl/>
        </w:rPr>
        <w:t>بخشیدن</w:t>
      </w:r>
      <w:r w:rsidRPr="009D3CBA">
        <w:rPr>
          <w:rtl/>
        </w:rPr>
        <w:t xml:space="preserve"> </w:t>
      </w:r>
      <w:r w:rsidRPr="009D3CBA">
        <w:rPr>
          <w:rFonts w:hint="cs"/>
          <w:rtl/>
        </w:rPr>
        <w:t>به</w:t>
      </w:r>
      <w:r w:rsidRPr="009D3CBA">
        <w:rPr>
          <w:rtl/>
        </w:rPr>
        <w:t xml:space="preserve"> «</w:t>
      </w:r>
      <w:r w:rsidRPr="009D3CBA">
        <w:rPr>
          <w:rFonts w:hint="cs"/>
          <w:rtl/>
        </w:rPr>
        <w:t>مکان</w:t>
      </w:r>
      <w:r w:rsidRPr="009D3CBA">
        <w:rPr>
          <w:rFonts w:hint="eastAsia"/>
          <w:rtl/>
        </w:rPr>
        <w:t>»</w:t>
      </w:r>
      <w:r w:rsidRPr="009D3CBA">
        <w:rPr>
          <w:rtl/>
        </w:rPr>
        <w:t xml:space="preserve"> </w:t>
      </w:r>
      <w:r w:rsidRPr="009D3CBA">
        <w:rPr>
          <w:rFonts w:hint="cs"/>
          <w:rtl/>
        </w:rPr>
        <w:t>است</w:t>
      </w:r>
      <w:r w:rsidRPr="009D3CBA">
        <w:rPr>
          <w:rtl/>
        </w:rPr>
        <w:t xml:space="preserve">، </w:t>
      </w:r>
      <w:r w:rsidRPr="009D3CBA">
        <w:rPr>
          <w:rFonts w:hint="cs"/>
          <w:rtl/>
        </w:rPr>
        <w:t>که</w:t>
      </w:r>
      <w:r w:rsidRPr="009D3CBA">
        <w:rPr>
          <w:rtl/>
        </w:rPr>
        <w:t xml:space="preserve"> </w:t>
      </w:r>
      <w:r w:rsidRPr="009D3CBA">
        <w:rPr>
          <w:rFonts w:hint="cs"/>
          <w:rtl/>
        </w:rPr>
        <w:t>امروزه</w:t>
      </w:r>
      <w:r w:rsidRPr="009D3CBA">
        <w:rPr>
          <w:rtl/>
        </w:rPr>
        <w:t xml:space="preserve"> </w:t>
      </w:r>
      <w:r w:rsidRPr="009D3CBA">
        <w:rPr>
          <w:rFonts w:hint="cs"/>
          <w:rtl/>
        </w:rPr>
        <w:t>معماران</w:t>
      </w:r>
      <w:r w:rsidRPr="009D3CBA">
        <w:rPr>
          <w:rtl/>
        </w:rPr>
        <w:t xml:space="preserve"> </w:t>
      </w:r>
      <w:r w:rsidRPr="009D3CBA">
        <w:rPr>
          <w:rFonts w:hint="cs"/>
          <w:rtl/>
        </w:rPr>
        <w:t>گاه</w:t>
      </w:r>
      <w:r w:rsidRPr="009D3CBA">
        <w:rPr>
          <w:rtl/>
        </w:rPr>
        <w:t xml:space="preserve"> </w:t>
      </w:r>
      <w:r w:rsidRPr="009D3CBA">
        <w:rPr>
          <w:rFonts w:hint="cs"/>
          <w:rtl/>
        </w:rPr>
        <w:t>به</w:t>
      </w:r>
      <w:r w:rsidRPr="009D3CBA">
        <w:rPr>
          <w:rtl/>
        </w:rPr>
        <w:t xml:space="preserve"> </w:t>
      </w:r>
      <w:r w:rsidRPr="009D3CBA">
        <w:rPr>
          <w:rFonts w:hint="cs"/>
          <w:rtl/>
        </w:rPr>
        <w:t>تسامح</w:t>
      </w:r>
      <w:r w:rsidRPr="009D3CBA">
        <w:rPr>
          <w:rtl/>
        </w:rPr>
        <w:t xml:space="preserve"> </w:t>
      </w:r>
      <w:r w:rsidRPr="009D3CBA">
        <w:rPr>
          <w:rFonts w:hint="cs"/>
          <w:rtl/>
        </w:rPr>
        <w:t>بدان</w:t>
      </w:r>
      <w:r w:rsidRPr="009D3CBA">
        <w:rPr>
          <w:rtl/>
        </w:rPr>
        <w:t xml:space="preserve"> «</w:t>
      </w:r>
      <w:r w:rsidRPr="009D3CBA">
        <w:rPr>
          <w:rFonts w:hint="cs"/>
          <w:rtl/>
        </w:rPr>
        <w:t>فضا</w:t>
      </w:r>
      <w:r w:rsidRPr="009D3CBA">
        <w:rPr>
          <w:rFonts w:hint="eastAsia"/>
          <w:rtl/>
        </w:rPr>
        <w:t>»</w:t>
      </w:r>
      <w:r w:rsidRPr="009D3CBA">
        <w:rPr>
          <w:rtl/>
        </w:rPr>
        <w:t xml:space="preserve"> </w:t>
      </w:r>
      <w:r w:rsidRPr="009D3CBA">
        <w:rPr>
          <w:rFonts w:hint="cs"/>
          <w:rtl/>
        </w:rPr>
        <w:t>می</w:t>
      </w:r>
      <w:r w:rsidRPr="009D3CBA">
        <w:rPr>
          <w:rtl/>
        </w:rPr>
        <w:t xml:space="preserve"> </w:t>
      </w:r>
      <w:r w:rsidRPr="009D3CBA">
        <w:rPr>
          <w:rFonts w:hint="cs"/>
          <w:rtl/>
        </w:rPr>
        <w:t>گویند</w:t>
      </w:r>
      <w:r w:rsidRPr="009D3CBA">
        <w:rPr>
          <w:rtl/>
        </w:rPr>
        <w:t xml:space="preserve">. </w:t>
      </w:r>
      <w:r w:rsidRPr="009D3CBA">
        <w:rPr>
          <w:rFonts w:hint="cs"/>
          <w:rtl/>
        </w:rPr>
        <w:t>امروزه</w:t>
      </w:r>
      <w:r w:rsidRPr="009D3CBA">
        <w:rPr>
          <w:rtl/>
        </w:rPr>
        <w:t xml:space="preserve"> </w:t>
      </w:r>
      <w:r w:rsidRPr="009D3CBA">
        <w:rPr>
          <w:rFonts w:hint="cs"/>
          <w:rtl/>
        </w:rPr>
        <w:t>معماران</w:t>
      </w:r>
      <w:r w:rsidRPr="009D3CBA">
        <w:rPr>
          <w:rtl/>
        </w:rPr>
        <w:t xml:space="preserve"> </w:t>
      </w:r>
      <w:r w:rsidRPr="009D3CBA">
        <w:rPr>
          <w:rFonts w:hint="cs"/>
          <w:rtl/>
        </w:rPr>
        <w:t>مکان</w:t>
      </w:r>
      <w:r w:rsidRPr="009D3CBA">
        <w:rPr>
          <w:rtl/>
        </w:rPr>
        <w:t xml:space="preserve"> </w:t>
      </w:r>
      <w:r w:rsidRPr="009D3CBA">
        <w:rPr>
          <w:rFonts w:hint="cs"/>
          <w:rtl/>
        </w:rPr>
        <w:t>های</w:t>
      </w:r>
      <w:r w:rsidRPr="009D3CBA">
        <w:rPr>
          <w:rtl/>
        </w:rPr>
        <w:t xml:space="preserve"> </w:t>
      </w:r>
      <w:r w:rsidRPr="009D3CBA">
        <w:rPr>
          <w:rFonts w:hint="cs"/>
          <w:rtl/>
        </w:rPr>
        <w:t>مقدس</w:t>
      </w:r>
      <w:r w:rsidRPr="009D3CBA">
        <w:rPr>
          <w:rtl/>
        </w:rPr>
        <w:t xml:space="preserve"> </w:t>
      </w:r>
      <w:r w:rsidRPr="009D3CBA">
        <w:rPr>
          <w:rFonts w:hint="cs"/>
          <w:rtl/>
        </w:rPr>
        <w:t>نیز</w:t>
      </w:r>
      <w:r w:rsidRPr="009D3CBA">
        <w:rPr>
          <w:rtl/>
        </w:rPr>
        <w:t xml:space="preserve"> </w:t>
      </w:r>
      <w:r w:rsidRPr="009D3CBA">
        <w:rPr>
          <w:rFonts w:hint="cs"/>
          <w:rtl/>
        </w:rPr>
        <w:t>می</w:t>
      </w:r>
      <w:r w:rsidRPr="009D3CBA">
        <w:rPr>
          <w:rtl/>
        </w:rPr>
        <w:t xml:space="preserve"> </w:t>
      </w:r>
      <w:r w:rsidRPr="009D3CBA">
        <w:rPr>
          <w:rFonts w:hint="cs"/>
          <w:rtl/>
        </w:rPr>
        <w:t>سازند</w:t>
      </w:r>
      <w:r w:rsidRPr="009D3CBA">
        <w:rPr>
          <w:rtl/>
        </w:rPr>
        <w:t xml:space="preserve"> </w:t>
      </w:r>
      <w:r w:rsidRPr="009D3CBA">
        <w:rPr>
          <w:rFonts w:hint="cs"/>
          <w:rtl/>
        </w:rPr>
        <w:t>و</w:t>
      </w:r>
      <w:r w:rsidRPr="009D3CBA">
        <w:rPr>
          <w:rtl/>
        </w:rPr>
        <w:t xml:space="preserve"> </w:t>
      </w:r>
      <w:r w:rsidRPr="009D3CBA">
        <w:rPr>
          <w:rFonts w:hint="cs"/>
          <w:rtl/>
        </w:rPr>
        <w:t>البته</w:t>
      </w:r>
      <w:r w:rsidRPr="009D3CBA">
        <w:rPr>
          <w:rtl/>
        </w:rPr>
        <w:t xml:space="preserve"> </w:t>
      </w:r>
      <w:r w:rsidRPr="009D3CBA">
        <w:rPr>
          <w:rFonts w:hint="cs"/>
          <w:rtl/>
        </w:rPr>
        <w:t>در</w:t>
      </w:r>
      <w:r w:rsidRPr="009D3CBA">
        <w:rPr>
          <w:rtl/>
        </w:rPr>
        <w:t xml:space="preserve"> </w:t>
      </w:r>
      <w:r w:rsidRPr="009D3CBA">
        <w:rPr>
          <w:rFonts w:hint="cs"/>
          <w:rtl/>
        </w:rPr>
        <w:t>این</w:t>
      </w:r>
      <w:r w:rsidRPr="009D3CBA">
        <w:rPr>
          <w:rtl/>
        </w:rPr>
        <w:t xml:space="preserve"> </w:t>
      </w:r>
      <w:r w:rsidRPr="009D3CBA">
        <w:rPr>
          <w:rFonts w:hint="cs"/>
          <w:rtl/>
        </w:rPr>
        <w:t>ساخت</w:t>
      </w:r>
      <w:r w:rsidRPr="009D3CBA">
        <w:rPr>
          <w:rtl/>
        </w:rPr>
        <w:t xml:space="preserve"> </w:t>
      </w:r>
      <w:r w:rsidRPr="009D3CBA">
        <w:rPr>
          <w:rFonts w:hint="cs"/>
          <w:rtl/>
        </w:rPr>
        <w:t>و</w:t>
      </w:r>
      <w:r w:rsidRPr="009D3CBA">
        <w:rPr>
          <w:rtl/>
        </w:rPr>
        <w:t xml:space="preserve"> </w:t>
      </w:r>
      <w:r w:rsidRPr="009D3CBA">
        <w:rPr>
          <w:rFonts w:hint="cs"/>
          <w:rtl/>
        </w:rPr>
        <w:t>سازها</w:t>
      </w:r>
      <w:r w:rsidRPr="009D3CBA">
        <w:rPr>
          <w:rtl/>
        </w:rPr>
        <w:t xml:space="preserve"> </w:t>
      </w:r>
      <w:r w:rsidRPr="009D3CBA">
        <w:rPr>
          <w:rFonts w:hint="cs"/>
          <w:rtl/>
        </w:rPr>
        <w:t>به</w:t>
      </w:r>
      <w:r w:rsidRPr="009D3CBA">
        <w:rPr>
          <w:rtl/>
        </w:rPr>
        <w:t xml:space="preserve"> </w:t>
      </w:r>
      <w:r w:rsidRPr="009D3CBA">
        <w:rPr>
          <w:rFonts w:hint="cs"/>
          <w:rtl/>
        </w:rPr>
        <w:t>افعال</w:t>
      </w:r>
      <w:r w:rsidRPr="009D3CBA">
        <w:rPr>
          <w:rtl/>
        </w:rPr>
        <w:t xml:space="preserve"> </w:t>
      </w:r>
      <w:r w:rsidRPr="009D3CBA">
        <w:rPr>
          <w:rFonts w:hint="cs"/>
          <w:rtl/>
        </w:rPr>
        <w:t>مادی</w:t>
      </w:r>
      <w:r w:rsidRPr="009D3CBA">
        <w:rPr>
          <w:rtl/>
        </w:rPr>
        <w:t xml:space="preserve"> </w:t>
      </w:r>
      <w:r w:rsidRPr="009D3CBA">
        <w:rPr>
          <w:rFonts w:hint="cs"/>
          <w:rtl/>
        </w:rPr>
        <w:t>و</w:t>
      </w:r>
      <w:r w:rsidRPr="009D3CBA">
        <w:rPr>
          <w:rtl/>
        </w:rPr>
        <w:t xml:space="preserve"> </w:t>
      </w:r>
      <w:r w:rsidRPr="009D3CBA">
        <w:rPr>
          <w:rFonts w:hint="cs"/>
          <w:rtl/>
        </w:rPr>
        <w:t>عملکردهایی</w:t>
      </w:r>
      <w:r w:rsidRPr="009D3CBA">
        <w:rPr>
          <w:rtl/>
        </w:rPr>
        <w:t xml:space="preserve"> </w:t>
      </w:r>
      <w:r w:rsidRPr="009D3CBA">
        <w:rPr>
          <w:rFonts w:hint="cs"/>
          <w:rtl/>
        </w:rPr>
        <w:t>که</w:t>
      </w:r>
      <w:r w:rsidRPr="009D3CBA">
        <w:rPr>
          <w:rtl/>
        </w:rPr>
        <w:t xml:space="preserve"> </w:t>
      </w:r>
      <w:r w:rsidRPr="009D3CBA">
        <w:rPr>
          <w:rFonts w:hint="cs"/>
          <w:rtl/>
        </w:rPr>
        <w:t>در</w:t>
      </w:r>
      <w:r w:rsidRPr="009D3CBA">
        <w:rPr>
          <w:rtl/>
        </w:rPr>
        <w:t xml:space="preserve"> </w:t>
      </w:r>
      <w:r w:rsidRPr="009D3CBA">
        <w:rPr>
          <w:rFonts w:hint="cs"/>
          <w:rtl/>
        </w:rPr>
        <w:t>آن</w:t>
      </w:r>
      <w:r w:rsidRPr="009D3CBA">
        <w:rPr>
          <w:rtl/>
        </w:rPr>
        <w:t xml:space="preserve"> </w:t>
      </w:r>
      <w:r w:rsidRPr="009D3CBA">
        <w:rPr>
          <w:rFonts w:hint="cs"/>
          <w:rtl/>
        </w:rPr>
        <w:t>مکان</w:t>
      </w:r>
      <w:r w:rsidRPr="009D3CBA">
        <w:rPr>
          <w:rtl/>
        </w:rPr>
        <w:t xml:space="preserve"> </w:t>
      </w:r>
      <w:r w:rsidRPr="009D3CBA">
        <w:rPr>
          <w:rFonts w:hint="cs"/>
          <w:rtl/>
        </w:rPr>
        <w:t>ها</w:t>
      </w:r>
      <w:r w:rsidRPr="009D3CBA">
        <w:rPr>
          <w:rtl/>
        </w:rPr>
        <w:t xml:space="preserve"> </w:t>
      </w:r>
      <w:r w:rsidRPr="009D3CBA">
        <w:rPr>
          <w:rFonts w:hint="cs"/>
          <w:rtl/>
        </w:rPr>
        <w:t>رخ</w:t>
      </w:r>
      <w:r w:rsidRPr="009D3CBA">
        <w:rPr>
          <w:rtl/>
        </w:rPr>
        <w:t xml:space="preserve"> </w:t>
      </w:r>
      <w:r w:rsidRPr="009D3CBA">
        <w:rPr>
          <w:rFonts w:hint="cs"/>
          <w:rtl/>
        </w:rPr>
        <w:t>می</w:t>
      </w:r>
      <w:r w:rsidRPr="009D3CBA">
        <w:rPr>
          <w:rtl/>
        </w:rPr>
        <w:t xml:space="preserve"> </w:t>
      </w:r>
      <w:r w:rsidRPr="009D3CBA">
        <w:rPr>
          <w:rFonts w:hint="cs"/>
          <w:rtl/>
        </w:rPr>
        <w:t>دهد</w:t>
      </w:r>
      <w:r w:rsidRPr="009D3CBA">
        <w:rPr>
          <w:rtl/>
        </w:rPr>
        <w:t xml:space="preserve"> </w:t>
      </w:r>
      <w:r w:rsidRPr="009D3CBA">
        <w:rPr>
          <w:rFonts w:hint="cs"/>
          <w:rtl/>
        </w:rPr>
        <w:t>توجه</w:t>
      </w:r>
      <w:r w:rsidRPr="009D3CBA">
        <w:rPr>
          <w:rtl/>
        </w:rPr>
        <w:t xml:space="preserve"> </w:t>
      </w:r>
      <w:r w:rsidRPr="009D3CBA">
        <w:rPr>
          <w:rFonts w:hint="cs"/>
          <w:rtl/>
        </w:rPr>
        <w:t>دارند</w:t>
      </w:r>
      <w:r w:rsidRPr="009D3CBA">
        <w:rPr>
          <w:rtl/>
        </w:rPr>
        <w:t xml:space="preserve">، </w:t>
      </w:r>
      <w:r w:rsidRPr="009D3CBA">
        <w:rPr>
          <w:rFonts w:hint="cs"/>
          <w:rtl/>
        </w:rPr>
        <w:t>اما</w:t>
      </w:r>
      <w:r w:rsidRPr="009D3CBA">
        <w:rPr>
          <w:rtl/>
        </w:rPr>
        <w:t xml:space="preserve"> </w:t>
      </w:r>
      <w:r w:rsidRPr="009D3CBA">
        <w:rPr>
          <w:rFonts w:hint="cs"/>
          <w:rtl/>
        </w:rPr>
        <w:t>نوعا</w:t>
      </w:r>
      <w:r w:rsidRPr="009D3CBA">
        <w:rPr>
          <w:rtl/>
        </w:rPr>
        <w:t xml:space="preserve"> </w:t>
      </w:r>
      <w:r w:rsidRPr="009D3CBA">
        <w:rPr>
          <w:rFonts w:hint="cs"/>
          <w:rtl/>
        </w:rPr>
        <w:t>از</w:t>
      </w:r>
      <w:r w:rsidRPr="009D3CBA">
        <w:rPr>
          <w:rtl/>
        </w:rPr>
        <w:t xml:space="preserve"> </w:t>
      </w:r>
      <w:r w:rsidRPr="009D3CBA">
        <w:rPr>
          <w:rFonts w:hint="cs"/>
          <w:rtl/>
        </w:rPr>
        <w:t>آن</w:t>
      </w:r>
      <w:r w:rsidRPr="009D3CBA">
        <w:rPr>
          <w:rtl/>
        </w:rPr>
        <w:t xml:space="preserve"> </w:t>
      </w:r>
      <w:r w:rsidRPr="009D3CBA">
        <w:rPr>
          <w:rFonts w:hint="cs"/>
          <w:rtl/>
        </w:rPr>
        <w:t>جوهره</w:t>
      </w:r>
      <w:r w:rsidRPr="009D3CBA">
        <w:rPr>
          <w:rtl/>
        </w:rPr>
        <w:t xml:space="preserve"> </w:t>
      </w:r>
      <w:r w:rsidRPr="009D3CBA">
        <w:rPr>
          <w:rFonts w:hint="cs"/>
          <w:rtl/>
        </w:rPr>
        <w:t>ای</w:t>
      </w:r>
      <w:r w:rsidRPr="009D3CBA">
        <w:rPr>
          <w:rtl/>
        </w:rPr>
        <w:t xml:space="preserve"> </w:t>
      </w:r>
      <w:r w:rsidRPr="009D3CBA">
        <w:rPr>
          <w:rFonts w:hint="cs"/>
          <w:rtl/>
        </w:rPr>
        <w:t>که</w:t>
      </w:r>
      <w:r w:rsidRPr="009D3CBA">
        <w:rPr>
          <w:rtl/>
        </w:rPr>
        <w:t xml:space="preserve"> </w:t>
      </w:r>
      <w:r w:rsidRPr="009D3CBA">
        <w:rPr>
          <w:rFonts w:hint="cs"/>
          <w:rtl/>
        </w:rPr>
        <w:t>موجب</w:t>
      </w:r>
      <w:r w:rsidRPr="009D3CBA">
        <w:rPr>
          <w:rtl/>
        </w:rPr>
        <w:t xml:space="preserve"> </w:t>
      </w:r>
      <w:r w:rsidRPr="009D3CBA">
        <w:rPr>
          <w:rFonts w:hint="cs"/>
          <w:rtl/>
        </w:rPr>
        <w:t>تمایز</w:t>
      </w:r>
      <w:r w:rsidRPr="009D3CBA">
        <w:rPr>
          <w:rtl/>
        </w:rPr>
        <w:t xml:space="preserve"> </w:t>
      </w:r>
      <w:r w:rsidRPr="009D3CBA">
        <w:rPr>
          <w:rFonts w:hint="cs"/>
          <w:rtl/>
        </w:rPr>
        <w:t>مکان</w:t>
      </w:r>
      <w:r w:rsidRPr="009D3CBA">
        <w:rPr>
          <w:rtl/>
        </w:rPr>
        <w:t xml:space="preserve"> </w:t>
      </w:r>
      <w:r w:rsidRPr="009D3CBA">
        <w:rPr>
          <w:rFonts w:hint="cs"/>
          <w:rtl/>
        </w:rPr>
        <w:t>مقدس</w:t>
      </w:r>
      <w:r w:rsidRPr="009D3CBA">
        <w:rPr>
          <w:rtl/>
        </w:rPr>
        <w:t xml:space="preserve"> </w:t>
      </w:r>
      <w:r w:rsidRPr="009D3CBA">
        <w:rPr>
          <w:rFonts w:hint="cs"/>
          <w:rtl/>
        </w:rPr>
        <w:t>از</w:t>
      </w:r>
      <w:r w:rsidRPr="009D3CBA">
        <w:rPr>
          <w:rtl/>
        </w:rPr>
        <w:t xml:space="preserve"> </w:t>
      </w:r>
      <w:r w:rsidRPr="009D3CBA">
        <w:rPr>
          <w:rFonts w:hint="cs"/>
          <w:rtl/>
        </w:rPr>
        <w:t>مکان</w:t>
      </w:r>
      <w:r w:rsidRPr="009D3CBA">
        <w:rPr>
          <w:rtl/>
        </w:rPr>
        <w:t xml:space="preserve"> </w:t>
      </w:r>
      <w:r w:rsidRPr="009D3CBA">
        <w:rPr>
          <w:rFonts w:hint="cs"/>
          <w:rtl/>
        </w:rPr>
        <w:t>های</w:t>
      </w:r>
      <w:r w:rsidRPr="009D3CBA">
        <w:rPr>
          <w:rtl/>
        </w:rPr>
        <w:t xml:space="preserve"> </w:t>
      </w:r>
      <w:r w:rsidRPr="009D3CBA">
        <w:rPr>
          <w:rFonts w:hint="cs"/>
          <w:rtl/>
        </w:rPr>
        <w:t>دیگر</w:t>
      </w:r>
      <w:r w:rsidRPr="009D3CBA">
        <w:rPr>
          <w:rtl/>
        </w:rPr>
        <w:t xml:space="preserve"> </w:t>
      </w:r>
      <w:r w:rsidRPr="009D3CBA">
        <w:rPr>
          <w:rFonts w:hint="cs"/>
          <w:rtl/>
        </w:rPr>
        <w:t>می</w:t>
      </w:r>
      <w:r w:rsidRPr="009D3CBA">
        <w:rPr>
          <w:rtl/>
        </w:rPr>
        <w:t xml:space="preserve"> </w:t>
      </w:r>
      <w:r w:rsidRPr="009D3CBA">
        <w:rPr>
          <w:rFonts w:hint="cs"/>
          <w:rtl/>
        </w:rPr>
        <w:t>شود</w:t>
      </w:r>
      <w:r w:rsidRPr="009D3CBA">
        <w:rPr>
          <w:rtl/>
        </w:rPr>
        <w:t xml:space="preserve"> </w:t>
      </w:r>
      <w:r w:rsidRPr="009D3CBA">
        <w:rPr>
          <w:rFonts w:hint="cs"/>
          <w:rtl/>
        </w:rPr>
        <w:t>و</w:t>
      </w:r>
      <w:r w:rsidRPr="009D3CBA">
        <w:rPr>
          <w:rtl/>
        </w:rPr>
        <w:t xml:space="preserve"> </w:t>
      </w:r>
      <w:r w:rsidRPr="009D3CBA">
        <w:rPr>
          <w:rFonts w:hint="cs"/>
          <w:rtl/>
        </w:rPr>
        <w:t>به</w:t>
      </w:r>
      <w:r w:rsidRPr="009D3CBA">
        <w:rPr>
          <w:rtl/>
        </w:rPr>
        <w:t xml:space="preserve"> </w:t>
      </w:r>
      <w:r w:rsidRPr="009D3CBA">
        <w:rPr>
          <w:rFonts w:hint="cs"/>
          <w:rtl/>
        </w:rPr>
        <w:t>عبارت</w:t>
      </w:r>
      <w:r w:rsidRPr="009D3CBA">
        <w:rPr>
          <w:rtl/>
        </w:rPr>
        <w:t xml:space="preserve"> </w:t>
      </w:r>
      <w:r w:rsidRPr="009D3CBA">
        <w:rPr>
          <w:rFonts w:hint="cs"/>
          <w:rtl/>
        </w:rPr>
        <w:t>دیگر</w:t>
      </w:r>
      <w:r w:rsidRPr="009D3CBA">
        <w:rPr>
          <w:rtl/>
        </w:rPr>
        <w:t xml:space="preserve"> </w:t>
      </w:r>
      <w:r w:rsidRPr="009D3CBA">
        <w:rPr>
          <w:rFonts w:hint="cs"/>
          <w:rtl/>
        </w:rPr>
        <w:t>از</w:t>
      </w:r>
      <w:r w:rsidRPr="009D3CBA">
        <w:rPr>
          <w:rtl/>
        </w:rPr>
        <w:t xml:space="preserve"> </w:t>
      </w:r>
      <w:r w:rsidRPr="009D3CBA">
        <w:rPr>
          <w:rFonts w:hint="cs"/>
          <w:rtl/>
        </w:rPr>
        <w:t>مناسبت</w:t>
      </w:r>
      <w:r w:rsidRPr="009D3CBA">
        <w:rPr>
          <w:rtl/>
        </w:rPr>
        <w:t xml:space="preserve"> </w:t>
      </w:r>
      <w:r w:rsidRPr="009D3CBA">
        <w:rPr>
          <w:rFonts w:hint="cs"/>
          <w:rtl/>
        </w:rPr>
        <w:t>آن</w:t>
      </w:r>
      <w:r w:rsidRPr="009D3CBA">
        <w:rPr>
          <w:rtl/>
        </w:rPr>
        <w:t xml:space="preserve"> </w:t>
      </w:r>
      <w:r w:rsidRPr="009D3CBA">
        <w:rPr>
          <w:rFonts w:hint="cs"/>
          <w:rtl/>
        </w:rPr>
        <w:t>مکان</w:t>
      </w:r>
      <w:r w:rsidRPr="009D3CBA">
        <w:rPr>
          <w:rtl/>
        </w:rPr>
        <w:t xml:space="preserve"> </w:t>
      </w:r>
      <w:r w:rsidRPr="009D3CBA">
        <w:rPr>
          <w:rFonts w:hint="cs"/>
          <w:rtl/>
        </w:rPr>
        <w:t>با</w:t>
      </w:r>
      <w:r w:rsidRPr="009D3CBA">
        <w:rPr>
          <w:rtl/>
        </w:rPr>
        <w:t xml:space="preserve"> </w:t>
      </w:r>
      <w:r w:rsidRPr="009D3CBA">
        <w:rPr>
          <w:rFonts w:hint="cs"/>
          <w:rtl/>
        </w:rPr>
        <w:t>امر</w:t>
      </w:r>
      <w:r w:rsidRPr="009D3CBA">
        <w:rPr>
          <w:rtl/>
        </w:rPr>
        <w:t xml:space="preserve"> </w:t>
      </w:r>
      <w:r w:rsidRPr="009D3CBA">
        <w:rPr>
          <w:rFonts w:hint="cs"/>
          <w:rtl/>
        </w:rPr>
        <w:t>قدسی</w:t>
      </w:r>
      <w:r w:rsidRPr="009D3CBA">
        <w:rPr>
          <w:rtl/>
        </w:rPr>
        <w:t xml:space="preserve"> </w:t>
      </w:r>
      <w:r w:rsidRPr="009D3CBA">
        <w:rPr>
          <w:rFonts w:hint="cs"/>
          <w:rtl/>
        </w:rPr>
        <w:t>غافلند</w:t>
      </w:r>
      <w:r w:rsidRPr="009D3CBA">
        <w:rPr>
          <w:rtl/>
        </w:rPr>
        <w:t>.</w:t>
      </w:r>
      <w:r w:rsidRPr="009D3CBA">
        <w:rPr>
          <w:rFonts w:hint="cs"/>
          <w:rtl/>
        </w:rPr>
        <w:t xml:space="preserve">(ریخته گران، </w:t>
      </w:r>
      <w:r w:rsidR="00543392">
        <w:rPr>
          <w:rFonts w:hint="cs"/>
          <w:rtl/>
        </w:rPr>
        <w:t>1370)</w:t>
      </w:r>
    </w:p>
    <w:p w:rsidR="009D3CBA" w:rsidRPr="009D3CBA" w:rsidRDefault="009D3CBA" w:rsidP="00543392">
      <w:pPr>
        <w:jc w:val="lowKashida"/>
        <w:rPr>
          <w:rtl/>
        </w:rPr>
      </w:pPr>
      <w:r w:rsidRPr="009D3CBA">
        <w:rPr>
          <w:rFonts w:hint="cs"/>
          <w:rtl/>
        </w:rPr>
        <w:t xml:space="preserve">در تاریخ معماری سر فصلی تحت عنوان معماری مقدس وجود دارد که شرح مبانی و مبادی بنا های مقدس در ادیان و فرهنگ های مختلف بشری است.(بلخاری قهی، 1384، ص5) و جزء انکار ناپذیر تاریخ معماری محسوب می شود. </w:t>
      </w:r>
      <w:r w:rsidRPr="009D3CBA">
        <w:rPr>
          <w:rtl/>
        </w:rPr>
        <w:t>در ذهن و زبان انسان سنت محور</w:t>
      </w:r>
      <w:r w:rsidRPr="009D3CBA">
        <w:rPr>
          <w:rFonts w:hint="cs"/>
          <w:rtl/>
        </w:rPr>
        <w:t>ی</w:t>
      </w:r>
      <w:r w:rsidRPr="009D3CBA">
        <w:rPr>
          <w:rtl/>
        </w:rPr>
        <w:t xml:space="preserve"> که به اصل تناظر آدم و عالم دلبسته بود و بر اساس آن انسان را عالم</w:t>
      </w:r>
      <w:r w:rsidRPr="009D3CBA">
        <w:rPr>
          <w:rFonts w:hint="cs"/>
          <w:rtl/>
        </w:rPr>
        <w:t>ی</w:t>
      </w:r>
      <w:r w:rsidRPr="009D3CBA">
        <w:rPr>
          <w:rtl/>
        </w:rPr>
        <w:t xml:space="preserve"> صغ</w:t>
      </w:r>
      <w:r w:rsidRPr="009D3CBA">
        <w:rPr>
          <w:rFonts w:hint="cs"/>
          <w:rtl/>
        </w:rPr>
        <w:t>یر</w:t>
      </w:r>
      <w:r w:rsidRPr="009D3CBA">
        <w:rPr>
          <w:rtl/>
        </w:rPr>
        <w:t xml:space="preserve"> و عالم را انسان</w:t>
      </w:r>
      <w:r w:rsidRPr="009D3CBA">
        <w:rPr>
          <w:rFonts w:hint="cs"/>
          <w:rtl/>
        </w:rPr>
        <w:t>ی</w:t>
      </w:r>
      <w:r w:rsidRPr="009D3CBA">
        <w:rPr>
          <w:rtl/>
        </w:rPr>
        <w:t xml:space="preserve"> کب</w:t>
      </w:r>
      <w:r w:rsidRPr="009D3CBA">
        <w:rPr>
          <w:rFonts w:hint="cs"/>
          <w:rtl/>
        </w:rPr>
        <w:t>یر</w:t>
      </w:r>
      <w:r w:rsidRPr="009D3CBA">
        <w:rPr>
          <w:rtl/>
        </w:rPr>
        <w:t xml:space="preserve"> م</w:t>
      </w:r>
      <w:r w:rsidRPr="009D3CBA">
        <w:rPr>
          <w:rFonts w:hint="cs"/>
          <w:rtl/>
        </w:rPr>
        <w:t>ی</w:t>
      </w:r>
      <w:r w:rsidRPr="009D3CBA">
        <w:rPr>
          <w:rtl/>
        </w:rPr>
        <w:t xml:space="preserve"> پنداشت ا</w:t>
      </w:r>
      <w:r w:rsidRPr="009D3CBA">
        <w:rPr>
          <w:rFonts w:hint="cs"/>
          <w:rtl/>
        </w:rPr>
        <w:t>ین</w:t>
      </w:r>
      <w:r w:rsidRPr="009D3CBA">
        <w:rPr>
          <w:rtl/>
        </w:rPr>
        <w:t xml:space="preserve"> باور به خلق هنر و معمار</w:t>
      </w:r>
      <w:r w:rsidRPr="009D3CBA">
        <w:rPr>
          <w:rFonts w:hint="cs"/>
          <w:rtl/>
        </w:rPr>
        <w:t>ی</w:t>
      </w:r>
      <w:r w:rsidRPr="009D3CBA">
        <w:rPr>
          <w:rtl/>
        </w:rPr>
        <w:t xml:space="preserve"> ا</w:t>
      </w:r>
      <w:r w:rsidRPr="009D3CBA">
        <w:rPr>
          <w:rFonts w:hint="cs"/>
          <w:rtl/>
        </w:rPr>
        <w:t>ی</w:t>
      </w:r>
      <w:r w:rsidRPr="009D3CBA">
        <w:rPr>
          <w:rtl/>
        </w:rPr>
        <w:t xml:space="preserve"> انجام</w:t>
      </w:r>
      <w:r w:rsidRPr="009D3CBA">
        <w:rPr>
          <w:rFonts w:hint="cs"/>
          <w:rtl/>
        </w:rPr>
        <w:t>ید</w:t>
      </w:r>
      <w:r w:rsidRPr="009D3CBA">
        <w:rPr>
          <w:rtl/>
        </w:rPr>
        <w:t xml:space="preserve"> که جلوه تصو</w:t>
      </w:r>
      <w:r w:rsidRPr="009D3CBA">
        <w:rPr>
          <w:rFonts w:hint="cs"/>
          <w:rtl/>
        </w:rPr>
        <w:t>یری</w:t>
      </w:r>
      <w:r w:rsidRPr="009D3CBA">
        <w:rPr>
          <w:rtl/>
        </w:rPr>
        <w:t xml:space="preserve"> و تج</w:t>
      </w:r>
      <w:r w:rsidRPr="009D3CBA">
        <w:rPr>
          <w:rFonts w:hint="cs"/>
          <w:rtl/>
        </w:rPr>
        <w:t>سمی</w:t>
      </w:r>
      <w:r w:rsidRPr="009D3CBA">
        <w:rPr>
          <w:rtl/>
        </w:rPr>
        <w:t xml:space="preserve"> معنا بود</w:t>
      </w:r>
      <w:r w:rsidRPr="009D3CBA">
        <w:rPr>
          <w:rFonts w:hint="cs"/>
          <w:rtl/>
        </w:rPr>
        <w:t>. مکان</w:t>
      </w:r>
      <w:r w:rsidRPr="009D3CBA">
        <w:rPr>
          <w:rtl/>
        </w:rPr>
        <w:t xml:space="preserve"> </w:t>
      </w:r>
      <w:r w:rsidRPr="009D3CBA">
        <w:rPr>
          <w:rFonts w:hint="cs"/>
          <w:rtl/>
        </w:rPr>
        <w:t>در</w:t>
      </w:r>
      <w:r w:rsidRPr="009D3CBA">
        <w:rPr>
          <w:rtl/>
        </w:rPr>
        <w:t xml:space="preserve"> </w:t>
      </w:r>
      <w:r w:rsidRPr="009D3CBA">
        <w:rPr>
          <w:rFonts w:hint="cs"/>
          <w:rtl/>
        </w:rPr>
        <w:t>غالب</w:t>
      </w:r>
      <w:r w:rsidRPr="009D3CBA">
        <w:rPr>
          <w:rtl/>
        </w:rPr>
        <w:t xml:space="preserve"> </w:t>
      </w:r>
      <w:r w:rsidRPr="009D3CBA">
        <w:rPr>
          <w:rFonts w:hint="cs"/>
          <w:rtl/>
        </w:rPr>
        <w:t>معماری</w:t>
      </w:r>
      <w:r w:rsidRPr="009D3CBA">
        <w:rPr>
          <w:rtl/>
        </w:rPr>
        <w:t xml:space="preserve"> </w:t>
      </w:r>
      <w:r w:rsidRPr="009D3CBA">
        <w:rPr>
          <w:rFonts w:hint="cs"/>
          <w:rtl/>
        </w:rPr>
        <w:t>میتواند</w:t>
      </w:r>
      <w:r w:rsidRPr="009D3CBA">
        <w:rPr>
          <w:rtl/>
        </w:rPr>
        <w:t xml:space="preserve"> </w:t>
      </w:r>
      <w:r w:rsidRPr="009D3CBA">
        <w:rPr>
          <w:rFonts w:hint="cs"/>
          <w:rtl/>
        </w:rPr>
        <w:t>با</w:t>
      </w:r>
      <w:r w:rsidRPr="009D3CBA">
        <w:rPr>
          <w:rtl/>
        </w:rPr>
        <w:t xml:space="preserve"> </w:t>
      </w:r>
      <w:r w:rsidRPr="009D3CBA">
        <w:rPr>
          <w:rFonts w:hint="cs"/>
          <w:rtl/>
        </w:rPr>
        <w:t>زبانی</w:t>
      </w:r>
      <w:r w:rsidRPr="009D3CBA">
        <w:rPr>
          <w:rtl/>
        </w:rPr>
        <w:t xml:space="preserve"> </w:t>
      </w:r>
      <w:r w:rsidRPr="009D3CBA">
        <w:rPr>
          <w:rFonts w:hint="cs"/>
          <w:rtl/>
        </w:rPr>
        <w:t>هنری</w:t>
      </w:r>
      <w:r w:rsidRPr="009D3CBA">
        <w:rPr>
          <w:rtl/>
        </w:rPr>
        <w:t xml:space="preserve"> </w:t>
      </w:r>
      <w:r w:rsidRPr="009D3CBA">
        <w:rPr>
          <w:rFonts w:hint="cs"/>
          <w:rtl/>
        </w:rPr>
        <w:t>بیان</w:t>
      </w:r>
      <w:r w:rsidRPr="009D3CBA">
        <w:rPr>
          <w:rtl/>
        </w:rPr>
        <w:t xml:space="preserve"> </w:t>
      </w:r>
      <w:r w:rsidRPr="009D3CBA">
        <w:rPr>
          <w:rFonts w:hint="cs"/>
          <w:rtl/>
        </w:rPr>
        <w:t>شود</w:t>
      </w:r>
      <w:r w:rsidRPr="009D3CBA">
        <w:rPr>
          <w:rtl/>
        </w:rPr>
        <w:t xml:space="preserve">. </w:t>
      </w:r>
      <w:r w:rsidRPr="009D3CBA">
        <w:rPr>
          <w:rFonts w:hint="cs"/>
          <w:rtl/>
        </w:rPr>
        <w:t>هنر</w:t>
      </w:r>
      <w:r w:rsidRPr="009D3CBA">
        <w:rPr>
          <w:rtl/>
        </w:rPr>
        <w:t xml:space="preserve"> </w:t>
      </w:r>
      <w:r w:rsidRPr="009D3CBA">
        <w:rPr>
          <w:rFonts w:hint="cs"/>
          <w:rtl/>
        </w:rPr>
        <w:t>نقشی</w:t>
      </w:r>
      <w:r w:rsidRPr="009D3CBA">
        <w:rPr>
          <w:rtl/>
        </w:rPr>
        <w:t xml:space="preserve"> </w:t>
      </w:r>
      <w:r w:rsidRPr="009D3CBA">
        <w:rPr>
          <w:rFonts w:hint="cs"/>
          <w:rtl/>
        </w:rPr>
        <w:t>بسیار</w:t>
      </w:r>
      <w:r w:rsidRPr="009D3CBA">
        <w:rPr>
          <w:rtl/>
        </w:rPr>
        <w:t xml:space="preserve"> </w:t>
      </w:r>
      <w:r w:rsidRPr="009D3CBA">
        <w:rPr>
          <w:rFonts w:hint="cs"/>
          <w:rtl/>
        </w:rPr>
        <w:t>مؤثر</w:t>
      </w:r>
      <w:r w:rsidRPr="009D3CBA">
        <w:rPr>
          <w:rtl/>
        </w:rPr>
        <w:t xml:space="preserve"> </w:t>
      </w:r>
      <w:r w:rsidRPr="009D3CBA">
        <w:rPr>
          <w:rFonts w:hint="cs"/>
          <w:rtl/>
        </w:rPr>
        <w:t>را</w:t>
      </w:r>
      <w:r w:rsidRPr="009D3CBA">
        <w:rPr>
          <w:rtl/>
        </w:rPr>
        <w:t xml:space="preserve"> </w:t>
      </w:r>
      <w:r w:rsidRPr="009D3CBA">
        <w:rPr>
          <w:rFonts w:hint="cs"/>
          <w:rtl/>
        </w:rPr>
        <w:t>در</w:t>
      </w:r>
      <w:r w:rsidRPr="009D3CBA">
        <w:rPr>
          <w:rtl/>
        </w:rPr>
        <w:t xml:space="preserve"> </w:t>
      </w:r>
      <w:r w:rsidRPr="009D3CBA">
        <w:rPr>
          <w:rFonts w:hint="cs"/>
          <w:rtl/>
        </w:rPr>
        <w:t>بالابردن</w:t>
      </w:r>
      <w:r w:rsidRPr="009D3CBA">
        <w:rPr>
          <w:rtl/>
        </w:rPr>
        <w:t xml:space="preserve"> </w:t>
      </w:r>
      <w:r w:rsidRPr="009D3CBA">
        <w:rPr>
          <w:rFonts w:hint="cs"/>
          <w:rtl/>
        </w:rPr>
        <w:t>درجه</w:t>
      </w:r>
      <w:r w:rsidRPr="009D3CBA">
        <w:rPr>
          <w:rtl/>
        </w:rPr>
        <w:t xml:space="preserve"> </w:t>
      </w:r>
      <w:r w:rsidRPr="009D3CBA">
        <w:rPr>
          <w:rFonts w:hint="cs"/>
          <w:rtl/>
        </w:rPr>
        <w:t>ی</w:t>
      </w:r>
      <w:r w:rsidRPr="009D3CBA">
        <w:rPr>
          <w:rtl/>
        </w:rPr>
        <w:t xml:space="preserve"> </w:t>
      </w:r>
      <w:r w:rsidRPr="009D3CBA">
        <w:rPr>
          <w:rFonts w:hint="cs"/>
          <w:rtl/>
        </w:rPr>
        <w:t>تقدس</w:t>
      </w:r>
      <w:r w:rsidRPr="009D3CBA">
        <w:rPr>
          <w:rtl/>
        </w:rPr>
        <w:t xml:space="preserve"> </w:t>
      </w:r>
      <w:r w:rsidRPr="009D3CBA">
        <w:rPr>
          <w:rFonts w:hint="cs"/>
          <w:rtl/>
        </w:rPr>
        <w:t>مکان</w:t>
      </w:r>
      <w:r w:rsidRPr="009D3CBA">
        <w:rPr>
          <w:rtl/>
        </w:rPr>
        <w:t xml:space="preserve"> </w:t>
      </w:r>
      <w:r w:rsidRPr="009D3CBA">
        <w:rPr>
          <w:rFonts w:hint="cs"/>
          <w:rtl/>
        </w:rPr>
        <w:t>دارد</w:t>
      </w:r>
      <w:r w:rsidRPr="009D3CBA">
        <w:rPr>
          <w:rtl/>
        </w:rPr>
        <w:t>.</w:t>
      </w:r>
      <w:r w:rsidRPr="009D3CBA">
        <w:rPr>
          <w:rtl/>
          <w:lang w:bidi="ar-SA"/>
        </w:rPr>
        <w:t xml:space="preserve"> </w:t>
      </w:r>
      <w:r w:rsidR="00543392" w:rsidRPr="009D3CBA">
        <w:rPr>
          <w:rFonts w:hint="cs"/>
          <w:rtl/>
        </w:rPr>
        <w:t>(بلخاری قهی، 1384، ص18)</w:t>
      </w:r>
    </w:p>
    <w:p w:rsidR="009D3CBA" w:rsidRPr="009D3CBA" w:rsidRDefault="009D3CBA" w:rsidP="00543392">
      <w:pPr>
        <w:jc w:val="lowKashida"/>
        <w:rPr>
          <w:rtl/>
        </w:rPr>
      </w:pPr>
      <w:r w:rsidRPr="009D3CBA">
        <w:rPr>
          <w:rFonts w:hint="cs"/>
          <w:rtl/>
        </w:rPr>
        <w:t>معماری</w:t>
      </w:r>
      <w:r w:rsidRPr="009D3CBA">
        <w:rPr>
          <w:rtl/>
        </w:rPr>
        <w:t xml:space="preserve"> </w:t>
      </w:r>
      <w:r w:rsidRPr="009D3CBA">
        <w:rPr>
          <w:rFonts w:hint="cs"/>
          <w:rtl/>
        </w:rPr>
        <w:t>قدسی</w:t>
      </w:r>
      <w:r w:rsidRPr="009D3CBA">
        <w:rPr>
          <w:rtl/>
        </w:rPr>
        <w:t xml:space="preserve">، </w:t>
      </w:r>
      <w:r w:rsidRPr="009D3CBA">
        <w:rPr>
          <w:rFonts w:hint="cs"/>
          <w:rtl/>
        </w:rPr>
        <w:t>به</w:t>
      </w:r>
      <w:r w:rsidRPr="009D3CBA">
        <w:rPr>
          <w:rtl/>
        </w:rPr>
        <w:t xml:space="preserve"> </w:t>
      </w:r>
      <w:r w:rsidRPr="009D3CBA">
        <w:rPr>
          <w:rFonts w:hint="cs"/>
          <w:rtl/>
        </w:rPr>
        <w:t>مثابه</w:t>
      </w:r>
      <w:r w:rsidRPr="009D3CBA">
        <w:rPr>
          <w:rtl/>
        </w:rPr>
        <w:t xml:space="preserve"> </w:t>
      </w:r>
      <w:r w:rsidRPr="009D3CBA">
        <w:rPr>
          <w:rFonts w:hint="cs"/>
          <w:rtl/>
        </w:rPr>
        <w:t>ملموس</w:t>
      </w:r>
      <w:r w:rsidRPr="009D3CBA">
        <w:rPr>
          <w:rtl/>
        </w:rPr>
        <w:t xml:space="preserve"> </w:t>
      </w:r>
      <w:r w:rsidRPr="009D3CBA">
        <w:rPr>
          <w:rFonts w:hint="cs"/>
          <w:rtl/>
        </w:rPr>
        <w:t>ترین</w:t>
      </w:r>
      <w:r w:rsidRPr="009D3CBA">
        <w:rPr>
          <w:rtl/>
        </w:rPr>
        <w:t xml:space="preserve"> </w:t>
      </w:r>
      <w:r w:rsidRPr="009D3CBA">
        <w:rPr>
          <w:rFonts w:hint="cs"/>
          <w:rtl/>
        </w:rPr>
        <w:t>و</w:t>
      </w:r>
      <w:r w:rsidRPr="009D3CBA">
        <w:rPr>
          <w:rtl/>
        </w:rPr>
        <w:t xml:space="preserve"> </w:t>
      </w:r>
      <w:r w:rsidRPr="009D3CBA">
        <w:rPr>
          <w:rFonts w:hint="cs"/>
          <w:rtl/>
        </w:rPr>
        <w:t>محسوس</w:t>
      </w:r>
      <w:r w:rsidRPr="009D3CBA">
        <w:rPr>
          <w:rtl/>
        </w:rPr>
        <w:t xml:space="preserve"> </w:t>
      </w:r>
      <w:r w:rsidRPr="009D3CBA">
        <w:rPr>
          <w:rFonts w:hint="cs"/>
          <w:rtl/>
        </w:rPr>
        <w:t>ترین</w:t>
      </w:r>
      <w:r w:rsidRPr="009D3CBA">
        <w:rPr>
          <w:rtl/>
        </w:rPr>
        <w:t xml:space="preserve"> </w:t>
      </w:r>
      <w:r w:rsidRPr="009D3CBA">
        <w:rPr>
          <w:rFonts w:hint="cs"/>
          <w:rtl/>
        </w:rPr>
        <w:t>بخش</w:t>
      </w:r>
      <w:r w:rsidRPr="009D3CBA">
        <w:rPr>
          <w:rtl/>
        </w:rPr>
        <w:t xml:space="preserve"> </w:t>
      </w:r>
      <w:r w:rsidRPr="009D3CBA">
        <w:rPr>
          <w:rFonts w:hint="cs"/>
          <w:rtl/>
        </w:rPr>
        <w:t>از</w:t>
      </w:r>
      <w:r w:rsidRPr="009D3CBA">
        <w:rPr>
          <w:rtl/>
        </w:rPr>
        <w:t xml:space="preserve"> </w:t>
      </w:r>
      <w:r w:rsidRPr="009D3CBA">
        <w:rPr>
          <w:rFonts w:hint="cs"/>
          <w:rtl/>
        </w:rPr>
        <w:t>هنر</w:t>
      </w:r>
      <w:r w:rsidRPr="009D3CBA">
        <w:rPr>
          <w:rtl/>
        </w:rPr>
        <w:t xml:space="preserve"> </w:t>
      </w:r>
      <w:r w:rsidRPr="009D3CBA">
        <w:rPr>
          <w:rFonts w:hint="cs"/>
          <w:rtl/>
        </w:rPr>
        <w:t>قدسی</w:t>
      </w:r>
      <w:r w:rsidRPr="009D3CBA">
        <w:rPr>
          <w:rtl/>
        </w:rPr>
        <w:t xml:space="preserve">، </w:t>
      </w:r>
      <w:r w:rsidRPr="009D3CBA">
        <w:rPr>
          <w:rFonts w:hint="cs"/>
          <w:rtl/>
        </w:rPr>
        <w:t>تصویر</w:t>
      </w:r>
      <w:r w:rsidRPr="009D3CBA">
        <w:rPr>
          <w:rtl/>
        </w:rPr>
        <w:t xml:space="preserve"> </w:t>
      </w:r>
      <w:r w:rsidRPr="009D3CBA">
        <w:rPr>
          <w:rFonts w:hint="cs"/>
          <w:rtl/>
        </w:rPr>
        <w:t>و</w:t>
      </w:r>
      <w:r w:rsidRPr="009D3CBA">
        <w:rPr>
          <w:rtl/>
        </w:rPr>
        <w:t xml:space="preserve"> </w:t>
      </w:r>
      <w:r w:rsidRPr="009D3CBA">
        <w:rPr>
          <w:rFonts w:hint="cs"/>
          <w:rtl/>
        </w:rPr>
        <w:t>بازتابی</w:t>
      </w:r>
      <w:r w:rsidRPr="009D3CBA">
        <w:rPr>
          <w:rtl/>
        </w:rPr>
        <w:t xml:space="preserve"> </w:t>
      </w:r>
      <w:r w:rsidRPr="009D3CBA">
        <w:rPr>
          <w:rFonts w:hint="cs"/>
          <w:rtl/>
        </w:rPr>
        <w:t>آشکار</w:t>
      </w:r>
      <w:r w:rsidRPr="009D3CBA">
        <w:rPr>
          <w:rtl/>
        </w:rPr>
        <w:t xml:space="preserve"> </w:t>
      </w:r>
      <w:r w:rsidRPr="009D3CBA">
        <w:rPr>
          <w:rFonts w:hint="cs"/>
          <w:rtl/>
        </w:rPr>
        <w:t>از</w:t>
      </w:r>
      <w:r w:rsidRPr="009D3CBA">
        <w:rPr>
          <w:rtl/>
        </w:rPr>
        <w:t xml:space="preserve"> </w:t>
      </w:r>
      <w:r w:rsidRPr="009D3CBA">
        <w:rPr>
          <w:rFonts w:hint="cs"/>
          <w:rtl/>
        </w:rPr>
        <w:t>نظم</w:t>
      </w:r>
      <w:r w:rsidRPr="009D3CBA">
        <w:rPr>
          <w:rtl/>
        </w:rPr>
        <w:t xml:space="preserve"> </w:t>
      </w:r>
      <w:r w:rsidRPr="009D3CBA">
        <w:rPr>
          <w:rFonts w:hint="cs"/>
          <w:rtl/>
        </w:rPr>
        <w:t>و</w:t>
      </w:r>
      <w:r w:rsidRPr="009D3CBA">
        <w:rPr>
          <w:rtl/>
        </w:rPr>
        <w:t xml:space="preserve"> </w:t>
      </w:r>
      <w:r w:rsidRPr="009D3CBA">
        <w:rPr>
          <w:rFonts w:hint="cs"/>
          <w:rtl/>
        </w:rPr>
        <w:t>وحدانیت</w:t>
      </w:r>
      <w:r w:rsidRPr="009D3CBA">
        <w:rPr>
          <w:rtl/>
        </w:rPr>
        <w:t xml:space="preserve"> </w:t>
      </w:r>
      <w:r w:rsidRPr="009D3CBA">
        <w:rPr>
          <w:rFonts w:hint="cs"/>
          <w:rtl/>
        </w:rPr>
        <w:t>حاکم</w:t>
      </w:r>
      <w:r w:rsidRPr="009D3CBA">
        <w:rPr>
          <w:rtl/>
        </w:rPr>
        <w:t xml:space="preserve"> </w:t>
      </w:r>
      <w:r w:rsidRPr="009D3CBA">
        <w:rPr>
          <w:rFonts w:hint="cs"/>
          <w:rtl/>
        </w:rPr>
        <w:t>در</w:t>
      </w:r>
      <w:r w:rsidRPr="009D3CBA">
        <w:rPr>
          <w:rtl/>
        </w:rPr>
        <w:t xml:space="preserve"> </w:t>
      </w:r>
      <w:r w:rsidRPr="009D3CBA">
        <w:rPr>
          <w:rFonts w:hint="cs"/>
          <w:rtl/>
        </w:rPr>
        <w:t>جهان</w:t>
      </w:r>
      <w:r w:rsidRPr="009D3CBA">
        <w:rPr>
          <w:rtl/>
        </w:rPr>
        <w:t xml:space="preserve"> </w:t>
      </w:r>
      <w:r w:rsidRPr="009D3CBA">
        <w:rPr>
          <w:rFonts w:hint="cs"/>
          <w:rtl/>
        </w:rPr>
        <w:t>هستی</w:t>
      </w:r>
      <w:r w:rsidRPr="009D3CBA">
        <w:rPr>
          <w:rtl/>
        </w:rPr>
        <w:t xml:space="preserve"> </w:t>
      </w:r>
      <w:r w:rsidRPr="009D3CBA">
        <w:rPr>
          <w:rFonts w:hint="cs"/>
          <w:rtl/>
        </w:rPr>
        <w:t>است</w:t>
      </w:r>
      <w:r w:rsidRPr="009D3CBA">
        <w:rPr>
          <w:rtl/>
        </w:rPr>
        <w:t>. «</w:t>
      </w:r>
      <w:r w:rsidRPr="009D3CBA">
        <w:rPr>
          <w:rFonts w:hint="cs"/>
          <w:rtl/>
        </w:rPr>
        <w:t>معماری</w:t>
      </w:r>
      <w:r w:rsidRPr="009D3CBA">
        <w:rPr>
          <w:rtl/>
        </w:rPr>
        <w:t xml:space="preserve"> </w:t>
      </w:r>
      <w:r w:rsidRPr="009D3CBA">
        <w:rPr>
          <w:rFonts w:hint="cs"/>
          <w:rtl/>
        </w:rPr>
        <w:t>دارای</w:t>
      </w:r>
      <w:r w:rsidRPr="009D3CBA">
        <w:rPr>
          <w:rtl/>
        </w:rPr>
        <w:t xml:space="preserve"> </w:t>
      </w:r>
      <w:r w:rsidRPr="009D3CBA">
        <w:rPr>
          <w:rFonts w:hint="cs"/>
          <w:rtl/>
        </w:rPr>
        <w:lastRenderedPageBreak/>
        <w:t>چیزی</w:t>
      </w:r>
      <w:r w:rsidRPr="009D3CBA">
        <w:rPr>
          <w:rtl/>
        </w:rPr>
        <w:t xml:space="preserve"> </w:t>
      </w:r>
      <w:r w:rsidRPr="009D3CBA">
        <w:rPr>
          <w:rFonts w:hint="cs"/>
          <w:rtl/>
        </w:rPr>
        <w:t>بیش</w:t>
      </w:r>
      <w:r w:rsidRPr="009D3CBA">
        <w:rPr>
          <w:rtl/>
        </w:rPr>
        <w:t xml:space="preserve"> </w:t>
      </w:r>
      <w:r w:rsidRPr="009D3CBA">
        <w:rPr>
          <w:rFonts w:hint="cs"/>
          <w:rtl/>
        </w:rPr>
        <w:t>از</w:t>
      </w:r>
      <w:r w:rsidRPr="009D3CBA">
        <w:rPr>
          <w:rtl/>
        </w:rPr>
        <w:t xml:space="preserve"> </w:t>
      </w:r>
      <w:r w:rsidRPr="009D3CBA">
        <w:rPr>
          <w:rFonts w:hint="cs"/>
          <w:rtl/>
        </w:rPr>
        <w:t>ساختار</w:t>
      </w:r>
      <w:r w:rsidRPr="009D3CBA">
        <w:rPr>
          <w:rtl/>
        </w:rPr>
        <w:t xml:space="preserve"> </w:t>
      </w:r>
      <w:r w:rsidRPr="009D3CBA">
        <w:rPr>
          <w:rFonts w:hint="cs"/>
          <w:rtl/>
        </w:rPr>
        <w:t>مادی</w:t>
      </w:r>
      <w:r w:rsidRPr="009D3CBA">
        <w:rPr>
          <w:rtl/>
        </w:rPr>
        <w:t xml:space="preserve"> </w:t>
      </w:r>
      <w:r w:rsidRPr="009D3CBA">
        <w:rPr>
          <w:rFonts w:hint="cs"/>
          <w:rtl/>
        </w:rPr>
        <w:t>و</w:t>
      </w:r>
      <w:r w:rsidRPr="009D3CBA">
        <w:rPr>
          <w:rtl/>
        </w:rPr>
        <w:t xml:space="preserve"> </w:t>
      </w:r>
      <w:r w:rsidRPr="009D3CBA">
        <w:rPr>
          <w:rFonts w:hint="cs"/>
          <w:rtl/>
        </w:rPr>
        <w:t>حتی</w:t>
      </w:r>
      <w:r w:rsidRPr="009D3CBA">
        <w:rPr>
          <w:rtl/>
        </w:rPr>
        <w:t xml:space="preserve"> </w:t>
      </w:r>
      <w:r w:rsidRPr="009D3CBA">
        <w:rPr>
          <w:rFonts w:hint="cs"/>
          <w:rtl/>
        </w:rPr>
        <w:t>بیش</w:t>
      </w:r>
      <w:r w:rsidRPr="009D3CBA">
        <w:rPr>
          <w:rtl/>
        </w:rPr>
        <w:t xml:space="preserve"> </w:t>
      </w:r>
      <w:r w:rsidRPr="009D3CBA">
        <w:rPr>
          <w:rFonts w:hint="cs"/>
          <w:rtl/>
        </w:rPr>
        <w:t>از</w:t>
      </w:r>
      <w:r w:rsidRPr="009D3CBA">
        <w:rPr>
          <w:rtl/>
        </w:rPr>
        <w:t xml:space="preserve"> </w:t>
      </w:r>
      <w:r w:rsidRPr="009D3CBA">
        <w:rPr>
          <w:rFonts w:hint="cs"/>
          <w:rtl/>
        </w:rPr>
        <w:t>یک</w:t>
      </w:r>
      <w:r w:rsidRPr="009D3CBA">
        <w:rPr>
          <w:rtl/>
        </w:rPr>
        <w:t xml:space="preserve"> </w:t>
      </w:r>
      <w:r w:rsidRPr="009D3CBA">
        <w:rPr>
          <w:rFonts w:hint="cs"/>
          <w:rtl/>
        </w:rPr>
        <w:t>شکل</w:t>
      </w:r>
      <w:r w:rsidRPr="009D3CBA">
        <w:rPr>
          <w:rtl/>
        </w:rPr>
        <w:t xml:space="preserve"> </w:t>
      </w:r>
      <w:r w:rsidRPr="009D3CBA">
        <w:rPr>
          <w:rFonts w:hint="cs"/>
          <w:rtl/>
        </w:rPr>
        <w:t>زیباشناختی</w:t>
      </w:r>
      <w:r w:rsidRPr="009D3CBA">
        <w:rPr>
          <w:rtl/>
        </w:rPr>
        <w:t xml:space="preserve"> </w:t>
      </w:r>
      <w:r w:rsidRPr="009D3CBA">
        <w:rPr>
          <w:rFonts w:hint="cs"/>
          <w:rtl/>
        </w:rPr>
        <w:t>چشمگیر</w:t>
      </w:r>
      <w:r w:rsidRPr="009D3CBA">
        <w:rPr>
          <w:rtl/>
        </w:rPr>
        <w:t xml:space="preserve"> </w:t>
      </w:r>
      <w:r w:rsidRPr="009D3CBA">
        <w:rPr>
          <w:rFonts w:hint="cs"/>
          <w:rtl/>
        </w:rPr>
        <w:t>می</w:t>
      </w:r>
      <w:r w:rsidRPr="009D3CBA">
        <w:rPr>
          <w:rtl/>
        </w:rPr>
        <w:t xml:space="preserve"> </w:t>
      </w:r>
      <w:r w:rsidRPr="009D3CBA">
        <w:rPr>
          <w:rFonts w:hint="cs"/>
          <w:rtl/>
        </w:rPr>
        <w:t>باشد</w:t>
      </w:r>
      <w:r w:rsidRPr="009D3CBA">
        <w:rPr>
          <w:rFonts w:hint="eastAsia"/>
          <w:rtl/>
        </w:rPr>
        <w:t>»</w:t>
      </w:r>
      <w:r w:rsidRPr="009D3CBA">
        <w:rPr>
          <w:rtl/>
        </w:rPr>
        <w:t xml:space="preserve"> (</w:t>
      </w:r>
      <w:r w:rsidRPr="009D3CBA">
        <w:rPr>
          <w:rFonts w:hint="cs"/>
          <w:rtl/>
        </w:rPr>
        <w:t>پوپ</w:t>
      </w:r>
      <w:r w:rsidRPr="009D3CBA">
        <w:rPr>
          <w:rtl/>
        </w:rPr>
        <w:t xml:space="preserve">، 1373، </w:t>
      </w:r>
      <w:r w:rsidRPr="009D3CBA">
        <w:rPr>
          <w:rFonts w:hint="cs"/>
          <w:rtl/>
        </w:rPr>
        <w:t>ص</w:t>
      </w:r>
      <w:r w:rsidRPr="009D3CBA">
        <w:rPr>
          <w:rtl/>
        </w:rPr>
        <w:t>74)</w:t>
      </w:r>
      <w:r w:rsidRPr="009D3CBA">
        <w:rPr>
          <w:rFonts w:hint="cs"/>
          <w:rtl/>
        </w:rPr>
        <w:t xml:space="preserve"> </w:t>
      </w:r>
    </w:p>
    <w:p w:rsidR="009D3CBA" w:rsidRPr="009D3CBA" w:rsidRDefault="009D3CBA" w:rsidP="00543392">
      <w:pPr>
        <w:jc w:val="lowKashida"/>
        <w:rPr>
          <w:rtl/>
        </w:rPr>
      </w:pPr>
      <w:r w:rsidRPr="009D3CBA">
        <w:rPr>
          <w:rFonts w:hint="cs"/>
          <w:rtl/>
        </w:rPr>
        <w:t>معماری</w:t>
      </w:r>
      <w:r w:rsidRPr="009D3CBA">
        <w:rPr>
          <w:rtl/>
        </w:rPr>
        <w:t xml:space="preserve"> </w:t>
      </w:r>
      <w:r w:rsidRPr="009D3CBA">
        <w:rPr>
          <w:rFonts w:hint="cs"/>
          <w:rtl/>
        </w:rPr>
        <w:t>اصولا</w:t>
      </w:r>
      <w:r w:rsidRPr="009D3CBA">
        <w:rPr>
          <w:rtl/>
        </w:rPr>
        <w:t xml:space="preserve"> </w:t>
      </w:r>
      <w:r w:rsidRPr="009D3CBA">
        <w:rPr>
          <w:rFonts w:hint="cs"/>
          <w:rtl/>
        </w:rPr>
        <w:t>یک</w:t>
      </w:r>
      <w:r w:rsidRPr="009D3CBA">
        <w:rPr>
          <w:rtl/>
        </w:rPr>
        <w:t xml:space="preserve"> </w:t>
      </w:r>
      <w:r w:rsidRPr="009D3CBA">
        <w:rPr>
          <w:rFonts w:hint="cs"/>
          <w:rtl/>
        </w:rPr>
        <w:t>هنر</w:t>
      </w:r>
      <w:r w:rsidRPr="009D3CBA">
        <w:rPr>
          <w:rtl/>
        </w:rPr>
        <w:t xml:space="preserve"> </w:t>
      </w:r>
      <w:r w:rsidRPr="009D3CBA">
        <w:rPr>
          <w:rFonts w:hint="cs"/>
          <w:rtl/>
        </w:rPr>
        <w:t>مقدس</w:t>
      </w:r>
      <w:r w:rsidRPr="009D3CBA">
        <w:rPr>
          <w:rtl/>
        </w:rPr>
        <w:t xml:space="preserve"> </w:t>
      </w:r>
      <w:r w:rsidRPr="009D3CBA">
        <w:rPr>
          <w:rFonts w:hint="cs"/>
          <w:rtl/>
        </w:rPr>
        <w:t>است</w:t>
      </w:r>
      <w:r w:rsidRPr="009D3CBA">
        <w:rPr>
          <w:rtl/>
        </w:rPr>
        <w:t xml:space="preserve"> </w:t>
      </w:r>
      <w:r w:rsidRPr="009D3CBA">
        <w:rPr>
          <w:rFonts w:hint="cs"/>
          <w:rtl/>
        </w:rPr>
        <w:t>که</w:t>
      </w:r>
      <w:r w:rsidRPr="009D3CBA">
        <w:rPr>
          <w:rtl/>
        </w:rPr>
        <w:t xml:space="preserve"> </w:t>
      </w:r>
      <w:r w:rsidRPr="009D3CBA">
        <w:rPr>
          <w:rFonts w:hint="cs"/>
          <w:rtl/>
        </w:rPr>
        <w:t>در</w:t>
      </w:r>
      <w:r w:rsidRPr="009D3CBA">
        <w:rPr>
          <w:rtl/>
        </w:rPr>
        <w:t xml:space="preserve"> </w:t>
      </w:r>
      <w:r w:rsidRPr="009D3CBA">
        <w:rPr>
          <w:rFonts w:hint="cs"/>
          <w:rtl/>
        </w:rPr>
        <w:t>حیطه</w:t>
      </w:r>
      <w:r w:rsidRPr="009D3CBA">
        <w:rPr>
          <w:rtl/>
        </w:rPr>
        <w:t xml:space="preserve"> </w:t>
      </w:r>
      <w:r w:rsidRPr="009D3CBA">
        <w:rPr>
          <w:rFonts w:hint="cs"/>
          <w:rtl/>
        </w:rPr>
        <w:t>این</w:t>
      </w:r>
      <w:r w:rsidRPr="009D3CBA">
        <w:rPr>
          <w:rtl/>
        </w:rPr>
        <w:t xml:space="preserve"> </w:t>
      </w:r>
      <w:r w:rsidRPr="009D3CBA">
        <w:rPr>
          <w:rFonts w:hint="cs"/>
          <w:rtl/>
        </w:rPr>
        <w:t>تقدس</w:t>
      </w:r>
      <w:r w:rsidRPr="009D3CBA">
        <w:rPr>
          <w:rtl/>
        </w:rPr>
        <w:t xml:space="preserve"> </w:t>
      </w:r>
      <w:r w:rsidRPr="009D3CBA">
        <w:rPr>
          <w:rFonts w:hint="cs"/>
          <w:rtl/>
        </w:rPr>
        <w:t>وظیفه</w:t>
      </w:r>
      <w:r w:rsidRPr="009D3CBA">
        <w:rPr>
          <w:rtl/>
        </w:rPr>
        <w:t xml:space="preserve"> </w:t>
      </w:r>
      <w:r w:rsidRPr="009D3CBA">
        <w:rPr>
          <w:rFonts w:hint="cs"/>
          <w:rtl/>
        </w:rPr>
        <w:t>اش</w:t>
      </w:r>
      <w:r w:rsidRPr="009D3CBA">
        <w:rPr>
          <w:rtl/>
        </w:rPr>
        <w:t xml:space="preserve"> </w:t>
      </w:r>
      <w:r w:rsidRPr="009D3CBA">
        <w:rPr>
          <w:rFonts w:hint="cs"/>
          <w:rtl/>
        </w:rPr>
        <w:t>پرکردن</w:t>
      </w:r>
      <w:r w:rsidRPr="009D3CBA">
        <w:rPr>
          <w:rtl/>
        </w:rPr>
        <w:t xml:space="preserve"> </w:t>
      </w:r>
      <w:r w:rsidRPr="009D3CBA">
        <w:rPr>
          <w:rFonts w:hint="cs"/>
          <w:rtl/>
        </w:rPr>
        <w:t>شکاف</w:t>
      </w:r>
      <w:r w:rsidRPr="009D3CBA">
        <w:rPr>
          <w:rtl/>
        </w:rPr>
        <w:t xml:space="preserve"> </w:t>
      </w:r>
      <w:r w:rsidRPr="009D3CBA">
        <w:rPr>
          <w:rFonts w:hint="cs"/>
          <w:rtl/>
        </w:rPr>
        <w:t>میان</w:t>
      </w:r>
      <w:r w:rsidRPr="009D3CBA">
        <w:rPr>
          <w:rtl/>
        </w:rPr>
        <w:t xml:space="preserve"> </w:t>
      </w:r>
      <w:r w:rsidRPr="009D3CBA">
        <w:rPr>
          <w:rFonts w:hint="cs"/>
          <w:rtl/>
        </w:rPr>
        <w:t>دو</w:t>
      </w:r>
      <w:r w:rsidRPr="009D3CBA">
        <w:rPr>
          <w:rtl/>
        </w:rPr>
        <w:t xml:space="preserve"> </w:t>
      </w:r>
      <w:r w:rsidRPr="009D3CBA">
        <w:rPr>
          <w:rFonts w:hint="cs"/>
          <w:rtl/>
        </w:rPr>
        <w:t>دنیای</w:t>
      </w:r>
      <w:r w:rsidRPr="009D3CBA">
        <w:rPr>
          <w:rtl/>
        </w:rPr>
        <w:t xml:space="preserve"> </w:t>
      </w:r>
      <w:r w:rsidRPr="009D3CBA">
        <w:rPr>
          <w:rFonts w:hint="cs"/>
          <w:rtl/>
        </w:rPr>
        <w:t>خاکی</w:t>
      </w:r>
      <w:r w:rsidRPr="009D3CBA">
        <w:rPr>
          <w:rtl/>
        </w:rPr>
        <w:t xml:space="preserve"> </w:t>
      </w:r>
      <w:r w:rsidRPr="009D3CBA">
        <w:rPr>
          <w:rFonts w:hint="cs"/>
          <w:rtl/>
        </w:rPr>
        <w:t>و</w:t>
      </w:r>
      <w:r w:rsidRPr="009D3CBA">
        <w:rPr>
          <w:rtl/>
        </w:rPr>
        <w:t xml:space="preserve"> </w:t>
      </w:r>
      <w:r w:rsidRPr="009D3CBA">
        <w:rPr>
          <w:rFonts w:hint="cs"/>
          <w:rtl/>
        </w:rPr>
        <w:t>افلاکی</w:t>
      </w:r>
      <w:r w:rsidRPr="009D3CBA">
        <w:rPr>
          <w:rtl/>
        </w:rPr>
        <w:t xml:space="preserve"> </w:t>
      </w:r>
      <w:r w:rsidRPr="009D3CBA">
        <w:rPr>
          <w:rFonts w:hint="cs"/>
          <w:rtl/>
        </w:rPr>
        <w:t>به</w:t>
      </w:r>
      <w:r w:rsidRPr="009D3CBA">
        <w:rPr>
          <w:rtl/>
        </w:rPr>
        <w:t xml:space="preserve"> </w:t>
      </w:r>
      <w:r w:rsidRPr="009D3CBA">
        <w:rPr>
          <w:rFonts w:hint="cs"/>
          <w:rtl/>
        </w:rPr>
        <w:t>هر</w:t>
      </w:r>
      <w:r w:rsidRPr="009D3CBA">
        <w:rPr>
          <w:rtl/>
        </w:rPr>
        <w:t xml:space="preserve"> </w:t>
      </w:r>
      <w:r w:rsidRPr="009D3CBA">
        <w:rPr>
          <w:rFonts w:hint="cs"/>
          <w:rtl/>
        </w:rPr>
        <w:t>دو</w:t>
      </w:r>
      <w:r w:rsidRPr="009D3CBA">
        <w:rPr>
          <w:rtl/>
        </w:rPr>
        <w:t xml:space="preserve"> </w:t>
      </w:r>
      <w:r w:rsidRPr="009D3CBA">
        <w:rPr>
          <w:rFonts w:hint="cs"/>
          <w:rtl/>
        </w:rPr>
        <w:t>صورت</w:t>
      </w:r>
      <w:r w:rsidRPr="009D3CBA">
        <w:rPr>
          <w:rtl/>
        </w:rPr>
        <w:t xml:space="preserve"> </w:t>
      </w:r>
      <w:r w:rsidRPr="009D3CBA">
        <w:rPr>
          <w:rFonts w:hint="cs"/>
          <w:rtl/>
        </w:rPr>
        <w:t>طبیعی</w:t>
      </w:r>
      <w:r w:rsidRPr="009D3CBA">
        <w:rPr>
          <w:rtl/>
        </w:rPr>
        <w:t xml:space="preserve"> </w:t>
      </w:r>
      <w:r w:rsidRPr="009D3CBA">
        <w:rPr>
          <w:rFonts w:hint="cs"/>
          <w:rtl/>
        </w:rPr>
        <w:t>و</w:t>
      </w:r>
      <w:r w:rsidRPr="009D3CBA">
        <w:rPr>
          <w:rtl/>
        </w:rPr>
        <w:t xml:space="preserve"> </w:t>
      </w:r>
      <w:r w:rsidRPr="009D3CBA">
        <w:rPr>
          <w:rFonts w:hint="cs"/>
          <w:rtl/>
        </w:rPr>
        <w:t>نمادی</w:t>
      </w:r>
      <w:r w:rsidRPr="009D3CBA">
        <w:rPr>
          <w:rtl/>
        </w:rPr>
        <w:t xml:space="preserve"> </w:t>
      </w:r>
      <w:r w:rsidRPr="009D3CBA">
        <w:rPr>
          <w:rFonts w:hint="cs"/>
          <w:rtl/>
        </w:rPr>
        <w:t>است</w:t>
      </w:r>
      <w:r w:rsidRPr="009D3CBA">
        <w:rPr>
          <w:rtl/>
        </w:rPr>
        <w:t xml:space="preserve">. </w:t>
      </w:r>
      <w:r w:rsidRPr="009D3CBA">
        <w:rPr>
          <w:rFonts w:hint="cs"/>
          <w:rtl/>
        </w:rPr>
        <w:t>معماری</w:t>
      </w:r>
      <w:r w:rsidRPr="009D3CBA">
        <w:rPr>
          <w:rtl/>
        </w:rPr>
        <w:t xml:space="preserve"> </w:t>
      </w:r>
      <w:r w:rsidRPr="009D3CBA">
        <w:rPr>
          <w:rFonts w:hint="cs"/>
          <w:rtl/>
        </w:rPr>
        <w:t>این</w:t>
      </w:r>
      <w:r w:rsidRPr="009D3CBA">
        <w:rPr>
          <w:rtl/>
        </w:rPr>
        <w:t xml:space="preserve"> </w:t>
      </w:r>
      <w:r w:rsidRPr="009D3CBA">
        <w:rPr>
          <w:rFonts w:hint="cs"/>
          <w:rtl/>
        </w:rPr>
        <w:t>وظیفه</w:t>
      </w:r>
      <w:r w:rsidRPr="009D3CBA">
        <w:rPr>
          <w:rtl/>
        </w:rPr>
        <w:t xml:space="preserve"> </w:t>
      </w:r>
      <w:r w:rsidRPr="009D3CBA">
        <w:rPr>
          <w:rFonts w:hint="cs"/>
          <w:rtl/>
        </w:rPr>
        <w:t>را</w:t>
      </w:r>
      <w:r w:rsidRPr="009D3CBA">
        <w:rPr>
          <w:rtl/>
        </w:rPr>
        <w:t xml:space="preserve"> </w:t>
      </w:r>
      <w:r w:rsidRPr="009D3CBA">
        <w:rPr>
          <w:rFonts w:hint="cs"/>
          <w:rtl/>
        </w:rPr>
        <w:t>به وسیله</w:t>
      </w:r>
      <w:r w:rsidRPr="009D3CBA">
        <w:rPr>
          <w:rtl/>
        </w:rPr>
        <w:t xml:space="preserve"> </w:t>
      </w:r>
      <w:r w:rsidRPr="009D3CBA">
        <w:rPr>
          <w:rFonts w:hint="cs"/>
          <w:rtl/>
        </w:rPr>
        <w:t>بناهایی</w:t>
      </w:r>
      <w:r w:rsidRPr="009D3CBA">
        <w:rPr>
          <w:rtl/>
        </w:rPr>
        <w:t xml:space="preserve"> </w:t>
      </w:r>
      <w:r w:rsidRPr="009D3CBA">
        <w:rPr>
          <w:rFonts w:hint="cs"/>
          <w:rtl/>
        </w:rPr>
        <w:t>که</w:t>
      </w:r>
      <w:r w:rsidRPr="009D3CBA">
        <w:rPr>
          <w:rtl/>
        </w:rPr>
        <w:t xml:space="preserve"> </w:t>
      </w:r>
      <w:r w:rsidRPr="009D3CBA">
        <w:rPr>
          <w:rFonts w:hint="cs"/>
          <w:rtl/>
        </w:rPr>
        <w:t>سر</w:t>
      </w:r>
      <w:r w:rsidRPr="009D3CBA">
        <w:rPr>
          <w:rtl/>
        </w:rPr>
        <w:t xml:space="preserve"> </w:t>
      </w:r>
      <w:r w:rsidRPr="009D3CBA">
        <w:rPr>
          <w:rFonts w:hint="cs"/>
          <w:rtl/>
        </w:rPr>
        <w:t>به</w:t>
      </w:r>
      <w:r w:rsidRPr="009D3CBA">
        <w:rPr>
          <w:rtl/>
        </w:rPr>
        <w:t xml:space="preserve"> </w:t>
      </w:r>
      <w:r w:rsidRPr="009D3CBA">
        <w:rPr>
          <w:rFonts w:hint="cs"/>
          <w:rtl/>
        </w:rPr>
        <w:t>آسمان</w:t>
      </w:r>
      <w:r w:rsidRPr="009D3CBA">
        <w:rPr>
          <w:rtl/>
        </w:rPr>
        <w:t xml:space="preserve"> </w:t>
      </w:r>
      <w:r w:rsidRPr="009D3CBA">
        <w:rPr>
          <w:rFonts w:hint="cs"/>
          <w:rtl/>
        </w:rPr>
        <w:t>می</w:t>
      </w:r>
      <w:r w:rsidRPr="009D3CBA">
        <w:rPr>
          <w:rtl/>
        </w:rPr>
        <w:t xml:space="preserve"> </w:t>
      </w:r>
      <w:r w:rsidRPr="009D3CBA">
        <w:rPr>
          <w:rFonts w:hint="cs"/>
          <w:rtl/>
        </w:rPr>
        <w:t>سائید</w:t>
      </w:r>
      <w:r w:rsidRPr="009D3CBA">
        <w:rPr>
          <w:rtl/>
        </w:rPr>
        <w:t xml:space="preserve">، </w:t>
      </w:r>
      <w:r w:rsidRPr="009D3CBA">
        <w:rPr>
          <w:rFonts w:hint="cs"/>
          <w:rtl/>
        </w:rPr>
        <w:t>ادا</w:t>
      </w:r>
      <w:r w:rsidRPr="009D3CBA">
        <w:rPr>
          <w:rtl/>
        </w:rPr>
        <w:t xml:space="preserve"> </w:t>
      </w:r>
      <w:r w:rsidRPr="009D3CBA">
        <w:rPr>
          <w:rFonts w:hint="cs"/>
          <w:rtl/>
        </w:rPr>
        <w:t>می</w:t>
      </w:r>
      <w:r w:rsidRPr="009D3CBA">
        <w:rPr>
          <w:rtl/>
        </w:rPr>
        <w:t xml:space="preserve"> </w:t>
      </w:r>
      <w:r w:rsidRPr="009D3CBA">
        <w:rPr>
          <w:rFonts w:hint="cs"/>
          <w:rtl/>
        </w:rPr>
        <w:t>کند</w:t>
      </w:r>
      <w:r w:rsidRPr="009D3CBA">
        <w:rPr>
          <w:rtl/>
        </w:rPr>
        <w:t xml:space="preserve">. </w:t>
      </w:r>
      <w:r w:rsidRPr="009D3CBA">
        <w:rPr>
          <w:rFonts w:hint="cs"/>
          <w:rtl/>
        </w:rPr>
        <w:t>در</w:t>
      </w:r>
      <w:r w:rsidRPr="009D3CBA">
        <w:rPr>
          <w:rtl/>
        </w:rPr>
        <w:t xml:space="preserve"> </w:t>
      </w:r>
      <w:r w:rsidRPr="009D3CBA">
        <w:rPr>
          <w:rFonts w:hint="cs"/>
          <w:rtl/>
        </w:rPr>
        <w:t>واقع</w:t>
      </w:r>
      <w:r w:rsidRPr="009D3CBA">
        <w:rPr>
          <w:rtl/>
        </w:rPr>
        <w:t xml:space="preserve"> </w:t>
      </w:r>
      <w:r w:rsidRPr="009D3CBA">
        <w:rPr>
          <w:rFonts w:hint="cs"/>
          <w:rtl/>
        </w:rPr>
        <w:t>معماری</w:t>
      </w:r>
      <w:r w:rsidRPr="009D3CBA">
        <w:rPr>
          <w:rtl/>
        </w:rPr>
        <w:t xml:space="preserve"> </w:t>
      </w:r>
      <w:r w:rsidRPr="009D3CBA">
        <w:rPr>
          <w:rFonts w:hint="cs"/>
          <w:rtl/>
        </w:rPr>
        <w:t>مقدس</w:t>
      </w:r>
      <w:r w:rsidRPr="009D3CBA">
        <w:rPr>
          <w:rtl/>
        </w:rPr>
        <w:t xml:space="preserve">، </w:t>
      </w:r>
      <w:r w:rsidRPr="009D3CBA">
        <w:rPr>
          <w:rFonts w:hint="cs"/>
          <w:rtl/>
        </w:rPr>
        <w:t>تلاشی</w:t>
      </w:r>
      <w:r w:rsidRPr="009D3CBA">
        <w:rPr>
          <w:rtl/>
        </w:rPr>
        <w:t xml:space="preserve"> </w:t>
      </w:r>
      <w:r w:rsidRPr="009D3CBA">
        <w:rPr>
          <w:rFonts w:hint="cs"/>
          <w:rtl/>
        </w:rPr>
        <w:t>پیوسته</w:t>
      </w:r>
      <w:r w:rsidRPr="009D3CBA">
        <w:rPr>
          <w:rtl/>
        </w:rPr>
        <w:t xml:space="preserve"> </w:t>
      </w:r>
      <w:r w:rsidRPr="009D3CBA">
        <w:rPr>
          <w:rFonts w:hint="cs"/>
          <w:rtl/>
        </w:rPr>
        <w:t>به</w:t>
      </w:r>
      <w:r w:rsidRPr="009D3CBA">
        <w:rPr>
          <w:rtl/>
        </w:rPr>
        <w:t xml:space="preserve"> </w:t>
      </w:r>
      <w:r w:rsidRPr="009D3CBA">
        <w:rPr>
          <w:rFonts w:hint="cs"/>
          <w:rtl/>
        </w:rPr>
        <w:t>سوی</w:t>
      </w:r>
      <w:r w:rsidRPr="009D3CBA">
        <w:rPr>
          <w:rtl/>
        </w:rPr>
        <w:t xml:space="preserve"> </w:t>
      </w:r>
      <w:r w:rsidRPr="009D3CBA">
        <w:rPr>
          <w:rFonts w:hint="cs"/>
          <w:rtl/>
        </w:rPr>
        <w:t>بالاست</w:t>
      </w:r>
      <w:r w:rsidRPr="009D3CBA">
        <w:t>.</w:t>
      </w:r>
      <w:r w:rsidR="00543392" w:rsidRPr="00543392">
        <w:rPr>
          <w:rtl/>
        </w:rPr>
        <w:t xml:space="preserve"> </w:t>
      </w:r>
      <w:r w:rsidR="00543392" w:rsidRPr="009D3CBA">
        <w:rPr>
          <w:rtl/>
        </w:rPr>
        <w:t>(</w:t>
      </w:r>
      <w:r w:rsidR="00543392" w:rsidRPr="009D3CBA">
        <w:rPr>
          <w:rFonts w:hint="cs"/>
          <w:rtl/>
        </w:rPr>
        <w:t>پوپ</w:t>
      </w:r>
      <w:r w:rsidR="00543392" w:rsidRPr="009D3CBA">
        <w:rPr>
          <w:rtl/>
        </w:rPr>
        <w:t xml:space="preserve">، 1373، </w:t>
      </w:r>
      <w:r w:rsidR="00543392" w:rsidRPr="009D3CBA">
        <w:rPr>
          <w:rFonts w:hint="cs"/>
          <w:rtl/>
        </w:rPr>
        <w:t>ص</w:t>
      </w:r>
      <w:r w:rsidR="00543392" w:rsidRPr="009D3CBA">
        <w:rPr>
          <w:rtl/>
        </w:rPr>
        <w:t>74)</w:t>
      </w:r>
    </w:p>
    <w:p w:rsidR="009D3CBA" w:rsidRPr="009D3CBA" w:rsidRDefault="009D3CBA" w:rsidP="009D3CBA">
      <w:pPr>
        <w:jc w:val="lowKashida"/>
        <w:rPr>
          <w:rtl/>
        </w:rPr>
      </w:pPr>
      <w:r w:rsidRPr="009D3CBA">
        <w:rPr>
          <w:rFonts w:hint="cs"/>
          <w:rtl/>
        </w:rPr>
        <w:t xml:space="preserve">به گفته بورکهارت </w:t>
      </w:r>
      <w:r w:rsidRPr="009D3CBA">
        <w:rPr>
          <w:rtl/>
        </w:rPr>
        <w:t>هنر معماري در ميان هنرهايي كه</w:t>
      </w:r>
      <w:r w:rsidRPr="009D3CBA">
        <w:rPr>
          <w:rFonts w:hint="cs"/>
          <w:rtl/>
        </w:rPr>
        <w:t xml:space="preserve"> </w:t>
      </w:r>
      <w:r w:rsidRPr="009D3CBA">
        <w:rPr>
          <w:rtl/>
        </w:rPr>
        <w:t>محيط انسان را شكل مي دهند و آن را مهياي نزول بركت مي سازند، جايگاه اصلي را داراست. اكثر هنرهاي فرعي،</w:t>
      </w:r>
      <w:r w:rsidRPr="009D3CBA">
        <w:rPr>
          <w:rFonts w:hint="cs"/>
          <w:rtl/>
        </w:rPr>
        <w:t xml:space="preserve"> </w:t>
      </w:r>
      <w:r w:rsidRPr="009D3CBA">
        <w:rPr>
          <w:rtl/>
        </w:rPr>
        <w:t>نظير منبت كاري، كاشيكاري، و غيره با معماري پيوند دارند.</w:t>
      </w:r>
      <w:r w:rsidRPr="009D3CBA">
        <w:rPr>
          <w:rFonts w:hint="cs"/>
          <w:rtl/>
        </w:rPr>
        <w:t xml:space="preserve"> (بورکهارت، 1370، 37)</w:t>
      </w:r>
    </w:p>
    <w:p w:rsidR="009D3CBA" w:rsidRPr="009D3CBA" w:rsidRDefault="009D3CBA" w:rsidP="00543392">
      <w:pPr>
        <w:jc w:val="lowKashida"/>
        <w:rPr>
          <w:rtl/>
        </w:rPr>
      </w:pPr>
      <w:r w:rsidRPr="009D3CBA">
        <w:rPr>
          <w:rFonts w:hint="cs"/>
          <w:rtl/>
        </w:rPr>
        <w:t>در</w:t>
      </w:r>
      <w:r w:rsidRPr="009D3CBA">
        <w:rPr>
          <w:rtl/>
        </w:rPr>
        <w:t xml:space="preserve"> </w:t>
      </w:r>
      <w:r w:rsidRPr="009D3CBA">
        <w:rPr>
          <w:rFonts w:hint="cs"/>
          <w:rtl/>
        </w:rPr>
        <w:t>فلسفه</w:t>
      </w:r>
      <w:r w:rsidRPr="009D3CBA">
        <w:rPr>
          <w:rtl/>
        </w:rPr>
        <w:t xml:space="preserve"> </w:t>
      </w:r>
      <w:r w:rsidRPr="009D3CBA">
        <w:rPr>
          <w:rFonts w:hint="cs"/>
          <w:rtl/>
        </w:rPr>
        <w:t>معماری</w:t>
      </w:r>
      <w:r w:rsidRPr="009D3CBA">
        <w:rPr>
          <w:rtl/>
        </w:rPr>
        <w:t xml:space="preserve"> </w:t>
      </w:r>
      <w:r w:rsidRPr="009D3CBA">
        <w:rPr>
          <w:rFonts w:hint="cs"/>
          <w:rtl/>
        </w:rPr>
        <w:t>برای</w:t>
      </w:r>
      <w:r w:rsidRPr="009D3CBA">
        <w:rPr>
          <w:rtl/>
        </w:rPr>
        <w:t xml:space="preserve"> </w:t>
      </w:r>
      <w:r w:rsidRPr="009D3CBA">
        <w:rPr>
          <w:rFonts w:hint="cs"/>
          <w:rtl/>
        </w:rPr>
        <w:t>بنا</w:t>
      </w:r>
      <w:r w:rsidRPr="009D3CBA">
        <w:rPr>
          <w:rtl/>
        </w:rPr>
        <w:t xml:space="preserve"> </w:t>
      </w:r>
      <w:r w:rsidRPr="009D3CBA">
        <w:rPr>
          <w:rFonts w:hint="cs"/>
          <w:rtl/>
        </w:rPr>
        <w:t>سه</w:t>
      </w:r>
      <w:r w:rsidRPr="009D3CBA">
        <w:rPr>
          <w:rtl/>
        </w:rPr>
        <w:t xml:space="preserve"> </w:t>
      </w:r>
      <w:r w:rsidRPr="009D3CBA">
        <w:rPr>
          <w:rFonts w:hint="cs"/>
          <w:rtl/>
        </w:rPr>
        <w:t>ساحت</w:t>
      </w:r>
      <w:r w:rsidRPr="009D3CBA">
        <w:rPr>
          <w:rtl/>
        </w:rPr>
        <w:t xml:space="preserve"> </w:t>
      </w:r>
      <w:r w:rsidRPr="009D3CBA">
        <w:rPr>
          <w:rFonts w:hint="cs"/>
          <w:rtl/>
        </w:rPr>
        <w:t>در</w:t>
      </w:r>
      <w:r w:rsidRPr="009D3CBA">
        <w:rPr>
          <w:rtl/>
        </w:rPr>
        <w:t xml:space="preserve"> </w:t>
      </w:r>
      <w:r w:rsidRPr="009D3CBA">
        <w:rPr>
          <w:rFonts w:hint="cs"/>
          <w:rtl/>
        </w:rPr>
        <w:t>نظر</w:t>
      </w:r>
      <w:r w:rsidRPr="009D3CBA">
        <w:rPr>
          <w:rtl/>
        </w:rPr>
        <w:t xml:space="preserve"> </w:t>
      </w:r>
      <w:r w:rsidRPr="009D3CBA">
        <w:rPr>
          <w:rFonts w:hint="cs"/>
          <w:rtl/>
        </w:rPr>
        <w:t>گرفته</w:t>
      </w:r>
      <w:r w:rsidRPr="009D3CBA">
        <w:rPr>
          <w:rtl/>
        </w:rPr>
        <w:t xml:space="preserve"> </w:t>
      </w:r>
      <w:r w:rsidRPr="009D3CBA">
        <w:rPr>
          <w:rFonts w:hint="cs"/>
          <w:rtl/>
        </w:rPr>
        <w:t>می</w:t>
      </w:r>
      <w:r w:rsidRPr="009D3CBA">
        <w:rPr>
          <w:rtl/>
        </w:rPr>
        <w:t xml:space="preserve"> </w:t>
      </w:r>
      <w:r w:rsidRPr="009D3CBA">
        <w:rPr>
          <w:rFonts w:hint="cs"/>
          <w:rtl/>
        </w:rPr>
        <w:t>شود</w:t>
      </w:r>
      <w:r w:rsidRPr="009D3CBA">
        <w:rPr>
          <w:rtl/>
        </w:rPr>
        <w:t xml:space="preserve">: </w:t>
      </w:r>
      <w:r w:rsidRPr="009D3CBA">
        <w:rPr>
          <w:rFonts w:hint="cs"/>
          <w:rtl/>
        </w:rPr>
        <w:t>سرپناه</w:t>
      </w:r>
      <w:r w:rsidRPr="009D3CBA">
        <w:rPr>
          <w:rtl/>
        </w:rPr>
        <w:t xml:space="preserve">، </w:t>
      </w:r>
      <w:r w:rsidRPr="009D3CBA">
        <w:rPr>
          <w:rFonts w:hint="cs"/>
          <w:rtl/>
        </w:rPr>
        <w:t>ساختمان</w:t>
      </w:r>
      <w:r w:rsidRPr="009D3CBA">
        <w:rPr>
          <w:rtl/>
        </w:rPr>
        <w:t xml:space="preserve"> </w:t>
      </w:r>
      <w:r w:rsidRPr="009D3CBA">
        <w:rPr>
          <w:rFonts w:hint="cs"/>
          <w:rtl/>
        </w:rPr>
        <w:t>و</w:t>
      </w:r>
      <w:r w:rsidRPr="009D3CBA">
        <w:rPr>
          <w:rtl/>
        </w:rPr>
        <w:t xml:space="preserve"> </w:t>
      </w:r>
      <w:r w:rsidRPr="009D3CBA">
        <w:rPr>
          <w:rFonts w:hint="cs"/>
          <w:rtl/>
        </w:rPr>
        <w:t>معماری.</w:t>
      </w:r>
      <w:r w:rsidRPr="009D3CBA">
        <w:rPr>
          <w:rtl/>
        </w:rPr>
        <w:t xml:space="preserve"> </w:t>
      </w:r>
      <w:r w:rsidRPr="009D3CBA">
        <w:rPr>
          <w:rFonts w:hint="cs"/>
          <w:rtl/>
        </w:rPr>
        <w:t>معماری</w:t>
      </w:r>
      <w:r w:rsidRPr="009D3CBA">
        <w:rPr>
          <w:rtl/>
        </w:rPr>
        <w:t xml:space="preserve"> </w:t>
      </w:r>
      <w:r w:rsidRPr="009D3CBA">
        <w:rPr>
          <w:rFonts w:hint="cs"/>
          <w:rtl/>
        </w:rPr>
        <w:t>را</w:t>
      </w:r>
      <w:r w:rsidRPr="009D3CBA">
        <w:rPr>
          <w:rtl/>
        </w:rPr>
        <w:t xml:space="preserve"> </w:t>
      </w:r>
      <w:r w:rsidRPr="009D3CBA">
        <w:rPr>
          <w:rFonts w:hint="cs"/>
          <w:rtl/>
        </w:rPr>
        <w:t>آن</w:t>
      </w:r>
      <w:r w:rsidRPr="009D3CBA">
        <w:rPr>
          <w:rtl/>
        </w:rPr>
        <w:t xml:space="preserve"> </w:t>
      </w:r>
      <w:r w:rsidRPr="009D3CBA">
        <w:rPr>
          <w:rFonts w:hint="cs"/>
          <w:rtl/>
        </w:rPr>
        <w:t>ساحت</w:t>
      </w:r>
      <w:r w:rsidRPr="009D3CBA">
        <w:rPr>
          <w:rtl/>
        </w:rPr>
        <w:t xml:space="preserve"> </w:t>
      </w:r>
      <w:r w:rsidRPr="009D3CBA">
        <w:rPr>
          <w:rFonts w:hint="cs"/>
          <w:rtl/>
        </w:rPr>
        <w:t>سومی</w:t>
      </w:r>
      <w:r w:rsidRPr="009D3CBA">
        <w:rPr>
          <w:rtl/>
        </w:rPr>
        <w:t xml:space="preserve"> </w:t>
      </w:r>
      <w:r w:rsidRPr="009D3CBA">
        <w:rPr>
          <w:rFonts w:hint="cs"/>
          <w:rtl/>
        </w:rPr>
        <w:t>است</w:t>
      </w:r>
      <w:r w:rsidRPr="009D3CBA">
        <w:rPr>
          <w:rtl/>
        </w:rPr>
        <w:t xml:space="preserve"> </w:t>
      </w:r>
      <w:r w:rsidRPr="009D3CBA">
        <w:rPr>
          <w:rFonts w:hint="cs"/>
          <w:rtl/>
        </w:rPr>
        <w:t>که</w:t>
      </w:r>
      <w:r w:rsidRPr="009D3CBA">
        <w:rPr>
          <w:rtl/>
        </w:rPr>
        <w:t xml:space="preserve"> </w:t>
      </w:r>
      <w:r w:rsidRPr="009D3CBA">
        <w:rPr>
          <w:rFonts w:hint="cs"/>
          <w:rtl/>
        </w:rPr>
        <w:t>همراه</w:t>
      </w:r>
      <w:r w:rsidRPr="009D3CBA">
        <w:rPr>
          <w:rtl/>
        </w:rPr>
        <w:t xml:space="preserve"> </w:t>
      </w:r>
      <w:r w:rsidRPr="009D3CBA">
        <w:rPr>
          <w:rFonts w:hint="cs"/>
          <w:rtl/>
        </w:rPr>
        <w:t>با</w:t>
      </w:r>
      <w:r w:rsidRPr="009D3CBA">
        <w:rPr>
          <w:rtl/>
        </w:rPr>
        <w:t xml:space="preserve"> </w:t>
      </w:r>
      <w:r w:rsidRPr="009D3CBA">
        <w:rPr>
          <w:rFonts w:hint="cs"/>
          <w:rtl/>
        </w:rPr>
        <w:t>مصالح</w:t>
      </w:r>
      <w:r w:rsidRPr="009D3CBA">
        <w:rPr>
          <w:rtl/>
        </w:rPr>
        <w:t xml:space="preserve"> </w:t>
      </w:r>
      <w:r w:rsidRPr="009D3CBA">
        <w:rPr>
          <w:rFonts w:hint="cs"/>
          <w:rtl/>
        </w:rPr>
        <w:t>مادی</w:t>
      </w:r>
      <w:r w:rsidRPr="009D3CBA">
        <w:rPr>
          <w:rtl/>
        </w:rPr>
        <w:t xml:space="preserve"> </w:t>
      </w:r>
      <w:r w:rsidRPr="009D3CBA">
        <w:rPr>
          <w:rFonts w:hint="cs"/>
          <w:rtl/>
        </w:rPr>
        <w:t>و</w:t>
      </w:r>
      <w:r w:rsidRPr="009D3CBA">
        <w:rPr>
          <w:rtl/>
        </w:rPr>
        <w:t xml:space="preserve"> </w:t>
      </w:r>
      <w:r w:rsidRPr="009D3CBA">
        <w:rPr>
          <w:rFonts w:hint="cs"/>
          <w:rtl/>
        </w:rPr>
        <w:t>کالبد</w:t>
      </w:r>
      <w:r w:rsidRPr="009D3CBA">
        <w:rPr>
          <w:rtl/>
        </w:rPr>
        <w:t xml:space="preserve"> </w:t>
      </w:r>
      <w:r w:rsidRPr="009D3CBA">
        <w:rPr>
          <w:rFonts w:hint="cs"/>
          <w:rtl/>
        </w:rPr>
        <w:t>ساختمانی</w:t>
      </w:r>
      <w:r w:rsidRPr="009D3CBA">
        <w:rPr>
          <w:rtl/>
        </w:rPr>
        <w:t xml:space="preserve">، </w:t>
      </w:r>
      <w:r w:rsidRPr="009D3CBA">
        <w:rPr>
          <w:rFonts w:hint="cs"/>
          <w:rtl/>
        </w:rPr>
        <w:t>اصول</w:t>
      </w:r>
      <w:r w:rsidRPr="009D3CBA">
        <w:rPr>
          <w:rtl/>
        </w:rPr>
        <w:t xml:space="preserve"> </w:t>
      </w:r>
      <w:r w:rsidRPr="009D3CBA">
        <w:rPr>
          <w:rFonts w:hint="cs"/>
          <w:rtl/>
        </w:rPr>
        <w:t>زیبایی</w:t>
      </w:r>
      <w:r w:rsidRPr="009D3CBA">
        <w:rPr>
          <w:rtl/>
        </w:rPr>
        <w:t xml:space="preserve"> </w:t>
      </w:r>
      <w:r w:rsidRPr="009D3CBA">
        <w:rPr>
          <w:rFonts w:hint="cs"/>
          <w:rtl/>
        </w:rPr>
        <w:t>شناختی</w:t>
      </w:r>
      <w:r w:rsidRPr="009D3CBA">
        <w:rPr>
          <w:rtl/>
        </w:rPr>
        <w:t xml:space="preserve"> </w:t>
      </w:r>
      <w:r w:rsidRPr="009D3CBA">
        <w:rPr>
          <w:rFonts w:hint="cs"/>
          <w:rtl/>
        </w:rPr>
        <w:t>و</w:t>
      </w:r>
      <w:r w:rsidRPr="009D3CBA">
        <w:rPr>
          <w:rtl/>
        </w:rPr>
        <w:t xml:space="preserve"> </w:t>
      </w:r>
      <w:r w:rsidRPr="009D3CBA">
        <w:rPr>
          <w:rFonts w:hint="cs"/>
          <w:rtl/>
        </w:rPr>
        <w:t>معنوی</w:t>
      </w:r>
      <w:r w:rsidRPr="009D3CBA">
        <w:rPr>
          <w:rtl/>
        </w:rPr>
        <w:t xml:space="preserve"> </w:t>
      </w:r>
      <w:r w:rsidRPr="009D3CBA">
        <w:rPr>
          <w:rFonts w:hint="cs"/>
          <w:rtl/>
        </w:rPr>
        <w:t>نیز</w:t>
      </w:r>
      <w:r w:rsidRPr="009D3CBA">
        <w:rPr>
          <w:rtl/>
        </w:rPr>
        <w:t xml:space="preserve"> </w:t>
      </w:r>
      <w:r w:rsidRPr="009D3CBA">
        <w:rPr>
          <w:rFonts w:hint="cs"/>
          <w:rtl/>
        </w:rPr>
        <w:t>در</w:t>
      </w:r>
      <w:r w:rsidRPr="009D3CBA">
        <w:rPr>
          <w:rtl/>
        </w:rPr>
        <w:t xml:space="preserve"> </w:t>
      </w:r>
      <w:r w:rsidRPr="009D3CBA">
        <w:rPr>
          <w:rFonts w:hint="cs"/>
          <w:rtl/>
        </w:rPr>
        <w:t>آن</w:t>
      </w:r>
      <w:r w:rsidRPr="009D3CBA">
        <w:rPr>
          <w:rtl/>
        </w:rPr>
        <w:t xml:space="preserve"> </w:t>
      </w:r>
      <w:r w:rsidRPr="009D3CBA">
        <w:rPr>
          <w:rFonts w:hint="cs"/>
          <w:rtl/>
        </w:rPr>
        <w:t>حضور</w:t>
      </w:r>
      <w:r w:rsidRPr="009D3CBA">
        <w:rPr>
          <w:rtl/>
        </w:rPr>
        <w:t xml:space="preserve"> </w:t>
      </w:r>
      <w:r w:rsidRPr="009D3CBA">
        <w:rPr>
          <w:rFonts w:hint="cs"/>
          <w:rtl/>
        </w:rPr>
        <w:t>دارد</w:t>
      </w:r>
      <w:r w:rsidRPr="009D3CBA">
        <w:rPr>
          <w:rtl/>
        </w:rPr>
        <w:t>.</w:t>
      </w:r>
      <w:r w:rsidR="00543392" w:rsidRPr="009D3CBA">
        <w:rPr>
          <w:rFonts w:hint="cs"/>
          <w:rtl/>
        </w:rPr>
        <w:t>(بلخاری قهی، 1384، ص</w:t>
      </w:r>
      <w:r w:rsidR="00543392">
        <w:rPr>
          <w:rFonts w:hint="cs"/>
          <w:rtl/>
        </w:rPr>
        <w:t>7</w:t>
      </w:r>
      <w:r w:rsidR="00543392" w:rsidRPr="009D3CBA">
        <w:rPr>
          <w:rFonts w:hint="cs"/>
          <w:rtl/>
        </w:rPr>
        <w:t>)</w:t>
      </w:r>
    </w:p>
    <w:p w:rsidR="009D3CBA" w:rsidRPr="009D3CBA" w:rsidRDefault="009D3CBA" w:rsidP="00543392">
      <w:pPr>
        <w:jc w:val="lowKashida"/>
        <w:rPr>
          <w:rtl/>
        </w:rPr>
      </w:pPr>
      <w:r w:rsidRPr="009D3CBA">
        <w:rPr>
          <w:rFonts w:hint="cs"/>
          <w:rtl/>
        </w:rPr>
        <w:t>اکنون</w:t>
      </w:r>
      <w:r w:rsidRPr="009D3CBA">
        <w:rPr>
          <w:rtl/>
        </w:rPr>
        <w:t xml:space="preserve"> </w:t>
      </w:r>
      <w:r w:rsidRPr="009D3CBA">
        <w:rPr>
          <w:rFonts w:hint="cs"/>
          <w:rtl/>
        </w:rPr>
        <w:t>در</w:t>
      </w:r>
      <w:r w:rsidRPr="009D3CBA">
        <w:rPr>
          <w:rtl/>
        </w:rPr>
        <w:t xml:space="preserve"> </w:t>
      </w:r>
      <w:r w:rsidRPr="009D3CBA">
        <w:rPr>
          <w:rFonts w:hint="cs"/>
          <w:rtl/>
        </w:rPr>
        <w:t>جهان</w:t>
      </w:r>
      <w:r w:rsidRPr="009D3CBA">
        <w:rPr>
          <w:rtl/>
        </w:rPr>
        <w:t xml:space="preserve"> </w:t>
      </w:r>
      <w:r w:rsidRPr="009D3CBA">
        <w:rPr>
          <w:rFonts w:hint="cs"/>
          <w:rtl/>
        </w:rPr>
        <w:t>مدرن</w:t>
      </w:r>
      <w:r w:rsidRPr="009D3CBA">
        <w:rPr>
          <w:rtl/>
        </w:rPr>
        <w:t xml:space="preserve"> </w:t>
      </w:r>
      <w:r w:rsidRPr="009D3CBA">
        <w:rPr>
          <w:rFonts w:hint="cs"/>
          <w:rtl/>
        </w:rPr>
        <w:t>معماری</w:t>
      </w:r>
      <w:r w:rsidRPr="009D3CBA">
        <w:rPr>
          <w:rtl/>
        </w:rPr>
        <w:t xml:space="preserve"> </w:t>
      </w:r>
      <w:r w:rsidRPr="009D3CBA">
        <w:rPr>
          <w:rFonts w:hint="cs"/>
          <w:rtl/>
        </w:rPr>
        <w:t>به</w:t>
      </w:r>
      <w:r w:rsidRPr="009D3CBA">
        <w:rPr>
          <w:rtl/>
        </w:rPr>
        <w:t xml:space="preserve"> </w:t>
      </w:r>
      <w:r w:rsidRPr="009D3CBA">
        <w:rPr>
          <w:rFonts w:hint="cs"/>
          <w:rtl/>
        </w:rPr>
        <w:t>یک</w:t>
      </w:r>
      <w:r w:rsidRPr="009D3CBA">
        <w:rPr>
          <w:rtl/>
        </w:rPr>
        <w:t xml:space="preserve"> </w:t>
      </w:r>
      <w:r w:rsidRPr="009D3CBA">
        <w:rPr>
          <w:rFonts w:hint="cs"/>
          <w:rtl/>
        </w:rPr>
        <w:t>فضای</w:t>
      </w:r>
      <w:r w:rsidRPr="009D3CBA">
        <w:rPr>
          <w:rtl/>
        </w:rPr>
        <w:t xml:space="preserve"> </w:t>
      </w:r>
      <w:r w:rsidRPr="009D3CBA">
        <w:rPr>
          <w:rFonts w:hint="cs"/>
          <w:rtl/>
        </w:rPr>
        <w:t>کالبدی</w:t>
      </w:r>
      <w:r w:rsidRPr="009D3CBA">
        <w:rPr>
          <w:rtl/>
        </w:rPr>
        <w:t xml:space="preserve"> </w:t>
      </w:r>
      <w:r w:rsidRPr="009D3CBA">
        <w:rPr>
          <w:rFonts w:hint="cs"/>
          <w:rtl/>
        </w:rPr>
        <w:t>گفته</w:t>
      </w:r>
      <w:r w:rsidRPr="009D3CBA">
        <w:rPr>
          <w:rtl/>
        </w:rPr>
        <w:t xml:space="preserve"> </w:t>
      </w:r>
      <w:r w:rsidRPr="009D3CBA">
        <w:rPr>
          <w:rFonts w:hint="cs"/>
          <w:rtl/>
        </w:rPr>
        <w:t>می</w:t>
      </w:r>
      <w:r w:rsidRPr="009D3CBA">
        <w:rPr>
          <w:rtl/>
        </w:rPr>
        <w:t xml:space="preserve"> </w:t>
      </w:r>
      <w:r w:rsidRPr="009D3CBA">
        <w:rPr>
          <w:rFonts w:hint="cs"/>
          <w:rtl/>
        </w:rPr>
        <w:t>شود</w:t>
      </w:r>
      <w:r w:rsidRPr="009D3CBA">
        <w:rPr>
          <w:rtl/>
        </w:rPr>
        <w:t xml:space="preserve"> </w:t>
      </w:r>
      <w:r w:rsidRPr="009D3CBA">
        <w:rPr>
          <w:rFonts w:hint="cs"/>
          <w:rtl/>
        </w:rPr>
        <w:t>که</w:t>
      </w:r>
      <w:r w:rsidRPr="009D3CBA">
        <w:rPr>
          <w:rtl/>
        </w:rPr>
        <w:t xml:space="preserve"> </w:t>
      </w:r>
      <w:r w:rsidRPr="009D3CBA">
        <w:rPr>
          <w:rFonts w:hint="cs"/>
          <w:rtl/>
        </w:rPr>
        <w:t>روح</w:t>
      </w:r>
      <w:r w:rsidRPr="009D3CBA">
        <w:rPr>
          <w:rtl/>
        </w:rPr>
        <w:t xml:space="preserve"> </w:t>
      </w:r>
      <w:r w:rsidRPr="009D3CBA">
        <w:rPr>
          <w:rFonts w:hint="cs"/>
          <w:rtl/>
        </w:rPr>
        <w:t>بنا</w:t>
      </w:r>
      <w:r w:rsidRPr="009D3CBA">
        <w:rPr>
          <w:rtl/>
        </w:rPr>
        <w:t xml:space="preserve"> </w:t>
      </w:r>
      <w:r w:rsidRPr="009D3CBA">
        <w:rPr>
          <w:rFonts w:hint="cs"/>
          <w:rtl/>
        </w:rPr>
        <w:t>نیست</w:t>
      </w:r>
      <w:r w:rsidRPr="009D3CBA">
        <w:rPr>
          <w:rtl/>
        </w:rPr>
        <w:t xml:space="preserve">، </w:t>
      </w:r>
      <w:r w:rsidRPr="009D3CBA">
        <w:rPr>
          <w:rFonts w:hint="cs"/>
          <w:rtl/>
        </w:rPr>
        <w:t>ساختار</w:t>
      </w:r>
      <w:r w:rsidRPr="009D3CBA">
        <w:rPr>
          <w:rtl/>
        </w:rPr>
        <w:t xml:space="preserve"> </w:t>
      </w:r>
      <w:r w:rsidRPr="009D3CBA">
        <w:rPr>
          <w:rFonts w:hint="cs"/>
          <w:rtl/>
        </w:rPr>
        <w:t>بناست</w:t>
      </w:r>
      <w:r w:rsidRPr="009D3CBA">
        <w:rPr>
          <w:rtl/>
        </w:rPr>
        <w:t xml:space="preserve">. </w:t>
      </w:r>
      <w:r w:rsidRPr="009D3CBA">
        <w:rPr>
          <w:rFonts w:hint="cs"/>
          <w:rtl/>
        </w:rPr>
        <w:t>در</w:t>
      </w:r>
      <w:r w:rsidRPr="009D3CBA">
        <w:rPr>
          <w:rtl/>
        </w:rPr>
        <w:t xml:space="preserve"> </w:t>
      </w:r>
      <w:r w:rsidRPr="009D3CBA">
        <w:rPr>
          <w:rFonts w:hint="cs"/>
          <w:rtl/>
        </w:rPr>
        <w:t>جهان</w:t>
      </w:r>
      <w:r w:rsidRPr="009D3CBA">
        <w:rPr>
          <w:rtl/>
        </w:rPr>
        <w:t xml:space="preserve"> </w:t>
      </w:r>
      <w:r w:rsidRPr="009D3CBA">
        <w:rPr>
          <w:rFonts w:hint="cs"/>
          <w:rtl/>
        </w:rPr>
        <w:t>مدرن</w:t>
      </w:r>
      <w:r w:rsidRPr="009D3CBA">
        <w:rPr>
          <w:rtl/>
        </w:rPr>
        <w:t xml:space="preserve"> </w:t>
      </w:r>
      <w:r w:rsidRPr="009D3CBA">
        <w:rPr>
          <w:rFonts w:hint="cs"/>
          <w:rtl/>
        </w:rPr>
        <w:t>به</w:t>
      </w:r>
      <w:r w:rsidRPr="009D3CBA">
        <w:rPr>
          <w:rtl/>
        </w:rPr>
        <w:t xml:space="preserve"> </w:t>
      </w:r>
      <w:r w:rsidRPr="009D3CBA">
        <w:rPr>
          <w:rFonts w:hint="cs"/>
          <w:rtl/>
        </w:rPr>
        <w:t>این</w:t>
      </w:r>
      <w:r w:rsidRPr="009D3CBA">
        <w:rPr>
          <w:rtl/>
        </w:rPr>
        <w:t xml:space="preserve"> </w:t>
      </w:r>
      <w:r w:rsidRPr="009D3CBA">
        <w:rPr>
          <w:rFonts w:hint="cs"/>
          <w:rtl/>
        </w:rPr>
        <w:t>اعتقاد</w:t>
      </w:r>
      <w:r w:rsidRPr="009D3CBA">
        <w:rPr>
          <w:rtl/>
        </w:rPr>
        <w:t xml:space="preserve"> </w:t>
      </w:r>
      <w:r w:rsidRPr="009D3CBA">
        <w:rPr>
          <w:rFonts w:hint="cs"/>
          <w:rtl/>
        </w:rPr>
        <w:t>و</w:t>
      </w:r>
      <w:r w:rsidRPr="009D3CBA">
        <w:rPr>
          <w:rtl/>
        </w:rPr>
        <w:t xml:space="preserve"> </w:t>
      </w:r>
      <w:r w:rsidRPr="009D3CBA">
        <w:rPr>
          <w:rFonts w:hint="cs"/>
          <w:rtl/>
        </w:rPr>
        <w:t>نتیجه</w:t>
      </w:r>
      <w:r w:rsidRPr="009D3CBA">
        <w:rPr>
          <w:rtl/>
        </w:rPr>
        <w:t xml:space="preserve"> </w:t>
      </w:r>
      <w:r w:rsidRPr="009D3CBA">
        <w:rPr>
          <w:rFonts w:hint="cs"/>
          <w:rtl/>
        </w:rPr>
        <w:t>نرسیده</w:t>
      </w:r>
      <w:r w:rsidRPr="009D3CBA">
        <w:rPr>
          <w:rtl/>
        </w:rPr>
        <w:t xml:space="preserve"> </w:t>
      </w:r>
      <w:r w:rsidRPr="009D3CBA">
        <w:rPr>
          <w:rFonts w:hint="cs"/>
          <w:rtl/>
        </w:rPr>
        <w:t>اند</w:t>
      </w:r>
      <w:r w:rsidRPr="009D3CBA">
        <w:rPr>
          <w:rtl/>
        </w:rPr>
        <w:t xml:space="preserve"> </w:t>
      </w:r>
      <w:r w:rsidRPr="009D3CBA">
        <w:rPr>
          <w:rFonts w:hint="cs"/>
          <w:rtl/>
        </w:rPr>
        <w:t>که</w:t>
      </w:r>
      <w:r w:rsidRPr="009D3CBA">
        <w:rPr>
          <w:rtl/>
        </w:rPr>
        <w:t xml:space="preserve"> </w:t>
      </w:r>
      <w:r w:rsidRPr="009D3CBA">
        <w:rPr>
          <w:rFonts w:hint="cs"/>
          <w:rtl/>
        </w:rPr>
        <w:t>فضا</w:t>
      </w:r>
      <w:r w:rsidRPr="009D3CBA">
        <w:rPr>
          <w:rtl/>
        </w:rPr>
        <w:t xml:space="preserve"> </w:t>
      </w:r>
      <w:r w:rsidRPr="009D3CBA">
        <w:rPr>
          <w:rFonts w:hint="cs"/>
          <w:rtl/>
        </w:rPr>
        <w:t>یا</w:t>
      </w:r>
      <w:r w:rsidRPr="009D3CBA">
        <w:rPr>
          <w:rtl/>
        </w:rPr>
        <w:t xml:space="preserve"> </w:t>
      </w:r>
      <w:r w:rsidRPr="009D3CBA">
        <w:rPr>
          <w:rFonts w:hint="cs"/>
          <w:rtl/>
        </w:rPr>
        <w:t>کالبد</w:t>
      </w:r>
      <w:r w:rsidRPr="009D3CBA">
        <w:rPr>
          <w:rtl/>
        </w:rPr>
        <w:t xml:space="preserve"> </w:t>
      </w:r>
      <w:r w:rsidRPr="009D3CBA">
        <w:rPr>
          <w:rFonts w:hint="cs"/>
          <w:rtl/>
        </w:rPr>
        <w:t>می</w:t>
      </w:r>
      <w:r w:rsidRPr="009D3CBA">
        <w:rPr>
          <w:rtl/>
        </w:rPr>
        <w:t xml:space="preserve"> </w:t>
      </w:r>
      <w:r w:rsidRPr="009D3CBA">
        <w:rPr>
          <w:rFonts w:hint="cs"/>
          <w:rtl/>
        </w:rPr>
        <w:t>تواند</w:t>
      </w:r>
      <w:r w:rsidRPr="009D3CBA">
        <w:rPr>
          <w:rtl/>
        </w:rPr>
        <w:t xml:space="preserve"> </w:t>
      </w:r>
      <w:r w:rsidRPr="009D3CBA">
        <w:rPr>
          <w:rFonts w:hint="cs"/>
          <w:rtl/>
        </w:rPr>
        <w:t>یک</w:t>
      </w:r>
      <w:r w:rsidRPr="009D3CBA">
        <w:rPr>
          <w:rtl/>
        </w:rPr>
        <w:t xml:space="preserve"> </w:t>
      </w:r>
      <w:r w:rsidRPr="009D3CBA">
        <w:rPr>
          <w:rFonts w:hint="cs"/>
          <w:rtl/>
        </w:rPr>
        <w:t>مفهوم</w:t>
      </w:r>
      <w:r w:rsidRPr="009D3CBA">
        <w:rPr>
          <w:rtl/>
        </w:rPr>
        <w:t xml:space="preserve"> </w:t>
      </w:r>
      <w:r w:rsidRPr="009D3CBA">
        <w:rPr>
          <w:rFonts w:hint="cs"/>
          <w:rtl/>
        </w:rPr>
        <w:t>معنوی</w:t>
      </w:r>
      <w:r w:rsidRPr="009D3CBA">
        <w:rPr>
          <w:rtl/>
        </w:rPr>
        <w:t xml:space="preserve"> </w:t>
      </w:r>
      <w:r w:rsidRPr="009D3CBA">
        <w:rPr>
          <w:rFonts w:hint="cs"/>
          <w:rtl/>
        </w:rPr>
        <w:t>باشد</w:t>
      </w:r>
      <w:r w:rsidRPr="009D3CBA">
        <w:rPr>
          <w:rtl/>
        </w:rPr>
        <w:t xml:space="preserve">. </w:t>
      </w:r>
      <w:r w:rsidRPr="009D3CBA">
        <w:rPr>
          <w:rFonts w:hint="cs"/>
          <w:rtl/>
        </w:rPr>
        <w:t>اما</w:t>
      </w:r>
      <w:r w:rsidRPr="009D3CBA">
        <w:rPr>
          <w:rtl/>
        </w:rPr>
        <w:t xml:space="preserve"> </w:t>
      </w:r>
      <w:r w:rsidRPr="009D3CBA">
        <w:rPr>
          <w:rFonts w:hint="cs"/>
          <w:rtl/>
        </w:rPr>
        <w:t>بسیاری</w:t>
      </w:r>
      <w:r w:rsidRPr="009D3CBA">
        <w:rPr>
          <w:rtl/>
        </w:rPr>
        <w:t xml:space="preserve"> </w:t>
      </w:r>
      <w:r w:rsidRPr="009D3CBA">
        <w:rPr>
          <w:rFonts w:hint="cs"/>
          <w:rtl/>
        </w:rPr>
        <w:t>از</w:t>
      </w:r>
      <w:r w:rsidRPr="009D3CBA">
        <w:rPr>
          <w:rtl/>
        </w:rPr>
        <w:t xml:space="preserve"> </w:t>
      </w:r>
      <w:r w:rsidRPr="009D3CBA">
        <w:rPr>
          <w:rFonts w:hint="cs"/>
          <w:rtl/>
        </w:rPr>
        <w:t>محققین</w:t>
      </w:r>
      <w:r w:rsidRPr="009D3CBA">
        <w:rPr>
          <w:rtl/>
        </w:rPr>
        <w:t xml:space="preserve"> </w:t>
      </w:r>
      <w:r w:rsidRPr="009D3CBA">
        <w:rPr>
          <w:rFonts w:hint="cs"/>
          <w:rtl/>
        </w:rPr>
        <w:t>اعتقاد</w:t>
      </w:r>
      <w:r w:rsidRPr="009D3CBA">
        <w:rPr>
          <w:rtl/>
        </w:rPr>
        <w:t xml:space="preserve"> </w:t>
      </w:r>
      <w:r w:rsidRPr="009D3CBA">
        <w:rPr>
          <w:rFonts w:hint="cs"/>
          <w:rtl/>
        </w:rPr>
        <w:t>دارند</w:t>
      </w:r>
      <w:r w:rsidRPr="009D3CBA">
        <w:rPr>
          <w:rtl/>
        </w:rPr>
        <w:t xml:space="preserve"> </w:t>
      </w:r>
      <w:r w:rsidRPr="009D3CBA">
        <w:rPr>
          <w:rFonts w:hint="cs"/>
          <w:rtl/>
        </w:rPr>
        <w:t>که</w:t>
      </w:r>
      <w:r w:rsidRPr="009D3CBA">
        <w:rPr>
          <w:rtl/>
        </w:rPr>
        <w:t xml:space="preserve"> </w:t>
      </w:r>
      <w:r w:rsidRPr="009D3CBA">
        <w:rPr>
          <w:rFonts w:hint="cs"/>
          <w:rtl/>
        </w:rPr>
        <w:t>ما</w:t>
      </w:r>
      <w:r w:rsidRPr="009D3CBA">
        <w:rPr>
          <w:rtl/>
        </w:rPr>
        <w:t xml:space="preserve"> </w:t>
      </w:r>
      <w:r w:rsidRPr="009D3CBA">
        <w:rPr>
          <w:rFonts w:hint="cs"/>
          <w:rtl/>
        </w:rPr>
        <w:t>در</w:t>
      </w:r>
      <w:r w:rsidRPr="009D3CBA">
        <w:rPr>
          <w:rtl/>
        </w:rPr>
        <w:t xml:space="preserve"> </w:t>
      </w:r>
      <w:r w:rsidRPr="009D3CBA">
        <w:rPr>
          <w:rFonts w:hint="cs"/>
          <w:rtl/>
        </w:rPr>
        <w:t>تاریخ</w:t>
      </w:r>
      <w:r w:rsidRPr="009D3CBA">
        <w:rPr>
          <w:rtl/>
        </w:rPr>
        <w:t xml:space="preserve"> </w:t>
      </w:r>
      <w:r w:rsidRPr="009D3CBA">
        <w:rPr>
          <w:rFonts w:hint="cs"/>
          <w:rtl/>
        </w:rPr>
        <w:t>زندگی</w:t>
      </w:r>
      <w:r w:rsidRPr="009D3CBA">
        <w:rPr>
          <w:rtl/>
        </w:rPr>
        <w:t xml:space="preserve"> </w:t>
      </w:r>
      <w:r w:rsidRPr="009D3CBA">
        <w:rPr>
          <w:rFonts w:hint="cs"/>
          <w:rtl/>
        </w:rPr>
        <w:t>انسان</w:t>
      </w:r>
      <w:r w:rsidRPr="009D3CBA">
        <w:rPr>
          <w:rtl/>
        </w:rPr>
        <w:t xml:space="preserve"> </w:t>
      </w:r>
      <w:r w:rsidRPr="009D3CBA">
        <w:rPr>
          <w:rFonts w:hint="cs"/>
          <w:rtl/>
        </w:rPr>
        <w:t>یک</w:t>
      </w:r>
      <w:r w:rsidRPr="009D3CBA">
        <w:rPr>
          <w:rtl/>
        </w:rPr>
        <w:t xml:space="preserve"> </w:t>
      </w:r>
      <w:r w:rsidRPr="009D3CBA">
        <w:rPr>
          <w:rFonts w:hint="cs"/>
          <w:rtl/>
        </w:rPr>
        <w:t>مفهوم</w:t>
      </w:r>
      <w:r w:rsidRPr="009D3CBA">
        <w:rPr>
          <w:rtl/>
        </w:rPr>
        <w:t xml:space="preserve"> </w:t>
      </w:r>
      <w:r w:rsidRPr="009D3CBA">
        <w:rPr>
          <w:rFonts w:hint="cs"/>
          <w:rtl/>
        </w:rPr>
        <w:t>معماری</w:t>
      </w:r>
      <w:r w:rsidRPr="009D3CBA">
        <w:rPr>
          <w:rtl/>
        </w:rPr>
        <w:t xml:space="preserve"> </w:t>
      </w:r>
      <w:r w:rsidRPr="009D3CBA">
        <w:rPr>
          <w:rFonts w:hint="cs"/>
          <w:rtl/>
        </w:rPr>
        <w:t>مقدس</w:t>
      </w:r>
      <w:r w:rsidRPr="009D3CBA">
        <w:rPr>
          <w:rtl/>
        </w:rPr>
        <w:t xml:space="preserve"> </w:t>
      </w:r>
      <w:r w:rsidRPr="009D3CBA">
        <w:rPr>
          <w:rFonts w:hint="cs"/>
          <w:rtl/>
        </w:rPr>
        <w:t>داریم</w:t>
      </w:r>
      <w:r w:rsidRPr="009D3CBA">
        <w:rPr>
          <w:rtl/>
        </w:rPr>
        <w:t xml:space="preserve"> </w:t>
      </w:r>
      <w:r w:rsidRPr="009D3CBA">
        <w:rPr>
          <w:rFonts w:hint="cs"/>
          <w:rtl/>
        </w:rPr>
        <w:t>که</w:t>
      </w:r>
      <w:r w:rsidRPr="009D3CBA">
        <w:rPr>
          <w:rtl/>
        </w:rPr>
        <w:t xml:space="preserve"> </w:t>
      </w:r>
      <w:r w:rsidRPr="009D3CBA">
        <w:rPr>
          <w:rFonts w:hint="cs"/>
          <w:rtl/>
        </w:rPr>
        <w:t>اتفاقاً</w:t>
      </w:r>
      <w:r w:rsidRPr="009D3CBA">
        <w:rPr>
          <w:rtl/>
        </w:rPr>
        <w:t xml:space="preserve"> </w:t>
      </w:r>
      <w:r w:rsidRPr="009D3CBA">
        <w:rPr>
          <w:rFonts w:hint="cs"/>
          <w:rtl/>
        </w:rPr>
        <w:t>از</w:t>
      </w:r>
      <w:r w:rsidRPr="009D3CBA">
        <w:rPr>
          <w:rtl/>
        </w:rPr>
        <w:t xml:space="preserve"> </w:t>
      </w:r>
      <w:r w:rsidRPr="009D3CBA">
        <w:rPr>
          <w:rFonts w:hint="cs"/>
          <w:rtl/>
        </w:rPr>
        <w:t>دوره</w:t>
      </w:r>
      <w:r w:rsidRPr="009D3CBA">
        <w:rPr>
          <w:rtl/>
        </w:rPr>
        <w:t xml:space="preserve"> </w:t>
      </w:r>
      <w:r w:rsidRPr="009D3CBA">
        <w:rPr>
          <w:rFonts w:hint="cs"/>
          <w:rtl/>
        </w:rPr>
        <w:t>های</w:t>
      </w:r>
      <w:r w:rsidRPr="009D3CBA">
        <w:rPr>
          <w:rtl/>
        </w:rPr>
        <w:t xml:space="preserve"> </w:t>
      </w:r>
      <w:r w:rsidRPr="009D3CBA">
        <w:rPr>
          <w:rFonts w:hint="cs"/>
          <w:rtl/>
        </w:rPr>
        <w:t>باستان</w:t>
      </w:r>
      <w:r w:rsidRPr="009D3CBA">
        <w:rPr>
          <w:rtl/>
        </w:rPr>
        <w:t xml:space="preserve"> </w:t>
      </w:r>
      <w:r w:rsidRPr="009D3CBA">
        <w:rPr>
          <w:rFonts w:hint="cs"/>
          <w:rtl/>
        </w:rPr>
        <w:t>وقتی</w:t>
      </w:r>
      <w:r w:rsidRPr="009D3CBA">
        <w:rPr>
          <w:rtl/>
        </w:rPr>
        <w:t xml:space="preserve"> </w:t>
      </w:r>
      <w:r w:rsidRPr="009D3CBA">
        <w:rPr>
          <w:rFonts w:hint="cs"/>
          <w:rtl/>
        </w:rPr>
        <w:t>به</w:t>
      </w:r>
      <w:r w:rsidRPr="009D3CBA">
        <w:rPr>
          <w:rtl/>
        </w:rPr>
        <w:t xml:space="preserve"> </w:t>
      </w:r>
      <w:r w:rsidRPr="009D3CBA">
        <w:rPr>
          <w:rFonts w:hint="cs"/>
          <w:rtl/>
        </w:rPr>
        <w:t>طرف</w:t>
      </w:r>
      <w:r w:rsidRPr="009D3CBA">
        <w:rPr>
          <w:rtl/>
        </w:rPr>
        <w:t xml:space="preserve"> </w:t>
      </w:r>
      <w:r w:rsidRPr="009D3CBA">
        <w:rPr>
          <w:rFonts w:hint="cs"/>
          <w:rtl/>
        </w:rPr>
        <w:t>جلو</w:t>
      </w:r>
      <w:r w:rsidRPr="009D3CBA">
        <w:rPr>
          <w:rtl/>
        </w:rPr>
        <w:t xml:space="preserve"> </w:t>
      </w:r>
      <w:r w:rsidRPr="009D3CBA">
        <w:rPr>
          <w:rFonts w:hint="cs"/>
          <w:rtl/>
        </w:rPr>
        <w:t>می</w:t>
      </w:r>
      <w:r w:rsidRPr="009D3CBA">
        <w:rPr>
          <w:rtl/>
        </w:rPr>
        <w:t xml:space="preserve"> </w:t>
      </w:r>
      <w:r w:rsidRPr="009D3CBA">
        <w:rPr>
          <w:rFonts w:hint="cs"/>
          <w:rtl/>
        </w:rPr>
        <w:t>آییم</w:t>
      </w:r>
      <w:r w:rsidRPr="009D3CBA">
        <w:rPr>
          <w:rtl/>
        </w:rPr>
        <w:t xml:space="preserve"> </w:t>
      </w:r>
      <w:r w:rsidRPr="009D3CBA">
        <w:rPr>
          <w:rFonts w:hint="cs"/>
          <w:rtl/>
        </w:rPr>
        <w:t>می</w:t>
      </w:r>
      <w:r w:rsidRPr="009D3CBA">
        <w:rPr>
          <w:rtl/>
        </w:rPr>
        <w:t xml:space="preserve"> </w:t>
      </w:r>
      <w:r w:rsidRPr="009D3CBA">
        <w:rPr>
          <w:rFonts w:hint="cs"/>
          <w:rtl/>
        </w:rPr>
        <w:t>توانیم</w:t>
      </w:r>
      <w:r w:rsidRPr="009D3CBA">
        <w:rPr>
          <w:rtl/>
        </w:rPr>
        <w:t xml:space="preserve"> </w:t>
      </w:r>
      <w:r w:rsidRPr="009D3CBA">
        <w:rPr>
          <w:rFonts w:hint="cs"/>
          <w:rtl/>
        </w:rPr>
        <w:t>جلوه</w:t>
      </w:r>
      <w:r w:rsidRPr="009D3CBA">
        <w:rPr>
          <w:rtl/>
        </w:rPr>
        <w:t xml:space="preserve"> </w:t>
      </w:r>
      <w:r w:rsidRPr="009D3CBA">
        <w:rPr>
          <w:rFonts w:hint="cs"/>
          <w:rtl/>
        </w:rPr>
        <w:t>های</w:t>
      </w:r>
      <w:r w:rsidRPr="009D3CBA">
        <w:rPr>
          <w:rtl/>
        </w:rPr>
        <w:t xml:space="preserve"> </w:t>
      </w:r>
      <w:r w:rsidRPr="009D3CBA">
        <w:rPr>
          <w:rFonts w:hint="cs"/>
          <w:rtl/>
        </w:rPr>
        <w:t>آن</w:t>
      </w:r>
      <w:r w:rsidRPr="009D3CBA">
        <w:rPr>
          <w:rtl/>
        </w:rPr>
        <w:t xml:space="preserve"> </w:t>
      </w:r>
      <w:r w:rsidRPr="009D3CBA">
        <w:rPr>
          <w:rFonts w:hint="cs"/>
          <w:rtl/>
        </w:rPr>
        <w:t>را</w:t>
      </w:r>
      <w:r w:rsidRPr="009D3CBA">
        <w:rPr>
          <w:rtl/>
        </w:rPr>
        <w:t xml:space="preserve"> </w:t>
      </w:r>
      <w:r w:rsidRPr="009D3CBA">
        <w:rPr>
          <w:rFonts w:hint="cs"/>
          <w:rtl/>
        </w:rPr>
        <w:t>ببینیم</w:t>
      </w:r>
      <w:r w:rsidR="00543392" w:rsidRPr="009D3CBA">
        <w:rPr>
          <w:rtl/>
        </w:rPr>
        <w:t>.</w:t>
      </w:r>
      <w:r w:rsidR="00543392" w:rsidRPr="009D3CBA">
        <w:rPr>
          <w:rFonts w:hint="cs"/>
          <w:rtl/>
        </w:rPr>
        <w:t>(بلخاری قهی، 1384، ص</w:t>
      </w:r>
      <w:r w:rsidR="00543392">
        <w:rPr>
          <w:rFonts w:hint="cs"/>
          <w:rtl/>
        </w:rPr>
        <w:t>7</w:t>
      </w:r>
      <w:r w:rsidR="00543392" w:rsidRPr="009D3CBA">
        <w:rPr>
          <w:rFonts w:hint="cs"/>
          <w:rtl/>
        </w:rPr>
        <w:t>)</w:t>
      </w:r>
    </w:p>
    <w:p w:rsidR="009D3CBA" w:rsidRPr="009D3CBA" w:rsidRDefault="009D3CBA" w:rsidP="00543392">
      <w:pPr>
        <w:jc w:val="lowKashida"/>
        <w:rPr>
          <w:rtl/>
        </w:rPr>
      </w:pPr>
      <w:r w:rsidRPr="009D3CBA">
        <w:rPr>
          <w:rFonts w:hint="cs"/>
          <w:rtl/>
        </w:rPr>
        <w:t>شولتز معماری</w:t>
      </w:r>
      <w:r w:rsidRPr="009D3CBA">
        <w:rPr>
          <w:rtl/>
        </w:rPr>
        <w:t xml:space="preserve"> </w:t>
      </w:r>
      <w:r w:rsidRPr="009D3CBA">
        <w:rPr>
          <w:rFonts w:hint="cs"/>
          <w:rtl/>
        </w:rPr>
        <w:t>را</w:t>
      </w:r>
      <w:r w:rsidRPr="009D3CBA">
        <w:rPr>
          <w:rtl/>
        </w:rPr>
        <w:t xml:space="preserve"> </w:t>
      </w:r>
      <w:r w:rsidRPr="009D3CBA">
        <w:rPr>
          <w:rFonts w:hint="cs"/>
          <w:rtl/>
        </w:rPr>
        <w:t>هنر</w:t>
      </w:r>
      <w:r w:rsidRPr="009D3CBA">
        <w:rPr>
          <w:rtl/>
        </w:rPr>
        <w:t xml:space="preserve"> </w:t>
      </w:r>
      <w:r w:rsidRPr="009D3CBA">
        <w:rPr>
          <w:rFonts w:hint="cs"/>
          <w:rtl/>
        </w:rPr>
        <w:t>مکان</w:t>
      </w:r>
      <w:r w:rsidRPr="009D3CBA">
        <w:rPr>
          <w:rtl/>
        </w:rPr>
        <w:t xml:space="preserve"> </w:t>
      </w:r>
      <w:r w:rsidRPr="009D3CBA">
        <w:rPr>
          <w:rFonts w:hint="cs"/>
          <w:rtl/>
        </w:rPr>
        <w:t>میدانست</w:t>
      </w:r>
      <w:r w:rsidRPr="009D3CBA">
        <w:rPr>
          <w:rtl/>
        </w:rPr>
        <w:t xml:space="preserve"> </w:t>
      </w:r>
      <w:r w:rsidRPr="009D3CBA">
        <w:rPr>
          <w:rFonts w:hint="cs"/>
          <w:rtl/>
        </w:rPr>
        <w:t>که</w:t>
      </w:r>
      <w:r w:rsidRPr="009D3CBA">
        <w:rPr>
          <w:rtl/>
        </w:rPr>
        <w:t xml:space="preserve"> </w:t>
      </w:r>
      <w:r w:rsidRPr="009D3CBA">
        <w:rPr>
          <w:rFonts w:hint="cs"/>
          <w:rtl/>
        </w:rPr>
        <w:t>بنا</w:t>
      </w:r>
      <w:r w:rsidRPr="009D3CBA">
        <w:rPr>
          <w:rtl/>
        </w:rPr>
        <w:t xml:space="preserve"> </w:t>
      </w:r>
      <w:r w:rsidRPr="009D3CBA">
        <w:rPr>
          <w:rFonts w:hint="cs"/>
          <w:rtl/>
        </w:rPr>
        <w:t>به</w:t>
      </w:r>
      <w:r w:rsidRPr="009D3CBA">
        <w:rPr>
          <w:rtl/>
        </w:rPr>
        <w:t xml:space="preserve"> </w:t>
      </w:r>
      <w:r w:rsidRPr="009D3CBA">
        <w:rPr>
          <w:rFonts w:hint="cs"/>
          <w:rtl/>
        </w:rPr>
        <w:t>ساختار</w:t>
      </w:r>
      <w:r w:rsidRPr="009D3CBA">
        <w:rPr>
          <w:rtl/>
        </w:rPr>
        <w:t xml:space="preserve"> </w:t>
      </w:r>
      <w:r w:rsidRPr="009D3CBA">
        <w:rPr>
          <w:rFonts w:hint="cs"/>
          <w:rtl/>
        </w:rPr>
        <w:t>جزئی</w:t>
      </w:r>
      <w:r w:rsidRPr="009D3CBA">
        <w:rPr>
          <w:rtl/>
        </w:rPr>
        <w:t xml:space="preserve">- </w:t>
      </w:r>
      <w:r w:rsidRPr="009D3CBA">
        <w:rPr>
          <w:rFonts w:hint="cs"/>
          <w:rtl/>
        </w:rPr>
        <w:t>کلی</w:t>
      </w:r>
      <w:r w:rsidRPr="009D3CBA">
        <w:rPr>
          <w:rtl/>
        </w:rPr>
        <w:t xml:space="preserve"> </w:t>
      </w:r>
      <w:r w:rsidRPr="009D3CBA">
        <w:rPr>
          <w:rFonts w:hint="cs"/>
          <w:rtl/>
        </w:rPr>
        <w:t>خود</w:t>
      </w:r>
      <w:r w:rsidRPr="009D3CBA">
        <w:rPr>
          <w:rtl/>
        </w:rPr>
        <w:t xml:space="preserve">، </w:t>
      </w:r>
      <w:r w:rsidRPr="009D3CBA">
        <w:rPr>
          <w:rFonts w:hint="cs"/>
          <w:rtl/>
        </w:rPr>
        <w:t>هنری</w:t>
      </w:r>
      <w:r w:rsidRPr="009D3CBA">
        <w:rPr>
          <w:rtl/>
        </w:rPr>
        <w:t xml:space="preserve"> </w:t>
      </w:r>
      <w:r w:rsidRPr="009D3CBA">
        <w:rPr>
          <w:rFonts w:hint="cs"/>
          <w:rtl/>
        </w:rPr>
        <w:t>است</w:t>
      </w:r>
      <w:r w:rsidRPr="009D3CBA">
        <w:rPr>
          <w:rtl/>
        </w:rPr>
        <w:t xml:space="preserve"> </w:t>
      </w:r>
      <w:r w:rsidRPr="009D3CBA">
        <w:rPr>
          <w:rFonts w:hint="cs"/>
          <w:rtl/>
        </w:rPr>
        <w:t>دارای</w:t>
      </w:r>
      <w:r w:rsidRPr="009D3CBA">
        <w:rPr>
          <w:rtl/>
        </w:rPr>
        <w:t xml:space="preserve"> </w:t>
      </w:r>
      <w:r w:rsidRPr="009D3CBA">
        <w:rPr>
          <w:rFonts w:hint="cs"/>
          <w:rtl/>
        </w:rPr>
        <w:t>سلسله</w:t>
      </w:r>
      <w:r w:rsidRPr="009D3CBA">
        <w:rPr>
          <w:rtl/>
        </w:rPr>
        <w:t xml:space="preserve"> </w:t>
      </w:r>
      <w:r w:rsidRPr="009D3CBA">
        <w:rPr>
          <w:rFonts w:hint="cs"/>
          <w:rtl/>
        </w:rPr>
        <w:t>مراتب</w:t>
      </w:r>
      <w:r w:rsidRPr="009D3CBA">
        <w:rPr>
          <w:rtl/>
        </w:rPr>
        <w:t xml:space="preserve">، </w:t>
      </w:r>
      <w:r w:rsidRPr="009D3CBA">
        <w:rPr>
          <w:rFonts w:hint="cs"/>
          <w:rtl/>
        </w:rPr>
        <w:t>از</w:t>
      </w:r>
      <w:r w:rsidRPr="009D3CBA">
        <w:rPr>
          <w:rtl/>
        </w:rPr>
        <w:t xml:space="preserve"> </w:t>
      </w:r>
      <w:r w:rsidRPr="009D3CBA">
        <w:rPr>
          <w:rFonts w:hint="cs"/>
          <w:rtl/>
        </w:rPr>
        <w:t>نظر</w:t>
      </w:r>
      <w:r w:rsidRPr="009D3CBA">
        <w:rPr>
          <w:rtl/>
        </w:rPr>
        <w:t xml:space="preserve"> </w:t>
      </w:r>
      <w:r w:rsidRPr="009D3CBA">
        <w:rPr>
          <w:rFonts w:hint="cs"/>
          <w:rtl/>
        </w:rPr>
        <w:t>اجزاء</w:t>
      </w:r>
      <w:r w:rsidRPr="009D3CBA">
        <w:rPr>
          <w:rtl/>
        </w:rPr>
        <w:t xml:space="preserve"> </w:t>
      </w:r>
      <w:r w:rsidRPr="009D3CBA">
        <w:rPr>
          <w:rFonts w:hint="cs"/>
          <w:rtl/>
        </w:rPr>
        <w:t>گزینشی</w:t>
      </w:r>
      <w:r w:rsidRPr="009D3CBA">
        <w:rPr>
          <w:rtl/>
        </w:rPr>
        <w:t>-</w:t>
      </w:r>
      <w:r w:rsidRPr="009D3CBA">
        <w:rPr>
          <w:rFonts w:hint="cs"/>
          <w:rtl/>
        </w:rPr>
        <w:t>گردآورند</w:t>
      </w:r>
      <w:r w:rsidRPr="009D3CBA">
        <w:rPr>
          <w:rtl/>
        </w:rPr>
        <w:t xml:space="preserve"> </w:t>
      </w:r>
      <w:r w:rsidRPr="009D3CBA">
        <w:rPr>
          <w:rFonts w:hint="cs"/>
          <w:rtl/>
        </w:rPr>
        <w:t>و</w:t>
      </w:r>
      <w:r w:rsidRPr="009D3CBA">
        <w:rPr>
          <w:rtl/>
        </w:rPr>
        <w:t xml:space="preserve"> </w:t>
      </w:r>
      <w:r w:rsidRPr="009D3CBA">
        <w:rPr>
          <w:rFonts w:hint="cs"/>
          <w:rtl/>
        </w:rPr>
        <w:t>به</w:t>
      </w:r>
      <w:r w:rsidRPr="009D3CBA">
        <w:rPr>
          <w:rtl/>
        </w:rPr>
        <w:t xml:space="preserve"> </w:t>
      </w:r>
      <w:r w:rsidRPr="009D3CBA">
        <w:rPr>
          <w:rFonts w:hint="cs"/>
          <w:rtl/>
        </w:rPr>
        <w:t>لحاظ</w:t>
      </w:r>
      <w:r w:rsidRPr="009D3CBA">
        <w:rPr>
          <w:rtl/>
        </w:rPr>
        <w:t xml:space="preserve"> </w:t>
      </w:r>
      <w:r w:rsidRPr="009D3CBA">
        <w:rPr>
          <w:rFonts w:hint="cs"/>
          <w:rtl/>
        </w:rPr>
        <w:t>محتوا</w:t>
      </w:r>
      <w:r w:rsidRPr="009D3CBA">
        <w:rPr>
          <w:rtl/>
        </w:rPr>
        <w:t xml:space="preserve"> </w:t>
      </w:r>
      <w:r w:rsidRPr="009D3CBA">
        <w:rPr>
          <w:rFonts w:hint="cs"/>
          <w:rtl/>
        </w:rPr>
        <w:t>تاریخی</w:t>
      </w:r>
      <w:r w:rsidRPr="009D3CBA">
        <w:rPr>
          <w:rtl/>
        </w:rPr>
        <w:t xml:space="preserve"> . </w:t>
      </w:r>
      <w:r w:rsidRPr="009D3CBA">
        <w:rPr>
          <w:rFonts w:hint="cs"/>
          <w:rtl/>
        </w:rPr>
        <w:t>هنر</w:t>
      </w:r>
      <w:r w:rsidRPr="009D3CBA">
        <w:rPr>
          <w:rtl/>
        </w:rPr>
        <w:t xml:space="preserve"> </w:t>
      </w:r>
      <w:r w:rsidRPr="009D3CBA">
        <w:rPr>
          <w:rFonts w:hint="cs"/>
          <w:rtl/>
        </w:rPr>
        <w:t>مکان</w:t>
      </w:r>
      <w:r w:rsidRPr="009D3CBA">
        <w:rPr>
          <w:rtl/>
        </w:rPr>
        <w:t xml:space="preserve"> </w:t>
      </w:r>
      <w:r w:rsidRPr="009D3CBA">
        <w:rPr>
          <w:rFonts w:hint="cs"/>
          <w:rtl/>
        </w:rPr>
        <w:t>هنر</w:t>
      </w:r>
      <w:r w:rsidRPr="009D3CBA">
        <w:rPr>
          <w:rtl/>
        </w:rPr>
        <w:t xml:space="preserve"> </w:t>
      </w:r>
      <w:r w:rsidRPr="009D3CBA">
        <w:rPr>
          <w:rFonts w:hint="cs"/>
          <w:rtl/>
        </w:rPr>
        <w:t>کلیتها</w:t>
      </w:r>
      <w:r w:rsidRPr="009D3CBA">
        <w:rPr>
          <w:rtl/>
        </w:rPr>
        <w:t xml:space="preserve"> </w:t>
      </w:r>
      <w:r w:rsidRPr="009D3CBA">
        <w:rPr>
          <w:rFonts w:hint="cs"/>
          <w:rtl/>
        </w:rPr>
        <w:t>و</w:t>
      </w:r>
      <w:r w:rsidRPr="009D3CBA">
        <w:rPr>
          <w:rtl/>
        </w:rPr>
        <w:t xml:space="preserve"> </w:t>
      </w:r>
      <w:r w:rsidRPr="009D3CBA">
        <w:rPr>
          <w:rFonts w:hint="cs"/>
          <w:rtl/>
        </w:rPr>
        <w:t>هدف</w:t>
      </w:r>
      <w:r w:rsidRPr="009D3CBA">
        <w:rPr>
          <w:rtl/>
        </w:rPr>
        <w:t xml:space="preserve"> </w:t>
      </w:r>
      <w:r w:rsidRPr="009D3CBA">
        <w:rPr>
          <w:rFonts w:hint="cs"/>
          <w:rtl/>
        </w:rPr>
        <w:t>آن</w:t>
      </w:r>
      <w:r w:rsidRPr="009D3CBA">
        <w:rPr>
          <w:rtl/>
        </w:rPr>
        <w:t xml:space="preserve"> </w:t>
      </w:r>
      <w:r w:rsidRPr="009D3CBA">
        <w:rPr>
          <w:rFonts w:hint="cs"/>
          <w:rtl/>
        </w:rPr>
        <w:t>ارائه</w:t>
      </w:r>
      <w:r w:rsidRPr="009D3CBA">
        <w:rPr>
          <w:rtl/>
        </w:rPr>
        <w:t xml:space="preserve"> </w:t>
      </w:r>
      <w:r w:rsidRPr="009D3CBA">
        <w:rPr>
          <w:rFonts w:hint="cs"/>
          <w:rtl/>
        </w:rPr>
        <w:t>ی</w:t>
      </w:r>
      <w:r w:rsidRPr="009D3CBA">
        <w:rPr>
          <w:rtl/>
        </w:rPr>
        <w:t xml:space="preserve"> </w:t>
      </w:r>
      <w:r w:rsidRPr="009D3CBA">
        <w:rPr>
          <w:rFonts w:hint="cs"/>
          <w:rtl/>
        </w:rPr>
        <w:t>تصویرهایی</w:t>
      </w:r>
      <w:r w:rsidRPr="009D3CBA">
        <w:rPr>
          <w:rtl/>
        </w:rPr>
        <w:t xml:space="preserve"> </w:t>
      </w:r>
      <w:r w:rsidRPr="009D3CBA">
        <w:rPr>
          <w:rFonts w:hint="cs"/>
          <w:rtl/>
        </w:rPr>
        <w:t>از</w:t>
      </w:r>
      <w:r w:rsidRPr="009D3CBA">
        <w:rPr>
          <w:rtl/>
        </w:rPr>
        <w:t xml:space="preserve"> </w:t>
      </w:r>
      <w:r w:rsidRPr="009D3CBA">
        <w:rPr>
          <w:rFonts w:hint="cs"/>
          <w:rtl/>
        </w:rPr>
        <w:t>جهان</w:t>
      </w:r>
      <w:r w:rsidRPr="009D3CBA">
        <w:rPr>
          <w:rtl/>
        </w:rPr>
        <w:t xml:space="preserve"> </w:t>
      </w:r>
      <w:r w:rsidRPr="009D3CBA">
        <w:rPr>
          <w:rFonts w:hint="cs"/>
          <w:rtl/>
        </w:rPr>
        <w:t>بود</w:t>
      </w:r>
      <w:r w:rsidRPr="009D3CBA">
        <w:rPr>
          <w:rtl/>
        </w:rPr>
        <w:t xml:space="preserve">( </w:t>
      </w:r>
      <w:r w:rsidRPr="009D3CBA">
        <w:rPr>
          <w:rFonts w:hint="cs"/>
          <w:rtl/>
        </w:rPr>
        <w:t>شقاقی</w:t>
      </w:r>
      <w:r w:rsidRPr="009D3CBA">
        <w:rPr>
          <w:rtl/>
        </w:rPr>
        <w:t>، 1384</w:t>
      </w:r>
      <w:r w:rsidR="00543392">
        <w:rPr>
          <w:rFonts w:hint="cs"/>
          <w:rtl/>
        </w:rPr>
        <w:t>،ص</w:t>
      </w:r>
      <w:r w:rsidRPr="009D3CBA">
        <w:rPr>
          <w:rtl/>
        </w:rPr>
        <w:t xml:space="preserve"> 45-44).</w:t>
      </w:r>
    </w:p>
    <w:p w:rsidR="00C5430A" w:rsidRPr="00496BA2" w:rsidRDefault="009D3CBA" w:rsidP="009D3CBA">
      <w:pPr>
        <w:jc w:val="lowKashida"/>
        <w:rPr>
          <w:rtl/>
        </w:rPr>
      </w:pPr>
      <w:r w:rsidRPr="009D3CBA">
        <w:rPr>
          <w:rFonts w:hint="cs"/>
          <w:rtl/>
        </w:rPr>
        <w:lastRenderedPageBreak/>
        <w:t>به طور کلی پژوهش ها  در زمینه فضا و معماری قدسی را می توان در سه گروه طبقه بندی نمود دسته اول پژوهش هایی که تعریف فضای مقدس پرداخته اند (نمونه این تعاریف پیش از این ارائه شد) دوم، پژوهش هایی که کارکرد و اهداف فضای قدسی را مد نظر قرار می دهند و دسته سوم مطالعاتی که به بررسی ویژگی های فضای مقدس پرداخته و آنچه را موجب می شود که یک معماری به عنوان معماری قدسی شناخته شده و فضایی مق</w:t>
      </w:r>
      <w:r>
        <w:rPr>
          <w:rFonts w:hint="cs"/>
          <w:rtl/>
        </w:rPr>
        <w:t>دس را پدید آورد را بیان می کنند</w:t>
      </w:r>
      <w:r w:rsidR="00C5430A" w:rsidRPr="00496BA2">
        <w:rPr>
          <w:rFonts w:hint="cs"/>
          <w:rtl/>
        </w:rPr>
        <w:t xml:space="preserve">. </w:t>
      </w:r>
    </w:p>
    <w:p w:rsidR="00C5430A" w:rsidRPr="00496BA2" w:rsidRDefault="00C5430A" w:rsidP="00496BA2">
      <w:pPr>
        <w:jc w:val="lowKashida"/>
        <w:rPr>
          <w:rFonts w:ascii="Calibri" w:hAnsi="Calibri"/>
          <w:b/>
          <w:bCs/>
          <w:rtl/>
        </w:rPr>
      </w:pPr>
    </w:p>
    <w:p w:rsidR="00C5430A" w:rsidRPr="00496BA2" w:rsidRDefault="009D3CBA" w:rsidP="009D3CBA">
      <w:pPr>
        <w:pStyle w:val="Heading3"/>
        <w:spacing w:before="0" w:after="0"/>
        <w:rPr>
          <w:rFonts w:eastAsia="Calibri"/>
          <w:sz w:val="28"/>
          <w:szCs w:val="28"/>
          <w:rtl/>
        </w:rPr>
      </w:pPr>
      <w:r w:rsidRPr="009D3CBA">
        <w:rPr>
          <w:rFonts w:eastAsia="Calibri" w:hint="cs"/>
          <w:sz w:val="28"/>
          <w:szCs w:val="28"/>
          <w:rtl/>
        </w:rPr>
        <w:t>اهداف و کارکرد های فضا و معماری قدسی</w:t>
      </w:r>
    </w:p>
    <w:p w:rsidR="009D3CBA" w:rsidRPr="007927D6" w:rsidRDefault="009D3CBA" w:rsidP="00543392">
      <w:pPr>
        <w:rPr>
          <w:rtl/>
        </w:rPr>
      </w:pPr>
      <w:r w:rsidRPr="007927D6">
        <w:rPr>
          <w:rFonts w:hint="cs"/>
          <w:rtl/>
        </w:rPr>
        <w:t>هنر</w:t>
      </w:r>
      <w:r w:rsidRPr="007927D6">
        <w:rPr>
          <w:rtl/>
        </w:rPr>
        <w:t xml:space="preserve"> </w:t>
      </w:r>
      <w:r w:rsidRPr="007927D6">
        <w:rPr>
          <w:rFonts w:hint="cs"/>
          <w:rtl/>
        </w:rPr>
        <w:t>باید</w:t>
      </w:r>
      <w:r w:rsidRPr="007927D6">
        <w:rPr>
          <w:rtl/>
        </w:rPr>
        <w:t xml:space="preserve"> </w:t>
      </w:r>
      <w:r w:rsidRPr="007927D6">
        <w:rPr>
          <w:rFonts w:hint="cs"/>
          <w:rtl/>
        </w:rPr>
        <w:t>همواره</w:t>
      </w:r>
      <w:r w:rsidRPr="007927D6">
        <w:rPr>
          <w:rtl/>
        </w:rPr>
        <w:t xml:space="preserve"> </w:t>
      </w:r>
      <w:r>
        <w:rPr>
          <w:rFonts w:hint="cs"/>
          <w:rtl/>
        </w:rPr>
        <w:t>ش</w:t>
      </w:r>
      <w:r w:rsidRPr="007927D6">
        <w:rPr>
          <w:rFonts w:hint="cs"/>
          <w:rtl/>
        </w:rPr>
        <w:t>امل</w:t>
      </w:r>
      <w:r w:rsidRPr="007927D6">
        <w:rPr>
          <w:rtl/>
        </w:rPr>
        <w:t xml:space="preserve"> </w:t>
      </w:r>
      <w:r w:rsidRPr="007927D6">
        <w:rPr>
          <w:rFonts w:hint="cs"/>
          <w:rtl/>
        </w:rPr>
        <w:t>ایده</w:t>
      </w:r>
      <w:r w:rsidRPr="007927D6">
        <w:rPr>
          <w:rtl/>
        </w:rPr>
        <w:t xml:space="preserve"> </w:t>
      </w:r>
      <w:r w:rsidRPr="007927D6">
        <w:rPr>
          <w:rFonts w:hint="cs"/>
          <w:rtl/>
        </w:rPr>
        <w:t>و</w:t>
      </w:r>
      <w:r w:rsidRPr="007927D6">
        <w:rPr>
          <w:rtl/>
        </w:rPr>
        <w:t xml:space="preserve"> </w:t>
      </w:r>
      <w:r w:rsidRPr="007927D6">
        <w:rPr>
          <w:rFonts w:hint="cs"/>
          <w:rtl/>
        </w:rPr>
        <w:t>فکری</w:t>
      </w:r>
      <w:r w:rsidRPr="007927D6">
        <w:rPr>
          <w:rtl/>
        </w:rPr>
        <w:t xml:space="preserve"> </w:t>
      </w:r>
      <w:r w:rsidRPr="007927D6">
        <w:rPr>
          <w:rFonts w:hint="cs"/>
          <w:rtl/>
        </w:rPr>
        <w:t>باشد</w:t>
      </w:r>
      <w:r w:rsidRPr="007927D6">
        <w:rPr>
          <w:rtl/>
        </w:rPr>
        <w:t xml:space="preserve"> </w:t>
      </w:r>
      <w:r w:rsidRPr="007927D6">
        <w:rPr>
          <w:rFonts w:hint="cs"/>
          <w:rtl/>
        </w:rPr>
        <w:t>و</w:t>
      </w:r>
      <w:r w:rsidRPr="007927D6">
        <w:rPr>
          <w:rtl/>
        </w:rPr>
        <w:t xml:space="preserve"> </w:t>
      </w:r>
      <w:r w:rsidRPr="007927D6">
        <w:rPr>
          <w:rFonts w:hint="cs"/>
          <w:rtl/>
        </w:rPr>
        <w:t>مطلبی</w:t>
      </w:r>
      <w:r w:rsidRPr="007927D6">
        <w:rPr>
          <w:rtl/>
        </w:rPr>
        <w:t xml:space="preserve"> </w:t>
      </w:r>
      <w:r w:rsidRPr="007927D6">
        <w:rPr>
          <w:rFonts w:hint="cs"/>
          <w:rtl/>
        </w:rPr>
        <w:t>برای</w:t>
      </w:r>
      <w:r w:rsidRPr="007927D6">
        <w:rPr>
          <w:rtl/>
        </w:rPr>
        <w:t xml:space="preserve"> </w:t>
      </w:r>
      <w:r w:rsidRPr="007927D6">
        <w:rPr>
          <w:rFonts w:hint="cs"/>
          <w:rtl/>
        </w:rPr>
        <w:t>بیان</w:t>
      </w:r>
      <w:r w:rsidRPr="007927D6">
        <w:rPr>
          <w:rtl/>
        </w:rPr>
        <w:t xml:space="preserve"> </w:t>
      </w:r>
      <w:r w:rsidRPr="007927D6">
        <w:rPr>
          <w:rFonts w:hint="cs"/>
          <w:rtl/>
        </w:rPr>
        <w:t>کردن</w:t>
      </w:r>
      <w:r w:rsidRPr="007927D6">
        <w:rPr>
          <w:rtl/>
        </w:rPr>
        <w:t xml:space="preserve"> </w:t>
      </w:r>
      <w:r w:rsidRPr="007927D6">
        <w:rPr>
          <w:rFonts w:hint="cs"/>
          <w:rtl/>
        </w:rPr>
        <w:t>داشته</w:t>
      </w:r>
      <w:r w:rsidRPr="007927D6">
        <w:rPr>
          <w:rtl/>
        </w:rPr>
        <w:t xml:space="preserve"> </w:t>
      </w:r>
      <w:r w:rsidRPr="007927D6">
        <w:rPr>
          <w:rFonts w:hint="cs"/>
          <w:rtl/>
        </w:rPr>
        <w:t>باشد</w:t>
      </w:r>
      <w:r w:rsidRPr="007927D6">
        <w:rPr>
          <w:rtl/>
        </w:rPr>
        <w:t xml:space="preserve">. </w:t>
      </w:r>
      <w:r w:rsidRPr="007927D6">
        <w:rPr>
          <w:rFonts w:hint="cs"/>
          <w:rtl/>
        </w:rPr>
        <w:t>هنر</w:t>
      </w:r>
      <w:r w:rsidRPr="007927D6">
        <w:rPr>
          <w:rtl/>
        </w:rPr>
        <w:t xml:space="preserve"> </w:t>
      </w:r>
      <w:r w:rsidRPr="007927D6">
        <w:rPr>
          <w:rFonts w:hint="cs"/>
          <w:rtl/>
        </w:rPr>
        <w:t>بدون</w:t>
      </w:r>
      <w:r w:rsidRPr="007927D6">
        <w:rPr>
          <w:rtl/>
        </w:rPr>
        <w:t xml:space="preserve"> </w:t>
      </w:r>
      <w:r w:rsidRPr="007927D6">
        <w:rPr>
          <w:rFonts w:hint="cs"/>
          <w:rtl/>
        </w:rPr>
        <w:t>مفهوم</w:t>
      </w:r>
      <w:r w:rsidRPr="007927D6">
        <w:rPr>
          <w:rtl/>
        </w:rPr>
        <w:t xml:space="preserve"> </w:t>
      </w:r>
      <w:r w:rsidRPr="007927D6">
        <w:rPr>
          <w:rFonts w:hint="cs"/>
          <w:rtl/>
        </w:rPr>
        <w:t>همچون</w:t>
      </w:r>
      <w:r w:rsidRPr="007927D6">
        <w:rPr>
          <w:rtl/>
        </w:rPr>
        <w:t xml:space="preserve"> </w:t>
      </w:r>
      <w:r w:rsidRPr="007927D6">
        <w:rPr>
          <w:rFonts w:hint="cs"/>
          <w:rtl/>
        </w:rPr>
        <w:t>کتاب</w:t>
      </w:r>
      <w:r w:rsidRPr="007927D6">
        <w:rPr>
          <w:rtl/>
        </w:rPr>
        <w:t xml:space="preserve"> </w:t>
      </w:r>
      <w:r w:rsidRPr="007927D6">
        <w:rPr>
          <w:rFonts w:hint="cs"/>
          <w:rtl/>
        </w:rPr>
        <w:t>بدون</w:t>
      </w:r>
      <w:r w:rsidRPr="007927D6">
        <w:rPr>
          <w:rtl/>
        </w:rPr>
        <w:t xml:space="preserve"> </w:t>
      </w:r>
      <w:r w:rsidRPr="007927D6">
        <w:rPr>
          <w:rFonts w:hint="cs"/>
          <w:rtl/>
        </w:rPr>
        <w:t>منظور</w:t>
      </w:r>
      <w:r w:rsidRPr="007927D6">
        <w:rPr>
          <w:rtl/>
        </w:rPr>
        <w:t xml:space="preserve"> </w:t>
      </w:r>
      <w:r w:rsidRPr="007927D6">
        <w:rPr>
          <w:rFonts w:hint="cs"/>
          <w:rtl/>
        </w:rPr>
        <w:t>است</w:t>
      </w:r>
      <w:r w:rsidRPr="007927D6">
        <w:rPr>
          <w:rtl/>
        </w:rPr>
        <w:t xml:space="preserve">. </w:t>
      </w:r>
      <w:r w:rsidRPr="007927D6">
        <w:rPr>
          <w:rFonts w:hint="cs"/>
          <w:rtl/>
        </w:rPr>
        <w:t>اگر</w:t>
      </w:r>
      <w:r w:rsidRPr="007927D6">
        <w:rPr>
          <w:rtl/>
        </w:rPr>
        <w:t xml:space="preserve"> </w:t>
      </w:r>
      <w:r w:rsidRPr="007927D6">
        <w:rPr>
          <w:rFonts w:hint="cs"/>
          <w:rtl/>
        </w:rPr>
        <w:t>در</w:t>
      </w:r>
      <w:r w:rsidRPr="007927D6">
        <w:rPr>
          <w:rtl/>
        </w:rPr>
        <w:t xml:space="preserve"> </w:t>
      </w:r>
      <w:r w:rsidRPr="007927D6">
        <w:rPr>
          <w:rFonts w:hint="cs"/>
          <w:rtl/>
        </w:rPr>
        <w:t>یک</w:t>
      </w:r>
      <w:r w:rsidRPr="007927D6">
        <w:rPr>
          <w:rtl/>
        </w:rPr>
        <w:t xml:space="preserve"> </w:t>
      </w:r>
      <w:r w:rsidRPr="007927D6">
        <w:rPr>
          <w:rFonts w:hint="cs"/>
          <w:rtl/>
        </w:rPr>
        <w:t>کتاب</w:t>
      </w:r>
      <w:r w:rsidRPr="007927D6">
        <w:rPr>
          <w:rtl/>
        </w:rPr>
        <w:t xml:space="preserve"> </w:t>
      </w:r>
      <w:r w:rsidRPr="007927D6">
        <w:rPr>
          <w:rFonts w:hint="cs"/>
          <w:rtl/>
        </w:rPr>
        <w:t>منظور</w:t>
      </w:r>
      <w:r w:rsidRPr="007927D6">
        <w:rPr>
          <w:rtl/>
        </w:rPr>
        <w:t xml:space="preserve"> </w:t>
      </w:r>
      <w:r w:rsidRPr="007927D6">
        <w:rPr>
          <w:rFonts w:hint="cs"/>
          <w:rtl/>
        </w:rPr>
        <w:t>و</w:t>
      </w:r>
      <w:r w:rsidRPr="007927D6">
        <w:rPr>
          <w:rtl/>
        </w:rPr>
        <w:t xml:space="preserve"> </w:t>
      </w:r>
      <w:r w:rsidRPr="007927D6">
        <w:rPr>
          <w:rFonts w:hint="cs"/>
          <w:rtl/>
        </w:rPr>
        <w:t>مقصودی</w:t>
      </w:r>
      <w:r w:rsidRPr="007927D6">
        <w:rPr>
          <w:rtl/>
        </w:rPr>
        <w:t xml:space="preserve"> </w:t>
      </w:r>
      <w:r w:rsidRPr="007927D6">
        <w:rPr>
          <w:rFonts w:hint="cs"/>
          <w:rtl/>
        </w:rPr>
        <w:t>نهفته</w:t>
      </w:r>
      <w:r w:rsidRPr="007927D6">
        <w:rPr>
          <w:rtl/>
        </w:rPr>
        <w:t xml:space="preserve"> </w:t>
      </w:r>
      <w:r w:rsidRPr="007927D6">
        <w:rPr>
          <w:rFonts w:hint="cs"/>
          <w:rtl/>
        </w:rPr>
        <w:t>نباشد</w:t>
      </w:r>
      <w:r w:rsidRPr="007927D6">
        <w:rPr>
          <w:rtl/>
        </w:rPr>
        <w:t xml:space="preserve"> </w:t>
      </w:r>
      <w:r w:rsidRPr="007927D6">
        <w:rPr>
          <w:rFonts w:hint="cs"/>
          <w:rtl/>
        </w:rPr>
        <w:t>سیاه</w:t>
      </w:r>
      <w:r w:rsidRPr="007927D6">
        <w:rPr>
          <w:rtl/>
        </w:rPr>
        <w:t xml:space="preserve"> </w:t>
      </w:r>
      <w:r w:rsidRPr="007927D6">
        <w:rPr>
          <w:rFonts w:hint="cs"/>
          <w:rtl/>
        </w:rPr>
        <w:t>کاغذی</w:t>
      </w:r>
      <w:r w:rsidRPr="007927D6">
        <w:rPr>
          <w:rtl/>
        </w:rPr>
        <w:t xml:space="preserve"> </w:t>
      </w:r>
      <w:r w:rsidRPr="007927D6">
        <w:rPr>
          <w:rFonts w:hint="cs"/>
          <w:rtl/>
        </w:rPr>
        <w:t>بیش</w:t>
      </w:r>
      <w:r w:rsidRPr="007927D6">
        <w:rPr>
          <w:rtl/>
        </w:rPr>
        <w:t xml:space="preserve"> </w:t>
      </w:r>
      <w:r w:rsidRPr="007927D6">
        <w:rPr>
          <w:rFonts w:hint="cs"/>
          <w:rtl/>
        </w:rPr>
        <w:t>نیست</w:t>
      </w:r>
      <w:r w:rsidRPr="007927D6">
        <w:rPr>
          <w:rtl/>
        </w:rPr>
        <w:t xml:space="preserve">. </w:t>
      </w:r>
      <w:r w:rsidRPr="007927D6">
        <w:rPr>
          <w:rFonts w:hint="cs"/>
          <w:rtl/>
        </w:rPr>
        <w:t>هنر</w:t>
      </w:r>
      <w:r w:rsidRPr="007927D6">
        <w:rPr>
          <w:rtl/>
        </w:rPr>
        <w:t xml:space="preserve"> </w:t>
      </w:r>
      <w:r w:rsidRPr="007927D6">
        <w:rPr>
          <w:rFonts w:hint="cs"/>
          <w:rtl/>
        </w:rPr>
        <w:t>نیز</w:t>
      </w:r>
      <w:r w:rsidRPr="007927D6">
        <w:rPr>
          <w:rtl/>
        </w:rPr>
        <w:t xml:space="preserve"> </w:t>
      </w:r>
      <w:r w:rsidRPr="007927D6">
        <w:rPr>
          <w:rFonts w:hint="cs"/>
          <w:rtl/>
        </w:rPr>
        <w:t>بدون</w:t>
      </w:r>
      <w:r w:rsidRPr="007927D6">
        <w:rPr>
          <w:rtl/>
        </w:rPr>
        <w:t xml:space="preserve"> </w:t>
      </w:r>
      <w:r w:rsidRPr="007927D6">
        <w:rPr>
          <w:rFonts w:hint="cs"/>
          <w:rtl/>
        </w:rPr>
        <w:t>مفهوم</w:t>
      </w:r>
      <w:r w:rsidRPr="007927D6">
        <w:rPr>
          <w:rtl/>
        </w:rPr>
        <w:t xml:space="preserve"> </w:t>
      </w:r>
      <w:r w:rsidRPr="007927D6">
        <w:rPr>
          <w:rFonts w:hint="cs"/>
          <w:rtl/>
        </w:rPr>
        <w:t>کاملا</w:t>
      </w:r>
      <w:r w:rsidRPr="007927D6">
        <w:rPr>
          <w:rtl/>
        </w:rPr>
        <w:t xml:space="preserve"> </w:t>
      </w:r>
      <w:r w:rsidRPr="007927D6">
        <w:rPr>
          <w:rFonts w:hint="cs"/>
          <w:rtl/>
        </w:rPr>
        <w:t>چیز</w:t>
      </w:r>
      <w:r w:rsidRPr="007927D6">
        <w:rPr>
          <w:rtl/>
        </w:rPr>
        <w:t xml:space="preserve"> </w:t>
      </w:r>
      <w:r w:rsidRPr="007927D6">
        <w:rPr>
          <w:rFonts w:hint="cs"/>
          <w:rtl/>
        </w:rPr>
        <w:t>عاطلی</w:t>
      </w:r>
      <w:r w:rsidRPr="007927D6">
        <w:rPr>
          <w:rtl/>
        </w:rPr>
        <w:t xml:space="preserve"> </w:t>
      </w:r>
      <w:r w:rsidRPr="007927D6">
        <w:rPr>
          <w:rFonts w:hint="cs"/>
          <w:rtl/>
        </w:rPr>
        <w:t>است</w:t>
      </w:r>
      <w:r w:rsidR="00543392">
        <w:rPr>
          <w:rFonts w:hint="cs"/>
          <w:rtl/>
        </w:rPr>
        <w:t>.</w:t>
      </w:r>
      <w:r w:rsidRPr="007927D6">
        <w:rPr>
          <w:rtl/>
        </w:rPr>
        <w:t xml:space="preserve"> </w:t>
      </w:r>
      <w:r w:rsidRPr="007927D6">
        <w:rPr>
          <w:rFonts w:hint="cs"/>
          <w:rtl/>
        </w:rPr>
        <w:t>این</w:t>
      </w:r>
      <w:r w:rsidRPr="007927D6">
        <w:rPr>
          <w:rtl/>
        </w:rPr>
        <w:t xml:space="preserve"> </w:t>
      </w:r>
      <w:r w:rsidRPr="007927D6">
        <w:rPr>
          <w:rFonts w:hint="cs"/>
          <w:rtl/>
        </w:rPr>
        <w:t>مفهوم</w:t>
      </w:r>
      <w:r w:rsidRPr="007927D6">
        <w:rPr>
          <w:rtl/>
        </w:rPr>
        <w:t xml:space="preserve"> </w:t>
      </w:r>
      <w:r w:rsidRPr="007927D6">
        <w:rPr>
          <w:rFonts w:hint="cs"/>
          <w:rtl/>
        </w:rPr>
        <w:t>ممکن</w:t>
      </w:r>
      <w:r w:rsidRPr="007927D6">
        <w:rPr>
          <w:rtl/>
        </w:rPr>
        <w:t xml:space="preserve"> </w:t>
      </w:r>
      <w:r w:rsidRPr="007927D6">
        <w:rPr>
          <w:rFonts w:hint="cs"/>
          <w:rtl/>
        </w:rPr>
        <w:t>است</w:t>
      </w:r>
      <w:r w:rsidRPr="007927D6">
        <w:rPr>
          <w:rtl/>
        </w:rPr>
        <w:t xml:space="preserve"> </w:t>
      </w:r>
      <w:r w:rsidRPr="007927D6">
        <w:rPr>
          <w:rFonts w:hint="cs"/>
          <w:rtl/>
        </w:rPr>
        <w:t>قابل</w:t>
      </w:r>
      <w:r w:rsidRPr="007927D6">
        <w:rPr>
          <w:rtl/>
        </w:rPr>
        <w:t xml:space="preserve"> </w:t>
      </w:r>
      <w:r w:rsidRPr="007927D6">
        <w:rPr>
          <w:rFonts w:hint="cs"/>
          <w:rtl/>
        </w:rPr>
        <w:t>درک</w:t>
      </w:r>
      <w:r w:rsidRPr="007927D6">
        <w:rPr>
          <w:rtl/>
        </w:rPr>
        <w:t xml:space="preserve"> </w:t>
      </w:r>
      <w:r w:rsidRPr="007927D6">
        <w:rPr>
          <w:rFonts w:hint="cs"/>
          <w:rtl/>
        </w:rPr>
        <w:t>نباشد</w:t>
      </w:r>
      <w:r w:rsidRPr="007927D6">
        <w:rPr>
          <w:rtl/>
        </w:rPr>
        <w:t xml:space="preserve"> </w:t>
      </w:r>
      <w:r w:rsidRPr="007927D6">
        <w:rPr>
          <w:rFonts w:hint="cs"/>
          <w:rtl/>
        </w:rPr>
        <w:t>ولی</w:t>
      </w:r>
      <w:r w:rsidRPr="007927D6">
        <w:rPr>
          <w:rtl/>
        </w:rPr>
        <w:t xml:space="preserve"> </w:t>
      </w:r>
      <w:r w:rsidRPr="007927D6">
        <w:rPr>
          <w:rFonts w:hint="cs"/>
          <w:rtl/>
        </w:rPr>
        <w:t>در</w:t>
      </w:r>
      <w:r w:rsidRPr="007927D6">
        <w:rPr>
          <w:rtl/>
        </w:rPr>
        <w:t xml:space="preserve"> </w:t>
      </w:r>
      <w:r w:rsidRPr="007927D6">
        <w:rPr>
          <w:rFonts w:hint="cs"/>
          <w:rtl/>
        </w:rPr>
        <w:t>هر</w:t>
      </w:r>
      <w:r w:rsidRPr="007927D6">
        <w:rPr>
          <w:rtl/>
        </w:rPr>
        <w:t xml:space="preserve"> </w:t>
      </w:r>
      <w:r w:rsidRPr="007927D6">
        <w:rPr>
          <w:rFonts w:hint="cs"/>
          <w:rtl/>
        </w:rPr>
        <w:t>حال</w:t>
      </w:r>
      <w:r w:rsidRPr="007927D6">
        <w:rPr>
          <w:rtl/>
        </w:rPr>
        <w:t xml:space="preserve"> </w:t>
      </w:r>
      <w:r w:rsidRPr="007927D6">
        <w:rPr>
          <w:rFonts w:hint="cs"/>
          <w:rtl/>
        </w:rPr>
        <w:t>باید</w:t>
      </w:r>
      <w:r w:rsidRPr="007927D6">
        <w:rPr>
          <w:rtl/>
        </w:rPr>
        <w:t xml:space="preserve"> </w:t>
      </w:r>
      <w:r w:rsidRPr="007927D6">
        <w:rPr>
          <w:rFonts w:hint="cs"/>
          <w:rtl/>
        </w:rPr>
        <w:t>در</w:t>
      </w:r>
      <w:r w:rsidRPr="007927D6">
        <w:rPr>
          <w:rtl/>
        </w:rPr>
        <w:t xml:space="preserve"> </w:t>
      </w:r>
      <w:r w:rsidRPr="007927D6">
        <w:rPr>
          <w:rFonts w:hint="cs"/>
          <w:rtl/>
        </w:rPr>
        <w:t>هنر</w:t>
      </w:r>
      <w:r w:rsidRPr="007927D6">
        <w:rPr>
          <w:rtl/>
        </w:rPr>
        <w:t xml:space="preserve"> </w:t>
      </w:r>
      <w:r w:rsidRPr="007927D6">
        <w:rPr>
          <w:rFonts w:hint="cs"/>
          <w:rtl/>
        </w:rPr>
        <w:t>نهفته</w:t>
      </w:r>
      <w:r w:rsidRPr="007927D6">
        <w:rPr>
          <w:rtl/>
        </w:rPr>
        <w:t xml:space="preserve"> </w:t>
      </w:r>
      <w:r w:rsidRPr="007927D6">
        <w:rPr>
          <w:rFonts w:hint="cs"/>
          <w:rtl/>
        </w:rPr>
        <w:t>باشد</w:t>
      </w:r>
      <w:r w:rsidRPr="007927D6">
        <w:rPr>
          <w:rtl/>
        </w:rPr>
        <w:t xml:space="preserve"> </w:t>
      </w:r>
      <w:r w:rsidRPr="007927D6">
        <w:rPr>
          <w:rFonts w:hint="cs"/>
          <w:rtl/>
        </w:rPr>
        <w:t>و</w:t>
      </w:r>
      <w:r w:rsidRPr="007927D6">
        <w:rPr>
          <w:rtl/>
        </w:rPr>
        <w:t xml:space="preserve"> </w:t>
      </w:r>
      <w:r w:rsidRPr="007927D6">
        <w:rPr>
          <w:rFonts w:hint="cs"/>
          <w:rtl/>
        </w:rPr>
        <w:t>انسان</w:t>
      </w:r>
      <w:r w:rsidRPr="007927D6">
        <w:rPr>
          <w:rtl/>
        </w:rPr>
        <w:t xml:space="preserve"> </w:t>
      </w:r>
      <w:r w:rsidRPr="007927D6">
        <w:rPr>
          <w:rFonts w:hint="cs"/>
          <w:rtl/>
        </w:rPr>
        <w:t>را</w:t>
      </w:r>
      <w:r w:rsidRPr="007927D6">
        <w:rPr>
          <w:rtl/>
        </w:rPr>
        <w:t xml:space="preserve"> </w:t>
      </w:r>
      <w:r w:rsidRPr="007927D6">
        <w:rPr>
          <w:rFonts w:hint="cs"/>
          <w:rtl/>
        </w:rPr>
        <w:t>به</w:t>
      </w:r>
      <w:r w:rsidRPr="007927D6">
        <w:rPr>
          <w:rtl/>
        </w:rPr>
        <w:t xml:space="preserve"> </w:t>
      </w:r>
      <w:r w:rsidRPr="007927D6">
        <w:rPr>
          <w:rFonts w:hint="cs"/>
          <w:rtl/>
        </w:rPr>
        <w:t>تفکر</w:t>
      </w:r>
      <w:r w:rsidRPr="007927D6">
        <w:rPr>
          <w:rtl/>
        </w:rPr>
        <w:t xml:space="preserve"> </w:t>
      </w:r>
      <w:r w:rsidRPr="007927D6">
        <w:rPr>
          <w:rFonts w:hint="cs"/>
          <w:rtl/>
        </w:rPr>
        <w:t>واردارد</w:t>
      </w:r>
      <w:r w:rsidRPr="007927D6">
        <w:t>.</w:t>
      </w:r>
      <w:r>
        <w:rPr>
          <w:rFonts w:hint="cs"/>
          <w:rtl/>
        </w:rPr>
        <w:t xml:space="preserve"> (</w:t>
      </w:r>
      <w:r w:rsidR="00543392">
        <w:rPr>
          <w:rFonts w:hint="cs"/>
          <w:rtl/>
        </w:rPr>
        <w:t>محمدی،1391،ص2)</w:t>
      </w:r>
    </w:p>
    <w:p w:rsidR="009D3CBA" w:rsidRDefault="009D3CBA" w:rsidP="009D3CBA">
      <w:pPr>
        <w:jc w:val="lowKashida"/>
        <w:rPr>
          <w:rtl/>
        </w:rPr>
      </w:pPr>
      <w:r>
        <w:rPr>
          <w:rFonts w:hint="cs"/>
          <w:rtl/>
        </w:rPr>
        <w:t>فضای مقدس پنج نقش بسیار مهم دارد. این نقش ها به طور گسترده ای در نظام های مذهبی مورد تصدیق واقع می شوند و برای رسیدن به اهداف مورد نظر بنیادی هستند اول آنکه فضای مقدس به منظور ایجاد نا همگونی در فضای همگون مادی پدید می آید. دوم آنکه فضای مقدس محملی است برای اندیشه های دینی، سوم زمینه سازی حیات معنوی و چهارم ایجاد مکانی است برای حضور ذات الهی که در ذهن انسان دیندار اوج آمال و مقام قرب الهی می تواند در آن میسر گردد. به عنوان هدف آخر نیز باید گفت معماری مقدس مکانی برای تجلی عوالم برتر در ساحت های نازل تر ایجاد می کند. تحقق هر یک از این اهداف به نوبه</w:t>
      </w:r>
      <w:r>
        <w:rPr>
          <w:rFonts w:hint="cs"/>
          <w:rtl/>
        </w:rPr>
        <w:softHyphen/>
        <w:t xml:space="preserve">ی خود </w:t>
      </w:r>
      <w:r>
        <w:rPr>
          <w:rFonts w:hint="cs"/>
          <w:rtl/>
        </w:rPr>
        <w:lastRenderedPageBreak/>
        <w:t>کارکرد هایی فرعی تر را محقق می سازد که در ادامه به تفصیل بیان خواهد شد.</w:t>
      </w:r>
    </w:p>
    <w:p w:rsidR="00C1695A" w:rsidRDefault="00C1695A" w:rsidP="00496BA2">
      <w:pPr>
        <w:rPr>
          <w:rtl/>
        </w:rPr>
      </w:pPr>
    </w:p>
    <w:p w:rsidR="00FE7FAE" w:rsidRDefault="00FE7FAE" w:rsidP="00FE7FAE">
      <w:pPr>
        <w:pStyle w:val="Heading4"/>
        <w:spacing w:before="0" w:after="0"/>
        <w:rPr>
          <w:rtl/>
        </w:rPr>
      </w:pPr>
      <w:r w:rsidRPr="00FE7FAE">
        <w:rPr>
          <w:rFonts w:hint="cs"/>
          <w:rtl/>
        </w:rPr>
        <w:t>ایجاد ناهمگونی در فضا</w:t>
      </w:r>
    </w:p>
    <w:p w:rsidR="00FE7FAE" w:rsidRDefault="00FE7FAE" w:rsidP="00543392">
      <w:pPr>
        <w:rPr>
          <w:rtl/>
        </w:rPr>
      </w:pPr>
      <w:r>
        <w:rPr>
          <w:rFonts w:hint="cs"/>
          <w:rtl/>
        </w:rPr>
        <w:t xml:space="preserve">بنابر آنچه گفته شد </w:t>
      </w:r>
      <w:r w:rsidRPr="00F3552F">
        <w:rPr>
          <w:rFonts w:hint="cs"/>
          <w:rtl/>
        </w:rPr>
        <w:t>يك</w:t>
      </w:r>
      <w:r w:rsidRPr="00F3552F">
        <w:rPr>
          <w:rtl/>
        </w:rPr>
        <w:t xml:space="preserve"> </w:t>
      </w:r>
      <w:r w:rsidRPr="00F3552F">
        <w:rPr>
          <w:rFonts w:hint="cs"/>
          <w:rtl/>
        </w:rPr>
        <w:t>مكان</w:t>
      </w:r>
      <w:r w:rsidRPr="00F3552F">
        <w:rPr>
          <w:rtl/>
        </w:rPr>
        <w:t xml:space="preserve"> </w:t>
      </w:r>
      <w:r w:rsidRPr="00F3552F">
        <w:rPr>
          <w:rFonts w:hint="cs"/>
          <w:rtl/>
        </w:rPr>
        <w:t>مقدس</w:t>
      </w:r>
      <w:r w:rsidRPr="00F3552F">
        <w:rPr>
          <w:rtl/>
        </w:rPr>
        <w:t xml:space="preserve"> </w:t>
      </w:r>
      <w:r w:rsidRPr="00F3552F">
        <w:rPr>
          <w:rFonts w:hint="cs"/>
          <w:rtl/>
        </w:rPr>
        <w:t>در</w:t>
      </w:r>
      <w:r w:rsidRPr="00F3552F">
        <w:rPr>
          <w:rtl/>
        </w:rPr>
        <w:t xml:space="preserve"> </w:t>
      </w:r>
      <w:r w:rsidRPr="00F3552F">
        <w:rPr>
          <w:rFonts w:hint="cs"/>
          <w:rtl/>
        </w:rPr>
        <w:t>مرحله</w:t>
      </w:r>
      <w:r w:rsidRPr="00F3552F">
        <w:rPr>
          <w:rtl/>
        </w:rPr>
        <w:t xml:space="preserve"> </w:t>
      </w:r>
      <w:r w:rsidRPr="00F3552F">
        <w:rPr>
          <w:rFonts w:hint="cs"/>
          <w:rtl/>
        </w:rPr>
        <w:t>ي</w:t>
      </w:r>
      <w:r w:rsidRPr="00F3552F">
        <w:rPr>
          <w:rtl/>
        </w:rPr>
        <w:t xml:space="preserve"> </w:t>
      </w:r>
      <w:r w:rsidRPr="00F3552F">
        <w:rPr>
          <w:rFonts w:hint="cs"/>
          <w:rtl/>
        </w:rPr>
        <w:t>نخست</w:t>
      </w:r>
      <w:r w:rsidRPr="00F3552F">
        <w:rPr>
          <w:rtl/>
        </w:rPr>
        <w:t xml:space="preserve"> </w:t>
      </w:r>
      <w:r w:rsidRPr="00F3552F">
        <w:rPr>
          <w:rFonts w:hint="cs"/>
          <w:rtl/>
        </w:rPr>
        <w:t>يك</w:t>
      </w:r>
      <w:r w:rsidRPr="00F3552F">
        <w:rPr>
          <w:rtl/>
        </w:rPr>
        <w:t xml:space="preserve"> </w:t>
      </w:r>
      <w:r w:rsidRPr="00F3552F">
        <w:rPr>
          <w:rFonts w:hint="cs"/>
          <w:rtl/>
        </w:rPr>
        <w:t>مكان</w:t>
      </w:r>
      <w:r w:rsidRPr="00F3552F">
        <w:rPr>
          <w:rtl/>
        </w:rPr>
        <w:t xml:space="preserve"> </w:t>
      </w:r>
      <w:r w:rsidRPr="00F3552F">
        <w:rPr>
          <w:rFonts w:hint="cs"/>
          <w:rtl/>
        </w:rPr>
        <w:t>تعريف</w:t>
      </w:r>
      <w:r w:rsidRPr="00F3552F">
        <w:rPr>
          <w:rtl/>
        </w:rPr>
        <w:t xml:space="preserve"> </w:t>
      </w:r>
      <w:r w:rsidRPr="00F3552F">
        <w:rPr>
          <w:rFonts w:hint="cs"/>
          <w:rtl/>
        </w:rPr>
        <w:t>شده</w:t>
      </w:r>
      <w:r w:rsidRPr="00F3552F">
        <w:rPr>
          <w:rtl/>
        </w:rPr>
        <w:t xml:space="preserve"> </w:t>
      </w:r>
      <w:r w:rsidRPr="00F3552F">
        <w:rPr>
          <w:rFonts w:hint="cs"/>
          <w:rtl/>
        </w:rPr>
        <w:t>و</w:t>
      </w:r>
      <w:r w:rsidRPr="00F3552F">
        <w:rPr>
          <w:rtl/>
        </w:rPr>
        <w:t xml:space="preserve"> </w:t>
      </w:r>
      <w:r w:rsidRPr="00F3552F">
        <w:rPr>
          <w:rFonts w:hint="cs"/>
          <w:rtl/>
        </w:rPr>
        <w:t>مشخص</w:t>
      </w:r>
      <w:r w:rsidRPr="00F3552F">
        <w:rPr>
          <w:rtl/>
        </w:rPr>
        <w:t xml:space="preserve"> </w:t>
      </w:r>
      <w:r w:rsidRPr="00F3552F">
        <w:rPr>
          <w:rFonts w:hint="cs"/>
          <w:rtl/>
        </w:rPr>
        <w:t>است</w:t>
      </w:r>
      <w:r w:rsidRPr="00F3552F">
        <w:rPr>
          <w:rtl/>
        </w:rPr>
        <w:t xml:space="preserve"> </w:t>
      </w:r>
      <w:r w:rsidRPr="00F3552F">
        <w:rPr>
          <w:rFonts w:hint="cs"/>
          <w:rtl/>
        </w:rPr>
        <w:t>كه</w:t>
      </w:r>
      <w:r w:rsidRPr="00F3552F">
        <w:rPr>
          <w:rtl/>
        </w:rPr>
        <w:t xml:space="preserve"> </w:t>
      </w:r>
      <w:r w:rsidRPr="00F3552F">
        <w:rPr>
          <w:rFonts w:hint="cs"/>
          <w:rtl/>
        </w:rPr>
        <w:t>از</w:t>
      </w:r>
      <w:r w:rsidRPr="00F3552F">
        <w:rPr>
          <w:rtl/>
        </w:rPr>
        <w:t xml:space="preserve"> </w:t>
      </w:r>
      <w:r w:rsidRPr="00F3552F">
        <w:rPr>
          <w:rFonts w:hint="cs"/>
          <w:rtl/>
        </w:rPr>
        <w:t>فضاهاي</w:t>
      </w:r>
      <w:r w:rsidRPr="00F3552F">
        <w:rPr>
          <w:rtl/>
        </w:rPr>
        <w:t xml:space="preserve"> </w:t>
      </w:r>
      <w:r w:rsidRPr="00F3552F">
        <w:rPr>
          <w:rFonts w:hint="cs"/>
          <w:rtl/>
        </w:rPr>
        <w:t>ديگر</w:t>
      </w:r>
      <w:r w:rsidRPr="00F3552F">
        <w:rPr>
          <w:rtl/>
        </w:rPr>
        <w:t xml:space="preserve"> </w:t>
      </w:r>
      <w:r w:rsidRPr="00F3552F">
        <w:rPr>
          <w:rFonts w:hint="cs"/>
          <w:rtl/>
        </w:rPr>
        <w:t>قابل</w:t>
      </w:r>
      <w:r w:rsidRPr="00F3552F">
        <w:rPr>
          <w:rtl/>
        </w:rPr>
        <w:t xml:space="preserve"> </w:t>
      </w:r>
      <w:r w:rsidRPr="00F3552F">
        <w:rPr>
          <w:rFonts w:hint="cs"/>
          <w:rtl/>
        </w:rPr>
        <w:t>تشخيص</w:t>
      </w:r>
      <w:r w:rsidRPr="00F3552F">
        <w:rPr>
          <w:rtl/>
        </w:rPr>
        <w:t xml:space="preserve"> </w:t>
      </w:r>
      <w:r w:rsidRPr="00F3552F">
        <w:rPr>
          <w:rFonts w:hint="cs"/>
          <w:rtl/>
        </w:rPr>
        <w:t>است</w:t>
      </w:r>
      <w:r w:rsidRPr="00F3552F">
        <w:rPr>
          <w:rtl/>
        </w:rPr>
        <w:t>.</w:t>
      </w:r>
      <w:r>
        <w:rPr>
          <w:rFonts w:hint="cs"/>
          <w:rtl/>
        </w:rPr>
        <w:t>(</w:t>
      </w:r>
      <w:r w:rsidRPr="00F3552F">
        <w:rPr>
          <w:rFonts w:hint="cs"/>
          <w:rtl/>
        </w:rPr>
        <w:t xml:space="preserve"> </w:t>
      </w:r>
      <w:r w:rsidR="00543392">
        <w:rPr>
          <w:rFonts w:hint="cs"/>
          <w:rtl/>
        </w:rPr>
        <w:t>اکرمی،1391، ص1</w:t>
      </w:r>
      <w:r>
        <w:rPr>
          <w:rFonts w:hint="cs"/>
          <w:rtl/>
        </w:rPr>
        <w:t xml:space="preserve">) </w:t>
      </w:r>
      <w:r w:rsidR="004827FD">
        <w:rPr>
          <w:rFonts w:cs="Times New Roman" w:hint="cs"/>
          <w:rtl/>
        </w:rPr>
        <w:t>"</w:t>
      </w:r>
      <w:r w:rsidRPr="007927D6">
        <w:rPr>
          <w:rFonts w:hint="cs"/>
          <w:rtl/>
        </w:rPr>
        <w:t>در</w:t>
      </w:r>
      <w:r w:rsidRPr="007927D6">
        <w:rPr>
          <w:rtl/>
        </w:rPr>
        <w:t xml:space="preserve"> </w:t>
      </w:r>
      <w:r w:rsidRPr="007927D6">
        <w:rPr>
          <w:rFonts w:hint="cs"/>
          <w:rtl/>
        </w:rPr>
        <w:t>این</w:t>
      </w:r>
      <w:r w:rsidRPr="007927D6">
        <w:rPr>
          <w:rtl/>
        </w:rPr>
        <w:t xml:space="preserve"> </w:t>
      </w:r>
      <w:r w:rsidRPr="007927D6">
        <w:rPr>
          <w:rFonts w:hint="cs"/>
          <w:rtl/>
        </w:rPr>
        <w:t>تلقی</w:t>
      </w:r>
      <w:r w:rsidRPr="007927D6">
        <w:rPr>
          <w:rtl/>
        </w:rPr>
        <w:t xml:space="preserve">، </w:t>
      </w:r>
      <w:r w:rsidRPr="007927D6">
        <w:rPr>
          <w:rFonts w:hint="cs"/>
          <w:rtl/>
        </w:rPr>
        <w:t>اجزائی</w:t>
      </w:r>
      <w:r w:rsidRPr="007927D6">
        <w:rPr>
          <w:rtl/>
        </w:rPr>
        <w:t xml:space="preserve"> </w:t>
      </w:r>
      <w:r w:rsidRPr="007927D6">
        <w:rPr>
          <w:rFonts w:hint="cs"/>
          <w:rtl/>
        </w:rPr>
        <w:t>از</w:t>
      </w:r>
      <w:r w:rsidRPr="007927D6">
        <w:rPr>
          <w:rtl/>
        </w:rPr>
        <w:t xml:space="preserve"> </w:t>
      </w:r>
      <w:r w:rsidRPr="007927D6">
        <w:rPr>
          <w:rFonts w:hint="cs"/>
          <w:rtl/>
        </w:rPr>
        <w:t>مکان</w:t>
      </w:r>
      <w:r w:rsidRPr="007927D6">
        <w:rPr>
          <w:rtl/>
        </w:rPr>
        <w:t xml:space="preserve"> </w:t>
      </w:r>
      <w:r w:rsidRPr="007927D6">
        <w:rPr>
          <w:rFonts w:hint="cs"/>
          <w:rtl/>
        </w:rPr>
        <w:t>نامتجانس</w:t>
      </w:r>
      <w:r w:rsidRPr="007927D6">
        <w:rPr>
          <w:rtl/>
        </w:rPr>
        <w:t xml:space="preserve"> </w:t>
      </w:r>
      <w:r w:rsidRPr="007927D6">
        <w:rPr>
          <w:rFonts w:hint="cs"/>
          <w:rtl/>
        </w:rPr>
        <w:t>می</w:t>
      </w:r>
      <w:r w:rsidRPr="007927D6">
        <w:rPr>
          <w:rtl/>
        </w:rPr>
        <w:t xml:space="preserve"> </w:t>
      </w:r>
      <w:r w:rsidRPr="007927D6">
        <w:rPr>
          <w:rFonts w:hint="cs"/>
          <w:rtl/>
        </w:rPr>
        <w:t>شوند</w:t>
      </w:r>
      <w:r w:rsidRPr="007927D6">
        <w:rPr>
          <w:rtl/>
        </w:rPr>
        <w:t xml:space="preserve">، </w:t>
      </w:r>
      <w:r w:rsidRPr="007927D6">
        <w:rPr>
          <w:rFonts w:hint="cs"/>
          <w:rtl/>
        </w:rPr>
        <w:t>امتیاز</w:t>
      </w:r>
      <w:r w:rsidRPr="007927D6">
        <w:rPr>
          <w:rtl/>
        </w:rPr>
        <w:t xml:space="preserve"> </w:t>
      </w:r>
      <w:r w:rsidRPr="007927D6">
        <w:rPr>
          <w:rFonts w:hint="cs"/>
          <w:rtl/>
        </w:rPr>
        <w:t>می</w:t>
      </w:r>
      <w:r w:rsidRPr="007927D6">
        <w:rPr>
          <w:rtl/>
        </w:rPr>
        <w:t xml:space="preserve"> </w:t>
      </w:r>
      <w:r w:rsidRPr="007927D6">
        <w:rPr>
          <w:rFonts w:hint="cs"/>
          <w:rtl/>
        </w:rPr>
        <w:t>یابند</w:t>
      </w:r>
      <w:r>
        <w:rPr>
          <w:rFonts w:hint="cs"/>
          <w:rtl/>
        </w:rPr>
        <w:t>،</w:t>
      </w:r>
      <w:r w:rsidRPr="007927D6">
        <w:rPr>
          <w:rtl/>
        </w:rPr>
        <w:t xml:space="preserve"> </w:t>
      </w:r>
      <w:r w:rsidRPr="007927D6">
        <w:rPr>
          <w:rFonts w:hint="cs"/>
          <w:rtl/>
        </w:rPr>
        <w:t>جدا</w:t>
      </w:r>
      <w:r w:rsidRPr="007927D6">
        <w:rPr>
          <w:rtl/>
        </w:rPr>
        <w:t xml:space="preserve"> </w:t>
      </w:r>
      <w:r w:rsidRPr="007927D6">
        <w:rPr>
          <w:rFonts w:hint="cs"/>
          <w:rtl/>
        </w:rPr>
        <w:t>می</w:t>
      </w:r>
      <w:r w:rsidRPr="007927D6">
        <w:rPr>
          <w:rtl/>
        </w:rPr>
        <w:t xml:space="preserve"> </w:t>
      </w:r>
      <w:r w:rsidRPr="007927D6">
        <w:rPr>
          <w:rFonts w:hint="cs"/>
          <w:rtl/>
        </w:rPr>
        <w:t>شوند</w:t>
      </w:r>
      <w:r>
        <w:rPr>
          <w:rFonts w:hint="cs"/>
          <w:rtl/>
        </w:rPr>
        <w:t xml:space="preserve"> و </w:t>
      </w:r>
      <w:r w:rsidRPr="007927D6">
        <w:rPr>
          <w:rtl/>
        </w:rPr>
        <w:t xml:space="preserve"> </w:t>
      </w:r>
      <w:r w:rsidRPr="007927D6">
        <w:rPr>
          <w:rFonts w:hint="cs"/>
          <w:rtl/>
        </w:rPr>
        <w:t>نسبت</w:t>
      </w:r>
      <w:r w:rsidRPr="007927D6">
        <w:rPr>
          <w:rtl/>
        </w:rPr>
        <w:t xml:space="preserve"> </w:t>
      </w:r>
      <w:r w:rsidRPr="007927D6">
        <w:rPr>
          <w:rFonts w:hint="cs"/>
          <w:rtl/>
        </w:rPr>
        <w:t>به</w:t>
      </w:r>
      <w:r w:rsidRPr="007927D6">
        <w:rPr>
          <w:rtl/>
        </w:rPr>
        <w:t xml:space="preserve"> </w:t>
      </w:r>
      <w:r w:rsidRPr="007927D6">
        <w:rPr>
          <w:rFonts w:hint="cs"/>
          <w:rtl/>
        </w:rPr>
        <w:t>بقیه</w:t>
      </w:r>
      <w:r w:rsidRPr="007927D6">
        <w:rPr>
          <w:rtl/>
        </w:rPr>
        <w:t xml:space="preserve"> </w:t>
      </w:r>
      <w:r w:rsidRPr="007927D6">
        <w:rPr>
          <w:rFonts w:hint="cs"/>
          <w:rtl/>
        </w:rPr>
        <w:t>ی</w:t>
      </w:r>
      <w:r w:rsidRPr="007927D6">
        <w:rPr>
          <w:rtl/>
        </w:rPr>
        <w:t xml:space="preserve"> </w:t>
      </w:r>
      <w:r w:rsidRPr="007927D6">
        <w:rPr>
          <w:rFonts w:hint="cs"/>
          <w:rtl/>
        </w:rPr>
        <w:t>اجزای</w:t>
      </w:r>
      <w:r w:rsidRPr="007927D6">
        <w:rPr>
          <w:rtl/>
        </w:rPr>
        <w:t xml:space="preserve"> </w:t>
      </w:r>
      <w:r w:rsidRPr="007927D6">
        <w:rPr>
          <w:rFonts w:hint="cs"/>
          <w:rtl/>
        </w:rPr>
        <w:t>اختلاف</w:t>
      </w:r>
      <w:r w:rsidRPr="007927D6">
        <w:rPr>
          <w:rtl/>
        </w:rPr>
        <w:t xml:space="preserve"> </w:t>
      </w:r>
      <w:r w:rsidRPr="007927D6">
        <w:rPr>
          <w:rFonts w:hint="cs"/>
          <w:rtl/>
        </w:rPr>
        <w:t>کیفی</w:t>
      </w:r>
      <w:r w:rsidRPr="007927D6">
        <w:rPr>
          <w:rtl/>
        </w:rPr>
        <w:t xml:space="preserve"> </w:t>
      </w:r>
      <w:r w:rsidRPr="007927D6">
        <w:rPr>
          <w:rFonts w:hint="cs"/>
          <w:rtl/>
        </w:rPr>
        <w:t>پیدا</w:t>
      </w:r>
      <w:r w:rsidRPr="007927D6">
        <w:rPr>
          <w:rtl/>
        </w:rPr>
        <w:t xml:space="preserve"> </w:t>
      </w:r>
      <w:r w:rsidRPr="007927D6">
        <w:rPr>
          <w:rFonts w:hint="cs"/>
          <w:rtl/>
        </w:rPr>
        <w:t>می</w:t>
      </w:r>
      <w:r w:rsidRPr="007927D6">
        <w:rPr>
          <w:rtl/>
        </w:rPr>
        <w:t xml:space="preserve"> </w:t>
      </w:r>
      <w:r w:rsidRPr="007927D6">
        <w:rPr>
          <w:rFonts w:hint="cs"/>
          <w:rtl/>
        </w:rPr>
        <w:t>کنند</w:t>
      </w:r>
      <w:r>
        <w:rPr>
          <w:rFonts w:hint="cs"/>
          <w:rtl/>
        </w:rPr>
        <w:t>.</w:t>
      </w:r>
      <w:r w:rsidR="004827FD">
        <w:rPr>
          <w:rFonts w:cs="Times New Roman" w:hint="cs"/>
          <w:rtl/>
        </w:rPr>
        <w:t>"</w:t>
      </w:r>
      <w:r w:rsidR="00543392">
        <w:rPr>
          <w:rFonts w:hint="cs"/>
          <w:color w:val="FF0000"/>
          <w:rtl/>
        </w:rPr>
        <w:t xml:space="preserve"> </w:t>
      </w:r>
      <w:r>
        <w:rPr>
          <w:rFonts w:hint="cs"/>
          <w:rtl/>
        </w:rPr>
        <w:t>(</w:t>
      </w:r>
      <w:r w:rsidRPr="007927D6">
        <w:rPr>
          <w:rFonts w:cs="Times New Roman" w:hint="cs"/>
          <w:rtl/>
        </w:rPr>
        <w:t xml:space="preserve"> </w:t>
      </w:r>
      <w:r w:rsidR="00543392">
        <w:rPr>
          <w:rFonts w:hint="cs"/>
          <w:rtl/>
        </w:rPr>
        <w:t>ریخته گران، 1380</w:t>
      </w:r>
      <w:r>
        <w:rPr>
          <w:rFonts w:hint="cs"/>
          <w:rtl/>
        </w:rPr>
        <w:t>)</w:t>
      </w:r>
    </w:p>
    <w:p w:rsidR="00FE7FAE" w:rsidRDefault="00FE7FAE" w:rsidP="00543392">
      <w:pPr>
        <w:jc w:val="lowKashida"/>
        <w:rPr>
          <w:rtl/>
        </w:rPr>
      </w:pPr>
      <w:r>
        <w:rPr>
          <w:rFonts w:hint="cs"/>
          <w:rtl/>
        </w:rPr>
        <w:t xml:space="preserve"> </w:t>
      </w:r>
      <w:r w:rsidRPr="00F3552F">
        <w:rPr>
          <w:rFonts w:hint="cs"/>
          <w:rtl/>
        </w:rPr>
        <w:t>این</w:t>
      </w:r>
      <w:r w:rsidRPr="00F3552F">
        <w:rPr>
          <w:rtl/>
        </w:rPr>
        <w:t xml:space="preserve"> </w:t>
      </w:r>
      <w:r w:rsidRPr="00F3552F">
        <w:rPr>
          <w:rFonts w:hint="cs"/>
          <w:rtl/>
        </w:rPr>
        <w:t>ناهمگونی</w:t>
      </w:r>
      <w:r w:rsidRPr="00F3552F">
        <w:rPr>
          <w:rtl/>
        </w:rPr>
        <w:t xml:space="preserve"> </w:t>
      </w:r>
      <w:r w:rsidRPr="00F3552F">
        <w:rPr>
          <w:rFonts w:hint="cs"/>
          <w:rtl/>
        </w:rPr>
        <w:t>ناشی</w:t>
      </w:r>
      <w:r w:rsidRPr="00F3552F">
        <w:rPr>
          <w:rtl/>
        </w:rPr>
        <w:t xml:space="preserve"> </w:t>
      </w:r>
      <w:r w:rsidRPr="00F3552F">
        <w:rPr>
          <w:rFonts w:hint="cs"/>
          <w:rtl/>
        </w:rPr>
        <w:t>از</w:t>
      </w:r>
      <w:r w:rsidRPr="00F3552F">
        <w:rPr>
          <w:rtl/>
        </w:rPr>
        <w:t xml:space="preserve"> </w:t>
      </w:r>
      <w:r w:rsidRPr="00F3552F">
        <w:rPr>
          <w:rFonts w:hint="cs"/>
          <w:rtl/>
        </w:rPr>
        <w:t>حضور</w:t>
      </w:r>
      <w:r w:rsidRPr="00F3552F">
        <w:rPr>
          <w:rtl/>
        </w:rPr>
        <w:t xml:space="preserve"> </w:t>
      </w:r>
      <w:r w:rsidRPr="00F3552F">
        <w:rPr>
          <w:rFonts w:hint="cs"/>
          <w:rtl/>
        </w:rPr>
        <w:t>مح</w:t>
      </w:r>
      <w:r>
        <w:rPr>
          <w:rFonts w:hint="cs"/>
          <w:rtl/>
        </w:rPr>
        <w:t>و</w:t>
      </w:r>
      <w:r w:rsidRPr="00F3552F">
        <w:rPr>
          <w:rFonts w:hint="cs"/>
          <w:rtl/>
        </w:rPr>
        <w:t>ر</w:t>
      </w:r>
      <w:r w:rsidRPr="00F3552F">
        <w:rPr>
          <w:rtl/>
        </w:rPr>
        <w:t xml:space="preserve"> </w:t>
      </w:r>
      <w:r w:rsidRPr="00F3552F">
        <w:rPr>
          <w:rFonts w:hint="cs"/>
          <w:rtl/>
        </w:rPr>
        <w:t>و</w:t>
      </w:r>
      <w:r w:rsidRPr="00F3552F">
        <w:rPr>
          <w:rtl/>
        </w:rPr>
        <w:t xml:space="preserve"> </w:t>
      </w:r>
      <w:r w:rsidRPr="00F3552F">
        <w:rPr>
          <w:rFonts w:hint="cs"/>
          <w:rtl/>
        </w:rPr>
        <w:t>نقطه</w:t>
      </w:r>
      <w:r w:rsidRPr="00F3552F">
        <w:rPr>
          <w:rtl/>
        </w:rPr>
        <w:t xml:space="preserve"> </w:t>
      </w:r>
      <w:r w:rsidRPr="00F3552F">
        <w:rPr>
          <w:rFonts w:hint="cs"/>
          <w:rtl/>
        </w:rPr>
        <w:t>کانونی</w:t>
      </w:r>
      <w:r w:rsidRPr="00F3552F">
        <w:rPr>
          <w:rtl/>
        </w:rPr>
        <w:t xml:space="preserve"> </w:t>
      </w:r>
      <w:r w:rsidRPr="00F3552F">
        <w:rPr>
          <w:rFonts w:hint="cs"/>
          <w:rtl/>
        </w:rPr>
        <w:t>جهانی</w:t>
      </w:r>
      <w:r w:rsidRPr="00F3552F">
        <w:rPr>
          <w:rtl/>
        </w:rPr>
        <w:t xml:space="preserve"> </w:t>
      </w:r>
      <w:r w:rsidRPr="00F3552F">
        <w:rPr>
          <w:rFonts w:hint="cs"/>
          <w:rtl/>
        </w:rPr>
        <w:t>است</w:t>
      </w:r>
      <w:r w:rsidRPr="00F3552F">
        <w:rPr>
          <w:rtl/>
        </w:rPr>
        <w:t xml:space="preserve"> </w:t>
      </w:r>
      <w:r w:rsidRPr="00F3552F">
        <w:rPr>
          <w:rFonts w:hint="cs"/>
          <w:rtl/>
        </w:rPr>
        <w:t>که</w:t>
      </w:r>
      <w:r w:rsidRPr="00F3552F">
        <w:rPr>
          <w:rtl/>
        </w:rPr>
        <w:t xml:space="preserve"> </w:t>
      </w:r>
      <w:r w:rsidRPr="00F3552F">
        <w:rPr>
          <w:rFonts w:hint="cs"/>
          <w:rtl/>
        </w:rPr>
        <w:t>فضا</w:t>
      </w:r>
      <w:r w:rsidRPr="00F3552F">
        <w:rPr>
          <w:rtl/>
        </w:rPr>
        <w:t xml:space="preserve"> </w:t>
      </w:r>
      <w:r w:rsidRPr="00F3552F">
        <w:rPr>
          <w:rFonts w:hint="cs"/>
          <w:rtl/>
        </w:rPr>
        <w:t>حول</w:t>
      </w:r>
      <w:r w:rsidRPr="00F3552F">
        <w:rPr>
          <w:rtl/>
        </w:rPr>
        <w:t xml:space="preserve"> </w:t>
      </w:r>
      <w:r w:rsidRPr="00F3552F">
        <w:rPr>
          <w:rFonts w:hint="cs"/>
          <w:rtl/>
        </w:rPr>
        <w:t>آن</w:t>
      </w:r>
      <w:r w:rsidRPr="00F3552F">
        <w:rPr>
          <w:rtl/>
        </w:rPr>
        <w:t xml:space="preserve"> </w:t>
      </w:r>
      <w:r w:rsidRPr="00F3552F">
        <w:rPr>
          <w:rFonts w:hint="cs"/>
          <w:rtl/>
        </w:rPr>
        <w:t>شکل</w:t>
      </w:r>
      <w:r w:rsidRPr="00F3552F">
        <w:rPr>
          <w:rtl/>
        </w:rPr>
        <w:t xml:space="preserve"> </w:t>
      </w:r>
      <w:r w:rsidRPr="00F3552F">
        <w:rPr>
          <w:rFonts w:hint="cs"/>
          <w:rtl/>
        </w:rPr>
        <w:t>می</w:t>
      </w:r>
      <w:r w:rsidRPr="00F3552F">
        <w:rPr>
          <w:rtl/>
        </w:rPr>
        <w:t xml:space="preserve"> </w:t>
      </w:r>
      <w:r w:rsidRPr="00F3552F">
        <w:rPr>
          <w:rFonts w:hint="cs"/>
          <w:rtl/>
        </w:rPr>
        <w:t>گیرد</w:t>
      </w:r>
      <w:r w:rsidRPr="00F3552F">
        <w:rPr>
          <w:rtl/>
        </w:rPr>
        <w:t xml:space="preserve"> </w:t>
      </w:r>
      <w:r w:rsidRPr="00F3552F">
        <w:rPr>
          <w:rFonts w:hint="cs"/>
          <w:rtl/>
        </w:rPr>
        <w:t>و</w:t>
      </w:r>
      <w:r w:rsidRPr="00F3552F">
        <w:rPr>
          <w:rtl/>
        </w:rPr>
        <w:t xml:space="preserve"> </w:t>
      </w:r>
      <w:r w:rsidRPr="00F3552F">
        <w:rPr>
          <w:rFonts w:hint="cs"/>
          <w:rtl/>
        </w:rPr>
        <w:t>تعریف</w:t>
      </w:r>
      <w:r w:rsidRPr="00F3552F">
        <w:rPr>
          <w:rtl/>
        </w:rPr>
        <w:t xml:space="preserve"> </w:t>
      </w:r>
      <w:r w:rsidRPr="00F3552F">
        <w:rPr>
          <w:rFonts w:hint="cs"/>
          <w:rtl/>
        </w:rPr>
        <w:t>می</w:t>
      </w:r>
      <w:r w:rsidRPr="00F3552F">
        <w:rPr>
          <w:rtl/>
        </w:rPr>
        <w:t xml:space="preserve"> </w:t>
      </w:r>
      <w:r w:rsidRPr="00F3552F">
        <w:rPr>
          <w:rFonts w:hint="cs"/>
          <w:rtl/>
        </w:rPr>
        <w:t>شود</w:t>
      </w:r>
      <w:r w:rsidR="00543392">
        <w:rPr>
          <w:rtl/>
        </w:rPr>
        <w:t>.</w:t>
      </w:r>
      <w:r w:rsidR="004827FD">
        <w:rPr>
          <w:rFonts w:hint="cs"/>
          <w:rtl/>
        </w:rPr>
        <w:t xml:space="preserve"> </w:t>
      </w:r>
      <w:r>
        <w:rPr>
          <w:rFonts w:hint="cs"/>
          <w:rtl/>
        </w:rPr>
        <w:t>(</w:t>
      </w:r>
      <w:r w:rsidR="00543392">
        <w:rPr>
          <w:rFonts w:hint="cs"/>
          <w:rtl/>
        </w:rPr>
        <w:t>نقی زاده، 1382، ص20</w:t>
      </w:r>
      <w:r>
        <w:rPr>
          <w:rFonts w:hint="cs"/>
          <w:rtl/>
        </w:rPr>
        <w:t>)</w:t>
      </w:r>
    </w:p>
    <w:p w:rsidR="00FE7FAE" w:rsidRDefault="00FE7FAE" w:rsidP="00FE7FAE">
      <w:pPr>
        <w:jc w:val="lowKashida"/>
        <w:rPr>
          <w:rtl/>
        </w:rPr>
      </w:pPr>
      <w:r>
        <w:rPr>
          <w:rFonts w:hint="cs"/>
          <w:rtl/>
        </w:rPr>
        <w:t>اساسی ترین کارکرد هایی که معماری قدسی را قادر به تحقق این ناهمگونی می سازد به شرح زیر است:</w:t>
      </w:r>
    </w:p>
    <w:p w:rsidR="00FE7FAE" w:rsidRDefault="00FE7FAE" w:rsidP="00543392">
      <w:pPr>
        <w:numPr>
          <w:ilvl w:val="0"/>
          <w:numId w:val="14"/>
        </w:numPr>
        <w:jc w:val="lowKashida"/>
        <w:rPr>
          <w:rtl/>
        </w:rPr>
      </w:pPr>
      <w:r>
        <w:rPr>
          <w:rFonts w:hint="cs"/>
          <w:b/>
          <w:bCs/>
          <w:rtl/>
        </w:rPr>
        <w:t>نظم بخشیدن به فضا:</w:t>
      </w:r>
      <w:r w:rsidRPr="004368A2">
        <w:rPr>
          <w:rFonts w:hint="cs"/>
          <w:rtl/>
        </w:rPr>
        <w:t xml:space="preserve"> </w:t>
      </w:r>
      <w:r w:rsidRPr="003A60A2">
        <w:rPr>
          <w:rFonts w:hint="cs"/>
          <w:rtl/>
        </w:rPr>
        <w:t>به</w:t>
      </w:r>
      <w:r w:rsidRPr="003A60A2">
        <w:rPr>
          <w:rtl/>
        </w:rPr>
        <w:t xml:space="preserve"> </w:t>
      </w:r>
      <w:r w:rsidRPr="003A60A2">
        <w:rPr>
          <w:rFonts w:hint="cs"/>
          <w:rtl/>
        </w:rPr>
        <w:t>نظر</w:t>
      </w:r>
      <w:r w:rsidRPr="003A60A2">
        <w:rPr>
          <w:rtl/>
        </w:rPr>
        <w:t xml:space="preserve"> </w:t>
      </w:r>
      <w:r w:rsidRPr="003A60A2">
        <w:rPr>
          <w:rFonts w:hint="cs"/>
          <w:rtl/>
        </w:rPr>
        <w:t>برونوزوی</w:t>
      </w:r>
      <w:r w:rsidRPr="003A60A2">
        <w:rPr>
          <w:rtl/>
        </w:rPr>
        <w:t xml:space="preserve"> « </w:t>
      </w:r>
      <w:r w:rsidRPr="003A60A2">
        <w:rPr>
          <w:rFonts w:hint="cs"/>
          <w:rtl/>
        </w:rPr>
        <w:t>ذات</w:t>
      </w:r>
      <w:r w:rsidRPr="003A60A2">
        <w:rPr>
          <w:rtl/>
        </w:rPr>
        <w:t xml:space="preserve"> </w:t>
      </w:r>
      <w:r w:rsidRPr="003A60A2">
        <w:rPr>
          <w:rFonts w:hint="cs"/>
          <w:rtl/>
        </w:rPr>
        <w:t>معماری</w:t>
      </w:r>
      <w:r w:rsidRPr="003A60A2">
        <w:rPr>
          <w:rtl/>
        </w:rPr>
        <w:t xml:space="preserve"> </w:t>
      </w:r>
      <w:r w:rsidRPr="003A60A2">
        <w:rPr>
          <w:rFonts w:hint="cs"/>
          <w:rtl/>
        </w:rPr>
        <w:t>نهفته</w:t>
      </w:r>
      <w:r w:rsidRPr="003A60A2">
        <w:rPr>
          <w:rtl/>
        </w:rPr>
        <w:t xml:space="preserve"> </w:t>
      </w:r>
      <w:r w:rsidRPr="003A60A2">
        <w:rPr>
          <w:rFonts w:hint="cs"/>
          <w:rtl/>
        </w:rPr>
        <w:t>در</w:t>
      </w:r>
      <w:r w:rsidRPr="003A60A2">
        <w:rPr>
          <w:rtl/>
        </w:rPr>
        <w:t xml:space="preserve"> </w:t>
      </w:r>
      <w:r w:rsidRPr="003A60A2">
        <w:rPr>
          <w:rFonts w:hint="cs"/>
          <w:rtl/>
        </w:rPr>
        <w:t>محدودیتهای</w:t>
      </w:r>
      <w:r w:rsidRPr="003A60A2">
        <w:rPr>
          <w:rtl/>
        </w:rPr>
        <w:t xml:space="preserve"> </w:t>
      </w:r>
      <w:r w:rsidRPr="003A60A2">
        <w:rPr>
          <w:rFonts w:hint="cs"/>
          <w:rtl/>
        </w:rPr>
        <w:t>مادی</w:t>
      </w:r>
      <w:r w:rsidRPr="003A60A2">
        <w:rPr>
          <w:rtl/>
        </w:rPr>
        <w:t xml:space="preserve"> </w:t>
      </w:r>
      <w:r w:rsidRPr="003A60A2">
        <w:rPr>
          <w:rFonts w:hint="cs"/>
          <w:rtl/>
        </w:rPr>
        <w:t>ایجاد</w:t>
      </w:r>
      <w:r w:rsidRPr="003A60A2">
        <w:rPr>
          <w:rtl/>
        </w:rPr>
        <w:t xml:space="preserve"> </w:t>
      </w:r>
      <w:r w:rsidRPr="003A60A2">
        <w:rPr>
          <w:rFonts w:hint="cs"/>
          <w:rtl/>
        </w:rPr>
        <w:t>شده</w:t>
      </w:r>
      <w:r w:rsidRPr="003A60A2">
        <w:rPr>
          <w:rtl/>
        </w:rPr>
        <w:t xml:space="preserve"> </w:t>
      </w:r>
      <w:r w:rsidRPr="003A60A2">
        <w:rPr>
          <w:rFonts w:hint="cs"/>
          <w:rtl/>
        </w:rPr>
        <w:t>در</w:t>
      </w:r>
      <w:r w:rsidRPr="003A60A2">
        <w:rPr>
          <w:rtl/>
        </w:rPr>
        <w:t xml:space="preserve"> </w:t>
      </w:r>
      <w:r w:rsidRPr="003A60A2">
        <w:rPr>
          <w:rFonts w:hint="cs"/>
          <w:rtl/>
        </w:rPr>
        <w:t>آزادی</w:t>
      </w:r>
      <w:r w:rsidRPr="003A60A2">
        <w:rPr>
          <w:rtl/>
        </w:rPr>
        <w:t xml:space="preserve"> </w:t>
      </w:r>
      <w:r w:rsidRPr="003A60A2">
        <w:rPr>
          <w:rFonts w:hint="cs"/>
          <w:rtl/>
        </w:rPr>
        <w:t>فضایی</w:t>
      </w:r>
      <w:r w:rsidRPr="003A60A2">
        <w:rPr>
          <w:rtl/>
        </w:rPr>
        <w:t xml:space="preserve"> </w:t>
      </w:r>
      <w:r w:rsidRPr="003A60A2">
        <w:rPr>
          <w:rFonts w:hint="cs"/>
          <w:rtl/>
        </w:rPr>
        <w:t>نیست</w:t>
      </w:r>
      <w:r w:rsidRPr="003A60A2">
        <w:rPr>
          <w:rtl/>
        </w:rPr>
        <w:t xml:space="preserve">، </w:t>
      </w:r>
      <w:r w:rsidRPr="003A60A2">
        <w:rPr>
          <w:rFonts w:hint="cs"/>
          <w:rtl/>
        </w:rPr>
        <w:t>بلکه</w:t>
      </w:r>
      <w:r w:rsidRPr="003A60A2">
        <w:rPr>
          <w:rtl/>
        </w:rPr>
        <w:t xml:space="preserve"> </w:t>
      </w:r>
      <w:r w:rsidRPr="003A60A2">
        <w:rPr>
          <w:rFonts w:hint="cs"/>
          <w:rtl/>
        </w:rPr>
        <w:t>روشی</w:t>
      </w:r>
      <w:r w:rsidRPr="003A60A2">
        <w:rPr>
          <w:rtl/>
        </w:rPr>
        <w:t xml:space="preserve"> </w:t>
      </w:r>
      <w:r w:rsidRPr="003A60A2">
        <w:rPr>
          <w:rFonts w:hint="cs"/>
          <w:rtl/>
        </w:rPr>
        <w:t>است</w:t>
      </w:r>
      <w:r w:rsidRPr="003A60A2">
        <w:rPr>
          <w:rtl/>
        </w:rPr>
        <w:t xml:space="preserve"> </w:t>
      </w:r>
      <w:r w:rsidRPr="003A60A2">
        <w:rPr>
          <w:rFonts w:hint="cs"/>
          <w:rtl/>
        </w:rPr>
        <w:t>که</w:t>
      </w:r>
      <w:r w:rsidRPr="003A60A2">
        <w:rPr>
          <w:rtl/>
        </w:rPr>
        <w:t xml:space="preserve"> </w:t>
      </w:r>
      <w:r w:rsidRPr="003A60A2">
        <w:rPr>
          <w:rFonts w:hint="cs"/>
          <w:rtl/>
        </w:rPr>
        <w:t>با</w:t>
      </w:r>
      <w:r w:rsidRPr="003A60A2">
        <w:rPr>
          <w:rtl/>
        </w:rPr>
        <w:t xml:space="preserve"> </w:t>
      </w:r>
      <w:r w:rsidRPr="003A60A2">
        <w:rPr>
          <w:rFonts w:hint="cs"/>
          <w:rtl/>
        </w:rPr>
        <w:t>آن</w:t>
      </w:r>
      <w:r w:rsidRPr="003A60A2">
        <w:rPr>
          <w:rtl/>
        </w:rPr>
        <w:t xml:space="preserve"> </w:t>
      </w:r>
      <w:r w:rsidRPr="003A60A2">
        <w:rPr>
          <w:rFonts w:hint="cs"/>
          <w:rtl/>
        </w:rPr>
        <w:t>از</w:t>
      </w:r>
      <w:r w:rsidRPr="003A60A2">
        <w:rPr>
          <w:rtl/>
        </w:rPr>
        <w:t xml:space="preserve"> </w:t>
      </w:r>
      <w:r w:rsidRPr="003A60A2">
        <w:rPr>
          <w:rFonts w:hint="cs"/>
          <w:rtl/>
        </w:rPr>
        <w:t>طریق</w:t>
      </w:r>
      <w:r w:rsidRPr="003A60A2">
        <w:rPr>
          <w:rtl/>
        </w:rPr>
        <w:t xml:space="preserve"> </w:t>
      </w:r>
      <w:r w:rsidRPr="003A60A2">
        <w:rPr>
          <w:rFonts w:hint="cs"/>
          <w:rtl/>
        </w:rPr>
        <w:t>فرایند</w:t>
      </w:r>
      <w:r w:rsidRPr="003A60A2">
        <w:rPr>
          <w:rtl/>
        </w:rPr>
        <w:t xml:space="preserve"> </w:t>
      </w:r>
      <w:r w:rsidRPr="003A60A2">
        <w:rPr>
          <w:rFonts w:hint="cs"/>
          <w:rtl/>
        </w:rPr>
        <w:t>محدود</w:t>
      </w:r>
      <w:r w:rsidRPr="003A60A2">
        <w:rPr>
          <w:rtl/>
        </w:rPr>
        <w:t xml:space="preserve"> </w:t>
      </w:r>
      <w:r w:rsidRPr="003A60A2">
        <w:rPr>
          <w:rFonts w:hint="cs"/>
          <w:rtl/>
        </w:rPr>
        <w:t>سازی</w:t>
      </w:r>
      <w:r w:rsidRPr="003A60A2">
        <w:rPr>
          <w:rtl/>
        </w:rPr>
        <w:t xml:space="preserve">، </w:t>
      </w:r>
      <w:r w:rsidRPr="003A60A2">
        <w:rPr>
          <w:rFonts w:hint="cs"/>
          <w:rtl/>
        </w:rPr>
        <w:t>فضا</w:t>
      </w:r>
      <w:r w:rsidRPr="003A60A2">
        <w:rPr>
          <w:rtl/>
        </w:rPr>
        <w:t xml:space="preserve"> </w:t>
      </w:r>
      <w:r w:rsidRPr="003A60A2">
        <w:rPr>
          <w:rFonts w:hint="cs"/>
          <w:rtl/>
        </w:rPr>
        <w:t>به</w:t>
      </w:r>
      <w:r w:rsidRPr="003A60A2">
        <w:rPr>
          <w:rtl/>
        </w:rPr>
        <w:t xml:space="preserve"> </w:t>
      </w:r>
      <w:r w:rsidRPr="003A60A2">
        <w:rPr>
          <w:rFonts w:hint="cs"/>
          <w:rtl/>
        </w:rPr>
        <w:t>شکلی</w:t>
      </w:r>
      <w:r w:rsidRPr="003A60A2">
        <w:rPr>
          <w:rtl/>
        </w:rPr>
        <w:t xml:space="preserve"> </w:t>
      </w:r>
      <w:r w:rsidRPr="003A60A2">
        <w:rPr>
          <w:rFonts w:hint="cs"/>
          <w:rtl/>
        </w:rPr>
        <w:t>معنادار</w:t>
      </w:r>
      <w:r w:rsidRPr="003A60A2">
        <w:rPr>
          <w:rtl/>
        </w:rPr>
        <w:t xml:space="preserve">، </w:t>
      </w:r>
      <w:r w:rsidRPr="003A60A2">
        <w:rPr>
          <w:rFonts w:hint="cs"/>
          <w:rtl/>
        </w:rPr>
        <w:t>سازماندهی</w:t>
      </w:r>
      <w:r w:rsidRPr="003A60A2">
        <w:rPr>
          <w:rtl/>
        </w:rPr>
        <w:t xml:space="preserve"> </w:t>
      </w:r>
      <w:r w:rsidRPr="003A60A2">
        <w:rPr>
          <w:rFonts w:hint="cs"/>
          <w:rtl/>
        </w:rPr>
        <w:t>میشود</w:t>
      </w:r>
      <w:r w:rsidRPr="003A60A2">
        <w:rPr>
          <w:rFonts w:hint="eastAsia"/>
          <w:rtl/>
        </w:rPr>
        <w:t>»</w:t>
      </w:r>
      <w:r w:rsidRPr="003A60A2">
        <w:rPr>
          <w:rtl/>
        </w:rPr>
        <w:t xml:space="preserve"> ( </w:t>
      </w:r>
      <w:r w:rsidRPr="003A60A2">
        <w:rPr>
          <w:rFonts w:hint="cs"/>
          <w:rtl/>
        </w:rPr>
        <w:t>مدنی</w:t>
      </w:r>
      <w:r w:rsidRPr="003A60A2">
        <w:rPr>
          <w:rtl/>
        </w:rPr>
        <w:t xml:space="preserve"> </w:t>
      </w:r>
      <w:r w:rsidRPr="003A60A2">
        <w:rPr>
          <w:rFonts w:hint="cs"/>
          <w:rtl/>
        </w:rPr>
        <w:t>پور</w:t>
      </w:r>
      <w:r w:rsidRPr="003A60A2">
        <w:rPr>
          <w:rtl/>
        </w:rPr>
        <w:t xml:space="preserve">، </w:t>
      </w:r>
      <w:r w:rsidR="00543392">
        <w:rPr>
          <w:rFonts w:hint="cs"/>
          <w:rtl/>
        </w:rPr>
        <w:t>1379،ص</w:t>
      </w:r>
      <w:r w:rsidRPr="003A60A2">
        <w:rPr>
          <w:rtl/>
        </w:rPr>
        <w:t xml:space="preserve"> 10).</w:t>
      </w:r>
    </w:p>
    <w:p w:rsidR="00FE7FAE" w:rsidRDefault="00FE7FAE" w:rsidP="00543392">
      <w:pPr>
        <w:ind w:left="708"/>
        <w:jc w:val="lowKashida"/>
        <w:rPr>
          <w:rtl/>
        </w:rPr>
      </w:pPr>
      <w:r w:rsidRPr="00F3552F">
        <w:rPr>
          <w:rFonts w:hint="cs"/>
          <w:rtl/>
        </w:rPr>
        <w:t>مكان</w:t>
      </w:r>
      <w:r w:rsidRPr="00F3552F">
        <w:rPr>
          <w:rtl/>
        </w:rPr>
        <w:t xml:space="preserve"> </w:t>
      </w:r>
      <w:r w:rsidRPr="00F3552F">
        <w:rPr>
          <w:rFonts w:hint="cs"/>
          <w:rtl/>
        </w:rPr>
        <w:t>مقدس</w:t>
      </w:r>
      <w:r w:rsidRPr="00F3552F">
        <w:rPr>
          <w:rtl/>
        </w:rPr>
        <w:t xml:space="preserve"> </w:t>
      </w:r>
      <w:r w:rsidRPr="00F3552F">
        <w:rPr>
          <w:rFonts w:hint="cs"/>
          <w:rtl/>
        </w:rPr>
        <w:t>اغلب</w:t>
      </w:r>
      <w:r w:rsidRPr="00F3552F">
        <w:rPr>
          <w:rtl/>
        </w:rPr>
        <w:t xml:space="preserve"> </w:t>
      </w:r>
      <w:r w:rsidRPr="00F3552F">
        <w:rPr>
          <w:rFonts w:hint="cs"/>
          <w:rtl/>
        </w:rPr>
        <w:t>يك</w:t>
      </w:r>
      <w:r w:rsidRPr="00F3552F">
        <w:rPr>
          <w:rtl/>
        </w:rPr>
        <w:t xml:space="preserve"> </w:t>
      </w:r>
      <w:r w:rsidRPr="00F3552F">
        <w:rPr>
          <w:rFonts w:hint="cs"/>
          <w:rtl/>
        </w:rPr>
        <w:t>استعاره</w:t>
      </w:r>
      <w:r w:rsidRPr="00F3552F">
        <w:rPr>
          <w:rtl/>
        </w:rPr>
        <w:t xml:space="preserve"> </w:t>
      </w:r>
      <w:r w:rsidRPr="00F3552F">
        <w:rPr>
          <w:rFonts w:hint="cs"/>
          <w:rtl/>
        </w:rPr>
        <w:t>ي</w:t>
      </w:r>
      <w:r w:rsidRPr="00F3552F">
        <w:rPr>
          <w:rtl/>
        </w:rPr>
        <w:t xml:space="preserve"> </w:t>
      </w:r>
      <w:r w:rsidRPr="00F3552F">
        <w:rPr>
          <w:rFonts w:hint="cs"/>
          <w:rtl/>
        </w:rPr>
        <w:t>بصري</w:t>
      </w:r>
      <w:r w:rsidRPr="00F3552F">
        <w:rPr>
          <w:rtl/>
        </w:rPr>
        <w:t xml:space="preserve"> </w:t>
      </w:r>
      <w:r w:rsidRPr="00F3552F">
        <w:rPr>
          <w:rFonts w:hint="cs"/>
          <w:rtl/>
        </w:rPr>
        <w:t>براي</w:t>
      </w:r>
      <w:r w:rsidRPr="00F3552F">
        <w:rPr>
          <w:rtl/>
        </w:rPr>
        <w:t xml:space="preserve"> </w:t>
      </w:r>
      <w:r w:rsidRPr="00F3552F">
        <w:rPr>
          <w:rFonts w:hint="cs"/>
          <w:rtl/>
        </w:rPr>
        <w:t>يك</w:t>
      </w:r>
      <w:r w:rsidRPr="00F3552F">
        <w:rPr>
          <w:rtl/>
        </w:rPr>
        <w:t xml:space="preserve"> </w:t>
      </w:r>
      <w:r w:rsidRPr="00F3552F">
        <w:rPr>
          <w:rFonts w:hint="cs"/>
          <w:rtl/>
        </w:rPr>
        <w:t>دنياي</w:t>
      </w:r>
      <w:r w:rsidRPr="00F3552F">
        <w:rPr>
          <w:rtl/>
        </w:rPr>
        <w:t xml:space="preserve"> </w:t>
      </w:r>
      <w:r w:rsidRPr="00F3552F">
        <w:rPr>
          <w:rFonts w:hint="cs"/>
          <w:rtl/>
        </w:rPr>
        <w:t>ديني</w:t>
      </w:r>
      <w:r w:rsidRPr="00F3552F">
        <w:rPr>
          <w:rtl/>
        </w:rPr>
        <w:t xml:space="preserve"> </w:t>
      </w:r>
      <w:r w:rsidRPr="00F3552F">
        <w:rPr>
          <w:rFonts w:hint="cs"/>
          <w:rtl/>
        </w:rPr>
        <w:t>است</w:t>
      </w:r>
      <w:r w:rsidRPr="00F3552F">
        <w:rPr>
          <w:rtl/>
        </w:rPr>
        <w:t xml:space="preserve"> </w:t>
      </w:r>
      <w:r w:rsidRPr="00F3552F">
        <w:rPr>
          <w:rFonts w:hint="cs"/>
          <w:rtl/>
        </w:rPr>
        <w:t>رابطه</w:t>
      </w:r>
      <w:r w:rsidRPr="00F3552F">
        <w:rPr>
          <w:rtl/>
        </w:rPr>
        <w:t xml:space="preserve"> </w:t>
      </w:r>
      <w:r w:rsidRPr="00F3552F">
        <w:rPr>
          <w:rFonts w:hint="cs"/>
          <w:rtl/>
        </w:rPr>
        <w:t>ي</w:t>
      </w:r>
      <w:r w:rsidRPr="00F3552F">
        <w:rPr>
          <w:rtl/>
        </w:rPr>
        <w:t xml:space="preserve"> </w:t>
      </w:r>
      <w:r w:rsidRPr="00F3552F">
        <w:rPr>
          <w:rFonts w:hint="cs"/>
          <w:rtl/>
        </w:rPr>
        <w:t>ميان</w:t>
      </w:r>
      <w:r w:rsidRPr="00F3552F">
        <w:rPr>
          <w:rtl/>
        </w:rPr>
        <w:t xml:space="preserve"> </w:t>
      </w:r>
      <w:r w:rsidRPr="00F3552F">
        <w:rPr>
          <w:rFonts w:hint="cs"/>
          <w:rtl/>
        </w:rPr>
        <w:t>نظم</w:t>
      </w:r>
      <w:r w:rsidRPr="00F3552F">
        <w:rPr>
          <w:rtl/>
        </w:rPr>
        <w:t xml:space="preserve"> </w:t>
      </w:r>
      <w:r w:rsidRPr="00F3552F">
        <w:rPr>
          <w:rFonts w:hint="cs"/>
          <w:rtl/>
        </w:rPr>
        <w:t>بخشيدن</w:t>
      </w:r>
      <w:r w:rsidRPr="00F3552F">
        <w:rPr>
          <w:rtl/>
        </w:rPr>
        <w:t xml:space="preserve"> </w:t>
      </w:r>
      <w:r w:rsidRPr="00F3552F">
        <w:rPr>
          <w:rFonts w:hint="cs"/>
          <w:rtl/>
        </w:rPr>
        <w:t>به</w:t>
      </w:r>
      <w:r w:rsidRPr="00F3552F">
        <w:rPr>
          <w:rtl/>
        </w:rPr>
        <w:t xml:space="preserve"> </w:t>
      </w:r>
      <w:r w:rsidRPr="00F3552F">
        <w:rPr>
          <w:rFonts w:hint="cs"/>
          <w:rtl/>
        </w:rPr>
        <w:t>فضا</w:t>
      </w:r>
      <w:r w:rsidRPr="00F3552F">
        <w:rPr>
          <w:rtl/>
        </w:rPr>
        <w:t xml:space="preserve"> </w:t>
      </w:r>
      <w:r w:rsidRPr="00F3552F">
        <w:rPr>
          <w:rFonts w:hint="cs"/>
          <w:rtl/>
        </w:rPr>
        <w:t>و</w:t>
      </w:r>
      <w:r w:rsidRPr="00F3552F">
        <w:rPr>
          <w:rtl/>
        </w:rPr>
        <w:t xml:space="preserve"> </w:t>
      </w:r>
      <w:r w:rsidRPr="00F3552F">
        <w:rPr>
          <w:rFonts w:hint="cs"/>
          <w:rtl/>
        </w:rPr>
        <w:t>نظم</w:t>
      </w:r>
      <w:r w:rsidRPr="00F3552F">
        <w:rPr>
          <w:rtl/>
        </w:rPr>
        <w:t xml:space="preserve"> </w:t>
      </w:r>
      <w:r w:rsidRPr="00F3552F">
        <w:rPr>
          <w:rFonts w:hint="cs"/>
          <w:rtl/>
        </w:rPr>
        <w:t>بخشيدن</w:t>
      </w:r>
      <w:r w:rsidRPr="00F3552F">
        <w:rPr>
          <w:rtl/>
        </w:rPr>
        <w:t xml:space="preserve"> </w:t>
      </w:r>
      <w:r w:rsidRPr="00F3552F">
        <w:rPr>
          <w:rFonts w:hint="cs"/>
          <w:rtl/>
        </w:rPr>
        <w:t>به</w:t>
      </w:r>
      <w:r w:rsidRPr="00F3552F">
        <w:rPr>
          <w:rtl/>
        </w:rPr>
        <w:t xml:space="preserve"> </w:t>
      </w:r>
      <w:r w:rsidRPr="00F3552F">
        <w:rPr>
          <w:rFonts w:hint="cs"/>
          <w:rtl/>
        </w:rPr>
        <w:t>حيات</w:t>
      </w:r>
      <w:r w:rsidRPr="00F3552F">
        <w:rPr>
          <w:rtl/>
        </w:rPr>
        <w:t xml:space="preserve"> </w:t>
      </w:r>
      <w:r w:rsidRPr="00F3552F">
        <w:rPr>
          <w:rFonts w:hint="cs"/>
          <w:rtl/>
        </w:rPr>
        <w:t>انساني</w:t>
      </w:r>
      <w:r w:rsidRPr="00F3552F">
        <w:rPr>
          <w:rtl/>
        </w:rPr>
        <w:t xml:space="preserve"> </w:t>
      </w:r>
      <w:r w:rsidRPr="00F3552F">
        <w:rPr>
          <w:rFonts w:hint="cs"/>
          <w:rtl/>
        </w:rPr>
        <w:t>يك</w:t>
      </w:r>
      <w:r w:rsidRPr="00F3552F">
        <w:rPr>
          <w:rtl/>
        </w:rPr>
        <w:t xml:space="preserve"> </w:t>
      </w:r>
      <w:r w:rsidRPr="00F3552F">
        <w:rPr>
          <w:rFonts w:hint="cs"/>
          <w:rtl/>
        </w:rPr>
        <w:t>رابطه</w:t>
      </w:r>
      <w:r w:rsidRPr="00F3552F">
        <w:rPr>
          <w:rtl/>
        </w:rPr>
        <w:t xml:space="preserve"> </w:t>
      </w:r>
      <w:r w:rsidRPr="00F3552F">
        <w:rPr>
          <w:rFonts w:hint="cs"/>
          <w:rtl/>
        </w:rPr>
        <w:t>ي</w:t>
      </w:r>
      <w:r w:rsidRPr="00F3552F">
        <w:rPr>
          <w:rtl/>
        </w:rPr>
        <w:t xml:space="preserve"> </w:t>
      </w:r>
      <w:r w:rsidRPr="00F3552F">
        <w:rPr>
          <w:rFonts w:hint="cs"/>
          <w:rtl/>
        </w:rPr>
        <w:t>طبيعي</w:t>
      </w:r>
      <w:r w:rsidRPr="00F3552F">
        <w:rPr>
          <w:rtl/>
        </w:rPr>
        <w:t xml:space="preserve"> </w:t>
      </w:r>
      <w:r w:rsidRPr="00F3552F">
        <w:rPr>
          <w:rFonts w:hint="cs"/>
          <w:rtl/>
        </w:rPr>
        <w:t>است</w:t>
      </w:r>
      <w:r w:rsidRPr="00F3552F">
        <w:rPr>
          <w:rtl/>
        </w:rPr>
        <w:t xml:space="preserve">. </w:t>
      </w:r>
      <w:r w:rsidRPr="00F3552F">
        <w:rPr>
          <w:rFonts w:hint="cs"/>
          <w:rtl/>
        </w:rPr>
        <w:t>مكان</w:t>
      </w:r>
      <w:r w:rsidRPr="00F3552F">
        <w:rPr>
          <w:rtl/>
        </w:rPr>
        <w:t xml:space="preserve"> </w:t>
      </w:r>
      <w:r w:rsidRPr="00F3552F">
        <w:rPr>
          <w:rFonts w:hint="cs"/>
          <w:rtl/>
        </w:rPr>
        <w:t>هاي</w:t>
      </w:r>
      <w:r w:rsidRPr="00F3552F">
        <w:rPr>
          <w:rtl/>
        </w:rPr>
        <w:t xml:space="preserve"> </w:t>
      </w:r>
      <w:r w:rsidRPr="00F3552F">
        <w:rPr>
          <w:rFonts w:hint="cs"/>
          <w:rtl/>
        </w:rPr>
        <w:t>مقدس</w:t>
      </w:r>
      <w:r w:rsidRPr="00F3552F">
        <w:rPr>
          <w:rtl/>
        </w:rPr>
        <w:t xml:space="preserve"> </w:t>
      </w:r>
      <w:r w:rsidRPr="00F3552F">
        <w:rPr>
          <w:rFonts w:hint="cs"/>
          <w:rtl/>
        </w:rPr>
        <w:t>دليل</w:t>
      </w:r>
      <w:r w:rsidRPr="00F3552F">
        <w:rPr>
          <w:rtl/>
        </w:rPr>
        <w:t xml:space="preserve"> </w:t>
      </w:r>
      <w:r w:rsidRPr="00F3552F">
        <w:rPr>
          <w:rFonts w:hint="cs"/>
          <w:rtl/>
        </w:rPr>
        <w:t>محدود</w:t>
      </w:r>
      <w:r w:rsidRPr="00F3552F">
        <w:rPr>
          <w:rtl/>
        </w:rPr>
        <w:t xml:space="preserve"> </w:t>
      </w:r>
      <w:r w:rsidRPr="00F3552F">
        <w:rPr>
          <w:rFonts w:hint="cs"/>
          <w:rtl/>
        </w:rPr>
        <w:t>شدگي</w:t>
      </w:r>
      <w:r w:rsidRPr="00F3552F">
        <w:rPr>
          <w:rtl/>
        </w:rPr>
        <w:t xml:space="preserve"> </w:t>
      </w:r>
      <w:r w:rsidRPr="00F3552F">
        <w:rPr>
          <w:rFonts w:hint="cs"/>
          <w:rtl/>
        </w:rPr>
        <w:t>نقشه</w:t>
      </w:r>
      <w:r w:rsidRPr="00F3552F">
        <w:rPr>
          <w:rtl/>
        </w:rPr>
        <w:t xml:space="preserve"> </w:t>
      </w:r>
      <w:r w:rsidRPr="00F3552F">
        <w:rPr>
          <w:rFonts w:hint="cs"/>
          <w:rtl/>
        </w:rPr>
        <w:t>هاي</w:t>
      </w:r>
      <w:r w:rsidRPr="00F3552F">
        <w:rPr>
          <w:rtl/>
        </w:rPr>
        <w:t xml:space="preserve"> </w:t>
      </w:r>
      <w:r w:rsidRPr="00F3552F">
        <w:rPr>
          <w:rFonts w:hint="cs"/>
          <w:rtl/>
        </w:rPr>
        <w:t>طبيعي</w:t>
      </w:r>
      <w:r w:rsidRPr="00F3552F">
        <w:rPr>
          <w:rtl/>
        </w:rPr>
        <w:t xml:space="preserve"> </w:t>
      </w:r>
      <w:r w:rsidRPr="00F3552F">
        <w:rPr>
          <w:rFonts w:hint="cs"/>
          <w:rtl/>
        </w:rPr>
        <w:t>براي</w:t>
      </w:r>
      <w:r w:rsidRPr="00F3552F">
        <w:rPr>
          <w:rtl/>
        </w:rPr>
        <w:t xml:space="preserve"> </w:t>
      </w:r>
      <w:r w:rsidRPr="00F3552F">
        <w:rPr>
          <w:rFonts w:hint="cs"/>
          <w:rtl/>
        </w:rPr>
        <w:t>جهت</w:t>
      </w:r>
      <w:r w:rsidRPr="00F3552F">
        <w:rPr>
          <w:rtl/>
        </w:rPr>
        <w:t xml:space="preserve"> </w:t>
      </w:r>
      <w:r w:rsidRPr="00F3552F">
        <w:rPr>
          <w:rFonts w:hint="cs"/>
          <w:rtl/>
        </w:rPr>
        <w:t>دادن</w:t>
      </w:r>
      <w:r w:rsidRPr="00F3552F">
        <w:rPr>
          <w:rtl/>
        </w:rPr>
        <w:t xml:space="preserve"> </w:t>
      </w:r>
      <w:r w:rsidRPr="00F3552F">
        <w:rPr>
          <w:rFonts w:hint="cs"/>
          <w:rtl/>
        </w:rPr>
        <w:t>به</w:t>
      </w:r>
      <w:r w:rsidRPr="00F3552F">
        <w:rPr>
          <w:rtl/>
        </w:rPr>
        <w:t xml:space="preserve"> </w:t>
      </w:r>
      <w:r w:rsidRPr="00F3552F">
        <w:rPr>
          <w:rFonts w:hint="cs"/>
          <w:rtl/>
        </w:rPr>
        <w:t>زندگي</w:t>
      </w:r>
      <w:r w:rsidRPr="00F3552F">
        <w:rPr>
          <w:rtl/>
        </w:rPr>
        <w:t xml:space="preserve"> </w:t>
      </w:r>
      <w:r w:rsidRPr="00F3552F">
        <w:rPr>
          <w:rFonts w:hint="cs"/>
          <w:rtl/>
        </w:rPr>
        <w:t>و</w:t>
      </w:r>
      <w:r w:rsidRPr="00F3552F">
        <w:rPr>
          <w:rtl/>
        </w:rPr>
        <w:t xml:space="preserve"> </w:t>
      </w:r>
      <w:r w:rsidRPr="00F3552F">
        <w:rPr>
          <w:rFonts w:hint="cs"/>
          <w:rtl/>
        </w:rPr>
        <w:t>شكل</w:t>
      </w:r>
      <w:r w:rsidRPr="00F3552F">
        <w:rPr>
          <w:rtl/>
        </w:rPr>
        <w:t xml:space="preserve"> </w:t>
      </w:r>
      <w:r w:rsidRPr="00F3552F">
        <w:rPr>
          <w:rFonts w:hint="cs"/>
          <w:rtl/>
        </w:rPr>
        <w:t>بخشيدن</w:t>
      </w:r>
      <w:r w:rsidRPr="00F3552F">
        <w:rPr>
          <w:rtl/>
        </w:rPr>
        <w:t xml:space="preserve"> </w:t>
      </w:r>
      <w:r w:rsidRPr="00F3552F">
        <w:rPr>
          <w:rFonts w:hint="cs"/>
          <w:rtl/>
        </w:rPr>
        <w:t>به</w:t>
      </w:r>
      <w:r w:rsidRPr="00F3552F">
        <w:rPr>
          <w:rtl/>
        </w:rPr>
        <w:t xml:space="preserve"> </w:t>
      </w:r>
      <w:r w:rsidRPr="00F3552F">
        <w:rPr>
          <w:rFonts w:hint="cs"/>
          <w:rtl/>
        </w:rPr>
        <w:t>جهان</w:t>
      </w:r>
      <w:r w:rsidRPr="00F3552F">
        <w:rPr>
          <w:rtl/>
        </w:rPr>
        <w:t xml:space="preserve"> </w:t>
      </w:r>
      <w:r w:rsidRPr="00F3552F">
        <w:rPr>
          <w:rFonts w:hint="cs"/>
          <w:rtl/>
        </w:rPr>
        <w:t>هستند</w:t>
      </w:r>
      <w:r w:rsidRPr="00F3552F">
        <w:rPr>
          <w:rtl/>
        </w:rPr>
        <w:t xml:space="preserve">. </w:t>
      </w:r>
      <w:r w:rsidRPr="00F3552F">
        <w:rPr>
          <w:rFonts w:hint="cs"/>
          <w:rtl/>
        </w:rPr>
        <w:t>آن</w:t>
      </w:r>
      <w:r w:rsidRPr="00F3552F">
        <w:rPr>
          <w:rtl/>
        </w:rPr>
        <w:t xml:space="preserve"> </w:t>
      </w:r>
      <w:r w:rsidRPr="00F3552F">
        <w:rPr>
          <w:rFonts w:hint="cs"/>
          <w:rtl/>
        </w:rPr>
        <w:t>ها</w:t>
      </w:r>
      <w:r w:rsidRPr="00F3552F">
        <w:rPr>
          <w:rtl/>
        </w:rPr>
        <w:t xml:space="preserve"> </w:t>
      </w:r>
      <w:r w:rsidRPr="00F3552F">
        <w:rPr>
          <w:rFonts w:hint="cs"/>
          <w:rtl/>
        </w:rPr>
        <w:t>به</w:t>
      </w:r>
      <w:r w:rsidRPr="00F3552F">
        <w:rPr>
          <w:rtl/>
        </w:rPr>
        <w:t xml:space="preserve"> </w:t>
      </w:r>
      <w:r w:rsidRPr="00F3552F">
        <w:rPr>
          <w:rFonts w:hint="cs"/>
          <w:rtl/>
        </w:rPr>
        <w:t>فضا</w:t>
      </w:r>
      <w:r w:rsidRPr="00F3552F">
        <w:rPr>
          <w:rtl/>
        </w:rPr>
        <w:t xml:space="preserve"> </w:t>
      </w:r>
      <w:r w:rsidRPr="00F3552F">
        <w:rPr>
          <w:rFonts w:hint="cs"/>
          <w:rtl/>
        </w:rPr>
        <w:t>نظم</w:t>
      </w:r>
      <w:r w:rsidRPr="00F3552F">
        <w:rPr>
          <w:rtl/>
        </w:rPr>
        <w:t xml:space="preserve"> </w:t>
      </w:r>
      <w:r w:rsidRPr="00F3552F">
        <w:rPr>
          <w:rFonts w:hint="cs"/>
          <w:rtl/>
        </w:rPr>
        <w:t>مي</w:t>
      </w:r>
      <w:r w:rsidRPr="00F3552F">
        <w:rPr>
          <w:rtl/>
        </w:rPr>
        <w:t xml:space="preserve"> </w:t>
      </w:r>
      <w:r w:rsidRPr="00F3552F">
        <w:rPr>
          <w:rFonts w:hint="cs"/>
          <w:rtl/>
        </w:rPr>
        <w:t>بخشند</w:t>
      </w:r>
      <w:r w:rsidRPr="00F3552F">
        <w:rPr>
          <w:rtl/>
        </w:rPr>
        <w:t xml:space="preserve"> </w:t>
      </w:r>
      <w:r w:rsidRPr="00F3552F">
        <w:rPr>
          <w:rFonts w:hint="cs"/>
          <w:rtl/>
        </w:rPr>
        <w:t>و</w:t>
      </w:r>
      <w:r w:rsidRPr="00F3552F">
        <w:rPr>
          <w:rtl/>
        </w:rPr>
        <w:t xml:space="preserve"> </w:t>
      </w:r>
      <w:r w:rsidRPr="00F3552F">
        <w:rPr>
          <w:rFonts w:hint="cs"/>
          <w:rtl/>
        </w:rPr>
        <w:t>اين</w:t>
      </w:r>
      <w:r w:rsidRPr="00F3552F">
        <w:rPr>
          <w:rtl/>
        </w:rPr>
        <w:t xml:space="preserve"> </w:t>
      </w:r>
      <w:r w:rsidRPr="00F3552F">
        <w:rPr>
          <w:rFonts w:hint="cs"/>
          <w:rtl/>
        </w:rPr>
        <w:t>كار</w:t>
      </w:r>
      <w:r w:rsidRPr="00F3552F">
        <w:rPr>
          <w:rtl/>
        </w:rPr>
        <w:t xml:space="preserve"> </w:t>
      </w:r>
      <w:r w:rsidRPr="00F3552F">
        <w:rPr>
          <w:rFonts w:hint="cs"/>
          <w:rtl/>
        </w:rPr>
        <w:t>را</w:t>
      </w:r>
      <w:r w:rsidRPr="00F3552F">
        <w:rPr>
          <w:rtl/>
        </w:rPr>
        <w:t xml:space="preserve"> </w:t>
      </w:r>
      <w:r w:rsidRPr="00F3552F">
        <w:rPr>
          <w:rFonts w:hint="cs"/>
          <w:rtl/>
        </w:rPr>
        <w:t>با</w:t>
      </w:r>
      <w:r w:rsidRPr="00F3552F">
        <w:rPr>
          <w:rtl/>
        </w:rPr>
        <w:t xml:space="preserve"> </w:t>
      </w:r>
      <w:r w:rsidRPr="00F3552F">
        <w:rPr>
          <w:rFonts w:hint="cs"/>
          <w:rtl/>
        </w:rPr>
        <w:t>تنظيم</w:t>
      </w:r>
      <w:r w:rsidRPr="00F3552F">
        <w:rPr>
          <w:rtl/>
        </w:rPr>
        <w:t xml:space="preserve"> </w:t>
      </w:r>
      <w:r w:rsidRPr="00F3552F">
        <w:rPr>
          <w:rFonts w:hint="cs"/>
          <w:rtl/>
        </w:rPr>
        <w:t>مكان</w:t>
      </w:r>
      <w:r w:rsidRPr="00F3552F">
        <w:rPr>
          <w:rtl/>
        </w:rPr>
        <w:t xml:space="preserve"> </w:t>
      </w:r>
      <w:r w:rsidRPr="00F3552F">
        <w:rPr>
          <w:rFonts w:hint="cs"/>
          <w:rtl/>
        </w:rPr>
        <w:t>و</w:t>
      </w:r>
      <w:r w:rsidRPr="00F3552F">
        <w:rPr>
          <w:rtl/>
        </w:rPr>
        <w:t xml:space="preserve"> </w:t>
      </w:r>
      <w:r w:rsidRPr="00F3552F">
        <w:rPr>
          <w:rFonts w:hint="cs"/>
          <w:rtl/>
        </w:rPr>
        <w:t>هر</w:t>
      </w:r>
      <w:r w:rsidRPr="00F3552F">
        <w:rPr>
          <w:rtl/>
        </w:rPr>
        <w:t xml:space="preserve"> </w:t>
      </w:r>
      <w:r w:rsidRPr="00F3552F">
        <w:rPr>
          <w:rFonts w:hint="cs"/>
          <w:rtl/>
        </w:rPr>
        <w:t>آنچه</w:t>
      </w:r>
      <w:r w:rsidRPr="00F3552F">
        <w:rPr>
          <w:rtl/>
        </w:rPr>
        <w:t xml:space="preserve"> </w:t>
      </w:r>
      <w:r w:rsidRPr="00F3552F">
        <w:rPr>
          <w:rFonts w:hint="cs"/>
          <w:rtl/>
        </w:rPr>
        <w:t>درون</w:t>
      </w:r>
      <w:r w:rsidRPr="00F3552F">
        <w:rPr>
          <w:rtl/>
        </w:rPr>
        <w:t xml:space="preserve"> </w:t>
      </w:r>
      <w:r w:rsidRPr="00F3552F">
        <w:rPr>
          <w:rFonts w:hint="cs"/>
          <w:rtl/>
        </w:rPr>
        <w:t>آن</w:t>
      </w:r>
      <w:r w:rsidRPr="00F3552F">
        <w:rPr>
          <w:rtl/>
        </w:rPr>
        <w:t xml:space="preserve"> </w:t>
      </w:r>
      <w:r w:rsidRPr="00F3552F">
        <w:rPr>
          <w:rFonts w:hint="cs"/>
          <w:rtl/>
        </w:rPr>
        <w:t>است</w:t>
      </w:r>
      <w:r w:rsidRPr="00F3552F">
        <w:rPr>
          <w:rtl/>
        </w:rPr>
        <w:t xml:space="preserve"> </w:t>
      </w:r>
      <w:r w:rsidRPr="00F3552F">
        <w:rPr>
          <w:rFonts w:hint="cs"/>
          <w:rtl/>
        </w:rPr>
        <w:t>انجام</w:t>
      </w:r>
      <w:r w:rsidRPr="00F3552F">
        <w:rPr>
          <w:rtl/>
        </w:rPr>
        <w:t xml:space="preserve"> </w:t>
      </w:r>
      <w:r w:rsidRPr="00F3552F">
        <w:rPr>
          <w:rFonts w:hint="cs"/>
          <w:rtl/>
        </w:rPr>
        <w:t>مي</w:t>
      </w:r>
      <w:r w:rsidRPr="00F3552F">
        <w:rPr>
          <w:rtl/>
        </w:rPr>
        <w:t xml:space="preserve"> </w:t>
      </w:r>
      <w:r w:rsidRPr="00F3552F">
        <w:rPr>
          <w:rFonts w:hint="cs"/>
          <w:rtl/>
        </w:rPr>
        <w:t>دهند</w:t>
      </w:r>
      <w:r w:rsidRPr="00F3552F">
        <w:rPr>
          <w:rtl/>
        </w:rPr>
        <w:t>.</w:t>
      </w:r>
      <w:r>
        <w:rPr>
          <w:rFonts w:hint="cs"/>
          <w:rtl/>
        </w:rPr>
        <w:t xml:space="preserve"> فضایی که نظم را متقبل می شود اغلب فضای جغرافیایی و همواره فضای وجودی است.</w:t>
      </w:r>
      <w:r w:rsidR="00543392">
        <w:rPr>
          <w:rFonts w:hint="cs"/>
          <w:rtl/>
        </w:rPr>
        <w:t xml:space="preserve"> </w:t>
      </w:r>
      <w:r>
        <w:rPr>
          <w:rFonts w:hint="cs"/>
          <w:rtl/>
        </w:rPr>
        <w:t>(بررتون، 1377، ص128</w:t>
      </w:r>
      <w:r w:rsidR="00543392">
        <w:rPr>
          <w:rFonts w:hint="cs"/>
          <w:rtl/>
        </w:rPr>
        <w:t>)</w:t>
      </w:r>
    </w:p>
    <w:p w:rsidR="00FE7FAE" w:rsidRPr="00A63C19" w:rsidRDefault="00FE7FAE" w:rsidP="00543392">
      <w:pPr>
        <w:ind w:left="708"/>
        <w:jc w:val="lowKashida"/>
        <w:rPr>
          <w:rtl/>
        </w:rPr>
      </w:pPr>
      <w:r>
        <w:rPr>
          <w:rFonts w:hint="cs"/>
          <w:rtl/>
        </w:rPr>
        <w:t>در باور قدسی آسمان نه فقط قلم</w:t>
      </w:r>
      <w:r w:rsidRPr="00A63C19">
        <w:rPr>
          <w:rFonts w:hint="cs"/>
          <w:rtl/>
        </w:rPr>
        <w:t xml:space="preserve">رو خدایان بلکه نمونه ای از نظم الهی و رشد دایمی است. مکان </w:t>
      </w:r>
      <w:r w:rsidRPr="00A63C19">
        <w:rPr>
          <w:rFonts w:hint="cs"/>
          <w:rtl/>
        </w:rPr>
        <w:lastRenderedPageBreak/>
        <w:t xml:space="preserve">مقدس </w:t>
      </w:r>
      <w:r>
        <w:rPr>
          <w:rFonts w:hint="cs"/>
          <w:rtl/>
        </w:rPr>
        <w:t xml:space="preserve">نیز </w:t>
      </w:r>
      <w:r w:rsidRPr="00A63C19">
        <w:rPr>
          <w:rFonts w:hint="cs"/>
          <w:rtl/>
        </w:rPr>
        <w:t>می تواند آسمانی هبوط یافته بر ز</w:t>
      </w:r>
      <w:r>
        <w:rPr>
          <w:rFonts w:hint="cs"/>
          <w:rtl/>
        </w:rPr>
        <w:t>مین باشد و نظم جاویدان و تقدیس ی</w:t>
      </w:r>
      <w:r w:rsidRPr="00A63C19">
        <w:rPr>
          <w:rFonts w:hint="cs"/>
          <w:rtl/>
        </w:rPr>
        <w:t>افته آسمان را بر سطح زمین بیفکند.</w:t>
      </w:r>
      <w:r>
        <w:rPr>
          <w:rFonts w:hint="cs"/>
          <w:rtl/>
        </w:rPr>
        <w:t xml:space="preserve"> </w:t>
      </w:r>
      <w:r w:rsidR="00543392">
        <w:rPr>
          <w:rFonts w:hint="cs"/>
          <w:rtl/>
        </w:rPr>
        <w:t>(بررتون، 1377، ص128)</w:t>
      </w:r>
    </w:p>
    <w:p w:rsidR="00FE7FAE" w:rsidRDefault="00FE7FAE" w:rsidP="00543392">
      <w:pPr>
        <w:numPr>
          <w:ilvl w:val="0"/>
          <w:numId w:val="15"/>
        </w:numPr>
        <w:jc w:val="lowKashida"/>
        <w:rPr>
          <w:rtl/>
        </w:rPr>
      </w:pPr>
      <w:r>
        <w:rPr>
          <w:rFonts w:hint="cs"/>
          <w:b/>
          <w:bCs/>
          <w:rtl/>
        </w:rPr>
        <w:t xml:space="preserve">کیفی کردن فضا: </w:t>
      </w:r>
      <w:r w:rsidRPr="00F3552F">
        <w:rPr>
          <w:rFonts w:hint="cs"/>
          <w:rtl/>
        </w:rPr>
        <w:t>مفهوم</w:t>
      </w:r>
      <w:r w:rsidRPr="00F3552F">
        <w:rPr>
          <w:rtl/>
        </w:rPr>
        <w:t xml:space="preserve"> </w:t>
      </w:r>
      <w:r w:rsidRPr="00F3552F">
        <w:rPr>
          <w:rFonts w:hint="cs"/>
          <w:rtl/>
        </w:rPr>
        <w:t>فضای</w:t>
      </w:r>
      <w:r w:rsidRPr="00F3552F">
        <w:rPr>
          <w:rtl/>
        </w:rPr>
        <w:t xml:space="preserve"> </w:t>
      </w:r>
      <w:r w:rsidRPr="00F3552F">
        <w:rPr>
          <w:rFonts w:hint="cs"/>
          <w:rtl/>
        </w:rPr>
        <w:t>مقدس</w:t>
      </w:r>
      <w:r w:rsidRPr="00F3552F">
        <w:rPr>
          <w:rtl/>
        </w:rPr>
        <w:t xml:space="preserve"> </w:t>
      </w:r>
      <w:r w:rsidRPr="00F3552F">
        <w:rPr>
          <w:rFonts w:hint="cs"/>
          <w:rtl/>
        </w:rPr>
        <w:t>در</w:t>
      </w:r>
      <w:r w:rsidRPr="00F3552F">
        <w:rPr>
          <w:rtl/>
        </w:rPr>
        <w:t xml:space="preserve"> </w:t>
      </w:r>
      <w:r w:rsidRPr="00F3552F">
        <w:rPr>
          <w:rFonts w:hint="cs"/>
          <w:rtl/>
        </w:rPr>
        <w:t>واقع</w:t>
      </w:r>
      <w:r w:rsidRPr="00F3552F">
        <w:rPr>
          <w:rtl/>
        </w:rPr>
        <w:t xml:space="preserve"> </w:t>
      </w:r>
      <w:r w:rsidRPr="00F3552F">
        <w:rPr>
          <w:rFonts w:hint="cs"/>
          <w:rtl/>
        </w:rPr>
        <w:t>به</w:t>
      </w:r>
      <w:r w:rsidRPr="00F3552F">
        <w:rPr>
          <w:rtl/>
        </w:rPr>
        <w:t xml:space="preserve"> </w:t>
      </w:r>
      <w:r w:rsidRPr="00F3552F">
        <w:rPr>
          <w:rFonts w:hint="cs"/>
          <w:rtl/>
        </w:rPr>
        <w:t>کیفیت</w:t>
      </w:r>
      <w:r w:rsidRPr="00F3552F">
        <w:rPr>
          <w:rtl/>
        </w:rPr>
        <w:t xml:space="preserve"> </w:t>
      </w:r>
      <w:r w:rsidRPr="00F3552F">
        <w:rPr>
          <w:rFonts w:hint="cs"/>
          <w:rtl/>
        </w:rPr>
        <w:t>قدسی</w:t>
      </w:r>
      <w:r w:rsidRPr="00F3552F">
        <w:rPr>
          <w:rtl/>
        </w:rPr>
        <w:t xml:space="preserve"> </w:t>
      </w:r>
      <w:r w:rsidRPr="00F3552F">
        <w:rPr>
          <w:rFonts w:hint="cs"/>
          <w:rtl/>
        </w:rPr>
        <w:t>بخشیدن</w:t>
      </w:r>
      <w:r w:rsidRPr="00F3552F">
        <w:rPr>
          <w:rtl/>
        </w:rPr>
        <w:t xml:space="preserve"> </w:t>
      </w:r>
      <w:r w:rsidRPr="00F3552F">
        <w:rPr>
          <w:rFonts w:hint="cs"/>
          <w:rtl/>
        </w:rPr>
        <w:t>به</w:t>
      </w:r>
      <w:r w:rsidRPr="00F3552F">
        <w:rPr>
          <w:rtl/>
        </w:rPr>
        <w:t xml:space="preserve"> </w:t>
      </w:r>
      <w:r w:rsidRPr="00F3552F">
        <w:rPr>
          <w:rFonts w:hint="cs"/>
          <w:rtl/>
        </w:rPr>
        <w:t>فضا</w:t>
      </w:r>
      <w:r w:rsidRPr="00F3552F">
        <w:rPr>
          <w:rtl/>
        </w:rPr>
        <w:t xml:space="preserve"> </w:t>
      </w:r>
      <w:r w:rsidRPr="00F3552F">
        <w:rPr>
          <w:rFonts w:hint="cs"/>
          <w:rtl/>
        </w:rPr>
        <w:t>اطلاق</w:t>
      </w:r>
      <w:r w:rsidRPr="00F3552F">
        <w:rPr>
          <w:rtl/>
        </w:rPr>
        <w:t xml:space="preserve"> </w:t>
      </w:r>
      <w:r w:rsidRPr="00F3552F">
        <w:rPr>
          <w:rFonts w:hint="cs"/>
          <w:rtl/>
        </w:rPr>
        <w:t>می</w:t>
      </w:r>
      <w:r w:rsidRPr="00F3552F">
        <w:rPr>
          <w:rtl/>
        </w:rPr>
        <w:t xml:space="preserve"> </w:t>
      </w:r>
      <w:r w:rsidRPr="00F3552F">
        <w:rPr>
          <w:rFonts w:hint="cs"/>
          <w:rtl/>
        </w:rPr>
        <w:t>شود</w:t>
      </w:r>
      <w:r w:rsidRPr="00F3552F">
        <w:rPr>
          <w:rtl/>
        </w:rPr>
        <w:t>.</w:t>
      </w:r>
      <w:r>
        <w:rPr>
          <w:rFonts w:hint="cs"/>
          <w:rtl/>
        </w:rPr>
        <w:t xml:space="preserve"> </w:t>
      </w:r>
      <w:r w:rsidRPr="00F3552F">
        <w:rPr>
          <w:rFonts w:hint="cs"/>
          <w:rtl/>
        </w:rPr>
        <w:t>هنر</w:t>
      </w:r>
      <w:r w:rsidRPr="00F3552F">
        <w:rPr>
          <w:rtl/>
        </w:rPr>
        <w:t xml:space="preserve"> </w:t>
      </w:r>
      <w:r>
        <w:rPr>
          <w:rFonts w:hint="cs"/>
          <w:rtl/>
        </w:rPr>
        <w:t>قدسی</w:t>
      </w:r>
      <w:r w:rsidRPr="00F3552F">
        <w:rPr>
          <w:rtl/>
        </w:rPr>
        <w:t xml:space="preserve"> </w:t>
      </w:r>
      <w:r w:rsidRPr="00F3552F">
        <w:rPr>
          <w:rFonts w:hint="cs"/>
          <w:rtl/>
        </w:rPr>
        <w:t>در</w:t>
      </w:r>
      <w:r w:rsidRPr="00F3552F">
        <w:rPr>
          <w:rtl/>
        </w:rPr>
        <w:t xml:space="preserve"> </w:t>
      </w:r>
      <w:r w:rsidRPr="00F3552F">
        <w:rPr>
          <w:rFonts w:hint="cs"/>
          <w:rtl/>
        </w:rPr>
        <w:t>کنار</w:t>
      </w:r>
      <w:r w:rsidRPr="00F3552F">
        <w:rPr>
          <w:rtl/>
        </w:rPr>
        <w:t xml:space="preserve"> </w:t>
      </w:r>
      <w:r w:rsidRPr="00F3552F">
        <w:rPr>
          <w:rFonts w:hint="cs"/>
          <w:rtl/>
        </w:rPr>
        <w:t>همه</w:t>
      </w:r>
      <w:r w:rsidRPr="00F3552F">
        <w:rPr>
          <w:rtl/>
        </w:rPr>
        <w:t xml:space="preserve"> </w:t>
      </w:r>
      <w:r w:rsidRPr="00F3552F">
        <w:rPr>
          <w:rFonts w:hint="cs"/>
          <w:rtl/>
        </w:rPr>
        <w:t>منظور</w:t>
      </w:r>
      <w:r w:rsidRPr="00F3552F">
        <w:rPr>
          <w:rtl/>
        </w:rPr>
        <w:t xml:space="preserve"> </w:t>
      </w:r>
      <w:r w:rsidRPr="00F3552F">
        <w:rPr>
          <w:rFonts w:hint="cs"/>
          <w:rtl/>
        </w:rPr>
        <w:t>های</w:t>
      </w:r>
      <w:r w:rsidRPr="00F3552F">
        <w:rPr>
          <w:rtl/>
        </w:rPr>
        <w:t xml:space="preserve"> </w:t>
      </w:r>
      <w:r w:rsidRPr="00F3552F">
        <w:rPr>
          <w:rFonts w:hint="cs"/>
          <w:rtl/>
        </w:rPr>
        <w:t>خویش</w:t>
      </w:r>
      <w:r w:rsidRPr="00F3552F">
        <w:rPr>
          <w:rtl/>
        </w:rPr>
        <w:t xml:space="preserve"> </w:t>
      </w:r>
      <w:r w:rsidRPr="00F3552F">
        <w:rPr>
          <w:rFonts w:hint="cs"/>
          <w:rtl/>
        </w:rPr>
        <w:t>فضا</w:t>
      </w:r>
      <w:r w:rsidRPr="00F3552F">
        <w:rPr>
          <w:rtl/>
        </w:rPr>
        <w:t xml:space="preserve"> </w:t>
      </w:r>
      <w:r w:rsidRPr="00F3552F">
        <w:rPr>
          <w:rFonts w:hint="cs"/>
          <w:rtl/>
        </w:rPr>
        <w:t>را</w:t>
      </w:r>
      <w:r w:rsidRPr="00F3552F">
        <w:rPr>
          <w:rtl/>
        </w:rPr>
        <w:t xml:space="preserve"> </w:t>
      </w:r>
      <w:r w:rsidRPr="00F3552F">
        <w:rPr>
          <w:rFonts w:hint="cs"/>
          <w:rtl/>
        </w:rPr>
        <w:t>کیفی</w:t>
      </w:r>
      <w:r w:rsidRPr="00F3552F">
        <w:rPr>
          <w:rtl/>
        </w:rPr>
        <w:t xml:space="preserve"> </w:t>
      </w:r>
      <w:r w:rsidRPr="00F3552F">
        <w:rPr>
          <w:rFonts w:hint="cs"/>
          <w:rtl/>
        </w:rPr>
        <w:t>میکند</w:t>
      </w:r>
      <w:r w:rsidR="00543392">
        <w:rPr>
          <w:rtl/>
        </w:rPr>
        <w:t>.</w:t>
      </w:r>
      <w:r>
        <w:rPr>
          <w:rFonts w:hint="cs"/>
          <w:rtl/>
        </w:rPr>
        <w:t>(</w:t>
      </w:r>
      <w:r w:rsidR="00543392" w:rsidRPr="00543392">
        <w:rPr>
          <w:rFonts w:hint="cs"/>
          <w:rtl/>
        </w:rPr>
        <w:t>نقی زاده ، 1382،ص11</w:t>
      </w:r>
      <w:r>
        <w:rPr>
          <w:rFonts w:hint="cs"/>
          <w:rtl/>
        </w:rPr>
        <w:t xml:space="preserve">) و </w:t>
      </w:r>
      <w:r w:rsidRPr="007927D6">
        <w:rPr>
          <w:rFonts w:hint="cs"/>
          <w:rtl/>
        </w:rPr>
        <w:t>آدمی</w:t>
      </w:r>
      <w:r w:rsidRPr="007927D6">
        <w:rPr>
          <w:rtl/>
        </w:rPr>
        <w:t xml:space="preserve"> </w:t>
      </w:r>
      <w:r w:rsidRPr="007927D6">
        <w:rPr>
          <w:rFonts w:hint="cs"/>
          <w:rtl/>
        </w:rPr>
        <w:t>به</w:t>
      </w:r>
      <w:r w:rsidRPr="007927D6">
        <w:rPr>
          <w:rtl/>
        </w:rPr>
        <w:t xml:space="preserve"> </w:t>
      </w:r>
      <w:r w:rsidRPr="007927D6">
        <w:rPr>
          <w:rFonts w:hint="cs"/>
          <w:rtl/>
        </w:rPr>
        <w:t>واسطه</w:t>
      </w:r>
      <w:r>
        <w:rPr>
          <w:rFonts w:hint="cs"/>
          <w:rtl/>
        </w:rPr>
        <w:t xml:space="preserve"> آن</w:t>
      </w:r>
      <w:r w:rsidRPr="007927D6">
        <w:rPr>
          <w:rtl/>
        </w:rPr>
        <w:t xml:space="preserve"> </w:t>
      </w:r>
      <w:r w:rsidRPr="007927D6">
        <w:rPr>
          <w:rFonts w:hint="cs"/>
          <w:rtl/>
        </w:rPr>
        <w:t>فضای</w:t>
      </w:r>
      <w:r w:rsidRPr="007927D6">
        <w:rPr>
          <w:rtl/>
        </w:rPr>
        <w:t xml:space="preserve"> </w:t>
      </w:r>
      <w:r w:rsidRPr="007927D6">
        <w:rPr>
          <w:rFonts w:hint="cs"/>
          <w:rtl/>
        </w:rPr>
        <w:t>متافیزیکی</w:t>
      </w:r>
      <w:r w:rsidRPr="007927D6">
        <w:rPr>
          <w:rtl/>
        </w:rPr>
        <w:t xml:space="preserve"> </w:t>
      </w:r>
      <w:r w:rsidRPr="007927D6">
        <w:rPr>
          <w:rFonts w:hint="cs"/>
          <w:rtl/>
        </w:rPr>
        <w:t>را</w:t>
      </w:r>
      <w:r w:rsidRPr="007927D6">
        <w:rPr>
          <w:rtl/>
        </w:rPr>
        <w:t xml:space="preserve"> </w:t>
      </w:r>
      <w:r w:rsidRPr="007927D6">
        <w:rPr>
          <w:rFonts w:hint="cs"/>
          <w:rtl/>
        </w:rPr>
        <w:t>تجربه</w:t>
      </w:r>
      <w:r w:rsidRPr="007927D6">
        <w:rPr>
          <w:rtl/>
        </w:rPr>
        <w:t xml:space="preserve"> </w:t>
      </w:r>
      <w:r w:rsidRPr="007927D6">
        <w:rPr>
          <w:rFonts w:hint="cs"/>
          <w:rtl/>
        </w:rPr>
        <w:t>خواهد</w:t>
      </w:r>
      <w:r w:rsidRPr="007927D6">
        <w:rPr>
          <w:rtl/>
        </w:rPr>
        <w:t xml:space="preserve"> </w:t>
      </w:r>
      <w:r w:rsidRPr="007927D6">
        <w:rPr>
          <w:rFonts w:hint="cs"/>
          <w:rtl/>
        </w:rPr>
        <w:t>کرد</w:t>
      </w:r>
      <w:r w:rsidRPr="007927D6">
        <w:rPr>
          <w:rtl/>
        </w:rPr>
        <w:t xml:space="preserve"> </w:t>
      </w:r>
      <w:r w:rsidRPr="007927D6">
        <w:rPr>
          <w:rFonts w:hint="cs"/>
          <w:rtl/>
        </w:rPr>
        <w:t>که</w:t>
      </w:r>
      <w:r w:rsidRPr="007927D6">
        <w:rPr>
          <w:rtl/>
        </w:rPr>
        <w:t xml:space="preserve"> </w:t>
      </w:r>
      <w:r w:rsidRPr="007927D6">
        <w:rPr>
          <w:rFonts w:hint="cs"/>
          <w:rtl/>
        </w:rPr>
        <w:t>کیفیتی</w:t>
      </w:r>
      <w:r w:rsidRPr="007927D6">
        <w:rPr>
          <w:rtl/>
        </w:rPr>
        <w:t xml:space="preserve"> </w:t>
      </w:r>
      <w:r w:rsidRPr="007927D6">
        <w:rPr>
          <w:rFonts w:hint="cs"/>
          <w:rtl/>
        </w:rPr>
        <w:t>ورای</w:t>
      </w:r>
      <w:r w:rsidRPr="007927D6">
        <w:rPr>
          <w:rtl/>
        </w:rPr>
        <w:t xml:space="preserve"> </w:t>
      </w:r>
      <w:r w:rsidRPr="007927D6">
        <w:rPr>
          <w:rFonts w:hint="cs"/>
          <w:rtl/>
        </w:rPr>
        <w:t>محسوسات</w:t>
      </w:r>
      <w:r w:rsidRPr="007927D6">
        <w:rPr>
          <w:rtl/>
        </w:rPr>
        <w:t xml:space="preserve"> </w:t>
      </w:r>
      <w:r w:rsidRPr="007927D6">
        <w:rPr>
          <w:rFonts w:hint="cs"/>
          <w:rtl/>
        </w:rPr>
        <w:t>این</w:t>
      </w:r>
      <w:r w:rsidRPr="007927D6">
        <w:rPr>
          <w:rtl/>
        </w:rPr>
        <w:t xml:space="preserve"> </w:t>
      </w:r>
      <w:r w:rsidRPr="007927D6">
        <w:rPr>
          <w:rFonts w:hint="cs"/>
          <w:rtl/>
        </w:rPr>
        <w:t>جهانی</w:t>
      </w:r>
      <w:r w:rsidRPr="007927D6">
        <w:rPr>
          <w:rtl/>
        </w:rPr>
        <w:t xml:space="preserve"> </w:t>
      </w:r>
      <w:r w:rsidRPr="007927D6">
        <w:rPr>
          <w:rFonts w:hint="cs"/>
          <w:rtl/>
        </w:rPr>
        <w:t>دارد</w:t>
      </w:r>
      <w:r w:rsidRPr="007927D6">
        <w:rPr>
          <w:rtl/>
        </w:rPr>
        <w:t xml:space="preserve">. </w:t>
      </w:r>
      <w:r w:rsidRPr="007927D6">
        <w:rPr>
          <w:rFonts w:hint="cs"/>
          <w:rtl/>
        </w:rPr>
        <w:t>فضای</w:t>
      </w:r>
      <w:r w:rsidRPr="007927D6">
        <w:rPr>
          <w:rtl/>
        </w:rPr>
        <w:t xml:space="preserve"> </w:t>
      </w:r>
      <w:r w:rsidRPr="007927D6">
        <w:rPr>
          <w:rFonts w:hint="cs"/>
          <w:rtl/>
        </w:rPr>
        <w:t>کیفی</w:t>
      </w:r>
      <w:r w:rsidRPr="007927D6">
        <w:rPr>
          <w:rtl/>
        </w:rPr>
        <w:t xml:space="preserve"> </w:t>
      </w:r>
      <w:r w:rsidRPr="007927D6">
        <w:rPr>
          <w:rFonts w:hint="cs"/>
          <w:rtl/>
        </w:rPr>
        <w:t>صرفا</w:t>
      </w:r>
      <w:r w:rsidRPr="007927D6">
        <w:rPr>
          <w:rtl/>
        </w:rPr>
        <w:t xml:space="preserve"> </w:t>
      </w:r>
      <w:r w:rsidRPr="007927D6">
        <w:rPr>
          <w:rFonts w:hint="cs"/>
          <w:rtl/>
        </w:rPr>
        <w:t>بعد</w:t>
      </w:r>
      <w:r w:rsidRPr="007927D6">
        <w:rPr>
          <w:rtl/>
        </w:rPr>
        <w:t xml:space="preserve"> </w:t>
      </w:r>
      <w:r w:rsidRPr="007927D6">
        <w:rPr>
          <w:rFonts w:hint="cs"/>
          <w:rtl/>
        </w:rPr>
        <w:t>و</w:t>
      </w:r>
      <w:r w:rsidRPr="007927D6">
        <w:rPr>
          <w:rtl/>
        </w:rPr>
        <w:t xml:space="preserve"> </w:t>
      </w:r>
      <w:r w:rsidRPr="007927D6">
        <w:rPr>
          <w:rFonts w:hint="cs"/>
          <w:rtl/>
        </w:rPr>
        <w:t>امتداد</w:t>
      </w:r>
      <w:r w:rsidRPr="007927D6">
        <w:rPr>
          <w:rtl/>
        </w:rPr>
        <w:t xml:space="preserve"> </w:t>
      </w:r>
      <w:r w:rsidRPr="007927D6">
        <w:rPr>
          <w:rFonts w:hint="cs"/>
          <w:rtl/>
        </w:rPr>
        <w:t>نیست</w:t>
      </w:r>
      <w:r w:rsidRPr="007927D6">
        <w:rPr>
          <w:rtl/>
        </w:rPr>
        <w:t xml:space="preserve"> </w:t>
      </w:r>
      <w:r w:rsidRPr="007927D6">
        <w:rPr>
          <w:rFonts w:hint="cs"/>
          <w:rtl/>
        </w:rPr>
        <w:t>بلکه</w:t>
      </w:r>
      <w:r w:rsidRPr="007927D6">
        <w:rPr>
          <w:rtl/>
        </w:rPr>
        <w:t xml:space="preserve"> </w:t>
      </w:r>
      <w:r w:rsidRPr="007927D6">
        <w:rPr>
          <w:rFonts w:hint="cs"/>
          <w:rtl/>
        </w:rPr>
        <w:t>به</w:t>
      </w:r>
      <w:r w:rsidRPr="007927D6">
        <w:rPr>
          <w:rtl/>
        </w:rPr>
        <w:t xml:space="preserve"> </w:t>
      </w:r>
      <w:r w:rsidRPr="007927D6">
        <w:rPr>
          <w:rFonts w:hint="cs"/>
          <w:rtl/>
        </w:rPr>
        <w:t>عنوان</w:t>
      </w:r>
      <w:r w:rsidRPr="007927D6">
        <w:rPr>
          <w:rtl/>
        </w:rPr>
        <w:t xml:space="preserve"> </w:t>
      </w:r>
      <w:r w:rsidRPr="007927D6">
        <w:rPr>
          <w:rFonts w:hint="cs"/>
          <w:rtl/>
        </w:rPr>
        <w:t>مرتبه</w:t>
      </w:r>
      <w:r w:rsidRPr="007927D6">
        <w:rPr>
          <w:rtl/>
        </w:rPr>
        <w:t xml:space="preserve"> </w:t>
      </w:r>
      <w:r w:rsidRPr="007927D6">
        <w:rPr>
          <w:rFonts w:hint="cs"/>
          <w:rtl/>
        </w:rPr>
        <w:t>ای</w:t>
      </w:r>
      <w:r w:rsidRPr="007927D6">
        <w:rPr>
          <w:rtl/>
        </w:rPr>
        <w:t xml:space="preserve"> </w:t>
      </w:r>
      <w:r w:rsidRPr="007927D6">
        <w:rPr>
          <w:rFonts w:hint="cs"/>
          <w:rtl/>
        </w:rPr>
        <w:t>از</w:t>
      </w:r>
      <w:r w:rsidRPr="007927D6">
        <w:rPr>
          <w:rtl/>
        </w:rPr>
        <w:t xml:space="preserve"> </w:t>
      </w:r>
      <w:r w:rsidRPr="007927D6">
        <w:rPr>
          <w:rFonts w:hint="cs"/>
          <w:rtl/>
        </w:rPr>
        <w:t>وجود</w:t>
      </w:r>
      <w:r w:rsidRPr="007927D6">
        <w:rPr>
          <w:rtl/>
        </w:rPr>
        <w:t xml:space="preserve"> </w:t>
      </w:r>
      <w:r w:rsidRPr="007927D6">
        <w:rPr>
          <w:rFonts w:hint="cs"/>
          <w:rtl/>
        </w:rPr>
        <w:t>در</w:t>
      </w:r>
      <w:r w:rsidRPr="007927D6">
        <w:rPr>
          <w:rtl/>
        </w:rPr>
        <w:t xml:space="preserve"> </w:t>
      </w:r>
      <w:r w:rsidRPr="007927D6">
        <w:rPr>
          <w:rFonts w:hint="cs"/>
          <w:rtl/>
        </w:rPr>
        <w:t>حال</w:t>
      </w:r>
      <w:r w:rsidRPr="007927D6">
        <w:rPr>
          <w:rtl/>
        </w:rPr>
        <w:t xml:space="preserve"> </w:t>
      </w:r>
      <w:r w:rsidRPr="007927D6">
        <w:rPr>
          <w:rFonts w:hint="cs"/>
          <w:rtl/>
        </w:rPr>
        <w:t>وجد</w:t>
      </w:r>
      <w:r w:rsidRPr="007927D6">
        <w:rPr>
          <w:rtl/>
        </w:rPr>
        <w:t xml:space="preserve"> </w:t>
      </w:r>
      <w:r w:rsidRPr="007927D6">
        <w:rPr>
          <w:rFonts w:hint="cs"/>
          <w:rtl/>
        </w:rPr>
        <w:t>تجربه</w:t>
      </w:r>
      <w:r w:rsidRPr="007927D6">
        <w:rPr>
          <w:rtl/>
        </w:rPr>
        <w:t xml:space="preserve"> </w:t>
      </w:r>
      <w:r w:rsidRPr="007927D6">
        <w:rPr>
          <w:rFonts w:hint="cs"/>
          <w:rtl/>
        </w:rPr>
        <w:t>می</w:t>
      </w:r>
      <w:r w:rsidRPr="007927D6">
        <w:rPr>
          <w:rtl/>
        </w:rPr>
        <w:t xml:space="preserve"> </w:t>
      </w:r>
      <w:r w:rsidRPr="007927D6">
        <w:rPr>
          <w:rFonts w:hint="cs"/>
          <w:rtl/>
        </w:rPr>
        <w:t>شود</w:t>
      </w:r>
      <w:r w:rsidRPr="007927D6">
        <w:rPr>
          <w:rtl/>
        </w:rPr>
        <w:t>.</w:t>
      </w:r>
      <w:r>
        <w:rPr>
          <w:rFonts w:hint="cs"/>
          <w:rtl/>
        </w:rPr>
        <w:t xml:space="preserve"> </w:t>
      </w:r>
      <w:r w:rsidRPr="007927D6">
        <w:rPr>
          <w:rtl/>
        </w:rPr>
        <w:t>(</w:t>
      </w:r>
      <w:r w:rsidRPr="007927D6">
        <w:rPr>
          <w:rFonts w:hint="cs"/>
          <w:rtl/>
        </w:rPr>
        <w:t>بروکهارت</w:t>
      </w:r>
      <w:r w:rsidRPr="007927D6">
        <w:rPr>
          <w:rtl/>
        </w:rPr>
        <w:t xml:space="preserve">، </w:t>
      </w:r>
      <w:r w:rsidR="00543392">
        <w:rPr>
          <w:rFonts w:hint="cs"/>
          <w:rtl/>
        </w:rPr>
        <w:t>1383</w:t>
      </w:r>
      <w:r w:rsidRPr="007927D6">
        <w:rPr>
          <w:rtl/>
        </w:rPr>
        <w:t xml:space="preserve">، </w:t>
      </w:r>
      <w:r w:rsidRPr="007927D6">
        <w:rPr>
          <w:rFonts w:hint="cs"/>
          <w:rtl/>
        </w:rPr>
        <w:t>ص</w:t>
      </w:r>
      <w:r w:rsidRPr="007927D6">
        <w:rPr>
          <w:rtl/>
        </w:rPr>
        <w:t xml:space="preserve"> 65-77)</w:t>
      </w:r>
    </w:p>
    <w:p w:rsidR="00FE7FAE" w:rsidRDefault="00FE7FAE" w:rsidP="00FE7FAE">
      <w:pPr>
        <w:rPr>
          <w:rtl/>
        </w:rPr>
      </w:pPr>
    </w:p>
    <w:p w:rsidR="00FE7FAE" w:rsidRDefault="00FE7FAE" w:rsidP="00FE7FAE">
      <w:pPr>
        <w:pStyle w:val="Heading4"/>
        <w:spacing w:before="0" w:after="0"/>
        <w:rPr>
          <w:rtl/>
        </w:rPr>
      </w:pPr>
      <w:r w:rsidRPr="00FE7FAE">
        <w:rPr>
          <w:rFonts w:hint="cs"/>
          <w:rtl/>
        </w:rPr>
        <w:t>ایجاد محملی برای اندیشه های دینی</w:t>
      </w:r>
    </w:p>
    <w:p w:rsidR="00541DE4" w:rsidRDefault="00FE7FAE" w:rsidP="00541DE4">
      <w:pPr>
        <w:jc w:val="lowKashida"/>
        <w:rPr>
          <w:rtl/>
        </w:rPr>
      </w:pPr>
      <w:r>
        <w:rPr>
          <w:rFonts w:hint="cs"/>
          <w:rtl/>
        </w:rPr>
        <w:t xml:space="preserve">هنر سنتی علاوه بر عملکرد ها ی گوناگونی که دارد، می تواند به مثابه شی ای برای تعمق و ژرف اندیشی در حقایق و واقعایات الهی نظاره شود. (نوروزی طلب، </w:t>
      </w:r>
      <w:r w:rsidR="00541DE4">
        <w:rPr>
          <w:rFonts w:hint="cs"/>
          <w:rtl/>
        </w:rPr>
        <w:t>1388،ص2)</w:t>
      </w:r>
    </w:p>
    <w:p w:rsidR="00FE7FAE" w:rsidRDefault="00541DE4" w:rsidP="00541DE4">
      <w:pPr>
        <w:jc w:val="lowKashida"/>
        <w:rPr>
          <w:rtl/>
        </w:rPr>
      </w:pPr>
      <w:r w:rsidRPr="00235C81">
        <w:rPr>
          <w:rFonts w:hint="cs"/>
          <w:rtl/>
        </w:rPr>
        <w:t xml:space="preserve"> </w:t>
      </w:r>
      <w:r w:rsidR="00FE7FAE" w:rsidRPr="00235C81">
        <w:rPr>
          <w:rFonts w:hint="cs"/>
          <w:rtl/>
        </w:rPr>
        <w:t>صاحب</w:t>
      </w:r>
      <w:r w:rsidR="00FE7FAE" w:rsidRPr="00235C81">
        <w:rPr>
          <w:rtl/>
        </w:rPr>
        <w:t xml:space="preserve"> </w:t>
      </w:r>
      <w:r w:rsidR="00FE7FAE" w:rsidRPr="00235C81">
        <w:rPr>
          <w:rFonts w:hint="cs"/>
          <w:rtl/>
        </w:rPr>
        <w:t>نظران</w:t>
      </w:r>
      <w:r w:rsidR="00FE7FAE" w:rsidRPr="00235C81">
        <w:rPr>
          <w:rtl/>
        </w:rPr>
        <w:t xml:space="preserve"> </w:t>
      </w:r>
      <w:r w:rsidR="00FE7FAE" w:rsidRPr="00235C81">
        <w:rPr>
          <w:rFonts w:hint="cs"/>
          <w:rtl/>
        </w:rPr>
        <w:t>عقیدا</w:t>
      </w:r>
      <w:r w:rsidR="00FE7FAE" w:rsidRPr="00235C81">
        <w:rPr>
          <w:rtl/>
        </w:rPr>
        <w:t xml:space="preserve"> </w:t>
      </w:r>
      <w:r w:rsidR="00FE7FAE" w:rsidRPr="00235C81">
        <w:rPr>
          <w:rFonts w:hint="cs"/>
          <w:rtl/>
        </w:rPr>
        <w:t>دارند</w:t>
      </w:r>
      <w:r w:rsidR="00FE7FAE" w:rsidRPr="00235C81">
        <w:rPr>
          <w:rtl/>
        </w:rPr>
        <w:t xml:space="preserve"> </w:t>
      </w:r>
      <w:r w:rsidR="00FE7FAE" w:rsidRPr="00235C81">
        <w:rPr>
          <w:rFonts w:hint="cs"/>
          <w:rtl/>
        </w:rPr>
        <w:t>که</w:t>
      </w:r>
      <w:r w:rsidR="00FE7FAE" w:rsidRPr="00235C81">
        <w:rPr>
          <w:rtl/>
        </w:rPr>
        <w:t xml:space="preserve"> </w:t>
      </w:r>
      <w:r w:rsidR="00FE7FAE" w:rsidRPr="00235C81">
        <w:rPr>
          <w:rFonts w:hint="cs"/>
          <w:rtl/>
        </w:rPr>
        <w:t>خاستگاه</w:t>
      </w:r>
      <w:r w:rsidR="00FE7FAE" w:rsidRPr="00235C81">
        <w:rPr>
          <w:rtl/>
        </w:rPr>
        <w:t xml:space="preserve"> </w:t>
      </w:r>
      <w:r w:rsidR="00FE7FAE" w:rsidRPr="00235C81">
        <w:rPr>
          <w:rFonts w:hint="cs"/>
          <w:rtl/>
        </w:rPr>
        <w:t>هنر</w:t>
      </w:r>
      <w:r w:rsidR="00FE7FAE" w:rsidRPr="00235C81">
        <w:rPr>
          <w:rtl/>
        </w:rPr>
        <w:t xml:space="preserve"> </w:t>
      </w:r>
      <w:r w:rsidR="00FE7FAE" w:rsidRPr="00235C81">
        <w:rPr>
          <w:rFonts w:hint="cs"/>
          <w:rtl/>
        </w:rPr>
        <w:t>مقدس</w:t>
      </w:r>
      <w:r w:rsidR="00FE7FAE" w:rsidRPr="00235C81">
        <w:rPr>
          <w:rtl/>
        </w:rPr>
        <w:t xml:space="preserve"> </w:t>
      </w:r>
      <w:r w:rsidR="00FE7FAE" w:rsidRPr="00235C81">
        <w:rPr>
          <w:rFonts w:hint="cs"/>
          <w:rtl/>
        </w:rPr>
        <w:t>اندیشه</w:t>
      </w:r>
      <w:r w:rsidR="00FE7FAE" w:rsidRPr="00235C81">
        <w:rPr>
          <w:rtl/>
        </w:rPr>
        <w:t xml:space="preserve"> </w:t>
      </w:r>
      <w:r w:rsidR="00FE7FAE" w:rsidRPr="00235C81">
        <w:rPr>
          <w:rFonts w:hint="cs"/>
          <w:rtl/>
        </w:rPr>
        <w:t>ای</w:t>
      </w:r>
      <w:r w:rsidR="00FE7FAE" w:rsidRPr="00235C81">
        <w:rPr>
          <w:rtl/>
        </w:rPr>
        <w:t xml:space="preserve"> </w:t>
      </w:r>
      <w:r w:rsidR="00FE7FAE" w:rsidRPr="00235C81">
        <w:rPr>
          <w:rFonts w:hint="cs"/>
          <w:rtl/>
        </w:rPr>
        <w:t>دینی</w:t>
      </w:r>
      <w:r w:rsidR="00FE7FAE" w:rsidRPr="00235C81">
        <w:rPr>
          <w:rtl/>
        </w:rPr>
        <w:t xml:space="preserve"> </w:t>
      </w:r>
      <w:r w:rsidR="00FE7FAE" w:rsidRPr="00235C81">
        <w:rPr>
          <w:rFonts w:hint="cs"/>
          <w:rtl/>
        </w:rPr>
        <w:t>است</w:t>
      </w:r>
      <w:r w:rsidR="00FE7FAE" w:rsidRPr="00235C81">
        <w:rPr>
          <w:rtl/>
        </w:rPr>
        <w:t xml:space="preserve">. </w:t>
      </w:r>
      <w:r w:rsidR="00FE7FAE">
        <w:rPr>
          <w:rFonts w:hint="cs"/>
          <w:rtl/>
        </w:rPr>
        <w:t xml:space="preserve">بنابراین مکان مقدس به عنوان یکی از </w:t>
      </w:r>
      <w:r w:rsidR="00FE7FAE" w:rsidRPr="00235C81">
        <w:rPr>
          <w:rFonts w:hint="cs"/>
          <w:rtl/>
        </w:rPr>
        <w:t>آثار</w:t>
      </w:r>
      <w:r w:rsidR="00FE7FAE" w:rsidRPr="00235C81">
        <w:rPr>
          <w:rtl/>
        </w:rPr>
        <w:t xml:space="preserve"> </w:t>
      </w:r>
      <w:r w:rsidR="00FE7FAE" w:rsidRPr="00235C81">
        <w:rPr>
          <w:rFonts w:hint="cs"/>
          <w:rtl/>
        </w:rPr>
        <w:t>این</w:t>
      </w:r>
      <w:r w:rsidR="00FE7FAE" w:rsidRPr="00235C81">
        <w:rPr>
          <w:rtl/>
        </w:rPr>
        <w:t xml:space="preserve"> </w:t>
      </w:r>
      <w:r w:rsidR="00FE7FAE" w:rsidRPr="00235C81">
        <w:rPr>
          <w:rFonts w:hint="cs"/>
          <w:rtl/>
        </w:rPr>
        <w:t>هنر</w:t>
      </w:r>
      <w:r w:rsidR="00FE7FAE" w:rsidRPr="00235C81">
        <w:rPr>
          <w:rtl/>
        </w:rPr>
        <w:t xml:space="preserve">، </w:t>
      </w:r>
      <w:r w:rsidR="00FE7FAE" w:rsidRPr="00235C81">
        <w:rPr>
          <w:rFonts w:hint="cs"/>
          <w:rtl/>
        </w:rPr>
        <w:t>در</w:t>
      </w:r>
      <w:r w:rsidR="00FE7FAE" w:rsidRPr="00235C81">
        <w:rPr>
          <w:rtl/>
        </w:rPr>
        <w:t xml:space="preserve"> </w:t>
      </w:r>
      <w:r w:rsidR="00FE7FAE" w:rsidRPr="00235C81">
        <w:rPr>
          <w:rFonts w:hint="cs"/>
          <w:rtl/>
        </w:rPr>
        <w:t>پیوندی</w:t>
      </w:r>
      <w:r w:rsidR="00FE7FAE" w:rsidRPr="00235C81">
        <w:rPr>
          <w:rtl/>
        </w:rPr>
        <w:t xml:space="preserve"> </w:t>
      </w:r>
      <w:r w:rsidR="00FE7FAE" w:rsidRPr="00235C81">
        <w:rPr>
          <w:rFonts w:hint="cs"/>
          <w:rtl/>
        </w:rPr>
        <w:t>تنگاتنگ</w:t>
      </w:r>
      <w:r w:rsidR="00FE7FAE">
        <w:rPr>
          <w:rFonts w:hint="cs"/>
          <w:rtl/>
        </w:rPr>
        <w:t xml:space="preserve"> با اندیشه دینی است و لذا</w:t>
      </w:r>
      <w:r w:rsidR="00FE7FAE" w:rsidRPr="00235C81">
        <w:rPr>
          <w:rtl/>
        </w:rPr>
        <w:t xml:space="preserve"> </w:t>
      </w:r>
      <w:r w:rsidR="00FE7FAE" w:rsidRPr="00235C81">
        <w:rPr>
          <w:rFonts w:hint="cs"/>
          <w:rtl/>
        </w:rPr>
        <w:t>هر</w:t>
      </w:r>
      <w:r w:rsidR="00FE7FAE" w:rsidRPr="00235C81">
        <w:rPr>
          <w:rtl/>
        </w:rPr>
        <w:t xml:space="preserve"> </w:t>
      </w:r>
      <w:r w:rsidR="00FE7FAE" w:rsidRPr="00235C81">
        <w:rPr>
          <w:rFonts w:hint="cs"/>
          <w:rtl/>
        </w:rPr>
        <w:t>یک</w:t>
      </w:r>
      <w:r w:rsidR="00FE7FAE" w:rsidRPr="00235C81">
        <w:rPr>
          <w:rtl/>
        </w:rPr>
        <w:t xml:space="preserve"> </w:t>
      </w:r>
      <w:r w:rsidR="00FE7FAE" w:rsidRPr="00235C81">
        <w:rPr>
          <w:rFonts w:hint="cs"/>
          <w:rtl/>
        </w:rPr>
        <w:t>محملی</w:t>
      </w:r>
      <w:r w:rsidR="00FE7FAE" w:rsidRPr="00235C81">
        <w:rPr>
          <w:rtl/>
        </w:rPr>
        <w:t xml:space="preserve"> </w:t>
      </w:r>
      <w:r w:rsidR="00FE7FAE" w:rsidRPr="00235C81">
        <w:rPr>
          <w:rFonts w:hint="cs"/>
          <w:rtl/>
        </w:rPr>
        <w:t>برای</w:t>
      </w:r>
      <w:r w:rsidR="00FE7FAE" w:rsidRPr="00235C81">
        <w:rPr>
          <w:rtl/>
        </w:rPr>
        <w:t xml:space="preserve"> </w:t>
      </w:r>
      <w:r w:rsidR="00FE7FAE" w:rsidRPr="00235C81">
        <w:rPr>
          <w:rFonts w:hint="cs"/>
          <w:rtl/>
        </w:rPr>
        <w:t>دیگری</w:t>
      </w:r>
      <w:r w:rsidR="00FE7FAE" w:rsidRPr="00235C81">
        <w:rPr>
          <w:rtl/>
        </w:rPr>
        <w:t xml:space="preserve"> </w:t>
      </w:r>
      <w:r w:rsidR="00FE7FAE">
        <w:rPr>
          <w:rFonts w:hint="cs"/>
          <w:rtl/>
        </w:rPr>
        <w:t>خواهند بود</w:t>
      </w:r>
      <w:r w:rsidR="00FE7FAE" w:rsidRPr="00235C81">
        <w:rPr>
          <w:rtl/>
        </w:rPr>
        <w:t>.</w:t>
      </w:r>
      <w:r w:rsidR="00FE7FAE">
        <w:rPr>
          <w:rFonts w:hint="cs"/>
          <w:rtl/>
        </w:rPr>
        <w:t xml:space="preserve"> (هنر بر بلندای ملکوت) با توجه به نظر پژوهشگران پیشین باید گفت  شکل گیری فضای قدسی به منزله محملی برای اندیشه های دینی خود منجر به بروز کارکرد هایی می شود که از سوی دیگر نیز برای تحقق خود بدان ها وابسته است.</w:t>
      </w:r>
    </w:p>
    <w:p w:rsidR="00FE7FAE" w:rsidRDefault="00FE7FAE" w:rsidP="00AE620B">
      <w:pPr>
        <w:numPr>
          <w:ilvl w:val="0"/>
          <w:numId w:val="16"/>
        </w:numPr>
        <w:jc w:val="lowKashida"/>
        <w:rPr>
          <w:rtl/>
        </w:rPr>
      </w:pPr>
      <w:r>
        <w:rPr>
          <w:rFonts w:hint="cs"/>
          <w:b/>
          <w:bCs/>
          <w:rtl/>
        </w:rPr>
        <w:t xml:space="preserve">تعلیم و </w:t>
      </w:r>
      <w:r w:rsidRPr="00235C81">
        <w:rPr>
          <w:rFonts w:hint="cs"/>
          <w:b/>
          <w:bCs/>
          <w:rtl/>
        </w:rPr>
        <w:t>نشر</w:t>
      </w:r>
      <w:r w:rsidRPr="00235C81">
        <w:rPr>
          <w:b/>
          <w:bCs/>
          <w:rtl/>
        </w:rPr>
        <w:t xml:space="preserve"> </w:t>
      </w:r>
      <w:r w:rsidRPr="00235C81">
        <w:rPr>
          <w:rFonts w:hint="cs"/>
          <w:b/>
          <w:bCs/>
          <w:rtl/>
        </w:rPr>
        <w:t>آموزه</w:t>
      </w:r>
      <w:r w:rsidRPr="00235C81">
        <w:rPr>
          <w:b/>
          <w:bCs/>
          <w:rtl/>
        </w:rPr>
        <w:t xml:space="preserve"> </w:t>
      </w:r>
      <w:r w:rsidRPr="00235C81">
        <w:rPr>
          <w:rFonts w:hint="cs"/>
          <w:b/>
          <w:bCs/>
          <w:rtl/>
        </w:rPr>
        <w:t>های</w:t>
      </w:r>
      <w:r w:rsidRPr="00235C81">
        <w:rPr>
          <w:b/>
          <w:bCs/>
          <w:rtl/>
        </w:rPr>
        <w:t xml:space="preserve"> </w:t>
      </w:r>
      <w:r w:rsidRPr="00235C81">
        <w:rPr>
          <w:rFonts w:hint="cs"/>
          <w:b/>
          <w:bCs/>
          <w:rtl/>
        </w:rPr>
        <w:t>ادیان</w:t>
      </w:r>
      <w:r w:rsidRPr="00235C81">
        <w:rPr>
          <w:b/>
          <w:bCs/>
          <w:rtl/>
        </w:rPr>
        <w:t xml:space="preserve"> </w:t>
      </w:r>
      <w:r w:rsidRPr="00235C81">
        <w:rPr>
          <w:rFonts w:hint="cs"/>
          <w:b/>
          <w:bCs/>
          <w:rtl/>
        </w:rPr>
        <w:t>و</w:t>
      </w:r>
      <w:r w:rsidRPr="00235C81">
        <w:rPr>
          <w:b/>
          <w:bCs/>
          <w:rtl/>
        </w:rPr>
        <w:t xml:space="preserve"> </w:t>
      </w:r>
      <w:r w:rsidRPr="00235C81">
        <w:rPr>
          <w:rFonts w:hint="cs"/>
          <w:b/>
          <w:bCs/>
          <w:rtl/>
        </w:rPr>
        <w:t>جاودانه</w:t>
      </w:r>
      <w:r w:rsidRPr="00235C81">
        <w:rPr>
          <w:b/>
          <w:bCs/>
          <w:rtl/>
        </w:rPr>
        <w:t xml:space="preserve"> </w:t>
      </w:r>
      <w:r w:rsidRPr="00235C81">
        <w:rPr>
          <w:rFonts w:hint="cs"/>
          <w:b/>
          <w:bCs/>
          <w:rtl/>
        </w:rPr>
        <w:t>ساختن</w:t>
      </w:r>
      <w:r w:rsidRPr="00235C81">
        <w:rPr>
          <w:b/>
          <w:bCs/>
          <w:rtl/>
        </w:rPr>
        <w:t xml:space="preserve"> </w:t>
      </w:r>
      <w:r w:rsidRPr="00235C81">
        <w:rPr>
          <w:rFonts w:hint="cs"/>
          <w:b/>
          <w:bCs/>
          <w:rtl/>
        </w:rPr>
        <w:t>آن</w:t>
      </w:r>
      <w:r w:rsidRPr="00235C81">
        <w:rPr>
          <w:b/>
          <w:bCs/>
          <w:rtl/>
        </w:rPr>
        <w:t xml:space="preserve"> </w:t>
      </w:r>
      <w:r>
        <w:rPr>
          <w:rFonts w:hint="cs"/>
          <w:b/>
          <w:bCs/>
          <w:rtl/>
        </w:rPr>
        <w:t xml:space="preserve">ها: </w:t>
      </w:r>
      <w:r>
        <w:rPr>
          <w:rFonts w:hint="cs"/>
          <w:rtl/>
        </w:rPr>
        <w:t>در حقیقت یکی از دلایل اصلی بهره گیری دین از هنر بیان آموزه های دینی است و با توجه به مانگاری آثار هنری این امر به جاودانه شدن این آموزه ها نیز خواهد انجامید.</w:t>
      </w:r>
    </w:p>
    <w:p w:rsidR="00FE7FAE" w:rsidRDefault="00FE7FAE" w:rsidP="00541DE4">
      <w:pPr>
        <w:tabs>
          <w:tab w:val="right" w:pos="992"/>
        </w:tabs>
        <w:ind w:left="708"/>
        <w:jc w:val="lowKashida"/>
        <w:rPr>
          <w:rtl/>
        </w:rPr>
      </w:pPr>
      <w:r>
        <w:rPr>
          <w:rFonts w:hint="cs"/>
          <w:rtl/>
        </w:rPr>
        <w:lastRenderedPageBreak/>
        <w:t xml:space="preserve">به عقیده دکتر پورحسن درزی </w:t>
      </w:r>
      <w:r>
        <w:rPr>
          <w:rStyle w:val="FootnoteReference"/>
          <w:rtl/>
        </w:rPr>
        <w:footnoteReference w:id="42"/>
      </w:r>
      <w:r>
        <w:rPr>
          <w:rFonts w:hint="cs"/>
          <w:rtl/>
        </w:rPr>
        <w:t xml:space="preserve"> </w:t>
      </w:r>
      <w:r w:rsidRPr="00235C81">
        <w:rPr>
          <w:rFonts w:hint="cs"/>
          <w:rtl/>
        </w:rPr>
        <w:t>هنر</w:t>
      </w:r>
      <w:r w:rsidRPr="00235C81">
        <w:rPr>
          <w:rtl/>
        </w:rPr>
        <w:t xml:space="preserve"> </w:t>
      </w:r>
      <w:r>
        <w:rPr>
          <w:rFonts w:hint="cs"/>
          <w:rtl/>
        </w:rPr>
        <w:t>مقدس</w:t>
      </w:r>
      <w:r w:rsidRPr="00235C81">
        <w:rPr>
          <w:rtl/>
        </w:rPr>
        <w:t xml:space="preserve"> </w:t>
      </w:r>
      <w:r w:rsidRPr="00235C81">
        <w:rPr>
          <w:rFonts w:hint="cs"/>
          <w:rtl/>
        </w:rPr>
        <w:t>آن</w:t>
      </w:r>
      <w:r w:rsidRPr="00235C81">
        <w:rPr>
          <w:rtl/>
        </w:rPr>
        <w:t xml:space="preserve"> </w:t>
      </w:r>
      <w:r w:rsidRPr="00235C81">
        <w:rPr>
          <w:rFonts w:hint="cs"/>
          <w:rtl/>
        </w:rPr>
        <w:t>نيست</w:t>
      </w:r>
      <w:r w:rsidRPr="00235C81">
        <w:rPr>
          <w:rtl/>
        </w:rPr>
        <w:t xml:space="preserve"> </w:t>
      </w:r>
      <w:r w:rsidRPr="00235C81">
        <w:rPr>
          <w:rFonts w:hint="cs"/>
          <w:rtl/>
        </w:rPr>
        <w:t>كه</w:t>
      </w:r>
      <w:r w:rsidRPr="00235C81">
        <w:rPr>
          <w:rtl/>
        </w:rPr>
        <w:t xml:space="preserve"> </w:t>
      </w:r>
      <w:r w:rsidRPr="00235C81">
        <w:rPr>
          <w:rFonts w:hint="cs"/>
          <w:rtl/>
        </w:rPr>
        <w:t>حتماً</w:t>
      </w:r>
      <w:r w:rsidRPr="00235C81">
        <w:rPr>
          <w:rtl/>
        </w:rPr>
        <w:t xml:space="preserve"> </w:t>
      </w:r>
      <w:r w:rsidRPr="00235C81">
        <w:rPr>
          <w:rFonts w:hint="cs"/>
          <w:rtl/>
        </w:rPr>
        <w:t>داستان</w:t>
      </w:r>
      <w:r>
        <w:rPr>
          <w:rFonts w:hint="cs"/>
          <w:rtl/>
        </w:rPr>
        <w:t>ی</w:t>
      </w:r>
      <w:r w:rsidRPr="00235C81">
        <w:rPr>
          <w:rtl/>
        </w:rPr>
        <w:t xml:space="preserve"> </w:t>
      </w:r>
      <w:r w:rsidRPr="00235C81">
        <w:rPr>
          <w:rFonts w:hint="cs"/>
          <w:rtl/>
        </w:rPr>
        <w:t>ديني</w:t>
      </w:r>
      <w:r w:rsidRPr="00235C81">
        <w:rPr>
          <w:rtl/>
        </w:rPr>
        <w:t xml:space="preserve"> </w:t>
      </w:r>
      <w:r w:rsidRPr="00235C81">
        <w:rPr>
          <w:rFonts w:hint="cs"/>
          <w:rtl/>
        </w:rPr>
        <w:t>را</w:t>
      </w:r>
      <w:r w:rsidRPr="00235C81">
        <w:rPr>
          <w:rtl/>
        </w:rPr>
        <w:t xml:space="preserve"> </w:t>
      </w:r>
      <w:r w:rsidRPr="00235C81">
        <w:rPr>
          <w:rFonts w:hint="cs"/>
          <w:rtl/>
        </w:rPr>
        <w:t>به</w:t>
      </w:r>
      <w:r w:rsidRPr="00235C81">
        <w:rPr>
          <w:rtl/>
        </w:rPr>
        <w:t xml:space="preserve"> </w:t>
      </w:r>
      <w:r w:rsidRPr="00235C81">
        <w:rPr>
          <w:rFonts w:hint="cs"/>
          <w:rtl/>
        </w:rPr>
        <w:t>تصوير</w:t>
      </w:r>
      <w:r w:rsidRPr="00235C81">
        <w:rPr>
          <w:rtl/>
        </w:rPr>
        <w:t xml:space="preserve"> </w:t>
      </w:r>
      <w:r>
        <w:rPr>
          <w:rFonts w:hint="cs"/>
          <w:rtl/>
        </w:rPr>
        <w:t>بكشد</w:t>
      </w:r>
      <w:r w:rsidRPr="00235C81">
        <w:rPr>
          <w:rtl/>
        </w:rPr>
        <w:t xml:space="preserve"> </w:t>
      </w:r>
      <w:r w:rsidRPr="00235C81">
        <w:rPr>
          <w:rFonts w:hint="cs"/>
          <w:rtl/>
        </w:rPr>
        <w:t>يا</w:t>
      </w:r>
      <w:r w:rsidRPr="00235C81">
        <w:rPr>
          <w:rtl/>
        </w:rPr>
        <w:t xml:space="preserve"> </w:t>
      </w:r>
      <w:r w:rsidRPr="00235C81">
        <w:rPr>
          <w:rFonts w:hint="cs"/>
          <w:rtl/>
        </w:rPr>
        <w:t>مقوله</w:t>
      </w:r>
      <w:r>
        <w:rPr>
          <w:rFonts w:hint="cs"/>
          <w:rtl/>
        </w:rPr>
        <w:t xml:space="preserve"> ای</w:t>
      </w:r>
      <w:r w:rsidRPr="00235C81">
        <w:rPr>
          <w:rtl/>
        </w:rPr>
        <w:t xml:space="preserve"> </w:t>
      </w:r>
      <w:r w:rsidRPr="00235C81">
        <w:rPr>
          <w:rFonts w:hint="cs"/>
          <w:rtl/>
        </w:rPr>
        <w:t>ديني</w:t>
      </w:r>
      <w:r w:rsidRPr="00235C81">
        <w:rPr>
          <w:rtl/>
        </w:rPr>
        <w:t xml:space="preserve"> </w:t>
      </w:r>
      <w:r w:rsidRPr="00235C81">
        <w:rPr>
          <w:rFonts w:hint="cs"/>
          <w:rtl/>
        </w:rPr>
        <w:t>را</w:t>
      </w:r>
      <w:r w:rsidRPr="00235C81">
        <w:rPr>
          <w:rtl/>
        </w:rPr>
        <w:t xml:space="preserve"> </w:t>
      </w:r>
      <w:r w:rsidRPr="00235C81">
        <w:rPr>
          <w:rFonts w:hint="cs"/>
          <w:rtl/>
        </w:rPr>
        <w:t>بررسي</w:t>
      </w:r>
      <w:r w:rsidRPr="00235C81">
        <w:rPr>
          <w:rtl/>
        </w:rPr>
        <w:t xml:space="preserve"> </w:t>
      </w:r>
      <w:r>
        <w:rPr>
          <w:rFonts w:hint="cs"/>
          <w:rtl/>
        </w:rPr>
        <w:t>كند</w:t>
      </w:r>
      <w:r w:rsidRPr="00235C81">
        <w:rPr>
          <w:rtl/>
        </w:rPr>
        <w:t xml:space="preserve">، </w:t>
      </w:r>
      <w:r w:rsidRPr="00235C81">
        <w:rPr>
          <w:rFonts w:hint="cs"/>
          <w:rtl/>
        </w:rPr>
        <w:t>بلكه</w:t>
      </w:r>
      <w:r w:rsidRPr="00235C81">
        <w:rPr>
          <w:rtl/>
        </w:rPr>
        <w:t xml:space="preserve"> </w:t>
      </w:r>
      <w:r w:rsidRPr="00235C81">
        <w:rPr>
          <w:rFonts w:hint="cs"/>
          <w:rtl/>
        </w:rPr>
        <w:t>هنر</w:t>
      </w:r>
      <w:r w:rsidRPr="00235C81">
        <w:rPr>
          <w:rtl/>
        </w:rPr>
        <w:t xml:space="preserve"> </w:t>
      </w:r>
      <w:r>
        <w:rPr>
          <w:rFonts w:hint="cs"/>
          <w:rtl/>
        </w:rPr>
        <w:t>مقدس</w:t>
      </w:r>
      <w:r w:rsidRPr="00235C81">
        <w:rPr>
          <w:rtl/>
        </w:rPr>
        <w:t xml:space="preserve"> </w:t>
      </w:r>
      <w:r w:rsidRPr="00235C81">
        <w:rPr>
          <w:rFonts w:hint="cs"/>
          <w:rtl/>
        </w:rPr>
        <w:t>آن</w:t>
      </w:r>
      <w:r w:rsidRPr="00235C81">
        <w:rPr>
          <w:rtl/>
        </w:rPr>
        <w:t xml:space="preserve"> </w:t>
      </w:r>
      <w:r w:rsidRPr="00235C81">
        <w:rPr>
          <w:rFonts w:hint="cs"/>
          <w:rtl/>
        </w:rPr>
        <w:t>است</w:t>
      </w:r>
      <w:r w:rsidRPr="00235C81">
        <w:rPr>
          <w:rtl/>
        </w:rPr>
        <w:t xml:space="preserve"> </w:t>
      </w:r>
      <w:r w:rsidRPr="00235C81">
        <w:rPr>
          <w:rFonts w:hint="cs"/>
          <w:rtl/>
        </w:rPr>
        <w:t>كه</w:t>
      </w:r>
      <w:r w:rsidRPr="00235C81">
        <w:rPr>
          <w:rtl/>
        </w:rPr>
        <w:t xml:space="preserve"> </w:t>
      </w:r>
      <w:r w:rsidRPr="00235C81">
        <w:rPr>
          <w:rFonts w:hint="cs"/>
          <w:rtl/>
        </w:rPr>
        <w:t>بتواند</w:t>
      </w:r>
      <w:r w:rsidRPr="00235C81">
        <w:rPr>
          <w:rtl/>
        </w:rPr>
        <w:t xml:space="preserve"> </w:t>
      </w:r>
      <w:r w:rsidRPr="00235C81">
        <w:rPr>
          <w:rFonts w:hint="cs"/>
          <w:rtl/>
        </w:rPr>
        <w:t>آموزه</w:t>
      </w:r>
      <w:r w:rsidRPr="00235C81">
        <w:rPr>
          <w:rtl/>
        </w:rPr>
        <w:t xml:space="preserve"> </w:t>
      </w:r>
      <w:r w:rsidRPr="00235C81">
        <w:rPr>
          <w:rFonts w:hint="cs"/>
          <w:rtl/>
        </w:rPr>
        <w:t>هايي</w:t>
      </w:r>
      <w:r w:rsidRPr="00235C81">
        <w:rPr>
          <w:rtl/>
        </w:rPr>
        <w:t xml:space="preserve"> </w:t>
      </w:r>
      <w:r w:rsidRPr="00235C81">
        <w:rPr>
          <w:rFonts w:hint="cs"/>
          <w:rtl/>
        </w:rPr>
        <w:t>را</w:t>
      </w:r>
      <w:r w:rsidRPr="00235C81">
        <w:rPr>
          <w:rtl/>
        </w:rPr>
        <w:t xml:space="preserve"> </w:t>
      </w:r>
      <w:r w:rsidRPr="00235C81">
        <w:rPr>
          <w:rFonts w:hint="cs"/>
          <w:rtl/>
        </w:rPr>
        <w:t>كه</w:t>
      </w:r>
      <w:r w:rsidRPr="00235C81">
        <w:rPr>
          <w:rtl/>
        </w:rPr>
        <w:t xml:space="preserve"> </w:t>
      </w:r>
      <w:r w:rsidRPr="00235C81">
        <w:rPr>
          <w:rFonts w:hint="cs"/>
          <w:rtl/>
        </w:rPr>
        <w:t>همه</w:t>
      </w:r>
      <w:r w:rsidRPr="00235C81">
        <w:rPr>
          <w:rtl/>
        </w:rPr>
        <w:t xml:space="preserve"> </w:t>
      </w:r>
      <w:r w:rsidRPr="00235C81">
        <w:rPr>
          <w:rFonts w:hint="cs"/>
          <w:rtl/>
        </w:rPr>
        <w:t>اديان</w:t>
      </w:r>
      <w:r w:rsidRPr="00235C81">
        <w:rPr>
          <w:rtl/>
        </w:rPr>
        <w:t xml:space="preserve"> </w:t>
      </w:r>
      <w:r w:rsidRPr="00235C81">
        <w:rPr>
          <w:rFonts w:hint="cs"/>
          <w:rtl/>
        </w:rPr>
        <w:t>به</w:t>
      </w:r>
      <w:r w:rsidRPr="00235C81">
        <w:rPr>
          <w:rtl/>
        </w:rPr>
        <w:t xml:space="preserve"> </w:t>
      </w:r>
      <w:r w:rsidRPr="00235C81">
        <w:rPr>
          <w:rFonts w:hint="cs"/>
          <w:rtl/>
        </w:rPr>
        <w:t>نشر</w:t>
      </w:r>
      <w:r w:rsidRPr="00235C81">
        <w:rPr>
          <w:rtl/>
        </w:rPr>
        <w:t xml:space="preserve"> </w:t>
      </w:r>
      <w:r w:rsidRPr="00235C81">
        <w:rPr>
          <w:rFonts w:hint="cs"/>
          <w:rtl/>
        </w:rPr>
        <w:t>آنها</w:t>
      </w:r>
      <w:r w:rsidRPr="00235C81">
        <w:rPr>
          <w:rtl/>
        </w:rPr>
        <w:t xml:space="preserve"> </w:t>
      </w:r>
      <w:r w:rsidRPr="00235C81">
        <w:rPr>
          <w:rFonts w:hint="cs"/>
          <w:rtl/>
        </w:rPr>
        <w:t>همت</w:t>
      </w:r>
      <w:r w:rsidRPr="00235C81">
        <w:rPr>
          <w:rtl/>
        </w:rPr>
        <w:t xml:space="preserve"> </w:t>
      </w:r>
      <w:r w:rsidRPr="00235C81">
        <w:rPr>
          <w:rFonts w:hint="cs"/>
          <w:rtl/>
        </w:rPr>
        <w:t>گماشته</w:t>
      </w:r>
      <w:r w:rsidRPr="00235C81">
        <w:rPr>
          <w:rtl/>
        </w:rPr>
        <w:t xml:space="preserve"> </w:t>
      </w:r>
      <w:r w:rsidRPr="00235C81">
        <w:rPr>
          <w:rFonts w:hint="cs"/>
          <w:rtl/>
        </w:rPr>
        <w:t>اند</w:t>
      </w:r>
      <w:r w:rsidRPr="00235C81">
        <w:rPr>
          <w:rtl/>
        </w:rPr>
        <w:t xml:space="preserve"> </w:t>
      </w:r>
      <w:r w:rsidRPr="00235C81">
        <w:rPr>
          <w:rFonts w:hint="cs"/>
          <w:rtl/>
        </w:rPr>
        <w:t>نشر</w:t>
      </w:r>
      <w:r w:rsidRPr="00235C81">
        <w:rPr>
          <w:rtl/>
        </w:rPr>
        <w:t xml:space="preserve"> </w:t>
      </w:r>
      <w:r w:rsidRPr="00235C81">
        <w:rPr>
          <w:rFonts w:hint="cs"/>
          <w:rtl/>
        </w:rPr>
        <w:t>دهد</w:t>
      </w:r>
      <w:r>
        <w:rPr>
          <w:rFonts w:hint="cs"/>
          <w:rtl/>
        </w:rPr>
        <w:t>.</w:t>
      </w:r>
      <w:r>
        <w:rPr>
          <w:rFonts w:cs="Times New Roman" w:hint="cs"/>
          <w:rtl/>
        </w:rPr>
        <w:t xml:space="preserve"> </w:t>
      </w:r>
      <w:r>
        <w:rPr>
          <w:rFonts w:hint="cs"/>
          <w:rtl/>
        </w:rPr>
        <w:t xml:space="preserve"> (</w:t>
      </w:r>
      <w:r w:rsidR="00541DE4">
        <w:rPr>
          <w:rFonts w:hint="cs"/>
          <w:rtl/>
        </w:rPr>
        <w:t>پورحسن درزی،1388،ص5)</w:t>
      </w:r>
    </w:p>
    <w:p w:rsidR="00FE7FAE" w:rsidRDefault="00FE7FAE" w:rsidP="00541DE4">
      <w:pPr>
        <w:tabs>
          <w:tab w:val="right" w:pos="992"/>
        </w:tabs>
        <w:ind w:left="708"/>
        <w:jc w:val="lowKashida"/>
        <w:rPr>
          <w:rtl/>
        </w:rPr>
      </w:pPr>
      <w:r>
        <w:rPr>
          <w:rFonts w:hint="cs"/>
          <w:rtl/>
        </w:rPr>
        <w:t>مکان مقدس به عنوان یکی از مظاهر هنر قدسی</w:t>
      </w:r>
      <w:r w:rsidRPr="0069494D">
        <w:rPr>
          <w:rtl/>
        </w:rPr>
        <w:t xml:space="preserve"> </w:t>
      </w:r>
      <w:r w:rsidRPr="0069494D">
        <w:rPr>
          <w:rFonts w:hint="cs"/>
          <w:rtl/>
        </w:rPr>
        <w:t>ممکن</w:t>
      </w:r>
      <w:r w:rsidRPr="0069494D">
        <w:rPr>
          <w:rtl/>
        </w:rPr>
        <w:t xml:space="preserve"> </w:t>
      </w:r>
      <w:r w:rsidRPr="0069494D">
        <w:rPr>
          <w:rFonts w:hint="cs"/>
          <w:rtl/>
        </w:rPr>
        <w:t>است</w:t>
      </w:r>
      <w:r w:rsidRPr="0069494D">
        <w:rPr>
          <w:rtl/>
        </w:rPr>
        <w:t xml:space="preserve"> </w:t>
      </w:r>
      <w:r w:rsidRPr="0069494D">
        <w:rPr>
          <w:rFonts w:hint="cs"/>
          <w:rtl/>
        </w:rPr>
        <w:t>برای</w:t>
      </w:r>
      <w:r w:rsidRPr="0069494D">
        <w:rPr>
          <w:rtl/>
        </w:rPr>
        <w:t xml:space="preserve"> </w:t>
      </w:r>
      <w:r w:rsidRPr="0069494D">
        <w:rPr>
          <w:rFonts w:hint="cs"/>
          <w:rtl/>
        </w:rPr>
        <w:t>اهداف</w:t>
      </w:r>
      <w:r w:rsidRPr="0069494D">
        <w:rPr>
          <w:rtl/>
        </w:rPr>
        <w:t xml:space="preserve"> </w:t>
      </w:r>
      <w:r w:rsidRPr="0069494D">
        <w:rPr>
          <w:rFonts w:hint="cs"/>
          <w:rtl/>
        </w:rPr>
        <w:t>آموزشی</w:t>
      </w:r>
      <w:r w:rsidRPr="0069494D">
        <w:rPr>
          <w:rtl/>
        </w:rPr>
        <w:t xml:space="preserve"> </w:t>
      </w:r>
      <w:r w:rsidRPr="0069494D">
        <w:rPr>
          <w:rFonts w:hint="cs"/>
          <w:rtl/>
        </w:rPr>
        <w:t>و</w:t>
      </w:r>
      <w:r w:rsidRPr="0069494D">
        <w:rPr>
          <w:rtl/>
        </w:rPr>
        <w:t xml:space="preserve"> </w:t>
      </w:r>
      <w:r w:rsidRPr="0069494D">
        <w:rPr>
          <w:rFonts w:hint="cs"/>
          <w:rtl/>
        </w:rPr>
        <w:t>همچنین</w:t>
      </w:r>
      <w:r w:rsidRPr="0069494D">
        <w:rPr>
          <w:rtl/>
        </w:rPr>
        <w:t xml:space="preserve"> </w:t>
      </w:r>
      <w:r w:rsidRPr="0069494D">
        <w:rPr>
          <w:rFonts w:hint="cs"/>
          <w:rtl/>
        </w:rPr>
        <w:t>الهیاتی</w:t>
      </w:r>
      <w:r w:rsidRPr="0069494D">
        <w:rPr>
          <w:rtl/>
        </w:rPr>
        <w:t xml:space="preserve"> </w:t>
      </w:r>
      <w:r w:rsidRPr="0069494D">
        <w:rPr>
          <w:rFonts w:hint="cs"/>
          <w:rtl/>
        </w:rPr>
        <w:t>به</w:t>
      </w:r>
      <w:r w:rsidRPr="0069494D">
        <w:rPr>
          <w:rtl/>
        </w:rPr>
        <w:t xml:space="preserve"> </w:t>
      </w:r>
      <w:r w:rsidRPr="0069494D">
        <w:rPr>
          <w:rFonts w:hint="cs"/>
          <w:rtl/>
        </w:rPr>
        <w:t>کار</w:t>
      </w:r>
      <w:r w:rsidRPr="0069494D">
        <w:rPr>
          <w:rtl/>
        </w:rPr>
        <w:t xml:space="preserve"> </w:t>
      </w:r>
      <w:r w:rsidRPr="0069494D">
        <w:rPr>
          <w:rFonts w:hint="cs"/>
          <w:rtl/>
        </w:rPr>
        <w:t>رود</w:t>
      </w:r>
      <w:r w:rsidRPr="0069494D">
        <w:rPr>
          <w:rtl/>
        </w:rPr>
        <w:t xml:space="preserve">. </w:t>
      </w:r>
      <w:r w:rsidRPr="0069494D">
        <w:rPr>
          <w:rFonts w:hint="cs"/>
          <w:rtl/>
        </w:rPr>
        <w:t>این</w:t>
      </w:r>
      <w:r w:rsidRPr="0069494D">
        <w:rPr>
          <w:rtl/>
        </w:rPr>
        <w:t xml:space="preserve"> </w:t>
      </w:r>
      <w:r w:rsidRPr="0069494D">
        <w:rPr>
          <w:rFonts w:hint="cs"/>
          <w:rtl/>
        </w:rPr>
        <w:t>نوع</w:t>
      </w:r>
      <w:r w:rsidRPr="0069494D">
        <w:rPr>
          <w:rtl/>
        </w:rPr>
        <w:t xml:space="preserve"> </w:t>
      </w:r>
      <w:r>
        <w:rPr>
          <w:rFonts w:hint="cs"/>
          <w:rtl/>
        </w:rPr>
        <w:t>هنر</w:t>
      </w:r>
      <w:r w:rsidRPr="0069494D">
        <w:rPr>
          <w:rtl/>
        </w:rPr>
        <w:t xml:space="preserve">، </w:t>
      </w:r>
      <w:r>
        <w:rPr>
          <w:rFonts w:hint="cs"/>
          <w:rtl/>
        </w:rPr>
        <w:t>با به</w:t>
      </w:r>
      <w:r w:rsidRPr="0069494D">
        <w:rPr>
          <w:rtl/>
        </w:rPr>
        <w:t xml:space="preserve"> </w:t>
      </w:r>
      <w:r w:rsidRPr="0069494D">
        <w:rPr>
          <w:rFonts w:hint="cs"/>
          <w:rtl/>
        </w:rPr>
        <w:t>تصویر</w:t>
      </w:r>
      <w:r w:rsidRPr="0069494D">
        <w:rPr>
          <w:rtl/>
        </w:rPr>
        <w:t xml:space="preserve"> </w:t>
      </w:r>
      <w:r w:rsidRPr="0069494D">
        <w:rPr>
          <w:rFonts w:hint="cs"/>
          <w:rtl/>
        </w:rPr>
        <w:t>کشیدن</w:t>
      </w:r>
      <w:r w:rsidRPr="0069494D">
        <w:rPr>
          <w:rtl/>
        </w:rPr>
        <w:t xml:space="preserve"> </w:t>
      </w:r>
      <w:r w:rsidRPr="0069494D">
        <w:rPr>
          <w:rFonts w:hint="cs"/>
          <w:rtl/>
        </w:rPr>
        <w:t>اصول</w:t>
      </w:r>
      <w:r w:rsidRPr="0069494D">
        <w:rPr>
          <w:rtl/>
        </w:rPr>
        <w:t xml:space="preserve"> </w:t>
      </w:r>
      <w:r w:rsidRPr="0069494D">
        <w:rPr>
          <w:rFonts w:hint="cs"/>
          <w:rtl/>
        </w:rPr>
        <w:t>اساسی</w:t>
      </w:r>
      <w:r w:rsidRPr="0069494D">
        <w:rPr>
          <w:rtl/>
        </w:rPr>
        <w:t xml:space="preserve">، </w:t>
      </w:r>
      <w:r w:rsidRPr="0069494D">
        <w:rPr>
          <w:rFonts w:hint="cs"/>
          <w:rtl/>
        </w:rPr>
        <w:t>سنن</w:t>
      </w:r>
      <w:r w:rsidRPr="0069494D">
        <w:rPr>
          <w:rtl/>
        </w:rPr>
        <w:t xml:space="preserve"> </w:t>
      </w:r>
      <w:r w:rsidRPr="0069494D">
        <w:rPr>
          <w:rFonts w:hint="cs"/>
          <w:rtl/>
        </w:rPr>
        <w:t>اعتقادی</w:t>
      </w:r>
      <w:r w:rsidRPr="0069494D">
        <w:rPr>
          <w:rtl/>
        </w:rPr>
        <w:t>،</w:t>
      </w:r>
      <w:r w:rsidRPr="0069494D">
        <w:rPr>
          <w:rFonts w:hint="cs"/>
          <w:rtl/>
        </w:rPr>
        <w:t>آیین</w:t>
      </w:r>
      <w:r w:rsidRPr="0069494D">
        <w:rPr>
          <w:rtl/>
        </w:rPr>
        <w:t xml:space="preserve"> </w:t>
      </w:r>
      <w:r w:rsidRPr="0069494D">
        <w:rPr>
          <w:rFonts w:hint="cs"/>
          <w:rtl/>
        </w:rPr>
        <w:t>و</w:t>
      </w:r>
      <w:r w:rsidRPr="0069494D">
        <w:rPr>
          <w:rtl/>
        </w:rPr>
        <w:t xml:space="preserve"> </w:t>
      </w:r>
      <w:r w:rsidRPr="0069494D">
        <w:rPr>
          <w:rFonts w:hint="cs"/>
          <w:rtl/>
        </w:rPr>
        <w:t>روایات</w:t>
      </w:r>
      <w:r>
        <w:rPr>
          <w:rFonts w:hint="cs"/>
          <w:rtl/>
        </w:rPr>
        <w:t>،</w:t>
      </w:r>
      <w:r w:rsidRPr="00755AD9">
        <w:rPr>
          <w:rtl/>
        </w:rPr>
        <w:t xml:space="preserve"> </w:t>
      </w:r>
      <w:r w:rsidRPr="00755AD9">
        <w:rPr>
          <w:rFonts w:hint="cs"/>
          <w:rtl/>
        </w:rPr>
        <w:t>کارکرد</w:t>
      </w:r>
      <w:r>
        <w:rPr>
          <w:rFonts w:hint="cs"/>
          <w:rtl/>
        </w:rPr>
        <w:t>ی</w:t>
      </w:r>
      <w:r w:rsidRPr="00755AD9">
        <w:rPr>
          <w:rtl/>
        </w:rPr>
        <w:t xml:space="preserve"> </w:t>
      </w:r>
      <w:r w:rsidRPr="00755AD9">
        <w:rPr>
          <w:rFonts w:hint="cs"/>
          <w:rtl/>
        </w:rPr>
        <w:t>آیین</w:t>
      </w:r>
      <w:r w:rsidRPr="00755AD9">
        <w:rPr>
          <w:rtl/>
        </w:rPr>
        <w:t xml:space="preserve"> </w:t>
      </w:r>
      <w:r w:rsidRPr="00755AD9">
        <w:rPr>
          <w:rFonts w:hint="cs"/>
          <w:rtl/>
        </w:rPr>
        <w:t>گرایانه</w:t>
      </w:r>
      <w:r w:rsidRPr="00755AD9">
        <w:rPr>
          <w:rtl/>
        </w:rPr>
        <w:t xml:space="preserve"> </w:t>
      </w:r>
      <w:r>
        <w:rPr>
          <w:rFonts w:hint="cs"/>
          <w:rtl/>
        </w:rPr>
        <w:t>دارد.</w:t>
      </w:r>
      <w:r w:rsidRPr="00755AD9">
        <w:rPr>
          <w:rtl/>
        </w:rPr>
        <w:t xml:space="preserve"> </w:t>
      </w:r>
      <w:r>
        <w:rPr>
          <w:rFonts w:hint="cs"/>
          <w:rtl/>
        </w:rPr>
        <w:t>مکان مقدس</w:t>
      </w:r>
      <w:r w:rsidRPr="00755AD9">
        <w:rPr>
          <w:rtl/>
        </w:rPr>
        <w:t xml:space="preserve"> </w:t>
      </w:r>
      <w:r w:rsidRPr="00755AD9">
        <w:rPr>
          <w:rFonts w:hint="cs"/>
          <w:rtl/>
        </w:rPr>
        <w:t>عملا</w:t>
      </w:r>
      <w:r w:rsidRPr="00755AD9">
        <w:rPr>
          <w:rtl/>
        </w:rPr>
        <w:t xml:space="preserve"> </w:t>
      </w:r>
      <w:r w:rsidRPr="00755AD9">
        <w:rPr>
          <w:rFonts w:hint="cs"/>
          <w:rtl/>
        </w:rPr>
        <w:t>در</w:t>
      </w:r>
      <w:r w:rsidRPr="00755AD9">
        <w:rPr>
          <w:rtl/>
        </w:rPr>
        <w:t xml:space="preserve"> </w:t>
      </w:r>
      <w:r w:rsidRPr="00755AD9">
        <w:rPr>
          <w:rFonts w:hint="cs"/>
          <w:rtl/>
        </w:rPr>
        <w:t>عبادت</w:t>
      </w:r>
      <w:r w:rsidRPr="00755AD9">
        <w:rPr>
          <w:rtl/>
        </w:rPr>
        <w:t xml:space="preserve"> </w:t>
      </w:r>
      <w:r w:rsidRPr="00755AD9">
        <w:rPr>
          <w:rFonts w:hint="cs"/>
          <w:rtl/>
        </w:rPr>
        <w:t>دینی</w:t>
      </w:r>
      <w:r w:rsidRPr="00755AD9">
        <w:rPr>
          <w:rtl/>
        </w:rPr>
        <w:t xml:space="preserve"> </w:t>
      </w:r>
      <w:r w:rsidRPr="00755AD9">
        <w:rPr>
          <w:rFonts w:hint="cs"/>
          <w:rtl/>
        </w:rPr>
        <w:t>مورد</w:t>
      </w:r>
      <w:r w:rsidRPr="00755AD9">
        <w:rPr>
          <w:rtl/>
        </w:rPr>
        <w:t xml:space="preserve"> </w:t>
      </w:r>
      <w:r w:rsidRPr="00755AD9">
        <w:rPr>
          <w:rFonts w:hint="cs"/>
          <w:rtl/>
        </w:rPr>
        <w:t>استفاده</w:t>
      </w:r>
      <w:r w:rsidRPr="00755AD9">
        <w:rPr>
          <w:rtl/>
        </w:rPr>
        <w:t xml:space="preserve"> </w:t>
      </w:r>
      <w:r w:rsidRPr="00755AD9">
        <w:rPr>
          <w:rFonts w:hint="cs"/>
          <w:rtl/>
        </w:rPr>
        <w:t>قرار</w:t>
      </w:r>
      <w:r w:rsidRPr="00755AD9">
        <w:rPr>
          <w:rtl/>
        </w:rPr>
        <w:t xml:space="preserve"> </w:t>
      </w:r>
      <w:r>
        <w:rPr>
          <w:rFonts w:hint="cs"/>
          <w:rtl/>
        </w:rPr>
        <w:t xml:space="preserve">می </w:t>
      </w:r>
      <w:r w:rsidRPr="00755AD9">
        <w:rPr>
          <w:rFonts w:hint="cs"/>
          <w:rtl/>
        </w:rPr>
        <w:t>گیرد</w:t>
      </w:r>
      <w:r>
        <w:rPr>
          <w:rFonts w:hint="cs"/>
          <w:rtl/>
        </w:rPr>
        <w:t xml:space="preserve"> و از این رو بستری برای تعلیم دین خواهد بود</w:t>
      </w:r>
      <w:r w:rsidR="00541DE4">
        <w:rPr>
          <w:rFonts w:hint="cs"/>
          <w:rtl/>
        </w:rPr>
        <w:t>.</w:t>
      </w:r>
      <w:r w:rsidRPr="00755AD9">
        <w:rPr>
          <w:rFonts w:hint="cs"/>
          <w:rtl/>
        </w:rPr>
        <w:t>(</w:t>
      </w:r>
      <w:r w:rsidR="00541DE4">
        <w:rPr>
          <w:rFonts w:hint="cs"/>
          <w:rtl/>
        </w:rPr>
        <w:t>گودرزی سروش، 1391،ص1</w:t>
      </w:r>
      <w:r w:rsidRPr="00755AD9">
        <w:rPr>
          <w:rFonts w:hint="cs"/>
          <w:rtl/>
        </w:rPr>
        <w:t>)</w:t>
      </w:r>
      <w:r>
        <w:rPr>
          <w:rFonts w:hint="cs"/>
          <w:rtl/>
        </w:rPr>
        <w:t xml:space="preserve"> فضای قدسی را می توان تجسم</w:t>
      </w:r>
      <w:r w:rsidRPr="00755AD9">
        <w:rPr>
          <w:rtl/>
        </w:rPr>
        <w:t xml:space="preserve"> </w:t>
      </w:r>
      <w:r>
        <w:rPr>
          <w:rFonts w:hint="cs"/>
          <w:rtl/>
        </w:rPr>
        <w:t xml:space="preserve">یک </w:t>
      </w:r>
      <w:r w:rsidRPr="00755AD9">
        <w:rPr>
          <w:rFonts w:hint="cs"/>
          <w:rtl/>
        </w:rPr>
        <w:t>معنای</w:t>
      </w:r>
      <w:r w:rsidRPr="00755AD9">
        <w:rPr>
          <w:rtl/>
        </w:rPr>
        <w:t xml:space="preserve"> </w:t>
      </w:r>
      <w:r w:rsidRPr="00755AD9">
        <w:rPr>
          <w:rFonts w:hint="cs"/>
          <w:rtl/>
        </w:rPr>
        <w:t>دینی</w:t>
      </w:r>
      <w:r w:rsidRPr="00755AD9">
        <w:rPr>
          <w:rtl/>
        </w:rPr>
        <w:t xml:space="preserve"> </w:t>
      </w:r>
      <w:r>
        <w:rPr>
          <w:rFonts w:hint="cs"/>
          <w:rtl/>
        </w:rPr>
        <w:t>دانست که</w:t>
      </w:r>
      <w:r w:rsidRPr="00755AD9">
        <w:rPr>
          <w:rtl/>
        </w:rPr>
        <w:t xml:space="preserve"> </w:t>
      </w:r>
      <w:r w:rsidRPr="00755AD9">
        <w:rPr>
          <w:rFonts w:hint="cs"/>
          <w:rtl/>
        </w:rPr>
        <w:t>به</w:t>
      </w:r>
      <w:r w:rsidRPr="00755AD9">
        <w:rPr>
          <w:rtl/>
        </w:rPr>
        <w:t xml:space="preserve"> </w:t>
      </w:r>
      <w:r w:rsidRPr="00755AD9">
        <w:rPr>
          <w:rFonts w:hint="cs"/>
          <w:rtl/>
        </w:rPr>
        <w:t>عنوان</w:t>
      </w:r>
      <w:r w:rsidRPr="00755AD9">
        <w:rPr>
          <w:rtl/>
        </w:rPr>
        <w:t xml:space="preserve"> </w:t>
      </w:r>
      <w:r w:rsidRPr="00755AD9">
        <w:rPr>
          <w:rFonts w:hint="cs"/>
          <w:rtl/>
        </w:rPr>
        <w:t>یک</w:t>
      </w:r>
      <w:r w:rsidRPr="00755AD9">
        <w:rPr>
          <w:rtl/>
        </w:rPr>
        <w:t xml:space="preserve"> </w:t>
      </w:r>
      <w:r w:rsidRPr="00755AD9">
        <w:rPr>
          <w:rFonts w:hint="cs"/>
          <w:rtl/>
        </w:rPr>
        <w:t>تعلیم</w:t>
      </w:r>
      <w:r w:rsidRPr="00755AD9">
        <w:rPr>
          <w:rtl/>
        </w:rPr>
        <w:t xml:space="preserve"> </w:t>
      </w:r>
      <w:r w:rsidRPr="00755AD9">
        <w:rPr>
          <w:rFonts w:hint="cs"/>
          <w:rtl/>
        </w:rPr>
        <w:t>دینی</w:t>
      </w:r>
      <w:r w:rsidRPr="00755AD9">
        <w:rPr>
          <w:rtl/>
        </w:rPr>
        <w:t xml:space="preserve"> </w:t>
      </w:r>
      <w:r w:rsidRPr="00755AD9">
        <w:rPr>
          <w:rFonts w:hint="cs"/>
          <w:rtl/>
        </w:rPr>
        <w:t>توصیف</w:t>
      </w:r>
      <w:r w:rsidRPr="00755AD9">
        <w:rPr>
          <w:rtl/>
        </w:rPr>
        <w:t xml:space="preserve"> </w:t>
      </w:r>
      <w:r w:rsidRPr="00755AD9">
        <w:rPr>
          <w:rFonts w:hint="cs"/>
          <w:rtl/>
        </w:rPr>
        <w:t>می</w:t>
      </w:r>
      <w:r>
        <w:rPr>
          <w:rFonts w:cs="Times New Roman" w:hint="cs"/>
          <w:rtl/>
        </w:rPr>
        <w:t xml:space="preserve"> </w:t>
      </w:r>
      <w:r w:rsidRPr="00755AD9">
        <w:rPr>
          <w:rFonts w:hint="cs"/>
          <w:rtl/>
        </w:rPr>
        <w:t>شود</w:t>
      </w:r>
      <w:r>
        <w:rPr>
          <w:rFonts w:hint="cs"/>
          <w:rtl/>
        </w:rPr>
        <w:t xml:space="preserve">. </w:t>
      </w:r>
      <w:r w:rsidR="00541DE4" w:rsidRPr="00755AD9">
        <w:rPr>
          <w:rFonts w:hint="cs"/>
          <w:rtl/>
        </w:rPr>
        <w:t>(</w:t>
      </w:r>
      <w:r w:rsidR="00541DE4">
        <w:rPr>
          <w:rFonts w:hint="cs"/>
          <w:rtl/>
        </w:rPr>
        <w:t>گودرزی سروش، 1391،ص1</w:t>
      </w:r>
      <w:r w:rsidR="00541DE4" w:rsidRPr="00755AD9">
        <w:rPr>
          <w:rFonts w:hint="cs"/>
          <w:rtl/>
        </w:rPr>
        <w:t>)</w:t>
      </w:r>
    </w:p>
    <w:p w:rsidR="00FE7FAE" w:rsidRPr="0069494D" w:rsidRDefault="00FE7FAE" w:rsidP="00541DE4">
      <w:pPr>
        <w:tabs>
          <w:tab w:val="right" w:pos="992"/>
        </w:tabs>
        <w:ind w:left="708"/>
        <w:jc w:val="lowKashida"/>
        <w:rPr>
          <w:rtl/>
        </w:rPr>
      </w:pPr>
      <w:r w:rsidRPr="0069494D">
        <w:rPr>
          <w:rFonts w:hint="cs"/>
          <w:rtl/>
        </w:rPr>
        <w:t>محمد نقی زاده</w:t>
      </w:r>
      <w:r>
        <w:rPr>
          <w:rFonts w:hint="cs"/>
          <w:rtl/>
        </w:rPr>
        <w:t xml:space="preserve"> نیز</w:t>
      </w:r>
      <w:r w:rsidRPr="0069494D">
        <w:rPr>
          <w:rFonts w:hint="cs"/>
          <w:rtl/>
        </w:rPr>
        <w:t xml:space="preserve"> از تعلیم به عنوان یکی از اهداف مکان مقدس یاد می کند: " هنر</w:t>
      </w:r>
      <w:r w:rsidRPr="0069494D">
        <w:rPr>
          <w:rtl/>
        </w:rPr>
        <w:t xml:space="preserve"> </w:t>
      </w:r>
      <w:r w:rsidRPr="0069494D">
        <w:rPr>
          <w:rFonts w:hint="cs"/>
          <w:rtl/>
        </w:rPr>
        <w:t>دینی</w:t>
      </w:r>
      <w:r w:rsidRPr="0069494D">
        <w:rPr>
          <w:rtl/>
        </w:rPr>
        <w:t xml:space="preserve"> </w:t>
      </w:r>
      <w:r w:rsidRPr="0069494D">
        <w:rPr>
          <w:rFonts w:hint="cs"/>
          <w:rtl/>
        </w:rPr>
        <w:t>در</w:t>
      </w:r>
      <w:r w:rsidRPr="0069494D">
        <w:rPr>
          <w:rtl/>
        </w:rPr>
        <w:t xml:space="preserve"> </w:t>
      </w:r>
      <w:r w:rsidRPr="0069494D">
        <w:rPr>
          <w:rFonts w:hint="cs"/>
          <w:rtl/>
        </w:rPr>
        <w:t>متن</w:t>
      </w:r>
      <w:r w:rsidRPr="0069494D">
        <w:rPr>
          <w:rtl/>
        </w:rPr>
        <w:t xml:space="preserve"> </w:t>
      </w:r>
      <w:r w:rsidRPr="0069494D">
        <w:rPr>
          <w:rFonts w:hint="cs"/>
          <w:rtl/>
        </w:rPr>
        <w:t>زندگی</w:t>
      </w:r>
      <w:r w:rsidRPr="0069494D">
        <w:rPr>
          <w:rtl/>
        </w:rPr>
        <w:t xml:space="preserve"> </w:t>
      </w:r>
      <w:r w:rsidRPr="0069494D">
        <w:rPr>
          <w:rFonts w:hint="cs"/>
          <w:rtl/>
        </w:rPr>
        <w:t>جاریست</w:t>
      </w:r>
      <w:r w:rsidRPr="0069494D">
        <w:rPr>
          <w:rtl/>
        </w:rPr>
        <w:t xml:space="preserve">. </w:t>
      </w:r>
      <w:r w:rsidRPr="0069494D">
        <w:rPr>
          <w:rFonts w:hint="cs"/>
          <w:rtl/>
        </w:rPr>
        <w:t>نه</w:t>
      </w:r>
      <w:r w:rsidRPr="0069494D">
        <w:rPr>
          <w:rtl/>
        </w:rPr>
        <w:t xml:space="preserve"> </w:t>
      </w:r>
      <w:r w:rsidRPr="0069494D">
        <w:rPr>
          <w:rFonts w:hint="cs"/>
          <w:rtl/>
        </w:rPr>
        <w:t>هنرمند</w:t>
      </w:r>
      <w:r w:rsidRPr="0069494D">
        <w:rPr>
          <w:rtl/>
        </w:rPr>
        <w:t xml:space="preserve"> </w:t>
      </w:r>
      <w:r w:rsidRPr="0069494D">
        <w:rPr>
          <w:rFonts w:hint="cs"/>
          <w:rtl/>
        </w:rPr>
        <w:t>برای</w:t>
      </w:r>
      <w:r w:rsidRPr="0069494D">
        <w:rPr>
          <w:rtl/>
        </w:rPr>
        <w:t xml:space="preserve"> </w:t>
      </w:r>
      <w:r w:rsidRPr="0069494D">
        <w:rPr>
          <w:rFonts w:hint="cs"/>
          <w:rtl/>
        </w:rPr>
        <w:t>گذران</w:t>
      </w:r>
      <w:r w:rsidRPr="0069494D">
        <w:rPr>
          <w:rtl/>
        </w:rPr>
        <w:t xml:space="preserve"> </w:t>
      </w:r>
      <w:r w:rsidRPr="0069494D">
        <w:rPr>
          <w:rFonts w:hint="cs"/>
          <w:rtl/>
        </w:rPr>
        <w:t>زندگی</w:t>
      </w:r>
      <w:r w:rsidRPr="0069494D">
        <w:rPr>
          <w:rtl/>
        </w:rPr>
        <w:t xml:space="preserve"> </w:t>
      </w:r>
      <w:r w:rsidRPr="0069494D">
        <w:rPr>
          <w:rFonts w:hint="cs"/>
          <w:rtl/>
        </w:rPr>
        <w:t>به</w:t>
      </w:r>
      <w:r w:rsidRPr="0069494D">
        <w:rPr>
          <w:rtl/>
        </w:rPr>
        <w:t xml:space="preserve"> </w:t>
      </w:r>
      <w:r w:rsidRPr="0069494D">
        <w:rPr>
          <w:rFonts w:hint="cs"/>
          <w:rtl/>
        </w:rPr>
        <w:t>ایجاد</w:t>
      </w:r>
      <w:r w:rsidRPr="0069494D">
        <w:rPr>
          <w:rtl/>
        </w:rPr>
        <w:t xml:space="preserve"> </w:t>
      </w:r>
      <w:r w:rsidRPr="0069494D">
        <w:rPr>
          <w:rFonts w:hint="cs"/>
          <w:rtl/>
        </w:rPr>
        <w:t>هنر</w:t>
      </w:r>
      <w:r w:rsidRPr="0069494D">
        <w:rPr>
          <w:rtl/>
        </w:rPr>
        <w:t xml:space="preserve"> </w:t>
      </w:r>
      <w:r w:rsidRPr="0069494D">
        <w:rPr>
          <w:rFonts w:hint="cs"/>
          <w:rtl/>
        </w:rPr>
        <w:t>دینی</w:t>
      </w:r>
      <w:r w:rsidRPr="0069494D">
        <w:rPr>
          <w:rtl/>
        </w:rPr>
        <w:t xml:space="preserve"> </w:t>
      </w:r>
      <w:r w:rsidRPr="0069494D">
        <w:rPr>
          <w:rFonts w:hint="cs"/>
          <w:rtl/>
        </w:rPr>
        <w:t>دست</w:t>
      </w:r>
      <w:r w:rsidRPr="0069494D">
        <w:rPr>
          <w:rtl/>
        </w:rPr>
        <w:t xml:space="preserve"> </w:t>
      </w:r>
      <w:r w:rsidRPr="0069494D">
        <w:rPr>
          <w:rFonts w:hint="cs"/>
          <w:rtl/>
        </w:rPr>
        <w:t>می</w:t>
      </w:r>
      <w:r w:rsidRPr="0069494D">
        <w:rPr>
          <w:rtl/>
        </w:rPr>
        <w:t xml:space="preserve"> </w:t>
      </w:r>
      <w:r w:rsidRPr="0069494D">
        <w:rPr>
          <w:rFonts w:hint="cs"/>
          <w:rtl/>
        </w:rPr>
        <w:t>زند</w:t>
      </w:r>
      <w:r w:rsidRPr="0069494D">
        <w:rPr>
          <w:rtl/>
        </w:rPr>
        <w:t xml:space="preserve"> </w:t>
      </w:r>
      <w:r w:rsidRPr="0069494D">
        <w:rPr>
          <w:rFonts w:hint="cs"/>
          <w:rtl/>
        </w:rPr>
        <w:t>و</w:t>
      </w:r>
      <w:r w:rsidRPr="0069494D">
        <w:rPr>
          <w:rtl/>
        </w:rPr>
        <w:t xml:space="preserve"> </w:t>
      </w:r>
      <w:r w:rsidRPr="0069494D">
        <w:rPr>
          <w:rFonts w:hint="cs"/>
          <w:rtl/>
        </w:rPr>
        <w:t>نه</w:t>
      </w:r>
      <w:r w:rsidRPr="0069494D">
        <w:rPr>
          <w:rtl/>
        </w:rPr>
        <w:t xml:space="preserve"> </w:t>
      </w:r>
      <w:r w:rsidRPr="0069494D">
        <w:rPr>
          <w:rFonts w:hint="cs"/>
          <w:rtl/>
        </w:rPr>
        <w:t>مردم</w:t>
      </w:r>
      <w:r w:rsidRPr="0069494D">
        <w:rPr>
          <w:rtl/>
        </w:rPr>
        <w:t xml:space="preserve"> </w:t>
      </w:r>
      <w:r w:rsidRPr="0069494D">
        <w:rPr>
          <w:rFonts w:hint="cs"/>
          <w:rtl/>
        </w:rPr>
        <w:t>به</w:t>
      </w:r>
      <w:r w:rsidRPr="0069494D">
        <w:rPr>
          <w:rtl/>
        </w:rPr>
        <w:t xml:space="preserve"> </w:t>
      </w:r>
      <w:r w:rsidRPr="0069494D">
        <w:rPr>
          <w:rFonts w:hint="cs"/>
          <w:rtl/>
        </w:rPr>
        <w:t>عنوان</w:t>
      </w:r>
      <w:r w:rsidRPr="0069494D">
        <w:rPr>
          <w:rtl/>
        </w:rPr>
        <w:t xml:space="preserve"> </w:t>
      </w:r>
      <w:r w:rsidRPr="0069494D">
        <w:rPr>
          <w:rFonts w:hint="cs"/>
          <w:rtl/>
        </w:rPr>
        <w:t>تفنن</w:t>
      </w:r>
      <w:r w:rsidRPr="0069494D">
        <w:rPr>
          <w:rtl/>
        </w:rPr>
        <w:t xml:space="preserve"> </w:t>
      </w:r>
      <w:r w:rsidRPr="0069494D">
        <w:rPr>
          <w:rFonts w:hint="cs"/>
          <w:rtl/>
        </w:rPr>
        <w:t>با</w:t>
      </w:r>
      <w:r w:rsidRPr="0069494D">
        <w:rPr>
          <w:rtl/>
        </w:rPr>
        <w:t xml:space="preserve"> </w:t>
      </w:r>
      <w:r w:rsidRPr="0069494D">
        <w:rPr>
          <w:rFonts w:hint="cs"/>
          <w:rtl/>
        </w:rPr>
        <w:t>آن</w:t>
      </w:r>
      <w:r w:rsidRPr="0069494D">
        <w:rPr>
          <w:rtl/>
        </w:rPr>
        <w:t xml:space="preserve"> </w:t>
      </w:r>
      <w:r w:rsidRPr="0069494D">
        <w:rPr>
          <w:rFonts w:hint="cs"/>
          <w:rtl/>
        </w:rPr>
        <w:t>برخورد</w:t>
      </w:r>
      <w:r w:rsidRPr="0069494D">
        <w:rPr>
          <w:rtl/>
        </w:rPr>
        <w:t xml:space="preserve"> </w:t>
      </w:r>
      <w:r w:rsidRPr="0069494D">
        <w:rPr>
          <w:rFonts w:hint="cs"/>
          <w:rtl/>
        </w:rPr>
        <w:t>می</w:t>
      </w:r>
      <w:r w:rsidRPr="0069494D">
        <w:rPr>
          <w:rtl/>
        </w:rPr>
        <w:t xml:space="preserve"> </w:t>
      </w:r>
      <w:r w:rsidRPr="0069494D">
        <w:rPr>
          <w:rFonts w:hint="cs"/>
          <w:rtl/>
        </w:rPr>
        <w:t>کنند</w:t>
      </w:r>
      <w:r w:rsidRPr="0069494D">
        <w:rPr>
          <w:rtl/>
        </w:rPr>
        <w:t xml:space="preserve"> . </w:t>
      </w:r>
      <w:r w:rsidRPr="0069494D">
        <w:rPr>
          <w:rFonts w:hint="cs"/>
          <w:rtl/>
        </w:rPr>
        <w:t>هنر</w:t>
      </w:r>
      <w:r w:rsidRPr="0069494D">
        <w:rPr>
          <w:rtl/>
        </w:rPr>
        <w:t xml:space="preserve"> </w:t>
      </w:r>
      <w:r w:rsidRPr="0069494D">
        <w:rPr>
          <w:rFonts w:hint="cs"/>
          <w:rtl/>
        </w:rPr>
        <w:t>دینی</w:t>
      </w:r>
      <w:r w:rsidRPr="0069494D">
        <w:rPr>
          <w:rtl/>
        </w:rPr>
        <w:t xml:space="preserve"> </w:t>
      </w:r>
      <w:r w:rsidRPr="0069494D">
        <w:rPr>
          <w:rFonts w:hint="cs"/>
          <w:rtl/>
        </w:rPr>
        <w:t>جزئی</w:t>
      </w:r>
      <w:r w:rsidRPr="0069494D">
        <w:rPr>
          <w:rtl/>
        </w:rPr>
        <w:t xml:space="preserve"> </w:t>
      </w:r>
      <w:r w:rsidRPr="0069494D">
        <w:rPr>
          <w:rFonts w:hint="cs"/>
          <w:rtl/>
        </w:rPr>
        <w:t>از</w:t>
      </w:r>
      <w:r w:rsidRPr="0069494D">
        <w:rPr>
          <w:rtl/>
        </w:rPr>
        <w:t xml:space="preserve"> </w:t>
      </w:r>
      <w:r w:rsidRPr="0069494D">
        <w:rPr>
          <w:rFonts w:hint="cs"/>
          <w:rtl/>
        </w:rPr>
        <w:t>آیین</w:t>
      </w:r>
      <w:r w:rsidRPr="0069494D">
        <w:rPr>
          <w:rtl/>
        </w:rPr>
        <w:t xml:space="preserve"> </w:t>
      </w:r>
      <w:r w:rsidRPr="0069494D">
        <w:rPr>
          <w:rFonts w:hint="cs"/>
          <w:rtl/>
        </w:rPr>
        <w:t>هاست</w:t>
      </w:r>
      <w:r w:rsidRPr="0069494D">
        <w:rPr>
          <w:rtl/>
        </w:rPr>
        <w:t xml:space="preserve"> </w:t>
      </w:r>
      <w:r w:rsidRPr="0069494D">
        <w:rPr>
          <w:rFonts w:hint="cs"/>
          <w:rtl/>
        </w:rPr>
        <w:t>تذکر</w:t>
      </w:r>
      <w:r w:rsidRPr="0069494D">
        <w:rPr>
          <w:rtl/>
        </w:rPr>
        <w:t xml:space="preserve"> </w:t>
      </w:r>
      <w:r w:rsidRPr="0069494D">
        <w:rPr>
          <w:rFonts w:hint="cs"/>
          <w:rtl/>
        </w:rPr>
        <w:t>است</w:t>
      </w:r>
      <w:r w:rsidRPr="0069494D">
        <w:rPr>
          <w:rtl/>
        </w:rPr>
        <w:t>،</w:t>
      </w:r>
      <w:r w:rsidRPr="0069494D">
        <w:rPr>
          <w:rFonts w:hint="cs"/>
          <w:rtl/>
        </w:rPr>
        <w:t>الهام</w:t>
      </w:r>
      <w:r w:rsidRPr="0069494D">
        <w:rPr>
          <w:rtl/>
        </w:rPr>
        <w:t xml:space="preserve"> </w:t>
      </w:r>
      <w:r w:rsidRPr="0069494D">
        <w:rPr>
          <w:rFonts w:hint="cs"/>
          <w:rtl/>
        </w:rPr>
        <w:t>است</w:t>
      </w:r>
      <w:r w:rsidRPr="0069494D">
        <w:rPr>
          <w:rtl/>
        </w:rPr>
        <w:t xml:space="preserve">، </w:t>
      </w:r>
      <w:r w:rsidRPr="0069494D">
        <w:rPr>
          <w:rFonts w:hint="cs"/>
          <w:rtl/>
        </w:rPr>
        <w:t>تعلیم</w:t>
      </w:r>
      <w:r w:rsidRPr="0069494D">
        <w:rPr>
          <w:rtl/>
        </w:rPr>
        <w:t xml:space="preserve"> </w:t>
      </w:r>
      <w:r w:rsidRPr="0069494D">
        <w:rPr>
          <w:rFonts w:hint="cs"/>
          <w:rtl/>
        </w:rPr>
        <w:t>است</w:t>
      </w:r>
      <w:r w:rsidRPr="0069494D">
        <w:rPr>
          <w:rtl/>
        </w:rPr>
        <w:t>.</w:t>
      </w:r>
      <w:r w:rsidRPr="0069494D">
        <w:rPr>
          <w:rFonts w:hint="cs"/>
          <w:rtl/>
        </w:rPr>
        <w:t>" (</w:t>
      </w:r>
      <w:r w:rsidR="00541DE4">
        <w:rPr>
          <w:rFonts w:hint="cs"/>
          <w:rtl/>
        </w:rPr>
        <w:t>نقی زاده، 1380،ص6</w:t>
      </w:r>
      <w:r w:rsidRPr="0069494D">
        <w:rPr>
          <w:rFonts w:hint="cs"/>
          <w:rtl/>
        </w:rPr>
        <w:t>)</w:t>
      </w:r>
    </w:p>
    <w:p w:rsidR="00FE7FAE" w:rsidRPr="00FE7FAE" w:rsidRDefault="00FE7FAE" w:rsidP="00541DE4">
      <w:pPr>
        <w:numPr>
          <w:ilvl w:val="0"/>
          <w:numId w:val="16"/>
        </w:numPr>
        <w:jc w:val="lowKashida"/>
        <w:rPr>
          <w:color w:val="000000"/>
          <w:rtl/>
        </w:rPr>
      </w:pPr>
      <w:r>
        <w:rPr>
          <w:rFonts w:hint="cs"/>
          <w:b/>
          <w:bCs/>
          <w:rtl/>
        </w:rPr>
        <w:t xml:space="preserve">ایجاد </w:t>
      </w:r>
      <w:r w:rsidRPr="00235C81">
        <w:rPr>
          <w:rFonts w:hint="cs"/>
          <w:b/>
          <w:bCs/>
          <w:rtl/>
        </w:rPr>
        <w:t>مکانی</w:t>
      </w:r>
      <w:r w:rsidRPr="00235C81">
        <w:rPr>
          <w:b/>
          <w:bCs/>
          <w:rtl/>
        </w:rPr>
        <w:t xml:space="preserve"> </w:t>
      </w:r>
      <w:r w:rsidRPr="00235C81">
        <w:rPr>
          <w:rFonts w:hint="cs"/>
          <w:b/>
          <w:bCs/>
          <w:rtl/>
        </w:rPr>
        <w:t>برای</w:t>
      </w:r>
      <w:r w:rsidRPr="00235C81">
        <w:rPr>
          <w:b/>
          <w:bCs/>
          <w:rtl/>
        </w:rPr>
        <w:t xml:space="preserve"> </w:t>
      </w:r>
      <w:r w:rsidRPr="00235C81">
        <w:rPr>
          <w:rFonts w:hint="cs"/>
          <w:b/>
          <w:bCs/>
          <w:rtl/>
        </w:rPr>
        <w:t>و</w:t>
      </w:r>
      <w:r w:rsidRPr="00235C81">
        <w:rPr>
          <w:b/>
          <w:bCs/>
          <w:rtl/>
        </w:rPr>
        <w:t xml:space="preserve"> </w:t>
      </w:r>
      <w:r w:rsidRPr="00235C81">
        <w:rPr>
          <w:rFonts w:hint="cs"/>
          <w:b/>
          <w:bCs/>
          <w:rtl/>
        </w:rPr>
        <w:t>سخن</w:t>
      </w:r>
      <w:r w:rsidRPr="00235C81">
        <w:rPr>
          <w:b/>
          <w:bCs/>
          <w:rtl/>
        </w:rPr>
        <w:t xml:space="preserve"> </w:t>
      </w:r>
      <w:r w:rsidRPr="00235C81">
        <w:rPr>
          <w:rFonts w:hint="cs"/>
          <w:b/>
          <w:bCs/>
          <w:rtl/>
        </w:rPr>
        <w:t>گفتن</w:t>
      </w:r>
      <w:r w:rsidRPr="00235C81">
        <w:rPr>
          <w:b/>
          <w:bCs/>
          <w:rtl/>
        </w:rPr>
        <w:t xml:space="preserve"> </w:t>
      </w:r>
      <w:r w:rsidRPr="00235C81">
        <w:rPr>
          <w:rFonts w:hint="cs"/>
          <w:b/>
          <w:bCs/>
          <w:rtl/>
        </w:rPr>
        <w:t>در</w:t>
      </w:r>
      <w:r w:rsidRPr="00235C81">
        <w:rPr>
          <w:b/>
          <w:bCs/>
          <w:rtl/>
        </w:rPr>
        <w:t xml:space="preserve"> </w:t>
      </w:r>
      <w:r w:rsidRPr="00235C81">
        <w:rPr>
          <w:rFonts w:hint="cs"/>
          <w:b/>
          <w:bCs/>
          <w:rtl/>
        </w:rPr>
        <w:t>باب</w:t>
      </w:r>
      <w:r w:rsidRPr="00235C81">
        <w:rPr>
          <w:b/>
          <w:bCs/>
          <w:rtl/>
        </w:rPr>
        <w:t xml:space="preserve"> </w:t>
      </w:r>
      <w:r>
        <w:rPr>
          <w:rFonts w:hint="cs"/>
          <w:b/>
          <w:bCs/>
          <w:rtl/>
        </w:rPr>
        <w:t xml:space="preserve">خدایان: </w:t>
      </w:r>
      <w:r w:rsidRPr="00FE7FAE">
        <w:rPr>
          <w:rFonts w:hint="cs"/>
          <w:color w:val="000000"/>
          <w:rtl/>
        </w:rPr>
        <w:t xml:space="preserve">هر علمی نیاز به فضایی دارد که متناسب با آن باشد. بحث پیرامون خدا و مسائل الهی نیز از قاعده مستثنی نیست. مکان مقدس با روحیه ای که در افراد ایجاد می کند در هر لحظه یادآور خداست و همین امر موجب زمینه سازی برای سخن گفتن و بحث پیرامون این مطلب خواهد شد. در همین راستا بررتون نیز یکی از کارکرد های </w:t>
      </w:r>
      <w:r w:rsidRPr="00FE7FAE">
        <w:rPr>
          <w:rFonts w:hint="cs"/>
          <w:color w:val="000000"/>
          <w:rtl/>
        </w:rPr>
        <w:lastRenderedPageBreak/>
        <w:t>اصلی مکان مقدس را ایجاد مکانی برای سخن گفتن در باب خدایان می داند</w:t>
      </w:r>
      <w:r w:rsidR="00541DE4">
        <w:rPr>
          <w:rFonts w:hint="cs"/>
          <w:color w:val="000000"/>
          <w:rtl/>
        </w:rPr>
        <w:t>.</w:t>
      </w:r>
      <w:r w:rsidR="00541DE4" w:rsidRPr="00541DE4">
        <w:rPr>
          <w:rFonts w:hint="cs"/>
          <w:rtl/>
        </w:rPr>
        <w:t xml:space="preserve"> </w:t>
      </w:r>
      <w:r w:rsidR="00541DE4">
        <w:rPr>
          <w:rFonts w:hint="cs"/>
          <w:rtl/>
        </w:rPr>
        <w:t>(بررتون، 1377، ص129)</w:t>
      </w:r>
      <w:r w:rsidRPr="00FE7FAE">
        <w:rPr>
          <w:rFonts w:hint="cs"/>
          <w:color w:val="000000"/>
          <w:rtl/>
        </w:rPr>
        <w:t xml:space="preserve"> </w:t>
      </w:r>
    </w:p>
    <w:p w:rsidR="00FE7FAE" w:rsidRPr="006125DC" w:rsidRDefault="00FE7FAE" w:rsidP="00787356">
      <w:pPr>
        <w:numPr>
          <w:ilvl w:val="0"/>
          <w:numId w:val="16"/>
        </w:numPr>
        <w:jc w:val="lowKashida"/>
        <w:rPr>
          <w:rtl/>
        </w:rPr>
      </w:pPr>
      <w:r>
        <w:rPr>
          <w:rFonts w:hint="cs"/>
          <w:b/>
          <w:bCs/>
          <w:rtl/>
        </w:rPr>
        <w:t xml:space="preserve">ایجاد </w:t>
      </w:r>
      <w:r w:rsidRPr="00235C81">
        <w:rPr>
          <w:rFonts w:hint="cs"/>
          <w:b/>
          <w:bCs/>
          <w:rtl/>
        </w:rPr>
        <w:t>مکانی</w:t>
      </w:r>
      <w:r w:rsidRPr="00235C81">
        <w:rPr>
          <w:b/>
          <w:bCs/>
          <w:rtl/>
        </w:rPr>
        <w:t xml:space="preserve"> </w:t>
      </w:r>
      <w:r w:rsidRPr="00235C81">
        <w:rPr>
          <w:rFonts w:hint="cs"/>
          <w:b/>
          <w:bCs/>
          <w:rtl/>
        </w:rPr>
        <w:t>برای</w:t>
      </w:r>
      <w:r w:rsidRPr="00235C81">
        <w:rPr>
          <w:b/>
          <w:bCs/>
          <w:rtl/>
        </w:rPr>
        <w:t xml:space="preserve"> </w:t>
      </w:r>
      <w:r w:rsidRPr="00235C81">
        <w:rPr>
          <w:rFonts w:hint="cs"/>
          <w:b/>
          <w:bCs/>
          <w:rtl/>
        </w:rPr>
        <w:t>بیان</w:t>
      </w:r>
      <w:r w:rsidRPr="00235C81">
        <w:rPr>
          <w:b/>
          <w:bCs/>
          <w:rtl/>
        </w:rPr>
        <w:t xml:space="preserve"> </w:t>
      </w:r>
      <w:r w:rsidRPr="00235C81">
        <w:rPr>
          <w:rFonts w:hint="cs"/>
          <w:b/>
          <w:bCs/>
          <w:rtl/>
        </w:rPr>
        <w:t>آرمان</w:t>
      </w:r>
      <w:r w:rsidRPr="00235C81">
        <w:rPr>
          <w:b/>
          <w:bCs/>
          <w:rtl/>
        </w:rPr>
        <w:t xml:space="preserve"> </w:t>
      </w:r>
      <w:r w:rsidRPr="00235C81">
        <w:rPr>
          <w:rFonts w:hint="cs"/>
          <w:b/>
          <w:bCs/>
          <w:rtl/>
        </w:rPr>
        <w:t>ها</w:t>
      </w:r>
      <w:r w:rsidRPr="00235C81">
        <w:rPr>
          <w:b/>
          <w:bCs/>
          <w:rtl/>
        </w:rPr>
        <w:t xml:space="preserve"> </w:t>
      </w:r>
      <w:r w:rsidRPr="00235C81">
        <w:rPr>
          <w:rFonts w:hint="cs"/>
          <w:b/>
          <w:bCs/>
          <w:rtl/>
        </w:rPr>
        <w:t>و</w:t>
      </w:r>
      <w:r w:rsidRPr="00235C81">
        <w:rPr>
          <w:b/>
          <w:bCs/>
          <w:rtl/>
        </w:rPr>
        <w:t xml:space="preserve"> </w:t>
      </w:r>
      <w:r w:rsidRPr="00235C81">
        <w:rPr>
          <w:rFonts w:hint="cs"/>
          <w:b/>
          <w:bCs/>
          <w:rtl/>
        </w:rPr>
        <w:t>رسیدن</w:t>
      </w:r>
      <w:r w:rsidRPr="00235C81">
        <w:rPr>
          <w:b/>
          <w:bCs/>
          <w:rtl/>
        </w:rPr>
        <w:t xml:space="preserve"> </w:t>
      </w:r>
      <w:r w:rsidRPr="00235C81">
        <w:rPr>
          <w:rFonts w:hint="cs"/>
          <w:b/>
          <w:bCs/>
          <w:rtl/>
        </w:rPr>
        <w:t>به</w:t>
      </w:r>
      <w:r w:rsidRPr="00235C81">
        <w:rPr>
          <w:b/>
          <w:bCs/>
          <w:rtl/>
        </w:rPr>
        <w:t xml:space="preserve"> </w:t>
      </w:r>
      <w:r w:rsidRPr="00235C81">
        <w:rPr>
          <w:rFonts w:hint="cs"/>
          <w:b/>
          <w:bCs/>
          <w:rtl/>
        </w:rPr>
        <w:t>آن</w:t>
      </w:r>
      <w:r>
        <w:rPr>
          <w:rFonts w:hint="cs"/>
          <w:b/>
          <w:bCs/>
          <w:rtl/>
        </w:rPr>
        <w:t xml:space="preserve"> </w:t>
      </w:r>
      <w:r w:rsidRPr="00235C81">
        <w:rPr>
          <w:rFonts w:hint="cs"/>
          <w:b/>
          <w:bCs/>
          <w:rtl/>
        </w:rPr>
        <w:t>ها</w:t>
      </w:r>
      <w:r>
        <w:rPr>
          <w:rFonts w:hint="cs"/>
          <w:b/>
          <w:bCs/>
          <w:rtl/>
        </w:rPr>
        <w:t xml:space="preserve">: </w:t>
      </w:r>
      <w:r w:rsidRPr="006125DC">
        <w:rPr>
          <w:rFonts w:hint="cs"/>
          <w:rtl/>
        </w:rPr>
        <w:t xml:space="preserve">هنر یکی از زمینه هایی است که انسان در طول تاریخ در جهت بیان آرمان های خویش و همچنین در راه وصول به آن آرمان ها از آن بهره گرفته است. هنر با عنایت به جهان بینی و تفکر انسان و زمان و مکان زیست او و همچنین اهداف و آرمان هایش جلوه های گوناگونی داشته و از تمرکز بر معنویت و روحانیت و ذکر نکات روحانی گرفته تا توجه بر مادیات صرف در نوسان بوده است.  </w:t>
      </w:r>
      <w:r w:rsidR="00541DE4" w:rsidRPr="0069494D">
        <w:rPr>
          <w:rFonts w:hint="cs"/>
          <w:rtl/>
        </w:rPr>
        <w:t>(</w:t>
      </w:r>
      <w:r w:rsidR="00541DE4">
        <w:rPr>
          <w:rFonts w:hint="cs"/>
          <w:rtl/>
        </w:rPr>
        <w:t>نقی زاده، 138</w:t>
      </w:r>
      <w:r w:rsidR="00787356">
        <w:rPr>
          <w:rFonts w:hint="cs"/>
          <w:rtl/>
        </w:rPr>
        <w:t>2</w:t>
      </w:r>
      <w:r w:rsidR="00541DE4">
        <w:rPr>
          <w:rFonts w:hint="cs"/>
          <w:rtl/>
        </w:rPr>
        <w:t>،ص</w:t>
      </w:r>
      <w:r w:rsidR="00787356">
        <w:rPr>
          <w:rFonts w:hint="cs"/>
          <w:rtl/>
        </w:rPr>
        <w:t>7</w:t>
      </w:r>
      <w:r w:rsidR="00541DE4" w:rsidRPr="0069494D">
        <w:rPr>
          <w:rFonts w:hint="cs"/>
          <w:rtl/>
        </w:rPr>
        <w:t>)</w:t>
      </w:r>
    </w:p>
    <w:p w:rsidR="00FE7FAE" w:rsidRDefault="00FE7FAE" w:rsidP="00180B67">
      <w:pPr>
        <w:ind w:left="708"/>
        <w:jc w:val="lowKashida"/>
        <w:rPr>
          <w:rtl/>
        </w:rPr>
      </w:pPr>
      <w:r w:rsidRPr="006125DC">
        <w:rPr>
          <w:rFonts w:hint="cs"/>
          <w:rtl/>
        </w:rPr>
        <w:t xml:space="preserve">بروز و ظهور مکان مقدس ناشی از تعامل دین و هنر است. دین با </w:t>
      </w:r>
      <w:r>
        <w:rPr>
          <w:rFonts w:hint="cs"/>
          <w:rtl/>
        </w:rPr>
        <w:t xml:space="preserve">ظهور تاثرات خویش بر هنر </w:t>
      </w:r>
      <w:r w:rsidRPr="00755AD9">
        <w:rPr>
          <w:rFonts w:hint="cs"/>
          <w:rtl/>
        </w:rPr>
        <w:t>با</w:t>
      </w:r>
      <w:r w:rsidRPr="00755AD9">
        <w:rPr>
          <w:rtl/>
        </w:rPr>
        <w:t xml:space="preserve"> </w:t>
      </w:r>
      <w:r w:rsidRPr="00755AD9">
        <w:rPr>
          <w:rFonts w:hint="cs"/>
          <w:rtl/>
        </w:rPr>
        <w:t>اصول</w:t>
      </w:r>
      <w:r w:rsidRPr="00755AD9">
        <w:rPr>
          <w:rtl/>
        </w:rPr>
        <w:t xml:space="preserve"> </w:t>
      </w:r>
      <w:r w:rsidRPr="00755AD9">
        <w:rPr>
          <w:rFonts w:hint="cs"/>
          <w:rtl/>
        </w:rPr>
        <w:t>و</w:t>
      </w:r>
      <w:r w:rsidRPr="00755AD9">
        <w:rPr>
          <w:rtl/>
        </w:rPr>
        <w:t xml:space="preserve"> </w:t>
      </w:r>
      <w:r w:rsidRPr="00755AD9">
        <w:rPr>
          <w:rFonts w:hint="cs"/>
          <w:rtl/>
        </w:rPr>
        <w:t>ارزشهای</w:t>
      </w:r>
      <w:r w:rsidRPr="00755AD9">
        <w:rPr>
          <w:rtl/>
        </w:rPr>
        <w:t xml:space="preserve"> </w:t>
      </w:r>
      <w:r w:rsidRPr="00755AD9">
        <w:rPr>
          <w:rFonts w:hint="cs"/>
          <w:rtl/>
        </w:rPr>
        <w:t>خاص</w:t>
      </w:r>
      <w:r w:rsidRPr="00755AD9">
        <w:rPr>
          <w:rtl/>
        </w:rPr>
        <w:t xml:space="preserve"> </w:t>
      </w:r>
      <w:r w:rsidRPr="00755AD9">
        <w:rPr>
          <w:rFonts w:hint="cs"/>
          <w:rtl/>
        </w:rPr>
        <w:t>خود</w:t>
      </w:r>
      <w:r>
        <w:rPr>
          <w:rFonts w:hint="cs"/>
          <w:rtl/>
        </w:rPr>
        <w:t xml:space="preserve"> آن را</w:t>
      </w:r>
      <w:r w:rsidRPr="00755AD9">
        <w:rPr>
          <w:rtl/>
        </w:rPr>
        <w:t xml:space="preserve"> </w:t>
      </w:r>
      <w:r w:rsidRPr="00755AD9">
        <w:rPr>
          <w:rFonts w:hint="cs"/>
          <w:rtl/>
        </w:rPr>
        <w:t>هدایت</w:t>
      </w:r>
      <w:r>
        <w:rPr>
          <w:rFonts w:hint="cs"/>
          <w:rtl/>
        </w:rPr>
        <w:t xml:space="preserve"> نموده</w:t>
      </w:r>
      <w:r w:rsidRPr="00755AD9">
        <w:rPr>
          <w:rtl/>
        </w:rPr>
        <w:t xml:space="preserve"> </w:t>
      </w:r>
      <w:r w:rsidRPr="00755AD9">
        <w:rPr>
          <w:rFonts w:hint="cs"/>
          <w:rtl/>
        </w:rPr>
        <w:t>و</w:t>
      </w:r>
      <w:r w:rsidRPr="00755AD9">
        <w:rPr>
          <w:rtl/>
        </w:rPr>
        <w:t xml:space="preserve"> </w:t>
      </w:r>
      <w:r w:rsidRPr="00755AD9">
        <w:rPr>
          <w:rFonts w:hint="cs"/>
          <w:rtl/>
        </w:rPr>
        <w:t>جهت</w:t>
      </w:r>
      <w:r w:rsidRPr="00755AD9">
        <w:rPr>
          <w:rtl/>
        </w:rPr>
        <w:t xml:space="preserve"> </w:t>
      </w:r>
      <w:r w:rsidRPr="00755AD9">
        <w:rPr>
          <w:rFonts w:hint="cs"/>
          <w:rtl/>
        </w:rPr>
        <w:t>دادن</w:t>
      </w:r>
      <w:r w:rsidRPr="00755AD9">
        <w:rPr>
          <w:rtl/>
        </w:rPr>
        <w:t xml:space="preserve"> </w:t>
      </w:r>
      <w:r w:rsidRPr="00755AD9">
        <w:rPr>
          <w:rFonts w:hint="cs"/>
          <w:rtl/>
        </w:rPr>
        <w:t>به</w:t>
      </w:r>
      <w:r w:rsidRPr="00755AD9">
        <w:rPr>
          <w:rtl/>
        </w:rPr>
        <w:t xml:space="preserve"> </w:t>
      </w:r>
      <w:r w:rsidRPr="00755AD9">
        <w:rPr>
          <w:rFonts w:hint="cs"/>
          <w:rtl/>
        </w:rPr>
        <w:t>آن</w:t>
      </w:r>
      <w:r w:rsidRPr="00755AD9">
        <w:rPr>
          <w:rtl/>
        </w:rPr>
        <w:t xml:space="preserve"> </w:t>
      </w:r>
      <w:r w:rsidRPr="00755AD9">
        <w:rPr>
          <w:rFonts w:hint="cs"/>
          <w:rtl/>
        </w:rPr>
        <w:t>را</w:t>
      </w:r>
      <w:r w:rsidRPr="00755AD9">
        <w:rPr>
          <w:rtl/>
        </w:rPr>
        <w:t xml:space="preserve"> </w:t>
      </w:r>
      <w:r w:rsidRPr="00755AD9">
        <w:rPr>
          <w:rFonts w:hint="cs"/>
          <w:rtl/>
        </w:rPr>
        <w:t>عهده</w:t>
      </w:r>
      <w:r w:rsidRPr="00755AD9">
        <w:rPr>
          <w:rtl/>
        </w:rPr>
        <w:t xml:space="preserve"> </w:t>
      </w:r>
      <w:r w:rsidRPr="00755AD9">
        <w:rPr>
          <w:rFonts w:hint="cs"/>
          <w:rtl/>
        </w:rPr>
        <w:t>دار</w:t>
      </w:r>
      <w:r w:rsidRPr="00755AD9">
        <w:rPr>
          <w:rtl/>
        </w:rPr>
        <w:t xml:space="preserve"> </w:t>
      </w:r>
      <w:r w:rsidRPr="00755AD9">
        <w:rPr>
          <w:rFonts w:hint="cs"/>
          <w:rtl/>
        </w:rPr>
        <w:t>می</w:t>
      </w:r>
      <w:r w:rsidRPr="00755AD9">
        <w:rPr>
          <w:rtl/>
        </w:rPr>
        <w:t xml:space="preserve"> </w:t>
      </w:r>
      <w:r w:rsidRPr="00755AD9">
        <w:rPr>
          <w:rFonts w:hint="cs"/>
          <w:rtl/>
        </w:rPr>
        <w:t>شود</w:t>
      </w:r>
      <w:r w:rsidRPr="003615E4">
        <w:rPr>
          <w:rFonts w:hint="cs"/>
          <w:rtl/>
        </w:rPr>
        <w:t xml:space="preserve"> </w:t>
      </w:r>
      <w:r>
        <w:rPr>
          <w:rFonts w:hint="cs"/>
          <w:rtl/>
        </w:rPr>
        <w:t>لذا</w:t>
      </w:r>
      <w:r w:rsidRPr="00755AD9">
        <w:rPr>
          <w:rtl/>
        </w:rPr>
        <w:t xml:space="preserve"> </w:t>
      </w:r>
      <w:r w:rsidRPr="00755AD9">
        <w:rPr>
          <w:rFonts w:hint="cs"/>
          <w:rtl/>
        </w:rPr>
        <w:t>از</w:t>
      </w:r>
      <w:r w:rsidRPr="00755AD9">
        <w:rPr>
          <w:rtl/>
        </w:rPr>
        <w:t xml:space="preserve"> </w:t>
      </w:r>
      <w:r w:rsidRPr="00755AD9">
        <w:rPr>
          <w:rFonts w:hint="cs"/>
          <w:rtl/>
        </w:rPr>
        <w:t>آن</w:t>
      </w:r>
      <w:r w:rsidRPr="00755AD9">
        <w:rPr>
          <w:rtl/>
        </w:rPr>
        <w:t xml:space="preserve"> </w:t>
      </w:r>
      <w:r w:rsidRPr="00755AD9">
        <w:rPr>
          <w:rFonts w:hint="cs"/>
          <w:rtl/>
        </w:rPr>
        <w:t>بهره</w:t>
      </w:r>
      <w:r w:rsidRPr="00755AD9">
        <w:rPr>
          <w:rtl/>
        </w:rPr>
        <w:t xml:space="preserve"> </w:t>
      </w:r>
      <w:r w:rsidRPr="00755AD9">
        <w:rPr>
          <w:rFonts w:hint="cs"/>
          <w:rtl/>
        </w:rPr>
        <w:t>گرفته</w:t>
      </w:r>
      <w:r w:rsidRPr="00755AD9">
        <w:rPr>
          <w:rtl/>
        </w:rPr>
        <w:t xml:space="preserve">، </w:t>
      </w:r>
      <w:r w:rsidRPr="00755AD9">
        <w:rPr>
          <w:rFonts w:hint="cs"/>
          <w:rtl/>
        </w:rPr>
        <w:t>به</w:t>
      </w:r>
      <w:r w:rsidRPr="00755AD9">
        <w:rPr>
          <w:rtl/>
        </w:rPr>
        <w:t xml:space="preserve"> </w:t>
      </w:r>
      <w:r w:rsidRPr="00755AD9">
        <w:rPr>
          <w:rFonts w:hint="cs"/>
          <w:rtl/>
        </w:rPr>
        <w:t>آن</w:t>
      </w:r>
      <w:r w:rsidRPr="00755AD9">
        <w:rPr>
          <w:rtl/>
        </w:rPr>
        <w:t xml:space="preserve"> </w:t>
      </w:r>
      <w:r w:rsidRPr="00755AD9">
        <w:rPr>
          <w:rFonts w:hint="cs"/>
          <w:rtl/>
        </w:rPr>
        <w:t>غنا</w:t>
      </w:r>
      <w:r w:rsidRPr="00755AD9">
        <w:rPr>
          <w:rtl/>
        </w:rPr>
        <w:t xml:space="preserve"> </w:t>
      </w:r>
      <w:r w:rsidRPr="00755AD9">
        <w:rPr>
          <w:rFonts w:hint="cs"/>
          <w:rtl/>
        </w:rPr>
        <w:t>بخشیده</w:t>
      </w:r>
      <w:r w:rsidRPr="00755AD9">
        <w:rPr>
          <w:rtl/>
        </w:rPr>
        <w:t xml:space="preserve"> </w:t>
      </w:r>
      <w:r w:rsidRPr="00755AD9">
        <w:rPr>
          <w:rFonts w:hint="cs"/>
          <w:rtl/>
        </w:rPr>
        <w:t>و</w:t>
      </w:r>
      <w:r w:rsidRPr="00755AD9">
        <w:rPr>
          <w:rtl/>
        </w:rPr>
        <w:t xml:space="preserve"> </w:t>
      </w:r>
      <w:r w:rsidRPr="00755AD9">
        <w:rPr>
          <w:rFonts w:hint="cs"/>
          <w:rtl/>
        </w:rPr>
        <w:t>در</w:t>
      </w:r>
      <w:r w:rsidRPr="00755AD9">
        <w:rPr>
          <w:rtl/>
        </w:rPr>
        <w:t xml:space="preserve"> </w:t>
      </w:r>
      <w:r w:rsidRPr="00755AD9">
        <w:rPr>
          <w:rFonts w:hint="cs"/>
          <w:rtl/>
        </w:rPr>
        <w:t>تکامل</w:t>
      </w:r>
      <w:r w:rsidRPr="00755AD9">
        <w:rPr>
          <w:rtl/>
        </w:rPr>
        <w:t xml:space="preserve"> </w:t>
      </w:r>
      <w:r w:rsidRPr="00755AD9">
        <w:rPr>
          <w:rFonts w:hint="cs"/>
          <w:rtl/>
        </w:rPr>
        <w:t>آن</w:t>
      </w:r>
      <w:r w:rsidRPr="00755AD9">
        <w:rPr>
          <w:rtl/>
        </w:rPr>
        <w:t xml:space="preserve"> </w:t>
      </w:r>
      <w:r w:rsidRPr="00755AD9">
        <w:rPr>
          <w:rFonts w:hint="cs"/>
          <w:rtl/>
        </w:rPr>
        <w:t>نقش</w:t>
      </w:r>
      <w:r w:rsidRPr="00755AD9">
        <w:rPr>
          <w:rtl/>
        </w:rPr>
        <w:t xml:space="preserve"> </w:t>
      </w:r>
      <w:r w:rsidRPr="00755AD9">
        <w:rPr>
          <w:rFonts w:hint="cs"/>
          <w:rtl/>
        </w:rPr>
        <w:t>داشته</w:t>
      </w:r>
      <w:r w:rsidRPr="00755AD9">
        <w:rPr>
          <w:rtl/>
        </w:rPr>
        <w:t xml:space="preserve"> </w:t>
      </w:r>
      <w:r w:rsidRPr="00755AD9">
        <w:rPr>
          <w:rFonts w:hint="cs"/>
          <w:rtl/>
        </w:rPr>
        <w:t>است</w:t>
      </w:r>
      <w:r w:rsidRPr="003615E4">
        <w:rPr>
          <w:rFonts w:hint="cs"/>
          <w:rtl/>
        </w:rPr>
        <w:t xml:space="preserve"> </w:t>
      </w:r>
      <w:r>
        <w:rPr>
          <w:rFonts w:hint="cs"/>
          <w:rtl/>
        </w:rPr>
        <w:t xml:space="preserve">بنابراین واضح است که مکان مقدس راهی خواهد بود که دین به واسطه آن آرمان های خود را بیان می نماید و در حقیقت آن را وسیله ای برای تحقق اهداف خود می داند. </w:t>
      </w:r>
    </w:p>
    <w:p w:rsidR="00FE7FAE" w:rsidRDefault="00FE7FAE" w:rsidP="00787356">
      <w:pPr>
        <w:ind w:left="708"/>
        <w:jc w:val="lowKashida"/>
        <w:rPr>
          <w:rtl/>
        </w:rPr>
      </w:pPr>
      <w:r w:rsidRPr="00472337">
        <w:rPr>
          <w:rFonts w:hint="cs"/>
          <w:rtl/>
        </w:rPr>
        <w:t>هر</w:t>
      </w:r>
      <w:r w:rsidRPr="00472337">
        <w:rPr>
          <w:rtl/>
        </w:rPr>
        <w:t xml:space="preserve"> </w:t>
      </w:r>
      <w:r w:rsidRPr="00472337">
        <w:rPr>
          <w:rFonts w:hint="cs"/>
          <w:rtl/>
        </w:rPr>
        <w:t>گاه</w:t>
      </w:r>
      <w:r w:rsidRPr="00472337">
        <w:rPr>
          <w:rtl/>
        </w:rPr>
        <w:t xml:space="preserve"> </w:t>
      </w:r>
      <w:r w:rsidRPr="00472337">
        <w:rPr>
          <w:rFonts w:hint="cs"/>
          <w:rtl/>
        </w:rPr>
        <w:t>هنر</w:t>
      </w:r>
      <w:r w:rsidRPr="00472337">
        <w:rPr>
          <w:rtl/>
        </w:rPr>
        <w:t xml:space="preserve"> </w:t>
      </w:r>
      <w:r w:rsidRPr="00472337">
        <w:rPr>
          <w:rFonts w:hint="cs"/>
          <w:rtl/>
        </w:rPr>
        <w:t>معماری</w:t>
      </w:r>
      <w:r w:rsidRPr="00472337">
        <w:rPr>
          <w:rtl/>
        </w:rPr>
        <w:t xml:space="preserve"> </w:t>
      </w:r>
      <w:r w:rsidRPr="00472337">
        <w:rPr>
          <w:rFonts w:hint="cs"/>
          <w:rtl/>
        </w:rPr>
        <w:t>خاستگاه</w:t>
      </w:r>
      <w:r w:rsidRPr="00472337">
        <w:rPr>
          <w:rtl/>
        </w:rPr>
        <w:t xml:space="preserve"> </w:t>
      </w:r>
      <w:r w:rsidRPr="00472337">
        <w:rPr>
          <w:rFonts w:hint="cs"/>
          <w:rtl/>
        </w:rPr>
        <w:t>دینی</w:t>
      </w:r>
      <w:r w:rsidRPr="00472337">
        <w:rPr>
          <w:rtl/>
        </w:rPr>
        <w:t xml:space="preserve"> </w:t>
      </w:r>
      <w:r w:rsidRPr="00472337">
        <w:rPr>
          <w:rFonts w:hint="cs"/>
          <w:rtl/>
        </w:rPr>
        <w:t>داشته</w:t>
      </w:r>
      <w:r w:rsidRPr="00472337">
        <w:rPr>
          <w:rtl/>
        </w:rPr>
        <w:t xml:space="preserve"> </w:t>
      </w:r>
      <w:r w:rsidRPr="00472337">
        <w:rPr>
          <w:rFonts w:hint="cs"/>
          <w:rtl/>
        </w:rPr>
        <w:t>باشد</w:t>
      </w:r>
      <w:r w:rsidRPr="00472337">
        <w:rPr>
          <w:rtl/>
        </w:rPr>
        <w:t xml:space="preserve"> </w:t>
      </w:r>
      <w:r w:rsidRPr="00472337">
        <w:rPr>
          <w:rFonts w:hint="cs"/>
          <w:rtl/>
        </w:rPr>
        <w:t>انسان</w:t>
      </w:r>
      <w:r w:rsidRPr="00472337">
        <w:rPr>
          <w:rtl/>
        </w:rPr>
        <w:t xml:space="preserve"> </w:t>
      </w:r>
      <w:r w:rsidRPr="00472337">
        <w:rPr>
          <w:rFonts w:hint="cs"/>
          <w:rtl/>
        </w:rPr>
        <w:t>را</w:t>
      </w:r>
      <w:r w:rsidRPr="00472337">
        <w:rPr>
          <w:rtl/>
        </w:rPr>
        <w:t xml:space="preserve"> </w:t>
      </w:r>
      <w:r w:rsidRPr="00472337">
        <w:rPr>
          <w:rFonts w:hint="cs"/>
          <w:rtl/>
        </w:rPr>
        <w:t>به</w:t>
      </w:r>
      <w:r w:rsidRPr="00472337">
        <w:rPr>
          <w:rtl/>
        </w:rPr>
        <w:t xml:space="preserve"> </w:t>
      </w:r>
      <w:r w:rsidRPr="00472337">
        <w:rPr>
          <w:rFonts w:hint="cs"/>
          <w:rtl/>
        </w:rPr>
        <w:t>مشاهده</w:t>
      </w:r>
      <w:r w:rsidRPr="00472337">
        <w:rPr>
          <w:rtl/>
        </w:rPr>
        <w:t xml:space="preserve"> </w:t>
      </w:r>
      <w:r w:rsidRPr="00472337">
        <w:rPr>
          <w:rFonts w:hint="cs"/>
          <w:rtl/>
        </w:rPr>
        <w:t>شهود</w:t>
      </w:r>
      <w:r w:rsidRPr="00472337">
        <w:rPr>
          <w:rtl/>
        </w:rPr>
        <w:t xml:space="preserve"> </w:t>
      </w:r>
      <w:r w:rsidRPr="00472337">
        <w:rPr>
          <w:rFonts w:hint="cs"/>
          <w:rtl/>
        </w:rPr>
        <w:t>سوق</w:t>
      </w:r>
      <w:r w:rsidRPr="00472337">
        <w:rPr>
          <w:rtl/>
        </w:rPr>
        <w:t xml:space="preserve"> </w:t>
      </w:r>
      <w:r w:rsidRPr="00472337">
        <w:rPr>
          <w:rFonts w:hint="cs"/>
          <w:rtl/>
        </w:rPr>
        <w:t>خواهد</w:t>
      </w:r>
      <w:r w:rsidRPr="00472337">
        <w:rPr>
          <w:rtl/>
        </w:rPr>
        <w:t xml:space="preserve"> </w:t>
      </w:r>
      <w:r w:rsidRPr="00472337">
        <w:rPr>
          <w:rFonts w:hint="cs"/>
          <w:rtl/>
        </w:rPr>
        <w:t>داد</w:t>
      </w:r>
      <w:r>
        <w:rPr>
          <w:rFonts w:hint="cs"/>
          <w:rtl/>
        </w:rPr>
        <w:t>.</w:t>
      </w:r>
      <w:r>
        <w:rPr>
          <w:rtl/>
        </w:rPr>
        <w:t xml:space="preserve"> </w:t>
      </w:r>
      <w:r>
        <w:rPr>
          <w:rFonts w:hint="cs"/>
          <w:rtl/>
        </w:rPr>
        <w:t xml:space="preserve">معماری مقدس می تواند </w:t>
      </w:r>
      <w:r w:rsidRPr="00472337">
        <w:rPr>
          <w:rFonts w:hint="cs"/>
          <w:rtl/>
        </w:rPr>
        <w:t>ارزش</w:t>
      </w:r>
      <w:r w:rsidRPr="00472337">
        <w:rPr>
          <w:rtl/>
        </w:rPr>
        <w:t xml:space="preserve"> </w:t>
      </w:r>
      <w:r w:rsidRPr="00472337">
        <w:rPr>
          <w:rFonts w:hint="cs"/>
          <w:rtl/>
        </w:rPr>
        <w:t>ها</w:t>
      </w:r>
      <w:r w:rsidRPr="00472337">
        <w:rPr>
          <w:rtl/>
        </w:rPr>
        <w:t xml:space="preserve"> </w:t>
      </w:r>
      <w:r w:rsidRPr="00472337">
        <w:rPr>
          <w:rFonts w:hint="cs"/>
          <w:rtl/>
        </w:rPr>
        <w:t>و</w:t>
      </w:r>
      <w:r w:rsidRPr="00472337">
        <w:rPr>
          <w:rtl/>
        </w:rPr>
        <w:t xml:space="preserve"> </w:t>
      </w:r>
      <w:r w:rsidRPr="00472337">
        <w:rPr>
          <w:rFonts w:hint="cs"/>
          <w:rtl/>
        </w:rPr>
        <w:t>مبانی</w:t>
      </w:r>
      <w:r w:rsidRPr="00472337">
        <w:rPr>
          <w:rtl/>
        </w:rPr>
        <w:t xml:space="preserve"> </w:t>
      </w:r>
      <w:r w:rsidRPr="00472337">
        <w:rPr>
          <w:rFonts w:hint="cs"/>
          <w:rtl/>
        </w:rPr>
        <w:t>معنوی</w:t>
      </w:r>
      <w:r w:rsidRPr="00472337">
        <w:rPr>
          <w:rtl/>
        </w:rPr>
        <w:t xml:space="preserve"> </w:t>
      </w:r>
      <w:r w:rsidRPr="00472337">
        <w:rPr>
          <w:rFonts w:hint="cs"/>
          <w:rtl/>
        </w:rPr>
        <w:t>دین</w:t>
      </w:r>
      <w:r w:rsidRPr="00472337">
        <w:rPr>
          <w:rtl/>
        </w:rPr>
        <w:t xml:space="preserve"> </w:t>
      </w:r>
      <w:r w:rsidRPr="00472337">
        <w:rPr>
          <w:rFonts w:hint="cs"/>
          <w:rtl/>
        </w:rPr>
        <w:t>را</w:t>
      </w:r>
      <w:r w:rsidRPr="00472337">
        <w:rPr>
          <w:rtl/>
        </w:rPr>
        <w:t xml:space="preserve"> </w:t>
      </w:r>
      <w:r w:rsidRPr="00472337">
        <w:rPr>
          <w:rFonts w:hint="cs"/>
          <w:rtl/>
        </w:rPr>
        <w:t>به</w:t>
      </w:r>
      <w:r w:rsidRPr="00472337">
        <w:rPr>
          <w:rtl/>
        </w:rPr>
        <w:t xml:space="preserve"> </w:t>
      </w:r>
      <w:r w:rsidRPr="00472337">
        <w:rPr>
          <w:rFonts w:hint="cs"/>
          <w:rtl/>
        </w:rPr>
        <w:t>نحوی</w:t>
      </w:r>
      <w:r w:rsidRPr="00472337">
        <w:rPr>
          <w:rtl/>
        </w:rPr>
        <w:t xml:space="preserve"> </w:t>
      </w:r>
      <w:r w:rsidRPr="00472337">
        <w:rPr>
          <w:rFonts w:hint="cs"/>
          <w:rtl/>
        </w:rPr>
        <w:t>مناسب</w:t>
      </w:r>
      <w:r w:rsidRPr="00472337">
        <w:rPr>
          <w:rtl/>
        </w:rPr>
        <w:t xml:space="preserve"> </w:t>
      </w:r>
      <w:r w:rsidRPr="00472337">
        <w:rPr>
          <w:rFonts w:hint="cs"/>
          <w:rtl/>
        </w:rPr>
        <w:t>به</w:t>
      </w:r>
      <w:r w:rsidRPr="00472337">
        <w:rPr>
          <w:rtl/>
        </w:rPr>
        <w:t xml:space="preserve"> </w:t>
      </w:r>
      <w:r w:rsidRPr="00472337">
        <w:rPr>
          <w:rFonts w:hint="cs"/>
          <w:rtl/>
        </w:rPr>
        <w:t>نمایش</w:t>
      </w:r>
      <w:r w:rsidRPr="00472337">
        <w:rPr>
          <w:rtl/>
        </w:rPr>
        <w:t xml:space="preserve"> </w:t>
      </w:r>
      <w:r w:rsidRPr="00472337">
        <w:rPr>
          <w:rFonts w:hint="cs"/>
          <w:rtl/>
        </w:rPr>
        <w:t xml:space="preserve">گذارد </w:t>
      </w:r>
      <w:r>
        <w:rPr>
          <w:rFonts w:hint="cs"/>
          <w:rtl/>
        </w:rPr>
        <w:t>و از این رو در کنار دین</w:t>
      </w:r>
      <w:r w:rsidRPr="00472337">
        <w:rPr>
          <w:rtl/>
        </w:rPr>
        <w:t xml:space="preserve"> </w:t>
      </w:r>
      <w:r w:rsidRPr="00472337">
        <w:rPr>
          <w:rFonts w:hint="cs"/>
          <w:rtl/>
        </w:rPr>
        <w:t>عامل</w:t>
      </w:r>
      <w:r w:rsidRPr="00472337">
        <w:rPr>
          <w:rtl/>
        </w:rPr>
        <w:t xml:space="preserve"> </w:t>
      </w:r>
      <w:r w:rsidRPr="00472337">
        <w:rPr>
          <w:rFonts w:hint="cs"/>
          <w:rtl/>
        </w:rPr>
        <w:t>رشد</w:t>
      </w:r>
      <w:r w:rsidRPr="00472337">
        <w:rPr>
          <w:rtl/>
        </w:rPr>
        <w:t xml:space="preserve"> </w:t>
      </w:r>
      <w:r w:rsidRPr="00472337">
        <w:rPr>
          <w:rFonts w:hint="cs"/>
          <w:rtl/>
        </w:rPr>
        <w:t>و</w:t>
      </w:r>
      <w:r w:rsidRPr="00472337">
        <w:rPr>
          <w:rtl/>
        </w:rPr>
        <w:t xml:space="preserve"> </w:t>
      </w:r>
      <w:r w:rsidRPr="00472337">
        <w:rPr>
          <w:rFonts w:hint="cs"/>
          <w:rtl/>
        </w:rPr>
        <w:t>تعالی</w:t>
      </w:r>
      <w:r w:rsidRPr="00472337">
        <w:rPr>
          <w:rtl/>
        </w:rPr>
        <w:t xml:space="preserve"> </w:t>
      </w:r>
      <w:r>
        <w:rPr>
          <w:rFonts w:hint="cs"/>
          <w:rtl/>
        </w:rPr>
        <w:t>گردد. در حقیقت این حاصل</w:t>
      </w:r>
      <w:r w:rsidRPr="00472337">
        <w:rPr>
          <w:rtl/>
        </w:rPr>
        <w:t xml:space="preserve"> </w:t>
      </w:r>
      <w:r w:rsidRPr="00472337">
        <w:rPr>
          <w:rFonts w:hint="cs"/>
          <w:rtl/>
        </w:rPr>
        <w:t>تعامل</w:t>
      </w:r>
      <w:r w:rsidRPr="00472337">
        <w:rPr>
          <w:rtl/>
        </w:rPr>
        <w:t xml:space="preserve"> </w:t>
      </w:r>
      <w:r>
        <w:rPr>
          <w:rFonts w:hint="cs"/>
          <w:rtl/>
        </w:rPr>
        <w:t xml:space="preserve">دین و هنر معماری و </w:t>
      </w:r>
      <w:r w:rsidRPr="00472337">
        <w:rPr>
          <w:rFonts w:hint="cs"/>
          <w:rtl/>
        </w:rPr>
        <w:t>بروز</w:t>
      </w:r>
      <w:r w:rsidRPr="00472337">
        <w:rPr>
          <w:rtl/>
        </w:rPr>
        <w:t xml:space="preserve"> </w:t>
      </w:r>
      <w:r w:rsidRPr="00472337">
        <w:rPr>
          <w:rFonts w:hint="cs"/>
          <w:rtl/>
        </w:rPr>
        <w:t>و</w:t>
      </w:r>
      <w:r w:rsidRPr="00472337">
        <w:rPr>
          <w:rtl/>
        </w:rPr>
        <w:t xml:space="preserve"> </w:t>
      </w:r>
      <w:r w:rsidRPr="00472337">
        <w:rPr>
          <w:rFonts w:hint="cs"/>
          <w:rtl/>
        </w:rPr>
        <w:t>ظهور</w:t>
      </w:r>
      <w:r w:rsidRPr="00472337">
        <w:rPr>
          <w:rtl/>
        </w:rPr>
        <w:t xml:space="preserve"> </w:t>
      </w:r>
      <w:r>
        <w:rPr>
          <w:rFonts w:hint="cs"/>
          <w:rtl/>
        </w:rPr>
        <w:t>فضای مقدس</w:t>
      </w:r>
      <w:r w:rsidRPr="00472337">
        <w:rPr>
          <w:rtl/>
        </w:rPr>
        <w:t xml:space="preserve"> </w:t>
      </w:r>
      <w:r w:rsidRPr="00472337">
        <w:rPr>
          <w:rFonts w:hint="cs"/>
          <w:rtl/>
        </w:rPr>
        <w:t>است</w:t>
      </w:r>
      <w:r>
        <w:rPr>
          <w:rFonts w:hint="cs"/>
          <w:rtl/>
        </w:rPr>
        <w:t xml:space="preserve">. </w:t>
      </w:r>
      <w:r w:rsidR="00787356">
        <w:rPr>
          <w:rFonts w:hint="cs"/>
          <w:rtl/>
        </w:rPr>
        <w:t>(نقی زاده،1382،ص66)</w:t>
      </w:r>
    </w:p>
    <w:p w:rsidR="00FE7FAE" w:rsidRDefault="00FE7FAE" w:rsidP="00FE7FAE">
      <w:pPr>
        <w:rPr>
          <w:rtl/>
        </w:rPr>
      </w:pPr>
    </w:p>
    <w:p w:rsidR="00FE7FAE" w:rsidRDefault="00FE7FAE" w:rsidP="00FE7FAE">
      <w:pPr>
        <w:pStyle w:val="Heading4"/>
        <w:spacing w:before="0" w:after="0"/>
        <w:rPr>
          <w:rtl/>
        </w:rPr>
      </w:pPr>
      <w:r w:rsidRPr="00FE7FAE">
        <w:rPr>
          <w:rFonts w:hint="cs"/>
          <w:rtl/>
        </w:rPr>
        <w:lastRenderedPageBreak/>
        <w:t>زمینه سازی حیات معنوی</w:t>
      </w:r>
    </w:p>
    <w:p w:rsidR="00FE7FAE" w:rsidRDefault="00FE7FAE" w:rsidP="00787356">
      <w:pPr>
        <w:jc w:val="lowKashida"/>
        <w:rPr>
          <w:rtl/>
        </w:rPr>
      </w:pPr>
      <w:r>
        <w:rPr>
          <w:rFonts w:hint="cs"/>
          <w:rtl/>
        </w:rPr>
        <w:t xml:space="preserve">همانگونه که پیش از این نیز اشاره شد مهم ترین ویژگی کیفی فضا همان تقدس است که معنویت فضا می انجامد.( </w:t>
      </w:r>
      <w:r w:rsidR="00787356">
        <w:rPr>
          <w:rFonts w:hint="cs"/>
          <w:rtl/>
        </w:rPr>
        <w:t>نقی زاده،1382، ص101</w:t>
      </w:r>
      <w:r>
        <w:rPr>
          <w:rFonts w:hint="cs"/>
          <w:rtl/>
        </w:rPr>
        <w:t>)</w:t>
      </w:r>
      <w:r w:rsidRPr="00925CE9">
        <w:rPr>
          <w:rFonts w:hint="cs"/>
          <w:rtl/>
        </w:rPr>
        <w:t xml:space="preserve"> </w:t>
      </w:r>
      <w:r>
        <w:rPr>
          <w:rFonts w:hint="cs"/>
          <w:rtl/>
        </w:rPr>
        <w:t xml:space="preserve">بالاترین چیزی نیز که از هنر ها انتظار می رود پدید آوردن فضای کیفی و معنوی است. </w:t>
      </w:r>
      <w:r w:rsidRPr="00925CE9">
        <w:rPr>
          <w:rFonts w:hint="cs"/>
          <w:rtl/>
        </w:rPr>
        <w:t>معماری</w:t>
      </w:r>
      <w:r w:rsidRPr="00925CE9">
        <w:rPr>
          <w:rtl/>
        </w:rPr>
        <w:t xml:space="preserve"> </w:t>
      </w:r>
      <w:r w:rsidRPr="00925CE9">
        <w:rPr>
          <w:rFonts w:hint="cs"/>
          <w:rtl/>
        </w:rPr>
        <w:t>و</w:t>
      </w:r>
      <w:r w:rsidRPr="00925CE9">
        <w:rPr>
          <w:rtl/>
        </w:rPr>
        <w:t xml:space="preserve"> </w:t>
      </w:r>
      <w:r w:rsidRPr="00925CE9">
        <w:rPr>
          <w:rFonts w:hint="cs"/>
          <w:rtl/>
        </w:rPr>
        <w:t>محیط</w:t>
      </w:r>
      <w:r w:rsidRPr="00925CE9">
        <w:rPr>
          <w:rtl/>
        </w:rPr>
        <w:t xml:space="preserve"> </w:t>
      </w:r>
      <w:r w:rsidRPr="00925CE9">
        <w:rPr>
          <w:rFonts w:hint="cs"/>
          <w:rtl/>
        </w:rPr>
        <w:t>می‌تواند</w:t>
      </w:r>
      <w:r w:rsidRPr="00925CE9">
        <w:rPr>
          <w:rtl/>
        </w:rPr>
        <w:t xml:space="preserve"> </w:t>
      </w:r>
      <w:r w:rsidRPr="00925CE9">
        <w:rPr>
          <w:rFonts w:hint="cs"/>
          <w:rtl/>
        </w:rPr>
        <w:t>طوری</w:t>
      </w:r>
      <w:r w:rsidRPr="00925CE9">
        <w:rPr>
          <w:rtl/>
        </w:rPr>
        <w:t xml:space="preserve"> </w:t>
      </w:r>
      <w:r w:rsidRPr="00925CE9">
        <w:rPr>
          <w:rFonts w:hint="cs"/>
          <w:rtl/>
        </w:rPr>
        <w:t>باشد</w:t>
      </w:r>
      <w:r w:rsidRPr="00925CE9">
        <w:rPr>
          <w:rtl/>
        </w:rPr>
        <w:t xml:space="preserve"> </w:t>
      </w:r>
      <w:r w:rsidRPr="00925CE9">
        <w:rPr>
          <w:rFonts w:hint="cs"/>
          <w:rtl/>
        </w:rPr>
        <w:t>که</w:t>
      </w:r>
      <w:r w:rsidRPr="00925CE9">
        <w:rPr>
          <w:rtl/>
        </w:rPr>
        <w:t xml:space="preserve"> </w:t>
      </w:r>
      <w:r w:rsidRPr="00925CE9">
        <w:rPr>
          <w:rFonts w:hint="cs"/>
          <w:rtl/>
        </w:rPr>
        <w:t>در</w:t>
      </w:r>
      <w:r w:rsidRPr="00925CE9">
        <w:rPr>
          <w:rtl/>
        </w:rPr>
        <w:t xml:space="preserve"> </w:t>
      </w:r>
      <w:r w:rsidRPr="00925CE9">
        <w:rPr>
          <w:rFonts w:hint="cs"/>
          <w:rtl/>
        </w:rPr>
        <w:t>نفس</w:t>
      </w:r>
      <w:r w:rsidRPr="00925CE9">
        <w:rPr>
          <w:rtl/>
        </w:rPr>
        <w:t xml:space="preserve"> </w:t>
      </w:r>
      <w:r w:rsidRPr="00925CE9">
        <w:rPr>
          <w:rFonts w:hint="cs"/>
          <w:rtl/>
        </w:rPr>
        <w:t>القاء</w:t>
      </w:r>
      <w:r w:rsidRPr="00925CE9">
        <w:rPr>
          <w:rtl/>
        </w:rPr>
        <w:t xml:space="preserve"> </w:t>
      </w:r>
      <w:r w:rsidRPr="00925CE9">
        <w:rPr>
          <w:rFonts w:hint="cs"/>
          <w:rtl/>
        </w:rPr>
        <w:t>معنویت</w:t>
      </w:r>
      <w:r w:rsidRPr="00925CE9">
        <w:rPr>
          <w:rtl/>
        </w:rPr>
        <w:t xml:space="preserve"> </w:t>
      </w:r>
      <w:r w:rsidRPr="00925CE9">
        <w:rPr>
          <w:rFonts w:hint="cs"/>
          <w:rtl/>
        </w:rPr>
        <w:t>کند</w:t>
      </w:r>
      <w:r w:rsidRPr="00925CE9">
        <w:rPr>
          <w:rtl/>
        </w:rPr>
        <w:t xml:space="preserve"> </w:t>
      </w:r>
      <w:r w:rsidRPr="00925CE9">
        <w:rPr>
          <w:rFonts w:hint="cs"/>
          <w:rtl/>
        </w:rPr>
        <w:t>یا</w:t>
      </w:r>
      <w:r w:rsidRPr="00925CE9">
        <w:rPr>
          <w:rtl/>
        </w:rPr>
        <w:t xml:space="preserve"> </w:t>
      </w:r>
      <w:r w:rsidRPr="00925CE9">
        <w:rPr>
          <w:rFonts w:hint="cs"/>
          <w:rtl/>
        </w:rPr>
        <w:t>بر</w:t>
      </w:r>
      <w:r w:rsidRPr="00925CE9">
        <w:rPr>
          <w:rtl/>
        </w:rPr>
        <w:t xml:space="preserve"> </w:t>
      </w:r>
      <w:r w:rsidRPr="00925CE9">
        <w:rPr>
          <w:rFonts w:hint="cs"/>
          <w:rtl/>
        </w:rPr>
        <w:t>عکس</w:t>
      </w:r>
      <w:r w:rsidRPr="00925CE9">
        <w:rPr>
          <w:rtl/>
        </w:rPr>
        <w:t xml:space="preserve"> </w:t>
      </w:r>
      <w:r w:rsidRPr="00925CE9">
        <w:rPr>
          <w:rFonts w:hint="cs"/>
          <w:rtl/>
        </w:rPr>
        <w:t>اثر</w:t>
      </w:r>
      <w:r w:rsidRPr="00925CE9">
        <w:rPr>
          <w:rtl/>
        </w:rPr>
        <w:t xml:space="preserve"> </w:t>
      </w:r>
      <w:r w:rsidRPr="00925CE9">
        <w:rPr>
          <w:rFonts w:hint="cs"/>
          <w:rtl/>
        </w:rPr>
        <w:t>معنویت</w:t>
      </w:r>
      <w:r w:rsidRPr="00925CE9">
        <w:rPr>
          <w:rtl/>
        </w:rPr>
        <w:t xml:space="preserve"> </w:t>
      </w:r>
      <w:r w:rsidRPr="00925CE9">
        <w:rPr>
          <w:rFonts w:hint="cs"/>
          <w:rtl/>
        </w:rPr>
        <w:t>را</w:t>
      </w:r>
      <w:r w:rsidRPr="00925CE9">
        <w:rPr>
          <w:rtl/>
        </w:rPr>
        <w:t xml:space="preserve"> </w:t>
      </w:r>
      <w:r w:rsidRPr="00925CE9">
        <w:rPr>
          <w:rFonts w:hint="cs"/>
          <w:rtl/>
        </w:rPr>
        <w:t>تا</w:t>
      </w:r>
      <w:r w:rsidRPr="00925CE9">
        <w:rPr>
          <w:rtl/>
        </w:rPr>
        <w:t xml:space="preserve"> </w:t>
      </w:r>
      <w:r w:rsidRPr="00925CE9">
        <w:rPr>
          <w:rFonts w:hint="cs"/>
          <w:rtl/>
        </w:rPr>
        <w:t>اندازه‌ای</w:t>
      </w:r>
      <w:r w:rsidRPr="00925CE9">
        <w:rPr>
          <w:rtl/>
        </w:rPr>
        <w:t xml:space="preserve"> </w:t>
      </w:r>
      <w:r w:rsidRPr="00925CE9">
        <w:rPr>
          <w:rFonts w:hint="cs"/>
          <w:rtl/>
        </w:rPr>
        <w:t>از</w:t>
      </w:r>
      <w:r w:rsidRPr="00925CE9">
        <w:rPr>
          <w:rtl/>
        </w:rPr>
        <w:t xml:space="preserve"> </w:t>
      </w:r>
      <w:r w:rsidRPr="00925CE9">
        <w:rPr>
          <w:rFonts w:hint="cs"/>
          <w:rtl/>
        </w:rPr>
        <w:t>بین</w:t>
      </w:r>
      <w:r w:rsidRPr="00925CE9">
        <w:rPr>
          <w:rtl/>
        </w:rPr>
        <w:t xml:space="preserve"> </w:t>
      </w:r>
      <w:r w:rsidRPr="00925CE9">
        <w:rPr>
          <w:rFonts w:hint="cs"/>
          <w:rtl/>
        </w:rPr>
        <w:t>ببرد</w:t>
      </w:r>
      <w:r w:rsidR="00787356">
        <w:rPr>
          <w:rFonts w:hint="cs"/>
          <w:rtl/>
        </w:rPr>
        <w:t>.</w:t>
      </w:r>
      <w:r>
        <w:rPr>
          <w:rFonts w:hint="cs"/>
          <w:rtl/>
        </w:rPr>
        <w:t xml:space="preserve"> به عقیده بورکهارت هنر قدسی از مضمون دینی و راز و رمز معنوی حکایت می کند. (</w:t>
      </w:r>
      <w:r w:rsidR="00787356">
        <w:rPr>
          <w:rFonts w:hint="cs"/>
          <w:rtl/>
        </w:rPr>
        <w:t>مطهری،1384</w:t>
      </w:r>
      <w:r>
        <w:rPr>
          <w:rFonts w:hint="cs"/>
          <w:rtl/>
        </w:rPr>
        <w:t xml:space="preserve">) و </w:t>
      </w:r>
      <w:r w:rsidRPr="00925CE9">
        <w:rPr>
          <w:rFonts w:hint="cs"/>
          <w:rtl/>
        </w:rPr>
        <w:t>هنری</w:t>
      </w:r>
      <w:r w:rsidRPr="00925CE9">
        <w:rPr>
          <w:rtl/>
        </w:rPr>
        <w:t xml:space="preserve"> </w:t>
      </w:r>
      <w:r w:rsidRPr="00925CE9">
        <w:rPr>
          <w:rFonts w:hint="cs"/>
          <w:rtl/>
        </w:rPr>
        <w:t>ای</w:t>
      </w:r>
      <w:r w:rsidRPr="00925CE9">
        <w:rPr>
          <w:rtl/>
        </w:rPr>
        <w:t xml:space="preserve"> </w:t>
      </w:r>
      <w:r w:rsidRPr="00925CE9">
        <w:rPr>
          <w:rFonts w:hint="cs"/>
          <w:rtl/>
        </w:rPr>
        <w:t>که</w:t>
      </w:r>
      <w:r w:rsidRPr="00925CE9">
        <w:rPr>
          <w:rtl/>
        </w:rPr>
        <w:t xml:space="preserve"> </w:t>
      </w:r>
      <w:r w:rsidRPr="00925CE9">
        <w:rPr>
          <w:rFonts w:hint="cs"/>
          <w:rtl/>
        </w:rPr>
        <w:t>القای</w:t>
      </w:r>
      <w:r w:rsidRPr="00925CE9">
        <w:rPr>
          <w:rtl/>
        </w:rPr>
        <w:t xml:space="preserve"> </w:t>
      </w:r>
      <w:r w:rsidRPr="00925CE9">
        <w:rPr>
          <w:rFonts w:hint="cs"/>
          <w:rtl/>
        </w:rPr>
        <w:t>قدسیت</w:t>
      </w:r>
      <w:r w:rsidRPr="00925CE9">
        <w:rPr>
          <w:rtl/>
        </w:rPr>
        <w:t xml:space="preserve"> </w:t>
      </w:r>
      <w:r w:rsidRPr="00925CE9">
        <w:rPr>
          <w:rFonts w:hint="cs"/>
          <w:rtl/>
        </w:rPr>
        <w:t>و</w:t>
      </w:r>
      <w:r w:rsidRPr="00925CE9">
        <w:rPr>
          <w:rtl/>
        </w:rPr>
        <w:t xml:space="preserve"> </w:t>
      </w:r>
      <w:r w:rsidRPr="00925CE9">
        <w:rPr>
          <w:rFonts w:hint="cs"/>
          <w:rtl/>
        </w:rPr>
        <w:t>معنویت</w:t>
      </w:r>
      <w:r w:rsidRPr="00925CE9">
        <w:rPr>
          <w:rtl/>
        </w:rPr>
        <w:t xml:space="preserve"> </w:t>
      </w:r>
      <w:r w:rsidRPr="00925CE9">
        <w:rPr>
          <w:rFonts w:hint="cs"/>
          <w:rtl/>
        </w:rPr>
        <w:t>نکند</w:t>
      </w:r>
      <w:r w:rsidRPr="00925CE9">
        <w:rPr>
          <w:rtl/>
        </w:rPr>
        <w:t xml:space="preserve"> </w:t>
      </w:r>
      <w:r w:rsidRPr="00925CE9">
        <w:rPr>
          <w:rFonts w:hint="cs"/>
          <w:rtl/>
        </w:rPr>
        <w:t>در</w:t>
      </w:r>
      <w:r w:rsidRPr="00925CE9">
        <w:rPr>
          <w:rtl/>
        </w:rPr>
        <w:t xml:space="preserve"> </w:t>
      </w:r>
      <w:r w:rsidRPr="00925CE9">
        <w:rPr>
          <w:rFonts w:hint="cs"/>
          <w:rtl/>
        </w:rPr>
        <w:t>زمره</w:t>
      </w:r>
      <w:r w:rsidRPr="00925CE9">
        <w:rPr>
          <w:rtl/>
        </w:rPr>
        <w:t xml:space="preserve"> </w:t>
      </w:r>
      <w:r w:rsidRPr="00925CE9">
        <w:rPr>
          <w:rFonts w:hint="cs"/>
          <w:rtl/>
        </w:rPr>
        <w:t>هنر</w:t>
      </w:r>
      <w:r w:rsidRPr="00925CE9">
        <w:rPr>
          <w:rtl/>
        </w:rPr>
        <w:t xml:space="preserve"> </w:t>
      </w:r>
      <w:r w:rsidRPr="00925CE9">
        <w:rPr>
          <w:rFonts w:hint="cs"/>
          <w:rtl/>
        </w:rPr>
        <w:t>دینی</w:t>
      </w:r>
      <w:r w:rsidRPr="00925CE9">
        <w:rPr>
          <w:rtl/>
        </w:rPr>
        <w:t xml:space="preserve"> </w:t>
      </w:r>
      <w:r w:rsidRPr="00925CE9">
        <w:rPr>
          <w:rFonts w:hint="cs"/>
          <w:rtl/>
        </w:rPr>
        <w:t>و</w:t>
      </w:r>
      <w:r w:rsidRPr="00925CE9">
        <w:rPr>
          <w:rtl/>
        </w:rPr>
        <w:t xml:space="preserve"> </w:t>
      </w:r>
      <w:r w:rsidRPr="00925CE9">
        <w:rPr>
          <w:rFonts w:hint="cs"/>
          <w:rtl/>
        </w:rPr>
        <w:t>آسمانی</w:t>
      </w:r>
      <w:r w:rsidRPr="00925CE9">
        <w:rPr>
          <w:rtl/>
        </w:rPr>
        <w:t xml:space="preserve"> </w:t>
      </w:r>
      <w:r w:rsidRPr="00925CE9">
        <w:rPr>
          <w:rFonts w:hint="cs"/>
          <w:rtl/>
        </w:rPr>
        <w:t>در</w:t>
      </w:r>
      <w:r w:rsidRPr="00925CE9">
        <w:rPr>
          <w:rtl/>
        </w:rPr>
        <w:t xml:space="preserve"> </w:t>
      </w:r>
      <w:r w:rsidRPr="00925CE9">
        <w:rPr>
          <w:rFonts w:hint="cs"/>
          <w:rtl/>
        </w:rPr>
        <w:t>نمی</w:t>
      </w:r>
      <w:r w:rsidRPr="00925CE9">
        <w:rPr>
          <w:rtl/>
        </w:rPr>
        <w:t xml:space="preserve"> </w:t>
      </w:r>
      <w:r w:rsidRPr="00925CE9">
        <w:rPr>
          <w:rFonts w:hint="cs"/>
          <w:rtl/>
        </w:rPr>
        <w:t>آید</w:t>
      </w:r>
      <w:r>
        <w:rPr>
          <w:rFonts w:hint="cs"/>
          <w:rtl/>
        </w:rPr>
        <w:t>.</w:t>
      </w:r>
    </w:p>
    <w:p w:rsidR="00FE7FAE" w:rsidRPr="00B56D26" w:rsidRDefault="00FE7FAE" w:rsidP="00787356">
      <w:pPr>
        <w:jc w:val="lowKashida"/>
        <w:rPr>
          <w:rtl/>
        </w:rPr>
      </w:pPr>
      <w:r>
        <w:rPr>
          <w:rFonts w:hint="cs"/>
          <w:rtl/>
        </w:rPr>
        <w:t xml:space="preserve">بنابراین </w:t>
      </w:r>
      <w:r w:rsidRPr="009272F6">
        <w:rPr>
          <w:rFonts w:hint="cs"/>
          <w:rtl/>
        </w:rPr>
        <w:t>این</w:t>
      </w:r>
      <w:r w:rsidRPr="009272F6">
        <w:rPr>
          <w:rtl/>
        </w:rPr>
        <w:t xml:space="preserve"> </w:t>
      </w:r>
      <w:r w:rsidRPr="009272F6">
        <w:rPr>
          <w:rFonts w:hint="cs"/>
          <w:rtl/>
        </w:rPr>
        <w:t>رسالت</w:t>
      </w:r>
      <w:r w:rsidRPr="009272F6">
        <w:rPr>
          <w:rtl/>
        </w:rPr>
        <w:t xml:space="preserve"> </w:t>
      </w:r>
      <w:r w:rsidRPr="009272F6">
        <w:rPr>
          <w:rFonts w:hint="cs"/>
          <w:rtl/>
        </w:rPr>
        <w:t>مهم</w:t>
      </w:r>
      <w:r w:rsidRPr="009272F6">
        <w:rPr>
          <w:rtl/>
        </w:rPr>
        <w:t xml:space="preserve"> </w:t>
      </w:r>
      <w:r w:rsidRPr="009272F6">
        <w:rPr>
          <w:rFonts w:hint="cs"/>
          <w:rtl/>
        </w:rPr>
        <w:t>هن</w:t>
      </w:r>
      <w:r>
        <w:rPr>
          <w:rFonts w:hint="cs"/>
          <w:rtl/>
        </w:rPr>
        <w:t xml:space="preserve">ر و معماری قدسی </w:t>
      </w:r>
      <w:r w:rsidRPr="009272F6">
        <w:rPr>
          <w:rFonts w:hint="cs"/>
          <w:rtl/>
        </w:rPr>
        <w:t>در</w:t>
      </w:r>
      <w:r w:rsidRPr="009272F6">
        <w:rPr>
          <w:rtl/>
        </w:rPr>
        <w:t xml:space="preserve"> </w:t>
      </w:r>
      <w:r w:rsidRPr="009272F6">
        <w:rPr>
          <w:rFonts w:hint="cs"/>
          <w:rtl/>
        </w:rPr>
        <w:t>دنیای</w:t>
      </w:r>
      <w:r w:rsidRPr="009272F6">
        <w:rPr>
          <w:rtl/>
        </w:rPr>
        <w:t xml:space="preserve"> </w:t>
      </w:r>
      <w:r w:rsidRPr="009272F6">
        <w:rPr>
          <w:rFonts w:hint="cs"/>
          <w:rtl/>
        </w:rPr>
        <w:t>معاصر</w:t>
      </w:r>
      <w:r w:rsidRPr="009272F6">
        <w:rPr>
          <w:rtl/>
        </w:rPr>
        <w:t xml:space="preserve"> </w:t>
      </w:r>
      <w:r w:rsidRPr="009272F6">
        <w:rPr>
          <w:rFonts w:hint="cs"/>
          <w:rtl/>
        </w:rPr>
        <w:t>است</w:t>
      </w:r>
      <w:r w:rsidRPr="009272F6">
        <w:rPr>
          <w:rtl/>
        </w:rPr>
        <w:t xml:space="preserve">: </w:t>
      </w:r>
      <w:r w:rsidRPr="009272F6">
        <w:rPr>
          <w:rFonts w:hint="cs"/>
          <w:rtl/>
        </w:rPr>
        <w:t>بازگشت</w:t>
      </w:r>
      <w:r w:rsidRPr="009272F6">
        <w:rPr>
          <w:rtl/>
        </w:rPr>
        <w:t xml:space="preserve"> </w:t>
      </w:r>
      <w:r w:rsidRPr="009272F6">
        <w:rPr>
          <w:rFonts w:hint="cs"/>
          <w:rtl/>
        </w:rPr>
        <w:t>به</w:t>
      </w:r>
      <w:r w:rsidRPr="009272F6">
        <w:rPr>
          <w:rtl/>
        </w:rPr>
        <w:t xml:space="preserve"> </w:t>
      </w:r>
      <w:r w:rsidRPr="009272F6">
        <w:rPr>
          <w:rFonts w:hint="cs"/>
          <w:rtl/>
        </w:rPr>
        <w:t>معنویت</w:t>
      </w:r>
      <w:r w:rsidRPr="009272F6">
        <w:rPr>
          <w:rtl/>
        </w:rPr>
        <w:t xml:space="preserve">، </w:t>
      </w:r>
      <w:r w:rsidRPr="009272F6">
        <w:rPr>
          <w:rFonts w:hint="cs"/>
          <w:rtl/>
        </w:rPr>
        <w:t>احیای</w:t>
      </w:r>
      <w:r w:rsidRPr="009272F6">
        <w:rPr>
          <w:rtl/>
        </w:rPr>
        <w:t xml:space="preserve"> </w:t>
      </w:r>
      <w:r w:rsidRPr="009272F6">
        <w:rPr>
          <w:rFonts w:hint="cs"/>
          <w:rtl/>
        </w:rPr>
        <w:t>معنویت</w:t>
      </w:r>
      <w:r w:rsidRPr="009272F6">
        <w:rPr>
          <w:rtl/>
        </w:rPr>
        <w:t xml:space="preserve"> </w:t>
      </w:r>
      <w:r w:rsidRPr="009272F6">
        <w:rPr>
          <w:rFonts w:hint="cs"/>
          <w:rtl/>
        </w:rPr>
        <w:t>و</w:t>
      </w:r>
      <w:r w:rsidRPr="009272F6">
        <w:rPr>
          <w:rtl/>
        </w:rPr>
        <w:t xml:space="preserve"> </w:t>
      </w:r>
      <w:r w:rsidRPr="009272F6">
        <w:rPr>
          <w:rFonts w:hint="cs"/>
          <w:rtl/>
        </w:rPr>
        <w:t>فراخواندن</w:t>
      </w:r>
      <w:r w:rsidRPr="009272F6">
        <w:rPr>
          <w:rtl/>
        </w:rPr>
        <w:t xml:space="preserve"> </w:t>
      </w:r>
      <w:r w:rsidRPr="009272F6">
        <w:rPr>
          <w:rFonts w:hint="cs"/>
          <w:rtl/>
        </w:rPr>
        <w:t>آدمی</w:t>
      </w:r>
      <w:r w:rsidRPr="009272F6">
        <w:rPr>
          <w:rtl/>
        </w:rPr>
        <w:t xml:space="preserve"> </w:t>
      </w:r>
      <w:r w:rsidRPr="009272F6">
        <w:rPr>
          <w:rFonts w:hint="cs"/>
          <w:rtl/>
        </w:rPr>
        <w:t>به</w:t>
      </w:r>
      <w:r w:rsidRPr="009272F6">
        <w:rPr>
          <w:rtl/>
        </w:rPr>
        <w:t xml:space="preserve"> </w:t>
      </w:r>
      <w:r w:rsidRPr="009272F6">
        <w:rPr>
          <w:rFonts w:hint="cs"/>
          <w:rtl/>
        </w:rPr>
        <w:t>معنویتی</w:t>
      </w:r>
      <w:r w:rsidRPr="009272F6">
        <w:rPr>
          <w:rtl/>
        </w:rPr>
        <w:t xml:space="preserve"> </w:t>
      </w:r>
      <w:r w:rsidRPr="009272F6">
        <w:rPr>
          <w:rFonts w:hint="cs"/>
          <w:rtl/>
        </w:rPr>
        <w:t>اصیل</w:t>
      </w:r>
      <w:r w:rsidRPr="009272F6">
        <w:rPr>
          <w:rtl/>
        </w:rPr>
        <w:t xml:space="preserve"> </w:t>
      </w:r>
      <w:r w:rsidRPr="009272F6">
        <w:rPr>
          <w:rFonts w:hint="cs"/>
          <w:rtl/>
        </w:rPr>
        <w:t>و</w:t>
      </w:r>
      <w:r w:rsidRPr="009272F6">
        <w:rPr>
          <w:rtl/>
        </w:rPr>
        <w:t xml:space="preserve"> </w:t>
      </w:r>
      <w:r w:rsidRPr="009272F6">
        <w:rPr>
          <w:rFonts w:hint="cs"/>
          <w:rtl/>
        </w:rPr>
        <w:t>ریشه</w:t>
      </w:r>
      <w:r w:rsidRPr="009272F6">
        <w:rPr>
          <w:rtl/>
        </w:rPr>
        <w:t xml:space="preserve"> </w:t>
      </w:r>
      <w:r w:rsidRPr="009272F6">
        <w:rPr>
          <w:rFonts w:hint="cs"/>
          <w:rtl/>
        </w:rPr>
        <w:t>دار</w:t>
      </w:r>
      <w:r w:rsidRPr="009272F6">
        <w:rPr>
          <w:rtl/>
        </w:rPr>
        <w:t xml:space="preserve"> </w:t>
      </w:r>
      <w:r w:rsidRPr="009272F6">
        <w:rPr>
          <w:rFonts w:hint="cs"/>
          <w:rtl/>
        </w:rPr>
        <w:t>و</w:t>
      </w:r>
      <w:r w:rsidRPr="009272F6">
        <w:rPr>
          <w:rtl/>
        </w:rPr>
        <w:t xml:space="preserve"> </w:t>
      </w:r>
      <w:r w:rsidRPr="009272F6">
        <w:rPr>
          <w:rFonts w:hint="cs"/>
          <w:rtl/>
        </w:rPr>
        <w:t>الهی</w:t>
      </w:r>
      <w:r w:rsidRPr="009272F6">
        <w:rPr>
          <w:rtl/>
        </w:rPr>
        <w:t xml:space="preserve"> </w:t>
      </w:r>
      <w:r w:rsidRPr="009272F6">
        <w:rPr>
          <w:rFonts w:hint="cs"/>
          <w:rtl/>
        </w:rPr>
        <w:t>تا</w:t>
      </w:r>
      <w:r w:rsidRPr="009272F6">
        <w:rPr>
          <w:rtl/>
        </w:rPr>
        <w:t xml:space="preserve"> </w:t>
      </w:r>
      <w:r w:rsidRPr="009272F6">
        <w:rPr>
          <w:rFonts w:hint="cs"/>
          <w:rtl/>
        </w:rPr>
        <w:t>در</w:t>
      </w:r>
      <w:r w:rsidRPr="009272F6">
        <w:rPr>
          <w:rtl/>
        </w:rPr>
        <w:t xml:space="preserve"> </w:t>
      </w:r>
      <w:r w:rsidRPr="009272F6">
        <w:rPr>
          <w:rFonts w:hint="cs"/>
          <w:rtl/>
        </w:rPr>
        <w:t>پرتو</w:t>
      </w:r>
      <w:r w:rsidRPr="009272F6">
        <w:rPr>
          <w:rtl/>
        </w:rPr>
        <w:t xml:space="preserve"> </w:t>
      </w:r>
      <w:r w:rsidRPr="009272F6">
        <w:rPr>
          <w:rFonts w:hint="cs"/>
          <w:rtl/>
        </w:rPr>
        <w:t>آن</w:t>
      </w:r>
      <w:r w:rsidRPr="009272F6">
        <w:rPr>
          <w:rtl/>
        </w:rPr>
        <w:t xml:space="preserve"> </w:t>
      </w:r>
      <w:r w:rsidRPr="009272F6">
        <w:rPr>
          <w:rFonts w:hint="cs"/>
          <w:rtl/>
        </w:rPr>
        <w:t>بر</w:t>
      </w:r>
      <w:r w:rsidRPr="009272F6">
        <w:rPr>
          <w:rtl/>
        </w:rPr>
        <w:t xml:space="preserve"> «</w:t>
      </w:r>
      <w:r w:rsidRPr="009272F6">
        <w:rPr>
          <w:rFonts w:hint="cs"/>
          <w:rtl/>
        </w:rPr>
        <w:t>بحران</w:t>
      </w:r>
      <w:r w:rsidRPr="009272F6">
        <w:rPr>
          <w:rtl/>
        </w:rPr>
        <w:t xml:space="preserve"> </w:t>
      </w:r>
      <w:r w:rsidRPr="009272F6">
        <w:rPr>
          <w:rFonts w:hint="cs"/>
          <w:rtl/>
        </w:rPr>
        <w:t>بی</w:t>
      </w:r>
      <w:r w:rsidRPr="009272F6">
        <w:rPr>
          <w:rtl/>
        </w:rPr>
        <w:t xml:space="preserve"> </w:t>
      </w:r>
      <w:r w:rsidRPr="009272F6">
        <w:rPr>
          <w:rFonts w:hint="cs"/>
          <w:rtl/>
        </w:rPr>
        <w:t>معنایی</w:t>
      </w:r>
      <w:r w:rsidRPr="009272F6">
        <w:rPr>
          <w:rtl/>
        </w:rPr>
        <w:t xml:space="preserve"> </w:t>
      </w:r>
      <w:r>
        <w:rPr>
          <w:rFonts w:hint="cs"/>
          <w:rtl/>
        </w:rPr>
        <w:t xml:space="preserve">و </w:t>
      </w:r>
      <w:r w:rsidRPr="009272F6">
        <w:rPr>
          <w:rFonts w:hint="cs"/>
          <w:rtl/>
        </w:rPr>
        <w:t>فائق</w:t>
      </w:r>
      <w:r w:rsidRPr="009272F6">
        <w:rPr>
          <w:rtl/>
        </w:rPr>
        <w:t xml:space="preserve"> </w:t>
      </w:r>
      <w:r w:rsidRPr="009272F6">
        <w:rPr>
          <w:rFonts w:hint="cs"/>
          <w:rtl/>
        </w:rPr>
        <w:t>آمده</w:t>
      </w:r>
      <w:r w:rsidRPr="009272F6">
        <w:rPr>
          <w:rtl/>
        </w:rPr>
        <w:t xml:space="preserve">، </w:t>
      </w:r>
      <w:r w:rsidRPr="009272F6">
        <w:rPr>
          <w:rFonts w:hint="cs"/>
          <w:rtl/>
        </w:rPr>
        <w:t>به</w:t>
      </w:r>
      <w:r w:rsidRPr="009272F6">
        <w:rPr>
          <w:rtl/>
        </w:rPr>
        <w:t xml:space="preserve"> </w:t>
      </w:r>
      <w:r w:rsidRPr="009272F6">
        <w:rPr>
          <w:rFonts w:hint="cs"/>
          <w:rtl/>
        </w:rPr>
        <w:t>زندگی</w:t>
      </w:r>
      <w:r w:rsidRPr="009272F6">
        <w:rPr>
          <w:rtl/>
        </w:rPr>
        <w:t xml:space="preserve"> </w:t>
      </w:r>
      <w:r w:rsidRPr="009272F6">
        <w:rPr>
          <w:rFonts w:hint="cs"/>
          <w:rtl/>
        </w:rPr>
        <w:t>خویش</w:t>
      </w:r>
      <w:r w:rsidRPr="009272F6">
        <w:rPr>
          <w:rtl/>
        </w:rPr>
        <w:t xml:space="preserve"> </w:t>
      </w:r>
      <w:r w:rsidRPr="009272F6">
        <w:rPr>
          <w:rFonts w:hint="cs"/>
          <w:rtl/>
        </w:rPr>
        <w:t>معنا</w:t>
      </w:r>
      <w:r w:rsidRPr="009272F6">
        <w:rPr>
          <w:rtl/>
        </w:rPr>
        <w:t xml:space="preserve"> </w:t>
      </w:r>
      <w:r w:rsidRPr="009272F6">
        <w:rPr>
          <w:rFonts w:hint="cs"/>
          <w:rtl/>
        </w:rPr>
        <w:t>و</w:t>
      </w:r>
      <w:r w:rsidRPr="009272F6">
        <w:rPr>
          <w:rtl/>
        </w:rPr>
        <w:t xml:space="preserve"> </w:t>
      </w:r>
      <w:r w:rsidRPr="009272F6">
        <w:rPr>
          <w:rFonts w:hint="cs"/>
          <w:rtl/>
        </w:rPr>
        <w:t>هدف</w:t>
      </w:r>
      <w:r w:rsidRPr="009272F6">
        <w:rPr>
          <w:rtl/>
        </w:rPr>
        <w:t xml:space="preserve"> </w:t>
      </w:r>
      <w:r w:rsidRPr="009272F6">
        <w:rPr>
          <w:rFonts w:hint="cs"/>
          <w:rtl/>
        </w:rPr>
        <w:t>و</w:t>
      </w:r>
      <w:r w:rsidRPr="009272F6">
        <w:rPr>
          <w:rtl/>
        </w:rPr>
        <w:t xml:space="preserve"> </w:t>
      </w:r>
      <w:r w:rsidRPr="009272F6">
        <w:rPr>
          <w:rFonts w:hint="cs"/>
          <w:rtl/>
        </w:rPr>
        <w:t>ارزش</w:t>
      </w:r>
      <w:r w:rsidRPr="009272F6">
        <w:rPr>
          <w:rtl/>
        </w:rPr>
        <w:t xml:space="preserve"> </w:t>
      </w:r>
      <w:r w:rsidR="00787356">
        <w:rPr>
          <w:rFonts w:hint="cs"/>
          <w:rtl/>
        </w:rPr>
        <w:t>(همتی،1383</w:t>
      </w:r>
      <w:r w:rsidRPr="00B56D26">
        <w:rPr>
          <w:rFonts w:hint="cs"/>
          <w:rtl/>
        </w:rPr>
        <w:t>)</w:t>
      </w:r>
      <w:r w:rsidRPr="004368A2">
        <w:rPr>
          <w:rFonts w:hint="cs"/>
          <w:rtl/>
        </w:rPr>
        <w:t xml:space="preserve"> </w:t>
      </w:r>
      <w:r w:rsidRPr="00B56D26">
        <w:rPr>
          <w:rFonts w:hint="cs"/>
          <w:rtl/>
        </w:rPr>
        <w:t xml:space="preserve">فضای قدسی با شکل دادن به فضای مناسب عبادات و آیین ها و انجام مناسک و مراسم است که مسلما لازمه آن تبلور اصول و ارزش های معنوی دینی است زمینه ساز معنویت انسان خواهد بود. ( </w:t>
      </w:r>
      <w:r w:rsidR="00787356">
        <w:rPr>
          <w:rFonts w:hint="cs"/>
          <w:rtl/>
        </w:rPr>
        <w:t>نقی زاده،1380، ص10)</w:t>
      </w:r>
    </w:p>
    <w:p w:rsidR="00FE7FAE" w:rsidRDefault="00FE7FAE" w:rsidP="00787356">
      <w:pPr>
        <w:numPr>
          <w:ilvl w:val="0"/>
          <w:numId w:val="17"/>
        </w:numPr>
        <w:jc w:val="lowKashida"/>
        <w:rPr>
          <w:rtl/>
        </w:rPr>
      </w:pPr>
      <w:r>
        <w:rPr>
          <w:rFonts w:hint="cs"/>
          <w:b/>
          <w:bCs/>
          <w:rtl/>
        </w:rPr>
        <w:t xml:space="preserve">ایجاد مکانی برای هدایت انسان و قرب الهی: </w:t>
      </w:r>
      <w:r w:rsidRPr="00A01919">
        <w:rPr>
          <w:rFonts w:hint="cs"/>
          <w:rtl/>
        </w:rPr>
        <w:t>هنر قدسی هنری برای خدا و در جهت قرب ب</w:t>
      </w:r>
      <w:r>
        <w:rPr>
          <w:rFonts w:hint="cs"/>
          <w:rtl/>
        </w:rPr>
        <w:t>ه</w:t>
      </w:r>
      <w:r w:rsidRPr="00A01919">
        <w:rPr>
          <w:rFonts w:hint="cs"/>
          <w:rtl/>
        </w:rPr>
        <w:t xml:space="preserve"> ذات یگانه او به مشار می آید ( نصر، 1380، ص 496</w:t>
      </w:r>
      <w:r w:rsidR="00787356">
        <w:rPr>
          <w:rFonts w:hint="cs"/>
          <w:rtl/>
        </w:rPr>
        <w:t>)</w:t>
      </w:r>
      <w:r w:rsidRPr="00925CE9">
        <w:rPr>
          <w:rFonts w:hint="cs"/>
          <w:rtl/>
        </w:rPr>
        <w:t xml:space="preserve"> </w:t>
      </w:r>
      <w:r>
        <w:rPr>
          <w:rFonts w:hint="cs"/>
          <w:rtl/>
        </w:rPr>
        <w:t>فضای قدسی با تکیه بر مبانی دین، زمینه و فضای مناسب رشد و کمال انسان را فراهم می کند. (نقی زاده،</w:t>
      </w:r>
      <w:r w:rsidR="00787356">
        <w:rPr>
          <w:rFonts w:hint="cs"/>
          <w:rtl/>
        </w:rPr>
        <w:t>1382،ص66)</w:t>
      </w:r>
    </w:p>
    <w:p w:rsidR="00FE7FAE" w:rsidRDefault="00FE7FAE" w:rsidP="00787356">
      <w:pPr>
        <w:ind w:left="708"/>
        <w:jc w:val="lowKashida"/>
        <w:rPr>
          <w:rtl/>
        </w:rPr>
      </w:pPr>
      <w:r>
        <w:rPr>
          <w:rFonts w:hint="cs"/>
          <w:rtl/>
        </w:rPr>
        <w:t>برای مثال در کلیسا های بیزانس حرکت از مدخل به سوی محراب به معنی حرکت از جهان انسان ها به سوی جهان الوهیت است</w:t>
      </w:r>
      <w:r w:rsidR="00787356">
        <w:rPr>
          <w:rFonts w:hint="cs"/>
          <w:rtl/>
        </w:rPr>
        <w:t>.(بررتون، 1377، ص135)</w:t>
      </w:r>
    </w:p>
    <w:p w:rsidR="00FE7FAE" w:rsidRDefault="00FE7FAE" w:rsidP="00787356">
      <w:pPr>
        <w:ind w:left="708"/>
        <w:jc w:val="lowKashida"/>
        <w:rPr>
          <w:rtl/>
        </w:rPr>
      </w:pPr>
      <w:r>
        <w:rPr>
          <w:rFonts w:hint="cs"/>
          <w:rtl/>
        </w:rPr>
        <w:t xml:space="preserve">در هنر قدسی انسان با سمبولیسم و متشابهات از کثرات کنده می شود و به سوی خدا می رود و </w:t>
      </w:r>
      <w:r>
        <w:rPr>
          <w:rFonts w:hint="cs"/>
          <w:rtl/>
        </w:rPr>
        <w:lastRenderedPageBreak/>
        <w:t xml:space="preserve">توحید حقیقی پیدا می کند. </w:t>
      </w:r>
      <w:r w:rsidRPr="008B5BFA">
        <w:rPr>
          <w:rFonts w:hint="cs"/>
          <w:rtl/>
        </w:rPr>
        <w:t>زیبایی</w:t>
      </w:r>
      <w:r w:rsidRPr="008B5BFA">
        <w:rPr>
          <w:rtl/>
        </w:rPr>
        <w:t xml:space="preserve"> </w:t>
      </w:r>
      <w:r>
        <w:rPr>
          <w:rFonts w:hint="cs"/>
          <w:rtl/>
        </w:rPr>
        <w:t xml:space="preserve">فضای قدسی </w:t>
      </w:r>
      <w:r w:rsidRPr="008B5BFA">
        <w:rPr>
          <w:rFonts w:hint="cs"/>
          <w:rtl/>
        </w:rPr>
        <w:t>امتداد</w:t>
      </w:r>
      <w:r w:rsidRPr="008B5BFA">
        <w:rPr>
          <w:rtl/>
        </w:rPr>
        <w:t xml:space="preserve"> </w:t>
      </w:r>
      <w:r w:rsidRPr="008B5BFA">
        <w:rPr>
          <w:rFonts w:hint="cs"/>
          <w:rtl/>
        </w:rPr>
        <w:t>یا</w:t>
      </w:r>
      <w:r w:rsidRPr="008B5BFA">
        <w:rPr>
          <w:rtl/>
        </w:rPr>
        <w:t xml:space="preserve"> </w:t>
      </w:r>
      <w:r w:rsidRPr="008B5BFA">
        <w:rPr>
          <w:rFonts w:hint="cs"/>
          <w:rtl/>
        </w:rPr>
        <w:t>انعکاس</w:t>
      </w:r>
      <w:r w:rsidRPr="008B5BFA">
        <w:rPr>
          <w:rtl/>
        </w:rPr>
        <w:t xml:space="preserve"> </w:t>
      </w:r>
      <w:r w:rsidRPr="008B5BFA">
        <w:rPr>
          <w:rFonts w:hint="cs"/>
          <w:rtl/>
        </w:rPr>
        <w:t>لایتناهی</w:t>
      </w:r>
      <w:r w:rsidRPr="008B5BFA">
        <w:rPr>
          <w:rtl/>
        </w:rPr>
        <w:t xml:space="preserve"> </w:t>
      </w:r>
      <w:r w:rsidRPr="008B5BFA">
        <w:rPr>
          <w:rFonts w:hint="cs"/>
          <w:rtl/>
        </w:rPr>
        <w:t>الهی</w:t>
      </w:r>
      <w:r w:rsidRPr="008B5BFA">
        <w:rPr>
          <w:rtl/>
        </w:rPr>
        <w:t xml:space="preserve"> </w:t>
      </w:r>
      <w:r w:rsidRPr="008B5BFA">
        <w:rPr>
          <w:rFonts w:hint="cs"/>
          <w:rtl/>
        </w:rPr>
        <w:t>است</w:t>
      </w:r>
      <w:r w:rsidRPr="008B5BFA">
        <w:rPr>
          <w:rtl/>
        </w:rPr>
        <w:t xml:space="preserve"> </w:t>
      </w:r>
      <w:r w:rsidRPr="008B5BFA">
        <w:rPr>
          <w:rFonts w:hint="cs"/>
          <w:rtl/>
        </w:rPr>
        <w:t>و</w:t>
      </w:r>
      <w:r w:rsidRPr="008B5BFA">
        <w:rPr>
          <w:rtl/>
        </w:rPr>
        <w:t xml:space="preserve"> </w:t>
      </w:r>
      <w:r w:rsidRPr="008B5BFA">
        <w:rPr>
          <w:rFonts w:hint="cs"/>
          <w:rtl/>
        </w:rPr>
        <w:t>از</w:t>
      </w:r>
      <w:r w:rsidRPr="008B5BFA">
        <w:rPr>
          <w:rtl/>
        </w:rPr>
        <w:t xml:space="preserve"> </w:t>
      </w:r>
      <w:r w:rsidRPr="008B5BFA">
        <w:rPr>
          <w:rFonts w:hint="cs"/>
          <w:rtl/>
        </w:rPr>
        <w:t>این</w:t>
      </w:r>
      <w:r w:rsidRPr="008B5BFA">
        <w:rPr>
          <w:rtl/>
        </w:rPr>
        <w:t xml:space="preserve"> </w:t>
      </w:r>
      <w:r w:rsidRPr="008B5BFA">
        <w:rPr>
          <w:rFonts w:hint="cs"/>
          <w:rtl/>
        </w:rPr>
        <w:t>حیث</w:t>
      </w:r>
      <w:r w:rsidRPr="008B5BFA">
        <w:rPr>
          <w:rtl/>
        </w:rPr>
        <w:t xml:space="preserve"> </w:t>
      </w:r>
      <w:r w:rsidRPr="008B5BFA">
        <w:rPr>
          <w:rFonts w:hint="cs"/>
          <w:rtl/>
        </w:rPr>
        <w:t>سختی</w:t>
      </w:r>
      <w:r w:rsidRPr="008B5BFA">
        <w:rPr>
          <w:rtl/>
        </w:rPr>
        <w:t xml:space="preserve"> </w:t>
      </w:r>
      <w:r w:rsidRPr="008B5BFA">
        <w:rPr>
          <w:rFonts w:hint="cs"/>
          <w:rtl/>
        </w:rPr>
        <w:t>دل</w:t>
      </w:r>
      <w:r w:rsidRPr="008B5BFA">
        <w:rPr>
          <w:rtl/>
        </w:rPr>
        <w:t xml:space="preserve"> </w:t>
      </w:r>
      <w:r w:rsidRPr="008B5BFA">
        <w:rPr>
          <w:rFonts w:hint="cs"/>
          <w:rtl/>
        </w:rPr>
        <w:t>را</w:t>
      </w:r>
      <w:r w:rsidRPr="008B5BFA">
        <w:rPr>
          <w:rtl/>
        </w:rPr>
        <w:t xml:space="preserve"> </w:t>
      </w:r>
      <w:r w:rsidRPr="008B5BFA">
        <w:rPr>
          <w:rFonts w:hint="cs"/>
          <w:rtl/>
        </w:rPr>
        <w:t>به</w:t>
      </w:r>
      <w:r w:rsidRPr="008B5BFA">
        <w:rPr>
          <w:rtl/>
        </w:rPr>
        <w:t xml:space="preserve"> </w:t>
      </w:r>
      <w:r w:rsidRPr="008B5BFA">
        <w:rPr>
          <w:rFonts w:hint="cs"/>
          <w:rtl/>
        </w:rPr>
        <w:t>لطافت</w:t>
      </w:r>
      <w:r w:rsidRPr="008B5BFA">
        <w:rPr>
          <w:rtl/>
        </w:rPr>
        <w:t xml:space="preserve"> </w:t>
      </w:r>
      <w:r w:rsidRPr="008B5BFA">
        <w:rPr>
          <w:rFonts w:hint="cs"/>
          <w:rtl/>
        </w:rPr>
        <w:t>مبدل</w:t>
      </w:r>
      <w:r w:rsidRPr="008B5BFA">
        <w:rPr>
          <w:rtl/>
        </w:rPr>
        <w:t xml:space="preserve"> </w:t>
      </w:r>
      <w:r w:rsidRPr="008B5BFA">
        <w:rPr>
          <w:rFonts w:hint="cs"/>
          <w:rtl/>
        </w:rPr>
        <w:t>می</w:t>
      </w:r>
      <w:r w:rsidRPr="008B5BFA">
        <w:rPr>
          <w:rtl/>
        </w:rPr>
        <w:t xml:space="preserve"> </w:t>
      </w:r>
      <w:r w:rsidRPr="008B5BFA">
        <w:rPr>
          <w:rFonts w:hint="cs"/>
          <w:rtl/>
        </w:rPr>
        <w:t>سازد</w:t>
      </w:r>
      <w:r w:rsidRPr="008B5BFA">
        <w:rPr>
          <w:rtl/>
        </w:rPr>
        <w:t xml:space="preserve"> </w:t>
      </w:r>
      <w:r w:rsidRPr="008B5BFA">
        <w:rPr>
          <w:rFonts w:hint="cs"/>
          <w:rtl/>
        </w:rPr>
        <w:t>و</w:t>
      </w:r>
      <w:r w:rsidRPr="008B5BFA">
        <w:rPr>
          <w:rtl/>
        </w:rPr>
        <w:t xml:space="preserve"> </w:t>
      </w:r>
      <w:r w:rsidRPr="008B5BFA">
        <w:rPr>
          <w:rFonts w:hint="cs"/>
          <w:rtl/>
        </w:rPr>
        <w:t>موانعی</w:t>
      </w:r>
      <w:r w:rsidRPr="008B5BFA">
        <w:rPr>
          <w:rtl/>
        </w:rPr>
        <w:t xml:space="preserve"> </w:t>
      </w:r>
      <w:r w:rsidRPr="008B5BFA">
        <w:rPr>
          <w:rFonts w:hint="cs"/>
          <w:rtl/>
        </w:rPr>
        <w:t>را</w:t>
      </w:r>
      <w:r w:rsidRPr="008B5BFA">
        <w:rPr>
          <w:rtl/>
        </w:rPr>
        <w:t xml:space="preserve"> </w:t>
      </w:r>
      <w:r w:rsidRPr="008B5BFA">
        <w:rPr>
          <w:rFonts w:hint="cs"/>
          <w:rtl/>
        </w:rPr>
        <w:t>که</w:t>
      </w:r>
      <w:r w:rsidRPr="008B5BFA">
        <w:rPr>
          <w:rtl/>
        </w:rPr>
        <w:t xml:space="preserve"> </w:t>
      </w:r>
      <w:r w:rsidRPr="008B5BFA">
        <w:rPr>
          <w:rFonts w:hint="cs"/>
          <w:rtl/>
        </w:rPr>
        <w:t>بر</w:t>
      </w:r>
      <w:r w:rsidRPr="008B5BFA">
        <w:rPr>
          <w:rtl/>
        </w:rPr>
        <w:t xml:space="preserve"> </w:t>
      </w:r>
      <w:r w:rsidRPr="008B5BFA">
        <w:rPr>
          <w:rFonts w:hint="cs"/>
          <w:rtl/>
        </w:rPr>
        <w:t>سر</w:t>
      </w:r>
      <w:r w:rsidRPr="008B5BFA">
        <w:rPr>
          <w:rtl/>
        </w:rPr>
        <w:t xml:space="preserve"> </w:t>
      </w:r>
      <w:r w:rsidRPr="008B5BFA">
        <w:rPr>
          <w:rFonts w:hint="cs"/>
          <w:rtl/>
        </w:rPr>
        <w:t>راه</w:t>
      </w:r>
      <w:r w:rsidRPr="008B5BFA">
        <w:rPr>
          <w:rtl/>
        </w:rPr>
        <w:t xml:space="preserve"> </w:t>
      </w:r>
      <w:r w:rsidRPr="008B5BFA">
        <w:rPr>
          <w:rFonts w:hint="cs"/>
          <w:rtl/>
        </w:rPr>
        <w:t>رهایی</w:t>
      </w:r>
      <w:r w:rsidRPr="008B5BFA">
        <w:rPr>
          <w:rtl/>
        </w:rPr>
        <w:t xml:space="preserve"> </w:t>
      </w:r>
      <w:r w:rsidRPr="008B5BFA">
        <w:rPr>
          <w:rFonts w:hint="cs"/>
          <w:rtl/>
        </w:rPr>
        <w:t>و</w:t>
      </w:r>
      <w:r w:rsidRPr="008B5BFA">
        <w:rPr>
          <w:rtl/>
        </w:rPr>
        <w:t xml:space="preserve"> </w:t>
      </w:r>
      <w:r w:rsidRPr="008B5BFA">
        <w:rPr>
          <w:rFonts w:hint="cs"/>
          <w:rtl/>
        </w:rPr>
        <w:t>رستگاری</w:t>
      </w:r>
      <w:r w:rsidRPr="008B5BFA">
        <w:rPr>
          <w:rtl/>
        </w:rPr>
        <w:t xml:space="preserve"> </w:t>
      </w:r>
      <w:r w:rsidRPr="008B5BFA">
        <w:rPr>
          <w:rFonts w:hint="cs"/>
          <w:rtl/>
        </w:rPr>
        <w:t>نفس</w:t>
      </w:r>
      <w:r w:rsidRPr="008B5BFA">
        <w:rPr>
          <w:rtl/>
        </w:rPr>
        <w:t xml:space="preserve"> </w:t>
      </w:r>
      <w:r w:rsidRPr="008B5BFA">
        <w:rPr>
          <w:rFonts w:hint="cs"/>
          <w:rtl/>
        </w:rPr>
        <w:t>قرار</w:t>
      </w:r>
      <w:r w:rsidRPr="008B5BFA">
        <w:rPr>
          <w:rtl/>
        </w:rPr>
        <w:t xml:space="preserve"> </w:t>
      </w:r>
      <w:r w:rsidRPr="008B5BFA">
        <w:rPr>
          <w:rFonts w:hint="cs"/>
          <w:rtl/>
        </w:rPr>
        <w:t>گرفته</w:t>
      </w:r>
      <w:r w:rsidRPr="008B5BFA">
        <w:rPr>
          <w:rtl/>
        </w:rPr>
        <w:t xml:space="preserve"> </w:t>
      </w:r>
      <w:r w:rsidRPr="008B5BFA">
        <w:rPr>
          <w:rFonts w:hint="cs"/>
          <w:rtl/>
        </w:rPr>
        <w:t>است</w:t>
      </w:r>
      <w:r w:rsidRPr="008B5BFA">
        <w:rPr>
          <w:rtl/>
        </w:rPr>
        <w:t xml:space="preserve"> ، </w:t>
      </w:r>
      <w:r w:rsidRPr="008B5BFA">
        <w:rPr>
          <w:rFonts w:hint="cs"/>
          <w:rtl/>
        </w:rPr>
        <w:t>از</w:t>
      </w:r>
      <w:r w:rsidRPr="008B5BFA">
        <w:rPr>
          <w:rtl/>
        </w:rPr>
        <w:t xml:space="preserve"> </w:t>
      </w:r>
      <w:r w:rsidRPr="008B5BFA">
        <w:rPr>
          <w:rFonts w:hint="cs"/>
          <w:rtl/>
        </w:rPr>
        <w:t>میان</w:t>
      </w:r>
      <w:r w:rsidRPr="008B5BFA">
        <w:rPr>
          <w:rtl/>
        </w:rPr>
        <w:t xml:space="preserve"> </w:t>
      </w:r>
      <w:r w:rsidRPr="008B5BFA">
        <w:rPr>
          <w:rFonts w:hint="cs"/>
          <w:rtl/>
        </w:rPr>
        <w:t>بر</w:t>
      </w:r>
      <w:r w:rsidRPr="008B5BFA">
        <w:rPr>
          <w:rtl/>
        </w:rPr>
        <w:t xml:space="preserve"> </w:t>
      </w:r>
      <w:r w:rsidRPr="008B5BFA">
        <w:rPr>
          <w:rFonts w:hint="cs"/>
          <w:rtl/>
        </w:rPr>
        <w:t>میدارد</w:t>
      </w:r>
      <w:r w:rsidRPr="008B5BFA">
        <w:rPr>
          <w:rtl/>
        </w:rPr>
        <w:t xml:space="preserve"> .</w:t>
      </w:r>
      <w:r>
        <w:rPr>
          <w:rFonts w:hint="cs"/>
          <w:rtl/>
        </w:rPr>
        <w:t xml:space="preserve"> (نوروزی طلب،</w:t>
      </w:r>
      <w:r w:rsidR="00787356">
        <w:rPr>
          <w:rFonts w:hint="cs"/>
          <w:rtl/>
        </w:rPr>
        <w:t>1388، ص 13</w:t>
      </w:r>
      <w:r>
        <w:rPr>
          <w:rFonts w:hint="cs"/>
          <w:rtl/>
        </w:rPr>
        <w:t>)</w:t>
      </w:r>
    </w:p>
    <w:p w:rsidR="00FE7FAE" w:rsidRPr="00787356" w:rsidRDefault="00FE7FAE" w:rsidP="00787356">
      <w:pPr>
        <w:numPr>
          <w:ilvl w:val="0"/>
          <w:numId w:val="17"/>
        </w:numPr>
        <w:jc w:val="lowKashida"/>
        <w:rPr>
          <w:rtl/>
        </w:rPr>
      </w:pPr>
      <w:r>
        <w:rPr>
          <w:rFonts w:hint="cs"/>
          <w:b/>
          <w:bCs/>
          <w:rtl/>
        </w:rPr>
        <w:t>تضمین</w:t>
      </w:r>
      <w:r w:rsidRPr="00573BA3">
        <w:rPr>
          <w:rFonts w:hint="cs"/>
          <w:b/>
          <w:bCs/>
          <w:rtl/>
        </w:rPr>
        <w:t xml:space="preserve"> حضور قلب مومن</w:t>
      </w:r>
      <w:r>
        <w:rPr>
          <w:rFonts w:hint="cs"/>
          <w:b/>
          <w:bCs/>
          <w:rtl/>
        </w:rPr>
        <w:t xml:space="preserve">: </w:t>
      </w:r>
      <w:r>
        <w:rPr>
          <w:rFonts w:hint="cs"/>
          <w:rtl/>
        </w:rPr>
        <w:t xml:space="preserve">با توجه به اینکه اصول و بینش ادیان حول محور خدا شکل می گیرد فضای قدسی نیز مکانی است که انسان دیندار می تواند در آن به حضور قلب و توجه کامل به خدا دست یابد دکتر محمد نقی زاده نیز </w:t>
      </w:r>
      <w:r w:rsidRPr="00573BA3">
        <w:rPr>
          <w:rFonts w:hint="cs"/>
          <w:rtl/>
        </w:rPr>
        <w:t>اولین</w:t>
      </w:r>
      <w:r w:rsidRPr="00573BA3">
        <w:rPr>
          <w:rtl/>
        </w:rPr>
        <w:t xml:space="preserve"> </w:t>
      </w:r>
      <w:r w:rsidRPr="00573BA3">
        <w:rPr>
          <w:rFonts w:hint="cs"/>
          <w:rtl/>
        </w:rPr>
        <w:t>ویژگی</w:t>
      </w:r>
      <w:r w:rsidRPr="00573BA3">
        <w:rPr>
          <w:rtl/>
        </w:rPr>
        <w:t xml:space="preserve"> </w:t>
      </w:r>
      <w:r w:rsidRPr="00573BA3">
        <w:rPr>
          <w:rFonts w:hint="cs"/>
          <w:rtl/>
        </w:rPr>
        <w:t>یک</w:t>
      </w:r>
      <w:r w:rsidRPr="00573BA3">
        <w:rPr>
          <w:rtl/>
        </w:rPr>
        <w:t xml:space="preserve"> </w:t>
      </w:r>
      <w:r w:rsidRPr="00573BA3">
        <w:rPr>
          <w:rFonts w:hint="cs"/>
          <w:rtl/>
        </w:rPr>
        <w:t>فضای</w:t>
      </w:r>
      <w:r w:rsidRPr="00573BA3">
        <w:rPr>
          <w:rtl/>
        </w:rPr>
        <w:t xml:space="preserve"> </w:t>
      </w:r>
      <w:r w:rsidRPr="00573BA3">
        <w:rPr>
          <w:rFonts w:hint="cs"/>
          <w:rtl/>
        </w:rPr>
        <w:t>قدسی</w:t>
      </w:r>
      <w:r w:rsidRPr="00573BA3">
        <w:rPr>
          <w:rtl/>
        </w:rPr>
        <w:t xml:space="preserve"> </w:t>
      </w:r>
      <w:r>
        <w:rPr>
          <w:rFonts w:hint="cs"/>
          <w:rtl/>
        </w:rPr>
        <w:t>را این می داند</w:t>
      </w:r>
      <w:r w:rsidRPr="00573BA3">
        <w:rPr>
          <w:rtl/>
        </w:rPr>
        <w:t xml:space="preserve"> </w:t>
      </w:r>
      <w:r w:rsidRPr="00573BA3">
        <w:rPr>
          <w:rFonts w:hint="cs"/>
          <w:rtl/>
        </w:rPr>
        <w:t>که</w:t>
      </w:r>
      <w:r w:rsidRPr="00573BA3">
        <w:rPr>
          <w:rtl/>
        </w:rPr>
        <w:t xml:space="preserve"> </w:t>
      </w:r>
      <w:r w:rsidRPr="00573BA3">
        <w:rPr>
          <w:rFonts w:hint="cs"/>
          <w:rtl/>
        </w:rPr>
        <w:t>عاری</w:t>
      </w:r>
      <w:r w:rsidRPr="00573BA3">
        <w:rPr>
          <w:rtl/>
        </w:rPr>
        <w:t xml:space="preserve"> </w:t>
      </w:r>
      <w:r w:rsidRPr="00573BA3">
        <w:rPr>
          <w:rFonts w:hint="cs"/>
          <w:rtl/>
        </w:rPr>
        <w:t>از</w:t>
      </w:r>
      <w:r w:rsidRPr="00573BA3">
        <w:rPr>
          <w:rtl/>
        </w:rPr>
        <w:t xml:space="preserve"> </w:t>
      </w:r>
      <w:r w:rsidRPr="00573BA3">
        <w:rPr>
          <w:rFonts w:hint="cs"/>
          <w:rtl/>
        </w:rPr>
        <w:t>هر</w:t>
      </w:r>
      <w:r w:rsidRPr="00573BA3">
        <w:rPr>
          <w:rtl/>
        </w:rPr>
        <w:t xml:space="preserve"> </w:t>
      </w:r>
      <w:r w:rsidRPr="00573BA3">
        <w:rPr>
          <w:rFonts w:hint="cs"/>
          <w:rtl/>
        </w:rPr>
        <w:t>توجه</w:t>
      </w:r>
      <w:r w:rsidRPr="00573BA3">
        <w:rPr>
          <w:rtl/>
        </w:rPr>
        <w:t xml:space="preserve"> </w:t>
      </w:r>
      <w:r w:rsidRPr="00573BA3">
        <w:rPr>
          <w:rFonts w:hint="cs"/>
          <w:rtl/>
        </w:rPr>
        <w:t>به</w:t>
      </w:r>
      <w:r w:rsidRPr="00573BA3">
        <w:rPr>
          <w:rtl/>
        </w:rPr>
        <w:t xml:space="preserve"> </w:t>
      </w:r>
      <w:r w:rsidRPr="00573BA3">
        <w:rPr>
          <w:rFonts w:hint="cs"/>
          <w:rtl/>
        </w:rPr>
        <w:t>غیر</w:t>
      </w:r>
      <w:r w:rsidRPr="00573BA3">
        <w:rPr>
          <w:rtl/>
        </w:rPr>
        <w:t xml:space="preserve"> </w:t>
      </w:r>
      <w:r w:rsidRPr="00573BA3">
        <w:rPr>
          <w:rFonts w:hint="cs"/>
          <w:rtl/>
        </w:rPr>
        <w:t>خدا</w:t>
      </w:r>
      <w:r w:rsidRPr="00573BA3">
        <w:rPr>
          <w:rtl/>
        </w:rPr>
        <w:t xml:space="preserve"> </w:t>
      </w:r>
      <w:r w:rsidRPr="00573BA3">
        <w:rPr>
          <w:rFonts w:hint="cs"/>
          <w:rtl/>
        </w:rPr>
        <w:t>بوده</w:t>
      </w:r>
      <w:r w:rsidRPr="00573BA3">
        <w:rPr>
          <w:rtl/>
        </w:rPr>
        <w:t xml:space="preserve"> </w:t>
      </w:r>
      <w:r w:rsidRPr="00573BA3">
        <w:rPr>
          <w:rFonts w:hint="cs"/>
          <w:rtl/>
        </w:rPr>
        <w:t>و</w:t>
      </w:r>
      <w:r w:rsidRPr="00573BA3">
        <w:rPr>
          <w:rtl/>
        </w:rPr>
        <w:t xml:space="preserve"> </w:t>
      </w:r>
      <w:r w:rsidRPr="00573BA3">
        <w:rPr>
          <w:rFonts w:hint="cs"/>
          <w:rtl/>
        </w:rPr>
        <w:t>حضور</w:t>
      </w:r>
      <w:r w:rsidRPr="00573BA3">
        <w:rPr>
          <w:rtl/>
        </w:rPr>
        <w:t xml:space="preserve"> </w:t>
      </w:r>
      <w:r w:rsidRPr="00573BA3">
        <w:rPr>
          <w:rFonts w:hint="cs"/>
          <w:rtl/>
        </w:rPr>
        <w:t>قلب</w:t>
      </w:r>
      <w:r w:rsidRPr="00573BA3">
        <w:rPr>
          <w:rtl/>
        </w:rPr>
        <w:t xml:space="preserve"> </w:t>
      </w:r>
      <w:r w:rsidRPr="00573BA3">
        <w:rPr>
          <w:rFonts w:hint="cs"/>
          <w:rtl/>
        </w:rPr>
        <w:t>مومن</w:t>
      </w:r>
      <w:r w:rsidRPr="00573BA3">
        <w:rPr>
          <w:rtl/>
        </w:rPr>
        <w:t xml:space="preserve"> </w:t>
      </w:r>
      <w:r w:rsidRPr="00573BA3">
        <w:rPr>
          <w:rFonts w:hint="cs"/>
          <w:rtl/>
        </w:rPr>
        <w:t>را</w:t>
      </w:r>
      <w:r w:rsidRPr="00573BA3">
        <w:rPr>
          <w:rtl/>
        </w:rPr>
        <w:t xml:space="preserve"> </w:t>
      </w:r>
      <w:r w:rsidRPr="00573BA3">
        <w:rPr>
          <w:rFonts w:hint="cs"/>
          <w:rtl/>
        </w:rPr>
        <w:t>تضمین</w:t>
      </w:r>
      <w:r w:rsidRPr="00573BA3">
        <w:rPr>
          <w:rtl/>
        </w:rPr>
        <w:t xml:space="preserve"> </w:t>
      </w:r>
      <w:r w:rsidRPr="00573BA3">
        <w:rPr>
          <w:rFonts w:hint="cs"/>
          <w:rtl/>
        </w:rPr>
        <w:t>نماید</w:t>
      </w:r>
      <w:r w:rsidRPr="00573BA3">
        <w:rPr>
          <w:rtl/>
        </w:rPr>
        <w:t xml:space="preserve">. </w:t>
      </w:r>
      <w:r w:rsidR="00787356">
        <w:rPr>
          <w:rFonts w:hint="cs"/>
          <w:rtl/>
        </w:rPr>
        <w:t>(نقی زاده،1382،ص66)</w:t>
      </w:r>
    </w:p>
    <w:p w:rsidR="00787356" w:rsidRPr="00B56D26" w:rsidRDefault="00FE7FAE" w:rsidP="00787356">
      <w:pPr>
        <w:ind w:left="708"/>
        <w:jc w:val="lowKashida"/>
        <w:rPr>
          <w:rtl/>
        </w:rPr>
      </w:pPr>
      <w:r>
        <w:rPr>
          <w:rFonts w:hint="cs"/>
          <w:rtl/>
        </w:rPr>
        <w:t>فضای قدسی هر گونه شرک و عبودیت غیر خدایی را که بیش از هر زمان دیگر رایج است، نفی نموده و در واقع قاطع و مانع تمایل انسان به سمت غیر خدا باشد</w:t>
      </w:r>
      <w:r w:rsidR="00787356">
        <w:rPr>
          <w:rFonts w:hint="cs"/>
          <w:rtl/>
        </w:rPr>
        <w:t xml:space="preserve">. </w:t>
      </w:r>
      <w:r w:rsidR="00787356" w:rsidRPr="00B56D26">
        <w:rPr>
          <w:rFonts w:hint="cs"/>
          <w:rtl/>
        </w:rPr>
        <w:t xml:space="preserve">( </w:t>
      </w:r>
      <w:r w:rsidR="00787356">
        <w:rPr>
          <w:rFonts w:hint="cs"/>
          <w:rtl/>
        </w:rPr>
        <w:t>نقی زاده،1380، ص6)</w:t>
      </w:r>
    </w:p>
    <w:p w:rsidR="00FE7FAE" w:rsidRDefault="00FE7FAE" w:rsidP="00787356">
      <w:pPr>
        <w:ind w:left="708"/>
        <w:rPr>
          <w:rtl/>
        </w:rPr>
      </w:pPr>
    </w:p>
    <w:p w:rsidR="00FE7FAE" w:rsidRPr="002515CC" w:rsidRDefault="00FE7FAE" w:rsidP="00AE620B">
      <w:pPr>
        <w:numPr>
          <w:ilvl w:val="0"/>
          <w:numId w:val="17"/>
        </w:numPr>
        <w:rPr>
          <w:rtl/>
        </w:rPr>
      </w:pPr>
      <w:r>
        <w:rPr>
          <w:rFonts w:hint="cs"/>
          <w:b/>
          <w:bCs/>
          <w:rtl/>
        </w:rPr>
        <w:t xml:space="preserve">برانگیختن اثر روحانی و الهام معنوی: </w:t>
      </w:r>
      <w:r w:rsidRPr="002515CC">
        <w:rPr>
          <w:rFonts w:hint="cs"/>
          <w:rtl/>
        </w:rPr>
        <w:t>در</w:t>
      </w:r>
      <w:r w:rsidRPr="002515CC">
        <w:rPr>
          <w:rtl/>
        </w:rPr>
        <w:t xml:space="preserve"> </w:t>
      </w:r>
      <w:r w:rsidRPr="002515CC">
        <w:rPr>
          <w:rFonts w:hint="cs"/>
          <w:rtl/>
        </w:rPr>
        <w:t>واقع</w:t>
      </w:r>
      <w:r w:rsidRPr="002515CC">
        <w:rPr>
          <w:rtl/>
        </w:rPr>
        <w:t xml:space="preserve"> </w:t>
      </w:r>
      <w:r w:rsidRPr="002515CC">
        <w:rPr>
          <w:rFonts w:hint="cs"/>
          <w:rtl/>
        </w:rPr>
        <w:t>معماري</w:t>
      </w:r>
      <w:r w:rsidRPr="002515CC">
        <w:rPr>
          <w:rtl/>
        </w:rPr>
        <w:t xml:space="preserve"> </w:t>
      </w:r>
      <w:r w:rsidRPr="002515CC">
        <w:rPr>
          <w:rFonts w:hint="cs"/>
          <w:rtl/>
        </w:rPr>
        <w:t>قدسي</w:t>
      </w:r>
      <w:r w:rsidRPr="002515CC">
        <w:rPr>
          <w:rtl/>
        </w:rPr>
        <w:t xml:space="preserve"> </w:t>
      </w:r>
      <w:r w:rsidRPr="002515CC">
        <w:rPr>
          <w:rFonts w:hint="cs"/>
          <w:rtl/>
        </w:rPr>
        <w:t>بر</w:t>
      </w:r>
      <w:r w:rsidRPr="002515CC">
        <w:rPr>
          <w:rtl/>
        </w:rPr>
        <w:t xml:space="preserve"> </w:t>
      </w:r>
      <w:r w:rsidRPr="002515CC">
        <w:rPr>
          <w:rFonts w:hint="cs"/>
          <w:rtl/>
        </w:rPr>
        <w:t>آن</w:t>
      </w:r>
      <w:r w:rsidRPr="002515CC">
        <w:rPr>
          <w:rtl/>
        </w:rPr>
        <w:t xml:space="preserve"> </w:t>
      </w:r>
      <w:r w:rsidRPr="002515CC">
        <w:rPr>
          <w:rFonts w:hint="cs"/>
          <w:rtl/>
        </w:rPr>
        <w:t>است</w:t>
      </w:r>
      <w:r w:rsidRPr="002515CC">
        <w:rPr>
          <w:rtl/>
        </w:rPr>
        <w:t xml:space="preserve"> </w:t>
      </w:r>
      <w:r w:rsidRPr="002515CC">
        <w:rPr>
          <w:rFonts w:hint="cs"/>
          <w:rtl/>
        </w:rPr>
        <w:t>تا</w:t>
      </w:r>
      <w:r w:rsidRPr="002515CC">
        <w:rPr>
          <w:rtl/>
        </w:rPr>
        <w:t xml:space="preserve"> </w:t>
      </w:r>
      <w:r w:rsidRPr="002515CC">
        <w:rPr>
          <w:rFonts w:hint="cs"/>
          <w:rtl/>
        </w:rPr>
        <w:t>با</w:t>
      </w:r>
      <w:r w:rsidRPr="002515CC">
        <w:rPr>
          <w:rtl/>
        </w:rPr>
        <w:t xml:space="preserve"> </w:t>
      </w:r>
      <w:r w:rsidRPr="002515CC">
        <w:rPr>
          <w:rFonts w:hint="cs"/>
          <w:rtl/>
        </w:rPr>
        <w:t>طراحي</w:t>
      </w:r>
      <w:r w:rsidRPr="002515CC">
        <w:rPr>
          <w:rtl/>
        </w:rPr>
        <w:t xml:space="preserve"> </w:t>
      </w:r>
      <w:r w:rsidRPr="002515CC">
        <w:rPr>
          <w:rFonts w:hint="cs"/>
          <w:rtl/>
        </w:rPr>
        <w:t>هدفمند</w:t>
      </w:r>
      <w:r w:rsidRPr="002515CC">
        <w:rPr>
          <w:rtl/>
        </w:rPr>
        <w:t xml:space="preserve"> </w:t>
      </w:r>
      <w:r w:rsidRPr="002515CC">
        <w:rPr>
          <w:rFonts w:hint="cs"/>
          <w:rtl/>
        </w:rPr>
        <w:t>و</w:t>
      </w:r>
      <w:r w:rsidRPr="002515CC">
        <w:rPr>
          <w:rtl/>
        </w:rPr>
        <w:t xml:space="preserve"> </w:t>
      </w:r>
      <w:r w:rsidRPr="002515CC">
        <w:rPr>
          <w:rFonts w:hint="cs"/>
          <w:rtl/>
        </w:rPr>
        <w:t>آگاهانه</w:t>
      </w:r>
      <w:r w:rsidRPr="002515CC">
        <w:rPr>
          <w:rtl/>
        </w:rPr>
        <w:t xml:space="preserve"> </w:t>
      </w:r>
      <w:r w:rsidRPr="002515CC">
        <w:rPr>
          <w:rFonts w:hint="cs"/>
          <w:rtl/>
        </w:rPr>
        <w:t>فضاهايي</w:t>
      </w:r>
      <w:r w:rsidRPr="002515CC">
        <w:rPr>
          <w:rtl/>
        </w:rPr>
        <w:t xml:space="preserve"> </w:t>
      </w:r>
      <w:r w:rsidRPr="002515CC">
        <w:rPr>
          <w:rFonts w:hint="cs"/>
          <w:rtl/>
        </w:rPr>
        <w:t>كه</w:t>
      </w:r>
      <w:r w:rsidRPr="002515CC">
        <w:rPr>
          <w:rtl/>
        </w:rPr>
        <w:t xml:space="preserve"> </w:t>
      </w:r>
      <w:r w:rsidRPr="002515CC">
        <w:rPr>
          <w:rFonts w:hint="cs"/>
          <w:rtl/>
        </w:rPr>
        <w:t>ياد</w:t>
      </w:r>
      <w:r w:rsidRPr="002515CC">
        <w:rPr>
          <w:rtl/>
        </w:rPr>
        <w:t xml:space="preserve"> </w:t>
      </w:r>
      <w:r w:rsidRPr="002515CC">
        <w:rPr>
          <w:rFonts w:hint="cs"/>
          <w:rtl/>
        </w:rPr>
        <w:t>الهي</w:t>
      </w:r>
      <w:r w:rsidRPr="002515CC">
        <w:rPr>
          <w:rtl/>
        </w:rPr>
        <w:t xml:space="preserve"> </w:t>
      </w:r>
      <w:r w:rsidRPr="002515CC">
        <w:rPr>
          <w:rFonts w:hint="cs"/>
          <w:rtl/>
        </w:rPr>
        <w:t>را</w:t>
      </w:r>
      <w:r w:rsidRPr="002515CC">
        <w:rPr>
          <w:rtl/>
        </w:rPr>
        <w:t xml:space="preserve"> </w:t>
      </w:r>
      <w:r w:rsidRPr="002515CC">
        <w:rPr>
          <w:rFonts w:hint="cs"/>
          <w:rtl/>
        </w:rPr>
        <w:t>تجسم</w:t>
      </w:r>
      <w:r w:rsidRPr="002515CC">
        <w:rPr>
          <w:rtl/>
        </w:rPr>
        <w:t xml:space="preserve"> </w:t>
      </w:r>
      <w:r w:rsidRPr="002515CC">
        <w:rPr>
          <w:rFonts w:hint="cs"/>
          <w:rtl/>
        </w:rPr>
        <w:t>مي</w:t>
      </w:r>
      <w:r>
        <w:rPr>
          <w:rFonts w:hint="cs"/>
          <w:rtl/>
        </w:rPr>
        <w:t xml:space="preserve"> </w:t>
      </w:r>
      <w:r w:rsidRPr="002515CC">
        <w:rPr>
          <w:rFonts w:hint="cs"/>
          <w:rtl/>
        </w:rPr>
        <w:t>بخشند</w:t>
      </w:r>
      <w:r w:rsidRPr="002515CC">
        <w:rPr>
          <w:rtl/>
        </w:rPr>
        <w:t xml:space="preserve">، </w:t>
      </w:r>
      <w:r w:rsidRPr="002515CC">
        <w:rPr>
          <w:rFonts w:hint="cs"/>
          <w:rtl/>
        </w:rPr>
        <w:t>انسان</w:t>
      </w:r>
      <w:r w:rsidRPr="002515CC">
        <w:rPr>
          <w:rtl/>
        </w:rPr>
        <w:t xml:space="preserve"> </w:t>
      </w:r>
      <w:r w:rsidRPr="002515CC">
        <w:rPr>
          <w:rFonts w:hint="cs"/>
          <w:rtl/>
        </w:rPr>
        <w:t>را</w:t>
      </w:r>
      <w:r w:rsidRPr="002515CC">
        <w:rPr>
          <w:rtl/>
        </w:rPr>
        <w:t xml:space="preserve"> </w:t>
      </w:r>
      <w:r w:rsidRPr="002515CC">
        <w:rPr>
          <w:rFonts w:hint="cs"/>
          <w:rtl/>
        </w:rPr>
        <w:t>به</w:t>
      </w:r>
      <w:r w:rsidRPr="002515CC">
        <w:rPr>
          <w:rtl/>
        </w:rPr>
        <w:t xml:space="preserve"> </w:t>
      </w:r>
      <w:r w:rsidRPr="002515CC">
        <w:rPr>
          <w:rFonts w:hint="cs"/>
          <w:rtl/>
        </w:rPr>
        <w:t>خلوت</w:t>
      </w:r>
      <w:r>
        <w:rPr>
          <w:rFonts w:hint="cs"/>
          <w:rtl/>
        </w:rPr>
        <w:t xml:space="preserve"> </w:t>
      </w:r>
      <w:r w:rsidRPr="002515CC">
        <w:rPr>
          <w:rFonts w:hint="cs"/>
          <w:rtl/>
        </w:rPr>
        <w:t>دروني</w:t>
      </w:r>
      <w:r w:rsidRPr="002515CC">
        <w:rPr>
          <w:rtl/>
        </w:rPr>
        <w:t xml:space="preserve"> </w:t>
      </w:r>
      <w:r w:rsidRPr="002515CC">
        <w:rPr>
          <w:rFonts w:hint="cs"/>
          <w:rtl/>
        </w:rPr>
        <w:t>الهام</w:t>
      </w:r>
      <w:r w:rsidRPr="002515CC">
        <w:rPr>
          <w:rtl/>
        </w:rPr>
        <w:t xml:space="preserve"> </w:t>
      </w:r>
      <w:r w:rsidRPr="002515CC">
        <w:rPr>
          <w:rFonts w:hint="cs"/>
          <w:rtl/>
        </w:rPr>
        <w:t>الهي</w:t>
      </w:r>
      <w:r w:rsidRPr="002515CC">
        <w:rPr>
          <w:rtl/>
        </w:rPr>
        <w:t xml:space="preserve"> </w:t>
      </w:r>
      <w:r w:rsidRPr="002515CC">
        <w:rPr>
          <w:rFonts w:hint="cs"/>
          <w:rtl/>
        </w:rPr>
        <w:t>رهنمون</w:t>
      </w:r>
      <w:r w:rsidRPr="002515CC">
        <w:rPr>
          <w:rtl/>
        </w:rPr>
        <w:t xml:space="preserve"> </w:t>
      </w:r>
      <w:r w:rsidRPr="002515CC">
        <w:rPr>
          <w:rFonts w:hint="cs"/>
          <w:rtl/>
        </w:rPr>
        <w:t>سازد</w:t>
      </w:r>
      <w:r w:rsidRPr="002515CC">
        <w:rPr>
          <w:rtl/>
        </w:rPr>
        <w:t>.</w:t>
      </w:r>
      <w:r>
        <w:rPr>
          <w:rFonts w:hint="cs"/>
          <w:rtl/>
        </w:rPr>
        <w:t>(اردلان، 1380، ص5)</w:t>
      </w:r>
    </w:p>
    <w:p w:rsidR="00FE7FAE" w:rsidRDefault="00FE7FAE" w:rsidP="00D9424F">
      <w:pPr>
        <w:ind w:left="708"/>
        <w:jc w:val="lowKashida"/>
        <w:rPr>
          <w:rtl/>
        </w:rPr>
      </w:pPr>
      <w:r w:rsidRPr="003E009F">
        <w:rPr>
          <w:rFonts w:hint="cs"/>
          <w:rtl/>
        </w:rPr>
        <w:t>هنر قدسی و به تبع آن معماری قدسی هنری است که در مخاطب اثر روحانی بگذارد و در او الهام (معنوی) پدید آورد. لذا شیوه بیان و صورت و شکل آن</w:t>
      </w:r>
      <w:r>
        <w:rPr>
          <w:rFonts w:hint="cs"/>
          <w:rtl/>
        </w:rPr>
        <w:t>،</w:t>
      </w:r>
      <w:r w:rsidRPr="003E009F">
        <w:rPr>
          <w:rFonts w:hint="cs"/>
          <w:rtl/>
        </w:rPr>
        <w:t xml:space="preserve"> یا سبک آن</w:t>
      </w:r>
      <w:r>
        <w:rPr>
          <w:rFonts w:hint="cs"/>
          <w:rtl/>
        </w:rPr>
        <w:t>،</w:t>
      </w:r>
      <w:r w:rsidRPr="003E009F">
        <w:rPr>
          <w:rFonts w:hint="cs"/>
          <w:rtl/>
        </w:rPr>
        <w:t xml:space="preserve"> باید چنان باشد که الهام و اشراق د</w:t>
      </w:r>
      <w:r>
        <w:rPr>
          <w:rFonts w:hint="cs"/>
          <w:rtl/>
        </w:rPr>
        <w:t>ر دل بیننده اش ایجاد کرده،؛</w:t>
      </w:r>
      <w:r w:rsidRPr="003E009F">
        <w:rPr>
          <w:rFonts w:hint="cs"/>
          <w:rtl/>
        </w:rPr>
        <w:t xml:space="preserve"> نوری به وی هدیه کند که موجب ذکر حق در جان وی شود. </w:t>
      </w:r>
      <w:r w:rsidR="00D9424F">
        <w:rPr>
          <w:rFonts w:hint="cs"/>
          <w:rtl/>
        </w:rPr>
        <w:t>(مطهری،1384)</w:t>
      </w:r>
    </w:p>
    <w:p w:rsidR="00FE7FAE" w:rsidRPr="00FE7FAE" w:rsidRDefault="00FE7FAE" w:rsidP="00D9424F">
      <w:pPr>
        <w:ind w:left="708"/>
        <w:rPr>
          <w:color w:val="000000"/>
          <w:rtl/>
        </w:rPr>
      </w:pPr>
      <w:r w:rsidRPr="00FE7FAE">
        <w:rPr>
          <w:rFonts w:hint="cs"/>
          <w:color w:val="000000"/>
          <w:rtl/>
        </w:rPr>
        <w:t>در</w:t>
      </w:r>
      <w:r w:rsidRPr="00FE7FAE">
        <w:rPr>
          <w:color w:val="000000"/>
          <w:rtl/>
        </w:rPr>
        <w:t xml:space="preserve"> </w:t>
      </w:r>
      <w:r w:rsidRPr="00FE7FAE">
        <w:rPr>
          <w:rFonts w:hint="cs"/>
          <w:color w:val="000000"/>
          <w:rtl/>
        </w:rPr>
        <w:t>فضای مقدس حقیقت</w:t>
      </w:r>
      <w:r w:rsidRPr="00FE7FAE">
        <w:rPr>
          <w:color w:val="000000"/>
          <w:rtl/>
        </w:rPr>
        <w:t xml:space="preserve"> </w:t>
      </w:r>
      <w:r w:rsidRPr="00FE7FAE">
        <w:rPr>
          <w:rFonts w:hint="cs"/>
          <w:color w:val="000000"/>
          <w:rtl/>
        </w:rPr>
        <w:t>قدسی</w:t>
      </w:r>
      <w:r w:rsidRPr="00FE7FAE">
        <w:rPr>
          <w:color w:val="000000"/>
          <w:rtl/>
        </w:rPr>
        <w:t xml:space="preserve"> </w:t>
      </w:r>
      <w:r w:rsidRPr="00FE7FAE">
        <w:rPr>
          <w:rFonts w:hint="cs"/>
          <w:color w:val="000000"/>
          <w:rtl/>
        </w:rPr>
        <w:t>وجود</w:t>
      </w:r>
      <w:r w:rsidRPr="00FE7FAE">
        <w:rPr>
          <w:color w:val="000000"/>
          <w:rtl/>
        </w:rPr>
        <w:t xml:space="preserve"> </w:t>
      </w:r>
      <w:r w:rsidRPr="00FE7FAE">
        <w:rPr>
          <w:rFonts w:hint="cs"/>
          <w:color w:val="000000"/>
          <w:rtl/>
        </w:rPr>
        <w:t>آدمی</w:t>
      </w:r>
      <w:r w:rsidRPr="00FE7FAE">
        <w:rPr>
          <w:color w:val="000000"/>
          <w:rtl/>
        </w:rPr>
        <w:t xml:space="preserve"> </w:t>
      </w:r>
      <w:r w:rsidRPr="00FE7FAE">
        <w:rPr>
          <w:rFonts w:hint="cs"/>
          <w:color w:val="000000"/>
          <w:rtl/>
        </w:rPr>
        <w:t>که</w:t>
      </w:r>
      <w:r w:rsidRPr="00FE7FAE">
        <w:rPr>
          <w:color w:val="000000"/>
          <w:rtl/>
        </w:rPr>
        <w:t xml:space="preserve"> </w:t>
      </w:r>
      <w:r w:rsidRPr="00FE7FAE">
        <w:rPr>
          <w:rFonts w:hint="cs"/>
          <w:color w:val="000000"/>
          <w:rtl/>
        </w:rPr>
        <w:t>جدا</w:t>
      </w:r>
      <w:r w:rsidRPr="00FE7FAE">
        <w:rPr>
          <w:color w:val="000000"/>
          <w:rtl/>
        </w:rPr>
        <w:t xml:space="preserve"> </w:t>
      </w:r>
      <w:r w:rsidRPr="00FE7FAE">
        <w:rPr>
          <w:rFonts w:hint="cs"/>
          <w:color w:val="000000"/>
          <w:rtl/>
        </w:rPr>
        <w:t>از</w:t>
      </w:r>
      <w:r w:rsidRPr="00FE7FAE">
        <w:rPr>
          <w:color w:val="000000"/>
          <w:rtl/>
        </w:rPr>
        <w:t xml:space="preserve"> </w:t>
      </w:r>
      <w:r w:rsidRPr="00FE7FAE">
        <w:rPr>
          <w:rFonts w:hint="cs"/>
          <w:color w:val="000000"/>
          <w:rtl/>
        </w:rPr>
        <w:t>حقیقت</w:t>
      </w:r>
      <w:r w:rsidRPr="00FE7FAE">
        <w:rPr>
          <w:color w:val="000000"/>
          <w:rtl/>
        </w:rPr>
        <w:t xml:space="preserve"> </w:t>
      </w:r>
      <w:r w:rsidRPr="00FE7FAE">
        <w:rPr>
          <w:rFonts w:hint="cs"/>
          <w:color w:val="000000"/>
          <w:rtl/>
        </w:rPr>
        <w:t>الهی</w:t>
      </w:r>
      <w:r w:rsidRPr="00FE7FAE">
        <w:rPr>
          <w:color w:val="000000"/>
          <w:rtl/>
        </w:rPr>
        <w:t xml:space="preserve"> </w:t>
      </w:r>
      <w:r w:rsidRPr="00FE7FAE">
        <w:rPr>
          <w:rFonts w:hint="cs"/>
          <w:color w:val="000000"/>
          <w:rtl/>
        </w:rPr>
        <w:t>نیست</w:t>
      </w:r>
      <w:r w:rsidRPr="00FE7FAE">
        <w:rPr>
          <w:color w:val="000000"/>
          <w:rtl/>
        </w:rPr>
        <w:t xml:space="preserve">، </w:t>
      </w:r>
      <w:r w:rsidRPr="00FE7FAE">
        <w:rPr>
          <w:rFonts w:hint="cs"/>
          <w:color w:val="000000"/>
          <w:rtl/>
        </w:rPr>
        <w:t>تجلی</w:t>
      </w:r>
      <w:r w:rsidRPr="00FE7FAE">
        <w:rPr>
          <w:color w:val="000000"/>
          <w:rtl/>
        </w:rPr>
        <w:t xml:space="preserve"> </w:t>
      </w:r>
      <w:r w:rsidRPr="00FE7FAE">
        <w:rPr>
          <w:rFonts w:hint="cs"/>
          <w:color w:val="000000"/>
          <w:rtl/>
        </w:rPr>
        <w:t>پیدا</w:t>
      </w:r>
      <w:r w:rsidRPr="00FE7FAE">
        <w:rPr>
          <w:color w:val="000000"/>
          <w:rtl/>
        </w:rPr>
        <w:t xml:space="preserve"> </w:t>
      </w:r>
      <w:r w:rsidRPr="00FE7FAE">
        <w:rPr>
          <w:rFonts w:hint="cs"/>
          <w:color w:val="000000"/>
          <w:rtl/>
        </w:rPr>
        <w:t>می</w:t>
      </w:r>
      <w:r w:rsidRPr="00FE7FAE">
        <w:rPr>
          <w:color w:val="000000"/>
          <w:rtl/>
        </w:rPr>
        <w:t xml:space="preserve"> </w:t>
      </w:r>
      <w:r w:rsidRPr="00FE7FAE">
        <w:rPr>
          <w:rFonts w:hint="cs"/>
          <w:color w:val="000000"/>
          <w:rtl/>
        </w:rPr>
        <w:t>کند</w:t>
      </w:r>
      <w:r w:rsidRPr="00FE7FAE">
        <w:rPr>
          <w:color w:val="000000"/>
          <w:rtl/>
        </w:rPr>
        <w:t xml:space="preserve">. </w:t>
      </w:r>
      <w:r w:rsidRPr="00FE7FAE">
        <w:rPr>
          <w:rFonts w:hint="cs"/>
          <w:color w:val="000000"/>
          <w:rtl/>
        </w:rPr>
        <w:t>در</w:t>
      </w:r>
      <w:r w:rsidRPr="00FE7FAE">
        <w:rPr>
          <w:color w:val="000000"/>
          <w:rtl/>
        </w:rPr>
        <w:t xml:space="preserve"> </w:t>
      </w:r>
      <w:r w:rsidRPr="00FE7FAE">
        <w:rPr>
          <w:rFonts w:hint="cs"/>
          <w:color w:val="000000"/>
          <w:rtl/>
        </w:rPr>
        <w:t>این</w:t>
      </w:r>
      <w:r w:rsidRPr="00FE7FAE">
        <w:rPr>
          <w:color w:val="000000"/>
          <w:rtl/>
        </w:rPr>
        <w:t xml:space="preserve"> </w:t>
      </w:r>
      <w:r w:rsidRPr="00FE7FAE">
        <w:rPr>
          <w:rFonts w:hint="cs"/>
          <w:color w:val="000000"/>
          <w:rtl/>
        </w:rPr>
        <w:lastRenderedPageBreak/>
        <w:t>مکان</w:t>
      </w:r>
      <w:r w:rsidRPr="00FE7FAE">
        <w:rPr>
          <w:color w:val="000000"/>
          <w:rtl/>
        </w:rPr>
        <w:t xml:space="preserve"> </w:t>
      </w:r>
      <w:r w:rsidRPr="00FE7FAE">
        <w:rPr>
          <w:rFonts w:hint="cs"/>
          <w:color w:val="000000"/>
          <w:rtl/>
        </w:rPr>
        <w:t>ها</w:t>
      </w:r>
      <w:r w:rsidRPr="00FE7FAE">
        <w:rPr>
          <w:color w:val="000000"/>
          <w:rtl/>
        </w:rPr>
        <w:t xml:space="preserve"> </w:t>
      </w:r>
      <w:r w:rsidRPr="00FE7FAE">
        <w:rPr>
          <w:rFonts w:hint="cs"/>
          <w:color w:val="000000"/>
          <w:rtl/>
        </w:rPr>
        <w:t>حال</w:t>
      </w:r>
      <w:r w:rsidRPr="00FE7FAE">
        <w:rPr>
          <w:color w:val="000000"/>
          <w:rtl/>
        </w:rPr>
        <w:t xml:space="preserve"> </w:t>
      </w:r>
      <w:r w:rsidRPr="00FE7FAE">
        <w:rPr>
          <w:rFonts w:hint="cs"/>
          <w:color w:val="000000"/>
          <w:rtl/>
        </w:rPr>
        <w:t>حضوری</w:t>
      </w:r>
      <w:r w:rsidRPr="00FE7FAE">
        <w:rPr>
          <w:color w:val="000000"/>
          <w:rtl/>
        </w:rPr>
        <w:t xml:space="preserve"> </w:t>
      </w:r>
      <w:r w:rsidRPr="00FE7FAE">
        <w:rPr>
          <w:rFonts w:hint="cs"/>
          <w:color w:val="000000"/>
          <w:rtl/>
        </w:rPr>
        <w:t>دست</w:t>
      </w:r>
      <w:r w:rsidRPr="00FE7FAE">
        <w:rPr>
          <w:color w:val="000000"/>
          <w:rtl/>
        </w:rPr>
        <w:t xml:space="preserve"> </w:t>
      </w:r>
      <w:r w:rsidRPr="00FE7FAE">
        <w:rPr>
          <w:rFonts w:hint="cs"/>
          <w:color w:val="000000"/>
          <w:rtl/>
        </w:rPr>
        <w:t>می</w:t>
      </w:r>
      <w:r w:rsidRPr="00FE7FAE">
        <w:rPr>
          <w:color w:val="000000"/>
          <w:rtl/>
        </w:rPr>
        <w:t xml:space="preserve"> </w:t>
      </w:r>
      <w:r w:rsidRPr="00FE7FAE">
        <w:rPr>
          <w:rFonts w:hint="cs"/>
          <w:color w:val="000000"/>
          <w:rtl/>
        </w:rPr>
        <w:t>دهد</w:t>
      </w:r>
      <w:r w:rsidRPr="00FE7FAE">
        <w:rPr>
          <w:color w:val="000000"/>
          <w:rtl/>
        </w:rPr>
        <w:t xml:space="preserve"> </w:t>
      </w:r>
      <w:r w:rsidRPr="00FE7FAE">
        <w:rPr>
          <w:rFonts w:hint="cs"/>
          <w:color w:val="000000"/>
          <w:rtl/>
        </w:rPr>
        <w:t>و</w:t>
      </w:r>
      <w:r w:rsidRPr="00FE7FAE">
        <w:rPr>
          <w:color w:val="000000"/>
          <w:rtl/>
        </w:rPr>
        <w:t xml:space="preserve"> «</w:t>
      </w:r>
      <w:r w:rsidRPr="00FE7FAE">
        <w:rPr>
          <w:rFonts w:hint="cs"/>
          <w:color w:val="000000"/>
          <w:rtl/>
        </w:rPr>
        <w:t>ساحت</w:t>
      </w:r>
      <w:r w:rsidRPr="00FE7FAE">
        <w:rPr>
          <w:color w:val="000000"/>
          <w:rtl/>
        </w:rPr>
        <w:t xml:space="preserve"> </w:t>
      </w:r>
      <w:r w:rsidRPr="00FE7FAE">
        <w:rPr>
          <w:rFonts w:hint="cs"/>
          <w:color w:val="000000"/>
          <w:rtl/>
        </w:rPr>
        <w:t>قدس</w:t>
      </w:r>
      <w:r w:rsidRPr="00FE7FAE">
        <w:rPr>
          <w:rFonts w:hint="eastAsia"/>
          <w:color w:val="000000"/>
          <w:rtl/>
        </w:rPr>
        <w:t>»</w:t>
      </w:r>
      <w:r w:rsidRPr="00FE7FAE">
        <w:rPr>
          <w:color w:val="000000"/>
          <w:rtl/>
        </w:rPr>
        <w:t xml:space="preserve"> </w:t>
      </w:r>
      <w:r w:rsidRPr="00FE7FAE">
        <w:rPr>
          <w:rFonts w:hint="cs"/>
          <w:color w:val="000000"/>
          <w:rtl/>
        </w:rPr>
        <w:t>تجلی</w:t>
      </w:r>
      <w:r w:rsidRPr="00FE7FAE">
        <w:rPr>
          <w:color w:val="000000"/>
          <w:rtl/>
        </w:rPr>
        <w:t xml:space="preserve"> </w:t>
      </w:r>
      <w:r w:rsidRPr="00FE7FAE">
        <w:rPr>
          <w:rFonts w:hint="cs"/>
          <w:color w:val="000000"/>
          <w:rtl/>
        </w:rPr>
        <w:t>می</w:t>
      </w:r>
      <w:r w:rsidRPr="00FE7FAE">
        <w:rPr>
          <w:color w:val="000000"/>
          <w:rtl/>
        </w:rPr>
        <w:t xml:space="preserve"> </w:t>
      </w:r>
      <w:r w:rsidRPr="00FE7FAE">
        <w:rPr>
          <w:rFonts w:hint="cs"/>
          <w:color w:val="000000"/>
          <w:rtl/>
        </w:rPr>
        <w:t>کند</w:t>
      </w:r>
      <w:r w:rsidRPr="00FE7FAE">
        <w:rPr>
          <w:color w:val="000000"/>
          <w:rtl/>
        </w:rPr>
        <w:t>.</w:t>
      </w:r>
      <w:r w:rsidRPr="00FE7FAE">
        <w:rPr>
          <w:rFonts w:hint="cs"/>
          <w:color w:val="000000"/>
          <w:rtl/>
        </w:rPr>
        <w:t>(</w:t>
      </w:r>
      <w:r w:rsidRPr="00FE7FAE">
        <w:rPr>
          <w:rFonts w:cs="Times New Roman" w:hint="cs"/>
          <w:color w:val="000000"/>
          <w:rtl/>
        </w:rPr>
        <w:t xml:space="preserve"> </w:t>
      </w:r>
      <w:r w:rsidR="00D9424F">
        <w:rPr>
          <w:rFonts w:hint="cs"/>
          <w:color w:val="000000"/>
          <w:rtl/>
        </w:rPr>
        <w:t>ریحته گران،1380)</w:t>
      </w:r>
    </w:p>
    <w:p w:rsidR="00FE7FAE" w:rsidRDefault="00FE7FAE" w:rsidP="00D9424F">
      <w:pPr>
        <w:numPr>
          <w:ilvl w:val="0"/>
          <w:numId w:val="17"/>
        </w:numPr>
        <w:jc w:val="lowKashida"/>
        <w:rPr>
          <w:rtl/>
        </w:rPr>
      </w:pPr>
      <w:r>
        <w:rPr>
          <w:rFonts w:hint="cs"/>
          <w:b/>
          <w:bCs/>
          <w:rtl/>
        </w:rPr>
        <w:t xml:space="preserve">تذکر و یادآوری حقایق الهی و معنوی: </w:t>
      </w:r>
      <w:r>
        <w:rPr>
          <w:rFonts w:hint="cs"/>
          <w:rtl/>
        </w:rPr>
        <w:t xml:space="preserve">از آنجایی که آسمان ها و زمین و آنچه در آن است به تسبیح و ذکر و حمد خداوند تبارک و تعالی مشغولند و با توجه به معنای ذکر یکی از مختصات معماری قدسی تذکر دادن مداوم انسان به ارزش ها و جلوگیری از غفلت انسان و غوطه ور شدن وی در بعد مادی حیاتش است. ( </w:t>
      </w:r>
      <w:r w:rsidR="00D9424F">
        <w:rPr>
          <w:rFonts w:hint="cs"/>
          <w:rtl/>
        </w:rPr>
        <w:t>نقی زاده، 1378، ص 101</w:t>
      </w:r>
      <w:r>
        <w:rPr>
          <w:rFonts w:hint="cs"/>
          <w:rtl/>
        </w:rPr>
        <w:t xml:space="preserve">) </w:t>
      </w:r>
      <w:r w:rsidRPr="001013E8">
        <w:rPr>
          <w:rFonts w:hint="cs"/>
          <w:rtl/>
        </w:rPr>
        <w:t>امر</w:t>
      </w:r>
      <w:r w:rsidRPr="001013E8">
        <w:rPr>
          <w:rtl/>
        </w:rPr>
        <w:t xml:space="preserve"> </w:t>
      </w:r>
      <w:r w:rsidRPr="001013E8">
        <w:rPr>
          <w:rFonts w:hint="cs"/>
          <w:rtl/>
        </w:rPr>
        <w:t>قدسی</w:t>
      </w:r>
      <w:r w:rsidRPr="001013E8">
        <w:rPr>
          <w:rtl/>
        </w:rPr>
        <w:t xml:space="preserve"> </w:t>
      </w:r>
      <w:r w:rsidRPr="001013E8">
        <w:rPr>
          <w:rFonts w:hint="cs"/>
          <w:rtl/>
        </w:rPr>
        <w:t>از</w:t>
      </w:r>
      <w:r w:rsidRPr="001013E8">
        <w:rPr>
          <w:rtl/>
        </w:rPr>
        <w:t xml:space="preserve"> </w:t>
      </w:r>
      <w:r w:rsidRPr="001013E8">
        <w:rPr>
          <w:rFonts w:hint="cs"/>
          <w:rtl/>
        </w:rPr>
        <w:t>تجلی</w:t>
      </w:r>
      <w:r w:rsidRPr="001013E8">
        <w:rPr>
          <w:rtl/>
        </w:rPr>
        <w:t xml:space="preserve"> </w:t>
      </w:r>
      <w:r w:rsidRPr="001013E8">
        <w:rPr>
          <w:rFonts w:hint="cs"/>
          <w:rtl/>
        </w:rPr>
        <w:t>اعجاز</w:t>
      </w:r>
      <w:r w:rsidRPr="001013E8">
        <w:rPr>
          <w:rtl/>
        </w:rPr>
        <w:t xml:space="preserve"> </w:t>
      </w:r>
      <w:r w:rsidRPr="001013E8">
        <w:rPr>
          <w:rFonts w:hint="cs"/>
          <w:rtl/>
        </w:rPr>
        <w:t>گونه</w:t>
      </w:r>
      <w:r w:rsidRPr="001013E8">
        <w:rPr>
          <w:rtl/>
        </w:rPr>
        <w:t xml:space="preserve"> </w:t>
      </w:r>
      <w:r>
        <w:rPr>
          <w:rFonts w:hint="cs"/>
          <w:rtl/>
        </w:rPr>
        <w:t>ام</w:t>
      </w:r>
      <w:r w:rsidRPr="001013E8">
        <w:rPr>
          <w:rFonts w:hint="cs"/>
          <w:rtl/>
        </w:rPr>
        <w:t>ر</w:t>
      </w:r>
      <w:r w:rsidRPr="001013E8">
        <w:rPr>
          <w:rtl/>
        </w:rPr>
        <w:t xml:space="preserve"> </w:t>
      </w:r>
      <w:r w:rsidRPr="001013E8">
        <w:rPr>
          <w:rFonts w:hint="cs"/>
          <w:rtl/>
        </w:rPr>
        <w:t>روحانی</w:t>
      </w:r>
      <w:r w:rsidRPr="001013E8">
        <w:rPr>
          <w:rtl/>
        </w:rPr>
        <w:t xml:space="preserve"> </w:t>
      </w:r>
      <w:r w:rsidRPr="001013E8">
        <w:rPr>
          <w:rFonts w:hint="cs"/>
          <w:rtl/>
        </w:rPr>
        <w:t>در</w:t>
      </w:r>
      <w:r w:rsidRPr="001013E8">
        <w:rPr>
          <w:rtl/>
        </w:rPr>
        <w:t xml:space="preserve"> </w:t>
      </w:r>
      <w:r w:rsidRPr="001013E8">
        <w:rPr>
          <w:rFonts w:hint="cs"/>
          <w:rtl/>
        </w:rPr>
        <w:t>مادی</w:t>
      </w:r>
      <w:r>
        <w:rPr>
          <w:rFonts w:hint="cs"/>
          <w:rtl/>
        </w:rPr>
        <w:t>،</w:t>
      </w:r>
      <w:r w:rsidRPr="001013E8">
        <w:rPr>
          <w:rtl/>
        </w:rPr>
        <w:t xml:space="preserve"> </w:t>
      </w:r>
      <w:r w:rsidRPr="001013E8">
        <w:rPr>
          <w:rFonts w:hint="cs"/>
          <w:rtl/>
        </w:rPr>
        <w:t>و</w:t>
      </w:r>
      <w:r w:rsidRPr="001013E8">
        <w:rPr>
          <w:rtl/>
        </w:rPr>
        <w:t xml:space="preserve"> </w:t>
      </w:r>
      <w:r w:rsidRPr="001013E8">
        <w:rPr>
          <w:rFonts w:hint="cs"/>
          <w:rtl/>
        </w:rPr>
        <w:t>آسمانی</w:t>
      </w:r>
      <w:r w:rsidRPr="001013E8">
        <w:rPr>
          <w:rtl/>
        </w:rPr>
        <w:t xml:space="preserve"> </w:t>
      </w:r>
      <w:r w:rsidRPr="001013E8">
        <w:rPr>
          <w:rFonts w:hint="cs"/>
          <w:rtl/>
        </w:rPr>
        <w:t>در</w:t>
      </w:r>
      <w:r w:rsidRPr="001013E8">
        <w:rPr>
          <w:rtl/>
        </w:rPr>
        <w:t xml:space="preserve"> </w:t>
      </w:r>
      <w:r w:rsidRPr="001013E8">
        <w:rPr>
          <w:rFonts w:hint="cs"/>
          <w:rtl/>
        </w:rPr>
        <w:t>زمین</w:t>
      </w:r>
      <w:r w:rsidRPr="001013E8">
        <w:rPr>
          <w:rtl/>
        </w:rPr>
        <w:t xml:space="preserve"> </w:t>
      </w:r>
      <w:r w:rsidRPr="001013E8">
        <w:rPr>
          <w:rFonts w:hint="cs"/>
          <w:rtl/>
        </w:rPr>
        <w:t>حکایت</w:t>
      </w:r>
      <w:r w:rsidRPr="001013E8">
        <w:rPr>
          <w:rtl/>
        </w:rPr>
        <w:t xml:space="preserve"> </w:t>
      </w:r>
      <w:r w:rsidR="00D9424F">
        <w:rPr>
          <w:rFonts w:hint="cs"/>
          <w:rtl/>
        </w:rPr>
        <w:t>نصر،1379،ص3)</w:t>
      </w:r>
      <w:r>
        <w:rPr>
          <w:rFonts w:hint="cs"/>
          <w:rtl/>
        </w:rPr>
        <w:t xml:space="preserve"> </w:t>
      </w:r>
    </w:p>
    <w:p w:rsidR="00FE7FAE" w:rsidRDefault="00FE7FAE" w:rsidP="00D9424F">
      <w:pPr>
        <w:ind w:left="708"/>
        <w:jc w:val="lowKashida"/>
        <w:rPr>
          <w:rtl/>
        </w:rPr>
      </w:pPr>
      <w:r>
        <w:rPr>
          <w:rFonts w:hint="cs"/>
          <w:rtl/>
        </w:rPr>
        <w:t>برخی نقش بنیادین هنر را</w:t>
      </w:r>
      <w:r w:rsidRPr="007F47EC">
        <w:rPr>
          <w:rFonts w:hint="cs"/>
          <w:rtl/>
        </w:rPr>
        <w:t xml:space="preserve"> </w:t>
      </w:r>
      <w:r>
        <w:rPr>
          <w:rFonts w:hint="cs"/>
          <w:rtl/>
        </w:rPr>
        <w:t>یادآوری مبدا و اصل انسان و ممانعت از غفلت  او و توطن گزیدنش در خاک دانسته اند. هنر قدسی</w:t>
      </w:r>
      <w:r w:rsidRPr="007F47EC">
        <w:rPr>
          <w:rFonts w:hint="cs"/>
          <w:rtl/>
        </w:rPr>
        <w:t xml:space="preserve"> </w:t>
      </w:r>
      <w:r w:rsidRPr="00C9159C">
        <w:rPr>
          <w:rFonts w:hint="cs"/>
          <w:rtl/>
        </w:rPr>
        <w:t>در</w:t>
      </w:r>
      <w:r w:rsidRPr="00C9159C">
        <w:rPr>
          <w:rtl/>
        </w:rPr>
        <w:t xml:space="preserve"> </w:t>
      </w:r>
      <w:r w:rsidRPr="00C9159C">
        <w:rPr>
          <w:rFonts w:hint="cs"/>
          <w:rtl/>
        </w:rPr>
        <w:t>نهایت</w:t>
      </w:r>
      <w:r w:rsidRPr="00C9159C">
        <w:rPr>
          <w:rtl/>
        </w:rPr>
        <w:t xml:space="preserve"> </w:t>
      </w:r>
      <w:r w:rsidRPr="00C9159C">
        <w:rPr>
          <w:rFonts w:hint="cs"/>
          <w:rtl/>
        </w:rPr>
        <w:t>امر</w:t>
      </w:r>
      <w:r w:rsidRPr="00C9159C">
        <w:rPr>
          <w:rtl/>
        </w:rPr>
        <w:t xml:space="preserve"> </w:t>
      </w:r>
      <w:r w:rsidRPr="00C9159C">
        <w:rPr>
          <w:rFonts w:hint="cs"/>
          <w:rtl/>
        </w:rPr>
        <w:t>هدیه</w:t>
      </w:r>
      <w:r w:rsidRPr="00C9159C">
        <w:rPr>
          <w:rtl/>
        </w:rPr>
        <w:t xml:space="preserve"> </w:t>
      </w:r>
      <w:r w:rsidRPr="00C9159C">
        <w:rPr>
          <w:rFonts w:hint="cs"/>
          <w:rtl/>
        </w:rPr>
        <w:t>ای</w:t>
      </w:r>
      <w:r w:rsidRPr="00C9159C">
        <w:rPr>
          <w:rtl/>
        </w:rPr>
        <w:t xml:space="preserve"> </w:t>
      </w:r>
      <w:r w:rsidRPr="00C9159C">
        <w:rPr>
          <w:rFonts w:hint="cs"/>
          <w:rtl/>
        </w:rPr>
        <w:t>آسمانی</w:t>
      </w:r>
      <w:r w:rsidRPr="00C9159C">
        <w:rPr>
          <w:rtl/>
        </w:rPr>
        <w:t xml:space="preserve"> </w:t>
      </w:r>
      <w:r w:rsidRPr="00C9159C">
        <w:rPr>
          <w:rFonts w:hint="cs"/>
          <w:rtl/>
        </w:rPr>
        <w:t>و</w:t>
      </w:r>
      <w:r w:rsidRPr="00C9159C">
        <w:rPr>
          <w:rtl/>
        </w:rPr>
        <w:t xml:space="preserve"> </w:t>
      </w:r>
      <w:r w:rsidRPr="00C9159C">
        <w:rPr>
          <w:rFonts w:hint="cs"/>
          <w:rtl/>
        </w:rPr>
        <w:t>طریق</w:t>
      </w:r>
      <w:r w:rsidRPr="00C9159C">
        <w:rPr>
          <w:rtl/>
        </w:rPr>
        <w:t xml:space="preserve"> </w:t>
      </w:r>
      <w:r w:rsidRPr="00C9159C">
        <w:rPr>
          <w:rFonts w:hint="cs"/>
          <w:rtl/>
        </w:rPr>
        <w:t>دستیابی</w:t>
      </w:r>
      <w:r w:rsidRPr="00C9159C">
        <w:rPr>
          <w:rtl/>
        </w:rPr>
        <w:t xml:space="preserve"> </w:t>
      </w:r>
      <w:r w:rsidRPr="00C9159C">
        <w:rPr>
          <w:rFonts w:hint="cs"/>
          <w:rtl/>
        </w:rPr>
        <w:t>به</w:t>
      </w:r>
      <w:r w:rsidRPr="00C9159C">
        <w:rPr>
          <w:rtl/>
        </w:rPr>
        <w:t xml:space="preserve"> </w:t>
      </w:r>
      <w:r w:rsidRPr="00C9159C">
        <w:rPr>
          <w:rFonts w:hint="cs"/>
          <w:rtl/>
        </w:rPr>
        <w:t>فیضی</w:t>
      </w:r>
      <w:r w:rsidRPr="00C9159C">
        <w:rPr>
          <w:rtl/>
        </w:rPr>
        <w:t xml:space="preserve"> </w:t>
      </w:r>
      <w:r w:rsidRPr="00C9159C">
        <w:rPr>
          <w:rFonts w:hint="cs"/>
          <w:rtl/>
        </w:rPr>
        <w:t>است</w:t>
      </w:r>
      <w:r w:rsidRPr="00C9159C">
        <w:rPr>
          <w:rtl/>
        </w:rPr>
        <w:t xml:space="preserve"> </w:t>
      </w:r>
      <w:r w:rsidRPr="00C9159C">
        <w:rPr>
          <w:rFonts w:hint="cs"/>
          <w:rtl/>
        </w:rPr>
        <w:t>که</w:t>
      </w:r>
      <w:r w:rsidRPr="00C9159C">
        <w:rPr>
          <w:rtl/>
        </w:rPr>
        <w:t xml:space="preserve"> </w:t>
      </w:r>
      <w:r w:rsidRPr="00C9159C">
        <w:rPr>
          <w:rFonts w:hint="cs"/>
          <w:rtl/>
        </w:rPr>
        <w:t>موجب</w:t>
      </w:r>
      <w:r w:rsidRPr="00C9159C">
        <w:rPr>
          <w:rtl/>
        </w:rPr>
        <w:t xml:space="preserve"> </w:t>
      </w:r>
      <w:r w:rsidRPr="00C9159C">
        <w:rPr>
          <w:rFonts w:hint="cs"/>
          <w:rtl/>
        </w:rPr>
        <w:t>یاد</w:t>
      </w:r>
      <w:r w:rsidRPr="00C9159C">
        <w:rPr>
          <w:rtl/>
        </w:rPr>
        <w:t xml:space="preserve"> </w:t>
      </w:r>
      <w:r w:rsidRPr="00C9159C">
        <w:rPr>
          <w:rFonts w:hint="cs"/>
          <w:rtl/>
        </w:rPr>
        <w:t>آوری</w:t>
      </w:r>
      <w:r w:rsidRPr="00C9159C">
        <w:rPr>
          <w:rtl/>
        </w:rPr>
        <w:t xml:space="preserve"> </w:t>
      </w:r>
      <w:r w:rsidRPr="00C9159C">
        <w:rPr>
          <w:rFonts w:hint="cs"/>
          <w:rtl/>
        </w:rPr>
        <w:t>جهان</w:t>
      </w:r>
      <w:r w:rsidRPr="00C9159C">
        <w:rPr>
          <w:rtl/>
        </w:rPr>
        <w:t xml:space="preserve"> </w:t>
      </w:r>
      <w:r w:rsidRPr="00C9159C">
        <w:rPr>
          <w:rFonts w:hint="cs"/>
          <w:rtl/>
        </w:rPr>
        <w:t>روح</w:t>
      </w:r>
      <w:r w:rsidRPr="00C9159C">
        <w:rPr>
          <w:rtl/>
        </w:rPr>
        <w:t xml:space="preserve"> ( </w:t>
      </w:r>
      <w:r w:rsidRPr="00C9159C">
        <w:rPr>
          <w:rFonts w:hint="cs"/>
          <w:rtl/>
        </w:rPr>
        <w:t>جهان</w:t>
      </w:r>
      <w:r w:rsidRPr="00C9159C">
        <w:rPr>
          <w:rtl/>
        </w:rPr>
        <w:t xml:space="preserve"> </w:t>
      </w:r>
      <w:r w:rsidRPr="00C9159C">
        <w:rPr>
          <w:rFonts w:hint="cs"/>
          <w:rtl/>
        </w:rPr>
        <w:t>جان</w:t>
      </w:r>
      <w:r w:rsidRPr="00C9159C">
        <w:rPr>
          <w:rtl/>
        </w:rPr>
        <w:t xml:space="preserve"> ) </w:t>
      </w:r>
      <w:r>
        <w:rPr>
          <w:rFonts w:hint="cs"/>
          <w:rtl/>
        </w:rPr>
        <w:t>شده،</w:t>
      </w:r>
      <w:r w:rsidRPr="00C9159C">
        <w:rPr>
          <w:rtl/>
        </w:rPr>
        <w:t xml:space="preserve"> </w:t>
      </w:r>
      <w:r>
        <w:rPr>
          <w:rFonts w:hint="cs"/>
          <w:rtl/>
        </w:rPr>
        <w:t>انسان</w:t>
      </w:r>
      <w:r w:rsidRPr="00C9159C">
        <w:rPr>
          <w:rtl/>
        </w:rPr>
        <w:t xml:space="preserve"> </w:t>
      </w:r>
      <w:r w:rsidRPr="00C9159C">
        <w:rPr>
          <w:rFonts w:hint="cs"/>
          <w:rtl/>
        </w:rPr>
        <w:t>را</w:t>
      </w:r>
      <w:r w:rsidRPr="00C9159C">
        <w:rPr>
          <w:rtl/>
        </w:rPr>
        <w:t xml:space="preserve"> </w:t>
      </w:r>
      <w:r w:rsidRPr="00C9159C">
        <w:rPr>
          <w:rFonts w:hint="cs"/>
          <w:rtl/>
        </w:rPr>
        <w:t>به</w:t>
      </w:r>
      <w:r w:rsidRPr="00C9159C">
        <w:rPr>
          <w:rtl/>
        </w:rPr>
        <w:t xml:space="preserve"> </w:t>
      </w:r>
      <w:r w:rsidRPr="00C9159C">
        <w:rPr>
          <w:rFonts w:hint="cs"/>
          <w:rtl/>
        </w:rPr>
        <w:t>امور</w:t>
      </w:r>
      <w:r w:rsidRPr="00C9159C">
        <w:rPr>
          <w:rtl/>
        </w:rPr>
        <w:t xml:space="preserve"> </w:t>
      </w:r>
      <w:r w:rsidRPr="00C9159C">
        <w:rPr>
          <w:rFonts w:hint="cs"/>
          <w:rtl/>
        </w:rPr>
        <w:t>الهی</w:t>
      </w:r>
      <w:r w:rsidRPr="00C9159C">
        <w:rPr>
          <w:rtl/>
        </w:rPr>
        <w:t xml:space="preserve"> </w:t>
      </w:r>
      <w:r w:rsidRPr="00C9159C">
        <w:rPr>
          <w:rFonts w:hint="cs"/>
          <w:rtl/>
        </w:rPr>
        <w:t>باز</w:t>
      </w:r>
      <w:r w:rsidRPr="00C9159C">
        <w:rPr>
          <w:rtl/>
        </w:rPr>
        <w:t xml:space="preserve"> </w:t>
      </w:r>
      <w:r w:rsidRPr="00C9159C">
        <w:rPr>
          <w:rFonts w:hint="cs"/>
          <w:rtl/>
        </w:rPr>
        <w:t>می</w:t>
      </w:r>
      <w:r w:rsidRPr="00C9159C">
        <w:rPr>
          <w:rtl/>
        </w:rPr>
        <w:t xml:space="preserve"> </w:t>
      </w:r>
      <w:r w:rsidRPr="00C9159C">
        <w:rPr>
          <w:rFonts w:hint="cs"/>
          <w:rtl/>
        </w:rPr>
        <w:t>گرداند</w:t>
      </w:r>
      <w:r w:rsidRPr="00C9159C">
        <w:rPr>
          <w:rtl/>
        </w:rPr>
        <w:t xml:space="preserve"> .</w:t>
      </w:r>
      <w:r>
        <w:rPr>
          <w:rFonts w:hint="cs"/>
          <w:rtl/>
        </w:rPr>
        <w:t xml:space="preserve">( نوروزی طلب، </w:t>
      </w:r>
      <w:r w:rsidR="00D9424F">
        <w:rPr>
          <w:rFonts w:hint="cs"/>
          <w:rtl/>
        </w:rPr>
        <w:t>1388</w:t>
      </w:r>
      <w:r>
        <w:rPr>
          <w:rFonts w:hint="cs"/>
          <w:rtl/>
        </w:rPr>
        <w:t>، ص18)</w:t>
      </w:r>
    </w:p>
    <w:p w:rsidR="00FE7FAE" w:rsidRDefault="00FE7FAE" w:rsidP="00D9424F">
      <w:pPr>
        <w:numPr>
          <w:ilvl w:val="0"/>
          <w:numId w:val="17"/>
        </w:numPr>
        <w:jc w:val="lowKashida"/>
        <w:rPr>
          <w:rtl/>
        </w:rPr>
      </w:pPr>
      <w:r>
        <w:rPr>
          <w:rFonts w:hint="cs"/>
          <w:b/>
          <w:bCs/>
          <w:rtl/>
        </w:rPr>
        <w:t xml:space="preserve">نمود حقایق معنوی و کیفیات روحانی: </w:t>
      </w:r>
      <w:r>
        <w:rPr>
          <w:rFonts w:hint="cs"/>
          <w:rtl/>
        </w:rPr>
        <w:t>جوهری هنر قدسی انوار الهی است که روح هنرمند را مملو از فیوضات خداوندی کرده است. م</w:t>
      </w:r>
      <w:r w:rsidRPr="00B73DFB">
        <w:rPr>
          <w:rFonts w:hint="cs"/>
          <w:rtl/>
        </w:rPr>
        <w:t>اده</w:t>
      </w:r>
      <w:r w:rsidRPr="00B73DFB">
        <w:rPr>
          <w:rtl/>
        </w:rPr>
        <w:t xml:space="preserve"> </w:t>
      </w:r>
      <w:r w:rsidRPr="00B73DFB">
        <w:rPr>
          <w:rFonts w:hint="cs"/>
          <w:rtl/>
        </w:rPr>
        <w:t>به</w:t>
      </w:r>
      <w:r w:rsidRPr="00B73DFB">
        <w:rPr>
          <w:rtl/>
        </w:rPr>
        <w:t xml:space="preserve"> </w:t>
      </w:r>
      <w:r w:rsidRPr="00B73DFB">
        <w:rPr>
          <w:rFonts w:hint="cs"/>
          <w:rtl/>
        </w:rPr>
        <w:t>برکت‌</w:t>
      </w:r>
      <w:r w:rsidRPr="00B73DFB">
        <w:rPr>
          <w:rtl/>
        </w:rPr>
        <w:t xml:space="preserve"> </w:t>
      </w:r>
      <w:r w:rsidRPr="00B73DFB">
        <w:rPr>
          <w:rFonts w:hint="cs"/>
          <w:rtl/>
        </w:rPr>
        <w:t>تابش</w:t>
      </w:r>
      <w:r w:rsidRPr="00B73DFB">
        <w:rPr>
          <w:rtl/>
        </w:rPr>
        <w:t xml:space="preserve"> </w:t>
      </w:r>
      <w:r w:rsidRPr="00B73DFB">
        <w:rPr>
          <w:rFonts w:hint="cs"/>
          <w:rtl/>
        </w:rPr>
        <w:t>این</w:t>
      </w:r>
      <w:r w:rsidRPr="00B73DFB">
        <w:rPr>
          <w:rtl/>
        </w:rPr>
        <w:t xml:space="preserve"> </w:t>
      </w:r>
      <w:r w:rsidRPr="00B73DFB">
        <w:rPr>
          <w:rFonts w:hint="cs"/>
          <w:rtl/>
        </w:rPr>
        <w:t>نور</w:t>
      </w:r>
      <w:r w:rsidRPr="00B73DFB">
        <w:rPr>
          <w:rtl/>
        </w:rPr>
        <w:t xml:space="preserve"> </w:t>
      </w:r>
      <w:r w:rsidRPr="00B73DFB">
        <w:rPr>
          <w:rFonts w:hint="cs"/>
          <w:rtl/>
        </w:rPr>
        <w:t>در</w:t>
      </w:r>
      <w:r w:rsidRPr="00B73DFB">
        <w:rPr>
          <w:rtl/>
        </w:rPr>
        <w:t xml:space="preserve"> </w:t>
      </w:r>
      <w:r w:rsidRPr="00B73DFB">
        <w:rPr>
          <w:rFonts w:hint="cs"/>
          <w:rtl/>
        </w:rPr>
        <w:t>آینه‌ی</w:t>
      </w:r>
      <w:r w:rsidRPr="00B73DFB">
        <w:rPr>
          <w:rtl/>
        </w:rPr>
        <w:t xml:space="preserve"> </w:t>
      </w:r>
      <w:r w:rsidRPr="00B73DFB">
        <w:rPr>
          <w:rFonts w:hint="cs"/>
          <w:rtl/>
        </w:rPr>
        <w:t>روح</w:t>
      </w:r>
      <w:r w:rsidRPr="00B73DFB">
        <w:rPr>
          <w:rtl/>
        </w:rPr>
        <w:t xml:space="preserve"> </w:t>
      </w:r>
      <w:r w:rsidRPr="00B73DFB">
        <w:rPr>
          <w:rFonts w:hint="cs"/>
          <w:rtl/>
        </w:rPr>
        <w:t>هنرمند</w:t>
      </w:r>
      <w:r w:rsidRPr="00B73DFB">
        <w:rPr>
          <w:rtl/>
        </w:rPr>
        <w:t xml:space="preserve"> </w:t>
      </w:r>
      <w:r w:rsidRPr="00B73DFB">
        <w:rPr>
          <w:rFonts w:hint="cs"/>
          <w:rtl/>
        </w:rPr>
        <w:t>و</w:t>
      </w:r>
      <w:r w:rsidRPr="00B73DFB">
        <w:rPr>
          <w:rtl/>
        </w:rPr>
        <w:t xml:space="preserve"> </w:t>
      </w:r>
      <w:r w:rsidRPr="00B73DFB">
        <w:rPr>
          <w:rFonts w:hint="cs"/>
          <w:rtl/>
        </w:rPr>
        <w:t>انعکاس</w:t>
      </w:r>
      <w:r w:rsidRPr="00B73DFB">
        <w:rPr>
          <w:rtl/>
        </w:rPr>
        <w:t xml:space="preserve"> </w:t>
      </w:r>
      <w:r w:rsidRPr="00B73DFB">
        <w:rPr>
          <w:rFonts w:hint="cs"/>
          <w:rtl/>
        </w:rPr>
        <w:t>آن</w:t>
      </w:r>
      <w:r w:rsidRPr="00B73DFB">
        <w:rPr>
          <w:rtl/>
        </w:rPr>
        <w:t xml:space="preserve"> </w:t>
      </w:r>
      <w:r w:rsidRPr="00B73DFB">
        <w:rPr>
          <w:rFonts w:hint="cs"/>
          <w:rtl/>
        </w:rPr>
        <w:t>در</w:t>
      </w:r>
      <w:r w:rsidRPr="00B73DFB">
        <w:rPr>
          <w:rtl/>
        </w:rPr>
        <w:t xml:space="preserve"> </w:t>
      </w:r>
      <w:r w:rsidRPr="00B73DFB">
        <w:rPr>
          <w:rFonts w:hint="cs"/>
          <w:rtl/>
        </w:rPr>
        <w:t>جهان</w:t>
      </w:r>
      <w:r w:rsidRPr="00B73DFB">
        <w:rPr>
          <w:rtl/>
        </w:rPr>
        <w:t xml:space="preserve"> </w:t>
      </w:r>
      <w:r w:rsidRPr="00B73DFB">
        <w:rPr>
          <w:rFonts w:hint="cs"/>
          <w:rtl/>
        </w:rPr>
        <w:t>محسوس</w:t>
      </w:r>
      <w:r w:rsidRPr="00B73DFB">
        <w:rPr>
          <w:rtl/>
        </w:rPr>
        <w:t xml:space="preserve">، </w:t>
      </w:r>
      <w:r w:rsidRPr="00B73DFB">
        <w:rPr>
          <w:rFonts w:hint="cs"/>
          <w:rtl/>
        </w:rPr>
        <w:t>کیفیتی</w:t>
      </w:r>
      <w:r w:rsidRPr="00B73DFB">
        <w:rPr>
          <w:rtl/>
        </w:rPr>
        <w:t xml:space="preserve"> </w:t>
      </w:r>
      <w:r w:rsidRPr="00B73DFB">
        <w:rPr>
          <w:rFonts w:hint="cs"/>
          <w:rtl/>
        </w:rPr>
        <w:t>زیبا</w:t>
      </w:r>
      <w:r w:rsidRPr="00B73DFB">
        <w:rPr>
          <w:rtl/>
        </w:rPr>
        <w:t xml:space="preserve"> </w:t>
      </w:r>
      <w:r w:rsidRPr="00B73DFB">
        <w:rPr>
          <w:rFonts w:hint="cs"/>
          <w:rtl/>
        </w:rPr>
        <w:t>و</w:t>
      </w:r>
      <w:r w:rsidRPr="00B73DFB">
        <w:rPr>
          <w:rtl/>
        </w:rPr>
        <w:t xml:space="preserve"> </w:t>
      </w:r>
      <w:r w:rsidRPr="00B73DFB">
        <w:rPr>
          <w:rFonts w:hint="cs"/>
          <w:rtl/>
        </w:rPr>
        <w:t>قدسی</w:t>
      </w:r>
      <w:r w:rsidRPr="00B73DFB">
        <w:rPr>
          <w:rtl/>
        </w:rPr>
        <w:t xml:space="preserve"> </w:t>
      </w:r>
      <w:r w:rsidRPr="00B73DFB">
        <w:rPr>
          <w:rFonts w:hint="cs"/>
          <w:rtl/>
        </w:rPr>
        <w:t>پیدا</w:t>
      </w:r>
      <w:r w:rsidRPr="00B73DFB">
        <w:rPr>
          <w:rtl/>
        </w:rPr>
        <w:t xml:space="preserve"> </w:t>
      </w:r>
      <w:r w:rsidRPr="00B73DFB">
        <w:rPr>
          <w:rFonts w:hint="cs"/>
          <w:rtl/>
        </w:rPr>
        <w:t>می‌کند</w:t>
      </w:r>
      <w:r w:rsidRPr="00B73DFB">
        <w:rPr>
          <w:rtl/>
        </w:rPr>
        <w:t xml:space="preserve"> </w:t>
      </w:r>
      <w:r w:rsidRPr="00B73DFB">
        <w:rPr>
          <w:rFonts w:hint="cs"/>
          <w:rtl/>
        </w:rPr>
        <w:t>و</w:t>
      </w:r>
      <w:r w:rsidRPr="00B73DFB">
        <w:rPr>
          <w:rtl/>
        </w:rPr>
        <w:t xml:space="preserve"> </w:t>
      </w:r>
      <w:r w:rsidRPr="00B73DFB">
        <w:rPr>
          <w:rFonts w:hint="cs"/>
          <w:rtl/>
        </w:rPr>
        <w:t>به‌عبارتی</w:t>
      </w:r>
      <w:r w:rsidRPr="00B73DFB">
        <w:rPr>
          <w:rtl/>
        </w:rPr>
        <w:t>،</w:t>
      </w:r>
      <w:r w:rsidRPr="00B73DFB">
        <w:rPr>
          <w:rFonts w:hint="cs"/>
          <w:rtl/>
        </w:rPr>
        <w:t>ماده</w:t>
      </w:r>
      <w:r w:rsidRPr="00B73DFB">
        <w:rPr>
          <w:rtl/>
        </w:rPr>
        <w:t xml:space="preserve"> </w:t>
      </w:r>
      <w:r w:rsidRPr="00B73DFB">
        <w:rPr>
          <w:rFonts w:hint="cs"/>
          <w:rtl/>
        </w:rPr>
        <w:t>با</w:t>
      </w:r>
      <w:r w:rsidRPr="00B73DFB">
        <w:rPr>
          <w:rtl/>
        </w:rPr>
        <w:t xml:space="preserve"> </w:t>
      </w:r>
      <w:r w:rsidRPr="00B73DFB">
        <w:rPr>
          <w:rFonts w:hint="cs"/>
          <w:rtl/>
        </w:rPr>
        <w:t>مبدّل</w:t>
      </w:r>
      <w:r w:rsidRPr="00B73DFB">
        <w:rPr>
          <w:rtl/>
        </w:rPr>
        <w:t xml:space="preserve"> </w:t>
      </w:r>
      <w:r w:rsidRPr="00B73DFB">
        <w:rPr>
          <w:rFonts w:hint="cs"/>
          <w:rtl/>
        </w:rPr>
        <w:t>شدن</w:t>
      </w:r>
      <w:r w:rsidRPr="00B73DFB">
        <w:rPr>
          <w:rtl/>
        </w:rPr>
        <w:t xml:space="preserve"> </w:t>
      </w:r>
      <w:r w:rsidRPr="00B73DFB">
        <w:rPr>
          <w:rFonts w:hint="cs"/>
          <w:rtl/>
        </w:rPr>
        <w:t>به‌</w:t>
      </w:r>
      <w:r w:rsidRPr="00B73DFB">
        <w:rPr>
          <w:rtl/>
        </w:rPr>
        <w:t xml:space="preserve"> </w:t>
      </w:r>
      <w:r w:rsidRPr="00B73DFB">
        <w:rPr>
          <w:rFonts w:hint="cs"/>
          <w:rtl/>
        </w:rPr>
        <w:t>صوری</w:t>
      </w:r>
      <w:r w:rsidRPr="00B73DFB">
        <w:rPr>
          <w:rtl/>
        </w:rPr>
        <w:t xml:space="preserve"> </w:t>
      </w:r>
      <w:r w:rsidRPr="00B73DFB">
        <w:rPr>
          <w:rFonts w:hint="cs"/>
          <w:rtl/>
        </w:rPr>
        <w:t>که</w:t>
      </w:r>
      <w:r w:rsidRPr="00B73DFB">
        <w:rPr>
          <w:rtl/>
        </w:rPr>
        <w:t xml:space="preserve"> </w:t>
      </w:r>
      <w:r w:rsidRPr="00B73DFB">
        <w:rPr>
          <w:rFonts w:hint="cs"/>
          <w:rtl/>
        </w:rPr>
        <w:t>از</w:t>
      </w:r>
      <w:r w:rsidRPr="00B73DFB">
        <w:rPr>
          <w:rtl/>
        </w:rPr>
        <w:t xml:space="preserve"> </w:t>
      </w:r>
      <w:r w:rsidRPr="00B73DFB">
        <w:rPr>
          <w:rFonts w:hint="cs"/>
          <w:rtl/>
        </w:rPr>
        <w:t>انوار</w:t>
      </w:r>
      <w:r w:rsidRPr="00B73DFB">
        <w:rPr>
          <w:rtl/>
        </w:rPr>
        <w:t xml:space="preserve"> </w:t>
      </w:r>
      <w:r w:rsidRPr="00B73DFB">
        <w:rPr>
          <w:rFonts w:hint="cs"/>
          <w:rtl/>
        </w:rPr>
        <w:t>الهی</w:t>
      </w:r>
      <w:r w:rsidRPr="00B73DFB">
        <w:rPr>
          <w:rtl/>
        </w:rPr>
        <w:t>،</w:t>
      </w:r>
      <w:r w:rsidRPr="00B73DFB">
        <w:rPr>
          <w:rFonts w:hint="cs"/>
          <w:rtl/>
        </w:rPr>
        <w:t>شکل</w:t>
      </w:r>
      <w:r>
        <w:rPr>
          <w:rFonts w:hint="cs"/>
          <w:rtl/>
        </w:rPr>
        <w:t xml:space="preserve"> می گیرد، شایسته صفت مقدس و الهی  دینی خواهد شد. (نوروزی طلب، </w:t>
      </w:r>
      <w:r w:rsidR="00D9424F">
        <w:rPr>
          <w:rFonts w:hint="cs"/>
          <w:rtl/>
        </w:rPr>
        <w:t>1388</w:t>
      </w:r>
      <w:r>
        <w:rPr>
          <w:rFonts w:hint="cs"/>
          <w:rtl/>
        </w:rPr>
        <w:t>، ص20)</w:t>
      </w:r>
    </w:p>
    <w:p w:rsidR="00FE7FAE" w:rsidRDefault="00FE7FAE" w:rsidP="00D9424F">
      <w:pPr>
        <w:ind w:left="708"/>
        <w:rPr>
          <w:rtl/>
        </w:rPr>
      </w:pPr>
      <w:r>
        <w:rPr>
          <w:rFonts w:hint="cs"/>
          <w:rtl/>
        </w:rPr>
        <w:t>معمار در هنر قدسی</w:t>
      </w:r>
      <w:r w:rsidRPr="006B4F33">
        <w:rPr>
          <w:rtl/>
        </w:rPr>
        <w:t xml:space="preserve"> </w:t>
      </w:r>
      <w:r w:rsidRPr="006B4F33">
        <w:rPr>
          <w:rFonts w:hint="cs"/>
          <w:rtl/>
        </w:rPr>
        <w:t>از</w:t>
      </w:r>
      <w:r w:rsidRPr="006B4F33">
        <w:rPr>
          <w:rtl/>
        </w:rPr>
        <w:t xml:space="preserve"> </w:t>
      </w:r>
      <w:r w:rsidRPr="006B4F33">
        <w:rPr>
          <w:rFonts w:hint="cs"/>
          <w:rtl/>
        </w:rPr>
        <w:t>دیرباز</w:t>
      </w:r>
      <w:r w:rsidRPr="006B4F33">
        <w:rPr>
          <w:rtl/>
        </w:rPr>
        <w:t xml:space="preserve"> </w:t>
      </w:r>
      <w:r w:rsidRPr="006B4F33">
        <w:rPr>
          <w:rFonts w:hint="cs"/>
          <w:rtl/>
        </w:rPr>
        <w:t>کوشیده</w:t>
      </w:r>
      <w:r w:rsidRPr="006B4F33">
        <w:rPr>
          <w:rtl/>
        </w:rPr>
        <w:t xml:space="preserve"> </w:t>
      </w:r>
      <w:r>
        <w:rPr>
          <w:rFonts w:hint="cs"/>
          <w:rtl/>
        </w:rPr>
        <w:t>است</w:t>
      </w:r>
      <w:r w:rsidRPr="006B4F33">
        <w:rPr>
          <w:rtl/>
        </w:rPr>
        <w:t xml:space="preserve"> </w:t>
      </w:r>
      <w:r w:rsidRPr="006B4F33">
        <w:rPr>
          <w:rFonts w:hint="cs"/>
          <w:rtl/>
        </w:rPr>
        <w:t>با</w:t>
      </w:r>
      <w:r w:rsidRPr="006B4F33">
        <w:rPr>
          <w:rtl/>
        </w:rPr>
        <w:t xml:space="preserve"> </w:t>
      </w:r>
      <w:r w:rsidRPr="006B4F33">
        <w:rPr>
          <w:rFonts w:hint="cs"/>
          <w:rtl/>
        </w:rPr>
        <w:t>گنجاندن</w:t>
      </w:r>
      <w:r w:rsidRPr="006B4F33">
        <w:rPr>
          <w:rtl/>
        </w:rPr>
        <w:t xml:space="preserve"> </w:t>
      </w:r>
      <w:r w:rsidRPr="006B4F33">
        <w:rPr>
          <w:rFonts w:hint="cs"/>
          <w:rtl/>
        </w:rPr>
        <w:t>برجسته</w:t>
      </w:r>
      <w:r w:rsidRPr="006B4F33">
        <w:rPr>
          <w:rtl/>
        </w:rPr>
        <w:t xml:space="preserve"> </w:t>
      </w:r>
      <w:r w:rsidRPr="006B4F33">
        <w:rPr>
          <w:rFonts w:hint="cs"/>
          <w:rtl/>
        </w:rPr>
        <w:t>ترین</w:t>
      </w:r>
      <w:r w:rsidRPr="006B4F33">
        <w:rPr>
          <w:rtl/>
        </w:rPr>
        <w:t xml:space="preserve"> </w:t>
      </w:r>
      <w:r w:rsidRPr="006B4F33">
        <w:rPr>
          <w:rFonts w:hint="cs"/>
          <w:rtl/>
        </w:rPr>
        <w:t>ویژگی</w:t>
      </w:r>
      <w:r w:rsidRPr="006B4F33">
        <w:rPr>
          <w:rtl/>
        </w:rPr>
        <w:t xml:space="preserve"> </w:t>
      </w:r>
      <w:r w:rsidRPr="006B4F33">
        <w:rPr>
          <w:rFonts w:hint="cs"/>
          <w:rtl/>
        </w:rPr>
        <w:t>های</w:t>
      </w:r>
      <w:r w:rsidRPr="006B4F33">
        <w:rPr>
          <w:rtl/>
        </w:rPr>
        <w:t xml:space="preserve"> </w:t>
      </w:r>
      <w:r w:rsidRPr="006B4F33">
        <w:rPr>
          <w:rFonts w:hint="cs"/>
          <w:rtl/>
        </w:rPr>
        <w:t>حاکم</w:t>
      </w:r>
      <w:r w:rsidRPr="006B4F33">
        <w:rPr>
          <w:rtl/>
        </w:rPr>
        <w:t xml:space="preserve"> </w:t>
      </w:r>
      <w:r w:rsidRPr="006B4F33">
        <w:rPr>
          <w:rFonts w:hint="cs"/>
          <w:rtl/>
        </w:rPr>
        <w:t>بر</w:t>
      </w:r>
      <w:r w:rsidRPr="006B4F33">
        <w:rPr>
          <w:rtl/>
        </w:rPr>
        <w:t xml:space="preserve"> </w:t>
      </w:r>
      <w:r w:rsidRPr="006B4F33">
        <w:rPr>
          <w:rFonts w:hint="cs"/>
          <w:rtl/>
        </w:rPr>
        <w:t>نظام</w:t>
      </w:r>
      <w:r w:rsidRPr="006B4F33">
        <w:rPr>
          <w:rtl/>
        </w:rPr>
        <w:t xml:space="preserve"> </w:t>
      </w:r>
      <w:r w:rsidRPr="006B4F33">
        <w:rPr>
          <w:rFonts w:hint="cs"/>
          <w:rtl/>
        </w:rPr>
        <w:t>طبیعت</w:t>
      </w:r>
      <w:r w:rsidRPr="006B4F33">
        <w:rPr>
          <w:rtl/>
        </w:rPr>
        <w:t xml:space="preserve">، </w:t>
      </w:r>
      <w:r w:rsidRPr="006B4F33">
        <w:rPr>
          <w:rFonts w:hint="cs"/>
          <w:rtl/>
        </w:rPr>
        <w:t>چون</w:t>
      </w:r>
      <w:r w:rsidRPr="006B4F33">
        <w:rPr>
          <w:rtl/>
        </w:rPr>
        <w:t xml:space="preserve"> </w:t>
      </w:r>
      <w:r w:rsidRPr="006B4F33">
        <w:rPr>
          <w:rFonts w:hint="cs"/>
          <w:rtl/>
        </w:rPr>
        <w:t>تنوع</w:t>
      </w:r>
      <w:r w:rsidRPr="006B4F33">
        <w:rPr>
          <w:rtl/>
        </w:rPr>
        <w:t xml:space="preserve">، </w:t>
      </w:r>
      <w:r w:rsidRPr="006B4F33">
        <w:rPr>
          <w:rFonts w:hint="cs"/>
          <w:rtl/>
        </w:rPr>
        <w:t>ابهام</w:t>
      </w:r>
      <w:r w:rsidRPr="006B4F33">
        <w:rPr>
          <w:rtl/>
        </w:rPr>
        <w:t xml:space="preserve"> </w:t>
      </w:r>
      <w:r w:rsidRPr="006B4F33">
        <w:rPr>
          <w:rFonts w:hint="cs"/>
          <w:rtl/>
        </w:rPr>
        <w:t>و</w:t>
      </w:r>
      <w:r w:rsidRPr="006B4F33">
        <w:rPr>
          <w:rtl/>
        </w:rPr>
        <w:t xml:space="preserve"> </w:t>
      </w:r>
      <w:r w:rsidRPr="006B4F33">
        <w:rPr>
          <w:rFonts w:hint="cs"/>
          <w:rtl/>
        </w:rPr>
        <w:t>رازگونگی</w:t>
      </w:r>
      <w:r w:rsidRPr="006B4F33">
        <w:rPr>
          <w:rtl/>
        </w:rPr>
        <w:t xml:space="preserve">، </w:t>
      </w:r>
      <w:r w:rsidRPr="006B4F33">
        <w:rPr>
          <w:rFonts w:hint="cs"/>
          <w:rtl/>
        </w:rPr>
        <w:t>سادگی</w:t>
      </w:r>
      <w:r w:rsidRPr="006B4F33">
        <w:rPr>
          <w:rtl/>
        </w:rPr>
        <w:t xml:space="preserve">، </w:t>
      </w:r>
      <w:r w:rsidRPr="006B4F33">
        <w:rPr>
          <w:rFonts w:hint="cs"/>
          <w:rtl/>
        </w:rPr>
        <w:t>پویایی</w:t>
      </w:r>
      <w:r w:rsidRPr="006B4F33">
        <w:rPr>
          <w:rtl/>
        </w:rPr>
        <w:t xml:space="preserve">، </w:t>
      </w:r>
      <w:r w:rsidRPr="006B4F33">
        <w:rPr>
          <w:rFonts w:hint="cs"/>
          <w:rtl/>
        </w:rPr>
        <w:t>هماهنگی</w:t>
      </w:r>
      <w:r w:rsidRPr="006B4F33">
        <w:rPr>
          <w:rtl/>
        </w:rPr>
        <w:t xml:space="preserve"> </w:t>
      </w:r>
      <w:r w:rsidRPr="006B4F33">
        <w:rPr>
          <w:rFonts w:hint="cs"/>
          <w:rtl/>
        </w:rPr>
        <w:t>و</w:t>
      </w:r>
      <w:r w:rsidRPr="006B4F33">
        <w:rPr>
          <w:rtl/>
        </w:rPr>
        <w:t xml:space="preserve"> </w:t>
      </w:r>
      <w:r w:rsidRPr="006B4F33">
        <w:rPr>
          <w:rFonts w:hint="cs"/>
          <w:rtl/>
        </w:rPr>
        <w:t>تعادل</w:t>
      </w:r>
      <w:r w:rsidRPr="006B4F33">
        <w:rPr>
          <w:rtl/>
        </w:rPr>
        <w:t xml:space="preserve"> </w:t>
      </w:r>
      <w:r w:rsidRPr="006B4F33">
        <w:rPr>
          <w:rFonts w:hint="cs"/>
          <w:rtl/>
        </w:rPr>
        <w:t>در</w:t>
      </w:r>
      <w:r w:rsidRPr="006B4F33">
        <w:rPr>
          <w:rtl/>
        </w:rPr>
        <w:t xml:space="preserve"> </w:t>
      </w:r>
      <w:r w:rsidRPr="006B4F33">
        <w:rPr>
          <w:rFonts w:hint="cs"/>
          <w:rtl/>
        </w:rPr>
        <w:t>لایه</w:t>
      </w:r>
      <w:r w:rsidRPr="006B4F33">
        <w:rPr>
          <w:rtl/>
        </w:rPr>
        <w:t xml:space="preserve"> </w:t>
      </w:r>
      <w:r w:rsidRPr="006B4F33">
        <w:rPr>
          <w:rFonts w:hint="cs"/>
          <w:rtl/>
        </w:rPr>
        <w:t>های</w:t>
      </w:r>
      <w:r w:rsidRPr="006B4F33">
        <w:rPr>
          <w:rtl/>
        </w:rPr>
        <w:t xml:space="preserve"> </w:t>
      </w:r>
      <w:r w:rsidRPr="006B4F33">
        <w:rPr>
          <w:rFonts w:hint="cs"/>
          <w:rtl/>
        </w:rPr>
        <w:t>معرفتی</w:t>
      </w:r>
      <w:r w:rsidRPr="006B4F33">
        <w:rPr>
          <w:rtl/>
        </w:rPr>
        <w:t xml:space="preserve"> </w:t>
      </w:r>
      <w:r>
        <w:rPr>
          <w:rFonts w:hint="cs"/>
          <w:rtl/>
        </w:rPr>
        <w:t>آثارش</w:t>
      </w:r>
      <w:r w:rsidRPr="006B4F33">
        <w:rPr>
          <w:rtl/>
        </w:rPr>
        <w:t xml:space="preserve">، </w:t>
      </w:r>
      <w:r w:rsidRPr="006B4F33">
        <w:rPr>
          <w:rFonts w:hint="cs"/>
          <w:rtl/>
        </w:rPr>
        <w:t>حجاب</w:t>
      </w:r>
      <w:r w:rsidRPr="006B4F33">
        <w:rPr>
          <w:rtl/>
        </w:rPr>
        <w:t xml:space="preserve"> </w:t>
      </w:r>
      <w:r w:rsidRPr="006B4F33">
        <w:rPr>
          <w:rFonts w:hint="cs"/>
          <w:rtl/>
        </w:rPr>
        <w:t>از</w:t>
      </w:r>
      <w:r w:rsidRPr="006B4F33">
        <w:rPr>
          <w:rtl/>
        </w:rPr>
        <w:t xml:space="preserve"> </w:t>
      </w:r>
      <w:r w:rsidRPr="006B4F33">
        <w:rPr>
          <w:rFonts w:hint="cs"/>
          <w:rtl/>
        </w:rPr>
        <w:t>پیش</w:t>
      </w:r>
      <w:r w:rsidRPr="006B4F33">
        <w:rPr>
          <w:rtl/>
        </w:rPr>
        <w:t xml:space="preserve"> </w:t>
      </w:r>
      <w:r w:rsidRPr="006B4F33">
        <w:rPr>
          <w:rFonts w:hint="cs"/>
          <w:rtl/>
        </w:rPr>
        <w:t>روی</w:t>
      </w:r>
      <w:r w:rsidRPr="006B4F33">
        <w:rPr>
          <w:rtl/>
        </w:rPr>
        <w:t xml:space="preserve"> </w:t>
      </w:r>
      <w:r w:rsidRPr="006B4F33">
        <w:rPr>
          <w:rFonts w:hint="cs"/>
          <w:rtl/>
        </w:rPr>
        <w:t>دیدگان</w:t>
      </w:r>
      <w:r w:rsidRPr="006B4F33">
        <w:rPr>
          <w:rtl/>
        </w:rPr>
        <w:t xml:space="preserve"> </w:t>
      </w:r>
      <w:r w:rsidRPr="006B4F33">
        <w:rPr>
          <w:rFonts w:hint="cs"/>
          <w:rtl/>
        </w:rPr>
        <w:t>آدمی</w:t>
      </w:r>
      <w:r w:rsidRPr="006B4F33">
        <w:rPr>
          <w:rtl/>
        </w:rPr>
        <w:t xml:space="preserve"> </w:t>
      </w:r>
      <w:r>
        <w:rPr>
          <w:rFonts w:hint="cs"/>
          <w:rtl/>
        </w:rPr>
        <w:t>بردار</w:t>
      </w:r>
      <w:r w:rsidRPr="006B4F33">
        <w:rPr>
          <w:rFonts w:hint="cs"/>
          <w:rtl/>
        </w:rPr>
        <w:t>د</w:t>
      </w:r>
      <w:r w:rsidRPr="006B4F33">
        <w:rPr>
          <w:rtl/>
        </w:rPr>
        <w:t xml:space="preserve"> </w:t>
      </w:r>
      <w:r w:rsidRPr="006B4F33">
        <w:rPr>
          <w:rFonts w:hint="cs"/>
          <w:rtl/>
        </w:rPr>
        <w:t>و</w:t>
      </w:r>
      <w:r w:rsidRPr="006B4F33">
        <w:rPr>
          <w:rtl/>
        </w:rPr>
        <w:t xml:space="preserve"> </w:t>
      </w:r>
      <w:r w:rsidRPr="006B4F33">
        <w:rPr>
          <w:rFonts w:hint="cs"/>
          <w:rtl/>
        </w:rPr>
        <w:lastRenderedPageBreak/>
        <w:t>حقایق</w:t>
      </w:r>
      <w:r w:rsidRPr="006B4F33">
        <w:rPr>
          <w:rtl/>
        </w:rPr>
        <w:t xml:space="preserve"> </w:t>
      </w:r>
      <w:r w:rsidRPr="006B4F33">
        <w:rPr>
          <w:rFonts w:hint="cs"/>
          <w:rtl/>
        </w:rPr>
        <w:t>معنوی</w:t>
      </w:r>
      <w:r w:rsidRPr="006B4F33">
        <w:rPr>
          <w:rtl/>
        </w:rPr>
        <w:t xml:space="preserve"> </w:t>
      </w:r>
      <w:r w:rsidRPr="006B4F33">
        <w:rPr>
          <w:rFonts w:hint="cs"/>
          <w:rtl/>
        </w:rPr>
        <w:t>و</w:t>
      </w:r>
      <w:r w:rsidRPr="006B4F33">
        <w:rPr>
          <w:rtl/>
        </w:rPr>
        <w:t xml:space="preserve"> </w:t>
      </w:r>
      <w:r w:rsidRPr="006B4F33">
        <w:rPr>
          <w:rFonts w:hint="cs"/>
          <w:rtl/>
        </w:rPr>
        <w:t>ماورایی</w:t>
      </w:r>
      <w:r w:rsidRPr="006B4F33">
        <w:rPr>
          <w:rtl/>
        </w:rPr>
        <w:t xml:space="preserve"> </w:t>
      </w:r>
      <w:r w:rsidRPr="006B4F33">
        <w:rPr>
          <w:rFonts w:hint="cs"/>
          <w:rtl/>
        </w:rPr>
        <w:t>را</w:t>
      </w:r>
      <w:r w:rsidRPr="006B4F33">
        <w:rPr>
          <w:rtl/>
        </w:rPr>
        <w:t xml:space="preserve"> </w:t>
      </w:r>
      <w:r w:rsidRPr="006B4F33">
        <w:rPr>
          <w:rFonts w:hint="cs"/>
          <w:rtl/>
        </w:rPr>
        <w:t>برایش</w:t>
      </w:r>
      <w:r w:rsidRPr="006B4F33">
        <w:rPr>
          <w:rtl/>
        </w:rPr>
        <w:t xml:space="preserve"> </w:t>
      </w:r>
      <w:r w:rsidRPr="006B4F33">
        <w:rPr>
          <w:rFonts w:hint="cs"/>
          <w:rtl/>
        </w:rPr>
        <w:t>آشکار</w:t>
      </w:r>
      <w:r w:rsidRPr="006B4F33">
        <w:rPr>
          <w:rtl/>
        </w:rPr>
        <w:t xml:space="preserve"> </w:t>
      </w:r>
      <w:r>
        <w:rPr>
          <w:rFonts w:hint="cs"/>
          <w:rtl/>
        </w:rPr>
        <w:t>ساز</w:t>
      </w:r>
      <w:r w:rsidRPr="006B4F33">
        <w:rPr>
          <w:rFonts w:hint="cs"/>
          <w:rtl/>
        </w:rPr>
        <w:t>د</w:t>
      </w:r>
      <w:r w:rsidRPr="006B4F33">
        <w:rPr>
          <w:rtl/>
        </w:rPr>
        <w:t>.</w:t>
      </w:r>
      <w:r>
        <w:rPr>
          <w:rFonts w:hint="cs"/>
          <w:rtl/>
        </w:rPr>
        <w:t xml:space="preserve"> (</w:t>
      </w:r>
      <w:r w:rsidRPr="006B4F33">
        <w:rPr>
          <w:rFonts w:cs="Times New Roman" w:hint="cs"/>
          <w:rtl/>
        </w:rPr>
        <w:t xml:space="preserve"> </w:t>
      </w:r>
      <w:r w:rsidR="00D9424F">
        <w:rPr>
          <w:rFonts w:hint="cs"/>
          <w:rtl/>
        </w:rPr>
        <w:t>بمانیان،1389،30)</w:t>
      </w:r>
    </w:p>
    <w:p w:rsidR="00FE7FAE" w:rsidRDefault="00FE7FAE" w:rsidP="00FE7FAE">
      <w:pPr>
        <w:rPr>
          <w:rtl/>
        </w:rPr>
      </w:pPr>
    </w:p>
    <w:p w:rsidR="00FE7FAE" w:rsidRDefault="00FE7FAE" w:rsidP="00FE7FAE">
      <w:pPr>
        <w:pStyle w:val="Heading4"/>
        <w:spacing w:before="0" w:after="0"/>
        <w:rPr>
          <w:rtl/>
        </w:rPr>
      </w:pPr>
      <w:r w:rsidRPr="00FE7FAE">
        <w:rPr>
          <w:rFonts w:hint="cs"/>
          <w:rtl/>
        </w:rPr>
        <w:t>ایجاد مکانی برای حضور ذات الهی</w:t>
      </w:r>
    </w:p>
    <w:p w:rsidR="00FE7FAE" w:rsidRPr="00FE7FAE" w:rsidRDefault="00FE7FAE" w:rsidP="00D9424F">
      <w:pPr>
        <w:rPr>
          <w:color w:val="000000"/>
          <w:rtl/>
        </w:rPr>
      </w:pPr>
      <w:r w:rsidRPr="00FE7FAE">
        <w:rPr>
          <w:rFonts w:hint="cs"/>
          <w:color w:val="000000"/>
          <w:rtl/>
        </w:rPr>
        <w:t xml:space="preserve">مکان مقدس اغلب جایی است که انسان ها به حیطه خدایان وارد می شوند یا بالعکس خدایان در آنجا در میان انسان ها قرار می گیرند. در هر دو صورت مکان مقدس به مکان حضور الوهیت و انعکاس تصویری از قلمرو الهی تبدیل می شود . </w:t>
      </w:r>
      <w:r w:rsidR="00D9424F">
        <w:rPr>
          <w:rFonts w:hint="cs"/>
          <w:rtl/>
        </w:rPr>
        <w:t xml:space="preserve">(بررتون، 1377، ص137) </w:t>
      </w:r>
      <w:r w:rsidR="004827FD">
        <w:rPr>
          <w:rFonts w:cs="Times New Roman" w:hint="cs"/>
          <w:rtl/>
        </w:rPr>
        <w:t>"</w:t>
      </w:r>
      <w:r w:rsidRPr="00FE7FAE">
        <w:rPr>
          <w:rFonts w:hint="cs"/>
          <w:color w:val="000000"/>
          <w:rtl/>
        </w:rPr>
        <w:t>نامتجانس</w:t>
      </w:r>
      <w:r w:rsidRPr="00FE7FAE">
        <w:rPr>
          <w:color w:val="000000"/>
          <w:rtl/>
        </w:rPr>
        <w:t xml:space="preserve"> </w:t>
      </w:r>
      <w:r w:rsidRPr="00FE7FAE">
        <w:rPr>
          <w:rFonts w:hint="cs"/>
          <w:color w:val="000000"/>
          <w:rtl/>
        </w:rPr>
        <w:t>بودن</w:t>
      </w:r>
      <w:r w:rsidRPr="00FE7FAE">
        <w:rPr>
          <w:color w:val="000000"/>
          <w:rtl/>
        </w:rPr>
        <w:t xml:space="preserve"> </w:t>
      </w:r>
      <w:r w:rsidRPr="00FE7FAE">
        <w:rPr>
          <w:rFonts w:hint="cs"/>
          <w:color w:val="000000"/>
          <w:rtl/>
        </w:rPr>
        <w:t>فضای قدسی</w:t>
      </w:r>
      <w:r w:rsidRPr="00FE7FAE">
        <w:rPr>
          <w:color w:val="000000"/>
          <w:rtl/>
        </w:rPr>
        <w:t xml:space="preserve"> </w:t>
      </w:r>
      <w:r w:rsidRPr="00FE7FAE">
        <w:rPr>
          <w:rFonts w:hint="cs"/>
          <w:color w:val="000000"/>
          <w:rtl/>
        </w:rPr>
        <w:t>ظهور</w:t>
      </w:r>
      <w:r w:rsidRPr="00FE7FAE">
        <w:rPr>
          <w:color w:val="000000"/>
          <w:rtl/>
        </w:rPr>
        <w:t xml:space="preserve"> </w:t>
      </w:r>
      <w:r w:rsidRPr="00FE7FAE">
        <w:rPr>
          <w:rFonts w:hint="cs"/>
          <w:color w:val="000000"/>
          <w:rtl/>
        </w:rPr>
        <w:t>جهان</w:t>
      </w:r>
      <w:r w:rsidRPr="00FE7FAE">
        <w:rPr>
          <w:color w:val="000000"/>
          <w:rtl/>
        </w:rPr>
        <w:t xml:space="preserve"> </w:t>
      </w:r>
      <w:r w:rsidRPr="00FE7FAE">
        <w:rPr>
          <w:rFonts w:hint="cs"/>
          <w:color w:val="000000"/>
          <w:rtl/>
        </w:rPr>
        <w:t>و</w:t>
      </w:r>
      <w:r w:rsidRPr="00FE7FAE">
        <w:rPr>
          <w:color w:val="000000"/>
          <w:rtl/>
        </w:rPr>
        <w:t xml:space="preserve"> </w:t>
      </w:r>
      <w:r w:rsidRPr="00FE7FAE">
        <w:rPr>
          <w:rFonts w:hint="cs"/>
          <w:color w:val="000000"/>
          <w:rtl/>
        </w:rPr>
        <w:t>کاینات</w:t>
      </w:r>
      <w:r w:rsidRPr="00FE7FAE">
        <w:rPr>
          <w:color w:val="000000"/>
          <w:rtl/>
        </w:rPr>
        <w:t xml:space="preserve"> </w:t>
      </w:r>
      <w:r w:rsidRPr="00FE7FAE">
        <w:rPr>
          <w:rFonts w:hint="cs"/>
          <w:color w:val="000000"/>
          <w:rtl/>
        </w:rPr>
        <w:t>را</w:t>
      </w:r>
      <w:r w:rsidRPr="00FE7FAE">
        <w:rPr>
          <w:color w:val="000000"/>
          <w:rtl/>
        </w:rPr>
        <w:t xml:space="preserve"> </w:t>
      </w:r>
      <w:r w:rsidRPr="00FE7FAE">
        <w:rPr>
          <w:rFonts w:hint="cs"/>
          <w:color w:val="000000"/>
          <w:rtl/>
        </w:rPr>
        <w:t>در</w:t>
      </w:r>
      <w:r w:rsidRPr="00FE7FAE">
        <w:rPr>
          <w:color w:val="000000"/>
          <w:rtl/>
        </w:rPr>
        <w:t xml:space="preserve"> </w:t>
      </w:r>
      <w:r w:rsidRPr="00FE7FAE">
        <w:rPr>
          <w:rFonts w:hint="cs"/>
          <w:color w:val="000000"/>
          <w:rtl/>
        </w:rPr>
        <w:t>فضا</w:t>
      </w:r>
      <w:r w:rsidRPr="00FE7FAE">
        <w:rPr>
          <w:color w:val="000000"/>
          <w:rtl/>
        </w:rPr>
        <w:t xml:space="preserve"> </w:t>
      </w:r>
      <w:r w:rsidRPr="00FE7FAE">
        <w:rPr>
          <w:rFonts w:hint="cs"/>
          <w:color w:val="000000"/>
          <w:rtl/>
        </w:rPr>
        <w:t>ممکن</w:t>
      </w:r>
      <w:r w:rsidRPr="00FE7FAE">
        <w:rPr>
          <w:color w:val="000000"/>
          <w:rtl/>
        </w:rPr>
        <w:t xml:space="preserve"> </w:t>
      </w:r>
      <w:r w:rsidRPr="00FE7FAE">
        <w:rPr>
          <w:rFonts w:hint="cs"/>
          <w:color w:val="000000"/>
          <w:rtl/>
        </w:rPr>
        <w:t>می سازد</w:t>
      </w:r>
      <w:r w:rsidR="00D9424F">
        <w:rPr>
          <w:color w:val="000000"/>
          <w:rtl/>
        </w:rPr>
        <w:t>.</w:t>
      </w:r>
      <w:r w:rsidR="004827FD">
        <w:rPr>
          <w:rFonts w:cs="Times New Roman" w:hint="cs"/>
          <w:color w:val="000000"/>
          <w:rtl/>
        </w:rPr>
        <w:t xml:space="preserve">" </w:t>
      </w:r>
      <w:r w:rsidRPr="00FE7FAE">
        <w:rPr>
          <w:color w:val="000000"/>
          <w:rtl/>
        </w:rPr>
        <w:t>(</w:t>
      </w:r>
      <w:r w:rsidR="00D9424F">
        <w:rPr>
          <w:rFonts w:hint="cs"/>
          <w:color w:val="000000"/>
          <w:rtl/>
        </w:rPr>
        <w:t>نقی زاده،1382،ص20</w:t>
      </w:r>
      <w:r w:rsidRPr="00FE7FAE">
        <w:rPr>
          <w:color w:val="000000"/>
          <w:rtl/>
        </w:rPr>
        <w:t>)</w:t>
      </w:r>
    </w:p>
    <w:p w:rsidR="00D9424F" w:rsidRDefault="00FE7FAE" w:rsidP="00D9424F">
      <w:pPr>
        <w:jc w:val="lowKashida"/>
        <w:rPr>
          <w:rtl/>
        </w:rPr>
      </w:pPr>
      <w:r w:rsidRPr="001F5F18">
        <w:rPr>
          <w:rFonts w:hint="cs"/>
          <w:rtl/>
        </w:rPr>
        <w:t>هنر</w:t>
      </w:r>
      <w:r w:rsidRPr="001F5F18">
        <w:rPr>
          <w:rtl/>
        </w:rPr>
        <w:t xml:space="preserve"> </w:t>
      </w:r>
      <w:r w:rsidRPr="001F5F18">
        <w:rPr>
          <w:rFonts w:hint="cs"/>
          <w:rtl/>
        </w:rPr>
        <w:t>مقدس</w:t>
      </w:r>
      <w:r w:rsidRPr="001F5F18">
        <w:rPr>
          <w:rtl/>
        </w:rPr>
        <w:t xml:space="preserve"> </w:t>
      </w:r>
      <w:r w:rsidRPr="001F5F18">
        <w:rPr>
          <w:rFonts w:hint="cs"/>
          <w:rtl/>
        </w:rPr>
        <w:t>هنری</w:t>
      </w:r>
      <w:r w:rsidRPr="001F5F18">
        <w:rPr>
          <w:rtl/>
        </w:rPr>
        <w:t xml:space="preserve"> </w:t>
      </w:r>
      <w:r w:rsidRPr="001F5F18">
        <w:rPr>
          <w:rFonts w:hint="cs"/>
          <w:rtl/>
        </w:rPr>
        <w:t>است</w:t>
      </w:r>
      <w:r w:rsidRPr="001F5F18">
        <w:rPr>
          <w:rtl/>
        </w:rPr>
        <w:t xml:space="preserve"> </w:t>
      </w:r>
      <w:r w:rsidRPr="001F5F18">
        <w:rPr>
          <w:rFonts w:hint="cs"/>
          <w:rtl/>
        </w:rPr>
        <w:t>که</w:t>
      </w:r>
      <w:r w:rsidRPr="001F5F18">
        <w:rPr>
          <w:rtl/>
        </w:rPr>
        <w:t xml:space="preserve"> </w:t>
      </w:r>
      <w:r w:rsidRPr="001F5F18">
        <w:rPr>
          <w:rFonts w:hint="cs"/>
          <w:rtl/>
        </w:rPr>
        <w:t>امر</w:t>
      </w:r>
      <w:r w:rsidRPr="001F5F18">
        <w:rPr>
          <w:rtl/>
        </w:rPr>
        <w:t xml:space="preserve"> </w:t>
      </w:r>
      <w:r w:rsidRPr="001F5F18">
        <w:rPr>
          <w:rFonts w:hint="cs"/>
          <w:rtl/>
        </w:rPr>
        <w:t>الهی</w:t>
      </w:r>
      <w:r w:rsidRPr="001F5F18">
        <w:rPr>
          <w:rtl/>
        </w:rPr>
        <w:t xml:space="preserve"> </w:t>
      </w:r>
      <w:r w:rsidRPr="001F5F18">
        <w:rPr>
          <w:rFonts w:hint="cs"/>
          <w:rtl/>
        </w:rPr>
        <w:t>در</w:t>
      </w:r>
      <w:r w:rsidRPr="001F5F18">
        <w:rPr>
          <w:rtl/>
        </w:rPr>
        <w:t xml:space="preserve"> </w:t>
      </w:r>
      <w:r w:rsidRPr="001F5F18">
        <w:rPr>
          <w:rFonts w:hint="cs"/>
          <w:rtl/>
        </w:rPr>
        <w:t>آن</w:t>
      </w:r>
      <w:r w:rsidRPr="001F5F18">
        <w:rPr>
          <w:rtl/>
        </w:rPr>
        <w:t xml:space="preserve"> </w:t>
      </w:r>
      <w:r w:rsidRPr="001F5F18">
        <w:rPr>
          <w:rFonts w:hint="cs"/>
          <w:rtl/>
        </w:rPr>
        <w:t>همیشه</w:t>
      </w:r>
      <w:r w:rsidRPr="001F5F18">
        <w:rPr>
          <w:rtl/>
        </w:rPr>
        <w:t xml:space="preserve"> </w:t>
      </w:r>
      <w:r w:rsidRPr="001F5F18">
        <w:rPr>
          <w:rFonts w:hint="cs"/>
          <w:rtl/>
        </w:rPr>
        <w:t>حاضر</w:t>
      </w:r>
      <w:r w:rsidRPr="001F5F18">
        <w:rPr>
          <w:rtl/>
        </w:rPr>
        <w:t xml:space="preserve"> </w:t>
      </w:r>
      <w:r w:rsidRPr="001F5F18">
        <w:rPr>
          <w:rFonts w:hint="cs"/>
          <w:rtl/>
        </w:rPr>
        <w:t>است</w:t>
      </w:r>
      <w:r w:rsidRPr="001F5F18">
        <w:rPr>
          <w:rtl/>
        </w:rPr>
        <w:t xml:space="preserve">. </w:t>
      </w:r>
      <w:r w:rsidRPr="001F5F18">
        <w:rPr>
          <w:rFonts w:hint="cs"/>
          <w:rtl/>
        </w:rPr>
        <w:t>از</w:t>
      </w:r>
      <w:r w:rsidRPr="001F5F18">
        <w:rPr>
          <w:rtl/>
        </w:rPr>
        <w:t xml:space="preserve"> </w:t>
      </w:r>
      <w:r w:rsidRPr="001F5F18">
        <w:rPr>
          <w:rFonts w:hint="cs"/>
          <w:rtl/>
        </w:rPr>
        <w:t>این</w:t>
      </w:r>
      <w:r w:rsidRPr="001F5F18">
        <w:rPr>
          <w:rtl/>
        </w:rPr>
        <w:t xml:space="preserve"> </w:t>
      </w:r>
      <w:r w:rsidRPr="001F5F18">
        <w:rPr>
          <w:rFonts w:hint="cs"/>
          <w:rtl/>
        </w:rPr>
        <w:t>روست</w:t>
      </w:r>
      <w:r w:rsidRPr="001F5F18">
        <w:rPr>
          <w:rtl/>
        </w:rPr>
        <w:t xml:space="preserve"> </w:t>
      </w:r>
      <w:r w:rsidRPr="001F5F18">
        <w:rPr>
          <w:rFonts w:hint="cs"/>
          <w:rtl/>
        </w:rPr>
        <w:t>که</w:t>
      </w:r>
      <w:r w:rsidRPr="001F5F18">
        <w:rPr>
          <w:rtl/>
        </w:rPr>
        <w:t xml:space="preserve"> </w:t>
      </w:r>
      <w:r w:rsidRPr="001F5F18">
        <w:rPr>
          <w:rFonts w:hint="cs"/>
          <w:rtl/>
        </w:rPr>
        <w:t>یک</w:t>
      </w:r>
      <w:r w:rsidRPr="001F5F18">
        <w:rPr>
          <w:rtl/>
        </w:rPr>
        <w:t xml:space="preserve"> </w:t>
      </w:r>
      <w:r w:rsidRPr="001F5F18">
        <w:rPr>
          <w:rFonts w:hint="cs"/>
          <w:rtl/>
        </w:rPr>
        <w:t>مسجد</w:t>
      </w:r>
      <w:r w:rsidRPr="001F5F18">
        <w:rPr>
          <w:rtl/>
        </w:rPr>
        <w:t xml:space="preserve"> </w:t>
      </w:r>
      <w:r w:rsidRPr="001F5F18">
        <w:rPr>
          <w:rFonts w:hint="cs"/>
          <w:rtl/>
        </w:rPr>
        <w:t>یا</w:t>
      </w:r>
      <w:r w:rsidRPr="001F5F18">
        <w:rPr>
          <w:rtl/>
        </w:rPr>
        <w:t xml:space="preserve"> </w:t>
      </w:r>
      <w:r w:rsidRPr="001F5F18">
        <w:rPr>
          <w:rFonts w:hint="cs"/>
          <w:rtl/>
        </w:rPr>
        <w:t>معبد</w:t>
      </w:r>
      <w:r w:rsidRPr="001F5F18">
        <w:rPr>
          <w:rtl/>
        </w:rPr>
        <w:t xml:space="preserve"> </w:t>
      </w:r>
      <w:r w:rsidRPr="001F5F18">
        <w:rPr>
          <w:rFonts w:hint="cs"/>
          <w:rtl/>
        </w:rPr>
        <w:t>نمونه</w:t>
      </w:r>
      <w:r w:rsidRPr="001F5F18">
        <w:rPr>
          <w:rtl/>
        </w:rPr>
        <w:t xml:space="preserve"> </w:t>
      </w:r>
      <w:r w:rsidRPr="001F5F18">
        <w:rPr>
          <w:rFonts w:hint="cs"/>
          <w:rtl/>
        </w:rPr>
        <w:t>هنر</w:t>
      </w:r>
      <w:r w:rsidRPr="001F5F18">
        <w:rPr>
          <w:rtl/>
        </w:rPr>
        <w:t xml:space="preserve"> </w:t>
      </w:r>
      <w:r w:rsidRPr="001F5F18">
        <w:rPr>
          <w:rFonts w:hint="cs"/>
          <w:rtl/>
        </w:rPr>
        <w:t>قدسی</w:t>
      </w:r>
      <w:r w:rsidRPr="001F5F18">
        <w:rPr>
          <w:rtl/>
        </w:rPr>
        <w:t xml:space="preserve"> </w:t>
      </w:r>
      <w:r w:rsidRPr="001F5F18">
        <w:rPr>
          <w:rFonts w:hint="cs"/>
          <w:rtl/>
        </w:rPr>
        <w:t>است</w:t>
      </w:r>
      <w:r w:rsidRPr="001F5F18">
        <w:rPr>
          <w:rtl/>
        </w:rPr>
        <w:t xml:space="preserve"> </w:t>
      </w:r>
      <w:r w:rsidRPr="001F5F18">
        <w:rPr>
          <w:rFonts w:hint="cs"/>
          <w:rtl/>
        </w:rPr>
        <w:t>چراکه</w:t>
      </w:r>
      <w:r w:rsidRPr="001F5F18">
        <w:rPr>
          <w:rtl/>
        </w:rPr>
        <w:t xml:space="preserve"> </w:t>
      </w:r>
      <w:r w:rsidRPr="001F5F18">
        <w:rPr>
          <w:rFonts w:hint="cs"/>
          <w:rtl/>
        </w:rPr>
        <w:t>حضور</w:t>
      </w:r>
      <w:r w:rsidRPr="001F5F18">
        <w:rPr>
          <w:rtl/>
        </w:rPr>
        <w:t xml:space="preserve"> </w:t>
      </w:r>
      <w:r w:rsidRPr="001F5F18">
        <w:rPr>
          <w:rFonts w:hint="cs"/>
          <w:rtl/>
        </w:rPr>
        <w:t>و</w:t>
      </w:r>
      <w:r w:rsidRPr="001F5F18">
        <w:rPr>
          <w:rtl/>
        </w:rPr>
        <w:t xml:space="preserve"> </w:t>
      </w:r>
      <w:r w:rsidRPr="001F5F18">
        <w:rPr>
          <w:rFonts w:hint="cs"/>
          <w:rtl/>
        </w:rPr>
        <w:t>قرب</w:t>
      </w:r>
      <w:r w:rsidRPr="001F5F18">
        <w:rPr>
          <w:rtl/>
        </w:rPr>
        <w:t xml:space="preserve"> </w:t>
      </w:r>
      <w:r w:rsidRPr="001F5F18">
        <w:rPr>
          <w:rFonts w:hint="cs"/>
          <w:rtl/>
        </w:rPr>
        <w:t>الهی</w:t>
      </w:r>
      <w:r w:rsidRPr="001F5F18">
        <w:rPr>
          <w:rtl/>
        </w:rPr>
        <w:t xml:space="preserve"> </w:t>
      </w:r>
      <w:r w:rsidRPr="001F5F18">
        <w:rPr>
          <w:rFonts w:hint="cs"/>
          <w:rtl/>
        </w:rPr>
        <w:t>در</w:t>
      </w:r>
      <w:r w:rsidRPr="001F5F18">
        <w:rPr>
          <w:rtl/>
        </w:rPr>
        <w:t xml:space="preserve"> </w:t>
      </w:r>
      <w:r w:rsidRPr="001F5F18">
        <w:rPr>
          <w:rFonts w:hint="cs"/>
          <w:rtl/>
        </w:rPr>
        <w:t>آن</w:t>
      </w:r>
      <w:r w:rsidRPr="001F5F18">
        <w:rPr>
          <w:rtl/>
        </w:rPr>
        <w:t xml:space="preserve"> </w:t>
      </w:r>
      <w:r w:rsidRPr="001F5F18">
        <w:rPr>
          <w:rFonts w:hint="cs"/>
          <w:rtl/>
        </w:rPr>
        <w:t>است</w:t>
      </w:r>
      <w:r w:rsidR="00D9424F">
        <w:rPr>
          <w:rFonts w:hint="cs"/>
          <w:rtl/>
        </w:rPr>
        <w:t>.</w:t>
      </w:r>
      <w:r>
        <w:rPr>
          <w:rFonts w:hint="cs"/>
          <w:rtl/>
        </w:rPr>
        <w:t xml:space="preserve"> برای مثال یک مکان مقدس می تواند شامل تصاویری از خدایان یا دیگر نشانه هایی باشدکه بر حضور آن ها دلالت دارد. کشتی عهد در معبد مقدس بیت المقدس تخت یهوه و لذا نشانه ای مشهود از حضور او محسوب می شود. گرچه مکان مقدس حتی بدون نماد های واضح ارتباط با خدا یا نشانه های او نیز می تواند حضور الهی را محقق سازد، همچون کعبه که در آن هیچ تصویری از خدا جای نگرفته و حتی مکان سکونت او نیز محسوب نمیشود</w:t>
      </w:r>
      <w:r w:rsidR="00D9424F">
        <w:rPr>
          <w:rFonts w:hint="cs"/>
          <w:rtl/>
        </w:rPr>
        <w:t>.(بررتون، 1377، ص137)</w:t>
      </w:r>
    </w:p>
    <w:p w:rsidR="00FE7FAE" w:rsidRPr="001F5F18" w:rsidRDefault="00FE7FAE" w:rsidP="00D9424F">
      <w:pPr>
        <w:jc w:val="lowKashida"/>
        <w:rPr>
          <w:rtl/>
        </w:rPr>
      </w:pPr>
      <w:r>
        <w:rPr>
          <w:rFonts w:hint="cs"/>
          <w:rtl/>
        </w:rPr>
        <w:t xml:space="preserve">به عقیده صاحب نظران حضور ذات الهی در معماری مقدس به نوبه ی خود منجر به تحقق کارکرد های زیر می گردد:  </w:t>
      </w:r>
    </w:p>
    <w:p w:rsidR="00FE7FAE" w:rsidRDefault="00FE7FAE" w:rsidP="00AE620B">
      <w:pPr>
        <w:numPr>
          <w:ilvl w:val="0"/>
          <w:numId w:val="17"/>
        </w:numPr>
        <w:jc w:val="lowKashida"/>
        <w:rPr>
          <w:rtl/>
        </w:rPr>
      </w:pPr>
      <w:r>
        <w:rPr>
          <w:rFonts w:hint="cs"/>
          <w:b/>
          <w:bCs/>
          <w:rtl/>
        </w:rPr>
        <w:t xml:space="preserve">امکان ارتباط با الوهیت: </w:t>
      </w:r>
      <w:r>
        <w:rPr>
          <w:rFonts w:hint="cs"/>
          <w:rtl/>
        </w:rPr>
        <w:t>ف</w:t>
      </w:r>
      <w:r w:rsidRPr="006B4F33">
        <w:rPr>
          <w:rFonts w:hint="cs"/>
          <w:rtl/>
        </w:rPr>
        <w:t>ضای</w:t>
      </w:r>
      <w:r w:rsidRPr="006B4F33">
        <w:rPr>
          <w:rtl/>
        </w:rPr>
        <w:t xml:space="preserve"> </w:t>
      </w:r>
      <w:r w:rsidRPr="006B4F33">
        <w:rPr>
          <w:rFonts w:hint="cs"/>
          <w:rtl/>
        </w:rPr>
        <w:t>قدسی</w:t>
      </w:r>
      <w:r w:rsidRPr="006B4F33">
        <w:rPr>
          <w:rtl/>
        </w:rPr>
        <w:t xml:space="preserve">، </w:t>
      </w:r>
      <w:r w:rsidRPr="006B4F33">
        <w:rPr>
          <w:rFonts w:hint="cs"/>
          <w:rtl/>
        </w:rPr>
        <w:t>حاصل</w:t>
      </w:r>
      <w:r w:rsidRPr="006B4F33">
        <w:rPr>
          <w:rtl/>
        </w:rPr>
        <w:t xml:space="preserve"> </w:t>
      </w:r>
      <w:r w:rsidRPr="006B4F33">
        <w:rPr>
          <w:rFonts w:hint="cs"/>
          <w:rtl/>
        </w:rPr>
        <w:t>گسیختگی</w:t>
      </w:r>
      <w:r w:rsidRPr="006B4F33">
        <w:rPr>
          <w:rtl/>
        </w:rPr>
        <w:t xml:space="preserve"> </w:t>
      </w:r>
      <w:r w:rsidRPr="006B4F33">
        <w:rPr>
          <w:rFonts w:hint="cs"/>
          <w:rtl/>
        </w:rPr>
        <w:t>میان</w:t>
      </w:r>
      <w:r w:rsidRPr="006B4F33">
        <w:rPr>
          <w:rtl/>
        </w:rPr>
        <w:t xml:space="preserve"> </w:t>
      </w:r>
      <w:r w:rsidRPr="006B4F33">
        <w:rPr>
          <w:rFonts w:hint="cs"/>
          <w:rtl/>
        </w:rPr>
        <w:t>دو</w:t>
      </w:r>
      <w:r w:rsidRPr="006B4F33">
        <w:rPr>
          <w:rtl/>
        </w:rPr>
        <w:t xml:space="preserve"> </w:t>
      </w:r>
      <w:r w:rsidRPr="006B4F33">
        <w:rPr>
          <w:rFonts w:hint="cs"/>
          <w:rtl/>
        </w:rPr>
        <w:t>مرتبه</w:t>
      </w:r>
      <w:r w:rsidRPr="006B4F33">
        <w:rPr>
          <w:rtl/>
        </w:rPr>
        <w:t xml:space="preserve"> (</w:t>
      </w:r>
      <w:r w:rsidRPr="006B4F33">
        <w:rPr>
          <w:rFonts w:hint="cs"/>
          <w:rtl/>
        </w:rPr>
        <w:t>وجود</w:t>
      </w:r>
      <w:r w:rsidRPr="006B4F33">
        <w:rPr>
          <w:rtl/>
        </w:rPr>
        <w:t xml:space="preserve">) </w:t>
      </w:r>
      <w:r w:rsidRPr="006B4F33">
        <w:rPr>
          <w:rFonts w:hint="cs"/>
          <w:rtl/>
        </w:rPr>
        <w:t>است</w:t>
      </w:r>
      <w:r w:rsidRPr="006B4F33">
        <w:rPr>
          <w:rtl/>
        </w:rPr>
        <w:t xml:space="preserve"> </w:t>
      </w:r>
      <w:r w:rsidRPr="006B4F33">
        <w:rPr>
          <w:rFonts w:hint="cs"/>
          <w:rtl/>
        </w:rPr>
        <w:t>و</w:t>
      </w:r>
      <w:r w:rsidRPr="006B4F33">
        <w:rPr>
          <w:rtl/>
        </w:rPr>
        <w:t xml:space="preserve"> </w:t>
      </w:r>
      <w:r w:rsidRPr="006B4F33">
        <w:rPr>
          <w:rFonts w:hint="cs"/>
          <w:rtl/>
        </w:rPr>
        <w:t>این</w:t>
      </w:r>
      <w:r w:rsidRPr="006B4F33">
        <w:rPr>
          <w:rtl/>
        </w:rPr>
        <w:t xml:space="preserve"> </w:t>
      </w:r>
      <w:r w:rsidRPr="006B4F33">
        <w:rPr>
          <w:rFonts w:hint="cs"/>
          <w:rtl/>
        </w:rPr>
        <w:t>گسیختگی</w:t>
      </w:r>
      <w:r w:rsidRPr="006B4F33">
        <w:rPr>
          <w:rtl/>
        </w:rPr>
        <w:t xml:space="preserve">، </w:t>
      </w:r>
      <w:r w:rsidRPr="006B4F33">
        <w:rPr>
          <w:rFonts w:hint="cs"/>
          <w:rtl/>
        </w:rPr>
        <w:t>ارتباط</w:t>
      </w:r>
      <w:r w:rsidRPr="006B4F33">
        <w:rPr>
          <w:rtl/>
        </w:rPr>
        <w:t xml:space="preserve"> </w:t>
      </w:r>
      <w:r w:rsidRPr="006B4F33">
        <w:rPr>
          <w:rFonts w:hint="cs"/>
          <w:rtl/>
        </w:rPr>
        <w:t>با</w:t>
      </w:r>
      <w:r w:rsidRPr="006B4F33">
        <w:rPr>
          <w:rtl/>
        </w:rPr>
        <w:t xml:space="preserve"> </w:t>
      </w:r>
      <w:r w:rsidRPr="006B4F33">
        <w:rPr>
          <w:rFonts w:hint="cs"/>
          <w:rtl/>
        </w:rPr>
        <w:t>واقعیات</w:t>
      </w:r>
      <w:r w:rsidRPr="006B4F33">
        <w:rPr>
          <w:rtl/>
        </w:rPr>
        <w:t xml:space="preserve"> </w:t>
      </w:r>
      <w:r w:rsidRPr="006B4F33">
        <w:rPr>
          <w:rFonts w:hint="cs"/>
          <w:rtl/>
        </w:rPr>
        <w:t>فراجهانی</w:t>
      </w:r>
      <w:r w:rsidRPr="006B4F33">
        <w:rPr>
          <w:rtl/>
        </w:rPr>
        <w:t xml:space="preserve"> </w:t>
      </w:r>
      <w:r w:rsidRPr="006B4F33">
        <w:rPr>
          <w:rFonts w:hint="cs"/>
          <w:rtl/>
        </w:rPr>
        <w:t>و</w:t>
      </w:r>
      <w:r w:rsidRPr="006B4F33">
        <w:rPr>
          <w:rtl/>
        </w:rPr>
        <w:t xml:space="preserve"> </w:t>
      </w:r>
      <w:r w:rsidRPr="006B4F33">
        <w:rPr>
          <w:rFonts w:hint="cs"/>
          <w:rtl/>
        </w:rPr>
        <w:t>متعال</w:t>
      </w:r>
      <w:r w:rsidRPr="006B4F33">
        <w:rPr>
          <w:rtl/>
        </w:rPr>
        <w:t xml:space="preserve"> </w:t>
      </w:r>
      <w:r w:rsidRPr="006B4F33">
        <w:rPr>
          <w:rFonts w:hint="cs"/>
          <w:rtl/>
        </w:rPr>
        <w:t>را</w:t>
      </w:r>
      <w:r w:rsidRPr="006B4F33">
        <w:rPr>
          <w:rtl/>
        </w:rPr>
        <w:t xml:space="preserve"> </w:t>
      </w:r>
      <w:r w:rsidRPr="006B4F33">
        <w:rPr>
          <w:rFonts w:hint="cs"/>
          <w:rtl/>
        </w:rPr>
        <w:t>ممکن</w:t>
      </w:r>
      <w:r w:rsidRPr="006B4F33">
        <w:rPr>
          <w:rtl/>
        </w:rPr>
        <w:t xml:space="preserve"> </w:t>
      </w:r>
      <w:r w:rsidRPr="006B4F33">
        <w:rPr>
          <w:rFonts w:hint="cs"/>
          <w:rtl/>
        </w:rPr>
        <w:t>می</w:t>
      </w:r>
      <w:r w:rsidRPr="006B4F33">
        <w:rPr>
          <w:rtl/>
        </w:rPr>
        <w:t xml:space="preserve"> </w:t>
      </w:r>
      <w:r w:rsidRPr="006B4F33">
        <w:rPr>
          <w:rFonts w:hint="cs"/>
          <w:rtl/>
        </w:rPr>
        <w:t>سازد</w:t>
      </w:r>
      <w:r w:rsidRPr="006B4F33">
        <w:rPr>
          <w:rtl/>
        </w:rPr>
        <w:t xml:space="preserve"> </w:t>
      </w:r>
      <w:r w:rsidRPr="006B4F33">
        <w:rPr>
          <w:rFonts w:hint="cs"/>
          <w:rtl/>
        </w:rPr>
        <w:t>و</w:t>
      </w:r>
      <w:r w:rsidRPr="006B4F33">
        <w:rPr>
          <w:rtl/>
        </w:rPr>
        <w:t xml:space="preserve"> </w:t>
      </w:r>
      <w:r w:rsidRPr="006B4F33">
        <w:rPr>
          <w:rFonts w:hint="cs"/>
          <w:rtl/>
        </w:rPr>
        <w:t>به</w:t>
      </w:r>
      <w:r w:rsidRPr="006B4F33">
        <w:rPr>
          <w:rtl/>
        </w:rPr>
        <w:t xml:space="preserve"> </w:t>
      </w:r>
      <w:r w:rsidRPr="006B4F33">
        <w:rPr>
          <w:rFonts w:hint="cs"/>
          <w:rtl/>
        </w:rPr>
        <w:t>همین</w:t>
      </w:r>
      <w:r w:rsidRPr="006B4F33">
        <w:rPr>
          <w:rtl/>
        </w:rPr>
        <w:t xml:space="preserve"> </w:t>
      </w:r>
      <w:r w:rsidRPr="006B4F33">
        <w:rPr>
          <w:rFonts w:hint="cs"/>
          <w:rtl/>
        </w:rPr>
        <w:t>جهت</w:t>
      </w:r>
      <w:r w:rsidRPr="006B4F33">
        <w:rPr>
          <w:rtl/>
        </w:rPr>
        <w:t xml:space="preserve"> </w:t>
      </w:r>
      <w:r w:rsidRPr="006B4F33">
        <w:rPr>
          <w:rFonts w:hint="cs"/>
          <w:rtl/>
        </w:rPr>
        <w:t>فضای</w:t>
      </w:r>
      <w:r w:rsidRPr="006B4F33">
        <w:rPr>
          <w:rtl/>
        </w:rPr>
        <w:t xml:space="preserve"> </w:t>
      </w:r>
      <w:r w:rsidRPr="006B4F33">
        <w:rPr>
          <w:rFonts w:hint="cs"/>
          <w:rtl/>
        </w:rPr>
        <w:t>قدسی</w:t>
      </w:r>
      <w:r w:rsidRPr="006B4F33">
        <w:rPr>
          <w:rtl/>
        </w:rPr>
        <w:t xml:space="preserve"> </w:t>
      </w:r>
      <w:r w:rsidRPr="006B4F33">
        <w:rPr>
          <w:rFonts w:hint="cs"/>
          <w:rtl/>
        </w:rPr>
        <w:t>در</w:t>
      </w:r>
      <w:r w:rsidRPr="006B4F33">
        <w:rPr>
          <w:rtl/>
        </w:rPr>
        <w:t xml:space="preserve"> </w:t>
      </w:r>
      <w:r w:rsidRPr="006B4F33">
        <w:rPr>
          <w:rFonts w:hint="cs"/>
          <w:rtl/>
        </w:rPr>
        <w:t>زندگانی</w:t>
      </w:r>
      <w:r w:rsidRPr="006B4F33">
        <w:rPr>
          <w:rtl/>
        </w:rPr>
        <w:t xml:space="preserve"> </w:t>
      </w:r>
      <w:r w:rsidRPr="006B4F33">
        <w:rPr>
          <w:rFonts w:hint="cs"/>
          <w:rtl/>
        </w:rPr>
        <w:t>همه</w:t>
      </w:r>
      <w:r w:rsidRPr="006B4F33">
        <w:rPr>
          <w:rtl/>
        </w:rPr>
        <w:t xml:space="preserve"> </w:t>
      </w:r>
      <w:r w:rsidRPr="006B4F33">
        <w:rPr>
          <w:rFonts w:hint="cs"/>
          <w:rtl/>
        </w:rPr>
        <w:t>اقوام</w:t>
      </w:r>
      <w:r w:rsidRPr="006B4F33">
        <w:rPr>
          <w:rtl/>
        </w:rPr>
        <w:t xml:space="preserve">، </w:t>
      </w:r>
      <w:r w:rsidRPr="006B4F33">
        <w:rPr>
          <w:rFonts w:hint="cs"/>
          <w:rtl/>
        </w:rPr>
        <w:t>اهمیت</w:t>
      </w:r>
      <w:r w:rsidRPr="006B4F33">
        <w:rPr>
          <w:rtl/>
        </w:rPr>
        <w:t xml:space="preserve"> </w:t>
      </w:r>
      <w:r w:rsidRPr="006B4F33">
        <w:rPr>
          <w:rFonts w:hint="cs"/>
          <w:rtl/>
        </w:rPr>
        <w:t>کلانی</w:t>
      </w:r>
      <w:r w:rsidRPr="006B4F33">
        <w:rPr>
          <w:rtl/>
        </w:rPr>
        <w:t xml:space="preserve"> </w:t>
      </w:r>
      <w:r w:rsidRPr="006B4F33">
        <w:rPr>
          <w:rFonts w:hint="cs"/>
          <w:rtl/>
        </w:rPr>
        <w:t>دارد</w:t>
      </w:r>
      <w:r w:rsidRPr="006B4F33">
        <w:rPr>
          <w:rtl/>
        </w:rPr>
        <w:t xml:space="preserve">، </w:t>
      </w:r>
      <w:r w:rsidRPr="006B4F33">
        <w:rPr>
          <w:rFonts w:hint="cs"/>
          <w:rtl/>
        </w:rPr>
        <w:t>زیرا</w:t>
      </w:r>
      <w:r w:rsidRPr="006B4F33">
        <w:rPr>
          <w:rtl/>
        </w:rPr>
        <w:t xml:space="preserve"> </w:t>
      </w:r>
      <w:r w:rsidRPr="006B4F33">
        <w:rPr>
          <w:rFonts w:hint="cs"/>
          <w:rtl/>
        </w:rPr>
        <w:t>انسان</w:t>
      </w:r>
      <w:r w:rsidRPr="006B4F33">
        <w:rPr>
          <w:rtl/>
        </w:rPr>
        <w:t xml:space="preserve"> </w:t>
      </w:r>
      <w:r w:rsidRPr="006B4F33">
        <w:rPr>
          <w:rFonts w:hint="cs"/>
          <w:rtl/>
        </w:rPr>
        <w:t>تنها</w:t>
      </w:r>
      <w:r w:rsidRPr="006B4F33">
        <w:rPr>
          <w:rtl/>
        </w:rPr>
        <w:t xml:space="preserve"> </w:t>
      </w:r>
      <w:r w:rsidRPr="006B4F33">
        <w:rPr>
          <w:rFonts w:hint="cs"/>
          <w:rtl/>
        </w:rPr>
        <w:t>در</w:t>
      </w:r>
      <w:r w:rsidRPr="006B4F33">
        <w:rPr>
          <w:rtl/>
        </w:rPr>
        <w:t xml:space="preserve"> </w:t>
      </w:r>
      <w:r w:rsidRPr="006B4F33">
        <w:rPr>
          <w:rFonts w:hint="cs"/>
          <w:rtl/>
        </w:rPr>
        <w:t>این</w:t>
      </w:r>
      <w:r w:rsidRPr="006B4F33">
        <w:rPr>
          <w:rtl/>
        </w:rPr>
        <w:t xml:space="preserve"> </w:t>
      </w:r>
      <w:r w:rsidRPr="006B4F33">
        <w:rPr>
          <w:rFonts w:hint="cs"/>
          <w:rtl/>
        </w:rPr>
        <w:t>فضا</w:t>
      </w:r>
      <w:r w:rsidRPr="006B4F33">
        <w:rPr>
          <w:rtl/>
        </w:rPr>
        <w:t xml:space="preserve"> </w:t>
      </w:r>
      <w:r w:rsidRPr="006B4F33">
        <w:rPr>
          <w:rFonts w:hint="cs"/>
          <w:rtl/>
        </w:rPr>
        <w:t>می</w:t>
      </w:r>
      <w:r w:rsidRPr="006B4F33">
        <w:rPr>
          <w:rtl/>
        </w:rPr>
        <w:t xml:space="preserve"> </w:t>
      </w:r>
      <w:r w:rsidRPr="006B4F33">
        <w:rPr>
          <w:rFonts w:hint="cs"/>
          <w:rtl/>
        </w:rPr>
        <w:t>تواند</w:t>
      </w:r>
      <w:r w:rsidRPr="006B4F33">
        <w:rPr>
          <w:rtl/>
        </w:rPr>
        <w:t xml:space="preserve"> </w:t>
      </w:r>
      <w:r w:rsidRPr="006B4F33">
        <w:rPr>
          <w:rFonts w:hint="cs"/>
          <w:rtl/>
        </w:rPr>
        <w:t>با</w:t>
      </w:r>
      <w:r w:rsidRPr="006B4F33">
        <w:rPr>
          <w:rtl/>
        </w:rPr>
        <w:t xml:space="preserve"> </w:t>
      </w:r>
      <w:r w:rsidRPr="006B4F33">
        <w:rPr>
          <w:rFonts w:hint="cs"/>
          <w:rtl/>
        </w:rPr>
        <w:t>جهان</w:t>
      </w:r>
      <w:r w:rsidRPr="006B4F33">
        <w:rPr>
          <w:rtl/>
        </w:rPr>
        <w:t xml:space="preserve"> </w:t>
      </w:r>
      <w:r w:rsidRPr="006B4F33">
        <w:rPr>
          <w:rFonts w:hint="cs"/>
          <w:rtl/>
        </w:rPr>
        <w:t>دیگر</w:t>
      </w:r>
      <w:r w:rsidRPr="006B4F33">
        <w:rPr>
          <w:rtl/>
        </w:rPr>
        <w:t xml:space="preserve">، </w:t>
      </w:r>
      <w:r w:rsidRPr="006B4F33">
        <w:rPr>
          <w:rFonts w:hint="cs"/>
          <w:rtl/>
        </w:rPr>
        <w:t>یعنی</w:t>
      </w:r>
      <w:r w:rsidRPr="006B4F33">
        <w:rPr>
          <w:rtl/>
        </w:rPr>
        <w:t xml:space="preserve"> </w:t>
      </w:r>
      <w:r w:rsidRPr="006B4F33">
        <w:rPr>
          <w:rFonts w:hint="cs"/>
          <w:rtl/>
        </w:rPr>
        <w:t>جهان</w:t>
      </w:r>
      <w:r w:rsidRPr="006B4F33">
        <w:rPr>
          <w:rtl/>
        </w:rPr>
        <w:t xml:space="preserve"> </w:t>
      </w:r>
      <w:r w:rsidRPr="006B4F33">
        <w:rPr>
          <w:rFonts w:hint="cs"/>
          <w:rtl/>
        </w:rPr>
        <w:t>خدایان</w:t>
      </w:r>
      <w:r w:rsidRPr="006B4F33">
        <w:rPr>
          <w:rtl/>
        </w:rPr>
        <w:t xml:space="preserve"> </w:t>
      </w:r>
      <w:r w:rsidRPr="006B4F33">
        <w:rPr>
          <w:rFonts w:hint="cs"/>
          <w:rtl/>
        </w:rPr>
        <w:t>و</w:t>
      </w:r>
      <w:r w:rsidRPr="006B4F33">
        <w:rPr>
          <w:rtl/>
        </w:rPr>
        <w:t xml:space="preserve"> </w:t>
      </w:r>
      <w:r w:rsidRPr="006B4F33">
        <w:rPr>
          <w:rFonts w:hint="cs"/>
          <w:rtl/>
        </w:rPr>
        <w:t>یا</w:t>
      </w:r>
      <w:r w:rsidRPr="006B4F33">
        <w:rPr>
          <w:rtl/>
        </w:rPr>
        <w:t xml:space="preserve"> </w:t>
      </w:r>
      <w:r w:rsidRPr="006B4F33">
        <w:rPr>
          <w:rFonts w:hint="cs"/>
          <w:rtl/>
        </w:rPr>
        <w:lastRenderedPageBreak/>
        <w:t>نیاکان</w:t>
      </w:r>
      <w:r w:rsidRPr="006B4F33">
        <w:rPr>
          <w:rtl/>
        </w:rPr>
        <w:t xml:space="preserve">، </w:t>
      </w:r>
      <w:r w:rsidRPr="006B4F33">
        <w:rPr>
          <w:rFonts w:hint="cs"/>
          <w:rtl/>
        </w:rPr>
        <w:t>ارتباط</w:t>
      </w:r>
      <w:r w:rsidRPr="006B4F33">
        <w:rPr>
          <w:rtl/>
        </w:rPr>
        <w:t xml:space="preserve"> </w:t>
      </w:r>
      <w:r w:rsidRPr="006B4F33">
        <w:rPr>
          <w:rFonts w:hint="cs"/>
          <w:rtl/>
        </w:rPr>
        <w:t>داشته</w:t>
      </w:r>
      <w:r w:rsidRPr="006B4F33">
        <w:rPr>
          <w:rtl/>
        </w:rPr>
        <w:t xml:space="preserve"> </w:t>
      </w:r>
      <w:r w:rsidRPr="006B4F33">
        <w:rPr>
          <w:rFonts w:hint="cs"/>
          <w:rtl/>
        </w:rPr>
        <w:t>باشد</w:t>
      </w:r>
      <w:r w:rsidRPr="006B4F33">
        <w:rPr>
          <w:rtl/>
        </w:rPr>
        <w:t xml:space="preserve">. </w:t>
      </w:r>
      <w:r w:rsidRPr="006B4F33">
        <w:rPr>
          <w:rFonts w:hint="cs"/>
          <w:rtl/>
        </w:rPr>
        <w:t>هر</w:t>
      </w:r>
      <w:r w:rsidRPr="006B4F33">
        <w:rPr>
          <w:rtl/>
        </w:rPr>
        <w:t xml:space="preserve"> </w:t>
      </w:r>
      <w:r w:rsidRPr="006B4F33">
        <w:rPr>
          <w:rFonts w:hint="cs"/>
          <w:rtl/>
        </w:rPr>
        <w:t>فضای</w:t>
      </w:r>
      <w:r w:rsidRPr="006B4F33">
        <w:rPr>
          <w:rtl/>
        </w:rPr>
        <w:t xml:space="preserve"> </w:t>
      </w:r>
      <w:r w:rsidRPr="006B4F33">
        <w:rPr>
          <w:rFonts w:hint="cs"/>
          <w:rtl/>
        </w:rPr>
        <w:t>قدسی</w:t>
      </w:r>
      <w:r w:rsidRPr="006B4F33">
        <w:rPr>
          <w:rtl/>
        </w:rPr>
        <w:t xml:space="preserve">، </w:t>
      </w:r>
      <w:r w:rsidRPr="006B4F33">
        <w:rPr>
          <w:rFonts w:hint="cs"/>
          <w:rtl/>
        </w:rPr>
        <w:t>روزنه</w:t>
      </w:r>
      <w:r w:rsidRPr="006B4F33">
        <w:rPr>
          <w:rtl/>
        </w:rPr>
        <w:t xml:space="preserve"> </w:t>
      </w:r>
      <w:r w:rsidRPr="006B4F33">
        <w:rPr>
          <w:rFonts w:hint="cs"/>
          <w:rtl/>
        </w:rPr>
        <w:t>ایست</w:t>
      </w:r>
      <w:r w:rsidRPr="006B4F33">
        <w:rPr>
          <w:rtl/>
        </w:rPr>
        <w:t xml:space="preserve"> </w:t>
      </w:r>
      <w:r w:rsidRPr="006B4F33">
        <w:rPr>
          <w:rFonts w:hint="cs"/>
          <w:rtl/>
        </w:rPr>
        <w:t>بر</w:t>
      </w:r>
      <w:r w:rsidRPr="006B4F33">
        <w:rPr>
          <w:rtl/>
        </w:rPr>
        <w:t xml:space="preserve"> </w:t>
      </w:r>
      <w:r w:rsidRPr="006B4F33">
        <w:rPr>
          <w:rFonts w:hint="cs"/>
          <w:rtl/>
        </w:rPr>
        <w:t>عالم</w:t>
      </w:r>
      <w:r w:rsidRPr="006B4F33">
        <w:rPr>
          <w:rtl/>
        </w:rPr>
        <w:t xml:space="preserve"> </w:t>
      </w:r>
      <w:r w:rsidRPr="006B4F33">
        <w:rPr>
          <w:rFonts w:hint="cs"/>
          <w:rtl/>
        </w:rPr>
        <w:t>ماوراء</w:t>
      </w:r>
      <w:r w:rsidRPr="006B4F33">
        <w:rPr>
          <w:rtl/>
        </w:rPr>
        <w:t xml:space="preserve"> </w:t>
      </w:r>
      <w:r w:rsidRPr="006B4F33">
        <w:rPr>
          <w:rFonts w:hint="cs"/>
          <w:rtl/>
        </w:rPr>
        <w:t>و</w:t>
      </w:r>
      <w:r w:rsidRPr="006B4F33">
        <w:rPr>
          <w:rtl/>
        </w:rPr>
        <w:t xml:space="preserve"> </w:t>
      </w:r>
      <w:r w:rsidRPr="006B4F33">
        <w:rPr>
          <w:rFonts w:hint="cs"/>
          <w:rtl/>
        </w:rPr>
        <w:t>متعال</w:t>
      </w:r>
      <w:r w:rsidRPr="006B4F33">
        <w:rPr>
          <w:rtl/>
        </w:rPr>
        <w:t>.</w:t>
      </w:r>
    </w:p>
    <w:p w:rsidR="00FE7FAE" w:rsidRDefault="00FE7FAE" w:rsidP="00D9424F">
      <w:pPr>
        <w:ind w:left="708"/>
        <w:jc w:val="lowKashida"/>
        <w:rPr>
          <w:rtl/>
        </w:rPr>
      </w:pPr>
      <w:r w:rsidRPr="00177DFA">
        <w:rPr>
          <w:rFonts w:hint="cs"/>
          <w:rtl/>
        </w:rPr>
        <w:t>فضا</w:t>
      </w:r>
      <w:r w:rsidRPr="00177DFA">
        <w:rPr>
          <w:rtl/>
        </w:rPr>
        <w:t xml:space="preserve"> </w:t>
      </w:r>
      <w:r w:rsidRPr="00177DFA">
        <w:rPr>
          <w:rFonts w:hint="cs"/>
          <w:rtl/>
        </w:rPr>
        <w:t>های</w:t>
      </w:r>
      <w:r w:rsidRPr="00177DFA">
        <w:rPr>
          <w:rtl/>
        </w:rPr>
        <w:t xml:space="preserve"> </w:t>
      </w:r>
      <w:r w:rsidRPr="00177DFA">
        <w:rPr>
          <w:rFonts w:hint="cs"/>
          <w:rtl/>
        </w:rPr>
        <w:t>مقدس</w:t>
      </w:r>
      <w:r w:rsidRPr="00177DFA">
        <w:rPr>
          <w:rtl/>
        </w:rPr>
        <w:t xml:space="preserve"> </w:t>
      </w:r>
      <w:r w:rsidRPr="00177DFA">
        <w:rPr>
          <w:rFonts w:hint="cs"/>
          <w:rtl/>
        </w:rPr>
        <w:t>مکان</w:t>
      </w:r>
      <w:r w:rsidRPr="00177DFA">
        <w:rPr>
          <w:rtl/>
        </w:rPr>
        <w:t xml:space="preserve"> </w:t>
      </w:r>
      <w:r w:rsidRPr="00177DFA">
        <w:rPr>
          <w:rFonts w:hint="cs"/>
          <w:rtl/>
        </w:rPr>
        <w:t>ارتباط</w:t>
      </w:r>
      <w:r w:rsidRPr="00177DFA">
        <w:rPr>
          <w:rtl/>
        </w:rPr>
        <w:t xml:space="preserve"> </w:t>
      </w:r>
      <w:r w:rsidRPr="00177DFA">
        <w:rPr>
          <w:rFonts w:hint="cs"/>
          <w:rtl/>
        </w:rPr>
        <w:t>با</w:t>
      </w:r>
      <w:r w:rsidRPr="00177DFA">
        <w:rPr>
          <w:rtl/>
        </w:rPr>
        <w:t xml:space="preserve"> </w:t>
      </w:r>
      <w:r w:rsidRPr="00177DFA">
        <w:rPr>
          <w:rFonts w:hint="cs"/>
          <w:rtl/>
        </w:rPr>
        <w:t>الوهیت</w:t>
      </w:r>
      <w:r w:rsidRPr="00177DFA">
        <w:rPr>
          <w:rtl/>
        </w:rPr>
        <w:t xml:space="preserve"> </w:t>
      </w:r>
      <w:r w:rsidRPr="00177DFA">
        <w:rPr>
          <w:rFonts w:hint="cs"/>
          <w:rtl/>
        </w:rPr>
        <w:t>هستند</w:t>
      </w:r>
      <w:r w:rsidRPr="00177DFA">
        <w:rPr>
          <w:rtl/>
        </w:rPr>
        <w:t xml:space="preserve"> </w:t>
      </w:r>
      <w:r w:rsidRPr="00177DFA">
        <w:rPr>
          <w:rFonts w:hint="cs"/>
          <w:rtl/>
        </w:rPr>
        <w:t>و</w:t>
      </w:r>
      <w:r w:rsidRPr="00177DFA">
        <w:rPr>
          <w:rtl/>
        </w:rPr>
        <w:t xml:space="preserve"> </w:t>
      </w:r>
      <w:r w:rsidRPr="00177DFA">
        <w:rPr>
          <w:rFonts w:hint="cs"/>
          <w:rtl/>
        </w:rPr>
        <w:t>مردم</w:t>
      </w:r>
      <w:r w:rsidRPr="00177DFA">
        <w:rPr>
          <w:rtl/>
        </w:rPr>
        <w:t xml:space="preserve"> </w:t>
      </w:r>
      <w:r w:rsidRPr="00177DFA">
        <w:rPr>
          <w:rFonts w:hint="cs"/>
          <w:rtl/>
        </w:rPr>
        <w:t>بدانجا</w:t>
      </w:r>
      <w:r w:rsidRPr="00177DFA">
        <w:rPr>
          <w:rtl/>
        </w:rPr>
        <w:t xml:space="preserve"> </w:t>
      </w:r>
      <w:r w:rsidRPr="00177DFA">
        <w:rPr>
          <w:rFonts w:hint="cs"/>
          <w:rtl/>
        </w:rPr>
        <w:t>می</w:t>
      </w:r>
      <w:r w:rsidRPr="00177DFA">
        <w:rPr>
          <w:rtl/>
        </w:rPr>
        <w:t xml:space="preserve"> </w:t>
      </w:r>
      <w:r w:rsidRPr="00177DFA">
        <w:rPr>
          <w:rFonts w:hint="cs"/>
          <w:rtl/>
        </w:rPr>
        <w:t>روند</w:t>
      </w:r>
      <w:r w:rsidRPr="00177DFA">
        <w:rPr>
          <w:rtl/>
        </w:rPr>
        <w:t xml:space="preserve"> </w:t>
      </w:r>
      <w:r w:rsidRPr="00177DFA">
        <w:rPr>
          <w:rFonts w:hint="cs"/>
          <w:rtl/>
        </w:rPr>
        <w:t>تا</w:t>
      </w:r>
      <w:r w:rsidRPr="00177DFA">
        <w:rPr>
          <w:rtl/>
        </w:rPr>
        <w:t xml:space="preserve"> </w:t>
      </w:r>
      <w:r w:rsidRPr="00177DFA">
        <w:rPr>
          <w:rFonts w:hint="cs"/>
          <w:rtl/>
        </w:rPr>
        <w:t>خدا</w:t>
      </w:r>
      <w:r w:rsidRPr="00177DFA">
        <w:rPr>
          <w:rtl/>
        </w:rPr>
        <w:t xml:space="preserve"> </w:t>
      </w:r>
      <w:r w:rsidRPr="00177DFA">
        <w:rPr>
          <w:rFonts w:hint="cs"/>
          <w:rtl/>
        </w:rPr>
        <w:t>را</w:t>
      </w:r>
      <w:r w:rsidRPr="00177DFA">
        <w:rPr>
          <w:rtl/>
        </w:rPr>
        <w:t xml:space="preserve"> </w:t>
      </w:r>
      <w:r w:rsidRPr="00177DFA">
        <w:rPr>
          <w:rFonts w:hint="cs"/>
          <w:rtl/>
        </w:rPr>
        <w:t>ملاقات</w:t>
      </w:r>
      <w:r w:rsidRPr="00177DFA">
        <w:rPr>
          <w:rtl/>
        </w:rPr>
        <w:t xml:space="preserve"> </w:t>
      </w:r>
      <w:r w:rsidRPr="00177DFA">
        <w:rPr>
          <w:rFonts w:hint="cs"/>
          <w:rtl/>
        </w:rPr>
        <w:t>کنند</w:t>
      </w:r>
      <w:r w:rsidRPr="00177DFA">
        <w:rPr>
          <w:rtl/>
        </w:rPr>
        <w:t xml:space="preserve"> </w:t>
      </w:r>
      <w:r w:rsidRPr="00177DFA">
        <w:rPr>
          <w:rFonts w:hint="cs"/>
          <w:rtl/>
        </w:rPr>
        <w:t>نماد</w:t>
      </w:r>
      <w:r w:rsidRPr="00177DFA">
        <w:rPr>
          <w:rtl/>
        </w:rPr>
        <w:t xml:space="preserve"> </w:t>
      </w:r>
      <w:r w:rsidRPr="00177DFA">
        <w:rPr>
          <w:rFonts w:hint="cs"/>
          <w:rtl/>
        </w:rPr>
        <w:t>هایی</w:t>
      </w:r>
      <w:r w:rsidRPr="00177DFA">
        <w:rPr>
          <w:rtl/>
        </w:rPr>
        <w:t xml:space="preserve"> </w:t>
      </w:r>
      <w:r w:rsidRPr="00177DFA">
        <w:rPr>
          <w:rFonts w:hint="cs"/>
          <w:rtl/>
        </w:rPr>
        <w:t>که</w:t>
      </w:r>
      <w:r w:rsidRPr="00177DFA">
        <w:rPr>
          <w:rtl/>
        </w:rPr>
        <w:t xml:space="preserve"> </w:t>
      </w:r>
      <w:r w:rsidRPr="00177DFA">
        <w:rPr>
          <w:rFonts w:hint="cs"/>
          <w:rtl/>
        </w:rPr>
        <w:t>معرف</w:t>
      </w:r>
      <w:r w:rsidRPr="00177DFA">
        <w:rPr>
          <w:rtl/>
        </w:rPr>
        <w:t xml:space="preserve"> </w:t>
      </w:r>
      <w:r w:rsidRPr="00177DFA">
        <w:rPr>
          <w:rFonts w:hint="cs"/>
          <w:rtl/>
        </w:rPr>
        <w:t>اتصال</w:t>
      </w:r>
      <w:r w:rsidRPr="00177DFA">
        <w:rPr>
          <w:rtl/>
        </w:rPr>
        <w:t xml:space="preserve"> </w:t>
      </w:r>
      <w:r w:rsidRPr="00177DFA">
        <w:rPr>
          <w:rFonts w:hint="cs"/>
          <w:rtl/>
        </w:rPr>
        <w:t>میان</w:t>
      </w:r>
      <w:r w:rsidRPr="00177DFA">
        <w:rPr>
          <w:rtl/>
        </w:rPr>
        <w:t xml:space="preserve"> </w:t>
      </w:r>
      <w:r w:rsidRPr="00177DFA">
        <w:rPr>
          <w:rFonts w:hint="cs"/>
          <w:rtl/>
        </w:rPr>
        <w:t>جهان</w:t>
      </w:r>
      <w:r w:rsidRPr="00177DFA">
        <w:rPr>
          <w:rtl/>
        </w:rPr>
        <w:t xml:space="preserve"> </w:t>
      </w:r>
      <w:r w:rsidRPr="00177DFA">
        <w:rPr>
          <w:rFonts w:hint="cs"/>
          <w:rtl/>
        </w:rPr>
        <w:t>انسان</w:t>
      </w:r>
      <w:r w:rsidRPr="00177DFA">
        <w:rPr>
          <w:rtl/>
        </w:rPr>
        <w:t xml:space="preserve"> </w:t>
      </w:r>
      <w:r w:rsidRPr="00177DFA">
        <w:rPr>
          <w:rFonts w:hint="cs"/>
          <w:rtl/>
        </w:rPr>
        <w:t>ها</w:t>
      </w:r>
      <w:r w:rsidRPr="00177DFA">
        <w:rPr>
          <w:rtl/>
        </w:rPr>
        <w:t xml:space="preserve"> </w:t>
      </w:r>
      <w:r w:rsidRPr="00177DFA">
        <w:rPr>
          <w:rFonts w:hint="cs"/>
          <w:rtl/>
        </w:rPr>
        <w:t>و</w:t>
      </w:r>
      <w:r w:rsidRPr="00177DFA">
        <w:rPr>
          <w:rtl/>
        </w:rPr>
        <w:t xml:space="preserve"> </w:t>
      </w:r>
      <w:r w:rsidRPr="00177DFA">
        <w:rPr>
          <w:rFonts w:hint="cs"/>
          <w:rtl/>
        </w:rPr>
        <w:t>قلمرو</w:t>
      </w:r>
      <w:r w:rsidRPr="00177DFA">
        <w:rPr>
          <w:rtl/>
        </w:rPr>
        <w:t xml:space="preserve"> </w:t>
      </w:r>
      <w:r w:rsidRPr="00177DFA">
        <w:rPr>
          <w:rFonts w:hint="cs"/>
          <w:rtl/>
        </w:rPr>
        <w:t>های</w:t>
      </w:r>
      <w:r w:rsidRPr="00177DFA">
        <w:rPr>
          <w:rtl/>
        </w:rPr>
        <w:t xml:space="preserve"> </w:t>
      </w:r>
      <w:r w:rsidRPr="00177DFA">
        <w:rPr>
          <w:rFonts w:hint="cs"/>
          <w:rtl/>
        </w:rPr>
        <w:t>متعالی</w:t>
      </w:r>
      <w:r w:rsidRPr="00177DFA">
        <w:rPr>
          <w:rtl/>
        </w:rPr>
        <w:t xml:space="preserve"> </w:t>
      </w:r>
      <w:r w:rsidRPr="00177DFA">
        <w:rPr>
          <w:rFonts w:hint="cs"/>
          <w:rtl/>
        </w:rPr>
        <w:t>هستند</w:t>
      </w:r>
      <w:r w:rsidRPr="00177DFA">
        <w:rPr>
          <w:rtl/>
        </w:rPr>
        <w:t xml:space="preserve"> </w:t>
      </w:r>
      <w:r w:rsidRPr="00177DFA">
        <w:rPr>
          <w:rFonts w:hint="cs"/>
          <w:rtl/>
        </w:rPr>
        <w:t>اغلب</w:t>
      </w:r>
      <w:r w:rsidRPr="00177DFA">
        <w:rPr>
          <w:rtl/>
        </w:rPr>
        <w:t xml:space="preserve"> </w:t>
      </w:r>
      <w:r w:rsidRPr="00177DFA">
        <w:rPr>
          <w:rFonts w:hint="cs"/>
          <w:rtl/>
        </w:rPr>
        <w:t>بر</w:t>
      </w:r>
      <w:r w:rsidRPr="00177DFA">
        <w:rPr>
          <w:rtl/>
        </w:rPr>
        <w:t xml:space="preserve"> </w:t>
      </w:r>
      <w:r w:rsidRPr="00177DFA">
        <w:rPr>
          <w:rFonts w:hint="cs"/>
          <w:rtl/>
        </w:rPr>
        <w:t>این</w:t>
      </w:r>
      <w:r w:rsidRPr="00177DFA">
        <w:rPr>
          <w:rtl/>
        </w:rPr>
        <w:t xml:space="preserve"> </w:t>
      </w:r>
      <w:r w:rsidRPr="00177DFA">
        <w:rPr>
          <w:rFonts w:hint="cs"/>
          <w:rtl/>
        </w:rPr>
        <w:t>کار</w:t>
      </w:r>
      <w:r w:rsidRPr="00177DFA">
        <w:rPr>
          <w:rtl/>
        </w:rPr>
        <w:t xml:space="preserve"> </w:t>
      </w:r>
      <w:r w:rsidRPr="00177DFA">
        <w:rPr>
          <w:rFonts w:hint="cs"/>
          <w:rtl/>
        </w:rPr>
        <w:t>کرد</w:t>
      </w:r>
      <w:r w:rsidRPr="00177DFA">
        <w:rPr>
          <w:rtl/>
        </w:rPr>
        <w:t xml:space="preserve"> </w:t>
      </w:r>
      <w:r w:rsidRPr="00177DFA">
        <w:rPr>
          <w:rFonts w:hint="cs"/>
          <w:rtl/>
        </w:rPr>
        <w:t>دلالت</w:t>
      </w:r>
      <w:r w:rsidRPr="00177DFA">
        <w:rPr>
          <w:rtl/>
        </w:rPr>
        <w:t xml:space="preserve"> </w:t>
      </w:r>
      <w:r w:rsidRPr="00177DFA">
        <w:rPr>
          <w:rFonts w:hint="cs"/>
          <w:rtl/>
        </w:rPr>
        <w:t>دارند</w:t>
      </w:r>
      <w:r w:rsidRPr="00177DFA">
        <w:rPr>
          <w:rtl/>
        </w:rPr>
        <w:t>.</w:t>
      </w:r>
      <w:r>
        <w:rPr>
          <w:rFonts w:hint="cs"/>
          <w:rtl/>
        </w:rPr>
        <w:t>این نمادها می توانند اشیایی عمودی باشند که مانند کوه ها به آسمان سر می کشند.</w:t>
      </w:r>
      <w:r w:rsidRPr="00926D84">
        <w:rPr>
          <w:rFonts w:hint="cs"/>
          <w:rtl/>
        </w:rPr>
        <w:t xml:space="preserve"> </w:t>
      </w:r>
      <w:r w:rsidR="00D9424F">
        <w:rPr>
          <w:rFonts w:hint="cs"/>
          <w:rtl/>
        </w:rPr>
        <w:t>(بررتون، 1377، ص139)</w:t>
      </w:r>
    </w:p>
    <w:p w:rsidR="00FE7FAE" w:rsidRPr="006125DC" w:rsidRDefault="00FE7FAE" w:rsidP="00D9424F">
      <w:pPr>
        <w:ind w:left="708"/>
        <w:jc w:val="lowKashida"/>
        <w:rPr>
          <w:rtl/>
        </w:rPr>
      </w:pPr>
      <w:r>
        <w:rPr>
          <w:rFonts w:hint="cs"/>
          <w:rtl/>
        </w:rPr>
        <w:t>در مکان مقدس است که ارتباط با خدایان ممکن می شود از این رو باید دری به جهان بالا وجود داشته باشد تا خدایان از آن طریق به زمین فرود آیند و انسان به صورت سمبلیک بر آسمان عروج کند</w:t>
      </w:r>
      <w:r w:rsidR="00D9424F">
        <w:rPr>
          <w:rFonts w:hint="cs"/>
          <w:rtl/>
        </w:rPr>
        <w:t>.</w:t>
      </w:r>
      <w:r>
        <w:rPr>
          <w:rFonts w:hint="cs"/>
          <w:rtl/>
        </w:rPr>
        <w:t xml:space="preserve"> در این فضا جهش از زمینه ای به زمینه دیگر تحت تاثیر مراتب تجلی قرار می گیرد و سه بعد عالم (زیر زمین، زمین و آسمان)  در ارتباط با هم قرار داده می شوند.</w:t>
      </w:r>
      <w:r w:rsidRPr="00926D84">
        <w:rPr>
          <w:rFonts w:hint="cs"/>
          <w:rtl/>
        </w:rPr>
        <w:t xml:space="preserve"> </w:t>
      </w:r>
      <w:r w:rsidR="00D9424F">
        <w:rPr>
          <w:rFonts w:hint="cs"/>
          <w:rtl/>
        </w:rPr>
        <w:t>(بررتون، 1377، ص139)</w:t>
      </w:r>
      <w:r w:rsidR="007364E9">
        <w:rPr>
          <w:rFonts w:hint="cs"/>
          <w:rtl/>
        </w:rPr>
        <w:t xml:space="preserve"> </w:t>
      </w:r>
      <w:r w:rsidR="004827FD">
        <w:rPr>
          <w:rFonts w:cs="Times New Roman" w:hint="cs"/>
          <w:rtl/>
        </w:rPr>
        <w:t>"</w:t>
      </w:r>
      <w:r w:rsidRPr="006125DC">
        <w:rPr>
          <w:rFonts w:hint="cs"/>
          <w:rtl/>
        </w:rPr>
        <w:t>اشتغال</w:t>
      </w:r>
      <w:r w:rsidRPr="006125DC">
        <w:rPr>
          <w:rtl/>
        </w:rPr>
        <w:t xml:space="preserve"> </w:t>
      </w:r>
      <w:r w:rsidRPr="006125DC">
        <w:rPr>
          <w:rFonts w:hint="cs"/>
          <w:rtl/>
        </w:rPr>
        <w:t>خاطر</w:t>
      </w:r>
      <w:r w:rsidRPr="006125DC">
        <w:rPr>
          <w:rtl/>
        </w:rPr>
        <w:t xml:space="preserve"> </w:t>
      </w:r>
      <w:r w:rsidRPr="006125DC">
        <w:rPr>
          <w:rFonts w:hint="cs"/>
          <w:rtl/>
        </w:rPr>
        <w:t>اين</w:t>
      </w:r>
      <w:r w:rsidRPr="006125DC">
        <w:rPr>
          <w:rtl/>
        </w:rPr>
        <w:t xml:space="preserve"> </w:t>
      </w:r>
      <w:r w:rsidRPr="006125DC">
        <w:rPr>
          <w:rFonts w:hint="cs"/>
          <w:rtl/>
        </w:rPr>
        <w:t>نوع معماري</w:t>
      </w:r>
      <w:r w:rsidRPr="006125DC">
        <w:rPr>
          <w:rtl/>
        </w:rPr>
        <w:t xml:space="preserve"> </w:t>
      </w:r>
      <w:r w:rsidRPr="006125DC">
        <w:rPr>
          <w:rFonts w:hint="cs"/>
          <w:rtl/>
        </w:rPr>
        <w:t>جاي</w:t>
      </w:r>
      <w:r w:rsidRPr="006125DC">
        <w:rPr>
          <w:rtl/>
        </w:rPr>
        <w:t xml:space="preserve"> </w:t>
      </w:r>
      <w:r w:rsidRPr="006125DC">
        <w:rPr>
          <w:rFonts w:hint="cs"/>
          <w:rtl/>
        </w:rPr>
        <w:t>دادن</w:t>
      </w:r>
      <w:r w:rsidRPr="006125DC">
        <w:rPr>
          <w:rtl/>
        </w:rPr>
        <w:t xml:space="preserve"> </w:t>
      </w:r>
      <w:r w:rsidRPr="006125DC">
        <w:rPr>
          <w:rFonts w:hint="cs"/>
          <w:rtl/>
        </w:rPr>
        <w:t>انسان</w:t>
      </w:r>
      <w:r w:rsidRPr="006125DC">
        <w:rPr>
          <w:rtl/>
        </w:rPr>
        <w:t xml:space="preserve"> </w:t>
      </w:r>
      <w:r w:rsidRPr="006125DC">
        <w:rPr>
          <w:rFonts w:hint="cs"/>
          <w:rtl/>
        </w:rPr>
        <w:t>در</w:t>
      </w:r>
      <w:r w:rsidRPr="006125DC">
        <w:rPr>
          <w:rtl/>
        </w:rPr>
        <w:t xml:space="preserve"> </w:t>
      </w:r>
      <w:r w:rsidRPr="006125DC">
        <w:rPr>
          <w:rFonts w:hint="cs"/>
          <w:rtl/>
        </w:rPr>
        <w:t>حضور</w:t>
      </w:r>
      <w:r w:rsidRPr="006125DC">
        <w:rPr>
          <w:rtl/>
        </w:rPr>
        <w:t xml:space="preserve"> </w:t>
      </w:r>
      <w:r w:rsidRPr="006125DC">
        <w:rPr>
          <w:rFonts w:hint="cs"/>
          <w:rtl/>
        </w:rPr>
        <w:t>خدا</w:t>
      </w:r>
      <w:r w:rsidRPr="006125DC">
        <w:rPr>
          <w:rtl/>
        </w:rPr>
        <w:t xml:space="preserve"> </w:t>
      </w:r>
      <w:r w:rsidRPr="006125DC">
        <w:rPr>
          <w:rFonts w:hint="cs"/>
          <w:rtl/>
        </w:rPr>
        <w:t>از</w:t>
      </w:r>
      <w:r w:rsidRPr="006125DC">
        <w:rPr>
          <w:rtl/>
        </w:rPr>
        <w:t xml:space="preserve"> </w:t>
      </w:r>
      <w:r w:rsidRPr="006125DC">
        <w:rPr>
          <w:rFonts w:hint="cs"/>
          <w:rtl/>
        </w:rPr>
        <w:t>طريق</w:t>
      </w:r>
      <w:r w:rsidRPr="006125DC">
        <w:rPr>
          <w:rtl/>
        </w:rPr>
        <w:t xml:space="preserve"> </w:t>
      </w:r>
      <w:r w:rsidRPr="006125DC">
        <w:rPr>
          <w:rFonts w:hint="cs"/>
          <w:rtl/>
        </w:rPr>
        <w:t>قدسي</w:t>
      </w:r>
      <w:r w:rsidRPr="006125DC">
        <w:rPr>
          <w:rtl/>
        </w:rPr>
        <w:t xml:space="preserve"> </w:t>
      </w:r>
      <w:r w:rsidRPr="006125DC">
        <w:rPr>
          <w:rFonts w:hint="cs"/>
          <w:rtl/>
        </w:rPr>
        <w:t>كردن</w:t>
      </w:r>
      <w:r w:rsidRPr="006125DC">
        <w:rPr>
          <w:rtl/>
        </w:rPr>
        <w:t xml:space="preserve"> </w:t>
      </w:r>
      <w:r w:rsidRPr="006125DC">
        <w:rPr>
          <w:rFonts w:hint="cs"/>
          <w:rtl/>
        </w:rPr>
        <w:t>فضاست.</w:t>
      </w:r>
      <w:r w:rsidR="004827FD">
        <w:rPr>
          <w:rFonts w:cs="Times New Roman" w:hint="cs"/>
          <w:rtl/>
        </w:rPr>
        <w:t>"</w:t>
      </w:r>
      <w:r w:rsidRPr="006125DC">
        <w:rPr>
          <w:rFonts w:hint="cs"/>
          <w:rtl/>
        </w:rPr>
        <w:t xml:space="preserve"> (عزام، 1380، ص 168) </w:t>
      </w:r>
    </w:p>
    <w:p w:rsidR="00FE7FAE" w:rsidRDefault="00FE7FAE" w:rsidP="00183723">
      <w:pPr>
        <w:numPr>
          <w:ilvl w:val="0"/>
          <w:numId w:val="17"/>
        </w:numPr>
        <w:jc w:val="lowKashida"/>
        <w:rPr>
          <w:rtl/>
        </w:rPr>
      </w:pPr>
      <w:r w:rsidRPr="006B4F33">
        <w:rPr>
          <w:rFonts w:hint="cs"/>
          <w:b/>
          <w:bCs/>
          <w:rtl/>
        </w:rPr>
        <w:t>معرفی الگوی اعلای مقدس</w:t>
      </w:r>
      <w:r>
        <w:rPr>
          <w:rFonts w:hint="cs"/>
          <w:b/>
          <w:bCs/>
          <w:rtl/>
        </w:rPr>
        <w:t xml:space="preserve">: </w:t>
      </w:r>
      <w:r>
        <w:rPr>
          <w:rFonts w:hint="cs"/>
          <w:rtl/>
        </w:rPr>
        <w:t>به عقیده کاپادونا هنر مند قدسی</w:t>
      </w:r>
      <w:r w:rsidRPr="00C9159C">
        <w:rPr>
          <w:rtl/>
        </w:rPr>
        <w:t xml:space="preserve"> </w:t>
      </w:r>
      <w:r w:rsidRPr="00C9159C">
        <w:rPr>
          <w:rFonts w:hint="cs"/>
          <w:rtl/>
        </w:rPr>
        <w:t>در</w:t>
      </w:r>
      <w:r w:rsidRPr="00C9159C">
        <w:rPr>
          <w:rtl/>
        </w:rPr>
        <w:t xml:space="preserve"> </w:t>
      </w:r>
      <w:r w:rsidRPr="00C9159C">
        <w:rPr>
          <w:rFonts w:hint="cs"/>
          <w:rtl/>
        </w:rPr>
        <w:t>جست‌وجوی‌</w:t>
      </w:r>
      <w:r w:rsidRPr="00C9159C">
        <w:rPr>
          <w:rtl/>
        </w:rPr>
        <w:t xml:space="preserve"> </w:t>
      </w:r>
      <w:r w:rsidRPr="00C9159C">
        <w:rPr>
          <w:rFonts w:hint="cs"/>
          <w:rtl/>
        </w:rPr>
        <w:t>زیبایی‌</w:t>
      </w:r>
      <w:r w:rsidRPr="00C9159C">
        <w:rPr>
          <w:rtl/>
        </w:rPr>
        <w:t xml:space="preserve">، </w:t>
      </w:r>
      <w:r w:rsidRPr="00C9159C">
        <w:rPr>
          <w:rFonts w:hint="cs"/>
          <w:rtl/>
        </w:rPr>
        <w:t>ممكن‌</w:t>
      </w:r>
      <w:r w:rsidRPr="00C9159C">
        <w:rPr>
          <w:rtl/>
        </w:rPr>
        <w:t xml:space="preserve"> </w:t>
      </w:r>
      <w:r w:rsidRPr="00C9159C">
        <w:rPr>
          <w:rFonts w:hint="cs"/>
          <w:rtl/>
        </w:rPr>
        <w:t>است‌</w:t>
      </w:r>
      <w:r w:rsidRPr="00C9159C">
        <w:rPr>
          <w:rtl/>
        </w:rPr>
        <w:t xml:space="preserve"> </w:t>
      </w:r>
      <w:r w:rsidRPr="00C9159C">
        <w:rPr>
          <w:rFonts w:hint="cs"/>
          <w:rtl/>
        </w:rPr>
        <w:t>الگوی‌</w:t>
      </w:r>
      <w:r w:rsidRPr="00C9159C">
        <w:rPr>
          <w:rtl/>
        </w:rPr>
        <w:t xml:space="preserve"> </w:t>
      </w:r>
      <w:r w:rsidRPr="00C9159C">
        <w:rPr>
          <w:rFonts w:hint="cs"/>
          <w:rtl/>
        </w:rPr>
        <w:t>اعلای‌</w:t>
      </w:r>
      <w:r w:rsidRPr="00C9159C">
        <w:rPr>
          <w:rtl/>
        </w:rPr>
        <w:t xml:space="preserve"> </w:t>
      </w:r>
      <w:r w:rsidRPr="00C9159C">
        <w:rPr>
          <w:rFonts w:hint="cs"/>
          <w:rtl/>
        </w:rPr>
        <w:t>آرمانی‌</w:t>
      </w:r>
      <w:r w:rsidRPr="00C9159C">
        <w:rPr>
          <w:rtl/>
        </w:rPr>
        <w:t xml:space="preserve"> </w:t>
      </w:r>
      <w:r w:rsidRPr="00C9159C">
        <w:rPr>
          <w:rFonts w:hint="cs"/>
          <w:rtl/>
        </w:rPr>
        <w:t>یا</w:t>
      </w:r>
      <w:r w:rsidRPr="00C9159C">
        <w:rPr>
          <w:rtl/>
        </w:rPr>
        <w:t xml:space="preserve"> </w:t>
      </w:r>
      <w:r w:rsidRPr="00C9159C">
        <w:rPr>
          <w:rFonts w:hint="cs"/>
          <w:rtl/>
        </w:rPr>
        <w:t>مقدس‌</w:t>
      </w:r>
      <w:r w:rsidRPr="00C9159C">
        <w:rPr>
          <w:rtl/>
        </w:rPr>
        <w:t xml:space="preserve"> </w:t>
      </w:r>
      <w:r w:rsidRPr="00C9159C">
        <w:rPr>
          <w:rFonts w:hint="cs"/>
          <w:rtl/>
        </w:rPr>
        <w:t>را</w:t>
      </w:r>
      <w:r w:rsidRPr="00C9159C">
        <w:rPr>
          <w:rtl/>
        </w:rPr>
        <w:t xml:space="preserve"> </w:t>
      </w:r>
      <w:r w:rsidRPr="00C9159C">
        <w:rPr>
          <w:rFonts w:hint="cs"/>
          <w:rtl/>
        </w:rPr>
        <w:t>به‌</w:t>
      </w:r>
      <w:r w:rsidRPr="00C9159C">
        <w:rPr>
          <w:rtl/>
        </w:rPr>
        <w:t xml:space="preserve"> </w:t>
      </w:r>
      <w:r w:rsidRPr="00C9159C">
        <w:rPr>
          <w:rFonts w:hint="cs"/>
          <w:rtl/>
        </w:rPr>
        <w:t>انسان‌ها</w:t>
      </w:r>
      <w:r w:rsidRPr="00C9159C">
        <w:rPr>
          <w:rtl/>
        </w:rPr>
        <w:t xml:space="preserve"> </w:t>
      </w:r>
      <w:r w:rsidRPr="00C9159C">
        <w:rPr>
          <w:rFonts w:hint="cs"/>
          <w:rtl/>
        </w:rPr>
        <w:t>معرفی‌</w:t>
      </w:r>
      <w:r w:rsidRPr="00C9159C">
        <w:rPr>
          <w:rtl/>
        </w:rPr>
        <w:t xml:space="preserve"> </w:t>
      </w:r>
      <w:r w:rsidRPr="00C9159C">
        <w:rPr>
          <w:rFonts w:hint="cs"/>
          <w:rtl/>
        </w:rPr>
        <w:t>كند</w:t>
      </w:r>
      <w:r w:rsidRPr="00C9159C">
        <w:rPr>
          <w:rtl/>
        </w:rPr>
        <w:t xml:space="preserve"> </w:t>
      </w:r>
      <w:r w:rsidRPr="00C9159C">
        <w:rPr>
          <w:rFonts w:hint="cs"/>
          <w:rtl/>
        </w:rPr>
        <w:t>تا</w:t>
      </w:r>
      <w:r w:rsidRPr="00C9159C">
        <w:rPr>
          <w:rtl/>
        </w:rPr>
        <w:t xml:space="preserve"> </w:t>
      </w:r>
      <w:r w:rsidRPr="00C9159C">
        <w:rPr>
          <w:rFonts w:hint="cs"/>
          <w:rtl/>
        </w:rPr>
        <w:t>در</w:t>
      </w:r>
      <w:r w:rsidRPr="00C9159C">
        <w:rPr>
          <w:rtl/>
        </w:rPr>
        <w:t xml:space="preserve"> </w:t>
      </w:r>
      <w:r w:rsidRPr="00C9159C">
        <w:rPr>
          <w:rFonts w:hint="cs"/>
          <w:rtl/>
        </w:rPr>
        <w:t>راه‌</w:t>
      </w:r>
      <w:r w:rsidRPr="00C9159C">
        <w:rPr>
          <w:rtl/>
        </w:rPr>
        <w:t xml:space="preserve"> </w:t>
      </w:r>
      <w:r w:rsidRPr="00C9159C">
        <w:rPr>
          <w:rFonts w:hint="cs"/>
          <w:rtl/>
        </w:rPr>
        <w:t>رستگاری‌</w:t>
      </w:r>
      <w:r w:rsidRPr="00C9159C">
        <w:rPr>
          <w:rtl/>
        </w:rPr>
        <w:t xml:space="preserve">، </w:t>
      </w:r>
      <w:r w:rsidRPr="00C9159C">
        <w:rPr>
          <w:rFonts w:hint="cs"/>
          <w:rtl/>
        </w:rPr>
        <w:t>آن‌</w:t>
      </w:r>
      <w:r w:rsidRPr="00C9159C">
        <w:rPr>
          <w:rtl/>
        </w:rPr>
        <w:t xml:space="preserve"> </w:t>
      </w:r>
      <w:r w:rsidRPr="00C9159C">
        <w:rPr>
          <w:rFonts w:hint="cs"/>
          <w:rtl/>
        </w:rPr>
        <w:t>را</w:t>
      </w:r>
      <w:r w:rsidRPr="00C9159C">
        <w:rPr>
          <w:rtl/>
        </w:rPr>
        <w:t xml:space="preserve"> </w:t>
      </w:r>
      <w:r w:rsidRPr="00C9159C">
        <w:rPr>
          <w:rFonts w:hint="cs"/>
          <w:rtl/>
        </w:rPr>
        <w:t>دنبال‌</w:t>
      </w:r>
      <w:r w:rsidRPr="00C9159C">
        <w:rPr>
          <w:rtl/>
        </w:rPr>
        <w:t xml:space="preserve"> </w:t>
      </w:r>
      <w:r w:rsidRPr="00C9159C">
        <w:rPr>
          <w:rFonts w:hint="cs"/>
          <w:rtl/>
        </w:rPr>
        <w:t>كنند</w:t>
      </w:r>
      <w:r w:rsidR="00183723">
        <w:rPr>
          <w:rFonts w:hint="cs"/>
          <w:rtl/>
        </w:rPr>
        <w:t xml:space="preserve"> </w:t>
      </w:r>
    </w:p>
    <w:p w:rsidR="00FE7FAE" w:rsidRPr="00FE7FAE" w:rsidRDefault="00FE7FAE" w:rsidP="00183723">
      <w:pPr>
        <w:ind w:left="708"/>
        <w:jc w:val="lowKashida"/>
        <w:rPr>
          <w:rtl/>
        </w:rPr>
      </w:pPr>
      <w:r>
        <w:rPr>
          <w:rFonts w:hint="cs"/>
          <w:rtl/>
        </w:rPr>
        <w:t xml:space="preserve">چراکه </w:t>
      </w:r>
      <w:r w:rsidRPr="000F504E">
        <w:rPr>
          <w:rFonts w:hint="cs"/>
          <w:rtl/>
        </w:rPr>
        <w:t>زیبایی</w:t>
      </w:r>
      <w:r w:rsidRPr="000F504E">
        <w:rPr>
          <w:rtl/>
        </w:rPr>
        <w:t xml:space="preserve"> </w:t>
      </w:r>
      <w:r w:rsidRPr="000F504E">
        <w:rPr>
          <w:rFonts w:hint="cs"/>
          <w:rtl/>
        </w:rPr>
        <w:t>یک</w:t>
      </w:r>
      <w:r w:rsidRPr="000F504E">
        <w:rPr>
          <w:rtl/>
        </w:rPr>
        <w:t xml:space="preserve"> </w:t>
      </w:r>
      <w:r w:rsidRPr="000F504E">
        <w:rPr>
          <w:rFonts w:hint="cs"/>
          <w:rtl/>
        </w:rPr>
        <w:t>صفت</w:t>
      </w:r>
      <w:r w:rsidRPr="000F504E">
        <w:rPr>
          <w:rtl/>
        </w:rPr>
        <w:t xml:space="preserve"> </w:t>
      </w:r>
      <w:r w:rsidRPr="000F504E">
        <w:rPr>
          <w:rFonts w:hint="cs"/>
          <w:rtl/>
        </w:rPr>
        <w:t>الهی</w:t>
      </w:r>
      <w:r w:rsidRPr="000F504E">
        <w:rPr>
          <w:rtl/>
        </w:rPr>
        <w:t xml:space="preserve"> </w:t>
      </w:r>
      <w:r w:rsidRPr="000F504E">
        <w:rPr>
          <w:rFonts w:hint="cs"/>
          <w:rtl/>
        </w:rPr>
        <w:t>است</w:t>
      </w:r>
      <w:r w:rsidRPr="000F504E">
        <w:rPr>
          <w:rtl/>
        </w:rPr>
        <w:t xml:space="preserve"> </w:t>
      </w:r>
      <w:r w:rsidRPr="000F504E">
        <w:rPr>
          <w:rFonts w:hint="cs"/>
          <w:rtl/>
        </w:rPr>
        <w:t>و</w:t>
      </w:r>
      <w:r w:rsidRPr="000F504E">
        <w:rPr>
          <w:rtl/>
        </w:rPr>
        <w:t xml:space="preserve"> </w:t>
      </w:r>
      <w:r>
        <w:rPr>
          <w:rFonts w:hint="cs"/>
          <w:rtl/>
        </w:rPr>
        <w:t>اصولا</w:t>
      </w:r>
      <w:r w:rsidRPr="000F504E">
        <w:rPr>
          <w:rtl/>
        </w:rPr>
        <w:t xml:space="preserve"> </w:t>
      </w:r>
      <w:r w:rsidRPr="000F504E">
        <w:rPr>
          <w:rFonts w:hint="cs"/>
          <w:rtl/>
        </w:rPr>
        <w:t>لازمه</w:t>
      </w:r>
      <w:r w:rsidRPr="000F504E">
        <w:rPr>
          <w:rtl/>
        </w:rPr>
        <w:t xml:space="preserve"> </w:t>
      </w:r>
      <w:r w:rsidRPr="000F504E">
        <w:rPr>
          <w:rFonts w:hint="cs"/>
          <w:rtl/>
        </w:rPr>
        <w:t>واقعیت</w:t>
      </w:r>
      <w:r w:rsidRPr="000F504E">
        <w:rPr>
          <w:rtl/>
        </w:rPr>
        <w:t xml:space="preserve"> </w:t>
      </w:r>
      <w:r w:rsidRPr="000F504E">
        <w:rPr>
          <w:rFonts w:hint="cs"/>
          <w:rtl/>
        </w:rPr>
        <w:t>و</w:t>
      </w:r>
      <w:r w:rsidRPr="000F504E">
        <w:rPr>
          <w:rtl/>
        </w:rPr>
        <w:t xml:space="preserve"> </w:t>
      </w:r>
      <w:r w:rsidRPr="000F504E">
        <w:rPr>
          <w:rFonts w:hint="cs"/>
          <w:rtl/>
        </w:rPr>
        <w:t>حقیقت</w:t>
      </w:r>
      <w:r w:rsidRPr="000F504E">
        <w:rPr>
          <w:rtl/>
        </w:rPr>
        <w:t xml:space="preserve"> </w:t>
      </w:r>
      <w:r w:rsidRPr="000F504E">
        <w:rPr>
          <w:rFonts w:hint="cs"/>
          <w:rtl/>
        </w:rPr>
        <w:t>و</w:t>
      </w:r>
      <w:r w:rsidRPr="000F504E">
        <w:rPr>
          <w:rtl/>
        </w:rPr>
        <w:t xml:space="preserve"> </w:t>
      </w:r>
      <w:r w:rsidRPr="000F504E">
        <w:rPr>
          <w:rFonts w:hint="cs"/>
          <w:rtl/>
        </w:rPr>
        <w:t>وجود</w:t>
      </w:r>
      <w:r w:rsidRPr="000F504E">
        <w:rPr>
          <w:rtl/>
        </w:rPr>
        <w:t xml:space="preserve">، </w:t>
      </w:r>
      <w:r w:rsidRPr="000F504E">
        <w:rPr>
          <w:rFonts w:hint="cs"/>
          <w:rtl/>
        </w:rPr>
        <w:t>زیبایی</w:t>
      </w:r>
      <w:r w:rsidRPr="000F504E">
        <w:rPr>
          <w:rtl/>
        </w:rPr>
        <w:t xml:space="preserve"> </w:t>
      </w:r>
      <w:r w:rsidRPr="000F504E">
        <w:rPr>
          <w:rFonts w:hint="cs"/>
          <w:rtl/>
        </w:rPr>
        <w:t>است</w:t>
      </w:r>
      <w:r>
        <w:rPr>
          <w:rFonts w:hint="cs"/>
          <w:rtl/>
        </w:rPr>
        <w:t xml:space="preserve">. </w:t>
      </w:r>
      <w:r w:rsidR="00183723">
        <w:rPr>
          <w:rFonts w:hint="cs"/>
          <w:rtl/>
        </w:rPr>
        <w:t>(کاپادونا، 1383،ص 3)</w:t>
      </w:r>
    </w:p>
    <w:p w:rsidR="00FE7FAE" w:rsidRDefault="00FE7FAE" w:rsidP="00183723">
      <w:pPr>
        <w:numPr>
          <w:ilvl w:val="0"/>
          <w:numId w:val="17"/>
        </w:numPr>
        <w:rPr>
          <w:rtl/>
        </w:rPr>
      </w:pPr>
      <w:r w:rsidRPr="00C9159C">
        <w:rPr>
          <w:rFonts w:hint="cs"/>
          <w:b/>
          <w:bCs/>
          <w:rtl/>
        </w:rPr>
        <w:t>زمینه سازی نوعی شهود محض</w:t>
      </w:r>
      <w:r>
        <w:rPr>
          <w:rFonts w:hint="cs"/>
          <w:b/>
          <w:bCs/>
          <w:rtl/>
        </w:rPr>
        <w:t xml:space="preserve">: </w:t>
      </w:r>
      <w:r w:rsidRPr="002C7B72">
        <w:rPr>
          <w:rFonts w:hint="cs"/>
          <w:rtl/>
        </w:rPr>
        <w:t>زندگی</w:t>
      </w:r>
      <w:r w:rsidRPr="002C7B72">
        <w:rPr>
          <w:rtl/>
        </w:rPr>
        <w:t xml:space="preserve"> </w:t>
      </w:r>
      <w:r w:rsidRPr="002C7B72">
        <w:rPr>
          <w:rFonts w:hint="cs"/>
          <w:rtl/>
        </w:rPr>
        <w:t>دینی</w:t>
      </w:r>
      <w:r w:rsidRPr="002C7B72">
        <w:rPr>
          <w:rtl/>
        </w:rPr>
        <w:t xml:space="preserve"> </w:t>
      </w:r>
      <w:r w:rsidRPr="002C7B72">
        <w:rPr>
          <w:rFonts w:hint="cs"/>
          <w:rtl/>
        </w:rPr>
        <w:t>و</w:t>
      </w:r>
      <w:r w:rsidRPr="002C7B72">
        <w:rPr>
          <w:rtl/>
        </w:rPr>
        <w:t xml:space="preserve"> </w:t>
      </w:r>
      <w:r w:rsidRPr="002C7B72">
        <w:rPr>
          <w:rFonts w:hint="cs"/>
          <w:rtl/>
        </w:rPr>
        <w:t>دین</w:t>
      </w:r>
      <w:r w:rsidRPr="002C7B72">
        <w:rPr>
          <w:rtl/>
        </w:rPr>
        <w:t xml:space="preserve"> </w:t>
      </w:r>
      <w:r w:rsidRPr="002C7B72">
        <w:rPr>
          <w:rFonts w:hint="cs"/>
          <w:rtl/>
        </w:rPr>
        <w:t>وحیانی</w:t>
      </w:r>
      <w:r w:rsidRPr="002C7B72">
        <w:rPr>
          <w:rtl/>
        </w:rPr>
        <w:t xml:space="preserve"> </w:t>
      </w:r>
      <w:r w:rsidRPr="002C7B72">
        <w:rPr>
          <w:rFonts w:hint="cs"/>
          <w:rtl/>
        </w:rPr>
        <w:t>این</w:t>
      </w:r>
      <w:r w:rsidRPr="002C7B72">
        <w:rPr>
          <w:rtl/>
        </w:rPr>
        <w:t xml:space="preserve"> </w:t>
      </w:r>
      <w:r w:rsidRPr="002C7B72">
        <w:rPr>
          <w:rFonts w:hint="cs"/>
          <w:rtl/>
        </w:rPr>
        <w:t>امکان</w:t>
      </w:r>
      <w:r w:rsidRPr="002C7B72">
        <w:rPr>
          <w:rtl/>
        </w:rPr>
        <w:t xml:space="preserve"> </w:t>
      </w:r>
      <w:r w:rsidRPr="002C7B72">
        <w:rPr>
          <w:rFonts w:hint="cs"/>
          <w:rtl/>
        </w:rPr>
        <w:t>را</w:t>
      </w:r>
      <w:r w:rsidRPr="002C7B72">
        <w:rPr>
          <w:rtl/>
        </w:rPr>
        <w:t xml:space="preserve"> </w:t>
      </w:r>
      <w:r w:rsidRPr="002C7B72">
        <w:rPr>
          <w:rFonts w:hint="cs"/>
          <w:rtl/>
        </w:rPr>
        <w:t>فرام</w:t>
      </w:r>
      <w:r w:rsidRPr="002C7B72">
        <w:rPr>
          <w:rtl/>
        </w:rPr>
        <w:t xml:space="preserve"> </w:t>
      </w:r>
      <w:r w:rsidRPr="002C7B72">
        <w:rPr>
          <w:rFonts w:hint="cs"/>
          <w:rtl/>
        </w:rPr>
        <w:t>می</w:t>
      </w:r>
      <w:r w:rsidRPr="002C7B72">
        <w:rPr>
          <w:rtl/>
        </w:rPr>
        <w:t xml:space="preserve"> </w:t>
      </w:r>
      <w:r w:rsidRPr="002C7B72">
        <w:rPr>
          <w:rFonts w:hint="cs"/>
          <w:rtl/>
        </w:rPr>
        <w:t>کند</w:t>
      </w:r>
      <w:r w:rsidRPr="002C7B72">
        <w:rPr>
          <w:rtl/>
        </w:rPr>
        <w:t xml:space="preserve"> </w:t>
      </w:r>
      <w:r w:rsidRPr="002C7B72">
        <w:rPr>
          <w:rFonts w:hint="cs"/>
          <w:rtl/>
        </w:rPr>
        <w:t>که</w:t>
      </w:r>
      <w:r w:rsidRPr="002C7B72">
        <w:rPr>
          <w:rtl/>
        </w:rPr>
        <w:t xml:space="preserve"> </w:t>
      </w:r>
      <w:r w:rsidRPr="002C7B72">
        <w:rPr>
          <w:rFonts w:hint="cs"/>
          <w:rtl/>
        </w:rPr>
        <w:t>مومنین</w:t>
      </w:r>
      <w:r w:rsidRPr="002C7B72">
        <w:rPr>
          <w:rtl/>
        </w:rPr>
        <w:t xml:space="preserve"> </w:t>
      </w:r>
      <w:r w:rsidRPr="002C7B72">
        <w:rPr>
          <w:rFonts w:hint="cs"/>
          <w:rtl/>
        </w:rPr>
        <w:t>قادر</w:t>
      </w:r>
      <w:r w:rsidRPr="002C7B72">
        <w:rPr>
          <w:rtl/>
        </w:rPr>
        <w:t xml:space="preserve"> </w:t>
      </w:r>
      <w:r w:rsidRPr="002C7B72">
        <w:rPr>
          <w:rFonts w:hint="cs"/>
          <w:rtl/>
        </w:rPr>
        <w:t>به</w:t>
      </w:r>
      <w:r w:rsidRPr="002C7B72">
        <w:rPr>
          <w:rtl/>
        </w:rPr>
        <w:t xml:space="preserve"> </w:t>
      </w:r>
      <w:r w:rsidRPr="002C7B72">
        <w:rPr>
          <w:rFonts w:hint="cs"/>
          <w:rtl/>
        </w:rPr>
        <w:t>شهود</w:t>
      </w:r>
      <w:r w:rsidRPr="002C7B72">
        <w:rPr>
          <w:rtl/>
        </w:rPr>
        <w:t xml:space="preserve"> </w:t>
      </w:r>
      <w:r w:rsidRPr="002C7B72">
        <w:rPr>
          <w:rFonts w:hint="cs"/>
          <w:rtl/>
        </w:rPr>
        <w:t>امر</w:t>
      </w:r>
      <w:r w:rsidRPr="002C7B72">
        <w:rPr>
          <w:rtl/>
        </w:rPr>
        <w:t xml:space="preserve"> </w:t>
      </w:r>
      <w:r w:rsidRPr="002C7B72">
        <w:rPr>
          <w:rFonts w:hint="cs"/>
          <w:rtl/>
        </w:rPr>
        <w:t>قدسی</w:t>
      </w:r>
      <w:r w:rsidRPr="002C7B72">
        <w:rPr>
          <w:rtl/>
        </w:rPr>
        <w:t xml:space="preserve"> </w:t>
      </w:r>
      <w:r w:rsidRPr="002C7B72">
        <w:rPr>
          <w:rFonts w:hint="cs"/>
          <w:rtl/>
        </w:rPr>
        <w:t>شوند</w:t>
      </w:r>
      <w:r>
        <w:rPr>
          <w:rtl/>
        </w:rPr>
        <w:t xml:space="preserve"> </w:t>
      </w:r>
      <w:r>
        <w:rPr>
          <w:rFonts w:hint="cs"/>
          <w:rtl/>
        </w:rPr>
        <w:t>و</w:t>
      </w:r>
      <w:r w:rsidRPr="002C7B72">
        <w:rPr>
          <w:rtl/>
        </w:rPr>
        <w:t xml:space="preserve"> </w:t>
      </w:r>
      <w:r w:rsidRPr="002C7B72">
        <w:rPr>
          <w:rFonts w:hint="cs"/>
          <w:rtl/>
        </w:rPr>
        <w:t>هنر</w:t>
      </w:r>
      <w:r w:rsidRPr="002C7B72">
        <w:rPr>
          <w:rtl/>
        </w:rPr>
        <w:t xml:space="preserve"> </w:t>
      </w:r>
      <w:r w:rsidRPr="002C7B72">
        <w:rPr>
          <w:rFonts w:hint="cs"/>
          <w:rtl/>
        </w:rPr>
        <w:t>مند</w:t>
      </w:r>
      <w:r w:rsidRPr="002C7B72">
        <w:rPr>
          <w:rtl/>
        </w:rPr>
        <w:t xml:space="preserve"> </w:t>
      </w:r>
      <w:r w:rsidRPr="002C7B72">
        <w:rPr>
          <w:rFonts w:hint="cs"/>
          <w:rtl/>
        </w:rPr>
        <w:t>نیز</w:t>
      </w:r>
      <w:r w:rsidRPr="002C7B72">
        <w:rPr>
          <w:rtl/>
        </w:rPr>
        <w:t xml:space="preserve"> </w:t>
      </w:r>
      <w:r w:rsidRPr="002C7B72">
        <w:rPr>
          <w:rFonts w:hint="cs"/>
          <w:rtl/>
        </w:rPr>
        <w:t>از</w:t>
      </w:r>
      <w:r w:rsidRPr="002C7B72">
        <w:rPr>
          <w:rtl/>
        </w:rPr>
        <w:t xml:space="preserve"> </w:t>
      </w:r>
      <w:r w:rsidRPr="002C7B72">
        <w:rPr>
          <w:rFonts w:hint="cs"/>
          <w:rtl/>
        </w:rPr>
        <w:t>جمله</w:t>
      </w:r>
      <w:r w:rsidRPr="002C7B72">
        <w:rPr>
          <w:rtl/>
        </w:rPr>
        <w:t xml:space="preserve"> </w:t>
      </w:r>
      <w:r w:rsidRPr="002C7B72">
        <w:rPr>
          <w:rFonts w:hint="cs"/>
          <w:rtl/>
        </w:rPr>
        <w:t>مومنینی</w:t>
      </w:r>
      <w:r w:rsidRPr="002C7B72">
        <w:rPr>
          <w:rtl/>
        </w:rPr>
        <w:t xml:space="preserve"> </w:t>
      </w:r>
      <w:r w:rsidRPr="002C7B72">
        <w:rPr>
          <w:rFonts w:hint="cs"/>
          <w:rtl/>
        </w:rPr>
        <w:t>است</w:t>
      </w:r>
      <w:r w:rsidRPr="002C7B72">
        <w:rPr>
          <w:rtl/>
        </w:rPr>
        <w:t xml:space="preserve"> </w:t>
      </w:r>
      <w:r w:rsidRPr="002C7B72">
        <w:rPr>
          <w:rFonts w:hint="cs"/>
          <w:rtl/>
        </w:rPr>
        <w:t>که</w:t>
      </w:r>
      <w:r w:rsidRPr="002C7B72">
        <w:rPr>
          <w:rtl/>
        </w:rPr>
        <w:t xml:space="preserve"> </w:t>
      </w:r>
      <w:r w:rsidRPr="002C7B72">
        <w:rPr>
          <w:rFonts w:hint="cs"/>
          <w:rtl/>
        </w:rPr>
        <w:t>صورت</w:t>
      </w:r>
      <w:r w:rsidRPr="002C7B72">
        <w:rPr>
          <w:rtl/>
        </w:rPr>
        <w:t xml:space="preserve"> </w:t>
      </w:r>
      <w:r w:rsidRPr="002C7B72">
        <w:rPr>
          <w:rFonts w:hint="cs"/>
          <w:rtl/>
        </w:rPr>
        <w:t>محسوس</w:t>
      </w:r>
      <w:r w:rsidRPr="002C7B72">
        <w:rPr>
          <w:rtl/>
        </w:rPr>
        <w:t xml:space="preserve"> </w:t>
      </w:r>
      <w:r w:rsidRPr="002C7B72">
        <w:rPr>
          <w:rFonts w:hint="cs"/>
          <w:rtl/>
        </w:rPr>
        <w:t>شهود</w:t>
      </w:r>
      <w:r w:rsidRPr="002C7B72">
        <w:rPr>
          <w:rtl/>
        </w:rPr>
        <w:t xml:space="preserve"> </w:t>
      </w:r>
      <w:r w:rsidRPr="002C7B72">
        <w:rPr>
          <w:rFonts w:hint="cs"/>
          <w:rtl/>
        </w:rPr>
        <w:t>خویش</w:t>
      </w:r>
      <w:r w:rsidRPr="002C7B72">
        <w:rPr>
          <w:rtl/>
        </w:rPr>
        <w:t xml:space="preserve"> </w:t>
      </w:r>
      <w:r w:rsidRPr="002C7B72">
        <w:rPr>
          <w:rFonts w:hint="cs"/>
          <w:rtl/>
        </w:rPr>
        <w:t>را</w:t>
      </w:r>
      <w:r w:rsidRPr="002C7B72">
        <w:rPr>
          <w:rtl/>
        </w:rPr>
        <w:t xml:space="preserve"> </w:t>
      </w:r>
      <w:r w:rsidRPr="002C7B72">
        <w:rPr>
          <w:rFonts w:hint="cs"/>
          <w:rtl/>
        </w:rPr>
        <w:t>در</w:t>
      </w:r>
      <w:r w:rsidRPr="002C7B72">
        <w:rPr>
          <w:rtl/>
        </w:rPr>
        <w:t xml:space="preserve"> </w:t>
      </w:r>
      <w:r w:rsidRPr="002C7B72">
        <w:rPr>
          <w:rFonts w:hint="cs"/>
          <w:rtl/>
        </w:rPr>
        <w:t>اثر</w:t>
      </w:r>
      <w:r w:rsidRPr="002C7B72">
        <w:rPr>
          <w:rtl/>
        </w:rPr>
        <w:t xml:space="preserve"> </w:t>
      </w:r>
      <w:r w:rsidRPr="002C7B72">
        <w:rPr>
          <w:rFonts w:hint="cs"/>
          <w:rtl/>
        </w:rPr>
        <w:t>هنری</w:t>
      </w:r>
      <w:r w:rsidRPr="002C7B72">
        <w:rPr>
          <w:rtl/>
        </w:rPr>
        <w:t xml:space="preserve"> </w:t>
      </w:r>
      <w:r w:rsidRPr="002C7B72">
        <w:rPr>
          <w:rFonts w:hint="cs"/>
          <w:rtl/>
        </w:rPr>
        <w:t>ظاهر</w:t>
      </w:r>
      <w:r w:rsidRPr="002C7B72">
        <w:rPr>
          <w:rtl/>
        </w:rPr>
        <w:t xml:space="preserve"> </w:t>
      </w:r>
      <w:r w:rsidRPr="002C7B72">
        <w:rPr>
          <w:rFonts w:hint="cs"/>
          <w:rtl/>
        </w:rPr>
        <w:t>می</w:t>
      </w:r>
      <w:r w:rsidRPr="002C7B72">
        <w:rPr>
          <w:rtl/>
        </w:rPr>
        <w:t xml:space="preserve"> </w:t>
      </w:r>
      <w:r w:rsidRPr="002C7B72">
        <w:rPr>
          <w:rFonts w:hint="cs"/>
          <w:rtl/>
        </w:rPr>
        <w:t>کند</w:t>
      </w:r>
      <w:r w:rsidRPr="002C7B72">
        <w:t xml:space="preserve"> .</w:t>
      </w:r>
      <w:r w:rsidRPr="002C7B72">
        <w:rPr>
          <w:rFonts w:hint="cs"/>
          <w:rtl/>
        </w:rPr>
        <w:t>شهود</w:t>
      </w:r>
      <w:r w:rsidRPr="002C7B72">
        <w:rPr>
          <w:rtl/>
        </w:rPr>
        <w:t xml:space="preserve"> </w:t>
      </w:r>
      <w:r w:rsidRPr="002C7B72">
        <w:rPr>
          <w:rFonts w:hint="cs"/>
          <w:rtl/>
        </w:rPr>
        <w:t>هنرمند</w:t>
      </w:r>
      <w:r w:rsidRPr="002C7B72">
        <w:rPr>
          <w:rtl/>
        </w:rPr>
        <w:t xml:space="preserve"> </w:t>
      </w:r>
      <w:r w:rsidRPr="002C7B72">
        <w:rPr>
          <w:rtl/>
        </w:rPr>
        <w:lastRenderedPageBreak/>
        <w:t xml:space="preserve">، </w:t>
      </w:r>
      <w:r w:rsidRPr="002C7B72">
        <w:rPr>
          <w:rFonts w:hint="cs"/>
          <w:rtl/>
        </w:rPr>
        <w:t>شهودی</w:t>
      </w:r>
      <w:r w:rsidRPr="002C7B72">
        <w:rPr>
          <w:rtl/>
        </w:rPr>
        <w:t xml:space="preserve"> </w:t>
      </w:r>
      <w:r w:rsidRPr="002C7B72">
        <w:rPr>
          <w:rFonts w:hint="cs"/>
          <w:rtl/>
        </w:rPr>
        <w:t>عارفانه</w:t>
      </w:r>
      <w:r w:rsidRPr="002C7B72">
        <w:rPr>
          <w:rtl/>
        </w:rPr>
        <w:t xml:space="preserve"> </w:t>
      </w:r>
      <w:r w:rsidRPr="002C7B72">
        <w:rPr>
          <w:rFonts w:hint="cs"/>
          <w:rtl/>
        </w:rPr>
        <w:t>مبتنی</w:t>
      </w:r>
      <w:r w:rsidRPr="002C7B72">
        <w:rPr>
          <w:rtl/>
        </w:rPr>
        <w:t xml:space="preserve"> </w:t>
      </w:r>
      <w:r w:rsidRPr="002C7B72">
        <w:rPr>
          <w:rFonts w:hint="cs"/>
          <w:rtl/>
        </w:rPr>
        <w:t>بر</w:t>
      </w:r>
      <w:r w:rsidRPr="002C7B72">
        <w:rPr>
          <w:rtl/>
        </w:rPr>
        <w:t xml:space="preserve"> </w:t>
      </w:r>
      <w:r w:rsidRPr="002C7B72">
        <w:rPr>
          <w:rFonts w:hint="cs"/>
          <w:rtl/>
        </w:rPr>
        <w:t>عشق</w:t>
      </w:r>
      <w:r w:rsidRPr="002C7B72">
        <w:rPr>
          <w:rtl/>
        </w:rPr>
        <w:t xml:space="preserve"> </w:t>
      </w:r>
      <w:r w:rsidRPr="002C7B72">
        <w:rPr>
          <w:rFonts w:hint="cs"/>
          <w:rtl/>
        </w:rPr>
        <w:t>حقیقی</w:t>
      </w:r>
      <w:r w:rsidRPr="002C7B72">
        <w:rPr>
          <w:rtl/>
        </w:rPr>
        <w:t xml:space="preserve"> </w:t>
      </w:r>
      <w:r w:rsidRPr="002C7B72">
        <w:rPr>
          <w:rFonts w:hint="cs"/>
          <w:rtl/>
        </w:rPr>
        <w:t>است</w:t>
      </w:r>
      <w:r>
        <w:rPr>
          <w:rFonts w:hint="cs"/>
          <w:rtl/>
        </w:rPr>
        <w:t>. ( نوروزی طلب،</w:t>
      </w:r>
      <w:r w:rsidR="00183723">
        <w:rPr>
          <w:rFonts w:hint="cs"/>
          <w:rtl/>
        </w:rPr>
        <w:t>1388، ص8</w:t>
      </w:r>
      <w:r>
        <w:rPr>
          <w:rFonts w:hint="cs"/>
          <w:rtl/>
        </w:rPr>
        <w:t>)</w:t>
      </w:r>
      <w:r w:rsidRPr="00383EE4">
        <w:rPr>
          <w:rFonts w:hint="cs"/>
          <w:rtl/>
        </w:rPr>
        <w:t xml:space="preserve"> </w:t>
      </w:r>
    </w:p>
    <w:p w:rsidR="00FE7FAE" w:rsidRDefault="00FE7FAE" w:rsidP="00183723">
      <w:pPr>
        <w:ind w:left="708"/>
        <w:jc w:val="lowKashida"/>
        <w:rPr>
          <w:b/>
          <w:bCs/>
          <w:rtl/>
        </w:rPr>
      </w:pPr>
      <w:r w:rsidRPr="00C9159C">
        <w:rPr>
          <w:rFonts w:hint="cs"/>
          <w:rtl/>
        </w:rPr>
        <w:t>هنر</w:t>
      </w:r>
      <w:r w:rsidRPr="00C9159C">
        <w:rPr>
          <w:rtl/>
        </w:rPr>
        <w:t xml:space="preserve"> </w:t>
      </w:r>
      <w:r>
        <w:rPr>
          <w:rFonts w:hint="cs"/>
          <w:rtl/>
        </w:rPr>
        <w:t>قدسی</w:t>
      </w:r>
      <w:r w:rsidRPr="00C9159C">
        <w:rPr>
          <w:rtl/>
        </w:rPr>
        <w:t xml:space="preserve"> </w:t>
      </w:r>
      <w:r w:rsidRPr="00C9159C">
        <w:rPr>
          <w:rFonts w:hint="cs"/>
          <w:rtl/>
        </w:rPr>
        <w:t>کمیت</w:t>
      </w:r>
      <w:r w:rsidRPr="00C9159C">
        <w:rPr>
          <w:rtl/>
        </w:rPr>
        <w:t xml:space="preserve"> </w:t>
      </w:r>
      <w:r w:rsidRPr="00C9159C">
        <w:rPr>
          <w:rFonts w:hint="cs"/>
          <w:rtl/>
        </w:rPr>
        <w:t>محض</w:t>
      </w:r>
      <w:r w:rsidRPr="00C9159C">
        <w:rPr>
          <w:rtl/>
        </w:rPr>
        <w:t xml:space="preserve"> </w:t>
      </w:r>
      <w:r w:rsidRPr="00C9159C">
        <w:rPr>
          <w:rFonts w:hint="cs"/>
          <w:rtl/>
        </w:rPr>
        <w:t>را</w:t>
      </w:r>
      <w:r w:rsidRPr="00C9159C">
        <w:rPr>
          <w:rtl/>
        </w:rPr>
        <w:t xml:space="preserve"> [ </w:t>
      </w:r>
      <w:r w:rsidRPr="00C9159C">
        <w:rPr>
          <w:rFonts w:hint="cs"/>
          <w:rtl/>
        </w:rPr>
        <w:t>ماده</w:t>
      </w:r>
      <w:r w:rsidRPr="00C9159C">
        <w:rPr>
          <w:rtl/>
        </w:rPr>
        <w:t xml:space="preserve"> </w:t>
      </w:r>
      <w:r w:rsidRPr="00C9159C">
        <w:rPr>
          <w:rFonts w:hint="cs"/>
          <w:rtl/>
        </w:rPr>
        <w:t>و</w:t>
      </w:r>
      <w:r w:rsidRPr="00C9159C">
        <w:rPr>
          <w:rtl/>
        </w:rPr>
        <w:t xml:space="preserve"> </w:t>
      </w:r>
      <w:r w:rsidRPr="00C9159C">
        <w:rPr>
          <w:rFonts w:hint="cs"/>
          <w:rtl/>
        </w:rPr>
        <w:t>موادکار</w:t>
      </w:r>
      <w:r w:rsidRPr="00C9159C">
        <w:rPr>
          <w:rtl/>
        </w:rPr>
        <w:t xml:space="preserve"> ] </w:t>
      </w:r>
      <w:r w:rsidRPr="00C9159C">
        <w:rPr>
          <w:rFonts w:hint="cs"/>
          <w:rtl/>
        </w:rPr>
        <w:t>به</w:t>
      </w:r>
      <w:r w:rsidRPr="00C9159C">
        <w:rPr>
          <w:rtl/>
        </w:rPr>
        <w:t xml:space="preserve"> </w:t>
      </w:r>
      <w:r w:rsidRPr="00C9159C">
        <w:rPr>
          <w:rFonts w:hint="cs"/>
          <w:rtl/>
        </w:rPr>
        <w:t>کیفیتی</w:t>
      </w:r>
      <w:r w:rsidRPr="00C9159C">
        <w:rPr>
          <w:rtl/>
        </w:rPr>
        <w:t xml:space="preserve"> </w:t>
      </w:r>
      <w:r w:rsidRPr="00C9159C">
        <w:rPr>
          <w:rFonts w:hint="cs"/>
          <w:rtl/>
        </w:rPr>
        <w:t>واقعی</w:t>
      </w:r>
      <w:r w:rsidRPr="00C9159C">
        <w:rPr>
          <w:rtl/>
        </w:rPr>
        <w:t xml:space="preserve"> </w:t>
      </w:r>
      <w:r w:rsidRPr="00C9159C">
        <w:rPr>
          <w:rFonts w:hint="cs"/>
          <w:rtl/>
        </w:rPr>
        <w:t>مبدل</w:t>
      </w:r>
      <w:r w:rsidRPr="00C9159C">
        <w:rPr>
          <w:rtl/>
        </w:rPr>
        <w:t xml:space="preserve"> </w:t>
      </w:r>
      <w:r w:rsidRPr="00C9159C">
        <w:rPr>
          <w:rFonts w:hint="cs"/>
          <w:rtl/>
        </w:rPr>
        <w:t>می</w:t>
      </w:r>
      <w:r w:rsidRPr="00C9159C">
        <w:rPr>
          <w:rtl/>
        </w:rPr>
        <w:t xml:space="preserve"> </w:t>
      </w:r>
      <w:r w:rsidRPr="00C9159C">
        <w:rPr>
          <w:rFonts w:hint="cs"/>
          <w:rtl/>
        </w:rPr>
        <w:t>سازد</w:t>
      </w:r>
      <w:r w:rsidRPr="00C9159C">
        <w:rPr>
          <w:rtl/>
        </w:rPr>
        <w:t xml:space="preserve"> </w:t>
      </w:r>
      <w:r w:rsidRPr="00C9159C">
        <w:rPr>
          <w:rFonts w:hint="cs"/>
          <w:rtl/>
        </w:rPr>
        <w:t>و</w:t>
      </w:r>
      <w:r w:rsidRPr="00C9159C">
        <w:rPr>
          <w:rtl/>
        </w:rPr>
        <w:t xml:space="preserve"> </w:t>
      </w:r>
      <w:r w:rsidRPr="00C9159C">
        <w:rPr>
          <w:rFonts w:hint="cs"/>
          <w:rtl/>
        </w:rPr>
        <w:t>راه</w:t>
      </w:r>
      <w:r w:rsidRPr="00C9159C">
        <w:rPr>
          <w:rtl/>
        </w:rPr>
        <w:t xml:space="preserve"> </w:t>
      </w:r>
      <w:r w:rsidRPr="00C9159C">
        <w:rPr>
          <w:rFonts w:hint="cs"/>
          <w:rtl/>
        </w:rPr>
        <w:t>کشف</w:t>
      </w:r>
      <w:r w:rsidRPr="00C9159C">
        <w:rPr>
          <w:rtl/>
        </w:rPr>
        <w:t xml:space="preserve"> </w:t>
      </w:r>
      <w:r w:rsidRPr="00C9159C">
        <w:rPr>
          <w:rFonts w:hint="cs"/>
          <w:rtl/>
        </w:rPr>
        <w:t>و</w:t>
      </w:r>
      <w:r w:rsidRPr="00C9159C">
        <w:rPr>
          <w:rtl/>
        </w:rPr>
        <w:t xml:space="preserve"> </w:t>
      </w:r>
      <w:r w:rsidRPr="00C9159C">
        <w:rPr>
          <w:rFonts w:hint="cs"/>
          <w:rtl/>
        </w:rPr>
        <w:t>شهود</w:t>
      </w:r>
      <w:r w:rsidRPr="00C9159C">
        <w:rPr>
          <w:rtl/>
        </w:rPr>
        <w:t xml:space="preserve"> </w:t>
      </w:r>
      <w:r w:rsidRPr="00C9159C">
        <w:rPr>
          <w:rFonts w:hint="cs"/>
          <w:rtl/>
        </w:rPr>
        <w:t>حقیقت</w:t>
      </w:r>
      <w:r w:rsidRPr="00C9159C">
        <w:rPr>
          <w:rtl/>
        </w:rPr>
        <w:t xml:space="preserve"> </w:t>
      </w:r>
      <w:r w:rsidRPr="00C9159C">
        <w:rPr>
          <w:rFonts w:hint="cs"/>
          <w:rtl/>
        </w:rPr>
        <w:t>محض</w:t>
      </w:r>
      <w:r w:rsidRPr="00C9159C">
        <w:rPr>
          <w:rtl/>
        </w:rPr>
        <w:t xml:space="preserve"> </w:t>
      </w:r>
      <w:r w:rsidRPr="00C9159C">
        <w:rPr>
          <w:rFonts w:hint="cs"/>
          <w:rtl/>
        </w:rPr>
        <w:t>و</w:t>
      </w:r>
      <w:r w:rsidRPr="00C9159C">
        <w:rPr>
          <w:rtl/>
        </w:rPr>
        <w:t xml:space="preserve"> </w:t>
      </w:r>
      <w:r w:rsidRPr="00C9159C">
        <w:rPr>
          <w:rFonts w:hint="cs"/>
          <w:rtl/>
        </w:rPr>
        <w:t>تجلی</w:t>
      </w:r>
      <w:r w:rsidRPr="00C9159C">
        <w:rPr>
          <w:rtl/>
        </w:rPr>
        <w:t xml:space="preserve"> </w:t>
      </w:r>
      <w:r w:rsidRPr="00C9159C">
        <w:rPr>
          <w:rFonts w:hint="cs"/>
          <w:rtl/>
        </w:rPr>
        <w:t>ذات</w:t>
      </w:r>
      <w:r w:rsidRPr="00C9159C">
        <w:rPr>
          <w:rtl/>
        </w:rPr>
        <w:t xml:space="preserve"> </w:t>
      </w:r>
      <w:r w:rsidRPr="00C9159C">
        <w:rPr>
          <w:rFonts w:hint="cs"/>
          <w:rtl/>
        </w:rPr>
        <w:t>اقدس</w:t>
      </w:r>
      <w:r w:rsidRPr="00C9159C">
        <w:rPr>
          <w:rtl/>
        </w:rPr>
        <w:t xml:space="preserve"> </w:t>
      </w:r>
      <w:r w:rsidRPr="00C9159C">
        <w:rPr>
          <w:rFonts w:hint="cs"/>
          <w:rtl/>
        </w:rPr>
        <w:t>الهی</w:t>
      </w:r>
      <w:r w:rsidRPr="00C9159C">
        <w:rPr>
          <w:rtl/>
        </w:rPr>
        <w:t xml:space="preserve"> </w:t>
      </w:r>
      <w:r w:rsidRPr="00C9159C">
        <w:rPr>
          <w:rFonts w:hint="cs"/>
          <w:rtl/>
        </w:rPr>
        <w:t>را</w:t>
      </w:r>
      <w:r w:rsidRPr="00C9159C">
        <w:rPr>
          <w:rtl/>
        </w:rPr>
        <w:t xml:space="preserve"> </w:t>
      </w:r>
      <w:r w:rsidRPr="00C9159C">
        <w:rPr>
          <w:rFonts w:hint="cs"/>
          <w:rtl/>
        </w:rPr>
        <w:t>مفتوح</w:t>
      </w:r>
      <w:r w:rsidRPr="00C9159C">
        <w:rPr>
          <w:rtl/>
        </w:rPr>
        <w:t xml:space="preserve"> </w:t>
      </w:r>
      <w:r w:rsidRPr="00C9159C">
        <w:rPr>
          <w:rFonts w:hint="cs"/>
          <w:rtl/>
        </w:rPr>
        <w:t>می</w:t>
      </w:r>
      <w:r w:rsidRPr="00C9159C">
        <w:rPr>
          <w:rtl/>
        </w:rPr>
        <w:t xml:space="preserve"> </w:t>
      </w:r>
      <w:r w:rsidRPr="00C9159C">
        <w:rPr>
          <w:rFonts w:hint="cs"/>
          <w:rtl/>
        </w:rPr>
        <w:t>سازد</w:t>
      </w:r>
      <w:r w:rsidRPr="00C9159C">
        <w:rPr>
          <w:rtl/>
        </w:rPr>
        <w:t xml:space="preserve"> . </w:t>
      </w:r>
      <w:r>
        <w:rPr>
          <w:rFonts w:hint="cs"/>
          <w:rtl/>
        </w:rPr>
        <w:t>این در حالیست که</w:t>
      </w:r>
      <w:r w:rsidRPr="0093155E">
        <w:rPr>
          <w:rtl/>
        </w:rPr>
        <w:t xml:space="preserve"> </w:t>
      </w:r>
      <w:r w:rsidRPr="0093155E">
        <w:rPr>
          <w:rFonts w:hint="cs"/>
          <w:rtl/>
        </w:rPr>
        <w:t>نگرش</w:t>
      </w:r>
      <w:r w:rsidRPr="0093155E">
        <w:rPr>
          <w:rtl/>
        </w:rPr>
        <w:t xml:space="preserve"> </w:t>
      </w:r>
      <w:r w:rsidRPr="0093155E">
        <w:rPr>
          <w:rFonts w:hint="cs"/>
          <w:rtl/>
        </w:rPr>
        <w:t>جهان</w:t>
      </w:r>
      <w:r w:rsidRPr="0093155E">
        <w:rPr>
          <w:rtl/>
        </w:rPr>
        <w:t xml:space="preserve"> </w:t>
      </w:r>
      <w:r w:rsidRPr="0093155E">
        <w:rPr>
          <w:rFonts w:hint="cs"/>
          <w:rtl/>
        </w:rPr>
        <w:t>متجدد</w:t>
      </w:r>
      <w:r w:rsidRPr="0093155E">
        <w:rPr>
          <w:rtl/>
        </w:rPr>
        <w:t xml:space="preserve"> </w:t>
      </w:r>
      <w:r w:rsidRPr="0093155E">
        <w:rPr>
          <w:rFonts w:hint="cs"/>
          <w:rtl/>
        </w:rPr>
        <w:t>به</w:t>
      </w:r>
      <w:r w:rsidRPr="0093155E">
        <w:rPr>
          <w:rtl/>
        </w:rPr>
        <w:t xml:space="preserve"> </w:t>
      </w:r>
      <w:r w:rsidRPr="0093155E">
        <w:rPr>
          <w:rFonts w:hint="cs"/>
          <w:rtl/>
        </w:rPr>
        <w:t>هستی</w:t>
      </w:r>
      <w:r w:rsidRPr="0093155E">
        <w:rPr>
          <w:rtl/>
        </w:rPr>
        <w:t xml:space="preserve"> ، </w:t>
      </w:r>
      <w:r w:rsidRPr="0093155E">
        <w:rPr>
          <w:rFonts w:hint="cs"/>
          <w:rtl/>
        </w:rPr>
        <w:t>نگاهی</w:t>
      </w:r>
      <w:r w:rsidRPr="0093155E">
        <w:rPr>
          <w:rtl/>
        </w:rPr>
        <w:t xml:space="preserve"> </w:t>
      </w:r>
      <w:r w:rsidRPr="0093155E">
        <w:rPr>
          <w:rFonts w:hint="cs"/>
          <w:rtl/>
        </w:rPr>
        <w:t>صرفا</w:t>
      </w:r>
      <w:r w:rsidRPr="0093155E">
        <w:rPr>
          <w:rtl/>
        </w:rPr>
        <w:t xml:space="preserve"> </w:t>
      </w:r>
      <w:r w:rsidRPr="0093155E">
        <w:rPr>
          <w:rFonts w:hint="cs"/>
          <w:rtl/>
        </w:rPr>
        <w:t>عقلانی</w:t>
      </w:r>
      <w:r w:rsidRPr="0093155E">
        <w:rPr>
          <w:rtl/>
        </w:rPr>
        <w:t xml:space="preserve"> </w:t>
      </w:r>
      <w:r w:rsidRPr="0093155E">
        <w:rPr>
          <w:rFonts w:hint="cs"/>
          <w:rtl/>
        </w:rPr>
        <w:t>و</w:t>
      </w:r>
      <w:r w:rsidRPr="0093155E">
        <w:rPr>
          <w:rtl/>
        </w:rPr>
        <w:t xml:space="preserve"> </w:t>
      </w:r>
      <w:r w:rsidRPr="0093155E">
        <w:rPr>
          <w:rFonts w:hint="cs"/>
          <w:rtl/>
        </w:rPr>
        <w:t>آن</w:t>
      </w:r>
      <w:r w:rsidRPr="0093155E">
        <w:rPr>
          <w:rtl/>
        </w:rPr>
        <w:t xml:space="preserve"> </w:t>
      </w:r>
      <w:r w:rsidRPr="0093155E">
        <w:rPr>
          <w:rFonts w:hint="cs"/>
          <w:rtl/>
        </w:rPr>
        <w:t>هم</w:t>
      </w:r>
      <w:r w:rsidRPr="0093155E">
        <w:rPr>
          <w:rtl/>
        </w:rPr>
        <w:t xml:space="preserve"> </w:t>
      </w:r>
      <w:r w:rsidRPr="0093155E">
        <w:rPr>
          <w:rFonts w:hint="cs"/>
          <w:rtl/>
        </w:rPr>
        <w:t>سودجویانه</w:t>
      </w:r>
      <w:r w:rsidRPr="0093155E">
        <w:rPr>
          <w:rtl/>
        </w:rPr>
        <w:t xml:space="preserve"> </w:t>
      </w:r>
      <w:r w:rsidRPr="0093155E">
        <w:rPr>
          <w:rFonts w:hint="cs"/>
          <w:rtl/>
        </w:rPr>
        <w:t>و</w:t>
      </w:r>
      <w:r w:rsidRPr="0093155E">
        <w:rPr>
          <w:rtl/>
        </w:rPr>
        <w:t xml:space="preserve"> </w:t>
      </w:r>
      <w:r w:rsidRPr="0093155E">
        <w:rPr>
          <w:rFonts w:hint="cs"/>
          <w:rtl/>
        </w:rPr>
        <w:t>بر</w:t>
      </w:r>
      <w:r w:rsidRPr="0093155E">
        <w:rPr>
          <w:rtl/>
        </w:rPr>
        <w:t xml:space="preserve"> </w:t>
      </w:r>
      <w:r w:rsidRPr="0093155E">
        <w:rPr>
          <w:rFonts w:hint="cs"/>
          <w:rtl/>
        </w:rPr>
        <w:t>اساس</w:t>
      </w:r>
      <w:r w:rsidRPr="0093155E">
        <w:rPr>
          <w:rtl/>
        </w:rPr>
        <w:t xml:space="preserve"> </w:t>
      </w:r>
      <w:r w:rsidRPr="0093155E">
        <w:rPr>
          <w:rFonts w:hint="cs"/>
          <w:rtl/>
        </w:rPr>
        <w:t>محدودیت</w:t>
      </w:r>
      <w:r w:rsidRPr="0093155E">
        <w:rPr>
          <w:rtl/>
        </w:rPr>
        <w:t xml:space="preserve"> </w:t>
      </w:r>
      <w:r w:rsidRPr="0093155E">
        <w:rPr>
          <w:rFonts w:hint="cs"/>
          <w:rtl/>
        </w:rPr>
        <w:t>های</w:t>
      </w:r>
      <w:r w:rsidRPr="0093155E">
        <w:rPr>
          <w:rtl/>
        </w:rPr>
        <w:t xml:space="preserve"> </w:t>
      </w:r>
      <w:r w:rsidRPr="0093155E">
        <w:rPr>
          <w:rFonts w:hint="cs"/>
          <w:rtl/>
        </w:rPr>
        <w:t>خرد</w:t>
      </w:r>
      <w:r w:rsidRPr="0093155E">
        <w:rPr>
          <w:rtl/>
        </w:rPr>
        <w:t xml:space="preserve"> </w:t>
      </w:r>
      <w:r w:rsidRPr="0093155E">
        <w:rPr>
          <w:rFonts w:hint="cs"/>
          <w:rtl/>
        </w:rPr>
        <w:t>انسانی</w:t>
      </w:r>
      <w:r w:rsidRPr="0093155E">
        <w:rPr>
          <w:rtl/>
        </w:rPr>
        <w:t xml:space="preserve"> </w:t>
      </w:r>
      <w:r w:rsidRPr="0093155E">
        <w:rPr>
          <w:rFonts w:hint="cs"/>
          <w:rtl/>
        </w:rPr>
        <w:t>است</w:t>
      </w:r>
      <w:r w:rsidRPr="0093155E">
        <w:rPr>
          <w:rtl/>
        </w:rPr>
        <w:t xml:space="preserve"> . </w:t>
      </w:r>
      <w:r w:rsidRPr="0093155E">
        <w:rPr>
          <w:rFonts w:hint="cs"/>
          <w:rtl/>
        </w:rPr>
        <w:t>امر</w:t>
      </w:r>
      <w:r w:rsidRPr="0093155E">
        <w:rPr>
          <w:rtl/>
        </w:rPr>
        <w:t xml:space="preserve"> </w:t>
      </w:r>
      <w:r w:rsidRPr="0093155E">
        <w:rPr>
          <w:rFonts w:hint="cs"/>
          <w:rtl/>
        </w:rPr>
        <w:t>قدسی</w:t>
      </w:r>
      <w:r w:rsidRPr="0093155E">
        <w:rPr>
          <w:rtl/>
        </w:rPr>
        <w:t xml:space="preserve"> </w:t>
      </w:r>
      <w:r w:rsidRPr="0093155E">
        <w:rPr>
          <w:rFonts w:hint="cs"/>
          <w:rtl/>
        </w:rPr>
        <w:t>و</w:t>
      </w:r>
      <w:r w:rsidRPr="0093155E">
        <w:rPr>
          <w:rtl/>
        </w:rPr>
        <w:t xml:space="preserve"> </w:t>
      </w:r>
      <w:r w:rsidRPr="0093155E">
        <w:rPr>
          <w:rFonts w:hint="cs"/>
          <w:rtl/>
        </w:rPr>
        <w:t>شهود</w:t>
      </w:r>
      <w:r w:rsidRPr="0093155E">
        <w:rPr>
          <w:rtl/>
        </w:rPr>
        <w:t xml:space="preserve"> </w:t>
      </w:r>
      <w:r w:rsidRPr="0093155E">
        <w:rPr>
          <w:rFonts w:hint="cs"/>
          <w:rtl/>
        </w:rPr>
        <w:t>حقایق</w:t>
      </w:r>
      <w:r w:rsidRPr="0093155E">
        <w:rPr>
          <w:rtl/>
        </w:rPr>
        <w:t xml:space="preserve"> </w:t>
      </w:r>
      <w:r w:rsidRPr="0093155E">
        <w:rPr>
          <w:rFonts w:hint="cs"/>
          <w:rtl/>
        </w:rPr>
        <w:t>ملکوتی</w:t>
      </w:r>
      <w:r w:rsidRPr="0093155E">
        <w:rPr>
          <w:rtl/>
        </w:rPr>
        <w:t xml:space="preserve"> </w:t>
      </w:r>
      <w:r w:rsidRPr="0093155E">
        <w:rPr>
          <w:rFonts w:hint="cs"/>
          <w:rtl/>
        </w:rPr>
        <w:t>از</w:t>
      </w:r>
      <w:r w:rsidRPr="0093155E">
        <w:rPr>
          <w:rtl/>
        </w:rPr>
        <w:t xml:space="preserve"> </w:t>
      </w:r>
      <w:r w:rsidRPr="0093155E">
        <w:rPr>
          <w:rFonts w:hint="cs"/>
          <w:rtl/>
        </w:rPr>
        <w:t>دسترس</w:t>
      </w:r>
      <w:r w:rsidRPr="0093155E">
        <w:rPr>
          <w:rtl/>
        </w:rPr>
        <w:t xml:space="preserve"> </w:t>
      </w:r>
      <w:r w:rsidRPr="0093155E">
        <w:rPr>
          <w:rFonts w:hint="cs"/>
          <w:rtl/>
        </w:rPr>
        <w:t>چنینی</w:t>
      </w:r>
      <w:r w:rsidRPr="0093155E">
        <w:rPr>
          <w:rtl/>
        </w:rPr>
        <w:t xml:space="preserve"> </w:t>
      </w:r>
      <w:r w:rsidRPr="0093155E">
        <w:rPr>
          <w:rFonts w:hint="cs"/>
          <w:rtl/>
        </w:rPr>
        <w:t>عقلی</w:t>
      </w:r>
      <w:r w:rsidRPr="0093155E">
        <w:rPr>
          <w:rtl/>
        </w:rPr>
        <w:t xml:space="preserve"> </w:t>
      </w:r>
      <w:r w:rsidRPr="0093155E">
        <w:rPr>
          <w:rFonts w:hint="cs"/>
          <w:rtl/>
        </w:rPr>
        <w:t>خارج</w:t>
      </w:r>
      <w:r w:rsidRPr="0093155E">
        <w:rPr>
          <w:rtl/>
        </w:rPr>
        <w:t xml:space="preserve"> </w:t>
      </w:r>
      <w:r w:rsidRPr="0093155E">
        <w:rPr>
          <w:rFonts w:hint="cs"/>
          <w:rtl/>
        </w:rPr>
        <w:t>است</w:t>
      </w:r>
      <w:r w:rsidR="00183723">
        <w:rPr>
          <w:rFonts w:hint="cs"/>
          <w:rtl/>
        </w:rPr>
        <w:t>.</w:t>
      </w:r>
      <w:r w:rsidR="00183723" w:rsidRPr="00183723">
        <w:rPr>
          <w:rFonts w:hint="cs"/>
          <w:rtl/>
        </w:rPr>
        <w:t xml:space="preserve"> </w:t>
      </w:r>
      <w:r w:rsidR="00183723">
        <w:rPr>
          <w:rFonts w:hint="cs"/>
          <w:rtl/>
        </w:rPr>
        <w:t>(نوروزی طلب ،1388، ص 18)</w:t>
      </w:r>
    </w:p>
    <w:p w:rsidR="00FE7FAE" w:rsidRDefault="00FE7FAE" w:rsidP="00183723">
      <w:pPr>
        <w:numPr>
          <w:ilvl w:val="0"/>
          <w:numId w:val="17"/>
        </w:numPr>
        <w:jc w:val="lowKashida"/>
        <w:rPr>
          <w:rtl/>
        </w:rPr>
      </w:pPr>
      <w:r>
        <w:rPr>
          <w:rFonts w:hint="cs"/>
          <w:b/>
          <w:bCs/>
          <w:rtl/>
        </w:rPr>
        <w:t xml:space="preserve">مکان تجلی مشهود باور ها: </w:t>
      </w:r>
      <w:r>
        <w:rPr>
          <w:rFonts w:hint="cs"/>
          <w:rtl/>
        </w:rPr>
        <w:t>یکی از مهمترین ویژگی های هنر جنبه کالبدی بخشیدن به اعتقادات و باور هایی است که در شکل گیری آن ها نقش داشته اند. از این رو مکان مقدس نیز به عنوان یک اثر هنری باور های دینی و معنوی سازندگان و صاحبان آن را متجلی می سازد. (قدوسی فر، 1391، ص47)</w:t>
      </w:r>
    </w:p>
    <w:p w:rsidR="00FE7FAE" w:rsidRPr="00F056D4" w:rsidRDefault="00FE7FAE" w:rsidP="00B326E5">
      <w:pPr>
        <w:ind w:left="708"/>
        <w:jc w:val="lowKashida"/>
        <w:rPr>
          <w:rtl/>
        </w:rPr>
      </w:pPr>
      <w:r w:rsidRPr="00C40EAA">
        <w:rPr>
          <w:rFonts w:hint="cs"/>
          <w:rtl/>
        </w:rPr>
        <w:t>انسان</w:t>
      </w:r>
      <w:r w:rsidRPr="00C40EAA">
        <w:rPr>
          <w:rtl/>
        </w:rPr>
        <w:t xml:space="preserve"> </w:t>
      </w:r>
      <w:r w:rsidRPr="00C40EAA">
        <w:rPr>
          <w:rFonts w:hint="cs"/>
          <w:rtl/>
        </w:rPr>
        <w:t>از</w:t>
      </w:r>
      <w:r w:rsidRPr="00C40EAA">
        <w:rPr>
          <w:rtl/>
        </w:rPr>
        <w:t xml:space="preserve"> </w:t>
      </w:r>
      <w:r w:rsidRPr="00C40EAA">
        <w:rPr>
          <w:rFonts w:hint="cs"/>
          <w:rtl/>
        </w:rPr>
        <w:t>زمانی</w:t>
      </w:r>
      <w:r w:rsidRPr="00C40EAA">
        <w:rPr>
          <w:rtl/>
        </w:rPr>
        <w:t xml:space="preserve"> </w:t>
      </w:r>
      <w:r w:rsidRPr="00F056D4">
        <w:rPr>
          <w:rFonts w:hint="cs"/>
          <w:rtl/>
        </w:rPr>
        <w:t>که</w:t>
      </w:r>
      <w:r w:rsidRPr="00F056D4">
        <w:rPr>
          <w:rtl/>
        </w:rPr>
        <w:t xml:space="preserve"> </w:t>
      </w:r>
      <w:r w:rsidRPr="00F056D4">
        <w:rPr>
          <w:rFonts w:hint="cs"/>
          <w:rtl/>
        </w:rPr>
        <w:t>به</w:t>
      </w:r>
      <w:r w:rsidRPr="00F056D4">
        <w:rPr>
          <w:rtl/>
        </w:rPr>
        <w:t xml:space="preserve"> </w:t>
      </w:r>
      <w:r w:rsidRPr="00F056D4">
        <w:rPr>
          <w:rFonts w:hint="cs"/>
          <w:rtl/>
        </w:rPr>
        <w:t>ذات</w:t>
      </w:r>
      <w:r w:rsidRPr="00F056D4">
        <w:rPr>
          <w:rtl/>
        </w:rPr>
        <w:t xml:space="preserve"> </w:t>
      </w:r>
      <w:r w:rsidRPr="00F056D4">
        <w:rPr>
          <w:rFonts w:hint="cs"/>
          <w:rtl/>
        </w:rPr>
        <w:t>حضرت</w:t>
      </w:r>
      <w:r w:rsidRPr="00F056D4">
        <w:rPr>
          <w:rtl/>
        </w:rPr>
        <w:t xml:space="preserve"> </w:t>
      </w:r>
      <w:r w:rsidRPr="00F056D4">
        <w:rPr>
          <w:rFonts w:hint="cs"/>
          <w:rtl/>
        </w:rPr>
        <w:t>حق</w:t>
      </w:r>
      <w:r w:rsidRPr="00F056D4">
        <w:rPr>
          <w:rtl/>
        </w:rPr>
        <w:t xml:space="preserve"> </w:t>
      </w:r>
      <w:r w:rsidRPr="00F056D4">
        <w:rPr>
          <w:rFonts w:hint="cs"/>
          <w:rtl/>
        </w:rPr>
        <w:t>معرفت</w:t>
      </w:r>
      <w:r w:rsidRPr="00F056D4">
        <w:rPr>
          <w:rtl/>
        </w:rPr>
        <w:t xml:space="preserve"> </w:t>
      </w:r>
      <w:r w:rsidRPr="00F056D4">
        <w:rPr>
          <w:rFonts w:hint="cs"/>
          <w:rtl/>
        </w:rPr>
        <w:t>می یابد</w:t>
      </w:r>
      <w:r w:rsidRPr="00F056D4">
        <w:rPr>
          <w:rtl/>
        </w:rPr>
        <w:t xml:space="preserve"> </w:t>
      </w:r>
      <w:r w:rsidRPr="00F056D4">
        <w:rPr>
          <w:rFonts w:hint="cs"/>
          <w:rtl/>
        </w:rPr>
        <w:t>برای</w:t>
      </w:r>
      <w:r w:rsidRPr="00F056D4">
        <w:rPr>
          <w:rtl/>
        </w:rPr>
        <w:t xml:space="preserve"> </w:t>
      </w:r>
      <w:r w:rsidRPr="00F056D4">
        <w:rPr>
          <w:rFonts w:hint="cs"/>
          <w:rtl/>
        </w:rPr>
        <w:t>قرب</w:t>
      </w:r>
      <w:r w:rsidRPr="00F056D4">
        <w:rPr>
          <w:rtl/>
        </w:rPr>
        <w:t xml:space="preserve"> </w:t>
      </w:r>
      <w:r w:rsidRPr="00F056D4">
        <w:rPr>
          <w:rFonts w:hint="cs"/>
          <w:rtl/>
        </w:rPr>
        <w:t>به</w:t>
      </w:r>
      <w:r w:rsidRPr="00F056D4">
        <w:rPr>
          <w:rtl/>
        </w:rPr>
        <w:t xml:space="preserve"> </w:t>
      </w:r>
      <w:r w:rsidRPr="00F056D4">
        <w:rPr>
          <w:rFonts w:hint="cs"/>
          <w:rtl/>
        </w:rPr>
        <w:t>او</w:t>
      </w:r>
      <w:r w:rsidRPr="00F056D4">
        <w:rPr>
          <w:rtl/>
        </w:rPr>
        <w:t xml:space="preserve"> </w:t>
      </w:r>
      <w:r w:rsidRPr="00F056D4">
        <w:rPr>
          <w:rFonts w:hint="cs"/>
          <w:rtl/>
        </w:rPr>
        <w:t>به</w:t>
      </w:r>
      <w:r w:rsidRPr="00F056D4">
        <w:rPr>
          <w:rtl/>
        </w:rPr>
        <w:t xml:space="preserve"> </w:t>
      </w:r>
      <w:r w:rsidRPr="00F056D4">
        <w:rPr>
          <w:rFonts w:hint="cs"/>
          <w:rtl/>
        </w:rPr>
        <w:t>عبادت</w:t>
      </w:r>
      <w:r w:rsidRPr="00F056D4">
        <w:rPr>
          <w:rtl/>
        </w:rPr>
        <w:t xml:space="preserve"> </w:t>
      </w:r>
      <w:r w:rsidRPr="00F056D4">
        <w:rPr>
          <w:rFonts w:hint="cs"/>
          <w:rtl/>
        </w:rPr>
        <w:t>می</w:t>
      </w:r>
      <w:r w:rsidRPr="00F056D4">
        <w:rPr>
          <w:rtl/>
        </w:rPr>
        <w:t xml:space="preserve"> </w:t>
      </w:r>
      <w:r w:rsidRPr="00F056D4">
        <w:rPr>
          <w:rFonts w:hint="cs"/>
          <w:rtl/>
        </w:rPr>
        <w:t>پردازد</w:t>
      </w:r>
      <w:r w:rsidRPr="00F056D4">
        <w:rPr>
          <w:rtl/>
        </w:rPr>
        <w:t xml:space="preserve"> </w:t>
      </w:r>
      <w:r w:rsidRPr="00F056D4">
        <w:rPr>
          <w:rFonts w:hint="cs"/>
          <w:rtl/>
        </w:rPr>
        <w:t>و</w:t>
      </w:r>
      <w:r w:rsidRPr="00F056D4">
        <w:rPr>
          <w:rtl/>
        </w:rPr>
        <w:t xml:space="preserve"> </w:t>
      </w:r>
      <w:r w:rsidRPr="00F056D4">
        <w:rPr>
          <w:rFonts w:hint="cs"/>
          <w:rtl/>
        </w:rPr>
        <w:t>برای</w:t>
      </w:r>
      <w:r w:rsidRPr="00F056D4">
        <w:rPr>
          <w:rtl/>
        </w:rPr>
        <w:t xml:space="preserve"> </w:t>
      </w:r>
      <w:r w:rsidRPr="00F056D4">
        <w:rPr>
          <w:rFonts w:hint="cs"/>
          <w:rtl/>
        </w:rPr>
        <w:t>بیان</w:t>
      </w:r>
      <w:r w:rsidRPr="00F056D4">
        <w:rPr>
          <w:rtl/>
        </w:rPr>
        <w:t xml:space="preserve"> </w:t>
      </w:r>
      <w:r w:rsidRPr="00F056D4">
        <w:rPr>
          <w:rFonts w:hint="cs"/>
          <w:rtl/>
        </w:rPr>
        <w:t>مکنونات</w:t>
      </w:r>
      <w:r w:rsidRPr="00F056D4">
        <w:rPr>
          <w:rtl/>
        </w:rPr>
        <w:t xml:space="preserve"> </w:t>
      </w:r>
      <w:r w:rsidRPr="00F056D4">
        <w:rPr>
          <w:rFonts w:hint="cs"/>
          <w:rtl/>
        </w:rPr>
        <w:t>قلبی</w:t>
      </w:r>
      <w:r w:rsidRPr="00F056D4">
        <w:rPr>
          <w:rtl/>
        </w:rPr>
        <w:t xml:space="preserve"> </w:t>
      </w:r>
      <w:r w:rsidRPr="00F056D4">
        <w:rPr>
          <w:rFonts w:hint="cs"/>
          <w:rtl/>
        </w:rPr>
        <w:t>و</w:t>
      </w:r>
      <w:r w:rsidRPr="00F056D4">
        <w:rPr>
          <w:rtl/>
        </w:rPr>
        <w:t xml:space="preserve"> </w:t>
      </w:r>
      <w:r w:rsidRPr="00F056D4">
        <w:rPr>
          <w:rFonts w:hint="cs"/>
          <w:rtl/>
        </w:rPr>
        <w:t>اندیشۀ</w:t>
      </w:r>
      <w:r w:rsidRPr="00F056D4">
        <w:rPr>
          <w:rtl/>
        </w:rPr>
        <w:t xml:space="preserve"> </w:t>
      </w:r>
      <w:r w:rsidRPr="00F056D4">
        <w:rPr>
          <w:rFonts w:hint="cs"/>
          <w:rtl/>
        </w:rPr>
        <w:t>خویش</w:t>
      </w:r>
      <w:r w:rsidRPr="00F056D4">
        <w:rPr>
          <w:rtl/>
        </w:rPr>
        <w:t xml:space="preserve"> </w:t>
      </w:r>
      <w:r w:rsidRPr="00F056D4">
        <w:rPr>
          <w:rFonts w:hint="cs"/>
          <w:rtl/>
        </w:rPr>
        <w:t>و</w:t>
      </w:r>
      <w:r w:rsidRPr="00F056D4">
        <w:rPr>
          <w:rtl/>
        </w:rPr>
        <w:t xml:space="preserve"> </w:t>
      </w:r>
      <w:r w:rsidRPr="00F056D4">
        <w:rPr>
          <w:rFonts w:hint="cs"/>
          <w:rtl/>
        </w:rPr>
        <w:t>به</w:t>
      </w:r>
      <w:r w:rsidRPr="00F056D4">
        <w:rPr>
          <w:rtl/>
        </w:rPr>
        <w:t xml:space="preserve"> </w:t>
      </w:r>
      <w:r w:rsidRPr="00F056D4">
        <w:rPr>
          <w:rFonts w:hint="cs"/>
          <w:rtl/>
        </w:rPr>
        <w:t>عبارتی</w:t>
      </w:r>
      <w:r w:rsidRPr="00F056D4">
        <w:rPr>
          <w:rtl/>
        </w:rPr>
        <w:t xml:space="preserve"> </w:t>
      </w:r>
      <w:r w:rsidRPr="00F056D4">
        <w:rPr>
          <w:rFonts w:hint="cs"/>
          <w:rtl/>
        </w:rPr>
        <w:t>برای</w:t>
      </w:r>
      <w:r w:rsidRPr="00F056D4">
        <w:rPr>
          <w:rtl/>
        </w:rPr>
        <w:t xml:space="preserve"> </w:t>
      </w:r>
      <w:r w:rsidRPr="00F056D4">
        <w:rPr>
          <w:rFonts w:hint="cs"/>
          <w:rtl/>
        </w:rPr>
        <w:t>فرم</w:t>
      </w:r>
      <w:r w:rsidRPr="00F056D4">
        <w:rPr>
          <w:rtl/>
        </w:rPr>
        <w:t xml:space="preserve"> </w:t>
      </w:r>
      <w:r w:rsidRPr="00F056D4">
        <w:rPr>
          <w:rFonts w:hint="cs"/>
          <w:rtl/>
        </w:rPr>
        <w:t>بخشیدن</w:t>
      </w:r>
      <w:r w:rsidRPr="00F056D4">
        <w:rPr>
          <w:rtl/>
        </w:rPr>
        <w:t xml:space="preserve"> </w:t>
      </w:r>
      <w:r w:rsidRPr="00F056D4">
        <w:rPr>
          <w:rFonts w:hint="cs"/>
          <w:rtl/>
        </w:rPr>
        <w:t>به</w:t>
      </w:r>
      <w:r w:rsidRPr="00F056D4">
        <w:rPr>
          <w:rtl/>
        </w:rPr>
        <w:t xml:space="preserve"> </w:t>
      </w:r>
      <w:r w:rsidRPr="00F056D4">
        <w:rPr>
          <w:rFonts w:hint="cs"/>
          <w:rtl/>
        </w:rPr>
        <w:t>معنا</w:t>
      </w:r>
      <w:r w:rsidRPr="00F056D4">
        <w:rPr>
          <w:rtl/>
        </w:rPr>
        <w:t xml:space="preserve">، </w:t>
      </w:r>
      <w:r w:rsidRPr="00F056D4">
        <w:rPr>
          <w:rFonts w:hint="cs"/>
          <w:rtl/>
        </w:rPr>
        <w:t>کلام</w:t>
      </w:r>
      <w:r w:rsidRPr="00F056D4">
        <w:rPr>
          <w:rtl/>
        </w:rPr>
        <w:t xml:space="preserve">، </w:t>
      </w:r>
      <w:r w:rsidRPr="00F056D4">
        <w:rPr>
          <w:rFonts w:hint="cs"/>
          <w:rtl/>
        </w:rPr>
        <w:t>حرکات</w:t>
      </w:r>
      <w:r w:rsidRPr="00F056D4">
        <w:rPr>
          <w:rtl/>
        </w:rPr>
        <w:t xml:space="preserve"> </w:t>
      </w:r>
      <w:r w:rsidRPr="00F056D4">
        <w:rPr>
          <w:rFonts w:hint="cs"/>
          <w:rtl/>
        </w:rPr>
        <w:t>و</w:t>
      </w:r>
      <w:r w:rsidRPr="00F056D4">
        <w:rPr>
          <w:rtl/>
        </w:rPr>
        <w:t xml:space="preserve"> </w:t>
      </w:r>
      <w:r w:rsidRPr="00F056D4">
        <w:rPr>
          <w:rFonts w:hint="cs"/>
          <w:rtl/>
        </w:rPr>
        <w:t>تعریف</w:t>
      </w:r>
      <w:r w:rsidRPr="00F056D4">
        <w:rPr>
          <w:rtl/>
        </w:rPr>
        <w:t xml:space="preserve">، </w:t>
      </w:r>
      <w:r w:rsidRPr="00F056D4">
        <w:rPr>
          <w:rFonts w:hint="cs"/>
          <w:rtl/>
        </w:rPr>
        <w:t>فضا</w:t>
      </w:r>
      <w:r w:rsidRPr="00F056D4">
        <w:rPr>
          <w:rtl/>
        </w:rPr>
        <w:t xml:space="preserve"> </w:t>
      </w:r>
      <w:r w:rsidRPr="00F056D4">
        <w:rPr>
          <w:rFonts w:hint="cs"/>
          <w:rtl/>
        </w:rPr>
        <w:t>را</w:t>
      </w:r>
      <w:r w:rsidRPr="00F056D4">
        <w:rPr>
          <w:rtl/>
        </w:rPr>
        <w:t xml:space="preserve"> </w:t>
      </w:r>
      <w:r w:rsidRPr="00F056D4">
        <w:rPr>
          <w:rFonts w:hint="cs"/>
          <w:rtl/>
        </w:rPr>
        <w:t>به</w:t>
      </w:r>
      <w:r w:rsidRPr="00F056D4">
        <w:rPr>
          <w:rtl/>
        </w:rPr>
        <w:t xml:space="preserve"> </w:t>
      </w:r>
      <w:r w:rsidRPr="00F056D4">
        <w:rPr>
          <w:rFonts w:hint="cs"/>
          <w:rtl/>
        </w:rPr>
        <w:t>خدمت</w:t>
      </w:r>
      <w:r w:rsidRPr="00F056D4">
        <w:rPr>
          <w:rtl/>
        </w:rPr>
        <w:t xml:space="preserve"> </w:t>
      </w:r>
      <w:r w:rsidRPr="00F056D4">
        <w:rPr>
          <w:rFonts w:hint="cs"/>
          <w:rtl/>
        </w:rPr>
        <w:t>می</w:t>
      </w:r>
      <w:r w:rsidRPr="00F056D4">
        <w:rPr>
          <w:rtl/>
        </w:rPr>
        <w:t xml:space="preserve"> </w:t>
      </w:r>
      <w:r w:rsidRPr="00F056D4">
        <w:rPr>
          <w:rFonts w:hint="cs"/>
          <w:rtl/>
        </w:rPr>
        <w:t>گیرد</w:t>
      </w:r>
      <w:r w:rsidRPr="00F056D4">
        <w:rPr>
          <w:rtl/>
        </w:rPr>
        <w:t xml:space="preserve">. </w:t>
      </w:r>
      <w:r w:rsidRPr="00F056D4">
        <w:rPr>
          <w:rFonts w:hint="cs"/>
          <w:rtl/>
        </w:rPr>
        <w:t>(نقی</w:t>
      </w:r>
      <w:r w:rsidR="00183723">
        <w:rPr>
          <w:rFonts w:hint="cs"/>
          <w:rtl/>
        </w:rPr>
        <w:t xml:space="preserve"> </w:t>
      </w:r>
      <w:r w:rsidRPr="00F056D4">
        <w:rPr>
          <w:rFonts w:hint="cs"/>
          <w:rtl/>
        </w:rPr>
        <w:t>زاده</w:t>
      </w:r>
      <w:r w:rsidRPr="00F056D4">
        <w:rPr>
          <w:rtl/>
        </w:rPr>
        <w:t>، 1385 ،</w:t>
      </w:r>
      <w:r w:rsidRPr="00F056D4">
        <w:rPr>
          <w:rFonts w:hint="cs"/>
          <w:rtl/>
        </w:rPr>
        <w:t>ص</w:t>
      </w:r>
      <w:r w:rsidRPr="00F056D4">
        <w:rPr>
          <w:rtl/>
        </w:rPr>
        <w:t xml:space="preserve"> 307 </w:t>
      </w:r>
      <w:r w:rsidRPr="00F056D4">
        <w:rPr>
          <w:rFonts w:hint="cs"/>
          <w:rtl/>
        </w:rPr>
        <w:t>) (فرم شناسی نماز)</w:t>
      </w:r>
    </w:p>
    <w:p w:rsidR="00FE7FAE" w:rsidRDefault="00FE7FAE" w:rsidP="007364E9">
      <w:pPr>
        <w:ind w:left="708"/>
        <w:jc w:val="lowKashida"/>
        <w:rPr>
          <w:b/>
          <w:bCs/>
          <w:rtl/>
        </w:rPr>
      </w:pPr>
      <w:r w:rsidRPr="007364E9">
        <w:rPr>
          <w:rFonts w:hint="cs"/>
          <w:rtl/>
        </w:rPr>
        <w:t>یکی</w:t>
      </w:r>
      <w:r w:rsidRPr="007364E9">
        <w:rPr>
          <w:rtl/>
        </w:rPr>
        <w:t xml:space="preserve"> </w:t>
      </w:r>
      <w:r w:rsidRPr="007364E9">
        <w:rPr>
          <w:rFonts w:hint="cs"/>
          <w:rtl/>
        </w:rPr>
        <w:t>از</w:t>
      </w:r>
      <w:r w:rsidRPr="007364E9">
        <w:rPr>
          <w:rtl/>
        </w:rPr>
        <w:t xml:space="preserve"> </w:t>
      </w:r>
      <w:r w:rsidRPr="007364E9">
        <w:rPr>
          <w:rFonts w:hint="cs"/>
          <w:rtl/>
        </w:rPr>
        <w:t>مباحث</w:t>
      </w:r>
      <w:r w:rsidRPr="007364E9">
        <w:rPr>
          <w:rtl/>
        </w:rPr>
        <w:t xml:space="preserve"> </w:t>
      </w:r>
      <w:r w:rsidRPr="007364E9">
        <w:rPr>
          <w:rFonts w:hint="cs"/>
          <w:rtl/>
        </w:rPr>
        <w:t>بنیادین</w:t>
      </w:r>
      <w:r w:rsidRPr="007364E9">
        <w:rPr>
          <w:rtl/>
        </w:rPr>
        <w:t xml:space="preserve"> </w:t>
      </w:r>
      <w:r w:rsidRPr="007364E9">
        <w:rPr>
          <w:rFonts w:hint="cs"/>
          <w:rtl/>
        </w:rPr>
        <w:t>در</w:t>
      </w:r>
      <w:r w:rsidRPr="007364E9">
        <w:rPr>
          <w:rtl/>
        </w:rPr>
        <w:t xml:space="preserve"> </w:t>
      </w:r>
      <w:r w:rsidRPr="007364E9">
        <w:rPr>
          <w:rFonts w:hint="cs"/>
          <w:rtl/>
        </w:rPr>
        <w:t>تأثیرپذیری</w:t>
      </w:r>
      <w:r w:rsidRPr="007364E9">
        <w:rPr>
          <w:rtl/>
        </w:rPr>
        <w:t xml:space="preserve"> </w:t>
      </w:r>
      <w:r w:rsidRPr="007364E9">
        <w:rPr>
          <w:rFonts w:hint="cs"/>
          <w:rtl/>
        </w:rPr>
        <w:t>فرم</w:t>
      </w:r>
      <w:r w:rsidRPr="007364E9">
        <w:rPr>
          <w:rtl/>
        </w:rPr>
        <w:t xml:space="preserve"> </w:t>
      </w:r>
      <w:r w:rsidRPr="007364E9">
        <w:rPr>
          <w:rFonts w:hint="cs"/>
          <w:rtl/>
        </w:rPr>
        <w:t>بر</w:t>
      </w:r>
      <w:r w:rsidRPr="007364E9">
        <w:rPr>
          <w:rtl/>
        </w:rPr>
        <w:t xml:space="preserve"> </w:t>
      </w:r>
      <w:r w:rsidRPr="007364E9">
        <w:rPr>
          <w:rFonts w:hint="cs"/>
          <w:rtl/>
        </w:rPr>
        <w:t>مبنای</w:t>
      </w:r>
      <w:r w:rsidRPr="007364E9">
        <w:rPr>
          <w:rtl/>
        </w:rPr>
        <w:t xml:space="preserve"> </w:t>
      </w:r>
      <w:r w:rsidRPr="007364E9">
        <w:rPr>
          <w:rFonts w:hint="cs"/>
          <w:rtl/>
        </w:rPr>
        <w:t>جهانبینی</w:t>
      </w:r>
      <w:r w:rsidRPr="007364E9">
        <w:rPr>
          <w:rtl/>
        </w:rPr>
        <w:t xml:space="preserve">، </w:t>
      </w:r>
      <w:r w:rsidRPr="007364E9">
        <w:rPr>
          <w:rFonts w:hint="cs"/>
          <w:rtl/>
        </w:rPr>
        <w:t>معنا</w:t>
      </w:r>
      <w:r w:rsidRPr="007364E9">
        <w:rPr>
          <w:rtl/>
        </w:rPr>
        <w:t xml:space="preserve"> </w:t>
      </w:r>
      <w:r w:rsidRPr="007364E9">
        <w:rPr>
          <w:rFonts w:hint="cs"/>
          <w:rtl/>
        </w:rPr>
        <w:t>و</w:t>
      </w:r>
      <w:r w:rsidRPr="007364E9">
        <w:rPr>
          <w:rtl/>
        </w:rPr>
        <w:t xml:space="preserve"> </w:t>
      </w:r>
      <w:r w:rsidRPr="007364E9">
        <w:rPr>
          <w:rFonts w:hint="cs"/>
          <w:rtl/>
        </w:rPr>
        <w:t>معنویتی</w:t>
      </w:r>
      <w:r w:rsidRPr="007364E9">
        <w:rPr>
          <w:rtl/>
        </w:rPr>
        <w:t xml:space="preserve"> </w:t>
      </w:r>
      <w:r w:rsidRPr="007364E9">
        <w:rPr>
          <w:rFonts w:hint="cs"/>
          <w:rtl/>
        </w:rPr>
        <w:t>است که ارزش</w:t>
      </w:r>
      <w:r w:rsidRPr="007364E9">
        <w:rPr>
          <w:rtl/>
        </w:rPr>
        <w:t xml:space="preserve"> </w:t>
      </w:r>
      <w:r w:rsidRPr="007364E9">
        <w:rPr>
          <w:rFonts w:hint="cs"/>
          <w:rtl/>
        </w:rPr>
        <w:t>ها</w:t>
      </w:r>
      <w:r w:rsidRPr="007364E9">
        <w:rPr>
          <w:rtl/>
        </w:rPr>
        <w:t xml:space="preserve"> </w:t>
      </w:r>
      <w:r w:rsidRPr="007364E9">
        <w:rPr>
          <w:rFonts w:hint="cs"/>
          <w:rtl/>
        </w:rPr>
        <w:t>و</w:t>
      </w:r>
      <w:r w:rsidRPr="007364E9">
        <w:rPr>
          <w:rtl/>
        </w:rPr>
        <w:t xml:space="preserve"> </w:t>
      </w:r>
      <w:r w:rsidRPr="007364E9">
        <w:rPr>
          <w:rFonts w:hint="cs"/>
          <w:rtl/>
        </w:rPr>
        <w:t>مفاهیمش در</w:t>
      </w:r>
      <w:r w:rsidRPr="007364E9">
        <w:rPr>
          <w:rtl/>
        </w:rPr>
        <w:t xml:space="preserve"> </w:t>
      </w:r>
      <w:r w:rsidRPr="007364E9">
        <w:rPr>
          <w:rFonts w:hint="cs"/>
          <w:rtl/>
        </w:rPr>
        <w:t>قالب</w:t>
      </w:r>
      <w:r w:rsidRPr="007364E9">
        <w:rPr>
          <w:rtl/>
        </w:rPr>
        <w:t xml:space="preserve"> </w:t>
      </w:r>
      <w:r w:rsidRPr="007364E9">
        <w:rPr>
          <w:rFonts w:hint="cs"/>
          <w:rtl/>
        </w:rPr>
        <w:t>فرم</w:t>
      </w:r>
      <w:r w:rsidRPr="007364E9">
        <w:rPr>
          <w:rtl/>
        </w:rPr>
        <w:t xml:space="preserve">، </w:t>
      </w:r>
      <w:r w:rsidRPr="007364E9">
        <w:rPr>
          <w:rFonts w:hint="cs"/>
          <w:rtl/>
        </w:rPr>
        <w:t>فضا</w:t>
      </w:r>
      <w:r w:rsidRPr="007364E9">
        <w:rPr>
          <w:rtl/>
        </w:rPr>
        <w:t xml:space="preserve">، </w:t>
      </w:r>
      <w:r w:rsidRPr="007364E9">
        <w:rPr>
          <w:rFonts w:hint="cs"/>
          <w:rtl/>
        </w:rPr>
        <w:t>حجم</w:t>
      </w:r>
      <w:r w:rsidRPr="007364E9">
        <w:rPr>
          <w:rtl/>
        </w:rPr>
        <w:t xml:space="preserve"> </w:t>
      </w:r>
      <w:r w:rsidRPr="007364E9">
        <w:rPr>
          <w:rFonts w:hint="cs"/>
          <w:rtl/>
        </w:rPr>
        <w:t xml:space="preserve">و ... </w:t>
      </w:r>
      <w:r w:rsidRPr="007364E9">
        <w:rPr>
          <w:rtl/>
        </w:rPr>
        <w:t xml:space="preserve"> </w:t>
      </w:r>
      <w:r w:rsidRPr="007364E9">
        <w:rPr>
          <w:rFonts w:hint="cs"/>
          <w:rtl/>
        </w:rPr>
        <w:t>القا</w:t>
      </w:r>
      <w:r w:rsidRPr="007364E9">
        <w:rPr>
          <w:rtl/>
        </w:rPr>
        <w:t xml:space="preserve"> </w:t>
      </w:r>
      <w:r w:rsidRPr="007364E9">
        <w:rPr>
          <w:rFonts w:hint="cs"/>
          <w:rtl/>
        </w:rPr>
        <w:t>می شود</w:t>
      </w:r>
      <w:r w:rsidRPr="007364E9">
        <w:rPr>
          <w:rtl/>
        </w:rPr>
        <w:t>.</w:t>
      </w:r>
      <w:r w:rsidRPr="007364E9">
        <w:rPr>
          <w:rFonts w:hint="cs"/>
          <w:rtl/>
        </w:rPr>
        <w:t xml:space="preserve"> (</w:t>
      </w:r>
      <w:r w:rsidR="007364E9">
        <w:rPr>
          <w:rFonts w:hint="cs"/>
          <w:rtl/>
        </w:rPr>
        <w:t>ایمان طلب،1391، ص 81</w:t>
      </w:r>
      <w:r w:rsidRPr="007364E9">
        <w:rPr>
          <w:rFonts w:hint="cs"/>
          <w:rtl/>
        </w:rPr>
        <w:t>) هنر قدسی بیانگر ایده های دینی و صورت محسوس مشاهدات عوالم قدسی و مینوی انسان دینی است و به عبارتی تجلی مشهود باورهاست. (</w:t>
      </w:r>
      <w:r w:rsidR="007364E9">
        <w:rPr>
          <w:rFonts w:hint="cs"/>
          <w:rtl/>
        </w:rPr>
        <w:t>نوروزی طلب،1378، ص 2)</w:t>
      </w:r>
    </w:p>
    <w:p w:rsidR="00FE7FAE" w:rsidRDefault="00FE7FAE" w:rsidP="007364E9">
      <w:pPr>
        <w:numPr>
          <w:ilvl w:val="0"/>
          <w:numId w:val="17"/>
        </w:numPr>
        <w:jc w:val="lowKashida"/>
        <w:rPr>
          <w:rtl/>
        </w:rPr>
      </w:pPr>
      <w:r>
        <w:rPr>
          <w:rFonts w:hint="cs"/>
          <w:b/>
          <w:bCs/>
          <w:rtl/>
        </w:rPr>
        <w:t xml:space="preserve">مکان بروز قدرت الهی: </w:t>
      </w:r>
      <w:r w:rsidRPr="00A63C19">
        <w:rPr>
          <w:rFonts w:hint="cs"/>
          <w:rtl/>
        </w:rPr>
        <w:t>مكان</w:t>
      </w:r>
      <w:r w:rsidRPr="00A63C19">
        <w:rPr>
          <w:rtl/>
        </w:rPr>
        <w:t xml:space="preserve"> </w:t>
      </w:r>
      <w:r w:rsidRPr="00A63C19">
        <w:rPr>
          <w:rFonts w:hint="cs"/>
          <w:rtl/>
        </w:rPr>
        <w:t>مقدس</w:t>
      </w:r>
      <w:r w:rsidRPr="00A63C19">
        <w:rPr>
          <w:rtl/>
        </w:rPr>
        <w:t xml:space="preserve">، </w:t>
      </w:r>
      <w:r w:rsidRPr="00A63C19">
        <w:rPr>
          <w:rFonts w:hint="cs"/>
          <w:rtl/>
        </w:rPr>
        <w:t>مكان</w:t>
      </w:r>
      <w:r w:rsidRPr="00A63C19">
        <w:rPr>
          <w:rtl/>
        </w:rPr>
        <w:t xml:space="preserve"> </w:t>
      </w:r>
      <w:r w:rsidRPr="00A63C19">
        <w:rPr>
          <w:rFonts w:hint="cs"/>
          <w:rtl/>
        </w:rPr>
        <w:t>ارتباط</w:t>
      </w:r>
      <w:r w:rsidRPr="00A63C19">
        <w:rPr>
          <w:rtl/>
        </w:rPr>
        <w:t xml:space="preserve"> </w:t>
      </w:r>
      <w:r w:rsidRPr="00A63C19">
        <w:rPr>
          <w:rFonts w:hint="cs"/>
          <w:rtl/>
        </w:rPr>
        <w:t>با</w:t>
      </w:r>
      <w:r w:rsidRPr="00A63C19">
        <w:rPr>
          <w:rtl/>
        </w:rPr>
        <w:t xml:space="preserve"> </w:t>
      </w:r>
      <w:r w:rsidRPr="00A63C19">
        <w:rPr>
          <w:rFonts w:hint="cs"/>
          <w:rtl/>
        </w:rPr>
        <w:t>موجودات</w:t>
      </w:r>
      <w:r w:rsidRPr="00A63C19">
        <w:rPr>
          <w:rtl/>
        </w:rPr>
        <w:t xml:space="preserve"> </w:t>
      </w:r>
      <w:r w:rsidRPr="00A63C19">
        <w:rPr>
          <w:rFonts w:hint="cs"/>
          <w:rtl/>
        </w:rPr>
        <w:t>الهي</w:t>
      </w:r>
      <w:r w:rsidRPr="00A63C19">
        <w:rPr>
          <w:rtl/>
        </w:rPr>
        <w:t xml:space="preserve"> </w:t>
      </w:r>
      <w:r w:rsidRPr="00A63C19">
        <w:rPr>
          <w:rFonts w:hint="cs"/>
          <w:rtl/>
        </w:rPr>
        <w:t>است</w:t>
      </w:r>
      <w:r w:rsidRPr="00A63C19">
        <w:rPr>
          <w:rtl/>
        </w:rPr>
        <w:t xml:space="preserve"> </w:t>
      </w:r>
      <w:r w:rsidRPr="00A63C19">
        <w:rPr>
          <w:rFonts w:hint="cs"/>
          <w:rtl/>
        </w:rPr>
        <w:t>و</w:t>
      </w:r>
      <w:r w:rsidRPr="00A63C19">
        <w:rPr>
          <w:rtl/>
        </w:rPr>
        <w:t xml:space="preserve"> </w:t>
      </w:r>
      <w:r w:rsidRPr="00A63C19">
        <w:rPr>
          <w:rFonts w:hint="cs"/>
          <w:rtl/>
        </w:rPr>
        <w:t>از</w:t>
      </w:r>
      <w:r w:rsidRPr="00A63C19">
        <w:rPr>
          <w:rtl/>
        </w:rPr>
        <w:t xml:space="preserve"> </w:t>
      </w:r>
      <w:r w:rsidRPr="00A63C19">
        <w:rPr>
          <w:rFonts w:hint="cs"/>
          <w:rtl/>
        </w:rPr>
        <w:t>اين</w:t>
      </w:r>
      <w:r w:rsidRPr="00A63C19">
        <w:rPr>
          <w:rtl/>
        </w:rPr>
        <w:t xml:space="preserve"> </w:t>
      </w:r>
      <w:r w:rsidRPr="00A63C19">
        <w:rPr>
          <w:rFonts w:hint="cs"/>
          <w:rtl/>
        </w:rPr>
        <w:t>جهت</w:t>
      </w:r>
      <w:r w:rsidRPr="00A63C19">
        <w:rPr>
          <w:rtl/>
        </w:rPr>
        <w:t xml:space="preserve"> </w:t>
      </w:r>
      <w:r w:rsidRPr="00A63C19">
        <w:rPr>
          <w:rFonts w:hint="cs"/>
          <w:rtl/>
        </w:rPr>
        <w:lastRenderedPageBreak/>
        <w:t>مأواي</w:t>
      </w:r>
      <w:r w:rsidRPr="00A63C19">
        <w:rPr>
          <w:rtl/>
        </w:rPr>
        <w:t xml:space="preserve"> </w:t>
      </w:r>
      <w:r w:rsidRPr="00A63C19">
        <w:rPr>
          <w:rFonts w:hint="cs"/>
          <w:rtl/>
        </w:rPr>
        <w:t>قدرت</w:t>
      </w:r>
      <w:r w:rsidRPr="00A63C19">
        <w:rPr>
          <w:rtl/>
        </w:rPr>
        <w:t xml:space="preserve"> </w:t>
      </w:r>
      <w:r w:rsidRPr="00A63C19">
        <w:rPr>
          <w:rFonts w:hint="cs"/>
          <w:rtl/>
        </w:rPr>
        <w:t>الهي</w:t>
      </w:r>
      <w:r w:rsidRPr="00A63C19">
        <w:rPr>
          <w:rtl/>
        </w:rPr>
        <w:t xml:space="preserve"> </w:t>
      </w:r>
      <w:r w:rsidRPr="00A63C19">
        <w:rPr>
          <w:rFonts w:hint="cs"/>
          <w:rtl/>
        </w:rPr>
        <w:t>به</w:t>
      </w:r>
      <w:r w:rsidRPr="00A63C19">
        <w:rPr>
          <w:rtl/>
        </w:rPr>
        <w:t xml:space="preserve"> </w:t>
      </w:r>
      <w:r w:rsidRPr="00A63C19">
        <w:rPr>
          <w:rFonts w:hint="cs"/>
          <w:rtl/>
        </w:rPr>
        <w:t>شمار</w:t>
      </w:r>
      <w:r w:rsidRPr="00A63C19">
        <w:rPr>
          <w:rtl/>
        </w:rPr>
        <w:t xml:space="preserve"> </w:t>
      </w:r>
      <w:r w:rsidRPr="00A63C19">
        <w:rPr>
          <w:rFonts w:hint="cs"/>
          <w:rtl/>
        </w:rPr>
        <w:t>مي</w:t>
      </w:r>
      <w:r w:rsidRPr="00A63C19">
        <w:rPr>
          <w:rtl/>
        </w:rPr>
        <w:t xml:space="preserve"> </w:t>
      </w:r>
      <w:r w:rsidRPr="00A63C19">
        <w:rPr>
          <w:rFonts w:hint="cs"/>
          <w:rtl/>
        </w:rPr>
        <w:t>رود</w:t>
      </w:r>
      <w:r w:rsidRPr="00A63C19">
        <w:rPr>
          <w:rtl/>
        </w:rPr>
        <w:t>؛</w:t>
      </w:r>
      <w:r>
        <w:rPr>
          <w:rFonts w:hint="cs"/>
          <w:rtl/>
        </w:rPr>
        <w:t>این قدرت می تواند مایه تحول انسان گردد و ماهیت این تحول بر اساس سنت دینی مربوط، و شیوع و شهرت فضای مقدس متفاوت است. قدرت الهی که در مکان های مقدس می توان با آن مواجه شد می تواند اهداف کلی تر مربوط به حیات سعادتمند مادی و جسمانی را بر آورده سازد.</w:t>
      </w:r>
      <w:r w:rsidRPr="00A63C19">
        <w:rPr>
          <w:rtl/>
        </w:rPr>
        <w:t xml:space="preserve"> </w:t>
      </w:r>
      <w:r>
        <w:rPr>
          <w:rFonts w:hint="cs"/>
          <w:rtl/>
        </w:rPr>
        <w:t>مثلا</w:t>
      </w:r>
      <w:r w:rsidRPr="00A63C19">
        <w:rPr>
          <w:rtl/>
        </w:rPr>
        <w:t xml:space="preserve"> </w:t>
      </w:r>
      <w:r w:rsidRPr="00A63C19">
        <w:rPr>
          <w:rFonts w:hint="cs"/>
          <w:rtl/>
        </w:rPr>
        <w:t>در</w:t>
      </w:r>
      <w:r w:rsidRPr="00A63C19">
        <w:rPr>
          <w:rtl/>
        </w:rPr>
        <w:t xml:space="preserve"> </w:t>
      </w:r>
      <w:r w:rsidRPr="00A63C19">
        <w:rPr>
          <w:rFonts w:hint="cs"/>
          <w:rtl/>
        </w:rPr>
        <w:t>بسياري</w:t>
      </w:r>
      <w:r w:rsidRPr="00A63C19">
        <w:rPr>
          <w:rtl/>
        </w:rPr>
        <w:t xml:space="preserve"> </w:t>
      </w:r>
      <w:r w:rsidRPr="00A63C19">
        <w:rPr>
          <w:rFonts w:hint="cs"/>
          <w:rtl/>
        </w:rPr>
        <w:t>از</w:t>
      </w:r>
      <w:r w:rsidRPr="00A63C19">
        <w:rPr>
          <w:rtl/>
        </w:rPr>
        <w:t xml:space="preserve"> </w:t>
      </w:r>
      <w:r w:rsidRPr="00A63C19">
        <w:rPr>
          <w:rFonts w:hint="cs"/>
          <w:rtl/>
        </w:rPr>
        <w:t>اديان</w:t>
      </w:r>
      <w:r w:rsidRPr="00A63C19">
        <w:rPr>
          <w:rtl/>
        </w:rPr>
        <w:t xml:space="preserve"> </w:t>
      </w:r>
      <w:r w:rsidRPr="00A63C19">
        <w:rPr>
          <w:rFonts w:hint="cs"/>
          <w:rtl/>
        </w:rPr>
        <w:t>بين</w:t>
      </w:r>
      <w:r w:rsidRPr="00A63C19">
        <w:rPr>
          <w:rtl/>
        </w:rPr>
        <w:t xml:space="preserve"> </w:t>
      </w:r>
      <w:r w:rsidRPr="00A63C19">
        <w:rPr>
          <w:rFonts w:hint="cs"/>
          <w:rtl/>
        </w:rPr>
        <w:t>زيارت</w:t>
      </w:r>
      <w:r w:rsidRPr="00A63C19">
        <w:rPr>
          <w:rtl/>
        </w:rPr>
        <w:t xml:space="preserve"> </w:t>
      </w:r>
      <w:r w:rsidRPr="00A63C19">
        <w:rPr>
          <w:rFonts w:hint="cs"/>
          <w:rtl/>
        </w:rPr>
        <w:t>اماكن</w:t>
      </w:r>
      <w:r w:rsidRPr="00A63C19">
        <w:rPr>
          <w:rtl/>
        </w:rPr>
        <w:t xml:space="preserve"> </w:t>
      </w:r>
      <w:r w:rsidRPr="00A63C19">
        <w:rPr>
          <w:rFonts w:hint="cs"/>
          <w:rtl/>
        </w:rPr>
        <w:t>مقدس</w:t>
      </w:r>
      <w:r w:rsidRPr="00A63C19">
        <w:rPr>
          <w:rtl/>
        </w:rPr>
        <w:t xml:space="preserve"> </w:t>
      </w:r>
      <w:r w:rsidRPr="00A63C19">
        <w:rPr>
          <w:rFonts w:hint="cs"/>
          <w:rtl/>
        </w:rPr>
        <w:t>و</w:t>
      </w:r>
      <w:r w:rsidRPr="00A63C19">
        <w:rPr>
          <w:rtl/>
        </w:rPr>
        <w:t xml:space="preserve"> </w:t>
      </w:r>
      <w:r w:rsidRPr="00A63C19">
        <w:rPr>
          <w:rFonts w:hint="cs"/>
          <w:rtl/>
        </w:rPr>
        <w:t>شفا</w:t>
      </w:r>
      <w:r w:rsidRPr="00A63C19">
        <w:rPr>
          <w:rtl/>
        </w:rPr>
        <w:t xml:space="preserve"> </w:t>
      </w:r>
      <w:r w:rsidRPr="00A63C19">
        <w:rPr>
          <w:rFonts w:hint="cs"/>
          <w:rtl/>
        </w:rPr>
        <w:t>يافتن</w:t>
      </w:r>
      <w:r w:rsidRPr="00A63C19">
        <w:rPr>
          <w:rtl/>
        </w:rPr>
        <w:t xml:space="preserve"> </w:t>
      </w:r>
      <w:r w:rsidRPr="00A63C19">
        <w:rPr>
          <w:rFonts w:hint="cs"/>
          <w:rtl/>
        </w:rPr>
        <w:t>از</w:t>
      </w:r>
      <w:r w:rsidRPr="00A63C19">
        <w:rPr>
          <w:rtl/>
        </w:rPr>
        <w:t xml:space="preserve"> </w:t>
      </w:r>
      <w:r w:rsidRPr="00A63C19">
        <w:rPr>
          <w:rFonts w:hint="cs"/>
          <w:rtl/>
        </w:rPr>
        <w:t>بيماري</w:t>
      </w:r>
      <w:r w:rsidRPr="00A63C19">
        <w:rPr>
          <w:rtl/>
        </w:rPr>
        <w:t xml:space="preserve"> </w:t>
      </w:r>
      <w:r w:rsidRPr="00A63C19">
        <w:rPr>
          <w:rFonts w:hint="cs"/>
          <w:rtl/>
        </w:rPr>
        <w:t>هاي</w:t>
      </w:r>
      <w:r w:rsidRPr="00A63C19">
        <w:rPr>
          <w:rtl/>
        </w:rPr>
        <w:t xml:space="preserve"> </w:t>
      </w:r>
      <w:r w:rsidRPr="00A63C19">
        <w:rPr>
          <w:rFonts w:hint="cs"/>
          <w:rtl/>
        </w:rPr>
        <w:t>روحي</w:t>
      </w:r>
      <w:r w:rsidRPr="00A63C19">
        <w:rPr>
          <w:rtl/>
        </w:rPr>
        <w:t xml:space="preserve"> </w:t>
      </w:r>
      <w:r w:rsidRPr="00A63C19">
        <w:rPr>
          <w:rFonts w:hint="cs"/>
          <w:rtl/>
        </w:rPr>
        <w:t>و</w:t>
      </w:r>
      <w:r w:rsidRPr="00A63C19">
        <w:rPr>
          <w:rtl/>
        </w:rPr>
        <w:t xml:space="preserve"> </w:t>
      </w:r>
      <w:r w:rsidRPr="00A63C19">
        <w:rPr>
          <w:rFonts w:hint="cs"/>
          <w:rtl/>
        </w:rPr>
        <w:t>جسمي</w:t>
      </w:r>
      <w:r w:rsidRPr="00A63C19">
        <w:rPr>
          <w:rtl/>
        </w:rPr>
        <w:t xml:space="preserve"> </w:t>
      </w:r>
      <w:r w:rsidRPr="00A63C19">
        <w:rPr>
          <w:rFonts w:hint="cs"/>
          <w:rtl/>
        </w:rPr>
        <w:t>ارتباط</w:t>
      </w:r>
      <w:r w:rsidRPr="00A63C19">
        <w:rPr>
          <w:rtl/>
        </w:rPr>
        <w:t xml:space="preserve"> </w:t>
      </w:r>
      <w:r w:rsidRPr="00A63C19">
        <w:rPr>
          <w:rFonts w:hint="cs"/>
          <w:rtl/>
        </w:rPr>
        <w:t>بسيار</w:t>
      </w:r>
      <w:r w:rsidRPr="00A63C19">
        <w:rPr>
          <w:rtl/>
        </w:rPr>
        <w:t xml:space="preserve"> </w:t>
      </w:r>
      <w:r w:rsidRPr="00A63C19">
        <w:rPr>
          <w:rFonts w:hint="cs"/>
          <w:rtl/>
        </w:rPr>
        <w:t>نزديكي</w:t>
      </w:r>
      <w:r w:rsidRPr="00A63C19">
        <w:rPr>
          <w:rtl/>
        </w:rPr>
        <w:t xml:space="preserve"> </w:t>
      </w:r>
      <w:r w:rsidRPr="00A63C19">
        <w:rPr>
          <w:rFonts w:hint="cs"/>
          <w:rtl/>
        </w:rPr>
        <w:t>وجود</w:t>
      </w:r>
      <w:r w:rsidRPr="00A63C19">
        <w:rPr>
          <w:rtl/>
        </w:rPr>
        <w:t xml:space="preserve"> </w:t>
      </w:r>
      <w:r w:rsidRPr="00A63C19">
        <w:rPr>
          <w:rFonts w:hint="cs"/>
          <w:rtl/>
        </w:rPr>
        <w:t>دارد</w:t>
      </w:r>
      <w:r w:rsidRPr="00A63C19">
        <w:rPr>
          <w:rtl/>
        </w:rPr>
        <w:t xml:space="preserve"> </w:t>
      </w:r>
      <w:r w:rsidRPr="00A63C19">
        <w:rPr>
          <w:rFonts w:hint="cs"/>
          <w:rtl/>
        </w:rPr>
        <w:t>و</w:t>
      </w:r>
      <w:r w:rsidRPr="00A63C19">
        <w:rPr>
          <w:rtl/>
        </w:rPr>
        <w:t xml:space="preserve"> </w:t>
      </w:r>
      <w:r w:rsidRPr="00A63C19">
        <w:rPr>
          <w:rFonts w:hint="cs"/>
          <w:rtl/>
        </w:rPr>
        <w:t>اين</w:t>
      </w:r>
      <w:r w:rsidRPr="00A63C19">
        <w:rPr>
          <w:rtl/>
        </w:rPr>
        <w:t xml:space="preserve"> </w:t>
      </w:r>
      <w:r w:rsidRPr="00A63C19">
        <w:rPr>
          <w:rFonts w:hint="cs"/>
          <w:rtl/>
        </w:rPr>
        <w:t>نشانگر</w:t>
      </w:r>
      <w:r w:rsidRPr="00A63C19">
        <w:rPr>
          <w:rtl/>
        </w:rPr>
        <w:t xml:space="preserve"> </w:t>
      </w:r>
      <w:r w:rsidRPr="00A63C19">
        <w:rPr>
          <w:rFonts w:hint="cs"/>
          <w:rtl/>
        </w:rPr>
        <w:t>مواجهه</w:t>
      </w:r>
      <w:r w:rsidRPr="00A63C19">
        <w:rPr>
          <w:rtl/>
        </w:rPr>
        <w:t xml:space="preserve"> </w:t>
      </w:r>
      <w:r w:rsidRPr="00A63C19">
        <w:rPr>
          <w:rFonts w:hint="cs"/>
          <w:rtl/>
        </w:rPr>
        <w:t>با</w:t>
      </w:r>
      <w:r w:rsidRPr="00A63C19">
        <w:rPr>
          <w:rtl/>
        </w:rPr>
        <w:t xml:space="preserve"> </w:t>
      </w:r>
      <w:r w:rsidRPr="00A63C19">
        <w:rPr>
          <w:rFonts w:hint="cs"/>
          <w:rtl/>
        </w:rPr>
        <w:t>قدرت</w:t>
      </w:r>
      <w:r w:rsidRPr="00A63C19">
        <w:rPr>
          <w:rtl/>
        </w:rPr>
        <w:t xml:space="preserve"> </w:t>
      </w:r>
      <w:r w:rsidRPr="00A63C19">
        <w:rPr>
          <w:rFonts w:hint="cs"/>
          <w:rtl/>
        </w:rPr>
        <w:t>الهي</w:t>
      </w:r>
      <w:r w:rsidRPr="00A63C19">
        <w:rPr>
          <w:rtl/>
        </w:rPr>
        <w:t xml:space="preserve"> </w:t>
      </w:r>
      <w:r w:rsidRPr="00A63C19">
        <w:rPr>
          <w:rFonts w:hint="cs"/>
          <w:rtl/>
        </w:rPr>
        <w:t>در</w:t>
      </w:r>
      <w:r w:rsidRPr="00A63C19">
        <w:rPr>
          <w:rtl/>
        </w:rPr>
        <w:t xml:space="preserve"> </w:t>
      </w:r>
      <w:r w:rsidRPr="00A63C19">
        <w:rPr>
          <w:rFonts w:hint="cs"/>
          <w:rtl/>
        </w:rPr>
        <w:t>اماكن</w:t>
      </w:r>
      <w:r w:rsidRPr="00A63C19">
        <w:rPr>
          <w:rtl/>
        </w:rPr>
        <w:t xml:space="preserve"> </w:t>
      </w:r>
      <w:r w:rsidRPr="00A63C19">
        <w:rPr>
          <w:rFonts w:hint="cs"/>
          <w:rtl/>
        </w:rPr>
        <w:t>مقدس</w:t>
      </w:r>
      <w:r w:rsidRPr="00A63C19">
        <w:rPr>
          <w:rtl/>
        </w:rPr>
        <w:t xml:space="preserve"> </w:t>
      </w:r>
      <w:r w:rsidRPr="00A63C19">
        <w:rPr>
          <w:rFonts w:hint="cs"/>
          <w:rtl/>
        </w:rPr>
        <w:t>است</w:t>
      </w:r>
      <w:r w:rsidR="007364E9">
        <w:rPr>
          <w:rFonts w:hint="cs"/>
          <w:rtl/>
        </w:rPr>
        <w:t>.</w:t>
      </w:r>
      <w:r w:rsidR="007364E9" w:rsidRPr="007364E9">
        <w:rPr>
          <w:rFonts w:hint="cs"/>
          <w:rtl/>
        </w:rPr>
        <w:t xml:space="preserve"> </w:t>
      </w:r>
      <w:r w:rsidR="007364E9">
        <w:rPr>
          <w:rFonts w:hint="cs"/>
          <w:rtl/>
        </w:rPr>
        <w:t>(بررتون، 1377، ص147)</w:t>
      </w:r>
    </w:p>
    <w:p w:rsidR="00FE7FAE" w:rsidRPr="001B17A7" w:rsidRDefault="00FE7FAE" w:rsidP="00521335">
      <w:pPr>
        <w:numPr>
          <w:ilvl w:val="0"/>
          <w:numId w:val="17"/>
        </w:numPr>
        <w:jc w:val="lowKashida"/>
        <w:rPr>
          <w:rtl/>
        </w:rPr>
      </w:pPr>
      <w:r>
        <w:rPr>
          <w:rFonts w:hint="cs"/>
          <w:b/>
          <w:bCs/>
          <w:rtl/>
        </w:rPr>
        <w:t xml:space="preserve">اشارتی بر زیبایی احدی: </w:t>
      </w:r>
      <w:r w:rsidRPr="001B17A7">
        <w:rPr>
          <w:rFonts w:hint="cs"/>
          <w:rtl/>
        </w:rPr>
        <w:t>هنر</w:t>
      </w:r>
      <w:r w:rsidRPr="001B17A7">
        <w:rPr>
          <w:rtl/>
        </w:rPr>
        <w:t xml:space="preserve">، </w:t>
      </w:r>
      <w:r w:rsidRPr="001B17A7">
        <w:rPr>
          <w:rFonts w:hint="cs"/>
          <w:rtl/>
        </w:rPr>
        <w:t>ترسم</w:t>
      </w:r>
      <w:r w:rsidRPr="001B17A7">
        <w:rPr>
          <w:rtl/>
        </w:rPr>
        <w:t xml:space="preserve"> </w:t>
      </w:r>
      <w:r w:rsidRPr="001B17A7">
        <w:rPr>
          <w:rFonts w:hint="cs"/>
          <w:rtl/>
        </w:rPr>
        <w:t>جمال</w:t>
      </w:r>
      <w:r w:rsidRPr="001B17A7">
        <w:rPr>
          <w:rtl/>
        </w:rPr>
        <w:t xml:space="preserve"> </w:t>
      </w:r>
      <w:r w:rsidRPr="001B17A7">
        <w:rPr>
          <w:rFonts w:hint="cs"/>
          <w:rtl/>
        </w:rPr>
        <w:t>و</w:t>
      </w:r>
      <w:r w:rsidRPr="001B17A7">
        <w:rPr>
          <w:rtl/>
        </w:rPr>
        <w:t xml:space="preserve"> </w:t>
      </w:r>
      <w:r w:rsidRPr="001B17A7">
        <w:rPr>
          <w:rFonts w:hint="cs"/>
          <w:rtl/>
        </w:rPr>
        <w:t>زیبایی</w:t>
      </w:r>
      <w:r w:rsidRPr="001B17A7">
        <w:rPr>
          <w:rtl/>
        </w:rPr>
        <w:t xml:space="preserve"> </w:t>
      </w:r>
      <w:r w:rsidRPr="001B17A7">
        <w:rPr>
          <w:rFonts w:hint="cs"/>
          <w:rtl/>
        </w:rPr>
        <w:t>و</w:t>
      </w:r>
      <w:r w:rsidRPr="001B17A7">
        <w:rPr>
          <w:rtl/>
        </w:rPr>
        <w:t xml:space="preserve"> </w:t>
      </w:r>
      <w:r w:rsidRPr="001B17A7">
        <w:rPr>
          <w:rFonts w:hint="cs"/>
          <w:rtl/>
        </w:rPr>
        <w:t>گریز</w:t>
      </w:r>
      <w:r w:rsidRPr="001B17A7">
        <w:rPr>
          <w:rtl/>
        </w:rPr>
        <w:t xml:space="preserve"> </w:t>
      </w:r>
      <w:r w:rsidRPr="001B17A7">
        <w:rPr>
          <w:rFonts w:hint="cs"/>
          <w:rtl/>
        </w:rPr>
        <w:t>از</w:t>
      </w:r>
      <w:r w:rsidRPr="001B17A7">
        <w:rPr>
          <w:rtl/>
        </w:rPr>
        <w:t xml:space="preserve"> </w:t>
      </w:r>
      <w:r w:rsidRPr="001B17A7">
        <w:rPr>
          <w:rFonts w:hint="cs"/>
          <w:rtl/>
        </w:rPr>
        <w:t>گفتمانی</w:t>
      </w:r>
      <w:r w:rsidRPr="001B17A7">
        <w:rPr>
          <w:rtl/>
        </w:rPr>
        <w:t xml:space="preserve"> </w:t>
      </w:r>
      <w:r w:rsidRPr="001B17A7">
        <w:rPr>
          <w:rFonts w:hint="cs"/>
          <w:rtl/>
        </w:rPr>
        <w:t>عینی</w:t>
      </w:r>
      <w:r w:rsidRPr="001B17A7">
        <w:rPr>
          <w:rtl/>
        </w:rPr>
        <w:t xml:space="preserve"> </w:t>
      </w:r>
      <w:r w:rsidRPr="001B17A7">
        <w:rPr>
          <w:rFonts w:hint="cs"/>
          <w:rtl/>
        </w:rPr>
        <w:t>و</w:t>
      </w:r>
      <w:r w:rsidRPr="001B17A7">
        <w:rPr>
          <w:rtl/>
        </w:rPr>
        <w:t xml:space="preserve"> </w:t>
      </w:r>
      <w:r w:rsidRPr="001B17A7">
        <w:rPr>
          <w:rFonts w:hint="cs"/>
          <w:rtl/>
        </w:rPr>
        <w:t>محسوس</w:t>
      </w:r>
      <w:r w:rsidRPr="001B17A7">
        <w:rPr>
          <w:rtl/>
        </w:rPr>
        <w:t xml:space="preserve"> </w:t>
      </w:r>
      <w:r w:rsidRPr="001B17A7">
        <w:rPr>
          <w:rFonts w:hint="cs"/>
          <w:rtl/>
        </w:rPr>
        <w:t>است</w:t>
      </w:r>
      <w:r>
        <w:rPr>
          <w:rFonts w:hint="cs"/>
          <w:rtl/>
        </w:rPr>
        <w:t>؛</w:t>
      </w:r>
      <w:r w:rsidRPr="001B17A7">
        <w:rPr>
          <w:rtl/>
        </w:rPr>
        <w:t xml:space="preserve"> </w:t>
      </w:r>
      <w:r w:rsidRPr="001B17A7">
        <w:rPr>
          <w:rFonts w:hint="cs"/>
          <w:rtl/>
        </w:rPr>
        <w:t>پدیده</w:t>
      </w:r>
      <w:r w:rsidRPr="001B17A7">
        <w:rPr>
          <w:rtl/>
        </w:rPr>
        <w:t xml:space="preserve"> </w:t>
      </w:r>
      <w:r w:rsidRPr="001B17A7">
        <w:rPr>
          <w:rFonts w:hint="cs"/>
          <w:rtl/>
        </w:rPr>
        <w:t>ای</w:t>
      </w:r>
      <w:r w:rsidRPr="001B17A7">
        <w:rPr>
          <w:rtl/>
        </w:rPr>
        <w:t xml:space="preserve"> </w:t>
      </w:r>
      <w:r w:rsidRPr="001B17A7">
        <w:rPr>
          <w:rFonts w:hint="cs"/>
          <w:rtl/>
        </w:rPr>
        <w:t>است</w:t>
      </w:r>
      <w:r w:rsidRPr="001B17A7">
        <w:rPr>
          <w:rtl/>
        </w:rPr>
        <w:t xml:space="preserve"> </w:t>
      </w:r>
      <w:r w:rsidRPr="001B17A7">
        <w:rPr>
          <w:rFonts w:hint="cs"/>
          <w:rtl/>
        </w:rPr>
        <w:t>انسانی</w:t>
      </w:r>
      <w:r w:rsidRPr="001B17A7">
        <w:rPr>
          <w:rtl/>
        </w:rPr>
        <w:t xml:space="preserve"> </w:t>
      </w:r>
      <w:r w:rsidRPr="001B17A7">
        <w:rPr>
          <w:rFonts w:hint="cs"/>
          <w:rtl/>
        </w:rPr>
        <w:t>که</w:t>
      </w:r>
      <w:r w:rsidRPr="001B17A7">
        <w:rPr>
          <w:rtl/>
        </w:rPr>
        <w:t xml:space="preserve"> </w:t>
      </w:r>
      <w:r w:rsidRPr="001B17A7">
        <w:rPr>
          <w:rFonts w:hint="cs"/>
          <w:rtl/>
        </w:rPr>
        <w:t>با</w:t>
      </w:r>
      <w:r w:rsidRPr="001B17A7">
        <w:rPr>
          <w:rtl/>
        </w:rPr>
        <w:t xml:space="preserve"> </w:t>
      </w:r>
      <w:r w:rsidRPr="001B17A7">
        <w:rPr>
          <w:rFonts w:hint="cs"/>
          <w:rtl/>
        </w:rPr>
        <w:t>ترجمانی</w:t>
      </w:r>
      <w:r w:rsidRPr="001B17A7">
        <w:rPr>
          <w:rtl/>
        </w:rPr>
        <w:t xml:space="preserve"> </w:t>
      </w:r>
      <w:r w:rsidRPr="001B17A7">
        <w:rPr>
          <w:rFonts w:hint="cs"/>
          <w:rtl/>
        </w:rPr>
        <w:t>پویا</w:t>
      </w:r>
      <w:r w:rsidRPr="001B17A7">
        <w:rPr>
          <w:rtl/>
        </w:rPr>
        <w:t xml:space="preserve"> </w:t>
      </w:r>
      <w:r w:rsidRPr="001B17A7">
        <w:rPr>
          <w:rFonts w:hint="cs"/>
          <w:rtl/>
        </w:rPr>
        <w:t>و</w:t>
      </w:r>
      <w:r w:rsidRPr="001B17A7">
        <w:rPr>
          <w:rtl/>
        </w:rPr>
        <w:t xml:space="preserve"> </w:t>
      </w:r>
      <w:r w:rsidRPr="001B17A7">
        <w:rPr>
          <w:rFonts w:hint="cs"/>
          <w:rtl/>
        </w:rPr>
        <w:t>معنوی</w:t>
      </w:r>
      <w:r w:rsidRPr="001B17A7">
        <w:rPr>
          <w:rtl/>
        </w:rPr>
        <w:t xml:space="preserve">، </w:t>
      </w:r>
      <w:r w:rsidRPr="001B17A7">
        <w:rPr>
          <w:rFonts w:hint="cs"/>
          <w:rtl/>
        </w:rPr>
        <w:t>بستر</w:t>
      </w:r>
      <w:r w:rsidRPr="001B17A7">
        <w:rPr>
          <w:rtl/>
        </w:rPr>
        <w:t xml:space="preserve"> </w:t>
      </w:r>
      <w:r w:rsidRPr="001B17A7">
        <w:rPr>
          <w:rFonts w:hint="cs"/>
          <w:rtl/>
        </w:rPr>
        <w:t>تجلی</w:t>
      </w:r>
      <w:r w:rsidRPr="001B17A7">
        <w:rPr>
          <w:rtl/>
        </w:rPr>
        <w:t xml:space="preserve">، </w:t>
      </w:r>
      <w:r w:rsidRPr="001B17A7">
        <w:rPr>
          <w:rFonts w:hint="cs"/>
          <w:rtl/>
        </w:rPr>
        <w:t>عظمت</w:t>
      </w:r>
      <w:r w:rsidRPr="001B17A7">
        <w:rPr>
          <w:rtl/>
        </w:rPr>
        <w:t xml:space="preserve">، </w:t>
      </w:r>
      <w:r w:rsidRPr="001B17A7">
        <w:rPr>
          <w:rFonts w:hint="cs"/>
          <w:rtl/>
        </w:rPr>
        <w:t>زیبایی</w:t>
      </w:r>
      <w:r w:rsidRPr="001B17A7">
        <w:rPr>
          <w:rtl/>
        </w:rPr>
        <w:t xml:space="preserve"> </w:t>
      </w:r>
      <w:r w:rsidRPr="001B17A7">
        <w:rPr>
          <w:rFonts w:hint="cs"/>
          <w:rtl/>
        </w:rPr>
        <w:t>و</w:t>
      </w:r>
      <w:r w:rsidRPr="001B17A7">
        <w:rPr>
          <w:rtl/>
        </w:rPr>
        <w:t xml:space="preserve"> </w:t>
      </w:r>
      <w:r w:rsidRPr="001B17A7">
        <w:rPr>
          <w:rFonts w:hint="cs"/>
          <w:rtl/>
        </w:rPr>
        <w:t>جمال</w:t>
      </w:r>
      <w:r w:rsidRPr="001B17A7">
        <w:rPr>
          <w:rtl/>
        </w:rPr>
        <w:t xml:space="preserve"> </w:t>
      </w:r>
      <w:r w:rsidRPr="001B17A7">
        <w:rPr>
          <w:rFonts w:hint="cs"/>
          <w:rtl/>
        </w:rPr>
        <w:t>خداوندگار</w:t>
      </w:r>
      <w:r w:rsidRPr="001B17A7">
        <w:rPr>
          <w:rtl/>
        </w:rPr>
        <w:t xml:space="preserve"> </w:t>
      </w:r>
      <w:r w:rsidRPr="001B17A7">
        <w:rPr>
          <w:rFonts w:hint="cs"/>
          <w:rtl/>
        </w:rPr>
        <w:t>را</w:t>
      </w:r>
      <w:r w:rsidRPr="001B17A7">
        <w:rPr>
          <w:rtl/>
        </w:rPr>
        <w:t xml:space="preserve"> </w:t>
      </w:r>
      <w:r w:rsidRPr="001B17A7">
        <w:rPr>
          <w:rFonts w:hint="cs"/>
          <w:rtl/>
        </w:rPr>
        <w:t>فراهم</w:t>
      </w:r>
      <w:r w:rsidRPr="001B17A7">
        <w:rPr>
          <w:rtl/>
        </w:rPr>
        <w:t xml:space="preserve"> </w:t>
      </w:r>
      <w:r w:rsidRPr="001B17A7">
        <w:rPr>
          <w:rFonts w:hint="cs"/>
          <w:rtl/>
        </w:rPr>
        <w:t>می</w:t>
      </w:r>
      <w:r w:rsidRPr="001B17A7">
        <w:rPr>
          <w:rtl/>
        </w:rPr>
        <w:t xml:space="preserve"> </w:t>
      </w:r>
      <w:r w:rsidRPr="001B17A7">
        <w:rPr>
          <w:rFonts w:hint="cs"/>
          <w:rtl/>
        </w:rPr>
        <w:t>آورد</w:t>
      </w:r>
      <w:r w:rsidRPr="001B17A7">
        <w:rPr>
          <w:rtl/>
        </w:rPr>
        <w:t>.</w:t>
      </w:r>
      <w:r>
        <w:rPr>
          <w:rFonts w:hint="cs"/>
          <w:rtl/>
        </w:rPr>
        <w:t xml:space="preserve"> و هنرمند</w:t>
      </w:r>
      <w:r w:rsidRPr="001B17A7">
        <w:rPr>
          <w:rtl/>
        </w:rPr>
        <w:t xml:space="preserve"> </w:t>
      </w:r>
      <w:r w:rsidRPr="001B17A7">
        <w:rPr>
          <w:rFonts w:hint="cs"/>
          <w:rtl/>
        </w:rPr>
        <w:t>جمال</w:t>
      </w:r>
      <w:r w:rsidRPr="001B17A7">
        <w:rPr>
          <w:rtl/>
        </w:rPr>
        <w:t xml:space="preserve"> </w:t>
      </w:r>
      <w:r w:rsidRPr="001B17A7">
        <w:rPr>
          <w:rFonts w:hint="cs"/>
          <w:rtl/>
        </w:rPr>
        <w:t>و</w:t>
      </w:r>
      <w:r w:rsidRPr="001B17A7">
        <w:rPr>
          <w:rtl/>
        </w:rPr>
        <w:t xml:space="preserve"> </w:t>
      </w:r>
      <w:r w:rsidRPr="001B17A7">
        <w:rPr>
          <w:rFonts w:hint="cs"/>
          <w:rtl/>
        </w:rPr>
        <w:t>زیبایی</w:t>
      </w:r>
      <w:r w:rsidRPr="001B17A7">
        <w:rPr>
          <w:rtl/>
        </w:rPr>
        <w:t xml:space="preserve"> </w:t>
      </w:r>
      <w:r w:rsidRPr="001B17A7">
        <w:rPr>
          <w:rFonts w:hint="cs"/>
          <w:rtl/>
        </w:rPr>
        <w:t>خداوند</w:t>
      </w:r>
      <w:r w:rsidRPr="001B17A7">
        <w:rPr>
          <w:rtl/>
        </w:rPr>
        <w:t xml:space="preserve"> </w:t>
      </w:r>
      <w:r w:rsidRPr="001B17A7">
        <w:rPr>
          <w:rFonts w:hint="cs"/>
          <w:rtl/>
        </w:rPr>
        <w:t>را</w:t>
      </w:r>
      <w:r w:rsidRPr="001B17A7">
        <w:rPr>
          <w:rtl/>
        </w:rPr>
        <w:t xml:space="preserve"> </w:t>
      </w:r>
      <w:r w:rsidRPr="001B17A7">
        <w:rPr>
          <w:rFonts w:hint="cs"/>
          <w:rtl/>
        </w:rPr>
        <w:t>در</w:t>
      </w:r>
      <w:r w:rsidRPr="001B17A7">
        <w:rPr>
          <w:rtl/>
        </w:rPr>
        <w:t xml:space="preserve"> </w:t>
      </w:r>
      <w:r w:rsidRPr="001B17A7">
        <w:rPr>
          <w:rFonts w:hint="cs"/>
          <w:rtl/>
        </w:rPr>
        <w:t>آینه</w:t>
      </w:r>
      <w:r w:rsidRPr="001B17A7">
        <w:rPr>
          <w:rtl/>
        </w:rPr>
        <w:t xml:space="preserve"> </w:t>
      </w:r>
      <w:r w:rsidRPr="001B17A7">
        <w:rPr>
          <w:rFonts w:hint="cs"/>
          <w:rtl/>
        </w:rPr>
        <w:t>ی</w:t>
      </w:r>
      <w:r w:rsidRPr="001B17A7">
        <w:rPr>
          <w:rtl/>
        </w:rPr>
        <w:t xml:space="preserve"> </w:t>
      </w:r>
      <w:r w:rsidRPr="001B17A7">
        <w:rPr>
          <w:rFonts w:hint="cs"/>
          <w:rtl/>
        </w:rPr>
        <w:t>هنرهای</w:t>
      </w:r>
      <w:r w:rsidRPr="001B17A7">
        <w:rPr>
          <w:rtl/>
        </w:rPr>
        <w:t xml:space="preserve"> </w:t>
      </w:r>
      <w:r w:rsidRPr="001B17A7">
        <w:rPr>
          <w:rFonts w:hint="cs"/>
          <w:rtl/>
        </w:rPr>
        <w:t>خود</w:t>
      </w:r>
      <w:r w:rsidRPr="001B17A7">
        <w:rPr>
          <w:rtl/>
        </w:rPr>
        <w:t xml:space="preserve"> </w:t>
      </w:r>
      <w:r w:rsidRPr="001B17A7">
        <w:rPr>
          <w:rFonts w:hint="cs"/>
          <w:rtl/>
        </w:rPr>
        <w:t>متجلی</w:t>
      </w:r>
      <w:r w:rsidRPr="001B17A7">
        <w:rPr>
          <w:rtl/>
        </w:rPr>
        <w:t xml:space="preserve"> </w:t>
      </w:r>
      <w:r w:rsidRPr="001B17A7">
        <w:rPr>
          <w:rFonts w:hint="cs"/>
          <w:rtl/>
        </w:rPr>
        <w:t>می</w:t>
      </w:r>
      <w:r w:rsidRPr="001B17A7">
        <w:rPr>
          <w:rtl/>
        </w:rPr>
        <w:t xml:space="preserve"> </w:t>
      </w:r>
      <w:r w:rsidRPr="001B17A7">
        <w:rPr>
          <w:rFonts w:hint="cs"/>
          <w:rtl/>
        </w:rPr>
        <w:t>سازند</w:t>
      </w:r>
      <w:r>
        <w:rPr>
          <w:rFonts w:hint="cs"/>
          <w:rtl/>
        </w:rPr>
        <w:t xml:space="preserve">. </w:t>
      </w:r>
      <w:r w:rsidR="00521335">
        <w:rPr>
          <w:rFonts w:hint="cs"/>
          <w:rtl/>
        </w:rPr>
        <w:t>(</w:t>
      </w:r>
      <w:r w:rsidR="00521335" w:rsidRPr="001B17A7">
        <w:rPr>
          <w:rFonts w:cs="Times New Roman" w:hint="cs"/>
          <w:rtl/>
        </w:rPr>
        <w:t xml:space="preserve"> </w:t>
      </w:r>
      <w:r w:rsidR="00521335">
        <w:rPr>
          <w:rFonts w:hint="cs"/>
          <w:rtl/>
        </w:rPr>
        <w:t>بمانیان،1389،ص19)</w:t>
      </w:r>
    </w:p>
    <w:p w:rsidR="00FE7FAE" w:rsidRDefault="00FE7FAE" w:rsidP="00B326E5">
      <w:pPr>
        <w:ind w:left="708"/>
        <w:rPr>
          <w:rtl/>
        </w:rPr>
      </w:pPr>
      <w:r w:rsidRPr="002515CC">
        <w:rPr>
          <w:rFonts w:hint="cs"/>
          <w:rtl/>
        </w:rPr>
        <w:t>در</w:t>
      </w:r>
      <w:r w:rsidRPr="002515CC">
        <w:rPr>
          <w:rtl/>
        </w:rPr>
        <w:t xml:space="preserve"> </w:t>
      </w:r>
      <w:r w:rsidRPr="002515CC">
        <w:rPr>
          <w:rFonts w:hint="cs"/>
          <w:rtl/>
        </w:rPr>
        <w:t>معماري</w:t>
      </w:r>
      <w:r w:rsidRPr="002515CC">
        <w:rPr>
          <w:rtl/>
        </w:rPr>
        <w:t xml:space="preserve"> </w:t>
      </w:r>
      <w:r w:rsidRPr="002515CC">
        <w:rPr>
          <w:rFonts w:hint="cs"/>
          <w:rtl/>
        </w:rPr>
        <w:t>قدسي</w:t>
      </w:r>
      <w:r w:rsidRPr="002515CC">
        <w:rPr>
          <w:rtl/>
        </w:rPr>
        <w:t xml:space="preserve">، </w:t>
      </w:r>
      <w:r w:rsidRPr="002515CC">
        <w:rPr>
          <w:rFonts w:hint="cs"/>
          <w:rtl/>
        </w:rPr>
        <w:t>انسان</w:t>
      </w:r>
      <w:r w:rsidRPr="002515CC">
        <w:rPr>
          <w:rtl/>
        </w:rPr>
        <w:t xml:space="preserve"> </w:t>
      </w:r>
      <w:r w:rsidRPr="002515CC">
        <w:rPr>
          <w:rFonts w:hint="cs"/>
          <w:rtl/>
        </w:rPr>
        <w:t>و</w:t>
      </w:r>
      <w:r w:rsidRPr="002515CC">
        <w:rPr>
          <w:rtl/>
        </w:rPr>
        <w:t xml:space="preserve"> </w:t>
      </w:r>
      <w:r w:rsidRPr="002515CC">
        <w:rPr>
          <w:rFonts w:hint="cs"/>
          <w:rtl/>
        </w:rPr>
        <w:t>تمامي</w:t>
      </w:r>
      <w:r w:rsidRPr="002515CC">
        <w:rPr>
          <w:rtl/>
        </w:rPr>
        <w:t xml:space="preserve"> </w:t>
      </w:r>
      <w:r w:rsidRPr="002515CC">
        <w:rPr>
          <w:rFonts w:hint="cs"/>
          <w:rtl/>
        </w:rPr>
        <w:t>عناصر</w:t>
      </w:r>
      <w:r w:rsidRPr="002515CC">
        <w:rPr>
          <w:rtl/>
        </w:rPr>
        <w:t xml:space="preserve"> </w:t>
      </w:r>
      <w:r w:rsidRPr="002515CC">
        <w:rPr>
          <w:rFonts w:hint="cs"/>
          <w:rtl/>
        </w:rPr>
        <w:t>حاضر</w:t>
      </w:r>
      <w:r w:rsidRPr="002515CC">
        <w:rPr>
          <w:rtl/>
        </w:rPr>
        <w:t xml:space="preserve"> </w:t>
      </w:r>
      <w:r w:rsidRPr="002515CC">
        <w:rPr>
          <w:rFonts w:hint="cs"/>
          <w:rtl/>
        </w:rPr>
        <w:t>در</w:t>
      </w:r>
      <w:r w:rsidRPr="002515CC">
        <w:rPr>
          <w:rtl/>
        </w:rPr>
        <w:t xml:space="preserve"> </w:t>
      </w:r>
      <w:r w:rsidRPr="002515CC">
        <w:rPr>
          <w:rFonts w:hint="cs"/>
          <w:rtl/>
        </w:rPr>
        <w:t>طبيعت</w:t>
      </w:r>
      <w:r w:rsidRPr="002515CC">
        <w:rPr>
          <w:rtl/>
        </w:rPr>
        <w:t xml:space="preserve">، </w:t>
      </w:r>
      <w:r w:rsidRPr="002515CC">
        <w:rPr>
          <w:rFonts w:hint="cs"/>
          <w:rtl/>
        </w:rPr>
        <w:t>انعكاسي</w:t>
      </w:r>
      <w:r w:rsidRPr="002515CC">
        <w:rPr>
          <w:rtl/>
        </w:rPr>
        <w:t xml:space="preserve"> </w:t>
      </w:r>
      <w:r w:rsidRPr="002515CC">
        <w:rPr>
          <w:rFonts w:hint="cs"/>
          <w:rtl/>
        </w:rPr>
        <w:t>آشكار</w:t>
      </w:r>
      <w:r w:rsidRPr="002515CC">
        <w:rPr>
          <w:rtl/>
        </w:rPr>
        <w:t xml:space="preserve"> </w:t>
      </w:r>
      <w:r w:rsidRPr="002515CC">
        <w:rPr>
          <w:rFonts w:hint="cs"/>
          <w:rtl/>
        </w:rPr>
        <w:t>از</w:t>
      </w:r>
      <w:r w:rsidRPr="002515CC">
        <w:rPr>
          <w:rtl/>
        </w:rPr>
        <w:t xml:space="preserve"> </w:t>
      </w:r>
      <w:r w:rsidRPr="002515CC">
        <w:rPr>
          <w:rFonts w:hint="cs"/>
          <w:rtl/>
        </w:rPr>
        <w:t>ذات</w:t>
      </w:r>
      <w:r>
        <w:rPr>
          <w:rFonts w:hint="cs"/>
          <w:rtl/>
        </w:rPr>
        <w:t xml:space="preserve"> </w:t>
      </w:r>
      <w:r w:rsidRPr="002515CC">
        <w:rPr>
          <w:rFonts w:hint="cs"/>
          <w:rtl/>
        </w:rPr>
        <w:t>احديتي</w:t>
      </w:r>
      <w:r w:rsidRPr="002515CC">
        <w:rPr>
          <w:rtl/>
        </w:rPr>
        <w:t xml:space="preserve"> </w:t>
      </w:r>
      <w:r w:rsidRPr="002515CC">
        <w:rPr>
          <w:rFonts w:hint="cs"/>
          <w:rtl/>
        </w:rPr>
        <w:t>مقدس</w:t>
      </w:r>
      <w:r w:rsidRPr="002515CC">
        <w:rPr>
          <w:rtl/>
        </w:rPr>
        <w:t xml:space="preserve"> </w:t>
      </w:r>
      <w:r w:rsidRPr="002515CC">
        <w:rPr>
          <w:rFonts w:hint="cs"/>
          <w:rtl/>
        </w:rPr>
        <w:t>مي</w:t>
      </w:r>
      <w:r w:rsidRPr="002515CC">
        <w:rPr>
          <w:rtl/>
        </w:rPr>
        <w:t xml:space="preserve"> </w:t>
      </w:r>
      <w:r w:rsidRPr="002515CC">
        <w:rPr>
          <w:rFonts w:hint="cs"/>
          <w:rtl/>
        </w:rPr>
        <w:t>باشند</w:t>
      </w:r>
      <w:r w:rsidRPr="002515CC">
        <w:rPr>
          <w:rtl/>
        </w:rPr>
        <w:t xml:space="preserve"> </w:t>
      </w:r>
      <w:r w:rsidRPr="002515CC">
        <w:rPr>
          <w:rFonts w:hint="cs"/>
          <w:rtl/>
        </w:rPr>
        <w:t>و</w:t>
      </w:r>
      <w:r w:rsidRPr="002515CC">
        <w:rPr>
          <w:rtl/>
        </w:rPr>
        <w:t xml:space="preserve"> </w:t>
      </w:r>
      <w:r w:rsidRPr="002515CC">
        <w:rPr>
          <w:rFonts w:hint="cs"/>
          <w:rtl/>
        </w:rPr>
        <w:t>زيبايي</w:t>
      </w:r>
      <w:r w:rsidRPr="002515CC">
        <w:rPr>
          <w:rtl/>
        </w:rPr>
        <w:t xml:space="preserve"> </w:t>
      </w:r>
      <w:r w:rsidRPr="002515CC">
        <w:rPr>
          <w:rFonts w:hint="cs"/>
          <w:rtl/>
        </w:rPr>
        <w:t>اين</w:t>
      </w:r>
      <w:r w:rsidRPr="002515CC">
        <w:rPr>
          <w:rtl/>
        </w:rPr>
        <w:t xml:space="preserve"> </w:t>
      </w:r>
      <w:r w:rsidRPr="002515CC">
        <w:rPr>
          <w:rFonts w:hint="cs"/>
          <w:rtl/>
        </w:rPr>
        <w:t>هنر</w:t>
      </w:r>
      <w:r w:rsidRPr="002515CC">
        <w:rPr>
          <w:rtl/>
        </w:rPr>
        <w:t xml:space="preserve"> </w:t>
      </w:r>
      <w:r w:rsidRPr="002515CC">
        <w:rPr>
          <w:rFonts w:hint="cs"/>
          <w:rtl/>
        </w:rPr>
        <w:t>به</w:t>
      </w:r>
      <w:r w:rsidRPr="002515CC">
        <w:rPr>
          <w:rtl/>
        </w:rPr>
        <w:t xml:space="preserve"> </w:t>
      </w:r>
      <w:r w:rsidRPr="002515CC">
        <w:rPr>
          <w:rFonts w:hint="cs"/>
          <w:rtl/>
        </w:rPr>
        <w:t>واسطه</w:t>
      </w:r>
      <w:r>
        <w:rPr>
          <w:rFonts w:hint="cs"/>
          <w:rtl/>
        </w:rPr>
        <w:t xml:space="preserve"> </w:t>
      </w:r>
      <w:r w:rsidRPr="002515CC">
        <w:rPr>
          <w:rFonts w:hint="cs"/>
          <w:rtl/>
        </w:rPr>
        <w:t>ي</w:t>
      </w:r>
      <w:r w:rsidRPr="002515CC">
        <w:rPr>
          <w:rtl/>
        </w:rPr>
        <w:t xml:space="preserve"> </w:t>
      </w:r>
      <w:r w:rsidRPr="002515CC">
        <w:rPr>
          <w:rFonts w:hint="cs"/>
          <w:rtl/>
        </w:rPr>
        <w:t>وابستگي</w:t>
      </w:r>
      <w:r w:rsidRPr="002515CC">
        <w:rPr>
          <w:rtl/>
        </w:rPr>
        <w:t xml:space="preserve"> </w:t>
      </w:r>
      <w:r w:rsidRPr="002515CC">
        <w:rPr>
          <w:rFonts w:hint="cs"/>
          <w:rtl/>
        </w:rPr>
        <w:t>به</w:t>
      </w:r>
      <w:r w:rsidRPr="002515CC">
        <w:rPr>
          <w:rtl/>
        </w:rPr>
        <w:t xml:space="preserve"> </w:t>
      </w:r>
      <w:r w:rsidRPr="002515CC">
        <w:rPr>
          <w:rFonts w:hint="cs"/>
          <w:rtl/>
        </w:rPr>
        <w:t>همين</w:t>
      </w:r>
      <w:r w:rsidRPr="002515CC">
        <w:rPr>
          <w:rtl/>
        </w:rPr>
        <w:t xml:space="preserve"> </w:t>
      </w:r>
      <w:r w:rsidRPr="002515CC">
        <w:rPr>
          <w:rFonts w:hint="cs"/>
          <w:rtl/>
        </w:rPr>
        <w:t>جمال</w:t>
      </w:r>
      <w:r w:rsidRPr="002515CC">
        <w:rPr>
          <w:rtl/>
        </w:rPr>
        <w:t xml:space="preserve"> </w:t>
      </w:r>
      <w:r w:rsidRPr="002515CC">
        <w:rPr>
          <w:rFonts w:hint="cs"/>
          <w:rtl/>
        </w:rPr>
        <w:t>و</w:t>
      </w:r>
      <w:r w:rsidRPr="002515CC">
        <w:rPr>
          <w:rtl/>
        </w:rPr>
        <w:t xml:space="preserve"> </w:t>
      </w:r>
      <w:r w:rsidRPr="002515CC">
        <w:rPr>
          <w:rFonts w:hint="cs"/>
          <w:rtl/>
        </w:rPr>
        <w:t>كمال</w:t>
      </w:r>
      <w:r w:rsidRPr="002515CC">
        <w:rPr>
          <w:rtl/>
        </w:rPr>
        <w:t xml:space="preserve"> </w:t>
      </w:r>
      <w:r w:rsidRPr="002515CC">
        <w:rPr>
          <w:rFonts w:hint="cs"/>
          <w:rtl/>
        </w:rPr>
        <w:t>مطلق</w:t>
      </w:r>
      <w:r w:rsidRPr="002515CC">
        <w:rPr>
          <w:rtl/>
        </w:rPr>
        <w:t xml:space="preserve"> </w:t>
      </w:r>
      <w:r w:rsidRPr="002515CC">
        <w:rPr>
          <w:rFonts w:hint="cs"/>
          <w:rtl/>
        </w:rPr>
        <w:t>و</w:t>
      </w:r>
      <w:r w:rsidRPr="002515CC">
        <w:rPr>
          <w:rtl/>
        </w:rPr>
        <w:t xml:space="preserve"> </w:t>
      </w:r>
      <w:r w:rsidRPr="002515CC">
        <w:rPr>
          <w:rFonts w:hint="cs"/>
          <w:rtl/>
        </w:rPr>
        <w:t>برقراري</w:t>
      </w:r>
      <w:r w:rsidRPr="002515CC">
        <w:rPr>
          <w:rtl/>
        </w:rPr>
        <w:t xml:space="preserve"> </w:t>
      </w:r>
      <w:r w:rsidRPr="002515CC">
        <w:rPr>
          <w:rFonts w:hint="cs"/>
          <w:rtl/>
        </w:rPr>
        <w:t>پيوندي</w:t>
      </w:r>
      <w:r w:rsidRPr="002515CC">
        <w:rPr>
          <w:rtl/>
        </w:rPr>
        <w:t xml:space="preserve"> </w:t>
      </w:r>
      <w:r w:rsidRPr="002515CC">
        <w:rPr>
          <w:rFonts w:hint="cs"/>
          <w:rtl/>
        </w:rPr>
        <w:t>منطقي</w:t>
      </w:r>
      <w:r w:rsidRPr="002515CC">
        <w:rPr>
          <w:rtl/>
        </w:rPr>
        <w:t xml:space="preserve"> </w:t>
      </w:r>
      <w:r w:rsidRPr="002515CC">
        <w:rPr>
          <w:rFonts w:hint="cs"/>
          <w:rtl/>
        </w:rPr>
        <w:t>ميان</w:t>
      </w:r>
      <w:r>
        <w:rPr>
          <w:rFonts w:hint="cs"/>
          <w:rtl/>
        </w:rPr>
        <w:t xml:space="preserve"> </w:t>
      </w:r>
      <w:r w:rsidRPr="002515CC">
        <w:rPr>
          <w:rFonts w:hint="cs"/>
          <w:rtl/>
        </w:rPr>
        <w:t>آسمان</w:t>
      </w:r>
      <w:r w:rsidRPr="002515CC">
        <w:rPr>
          <w:rtl/>
        </w:rPr>
        <w:t xml:space="preserve"> </w:t>
      </w:r>
      <w:r w:rsidRPr="002515CC">
        <w:rPr>
          <w:rFonts w:hint="cs"/>
          <w:rtl/>
        </w:rPr>
        <w:t>و</w:t>
      </w:r>
      <w:r w:rsidRPr="002515CC">
        <w:rPr>
          <w:rtl/>
        </w:rPr>
        <w:t xml:space="preserve"> </w:t>
      </w:r>
      <w:r w:rsidRPr="002515CC">
        <w:rPr>
          <w:rFonts w:hint="cs"/>
          <w:rtl/>
        </w:rPr>
        <w:t>زمين</w:t>
      </w:r>
      <w:r w:rsidRPr="002515CC">
        <w:rPr>
          <w:rtl/>
        </w:rPr>
        <w:t xml:space="preserve"> </w:t>
      </w:r>
      <w:r w:rsidRPr="002515CC">
        <w:rPr>
          <w:rFonts w:hint="cs"/>
          <w:rtl/>
        </w:rPr>
        <w:t>متجلي</w:t>
      </w:r>
      <w:r w:rsidRPr="002515CC">
        <w:rPr>
          <w:rtl/>
        </w:rPr>
        <w:t xml:space="preserve"> </w:t>
      </w:r>
      <w:r w:rsidRPr="002515CC">
        <w:rPr>
          <w:rFonts w:hint="cs"/>
          <w:rtl/>
        </w:rPr>
        <w:t>گشته</w:t>
      </w:r>
      <w:r w:rsidRPr="002515CC">
        <w:rPr>
          <w:rtl/>
        </w:rPr>
        <w:t xml:space="preserve"> </w:t>
      </w:r>
      <w:r w:rsidRPr="002515CC">
        <w:rPr>
          <w:rFonts w:hint="cs"/>
          <w:rtl/>
        </w:rPr>
        <w:t>است</w:t>
      </w:r>
      <w:r w:rsidRPr="002515CC">
        <w:rPr>
          <w:rtl/>
        </w:rPr>
        <w:t xml:space="preserve">. </w:t>
      </w:r>
      <w:r w:rsidRPr="002515CC">
        <w:rPr>
          <w:rFonts w:hint="cs"/>
          <w:rtl/>
        </w:rPr>
        <w:t>چرا</w:t>
      </w:r>
      <w:r w:rsidRPr="002515CC">
        <w:rPr>
          <w:rtl/>
        </w:rPr>
        <w:t xml:space="preserve"> </w:t>
      </w:r>
      <w:r w:rsidRPr="002515CC">
        <w:rPr>
          <w:rFonts w:hint="cs"/>
          <w:rtl/>
        </w:rPr>
        <w:t>كه</w:t>
      </w:r>
      <w:r w:rsidRPr="002515CC">
        <w:rPr>
          <w:rtl/>
        </w:rPr>
        <w:t xml:space="preserve"> </w:t>
      </w:r>
      <w:r w:rsidRPr="002515CC">
        <w:rPr>
          <w:rFonts w:hint="cs"/>
          <w:rtl/>
        </w:rPr>
        <w:t>اين</w:t>
      </w:r>
      <w:r w:rsidRPr="002515CC">
        <w:rPr>
          <w:rtl/>
        </w:rPr>
        <w:t xml:space="preserve"> </w:t>
      </w:r>
      <w:r w:rsidRPr="002515CC">
        <w:rPr>
          <w:rFonts w:hint="cs"/>
          <w:rtl/>
        </w:rPr>
        <w:t>زيبايي</w:t>
      </w:r>
      <w:r w:rsidRPr="002515CC">
        <w:rPr>
          <w:rtl/>
        </w:rPr>
        <w:t xml:space="preserve"> </w:t>
      </w:r>
      <w:r w:rsidRPr="002515CC">
        <w:rPr>
          <w:rFonts w:hint="cs"/>
          <w:rtl/>
        </w:rPr>
        <w:t>و</w:t>
      </w:r>
      <w:r w:rsidRPr="002515CC">
        <w:rPr>
          <w:rtl/>
        </w:rPr>
        <w:t xml:space="preserve"> </w:t>
      </w:r>
      <w:r w:rsidRPr="002515CC">
        <w:rPr>
          <w:rFonts w:hint="cs"/>
          <w:rtl/>
        </w:rPr>
        <w:t>كمال</w:t>
      </w:r>
      <w:r w:rsidRPr="002515CC">
        <w:rPr>
          <w:rtl/>
        </w:rPr>
        <w:t xml:space="preserve"> </w:t>
      </w:r>
      <w:r w:rsidRPr="002515CC">
        <w:rPr>
          <w:rFonts w:hint="cs"/>
          <w:rtl/>
        </w:rPr>
        <w:t>مطلق</w:t>
      </w:r>
      <w:r w:rsidRPr="002515CC">
        <w:rPr>
          <w:rtl/>
        </w:rPr>
        <w:t xml:space="preserve"> </w:t>
      </w:r>
      <w:r w:rsidRPr="002515CC">
        <w:rPr>
          <w:rFonts w:hint="cs"/>
          <w:rtl/>
        </w:rPr>
        <w:t>از</w:t>
      </w:r>
      <w:r w:rsidRPr="002515CC">
        <w:rPr>
          <w:rtl/>
        </w:rPr>
        <w:t xml:space="preserve"> </w:t>
      </w:r>
      <w:r w:rsidRPr="002515CC">
        <w:rPr>
          <w:rFonts w:hint="cs"/>
          <w:rtl/>
        </w:rPr>
        <w:t>آن</w:t>
      </w:r>
      <w:r w:rsidRPr="002515CC">
        <w:rPr>
          <w:rtl/>
        </w:rPr>
        <w:t xml:space="preserve"> </w:t>
      </w:r>
      <w:r w:rsidRPr="002515CC">
        <w:rPr>
          <w:rFonts w:hint="cs"/>
          <w:rtl/>
        </w:rPr>
        <w:t>يكتا</w:t>
      </w:r>
      <w:r w:rsidRPr="002515CC">
        <w:rPr>
          <w:rtl/>
        </w:rPr>
        <w:t xml:space="preserve"> </w:t>
      </w:r>
      <w:r w:rsidRPr="002515CC">
        <w:rPr>
          <w:rFonts w:hint="cs"/>
          <w:rtl/>
        </w:rPr>
        <w:t>خالق</w:t>
      </w:r>
      <w:r w:rsidRPr="002515CC">
        <w:rPr>
          <w:rtl/>
        </w:rPr>
        <w:t xml:space="preserve"> </w:t>
      </w:r>
      <w:r w:rsidRPr="002515CC">
        <w:rPr>
          <w:rFonts w:hint="cs"/>
          <w:rtl/>
        </w:rPr>
        <w:t>هستي</w:t>
      </w:r>
      <w:r w:rsidRPr="002515CC">
        <w:rPr>
          <w:rtl/>
        </w:rPr>
        <w:t xml:space="preserve"> </w:t>
      </w:r>
      <w:r w:rsidRPr="002515CC">
        <w:rPr>
          <w:rFonts w:hint="cs"/>
          <w:rtl/>
        </w:rPr>
        <w:t>است</w:t>
      </w:r>
      <w:r w:rsidRPr="002515CC">
        <w:rPr>
          <w:rtl/>
        </w:rPr>
        <w:t xml:space="preserve"> </w:t>
      </w:r>
      <w:r w:rsidRPr="002515CC">
        <w:rPr>
          <w:rFonts w:hint="cs"/>
          <w:rtl/>
        </w:rPr>
        <w:t>و</w:t>
      </w:r>
      <w:r w:rsidRPr="002515CC">
        <w:rPr>
          <w:rtl/>
        </w:rPr>
        <w:t xml:space="preserve"> </w:t>
      </w:r>
      <w:r w:rsidRPr="002515CC">
        <w:rPr>
          <w:rFonts w:hint="cs"/>
          <w:rtl/>
        </w:rPr>
        <w:t>تنها</w:t>
      </w:r>
      <w:r w:rsidRPr="002515CC">
        <w:rPr>
          <w:rtl/>
        </w:rPr>
        <w:t xml:space="preserve"> </w:t>
      </w:r>
      <w:r w:rsidRPr="002515CC">
        <w:rPr>
          <w:rFonts w:hint="cs"/>
          <w:rtl/>
        </w:rPr>
        <w:t>اوست</w:t>
      </w:r>
      <w:r w:rsidRPr="002515CC">
        <w:rPr>
          <w:rtl/>
        </w:rPr>
        <w:t xml:space="preserve"> </w:t>
      </w:r>
      <w:r w:rsidRPr="002515CC">
        <w:rPr>
          <w:rFonts w:hint="cs"/>
          <w:rtl/>
        </w:rPr>
        <w:t>خداي</w:t>
      </w:r>
      <w:r w:rsidRPr="002515CC">
        <w:rPr>
          <w:rtl/>
        </w:rPr>
        <w:t xml:space="preserve"> </w:t>
      </w:r>
      <w:r w:rsidRPr="002515CC">
        <w:rPr>
          <w:rFonts w:hint="cs"/>
          <w:rtl/>
        </w:rPr>
        <w:t>خالق</w:t>
      </w:r>
      <w:r w:rsidRPr="002515CC">
        <w:rPr>
          <w:rtl/>
        </w:rPr>
        <w:t xml:space="preserve"> </w:t>
      </w:r>
      <w:r w:rsidRPr="002515CC">
        <w:rPr>
          <w:rFonts w:hint="cs"/>
          <w:rtl/>
        </w:rPr>
        <w:t>نوساز</w:t>
      </w:r>
      <w:r>
        <w:rPr>
          <w:rFonts w:hint="cs"/>
          <w:rtl/>
        </w:rPr>
        <w:t xml:space="preserve"> </w:t>
      </w:r>
      <w:r w:rsidRPr="002515CC">
        <w:rPr>
          <w:rFonts w:hint="cs"/>
          <w:rtl/>
        </w:rPr>
        <w:t>صورتگر</w:t>
      </w:r>
      <w:r>
        <w:rPr>
          <w:rFonts w:hint="cs"/>
          <w:rtl/>
        </w:rPr>
        <w:t>. (حجت، 1384، ص 58)</w:t>
      </w:r>
    </w:p>
    <w:p w:rsidR="00FE7FAE" w:rsidRDefault="00FE7FAE" w:rsidP="00FE7FAE">
      <w:pPr>
        <w:rPr>
          <w:rtl/>
        </w:rPr>
      </w:pPr>
    </w:p>
    <w:p w:rsidR="00FE7FAE" w:rsidRDefault="00FE7FAE" w:rsidP="00FE7FAE">
      <w:pPr>
        <w:pStyle w:val="Heading4"/>
        <w:spacing w:before="0" w:after="0"/>
        <w:rPr>
          <w:rtl/>
        </w:rPr>
      </w:pPr>
      <w:r w:rsidRPr="00FE7FAE">
        <w:rPr>
          <w:rFonts w:hint="cs"/>
          <w:rtl/>
        </w:rPr>
        <w:t>تجلی عوالم برتر در ساحت های نازل تر</w:t>
      </w:r>
    </w:p>
    <w:p w:rsidR="00FE7FAE" w:rsidRDefault="00FE7FAE" w:rsidP="00521335">
      <w:pPr>
        <w:jc w:val="lowKashida"/>
        <w:rPr>
          <w:rtl/>
        </w:rPr>
      </w:pPr>
      <w:r>
        <w:rPr>
          <w:rFonts w:hint="cs"/>
          <w:rtl/>
        </w:rPr>
        <w:t xml:space="preserve">هنر قدسی را تجلی قدسی از ظهور امر متعال از خلال واقعیت مادی می دانند و آن را تجلی امری و عملی ، از مرتبه ای فراتر از عالم مادی ، در اشیایی می انگارند که با دنیای طبیعی جدایی ناپذیر می نماید.(الیاده، 1375، ص16) </w:t>
      </w:r>
      <w:r w:rsidRPr="001013E8">
        <w:rPr>
          <w:rFonts w:hint="cs"/>
          <w:rtl/>
        </w:rPr>
        <w:t>امر</w:t>
      </w:r>
      <w:r w:rsidRPr="001013E8">
        <w:rPr>
          <w:rtl/>
        </w:rPr>
        <w:t xml:space="preserve"> </w:t>
      </w:r>
      <w:r w:rsidRPr="001013E8">
        <w:rPr>
          <w:rFonts w:hint="cs"/>
          <w:rtl/>
        </w:rPr>
        <w:t>قدسی</w:t>
      </w:r>
      <w:r w:rsidRPr="001013E8">
        <w:rPr>
          <w:rtl/>
        </w:rPr>
        <w:t xml:space="preserve"> </w:t>
      </w:r>
      <w:r w:rsidRPr="001013E8">
        <w:rPr>
          <w:rFonts w:hint="cs"/>
          <w:rtl/>
        </w:rPr>
        <w:t>حاکی</w:t>
      </w:r>
      <w:r w:rsidRPr="001013E8">
        <w:rPr>
          <w:rtl/>
        </w:rPr>
        <w:t xml:space="preserve"> </w:t>
      </w:r>
      <w:r w:rsidRPr="001013E8">
        <w:rPr>
          <w:rFonts w:hint="cs"/>
          <w:rtl/>
        </w:rPr>
        <w:t>از</w:t>
      </w:r>
      <w:r w:rsidRPr="001013E8">
        <w:rPr>
          <w:rtl/>
        </w:rPr>
        <w:t xml:space="preserve"> </w:t>
      </w:r>
      <w:r w:rsidRPr="001013E8">
        <w:rPr>
          <w:rFonts w:hint="cs"/>
          <w:rtl/>
        </w:rPr>
        <w:t>تجلی</w:t>
      </w:r>
      <w:r w:rsidRPr="001013E8">
        <w:rPr>
          <w:rtl/>
        </w:rPr>
        <w:t xml:space="preserve"> </w:t>
      </w:r>
      <w:r w:rsidRPr="001013E8">
        <w:rPr>
          <w:rFonts w:hint="cs"/>
          <w:rtl/>
        </w:rPr>
        <w:lastRenderedPageBreak/>
        <w:t>عوالم</w:t>
      </w:r>
      <w:r w:rsidRPr="001013E8">
        <w:rPr>
          <w:rtl/>
        </w:rPr>
        <w:t xml:space="preserve"> </w:t>
      </w:r>
      <w:r w:rsidRPr="001013E8">
        <w:rPr>
          <w:rFonts w:hint="cs"/>
          <w:rtl/>
        </w:rPr>
        <w:t>برتر</w:t>
      </w:r>
      <w:r w:rsidRPr="001013E8">
        <w:rPr>
          <w:rtl/>
        </w:rPr>
        <w:t xml:space="preserve"> </w:t>
      </w:r>
      <w:r w:rsidRPr="001013E8">
        <w:rPr>
          <w:rFonts w:hint="cs"/>
          <w:rtl/>
        </w:rPr>
        <w:t>در</w:t>
      </w:r>
      <w:r w:rsidRPr="001013E8">
        <w:rPr>
          <w:rtl/>
        </w:rPr>
        <w:t xml:space="preserve"> </w:t>
      </w:r>
      <w:r w:rsidRPr="001013E8">
        <w:rPr>
          <w:rFonts w:hint="cs"/>
          <w:rtl/>
        </w:rPr>
        <w:t>ساحت</w:t>
      </w:r>
      <w:r w:rsidRPr="001013E8">
        <w:rPr>
          <w:rtl/>
        </w:rPr>
        <w:t xml:space="preserve"> </w:t>
      </w:r>
      <w:r w:rsidRPr="001013E8">
        <w:rPr>
          <w:rFonts w:hint="cs"/>
          <w:rtl/>
        </w:rPr>
        <w:t>های</w:t>
      </w:r>
      <w:r w:rsidRPr="001013E8">
        <w:rPr>
          <w:rtl/>
        </w:rPr>
        <w:t xml:space="preserve"> </w:t>
      </w:r>
      <w:r w:rsidRPr="001013E8">
        <w:rPr>
          <w:rFonts w:hint="cs"/>
          <w:rtl/>
        </w:rPr>
        <w:t>نفسانی</w:t>
      </w:r>
      <w:r w:rsidRPr="001013E8">
        <w:rPr>
          <w:rtl/>
        </w:rPr>
        <w:t xml:space="preserve"> </w:t>
      </w:r>
      <w:r w:rsidRPr="001013E8">
        <w:rPr>
          <w:rFonts w:hint="cs"/>
          <w:rtl/>
        </w:rPr>
        <w:t>و</w:t>
      </w:r>
      <w:r w:rsidRPr="001013E8">
        <w:rPr>
          <w:rtl/>
        </w:rPr>
        <w:t xml:space="preserve"> </w:t>
      </w:r>
      <w:r w:rsidRPr="001013E8">
        <w:rPr>
          <w:rFonts w:hint="cs"/>
          <w:rtl/>
        </w:rPr>
        <w:t>مادی</w:t>
      </w:r>
      <w:r w:rsidRPr="001013E8">
        <w:rPr>
          <w:rtl/>
        </w:rPr>
        <w:t xml:space="preserve"> </w:t>
      </w:r>
      <w:r w:rsidRPr="001013E8">
        <w:rPr>
          <w:rFonts w:hint="cs"/>
          <w:rtl/>
        </w:rPr>
        <w:t>هستی</w:t>
      </w:r>
      <w:r w:rsidRPr="001013E8">
        <w:rPr>
          <w:rtl/>
        </w:rPr>
        <w:t xml:space="preserve"> </w:t>
      </w:r>
      <w:r w:rsidRPr="001013E8">
        <w:rPr>
          <w:rFonts w:hint="cs"/>
          <w:rtl/>
        </w:rPr>
        <w:t>است</w:t>
      </w:r>
      <w:r>
        <w:rPr>
          <w:rFonts w:hint="cs"/>
          <w:rtl/>
        </w:rPr>
        <w:t>(نصر، 1380، ص 512</w:t>
      </w:r>
      <w:r w:rsidR="00521335">
        <w:rPr>
          <w:rFonts w:hint="cs"/>
          <w:rtl/>
        </w:rPr>
        <w:t>)</w:t>
      </w:r>
    </w:p>
    <w:p w:rsidR="00FE7FAE" w:rsidRDefault="00FE7FAE" w:rsidP="00521335">
      <w:pPr>
        <w:jc w:val="lowKashida"/>
        <w:rPr>
          <w:rtl/>
        </w:rPr>
      </w:pPr>
      <w:r>
        <w:rPr>
          <w:rFonts w:hint="cs"/>
          <w:rtl/>
        </w:rPr>
        <w:t>هنر قدسی نظام و قوانین هستی را سر مشق کار خود قرار می دهد و امر مقدس را در عالم زیبایی به صورت اثر هنری ظاهر می کند و به عبارتی به آن صورت محسوس می بخشد. صورتی که تجلی معناست و معنایی که در صورت تجلی یافته است. ( نوروزی طلب،</w:t>
      </w:r>
      <w:r w:rsidR="00521335">
        <w:rPr>
          <w:rFonts w:hint="cs"/>
          <w:rtl/>
        </w:rPr>
        <w:t xml:space="preserve"> 1388، ص 7</w:t>
      </w:r>
      <w:r>
        <w:rPr>
          <w:rFonts w:hint="cs"/>
          <w:rtl/>
        </w:rPr>
        <w:t>)</w:t>
      </w:r>
      <w:r w:rsidRPr="00106978">
        <w:rPr>
          <w:rFonts w:hint="cs"/>
          <w:rtl/>
        </w:rPr>
        <w:t xml:space="preserve"> </w:t>
      </w:r>
      <w:r>
        <w:rPr>
          <w:rFonts w:hint="cs"/>
          <w:rtl/>
        </w:rPr>
        <w:t>در معماری قدسی تاکید بر بیانی ورای ظاهر اشیا برای نمایانگری ذات آن ها وجود دارد و نقش آن در جهان هستی ارائه مفاهیم ماورایی به گونه ای محسوس و قابل درک است. ( رهنورد، 1385، ص 102)</w:t>
      </w:r>
      <w:r w:rsidRPr="00E428C2">
        <w:rPr>
          <w:rFonts w:hint="cs"/>
          <w:rtl/>
        </w:rPr>
        <w:t xml:space="preserve"> </w:t>
      </w:r>
    </w:p>
    <w:p w:rsidR="00FE7FAE" w:rsidRPr="00A2341E" w:rsidRDefault="00FE7FAE" w:rsidP="00FE7FAE">
      <w:pPr>
        <w:jc w:val="lowKashida"/>
        <w:rPr>
          <w:rtl/>
        </w:rPr>
      </w:pPr>
      <w:r w:rsidRPr="00A2341E">
        <w:rPr>
          <w:rFonts w:hint="cs"/>
          <w:rtl/>
        </w:rPr>
        <w:t xml:space="preserve">تجلی عالم ماوراء در دنیای مادی به واسطه فضای قدسی </w:t>
      </w:r>
      <w:r>
        <w:rPr>
          <w:rFonts w:hint="cs"/>
          <w:rtl/>
        </w:rPr>
        <w:t>کارکرد های دیگری را نیز برای هنر و معماری مقدس به دنبال خواهد داشت:</w:t>
      </w:r>
    </w:p>
    <w:p w:rsidR="00FE7FAE" w:rsidRDefault="00FE7FAE" w:rsidP="00521335">
      <w:pPr>
        <w:numPr>
          <w:ilvl w:val="0"/>
          <w:numId w:val="18"/>
        </w:numPr>
        <w:rPr>
          <w:rtl/>
        </w:rPr>
      </w:pPr>
      <w:r w:rsidRPr="008E5ECB">
        <w:rPr>
          <w:rFonts w:hint="cs"/>
          <w:b/>
          <w:bCs/>
          <w:rtl/>
        </w:rPr>
        <w:t>کمال و شرافت بخشیدن به ماده</w:t>
      </w:r>
      <w:r>
        <w:rPr>
          <w:rFonts w:hint="cs"/>
          <w:b/>
          <w:bCs/>
          <w:rtl/>
        </w:rPr>
        <w:t xml:space="preserve">: </w:t>
      </w:r>
      <w:r w:rsidRPr="0093155E">
        <w:rPr>
          <w:rFonts w:hint="cs"/>
          <w:rtl/>
        </w:rPr>
        <w:t>اثر</w:t>
      </w:r>
      <w:r w:rsidRPr="0093155E">
        <w:rPr>
          <w:rtl/>
        </w:rPr>
        <w:t xml:space="preserve"> </w:t>
      </w:r>
      <w:r w:rsidRPr="0093155E">
        <w:rPr>
          <w:rFonts w:hint="cs"/>
          <w:rtl/>
        </w:rPr>
        <w:t>هنری</w:t>
      </w:r>
      <w:r w:rsidRPr="0093155E">
        <w:rPr>
          <w:rtl/>
        </w:rPr>
        <w:t xml:space="preserve"> ، </w:t>
      </w:r>
      <w:r w:rsidRPr="0093155E">
        <w:rPr>
          <w:rFonts w:hint="cs"/>
          <w:rtl/>
        </w:rPr>
        <w:t>تجسم</w:t>
      </w:r>
      <w:r w:rsidRPr="0093155E">
        <w:rPr>
          <w:rtl/>
        </w:rPr>
        <w:t xml:space="preserve"> </w:t>
      </w:r>
      <w:r w:rsidRPr="0093155E">
        <w:rPr>
          <w:rFonts w:hint="cs"/>
          <w:rtl/>
        </w:rPr>
        <w:t>صورت</w:t>
      </w:r>
      <w:r w:rsidRPr="0093155E">
        <w:rPr>
          <w:rtl/>
        </w:rPr>
        <w:t xml:space="preserve"> </w:t>
      </w:r>
      <w:r w:rsidRPr="0093155E">
        <w:rPr>
          <w:rFonts w:hint="cs"/>
          <w:rtl/>
        </w:rPr>
        <w:t>قدسی</w:t>
      </w:r>
      <w:r w:rsidRPr="0093155E">
        <w:rPr>
          <w:rtl/>
        </w:rPr>
        <w:t xml:space="preserve"> </w:t>
      </w:r>
      <w:r w:rsidRPr="0093155E">
        <w:rPr>
          <w:rFonts w:hint="cs"/>
          <w:rtl/>
        </w:rPr>
        <w:t>در</w:t>
      </w:r>
      <w:r w:rsidRPr="0093155E">
        <w:rPr>
          <w:rtl/>
        </w:rPr>
        <w:t xml:space="preserve"> </w:t>
      </w:r>
      <w:r w:rsidRPr="0093155E">
        <w:rPr>
          <w:rFonts w:hint="cs"/>
          <w:rtl/>
        </w:rPr>
        <w:t>عالم</w:t>
      </w:r>
      <w:r w:rsidRPr="0093155E">
        <w:rPr>
          <w:rtl/>
        </w:rPr>
        <w:t xml:space="preserve"> </w:t>
      </w:r>
      <w:r w:rsidRPr="0093155E">
        <w:rPr>
          <w:rFonts w:hint="cs"/>
          <w:rtl/>
        </w:rPr>
        <w:t>محسوس</w:t>
      </w:r>
      <w:r w:rsidRPr="0093155E">
        <w:rPr>
          <w:rtl/>
        </w:rPr>
        <w:t xml:space="preserve"> </w:t>
      </w:r>
      <w:r w:rsidRPr="0093155E">
        <w:rPr>
          <w:rFonts w:hint="cs"/>
          <w:rtl/>
        </w:rPr>
        <w:t>است</w:t>
      </w:r>
      <w:r w:rsidRPr="0093155E">
        <w:rPr>
          <w:rtl/>
        </w:rPr>
        <w:t xml:space="preserve"> </w:t>
      </w:r>
      <w:r w:rsidRPr="0093155E">
        <w:rPr>
          <w:rFonts w:hint="cs"/>
          <w:rtl/>
        </w:rPr>
        <w:t>و</w:t>
      </w:r>
      <w:r w:rsidRPr="0093155E">
        <w:rPr>
          <w:rtl/>
        </w:rPr>
        <w:t xml:space="preserve"> </w:t>
      </w:r>
      <w:r w:rsidRPr="0093155E">
        <w:rPr>
          <w:rFonts w:hint="cs"/>
          <w:rtl/>
        </w:rPr>
        <w:t>ماده</w:t>
      </w:r>
      <w:r w:rsidRPr="0093155E">
        <w:rPr>
          <w:rtl/>
        </w:rPr>
        <w:t xml:space="preserve"> </w:t>
      </w:r>
      <w:r w:rsidRPr="0093155E">
        <w:rPr>
          <w:rFonts w:hint="cs"/>
          <w:rtl/>
        </w:rPr>
        <w:t>ی</w:t>
      </w:r>
      <w:r w:rsidRPr="0093155E">
        <w:rPr>
          <w:rtl/>
        </w:rPr>
        <w:t xml:space="preserve"> </w:t>
      </w:r>
      <w:r w:rsidRPr="0093155E">
        <w:rPr>
          <w:rFonts w:hint="cs"/>
          <w:rtl/>
        </w:rPr>
        <w:t>بیان</w:t>
      </w:r>
      <w:r w:rsidRPr="0093155E">
        <w:rPr>
          <w:rtl/>
        </w:rPr>
        <w:t xml:space="preserve"> </w:t>
      </w:r>
      <w:r w:rsidRPr="0093155E">
        <w:rPr>
          <w:rFonts w:hint="cs"/>
          <w:rtl/>
        </w:rPr>
        <w:t>این</w:t>
      </w:r>
      <w:r w:rsidRPr="0093155E">
        <w:rPr>
          <w:rtl/>
        </w:rPr>
        <w:t xml:space="preserve"> </w:t>
      </w:r>
      <w:r w:rsidRPr="0093155E">
        <w:rPr>
          <w:rFonts w:hint="cs"/>
          <w:rtl/>
        </w:rPr>
        <w:t>صورت</w:t>
      </w:r>
      <w:r w:rsidRPr="0093155E">
        <w:rPr>
          <w:rtl/>
        </w:rPr>
        <w:t xml:space="preserve"> </w:t>
      </w:r>
      <w:r w:rsidRPr="0093155E">
        <w:rPr>
          <w:rFonts w:hint="cs"/>
          <w:rtl/>
        </w:rPr>
        <w:t>تنها</w:t>
      </w:r>
      <w:r w:rsidRPr="0093155E">
        <w:rPr>
          <w:rtl/>
        </w:rPr>
        <w:t xml:space="preserve"> </w:t>
      </w:r>
      <w:r w:rsidRPr="0093155E">
        <w:rPr>
          <w:rFonts w:hint="cs"/>
          <w:rtl/>
        </w:rPr>
        <w:t>وسیله</w:t>
      </w:r>
      <w:r w:rsidRPr="0093155E">
        <w:rPr>
          <w:rtl/>
        </w:rPr>
        <w:t xml:space="preserve"> </w:t>
      </w:r>
      <w:r w:rsidRPr="0093155E">
        <w:rPr>
          <w:rFonts w:hint="cs"/>
          <w:rtl/>
        </w:rPr>
        <w:t>ای</w:t>
      </w:r>
      <w:r w:rsidRPr="0093155E">
        <w:rPr>
          <w:rtl/>
        </w:rPr>
        <w:t xml:space="preserve"> </w:t>
      </w:r>
      <w:r w:rsidRPr="0093155E">
        <w:rPr>
          <w:rFonts w:hint="cs"/>
          <w:rtl/>
        </w:rPr>
        <w:t>برای</w:t>
      </w:r>
      <w:r w:rsidRPr="0093155E">
        <w:rPr>
          <w:rtl/>
        </w:rPr>
        <w:t xml:space="preserve"> </w:t>
      </w:r>
      <w:r w:rsidRPr="0093155E">
        <w:rPr>
          <w:rFonts w:hint="cs"/>
          <w:rtl/>
        </w:rPr>
        <w:t>تحقق</w:t>
      </w:r>
      <w:r w:rsidRPr="0093155E">
        <w:rPr>
          <w:rtl/>
        </w:rPr>
        <w:t xml:space="preserve"> </w:t>
      </w:r>
      <w:r w:rsidRPr="0093155E">
        <w:rPr>
          <w:rFonts w:hint="cs"/>
          <w:rtl/>
        </w:rPr>
        <w:t>صورت</w:t>
      </w:r>
      <w:r w:rsidRPr="0093155E">
        <w:rPr>
          <w:rtl/>
        </w:rPr>
        <w:t xml:space="preserve"> </w:t>
      </w:r>
      <w:r w:rsidRPr="0093155E">
        <w:rPr>
          <w:rFonts w:hint="cs"/>
          <w:rtl/>
        </w:rPr>
        <w:t>است</w:t>
      </w:r>
      <w:r>
        <w:rPr>
          <w:rFonts w:hint="cs"/>
          <w:rtl/>
        </w:rPr>
        <w:t>،</w:t>
      </w:r>
      <w:r w:rsidRPr="0093155E">
        <w:rPr>
          <w:rtl/>
        </w:rPr>
        <w:t xml:space="preserve"> </w:t>
      </w:r>
      <w:r w:rsidRPr="0093155E">
        <w:rPr>
          <w:rFonts w:hint="cs"/>
          <w:rtl/>
        </w:rPr>
        <w:t>و</w:t>
      </w:r>
      <w:r w:rsidRPr="0093155E">
        <w:rPr>
          <w:rtl/>
        </w:rPr>
        <w:t xml:space="preserve"> </w:t>
      </w:r>
      <w:r w:rsidRPr="0093155E">
        <w:rPr>
          <w:rFonts w:hint="cs"/>
          <w:rtl/>
        </w:rPr>
        <w:t>به</w:t>
      </w:r>
      <w:r w:rsidRPr="0093155E">
        <w:rPr>
          <w:rtl/>
        </w:rPr>
        <w:t xml:space="preserve"> </w:t>
      </w:r>
      <w:r w:rsidRPr="0093155E">
        <w:rPr>
          <w:rFonts w:hint="cs"/>
          <w:rtl/>
        </w:rPr>
        <w:t>برکت</w:t>
      </w:r>
      <w:r w:rsidRPr="0093155E">
        <w:rPr>
          <w:rtl/>
        </w:rPr>
        <w:t xml:space="preserve"> </w:t>
      </w:r>
      <w:r w:rsidRPr="0093155E">
        <w:rPr>
          <w:rFonts w:hint="cs"/>
          <w:rtl/>
        </w:rPr>
        <w:t>صور</w:t>
      </w:r>
      <w:r w:rsidRPr="0093155E">
        <w:rPr>
          <w:rtl/>
        </w:rPr>
        <w:t xml:space="preserve"> </w:t>
      </w:r>
      <w:r w:rsidRPr="0093155E">
        <w:rPr>
          <w:rFonts w:hint="cs"/>
          <w:rtl/>
        </w:rPr>
        <w:t>قدسی</w:t>
      </w:r>
      <w:r w:rsidRPr="0093155E">
        <w:rPr>
          <w:rtl/>
        </w:rPr>
        <w:t xml:space="preserve"> </w:t>
      </w:r>
      <w:r w:rsidRPr="0093155E">
        <w:rPr>
          <w:rFonts w:hint="cs"/>
          <w:rtl/>
        </w:rPr>
        <w:t>است</w:t>
      </w:r>
      <w:r w:rsidRPr="0093155E">
        <w:rPr>
          <w:rtl/>
        </w:rPr>
        <w:t xml:space="preserve"> </w:t>
      </w:r>
      <w:r w:rsidRPr="0093155E">
        <w:rPr>
          <w:rFonts w:hint="cs"/>
          <w:rtl/>
        </w:rPr>
        <w:t>که</w:t>
      </w:r>
      <w:r w:rsidRPr="0093155E">
        <w:rPr>
          <w:rtl/>
        </w:rPr>
        <w:t xml:space="preserve"> </w:t>
      </w:r>
      <w:r w:rsidRPr="0093155E">
        <w:rPr>
          <w:rFonts w:hint="cs"/>
          <w:rtl/>
        </w:rPr>
        <w:t>اشیاء</w:t>
      </w:r>
      <w:r w:rsidRPr="0093155E">
        <w:rPr>
          <w:rtl/>
        </w:rPr>
        <w:t xml:space="preserve"> ، </w:t>
      </w:r>
      <w:r w:rsidRPr="0093155E">
        <w:rPr>
          <w:rFonts w:hint="cs"/>
          <w:rtl/>
        </w:rPr>
        <w:t>شرافت</w:t>
      </w:r>
      <w:r w:rsidRPr="0093155E">
        <w:rPr>
          <w:rtl/>
        </w:rPr>
        <w:t xml:space="preserve"> </w:t>
      </w:r>
      <w:r w:rsidRPr="0093155E">
        <w:rPr>
          <w:rFonts w:hint="cs"/>
          <w:rtl/>
        </w:rPr>
        <w:t>و</w:t>
      </w:r>
      <w:r w:rsidRPr="0093155E">
        <w:rPr>
          <w:rtl/>
        </w:rPr>
        <w:t xml:space="preserve"> </w:t>
      </w:r>
      <w:r w:rsidRPr="0093155E">
        <w:rPr>
          <w:rFonts w:hint="cs"/>
          <w:rtl/>
        </w:rPr>
        <w:t>ارزش</w:t>
      </w:r>
      <w:r w:rsidRPr="0093155E">
        <w:rPr>
          <w:rtl/>
        </w:rPr>
        <w:t xml:space="preserve"> </w:t>
      </w:r>
      <w:r w:rsidRPr="0093155E">
        <w:rPr>
          <w:rFonts w:hint="cs"/>
          <w:rtl/>
        </w:rPr>
        <w:t>های</w:t>
      </w:r>
      <w:r w:rsidRPr="0093155E">
        <w:rPr>
          <w:rtl/>
        </w:rPr>
        <w:t xml:space="preserve"> </w:t>
      </w:r>
      <w:r w:rsidRPr="0093155E">
        <w:rPr>
          <w:rFonts w:hint="cs"/>
          <w:rtl/>
        </w:rPr>
        <w:t>متعالی</w:t>
      </w:r>
      <w:r w:rsidRPr="0093155E">
        <w:rPr>
          <w:rtl/>
        </w:rPr>
        <w:t xml:space="preserve"> </w:t>
      </w:r>
      <w:r w:rsidRPr="0093155E">
        <w:rPr>
          <w:rFonts w:hint="cs"/>
          <w:rtl/>
        </w:rPr>
        <w:t>و</w:t>
      </w:r>
      <w:r w:rsidRPr="0093155E">
        <w:rPr>
          <w:rtl/>
        </w:rPr>
        <w:t xml:space="preserve"> </w:t>
      </w:r>
      <w:r w:rsidRPr="0093155E">
        <w:rPr>
          <w:rFonts w:hint="cs"/>
          <w:rtl/>
        </w:rPr>
        <w:t>مقدس</w:t>
      </w:r>
      <w:r w:rsidRPr="0093155E">
        <w:rPr>
          <w:rtl/>
        </w:rPr>
        <w:t xml:space="preserve"> </w:t>
      </w:r>
      <w:r w:rsidRPr="0093155E">
        <w:rPr>
          <w:rFonts w:hint="cs"/>
          <w:rtl/>
        </w:rPr>
        <w:t>و</w:t>
      </w:r>
      <w:r w:rsidRPr="0093155E">
        <w:rPr>
          <w:rtl/>
        </w:rPr>
        <w:t xml:space="preserve"> </w:t>
      </w:r>
      <w:r w:rsidRPr="0093155E">
        <w:rPr>
          <w:rFonts w:hint="cs"/>
          <w:rtl/>
        </w:rPr>
        <w:t>زیبا</w:t>
      </w:r>
      <w:r w:rsidRPr="0093155E">
        <w:rPr>
          <w:rtl/>
        </w:rPr>
        <w:t xml:space="preserve"> </w:t>
      </w:r>
      <w:r w:rsidRPr="0093155E">
        <w:rPr>
          <w:rFonts w:hint="cs"/>
          <w:rtl/>
        </w:rPr>
        <w:t>شناسانه</w:t>
      </w:r>
      <w:r w:rsidRPr="0093155E">
        <w:rPr>
          <w:rtl/>
        </w:rPr>
        <w:t xml:space="preserve"> </w:t>
      </w:r>
      <w:r w:rsidRPr="0093155E">
        <w:rPr>
          <w:rFonts w:hint="cs"/>
          <w:rtl/>
        </w:rPr>
        <w:t>می</w:t>
      </w:r>
      <w:r w:rsidRPr="0093155E">
        <w:rPr>
          <w:rtl/>
        </w:rPr>
        <w:t xml:space="preserve"> </w:t>
      </w:r>
      <w:r w:rsidRPr="0093155E">
        <w:rPr>
          <w:rFonts w:hint="cs"/>
          <w:rtl/>
        </w:rPr>
        <w:t>یابند</w:t>
      </w:r>
      <w:r>
        <w:rPr>
          <w:rFonts w:hint="cs"/>
          <w:rtl/>
        </w:rPr>
        <w:t>.</w:t>
      </w:r>
      <w:r w:rsidRPr="0093155E">
        <w:rPr>
          <w:rFonts w:cs="Times New Roman" w:hint="cs"/>
          <w:rtl/>
        </w:rPr>
        <w:t xml:space="preserve"> </w:t>
      </w:r>
      <w:r w:rsidRPr="0093155E">
        <w:rPr>
          <w:rFonts w:hint="cs"/>
          <w:rtl/>
        </w:rPr>
        <w:t>نصر</w:t>
      </w:r>
      <w:r w:rsidRPr="0093155E">
        <w:rPr>
          <w:rtl/>
        </w:rPr>
        <w:t xml:space="preserve"> </w:t>
      </w:r>
      <w:r w:rsidRPr="0093155E">
        <w:rPr>
          <w:rFonts w:hint="cs"/>
          <w:rtl/>
        </w:rPr>
        <w:t>به</w:t>
      </w:r>
      <w:r w:rsidRPr="0093155E">
        <w:rPr>
          <w:rtl/>
        </w:rPr>
        <w:t xml:space="preserve"> </w:t>
      </w:r>
      <w:r w:rsidRPr="0093155E">
        <w:rPr>
          <w:rFonts w:hint="cs"/>
          <w:rtl/>
        </w:rPr>
        <w:t>تبعیت</w:t>
      </w:r>
      <w:r w:rsidRPr="0093155E">
        <w:rPr>
          <w:rtl/>
        </w:rPr>
        <w:t xml:space="preserve"> </w:t>
      </w:r>
      <w:r w:rsidRPr="0093155E">
        <w:rPr>
          <w:rFonts w:hint="cs"/>
          <w:rtl/>
        </w:rPr>
        <w:t>از</w:t>
      </w:r>
      <w:r w:rsidRPr="0093155E">
        <w:rPr>
          <w:rtl/>
        </w:rPr>
        <w:t xml:space="preserve"> </w:t>
      </w:r>
      <w:r w:rsidRPr="0093155E">
        <w:rPr>
          <w:rFonts w:hint="cs"/>
          <w:rtl/>
        </w:rPr>
        <w:t>بورکهارت</w:t>
      </w:r>
      <w:r w:rsidRPr="0093155E">
        <w:rPr>
          <w:rtl/>
        </w:rPr>
        <w:t xml:space="preserve"> ، </w:t>
      </w:r>
      <w:r w:rsidRPr="0093155E">
        <w:rPr>
          <w:rFonts w:hint="cs"/>
          <w:rtl/>
        </w:rPr>
        <w:t>رسالت</w:t>
      </w:r>
      <w:r w:rsidRPr="0093155E">
        <w:rPr>
          <w:rtl/>
        </w:rPr>
        <w:t xml:space="preserve"> </w:t>
      </w:r>
      <w:r w:rsidRPr="0093155E">
        <w:rPr>
          <w:rFonts w:hint="cs"/>
          <w:rtl/>
        </w:rPr>
        <w:t>هنر</w:t>
      </w:r>
      <w:r w:rsidRPr="0093155E">
        <w:rPr>
          <w:rtl/>
        </w:rPr>
        <w:t xml:space="preserve"> </w:t>
      </w:r>
      <w:r w:rsidRPr="0093155E">
        <w:rPr>
          <w:rFonts w:hint="cs"/>
          <w:rtl/>
        </w:rPr>
        <w:t>اسلامی</w:t>
      </w:r>
      <w:r w:rsidRPr="0093155E">
        <w:rPr>
          <w:rtl/>
        </w:rPr>
        <w:t xml:space="preserve"> </w:t>
      </w:r>
      <w:r w:rsidRPr="0093155E">
        <w:rPr>
          <w:rFonts w:hint="cs"/>
          <w:rtl/>
        </w:rPr>
        <w:t>را</w:t>
      </w:r>
      <w:r w:rsidRPr="0093155E">
        <w:rPr>
          <w:rtl/>
        </w:rPr>
        <w:t xml:space="preserve"> </w:t>
      </w:r>
      <w:r w:rsidRPr="0093155E">
        <w:rPr>
          <w:rFonts w:hint="cs"/>
          <w:rtl/>
        </w:rPr>
        <w:t>شرافت</w:t>
      </w:r>
      <w:r w:rsidRPr="0093155E">
        <w:rPr>
          <w:rtl/>
        </w:rPr>
        <w:t xml:space="preserve"> </w:t>
      </w:r>
      <w:r w:rsidRPr="0093155E">
        <w:rPr>
          <w:rFonts w:hint="cs"/>
          <w:rtl/>
        </w:rPr>
        <w:t>بخشیدن</w:t>
      </w:r>
      <w:r w:rsidRPr="0093155E">
        <w:rPr>
          <w:rtl/>
        </w:rPr>
        <w:t xml:space="preserve"> </w:t>
      </w:r>
      <w:r w:rsidRPr="0093155E">
        <w:rPr>
          <w:rFonts w:hint="cs"/>
          <w:rtl/>
        </w:rPr>
        <w:t>به</w:t>
      </w:r>
      <w:r w:rsidRPr="0093155E">
        <w:rPr>
          <w:rtl/>
        </w:rPr>
        <w:t xml:space="preserve"> </w:t>
      </w:r>
      <w:r w:rsidRPr="0093155E">
        <w:rPr>
          <w:rFonts w:hint="cs"/>
          <w:rtl/>
        </w:rPr>
        <w:t>ماده</w:t>
      </w:r>
      <w:r w:rsidRPr="0093155E">
        <w:rPr>
          <w:rtl/>
        </w:rPr>
        <w:t xml:space="preserve"> </w:t>
      </w:r>
      <w:r w:rsidRPr="0093155E">
        <w:rPr>
          <w:rFonts w:hint="cs"/>
          <w:rtl/>
        </w:rPr>
        <w:t>می</w:t>
      </w:r>
      <w:r w:rsidRPr="0093155E">
        <w:rPr>
          <w:rtl/>
        </w:rPr>
        <w:t xml:space="preserve"> </w:t>
      </w:r>
      <w:r w:rsidRPr="0093155E">
        <w:rPr>
          <w:rFonts w:hint="cs"/>
          <w:rtl/>
        </w:rPr>
        <w:t>داند</w:t>
      </w:r>
      <w:r w:rsidRPr="0093155E">
        <w:rPr>
          <w:rtl/>
        </w:rPr>
        <w:t xml:space="preserve"> </w:t>
      </w:r>
      <w:r>
        <w:rPr>
          <w:rFonts w:hint="cs"/>
          <w:rtl/>
        </w:rPr>
        <w:t>.</w:t>
      </w:r>
      <w:r w:rsidRPr="00A2341E">
        <w:rPr>
          <w:rtl/>
        </w:rPr>
        <w:t xml:space="preserve"> </w:t>
      </w:r>
      <w:r w:rsidRPr="0093155E">
        <w:rPr>
          <w:rtl/>
        </w:rPr>
        <w:t xml:space="preserve">( </w:t>
      </w:r>
      <w:r w:rsidRPr="0093155E">
        <w:rPr>
          <w:rFonts w:hint="cs"/>
          <w:rtl/>
        </w:rPr>
        <w:t>نصر</w:t>
      </w:r>
      <w:r w:rsidR="00521335">
        <w:rPr>
          <w:rFonts w:hint="cs"/>
          <w:rtl/>
        </w:rPr>
        <w:t>،</w:t>
      </w:r>
      <w:r w:rsidRPr="0093155E">
        <w:rPr>
          <w:rtl/>
        </w:rPr>
        <w:t xml:space="preserve"> 1375 </w:t>
      </w:r>
      <w:r w:rsidR="00521335">
        <w:rPr>
          <w:rFonts w:hint="cs"/>
          <w:rtl/>
        </w:rPr>
        <w:t>،</w:t>
      </w:r>
      <w:r w:rsidRPr="0093155E">
        <w:rPr>
          <w:rFonts w:hint="cs"/>
          <w:rtl/>
        </w:rPr>
        <w:t>صص</w:t>
      </w:r>
      <w:r w:rsidRPr="0093155E">
        <w:rPr>
          <w:rtl/>
        </w:rPr>
        <w:t xml:space="preserve"> 75-77) </w:t>
      </w:r>
      <w:r w:rsidR="004827FD">
        <w:rPr>
          <w:rFonts w:cs="Times New Roman" w:hint="cs"/>
          <w:rtl/>
        </w:rPr>
        <w:t>"</w:t>
      </w:r>
      <w:r w:rsidRPr="0093155E">
        <w:rPr>
          <w:rtl/>
        </w:rPr>
        <w:t xml:space="preserve"> </w:t>
      </w:r>
      <w:r w:rsidRPr="0093155E">
        <w:rPr>
          <w:rFonts w:hint="cs"/>
          <w:rtl/>
        </w:rPr>
        <w:t>ماده</w:t>
      </w:r>
      <w:r w:rsidRPr="0093155E">
        <w:rPr>
          <w:rtl/>
        </w:rPr>
        <w:t xml:space="preserve"> </w:t>
      </w:r>
      <w:r w:rsidRPr="0093155E">
        <w:rPr>
          <w:rFonts w:hint="cs"/>
          <w:rtl/>
        </w:rPr>
        <w:t>با</w:t>
      </w:r>
      <w:r w:rsidRPr="0093155E">
        <w:rPr>
          <w:rtl/>
        </w:rPr>
        <w:t xml:space="preserve"> </w:t>
      </w:r>
      <w:r w:rsidRPr="0093155E">
        <w:rPr>
          <w:rFonts w:hint="cs"/>
          <w:rtl/>
        </w:rPr>
        <w:t>پذیرش</w:t>
      </w:r>
      <w:r w:rsidRPr="0093155E">
        <w:rPr>
          <w:rtl/>
        </w:rPr>
        <w:t xml:space="preserve"> « </w:t>
      </w:r>
      <w:r w:rsidRPr="0093155E">
        <w:rPr>
          <w:rFonts w:hint="cs"/>
          <w:rtl/>
        </w:rPr>
        <w:t>صورت</w:t>
      </w:r>
      <w:r w:rsidRPr="0093155E">
        <w:rPr>
          <w:rtl/>
        </w:rPr>
        <w:t xml:space="preserve"> » </w:t>
      </w:r>
      <w:r w:rsidRPr="0093155E">
        <w:rPr>
          <w:rFonts w:hint="cs"/>
          <w:rtl/>
        </w:rPr>
        <w:t>است</w:t>
      </w:r>
      <w:r w:rsidRPr="0093155E">
        <w:rPr>
          <w:rtl/>
        </w:rPr>
        <w:t xml:space="preserve"> </w:t>
      </w:r>
      <w:r w:rsidRPr="0093155E">
        <w:rPr>
          <w:rFonts w:hint="cs"/>
          <w:rtl/>
        </w:rPr>
        <w:t>که</w:t>
      </w:r>
      <w:r w:rsidRPr="0093155E">
        <w:rPr>
          <w:rtl/>
        </w:rPr>
        <w:t xml:space="preserve"> </w:t>
      </w:r>
      <w:r w:rsidRPr="0093155E">
        <w:rPr>
          <w:rFonts w:hint="cs"/>
          <w:rtl/>
        </w:rPr>
        <w:t>شرافت</w:t>
      </w:r>
      <w:r w:rsidRPr="0093155E">
        <w:rPr>
          <w:rtl/>
        </w:rPr>
        <w:t xml:space="preserve"> </w:t>
      </w:r>
      <w:r w:rsidRPr="0093155E">
        <w:rPr>
          <w:rFonts w:hint="cs"/>
          <w:rtl/>
        </w:rPr>
        <w:t>می</w:t>
      </w:r>
      <w:r w:rsidRPr="0093155E">
        <w:rPr>
          <w:rtl/>
        </w:rPr>
        <w:t xml:space="preserve"> </w:t>
      </w:r>
      <w:r w:rsidRPr="0093155E">
        <w:rPr>
          <w:rFonts w:hint="cs"/>
          <w:rtl/>
        </w:rPr>
        <w:t>یابد</w:t>
      </w:r>
      <w:r w:rsidRPr="0093155E">
        <w:rPr>
          <w:rtl/>
        </w:rPr>
        <w:t xml:space="preserve"> . </w:t>
      </w:r>
      <w:r w:rsidRPr="0093155E">
        <w:rPr>
          <w:rFonts w:hint="cs"/>
          <w:rtl/>
        </w:rPr>
        <w:t>مبدا</w:t>
      </w:r>
      <w:r w:rsidRPr="0093155E">
        <w:rPr>
          <w:rtl/>
        </w:rPr>
        <w:t xml:space="preserve"> </w:t>
      </w:r>
      <w:r w:rsidRPr="0093155E">
        <w:rPr>
          <w:rFonts w:hint="cs"/>
          <w:rtl/>
        </w:rPr>
        <w:t>صورت</w:t>
      </w:r>
      <w:r w:rsidRPr="0093155E">
        <w:rPr>
          <w:rtl/>
        </w:rPr>
        <w:t xml:space="preserve"> ، </w:t>
      </w:r>
      <w:r w:rsidRPr="0093155E">
        <w:rPr>
          <w:rFonts w:hint="cs"/>
          <w:rtl/>
        </w:rPr>
        <w:t>زیبایی</w:t>
      </w:r>
      <w:r w:rsidRPr="0093155E">
        <w:rPr>
          <w:rtl/>
        </w:rPr>
        <w:t xml:space="preserve"> </w:t>
      </w:r>
      <w:r w:rsidRPr="0093155E">
        <w:rPr>
          <w:rFonts w:hint="cs"/>
          <w:rtl/>
        </w:rPr>
        <w:t>الهی</w:t>
      </w:r>
      <w:r w:rsidRPr="0093155E">
        <w:rPr>
          <w:rtl/>
        </w:rPr>
        <w:t xml:space="preserve"> </w:t>
      </w:r>
      <w:r w:rsidRPr="0093155E">
        <w:rPr>
          <w:rFonts w:hint="cs"/>
          <w:rtl/>
        </w:rPr>
        <w:t>است</w:t>
      </w:r>
      <w:r w:rsidRPr="0093155E">
        <w:rPr>
          <w:rtl/>
        </w:rPr>
        <w:t xml:space="preserve"> </w:t>
      </w:r>
      <w:r w:rsidRPr="0093155E">
        <w:rPr>
          <w:rFonts w:hint="cs"/>
          <w:rtl/>
        </w:rPr>
        <w:t>که</w:t>
      </w:r>
      <w:r w:rsidRPr="0093155E">
        <w:rPr>
          <w:rtl/>
        </w:rPr>
        <w:t xml:space="preserve"> </w:t>
      </w:r>
      <w:r w:rsidRPr="0093155E">
        <w:rPr>
          <w:rFonts w:hint="cs"/>
          <w:rtl/>
        </w:rPr>
        <w:t>در</w:t>
      </w:r>
      <w:r w:rsidRPr="0093155E">
        <w:rPr>
          <w:rtl/>
        </w:rPr>
        <w:t xml:space="preserve"> </w:t>
      </w:r>
      <w:r w:rsidRPr="0093155E">
        <w:rPr>
          <w:rFonts w:hint="cs"/>
          <w:rtl/>
        </w:rPr>
        <w:t>خیال</w:t>
      </w:r>
      <w:r w:rsidRPr="0093155E">
        <w:rPr>
          <w:rtl/>
        </w:rPr>
        <w:t xml:space="preserve"> </w:t>
      </w:r>
      <w:r w:rsidRPr="0093155E">
        <w:rPr>
          <w:rFonts w:hint="cs"/>
          <w:rtl/>
        </w:rPr>
        <w:t>رحمانی</w:t>
      </w:r>
      <w:r w:rsidRPr="0093155E">
        <w:rPr>
          <w:rtl/>
        </w:rPr>
        <w:t xml:space="preserve"> </w:t>
      </w:r>
      <w:r w:rsidRPr="0093155E">
        <w:rPr>
          <w:rFonts w:hint="cs"/>
          <w:rtl/>
        </w:rPr>
        <w:t>هنرمند</w:t>
      </w:r>
      <w:r w:rsidRPr="0093155E">
        <w:rPr>
          <w:rtl/>
        </w:rPr>
        <w:t xml:space="preserve"> </w:t>
      </w:r>
      <w:r w:rsidRPr="0093155E">
        <w:rPr>
          <w:rFonts w:hint="cs"/>
          <w:rtl/>
        </w:rPr>
        <w:t>نقش</w:t>
      </w:r>
      <w:r w:rsidRPr="0093155E">
        <w:rPr>
          <w:rtl/>
        </w:rPr>
        <w:t xml:space="preserve"> </w:t>
      </w:r>
      <w:r w:rsidRPr="0093155E">
        <w:rPr>
          <w:rFonts w:hint="cs"/>
          <w:rtl/>
        </w:rPr>
        <w:t>می</w:t>
      </w:r>
      <w:r w:rsidRPr="0093155E">
        <w:rPr>
          <w:rtl/>
        </w:rPr>
        <w:t xml:space="preserve"> </w:t>
      </w:r>
      <w:r w:rsidRPr="0093155E">
        <w:rPr>
          <w:rFonts w:hint="cs"/>
          <w:rtl/>
        </w:rPr>
        <w:t>بندد</w:t>
      </w:r>
      <w:r w:rsidRPr="0093155E">
        <w:rPr>
          <w:rtl/>
        </w:rPr>
        <w:t>.</w:t>
      </w:r>
      <w:r w:rsidR="004827FD">
        <w:rPr>
          <w:rFonts w:cs="Times New Roman" w:hint="cs"/>
          <w:rtl/>
        </w:rPr>
        <w:t>"</w:t>
      </w:r>
      <w:r>
        <w:rPr>
          <w:rFonts w:hint="cs"/>
          <w:rtl/>
        </w:rPr>
        <w:t xml:space="preserve"> </w:t>
      </w:r>
      <w:r w:rsidR="00521335">
        <w:rPr>
          <w:rFonts w:hint="cs"/>
          <w:rtl/>
        </w:rPr>
        <w:t>( نوروزی طلب، 1388، ص 17)</w:t>
      </w:r>
    </w:p>
    <w:p w:rsidR="00FE7FAE" w:rsidRDefault="00FE7FAE" w:rsidP="00521335">
      <w:pPr>
        <w:ind w:left="708"/>
        <w:rPr>
          <w:rtl/>
        </w:rPr>
      </w:pPr>
      <w:r>
        <w:rPr>
          <w:rFonts w:hint="cs"/>
          <w:rtl/>
        </w:rPr>
        <w:t>در هنر قدسی ماده</w:t>
      </w:r>
      <w:r>
        <w:rPr>
          <w:rFonts w:hint="cs"/>
          <w:rtl/>
        </w:rPr>
        <w:softHyphen/>
        <w:t>ی</w:t>
      </w:r>
      <w:r w:rsidRPr="008B5BFA">
        <w:rPr>
          <w:rtl/>
        </w:rPr>
        <w:t xml:space="preserve"> </w:t>
      </w:r>
      <w:r w:rsidRPr="008B5BFA">
        <w:rPr>
          <w:rFonts w:hint="cs"/>
          <w:rtl/>
        </w:rPr>
        <w:t>خام</w:t>
      </w:r>
      <w:r w:rsidRPr="008B5BFA">
        <w:rPr>
          <w:rtl/>
        </w:rPr>
        <w:t xml:space="preserve"> </w:t>
      </w:r>
      <w:r w:rsidRPr="008B5BFA">
        <w:rPr>
          <w:rFonts w:hint="cs"/>
          <w:rtl/>
        </w:rPr>
        <w:t>بشريت</w:t>
      </w:r>
      <w:r w:rsidRPr="008B5BFA">
        <w:rPr>
          <w:rtl/>
        </w:rPr>
        <w:t xml:space="preserve">، </w:t>
      </w:r>
      <w:r w:rsidRPr="008B5BFA">
        <w:rPr>
          <w:rFonts w:hint="cs"/>
          <w:rtl/>
        </w:rPr>
        <w:t>محتوايى</w:t>
      </w:r>
      <w:r w:rsidRPr="008B5BFA">
        <w:rPr>
          <w:rtl/>
        </w:rPr>
        <w:t xml:space="preserve"> </w:t>
      </w:r>
      <w:r>
        <w:rPr>
          <w:rFonts w:hint="cs"/>
          <w:rtl/>
        </w:rPr>
        <w:t>آ</w:t>
      </w:r>
      <w:r w:rsidRPr="008B5BFA">
        <w:rPr>
          <w:rFonts w:hint="cs"/>
          <w:rtl/>
        </w:rPr>
        <w:t>رمانى</w:t>
      </w:r>
      <w:r w:rsidRPr="008B5BFA">
        <w:rPr>
          <w:rtl/>
        </w:rPr>
        <w:t xml:space="preserve"> </w:t>
      </w:r>
      <w:r w:rsidRPr="008B5BFA">
        <w:rPr>
          <w:rFonts w:hint="cs"/>
          <w:rtl/>
        </w:rPr>
        <w:t>و</w:t>
      </w:r>
      <w:r w:rsidRPr="008B5BFA">
        <w:rPr>
          <w:rtl/>
        </w:rPr>
        <w:t xml:space="preserve"> </w:t>
      </w:r>
      <w:r w:rsidRPr="008B5BFA">
        <w:rPr>
          <w:rFonts w:hint="cs"/>
          <w:rtl/>
        </w:rPr>
        <w:t>مثالى</w:t>
      </w:r>
      <w:r>
        <w:rPr>
          <w:rFonts w:hint="cs"/>
          <w:rtl/>
        </w:rPr>
        <w:t xml:space="preserve"> </w:t>
      </w:r>
      <w:r w:rsidRPr="008B5BFA">
        <w:rPr>
          <w:rFonts w:hint="cs"/>
          <w:rtl/>
        </w:rPr>
        <w:t>مى</w:t>
      </w:r>
      <w:r>
        <w:rPr>
          <w:rFonts w:hint="cs"/>
          <w:rtl/>
        </w:rPr>
        <w:t xml:space="preserve"> ی</w:t>
      </w:r>
      <w:r w:rsidRPr="008B5BFA">
        <w:rPr>
          <w:rFonts w:hint="cs"/>
          <w:rtl/>
        </w:rPr>
        <w:t>ابد</w:t>
      </w:r>
      <w:r w:rsidRPr="008B5BFA">
        <w:rPr>
          <w:rtl/>
        </w:rPr>
        <w:t xml:space="preserve"> </w:t>
      </w:r>
      <w:r w:rsidRPr="008B5BFA">
        <w:rPr>
          <w:rFonts w:hint="cs"/>
          <w:rtl/>
        </w:rPr>
        <w:t>كه</w:t>
      </w:r>
      <w:r w:rsidRPr="008B5BFA">
        <w:rPr>
          <w:rtl/>
        </w:rPr>
        <w:t xml:space="preserve"> </w:t>
      </w:r>
      <w:r w:rsidRPr="008B5BFA">
        <w:rPr>
          <w:rFonts w:hint="cs"/>
          <w:rtl/>
        </w:rPr>
        <w:t>به</w:t>
      </w:r>
      <w:r w:rsidRPr="008B5BFA">
        <w:rPr>
          <w:rtl/>
        </w:rPr>
        <w:t xml:space="preserve"> </w:t>
      </w:r>
      <w:r>
        <w:rPr>
          <w:rFonts w:hint="cs"/>
          <w:rtl/>
        </w:rPr>
        <w:t>آ</w:t>
      </w:r>
      <w:r w:rsidRPr="008B5BFA">
        <w:rPr>
          <w:rFonts w:hint="cs"/>
          <w:rtl/>
        </w:rPr>
        <w:t>ن</w:t>
      </w:r>
      <w:r w:rsidRPr="008B5BFA">
        <w:rPr>
          <w:rtl/>
        </w:rPr>
        <w:t xml:space="preserve"> </w:t>
      </w:r>
      <w:r>
        <w:rPr>
          <w:rFonts w:hint="cs"/>
          <w:rtl/>
        </w:rPr>
        <w:t>ماده</w:t>
      </w:r>
      <w:r>
        <w:rPr>
          <w:rFonts w:hint="cs"/>
          <w:rtl/>
        </w:rPr>
        <w:softHyphen/>
      </w:r>
      <w:r w:rsidRPr="008B5BFA">
        <w:rPr>
          <w:rFonts w:hint="cs"/>
          <w:rtl/>
        </w:rPr>
        <w:t>ى</w:t>
      </w:r>
      <w:r w:rsidRPr="008B5BFA">
        <w:rPr>
          <w:rtl/>
        </w:rPr>
        <w:t xml:space="preserve"> </w:t>
      </w:r>
      <w:r w:rsidRPr="008B5BFA">
        <w:rPr>
          <w:rFonts w:hint="cs"/>
          <w:rtl/>
        </w:rPr>
        <w:t>خام</w:t>
      </w:r>
      <w:r w:rsidRPr="008B5BFA">
        <w:rPr>
          <w:rtl/>
        </w:rPr>
        <w:t xml:space="preserve">، </w:t>
      </w:r>
      <w:r w:rsidRPr="008B5BFA">
        <w:rPr>
          <w:rFonts w:hint="cs"/>
          <w:rtl/>
        </w:rPr>
        <w:t>نظام</w:t>
      </w:r>
      <w:r w:rsidRPr="008B5BFA">
        <w:rPr>
          <w:rtl/>
        </w:rPr>
        <w:t xml:space="preserve"> </w:t>
      </w:r>
      <w:r w:rsidRPr="008B5BFA">
        <w:rPr>
          <w:rFonts w:hint="cs"/>
          <w:rtl/>
        </w:rPr>
        <w:t>و</w:t>
      </w:r>
      <w:r w:rsidRPr="008B5BFA">
        <w:rPr>
          <w:rtl/>
        </w:rPr>
        <w:t xml:space="preserve"> </w:t>
      </w:r>
      <w:r w:rsidRPr="008B5BFA">
        <w:rPr>
          <w:rFonts w:hint="cs"/>
          <w:rtl/>
        </w:rPr>
        <w:t>نسق</w:t>
      </w:r>
      <w:r w:rsidRPr="008B5BFA">
        <w:rPr>
          <w:rtl/>
        </w:rPr>
        <w:t xml:space="preserve"> </w:t>
      </w:r>
      <w:r w:rsidRPr="008B5BFA">
        <w:rPr>
          <w:rFonts w:hint="cs"/>
          <w:rtl/>
        </w:rPr>
        <w:t>مى</w:t>
      </w:r>
      <w:r>
        <w:rPr>
          <w:rFonts w:hint="cs"/>
          <w:rtl/>
        </w:rPr>
        <w:t xml:space="preserve"> </w:t>
      </w:r>
      <w:r w:rsidRPr="008B5BFA">
        <w:rPr>
          <w:rFonts w:hint="cs"/>
          <w:rtl/>
        </w:rPr>
        <w:t>بخشد</w:t>
      </w:r>
      <w:r w:rsidRPr="008B5BFA">
        <w:rPr>
          <w:rtl/>
        </w:rPr>
        <w:t xml:space="preserve">، </w:t>
      </w:r>
      <w:r w:rsidRPr="008B5BFA">
        <w:rPr>
          <w:rFonts w:hint="cs"/>
          <w:rtl/>
        </w:rPr>
        <w:t>هدايتش</w:t>
      </w:r>
      <w:r w:rsidRPr="008B5BFA">
        <w:rPr>
          <w:rtl/>
        </w:rPr>
        <w:t xml:space="preserve"> </w:t>
      </w:r>
      <w:r w:rsidRPr="008B5BFA">
        <w:rPr>
          <w:rFonts w:hint="cs"/>
          <w:rtl/>
        </w:rPr>
        <w:t>مى</w:t>
      </w:r>
      <w:r>
        <w:rPr>
          <w:rFonts w:hint="cs"/>
          <w:rtl/>
        </w:rPr>
        <w:t xml:space="preserve"> </w:t>
      </w:r>
      <w:r w:rsidRPr="008B5BFA">
        <w:rPr>
          <w:rFonts w:hint="cs"/>
          <w:rtl/>
        </w:rPr>
        <w:t>كند</w:t>
      </w:r>
      <w:r w:rsidRPr="008B5BFA">
        <w:rPr>
          <w:rtl/>
        </w:rPr>
        <w:t xml:space="preserve"> </w:t>
      </w:r>
      <w:r w:rsidRPr="008B5BFA">
        <w:rPr>
          <w:rFonts w:hint="cs"/>
          <w:rtl/>
        </w:rPr>
        <w:t>و</w:t>
      </w:r>
      <w:r>
        <w:rPr>
          <w:rFonts w:hint="cs"/>
          <w:rtl/>
        </w:rPr>
        <w:t xml:space="preserve"> م</w:t>
      </w:r>
      <w:r w:rsidRPr="008B5BFA">
        <w:rPr>
          <w:rFonts w:hint="cs"/>
          <w:rtl/>
        </w:rPr>
        <w:t>وجب</w:t>
      </w:r>
      <w:r w:rsidRPr="008B5BFA">
        <w:rPr>
          <w:rtl/>
        </w:rPr>
        <w:t xml:space="preserve"> </w:t>
      </w:r>
      <w:r w:rsidRPr="008B5BFA">
        <w:rPr>
          <w:rFonts w:hint="cs"/>
          <w:rtl/>
        </w:rPr>
        <w:t>مى</w:t>
      </w:r>
      <w:r>
        <w:rPr>
          <w:rFonts w:hint="cs"/>
          <w:rtl/>
        </w:rPr>
        <w:t xml:space="preserve"> </w:t>
      </w:r>
      <w:r w:rsidRPr="008B5BFA">
        <w:rPr>
          <w:rFonts w:hint="cs"/>
          <w:rtl/>
        </w:rPr>
        <w:t>شود</w:t>
      </w:r>
      <w:r w:rsidRPr="008B5BFA">
        <w:rPr>
          <w:rtl/>
        </w:rPr>
        <w:t xml:space="preserve"> </w:t>
      </w:r>
      <w:r w:rsidRPr="008B5BFA">
        <w:rPr>
          <w:rFonts w:hint="cs"/>
          <w:rtl/>
        </w:rPr>
        <w:t>كه</w:t>
      </w:r>
      <w:r w:rsidRPr="008B5BFA">
        <w:rPr>
          <w:rtl/>
        </w:rPr>
        <w:t xml:space="preserve"> </w:t>
      </w:r>
      <w:r>
        <w:rPr>
          <w:rFonts w:hint="cs"/>
          <w:rtl/>
        </w:rPr>
        <w:t>ماده</w:t>
      </w:r>
      <w:r>
        <w:rPr>
          <w:rFonts w:hint="cs"/>
          <w:rtl/>
        </w:rPr>
        <w:softHyphen/>
      </w:r>
      <w:r w:rsidRPr="008B5BFA">
        <w:rPr>
          <w:rFonts w:hint="cs"/>
          <w:rtl/>
        </w:rPr>
        <w:t>ى</w:t>
      </w:r>
      <w:r w:rsidRPr="008B5BFA">
        <w:rPr>
          <w:rtl/>
        </w:rPr>
        <w:t xml:space="preserve"> </w:t>
      </w:r>
      <w:r w:rsidRPr="008B5BFA">
        <w:rPr>
          <w:rFonts w:hint="cs"/>
          <w:rtl/>
        </w:rPr>
        <w:t>خام</w:t>
      </w:r>
      <w:r w:rsidRPr="008B5BFA">
        <w:rPr>
          <w:rtl/>
        </w:rPr>
        <w:t xml:space="preserve"> </w:t>
      </w:r>
      <w:r w:rsidRPr="008B5BFA">
        <w:rPr>
          <w:rFonts w:hint="cs"/>
          <w:rtl/>
        </w:rPr>
        <w:t>سرشت</w:t>
      </w:r>
      <w:r w:rsidRPr="008B5BFA">
        <w:rPr>
          <w:rtl/>
        </w:rPr>
        <w:t xml:space="preserve">، </w:t>
      </w:r>
      <w:r w:rsidRPr="008B5BFA">
        <w:rPr>
          <w:rFonts w:hint="cs"/>
          <w:rtl/>
        </w:rPr>
        <w:t>بر</w:t>
      </w:r>
      <w:r w:rsidRPr="008B5BFA">
        <w:rPr>
          <w:rtl/>
        </w:rPr>
        <w:t xml:space="preserve"> </w:t>
      </w:r>
      <w:r w:rsidRPr="008B5BFA">
        <w:rPr>
          <w:rFonts w:hint="cs"/>
          <w:rtl/>
        </w:rPr>
        <w:t>وفق</w:t>
      </w:r>
      <w:r w:rsidRPr="008B5BFA">
        <w:rPr>
          <w:rtl/>
        </w:rPr>
        <w:t xml:space="preserve"> </w:t>
      </w:r>
      <w:r w:rsidRPr="008B5BFA">
        <w:rPr>
          <w:rFonts w:hint="cs"/>
          <w:rtl/>
        </w:rPr>
        <w:t>سبب</w:t>
      </w:r>
      <w:r w:rsidRPr="008B5BFA">
        <w:rPr>
          <w:rtl/>
        </w:rPr>
        <w:t xml:space="preserve"> </w:t>
      </w:r>
      <w:r w:rsidRPr="008B5BFA">
        <w:rPr>
          <w:rFonts w:hint="cs"/>
          <w:rtl/>
        </w:rPr>
        <w:t>كافى</w:t>
      </w:r>
      <w:r w:rsidRPr="008B5BFA">
        <w:rPr>
          <w:rtl/>
        </w:rPr>
        <w:t xml:space="preserve"> </w:t>
      </w:r>
      <w:r w:rsidRPr="008B5BFA">
        <w:rPr>
          <w:rFonts w:hint="cs"/>
          <w:rtl/>
        </w:rPr>
        <w:t>وضع</w:t>
      </w:r>
      <w:r w:rsidRPr="008B5BFA">
        <w:rPr>
          <w:rtl/>
        </w:rPr>
        <w:t xml:space="preserve"> </w:t>
      </w:r>
      <w:r w:rsidRPr="008B5BFA">
        <w:rPr>
          <w:rFonts w:hint="cs"/>
          <w:rtl/>
        </w:rPr>
        <w:t>و</w:t>
      </w:r>
      <w:r w:rsidRPr="008B5BFA">
        <w:rPr>
          <w:rtl/>
        </w:rPr>
        <w:t xml:space="preserve"> </w:t>
      </w:r>
      <w:r w:rsidRPr="008B5BFA">
        <w:rPr>
          <w:rFonts w:hint="cs"/>
          <w:rtl/>
        </w:rPr>
        <w:t>موقع</w:t>
      </w:r>
      <w:r>
        <w:rPr>
          <w:rFonts w:hint="cs"/>
          <w:rtl/>
        </w:rPr>
        <w:t xml:space="preserve"> </w:t>
      </w:r>
      <w:r w:rsidRPr="008B5BFA">
        <w:rPr>
          <w:rFonts w:hint="cs"/>
          <w:rtl/>
        </w:rPr>
        <w:t>بشرى</w:t>
      </w:r>
      <w:r w:rsidRPr="008B5BFA">
        <w:rPr>
          <w:rtl/>
        </w:rPr>
        <w:t xml:space="preserve">، </w:t>
      </w:r>
      <w:r w:rsidRPr="008B5BFA">
        <w:rPr>
          <w:rFonts w:hint="cs"/>
          <w:rtl/>
        </w:rPr>
        <w:t>از</w:t>
      </w:r>
      <w:r w:rsidRPr="008B5BFA">
        <w:rPr>
          <w:rtl/>
        </w:rPr>
        <w:t xml:space="preserve"> </w:t>
      </w:r>
      <w:r w:rsidRPr="008B5BFA">
        <w:rPr>
          <w:rFonts w:hint="cs"/>
          <w:rtl/>
        </w:rPr>
        <w:t>حد</w:t>
      </w:r>
      <w:r w:rsidRPr="008B5BFA">
        <w:rPr>
          <w:rtl/>
        </w:rPr>
        <w:t xml:space="preserve"> </w:t>
      </w:r>
      <w:r w:rsidRPr="008B5BFA">
        <w:rPr>
          <w:rFonts w:hint="cs"/>
          <w:rtl/>
        </w:rPr>
        <w:t>خود</w:t>
      </w:r>
      <w:r w:rsidRPr="008B5BFA">
        <w:rPr>
          <w:rtl/>
        </w:rPr>
        <w:t xml:space="preserve"> </w:t>
      </w:r>
      <w:r w:rsidRPr="008B5BFA">
        <w:rPr>
          <w:rFonts w:hint="cs"/>
          <w:rtl/>
        </w:rPr>
        <w:t>فراتر</w:t>
      </w:r>
      <w:r w:rsidRPr="008B5BFA">
        <w:rPr>
          <w:rtl/>
        </w:rPr>
        <w:t xml:space="preserve"> </w:t>
      </w:r>
      <w:r w:rsidRPr="008B5BFA">
        <w:rPr>
          <w:rFonts w:hint="cs"/>
          <w:rtl/>
        </w:rPr>
        <w:t>رود</w:t>
      </w:r>
      <w:r w:rsidRPr="008B5BFA">
        <w:rPr>
          <w:rtl/>
        </w:rPr>
        <w:t xml:space="preserve"> </w:t>
      </w:r>
      <w:r w:rsidRPr="008B5BFA">
        <w:rPr>
          <w:rFonts w:hint="cs"/>
          <w:rtl/>
        </w:rPr>
        <w:t>و</w:t>
      </w:r>
      <w:r w:rsidRPr="008B5BFA">
        <w:rPr>
          <w:rtl/>
        </w:rPr>
        <w:t xml:space="preserve"> </w:t>
      </w:r>
      <w:r w:rsidRPr="008B5BFA">
        <w:rPr>
          <w:rFonts w:hint="cs"/>
          <w:rtl/>
        </w:rPr>
        <w:t>اعتلا</w:t>
      </w:r>
      <w:r w:rsidRPr="008B5BFA">
        <w:rPr>
          <w:rtl/>
        </w:rPr>
        <w:t xml:space="preserve"> </w:t>
      </w:r>
      <w:r w:rsidRPr="008B5BFA">
        <w:rPr>
          <w:rFonts w:hint="cs"/>
          <w:rtl/>
        </w:rPr>
        <w:t>يابد</w:t>
      </w:r>
      <w:r w:rsidRPr="008B5BFA">
        <w:rPr>
          <w:rtl/>
        </w:rPr>
        <w:t>.</w:t>
      </w:r>
      <w:r>
        <w:rPr>
          <w:rFonts w:hint="cs"/>
          <w:rtl/>
        </w:rPr>
        <w:t xml:space="preserve"> </w:t>
      </w:r>
      <w:r w:rsidR="00521335">
        <w:rPr>
          <w:rFonts w:hint="cs"/>
          <w:rtl/>
        </w:rPr>
        <w:t>( نوروزی طلب، 1388، ص 17)</w:t>
      </w:r>
    </w:p>
    <w:p w:rsidR="00FE7FAE" w:rsidRDefault="004827FD" w:rsidP="00521335">
      <w:pPr>
        <w:ind w:left="708"/>
        <w:rPr>
          <w:rtl/>
        </w:rPr>
      </w:pPr>
      <w:r>
        <w:rPr>
          <w:rFonts w:cs="Times New Roman" w:hint="cs"/>
          <w:rtl/>
        </w:rPr>
        <w:lastRenderedPageBreak/>
        <w:t>"</w:t>
      </w:r>
      <w:r w:rsidR="00FE7FAE" w:rsidRPr="00C9159C">
        <w:rPr>
          <w:rFonts w:hint="cs"/>
          <w:rtl/>
        </w:rPr>
        <w:t>کیمیای</w:t>
      </w:r>
      <w:r w:rsidR="00FE7FAE" w:rsidRPr="00C9159C">
        <w:rPr>
          <w:rtl/>
        </w:rPr>
        <w:t xml:space="preserve"> </w:t>
      </w:r>
      <w:r w:rsidR="00FE7FAE" w:rsidRPr="00C9159C">
        <w:rPr>
          <w:rFonts w:hint="cs"/>
          <w:rtl/>
        </w:rPr>
        <w:t>هنر</w:t>
      </w:r>
      <w:r w:rsidR="00FE7FAE" w:rsidRPr="00C9159C">
        <w:rPr>
          <w:rtl/>
        </w:rPr>
        <w:t xml:space="preserve"> </w:t>
      </w:r>
      <w:r w:rsidR="00FE7FAE">
        <w:rPr>
          <w:rFonts w:hint="cs"/>
          <w:rtl/>
        </w:rPr>
        <w:t>قدسی</w:t>
      </w:r>
      <w:r w:rsidR="00FE7FAE" w:rsidRPr="00C9159C">
        <w:rPr>
          <w:rtl/>
        </w:rPr>
        <w:t xml:space="preserve"> </w:t>
      </w:r>
      <w:r w:rsidR="00FE7FAE" w:rsidRPr="00C9159C">
        <w:rPr>
          <w:rFonts w:hint="cs"/>
          <w:rtl/>
        </w:rPr>
        <w:t>ماده</w:t>
      </w:r>
      <w:r w:rsidR="00FE7FAE" w:rsidRPr="00C9159C">
        <w:rPr>
          <w:rtl/>
        </w:rPr>
        <w:t xml:space="preserve"> </w:t>
      </w:r>
      <w:r w:rsidR="00FE7FAE" w:rsidRPr="00C9159C">
        <w:rPr>
          <w:rFonts w:hint="cs"/>
          <w:rtl/>
        </w:rPr>
        <w:t>را</w:t>
      </w:r>
      <w:r w:rsidR="00FE7FAE" w:rsidRPr="00C9159C">
        <w:rPr>
          <w:rtl/>
        </w:rPr>
        <w:t xml:space="preserve"> </w:t>
      </w:r>
      <w:r w:rsidR="00FE7FAE" w:rsidRPr="00C9159C">
        <w:rPr>
          <w:rFonts w:hint="cs"/>
          <w:rtl/>
        </w:rPr>
        <w:t>که</w:t>
      </w:r>
      <w:r w:rsidR="00FE7FAE" w:rsidRPr="00C9159C">
        <w:rPr>
          <w:rtl/>
        </w:rPr>
        <w:t xml:space="preserve"> </w:t>
      </w:r>
      <w:r w:rsidR="00FE7FAE" w:rsidRPr="00C9159C">
        <w:rPr>
          <w:rFonts w:hint="cs"/>
          <w:rtl/>
        </w:rPr>
        <w:t>تاریک</w:t>
      </w:r>
      <w:r w:rsidR="00FE7FAE" w:rsidRPr="00C9159C">
        <w:rPr>
          <w:rtl/>
        </w:rPr>
        <w:t xml:space="preserve"> </w:t>
      </w:r>
      <w:r w:rsidR="00FE7FAE" w:rsidRPr="00C9159C">
        <w:rPr>
          <w:rFonts w:hint="cs"/>
          <w:rtl/>
        </w:rPr>
        <w:t>است</w:t>
      </w:r>
      <w:r w:rsidR="00FE7FAE">
        <w:rPr>
          <w:rFonts w:hint="cs"/>
          <w:rtl/>
        </w:rPr>
        <w:t xml:space="preserve"> به جلوه هایی از تجلیات نور مبدل می کند و هنرمند به هر چه دست می یازد آن را مبدل به گوهری درخشان می کند.</w:t>
      </w:r>
      <w:r>
        <w:rPr>
          <w:rFonts w:cs="Times New Roman" w:hint="cs"/>
          <w:rtl/>
        </w:rPr>
        <w:t xml:space="preserve">" </w:t>
      </w:r>
      <w:r w:rsidR="00FE7FAE">
        <w:rPr>
          <w:rFonts w:hint="cs"/>
          <w:rtl/>
        </w:rPr>
        <w:t xml:space="preserve">(نوروزی طلب ، </w:t>
      </w:r>
      <w:r w:rsidR="00521335">
        <w:rPr>
          <w:rFonts w:hint="cs"/>
          <w:rtl/>
        </w:rPr>
        <w:t>1388</w:t>
      </w:r>
      <w:r w:rsidR="00FE7FAE">
        <w:rPr>
          <w:rFonts w:hint="cs"/>
          <w:rtl/>
        </w:rPr>
        <w:t>، ص 18)</w:t>
      </w:r>
    </w:p>
    <w:p w:rsidR="00FE7FAE" w:rsidRDefault="00FE7FAE" w:rsidP="005964D2">
      <w:pPr>
        <w:numPr>
          <w:ilvl w:val="0"/>
          <w:numId w:val="18"/>
        </w:numPr>
        <w:jc w:val="lowKashida"/>
        <w:rPr>
          <w:rtl/>
        </w:rPr>
      </w:pPr>
      <w:r w:rsidRPr="00031EC3">
        <w:rPr>
          <w:rFonts w:hint="cs"/>
          <w:b/>
          <w:bCs/>
          <w:rtl/>
        </w:rPr>
        <w:t>نمایش سرشت رمزی عالم</w:t>
      </w:r>
      <w:r>
        <w:rPr>
          <w:rFonts w:hint="cs"/>
          <w:b/>
          <w:bCs/>
          <w:rtl/>
        </w:rPr>
        <w:t xml:space="preserve">: </w:t>
      </w:r>
      <w:r w:rsidRPr="00E7176A">
        <w:rPr>
          <w:rFonts w:hint="cs"/>
          <w:rtl/>
        </w:rPr>
        <w:t>هنر و معماری قدسی یک</w:t>
      </w:r>
      <w:r w:rsidRPr="00E7176A">
        <w:rPr>
          <w:rtl/>
        </w:rPr>
        <w:t xml:space="preserve"> </w:t>
      </w:r>
      <w:r w:rsidRPr="00E7176A">
        <w:rPr>
          <w:rFonts w:hint="cs"/>
          <w:rtl/>
        </w:rPr>
        <w:t>رمز</w:t>
      </w:r>
      <w:r w:rsidRPr="00E7176A">
        <w:rPr>
          <w:rtl/>
        </w:rPr>
        <w:t xml:space="preserve"> </w:t>
      </w:r>
      <w:r w:rsidRPr="00E7176A">
        <w:rPr>
          <w:rFonts w:hint="cs"/>
          <w:rtl/>
        </w:rPr>
        <w:t>است</w:t>
      </w:r>
      <w:r w:rsidRPr="00E7176A">
        <w:rPr>
          <w:rtl/>
        </w:rPr>
        <w:t xml:space="preserve"> </w:t>
      </w:r>
      <w:r w:rsidRPr="00E7176A">
        <w:rPr>
          <w:rFonts w:hint="cs"/>
          <w:rtl/>
        </w:rPr>
        <w:t>و</w:t>
      </w:r>
      <w:r w:rsidRPr="00E7176A">
        <w:rPr>
          <w:rtl/>
        </w:rPr>
        <w:t xml:space="preserve"> </w:t>
      </w:r>
      <w:r w:rsidRPr="00E7176A">
        <w:rPr>
          <w:rFonts w:hint="cs"/>
          <w:rtl/>
        </w:rPr>
        <w:t>ریشه</w:t>
      </w:r>
      <w:r w:rsidRPr="00E7176A">
        <w:rPr>
          <w:rtl/>
        </w:rPr>
        <w:t xml:space="preserve"> </w:t>
      </w:r>
      <w:r w:rsidRPr="00E7176A">
        <w:rPr>
          <w:rFonts w:hint="cs"/>
          <w:rtl/>
        </w:rPr>
        <w:t>و</w:t>
      </w:r>
      <w:r w:rsidRPr="00E7176A">
        <w:rPr>
          <w:rtl/>
        </w:rPr>
        <w:t xml:space="preserve"> </w:t>
      </w:r>
      <w:r w:rsidRPr="00E7176A">
        <w:rPr>
          <w:rFonts w:hint="cs"/>
          <w:rtl/>
        </w:rPr>
        <w:t>اصل</w:t>
      </w:r>
      <w:r w:rsidRPr="00E7176A">
        <w:rPr>
          <w:rtl/>
        </w:rPr>
        <w:t xml:space="preserve"> </w:t>
      </w:r>
      <w:r w:rsidRPr="00E7176A">
        <w:rPr>
          <w:rFonts w:hint="cs"/>
          <w:rtl/>
        </w:rPr>
        <w:t>آسمانی</w:t>
      </w:r>
      <w:r w:rsidRPr="00E7176A">
        <w:rPr>
          <w:rtl/>
        </w:rPr>
        <w:t xml:space="preserve"> </w:t>
      </w:r>
      <w:r w:rsidRPr="00E7176A">
        <w:rPr>
          <w:rFonts w:hint="cs"/>
          <w:rtl/>
        </w:rPr>
        <w:t>دارد</w:t>
      </w:r>
      <w:r w:rsidRPr="00E7176A">
        <w:rPr>
          <w:rtl/>
        </w:rPr>
        <w:t xml:space="preserve"> </w:t>
      </w:r>
      <w:r w:rsidRPr="00E7176A">
        <w:rPr>
          <w:rFonts w:hint="cs"/>
          <w:rtl/>
        </w:rPr>
        <w:t>و</w:t>
      </w:r>
      <w:r w:rsidRPr="00E7176A">
        <w:rPr>
          <w:rtl/>
        </w:rPr>
        <w:t xml:space="preserve"> </w:t>
      </w:r>
      <w:r w:rsidRPr="00E7176A">
        <w:rPr>
          <w:rFonts w:hint="cs"/>
          <w:rtl/>
        </w:rPr>
        <w:t>نمودار</w:t>
      </w:r>
      <w:r w:rsidRPr="00E7176A">
        <w:rPr>
          <w:rtl/>
        </w:rPr>
        <w:t xml:space="preserve"> </w:t>
      </w:r>
      <w:r w:rsidRPr="00E7176A">
        <w:rPr>
          <w:rFonts w:hint="cs"/>
          <w:rtl/>
        </w:rPr>
        <w:t>سرشت</w:t>
      </w:r>
      <w:r w:rsidRPr="00E7176A">
        <w:rPr>
          <w:rtl/>
        </w:rPr>
        <w:t xml:space="preserve"> </w:t>
      </w:r>
      <w:r w:rsidRPr="00E7176A">
        <w:rPr>
          <w:rFonts w:hint="cs"/>
          <w:rtl/>
        </w:rPr>
        <w:t>رمزی</w:t>
      </w:r>
      <w:r w:rsidRPr="00E7176A">
        <w:rPr>
          <w:rtl/>
        </w:rPr>
        <w:t xml:space="preserve"> </w:t>
      </w:r>
      <w:r w:rsidRPr="00E7176A">
        <w:rPr>
          <w:rFonts w:hint="cs"/>
          <w:rtl/>
        </w:rPr>
        <w:t>عالم</w:t>
      </w:r>
      <w:r w:rsidRPr="00E7176A">
        <w:rPr>
          <w:rtl/>
        </w:rPr>
        <w:t xml:space="preserve"> </w:t>
      </w:r>
      <w:r w:rsidRPr="00E7176A">
        <w:rPr>
          <w:rFonts w:hint="cs"/>
          <w:rtl/>
        </w:rPr>
        <w:t>است</w:t>
      </w:r>
      <w:r>
        <w:rPr>
          <w:rFonts w:hint="cs"/>
          <w:rtl/>
        </w:rPr>
        <w:t xml:space="preserve"> </w:t>
      </w:r>
      <w:r w:rsidRPr="00E7176A">
        <w:rPr>
          <w:rFonts w:hint="cs"/>
          <w:rtl/>
        </w:rPr>
        <w:t>زیرا</w:t>
      </w:r>
      <w:r w:rsidRPr="00E7176A">
        <w:rPr>
          <w:rtl/>
        </w:rPr>
        <w:t xml:space="preserve"> </w:t>
      </w:r>
      <w:r w:rsidRPr="00E7176A">
        <w:rPr>
          <w:rFonts w:hint="cs"/>
          <w:rtl/>
        </w:rPr>
        <w:t>الگوهایش</w:t>
      </w:r>
      <w:r w:rsidRPr="00E7176A">
        <w:rPr>
          <w:rtl/>
        </w:rPr>
        <w:t xml:space="preserve"> </w:t>
      </w:r>
      <w:r w:rsidRPr="00E7176A">
        <w:rPr>
          <w:rFonts w:hint="cs"/>
          <w:rtl/>
        </w:rPr>
        <w:t>بازتاب</w:t>
      </w:r>
      <w:r w:rsidRPr="00E7176A">
        <w:rPr>
          <w:rtl/>
        </w:rPr>
        <w:t xml:space="preserve"> </w:t>
      </w:r>
      <w:r w:rsidRPr="00E7176A">
        <w:rPr>
          <w:rFonts w:hint="cs"/>
          <w:rtl/>
        </w:rPr>
        <w:t>واقعیات</w:t>
      </w:r>
      <w:r w:rsidRPr="00E7176A">
        <w:rPr>
          <w:rtl/>
        </w:rPr>
        <w:t xml:space="preserve">  </w:t>
      </w:r>
      <w:r w:rsidRPr="00E7176A">
        <w:rPr>
          <w:rFonts w:hint="cs"/>
          <w:rtl/>
        </w:rPr>
        <w:t>ماوراء</w:t>
      </w:r>
      <w:r w:rsidRPr="00E7176A">
        <w:rPr>
          <w:rtl/>
        </w:rPr>
        <w:t xml:space="preserve"> </w:t>
      </w:r>
      <w:r w:rsidRPr="00E7176A">
        <w:rPr>
          <w:rFonts w:hint="cs"/>
          <w:rtl/>
        </w:rPr>
        <w:t>این</w:t>
      </w:r>
      <w:r w:rsidRPr="00E7176A">
        <w:rPr>
          <w:rtl/>
        </w:rPr>
        <w:t xml:space="preserve"> </w:t>
      </w:r>
      <w:r w:rsidRPr="00E7176A">
        <w:rPr>
          <w:rFonts w:hint="cs"/>
          <w:rtl/>
        </w:rPr>
        <w:t>عالمند</w:t>
      </w:r>
      <w:r w:rsidRPr="00E7176A">
        <w:rPr>
          <w:rtl/>
        </w:rPr>
        <w:t xml:space="preserve"> </w:t>
      </w:r>
      <w:r w:rsidRPr="00E7176A">
        <w:rPr>
          <w:rFonts w:hint="cs"/>
          <w:rtl/>
        </w:rPr>
        <w:t>و</w:t>
      </w:r>
      <w:r w:rsidRPr="00E7176A">
        <w:rPr>
          <w:rtl/>
        </w:rPr>
        <w:t xml:space="preserve"> </w:t>
      </w:r>
      <w:r w:rsidRPr="00E7176A">
        <w:rPr>
          <w:rFonts w:hint="cs"/>
          <w:rtl/>
        </w:rPr>
        <w:t>هنر</w:t>
      </w:r>
      <w:r w:rsidRPr="00E7176A">
        <w:rPr>
          <w:rtl/>
        </w:rPr>
        <w:t xml:space="preserve"> </w:t>
      </w:r>
      <w:r w:rsidRPr="00E7176A">
        <w:rPr>
          <w:rFonts w:hint="cs"/>
          <w:rtl/>
        </w:rPr>
        <w:t>مند</w:t>
      </w:r>
      <w:r w:rsidRPr="00E7176A">
        <w:rPr>
          <w:rtl/>
        </w:rPr>
        <w:t xml:space="preserve"> </w:t>
      </w:r>
      <w:r w:rsidRPr="00E7176A">
        <w:rPr>
          <w:rFonts w:hint="cs"/>
          <w:rtl/>
        </w:rPr>
        <w:t>نمودی</w:t>
      </w:r>
      <w:r w:rsidRPr="00E7176A">
        <w:rPr>
          <w:rtl/>
        </w:rPr>
        <w:t xml:space="preserve"> </w:t>
      </w:r>
      <w:r w:rsidRPr="00E7176A">
        <w:rPr>
          <w:rFonts w:hint="cs"/>
          <w:rtl/>
        </w:rPr>
        <w:t>از</w:t>
      </w:r>
      <w:r w:rsidRPr="00E7176A">
        <w:rPr>
          <w:rtl/>
        </w:rPr>
        <w:t xml:space="preserve"> </w:t>
      </w:r>
      <w:r w:rsidRPr="00E7176A">
        <w:rPr>
          <w:rFonts w:hint="cs"/>
          <w:rtl/>
        </w:rPr>
        <w:t>آنچه</w:t>
      </w:r>
      <w:r w:rsidRPr="00E7176A">
        <w:rPr>
          <w:rtl/>
        </w:rPr>
        <w:t xml:space="preserve"> </w:t>
      </w:r>
      <w:r w:rsidRPr="00E7176A">
        <w:rPr>
          <w:rFonts w:hint="cs"/>
          <w:rtl/>
        </w:rPr>
        <w:t>در</w:t>
      </w:r>
      <w:r w:rsidRPr="00E7176A">
        <w:rPr>
          <w:rtl/>
        </w:rPr>
        <w:t xml:space="preserve"> </w:t>
      </w:r>
      <w:r w:rsidRPr="00E7176A">
        <w:rPr>
          <w:rFonts w:hint="cs"/>
          <w:rtl/>
        </w:rPr>
        <w:t>اتصال</w:t>
      </w:r>
      <w:r w:rsidRPr="00E7176A">
        <w:rPr>
          <w:rtl/>
        </w:rPr>
        <w:t xml:space="preserve"> </w:t>
      </w:r>
      <w:r w:rsidRPr="00E7176A">
        <w:rPr>
          <w:rFonts w:hint="cs"/>
          <w:rtl/>
        </w:rPr>
        <w:t>به</w:t>
      </w:r>
      <w:r w:rsidRPr="00E7176A">
        <w:rPr>
          <w:rtl/>
        </w:rPr>
        <w:t xml:space="preserve"> </w:t>
      </w:r>
      <w:r w:rsidRPr="00E7176A">
        <w:rPr>
          <w:rFonts w:hint="cs"/>
          <w:rtl/>
        </w:rPr>
        <w:t>ماوراء</w:t>
      </w:r>
      <w:r w:rsidRPr="00E7176A">
        <w:rPr>
          <w:rtl/>
        </w:rPr>
        <w:t xml:space="preserve"> </w:t>
      </w:r>
      <w:r w:rsidRPr="00E7176A">
        <w:rPr>
          <w:rFonts w:hint="cs"/>
          <w:rtl/>
        </w:rPr>
        <w:t>می</w:t>
      </w:r>
      <w:r w:rsidRPr="00E7176A">
        <w:rPr>
          <w:rtl/>
        </w:rPr>
        <w:t xml:space="preserve"> </w:t>
      </w:r>
      <w:r w:rsidRPr="00E7176A">
        <w:rPr>
          <w:rFonts w:hint="cs"/>
          <w:rtl/>
        </w:rPr>
        <w:t>بیند</w:t>
      </w:r>
      <w:r w:rsidRPr="00E7176A">
        <w:rPr>
          <w:rtl/>
        </w:rPr>
        <w:t xml:space="preserve"> </w:t>
      </w:r>
      <w:r w:rsidRPr="00E7176A">
        <w:rPr>
          <w:rFonts w:hint="cs"/>
          <w:rtl/>
        </w:rPr>
        <w:t>در</w:t>
      </w:r>
      <w:r w:rsidRPr="00E7176A">
        <w:rPr>
          <w:rtl/>
        </w:rPr>
        <w:t xml:space="preserve"> </w:t>
      </w:r>
      <w:r w:rsidRPr="00E7176A">
        <w:rPr>
          <w:rFonts w:hint="cs"/>
          <w:rtl/>
        </w:rPr>
        <w:t>آثارش</w:t>
      </w:r>
      <w:r w:rsidRPr="00E7176A">
        <w:rPr>
          <w:rtl/>
        </w:rPr>
        <w:t xml:space="preserve"> </w:t>
      </w:r>
      <w:r w:rsidRPr="00E7176A">
        <w:rPr>
          <w:rFonts w:hint="cs"/>
          <w:rtl/>
        </w:rPr>
        <w:t>متجلی</w:t>
      </w:r>
      <w:r w:rsidRPr="00E7176A">
        <w:rPr>
          <w:rtl/>
        </w:rPr>
        <w:t xml:space="preserve"> </w:t>
      </w:r>
      <w:r w:rsidRPr="00E7176A">
        <w:rPr>
          <w:rFonts w:hint="cs"/>
          <w:rtl/>
        </w:rPr>
        <w:t>می</w:t>
      </w:r>
      <w:r w:rsidRPr="00E7176A">
        <w:rPr>
          <w:rtl/>
        </w:rPr>
        <w:t xml:space="preserve"> </w:t>
      </w:r>
      <w:r w:rsidRPr="00E7176A">
        <w:rPr>
          <w:rFonts w:hint="cs"/>
          <w:rtl/>
        </w:rPr>
        <w:t>کند</w:t>
      </w:r>
      <w:r>
        <w:rPr>
          <w:rFonts w:hint="cs"/>
          <w:rtl/>
        </w:rPr>
        <w:t xml:space="preserve">. </w:t>
      </w:r>
      <w:r w:rsidRPr="001F5F18">
        <w:rPr>
          <w:rFonts w:hint="cs"/>
          <w:rtl/>
        </w:rPr>
        <w:t>هر</w:t>
      </w:r>
      <w:r w:rsidRPr="001F5F18">
        <w:rPr>
          <w:rtl/>
        </w:rPr>
        <w:t xml:space="preserve"> </w:t>
      </w:r>
      <w:r w:rsidRPr="001F5F18">
        <w:rPr>
          <w:rFonts w:hint="cs"/>
          <w:rtl/>
        </w:rPr>
        <w:t>چیزی</w:t>
      </w:r>
      <w:r w:rsidRPr="001F5F18">
        <w:rPr>
          <w:rtl/>
        </w:rPr>
        <w:t xml:space="preserve"> </w:t>
      </w:r>
      <w:r w:rsidRPr="001F5F18">
        <w:rPr>
          <w:rFonts w:hint="cs"/>
          <w:rtl/>
        </w:rPr>
        <w:t>در</w:t>
      </w:r>
      <w:r w:rsidRPr="001F5F18">
        <w:rPr>
          <w:rtl/>
        </w:rPr>
        <w:t xml:space="preserve"> </w:t>
      </w:r>
      <w:r w:rsidRPr="001F5F18">
        <w:rPr>
          <w:rFonts w:hint="cs"/>
          <w:rtl/>
        </w:rPr>
        <w:t>هنر</w:t>
      </w:r>
      <w:r w:rsidRPr="001F5F18">
        <w:rPr>
          <w:rtl/>
        </w:rPr>
        <w:t xml:space="preserve"> </w:t>
      </w:r>
      <w:r w:rsidRPr="001F5F18">
        <w:rPr>
          <w:rFonts w:hint="cs"/>
          <w:rtl/>
        </w:rPr>
        <w:t>مقدس</w:t>
      </w:r>
      <w:r w:rsidRPr="001F5F18">
        <w:rPr>
          <w:rtl/>
        </w:rPr>
        <w:t xml:space="preserve"> </w:t>
      </w:r>
      <w:r w:rsidRPr="001F5F18">
        <w:rPr>
          <w:rFonts w:hint="cs"/>
          <w:rtl/>
        </w:rPr>
        <w:t>رمزی</w:t>
      </w:r>
      <w:r w:rsidRPr="001F5F18">
        <w:rPr>
          <w:rtl/>
        </w:rPr>
        <w:t xml:space="preserve"> </w:t>
      </w:r>
      <w:r w:rsidRPr="001F5F18">
        <w:rPr>
          <w:rFonts w:hint="cs"/>
          <w:rtl/>
        </w:rPr>
        <w:t>است</w:t>
      </w:r>
      <w:r w:rsidRPr="001F5F18">
        <w:rPr>
          <w:rtl/>
        </w:rPr>
        <w:t xml:space="preserve"> </w:t>
      </w:r>
      <w:r w:rsidRPr="001F5F18">
        <w:rPr>
          <w:rFonts w:hint="cs"/>
          <w:rtl/>
        </w:rPr>
        <w:t>از</w:t>
      </w:r>
      <w:r w:rsidRPr="001F5F18">
        <w:rPr>
          <w:rtl/>
        </w:rPr>
        <w:t xml:space="preserve"> </w:t>
      </w:r>
      <w:r w:rsidRPr="001F5F18">
        <w:rPr>
          <w:rFonts w:hint="cs"/>
          <w:rtl/>
        </w:rPr>
        <w:t>یک</w:t>
      </w:r>
      <w:r w:rsidRPr="001F5F18">
        <w:rPr>
          <w:rtl/>
        </w:rPr>
        <w:t xml:space="preserve"> </w:t>
      </w:r>
      <w:r w:rsidRPr="001F5F18">
        <w:rPr>
          <w:rFonts w:hint="cs"/>
          <w:rtl/>
        </w:rPr>
        <w:t>حقیقت</w:t>
      </w:r>
      <w:r w:rsidRPr="001F5F18">
        <w:rPr>
          <w:rtl/>
        </w:rPr>
        <w:t xml:space="preserve"> </w:t>
      </w:r>
      <w:r w:rsidRPr="001F5F18">
        <w:rPr>
          <w:rFonts w:hint="cs"/>
          <w:rtl/>
        </w:rPr>
        <w:t>برتر</w:t>
      </w:r>
      <w:r w:rsidRPr="001F5F18">
        <w:rPr>
          <w:rtl/>
        </w:rPr>
        <w:t xml:space="preserve"> </w:t>
      </w:r>
      <w:r w:rsidRPr="001F5F18">
        <w:rPr>
          <w:rFonts w:hint="cs"/>
          <w:rtl/>
        </w:rPr>
        <w:t>که</w:t>
      </w:r>
      <w:r w:rsidRPr="001F5F18">
        <w:rPr>
          <w:rtl/>
        </w:rPr>
        <w:t xml:space="preserve"> </w:t>
      </w:r>
      <w:r w:rsidRPr="001F5F18">
        <w:rPr>
          <w:rFonts w:hint="cs"/>
          <w:rtl/>
        </w:rPr>
        <w:t>انسان</w:t>
      </w:r>
      <w:r w:rsidRPr="001F5F18">
        <w:rPr>
          <w:rtl/>
        </w:rPr>
        <w:t xml:space="preserve"> </w:t>
      </w:r>
      <w:r w:rsidRPr="001F5F18">
        <w:rPr>
          <w:rFonts w:hint="cs"/>
          <w:rtl/>
        </w:rPr>
        <w:t>را</w:t>
      </w:r>
      <w:r w:rsidRPr="001F5F18">
        <w:rPr>
          <w:rtl/>
        </w:rPr>
        <w:t xml:space="preserve"> </w:t>
      </w:r>
      <w:r w:rsidRPr="001F5F18">
        <w:rPr>
          <w:rFonts w:hint="cs"/>
          <w:rtl/>
        </w:rPr>
        <w:t>به</w:t>
      </w:r>
      <w:r w:rsidRPr="001F5F18">
        <w:rPr>
          <w:rtl/>
        </w:rPr>
        <w:t xml:space="preserve"> </w:t>
      </w:r>
      <w:r w:rsidRPr="001F5F18">
        <w:rPr>
          <w:rFonts w:hint="cs"/>
          <w:rtl/>
        </w:rPr>
        <w:t>سوی</w:t>
      </w:r>
      <w:r w:rsidRPr="001F5F18">
        <w:rPr>
          <w:rtl/>
        </w:rPr>
        <w:t xml:space="preserve"> </w:t>
      </w:r>
      <w:r w:rsidRPr="001F5F18">
        <w:rPr>
          <w:rFonts w:hint="cs"/>
          <w:rtl/>
        </w:rPr>
        <w:t>آن</w:t>
      </w:r>
      <w:r w:rsidRPr="001F5F18">
        <w:rPr>
          <w:rtl/>
        </w:rPr>
        <w:t xml:space="preserve"> </w:t>
      </w:r>
      <w:r w:rsidRPr="001F5F18">
        <w:rPr>
          <w:rFonts w:hint="cs"/>
          <w:rtl/>
        </w:rPr>
        <w:t>حقیقت</w:t>
      </w:r>
      <w:r w:rsidRPr="001F5F18">
        <w:rPr>
          <w:rtl/>
        </w:rPr>
        <w:t xml:space="preserve"> </w:t>
      </w:r>
      <w:r w:rsidRPr="001F5F18">
        <w:rPr>
          <w:rFonts w:hint="cs"/>
          <w:rtl/>
        </w:rPr>
        <w:t>هدایت</w:t>
      </w:r>
      <w:r w:rsidRPr="001F5F18">
        <w:rPr>
          <w:rtl/>
        </w:rPr>
        <w:t xml:space="preserve"> </w:t>
      </w:r>
      <w:r w:rsidRPr="001F5F18">
        <w:rPr>
          <w:rFonts w:hint="cs"/>
          <w:rtl/>
        </w:rPr>
        <w:t>نموده</w:t>
      </w:r>
      <w:r w:rsidRPr="001F5F18">
        <w:rPr>
          <w:rtl/>
        </w:rPr>
        <w:t xml:space="preserve"> </w:t>
      </w:r>
      <w:r w:rsidRPr="001F5F18">
        <w:rPr>
          <w:rFonts w:hint="cs"/>
          <w:rtl/>
        </w:rPr>
        <w:t>و</w:t>
      </w:r>
      <w:r w:rsidRPr="001F5F18">
        <w:rPr>
          <w:rtl/>
        </w:rPr>
        <w:t xml:space="preserve"> </w:t>
      </w:r>
      <w:r w:rsidRPr="001F5F18">
        <w:rPr>
          <w:rFonts w:hint="cs"/>
          <w:rtl/>
        </w:rPr>
        <w:t>به</w:t>
      </w:r>
      <w:r w:rsidRPr="001F5F18">
        <w:rPr>
          <w:rtl/>
        </w:rPr>
        <w:t xml:space="preserve"> </w:t>
      </w:r>
      <w:r w:rsidRPr="001F5F18">
        <w:rPr>
          <w:rFonts w:hint="cs"/>
          <w:rtl/>
        </w:rPr>
        <w:t>مثل</w:t>
      </w:r>
      <w:r w:rsidRPr="001F5F18">
        <w:rPr>
          <w:rtl/>
        </w:rPr>
        <w:t xml:space="preserve"> </w:t>
      </w:r>
      <w:r w:rsidRPr="001F5F18">
        <w:rPr>
          <w:rFonts w:hint="cs"/>
          <w:rtl/>
        </w:rPr>
        <w:t>اعلا</w:t>
      </w:r>
      <w:r w:rsidRPr="001F5F18">
        <w:rPr>
          <w:rtl/>
        </w:rPr>
        <w:t xml:space="preserve"> </w:t>
      </w:r>
      <w:r w:rsidRPr="001F5F18">
        <w:rPr>
          <w:rFonts w:hint="cs"/>
          <w:rtl/>
        </w:rPr>
        <w:t>می</w:t>
      </w:r>
      <w:r w:rsidRPr="001F5F18">
        <w:rPr>
          <w:rtl/>
        </w:rPr>
        <w:t xml:space="preserve"> </w:t>
      </w:r>
      <w:r w:rsidRPr="001F5F18">
        <w:rPr>
          <w:rFonts w:hint="cs"/>
          <w:rtl/>
        </w:rPr>
        <w:t>رساند</w:t>
      </w:r>
      <w:r w:rsidRPr="001F5F18">
        <w:rPr>
          <w:rtl/>
        </w:rPr>
        <w:t xml:space="preserve"> </w:t>
      </w:r>
      <w:r>
        <w:rPr>
          <w:rFonts w:hint="cs"/>
          <w:rtl/>
        </w:rPr>
        <w:t>(</w:t>
      </w:r>
      <w:r w:rsidR="005964D2">
        <w:rPr>
          <w:rFonts w:hint="cs"/>
          <w:rtl/>
        </w:rPr>
        <w:t>داداشی،1378</w:t>
      </w:r>
      <w:r>
        <w:rPr>
          <w:rFonts w:hint="cs"/>
          <w:rtl/>
        </w:rPr>
        <w:t>، ص2)</w:t>
      </w:r>
    </w:p>
    <w:p w:rsidR="00FE7FAE" w:rsidRDefault="00FE7FAE" w:rsidP="005964D2">
      <w:pPr>
        <w:ind w:left="708"/>
        <w:jc w:val="lowKashida"/>
        <w:rPr>
          <w:rtl/>
        </w:rPr>
      </w:pPr>
      <w:r>
        <w:rPr>
          <w:rFonts w:hint="cs"/>
          <w:rtl/>
        </w:rPr>
        <w:t>معماری قدسی همواره تجلی گاه احساسات و کمالات پاک و خاصانه هنرمندانی بوده است که با گفتمانی استعلایی تلاش کرده اند رمز و راز های نهان هستی را در ساحتی عرفانی به تصویر کشند.  (</w:t>
      </w:r>
      <w:r w:rsidR="005964D2">
        <w:rPr>
          <w:rFonts w:hint="cs"/>
          <w:rtl/>
        </w:rPr>
        <w:t>صادقی،1389، ص 1</w:t>
      </w:r>
      <w:r>
        <w:rPr>
          <w:rFonts w:hint="cs"/>
          <w:rtl/>
        </w:rPr>
        <w:t>)</w:t>
      </w:r>
      <w:r w:rsidRPr="00031EC3">
        <w:rPr>
          <w:rFonts w:hint="cs"/>
          <w:rtl/>
        </w:rPr>
        <w:t xml:space="preserve"> </w:t>
      </w:r>
      <w:r>
        <w:rPr>
          <w:rFonts w:hint="cs"/>
          <w:rtl/>
        </w:rPr>
        <w:t>این هنر،</w:t>
      </w:r>
      <w:r w:rsidRPr="003A3F23">
        <w:rPr>
          <w:rFonts w:hint="cs"/>
          <w:rtl/>
        </w:rPr>
        <w:t xml:space="preserve"> هنری است دست نیافتنی و حاوی رموز بی شمار، </w:t>
      </w:r>
      <w:r>
        <w:rPr>
          <w:rFonts w:hint="cs"/>
          <w:rtl/>
        </w:rPr>
        <w:t xml:space="preserve">که </w:t>
      </w:r>
      <w:r w:rsidRPr="003A3F23">
        <w:rPr>
          <w:rFonts w:hint="cs"/>
          <w:rtl/>
        </w:rPr>
        <w:t>جهان رمزی متعال را برای سالک قابل فهم تر می کند.</w:t>
      </w:r>
      <w:r>
        <w:rPr>
          <w:rFonts w:hint="cs"/>
          <w:rtl/>
        </w:rPr>
        <w:t xml:space="preserve"> (</w:t>
      </w:r>
      <w:r w:rsidR="005964D2">
        <w:rPr>
          <w:rFonts w:hint="cs"/>
          <w:rtl/>
        </w:rPr>
        <w:t>کامرانی،1378، ص 3)</w:t>
      </w:r>
    </w:p>
    <w:p w:rsidR="00FE7FAE" w:rsidRDefault="00FE7FAE" w:rsidP="005964D2">
      <w:pPr>
        <w:numPr>
          <w:ilvl w:val="0"/>
          <w:numId w:val="18"/>
        </w:numPr>
        <w:rPr>
          <w:rtl/>
        </w:rPr>
      </w:pPr>
      <w:r>
        <w:rPr>
          <w:rFonts w:hint="cs"/>
          <w:b/>
          <w:bCs/>
          <w:rtl/>
        </w:rPr>
        <w:t xml:space="preserve">راهی برای ارتباط با گیتی: </w:t>
      </w:r>
      <w:r w:rsidRPr="004436EE">
        <w:rPr>
          <w:rFonts w:hint="cs"/>
          <w:rtl/>
        </w:rPr>
        <w:t>فضاي</w:t>
      </w:r>
      <w:r w:rsidRPr="004436EE">
        <w:rPr>
          <w:rtl/>
        </w:rPr>
        <w:t xml:space="preserve"> </w:t>
      </w:r>
      <w:r w:rsidRPr="004436EE">
        <w:rPr>
          <w:rFonts w:hint="cs"/>
          <w:rtl/>
        </w:rPr>
        <w:t>قدسي</w:t>
      </w:r>
      <w:r w:rsidRPr="004436EE">
        <w:rPr>
          <w:rtl/>
        </w:rPr>
        <w:t xml:space="preserve">، </w:t>
      </w:r>
      <w:r w:rsidRPr="004436EE">
        <w:rPr>
          <w:rFonts w:hint="cs"/>
          <w:rtl/>
        </w:rPr>
        <w:t>جايي</w:t>
      </w:r>
      <w:r w:rsidRPr="004436EE">
        <w:rPr>
          <w:rtl/>
        </w:rPr>
        <w:t xml:space="preserve"> </w:t>
      </w:r>
      <w:r w:rsidRPr="004436EE">
        <w:rPr>
          <w:rFonts w:hint="cs"/>
          <w:rtl/>
        </w:rPr>
        <w:t>است</w:t>
      </w:r>
      <w:r w:rsidRPr="004436EE">
        <w:rPr>
          <w:rtl/>
        </w:rPr>
        <w:t xml:space="preserve"> </w:t>
      </w:r>
      <w:r w:rsidRPr="004436EE">
        <w:rPr>
          <w:rFonts w:hint="cs"/>
          <w:rtl/>
        </w:rPr>
        <w:t>كه</w:t>
      </w:r>
      <w:r w:rsidRPr="004436EE">
        <w:rPr>
          <w:rtl/>
        </w:rPr>
        <w:t xml:space="preserve"> </w:t>
      </w:r>
      <w:r w:rsidRPr="004436EE">
        <w:rPr>
          <w:rFonts w:hint="cs"/>
          <w:rtl/>
        </w:rPr>
        <w:t>در</w:t>
      </w:r>
      <w:r w:rsidRPr="004436EE">
        <w:rPr>
          <w:rtl/>
        </w:rPr>
        <w:t xml:space="preserve"> </w:t>
      </w:r>
      <w:r w:rsidRPr="004436EE">
        <w:rPr>
          <w:rFonts w:hint="cs"/>
          <w:rtl/>
        </w:rPr>
        <w:t>آن</w:t>
      </w:r>
      <w:r w:rsidRPr="004436EE">
        <w:rPr>
          <w:rtl/>
        </w:rPr>
        <w:t xml:space="preserve">، </w:t>
      </w:r>
      <w:r w:rsidRPr="004436EE">
        <w:rPr>
          <w:rFonts w:hint="cs"/>
          <w:rtl/>
        </w:rPr>
        <w:t>ارتباط</w:t>
      </w:r>
      <w:r w:rsidRPr="004436EE">
        <w:rPr>
          <w:rtl/>
        </w:rPr>
        <w:t xml:space="preserve"> </w:t>
      </w:r>
      <w:r w:rsidRPr="004436EE">
        <w:rPr>
          <w:rFonts w:hint="cs"/>
          <w:rtl/>
        </w:rPr>
        <w:t>ميان</w:t>
      </w:r>
      <w:r w:rsidRPr="004436EE">
        <w:rPr>
          <w:rtl/>
        </w:rPr>
        <w:t xml:space="preserve"> </w:t>
      </w:r>
      <w:r w:rsidRPr="004436EE">
        <w:rPr>
          <w:rFonts w:hint="cs"/>
          <w:rtl/>
        </w:rPr>
        <w:t>جهان</w:t>
      </w:r>
      <w:r w:rsidRPr="004436EE">
        <w:rPr>
          <w:rtl/>
        </w:rPr>
        <w:t xml:space="preserve"> </w:t>
      </w:r>
      <w:r w:rsidRPr="004436EE">
        <w:rPr>
          <w:rFonts w:hint="cs"/>
          <w:rtl/>
        </w:rPr>
        <w:t>ما</w:t>
      </w:r>
      <w:r w:rsidRPr="004436EE">
        <w:rPr>
          <w:rtl/>
        </w:rPr>
        <w:t xml:space="preserve"> </w:t>
      </w:r>
      <w:r w:rsidRPr="004436EE">
        <w:rPr>
          <w:rFonts w:hint="cs"/>
          <w:rtl/>
        </w:rPr>
        <w:t>و</w:t>
      </w:r>
      <w:r>
        <w:rPr>
          <w:rFonts w:hint="cs"/>
          <w:rtl/>
        </w:rPr>
        <w:t xml:space="preserve"> </w:t>
      </w:r>
      <w:r w:rsidRPr="004436EE">
        <w:rPr>
          <w:rFonts w:hint="cs"/>
          <w:rtl/>
        </w:rPr>
        <w:t>جهان</w:t>
      </w:r>
      <w:r w:rsidRPr="004436EE">
        <w:rPr>
          <w:rtl/>
        </w:rPr>
        <w:t xml:space="preserve"> </w:t>
      </w:r>
      <w:r w:rsidRPr="004436EE">
        <w:rPr>
          <w:rFonts w:hint="cs"/>
          <w:rtl/>
        </w:rPr>
        <w:t>ديگر</w:t>
      </w:r>
      <w:r w:rsidRPr="004436EE">
        <w:rPr>
          <w:rtl/>
        </w:rPr>
        <w:t xml:space="preserve">، </w:t>
      </w:r>
      <w:r w:rsidRPr="004436EE">
        <w:rPr>
          <w:rFonts w:hint="cs"/>
          <w:rtl/>
        </w:rPr>
        <w:t>عالم</w:t>
      </w:r>
      <w:r w:rsidRPr="004436EE">
        <w:rPr>
          <w:rtl/>
        </w:rPr>
        <w:t xml:space="preserve"> </w:t>
      </w:r>
      <w:r w:rsidRPr="004436EE">
        <w:rPr>
          <w:rFonts w:hint="cs"/>
          <w:rtl/>
        </w:rPr>
        <w:t>تحتاني</w:t>
      </w:r>
      <w:r w:rsidRPr="004436EE">
        <w:rPr>
          <w:rtl/>
        </w:rPr>
        <w:t xml:space="preserve"> </w:t>
      </w:r>
      <w:r w:rsidRPr="004436EE">
        <w:rPr>
          <w:rFonts w:hint="cs"/>
          <w:rtl/>
        </w:rPr>
        <w:t>و</w:t>
      </w:r>
      <w:r w:rsidRPr="004436EE">
        <w:rPr>
          <w:rtl/>
        </w:rPr>
        <w:t xml:space="preserve"> </w:t>
      </w:r>
      <w:r w:rsidRPr="004436EE">
        <w:rPr>
          <w:rFonts w:hint="cs"/>
          <w:rtl/>
        </w:rPr>
        <w:t>عالم</w:t>
      </w:r>
      <w:r w:rsidRPr="004436EE">
        <w:rPr>
          <w:rtl/>
        </w:rPr>
        <w:t xml:space="preserve"> </w:t>
      </w:r>
      <w:r w:rsidRPr="004436EE">
        <w:rPr>
          <w:rFonts w:hint="cs"/>
          <w:rtl/>
        </w:rPr>
        <w:t>فوقاني</w:t>
      </w:r>
      <w:r w:rsidRPr="004436EE">
        <w:rPr>
          <w:rtl/>
        </w:rPr>
        <w:t xml:space="preserve">، </w:t>
      </w:r>
      <w:r w:rsidRPr="004436EE">
        <w:rPr>
          <w:rFonts w:hint="cs"/>
          <w:rtl/>
        </w:rPr>
        <w:t>عالم</w:t>
      </w:r>
      <w:r w:rsidRPr="004436EE">
        <w:rPr>
          <w:rtl/>
        </w:rPr>
        <w:t xml:space="preserve"> </w:t>
      </w:r>
      <w:r w:rsidRPr="004436EE">
        <w:rPr>
          <w:rFonts w:hint="cs"/>
          <w:rtl/>
        </w:rPr>
        <w:t>كبير</w:t>
      </w:r>
      <w:r w:rsidRPr="004436EE">
        <w:rPr>
          <w:rtl/>
        </w:rPr>
        <w:t xml:space="preserve"> </w:t>
      </w:r>
      <w:r w:rsidRPr="004436EE">
        <w:rPr>
          <w:rFonts w:hint="cs"/>
          <w:rtl/>
        </w:rPr>
        <w:t>و</w:t>
      </w:r>
      <w:r w:rsidRPr="004436EE">
        <w:rPr>
          <w:rtl/>
        </w:rPr>
        <w:t xml:space="preserve"> </w:t>
      </w:r>
      <w:r w:rsidRPr="004436EE">
        <w:rPr>
          <w:rFonts w:hint="cs"/>
          <w:rtl/>
        </w:rPr>
        <w:t>عالم</w:t>
      </w:r>
      <w:r w:rsidRPr="004436EE">
        <w:rPr>
          <w:rtl/>
        </w:rPr>
        <w:t xml:space="preserve"> </w:t>
      </w:r>
      <w:r w:rsidRPr="004436EE">
        <w:rPr>
          <w:rFonts w:hint="cs"/>
          <w:rtl/>
        </w:rPr>
        <w:t>صغير</w:t>
      </w:r>
      <w:r w:rsidRPr="004436EE">
        <w:rPr>
          <w:rtl/>
        </w:rPr>
        <w:t xml:space="preserve">، </w:t>
      </w:r>
      <w:r w:rsidRPr="004436EE">
        <w:rPr>
          <w:rFonts w:hint="cs"/>
          <w:rtl/>
        </w:rPr>
        <w:t>ممكن</w:t>
      </w:r>
      <w:r w:rsidRPr="004436EE">
        <w:rPr>
          <w:rtl/>
        </w:rPr>
        <w:t xml:space="preserve"> </w:t>
      </w:r>
      <w:r w:rsidRPr="004436EE">
        <w:rPr>
          <w:rFonts w:hint="cs"/>
          <w:rtl/>
        </w:rPr>
        <w:t>ميشود</w:t>
      </w:r>
      <w:r w:rsidRPr="004436EE">
        <w:rPr>
          <w:rtl/>
        </w:rPr>
        <w:t xml:space="preserve">. </w:t>
      </w:r>
      <w:r w:rsidRPr="004436EE">
        <w:rPr>
          <w:rFonts w:hint="cs"/>
          <w:rtl/>
        </w:rPr>
        <w:t>به</w:t>
      </w:r>
      <w:r w:rsidRPr="004436EE">
        <w:rPr>
          <w:rtl/>
        </w:rPr>
        <w:t xml:space="preserve"> </w:t>
      </w:r>
      <w:r w:rsidRPr="004436EE">
        <w:rPr>
          <w:rFonts w:hint="cs"/>
          <w:rtl/>
        </w:rPr>
        <w:t>بياني</w:t>
      </w:r>
      <w:r w:rsidRPr="004436EE">
        <w:rPr>
          <w:rtl/>
        </w:rPr>
        <w:t xml:space="preserve"> </w:t>
      </w:r>
      <w:r w:rsidRPr="004436EE">
        <w:rPr>
          <w:rFonts w:hint="cs"/>
          <w:rtl/>
        </w:rPr>
        <w:t>ديگر</w:t>
      </w:r>
      <w:r w:rsidRPr="004436EE">
        <w:rPr>
          <w:rtl/>
        </w:rPr>
        <w:t xml:space="preserve">، </w:t>
      </w:r>
      <w:r w:rsidRPr="004436EE">
        <w:rPr>
          <w:rFonts w:hint="cs"/>
          <w:rtl/>
        </w:rPr>
        <w:t>فقط</w:t>
      </w:r>
      <w:r w:rsidRPr="004436EE">
        <w:rPr>
          <w:rtl/>
        </w:rPr>
        <w:t xml:space="preserve"> </w:t>
      </w:r>
      <w:r w:rsidRPr="004436EE">
        <w:rPr>
          <w:rFonts w:hint="cs"/>
          <w:rtl/>
        </w:rPr>
        <w:t>در</w:t>
      </w:r>
      <w:r w:rsidRPr="004436EE">
        <w:rPr>
          <w:rtl/>
        </w:rPr>
        <w:t xml:space="preserve"> </w:t>
      </w:r>
      <w:r w:rsidRPr="004436EE">
        <w:rPr>
          <w:rFonts w:hint="cs"/>
          <w:rtl/>
        </w:rPr>
        <w:t>فضاي</w:t>
      </w:r>
      <w:r w:rsidRPr="004436EE">
        <w:rPr>
          <w:rtl/>
        </w:rPr>
        <w:t xml:space="preserve"> </w:t>
      </w:r>
      <w:r w:rsidRPr="004436EE">
        <w:rPr>
          <w:rFonts w:hint="cs"/>
          <w:rtl/>
        </w:rPr>
        <w:t>قدسي</w:t>
      </w:r>
      <w:r w:rsidRPr="004436EE">
        <w:rPr>
          <w:rtl/>
        </w:rPr>
        <w:t xml:space="preserve"> </w:t>
      </w:r>
      <w:r w:rsidRPr="004436EE">
        <w:rPr>
          <w:rFonts w:hint="cs"/>
          <w:rtl/>
        </w:rPr>
        <w:t>عبادتگاه</w:t>
      </w:r>
      <w:r w:rsidRPr="004436EE">
        <w:rPr>
          <w:rtl/>
        </w:rPr>
        <w:t xml:space="preserve">، </w:t>
      </w:r>
      <w:r w:rsidRPr="004436EE">
        <w:rPr>
          <w:rFonts w:hint="cs"/>
          <w:rtl/>
        </w:rPr>
        <w:t>گذار</w:t>
      </w:r>
      <w:r>
        <w:rPr>
          <w:rFonts w:hint="cs"/>
          <w:rtl/>
        </w:rPr>
        <w:t xml:space="preserve"> </w:t>
      </w:r>
      <w:r w:rsidRPr="004436EE">
        <w:rPr>
          <w:rFonts w:hint="cs"/>
          <w:rtl/>
        </w:rPr>
        <w:t>از</w:t>
      </w:r>
      <w:r w:rsidRPr="004436EE">
        <w:rPr>
          <w:rtl/>
        </w:rPr>
        <w:t xml:space="preserve"> </w:t>
      </w:r>
      <w:r w:rsidRPr="004436EE">
        <w:rPr>
          <w:rFonts w:hint="cs"/>
          <w:rtl/>
        </w:rPr>
        <w:t>مرتبه</w:t>
      </w:r>
      <w:r>
        <w:rPr>
          <w:rFonts w:hint="cs"/>
          <w:rtl/>
        </w:rPr>
        <w:t xml:space="preserve"> </w:t>
      </w:r>
      <w:r w:rsidRPr="004436EE">
        <w:rPr>
          <w:rFonts w:hint="cs"/>
          <w:rtl/>
        </w:rPr>
        <w:t>اي</w:t>
      </w:r>
      <w:r w:rsidRPr="004436EE">
        <w:rPr>
          <w:rtl/>
        </w:rPr>
        <w:t xml:space="preserve"> </w:t>
      </w:r>
      <w:r w:rsidRPr="004436EE">
        <w:rPr>
          <w:rFonts w:hint="cs"/>
          <w:rtl/>
        </w:rPr>
        <w:t>به</w:t>
      </w:r>
      <w:r w:rsidRPr="004436EE">
        <w:rPr>
          <w:rtl/>
        </w:rPr>
        <w:t xml:space="preserve"> </w:t>
      </w:r>
      <w:r w:rsidRPr="004436EE">
        <w:rPr>
          <w:rFonts w:hint="cs"/>
          <w:rtl/>
        </w:rPr>
        <w:t>مرتبه</w:t>
      </w:r>
      <w:r>
        <w:rPr>
          <w:rFonts w:hint="cs"/>
          <w:rtl/>
        </w:rPr>
        <w:t xml:space="preserve"> </w:t>
      </w:r>
      <w:r w:rsidRPr="004436EE">
        <w:rPr>
          <w:rFonts w:hint="cs"/>
          <w:rtl/>
        </w:rPr>
        <w:t>ي</w:t>
      </w:r>
      <w:r w:rsidRPr="004436EE">
        <w:rPr>
          <w:rtl/>
        </w:rPr>
        <w:t xml:space="preserve"> </w:t>
      </w:r>
      <w:r w:rsidRPr="004436EE">
        <w:rPr>
          <w:rFonts w:hint="cs"/>
          <w:rtl/>
        </w:rPr>
        <w:t>ديگر</w:t>
      </w:r>
      <w:r w:rsidRPr="004436EE">
        <w:rPr>
          <w:rtl/>
        </w:rPr>
        <w:t xml:space="preserve"> </w:t>
      </w:r>
      <w:r w:rsidRPr="004436EE">
        <w:rPr>
          <w:rFonts w:hint="cs"/>
          <w:rtl/>
        </w:rPr>
        <w:t>و</w:t>
      </w:r>
      <w:r w:rsidRPr="004436EE">
        <w:rPr>
          <w:rtl/>
        </w:rPr>
        <w:t xml:space="preserve"> </w:t>
      </w:r>
      <w:r w:rsidRPr="004436EE">
        <w:rPr>
          <w:rFonts w:hint="cs"/>
          <w:rtl/>
        </w:rPr>
        <w:t>خاصه</w:t>
      </w:r>
      <w:r w:rsidRPr="004436EE">
        <w:rPr>
          <w:rtl/>
        </w:rPr>
        <w:t xml:space="preserve"> </w:t>
      </w:r>
      <w:r w:rsidRPr="004436EE">
        <w:rPr>
          <w:rFonts w:hint="cs"/>
          <w:rtl/>
        </w:rPr>
        <w:t>گذار</w:t>
      </w:r>
      <w:r w:rsidRPr="004436EE">
        <w:rPr>
          <w:rtl/>
        </w:rPr>
        <w:t xml:space="preserve"> </w:t>
      </w:r>
      <w:r w:rsidRPr="004436EE">
        <w:rPr>
          <w:rFonts w:hint="cs"/>
          <w:rtl/>
        </w:rPr>
        <w:t>از</w:t>
      </w:r>
      <w:r w:rsidRPr="004436EE">
        <w:rPr>
          <w:rtl/>
        </w:rPr>
        <w:t xml:space="preserve"> </w:t>
      </w:r>
      <w:r w:rsidRPr="004436EE">
        <w:rPr>
          <w:rFonts w:hint="cs"/>
          <w:rtl/>
        </w:rPr>
        <w:t>زمين</w:t>
      </w:r>
      <w:r w:rsidRPr="004436EE">
        <w:rPr>
          <w:rtl/>
        </w:rPr>
        <w:t xml:space="preserve"> </w:t>
      </w:r>
      <w:r w:rsidRPr="004436EE">
        <w:rPr>
          <w:rFonts w:hint="cs"/>
          <w:rtl/>
        </w:rPr>
        <w:t>به</w:t>
      </w:r>
      <w:r w:rsidRPr="004436EE">
        <w:rPr>
          <w:rtl/>
        </w:rPr>
        <w:t xml:space="preserve"> </w:t>
      </w:r>
      <w:r w:rsidRPr="004436EE">
        <w:rPr>
          <w:rFonts w:hint="cs"/>
          <w:rtl/>
        </w:rPr>
        <w:t>آسمان</w:t>
      </w:r>
      <w:r w:rsidRPr="004436EE">
        <w:rPr>
          <w:rtl/>
        </w:rPr>
        <w:t xml:space="preserve">، </w:t>
      </w:r>
      <w:r w:rsidRPr="004436EE">
        <w:rPr>
          <w:rFonts w:hint="cs"/>
          <w:rtl/>
        </w:rPr>
        <w:t>در</w:t>
      </w:r>
      <w:r w:rsidRPr="004436EE">
        <w:rPr>
          <w:rtl/>
        </w:rPr>
        <w:t xml:space="preserve"> </w:t>
      </w:r>
      <w:r w:rsidRPr="004436EE">
        <w:rPr>
          <w:rFonts w:hint="cs"/>
          <w:rtl/>
        </w:rPr>
        <w:t>وهله</w:t>
      </w:r>
      <w:r w:rsidRPr="004436EE">
        <w:rPr>
          <w:rtl/>
        </w:rPr>
        <w:t xml:space="preserve"> </w:t>
      </w:r>
      <w:r w:rsidRPr="004436EE">
        <w:rPr>
          <w:rFonts w:hint="cs"/>
          <w:rtl/>
        </w:rPr>
        <w:t>نخست</w:t>
      </w:r>
      <w:r w:rsidRPr="004436EE">
        <w:rPr>
          <w:rtl/>
        </w:rPr>
        <w:t xml:space="preserve">، </w:t>
      </w:r>
      <w:r w:rsidRPr="004436EE">
        <w:rPr>
          <w:rFonts w:hint="cs"/>
          <w:rtl/>
        </w:rPr>
        <w:t>امكان</w:t>
      </w:r>
      <w:r w:rsidRPr="004436EE">
        <w:rPr>
          <w:rtl/>
        </w:rPr>
        <w:t xml:space="preserve"> </w:t>
      </w:r>
      <w:r w:rsidRPr="004436EE">
        <w:rPr>
          <w:rFonts w:hint="cs"/>
          <w:rtl/>
        </w:rPr>
        <w:t>پذير</w:t>
      </w:r>
      <w:r w:rsidRPr="004436EE">
        <w:rPr>
          <w:rtl/>
        </w:rPr>
        <w:t xml:space="preserve"> </w:t>
      </w:r>
      <w:r w:rsidRPr="004436EE">
        <w:rPr>
          <w:rFonts w:hint="cs"/>
          <w:rtl/>
        </w:rPr>
        <w:t>مي</w:t>
      </w:r>
      <w:r>
        <w:rPr>
          <w:rFonts w:hint="cs"/>
          <w:rtl/>
        </w:rPr>
        <w:t xml:space="preserve"> </w:t>
      </w:r>
      <w:r w:rsidRPr="004436EE">
        <w:rPr>
          <w:rFonts w:hint="cs"/>
          <w:rtl/>
        </w:rPr>
        <w:t>شود</w:t>
      </w:r>
      <w:r w:rsidRPr="004436EE">
        <w:rPr>
          <w:rtl/>
        </w:rPr>
        <w:t xml:space="preserve">. </w:t>
      </w:r>
      <w:r w:rsidRPr="004436EE">
        <w:rPr>
          <w:rFonts w:hint="cs"/>
          <w:rtl/>
        </w:rPr>
        <w:t>يعني</w:t>
      </w:r>
      <w:r w:rsidRPr="004436EE">
        <w:rPr>
          <w:rtl/>
        </w:rPr>
        <w:t xml:space="preserve"> </w:t>
      </w:r>
      <w:r w:rsidRPr="004436EE">
        <w:rPr>
          <w:rFonts w:hint="cs"/>
          <w:rtl/>
        </w:rPr>
        <w:t>گذار</w:t>
      </w:r>
      <w:r w:rsidRPr="004436EE">
        <w:rPr>
          <w:rtl/>
        </w:rPr>
        <w:t xml:space="preserve"> </w:t>
      </w:r>
      <w:r w:rsidRPr="004436EE">
        <w:rPr>
          <w:rFonts w:hint="cs"/>
          <w:rtl/>
        </w:rPr>
        <w:t>از</w:t>
      </w:r>
      <w:r w:rsidRPr="004436EE">
        <w:rPr>
          <w:rtl/>
        </w:rPr>
        <w:t xml:space="preserve"> </w:t>
      </w:r>
      <w:r w:rsidRPr="004436EE">
        <w:rPr>
          <w:rFonts w:hint="cs"/>
          <w:rtl/>
        </w:rPr>
        <w:t>كيفيت</w:t>
      </w:r>
      <w:r w:rsidRPr="004436EE">
        <w:rPr>
          <w:rtl/>
        </w:rPr>
        <w:t xml:space="preserve"> </w:t>
      </w:r>
      <w:r w:rsidRPr="004436EE">
        <w:rPr>
          <w:rFonts w:hint="cs"/>
          <w:rtl/>
        </w:rPr>
        <w:t>وجودي</w:t>
      </w:r>
      <w:r>
        <w:rPr>
          <w:rFonts w:hint="cs"/>
          <w:rtl/>
        </w:rPr>
        <w:t xml:space="preserve"> </w:t>
      </w:r>
      <w:r w:rsidRPr="004845CB">
        <w:rPr>
          <w:rFonts w:hint="cs"/>
          <w:rtl/>
        </w:rPr>
        <w:t>خاصي</w:t>
      </w:r>
      <w:r w:rsidRPr="004845CB">
        <w:rPr>
          <w:rtl/>
        </w:rPr>
        <w:t xml:space="preserve"> </w:t>
      </w:r>
      <w:r w:rsidRPr="004845CB">
        <w:rPr>
          <w:rFonts w:hint="cs"/>
          <w:rtl/>
        </w:rPr>
        <w:t>به</w:t>
      </w:r>
      <w:r w:rsidRPr="004845CB">
        <w:rPr>
          <w:rtl/>
        </w:rPr>
        <w:t xml:space="preserve"> </w:t>
      </w:r>
      <w:r w:rsidRPr="004845CB">
        <w:rPr>
          <w:rFonts w:hint="cs"/>
          <w:rtl/>
        </w:rPr>
        <w:t>كيفيت</w:t>
      </w:r>
      <w:r w:rsidRPr="004845CB">
        <w:rPr>
          <w:rtl/>
        </w:rPr>
        <w:t xml:space="preserve"> </w:t>
      </w:r>
      <w:r w:rsidRPr="004845CB">
        <w:rPr>
          <w:rFonts w:hint="cs"/>
          <w:rtl/>
        </w:rPr>
        <w:t>وجودي</w:t>
      </w:r>
      <w:r w:rsidRPr="004845CB">
        <w:rPr>
          <w:rtl/>
        </w:rPr>
        <w:t xml:space="preserve"> </w:t>
      </w:r>
      <w:r w:rsidRPr="004845CB">
        <w:rPr>
          <w:rFonts w:hint="cs"/>
          <w:rtl/>
        </w:rPr>
        <w:t>ديگري</w:t>
      </w:r>
      <w:r w:rsidRPr="004845CB">
        <w:rPr>
          <w:rtl/>
        </w:rPr>
        <w:t xml:space="preserve">، </w:t>
      </w:r>
      <w:r w:rsidRPr="004845CB">
        <w:rPr>
          <w:rFonts w:hint="cs"/>
          <w:rtl/>
        </w:rPr>
        <w:t>گذار</w:t>
      </w:r>
      <w:r w:rsidRPr="004845CB">
        <w:rPr>
          <w:rtl/>
        </w:rPr>
        <w:t xml:space="preserve"> </w:t>
      </w:r>
      <w:r w:rsidRPr="004845CB">
        <w:rPr>
          <w:rFonts w:hint="cs"/>
          <w:rtl/>
        </w:rPr>
        <w:t>از</w:t>
      </w:r>
      <w:r w:rsidRPr="004845CB">
        <w:rPr>
          <w:rtl/>
        </w:rPr>
        <w:t xml:space="preserve"> </w:t>
      </w:r>
      <w:r w:rsidRPr="004845CB">
        <w:rPr>
          <w:rFonts w:hint="cs"/>
          <w:rtl/>
        </w:rPr>
        <w:t>حال</w:t>
      </w:r>
      <w:r w:rsidRPr="004845CB">
        <w:rPr>
          <w:rtl/>
        </w:rPr>
        <w:t xml:space="preserve"> </w:t>
      </w:r>
      <w:r w:rsidRPr="004845CB">
        <w:rPr>
          <w:rFonts w:hint="cs"/>
          <w:rtl/>
        </w:rPr>
        <w:t>و</w:t>
      </w:r>
      <w:r w:rsidRPr="004845CB">
        <w:rPr>
          <w:rtl/>
        </w:rPr>
        <w:t xml:space="preserve"> </w:t>
      </w:r>
      <w:r w:rsidRPr="004845CB">
        <w:rPr>
          <w:rFonts w:hint="cs"/>
          <w:rtl/>
        </w:rPr>
        <w:t>وضع</w:t>
      </w:r>
      <w:r w:rsidRPr="004845CB">
        <w:rPr>
          <w:rtl/>
        </w:rPr>
        <w:t xml:space="preserve"> </w:t>
      </w:r>
      <w:r w:rsidRPr="004845CB">
        <w:rPr>
          <w:rFonts w:hint="cs"/>
          <w:rtl/>
        </w:rPr>
        <w:t>گيتيانه</w:t>
      </w:r>
      <w:r w:rsidRPr="004845CB">
        <w:rPr>
          <w:rtl/>
        </w:rPr>
        <w:t xml:space="preserve"> </w:t>
      </w:r>
      <w:r w:rsidRPr="004845CB">
        <w:rPr>
          <w:rFonts w:hint="cs"/>
          <w:rtl/>
        </w:rPr>
        <w:t>به</w:t>
      </w:r>
      <w:r w:rsidRPr="004845CB">
        <w:rPr>
          <w:rtl/>
        </w:rPr>
        <w:t xml:space="preserve"> </w:t>
      </w:r>
      <w:r w:rsidRPr="004845CB">
        <w:rPr>
          <w:rFonts w:hint="cs"/>
          <w:rtl/>
        </w:rPr>
        <w:t>حال</w:t>
      </w:r>
      <w:r w:rsidRPr="004845CB">
        <w:rPr>
          <w:rtl/>
        </w:rPr>
        <w:t xml:space="preserve"> </w:t>
      </w:r>
      <w:r w:rsidRPr="004845CB">
        <w:rPr>
          <w:rFonts w:hint="cs"/>
          <w:rtl/>
        </w:rPr>
        <w:t>و</w:t>
      </w:r>
      <w:r w:rsidRPr="004845CB">
        <w:rPr>
          <w:rtl/>
        </w:rPr>
        <w:t xml:space="preserve"> </w:t>
      </w:r>
      <w:r w:rsidRPr="004845CB">
        <w:rPr>
          <w:rFonts w:hint="cs"/>
          <w:rtl/>
        </w:rPr>
        <w:t>وضع</w:t>
      </w:r>
      <w:r w:rsidRPr="004845CB">
        <w:rPr>
          <w:rtl/>
        </w:rPr>
        <w:t xml:space="preserve"> </w:t>
      </w:r>
      <w:r w:rsidRPr="004845CB">
        <w:rPr>
          <w:rFonts w:hint="cs"/>
          <w:rtl/>
        </w:rPr>
        <w:t>قدسي</w:t>
      </w:r>
      <w:r>
        <w:rPr>
          <w:rFonts w:hint="cs"/>
          <w:rtl/>
        </w:rPr>
        <w:t>. (ستاری، 1381، صص 179-180)</w:t>
      </w:r>
      <w:r w:rsidRPr="00106978">
        <w:rPr>
          <w:rFonts w:hint="cs"/>
          <w:rtl/>
        </w:rPr>
        <w:t xml:space="preserve"> </w:t>
      </w:r>
      <w:r>
        <w:rPr>
          <w:rFonts w:hint="cs"/>
          <w:rtl/>
        </w:rPr>
        <w:t xml:space="preserve">به بیان کاپادونا هنر قدسی </w:t>
      </w:r>
      <w:r w:rsidRPr="00C9159C">
        <w:rPr>
          <w:rFonts w:hint="cs"/>
          <w:rtl/>
        </w:rPr>
        <w:t>ممكن‌</w:t>
      </w:r>
      <w:r w:rsidRPr="00C9159C">
        <w:rPr>
          <w:rtl/>
        </w:rPr>
        <w:t xml:space="preserve"> </w:t>
      </w:r>
      <w:r w:rsidRPr="00C9159C">
        <w:rPr>
          <w:rFonts w:hint="cs"/>
          <w:rtl/>
        </w:rPr>
        <w:t>است‌</w:t>
      </w:r>
      <w:r w:rsidRPr="00C9159C">
        <w:rPr>
          <w:rtl/>
        </w:rPr>
        <w:t xml:space="preserve"> </w:t>
      </w:r>
      <w:r w:rsidRPr="00C9159C">
        <w:rPr>
          <w:rFonts w:hint="cs"/>
          <w:rtl/>
        </w:rPr>
        <w:t>در</w:t>
      </w:r>
      <w:r w:rsidRPr="00C9159C">
        <w:rPr>
          <w:rtl/>
        </w:rPr>
        <w:t xml:space="preserve"> </w:t>
      </w:r>
      <w:r w:rsidRPr="00C9159C">
        <w:rPr>
          <w:rFonts w:hint="cs"/>
          <w:rtl/>
        </w:rPr>
        <w:t>بیان‌های‌</w:t>
      </w:r>
      <w:r w:rsidRPr="00C9159C">
        <w:rPr>
          <w:rtl/>
        </w:rPr>
        <w:t xml:space="preserve"> </w:t>
      </w:r>
      <w:r w:rsidRPr="00C9159C">
        <w:rPr>
          <w:rFonts w:hint="cs"/>
          <w:rtl/>
        </w:rPr>
        <w:lastRenderedPageBreak/>
        <w:t>دیداری‌اش‌</w:t>
      </w:r>
      <w:r w:rsidRPr="00C9159C">
        <w:rPr>
          <w:rtl/>
        </w:rPr>
        <w:t xml:space="preserve"> </w:t>
      </w:r>
      <w:r w:rsidRPr="00C9159C">
        <w:rPr>
          <w:rFonts w:hint="cs"/>
          <w:rtl/>
        </w:rPr>
        <w:t>از</w:t>
      </w:r>
      <w:r w:rsidRPr="00C9159C">
        <w:rPr>
          <w:rtl/>
        </w:rPr>
        <w:t xml:space="preserve"> </w:t>
      </w:r>
      <w:r w:rsidRPr="00C9159C">
        <w:rPr>
          <w:rFonts w:hint="cs"/>
          <w:rtl/>
        </w:rPr>
        <w:t>الوهیات‌</w:t>
      </w:r>
      <w:r w:rsidRPr="00C9159C">
        <w:rPr>
          <w:rtl/>
        </w:rPr>
        <w:t xml:space="preserve">، </w:t>
      </w:r>
      <w:r w:rsidRPr="00C9159C">
        <w:rPr>
          <w:rFonts w:hint="cs"/>
          <w:rtl/>
        </w:rPr>
        <w:t>راهی‌</w:t>
      </w:r>
      <w:r w:rsidRPr="00C9159C">
        <w:rPr>
          <w:rtl/>
        </w:rPr>
        <w:t xml:space="preserve"> </w:t>
      </w:r>
      <w:r w:rsidRPr="00C9159C">
        <w:rPr>
          <w:rFonts w:hint="cs"/>
          <w:rtl/>
        </w:rPr>
        <w:t>برای‌</w:t>
      </w:r>
      <w:r w:rsidRPr="00C9159C">
        <w:rPr>
          <w:rtl/>
        </w:rPr>
        <w:t xml:space="preserve"> </w:t>
      </w:r>
      <w:r w:rsidRPr="00C9159C">
        <w:rPr>
          <w:rFonts w:hint="cs"/>
          <w:rtl/>
        </w:rPr>
        <w:t>ارتباط‌</w:t>
      </w:r>
      <w:r w:rsidRPr="00C9159C">
        <w:rPr>
          <w:rtl/>
        </w:rPr>
        <w:t xml:space="preserve"> </w:t>
      </w:r>
      <w:r w:rsidRPr="00C9159C">
        <w:rPr>
          <w:rFonts w:hint="cs"/>
          <w:rtl/>
        </w:rPr>
        <w:t>با</w:t>
      </w:r>
      <w:r w:rsidRPr="00C9159C">
        <w:rPr>
          <w:rtl/>
        </w:rPr>
        <w:t xml:space="preserve"> </w:t>
      </w:r>
      <w:r w:rsidRPr="00C9159C">
        <w:rPr>
          <w:rFonts w:hint="cs"/>
          <w:rtl/>
        </w:rPr>
        <w:t>گیتی‌</w:t>
      </w:r>
      <w:r w:rsidRPr="00C9159C">
        <w:rPr>
          <w:rtl/>
        </w:rPr>
        <w:t xml:space="preserve"> </w:t>
      </w:r>
      <w:r w:rsidRPr="00C9159C">
        <w:rPr>
          <w:rFonts w:hint="cs"/>
          <w:rtl/>
        </w:rPr>
        <w:t>پیش‌</w:t>
      </w:r>
      <w:r w:rsidRPr="00C9159C">
        <w:rPr>
          <w:rtl/>
        </w:rPr>
        <w:t xml:space="preserve"> </w:t>
      </w:r>
      <w:r w:rsidRPr="00C9159C">
        <w:rPr>
          <w:rFonts w:hint="cs"/>
          <w:rtl/>
        </w:rPr>
        <w:t>پای‌</w:t>
      </w:r>
      <w:r w:rsidRPr="00C9159C">
        <w:rPr>
          <w:rtl/>
        </w:rPr>
        <w:t xml:space="preserve"> </w:t>
      </w:r>
      <w:r w:rsidRPr="00C9159C">
        <w:rPr>
          <w:rFonts w:hint="cs"/>
          <w:rtl/>
        </w:rPr>
        <w:t>انسان‌</w:t>
      </w:r>
      <w:r w:rsidRPr="00C9159C">
        <w:rPr>
          <w:rtl/>
        </w:rPr>
        <w:t xml:space="preserve"> </w:t>
      </w:r>
      <w:r w:rsidRPr="00C9159C">
        <w:rPr>
          <w:rFonts w:hint="cs"/>
          <w:rtl/>
        </w:rPr>
        <w:t>نهد</w:t>
      </w:r>
      <w:r w:rsidRPr="00C9159C">
        <w:rPr>
          <w:rtl/>
        </w:rPr>
        <w:t>.</w:t>
      </w:r>
      <w:r w:rsidRPr="00670B54">
        <w:rPr>
          <w:rFonts w:hint="cs"/>
          <w:rtl/>
        </w:rPr>
        <w:t xml:space="preserve"> </w:t>
      </w:r>
      <w:r>
        <w:rPr>
          <w:rFonts w:hint="cs"/>
          <w:rtl/>
        </w:rPr>
        <w:t xml:space="preserve">( </w:t>
      </w:r>
      <w:r w:rsidR="005964D2">
        <w:rPr>
          <w:rFonts w:hint="cs"/>
          <w:rtl/>
        </w:rPr>
        <w:t>کاپادونا، 1383، ص 8</w:t>
      </w:r>
      <w:r>
        <w:rPr>
          <w:rFonts w:hint="cs"/>
          <w:rtl/>
        </w:rPr>
        <w:t>)</w:t>
      </w:r>
    </w:p>
    <w:p w:rsidR="00FE7FAE" w:rsidRDefault="00FE7FAE" w:rsidP="005964D2">
      <w:pPr>
        <w:numPr>
          <w:ilvl w:val="0"/>
          <w:numId w:val="18"/>
        </w:numPr>
        <w:jc w:val="lowKashida"/>
        <w:rPr>
          <w:rtl/>
        </w:rPr>
      </w:pPr>
      <w:r w:rsidRPr="00031EC3">
        <w:rPr>
          <w:rFonts w:hint="cs"/>
          <w:b/>
          <w:bCs/>
          <w:rtl/>
        </w:rPr>
        <w:t>نمود نظم آرمانی کاینات</w:t>
      </w:r>
      <w:r>
        <w:rPr>
          <w:rFonts w:hint="cs"/>
          <w:b/>
          <w:bCs/>
          <w:rtl/>
        </w:rPr>
        <w:t xml:space="preserve">: </w:t>
      </w:r>
      <w:r w:rsidRPr="00EE387D">
        <w:rPr>
          <w:rFonts w:hint="cs"/>
          <w:rtl/>
        </w:rPr>
        <w:t>مکان</w:t>
      </w:r>
      <w:r w:rsidRPr="00EE387D">
        <w:rPr>
          <w:rtl/>
        </w:rPr>
        <w:t xml:space="preserve"> </w:t>
      </w:r>
      <w:r w:rsidRPr="00EE387D">
        <w:rPr>
          <w:rFonts w:hint="cs"/>
          <w:rtl/>
        </w:rPr>
        <w:t>مقدس</w:t>
      </w:r>
      <w:r w:rsidRPr="00EE387D">
        <w:rPr>
          <w:rtl/>
        </w:rPr>
        <w:t xml:space="preserve"> </w:t>
      </w:r>
      <w:r w:rsidRPr="00EE387D">
        <w:rPr>
          <w:rFonts w:hint="cs"/>
          <w:rtl/>
        </w:rPr>
        <w:t>نمایانگر</w:t>
      </w:r>
      <w:r w:rsidRPr="00EE387D">
        <w:rPr>
          <w:rtl/>
        </w:rPr>
        <w:t xml:space="preserve"> </w:t>
      </w:r>
      <w:r w:rsidRPr="00EE387D">
        <w:rPr>
          <w:rFonts w:hint="cs"/>
          <w:rtl/>
        </w:rPr>
        <w:t>نظم</w:t>
      </w:r>
      <w:r w:rsidRPr="00EE387D">
        <w:rPr>
          <w:rtl/>
        </w:rPr>
        <w:t xml:space="preserve"> </w:t>
      </w:r>
      <w:r w:rsidRPr="00EE387D">
        <w:rPr>
          <w:rFonts w:hint="cs"/>
          <w:rtl/>
        </w:rPr>
        <w:t>آرمانی</w:t>
      </w:r>
      <w:r w:rsidRPr="00EE387D">
        <w:rPr>
          <w:rtl/>
        </w:rPr>
        <w:t xml:space="preserve"> </w:t>
      </w:r>
      <w:r w:rsidRPr="00EE387D">
        <w:rPr>
          <w:rFonts w:hint="cs"/>
          <w:rtl/>
        </w:rPr>
        <w:t>امور</w:t>
      </w:r>
      <w:r w:rsidRPr="00EE387D">
        <w:rPr>
          <w:rtl/>
        </w:rPr>
        <w:t xml:space="preserve"> </w:t>
      </w:r>
      <w:r w:rsidRPr="00EE387D">
        <w:rPr>
          <w:rFonts w:hint="cs"/>
          <w:rtl/>
        </w:rPr>
        <w:t>است</w:t>
      </w:r>
      <w:r w:rsidRPr="00EE387D">
        <w:rPr>
          <w:rtl/>
        </w:rPr>
        <w:t xml:space="preserve"> </w:t>
      </w:r>
      <w:r w:rsidRPr="00EE387D">
        <w:rPr>
          <w:rFonts w:hint="cs"/>
          <w:rtl/>
        </w:rPr>
        <w:t>که</w:t>
      </w:r>
      <w:r w:rsidRPr="00EE387D">
        <w:rPr>
          <w:rtl/>
        </w:rPr>
        <w:t xml:space="preserve"> </w:t>
      </w:r>
      <w:r w:rsidRPr="00EE387D">
        <w:rPr>
          <w:rFonts w:hint="cs"/>
          <w:rtl/>
        </w:rPr>
        <w:t>با</w:t>
      </w:r>
      <w:r w:rsidRPr="00EE387D">
        <w:rPr>
          <w:rtl/>
        </w:rPr>
        <w:t xml:space="preserve"> </w:t>
      </w:r>
      <w:r w:rsidRPr="00EE387D">
        <w:rPr>
          <w:rFonts w:hint="cs"/>
          <w:rtl/>
        </w:rPr>
        <w:t>قلمرو</w:t>
      </w:r>
      <w:r w:rsidRPr="00EE387D">
        <w:rPr>
          <w:rtl/>
        </w:rPr>
        <w:t xml:space="preserve"> </w:t>
      </w:r>
      <w:r w:rsidRPr="00EE387D">
        <w:rPr>
          <w:rFonts w:hint="cs"/>
          <w:rtl/>
        </w:rPr>
        <w:t>کامل</w:t>
      </w:r>
      <w:r w:rsidRPr="00EE387D">
        <w:rPr>
          <w:rtl/>
        </w:rPr>
        <w:t xml:space="preserve"> </w:t>
      </w:r>
      <w:r w:rsidRPr="00EE387D">
        <w:rPr>
          <w:rFonts w:hint="cs"/>
          <w:rtl/>
        </w:rPr>
        <w:t>الوهیت</w:t>
      </w:r>
      <w:r w:rsidRPr="00EE387D">
        <w:rPr>
          <w:rtl/>
        </w:rPr>
        <w:t xml:space="preserve"> </w:t>
      </w:r>
      <w:r w:rsidRPr="00EE387D">
        <w:rPr>
          <w:rFonts w:hint="cs"/>
          <w:rtl/>
        </w:rPr>
        <w:t>زندگی</w:t>
      </w:r>
      <w:r w:rsidRPr="00EE387D">
        <w:rPr>
          <w:rtl/>
        </w:rPr>
        <w:t xml:space="preserve"> </w:t>
      </w:r>
      <w:r w:rsidRPr="00EE387D">
        <w:rPr>
          <w:rFonts w:hint="cs"/>
          <w:rtl/>
        </w:rPr>
        <w:t>و</w:t>
      </w:r>
      <w:r w:rsidRPr="00EE387D">
        <w:rPr>
          <w:rtl/>
        </w:rPr>
        <w:t xml:space="preserve"> </w:t>
      </w:r>
      <w:r w:rsidRPr="00EE387D">
        <w:rPr>
          <w:rFonts w:hint="cs"/>
          <w:rtl/>
        </w:rPr>
        <w:t>حیات</w:t>
      </w:r>
      <w:r w:rsidRPr="00EE387D">
        <w:rPr>
          <w:rtl/>
        </w:rPr>
        <w:t xml:space="preserve"> </w:t>
      </w:r>
      <w:r w:rsidRPr="00EE387D">
        <w:rPr>
          <w:rFonts w:hint="cs"/>
          <w:rtl/>
        </w:rPr>
        <w:t>انسان</w:t>
      </w:r>
      <w:r w:rsidRPr="00EE387D">
        <w:rPr>
          <w:rtl/>
        </w:rPr>
        <w:t xml:space="preserve"> </w:t>
      </w:r>
      <w:r w:rsidRPr="00EE387D">
        <w:rPr>
          <w:rFonts w:hint="cs"/>
          <w:rtl/>
        </w:rPr>
        <w:t>ها</w:t>
      </w:r>
      <w:r w:rsidRPr="00EE387D">
        <w:rPr>
          <w:rtl/>
        </w:rPr>
        <w:t xml:space="preserve"> </w:t>
      </w:r>
      <w:r w:rsidRPr="00EE387D">
        <w:rPr>
          <w:rFonts w:hint="cs"/>
          <w:rtl/>
        </w:rPr>
        <w:t>و</w:t>
      </w:r>
      <w:r w:rsidRPr="00EE387D">
        <w:rPr>
          <w:rtl/>
        </w:rPr>
        <w:t xml:space="preserve"> </w:t>
      </w:r>
      <w:r w:rsidRPr="00EE387D">
        <w:rPr>
          <w:rFonts w:hint="cs"/>
          <w:rtl/>
        </w:rPr>
        <w:t>ارزشهایی</w:t>
      </w:r>
      <w:r w:rsidRPr="00EE387D">
        <w:rPr>
          <w:rtl/>
        </w:rPr>
        <w:t xml:space="preserve"> </w:t>
      </w:r>
      <w:r w:rsidRPr="00EE387D">
        <w:rPr>
          <w:rFonts w:hint="cs"/>
          <w:rtl/>
        </w:rPr>
        <w:t>که</w:t>
      </w:r>
      <w:r w:rsidRPr="00EE387D">
        <w:rPr>
          <w:rtl/>
        </w:rPr>
        <w:t xml:space="preserve"> </w:t>
      </w:r>
      <w:r w:rsidRPr="00EE387D">
        <w:rPr>
          <w:rFonts w:hint="cs"/>
          <w:rtl/>
        </w:rPr>
        <w:t>مردم</w:t>
      </w:r>
      <w:r w:rsidRPr="00EE387D">
        <w:rPr>
          <w:rtl/>
        </w:rPr>
        <w:t xml:space="preserve"> </w:t>
      </w:r>
      <w:r w:rsidRPr="00EE387D">
        <w:rPr>
          <w:rFonts w:hint="cs"/>
          <w:rtl/>
        </w:rPr>
        <w:t>باید</w:t>
      </w:r>
      <w:r w:rsidRPr="00EE387D">
        <w:rPr>
          <w:rtl/>
        </w:rPr>
        <w:t xml:space="preserve"> </w:t>
      </w:r>
      <w:r w:rsidRPr="00EE387D">
        <w:rPr>
          <w:rFonts w:hint="cs"/>
          <w:rtl/>
        </w:rPr>
        <w:t>از</w:t>
      </w:r>
      <w:r w:rsidRPr="00EE387D">
        <w:rPr>
          <w:rtl/>
        </w:rPr>
        <w:t xml:space="preserve"> </w:t>
      </w:r>
      <w:r w:rsidRPr="00EE387D">
        <w:rPr>
          <w:rFonts w:hint="cs"/>
          <w:rtl/>
        </w:rPr>
        <w:t>آن</w:t>
      </w:r>
      <w:r w:rsidRPr="00EE387D">
        <w:rPr>
          <w:rtl/>
        </w:rPr>
        <w:t xml:space="preserve"> </w:t>
      </w:r>
      <w:r w:rsidRPr="00EE387D">
        <w:rPr>
          <w:rFonts w:hint="cs"/>
          <w:rtl/>
        </w:rPr>
        <w:t>ها</w:t>
      </w:r>
      <w:r w:rsidRPr="00EE387D">
        <w:rPr>
          <w:rtl/>
        </w:rPr>
        <w:t xml:space="preserve"> </w:t>
      </w:r>
      <w:r w:rsidRPr="00EE387D">
        <w:rPr>
          <w:rFonts w:hint="cs"/>
          <w:rtl/>
        </w:rPr>
        <w:t>الهام</w:t>
      </w:r>
      <w:r w:rsidRPr="00EE387D">
        <w:rPr>
          <w:rtl/>
        </w:rPr>
        <w:t xml:space="preserve"> </w:t>
      </w:r>
      <w:r w:rsidRPr="00EE387D">
        <w:rPr>
          <w:rFonts w:hint="cs"/>
          <w:rtl/>
        </w:rPr>
        <w:t>گیرند</w:t>
      </w:r>
      <w:r w:rsidRPr="00EE387D">
        <w:rPr>
          <w:rtl/>
        </w:rPr>
        <w:t xml:space="preserve"> </w:t>
      </w:r>
      <w:r w:rsidRPr="00EE387D">
        <w:rPr>
          <w:rFonts w:hint="cs"/>
          <w:rtl/>
        </w:rPr>
        <w:t>مرتبط</w:t>
      </w:r>
      <w:r w:rsidRPr="00EE387D">
        <w:rPr>
          <w:rtl/>
        </w:rPr>
        <w:t xml:space="preserve"> </w:t>
      </w:r>
      <w:r w:rsidRPr="00EE387D">
        <w:rPr>
          <w:rFonts w:hint="cs"/>
          <w:rtl/>
        </w:rPr>
        <w:t>است</w:t>
      </w:r>
      <w:r w:rsidRPr="00EE387D">
        <w:rPr>
          <w:rtl/>
        </w:rPr>
        <w:t xml:space="preserve">. </w:t>
      </w:r>
      <w:r w:rsidR="005964D2">
        <w:rPr>
          <w:rFonts w:hint="cs"/>
          <w:rtl/>
        </w:rPr>
        <w:t>(بررتون، 1377، ص141)</w:t>
      </w:r>
    </w:p>
    <w:p w:rsidR="00FE7FAE" w:rsidRPr="00A0223F" w:rsidRDefault="00FE7FAE" w:rsidP="005964D2">
      <w:pPr>
        <w:ind w:left="708"/>
        <w:jc w:val="lowKashida"/>
        <w:rPr>
          <w:rtl/>
        </w:rPr>
      </w:pPr>
      <w:r>
        <w:rPr>
          <w:rFonts w:hint="cs"/>
          <w:rtl/>
        </w:rPr>
        <w:t xml:space="preserve">به عقیده پوپ </w:t>
      </w:r>
      <w:r w:rsidRPr="00EE387D">
        <w:rPr>
          <w:rFonts w:hint="cs"/>
          <w:rtl/>
        </w:rPr>
        <w:t>معماری</w:t>
      </w:r>
      <w:r w:rsidRPr="00EE387D">
        <w:rPr>
          <w:rtl/>
        </w:rPr>
        <w:t xml:space="preserve"> </w:t>
      </w:r>
      <w:r w:rsidRPr="00EE387D">
        <w:rPr>
          <w:rFonts w:hint="cs"/>
          <w:rtl/>
        </w:rPr>
        <w:t>قدسی</w:t>
      </w:r>
      <w:r w:rsidRPr="00EE387D">
        <w:rPr>
          <w:rtl/>
        </w:rPr>
        <w:t xml:space="preserve">، </w:t>
      </w:r>
      <w:r w:rsidRPr="00EE387D">
        <w:rPr>
          <w:rFonts w:hint="cs"/>
          <w:rtl/>
        </w:rPr>
        <w:t>به</w:t>
      </w:r>
      <w:r w:rsidRPr="00EE387D">
        <w:rPr>
          <w:rtl/>
        </w:rPr>
        <w:t xml:space="preserve"> </w:t>
      </w:r>
      <w:r w:rsidRPr="00EE387D">
        <w:rPr>
          <w:rFonts w:hint="cs"/>
          <w:rtl/>
        </w:rPr>
        <w:t>مثابه</w:t>
      </w:r>
      <w:r w:rsidRPr="00EE387D">
        <w:rPr>
          <w:rtl/>
        </w:rPr>
        <w:t xml:space="preserve"> </w:t>
      </w:r>
      <w:r w:rsidRPr="00EE387D">
        <w:rPr>
          <w:rFonts w:hint="cs"/>
          <w:rtl/>
        </w:rPr>
        <w:t>ملموس</w:t>
      </w:r>
      <w:r w:rsidRPr="00EE387D">
        <w:rPr>
          <w:rtl/>
        </w:rPr>
        <w:t xml:space="preserve"> </w:t>
      </w:r>
      <w:r w:rsidRPr="00EE387D">
        <w:rPr>
          <w:rFonts w:hint="cs"/>
          <w:rtl/>
        </w:rPr>
        <w:t>ترین</w:t>
      </w:r>
      <w:r w:rsidRPr="00EE387D">
        <w:rPr>
          <w:rtl/>
        </w:rPr>
        <w:t xml:space="preserve"> </w:t>
      </w:r>
      <w:r w:rsidRPr="00EE387D">
        <w:rPr>
          <w:rFonts w:hint="cs"/>
          <w:rtl/>
        </w:rPr>
        <w:t>و</w:t>
      </w:r>
      <w:r w:rsidRPr="00EE387D">
        <w:rPr>
          <w:rtl/>
        </w:rPr>
        <w:t xml:space="preserve"> </w:t>
      </w:r>
      <w:r w:rsidRPr="00EE387D">
        <w:rPr>
          <w:rFonts w:hint="cs"/>
          <w:rtl/>
        </w:rPr>
        <w:t>محسوس</w:t>
      </w:r>
      <w:r w:rsidRPr="00EE387D">
        <w:rPr>
          <w:rtl/>
        </w:rPr>
        <w:t xml:space="preserve"> </w:t>
      </w:r>
      <w:r w:rsidRPr="00EE387D">
        <w:rPr>
          <w:rFonts w:hint="cs"/>
          <w:rtl/>
        </w:rPr>
        <w:t>ترین</w:t>
      </w:r>
      <w:r w:rsidRPr="00EE387D">
        <w:rPr>
          <w:rtl/>
        </w:rPr>
        <w:t xml:space="preserve"> </w:t>
      </w:r>
      <w:r w:rsidRPr="00EE387D">
        <w:rPr>
          <w:rFonts w:hint="cs"/>
          <w:rtl/>
        </w:rPr>
        <w:t>بخش</w:t>
      </w:r>
      <w:r w:rsidRPr="00EE387D">
        <w:rPr>
          <w:rtl/>
        </w:rPr>
        <w:t xml:space="preserve"> </w:t>
      </w:r>
      <w:r w:rsidRPr="00EE387D">
        <w:rPr>
          <w:rFonts w:hint="cs"/>
          <w:rtl/>
        </w:rPr>
        <w:t>از</w:t>
      </w:r>
      <w:r w:rsidRPr="00EE387D">
        <w:rPr>
          <w:rtl/>
        </w:rPr>
        <w:t xml:space="preserve"> </w:t>
      </w:r>
      <w:r w:rsidRPr="00EE387D">
        <w:rPr>
          <w:rFonts w:hint="cs"/>
          <w:rtl/>
        </w:rPr>
        <w:t>هنر</w:t>
      </w:r>
      <w:r w:rsidRPr="00EE387D">
        <w:rPr>
          <w:rtl/>
        </w:rPr>
        <w:t xml:space="preserve"> </w:t>
      </w:r>
      <w:r w:rsidRPr="00EE387D">
        <w:rPr>
          <w:rFonts w:hint="cs"/>
          <w:rtl/>
        </w:rPr>
        <w:t>قدسی</w:t>
      </w:r>
      <w:r w:rsidRPr="00EE387D">
        <w:rPr>
          <w:rtl/>
        </w:rPr>
        <w:t xml:space="preserve">، </w:t>
      </w:r>
      <w:r w:rsidRPr="00EE387D">
        <w:rPr>
          <w:rFonts w:hint="cs"/>
          <w:rtl/>
        </w:rPr>
        <w:t>تصویر</w:t>
      </w:r>
      <w:r w:rsidRPr="00EE387D">
        <w:rPr>
          <w:rtl/>
        </w:rPr>
        <w:t xml:space="preserve"> </w:t>
      </w:r>
      <w:r w:rsidRPr="00EE387D">
        <w:rPr>
          <w:rFonts w:hint="cs"/>
          <w:rtl/>
        </w:rPr>
        <w:t>و</w:t>
      </w:r>
      <w:r w:rsidRPr="00EE387D">
        <w:rPr>
          <w:rtl/>
        </w:rPr>
        <w:t xml:space="preserve"> </w:t>
      </w:r>
      <w:r w:rsidRPr="00EE387D">
        <w:rPr>
          <w:rFonts w:hint="cs"/>
          <w:rtl/>
        </w:rPr>
        <w:t>بازتابی</w:t>
      </w:r>
      <w:r w:rsidRPr="00EE387D">
        <w:rPr>
          <w:rtl/>
        </w:rPr>
        <w:t xml:space="preserve"> </w:t>
      </w:r>
      <w:r w:rsidRPr="00EE387D">
        <w:rPr>
          <w:rFonts w:hint="cs"/>
          <w:rtl/>
        </w:rPr>
        <w:t>آشکار</w:t>
      </w:r>
      <w:r w:rsidRPr="00EE387D">
        <w:rPr>
          <w:rtl/>
        </w:rPr>
        <w:t xml:space="preserve"> </w:t>
      </w:r>
      <w:r w:rsidRPr="00EE387D">
        <w:rPr>
          <w:rFonts w:hint="cs"/>
          <w:rtl/>
        </w:rPr>
        <w:t>از</w:t>
      </w:r>
      <w:r w:rsidRPr="00EE387D">
        <w:rPr>
          <w:rtl/>
        </w:rPr>
        <w:t xml:space="preserve"> </w:t>
      </w:r>
      <w:r w:rsidRPr="00EE387D">
        <w:rPr>
          <w:rFonts w:hint="cs"/>
          <w:rtl/>
        </w:rPr>
        <w:t>نظم</w:t>
      </w:r>
      <w:r w:rsidRPr="00EE387D">
        <w:rPr>
          <w:rtl/>
        </w:rPr>
        <w:t xml:space="preserve"> </w:t>
      </w:r>
      <w:r w:rsidRPr="00EE387D">
        <w:rPr>
          <w:rFonts w:hint="cs"/>
          <w:rtl/>
        </w:rPr>
        <w:t>حاکم</w:t>
      </w:r>
      <w:r w:rsidRPr="00EE387D">
        <w:rPr>
          <w:rtl/>
        </w:rPr>
        <w:t xml:space="preserve"> </w:t>
      </w:r>
      <w:r w:rsidRPr="00EE387D">
        <w:rPr>
          <w:rFonts w:hint="cs"/>
          <w:rtl/>
        </w:rPr>
        <w:t>در</w:t>
      </w:r>
      <w:r w:rsidRPr="00EE387D">
        <w:rPr>
          <w:rtl/>
        </w:rPr>
        <w:t xml:space="preserve"> </w:t>
      </w:r>
      <w:r w:rsidRPr="00EE387D">
        <w:rPr>
          <w:rFonts w:hint="cs"/>
          <w:rtl/>
        </w:rPr>
        <w:t>جهان</w:t>
      </w:r>
      <w:r w:rsidRPr="00EE387D">
        <w:rPr>
          <w:rtl/>
        </w:rPr>
        <w:t xml:space="preserve"> </w:t>
      </w:r>
      <w:r w:rsidRPr="00EE387D">
        <w:rPr>
          <w:rFonts w:hint="cs"/>
          <w:rtl/>
        </w:rPr>
        <w:t>هستی</w:t>
      </w:r>
      <w:r w:rsidRPr="00EE387D">
        <w:rPr>
          <w:rtl/>
        </w:rPr>
        <w:t xml:space="preserve"> </w:t>
      </w:r>
      <w:r w:rsidRPr="00EE387D">
        <w:rPr>
          <w:rFonts w:hint="cs"/>
          <w:rtl/>
        </w:rPr>
        <w:t>است</w:t>
      </w:r>
      <w:r w:rsidRPr="00EE387D">
        <w:rPr>
          <w:rtl/>
        </w:rPr>
        <w:t>.</w:t>
      </w:r>
      <w:r w:rsidRPr="00EE387D">
        <w:rPr>
          <w:rFonts w:cs="Times New Roman"/>
          <w:rtl/>
        </w:rPr>
        <w:t xml:space="preserve"> </w:t>
      </w:r>
      <w:r w:rsidRPr="00EE387D">
        <w:rPr>
          <w:rtl/>
        </w:rPr>
        <w:t>(</w:t>
      </w:r>
      <w:r w:rsidRPr="00EE387D">
        <w:rPr>
          <w:rFonts w:hint="cs"/>
          <w:rtl/>
        </w:rPr>
        <w:t>پوپ</w:t>
      </w:r>
      <w:r w:rsidRPr="00EE387D">
        <w:rPr>
          <w:rtl/>
        </w:rPr>
        <w:t xml:space="preserve">، 1373، </w:t>
      </w:r>
      <w:r w:rsidRPr="00A0223F">
        <w:rPr>
          <w:rFonts w:hint="cs"/>
          <w:rtl/>
        </w:rPr>
        <w:t>ص</w:t>
      </w:r>
      <w:r w:rsidRPr="00A0223F">
        <w:rPr>
          <w:rtl/>
        </w:rPr>
        <w:t>74</w:t>
      </w:r>
    </w:p>
    <w:p w:rsidR="00FE7FAE" w:rsidRPr="00A0223F" w:rsidRDefault="00FE7FAE" w:rsidP="005964D2">
      <w:pPr>
        <w:numPr>
          <w:ilvl w:val="0"/>
          <w:numId w:val="19"/>
        </w:numPr>
        <w:jc w:val="lowKashida"/>
        <w:rPr>
          <w:rtl/>
        </w:rPr>
      </w:pPr>
      <w:r w:rsidRPr="00A0223F">
        <w:rPr>
          <w:rFonts w:hint="cs"/>
          <w:b/>
          <w:bCs/>
          <w:rtl/>
        </w:rPr>
        <w:t xml:space="preserve">مکانی برای تعدیل غربت انسان در جهان مادی: </w:t>
      </w:r>
      <w:r w:rsidRPr="00A0223F">
        <w:rPr>
          <w:rFonts w:hint="cs"/>
          <w:rtl/>
        </w:rPr>
        <w:t>از آنجایی که انسان در این جهان خاکی با یادآوری اصل خویش مدام احساس غربت می نماید، یکی از نقش های اصلی هنر ها تذکر و یادآوری اصل و نجات انسان از احساس غربتی است که او را می آزارد.  هنر</w:t>
      </w:r>
      <w:r w:rsidRPr="00A0223F">
        <w:rPr>
          <w:rtl/>
        </w:rPr>
        <w:t xml:space="preserve"> </w:t>
      </w:r>
      <w:r w:rsidRPr="00A0223F">
        <w:rPr>
          <w:rFonts w:hint="cs"/>
          <w:rtl/>
        </w:rPr>
        <w:t>قدسي</w:t>
      </w:r>
      <w:r w:rsidRPr="00A0223F">
        <w:rPr>
          <w:rtl/>
        </w:rPr>
        <w:t xml:space="preserve">، </w:t>
      </w:r>
      <w:r w:rsidRPr="00A0223F">
        <w:rPr>
          <w:rFonts w:hint="cs"/>
          <w:rtl/>
        </w:rPr>
        <w:t>مكاشفهاي</w:t>
      </w:r>
      <w:r w:rsidRPr="00A0223F">
        <w:rPr>
          <w:rtl/>
        </w:rPr>
        <w:t xml:space="preserve"> </w:t>
      </w:r>
      <w:r w:rsidRPr="00A0223F">
        <w:rPr>
          <w:rFonts w:hint="cs"/>
          <w:rtl/>
        </w:rPr>
        <w:t>است</w:t>
      </w:r>
      <w:r w:rsidRPr="00A0223F">
        <w:rPr>
          <w:rtl/>
        </w:rPr>
        <w:t xml:space="preserve"> </w:t>
      </w:r>
      <w:r w:rsidRPr="00A0223F">
        <w:rPr>
          <w:rFonts w:hint="cs"/>
          <w:rtl/>
        </w:rPr>
        <w:t>از</w:t>
      </w:r>
      <w:r w:rsidRPr="00A0223F">
        <w:rPr>
          <w:rtl/>
        </w:rPr>
        <w:t xml:space="preserve"> </w:t>
      </w:r>
      <w:r w:rsidRPr="00A0223F">
        <w:rPr>
          <w:rFonts w:hint="cs"/>
          <w:rtl/>
        </w:rPr>
        <w:t>صور</w:t>
      </w:r>
      <w:r w:rsidRPr="00A0223F">
        <w:rPr>
          <w:rtl/>
        </w:rPr>
        <w:t xml:space="preserve"> </w:t>
      </w:r>
      <w:r w:rsidRPr="00A0223F">
        <w:rPr>
          <w:rFonts w:hint="cs"/>
          <w:rtl/>
        </w:rPr>
        <w:t>گوناگون</w:t>
      </w:r>
      <w:r w:rsidRPr="00A0223F">
        <w:rPr>
          <w:rtl/>
        </w:rPr>
        <w:t xml:space="preserve"> </w:t>
      </w:r>
      <w:r w:rsidRPr="00A0223F">
        <w:rPr>
          <w:rFonts w:hint="cs"/>
          <w:rtl/>
        </w:rPr>
        <w:t>هستي</w:t>
      </w:r>
      <w:r w:rsidRPr="00A0223F">
        <w:rPr>
          <w:rtl/>
        </w:rPr>
        <w:t xml:space="preserve">، </w:t>
      </w:r>
      <w:r w:rsidRPr="00A0223F">
        <w:rPr>
          <w:rFonts w:hint="cs"/>
          <w:rtl/>
        </w:rPr>
        <w:t>تا</w:t>
      </w:r>
      <w:r w:rsidRPr="00A0223F">
        <w:rPr>
          <w:rtl/>
        </w:rPr>
        <w:t xml:space="preserve"> </w:t>
      </w:r>
      <w:r w:rsidRPr="00A0223F">
        <w:rPr>
          <w:rFonts w:hint="cs"/>
          <w:rtl/>
        </w:rPr>
        <w:t>حقيقت</w:t>
      </w:r>
      <w:r w:rsidRPr="00A0223F">
        <w:rPr>
          <w:rtl/>
        </w:rPr>
        <w:t xml:space="preserve"> </w:t>
      </w:r>
      <w:r w:rsidRPr="00A0223F">
        <w:rPr>
          <w:rFonts w:hint="cs"/>
          <w:rtl/>
        </w:rPr>
        <w:t>اين</w:t>
      </w:r>
      <w:r w:rsidRPr="00A0223F">
        <w:rPr>
          <w:rtl/>
        </w:rPr>
        <w:t xml:space="preserve"> </w:t>
      </w:r>
      <w:r w:rsidRPr="00A0223F">
        <w:rPr>
          <w:rFonts w:hint="cs"/>
          <w:rtl/>
        </w:rPr>
        <w:t>صور</w:t>
      </w:r>
      <w:r w:rsidRPr="00A0223F">
        <w:rPr>
          <w:rtl/>
        </w:rPr>
        <w:t xml:space="preserve"> </w:t>
      </w:r>
      <w:r w:rsidRPr="00A0223F">
        <w:rPr>
          <w:rFonts w:hint="cs"/>
          <w:rtl/>
        </w:rPr>
        <w:t>را</w:t>
      </w:r>
      <w:r w:rsidRPr="00A0223F">
        <w:rPr>
          <w:rtl/>
        </w:rPr>
        <w:t xml:space="preserve"> </w:t>
      </w:r>
      <w:r w:rsidRPr="00A0223F">
        <w:rPr>
          <w:rFonts w:hint="cs"/>
          <w:rtl/>
        </w:rPr>
        <w:t>در</w:t>
      </w:r>
      <w:r w:rsidRPr="00A0223F">
        <w:rPr>
          <w:rtl/>
        </w:rPr>
        <w:t xml:space="preserve"> </w:t>
      </w:r>
      <w:r w:rsidRPr="00A0223F">
        <w:rPr>
          <w:rFonts w:hint="cs"/>
          <w:rtl/>
        </w:rPr>
        <w:t>قالب</w:t>
      </w:r>
      <w:r w:rsidRPr="00A0223F">
        <w:rPr>
          <w:rtl/>
        </w:rPr>
        <w:t xml:space="preserve"> </w:t>
      </w:r>
      <w:r w:rsidRPr="00A0223F">
        <w:rPr>
          <w:rFonts w:hint="cs"/>
          <w:rtl/>
        </w:rPr>
        <w:t>معماري</w:t>
      </w:r>
      <w:r w:rsidRPr="00A0223F">
        <w:rPr>
          <w:rtl/>
        </w:rPr>
        <w:t xml:space="preserve"> </w:t>
      </w:r>
      <w:r w:rsidRPr="00A0223F">
        <w:rPr>
          <w:rFonts w:hint="cs"/>
          <w:rtl/>
        </w:rPr>
        <w:t>به تجسم</w:t>
      </w:r>
      <w:r w:rsidRPr="00A0223F">
        <w:rPr>
          <w:rtl/>
        </w:rPr>
        <w:t xml:space="preserve"> </w:t>
      </w:r>
      <w:r w:rsidRPr="00A0223F">
        <w:rPr>
          <w:rFonts w:hint="cs"/>
          <w:rtl/>
        </w:rPr>
        <w:t>و</w:t>
      </w:r>
      <w:r w:rsidRPr="00A0223F">
        <w:rPr>
          <w:rtl/>
        </w:rPr>
        <w:t xml:space="preserve"> </w:t>
      </w:r>
      <w:r w:rsidRPr="00A0223F">
        <w:rPr>
          <w:rFonts w:hint="cs"/>
          <w:rtl/>
        </w:rPr>
        <w:t>نمايش</w:t>
      </w:r>
      <w:r w:rsidRPr="00A0223F">
        <w:rPr>
          <w:rtl/>
        </w:rPr>
        <w:t xml:space="preserve"> </w:t>
      </w:r>
      <w:r w:rsidRPr="00A0223F">
        <w:rPr>
          <w:rFonts w:hint="cs"/>
          <w:rtl/>
        </w:rPr>
        <w:t>گذارد</w:t>
      </w:r>
      <w:r w:rsidRPr="00A0223F">
        <w:rPr>
          <w:rtl/>
        </w:rPr>
        <w:t xml:space="preserve"> </w:t>
      </w:r>
      <w:r w:rsidRPr="00A0223F">
        <w:rPr>
          <w:rFonts w:hint="cs"/>
          <w:rtl/>
        </w:rPr>
        <w:t>و</w:t>
      </w:r>
      <w:r w:rsidRPr="00A0223F">
        <w:rPr>
          <w:rtl/>
        </w:rPr>
        <w:t xml:space="preserve"> </w:t>
      </w:r>
      <w:r w:rsidRPr="00A0223F">
        <w:rPr>
          <w:rFonts w:hint="cs"/>
          <w:rtl/>
        </w:rPr>
        <w:t>در</w:t>
      </w:r>
      <w:r w:rsidRPr="00A0223F">
        <w:rPr>
          <w:rtl/>
        </w:rPr>
        <w:t xml:space="preserve"> </w:t>
      </w:r>
      <w:r w:rsidRPr="00A0223F">
        <w:rPr>
          <w:rFonts w:hint="cs"/>
          <w:rtl/>
        </w:rPr>
        <w:t>روند</w:t>
      </w:r>
      <w:r w:rsidRPr="00A0223F">
        <w:rPr>
          <w:rtl/>
        </w:rPr>
        <w:t xml:space="preserve"> </w:t>
      </w:r>
      <w:r w:rsidRPr="00A0223F">
        <w:rPr>
          <w:rFonts w:hint="cs"/>
          <w:rtl/>
        </w:rPr>
        <w:t>اين</w:t>
      </w:r>
      <w:r w:rsidRPr="00A0223F">
        <w:rPr>
          <w:rtl/>
        </w:rPr>
        <w:t xml:space="preserve"> </w:t>
      </w:r>
      <w:r w:rsidRPr="00A0223F">
        <w:rPr>
          <w:rFonts w:hint="cs"/>
          <w:rtl/>
        </w:rPr>
        <w:t>مكاشفه</w:t>
      </w:r>
      <w:r w:rsidRPr="00A0223F">
        <w:rPr>
          <w:rtl/>
        </w:rPr>
        <w:t xml:space="preserve">، </w:t>
      </w:r>
      <w:r w:rsidRPr="00A0223F">
        <w:rPr>
          <w:rFonts w:hint="cs"/>
          <w:rtl/>
        </w:rPr>
        <w:t>حيات</w:t>
      </w:r>
      <w:r w:rsidRPr="00A0223F">
        <w:rPr>
          <w:rtl/>
        </w:rPr>
        <w:t xml:space="preserve"> </w:t>
      </w:r>
      <w:r w:rsidRPr="00A0223F">
        <w:rPr>
          <w:rFonts w:hint="cs"/>
          <w:rtl/>
        </w:rPr>
        <w:t>فردي</w:t>
      </w:r>
      <w:r w:rsidRPr="00A0223F">
        <w:rPr>
          <w:rtl/>
        </w:rPr>
        <w:t xml:space="preserve"> </w:t>
      </w:r>
      <w:r w:rsidRPr="00A0223F">
        <w:rPr>
          <w:rFonts w:hint="cs"/>
          <w:rtl/>
        </w:rPr>
        <w:t>و</w:t>
      </w:r>
      <w:r w:rsidRPr="00A0223F">
        <w:rPr>
          <w:rtl/>
        </w:rPr>
        <w:t xml:space="preserve"> </w:t>
      </w:r>
      <w:r w:rsidRPr="00A0223F">
        <w:rPr>
          <w:rFonts w:hint="cs"/>
          <w:rtl/>
        </w:rPr>
        <w:t>جمعي</w:t>
      </w:r>
      <w:r w:rsidRPr="00A0223F">
        <w:rPr>
          <w:rtl/>
        </w:rPr>
        <w:t xml:space="preserve"> </w:t>
      </w:r>
      <w:r w:rsidRPr="00A0223F">
        <w:rPr>
          <w:rFonts w:hint="cs"/>
          <w:rtl/>
        </w:rPr>
        <w:t>انساني</w:t>
      </w:r>
      <w:r w:rsidRPr="00A0223F">
        <w:rPr>
          <w:rtl/>
        </w:rPr>
        <w:t xml:space="preserve"> </w:t>
      </w:r>
      <w:r w:rsidRPr="00A0223F">
        <w:rPr>
          <w:rFonts w:hint="cs"/>
          <w:rtl/>
        </w:rPr>
        <w:t>را</w:t>
      </w:r>
      <w:r w:rsidRPr="00A0223F">
        <w:rPr>
          <w:rtl/>
        </w:rPr>
        <w:t xml:space="preserve"> </w:t>
      </w:r>
      <w:r w:rsidRPr="00A0223F">
        <w:rPr>
          <w:rFonts w:hint="cs"/>
          <w:rtl/>
        </w:rPr>
        <w:t>برتر</w:t>
      </w:r>
      <w:r w:rsidRPr="00A0223F">
        <w:rPr>
          <w:rtl/>
        </w:rPr>
        <w:t xml:space="preserve"> </w:t>
      </w:r>
      <w:r w:rsidRPr="00A0223F">
        <w:rPr>
          <w:rFonts w:hint="cs"/>
          <w:rtl/>
        </w:rPr>
        <w:t>آورد</w:t>
      </w:r>
      <w:r w:rsidRPr="00A0223F">
        <w:rPr>
          <w:rtl/>
        </w:rPr>
        <w:t xml:space="preserve"> </w:t>
      </w:r>
      <w:r w:rsidRPr="00A0223F">
        <w:rPr>
          <w:rFonts w:hint="cs"/>
          <w:rtl/>
        </w:rPr>
        <w:t>تا</w:t>
      </w:r>
      <w:r w:rsidRPr="00A0223F">
        <w:rPr>
          <w:rtl/>
        </w:rPr>
        <w:t xml:space="preserve"> </w:t>
      </w:r>
      <w:r w:rsidRPr="00A0223F">
        <w:rPr>
          <w:rFonts w:hint="cs"/>
          <w:rtl/>
        </w:rPr>
        <w:t>آن</w:t>
      </w:r>
      <w:r w:rsidRPr="00A0223F">
        <w:rPr>
          <w:rtl/>
        </w:rPr>
        <w:t xml:space="preserve"> </w:t>
      </w:r>
      <w:r w:rsidRPr="00A0223F">
        <w:rPr>
          <w:rFonts w:hint="cs"/>
          <w:rtl/>
        </w:rPr>
        <w:t>حد</w:t>
      </w:r>
      <w:r w:rsidRPr="00A0223F">
        <w:rPr>
          <w:rtl/>
        </w:rPr>
        <w:t xml:space="preserve"> </w:t>
      </w:r>
      <w:r w:rsidRPr="00A0223F">
        <w:rPr>
          <w:rFonts w:hint="cs"/>
          <w:rtl/>
        </w:rPr>
        <w:t>كه</w:t>
      </w:r>
      <w:r w:rsidRPr="00A0223F">
        <w:rPr>
          <w:rtl/>
        </w:rPr>
        <w:t xml:space="preserve"> </w:t>
      </w:r>
      <w:r w:rsidRPr="00A0223F">
        <w:rPr>
          <w:rFonts w:hint="cs"/>
          <w:rtl/>
        </w:rPr>
        <w:t>به</w:t>
      </w:r>
      <w:r w:rsidRPr="00A0223F">
        <w:rPr>
          <w:rtl/>
        </w:rPr>
        <w:t xml:space="preserve"> </w:t>
      </w:r>
      <w:r w:rsidRPr="00A0223F">
        <w:rPr>
          <w:rFonts w:hint="cs"/>
          <w:rtl/>
        </w:rPr>
        <w:t>غربت</w:t>
      </w:r>
      <w:r w:rsidRPr="00A0223F">
        <w:rPr>
          <w:rtl/>
        </w:rPr>
        <w:t xml:space="preserve"> </w:t>
      </w:r>
      <w:r w:rsidRPr="00A0223F">
        <w:rPr>
          <w:rFonts w:hint="cs"/>
          <w:rtl/>
        </w:rPr>
        <w:t>انسان</w:t>
      </w:r>
      <w:r w:rsidRPr="00A0223F">
        <w:rPr>
          <w:rtl/>
        </w:rPr>
        <w:t xml:space="preserve"> </w:t>
      </w:r>
      <w:r w:rsidRPr="00A0223F">
        <w:rPr>
          <w:rFonts w:hint="cs"/>
          <w:rtl/>
        </w:rPr>
        <w:t>پايان</w:t>
      </w:r>
      <w:r w:rsidRPr="00A0223F">
        <w:rPr>
          <w:rtl/>
        </w:rPr>
        <w:t xml:space="preserve"> </w:t>
      </w:r>
      <w:r w:rsidRPr="00A0223F">
        <w:rPr>
          <w:rFonts w:hint="cs"/>
          <w:rtl/>
        </w:rPr>
        <w:t>بخشد (رهنورد، 1378، ص40)</w:t>
      </w:r>
    </w:p>
    <w:p w:rsidR="00FE7FAE" w:rsidRPr="00F056D4" w:rsidRDefault="00FE7FAE" w:rsidP="00A0223F">
      <w:pPr>
        <w:ind w:left="708"/>
        <w:jc w:val="lowKashida"/>
        <w:rPr>
          <w:rtl/>
        </w:rPr>
      </w:pPr>
      <w:r w:rsidRPr="00A0223F">
        <w:rPr>
          <w:rFonts w:hint="cs"/>
          <w:rtl/>
        </w:rPr>
        <w:t>تجلی</w:t>
      </w:r>
      <w:r w:rsidRPr="00A0223F">
        <w:rPr>
          <w:rtl/>
        </w:rPr>
        <w:t xml:space="preserve"> </w:t>
      </w:r>
      <w:r w:rsidRPr="00A0223F">
        <w:rPr>
          <w:rFonts w:hint="cs"/>
          <w:rtl/>
        </w:rPr>
        <w:t>کالبدی</w:t>
      </w:r>
      <w:r w:rsidRPr="00A0223F">
        <w:rPr>
          <w:rtl/>
        </w:rPr>
        <w:t xml:space="preserve"> </w:t>
      </w:r>
      <w:r w:rsidRPr="00A0223F">
        <w:rPr>
          <w:rFonts w:hint="cs"/>
          <w:rtl/>
        </w:rPr>
        <w:t>بخشیدن</w:t>
      </w:r>
      <w:r w:rsidRPr="00A0223F">
        <w:rPr>
          <w:rtl/>
        </w:rPr>
        <w:t xml:space="preserve"> </w:t>
      </w:r>
      <w:r w:rsidRPr="00A0223F">
        <w:rPr>
          <w:rFonts w:hint="cs"/>
          <w:rtl/>
        </w:rPr>
        <w:t>به</w:t>
      </w:r>
      <w:r w:rsidRPr="00A0223F">
        <w:rPr>
          <w:rtl/>
        </w:rPr>
        <w:t xml:space="preserve"> </w:t>
      </w:r>
      <w:r w:rsidRPr="00A0223F">
        <w:rPr>
          <w:rFonts w:hint="cs"/>
          <w:rtl/>
        </w:rPr>
        <w:t>زیبایی</w:t>
      </w:r>
      <w:r w:rsidRPr="00A0223F">
        <w:rPr>
          <w:rtl/>
        </w:rPr>
        <w:t xml:space="preserve"> </w:t>
      </w:r>
      <w:r w:rsidRPr="00A0223F">
        <w:rPr>
          <w:rFonts w:hint="cs"/>
          <w:rtl/>
        </w:rPr>
        <w:t>های</w:t>
      </w:r>
      <w:r w:rsidRPr="00A0223F">
        <w:rPr>
          <w:rtl/>
        </w:rPr>
        <w:t xml:space="preserve"> </w:t>
      </w:r>
      <w:r w:rsidRPr="00A0223F">
        <w:rPr>
          <w:rFonts w:hint="cs"/>
          <w:rtl/>
        </w:rPr>
        <w:t>معنوی</w:t>
      </w:r>
      <w:r w:rsidRPr="00A0223F">
        <w:rPr>
          <w:rtl/>
        </w:rPr>
        <w:t xml:space="preserve"> </w:t>
      </w:r>
      <w:r w:rsidRPr="00A0223F">
        <w:rPr>
          <w:rFonts w:hint="cs"/>
          <w:rtl/>
        </w:rPr>
        <w:t>تعدیل</w:t>
      </w:r>
      <w:r w:rsidRPr="00A0223F">
        <w:rPr>
          <w:rtl/>
        </w:rPr>
        <w:t xml:space="preserve"> </w:t>
      </w:r>
      <w:r w:rsidRPr="00A0223F">
        <w:rPr>
          <w:rFonts w:hint="cs"/>
          <w:rtl/>
        </w:rPr>
        <w:t>کننده</w:t>
      </w:r>
      <w:r w:rsidRPr="00A0223F">
        <w:rPr>
          <w:rtl/>
        </w:rPr>
        <w:t xml:space="preserve"> </w:t>
      </w:r>
      <w:r w:rsidRPr="00A0223F">
        <w:rPr>
          <w:rFonts w:hint="cs"/>
          <w:rtl/>
        </w:rPr>
        <w:t>غربت</w:t>
      </w:r>
      <w:r w:rsidRPr="00A0223F">
        <w:rPr>
          <w:rtl/>
        </w:rPr>
        <w:t xml:space="preserve"> </w:t>
      </w:r>
      <w:r w:rsidRPr="00A0223F">
        <w:rPr>
          <w:rFonts w:hint="cs"/>
          <w:rtl/>
        </w:rPr>
        <w:t>انسان</w:t>
      </w:r>
      <w:r w:rsidRPr="00A0223F">
        <w:rPr>
          <w:rtl/>
        </w:rPr>
        <w:t xml:space="preserve"> </w:t>
      </w:r>
      <w:r w:rsidRPr="00A0223F">
        <w:rPr>
          <w:rFonts w:hint="cs"/>
          <w:rtl/>
        </w:rPr>
        <w:t>در</w:t>
      </w:r>
      <w:r w:rsidRPr="00A0223F">
        <w:rPr>
          <w:rtl/>
        </w:rPr>
        <w:t xml:space="preserve"> </w:t>
      </w:r>
      <w:r w:rsidRPr="00A0223F">
        <w:rPr>
          <w:rFonts w:hint="cs"/>
          <w:rtl/>
        </w:rPr>
        <w:t>این</w:t>
      </w:r>
      <w:r w:rsidRPr="00A0223F">
        <w:rPr>
          <w:rtl/>
        </w:rPr>
        <w:t xml:space="preserve"> </w:t>
      </w:r>
      <w:r w:rsidRPr="00A0223F">
        <w:rPr>
          <w:rFonts w:hint="cs"/>
          <w:rtl/>
        </w:rPr>
        <w:t>جهان</w:t>
      </w:r>
      <w:r w:rsidRPr="00A0223F">
        <w:rPr>
          <w:rtl/>
        </w:rPr>
        <w:t xml:space="preserve"> </w:t>
      </w:r>
      <w:r w:rsidRPr="00A0223F">
        <w:rPr>
          <w:rFonts w:hint="cs"/>
          <w:rtl/>
        </w:rPr>
        <w:t>مادی</w:t>
      </w:r>
      <w:r w:rsidRPr="00A0223F">
        <w:rPr>
          <w:rtl/>
        </w:rPr>
        <w:t xml:space="preserve"> </w:t>
      </w:r>
      <w:r w:rsidRPr="00A0223F">
        <w:rPr>
          <w:rFonts w:hint="cs"/>
          <w:rtl/>
        </w:rPr>
        <w:t>است</w:t>
      </w:r>
      <w:r w:rsidRPr="00A0223F">
        <w:rPr>
          <w:rtl/>
        </w:rPr>
        <w:t>. (</w:t>
      </w:r>
      <w:r w:rsidR="00A0223F">
        <w:rPr>
          <w:rFonts w:hint="cs"/>
          <w:rtl/>
        </w:rPr>
        <w:t>محمدی</w:t>
      </w:r>
      <w:r w:rsidRPr="00A0223F">
        <w:rPr>
          <w:rtl/>
        </w:rPr>
        <w:t xml:space="preserve">، </w:t>
      </w:r>
      <w:r w:rsidR="00A0223F">
        <w:rPr>
          <w:rFonts w:hint="cs"/>
          <w:rtl/>
        </w:rPr>
        <w:t>1391</w:t>
      </w:r>
      <w:r w:rsidRPr="00A0223F">
        <w:rPr>
          <w:rtl/>
        </w:rPr>
        <w:t xml:space="preserve">، </w:t>
      </w:r>
      <w:r w:rsidRPr="00A0223F">
        <w:rPr>
          <w:rFonts w:hint="cs"/>
          <w:rtl/>
        </w:rPr>
        <w:t>ص</w:t>
      </w:r>
      <w:r w:rsidRPr="00A0223F">
        <w:rPr>
          <w:rtl/>
        </w:rPr>
        <w:t xml:space="preserve"> 258</w:t>
      </w:r>
      <w:r w:rsidR="005964D2" w:rsidRPr="00A0223F">
        <w:rPr>
          <w:rFonts w:hint="cs"/>
          <w:rtl/>
        </w:rPr>
        <w:t>)</w:t>
      </w:r>
      <w:r w:rsidRPr="00A0223F">
        <w:rPr>
          <w:rFonts w:hint="cs"/>
          <w:rtl/>
        </w:rPr>
        <w:t xml:space="preserve"> هنر اصیل اصولا نمی تواند فاقد این رابطه باشد که باید انسان را از غم غربت این جهان رهانیده و او را به اصل خویش هدایت نماید.(</w:t>
      </w:r>
      <w:r w:rsidR="00A0223F">
        <w:rPr>
          <w:rFonts w:hint="cs"/>
          <w:rtl/>
        </w:rPr>
        <w:t>نقی زاده،380، ص 120</w:t>
      </w:r>
      <w:r w:rsidRPr="00A0223F">
        <w:rPr>
          <w:rFonts w:hint="cs"/>
          <w:rtl/>
        </w:rPr>
        <w:t>) این هنر</w:t>
      </w:r>
      <w:r w:rsidRPr="00A0223F">
        <w:rPr>
          <w:rtl/>
        </w:rPr>
        <w:t xml:space="preserve"> </w:t>
      </w:r>
      <w:r w:rsidRPr="00A0223F">
        <w:rPr>
          <w:rFonts w:hint="cs"/>
          <w:rtl/>
        </w:rPr>
        <w:t>بیننده</w:t>
      </w:r>
      <w:r w:rsidRPr="00A0223F">
        <w:rPr>
          <w:rtl/>
        </w:rPr>
        <w:t xml:space="preserve"> </w:t>
      </w:r>
      <w:r w:rsidRPr="00A0223F">
        <w:rPr>
          <w:rFonts w:hint="cs"/>
          <w:rtl/>
        </w:rPr>
        <w:t>و</w:t>
      </w:r>
      <w:r w:rsidRPr="00A0223F">
        <w:rPr>
          <w:rtl/>
        </w:rPr>
        <w:t xml:space="preserve"> </w:t>
      </w:r>
      <w:r w:rsidRPr="00A0223F">
        <w:rPr>
          <w:rFonts w:hint="cs"/>
          <w:rtl/>
        </w:rPr>
        <w:t>خواننده</w:t>
      </w:r>
      <w:r w:rsidRPr="00A0223F">
        <w:rPr>
          <w:rtl/>
        </w:rPr>
        <w:t xml:space="preserve"> </w:t>
      </w:r>
      <w:r w:rsidRPr="00A0223F">
        <w:rPr>
          <w:rFonts w:hint="cs"/>
          <w:rtl/>
        </w:rPr>
        <w:t>و</w:t>
      </w:r>
      <w:r w:rsidRPr="00A0223F">
        <w:rPr>
          <w:rtl/>
        </w:rPr>
        <w:t xml:space="preserve"> </w:t>
      </w:r>
      <w:r w:rsidRPr="00A0223F">
        <w:rPr>
          <w:rFonts w:hint="cs"/>
          <w:rtl/>
        </w:rPr>
        <w:t>مخاطب</w:t>
      </w:r>
      <w:r w:rsidRPr="00A0223F">
        <w:rPr>
          <w:rtl/>
        </w:rPr>
        <w:t xml:space="preserve"> </w:t>
      </w:r>
      <w:r w:rsidRPr="00A0223F">
        <w:rPr>
          <w:rFonts w:hint="cs"/>
          <w:rtl/>
        </w:rPr>
        <w:t>را</w:t>
      </w:r>
      <w:r w:rsidRPr="00A0223F">
        <w:rPr>
          <w:rtl/>
        </w:rPr>
        <w:t xml:space="preserve"> </w:t>
      </w:r>
      <w:r w:rsidRPr="00A0223F">
        <w:rPr>
          <w:rFonts w:hint="cs"/>
          <w:rtl/>
        </w:rPr>
        <w:t>به</w:t>
      </w:r>
      <w:r w:rsidRPr="00A0223F">
        <w:rPr>
          <w:rtl/>
        </w:rPr>
        <w:t xml:space="preserve"> </w:t>
      </w:r>
      <w:r w:rsidRPr="00A0223F">
        <w:rPr>
          <w:rFonts w:hint="cs"/>
          <w:rtl/>
        </w:rPr>
        <w:t>عوالم</w:t>
      </w:r>
      <w:r w:rsidRPr="00A0223F">
        <w:rPr>
          <w:rtl/>
        </w:rPr>
        <w:t xml:space="preserve"> </w:t>
      </w:r>
      <w:r w:rsidRPr="00A0223F">
        <w:rPr>
          <w:rFonts w:hint="cs"/>
          <w:rtl/>
        </w:rPr>
        <w:t>بالا</w:t>
      </w:r>
      <w:r w:rsidRPr="00A0223F">
        <w:rPr>
          <w:rtl/>
        </w:rPr>
        <w:t xml:space="preserve"> </w:t>
      </w:r>
      <w:r w:rsidRPr="00A0223F">
        <w:rPr>
          <w:rFonts w:hint="cs"/>
          <w:rtl/>
        </w:rPr>
        <w:t>سوق</w:t>
      </w:r>
      <w:r w:rsidRPr="00A0223F">
        <w:rPr>
          <w:rtl/>
        </w:rPr>
        <w:t xml:space="preserve"> </w:t>
      </w:r>
      <w:r w:rsidRPr="00A0223F">
        <w:rPr>
          <w:rFonts w:hint="cs"/>
          <w:rtl/>
        </w:rPr>
        <w:t>می</w:t>
      </w:r>
      <w:r w:rsidRPr="00A0223F">
        <w:rPr>
          <w:rtl/>
        </w:rPr>
        <w:t xml:space="preserve"> </w:t>
      </w:r>
      <w:r w:rsidRPr="00A0223F">
        <w:rPr>
          <w:rFonts w:hint="cs"/>
          <w:rtl/>
        </w:rPr>
        <w:t>دهد</w:t>
      </w:r>
      <w:r w:rsidRPr="00A0223F">
        <w:rPr>
          <w:rtl/>
        </w:rPr>
        <w:t xml:space="preserve"> </w:t>
      </w:r>
      <w:r w:rsidRPr="00A0223F">
        <w:rPr>
          <w:rFonts w:hint="cs"/>
          <w:rtl/>
        </w:rPr>
        <w:t>و</w:t>
      </w:r>
      <w:r w:rsidRPr="00A0223F">
        <w:rPr>
          <w:rtl/>
        </w:rPr>
        <w:t xml:space="preserve"> </w:t>
      </w:r>
      <w:r w:rsidRPr="00A0223F">
        <w:rPr>
          <w:rFonts w:hint="cs"/>
          <w:rtl/>
        </w:rPr>
        <w:t>پیمان</w:t>
      </w:r>
      <w:r w:rsidRPr="00A0223F">
        <w:rPr>
          <w:rtl/>
        </w:rPr>
        <w:t xml:space="preserve"> </w:t>
      </w:r>
      <w:r w:rsidRPr="00A0223F">
        <w:rPr>
          <w:rFonts w:hint="cs"/>
          <w:rtl/>
        </w:rPr>
        <w:t>الست</w:t>
      </w:r>
      <w:r w:rsidRPr="00A0223F">
        <w:rPr>
          <w:rtl/>
        </w:rPr>
        <w:t xml:space="preserve"> </w:t>
      </w:r>
      <w:r w:rsidRPr="00A0223F">
        <w:rPr>
          <w:rFonts w:hint="cs"/>
          <w:rtl/>
        </w:rPr>
        <w:t>و</w:t>
      </w:r>
      <w:r w:rsidRPr="00A0223F">
        <w:rPr>
          <w:rtl/>
        </w:rPr>
        <w:t xml:space="preserve"> </w:t>
      </w:r>
      <w:r w:rsidRPr="00A0223F">
        <w:rPr>
          <w:rFonts w:hint="cs"/>
          <w:rtl/>
        </w:rPr>
        <w:t>عهد</w:t>
      </w:r>
      <w:r w:rsidRPr="00A0223F">
        <w:rPr>
          <w:rtl/>
        </w:rPr>
        <w:t xml:space="preserve"> </w:t>
      </w:r>
      <w:r w:rsidRPr="00A0223F">
        <w:rPr>
          <w:rFonts w:hint="cs"/>
          <w:rtl/>
        </w:rPr>
        <w:t>نخستین</w:t>
      </w:r>
      <w:r w:rsidRPr="00A0223F">
        <w:rPr>
          <w:rtl/>
        </w:rPr>
        <w:t xml:space="preserve"> </w:t>
      </w:r>
      <w:r w:rsidRPr="00A0223F">
        <w:rPr>
          <w:rFonts w:hint="cs"/>
          <w:rtl/>
        </w:rPr>
        <w:t>آدمی</w:t>
      </w:r>
      <w:r w:rsidRPr="00A0223F">
        <w:rPr>
          <w:rtl/>
        </w:rPr>
        <w:t xml:space="preserve"> </w:t>
      </w:r>
      <w:r w:rsidRPr="00A0223F">
        <w:rPr>
          <w:rFonts w:hint="cs"/>
          <w:rtl/>
        </w:rPr>
        <w:t>با</w:t>
      </w:r>
      <w:r w:rsidRPr="00A0223F">
        <w:rPr>
          <w:rtl/>
        </w:rPr>
        <w:t xml:space="preserve"> </w:t>
      </w:r>
      <w:r w:rsidRPr="00A0223F">
        <w:rPr>
          <w:rFonts w:hint="cs"/>
          <w:rtl/>
        </w:rPr>
        <w:t>خدا</w:t>
      </w:r>
      <w:r w:rsidRPr="00A0223F">
        <w:rPr>
          <w:rtl/>
        </w:rPr>
        <w:t xml:space="preserve"> (</w:t>
      </w:r>
      <w:r w:rsidRPr="00A0223F">
        <w:rPr>
          <w:rFonts w:hint="cs"/>
          <w:rtl/>
        </w:rPr>
        <w:t>میثاق</w:t>
      </w:r>
      <w:r w:rsidRPr="00A0223F">
        <w:rPr>
          <w:rtl/>
        </w:rPr>
        <w:t xml:space="preserve"> </w:t>
      </w:r>
      <w:r w:rsidRPr="00A0223F">
        <w:rPr>
          <w:rFonts w:hint="cs"/>
          <w:rtl/>
        </w:rPr>
        <w:t>فطرت</w:t>
      </w:r>
      <w:r w:rsidRPr="00A0223F">
        <w:rPr>
          <w:rtl/>
        </w:rPr>
        <w:t xml:space="preserve"> ) </w:t>
      </w:r>
      <w:r w:rsidRPr="00A0223F">
        <w:rPr>
          <w:rFonts w:hint="cs"/>
          <w:rtl/>
        </w:rPr>
        <w:t>را</w:t>
      </w:r>
      <w:r w:rsidRPr="00A0223F">
        <w:rPr>
          <w:rtl/>
        </w:rPr>
        <w:t xml:space="preserve"> </w:t>
      </w:r>
      <w:r w:rsidRPr="00A0223F">
        <w:rPr>
          <w:rFonts w:hint="cs"/>
          <w:rtl/>
        </w:rPr>
        <w:t>فرایاد</w:t>
      </w:r>
      <w:r w:rsidRPr="00A0223F">
        <w:rPr>
          <w:rtl/>
        </w:rPr>
        <w:t xml:space="preserve"> </w:t>
      </w:r>
      <w:r w:rsidRPr="00A0223F">
        <w:rPr>
          <w:rFonts w:hint="cs"/>
          <w:rtl/>
        </w:rPr>
        <w:t>او</w:t>
      </w:r>
      <w:r w:rsidRPr="00A0223F">
        <w:rPr>
          <w:rtl/>
        </w:rPr>
        <w:t xml:space="preserve"> </w:t>
      </w:r>
      <w:r w:rsidRPr="00A0223F">
        <w:rPr>
          <w:rFonts w:hint="cs"/>
          <w:rtl/>
        </w:rPr>
        <w:t>می</w:t>
      </w:r>
      <w:r w:rsidRPr="00A0223F">
        <w:rPr>
          <w:rtl/>
        </w:rPr>
        <w:t xml:space="preserve"> </w:t>
      </w:r>
      <w:r w:rsidRPr="00A0223F">
        <w:rPr>
          <w:rFonts w:hint="cs"/>
          <w:rtl/>
        </w:rPr>
        <w:t>آورد</w:t>
      </w:r>
      <w:r w:rsidRPr="00A0223F">
        <w:rPr>
          <w:rtl/>
        </w:rPr>
        <w:t xml:space="preserve"> </w:t>
      </w:r>
      <w:r w:rsidRPr="00A0223F">
        <w:rPr>
          <w:rFonts w:hint="cs"/>
          <w:rtl/>
        </w:rPr>
        <w:t>و</w:t>
      </w:r>
      <w:r w:rsidRPr="00A0223F">
        <w:rPr>
          <w:rtl/>
        </w:rPr>
        <w:t xml:space="preserve"> </w:t>
      </w:r>
      <w:r w:rsidRPr="00A0223F">
        <w:rPr>
          <w:rFonts w:hint="cs"/>
          <w:rtl/>
        </w:rPr>
        <w:t>گاه</w:t>
      </w:r>
      <w:r w:rsidRPr="00A0223F">
        <w:rPr>
          <w:rtl/>
        </w:rPr>
        <w:t xml:space="preserve"> </w:t>
      </w:r>
      <w:r w:rsidRPr="00A0223F">
        <w:rPr>
          <w:rFonts w:hint="cs"/>
          <w:rtl/>
        </w:rPr>
        <w:t>این</w:t>
      </w:r>
      <w:r w:rsidRPr="00A0223F">
        <w:rPr>
          <w:rtl/>
        </w:rPr>
        <w:t xml:space="preserve"> </w:t>
      </w:r>
      <w:r w:rsidRPr="00A0223F">
        <w:rPr>
          <w:rFonts w:hint="cs"/>
          <w:rtl/>
        </w:rPr>
        <w:t>احساس</w:t>
      </w:r>
      <w:r w:rsidRPr="00A0223F">
        <w:rPr>
          <w:rtl/>
        </w:rPr>
        <w:t xml:space="preserve"> </w:t>
      </w:r>
      <w:r w:rsidRPr="00A0223F">
        <w:rPr>
          <w:rFonts w:hint="cs"/>
          <w:rtl/>
        </w:rPr>
        <w:t>چنان</w:t>
      </w:r>
      <w:r w:rsidRPr="00A0223F">
        <w:rPr>
          <w:rtl/>
        </w:rPr>
        <w:t xml:space="preserve"> </w:t>
      </w:r>
      <w:r w:rsidRPr="00A0223F">
        <w:rPr>
          <w:rFonts w:hint="cs"/>
          <w:rtl/>
        </w:rPr>
        <w:t>قوّت</w:t>
      </w:r>
      <w:r w:rsidRPr="00A0223F">
        <w:rPr>
          <w:rtl/>
        </w:rPr>
        <w:t xml:space="preserve"> </w:t>
      </w:r>
      <w:r w:rsidRPr="00A0223F">
        <w:rPr>
          <w:rFonts w:hint="cs"/>
          <w:rtl/>
        </w:rPr>
        <w:t>می</w:t>
      </w:r>
      <w:r w:rsidRPr="00A0223F">
        <w:rPr>
          <w:rtl/>
        </w:rPr>
        <w:t xml:space="preserve"> </w:t>
      </w:r>
      <w:r w:rsidRPr="00A0223F">
        <w:rPr>
          <w:rFonts w:hint="cs"/>
          <w:rtl/>
        </w:rPr>
        <w:t>یابد</w:t>
      </w:r>
      <w:r w:rsidRPr="00A0223F">
        <w:rPr>
          <w:rtl/>
        </w:rPr>
        <w:t xml:space="preserve"> </w:t>
      </w:r>
      <w:r w:rsidRPr="00A0223F">
        <w:rPr>
          <w:rFonts w:hint="cs"/>
          <w:rtl/>
        </w:rPr>
        <w:t>كه</w:t>
      </w:r>
      <w:r w:rsidRPr="00A0223F">
        <w:rPr>
          <w:rtl/>
        </w:rPr>
        <w:t xml:space="preserve"> </w:t>
      </w:r>
      <w:r w:rsidRPr="00A0223F">
        <w:rPr>
          <w:rFonts w:hint="cs"/>
          <w:rtl/>
        </w:rPr>
        <w:lastRenderedPageBreak/>
        <w:t>آدمی</w:t>
      </w:r>
      <w:r w:rsidRPr="00A0223F">
        <w:rPr>
          <w:rtl/>
        </w:rPr>
        <w:t xml:space="preserve"> </w:t>
      </w:r>
      <w:r w:rsidRPr="00A0223F">
        <w:rPr>
          <w:rFonts w:hint="cs"/>
          <w:rtl/>
        </w:rPr>
        <w:t>احساس</w:t>
      </w:r>
      <w:r w:rsidRPr="00F056D4">
        <w:rPr>
          <w:rtl/>
        </w:rPr>
        <w:t xml:space="preserve"> </w:t>
      </w:r>
      <w:r w:rsidRPr="00F056D4">
        <w:rPr>
          <w:rFonts w:hint="cs"/>
          <w:rtl/>
        </w:rPr>
        <w:t>دلتنگی</w:t>
      </w:r>
      <w:r w:rsidRPr="00F056D4">
        <w:rPr>
          <w:rtl/>
        </w:rPr>
        <w:t xml:space="preserve"> </w:t>
      </w:r>
      <w:r w:rsidRPr="00F056D4">
        <w:rPr>
          <w:rFonts w:hint="cs"/>
          <w:rtl/>
        </w:rPr>
        <w:t>و</w:t>
      </w:r>
      <w:r w:rsidRPr="00F056D4">
        <w:rPr>
          <w:rtl/>
        </w:rPr>
        <w:t xml:space="preserve"> </w:t>
      </w:r>
      <w:r w:rsidRPr="00F056D4">
        <w:rPr>
          <w:rFonts w:hint="cs"/>
          <w:rtl/>
        </w:rPr>
        <w:t>فراق</w:t>
      </w:r>
      <w:r w:rsidRPr="00F056D4">
        <w:rPr>
          <w:rtl/>
        </w:rPr>
        <w:t xml:space="preserve"> </w:t>
      </w:r>
      <w:r w:rsidRPr="00F056D4">
        <w:rPr>
          <w:rFonts w:hint="cs"/>
          <w:rtl/>
        </w:rPr>
        <w:t>و</w:t>
      </w:r>
      <w:r w:rsidRPr="00F056D4">
        <w:rPr>
          <w:rtl/>
        </w:rPr>
        <w:t xml:space="preserve"> </w:t>
      </w:r>
      <w:r w:rsidRPr="00F056D4">
        <w:rPr>
          <w:rFonts w:hint="cs"/>
          <w:rtl/>
        </w:rPr>
        <w:t>هجران</w:t>
      </w:r>
      <w:r w:rsidRPr="00F056D4">
        <w:rPr>
          <w:rtl/>
        </w:rPr>
        <w:t xml:space="preserve"> </w:t>
      </w:r>
      <w:r w:rsidRPr="00F056D4">
        <w:rPr>
          <w:rFonts w:hint="cs"/>
          <w:rtl/>
        </w:rPr>
        <w:t>می</w:t>
      </w:r>
      <w:r w:rsidRPr="00F056D4">
        <w:rPr>
          <w:rtl/>
        </w:rPr>
        <w:t xml:space="preserve"> </w:t>
      </w:r>
      <w:r w:rsidRPr="00F056D4">
        <w:rPr>
          <w:rFonts w:hint="cs"/>
          <w:rtl/>
        </w:rPr>
        <w:t>كند</w:t>
      </w:r>
      <w:r w:rsidRPr="00F056D4">
        <w:rPr>
          <w:rtl/>
        </w:rPr>
        <w:t xml:space="preserve"> </w:t>
      </w:r>
      <w:r w:rsidRPr="00F056D4">
        <w:rPr>
          <w:rFonts w:hint="cs"/>
          <w:rtl/>
        </w:rPr>
        <w:t>و</w:t>
      </w:r>
      <w:r w:rsidRPr="00F056D4">
        <w:rPr>
          <w:rtl/>
        </w:rPr>
        <w:t xml:space="preserve"> </w:t>
      </w:r>
      <w:r w:rsidRPr="00F056D4">
        <w:rPr>
          <w:rFonts w:hint="cs"/>
          <w:rtl/>
        </w:rPr>
        <w:t>آهنگ</w:t>
      </w:r>
      <w:r w:rsidRPr="00F056D4">
        <w:rPr>
          <w:rtl/>
        </w:rPr>
        <w:t xml:space="preserve"> </w:t>
      </w:r>
      <w:r w:rsidRPr="00F056D4">
        <w:rPr>
          <w:rFonts w:hint="cs"/>
          <w:rtl/>
        </w:rPr>
        <w:t>بازگشت</w:t>
      </w:r>
      <w:r w:rsidRPr="00F056D4">
        <w:rPr>
          <w:rtl/>
        </w:rPr>
        <w:t xml:space="preserve"> </w:t>
      </w:r>
      <w:r w:rsidRPr="00F056D4">
        <w:rPr>
          <w:rFonts w:hint="cs"/>
          <w:rtl/>
        </w:rPr>
        <w:t>به</w:t>
      </w:r>
      <w:r w:rsidRPr="00F056D4">
        <w:rPr>
          <w:rtl/>
        </w:rPr>
        <w:t xml:space="preserve"> </w:t>
      </w:r>
      <w:r w:rsidRPr="00F056D4">
        <w:rPr>
          <w:rFonts w:hint="cs"/>
          <w:rtl/>
        </w:rPr>
        <w:t>اصل</w:t>
      </w:r>
      <w:r w:rsidRPr="00F056D4">
        <w:rPr>
          <w:rtl/>
        </w:rPr>
        <w:t xml:space="preserve"> </w:t>
      </w:r>
      <w:r w:rsidRPr="00F056D4">
        <w:rPr>
          <w:rFonts w:hint="cs"/>
          <w:rtl/>
        </w:rPr>
        <w:t>را</w:t>
      </w:r>
      <w:r w:rsidRPr="00F056D4">
        <w:rPr>
          <w:rtl/>
        </w:rPr>
        <w:t xml:space="preserve"> </w:t>
      </w:r>
      <w:r w:rsidRPr="00F056D4">
        <w:rPr>
          <w:rFonts w:hint="cs"/>
          <w:rtl/>
        </w:rPr>
        <w:t>در</w:t>
      </w:r>
      <w:r w:rsidRPr="00F056D4">
        <w:rPr>
          <w:rtl/>
        </w:rPr>
        <w:t xml:space="preserve"> </w:t>
      </w:r>
      <w:r w:rsidRPr="00F056D4">
        <w:rPr>
          <w:rFonts w:hint="cs"/>
          <w:rtl/>
        </w:rPr>
        <w:t>درون</w:t>
      </w:r>
      <w:r w:rsidRPr="00F056D4">
        <w:rPr>
          <w:rtl/>
        </w:rPr>
        <w:t xml:space="preserve"> </w:t>
      </w:r>
      <w:r w:rsidRPr="00F056D4">
        <w:rPr>
          <w:rFonts w:hint="cs"/>
          <w:rtl/>
        </w:rPr>
        <w:t>جان</w:t>
      </w:r>
      <w:r w:rsidRPr="00F056D4">
        <w:rPr>
          <w:rtl/>
        </w:rPr>
        <w:t xml:space="preserve"> </w:t>
      </w:r>
      <w:r w:rsidRPr="00F056D4">
        <w:rPr>
          <w:rFonts w:hint="cs"/>
          <w:rtl/>
        </w:rPr>
        <w:t>خود</w:t>
      </w:r>
      <w:r w:rsidRPr="00F056D4">
        <w:rPr>
          <w:rtl/>
        </w:rPr>
        <w:t xml:space="preserve"> </w:t>
      </w:r>
      <w:r w:rsidRPr="00F056D4">
        <w:rPr>
          <w:rFonts w:hint="cs"/>
          <w:rtl/>
        </w:rPr>
        <w:t>به</w:t>
      </w:r>
      <w:r w:rsidRPr="00F056D4">
        <w:rPr>
          <w:rtl/>
        </w:rPr>
        <w:t xml:space="preserve"> </w:t>
      </w:r>
      <w:r w:rsidRPr="00F056D4">
        <w:rPr>
          <w:rFonts w:hint="cs"/>
          <w:rtl/>
        </w:rPr>
        <w:t>تجربت</w:t>
      </w:r>
      <w:r w:rsidRPr="00F056D4">
        <w:rPr>
          <w:rtl/>
        </w:rPr>
        <w:t xml:space="preserve"> </w:t>
      </w:r>
      <w:r w:rsidRPr="00F056D4">
        <w:rPr>
          <w:rFonts w:hint="cs"/>
          <w:rtl/>
        </w:rPr>
        <w:t>می</w:t>
      </w:r>
      <w:r w:rsidRPr="00F056D4">
        <w:rPr>
          <w:rtl/>
        </w:rPr>
        <w:t xml:space="preserve"> </w:t>
      </w:r>
      <w:r w:rsidRPr="00F056D4">
        <w:rPr>
          <w:rFonts w:hint="cs"/>
          <w:rtl/>
        </w:rPr>
        <w:t>شنود</w:t>
      </w:r>
      <w:r w:rsidRPr="00F056D4">
        <w:rPr>
          <w:rtl/>
        </w:rPr>
        <w:t xml:space="preserve"> </w:t>
      </w:r>
      <w:r w:rsidRPr="00F056D4">
        <w:rPr>
          <w:rFonts w:hint="cs"/>
          <w:rtl/>
        </w:rPr>
        <w:t>و</w:t>
      </w:r>
      <w:r w:rsidRPr="00F056D4">
        <w:rPr>
          <w:rtl/>
        </w:rPr>
        <w:t xml:space="preserve"> </w:t>
      </w:r>
      <w:r w:rsidRPr="00F056D4">
        <w:rPr>
          <w:rFonts w:hint="cs"/>
          <w:rtl/>
        </w:rPr>
        <w:t>همان</w:t>
      </w:r>
      <w:r w:rsidRPr="00F056D4">
        <w:rPr>
          <w:rtl/>
        </w:rPr>
        <w:t xml:space="preserve"> </w:t>
      </w:r>
      <w:r w:rsidRPr="00F056D4">
        <w:rPr>
          <w:rFonts w:hint="cs"/>
          <w:rtl/>
        </w:rPr>
        <w:t>نی</w:t>
      </w:r>
      <w:r w:rsidRPr="00F056D4">
        <w:rPr>
          <w:rtl/>
        </w:rPr>
        <w:t xml:space="preserve"> </w:t>
      </w:r>
      <w:r w:rsidRPr="00F056D4">
        <w:rPr>
          <w:rFonts w:hint="cs"/>
          <w:rtl/>
        </w:rPr>
        <w:t>مولانا</w:t>
      </w:r>
      <w:r w:rsidRPr="00F056D4">
        <w:rPr>
          <w:rtl/>
        </w:rPr>
        <w:t xml:space="preserve"> </w:t>
      </w:r>
      <w:r w:rsidRPr="00F056D4">
        <w:rPr>
          <w:rFonts w:hint="cs"/>
          <w:rtl/>
        </w:rPr>
        <w:t>می</w:t>
      </w:r>
      <w:r w:rsidRPr="00F056D4">
        <w:rPr>
          <w:rtl/>
        </w:rPr>
        <w:t xml:space="preserve"> </w:t>
      </w:r>
      <w:r w:rsidRPr="00F056D4">
        <w:rPr>
          <w:rFonts w:hint="cs"/>
          <w:rtl/>
        </w:rPr>
        <w:t>شود</w:t>
      </w:r>
      <w:r w:rsidRPr="00F056D4">
        <w:rPr>
          <w:rtl/>
        </w:rPr>
        <w:t xml:space="preserve"> </w:t>
      </w:r>
      <w:r w:rsidRPr="00F056D4">
        <w:rPr>
          <w:rFonts w:hint="cs"/>
          <w:rtl/>
        </w:rPr>
        <w:t>كه</w:t>
      </w:r>
      <w:r w:rsidRPr="00F056D4">
        <w:rPr>
          <w:rtl/>
        </w:rPr>
        <w:t xml:space="preserve"> </w:t>
      </w:r>
      <w:r w:rsidRPr="00F056D4">
        <w:rPr>
          <w:rFonts w:hint="cs"/>
          <w:rtl/>
        </w:rPr>
        <w:t>زینت</w:t>
      </w:r>
      <w:r w:rsidRPr="00F056D4">
        <w:rPr>
          <w:rtl/>
        </w:rPr>
        <w:t xml:space="preserve"> </w:t>
      </w:r>
      <w:r w:rsidRPr="00F056D4">
        <w:rPr>
          <w:rFonts w:hint="cs"/>
          <w:rtl/>
        </w:rPr>
        <w:t>بخش</w:t>
      </w:r>
      <w:r w:rsidRPr="00F056D4">
        <w:rPr>
          <w:rtl/>
        </w:rPr>
        <w:t xml:space="preserve"> </w:t>
      </w:r>
      <w:r w:rsidRPr="00F056D4">
        <w:rPr>
          <w:rFonts w:hint="cs"/>
          <w:rtl/>
        </w:rPr>
        <w:t>آغاز</w:t>
      </w:r>
      <w:r w:rsidRPr="00F056D4">
        <w:rPr>
          <w:rtl/>
        </w:rPr>
        <w:t xml:space="preserve"> </w:t>
      </w:r>
      <w:r w:rsidRPr="00F056D4">
        <w:rPr>
          <w:rFonts w:hint="cs"/>
          <w:rtl/>
        </w:rPr>
        <w:t>مثنوی</w:t>
      </w:r>
      <w:r w:rsidRPr="00F056D4">
        <w:rPr>
          <w:rtl/>
        </w:rPr>
        <w:t xml:space="preserve"> </w:t>
      </w:r>
      <w:r w:rsidRPr="00F056D4">
        <w:rPr>
          <w:rFonts w:hint="cs"/>
          <w:rtl/>
        </w:rPr>
        <w:t>شریف</w:t>
      </w:r>
      <w:r w:rsidRPr="00F056D4">
        <w:rPr>
          <w:rtl/>
        </w:rPr>
        <w:t xml:space="preserve"> </w:t>
      </w:r>
      <w:r w:rsidRPr="00F056D4">
        <w:rPr>
          <w:rFonts w:hint="cs"/>
          <w:rtl/>
        </w:rPr>
        <w:t>است</w:t>
      </w:r>
      <w:r w:rsidRPr="00F056D4">
        <w:rPr>
          <w:rtl/>
        </w:rPr>
        <w:t xml:space="preserve">. </w:t>
      </w:r>
      <w:r w:rsidRPr="00F056D4">
        <w:rPr>
          <w:rFonts w:hint="cs"/>
          <w:rtl/>
        </w:rPr>
        <w:t>غربت</w:t>
      </w:r>
      <w:r w:rsidRPr="00F056D4">
        <w:rPr>
          <w:rtl/>
        </w:rPr>
        <w:t xml:space="preserve"> </w:t>
      </w:r>
      <w:r w:rsidRPr="00F056D4">
        <w:rPr>
          <w:rFonts w:hint="cs"/>
          <w:rtl/>
        </w:rPr>
        <w:t>آدمی</w:t>
      </w:r>
      <w:r w:rsidRPr="00F056D4">
        <w:rPr>
          <w:rtl/>
        </w:rPr>
        <w:t xml:space="preserve"> </w:t>
      </w:r>
      <w:r w:rsidRPr="00F056D4">
        <w:rPr>
          <w:rFonts w:hint="cs"/>
          <w:rtl/>
        </w:rPr>
        <w:t>در</w:t>
      </w:r>
      <w:r w:rsidRPr="00F056D4">
        <w:rPr>
          <w:rtl/>
        </w:rPr>
        <w:t xml:space="preserve"> </w:t>
      </w:r>
      <w:r w:rsidRPr="00F056D4">
        <w:rPr>
          <w:rFonts w:hint="cs"/>
          <w:rtl/>
        </w:rPr>
        <w:t>این</w:t>
      </w:r>
      <w:r w:rsidRPr="00F056D4">
        <w:rPr>
          <w:rtl/>
        </w:rPr>
        <w:t xml:space="preserve"> </w:t>
      </w:r>
      <w:r w:rsidRPr="00F056D4">
        <w:rPr>
          <w:rFonts w:hint="cs"/>
          <w:rtl/>
        </w:rPr>
        <w:t>خاكدان</w:t>
      </w:r>
      <w:r w:rsidRPr="00F056D4">
        <w:rPr>
          <w:rtl/>
        </w:rPr>
        <w:t xml:space="preserve">، </w:t>
      </w:r>
      <w:r w:rsidRPr="00F056D4">
        <w:rPr>
          <w:rFonts w:hint="cs"/>
          <w:rtl/>
        </w:rPr>
        <w:t>گسستن</w:t>
      </w:r>
      <w:r w:rsidRPr="00F056D4">
        <w:rPr>
          <w:rtl/>
        </w:rPr>
        <w:t xml:space="preserve"> </w:t>
      </w:r>
      <w:r w:rsidRPr="00F056D4">
        <w:rPr>
          <w:rFonts w:hint="cs"/>
          <w:rtl/>
        </w:rPr>
        <w:t>از</w:t>
      </w:r>
      <w:r w:rsidRPr="00F056D4">
        <w:rPr>
          <w:rtl/>
        </w:rPr>
        <w:t xml:space="preserve"> </w:t>
      </w:r>
      <w:r w:rsidRPr="00F056D4">
        <w:rPr>
          <w:rFonts w:hint="cs"/>
          <w:rtl/>
        </w:rPr>
        <w:t>اصل</w:t>
      </w:r>
      <w:r w:rsidRPr="00F056D4">
        <w:rPr>
          <w:rtl/>
        </w:rPr>
        <w:t xml:space="preserve"> </w:t>
      </w:r>
      <w:r w:rsidRPr="00F056D4">
        <w:rPr>
          <w:rFonts w:hint="cs"/>
          <w:rtl/>
        </w:rPr>
        <w:t>وجود</w:t>
      </w:r>
      <w:r w:rsidRPr="00F056D4">
        <w:rPr>
          <w:rtl/>
        </w:rPr>
        <w:t xml:space="preserve"> </w:t>
      </w:r>
      <w:r w:rsidRPr="00F056D4">
        <w:rPr>
          <w:rFonts w:hint="cs"/>
          <w:rtl/>
        </w:rPr>
        <w:t>و</w:t>
      </w:r>
      <w:r w:rsidRPr="00F056D4">
        <w:rPr>
          <w:rtl/>
        </w:rPr>
        <w:t xml:space="preserve"> </w:t>
      </w:r>
      <w:r w:rsidRPr="00F056D4">
        <w:rPr>
          <w:rFonts w:hint="cs"/>
          <w:rtl/>
        </w:rPr>
        <w:t>مبتلاشدن</w:t>
      </w:r>
      <w:r w:rsidRPr="00F056D4">
        <w:rPr>
          <w:rtl/>
        </w:rPr>
        <w:t xml:space="preserve"> </w:t>
      </w:r>
      <w:r w:rsidRPr="00F056D4">
        <w:rPr>
          <w:rFonts w:hint="cs"/>
          <w:rtl/>
        </w:rPr>
        <w:t>به</w:t>
      </w:r>
      <w:r w:rsidRPr="00F056D4">
        <w:rPr>
          <w:rtl/>
        </w:rPr>
        <w:t xml:space="preserve"> </w:t>
      </w:r>
      <w:r w:rsidRPr="00F056D4">
        <w:rPr>
          <w:rFonts w:hint="cs"/>
          <w:rtl/>
        </w:rPr>
        <w:t>هجران</w:t>
      </w:r>
      <w:r w:rsidRPr="00F056D4">
        <w:rPr>
          <w:rtl/>
        </w:rPr>
        <w:t xml:space="preserve"> </w:t>
      </w:r>
      <w:r w:rsidRPr="00F056D4">
        <w:rPr>
          <w:rFonts w:hint="cs"/>
          <w:rtl/>
        </w:rPr>
        <w:t>و</w:t>
      </w:r>
      <w:r w:rsidRPr="00F056D4">
        <w:rPr>
          <w:rtl/>
        </w:rPr>
        <w:t xml:space="preserve"> </w:t>
      </w:r>
      <w:r w:rsidRPr="00F056D4">
        <w:rPr>
          <w:rFonts w:hint="cs"/>
          <w:rtl/>
        </w:rPr>
        <w:t>درد</w:t>
      </w:r>
      <w:r w:rsidRPr="00F056D4">
        <w:rPr>
          <w:rtl/>
        </w:rPr>
        <w:t xml:space="preserve"> </w:t>
      </w:r>
      <w:r w:rsidRPr="00F056D4">
        <w:rPr>
          <w:rFonts w:hint="cs"/>
          <w:rtl/>
        </w:rPr>
        <w:t>فراق</w:t>
      </w:r>
      <w:r w:rsidRPr="00F056D4">
        <w:rPr>
          <w:rtl/>
        </w:rPr>
        <w:t xml:space="preserve"> </w:t>
      </w:r>
      <w:r w:rsidRPr="00F056D4">
        <w:rPr>
          <w:rFonts w:hint="cs"/>
          <w:rtl/>
        </w:rPr>
        <w:t>و</w:t>
      </w:r>
      <w:r w:rsidRPr="00F056D4">
        <w:rPr>
          <w:rtl/>
        </w:rPr>
        <w:t xml:space="preserve"> </w:t>
      </w:r>
      <w:r w:rsidRPr="00F056D4">
        <w:rPr>
          <w:rFonts w:hint="cs"/>
          <w:rtl/>
        </w:rPr>
        <w:t>شوق</w:t>
      </w:r>
      <w:r w:rsidRPr="00F056D4">
        <w:rPr>
          <w:rtl/>
        </w:rPr>
        <w:t xml:space="preserve"> </w:t>
      </w:r>
      <w:r w:rsidRPr="00F056D4">
        <w:rPr>
          <w:rFonts w:hint="cs"/>
          <w:rtl/>
        </w:rPr>
        <w:t>رجوع</w:t>
      </w:r>
      <w:r w:rsidRPr="00F056D4">
        <w:rPr>
          <w:rtl/>
        </w:rPr>
        <w:t xml:space="preserve"> </w:t>
      </w:r>
      <w:r w:rsidRPr="00F056D4">
        <w:rPr>
          <w:rFonts w:hint="cs"/>
          <w:rtl/>
        </w:rPr>
        <w:t>به</w:t>
      </w:r>
      <w:r w:rsidRPr="00F056D4">
        <w:rPr>
          <w:rtl/>
        </w:rPr>
        <w:t xml:space="preserve"> «</w:t>
      </w:r>
      <w:r w:rsidRPr="00F056D4">
        <w:rPr>
          <w:rFonts w:hint="cs"/>
          <w:rtl/>
        </w:rPr>
        <w:t>نیستان</w:t>
      </w:r>
      <w:r w:rsidRPr="00F056D4">
        <w:rPr>
          <w:rtl/>
        </w:rPr>
        <w:t xml:space="preserve"> </w:t>
      </w:r>
      <w:r w:rsidRPr="00F056D4">
        <w:rPr>
          <w:rFonts w:hint="cs"/>
          <w:rtl/>
        </w:rPr>
        <w:t>ازل</w:t>
      </w:r>
      <w:r w:rsidRPr="00F056D4">
        <w:rPr>
          <w:rtl/>
        </w:rPr>
        <w:t xml:space="preserve"> » </w:t>
      </w:r>
      <w:r w:rsidRPr="00F056D4">
        <w:rPr>
          <w:rFonts w:hint="cs"/>
          <w:rtl/>
        </w:rPr>
        <w:t>و</w:t>
      </w:r>
      <w:r w:rsidRPr="00F056D4">
        <w:rPr>
          <w:rtl/>
        </w:rPr>
        <w:t xml:space="preserve"> </w:t>
      </w:r>
      <w:r w:rsidRPr="00F056D4">
        <w:rPr>
          <w:rFonts w:hint="cs"/>
          <w:rtl/>
        </w:rPr>
        <w:t>خلاصی</w:t>
      </w:r>
      <w:r w:rsidRPr="00F056D4">
        <w:rPr>
          <w:rtl/>
        </w:rPr>
        <w:t xml:space="preserve"> </w:t>
      </w:r>
      <w:r w:rsidRPr="00F056D4">
        <w:rPr>
          <w:rFonts w:hint="cs"/>
          <w:rtl/>
        </w:rPr>
        <w:t>و</w:t>
      </w:r>
      <w:r w:rsidRPr="00F056D4">
        <w:rPr>
          <w:rtl/>
        </w:rPr>
        <w:t xml:space="preserve"> </w:t>
      </w:r>
      <w:r w:rsidRPr="00F056D4">
        <w:rPr>
          <w:rFonts w:hint="cs"/>
          <w:rtl/>
        </w:rPr>
        <w:t>رهیدن</w:t>
      </w:r>
      <w:r w:rsidRPr="00F056D4">
        <w:rPr>
          <w:rtl/>
        </w:rPr>
        <w:t xml:space="preserve"> </w:t>
      </w:r>
      <w:r w:rsidRPr="00F056D4">
        <w:rPr>
          <w:rFonts w:hint="cs"/>
          <w:rtl/>
        </w:rPr>
        <w:t>از</w:t>
      </w:r>
      <w:r w:rsidRPr="00F056D4">
        <w:rPr>
          <w:rtl/>
        </w:rPr>
        <w:t xml:space="preserve"> </w:t>
      </w:r>
      <w:r w:rsidRPr="00F056D4">
        <w:rPr>
          <w:rFonts w:hint="cs"/>
          <w:rtl/>
        </w:rPr>
        <w:t>زندان</w:t>
      </w:r>
      <w:r w:rsidRPr="00F056D4">
        <w:rPr>
          <w:rtl/>
        </w:rPr>
        <w:t xml:space="preserve">، </w:t>
      </w:r>
      <w:r w:rsidRPr="00F056D4">
        <w:rPr>
          <w:rFonts w:hint="cs"/>
          <w:rtl/>
        </w:rPr>
        <w:t>پیوسته</w:t>
      </w:r>
      <w:r w:rsidRPr="00F056D4">
        <w:rPr>
          <w:rtl/>
        </w:rPr>
        <w:t xml:space="preserve"> </w:t>
      </w:r>
      <w:r w:rsidRPr="00F056D4">
        <w:rPr>
          <w:rFonts w:hint="cs"/>
          <w:rtl/>
        </w:rPr>
        <w:t>مضمون</w:t>
      </w:r>
      <w:r w:rsidRPr="00F056D4">
        <w:rPr>
          <w:rtl/>
        </w:rPr>
        <w:t xml:space="preserve"> </w:t>
      </w:r>
      <w:r w:rsidRPr="00F056D4">
        <w:rPr>
          <w:rFonts w:hint="cs"/>
          <w:rtl/>
        </w:rPr>
        <w:t>هنرمندانه</w:t>
      </w:r>
      <w:r w:rsidRPr="00F056D4">
        <w:rPr>
          <w:rtl/>
        </w:rPr>
        <w:t xml:space="preserve"> </w:t>
      </w:r>
      <w:r w:rsidRPr="00F056D4">
        <w:rPr>
          <w:rFonts w:hint="cs"/>
          <w:rtl/>
        </w:rPr>
        <w:t>ترین</w:t>
      </w:r>
      <w:r w:rsidRPr="00F056D4">
        <w:rPr>
          <w:rtl/>
        </w:rPr>
        <w:t xml:space="preserve"> </w:t>
      </w:r>
      <w:r w:rsidRPr="00F056D4">
        <w:rPr>
          <w:rFonts w:hint="cs"/>
          <w:rtl/>
        </w:rPr>
        <w:t>اشعار</w:t>
      </w:r>
      <w:r w:rsidRPr="00F056D4">
        <w:rPr>
          <w:rtl/>
        </w:rPr>
        <w:t xml:space="preserve"> </w:t>
      </w:r>
      <w:r w:rsidRPr="00F056D4">
        <w:rPr>
          <w:rFonts w:hint="cs"/>
          <w:rtl/>
        </w:rPr>
        <w:t>فارسی</w:t>
      </w:r>
      <w:r w:rsidRPr="00F056D4">
        <w:rPr>
          <w:rtl/>
        </w:rPr>
        <w:t xml:space="preserve"> </w:t>
      </w:r>
      <w:r w:rsidRPr="00F056D4">
        <w:rPr>
          <w:rFonts w:hint="cs"/>
          <w:rtl/>
        </w:rPr>
        <w:t>و</w:t>
      </w:r>
      <w:r w:rsidRPr="00F056D4">
        <w:rPr>
          <w:rtl/>
        </w:rPr>
        <w:t xml:space="preserve"> </w:t>
      </w:r>
      <w:r w:rsidRPr="00F056D4">
        <w:rPr>
          <w:rFonts w:hint="cs"/>
          <w:rtl/>
        </w:rPr>
        <w:t>عربی</w:t>
      </w:r>
      <w:r w:rsidRPr="00F056D4">
        <w:rPr>
          <w:rtl/>
        </w:rPr>
        <w:t xml:space="preserve"> </w:t>
      </w:r>
      <w:r w:rsidRPr="00F056D4">
        <w:rPr>
          <w:rFonts w:hint="cs"/>
          <w:rtl/>
        </w:rPr>
        <w:t>شاعران</w:t>
      </w:r>
      <w:r w:rsidRPr="00F056D4">
        <w:rPr>
          <w:rtl/>
        </w:rPr>
        <w:t xml:space="preserve"> </w:t>
      </w:r>
      <w:r w:rsidRPr="00F056D4">
        <w:rPr>
          <w:rFonts w:hint="cs"/>
          <w:rtl/>
        </w:rPr>
        <w:t>و</w:t>
      </w:r>
      <w:r w:rsidRPr="00F056D4">
        <w:rPr>
          <w:rtl/>
        </w:rPr>
        <w:t xml:space="preserve"> </w:t>
      </w:r>
      <w:r w:rsidRPr="00F056D4">
        <w:rPr>
          <w:rFonts w:hint="cs"/>
          <w:rtl/>
        </w:rPr>
        <w:t>حكیمان</w:t>
      </w:r>
      <w:r w:rsidRPr="00F056D4">
        <w:rPr>
          <w:rtl/>
        </w:rPr>
        <w:t xml:space="preserve"> </w:t>
      </w:r>
      <w:r w:rsidRPr="00F056D4">
        <w:rPr>
          <w:rFonts w:hint="cs"/>
          <w:rtl/>
        </w:rPr>
        <w:t>و</w:t>
      </w:r>
      <w:r w:rsidRPr="00F056D4">
        <w:rPr>
          <w:rtl/>
        </w:rPr>
        <w:t xml:space="preserve"> </w:t>
      </w:r>
      <w:r w:rsidRPr="00F056D4">
        <w:rPr>
          <w:rFonts w:hint="cs"/>
          <w:rtl/>
        </w:rPr>
        <w:t>عارفان</w:t>
      </w:r>
      <w:r w:rsidRPr="00F056D4">
        <w:rPr>
          <w:rtl/>
        </w:rPr>
        <w:t xml:space="preserve"> </w:t>
      </w:r>
      <w:r w:rsidRPr="00F056D4">
        <w:rPr>
          <w:rFonts w:hint="cs"/>
          <w:rtl/>
        </w:rPr>
        <w:t>مسلمان</w:t>
      </w:r>
      <w:r w:rsidRPr="00F056D4">
        <w:rPr>
          <w:rtl/>
        </w:rPr>
        <w:t xml:space="preserve"> </w:t>
      </w:r>
      <w:r w:rsidRPr="00F056D4">
        <w:rPr>
          <w:rFonts w:hint="cs"/>
          <w:rtl/>
        </w:rPr>
        <w:t>بوده</w:t>
      </w:r>
      <w:r w:rsidRPr="00F056D4">
        <w:rPr>
          <w:rtl/>
        </w:rPr>
        <w:t xml:space="preserve"> </w:t>
      </w:r>
      <w:r w:rsidRPr="00F056D4">
        <w:rPr>
          <w:rFonts w:hint="cs"/>
          <w:rtl/>
        </w:rPr>
        <w:t>است</w:t>
      </w:r>
      <w:r w:rsidRPr="00F056D4">
        <w:rPr>
          <w:rtl/>
        </w:rPr>
        <w:t>. .</w:t>
      </w:r>
      <w:r w:rsidRPr="00F056D4">
        <w:rPr>
          <w:rFonts w:hint="cs"/>
          <w:rtl/>
        </w:rPr>
        <w:t>(</w:t>
      </w:r>
      <w:r w:rsidRPr="00F056D4">
        <w:rPr>
          <w:rFonts w:cs="Times New Roman"/>
          <w:rtl/>
        </w:rPr>
        <w:t xml:space="preserve"> </w:t>
      </w:r>
      <w:r w:rsidR="00A0223F">
        <w:rPr>
          <w:rFonts w:hint="cs"/>
          <w:rtl/>
        </w:rPr>
        <w:t>همتی،1383،ص4)</w:t>
      </w:r>
    </w:p>
    <w:p w:rsidR="00FE7FAE" w:rsidRPr="00F056D4" w:rsidRDefault="00FE7FAE" w:rsidP="004E78DA">
      <w:pPr>
        <w:ind w:left="708"/>
        <w:jc w:val="lowKashida"/>
        <w:rPr>
          <w:rtl/>
        </w:rPr>
      </w:pPr>
      <w:r w:rsidRPr="00F056D4">
        <w:rPr>
          <w:rFonts w:hint="cs"/>
          <w:rtl/>
        </w:rPr>
        <w:t>از</w:t>
      </w:r>
      <w:r w:rsidRPr="00F056D4">
        <w:rPr>
          <w:rtl/>
        </w:rPr>
        <w:t xml:space="preserve"> </w:t>
      </w:r>
      <w:r w:rsidRPr="00F056D4">
        <w:rPr>
          <w:rFonts w:hint="cs"/>
          <w:rtl/>
        </w:rPr>
        <w:t>نگاه</w:t>
      </w:r>
      <w:r w:rsidRPr="00F056D4">
        <w:rPr>
          <w:rtl/>
        </w:rPr>
        <w:t xml:space="preserve"> </w:t>
      </w:r>
      <w:r w:rsidRPr="00F056D4">
        <w:rPr>
          <w:rFonts w:hint="cs"/>
          <w:rtl/>
        </w:rPr>
        <w:t>استاد</w:t>
      </w:r>
      <w:r w:rsidRPr="00F056D4">
        <w:rPr>
          <w:rtl/>
        </w:rPr>
        <w:t xml:space="preserve"> </w:t>
      </w:r>
      <w:r w:rsidRPr="00F056D4">
        <w:rPr>
          <w:rFonts w:hint="cs"/>
          <w:rtl/>
        </w:rPr>
        <w:t>بزرگوار</w:t>
      </w:r>
      <w:r w:rsidRPr="00F056D4">
        <w:rPr>
          <w:rtl/>
        </w:rPr>
        <w:t xml:space="preserve"> </w:t>
      </w:r>
      <w:r w:rsidRPr="00F056D4">
        <w:rPr>
          <w:rFonts w:hint="cs"/>
          <w:rtl/>
        </w:rPr>
        <w:t>شهید</w:t>
      </w:r>
      <w:r w:rsidRPr="00F056D4">
        <w:rPr>
          <w:rtl/>
        </w:rPr>
        <w:t xml:space="preserve"> </w:t>
      </w:r>
      <w:r w:rsidRPr="00F056D4">
        <w:rPr>
          <w:rFonts w:hint="cs"/>
          <w:rtl/>
        </w:rPr>
        <w:t>مرتضی</w:t>
      </w:r>
      <w:r w:rsidRPr="00F056D4">
        <w:rPr>
          <w:rtl/>
        </w:rPr>
        <w:t xml:space="preserve"> </w:t>
      </w:r>
      <w:r w:rsidRPr="00F056D4">
        <w:rPr>
          <w:rFonts w:hint="cs"/>
          <w:rtl/>
        </w:rPr>
        <w:t>مطهری نیز هنر</w:t>
      </w:r>
      <w:r w:rsidRPr="00F056D4">
        <w:rPr>
          <w:rtl/>
        </w:rPr>
        <w:t xml:space="preserve"> </w:t>
      </w:r>
      <w:r w:rsidRPr="00F056D4">
        <w:rPr>
          <w:rFonts w:hint="cs"/>
          <w:rtl/>
        </w:rPr>
        <w:t>منشأ</w:t>
      </w:r>
      <w:r w:rsidRPr="00F056D4">
        <w:rPr>
          <w:rtl/>
        </w:rPr>
        <w:t xml:space="preserve"> </w:t>
      </w:r>
      <w:r w:rsidRPr="00F056D4">
        <w:rPr>
          <w:rFonts w:hint="cs"/>
          <w:rtl/>
        </w:rPr>
        <w:t>الهی</w:t>
      </w:r>
      <w:r w:rsidRPr="00F056D4">
        <w:rPr>
          <w:rtl/>
        </w:rPr>
        <w:t xml:space="preserve"> </w:t>
      </w:r>
      <w:r w:rsidRPr="00F056D4">
        <w:rPr>
          <w:rFonts w:hint="cs"/>
          <w:rtl/>
        </w:rPr>
        <w:t>دارد</w:t>
      </w:r>
      <w:r w:rsidRPr="00F056D4">
        <w:rPr>
          <w:rtl/>
        </w:rPr>
        <w:t xml:space="preserve"> </w:t>
      </w:r>
      <w:r w:rsidRPr="00F056D4">
        <w:rPr>
          <w:rFonts w:hint="cs"/>
          <w:rtl/>
        </w:rPr>
        <w:t>و</w:t>
      </w:r>
      <w:r w:rsidRPr="00F056D4">
        <w:rPr>
          <w:rtl/>
        </w:rPr>
        <w:t xml:space="preserve"> </w:t>
      </w:r>
      <w:r w:rsidRPr="00F056D4">
        <w:rPr>
          <w:rFonts w:hint="cs"/>
          <w:rtl/>
        </w:rPr>
        <w:t>جنبشی</w:t>
      </w:r>
      <w:r w:rsidRPr="00F056D4">
        <w:rPr>
          <w:rtl/>
        </w:rPr>
        <w:t xml:space="preserve"> </w:t>
      </w:r>
      <w:r w:rsidRPr="00F056D4">
        <w:rPr>
          <w:rFonts w:hint="cs"/>
          <w:rtl/>
        </w:rPr>
        <w:t>است</w:t>
      </w:r>
      <w:r w:rsidRPr="00F056D4">
        <w:rPr>
          <w:rtl/>
        </w:rPr>
        <w:t xml:space="preserve"> </w:t>
      </w:r>
      <w:r w:rsidRPr="00F056D4">
        <w:rPr>
          <w:rFonts w:hint="cs"/>
          <w:rtl/>
        </w:rPr>
        <w:t>از</w:t>
      </w:r>
      <w:r w:rsidRPr="00F056D4">
        <w:rPr>
          <w:rtl/>
        </w:rPr>
        <w:t xml:space="preserve"> </w:t>
      </w:r>
      <w:r w:rsidRPr="00F056D4">
        <w:rPr>
          <w:rFonts w:hint="cs"/>
          <w:rtl/>
        </w:rPr>
        <w:t>سوی</w:t>
      </w:r>
      <w:r w:rsidRPr="00F056D4">
        <w:rPr>
          <w:rtl/>
        </w:rPr>
        <w:t xml:space="preserve"> </w:t>
      </w:r>
      <w:r w:rsidRPr="00F056D4">
        <w:rPr>
          <w:rFonts w:hint="cs"/>
          <w:rtl/>
        </w:rPr>
        <w:t>انسان</w:t>
      </w:r>
      <w:r w:rsidRPr="00F056D4">
        <w:rPr>
          <w:rtl/>
        </w:rPr>
        <w:t xml:space="preserve"> </w:t>
      </w:r>
      <w:r w:rsidRPr="00F056D4">
        <w:rPr>
          <w:rFonts w:hint="cs"/>
          <w:rtl/>
        </w:rPr>
        <w:t>تا</w:t>
      </w:r>
      <w:r w:rsidRPr="00F056D4">
        <w:rPr>
          <w:rtl/>
        </w:rPr>
        <w:t xml:space="preserve"> </w:t>
      </w:r>
      <w:r w:rsidRPr="00F056D4">
        <w:rPr>
          <w:rFonts w:hint="cs"/>
          <w:rtl/>
        </w:rPr>
        <w:t>بتواند</w:t>
      </w:r>
      <w:r w:rsidRPr="00F056D4">
        <w:rPr>
          <w:rtl/>
        </w:rPr>
        <w:t xml:space="preserve"> </w:t>
      </w:r>
      <w:r w:rsidRPr="00F056D4">
        <w:rPr>
          <w:rFonts w:hint="cs"/>
          <w:rtl/>
        </w:rPr>
        <w:t>درد</w:t>
      </w:r>
      <w:r w:rsidRPr="00F056D4">
        <w:rPr>
          <w:rtl/>
        </w:rPr>
        <w:t xml:space="preserve"> </w:t>
      </w:r>
      <w:r w:rsidRPr="00F056D4">
        <w:rPr>
          <w:rFonts w:hint="cs"/>
          <w:rtl/>
        </w:rPr>
        <w:t>هجران</w:t>
      </w:r>
      <w:r w:rsidRPr="00F056D4">
        <w:rPr>
          <w:rtl/>
        </w:rPr>
        <w:t xml:space="preserve"> </w:t>
      </w:r>
      <w:r w:rsidRPr="00F056D4">
        <w:rPr>
          <w:rFonts w:hint="cs"/>
          <w:rtl/>
        </w:rPr>
        <w:t>را</w:t>
      </w:r>
      <w:r w:rsidRPr="00F056D4">
        <w:rPr>
          <w:rtl/>
        </w:rPr>
        <w:t xml:space="preserve"> </w:t>
      </w:r>
      <w:r w:rsidRPr="00F056D4">
        <w:rPr>
          <w:rFonts w:hint="cs"/>
          <w:rtl/>
        </w:rPr>
        <w:t>كاهش</w:t>
      </w:r>
      <w:r w:rsidRPr="00F056D4">
        <w:rPr>
          <w:rtl/>
        </w:rPr>
        <w:t xml:space="preserve"> </w:t>
      </w:r>
      <w:r w:rsidRPr="00F056D4">
        <w:rPr>
          <w:rFonts w:hint="cs"/>
          <w:rtl/>
        </w:rPr>
        <w:t>دهد</w:t>
      </w:r>
      <w:r w:rsidRPr="00F056D4">
        <w:rPr>
          <w:rtl/>
        </w:rPr>
        <w:t xml:space="preserve">. </w:t>
      </w:r>
      <w:r w:rsidRPr="00F056D4">
        <w:rPr>
          <w:rFonts w:hint="cs"/>
          <w:rtl/>
        </w:rPr>
        <w:t>او</w:t>
      </w:r>
      <w:r w:rsidRPr="00F056D4">
        <w:rPr>
          <w:rtl/>
        </w:rPr>
        <w:t xml:space="preserve"> </w:t>
      </w:r>
      <w:r w:rsidRPr="00F056D4">
        <w:rPr>
          <w:rFonts w:hint="cs"/>
          <w:rtl/>
        </w:rPr>
        <w:t>معتقد</w:t>
      </w:r>
      <w:r w:rsidRPr="00F056D4">
        <w:rPr>
          <w:rtl/>
        </w:rPr>
        <w:t xml:space="preserve"> </w:t>
      </w:r>
      <w:r w:rsidRPr="00F056D4">
        <w:rPr>
          <w:rFonts w:hint="cs"/>
          <w:rtl/>
        </w:rPr>
        <w:t>است</w:t>
      </w:r>
      <w:r w:rsidRPr="00F056D4">
        <w:rPr>
          <w:rtl/>
        </w:rPr>
        <w:t xml:space="preserve"> </w:t>
      </w:r>
      <w:r w:rsidRPr="00F056D4">
        <w:rPr>
          <w:rFonts w:hint="cs"/>
          <w:rtl/>
        </w:rPr>
        <w:t>منشأ</w:t>
      </w:r>
      <w:r w:rsidRPr="00F056D4">
        <w:rPr>
          <w:rtl/>
        </w:rPr>
        <w:t xml:space="preserve"> </w:t>
      </w:r>
      <w:r w:rsidRPr="00F056D4">
        <w:rPr>
          <w:rFonts w:hint="cs"/>
          <w:rtl/>
        </w:rPr>
        <w:t>عشق</w:t>
      </w:r>
      <w:r w:rsidRPr="00F056D4">
        <w:rPr>
          <w:rtl/>
        </w:rPr>
        <w:t xml:space="preserve"> </w:t>
      </w:r>
      <w:r w:rsidRPr="00F056D4">
        <w:rPr>
          <w:rFonts w:hint="cs"/>
          <w:rtl/>
        </w:rPr>
        <w:t>در</w:t>
      </w:r>
      <w:r w:rsidRPr="00F056D4">
        <w:rPr>
          <w:rtl/>
        </w:rPr>
        <w:t xml:space="preserve"> </w:t>
      </w:r>
      <w:r w:rsidRPr="00F056D4">
        <w:rPr>
          <w:rFonts w:hint="cs"/>
          <w:rtl/>
        </w:rPr>
        <w:t>هجران</w:t>
      </w:r>
      <w:r w:rsidRPr="00F056D4">
        <w:rPr>
          <w:rtl/>
        </w:rPr>
        <w:t xml:space="preserve"> </w:t>
      </w:r>
      <w:r w:rsidRPr="00F056D4">
        <w:rPr>
          <w:rFonts w:hint="cs"/>
          <w:rtl/>
        </w:rPr>
        <w:t>است</w:t>
      </w:r>
      <w:r w:rsidRPr="00F056D4">
        <w:rPr>
          <w:rtl/>
        </w:rPr>
        <w:t xml:space="preserve"> </w:t>
      </w:r>
      <w:r w:rsidRPr="00F056D4">
        <w:rPr>
          <w:rFonts w:hint="cs"/>
          <w:rtl/>
        </w:rPr>
        <w:t>و</w:t>
      </w:r>
      <w:r w:rsidRPr="00F056D4">
        <w:rPr>
          <w:rtl/>
        </w:rPr>
        <w:t xml:space="preserve"> </w:t>
      </w:r>
      <w:r w:rsidRPr="00F056D4">
        <w:rPr>
          <w:rFonts w:hint="cs"/>
          <w:rtl/>
        </w:rPr>
        <w:t>هجران</w:t>
      </w:r>
      <w:r w:rsidRPr="00F056D4">
        <w:rPr>
          <w:rtl/>
        </w:rPr>
        <w:t xml:space="preserve"> </w:t>
      </w:r>
      <w:r w:rsidRPr="00F056D4">
        <w:rPr>
          <w:rFonts w:hint="cs"/>
          <w:rtl/>
        </w:rPr>
        <w:t>توأم</w:t>
      </w:r>
      <w:r w:rsidRPr="00F056D4">
        <w:rPr>
          <w:rtl/>
        </w:rPr>
        <w:t xml:space="preserve"> </w:t>
      </w:r>
      <w:r w:rsidRPr="00F056D4">
        <w:rPr>
          <w:rFonts w:hint="cs"/>
          <w:rtl/>
        </w:rPr>
        <w:t>با</w:t>
      </w:r>
      <w:r w:rsidRPr="00F056D4">
        <w:rPr>
          <w:rtl/>
        </w:rPr>
        <w:t xml:space="preserve"> </w:t>
      </w:r>
      <w:r w:rsidRPr="00F056D4">
        <w:rPr>
          <w:rFonts w:hint="cs"/>
          <w:rtl/>
        </w:rPr>
        <w:t>دردی</w:t>
      </w:r>
      <w:r w:rsidRPr="00F056D4">
        <w:rPr>
          <w:rtl/>
        </w:rPr>
        <w:t xml:space="preserve"> </w:t>
      </w:r>
      <w:r w:rsidRPr="00F056D4">
        <w:rPr>
          <w:rFonts w:hint="cs"/>
          <w:rtl/>
        </w:rPr>
        <w:t>است</w:t>
      </w:r>
      <w:r w:rsidRPr="00F056D4">
        <w:rPr>
          <w:rtl/>
        </w:rPr>
        <w:t xml:space="preserve"> </w:t>
      </w:r>
      <w:r w:rsidRPr="00F056D4">
        <w:rPr>
          <w:rFonts w:hint="cs"/>
          <w:rtl/>
        </w:rPr>
        <w:t>كه</w:t>
      </w:r>
      <w:r w:rsidRPr="00F056D4">
        <w:rPr>
          <w:rtl/>
        </w:rPr>
        <w:t xml:space="preserve"> </w:t>
      </w:r>
      <w:r w:rsidRPr="00F056D4">
        <w:rPr>
          <w:rFonts w:hint="cs"/>
          <w:rtl/>
        </w:rPr>
        <w:t>جز</w:t>
      </w:r>
      <w:r w:rsidRPr="00F056D4">
        <w:rPr>
          <w:rtl/>
        </w:rPr>
        <w:t xml:space="preserve"> </w:t>
      </w:r>
      <w:r w:rsidRPr="00F056D4">
        <w:rPr>
          <w:rFonts w:hint="cs"/>
          <w:rtl/>
        </w:rPr>
        <w:t>با</w:t>
      </w:r>
      <w:r w:rsidRPr="00F056D4">
        <w:rPr>
          <w:rtl/>
        </w:rPr>
        <w:t xml:space="preserve"> </w:t>
      </w:r>
      <w:r w:rsidRPr="00F056D4">
        <w:rPr>
          <w:rFonts w:hint="cs"/>
          <w:rtl/>
        </w:rPr>
        <w:t>وصال</w:t>
      </w:r>
      <w:r w:rsidRPr="00F056D4">
        <w:rPr>
          <w:rtl/>
        </w:rPr>
        <w:t xml:space="preserve"> </w:t>
      </w:r>
      <w:r w:rsidRPr="00F056D4">
        <w:rPr>
          <w:rFonts w:hint="cs"/>
          <w:rtl/>
        </w:rPr>
        <w:t>معشوق</w:t>
      </w:r>
      <w:r w:rsidRPr="00F056D4">
        <w:rPr>
          <w:rtl/>
        </w:rPr>
        <w:t xml:space="preserve"> </w:t>
      </w:r>
      <w:r w:rsidRPr="00F056D4">
        <w:rPr>
          <w:rFonts w:hint="cs"/>
          <w:rtl/>
        </w:rPr>
        <w:t>پایان</w:t>
      </w:r>
      <w:r w:rsidRPr="00F056D4">
        <w:rPr>
          <w:rtl/>
        </w:rPr>
        <w:t xml:space="preserve"> </w:t>
      </w:r>
      <w:r w:rsidRPr="00F056D4">
        <w:rPr>
          <w:rFonts w:hint="cs"/>
          <w:rtl/>
        </w:rPr>
        <w:t>نمی</w:t>
      </w:r>
      <w:r w:rsidRPr="00F056D4">
        <w:rPr>
          <w:rtl/>
        </w:rPr>
        <w:t xml:space="preserve"> </w:t>
      </w:r>
      <w:r w:rsidRPr="00F056D4">
        <w:rPr>
          <w:rFonts w:hint="cs"/>
          <w:rtl/>
        </w:rPr>
        <w:t>گیرد</w:t>
      </w:r>
      <w:r w:rsidRPr="00F056D4">
        <w:rPr>
          <w:rtl/>
        </w:rPr>
        <w:t xml:space="preserve">. </w:t>
      </w:r>
      <w:r w:rsidRPr="00F056D4">
        <w:rPr>
          <w:rFonts w:hint="cs"/>
          <w:rtl/>
        </w:rPr>
        <w:t>انسان</w:t>
      </w:r>
      <w:r w:rsidRPr="00F056D4">
        <w:rPr>
          <w:rtl/>
        </w:rPr>
        <w:t xml:space="preserve"> </w:t>
      </w:r>
      <w:r w:rsidRPr="00F056D4">
        <w:rPr>
          <w:rFonts w:hint="cs"/>
          <w:rtl/>
        </w:rPr>
        <w:t>درد</w:t>
      </w:r>
      <w:r w:rsidRPr="00F056D4">
        <w:rPr>
          <w:rtl/>
        </w:rPr>
        <w:t xml:space="preserve"> </w:t>
      </w:r>
      <w:r w:rsidRPr="00F056D4">
        <w:rPr>
          <w:rFonts w:hint="cs"/>
          <w:rtl/>
        </w:rPr>
        <w:t>خدا</w:t>
      </w:r>
      <w:r w:rsidRPr="00F056D4">
        <w:rPr>
          <w:rtl/>
        </w:rPr>
        <w:t xml:space="preserve"> </w:t>
      </w:r>
      <w:r w:rsidRPr="00F056D4">
        <w:rPr>
          <w:rFonts w:hint="cs"/>
          <w:rtl/>
        </w:rPr>
        <w:t>دارد</w:t>
      </w:r>
      <w:r w:rsidRPr="00F056D4">
        <w:rPr>
          <w:rtl/>
        </w:rPr>
        <w:t xml:space="preserve"> </w:t>
      </w:r>
      <w:r w:rsidRPr="00F056D4">
        <w:rPr>
          <w:rFonts w:hint="cs"/>
          <w:rtl/>
        </w:rPr>
        <w:t>وعاشق</w:t>
      </w:r>
      <w:r w:rsidRPr="00F056D4">
        <w:rPr>
          <w:rtl/>
        </w:rPr>
        <w:t xml:space="preserve"> </w:t>
      </w:r>
      <w:r w:rsidRPr="00F056D4">
        <w:rPr>
          <w:rFonts w:hint="cs"/>
          <w:rtl/>
        </w:rPr>
        <w:t>كمال</w:t>
      </w:r>
      <w:r w:rsidRPr="00F056D4">
        <w:rPr>
          <w:rtl/>
        </w:rPr>
        <w:t xml:space="preserve"> </w:t>
      </w:r>
      <w:r w:rsidRPr="00F056D4">
        <w:rPr>
          <w:rFonts w:hint="cs"/>
          <w:rtl/>
        </w:rPr>
        <w:t>مطلق</w:t>
      </w:r>
      <w:r w:rsidRPr="00F056D4">
        <w:rPr>
          <w:rtl/>
        </w:rPr>
        <w:t xml:space="preserve"> </w:t>
      </w:r>
      <w:r w:rsidRPr="00F056D4">
        <w:rPr>
          <w:rFonts w:hint="cs"/>
          <w:rtl/>
        </w:rPr>
        <w:t>است</w:t>
      </w:r>
      <w:r w:rsidRPr="00F056D4">
        <w:rPr>
          <w:rtl/>
        </w:rPr>
        <w:t xml:space="preserve"> </w:t>
      </w:r>
      <w:r w:rsidRPr="00F056D4">
        <w:rPr>
          <w:rFonts w:hint="cs"/>
          <w:rtl/>
        </w:rPr>
        <w:t>و</w:t>
      </w:r>
      <w:r w:rsidRPr="00F056D4">
        <w:rPr>
          <w:rtl/>
        </w:rPr>
        <w:t xml:space="preserve"> </w:t>
      </w:r>
      <w:r w:rsidRPr="00F056D4">
        <w:rPr>
          <w:rFonts w:hint="cs"/>
          <w:rtl/>
        </w:rPr>
        <w:t>این</w:t>
      </w:r>
      <w:r w:rsidRPr="00F056D4">
        <w:rPr>
          <w:rtl/>
        </w:rPr>
        <w:t xml:space="preserve"> </w:t>
      </w:r>
      <w:r w:rsidRPr="00F056D4">
        <w:rPr>
          <w:rFonts w:hint="cs"/>
          <w:rtl/>
        </w:rPr>
        <w:t>درد</w:t>
      </w:r>
      <w:r w:rsidRPr="00F056D4">
        <w:rPr>
          <w:rtl/>
        </w:rPr>
        <w:t xml:space="preserve"> </w:t>
      </w:r>
      <w:r w:rsidRPr="00F056D4">
        <w:rPr>
          <w:rFonts w:hint="cs"/>
          <w:rtl/>
        </w:rPr>
        <w:t>و</w:t>
      </w:r>
      <w:r w:rsidRPr="00F056D4">
        <w:rPr>
          <w:rtl/>
        </w:rPr>
        <w:t xml:space="preserve"> </w:t>
      </w:r>
      <w:r w:rsidRPr="00F056D4">
        <w:rPr>
          <w:rFonts w:hint="cs"/>
          <w:rtl/>
        </w:rPr>
        <w:t>عشق</w:t>
      </w:r>
      <w:r w:rsidRPr="00F056D4">
        <w:rPr>
          <w:rtl/>
        </w:rPr>
        <w:t xml:space="preserve"> </w:t>
      </w:r>
      <w:r w:rsidRPr="00F056D4">
        <w:rPr>
          <w:rFonts w:hint="cs"/>
          <w:rtl/>
        </w:rPr>
        <w:t>او</w:t>
      </w:r>
      <w:r w:rsidRPr="00F056D4">
        <w:rPr>
          <w:rtl/>
        </w:rPr>
        <w:t xml:space="preserve"> </w:t>
      </w:r>
      <w:r w:rsidRPr="00F056D4">
        <w:rPr>
          <w:rFonts w:hint="cs"/>
          <w:rtl/>
        </w:rPr>
        <w:t>را</w:t>
      </w:r>
      <w:r w:rsidRPr="00F056D4">
        <w:rPr>
          <w:rtl/>
        </w:rPr>
        <w:t xml:space="preserve"> </w:t>
      </w:r>
      <w:r w:rsidRPr="00F056D4">
        <w:rPr>
          <w:rFonts w:hint="cs"/>
          <w:rtl/>
        </w:rPr>
        <w:t>از</w:t>
      </w:r>
      <w:r w:rsidRPr="00F056D4">
        <w:rPr>
          <w:rtl/>
        </w:rPr>
        <w:t xml:space="preserve"> </w:t>
      </w:r>
      <w:r w:rsidRPr="00F056D4">
        <w:rPr>
          <w:rFonts w:hint="cs"/>
          <w:rtl/>
        </w:rPr>
        <w:t>درون</w:t>
      </w:r>
      <w:r w:rsidRPr="00F056D4">
        <w:rPr>
          <w:rtl/>
        </w:rPr>
        <w:t xml:space="preserve"> </w:t>
      </w:r>
      <w:r w:rsidRPr="00F056D4">
        <w:rPr>
          <w:rFonts w:hint="cs"/>
          <w:rtl/>
        </w:rPr>
        <w:t>به</w:t>
      </w:r>
      <w:r w:rsidRPr="00F056D4">
        <w:rPr>
          <w:rtl/>
        </w:rPr>
        <w:t xml:space="preserve"> </w:t>
      </w:r>
      <w:r w:rsidRPr="00F056D4">
        <w:rPr>
          <w:rFonts w:hint="cs"/>
          <w:rtl/>
        </w:rPr>
        <w:t>سوی</w:t>
      </w:r>
      <w:r w:rsidRPr="00F056D4">
        <w:rPr>
          <w:rtl/>
        </w:rPr>
        <w:t xml:space="preserve"> </w:t>
      </w:r>
      <w:r w:rsidRPr="00F056D4">
        <w:rPr>
          <w:rFonts w:hint="cs"/>
          <w:rtl/>
        </w:rPr>
        <w:t>حق</w:t>
      </w:r>
      <w:r w:rsidRPr="00F056D4">
        <w:rPr>
          <w:rtl/>
        </w:rPr>
        <w:t xml:space="preserve"> </w:t>
      </w:r>
      <w:r w:rsidRPr="00F056D4">
        <w:rPr>
          <w:rFonts w:hint="cs"/>
          <w:rtl/>
        </w:rPr>
        <w:t>می</w:t>
      </w:r>
      <w:r w:rsidRPr="00F056D4">
        <w:rPr>
          <w:rtl/>
        </w:rPr>
        <w:t xml:space="preserve"> </w:t>
      </w:r>
      <w:r w:rsidRPr="00F056D4">
        <w:rPr>
          <w:rFonts w:hint="cs"/>
          <w:rtl/>
        </w:rPr>
        <w:t>كشاند</w:t>
      </w:r>
      <w:r w:rsidRPr="00F056D4">
        <w:rPr>
          <w:rtl/>
        </w:rPr>
        <w:t>.</w:t>
      </w:r>
      <w:r w:rsidRPr="00F056D4">
        <w:rPr>
          <w:rFonts w:hint="cs"/>
          <w:rtl/>
        </w:rPr>
        <w:t xml:space="preserve"> (</w:t>
      </w:r>
      <w:r w:rsidR="004E78DA">
        <w:rPr>
          <w:rFonts w:hint="cs"/>
          <w:rtl/>
        </w:rPr>
        <w:t>گودری سروش،1391</w:t>
      </w:r>
      <w:r w:rsidRPr="00F056D4">
        <w:rPr>
          <w:rFonts w:hint="cs"/>
          <w:rtl/>
        </w:rPr>
        <w:t>)</w:t>
      </w:r>
    </w:p>
    <w:p w:rsidR="00FE7FAE" w:rsidRDefault="00FE7FAE" w:rsidP="00FE7FAE">
      <w:pPr>
        <w:rPr>
          <w:rtl/>
        </w:rPr>
      </w:pPr>
    </w:p>
    <w:p w:rsidR="00FE7FAE" w:rsidRDefault="00FE7FAE" w:rsidP="00FE7FAE">
      <w:pPr>
        <w:pStyle w:val="Heading3"/>
        <w:spacing w:before="0" w:after="0"/>
        <w:rPr>
          <w:sz w:val="28"/>
          <w:szCs w:val="28"/>
          <w:rtl/>
        </w:rPr>
      </w:pPr>
      <w:r w:rsidRPr="00FE7FAE">
        <w:rPr>
          <w:rFonts w:hint="cs"/>
          <w:sz w:val="28"/>
          <w:szCs w:val="28"/>
          <w:rtl/>
        </w:rPr>
        <w:t>ویژگی های فضا و معماری قدسی</w:t>
      </w:r>
    </w:p>
    <w:p w:rsidR="00FE7FAE" w:rsidRPr="00F056D4" w:rsidRDefault="00FE7FAE" w:rsidP="004E78DA">
      <w:pPr>
        <w:rPr>
          <w:rtl/>
        </w:rPr>
      </w:pPr>
      <w:r w:rsidRPr="00F056D4">
        <w:rPr>
          <w:rFonts w:hint="cs"/>
          <w:rtl/>
        </w:rPr>
        <w:t>خلق</w:t>
      </w:r>
      <w:r w:rsidRPr="00F056D4">
        <w:rPr>
          <w:rtl/>
        </w:rPr>
        <w:t xml:space="preserve"> </w:t>
      </w:r>
      <w:r w:rsidRPr="00F056D4">
        <w:rPr>
          <w:rFonts w:hint="cs"/>
          <w:rtl/>
        </w:rPr>
        <w:t>و</w:t>
      </w:r>
      <w:r w:rsidRPr="00F056D4">
        <w:rPr>
          <w:rtl/>
        </w:rPr>
        <w:t xml:space="preserve"> </w:t>
      </w:r>
      <w:r w:rsidRPr="00F056D4">
        <w:rPr>
          <w:rFonts w:hint="cs"/>
          <w:rtl/>
        </w:rPr>
        <w:t>آفرينش</w:t>
      </w:r>
      <w:r w:rsidRPr="00F056D4">
        <w:rPr>
          <w:rtl/>
        </w:rPr>
        <w:t xml:space="preserve"> </w:t>
      </w:r>
      <w:r w:rsidRPr="00F056D4">
        <w:rPr>
          <w:rFonts w:hint="cs"/>
          <w:rtl/>
        </w:rPr>
        <w:t>آثار</w:t>
      </w:r>
      <w:r w:rsidRPr="00F056D4">
        <w:rPr>
          <w:rtl/>
        </w:rPr>
        <w:t xml:space="preserve"> </w:t>
      </w:r>
      <w:r w:rsidRPr="00F056D4">
        <w:rPr>
          <w:rFonts w:hint="cs"/>
          <w:rtl/>
        </w:rPr>
        <w:t>هنري</w:t>
      </w:r>
      <w:r w:rsidRPr="00F056D4">
        <w:rPr>
          <w:rtl/>
        </w:rPr>
        <w:t xml:space="preserve"> </w:t>
      </w:r>
      <w:r w:rsidRPr="00F056D4">
        <w:rPr>
          <w:rFonts w:hint="cs"/>
          <w:rtl/>
        </w:rPr>
        <w:t>جز</w:t>
      </w:r>
      <w:r w:rsidRPr="00F056D4">
        <w:rPr>
          <w:rtl/>
        </w:rPr>
        <w:t xml:space="preserve"> </w:t>
      </w:r>
      <w:r w:rsidRPr="00F056D4">
        <w:rPr>
          <w:rFonts w:hint="cs"/>
          <w:rtl/>
        </w:rPr>
        <w:t>ايجاد</w:t>
      </w:r>
      <w:r w:rsidRPr="00F056D4">
        <w:rPr>
          <w:rtl/>
        </w:rPr>
        <w:t xml:space="preserve"> </w:t>
      </w:r>
      <w:r w:rsidRPr="00F056D4">
        <w:rPr>
          <w:rFonts w:hint="cs"/>
          <w:rtl/>
        </w:rPr>
        <w:t>فرمي</w:t>
      </w:r>
      <w:r w:rsidRPr="00F056D4">
        <w:rPr>
          <w:rtl/>
        </w:rPr>
        <w:t xml:space="preserve"> </w:t>
      </w:r>
      <w:r w:rsidRPr="00F056D4">
        <w:rPr>
          <w:rFonts w:hint="cs"/>
          <w:rtl/>
        </w:rPr>
        <w:t>خاص</w:t>
      </w:r>
      <w:r w:rsidRPr="00F056D4">
        <w:rPr>
          <w:rtl/>
        </w:rPr>
        <w:t xml:space="preserve">، </w:t>
      </w:r>
      <w:r w:rsidRPr="00F056D4">
        <w:rPr>
          <w:rFonts w:hint="cs"/>
          <w:rtl/>
        </w:rPr>
        <w:t>چيز</w:t>
      </w:r>
      <w:r w:rsidRPr="00F056D4">
        <w:rPr>
          <w:rtl/>
        </w:rPr>
        <w:t xml:space="preserve"> </w:t>
      </w:r>
      <w:r w:rsidRPr="00F056D4">
        <w:rPr>
          <w:rFonts w:hint="cs"/>
          <w:rtl/>
        </w:rPr>
        <w:t>ديگري</w:t>
      </w:r>
      <w:r w:rsidRPr="00F056D4">
        <w:rPr>
          <w:rtl/>
        </w:rPr>
        <w:t xml:space="preserve"> </w:t>
      </w:r>
      <w:r w:rsidRPr="00F056D4">
        <w:rPr>
          <w:rFonts w:hint="cs"/>
          <w:rtl/>
        </w:rPr>
        <w:t>نيست</w:t>
      </w:r>
      <w:r w:rsidRPr="00F056D4">
        <w:rPr>
          <w:rtl/>
        </w:rPr>
        <w:t xml:space="preserve">. </w:t>
      </w:r>
      <w:r w:rsidRPr="00F056D4">
        <w:rPr>
          <w:rFonts w:hint="cs"/>
          <w:rtl/>
        </w:rPr>
        <w:t>همان</w:t>
      </w:r>
      <w:r w:rsidRPr="00F056D4">
        <w:rPr>
          <w:rtl/>
        </w:rPr>
        <w:t xml:space="preserve"> </w:t>
      </w:r>
      <w:r w:rsidRPr="00F056D4">
        <w:rPr>
          <w:rFonts w:hint="cs"/>
          <w:rtl/>
        </w:rPr>
        <w:t>گونه</w:t>
      </w:r>
      <w:r w:rsidRPr="00F056D4">
        <w:rPr>
          <w:rtl/>
        </w:rPr>
        <w:t xml:space="preserve"> </w:t>
      </w:r>
      <w:r w:rsidRPr="00F056D4">
        <w:rPr>
          <w:rFonts w:hint="cs"/>
          <w:rtl/>
        </w:rPr>
        <w:t>كه</w:t>
      </w:r>
      <w:r w:rsidRPr="00F056D4">
        <w:rPr>
          <w:rtl/>
        </w:rPr>
        <w:t xml:space="preserve"> </w:t>
      </w:r>
      <w:r w:rsidRPr="00F056D4">
        <w:rPr>
          <w:rFonts w:hint="cs"/>
          <w:rtl/>
        </w:rPr>
        <w:t>هر</w:t>
      </w:r>
      <w:r w:rsidRPr="00F056D4">
        <w:rPr>
          <w:rtl/>
        </w:rPr>
        <w:t xml:space="preserve"> </w:t>
      </w:r>
      <w:r w:rsidRPr="00F056D4">
        <w:rPr>
          <w:rFonts w:hint="cs"/>
          <w:rtl/>
        </w:rPr>
        <w:t>انساني</w:t>
      </w:r>
      <w:r w:rsidRPr="00F056D4">
        <w:rPr>
          <w:rtl/>
        </w:rPr>
        <w:t xml:space="preserve">، </w:t>
      </w:r>
      <w:r w:rsidRPr="00F056D4">
        <w:rPr>
          <w:rFonts w:hint="cs"/>
          <w:rtl/>
        </w:rPr>
        <w:t>ويژگي</w:t>
      </w:r>
      <w:r w:rsidRPr="00F056D4">
        <w:rPr>
          <w:rtl/>
        </w:rPr>
        <w:t xml:space="preserve"> </w:t>
      </w:r>
      <w:r w:rsidRPr="00F056D4">
        <w:rPr>
          <w:rFonts w:hint="cs"/>
          <w:rtl/>
        </w:rPr>
        <w:t>جسماني</w:t>
      </w:r>
      <w:r w:rsidRPr="00F056D4">
        <w:rPr>
          <w:rtl/>
        </w:rPr>
        <w:t xml:space="preserve"> </w:t>
      </w:r>
      <w:r w:rsidRPr="00F056D4">
        <w:rPr>
          <w:rFonts w:hint="cs"/>
          <w:rtl/>
        </w:rPr>
        <w:t>منحصر</w:t>
      </w:r>
      <w:r w:rsidRPr="00F056D4">
        <w:rPr>
          <w:rtl/>
        </w:rPr>
        <w:t xml:space="preserve"> </w:t>
      </w:r>
      <w:r w:rsidRPr="00F056D4">
        <w:rPr>
          <w:rFonts w:hint="cs"/>
          <w:rtl/>
        </w:rPr>
        <w:t>به</w:t>
      </w:r>
      <w:r w:rsidRPr="00F056D4">
        <w:rPr>
          <w:rtl/>
        </w:rPr>
        <w:t xml:space="preserve"> </w:t>
      </w:r>
      <w:r w:rsidRPr="00F056D4">
        <w:rPr>
          <w:rFonts w:hint="cs"/>
          <w:rtl/>
        </w:rPr>
        <w:t>فردي</w:t>
      </w:r>
      <w:r w:rsidRPr="00F056D4">
        <w:rPr>
          <w:rtl/>
        </w:rPr>
        <w:t xml:space="preserve"> </w:t>
      </w:r>
      <w:r w:rsidRPr="00F056D4">
        <w:rPr>
          <w:rFonts w:hint="cs"/>
          <w:rtl/>
        </w:rPr>
        <w:t>دارد</w:t>
      </w:r>
      <w:r w:rsidRPr="00F056D4">
        <w:rPr>
          <w:rtl/>
        </w:rPr>
        <w:t xml:space="preserve"> </w:t>
      </w:r>
      <w:r w:rsidRPr="00F056D4">
        <w:rPr>
          <w:rFonts w:hint="cs"/>
          <w:rtl/>
        </w:rPr>
        <w:t>كه</w:t>
      </w:r>
      <w:r w:rsidRPr="00F056D4">
        <w:rPr>
          <w:rtl/>
        </w:rPr>
        <w:t xml:space="preserve"> </w:t>
      </w:r>
      <w:r w:rsidRPr="00F056D4">
        <w:rPr>
          <w:rFonts w:hint="cs"/>
          <w:rtl/>
        </w:rPr>
        <w:t>از</w:t>
      </w:r>
      <w:r w:rsidRPr="00F056D4">
        <w:rPr>
          <w:rtl/>
        </w:rPr>
        <w:t xml:space="preserve"> </w:t>
      </w:r>
      <w:r w:rsidRPr="00F056D4">
        <w:rPr>
          <w:rFonts w:hint="cs"/>
          <w:rtl/>
        </w:rPr>
        <w:t>روحي</w:t>
      </w:r>
      <w:r w:rsidRPr="00F056D4">
        <w:rPr>
          <w:rtl/>
        </w:rPr>
        <w:t xml:space="preserve"> </w:t>
      </w:r>
      <w:r w:rsidRPr="00F056D4">
        <w:rPr>
          <w:rFonts w:hint="cs"/>
          <w:rtl/>
        </w:rPr>
        <w:t>منحصر</w:t>
      </w:r>
      <w:r w:rsidRPr="00F056D4">
        <w:rPr>
          <w:rtl/>
        </w:rPr>
        <w:t xml:space="preserve"> </w:t>
      </w:r>
      <w:r w:rsidRPr="00F056D4">
        <w:rPr>
          <w:rFonts w:hint="cs"/>
          <w:rtl/>
        </w:rPr>
        <w:t>به</w:t>
      </w:r>
      <w:r w:rsidRPr="00F056D4">
        <w:rPr>
          <w:rtl/>
        </w:rPr>
        <w:t xml:space="preserve"> </w:t>
      </w:r>
      <w:r w:rsidRPr="00F056D4">
        <w:rPr>
          <w:rFonts w:hint="cs"/>
          <w:rtl/>
        </w:rPr>
        <w:t>فرد</w:t>
      </w:r>
      <w:r w:rsidRPr="00F056D4">
        <w:rPr>
          <w:rtl/>
        </w:rPr>
        <w:t xml:space="preserve"> </w:t>
      </w:r>
      <w:r w:rsidRPr="00F056D4">
        <w:rPr>
          <w:rFonts w:hint="cs"/>
          <w:rtl/>
        </w:rPr>
        <w:t>سرچشمه</w:t>
      </w:r>
      <w:r w:rsidRPr="00F056D4">
        <w:rPr>
          <w:rtl/>
        </w:rPr>
        <w:t xml:space="preserve"> </w:t>
      </w:r>
      <w:r w:rsidRPr="00F056D4">
        <w:rPr>
          <w:rFonts w:hint="cs"/>
          <w:rtl/>
        </w:rPr>
        <w:t>گرفته</w:t>
      </w:r>
      <w:r w:rsidRPr="00F056D4">
        <w:rPr>
          <w:rtl/>
        </w:rPr>
        <w:t xml:space="preserve"> </w:t>
      </w:r>
      <w:r w:rsidRPr="00F056D4">
        <w:rPr>
          <w:rFonts w:hint="cs"/>
          <w:rtl/>
        </w:rPr>
        <w:t>است</w:t>
      </w:r>
      <w:r w:rsidRPr="00F056D4">
        <w:rPr>
          <w:rtl/>
        </w:rPr>
        <w:t xml:space="preserve">، </w:t>
      </w:r>
      <w:r w:rsidRPr="00F056D4">
        <w:rPr>
          <w:rFonts w:hint="cs"/>
          <w:rtl/>
        </w:rPr>
        <w:t>آثار</w:t>
      </w:r>
      <w:r w:rsidRPr="00F056D4">
        <w:rPr>
          <w:rtl/>
        </w:rPr>
        <w:t xml:space="preserve"> </w:t>
      </w:r>
      <w:r w:rsidRPr="00F056D4">
        <w:rPr>
          <w:rFonts w:hint="cs"/>
          <w:rtl/>
        </w:rPr>
        <w:t>هنري</w:t>
      </w:r>
      <w:r w:rsidRPr="00F056D4">
        <w:rPr>
          <w:rtl/>
        </w:rPr>
        <w:t xml:space="preserve"> </w:t>
      </w:r>
      <w:r w:rsidRPr="00F056D4">
        <w:rPr>
          <w:rFonts w:hint="cs"/>
          <w:rtl/>
        </w:rPr>
        <w:t>هم</w:t>
      </w:r>
      <w:r w:rsidRPr="00F056D4">
        <w:rPr>
          <w:rtl/>
        </w:rPr>
        <w:t xml:space="preserve"> </w:t>
      </w:r>
      <w:r w:rsidRPr="00F056D4">
        <w:rPr>
          <w:rFonts w:hint="cs"/>
          <w:rtl/>
        </w:rPr>
        <w:t>ويژگي</w:t>
      </w:r>
      <w:r w:rsidRPr="00F056D4">
        <w:rPr>
          <w:rtl/>
        </w:rPr>
        <w:t xml:space="preserve"> </w:t>
      </w:r>
      <w:r w:rsidRPr="00F056D4">
        <w:rPr>
          <w:rFonts w:hint="cs"/>
          <w:rtl/>
        </w:rPr>
        <w:t>هاي</w:t>
      </w:r>
      <w:r w:rsidRPr="00F056D4">
        <w:rPr>
          <w:rtl/>
        </w:rPr>
        <w:t xml:space="preserve"> </w:t>
      </w:r>
      <w:r w:rsidRPr="00F056D4">
        <w:rPr>
          <w:rFonts w:hint="cs"/>
          <w:rtl/>
        </w:rPr>
        <w:t>صوري</w:t>
      </w:r>
      <w:r w:rsidRPr="00F056D4">
        <w:rPr>
          <w:rtl/>
        </w:rPr>
        <w:t xml:space="preserve"> </w:t>
      </w:r>
      <w:r w:rsidRPr="00F056D4">
        <w:rPr>
          <w:rFonts w:hint="cs"/>
          <w:rtl/>
        </w:rPr>
        <w:t>منحصر</w:t>
      </w:r>
      <w:r w:rsidRPr="00F056D4">
        <w:rPr>
          <w:rtl/>
        </w:rPr>
        <w:t xml:space="preserve"> </w:t>
      </w:r>
      <w:r w:rsidRPr="00F056D4">
        <w:rPr>
          <w:rFonts w:hint="cs"/>
          <w:rtl/>
        </w:rPr>
        <w:t>به</w:t>
      </w:r>
      <w:r w:rsidRPr="00F056D4">
        <w:rPr>
          <w:rtl/>
        </w:rPr>
        <w:t xml:space="preserve"> </w:t>
      </w:r>
      <w:r w:rsidRPr="00F056D4">
        <w:rPr>
          <w:rFonts w:hint="cs"/>
          <w:rtl/>
        </w:rPr>
        <w:t>فردي</w:t>
      </w:r>
      <w:r w:rsidRPr="00F056D4">
        <w:rPr>
          <w:rtl/>
        </w:rPr>
        <w:t xml:space="preserve"> </w:t>
      </w:r>
      <w:r w:rsidRPr="00F056D4">
        <w:rPr>
          <w:rFonts w:hint="cs"/>
          <w:rtl/>
        </w:rPr>
        <w:t>دارند</w:t>
      </w:r>
      <w:r w:rsidRPr="00F056D4">
        <w:rPr>
          <w:rtl/>
        </w:rPr>
        <w:t xml:space="preserve"> </w:t>
      </w:r>
      <w:r w:rsidRPr="00F056D4">
        <w:rPr>
          <w:rFonts w:hint="cs"/>
          <w:rtl/>
        </w:rPr>
        <w:t>كه</w:t>
      </w:r>
      <w:r w:rsidRPr="00F056D4">
        <w:rPr>
          <w:rtl/>
        </w:rPr>
        <w:t xml:space="preserve"> </w:t>
      </w:r>
      <w:r w:rsidRPr="00F056D4">
        <w:rPr>
          <w:rFonts w:hint="cs"/>
          <w:rtl/>
        </w:rPr>
        <w:t>از</w:t>
      </w:r>
      <w:r w:rsidRPr="00F056D4">
        <w:rPr>
          <w:rtl/>
        </w:rPr>
        <w:t xml:space="preserve"> </w:t>
      </w:r>
      <w:r w:rsidRPr="00F056D4">
        <w:rPr>
          <w:rFonts w:hint="cs"/>
          <w:rtl/>
        </w:rPr>
        <w:t>محتواي</w:t>
      </w:r>
      <w:r w:rsidRPr="00F056D4">
        <w:rPr>
          <w:rtl/>
        </w:rPr>
        <w:t xml:space="preserve"> </w:t>
      </w:r>
      <w:r w:rsidRPr="00F056D4">
        <w:rPr>
          <w:rFonts w:hint="cs"/>
          <w:rtl/>
        </w:rPr>
        <w:t>منحصر</w:t>
      </w:r>
      <w:r w:rsidRPr="00F056D4">
        <w:rPr>
          <w:rtl/>
        </w:rPr>
        <w:t xml:space="preserve"> </w:t>
      </w:r>
      <w:r w:rsidRPr="00F056D4">
        <w:rPr>
          <w:rFonts w:hint="cs"/>
          <w:rtl/>
        </w:rPr>
        <w:t>به</w:t>
      </w:r>
      <w:r w:rsidRPr="00F056D4">
        <w:rPr>
          <w:rtl/>
        </w:rPr>
        <w:t xml:space="preserve"> </w:t>
      </w:r>
      <w:r w:rsidRPr="00F056D4">
        <w:rPr>
          <w:rFonts w:hint="cs"/>
          <w:rtl/>
        </w:rPr>
        <w:t>فردي</w:t>
      </w:r>
      <w:r w:rsidRPr="00F056D4">
        <w:rPr>
          <w:rtl/>
        </w:rPr>
        <w:t xml:space="preserve"> </w:t>
      </w:r>
      <w:r w:rsidRPr="00F056D4">
        <w:rPr>
          <w:rFonts w:hint="cs"/>
          <w:rtl/>
        </w:rPr>
        <w:t>سرچشمه</w:t>
      </w:r>
      <w:r w:rsidRPr="00F056D4">
        <w:rPr>
          <w:rtl/>
        </w:rPr>
        <w:t xml:space="preserve"> </w:t>
      </w:r>
      <w:r w:rsidRPr="00F056D4">
        <w:rPr>
          <w:rFonts w:hint="cs"/>
          <w:rtl/>
        </w:rPr>
        <w:t>گرفته</w:t>
      </w:r>
      <w:r w:rsidRPr="00F056D4">
        <w:rPr>
          <w:rtl/>
        </w:rPr>
        <w:t xml:space="preserve"> </w:t>
      </w:r>
      <w:r w:rsidRPr="00F056D4">
        <w:rPr>
          <w:rFonts w:hint="cs"/>
          <w:rtl/>
        </w:rPr>
        <w:t>اند</w:t>
      </w:r>
      <w:r w:rsidRPr="00F056D4">
        <w:rPr>
          <w:rtl/>
        </w:rPr>
        <w:t xml:space="preserve">. </w:t>
      </w:r>
      <w:r w:rsidRPr="00F056D4">
        <w:rPr>
          <w:rFonts w:hint="cs"/>
          <w:rtl/>
        </w:rPr>
        <w:t>تيتوس</w:t>
      </w:r>
      <w:r w:rsidRPr="00F056D4">
        <w:rPr>
          <w:rtl/>
        </w:rPr>
        <w:t xml:space="preserve"> </w:t>
      </w:r>
      <w:r w:rsidRPr="00F056D4">
        <w:rPr>
          <w:rFonts w:hint="cs"/>
          <w:rtl/>
        </w:rPr>
        <w:t>بوركهارت</w:t>
      </w:r>
      <w:r w:rsidRPr="00F056D4">
        <w:rPr>
          <w:rtl/>
        </w:rPr>
        <w:t xml:space="preserve"> </w:t>
      </w:r>
      <w:r w:rsidRPr="00F056D4">
        <w:rPr>
          <w:rFonts w:hint="cs"/>
          <w:rtl/>
        </w:rPr>
        <w:t>مي</w:t>
      </w:r>
      <w:r w:rsidRPr="00F056D4">
        <w:rPr>
          <w:rtl/>
        </w:rPr>
        <w:t xml:space="preserve"> </w:t>
      </w:r>
      <w:r w:rsidRPr="00F056D4">
        <w:rPr>
          <w:rFonts w:hint="cs"/>
          <w:rtl/>
        </w:rPr>
        <w:t>گويد</w:t>
      </w:r>
      <w:r w:rsidRPr="00F056D4">
        <w:rPr>
          <w:rtl/>
        </w:rPr>
        <w:t>: «</w:t>
      </w:r>
      <w:r w:rsidRPr="00F056D4">
        <w:rPr>
          <w:rFonts w:hint="cs"/>
          <w:rtl/>
        </w:rPr>
        <w:t>هر</w:t>
      </w:r>
      <w:r w:rsidRPr="00F056D4">
        <w:rPr>
          <w:rtl/>
        </w:rPr>
        <w:t xml:space="preserve"> </w:t>
      </w:r>
      <w:r w:rsidRPr="00F056D4">
        <w:rPr>
          <w:rFonts w:hint="cs"/>
          <w:rtl/>
        </w:rPr>
        <w:t>صورت</w:t>
      </w:r>
      <w:r w:rsidRPr="00F056D4">
        <w:rPr>
          <w:rtl/>
        </w:rPr>
        <w:t xml:space="preserve">، </w:t>
      </w:r>
      <w:r w:rsidRPr="00F056D4">
        <w:rPr>
          <w:rFonts w:hint="cs"/>
          <w:rtl/>
        </w:rPr>
        <w:t>محمل</w:t>
      </w:r>
      <w:r w:rsidRPr="00F056D4">
        <w:rPr>
          <w:rtl/>
        </w:rPr>
        <w:t xml:space="preserve"> </w:t>
      </w:r>
      <w:r w:rsidRPr="00F056D4">
        <w:rPr>
          <w:rFonts w:hint="cs"/>
          <w:rtl/>
        </w:rPr>
        <w:t>مبلغي</w:t>
      </w:r>
      <w:r w:rsidRPr="00F056D4">
        <w:rPr>
          <w:rtl/>
        </w:rPr>
        <w:t xml:space="preserve"> </w:t>
      </w:r>
      <w:r w:rsidRPr="00F056D4">
        <w:rPr>
          <w:rFonts w:hint="cs"/>
          <w:rtl/>
        </w:rPr>
        <w:t>از</w:t>
      </w:r>
      <w:r w:rsidRPr="00F056D4">
        <w:rPr>
          <w:rtl/>
        </w:rPr>
        <w:t xml:space="preserve"> </w:t>
      </w:r>
      <w:r w:rsidRPr="00F056D4">
        <w:rPr>
          <w:rFonts w:hint="cs"/>
          <w:rtl/>
        </w:rPr>
        <w:t>كيفيت</w:t>
      </w:r>
      <w:r w:rsidRPr="00F056D4">
        <w:rPr>
          <w:rtl/>
        </w:rPr>
        <w:t xml:space="preserve"> </w:t>
      </w:r>
      <w:r w:rsidRPr="00F056D4">
        <w:rPr>
          <w:rFonts w:hint="cs"/>
          <w:rtl/>
        </w:rPr>
        <w:t>وجود</w:t>
      </w:r>
      <w:r w:rsidRPr="00F056D4">
        <w:rPr>
          <w:rtl/>
        </w:rPr>
        <w:t xml:space="preserve"> </w:t>
      </w:r>
      <w:r w:rsidRPr="00F056D4">
        <w:rPr>
          <w:rFonts w:hint="cs"/>
          <w:rtl/>
        </w:rPr>
        <w:t>است</w:t>
      </w:r>
      <w:r w:rsidRPr="00F056D4">
        <w:rPr>
          <w:rtl/>
        </w:rPr>
        <w:t xml:space="preserve">. </w:t>
      </w:r>
      <w:r w:rsidRPr="00F056D4">
        <w:rPr>
          <w:rFonts w:hint="cs"/>
          <w:rtl/>
        </w:rPr>
        <w:t>موضوع</w:t>
      </w:r>
      <w:r w:rsidRPr="00F056D4">
        <w:rPr>
          <w:rtl/>
        </w:rPr>
        <w:t xml:space="preserve"> </w:t>
      </w:r>
      <w:r w:rsidRPr="00F056D4">
        <w:rPr>
          <w:rFonts w:hint="cs"/>
          <w:rtl/>
        </w:rPr>
        <w:t>مذهبيِ</w:t>
      </w:r>
      <w:r w:rsidRPr="00F056D4">
        <w:rPr>
          <w:rtl/>
        </w:rPr>
        <w:t xml:space="preserve"> </w:t>
      </w:r>
      <w:r w:rsidRPr="00F056D4">
        <w:rPr>
          <w:rFonts w:hint="cs"/>
          <w:rtl/>
        </w:rPr>
        <w:t>اثري</w:t>
      </w:r>
      <w:r w:rsidRPr="00F056D4">
        <w:rPr>
          <w:rtl/>
        </w:rPr>
        <w:t xml:space="preserve"> </w:t>
      </w:r>
      <w:r w:rsidRPr="00F056D4">
        <w:rPr>
          <w:rFonts w:hint="cs"/>
          <w:rtl/>
        </w:rPr>
        <w:t>هنري</w:t>
      </w:r>
      <w:r w:rsidRPr="00F056D4">
        <w:rPr>
          <w:rtl/>
        </w:rPr>
        <w:t xml:space="preserve"> </w:t>
      </w:r>
      <w:r w:rsidRPr="00F056D4">
        <w:rPr>
          <w:rFonts w:hint="cs"/>
          <w:rtl/>
        </w:rPr>
        <w:t>ممكن</w:t>
      </w:r>
      <w:r w:rsidRPr="00F056D4">
        <w:rPr>
          <w:rtl/>
        </w:rPr>
        <w:t xml:space="preserve"> </w:t>
      </w:r>
      <w:r w:rsidRPr="00F056D4">
        <w:rPr>
          <w:rFonts w:hint="cs"/>
          <w:rtl/>
        </w:rPr>
        <w:t>است</w:t>
      </w:r>
      <w:r w:rsidRPr="00F056D4">
        <w:rPr>
          <w:rtl/>
        </w:rPr>
        <w:t xml:space="preserve"> </w:t>
      </w:r>
      <w:r w:rsidRPr="00F056D4">
        <w:rPr>
          <w:rFonts w:hint="cs"/>
          <w:rtl/>
        </w:rPr>
        <w:t>به</w:t>
      </w:r>
      <w:r w:rsidRPr="00F056D4">
        <w:rPr>
          <w:rtl/>
        </w:rPr>
        <w:t xml:space="preserve"> </w:t>
      </w:r>
      <w:r w:rsidRPr="00F056D4">
        <w:rPr>
          <w:rFonts w:hint="cs"/>
          <w:rtl/>
        </w:rPr>
        <w:t>اعتباري</w:t>
      </w:r>
      <w:r w:rsidRPr="00F056D4">
        <w:rPr>
          <w:rtl/>
        </w:rPr>
        <w:t xml:space="preserve"> </w:t>
      </w:r>
      <w:r w:rsidRPr="00F056D4">
        <w:rPr>
          <w:rFonts w:hint="cs"/>
          <w:rtl/>
        </w:rPr>
        <w:t>بر</w:t>
      </w:r>
      <w:r w:rsidRPr="00F056D4">
        <w:rPr>
          <w:rtl/>
        </w:rPr>
        <w:t xml:space="preserve"> </w:t>
      </w:r>
      <w:r w:rsidRPr="00F056D4">
        <w:rPr>
          <w:rFonts w:hint="cs"/>
          <w:rtl/>
        </w:rPr>
        <w:t>آن</w:t>
      </w:r>
      <w:r w:rsidRPr="00F056D4">
        <w:rPr>
          <w:rtl/>
        </w:rPr>
        <w:t xml:space="preserve"> </w:t>
      </w:r>
      <w:r w:rsidRPr="00F056D4">
        <w:rPr>
          <w:rFonts w:hint="cs"/>
          <w:rtl/>
        </w:rPr>
        <w:t>مزيد</w:t>
      </w:r>
      <w:r w:rsidRPr="00F056D4">
        <w:rPr>
          <w:rtl/>
        </w:rPr>
        <w:t xml:space="preserve"> </w:t>
      </w:r>
      <w:r w:rsidRPr="00F056D4">
        <w:rPr>
          <w:rFonts w:hint="cs"/>
          <w:rtl/>
        </w:rPr>
        <w:t>شده</w:t>
      </w:r>
      <w:r w:rsidRPr="00F056D4">
        <w:rPr>
          <w:rtl/>
        </w:rPr>
        <w:t xml:space="preserve"> </w:t>
      </w:r>
      <w:r w:rsidRPr="00F056D4">
        <w:rPr>
          <w:rFonts w:hint="cs"/>
          <w:rtl/>
        </w:rPr>
        <w:t>باشد</w:t>
      </w:r>
      <w:r w:rsidRPr="00F056D4">
        <w:rPr>
          <w:rtl/>
        </w:rPr>
        <w:t xml:space="preserve">، </w:t>
      </w:r>
      <w:r w:rsidRPr="00F056D4">
        <w:rPr>
          <w:rFonts w:hint="cs"/>
          <w:rtl/>
        </w:rPr>
        <w:t>ممكن</w:t>
      </w:r>
      <w:r w:rsidRPr="00F056D4">
        <w:rPr>
          <w:rtl/>
        </w:rPr>
        <w:t xml:space="preserve"> </w:t>
      </w:r>
      <w:r w:rsidRPr="00F056D4">
        <w:rPr>
          <w:rFonts w:hint="cs"/>
          <w:rtl/>
        </w:rPr>
        <w:t>است</w:t>
      </w:r>
      <w:r w:rsidRPr="00F056D4">
        <w:rPr>
          <w:rtl/>
        </w:rPr>
        <w:t xml:space="preserve"> </w:t>
      </w:r>
      <w:r w:rsidRPr="00F056D4">
        <w:rPr>
          <w:rFonts w:hint="cs"/>
          <w:rtl/>
        </w:rPr>
        <w:t>با</w:t>
      </w:r>
      <w:r w:rsidRPr="00F056D4">
        <w:rPr>
          <w:rtl/>
        </w:rPr>
        <w:t xml:space="preserve"> </w:t>
      </w:r>
      <w:r w:rsidRPr="00F056D4">
        <w:rPr>
          <w:rFonts w:hint="cs"/>
          <w:rtl/>
        </w:rPr>
        <w:t>زبان</w:t>
      </w:r>
      <w:r w:rsidRPr="00F056D4">
        <w:rPr>
          <w:rtl/>
        </w:rPr>
        <w:t xml:space="preserve"> </w:t>
      </w:r>
      <w:r w:rsidRPr="00F056D4">
        <w:rPr>
          <w:rFonts w:hint="cs"/>
          <w:rtl/>
        </w:rPr>
        <w:t>صوري</w:t>
      </w:r>
      <w:r w:rsidRPr="00F056D4">
        <w:rPr>
          <w:rtl/>
        </w:rPr>
        <w:t xml:space="preserve"> </w:t>
      </w:r>
      <w:r w:rsidRPr="00F056D4">
        <w:rPr>
          <w:rFonts w:hint="cs"/>
          <w:rtl/>
        </w:rPr>
        <w:t>اثر</w:t>
      </w:r>
      <w:r w:rsidRPr="00F056D4">
        <w:rPr>
          <w:rtl/>
        </w:rPr>
        <w:t xml:space="preserve">، </w:t>
      </w:r>
      <w:r w:rsidRPr="00F056D4">
        <w:rPr>
          <w:rFonts w:hint="cs"/>
          <w:rtl/>
        </w:rPr>
        <w:t>ارتباطي</w:t>
      </w:r>
      <w:r w:rsidRPr="00F056D4">
        <w:rPr>
          <w:rtl/>
        </w:rPr>
        <w:t xml:space="preserve"> </w:t>
      </w:r>
      <w:r w:rsidRPr="00F056D4">
        <w:rPr>
          <w:rFonts w:hint="cs"/>
          <w:rtl/>
        </w:rPr>
        <w:t>نداشته</w:t>
      </w:r>
      <w:r w:rsidRPr="00F056D4">
        <w:rPr>
          <w:rtl/>
        </w:rPr>
        <w:t xml:space="preserve"> </w:t>
      </w:r>
      <w:r w:rsidRPr="00F056D4">
        <w:rPr>
          <w:rFonts w:hint="cs"/>
          <w:rtl/>
        </w:rPr>
        <w:t xml:space="preserve">باشد </w:t>
      </w:r>
      <w:r w:rsidRPr="00F056D4">
        <w:rPr>
          <w:rtl/>
        </w:rPr>
        <w:t xml:space="preserve">، </w:t>
      </w:r>
      <w:r w:rsidRPr="00F056D4">
        <w:rPr>
          <w:rFonts w:hint="cs"/>
          <w:rtl/>
        </w:rPr>
        <w:t>چنان</w:t>
      </w:r>
      <w:r w:rsidRPr="00F056D4">
        <w:rPr>
          <w:rtl/>
        </w:rPr>
        <w:t xml:space="preserve"> </w:t>
      </w:r>
      <w:r w:rsidRPr="00F056D4">
        <w:rPr>
          <w:rFonts w:hint="cs"/>
          <w:rtl/>
        </w:rPr>
        <w:t>كه</w:t>
      </w:r>
      <w:r w:rsidRPr="00F056D4">
        <w:rPr>
          <w:rtl/>
        </w:rPr>
        <w:t xml:space="preserve"> </w:t>
      </w:r>
      <w:r w:rsidRPr="00F056D4">
        <w:rPr>
          <w:rFonts w:hint="cs"/>
          <w:rtl/>
        </w:rPr>
        <w:t>هنر</w:t>
      </w:r>
      <w:r w:rsidRPr="00F056D4">
        <w:rPr>
          <w:rtl/>
        </w:rPr>
        <w:t xml:space="preserve"> </w:t>
      </w:r>
      <w:r w:rsidRPr="00F056D4">
        <w:rPr>
          <w:rFonts w:hint="cs"/>
          <w:rtl/>
        </w:rPr>
        <w:t>پس</w:t>
      </w:r>
      <w:r w:rsidRPr="00F056D4">
        <w:rPr>
          <w:rtl/>
        </w:rPr>
        <w:t xml:space="preserve"> </w:t>
      </w:r>
      <w:r w:rsidRPr="00F056D4">
        <w:rPr>
          <w:rFonts w:hint="cs"/>
          <w:rtl/>
        </w:rPr>
        <w:t>از</w:t>
      </w:r>
      <w:r w:rsidRPr="00F056D4">
        <w:rPr>
          <w:rtl/>
        </w:rPr>
        <w:t xml:space="preserve"> </w:t>
      </w:r>
      <w:r w:rsidRPr="00F056D4">
        <w:rPr>
          <w:rFonts w:hint="cs"/>
          <w:rtl/>
        </w:rPr>
        <w:t>رنسانس</w:t>
      </w:r>
      <w:r w:rsidRPr="00F056D4">
        <w:rPr>
          <w:rtl/>
        </w:rPr>
        <w:t xml:space="preserve">، </w:t>
      </w:r>
      <w:r w:rsidRPr="00F056D4">
        <w:rPr>
          <w:rFonts w:hint="cs"/>
          <w:rtl/>
        </w:rPr>
        <w:t>اين</w:t>
      </w:r>
      <w:r w:rsidRPr="00F056D4">
        <w:rPr>
          <w:rtl/>
        </w:rPr>
        <w:t xml:space="preserve"> </w:t>
      </w:r>
      <w:r w:rsidRPr="00F056D4">
        <w:rPr>
          <w:rFonts w:hint="cs"/>
          <w:rtl/>
        </w:rPr>
        <w:t>معني</w:t>
      </w:r>
      <w:r w:rsidRPr="00F056D4">
        <w:rPr>
          <w:rtl/>
        </w:rPr>
        <w:t xml:space="preserve"> </w:t>
      </w:r>
      <w:r w:rsidRPr="00F056D4">
        <w:rPr>
          <w:rFonts w:hint="cs"/>
          <w:rtl/>
        </w:rPr>
        <w:t>را</w:t>
      </w:r>
      <w:r w:rsidRPr="00F056D4">
        <w:rPr>
          <w:rtl/>
        </w:rPr>
        <w:t xml:space="preserve"> </w:t>
      </w:r>
      <w:r w:rsidRPr="00F056D4">
        <w:rPr>
          <w:rFonts w:hint="cs"/>
          <w:rtl/>
        </w:rPr>
        <w:t>اثبات</w:t>
      </w:r>
      <w:r w:rsidRPr="00F056D4">
        <w:rPr>
          <w:rtl/>
        </w:rPr>
        <w:t xml:space="preserve"> </w:t>
      </w:r>
      <w:r w:rsidRPr="00F056D4">
        <w:rPr>
          <w:rFonts w:hint="cs"/>
          <w:rtl/>
        </w:rPr>
        <w:t>مي</w:t>
      </w:r>
      <w:r w:rsidRPr="00F056D4">
        <w:rPr>
          <w:rtl/>
        </w:rPr>
        <w:t xml:space="preserve"> </w:t>
      </w:r>
      <w:r w:rsidRPr="00F056D4">
        <w:rPr>
          <w:rFonts w:hint="cs"/>
          <w:rtl/>
        </w:rPr>
        <w:t>كند</w:t>
      </w:r>
      <w:r w:rsidRPr="00F056D4">
        <w:rPr>
          <w:rtl/>
        </w:rPr>
        <w:t xml:space="preserve">. </w:t>
      </w:r>
      <w:r w:rsidRPr="00F056D4">
        <w:rPr>
          <w:rFonts w:hint="cs"/>
          <w:rtl/>
        </w:rPr>
        <w:t>پس</w:t>
      </w:r>
      <w:r w:rsidRPr="00F056D4">
        <w:rPr>
          <w:rtl/>
        </w:rPr>
        <w:t xml:space="preserve"> </w:t>
      </w:r>
      <w:r w:rsidRPr="00F056D4">
        <w:rPr>
          <w:rFonts w:hint="cs"/>
          <w:rtl/>
        </w:rPr>
        <w:t>آثار</w:t>
      </w:r>
      <w:r w:rsidRPr="00F056D4">
        <w:rPr>
          <w:rtl/>
        </w:rPr>
        <w:t xml:space="preserve"> </w:t>
      </w:r>
      <w:r w:rsidRPr="00F056D4">
        <w:rPr>
          <w:rFonts w:hint="cs"/>
          <w:rtl/>
        </w:rPr>
        <w:t>هنري</w:t>
      </w:r>
      <w:r w:rsidRPr="00F056D4">
        <w:rPr>
          <w:rtl/>
        </w:rPr>
        <w:t xml:space="preserve"> </w:t>
      </w:r>
      <w:r w:rsidRPr="00F056D4">
        <w:rPr>
          <w:rFonts w:hint="cs"/>
          <w:rtl/>
        </w:rPr>
        <w:t>ذاتاً</w:t>
      </w:r>
      <w:r w:rsidRPr="00F056D4">
        <w:rPr>
          <w:rtl/>
        </w:rPr>
        <w:t xml:space="preserve"> </w:t>
      </w:r>
      <w:r w:rsidRPr="00F056D4">
        <w:rPr>
          <w:rFonts w:hint="cs"/>
          <w:rtl/>
        </w:rPr>
        <w:t>غيرديني</w:t>
      </w:r>
      <w:r w:rsidRPr="00F056D4">
        <w:rPr>
          <w:rtl/>
        </w:rPr>
        <w:t xml:space="preserve"> </w:t>
      </w:r>
      <w:r w:rsidRPr="00F056D4">
        <w:rPr>
          <w:rFonts w:hint="cs"/>
          <w:rtl/>
        </w:rPr>
        <w:t>نيز</w:t>
      </w:r>
      <w:r w:rsidRPr="00F056D4">
        <w:rPr>
          <w:rtl/>
        </w:rPr>
        <w:t xml:space="preserve"> </w:t>
      </w:r>
      <w:r w:rsidRPr="00F056D4">
        <w:rPr>
          <w:rFonts w:hint="cs"/>
          <w:rtl/>
        </w:rPr>
        <w:t>هستند</w:t>
      </w:r>
      <w:r w:rsidRPr="00F056D4">
        <w:rPr>
          <w:rtl/>
        </w:rPr>
        <w:t xml:space="preserve"> </w:t>
      </w:r>
      <w:r w:rsidRPr="00F056D4">
        <w:rPr>
          <w:rFonts w:hint="cs"/>
          <w:rtl/>
        </w:rPr>
        <w:t>كه</w:t>
      </w:r>
      <w:r w:rsidRPr="00F056D4">
        <w:rPr>
          <w:rtl/>
        </w:rPr>
        <w:t xml:space="preserve"> </w:t>
      </w:r>
      <w:r w:rsidRPr="00F056D4">
        <w:rPr>
          <w:rFonts w:hint="cs"/>
          <w:rtl/>
        </w:rPr>
        <w:t>مضمون</w:t>
      </w:r>
      <w:r w:rsidRPr="00F056D4">
        <w:rPr>
          <w:rtl/>
        </w:rPr>
        <w:t xml:space="preserve"> </w:t>
      </w:r>
      <w:r w:rsidRPr="00F056D4">
        <w:rPr>
          <w:rFonts w:hint="cs"/>
          <w:rtl/>
        </w:rPr>
        <w:t>مقدسي</w:t>
      </w:r>
      <w:r w:rsidRPr="00F056D4">
        <w:rPr>
          <w:rtl/>
        </w:rPr>
        <w:t xml:space="preserve"> </w:t>
      </w:r>
      <w:r w:rsidRPr="00F056D4">
        <w:rPr>
          <w:rFonts w:hint="cs"/>
          <w:rtl/>
        </w:rPr>
        <w:t>دارند</w:t>
      </w:r>
      <w:r w:rsidRPr="00F056D4">
        <w:rPr>
          <w:rtl/>
        </w:rPr>
        <w:t xml:space="preserve">، </w:t>
      </w:r>
      <w:r w:rsidRPr="00F056D4">
        <w:rPr>
          <w:rFonts w:hint="cs"/>
          <w:rtl/>
        </w:rPr>
        <w:t>ولي</w:t>
      </w:r>
      <w:r w:rsidRPr="00F056D4">
        <w:rPr>
          <w:rtl/>
        </w:rPr>
        <w:t xml:space="preserve"> </w:t>
      </w:r>
      <w:r w:rsidRPr="00F056D4">
        <w:rPr>
          <w:rFonts w:hint="cs"/>
          <w:rtl/>
        </w:rPr>
        <w:t>برعكس</w:t>
      </w:r>
      <w:r w:rsidRPr="00F056D4">
        <w:rPr>
          <w:rtl/>
        </w:rPr>
        <w:t xml:space="preserve">، </w:t>
      </w:r>
      <w:r w:rsidRPr="00F056D4">
        <w:rPr>
          <w:rFonts w:hint="cs"/>
          <w:rtl/>
        </w:rPr>
        <w:t>هيچ</w:t>
      </w:r>
      <w:r w:rsidRPr="00F056D4">
        <w:rPr>
          <w:rtl/>
        </w:rPr>
        <w:t xml:space="preserve"> </w:t>
      </w:r>
      <w:r w:rsidRPr="00F056D4">
        <w:rPr>
          <w:rFonts w:hint="cs"/>
          <w:rtl/>
        </w:rPr>
        <w:t>اثر</w:t>
      </w:r>
      <w:r w:rsidRPr="00F056D4">
        <w:rPr>
          <w:rtl/>
        </w:rPr>
        <w:t xml:space="preserve"> </w:t>
      </w:r>
      <w:r w:rsidRPr="00F056D4">
        <w:rPr>
          <w:rFonts w:hint="cs"/>
          <w:rtl/>
        </w:rPr>
        <w:t>مقدسي</w:t>
      </w:r>
      <w:r w:rsidRPr="00F056D4">
        <w:rPr>
          <w:rtl/>
        </w:rPr>
        <w:t xml:space="preserve"> </w:t>
      </w:r>
      <w:r w:rsidRPr="00F056D4">
        <w:rPr>
          <w:rFonts w:hint="cs"/>
          <w:rtl/>
        </w:rPr>
        <w:t>نيست</w:t>
      </w:r>
      <w:r w:rsidRPr="00F056D4">
        <w:rPr>
          <w:rtl/>
        </w:rPr>
        <w:t xml:space="preserve"> </w:t>
      </w:r>
      <w:r w:rsidRPr="00F056D4">
        <w:rPr>
          <w:rFonts w:hint="cs"/>
          <w:rtl/>
        </w:rPr>
        <w:t>كه</w:t>
      </w:r>
      <w:r w:rsidRPr="00F056D4">
        <w:rPr>
          <w:rtl/>
        </w:rPr>
        <w:t xml:space="preserve"> </w:t>
      </w:r>
      <w:r w:rsidRPr="00F056D4">
        <w:rPr>
          <w:rFonts w:hint="cs"/>
          <w:rtl/>
        </w:rPr>
        <w:t>صورت</w:t>
      </w:r>
      <w:r w:rsidRPr="00F056D4">
        <w:rPr>
          <w:rtl/>
        </w:rPr>
        <w:t xml:space="preserve"> </w:t>
      </w:r>
      <w:r w:rsidRPr="00F056D4">
        <w:rPr>
          <w:rFonts w:hint="cs"/>
          <w:rtl/>
        </w:rPr>
        <w:t>غيرديني</w:t>
      </w:r>
      <w:r w:rsidRPr="00F056D4">
        <w:rPr>
          <w:rtl/>
        </w:rPr>
        <w:t xml:space="preserve"> </w:t>
      </w:r>
      <w:r w:rsidRPr="00F056D4">
        <w:rPr>
          <w:rFonts w:hint="cs"/>
          <w:rtl/>
        </w:rPr>
        <w:t>داشته</w:t>
      </w:r>
      <w:r w:rsidRPr="00F056D4">
        <w:rPr>
          <w:rtl/>
        </w:rPr>
        <w:t xml:space="preserve"> </w:t>
      </w:r>
      <w:r w:rsidRPr="00F056D4">
        <w:rPr>
          <w:rFonts w:hint="cs"/>
          <w:rtl/>
        </w:rPr>
        <w:t>باشد</w:t>
      </w:r>
      <w:r w:rsidRPr="00F056D4">
        <w:rPr>
          <w:rtl/>
        </w:rPr>
        <w:t xml:space="preserve">؛ </w:t>
      </w:r>
      <w:r w:rsidRPr="00F056D4">
        <w:rPr>
          <w:rFonts w:hint="cs"/>
          <w:rtl/>
        </w:rPr>
        <w:t>زيرا</w:t>
      </w:r>
      <w:r w:rsidRPr="00F056D4">
        <w:rPr>
          <w:rtl/>
        </w:rPr>
        <w:t xml:space="preserve"> </w:t>
      </w:r>
      <w:r w:rsidRPr="00F056D4">
        <w:rPr>
          <w:rFonts w:hint="cs"/>
          <w:rtl/>
        </w:rPr>
        <w:lastRenderedPageBreak/>
        <w:t>ميان</w:t>
      </w:r>
      <w:r w:rsidRPr="00F056D4">
        <w:rPr>
          <w:rtl/>
        </w:rPr>
        <w:t xml:space="preserve"> </w:t>
      </w:r>
      <w:r w:rsidRPr="00F056D4">
        <w:rPr>
          <w:rFonts w:hint="cs"/>
          <w:rtl/>
        </w:rPr>
        <w:t>صورت</w:t>
      </w:r>
      <w:r w:rsidRPr="00F056D4">
        <w:rPr>
          <w:rtl/>
        </w:rPr>
        <w:t xml:space="preserve"> </w:t>
      </w:r>
      <w:r w:rsidRPr="00F056D4">
        <w:rPr>
          <w:rFonts w:hint="cs"/>
          <w:rtl/>
        </w:rPr>
        <w:t>و</w:t>
      </w:r>
      <w:r w:rsidRPr="00F056D4">
        <w:rPr>
          <w:rtl/>
        </w:rPr>
        <w:t xml:space="preserve"> </w:t>
      </w:r>
      <w:r w:rsidRPr="00F056D4">
        <w:rPr>
          <w:rFonts w:hint="cs"/>
          <w:rtl/>
        </w:rPr>
        <w:t>روح</w:t>
      </w:r>
      <w:r w:rsidRPr="00F056D4">
        <w:rPr>
          <w:rtl/>
        </w:rPr>
        <w:t xml:space="preserve"> (</w:t>
      </w:r>
      <w:r w:rsidRPr="00F056D4">
        <w:rPr>
          <w:rFonts w:hint="cs"/>
          <w:rtl/>
        </w:rPr>
        <w:t>معنا</w:t>
      </w:r>
      <w:r w:rsidRPr="00F056D4">
        <w:rPr>
          <w:rtl/>
        </w:rPr>
        <w:t xml:space="preserve">)، </w:t>
      </w:r>
      <w:r w:rsidRPr="00F056D4">
        <w:rPr>
          <w:rFonts w:hint="cs"/>
          <w:rtl/>
        </w:rPr>
        <w:t>مشابهت</w:t>
      </w:r>
      <w:r w:rsidRPr="00F056D4">
        <w:rPr>
          <w:rtl/>
        </w:rPr>
        <w:t xml:space="preserve"> </w:t>
      </w:r>
      <w:r w:rsidRPr="00F056D4">
        <w:rPr>
          <w:rFonts w:hint="cs"/>
          <w:rtl/>
        </w:rPr>
        <w:t>و</w:t>
      </w:r>
      <w:r w:rsidRPr="00F056D4">
        <w:rPr>
          <w:rtl/>
        </w:rPr>
        <w:t xml:space="preserve"> </w:t>
      </w:r>
      <w:r w:rsidRPr="00F056D4">
        <w:rPr>
          <w:rFonts w:hint="cs"/>
          <w:rtl/>
        </w:rPr>
        <w:t>تماثل</w:t>
      </w:r>
      <w:r w:rsidRPr="00F056D4">
        <w:rPr>
          <w:rtl/>
        </w:rPr>
        <w:t xml:space="preserve"> </w:t>
      </w:r>
      <w:r w:rsidRPr="00F056D4">
        <w:rPr>
          <w:rFonts w:hint="cs"/>
          <w:rtl/>
        </w:rPr>
        <w:t>دقيق</w:t>
      </w:r>
      <w:r w:rsidRPr="00F056D4">
        <w:rPr>
          <w:rtl/>
        </w:rPr>
        <w:t xml:space="preserve"> </w:t>
      </w:r>
      <w:r w:rsidRPr="00F056D4">
        <w:rPr>
          <w:rFonts w:hint="cs"/>
          <w:rtl/>
        </w:rPr>
        <w:t>و</w:t>
      </w:r>
      <w:r w:rsidRPr="00F056D4">
        <w:rPr>
          <w:rtl/>
        </w:rPr>
        <w:t xml:space="preserve"> </w:t>
      </w:r>
      <w:r w:rsidRPr="00F056D4">
        <w:rPr>
          <w:rFonts w:hint="cs"/>
          <w:rtl/>
        </w:rPr>
        <w:t>خدشه</w:t>
      </w:r>
      <w:r w:rsidRPr="00F056D4">
        <w:rPr>
          <w:rtl/>
        </w:rPr>
        <w:t xml:space="preserve"> </w:t>
      </w:r>
      <w:r w:rsidRPr="00F056D4">
        <w:rPr>
          <w:rFonts w:hint="cs"/>
          <w:rtl/>
        </w:rPr>
        <w:t>ناپذيري</w:t>
      </w:r>
      <w:r w:rsidRPr="00F056D4">
        <w:rPr>
          <w:rtl/>
        </w:rPr>
        <w:t xml:space="preserve"> </w:t>
      </w:r>
      <w:r w:rsidRPr="00F056D4">
        <w:rPr>
          <w:rFonts w:hint="cs"/>
          <w:rtl/>
        </w:rPr>
        <w:t>هست</w:t>
      </w:r>
      <w:r w:rsidRPr="00F056D4">
        <w:rPr>
          <w:rtl/>
        </w:rPr>
        <w:t xml:space="preserve">. </w:t>
      </w:r>
      <w:r w:rsidRPr="00F056D4">
        <w:rPr>
          <w:rFonts w:hint="cs"/>
          <w:rtl/>
        </w:rPr>
        <w:t>بينش</w:t>
      </w:r>
      <w:r w:rsidRPr="00F056D4">
        <w:rPr>
          <w:rtl/>
        </w:rPr>
        <w:t xml:space="preserve"> </w:t>
      </w:r>
      <w:r w:rsidRPr="00F056D4">
        <w:rPr>
          <w:rFonts w:hint="cs"/>
          <w:rtl/>
        </w:rPr>
        <w:t>روحاني</w:t>
      </w:r>
      <w:r w:rsidRPr="00F056D4">
        <w:rPr>
          <w:rtl/>
        </w:rPr>
        <w:t xml:space="preserve"> </w:t>
      </w:r>
      <w:r w:rsidRPr="00F056D4">
        <w:rPr>
          <w:rFonts w:hint="cs"/>
          <w:rtl/>
        </w:rPr>
        <w:t>ضرورتاً</w:t>
      </w:r>
      <w:r w:rsidRPr="00F056D4">
        <w:rPr>
          <w:rtl/>
        </w:rPr>
        <w:t xml:space="preserve"> </w:t>
      </w:r>
      <w:r w:rsidRPr="00F056D4">
        <w:rPr>
          <w:rFonts w:hint="cs"/>
          <w:rtl/>
        </w:rPr>
        <w:t>به</w:t>
      </w:r>
      <w:r w:rsidRPr="00F056D4">
        <w:rPr>
          <w:rtl/>
        </w:rPr>
        <w:t xml:space="preserve"> </w:t>
      </w:r>
      <w:r w:rsidRPr="00F056D4">
        <w:rPr>
          <w:rFonts w:hint="cs"/>
          <w:rtl/>
        </w:rPr>
        <w:t>زبان</w:t>
      </w:r>
      <w:r w:rsidRPr="00F056D4">
        <w:rPr>
          <w:rtl/>
        </w:rPr>
        <w:t xml:space="preserve"> </w:t>
      </w:r>
      <w:r w:rsidRPr="00F056D4">
        <w:rPr>
          <w:rFonts w:hint="cs"/>
          <w:rtl/>
        </w:rPr>
        <w:t>صوري</w:t>
      </w:r>
      <w:r w:rsidRPr="00F056D4">
        <w:rPr>
          <w:rtl/>
        </w:rPr>
        <w:t xml:space="preserve"> </w:t>
      </w:r>
      <w:r w:rsidRPr="00F056D4">
        <w:rPr>
          <w:rFonts w:hint="cs"/>
          <w:rtl/>
        </w:rPr>
        <w:t>خاصي</w:t>
      </w:r>
      <w:r w:rsidRPr="00F056D4">
        <w:rPr>
          <w:rtl/>
        </w:rPr>
        <w:t xml:space="preserve"> </w:t>
      </w:r>
      <w:r w:rsidRPr="00F056D4">
        <w:rPr>
          <w:rFonts w:hint="cs"/>
          <w:rtl/>
        </w:rPr>
        <w:t>بيان</w:t>
      </w:r>
      <w:r w:rsidRPr="00F056D4">
        <w:rPr>
          <w:rtl/>
        </w:rPr>
        <w:t xml:space="preserve"> </w:t>
      </w:r>
      <w:r w:rsidRPr="00F056D4">
        <w:rPr>
          <w:rFonts w:hint="cs"/>
          <w:rtl/>
        </w:rPr>
        <w:t>مي</w:t>
      </w:r>
      <w:r w:rsidRPr="00F056D4">
        <w:rPr>
          <w:rtl/>
        </w:rPr>
        <w:t xml:space="preserve"> </w:t>
      </w:r>
      <w:r w:rsidRPr="00F056D4">
        <w:rPr>
          <w:rFonts w:hint="cs"/>
          <w:rtl/>
        </w:rPr>
        <w:t>شود</w:t>
      </w:r>
      <w:r w:rsidRPr="00F056D4">
        <w:rPr>
          <w:rtl/>
        </w:rPr>
        <w:t xml:space="preserve">. </w:t>
      </w:r>
      <w:r w:rsidRPr="00F056D4">
        <w:rPr>
          <w:rFonts w:hint="cs"/>
          <w:rtl/>
        </w:rPr>
        <w:t>اگر</w:t>
      </w:r>
      <w:r w:rsidRPr="00F056D4">
        <w:rPr>
          <w:rtl/>
        </w:rPr>
        <w:t xml:space="preserve"> </w:t>
      </w:r>
      <w:r w:rsidRPr="00F056D4">
        <w:rPr>
          <w:rFonts w:hint="cs"/>
          <w:rtl/>
        </w:rPr>
        <w:t>اين</w:t>
      </w:r>
      <w:r w:rsidRPr="00F056D4">
        <w:rPr>
          <w:rtl/>
        </w:rPr>
        <w:t xml:space="preserve"> </w:t>
      </w:r>
      <w:r w:rsidRPr="00F056D4">
        <w:rPr>
          <w:rFonts w:hint="cs"/>
          <w:rtl/>
        </w:rPr>
        <w:t>زبان</w:t>
      </w:r>
      <w:r w:rsidRPr="00F056D4">
        <w:rPr>
          <w:rtl/>
        </w:rPr>
        <w:t xml:space="preserve"> </w:t>
      </w:r>
      <w:r w:rsidRPr="00F056D4">
        <w:rPr>
          <w:rFonts w:hint="cs"/>
          <w:rtl/>
        </w:rPr>
        <w:t>نباشد</w:t>
      </w:r>
      <w:r w:rsidRPr="00F056D4">
        <w:rPr>
          <w:rtl/>
        </w:rPr>
        <w:t xml:space="preserve">، </w:t>
      </w:r>
      <w:r w:rsidRPr="00F056D4">
        <w:rPr>
          <w:rFonts w:hint="cs"/>
          <w:rtl/>
        </w:rPr>
        <w:t>به</w:t>
      </w:r>
      <w:r w:rsidRPr="00F056D4">
        <w:rPr>
          <w:rtl/>
        </w:rPr>
        <w:t xml:space="preserve"> </w:t>
      </w:r>
      <w:r w:rsidRPr="00F056D4">
        <w:rPr>
          <w:rFonts w:hint="cs"/>
          <w:rtl/>
        </w:rPr>
        <w:t>نحوي</w:t>
      </w:r>
      <w:r w:rsidRPr="00F056D4">
        <w:rPr>
          <w:rtl/>
        </w:rPr>
        <w:t xml:space="preserve"> </w:t>
      </w:r>
      <w:r w:rsidRPr="00F056D4">
        <w:rPr>
          <w:rFonts w:hint="cs"/>
          <w:rtl/>
        </w:rPr>
        <w:t>كه</w:t>
      </w:r>
      <w:r w:rsidRPr="00F056D4">
        <w:rPr>
          <w:rtl/>
        </w:rPr>
        <w:t xml:space="preserve"> </w:t>
      </w:r>
      <w:r w:rsidRPr="00F056D4">
        <w:rPr>
          <w:rFonts w:hint="cs"/>
          <w:rtl/>
        </w:rPr>
        <w:t>هنر</w:t>
      </w:r>
      <w:r w:rsidRPr="00F056D4">
        <w:rPr>
          <w:rtl/>
        </w:rPr>
        <w:t xml:space="preserve"> </w:t>
      </w:r>
      <w:r w:rsidRPr="00F056D4">
        <w:rPr>
          <w:rFonts w:hint="cs"/>
          <w:rtl/>
        </w:rPr>
        <w:t>به</w:t>
      </w:r>
      <w:r w:rsidRPr="00F056D4">
        <w:rPr>
          <w:rtl/>
        </w:rPr>
        <w:t xml:space="preserve"> </w:t>
      </w:r>
      <w:r w:rsidRPr="00F056D4">
        <w:rPr>
          <w:rFonts w:hint="cs"/>
          <w:rtl/>
        </w:rPr>
        <w:t>اصطلاح</w:t>
      </w:r>
      <w:r w:rsidRPr="00F056D4">
        <w:rPr>
          <w:rtl/>
        </w:rPr>
        <w:t xml:space="preserve"> (</w:t>
      </w:r>
      <w:r w:rsidRPr="00F056D4">
        <w:rPr>
          <w:rFonts w:hint="cs"/>
          <w:rtl/>
        </w:rPr>
        <w:t>يا</w:t>
      </w:r>
      <w:r w:rsidRPr="00F056D4">
        <w:rPr>
          <w:rtl/>
        </w:rPr>
        <w:t xml:space="preserve"> </w:t>
      </w:r>
      <w:r w:rsidRPr="00F056D4">
        <w:rPr>
          <w:rFonts w:hint="cs"/>
          <w:rtl/>
        </w:rPr>
        <w:t>شبه</w:t>
      </w:r>
      <w:r w:rsidRPr="00F056D4">
        <w:rPr>
          <w:rtl/>
        </w:rPr>
        <w:t xml:space="preserve">) </w:t>
      </w:r>
      <w:r w:rsidRPr="00F056D4">
        <w:rPr>
          <w:rFonts w:hint="cs"/>
          <w:rtl/>
        </w:rPr>
        <w:t>مقدس</w:t>
      </w:r>
      <w:r w:rsidRPr="00F056D4">
        <w:rPr>
          <w:rtl/>
        </w:rPr>
        <w:t xml:space="preserve"> </w:t>
      </w:r>
      <w:r w:rsidRPr="00F056D4">
        <w:rPr>
          <w:rFonts w:hint="cs"/>
          <w:rtl/>
        </w:rPr>
        <w:t>صورت</w:t>
      </w:r>
      <w:r w:rsidRPr="00F056D4">
        <w:rPr>
          <w:rtl/>
        </w:rPr>
        <w:t xml:space="preserve"> </w:t>
      </w:r>
      <w:r w:rsidRPr="00F056D4">
        <w:rPr>
          <w:rFonts w:hint="cs"/>
          <w:rtl/>
        </w:rPr>
        <w:t>هاي</w:t>
      </w:r>
      <w:r w:rsidRPr="00F056D4">
        <w:rPr>
          <w:rtl/>
        </w:rPr>
        <w:t xml:space="preserve"> </w:t>
      </w:r>
      <w:r w:rsidRPr="00F056D4">
        <w:rPr>
          <w:rFonts w:hint="cs"/>
          <w:rtl/>
        </w:rPr>
        <w:t>مورد</w:t>
      </w:r>
      <w:r w:rsidRPr="00F056D4">
        <w:rPr>
          <w:rtl/>
        </w:rPr>
        <w:t xml:space="preserve"> </w:t>
      </w:r>
      <w:r w:rsidRPr="00F056D4">
        <w:rPr>
          <w:rFonts w:hint="cs"/>
          <w:rtl/>
        </w:rPr>
        <w:t>نياز</w:t>
      </w:r>
      <w:r w:rsidRPr="00F056D4">
        <w:rPr>
          <w:rtl/>
        </w:rPr>
        <w:t xml:space="preserve"> </w:t>
      </w:r>
      <w:r w:rsidRPr="00F056D4">
        <w:rPr>
          <w:rFonts w:hint="cs"/>
          <w:rtl/>
        </w:rPr>
        <w:t>خود</w:t>
      </w:r>
      <w:r w:rsidRPr="00F056D4">
        <w:rPr>
          <w:rtl/>
        </w:rPr>
        <w:t xml:space="preserve"> </w:t>
      </w:r>
      <w:r w:rsidRPr="00F056D4">
        <w:rPr>
          <w:rFonts w:hint="cs"/>
          <w:rtl/>
        </w:rPr>
        <w:t>را</w:t>
      </w:r>
      <w:r w:rsidRPr="00F056D4">
        <w:rPr>
          <w:rtl/>
        </w:rPr>
        <w:t xml:space="preserve"> </w:t>
      </w:r>
      <w:r w:rsidRPr="00F056D4">
        <w:rPr>
          <w:rFonts w:hint="cs"/>
          <w:rtl/>
        </w:rPr>
        <w:t>از</w:t>
      </w:r>
      <w:r w:rsidRPr="00F056D4">
        <w:rPr>
          <w:rtl/>
        </w:rPr>
        <w:t xml:space="preserve"> </w:t>
      </w:r>
      <w:r w:rsidRPr="00F056D4">
        <w:rPr>
          <w:rFonts w:hint="cs"/>
          <w:rtl/>
        </w:rPr>
        <w:t>هر</w:t>
      </w:r>
      <w:r w:rsidRPr="00F056D4">
        <w:rPr>
          <w:rtl/>
        </w:rPr>
        <w:t xml:space="preserve"> </w:t>
      </w:r>
      <w:r w:rsidRPr="00F056D4">
        <w:rPr>
          <w:rFonts w:hint="cs"/>
          <w:rtl/>
        </w:rPr>
        <w:t>قسم</w:t>
      </w:r>
      <w:r w:rsidRPr="00F056D4">
        <w:rPr>
          <w:rtl/>
        </w:rPr>
        <w:t xml:space="preserve"> </w:t>
      </w:r>
      <w:r w:rsidRPr="00F056D4">
        <w:rPr>
          <w:rFonts w:hint="cs"/>
          <w:rtl/>
        </w:rPr>
        <w:t>هنر</w:t>
      </w:r>
      <w:r w:rsidRPr="00F056D4">
        <w:rPr>
          <w:rtl/>
        </w:rPr>
        <w:t xml:space="preserve"> </w:t>
      </w:r>
      <w:r w:rsidRPr="00F056D4">
        <w:rPr>
          <w:rFonts w:hint="cs"/>
          <w:rtl/>
        </w:rPr>
        <w:t>غيرديني</w:t>
      </w:r>
      <w:r w:rsidRPr="00F056D4">
        <w:rPr>
          <w:rtl/>
        </w:rPr>
        <w:t xml:space="preserve"> </w:t>
      </w:r>
      <w:r w:rsidRPr="00F056D4">
        <w:rPr>
          <w:rFonts w:hint="cs"/>
          <w:rtl/>
        </w:rPr>
        <w:t>اخذ</w:t>
      </w:r>
      <w:r w:rsidRPr="00F056D4">
        <w:rPr>
          <w:rtl/>
        </w:rPr>
        <w:t xml:space="preserve"> </w:t>
      </w:r>
      <w:r w:rsidRPr="00F056D4">
        <w:rPr>
          <w:rFonts w:hint="cs"/>
          <w:rtl/>
        </w:rPr>
        <w:t>كند</w:t>
      </w:r>
      <w:r w:rsidRPr="00F056D4">
        <w:rPr>
          <w:rtl/>
        </w:rPr>
        <w:t xml:space="preserve">، </w:t>
      </w:r>
      <w:r w:rsidRPr="00F056D4">
        <w:rPr>
          <w:rFonts w:hint="cs"/>
          <w:rtl/>
        </w:rPr>
        <w:t>معلوم</w:t>
      </w:r>
      <w:r w:rsidRPr="00F056D4">
        <w:rPr>
          <w:rtl/>
        </w:rPr>
        <w:t xml:space="preserve"> </w:t>
      </w:r>
      <w:r w:rsidRPr="00F056D4">
        <w:rPr>
          <w:rFonts w:hint="cs"/>
          <w:rtl/>
        </w:rPr>
        <w:t>مي</w:t>
      </w:r>
      <w:r w:rsidRPr="00F056D4">
        <w:rPr>
          <w:rtl/>
        </w:rPr>
        <w:t xml:space="preserve"> </w:t>
      </w:r>
      <w:r w:rsidRPr="00F056D4">
        <w:rPr>
          <w:rFonts w:hint="cs"/>
          <w:rtl/>
        </w:rPr>
        <w:t>شود</w:t>
      </w:r>
      <w:r w:rsidRPr="00F056D4">
        <w:rPr>
          <w:rtl/>
        </w:rPr>
        <w:t xml:space="preserve"> </w:t>
      </w:r>
      <w:r w:rsidRPr="00F056D4">
        <w:rPr>
          <w:rFonts w:hint="cs"/>
          <w:rtl/>
        </w:rPr>
        <w:t>كه</w:t>
      </w:r>
      <w:r w:rsidRPr="00F056D4">
        <w:rPr>
          <w:rtl/>
        </w:rPr>
        <w:t xml:space="preserve"> </w:t>
      </w:r>
      <w:r w:rsidRPr="00F056D4">
        <w:rPr>
          <w:rFonts w:hint="cs"/>
          <w:rtl/>
        </w:rPr>
        <w:t>بينش</w:t>
      </w:r>
      <w:r w:rsidRPr="00F056D4">
        <w:rPr>
          <w:rtl/>
        </w:rPr>
        <w:t xml:space="preserve"> </w:t>
      </w:r>
      <w:r w:rsidRPr="00F056D4">
        <w:rPr>
          <w:rFonts w:hint="cs"/>
          <w:rtl/>
        </w:rPr>
        <w:t>روحاني</w:t>
      </w:r>
      <w:r w:rsidRPr="00F056D4">
        <w:rPr>
          <w:rtl/>
        </w:rPr>
        <w:t xml:space="preserve"> </w:t>
      </w:r>
      <w:r w:rsidRPr="00F056D4">
        <w:rPr>
          <w:rFonts w:hint="cs"/>
          <w:rtl/>
        </w:rPr>
        <w:t>از</w:t>
      </w:r>
      <w:r w:rsidRPr="00F056D4">
        <w:rPr>
          <w:rtl/>
        </w:rPr>
        <w:t xml:space="preserve"> </w:t>
      </w:r>
      <w:r w:rsidRPr="00F056D4">
        <w:rPr>
          <w:rFonts w:hint="cs"/>
          <w:rtl/>
        </w:rPr>
        <w:t>امور</w:t>
      </w:r>
      <w:r w:rsidRPr="00F056D4">
        <w:rPr>
          <w:rtl/>
        </w:rPr>
        <w:t xml:space="preserve"> </w:t>
      </w:r>
      <w:r w:rsidRPr="00F056D4">
        <w:rPr>
          <w:rFonts w:hint="cs"/>
          <w:rtl/>
        </w:rPr>
        <w:t>وجود</w:t>
      </w:r>
      <w:r w:rsidRPr="00F056D4">
        <w:rPr>
          <w:rtl/>
        </w:rPr>
        <w:t xml:space="preserve"> </w:t>
      </w:r>
      <w:r w:rsidRPr="00F056D4">
        <w:rPr>
          <w:rFonts w:hint="cs"/>
          <w:rtl/>
        </w:rPr>
        <w:t>ندارد</w:t>
      </w:r>
      <w:r w:rsidRPr="00F056D4">
        <w:rPr>
          <w:rFonts w:hint="eastAsia"/>
          <w:rtl/>
        </w:rPr>
        <w:t>»</w:t>
      </w:r>
      <w:r w:rsidRPr="00F056D4">
        <w:rPr>
          <w:rtl/>
        </w:rPr>
        <w:t xml:space="preserve">. </w:t>
      </w:r>
      <w:r w:rsidR="004E78DA">
        <w:rPr>
          <w:rFonts w:hint="cs"/>
          <w:rtl/>
        </w:rPr>
        <w:t>(کاپادونا، 1383،ص2</w:t>
      </w:r>
      <w:r w:rsidRPr="00F056D4">
        <w:rPr>
          <w:rFonts w:hint="cs"/>
          <w:rtl/>
        </w:rPr>
        <w:t>)</w:t>
      </w:r>
    </w:p>
    <w:p w:rsidR="00FE7FAE" w:rsidRDefault="00FE7FAE" w:rsidP="00FE7FAE">
      <w:pPr>
        <w:rPr>
          <w:rtl/>
        </w:rPr>
      </w:pPr>
      <w:r>
        <w:rPr>
          <w:rFonts w:hint="cs"/>
          <w:rtl/>
        </w:rPr>
        <w:t xml:space="preserve">با این مقدمه و </w:t>
      </w:r>
      <w:r w:rsidRPr="00F056D4">
        <w:rPr>
          <w:rFonts w:hint="cs"/>
          <w:rtl/>
        </w:rPr>
        <w:t>با</w:t>
      </w:r>
      <w:r w:rsidRPr="00F056D4">
        <w:rPr>
          <w:rtl/>
        </w:rPr>
        <w:t xml:space="preserve"> </w:t>
      </w:r>
      <w:r w:rsidRPr="00F056D4">
        <w:rPr>
          <w:rFonts w:hint="cs"/>
          <w:rtl/>
        </w:rPr>
        <w:t>نگاهی</w:t>
      </w:r>
      <w:r w:rsidRPr="00F056D4">
        <w:rPr>
          <w:rtl/>
        </w:rPr>
        <w:t xml:space="preserve"> </w:t>
      </w:r>
      <w:r w:rsidRPr="00F056D4">
        <w:rPr>
          <w:rFonts w:hint="cs"/>
          <w:rtl/>
        </w:rPr>
        <w:t>مجدد</w:t>
      </w:r>
      <w:r w:rsidRPr="00F056D4">
        <w:rPr>
          <w:rtl/>
        </w:rPr>
        <w:t xml:space="preserve"> </w:t>
      </w:r>
      <w:r w:rsidRPr="00F056D4">
        <w:rPr>
          <w:rFonts w:hint="cs"/>
          <w:rtl/>
        </w:rPr>
        <w:t>به</w:t>
      </w:r>
      <w:r w:rsidRPr="00F056D4">
        <w:rPr>
          <w:rtl/>
        </w:rPr>
        <w:t xml:space="preserve"> </w:t>
      </w:r>
      <w:r w:rsidRPr="00F056D4">
        <w:rPr>
          <w:rFonts w:hint="cs"/>
          <w:rtl/>
        </w:rPr>
        <w:t>تعریف</w:t>
      </w:r>
      <w:r w:rsidRPr="00F056D4">
        <w:rPr>
          <w:rtl/>
        </w:rPr>
        <w:t xml:space="preserve"> </w:t>
      </w:r>
      <w:r w:rsidRPr="00F056D4">
        <w:rPr>
          <w:rFonts w:hint="cs"/>
          <w:rtl/>
        </w:rPr>
        <w:t>ارائه</w:t>
      </w:r>
      <w:r w:rsidRPr="00F056D4">
        <w:rPr>
          <w:rtl/>
        </w:rPr>
        <w:t xml:space="preserve"> </w:t>
      </w:r>
      <w:r w:rsidRPr="00F056D4">
        <w:rPr>
          <w:rFonts w:hint="cs"/>
          <w:rtl/>
        </w:rPr>
        <w:t>شده</w:t>
      </w:r>
      <w:r w:rsidRPr="00F056D4">
        <w:rPr>
          <w:rtl/>
        </w:rPr>
        <w:t xml:space="preserve"> </w:t>
      </w:r>
      <w:r w:rsidRPr="00F056D4">
        <w:rPr>
          <w:rFonts w:hint="cs"/>
          <w:rtl/>
        </w:rPr>
        <w:t>برای</w:t>
      </w:r>
      <w:r w:rsidRPr="00F056D4">
        <w:rPr>
          <w:rtl/>
        </w:rPr>
        <w:t xml:space="preserve"> </w:t>
      </w:r>
      <w:r w:rsidRPr="00F056D4">
        <w:rPr>
          <w:rFonts w:hint="cs"/>
          <w:rtl/>
        </w:rPr>
        <w:t>هنر</w:t>
      </w:r>
      <w:r w:rsidRPr="00F056D4">
        <w:rPr>
          <w:rtl/>
        </w:rPr>
        <w:t xml:space="preserve"> </w:t>
      </w:r>
      <w:r w:rsidRPr="00F056D4">
        <w:rPr>
          <w:rFonts w:hint="cs"/>
          <w:rtl/>
        </w:rPr>
        <w:t>قدسی</w:t>
      </w:r>
      <w:r w:rsidRPr="00F056D4">
        <w:rPr>
          <w:rtl/>
        </w:rPr>
        <w:t xml:space="preserve"> </w:t>
      </w:r>
      <w:r w:rsidRPr="00F056D4">
        <w:rPr>
          <w:rFonts w:hint="cs"/>
          <w:rtl/>
        </w:rPr>
        <w:t>می</w:t>
      </w:r>
      <w:r w:rsidRPr="00F056D4">
        <w:rPr>
          <w:rtl/>
        </w:rPr>
        <w:t xml:space="preserve"> </w:t>
      </w:r>
      <w:r w:rsidRPr="00F056D4">
        <w:rPr>
          <w:rFonts w:hint="cs"/>
          <w:rtl/>
        </w:rPr>
        <w:t>توان</w:t>
      </w:r>
      <w:r w:rsidRPr="00F056D4">
        <w:rPr>
          <w:rtl/>
        </w:rPr>
        <w:t xml:space="preserve"> </w:t>
      </w:r>
      <w:r w:rsidRPr="00F056D4">
        <w:rPr>
          <w:rFonts w:hint="cs"/>
          <w:rtl/>
        </w:rPr>
        <w:t>معماری</w:t>
      </w:r>
      <w:r w:rsidRPr="00F056D4">
        <w:rPr>
          <w:rtl/>
        </w:rPr>
        <w:t xml:space="preserve"> </w:t>
      </w:r>
      <w:r w:rsidRPr="00F056D4">
        <w:rPr>
          <w:rFonts w:hint="cs"/>
          <w:rtl/>
        </w:rPr>
        <w:t>قدسی</w:t>
      </w:r>
      <w:r w:rsidRPr="00F056D4">
        <w:rPr>
          <w:rtl/>
        </w:rPr>
        <w:t xml:space="preserve"> </w:t>
      </w:r>
      <w:r w:rsidRPr="00F056D4">
        <w:rPr>
          <w:rFonts w:hint="cs"/>
          <w:rtl/>
        </w:rPr>
        <w:t>را</w:t>
      </w:r>
      <w:r w:rsidRPr="00F056D4">
        <w:rPr>
          <w:rtl/>
        </w:rPr>
        <w:t xml:space="preserve"> </w:t>
      </w:r>
      <w:r w:rsidRPr="00F056D4">
        <w:rPr>
          <w:rFonts w:hint="cs"/>
          <w:rtl/>
        </w:rPr>
        <w:t>هنری</w:t>
      </w:r>
      <w:r w:rsidRPr="00F056D4">
        <w:rPr>
          <w:rtl/>
        </w:rPr>
        <w:t xml:space="preserve"> </w:t>
      </w:r>
      <w:r w:rsidRPr="00F056D4">
        <w:rPr>
          <w:rFonts w:hint="cs"/>
          <w:rtl/>
        </w:rPr>
        <w:t>دانست</w:t>
      </w:r>
      <w:r w:rsidRPr="00F056D4">
        <w:rPr>
          <w:rtl/>
        </w:rPr>
        <w:t xml:space="preserve"> </w:t>
      </w:r>
      <w:r w:rsidRPr="00F056D4">
        <w:rPr>
          <w:rFonts w:hint="cs"/>
          <w:rtl/>
        </w:rPr>
        <w:t>که</w:t>
      </w:r>
      <w:r w:rsidRPr="00F056D4">
        <w:rPr>
          <w:rtl/>
        </w:rPr>
        <w:t xml:space="preserve"> </w:t>
      </w:r>
      <w:r w:rsidRPr="00F056D4">
        <w:rPr>
          <w:rFonts w:hint="cs"/>
          <w:rtl/>
        </w:rPr>
        <w:t>معنایی</w:t>
      </w:r>
      <w:r w:rsidRPr="00F056D4">
        <w:rPr>
          <w:rtl/>
        </w:rPr>
        <w:t xml:space="preserve"> </w:t>
      </w:r>
      <w:r w:rsidRPr="00F056D4">
        <w:rPr>
          <w:rFonts w:hint="cs"/>
          <w:rtl/>
        </w:rPr>
        <w:t>الهی</w:t>
      </w:r>
      <w:r w:rsidRPr="00F056D4">
        <w:rPr>
          <w:rtl/>
        </w:rPr>
        <w:t xml:space="preserve"> </w:t>
      </w:r>
      <w:r w:rsidRPr="00F056D4">
        <w:rPr>
          <w:rFonts w:hint="cs"/>
          <w:rtl/>
        </w:rPr>
        <w:t>را</w:t>
      </w:r>
      <w:r w:rsidRPr="00F056D4">
        <w:rPr>
          <w:rtl/>
        </w:rPr>
        <w:t xml:space="preserve"> </w:t>
      </w:r>
      <w:r w:rsidRPr="00F056D4">
        <w:rPr>
          <w:rFonts w:hint="cs"/>
          <w:rtl/>
        </w:rPr>
        <w:t>در</w:t>
      </w:r>
      <w:r w:rsidRPr="00F056D4">
        <w:rPr>
          <w:rtl/>
        </w:rPr>
        <w:t xml:space="preserve"> </w:t>
      </w:r>
      <w:r w:rsidRPr="00F056D4">
        <w:rPr>
          <w:rFonts w:hint="cs"/>
          <w:rtl/>
        </w:rPr>
        <w:t>صورت</w:t>
      </w:r>
      <w:r w:rsidRPr="00F056D4">
        <w:rPr>
          <w:rtl/>
        </w:rPr>
        <w:t xml:space="preserve"> </w:t>
      </w:r>
      <w:r w:rsidRPr="00F056D4">
        <w:rPr>
          <w:rFonts w:hint="cs"/>
          <w:rtl/>
        </w:rPr>
        <w:t>فضایی</w:t>
      </w:r>
      <w:r w:rsidRPr="00F056D4">
        <w:rPr>
          <w:rtl/>
        </w:rPr>
        <w:t xml:space="preserve"> </w:t>
      </w:r>
      <w:r w:rsidRPr="00F056D4">
        <w:rPr>
          <w:rFonts w:hint="cs"/>
          <w:rtl/>
        </w:rPr>
        <w:t>مقدس</w:t>
      </w:r>
      <w:r w:rsidRPr="00F056D4">
        <w:rPr>
          <w:rtl/>
        </w:rPr>
        <w:t xml:space="preserve"> </w:t>
      </w:r>
      <w:r w:rsidRPr="00F056D4">
        <w:rPr>
          <w:rFonts w:hint="cs"/>
          <w:rtl/>
        </w:rPr>
        <w:t>به</w:t>
      </w:r>
      <w:r w:rsidRPr="00F056D4">
        <w:rPr>
          <w:rtl/>
        </w:rPr>
        <w:t xml:space="preserve"> </w:t>
      </w:r>
      <w:r w:rsidRPr="00F056D4">
        <w:rPr>
          <w:rFonts w:hint="cs"/>
          <w:rtl/>
        </w:rPr>
        <w:t>نمایش</w:t>
      </w:r>
      <w:r w:rsidRPr="00F056D4">
        <w:rPr>
          <w:rtl/>
        </w:rPr>
        <w:t xml:space="preserve"> </w:t>
      </w:r>
      <w:r w:rsidRPr="00F056D4">
        <w:rPr>
          <w:rFonts w:hint="cs"/>
          <w:rtl/>
        </w:rPr>
        <w:t>می</w:t>
      </w:r>
      <w:r w:rsidRPr="00F056D4">
        <w:rPr>
          <w:rtl/>
        </w:rPr>
        <w:t xml:space="preserve"> </w:t>
      </w:r>
      <w:r w:rsidRPr="00F056D4">
        <w:rPr>
          <w:rFonts w:hint="cs"/>
          <w:rtl/>
        </w:rPr>
        <w:t>گذارد</w:t>
      </w:r>
      <w:r w:rsidRPr="00F056D4">
        <w:rPr>
          <w:rtl/>
        </w:rPr>
        <w:t xml:space="preserve"> </w:t>
      </w:r>
      <w:r w:rsidRPr="00F056D4">
        <w:rPr>
          <w:rFonts w:hint="cs"/>
          <w:rtl/>
        </w:rPr>
        <w:t>که</w:t>
      </w:r>
      <w:r w:rsidRPr="00F056D4">
        <w:rPr>
          <w:rtl/>
        </w:rPr>
        <w:t xml:space="preserve"> </w:t>
      </w:r>
      <w:r w:rsidRPr="00F056D4">
        <w:rPr>
          <w:rFonts w:hint="cs"/>
          <w:rtl/>
        </w:rPr>
        <w:t>بر</w:t>
      </w:r>
      <w:r w:rsidRPr="00F056D4">
        <w:rPr>
          <w:rtl/>
        </w:rPr>
        <w:t xml:space="preserve"> </w:t>
      </w:r>
      <w:r w:rsidRPr="00F056D4">
        <w:rPr>
          <w:rFonts w:hint="cs"/>
          <w:rtl/>
        </w:rPr>
        <w:t>وجود</w:t>
      </w:r>
      <w:r w:rsidRPr="00F056D4">
        <w:rPr>
          <w:rtl/>
        </w:rPr>
        <w:t xml:space="preserve"> </w:t>
      </w:r>
      <w:r w:rsidRPr="00F056D4">
        <w:rPr>
          <w:rFonts w:hint="cs"/>
          <w:rtl/>
        </w:rPr>
        <w:t>همان</w:t>
      </w:r>
      <w:r w:rsidRPr="00F056D4">
        <w:rPr>
          <w:rtl/>
        </w:rPr>
        <w:t xml:space="preserve"> </w:t>
      </w:r>
      <w:r w:rsidRPr="00F056D4">
        <w:rPr>
          <w:rFonts w:hint="cs"/>
          <w:rtl/>
        </w:rPr>
        <w:t>منشا</w:t>
      </w:r>
      <w:r w:rsidRPr="00F056D4">
        <w:rPr>
          <w:rtl/>
        </w:rPr>
        <w:t xml:space="preserve"> </w:t>
      </w:r>
      <w:r w:rsidRPr="00F056D4">
        <w:rPr>
          <w:rFonts w:hint="cs"/>
          <w:rtl/>
        </w:rPr>
        <w:t>روحانی</w:t>
      </w:r>
      <w:r w:rsidRPr="00F056D4">
        <w:rPr>
          <w:rtl/>
        </w:rPr>
        <w:t xml:space="preserve"> </w:t>
      </w:r>
      <w:r w:rsidRPr="00F056D4">
        <w:rPr>
          <w:rFonts w:hint="cs"/>
          <w:rtl/>
        </w:rPr>
        <w:t>گواهی</w:t>
      </w:r>
      <w:r w:rsidRPr="00F056D4">
        <w:rPr>
          <w:rtl/>
        </w:rPr>
        <w:t xml:space="preserve"> </w:t>
      </w:r>
      <w:r w:rsidRPr="00F056D4">
        <w:rPr>
          <w:rFonts w:hint="cs"/>
          <w:rtl/>
        </w:rPr>
        <w:t>می دهد</w:t>
      </w:r>
      <w:r w:rsidRPr="00F056D4">
        <w:rPr>
          <w:rtl/>
        </w:rPr>
        <w:t>.</w:t>
      </w:r>
      <w:r w:rsidRPr="00F056D4">
        <w:rPr>
          <w:rFonts w:hint="cs"/>
          <w:rtl/>
        </w:rPr>
        <w:t xml:space="preserve"> با</w:t>
      </w:r>
      <w:r w:rsidRPr="00F056D4">
        <w:rPr>
          <w:rtl/>
        </w:rPr>
        <w:t xml:space="preserve"> </w:t>
      </w:r>
      <w:r w:rsidRPr="00F056D4">
        <w:rPr>
          <w:rFonts w:hint="cs"/>
          <w:rtl/>
        </w:rPr>
        <w:t>توجه</w:t>
      </w:r>
      <w:r w:rsidRPr="00F056D4">
        <w:rPr>
          <w:rtl/>
        </w:rPr>
        <w:t xml:space="preserve"> </w:t>
      </w:r>
      <w:r w:rsidRPr="00F056D4">
        <w:rPr>
          <w:rFonts w:hint="cs"/>
          <w:rtl/>
        </w:rPr>
        <w:t>به</w:t>
      </w:r>
      <w:r w:rsidRPr="00F056D4">
        <w:rPr>
          <w:rtl/>
        </w:rPr>
        <w:t xml:space="preserve"> </w:t>
      </w:r>
      <w:r w:rsidRPr="00F056D4">
        <w:rPr>
          <w:rFonts w:hint="cs"/>
          <w:rtl/>
        </w:rPr>
        <w:t>این</w:t>
      </w:r>
      <w:r w:rsidRPr="00F056D4">
        <w:rPr>
          <w:rtl/>
        </w:rPr>
        <w:t xml:space="preserve"> </w:t>
      </w:r>
      <w:r w:rsidRPr="00F056D4">
        <w:rPr>
          <w:rFonts w:hint="cs"/>
          <w:rtl/>
        </w:rPr>
        <w:t>تعریف</w:t>
      </w:r>
      <w:r w:rsidRPr="00F056D4">
        <w:rPr>
          <w:rtl/>
        </w:rPr>
        <w:t xml:space="preserve"> </w:t>
      </w:r>
      <w:r w:rsidRPr="00F056D4">
        <w:rPr>
          <w:rFonts w:hint="cs"/>
          <w:rtl/>
        </w:rPr>
        <w:t>در</w:t>
      </w:r>
      <w:r w:rsidRPr="00F056D4">
        <w:rPr>
          <w:rtl/>
        </w:rPr>
        <w:t xml:space="preserve"> </w:t>
      </w:r>
      <w:r w:rsidRPr="00F056D4">
        <w:rPr>
          <w:rFonts w:hint="cs"/>
          <w:rtl/>
        </w:rPr>
        <w:t>هر</w:t>
      </w:r>
      <w:r w:rsidRPr="00F056D4">
        <w:rPr>
          <w:rtl/>
        </w:rPr>
        <w:t xml:space="preserve"> </w:t>
      </w:r>
      <w:r w:rsidRPr="00F056D4">
        <w:rPr>
          <w:rFonts w:hint="cs"/>
          <w:rtl/>
        </w:rPr>
        <w:t>تجلی</w:t>
      </w:r>
      <w:r w:rsidRPr="00F056D4">
        <w:rPr>
          <w:rtl/>
        </w:rPr>
        <w:t xml:space="preserve"> </w:t>
      </w:r>
      <w:r w:rsidRPr="00F056D4">
        <w:rPr>
          <w:rFonts w:hint="cs"/>
          <w:rtl/>
        </w:rPr>
        <w:t>قداست</w:t>
      </w:r>
      <w:r w:rsidRPr="00F056D4">
        <w:rPr>
          <w:rtl/>
        </w:rPr>
        <w:t xml:space="preserve">، </w:t>
      </w:r>
      <w:r w:rsidRPr="00F056D4">
        <w:rPr>
          <w:rFonts w:hint="cs"/>
          <w:rtl/>
        </w:rPr>
        <w:t>سه</w:t>
      </w:r>
      <w:r w:rsidRPr="00F056D4">
        <w:rPr>
          <w:rtl/>
        </w:rPr>
        <w:t xml:space="preserve"> </w:t>
      </w:r>
      <w:r w:rsidRPr="00F056D4">
        <w:rPr>
          <w:rFonts w:hint="cs"/>
          <w:rtl/>
        </w:rPr>
        <w:t>عنصر</w:t>
      </w:r>
      <w:r w:rsidRPr="00F056D4">
        <w:rPr>
          <w:rtl/>
        </w:rPr>
        <w:t xml:space="preserve"> </w:t>
      </w:r>
      <w:r w:rsidRPr="00F056D4">
        <w:rPr>
          <w:rFonts w:hint="cs"/>
          <w:rtl/>
        </w:rPr>
        <w:t>تشخیص</w:t>
      </w:r>
      <w:r w:rsidRPr="00F056D4">
        <w:rPr>
          <w:rtl/>
        </w:rPr>
        <w:t xml:space="preserve"> </w:t>
      </w:r>
      <w:r w:rsidRPr="00F056D4">
        <w:rPr>
          <w:rFonts w:hint="cs"/>
          <w:rtl/>
        </w:rPr>
        <w:t>باید</w:t>
      </w:r>
      <w:r w:rsidRPr="00F056D4">
        <w:rPr>
          <w:rtl/>
        </w:rPr>
        <w:t xml:space="preserve"> </w:t>
      </w:r>
      <w:r w:rsidRPr="00F056D4">
        <w:rPr>
          <w:rFonts w:hint="cs"/>
          <w:rtl/>
        </w:rPr>
        <w:t>داد</w:t>
      </w:r>
      <w:r w:rsidRPr="00F056D4">
        <w:rPr>
          <w:rtl/>
        </w:rPr>
        <w:t xml:space="preserve">: </w:t>
      </w:r>
      <w:r w:rsidRPr="00F056D4">
        <w:rPr>
          <w:rFonts w:hint="cs"/>
          <w:rtl/>
        </w:rPr>
        <w:t>شیء</w:t>
      </w:r>
      <w:r w:rsidRPr="00F056D4">
        <w:rPr>
          <w:rtl/>
        </w:rPr>
        <w:t xml:space="preserve"> </w:t>
      </w:r>
      <w:r w:rsidRPr="00F056D4">
        <w:rPr>
          <w:rFonts w:hint="cs"/>
          <w:rtl/>
        </w:rPr>
        <w:t>طبیعی</w:t>
      </w:r>
      <w:r w:rsidRPr="00F056D4">
        <w:rPr>
          <w:rtl/>
        </w:rPr>
        <w:t xml:space="preserve"> </w:t>
      </w:r>
      <w:r w:rsidRPr="00F056D4">
        <w:rPr>
          <w:rFonts w:hint="cs"/>
          <w:rtl/>
        </w:rPr>
        <w:t>که</w:t>
      </w:r>
      <w:r w:rsidRPr="00F056D4">
        <w:rPr>
          <w:rtl/>
        </w:rPr>
        <w:t xml:space="preserve"> </w:t>
      </w:r>
      <w:r w:rsidRPr="00F056D4">
        <w:rPr>
          <w:rFonts w:hint="cs"/>
          <w:rtl/>
        </w:rPr>
        <w:t>همچنان</w:t>
      </w:r>
      <w:r w:rsidRPr="00F056D4">
        <w:rPr>
          <w:rtl/>
        </w:rPr>
        <w:t xml:space="preserve"> </w:t>
      </w:r>
      <w:r w:rsidRPr="00F056D4">
        <w:rPr>
          <w:rFonts w:hint="cs"/>
          <w:rtl/>
        </w:rPr>
        <w:t>در</w:t>
      </w:r>
      <w:r w:rsidRPr="00F056D4">
        <w:rPr>
          <w:rtl/>
        </w:rPr>
        <w:t xml:space="preserve"> </w:t>
      </w:r>
      <w:r w:rsidRPr="00F056D4">
        <w:rPr>
          <w:rFonts w:hint="cs"/>
          <w:rtl/>
        </w:rPr>
        <w:t>محیط</w:t>
      </w:r>
      <w:r w:rsidRPr="00F056D4">
        <w:rPr>
          <w:rtl/>
        </w:rPr>
        <w:t xml:space="preserve"> </w:t>
      </w:r>
      <w:r w:rsidRPr="00F056D4">
        <w:rPr>
          <w:rFonts w:hint="cs"/>
          <w:rtl/>
        </w:rPr>
        <w:t>متعارف</w:t>
      </w:r>
      <w:r w:rsidRPr="00F056D4">
        <w:rPr>
          <w:rtl/>
        </w:rPr>
        <w:t xml:space="preserve"> </w:t>
      </w:r>
      <w:r w:rsidRPr="00F056D4">
        <w:rPr>
          <w:rFonts w:hint="cs"/>
          <w:rtl/>
        </w:rPr>
        <w:t>و</w:t>
      </w:r>
      <w:r w:rsidRPr="00F056D4">
        <w:rPr>
          <w:rtl/>
        </w:rPr>
        <w:t xml:space="preserve"> </w:t>
      </w:r>
      <w:r w:rsidRPr="00F056D4">
        <w:rPr>
          <w:rFonts w:hint="cs"/>
          <w:rtl/>
        </w:rPr>
        <w:t>معمولی</w:t>
      </w:r>
      <w:r w:rsidRPr="00F056D4">
        <w:rPr>
          <w:rtl/>
        </w:rPr>
        <w:t xml:space="preserve"> </w:t>
      </w:r>
      <w:r w:rsidRPr="00F056D4">
        <w:rPr>
          <w:rFonts w:hint="cs"/>
          <w:rtl/>
        </w:rPr>
        <w:t>اش</w:t>
      </w:r>
      <w:r w:rsidRPr="00F056D4">
        <w:rPr>
          <w:rtl/>
        </w:rPr>
        <w:t xml:space="preserve"> </w:t>
      </w:r>
      <w:r w:rsidRPr="00F056D4">
        <w:rPr>
          <w:rFonts w:hint="cs"/>
          <w:rtl/>
        </w:rPr>
        <w:t>باقی</w:t>
      </w:r>
      <w:r w:rsidRPr="00F056D4">
        <w:rPr>
          <w:rtl/>
        </w:rPr>
        <w:t xml:space="preserve"> </w:t>
      </w:r>
      <w:r w:rsidRPr="00F056D4">
        <w:rPr>
          <w:rFonts w:hint="cs"/>
          <w:rtl/>
        </w:rPr>
        <w:t>ماند</w:t>
      </w:r>
      <w:r w:rsidRPr="00F056D4">
        <w:rPr>
          <w:rtl/>
        </w:rPr>
        <w:t xml:space="preserve"> </w:t>
      </w:r>
      <w:r w:rsidRPr="00F056D4">
        <w:rPr>
          <w:rFonts w:hint="cs"/>
          <w:rtl/>
        </w:rPr>
        <w:t>و</w:t>
      </w:r>
      <w:r w:rsidRPr="00F056D4">
        <w:rPr>
          <w:rtl/>
        </w:rPr>
        <w:t xml:space="preserve"> </w:t>
      </w:r>
      <w:r w:rsidRPr="00F056D4">
        <w:rPr>
          <w:rFonts w:hint="cs"/>
          <w:rtl/>
        </w:rPr>
        <w:t>همواره</w:t>
      </w:r>
      <w:r w:rsidRPr="00F056D4">
        <w:rPr>
          <w:rtl/>
        </w:rPr>
        <w:t xml:space="preserve"> </w:t>
      </w:r>
      <w:r w:rsidRPr="00F056D4">
        <w:rPr>
          <w:rFonts w:hint="cs"/>
          <w:rtl/>
        </w:rPr>
        <w:t>جزئی</w:t>
      </w:r>
      <w:r w:rsidRPr="00F056D4">
        <w:rPr>
          <w:rtl/>
        </w:rPr>
        <w:t xml:space="preserve"> </w:t>
      </w:r>
      <w:r w:rsidRPr="00F056D4">
        <w:rPr>
          <w:rFonts w:hint="cs"/>
          <w:rtl/>
        </w:rPr>
        <w:t>از</w:t>
      </w:r>
      <w:r w:rsidRPr="00F056D4">
        <w:rPr>
          <w:rtl/>
        </w:rPr>
        <w:t xml:space="preserve"> </w:t>
      </w:r>
      <w:r w:rsidRPr="00F056D4">
        <w:rPr>
          <w:rFonts w:hint="cs"/>
          <w:rtl/>
        </w:rPr>
        <w:t>آن</w:t>
      </w:r>
      <w:r w:rsidRPr="00F056D4">
        <w:rPr>
          <w:rtl/>
        </w:rPr>
        <w:t xml:space="preserve"> </w:t>
      </w:r>
      <w:r w:rsidRPr="00F056D4">
        <w:rPr>
          <w:rFonts w:hint="cs"/>
          <w:rtl/>
        </w:rPr>
        <w:t>محسوب</w:t>
      </w:r>
      <w:r w:rsidRPr="00F056D4">
        <w:rPr>
          <w:rtl/>
        </w:rPr>
        <w:t xml:space="preserve"> </w:t>
      </w:r>
      <w:r w:rsidRPr="00F056D4">
        <w:rPr>
          <w:rFonts w:hint="cs"/>
          <w:rtl/>
        </w:rPr>
        <w:t>می</w:t>
      </w:r>
      <w:r w:rsidRPr="00F056D4">
        <w:rPr>
          <w:rtl/>
        </w:rPr>
        <w:t xml:space="preserve"> </w:t>
      </w:r>
      <w:r w:rsidRPr="00F056D4">
        <w:rPr>
          <w:rFonts w:hint="cs"/>
          <w:rtl/>
        </w:rPr>
        <w:t>شود</w:t>
      </w:r>
      <w:r w:rsidRPr="00F056D4">
        <w:rPr>
          <w:rtl/>
        </w:rPr>
        <w:t xml:space="preserve">؛ </w:t>
      </w:r>
      <w:r w:rsidRPr="00F056D4">
        <w:rPr>
          <w:rFonts w:hint="cs"/>
          <w:rtl/>
        </w:rPr>
        <w:t>واقعیت</w:t>
      </w:r>
      <w:r w:rsidRPr="00F056D4">
        <w:rPr>
          <w:rtl/>
        </w:rPr>
        <w:t xml:space="preserve"> </w:t>
      </w:r>
      <w:r w:rsidRPr="00F056D4">
        <w:rPr>
          <w:rFonts w:hint="cs"/>
          <w:rtl/>
        </w:rPr>
        <w:t>نامرئی</w:t>
      </w:r>
      <w:r w:rsidRPr="00F056D4">
        <w:rPr>
          <w:rtl/>
        </w:rPr>
        <w:t xml:space="preserve"> </w:t>
      </w:r>
      <w:r w:rsidRPr="00F056D4">
        <w:rPr>
          <w:rFonts w:hint="cs"/>
          <w:rtl/>
        </w:rPr>
        <w:t>یا</w:t>
      </w:r>
      <w:r w:rsidRPr="00F056D4">
        <w:rPr>
          <w:rtl/>
        </w:rPr>
        <w:t xml:space="preserve"> </w:t>
      </w:r>
      <w:r w:rsidRPr="00F056D4">
        <w:rPr>
          <w:rFonts w:hint="cs"/>
          <w:rtl/>
        </w:rPr>
        <w:t>چیزی</w:t>
      </w:r>
      <w:r w:rsidRPr="00F056D4">
        <w:rPr>
          <w:rtl/>
        </w:rPr>
        <w:t xml:space="preserve"> «</w:t>
      </w:r>
      <w:r w:rsidRPr="00F056D4">
        <w:rPr>
          <w:rFonts w:hint="cs"/>
          <w:rtl/>
        </w:rPr>
        <w:t>کاملاً</w:t>
      </w:r>
      <w:r w:rsidRPr="00F056D4">
        <w:rPr>
          <w:rtl/>
        </w:rPr>
        <w:t xml:space="preserve"> </w:t>
      </w:r>
      <w:r w:rsidRPr="00F056D4">
        <w:rPr>
          <w:rFonts w:hint="cs"/>
          <w:rtl/>
        </w:rPr>
        <w:t>متفاوت</w:t>
      </w:r>
      <w:r w:rsidRPr="00F056D4">
        <w:rPr>
          <w:rFonts w:hint="eastAsia"/>
          <w:rtl/>
        </w:rPr>
        <w:t>»</w:t>
      </w:r>
      <w:r w:rsidRPr="00F056D4">
        <w:rPr>
          <w:rtl/>
        </w:rPr>
        <w:t xml:space="preserve"> </w:t>
      </w:r>
      <w:r w:rsidRPr="00F056D4">
        <w:rPr>
          <w:rFonts w:hint="cs"/>
          <w:rtl/>
        </w:rPr>
        <w:t>که</w:t>
      </w:r>
      <w:r w:rsidRPr="00F056D4">
        <w:rPr>
          <w:rtl/>
        </w:rPr>
        <w:t xml:space="preserve"> </w:t>
      </w:r>
      <w:r w:rsidRPr="00F056D4">
        <w:rPr>
          <w:rFonts w:hint="cs"/>
          <w:rtl/>
        </w:rPr>
        <w:t>همان</w:t>
      </w:r>
      <w:r w:rsidRPr="00F056D4">
        <w:rPr>
          <w:rtl/>
        </w:rPr>
        <w:t xml:space="preserve"> </w:t>
      </w:r>
      <w:r w:rsidRPr="00F056D4">
        <w:rPr>
          <w:rFonts w:hint="cs"/>
          <w:rtl/>
        </w:rPr>
        <w:t>معنایی</w:t>
      </w:r>
      <w:r w:rsidRPr="00F056D4">
        <w:rPr>
          <w:rtl/>
        </w:rPr>
        <w:t xml:space="preserve"> </w:t>
      </w:r>
      <w:r w:rsidRPr="00F056D4">
        <w:rPr>
          <w:rFonts w:hint="cs"/>
          <w:rtl/>
        </w:rPr>
        <w:t>است</w:t>
      </w:r>
      <w:r w:rsidRPr="00F056D4">
        <w:rPr>
          <w:rtl/>
        </w:rPr>
        <w:t xml:space="preserve"> </w:t>
      </w:r>
      <w:r w:rsidRPr="00F056D4">
        <w:rPr>
          <w:rFonts w:hint="cs"/>
          <w:rtl/>
        </w:rPr>
        <w:t>که</w:t>
      </w:r>
      <w:r w:rsidRPr="00F056D4">
        <w:rPr>
          <w:rtl/>
        </w:rPr>
        <w:t xml:space="preserve"> </w:t>
      </w:r>
      <w:r w:rsidRPr="00F056D4">
        <w:rPr>
          <w:rFonts w:hint="cs"/>
          <w:rtl/>
        </w:rPr>
        <w:t>آشکار</w:t>
      </w:r>
      <w:r w:rsidRPr="00F056D4">
        <w:rPr>
          <w:rtl/>
        </w:rPr>
        <w:t xml:space="preserve"> </w:t>
      </w:r>
      <w:r w:rsidRPr="00F056D4">
        <w:rPr>
          <w:rFonts w:hint="cs"/>
          <w:rtl/>
        </w:rPr>
        <w:t>می</w:t>
      </w:r>
      <w:r w:rsidRPr="00F056D4">
        <w:rPr>
          <w:rtl/>
        </w:rPr>
        <w:t xml:space="preserve"> </w:t>
      </w:r>
      <w:r w:rsidRPr="00F056D4">
        <w:rPr>
          <w:rFonts w:hint="cs"/>
          <w:rtl/>
        </w:rPr>
        <w:t>گردد</w:t>
      </w:r>
      <w:r w:rsidRPr="00F056D4">
        <w:rPr>
          <w:rtl/>
        </w:rPr>
        <w:t xml:space="preserve">؛ </w:t>
      </w:r>
      <w:r w:rsidRPr="00F056D4">
        <w:rPr>
          <w:rFonts w:hint="cs"/>
          <w:rtl/>
        </w:rPr>
        <w:t>واسطه</w:t>
      </w:r>
      <w:r w:rsidRPr="00F056D4">
        <w:rPr>
          <w:rtl/>
        </w:rPr>
        <w:t xml:space="preserve"> </w:t>
      </w:r>
      <w:r w:rsidRPr="00F056D4">
        <w:rPr>
          <w:rFonts w:hint="cs"/>
          <w:rtl/>
        </w:rPr>
        <w:t>یا</w:t>
      </w:r>
      <w:r w:rsidRPr="00F056D4">
        <w:rPr>
          <w:rtl/>
        </w:rPr>
        <w:t xml:space="preserve"> </w:t>
      </w:r>
      <w:r w:rsidRPr="00F056D4">
        <w:rPr>
          <w:rFonts w:hint="cs"/>
          <w:rtl/>
        </w:rPr>
        <w:t>میانجی</w:t>
      </w:r>
      <w:r w:rsidRPr="00F056D4">
        <w:rPr>
          <w:rtl/>
        </w:rPr>
        <w:t xml:space="preserve"> </w:t>
      </w:r>
      <w:r w:rsidRPr="00F056D4">
        <w:rPr>
          <w:rFonts w:hint="cs"/>
          <w:rtl/>
        </w:rPr>
        <w:t>یعنی</w:t>
      </w:r>
      <w:r w:rsidRPr="00F056D4">
        <w:rPr>
          <w:rtl/>
        </w:rPr>
        <w:t xml:space="preserve"> </w:t>
      </w:r>
      <w:r w:rsidRPr="00F056D4">
        <w:rPr>
          <w:rFonts w:hint="cs"/>
          <w:rtl/>
        </w:rPr>
        <w:t>چیزی</w:t>
      </w:r>
      <w:r w:rsidRPr="00F056D4">
        <w:rPr>
          <w:rtl/>
        </w:rPr>
        <w:t xml:space="preserve"> </w:t>
      </w:r>
      <w:r w:rsidRPr="00F056D4">
        <w:rPr>
          <w:rFonts w:hint="cs"/>
          <w:rtl/>
        </w:rPr>
        <w:t>طبیعی</w:t>
      </w:r>
      <w:r w:rsidRPr="00F056D4">
        <w:rPr>
          <w:rtl/>
        </w:rPr>
        <w:t xml:space="preserve"> </w:t>
      </w:r>
      <w:r w:rsidRPr="00F056D4">
        <w:rPr>
          <w:rFonts w:hint="cs"/>
          <w:rtl/>
        </w:rPr>
        <w:t>که</w:t>
      </w:r>
      <w:r w:rsidRPr="00F056D4">
        <w:rPr>
          <w:rtl/>
        </w:rPr>
        <w:t xml:space="preserve"> </w:t>
      </w:r>
      <w:r w:rsidRPr="00F056D4">
        <w:rPr>
          <w:rFonts w:hint="cs"/>
          <w:rtl/>
        </w:rPr>
        <w:t>ساحتی</w:t>
      </w:r>
      <w:r w:rsidRPr="00F056D4">
        <w:rPr>
          <w:rtl/>
        </w:rPr>
        <w:t xml:space="preserve"> </w:t>
      </w:r>
      <w:r w:rsidRPr="00F056D4">
        <w:rPr>
          <w:rFonts w:hint="cs"/>
          <w:rtl/>
        </w:rPr>
        <w:t>نو</w:t>
      </w:r>
      <w:r w:rsidRPr="00F056D4">
        <w:rPr>
          <w:rtl/>
        </w:rPr>
        <w:t xml:space="preserve"> </w:t>
      </w:r>
      <w:r w:rsidRPr="00F056D4">
        <w:rPr>
          <w:rFonts w:hint="cs"/>
          <w:rtl/>
        </w:rPr>
        <w:t>یافته</w:t>
      </w:r>
      <w:r w:rsidRPr="00F056D4">
        <w:rPr>
          <w:rtl/>
        </w:rPr>
        <w:t xml:space="preserve"> </w:t>
      </w:r>
      <w:r w:rsidRPr="00F056D4">
        <w:rPr>
          <w:rFonts w:hint="cs"/>
          <w:rtl/>
        </w:rPr>
        <w:t>یعنی</w:t>
      </w:r>
      <w:r w:rsidRPr="00F056D4">
        <w:rPr>
          <w:rtl/>
        </w:rPr>
        <w:t xml:space="preserve"> </w:t>
      </w:r>
      <w:r w:rsidRPr="00F056D4">
        <w:rPr>
          <w:rFonts w:hint="cs"/>
          <w:rtl/>
        </w:rPr>
        <w:t>قدسی</w:t>
      </w:r>
      <w:r w:rsidRPr="00F056D4">
        <w:rPr>
          <w:rtl/>
        </w:rPr>
        <w:t xml:space="preserve"> </w:t>
      </w:r>
      <w:r w:rsidRPr="00F056D4">
        <w:rPr>
          <w:rFonts w:hint="cs"/>
          <w:rtl/>
        </w:rPr>
        <w:t>شده</w:t>
      </w:r>
      <w:r w:rsidRPr="00F056D4">
        <w:rPr>
          <w:rtl/>
        </w:rPr>
        <w:t xml:space="preserve"> </w:t>
      </w:r>
      <w:r w:rsidRPr="00F056D4">
        <w:rPr>
          <w:rFonts w:hint="cs"/>
          <w:rtl/>
        </w:rPr>
        <w:t>است</w:t>
      </w:r>
      <w:r w:rsidRPr="00F056D4">
        <w:rPr>
          <w:rtl/>
        </w:rPr>
        <w:t xml:space="preserve">. </w:t>
      </w:r>
      <w:r w:rsidRPr="00F056D4">
        <w:rPr>
          <w:rFonts w:hint="cs"/>
          <w:rtl/>
        </w:rPr>
        <w:t>این</w:t>
      </w:r>
      <w:r w:rsidRPr="00F056D4">
        <w:rPr>
          <w:rtl/>
        </w:rPr>
        <w:t xml:space="preserve"> </w:t>
      </w:r>
      <w:r w:rsidRPr="00F056D4">
        <w:rPr>
          <w:rFonts w:hint="cs"/>
          <w:rtl/>
        </w:rPr>
        <w:t>قداست</w:t>
      </w:r>
      <w:r w:rsidRPr="00F056D4">
        <w:rPr>
          <w:rtl/>
        </w:rPr>
        <w:t xml:space="preserve">، </w:t>
      </w:r>
      <w:r w:rsidRPr="00F056D4">
        <w:rPr>
          <w:rFonts w:hint="cs"/>
          <w:rtl/>
        </w:rPr>
        <w:t>شیئی</w:t>
      </w:r>
      <w:r w:rsidRPr="00F056D4">
        <w:rPr>
          <w:rtl/>
        </w:rPr>
        <w:t xml:space="preserve"> (</w:t>
      </w:r>
      <w:r w:rsidRPr="00F056D4">
        <w:rPr>
          <w:rFonts w:hint="cs"/>
          <w:rtl/>
        </w:rPr>
        <w:t>طبیعی</w:t>
      </w:r>
      <w:r w:rsidRPr="00F056D4">
        <w:rPr>
          <w:rtl/>
        </w:rPr>
        <w:t xml:space="preserve"> </w:t>
      </w:r>
      <w:r w:rsidRPr="00F056D4">
        <w:rPr>
          <w:rFonts w:hint="cs"/>
          <w:rtl/>
        </w:rPr>
        <w:t>و</w:t>
      </w:r>
      <w:r w:rsidRPr="00F056D4">
        <w:rPr>
          <w:rtl/>
        </w:rPr>
        <w:t xml:space="preserve"> </w:t>
      </w:r>
      <w:r w:rsidRPr="00F056D4">
        <w:rPr>
          <w:rFonts w:hint="cs"/>
          <w:rtl/>
        </w:rPr>
        <w:t>معمولی</w:t>
      </w:r>
      <w:r w:rsidRPr="00F056D4">
        <w:rPr>
          <w:rtl/>
        </w:rPr>
        <w:t xml:space="preserve">) </w:t>
      </w:r>
      <w:r w:rsidRPr="00F056D4">
        <w:rPr>
          <w:rFonts w:hint="cs"/>
          <w:rtl/>
        </w:rPr>
        <w:t>را</w:t>
      </w:r>
      <w:r w:rsidRPr="00F056D4">
        <w:rPr>
          <w:rtl/>
        </w:rPr>
        <w:t xml:space="preserve"> </w:t>
      </w:r>
      <w:r w:rsidRPr="00F056D4">
        <w:rPr>
          <w:rFonts w:hint="cs"/>
          <w:rtl/>
        </w:rPr>
        <w:t>مظهر</w:t>
      </w:r>
      <w:r w:rsidRPr="00F056D4">
        <w:rPr>
          <w:rtl/>
        </w:rPr>
        <w:t xml:space="preserve"> </w:t>
      </w:r>
      <w:r w:rsidRPr="00F056D4">
        <w:rPr>
          <w:rFonts w:hint="cs"/>
          <w:rtl/>
        </w:rPr>
        <w:t>و</w:t>
      </w:r>
      <w:r w:rsidRPr="00F056D4">
        <w:rPr>
          <w:rtl/>
        </w:rPr>
        <w:t xml:space="preserve"> </w:t>
      </w:r>
      <w:r w:rsidRPr="00F056D4">
        <w:rPr>
          <w:rFonts w:hint="cs"/>
          <w:rtl/>
        </w:rPr>
        <w:t>مجلای</w:t>
      </w:r>
      <w:r w:rsidRPr="00F056D4">
        <w:rPr>
          <w:rtl/>
        </w:rPr>
        <w:t xml:space="preserve"> «</w:t>
      </w:r>
      <w:r w:rsidRPr="00F056D4">
        <w:rPr>
          <w:rFonts w:hint="cs"/>
          <w:rtl/>
        </w:rPr>
        <w:t>چیزی</w:t>
      </w:r>
      <w:r w:rsidRPr="00F056D4">
        <w:rPr>
          <w:rtl/>
        </w:rPr>
        <w:t xml:space="preserve"> </w:t>
      </w:r>
      <w:r w:rsidRPr="00F056D4">
        <w:rPr>
          <w:rFonts w:hint="cs"/>
          <w:rtl/>
        </w:rPr>
        <w:t>کاملاً</w:t>
      </w:r>
      <w:r w:rsidRPr="00F056D4">
        <w:rPr>
          <w:rtl/>
        </w:rPr>
        <w:t xml:space="preserve"> </w:t>
      </w:r>
      <w:r w:rsidRPr="00F056D4">
        <w:rPr>
          <w:rFonts w:hint="cs"/>
          <w:rtl/>
        </w:rPr>
        <w:t>متفاوت</w:t>
      </w:r>
      <w:r w:rsidRPr="00F056D4">
        <w:rPr>
          <w:rFonts w:hint="eastAsia"/>
          <w:rtl/>
        </w:rPr>
        <w:t>»</w:t>
      </w:r>
      <w:r w:rsidRPr="00F056D4">
        <w:rPr>
          <w:rtl/>
        </w:rPr>
        <w:t xml:space="preserve"> </w:t>
      </w:r>
      <w:r w:rsidRPr="00F056D4">
        <w:rPr>
          <w:rFonts w:hint="cs"/>
          <w:rtl/>
        </w:rPr>
        <w:t>می</w:t>
      </w:r>
      <w:r w:rsidRPr="00F056D4">
        <w:rPr>
          <w:rtl/>
        </w:rPr>
        <w:t xml:space="preserve"> </w:t>
      </w:r>
      <w:r w:rsidRPr="00F056D4">
        <w:rPr>
          <w:rFonts w:hint="cs"/>
          <w:rtl/>
        </w:rPr>
        <w:t>کند</w:t>
      </w:r>
      <w:r w:rsidRPr="00F056D4">
        <w:rPr>
          <w:rtl/>
        </w:rPr>
        <w:t xml:space="preserve">. </w:t>
      </w:r>
      <w:r w:rsidRPr="00F056D4">
        <w:rPr>
          <w:rFonts w:hint="cs"/>
          <w:rtl/>
        </w:rPr>
        <w:t>نقش</w:t>
      </w:r>
      <w:r w:rsidRPr="00F056D4">
        <w:rPr>
          <w:rtl/>
        </w:rPr>
        <w:t xml:space="preserve"> </w:t>
      </w:r>
      <w:r w:rsidRPr="00F056D4">
        <w:rPr>
          <w:rFonts w:hint="cs"/>
          <w:rtl/>
        </w:rPr>
        <w:t>پدیدارشناسی</w:t>
      </w:r>
      <w:r w:rsidRPr="00F056D4">
        <w:rPr>
          <w:rtl/>
        </w:rPr>
        <w:t xml:space="preserve">، </w:t>
      </w:r>
      <w:r w:rsidRPr="00F056D4">
        <w:rPr>
          <w:rFonts w:hint="cs"/>
          <w:rtl/>
        </w:rPr>
        <w:t>فهم</w:t>
      </w:r>
      <w:r w:rsidRPr="00F056D4">
        <w:rPr>
          <w:rtl/>
        </w:rPr>
        <w:t xml:space="preserve"> </w:t>
      </w:r>
      <w:r w:rsidRPr="00F056D4">
        <w:rPr>
          <w:rFonts w:hint="cs"/>
          <w:rtl/>
        </w:rPr>
        <w:t>جوهر</w:t>
      </w:r>
      <w:r w:rsidRPr="00F056D4">
        <w:rPr>
          <w:rtl/>
        </w:rPr>
        <w:t xml:space="preserve"> </w:t>
      </w:r>
      <w:r w:rsidRPr="00F056D4">
        <w:rPr>
          <w:rFonts w:hint="cs"/>
          <w:rtl/>
        </w:rPr>
        <w:t>و</w:t>
      </w:r>
      <w:r w:rsidRPr="00F056D4">
        <w:rPr>
          <w:rtl/>
        </w:rPr>
        <w:t xml:space="preserve"> </w:t>
      </w:r>
      <w:r w:rsidRPr="00F056D4">
        <w:rPr>
          <w:rFonts w:hint="cs"/>
          <w:rtl/>
        </w:rPr>
        <w:t>ساختارهای</w:t>
      </w:r>
      <w:r w:rsidRPr="00F056D4">
        <w:rPr>
          <w:rtl/>
        </w:rPr>
        <w:t xml:space="preserve"> </w:t>
      </w:r>
      <w:r w:rsidRPr="00F056D4">
        <w:rPr>
          <w:rFonts w:hint="cs"/>
          <w:rtl/>
        </w:rPr>
        <w:t>پدیده</w:t>
      </w:r>
      <w:r w:rsidRPr="00F056D4">
        <w:rPr>
          <w:rtl/>
        </w:rPr>
        <w:t xml:space="preserve"> </w:t>
      </w:r>
      <w:r w:rsidRPr="00F056D4">
        <w:rPr>
          <w:rFonts w:hint="cs"/>
          <w:rtl/>
        </w:rPr>
        <w:t>های</w:t>
      </w:r>
      <w:r w:rsidRPr="00F056D4">
        <w:rPr>
          <w:rtl/>
        </w:rPr>
        <w:t xml:space="preserve"> </w:t>
      </w:r>
      <w:r w:rsidRPr="00F056D4">
        <w:rPr>
          <w:rFonts w:hint="cs"/>
          <w:rtl/>
        </w:rPr>
        <w:t>دینی</w:t>
      </w:r>
      <w:r w:rsidRPr="00F056D4">
        <w:rPr>
          <w:rtl/>
        </w:rPr>
        <w:t xml:space="preserve"> </w:t>
      </w:r>
      <w:r w:rsidRPr="00F056D4">
        <w:rPr>
          <w:rFonts w:hint="cs"/>
          <w:rtl/>
        </w:rPr>
        <w:t>و</w:t>
      </w:r>
      <w:r w:rsidRPr="00F056D4">
        <w:rPr>
          <w:rtl/>
        </w:rPr>
        <w:t xml:space="preserve"> </w:t>
      </w:r>
      <w:r w:rsidRPr="00F056D4">
        <w:rPr>
          <w:rFonts w:hint="cs"/>
          <w:rtl/>
        </w:rPr>
        <w:t>تفسیر</w:t>
      </w:r>
      <w:r w:rsidRPr="00F056D4">
        <w:rPr>
          <w:rtl/>
        </w:rPr>
        <w:t xml:space="preserve"> </w:t>
      </w:r>
      <w:r w:rsidRPr="00F056D4">
        <w:rPr>
          <w:rFonts w:hint="cs"/>
          <w:rtl/>
        </w:rPr>
        <w:t>معنای</w:t>
      </w:r>
      <w:r w:rsidRPr="00F056D4">
        <w:rPr>
          <w:rtl/>
        </w:rPr>
        <w:t xml:space="preserve"> </w:t>
      </w:r>
      <w:r w:rsidRPr="00F056D4">
        <w:rPr>
          <w:rFonts w:hint="cs"/>
          <w:rtl/>
        </w:rPr>
        <w:t>هر</w:t>
      </w:r>
      <w:r w:rsidRPr="00F056D4">
        <w:rPr>
          <w:rtl/>
        </w:rPr>
        <w:t xml:space="preserve"> </w:t>
      </w:r>
      <w:r w:rsidRPr="00F056D4">
        <w:rPr>
          <w:rFonts w:hint="cs"/>
          <w:rtl/>
        </w:rPr>
        <w:t>تجلی</w:t>
      </w:r>
      <w:r w:rsidRPr="00F056D4">
        <w:rPr>
          <w:rtl/>
        </w:rPr>
        <w:t xml:space="preserve"> </w:t>
      </w:r>
      <w:r w:rsidRPr="00F056D4">
        <w:rPr>
          <w:rFonts w:hint="cs"/>
          <w:rtl/>
        </w:rPr>
        <w:t>قداست</w:t>
      </w:r>
      <w:r w:rsidRPr="00F056D4">
        <w:rPr>
          <w:rtl/>
        </w:rPr>
        <w:t xml:space="preserve"> </w:t>
      </w:r>
      <w:r w:rsidRPr="00F056D4">
        <w:rPr>
          <w:rFonts w:hint="cs"/>
          <w:rtl/>
        </w:rPr>
        <w:t>و</w:t>
      </w:r>
      <w:r w:rsidRPr="00F056D4">
        <w:rPr>
          <w:rtl/>
        </w:rPr>
        <w:t xml:space="preserve"> </w:t>
      </w:r>
      <w:r w:rsidRPr="00F056D4">
        <w:rPr>
          <w:rFonts w:hint="cs"/>
          <w:rtl/>
        </w:rPr>
        <w:t>سپس</w:t>
      </w:r>
      <w:r w:rsidRPr="00F056D4">
        <w:rPr>
          <w:rtl/>
        </w:rPr>
        <w:t xml:space="preserve"> </w:t>
      </w:r>
      <w:r w:rsidRPr="00F056D4">
        <w:rPr>
          <w:rFonts w:hint="cs"/>
          <w:rtl/>
        </w:rPr>
        <w:t>عیان</w:t>
      </w:r>
      <w:r w:rsidRPr="00F056D4">
        <w:rPr>
          <w:rtl/>
        </w:rPr>
        <w:t xml:space="preserve"> </w:t>
      </w:r>
      <w:r w:rsidRPr="00F056D4">
        <w:rPr>
          <w:rFonts w:hint="cs"/>
          <w:rtl/>
        </w:rPr>
        <w:t>ساختن</w:t>
      </w:r>
      <w:r w:rsidRPr="00F056D4">
        <w:rPr>
          <w:rtl/>
        </w:rPr>
        <w:t xml:space="preserve"> </w:t>
      </w:r>
      <w:r w:rsidRPr="00F056D4">
        <w:rPr>
          <w:rFonts w:hint="cs"/>
          <w:rtl/>
        </w:rPr>
        <w:t>محتوای</w:t>
      </w:r>
      <w:r w:rsidRPr="00F056D4">
        <w:rPr>
          <w:rtl/>
        </w:rPr>
        <w:t xml:space="preserve"> </w:t>
      </w:r>
      <w:r w:rsidRPr="00F056D4">
        <w:rPr>
          <w:rFonts w:hint="cs"/>
          <w:rtl/>
        </w:rPr>
        <w:t>کشف</w:t>
      </w:r>
      <w:r w:rsidRPr="00F056D4">
        <w:rPr>
          <w:rtl/>
        </w:rPr>
        <w:t xml:space="preserve"> </w:t>
      </w:r>
      <w:r w:rsidRPr="00F056D4">
        <w:rPr>
          <w:rFonts w:hint="cs"/>
          <w:rtl/>
        </w:rPr>
        <w:t>شده</w:t>
      </w:r>
      <w:r w:rsidRPr="00F056D4">
        <w:rPr>
          <w:rtl/>
        </w:rPr>
        <w:t xml:space="preserve"> </w:t>
      </w:r>
      <w:r w:rsidRPr="00F056D4">
        <w:rPr>
          <w:rFonts w:hint="cs"/>
          <w:rtl/>
        </w:rPr>
        <w:t>و</w:t>
      </w:r>
      <w:r w:rsidRPr="00F056D4">
        <w:rPr>
          <w:rtl/>
        </w:rPr>
        <w:t xml:space="preserve"> </w:t>
      </w:r>
      <w:r w:rsidRPr="00F056D4">
        <w:rPr>
          <w:rFonts w:hint="cs"/>
          <w:rtl/>
        </w:rPr>
        <w:t>معنای</w:t>
      </w:r>
      <w:r w:rsidRPr="00F056D4">
        <w:rPr>
          <w:rtl/>
        </w:rPr>
        <w:t xml:space="preserve"> </w:t>
      </w:r>
      <w:r w:rsidRPr="00F056D4">
        <w:rPr>
          <w:rFonts w:hint="cs"/>
          <w:rtl/>
        </w:rPr>
        <w:t>دینی</w:t>
      </w:r>
      <w:r w:rsidRPr="00F056D4">
        <w:rPr>
          <w:rtl/>
        </w:rPr>
        <w:t xml:space="preserve"> </w:t>
      </w:r>
      <w:r w:rsidRPr="00F056D4">
        <w:rPr>
          <w:rFonts w:hint="cs"/>
          <w:rtl/>
        </w:rPr>
        <w:t>است</w:t>
      </w:r>
      <w:r w:rsidRPr="00F056D4">
        <w:rPr>
          <w:rtl/>
        </w:rPr>
        <w:t>.</w:t>
      </w:r>
      <w:r w:rsidRPr="00F056D4">
        <w:rPr>
          <w:rFonts w:hint="cs"/>
          <w:rtl/>
        </w:rPr>
        <w:t>(سه گونه تحلیل اسطوره)به عبارت ساده تر سه</w:t>
      </w:r>
      <w:r w:rsidRPr="00F056D4">
        <w:rPr>
          <w:rtl/>
        </w:rPr>
        <w:t xml:space="preserve"> </w:t>
      </w:r>
      <w:r w:rsidRPr="00F056D4">
        <w:rPr>
          <w:rFonts w:hint="cs"/>
          <w:rtl/>
        </w:rPr>
        <w:t>عنصر</w:t>
      </w:r>
      <w:r w:rsidRPr="00F056D4">
        <w:rPr>
          <w:rtl/>
        </w:rPr>
        <w:t xml:space="preserve"> </w:t>
      </w:r>
      <w:r w:rsidRPr="00F056D4">
        <w:rPr>
          <w:rFonts w:hint="cs"/>
          <w:rtl/>
        </w:rPr>
        <w:t>اساسی</w:t>
      </w:r>
      <w:r w:rsidRPr="00F056D4">
        <w:rPr>
          <w:rtl/>
        </w:rPr>
        <w:t xml:space="preserve"> </w:t>
      </w:r>
      <w:r w:rsidRPr="00F056D4">
        <w:rPr>
          <w:rFonts w:hint="cs"/>
          <w:rtl/>
        </w:rPr>
        <w:t>دخیل</w:t>
      </w:r>
      <w:r w:rsidRPr="00F056D4">
        <w:rPr>
          <w:rtl/>
        </w:rPr>
        <w:t xml:space="preserve"> </w:t>
      </w:r>
      <w:r w:rsidRPr="00F056D4">
        <w:rPr>
          <w:rFonts w:hint="cs"/>
          <w:rtl/>
        </w:rPr>
        <w:t>در</w:t>
      </w:r>
      <w:r w:rsidRPr="00F056D4">
        <w:rPr>
          <w:rtl/>
        </w:rPr>
        <w:t xml:space="preserve"> </w:t>
      </w:r>
      <w:r w:rsidRPr="00F056D4">
        <w:rPr>
          <w:rFonts w:hint="cs"/>
          <w:rtl/>
        </w:rPr>
        <w:t>معماری</w:t>
      </w:r>
      <w:r w:rsidRPr="00F056D4">
        <w:rPr>
          <w:rtl/>
        </w:rPr>
        <w:t xml:space="preserve"> </w:t>
      </w:r>
      <w:r w:rsidRPr="00F056D4">
        <w:rPr>
          <w:rFonts w:hint="cs"/>
          <w:rtl/>
        </w:rPr>
        <w:t>مقدس</w:t>
      </w:r>
      <w:r w:rsidRPr="00F056D4">
        <w:rPr>
          <w:rtl/>
        </w:rPr>
        <w:t xml:space="preserve"> </w:t>
      </w:r>
      <w:r w:rsidRPr="00F056D4">
        <w:rPr>
          <w:rFonts w:hint="cs"/>
          <w:rtl/>
        </w:rPr>
        <w:t>را</w:t>
      </w:r>
      <w:r w:rsidRPr="00F056D4">
        <w:rPr>
          <w:rtl/>
        </w:rPr>
        <w:t xml:space="preserve"> </w:t>
      </w:r>
      <w:r w:rsidRPr="00F056D4">
        <w:rPr>
          <w:rFonts w:hint="cs"/>
          <w:rtl/>
        </w:rPr>
        <w:t>می</w:t>
      </w:r>
      <w:r w:rsidRPr="00F056D4">
        <w:rPr>
          <w:rtl/>
        </w:rPr>
        <w:t xml:space="preserve"> </w:t>
      </w:r>
      <w:r w:rsidRPr="00F056D4">
        <w:rPr>
          <w:rFonts w:hint="cs"/>
          <w:rtl/>
        </w:rPr>
        <w:t>توان</w:t>
      </w:r>
      <w:r w:rsidRPr="00F056D4">
        <w:rPr>
          <w:rtl/>
        </w:rPr>
        <w:t xml:space="preserve"> </w:t>
      </w:r>
      <w:r w:rsidRPr="00F056D4">
        <w:rPr>
          <w:rFonts w:hint="cs"/>
          <w:rtl/>
        </w:rPr>
        <w:t>به</w:t>
      </w:r>
      <w:r w:rsidRPr="00F056D4">
        <w:rPr>
          <w:rtl/>
        </w:rPr>
        <w:t xml:space="preserve"> </w:t>
      </w:r>
      <w:r w:rsidRPr="00F056D4">
        <w:rPr>
          <w:rFonts w:hint="cs"/>
          <w:rtl/>
        </w:rPr>
        <w:t>این</w:t>
      </w:r>
      <w:r w:rsidRPr="00F056D4">
        <w:rPr>
          <w:rtl/>
        </w:rPr>
        <w:t xml:space="preserve"> </w:t>
      </w:r>
      <w:r w:rsidRPr="00F056D4">
        <w:rPr>
          <w:rFonts w:hint="cs"/>
          <w:rtl/>
        </w:rPr>
        <w:t>صورت</w:t>
      </w:r>
      <w:r w:rsidRPr="00F056D4">
        <w:rPr>
          <w:rtl/>
        </w:rPr>
        <w:t xml:space="preserve"> </w:t>
      </w:r>
      <w:r w:rsidRPr="00F056D4">
        <w:rPr>
          <w:rFonts w:hint="cs"/>
          <w:rtl/>
        </w:rPr>
        <w:t>بیان</w:t>
      </w:r>
      <w:r w:rsidRPr="00F056D4">
        <w:rPr>
          <w:rtl/>
        </w:rPr>
        <w:t xml:space="preserve"> </w:t>
      </w:r>
      <w:r w:rsidRPr="00F056D4">
        <w:rPr>
          <w:rFonts w:hint="cs"/>
          <w:rtl/>
        </w:rPr>
        <w:t>نمود</w:t>
      </w:r>
      <w:r w:rsidRPr="00F056D4">
        <w:rPr>
          <w:rtl/>
        </w:rPr>
        <w:t xml:space="preserve"> : </w:t>
      </w:r>
      <w:r w:rsidRPr="00F056D4">
        <w:rPr>
          <w:rFonts w:hint="cs"/>
          <w:rtl/>
        </w:rPr>
        <w:t>اول</w:t>
      </w:r>
      <w:r w:rsidRPr="00F056D4">
        <w:rPr>
          <w:rtl/>
        </w:rPr>
        <w:t xml:space="preserve"> </w:t>
      </w:r>
      <w:r w:rsidRPr="00F056D4">
        <w:rPr>
          <w:rFonts w:hint="cs"/>
          <w:rtl/>
        </w:rPr>
        <w:t>معنای</w:t>
      </w:r>
      <w:r w:rsidRPr="00F056D4">
        <w:rPr>
          <w:rtl/>
        </w:rPr>
        <w:t xml:space="preserve"> </w:t>
      </w:r>
      <w:r w:rsidRPr="00F056D4">
        <w:rPr>
          <w:rFonts w:hint="cs"/>
          <w:rtl/>
        </w:rPr>
        <w:t>روحانی</w:t>
      </w:r>
      <w:r w:rsidRPr="00F056D4">
        <w:rPr>
          <w:rtl/>
        </w:rPr>
        <w:t xml:space="preserve">، </w:t>
      </w:r>
      <w:r w:rsidRPr="00F056D4">
        <w:rPr>
          <w:rFonts w:hint="cs"/>
          <w:rtl/>
        </w:rPr>
        <w:t>دوم</w:t>
      </w:r>
      <w:r w:rsidRPr="00F056D4">
        <w:rPr>
          <w:rtl/>
        </w:rPr>
        <w:t xml:space="preserve"> </w:t>
      </w:r>
      <w:r w:rsidRPr="00F056D4">
        <w:rPr>
          <w:rFonts w:hint="cs"/>
          <w:rtl/>
        </w:rPr>
        <w:t>صورت</w:t>
      </w:r>
      <w:r w:rsidRPr="00F056D4">
        <w:rPr>
          <w:rtl/>
        </w:rPr>
        <w:t xml:space="preserve"> </w:t>
      </w:r>
      <w:r w:rsidRPr="00F056D4">
        <w:rPr>
          <w:rFonts w:hint="cs"/>
          <w:rtl/>
        </w:rPr>
        <w:t>ماده</w:t>
      </w:r>
      <w:r w:rsidRPr="00F056D4">
        <w:rPr>
          <w:rtl/>
        </w:rPr>
        <w:t xml:space="preserve"> </w:t>
      </w:r>
      <w:r w:rsidRPr="00F056D4">
        <w:rPr>
          <w:rFonts w:hint="cs"/>
          <w:rtl/>
        </w:rPr>
        <w:t>و</w:t>
      </w:r>
      <w:r w:rsidRPr="00F056D4">
        <w:rPr>
          <w:rtl/>
        </w:rPr>
        <w:t xml:space="preserve"> </w:t>
      </w:r>
      <w:r w:rsidRPr="00F056D4">
        <w:rPr>
          <w:rFonts w:hint="cs"/>
          <w:rtl/>
        </w:rPr>
        <w:t>سوم</w:t>
      </w:r>
      <w:r w:rsidRPr="00F056D4">
        <w:rPr>
          <w:rtl/>
        </w:rPr>
        <w:t xml:space="preserve"> </w:t>
      </w:r>
      <w:r w:rsidRPr="00F056D4">
        <w:rPr>
          <w:rFonts w:hint="cs"/>
          <w:rtl/>
        </w:rPr>
        <w:t>شیوه</w:t>
      </w:r>
      <w:r w:rsidRPr="00F056D4">
        <w:rPr>
          <w:rtl/>
        </w:rPr>
        <w:t xml:space="preserve"> </w:t>
      </w:r>
      <w:r w:rsidRPr="00F056D4">
        <w:rPr>
          <w:rFonts w:hint="cs"/>
          <w:rtl/>
        </w:rPr>
        <w:t>بیانی</w:t>
      </w:r>
      <w:r w:rsidRPr="00F056D4">
        <w:rPr>
          <w:rtl/>
        </w:rPr>
        <w:t xml:space="preserve"> </w:t>
      </w:r>
      <w:r w:rsidRPr="00F056D4">
        <w:rPr>
          <w:rFonts w:hint="cs"/>
          <w:rtl/>
        </w:rPr>
        <w:t>که</w:t>
      </w:r>
      <w:r w:rsidRPr="00F056D4">
        <w:rPr>
          <w:rtl/>
        </w:rPr>
        <w:t xml:space="preserve"> </w:t>
      </w:r>
      <w:r w:rsidRPr="00F056D4">
        <w:rPr>
          <w:rFonts w:hint="cs"/>
          <w:rtl/>
        </w:rPr>
        <w:t>معنا</w:t>
      </w:r>
      <w:r w:rsidRPr="00F056D4">
        <w:rPr>
          <w:rtl/>
        </w:rPr>
        <w:t xml:space="preserve"> </w:t>
      </w:r>
      <w:r w:rsidRPr="00F056D4">
        <w:rPr>
          <w:rFonts w:hint="cs"/>
          <w:rtl/>
        </w:rPr>
        <w:t>را</w:t>
      </w:r>
      <w:r w:rsidRPr="00F056D4">
        <w:rPr>
          <w:rtl/>
        </w:rPr>
        <w:t xml:space="preserve"> </w:t>
      </w:r>
      <w:r w:rsidRPr="00F056D4">
        <w:rPr>
          <w:rFonts w:hint="cs"/>
          <w:rtl/>
        </w:rPr>
        <w:t>با</w:t>
      </w:r>
      <w:r w:rsidRPr="00F056D4">
        <w:rPr>
          <w:rtl/>
        </w:rPr>
        <w:t xml:space="preserve"> </w:t>
      </w:r>
      <w:r w:rsidRPr="00F056D4">
        <w:rPr>
          <w:rFonts w:hint="cs"/>
          <w:rtl/>
        </w:rPr>
        <w:t>صورت</w:t>
      </w:r>
      <w:r w:rsidRPr="00F056D4">
        <w:rPr>
          <w:rtl/>
        </w:rPr>
        <w:t xml:space="preserve"> </w:t>
      </w:r>
      <w:r w:rsidRPr="00F056D4">
        <w:rPr>
          <w:rFonts w:hint="cs"/>
          <w:rtl/>
        </w:rPr>
        <w:t>مرتبط</w:t>
      </w:r>
      <w:r w:rsidRPr="00F056D4">
        <w:rPr>
          <w:rtl/>
        </w:rPr>
        <w:t xml:space="preserve"> </w:t>
      </w:r>
      <w:r w:rsidRPr="00F056D4">
        <w:rPr>
          <w:rFonts w:hint="cs"/>
          <w:rtl/>
        </w:rPr>
        <w:t>می</w:t>
      </w:r>
      <w:r w:rsidRPr="00F056D4">
        <w:rPr>
          <w:rtl/>
        </w:rPr>
        <w:t xml:space="preserve"> </w:t>
      </w:r>
      <w:r w:rsidRPr="00F056D4">
        <w:rPr>
          <w:rFonts w:hint="cs"/>
          <w:rtl/>
        </w:rPr>
        <w:t>سازد</w:t>
      </w:r>
      <w:r w:rsidRPr="00F056D4">
        <w:rPr>
          <w:rtl/>
        </w:rPr>
        <w:t>.</w:t>
      </w:r>
      <w:r w:rsidRPr="00F056D4">
        <w:rPr>
          <w:rFonts w:hint="cs"/>
          <w:rtl/>
        </w:rPr>
        <w:t xml:space="preserve"> بنابراین می توان ویژگی هایی را که صاحبنظران در مورد معماری و فضای مقدس مطرح ساخته اند را نیز در همین راستا دسته بندی نمود:</w:t>
      </w:r>
    </w:p>
    <w:p w:rsidR="00FE7FAE" w:rsidRDefault="00FE7FAE" w:rsidP="00FE7FAE">
      <w:pPr>
        <w:rPr>
          <w:rtl/>
        </w:rPr>
      </w:pPr>
    </w:p>
    <w:p w:rsidR="00FE7FAE" w:rsidRDefault="00FE7FAE" w:rsidP="00FE7FAE">
      <w:pPr>
        <w:pStyle w:val="Heading4"/>
        <w:spacing w:before="0" w:after="0"/>
        <w:rPr>
          <w:rtl/>
        </w:rPr>
      </w:pPr>
      <w:r w:rsidRPr="00FE7FAE">
        <w:rPr>
          <w:rFonts w:hint="cs"/>
          <w:rtl/>
        </w:rPr>
        <w:t>ویژگی های منشا معنوی</w:t>
      </w:r>
    </w:p>
    <w:p w:rsidR="00FE7FAE" w:rsidRPr="007A75B3" w:rsidRDefault="00FE7FAE" w:rsidP="009E3F6A">
      <w:pPr>
        <w:rPr>
          <w:rtl/>
        </w:rPr>
      </w:pPr>
      <w:r w:rsidRPr="007A75B3">
        <w:rPr>
          <w:rFonts w:hint="cs"/>
          <w:rtl/>
        </w:rPr>
        <w:t>از</w:t>
      </w:r>
      <w:r w:rsidRPr="007A75B3">
        <w:rPr>
          <w:rtl/>
        </w:rPr>
        <w:t xml:space="preserve"> </w:t>
      </w:r>
      <w:r w:rsidRPr="007A75B3">
        <w:rPr>
          <w:rFonts w:hint="cs"/>
          <w:rtl/>
        </w:rPr>
        <w:t>منظر</w:t>
      </w:r>
      <w:r w:rsidRPr="007A75B3">
        <w:rPr>
          <w:rtl/>
        </w:rPr>
        <w:t xml:space="preserve"> </w:t>
      </w:r>
      <w:r w:rsidRPr="007A75B3">
        <w:rPr>
          <w:rFonts w:hint="cs"/>
          <w:rtl/>
        </w:rPr>
        <w:t>جهانی</w:t>
      </w:r>
      <w:r w:rsidRPr="007A75B3">
        <w:rPr>
          <w:rtl/>
        </w:rPr>
        <w:t xml:space="preserve"> </w:t>
      </w:r>
      <w:r w:rsidRPr="007A75B3">
        <w:rPr>
          <w:rFonts w:hint="cs"/>
          <w:rtl/>
        </w:rPr>
        <w:t>بینی</w:t>
      </w:r>
      <w:r w:rsidRPr="007A75B3">
        <w:rPr>
          <w:rtl/>
        </w:rPr>
        <w:t xml:space="preserve"> </w:t>
      </w:r>
      <w:r w:rsidRPr="007A75B3">
        <w:rPr>
          <w:rFonts w:hint="cs"/>
          <w:rtl/>
        </w:rPr>
        <w:t>قدسی</w:t>
      </w:r>
      <w:r w:rsidRPr="007A75B3">
        <w:rPr>
          <w:rtl/>
        </w:rPr>
        <w:t xml:space="preserve">، </w:t>
      </w:r>
      <w:r w:rsidRPr="007A75B3">
        <w:rPr>
          <w:rFonts w:hint="cs"/>
          <w:rtl/>
        </w:rPr>
        <w:t>در</w:t>
      </w:r>
      <w:r w:rsidRPr="007A75B3">
        <w:rPr>
          <w:rtl/>
        </w:rPr>
        <w:t xml:space="preserve"> </w:t>
      </w:r>
      <w:r w:rsidRPr="007A75B3">
        <w:rPr>
          <w:rFonts w:hint="cs"/>
          <w:rtl/>
        </w:rPr>
        <w:t>هر</w:t>
      </w:r>
      <w:r w:rsidRPr="007A75B3">
        <w:rPr>
          <w:rtl/>
        </w:rPr>
        <w:t xml:space="preserve"> </w:t>
      </w:r>
      <w:r w:rsidRPr="007A75B3">
        <w:rPr>
          <w:rFonts w:hint="cs"/>
          <w:rtl/>
        </w:rPr>
        <w:t>چیز</w:t>
      </w:r>
      <w:r w:rsidRPr="007A75B3">
        <w:rPr>
          <w:rtl/>
        </w:rPr>
        <w:t xml:space="preserve"> </w:t>
      </w:r>
      <w:r w:rsidRPr="007A75B3">
        <w:rPr>
          <w:rFonts w:hint="cs"/>
          <w:rtl/>
        </w:rPr>
        <w:t>معنایی</w:t>
      </w:r>
      <w:r w:rsidRPr="007A75B3">
        <w:rPr>
          <w:rtl/>
        </w:rPr>
        <w:t xml:space="preserve"> </w:t>
      </w:r>
      <w:r w:rsidRPr="007A75B3">
        <w:rPr>
          <w:rFonts w:hint="cs"/>
          <w:rtl/>
        </w:rPr>
        <w:t>نهان</w:t>
      </w:r>
      <w:r w:rsidRPr="007A75B3">
        <w:rPr>
          <w:rtl/>
        </w:rPr>
        <w:t xml:space="preserve"> </w:t>
      </w:r>
      <w:r w:rsidRPr="007A75B3">
        <w:rPr>
          <w:rFonts w:hint="cs"/>
          <w:rtl/>
        </w:rPr>
        <w:t>و</w:t>
      </w:r>
      <w:r w:rsidRPr="007A75B3">
        <w:rPr>
          <w:rtl/>
        </w:rPr>
        <w:t xml:space="preserve"> </w:t>
      </w:r>
      <w:r w:rsidRPr="007A75B3">
        <w:rPr>
          <w:rFonts w:hint="cs"/>
          <w:rtl/>
        </w:rPr>
        <w:t>مستتر</w:t>
      </w:r>
      <w:r w:rsidRPr="007A75B3">
        <w:rPr>
          <w:rtl/>
        </w:rPr>
        <w:t xml:space="preserve"> </w:t>
      </w:r>
      <w:r w:rsidRPr="007A75B3">
        <w:rPr>
          <w:rFonts w:hint="cs"/>
          <w:rtl/>
        </w:rPr>
        <w:t>است</w:t>
      </w:r>
      <w:r w:rsidRPr="007A75B3">
        <w:rPr>
          <w:rtl/>
        </w:rPr>
        <w:t xml:space="preserve"> </w:t>
      </w:r>
      <w:r w:rsidRPr="007A75B3">
        <w:rPr>
          <w:rFonts w:hint="cs"/>
          <w:rtl/>
        </w:rPr>
        <w:t>و</w:t>
      </w:r>
      <w:r w:rsidRPr="007A75B3">
        <w:rPr>
          <w:rtl/>
        </w:rPr>
        <w:t xml:space="preserve"> </w:t>
      </w:r>
      <w:r w:rsidRPr="007A75B3">
        <w:rPr>
          <w:rFonts w:hint="cs"/>
          <w:rtl/>
        </w:rPr>
        <w:t>مکمل</w:t>
      </w:r>
      <w:r w:rsidRPr="007A75B3">
        <w:rPr>
          <w:rtl/>
        </w:rPr>
        <w:t xml:space="preserve"> </w:t>
      </w:r>
      <w:r w:rsidRPr="007A75B3">
        <w:rPr>
          <w:rFonts w:hint="cs"/>
          <w:rtl/>
        </w:rPr>
        <w:t>هر</w:t>
      </w:r>
      <w:r w:rsidRPr="007A75B3">
        <w:rPr>
          <w:rtl/>
        </w:rPr>
        <w:t xml:space="preserve"> </w:t>
      </w:r>
      <w:r w:rsidRPr="007A75B3">
        <w:rPr>
          <w:rFonts w:hint="cs"/>
          <w:rtl/>
        </w:rPr>
        <w:t>صورت</w:t>
      </w:r>
      <w:r w:rsidRPr="007A75B3">
        <w:rPr>
          <w:rtl/>
        </w:rPr>
        <w:t xml:space="preserve"> </w:t>
      </w:r>
      <w:r w:rsidRPr="007A75B3">
        <w:rPr>
          <w:rFonts w:hint="cs"/>
          <w:rtl/>
        </w:rPr>
        <w:t>خارجی</w:t>
      </w:r>
      <w:r w:rsidRPr="007A75B3">
        <w:rPr>
          <w:rtl/>
        </w:rPr>
        <w:t xml:space="preserve">، </w:t>
      </w:r>
      <w:r w:rsidRPr="007A75B3">
        <w:rPr>
          <w:rFonts w:hint="cs"/>
          <w:rtl/>
        </w:rPr>
        <w:t>واقعیتی</w:t>
      </w:r>
      <w:r w:rsidRPr="007A75B3">
        <w:rPr>
          <w:rtl/>
        </w:rPr>
        <w:t xml:space="preserve"> </w:t>
      </w:r>
      <w:r w:rsidRPr="007A75B3">
        <w:rPr>
          <w:rFonts w:hint="cs"/>
          <w:rtl/>
        </w:rPr>
        <w:t>است</w:t>
      </w:r>
      <w:r w:rsidRPr="007A75B3">
        <w:rPr>
          <w:rtl/>
        </w:rPr>
        <w:t xml:space="preserve"> </w:t>
      </w:r>
      <w:r w:rsidRPr="007A75B3">
        <w:rPr>
          <w:rFonts w:hint="cs"/>
          <w:rtl/>
        </w:rPr>
        <w:lastRenderedPageBreak/>
        <w:t>که</w:t>
      </w:r>
      <w:r w:rsidRPr="007A75B3">
        <w:rPr>
          <w:rtl/>
        </w:rPr>
        <w:t xml:space="preserve"> </w:t>
      </w:r>
      <w:r w:rsidRPr="007A75B3">
        <w:rPr>
          <w:rFonts w:hint="cs"/>
          <w:rtl/>
        </w:rPr>
        <w:t>ذات</w:t>
      </w:r>
      <w:r w:rsidRPr="007A75B3">
        <w:rPr>
          <w:rtl/>
        </w:rPr>
        <w:t xml:space="preserve"> </w:t>
      </w:r>
      <w:r w:rsidRPr="007A75B3">
        <w:rPr>
          <w:rFonts w:hint="cs"/>
          <w:rtl/>
        </w:rPr>
        <w:t>نهانی</w:t>
      </w:r>
      <w:r w:rsidRPr="007A75B3">
        <w:rPr>
          <w:rtl/>
        </w:rPr>
        <w:t xml:space="preserve"> </w:t>
      </w:r>
      <w:r w:rsidRPr="007A75B3">
        <w:rPr>
          <w:rFonts w:hint="cs"/>
          <w:rtl/>
        </w:rPr>
        <w:t>و</w:t>
      </w:r>
      <w:r w:rsidRPr="007A75B3">
        <w:rPr>
          <w:rtl/>
        </w:rPr>
        <w:t xml:space="preserve"> </w:t>
      </w:r>
      <w:r w:rsidRPr="007A75B3">
        <w:rPr>
          <w:rFonts w:hint="cs"/>
          <w:rtl/>
        </w:rPr>
        <w:t>درونی</w:t>
      </w:r>
      <w:r w:rsidRPr="007A75B3">
        <w:rPr>
          <w:rtl/>
        </w:rPr>
        <w:t xml:space="preserve"> </w:t>
      </w:r>
      <w:r w:rsidRPr="007A75B3">
        <w:rPr>
          <w:rFonts w:hint="cs"/>
          <w:rtl/>
        </w:rPr>
        <w:t>آن</w:t>
      </w:r>
      <w:r w:rsidRPr="007A75B3">
        <w:rPr>
          <w:rtl/>
        </w:rPr>
        <w:t xml:space="preserve"> </w:t>
      </w:r>
      <w:r w:rsidRPr="007A75B3">
        <w:rPr>
          <w:rFonts w:hint="cs"/>
          <w:rtl/>
        </w:rPr>
        <w:t>را</w:t>
      </w:r>
      <w:r w:rsidRPr="007A75B3">
        <w:rPr>
          <w:rtl/>
        </w:rPr>
        <w:t xml:space="preserve"> </w:t>
      </w:r>
      <w:r w:rsidRPr="007A75B3">
        <w:rPr>
          <w:rFonts w:hint="cs"/>
          <w:rtl/>
        </w:rPr>
        <w:t>شکل</w:t>
      </w:r>
      <w:r w:rsidRPr="007A75B3">
        <w:rPr>
          <w:rtl/>
        </w:rPr>
        <w:t xml:space="preserve"> </w:t>
      </w:r>
      <w:r w:rsidRPr="007A75B3">
        <w:rPr>
          <w:rFonts w:hint="cs"/>
          <w:rtl/>
        </w:rPr>
        <w:t>می</w:t>
      </w:r>
      <w:r w:rsidRPr="007A75B3">
        <w:rPr>
          <w:rtl/>
        </w:rPr>
        <w:t xml:space="preserve"> </w:t>
      </w:r>
      <w:r w:rsidRPr="007A75B3">
        <w:rPr>
          <w:rFonts w:hint="cs"/>
          <w:rtl/>
        </w:rPr>
        <w:t>دهد</w:t>
      </w:r>
      <w:r w:rsidRPr="007A75B3">
        <w:rPr>
          <w:rtl/>
        </w:rPr>
        <w:t xml:space="preserve"> </w:t>
      </w:r>
      <w:r w:rsidRPr="007A75B3">
        <w:rPr>
          <w:rFonts w:hint="cs"/>
          <w:rtl/>
        </w:rPr>
        <w:t>و</w:t>
      </w:r>
      <w:r w:rsidRPr="007A75B3">
        <w:rPr>
          <w:rtl/>
        </w:rPr>
        <w:t xml:space="preserve"> </w:t>
      </w:r>
      <w:r w:rsidRPr="007A75B3">
        <w:rPr>
          <w:rFonts w:hint="cs"/>
          <w:rtl/>
        </w:rPr>
        <w:t>جنبه</w:t>
      </w:r>
      <w:r w:rsidRPr="007A75B3">
        <w:rPr>
          <w:rtl/>
        </w:rPr>
        <w:t xml:space="preserve"> </w:t>
      </w:r>
      <w:r w:rsidRPr="007A75B3">
        <w:rPr>
          <w:rFonts w:hint="cs"/>
          <w:rtl/>
        </w:rPr>
        <w:t>ای</w:t>
      </w:r>
      <w:r w:rsidRPr="007A75B3">
        <w:rPr>
          <w:rtl/>
        </w:rPr>
        <w:t xml:space="preserve"> </w:t>
      </w:r>
      <w:r w:rsidRPr="007A75B3">
        <w:rPr>
          <w:rFonts w:hint="cs"/>
          <w:rtl/>
        </w:rPr>
        <w:t>کیفی</w:t>
      </w:r>
      <w:r w:rsidRPr="007A75B3">
        <w:rPr>
          <w:rtl/>
        </w:rPr>
        <w:t xml:space="preserve"> </w:t>
      </w:r>
      <w:r w:rsidRPr="007A75B3">
        <w:rPr>
          <w:rFonts w:hint="cs"/>
          <w:rtl/>
        </w:rPr>
        <w:t>است</w:t>
      </w:r>
      <w:r w:rsidRPr="007A75B3">
        <w:rPr>
          <w:rtl/>
        </w:rPr>
        <w:t xml:space="preserve"> (</w:t>
      </w:r>
      <w:r w:rsidRPr="007A75B3">
        <w:rPr>
          <w:rFonts w:hint="cs"/>
          <w:rtl/>
        </w:rPr>
        <w:t>اردلان</w:t>
      </w:r>
      <w:r w:rsidRPr="007A75B3">
        <w:rPr>
          <w:rtl/>
        </w:rPr>
        <w:t xml:space="preserve"> </w:t>
      </w:r>
      <w:r w:rsidRPr="007A75B3">
        <w:rPr>
          <w:rFonts w:hint="cs"/>
          <w:rtl/>
        </w:rPr>
        <w:t>و</w:t>
      </w:r>
      <w:r w:rsidRPr="007A75B3">
        <w:rPr>
          <w:rtl/>
        </w:rPr>
        <w:t xml:space="preserve"> </w:t>
      </w:r>
      <w:r w:rsidRPr="007A75B3">
        <w:rPr>
          <w:rFonts w:hint="cs"/>
          <w:rtl/>
        </w:rPr>
        <w:t>بختیار</w:t>
      </w:r>
      <w:r w:rsidRPr="007A75B3">
        <w:rPr>
          <w:rtl/>
        </w:rPr>
        <w:t xml:space="preserve">، 1380، </w:t>
      </w:r>
      <w:r w:rsidRPr="007A75B3">
        <w:rPr>
          <w:rFonts w:hint="cs"/>
          <w:rtl/>
        </w:rPr>
        <w:t>ص</w:t>
      </w:r>
      <w:r w:rsidRPr="007A75B3">
        <w:rPr>
          <w:rtl/>
        </w:rPr>
        <w:t>5</w:t>
      </w:r>
      <w:r w:rsidR="004E78DA">
        <w:rPr>
          <w:rFonts w:hint="cs"/>
          <w:rtl/>
        </w:rPr>
        <w:t>).</w:t>
      </w:r>
      <w:r w:rsidRPr="007A75B3">
        <w:rPr>
          <w:rtl/>
        </w:rPr>
        <w:t xml:space="preserve"> </w:t>
      </w:r>
      <w:r w:rsidRPr="007A75B3">
        <w:rPr>
          <w:rFonts w:hint="cs"/>
          <w:rtl/>
        </w:rPr>
        <w:t>اساسا قداست فضای قدسی به جهت همین مفهوم مستتر در آن است. (رهنورد، 1385، ص 105) مضمون</w:t>
      </w:r>
      <w:r w:rsidRPr="007A75B3">
        <w:rPr>
          <w:rtl/>
        </w:rPr>
        <w:t xml:space="preserve"> (</w:t>
      </w:r>
      <w:r w:rsidRPr="007A75B3">
        <w:rPr>
          <w:rFonts w:hint="cs"/>
          <w:rtl/>
        </w:rPr>
        <w:t>تِم</w:t>
      </w:r>
      <w:r w:rsidRPr="007A75B3">
        <w:rPr>
          <w:rtl/>
        </w:rPr>
        <w:t xml:space="preserve"> ) </w:t>
      </w:r>
      <w:r w:rsidRPr="007A75B3">
        <w:rPr>
          <w:rFonts w:hint="cs"/>
          <w:rtl/>
        </w:rPr>
        <w:t>و</w:t>
      </w:r>
      <w:r w:rsidRPr="007A75B3">
        <w:rPr>
          <w:rtl/>
        </w:rPr>
        <w:t xml:space="preserve"> </w:t>
      </w:r>
      <w:r w:rsidRPr="007A75B3">
        <w:rPr>
          <w:rFonts w:hint="cs"/>
          <w:rtl/>
        </w:rPr>
        <w:t>درون</w:t>
      </w:r>
      <w:r w:rsidRPr="007A75B3">
        <w:rPr>
          <w:rtl/>
        </w:rPr>
        <w:t xml:space="preserve"> </w:t>
      </w:r>
      <w:r w:rsidRPr="007A75B3">
        <w:rPr>
          <w:rFonts w:hint="cs"/>
          <w:rtl/>
        </w:rPr>
        <w:t>مایه</w:t>
      </w:r>
      <w:r w:rsidRPr="007A75B3">
        <w:rPr>
          <w:rtl/>
        </w:rPr>
        <w:t xml:space="preserve"> </w:t>
      </w:r>
      <w:r w:rsidRPr="007A75B3">
        <w:rPr>
          <w:rFonts w:hint="cs"/>
          <w:rtl/>
        </w:rPr>
        <w:t>ی این</w:t>
      </w:r>
      <w:r w:rsidRPr="007A75B3">
        <w:rPr>
          <w:rtl/>
        </w:rPr>
        <w:t xml:space="preserve"> </w:t>
      </w:r>
      <w:r w:rsidRPr="007A75B3">
        <w:rPr>
          <w:rFonts w:hint="cs"/>
          <w:rtl/>
        </w:rPr>
        <w:t>آثار حاوی</w:t>
      </w:r>
      <w:r w:rsidRPr="007A75B3">
        <w:rPr>
          <w:rtl/>
        </w:rPr>
        <w:t xml:space="preserve"> </w:t>
      </w:r>
      <w:r w:rsidRPr="007A75B3">
        <w:rPr>
          <w:rFonts w:hint="cs"/>
          <w:rtl/>
        </w:rPr>
        <w:t>پیام</w:t>
      </w:r>
      <w:r w:rsidRPr="007A75B3">
        <w:rPr>
          <w:rtl/>
        </w:rPr>
        <w:t xml:space="preserve"> </w:t>
      </w:r>
      <w:r w:rsidRPr="007A75B3">
        <w:rPr>
          <w:rFonts w:hint="cs"/>
          <w:rtl/>
        </w:rPr>
        <w:t>معنوی</w:t>
      </w:r>
      <w:r w:rsidRPr="007A75B3">
        <w:rPr>
          <w:rtl/>
        </w:rPr>
        <w:t xml:space="preserve"> </w:t>
      </w:r>
      <w:r w:rsidRPr="007A75B3">
        <w:rPr>
          <w:rFonts w:hint="cs"/>
          <w:rtl/>
        </w:rPr>
        <w:t>و</w:t>
      </w:r>
      <w:r w:rsidRPr="007A75B3">
        <w:rPr>
          <w:rtl/>
        </w:rPr>
        <w:t xml:space="preserve"> </w:t>
      </w:r>
      <w:r w:rsidRPr="007A75B3">
        <w:rPr>
          <w:rFonts w:hint="cs"/>
          <w:rtl/>
        </w:rPr>
        <w:t>گوهر</w:t>
      </w:r>
      <w:r w:rsidRPr="007A75B3">
        <w:rPr>
          <w:rtl/>
        </w:rPr>
        <w:t xml:space="preserve"> </w:t>
      </w:r>
      <w:r w:rsidRPr="007A75B3">
        <w:rPr>
          <w:rFonts w:hint="cs"/>
          <w:rtl/>
        </w:rPr>
        <w:t>فضیلت</w:t>
      </w:r>
      <w:r w:rsidRPr="007A75B3">
        <w:rPr>
          <w:rtl/>
        </w:rPr>
        <w:t xml:space="preserve"> </w:t>
      </w:r>
      <w:r w:rsidRPr="007A75B3">
        <w:rPr>
          <w:rFonts w:hint="cs"/>
          <w:rtl/>
        </w:rPr>
        <w:t>و</w:t>
      </w:r>
      <w:r w:rsidRPr="007A75B3">
        <w:rPr>
          <w:rtl/>
        </w:rPr>
        <w:t xml:space="preserve"> </w:t>
      </w:r>
      <w:r w:rsidRPr="007A75B3">
        <w:rPr>
          <w:rFonts w:hint="cs"/>
          <w:rtl/>
        </w:rPr>
        <w:t>خداجویی</w:t>
      </w:r>
      <w:r w:rsidRPr="007A75B3">
        <w:rPr>
          <w:rtl/>
        </w:rPr>
        <w:t xml:space="preserve"> </w:t>
      </w:r>
      <w:r w:rsidRPr="007A75B3">
        <w:rPr>
          <w:rFonts w:hint="cs"/>
          <w:rtl/>
        </w:rPr>
        <w:t>هستند</w:t>
      </w:r>
      <w:r w:rsidR="009E3F6A">
        <w:rPr>
          <w:rFonts w:hint="cs"/>
          <w:rtl/>
        </w:rPr>
        <w:t>.</w:t>
      </w:r>
      <w:r w:rsidRPr="007A75B3">
        <w:rPr>
          <w:rFonts w:hint="cs"/>
          <w:rtl/>
        </w:rPr>
        <w:t xml:space="preserve"> پیامی که تقدس،</w:t>
      </w:r>
      <w:r w:rsidRPr="007A75B3">
        <w:rPr>
          <w:rtl/>
        </w:rPr>
        <w:t xml:space="preserve"> </w:t>
      </w:r>
      <w:r w:rsidRPr="007A75B3">
        <w:rPr>
          <w:rFonts w:hint="cs"/>
          <w:rtl/>
        </w:rPr>
        <w:t>وحدت</w:t>
      </w:r>
      <w:r w:rsidRPr="007A75B3">
        <w:rPr>
          <w:rtl/>
        </w:rPr>
        <w:t xml:space="preserve"> </w:t>
      </w:r>
      <w:r w:rsidRPr="007A75B3">
        <w:rPr>
          <w:rFonts w:hint="cs"/>
          <w:rtl/>
        </w:rPr>
        <w:t>جویی، سیر</w:t>
      </w:r>
      <w:r w:rsidRPr="007A75B3">
        <w:rPr>
          <w:rtl/>
        </w:rPr>
        <w:t xml:space="preserve"> </w:t>
      </w:r>
      <w:r w:rsidRPr="007A75B3">
        <w:rPr>
          <w:rFonts w:hint="cs"/>
          <w:rtl/>
        </w:rPr>
        <w:t>از</w:t>
      </w:r>
      <w:r w:rsidRPr="007A75B3">
        <w:rPr>
          <w:rtl/>
        </w:rPr>
        <w:t xml:space="preserve"> </w:t>
      </w:r>
      <w:r w:rsidRPr="007A75B3">
        <w:rPr>
          <w:rFonts w:hint="cs"/>
          <w:rtl/>
        </w:rPr>
        <w:t>زمین</w:t>
      </w:r>
      <w:r w:rsidRPr="007A75B3">
        <w:rPr>
          <w:rtl/>
        </w:rPr>
        <w:t xml:space="preserve"> </w:t>
      </w:r>
      <w:r w:rsidRPr="007A75B3">
        <w:rPr>
          <w:rFonts w:hint="cs"/>
          <w:rtl/>
        </w:rPr>
        <w:t>تا</w:t>
      </w:r>
      <w:r w:rsidRPr="007A75B3">
        <w:rPr>
          <w:rtl/>
        </w:rPr>
        <w:t xml:space="preserve"> </w:t>
      </w:r>
      <w:r w:rsidRPr="007A75B3">
        <w:rPr>
          <w:rFonts w:hint="cs"/>
          <w:rtl/>
        </w:rPr>
        <w:t>خدا</w:t>
      </w:r>
      <w:r w:rsidRPr="007A75B3">
        <w:rPr>
          <w:rtl/>
        </w:rPr>
        <w:t xml:space="preserve"> </w:t>
      </w:r>
      <w:r w:rsidRPr="007A75B3">
        <w:rPr>
          <w:rFonts w:hint="cs"/>
          <w:rtl/>
        </w:rPr>
        <w:t>و</w:t>
      </w:r>
      <w:r w:rsidRPr="007A75B3">
        <w:rPr>
          <w:rtl/>
        </w:rPr>
        <w:t xml:space="preserve"> </w:t>
      </w:r>
      <w:r w:rsidRPr="007A75B3">
        <w:rPr>
          <w:rFonts w:hint="cs"/>
          <w:rtl/>
        </w:rPr>
        <w:t>گریز</w:t>
      </w:r>
      <w:r w:rsidRPr="007A75B3">
        <w:rPr>
          <w:rtl/>
        </w:rPr>
        <w:t xml:space="preserve"> </w:t>
      </w:r>
      <w:r w:rsidRPr="007A75B3">
        <w:rPr>
          <w:rFonts w:hint="cs"/>
          <w:rtl/>
        </w:rPr>
        <w:t>از</w:t>
      </w:r>
      <w:r w:rsidRPr="007A75B3">
        <w:rPr>
          <w:rtl/>
        </w:rPr>
        <w:t xml:space="preserve"> </w:t>
      </w:r>
      <w:r w:rsidRPr="007A75B3">
        <w:rPr>
          <w:rFonts w:hint="cs"/>
          <w:rtl/>
        </w:rPr>
        <w:t>غفلت</w:t>
      </w:r>
      <w:r w:rsidRPr="007A75B3">
        <w:rPr>
          <w:rtl/>
        </w:rPr>
        <w:t xml:space="preserve"> </w:t>
      </w:r>
      <w:r w:rsidRPr="007A75B3">
        <w:rPr>
          <w:rFonts w:hint="cs"/>
          <w:rtl/>
        </w:rPr>
        <w:t>و</w:t>
      </w:r>
      <w:r w:rsidRPr="007A75B3">
        <w:rPr>
          <w:rtl/>
        </w:rPr>
        <w:t xml:space="preserve"> </w:t>
      </w:r>
      <w:r w:rsidRPr="007A75B3">
        <w:rPr>
          <w:rFonts w:hint="cs"/>
          <w:rtl/>
        </w:rPr>
        <w:t>كثرت</w:t>
      </w:r>
      <w:r w:rsidRPr="007A75B3">
        <w:rPr>
          <w:rtl/>
        </w:rPr>
        <w:t xml:space="preserve"> </w:t>
      </w:r>
      <w:r w:rsidRPr="007A75B3">
        <w:rPr>
          <w:rFonts w:hint="cs"/>
          <w:rtl/>
        </w:rPr>
        <w:t>و</w:t>
      </w:r>
      <w:r w:rsidRPr="007A75B3">
        <w:rPr>
          <w:rtl/>
        </w:rPr>
        <w:t xml:space="preserve"> </w:t>
      </w:r>
      <w:r w:rsidRPr="007A75B3">
        <w:rPr>
          <w:rFonts w:hint="cs"/>
          <w:rtl/>
        </w:rPr>
        <w:t>رجوع</w:t>
      </w:r>
      <w:r w:rsidRPr="007A75B3">
        <w:rPr>
          <w:rtl/>
        </w:rPr>
        <w:t xml:space="preserve"> </w:t>
      </w:r>
      <w:r w:rsidRPr="007A75B3">
        <w:rPr>
          <w:rFonts w:hint="cs"/>
          <w:rtl/>
        </w:rPr>
        <w:t>به</w:t>
      </w:r>
      <w:r w:rsidRPr="007A75B3">
        <w:rPr>
          <w:rtl/>
        </w:rPr>
        <w:t xml:space="preserve"> </w:t>
      </w:r>
      <w:r w:rsidRPr="007A75B3">
        <w:rPr>
          <w:rFonts w:hint="cs"/>
          <w:rtl/>
        </w:rPr>
        <w:t>وحدت از عمده خصوصیات آن است</w:t>
      </w:r>
      <w:r w:rsidR="004E78DA" w:rsidRPr="00F056D4">
        <w:rPr>
          <w:rtl/>
        </w:rPr>
        <w:t>.</w:t>
      </w:r>
      <w:r w:rsidR="004E78DA" w:rsidRPr="00F056D4">
        <w:rPr>
          <w:rFonts w:hint="cs"/>
          <w:rtl/>
        </w:rPr>
        <w:t>(</w:t>
      </w:r>
      <w:r w:rsidR="004E78DA" w:rsidRPr="00F056D4">
        <w:rPr>
          <w:rFonts w:cs="Times New Roman"/>
          <w:rtl/>
        </w:rPr>
        <w:t xml:space="preserve"> </w:t>
      </w:r>
      <w:r w:rsidR="004E78DA">
        <w:rPr>
          <w:rFonts w:hint="cs"/>
          <w:rtl/>
        </w:rPr>
        <w:t>همتی،1383،ص6)</w:t>
      </w:r>
    </w:p>
    <w:p w:rsidR="004E78DA" w:rsidRDefault="00FE7FAE" w:rsidP="004E78DA">
      <w:pPr>
        <w:jc w:val="lowKashida"/>
        <w:rPr>
          <w:rtl/>
        </w:rPr>
      </w:pPr>
      <w:r w:rsidRPr="007A75B3">
        <w:rPr>
          <w:rFonts w:hint="cs"/>
          <w:rtl/>
        </w:rPr>
        <w:t>مضمون</w:t>
      </w:r>
      <w:r w:rsidRPr="007A75B3">
        <w:rPr>
          <w:rtl/>
        </w:rPr>
        <w:t xml:space="preserve"> </w:t>
      </w:r>
      <w:r w:rsidRPr="007A75B3">
        <w:rPr>
          <w:rFonts w:hint="cs"/>
          <w:rtl/>
        </w:rPr>
        <w:t>و</w:t>
      </w:r>
      <w:r w:rsidRPr="007A75B3">
        <w:rPr>
          <w:rtl/>
        </w:rPr>
        <w:t xml:space="preserve"> </w:t>
      </w:r>
      <w:r w:rsidRPr="007A75B3">
        <w:rPr>
          <w:rFonts w:hint="cs"/>
          <w:rtl/>
        </w:rPr>
        <w:t>محتوا</w:t>
      </w:r>
      <w:r w:rsidRPr="007A75B3">
        <w:rPr>
          <w:rtl/>
        </w:rPr>
        <w:t xml:space="preserve"> </w:t>
      </w:r>
      <w:r w:rsidRPr="007A75B3">
        <w:rPr>
          <w:rFonts w:hint="cs"/>
          <w:rtl/>
        </w:rPr>
        <w:t>و</w:t>
      </w:r>
      <w:r w:rsidRPr="007A75B3">
        <w:rPr>
          <w:rtl/>
        </w:rPr>
        <w:t xml:space="preserve"> </w:t>
      </w:r>
      <w:r w:rsidRPr="007A75B3">
        <w:rPr>
          <w:rFonts w:hint="cs"/>
          <w:rtl/>
        </w:rPr>
        <w:t>پیام هنر قدسی</w:t>
      </w:r>
      <w:r w:rsidRPr="007A75B3">
        <w:rPr>
          <w:rtl/>
        </w:rPr>
        <w:t xml:space="preserve"> </w:t>
      </w:r>
      <w:r w:rsidRPr="007A75B3">
        <w:rPr>
          <w:rFonts w:hint="cs"/>
          <w:rtl/>
        </w:rPr>
        <w:t>نیز</w:t>
      </w:r>
      <w:r w:rsidRPr="007A75B3">
        <w:rPr>
          <w:rtl/>
        </w:rPr>
        <w:t xml:space="preserve"> </w:t>
      </w:r>
      <w:r w:rsidRPr="007A75B3">
        <w:rPr>
          <w:rFonts w:hint="cs"/>
          <w:rtl/>
        </w:rPr>
        <w:t>مقدس،</w:t>
      </w:r>
      <w:r w:rsidRPr="007A75B3">
        <w:rPr>
          <w:rtl/>
        </w:rPr>
        <w:t xml:space="preserve"> </w:t>
      </w:r>
      <w:r w:rsidRPr="007A75B3">
        <w:rPr>
          <w:rFonts w:hint="cs"/>
          <w:rtl/>
        </w:rPr>
        <w:t>متعالی</w:t>
      </w:r>
      <w:r w:rsidRPr="007A75B3">
        <w:rPr>
          <w:rtl/>
        </w:rPr>
        <w:t xml:space="preserve">، </w:t>
      </w:r>
      <w:r w:rsidRPr="007A75B3">
        <w:rPr>
          <w:rFonts w:hint="cs"/>
          <w:rtl/>
        </w:rPr>
        <w:t>معنوی</w:t>
      </w:r>
      <w:r w:rsidRPr="007A75B3">
        <w:rPr>
          <w:rtl/>
        </w:rPr>
        <w:t xml:space="preserve"> </w:t>
      </w:r>
      <w:r w:rsidRPr="007A75B3">
        <w:rPr>
          <w:rFonts w:hint="cs"/>
          <w:rtl/>
        </w:rPr>
        <w:t>و</w:t>
      </w:r>
      <w:r w:rsidRPr="007A75B3">
        <w:rPr>
          <w:rtl/>
        </w:rPr>
        <w:t xml:space="preserve"> </w:t>
      </w:r>
      <w:r w:rsidRPr="007A75B3">
        <w:rPr>
          <w:rFonts w:hint="cs"/>
          <w:rtl/>
        </w:rPr>
        <w:t>دینی</w:t>
      </w:r>
      <w:r w:rsidRPr="007A75B3">
        <w:rPr>
          <w:rtl/>
        </w:rPr>
        <w:t xml:space="preserve"> </w:t>
      </w:r>
      <w:r w:rsidRPr="007A75B3">
        <w:rPr>
          <w:rFonts w:hint="cs"/>
          <w:rtl/>
        </w:rPr>
        <w:t>است</w:t>
      </w:r>
      <w:r w:rsidRPr="007A75B3">
        <w:rPr>
          <w:rtl/>
        </w:rPr>
        <w:t xml:space="preserve">؛ </w:t>
      </w:r>
      <w:r w:rsidRPr="007A75B3">
        <w:rPr>
          <w:rFonts w:hint="cs"/>
          <w:rtl/>
        </w:rPr>
        <w:t>یعنی</w:t>
      </w:r>
      <w:r w:rsidRPr="007A75B3">
        <w:rPr>
          <w:rtl/>
        </w:rPr>
        <w:t xml:space="preserve"> </w:t>
      </w:r>
      <w:r w:rsidRPr="007A75B3">
        <w:rPr>
          <w:rFonts w:hint="cs"/>
          <w:rtl/>
        </w:rPr>
        <w:t>بیدارساز</w:t>
      </w:r>
      <w:r w:rsidRPr="007A75B3">
        <w:rPr>
          <w:rtl/>
        </w:rPr>
        <w:t xml:space="preserve"> </w:t>
      </w:r>
      <w:r w:rsidRPr="007A75B3">
        <w:rPr>
          <w:rFonts w:hint="cs"/>
          <w:rtl/>
        </w:rPr>
        <w:t>و</w:t>
      </w:r>
      <w:r w:rsidRPr="007A75B3">
        <w:rPr>
          <w:rtl/>
        </w:rPr>
        <w:t xml:space="preserve"> </w:t>
      </w:r>
      <w:r w:rsidRPr="007A75B3">
        <w:rPr>
          <w:rFonts w:hint="cs"/>
          <w:rtl/>
        </w:rPr>
        <w:t>آگاهی</w:t>
      </w:r>
      <w:r w:rsidRPr="007A75B3">
        <w:rPr>
          <w:rtl/>
        </w:rPr>
        <w:t xml:space="preserve"> </w:t>
      </w:r>
      <w:r w:rsidRPr="007A75B3">
        <w:rPr>
          <w:rFonts w:hint="cs"/>
          <w:rtl/>
        </w:rPr>
        <w:t>بخش</w:t>
      </w:r>
      <w:r w:rsidRPr="007A75B3">
        <w:rPr>
          <w:rtl/>
        </w:rPr>
        <w:t xml:space="preserve"> </w:t>
      </w:r>
      <w:r w:rsidRPr="007A75B3">
        <w:rPr>
          <w:rFonts w:hint="cs"/>
          <w:rtl/>
        </w:rPr>
        <w:t>است</w:t>
      </w:r>
      <w:r w:rsidRPr="007A75B3">
        <w:rPr>
          <w:rtl/>
        </w:rPr>
        <w:t xml:space="preserve"> </w:t>
      </w:r>
      <w:r w:rsidRPr="007A75B3">
        <w:rPr>
          <w:rFonts w:hint="cs"/>
          <w:rtl/>
        </w:rPr>
        <w:t>و</w:t>
      </w:r>
      <w:r w:rsidRPr="007A75B3">
        <w:rPr>
          <w:rtl/>
        </w:rPr>
        <w:t xml:space="preserve"> </w:t>
      </w:r>
      <w:r w:rsidRPr="007A75B3">
        <w:rPr>
          <w:rFonts w:hint="cs"/>
          <w:rtl/>
        </w:rPr>
        <w:t>آدمی</w:t>
      </w:r>
      <w:r w:rsidRPr="007A75B3">
        <w:rPr>
          <w:rtl/>
        </w:rPr>
        <w:t xml:space="preserve"> </w:t>
      </w:r>
      <w:r w:rsidRPr="007A75B3">
        <w:rPr>
          <w:rFonts w:hint="cs"/>
          <w:rtl/>
        </w:rPr>
        <w:t>را</w:t>
      </w:r>
      <w:r w:rsidRPr="007A75B3">
        <w:rPr>
          <w:rtl/>
        </w:rPr>
        <w:t xml:space="preserve"> </w:t>
      </w:r>
      <w:r w:rsidRPr="007A75B3">
        <w:rPr>
          <w:rFonts w:hint="cs"/>
          <w:rtl/>
        </w:rPr>
        <w:t>به</w:t>
      </w:r>
      <w:r w:rsidRPr="007A75B3">
        <w:rPr>
          <w:rtl/>
        </w:rPr>
        <w:t xml:space="preserve"> </w:t>
      </w:r>
      <w:r w:rsidRPr="007A75B3">
        <w:rPr>
          <w:rFonts w:hint="cs"/>
          <w:rtl/>
        </w:rPr>
        <w:t>بیكرانه</w:t>
      </w:r>
      <w:r w:rsidRPr="007A75B3">
        <w:rPr>
          <w:rtl/>
        </w:rPr>
        <w:t xml:space="preserve"> </w:t>
      </w:r>
      <w:r w:rsidRPr="007A75B3">
        <w:rPr>
          <w:rFonts w:hint="cs"/>
          <w:rtl/>
        </w:rPr>
        <w:t>ها</w:t>
      </w:r>
      <w:r w:rsidRPr="007A75B3">
        <w:rPr>
          <w:rtl/>
        </w:rPr>
        <w:t xml:space="preserve">، </w:t>
      </w:r>
      <w:r w:rsidRPr="007A75B3">
        <w:rPr>
          <w:rFonts w:hint="cs"/>
          <w:rtl/>
        </w:rPr>
        <w:t>به</w:t>
      </w:r>
      <w:r w:rsidRPr="007A75B3">
        <w:rPr>
          <w:rtl/>
        </w:rPr>
        <w:t xml:space="preserve"> </w:t>
      </w:r>
      <w:r w:rsidRPr="007A75B3">
        <w:rPr>
          <w:rFonts w:hint="cs"/>
          <w:rtl/>
        </w:rPr>
        <w:t>پاك</w:t>
      </w:r>
      <w:r w:rsidRPr="007A75B3">
        <w:rPr>
          <w:rtl/>
        </w:rPr>
        <w:t xml:space="preserve"> </w:t>
      </w:r>
      <w:r w:rsidRPr="007A75B3">
        <w:rPr>
          <w:rFonts w:hint="cs"/>
          <w:rtl/>
        </w:rPr>
        <w:t>زیستن</w:t>
      </w:r>
      <w:r w:rsidRPr="007A75B3">
        <w:rPr>
          <w:rtl/>
        </w:rPr>
        <w:t xml:space="preserve">، </w:t>
      </w:r>
      <w:r w:rsidRPr="007A75B3">
        <w:rPr>
          <w:rFonts w:hint="cs"/>
          <w:rtl/>
        </w:rPr>
        <w:t>آزادگی</w:t>
      </w:r>
      <w:r w:rsidRPr="007A75B3">
        <w:rPr>
          <w:rtl/>
        </w:rPr>
        <w:t xml:space="preserve">، </w:t>
      </w:r>
      <w:r w:rsidRPr="007A75B3">
        <w:rPr>
          <w:rFonts w:hint="cs"/>
          <w:rtl/>
        </w:rPr>
        <w:t>عزتمندی</w:t>
      </w:r>
      <w:r w:rsidRPr="007A75B3">
        <w:rPr>
          <w:rtl/>
        </w:rPr>
        <w:t xml:space="preserve">، </w:t>
      </w:r>
      <w:r w:rsidRPr="007A75B3">
        <w:rPr>
          <w:rFonts w:hint="cs"/>
          <w:rtl/>
        </w:rPr>
        <w:t>ارزش</w:t>
      </w:r>
      <w:r w:rsidRPr="007A75B3">
        <w:rPr>
          <w:rtl/>
        </w:rPr>
        <w:t xml:space="preserve"> </w:t>
      </w:r>
      <w:r w:rsidRPr="007A75B3">
        <w:rPr>
          <w:rFonts w:hint="cs"/>
          <w:rtl/>
        </w:rPr>
        <w:t>های</w:t>
      </w:r>
      <w:r w:rsidRPr="007A75B3">
        <w:rPr>
          <w:rtl/>
        </w:rPr>
        <w:t xml:space="preserve"> </w:t>
      </w:r>
      <w:r w:rsidRPr="007A75B3">
        <w:rPr>
          <w:rFonts w:hint="cs"/>
          <w:rtl/>
        </w:rPr>
        <w:t>ماندگار</w:t>
      </w:r>
      <w:r w:rsidRPr="007A75B3">
        <w:rPr>
          <w:rtl/>
        </w:rPr>
        <w:t xml:space="preserve"> </w:t>
      </w:r>
      <w:r w:rsidRPr="007A75B3">
        <w:rPr>
          <w:rFonts w:hint="cs"/>
          <w:rtl/>
        </w:rPr>
        <w:t>دینی</w:t>
      </w:r>
      <w:r w:rsidRPr="007A75B3">
        <w:rPr>
          <w:rtl/>
        </w:rPr>
        <w:t xml:space="preserve"> </w:t>
      </w:r>
      <w:r w:rsidRPr="007A75B3">
        <w:rPr>
          <w:rFonts w:hint="cs"/>
          <w:rtl/>
        </w:rPr>
        <w:t>و</w:t>
      </w:r>
      <w:r w:rsidRPr="007A75B3">
        <w:rPr>
          <w:rtl/>
        </w:rPr>
        <w:t xml:space="preserve"> </w:t>
      </w:r>
      <w:r w:rsidRPr="007A75B3">
        <w:rPr>
          <w:rFonts w:hint="cs"/>
          <w:rtl/>
        </w:rPr>
        <w:t>انسانی</w:t>
      </w:r>
      <w:r w:rsidRPr="007A75B3">
        <w:rPr>
          <w:rtl/>
        </w:rPr>
        <w:t xml:space="preserve"> </w:t>
      </w:r>
      <w:r w:rsidRPr="007A75B3">
        <w:rPr>
          <w:rFonts w:hint="cs"/>
          <w:rtl/>
        </w:rPr>
        <w:t>و</w:t>
      </w:r>
      <w:r w:rsidRPr="007A75B3">
        <w:rPr>
          <w:rtl/>
        </w:rPr>
        <w:t xml:space="preserve"> </w:t>
      </w:r>
      <w:r w:rsidRPr="007A75B3">
        <w:rPr>
          <w:rFonts w:hint="cs"/>
          <w:rtl/>
        </w:rPr>
        <w:t>ارتباط</w:t>
      </w:r>
      <w:r w:rsidRPr="007A75B3">
        <w:rPr>
          <w:rtl/>
        </w:rPr>
        <w:t xml:space="preserve"> </w:t>
      </w:r>
      <w:r w:rsidRPr="007A75B3">
        <w:rPr>
          <w:rFonts w:hint="cs"/>
          <w:rtl/>
        </w:rPr>
        <w:t>با</w:t>
      </w:r>
      <w:r w:rsidRPr="007A75B3">
        <w:rPr>
          <w:rtl/>
        </w:rPr>
        <w:t xml:space="preserve"> </w:t>
      </w:r>
      <w:r w:rsidRPr="007A75B3">
        <w:rPr>
          <w:rFonts w:hint="cs"/>
          <w:rtl/>
        </w:rPr>
        <w:t>خداوند</w:t>
      </w:r>
      <w:r w:rsidRPr="007A75B3">
        <w:rPr>
          <w:rtl/>
        </w:rPr>
        <w:t xml:space="preserve"> </w:t>
      </w:r>
      <w:r w:rsidRPr="007A75B3">
        <w:rPr>
          <w:rFonts w:hint="cs"/>
          <w:rtl/>
        </w:rPr>
        <w:t>فرا</w:t>
      </w:r>
      <w:r w:rsidRPr="007A75B3">
        <w:rPr>
          <w:rtl/>
        </w:rPr>
        <w:t xml:space="preserve"> </w:t>
      </w:r>
      <w:r w:rsidRPr="007A75B3">
        <w:rPr>
          <w:rFonts w:hint="cs"/>
          <w:rtl/>
        </w:rPr>
        <w:t>می</w:t>
      </w:r>
      <w:r w:rsidRPr="007A75B3">
        <w:rPr>
          <w:rtl/>
        </w:rPr>
        <w:t xml:space="preserve"> </w:t>
      </w:r>
      <w:r w:rsidRPr="007A75B3">
        <w:rPr>
          <w:rFonts w:hint="cs"/>
          <w:rtl/>
        </w:rPr>
        <w:t>خواند</w:t>
      </w:r>
      <w:r w:rsidR="004E78DA">
        <w:rPr>
          <w:rFonts w:hint="cs"/>
          <w:rtl/>
        </w:rPr>
        <w:t>.</w:t>
      </w:r>
      <w:r w:rsidR="004E78DA" w:rsidRPr="00F056D4">
        <w:rPr>
          <w:rFonts w:hint="cs"/>
          <w:rtl/>
        </w:rPr>
        <w:t>(</w:t>
      </w:r>
      <w:r w:rsidR="004E78DA" w:rsidRPr="00F056D4">
        <w:rPr>
          <w:rFonts w:cs="Times New Roman"/>
          <w:rtl/>
        </w:rPr>
        <w:t xml:space="preserve"> </w:t>
      </w:r>
      <w:r w:rsidR="004E78DA">
        <w:rPr>
          <w:rFonts w:hint="cs"/>
          <w:rtl/>
        </w:rPr>
        <w:t>همتی،1383،ص6)</w:t>
      </w:r>
    </w:p>
    <w:p w:rsidR="00FE7FAE" w:rsidRPr="00E17149" w:rsidRDefault="00FE7FAE" w:rsidP="004E78DA">
      <w:pPr>
        <w:jc w:val="lowKashida"/>
        <w:rPr>
          <w:rtl/>
        </w:rPr>
      </w:pPr>
      <w:r w:rsidRPr="007A75B3">
        <w:rPr>
          <w:rFonts w:hint="cs"/>
          <w:rtl/>
        </w:rPr>
        <w:t xml:space="preserve">معماری قدسی از </w:t>
      </w:r>
      <w:r>
        <w:rPr>
          <w:rFonts w:hint="cs"/>
          <w:rtl/>
        </w:rPr>
        <w:t xml:space="preserve">دیرباز نیز </w:t>
      </w:r>
      <w:r w:rsidRPr="003F6093">
        <w:rPr>
          <w:rFonts w:hint="cs"/>
          <w:rtl/>
        </w:rPr>
        <w:t>بستر</w:t>
      </w:r>
      <w:r w:rsidRPr="003F6093">
        <w:rPr>
          <w:rtl/>
        </w:rPr>
        <w:t xml:space="preserve"> </w:t>
      </w:r>
      <w:r w:rsidRPr="003F6093">
        <w:rPr>
          <w:rFonts w:hint="cs"/>
          <w:rtl/>
        </w:rPr>
        <w:t>تبلور</w:t>
      </w:r>
      <w:r w:rsidRPr="003F6093">
        <w:rPr>
          <w:rtl/>
        </w:rPr>
        <w:t xml:space="preserve"> </w:t>
      </w:r>
      <w:r w:rsidRPr="003F6093">
        <w:rPr>
          <w:rFonts w:hint="cs"/>
          <w:rtl/>
        </w:rPr>
        <w:t>اندیشه</w:t>
      </w:r>
      <w:r w:rsidRPr="003F6093">
        <w:rPr>
          <w:rtl/>
        </w:rPr>
        <w:t xml:space="preserve"> </w:t>
      </w:r>
      <w:r w:rsidRPr="003F6093">
        <w:rPr>
          <w:rFonts w:hint="cs"/>
          <w:rtl/>
        </w:rPr>
        <w:t>های</w:t>
      </w:r>
      <w:r w:rsidRPr="003F6093">
        <w:rPr>
          <w:rtl/>
        </w:rPr>
        <w:t xml:space="preserve"> </w:t>
      </w:r>
      <w:r w:rsidRPr="003F6093">
        <w:rPr>
          <w:rFonts w:hint="cs"/>
          <w:rtl/>
        </w:rPr>
        <w:t>متعالی</w:t>
      </w:r>
      <w:r w:rsidRPr="003F6093">
        <w:rPr>
          <w:rtl/>
        </w:rPr>
        <w:t xml:space="preserve"> </w:t>
      </w:r>
      <w:r w:rsidRPr="003F6093">
        <w:rPr>
          <w:rFonts w:hint="cs"/>
          <w:rtl/>
        </w:rPr>
        <w:t>انسان</w:t>
      </w:r>
      <w:r>
        <w:rPr>
          <w:rFonts w:hint="cs"/>
          <w:rtl/>
        </w:rPr>
        <w:t xml:space="preserve"> و کمال مطلق الهی بوده ،که </w:t>
      </w:r>
      <w:r w:rsidRPr="00A97DB7">
        <w:rPr>
          <w:rFonts w:hint="cs"/>
          <w:rtl/>
        </w:rPr>
        <w:t>در</w:t>
      </w:r>
      <w:r w:rsidRPr="00A97DB7">
        <w:rPr>
          <w:rtl/>
        </w:rPr>
        <w:t xml:space="preserve"> </w:t>
      </w:r>
      <w:r w:rsidRPr="00A97DB7">
        <w:rPr>
          <w:rFonts w:hint="cs"/>
          <w:rtl/>
        </w:rPr>
        <w:t>نتیجه</w:t>
      </w:r>
      <w:r w:rsidRPr="00A97DB7">
        <w:rPr>
          <w:rtl/>
        </w:rPr>
        <w:t xml:space="preserve"> </w:t>
      </w:r>
      <w:r w:rsidRPr="00A97DB7">
        <w:rPr>
          <w:rFonts w:hint="cs"/>
          <w:rtl/>
        </w:rPr>
        <w:t>ی</w:t>
      </w:r>
      <w:r w:rsidRPr="00A97DB7">
        <w:rPr>
          <w:rtl/>
        </w:rPr>
        <w:t xml:space="preserve"> </w:t>
      </w:r>
      <w:r w:rsidRPr="00A97DB7">
        <w:rPr>
          <w:rFonts w:hint="cs"/>
          <w:rtl/>
        </w:rPr>
        <w:t>قداست</w:t>
      </w:r>
      <w:r w:rsidRPr="00A97DB7">
        <w:rPr>
          <w:rtl/>
        </w:rPr>
        <w:t xml:space="preserve">، </w:t>
      </w:r>
      <w:r w:rsidRPr="00A97DB7">
        <w:rPr>
          <w:rFonts w:hint="cs"/>
          <w:rtl/>
        </w:rPr>
        <w:t>پاکیزگی</w:t>
      </w:r>
      <w:r w:rsidRPr="00A97DB7">
        <w:rPr>
          <w:rtl/>
        </w:rPr>
        <w:t xml:space="preserve">، </w:t>
      </w:r>
      <w:r w:rsidRPr="00A97DB7">
        <w:rPr>
          <w:rFonts w:hint="cs"/>
          <w:rtl/>
        </w:rPr>
        <w:t>تعالی</w:t>
      </w:r>
      <w:r w:rsidRPr="00A97DB7">
        <w:rPr>
          <w:rtl/>
        </w:rPr>
        <w:t xml:space="preserve"> </w:t>
      </w:r>
      <w:r w:rsidRPr="00A97DB7">
        <w:rPr>
          <w:rFonts w:hint="cs"/>
          <w:rtl/>
        </w:rPr>
        <w:t>و</w:t>
      </w:r>
      <w:r w:rsidRPr="00A97DB7">
        <w:rPr>
          <w:rtl/>
        </w:rPr>
        <w:t xml:space="preserve"> </w:t>
      </w:r>
      <w:r w:rsidRPr="00A97DB7">
        <w:rPr>
          <w:rFonts w:hint="cs"/>
          <w:rtl/>
        </w:rPr>
        <w:t>عروج</w:t>
      </w:r>
      <w:r w:rsidRPr="00A97DB7">
        <w:rPr>
          <w:rtl/>
        </w:rPr>
        <w:t xml:space="preserve"> </w:t>
      </w:r>
      <w:r w:rsidRPr="00A97DB7">
        <w:rPr>
          <w:rFonts w:hint="cs"/>
          <w:rtl/>
        </w:rPr>
        <w:t>جهان</w:t>
      </w:r>
      <w:r w:rsidRPr="00A97DB7">
        <w:rPr>
          <w:rtl/>
        </w:rPr>
        <w:t xml:space="preserve"> </w:t>
      </w:r>
      <w:r w:rsidRPr="00A97DB7">
        <w:rPr>
          <w:rFonts w:hint="cs"/>
          <w:rtl/>
        </w:rPr>
        <w:t>معنا</w:t>
      </w:r>
      <w:r w:rsidRPr="00A97DB7">
        <w:rPr>
          <w:rtl/>
        </w:rPr>
        <w:t xml:space="preserve">، </w:t>
      </w:r>
      <w:r w:rsidRPr="00A97DB7">
        <w:rPr>
          <w:rFonts w:hint="cs"/>
          <w:rtl/>
        </w:rPr>
        <w:t>نمود</w:t>
      </w:r>
      <w:r w:rsidRPr="00A97DB7">
        <w:rPr>
          <w:rtl/>
        </w:rPr>
        <w:t xml:space="preserve"> </w:t>
      </w:r>
      <w:r w:rsidRPr="00A97DB7">
        <w:rPr>
          <w:rFonts w:hint="cs"/>
          <w:rtl/>
        </w:rPr>
        <w:t>یافته</w:t>
      </w:r>
      <w:r w:rsidRPr="00A97DB7">
        <w:rPr>
          <w:rtl/>
        </w:rPr>
        <w:t xml:space="preserve"> </w:t>
      </w:r>
      <w:r w:rsidRPr="00A97DB7">
        <w:rPr>
          <w:rFonts w:hint="cs"/>
          <w:rtl/>
        </w:rPr>
        <w:t>است</w:t>
      </w:r>
      <w:r w:rsidRPr="00A97DB7">
        <w:rPr>
          <w:rtl/>
        </w:rPr>
        <w:t>.</w:t>
      </w:r>
      <w:r>
        <w:rPr>
          <w:rFonts w:hint="cs"/>
          <w:rtl/>
        </w:rPr>
        <w:t xml:space="preserve"> و فضایی می سازد </w:t>
      </w:r>
      <w:r w:rsidRPr="00A97DB7">
        <w:rPr>
          <w:rFonts w:hint="cs"/>
          <w:rtl/>
        </w:rPr>
        <w:t>که</w:t>
      </w:r>
      <w:r w:rsidRPr="00A97DB7">
        <w:rPr>
          <w:rtl/>
        </w:rPr>
        <w:t xml:space="preserve"> </w:t>
      </w:r>
      <w:r w:rsidRPr="00A97DB7">
        <w:rPr>
          <w:rFonts w:hint="cs"/>
          <w:rtl/>
        </w:rPr>
        <w:t>با</w:t>
      </w:r>
      <w:r w:rsidRPr="00A97DB7">
        <w:rPr>
          <w:rtl/>
        </w:rPr>
        <w:t xml:space="preserve"> </w:t>
      </w:r>
      <w:r w:rsidRPr="00A97DB7">
        <w:rPr>
          <w:rFonts w:hint="cs"/>
          <w:rtl/>
        </w:rPr>
        <w:t>تجسم</w:t>
      </w:r>
      <w:r w:rsidRPr="00A97DB7">
        <w:rPr>
          <w:rtl/>
        </w:rPr>
        <w:t xml:space="preserve"> </w:t>
      </w:r>
      <w:r w:rsidRPr="00A97DB7">
        <w:rPr>
          <w:rFonts w:hint="cs"/>
          <w:rtl/>
        </w:rPr>
        <w:t>خلوص</w:t>
      </w:r>
      <w:r w:rsidRPr="00A97DB7">
        <w:rPr>
          <w:rtl/>
        </w:rPr>
        <w:t xml:space="preserve">، </w:t>
      </w:r>
      <w:r w:rsidRPr="00A97DB7">
        <w:rPr>
          <w:rFonts w:hint="cs"/>
          <w:rtl/>
        </w:rPr>
        <w:t>عدالت</w:t>
      </w:r>
      <w:r w:rsidRPr="00A97DB7">
        <w:rPr>
          <w:rtl/>
        </w:rPr>
        <w:t xml:space="preserve"> </w:t>
      </w:r>
      <w:r w:rsidRPr="00A97DB7">
        <w:rPr>
          <w:rFonts w:hint="cs"/>
          <w:rtl/>
        </w:rPr>
        <w:t>و</w:t>
      </w:r>
      <w:r w:rsidRPr="00A97DB7">
        <w:rPr>
          <w:rtl/>
        </w:rPr>
        <w:t xml:space="preserve"> </w:t>
      </w:r>
      <w:r w:rsidRPr="00A97DB7">
        <w:rPr>
          <w:rFonts w:hint="cs"/>
          <w:rtl/>
        </w:rPr>
        <w:t>تقوای</w:t>
      </w:r>
      <w:r w:rsidRPr="00A97DB7">
        <w:rPr>
          <w:rtl/>
        </w:rPr>
        <w:t xml:space="preserve"> </w:t>
      </w:r>
      <w:r w:rsidRPr="00A97DB7">
        <w:rPr>
          <w:rFonts w:hint="cs"/>
          <w:rtl/>
        </w:rPr>
        <w:t>ذات</w:t>
      </w:r>
      <w:r w:rsidRPr="00A97DB7">
        <w:rPr>
          <w:rtl/>
        </w:rPr>
        <w:t xml:space="preserve"> </w:t>
      </w:r>
      <w:r w:rsidRPr="00A97DB7">
        <w:rPr>
          <w:rFonts w:hint="cs"/>
          <w:rtl/>
        </w:rPr>
        <w:t>یگانه</w:t>
      </w:r>
      <w:r w:rsidRPr="00A97DB7">
        <w:rPr>
          <w:rtl/>
        </w:rPr>
        <w:t xml:space="preserve"> </w:t>
      </w:r>
      <w:r w:rsidRPr="00A97DB7">
        <w:rPr>
          <w:rFonts w:hint="cs"/>
          <w:rtl/>
        </w:rPr>
        <w:t>و</w:t>
      </w:r>
      <w:r w:rsidRPr="00A97DB7">
        <w:rPr>
          <w:rtl/>
        </w:rPr>
        <w:t xml:space="preserve"> </w:t>
      </w:r>
      <w:r w:rsidRPr="00A97DB7">
        <w:rPr>
          <w:rFonts w:hint="cs"/>
          <w:rtl/>
        </w:rPr>
        <w:t>اقدس</w:t>
      </w:r>
      <w:r w:rsidRPr="00A97DB7">
        <w:rPr>
          <w:rtl/>
        </w:rPr>
        <w:t xml:space="preserve"> </w:t>
      </w:r>
      <w:r w:rsidRPr="00A97DB7">
        <w:rPr>
          <w:rFonts w:hint="cs"/>
          <w:rtl/>
        </w:rPr>
        <w:t>الهی</w:t>
      </w:r>
      <w:r w:rsidRPr="00A97DB7">
        <w:rPr>
          <w:rtl/>
        </w:rPr>
        <w:t xml:space="preserve"> (</w:t>
      </w:r>
      <w:r w:rsidRPr="00A97DB7">
        <w:rPr>
          <w:rFonts w:hint="cs"/>
          <w:rtl/>
        </w:rPr>
        <w:t>وحدت</w:t>
      </w:r>
      <w:r w:rsidRPr="00A97DB7">
        <w:rPr>
          <w:rtl/>
        </w:rPr>
        <w:t xml:space="preserve">) </w:t>
      </w:r>
      <w:r w:rsidRPr="00A97DB7">
        <w:rPr>
          <w:rFonts w:hint="cs"/>
          <w:rtl/>
        </w:rPr>
        <w:t>در</w:t>
      </w:r>
      <w:r w:rsidRPr="00A97DB7">
        <w:rPr>
          <w:rtl/>
        </w:rPr>
        <w:t xml:space="preserve"> </w:t>
      </w:r>
      <w:r w:rsidRPr="00A97DB7">
        <w:rPr>
          <w:rFonts w:hint="cs"/>
          <w:rtl/>
        </w:rPr>
        <w:t>لایه</w:t>
      </w:r>
      <w:r w:rsidRPr="00A97DB7">
        <w:rPr>
          <w:rtl/>
        </w:rPr>
        <w:t xml:space="preserve"> </w:t>
      </w:r>
      <w:r w:rsidRPr="00A97DB7">
        <w:rPr>
          <w:rFonts w:hint="cs"/>
          <w:rtl/>
        </w:rPr>
        <w:t>های</w:t>
      </w:r>
      <w:r w:rsidRPr="00A97DB7">
        <w:rPr>
          <w:rtl/>
        </w:rPr>
        <w:t xml:space="preserve"> </w:t>
      </w:r>
      <w:r w:rsidRPr="00A97DB7">
        <w:rPr>
          <w:rFonts w:hint="cs"/>
          <w:rtl/>
        </w:rPr>
        <w:t>مستتر</w:t>
      </w:r>
      <w:r w:rsidRPr="00A97DB7">
        <w:rPr>
          <w:rtl/>
        </w:rPr>
        <w:t xml:space="preserve"> </w:t>
      </w:r>
      <w:r w:rsidRPr="00A97DB7">
        <w:rPr>
          <w:rFonts w:hint="cs"/>
          <w:rtl/>
        </w:rPr>
        <w:t>معرفی</w:t>
      </w:r>
      <w:r w:rsidRPr="00A97DB7">
        <w:rPr>
          <w:rtl/>
        </w:rPr>
        <w:t xml:space="preserve"> </w:t>
      </w:r>
      <w:r w:rsidRPr="00A97DB7">
        <w:rPr>
          <w:rFonts w:hint="cs"/>
          <w:rtl/>
        </w:rPr>
        <w:t>اش</w:t>
      </w:r>
      <w:r w:rsidRPr="00A97DB7">
        <w:rPr>
          <w:rtl/>
        </w:rPr>
        <w:t xml:space="preserve"> </w:t>
      </w:r>
      <w:r w:rsidRPr="00A97DB7">
        <w:rPr>
          <w:rFonts w:hint="cs"/>
          <w:rtl/>
        </w:rPr>
        <w:t>شوق</w:t>
      </w:r>
      <w:r w:rsidRPr="00A97DB7">
        <w:rPr>
          <w:rtl/>
        </w:rPr>
        <w:t xml:space="preserve"> </w:t>
      </w:r>
      <w:r w:rsidRPr="00A97DB7">
        <w:rPr>
          <w:rFonts w:hint="cs"/>
          <w:rtl/>
        </w:rPr>
        <w:t>و</w:t>
      </w:r>
      <w:r w:rsidRPr="00A97DB7">
        <w:rPr>
          <w:rtl/>
        </w:rPr>
        <w:t xml:space="preserve"> </w:t>
      </w:r>
      <w:r w:rsidRPr="00A97DB7">
        <w:rPr>
          <w:rFonts w:hint="cs"/>
          <w:rtl/>
        </w:rPr>
        <w:t>شعف</w:t>
      </w:r>
      <w:r w:rsidRPr="00A97DB7">
        <w:rPr>
          <w:rtl/>
        </w:rPr>
        <w:t xml:space="preserve"> </w:t>
      </w:r>
      <w:r w:rsidRPr="00A97DB7">
        <w:rPr>
          <w:rFonts w:hint="cs"/>
          <w:rtl/>
        </w:rPr>
        <w:t>مذهبی</w:t>
      </w:r>
      <w:r w:rsidRPr="00A97DB7">
        <w:rPr>
          <w:rtl/>
        </w:rPr>
        <w:t xml:space="preserve"> </w:t>
      </w:r>
      <w:r w:rsidRPr="00A97DB7">
        <w:rPr>
          <w:rFonts w:hint="cs"/>
          <w:rtl/>
        </w:rPr>
        <w:t>و</w:t>
      </w:r>
      <w:r w:rsidRPr="00A97DB7">
        <w:rPr>
          <w:rtl/>
        </w:rPr>
        <w:t xml:space="preserve"> </w:t>
      </w:r>
      <w:r w:rsidRPr="00A97DB7">
        <w:rPr>
          <w:rFonts w:hint="cs"/>
          <w:rtl/>
        </w:rPr>
        <w:t>دینی</w:t>
      </w:r>
      <w:r w:rsidRPr="00A97DB7">
        <w:rPr>
          <w:rtl/>
        </w:rPr>
        <w:t xml:space="preserve"> </w:t>
      </w:r>
      <w:r w:rsidRPr="00A97DB7">
        <w:rPr>
          <w:rFonts w:hint="cs"/>
          <w:rtl/>
        </w:rPr>
        <w:t>آدمیان</w:t>
      </w:r>
      <w:r w:rsidRPr="00A97DB7">
        <w:rPr>
          <w:rtl/>
        </w:rPr>
        <w:t xml:space="preserve"> </w:t>
      </w:r>
      <w:r w:rsidRPr="00A97DB7">
        <w:rPr>
          <w:rFonts w:hint="cs"/>
          <w:rtl/>
        </w:rPr>
        <w:t>را</w:t>
      </w:r>
      <w:r w:rsidRPr="00A97DB7">
        <w:rPr>
          <w:rtl/>
        </w:rPr>
        <w:t xml:space="preserve"> </w:t>
      </w:r>
      <w:r w:rsidRPr="00A97DB7">
        <w:rPr>
          <w:rFonts w:hint="cs"/>
          <w:rtl/>
        </w:rPr>
        <w:t>بر</w:t>
      </w:r>
      <w:r w:rsidRPr="00A97DB7">
        <w:rPr>
          <w:rtl/>
        </w:rPr>
        <w:t xml:space="preserve"> </w:t>
      </w:r>
      <w:r w:rsidRPr="00A97DB7">
        <w:rPr>
          <w:rFonts w:hint="cs"/>
          <w:rtl/>
        </w:rPr>
        <w:t>می</w:t>
      </w:r>
      <w:r w:rsidRPr="00A97DB7">
        <w:rPr>
          <w:rtl/>
        </w:rPr>
        <w:t xml:space="preserve"> </w:t>
      </w:r>
      <w:r w:rsidRPr="00A97DB7">
        <w:rPr>
          <w:rFonts w:hint="cs"/>
          <w:rtl/>
        </w:rPr>
        <w:t>انگیزد</w:t>
      </w:r>
      <w:r w:rsidR="004E78DA">
        <w:rPr>
          <w:rFonts w:hint="cs"/>
          <w:rtl/>
        </w:rPr>
        <w:t>.</w:t>
      </w:r>
      <w:r w:rsidR="004E78DA" w:rsidRPr="004E78DA">
        <w:rPr>
          <w:rtl/>
        </w:rPr>
        <w:t xml:space="preserve"> </w:t>
      </w:r>
      <w:r w:rsidR="004E78DA" w:rsidRPr="00A97DB7">
        <w:rPr>
          <w:rtl/>
        </w:rPr>
        <w:t>.</w:t>
      </w:r>
      <w:r w:rsidR="004E78DA">
        <w:rPr>
          <w:rFonts w:hint="cs"/>
          <w:rtl/>
        </w:rPr>
        <w:t>(</w:t>
      </w:r>
      <w:r w:rsidR="004E78DA" w:rsidRPr="00A97DB7">
        <w:rPr>
          <w:rFonts w:cs="Times New Roman" w:hint="cs"/>
          <w:rtl/>
        </w:rPr>
        <w:t xml:space="preserve"> </w:t>
      </w:r>
      <w:r w:rsidR="004E78DA">
        <w:rPr>
          <w:rFonts w:hint="cs"/>
          <w:rtl/>
        </w:rPr>
        <w:t>بمانیان، 1389، ص11)</w:t>
      </w:r>
    </w:p>
    <w:p w:rsidR="00FE7FAE" w:rsidRDefault="00FE7FAE" w:rsidP="009E3F6A">
      <w:pPr>
        <w:rPr>
          <w:rtl/>
        </w:rPr>
      </w:pPr>
      <w:r>
        <w:rPr>
          <w:rFonts w:hint="cs"/>
          <w:rtl/>
        </w:rPr>
        <w:t xml:space="preserve">در هنر قدسی تمامی اثر باید </w:t>
      </w:r>
      <w:r w:rsidRPr="00EC5E9F">
        <w:rPr>
          <w:rFonts w:hint="cs"/>
          <w:rtl/>
        </w:rPr>
        <w:t>لبریز</w:t>
      </w:r>
      <w:r w:rsidRPr="00EC5E9F">
        <w:rPr>
          <w:rtl/>
        </w:rPr>
        <w:t xml:space="preserve"> </w:t>
      </w:r>
      <w:r w:rsidRPr="00EC5E9F">
        <w:rPr>
          <w:rFonts w:hint="cs"/>
          <w:rtl/>
        </w:rPr>
        <w:t>مضمون</w:t>
      </w:r>
      <w:r w:rsidRPr="00EC5E9F">
        <w:rPr>
          <w:rtl/>
        </w:rPr>
        <w:t xml:space="preserve"> </w:t>
      </w:r>
      <w:r w:rsidRPr="00EC5E9F">
        <w:rPr>
          <w:rFonts w:hint="cs"/>
          <w:rtl/>
        </w:rPr>
        <w:t>عالی</w:t>
      </w:r>
      <w:r w:rsidRPr="00EC5E9F">
        <w:rPr>
          <w:rtl/>
        </w:rPr>
        <w:t xml:space="preserve"> </w:t>
      </w:r>
      <w:r w:rsidRPr="00EC5E9F">
        <w:rPr>
          <w:rFonts w:hint="cs"/>
          <w:rtl/>
        </w:rPr>
        <w:t>و</w:t>
      </w:r>
      <w:r w:rsidRPr="00EC5E9F">
        <w:rPr>
          <w:rtl/>
        </w:rPr>
        <w:t xml:space="preserve"> </w:t>
      </w:r>
      <w:r w:rsidRPr="00EC5E9F">
        <w:rPr>
          <w:rFonts w:hint="cs"/>
          <w:rtl/>
        </w:rPr>
        <w:t>تعالی</w:t>
      </w:r>
      <w:r w:rsidRPr="00EC5E9F">
        <w:rPr>
          <w:rtl/>
        </w:rPr>
        <w:t xml:space="preserve"> </w:t>
      </w:r>
      <w:r w:rsidRPr="00EC5E9F">
        <w:rPr>
          <w:rFonts w:hint="cs"/>
          <w:rtl/>
        </w:rPr>
        <w:t>بخش</w:t>
      </w:r>
      <w:r w:rsidRPr="00EC5E9F">
        <w:rPr>
          <w:rtl/>
        </w:rPr>
        <w:t>،</w:t>
      </w:r>
      <w:r w:rsidRPr="00EC5E9F">
        <w:rPr>
          <w:rFonts w:hint="cs"/>
          <w:rtl/>
        </w:rPr>
        <w:t>پیش</w:t>
      </w:r>
      <w:r w:rsidRPr="00EC5E9F">
        <w:rPr>
          <w:rtl/>
        </w:rPr>
        <w:t xml:space="preserve"> </w:t>
      </w:r>
      <w:r w:rsidRPr="00EC5E9F">
        <w:rPr>
          <w:rFonts w:hint="cs"/>
          <w:rtl/>
        </w:rPr>
        <w:t>برنده</w:t>
      </w:r>
      <w:r w:rsidRPr="00EC5E9F">
        <w:rPr>
          <w:rtl/>
        </w:rPr>
        <w:t xml:space="preserve"> </w:t>
      </w:r>
      <w:r w:rsidRPr="00EC5E9F">
        <w:rPr>
          <w:rFonts w:hint="cs"/>
          <w:rtl/>
        </w:rPr>
        <w:t>و</w:t>
      </w:r>
      <w:r w:rsidRPr="00EC5E9F">
        <w:rPr>
          <w:rtl/>
        </w:rPr>
        <w:t xml:space="preserve"> </w:t>
      </w:r>
      <w:r w:rsidRPr="00EC5E9F">
        <w:rPr>
          <w:rFonts w:hint="cs"/>
          <w:rtl/>
        </w:rPr>
        <w:t>فضیلت</w:t>
      </w:r>
      <w:r w:rsidRPr="00EC5E9F">
        <w:rPr>
          <w:rtl/>
        </w:rPr>
        <w:t xml:space="preserve"> </w:t>
      </w:r>
      <w:r w:rsidRPr="00EC5E9F">
        <w:rPr>
          <w:rFonts w:hint="cs"/>
          <w:rtl/>
        </w:rPr>
        <w:t>ساز</w:t>
      </w:r>
      <w:r w:rsidRPr="00EC5E9F">
        <w:rPr>
          <w:rtl/>
        </w:rPr>
        <w:t xml:space="preserve"> </w:t>
      </w:r>
      <w:r>
        <w:rPr>
          <w:rFonts w:hint="cs"/>
          <w:rtl/>
        </w:rPr>
        <w:t>باشد. (</w:t>
      </w:r>
      <w:r w:rsidR="004E78DA">
        <w:rPr>
          <w:rFonts w:hint="cs"/>
          <w:rtl/>
        </w:rPr>
        <w:t>پورحسن درزی، 1388، ص 9</w:t>
      </w:r>
      <w:r>
        <w:rPr>
          <w:rFonts w:hint="cs"/>
          <w:rtl/>
        </w:rPr>
        <w:t>)</w:t>
      </w:r>
      <w:r w:rsidRPr="00BF6D40">
        <w:rPr>
          <w:rFonts w:hint="cs"/>
          <w:rtl/>
        </w:rPr>
        <w:t xml:space="preserve"> </w:t>
      </w:r>
      <w:r w:rsidRPr="00870612">
        <w:rPr>
          <w:rFonts w:hint="cs"/>
          <w:rtl/>
        </w:rPr>
        <w:t>به</w:t>
      </w:r>
      <w:r w:rsidRPr="00870612">
        <w:rPr>
          <w:rtl/>
        </w:rPr>
        <w:t xml:space="preserve"> </w:t>
      </w:r>
      <w:r w:rsidRPr="00870612">
        <w:rPr>
          <w:rFonts w:hint="cs"/>
          <w:rtl/>
        </w:rPr>
        <w:t>گونه‌ای</w:t>
      </w:r>
      <w:r w:rsidRPr="00870612">
        <w:rPr>
          <w:rtl/>
        </w:rPr>
        <w:t xml:space="preserve"> </w:t>
      </w:r>
      <w:r w:rsidRPr="00870612">
        <w:rPr>
          <w:rFonts w:hint="cs"/>
          <w:rtl/>
        </w:rPr>
        <w:t>که</w:t>
      </w:r>
      <w:r w:rsidRPr="00870612">
        <w:rPr>
          <w:rtl/>
        </w:rPr>
        <w:t xml:space="preserve"> </w:t>
      </w:r>
      <w:r w:rsidRPr="00870612">
        <w:rPr>
          <w:rFonts w:hint="cs"/>
          <w:rtl/>
        </w:rPr>
        <w:t>تجلیات</w:t>
      </w:r>
      <w:r w:rsidRPr="00870612">
        <w:rPr>
          <w:rtl/>
        </w:rPr>
        <w:t xml:space="preserve"> </w:t>
      </w:r>
      <w:r w:rsidRPr="00870612">
        <w:rPr>
          <w:rFonts w:hint="cs"/>
          <w:rtl/>
        </w:rPr>
        <w:t>متافیزیکی</w:t>
      </w:r>
      <w:r w:rsidRPr="00870612">
        <w:rPr>
          <w:rtl/>
        </w:rPr>
        <w:t xml:space="preserve"> </w:t>
      </w:r>
      <w:r w:rsidRPr="00870612">
        <w:rPr>
          <w:rFonts w:hint="cs"/>
          <w:rtl/>
        </w:rPr>
        <w:t>در</w:t>
      </w:r>
      <w:r w:rsidRPr="00870612">
        <w:rPr>
          <w:rtl/>
        </w:rPr>
        <w:t xml:space="preserve"> </w:t>
      </w:r>
      <w:r w:rsidRPr="00870612">
        <w:rPr>
          <w:rFonts w:hint="cs"/>
          <w:rtl/>
        </w:rPr>
        <w:t>تمام‌</w:t>
      </w:r>
      <w:r w:rsidRPr="00870612">
        <w:rPr>
          <w:rtl/>
        </w:rPr>
        <w:t xml:space="preserve"> </w:t>
      </w:r>
      <w:r w:rsidRPr="00870612">
        <w:rPr>
          <w:rFonts w:hint="cs"/>
          <w:rtl/>
        </w:rPr>
        <w:t>شئون</w:t>
      </w:r>
      <w:r w:rsidRPr="00870612">
        <w:rPr>
          <w:rtl/>
        </w:rPr>
        <w:t xml:space="preserve"> </w:t>
      </w:r>
      <w:r w:rsidRPr="00870612">
        <w:rPr>
          <w:rFonts w:hint="cs"/>
          <w:rtl/>
        </w:rPr>
        <w:t>آن</w:t>
      </w:r>
      <w:r w:rsidRPr="00870612">
        <w:rPr>
          <w:rtl/>
        </w:rPr>
        <w:t xml:space="preserve"> </w:t>
      </w:r>
      <w:r w:rsidRPr="00870612">
        <w:rPr>
          <w:rFonts w:hint="cs"/>
          <w:rtl/>
        </w:rPr>
        <w:t>مشاهده</w:t>
      </w:r>
      <w:r w:rsidRPr="00870612">
        <w:rPr>
          <w:rtl/>
        </w:rPr>
        <w:t xml:space="preserve"> </w:t>
      </w:r>
      <w:r w:rsidRPr="00870612">
        <w:rPr>
          <w:rFonts w:hint="cs"/>
          <w:rtl/>
        </w:rPr>
        <w:t>می‌شود</w:t>
      </w:r>
      <w:r w:rsidRPr="00870612">
        <w:rPr>
          <w:rtl/>
        </w:rPr>
        <w:t>.</w:t>
      </w:r>
      <w:r>
        <w:rPr>
          <w:rFonts w:hint="cs"/>
          <w:rtl/>
        </w:rPr>
        <w:t>(</w:t>
      </w:r>
      <w:r w:rsidR="009E3F6A">
        <w:rPr>
          <w:rFonts w:hint="cs"/>
          <w:rtl/>
        </w:rPr>
        <w:t>مهرپویا،1387، ص43</w:t>
      </w:r>
      <w:r>
        <w:rPr>
          <w:rFonts w:hint="cs"/>
          <w:rtl/>
        </w:rPr>
        <w:t>)</w:t>
      </w:r>
    </w:p>
    <w:p w:rsidR="00FE7FAE" w:rsidRPr="00106978" w:rsidRDefault="00FE7FAE" w:rsidP="00FE7FAE">
      <w:pPr>
        <w:rPr>
          <w:rtl/>
        </w:rPr>
      </w:pPr>
      <w:r>
        <w:rPr>
          <w:rFonts w:hint="cs"/>
          <w:rtl/>
        </w:rPr>
        <w:t xml:space="preserve">در آنچه از دیدگاه های صاحب نظران آورده شد ویژگی هایی برای معماری و فضای قدسی بیان شده که می توان آن ها را به منشا معنوی یک فضای قدسی نسبت داد، و به طور خلاصه عبارتند از: </w:t>
      </w:r>
      <w:r w:rsidRPr="00106978">
        <w:rPr>
          <w:rFonts w:hint="cs"/>
          <w:rtl/>
        </w:rPr>
        <w:t>نماد قداست و الوهیت</w:t>
      </w:r>
      <w:r>
        <w:rPr>
          <w:rFonts w:hint="cs"/>
          <w:rtl/>
        </w:rPr>
        <w:t xml:space="preserve">، متعال و ماورایی، </w:t>
      </w:r>
      <w:r w:rsidRPr="00106978">
        <w:rPr>
          <w:rFonts w:hint="cs"/>
          <w:rtl/>
        </w:rPr>
        <w:t>نماد وحدت</w:t>
      </w:r>
      <w:r>
        <w:rPr>
          <w:rFonts w:hint="cs"/>
          <w:rtl/>
        </w:rPr>
        <w:t xml:space="preserve">، </w:t>
      </w:r>
      <w:r w:rsidRPr="00106978">
        <w:rPr>
          <w:rFonts w:hint="cs"/>
          <w:rtl/>
        </w:rPr>
        <w:t>نماد حقیقت</w:t>
      </w:r>
      <w:r>
        <w:rPr>
          <w:rFonts w:hint="cs"/>
          <w:rtl/>
        </w:rPr>
        <w:t xml:space="preserve">، </w:t>
      </w:r>
      <w:r w:rsidRPr="00106978">
        <w:rPr>
          <w:rFonts w:hint="cs"/>
          <w:rtl/>
        </w:rPr>
        <w:t>نماد تمامیت و کمال</w:t>
      </w:r>
      <w:r>
        <w:rPr>
          <w:rFonts w:hint="cs"/>
          <w:rtl/>
        </w:rPr>
        <w:t xml:space="preserve">، نماد انسان کامل، </w:t>
      </w:r>
      <w:r w:rsidRPr="00106978">
        <w:rPr>
          <w:rFonts w:hint="cs"/>
          <w:rtl/>
        </w:rPr>
        <w:t>نماد پاکی و خلوص</w:t>
      </w:r>
      <w:r>
        <w:rPr>
          <w:rFonts w:hint="cs"/>
          <w:rtl/>
        </w:rPr>
        <w:t xml:space="preserve">، </w:t>
      </w:r>
      <w:r w:rsidRPr="00106978">
        <w:rPr>
          <w:rFonts w:hint="cs"/>
          <w:rtl/>
        </w:rPr>
        <w:t>فضیلت ساز</w:t>
      </w:r>
      <w:r>
        <w:rPr>
          <w:rFonts w:hint="cs"/>
          <w:rtl/>
        </w:rPr>
        <w:t xml:space="preserve">، </w:t>
      </w:r>
      <w:r w:rsidRPr="00106978">
        <w:rPr>
          <w:rFonts w:hint="cs"/>
          <w:rtl/>
        </w:rPr>
        <w:t>پیش برنده</w:t>
      </w:r>
      <w:r>
        <w:rPr>
          <w:rFonts w:hint="cs"/>
          <w:rtl/>
        </w:rPr>
        <w:t>. در بیان اندیشمندان توجه بیشتری به برخی از این صفات دیده می شود :</w:t>
      </w:r>
    </w:p>
    <w:p w:rsidR="00FE7FAE" w:rsidRDefault="00FE7FAE" w:rsidP="009E3F6A">
      <w:pPr>
        <w:numPr>
          <w:ilvl w:val="0"/>
          <w:numId w:val="19"/>
        </w:numPr>
        <w:rPr>
          <w:rtl/>
        </w:rPr>
      </w:pPr>
      <w:r w:rsidRPr="00106978">
        <w:rPr>
          <w:rFonts w:hint="cs"/>
          <w:b/>
          <w:bCs/>
          <w:rtl/>
        </w:rPr>
        <w:lastRenderedPageBreak/>
        <w:t>متعال و ماورایی :</w:t>
      </w:r>
      <w:r w:rsidRPr="00106978">
        <w:rPr>
          <w:rFonts w:hint="cs"/>
          <w:rtl/>
        </w:rPr>
        <w:t xml:space="preserve"> </w:t>
      </w:r>
      <w:r>
        <w:rPr>
          <w:rFonts w:hint="cs"/>
          <w:rtl/>
        </w:rPr>
        <w:t>فضای قدسی منشایی فوق بشری و ملکوتی دارد زیرا که مدل های آن بیانگر و بازگو کننده واقعیاتی ماورائ فرم ها و صور هستند.(</w:t>
      </w:r>
      <w:r w:rsidR="009E3F6A">
        <w:rPr>
          <w:rFonts w:hint="cs"/>
          <w:rtl/>
        </w:rPr>
        <w:t>مطهری الهامی، 1384، ص1</w:t>
      </w:r>
      <w:r>
        <w:rPr>
          <w:rFonts w:hint="cs"/>
          <w:rtl/>
        </w:rPr>
        <w:t xml:space="preserve">) این فضا </w:t>
      </w:r>
      <w:r w:rsidRPr="004A5C7B">
        <w:rPr>
          <w:rFonts w:hint="cs"/>
          <w:rtl/>
        </w:rPr>
        <w:t>مصداقی</w:t>
      </w:r>
      <w:r w:rsidRPr="004A5C7B">
        <w:rPr>
          <w:rtl/>
        </w:rPr>
        <w:t xml:space="preserve"> </w:t>
      </w:r>
      <w:r w:rsidRPr="004A5C7B">
        <w:rPr>
          <w:rFonts w:hint="cs"/>
          <w:rtl/>
        </w:rPr>
        <w:t>بارز</w:t>
      </w:r>
      <w:r w:rsidRPr="004A5C7B">
        <w:rPr>
          <w:rtl/>
        </w:rPr>
        <w:t xml:space="preserve"> </w:t>
      </w:r>
      <w:r w:rsidRPr="004A5C7B">
        <w:rPr>
          <w:rFonts w:hint="cs"/>
          <w:rtl/>
        </w:rPr>
        <w:t>از</w:t>
      </w:r>
      <w:r w:rsidRPr="004A5C7B">
        <w:rPr>
          <w:rtl/>
        </w:rPr>
        <w:t xml:space="preserve"> </w:t>
      </w:r>
      <w:r w:rsidRPr="004A5C7B">
        <w:rPr>
          <w:rFonts w:hint="cs"/>
          <w:rtl/>
        </w:rPr>
        <w:t>تجلی</w:t>
      </w:r>
      <w:r w:rsidRPr="004A5C7B">
        <w:rPr>
          <w:rtl/>
        </w:rPr>
        <w:t xml:space="preserve"> </w:t>
      </w:r>
      <w:r w:rsidRPr="004A5C7B">
        <w:rPr>
          <w:rFonts w:hint="cs"/>
          <w:rtl/>
        </w:rPr>
        <w:t>اندیشه</w:t>
      </w:r>
      <w:r w:rsidRPr="004A5C7B">
        <w:rPr>
          <w:rtl/>
        </w:rPr>
        <w:t xml:space="preserve"> </w:t>
      </w:r>
      <w:r w:rsidRPr="004A5C7B">
        <w:rPr>
          <w:rFonts w:hint="cs"/>
          <w:rtl/>
        </w:rPr>
        <w:t>های</w:t>
      </w:r>
      <w:r w:rsidRPr="004A5C7B">
        <w:rPr>
          <w:rtl/>
        </w:rPr>
        <w:t xml:space="preserve"> </w:t>
      </w:r>
      <w:r w:rsidRPr="004A5C7B">
        <w:rPr>
          <w:rFonts w:hint="cs"/>
          <w:rtl/>
        </w:rPr>
        <w:t>ماورایی</w:t>
      </w:r>
      <w:r w:rsidRPr="004A5C7B">
        <w:rPr>
          <w:rtl/>
        </w:rPr>
        <w:t xml:space="preserve"> </w:t>
      </w:r>
      <w:r w:rsidRPr="004A5C7B">
        <w:rPr>
          <w:rFonts w:hint="cs"/>
          <w:rtl/>
        </w:rPr>
        <w:t>در</w:t>
      </w:r>
      <w:r w:rsidRPr="004A5C7B">
        <w:rPr>
          <w:rtl/>
        </w:rPr>
        <w:t xml:space="preserve"> </w:t>
      </w:r>
      <w:r w:rsidRPr="004A5C7B">
        <w:rPr>
          <w:rFonts w:hint="cs"/>
          <w:rtl/>
        </w:rPr>
        <w:t>ساحتی</w:t>
      </w:r>
      <w:r w:rsidRPr="004A5C7B">
        <w:rPr>
          <w:rtl/>
        </w:rPr>
        <w:t xml:space="preserve"> </w:t>
      </w:r>
      <w:r w:rsidRPr="004A5C7B">
        <w:rPr>
          <w:rFonts w:hint="cs"/>
          <w:rtl/>
        </w:rPr>
        <w:t>نفسانی</w:t>
      </w:r>
      <w:r w:rsidRPr="004A5C7B">
        <w:rPr>
          <w:rtl/>
        </w:rPr>
        <w:t xml:space="preserve"> </w:t>
      </w:r>
      <w:r w:rsidRPr="004A5C7B">
        <w:rPr>
          <w:rFonts w:hint="cs"/>
          <w:rtl/>
        </w:rPr>
        <w:t>است</w:t>
      </w:r>
      <w:r>
        <w:rPr>
          <w:rFonts w:hint="cs"/>
          <w:rtl/>
        </w:rPr>
        <w:t>. (</w:t>
      </w:r>
      <w:r w:rsidR="009E3F6A">
        <w:rPr>
          <w:rFonts w:hint="cs"/>
          <w:rtl/>
        </w:rPr>
        <w:t>ب</w:t>
      </w:r>
      <w:r w:rsidR="002C062E">
        <w:rPr>
          <w:rFonts w:hint="cs"/>
          <w:rtl/>
        </w:rPr>
        <w:t>مانیان</w:t>
      </w:r>
      <w:r w:rsidR="009E3F6A">
        <w:rPr>
          <w:rFonts w:hint="cs"/>
          <w:rtl/>
        </w:rPr>
        <w:t>،1389، ص3</w:t>
      </w:r>
      <w:r>
        <w:rPr>
          <w:rFonts w:hint="cs"/>
          <w:rtl/>
        </w:rPr>
        <w:t>) که</w:t>
      </w:r>
      <w:r w:rsidRPr="004A5C7B">
        <w:rPr>
          <w:rtl/>
        </w:rPr>
        <w:t xml:space="preserve"> </w:t>
      </w:r>
      <w:r w:rsidRPr="004A5C7B">
        <w:rPr>
          <w:rFonts w:hint="cs"/>
          <w:rtl/>
        </w:rPr>
        <w:t>حقایق</w:t>
      </w:r>
      <w:r w:rsidRPr="004A5C7B">
        <w:rPr>
          <w:rtl/>
        </w:rPr>
        <w:t xml:space="preserve"> </w:t>
      </w:r>
      <w:r w:rsidRPr="004A5C7B">
        <w:rPr>
          <w:rFonts w:hint="cs"/>
          <w:rtl/>
        </w:rPr>
        <w:t>متعالی</w:t>
      </w:r>
      <w:r w:rsidRPr="004A5C7B">
        <w:rPr>
          <w:rtl/>
        </w:rPr>
        <w:t xml:space="preserve"> </w:t>
      </w:r>
      <w:r w:rsidRPr="004A5C7B">
        <w:rPr>
          <w:rFonts w:hint="cs"/>
          <w:rtl/>
        </w:rPr>
        <w:t>و</w:t>
      </w:r>
      <w:r w:rsidRPr="004A5C7B">
        <w:rPr>
          <w:rtl/>
        </w:rPr>
        <w:t xml:space="preserve"> </w:t>
      </w:r>
      <w:r w:rsidRPr="004A5C7B">
        <w:rPr>
          <w:rFonts w:hint="cs"/>
          <w:rtl/>
        </w:rPr>
        <w:t>ماورایی</w:t>
      </w:r>
      <w:r w:rsidRPr="004A5C7B">
        <w:rPr>
          <w:rtl/>
        </w:rPr>
        <w:t xml:space="preserve"> </w:t>
      </w:r>
      <w:r w:rsidRPr="004A5C7B">
        <w:rPr>
          <w:rFonts w:hint="cs"/>
          <w:rtl/>
        </w:rPr>
        <w:t>را</w:t>
      </w:r>
      <w:r w:rsidRPr="004A5C7B">
        <w:rPr>
          <w:rtl/>
        </w:rPr>
        <w:t xml:space="preserve"> </w:t>
      </w:r>
      <w:r w:rsidRPr="004A5C7B">
        <w:rPr>
          <w:rFonts w:hint="cs"/>
          <w:rtl/>
        </w:rPr>
        <w:t>به</w:t>
      </w:r>
      <w:r w:rsidRPr="004A5C7B">
        <w:rPr>
          <w:rtl/>
        </w:rPr>
        <w:t xml:space="preserve"> </w:t>
      </w:r>
      <w:r w:rsidRPr="004A5C7B">
        <w:rPr>
          <w:rFonts w:hint="cs"/>
          <w:rtl/>
        </w:rPr>
        <w:t>نمایش</w:t>
      </w:r>
      <w:r w:rsidRPr="004A5C7B">
        <w:rPr>
          <w:rtl/>
        </w:rPr>
        <w:t xml:space="preserve"> </w:t>
      </w:r>
      <w:r>
        <w:rPr>
          <w:rFonts w:hint="cs"/>
          <w:rtl/>
        </w:rPr>
        <w:t>می گذارد.</w:t>
      </w:r>
      <w:r w:rsidRPr="004A5C7B">
        <w:rPr>
          <w:rFonts w:cs="Times New Roman"/>
          <w:rtl/>
        </w:rPr>
        <w:t xml:space="preserve"> </w:t>
      </w:r>
      <w:r w:rsidRPr="004A5C7B">
        <w:rPr>
          <w:rtl/>
        </w:rPr>
        <w:t xml:space="preserve">( </w:t>
      </w:r>
      <w:r w:rsidRPr="004A5C7B">
        <w:rPr>
          <w:rFonts w:hint="cs"/>
          <w:rtl/>
        </w:rPr>
        <w:t>نقره</w:t>
      </w:r>
      <w:r w:rsidRPr="004A5C7B">
        <w:rPr>
          <w:rtl/>
        </w:rPr>
        <w:t xml:space="preserve"> </w:t>
      </w:r>
      <w:r w:rsidRPr="004A5C7B">
        <w:rPr>
          <w:rFonts w:hint="cs"/>
          <w:rtl/>
        </w:rPr>
        <w:t>کار</w:t>
      </w:r>
      <w:r w:rsidRPr="004A5C7B">
        <w:rPr>
          <w:rtl/>
        </w:rPr>
        <w:t>، 1387</w:t>
      </w:r>
      <w:r w:rsidR="009E3F6A">
        <w:rPr>
          <w:rFonts w:hint="cs"/>
          <w:rtl/>
        </w:rPr>
        <w:t>)</w:t>
      </w:r>
    </w:p>
    <w:p w:rsidR="00FE7FAE" w:rsidRPr="009E3F6A" w:rsidRDefault="00FE7FAE" w:rsidP="009E3F6A">
      <w:pPr>
        <w:numPr>
          <w:ilvl w:val="0"/>
          <w:numId w:val="19"/>
        </w:numPr>
        <w:rPr>
          <w:rtl/>
        </w:rPr>
      </w:pPr>
      <w:r w:rsidRPr="009E3F6A">
        <w:rPr>
          <w:rFonts w:hint="cs"/>
          <w:b/>
          <w:bCs/>
          <w:rtl/>
        </w:rPr>
        <w:t>نماد وحدت:</w:t>
      </w:r>
      <w:r w:rsidRPr="009E3F6A">
        <w:rPr>
          <w:rFonts w:hint="cs"/>
          <w:rtl/>
        </w:rPr>
        <w:t xml:space="preserve"> وحدت</w:t>
      </w:r>
      <w:r w:rsidRPr="009E3F6A">
        <w:rPr>
          <w:rtl/>
        </w:rPr>
        <w:t xml:space="preserve"> </w:t>
      </w:r>
      <w:r w:rsidRPr="009E3F6A">
        <w:rPr>
          <w:rFonts w:hint="cs"/>
          <w:rtl/>
        </w:rPr>
        <w:t>و</w:t>
      </w:r>
      <w:r w:rsidRPr="009E3F6A">
        <w:rPr>
          <w:rtl/>
        </w:rPr>
        <w:t xml:space="preserve"> </w:t>
      </w:r>
      <w:r w:rsidRPr="009E3F6A">
        <w:rPr>
          <w:rFonts w:hint="cs"/>
          <w:rtl/>
        </w:rPr>
        <w:t>تجلی</w:t>
      </w:r>
      <w:r w:rsidRPr="009E3F6A">
        <w:rPr>
          <w:rtl/>
        </w:rPr>
        <w:t xml:space="preserve"> </w:t>
      </w:r>
      <w:r w:rsidRPr="009E3F6A">
        <w:rPr>
          <w:rFonts w:hint="cs"/>
          <w:rtl/>
        </w:rPr>
        <w:t>یگانگی</w:t>
      </w:r>
      <w:r w:rsidRPr="009E3F6A">
        <w:rPr>
          <w:rtl/>
        </w:rPr>
        <w:t xml:space="preserve"> </w:t>
      </w:r>
      <w:r w:rsidRPr="009E3F6A">
        <w:rPr>
          <w:rFonts w:hint="cs"/>
          <w:rtl/>
        </w:rPr>
        <w:t>حضور</w:t>
      </w:r>
      <w:r w:rsidRPr="009E3F6A">
        <w:rPr>
          <w:rtl/>
        </w:rPr>
        <w:t xml:space="preserve"> </w:t>
      </w:r>
      <w:r w:rsidRPr="009E3F6A">
        <w:rPr>
          <w:rFonts w:hint="cs"/>
          <w:rtl/>
        </w:rPr>
        <w:t>خالقی</w:t>
      </w:r>
      <w:r w:rsidRPr="009E3F6A">
        <w:rPr>
          <w:rtl/>
        </w:rPr>
        <w:t xml:space="preserve"> </w:t>
      </w:r>
      <w:r w:rsidRPr="009E3F6A">
        <w:rPr>
          <w:rFonts w:hint="cs"/>
          <w:rtl/>
        </w:rPr>
        <w:t>یکتا</w:t>
      </w:r>
      <w:r w:rsidRPr="009E3F6A">
        <w:rPr>
          <w:rtl/>
        </w:rPr>
        <w:t xml:space="preserve"> </w:t>
      </w:r>
      <w:r w:rsidRPr="009E3F6A">
        <w:rPr>
          <w:rFonts w:hint="cs"/>
          <w:rtl/>
        </w:rPr>
        <w:t>در</w:t>
      </w:r>
      <w:r w:rsidRPr="009E3F6A">
        <w:rPr>
          <w:rtl/>
        </w:rPr>
        <w:t xml:space="preserve"> </w:t>
      </w:r>
      <w:r w:rsidRPr="009E3F6A">
        <w:rPr>
          <w:rFonts w:hint="cs"/>
          <w:rtl/>
        </w:rPr>
        <w:t>تاروپود</w:t>
      </w:r>
      <w:r w:rsidRPr="009E3F6A">
        <w:rPr>
          <w:rtl/>
        </w:rPr>
        <w:t xml:space="preserve"> </w:t>
      </w:r>
      <w:r w:rsidRPr="009E3F6A">
        <w:rPr>
          <w:rFonts w:hint="cs"/>
          <w:rtl/>
        </w:rPr>
        <w:t>کالبدی</w:t>
      </w:r>
      <w:r w:rsidRPr="009E3F6A">
        <w:rPr>
          <w:rtl/>
        </w:rPr>
        <w:t xml:space="preserve"> </w:t>
      </w:r>
      <w:r w:rsidRPr="009E3F6A">
        <w:rPr>
          <w:rFonts w:hint="cs"/>
          <w:rtl/>
        </w:rPr>
        <w:t>فیزیکی</w:t>
      </w:r>
      <w:r w:rsidRPr="009E3F6A">
        <w:rPr>
          <w:rtl/>
        </w:rPr>
        <w:t xml:space="preserve">، </w:t>
      </w:r>
      <w:r w:rsidRPr="009E3F6A">
        <w:rPr>
          <w:rFonts w:hint="cs"/>
          <w:rtl/>
        </w:rPr>
        <w:t>یکی</w:t>
      </w:r>
      <w:r w:rsidRPr="009E3F6A">
        <w:rPr>
          <w:rtl/>
        </w:rPr>
        <w:t xml:space="preserve"> </w:t>
      </w:r>
      <w:r w:rsidRPr="009E3F6A">
        <w:rPr>
          <w:rFonts w:hint="cs"/>
          <w:rtl/>
        </w:rPr>
        <w:t>از</w:t>
      </w:r>
      <w:r w:rsidRPr="009E3F6A">
        <w:rPr>
          <w:rtl/>
        </w:rPr>
        <w:t xml:space="preserve"> </w:t>
      </w:r>
      <w:r w:rsidRPr="009E3F6A">
        <w:rPr>
          <w:rFonts w:hint="cs"/>
          <w:rtl/>
        </w:rPr>
        <w:t>عوامل</w:t>
      </w:r>
      <w:r w:rsidRPr="009E3F6A">
        <w:rPr>
          <w:rtl/>
        </w:rPr>
        <w:t xml:space="preserve"> </w:t>
      </w:r>
      <w:r w:rsidRPr="009E3F6A">
        <w:rPr>
          <w:rFonts w:hint="cs"/>
          <w:rtl/>
        </w:rPr>
        <w:t>اساسی</w:t>
      </w:r>
      <w:r w:rsidRPr="009E3F6A">
        <w:rPr>
          <w:rtl/>
        </w:rPr>
        <w:t xml:space="preserve"> </w:t>
      </w:r>
      <w:r w:rsidRPr="009E3F6A">
        <w:rPr>
          <w:rFonts w:hint="cs"/>
          <w:rtl/>
        </w:rPr>
        <w:t>شکل</w:t>
      </w:r>
      <w:r w:rsidRPr="009E3F6A">
        <w:rPr>
          <w:rtl/>
        </w:rPr>
        <w:t xml:space="preserve"> </w:t>
      </w:r>
      <w:r w:rsidRPr="009E3F6A">
        <w:rPr>
          <w:rFonts w:hint="cs"/>
          <w:rtl/>
        </w:rPr>
        <w:t>گیری</w:t>
      </w:r>
      <w:r w:rsidRPr="009E3F6A">
        <w:rPr>
          <w:rtl/>
        </w:rPr>
        <w:t xml:space="preserve"> </w:t>
      </w:r>
      <w:r w:rsidRPr="009E3F6A">
        <w:rPr>
          <w:rFonts w:hint="cs"/>
          <w:rtl/>
        </w:rPr>
        <w:t>هویت</w:t>
      </w:r>
      <w:r w:rsidRPr="009E3F6A">
        <w:rPr>
          <w:rtl/>
        </w:rPr>
        <w:t xml:space="preserve"> </w:t>
      </w:r>
      <w:r w:rsidRPr="009E3F6A">
        <w:rPr>
          <w:rFonts w:hint="cs"/>
          <w:rtl/>
        </w:rPr>
        <w:t>معنوی</w:t>
      </w:r>
      <w:r w:rsidRPr="009E3F6A">
        <w:rPr>
          <w:rtl/>
        </w:rPr>
        <w:t xml:space="preserve"> </w:t>
      </w:r>
      <w:r w:rsidRPr="009E3F6A">
        <w:rPr>
          <w:rFonts w:hint="cs"/>
          <w:rtl/>
        </w:rPr>
        <w:t>و</w:t>
      </w:r>
      <w:r w:rsidRPr="009E3F6A">
        <w:rPr>
          <w:rtl/>
        </w:rPr>
        <w:t xml:space="preserve"> </w:t>
      </w:r>
      <w:r w:rsidRPr="009E3F6A">
        <w:rPr>
          <w:rFonts w:hint="cs"/>
          <w:rtl/>
        </w:rPr>
        <w:t>فرهنگ</w:t>
      </w:r>
      <w:r w:rsidRPr="009E3F6A">
        <w:rPr>
          <w:rtl/>
        </w:rPr>
        <w:t xml:space="preserve"> </w:t>
      </w:r>
      <w:r w:rsidRPr="009E3F6A">
        <w:rPr>
          <w:rFonts w:hint="cs"/>
          <w:rtl/>
        </w:rPr>
        <w:t>قدسی</w:t>
      </w:r>
      <w:r w:rsidRPr="009E3F6A">
        <w:rPr>
          <w:rtl/>
        </w:rPr>
        <w:t xml:space="preserve"> </w:t>
      </w:r>
      <w:r w:rsidRPr="009E3F6A">
        <w:rPr>
          <w:rFonts w:hint="cs"/>
          <w:rtl/>
        </w:rPr>
        <w:t>شناخته</w:t>
      </w:r>
      <w:r w:rsidRPr="009E3F6A">
        <w:rPr>
          <w:rtl/>
        </w:rPr>
        <w:t xml:space="preserve"> </w:t>
      </w:r>
      <w:r w:rsidRPr="009E3F6A">
        <w:rPr>
          <w:rFonts w:hint="cs"/>
          <w:rtl/>
        </w:rPr>
        <w:t>می</w:t>
      </w:r>
      <w:r w:rsidRPr="009E3F6A">
        <w:rPr>
          <w:rtl/>
        </w:rPr>
        <w:t xml:space="preserve"> </w:t>
      </w:r>
      <w:r w:rsidRPr="009E3F6A">
        <w:rPr>
          <w:rFonts w:hint="cs"/>
          <w:rtl/>
        </w:rPr>
        <w:t>شود</w:t>
      </w:r>
      <w:r w:rsidRPr="009E3F6A">
        <w:rPr>
          <w:rtl/>
        </w:rPr>
        <w:t>.</w:t>
      </w:r>
      <w:r w:rsidRPr="009E3F6A">
        <w:rPr>
          <w:rFonts w:hint="cs"/>
          <w:rtl/>
        </w:rPr>
        <w:t xml:space="preserve"> </w:t>
      </w:r>
      <w:r w:rsidR="009E3F6A" w:rsidRPr="009E3F6A">
        <w:rPr>
          <w:rFonts w:hint="cs"/>
          <w:rtl/>
        </w:rPr>
        <w:t xml:space="preserve">(بمانیان،1389، ص5) </w:t>
      </w:r>
      <w:r w:rsidRPr="009E3F6A">
        <w:rPr>
          <w:rFonts w:hint="cs"/>
          <w:rtl/>
        </w:rPr>
        <w:t>معماری الهی خصوصا در ادیان توحیدی بر مبنای اعتقادات دینی است که در وهله اول تجلی وحدت حق است در مقام زیبایی و نظم اجزاء عالم. این وحدت در هماهنگی میان کثرات، در نظم و انتظام امور و بالاخره در تعادل و توازن میان پدیدار ها منعکس می گردد</w:t>
      </w:r>
      <w:r w:rsidR="009E3F6A" w:rsidRPr="009E3F6A">
        <w:rPr>
          <w:rFonts w:hint="cs"/>
          <w:rtl/>
        </w:rPr>
        <w:t xml:space="preserve">.(مطهری الهامی، 1384، ص3) </w:t>
      </w:r>
      <w:r w:rsidRPr="009E3F6A">
        <w:rPr>
          <w:rFonts w:hint="cs"/>
          <w:rtl/>
        </w:rPr>
        <w:t>این امر</w:t>
      </w:r>
      <w:r w:rsidRPr="009E3F6A">
        <w:rPr>
          <w:rtl/>
        </w:rPr>
        <w:t xml:space="preserve"> </w:t>
      </w:r>
      <w:r w:rsidRPr="009E3F6A">
        <w:rPr>
          <w:rFonts w:hint="cs"/>
          <w:rtl/>
        </w:rPr>
        <w:t>پدید</w:t>
      </w:r>
      <w:r w:rsidRPr="009E3F6A">
        <w:rPr>
          <w:rtl/>
        </w:rPr>
        <w:t xml:space="preserve"> </w:t>
      </w:r>
      <w:r w:rsidRPr="009E3F6A">
        <w:rPr>
          <w:rFonts w:hint="cs"/>
          <w:rtl/>
        </w:rPr>
        <w:t>آورنده</w:t>
      </w:r>
      <w:r w:rsidRPr="009E3F6A">
        <w:rPr>
          <w:rtl/>
        </w:rPr>
        <w:t xml:space="preserve"> </w:t>
      </w:r>
      <w:r w:rsidRPr="009E3F6A">
        <w:rPr>
          <w:rFonts w:hint="cs"/>
          <w:rtl/>
        </w:rPr>
        <w:t>ی</w:t>
      </w:r>
      <w:r w:rsidRPr="009E3F6A">
        <w:rPr>
          <w:rtl/>
        </w:rPr>
        <w:t xml:space="preserve"> </w:t>
      </w:r>
      <w:r w:rsidRPr="009E3F6A">
        <w:rPr>
          <w:rFonts w:hint="cs"/>
          <w:rtl/>
        </w:rPr>
        <w:t>اصل</w:t>
      </w:r>
      <w:r w:rsidRPr="009E3F6A">
        <w:rPr>
          <w:rtl/>
        </w:rPr>
        <w:t xml:space="preserve"> </w:t>
      </w:r>
      <w:r w:rsidRPr="009E3F6A">
        <w:rPr>
          <w:rFonts w:hint="cs"/>
          <w:rtl/>
        </w:rPr>
        <w:t>حرکت</w:t>
      </w:r>
      <w:r w:rsidRPr="009E3F6A">
        <w:rPr>
          <w:rtl/>
        </w:rPr>
        <w:t xml:space="preserve"> </w:t>
      </w:r>
      <w:r w:rsidRPr="009E3F6A">
        <w:rPr>
          <w:rFonts w:hint="cs"/>
          <w:rtl/>
        </w:rPr>
        <w:t>از</w:t>
      </w:r>
      <w:r w:rsidRPr="009E3F6A">
        <w:rPr>
          <w:rtl/>
        </w:rPr>
        <w:t xml:space="preserve"> </w:t>
      </w:r>
      <w:r w:rsidRPr="009E3F6A">
        <w:rPr>
          <w:rFonts w:hint="cs"/>
          <w:rtl/>
        </w:rPr>
        <w:t>کثرت</w:t>
      </w:r>
      <w:r w:rsidRPr="009E3F6A">
        <w:rPr>
          <w:rtl/>
        </w:rPr>
        <w:t xml:space="preserve"> </w:t>
      </w:r>
      <w:r w:rsidRPr="009E3F6A">
        <w:rPr>
          <w:rFonts w:hint="cs"/>
          <w:rtl/>
        </w:rPr>
        <w:t>به</w:t>
      </w:r>
      <w:r w:rsidRPr="009E3F6A">
        <w:rPr>
          <w:rtl/>
        </w:rPr>
        <w:t xml:space="preserve"> </w:t>
      </w:r>
      <w:r w:rsidRPr="009E3F6A">
        <w:rPr>
          <w:rFonts w:hint="cs"/>
          <w:rtl/>
        </w:rPr>
        <w:t>وحدت</w:t>
      </w:r>
      <w:r w:rsidRPr="009E3F6A">
        <w:rPr>
          <w:rtl/>
        </w:rPr>
        <w:t xml:space="preserve"> </w:t>
      </w:r>
      <w:r w:rsidRPr="009E3F6A">
        <w:rPr>
          <w:rFonts w:hint="cs"/>
          <w:rtl/>
        </w:rPr>
        <w:t>بوده</w:t>
      </w:r>
      <w:r w:rsidRPr="009E3F6A">
        <w:rPr>
          <w:rtl/>
        </w:rPr>
        <w:t xml:space="preserve"> </w:t>
      </w:r>
      <w:r w:rsidRPr="009E3F6A">
        <w:rPr>
          <w:rFonts w:hint="cs"/>
          <w:rtl/>
        </w:rPr>
        <w:t>است</w:t>
      </w:r>
      <w:r w:rsidRPr="009E3F6A">
        <w:rPr>
          <w:rtl/>
        </w:rPr>
        <w:t xml:space="preserve">. </w:t>
      </w:r>
      <w:r w:rsidRPr="009E3F6A">
        <w:rPr>
          <w:rFonts w:hint="cs"/>
          <w:rtl/>
        </w:rPr>
        <w:t>این</w:t>
      </w:r>
      <w:r w:rsidRPr="009E3F6A">
        <w:rPr>
          <w:rtl/>
        </w:rPr>
        <w:t xml:space="preserve"> </w:t>
      </w:r>
      <w:r w:rsidRPr="009E3F6A">
        <w:rPr>
          <w:rFonts w:hint="cs"/>
          <w:rtl/>
        </w:rPr>
        <w:t>مهم</w:t>
      </w:r>
      <w:r w:rsidRPr="009E3F6A">
        <w:rPr>
          <w:rtl/>
        </w:rPr>
        <w:t xml:space="preserve">، </w:t>
      </w:r>
      <w:r w:rsidRPr="009E3F6A">
        <w:rPr>
          <w:rFonts w:hint="cs"/>
          <w:rtl/>
        </w:rPr>
        <w:t>معماران</w:t>
      </w:r>
      <w:r w:rsidRPr="009E3F6A">
        <w:rPr>
          <w:rtl/>
        </w:rPr>
        <w:t xml:space="preserve"> </w:t>
      </w:r>
      <w:r w:rsidRPr="009E3F6A">
        <w:rPr>
          <w:rFonts w:hint="cs"/>
          <w:rtl/>
        </w:rPr>
        <w:t>را</w:t>
      </w:r>
      <w:r w:rsidRPr="009E3F6A">
        <w:rPr>
          <w:rtl/>
        </w:rPr>
        <w:t xml:space="preserve"> </w:t>
      </w:r>
      <w:r w:rsidRPr="009E3F6A">
        <w:rPr>
          <w:rFonts w:hint="cs"/>
          <w:rtl/>
        </w:rPr>
        <w:t>بر</w:t>
      </w:r>
      <w:r w:rsidRPr="009E3F6A">
        <w:rPr>
          <w:rtl/>
        </w:rPr>
        <w:t xml:space="preserve"> </w:t>
      </w:r>
      <w:r w:rsidRPr="009E3F6A">
        <w:rPr>
          <w:rFonts w:hint="cs"/>
          <w:rtl/>
        </w:rPr>
        <w:t>آن</w:t>
      </w:r>
      <w:r w:rsidRPr="009E3F6A">
        <w:rPr>
          <w:rtl/>
        </w:rPr>
        <w:t xml:space="preserve"> </w:t>
      </w:r>
      <w:r w:rsidRPr="009E3F6A">
        <w:rPr>
          <w:rFonts w:hint="cs"/>
          <w:rtl/>
        </w:rPr>
        <w:t>داشت</w:t>
      </w:r>
      <w:r w:rsidRPr="009E3F6A">
        <w:rPr>
          <w:rtl/>
        </w:rPr>
        <w:t xml:space="preserve"> </w:t>
      </w:r>
      <w:r w:rsidRPr="009E3F6A">
        <w:rPr>
          <w:rFonts w:hint="cs"/>
          <w:rtl/>
        </w:rPr>
        <w:t>تا</w:t>
      </w:r>
      <w:r w:rsidRPr="009E3F6A">
        <w:rPr>
          <w:rtl/>
        </w:rPr>
        <w:t xml:space="preserve"> </w:t>
      </w:r>
      <w:r w:rsidRPr="009E3F6A">
        <w:rPr>
          <w:rFonts w:hint="cs"/>
          <w:rtl/>
        </w:rPr>
        <w:t>آثاری</w:t>
      </w:r>
      <w:r w:rsidRPr="009E3F6A">
        <w:rPr>
          <w:rtl/>
        </w:rPr>
        <w:t xml:space="preserve"> </w:t>
      </w:r>
      <w:r w:rsidRPr="009E3F6A">
        <w:rPr>
          <w:rFonts w:hint="cs"/>
          <w:rtl/>
        </w:rPr>
        <w:t>خلق</w:t>
      </w:r>
      <w:r w:rsidRPr="009E3F6A">
        <w:rPr>
          <w:rtl/>
        </w:rPr>
        <w:t xml:space="preserve"> </w:t>
      </w:r>
      <w:r w:rsidRPr="009E3F6A">
        <w:rPr>
          <w:rFonts w:hint="cs"/>
          <w:rtl/>
        </w:rPr>
        <w:t>نمایند</w:t>
      </w:r>
      <w:r w:rsidRPr="009E3F6A">
        <w:rPr>
          <w:rtl/>
        </w:rPr>
        <w:t xml:space="preserve"> </w:t>
      </w:r>
      <w:r w:rsidRPr="009E3F6A">
        <w:rPr>
          <w:rFonts w:hint="cs"/>
          <w:rtl/>
        </w:rPr>
        <w:t>که</w:t>
      </w:r>
      <w:r w:rsidRPr="009E3F6A">
        <w:rPr>
          <w:rtl/>
        </w:rPr>
        <w:t xml:space="preserve"> </w:t>
      </w:r>
      <w:r w:rsidRPr="009E3F6A">
        <w:rPr>
          <w:rFonts w:hint="cs"/>
          <w:rtl/>
        </w:rPr>
        <w:t>تجلی</w:t>
      </w:r>
      <w:r w:rsidRPr="009E3F6A">
        <w:rPr>
          <w:rtl/>
        </w:rPr>
        <w:t xml:space="preserve"> </w:t>
      </w:r>
      <w:r w:rsidRPr="009E3F6A">
        <w:rPr>
          <w:rFonts w:hint="cs"/>
          <w:rtl/>
        </w:rPr>
        <w:t>گاه</w:t>
      </w:r>
      <w:r w:rsidRPr="009E3F6A">
        <w:rPr>
          <w:rtl/>
        </w:rPr>
        <w:t xml:space="preserve"> </w:t>
      </w:r>
      <w:r w:rsidRPr="009E3F6A">
        <w:rPr>
          <w:rFonts w:hint="cs"/>
          <w:rtl/>
        </w:rPr>
        <w:t>اندیشه</w:t>
      </w:r>
      <w:r w:rsidRPr="009E3F6A">
        <w:rPr>
          <w:rtl/>
        </w:rPr>
        <w:t xml:space="preserve"> </w:t>
      </w:r>
      <w:r w:rsidRPr="009E3F6A">
        <w:rPr>
          <w:rFonts w:hint="cs"/>
          <w:rtl/>
        </w:rPr>
        <w:t>های</w:t>
      </w:r>
      <w:r w:rsidRPr="009E3F6A">
        <w:rPr>
          <w:rtl/>
        </w:rPr>
        <w:t xml:space="preserve"> </w:t>
      </w:r>
      <w:r w:rsidRPr="009E3F6A">
        <w:rPr>
          <w:rFonts w:hint="cs"/>
          <w:rtl/>
        </w:rPr>
        <w:t>توحیدی</w:t>
      </w:r>
      <w:r w:rsidRPr="009E3F6A">
        <w:rPr>
          <w:rtl/>
        </w:rPr>
        <w:t xml:space="preserve"> </w:t>
      </w:r>
      <w:r w:rsidRPr="009E3F6A">
        <w:rPr>
          <w:rFonts w:hint="cs"/>
          <w:rtl/>
        </w:rPr>
        <w:t>و</w:t>
      </w:r>
      <w:r w:rsidRPr="009E3F6A">
        <w:rPr>
          <w:rtl/>
        </w:rPr>
        <w:t xml:space="preserve"> </w:t>
      </w:r>
      <w:r w:rsidRPr="009E3F6A">
        <w:rPr>
          <w:rFonts w:hint="cs"/>
          <w:rtl/>
        </w:rPr>
        <w:t>فراطبیعی</w:t>
      </w:r>
      <w:r w:rsidRPr="009E3F6A">
        <w:rPr>
          <w:rtl/>
        </w:rPr>
        <w:t xml:space="preserve"> </w:t>
      </w:r>
      <w:r w:rsidRPr="009E3F6A">
        <w:rPr>
          <w:rFonts w:hint="cs"/>
          <w:rtl/>
        </w:rPr>
        <w:t>و</w:t>
      </w:r>
      <w:r w:rsidRPr="009E3F6A">
        <w:rPr>
          <w:rtl/>
        </w:rPr>
        <w:t xml:space="preserve"> </w:t>
      </w:r>
      <w:r w:rsidRPr="009E3F6A">
        <w:rPr>
          <w:rFonts w:hint="cs"/>
          <w:rtl/>
        </w:rPr>
        <w:t>اعتقاد</w:t>
      </w:r>
      <w:r w:rsidRPr="009E3F6A">
        <w:rPr>
          <w:rtl/>
        </w:rPr>
        <w:t xml:space="preserve"> </w:t>
      </w:r>
      <w:r w:rsidRPr="009E3F6A">
        <w:rPr>
          <w:rFonts w:hint="cs"/>
          <w:rtl/>
        </w:rPr>
        <w:t>به</w:t>
      </w:r>
      <w:r w:rsidRPr="009E3F6A">
        <w:rPr>
          <w:rtl/>
        </w:rPr>
        <w:t xml:space="preserve"> </w:t>
      </w:r>
      <w:r w:rsidRPr="009E3F6A">
        <w:rPr>
          <w:rFonts w:hint="cs"/>
          <w:rtl/>
        </w:rPr>
        <w:t>خدایی</w:t>
      </w:r>
      <w:r w:rsidRPr="009E3F6A">
        <w:rPr>
          <w:rtl/>
        </w:rPr>
        <w:t xml:space="preserve"> </w:t>
      </w:r>
      <w:r w:rsidRPr="009E3F6A">
        <w:rPr>
          <w:rFonts w:hint="cs"/>
          <w:rtl/>
        </w:rPr>
        <w:t>واحد</w:t>
      </w:r>
      <w:r w:rsidRPr="009E3F6A">
        <w:rPr>
          <w:rtl/>
        </w:rPr>
        <w:t xml:space="preserve"> </w:t>
      </w:r>
      <w:r w:rsidRPr="009E3F6A">
        <w:rPr>
          <w:rFonts w:hint="cs"/>
          <w:rtl/>
        </w:rPr>
        <w:t>باشد</w:t>
      </w:r>
      <w:r w:rsidRPr="009E3F6A">
        <w:rPr>
          <w:rtl/>
        </w:rPr>
        <w:t>.</w:t>
      </w:r>
      <w:r w:rsidRPr="009E3F6A">
        <w:rPr>
          <w:rFonts w:hint="cs"/>
          <w:rtl/>
        </w:rPr>
        <w:t xml:space="preserve"> </w:t>
      </w:r>
      <w:r w:rsidR="009E3F6A" w:rsidRPr="009E3F6A">
        <w:rPr>
          <w:rFonts w:hint="cs"/>
          <w:rtl/>
        </w:rPr>
        <w:t>(بمانیان،1389، ص5)</w:t>
      </w:r>
    </w:p>
    <w:p w:rsidR="009E3F6A" w:rsidRDefault="004827FD" w:rsidP="009E3F6A">
      <w:pPr>
        <w:ind w:left="708"/>
        <w:jc w:val="lowKashida"/>
        <w:rPr>
          <w:rtl/>
        </w:rPr>
      </w:pPr>
      <w:r>
        <w:rPr>
          <w:rFonts w:cs="Times New Roman" w:hint="cs"/>
          <w:rtl/>
        </w:rPr>
        <w:t>"</w:t>
      </w:r>
      <w:r w:rsidR="00FE7FAE" w:rsidRPr="00EE387D">
        <w:rPr>
          <w:rFonts w:hint="cs"/>
          <w:rtl/>
        </w:rPr>
        <w:t>برترین</w:t>
      </w:r>
      <w:r w:rsidR="00FE7FAE" w:rsidRPr="00EE387D">
        <w:rPr>
          <w:rtl/>
        </w:rPr>
        <w:t xml:space="preserve"> </w:t>
      </w:r>
      <w:r w:rsidR="00FE7FAE" w:rsidRPr="00EE387D">
        <w:rPr>
          <w:rFonts w:hint="cs"/>
          <w:rtl/>
        </w:rPr>
        <w:t>تجلی</w:t>
      </w:r>
      <w:r w:rsidR="00FE7FAE" w:rsidRPr="00EE387D">
        <w:rPr>
          <w:rtl/>
        </w:rPr>
        <w:t xml:space="preserve"> </w:t>
      </w:r>
      <w:r w:rsidR="00FE7FAE" w:rsidRPr="00EE387D">
        <w:rPr>
          <w:rFonts w:hint="cs"/>
          <w:rtl/>
        </w:rPr>
        <w:t>گاه</w:t>
      </w:r>
      <w:r w:rsidR="00FE7FAE">
        <w:rPr>
          <w:rFonts w:hint="cs"/>
          <w:rtl/>
        </w:rPr>
        <w:t xml:space="preserve"> های</w:t>
      </w:r>
      <w:r w:rsidR="00FE7FAE" w:rsidRPr="00EE387D">
        <w:rPr>
          <w:rtl/>
        </w:rPr>
        <w:t xml:space="preserve"> </w:t>
      </w:r>
      <w:r w:rsidR="00FE7FAE" w:rsidRPr="00EE387D">
        <w:rPr>
          <w:rFonts w:hint="cs"/>
          <w:rtl/>
        </w:rPr>
        <w:t>معماری</w:t>
      </w:r>
      <w:r w:rsidR="00FE7FAE" w:rsidRPr="00EE387D">
        <w:rPr>
          <w:rtl/>
        </w:rPr>
        <w:t xml:space="preserve"> </w:t>
      </w:r>
      <w:r w:rsidR="00FE7FAE" w:rsidRPr="00EE387D">
        <w:rPr>
          <w:rFonts w:hint="cs"/>
          <w:rtl/>
        </w:rPr>
        <w:t>قدسی</w:t>
      </w:r>
      <w:r w:rsidR="00FE7FAE">
        <w:rPr>
          <w:rFonts w:hint="cs"/>
          <w:rtl/>
        </w:rPr>
        <w:t xml:space="preserve"> همواره</w:t>
      </w:r>
      <w:r w:rsidR="00FE7FAE" w:rsidRPr="00EE387D">
        <w:rPr>
          <w:rtl/>
        </w:rPr>
        <w:t xml:space="preserve"> </w:t>
      </w:r>
      <w:r w:rsidR="00FE7FAE" w:rsidRPr="00EE387D">
        <w:rPr>
          <w:rFonts w:hint="cs"/>
          <w:rtl/>
        </w:rPr>
        <w:t>تجسم</w:t>
      </w:r>
      <w:r w:rsidR="00FE7FAE" w:rsidRPr="00EE387D">
        <w:rPr>
          <w:rtl/>
        </w:rPr>
        <w:t xml:space="preserve"> </w:t>
      </w:r>
      <w:r w:rsidR="00FE7FAE" w:rsidRPr="00EE387D">
        <w:rPr>
          <w:rFonts w:hint="cs"/>
          <w:rtl/>
        </w:rPr>
        <w:t>وحدانیت</w:t>
      </w:r>
      <w:r w:rsidR="00FE7FAE" w:rsidRPr="00EE387D">
        <w:rPr>
          <w:rtl/>
        </w:rPr>
        <w:t xml:space="preserve"> </w:t>
      </w:r>
      <w:r w:rsidR="00FE7FAE" w:rsidRPr="00EE387D">
        <w:rPr>
          <w:rFonts w:hint="cs"/>
          <w:rtl/>
        </w:rPr>
        <w:t>خداوند</w:t>
      </w:r>
      <w:r w:rsidR="00FE7FAE" w:rsidRPr="00EE387D">
        <w:rPr>
          <w:rtl/>
        </w:rPr>
        <w:t xml:space="preserve"> </w:t>
      </w:r>
      <w:r w:rsidR="00FE7FAE" w:rsidRPr="00EE387D">
        <w:rPr>
          <w:rFonts w:hint="cs"/>
          <w:rtl/>
        </w:rPr>
        <w:t>بوده</w:t>
      </w:r>
      <w:r w:rsidR="00FE7FAE" w:rsidRPr="00EE387D">
        <w:rPr>
          <w:rtl/>
        </w:rPr>
        <w:t xml:space="preserve"> </w:t>
      </w:r>
      <w:r w:rsidR="00FE7FAE">
        <w:rPr>
          <w:rFonts w:hint="cs"/>
          <w:rtl/>
        </w:rPr>
        <w:t>اند</w:t>
      </w:r>
      <w:r w:rsidR="009E3F6A">
        <w:rPr>
          <w:rFonts w:hint="cs"/>
          <w:rtl/>
        </w:rPr>
        <w:t>.</w:t>
      </w:r>
      <w:r>
        <w:rPr>
          <w:rFonts w:cs="Times New Roman" w:hint="cs"/>
          <w:rtl/>
        </w:rPr>
        <w:t xml:space="preserve">" </w:t>
      </w:r>
      <w:r w:rsidR="009E3F6A">
        <w:rPr>
          <w:rFonts w:hint="cs"/>
          <w:rtl/>
        </w:rPr>
        <w:t>(بمانیان،1389، ص6)</w:t>
      </w:r>
      <w:r w:rsidR="00FE7FAE" w:rsidRPr="00CF212B">
        <w:rPr>
          <w:rFonts w:hint="cs"/>
          <w:rtl/>
        </w:rPr>
        <w:t xml:space="preserve"> </w:t>
      </w:r>
      <w:r w:rsidR="00FE7FAE">
        <w:rPr>
          <w:rFonts w:hint="cs"/>
          <w:rtl/>
        </w:rPr>
        <w:t>وحدت و یکپارچگی و جامعیت و کلیت عالم همواره به عنوان دلیلی بر وجود خالق و یکتایی او ذکر شده است. وحدت گرایی به عنوان تجلی تفکر توحیدی در اعمال و رفتار و آثار ادیان توحیدی همواره مورد توجه بوده است. (</w:t>
      </w:r>
      <w:r w:rsidR="009E3F6A">
        <w:rPr>
          <w:rFonts w:hint="cs"/>
          <w:rtl/>
        </w:rPr>
        <w:t>نوروزی طلب،1388،ص17)</w:t>
      </w:r>
      <w:r w:rsidR="00FE7FAE" w:rsidRPr="00CF212B">
        <w:rPr>
          <w:rFonts w:hint="cs"/>
          <w:rtl/>
        </w:rPr>
        <w:t xml:space="preserve"> </w:t>
      </w:r>
      <w:r w:rsidR="00FE7FAE">
        <w:rPr>
          <w:rFonts w:hint="cs"/>
          <w:rtl/>
        </w:rPr>
        <w:t xml:space="preserve">پوپ نیز معماری قدسی را </w:t>
      </w:r>
      <w:r w:rsidR="00FE7FAE" w:rsidRPr="00EE387D">
        <w:rPr>
          <w:rFonts w:hint="cs"/>
          <w:rtl/>
        </w:rPr>
        <w:t>تصویر</w:t>
      </w:r>
      <w:r w:rsidR="00FE7FAE" w:rsidRPr="00EE387D">
        <w:rPr>
          <w:rtl/>
        </w:rPr>
        <w:t xml:space="preserve"> </w:t>
      </w:r>
      <w:r w:rsidR="00FE7FAE" w:rsidRPr="00EE387D">
        <w:rPr>
          <w:rFonts w:hint="cs"/>
          <w:rtl/>
        </w:rPr>
        <w:t>و</w:t>
      </w:r>
      <w:r w:rsidR="00FE7FAE" w:rsidRPr="00EE387D">
        <w:rPr>
          <w:rtl/>
        </w:rPr>
        <w:t xml:space="preserve"> </w:t>
      </w:r>
      <w:r w:rsidR="00FE7FAE" w:rsidRPr="00EE387D">
        <w:rPr>
          <w:rFonts w:hint="cs"/>
          <w:rtl/>
        </w:rPr>
        <w:t>بازتاب</w:t>
      </w:r>
      <w:r w:rsidR="00FE7FAE" w:rsidRPr="00EE387D">
        <w:rPr>
          <w:rtl/>
        </w:rPr>
        <w:t xml:space="preserve"> </w:t>
      </w:r>
      <w:r w:rsidR="00FE7FAE" w:rsidRPr="00EE387D">
        <w:rPr>
          <w:rFonts w:hint="cs"/>
          <w:rtl/>
        </w:rPr>
        <w:t>وحدانیت</w:t>
      </w:r>
      <w:r w:rsidR="00FE7FAE" w:rsidRPr="00EE387D">
        <w:rPr>
          <w:rtl/>
        </w:rPr>
        <w:t xml:space="preserve"> </w:t>
      </w:r>
      <w:r w:rsidR="00FE7FAE">
        <w:rPr>
          <w:rFonts w:hint="cs"/>
          <w:rtl/>
        </w:rPr>
        <w:t>می داند</w:t>
      </w:r>
      <w:r w:rsidR="00FE7FAE" w:rsidRPr="00EE387D">
        <w:rPr>
          <w:rtl/>
        </w:rPr>
        <w:t>.</w:t>
      </w:r>
      <w:r w:rsidR="00FE7FAE" w:rsidRPr="00EE387D">
        <w:rPr>
          <w:rFonts w:cs="Times New Roman"/>
          <w:rtl/>
        </w:rPr>
        <w:t xml:space="preserve"> </w:t>
      </w:r>
      <w:r w:rsidR="00FE7FAE" w:rsidRPr="00EE387D">
        <w:rPr>
          <w:rtl/>
        </w:rPr>
        <w:t>(</w:t>
      </w:r>
      <w:r w:rsidR="00FE7FAE" w:rsidRPr="00EE387D">
        <w:rPr>
          <w:rFonts w:hint="cs"/>
          <w:rtl/>
        </w:rPr>
        <w:t>پوپ</w:t>
      </w:r>
      <w:r w:rsidR="00FE7FAE" w:rsidRPr="00EE387D">
        <w:rPr>
          <w:rtl/>
        </w:rPr>
        <w:t xml:space="preserve">، 1373، </w:t>
      </w:r>
      <w:r w:rsidR="00FE7FAE" w:rsidRPr="00EE387D">
        <w:rPr>
          <w:rFonts w:hint="cs"/>
          <w:rtl/>
        </w:rPr>
        <w:t>ص</w:t>
      </w:r>
      <w:r w:rsidR="00FE7FAE" w:rsidRPr="00EE387D">
        <w:rPr>
          <w:rtl/>
        </w:rPr>
        <w:t>74)</w:t>
      </w:r>
      <w:r w:rsidR="00FE7FAE" w:rsidRPr="00031EC3">
        <w:rPr>
          <w:rFonts w:hint="cs"/>
          <w:rtl/>
        </w:rPr>
        <w:t xml:space="preserve"> </w:t>
      </w:r>
    </w:p>
    <w:p w:rsidR="00FE7FAE" w:rsidRDefault="00FE7FAE" w:rsidP="009E3F6A">
      <w:pPr>
        <w:numPr>
          <w:ilvl w:val="0"/>
          <w:numId w:val="20"/>
        </w:numPr>
        <w:jc w:val="lowKashida"/>
        <w:rPr>
          <w:rtl/>
        </w:rPr>
      </w:pPr>
      <w:r>
        <w:rPr>
          <w:rFonts w:hint="cs"/>
          <w:b/>
          <w:bCs/>
          <w:rtl/>
        </w:rPr>
        <w:lastRenderedPageBreak/>
        <w:t>نماد پاکی و خلوص</w:t>
      </w:r>
      <w:r>
        <w:rPr>
          <w:rFonts w:hint="cs"/>
          <w:rtl/>
        </w:rPr>
        <w:t xml:space="preserve">: </w:t>
      </w:r>
      <w:r w:rsidRPr="00870612">
        <w:rPr>
          <w:rFonts w:hint="cs"/>
          <w:rtl/>
        </w:rPr>
        <w:t>فضای</w:t>
      </w:r>
      <w:r w:rsidRPr="00870612">
        <w:rPr>
          <w:rtl/>
        </w:rPr>
        <w:t xml:space="preserve"> </w:t>
      </w:r>
      <w:r w:rsidRPr="00870612">
        <w:rPr>
          <w:rFonts w:hint="cs"/>
          <w:rtl/>
        </w:rPr>
        <w:t>مقدس</w:t>
      </w:r>
      <w:r w:rsidRPr="00870612">
        <w:rPr>
          <w:rtl/>
        </w:rPr>
        <w:t xml:space="preserve"> </w:t>
      </w:r>
      <w:r w:rsidRPr="00870612">
        <w:rPr>
          <w:rFonts w:hint="cs"/>
          <w:rtl/>
        </w:rPr>
        <w:t>به</w:t>
      </w:r>
      <w:r w:rsidRPr="00870612">
        <w:rPr>
          <w:rtl/>
        </w:rPr>
        <w:t xml:space="preserve"> </w:t>
      </w:r>
      <w:r w:rsidRPr="00870612">
        <w:rPr>
          <w:rFonts w:hint="cs"/>
          <w:rtl/>
        </w:rPr>
        <w:t>عنوان</w:t>
      </w:r>
      <w:r w:rsidRPr="00870612">
        <w:rPr>
          <w:rtl/>
        </w:rPr>
        <w:t xml:space="preserve"> </w:t>
      </w:r>
      <w:r w:rsidRPr="00870612">
        <w:rPr>
          <w:rFonts w:hint="cs"/>
          <w:rtl/>
        </w:rPr>
        <w:t>مکان</w:t>
      </w:r>
      <w:r w:rsidRPr="00870612">
        <w:rPr>
          <w:rtl/>
        </w:rPr>
        <w:t xml:space="preserve"> </w:t>
      </w:r>
      <w:r w:rsidRPr="00870612">
        <w:rPr>
          <w:rFonts w:hint="cs"/>
          <w:rtl/>
        </w:rPr>
        <w:t>ارتباط</w:t>
      </w:r>
      <w:r w:rsidRPr="00870612">
        <w:rPr>
          <w:rtl/>
        </w:rPr>
        <w:t xml:space="preserve"> </w:t>
      </w:r>
      <w:r w:rsidRPr="00870612">
        <w:rPr>
          <w:rFonts w:hint="cs"/>
          <w:rtl/>
        </w:rPr>
        <w:t>با</w:t>
      </w:r>
      <w:r w:rsidRPr="00870612">
        <w:rPr>
          <w:rtl/>
        </w:rPr>
        <w:t xml:space="preserve"> </w:t>
      </w:r>
      <w:r w:rsidRPr="00870612">
        <w:rPr>
          <w:rFonts w:hint="cs"/>
          <w:rtl/>
        </w:rPr>
        <w:t>خدا</w:t>
      </w:r>
      <w:r w:rsidRPr="00870612">
        <w:rPr>
          <w:rtl/>
        </w:rPr>
        <w:t xml:space="preserve"> </w:t>
      </w:r>
      <w:r w:rsidRPr="00870612">
        <w:rPr>
          <w:rFonts w:hint="cs"/>
          <w:rtl/>
        </w:rPr>
        <w:t>نوعا</w:t>
      </w:r>
      <w:r w:rsidRPr="00870612">
        <w:rPr>
          <w:rtl/>
        </w:rPr>
        <w:t xml:space="preserve"> </w:t>
      </w:r>
      <w:r w:rsidRPr="00870612">
        <w:rPr>
          <w:rFonts w:hint="cs"/>
          <w:rtl/>
        </w:rPr>
        <w:t>یک</w:t>
      </w:r>
      <w:r w:rsidRPr="00870612">
        <w:rPr>
          <w:rtl/>
        </w:rPr>
        <w:t xml:space="preserve"> </w:t>
      </w:r>
      <w:r w:rsidRPr="00870612">
        <w:rPr>
          <w:rFonts w:hint="cs"/>
          <w:rtl/>
        </w:rPr>
        <w:t>مکان</w:t>
      </w:r>
      <w:r w:rsidRPr="00870612">
        <w:rPr>
          <w:rtl/>
        </w:rPr>
        <w:t xml:space="preserve"> </w:t>
      </w:r>
      <w:r w:rsidRPr="00870612">
        <w:rPr>
          <w:rFonts w:hint="cs"/>
          <w:rtl/>
        </w:rPr>
        <w:t>پاک</w:t>
      </w:r>
      <w:r w:rsidRPr="00870612">
        <w:rPr>
          <w:rtl/>
        </w:rPr>
        <w:t xml:space="preserve"> </w:t>
      </w:r>
      <w:r w:rsidRPr="00870612">
        <w:rPr>
          <w:rFonts w:hint="cs"/>
          <w:rtl/>
        </w:rPr>
        <w:t>است</w:t>
      </w:r>
      <w:r w:rsidRPr="00870612">
        <w:rPr>
          <w:rtl/>
        </w:rPr>
        <w:t xml:space="preserve"> </w:t>
      </w:r>
      <w:r w:rsidRPr="00870612">
        <w:rPr>
          <w:rFonts w:hint="cs"/>
          <w:rtl/>
        </w:rPr>
        <w:t>چون</w:t>
      </w:r>
      <w:r w:rsidRPr="00870612">
        <w:rPr>
          <w:rtl/>
        </w:rPr>
        <w:t xml:space="preserve"> </w:t>
      </w:r>
      <w:r w:rsidRPr="00870612">
        <w:rPr>
          <w:rFonts w:hint="cs"/>
          <w:rtl/>
        </w:rPr>
        <w:t>پاک</w:t>
      </w:r>
      <w:r w:rsidRPr="00870612">
        <w:rPr>
          <w:rtl/>
        </w:rPr>
        <w:t xml:space="preserve"> </w:t>
      </w:r>
      <w:r w:rsidRPr="00870612">
        <w:rPr>
          <w:rFonts w:hint="cs"/>
          <w:rtl/>
        </w:rPr>
        <w:t>بودن</w:t>
      </w:r>
      <w:r w:rsidRPr="00870612">
        <w:rPr>
          <w:rtl/>
        </w:rPr>
        <w:t xml:space="preserve"> </w:t>
      </w:r>
      <w:r w:rsidRPr="00870612">
        <w:rPr>
          <w:rFonts w:hint="cs"/>
          <w:rtl/>
        </w:rPr>
        <w:t>مردم</w:t>
      </w:r>
      <w:r w:rsidRPr="00870612">
        <w:rPr>
          <w:rtl/>
        </w:rPr>
        <w:t xml:space="preserve"> </w:t>
      </w:r>
      <w:r w:rsidRPr="00870612">
        <w:rPr>
          <w:rFonts w:hint="cs"/>
          <w:rtl/>
        </w:rPr>
        <w:t>را</w:t>
      </w:r>
      <w:r w:rsidRPr="00870612">
        <w:rPr>
          <w:rtl/>
        </w:rPr>
        <w:t xml:space="preserve"> </w:t>
      </w:r>
      <w:r w:rsidRPr="00870612">
        <w:rPr>
          <w:rFonts w:hint="cs"/>
          <w:rtl/>
        </w:rPr>
        <w:t>قادر</w:t>
      </w:r>
      <w:r w:rsidRPr="00870612">
        <w:rPr>
          <w:rtl/>
        </w:rPr>
        <w:t xml:space="preserve"> </w:t>
      </w:r>
      <w:r w:rsidRPr="00870612">
        <w:rPr>
          <w:rFonts w:hint="cs"/>
          <w:rtl/>
        </w:rPr>
        <w:t>به</w:t>
      </w:r>
      <w:r w:rsidRPr="00870612">
        <w:rPr>
          <w:rtl/>
        </w:rPr>
        <w:t xml:space="preserve"> </w:t>
      </w:r>
      <w:r w:rsidRPr="00870612">
        <w:rPr>
          <w:rFonts w:hint="cs"/>
          <w:rtl/>
        </w:rPr>
        <w:t>تماس</w:t>
      </w:r>
      <w:r w:rsidRPr="00870612">
        <w:rPr>
          <w:rtl/>
        </w:rPr>
        <w:t xml:space="preserve"> </w:t>
      </w:r>
      <w:r w:rsidRPr="00870612">
        <w:rPr>
          <w:rFonts w:hint="cs"/>
          <w:rtl/>
        </w:rPr>
        <w:t>با</w:t>
      </w:r>
      <w:r w:rsidRPr="00870612">
        <w:rPr>
          <w:rtl/>
        </w:rPr>
        <w:t xml:space="preserve"> </w:t>
      </w:r>
      <w:r w:rsidRPr="00870612">
        <w:rPr>
          <w:rFonts w:hint="cs"/>
          <w:rtl/>
        </w:rPr>
        <w:t>خدایان</w:t>
      </w:r>
      <w:r w:rsidRPr="00870612">
        <w:rPr>
          <w:rtl/>
        </w:rPr>
        <w:t xml:space="preserve"> </w:t>
      </w:r>
      <w:r w:rsidRPr="00870612">
        <w:rPr>
          <w:rFonts w:hint="cs"/>
          <w:rtl/>
        </w:rPr>
        <w:t>می</w:t>
      </w:r>
      <w:r w:rsidRPr="00870612">
        <w:rPr>
          <w:rtl/>
        </w:rPr>
        <w:t xml:space="preserve"> </w:t>
      </w:r>
      <w:r w:rsidRPr="00870612">
        <w:rPr>
          <w:rFonts w:hint="cs"/>
          <w:rtl/>
        </w:rPr>
        <w:t>شازد</w:t>
      </w:r>
      <w:r w:rsidRPr="00870612">
        <w:rPr>
          <w:rtl/>
        </w:rPr>
        <w:t xml:space="preserve">. </w:t>
      </w:r>
      <w:r w:rsidRPr="00870612">
        <w:rPr>
          <w:rFonts w:hint="cs"/>
          <w:rtl/>
        </w:rPr>
        <w:t>در</w:t>
      </w:r>
      <w:r w:rsidRPr="00870612">
        <w:rPr>
          <w:rtl/>
        </w:rPr>
        <w:t xml:space="preserve"> </w:t>
      </w:r>
      <w:r w:rsidRPr="00870612">
        <w:rPr>
          <w:rFonts w:hint="cs"/>
          <w:rtl/>
        </w:rPr>
        <w:t>این</w:t>
      </w:r>
      <w:r w:rsidRPr="00870612">
        <w:rPr>
          <w:rtl/>
        </w:rPr>
        <w:t xml:space="preserve"> </w:t>
      </w:r>
      <w:r w:rsidRPr="00870612">
        <w:rPr>
          <w:rFonts w:hint="cs"/>
          <w:rtl/>
        </w:rPr>
        <w:t>مکان</w:t>
      </w:r>
      <w:r w:rsidRPr="00870612">
        <w:rPr>
          <w:rtl/>
        </w:rPr>
        <w:t xml:space="preserve"> </w:t>
      </w:r>
      <w:r w:rsidRPr="00870612">
        <w:rPr>
          <w:rFonts w:hint="cs"/>
          <w:rtl/>
        </w:rPr>
        <w:t>نقایص</w:t>
      </w:r>
      <w:r w:rsidRPr="00870612">
        <w:rPr>
          <w:rtl/>
        </w:rPr>
        <w:t xml:space="preserve"> </w:t>
      </w:r>
      <w:r w:rsidRPr="00870612">
        <w:rPr>
          <w:rFonts w:hint="cs"/>
          <w:rtl/>
        </w:rPr>
        <w:t>و</w:t>
      </w:r>
      <w:r w:rsidRPr="00870612">
        <w:rPr>
          <w:rtl/>
        </w:rPr>
        <w:t xml:space="preserve"> </w:t>
      </w:r>
      <w:r w:rsidRPr="00870612">
        <w:rPr>
          <w:rFonts w:hint="cs"/>
          <w:rtl/>
        </w:rPr>
        <w:t>پلیدی</w:t>
      </w:r>
      <w:r w:rsidRPr="00870612">
        <w:rPr>
          <w:rtl/>
        </w:rPr>
        <w:t xml:space="preserve"> </w:t>
      </w:r>
      <w:r w:rsidRPr="00870612">
        <w:rPr>
          <w:rFonts w:hint="cs"/>
          <w:rtl/>
        </w:rPr>
        <w:t>ها</w:t>
      </w:r>
      <w:r w:rsidRPr="00870612">
        <w:rPr>
          <w:rtl/>
        </w:rPr>
        <w:t xml:space="preserve"> </w:t>
      </w:r>
      <w:r w:rsidRPr="00870612">
        <w:rPr>
          <w:rFonts w:hint="cs"/>
          <w:rtl/>
        </w:rPr>
        <w:t>و</w:t>
      </w:r>
      <w:r w:rsidRPr="00870612">
        <w:rPr>
          <w:rtl/>
        </w:rPr>
        <w:t xml:space="preserve"> </w:t>
      </w:r>
      <w:r w:rsidRPr="00870612">
        <w:rPr>
          <w:rFonts w:hint="cs"/>
          <w:rtl/>
        </w:rPr>
        <w:t>آلودگی</w:t>
      </w:r>
      <w:r w:rsidRPr="00870612">
        <w:rPr>
          <w:rtl/>
        </w:rPr>
        <w:t xml:space="preserve"> </w:t>
      </w:r>
      <w:r w:rsidRPr="00870612">
        <w:rPr>
          <w:rFonts w:hint="cs"/>
          <w:rtl/>
        </w:rPr>
        <w:t>زندگی</w:t>
      </w:r>
      <w:r w:rsidRPr="00870612">
        <w:rPr>
          <w:rtl/>
        </w:rPr>
        <w:t xml:space="preserve"> </w:t>
      </w:r>
      <w:r w:rsidRPr="00870612">
        <w:rPr>
          <w:rFonts w:hint="cs"/>
          <w:rtl/>
        </w:rPr>
        <w:t>روزمره</w:t>
      </w:r>
      <w:r w:rsidRPr="00870612">
        <w:rPr>
          <w:rtl/>
        </w:rPr>
        <w:t xml:space="preserve"> </w:t>
      </w:r>
      <w:r w:rsidRPr="00870612">
        <w:rPr>
          <w:rFonts w:hint="cs"/>
          <w:rtl/>
        </w:rPr>
        <w:t>تقلیل</w:t>
      </w:r>
      <w:r w:rsidRPr="00870612">
        <w:rPr>
          <w:rtl/>
        </w:rPr>
        <w:t xml:space="preserve"> </w:t>
      </w:r>
      <w:r w:rsidRPr="00870612">
        <w:rPr>
          <w:rFonts w:hint="cs"/>
          <w:rtl/>
        </w:rPr>
        <w:t>می</w:t>
      </w:r>
      <w:r w:rsidRPr="00870612">
        <w:rPr>
          <w:rtl/>
        </w:rPr>
        <w:t xml:space="preserve"> </w:t>
      </w:r>
      <w:r w:rsidRPr="00870612">
        <w:rPr>
          <w:rFonts w:hint="cs"/>
          <w:rtl/>
        </w:rPr>
        <w:t>یابد</w:t>
      </w:r>
      <w:r w:rsidRPr="00870612">
        <w:rPr>
          <w:rtl/>
        </w:rPr>
        <w:t>. (</w:t>
      </w:r>
      <w:r w:rsidR="009E3F6A">
        <w:rPr>
          <w:rFonts w:hint="cs"/>
          <w:rtl/>
        </w:rPr>
        <w:t>بررتون، 1377، ص141)</w:t>
      </w:r>
      <w:r>
        <w:rPr>
          <w:rFonts w:hint="cs"/>
          <w:rtl/>
        </w:rPr>
        <w:t>این طهارت، طیب بودن و پاکی موضوعی است که هم در ظواهر و مادیات و هم در بواطن و عالم معنای مورد تاکید مکرر تعالیم ادیان قرار گرفته است. عوامل متضاد با این ارزش ها را هم می توان در انواع</w:t>
      </w:r>
      <w:r w:rsidR="009E3F6A">
        <w:rPr>
          <w:rFonts w:hint="cs"/>
          <w:rtl/>
        </w:rPr>
        <w:t xml:space="preserve"> آلودگی و پلیدی ها پی جویی نمود</w:t>
      </w:r>
      <w:r w:rsidR="009E3F6A" w:rsidRPr="00870612">
        <w:rPr>
          <w:rtl/>
        </w:rPr>
        <w:t>.</w:t>
      </w:r>
      <w:r w:rsidR="009E3F6A">
        <w:rPr>
          <w:rFonts w:hint="cs"/>
          <w:rtl/>
        </w:rPr>
        <w:t>(مهرپویا،1387، ص46)</w:t>
      </w:r>
    </w:p>
    <w:p w:rsidR="00FE7FAE" w:rsidRPr="002C2C8A" w:rsidRDefault="00FE7FAE" w:rsidP="009E3F6A">
      <w:pPr>
        <w:numPr>
          <w:ilvl w:val="0"/>
          <w:numId w:val="20"/>
        </w:numPr>
        <w:rPr>
          <w:rtl/>
        </w:rPr>
      </w:pPr>
      <w:r>
        <w:rPr>
          <w:rFonts w:hint="cs"/>
          <w:b/>
          <w:bCs/>
          <w:rtl/>
        </w:rPr>
        <w:t xml:space="preserve">نماد </w:t>
      </w:r>
      <w:r w:rsidRPr="00814255">
        <w:rPr>
          <w:rFonts w:hint="cs"/>
          <w:b/>
          <w:bCs/>
          <w:rtl/>
        </w:rPr>
        <w:t>انسان کامل:</w:t>
      </w:r>
      <w:r w:rsidRPr="00380E77">
        <w:rPr>
          <w:rFonts w:hint="cs"/>
          <w:rtl/>
        </w:rPr>
        <w:t xml:space="preserve"> </w:t>
      </w:r>
      <w:r w:rsidRPr="002C2C8A">
        <w:rPr>
          <w:rFonts w:hint="cs"/>
          <w:rtl/>
        </w:rPr>
        <w:t>خداوند</w:t>
      </w:r>
      <w:r w:rsidRPr="002C2C8A">
        <w:rPr>
          <w:rtl/>
        </w:rPr>
        <w:t xml:space="preserve"> </w:t>
      </w:r>
      <w:r w:rsidRPr="002C2C8A">
        <w:rPr>
          <w:rFonts w:hint="cs"/>
          <w:rtl/>
        </w:rPr>
        <w:t>در</w:t>
      </w:r>
      <w:r w:rsidRPr="002C2C8A">
        <w:rPr>
          <w:rtl/>
        </w:rPr>
        <w:t xml:space="preserve"> </w:t>
      </w:r>
      <w:r w:rsidRPr="002C2C8A">
        <w:rPr>
          <w:rFonts w:hint="cs"/>
          <w:rtl/>
        </w:rPr>
        <w:t>غيب</w:t>
      </w:r>
      <w:r w:rsidRPr="002C2C8A">
        <w:rPr>
          <w:rtl/>
        </w:rPr>
        <w:t xml:space="preserve"> </w:t>
      </w:r>
      <w:r w:rsidRPr="002C2C8A">
        <w:rPr>
          <w:rFonts w:hint="cs"/>
          <w:rtl/>
        </w:rPr>
        <w:t>مطلق</w:t>
      </w:r>
      <w:r w:rsidRPr="002C2C8A">
        <w:rPr>
          <w:rtl/>
        </w:rPr>
        <w:t xml:space="preserve"> </w:t>
      </w:r>
      <w:r w:rsidRPr="002C2C8A">
        <w:rPr>
          <w:rFonts w:hint="cs"/>
          <w:rtl/>
        </w:rPr>
        <w:t>بود</w:t>
      </w:r>
      <w:r w:rsidRPr="002C2C8A">
        <w:rPr>
          <w:rtl/>
        </w:rPr>
        <w:t xml:space="preserve">، </w:t>
      </w:r>
      <w:r w:rsidRPr="002C2C8A">
        <w:rPr>
          <w:rFonts w:hint="cs"/>
          <w:rtl/>
        </w:rPr>
        <w:t>خداوند</w:t>
      </w:r>
      <w:r w:rsidRPr="002C2C8A">
        <w:rPr>
          <w:rtl/>
        </w:rPr>
        <w:t xml:space="preserve"> </w:t>
      </w:r>
      <w:r w:rsidRPr="002C2C8A">
        <w:rPr>
          <w:rFonts w:hint="cs"/>
          <w:rtl/>
        </w:rPr>
        <w:t>خواست</w:t>
      </w:r>
      <w:r w:rsidRPr="002C2C8A">
        <w:rPr>
          <w:rtl/>
        </w:rPr>
        <w:t xml:space="preserve"> </w:t>
      </w:r>
      <w:r w:rsidRPr="002C2C8A">
        <w:rPr>
          <w:rFonts w:hint="cs"/>
          <w:rtl/>
        </w:rPr>
        <w:t>تا</w:t>
      </w:r>
      <w:r w:rsidRPr="002C2C8A">
        <w:rPr>
          <w:rtl/>
        </w:rPr>
        <w:t xml:space="preserve"> </w:t>
      </w:r>
      <w:r w:rsidRPr="002C2C8A">
        <w:rPr>
          <w:rFonts w:hint="cs"/>
          <w:rtl/>
        </w:rPr>
        <w:t>در</w:t>
      </w:r>
      <w:r w:rsidRPr="002C2C8A">
        <w:rPr>
          <w:rtl/>
        </w:rPr>
        <w:t xml:space="preserve"> </w:t>
      </w:r>
      <w:r w:rsidRPr="002C2C8A">
        <w:rPr>
          <w:rFonts w:hint="cs"/>
          <w:rtl/>
        </w:rPr>
        <w:t>عالم</w:t>
      </w:r>
      <w:r w:rsidRPr="002C2C8A">
        <w:rPr>
          <w:rtl/>
        </w:rPr>
        <w:t xml:space="preserve"> </w:t>
      </w:r>
      <w:r w:rsidRPr="002C2C8A">
        <w:rPr>
          <w:rFonts w:hint="cs"/>
          <w:rtl/>
        </w:rPr>
        <w:t>شهادت</w:t>
      </w:r>
      <w:r w:rsidRPr="002C2C8A">
        <w:rPr>
          <w:rtl/>
        </w:rPr>
        <w:t xml:space="preserve">، </w:t>
      </w:r>
      <w:r w:rsidRPr="002C2C8A">
        <w:rPr>
          <w:rFonts w:hint="cs"/>
          <w:rtl/>
        </w:rPr>
        <w:t>آن</w:t>
      </w:r>
      <w:r w:rsidRPr="002C2C8A">
        <w:rPr>
          <w:rtl/>
        </w:rPr>
        <w:t xml:space="preserve"> </w:t>
      </w:r>
      <w:r w:rsidRPr="002C2C8A">
        <w:rPr>
          <w:rFonts w:hint="cs"/>
          <w:rtl/>
        </w:rPr>
        <w:t>ها</w:t>
      </w:r>
      <w:r w:rsidRPr="002C2C8A">
        <w:rPr>
          <w:rtl/>
        </w:rPr>
        <w:t xml:space="preserve"> </w:t>
      </w:r>
      <w:r w:rsidRPr="002C2C8A">
        <w:rPr>
          <w:rFonts w:hint="cs"/>
          <w:rtl/>
        </w:rPr>
        <w:t>را</w:t>
      </w:r>
      <w:r w:rsidRPr="002C2C8A">
        <w:rPr>
          <w:rtl/>
        </w:rPr>
        <w:t xml:space="preserve"> </w:t>
      </w:r>
      <w:r w:rsidRPr="002C2C8A">
        <w:rPr>
          <w:rFonts w:hint="cs"/>
          <w:rtl/>
        </w:rPr>
        <w:t>مشاهده</w:t>
      </w:r>
      <w:r w:rsidRPr="002C2C8A">
        <w:rPr>
          <w:rtl/>
        </w:rPr>
        <w:t xml:space="preserve"> </w:t>
      </w:r>
      <w:r w:rsidRPr="002C2C8A">
        <w:rPr>
          <w:rFonts w:hint="cs"/>
          <w:rtl/>
        </w:rPr>
        <w:t>كند</w:t>
      </w:r>
      <w:r w:rsidRPr="002C2C8A">
        <w:rPr>
          <w:rtl/>
        </w:rPr>
        <w:t xml:space="preserve">. </w:t>
      </w:r>
      <w:r w:rsidRPr="002C2C8A">
        <w:rPr>
          <w:rFonts w:hint="cs"/>
          <w:rtl/>
        </w:rPr>
        <w:t>لذا</w:t>
      </w:r>
      <w:r w:rsidRPr="002C2C8A">
        <w:rPr>
          <w:rtl/>
        </w:rPr>
        <w:t xml:space="preserve"> </w:t>
      </w:r>
      <w:r w:rsidRPr="002C2C8A">
        <w:rPr>
          <w:rFonts w:hint="cs"/>
          <w:rtl/>
        </w:rPr>
        <w:t>انسان</w:t>
      </w:r>
      <w:r w:rsidRPr="002C2C8A">
        <w:rPr>
          <w:rtl/>
        </w:rPr>
        <w:t xml:space="preserve"> </w:t>
      </w:r>
      <w:r w:rsidRPr="002C2C8A">
        <w:rPr>
          <w:rFonts w:hint="cs"/>
          <w:rtl/>
        </w:rPr>
        <w:t>كامل</w:t>
      </w:r>
      <w:r w:rsidRPr="002C2C8A">
        <w:rPr>
          <w:rtl/>
        </w:rPr>
        <w:t xml:space="preserve"> </w:t>
      </w:r>
      <w:r w:rsidRPr="002C2C8A">
        <w:rPr>
          <w:rFonts w:hint="cs"/>
          <w:rtl/>
        </w:rPr>
        <w:t>را</w:t>
      </w:r>
      <w:r w:rsidRPr="002C2C8A">
        <w:rPr>
          <w:rtl/>
        </w:rPr>
        <w:t xml:space="preserve"> </w:t>
      </w:r>
      <w:r w:rsidRPr="002C2C8A">
        <w:rPr>
          <w:rFonts w:hint="cs"/>
          <w:rtl/>
        </w:rPr>
        <w:t>آفريد</w:t>
      </w:r>
      <w:r w:rsidRPr="002C2C8A">
        <w:rPr>
          <w:rtl/>
        </w:rPr>
        <w:t xml:space="preserve"> </w:t>
      </w:r>
      <w:r w:rsidRPr="002C2C8A">
        <w:rPr>
          <w:rFonts w:hint="cs"/>
          <w:rtl/>
        </w:rPr>
        <w:t>تا</w:t>
      </w:r>
      <w:r w:rsidRPr="002C2C8A">
        <w:rPr>
          <w:rtl/>
        </w:rPr>
        <w:t xml:space="preserve"> </w:t>
      </w:r>
      <w:r w:rsidRPr="002C2C8A">
        <w:rPr>
          <w:rFonts w:hint="cs"/>
          <w:rtl/>
        </w:rPr>
        <w:t>در</w:t>
      </w:r>
      <w:r w:rsidRPr="002C2C8A">
        <w:rPr>
          <w:rtl/>
        </w:rPr>
        <w:t xml:space="preserve"> </w:t>
      </w:r>
      <w:r w:rsidRPr="002C2C8A">
        <w:rPr>
          <w:rFonts w:hint="cs"/>
          <w:rtl/>
        </w:rPr>
        <w:t>آيينة</w:t>
      </w:r>
      <w:r w:rsidRPr="002C2C8A">
        <w:rPr>
          <w:rtl/>
        </w:rPr>
        <w:t xml:space="preserve"> </w:t>
      </w:r>
      <w:r w:rsidRPr="002C2C8A">
        <w:rPr>
          <w:rFonts w:hint="cs"/>
          <w:rtl/>
        </w:rPr>
        <w:t>وجود</w:t>
      </w:r>
      <w:r w:rsidRPr="002C2C8A">
        <w:rPr>
          <w:rtl/>
        </w:rPr>
        <w:t xml:space="preserve"> </w:t>
      </w:r>
      <w:r w:rsidRPr="002C2C8A">
        <w:rPr>
          <w:rFonts w:hint="cs"/>
          <w:rtl/>
        </w:rPr>
        <w:t>او</w:t>
      </w:r>
      <w:r w:rsidRPr="002C2C8A">
        <w:rPr>
          <w:rtl/>
        </w:rPr>
        <w:t xml:space="preserve">، </w:t>
      </w:r>
      <w:r w:rsidRPr="002C2C8A">
        <w:rPr>
          <w:rFonts w:hint="cs"/>
          <w:rtl/>
        </w:rPr>
        <w:t>خود</w:t>
      </w:r>
      <w:r w:rsidRPr="002C2C8A">
        <w:rPr>
          <w:rtl/>
        </w:rPr>
        <w:t xml:space="preserve"> </w:t>
      </w:r>
      <w:r w:rsidRPr="002C2C8A">
        <w:rPr>
          <w:rFonts w:hint="cs"/>
          <w:rtl/>
        </w:rPr>
        <w:t>را</w:t>
      </w:r>
      <w:r w:rsidRPr="002C2C8A">
        <w:rPr>
          <w:rtl/>
        </w:rPr>
        <w:t xml:space="preserve"> </w:t>
      </w:r>
      <w:r w:rsidRPr="002C2C8A">
        <w:rPr>
          <w:rFonts w:hint="cs"/>
          <w:rtl/>
        </w:rPr>
        <w:t>مشاهده</w:t>
      </w:r>
      <w:r w:rsidRPr="002C2C8A">
        <w:rPr>
          <w:rtl/>
        </w:rPr>
        <w:t xml:space="preserve"> </w:t>
      </w:r>
      <w:r w:rsidRPr="002C2C8A">
        <w:rPr>
          <w:rFonts w:hint="cs"/>
          <w:rtl/>
        </w:rPr>
        <w:t>كند</w:t>
      </w:r>
      <w:r w:rsidRPr="002C2C8A">
        <w:rPr>
          <w:rtl/>
        </w:rPr>
        <w:t xml:space="preserve">. </w:t>
      </w:r>
      <w:r w:rsidRPr="002C2C8A">
        <w:rPr>
          <w:rFonts w:hint="cs"/>
          <w:rtl/>
        </w:rPr>
        <w:t>چون</w:t>
      </w:r>
      <w:r w:rsidRPr="002C2C8A">
        <w:rPr>
          <w:rtl/>
        </w:rPr>
        <w:t xml:space="preserve"> </w:t>
      </w:r>
      <w:r w:rsidRPr="002C2C8A">
        <w:rPr>
          <w:rFonts w:hint="cs"/>
          <w:rtl/>
        </w:rPr>
        <w:t>انسان</w:t>
      </w:r>
      <w:r w:rsidRPr="002C2C8A">
        <w:rPr>
          <w:rtl/>
        </w:rPr>
        <w:t xml:space="preserve"> </w:t>
      </w:r>
      <w:r w:rsidRPr="002C2C8A">
        <w:rPr>
          <w:rFonts w:hint="cs"/>
          <w:rtl/>
        </w:rPr>
        <w:t>كامل</w:t>
      </w:r>
      <w:r w:rsidRPr="002C2C8A">
        <w:rPr>
          <w:rtl/>
        </w:rPr>
        <w:t xml:space="preserve"> </w:t>
      </w:r>
      <w:r w:rsidRPr="002C2C8A">
        <w:rPr>
          <w:rFonts w:hint="cs"/>
          <w:rtl/>
        </w:rPr>
        <w:t>مظهر</w:t>
      </w:r>
      <w:r w:rsidRPr="002C2C8A">
        <w:rPr>
          <w:rtl/>
        </w:rPr>
        <w:t xml:space="preserve"> </w:t>
      </w:r>
      <w:r w:rsidRPr="002C2C8A">
        <w:rPr>
          <w:rFonts w:hint="cs"/>
          <w:rtl/>
        </w:rPr>
        <w:t>جمیع</w:t>
      </w:r>
      <w:r w:rsidRPr="002C2C8A">
        <w:rPr>
          <w:rtl/>
        </w:rPr>
        <w:t xml:space="preserve"> </w:t>
      </w:r>
      <w:r w:rsidRPr="002C2C8A">
        <w:rPr>
          <w:rFonts w:hint="cs"/>
          <w:rtl/>
        </w:rPr>
        <w:t>اسماء</w:t>
      </w:r>
      <w:r w:rsidRPr="002C2C8A">
        <w:rPr>
          <w:rtl/>
        </w:rPr>
        <w:t xml:space="preserve"> </w:t>
      </w:r>
      <w:r w:rsidRPr="002C2C8A">
        <w:rPr>
          <w:rFonts w:hint="cs"/>
          <w:rtl/>
        </w:rPr>
        <w:t>حق</w:t>
      </w:r>
      <w:r w:rsidRPr="002C2C8A">
        <w:rPr>
          <w:rtl/>
        </w:rPr>
        <w:t xml:space="preserve"> </w:t>
      </w:r>
      <w:r w:rsidRPr="002C2C8A">
        <w:rPr>
          <w:rFonts w:hint="cs"/>
          <w:rtl/>
        </w:rPr>
        <w:t>تعالى</w:t>
      </w:r>
      <w:r w:rsidRPr="002C2C8A">
        <w:rPr>
          <w:rtl/>
        </w:rPr>
        <w:t xml:space="preserve"> </w:t>
      </w:r>
      <w:r w:rsidRPr="002C2C8A">
        <w:rPr>
          <w:rFonts w:hint="cs"/>
          <w:rtl/>
        </w:rPr>
        <w:t>است</w:t>
      </w:r>
      <w:r w:rsidRPr="002C2C8A">
        <w:rPr>
          <w:rtl/>
        </w:rPr>
        <w:t xml:space="preserve"> </w:t>
      </w:r>
      <w:r w:rsidRPr="002C2C8A">
        <w:rPr>
          <w:rFonts w:hint="cs"/>
          <w:rtl/>
        </w:rPr>
        <w:t>پس</w:t>
      </w:r>
      <w:r w:rsidRPr="002C2C8A">
        <w:rPr>
          <w:rtl/>
        </w:rPr>
        <w:t xml:space="preserve"> </w:t>
      </w:r>
      <w:r w:rsidRPr="002C2C8A">
        <w:rPr>
          <w:rFonts w:hint="cs"/>
          <w:rtl/>
        </w:rPr>
        <w:t>خدا</w:t>
      </w:r>
      <w:r w:rsidRPr="002C2C8A">
        <w:rPr>
          <w:rtl/>
        </w:rPr>
        <w:t xml:space="preserve"> </w:t>
      </w:r>
      <w:r w:rsidRPr="002C2C8A">
        <w:rPr>
          <w:rFonts w:hint="cs"/>
          <w:rtl/>
        </w:rPr>
        <w:t>را</w:t>
      </w:r>
      <w:r w:rsidRPr="002C2C8A">
        <w:rPr>
          <w:rtl/>
        </w:rPr>
        <w:t xml:space="preserve"> </w:t>
      </w:r>
      <w:r w:rsidRPr="002C2C8A">
        <w:rPr>
          <w:rFonts w:hint="cs"/>
          <w:rtl/>
        </w:rPr>
        <w:t>بايد</w:t>
      </w:r>
      <w:r w:rsidRPr="002C2C8A">
        <w:rPr>
          <w:rtl/>
        </w:rPr>
        <w:t xml:space="preserve"> </w:t>
      </w:r>
      <w:r w:rsidRPr="002C2C8A">
        <w:rPr>
          <w:rFonts w:hint="cs"/>
          <w:rtl/>
        </w:rPr>
        <w:t>به</w:t>
      </w:r>
      <w:r w:rsidRPr="002C2C8A">
        <w:rPr>
          <w:rtl/>
        </w:rPr>
        <w:t xml:space="preserve"> </w:t>
      </w:r>
      <w:r w:rsidRPr="002C2C8A">
        <w:rPr>
          <w:rFonts w:hint="cs"/>
          <w:rtl/>
        </w:rPr>
        <w:t>وسیله</w:t>
      </w:r>
      <w:r w:rsidRPr="002C2C8A">
        <w:rPr>
          <w:rtl/>
        </w:rPr>
        <w:t xml:space="preserve"> </w:t>
      </w:r>
      <w:r w:rsidRPr="002C2C8A">
        <w:rPr>
          <w:rFonts w:hint="cs"/>
          <w:rtl/>
        </w:rPr>
        <w:t>او</w:t>
      </w:r>
      <w:r w:rsidRPr="002C2C8A">
        <w:rPr>
          <w:rtl/>
        </w:rPr>
        <w:t xml:space="preserve"> </w:t>
      </w:r>
      <w:r w:rsidRPr="002C2C8A">
        <w:rPr>
          <w:rFonts w:hint="cs"/>
          <w:rtl/>
        </w:rPr>
        <w:t>شناخت</w:t>
      </w:r>
      <w:r w:rsidRPr="002C2C8A">
        <w:rPr>
          <w:rtl/>
        </w:rPr>
        <w:t xml:space="preserve">؛ </w:t>
      </w:r>
      <w:r w:rsidRPr="002C2C8A">
        <w:rPr>
          <w:rFonts w:hint="cs"/>
          <w:rtl/>
        </w:rPr>
        <w:t>يعنى</w:t>
      </w:r>
      <w:r w:rsidRPr="002C2C8A">
        <w:rPr>
          <w:rtl/>
        </w:rPr>
        <w:t xml:space="preserve"> </w:t>
      </w:r>
      <w:r w:rsidRPr="002C2C8A">
        <w:rPr>
          <w:rFonts w:hint="cs"/>
          <w:rtl/>
        </w:rPr>
        <w:t>با</w:t>
      </w:r>
      <w:r w:rsidRPr="002C2C8A">
        <w:rPr>
          <w:rtl/>
        </w:rPr>
        <w:t xml:space="preserve"> </w:t>
      </w:r>
      <w:r w:rsidRPr="002C2C8A">
        <w:rPr>
          <w:rFonts w:hint="cs"/>
          <w:rtl/>
        </w:rPr>
        <w:t>شناختن</w:t>
      </w:r>
      <w:r w:rsidRPr="002C2C8A">
        <w:rPr>
          <w:rtl/>
        </w:rPr>
        <w:t xml:space="preserve"> </w:t>
      </w:r>
      <w:r w:rsidRPr="002C2C8A">
        <w:rPr>
          <w:rFonts w:hint="cs"/>
          <w:rtl/>
        </w:rPr>
        <w:t>انسان</w:t>
      </w:r>
      <w:r w:rsidRPr="002C2C8A">
        <w:rPr>
          <w:rtl/>
        </w:rPr>
        <w:t xml:space="preserve"> </w:t>
      </w:r>
      <w:r w:rsidRPr="002C2C8A">
        <w:rPr>
          <w:rFonts w:hint="cs"/>
          <w:rtl/>
        </w:rPr>
        <w:t>كامل</w:t>
      </w:r>
      <w:r w:rsidRPr="002C2C8A">
        <w:rPr>
          <w:rtl/>
        </w:rPr>
        <w:t xml:space="preserve"> </w:t>
      </w:r>
      <w:r w:rsidRPr="002C2C8A">
        <w:rPr>
          <w:rFonts w:hint="cs"/>
          <w:rtl/>
        </w:rPr>
        <w:t>است</w:t>
      </w:r>
      <w:r w:rsidRPr="002C2C8A">
        <w:rPr>
          <w:rtl/>
        </w:rPr>
        <w:t xml:space="preserve"> </w:t>
      </w:r>
      <w:r w:rsidRPr="002C2C8A">
        <w:rPr>
          <w:rFonts w:hint="cs"/>
          <w:rtl/>
        </w:rPr>
        <w:t>كه</w:t>
      </w:r>
      <w:r w:rsidRPr="002C2C8A">
        <w:rPr>
          <w:rtl/>
        </w:rPr>
        <w:t xml:space="preserve"> </w:t>
      </w:r>
      <w:r w:rsidRPr="002C2C8A">
        <w:rPr>
          <w:rFonts w:hint="cs"/>
          <w:rtl/>
        </w:rPr>
        <w:t>معرفت</w:t>
      </w:r>
      <w:r w:rsidRPr="002C2C8A">
        <w:rPr>
          <w:rtl/>
        </w:rPr>
        <w:t xml:space="preserve"> </w:t>
      </w:r>
      <w:r w:rsidRPr="002C2C8A">
        <w:rPr>
          <w:rFonts w:hint="cs"/>
          <w:rtl/>
        </w:rPr>
        <w:t>به</w:t>
      </w:r>
      <w:r w:rsidRPr="002C2C8A">
        <w:rPr>
          <w:rtl/>
        </w:rPr>
        <w:t xml:space="preserve"> </w:t>
      </w:r>
      <w:r w:rsidRPr="002C2C8A">
        <w:rPr>
          <w:rFonts w:hint="cs"/>
          <w:rtl/>
        </w:rPr>
        <w:t>حق</w:t>
      </w:r>
      <w:r w:rsidRPr="002C2C8A">
        <w:rPr>
          <w:rtl/>
        </w:rPr>
        <w:t xml:space="preserve"> </w:t>
      </w:r>
      <w:r w:rsidRPr="002C2C8A">
        <w:rPr>
          <w:rFonts w:hint="cs"/>
          <w:rtl/>
        </w:rPr>
        <w:t>پیدا</w:t>
      </w:r>
      <w:r w:rsidRPr="002C2C8A">
        <w:rPr>
          <w:rtl/>
        </w:rPr>
        <w:t xml:space="preserve"> </w:t>
      </w:r>
      <w:r w:rsidRPr="002C2C8A">
        <w:rPr>
          <w:rFonts w:hint="cs"/>
          <w:rtl/>
        </w:rPr>
        <w:t>می</w:t>
      </w:r>
      <w:r w:rsidRPr="002C2C8A">
        <w:rPr>
          <w:rtl/>
        </w:rPr>
        <w:t xml:space="preserve"> </w:t>
      </w:r>
      <w:r w:rsidRPr="002C2C8A">
        <w:rPr>
          <w:rFonts w:hint="cs"/>
          <w:rtl/>
        </w:rPr>
        <w:t>شود</w:t>
      </w:r>
      <w:r w:rsidRPr="002C2C8A">
        <w:rPr>
          <w:rtl/>
        </w:rPr>
        <w:t xml:space="preserve"> </w:t>
      </w:r>
      <w:r w:rsidRPr="002C2C8A">
        <w:rPr>
          <w:rFonts w:hint="cs"/>
          <w:rtl/>
        </w:rPr>
        <w:t>و</w:t>
      </w:r>
      <w:r w:rsidRPr="002C2C8A">
        <w:rPr>
          <w:rtl/>
        </w:rPr>
        <w:t xml:space="preserve"> </w:t>
      </w:r>
      <w:r w:rsidRPr="002C2C8A">
        <w:rPr>
          <w:rFonts w:hint="cs"/>
          <w:rtl/>
        </w:rPr>
        <w:t>خداوند</w:t>
      </w:r>
      <w:r w:rsidRPr="002C2C8A">
        <w:rPr>
          <w:rtl/>
        </w:rPr>
        <w:t xml:space="preserve"> </w:t>
      </w:r>
      <w:r w:rsidRPr="002C2C8A">
        <w:rPr>
          <w:rFonts w:hint="cs"/>
          <w:rtl/>
        </w:rPr>
        <w:t>نيز</w:t>
      </w:r>
      <w:r w:rsidRPr="002C2C8A">
        <w:rPr>
          <w:rtl/>
        </w:rPr>
        <w:t xml:space="preserve"> </w:t>
      </w:r>
      <w:r w:rsidRPr="002C2C8A">
        <w:rPr>
          <w:rFonts w:hint="cs"/>
          <w:rtl/>
        </w:rPr>
        <w:t>آيات</w:t>
      </w:r>
      <w:r w:rsidRPr="002C2C8A">
        <w:rPr>
          <w:rtl/>
        </w:rPr>
        <w:t xml:space="preserve"> </w:t>
      </w:r>
      <w:r w:rsidRPr="002C2C8A">
        <w:rPr>
          <w:rFonts w:hint="cs"/>
          <w:rtl/>
        </w:rPr>
        <w:t>خود</w:t>
      </w:r>
      <w:r w:rsidRPr="002C2C8A">
        <w:rPr>
          <w:rtl/>
        </w:rPr>
        <w:t xml:space="preserve"> </w:t>
      </w:r>
      <w:r w:rsidRPr="002C2C8A">
        <w:rPr>
          <w:rFonts w:hint="cs"/>
          <w:rtl/>
        </w:rPr>
        <w:t>را</w:t>
      </w:r>
      <w:r w:rsidRPr="002C2C8A">
        <w:rPr>
          <w:rtl/>
        </w:rPr>
        <w:t xml:space="preserve"> </w:t>
      </w:r>
      <w:r w:rsidRPr="002C2C8A">
        <w:rPr>
          <w:rFonts w:hint="cs"/>
          <w:rtl/>
        </w:rPr>
        <w:t>كه</w:t>
      </w:r>
      <w:r w:rsidRPr="002C2C8A">
        <w:rPr>
          <w:rtl/>
        </w:rPr>
        <w:t xml:space="preserve"> </w:t>
      </w:r>
      <w:r w:rsidRPr="002C2C8A">
        <w:rPr>
          <w:rFonts w:hint="cs"/>
          <w:rtl/>
        </w:rPr>
        <w:t>نشانه</w:t>
      </w:r>
      <w:r w:rsidRPr="002C2C8A">
        <w:rPr>
          <w:rtl/>
        </w:rPr>
        <w:t xml:space="preserve"> </w:t>
      </w:r>
      <w:r w:rsidRPr="002C2C8A">
        <w:rPr>
          <w:rFonts w:hint="cs"/>
          <w:rtl/>
        </w:rPr>
        <w:t>هاى</w:t>
      </w:r>
      <w:r w:rsidRPr="002C2C8A">
        <w:rPr>
          <w:rtl/>
        </w:rPr>
        <w:t xml:space="preserve"> </w:t>
      </w:r>
      <w:r w:rsidRPr="002C2C8A">
        <w:rPr>
          <w:rFonts w:hint="cs"/>
          <w:rtl/>
        </w:rPr>
        <w:t>وجودش</w:t>
      </w:r>
      <w:r w:rsidRPr="002C2C8A">
        <w:rPr>
          <w:rtl/>
        </w:rPr>
        <w:t xml:space="preserve"> </w:t>
      </w:r>
      <w:r w:rsidRPr="002C2C8A">
        <w:rPr>
          <w:rFonts w:hint="cs"/>
          <w:rtl/>
        </w:rPr>
        <w:t>می</w:t>
      </w:r>
      <w:r w:rsidRPr="002C2C8A">
        <w:rPr>
          <w:rtl/>
        </w:rPr>
        <w:t xml:space="preserve"> </w:t>
      </w:r>
      <w:r w:rsidRPr="002C2C8A">
        <w:rPr>
          <w:rFonts w:hint="cs"/>
          <w:rtl/>
        </w:rPr>
        <w:t>باشد</w:t>
      </w:r>
      <w:r w:rsidRPr="002C2C8A">
        <w:rPr>
          <w:rtl/>
        </w:rPr>
        <w:t xml:space="preserve">، </w:t>
      </w:r>
      <w:r w:rsidRPr="002C2C8A">
        <w:rPr>
          <w:rFonts w:hint="cs"/>
          <w:rtl/>
        </w:rPr>
        <w:t>در</w:t>
      </w:r>
      <w:r w:rsidRPr="002C2C8A">
        <w:rPr>
          <w:rtl/>
        </w:rPr>
        <w:t xml:space="preserve"> </w:t>
      </w:r>
      <w:r w:rsidRPr="002C2C8A">
        <w:rPr>
          <w:rFonts w:hint="cs"/>
          <w:rtl/>
        </w:rPr>
        <w:t>اين</w:t>
      </w:r>
      <w:r w:rsidRPr="002C2C8A">
        <w:rPr>
          <w:rtl/>
        </w:rPr>
        <w:t xml:space="preserve"> </w:t>
      </w:r>
      <w:r w:rsidRPr="002C2C8A">
        <w:rPr>
          <w:rFonts w:hint="cs"/>
          <w:rtl/>
        </w:rPr>
        <w:t>موجود</w:t>
      </w:r>
      <w:r w:rsidRPr="002C2C8A">
        <w:rPr>
          <w:rtl/>
        </w:rPr>
        <w:t xml:space="preserve"> </w:t>
      </w:r>
      <w:r w:rsidRPr="002C2C8A">
        <w:rPr>
          <w:rFonts w:hint="cs"/>
          <w:rtl/>
        </w:rPr>
        <w:t>قرار</w:t>
      </w:r>
      <w:r w:rsidRPr="002C2C8A">
        <w:rPr>
          <w:rtl/>
        </w:rPr>
        <w:t xml:space="preserve"> </w:t>
      </w:r>
      <w:r w:rsidRPr="002C2C8A">
        <w:rPr>
          <w:rFonts w:hint="cs"/>
          <w:rtl/>
        </w:rPr>
        <w:t>داده</w:t>
      </w:r>
      <w:r w:rsidRPr="002C2C8A">
        <w:rPr>
          <w:rtl/>
        </w:rPr>
        <w:t xml:space="preserve"> </w:t>
      </w:r>
      <w:r w:rsidRPr="002C2C8A">
        <w:rPr>
          <w:rFonts w:hint="cs"/>
          <w:rtl/>
        </w:rPr>
        <w:t>است</w:t>
      </w:r>
      <w:r w:rsidRPr="002C2C8A">
        <w:rPr>
          <w:rtl/>
        </w:rPr>
        <w:t>. (</w:t>
      </w:r>
      <w:r w:rsidRPr="002C2C8A">
        <w:rPr>
          <w:rFonts w:hint="cs"/>
          <w:rtl/>
        </w:rPr>
        <w:t>نصرى</w:t>
      </w:r>
      <w:r w:rsidRPr="002C2C8A">
        <w:rPr>
          <w:rtl/>
        </w:rPr>
        <w:t>، ١٣٧١</w:t>
      </w:r>
      <w:r w:rsidR="009E3F6A">
        <w:rPr>
          <w:rFonts w:hint="cs"/>
          <w:rtl/>
        </w:rPr>
        <w:t>،ص</w:t>
      </w:r>
      <w:r w:rsidRPr="002C2C8A">
        <w:rPr>
          <w:rtl/>
        </w:rPr>
        <w:t xml:space="preserve"> ٢٤٠).</w:t>
      </w:r>
    </w:p>
    <w:p w:rsidR="00FE7FAE" w:rsidRPr="002C2C8A" w:rsidRDefault="00FE7FAE" w:rsidP="002C062E">
      <w:pPr>
        <w:ind w:left="708"/>
        <w:rPr>
          <w:rtl/>
        </w:rPr>
      </w:pPr>
      <w:r w:rsidRPr="002C2C8A">
        <w:rPr>
          <w:rFonts w:hint="cs"/>
          <w:rtl/>
        </w:rPr>
        <w:t>از</w:t>
      </w:r>
      <w:r w:rsidRPr="002C2C8A">
        <w:rPr>
          <w:rtl/>
        </w:rPr>
        <w:t xml:space="preserve"> </w:t>
      </w:r>
      <w:r w:rsidRPr="002C2C8A">
        <w:rPr>
          <w:rFonts w:hint="cs"/>
          <w:rtl/>
        </w:rPr>
        <w:t>نظر</w:t>
      </w:r>
      <w:r w:rsidRPr="002C2C8A">
        <w:rPr>
          <w:rtl/>
        </w:rPr>
        <w:t xml:space="preserve"> </w:t>
      </w:r>
      <w:r w:rsidRPr="002C2C8A">
        <w:rPr>
          <w:rFonts w:hint="cs"/>
          <w:rtl/>
        </w:rPr>
        <w:t>محى</w:t>
      </w:r>
      <w:r w:rsidRPr="002C2C8A">
        <w:rPr>
          <w:rtl/>
        </w:rPr>
        <w:t xml:space="preserve"> </w:t>
      </w:r>
      <w:r w:rsidRPr="002C2C8A">
        <w:rPr>
          <w:rFonts w:hint="cs"/>
          <w:rtl/>
        </w:rPr>
        <w:t>الدين</w:t>
      </w:r>
      <w:r w:rsidRPr="002C2C8A">
        <w:rPr>
          <w:rtl/>
        </w:rPr>
        <w:t xml:space="preserve"> </w:t>
      </w:r>
      <w:r w:rsidRPr="002C2C8A">
        <w:rPr>
          <w:rFonts w:hint="cs"/>
          <w:rtl/>
        </w:rPr>
        <w:t>عربی</w:t>
      </w:r>
      <w:r w:rsidRPr="002C2C8A">
        <w:rPr>
          <w:rtl/>
        </w:rPr>
        <w:t xml:space="preserve"> (</w:t>
      </w:r>
      <w:r w:rsidRPr="002C2C8A">
        <w:rPr>
          <w:rFonts w:hint="cs"/>
          <w:rtl/>
        </w:rPr>
        <w:t>تولد</w:t>
      </w:r>
      <w:r w:rsidRPr="002C2C8A">
        <w:rPr>
          <w:rtl/>
        </w:rPr>
        <w:t xml:space="preserve"> ٥٦٠ </w:t>
      </w:r>
      <w:r w:rsidRPr="002C2C8A">
        <w:rPr>
          <w:rFonts w:hint="cs"/>
          <w:rtl/>
        </w:rPr>
        <w:t>ه</w:t>
      </w:r>
      <w:r w:rsidRPr="002C2C8A">
        <w:rPr>
          <w:rtl/>
        </w:rPr>
        <w:t>.</w:t>
      </w:r>
      <w:r w:rsidRPr="002C2C8A">
        <w:rPr>
          <w:rFonts w:hint="cs"/>
          <w:rtl/>
        </w:rPr>
        <w:t>قم</w:t>
      </w:r>
      <w:r w:rsidRPr="002C2C8A">
        <w:rPr>
          <w:rtl/>
        </w:rPr>
        <w:t xml:space="preserve"> </w:t>
      </w:r>
      <w:r w:rsidRPr="002C2C8A">
        <w:rPr>
          <w:rFonts w:hint="cs"/>
          <w:rtl/>
        </w:rPr>
        <w:t>اندلس</w:t>
      </w:r>
      <w:r w:rsidRPr="002C2C8A">
        <w:rPr>
          <w:rtl/>
        </w:rPr>
        <w:t xml:space="preserve">، </w:t>
      </w:r>
      <w:r w:rsidRPr="002C2C8A">
        <w:rPr>
          <w:rFonts w:hint="cs"/>
          <w:rtl/>
        </w:rPr>
        <w:t>وفات</w:t>
      </w:r>
      <w:r w:rsidRPr="002C2C8A">
        <w:rPr>
          <w:rtl/>
        </w:rPr>
        <w:t xml:space="preserve"> ٦٣٨ </w:t>
      </w:r>
      <w:r w:rsidRPr="002C2C8A">
        <w:rPr>
          <w:rFonts w:hint="cs"/>
          <w:rtl/>
        </w:rPr>
        <w:t>م</w:t>
      </w:r>
      <w:r w:rsidRPr="002C2C8A">
        <w:rPr>
          <w:rtl/>
        </w:rPr>
        <w:t>.</w:t>
      </w:r>
      <w:r w:rsidRPr="002C2C8A">
        <w:rPr>
          <w:rFonts w:hint="cs"/>
          <w:rtl/>
        </w:rPr>
        <w:t>ق</w:t>
      </w:r>
      <w:r w:rsidRPr="002C2C8A">
        <w:rPr>
          <w:rtl/>
        </w:rPr>
        <w:t xml:space="preserve"> </w:t>
      </w:r>
      <w:r w:rsidRPr="002C2C8A">
        <w:rPr>
          <w:rFonts w:hint="cs"/>
          <w:rtl/>
        </w:rPr>
        <w:t>دمشق</w:t>
      </w:r>
      <w:r w:rsidRPr="002C2C8A">
        <w:rPr>
          <w:rtl/>
        </w:rPr>
        <w:t>)</w:t>
      </w:r>
      <w:r w:rsidR="004827FD">
        <w:rPr>
          <w:rFonts w:hint="cs"/>
          <w:rtl/>
        </w:rPr>
        <w:t xml:space="preserve"> </w:t>
      </w:r>
      <w:r w:rsidR="004827FD">
        <w:rPr>
          <w:rFonts w:cs="Times New Roman" w:hint="cs"/>
          <w:rtl/>
        </w:rPr>
        <w:t xml:space="preserve">" </w:t>
      </w:r>
      <w:r w:rsidRPr="002C2C8A">
        <w:rPr>
          <w:rFonts w:hint="cs"/>
          <w:rtl/>
        </w:rPr>
        <w:t>انسان</w:t>
      </w:r>
      <w:r w:rsidRPr="002C2C8A">
        <w:rPr>
          <w:rtl/>
        </w:rPr>
        <w:t xml:space="preserve"> </w:t>
      </w:r>
      <w:r w:rsidRPr="002C2C8A">
        <w:rPr>
          <w:rFonts w:hint="cs"/>
          <w:rtl/>
        </w:rPr>
        <w:t>كامل</w:t>
      </w:r>
      <w:r w:rsidRPr="002C2C8A">
        <w:rPr>
          <w:rtl/>
        </w:rPr>
        <w:t xml:space="preserve"> </w:t>
      </w:r>
      <w:r w:rsidRPr="002C2C8A">
        <w:rPr>
          <w:rFonts w:hint="cs"/>
          <w:rtl/>
        </w:rPr>
        <w:t>موجودى</w:t>
      </w:r>
      <w:r w:rsidRPr="002C2C8A">
        <w:rPr>
          <w:rtl/>
        </w:rPr>
        <w:t xml:space="preserve"> </w:t>
      </w:r>
      <w:r w:rsidRPr="002C2C8A">
        <w:rPr>
          <w:rFonts w:hint="cs"/>
          <w:rtl/>
        </w:rPr>
        <w:t>است</w:t>
      </w:r>
      <w:r w:rsidRPr="002C2C8A">
        <w:rPr>
          <w:rtl/>
        </w:rPr>
        <w:t xml:space="preserve"> </w:t>
      </w:r>
      <w:r w:rsidRPr="002C2C8A">
        <w:rPr>
          <w:rFonts w:hint="cs"/>
          <w:rtl/>
        </w:rPr>
        <w:t>كه</w:t>
      </w:r>
      <w:r w:rsidRPr="002C2C8A">
        <w:rPr>
          <w:rtl/>
        </w:rPr>
        <w:t xml:space="preserve"> </w:t>
      </w:r>
      <w:r w:rsidRPr="002C2C8A">
        <w:rPr>
          <w:rFonts w:hint="cs"/>
          <w:rtl/>
        </w:rPr>
        <w:t>به</w:t>
      </w:r>
      <w:r w:rsidRPr="002C2C8A">
        <w:rPr>
          <w:rtl/>
        </w:rPr>
        <w:t xml:space="preserve"> </w:t>
      </w:r>
      <w:r w:rsidRPr="002C2C8A">
        <w:rPr>
          <w:rFonts w:hint="cs"/>
          <w:rtl/>
        </w:rPr>
        <w:t>وسيلة</w:t>
      </w:r>
      <w:r w:rsidRPr="002C2C8A">
        <w:rPr>
          <w:rtl/>
        </w:rPr>
        <w:t xml:space="preserve"> </w:t>
      </w:r>
      <w:r w:rsidRPr="002C2C8A">
        <w:rPr>
          <w:rFonts w:hint="cs"/>
          <w:rtl/>
        </w:rPr>
        <w:t>او</w:t>
      </w:r>
      <w:r w:rsidRPr="002C2C8A">
        <w:rPr>
          <w:rtl/>
        </w:rPr>
        <w:t xml:space="preserve"> </w:t>
      </w:r>
      <w:r w:rsidRPr="002C2C8A">
        <w:rPr>
          <w:rFonts w:hint="cs"/>
          <w:rtl/>
        </w:rPr>
        <w:t>حق</w:t>
      </w:r>
      <w:r w:rsidRPr="002C2C8A">
        <w:rPr>
          <w:rtl/>
        </w:rPr>
        <w:t xml:space="preserve"> </w:t>
      </w:r>
      <w:r w:rsidRPr="002C2C8A">
        <w:rPr>
          <w:rFonts w:hint="cs"/>
          <w:rtl/>
        </w:rPr>
        <w:t>به</w:t>
      </w:r>
      <w:r w:rsidRPr="002C2C8A">
        <w:rPr>
          <w:rtl/>
        </w:rPr>
        <w:t xml:space="preserve"> </w:t>
      </w:r>
      <w:r w:rsidRPr="002C2C8A">
        <w:rPr>
          <w:rFonts w:hint="cs"/>
          <w:rtl/>
        </w:rPr>
        <w:t>خلق</w:t>
      </w:r>
      <w:r w:rsidRPr="002C2C8A">
        <w:rPr>
          <w:rtl/>
        </w:rPr>
        <w:t xml:space="preserve"> </w:t>
      </w:r>
      <w:r w:rsidRPr="002C2C8A">
        <w:rPr>
          <w:rFonts w:hint="cs"/>
          <w:rtl/>
        </w:rPr>
        <w:t>ظاهر</w:t>
      </w:r>
      <w:r w:rsidRPr="002C2C8A">
        <w:rPr>
          <w:rtl/>
        </w:rPr>
        <w:t xml:space="preserve"> </w:t>
      </w:r>
      <w:r w:rsidRPr="002C2C8A">
        <w:rPr>
          <w:rFonts w:hint="cs"/>
          <w:rtl/>
        </w:rPr>
        <w:t>می</w:t>
      </w:r>
      <w:r w:rsidRPr="002C2C8A">
        <w:rPr>
          <w:rtl/>
        </w:rPr>
        <w:t xml:space="preserve"> </w:t>
      </w:r>
      <w:r w:rsidRPr="002C2C8A">
        <w:rPr>
          <w:rFonts w:hint="cs"/>
          <w:rtl/>
        </w:rPr>
        <w:t>شود</w:t>
      </w:r>
      <w:r w:rsidRPr="002C2C8A">
        <w:rPr>
          <w:rtl/>
        </w:rPr>
        <w:t xml:space="preserve"> </w:t>
      </w:r>
      <w:r w:rsidRPr="002C2C8A">
        <w:rPr>
          <w:rFonts w:hint="cs"/>
          <w:rtl/>
        </w:rPr>
        <w:t>و</w:t>
      </w:r>
      <w:r w:rsidRPr="002C2C8A">
        <w:rPr>
          <w:rtl/>
        </w:rPr>
        <w:t xml:space="preserve"> </w:t>
      </w:r>
      <w:r w:rsidRPr="002C2C8A">
        <w:rPr>
          <w:rFonts w:hint="cs"/>
          <w:rtl/>
        </w:rPr>
        <w:t>مراد</w:t>
      </w:r>
      <w:r w:rsidRPr="002C2C8A">
        <w:rPr>
          <w:rtl/>
        </w:rPr>
        <w:t xml:space="preserve"> </w:t>
      </w:r>
      <w:r w:rsidRPr="002C2C8A">
        <w:rPr>
          <w:rFonts w:hint="cs"/>
          <w:rtl/>
        </w:rPr>
        <w:t>از</w:t>
      </w:r>
      <w:r w:rsidRPr="002C2C8A">
        <w:rPr>
          <w:rtl/>
        </w:rPr>
        <w:t xml:space="preserve"> </w:t>
      </w:r>
      <w:r w:rsidRPr="002C2C8A">
        <w:rPr>
          <w:rFonts w:hint="cs"/>
          <w:rtl/>
        </w:rPr>
        <w:t>سر</w:t>
      </w:r>
      <w:r w:rsidRPr="002C2C8A">
        <w:rPr>
          <w:rtl/>
        </w:rPr>
        <w:t xml:space="preserve"> </w:t>
      </w:r>
      <w:r w:rsidRPr="002C2C8A">
        <w:rPr>
          <w:rFonts w:hint="cs"/>
          <w:rtl/>
        </w:rPr>
        <w:t>حق</w:t>
      </w:r>
      <w:r w:rsidRPr="002C2C8A">
        <w:rPr>
          <w:rtl/>
        </w:rPr>
        <w:t xml:space="preserve">، </w:t>
      </w:r>
      <w:r w:rsidRPr="002C2C8A">
        <w:rPr>
          <w:rFonts w:hint="cs"/>
          <w:rtl/>
        </w:rPr>
        <w:t>كمالات</w:t>
      </w:r>
      <w:r w:rsidRPr="002C2C8A">
        <w:rPr>
          <w:rtl/>
        </w:rPr>
        <w:t xml:space="preserve"> </w:t>
      </w:r>
      <w:r w:rsidRPr="002C2C8A">
        <w:rPr>
          <w:rFonts w:hint="cs"/>
          <w:rtl/>
        </w:rPr>
        <w:t>ذاتيه</w:t>
      </w:r>
      <w:r w:rsidRPr="002C2C8A">
        <w:rPr>
          <w:rtl/>
        </w:rPr>
        <w:t xml:space="preserve"> </w:t>
      </w:r>
      <w:r w:rsidRPr="002C2C8A">
        <w:rPr>
          <w:rFonts w:hint="cs"/>
          <w:rtl/>
        </w:rPr>
        <w:t>خداوند</w:t>
      </w:r>
      <w:r w:rsidRPr="002C2C8A">
        <w:rPr>
          <w:rtl/>
        </w:rPr>
        <w:t xml:space="preserve"> </w:t>
      </w:r>
      <w:r w:rsidRPr="002C2C8A">
        <w:rPr>
          <w:rFonts w:hint="cs"/>
          <w:rtl/>
        </w:rPr>
        <w:t>است</w:t>
      </w:r>
      <w:r w:rsidRPr="002C2C8A">
        <w:rPr>
          <w:rtl/>
        </w:rPr>
        <w:t xml:space="preserve"> </w:t>
      </w:r>
      <w:r w:rsidRPr="002C2C8A">
        <w:rPr>
          <w:rFonts w:hint="cs"/>
          <w:rtl/>
        </w:rPr>
        <w:t>كه</w:t>
      </w:r>
      <w:r w:rsidRPr="002C2C8A">
        <w:rPr>
          <w:rtl/>
        </w:rPr>
        <w:t xml:space="preserve"> </w:t>
      </w:r>
      <w:r w:rsidRPr="002C2C8A">
        <w:rPr>
          <w:rFonts w:hint="cs"/>
          <w:rtl/>
        </w:rPr>
        <w:t>تنها</w:t>
      </w:r>
      <w:r w:rsidRPr="002C2C8A">
        <w:rPr>
          <w:rtl/>
        </w:rPr>
        <w:t xml:space="preserve"> </w:t>
      </w:r>
      <w:r w:rsidRPr="002C2C8A">
        <w:rPr>
          <w:rFonts w:hint="cs"/>
          <w:rtl/>
        </w:rPr>
        <w:t>انسان</w:t>
      </w:r>
      <w:r w:rsidRPr="002C2C8A">
        <w:rPr>
          <w:rtl/>
        </w:rPr>
        <w:t xml:space="preserve"> </w:t>
      </w:r>
      <w:r w:rsidRPr="002C2C8A">
        <w:rPr>
          <w:rFonts w:hint="cs"/>
          <w:rtl/>
        </w:rPr>
        <w:t>قادر</w:t>
      </w:r>
      <w:r w:rsidRPr="002C2C8A">
        <w:rPr>
          <w:rtl/>
        </w:rPr>
        <w:t xml:space="preserve"> </w:t>
      </w:r>
      <w:r w:rsidRPr="002C2C8A">
        <w:rPr>
          <w:rFonts w:hint="cs"/>
          <w:rtl/>
        </w:rPr>
        <w:t>است</w:t>
      </w:r>
      <w:r w:rsidRPr="002C2C8A">
        <w:rPr>
          <w:rtl/>
        </w:rPr>
        <w:t xml:space="preserve"> </w:t>
      </w:r>
      <w:r w:rsidRPr="002C2C8A">
        <w:rPr>
          <w:rFonts w:hint="cs"/>
          <w:rtl/>
        </w:rPr>
        <w:t>آن</w:t>
      </w:r>
      <w:r w:rsidRPr="002C2C8A">
        <w:rPr>
          <w:rtl/>
        </w:rPr>
        <w:t xml:space="preserve"> </w:t>
      </w:r>
      <w:r w:rsidRPr="002C2C8A">
        <w:rPr>
          <w:rFonts w:hint="cs"/>
          <w:rtl/>
        </w:rPr>
        <w:t>ها</w:t>
      </w:r>
      <w:r w:rsidRPr="002C2C8A">
        <w:rPr>
          <w:rtl/>
        </w:rPr>
        <w:t xml:space="preserve"> </w:t>
      </w:r>
      <w:r w:rsidRPr="002C2C8A">
        <w:rPr>
          <w:rFonts w:hint="cs"/>
          <w:rtl/>
        </w:rPr>
        <w:t>را</w:t>
      </w:r>
      <w:r w:rsidRPr="002C2C8A">
        <w:rPr>
          <w:rtl/>
        </w:rPr>
        <w:t xml:space="preserve"> </w:t>
      </w:r>
      <w:r w:rsidRPr="002C2C8A">
        <w:rPr>
          <w:rFonts w:hint="cs"/>
          <w:rtl/>
        </w:rPr>
        <w:t>نثان</w:t>
      </w:r>
      <w:r w:rsidRPr="002C2C8A">
        <w:rPr>
          <w:rtl/>
        </w:rPr>
        <w:t xml:space="preserve"> </w:t>
      </w:r>
      <w:r w:rsidRPr="002C2C8A">
        <w:rPr>
          <w:rFonts w:hint="cs"/>
          <w:rtl/>
        </w:rPr>
        <w:t>دهد</w:t>
      </w:r>
      <w:r w:rsidR="004827FD">
        <w:rPr>
          <w:rtl/>
        </w:rPr>
        <w:t>.</w:t>
      </w:r>
      <w:r w:rsidR="004827FD">
        <w:rPr>
          <w:rFonts w:cs="Times New Roman" w:hint="cs"/>
          <w:rtl/>
        </w:rPr>
        <w:t>"</w:t>
      </w:r>
      <w:r w:rsidRPr="002C2C8A">
        <w:rPr>
          <w:rFonts w:hint="cs"/>
          <w:rtl/>
        </w:rPr>
        <w:t xml:space="preserve"> </w:t>
      </w:r>
      <w:r w:rsidR="002C062E">
        <w:rPr>
          <w:rFonts w:hint="cs"/>
          <w:rtl/>
        </w:rPr>
        <w:t>(اسفندیاری،1388، ص7)</w:t>
      </w:r>
    </w:p>
    <w:p w:rsidR="00FE7FAE" w:rsidRDefault="00FE7FAE" w:rsidP="002C062E">
      <w:pPr>
        <w:ind w:left="708"/>
        <w:rPr>
          <w:rtl/>
        </w:rPr>
      </w:pPr>
      <w:r w:rsidRPr="002C2C8A">
        <w:rPr>
          <w:rFonts w:hint="cs"/>
          <w:rtl/>
        </w:rPr>
        <w:t>اسفندیاری</w:t>
      </w:r>
      <w:r w:rsidRPr="002C2C8A">
        <w:rPr>
          <w:rtl/>
        </w:rPr>
        <w:t xml:space="preserve"> </w:t>
      </w:r>
      <w:r w:rsidRPr="002C2C8A">
        <w:rPr>
          <w:rFonts w:hint="cs"/>
          <w:rtl/>
        </w:rPr>
        <w:t>در</w:t>
      </w:r>
      <w:r w:rsidRPr="002C2C8A">
        <w:rPr>
          <w:rtl/>
        </w:rPr>
        <w:t xml:space="preserve"> </w:t>
      </w:r>
      <w:r w:rsidRPr="002C2C8A">
        <w:rPr>
          <w:rFonts w:hint="cs"/>
          <w:rtl/>
        </w:rPr>
        <w:t>مقاله</w:t>
      </w:r>
      <w:r w:rsidRPr="002C2C8A">
        <w:rPr>
          <w:rtl/>
        </w:rPr>
        <w:t xml:space="preserve"> </w:t>
      </w:r>
      <w:r w:rsidRPr="002C2C8A">
        <w:rPr>
          <w:rFonts w:cs="Times New Roman" w:hint="cs"/>
          <w:rtl/>
        </w:rPr>
        <w:t>"</w:t>
      </w:r>
      <w:r w:rsidRPr="002C2C8A">
        <w:rPr>
          <w:rFonts w:hint="cs"/>
          <w:rtl/>
        </w:rPr>
        <w:t>چلیپا</w:t>
      </w:r>
      <w:r w:rsidRPr="002C2C8A">
        <w:rPr>
          <w:rtl/>
        </w:rPr>
        <w:t xml:space="preserve"> </w:t>
      </w:r>
      <w:r w:rsidRPr="002C2C8A">
        <w:rPr>
          <w:rFonts w:hint="cs"/>
          <w:rtl/>
        </w:rPr>
        <w:t>رمز</w:t>
      </w:r>
      <w:r w:rsidRPr="002C2C8A">
        <w:rPr>
          <w:rtl/>
        </w:rPr>
        <w:t xml:space="preserve"> </w:t>
      </w:r>
      <w:r w:rsidRPr="002C2C8A">
        <w:rPr>
          <w:rFonts w:hint="cs"/>
          <w:rtl/>
        </w:rPr>
        <w:t>انسان</w:t>
      </w:r>
      <w:r w:rsidRPr="002C2C8A">
        <w:rPr>
          <w:rtl/>
        </w:rPr>
        <w:t xml:space="preserve"> </w:t>
      </w:r>
      <w:r w:rsidRPr="002C2C8A">
        <w:rPr>
          <w:rFonts w:hint="cs"/>
          <w:rtl/>
        </w:rPr>
        <w:t>کامل</w:t>
      </w:r>
      <w:r w:rsidRPr="002C2C8A">
        <w:rPr>
          <w:rFonts w:cs="Times New Roman" w:hint="cs"/>
          <w:rtl/>
        </w:rPr>
        <w:t>"</w:t>
      </w:r>
      <w:r w:rsidRPr="002C2C8A">
        <w:rPr>
          <w:rFonts w:hint="cs"/>
          <w:rtl/>
        </w:rPr>
        <w:t>،</w:t>
      </w:r>
      <w:r w:rsidRPr="002C2C8A">
        <w:rPr>
          <w:rtl/>
        </w:rPr>
        <w:t xml:space="preserve"> </w:t>
      </w:r>
      <w:r w:rsidRPr="002C2C8A">
        <w:rPr>
          <w:rFonts w:hint="cs"/>
          <w:rtl/>
        </w:rPr>
        <w:t>پیرامون انسان</w:t>
      </w:r>
      <w:r w:rsidRPr="002C2C8A">
        <w:rPr>
          <w:rtl/>
        </w:rPr>
        <w:t xml:space="preserve"> </w:t>
      </w:r>
      <w:r w:rsidRPr="002C2C8A">
        <w:rPr>
          <w:rFonts w:hint="cs"/>
          <w:rtl/>
        </w:rPr>
        <w:t>کامل</w:t>
      </w:r>
      <w:r w:rsidRPr="002C2C8A">
        <w:rPr>
          <w:rtl/>
        </w:rPr>
        <w:t xml:space="preserve"> </w:t>
      </w:r>
      <w:r w:rsidRPr="002C2C8A">
        <w:rPr>
          <w:rFonts w:hint="cs"/>
          <w:rtl/>
        </w:rPr>
        <w:t>به</w:t>
      </w:r>
      <w:r w:rsidRPr="002C2C8A">
        <w:rPr>
          <w:rtl/>
        </w:rPr>
        <w:t xml:space="preserve"> </w:t>
      </w:r>
      <w:r w:rsidRPr="002C2C8A">
        <w:rPr>
          <w:rFonts w:hint="cs"/>
          <w:rtl/>
        </w:rPr>
        <w:t>عنوان</w:t>
      </w:r>
      <w:r w:rsidRPr="002C2C8A">
        <w:rPr>
          <w:rtl/>
        </w:rPr>
        <w:t xml:space="preserve"> </w:t>
      </w:r>
      <w:r w:rsidRPr="002C2C8A">
        <w:rPr>
          <w:rFonts w:hint="cs"/>
          <w:rtl/>
        </w:rPr>
        <w:t>مظهر</w:t>
      </w:r>
      <w:r w:rsidRPr="002C2C8A">
        <w:rPr>
          <w:rtl/>
        </w:rPr>
        <w:t xml:space="preserve"> </w:t>
      </w:r>
      <w:r w:rsidRPr="002C2C8A">
        <w:rPr>
          <w:rFonts w:hint="cs"/>
          <w:rtl/>
        </w:rPr>
        <w:t>و</w:t>
      </w:r>
      <w:r w:rsidRPr="002C2C8A">
        <w:rPr>
          <w:rtl/>
        </w:rPr>
        <w:t xml:space="preserve"> </w:t>
      </w:r>
      <w:r w:rsidRPr="002C2C8A">
        <w:rPr>
          <w:rFonts w:hint="cs"/>
          <w:rtl/>
        </w:rPr>
        <w:t>نماینده</w:t>
      </w:r>
      <w:r w:rsidRPr="002C2C8A">
        <w:rPr>
          <w:rtl/>
        </w:rPr>
        <w:t xml:space="preserve"> </w:t>
      </w:r>
      <w:r w:rsidRPr="002C2C8A">
        <w:rPr>
          <w:rFonts w:hint="cs"/>
          <w:rtl/>
        </w:rPr>
        <w:t>اسم</w:t>
      </w:r>
      <w:r w:rsidRPr="002C2C8A">
        <w:rPr>
          <w:rtl/>
        </w:rPr>
        <w:t xml:space="preserve"> </w:t>
      </w:r>
      <w:r w:rsidRPr="002C2C8A">
        <w:rPr>
          <w:rFonts w:hint="cs"/>
          <w:rtl/>
        </w:rPr>
        <w:t>اعظم</w:t>
      </w:r>
      <w:r w:rsidRPr="002C2C8A">
        <w:rPr>
          <w:rtl/>
        </w:rPr>
        <w:t xml:space="preserve"> </w:t>
      </w:r>
      <w:r w:rsidRPr="002C2C8A">
        <w:rPr>
          <w:rFonts w:hint="cs"/>
          <w:rtl/>
        </w:rPr>
        <w:t>به</w:t>
      </w:r>
      <w:r w:rsidRPr="002C2C8A">
        <w:rPr>
          <w:rtl/>
        </w:rPr>
        <w:t xml:space="preserve"> </w:t>
      </w:r>
      <w:r w:rsidRPr="002C2C8A">
        <w:rPr>
          <w:rFonts w:hint="cs"/>
          <w:rtl/>
        </w:rPr>
        <w:t>گونه</w:t>
      </w:r>
      <w:r w:rsidRPr="002C2C8A">
        <w:rPr>
          <w:rtl/>
        </w:rPr>
        <w:t xml:space="preserve"> </w:t>
      </w:r>
      <w:r w:rsidRPr="002C2C8A">
        <w:rPr>
          <w:rFonts w:hint="cs"/>
          <w:rtl/>
        </w:rPr>
        <w:t>تطبیقی</w:t>
      </w:r>
      <w:r w:rsidRPr="002C2C8A">
        <w:rPr>
          <w:rtl/>
        </w:rPr>
        <w:t xml:space="preserve"> </w:t>
      </w:r>
      <w:r w:rsidRPr="002C2C8A">
        <w:rPr>
          <w:rFonts w:hint="cs"/>
          <w:rtl/>
        </w:rPr>
        <w:t>در</w:t>
      </w:r>
      <w:r w:rsidRPr="002C2C8A">
        <w:rPr>
          <w:rtl/>
        </w:rPr>
        <w:t xml:space="preserve"> </w:t>
      </w:r>
      <w:r w:rsidRPr="002C2C8A">
        <w:rPr>
          <w:rFonts w:hint="cs"/>
          <w:rtl/>
        </w:rPr>
        <w:t>میان</w:t>
      </w:r>
      <w:r w:rsidRPr="002C2C8A">
        <w:rPr>
          <w:rtl/>
        </w:rPr>
        <w:t xml:space="preserve"> </w:t>
      </w:r>
      <w:r w:rsidRPr="002C2C8A">
        <w:rPr>
          <w:rFonts w:hint="cs"/>
          <w:rtl/>
        </w:rPr>
        <w:t>ادیان</w:t>
      </w:r>
      <w:r w:rsidRPr="002C2C8A">
        <w:rPr>
          <w:rtl/>
        </w:rPr>
        <w:t xml:space="preserve"> </w:t>
      </w:r>
      <w:r w:rsidRPr="002C2C8A">
        <w:rPr>
          <w:rFonts w:hint="cs"/>
          <w:rtl/>
        </w:rPr>
        <w:t>و</w:t>
      </w:r>
      <w:r w:rsidRPr="002C2C8A">
        <w:rPr>
          <w:rtl/>
        </w:rPr>
        <w:t xml:space="preserve"> </w:t>
      </w:r>
      <w:r w:rsidRPr="002C2C8A">
        <w:rPr>
          <w:rFonts w:hint="cs"/>
          <w:rtl/>
        </w:rPr>
        <w:t>مکاتب</w:t>
      </w:r>
      <w:r w:rsidRPr="002C2C8A">
        <w:rPr>
          <w:rtl/>
        </w:rPr>
        <w:t xml:space="preserve"> </w:t>
      </w:r>
      <w:r w:rsidRPr="002C2C8A">
        <w:rPr>
          <w:rFonts w:hint="cs"/>
          <w:rtl/>
        </w:rPr>
        <w:t>مختلف</w:t>
      </w:r>
      <w:r w:rsidRPr="002C2C8A">
        <w:rPr>
          <w:rtl/>
        </w:rPr>
        <w:t xml:space="preserve"> </w:t>
      </w:r>
      <w:r w:rsidRPr="002C2C8A">
        <w:rPr>
          <w:rFonts w:hint="cs"/>
          <w:rtl/>
        </w:rPr>
        <w:t>فکری</w:t>
      </w:r>
      <w:r w:rsidRPr="002C2C8A">
        <w:rPr>
          <w:rtl/>
        </w:rPr>
        <w:t xml:space="preserve"> </w:t>
      </w:r>
      <w:r w:rsidRPr="002C2C8A">
        <w:rPr>
          <w:rFonts w:hint="cs"/>
          <w:rtl/>
        </w:rPr>
        <w:t>بحث</w:t>
      </w:r>
      <w:r w:rsidRPr="002C2C8A">
        <w:rPr>
          <w:rtl/>
        </w:rPr>
        <w:t xml:space="preserve"> </w:t>
      </w:r>
      <w:r w:rsidRPr="002C2C8A">
        <w:rPr>
          <w:rFonts w:hint="cs"/>
          <w:rtl/>
        </w:rPr>
        <w:t>می</w:t>
      </w:r>
      <w:r w:rsidRPr="002C2C8A">
        <w:rPr>
          <w:rtl/>
        </w:rPr>
        <w:t xml:space="preserve"> </w:t>
      </w:r>
      <w:r w:rsidRPr="002C2C8A">
        <w:rPr>
          <w:rFonts w:hint="cs"/>
          <w:rtl/>
        </w:rPr>
        <w:t>کند</w:t>
      </w:r>
      <w:r w:rsidRPr="002C2C8A">
        <w:rPr>
          <w:rtl/>
        </w:rPr>
        <w:t xml:space="preserve">. </w:t>
      </w:r>
      <w:r w:rsidRPr="002C2C8A">
        <w:rPr>
          <w:rFonts w:hint="cs"/>
          <w:rtl/>
        </w:rPr>
        <w:t>توجه</w:t>
      </w:r>
      <w:r w:rsidRPr="002C2C8A">
        <w:rPr>
          <w:rtl/>
        </w:rPr>
        <w:t xml:space="preserve"> </w:t>
      </w:r>
      <w:r w:rsidRPr="002C2C8A">
        <w:rPr>
          <w:rFonts w:hint="cs"/>
          <w:rtl/>
        </w:rPr>
        <w:t>به</w:t>
      </w:r>
      <w:r w:rsidRPr="002C2C8A">
        <w:rPr>
          <w:rtl/>
        </w:rPr>
        <w:t xml:space="preserve"> </w:t>
      </w:r>
      <w:r w:rsidRPr="002C2C8A">
        <w:rPr>
          <w:rFonts w:hint="cs"/>
          <w:rtl/>
        </w:rPr>
        <w:t>انسان</w:t>
      </w:r>
      <w:r w:rsidRPr="002C2C8A">
        <w:rPr>
          <w:rtl/>
        </w:rPr>
        <w:t xml:space="preserve"> </w:t>
      </w:r>
      <w:r w:rsidRPr="002C2C8A">
        <w:rPr>
          <w:rFonts w:hint="cs"/>
          <w:rtl/>
        </w:rPr>
        <w:t>آرمانی</w:t>
      </w:r>
      <w:r w:rsidRPr="002C2C8A">
        <w:rPr>
          <w:rtl/>
        </w:rPr>
        <w:t xml:space="preserve"> </w:t>
      </w:r>
      <w:r w:rsidRPr="002C2C8A">
        <w:rPr>
          <w:rFonts w:hint="cs"/>
          <w:rtl/>
        </w:rPr>
        <w:t>و</w:t>
      </w:r>
      <w:r w:rsidRPr="002C2C8A">
        <w:rPr>
          <w:rtl/>
        </w:rPr>
        <w:t xml:space="preserve"> </w:t>
      </w:r>
      <w:r w:rsidRPr="002C2C8A">
        <w:rPr>
          <w:rFonts w:hint="cs"/>
          <w:rtl/>
        </w:rPr>
        <w:t>جستجوی</w:t>
      </w:r>
      <w:r w:rsidRPr="002C2C8A">
        <w:rPr>
          <w:rtl/>
        </w:rPr>
        <w:t xml:space="preserve"> </w:t>
      </w:r>
      <w:r w:rsidRPr="002C2C8A">
        <w:rPr>
          <w:rFonts w:hint="cs"/>
          <w:rtl/>
        </w:rPr>
        <w:t>انسان</w:t>
      </w:r>
      <w:r w:rsidRPr="002C2C8A">
        <w:rPr>
          <w:rtl/>
        </w:rPr>
        <w:t xml:space="preserve"> </w:t>
      </w:r>
      <w:r w:rsidRPr="002C2C8A">
        <w:rPr>
          <w:rFonts w:hint="cs"/>
          <w:rtl/>
        </w:rPr>
        <w:t>کامل</w:t>
      </w:r>
      <w:r w:rsidRPr="002C2C8A">
        <w:rPr>
          <w:rtl/>
        </w:rPr>
        <w:t xml:space="preserve">، </w:t>
      </w:r>
      <w:r w:rsidRPr="002C2C8A">
        <w:rPr>
          <w:rFonts w:hint="cs"/>
          <w:rtl/>
        </w:rPr>
        <w:t>موضوعی</w:t>
      </w:r>
      <w:r w:rsidRPr="002C2C8A">
        <w:rPr>
          <w:rtl/>
        </w:rPr>
        <w:t xml:space="preserve"> </w:t>
      </w:r>
      <w:r w:rsidRPr="002C2C8A">
        <w:rPr>
          <w:rFonts w:hint="cs"/>
          <w:rtl/>
        </w:rPr>
        <w:t>است</w:t>
      </w:r>
      <w:r w:rsidRPr="002C2C8A">
        <w:rPr>
          <w:rtl/>
        </w:rPr>
        <w:t xml:space="preserve"> </w:t>
      </w:r>
      <w:r w:rsidRPr="002C2C8A">
        <w:rPr>
          <w:rFonts w:hint="cs"/>
          <w:rtl/>
        </w:rPr>
        <w:t>که</w:t>
      </w:r>
      <w:r w:rsidRPr="002C2C8A">
        <w:rPr>
          <w:rtl/>
        </w:rPr>
        <w:t xml:space="preserve"> </w:t>
      </w:r>
      <w:r w:rsidRPr="002C2C8A">
        <w:rPr>
          <w:rFonts w:hint="cs"/>
          <w:rtl/>
        </w:rPr>
        <w:lastRenderedPageBreak/>
        <w:t>از</w:t>
      </w:r>
      <w:r w:rsidRPr="002C2C8A">
        <w:rPr>
          <w:rtl/>
        </w:rPr>
        <w:t xml:space="preserve"> </w:t>
      </w:r>
      <w:r w:rsidRPr="002C2C8A">
        <w:rPr>
          <w:rFonts w:hint="cs"/>
          <w:rtl/>
        </w:rPr>
        <w:t>دیرباز</w:t>
      </w:r>
      <w:r w:rsidRPr="002C2C8A">
        <w:rPr>
          <w:rtl/>
        </w:rPr>
        <w:t xml:space="preserve"> </w:t>
      </w:r>
      <w:r w:rsidRPr="002C2C8A">
        <w:rPr>
          <w:rFonts w:hint="cs"/>
          <w:rtl/>
        </w:rPr>
        <w:t>مورد</w:t>
      </w:r>
      <w:r w:rsidRPr="002C2C8A">
        <w:rPr>
          <w:rtl/>
        </w:rPr>
        <w:t xml:space="preserve"> </w:t>
      </w:r>
      <w:r w:rsidRPr="002C2C8A">
        <w:rPr>
          <w:rFonts w:hint="cs"/>
          <w:rtl/>
        </w:rPr>
        <w:t>توجه</w:t>
      </w:r>
      <w:r w:rsidRPr="002C2C8A">
        <w:rPr>
          <w:rtl/>
        </w:rPr>
        <w:t xml:space="preserve"> </w:t>
      </w:r>
      <w:r w:rsidRPr="002C2C8A">
        <w:rPr>
          <w:rFonts w:hint="cs"/>
          <w:rtl/>
        </w:rPr>
        <w:t>تمامی</w:t>
      </w:r>
      <w:r w:rsidRPr="002C2C8A">
        <w:rPr>
          <w:rtl/>
        </w:rPr>
        <w:t xml:space="preserve"> </w:t>
      </w:r>
      <w:r w:rsidRPr="002C2C8A">
        <w:rPr>
          <w:rFonts w:hint="cs"/>
          <w:rtl/>
        </w:rPr>
        <w:t>ادیان و</w:t>
      </w:r>
      <w:r w:rsidRPr="002C2C8A">
        <w:rPr>
          <w:rtl/>
        </w:rPr>
        <w:t xml:space="preserve"> </w:t>
      </w:r>
      <w:r w:rsidRPr="002C2C8A">
        <w:rPr>
          <w:rFonts w:hint="cs"/>
          <w:rtl/>
        </w:rPr>
        <w:t>نظام</w:t>
      </w:r>
      <w:r w:rsidRPr="002C2C8A">
        <w:rPr>
          <w:rtl/>
        </w:rPr>
        <w:t xml:space="preserve"> </w:t>
      </w:r>
      <w:r w:rsidRPr="002C2C8A">
        <w:rPr>
          <w:rFonts w:hint="cs"/>
          <w:rtl/>
        </w:rPr>
        <w:t>های</w:t>
      </w:r>
      <w:r w:rsidRPr="002C2C8A">
        <w:rPr>
          <w:rtl/>
        </w:rPr>
        <w:t xml:space="preserve"> </w:t>
      </w:r>
      <w:r w:rsidRPr="002C2C8A">
        <w:rPr>
          <w:rFonts w:hint="cs"/>
          <w:rtl/>
        </w:rPr>
        <w:t>عقیدتی</w:t>
      </w:r>
      <w:r w:rsidRPr="002C2C8A">
        <w:rPr>
          <w:rtl/>
        </w:rPr>
        <w:t xml:space="preserve"> </w:t>
      </w:r>
      <w:r w:rsidRPr="002C2C8A">
        <w:rPr>
          <w:rFonts w:hint="cs"/>
          <w:rtl/>
        </w:rPr>
        <w:t>و</w:t>
      </w:r>
      <w:r w:rsidRPr="002C2C8A">
        <w:rPr>
          <w:rtl/>
        </w:rPr>
        <w:t xml:space="preserve"> </w:t>
      </w:r>
      <w:r w:rsidRPr="002C2C8A">
        <w:rPr>
          <w:rFonts w:hint="cs"/>
          <w:rtl/>
        </w:rPr>
        <w:t>فکری</w:t>
      </w:r>
      <w:r w:rsidRPr="002C2C8A">
        <w:rPr>
          <w:rtl/>
        </w:rPr>
        <w:t xml:space="preserve"> </w:t>
      </w:r>
      <w:r w:rsidRPr="00CF212B">
        <w:rPr>
          <w:rFonts w:hint="cs"/>
          <w:rtl/>
        </w:rPr>
        <w:t>بوده</w:t>
      </w:r>
      <w:r w:rsidRPr="00CF212B">
        <w:rPr>
          <w:rtl/>
        </w:rPr>
        <w:t xml:space="preserve"> </w:t>
      </w:r>
      <w:r w:rsidRPr="00CF212B">
        <w:rPr>
          <w:rFonts w:hint="cs"/>
          <w:rtl/>
        </w:rPr>
        <w:t>است</w:t>
      </w:r>
      <w:r w:rsidRPr="00CF212B">
        <w:rPr>
          <w:rtl/>
        </w:rPr>
        <w:t xml:space="preserve">. </w:t>
      </w:r>
      <w:r>
        <w:rPr>
          <w:rFonts w:hint="cs"/>
          <w:rtl/>
        </w:rPr>
        <w:t>و همواره از معانی مورد توجه در آثار هنر قدسی از جمله معماری به شمار می رته است. چرا</w:t>
      </w:r>
      <w:r w:rsidRPr="00CF212B">
        <w:rPr>
          <w:rtl/>
        </w:rPr>
        <w:t xml:space="preserve"> </w:t>
      </w:r>
      <w:r w:rsidRPr="00CF212B">
        <w:rPr>
          <w:rFonts w:hint="cs"/>
          <w:rtl/>
        </w:rPr>
        <w:t>که</w:t>
      </w:r>
      <w:r w:rsidRPr="00CF212B">
        <w:rPr>
          <w:rtl/>
        </w:rPr>
        <w:t xml:space="preserve"> </w:t>
      </w:r>
      <w:r w:rsidRPr="00CF212B">
        <w:rPr>
          <w:rFonts w:hint="cs"/>
          <w:rtl/>
        </w:rPr>
        <w:t>در</w:t>
      </w:r>
      <w:r w:rsidRPr="00CF212B">
        <w:rPr>
          <w:rtl/>
        </w:rPr>
        <w:t xml:space="preserve"> </w:t>
      </w:r>
      <w:r w:rsidRPr="00CF212B">
        <w:rPr>
          <w:rFonts w:hint="cs"/>
          <w:rtl/>
        </w:rPr>
        <w:t>انسان</w:t>
      </w:r>
      <w:r w:rsidRPr="00CF212B">
        <w:rPr>
          <w:rtl/>
        </w:rPr>
        <w:t xml:space="preserve"> </w:t>
      </w:r>
      <w:r w:rsidRPr="00CF212B">
        <w:rPr>
          <w:rFonts w:hint="cs"/>
          <w:rtl/>
        </w:rPr>
        <w:t>همه</w:t>
      </w:r>
      <w:r w:rsidRPr="00CF212B">
        <w:rPr>
          <w:rtl/>
        </w:rPr>
        <w:t xml:space="preserve"> </w:t>
      </w:r>
      <w:r w:rsidRPr="00CF212B">
        <w:rPr>
          <w:rFonts w:hint="cs"/>
          <w:rtl/>
        </w:rPr>
        <w:t>اسما</w:t>
      </w:r>
      <w:r w:rsidRPr="00CF212B">
        <w:rPr>
          <w:rtl/>
        </w:rPr>
        <w:t xml:space="preserve"> </w:t>
      </w:r>
      <w:r w:rsidRPr="00CF212B">
        <w:rPr>
          <w:rFonts w:hint="cs"/>
          <w:rtl/>
        </w:rPr>
        <w:t>و</w:t>
      </w:r>
      <w:r w:rsidRPr="00CF212B">
        <w:rPr>
          <w:rtl/>
        </w:rPr>
        <w:t xml:space="preserve"> </w:t>
      </w:r>
      <w:r w:rsidRPr="00CF212B">
        <w:rPr>
          <w:rFonts w:hint="cs"/>
          <w:rtl/>
        </w:rPr>
        <w:t>حقایق</w:t>
      </w:r>
      <w:r w:rsidRPr="00CF212B">
        <w:rPr>
          <w:rtl/>
        </w:rPr>
        <w:t xml:space="preserve"> </w:t>
      </w:r>
      <w:r w:rsidRPr="00CF212B">
        <w:rPr>
          <w:rFonts w:hint="cs"/>
          <w:rtl/>
        </w:rPr>
        <w:t>وجود</w:t>
      </w:r>
      <w:r w:rsidRPr="00CF212B">
        <w:rPr>
          <w:rtl/>
        </w:rPr>
        <w:t xml:space="preserve"> </w:t>
      </w:r>
      <w:r w:rsidRPr="00CF212B">
        <w:rPr>
          <w:rFonts w:hint="cs"/>
          <w:rtl/>
        </w:rPr>
        <w:t>تجلی</w:t>
      </w:r>
      <w:r w:rsidRPr="00CF212B">
        <w:rPr>
          <w:rtl/>
        </w:rPr>
        <w:t xml:space="preserve"> </w:t>
      </w:r>
      <w:r w:rsidRPr="00CF212B">
        <w:rPr>
          <w:rFonts w:hint="cs"/>
          <w:rtl/>
        </w:rPr>
        <w:t>کرده</w:t>
      </w:r>
      <w:r w:rsidRPr="00CF212B">
        <w:rPr>
          <w:rtl/>
        </w:rPr>
        <w:t xml:space="preserve"> </w:t>
      </w:r>
      <w:r>
        <w:rPr>
          <w:rFonts w:hint="cs"/>
          <w:rtl/>
        </w:rPr>
        <w:t xml:space="preserve">و حتی </w:t>
      </w:r>
      <w:r w:rsidRPr="00CF212B">
        <w:rPr>
          <w:rFonts w:hint="cs"/>
          <w:rtl/>
        </w:rPr>
        <w:t>او</w:t>
      </w:r>
      <w:r w:rsidRPr="00CF212B">
        <w:rPr>
          <w:rtl/>
        </w:rPr>
        <w:t xml:space="preserve"> </w:t>
      </w:r>
      <w:r w:rsidRPr="00CF212B">
        <w:rPr>
          <w:rFonts w:hint="cs"/>
          <w:rtl/>
        </w:rPr>
        <w:t>را</w:t>
      </w:r>
      <w:r w:rsidRPr="00CF212B">
        <w:rPr>
          <w:rtl/>
        </w:rPr>
        <w:t xml:space="preserve"> </w:t>
      </w:r>
      <w:r w:rsidRPr="00CF212B">
        <w:rPr>
          <w:rFonts w:hint="cs"/>
          <w:rtl/>
        </w:rPr>
        <w:t>عالم</w:t>
      </w:r>
      <w:r w:rsidRPr="00CF212B">
        <w:rPr>
          <w:rtl/>
        </w:rPr>
        <w:t xml:space="preserve"> </w:t>
      </w:r>
      <w:r w:rsidRPr="00CF212B">
        <w:rPr>
          <w:rFonts w:hint="cs"/>
          <w:rtl/>
        </w:rPr>
        <w:t>اکبر</w:t>
      </w:r>
      <w:r w:rsidRPr="00CF212B">
        <w:rPr>
          <w:rtl/>
        </w:rPr>
        <w:t xml:space="preserve"> </w:t>
      </w:r>
      <w:r w:rsidRPr="00CF212B">
        <w:rPr>
          <w:rFonts w:hint="cs"/>
          <w:rtl/>
        </w:rPr>
        <w:t>نامیده</w:t>
      </w:r>
      <w:r w:rsidRPr="00CF212B">
        <w:rPr>
          <w:rtl/>
        </w:rPr>
        <w:t xml:space="preserve"> </w:t>
      </w:r>
      <w:r w:rsidRPr="00CF212B">
        <w:rPr>
          <w:rFonts w:hint="cs"/>
          <w:rtl/>
        </w:rPr>
        <w:t>اند</w:t>
      </w:r>
      <w:r w:rsidRPr="00CF212B">
        <w:rPr>
          <w:rtl/>
        </w:rPr>
        <w:t xml:space="preserve"> </w:t>
      </w:r>
      <w:r w:rsidRPr="00CF212B">
        <w:rPr>
          <w:rFonts w:hint="cs"/>
          <w:rtl/>
        </w:rPr>
        <w:t>و</w:t>
      </w:r>
      <w:r w:rsidRPr="00CF212B">
        <w:rPr>
          <w:rtl/>
        </w:rPr>
        <w:t xml:space="preserve"> </w:t>
      </w:r>
      <w:r>
        <w:rPr>
          <w:rFonts w:hint="cs"/>
          <w:rtl/>
        </w:rPr>
        <w:t>همچنین</w:t>
      </w:r>
      <w:r w:rsidRPr="00CF212B">
        <w:rPr>
          <w:rtl/>
        </w:rPr>
        <w:t xml:space="preserve"> </w:t>
      </w:r>
      <w:r w:rsidRPr="00CF212B">
        <w:rPr>
          <w:rFonts w:hint="cs"/>
          <w:rtl/>
        </w:rPr>
        <w:t>جمیع</w:t>
      </w:r>
      <w:r w:rsidRPr="00CF212B">
        <w:rPr>
          <w:rtl/>
        </w:rPr>
        <w:t xml:space="preserve"> </w:t>
      </w:r>
      <w:r w:rsidRPr="00CF212B">
        <w:rPr>
          <w:rFonts w:hint="cs"/>
          <w:rtl/>
        </w:rPr>
        <w:t>آنچه</w:t>
      </w:r>
      <w:r w:rsidRPr="00CF212B">
        <w:rPr>
          <w:rtl/>
        </w:rPr>
        <w:t xml:space="preserve"> </w:t>
      </w:r>
      <w:r w:rsidRPr="00CF212B">
        <w:rPr>
          <w:rFonts w:hint="cs"/>
          <w:rtl/>
        </w:rPr>
        <w:t>در</w:t>
      </w:r>
      <w:r w:rsidRPr="00CF212B">
        <w:rPr>
          <w:rtl/>
        </w:rPr>
        <w:t xml:space="preserve"> </w:t>
      </w:r>
      <w:r w:rsidRPr="00CF212B">
        <w:rPr>
          <w:rFonts w:hint="cs"/>
          <w:rtl/>
        </w:rPr>
        <w:t>عالم</w:t>
      </w:r>
      <w:r w:rsidRPr="00CF212B">
        <w:rPr>
          <w:rtl/>
        </w:rPr>
        <w:t xml:space="preserve"> </w:t>
      </w:r>
      <w:r w:rsidRPr="00CF212B">
        <w:rPr>
          <w:rFonts w:hint="cs"/>
          <w:rtl/>
        </w:rPr>
        <w:t>است</w:t>
      </w:r>
      <w:r w:rsidRPr="00CF212B">
        <w:rPr>
          <w:rtl/>
        </w:rPr>
        <w:t xml:space="preserve"> </w:t>
      </w:r>
      <w:r w:rsidRPr="00CF212B">
        <w:rPr>
          <w:rFonts w:hint="cs"/>
          <w:rtl/>
        </w:rPr>
        <w:t>جز</w:t>
      </w:r>
      <w:r w:rsidRPr="00CF212B">
        <w:rPr>
          <w:rtl/>
        </w:rPr>
        <w:t xml:space="preserve"> </w:t>
      </w:r>
      <w:r w:rsidRPr="00CF212B">
        <w:rPr>
          <w:rFonts w:hint="cs"/>
          <w:rtl/>
        </w:rPr>
        <w:t>از</w:t>
      </w:r>
      <w:r w:rsidRPr="00CF212B">
        <w:rPr>
          <w:rtl/>
        </w:rPr>
        <w:t xml:space="preserve"> </w:t>
      </w:r>
      <w:r w:rsidRPr="00CF212B">
        <w:rPr>
          <w:rFonts w:hint="cs"/>
          <w:rtl/>
        </w:rPr>
        <w:t>نشئه</w:t>
      </w:r>
      <w:r w:rsidRPr="00CF212B">
        <w:rPr>
          <w:rtl/>
        </w:rPr>
        <w:t xml:space="preserve"> </w:t>
      </w:r>
      <w:r w:rsidRPr="00CF212B">
        <w:rPr>
          <w:rFonts w:hint="cs"/>
          <w:rtl/>
        </w:rPr>
        <w:t>انسانی</w:t>
      </w:r>
      <w:r w:rsidRPr="00CF212B">
        <w:rPr>
          <w:rtl/>
        </w:rPr>
        <w:t xml:space="preserve"> </w:t>
      </w:r>
      <w:r w:rsidRPr="00CF212B">
        <w:rPr>
          <w:rFonts w:hint="cs"/>
          <w:rtl/>
        </w:rPr>
        <w:t>ظهور</w:t>
      </w:r>
      <w:r w:rsidRPr="00CF212B">
        <w:rPr>
          <w:rtl/>
        </w:rPr>
        <w:t xml:space="preserve"> </w:t>
      </w:r>
      <w:r w:rsidRPr="00CF212B">
        <w:rPr>
          <w:rFonts w:hint="cs"/>
          <w:rtl/>
        </w:rPr>
        <w:t>پیدا</w:t>
      </w:r>
      <w:r w:rsidRPr="00CF212B">
        <w:rPr>
          <w:rtl/>
        </w:rPr>
        <w:t xml:space="preserve"> </w:t>
      </w:r>
      <w:r w:rsidRPr="00CF212B">
        <w:rPr>
          <w:rFonts w:hint="cs"/>
          <w:rtl/>
        </w:rPr>
        <w:t>نمی</w:t>
      </w:r>
      <w:r w:rsidRPr="00CF212B">
        <w:rPr>
          <w:rtl/>
        </w:rPr>
        <w:t xml:space="preserve"> </w:t>
      </w:r>
      <w:r w:rsidRPr="00CF212B">
        <w:rPr>
          <w:rFonts w:hint="cs"/>
          <w:rtl/>
        </w:rPr>
        <w:t>کند</w:t>
      </w:r>
      <w:r w:rsidRPr="00CF212B">
        <w:rPr>
          <w:rtl/>
        </w:rPr>
        <w:t xml:space="preserve"> </w:t>
      </w:r>
      <w:r>
        <w:rPr>
          <w:rFonts w:hint="cs"/>
          <w:rtl/>
        </w:rPr>
        <w:t xml:space="preserve">تا جایی که </w:t>
      </w:r>
      <w:r w:rsidRPr="00CF212B">
        <w:rPr>
          <w:rFonts w:hint="cs"/>
          <w:rtl/>
        </w:rPr>
        <w:t>عالم</w:t>
      </w:r>
      <w:r w:rsidRPr="00CF212B">
        <w:rPr>
          <w:rtl/>
        </w:rPr>
        <w:t xml:space="preserve"> </w:t>
      </w:r>
      <w:r w:rsidRPr="00CF212B">
        <w:rPr>
          <w:rFonts w:hint="cs"/>
          <w:rtl/>
        </w:rPr>
        <w:t>را</w:t>
      </w:r>
      <w:r w:rsidRPr="00CF212B">
        <w:rPr>
          <w:rtl/>
        </w:rPr>
        <w:t xml:space="preserve"> </w:t>
      </w:r>
      <w:r w:rsidRPr="00CF212B">
        <w:rPr>
          <w:rFonts w:hint="cs"/>
          <w:rtl/>
        </w:rPr>
        <w:t>انسان</w:t>
      </w:r>
      <w:r w:rsidRPr="00CF212B">
        <w:rPr>
          <w:rtl/>
        </w:rPr>
        <w:t xml:space="preserve"> </w:t>
      </w:r>
      <w:r w:rsidRPr="00CF212B">
        <w:rPr>
          <w:rFonts w:hint="cs"/>
          <w:rtl/>
        </w:rPr>
        <w:t>اصغر</w:t>
      </w:r>
      <w:r w:rsidRPr="00CF212B">
        <w:rPr>
          <w:rtl/>
        </w:rPr>
        <w:t xml:space="preserve"> </w:t>
      </w:r>
      <w:r w:rsidRPr="00CF212B">
        <w:rPr>
          <w:rFonts w:hint="cs"/>
          <w:rtl/>
        </w:rPr>
        <w:t>نامیده</w:t>
      </w:r>
      <w:r w:rsidRPr="00CF212B">
        <w:rPr>
          <w:rtl/>
        </w:rPr>
        <w:t xml:space="preserve"> </w:t>
      </w:r>
      <w:r>
        <w:rPr>
          <w:rFonts w:hint="cs"/>
          <w:rtl/>
        </w:rPr>
        <w:t>اند</w:t>
      </w:r>
      <w:r w:rsidRPr="00CF212B">
        <w:rPr>
          <w:rtl/>
        </w:rPr>
        <w:t>.</w:t>
      </w:r>
      <w:r>
        <w:rPr>
          <w:rFonts w:hint="cs"/>
          <w:rtl/>
        </w:rPr>
        <w:t xml:space="preserve"> </w:t>
      </w:r>
      <w:r w:rsidR="002C062E">
        <w:rPr>
          <w:rFonts w:hint="cs"/>
          <w:rtl/>
        </w:rPr>
        <w:t xml:space="preserve">(اسفندیاری،1388، ص7) </w:t>
      </w:r>
    </w:p>
    <w:p w:rsidR="00FE7FAE" w:rsidRDefault="00FE7FAE" w:rsidP="002C062E">
      <w:pPr>
        <w:numPr>
          <w:ilvl w:val="0"/>
          <w:numId w:val="21"/>
        </w:numPr>
        <w:jc w:val="lowKashida"/>
        <w:rPr>
          <w:rtl/>
        </w:rPr>
      </w:pPr>
      <w:r>
        <w:rPr>
          <w:rFonts w:hint="cs"/>
          <w:b/>
          <w:bCs/>
          <w:rtl/>
        </w:rPr>
        <w:t>نماد حقیقت:</w:t>
      </w:r>
      <w:r w:rsidRPr="00380E77">
        <w:rPr>
          <w:rFonts w:hint="cs"/>
          <w:rtl/>
        </w:rPr>
        <w:t xml:space="preserve"> </w:t>
      </w:r>
      <w:r w:rsidRPr="00A97DB7">
        <w:rPr>
          <w:rFonts w:hint="cs"/>
          <w:rtl/>
        </w:rPr>
        <w:t>زیبایی</w:t>
      </w:r>
      <w:r>
        <w:rPr>
          <w:rFonts w:hint="cs"/>
          <w:rtl/>
        </w:rPr>
        <w:t xml:space="preserve"> فضای قدسی</w:t>
      </w:r>
      <w:r w:rsidRPr="00A97DB7">
        <w:rPr>
          <w:rtl/>
        </w:rPr>
        <w:t xml:space="preserve"> </w:t>
      </w:r>
      <w:r w:rsidRPr="00A97DB7">
        <w:rPr>
          <w:rFonts w:hint="cs"/>
          <w:rtl/>
        </w:rPr>
        <w:t>بیش</w:t>
      </w:r>
      <w:r w:rsidRPr="00A97DB7">
        <w:rPr>
          <w:rtl/>
        </w:rPr>
        <w:t xml:space="preserve"> </w:t>
      </w:r>
      <w:r w:rsidRPr="00A97DB7">
        <w:rPr>
          <w:rFonts w:hint="cs"/>
          <w:rtl/>
        </w:rPr>
        <w:t>از</w:t>
      </w:r>
      <w:r w:rsidRPr="00A97DB7">
        <w:rPr>
          <w:rtl/>
        </w:rPr>
        <w:t xml:space="preserve"> </w:t>
      </w:r>
      <w:r w:rsidRPr="00A97DB7">
        <w:rPr>
          <w:rFonts w:hint="cs"/>
          <w:rtl/>
        </w:rPr>
        <w:t>هرچیز</w:t>
      </w:r>
      <w:r w:rsidRPr="00A97DB7">
        <w:rPr>
          <w:rtl/>
        </w:rPr>
        <w:t xml:space="preserve"> </w:t>
      </w:r>
      <w:r w:rsidRPr="00A97DB7">
        <w:rPr>
          <w:rFonts w:hint="cs"/>
          <w:rtl/>
        </w:rPr>
        <w:t>از</w:t>
      </w:r>
      <w:r w:rsidRPr="00A97DB7">
        <w:rPr>
          <w:rtl/>
        </w:rPr>
        <w:t xml:space="preserve"> </w:t>
      </w:r>
      <w:r w:rsidRPr="00A97DB7">
        <w:rPr>
          <w:rFonts w:hint="cs"/>
          <w:rtl/>
        </w:rPr>
        <w:t>حقیقت</w:t>
      </w:r>
      <w:r w:rsidRPr="00A97DB7">
        <w:rPr>
          <w:rtl/>
        </w:rPr>
        <w:t xml:space="preserve"> </w:t>
      </w:r>
      <w:r w:rsidRPr="00A97DB7">
        <w:rPr>
          <w:rFonts w:hint="cs"/>
          <w:rtl/>
        </w:rPr>
        <w:t>معنوی</w:t>
      </w:r>
      <w:r w:rsidRPr="00A97DB7">
        <w:rPr>
          <w:rtl/>
        </w:rPr>
        <w:t xml:space="preserve"> </w:t>
      </w:r>
      <w:r w:rsidRPr="00A97DB7">
        <w:rPr>
          <w:rFonts w:hint="cs"/>
          <w:rtl/>
        </w:rPr>
        <w:t>آن</w:t>
      </w:r>
      <w:r w:rsidRPr="00A97DB7">
        <w:rPr>
          <w:rtl/>
        </w:rPr>
        <w:t xml:space="preserve">  </w:t>
      </w:r>
      <w:r w:rsidRPr="00A97DB7">
        <w:rPr>
          <w:rFonts w:hint="cs"/>
          <w:rtl/>
        </w:rPr>
        <w:t>سرچشمه</w:t>
      </w:r>
      <w:r w:rsidRPr="00A97DB7">
        <w:rPr>
          <w:rtl/>
        </w:rPr>
        <w:t xml:space="preserve"> </w:t>
      </w:r>
      <w:r w:rsidRPr="00A97DB7">
        <w:rPr>
          <w:rFonts w:hint="cs"/>
          <w:rtl/>
        </w:rPr>
        <w:t>می</w:t>
      </w:r>
      <w:r w:rsidRPr="00A97DB7">
        <w:rPr>
          <w:rtl/>
        </w:rPr>
        <w:t xml:space="preserve"> </w:t>
      </w:r>
      <w:r w:rsidRPr="00A97DB7">
        <w:rPr>
          <w:rFonts w:hint="cs"/>
          <w:rtl/>
        </w:rPr>
        <w:t>گیرد</w:t>
      </w:r>
      <w:r w:rsidR="002C062E">
        <w:rPr>
          <w:rtl/>
        </w:rPr>
        <w:t>.</w:t>
      </w:r>
      <w:r w:rsidR="002C062E">
        <w:rPr>
          <w:rFonts w:hint="cs"/>
          <w:rtl/>
        </w:rPr>
        <w:t>(مهرپویا،1387، ص4</w:t>
      </w:r>
      <w:r>
        <w:rPr>
          <w:rFonts w:hint="cs"/>
          <w:rtl/>
        </w:rPr>
        <w:t>)</w:t>
      </w:r>
      <w:r w:rsidR="002C062E">
        <w:rPr>
          <w:rFonts w:hint="cs"/>
          <w:rtl/>
        </w:rPr>
        <w:t xml:space="preserve"> </w:t>
      </w:r>
      <w:r w:rsidRPr="00A97DB7">
        <w:rPr>
          <w:rFonts w:hint="cs"/>
          <w:rtl/>
        </w:rPr>
        <w:t>زیبایی</w:t>
      </w:r>
      <w:r>
        <w:rPr>
          <w:rFonts w:hint="cs"/>
          <w:rtl/>
        </w:rPr>
        <w:t xml:space="preserve"> فضای قدسی</w:t>
      </w:r>
      <w:r w:rsidRPr="00A97DB7">
        <w:rPr>
          <w:rtl/>
        </w:rPr>
        <w:t xml:space="preserve"> </w:t>
      </w:r>
      <w:r w:rsidRPr="00A97DB7">
        <w:rPr>
          <w:rFonts w:hint="cs"/>
          <w:rtl/>
        </w:rPr>
        <w:t>مظهر</w:t>
      </w:r>
      <w:r w:rsidRPr="00A97DB7">
        <w:rPr>
          <w:rtl/>
        </w:rPr>
        <w:t xml:space="preserve"> </w:t>
      </w:r>
      <w:r w:rsidRPr="00A97DB7">
        <w:rPr>
          <w:rFonts w:hint="cs"/>
          <w:rtl/>
        </w:rPr>
        <w:t>حقیقت</w:t>
      </w:r>
      <w:r w:rsidRPr="00A97DB7">
        <w:rPr>
          <w:rtl/>
        </w:rPr>
        <w:t xml:space="preserve"> </w:t>
      </w:r>
      <w:r w:rsidRPr="00A97DB7">
        <w:rPr>
          <w:rFonts w:hint="cs"/>
          <w:rtl/>
        </w:rPr>
        <w:t>و</w:t>
      </w:r>
      <w:r w:rsidRPr="00A97DB7">
        <w:rPr>
          <w:rtl/>
        </w:rPr>
        <w:t xml:space="preserve"> </w:t>
      </w:r>
      <w:r w:rsidRPr="00A97DB7">
        <w:rPr>
          <w:rFonts w:hint="cs"/>
          <w:rtl/>
        </w:rPr>
        <w:t>حقیقت</w:t>
      </w:r>
      <w:r w:rsidRPr="00A97DB7">
        <w:rPr>
          <w:rtl/>
        </w:rPr>
        <w:t xml:space="preserve"> </w:t>
      </w:r>
      <w:r w:rsidRPr="00A97DB7">
        <w:rPr>
          <w:rFonts w:hint="cs"/>
          <w:rtl/>
        </w:rPr>
        <w:t>مطلق</w:t>
      </w:r>
      <w:r w:rsidRPr="00A97DB7">
        <w:rPr>
          <w:rtl/>
        </w:rPr>
        <w:t xml:space="preserve"> </w:t>
      </w:r>
      <w:r w:rsidRPr="00A97DB7">
        <w:rPr>
          <w:rFonts w:hint="cs"/>
          <w:rtl/>
        </w:rPr>
        <w:t>است</w:t>
      </w:r>
      <w:r w:rsidRPr="00A97DB7">
        <w:rPr>
          <w:rtl/>
        </w:rPr>
        <w:t xml:space="preserve"> </w:t>
      </w:r>
      <w:r w:rsidRPr="00A97DB7">
        <w:rPr>
          <w:rFonts w:hint="cs"/>
          <w:rtl/>
        </w:rPr>
        <w:t>و</w:t>
      </w:r>
      <w:r w:rsidRPr="00A97DB7">
        <w:rPr>
          <w:rtl/>
        </w:rPr>
        <w:t xml:space="preserve"> </w:t>
      </w:r>
      <w:r w:rsidRPr="00A97DB7">
        <w:rPr>
          <w:rFonts w:hint="cs"/>
          <w:rtl/>
        </w:rPr>
        <w:t>حقیقت</w:t>
      </w:r>
      <w:r>
        <w:rPr>
          <w:rFonts w:hint="cs"/>
          <w:rtl/>
        </w:rPr>
        <w:t>،</w:t>
      </w:r>
      <w:r w:rsidRPr="00A97DB7">
        <w:rPr>
          <w:rtl/>
        </w:rPr>
        <w:t xml:space="preserve"> </w:t>
      </w:r>
      <w:r w:rsidRPr="00A97DB7">
        <w:rPr>
          <w:rFonts w:hint="cs"/>
          <w:rtl/>
        </w:rPr>
        <w:t>خداست</w:t>
      </w:r>
      <w:r>
        <w:rPr>
          <w:rFonts w:hint="cs"/>
          <w:rtl/>
        </w:rPr>
        <w:t>. (</w:t>
      </w:r>
      <w:r w:rsidR="002C062E">
        <w:rPr>
          <w:rFonts w:hint="cs"/>
          <w:rtl/>
        </w:rPr>
        <w:t>اعوانی،1375،ص319</w:t>
      </w:r>
      <w:r>
        <w:rPr>
          <w:rFonts w:hint="cs"/>
          <w:rtl/>
        </w:rPr>
        <w:t>)</w:t>
      </w:r>
      <w:r w:rsidRPr="00A97DB7">
        <w:rPr>
          <w:rFonts w:cs="Times New Roman" w:hint="cs"/>
          <w:rtl/>
        </w:rPr>
        <w:t xml:space="preserve"> </w:t>
      </w:r>
      <w:r w:rsidRPr="00A97DB7">
        <w:rPr>
          <w:rFonts w:hint="cs"/>
          <w:rtl/>
        </w:rPr>
        <w:t>به</w:t>
      </w:r>
      <w:r w:rsidRPr="00A97DB7">
        <w:rPr>
          <w:rtl/>
        </w:rPr>
        <w:t xml:space="preserve"> </w:t>
      </w:r>
      <w:r w:rsidRPr="00A97DB7">
        <w:rPr>
          <w:rFonts w:hint="cs"/>
          <w:rtl/>
        </w:rPr>
        <w:t>زبان</w:t>
      </w:r>
      <w:r w:rsidRPr="00A97DB7">
        <w:rPr>
          <w:rtl/>
        </w:rPr>
        <w:t xml:space="preserve"> </w:t>
      </w:r>
      <w:r w:rsidRPr="00A97DB7">
        <w:rPr>
          <w:rFonts w:hint="cs"/>
          <w:rtl/>
        </w:rPr>
        <w:t>دیگر</w:t>
      </w:r>
      <w:r w:rsidRPr="00A97DB7">
        <w:rPr>
          <w:rtl/>
        </w:rPr>
        <w:t xml:space="preserve"> </w:t>
      </w:r>
      <w:r w:rsidRPr="00A97DB7">
        <w:rPr>
          <w:rFonts w:hint="cs"/>
          <w:rtl/>
        </w:rPr>
        <w:t>می</w:t>
      </w:r>
      <w:r w:rsidRPr="00A97DB7">
        <w:rPr>
          <w:rFonts w:cs="Times New Roman" w:hint="cs"/>
          <w:rtl/>
        </w:rPr>
        <w:t>­</w:t>
      </w:r>
      <w:r w:rsidRPr="00A97DB7">
        <w:rPr>
          <w:rFonts w:hint="cs"/>
          <w:rtl/>
        </w:rPr>
        <w:t>توان</w:t>
      </w:r>
      <w:r w:rsidRPr="00A97DB7">
        <w:rPr>
          <w:rtl/>
        </w:rPr>
        <w:t xml:space="preserve"> </w:t>
      </w:r>
      <w:r w:rsidRPr="00A97DB7">
        <w:rPr>
          <w:rFonts w:hint="cs"/>
          <w:rtl/>
        </w:rPr>
        <w:t>گفت</w:t>
      </w:r>
      <w:r w:rsidRPr="00A97DB7">
        <w:rPr>
          <w:rtl/>
        </w:rPr>
        <w:t xml:space="preserve"> </w:t>
      </w:r>
      <w:r w:rsidRPr="00A97DB7">
        <w:rPr>
          <w:rFonts w:hint="cs"/>
          <w:rtl/>
        </w:rPr>
        <w:t>عالم</w:t>
      </w:r>
      <w:r w:rsidRPr="00A97DB7">
        <w:rPr>
          <w:rtl/>
        </w:rPr>
        <w:t xml:space="preserve"> </w:t>
      </w:r>
      <w:r w:rsidRPr="00A97DB7">
        <w:rPr>
          <w:rFonts w:hint="cs"/>
          <w:rtl/>
        </w:rPr>
        <w:t>نفسانی</w:t>
      </w:r>
      <w:r w:rsidRPr="00A97DB7">
        <w:rPr>
          <w:rtl/>
        </w:rPr>
        <w:t xml:space="preserve"> </w:t>
      </w:r>
      <w:r w:rsidRPr="00A97DB7">
        <w:rPr>
          <w:rFonts w:hint="cs"/>
          <w:rtl/>
        </w:rPr>
        <w:t>تجلی</w:t>
      </w:r>
      <w:r w:rsidRPr="00A97DB7">
        <w:rPr>
          <w:rtl/>
        </w:rPr>
        <w:t xml:space="preserve"> </w:t>
      </w:r>
      <w:r w:rsidRPr="00A97DB7">
        <w:rPr>
          <w:rFonts w:hint="cs"/>
          <w:rtl/>
        </w:rPr>
        <w:t>حقیقت</w:t>
      </w:r>
      <w:r w:rsidRPr="00A97DB7">
        <w:rPr>
          <w:rtl/>
        </w:rPr>
        <w:t xml:space="preserve"> </w:t>
      </w:r>
      <w:r w:rsidRPr="00A97DB7">
        <w:rPr>
          <w:rFonts w:hint="cs"/>
          <w:rtl/>
        </w:rPr>
        <w:t>عالم</w:t>
      </w:r>
      <w:r w:rsidRPr="00A97DB7">
        <w:rPr>
          <w:rtl/>
        </w:rPr>
        <w:t xml:space="preserve"> </w:t>
      </w:r>
      <w:r w:rsidRPr="00A97DB7">
        <w:rPr>
          <w:rFonts w:hint="cs"/>
          <w:rtl/>
        </w:rPr>
        <w:t>بالا</w:t>
      </w:r>
      <w:r w:rsidRPr="00A97DB7">
        <w:rPr>
          <w:rtl/>
        </w:rPr>
        <w:t xml:space="preserve"> </w:t>
      </w:r>
      <w:r w:rsidRPr="00A97DB7">
        <w:rPr>
          <w:rFonts w:hint="cs"/>
          <w:rtl/>
        </w:rPr>
        <w:t>است</w:t>
      </w:r>
      <w:r w:rsidRPr="00A97DB7">
        <w:rPr>
          <w:rtl/>
        </w:rPr>
        <w:t xml:space="preserve"> </w:t>
      </w:r>
      <w:r w:rsidRPr="00A97DB7">
        <w:rPr>
          <w:rFonts w:hint="cs"/>
          <w:rtl/>
        </w:rPr>
        <w:t>که</w:t>
      </w:r>
      <w:r w:rsidRPr="00A97DB7">
        <w:rPr>
          <w:rtl/>
        </w:rPr>
        <w:t xml:space="preserve"> </w:t>
      </w:r>
      <w:r w:rsidRPr="00A97DB7">
        <w:rPr>
          <w:rFonts w:hint="cs"/>
          <w:rtl/>
        </w:rPr>
        <w:t>در</w:t>
      </w:r>
      <w:r w:rsidRPr="00A97DB7">
        <w:rPr>
          <w:rtl/>
        </w:rPr>
        <w:t xml:space="preserve"> </w:t>
      </w:r>
      <w:r w:rsidRPr="00A97DB7">
        <w:rPr>
          <w:rFonts w:hint="cs"/>
          <w:rtl/>
        </w:rPr>
        <w:t>عالم</w:t>
      </w:r>
      <w:r w:rsidRPr="00A97DB7">
        <w:rPr>
          <w:rtl/>
        </w:rPr>
        <w:t xml:space="preserve"> </w:t>
      </w:r>
      <w:r w:rsidRPr="00A97DB7">
        <w:rPr>
          <w:rFonts w:hint="cs"/>
          <w:rtl/>
        </w:rPr>
        <w:t>ناسوت</w:t>
      </w:r>
      <w:r w:rsidRPr="00A97DB7">
        <w:rPr>
          <w:rtl/>
        </w:rPr>
        <w:t xml:space="preserve"> </w:t>
      </w:r>
      <w:r w:rsidRPr="00A97DB7">
        <w:rPr>
          <w:rFonts w:hint="cs"/>
          <w:rtl/>
        </w:rPr>
        <w:t>جلوه</w:t>
      </w:r>
      <w:r w:rsidRPr="00A97DB7">
        <w:rPr>
          <w:rFonts w:cs="Times New Roman" w:hint="cs"/>
          <w:rtl/>
        </w:rPr>
        <w:t>­</w:t>
      </w:r>
      <w:r w:rsidRPr="00A97DB7">
        <w:rPr>
          <w:rFonts w:hint="cs"/>
          <w:rtl/>
        </w:rPr>
        <w:t>گر</w:t>
      </w:r>
      <w:r w:rsidRPr="00A97DB7">
        <w:rPr>
          <w:rtl/>
        </w:rPr>
        <w:t xml:space="preserve"> </w:t>
      </w:r>
      <w:r w:rsidRPr="00A97DB7">
        <w:rPr>
          <w:rFonts w:hint="cs"/>
          <w:rtl/>
        </w:rPr>
        <w:t>شده</w:t>
      </w:r>
      <w:r w:rsidRPr="00A97DB7">
        <w:rPr>
          <w:rtl/>
        </w:rPr>
        <w:t xml:space="preserve"> </w:t>
      </w:r>
      <w:r w:rsidRPr="00A97DB7">
        <w:rPr>
          <w:rFonts w:hint="cs"/>
          <w:rtl/>
        </w:rPr>
        <w:t>است</w:t>
      </w:r>
      <w:r w:rsidRPr="00A97DB7">
        <w:rPr>
          <w:rtl/>
        </w:rPr>
        <w:t xml:space="preserve">؛ </w:t>
      </w:r>
      <w:r w:rsidRPr="00A97DB7">
        <w:rPr>
          <w:rFonts w:hint="cs"/>
          <w:rtl/>
        </w:rPr>
        <w:t>زیبایی</w:t>
      </w:r>
      <w:r w:rsidRPr="00A97DB7">
        <w:rPr>
          <w:rtl/>
        </w:rPr>
        <w:t xml:space="preserve">، </w:t>
      </w:r>
      <w:r w:rsidRPr="00A97DB7">
        <w:rPr>
          <w:rFonts w:hint="cs"/>
          <w:rtl/>
        </w:rPr>
        <w:t>مقام</w:t>
      </w:r>
      <w:r w:rsidRPr="00A97DB7">
        <w:rPr>
          <w:rtl/>
        </w:rPr>
        <w:t xml:space="preserve"> </w:t>
      </w:r>
      <w:r w:rsidRPr="00A97DB7">
        <w:rPr>
          <w:rFonts w:hint="cs"/>
          <w:rtl/>
        </w:rPr>
        <w:t>تجلی</w:t>
      </w:r>
      <w:r w:rsidRPr="00A97DB7">
        <w:rPr>
          <w:rtl/>
        </w:rPr>
        <w:t xml:space="preserve"> </w:t>
      </w:r>
      <w:r w:rsidRPr="00A97DB7">
        <w:rPr>
          <w:rFonts w:hint="cs"/>
          <w:rtl/>
        </w:rPr>
        <w:t>حقیقت</w:t>
      </w:r>
      <w:r w:rsidRPr="00A97DB7">
        <w:rPr>
          <w:rtl/>
        </w:rPr>
        <w:t xml:space="preserve"> </w:t>
      </w:r>
      <w:r w:rsidRPr="00A97DB7">
        <w:rPr>
          <w:rFonts w:hint="cs"/>
          <w:rtl/>
        </w:rPr>
        <w:t>است</w:t>
      </w:r>
      <w:r w:rsidRPr="00A97DB7">
        <w:rPr>
          <w:rtl/>
        </w:rPr>
        <w:t xml:space="preserve">؛ </w:t>
      </w:r>
      <w:r w:rsidRPr="00A97DB7">
        <w:rPr>
          <w:rFonts w:hint="cs"/>
          <w:rtl/>
        </w:rPr>
        <w:t>یعنی</w:t>
      </w:r>
      <w:r w:rsidRPr="00A97DB7">
        <w:rPr>
          <w:rtl/>
        </w:rPr>
        <w:t xml:space="preserve"> </w:t>
      </w:r>
      <w:r w:rsidRPr="00A97DB7">
        <w:rPr>
          <w:rFonts w:hint="cs"/>
          <w:rtl/>
        </w:rPr>
        <w:t>وقتی</w:t>
      </w:r>
      <w:r w:rsidRPr="00A97DB7">
        <w:rPr>
          <w:rtl/>
        </w:rPr>
        <w:t xml:space="preserve"> </w:t>
      </w:r>
      <w:r w:rsidRPr="00A97DB7">
        <w:rPr>
          <w:rFonts w:hint="cs"/>
          <w:rtl/>
        </w:rPr>
        <w:t>حقیقت</w:t>
      </w:r>
      <w:r w:rsidRPr="00A97DB7">
        <w:rPr>
          <w:rtl/>
        </w:rPr>
        <w:t xml:space="preserve"> </w:t>
      </w:r>
      <w:r w:rsidRPr="00A97DB7">
        <w:rPr>
          <w:rFonts w:hint="cs"/>
          <w:rtl/>
        </w:rPr>
        <w:t>تجلی</w:t>
      </w:r>
      <w:r w:rsidRPr="00A97DB7">
        <w:rPr>
          <w:rtl/>
        </w:rPr>
        <w:t xml:space="preserve"> </w:t>
      </w:r>
      <w:r w:rsidRPr="00A97DB7">
        <w:rPr>
          <w:rFonts w:hint="cs"/>
          <w:rtl/>
        </w:rPr>
        <w:t>می</w:t>
      </w:r>
      <w:r w:rsidRPr="00A97DB7">
        <w:rPr>
          <w:rFonts w:cs="Times New Roman" w:hint="cs"/>
          <w:rtl/>
        </w:rPr>
        <w:t>­</w:t>
      </w:r>
      <w:r w:rsidRPr="00A97DB7">
        <w:rPr>
          <w:rFonts w:hint="cs"/>
          <w:rtl/>
        </w:rPr>
        <w:t>کند</w:t>
      </w:r>
      <w:r w:rsidRPr="00A97DB7">
        <w:rPr>
          <w:rtl/>
        </w:rPr>
        <w:t xml:space="preserve">، </w:t>
      </w:r>
      <w:r w:rsidRPr="00A97DB7">
        <w:rPr>
          <w:rFonts w:hint="cs"/>
          <w:rtl/>
        </w:rPr>
        <w:t>زیبایی</w:t>
      </w:r>
      <w:r w:rsidRPr="00A97DB7">
        <w:rPr>
          <w:rtl/>
        </w:rPr>
        <w:t xml:space="preserve"> </w:t>
      </w:r>
      <w:r w:rsidRPr="00A97DB7">
        <w:rPr>
          <w:rFonts w:hint="cs"/>
          <w:rtl/>
        </w:rPr>
        <w:t>تحقق</w:t>
      </w:r>
      <w:r w:rsidRPr="00A97DB7">
        <w:rPr>
          <w:rtl/>
        </w:rPr>
        <w:t xml:space="preserve"> </w:t>
      </w:r>
      <w:r w:rsidRPr="00A97DB7">
        <w:rPr>
          <w:rFonts w:hint="cs"/>
          <w:rtl/>
        </w:rPr>
        <w:t>پیدا</w:t>
      </w:r>
      <w:r w:rsidRPr="00A97DB7">
        <w:rPr>
          <w:rtl/>
        </w:rPr>
        <w:t xml:space="preserve"> </w:t>
      </w:r>
      <w:r w:rsidRPr="00A97DB7">
        <w:rPr>
          <w:rFonts w:hint="cs"/>
          <w:rtl/>
        </w:rPr>
        <w:t>می</w:t>
      </w:r>
      <w:r w:rsidRPr="00A97DB7">
        <w:rPr>
          <w:rFonts w:cs="Times New Roman" w:hint="cs"/>
          <w:rtl/>
        </w:rPr>
        <w:t>­</w:t>
      </w:r>
      <w:r w:rsidRPr="00A97DB7">
        <w:rPr>
          <w:rFonts w:hint="cs"/>
          <w:rtl/>
        </w:rPr>
        <w:t>کند</w:t>
      </w:r>
      <w:r w:rsidRPr="00A97DB7">
        <w:rPr>
          <w:rtl/>
        </w:rPr>
        <w:t>.</w:t>
      </w:r>
      <w:r w:rsidRPr="00A97DB7">
        <w:rPr>
          <w:rFonts w:hint="cs"/>
          <w:rtl/>
        </w:rPr>
        <w:t xml:space="preserve"> </w:t>
      </w:r>
      <w:r>
        <w:rPr>
          <w:rFonts w:hint="cs"/>
          <w:rtl/>
        </w:rPr>
        <w:t>(</w:t>
      </w:r>
      <w:r w:rsidR="002C062E">
        <w:rPr>
          <w:rFonts w:hint="cs"/>
          <w:rtl/>
        </w:rPr>
        <w:t>گودرزی سروش،1391</w:t>
      </w:r>
      <w:r>
        <w:rPr>
          <w:rFonts w:hint="cs"/>
          <w:rtl/>
        </w:rPr>
        <w:t>)</w:t>
      </w:r>
    </w:p>
    <w:p w:rsidR="00FE7FAE" w:rsidRDefault="00FE7FAE" w:rsidP="00597BDA">
      <w:pPr>
        <w:ind w:left="708"/>
        <w:jc w:val="lowKashida"/>
        <w:rPr>
          <w:rtl/>
        </w:rPr>
      </w:pPr>
      <w:r w:rsidRPr="004A5C7B">
        <w:rPr>
          <w:rFonts w:hint="cs"/>
          <w:rtl/>
        </w:rPr>
        <w:t>مقصود</w:t>
      </w:r>
      <w:r w:rsidRPr="004A5C7B">
        <w:rPr>
          <w:rtl/>
        </w:rPr>
        <w:t xml:space="preserve"> </w:t>
      </w:r>
      <w:r w:rsidRPr="004A5C7B">
        <w:rPr>
          <w:rFonts w:hint="cs"/>
          <w:rtl/>
        </w:rPr>
        <w:t>از</w:t>
      </w:r>
      <w:r w:rsidRPr="004A5C7B">
        <w:rPr>
          <w:rtl/>
        </w:rPr>
        <w:t xml:space="preserve"> </w:t>
      </w:r>
      <w:r w:rsidRPr="004A5C7B">
        <w:rPr>
          <w:rFonts w:hint="cs"/>
          <w:rtl/>
        </w:rPr>
        <w:t>امر</w:t>
      </w:r>
      <w:r w:rsidRPr="004A5C7B">
        <w:rPr>
          <w:rtl/>
        </w:rPr>
        <w:t xml:space="preserve"> </w:t>
      </w:r>
      <w:r w:rsidRPr="004A5C7B">
        <w:rPr>
          <w:rFonts w:hint="cs"/>
          <w:rtl/>
        </w:rPr>
        <w:t>قدسی</w:t>
      </w:r>
      <w:r w:rsidRPr="004A5C7B">
        <w:rPr>
          <w:rtl/>
        </w:rPr>
        <w:t xml:space="preserve">، </w:t>
      </w:r>
      <w:r w:rsidRPr="004A5C7B">
        <w:rPr>
          <w:rFonts w:hint="cs"/>
          <w:rtl/>
        </w:rPr>
        <w:t>امر</w:t>
      </w:r>
      <w:r w:rsidRPr="004A5C7B">
        <w:rPr>
          <w:rtl/>
        </w:rPr>
        <w:t xml:space="preserve"> </w:t>
      </w:r>
      <w:r w:rsidRPr="004A5C7B">
        <w:rPr>
          <w:rFonts w:hint="cs"/>
          <w:rtl/>
        </w:rPr>
        <w:t>متعالی</w:t>
      </w:r>
      <w:r w:rsidRPr="004A5C7B">
        <w:rPr>
          <w:rtl/>
        </w:rPr>
        <w:t xml:space="preserve">، </w:t>
      </w:r>
      <w:r w:rsidRPr="004A5C7B">
        <w:rPr>
          <w:rFonts w:hint="cs"/>
          <w:rtl/>
        </w:rPr>
        <w:t>امر</w:t>
      </w:r>
      <w:r w:rsidRPr="004A5C7B">
        <w:rPr>
          <w:rtl/>
        </w:rPr>
        <w:t xml:space="preserve"> </w:t>
      </w:r>
      <w:r w:rsidRPr="004A5C7B">
        <w:rPr>
          <w:rFonts w:hint="cs"/>
          <w:rtl/>
        </w:rPr>
        <w:t>معنوی</w:t>
      </w:r>
      <w:r w:rsidRPr="004A5C7B">
        <w:rPr>
          <w:rtl/>
        </w:rPr>
        <w:t xml:space="preserve">، </w:t>
      </w:r>
      <w:r w:rsidRPr="004A5C7B">
        <w:rPr>
          <w:rFonts w:hint="cs"/>
          <w:rtl/>
        </w:rPr>
        <w:t>حقیقتی</w:t>
      </w:r>
      <w:r w:rsidRPr="004A5C7B">
        <w:rPr>
          <w:rtl/>
        </w:rPr>
        <w:t xml:space="preserve"> </w:t>
      </w:r>
      <w:r w:rsidRPr="004A5C7B">
        <w:rPr>
          <w:rFonts w:hint="cs"/>
          <w:rtl/>
        </w:rPr>
        <w:t>فراعقلانی</w:t>
      </w:r>
      <w:r w:rsidRPr="004A5C7B">
        <w:rPr>
          <w:rtl/>
        </w:rPr>
        <w:t xml:space="preserve">، </w:t>
      </w:r>
      <w:r w:rsidRPr="004A5C7B">
        <w:rPr>
          <w:rFonts w:hint="cs"/>
          <w:rtl/>
        </w:rPr>
        <w:t>مبرّا</w:t>
      </w:r>
      <w:r w:rsidRPr="004A5C7B">
        <w:rPr>
          <w:rtl/>
        </w:rPr>
        <w:t xml:space="preserve"> </w:t>
      </w:r>
      <w:r w:rsidRPr="004A5C7B">
        <w:rPr>
          <w:rFonts w:hint="cs"/>
          <w:rtl/>
        </w:rPr>
        <w:t>و</w:t>
      </w:r>
      <w:r w:rsidRPr="004A5C7B">
        <w:rPr>
          <w:rtl/>
        </w:rPr>
        <w:t xml:space="preserve"> </w:t>
      </w:r>
      <w:r w:rsidRPr="004A5C7B">
        <w:rPr>
          <w:rFonts w:hint="cs"/>
          <w:rtl/>
        </w:rPr>
        <w:t>منزّه</w:t>
      </w:r>
      <w:r w:rsidRPr="004A5C7B">
        <w:rPr>
          <w:rtl/>
        </w:rPr>
        <w:t xml:space="preserve"> </w:t>
      </w:r>
      <w:r w:rsidRPr="004A5C7B">
        <w:rPr>
          <w:rFonts w:hint="cs"/>
          <w:rtl/>
        </w:rPr>
        <w:t>از</w:t>
      </w:r>
      <w:r w:rsidRPr="004A5C7B">
        <w:rPr>
          <w:rtl/>
        </w:rPr>
        <w:t xml:space="preserve"> </w:t>
      </w:r>
      <w:r w:rsidRPr="004A5C7B">
        <w:rPr>
          <w:rFonts w:hint="cs"/>
          <w:rtl/>
        </w:rPr>
        <w:t>هر</w:t>
      </w:r>
      <w:r w:rsidRPr="004A5C7B">
        <w:rPr>
          <w:rtl/>
        </w:rPr>
        <w:t xml:space="preserve"> </w:t>
      </w:r>
      <w:r w:rsidRPr="004A5C7B">
        <w:rPr>
          <w:rFonts w:hint="cs"/>
          <w:rtl/>
        </w:rPr>
        <w:t>عیب</w:t>
      </w:r>
      <w:r w:rsidRPr="004A5C7B">
        <w:rPr>
          <w:rtl/>
        </w:rPr>
        <w:t xml:space="preserve"> </w:t>
      </w:r>
      <w:r w:rsidRPr="004A5C7B">
        <w:rPr>
          <w:rFonts w:hint="cs"/>
          <w:rtl/>
        </w:rPr>
        <w:t>و</w:t>
      </w:r>
      <w:r w:rsidRPr="004A5C7B">
        <w:rPr>
          <w:rtl/>
        </w:rPr>
        <w:t xml:space="preserve"> </w:t>
      </w:r>
      <w:r w:rsidRPr="004A5C7B">
        <w:rPr>
          <w:rFonts w:hint="cs"/>
          <w:rtl/>
        </w:rPr>
        <w:t>نقص</w:t>
      </w:r>
      <w:r w:rsidRPr="004A5C7B">
        <w:rPr>
          <w:rtl/>
        </w:rPr>
        <w:t xml:space="preserve"> </w:t>
      </w:r>
      <w:r w:rsidRPr="004A5C7B">
        <w:rPr>
          <w:rFonts w:hint="cs"/>
          <w:rtl/>
        </w:rPr>
        <w:t>و</w:t>
      </w:r>
      <w:r w:rsidRPr="004A5C7B">
        <w:rPr>
          <w:rtl/>
        </w:rPr>
        <w:t xml:space="preserve"> </w:t>
      </w:r>
      <w:r w:rsidRPr="004A5C7B">
        <w:rPr>
          <w:rFonts w:hint="cs"/>
          <w:rtl/>
        </w:rPr>
        <w:t>محیط</w:t>
      </w:r>
      <w:r w:rsidRPr="004A5C7B">
        <w:rPr>
          <w:rtl/>
        </w:rPr>
        <w:t xml:space="preserve"> </w:t>
      </w:r>
      <w:r w:rsidRPr="004A5C7B">
        <w:rPr>
          <w:rFonts w:hint="cs"/>
          <w:rtl/>
        </w:rPr>
        <w:t>بر</w:t>
      </w:r>
      <w:r w:rsidRPr="004A5C7B">
        <w:rPr>
          <w:rtl/>
        </w:rPr>
        <w:t xml:space="preserve"> </w:t>
      </w:r>
      <w:r w:rsidRPr="004A5C7B">
        <w:rPr>
          <w:rFonts w:hint="cs"/>
          <w:rtl/>
        </w:rPr>
        <w:t>همه</w:t>
      </w:r>
      <w:r w:rsidRPr="004A5C7B">
        <w:rPr>
          <w:rtl/>
        </w:rPr>
        <w:t xml:space="preserve"> </w:t>
      </w:r>
      <w:r w:rsidRPr="004A5C7B">
        <w:rPr>
          <w:rFonts w:hint="cs"/>
          <w:rtl/>
        </w:rPr>
        <w:t>ی</w:t>
      </w:r>
      <w:r w:rsidRPr="004A5C7B">
        <w:rPr>
          <w:rtl/>
        </w:rPr>
        <w:t xml:space="preserve"> </w:t>
      </w:r>
      <w:r w:rsidRPr="004A5C7B">
        <w:rPr>
          <w:rFonts w:hint="cs"/>
          <w:rtl/>
        </w:rPr>
        <w:t>مخلوقات</w:t>
      </w:r>
      <w:r w:rsidRPr="004A5C7B">
        <w:rPr>
          <w:rtl/>
        </w:rPr>
        <w:t xml:space="preserve"> </w:t>
      </w:r>
      <w:r w:rsidRPr="004A5C7B">
        <w:rPr>
          <w:rFonts w:hint="cs"/>
          <w:rtl/>
        </w:rPr>
        <w:t>و</w:t>
      </w:r>
      <w:r w:rsidRPr="004A5C7B">
        <w:rPr>
          <w:rtl/>
        </w:rPr>
        <w:t xml:space="preserve"> </w:t>
      </w:r>
      <w:r w:rsidRPr="004A5C7B">
        <w:rPr>
          <w:rFonts w:hint="cs"/>
          <w:rtl/>
        </w:rPr>
        <w:t>موجودات</w:t>
      </w:r>
      <w:r w:rsidRPr="004A5C7B">
        <w:rPr>
          <w:rtl/>
        </w:rPr>
        <w:t xml:space="preserve"> </w:t>
      </w:r>
      <w:r w:rsidRPr="004A5C7B">
        <w:rPr>
          <w:rFonts w:hint="cs"/>
          <w:rtl/>
        </w:rPr>
        <w:t>است</w:t>
      </w:r>
      <w:r w:rsidR="002C062E" w:rsidRPr="00F056D4">
        <w:rPr>
          <w:rFonts w:hint="cs"/>
          <w:rtl/>
        </w:rPr>
        <w:t>(</w:t>
      </w:r>
      <w:r w:rsidR="002C062E" w:rsidRPr="00F056D4">
        <w:rPr>
          <w:rFonts w:cs="Times New Roman"/>
          <w:rtl/>
        </w:rPr>
        <w:t xml:space="preserve"> </w:t>
      </w:r>
      <w:r w:rsidR="002C062E">
        <w:rPr>
          <w:rFonts w:hint="cs"/>
          <w:rtl/>
        </w:rPr>
        <w:t>همتی،1383،ص9)</w:t>
      </w:r>
      <w:r>
        <w:rPr>
          <w:rFonts w:hint="cs"/>
          <w:rtl/>
        </w:rPr>
        <w:t xml:space="preserve"> </w:t>
      </w:r>
      <w:r w:rsidR="00A54389">
        <w:rPr>
          <w:rFonts w:cs="Times New Roman" w:hint="cs"/>
          <w:rtl/>
        </w:rPr>
        <w:t>"</w:t>
      </w:r>
      <w:r w:rsidRPr="00A97DB7">
        <w:rPr>
          <w:rFonts w:hint="cs"/>
          <w:rtl/>
        </w:rPr>
        <w:t>هر</w:t>
      </w:r>
      <w:r w:rsidRPr="00A97DB7">
        <w:rPr>
          <w:rtl/>
        </w:rPr>
        <w:t xml:space="preserve"> </w:t>
      </w:r>
      <w:r w:rsidRPr="00A97DB7">
        <w:rPr>
          <w:rFonts w:hint="cs"/>
          <w:rtl/>
        </w:rPr>
        <w:t>چیزی</w:t>
      </w:r>
      <w:r w:rsidRPr="00A97DB7">
        <w:rPr>
          <w:rtl/>
        </w:rPr>
        <w:t xml:space="preserve"> </w:t>
      </w:r>
      <w:r w:rsidRPr="00A97DB7">
        <w:rPr>
          <w:rFonts w:hint="cs"/>
          <w:rtl/>
        </w:rPr>
        <w:t>در</w:t>
      </w:r>
      <w:r w:rsidRPr="00A97DB7">
        <w:rPr>
          <w:rtl/>
        </w:rPr>
        <w:t xml:space="preserve"> </w:t>
      </w:r>
      <w:r w:rsidRPr="00A97DB7">
        <w:rPr>
          <w:rFonts w:hint="cs"/>
          <w:rtl/>
        </w:rPr>
        <w:t>هنر</w:t>
      </w:r>
      <w:r w:rsidRPr="00A97DB7">
        <w:rPr>
          <w:rtl/>
        </w:rPr>
        <w:t xml:space="preserve"> </w:t>
      </w:r>
      <w:r w:rsidRPr="00A97DB7">
        <w:rPr>
          <w:rFonts w:hint="cs"/>
          <w:rtl/>
        </w:rPr>
        <w:t>مقدس</w:t>
      </w:r>
      <w:r w:rsidRPr="00A97DB7">
        <w:rPr>
          <w:rtl/>
        </w:rPr>
        <w:t xml:space="preserve"> </w:t>
      </w:r>
      <w:r w:rsidRPr="00A97DB7">
        <w:rPr>
          <w:rFonts w:hint="cs"/>
          <w:rtl/>
        </w:rPr>
        <w:t>رمزی</w:t>
      </w:r>
      <w:r w:rsidRPr="00A97DB7">
        <w:rPr>
          <w:rtl/>
        </w:rPr>
        <w:t xml:space="preserve"> </w:t>
      </w:r>
      <w:r w:rsidRPr="00A97DB7">
        <w:rPr>
          <w:rFonts w:hint="cs"/>
          <w:rtl/>
        </w:rPr>
        <w:t>است</w:t>
      </w:r>
      <w:r w:rsidRPr="00A97DB7">
        <w:rPr>
          <w:rtl/>
        </w:rPr>
        <w:t xml:space="preserve"> </w:t>
      </w:r>
      <w:r w:rsidRPr="00A97DB7">
        <w:rPr>
          <w:rFonts w:hint="cs"/>
          <w:rtl/>
        </w:rPr>
        <w:t>از</w:t>
      </w:r>
      <w:r w:rsidRPr="00A97DB7">
        <w:rPr>
          <w:rtl/>
        </w:rPr>
        <w:t xml:space="preserve"> </w:t>
      </w:r>
      <w:r w:rsidRPr="00A97DB7">
        <w:rPr>
          <w:rFonts w:hint="cs"/>
          <w:rtl/>
        </w:rPr>
        <w:t>یک</w:t>
      </w:r>
      <w:r w:rsidRPr="00A97DB7">
        <w:rPr>
          <w:rtl/>
        </w:rPr>
        <w:t xml:space="preserve"> </w:t>
      </w:r>
      <w:r w:rsidRPr="00A97DB7">
        <w:rPr>
          <w:rFonts w:hint="cs"/>
          <w:rtl/>
        </w:rPr>
        <w:t>حقیقت</w:t>
      </w:r>
      <w:r w:rsidRPr="00A97DB7">
        <w:rPr>
          <w:rtl/>
        </w:rPr>
        <w:t xml:space="preserve"> </w:t>
      </w:r>
      <w:r w:rsidRPr="00A97DB7">
        <w:rPr>
          <w:rFonts w:hint="cs"/>
          <w:rtl/>
        </w:rPr>
        <w:t>برتر</w:t>
      </w:r>
      <w:r w:rsidR="00A54389">
        <w:rPr>
          <w:rFonts w:cs="Times New Roman" w:hint="cs"/>
          <w:rtl/>
        </w:rPr>
        <w:t>"</w:t>
      </w:r>
      <w:r>
        <w:rPr>
          <w:rFonts w:hint="cs"/>
          <w:rtl/>
        </w:rPr>
        <w:t xml:space="preserve"> (</w:t>
      </w:r>
      <w:r w:rsidR="002C062E">
        <w:rPr>
          <w:rFonts w:hint="cs"/>
          <w:rtl/>
        </w:rPr>
        <w:t xml:space="preserve">داداشی،1378، </w:t>
      </w:r>
      <w:r w:rsidR="00597BDA">
        <w:rPr>
          <w:rFonts w:hint="cs"/>
          <w:rtl/>
        </w:rPr>
        <w:t>ص2</w:t>
      </w:r>
      <w:r>
        <w:rPr>
          <w:rFonts w:hint="cs"/>
          <w:rtl/>
        </w:rPr>
        <w:t>) و در نسبتی که با حقیقت دارد ماهیت قدسی پیدا می کند</w:t>
      </w:r>
      <w:r w:rsidRPr="00A97DB7">
        <w:rPr>
          <w:rFonts w:cs="Times New Roman" w:hint="cs"/>
          <w:rtl/>
        </w:rPr>
        <w:t xml:space="preserve"> </w:t>
      </w:r>
      <w:r>
        <w:rPr>
          <w:rFonts w:hint="cs"/>
          <w:rtl/>
        </w:rPr>
        <w:t>.(</w:t>
      </w:r>
      <w:r w:rsidR="00597BDA">
        <w:rPr>
          <w:rFonts w:hint="cs"/>
          <w:rtl/>
        </w:rPr>
        <w:t>نوروزی طلب، 1378، ص3</w:t>
      </w:r>
      <w:r>
        <w:rPr>
          <w:rFonts w:hint="cs"/>
          <w:rtl/>
        </w:rPr>
        <w:t>)</w:t>
      </w:r>
    </w:p>
    <w:p w:rsidR="00FE7FAE" w:rsidRDefault="00FE7FAE" w:rsidP="00597BDA">
      <w:pPr>
        <w:ind w:left="708"/>
        <w:rPr>
          <w:rtl/>
        </w:rPr>
      </w:pPr>
      <w:r w:rsidRPr="00A97DB7">
        <w:rPr>
          <w:rFonts w:hint="cs"/>
          <w:rtl/>
        </w:rPr>
        <w:t>فرح</w:t>
      </w:r>
      <w:r>
        <w:rPr>
          <w:rFonts w:cs="Times New Roman" w:hint="cs"/>
          <w:rtl/>
        </w:rPr>
        <w:t xml:space="preserve"> </w:t>
      </w:r>
      <w:r w:rsidRPr="00A97DB7">
        <w:rPr>
          <w:rFonts w:hint="cs"/>
          <w:rtl/>
        </w:rPr>
        <w:t>انگیزی</w:t>
      </w:r>
      <w:r>
        <w:rPr>
          <w:rFonts w:hint="cs"/>
          <w:rtl/>
        </w:rPr>
        <w:t xml:space="preserve"> فضای قدسی ناشی </w:t>
      </w:r>
      <w:r w:rsidRPr="00A97DB7">
        <w:rPr>
          <w:rFonts w:hint="cs"/>
          <w:rtl/>
        </w:rPr>
        <w:t>از</w:t>
      </w:r>
      <w:r w:rsidRPr="00A97DB7">
        <w:rPr>
          <w:rtl/>
        </w:rPr>
        <w:t xml:space="preserve"> </w:t>
      </w:r>
      <w:r>
        <w:rPr>
          <w:rFonts w:hint="cs"/>
          <w:rtl/>
        </w:rPr>
        <w:t xml:space="preserve">همین </w:t>
      </w:r>
      <w:r w:rsidRPr="00A97DB7">
        <w:rPr>
          <w:rFonts w:hint="cs"/>
          <w:rtl/>
        </w:rPr>
        <w:t>حقیقت</w:t>
      </w:r>
      <w:r w:rsidR="00597BDA">
        <w:rPr>
          <w:rFonts w:hint="cs"/>
          <w:rtl/>
        </w:rPr>
        <w:t xml:space="preserve"> منشا معنوی است.(گودرزی سروش،1391)</w:t>
      </w:r>
      <w:r w:rsidRPr="00965897">
        <w:rPr>
          <w:rFonts w:hint="cs"/>
          <w:rtl/>
        </w:rPr>
        <w:t xml:space="preserve"> </w:t>
      </w:r>
      <w:r w:rsidRPr="004A5C7B">
        <w:rPr>
          <w:rFonts w:hint="cs"/>
          <w:rtl/>
        </w:rPr>
        <w:t>زیرا</w:t>
      </w:r>
      <w:r w:rsidRPr="004A5C7B">
        <w:rPr>
          <w:rtl/>
        </w:rPr>
        <w:t xml:space="preserve"> </w:t>
      </w:r>
      <w:r w:rsidRPr="004A5C7B">
        <w:rPr>
          <w:rFonts w:hint="cs"/>
          <w:rtl/>
        </w:rPr>
        <w:t>انسان</w:t>
      </w:r>
      <w:r w:rsidRPr="004A5C7B">
        <w:rPr>
          <w:rtl/>
        </w:rPr>
        <w:t xml:space="preserve"> </w:t>
      </w:r>
      <w:r w:rsidRPr="004A5C7B">
        <w:rPr>
          <w:rFonts w:hint="cs"/>
          <w:rtl/>
        </w:rPr>
        <w:t>دارای</w:t>
      </w:r>
      <w:r w:rsidRPr="004A5C7B">
        <w:rPr>
          <w:rtl/>
        </w:rPr>
        <w:t xml:space="preserve"> </w:t>
      </w:r>
      <w:r w:rsidRPr="004A5C7B">
        <w:rPr>
          <w:rFonts w:hint="cs"/>
          <w:rtl/>
        </w:rPr>
        <w:t>فطرت</w:t>
      </w:r>
      <w:r w:rsidRPr="004A5C7B">
        <w:rPr>
          <w:rtl/>
        </w:rPr>
        <w:t xml:space="preserve"> </w:t>
      </w:r>
      <w:r w:rsidRPr="004A5C7B">
        <w:rPr>
          <w:rFonts w:hint="cs"/>
          <w:rtl/>
        </w:rPr>
        <w:t>خداجوست</w:t>
      </w:r>
      <w:r w:rsidRPr="004A5C7B">
        <w:rPr>
          <w:rtl/>
        </w:rPr>
        <w:t xml:space="preserve"> </w:t>
      </w:r>
      <w:r w:rsidRPr="004A5C7B">
        <w:rPr>
          <w:rFonts w:hint="cs"/>
          <w:rtl/>
        </w:rPr>
        <w:t>و</w:t>
      </w:r>
      <w:r w:rsidRPr="004A5C7B">
        <w:rPr>
          <w:rtl/>
        </w:rPr>
        <w:t xml:space="preserve"> </w:t>
      </w:r>
      <w:r w:rsidRPr="004A5C7B">
        <w:rPr>
          <w:rFonts w:hint="cs"/>
          <w:rtl/>
        </w:rPr>
        <w:t>به</w:t>
      </w:r>
      <w:r w:rsidRPr="004A5C7B">
        <w:rPr>
          <w:rtl/>
        </w:rPr>
        <w:t xml:space="preserve"> </w:t>
      </w:r>
      <w:r w:rsidRPr="004A5C7B">
        <w:rPr>
          <w:rFonts w:hint="cs"/>
          <w:rtl/>
        </w:rPr>
        <w:t>دنبال</w:t>
      </w:r>
      <w:r w:rsidRPr="004A5C7B">
        <w:rPr>
          <w:rtl/>
        </w:rPr>
        <w:t xml:space="preserve"> </w:t>
      </w:r>
      <w:r w:rsidRPr="004A5C7B">
        <w:rPr>
          <w:rFonts w:hint="cs"/>
          <w:rtl/>
        </w:rPr>
        <w:t>رسیدن</w:t>
      </w:r>
      <w:r w:rsidRPr="004A5C7B">
        <w:rPr>
          <w:rtl/>
        </w:rPr>
        <w:t xml:space="preserve"> </w:t>
      </w:r>
      <w:r w:rsidRPr="004A5C7B">
        <w:rPr>
          <w:rFonts w:hint="cs"/>
          <w:rtl/>
        </w:rPr>
        <w:t>به</w:t>
      </w:r>
      <w:r w:rsidRPr="004A5C7B">
        <w:rPr>
          <w:rtl/>
        </w:rPr>
        <w:t xml:space="preserve"> </w:t>
      </w:r>
      <w:r w:rsidRPr="004A5C7B">
        <w:rPr>
          <w:rFonts w:hint="cs"/>
          <w:rtl/>
        </w:rPr>
        <w:t>حقیقت</w:t>
      </w:r>
      <w:r w:rsidRPr="004A5C7B">
        <w:rPr>
          <w:rtl/>
        </w:rPr>
        <w:t xml:space="preserve"> </w:t>
      </w:r>
      <w:r w:rsidRPr="004A5C7B">
        <w:rPr>
          <w:rFonts w:hint="cs"/>
          <w:rtl/>
        </w:rPr>
        <w:t>است</w:t>
      </w:r>
      <w:r w:rsidRPr="004A5C7B">
        <w:rPr>
          <w:rtl/>
        </w:rPr>
        <w:t xml:space="preserve">.( </w:t>
      </w:r>
      <w:r w:rsidRPr="004A5C7B">
        <w:rPr>
          <w:rFonts w:hint="cs"/>
          <w:rtl/>
        </w:rPr>
        <w:t>حاجی</w:t>
      </w:r>
      <w:r w:rsidRPr="004A5C7B">
        <w:rPr>
          <w:rtl/>
        </w:rPr>
        <w:t xml:space="preserve"> </w:t>
      </w:r>
      <w:r w:rsidRPr="004A5C7B">
        <w:rPr>
          <w:rFonts w:hint="cs"/>
          <w:rtl/>
        </w:rPr>
        <w:t>فتحعلی</w:t>
      </w:r>
      <w:r w:rsidR="00597BDA">
        <w:rPr>
          <w:rtl/>
        </w:rPr>
        <w:t>،</w:t>
      </w:r>
      <w:r w:rsidR="00597BDA">
        <w:rPr>
          <w:rFonts w:hint="cs"/>
          <w:rtl/>
        </w:rPr>
        <w:t>1391،</w:t>
      </w:r>
      <w:r w:rsidRPr="004A5C7B">
        <w:rPr>
          <w:rFonts w:hint="cs"/>
          <w:rtl/>
        </w:rPr>
        <w:t>ص</w:t>
      </w:r>
      <w:r w:rsidRPr="004A5C7B">
        <w:rPr>
          <w:rtl/>
        </w:rPr>
        <w:t>6</w:t>
      </w:r>
      <w:r w:rsidR="00597BDA">
        <w:rPr>
          <w:rFonts w:hint="cs"/>
          <w:rtl/>
        </w:rPr>
        <w:t>)</w:t>
      </w:r>
      <w:r>
        <w:rPr>
          <w:rFonts w:hint="cs"/>
          <w:rtl/>
        </w:rPr>
        <w:t xml:space="preserve"> </w:t>
      </w:r>
      <w:r w:rsidRPr="004A5C7B">
        <w:rPr>
          <w:rFonts w:hint="cs"/>
          <w:rtl/>
        </w:rPr>
        <w:t>هنر</w:t>
      </w:r>
      <w:r w:rsidRPr="004A5C7B">
        <w:rPr>
          <w:rtl/>
        </w:rPr>
        <w:t xml:space="preserve"> </w:t>
      </w:r>
      <w:r w:rsidRPr="004A5C7B">
        <w:rPr>
          <w:rFonts w:hint="cs"/>
          <w:rtl/>
        </w:rPr>
        <w:t>مقدس</w:t>
      </w:r>
      <w:r w:rsidRPr="004A5C7B">
        <w:rPr>
          <w:rtl/>
        </w:rPr>
        <w:t xml:space="preserve"> </w:t>
      </w:r>
      <w:r w:rsidRPr="004A5C7B">
        <w:rPr>
          <w:rFonts w:hint="cs"/>
          <w:rtl/>
        </w:rPr>
        <w:t>در</w:t>
      </w:r>
      <w:r w:rsidRPr="004A5C7B">
        <w:rPr>
          <w:rtl/>
        </w:rPr>
        <w:t xml:space="preserve"> </w:t>
      </w:r>
      <w:r w:rsidRPr="004A5C7B">
        <w:rPr>
          <w:rFonts w:hint="cs"/>
          <w:rtl/>
        </w:rPr>
        <w:t>هر</w:t>
      </w:r>
      <w:r w:rsidRPr="004A5C7B">
        <w:rPr>
          <w:rtl/>
        </w:rPr>
        <w:t xml:space="preserve"> </w:t>
      </w:r>
      <w:r w:rsidRPr="004A5C7B">
        <w:rPr>
          <w:rFonts w:hint="cs"/>
          <w:rtl/>
        </w:rPr>
        <w:t>چهره</w:t>
      </w:r>
      <w:r w:rsidRPr="004A5C7B">
        <w:rPr>
          <w:rtl/>
        </w:rPr>
        <w:t xml:space="preserve"> </w:t>
      </w:r>
      <w:r w:rsidRPr="004A5C7B">
        <w:rPr>
          <w:rFonts w:hint="cs"/>
          <w:rtl/>
        </w:rPr>
        <w:t>و</w:t>
      </w:r>
      <w:r w:rsidRPr="004A5C7B">
        <w:rPr>
          <w:rtl/>
        </w:rPr>
        <w:t xml:space="preserve"> </w:t>
      </w:r>
      <w:r w:rsidRPr="004A5C7B">
        <w:rPr>
          <w:rFonts w:hint="cs"/>
          <w:rtl/>
        </w:rPr>
        <w:t>بیانی</w:t>
      </w:r>
      <w:r w:rsidRPr="004A5C7B">
        <w:rPr>
          <w:rtl/>
        </w:rPr>
        <w:t xml:space="preserve"> </w:t>
      </w:r>
      <w:r w:rsidRPr="004A5C7B">
        <w:rPr>
          <w:rFonts w:hint="cs"/>
          <w:rtl/>
        </w:rPr>
        <w:t>بر</w:t>
      </w:r>
      <w:r w:rsidRPr="004A5C7B">
        <w:rPr>
          <w:rtl/>
        </w:rPr>
        <w:t xml:space="preserve"> </w:t>
      </w:r>
      <w:r w:rsidRPr="004A5C7B">
        <w:rPr>
          <w:rFonts w:hint="cs"/>
          <w:rtl/>
        </w:rPr>
        <w:t>آن</w:t>
      </w:r>
      <w:r w:rsidRPr="004A5C7B">
        <w:rPr>
          <w:rtl/>
        </w:rPr>
        <w:t xml:space="preserve"> </w:t>
      </w:r>
      <w:r w:rsidRPr="004A5C7B">
        <w:rPr>
          <w:rFonts w:hint="cs"/>
          <w:rtl/>
        </w:rPr>
        <w:t>است</w:t>
      </w:r>
      <w:r w:rsidRPr="004A5C7B">
        <w:rPr>
          <w:rtl/>
        </w:rPr>
        <w:t xml:space="preserve"> </w:t>
      </w:r>
      <w:r w:rsidRPr="004A5C7B">
        <w:rPr>
          <w:rFonts w:hint="cs"/>
          <w:rtl/>
        </w:rPr>
        <w:t>تا</w:t>
      </w:r>
      <w:r w:rsidRPr="004A5C7B">
        <w:rPr>
          <w:rtl/>
        </w:rPr>
        <w:t xml:space="preserve"> </w:t>
      </w:r>
      <w:r w:rsidRPr="004A5C7B">
        <w:rPr>
          <w:rFonts w:hint="cs"/>
          <w:rtl/>
        </w:rPr>
        <w:t>حقیقت</w:t>
      </w:r>
      <w:r w:rsidRPr="004A5C7B">
        <w:rPr>
          <w:rtl/>
        </w:rPr>
        <w:t xml:space="preserve"> </w:t>
      </w:r>
      <w:r w:rsidRPr="004A5C7B">
        <w:rPr>
          <w:rFonts w:hint="cs"/>
          <w:rtl/>
        </w:rPr>
        <w:t>ذاتی</w:t>
      </w:r>
      <w:r w:rsidRPr="004A5C7B">
        <w:rPr>
          <w:rtl/>
        </w:rPr>
        <w:t xml:space="preserve"> </w:t>
      </w:r>
      <w:r w:rsidRPr="004A5C7B">
        <w:rPr>
          <w:rFonts w:hint="cs"/>
          <w:rtl/>
        </w:rPr>
        <w:t>اشیا</w:t>
      </w:r>
      <w:r w:rsidRPr="004A5C7B">
        <w:rPr>
          <w:rtl/>
        </w:rPr>
        <w:t xml:space="preserve"> </w:t>
      </w:r>
      <w:r w:rsidRPr="004A5C7B">
        <w:rPr>
          <w:rFonts w:hint="cs"/>
          <w:rtl/>
        </w:rPr>
        <w:t>و</w:t>
      </w:r>
      <w:r w:rsidRPr="004A5C7B">
        <w:rPr>
          <w:rtl/>
        </w:rPr>
        <w:t xml:space="preserve"> </w:t>
      </w:r>
      <w:r w:rsidRPr="004A5C7B">
        <w:rPr>
          <w:rFonts w:hint="cs"/>
          <w:rtl/>
        </w:rPr>
        <w:t>پدیده</w:t>
      </w:r>
      <w:r w:rsidRPr="004A5C7B">
        <w:rPr>
          <w:rtl/>
        </w:rPr>
        <w:t xml:space="preserve"> </w:t>
      </w:r>
      <w:r w:rsidRPr="004A5C7B">
        <w:rPr>
          <w:rFonts w:hint="cs"/>
          <w:rtl/>
        </w:rPr>
        <w:t>ها</w:t>
      </w:r>
      <w:r w:rsidRPr="004A5C7B">
        <w:rPr>
          <w:rtl/>
        </w:rPr>
        <w:t xml:space="preserve"> </w:t>
      </w:r>
      <w:r w:rsidRPr="004A5C7B">
        <w:rPr>
          <w:rFonts w:hint="cs"/>
          <w:rtl/>
        </w:rPr>
        <w:t>ووقایع</w:t>
      </w:r>
      <w:r w:rsidRPr="004A5C7B">
        <w:rPr>
          <w:rtl/>
        </w:rPr>
        <w:t xml:space="preserve"> </w:t>
      </w:r>
      <w:r w:rsidRPr="004A5C7B">
        <w:rPr>
          <w:rFonts w:hint="cs"/>
          <w:rtl/>
        </w:rPr>
        <w:t>و</w:t>
      </w:r>
      <w:r w:rsidRPr="004A5C7B">
        <w:rPr>
          <w:rtl/>
        </w:rPr>
        <w:t xml:space="preserve"> </w:t>
      </w:r>
      <w:r w:rsidRPr="004A5C7B">
        <w:rPr>
          <w:rFonts w:hint="cs"/>
          <w:rtl/>
        </w:rPr>
        <w:t>رویداد</w:t>
      </w:r>
      <w:r w:rsidRPr="004A5C7B">
        <w:rPr>
          <w:rtl/>
        </w:rPr>
        <w:t xml:space="preserve"> </w:t>
      </w:r>
      <w:r w:rsidRPr="004A5C7B">
        <w:rPr>
          <w:rFonts w:hint="cs"/>
          <w:rtl/>
        </w:rPr>
        <w:t>ها</w:t>
      </w:r>
      <w:r w:rsidRPr="004A5C7B">
        <w:rPr>
          <w:rtl/>
        </w:rPr>
        <w:t xml:space="preserve"> </w:t>
      </w:r>
      <w:r w:rsidRPr="004A5C7B">
        <w:rPr>
          <w:rFonts w:hint="cs"/>
          <w:rtl/>
        </w:rPr>
        <w:t>را</w:t>
      </w:r>
      <w:r w:rsidRPr="004A5C7B">
        <w:rPr>
          <w:rtl/>
        </w:rPr>
        <w:t xml:space="preserve"> </w:t>
      </w:r>
      <w:r w:rsidRPr="004A5C7B">
        <w:rPr>
          <w:rFonts w:hint="cs"/>
          <w:rtl/>
        </w:rPr>
        <w:t>بر</w:t>
      </w:r>
      <w:r w:rsidRPr="004A5C7B">
        <w:rPr>
          <w:rtl/>
        </w:rPr>
        <w:t xml:space="preserve"> </w:t>
      </w:r>
      <w:r w:rsidRPr="004A5C7B">
        <w:rPr>
          <w:rFonts w:hint="cs"/>
          <w:rtl/>
        </w:rPr>
        <w:t>ملا</w:t>
      </w:r>
      <w:r w:rsidRPr="004A5C7B">
        <w:rPr>
          <w:rtl/>
        </w:rPr>
        <w:t xml:space="preserve"> </w:t>
      </w:r>
      <w:r w:rsidRPr="004A5C7B">
        <w:rPr>
          <w:rFonts w:hint="cs"/>
          <w:rtl/>
        </w:rPr>
        <w:t>سازد</w:t>
      </w:r>
      <w:r w:rsidRPr="004A5C7B">
        <w:rPr>
          <w:rtl/>
        </w:rPr>
        <w:t xml:space="preserve">( </w:t>
      </w:r>
      <w:r w:rsidRPr="004A5C7B">
        <w:rPr>
          <w:rFonts w:hint="cs"/>
          <w:rtl/>
        </w:rPr>
        <w:t>نقره</w:t>
      </w:r>
      <w:r w:rsidRPr="004A5C7B">
        <w:rPr>
          <w:rtl/>
        </w:rPr>
        <w:t xml:space="preserve"> </w:t>
      </w:r>
      <w:r w:rsidRPr="004A5C7B">
        <w:rPr>
          <w:rFonts w:hint="cs"/>
          <w:rtl/>
        </w:rPr>
        <w:t>کار</w:t>
      </w:r>
      <w:r w:rsidRPr="004A5C7B">
        <w:rPr>
          <w:rtl/>
        </w:rPr>
        <w:t>، 1387)</w:t>
      </w:r>
    </w:p>
    <w:p w:rsidR="00FE7FAE" w:rsidRDefault="00FE7FAE" w:rsidP="00FE7FAE">
      <w:pPr>
        <w:rPr>
          <w:rtl/>
        </w:rPr>
      </w:pPr>
    </w:p>
    <w:p w:rsidR="00FE7FAE" w:rsidRDefault="00FE7FAE" w:rsidP="00FE7FAE">
      <w:pPr>
        <w:pStyle w:val="Heading4"/>
        <w:spacing w:before="0" w:after="0"/>
        <w:rPr>
          <w:rtl/>
        </w:rPr>
      </w:pPr>
      <w:r w:rsidRPr="00FE7FAE">
        <w:rPr>
          <w:rFonts w:hint="cs"/>
          <w:rtl/>
        </w:rPr>
        <w:t>ویژگی های شیوه ی بیان</w:t>
      </w:r>
    </w:p>
    <w:p w:rsidR="00FE7FAE" w:rsidRPr="00826F0D" w:rsidRDefault="00FE7FAE" w:rsidP="00A4512B">
      <w:pPr>
        <w:jc w:val="lowKashida"/>
        <w:rPr>
          <w:rtl/>
        </w:rPr>
      </w:pPr>
      <w:r w:rsidRPr="00A321F3">
        <w:rPr>
          <w:rFonts w:hint="cs"/>
          <w:rtl/>
        </w:rPr>
        <w:t>گذر</w:t>
      </w:r>
      <w:r w:rsidRPr="00A321F3">
        <w:rPr>
          <w:rtl/>
        </w:rPr>
        <w:t xml:space="preserve"> </w:t>
      </w:r>
      <w:r w:rsidRPr="00A321F3">
        <w:rPr>
          <w:rFonts w:hint="cs"/>
          <w:rtl/>
        </w:rPr>
        <w:t>از</w:t>
      </w:r>
      <w:r w:rsidRPr="00A321F3">
        <w:rPr>
          <w:rtl/>
        </w:rPr>
        <w:t xml:space="preserve"> </w:t>
      </w:r>
      <w:r w:rsidRPr="00A321F3">
        <w:rPr>
          <w:rFonts w:hint="cs"/>
          <w:rtl/>
        </w:rPr>
        <w:t>ذهن</w:t>
      </w:r>
      <w:r w:rsidRPr="00A321F3">
        <w:rPr>
          <w:rtl/>
        </w:rPr>
        <w:t xml:space="preserve"> </w:t>
      </w:r>
      <w:r w:rsidRPr="00A321F3">
        <w:rPr>
          <w:rFonts w:hint="cs"/>
          <w:rtl/>
        </w:rPr>
        <w:t>و</w:t>
      </w:r>
      <w:r w:rsidRPr="00A321F3">
        <w:rPr>
          <w:rtl/>
        </w:rPr>
        <w:t xml:space="preserve"> </w:t>
      </w:r>
      <w:r w:rsidRPr="00A321F3">
        <w:rPr>
          <w:rFonts w:hint="cs"/>
          <w:rtl/>
        </w:rPr>
        <w:t>تبدیل</w:t>
      </w:r>
      <w:r w:rsidRPr="00A321F3">
        <w:rPr>
          <w:rtl/>
        </w:rPr>
        <w:t xml:space="preserve"> </w:t>
      </w:r>
      <w:r w:rsidRPr="00A321F3">
        <w:rPr>
          <w:rFonts w:hint="cs"/>
          <w:rtl/>
        </w:rPr>
        <w:t>شدن</w:t>
      </w:r>
      <w:r w:rsidRPr="00A321F3">
        <w:rPr>
          <w:rtl/>
        </w:rPr>
        <w:t xml:space="preserve"> </w:t>
      </w:r>
      <w:r w:rsidRPr="00A321F3">
        <w:rPr>
          <w:rFonts w:hint="cs"/>
          <w:rtl/>
        </w:rPr>
        <w:t>به</w:t>
      </w:r>
      <w:r w:rsidRPr="00A321F3">
        <w:rPr>
          <w:rtl/>
        </w:rPr>
        <w:t xml:space="preserve"> </w:t>
      </w:r>
      <w:r w:rsidRPr="00A321F3">
        <w:rPr>
          <w:rFonts w:hint="cs"/>
          <w:rtl/>
        </w:rPr>
        <w:t>عین</w:t>
      </w:r>
      <w:r w:rsidRPr="00A321F3">
        <w:rPr>
          <w:rtl/>
        </w:rPr>
        <w:t xml:space="preserve">، </w:t>
      </w:r>
      <w:r w:rsidRPr="00A321F3">
        <w:rPr>
          <w:rFonts w:hint="cs"/>
          <w:rtl/>
        </w:rPr>
        <w:t>یک</w:t>
      </w:r>
      <w:r w:rsidRPr="00A321F3">
        <w:rPr>
          <w:rtl/>
        </w:rPr>
        <w:t xml:space="preserve"> </w:t>
      </w:r>
      <w:r w:rsidRPr="00A321F3">
        <w:rPr>
          <w:rFonts w:hint="cs"/>
          <w:rtl/>
        </w:rPr>
        <w:t>باره</w:t>
      </w:r>
      <w:r w:rsidRPr="00A321F3">
        <w:rPr>
          <w:rtl/>
        </w:rPr>
        <w:t xml:space="preserve"> </w:t>
      </w:r>
      <w:r w:rsidRPr="00A321F3">
        <w:rPr>
          <w:rFonts w:hint="cs"/>
          <w:rtl/>
        </w:rPr>
        <w:t>صورت</w:t>
      </w:r>
      <w:r w:rsidRPr="00A321F3">
        <w:rPr>
          <w:rtl/>
        </w:rPr>
        <w:t xml:space="preserve"> </w:t>
      </w:r>
      <w:r w:rsidRPr="00A321F3">
        <w:rPr>
          <w:rFonts w:hint="cs"/>
          <w:rtl/>
        </w:rPr>
        <w:t>نمی</w:t>
      </w:r>
      <w:r w:rsidRPr="00A321F3">
        <w:rPr>
          <w:rtl/>
        </w:rPr>
        <w:t xml:space="preserve"> </w:t>
      </w:r>
      <w:r w:rsidRPr="00A321F3">
        <w:rPr>
          <w:rFonts w:hint="cs"/>
          <w:rtl/>
        </w:rPr>
        <w:t>گیرد</w:t>
      </w:r>
      <w:r w:rsidRPr="00A321F3">
        <w:rPr>
          <w:rtl/>
        </w:rPr>
        <w:t xml:space="preserve">. </w:t>
      </w:r>
      <w:r w:rsidRPr="00A321F3">
        <w:rPr>
          <w:rFonts w:hint="cs"/>
          <w:rtl/>
        </w:rPr>
        <w:t>همچنان</w:t>
      </w:r>
      <w:r w:rsidRPr="00A321F3">
        <w:rPr>
          <w:rtl/>
        </w:rPr>
        <w:t xml:space="preserve"> </w:t>
      </w:r>
      <w:r w:rsidRPr="00A321F3">
        <w:rPr>
          <w:rFonts w:hint="cs"/>
          <w:rtl/>
        </w:rPr>
        <w:t>که</w:t>
      </w:r>
      <w:r w:rsidRPr="00A321F3">
        <w:rPr>
          <w:rtl/>
        </w:rPr>
        <w:t xml:space="preserve"> </w:t>
      </w:r>
      <w:r w:rsidRPr="00A321F3">
        <w:rPr>
          <w:rFonts w:hint="cs"/>
          <w:rtl/>
        </w:rPr>
        <w:t>خروج</w:t>
      </w:r>
      <w:r w:rsidRPr="00A321F3">
        <w:rPr>
          <w:rtl/>
        </w:rPr>
        <w:t xml:space="preserve"> </w:t>
      </w:r>
      <w:r w:rsidRPr="00A321F3">
        <w:rPr>
          <w:rFonts w:hint="cs"/>
          <w:rtl/>
        </w:rPr>
        <w:t>اندیشه</w:t>
      </w:r>
      <w:r w:rsidRPr="00A321F3">
        <w:rPr>
          <w:rtl/>
        </w:rPr>
        <w:t xml:space="preserve"> </w:t>
      </w:r>
      <w:r w:rsidRPr="00A321F3">
        <w:rPr>
          <w:rFonts w:hint="cs"/>
          <w:rtl/>
        </w:rPr>
        <w:t>از</w:t>
      </w:r>
      <w:r w:rsidRPr="00A321F3">
        <w:rPr>
          <w:rtl/>
        </w:rPr>
        <w:t xml:space="preserve"> </w:t>
      </w:r>
      <w:r w:rsidRPr="00A321F3">
        <w:rPr>
          <w:rFonts w:hint="cs"/>
          <w:rtl/>
        </w:rPr>
        <w:t>ذهن</w:t>
      </w:r>
      <w:r w:rsidRPr="00A321F3">
        <w:rPr>
          <w:rtl/>
        </w:rPr>
        <w:t xml:space="preserve"> </w:t>
      </w:r>
      <w:r w:rsidRPr="00A321F3">
        <w:rPr>
          <w:rFonts w:hint="cs"/>
          <w:rtl/>
        </w:rPr>
        <w:t>به</w:t>
      </w:r>
      <w:r w:rsidRPr="00A321F3">
        <w:rPr>
          <w:rtl/>
        </w:rPr>
        <w:t xml:space="preserve"> </w:t>
      </w:r>
      <w:r w:rsidRPr="00A321F3">
        <w:rPr>
          <w:rFonts w:hint="cs"/>
          <w:rtl/>
        </w:rPr>
        <w:t>صورت</w:t>
      </w:r>
      <w:r w:rsidRPr="00A321F3">
        <w:rPr>
          <w:rtl/>
        </w:rPr>
        <w:t xml:space="preserve"> </w:t>
      </w:r>
      <w:r w:rsidRPr="00A321F3">
        <w:rPr>
          <w:rFonts w:hint="cs"/>
          <w:rtl/>
        </w:rPr>
        <w:t>واژه</w:t>
      </w:r>
      <w:r w:rsidRPr="00A321F3">
        <w:rPr>
          <w:rtl/>
        </w:rPr>
        <w:t xml:space="preserve"> </w:t>
      </w:r>
      <w:r w:rsidRPr="00A321F3">
        <w:rPr>
          <w:rFonts w:hint="cs"/>
          <w:rtl/>
        </w:rPr>
        <w:t>ها</w:t>
      </w:r>
      <w:r w:rsidRPr="00A321F3">
        <w:rPr>
          <w:rtl/>
        </w:rPr>
        <w:t xml:space="preserve">، </w:t>
      </w:r>
      <w:r w:rsidRPr="00A321F3">
        <w:rPr>
          <w:rFonts w:hint="cs"/>
          <w:rtl/>
        </w:rPr>
        <w:t>خود</w:t>
      </w:r>
      <w:r w:rsidRPr="00A321F3">
        <w:rPr>
          <w:rtl/>
        </w:rPr>
        <w:t xml:space="preserve"> </w:t>
      </w:r>
      <w:r w:rsidRPr="00A321F3">
        <w:rPr>
          <w:rFonts w:hint="cs"/>
          <w:rtl/>
        </w:rPr>
        <w:t>موجب</w:t>
      </w:r>
      <w:r w:rsidRPr="00A321F3">
        <w:rPr>
          <w:rtl/>
        </w:rPr>
        <w:t xml:space="preserve"> </w:t>
      </w:r>
      <w:r w:rsidRPr="00A321F3">
        <w:rPr>
          <w:rFonts w:hint="cs"/>
          <w:rtl/>
        </w:rPr>
        <w:t>تغییر</w:t>
      </w:r>
      <w:r w:rsidRPr="00A321F3">
        <w:rPr>
          <w:rtl/>
        </w:rPr>
        <w:t xml:space="preserve"> </w:t>
      </w:r>
      <w:r w:rsidRPr="00A321F3">
        <w:rPr>
          <w:rFonts w:hint="cs"/>
          <w:rtl/>
        </w:rPr>
        <w:t>ذهنیت</w:t>
      </w:r>
      <w:r w:rsidRPr="00A321F3">
        <w:rPr>
          <w:rtl/>
        </w:rPr>
        <w:t xml:space="preserve"> </w:t>
      </w:r>
      <w:r w:rsidRPr="00A321F3">
        <w:rPr>
          <w:rFonts w:hint="cs"/>
          <w:rtl/>
        </w:rPr>
        <w:t>می</w:t>
      </w:r>
      <w:r w:rsidRPr="00A321F3">
        <w:rPr>
          <w:rtl/>
        </w:rPr>
        <w:t xml:space="preserve"> </w:t>
      </w:r>
      <w:r w:rsidRPr="00A321F3">
        <w:rPr>
          <w:rFonts w:hint="cs"/>
          <w:rtl/>
        </w:rPr>
        <w:t>شود</w:t>
      </w:r>
      <w:r w:rsidRPr="00A321F3">
        <w:rPr>
          <w:rtl/>
        </w:rPr>
        <w:t xml:space="preserve">، </w:t>
      </w:r>
      <w:r w:rsidRPr="00A321F3">
        <w:rPr>
          <w:rFonts w:hint="cs"/>
          <w:rtl/>
        </w:rPr>
        <w:t>حرکت</w:t>
      </w:r>
      <w:r w:rsidRPr="00A321F3">
        <w:rPr>
          <w:rtl/>
        </w:rPr>
        <w:t xml:space="preserve"> </w:t>
      </w:r>
      <w:r w:rsidRPr="00A321F3">
        <w:rPr>
          <w:rFonts w:hint="cs"/>
          <w:rtl/>
        </w:rPr>
        <w:t>از</w:t>
      </w:r>
      <w:r w:rsidRPr="00A321F3">
        <w:rPr>
          <w:rtl/>
        </w:rPr>
        <w:t xml:space="preserve"> </w:t>
      </w:r>
      <w:r w:rsidRPr="00A321F3">
        <w:rPr>
          <w:rFonts w:hint="cs"/>
          <w:rtl/>
        </w:rPr>
        <w:t>ذهن</w:t>
      </w:r>
      <w:r w:rsidRPr="00A321F3">
        <w:rPr>
          <w:rtl/>
        </w:rPr>
        <w:t xml:space="preserve"> </w:t>
      </w:r>
      <w:r w:rsidRPr="00A321F3">
        <w:rPr>
          <w:rFonts w:hint="cs"/>
          <w:rtl/>
        </w:rPr>
        <w:t>به</w:t>
      </w:r>
      <w:r w:rsidRPr="00A321F3">
        <w:rPr>
          <w:rtl/>
        </w:rPr>
        <w:t xml:space="preserve"> </w:t>
      </w:r>
      <w:r w:rsidRPr="00A321F3">
        <w:rPr>
          <w:rFonts w:hint="cs"/>
          <w:rtl/>
        </w:rPr>
        <w:t>عین</w:t>
      </w:r>
      <w:r w:rsidRPr="00A321F3">
        <w:rPr>
          <w:rtl/>
        </w:rPr>
        <w:t xml:space="preserve"> </w:t>
      </w:r>
      <w:r w:rsidRPr="00A321F3">
        <w:rPr>
          <w:rFonts w:hint="cs"/>
          <w:rtl/>
        </w:rPr>
        <w:t>نیز</w:t>
      </w:r>
      <w:r w:rsidRPr="00A321F3">
        <w:rPr>
          <w:rtl/>
        </w:rPr>
        <w:t xml:space="preserve"> </w:t>
      </w:r>
      <w:r w:rsidRPr="00A321F3">
        <w:rPr>
          <w:rFonts w:hint="cs"/>
          <w:rtl/>
        </w:rPr>
        <w:t>می</w:t>
      </w:r>
      <w:r w:rsidRPr="00A321F3">
        <w:rPr>
          <w:rtl/>
        </w:rPr>
        <w:t xml:space="preserve"> </w:t>
      </w:r>
      <w:r w:rsidRPr="00A321F3">
        <w:rPr>
          <w:rFonts w:hint="cs"/>
          <w:rtl/>
        </w:rPr>
        <w:t>تواند</w:t>
      </w:r>
      <w:r w:rsidRPr="00A321F3">
        <w:rPr>
          <w:rtl/>
        </w:rPr>
        <w:t xml:space="preserve"> </w:t>
      </w:r>
      <w:r w:rsidRPr="00A321F3">
        <w:rPr>
          <w:rFonts w:hint="cs"/>
          <w:rtl/>
        </w:rPr>
        <w:t>با</w:t>
      </w:r>
      <w:r w:rsidRPr="00A321F3">
        <w:rPr>
          <w:rtl/>
        </w:rPr>
        <w:t xml:space="preserve"> </w:t>
      </w:r>
      <w:r w:rsidRPr="00A321F3">
        <w:rPr>
          <w:rFonts w:hint="cs"/>
          <w:rtl/>
        </w:rPr>
        <w:t>تغییراتی</w:t>
      </w:r>
      <w:r w:rsidRPr="00A321F3">
        <w:rPr>
          <w:rtl/>
        </w:rPr>
        <w:t xml:space="preserve"> </w:t>
      </w:r>
      <w:r w:rsidRPr="00A321F3">
        <w:rPr>
          <w:rFonts w:hint="cs"/>
          <w:rtl/>
        </w:rPr>
        <w:t>همراه</w:t>
      </w:r>
      <w:r w:rsidRPr="00A321F3">
        <w:rPr>
          <w:rtl/>
        </w:rPr>
        <w:t xml:space="preserve"> </w:t>
      </w:r>
      <w:r w:rsidRPr="00A321F3">
        <w:rPr>
          <w:rFonts w:hint="cs"/>
          <w:rtl/>
        </w:rPr>
        <w:t>شود</w:t>
      </w:r>
      <w:r w:rsidRPr="00A321F3">
        <w:rPr>
          <w:rtl/>
        </w:rPr>
        <w:t xml:space="preserve">. </w:t>
      </w:r>
      <w:r w:rsidRPr="00A321F3">
        <w:rPr>
          <w:rFonts w:hint="cs"/>
          <w:rtl/>
        </w:rPr>
        <w:t>ابزار</w:t>
      </w:r>
      <w:r w:rsidRPr="00A321F3">
        <w:rPr>
          <w:rtl/>
        </w:rPr>
        <w:t xml:space="preserve"> </w:t>
      </w:r>
      <w:r w:rsidRPr="00A321F3">
        <w:rPr>
          <w:rFonts w:hint="cs"/>
          <w:rtl/>
        </w:rPr>
        <w:t>بیان</w:t>
      </w:r>
      <w:r w:rsidRPr="00A321F3">
        <w:rPr>
          <w:rtl/>
        </w:rPr>
        <w:t xml:space="preserve"> </w:t>
      </w:r>
      <w:r w:rsidRPr="00A321F3">
        <w:rPr>
          <w:rFonts w:hint="cs"/>
          <w:rtl/>
        </w:rPr>
        <w:t>یعنی</w:t>
      </w:r>
      <w:r w:rsidRPr="00A321F3">
        <w:rPr>
          <w:rtl/>
        </w:rPr>
        <w:t xml:space="preserve"> </w:t>
      </w:r>
      <w:r w:rsidRPr="00A321F3">
        <w:rPr>
          <w:rFonts w:hint="cs"/>
          <w:rtl/>
        </w:rPr>
        <w:t>صورت</w:t>
      </w:r>
      <w:r w:rsidRPr="00A321F3">
        <w:rPr>
          <w:rtl/>
        </w:rPr>
        <w:t xml:space="preserve"> ، </w:t>
      </w:r>
      <w:r w:rsidRPr="00A321F3">
        <w:rPr>
          <w:rFonts w:hint="cs"/>
          <w:rtl/>
        </w:rPr>
        <w:t>با</w:t>
      </w:r>
      <w:r w:rsidRPr="00A321F3">
        <w:rPr>
          <w:rtl/>
        </w:rPr>
        <w:t xml:space="preserve"> </w:t>
      </w:r>
      <w:r w:rsidRPr="00A321F3">
        <w:rPr>
          <w:rFonts w:hint="cs"/>
          <w:rtl/>
        </w:rPr>
        <w:t>ابزار</w:t>
      </w:r>
      <w:r w:rsidRPr="00A321F3">
        <w:rPr>
          <w:rtl/>
        </w:rPr>
        <w:t xml:space="preserve"> </w:t>
      </w:r>
      <w:r w:rsidRPr="00A321F3">
        <w:rPr>
          <w:rFonts w:hint="cs"/>
          <w:rtl/>
        </w:rPr>
        <w:t>اندیشه</w:t>
      </w:r>
      <w:r w:rsidRPr="00A321F3">
        <w:rPr>
          <w:rtl/>
        </w:rPr>
        <w:t xml:space="preserve"> </w:t>
      </w:r>
      <w:r w:rsidRPr="00A321F3">
        <w:rPr>
          <w:rFonts w:hint="cs"/>
          <w:rtl/>
        </w:rPr>
        <w:t>تفاوت</w:t>
      </w:r>
      <w:r w:rsidRPr="00A321F3">
        <w:rPr>
          <w:rtl/>
        </w:rPr>
        <w:t xml:space="preserve"> </w:t>
      </w:r>
      <w:r w:rsidRPr="00A321F3">
        <w:rPr>
          <w:rFonts w:hint="cs"/>
          <w:rtl/>
        </w:rPr>
        <w:t>دارد</w:t>
      </w:r>
      <w:r w:rsidRPr="00A321F3">
        <w:rPr>
          <w:rtl/>
        </w:rPr>
        <w:t xml:space="preserve">. </w:t>
      </w:r>
      <w:r w:rsidRPr="00A321F3">
        <w:rPr>
          <w:rFonts w:hint="cs"/>
          <w:rtl/>
        </w:rPr>
        <w:t>پس</w:t>
      </w:r>
      <w:r w:rsidRPr="00A321F3">
        <w:rPr>
          <w:rtl/>
        </w:rPr>
        <w:t xml:space="preserve"> </w:t>
      </w:r>
      <w:r w:rsidRPr="00A321F3">
        <w:rPr>
          <w:rFonts w:hint="cs"/>
          <w:rtl/>
        </w:rPr>
        <w:t>همیشه</w:t>
      </w:r>
      <w:r w:rsidRPr="00A321F3">
        <w:rPr>
          <w:rtl/>
        </w:rPr>
        <w:t xml:space="preserve"> </w:t>
      </w:r>
      <w:r w:rsidRPr="00A321F3">
        <w:rPr>
          <w:rFonts w:hint="cs"/>
          <w:rtl/>
        </w:rPr>
        <w:t>فاصله</w:t>
      </w:r>
      <w:r w:rsidRPr="00A321F3">
        <w:rPr>
          <w:rtl/>
        </w:rPr>
        <w:t xml:space="preserve"> </w:t>
      </w:r>
      <w:r w:rsidRPr="00A321F3">
        <w:rPr>
          <w:rFonts w:hint="cs"/>
          <w:rtl/>
        </w:rPr>
        <w:t>ای</w:t>
      </w:r>
      <w:r w:rsidRPr="00A321F3">
        <w:rPr>
          <w:rtl/>
        </w:rPr>
        <w:t xml:space="preserve"> </w:t>
      </w:r>
      <w:r w:rsidRPr="00A321F3">
        <w:rPr>
          <w:rFonts w:hint="cs"/>
          <w:rtl/>
        </w:rPr>
        <w:t>بین</w:t>
      </w:r>
      <w:r w:rsidRPr="00A321F3">
        <w:rPr>
          <w:rtl/>
        </w:rPr>
        <w:t xml:space="preserve"> </w:t>
      </w:r>
      <w:r>
        <w:rPr>
          <w:rFonts w:hint="cs"/>
          <w:rtl/>
        </w:rPr>
        <w:t xml:space="preserve">معنا </w:t>
      </w:r>
      <w:r w:rsidRPr="00A321F3">
        <w:rPr>
          <w:rFonts w:hint="cs"/>
          <w:rtl/>
        </w:rPr>
        <w:t>و</w:t>
      </w:r>
      <w:r w:rsidRPr="00A321F3">
        <w:rPr>
          <w:rtl/>
        </w:rPr>
        <w:t xml:space="preserve"> </w:t>
      </w:r>
      <w:r w:rsidRPr="00A321F3">
        <w:rPr>
          <w:rFonts w:hint="cs"/>
          <w:rtl/>
        </w:rPr>
        <w:t>بیان</w:t>
      </w:r>
      <w:r w:rsidRPr="00A321F3">
        <w:rPr>
          <w:rtl/>
        </w:rPr>
        <w:t xml:space="preserve"> </w:t>
      </w:r>
      <w:r w:rsidRPr="00A321F3">
        <w:rPr>
          <w:rFonts w:hint="cs"/>
          <w:rtl/>
        </w:rPr>
        <w:t>شده</w:t>
      </w:r>
      <w:r w:rsidRPr="00A321F3">
        <w:rPr>
          <w:rtl/>
        </w:rPr>
        <w:t xml:space="preserve"> </w:t>
      </w:r>
      <w:r w:rsidRPr="00A321F3">
        <w:rPr>
          <w:rFonts w:hint="cs"/>
          <w:rtl/>
        </w:rPr>
        <w:t>وجود</w:t>
      </w:r>
      <w:r w:rsidRPr="00A321F3">
        <w:rPr>
          <w:rtl/>
        </w:rPr>
        <w:t xml:space="preserve"> </w:t>
      </w:r>
      <w:r>
        <w:rPr>
          <w:rFonts w:hint="cs"/>
          <w:rtl/>
        </w:rPr>
        <w:t>خواهد داشت</w:t>
      </w:r>
      <w:r w:rsidRPr="00A321F3">
        <w:rPr>
          <w:rtl/>
        </w:rPr>
        <w:t>.</w:t>
      </w:r>
      <w:r>
        <w:rPr>
          <w:rFonts w:hint="cs"/>
          <w:rtl/>
        </w:rPr>
        <w:t>(</w:t>
      </w:r>
      <w:r w:rsidRPr="00A321F3">
        <w:rPr>
          <w:rFonts w:cs="Times New Roman" w:hint="cs"/>
          <w:rtl/>
        </w:rPr>
        <w:t xml:space="preserve"> </w:t>
      </w:r>
      <w:r w:rsidR="00A4512B">
        <w:rPr>
          <w:rFonts w:hint="cs"/>
          <w:rtl/>
        </w:rPr>
        <w:t>عسکری خانقاه، 1383، ص11</w:t>
      </w:r>
      <w:r>
        <w:rPr>
          <w:rFonts w:hint="cs"/>
          <w:rtl/>
        </w:rPr>
        <w:t>)</w:t>
      </w:r>
    </w:p>
    <w:p w:rsidR="00FE7FAE" w:rsidRDefault="00FE7FAE" w:rsidP="00A4512B">
      <w:pPr>
        <w:jc w:val="lowKashida"/>
        <w:rPr>
          <w:rtl/>
        </w:rPr>
      </w:pPr>
      <w:r w:rsidRPr="00826F0D">
        <w:rPr>
          <w:rFonts w:hint="cs"/>
          <w:rtl/>
        </w:rPr>
        <w:t>به</w:t>
      </w:r>
      <w:r w:rsidRPr="00826F0D">
        <w:rPr>
          <w:rtl/>
        </w:rPr>
        <w:t xml:space="preserve"> </w:t>
      </w:r>
      <w:r w:rsidRPr="00826F0D">
        <w:rPr>
          <w:rFonts w:hint="cs"/>
          <w:rtl/>
        </w:rPr>
        <w:t>قول</w:t>
      </w:r>
      <w:r w:rsidRPr="00826F0D">
        <w:rPr>
          <w:rtl/>
        </w:rPr>
        <w:t xml:space="preserve"> </w:t>
      </w:r>
      <w:r w:rsidRPr="00826F0D">
        <w:rPr>
          <w:rFonts w:hint="cs"/>
          <w:rtl/>
        </w:rPr>
        <w:t>بورکهارت</w:t>
      </w:r>
      <w:r w:rsidRPr="00826F0D">
        <w:rPr>
          <w:rtl/>
        </w:rPr>
        <w:t xml:space="preserve"> </w:t>
      </w:r>
      <w:r w:rsidRPr="00826F0D">
        <w:rPr>
          <w:rFonts w:hint="cs"/>
          <w:rtl/>
        </w:rPr>
        <w:t>یک</w:t>
      </w:r>
      <w:r w:rsidRPr="00826F0D">
        <w:rPr>
          <w:rtl/>
        </w:rPr>
        <w:t xml:space="preserve"> </w:t>
      </w:r>
      <w:r w:rsidRPr="00826F0D">
        <w:rPr>
          <w:rFonts w:hint="cs"/>
          <w:rtl/>
        </w:rPr>
        <w:t>رویت</w:t>
      </w:r>
      <w:r w:rsidRPr="00826F0D">
        <w:rPr>
          <w:rtl/>
        </w:rPr>
        <w:t xml:space="preserve"> </w:t>
      </w:r>
      <w:r w:rsidRPr="00826F0D">
        <w:rPr>
          <w:rFonts w:hint="cs"/>
          <w:rtl/>
        </w:rPr>
        <w:t>باطنی</w:t>
      </w:r>
      <w:r w:rsidRPr="00826F0D">
        <w:rPr>
          <w:rtl/>
        </w:rPr>
        <w:t xml:space="preserve"> </w:t>
      </w:r>
      <w:r w:rsidRPr="00826F0D">
        <w:rPr>
          <w:rFonts w:hint="cs"/>
          <w:rtl/>
        </w:rPr>
        <w:t>بالضروره</w:t>
      </w:r>
      <w:r w:rsidRPr="00826F0D">
        <w:rPr>
          <w:rtl/>
        </w:rPr>
        <w:t xml:space="preserve"> </w:t>
      </w:r>
      <w:r w:rsidRPr="00826F0D">
        <w:rPr>
          <w:rFonts w:hint="cs"/>
          <w:rtl/>
        </w:rPr>
        <w:t>به</w:t>
      </w:r>
      <w:r w:rsidRPr="00826F0D">
        <w:rPr>
          <w:rtl/>
        </w:rPr>
        <w:t xml:space="preserve"> </w:t>
      </w:r>
      <w:r w:rsidRPr="00826F0D">
        <w:rPr>
          <w:rFonts w:hint="cs"/>
          <w:rtl/>
        </w:rPr>
        <w:t>وساطت</w:t>
      </w:r>
      <w:r w:rsidRPr="00826F0D">
        <w:rPr>
          <w:rtl/>
        </w:rPr>
        <w:t xml:space="preserve"> </w:t>
      </w:r>
      <w:r w:rsidRPr="00826F0D">
        <w:rPr>
          <w:rFonts w:hint="cs"/>
          <w:rtl/>
        </w:rPr>
        <w:t>یک</w:t>
      </w:r>
      <w:r w:rsidRPr="00826F0D">
        <w:rPr>
          <w:rtl/>
        </w:rPr>
        <w:t xml:space="preserve"> </w:t>
      </w:r>
      <w:r w:rsidRPr="00826F0D">
        <w:rPr>
          <w:rFonts w:hint="cs"/>
          <w:rtl/>
        </w:rPr>
        <w:t>زبان</w:t>
      </w:r>
      <w:r w:rsidRPr="00826F0D">
        <w:rPr>
          <w:rtl/>
        </w:rPr>
        <w:t xml:space="preserve"> </w:t>
      </w:r>
      <w:r w:rsidRPr="00826F0D">
        <w:rPr>
          <w:rFonts w:hint="cs"/>
          <w:rtl/>
        </w:rPr>
        <w:t>صوری</w:t>
      </w:r>
      <w:r w:rsidRPr="00826F0D">
        <w:rPr>
          <w:rtl/>
        </w:rPr>
        <w:t xml:space="preserve"> </w:t>
      </w:r>
      <w:r w:rsidRPr="00826F0D">
        <w:rPr>
          <w:rFonts w:hint="cs"/>
          <w:rtl/>
        </w:rPr>
        <w:t>بیان</w:t>
      </w:r>
      <w:r w:rsidRPr="00826F0D">
        <w:rPr>
          <w:rtl/>
        </w:rPr>
        <w:t xml:space="preserve"> </w:t>
      </w:r>
      <w:r w:rsidRPr="00826F0D">
        <w:rPr>
          <w:rFonts w:hint="cs"/>
          <w:rtl/>
        </w:rPr>
        <w:t>می</w:t>
      </w:r>
      <w:r w:rsidRPr="00826F0D">
        <w:rPr>
          <w:rtl/>
        </w:rPr>
        <w:t xml:space="preserve"> </w:t>
      </w:r>
      <w:r w:rsidRPr="00826F0D">
        <w:rPr>
          <w:rFonts w:hint="cs"/>
          <w:rtl/>
        </w:rPr>
        <w:t>شود</w:t>
      </w:r>
      <w:r w:rsidRPr="00826F0D">
        <w:rPr>
          <w:rtl/>
        </w:rPr>
        <w:t xml:space="preserve">. </w:t>
      </w:r>
      <w:r w:rsidRPr="00826F0D">
        <w:rPr>
          <w:rFonts w:hint="cs"/>
          <w:rtl/>
        </w:rPr>
        <w:t>اگر</w:t>
      </w:r>
      <w:r w:rsidRPr="00826F0D">
        <w:rPr>
          <w:rtl/>
        </w:rPr>
        <w:t xml:space="preserve"> </w:t>
      </w:r>
      <w:r w:rsidRPr="00826F0D">
        <w:rPr>
          <w:rFonts w:hint="cs"/>
          <w:rtl/>
        </w:rPr>
        <w:t>این</w:t>
      </w:r>
      <w:r w:rsidRPr="00826F0D">
        <w:rPr>
          <w:rtl/>
        </w:rPr>
        <w:t xml:space="preserve"> </w:t>
      </w:r>
      <w:r w:rsidRPr="00826F0D">
        <w:rPr>
          <w:rFonts w:hint="cs"/>
          <w:rtl/>
        </w:rPr>
        <w:t>زبان</w:t>
      </w:r>
      <w:r w:rsidRPr="00826F0D">
        <w:rPr>
          <w:rtl/>
        </w:rPr>
        <w:t xml:space="preserve"> </w:t>
      </w:r>
      <w:r w:rsidRPr="00826F0D">
        <w:rPr>
          <w:rFonts w:hint="cs"/>
          <w:rtl/>
        </w:rPr>
        <w:t>وجود</w:t>
      </w:r>
      <w:r w:rsidRPr="00826F0D">
        <w:rPr>
          <w:rtl/>
        </w:rPr>
        <w:t xml:space="preserve"> </w:t>
      </w:r>
      <w:r w:rsidRPr="00826F0D">
        <w:rPr>
          <w:rFonts w:hint="cs"/>
          <w:rtl/>
        </w:rPr>
        <w:t>نداشته</w:t>
      </w:r>
      <w:r w:rsidRPr="00826F0D">
        <w:rPr>
          <w:rtl/>
        </w:rPr>
        <w:t xml:space="preserve"> </w:t>
      </w:r>
      <w:r w:rsidRPr="00826F0D">
        <w:rPr>
          <w:rFonts w:hint="cs"/>
          <w:rtl/>
        </w:rPr>
        <w:t>باشدو</w:t>
      </w:r>
      <w:r w:rsidRPr="00826F0D">
        <w:rPr>
          <w:rtl/>
        </w:rPr>
        <w:t xml:space="preserve"> </w:t>
      </w:r>
      <w:r w:rsidRPr="00826F0D">
        <w:rPr>
          <w:rFonts w:hint="cs"/>
          <w:rtl/>
        </w:rPr>
        <w:t>هنر</w:t>
      </w:r>
      <w:r w:rsidRPr="00826F0D">
        <w:rPr>
          <w:rtl/>
        </w:rPr>
        <w:t xml:space="preserve"> </w:t>
      </w:r>
      <w:r w:rsidRPr="00826F0D">
        <w:rPr>
          <w:rFonts w:hint="cs"/>
          <w:rtl/>
        </w:rPr>
        <w:t>به</w:t>
      </w:r>
      <w:r w:rsidRPr="00826F0D">
        <w:rPr>
          <w:rtl/>
        </w:rPr>
        <w:t xml:space="preserve"> </w:t>
      </w:r>
      <w:r w:rsidRPr="00826F0D">
        <w:rPr>
          <w:rFonts w:hint="cs"/>
          <w:rtl/>
        </w:rPr>
        <w:t>اصطلاح</w:t>
      </w:r>
      <w:r w:rsidRPr="00826F0D">
        <w:rPr>
          <w:rtl/>
        </w:rPr>
        <w:t xml:space="preserve"> </w:t>
      </w:r>
      <w:r>
        <w:rPr>
          <w:rFonts w:hint="cs"/>
          <w:rtl/>
        </w:rPr>
        <w:t>دینی</w:t>
      </w:r>
      <w:r w:rsidRPr="00826F0D">
        <w:rPr>
          <w:rtl/>
        </w:rPr>
        <w:t xml:space="preserve"> </w:t>
      </w:r>
      <w:r w:rsidRPr="00826F0D">
        <w:rPr>
          <w:rFonts w:hint="cs"/>
          <w:rtl/>
        </w:rPr>
        <w:t>صورت</w:t>
      </w:r>
      <w:r w:rsidRPr="00826F0D">
        <w:rPr>
          <w:rtl/>
        </w:rPr>
        <w:t xml:space="preserve"> </w:t>
      </w:r>
      <w:r w:rsidRPr="00826F0D">
        <w:rPr>
          <w:rFonts w:hint="cs"/>
          <w:rtl/>
        </w:rPr>
        <w:t>و</w:t>
      </w:r>
      <w:r w:rsidRPr="00826F0D">
        <w:rPr>
          <w:rtl/>
        </w:rPr>
        <w:t xml:space="preserve"> </w:t>
      </w:r>
      <w:r w:rsidRPr="00826F0D">
        <w:rPr>
          <w:rFonts w:hint="cs"/>
          <w:rtl/>
        </w:rPr>
        <w:t>قالب</w:t>
      </w:r>
      <w:r w:rsidRPr="00826F0D">
        <w:rPr>
          <w:rtl/>
        </w:rPr>
        <w:t xml:space="preserve"> </w:t>
      </w:r>
      <w:r w:rsidRPr="00826F0D">
        <w:rPr>
          <w:rFonts w:hint="cs"/>
          <w:rtl/>
        </w:rPr>
        <w:t>خود</w:t>
      </w:r>
      <w:r w:rsidRPr="00826F0D">
        <w:rPr>
          <w:rtl/>
        </w:rPr>
        <w:t xml:space="preserve"> </w:t>
      </w:r>
      <w:r w:rsidRPr="00826F0D">
        <w:rPr>
          <w:rFonts w:hint="cs"/>
          <w:rtl/>
        </w:rPr>
        <w:t>را</w:t>
      </w:r>
      <w:r w:rsidRPr="00826F0D">
        <w:rPr>
          <w:rtl/>
        </w:rPr>
        <w:t xml:space="preserve"> </w:t>
      </w:r>
      <w:r w:rsidRPr="00826F0D">
        <w:rPr>
          <w:rFonts w:hint="cs"/>
          <w:rtl/>
        </w:rPr>
        <w:t>از</w:t>
      </w:r>
      <w:r w:rsidRPr="00826F0D">
        <w:rPr>
          <w:rtl/>
        </w:rPr>
        <w:t xml:space="preserve"> </w:t>
      </w:r>
      <w:r w:rsidRPr="00826F0D">
        <w:rPr>
          <w:rFonts w:hint="cs"/>
          <w:rtl/>
        </w:rPr>
        <w:t>یک</w:t>
      </w:r>
      <w:r w:rsidRPr="00826F0D">
        <w:rPr>
          <w:rtl/>
        </w:rPr>
        <w:t xml:space="preserve"> </w:t>
      </w:r>
      <w:r w:rsidRPr="00826F0D">
        <w:rPr>
          <w:rFonts w:hint="cs"/>
          <w:rtl/>
        </w:rPr>
        <w:t>هنر</w:t>
      </w:r>
      <w:r w:rsidRPr="00826F0D">
        <w:rPr>
          <w:rtl/>
        </w:rPr>
        <w:t xml:space="preserve"> </w:t>
      </w:r>
      <w:r w:rsidRPr="00826F0D">
        <w:rPr>
          <w:rFonts w:hint="cs"/>
          <w:rtl/>
        </w:rPr>
        <w:t>غیر</w:t>
      </w:r>
      <w:r w:rsidRPr="00826F0D">
        <w:rPr>
          <w:rtl/>
        </w:rPr>
        <w:t xml:space="preserve"> </w:t>
      </w:r>
      <w:r w:rsidRPr="00826F0D">
        <w:rPr>
          <w:rFonts w:hint="cs"/>
          <w:rtl/>
        </w:rPr>
        <w:t>دینی</w:t>
      </w:r>
      <w:r w:rsidRPr="00826F0D">
        <w:rPr>
          <w:rtl/>
        </w:rPr>
        <w:t xml:space="preserve"> </w:t>
      </w:r>
      <w:r w:rsidRPr="00826F0D">
        <w:rPr>
          <w:rFonts w:hint="cs"/>
          <w:rtl/>
        </w:rPr>
        <w:t>به</w:t>
      </w:r>
      <w:r w:rsidRPr="00826F0D">
        <w:rPr>
          <w:rtl/>
        </w:rPr>
        <w:t xml:space="preserve"> </w:t>
      </w:r>
      <w:r w:rsidRPr="00826F0D">
        <w:rPr>
          <w:rFonts w:hint="cs"/>
          <w:rtl/>
        </w:rPr>
        <w:t>عاریت</w:t>
      </w:r>
      <w:r w:rsidRPr="00826F0D">
        <w:rPr>
          <w:rtl/>
        </w:rPr>
        <w:t xml:space="preserve"> </w:t>
      </w:r>
      <w:r w:rsidRPr="00826F0D">
        <w:rPr>
          <w:rFonts w:hint="cs"/>
          <w:rtl/>
        </w:rPr>
        <w:t>گیرد</w:t>
      </w:r>
      <w:r w:rsidRPr="00826F0D">
        <w:rPr>
          <w:rtl/>
        </w:rPr>
        <w:t xml:space="preserve">. </w:t>
      </w:r>
      <w:r w:rsidRPr="00826F0D">
        <w:rPr>
          <w:rFonts w:hint="cs"/>
          <w:rtl/>
        </w:rPr>
        <w:t>آن</w:t>
      </w:r>
      <w:r w:rsidRPr="00826F0D">
        <w:rPr>
          <w:rtl/>
        </w:rPr>
        <w:t xml:space="preserve"> </w:t>
      </w:r>
      <w:r w:rsidRPr="00826F0D">
        <w:rPr>
          <w:rFonts w:hint="cs"/>
          <w:rtl/>
        </w:rPr>
        <w:t>وقت</w:t>
      </w:r>
      <w:r w:rsidRPr="00826F0D">
        <w:rPr>
          <w:rtl/>
        </w:rPr>
        <w:t xml:space="preserve"> </w:t>
      </w:r>
      <w:r w:rsidRPr="00826F0D">
        <w:rPr>
          <w:rFonts w:hint="cs"/>
          <w:rtl/>
        </w:rPr>
        <w:t>دیگر</w:t>
      </w:r>
      <w:r w:rsidRPr="00826F0D">
        <w:rPr>
          <w:rtl/>
        </w:rPr>
        <w:t xml:space="preserve"> </w:t>
      </w:r>
      <w:r w:rsidRPr="00826F0D">
        <w:rPr>
          <w:rFonts w:hint="cs"/>
          <w:rtl/>
        </w:rPr>
        <w:t>بینشی</w:t>
      </w:r>
      <w:r w:rsidRPr="00826F0D">
        <w:rPr>
          <w:rtl/>
        </w:rPr>
        <w:t xml:space="preserve"> </w:t>
      </w:r>
      <w:r w:rsidRPr="00826F0D">
        <w:rPr>
          <w:rFonts w:hint="cs"/>
          <w:rtl/>
        </w:rPr>
        <w:t>معنوی</w:t>
      </w:r>
      <w:r w:rsidRPr="00826F0D">
        <w:rPr>
          <w:rtl/>
        </w:rPr>
        <w:t xml:space="preserve"> </w:t>
      </w:r>
      <w:r w:rsidRPr="00826F0D">
        <w:rPr>
          <w:rFonts w:hint="cs"/>
          <w:rtl/>
        </w:rPr>
        <w:t>از</w:t>
      </w:r>
      <w:r w:rsidRPr="00826F0D">
        <w:rPr>
          <w:rtl/>
        </w:rPr>
        <w:t xml:space="preserve"> </w:t>
      </w:r>
      <w:r w:rsidRPr="00826F0D">
        <w:rPr>
          <w:rFonts w:hint="cs"/>
          <w:rtl/>
        </w:rPr>
        <w:t>چیز</w:t>
      </w:r>
      <w:r w:rsidRPr="00826F0D">
        <w:rPr>
          <w:rtl/>
        </w:rPr>
        <w:t xml:space="preserve"> </w:t>
      </w:r>
      <w:r w:rsidRPr="00826F0D">
        <w:rPr>
          <w:rFonts w:hint="cs"/>
          <w:rtl/>
        </w:rPr>
        <w:t>ها</w:t>
      </w:r>
      <w:r w:rsidRPr="00826F0D">
        <w:rPr>
          <w:rtl/>
        </w:rPr>
        <w:t xml:space="preserve"> </w:t>
      </w:r>
      <w:r w:rsidRPr="00826F0D">
        <w:rPr>
          <w:rFonts w:hint="cs"/>
          <w:rtl/>
        </w:rPr>
        <w:t>وجود</w:t>
      </w:r>
      <w:r w:rsidRPr="00826F0D">
        <w:rPr>
          <w:rtl/>
        </w:rPr>
        <w:t xml:space="preserve"> </w:t>
      </w:r>
      <w:r w:rsidRPr="00826F0D">
        <w:rPr>
          <w:rFonts w:hint="cs"/>
          <w:rtl/>
        </w:rPr>
        <w:t>نخواهد</w:t>
      </w:r>
      <w:r w:rsidRPr="00826F0D">
        <w:rPr>
          <w:rtl/>
        </w:rPr>
        <w:t xml:space="preserve"> </w:t>
      </w:r>
      <w:r w:rsidRPr="00826F0D">
        <w:rPr>
          <w:rFonts w:hint="cs"/>
          <w:rtl/>
        </w:rPr>
        <w:t>داشت</w:t>
      </w:r>
      <w:r w:rsidR="00A4512B">
        <w:rPr>
          <w:rFonts w:hint="cs"/>
          <w:rtl/>
        </w:rPr>
        <w:t xml:space="preserve">(داداشی،1378، ص3) </w:t>
      </w:r>
      <w:r w:rsidRPr="00826F0D">
        <w:rPr>
          <w:rFonts w:hint="cs"/>
          <w:rtl/>
        </w:rPr>
        <w:t>شیوه</w:t>
      </w:r>
      <w:r w:rsidRPr="00826F0D">
        <w:rPr>
          <w:rtl/>
        </w:rPr>
        <w:t xml:space="preserve"> </w:t>
      </w:r>
      <w:r w:rsidRPr="00826F0D">
        <w:rPr>
          <w:rFonts w:hint="cs"/>
          <w:rtl/>
        </w:rPr>
        <w:t>بیان</w:t>
      </w:r>
      <w:r w:rsidRPr="00826F0D">
        <w:rPr>
          <w:rtl/>
        </w:rPr>
        <w:t xml:space="preserve"> </w:t>
      </w:r>
      <w:r w:rsidRPr="00826F0D">
        <w:rPr>
          <w:rFonts w:hint="cs"/>
          <w:rtl/>
        </w:rPr>
        <w:t>و</w:t>
      </w:r>
      <w:r w:rsidRPr="00826F0D">
        <w:rPr>
          <w:rtl/>
        </w:rPr>
        <w:t xml:space="preserve"> </w:t>
      </w:r>
      <w:r w:rsidRPr="00826F0D">
        <w:rPr>
          <w:rFonts w:hint="cs"/>
          <w:rtl/>
        </w:rPr>
        <w:t>صورت</w:t>
      </w:r>
      <w:r w:rsidRPr="00826F0D">
        <w:rPr>
          <w:rtl/>
        </w:rPr>
        <w:t xml:space="preserve"> </w:t>
      </w:r>
      <w:r w:rsidRPr="00826F0D">
        <w:rPr>
          <w:rFonts w:hint="cs"/>
          <w:rtl/>
        </w:rPr>
        <w:t>و</w:t>
      </w:r>
      <w:r w:rsidRPr="00826F0D">
        <w:rPr>
          <w:rtl/>
        </w:rPr>
        <w:t xml:space="preserve"> </w:t>
      </w:r>
      <w:r w:rsidRPr="00826F0D">
        <w:rPr>
          <w:rFonts w:hint="cs"/>
          <w:rtl/>
        </w:rPr>
        <w:t>شکل</w:t>
      </w:r>
      <w:r w:rsidRPr="00826F0D">
        <w:rPr>
          <w:rtl/>
        </w:rPr>
        <w:t xml:space="preserve"> </w:t>
      </w:r>
      <w:r>
        <w:rPr>
          <w:rFonts w:hint="cs"/>
          <w:rtl/>
        </w:rPr>
        <w:t>هنر قدسی</w:t>
      </w:r>
      <w:r w:rsidRPr="00826F0D">
        <w:rPr>
          <w:rtl/>
        </w:rPr>
        <w:t xml:space="preserve"> ( </w:t>
      </w:r>
      <w:r w:rsidRPr="00826F0D">
        <w:rPr>
          <w:rFonts w:hint="cs"/>
          <w:rtl/>
        </w:rPr>
        <w:t>با</w:t>
      </w:r>
      <w:r w:rsidRPr="00826F0D">
        <w:rPr>
          <w:rtl/>
        </w:rPr>
        <w:t xml:space="preserve"> </w:t>
      </w:r>
      <w:r w:rsidRPr="00826F0D">
        <w:rPr>
          <w:rFonts w:hint="cs"/>
          <w:rtl/>
        </w:rPr>
        <w:t>استفاده</w:t>
      </w:r>
      <w:r w:rsidRPr="00826F0D">
        <w:rPr>
          <w:rtl/>
        </w:rPr>
        <w:t xml:space="preserve"> </w:t>
      </w:r>
      <w:r w:rsidRPr="00826F0D">
        <w:rPr>
          <w:rFonts w:hint="cs"/>
          <w:rtl/>
        </w:rPr>
        <w:t>از</w:t>
      </w:r>
      <w:r w:rsidRPr="00826F0D">
        <w:rPr>
          <w:rtl/>
        </w:rPr>
        <w:t xml:space="preserve"> </w:t>
      </w:r>
      <w:r w:rsidRPr="00826F0D">
        <w:rPr>
          <w:rFonts w:hint="cs"/>
          <w:rtl/>
        </w:rPr>
        <w:t>خطوط</w:t>
      </w:r>
      <w:r w:rsidRPr="00826F0D">
        <w:rPr>
          <w:rtl/>
        </w:rPr>
        <w:t xml:space="preserve"> </w:t>
      </w:r>
      <w:r w:rsidRPr="00826F0D">
        <w:rPr>
          <w:rFonts w:hint="cs"/>
          <w:rtl/>
        </w:rPr>
        <w:t>و</w:t>
      </w:r>
      <w:r w:rsidRPr="00826F0D">
        <w:rPr>
          <w:rtl/>
        </w:rPr>
        <w:t xml:space="preserve"> </w:t>
      </w:r>
      <w:r w:rsidRPr="00826F0D">
        <w:rPr>
          <w:rFonts w:hint="cs"/>
          <w:rtl/>
        </w:rPr>
        <w:t>رنگ</w:t>
      </w:r>
      <w:r w:rsidRPr="00826F0D">
        <w:rPr>
          <w:rtl/>
        </w:rPr>
        <w:t xml:space="preserve"> </w:t>
      </w:r>
      <w:r w:rsidRPr="00826F0D">
        <w:rPr>
          <w:rFonts w:hint="cs"/>
          <w:rtl/>
        </w:rPr>
        <w:t>ها</w:t>
      </w:r>
      <w:r w:rsidRPr="00826F0D">
        <w:rPr>
          <w:rtl/>
        </w:rPr>
        <w:t xml:space="preserve"> </w:t>
      </w:r>
      <w:r w:rsidRPr="00826F0D">
        <w:rPr>
          <w:rFonts w:hint="cs"/>
          <w:rtl/>
        </w:rPr>
        <w:t>و</w:t>
      </w:r>
      <w:r w:rsidRPr="00826F0D">
        <w:rPr>
          <w:rtl/>
        </w:rPr>
        <w:t xml:space="preserve"> </w:t>
      </w:r>
      <w:r w:rsidRPr="00826F0D">
        <w:rPr>
          <w:rFonts w:hint="cs"/>
          <w:rtl/>
        </w:rPr>
        <w:t>علایم</w:t>
      </w:r>
      <w:r w:rsidRPr="00826F0D">
        <w:rPr>
          <w:rtl/>
        </w:rPr>
        <w:t xml:space="preserve"> </w:t>
      </w:r>
      <w:r w:rsidRPr="00826F0D">
        <w:rPr>
          <w:rFonts w:hint="cs"/>
          <w:rtl/>
        </w:rPr>
        <w:t>و</w:t>
      </w:r>
      <w:r w:rsidRPr="00826F0D">
        <w:rPr>
          <w:rtl/>
        </w:rPr>
        <w:t xml:space="preserve"> </w:t>
      </w:r>
      <w:r w:rsidRPr="00826F0D">
        <w:rPr>
          <w:rFonts w:hint="cs"/>
          <w:rtl/>
        </w:rPr>
        <w:t>نقوش</w:t>
      </w:r>
      <w:r w:rsidRPr="00826F0D">
        <w:rPr>
          <w:rtl/>
        </w:rPr>
        <w:t xml:space="preserve"> </w:t>
      </w:r>
      <w:r w:rsidRPr="00826F0D">
        <w:rPr>
          <w:rFonts w:hint="cs"/>
          <w:rtl/>
        </w:rPr>
        <w:t>و</w:t>
      </w:r>
      <w:r w:rsidRPr="00826F0D">
        <w:rPr>
          <w:rtl/>
        </w:rPr>
        <w:t xml:space="preserve"> </w:t>
      </w:r>
      <w:r w:rsidRPr="00826F0D">
        <w:rPr>
          <w:rFonts w:hint="cs"/>
          <w:rtl/>
        </w:rPr>
        <w:t>طرح</w:t>
      </w:r>
      <w:r w:rsidRPr="00826F0D">
        <w:rPr>
          <w:rtl/>
        </w:rPr>
        <w:t xml:space="preserve"> </w:t>
      </w:r>
      <w:r w:rsidRPr="00826F0D">
        <w:rPr>
          <w:rFonts w:hint="cs"/>
          <w:rtl/>
        </w:rPr>
        <w:t>های</w:t>
      </w:r>
      <w:r w:rsidRPr="00826F0D">
        <w:rPr>
          <w:rtl/>
        </w:rPr>
        <w:t xml:space="preserve"> </w:t>
      </w:r>
      <w:r w:rsidRPr="00826F0D">
        <w:rPr>
          <w:rFonts w:hint="cs"/>
          <w:rtl/>
        </w:rPr>
        <w:t>هندسی</w:t>
      </w:r>
      <w:r w:rsidRPr="00826F0D">
        <w:rPr>
          <w:rtl/>
        </w:rPr>
        <w:t xml:space="preserve">) </w:t>
      </w:r>
      <w:r w:rsidRPr="00826F0D">
        <w:rPr>
          <w:rFonts w:hint="cs"/>
          <w:rtl/>
        </w:rPr>
        <w:t>یا</w:t>
      </w:r>
      <w:r w:rsidRPr="00826F0D">
        <w:rPr>
          <w:rtl/>
        </w:rPr>
        <w:t xml:space="preserve"> </w:t>
      </w:r>
      <w:r w:rsidRPr="00826F0D">
        <w:rPr>
          <w:rFonts w:hint="cs"/>
          <w:rtl/>
        </w:rPr>
        <w:t>سبک</w:t>
      </w:r>
      <w:r w:rsidRPr="00826F0D">
        <w:rPr>
          <w:rtl/>
        </w:rPr>
        <w:t xml:space="preserve"> </w:t>
      </w:r>
      <w:r w:rsidRPr="00826F0D">
        <w:rPr>
          <w:rFonts w:hint="cs"/>
          <w:rtl/>
        </w:rPr>
        <w:t>آن</w:t>
      </w:r>
      <w:r w:rsidRPr="00826F0D">
        <w:rPr>
          <w:rtl/>
        </w:rPr>
        <w:t xml:space="preserve"> </w:t>
      </w:r>
      <w:r w:rsidRPr="00826F0D">
        <w:rPr>
          <w:rFonts w:hint="cs"/>
          <w:rtl/>
        </w:rPr>
        <w:t>باید</w:t>
      </w:r>
      <w:r w:rsidRPr="00826F0D">
        <w:rPr>
          <w:rtl/>
        </w:rPr>
        <w:t xml:space="preserve"> </w:t>
      </w:r>
      <w:r w:rsidRPr="00826F0D">
        <w:rPr>
          <w:rFonts w:hint="cs"/>
          <w:rtl/>
        </w:rPr>
        <w:t>چنان</w:t>
      </w:r>
      <w:r w:rsidRPr="00826F0D">
        <w:rPr>
          <w:rtl/>
        </w:rPr>
        <w:t xml:space="preserve"> </w:t>
      </w:r>
      <w:r w:rsidRPr="00826F0D">
        <w:rPr>
          <w:rFonts w:hint="cs"/>
          <w:rtl/>
        </w:rPr>
        <w:t>باشد</w:t>
      </w:r>
      <w:r w:rsidRPr="00826F0D">
        <w:rPr>
          <w:rtl/>
        </w:rPr>
        <w:t xml:space="preserve"> </w:t>
      </w:r>
      <w:r w:rsidRPr="00826F0D">
        <w:rPr>
          <w:rFonts w:hint="cs"/>
          <w:rtl/>
        </w:rPr>
        <w:t>که</w:t>
      </w:r>
      <w:r w:rsidRPr="00826F0D">
        <w:rPr>
          <w:rtl/>
        </w:rPr>
        <w:t xml:space="preserve"> </w:t>
      </w:r>
      <w:r w:rsidRPr="00826F0D">
        <w:rPr>
          <w:rFonts w:hint="cs"/>
          <w:rtl/>
        </w:rPr>
        <w:t>الهام</w:t>
      </w:r>
      <w:r w:rsidRPr="00826F0D">
        <w:rPr>
          <w:rtl/>
        </w:rPr>
        <w:t xml:space="preserve"> </w:t>
      </w:r>
      <w:r w:rsidRPr="00826F0D">
        <w:rPr>
          <w:rFonts w:hint="cs"/>
          <w:rtl/>
        </w:rPr>
        <w:t>و</w:t>
      </w:r>
      <w:r w:rsidRPr="00826F0D">
        <w:rPr>
          <w:rtl/>
        </w:rPr>
        <w:t xml:space="preserve"> </w:t>
      </w:r>
      <w:r w:rsidRPr="00826F0D">
        <w:rPr>
          <w:rFonts w:hint="cs"/>
          <w:rtl/>
        </w:rPr>
        <w:t>اشراق</w:t>
      </w:r>
      <w:r w:rsidRPr="00826F0D">
        <w:rPr>
          <w:rtl/>
        </w:rPr>
        <w:t xml:space="preserve"> </w:t>
      </w:r>
      <w:r w:rsidRPr="00826F0D">
        <w:rPr>
          <w:rFonts w:hint="cs"/>
          <w:rtl/>
        </w:rPr>
        <w:t>در</w:t>
      </w:r>
      <w:r w:rsidRPr="00826F0D">
        <w:rPr>
          <w:rtl/>
        </w:rPr>
        <w:t xml:space="preserve"> </w:t>
      </w:r>
      <w:r w:rsidRPr="00826F0D">
        <w:rPr>
          <w:rFonts w:hint="cs"/>
          <w:rtl/>
        </w:rPr>
        <w:t>دل</w:t>
      </w:r>
      <w:r w:rsidRPr="00826F0D">
        <w:rPr>
          <w:rtl/>
        </w:rPr>
        <w:t xml:space="preserve"> </w:t>
      </w:r>
      <w:r w:rsidRPr="00826F0D">
        <w:rPr>
          <w:rFonts w:hint="cs"/>
          <w:rtl/>
        </w:rPr>
        <w:t>بیننده</w:t>
      </w:r>
      <w:r w:rsidRPr="00826F0D">
        <w:rPr>
          <w:rtl/>
        </w:rPr>
        <w:t xml:space="preserve"> </w:t>
      </w:r>
      <w:r w:rsidRPr="00826F0D">
        <w:rPr>
          <w:rFonts w:hint="cs"/>
          <w:rtl/>
        </w:rPr>
        <w:t>اش</w:t>
      </w:r>
      <w:r w:rsidRPr="00826F0D">
        <w:rPr>
          <w:rtl/>
        </w:rPr>
        <w:t xml:space="preserve"> </w:t>
      </w:r>
      <w:r w:rsidRPr="00826F0D">
        <w:rPr>
          <w:rFonts w:hint="cs"/>
          <w:rtl/>
        </w:rPr>
        <w:t>ایجاد</w:t>
      </w:r>
      <w:r w:rsidRPr="00826F0D">
        <w:rPr>
          <w:rtl/>
        </w:rPr>
        <w:t xml:space="preserve"> </w:t>
      </w:r>
      <w:r w:rsidRPr="00826F0D">
        <w:rPr>
          <w:rFonts w:hint="cs"/>
          <w:rtl/>
        </w:rPr>
        <w:t>کند</w:t>
      </w:r>
      <w:r>
        <w:rPr>
          <w:rFonts w:hint="cs"/>
          <w:rtl/>
        </w:rPr>
        <w:t>.(</w:t>
      </w:r>
      <w:r w:rsidR="00A4512B">
        <w:rPr>
          <w:rFonts w:hint="cs"/>
          <w:rtl/>
        </w:rPr>
        <w:t>مطهری الهامی، 1384، ص5</w:t>
      </w:r>
      <w:r>
        <w:rPr>
          <w:rFonts w:hint="cs"/>
          <w:rtl/>
        </w:rPr>
        <w:t>)</w:t>
      </w:r>
    </w:p>
    <w:p w:rsidR="00FE7FAE" w:rsidRPr="00554F57" w:rsidRDefault="00FE7FAE" w:rsidP="00A4512B">
      <w:pPr>
        <w:jc w:val="lowKashida"/>
        <w:rPr>
          <w:rtl/>
        </w:rPr>
      </w:pPr>
      <w:r>
        <w:rPr>
          <w:rFonts w:hint="cs"/>
          <w:rtl/>
        </w:rPr>
        <w:t>معماری قدسی</w:t>
      </w:r>
      <w:r w:rsidRPr="00554F57">
        <w:rPr>
          <w:rtl/>
        </w:rPr>
        <w:t xml:space="preserve"> </w:t>
      </w:r>
      <w:r w:rsidRPr="00554F57">
        <w:rPr>
          <w:rFonts w:hint="cs"/>
          <w:rtl/>
        </w:rPr>
        <w:t>به</w:t>
      </w:r>
      <w:r w:rsidRPr="00554F57">
        <w:rPr>
          <w:rtl/>
        </w:rPr>
        <w:t xml:space="preserve"> </w:t>
      </w:r>
      <w:r w:rsidRPr="00554F57">
        <w:rPr>
          <w:rFonts w:hint="cs"/>
          <w:rtl/>
        </w:rPr>
        <w:t>دلیل</w:t>
      </w:r>
      <w:r w:rsidRPr="00554F57">
        <w:rPr>
          <w:rtl/>
        </w:rPr>
        <w:t xml:space="preserve"> </w:t>
      </w:r>
      <w:r w:rsidRPr="00554F57">
        <w:rPr>
          <w:rFonts w:hint="cs"/>
          <w:rtl/>
        </w:rPr>
        <w:t>باورها</w:t>
      </w:r>
      <w:r w:rsidRPr="00554F57">
        <w:rPr>
          <w:rtl/>
        </w:rPr>
        <w:t xml:space="preserve"> </w:t>
      </w:r>
      <w:r w:rsidRPr="00554F57">
        <w:rPr>
          <w:rFonts w:hint="cs"/>
          <w:rtl/>
        </w:rPr>
        <w:t>و</w:t>
      </w:r>
      <w:r w:rsidRPr="00554F57">
        <w:rPr>
          <w:rtl/>
        </w:rPr>
        <w:t xml:space="preserve"> </w:t>
      </w:r>
      <w:r w:rsidRPr="00554F57">
        <w:rPr>
          <w:rFonts w:hint="cs"/>
          <w:rtl/>
        </w:rPr>
        <w:t>اعتقادات</w:t>
      </w:r>
      <w:r w:rsidRPr="00554F57">
        <w:rPr>
          <w:rtl/>
        </w:rPr>
        <w:t xml:space="preserve"> </w:t>
      </w:r>
      <w:r w:rsidRPr="00554F57">
        <w:rPr>
          <w:rFonts w:hint="cs"/>
          <w:rtl/>
        </w:rPr>
        <w:t>خویش</w:t>
      </w:r>
      <w:r w:rsidRPr="00554F57">
        <w:rPr>
          <w:rtl/>
        </w:rPr>
        <w:t xml:space="preserve">، </w:t>
      </w:r>
      <w:r w:rsidRPr="00554F57">
        <w:rPr>
          <w:rFonts w:hint="cs"/>
          <w:rtl/>
        </w:rPr>
        <w:t>مجاز</w:t>
      </w:r>
      <w:r w:rsidRPr="00554F57">
        <w:rPr>
          <w:rtl/>
        </w:rPr>
        <w:t xml:space="preserve"> </w:t>
      </w:r>
      <w:r w:rsidRPr="00554F57">
        <w:rPr>
          <w:rFonts w:hint="cs"/>
          <w:rtl/>
        </w:rPr>
        <w:t>به</w:t>
      </w:r>
      <w:r w:rsidRPr="00554F57">
        <w:rPr>
          <w:rtl/>
        </w:rPr>
        <w:t xml:space="preserve"> </w:t>
      </w:r>
      <w:r w:rsidRPr="00554F57">
        <w:rPr>
          <w:rFonts w:hint="cs"/>
          <w:rtl/>
        </w:rPr>
        <w:t>استفاده</w:t>
      </w:r>
      <w:r w:rsidRPr="00554F57">
        <w:rPr>
          <w:rtl/>
        </w:rPr>
        <w:t xml:space="preserve"> </w:t>
      </w:r>
      <w:r w:rsidRPr="00554F57">
        <w:rPr>
          <w:rFonts w:hint="cs"/>
          <w:rtl/>
        </w:rPr>
        <w:t>از</w:t>
      </w:r>
      <w:r w:rsidRPr="00554F57">
        <w:rPr>
          <w:rtl/>
        </w:rPr>
        <w:t xml:space="preserve"> </w:t>
      </w:r>
      <w:r w:rsidRPr="00554F57">
        <w:rPr>
          <w:rFonts w:hint="cs"/>
          <w:rtl/>
        </w:rPr>
        <w:t>هر</w:t>
      </w:r>
      <w:r w:rsidRPr="00554F57">
        <w:rPr>
          <w:rtl/>
        </w:rPr>
        <w:t xml:space="preserve"> </w:t>
      </w:r>
      <w:r w:rsidRPr="00554F57">
        <w:rPr>
          <w:rFonts w:hint="cs"/>
          <w:rtl/>
        </w:rPr>
        <w:t>وسیله</w:t>
      </w:r>
      <w:r w:rsidRPr="00554F57">
        <w:rPr>
          <w:rtl/>
        </w:rPr>
        <w:t xml:space="preserve"> </w:t>
      </w:r>
      <w:r w:rsidRPr="00554F57">
        <w:rPr>
          <w:rFonts w:hint="cs"/>
          <w:rtl/>
        </w:rPr>
        <w:t>و</w:t>
      </w:r>
      <w:r w:rsidRPr="00554F57">
        <w:rPr>
          <w:rtl/>
        </w:rPr>
        <w:t xml:space="preserve"> </w:t>
      </w:r>
      <w:r w:rsidRPr="00554F57">
        <w:rPr>
          <w:rFonts w:hint="cs"/>
          <w:rtl/>
        </w:rPr>
        <w:t>ابزار</w:t>
      </w:r>
      <w:r w:rsidRPr="00554F57">
        <w:rPr>
          <w:rtl/>
        </w:rPr>
        <w:t xml:space="preserve"> </w:t>
      </w:r>
      <w:r w:rsidRPr="00554F57">
        <w:rPr>
          <w:rFonts w:hint="cs"/>
          <w:rtl/>
        </w:rPr>
        <w:t>و</w:t>
      </w:r>
      <w:r w:rsidRPr="00554F57">
        <w:rPr>
          <w:rtl/>
        </w:rPr>
        <w:t xml:space="preserve"> </w:t>
      </w:r>
      <w:r w:rsidRPr="00554F57">
        <w:rPr>
          <w:rFonts w:hint="cs"/>
          <w:rtl/>
        </w:rPr>
        <w:t>قالبی</w:t>
      </w:r>
      <w:r w:rsidRPr="00554F57">
        <w:rPr>
          <w:rtl/>
        </w:rPr>
        <w:t xml:space="preserve"> </w:t>
      </w:r>
      <w:r w:rsidRPr="00554F57">
        <w:rPr>
          <w:rFonts w:hint="cs"/>
          <w:rtl/>
        </w:rPr>
        <w:t>برای</w:t>
      </w:r>
      <w:r w:rsidRPr="00554F57">
        <w:rPr>
          <w:rtl/>
        </w:rPr>
        <w:t xml:space="preserve"> </w:t>
      </w:r>
      <w:r w:rsidRPr="00554F57">
        <w:rPr>
          <w:rFonts w:hint="cs"/>
          <w:rtl/>
        </w:rPr>
        <w:t>بیان</w:t>
      </w:r>
      <w:r w:rsidRPr="00554F57">
        <w:rPr>
          <w:rtl/>
        </w:rPr>
        <w:t xml:space="preserve"> </w:t>
      </w:r>
      <w:r w:rsidRPr="00554F57">
        <w:rPr>
          <w:rFonts w:hint="cs"/>
          <w:rtl/>
        </w:rPr>
        <w:t>اصول</w:t>
      </w:r>
      <w:r w:rsidRPr="00554F57">
        <w:rPr>
          <w:rtl/>
        </w:rPr>
        <w:t xml:space="preserve"> </w:t>
      </w:r>
      <w:r w:rsidRPr="00554F57">
        <w:rPr>
          <w:rFonts w:hint="cs"/>
          <w:rtl/>
        </w:rPr>
        <w:t>مورد</w:t>
      </w:r>
      <w:r w:rsidRPr="00554F57">
        <w:rPr>
          <w:rtl/>
        </w:rPr>
        <w:t xml:space="preserve"> </w:t>
      </w:r>
      <w:r w:rsidRPr="00554F57">
        <w:rPr>
          <w:rFonts w:hint="cs"/>
          <w:rtl/>
        </w:rPr>
        <w:t>نظر</w:t>
      </w:r>
      <w:r w:rsidRPr="00554F57">
        <w:rPr>
          <w:rtl/>
        </w:rPr>
        <w:t xml:space="preserve"> </w:t>
      </w:r>
      <w:r w:rsidRPr="00554F57">
        <w:rPr>
          <w:rFonts w:hint="cs"/>
          <w:rtl/>
        </w:rPr>
        <w:t>خود</w:t>
      </w:r>
      <w:r w:rsidRPr="00554F57">
        <w:rPr>
          <w:rtl/>
        </w:rPr>
        <w:t xml:space="preserve"> </w:t>
      </w:r>
      <w:r w:rsidRPr="00554F57">
        <w:rPr>
          <w:rFonts w:hint="cs"/>
          <w:rtl/>
        </w:rPr>
        <w:t>نیست</w:t>
      </w:r>
      <w:r w:rsidRPr="00554F57">
        <w:rPr>
          <w:rtl/>
        </w:rPr>
        <w:t xml:space="preserve"> </w:t>
      </w:r>
      <w:r w:rsidRPr="00554F57">
        <w:rPr>
          <w:rFonts w:hint="cs"/>
          <w:rtl/>
        </w:rPr>
        <w:t>و</w:t>
      </w:r>
      <w:r w:rsidRPr="00554F57">
        <w:rPr>
          <w:rtl/>
        </w:rPr>
        <w:t xml:space="preserve"> </w:t>
      </w:r>
      <w:r w:rsidRPr="00554F57">
        <w:rPr>
          <w:rFonts w:hint="cs"/>
          <w:rtl/>
        </w:rPr>
        <w:t>لذا</w:t>
      </w:r>
      <w:r w:rsidRPr="00554F57">
        <w:rPr>
          <w:rtl/>
        </w:rPr>
        <w:t xml:space="preserve"> </w:t>
      </w:r>
      <w:r w:rsidRPr="00554F57">
        <w:rPr>
          <w:rFonts w:hint="cs"/>
          <w:rtl/>
        </w:rPr>
        <w:t>شیوه</w:t>
      </w:r>
      <w:r w:rsidRPr="00554F57">
        <w:rPr>
          <w:rtl/>
        </w:rPr>
        <w:t xml:space="preserve"> </w:t>
      </w:r>
      <w:r w:rsidRPr="00554F57">
        <w:rPr>
          <w:rFonts w:hint="cs"/>
          <w:rtl/>
        </w:rPr>
        <w:t>های</w:t>
      </w:r>
      <w:r w:rsidRPr="00554F57">
        <w:rPr>
          <w:rtl/>
        </w:rPr>
        <w:t xml:space="preserve"> </w:t>
      </w:r>
      <w:r w:rsidRPr="00554F57">
        <w:rPr>
          <w:rFonts w:hint="cs"/>
          <w:rtl/>
        </w:rPr>
        <w:t>خاصی</w:t>
      </w:r>
      <w:r w:rsidRPr="00554F57">
        <w:rPr>
          <w:rtl/>
        </w:rPr>
        <w:t xml:space="preserve"> </w:t>
      </w:r>
      <w:r w:rsidRPr="00554F57">
        <w:rPr>
          <w:rFonts w:hint="cs"/>
          <w:rtl/>
        </w:rPr>
        <w:t>ابداع</w:t>
      </w:r>
      <w:r w:rsidRPr="00554F57">
        <w:rPr>
          <w:rtl/>
        </w:rPr>
        <w:t xml:space="preserve"> </w:t>
      </w:r>
      <w:r w:rsidRPr="00554F57">
        <w:rPr>
          <w:rFonts w:hint="cs"/>
          <w:rtl/>
        </w:rPr>
        <w:t>می</w:t>
      </w:r>
      <w:r w:rsidRPr="00554F57">
        <w:rPr>
          <w:rtl/>
        </w:rPr>
        <w:t xml:space="preserve"> </w:t>
      </w:r>
      <w:r w:rsidRPr="00554F57">
        <w:rPr>
          <w:rFonts w:hint="cs"/>
          <w:rtl/>
        </w:rPr>
        <w:t>کند</w:t>
      </w:r>
      <w:r w:rsidRPr="00554F57">
        <w:rPr>
          <w:rtl/>
        </w:rPr>
        <w:t xml:space="preserve"> </w:t>
      </w:r>
      <w:r w:rsidRPr="00554F57">
        <w:rPr>
          <w:rFonts w:hint="cs"/>
          <w:rtl/>
        </w:rPr>
        <w:t>که</w:t>
      </w:r>
      <w:r w:rsidRPr="00554F57">
        <w:rPr>
          <w:rtl/>
        </w:rPr>
        <w:t xml:space="preserve"> </w:t>
      </w:r>
      <w:r w:rsidRPr="00554F57">
        <w:rPr>
          <w:rFonts w:hint="cs"/>
          <w:rtl/>
        </w:rPr>
        <w:t>ارزش</w:t>
      </w:r>
      <w:r w:rsidRPr="00554F57">
        <w:rPr>
          <w:rtl/>
        </w:rPr>
        <w:t xml:space="preserve"> </w:t>
      </w:r>
      <w:r w:rsidRPr="00554F57">
        <w:rPr>
          <w:rFonts w:hint="cs"/>
          <w:rtl/>
        </w:rPr>
        <w:t>ظرف</w:t>
      </w:r>
      <w:r w:rsidRPr="00554F57">
        <w:rPr>
          <w:rtl/>
        </w:rPr>
        <w:t xml:space="preserve"> </w:t>
      </w:r>
      <w:r w:rsidRPr="00554F57">
        <w:rPr>
          <w:rFonts w:hint="cs"/>
          <w:rtl/>
        </w:rPr>
        <w:t>معنویات</w:t>
      </w:r>
      <w:r w:rsidRPr="00554F57">
        <w:rPr>
          <w:rtl/>
        </w:rPr>
        <w:t xml:space="preserve"> </w:t>
      </w:r>
      <w:r w:rsidRPr="00554F57">
        <w:rPr>
          <w:rFonts w:hint="cs"/>
          <w:rtl/>
        </w:rPr>
        <w:t>شدن</w:t>
      </w:r>
      <w:r w:rsidRPr="00554F57">
        <w:rPr>
          <w:rtl/>
        </w:rPr>
        <w:t xml:space="preserve"> </w:t>
      </w:r>
      <w:r w:rsidRPr="00554F57">
        <w:rPr>
          <w:rFonts w:hint="cs"/>
          <w:rtl/>
        </w:rPr>
        <w:t>را</w:t>
      </w:r>
      <w:r w:rsidRPr="00554F57">
        <w:rPr>
          <w:rtl/>
        </w:rPr>
        <w:t xml:space="preserve"> </w:t>
      </w:r>
      <w:r w:rsidRPr="00554F57">
        <w:rPr>
          <w:rFonts w:hint="cs"/>
          <w:rtl/>
        </w:rPr>
        <w:t>داشته</w:t>
      </w:r>
      <w:r w:rsidRPr="00554F57">
        <w:rPr>
          <w:rtl/>
        </w:rPr>
        <w:t xml:space="preserve"> </w:t>
      </w:r>
      <w:r w:rsidRPr="00554F57">
        <w:rPr>
          <w:rFonts w:hint="cs"/>
          <w:rtl/>
        </w:rPr>
        <w:t>باشند</w:t>
      </w:r>
      <w:r w:rsidRPr="00554F57">
        <w:rPr>
          <w:rtl/>
        </w:rPr>
        <w:t xml:space="preserve">. </w:t>
      </w:r>
      <w:r>
        <w:rPr>
          <w:rFonts w:hint="cs"/>
          <w:rtl/>
        </w:rPr>
        <w:t>این هنر</w:t>
      </w:r>
      <w:r w:rsidRPr="00554F57">
        <w:rPr>
          <w:rtl/>
        </w:rPr>
        <w:t xml:space="preserve"> </w:t>
      </w:r>
      <w:r w:rsidRPr="00554F57">
        <w:rPr>
          <w:rFonts w:hint="cs"/>
          <w:rtl/>
        </w:rPr>
        <w:t>باید</w:t>
      </w:r>
      <w:r w:rsidRPr="00554F57">
        <w:rPr>
          <w:rtl/>
        </w:rPr>
        <w:t xml:space="preserve"> </w:t>
      </w:r>
      <w:r w:rsidRPr="00554F57">
        <w:rPr>
          <w:rFonts w:hint="cs"/>
          <w:rtl/>
        </w:rPr>
        <w:t>بتواند</w:t>
      </w:r>
      <w:r w:rsidRPr="00554F57">
        <w:rPr>
          <w:rtl/>
        </w:rPr>
        <w:t xml:space="preserve"> </w:t>
      </w:r>
      <w:r w:rsidRPr="00554F57">
        <w:rPr>
          <w:rFonts w:hint="cs"/>
          <w:rtl/>
        </w:rPr>
        <w:t>حضور</w:t>
      </w:r>
      <w:r w:rsidRPr="00554F57">
        <w:rPr>
          <w:rtl/>
        </w:rPr>
        <w:t xml:space="preserve"> </w:t>
      </w:r>
      <w:r w:rsidRPr="00554F57">
        <w:rPr>
          <w:rFonts w:hint="cs"/>
          <w:rtl/>
        </w:rPr>
        <w:t>الهی</w:t>
      </w:r>
      <w:r w:rsidRPr="00554F57">
        <w:rPr>
          <w:rtl/>
        </w:rPr>
        <w:t xml:space="preserve"> </w:t>
      </w:r>
      <w:r w:rsidRPr="00554F57">
        <w:rPr>
          <w:rFonts w:hint="cs"/>
          <w:rtl/>
        </w:rPr>
        <w:t>را</w:t>
      </w:r>
      <w:r w:rsidRPr="00554F57">
        <w:rPr>
          <w:rtl/>
        </w:rPr>
        <w:t xml:space="preserve"> </w:t>
      </w:r>
      <w:r w:rsidRPr="00554F57">
        <w:rPr>
          <w:rFonts w:hint="cs"/>
          <w:rtl/>
        </w:rPr>
        <w:t>متذکر</w:t>
      </w:r>
      <w:r w:rsidRPr="00554F57">
        <w:rPr>
          <w:rtl/>
        </w:rPr>
        <w:t xml:space="preserve"> </w:t>
      </w:r>
      <w:r w:rsidRPr="00554F57">
        <w:rPr>
          <w:rFonts w:hint="cs"/>
          <w:rtl/>
        </w:rPr>
        <w:t>شود</w:t>
      </w:r>
      <w:r>
        <w:rPr>
          <w:rFonts w:hint="cs"/>
          <w:rtl/>
        </w:rPr>
        <w:t xml:space="preserve"> که مسلما</w:t>
      </w:r>
      <w:r w:rsidRPr="00554F57">
        <w:rPr>
          <w:rtl/>
        </w:rPr>
        <w:t xml:space="preserve"> </w:t>
      </w:r>
      <w:r w:rsidRPr="00554F57">
        <w:rPr>
          <w:rFonts w:hint="cs"/>
          <w:rtl/>
        </w:rPr>
        <w:t>در</w:t>
      </w:r>
      <w:r w:rsidRPr="00554F57">
        <w:rPr>
          <w:rtl/>
        </w:rPr>
        <w:t xml:space="preserve"> </w:t>
      </w:r>
      <w:r w:rsidRPr="00554F57">
        <w:rPr>
          <w:rFonts w:hint="cs"/>
          <w:rtl/>
        </w:rPr>
        <w:t>هر</w:t>
      </w:r>
      <w:r w:rsidRPr="00554F57">
        <w:rPr>
          <w:rtl/>
        </w:rPr>
        <w:t xml:space="preserve"> </w:t>
      </w:r>
      <w:r w:rsidRPr="00554F57">
        <w:rPr>
          <w:rFonts w:hint="cs"/>
          <w:rtl/>
        </w:rPr>
        <w:t>قالب</w:t>
      </w:r>
      <w:r w:rsidRPr="00554F57">
        <w:rPr>
          <w:rtl/>
        </w:rPr>
        <w:t xml:space="preserve"> </w:t>
      </w:r>
      <w:r w:rsidRPr="00554F57">
        <w:rPr>
          <w:rFonts w:hint="cs"/>
          <w:rtl/>
        </w:rPr>
        <w:t>و</w:t>
      </w:r>
      <w:r w:rsidRPr="00554F57">
        <w:rPr>
          <w:rtl/>
        </w:rPr>
        <w:t xml:space="preserve"> </w:t>
      </w:r>
      <w:r w:rsidRPr="00554F57">
        <w:rPr>
          <w:rFonts w:hint="cs"/>
          <w:rtl/>
        </w:rPr>
        <w:t>مضمون</w:t>
      </w:r>
      <w:r w:rsidRPr="00554F57">
        <w:rPr>
          <w:rtl/>
        </w:rPr>
        <w:t xml:space="preserve"> </w:t>
      </w:r>
      <w:r w:rsidRPr="00554F57">
        <w:rPr>
          <w:rFonts w:hint="cs"/>
          <w:rtl/>
        </w:rPr>
        <w:t>و</w:t>
      </w:r>
      <w:r w:rsidRPr="00554F57">
        <w:rPr>
          <w:rtl/>
        </w:rPr>
        <w:t xml:space="preserve"> </w:t>
      </w:r>
      <w:r w:rsidRPr="00554F57">
        <w:rPr>
          <w:rFonts w:hint="cs"/>
          <w:rtl/>
        </w:rPr>
        <w:t>سبکی</w:t>
      </w:r>
      <w:r w:rsidRPr="00554F57">
        <w:rPr>
          <w:rtl/>
        </w:rPr>
        <w:t xml:space="preserve"> </w:t>
      </w:r>
      <w:r w:rsidRPr="00554F57">
        <w:rPr>
          <w:rFonts w:hint="cs"/>
          <w:rtl/>
        </w:rPr>
        <w:t>امکان</w:t>
      </w:r>
      <w:r w:rsidRPr="00554F57">
        <w:rPr>
          <w:rtl/>
        </w:rPr>
        <w:t xml:space="preserve"> </w:t>
      </w:r>
      <w:r w:rsidRPr="00554F57">
        <w:rPr>
          <w:rFonts w:hint="cs"/>
          <w:rtl/>
        </w:rPr>
        <w:t>پذیر</w:t>
      </w:r>
      <w:r w:rsidRPr="00554F57">
        <w:rPr>
          <w:rtl/>
        </w:rPr>
        <w:t xml:space="preserve"> </w:t>
      </w:r>
      <w:r w:rsidRPr="00554F57">
        <w:rPr>
          <w:rFonts w:hint="cs"/>
          <w:rtl/>
        </w:rPr>
        <w:t>نیست</w:t>
      </w:r>
      <w:r w:rsidRPr="00554F57">
        <w:rPr>
          <w:rtl/>
        </w:rPr>
        <w:t>.</w:t>
      </w:r>
      <w:r w:rsidRPr="00554F57">
        <w:rPr>
          <w:rFonts w:hint="cs"/>
          <w:rtl/>
        </w:rPr>
        <w:t>(</w:t>
      </w:r>
      <w:r w:rsidR="00A4512B">
        <w:rPr>
          <w:rFonts w:hint="cs"/>
          <w:rtl/>
        </w:rPr>
        <w:t xml:space="preserve">نقی زاده،1380، </w:t>
      </w:r>
      <w:r w:rsidR="00183DCE">
        <w:rPr>
          <w:rFonts w:hint="cs"/>
          <w:rtl/>
        </w:rPr>
        <w:t>ص13</w:t>
      </w:r>
      <w:r w:rsidRPr="00554F57">
        <w:rPr>
          <w:rFonts w:hint="cs"/>
          <w:rtl/>
        </w:rPr>
        <w:t>)</w:t>
      </w:r>
    </w:p>
    <w:p w:rsidR="00FE7FAE" w:rsidRDefault="00FE7FAE" w:rsidP="00183DCE">
      <w:pPr>
        <w:jc w:val="lowKashida"/>
        <w:rPr>
          <w:rtl/>
        </w:rPr>
      </w:pPr>
      <w:r w:rsidRPr="002E5D7D">
        <w:rPr>
          <w:rFonts w:hint="cs"/>
          <w:rtl/>
        </w:rPr>
        <w:t>ساختار بیانی اثر ه</w:t>
      </w:r>
      <w:r>
        <w:rPr>
          <w:rFonts w:hint="cs"/>
          <w:rtl/>
        </w:rPr>
        <w:t>نری باید دارای ویژگی هایی</w:t>
      </w:r>
      <w:r w:rsidRPr="002E5D7D">
        <w:rPr>
          <w:rFonts w:hint="cs"/>
          <w:rtl/>
        </w:rPr>
        <w:t xml:space="preserve"> باشد تا محتوا بتواند در صورت اثر که لایه محسوس مفاهیم است ظهور پیدا کند</w:t>
      </w:r>
      <w:r w:rsidR="00183DCE">
        <w:rPr>
          <w:rFonts w:hint="cs"/>
          <w:rtl/>
        </w:rPr>
        <w:t>.(نوروزی طلب، 1378، ص4)</w:t>
      </w:r>
      <w:r>
        <w:rPr>
          <w:rFonts w:hint="cs"/>
          <w:rtl/>
        </w:rPr>
        <w:t>که در ادامه به بررسی برخی از این ویژگی ها پرداخته خواهد شد:</w:t>
      </w:r>
    </w:p>
    <w:p w:rsidR="00FE7FAE" w:rsidRPr="00C32FAB" w:rsidRDefault="00FE7FAE" w:rsidP="00183DCE">
      <w:pPr>
        <w:numPr>
          <w:ilvl w:val="0"/>
          <w:numId w:val="21"/>
        </w:numPr>
      </w:pPr>
      <w:r w:rsidRPr="00BB0449">
        <w:rPr>
          <w:rFonts w:hint="cs"/>
          <w:b/>
          <w:bCs/>
          <w:rtl/>
        </w:rPr>
        <w:t>ساختار رمز گونه و نمادین</w:t>
      </w:r>
      <w:r>
        <w:rPr>
          <w:rFonts w:hint="cs"/>
          <w:b/>
          <w:bCs/>
          <w:rtl/>
        </w:rPr>
        <w:t xml:space="preserve">: </w:t>
      </w:r>
      <w:r w:rsidRPr="00C32FAB">
        <w:rPr>
          <w:rFonts w:hint="cs"/>
          <w:rtl/>
        </w:rPr>
        <w:t>شیوه</w:t>
      </w:r>
      <w:r w:rsidRPr="00C32FAB">
        <w:rPr>
          <w:rtl/>
        </w:rPr>
        <w:t xml:space="preserve"> </w:t>
      </w:r>
      <w:r w:rsidRPr="00C32FAB">
        <w:rPr>
          <w:rFonts w:hint="cs"/>
          <w:rtl/>
        </w:rPr>
        <w:t>اساسی</w:t>
      </w:r>
      <w:r w:rsidRPr="00C32FAB">
        <w:rPr>
          <w:rtl/>
        </w:rPr>
        <w:t xml:space="preserve"> </w:t>
      </w:r>
      <w:r w:rsidRPr="00C32FAB">
        <w:rPr>
          <w:rFonts w:hint="cs"/>
          <w:rtl/>
        </w:rPr>
        <w:t>بیان</w:t>
      </w:r>
      <w:r w:rsidRPr="00C32FAB">
        <w:rPr>
          <w:rtl/>
        </w:rPr>
        <w:t xml:space="preserve"> </w:t>
      </w:r>
      <w:r w:rsidRPr="00C32FAB">
        <w:rPr>
          <w:rFonts w:hint="cs"/>
          <w:rtl/>
        </w:rPr>
        <w:t>تمام</w:t>
      </w:r>
      <w:r w:rsidRPr="00C32FAB">
        <w:rPr>
          <w:rtl/>
        </w:rPr>
        <w:t xml:space="preserve"> </w:t>
      </w:r>
      <w:r w:rsidRPr="00C32FAB">
        <w:rPr>
          <w:rFonts w:hint="cs"/>
          <w:rtl/>
        </w:rPr>
        <w:t>هنر</w:t>
      </w:r>
      <w:r w:rsidRPr="00C32FAB">
        <w:rPr>
          <w:rtl/>
        </w:rPr>
        <w:t xml:space="preserve"> </w:t>
      </w:r>
      <w:r w:rsidRPr="00C32FAB">
        <w:rPr>
          <w:rFonts w:hint="cs"/>
          <w:rtl/>
        </w:rPr>
        <w:t>های</w:t>
      </w:r>
      <w:r w:rsidRPr="00C32FAB">
        <w:rPr>
          <w:rtl/>
        </w:rPr>
        <w:t xml:space="preserve"> </w:t>
      </w:r>
      <w:r w:rsidRPr="00C32FAB">
        <w:rPr>
          <w:rFonts w:hint="cs"/>
          <w:rtl/>
        </w:rPr>
        <w:t>دینی</w:t>
      </w:r>
      <w:r w:rsidRPr="00C32FAB">
        <w:rPr>
          <w:rtl/>
        </w:rPr>
        <w:t xml:space="preserve"> </w:t>
      </w:r>
      <w:r w:rsidRPr="00C32FAB">
        <w:rPr>
          <w:rFonts w:hint="cs"/>
          <w:rtl/>
        </w:rPr>
        <w:t>زیان</w:t>
      </w:r>
      <w:r w:rsidRPr="00C32FAB">
        <w:rPr>
          <w:rtl/>
        </w:rPr>
        <w:t xml:space="preserve"> </w:t>
      </w:r>
      <w:r w:rsidRPr="00C32FAB">
        <w:rPr>
          <w:rFonts w:hint="cs"/>
          <w:rtl/>
        </w:rPr>
        <w:t>سمبلیک</w:t>
      </w:r>
      <w:r w:rsidRPr="00C32FAB">
        <w:rPr>
          <w:rtl/>
        </w:rPr>
        <w:t xml:space="preserve"> </w:t>
      </w:r>
      <w:r w:rsidRPr="00C32FAB">
        <w:rPr>
          <w:rFonts w:hint="cs"/>
          <w:rtl/>
        </w:rPr>
        <w:t>است</w:t>
      </w:r>
      <w:r w:rsidRPr="00C32FAB">
        <w:rPr>
          <w:rtl/>
        </w:rPr>
        <w:t xml:space="preserve">. </w:t>
      </w:r>
      <w:r w:rsidRPr="00C32FAB">
        <w:rPr>
          <w:rFonts w:hint="cs"/>
          <w:rtl/>
        </w:rPr>
        <w:t>زیرا</w:t>
      </w:r>
      <w:r w:rsidRPr="00C32FAB">
        <w:rPr>
          <w:rtl/>
        </w:rPr>
        <w:t xml:space="preserve"> </w:t>
      </w:r>
      <w:r w:rsidRPr="00C32FAB">
        <w:rPr>
          <w:rFonts w:hint="cs"/>
          <w:rtl/>
        </w:rPr>
        <w:t>آن</w:t>
      </w:r>
      <w:r w:rsidRPr="00C32FAB">
        <w:rPr>
          <w:rtl/>
        </w:rPr>
        <w:t xml:space="preserve"> </w:t>
      </w:r>
      <w:r w:rsidRPr="00C32FAB">
        <w:rPr>
          <w:rFonts w:hint="cs"/>
          <w:rtl/>
        </w:rPr>
        <w:lastRenderedPageBreak/>
        <w:t>را</w:t>
      </w:r>
      <w:r w:rsidRPr="00C32FAB">
        <w:rPr>
          <w:rtl/>
        </w:rPr>
        <w:t xml:space="preserve"> </w:t>
      </w:r>
      <w:r w:rsidRPr="00C32FAB">
        <w:rPr>
          <w:rFonts w:hint="cs"/>
          <w:rtl/>
        </w:rPr>
        <w:t>یکی</w:t>
      </w:r>
      <w:r w:rsidRPr="00C32FAB">
        <w:rPr>
          <w:rtl/>
        </w:rPr>
        <w:t xml:space="preserve"> </w:t>
      </w:r>
      <w:r w:rsidRPr="00C32FAB">
        <w:rPr>
          <w:rFonts w:hint="cs"/>
          <w:rtl/>
        </w:rPr>
        <w:t>از</w:t>
      </w:r>
      <w:r w:rsidRPr="00C32FAB">
        <w:rPr>
          <w:rtl/>
        </w:rPr>
        <w:t xml:space="preserve"> </w:t>
      </w:r>
      <w:r w:rsidRPr="00C32FAB">
        <w:rPr>
          <w:rFonts w:hint="cs"/>
          <w:rtl/>
        </w:rPr>
        <w:t>بهترین</w:t>
      </w:r>
      <w:r w:rsidRPr="00C32FAB">
        <w:rPr>
          <w:rtl/>
        </w:rPr>
        <w:t xml:space="preserve"> </w:t>
      </w:r>
      <w:r w:rsidRPr="00C32FAB">
        <w:rPr>
          <w:rFonts w:hint="cs"/>
          <w:rtl/>
        </w:rPr>
        <w:t>روش</w:t>
      </w:r>
      <w:r w:rsidRPr="00C32FAB">
        <w:rPr>
          <w:rtl/>
        </w:rPr>
        <w:t xml:space="preserve"> </w:t>
      </w:r>
      <w:r w:rsidRPr="00C32FAB">
        <w:rPr>
          <w:rFonts w:hint="cs"/>
          <w:rtl/>
        </w:rPr>
        <w:t>های</w:t>
      </w:r>
      <w:r w:rsidRPr="00C32FAB">
        <w:rPr>
          <w:rtl/>
        </w:rPr>
        <w:t xml:space="preserve"> </w:t>
      </w:r>
      <w:r w:rsidRPr="00C32FAB">
        <w:rPr>
          <w:rFonts w:hint="cs"/>
          <w:rtl/>
        </w:rPr>
        <w:t>ابلاغ</w:t>
      </w:r>
      <w:r w:rsidRPr="00C32FAB">
        <w:rPr>
          <w:rtl/>
        </w:rPr>
        <w:t xml:space="preserve"> </w:t>
      </w:r>
      <w:r w:rsidRPr="00C32FAB">
        <w:rPr>
          <w:rFonts w:hint="cs"/>
          <w:rtl/>
        </w:rPr>
        <w:t>حقایق</w:t>
      </w:r>
      <w:r w:rsidRPr="00C32FAB">
        <w:rPr>
          <w:rtl/>
        </w:rPr>
        <w:t xml:space="preserve"> </w:t>
      </w:r>
      <w:r w:rsidRPr="00C32FAB">
        <w:rPr>
          <w:rFonts w:hint="cs"/>
          <w:rtl/>
        </w:rPr>
        <w:t>بنیادی</w:t>
      </w:r>
      <w:r w:rsidRPr="00C32FAB">
        <w:rPr>
          <w:rtl/>
        </w:rPr>
        <w:t xml:space="preserve"> </w:t>
      </w:r>
      <w:r w:rsidRPr="00C32FAB">
        <w:rPr>
          <w:rFonts w:hint="cs"/>
          <w:rtl/>
        </w:rPr>
        <w:t>حکمت</w:t>
      </w:r>
      <w:r w:rsidRPr="00C32FAB">
        <w:rPr>
          <w:rtl/>
        </w:rPr>
        <w:t xml:space="preserve"> </w:t>
      </w:r>
      <w:r w:rsidRPr="00C32FAB">
        <w:rPr>
          <w:rFonts w:hint="cs"/>
          <w:rtl/>
        </w:rPr>
        <w:t>است</w:t>
      </w:r>
      <w:r w:rsidRPr="00C32FAB">
        <w:rPr>
          <w:rtl/>
        </w:rPr>
        <w:t>.</w:t>
      </w:r>
      <w:r w:rsidRPr="00C32FAB">
        <w:rPr>
          <w:rFonts w:hint="cs"/>
          <w:rtl/>
        </w:rPr>
        <w:t xml:space="preserve"> (</w:t>
      </w:r>
      <w:r w:rsidR="00183DCE">
        <w:rPr>
          <w:rFonts w:hint="cs"/>
          <w:rtl/>
        </w:rPr>
        <w:t>علیپور، 1391، ص5)</w:t>
      </w:r>
    </w:p>
    <w:p w:rsidR="00FE7FAE" w:rsidRPr="00E56964" w:rsidRDefault="00FE7FAE" w:rsidP="00183DCE">
      <w:pPr>
        <w:ind w:left="708"/>
        <w:rPr>
          <w:rtl/>
        </w:rPr>
      </w:pPr>
      <w:r w:rsidRPr="00C32FAB">
        <w:rPr>
          <w:rFonts w:hint="cs"/>
          <w:rtl/>
        </w:rPr>
        <w:t>نگرش</w:t>
      </w:r>
      <w:r w:rsidRPr="00C32FAB">
        <w:rPr>
          <w:rtl/>
        </w:rPr>
        <w:t xml:space="preserve"> </w:t>
      </w:r>
      <w:r w:rsidRPr="00C32FAB">
        <w:rPr>
          <w:rFonts w:hint="cs"/>
          <w:rtl/>
        </w:rPr>
        <w:t>نمادین</w:t>
      </w:r>
      <w:r w:rsidRPr="00C32FAB">
        <w:rPr>
          <w:rtl/>
        </w:rPr>
        <w:t xml:space="preserve"> </w:t>
      </w:r>
      <w:r w:rsidRPr="00C32FAB">
        <w:rPr>
          <w:rFonts w:hint="cs"/>
          <w:rtl/>
        </w:rPr>
        <w:t>به</w:t>
      </w:r>
      <w:r w:rsidRPr="00C32FAB">
        <w:rPr>
          <w:rtl/>
        </w:rPr>
        <w:t xml:space="preserve"> </w:t>
      </w:r>
      <w:r w:rsidRPr="00C32FAB">
        <w:rPr>
          <w:rFonts w:hint="cs"/>
          <w:rtl/>
        </w:rPr>
        <w:t>هستی</w:t>
      </w:r>
      <w:r w:rsidRPr="00C32FAB">
        <w:rPr>
          <w:rtl/>
        </w:rPr>
        <w:t xml:space="preserve"> </w:t>
      </w:r>
      <w:r w:rsidRPr="00C32FAB">
        <w:rPr>
          <w:rFonts w:hint="cs"/>
          <w:rtl/>
        </w:rPr>
        <w:t>و</w:t>
      </w:r>
      <w:r w:rsidRPr="00C32FAB">
        <w:rPr>
          <w:rtl/>
        </w:rPr>
        <w:t xml:space="preserve"> </w:t>
      </w:r>
      <w:r w:rsidRPr="00C32FAB">
        <w:rPr>
          <w:rFonts w:hint="cs"/>
          <w:rtl/>
        </w:rPr>
        <w:t>پدیده</w:t>
      </w:r>
      <w:r w:rsidRPr="00C32FAB">
        <w:rPr>
          <w:rtl/>
        </w:rPr>
        <w:t xml:space="preserve"> </w:t>
      </w:r>
      <w:r w:rsidRPr="00C32FAB">
        <w:rPr>
          <w:rFonts w:hint="cs"/>
          <w:rtl/>
        </w:rPr>
        <w:t>های</w:t>
      </w:r>
      <w:r w:rsidRPr="00C32FAB">
        <w:rPr>
          <w:rtl/>
        </w:rPr>
        <w:t xml:space="preserve"> </w:t>
      </w:r>
      <w:r w:rsidRPr="00C32FAB">
        <w:rPr>
          <w:rFonts w:hint="cs"/>
          <w:rtl/>
        </w:rPr>
        <w:t>آن</w:t>
      </w:r>
      <w:r w:rsidRPr="00C32FAB">
        <w:rPr>
          <w:rtl/>
        </w:rPr>
        <w:t xml:space="preserve"> </w:t>
      </w:r>
      <w:r w:rsidRPr="00C32FAB">
        <w:rPr>
          <w:rFonts w:hint="cs"/>
          <w:rtl/>
        </w:rPr>
        <w:t>از</w:t>
      </w:r>
      <w:r w:rsidRPr="00C32FAB">
        <w:rPr>
          <w:rtl/>
        </w:rPr>
        <w:t xml:space="preserve"> </w:t>
      </w:r>
      <w:r w:rsidRPr="00C32FAB">
        <w:rPr>
          <w:rFonts w:hint="cs"/>
          <w:rtl/>
        </w:rPr>
        <w:t>گشته</w:t>
      </w:r>
      <w:r w:rsidRPr="00C32FAB">
        <w:rPr>
          <w:rtl/>
        </w:rPr>
        <w:t xml:space="preserve"> </w:t>
      </w:r>
      <w:r w:rsidRPr="00C32FAB">
        <w:rPr>
          <w:rFonts w:hint="cs"/>
          <w:rtl/>
        </w:rPr>
        <w:t>های</w:t>
      </w:r>
      <w:r w:rsidRPr="00C32FAB">
        <w:rPr>
          <w:rtl/>
        </w:rPr>
        <w:t xml:space="preserve"> </w:t>
      </w:r>
      <w:r w:rsidRPr="00C32FAB">
        <w:rPr>
          <w:rFonts w:hint="cs"/>
          <w:rtl/>
        </w:rPr>
        <w:t>بسیار</w:t>
      </w:r>
      <w:r w:rsidRPr="00C32FAB">
        <w:rPr>
          <w:rtl/>
        </w:rPr>
        <w:t xml:space="preserve"> </w:t>
      </w:r>
      <w:r w:rsidRPr="00C32FAB">
        <w:rPr>
          <w:rFonts w:hint="cs"/>
          <w:rtl/>
        </w:rPr>
        <w:t>دور</w:t>
      </w:r>
      <w:r w:rsidRPr="00C32FAB">
        <w:rPr>
          <w:rtl/>
        </w:rPr>
        <w:t xml:space="preserve"> </w:t>
      </w:r>
      <w:r w:rsidRPr="00C32FAB">
        <w:rPr>
          <w:rFonts w:hint="cs"/>
          <w:rtl/>
        </w:rPr>
        <w:t>و</w:t>
      </w:r>
      <w:r w:rsidRPr="00C32FAB">
        <w:rPr>
          <w:rtl/>
        </w:rPr>
        <w:t xml:space="preserve"> </w:t>
      </w:r>
      <w:r w:rsidRPr="00C32FAB">
        <w:rPr>
          <w:rFonts w:hint="cs"/>
          <w:rtl/>
        </w:rPr>
        <w:t>در</w:t>
      </w:r>
      <w:r w:rsidRPr="00C32FAB">
        <w:rPr>
          <w:rtl/>
        </w:rPr>
        <w:t xml:space="preserve"> </w:t>
      </w:r>
      <w:r w:rsidRPr="00C32FAB">
        <w:rPr>
          <w:rFonts w:hint="cs"/>
          <w:rtl/>
        </w:rPr>
        <w:t>فرهنگ</w:t>
      </w:r>
      <w:r w:rsidRPr="00C32FAB">
        <w:rPr>
          <w:rtl/>
        </w:rPr>
        <w:t xml:space="preserve"> </w:t>
      </w:r>
      <w:r w:rsidRPr="00C32FAB">
        <w:rPr>
          <w:rFonts w:hint="cs"/>
          <w:rtl/>
        </w:rPr>
        <w:t>و</w:t>
      </w:r>
      <w:r w:rsidRPr="00C32FAB">
        <w:rPr>
          <w:rtl/>
        </w:rPr>
        <w:t xml:space="preserve"> </w:t>
      </w:r>
      <w:r w:rsidRPr="00C32FAB">
        <w:rPr>
          <w:rFonts w:hint="cs"/>
          <w:rtl/>
        </w:rPr>
        <w:t>هستی</w:t>
      </w:r>
      <w:r w:rsidRPr="00C32FAB">
        <w:rPr>
          <w:rtl/>
        </w:rPr>
        <w:t xml:space="preserve"> </w:t>
      </w:r>
      <w:r w:rsidRPr="00C32FAB">
        <w:rPr>
          <w:rFonts w:hint="cs"/>
          <w:rtl/>
        </w:rPr>
        <w:t>شناسی</w:t>
      </w:r>
      <w:r w:rsidRPr="00C32FAB">
        <w:rPr>
          <w:rtl/>
        </w:rPr>
        <w:t xml:space="preserve"> </w:t>
      </w:r>
      <w:r w:rsidRPr="00C32FAB">
        <w:rPr>
          <w:rFonts w:hint="cs"/>
          <w:rtl/>
        </w:rPr>
        <w:t>های</w:t>
      </w:r>
      <w:r w:rsidRPr="00C32FAB">
        <w:rPr>
          <w:rtl/>
        </w:rPr>
        <w:t xml:space="preserve"> </w:t>
      </w:r>
      <w:r w:rsidRPr="00C32FAB">
        <w:rPr>
          <w:rFonts w:hint="cs"/>
          <w:rtl/>
        </w:rPr>
        <w:t>کهن</w:t>
      </w:r>
      <w:r w:rsidRPr="00C32FAB">
        <w:rPr>
          <w:rtl/>
        </w:rPr>
        <w:t xml:space="preserve"> </w:t>
      </w:r>
      <w:r w:rsidRPr="00C32FAB">
        <w:rPr>
          <w:rFonts w:hint="cs"/>
          <w:rtl/>
        </w:rPr>
        <w:t>مطرح</w:t>
      </w:r>
      <w:r w:rsidRPr="00C32FAB">
        <w:rPr>
          <w:rtl/>
        </w:rPr>
        <w:t xml:space="preserve"> </w:t>
      </w:r>
      <w:r w:rsidRPr="00C32FAB">
        <w:rPr>
          <w:rFonts w:hint="cs"/>
          <w:rtl/>
        </w:rPr>
        <w:t>بوده</w:t>
      </w:r>
      <w:r w:rsidRPr="00C32FAB">
        <w:rPr>
          <w:rtl/>
        </w:rPr>
        <w:t xml:space="preserve"> </w:t>
      </w:r>
      <w:r w:rsidRPr="00C32FAB">
        <w:rPr>
          <w:rFonts w:hint="cs"/>
          <w:rtl/>
        </w:rPr>
        <w:t>به</w:t>
      </w:r>
      <w:r w:rsidRPr="00C32FAB">
        <w:rPr>
          <w:rtl/>
        </w:rPr>
        <w:t xml:space="preserve"> </w:t>
      </w:r>
      <w:r w:rsidRPr="00C32FAB">
        <w:rPr>
          <w:rFonts w:hint="cs"/>
          <w:rtl/>
        </w:rPr>
        <w:t>ویژه</w:t>
      </w:r>
      <w:r w:rsidRPr="00C32FAB">
        <w:rPr>
          <w:rtl/>
        </w:rPr>
        <w:t xml:space="preserve"> </w:t>
      </w:r>
      <w:r w:rsidRPr="00C32FAB">
        <w:rPr>
          <w:rFonts w:hint="cs"/>
          <w:rtl/>
        </w:rPr>
        <w:t>در</w:t>
      </w:r>
      <w:r w:rsidRPr="00C32FAB">
        <w:rPr>
          <w:rtl/>
        </w:rPr>
        <w:t xml:space="preserve"> </w:t>
      </w:r>
      <w:r w:rsidRPr="00C32FAB">
        <w:rPr>
          <w:rFonts w:hint="cs"/>
          <w:rtl/>
        </w:rPr>
        <w:t>هستی</w:t>
      </w:r>
      <w:r w:rsidRPr="00C32FAB">
        <w:rPr>
          <w:rtl/>
        </w:rPr>
        <w:t xml:space="preserve"> </w:t>
      </w:r>
      <w:r w:rsidRPr="00C32FAB">
        <w:rPr>
          <w:rFonts w:hint="cs"/>
          <w:rtl/>
        </w:rPr>
        <w:t>شناسی</w:t>
      </w:r>
      <w:r w:rsidRPr="00C32FAB">
        <w:rPr>
          <w:rtl/>
        </w:rPr>
        <w:t xml:space="preserve"> </w:t>
      </w:r>
      <w:r w:rsidRPr="00C32FAB">
        <w:rPr>
          <w:rFonts w:hint="cs"/>
          <w:rtl/>
        </w:rPr>
        <w:t>دینی</w:t>
      </w:r>
      <w:r w:rsidRPr="00C32FAB">
        <w:rPr>
          <w:rtl/>
        </w:rPr>
        <w:t xml:space="preserve"> </w:t>
      </w:r>
      <w:r w:rsidRPr="00C32FAB">
        <w:rPr>
          <w:rFonts w:hint="cs"/>
          <w:rtl/>
        </w:rPr>
        <w:t>که</w:t>
      </w:r>
      <w:r w:rsidRPr="00C32FAB">
        <w:rPr>
          <w:rtl/>
        </w:rPr>
        <w:t xml:space="preserve"> </w:t>
      </w:r>
      <w:r w:rsidRPr="00C32FAB">
        <w:rPr>
          <w:rFonts w:hint="cs"/>
          <w:rtl/>
        </w:rPr>
        <w:t>اساس</w:t>
      </w:r>
      <w:r w:rsidRPr="00C32FAB">
        <w:rPr>
          <w:rtl/>
        </w:rPr>
        <w:t xml:space="preserve"> </w:t>
      </w:r>
      <w:r w:rsidRPr="00C32FAB">
        <w:rPr>
          <w:rFonts w:hint="cs"/>
          <w:rtl/>
        </w:rPr>
        <w:t>هستی</w:t>
      </w:r>
      <w:r w:rsidRPr="00C32FAB">
        <w:rPr>
          <w:rtl/>
        </w:rPr>
        <w:t xml:space="preserve"> </w:t>
      </w:r>
      <w:r w:rsidRPr="00C32FAB">
        <w:rPr>
          <w:rFonts w:hint="cs"/>
          <w:rtl/>
        </w:rPr>
        <w:t>را</w:t>
      </w:r>
      <w:r w:rsidRPr="00C32FAB">
        <w:rPr>
          <w:rtl/>
        </w:rPr>
        <w:t xml:space="preserve"> </w:t>
      </w:r>
      <w:r w:rsidRPr="00C32FAB">
        <w:rPr>
          <w:rFonts w:hint="cs"/>
          <w:rtl/>
        </w:rPr>
        <w:t>بسیار</w:t>
      </w:r>
      <w:r w:rsidRPr="00C32FAB">
        <w:rPr>
          <w:rtl/>
        </w:rPr>
        <w:t xml:space="preserve"> </w:t>
      </w:r>
      <w:r w:rsidRPr="00C32FAB">
        <w:rPr>
          <w:rFonts w:hint="cs"/>
          <w:rtl/>
        </w:rPr>
        <w:t>گسترده</w:t>
      </w:r>
      <w:r w:rsidRPr="00C32FAB">
        <w:rPr>
          <w:rtl/>
        </w:rPr>
        <w:t xml:space="preserve"> </w:t>
      </w:r>
      <w:r w:rsidRPr="00C32FAB">
        <w:rPr>
          <w:rFonts w:hint="cs"/>
          <w:rtl/>
        </w:rPr>
        <w:t>تر</w:t>
      </w:r>
      <w:r w:rsidRPr="00C32FAB">
        <w:rPr>
          <w:rtl/>
        </w:rPr>
        <w:t xml:space="preserve"> </w:t>
      </w:r>
      <w:r w:rsidRPr="00C32FAB">
        <w:rPr>
          <w:rFonts w:hint="cs"/>
          <w:rtl/>
        </w:rPr>
        <w:t>از</w:t>
      </w:r>
      <w:r w:rsidRPr="00C32FAB">
        <w:rPr>
          <w:rtl/>
        </w:rPr>
        <w:t xml:space="preserve"> </w:t>
      </w:r>
      <w:r w:rsidRPr="00C32FAB">
        <w:rPr>
          <w:rFonts w:hint="cs"/>
          <w:rtl/>
        </w:rPr>
        <w:t>جهان</w:t>
      </w:r>
      <w:r w:rsidRPr="00C32FAB">
        <w:rPr>
          <w:rtl/>
        </w:rPr>
        <w:t xml:space="preserve"> </w:t>
      </w:r>
      <w:r w:rsidRPr="00C32FAB">
        <w:rPr>
          <w:rFonts w:hint="cs"/>
          <w:rtl/>
        </w:rPr>
        <w:t>ماده</w:t>
      </w:r>
      <w:r w:rsidRPr="00C32FAB">
        <w:rPr>
          <w:rtl/>
        </w:rPr>
        <w:t xml:space="preserve"> </w:t>
      </w:r>
      <w:r w:rsidRPr="00C32FAB">
        <w:rPr>
          <w:rFonts w:hint="cs"/>
          <w:rtl/>
        </w:rPr>
        <w:t>و</w:t>
      </w:r>
      <w:r w:rsidRPr="00C32FAB">
        <w:rPr>
          <w:rtl/>
        </w:rPr>
        <w:t xml:space="preserve"> </w:t>
      </w:r>
      <w:r w:rsidRPr="00C32FAB">
        <w:rPr>
          <w:rFonts w:hint="cs"/>
          <w:rtl/>
        </w:rPr>
        <w:t>محسوس</w:t>
      </w:r>
      <w:r w:rsidRPr="00C32FAB">
        <w:rPr>
          <w:rtl/>
        </w:rPr>
        <w:t xml:space="preserve"> </w:t>
      </w:r>
      <w:r w:rsidRPr="00C32FAB">
        <w:rPr>
          <w:rFonts w:hint="cs"/>
          <w:rtl/>
        </w:rPr>
        <w:t>می</w:t>
      </w:r>
      <w:r w:rsidRPr="00C32FAB">
        <w:rPr>
          <w:rtl/>
        </w:rPr>
        <w:t xml:space="preserve"> </w:t>
      </w:r>
      <w:r w:rsidRPr="00C32FAB">
        <w:rPr>
          <w:rFonts w:hint="cs"/>
          <w:rtl/>
        </w:rPr>
        <w:t>دانستند</w:t>
      </w:r>
      <w:r w:rsidRPr="00C32FAB">
        <w:rPr>
          <w:rtl/>
        </w:rPr>
        <w:t xml:space="preserve"> </w:t>
      </w:r>
      <w:r w:rsidRPr="00C32FAB">
        <w:rPr>
          <w:rFonts w:hint="cs"/>
          <w:rtl/>
        </w:rPr>
        <w:t>و</w:t>
      </w:r>
      <w:r w:rsidRPr="00C32FAB">
        <w:rPr>
          <w:rtl/>
        </w:rPr>
        <w:t xml:space="preserve"> </w:t>
      </w:r>
      <w:r w:rsidRPr="00C32FAB">
        <w:rPr>
          <w:rFonts w:hint="cs"/>
          <w:rtl/>
        </w:rPr>
        <w:t>سرچشمه</w:t>
      </w:r>
      <w:r w:rsidRPr="00C32FAB">
        <w:rPr>
          <w:rtl/>
        </w:rPr>
        <w:t xml:space="preserve"> </w:t>
      </w:r>
      <w:r w:rsidRPr="00C32FAB">
        <w:rPr>
          <w:rFonts w:hint="cs"/>
          <w:rtl/>
        </w:rPr>
        <w:t>ی</w:t>
      </w:r>
      <w:r w:rsidRPr="00C32FAB">
        <w:rPr>
          <w:rtl/>
        </w:rPr>
        <w:t xml:space="preserve"> </w:t>
      </w:r>
      <w:r w:rsidRPr="00C32FAB">
        <w:rPr>
          <w:rFonts w:hint="cs"/>
          <w:rtl/>
        </w:rPr>
        <w:t>هستی</w:t>
      </w:r>
      <w:r w:rsidRPr="00C32FAB">
        <w:rPr>
          <w:rtl/>
        </w:rPr>
        <w:t xml:space="preserve"> </w:t>
      </w:r>
      <w:r w:rsidRPr="00C32FAB">
        <w:rPr>
          <w:rFonts w:hint="cs"/>
          <w:rtl/>
        </w:rPr>
        <w:t>را</w:t>
      </w:r>
      <w:r w:rsidRPr="00C32FAB">
        <w:rPr>
          <w:rtl/>
        </w:rPr>
        <w:t xml:space="preserve"> </w:t>
      </w:r>
      <w:r w:rsidRPr="00C32FAB">
        <w:rPr>
          <w:rFonts w:hint="cs"/>
          <w:rtl/>
        </w:rPr>
        <w:t>در</w:t>
      </w:r>
      <w:r w:rsidRPr="00C32FAB">
        <w:rPr>
          <w:rtl/>
        </w:rPr>
        <w:t xml:space="preserve"> </w:t>
      </w:r>
      <w:r w:rsidRPr="00C32FAB">
        <w:rPr>
          <w:rFonts w:hint="cs"/>
          <w:rtl/>
        </w:rPr>
        <w:t>ماورای</w:t>
      </w:r>
      <w:r w:rsidRPr="00C32FAB">
        <w:rPr>
          <w:rtl/>
        </w:rPr>
        <w:t xml:space="preserve"> </w:t>
      </w:r>
      <w:r w:rsidRPr="00C32FAB">
        <w:rPr>
          <w:rFonts w:hint="cs"/>
          <w:rtl/>
        </w:rPr>
        <w:t>ماده</w:t>
      </w:r>
      <w:r w:rsidRPr="00C32FAB">
        <w:rPr>
          <w:rtl/>
        </w:rPr>
        <w:t xml:space="preserve"> </w:t>
      </w:r>
      <w:r w:rsidRPr="00C32FAB">
        <w:rPr>
          <w:rFonts w:hint="cs"/>
          <w:rtl/>
        </w:rPr>
        <w:t>و</w:t>
      </w:r>
      <w:r w:rsidRPr="00C32FAB">
        <w:rPr>
          <w:rtl/>
        </w:rPr>
        <w:t xml:space="preserve"> </w:t>
      </w:r>
      <w:r w:rsidRPr="00C32FAB">
        <w:rPr>
          <w:rFonts w:hint="cs"/>
          <w:rtl/>
        </w:rPr>
        <w:t>در</w:t>
      </w:r>
      <w:r w:rsidRPr="00C32FAB">
        <w:rPr>
          <w:rtl/>
        </w:rPr>
        <w:t xml:space="preserve"> </w:t>
      </w:r>
      <w:r w:rsidRPr="00C32FAB">
        <w:rPr>
          <w:rFonts w:hint="cs"/>
          <w:rtl/>
        </w:rPr>
        <w:t>پس</w:t>
      </w:r>
      <w:r w:rsidRPr="00C32FAB">
        <w:rPr>
          <w:rtl/>
        </w:rPr>
        <w:t xml:space="preserve"> </w:t>
      </w:r>
      <w:r w:rsidRPr="00C32FAB">
        <w:rPr>
          <w:rFonts w:hint="cs"/>
          <w:rtl/>
        </w:rPr>
        <w:t>این</w:t>
      </w:r>
      <w:r w:rsidRPr="00C32FAB">
        <w:rPr>
          <w:rtl/>
        </w:rPr>
        <w:t xml:space="preserve"> </w:t>
      </w:r>
      <w:r w:rsidRPr="00C32FAB">
        <w:rPr>
          <w:rFonts w:hint="cs"/>
          <w:rtl/>
        </w:rPr>
        <w:t>طبیعت</w:t>
      </w:r>
      <w:r w:rsidRPr="00C32FAB">
        <w:rPr>
          <w:rtl/>
        </w:rPr>
        <w:t xml:space="preserve"> </w:t>
      </w:r>
      <w:r w:rsidRPr="00C32FAB">
        <w:rPr>
          <w:rFonts w:hint="cs"/>
          <w:rtl/>
        </w:rPr>
        <w:t>می</w:t>
      </w:r>
      <w:r w:rsidRPr="00C32FAB">
        <w:rPr>
          <w:rtl/>
        </w:rPr>
        <w:t xml:space="preserve"> </w:t>
      </w:r>
      <w:r w:rsidRPr="00C32FAB">
        <w:rPr>
          <w:rFonts w:hint="cs"/>
          <w:rtl/>
        </w:rPr>
        <w:t>جستند</w:t>
      </w:r>
      <w:r w:rsidR="00183DCE">
        <w:rPr>
          <w:rFonts w:hint="cs"/>
          <w:rtl/>
        </w:rPr>
        <w:t>.</w:t>
      </w:r>
      <w:r w:rsidRPr="00C32FAB">
        <w:rPr>
          <w:rFonts w:hint="cs"/>
          <w:rtl/>
        </w:rPr>
        <w:t xml:space="preserve"> شاید</w:t>
      </w:r>
      <w:r w:rsidRPr="00C32FAB">
        <w:rPr>
          <w:rtl/>
        </w:rPr>
        <w:t xml:space="preserve"> </w:t>
      </w:r>
      <w:r w:rsidRPr="00C32FAB">
        <w:rPr>
          <w:rFonts w:hint="cs"/>
          <w:rtl/>
        </w:rPr>
        <w:t>بتوان</w:t>
      </w:r>
      <w:r w:rsidRPr="00C32FAB">
        <w:rPr>
          <w:rtl/>
        </w:rPr>
        <w:t xml:space="preserve"> </w:t>
      </w:r>
      <w:r w:rsidRPr="00C32FAB">
        <w:rPr>
          <w:rFonts w:hint="cs"/>
          <w:rtl/>
        </w:rPr>
        <w:t>گفت</w:t>
      </w:r>
      <w:r w:rsidRPr="00C32FAB">
        <w:rPr>
          <w:rtl/>
        </w:rPr>
        <w:t xml:space="preserve"> </w:t>
      </w:r>
      <w:r w:rsidRPr="00E56964">
        <w:rPr>
          <w:rFonts w:hint="cs"/>
          <w:rtl/>
        </w:rPr>
        <w:t>نمادین</w:t>
      </w:r>
      <w:r w:rsidRPr="00E56964">
        <w:rPr>
          <w:rtl/>
        </w:rPr>
        <w:t xml:space="preserve"> </w:t>
      </w:r>
      <w:r w:rsidRPr="00E56964">
        <w:rPr>
          <w:rFonts w:hint="cs"/>
          <w:rtl/>
        </w:rPr>
        <w:t>دیدن</w:t>
      </w:r>
      <w:r w:rsidRPr="00E56964">
        <w:rPr>
          <w:rtl/>
        </w:rPr>
        <w:t xml:space="preserve"> </w:t>
      </w:r>
      <w:r w:rsidRPr="00E56964">
        <w:rPr>
          <w:rFonts w:hint="cs"/>
          <w:rtl/>
        </w:rPr>
        <w:t>یا</w:t>
      </w:r>
      <w:r w:rsidRPr="00E56964">
        <w:rPr>
          <w:rtl/>
        </w:rPr>
        <w:t xml:space="preserve"> </w:t>
      </w:r>
      <w:r w:rsidRPr="00E56964">
        <w:rPr>
          <w:rFonts w:hint="cs"/>
          <w:rtl/>
        </w:rPr>
        <w:t>ظاهری</w:t>
      </w:r>
      <w:r w:rsidRPr="00E56964">
        <w:rPr>
          <w:rtl/>
        </w:rPr>
        <w:t xml:space="preserve"> </w:t>
      </w:r>
      <w:r w:rsidRPr="00E56964">
        <w:rPr>
          <w:rFonts w:hint="cs"/>
          <w:rtl/>
        </w:rPr>
        <w:t>دیدن</w:t>
      </w:r>
      <w:r w:rsidRPr="00E56964">
        <w:rPr>
          <w:rtl/>
        </w:rPr>
        <w:t xml:space="preserve"> </w:t>
      </w:r>
      <w:r w:rsidRPr="00E56964">
        <w:rPr>
          <w:rFonts w:hint="cs"/>
          <w:rtl/>
        </w:rPr>
        <w:t>هستی</w:t>
      </w:r>
      <w:r w:rsidRPr="00E56964">
        <w:rPr>
          <w:rtl/>
        </w:rPr>
        <w:t xml:space="preserve"> </w:t>
      </w:r>
      <w:r w:rsidRPr="00E56964">
        <w:rPr>
          <w:rFonts w:hint="cs"/>
          <w:rtl/>
        </w:rPr>
        <w:t>از</w:t>
      </w:r>
      <w:r w:rsidRPr="00E56964">
        <w:rPr>
          <w:rtl/>
        </w:rPr>
        <w:t xml:space="preserve"> </w:t>
      </w:r>
      <w:r w:rsidRPr="00E56964">
        <w:rPr>
          <w:rFonts w:hint="cs"/>
          <w:rtl/>
        </w:rPr>
        <w:t>نخستین</w:t>
      </w:r>
      <w:r w:rsidRPr="00E56964">
        <w:rPr>
          <w:rtl/>
        </w:rPr>
        <w:t xml:space="preserve"> </w:t>
      </w:r>
      <w:r w:rsidRPr="00E56964">
        <w:rPr>
          <w:rFonts w:hint="cs"/>
          <w:rtl/>
        </w:rPr>
        <w:t>افتراقات</w:t>
      </w:r>
      <w:r w:rsidRPr="00E56964">
        <w:rPr>
          <w:rtl/>
        </w:rPr>
        <w:t xml:space="preserve"> </w:t>
      </w:r>
      <w:r w:rsidRPr="00E56964">
        <w:rPr>
          <w:rFonts w:hint="cs"/>
          <w:rtl/>
        </w:rPr>
        <w:t>در</w:t>
      </w:r>
      <w:r w:rsidRPr="00E56964">
        <w:rPr>
          <w:rtl/>
        </w:rPr>
        <w:t xml:space="preserve"> </w:t>
      </w:r>
      <w:r w:rsidRPr="00E56964">
        <w:rPr>
          <w:rFonts w:hint="cs"/>
          <w:rtl/>
        </w:rPr>
        <w:t>عرصه</w:t>
      </w:r>
      <w:r w:rsidRPr="00E56964">
        <w:rPr>
          <w:rtl/>
        </w:rPr>
        <w:t xml:space="preserve"> </w:t>
      </w:r>
      <w:r w:rsidRPr="00E56964">
        <w:rPr>
          <w:rFonts w:hint="cs"/>
          <w:rtl/>
        </w:rPr>
        <w:t>ی</w:t>
      </w:r>
      <w:r w:rsidRPr="00E56964">
        <w:rPr>
          <w:rtl/>
        </w:rPr>
        <w:t xml:space="preserve"> </w:t>
      </w:r>
      <w:r w:rsidRPr="00E56964">
        <w:rPr>
          <w:rFonts w:hint="cs"/>
          <w:rtl/>
        </w:rPr>
        <w:t>اندیشه</w:t>
      </w:r>
      <w:r w:rsidRPr="00E56964">
        <w:rPr>
          <w:rtl/>
        </w:rPr>
        <w:t xml:space="preserve"> </w:t>
      </w:r>
      <w:r w:rsidRPr="00E56964">
        <w:rPr>
          <w:rFonts w:hint="cs"/>
          <w:rtl/>
        </w:rPr>
        <w:t>انسان</w:t>
      </w:r>
      <w:r w:rsidRPr="00E56964">
        <w:rPr>
          <w:rtl/>
        </w:rPr>
        <w:t xml:space="preserve"> </w:t>
      </w:r>
      <w:r w:rsidRPr="00E56964">
        <w:rPr>
          <w:rFonts w:hint="cs"/>
          <w:rtl/>
        </w:rPr>
        <w:t>است</w:t>
      </w:r>
      <w:r w:rsidRPr="00E56964">
        <w:rPr>
          <w:rtl/>
        </w:rPr>
        <w:t xml:space="preserve">. </w:t>
      </w:r>
      <w:r w:rsidRPr="00E56964">
        <w:rPr>
          <w:rFonts w:hint="cs"/>
          <w:rtl/>
        </w:rPr>
        <w:t>مایه</w:t>
      </w:r>
      <w:r w:rsidRPr="00E56964">
        <w:rPr>
          <w:rtl/>
        </w:rPr>
        <w:t xml:space="preserve"> </w:t>
      </w:r>
      <w:r w:rsidRPr="00E56964">
        <w:rPr>
          <w:rFonts w:hint="cs"/>
          <w:rtl/>
        </w:rPr>
        <w:t>ی</w:t>
      </w:r>
      <w:r w:rsidRPr="00E56964">
        <w:rPr>
          <w:rtl/>
        </w:rPr>
        <w:t xml:space="preserve"> </w:t>
      </w:r>
      <w:r w:rsidRPr="00E56964">
        <w:rPr>
          <w:rFonts w:hint="cs"/>
          <w:rtl/>
        </w:rPr>
        <w:t>اصلی</w:t>
      </w:r>
      <w:r w:rsidRPr="00E56964">
        <w:rPr>
          <w:rtl/>
        </w:rPr>
        <w:t xml:space="preserve"> </w:t>
      </w:r>
      <w:r w:rsidRPr="00E56964">
        <w:rPr>
          <w:rFonts w:hint="cs"/>
          <w:rtl/>
        </w:rPr>
        <w:t>پیام</w:t>
      </w:r>
      <w:r w:rsidRPr="00E56964">
        <w:rPr>
          <w:rtl/>
        </w:rPr>
        <w:t xml:space="preserve"> </w:t>
      </w:r>
      <w:r w:rsidRPr="00E56964">
        <w:rPr>
          <w:rFonts w:hint="cs"/>
          <w:rtl/>
        </w:rPr>
        <w:t>انبیا</w:t>
      </w:r>
      <w:r w:rsidRPr="00E56964">
        <w:rPr>
          <w:rtl/>
        </w:rPr>
        <w:t xml:space="preserve"> </w:t>
      </w:r>
      <w:r w:rsidRPr="00E56964">
        <w:rPr>
          <w:rFonts w:hint="cs"/>
          <w:rtl/>
        </w:rPr>
        <w:t>و</w:t>
      </w:r>
      <w:r w:rsidRPr="00E56964">
        <w:rPr>
          <w:rtl/>
        </w:rPr>
        <w:t xml:space="preserve"> </w:t>
      </w:r>
      <w:r w:rsidRPr="00E56964">
        <w:rPr>
          <w:rFonts w:hint="cs"/>
          <w:rtl/>
        </w:rPr>
        <w:t>سخن</w:t>
      </w:r>
      <w:r w:rsidRPr="00E56964">
        <w:rPr>
          <w:rtl/>
        </w:rPr>
        <w:t xml:space="preserve"> </w:t>
      </w:r>
      <w:r w:rsidRPr="00E56964">
        <w:rPr>
          <w:rFonts w:hint="cs"/>
          <w:rtl/>
        </w:rPr>
        <w:t>مشترک</w:t>
      </w:r>
      <w:r w:rsidRPr="00E56964">
        <w:rPr>
          <w:rtl/>
        </w:rPr>
        <w:t xml:space="preserve"> </w:t>
      </w:r>
      <w:r w:rsidRPr="00E56964">
        <w:rPr>
          <w:rFonts w:hint="cs"/>
          <w:rtl/>
        </w:rPr>
        <w:t>آنان</w:t>
      </w:r>
      <w:r w:rsidRPr="00E56964">
        <w:rPr>
          <w:rtl/>
        </w:rPr>
        <w:t xml:space="preserve">، </w:t>
      </w:r>
      <w:r w:rsidRPr="00E56964">
        <w:rPr>
          <w:rFonts w:hint="cs"/>
          <w:rtl/>
        </w:rPr>
        <w:t>به</w:t>
      </w:r>
      <w:r w:rsidRPr="00E56964">
        <w:rPr>
          <w:rtl/>
        </w:rPr>
        <w:t xml:space="preserve"> </w:t>
      </w:r>
      <w:r w:rsidRPr="00E56964">
        <w:rPr>
          <w:rFonts w:hint="cs"/>
          <w:rtl/>
        </w:rPr>
        <w:t>تعبیری</w:t>
      </w:r>
      <w:r w:rsidRPr="00E56964">
        <w:rPr>
          <w:rtl/>
        </w:rPr>
        <w:t xml:space="preserve"> </w:t>
      </w:r>
      <w:r w:rsidRPr="00E56964">
        <w:rPr>
          <w:rFonts w:hint="cs"/>
          <w:rtl/>
        </w:rPr>
        <w:t>دعوت</w:t>
      </w:r>
      <w:r w:rsidRPr="00E56964">
        <w:rPr>
          <w:rtl/>
        </w:rPr>
        <w:t xml:space="preserve"> </w:t>
      </w:r>
      <w:r w:rsidRPr="00E56964">
        <w:rPr>
          <w:rFonts w:hint="cs"/>
          <w:rtl/>
        </w:rPr>
        <w:t>انسان</w:t>
      </w:r>
      <w:r w:rsidRPr="00E56964">
        <w:rPr>
          <w:rtl/>
        </w:rPr>
        <w:t xml:space="preserve"> </w:t>
      </w:r>
      <w:r w:rsidRPr="00E56964">
        <w:rPr>
          <w:rFonts w:hint="cs"/>
          <w:rtl/>
        </w:rPr>
        <w:t>ها</w:t>
      </w:r>
      <w:r w:rsidRPr="00E56964">
        <w:rPr>
          <w:rtl/>
        </w:rPr>
        <w:t xml:space="preserve"> </w:t>
      </w:r>
      <w:r w:rsidRPr="00E56964">
        <w:rPr>
          <w:rFonts w:hint="cs"/>
          <w:rtl/>
        </w:rPr>
        <w:t>به</w:t>
      </w:r>
      <w:r w:rsidRPr="00E56964">
        <w:rPr>
          <w:rtl/>
        </w:rPr>
        <w:t xml:space="preserve"> </w:t>
      </w:r>
      <w:r w:rsidRPr="00E56964">
        <w:rPr>
          <w:rFonts w:hint="cs"/>
          <w:rtl/>
        </w:rPr>
        <w:t>دیدن</w:t>
      </w:r>
      <w:r w:rsidRPr="00E56964">
        <w:rPr>
          <w:rtl/>
        </w:rPr>
        <w:t xml:space="preserve"> </w:t>
      </w:r>
      <w:r w:rsidRPr="00E56964">
        <w:rPr>
          <w:rFonts w:hint="cs"/>
          <w:rtl/>
        </w:rPr>
        <w:t>باطن</w:t>
      </w:r>
      <w:r w:rsidRPr="00E56964">
        <w:rPr>
          <w:rtl/>
        </w:rPr>
        <w:t xml:space="preserve"> </w:t>
      </w:r>
      <w:r w:rsidRPr="00E56964">
        <w:rPr>
          <w:rFonts w:hint="cs"/>
          <w:rtl/>
        </w:rPr>
        <w:t>نهفته</w:t>
      </w:r>
      <w:r w:rsidRPr="00E56964">
        <w:rPr>
          <w:rtl/>
        </w:rPr>
        <w:t xml:space="preserve"> </w:t>
      </w:r>
      <w:r w:rsidRPr="00E56964">
        <w:rPr>
          <w:rFonts w:hint="cs"/>
          <w:rtl/>
        </w:rPr>
        <w:t>در</w:t>
      </w:r>
      <w:r w:rsidRPr="00E56964">
        <w:rPr>
          <w:rtl/>
        </w:rPr>
        <w:t xml:space="preserve"> </w:t>
      </w:r>
      <w:r w:rsidRPr="00E56964">
        <w:rPr>
          <w:rFonts w:hint="cs"/>
          <w:rtl/>
        </w:rPr>
        <w:t>پس</w:t>
      </w:r>
      <w:r w:rsidRPr="00E56964">
        <w:rPr>
          <w:rtl/>
        </w:rPr>
        <w:t xml:space="preserve"> </w:t>
      </w:r>
      <w:r w:rsidRPr="00E56964">
        <w:rPr>
          <w:rFonts w:hint="cs"/>
          <w:rtl/>
        </w:rPr>
        <w:t>ظواهر</w:t>
      </w:r>
      <w:r w:rsidRPr="00E56964">
        <w:rPr>
          <w:rtl/>
        </w:rPr>
        <w:t xml:space="preserve"> </w:t>
      </w:r>
      <w:r w:rsidRPr="00E56964">
        <w:rPr>
          <w:rFonts w:hint="cs"/>
          <w:rtl/>
        </w:rPr>
        <w:t>عالم</w:t>
      </w:r>
      <w:r w:rsidRPr="00E56964">
        <w:rPr>
          <w:rtl/>
        </w:rPr>
        <w:t xml:space="preserve">  </w:t>
      </w:r>
      <w:r w:rsidRPr="00E56964">
        <w:rPr>
          <w:rFonts w:hint="cs"/>
          <w:rtl/>
        </w:rPr>
        <w:t>است</w:t>
      </w:r>
      <w:r w:rsidRPr="00E56964">
        <w:rPr>
          <w:rtl/>
        </w:rPr>
        <w:t>. (</w:t>
      </w:r>
      <w:r w:rsidRPr="00E56964">
        <w:rPr>
          <w:rFonts w:hint="cs"/>
          <w:rtl/>
        </w:rPr>
        <w:t>اعوانی</w:t>
      </w:r>
      <w:r w:rsidRPr="00E56964">
        <w:rPr>
          <w:rtl/>
        </w:rPr>
        <w:t xml:space="preserve">، 1382، </w:t>
      </w:r>
      <w:r w:rsidRPr="00E56964">
        <w:rPr>
          <w:rFonts w:hint="cs"/>
          <w:rtl/>
        </w:rPr>
        <w:t>ص</w:t>
      </w:r>
      <w:r w:rsidR="00183DCE">
        <w:rPr>
          <w:rFonts w:hint="cs"/>
          <w:rtl/>
        </w:rPr>
        <w:t>17</w:t>
      </w:r>
      <w:r w:rsidRPr="00E56964">
        <w:rPr>
          <w:rtl/>
        </w:rPr>
        <w:t>)</w:t>
      </w:r>
    </w:p>
    <w:p w:rsidR="00FE7FAE" w:rsidRPr="00E56964" w:rsidRDefault="00FE7FAE" w:rsidP="00183DCE">
      <w:pPr>
        <w:ind w:left="708"/>
        <w:jc w:val="lowKashida"/>
        <w:rPr>
          <w:rtl/>
        </w:rPr>
      </w:pPr>
      <w:r w:rsidRPr="00E56964">
        <w:rPr>
          <w:rFonts w:hint="cs"/>
          <w:rtl/>
        </w:rPr>
        <w:t xml:space="preserve">هنر های سنتی و مقدس اغلب بیانی نمادین دارند. زیرا امر قدسی و متعالی و معنوی آنگاه که در صورت محسوس ظاهر می شود، قالب بیان، استطاعت کافی برای ظهور تام و تمام معنا (امر قدسی) را ندارد. در نتیجه محتوا به صورت غلبه پیدا می کند. بیان نمادین و رمزی حاکی از نامتناهی بودن معناست. صور نمادین و رمزی اغلب دلالت بر معانی ای دارند که نمی توان با صور طبیعی و واقع نما به بیان آن معانی پرداخت. طریقی که اغلب هنر مندان سنتی و دینی برای بیان مفاهیم ابداع کرده اند بیان رمزی و نمادین است. </w:t>
      </w:r>
      <w:r w:rsidR="00183DCE">
        <w:rPr>
          <w:rFonts w:hint="cs"/>
          <w:rtl/>
        </w:rPr>
        <w:t>(نوروزی طلب، 1388، ص22)</w:t>
      </w:r>
    </w:p>
    <w:p w:rsidR="00183DCE" w:rsidRPr="00C32FAB" w:rsidRDefault="00FE7FAE" w:rsidP="00183DCE">
      <w:pPr>
        <w:numPr>
          <w:ilvl w:val="0"/>
          <w:numId w:val="21"/>
        </w:numPr>
      </w:pPr>
      <w:r w:rsidRPr="00E56964">
        <w:rPr>
          <w:rFonts w:hint="cs"/>
          <w:rtl/>
        </w:rPr>
        <w:t>در</w:t>
      </w:r>
      <w:r w:rsidRPr="00E56964">
        <w:rPr>
          <w:rtl/>
        </w:rPr>
        <w:t xml:space="preserve"> </w:t>
      </w:r>
      <w:r w:rsidRPr="00E56964">
        <w:rPr>
          <w:rFonts w:hint="cs"/>
          <w:rtl/>
        </w:rPr>
        <w:t>همه</w:t>
      </w:r>
      <w:r w:rsidRPr="00E56964">
        <w:rPr>
          <w:rtl/>
        </w:rPr>
        <w:t xml:space="preserve"> </w:t>
      </w:r>
      <w:r w:rsidRPr="00E56964">
        <w:rPr>
          <w:rFonts w:hint="cs"/>
          <w:rtl/>
        </w:rPr>
        <w:t>موضوعات</w:t>
      </w:r>
      <w:r w:rsidRPr="00E56964">
        <w:rPr>
          <w:rtl/>
        </w:rPr>
        <w:t xml:space="preserve"> </w:t>
      </w:r>
      <w:r w:rsidRPr="00E56964">
        <w:rPr>
          <w:rFonts w:hint="cs"/>
          <w:rtl/>
        </w:rPr>
        <w:t>تجریدی</w:t>
      </w:r>
      <w:r w:rsidRPr="00E56964">
        <w:rPr>
          <w:rtl/>
        </w:rPr>
        <w:t xml:space="preserve"> </w:t>
      </w:r>
      <w:r w:rsidRPr="00E56964">
        <w:rPr>
          <w:rFonts w:hint="cs"/>
          <w:rtl/>
        </w:rPr>
        <w:t>که</w:t>
      </w:r>
      <w:r w:rsidRPr="00E56964">
        <w:rPr>
          <w:rtl/>
        </w:rPr>
        <w:t xml:space="preserve"> </w:t>
      </w:r>
      <w:r w:rsidRPr="00E56964">
        <w:rPr>
          <w:rFonts w:hint="cs"/>
          <w:rtl/>
        </w:rPr>
        <w:t>از</w:t>
      </w:r>
      <w:r w:rsidRPr="00E56964">
        <w:rPr>
          <w:rtl/>
        </w:rPr>
        <w:t xml:space="preserve"> </w:t>
      </w:r>
      <w:r w:rsidRPr="00E56964">
        <w:rPr>
          <w:rFonts w:hint="cs"/>
          <w:rtl/>
        </w:rPr>
        <w:t>ذهن</w:t>
      </w:r>
      <w:r w:rsidRPr="00E56964">
        <w:rPr>
          <w:rtl/>
        </w:rPr>
        <w:t xml:space="preserve"> </w:t>
      </w:r>
      <w:r w:rsidRPr="00E56964">
        <w:rPr>
          <w:rFonts w:hint="cs"/>
          <w:rtl/>
        </w:rPr>
        <w:t>بشر</w:t>
      </w:r>
      <w:r w:rsidRPr="00E56964">
        <w:rPr>
          <w:rtl/>
        </w:rPr>
        <w:t xml:space="preserve"> </w:t>
      </w:r>
      <w:r w:rsidRPr="00E56964">
        <w:rPr>
          <w:rFonts w:hint="cs"/>
          <w:rtl/>
        </w:rPr>
        <w:t>برای</w:t>
      </w:r>
      <w:r w:rsidRPr="00E56964">
        <w:rPr>
          <w:rtl/>
        </w:rPr>
        <w:t xml:space="preserve"> </w:t>
      </w:r>
      <w:r w:rsidRPr="00E56964">
        <w:rPr>
          <w:rFonts w:hint="cs"/>
          <w:rtl/>
        </w:rPr>
        <w:t>تفهیم</w:t>
      </w:r>
      <w:r w:rsidRPr="00E56964">
        <w:rPr>
          <w:rtl/>
        </w:rPr>
        <w:t xml:space="preserve"> </w:t>
      </w:r>
      <w:r w:rsidRPr="00E56964">
        <w:rPr>
          <w:rFonts w:hint="cs"/>
          <w:rtl/>
        </w:rPr>
        <w:t>مطالب</w:t>
      </w:r>
      <w:r w:rsidRPr="00E56964">
        <w:rPr>
          <w:rtl/>
        </w:rPr>
        <w:t xml:space="preserve"> </w:t>
      </w:r>
      <w:r w:rsidRPr="00E56964">
        <w:rPr>
          <w:rFonts w:hint="cs"/>
          <w:rtl/>
        </w:rPr>
        <w:t>استفاده</w:t>
      </w:r>
      <w:r w:rsidRPr="00E56964">
        <w:rPr>
          <w:rtl/>
        </w:rPr>
        <w:t xml:space="preserve"> </w:t>
      </w:r>
      <w:r w:rsidRPr="00E56964">
        <w:rPr>
          <w:rFonts w:hint="cs"/>
          <w:rtl/>
        </w:rPr>
        <w:t>می</w:t>
      </w:r>
      <w:r w:rsidRPr="00E56964">
        <w:rPr>
          <w:rtl/>
        </w:rPr>
        <w:t xml:space="preserve"> </w:t>
      </w:r>
      <w:r w:rsidRPr="00E56964">
        <w:rPr>
          <w:rFonts w:hint="cs"/>
          <w:rtl/>
        </w:rPr>
        <w:t>شود</w:t>
      </w:r>
      <w:r w:rsidRPr="00E56964">
        <w:rPr>
          <w:rtl/>
        </w:rPr>
        <w:t xml:space="preserve">، </w:t>
      </w:r>
      <w:r w:rsidRPr="00E56964">
        <w:rPr>
          <w:rFonts w:hint="cs"/>
          <w:rtl/>
        </w:rPr>
        <w:t>نقصی</w:t>
      </w:r>
      <w:r w:rsidRPr="00E56964">
        <w:rPr>
          <w:rtl/>
        </w:rPr>
        <w:t xml:space="preserve"> </w:t>
      </w:r>
      <w:r w:rsidRPr="00E56964">
        <w:rPr>
          <w:rFonts w:hint="cs"/>
          <w:rtl/>
        </w:rPr>
        <w:t>هست</w:t>
      </w:r>
      <w:r w:rsidRPr="00E56964">
        <w:rPr>
          <w:rtl/>
        </w:rPr>
        <w:t xml:space="preserve"> </w:t>
      </w:r>
      <w:r w:rsidRPr="00E56964">
        <w:rPr>
          <w:rFonts w:hint="cs"/>
          <w:rtl/>
        </w:rPr>
        <w:t>که</w:t>
      </w:r>
      <w:r w:rsidRPr="00E56964">
        <w:rPr>
          <w:rtl/>
        </w:rPr>
        <w:t xml:space="preserve"> </w:t>
      </w:r>
      <w:r w:rsidRPr="00E56964">
        <w:rPr>
          <w:rFonts w:hint="cs"/>
          <w:rtl/>
        </w:rPr>
        <w:t>در</w:t>
      </w:r>
      <w:r w:rsidRPr="00E56964">
        <w:rPr>
          <w:rtl/>
        </w:rPr>
        <w:t xml:space="preserve"> </w:t>
      </w:r>
      <w:r w:rsidRPr="00E56964">
        <w:rPr>
          <w:rFonts w:hint="cs"/>
          <w:rtl/>
        </w:rPr>
        <w:t>زبان</w:t>
      </w:r>
      <w:r w:rsidRPr="00E56964">
        <w:rPr>
          <w:rtl/>
        </w:rPr>
        <w:t xml:space="preserve"> </w:t>
      </w:r>
      <w:r w:rsidRPr="00E56964">
        <w:rPr>
          <w:rFonts w:hint="cs"/>
          <w:rtl/>
        </w:rPr>
        <w:t>ازلی</w:t>
      </w:r>
      <w:r w:rsidRPr="00E56964">
        <w:rPr>
          <w:rtl/>
        </w:rPr>
        <w:t xml:space="preserve"> </w:t>
      </w:r>
      <w:r w:rsidRPr="00E56964">
        <w:rPr>
          <w:rFonts w:hint="cs"/>
          <w:rtl/>
        </w:rPr>
        <w:t>و</w:t>
      </w:r>
      <w:r w:rsidRPr="00E56964">
        <w:rPr>
          <w:rtl/>
        </w:rPr>
        <w:t xml:space="preserve"> </w:t>
      </w:r>
      <w:r w:rsidRPr="00E56964">
        <w:rPr>
          <w:rFonts w:hint="cs"/>
          <w:rtl/>
        </w:rPr>
        <w:t>فطری</w:t>
      </w:r>
      <w:r w:rsidRPr="00E56964">
        <w:rPr>
          <w:rtl/>
        </w:rPr>
        <w:t xml:space="preserve"> </w:t>
      </w:r>
      <w:r w:rsidRPr="00E56964">
        <w:rPr>
          <w:rFonts w:hint="cs"/>
          <w:rtl/>
        </w:rPr>
        <w:t>و</w:t>
      </w:r>
      <w:r w:rsidRPr="00E56964">
        <w:rPr>
          <w:rtl/>
        </w:rPr>
        <w:t xml:space="preserve"> </w:t>
      </w:r>
      <w:r w:rsidRPr="00E56964">
        <w:rPr>
          <w:rFonts w:hint="cs"/>
          <w:rtl/>
        </w:rPr>
        <w:t>جامع</w:t>
      </w:r>
      <w:r w:rsidRPr="00E56964">
        <w:rPr>
          <w:rtl/>
        </w:rPr>
        <w:t xml:space="preserve"> </w:t>
      </w:r>
      <w:r w:rsidRPr="00E56964">
        <w:rPr>
          <w:rFonts w:hint="cs"/>
          <w:rtl/>
        </w:rPr>
        <w:t>تمثیل</w:t>
      </w:r>
      <w:r w:rsidRPr="00E56964">
        <w:rPr>
          <w:rtl/>
        </w:rPr>
        <w:t xml:space="preserve"> </w:t>
      </w:r>
      <w:r w:rsidRPr="00E56964">
        <w:rPr>
          <w:rFonts w:hint="cs"/>
          <w:rtl/>
        </w:rPr>
        <w:t>آن</w:t>
      </w:r>
      <w:r w:rsidRPr="00E56964">
        <w:rPr>
          <w:rtl/>
        </w:rPr>
        <w:t xml:space="preserve"> </w:t>
      </w:r>
      <w:r w:rsidRPr="00E56964">
        <w:rPr>
          <w:rFonts w:hint="cs"/>
          <w:rtl/>
        </w:rPr>
        <w:t>نقص</w:t>
      </w:r>
      <w:r w:rsidRPr="00E56964">
        <w:rPr>
          <w:rtl/>
        </w:rPr>
        <w:t xml:space="preserve"> </w:t>
      </w:r>
      <w:r w:rsidRPr="00E56964">
        <w:rPr>
          <w:rFonts w:hint="cs"/>
          <w:rtl/>
        </w:rPr>
        <w:t>وجود</w:t>
      </w:r>
      <w:r w:rsidRPr="00E56964">
        <w:rPr>
          <w:rtl/>
        </w:rPr>
        <w:t xml:space="preserve"> </w:t>
      </w:r>
      <w:r w:rsidRPr="00E56964">
        <w:rPr>
          <w:rFonts w:hint="cs"/>
          <w:rtl/>
        </w:rPr>
        <w:t>ندارد.</w:t>
      </w:r>
      <w:r w:rsidRPr="00E56964">
        <w:rPr>
          <w:rtl/>
        </w:rPr>
        <w:t xml:space="preserve"> </w:t>
      </w:r>
      <w:r w:rsidRPr="00E56964">
        <w:rPr>
          <w:rFonts w:hint="cs"/>
          <w:rtl/>
        </w:rPr>
        <w:t>چنان</w:t>
      </w:r>
      <w:r w:rsidRPr="00E56964">
        <w:rPr>
          <w:rtl/>
        </w:rPr>
        <w:t xml:space="preserve"> </w:t>
      </w:r>
      <w:r w:rsidRPr="00E56964">
        <w:rPr>
          <w:rFonts w:hint="cs"/>
          <w:rtl/>
        </w:rPr>
        <w:t>رابطه</w:t>
      </w:r>
      <w:r w:rsidRPr="00E56964">
        <w:rPr>
          <w:rtl/>
        </w:rPr>
        <w:t xml:space="preserve"> </w:t>
      </w:r>
      <w:r w:rsidRPr="00E56964">
        <w:rPr>
          <w:rFonts w:hint="cs"/>
          <w:rtl/>
        </w:rPr>
        <w:t>عمیقی</w:t>
      </w:r>
      <w:r w:rsidRPr="00E56964">
        <w:rPr>
          <w:rtl/>
        </w:rPr>
        <w:t xml:space="preserve"> </w:t>
      </w:r>
      <w:r w:rsidRPr="00E56964">
        <w:rPr>
          <w:rFonts w:hint="cs"/>
          <w:rtl/>
        </w:rPr>
        <w:t>بین</w:t>
      </w:r>
      <w:r w:rsidRPr="00E56964">
        <w:rPr>
          <w:rtl/>
        </w:rPr>
        <w:t xml:space="preserve"> </w:t>
      </w:r>
      <w:r w:rsidRPr="00E56964">
        <w:rPr>
          <w:rFonts w:hint="cs"/>
          <w:rtl/>
        </w:rPr>
        <w:t>تاویل</w:t>
      </w:r>
      <w:r w:rsidRPr="00E56964">
        <w:rPr>
          <w:rtl/>
        </w:rPr>
        <w:t xml:space="preserve"> </w:t>
      </w:r>
      <w:r w:rsidRPr="00E56964">
        <w:rPr>
          <w:rFonts w:hint="cs"/>
          <w:rtl/>
        </w:rPr>
        <w:t>و</w:t>
      </w:r>
      <w:r w:rsidRPr="00E56964">
        <w:rPr>
          <w:rtl/>
        </w:rPr>
        <w:t xml:space="preserve"> </w:t>
      </w:r>
      <w:r w:rsidRPr="00E56964">
        <w:rPr>
          <w:rFonts w:hint="cs"/>
          <w:rtl/>
        </w:rPr>
        <w:t>هنر</w:t>
      </w:r>
      <w:r w:rsidRPr="00E56964">
        <w:rPr>
          <w:rtl/>
        </w:rPr>
        <w:t xml:space="preserve"> </w:t>
      </w:r>
      <w:r w:rsidRPr="00E56964">
        <w:rPr>
          <w:rFonts w:hint="cs"/>
          <w:rtl/>
        </w:rPr>
        <w:t>تمثیلی</w:t>
      </w:r>
      <w:r w:rsidRPr="00E56964">
        <w:rPr>
          <w:rtl/>
        </w:rPr>
        <w:t xml:space="preserve"> </w:t>
      </w:r>
      <w:r w:rsidRPr="00E56964">
        <w:rPr>
          <w:rFonts w:hint="cs"/>
          <w:rtl/>
        </w:rPr>
        <w:t>وجود</w:t>
      </w:r>
      <w:r w:rsidRPr="00E56964">
        <w:rPr>
          <w:rtl/>
        </w:rPr>
        <w:t xml:space="preserve"> </w:t>
      </w:r>
      <w:r w:rsidRPr="00E56964">
        <w:rPr>
          <w:rFonts w:hint="cs"/>
          <w:rtl/>
        </w:rPr>
        <w:t>دارد</w:t>
      </w:r>
      <w:r w:rsidRPr="00E56964">
        <w:rPr>
          <w:rtl/>
        </w:rPr>
        <w:t xml:space="preserve"> </w:t>
      </w:r>
      <w:r w:rsidRPr="00E56964">
        <w:rPr>
          <w:rFonts w:hint="cs"/>
          <w:rtl/>
        </w:rPr>
        <w:t>که</w:t>
      </w:r>
      <w:r w:rsidRPr="00E56964">
        <w:rPr>
          <w:rtl/>
        </w:rPr>
        <w:t xml:space="preserve"> </w:t>
      </w:r>
      <w:r w:rsidRPr="00E56964">
        <w:rPr>
          <w:rFonts w:hint="cs"/>
          <w:rtl/>
        </w:rPr>
        <w:t>فقدان</w:t>
      </w:r>
      <w:r w:rsidRPr="00E56964">
        <w:rPr>
          <w:rtl/>
        </w:rPr>
        <w:t xml:space="preserve"> </w:t>
      </w:r>
      <w:r w:rsidRPr="00E56964">
        <w:rPr>
          <w:rFonts w:hint="cs"/>
          <w:rtl/>
        </w:rPr>
        <w:t>روش</w:t>
      </w:r>
      <w:r w:rsidRPr="00E56964">
        <w:rPr>
          <w:rtl/>
        </w:rPr>
        <w:t xml:space="preserve"> </w:t>
      </w:r>
      <w:r w:rsidRPr="00E56964">
        <w:rPr>
          <w:rFonts w:hint="cs"/>
          <w:rtl/>
        </w:rPr>
        <w:t>تاویل</w:t>
      </w:r>
      <w:r w:rsidRPr="00E56964">
        <w:rPr>
          <w:rtl/>
        </w:rPr>
        <w:t xml:space="preserve"> </w:t>
      </w:r>
      <w:r w:rsidRPr="00E56964">
        <w:rPr>
          <w:rFonts w:hint="cs"/>
          <w:rtl/>
        </w:rPr>
        <w:t>و</w:t>
      </w:r>
      <w:r w:rsidRPr="00E56964">
        <w:rPr>
          <w:rtl/>
        </w:rPr>
        <w:t xml:space="preserve"> </w:t>
      </w:r>
      <w:r w:rsidRPr="00E56964">
        <w:rPr>
          <w:rFonts w:hint="cs"/>
          <w:rtl/>
        </w:rPr>
        <w:t>تمثیل</w:t>
      </w:r>
      <w:r w:rsidRPr="00E56964">
        <w:rPr>
          <w:rtl/>
        </w:rPr>
        <w:t xml:space="preserve"> </w:t>
      </w:r>
      <w:r w:rsidRPr="00E56964">
        <w:rPr>
          <w:rFonts w:hint="cs"/>
          <w:rtl/>
        </w:rPr>
        <w:t>در</w:t>
      </w:r>
      <w:r w:rsidRPr="00E56964">
        <w:rPr>
          <w:rtl/>
        </w:rPr>
        <w:t xml:space="preserve"> </w:t>
      </w:r>
      <w:r w:rsidRPr="00E56964">
        <w:rPr>
          <w:rFonts w:hint="cs"/>
          <w:rtl/>
        </w:rPr>
        <w:t>هنر</w:t>
      </w:r>
      <w:r w:rsidRPr="00E56964">
        <w:rPr>
          <w:rtl/>
        </w:rPr>
        <w:t xml:space="preserve"> </w:t>
      </w:r>
      <w:r w:rsidRPr="00E56964">
        <w:rPr>
          <w:rFonts w:hint="cs"/>
          <w:rtl/>
        </w:rPr>
        <w:t>دینی</w:t>
      </w:r>
      <w:r w:rsidRPr="00E56964">
        <w:rPr>
          <w:rtl/>
        </w:rPr>
        <w:t xml:space="preserve"> </w:t>
      </w:r>
      <w:r w:rsidRPr="00E56964">
        <w:rPr>
          <w:rFonts w:hint="cs"/>
          <w:rtl/>
        </w:rPr>
        <w:t>نیز</w:t>
      </w:r>
      <w:r w:rsidRPr="00E56964">
        <w:rPr>
          <w:rtl/>
        </w:rPr>
        <w:t xml:space="preserve"> </w:t>
      </w:r>
      <w:r w:rsidRPr="00E56964">
        <w:rPr>
          <w:rFonts w:hint="cs"/>
          <w:rtl/>
        </w:rPr>
        <w:t>از</w:t>
      </w:r>
      <w:r w:rsidRPr="00E56964">
        <w:rPr>
          <w:rtl/>
        </w:rPr>
        <w:t xml:space="preserve"> </w:t>
      </w:r>
      <w:r w:rsidRPr="00E56964">
        <w:rPr>
          <w:rFonts w:hint="cs"/>
          <w:rtl/>
        </w:rPr>
        <w:t>بین</w:t>
      </w:r>
      <w:r w:rsidRPr="00E56964">
        <w:rPr>
          <w:rtl/>
        </w:rPr>
        <w:t xml:space="preserve"> </w:t>
      </w:r>
      <w:r w:rsidRPr="00E56964">
        <w:rPr>
          <w:rFonts w:hint="cs"/>
          <w:rtl/>
        </w:rPr>
        <w:t>می</w:t>
      </w:r>
      <w:r w:rsidRPr="00E56964">
        <w:rPr>
          <w:rtl/>
        </w:rPr>
        <w:t xml:space="preserve"> </w:t>
      </w:r>
      <w:r w:rsidRPr="00E56964">
        <w:rPr>
          <w:rFonts w:hint="cs"/>
          <w:rtl/>
        </w:rPr>
        <w:t>رود</w:t>
      </w:r>
      <w:r w:rsidRPr="00E56964">
        <w:rPr>
          <w:rtl/>
        </w:rPr>
        <w:t xml:space="preserve">. </w:t>
      </w:r>
      <w:r w:rsidRPr="00E56964">
        <w:rPr>
          <w:rFonts w:hint="cs"/>
          <w:rtl/>
        </w:rPr>
        <w:t>رمز</w:t>
      </w:r>
      <w:r w:rsidRPr="00E56964">
        <w:rPr>
          <w:rtl/>
        </w:rPr>
        <w:t xml:space="preserve"> </w:t>
      </w:r>
      <w:r w:rsidRPr="00E56964">
        <w:rPr>
          <w:rFonts w:hint="cs"/>
          <w:rtl/>
        </w:rPr>
        <w:t>پردازی</w:t>
      </w:r>
      <w:r w:rsidRPr="00E56964">
        <w:rPr>
          <w:rtl/>
        </w:rPr>
        <w:t xml:space="preserve"> </w:t>
      </w:r>
      <w:r w:rsidRPr="00E56964">
        <w:rPr>
          <w:rFonts w:hint="cs"/>
          <w:rtl/>
        </w:rPr>
        <w:t>در</w:t>
      </w:r>
      <w:r w:rsidRPr="00E56964">
        <w:rPr>
          <w:rtl/>
        </w:rPr>
        <w:t xml:space="preserve"> </w:t>
      </w:r>
      <w:r w:rsidRPr="00E56964">
        <w:rPr>
          <w:rFonts w:hint="cs"/>
          <w:rtl/>
        </w:rPr>
        <w:t>هنر</w:t>
      </w:r>
      <w:r w:rsidRPr="00E56964">
        <w:rPr>
          <w:rtl/>
        </w:rPr>
        <w:t xml:space="preserve">، </w:t>
      </w:r>
      <w:r w:rsidRPr="00E56964">
        <w:rPr>
          <w:rFonts w:hint="cs"/>
          <w:rtl/>
        </w:rPr>
        <w:t>ارتباط</w:t>
      </w:r>
      <w:r w:rsidRPr="00E56964">
        <w:rPr>
          <w:rtl/>
        </w:rPr>
        <w:t xml:space="preserve"> </w:t>
      </w:r>
      <w:r w:rsidRPr="00E56964">
        <w:rPr>
          <w:rFonts w:hint="cs"/>
          <w:rtl/>
        </w:rPr>
        <w:t>مستقیمی</w:t>
      </w:r>
      <w:r w:rsidRPr="00E56964">
        <w:rPr>
          <w:rtl/>
        </w:rPr>
        <w:t xml:space="preserve"> </w:t>
      </w:r>
      <w:r w:rsidRPr="00E56964">
        <w:rPr>
          <w:rFonts w:hint="cs"/>
          <w:rtl/>
        </w:rPr>
        <w:t>با</w:t>
      </w:r>
      <w:r w:rsidRPr="00E56964">
        <w:rPr>
          <w:rtl/>
        </w:rPr>
        <w:t xml:space="preserve"> </w:t>
      </w:r>
      <w:r w:rsidRPr="00E56964">
        <w:rPr>
          <w:rFonts w:hint="cs"/>
          <w:rtl/>
        </w:rPr>
        <w:t>رمز</w:t>
      </w:r>
      <w:r w:rsidRPr="00E56964">
        <w:rPr>
          <w:rtl/>
        </w:rPr>
        <w:t xml:space="preserve"> </w:t>
      </w:r>
      <w:r w:rsidRPr="00E56964">
        <w:rPr>
          <w:rFonts w:hint="cs"/>
          <w:rtl/>
        </w:rPr>
        <w:lastRenderedPageBreak/>
        <w:t>پردازی</w:t>
      </w:r>
      <w:r w:rsidRPr="00E56964">
        <w:rPr>
          <w:rtl/>
        </w:rPr>
        <w:t xml:space="preserve"> </w:t>
      </w:r>
      <w:r w:rsidRPr="00E56964">
        <w:rPr>
          <w:rFonts w:hint="cs"/>
          <w:rtl/>
        </w:rPr>
        <w:t>در</w:t>
      </w:r>
      <w:r w:rsidRPr="00E56964">
        <w:rPr>
          <w:rtl/>
        </w:rPr>
        <w:t xml:space="preserve"> </w:t>
      </w:r>
      <w:r w:rsidRPr="00E56964">
        <w:rPr>
          <w:rFonts w:hint="cs"/>
          <w:rtl/>
        </w:rPr>
        <w:t>وحی</w:t>
      </w:r>
      <w:r w:rsidRPr="00E56964">
        <w:rPr>
          <w:rtl/>
        </w:rPr>
        <w:t xml:space="preserve"> </w:t>
      </w:r>
      <w:r w:rsidRPr="00E56964">
        <w:rPr>
          <w:rFonts w:hint="cs"/>
          <w:rtl/>
        </w:rPr>
        <w:t>دارد</w:t>
      </w:r>
      <w:r w:rsidRPr="00E56964">
        <w:rPr>
          <w:rtl/>
        </w:rPr>
        <w:t xml:space="preserve"> </w:t>
      </w:r>
      <w:r w:rsidRPr="00E56964">
        <w:rPr>
          <w:rFonts w:hint="cs"/>
          <w:rtl/>
        </w:rPr>
        <w:t>که</w:t>
      </w:r>
      <w:r w:rsidRPr="00E56964">
        <w:rPr>
          <w:rtl/>
        </w:rPr>
        <w:t xml:space="preserve"> </w:t>
      </w:r>
      <w:r w:rsidRPr="00E56964">
        <w:rPr>
          <w:rFonts w:hint="cs"/>
          <w:rtl/>
        </w:rPr>
        <w:t>بعد</w:t>
      </w:r>
      <w:r w:rsidRPr="00E56964">
        <w:rPr>
          <w:rtl/>
        </w:rPr>
        <w:t xml:space="preserve"> </w:t>
      </w:r>
      <w:r w:rsidRPr="00E56964">
        <w:rPr>
          <w:rFonts w:hint="cs"/>
          <w:rtl/>
        </w:rPr>
        <w:t>باطنی</w:t>
      </w:r>
      <w:r w:rsidRPr="00E56964">
        <w:rPr>
          <w:rtl/>
        </w:rPr>
        <w:t xml:space="preserve"> </w:t>
      </w:r>
      <w:r w:rsidRPr="00E56964">
        <w:rPr>
          <w:rFonts w:hint="cs"/>
          <w:rtl/>
        </w:rPr>
        <w:t>وحی</w:t>
      </w:r>
      <w:r w:rsidRPr="00E56964">
        <w:rPr>
          <w:rtl/>
        </w:rPr>
        <w:t xml:space="preserve"> </w:t>
      </w:r>
      <w:r w:rsidRPr="00E56964">
        <w:rPr>
          <w:rFonts w:hint="cs"/>
          <w:rtl/>
        </w:rPr>
        <w:t>را</w:t>
      </w:r>
      <w:r w:rsidRPr="00E56964">
        <w:rPr>
          <w:rtl/>
        </w:rPr>
        <w:t xml:space="preserve"> </w:t>
      </w:r>
      <w:r w:rsidRPr="00E56964">
        <w:rPr>
          <w:rFonts w:hint="cs"/>
          <w:rtl/>
        </w:rPr>
        <w:t>آشکار</w:t>
      </w:r>
      <w:r w:rsidRPr="00E56964">
        <w:rPr>
          <w:rtl/>
        </w:rPr>
        <w:t xml:space="preserve"> </w:t>
      </w:r>
      <w:r w:rsidRPr="00E56964">
        <w:rPr>
          <w:rFonts w:hint="cs"/>
          <w:rtl/>
        </w:rPr>
        <w:t>می</w:t>
      </w:r>
      <w:r w:rsidRPr="00E56964">
        <w:rPr>
          <w:rtl/>
        </w:rPr>
        <w:t xml:space="preserve"> </w:t>
      </w:r>
      <w:r w:rsidRPr="00E56964">
        <w:rPr>
          <w:rFonts w:hint="cs"/>
          <w:rtl/>
        </w:rPr>
        <w:t>سازد</w:t>
      </w:r>
      <w:r w:rsidRPr="00E56964">
        <w:rPr>
          <w:rtl/>
        </w:rPr>
        <w:t>.</w:t>
      </w:r>
      <w:r w:rsidR="00183DCE" w:rsidRPr="00183DCE">
        <w:rPr>
          <w:rFonts w:hint="cs"/>
          <w:rtl/>
        </w:rPr>
        <w:t xml:space="preserve"> </w:t>
      </w:r>
      <w:r w:rsidR="00183DCE" w:rsidRPr="00C32FAB">
        <w:rPr>
          <w:rFonts w:hint="cs"/>
          <w:rtl/>
        </w:rPr>
        <w:t>(</w:t>
      </w:r>
      <w:r w:rsidR="00183DCE">
        <w:rPr>
          <w:rFonts w:hint="cs"/>
          <w:rtl/>
        </w:rPr>
        <w:t>علیپور، 1391، ص4)</w:t>
      </w:r>
    </w:p>
    <w:p w:rsidR="00FE7FAE" w:rsidRPr="00E56964" w:rsidRDefault="00FE7FAE" w:rsidP="00183DCE">
      <w:pPr>
        <w:ind w:left="708"/>
        <w:rPr>
          <w:rtl/>
        </w:rPr>
      </w:pPr>
      <w:r w:rsidRPr="00E56964">
        <w:rPr>
          <w:rFonts w:hint="cs"/>
          <w:rtl/>
        </w:rPr>
        <w:t>تيتوس</w:t>
      </w:r>
      <w:r w:rsidRPr="00E56964">
        <w:rPr>
          <w:rtl/>
        </w:rPr>
        <w:t xml:space="preserve"> </w:t>
      </w:r>
      <w:r w:rsidRPr="00E56964">
        <w:rPr>
          <w:rFonts w:hint="cs"/>
          <w:rtl/>
        </w:rPr>
        <w:t>بوركهارت</w:t>
      </w:r>
      <w:r w:rsidRPr="00E56964">
        <w:rPr>
          <w:rtl/>
        </w:rPr>
        <w:t xml:space="preserve"> </w:t>
      </w:r>
      <w:r w:rsidRPr="00E56964">
        <w:rPr>
          <w:rFonts w:hint="cs"/>
          <w:rtl/>
        </w:rPr>
        <w:t>نيز</w:t>
      </w:r>
      <w:r w:rsidRPr="00E56964">
        <w:rPr>
          <w:rtl/>
        </w:rPr>
        <w:t xml:space="preserve"> </w:t>
      </w:r>
      <w:r w:rsidRPr="00E56964">
        <w:rPr>
          <w:rFonts w:hint="cs"/>
          <w:rtl/>
        </w:rPr>
        <w:t>معتقد</w:t>
      </w:r>
      <w:r w:rsidRPr="00E56964">
        <w:rPr>
          <w:rtl/>
        </w:rPr>
        <w:t xml:space="preserve"> </w:t>
      </w:r>
      <w:r w:rsidRPr="00E56964">
        <w:rPr>
          <w:rFonts w:hint="cs"/>
          <w:rtl/>
        </w:rPr>
        <w:t>است</w:t>
      </w:r>
      <w:r w:rsidRPr="00E56964">
        <w:rPr>
          <w:rtl/>
        </w:rPr>
        <w:t xml:space="preserve"> </w:t>
      </w:r>
      <w:r w:rsidRPr="00E56964">
        <w:rPr>
          <w:rFonts w:hint="cs"/>
          <w:rtl/>
        </w:rPr>
        <w:t>كه</w:t>
      </w:r>
      <w:r w:rsidRPr="00E56964">
        <w:rPr>
          <w:rtl/>
        </w:rPr>
        <w:t xml:space="preserve"> </w:t>
      </w:r>
      <w:r w:rsidRPr="00E56964">
        <w:rPr>
          <w:rFonts w:hint="cs"/>
          <w:rtl/>
        </w:rPr>
        <w:t>هنر</w:t>
      </w:r>
      <w:r w:rsidRPr="00E56964">
        <w:rPr>
          <w:rtl/>
        </w:rPr>
        <w:t xml:space="preserve"> </w:t>
      </w:r>
      <w:r w:rsidRPr="00E56964">
        <w:rPr>
          <w:rFonts w:hint="cs"/>
          <w:rtl/>
        </w:rPr>
        <w:t>مقدس</w:t>
      </w:r>
      <w:r w:rsidRPr="00E56964">
        <w:rPr>
          <w:rtl/>
        </w:rPr>
        <w:t xml:space="preserve"> </w:t>
      </w:r>
      <w:r w:rsidRPr="00E56964">
        <w:rPr>
          <w:rFonts w:hint="cs"/>
          <w:rtl/>
        </w:rPr>
        <w:t>چون</w:t>
      </w:r>
      <w:r w:rsidRPr="00E56964">
        <w:rPr>
          <w:rtl/>
        </w:rPr>
        <w:t xml:space="preserve"> </w:t>
      </w:r>
      <w:r w:rsidRPr="00E56964">
        <w:rPr>
          <w:rFonts w:hint="cs"/>
          <w:rtl/>
        </w:rPr>
        <w:t>موضوع</w:t>
      </w:r>
      <w:r w:rsidRPr="00E56964">
        <w:rPr>
          <w:rtl/>
        </w:rPr>
        <w:t xml:space="preserve"> </w:t>
      </w:r>
      <w:r w:rsidRPr="00E56964">
        <w:rPr>
          <w:rFonts w:hint="cs"/>
          <w:rtl/>
        </w:rPr>
        <w:t>واقعيتش</w:t>
      </w:r>
      <w:r w:rsidRPr="00E56964">
        <w:rPr>
          <w:rtl/>
        </w:rPr>
        <w:t xml:space="preserve"> </w:t>
      </w:r>
      <w:r w:rsidRPr="00E56964">
        <w:rPr>
          <w:rFonts w:hint="cs"/>
          <w:rtl/>
        </w:rPr>
        <w:t>مالاكلام</w:t>
      </w:r>
      <w:r w:rsidRPr="00E56964">
        <w:rPr>
          <w:rtl/>
        </w:rPr>
        <w:t xml:space="preserve"> </w:t>
      </w:r>
      <w:r w:rsidRPr="00E56964">
        <w:rPr>
          <w:rFonts w:hint="cs"/>
          <w:rtl/>
        </w:rPr>
        <w:t>زبان</w:t>
      </w:r>
      <w:r w:rsidRPr="00E56964">
        <w:rPr>
          <w:rtl/>
        </w:rPr>
        <w:t xml:space="preserve"> </w:t>
      </w:r>
      <w:r w:rsidRPr="00E56964">
        <w:rPr>
          <w:rFonts w:hint="cs"/>
          <w:rtl/>
        </w:rPr>
        <w:t>از</w:t>
      </w:r>
      <w:r w:rsidRPr="00E56964">
        <w:rPr>
          <w:rtl/>
        </w:rPr>
        <w:t xml:space="preserve"> </w:t>
      </w:r>
      <w:r w:rsidRPr="00E56964">
        <w:rPr>
          <w:rFonts w:hint="cs"/>
          <w:rtl/>
        </w:rPr>
        <w:t>وفش</w:t>
      </w:r>
      <w:r w:rsidRPr="00E56964">
        <w:rPr>
          <w:rtl/>
        </w:rPr>
        <w:t xml:space="preserve"> </w:t>
      </w:r>
      <w:r w:rsidRPr="00E56964">
        <w:rPr>
          <w:rFonts w:hint="cs"/>
          <w:rtl/>
        </w:rPr>
        <w:t>عاجز</w:t>
      </w:r>
      <w:r w:rsidRPr="00E56964">
        <w:rPr>
          <w:rtl/>
        </w:rPr>
        <w:t xml:space="preserve"> </w:t>
      </w:r>
      <w:r w:rsidRPr="00E56964">
        <w:rPr>
          <w:rFonts w:hint="cs"/>
          <w:rtl/>
        </w:rPr>
        <w:t>است</w:t>
      </w:r>
      <w:r w:rsidRPr="00E56964">
        <w:rPr>
          <w:rtl/>
        </w:rPr>
        <w:t xml:space="preserve">، </w:t>
      </w:r>
      <w:r w:rsidRPr="00E56964">
        <w:rPr>
          <w:rFonts w:hint="cs"/>
          <w:rtl/>
        </w:rPr>
        <w:t>چيزي</w:t>
      </w:r>
      <w:r w:rsidRPr="00E56964">
        <w:rPr>
          <w:rtl/>
        </w:rPr>
        <w:t xml:space="preserve"> </w:t>
      </w:r>
      <w:r w:rsidRPr="00E56964">
        <w:rPr>
          <w:rFonts w:hint="cs"/>
          <w:rtl/>
        </w:rPr>
        <w:t>جز</w:t>
      </w:r>
      <w:r w:rsidRPr="00E56964">
        <w:rPr>
          <w:rtl/>
        </w:rPr>
        <w:t xml:space="preserve"> </w:t>
      </w:r>
      <w:r w:rsidRPr="00E56964">
        <w:rPr>
          <w:rFonts w:hint="cs"/>
          <w:rtl/>
        </w:rPr>
        <w:t>كنايه</w:t>
      </w:r>
      <w:r w:rsidRPr="00E56964">
        <w:rPr>
          <w:rtl/>
        </w:rPr>
        <w:t xml:space="preserve"> </w:t>
      </w:r>
      <w:r w:rsidRPr="00E56964">
        <w:rPr>
          <w:rFonts w:hint="cs"/>
          <w:rtl/>
        </w:rPr>
        <w:t>و</w:t>
      </w:r>
      <w:r w:rsidRPr="00E56964">
        <w:rPr>
          <w:rtl/>
        </w:rPr>
        <w:t xml:space="preserve"> </w:t>
      </w:r>
      <w:r w:rsidRPr="00E56964">
        <w:rPr>
          <w:rFonts w:hint="cs"/>
          <w:rtl/>
        </w:rPr>
        <w:t>اشاره</w:t>
      </w:r>
      <w:r w:rsidRPr="00E56964">
        <w:rPr>
          <w:rtl/>
        </w:rPr>
        <w:t xml:space="preserve"> </w:t>
      </w:r>
      <w:r w:rsidRPr="00E56964">
        <w:rPr>
          <w:rFonts w:hint="cs"/>
          <w:rtl/>
        </w:rPr>
        <w:t>نيست</w:t>
      </w:r>
      <w:r w:rsidRPr="00E56964">
        <w:rPr>
          <w:rtl/>
        </w:rPr>
        <w:t xml:space="preserve">. </w:t>
      </w:r>
      <w:r w:rsidRPr="00E56964">
        <w:rPr>
          <w:rFonts w:hint="cs"/>
          <w:rtl/>
        </w:rPr>
        <w:t>وي</w:t>
      </w:r>
      <w:r w:rsidRPr="00E56964">
        <w:rPr>
          <w:rtl/>
        </w:rPr>
        <w:t xml:space="preserve"> </w:t>
      </w:r>
      <w:r w:rsidRPr="00E56964">
        <w:rPr>
          <w:rFonts w:hint="cs"/>
          <w:rtl/>
        </w:rPr>
        <w:t>مي</w:t>
      </w:r>
      <w:r w:rsidRPr="00E56964">
        <w:rPr>
          <w:rtl/>
        </w:rPr>
        <w:t xml:space="preserve"> </w:t>
      </w:r>
      <w:r w:rsidRPr="00E56964">
        <w:rPr>
          <w:rFonts w:hint="cs"/>
          <w:rtl/>
        </w:rPr>
        <w:t>گويد</w:t>
      </w:r>
      <w:r w:rsidRPr="00E56964">
        <w:rPr>
          <w:rtl/>
        </w:rPr>
        <w:t>: «</w:t>
      </w:r>
      <w:r w:rsidRPr="00E56964">
        <w:rPr>
          <w:rFonts w:hint="cs"/>
          <w:rtl/>
        </w:rPr>
        <w:t>هدف</w:t>
      </w:r>
      <w:r w:rsidRPr="00E56964">
        <w:rPr>
          <w:rtl/>
        </w:rPr>
        <w:t xml:space="preserve"> </w:t>
      </w:r>
      <w:r w:rsidRPr="00E56964">
        <w:rPr>
          <w:rFonts w:hint="cs"/>
          <w:rtl/>
        </w:rPr>
        <w:t>غايي</w:t>
      </w:r>
      <w:r w:rsidRPr="00E56964">
        <w:rPr>
          <w:rtl/>
        </w:rPr>
        <w:t xml:space="preserve"> </w:t>
      </w:r>
      <w:r w:rsidRPr="00E56964">
        <w:rPr>
          <w:rFonts w:hint="cs"/>
          <w:rtl/>
        </w:rPr>
        <w:t>و</w:t>
      </w:r>
      <w:r w:rsidRPr="00E56964">
        <w:rPr>
          <w:rtl/>
        </w:rPr>
        <w:t xml:space="preserve"> </w:t>
      </w:r>
      <w:r w:rsidRPr="00E56964">
        <w:rPr>
          <w:rFonts w:hint="cs"/>
          <w:rtl/>
        </w:rPr>
        <w:t>نهايي</w:t>
      </w:r>
      <w:r w:rsidRPr="00E56964">
        <w:rPr>
          <w:rtl/>
        </w:rPr>
        <w:t xml:space="preserve"> </w:t>
      </w:r>
      <w:r w:rsidRPr="00E56964">
        <w:rPr>
          <w:rFonts w:hint="cs"/>
          <w:rtl/>
        </w:rPr>
        <w:t>هنر</w:t>
      </w:r>
      <w:r w:rsidRPr="00E56964">
        <w:rPr>
          <w:rtl/>
        </w:rPr>
        <w:t xml:space="preserve"> </w:t>
      </w:r>
      <w:r w:rsidRPr="00E56964">
        <w:rPr>
          <w:rFonts w:hint="cs"/>
          <w:rtl/>
        </w:rPr>
        <w:t>مقدس</w:t>
      </w:r>
      <w:r w:rsidRPr="00E56964">
        <w:rPr>
          <w:rtl/>
        </w:rPr>
        <w:t xml:space="preserve">، </w:t>
      </w:r>
      <w:r w:rsidRPr="00E56964">
        <w:rPr>
          <w:rFonts w:hint="cs"/>
          <w:rtl/>
        </w:rPr>
        <w:t>فراخواني</w:t>
      </w:r>
      <w:r w:rsidRPr="00E56964">
        <w:rPr>
          <w:rtl/>
        </w:rPr>
        <w:t xml:space="preserve"> </w:t>
      </w:r>
      <w:r w:rsidRPr="00E56964">
        <w:rPr>
          <w:rFonts w:hint="cs"/>
          <w:rtl/>
        </w:rPr>
        <w:t>و</w:t>
      </w:r>
      <w:r w:rsidRPr="00E56964">
        <w:rPr>
          <w:rtl/>
        </w:rPr>
        <w:t xml:space="preserve"> </w:t>
      </w:r>
      <w:r w:rsidRPr="00E56964">
        <w:rPr>
          <w:rFonts w:hint="cs"/>
          <w:rtl/>
        </w:rPr>
        <w:t>يادآوري</w:t>
      </w:r>
      <w:r w:rsidRPr="00E56964">
        <w:rPr>
          <w:rtl/>
        </w:rPr>
        <w:t xml:space="preserve"> </w:t>
      </w:r>
      <w:r w:rsidRPr="00E56964">
        <w:rPr>
          <w:rFonts w:hint="cs"/>
          <w:rtl/>
        </w:rPr>
        <w:t>احساسات</w:t>
      </w:r>
      <w:r w:rsidRPr="00E56964">
        <w:rPr>
          <w:rtl/>
        </w:rPr>
        <w:t xml:space="preserve"> </w:t>
      </w:r>
      <w:r w:rsidRPr="00E56964">
        <w:rPr>
          <w:rFonts w:hint="cs"/>
          <w:rtl/>
        </w:rPr>
        <w:t>يا</w:t>
      </w:r>
      <w:r w:rsidRPr="00E56964">
        <w:rPr>
          <w:rtl/>
        </w:rPr>
        <w:t xml:space="preserve"> </w:t>
      </w:r>
      <w:r w:rsidRPr="00E56964">
        <w:rPr>
          <w:rFonts w:hint="cs"/>
          <w:rtl/>
        </w:rPr>
        <w:t>انتقال</w:t>
      </w:r>
      <w:r w:rsidRPr="00E56964">
        <w:rPr>
          <w:rtl/>
        </w:rPr>
        <w:t xml:space="preserve"> </w:t>
      </w:r>
      <w:r w:rsidRPr="00E56964">
        <w:rPr>
          <w:rFonts w:hint="cs"/>
          <w:rtl/>
        </w:rPr>
        <w:t>تأثيرات</w:t>
      </w:r>
      <w:r w:rsidRPr="00E56964">
        <w:rPr>
          <w:rtl/>
        </w:rPr>
        <w:t xml:space="preserve"> </w:t>
      </w:r>
      <w:r w:rsidRPr="00E56964">
        <w:rPr>
          <w:rFonts w:hint="cs"/>
          <w:rtl/>
        </w:rPr>
        <w:t>نيست</w:t>
      </w:r>
      <w:r w:rsidRPr="00E56964">
        <w:rPr>
          <w:rtl/>
        </w:rPr>
        <w:t xml:space="preserve">، </w:t>
      </w:r>
      <w:r w:rsidRPr="00E56964">
        <w:rPr>
          <w:rFonts w:hint="cs"/>
          <w:rtl/>
        </w:rPr>
        <w:t>بلكه</w:t>
      </w:r>
      <w:r w:rsidRPr="00E56964">
        <w:rPr>
          <w:rtl/>
        </w:rPr>
        <w:t xml:space="preserve"> </w:t>
      </w:r>
      <w:r w:rsidRPr="00E56964">
        <w:rPr>
          <w:rFonts w:hint="cs"/>
          <w:rtl/>
        </w:rPr>
        <w:t>هنر</w:t>
      </w:r>
      <w:r w:rsidRPr="00E56964">
        <w:rPr>
          <w:rtl/>
        </w:rPr>
        <w:t xml:space="preserve"> </w:t>
      </w:r>
      <w:r w:rsidRPr="00E56964">
        <w:rPr>
          <w:rFonts w:hint="cs"/>
          <w:rtl/>
        </w:rPr>
        <w:t>مقدس</w:t>
      </w:r>
      <w:r w:rsidRPr="00E56964">
        <w:rPr>
          <w:rtl/>
        </w:rPr>
        <w:t xml:space="preserve">، </w:t>
      </w:r>
      <w:r w:rsidRPr="00E56964">
        <w:rPr>
          <w:rFonts w:hint="cs"/>
          <w:rtl/>
        </w:rPr>
        <w:t>رمز</w:t>
      </w:r>
      <w:r w:rsidRPr="00E56964">
        <w:rPr>
          <w:rtl/>
        </w:rPr>
        <w:t xml:space="preserve"> </w:t>
      </w:r>
      <w:r w:rsidRPr="00E56964">
        <w:rPr>
          <w:rFonts w:hint="cs"/>
          <w:rtl/>
        </w:rPr>
        <w:t>است</w:t>
      </w:r>
      <w:r w:rsidRPr="00E56964">
        <w:rPr>
          <w:rtl/>
        </w:rPr>
        <w:t xml:space="preserve">. </w:t>
      </w:r>
      <w:r w:rsidRPr="00E56964">
        <w:rPr>
          <w:rFonts w:hint="cs"/>
          <w:rtl/>
        </w:rPr>
        <w:t>بدين</w:t>
      </w:r>
      <w:r w:rsidRPr="00E56964">
        <w:rPr>
          <w:rtl/>
        </w:rPr>
        <w:t xml:space="preserve"> </w:t>
      </w:r>
      <w:r w:rsidRPr="00E56964">
        <w:rPr>
          <w:rFonts w:hint="cs"/>
          <w:rtl/>
        </w:rPr>
        <w:t>علت</w:t>
      </w:r>
      <w:r w:rsidRPr="00E56964">
        <w:rPr>
          <w:rtl/>
        </w:rPr>
        <w:t xml:space="preserve">، </w:t>
      </w:r>
      <w:r w:rsidRPr="00E56964">
        <w:rPr>
          <w:rFonts w:hint="cs"/>
          <w:rtl/>
        </w:rPr>
        <w:t>جز</w:t>
      </w:r>
      <w:r w:rsidRPr="00E56964">
        <w:rPr>
          <w:rtl/>
        </w:rPr>
        <w:t xml:space="preserve"> </w:t>
      </w:r>
      <w:r w:rsidRPr="00E56964">
        <w:rPr>
          <w:rFonts w:hint="cs"/>
          <w:rtl/>
        </w:rPr>
        <w:t>وسايل</w:t>
      </w:r>
      <w:r w:rsidRPr="00E56964">
        <w:rPr>
          <w:rtl/>
        </w:rPr>
        <w:t xml:space="preserve"> </w:t>
      </w:r>
      <w:r w:rsidRPr="00E56964">
        <w:rPr>
          <w:rFonts w:hint="cs"/>
          <w:rtl/>
        </w:rPr>
        <w:t>ساده</w:t>
      </w:r>
      <w:r w:rsidRPr="00E56964">
        <w:rPr>
          <w:rtl/>
        </w:rPr>
        <w:t xml:space="preserve"> </w:t>
      </w:r>
      <w:r w:rsidRPr="00E56964">
        <w:rPr>
          <w:rFonts w:hint="cs"/>
          <w:rtl/>
        </w:rPr>
        <w:t>و</w:t>
      </w:r>
      <w:r w:rsidRPr="00E56964">
        <w:rPr>
          <w:rtl/>
        </w:rPr>
        <w:t xml:space="preserve"> </w:t>
      </w:r>
      <w:r w:rsidRPr="00E56964">
        <w:rPr>
          <w:rFonts w:hint="cs"/>
          <w:rtl/>
        </w:rPr>
        <w:t>اولين</w:t>
      </w:r>
      <w:r w:rsidRPr="00E56964">
        <w:rPr>
          <w:rtl/>
        </w:rPr>
        <w:t xml:space="preserve"> </w:t>
      </w:r>
      <w:r w:rsidRPr="00E56964">
        <w:rPr>
          <w:rFonts w:hint="cs"/>
          <w:rtl/>
        </w:rPr>
        <w:t>و</w:t>
      </w:r>
      <w:r w:rsidRPr="00E56964">
        <w:rPr>
          <w:rtl/>
        </w:rPr>
        <w:t xml:space="preserve"> </w:t>
      </w:r>
      <w:r w:rsidRPr="00E56964">
        <w:rPr>
          <w:rFonts w:hint="cs"/>
          <w:rtl/>
        </w:rPr>
        <w:t>اصلي</w:t>
      </w:r>
      <w:r w:rsidRPr="00E56964">
        <w:rPr>
          <w:rtl/>
        </w:rPr>
        <w:t xml:space="preserve">، </w:t>
      </w:r>
      <w:r w:rsidRPr="00E56964">
        <w:rPr>
          <w:rFonts w:hint="cs"/>
          <w:rtl/>
        </w:rPr>
        <w:t>از</w:t>
      </w:r>
      <w:r w:rsidRPr="00E56964">
        <w:rPr>
          <w:rtl/>
        </w:rPr>
        <w:t xml:space="preserve"> </w:t>
      </w:r>
      <w:r w:rsidRPr="00E56964">
        <w:rPr>
          <w:rFonts w:hint="cs"/>
          <w:rtl/>
        </w:rPr>
        <w:t>هر</w:t>
      </w:r>
      <w:r w:rsidRPr="00E56964">
        <w:rPr>
          <w:rtl/>
        </w:rPr>
        <w:t xml:space="preserve"> </w:t>
      </w:r>
      <w:r w:rsidRPr="00E56964">
        <w:rPr>
          <w:rFonts w:hint="cs"/>
          <w:rtl/>
        </w:rPr>
        <w:t>دستاويز</w:t>
      </w:r>
      <w:r w:rsidRPr="00E56964">
        <w:rPr>
          <w:rtl/>
        </w:rPr>
        <w:t xml:space="preserve"> </w:t>
      </w:r>
      <w:r w:rsidRPr="00E56964">
        <w:rPr>
          <w:rFonts w:hint="cs"/>
          <w:rtl/>
        </w:rPr>
        <w:t>ديگري</w:t>
      </w:r>
      <w:r w:rsidRPr="00E56964">
        <w:rPr>
          <w:rtl/>
        </w:rPr>
        <w:t xml:space="preserve"> </w:t>
      </w:r>
      <w:r w:rsidRPr="00E56964">
        <w:rPr>
          <w:rFonts w:hint="cs"/>
          <w:rtl/>
        </w:rPr>
        <w:t>مستغني</w:t>
      </w:r>
      <w:r w:rsidRPr="00E56964">
        <w:rPr>
          <w:rtl/>
        </w:rPr>
        <w:t xml:space="preserve"> </w:t>
      </w:r>
      <w:r w:rsidRPr="00E56964">
        <w:rPr>
          <w:rFonts w:hint="cs"/>
          <w:rtl/>
        </w:rPr>
        <w:t>است</w:t>
      </w:r>
      <w:r w:rsidRPr="00E56964">
        <w:rPr>
          <w:rtl/>
        </w:rPr>
        <w:t xml:space="preserve">. </w:t>
      </w:r>
      <w:r w:rsidRPr="00E56964">
        <w:rPr>
          <w:rFonts w:hint="cs"/>
          <w:rtl/>
        </w:rPr>
        <w:t>وانگهي</w:t>
      </w:r>
      <w:r w:rsidRPr="00E56964">
        <w:rPr>
          <w:rtl/>
        </w:rPr>
        <w:t xml:space="preserve"> </w:t>
      </w:r>
      <w:r w:rsidRPr="00E56964">
        <w:rPr>
          <w:rFonts w:hint="cs"/>
          <w:rtl/>
        </w:rPr>
        <w:t>چيزي</w:t>
      </w:r>
      <w:r w:rsidRPr="00E56964">
        <w:rPr>
          <w:rtl/>
        </w:rPr>
        <w:t xml:space="preserve"> </w:t>
      </w:r>
      <w:r w:rsidRPr="00E56964">
        <w:rPr>
          <w:rFonts w:hint="cs"/>
          <w:rtl/>
        </w:rPr>
        <w:t>جز</w:t>
      </w:r>
      <w:r w:rsidRPr="00E56964">
        <w:rPr>
          <w:rtl/>
        </w:rPr>
        <w:t xml:space="preserve"> </w:t>
      </w:r>
      <w:r w:rsidRPr="00E56964">
        <w:rPr>
          <w:rFonts w:hint="cs"/>
          <w:rtl/>
        </w:rPr>
        <w:t>كنايه</w:t>
      </w:r>
      <w:r w:rsidRPr="00E56964">
        <w:rPr>
          <w:rtl/>
        </w:rPr>
        <w:t xml:space="preserve"> </w:t>
      </w:r>
      <w:r w:rsidRPr="00E56964">
        <w:rPr>
          <w:rFonts w:hint="cs"/>
          <w:rtl/>
        </w:rPr>
        <w:t>و</w:t>
      </w:r>
      <w:r w:rsidRPr="00E56964">
        <w:rPr>
          <w:rtl/>
        </w:rPr>
        <w:t xml:space="preserve"> </w:t>
      </w:r>
      <w:r w:rsidRPr="00E56964">
        <w:rPr>
          <w:rFonts w:hint="cs"/>
          <w:rtl/>
        </w:rPr>
        <w:t>اشاره</w:t>
      </w:r>
      <w:r w:rsidRPr="00E56964">
        <w:rPr>
          <w:rtl/>
        </w:rPr>
        <w:t xml:space="preserve"> </w:t>
      </w:r>
      <w:r w:rsidRPr="00E56964">
        <w:rPr>
          <w:rFonts w:hint="cs"/>
          <w:rtl/>
        </w:rPr>
        <w:t>نمي</w:t>
      </w:r>
      <w:r w:rsidRPr="00E56964">
        <w:rPr>
          <w:rtl/>
        </w:rPr>
        <w:t xml:space="preserve"> </w:t>
      </w:r>
      <w:r w:rsidRPr="00E56964">
        <w:rPr>
          <w:rFonts w:hint="cs"/>
          <w:rtl/>
        </w:rPr>
        <w:t>تواند</w:t>
      </w:r>
      <w:r w:rsidRPr="00E56964">
        <w:rPr>
          <w:rtl/>
        </w:rPr>
        <w:t xml:space="preserve"> </w:t>
      </w:r>
      <w:r w:rsidRPr="00E56964">
        <w:rPr>
          <w:rFonts w:hint="cs"/>
          <w:rtl/>
        </w:rPr>
        <w:t>بود</w:t>
      </w:r>
      <w:r w:rsidRPr="00E56964">
        <w:rPr>
          <w:rtl/>
        </w:rPr>
        <w:t xml:space="preserve">؛ </w:t>
      </w:r>
      <w:r w:rsidRPr="00E56964">
        <w:rPr>
          <w:rFonts w:hint="cs"/>
          <w:rtl/>
        </w:rPr>
        <w:t>زيرا</w:t>
      </w:r>
      <w:r w:rsidRPr="00E56964">
        <w:rPr>
          <w:rtl/>
        </w:rPr>
        <w:t xml:space="preserve"> </w:t>
      </w:r>
      <w:r w:rsidRPr="00E56964">
        <w:rPr>
          <w:rFonts w:hint="cs"/>
          <w:rtl/>
        </w:rPr>
        <w:t>موضوع</w:t>
      </w:r>
      <w:r w:rsidRPr="00E56964">
        <w:rPr>
          <w:rtl/>
        </w:rPr>
        <w:t xml:space="preserve"> </w:t>
      </w:r>
      <w:r w:rsidRPr="00E56964">
        <w:rPr>
          <w:rFonts w:hint="cs"/>
          <w:rtl/>
        </w:rPr>
        <w:t>واقعيتش</w:t>
      </w:r>
      <w:r w:rsidRPr="00E56964">
        <w:rPr>
          <w:rtl/>
        </w:rPr>
        <w:t xml:space="preserve">، </w:t>
      </w:r>
      <w:r w:rsidRPr="00E56964">
        <w:rPr>
          <w:rFonts w:hint="cs"/>
          <w:rtl/>
        </w:rPr>
        <w:t>مالاكلام</w:t>
      </w:r>
      <w:r w:rsidRPr="00E56964">
        <w:rPr>
          <w:rtl/>
        </w:rPr>
        <w:t xml:space="preserve"> </w:t>
      </w:r>
      <w:r w:rsidRPr="00E56964">
        <w:rPr>
          <w:rFonts w:hint="cs"/>
          <w:rtl/>
        </w:rPr>
        <w:t>است</w:t>
      </w:r>
      <w:r w:rsidRPr="00E56964">
        <w:rPr>
          <w:rtl/>
        </w:rPr>
        <w:t xml:space="preserve"> </w:t>
      </w:r>
      <w:r w:rsidRPr="00E56964">
        <w:rPr>
          <w:rFonts w:hint="cs"/>
          <w:rtl/>
        </w:rPr>
        <w:t>و</w:t>
      </w:r>
      <w:r w:rsidRPr="00E56964">
        <w:rPr>
          <w:rtl/>
        </w:rPr>
        <w:t xml:space="preserve"> </w:t>
      </w:r>
      <w:r w:rsidRPr="00E56964">
        <w:rPr>
          <w:rFonts w:hint="cs"/>
          <w:rtl/>
        </w:rPr>
        <w:t>زبان</w:t>
      </w:r>
      <w:r w:rsidRPr="00E56964">
        <w:rPr>
          <w:rtl/>
        </w:rPr>
        <w:t xml:space="preserve"> </w:t>
      </w:r>
      <w:r w:rsidRPr="00E56964">
        <w:rPr>
          <w:rFonts w:hint="cs"/>
          <w:rtl/>
        </w:rPr>
        <w:t>از</w:t>
      </w:r>
      <w:r w:rsidRPr="00E56964">
        <w:rPr>
          <w:rtl/>
        </w:rPr>
        <w:t xml:space="preserve"> </w:t>
      </w:r>
      <w:r w:rsidRPr="00E56964">
        <w:rPr>
          <w:rFonts w:hint="cs"/>
          <w:rtl/>
        </w:rPr>
        <w:t>وصفش</w:t>
      </w:r>
      <w:r w:rsidRPr="00E56964">
        <w:rPr>
          <w:rtl/>
        </w:rPr>
        <w:t xml:space="preserve"> </w:t>
      </w:r>
      <w:r w:rsidRPr="00E56964">
        <w:rPr>
          <w:rFonts w:hint="cs"/>
          <w:rtl/>
        </w:rPr>
        <w:t>عاجز</w:t>
      </w:r>
      <w:r w:rsidRPr="00E56964">
        <w:rPr>
          <w:rtl/>
        </w:rPr>
        <w:t xml:space="preserve">. </w:t>
      </w:r>
      <w:r w:rsidRPr="00E56964">
        <w:rPr>
          <w:rFonts w:hint="cs"/>
          <w:rtl/>
        </w:rPr>
        <w:t>ريشه</w:t>
      </w:r>
      <w:r w:rsidRPr="00E56964">
        <w:rPr>
          <w:rtl/>
        </w:rPr>
        <w:t xml:space="preserve"> </w:t>
      </w:r>
      <w:r w:rsidRPr="00E56964">
        <w:rPr>
          <w:rFonts w:hint="cs"/>
          <w:rtl/>
        </w:rPr>
        <w:t>و</w:t>
      </w:r>
      <w:r w:rsidRPr="00E56964">
        <w:rPr>
          <w:rtl/>
        </w:rPr>
        <w:t xml:space="preserve"> </w:t>
      </w:r>
      <w:r w:rsidRPr="00E56964">
        <w:rPr>
          <w:rFonts w:hint="cs"/>
          <w:rtl/>
        </w:rPr>
        <w:t>اصل</w:t>
      </w:r>
      <w:r w:rsidRPr="00E56964">
        <w:rPr>
          <w:rtl/>
        </w:rPr>
        <w:t xml:space="preserve"> </w:t>
      </w:r>
      <w:r w:rsidRPr="00E56964">
        <w:rPr>
          <w:rFonts w:hint="cs"/>
          <w:rtl/>
        </w:rPr>
        <w:t>آسماني</w:t>
      </w:r>
      <w:r w:rsidRPr="00E56964">
        <w:rPr>
          <w:rtl/>
        </w:rPr>
        <w:t xml:space="preserve"> </w:t>
      </w:r>
      <w:r w:rsidRPr="00E56964">
        <w:rPr>
          <w:rFonts w:hint="cs"/>
          <w:rtl/>
        </w:rPr>
        <w:t>يا</w:t>
      </w:r>
      <w:r w:rsidRPr="00E56964">
        <w:rPr>
          <w:rtl/>
        </w:rPr>
        <w:t xml:space="preserve"> </w:t>
      </w:r>
      <w:r w:rsidRPr="00E56964">
        <w:rPr>
          <w:rFonts w:hint="cs"/>
          <w:rtl/>
        </w:rPr>
        <w:t>مَلَك</w:t>
      </w:r>
      <w:r w:rsidRPr="00E56964">
        <w:rPr>
          <w:rtl/>
        </w:rPr>
        <w:t xml:space="preserve"> </w:t>
      </w:r>
      <w:r w:rsidRPr="00E56964">
        <w:rPr>
          <w:rFonts w:hint="cs"/>
          <w:rtl/>
        </w:rPr>
        <w:t>خصلت</w:t>
      </w:r>
      <w:r w:rsidRPr="00E56964">
        <w:rPr>
          <w:rtl/>
        </w:rPr>
        <w:t xml:space="preserve"> </w:t>
      </w:r>
      <w:r w:rsidRPr="00E56964">
        <w:rPr>
          <w:rFonts w:hint="cs"/>
          <w:rtl/>
        </w:rPr>
        <w:t>دارد</w:t>
      </w:r>
      <w:r w:rsidRPr="00E56964">
        <w:rPr>
          <w:rtl/>
        </w:rPr>
        <w:t xml:space="preserve">؛ </w:t>
      </w:r>
      <w:r w:rsidRPr="00E56964">
        <w:rPr>
          <w:rFonts w:hint="cs"/>
          <w:rtl/>
        </w:rPr>
        <w:t>زيرا</w:t>
      </w:r>
      <w:r w:rsidRPr="00E56964">
        <w:rPr>
          <w:rtl/>
        </w:rPr>
        <w:t xml:space="preserve"> </w:t>
      </w:r>
      <w:r w:rsidRPr="00E56964">
        <w:rPr>
          <w:rFonts w:hint="cs"/>
          <w:rtl/>
        </w:rPr>
        <w:t>الگوهايش</w:t>
      </w:r>
      <w:r w:rsidRPr="00E56964">
        <w:rPr>
          <w:rtl/>
        </w:rPr>
        <w:t xml:space="preserve"> </w:t>
      </w:r>
      <w:r w:rsidRPr="00E56964">
        <w:rPr>
          <w:rFonts w:hint="cs"/>
          <w:rtl/>
        </w:rPr>
        <w:t>بازتاب</w:t>
      </w:r>
      <w:r w:rsidRPr="00E56964">
        <w:rPr>
          <w:rtl/>
        </w:rPr>
        <w:t xml:space="preserve"> </w:t>
      </w:r>
      <w:r w:rsidRPr="00E56964">
        <w:rPr>
          <w:rFonts w:hint="cs"/>
          <w:rtl/>
        </w:rPr>
        <w:t>واقعيات</w:t>
      </w:r>
      <w:r w:rsidRPr="00E56964">
        <w:rPr>
          <w:rtl/>
        </w:rPr>
        <w:t xml:space="preserve"> </w:t>
      </w:r>
      <w:r w:rsidRPr="00E56964">
        <w:rPr>
          <w:rFonts w:hint="cs"/>
          <w:rtl/>
        </w:rPr>
        <w:t>ماوراي</w:t>
      </w:r>
      <w:r w:rsidRPr="00E56964">
        <w:rPr>
          <w:rtl/>
        </w:rPr>
        <w:t xml:space="preserve"> </w:t>
      </w:r>
      <w:r w:rsidRPr="00E56964">
        <w:rPr>
          <w:rFonts w:hint="cs"/>
          <w:rtl/>
        </w:rPr>
        <w:t>عالم</w:t>
      </w:r>
      <w:r w:rsidRPr="00E56964">
        <w:rPr>
          <w:rtl/>
        </w:rPr>
        <w:t xml:space="preserve"> </w:t>
      </w:r>
      <w:r w:rsidRPr="00E56964">
        <w:rPr>
          <w:rFonts w:hint="cs"/>
          <w:rtl/>
        </w:rPr>
        <w:t>صورند</w:t>
      </w:r>
      <w:r w:rsidRPr="00E56964">
        <w:rPr>
          <w:rtl/>
        </w:rPr>
        <w:t xml:space="preserve">. </w:t>
      </w:r>
      <w:r w:rsidRPr="00E56964">
        <w:rPr>
          <w:rFonts w:hint="cs"/>
          <w:rtl/>
        </w:rPr>
        <w:t>هنر</w:t>
      </w:r>
      <w:r w:rsidRPr="00E56964">
        <w:rPr>
          <w:rtl/>
        </w:rPr>
        <w:t xml:space="preserve"> </w:t>
      </w:r>
      <w:r w:rsidRPr="00E56964">
        <w:rPr>
          <w:rFonts w:hint="cs"/>
          <w:rtl/>
        </w:rPr>
        <w:t>مقدس</w:t>
      </w:r>
      <w:r w:rsidRPr="00E56964">
        <w:rPr>
          <w:rtl/>
        </w:rPr>
        <w:t xml:space="preserve"> </w:t>
      </w:r>
      <w:r w:rsidRPr="00E56964">
        <w:rPr>
          <w:rFonts w:hint="cs"/>
          <w:rtl/>
        </w:rPr>
        <w:t>كه</w:t>
      </w:r>
      <w:r w:rsidRPr="00E56964">
        <w:rPr>
          <w:rtl/>
        </w:rPr>
        <w:t xml:space="preserve"> </w:t>
      </w:r>
      <w:r w:rsidRPr="00E56964">
        <w:rPr>
          <w:rFonts w:hint="cs"/>
          <w:rtl/>
        </w:rPr>
        <w:t>زبده</w:t>
      </w:r>
      <w:r w:rsidRPr="00E56964">
        <w:rPr>
          <w:rtl/>
        </w:rPr>
        <w:t xml:space="preserve"> </w:t>
      </w:r>
      <w:r w:rsidRPr="00E56964">
        <w:rPr>
          <w:rFonts w:hint="cs"/>
          <w:rtl/>
        </w:rPr>
        <w:t>خلقت</w:t>
      </w:r>
      <w:r w:rsidRPr="00E56964">
        <w:rPr>
          <w:rtl/>
        </w:rPr>
        <w:t xml:space="preserve"> </w:t>
      </w:r>
      <w:r w:rsidRPr="00E56964">
        <w:rPr>
          <w:rFonts w:hint="cs"/>
          <w:rtl/>
        </w:rPr>
        <w:t>الهي</w:t>
      </w:r>
      <w:r w:rsidRPr="00E56964">
        <w:rPr>
          <w:rtl/>
        </w:rPr>
        <w:t xml:space="preserve"> </w:t>
      </w:r>
      <w:r w:rsidRPr="00E56964">
        <w:rPr>
          <w:rFonts w:hint="cs"/>
          <w:rtl/>
        </w:rPr>
        <w:t>را</w:t>
      </w:r>
      <w:r w:rsidRPr="00E56964">
        <w:rPr>
          <w:rtl/>
        </w:rPr>
        <w:t xml:space="preserve"> </w:t>
      </w:r>
      <w:r w:rsidRPr="00E56964">
        <w:rPr>
          <w:rFonts w:hint="cs"/>
          <w:rtl/>
        </w:rPr>
        <w:t>به</w:t>
      </w:r>
      <w:r w:rsidRPr="00E56964">
        <w:rPr>
          <w:rtl/>
        </w:rPr>
        <w:t xml:space="preserve"> </w:t>
      </w:r>
      <w:r w:rsidRPr="00E56964">
        <w:rPr>
          <w:rFonts w:hint="cs"/>
          <w:rtl/>
        </w:rPr>
        <w:t>زبان</w:t>
      </w:r>
      <w:r w:rsidRPr="00E56964">
        <w:rPr>
          <w:rtl/>
        </w:rPr>
        <w:t xml:space="preserve"> </w:t>
      </w:r>
      <w:r w:rsidRPr="00E56964">
        <w:rPr>
          <w:rFonts w:hint="cs"/>
          <w:rtl/>
        </w:rPr>
        <w:t>تمثيل</w:t>
      </w:r>
      <w:r w:rsidRPr="00E56964">
        <w:rPr>
          <w:rtl/>
        </w:rPr>
        <w:t xml:space="preserve"> </w:t>
      </w:r>
      <w:r w:rsidRPr="00E56964">
        <w:rPr>
          <w:rFonts w:hint="cs"/>
          <w:rtl/>
        </w:rPr>
        <w:t>تكرار</w:t>
      </w:r>
      <w:r w:rsidRPr="00E56964">
        <w:rPr>
          <w:rtl/>
        </w:rPr>
        <w:t xml:space="preserve"> </w:t>
      </w:r>
      <w:r w:rsidRPr="00E56964">
        <w:rPr>
          <w:rFonts w:hint="cs"/>
          <w:rtl/>
        </w:rPr>
        <w:t>و</w:t>
      </w:r>
      <w:r w:rsidRPr="00E56964">
        <w:rPr>
          <w:rtl/>
        </w:rPr>
        <w:t xml:space="preserve"> </w:t>
      </w:r>
      <w:r w:rsidRPr="00E56964">
        <w:rPr>
          <w:rFonts w:hint="cs"/>
          <w:rtl/>
        </w:rPr>
        <w:t>از</w:t>
      </w:r>
      <w:r w:rsidRPr="00E56964">
        <w:rPr>
          <w:rtl/>
        </w:rPr>
        <w:t xml:space="preserve"> </w:t>
      </w:r>
      <w:r w:rsidRPr="00E56964">
        <w:rPr>
          <w:rFonts w:hint="cs"/>
          <w:rtl/>
        </w:rPr>
        <w:t>سر</w:t>
      </w:r>
      <w:r w:rsidRPr="00E56964">
        <w:rPr>
          <w:rtl/>
        </w:rPr>
        <w:t xml:space="preserve"> </w:t>
      </w:r>
      <w:r w:rsidRPr="00E56964">
        <w:rPr>
          <w:rFonts w:hint="cs"/>
          <w:rtl/>
        </w:rPr>
        <w:t>بيان</w:t>
      </w:r>
      <w:r w:rsidRPr="00E56964">
        <w:rPr>
          <w:rtl/>
        </w:rPr>
        <w:t xml:space="preserve"> </w:t>
      </w:r>
      <w:r w:rsidRPr="00E56964">
        <w:rPr>
          <w:rFonts w:hint="cs"/>
          <w:rtl/>
        </w:rPr>
        <w:t>يا</w:t>
      </w:r>
      <w:r w:rsidRPr="00E56964">
        <w:rPr>
          <w:rtl/>
        </w:rPr>
        <w:t xml:space="preserve"> </w:t>
      </w:r>
      <w:r w:rsidRPr="00E56964">
        <w:rPr>
          <w:rFonts w:hint="cs"/>
          <w:rtl/>
        </w:rPr>
        <w:t>اعاده</w:t>
      </w:r>
      <w:r w:rsidRPr="00E56964">
        <w:rPr>
          <w:rtl/>
        </w:rPr>
        <w:t xml:space="preserve"> </w:t>
      </w:r>
      <w:r w:rsidRPr="00E56964">
        <w:rPr>
          <w:rFonts w:hint="cs"/>
          <w:rtl/>
        </w:rPr>
        <w:t>مي</w:t>
      </w:r>
      <w:r w:rsidRPr="00E56964">
        <w:rPr>
          <w:rtl/>
        </w:rPr>
        <w:t xml:space="preserve"> </w:t>
      </w:r>
      <w:r w:rsidRPr="00E56964">
        <w:rPr>
          <w:rFonts w:hint="cs"/>
          <w:rtl/>
        </w:rPr>
        <w:t>كند</w:t>
      </w:r>
      <w:r w:rsidRPr="00E56964">
        <w:rPr>
          <w:rtl/>
        </w:rPr>
        <w:t xml:space="preserve">، </w:t>
      </w:r>
      <w:r w:rsidRPr="00E56964">
        <w:rPr>
          <w:rFonts w:hint="cs"/>
          <w:rtl/>
        </w:rPr>
        <w:t>نمودگار</w:t>
      </w:r>
      <w:r w:rsidRPr="00E56964">
        <w:rPr>
          <w:rtl/>
        </w:rPr>
        <w:t xml:space="preserve"> </w:t>
      </w:r>
      <w:r w:rsidRPr="00E56964">
        <w:rPr>
          <w:rFonts w:hint="cs"/>
          <w:rtl/>
        </w:rPr>
        <w:t>سرشت</w:t>
      </w:r>
      <w:r w:rsidRPr="00E56964">
        <w:rPr>
          <w:rtl/>
        </w:rPr>
        <w:t xml:space="preserve"> </w:t>
      </w:r>
      <w:r w:rsidRPr="00E56964">
        <w:rPr>
          <w:rFonts w:hint="cs"/>
          <w:rtl/>
        </w:rPr>
        <w:t>رمزي</w:t>
      </w:r>
      <w:r w:rsidRPr="00E56964">
        <w:rPr>
          <w:rtl/>
        </w:rPr>
        <w:t xml:space="preserve"> </w:t>
      </w:r>
      <w:r w:rsidRPr="00E56964">
        <w:rPr>
          <w:rFonts w:hint="cs"/>
          <w:rtl/>
        </w:rPr>
        <w:t>عالم</w:t>
      </w:r>
      <w:r w:rsidRPr="00E56964">
        <w:rPr>
          <w:rtl/>
        </w:rPr>
        <w:t xml:space="preserve"> </w:t>
      </w:r>
      <w:r w:rsidRPr="00E56964">
        <w:rPr>
          <w:rFonts w:hint="cs"/>
          <w:rtl/>
        </w:rPr>
        <w:t>است</w:t>
      </w:r>
      <w:r w:rsidRPr="00E56964">
        <w:rPr>
          <w:rtl/>
        </w:rPr>
        <w:t xml:space="preserve"> </w:t>
      </w:r>
      <w:r w:rsidRPr="00E56964">
        <w:rPr>
          <w:rFonts w:hint="cs"/>
          <w:rtl/>
        </w:rPr>
        <w:t>و</w:t>
      </w:r>
      <w:r w:rsidRPr="00E56964">
        <w:rPr>
          <w:rtl/>
        </w:rPr>
        <w:t xml:space="preserve"> </w:t>
      </w:r>
      <w:r w:rsidRPr="00E56964">
        <w:rPr>
          <w:rFonts w:hint="cs"/>
          <w:rtl/>
        </w:rPr>
        <w:t>بدين</w:t>
      </w:r>
      <w:r w:rsidRPr="00E56964">
        <w:rPr>
          <w:rtl/>
        </w:rPr>
        <w:t xml:space="preserve"> </w:t>
      </w:r>
      <w:r w:rsidRPr="00E56964">
        <w:rPr>
          <w:rFonts w:hint="cs"/>
          <w:rtl/>
        </w:rPr>
        <w:t>گونه</w:t>
      </w:r>
      <w:r w:rsidRPr="00E56964">
        <w:rPr>
          <w:rtl/>
        </w:rPr>
        <w:t xml:space="preserve">، </w:t>
      </w:r>
      <w:r w:rsidRPr="00E56964">
        <w:rPr>
          <w:rFonts w:hint="cs"/>
          <w:rtl/>
        </w:rPr>
        <w:t>روح</w:t>
      </w:r>
      <w:r w:rsidRPr="00E56964">
        <w:rPr>
          <w:rtl/>
        </w:rPr>
        <w:t xml:space="preserve"> </w:t>
      </w:r>
      <w:r w:rsidRPr="00E56964">
        <w:rPr>
          <w:rFonts w:hint="cs"/>
          <w:rtl/>
        </w:rPr>
        <w:t>انسان</w:t>
      </w:r>
      <w:r w:rsidRPr="00E56964">
        <w:rPr>
          <w:rtl/>
        </w:rPr>
        <w:t xml:space="preserve"> </w:t>
      </w:r>
      <w:r w:rsidRPr="00E56964">
        <w:rPr>
          <w:rFonts w:hint="cs"/>
          <w:rtl/>
        </w:rPr>
        <w:t>را</w:t>
      </w:r>
      <w:r w:rsidRPr="00E56964">
        <w:rPr>
          <w:rtl/>
        </w:rPr>
        <w:t xml:space="preserve"> </w:t>
      </w:r>
      <w:r w:rsidRPr="00E56964">
        <w:rPr>
          <w:rFonts w:hint="cs"/>
          <w:rtl/>
        </w:rPr>
        <w:t>از</w:t>
      </w:r>
      <w:r w:rsidRPr="00E56964">
        <w:rPr>
          <w:rtl/>
        </w:rPr>
        <w:t xml:space="preserve"> </w:t>
      </w:r>
      <w:r w:rsidRPr="00E56964">
        <w:rPr>
          <w:rFonts w:hint="cs"/>
          <w:rtl/>
        </w:rPr>
        <w:t>قيد</w:t>
      </w:r>
      <w:r w:rsidRPr="00E56964">
        <w:rPr>
          <w:rtl/>
        </w:rPr>
        <w:t xml:space="preserve"> </w:t>
      </w:r>
      <w:r w:rsidRPr="00E56964">
        <w:rPr>
          <w:rFonts w:hint="cs"/>
          <w:rtl/>
        </w:rPr>
        <w:t>تعلق</w:t>
      </w:r>
      <w:r w:rsidRPr="00E56964">
        <w:rPr>
          <w:rtl/>
        </w:rPr>
        <w:t xml:space="preserve"> </w:t>
      </w:r>
      <w:r w:rsidRPr="00E56964">
        <w:rPr>
          <w:rFonts w:hint="cs"/>
          <w:rtl/>
        </w:rPr>
        <w:t>به</w:t>
      </w:r>
      <w:r w:rsidRPr="00E56964">
        <w:rPr>
          <w:rtl/>
        </w:rPr>
        <w:t xml:space="preserve"> «</w:t>
      </w:r>
      <w:r w:rsidRPr="00E56964">
        <w:rPr>
          <w:rFonts w:hint="cs"/>
          <w:rtl/>
        </w:rPr>
        <w:t>واقعيات</w:t>
      </w:r>
      <w:r w:rsidRPr="00E56964">
        <w:rPr>
          <w:rFonts w:hint="eastAsia"/>
          <w:rtl/>
        </w:rPr>
        <w:t>»</w:t>
      </w:r>
      <w:r w:rsidRPr="00E56964">
        <w:rPr>
          <w:rtl/>
        </w:rPr>
        <w:t xml:space="preserve">، </w:t>
      </w:r>
      <w:r w:rsidRPr="00E56964">
        <w:rPr>
          <w:rFonts w:hint="cs"/>
          <w:rtl/>
        </w:rPr>
        <w:t>دهشتناك</w:t>
      </w:r>
      <w:r w:rsidRPr="00E56964">
        <w:rPr>
          <w:rtl/>
        </w:rPr>
        <w:t xml:space="preserve"> </w:t>
      </w:r>
      <w:r w:rsidRPr="00E56964">
        <w:rPr>
          <w:rFonts w:hint="cs"/>
          <w:rtl/>
        </w:rPr>
        <w:t>و</w:t>
      </w:r>
      <w:r w:rsidRPr="00E56964">
        <w:rPr>
          <w:rtl/>
        </w:rPr>
        <w:t xml:space="preserve"> </w:t>
      </w:r>
      <w:r w:rsidRPr="00E56964">
        <w:rPr>
          <w:rFonts w:hint="cs"/>
          <w:rtl/>
        </w:rPr>
        <w:t>ناپايدار</w:t>
      </w:r>
      <w:r w:rsidRPr="00E56964">
        <w:rPr>
          <w:rtl/>
        </w:rPr>
        <w:t xml:space="preserve"> </w:t>
      </w:r>
      <w:r w:rsidRPr="00E56964">
        <w:rPr>
          <w:rFonts w:hint="cs"/>
          <w:rtl/>
        </w:rPr>
        <w:t>مي</w:t>
      </w:r>
      <w:r w:rsidRPr="00E56964">
        <w:rPr>
          <w:rtl/>
        </w:rPr>
        <w:t xml:space="preserve"> </w:t>
      </w:r>
      <w:r w:rsidRPr="00E56964">
        <w:rPr>
          <w:rFonts w:hint="cs"/>
          <w:rtl/>
        </w:rPr>
        <w:t>رهاند</w:t>
      </w:r>
      <w:r w:rsidRPr="00E56964">
        <w:rPr>
          <w:rFonts w:hint="eastAsia"/>
          <w:rtl/>
        </w:rPr>
        <w:t>»</w:t>
      </w:r>
      <w:r w:rsidRPr="00E56964">
        <w:rPr>
          <w:rtl/>
        </w:rPr>
        <w:t xml:space="preserve">. </w:t>
      </w:r>
      <w:r w:rsidR="00183DCE">
        <w:rPr>
          <w:rFonts w:hint="cs"/>
          <w:rtl/>
        </w:rPr>
        <w:t>(کاپادونا،1383)</w:t>
      </w:r>
    </w:p>
    <w:p w:rsidR="00FE7FAE" w:rsidRPr="00E56964" w:rsidRDefault="00FE7FAE" w:rsidP="00183DCE">
      <w:pPr>
        <w:ind w:left="708"/>
        <w:rPr>
          <w:rtl/>
        </w:rPr>
      </w:pPr>
      <w:r w:rsidRPr="00E56964">
        <w:rPr>
          <w:rFonts w:hint="cs"/>
          <w:rtl/>
        </w:rPr>
        <w:t>خلاصه</w:t>
      </w:r>
      <w:r w:rsidRPr="00E56964">
        <w:rPr>
          <w:rtl/>
        </w:rPr>
        <w:t xml:space="preserve"> </w:t>
      </w:r>
      <w:r w:rsidRPr="00E56964">
        <w:rPr>
          <w:rFonts w:hint="cs"/>
          <w:rtl/>
        </w:rPr>
        <w:t>آنکه</w:t>
      </w:r>
      <w:r w:rsidRPr="00E56964">
        <w:rPr>
          <w:rtl/>
        </w:rPr>
        <w:t xml:space="preserve"> </w:t>
      </w:r>
      <w:r w:rsidRPr="00E56964">
        <w:rPr>
          <w:rFonts w:hint="cs"/>
          <w:rtl/>
        </w:rPr>
        <w:t>انسان</w:t>
      </w:r>
      <w:r w:rsidRPr="00E56964">
        <w:rPr>
          <w:rtl/>
        </w:rPr>
        <w:t xml:space="preserve"> </w:t>
      </w:r>
      <w:r w:rsidRPr="00E56964">
        <w:rPr>
          <w:rFonts w:hint="cs"/>
          <w:rtl/>
        </w:rPr>
        <w:t>به</w:t>
      </w:r>
      <w:r w:rsidRPr="00E56964">
        <w:rPr>
          <w:rtl/>
        </w:rPr>
        <w:t xml:space="preserve"> </w:t>
      </w:r>
      <w:r w:rsidRPr="00E56964">
        <w:rPr>
          <w:rFonts w:hint="cs"/>
          <w:rtl/>
        </w:rPr>
        <w:t>وساطت</w:t>
      </w:r>
      <w:r w:rsidRPr="00E56964">
        <w:rPr>
          <w:rtl/>
        </w:rPr>
        <w:t xml:space="preserve"> </w:t>
      </w:r>
      <w:r w:rsidRPr="00E56964">
        <w:rPr>
          <w:rFonts w:hint="cs"/>
          <w:rtl/>
        </w:rPr>
        <w:t>رمز</w:t>
      </w:r>
      <w:r w:rsidRPr="00E56964">
        <w:rPr>
          <w:rtl/>
        </w:rPr>
        <w:t xml:space="preserve">، </w:t>
      </w:r>
      <w:r w:rsidRPr="00E56964">
        <w:rPr>
          <w:rFonts w:hint="cs"/>
          <w:rtl/>
        </w:rPr>
        <w:t>به</w:t>
      </w:r>
      <w:r w:rsidRPr="00E56964">
        <w:rPr>
          <w:rtl/>
        </w:rPr>
        <w:t xml:space="preserve"> </w:t>
      </w:r>
      <w:r w:rsidRPr="00E56964">
        <w:rPr>
          <w:rFonts w:hint="cs"/>
          <w:rtl/>
        </w:rPr>
        <w:t>کشف</w:t>
      </w:r>
      <w:r w:rsidRPr="00E56964">
        <w:rPr>
          <w:rtl/>
        </w:rPr>
        <w:t xml:space="preserve"> </w:t>
      </w:r>
      <w:r w:rsidRPr="00E56964">
        <w:rPr>
          <w:rFonts w:hint="cs"/>
          <w:rtl/>
        </w:rPr>
        <w:t>ساحتی</w:t>
      </w:r>
      <w:r w:rsidRPr="00E56964">
        <w:rPr>
          <w:rtl/>
        </w:rPr>
        <w:t xml:space="preserve"> </w:t>
      </w:r>
      <w:r w:rsidRPr="00E56964">
        <w:rPr>
          <w:rFonts w:hint="cs"/>
          <w:rtl/>
        </w:rPr>
        <w:t>ناشناخته</w:t>
      </w:r>
      <w:r w:rsidRPr="00E56964">
        <w:rPr>
          <w:rtl/>
        </w:rPr>
        <w:t xml:space="preserve"> </w:t>
      </w:r>
      <w:r w:rsidRPr="00E56964">
        <w:rPr>
          <w:rFonts w:hint="cs"/>
          <w:rtl/>
        </w:rPr>
        <w:t>در</w:t>
      </w:r>
      <w:r w:rsidRPr="00E56964">
        <w:rPr>
          <w:rtl/>
        </w:rPr>
        <w:t xml:space="preserve"> </w:t>
      </w:r>
      <w:r w:rsidRPr="00E56964">
        <w:rPr>
          <w:rFonts w:hint="cs"/>
          <w:rtl/>
        </w:rPr>
        <w:t>تجربه</w:t>
      </w:r>
      <w:r w:rsidRPr="00E56964">
        <w:rPr>
          <w:rtl/>
        </w:rPr>
        <w:t xml:space="preserve"> </w:t>
      </w:r>
      <w:r w:rsidRPr="00E56964">
        <w:rPr>
          <w:rFonts w:hint="cs"/>
          <w:rtl/>
        </w:rPr>
        <w:t>بیواسطه</w:t>
      </w:r>
      <w:r w:rsidRPr="00E56964">
        <w:rPr>
          <w:rtl/>
        </w:rPr>
        <w:t xml:space="preserve"> </w:t>
      </w:r>
      <w:r w:rsidRPr="00E56964">
        <w:rPr>
          <w:rFonts w:hint="cs"/>
          <w:rtl/>
        </w:rPr>
        <w:t>زندگی</w:t>
      </w:r>
      <w:r w:rsidRPr="00E56964">
        <w:rPr>
          <w:rtl/>
        </w:rPr>
        <w:t xml:space="preserve">، </w:t>
      </w:r>
      <w:r w:rsidRPr="00E56964">
        <w:rPr>
          <w:rFonts w:hint="cs"/>
          <w:rtl/>
        </w:rPr>
        <w:t>نائل</w:t>
      </w:r>
      <w:r w:rsidRPr="00E56964">
        <w:rPr>
          <w:rtl/>
        </w:rPr>
        <w:t xml:space="preserve"> </w:t>
      </w:r>
      <w:r w:rsidRPr="00E56964">
        <w:rPr>
          <w:rFonts w:hint="cs"/>
          <w:rtl/>
        </w:rPr>
        <w:t>می</w:t>
      </w:r>
      <w:r w:rsidRPr="00E56964">
        <w:rPr>
          <w:rtl/>
        </w:rPr>
        <w:t xml:space="preserve"> </w:t>
      </w:r>
      <w:r w:rsidRPr="00E56964">
        <w:rPr>
          <w:rFonts w:hint="cs"/>
          <w:rtl/>
        </w:rPr>
        <w:t>آید</w:t>
      </w:r>
      <w:r w:rsidRPr="00E56964">
        <w:rPr>
          <w:rtl/>
        </w:rPr>
        <w:t xml:space="preserve"> </w:t>
      </w:r>
      <w:r w:rsidRPr="00E56964">
        <w:rPr>
          <w:rFonts w:hint="cs"/>
          <w:rtl/>
        </w:rPr>
        <w:t>و</w:t>
      </w:r>
      <w:r w:rsidRPr="00E56964">
        <w:rPr>
          <w:rtl/>
        </w:rPr>
        <w:t xml:space="preserve"> </w:t>
      </w:r>
      <w:r w:rsidRPr="00E56964">
        <w:rPr>
          <w:rFonts w:hint="cs"/>
          <w:rtl/>
        </w:rPr>
        <w:t>رمز</w:t>
      </w:r>
      <w:r w:rsidRPr="00E56964">
        <w:rPr>
          <w:rtl/>
        </w:rPr>
        <w:t xml:space="preserve"> </w:t>
      </w:r>
      <w:r w:rsidRPr="00E56964">
        <w:rPr>
          <w:rFonts w:hint="cs"/>
          <w:rtl/>
        </w:rPr>
        <w:t>شناس</w:t>
      </w:r>
      <w:r w:rsidRPr="00E56964">
        <w:rPr>
          <w:rtl/>
        </w:rPr>
        <w:t xml:space="preserve"> </w:t>
      </w:r>
      <w:r w:rsidRPr="00E56964">
        <w:rPr>
          <w:rFonts w:hint="cs"/>
          <w:rtl/>
        </w:rPr>
        <w:t>می</w:t>
      </w:r>
      <w:r w:rsidRPr="00E56964">
        <w:rPr>
          <w:rtl/>
        </w:rPr>
        <w:t xml:space="preserve"> </w:t>
      </w:r>
      <w:r w:rsidRPr="00E56964">
        <w:rPr>
          <w:rFonts w:hint="cs"/>
          <w:rtl/>
        </w:rPr>
        <w:t>شود</w:t>
      </w:r>
      <w:r w:rsidRPr="00E56964">
        <w:rPr>
          <w:rtl/>
        </w:rPr>
        <w:t xml:space="preserve"> </w:t>
      </w:r>
      <w:r w:rsidRPr="00E56964">
        <w:rPr>
          <w:rFonts w:hint="cs"/>
          <w:rtl/>
        </w:rPr>
        <w:t>و</w:t>
      </w:r>
      <w:r w:rsidRPr="00E56964">
        <w:rPr>
          <w:rtl/>
        </w:rPr>
        <w:t xml:space="preserve"> </w:t>
      </w:r>
      <w:r w:rsidRPr="00E56964">
        <w:rPr>
          <w:rFonts w:hint="cs"/>
          <w:rtl/>
        </w:rPr>
        <w:t>با</w:t>
      </w:r>
      <w:r w:rsidRPr="00E56964">
        <w:rPr>
          <w:rtl/>
        </w:rPr>
        <w:t xml:space="preserve"> </w:t>
      </w:r>
      <w:r w:rsidRPr="00E56964">
        <w:rPr>
          <w:rFonts w:hint="cs"/>
          <w:rtl/>
        </w:rPr>
        <w:t>کلید</w:t>
      </w:r>
      <w:r w:rsidRPr="00E56964">
        <w:rPr>
          <w:rtl/>
        </w:rPr>
        <w:t xml:space="preserve"> </w:t>
      </w:r>
      <w:r w:rsidRPr="00E56964">
        <w:rPr>
          <w:rFonts w:hint="cs"/>
          <w:rtl/>
        </w:rPr>
        <w:t>رمز</w:t>
      </w:r>
      <w:r w:rsidRPr="00E56964">
        <w:rPr>
          <w:rtl/>
        </w:rPr>
        <w:t xml:space="preserve"> </w:t>
      </w:r>
      <w:r w:rsidRPr="00E56964">
        <w:rPr>
          <w:rFonts w:hint="cs"/>
          <w:rtl/>
        </w:rPr>
        <w:t>شناسی</w:t>
      </w:r>
      <w:r w:rsidRPr="00E56964">
        <w:rPr>
          <w:rtl/>
        </w:rPr>
        <w:t xml:space="preserve"> </w:t>
      </w:r>
      <w:r w:rsidRPr="00E56964">
        <w:rPr>
          <w:rFonts w:hint="cs"/>
          <w:rtl/>
        </w:rPr>
        <w:t>می</w:t>
      </w:r>
      <w:r w:rsidRPr="00E56964">
        <w:rPr>
          <w:rtl/>
        </w:rPr>
        <w:t xml:space="preserve"> </w:t>
      </w:r>
      <w:r w:rsidRPr="00E56964">
        <w:rPr>
          <w:rFonts w:hint="cs"/>
          <w:rtl/>
        </w:rPr>
        <w:t>تواند</w:t>
      </w:r>
      <w:r w:rsidRPr="00E56964">
        <w:rPr>
          <w:rtl/>
        </w:rPr>
        <w:t xml:space="preserve"> </w:t>
      </w:r>
      <w:r w:rsidRPr="00E56964">
        <w:rPr>
          <w:rFonts w:hint="cs"/>
          <w:rtl/>
        </w:rPr>
        <w:t>سرّ</w:t>
      </w:r>
      <w:r w:rsidRPr="00E56964">
        <w:rPr>
          <w:rtl/>
        </w:rPr>
        <w:t xml:space="preserve"> </w:t>
      </w:r>
      <w:r w:rsidRPr="00E56964">
        <w:rPr>
          <w:rFonts w:hint="cs"/>
          <w:rtl/>
        </w:rPr>
        <w:t>و</w:t>
      </w:r>
      <w:r w:rsidRPr="00E56964">
        <w:rPr>
          <w:rtl/>
        </w:rPr>
        <w:t xml:space="preserve"> </w:t>
      </w:r>
      <w:r w:rsidRPr="00E56964">
        <w:rPr>
          <w:rFonts w:hint="cs"/>
          <w:rtl/>
        </w:rPr>
        <w:t>راز</w:t>
      </w:r>
      <w:r w:rsidRPr="00E56964">
        <w:rPr>
          <w:rtl/>
        </w:rPr>
        <w:t xml:space="preserve"> </w:t>
      </w:r>
      <w:r w:rsidRPr="00E56964">
        <w:rPr>
          <w:rFonts w:hint="cs"/>
          <w:rtl/>
        </w:rPr>
        <w:t>پیام</w:t>
      </w:r>
      <w:r w:rsidRPr="00E56964">
        <w:rPr>
          <w:rtl/>
        </w:rPr>
        <w:t xml:space="preserve"> </w:t>
      </w:r>
      <w:r w:rsidRPr="00E56964">
        <w:rPr>
          <w:rFonts w:hint="cs"/>
          <w:rtl/>
        </w:rPr>
        <w:t>امر</w:t>
      </w:r>
      <w:r w:rsidRPr="00E56964">
        <w:rPr>
          <w:rtl/>
        </w:rPr>
        <w:t xml:space="preserve"> </w:t>
      </w:r>
      <w:r w:rsidRPr="00E56964">
        <w:rPr>
          <w:rFonts w:hint="cs"/>
          <w:rtl/>
        </w:rPr>
        <w:t>قدسی</w:t>
      </w:r>
      <w:r w:rsidRPr="00E56964">
        <w:rPr>
          <w:rtl/>
        </w:rPr>
        <w:t xml:space="preserve"> </w:t>
      </w:r>
      <w:r w:rsidRPr="00E56964">
        <w:rPr>
          <w:rFonts w:hint="cs"/>
          <w:rtl/>
        </w:rPr>
        <w:t>را</w:t>
      </w:r>
      <w:r w:rsidRPr="00E56964">
        <w:rPr>
          <w:rtl/>
        </w:rPr>
        <w:t xml:space="preserve"> </w:t>
      </w:r>
      <w:r w:rsidRPr="00E56964">
        <w:rPr>
          <w:rFonts w:hint="cs"/>
          <w:rtl/>
        </w:rPr>
        <w:t>گشوده</w:t>
      </w:r>
      <w:r w:rsidRPr="00E56964">
        <w:rPr>
          <w:rtl/>
        </w:rPr>
        <w:t xml:space="preserve">، </w:t>
      </w:r>
      <w:r w:rsidRPr="00E56964">
        <w:rPr>
          <w:rFonts w:hint="cs"/>
          <w:rtl/>
        </w:rPr>
        <w:t>دریابد</w:t>
      </w:r>
      <w:r w:rsidR="00183DCE">
        <w:rPr>
          <w:rFonts w:hint="cs"/>
          <w:rtl/>
        </w:rPr>
        <w:t>.</w:t>
      </w:r>
    </w:p>
    <w:p w:rsidR="00FE7FAE" w:rsidRPr="00E56964" w:rsidRDefault="00FE7FAE" w:rsidP="00183DCE">
      <w:pPr>
        <w:ind w:left="708"/>
        <w:rPr>
          <w:rtl/>
        </w:rPr>
      </w:pPr>
      <w:r w:rsidRPr="00E56964">
        <w:rPr>
          <w:rFonts w:hint="cs"/>
          <w:rtl/>
        </w:rPr>
        <w:t>هنر</w:t>
      </w:r>
      <w:r w:rsidRPr="00E56964">
        <w:rPr>
          <w:rtl/>
        </w:rPr>
        <w:t xml:space="preserve"> </w:t>
      </w:r>
      <w:r w:rsidRPr="00E56964">
        <w:rPr>
          <w:rFonts w:hint="cs"/>
          <w:rtl/>
        </w:rPr>
        <w:t>دینی</w:t>
      </w:r>
      <w:r w:rsidRPr="00E56964">
        <w:rPr>
          <w:rtl/>
        </w:rPr>
        <w:t xml:space="preserve"> </w:t>
      </w:r>
      <w:r w:rsidRPr="00E56964">
        <w:rPr>
          <w:rFonts w:hint="cs"/>
          <w:rtl/>
        </w:rPr>
        <w:t>سعی</w:t>
      </w:r>
      <w:r w:rsidRPr="00E56964">
        <w:rPr>
          <w:rtl/>
        </w:rPr>
        <w:t xml:space="preserve"> </w:t>
      </w:r>
      <w:r w:rsidRPr="00E56964">
        <w:rPr>
          <w:rFonts w:hint="cs"/>
          <w:rtl/>
        </w:rPr>
        <w:t>دارد</w:t>
      </w:r>
      <w:r w:rsidRPr="00E56964">
        <w:rPr>
          <w:rtl/>
        </w:rPr>
        <w:t xml:space="preserve"> </w:t>
      </w:r>
      <w:r w:rsidRPr="00E56964">
        <w:rPr>
          <w:rFonts w:hint="cs"/>
          <w:rtl/>
        </w:rPr>
        <w:t>تا</w:t>
      </w:r>
      <w:r w:rsidRPr="00E56964">
        <w:rPr>
          <w:rtl/>
        </w:rPr>
        <w:t xml:space="preserve"> </w:t>
      </w:r>
      <w:r w:rsidRPr="00E56964">
        <w:rPr>
          <w:rFonts w:hint="cs"/>
          <w:rtl/>
        </w:rPr>
        <w:t>بین</w:t>
      </w:r>
      <w:r w:rsidRPr="00E56964">
        <w:rPr>
          <w:rtl/>
        </w:rPr>
        <w:t xml:space="preserve"> </w:t>
      </w:r>
      <w:r w:rsidRPr="00E56964">
        <w:rPr>
          <w:rFonts w:hint="cs"/>
          <w:rtl/>
        </w:rPr>
        <w:t>ذهن</w:t>
      </w:r>
      <w:r w:rsidRPr="00E56964">
        <w:rPr>
          <w:rtl/>
        </w:rPr>
        <w:t xml:space="preserve"> </w:t>
      </w:r>
      <w:r w:rsidRPr="00E56964">
        <w:rPr>
          <w:rFonts w:hint="cs"/>
          <w:rtl/>
        </w:rPr>
        <w:t>انسان</w:t>
      </w:r>
      <w:r w:rsidRPr="00E56964">
        <w:rPr>
          <w:rtl/>
        </w:rPr>
        <w:t xml:space="preserve"> </w:t>
      </w:r>
      <w:r w:rsidRPr="00E56964">
        <w:rPr>
          <w:rFonts w:hint="cs"/>
          <w:rtl/>
        </w:rPr>
        <w:t>و</w:t>
      </w:r>
      <w:r w:rsidRPr="00E56964">
        <w:rPr>
          <w:rtl/>
        </w:rPr>
        <w:t xml:space="preserve"> </w:t>
      </w:r>
      <w:r w:rsidRPr="00E56964">
        <w:rPr>
          <w:rFonts w:hint="cs"/>
          <w:rtl/>
        </w:rPr>
        <w:t>عالم</w:t>
      </w:r>
      <w:r w:rsidRPr="00E56964">
        <w:rPr>
          <w:rtl/>
        </w:rPr>
        <w:t xml:space="preserve"> </w:t>
      </w:r>
      <w:r w:rsidRPr="00E56964">
        <w:rPr>
          <w:rFonts w:hint="cs"/>
          <w:rtl/>
        </w:rPr>
        <w:t>محسوسات</w:t>
      </w:r>
      <w:r w:rsidRPr="00E56964">
        <w:rPr>
          <w:rtl/>
        </w:rPr>
        <w:t xml:space="preserve"> </w:t>
      </w:r>
      <w:r w:rsidRPr="00E56964">
        <w:rPr>
          <w:rFonts w:hint="cs"/>
          <w:rtl/>
        </w:rPr>
        <w:t>پلی</w:t>
      </w:r>
      <w:r w:rsidRPr="00E56964">
        <w:rPr>
          <w:rtl/>
        </w:rPr>
        <w:t xml:space="preserve"> </w:t>
      </w:r>
      <w:r w:rsidRPr="00E56964">
        <w:rPr>
          <w:rFonts w:hint="cs"/>
          <w:rtl/>
        </w:rPr>
        <w:t>به</w:t>
      </w:r>
      <w:r w:rsidRPr="00E56964">
        <w:rPr>
          <w:rtl/>
        </w:rPr>
        <w:t xml:space="preserve"> </w:t>
      </w:r>
      <w:r w:rsidRPr="00E56964">
        <w:rPr>
          <w:rFonts w:hint="cs"/>
          <w:rtl/>
        </w:rPr>
        <w:t>پهنای</w:t>
      </w:r>
      <w:r w:rsidRPr="00E56964">
        <w:rPr>
          <w:rtl/>
        </w:rPr>
        <w:t xml:space="preserve"> </w:t>
      </w:r>
      <w:r w:rsidRPr="00E56964">
        <w:rPr>
          <w:rFonts w:hint="cs"/>
          <w:rtl/>
        </w:rPr>
        <w:t>ابدیت</w:t>
      </w:r>
      <w:r w:rsidRPr="00E56964">
        <w:rPr>
          <w:rtl/>
        </w:rPr>
        <w:t xml:space="preserve"> </w:t>
      </w:r>
      <w:r w:rsidRPr="00E56964">
        <w:rPr>
          <w:rFonts w:hint="cs"/>
          <w:rtl/>
        </w:rPr>
        <w:t>و</w:t>
      </w:r>
      <w:r w:rsidRPr="00E56964">
        <w:rPr>
          <w:rtl/>
        </w:rPr>
        <w:t xml:space="preserve"> </w:t>
      </w:r>
      <w:r w:rsidRPr="00E56964">
        <w:rPr>
          <w:rFonts w:hint="cs"/>
          <w:rtl/>
        </w:rPr>
        <w:t>استوار</w:t>
      </w:r>
      <w:r w:rsidRPr="00E56964">
        <w:rPr>
          <w:rtl/>
        </w:rPr>
        <w:t xml:space="preserve"> </w:t>
      </w:r>
      <w:r w:rsidRPr="00E56964">
        <w:rPr>
          <w:rFonts w:hint="cs"/>
          <w:rtl/>
        </w:rPr>
        <w:t>بر</w:t>
      </w:r>
      <w:r w:rsidRPr="00E56964">
        <w:rPr>
          <w:rtl/>
        </w:rPr>
        <w:t xml:space="preserve"> </w:t>
      </w:r>
      <w:r w:rsidRPr="00E56964">
        <w:rPr>
          <w:rFonts w:hint="cs"/>
          <w:rtl/>
        </w:rPr>
        <w:t>دو</w:t>
      </w:r>
      <w:r w:rsidRPr="00E56964">
        <w:rPr>
          <w:rtl/>
        </w:rPr>
        <w:t xml:space="preserve"> </w:t>
      </w:r>
      <w:r w:rsidRPr="00E56964">
        <w:rPr>
          <w:rFonts w:hint="cs"/>
          <w:rtl/>
        </w:rPr>
        <w:t>عامل</w:t>
      </w:r>
      <w:r w:rsidRPr="00E56964">
        <w:rPr>
          <w:rtl/>
        </w:rPr>
        <w:t xml:space="preserve"> </w:t>
      </w:r>
      <w:r w:rsidRPr="00E56964">
        <w:rPr>
          <w:rFonts w:hint="cs"/>
          <w:rtl/>
        </w:rPr>
        <w:t>احساس</w:t>
      </w:r>
      <w:r w:rsidRPr="00E56964">
        <w:rPr>
          <w:rtl/>
        </w:rPr>
        <w:t xml:space="preserve"> </w:t>
      </w:r>
      <w:r w:rsidRPr="00E56964">
        <w:rPr>
          <w:rFonts w:hint="cs"/>
          <w:rtl/>
        </w:rPr>
        <w:t>و</w:t>
      </w:r>
      <w:r w:rsidRPr="00E56964">
        <w:rPr>
          <w:rtl/>
        </w:rPr>
        <w:t xml:space="preserve"> </w:t>
      </w:r>
      <w:r w:rsidRPr="00E56964">
        <w:rPr>
          <w:rFonts w:hint="cs"/>
          <w:rtl/>
        </w:rPr>
        <w:t>منطق</w:t>
      </w:r>
      <w:r w:rsidRPr="00E56964">
        <w:rPr>
          <w:rtl/>
        </w:rPr>
        <w:t xml:space="preserve"> </w:t>
      </w:r>
      <w:r w:rsidRPr="00E56964">
        <w:rPr>
          <w:rFonts w:hint="cs"/>
          <w:rtl/>
        </w:rPr>
        <w:t>بسازد</w:t>
      </w:r>
      <w:r w:rsidRPr="00E56964">
        <w:rPr>
          <w:rtl/>
        </w:rPr>
        <w:t xml:space="preserve">. </w:t>
      </w:r>
      <w:r w:rsidRPr="00E56964">
        <w:rPr>
          <w:rFonts w:hint="cs"/>
          <w:rtl/>
        </w:rPr>
        <w:t>در</w:t>
      </w:r>
      <w:r w:rsidRPr="00E56964">
        <w:rPr>
          <w:rtl/>
        </w:rPr>
        <w:t xml:space="preserve"> </w:t>
      </w:r>
      <w:r w:rsidRPr="00E56964">
        <w:rPr>
          <w:rFonts w:hint="cs"/>
          <w:rtl/>
        </w:rPr>
        <w:t>این</w:t>
      </w:r>
      <w:r w:rsidRPr="00E56964">
        <w:rPr>
          <w:rtl/>
        </w:rPr>
        <w:t xml:space="preserve"> </w:t>
      </w:r>
      <w:r w:rsidRPr="00E56964">
        <w:rPr>
          <w:rFonts w:hint="cs"/>
          <w:rtl/>
        </w:rPr>
        <w:t>میان</w:t>
      </w:r>
      <w:r w:rsidRPr="00E56964">
        <w:rPr>
          <w:rtl/>
        </w:rPr>
        <w:t xml:space="preserve"> </w:t>
      </w:r>
      <w:r w:rsidRPr="00E56964">
        <w:rPr>
          <w:rFonts w:hint="cs"/>
          <w:rtl/>
        </w:rPr>
        <w:t>نماد</w:t>
      </w:r>
      <w:r w:rsidRPr="00E56964">
        <w:rPr>
          <w:rtl/>
        </w:rPr>
        <w:t xml:space="preserve"> </w:t>
      </w:r>
      <w:r w:rsidRPr="00E56964">
        <w:rPr>
          <w:rFonts w:hint="cs"/>
          <w:rtl/>
        </w:rPr>
        <w:t>ها</w:t>
      </w:r>
      <w:r w:rsidRPr="00E56964">
        <w:rPr>
          <w:rtl/>
        </w:rPr>
        <w:t xml:space="preserve"> </w:t>
      </w:r>
      <w:r w:rsidRPr="00E56964">
        <w:rPr>
          <w:rFonts w:hint="cs"/>
          <w:rtl/>
        </w:rPr>
        <w:t>نقش</w:t>
      </w:r>
      <w:r w:rsidRPr="00E56964">
        <w:rPr>
          <w:rtl/>
        </w:rPr>
        <w:t xml:space="preserve"> </w:t>
      </w:r>
      <w:r w:rsidRPr="00E56964">
        <w:rPr>
          <w:rFonts w:hint="cs"/>
          <w:rtl/>
        </w:rPr>
        <w:t>کاتالیزوری</w:t>
      </w:r>
      <w:r w:rsidRPr="00E56964">
        <w:rPr>
          <w:rtl/>
        </w:rPr>
        <w:t xml:space="preserve"> </w:t>
      </w:r>
      <w:r w:rsidRPr="00E56964">
        <w:rPr>
          <w:rFonts w:hint="cs"/>
          <w:rtl/>
        </w:rPr>
        <w:t>را</w:t>
      </w:r>
      <w:r w:rsidRPr="00E56964">
        <w:rPr>
          <w:rtl/>
        </w:rPr>
        <w:t xml:space="preserve"> </w:t>
      </w:r>
      <w:r w:rsidRPr="00E56964">
        <w:rPr>
          <w:rFonts w:hint="cs"/>
          <w:rtl/>
        </w:rPr>
        <w:t>در</w:t>
      </w:r>
      <w:r w:rsidRPr="00E56964">
        <w:rPr>
          <w:rtl/>
        </w:rPr>
        <w:t xml:space="preserve"> </w:t>
      </w:r>
      <w:r w:rsidRPr="00E56964">
        <w:rPr>
          <w:rFonts w:hint="cs"/>
          <w:rtl/>
        </w:rPr>
        <w:t>فرآیند</w:t>
      </w:r>
      <w:r w:rsidRPr="00E56964">
        <w:rPr>
          <w:rtl/>
        </w:rPr>
        <w:t xml:space="preserve"> </w:t>
      </w:r>
      <w:r w:rsidRPr="00E56964">
        <w:rPr>
          <w:rFonts w:hint="cs"/>
          <w:rtl/>
        </w:rPr>
        <w:t>شکل</w:t>
      </w:r>
      <w:r w:rsidRPr="00E56964">
        <w:rPr>
          <w:rtl/>
        </w:rPr>
        <w:t xml:space="preserve"> </w:t>
      </w:r>
      <w:r w:rsidRPr="00E56964">
        <w:rPr>
          <w:rFonts w:hint="cs"/>
          <w:rtl/>
        </w:rPr>
        <w:t>گیری</w:t>
      </w:r>
      <w:r w:rsidRPr="00E56964">
        <w:rPr>
          <w:rtl/>
        </w:rPr>
        <w:t xml:space="preserve"> </w:t>
      </w:r>
      <w:r w:rsidRPr="00E56964">
        <w:rPr>
          <w:rFonts w:hint="cs"/>
          <w:rtl/>
        </w:rPr>
        <w:t>این</w:t>
      </w:r>
      <w:r w:rsidRPr="00E56964">
        <w:rPr>
          <w:rtl/>
        </w:rPr>
        <w:t xml:space="preserve"> </w:t>
      </w:r>
      <w:r w:rsidRPr="00E56964">
        <w:rPr>
          <w:rFonts w:hint="cs"/>
          <w:rtl/>
        </w:rPr>
        <w:t>جهان</w:t>
      </w:r>
      <w:r w:rsidRPr="00E56964">
        <w:rPr>
          <w:rtl/>
        </w:rPr>
        <w:t xml:space="preserve"> </w:t>
      </w:r>
      <w:r w:rsidRPr="00E56964">
        <w:rPr>
          <w:rFonts w:hint="cs"/>
          <w:rtl/>
        </w:rPr>
        <w:t>بینی</w:t>
      </w:r>
      <w:r w:rsidRPr="00E56964">
        <w:rPr>
          <w:rtl/>
        </w:rPr>
        <w:t xml:space="preserve"> </w:t>
      </w:r>
      <w:r w:rsidRPr="00E56964">
        <w:rPr>
          <w:rFonts w:hint="cs"/>
          <w:rtl/>
        </w:rPr>
        <w:t>و</w:t>
      </w:r>
      <w:r w:rsidRPr="00E56964">
        <w:rPr>
          <w:rtl/>
        </w:rPr>
        <w:t xml:space="preserve"> </w:t>
      </w:r>
      <w:r w:rsidRPr="00E56964">
        <w:rPr>
          <w:rFonts w:hint="cs"/>
          <w:rtl/>
        </w:rPr>
        <w:t>بینش</w:t>
      </w:r>
      <w:r w:rsidRPr="00E56964">
        <w:rPr>
          <w:rtl/>
        </w:rPr>
        <w:t xml:space="preserve"> </w:t>
      </w:r>
      <w:r w:rsidRPr="00E56964">
        <w:rPr>
          <w:rFonts w:hint="cs"/>
          <w:rtl/>
        </w:rPr>
        <w:t>سترگ</w:t>
      </w:r>
      <w:r w:rsidRPr="00E56964">
        <w:rPr>
          <w:rtl/>
        </w:rPr>
        <w:t xml:space="preserve"> </w:t>
      </w:r>
      <w:r w:rsidRPr="00E56964">
        <w:rPr>
          <w:rFonts w:hint="cs"/>
          <w:rtl/>
        </w:rPr>
        <w:t>بر</w:t>
      </w:r>
      <w:r w:rsidRPr="00E56964">
        <w:rPr>
          <w:rtl/>
        </w:rPr>
        <w:t xml:space="preserve"> </w:t>
      </w:r>
      <w:r w:rsidRPr="00E56964">
        <w:rPr>
          <w:rFonts w:hint="cs"/>
          <w:rtl/>
        </w:rPr>
        <w:t>عهده</w:t>
      </w:r>
      <w:r w:rsidRPr="00E56964">
        <w:rPr>
          <w:rtl/>
        </w:rPr>
        <w:t xml:space="preserve"> </w:t>
      </w:r>
      <w:r w:rsidRPr="00E56964">
        <w:rPr>
          <w:rFonts w:hint="cs"/>
          <w:rtl/>
        </w:rPr>
        <w:t>داشته</w:t>
      </w:r>
      <w:r w:rsidRPr="00E56964">
        <w:rPr>
          <w:rtl/>
        </w:rPr>
        <w:t xml:space="preserve"> </w:t>
      </w:r>
      <w:r w:rsidRPr="00E56964">
        <w:rPr>
          <w:rFonts w:hint="cs"/>
          <w:rtl/>
        </w:rPr>
        <w:t>اند</w:t>
      </w:r>
      <w:r w:rsidRPr="00E56964">
        <w:rPr>
          <w:rtl/>
        </w:rPr>
        <w:t>. (</w:t>
      </w:r>
      <w:r w:rsidRPr="00E56964">
        <w:rPr>
          <w:rFonts w:hint="cs"/>
          <w:rtl/>
        </w:rPr>
        <w:t>محمدی</w:t>
      </w:r>
      <w:r w:rsidRPr="00E56964">
        <w:rPr>
          <w:rtl/>
        </w:rPr>
        <w:t xml:space="preserve">، </w:t>
      </w:r>
      <w:r w:rsidR="00183DCE">
        <w:rPr>
          <w:rFonts w:hint="cs"/>
          <w:rtl/>
        </w:rPr>
        <w:t>1391،ص1)</w:t>
      </w:r>
    </w:p>
    <w:p w:rsidR="00FE7FAE" w:rsidRPr="00E56964" w:rsidRDefault="00FE7FAE" w:rsidP="00183DCE">
      <w:pPr>
        <w:ind w:left="708"/>
        <w:jc w:val="lowKashida"/>
        <w:rPr>
          <w:rtl/>
        </w:rPr>
      </w:pPr>
      <w:r w:rsidRPr="00E56964">
        <w:rPr>
          <w:rFonts w:hint="cs"/>
          <w:rtl/>
        </w:rPr>
        <w:t xml:space="preserve">معماری قدسی از نماد ها در خلق فضاهای روحانی و انتقال مفاهیم الهی بهره می گیرد. نماد ها خود تجلیاتی از مطلق در مقیدات هستند. که </w:t>
      </w:r>
      <w:r w:rsidRPr="00E56964">
        <w:rPr>
          <w:rFonts w:hint="cs"/>
          <w:rtl/>
        </w:rPr>
        <w:lastRenderedPageBreak/>
        <w:t>انسان آن ها را نمی آفریند بلکه به دست آن ها دگرگون می شود. موجودیت نماد ها از این تمایل معکوس تبعیت می کند که "ادنی" جلوه گاه "اعلی" است.(اردلان، 1380، ص5) نماد ها در مرز های تاریخ، اسطورع و دین سیر می کنند و ساحت پژوهش را به وادی پر رمز و رازی وسعت می بخشند که بسیار پیچیده و در عین حال دلپذیر است.(</w:t>
      </w:r>
      <w:r w:rsidR="00183DCE">
        <w:rPr>
          <w:rFonts w:hint="cs"/>
          <w:rtl/>
        </w:rPr>
        <w:t>اسفندیاری،1388، ص6)</w:t>
      </w:r>
    </w:p>
    <w:p w:rsidR="00FE7FAE" w:rsidRPr="00C32FAB" w:rsidRDefault="00FE7FAE" w:rsidP="00CB0A40">
      <w:pPr>
        <w:ind w:left="708"/>
        <w:jc w:val="lowKashida"/>
        <w:rPr>
          <w:rtl/>
        </w:rPr>
      </w:pPr>
      <w:r>
        <w:rPr>
          <w:rFonts w:hint="cs"/>
          <w:rtl/>
        </w:rPr>
        <w:t>بنابراین و</w:t>
      </w:r>
      <w:r w:rsidRPr="003C53A4">
        <w:rPr>
          <w:rFonts w:hint="cs"/>
          <w:rtl/>
        </w:rPr>
        <w:t>یژگى</w:t>
      </w:r>
      <w:r w:rsidRPr="003C53A4">
        <w:rPr>
          <w:rtl/>
        </w:rPr>
        <w:t xml:space="preserve"> </w:t>
      </w:r>
      <w:r w:rsidRPr="003C53A4">
        <w:rPr>
          <w:rFonts w:hint="cs"/>
          <w:rtl/>
        </w:rPr>
        <w:t>بارز</w:t>
      </w:r>
      <w:r w:rsidRPr="003C53A4">
        <w:rPr>
          <w:rtl/>
        </w:rPr>
        <w:t xml:space="preserve"> </w:t>
      </w:r>
      <w:r w:rsidRPr="003C53A4">
        <w:rPr>
          <w:rFonts w:hint="cs"/>
          <w:rtl/>
        </w:rPr>
        <w:t>انواع</w:t>
      </w:r>
      <w:r w:rsidRPr="003C53A4">
        <w:rPr>
          <w:rtl/>
        </w:rPr>
        <w:t xml:space="preserve"> </w:t>
      </w:r>
      <w:r w:rsidRPr="003C53A4">
        <w:rPr>
          <w:rFonts w:hint="cs"/>
          <w:rtl/>
        </w:rPr>
        <w:t>هنر</w:t>
      </w:r>
      <w:r w:rsidRPr="003C53A4">
        <w:rPr>
          <w:rtl/>
        </w:rPr>
        <w:t xml:space="preserve"> </w:t>
      </w:r>
      <w:r w:rsidRPr="003C53A4">
        <w:rPr>
          <w:rFonts w:hint="cs"/>
          <w:rtl/>
        </w:rPr>
        <w:t>دینى</w:t>
      </w:r>
      <w:r w:rsidRPr="003C53A4">
        <w:rPr>
          <w:rtl/>
        </w:rPr>
        <w:t xml:space="preserve"> </w:t>
      </w:r>
      <w:r w:rsidRPr="003C53A4">
        <w:rPr>
          <w:rFonts w:hint="cs"/>
          <w:rtl/>
        </w:rPr>
        <w:t>وجه</w:t>
      </w:r>
      <w:r w:rsidRPr="003C53A4">
        <w:rPr>
          <w:rtl/>
        </w:rPr>
        <w:t xml:space="preserve"> </w:t>
      </w:r>
      <w:r w:rsidRPr="003C53A4">
        <w:rPr>
          <w:rFonts w:hint="cs"/>
          <w:rtl/>
        </w:rPr>
        <w:t>سمبلیك</w:t>
      </w:r>
      <w:r w:rsidRPr="003C53A4">
        <w:rPr>
          <w:rtl/>
        </w:rPr>
        <w:t xml:space="preserve"> </w:t>
      </w:r>
      <w:r w:rsidRPr="003C53A4">
        <w:rPr>
          <w:rFonts w:hint="cs"/>
          <w:rtl/>
        </w:rPr>
        <w:t>آن</w:t>
      </w:r>
      <w:r w:rsidRPr="003C53A4">
        <w:rPr>
          <w:rtl/>
        </w:rPr>
        <w:t xml:space="preserve"> </w:t>
      </w:r>
      <w:r w:rsidRPr="003C53A4">
        <w:rPr>
          <w:rFonts w:hint="cs"/>
          <w:rtl/>
        </w:rPr>
        <w:t>است</w:t>
      </w:r>
      <w:r>
        <w:rPr>
          <w:rFonts w:hint="cs"/>
          <w:rtl/>
        </w:rPr>
        <w:t xml:space="preserve"> و</w:t>
      </w:r>
      <w:r w:rsidRPr="003C53A4">
        <w:rPr>
          <w:rtl/>
        </w:rPr>
        <w:t xml:space="preserve"> </w:t>
      </w:r>
      <w:r w:rsidRPr="003C53A4">
        <w:rPr>
          <w:rFonts w:hint="cs"/>
          <w:rtl/>
        </w:rPr>
        <w:t>این</w:t>
      </w:r>
      <w:r w:rsidRPr="003C53A4">
        <w:rPr>
          <w:rtl/>
        </w:rPr>
        <w:t xml:space="preserve"> </w:t>
      </w:r>
      <w:r w:rsidRPr="003C53A4">
        <w:rPr>
          <w:rFonts w:hint="cs"/>
          <w:rtl/>
        </w:rPr>
        <w:t>امر</w:t>
      </w:r>
      <w:r w:rsidRPr="003C53A4">
        <w:rPr>
          <w:rtl/>
        </w:rPr>
        <w:t xml:space="preserve"> </w:t>
      </w:r>
      <w:r w:rsidRPr="003C53A4">
        <w:rPr>
          <w:rFonts w:hint="cs"/>
          <w:rtl/>
        </w:rPr>
        <w:t>بدان</w:t>
      </w:r>
      <w:r w:rsidRPr="003C53A4">
        <w:rPr>
          <w:rtl/>
        </w:rPr>
        <w:t xml:space="preserve"> </w:t>
      </w:r>
      <w:r w:rsidRPr="003C53A4">
        <w:rPr>
          <w:rFonts w:hint="cs"/>
          <w:rtl/>
        </w:rPr>
        <w:t>جهت</w:t>
      </w:r>
      <w:r w:rsidRPr="003C53A4">
        <w:rPr>
          <w:rtl/>
        </w:rPr>
        <w:t xml:space="preserve"> </w:t>
      </w:r>
      <w:r w:rsidRPr="003C53A4">
        <w:rPr>
          <w:rFonts w:hint="cs"/>
          <w:rtl/>
        </w:rPr>
        <w:t>است</w:t>
      </w:r>
      <w:r w:rsidRPr="003C53A4">
        <w:rPr>
          <w:rtl/>
        </w:rPr>
        <w:t xml:space="preserve"> </w:t>
      </w:r>
      <w:r w:rsidRPr="003C53A4">
        <w:rPr>
          <w:rFonts w:hint="cs"/>
          <w:rtl/>
        </w:rPr>
        <w:t>كه</w:t>
      </w:r>
      <w:r w:rsidRPr="003C53A4">
        <w:rPr>
          <w:rtl/>
        </w:rPr>
        <w:t xml:space="preserve"> </w:t>
      </w:r>
      <w:r w:rsidRPr="003C53A4">
        <w:rPr>
          <w:rFonts w:hint="cs"/>
          <w:rtl/>
        </w:rPr>
        <w:t>اولاً</w:t>
      </w:r>
      <w:r w:rsidRPr="003C53A4">
        <w:rPr>
          <w:rtl/>
        </w:rPr>
        <w:t xml:space="preserve"> </w:t>
      </w:r>
      <w:r w:rsidRPr="003C53A4">
        <w:rPr>
          <w:rFonts w:hint="cs"/>
          <w:rtl/>
        </w:rPr>
        <w:t>ادیان</w:t>
      </w:r>
      <w:r w:rsidRPr="003C53A4">
        <w:rPr>
          <w:rtl/>
        </w:rPr>
        <w:t xml:space="preserve"> </w:t>
      </w:r>
      <w:r w:rsidRPr="003C53A4">
        <w:rPr>
          <w:rFonts w:hint="cs"/>
          <w:rtl/>
        </w:rPr>
        <w:t>جهان</w:t>
      </w:r>
      <w:r w:rsidRPr="003C53A4">
        <w:rPr>
          <w:rtl/>
        </w:rPr>
        <w:t xml:space="preserve"> </w:t>
      </w:r>
      <w:r w:rsidRPr="003C53A4">
        <w:rPr>
          <w:rFonts w:hint="cs"/>
          <w:rtl/>
        </w:rPr>
        <w:t>جلوه</w:t>
      </w:r>
      <w:r w:rsidRPr="003C53A4">
        <w:rPr>
          <w:rtl/>
        </w:rPr>
        <w:t xml:space="preserve"> </w:t>
      </w:r>
      <w:r w:rsidRPr="003C53A4">
        <w:rPr>
          <w:rFonts w:hint="cs"/>
          <w:rtl/>
        </w:rPr>
        <w:t>اى</w:t>
      </w:r>
      <w:r w:rsidRPr="003C53A4">
        <w:rPr>
          <w:rtl/>
        </w:rPr>
        <w:t xml:space="preserve"> </w:t>
      </w:r>
      <w:r w:rsidRPr="003C53A4">
        <w:rPr>
          <w:rFonts w:hint="cs"/>
          <w:rtl/>
        </w:rPr>
        <w:t>از</w:t>
      </w:r>
      <w:r w:rsidRPr="003C53A4">
        <w:rPr>
          <w:rtl/>
        </w:rPr>
        <w:t xml:space="preserve"> </w:t>
      </w:r>
      <w:r w:rsidRPr="003C53A4">
        <w:rPr>
          <w:rFonts w:hint="cs"/>
          <w:rtl/>
        </w:rPr>
        <w:t>یك</w:t>
      </w:r>
      <w:r w:rsidRPr="003C53A4">
        <w:rPr>
          <w:rtl/>
        </w:rPr>
        <w:t xml:space="preserve"> </w:t>
      </w:r>
      <w:r w:rsidRPr="003C53A4">
        <w:rPr>
          <w:rFonts w:hint="cs"/>
          <w:rtl/>
        </w:rPr>
        <w:t>حقیقت</w:t>
      </w:r>
      <w:r w:rsidRPr="003C53A4">
        <w:rPr>
          <w:rtl/>
        </w:rPr>
        <w:t xml:space="preserve"> </w:t>
      </w:r>
      <w:r w:rsidRPr="003C53A4">
        <w:rPr>
          <w:rFonts w:hint="cs"/>
          <w:rtl/>
        </w:rPr>
        <w:t>متعالى</w:t>
      </w:r>
      <w:r w:rsidRPr="003C53A4">
        <w:rPr>
          <w:rtl/>
        </w:rPr>
        <w:t xml:space="preserve"> </w:t>
      </w:r>
      <w:r w:rsidRPr="003C53A4">
        <w:rPr>
          <w:rFonts w:hint="cs"/>
          <w:rtl/>
        </w:rPr>
        <w:t>است</w:t>
      </w:r>
      <w:r w:rsidRPr="003C53A4">
        <w:rPr>
          <w:rtl/>
        </w:rPr>
        <w:t xml:space="preserve"> </w:t>
      </w:r>
      <w:r w:rsidRPr="003C53A4">
        <w:rPr>
          <w:rFonts w:hint="cs"/>
          <w:rtl/>
        </w:rPr>
        <w:t>و</w:t>
      </w:r>
      <w:r w:rsidRPr="003C53A4">
        <w:rPr>
          <w:rtl/>
        </w:rPr>
        <w:t xml:space="preserve"> </w:t>
      </w:r>
      <w:r w:rsidRPr="003C53A4">
        <w:rPr>
          <w:rFonts w:hint="cs"/>
          <w:rtl/>
        </w:rPr>
        <w:t>ثانیا</w:t>
      </w:r>
      <w:r w:rsidRPr="003C53A4">
        <w:rPr>
          <w:rtl/>
        </w:rPr>
        <w:t xml:space="preserve"> </w:t>
      </w:r>
      <w:r w:rsidRPr="003C53A4">
        <w:rPr>
          <w:rFonts w:hint="cs"/>
          <w:rtl/>
        </w:rPr>
        <w:t>تنها</w:t>
      </w:r>
      <w:r w:rsidRPr="003C53A4">
        <w:rPr>
          <w:rtl/>
        </w:rPr>
        <w:t xml:space="preserve"> </w:t>
      </w:r>
      <w:r w:rsidRPr="003C53A4">
        <w:rPr>
          <w:rFonts w:hint="cs"/>
          <w:rtl/>
        </w:rPr>
        <w:t>راه</w:t>
      </w:r>
      <w:r w:rsidRPr="003C53A4">
        <w:rPr>
          <w:rtl/>
        </w:rPr>
        <w:t xml:space="preserve"> </w:t>
      </w:r>
      <w:r w:rsidRPr="003C53A4">
        <w:rPr>
          <w:rFonts w:hint="cs"/>
          <w:rtl/>
        </w:rPr>
        <w:t>بیان</w:t>
      </w:r>
      <w:r w:rsidRPr="003C53A4">
        <w:rPr>
          <w:rtl/>
        </w:rPr>
        <w:t xml:space="preserve"> </w:t>
      </w:r>
      <w:r w:rsidRPr="003C53A4">
        <w:rPr>
          <w:rFonts w:hint="cs"/>
          <w:rtl/>
        </w:rPr>
        <w:t>و</w:t>
      </w:r>
      <w:r w:rsidRPr="003C53A4">
        <w:rPr>
          <w:rtl/>
        </w:rPr>
        <w:t xml:space="preserve"> </w:t>
      </w:r>
      <w:r w:rsidRPr="003C53A4">
        <w:rPr>
          <w:rFonts w:hint="cs"/>
          <w:rtl/>
        </w:rPr>
        <w:t>تجسم</w:t>
      </w:r>
      <w:r w:rsidRPr="003C53A4">
        <w:rPr>
          <w:rtl/>
        </w:rPr>
        <w:t xml:space="preserve"> </w:t>
      </w:r>
      <w:r w:rsidRPr="003C53A4">
        <w:rPr>
          <w:rFonts w:hint="cs"/>
          <w:rtl/>
        </w:rPr>
        <w:t>موضوعات</w:t>
      </w:r>
      <w:r w:rsidRPr="003C53A4">
        <w:rPr>
          <w:rtl/>
        </w:rPr>
        <w:t xml:space="preserve"> </w:t>
      </w:r>
      <w:r w:rsidRPr="00C32FAB">
        <w:rPr>
          <w:rFonts w:hint="cs"/>
          <w:rtl/>
        </w:rPr>
        <w:t>معنوى</w:t>
      </w:r>
      <w:r w:rsidRPr="00C32FAB">
        <w:rPr>
          <w:rtl/>
        </w:rPr>
        <w:t xml:space="preserve"> </w:t>
      </w:r>
      <w:r w:rsidRPr="00C32FAB">
        <w:rPr>
          <w:rFonts w:hint="cs"/>
          <w:rtl/>
        </w:rPr>
        <w:t>و</w:t>
      </w:r>
      <w:r w:rsidRPr="00C32FAB">
        <w:rPr>
          <w:rtl/>
        </w:rPr>
        <w:t xml:space="preserve"> </w:t>
      </w:r>
      <w:r w:rsidRPr="00C32FAB">
        <w:rPr>
          <w:rFonts w:hint="cs"/>
          <w:rtl/>
        </w:rPr>
        <w:t>روحانى</w:t>
      </w:r>
      <w:r w:rsidRPr="00C32FAB">
        <w:rPr>
          <w:rtl/>
        </w:rPr>
        <w:t xml:space="preserve"> </w:t>
      </w:r>
      <w:r w:rsidRPr="00C32FAB">
        <w:rPr>
          <w:rFonts w:hint="cs"/>
          <w:rtl/>
        </w:rPr>
        <w:t>استفاده</w:t>
      </w:r>
      <w:r w:rsidRPr="00C32FAB">
        <w:rPr>
          <w:rtl/>
        </w:rPr>
        <w:t xml:space="preserve"> </w:t>
      </w:r>
      <w:r w:rsidRPr="00C32FAB">
        <w:rPr>
          <w:rFonts w:hint="cs"/>
          <w:rtl/>
        </w:rPr>
        <w:t>از</w:t>
      </w:r>
      <w:r w:rsidRPr="00C32FAB">
        <w:rPr>
          <w:rtl/>
        </w:rPr>
        <w:t xml:space="preserve"> </w:t>
      </w:r>
      <w:r w:rsidRPr="00C32FAB">
        <w:rPr>
          <w:rFonts w:hint="cs"/>
          <w:rtl/>
        </w:rPr>
        <w:t>سمبل</w:t>
      </w:r>
      <w:r w:rsidRPr="00C32FAB">
        <w:rPr>
          <w:rtl/>
        </w:rPr>
        <w:t xml:space="preserve"> </w:t>
      </w:r>
      <w:r w:rsidRPr="00C32FAB">
        <w:rPr>
          <w:rFonts w:hint="cs"/>
          <w:rtl/>
        </w:rPr>
        <w:t>ها</w:t>
      </w:r>
      <w:r w:rsidRPr="00C32FAB">
        <w:rPr>
          <w:rtl/>
        </w:rPr>
        <w:t xml:space="preserve"> </w:t>
      </w:r>
      <w:r w:rsidRPr="00C32FAB">
        <w:rPr>
          <w:rFonts w:hint="cs"/>
          <w:rtl/>
        </w:rPr>
        <w:t>است</w:t>
      </w:r>
      <w:r w:rsidRPr="00C32FAB">
        <w:rPr>
          <w:rtl/>
        </w:rPr>
        <w:t xml:space="preserve">، </w:t>
      </w:r>
      <w:r w:rsidRPr="00C32FAB">
        <w:rPr>
          <w:rFonts w:hint="cs"/>
          <w:rtl/>
        </w:rPr>
        <w:t>به</w:t>
      </w:r>
      <w:r w:rsidRPr="00C32FAB">
        <w:rPr>
          <w:rtl/>
        </w:rPr>
        <w:t xml:space="preserve"> </w:t>
      </w:r>
      <w:r w:rsidRPr="00C32FAB">
        <w:rPr>
          <w:rFonts w:hint="cs"/>
          <w:rtl/>
        </w:rPr>
        <w:t>این</w:t>
      </w:r>
      <w:r w:rsidRPr="00C32FAB">
        <w:rPr>
          <w:rtl/>
        </w:rPr>
        <w:t xml:space="preserve"> </w:t>
      </w:r>
      <w:r w:rsidRPr="00C32FAB">
        <w:rPr>
          <w:rFonts w:hint="cs"/>
          <w:rtl/>
        </w:rPr>
        <w:t>ترتیب</w:t>
      </w:r>
      <w:r w:rsidRPr="00C32FAB">
        <w:rPr>
          <w:rtl/>
        </w:rPr>
        <w:t xml:space="preserve"> </w:t>
      </w:r>
      <w:r w:rsidRPr="00C32FAB">
        <w:rPr>
          <w:rFonts w:hint="cs"/>
          <w:rtl/>
        </w:rPr>
        <w:t>سمبل</w:t>
      </w:r>
      <w:r w:rsidRPr="00C32FAB">
        <w:rPr>
          <w:rtl/>
        </w:rPr>
        <w:t xml:space="preserve"> </w:t>
      </w:r>
      <w:r w:rsidRPr="00C32FAB">
        <w:rPr>
          <w:rFonts w:hint="cs"/>
          <w:rtl/>
        </w:rPr>
        <w:t>ها</w:t>
      </w:r>
      <w:r w:rsidRPr="00C32FAB">
        <w:rPr>
          <w:rtl/>
        </w:rPr>
        <w:t xml:space="preserve"> </w:t>
      </w:r>
      <w:r w:rsidRPr="00C32FAB">
        <w:rPr>
          <w:rFonts w:hint="cs"/>
          <w:rtl/>
        </w:rPr>
        <w:t>و</w:t>
      </w:r>
      <w:r w:rsidRPr="00C32FAB">
        <w:rPr>
          <w:rtl/>
        </w:rPr>
        <w:t xml:space="preserve"> </w:t>
      </w:r>
      <w:r w:rsidRPr="00C32FAB">
        <w:rPr>
          <w:rFonts w:hint="cs"/>
          <w:rtl/>
        </w:rPr>
        <w:t>نزول</w:t>
      </w:r>
      <w:r w:rsidRPr="00C32FAB">
        <w:rPr>
          <w:rtl/>
        </w:rPr>
        <w:t xml:space="preserve"> </w:t>
      </w:r>
      <w:r w:rsidRPr="00C32FAB">
        <w:rPr>
          <w:rFonts w:hint="cs"/>
          <w:rtl/>
        </w:rPr>
        <w:t>حقایق</w:t>
      </w:r>
      <w:r w:rsidRPr="00C32FAB">
        <w:rPr>
          <w:rtl/>
        </w:rPr>
        <w:t xml:space="preserve"> </w:t>
      </w:r>
      <w:r w:rsidRPr="00C32FAB">
        <w:rPr>
          <w:rFonts w:hint="cs"/>
          <w:rtl/>
        </w:rPr>
        <w:t>معنوى</w:t>
      </w:r>
      <w:r w:rsidRPr="00C32FAB">
        <w:rPr>
          <w:rtl/>
        </w:rPr>
        <w:t xml:space="preserve"> </w:t>
      </w:r>
      <w:r w:rsidRPr="00C32FAB">
        <w:rPr>
          <w:rFonts w:hint="cs"/>
          <w:rtl/>
        </w:rPr>
        <w:t>براى</w:t>
      </w:r>
      <w:r w:rsidRPr="00C32FAB">
        <w:rPr>
          <w:rtl/>
        </w:rPr>
        <w:t xml:space="preserve"> </w:t>
      </w:r>
      <w:r w:rsidRPr="00C32FAB">
        <w:rPr>
          <w:rFonts w:hint="cs"/>
          <w:rtl/>
        </w:rPr>
        <w:t>امكان</w:t>
      </w:r>
      <w:r w:rsidRPr="00C32FAB">
        <w:rPr>
          <w:rtl/>
        </w:rPr>
        <w:t xml:space="preserve"> </w:t>
      </w:r>
      <w:r w:rsidRPr="00C32FAB">
        <w:rPr>
          <w:rFonts w:hint="cs"/>
          <w:rtl/>
        </w:rPr>
        <w:t>تجلى</w:t>
      </w:r>
      <w:r w:rsidRPr="00C32FAB">
        <w:rPr>
          <w:rtl/>
        </w:rPr>
        <w:t xml:space="preserve"> </w:t>
      </w:r>
      <w:r w:rsidRPr="00C32FAB">
        <w:rPr>
          <w:rFonts w:hint="cs"/>
          <w:rtl/>
        </w:rPr>
        <w:t>یافتن</w:t>
      </w:r>
      <w:r w:rsidRPr="00C32FAB">
        <w:rPr>
          <w:rtl/>
        </w:rPr>
        <w:t xml:space="preserve"> </w:t>
      </w:r>
      <w:r w:rsidRPr="00C32FAB">
        <w:rPr>
          <w:rFonts w:hint="cs"/>
          <w:rtl/>
        </w:rPr>
        <w:t>در</w:t>
      </w:r>
      <w:r w:rsidRPr="00C32FAB">
        <w:rPr>
          <w:rtl/>
        </w:rPr>
        <w:t xml:space="preserve"> </w:t>
      </w:r>
      <w:r w:rsidRPr="00C32FAB">
        <w:rPr>
          <w:rFonts w:hint="cs"/>
          <w:rtl/>
        </w:rPr>
        <w:t>این</w:t>
      </w:r>
      <w:r w:rsidRPr="00C32FAB">
        <w:rPr>
          <w:rtl/>
        </w:rPr>
        <w:t xml:space="preserve"> </w:t>
      </w:r>
      <w:r w:rsidRPr="00C32FAB">
        <w:rPr>
          <w:rFonts w:hint="cs"/>
          <w:rtl/>
        </w:rPr>
        <w:t>جهان</w:t>
      </w:r>
      <w:r w:rsidRPr="00C32FAB">
        <w:rPr>
          <w:rtl/>
        </w:rPr>
        <w:t xml:space="preserve"> </w:t>
      </w:r>
      <w:r w:rsidRPr="00C32FAB">
        <w:rPr>
          <w:rFonts w:hint="cs"/>
          <w:rtl/>
        </w:rPr>
        <w:t>مادى</w:t>
      </w:r>
      <w:r w:rsidRPr="00C32FAB">
        <w:rPr>
          <w:rtl/>
        </w:rPr>
        <w:t xml:space="preserve"> </w:t>
      </w:r>
      <w:r w:rsidRPr="00C32FAB">
        <w:rPr>
          <w:rFonts w:hint="cs"/>
          <w:rtl/>
        </w:rPr>
        <w:t>شکل</w:t>
      </w:r>
      <w:r w:rsidRPr="00C32FAB">
        <w:rPr>
          <w:rtl/>
        </w:rPr>
        <w:t xml:space="preserve"> </w:t>
      </w:r>
      <w:r w:rsidRPr="00C32FAB">
        <w:rPr>
          <w:rFonts w:hint="cs"/>
          <w:rtl/>
        </w:rPr>
        <w:t>می</w:t>
      </w:r>
      <w:r w:rsidRPr="00C32FAB">
        <w:rPr>
          <w:rtl/>
        </w:rPr>
        <w:t xml:space="preserve"> </w:t>
      </w:r>
      <w:r w:rsidRPr="00C32FAB">
        <w:rPr>
          <w:rFonts w:hint="cs"/>
          <w:rtl/>
        </w:rPr>
        <w:t>یابند</w:t>
      </w:r>
      <w:r w:rsidRPr="00C32FAB">
        <w:rPr>
          <w:rtl/>
        </w:rPr>
        <w:t>.</w:t>
      </w:r>
      <w:r w:rsidRPr="00C32FAB">
        <w:rPr>
          <w:rFonts w:hint="cs"/>
          <w:rtl/>
        </w:rPr>
        <w:t>(</w:t>
      </w:r>
      <w:r w:rsidR="00CB0A40">
        <w:rPr>
          <w:rFonts w:hint="cs"/>
          <w:rtl/>
        </w:rPr>
        <w:t>نقی زاده، 1380،ص 14)</w:t>
      </w:r>
    </w:p>
    <w:p w:rsidR="00FE7FAE" w:rsidRPr="00C32FAB" w:rsidRDefault="00FE7FAE" w:rsidP="00CB0A40">
      <w:pPr>
        <w:ind w:left="708"/>
        <w:jc w:val="lowKashida"/>
        <w:rPr>
          <w:rtl/>
        </w:rPr>
      </w:pPr>
      <w:r w:rsidRPr="00C32FAB">
        <w:rPr>
          <w:rFonts w:hint="cs"/>
          <w:rtl/>
        </w:rPr>
        <w:t>یک</w:t>
      </w:r>
      <w:r w:rsidRPr="00C32FAB">
        <w:rPr>
          <w:rtl/>
        </w:rPr>
        <w:t xml:space="preserve"> </w:t>
      </w:r>
      <w:r w:rsidRPr="00C32FAB">
        <w:rPr>
          <w:rFonts w:hint="cs"/>
          <w:rtl/>
        </w:rPr>
        <w:t>سمبل</w:t>
      </w:r>
      <w:r w:rsidRPr="00C32FAB">
        <w:rPr>
          <w:rtl/>
        </w:rPr>
        <w:t xml:space="preserve"> </w:t>
      </w:r>
      <w:r w:rsidRPr="00C32FAB">
        <w:rPr>
          <w:rFonts w:hint="cs"/>
          <w:rtl/>
        </w:rPr>
        <w:t>مثل</w:t>
      </w:r>
      <w:r w:rsidRPr="00C32FAB">
        <w:rPr>
          <w:rtl/>
        </w:rPr>
        <w:t xml:space="preserve"> </w:t>
      </w:r>
      <w:r w:rsidRPr="00C32FAB">
        <w:rPr>
          <w:rFonts w:hint="cs"/>
          <w:rtl/>
        </w:rPr>
        <w:t>آئینه</w:t>
      </w:r>
      <w:r w:rsidRPr="00C32FAB">
        <w:rPr>
          <w:rtl/>
        </w:rPr>
        <w:t xml:space="preserve"> </w:t>
      </w:r>
      <w:r w:rsidRPr="00C32FAB">
        <w:rPr>
          <w:rFonts w:hint="cs"/>
          <w:rtl/>
        </w:rPr>
        <w:t>شفافی</w:t>
      </w:r>
      <w:r w:rsidRPr="00C32FAB">
        <w:rPr>
          <w:rtl/>
        </w:rPr>
        <w:t xml:space="preserve"> </w:t>
      </w:r>
      <w:r w:rsidRPr="00C32FAB">
        <w:rPr>
          <w:rFonts w:hint="cs"/>
          <w:rtl/>
        </w:rPr>
        <w:t>است</w:t>
      </w:r>
      <w:r w:rsidRPr="00C32FAB">
        <w:rPr>
          <w:rtl/>
        </w:rPr>
        <w:t xml:space="preserve"> </w:t>
      </w:r>
      <w:r w:rsidRPr="00C32FAB">
        <w:rPr>
          <w:rFonts w:hint="cs"/>
          <w:rtl/>
        </w:rPr>
        <w:t>که</w:t>
      </w:r>
      <w:r w:rsidRPr="00C32FAB">
        <w:rPr>
          <w:rtl/>
        </w:rPr>
        <w:t xml:space="preserve"> </w:t>
      </w:r>
      <w:r w:rsidRPr="00C32FAB">
        <w:rPr>
          <w:rFonts w:hint="cs"/>
          <w:rtl/>
        </w:rPr>
        <w:t>حقایق</w:t>
      </w:r>
      <w:r w:rsidRPr="00C32FAB">
        <w:rPr>
          <w:rtl/>
        </w:rPr>
        <w:t xml:space="preserve"> </w:t>
      </w:r>
      <w:r w:rsidRPr="00C32FAB">
        <w:rPr>
          <w:rFonts w:hint="cs"/>
          <w:rtl/>
        </w:rPr>
        <w:t>عالم</w:t>
      </w:r>
      <w:r w:rsidRPr="00C32FAB">
        <w:rPr>
          <w:rtl/>
        </w:rPr>
        <w:t xml:space="preserve"> </w:t>
      </w:r>
      <w:r w:rsidRPr="00C32FAB">
        <w:rPr>
          <w:rFonts w:hint="cs"/>
          <w:rtl/>
        </w:rPr>
        <w:t>ملکوت</w:t>
      </w:r>
      <w:r w:rsidRPr="00C32FAB">
        <w:rPr>
          <w:rtl/>
        </w:rPr>
        <w:t xml:space="preserve"> </w:t>
      </w:r>
      <w:r w:rsidRPr="00C32FAB">
        <w:rPr>
          <w:rFonts w:hint="cs"/>
          <w:rtl/>
        </w:rPr>
        <w:t>را</w:t>
      </w:r>
      <w:r w:rsidRPr="00C32FAB">
        <w:rPr>
          <w:rtl/>
        </w:rPr>
        <w:t xml:space="preserve"> </w:t>
      </w:r>
      <w:r w:rsidRPr="00C32FAB">
        <w:rPr>
          <w:rFonts w:hint="cs"/>
          <w:rtl/>
        </w:rPr>
        <w:t>جلوه‌گر</w:t>
      </w:r>
      <w:r w:rsidRPr="00C32FAB">
        <w:rPr>
          <w:rtl/>
        </w:rPr>
        <w:t xml:space="preserve"> </w:t>
      </w:r>
      <w:r w:rsidRPr="00C32FAB">
        <w:rPr>
          <w:rFonts w:hint="cs"/>
          <w:rtl/>
        </w:rPr>
        <w:t>می‌کند</w:t>
      </w:r>
      <w:r w:rsidRPr="00C32FAB">
        <w:rPr>
          <w:rtl/>
        </w:rPr>
        <w:t xml:space="preserve">. </w:t>
      </w:r>
      <w:r w:rsidRPr="00C32FAB">
        <w:rPr>
          <w:rFonts w:hint="cs"/>
          <w:rtl/>
        </w:rPr>
        <w:t>یک</w:t>
      </w:r>
      <w:r w:rsidRPr="00C32FAB">
        <w:rPr>
          <w:rtl/>
        </w:rPr>
        <w:t xml:space="preserve"> </w:t>
      </w:r>
      <w:r w:rsidRPr="00C32FAB">
        <w:rPr>
          <w:rFonts w:hint="cs"/>
          <w:rtl/>
        </w:rPr>
        <w:t>سمبل</w:t>
      </w:r>
      <w:r w:rsidRPr="00C32FAB">
        <w:rPr>
          <w:rtl/>
        </w:rPr>
        <w:t xml:space="preserve"> </w:t>
      </w:r>
      <w:r w:rsidRPr="00C32FAB">
        <w:rPr>
          <w:rFonts w:hint="cs"/>
          <w:rtl/>
        </w:rPr>
        <w:t>یک</w:t>
      </w:r>
      <w:r w:rsidRPr="00C32FAB">
        <w:rPr>
          <w:rtl/>
        </w:rPr>
        <w:t xml:space="preserve"> </w:t>
      </w:r>
      <w:r w:rsidRPr="00C32FAB">
        <w:rPr>
          <w:rFonts w:hint="cs"/>
          <w:rtl/>
        </w:rPr>
        <w:t>امر</w:t>
      </w:r>
      <w:r w:rsidRPr="00C32FAB">
        <w:rPr>
          <w:rtl/>
        </w:rPr>
        <w:t xml:space="preserve"> </w:t>
      </w:r>
      <w:r w:rsidRPr="00C32FAB">
        <w:rPr>
          <w:rFonts w:hint="cs"/>
          <w:rtl/>
        </w:rPr>
        <w:t>وجودی</w:t>
      </w:r>
      <w:r w:rsidRPr="00C32FAB">
        <w:rPr>
          <w:rtl/>
        </w:rPr>
        <w:t xml:space="preserve"> </w:t>
      </w:r>
      <w:r w:rsidRPr="00C32FAB">
        <w:rPr>
          <w:rFonts w:hint="cs"/>
          <w:rtl/>
        </w:rPr>
        <w:t>است</w:t>
      </w:r>
      <w:r w:rsidRPr="00C32FAB">
        <w:rPr>
          <w:rtl/>
        </w:rPr>
        <w:t xml:space="preserve"> </w:t>
      </w:r>
      <w:r w:rsidRPr="00C32FAB">
        <w:rPr>
          <w:rFonts w:hint="cs"/>
          <w:rtl/>
        </w:rPr>
        <w:t>و</w:t>
      </w:r>
      <w:r w:rsidRPr="00C32FAB">
        <w:rPr>
          <w:rtl/>
        </w:rPr>
        <w:t xml:space="preserve"> </w:t>
      </w:r>
      <w:r w:rsidRPr="00C32FAB">
        <w:rPr>
          <w:rFonts w:hint="cs"/>
          <w:rtl/>
        </w:rPr>
        <w:t>اساس</w:t>
      </w:r>
      <w:r w:rsidRPr="00C32FAB">
        <w:rPr>
          <w:rtl/>
        </w:rPr>
        <w:t xml:space="preserve"> </w:t>
      </w:r>
      <w:r w:rsidRPr="00C32FAB">
        <w:rPr>
          <w:rFonts w:hint="cs"/>
          <w:rtl/>
        </w:rPr>
        <w:t>وجود</w:t>
      </w:r>
      <w:r w:rsidRPr="00C32FAB">
        <w:rPr>
          <w:rtl/>
        </w:rPr>
        <w:t xml:space="preserve"> </w:t>
      </w:r>
      <w:r w:rsidRPr="00C32FAB">
        <w:rPr>
          <w:rFonts w:hint="cs"/>
          <w:rtl/>
        </w:rPr>
        <w:t>بر</w:t>
      </w:r>
      <w:r w:rsidRPr="00C32FAB">
        <w:rPr>
          <w:rtl/>
        </w:rPr>
        <w:t xml:space="preserve"> </w:t>
      </w:r>
      <w:r w:rsidRPr="00C32FAB">
        <w:rPr>
          <w:rFonts w:hint="cs"/>
          <w:rtl/>
        </w:rPr>
        <w:t>سمبولیزم</w:t>
      </w:r>
      <w:r w:rsidRPr="00C32FAB">
        <w:rPr>
          <w:rtl/>
        </w:rPr>
        <w:t xml:space="preserve"> </w:t>
      </w:r>
      <w:r w:rsidRPr="00C32FAB">
        <w:rPr>
          <w:rFonts w:hint="cs"/>
          <w:rtl/>
        </w:rPr>
        <w:t>است</w:t>
      </w:r>
      <w:r w:rsidRPr="00C32FAB">
        <w:rPr>
          <w:rtl/>
        </w:rPr>
        <w:t xml:space="preserve">. </w:t>
      </w:r>
      <w:r w:rsidRPr="00C32FAB">
        <w:rPr>
          <w:rFonts w:hint="cs"/>
          <w:rtl/>
        </w:rPr>
        <w:t>یک</w:t>
      </w:r>
      <w:r w:rsidRPr="00C32FAB">
        <w:rPr>
          <w:rtl/>
        </w:rPr>
        <w:t xml:space="preserve"> </w:t>
      </w:r>
      <w:r w:rsidRPr="00C32FAB">
        <w:rPr>
          <w:rFonts w:hint="cs"/>
          <w:rtl/>
        </w:rPr>
        <w:t>سمبل</w:t>
      </w:r>
      <w:r w:rsidRPr="00C32FAB">
        <w:rPr>
          <w:rtl/>
        </w:rPr>
        <w:t xml:space="preserve">، </w:t>
      </w:r>
      <w:r w:rsidRPr="00C32FAB">
        <w:rPr>
          <w:rFonts w:hint="cs"/>
          <w:rtl/>
        </w:rPr>
        <w:t>برخلاف</w:t>
      </w:r>
      <w:r w:rsidRPr="00C32FAB">
        <w:rPr>
          <w:rtl/>
        </w:rPr>
        <w:t xml:space="preserve"> </w:t>
      </w:r>
      <w:r w:rsidRPr="00C32FAB">
        <w:rPr>
          <w:rFonts w:hint="cs"/>
          <w:rtl/>
        </w:rPr>
        <w:t>آنچه</w:t>
      </w:r>
      <w:r w:rsidRPr="00C32FAB">
        <w:rPr>
          <w:rtl/>
        </w:rPr>
        <w:t xml:space="preserve"> </w:t>
      </w:r>
      <w:r w:rsidRPr="00C32FAB">
        <w:rPr>
          <w:rFonts w:hint="cs"/>
          <w:rtl/>
        </w:rPr>
        <w:t>امروزه</w:t>
      </w:r>
      <w:r w:rsidRPr="00C32FAB">
        <w:rPr>
          <w:rtl/>
        </w:rPr>
        <w:t xml:space="preserve"> </w:t>
      </w:r>
      <w:r w:rsidRPr="00C32FAB">
        <w:rPr>
          <w:rFonts w:hint="cs"/>
          <w:rtl/>
        </w:rPr>
        <w:t>تصور</w:t>
      </w:r>
      <w:r w:rsidRPr="00C32FAB">
        <w:rPr>
          <w:rtl/>
        </w:rPr>
        <w:t xml:space="preserve"> </w:t>
      </w:r>
      <w:r w:rsidRPr="00C32FAB">
        <w:rPr>
          <w:rFonts w:hint="cs"/>
          <w:rtl/>
        </w:rPr>
        <w:t>می‌کنند</w:t>
      </w:r>
      <w:r w:rsidRPr="00C32FAB">
        <w:rPr>
          <w:rtl/>
        </w:rPr>
        <w:t xml:space="preserve"> </w:t>
      </w:r>
      <w:r w:rsidRPr="00C32FAB">
        <w:rPr>
          <w:rFonts w:hint="cs"/>
          <w:rtl/>
        </w:rPr>
        <w:t>وضعی</w:t>
      </w:r>
      <w:r w:rsidRPr="00C32FAB">
        <w:rPr>
          <w:rtl/>
        </w:rPr>
        <w:t xml:space="preserve"> </w:t>
      </w:r>
      <w:r w:rsidRPr="00C32FAB">
        <w:rPr>
          <w:rFonts w:hint="cs"/>
          <w:rtl/>
        </w:rPr>
        <w:t>و</w:t>
      </w:r>
      <w:r w:rsidRPr="00C32FAB">
        <w:rPr>
          <w:rtl/>
        </w:rPr>
        <w:t xml:space="preserve"> </w:t>
      </w:r>
      <w:r w:rsidRPr="00C32FAB">
        <w:rPr>
          <w:rFonts w:hint="cs"/>
          <w:rtl/>
        </w:rPr>
        <w:t>قراردادی</w:t>
      </w:r>
      <w:r w:rsidRPr="00C32FAB">
        <w:rPr>
          <w:rtl/>
        </w:rPr>
        <w:t xml:space="preserve"> </w:t>
      </w:r>
      <w:r w:rsidRPr="00C32FAB">
        <w:rPr>
          <w:rFonts w:hint="cs"/>
          <w:rtl/>
        </w:rPr>
        <w:t>نیست</w:t>
      </w:r>
      <w:r w:rsidRPr="00C32FAB">
        <w:rPr>
          <w:rtl/>
        </w:rPr>
        <w:t xml:space="preserve">، </w:t>
      </w:r>
      <w:r w:rsidRPr="00C32FAB">
        <w:rPr>
          <w:rFonts w:hint="cs"/>
          <w:rtl/>
        </w:rPr>
        <w:t>یک</w:t>
      </w:r>
      <w:r w:rsidRPr="00C32FAB">
        <w:rPr>
          <w:rtl/>
        </w:rPr>
        <w:t xml:space="preserve"> </w:t>
      </w:r>
      <w:r w:rsidRPr="00C32FAB">
        <w:rPr>
          <w:rFonts w:hint="cs"/>
          <w:rtl/>
        </w:rPr>
        <w:t>امر</w:t>
      </w:r>
      <w:r w:rsidRPr="00C32FAB">
        <w:rPr>
          <w:rtl/>
        </w:rPr>
        <w:t xml:space="preserve"> </w:t>
      </w:r>
      <w:r w:rsidRPr="00C32FAB">
        <w:rPr>
          <w:rFonts w:hint="cs"/>
          <w:rtl/>
        </w:rPr>
        <w:t>حقیقی</w:t>
      </w:r>
      <w:r w:rsidRPr="00C32FAB">
        <w:rPr>
          <w:rtl/>
        </w:rPr>
        <w:t xml:space="preserve"> </w:t>
      </w:r>
      <w:r w:rsidRPr="00C32FAB">
        <w:rPr>
          <w:rFonts w:hint="cs"/>
          <w:rtl/>
        </w:rPr>
        <w:t>و</w:t>
      </w:r>
      <w:r w:rsidRPr="00C32FAB">
        <w:rPr>
          <w:rtl/>
        </w:rPr>
        <w:t xml:space="preserve"> </w:t>
      </w:r>
      <w:r w:rsidRPr="00C32FAB">
        <w:rPr>
          <w:rFonts w:hint="cs"/>
          <w:rtl/>
        </w:rPr>
        <w:t>وجودی</w:t>
      </w:r>
      <w:r w:rsidRPr="00C32FAB">
        <w:rPr>
          <w:rtl/>
        </w:rPr>
        <w:t xml:space="preserve"> </w:t>
      </w:r>
      <w:r w:rsidRPr="00C32FAB">
        <w:rPr>
          <w:rFonts w:hint="cs"/>
          <w:rtl/>
        </w:rPr>
        <w:t>است</w:t>
      </w:r>
      <w:r w:rsidRPr="00C32FAB">
        <w:rPr>
          <w:rtl/>
        </w:rPr>
        <w:t xml:space="preserve">. </w:t>
      </w:r>
      <w:r w:rsidRPr="00C32FAB">
        <w:rPr>
          <w:rFonts w:hint="cs"/>
          <w:rtl/>
        </w:rPr>
        <w:t>سمبولیزم</w:t>
      </w:r>
      <w:r w:rsidRPr="00C32FAB">
        <w:rPr>
          <w:rtl/>
        </w:rPr>
        <w:t xml:space="preserve"> </w:t>
      </w:r>
      <w:r w:rsidRPr="00C32FAB">
        <w:rPr>
          <w:rFonts w:hint="cs"/>
          <w:rtl/>
        </w:rPr>
        <w:t>در</w:t>
      </w:r>
      <w:r w:rsidRPr="00C32FAB">
        <w:rPr>
          <w:rtl/>
        </w:rPr>
        <w:t xml:space="preserve"> </w:t>
      </w:r>
      <w:r w:rsidRPr="00C32FAB">
        <w:rPr>
          <w:rFonts w:hint="cs"/>
          <w:rtl/>
        </w:rPr>
        <w:t>هنر</w:t>
      </w:r>
      <w:r w:rsidRPr="00C32FAB">
        <w:rPr>
          <w:rtl/>
        </w:rPr>
        <w:t xml:space="preserve"> </w:t>
      </w:r>
      <w:r w:rsidRPr="00C32FAB">
        <w:rPr>
          <w:rFonts w:hint="cs"/>
          <w:rtl/>
        </w:rPr>
        <w:t>غیر</w:t>
      </w:r>
      <w:r w:rsidRPr="00C32FAB">
        <w:rPr>
          <w:rtl/>
        </w:rPr>
        <w:t xml:space="preserve"> </w:t>
      </w:r>
      <w:r w:rsidRPr="00C32FAB">
        <w:rPr>
          <w:rFonts w:hint="cs"/>
          <w:rtl/>
        </w:rPr>
        <w:t>دینی</w:t>
      </w:r>
      <w:r w:rsidRPr="00C32FAB">
        <w:rPr>
          <w:rtl/>
        </w:rPr>
        <w:t xml:space="preserve"> </w:t>
      </w:r>
      <w:r w:rsidRPr="00C32FAB">
        <w:rPr>
          <w:rFonts w:hint="cs"/>
          <w:rtl/>
        </w:rPr>
        <w:t>اصلاً</w:t>
      </w:r>
      <w:r w:rsidRPr="00C32FAB">
        <w:rPr>
          <w:rtl/>
        </w:rPr>
        <w:t xml:space="preserve"> </w:t>
      </w:r>
      <w:r w:rsidRPr="00C32FAB">
        <w:rPr>
          <w:rFonts w:hint="cs"/>
          <w:rtl/>
        </w:rPr>
        <w:t>وجود</w:t>
      </w:r>
      <w:r w:rsidRPr="00C32FAB">
        <w:rPr>
          <w:rtl/>
        </w:rPr>
        <w:t xml:space="preserve"> </w:t>
      </w:r>
      <w:r w:rsidRPr="00C32FAB">
        <w:rPr>
          <w:rFonts w:hint="cs"/>
          <w:rtl/>
        </w:rPr>
        <w:t>ندارد</w:t>
      </w:r>
      <w:r w:rsidRPr="00C32FAB">
        <w:rPr>
          <w:rtl/>
        </w:rPr>
        <w:t xml:space="preserve">، </w:t>
      </w:r>
      <w:r w:rsidRPr="00C32FAB">
        <w:rPr>
          <w:rFonts w:hint="cs"/>
          <w:rtl/>
        </w:rPr>
        <w:t>مگر</w:t>
      </w:r>
      <w:r w:rsidRPr="00C32FAB">
        <w:rPr>
          <w:rtl/>
        </w:rPr>
        <w:t xml:space="preserve"> </w:t>
      </w:r>
      <w:r w:rsidRPr="00C32FAB">
        <w:rPr>
          <w:rFonts w:hint="cs"/>
          <w:rtl/>
        </w:rPr>
        <w:t>به</w:t>
      </w:r>
      <w:r w:rsidRPr="00C32FAB">
        <w:rPr>
          <w:rtl/>
        </w:rPr>
        <w:t xml:space="preserve"> </w:t>
      </w:r>
      <w:r w:rsidRPr="00C32FAB">
        <w:rPr>
          <w:rFonts w:hint="cs"/>
          <w:rtl/>
        </w:rPr>
        <w:t>معنای</w:t>
      </w:r>
      <w:r w:rsidRPr="00C32FAB">
        <w:rPr>
          <w:rtl/>
        </w:rPr>
        <w:t xml:space="preserve"> </w:t>
      </w:r>
      <w:r w:rsidRPr="00C32FAB">
        <w:rPr>
          <w:rFonts w:hint="cs"/>
          <w:rtl/>
        </w:rPr>
        <w:t>کاذب</w:t>
      </w:r>
      <w:r w:rsidRPr="00C32FAB">
        <w:rPr>
          <w:rtl/>
        </w:rPr>
        <w:t xml:space="preserve"> </w:t>
      </w:r>
      <w:r w:rsidRPr="00C32FAB">
        <w:rPr>
          <w:rFonts w:hint="cs"/>
          <w:rtl/>
        </w:rPr>
        <w:t>و</w:t>
      </w:r>
      <w:r w:rsidRPr="00C32FAB">
        <w:rPr>
          <w:rtl/>
        </w:rPr>
        <w:t xml:space="preserve"> </w:t>
      </w:r>
      <w:r w:rsidRPr="00C32FAB">
        <w:rPr>
          <w:rFonts w:hint="cs"/>
          <w:rtl/>
        </w:rPr>
        <w:t>قراردادی</w:t>
      </w:r>
      <w:r w:rsidRPr="00C32FAB">
        <w:rPr>
          <w:rtl/>
        </w:rPr>
        <w:t xml:space="preserve"> </w:t>
      </w:r>
      <w:r w:rsidRPr="00C32FAB">
        <w:rPr>
          <w:rFonts w:hint="cs"/>
          <w:rtl/>
        </w:rPr>
        <w:t>که</w:t>
      </w:r>
      <w:r w:rsidRPr="00C32FAB">
        <w:rPr>
          <w:rtl/>
        </w:rPr>
        <w:t xml:space="preserve"> </w:t>
      </w:r>
      <w:r w:rsidRPr="00C32FAB">
        <w:rPr>
          <w:rFonts w:hint="cs"/>
          <w:rtl/>
        </w:rPr>
        <w:t>هیچ</w:t>
      </w:r>
      <w:r w:rsidRPr="00C32FAB">
        <w:rPr>
          <w:rtl/>
        </w:rPr>
        <w:t xml:space="preserve"> </w:t>
      </w:r>
      <w:r w:rsidRPr="00C32FAB">
        <w:rPr>
          <w:rFonts w:hint="cs"/>
          <w:rtl/>
        </w:rPr>
        <w:t>اصل</w:t>
      </w:r>
      <w:r w:rsidRPr="00C32FAB">
        <w:rPr>
          <w:rtl/>
        </w:rPr>
        <w:t xml:space="preserve"> </w:t>
      </w:r>
      <w:r w:rsidRPr="00C32FAB">
        <w:rPr>
          <w:rFonts w:hint="cs"/>
          <w:rtl/>
        </w:rPr>
        <w:t>و</w:t>
      </w:r>
      <w:r w:rsidRPr="00C32FAB">
        <w:rPr>
          <w:rtl/>
        </w:rPr>
        <w:t xml:space="preserve"> </w:t>
      </w:r>
      <w:r w:rsidRPr="00C32FAB">
        <w:rPr>
          <w:rFonts w:hint="cs"/>
          <w:rtl/>
        </w:rPr>
        <w:t>اساسی</w:t>
      </w:r>
      <w:r w:rsidRPr="00C32FAB">
        <w:rPr>
          <w:rtl/>
        </w:rPr>
        <w:t xml:space="preserve"> </w:t>
      </w:r>
      <w:r w:rsidRPr="00C32FAB">
        <w:rPr>
          <w:rFonts w:hint="cs"/>
          <w:rtl/>
        </w:rPr>
        <w:t>در</w:t>
      </w:r>
      <w:r w:rsidRPr="00C32FAB">
        <w:rPr>
          <w:rtl/>
        </w:rPr>
        <w:t xml:space="preserve"> </w:t>
      </w:r>
      <w:r w:rsidRPr="00C32FAB">
        <w:rPr>
          <w:rFonts w:hint="cs"/>
          <w:rtl/>
        </w:rPr>
        <w:t>آن</w:t>
      </w:r>
      <w:r w:rsidRPr="00C32FAB">
        <w:rPr>
          <w:rtl/>
        </w:rPr>
        <w:t xml:space="preserve"> </w:t>
      </w:r>
      <w:r w:rsidRPr="00C32FAB">
        <w:rPr>
          <w:rFonts w:hint="cs"/>
          <w:rtl/>
        </w:rPr>
        <w:t>وجود</w:t>
      </w:r>
      <w:r w:rsidRPr="00C32FAB">
        <w:rPr>
          <w:rtl/>
        </w:rPr>
        <w:t xml:space="preserve"> </w:t>
      </w:r>
      <w:r w:rsidRPr="00C32FAB">
        <w:rPr>
          <w:rFonts w:hint="cs"/>
          <w:rtl/>
        </w:rPr>
        <w:t>ندارد(</w:t>
      </w:r>
      <w:r w:rsidR="00CB0A40">
        <w:rPr>
          <w:rFonts w:hint="cs"/>
          <w:rtl/>
        </w:rPr>
        <w:t>اعوانی،1375،217)</w:t>
      </w:r>
    </w:p>
    <w:p w:rsidR="00FE7FAE" w:rsidRPr="00C32FAB" w:rsidRDefault="00FE7FAE" w:rsidP="00CB0A40">
      <w:pPr>
        <w:ind w:left="708"/>
        <w:jc w:val="lowKashida"/>
        <w:rPr>
          <w:rtl/>
        </w:rPr>
      </w:pPr>
      <w:r w:rsidRPr="00C32FAB">
        <w:rPr>
          <w:rFonts w:hint="cs"/>
          <w:rtl/>
        </w:rPr>
        <w:t>به</w:t>
      </w:r>
      <w:r w:rsidRPr="00C32FAB">
        <w:rPr>
          <w:rtl/>
        </w:rPr>
        <w:t xml:space="preserve"> </w:t>
      </w:r>
      <w:r w:rsidRPr="00C32FAB">
        <w:rPr>
          <w:rFonts w:hint="cs"/>
          <w:rtl/>
        </w:rPr>
        <w:t>اعتقاد</w:t>
      </w:r>
      <w:r w:rsidRPr="00C32FAB">
        <w:rPr>
          <w:rtl/>
        </w:rPr>
        <w:t xml:space="preserve"> </w:t>
      </w:r>
      <w:r w:rsidRPr="00C32FAB">
        <w:rPr>
          <w:rFonts w:hint="cs"/>
          <w:rtl/>
        </w:rPr>
        <w:t>الیاده</w:t>
      </w:r>
      <w:r w:rsidRPr="00C32FAB">
        <w:rPr>
          <w:rtl/>
        </w:rPr>
        <w:t xml:space="preserve">، </w:t>
      </w:r>
      <w:r w:rsidRPr="00C32FAB">
        <w:rPr>
          <w:rFonts w:hint="cs"/>
          <w:rtl/>
        </w:rPr>
        <w:t>رمز</w:t>
      </w:r>
      <w:r w:rsidRPr="00C32FAB">
        <w:rPr>
          <w:rtl/>
        </w:rPr>
        <w:t xml:space="preserve">، </w:t>
      </w:r>
      <w:r w:rsidRPr="00C32FAB">
        <w:rPr>
          <w:rFonts w:hint="cs"/>
          <w:rtl/>
        </w:rPr>
        <w:t>روزنه</w:t>
      </w:r>
      <w:r w:rsidRPr="00C32FAB">
        <w:rPr>
          <w:rtl/>
        </w:rPr>
        <w:t xml:space="preserve"> </w:t>
      </w:r>
      <w:r w:rsidRPr="00C32FAB">
        <w:rPr>
          <w:rFonts w:hint="cs"/>
          <w:rtl/>
        </w:rPr>
        <w:t>ای</w:t>
      </w:r>
      <w:r w:rsidRPr="00C32FAB">
        <w:rPr>
          <w:rtl/>
        </w:rPr>
        <w:t xml:space="preserve"> </w:t>
      </w:r>
      <w:r w:rsidRPr="00C32FAB">
        <w:rPr>
          <w:rFonts w:hint="cs"/>
          <w:rtl/>
        </w:rPr>
        <w:t>بر</w:t>
      </w:r>
      <w:r w:rsidRPr="00C32FAB">
        <w:rPr>
          <w:rtl/>
        </w:rPr>
        <w:t xml:space="preserve"> </w:t>
      </w:r>
      <w:r w:rsidRPr="00C32FAB">
        <w:rPr>
          <w:rFonts w:hint="cs"/>
          <w:rtl/>
        </w:rPr>
        <w:t>جهان</w:t>
      </w:r>
      <w:r w:rsidRPr="00C32FAB">
        <w:rPr>
          <w:rtl/>
        </w:rPr>
        <w:t xml:space="preserve"> </w:t>
      </w:r>
      <w:r w:rsidRPr="00C32FAB">
        <w:rPr>
          <w:rFonts w:hint="cs"/>
          <w:rtl/>
        </w:rPr>
        <w:t>فراتاریخی</w:t>
      </w:r>
      <w:r w:rsidR="00CB0A40">
        <w:rPr>
          <w:rStyle w:val="FootnoteReference"/>
          <w:rtl/>
        </w:rPr>
        <w:footnoteReference w:id="43"/>
      </w:r>
      <w:r w:rsidRPr="00C32FAB">
        <w:rPr>
          <w:rtl/>
        </w:rPr>
        <w:t xml:space="preserve"> </w:t>
      </w:r>
      <w:r w:rsidRPr="00C32FAB">
        <w:rPr>
          <w:rFonts w:hint="cs"/>
          <w:rtl/>
        </w:rPr>
        <w:t>و</w:t>
      </w:r>
      <w:r w:rsidRPr="00C32FAB">
        <w:rPr>
          <w:rtl/>
        </w:rPr>
        <w:t xml:space="preserve"> </w:t>
      </w:r>
      <w:r w:rsidRPr="00C32FAB">
        <w:rPr>
          <w:rFonts w:hint="cs"/>
          <w:rtl/>
        </w:rPr>
        <w:t>وسیله</w:t>
      </w:r>
      <w:r w:rsidRPr="00C32FAB">
        <w:rPr>
          <w:rtl/>
        </w:rPr>
        <w:t xml:space="preserve"> </w:t>
      </w:r>
      <w:r w:rsidRPr="00C32FAB">
        <w:rPr>
          <w:rFonts w:hint="cs"/>
          <w:rtl/>
        </w:rPr>
        <w:t>ارتباط</w:t>
      </w:r>
      <w:r w:rsidRPr="00C32FAB">
        <w:rPr>
          <w:rtl/>
        </w:rPr>
        <w:t xml:space="preserve"> </w:t>
      </w:r>
      <w:r w:rsidRPr="00C32FAB">
        <w:rPr>
          <w:rFonts w:hint="cs"/>
          <w:rtl/>
        </w:rPr>
        <w:t>انسان</w:t>
      </w:r>
      <w:r w:rsidRPr="00C32FAB">
        <w:rPr>
          <w:rtl/>
        </w:rPr>
        <w:t xml:space="preserve"> </w:t>
      </w:r>
      <w:r w:rsidRPr="00C32FAB">
        <w:rPr>
          <w:rFonts w:hint="cs"/>
          <w:rtl/>
        </w:rPr>
        <w:t>با</w:t>
      </w:r>
      <w:r w:rsidRPr="00C32FAB">
        <w:rPr>
          <w:rtl/>
        </w:rPr>
        <w:t xml:space="preserve"> </w:t>
      </w:r>
      <w:r w:rsidRPr="00C32FAB">
        <w:rPr>
          <w:rFonts w:hint="cs"/>
          <w:rtl/>
        </w:rPr>
        <w:t>نیروی</w:t>
      </w:r>
      <w:r w:rsidRPr="00C32FAB">
        <w:rPr>
          <w:rtl/>
        </w:rPr>
        <w:t xml:space="preserve"> </w:t>
      </w:r>
      <w:r w:rsidRPr="00C32FAB">
        <w:rPr>
          <w:rFonts w:hint="cs"/>
          <w:rtl/>
        </w:rPr>
        <w:t>متعال</w:t>
      </w:r>
      <w:r w:rsidRPr="00C32FAB">
        <w:rPr>
          <w:rtl/>
        </w:rPr>
        <w:t xml:space="preserve"> </w:t>
      </w:r>
      <w:r w:rsidRPr="00C32FAB">
        <w:rPr>
          <w:rFonts w:hint="cs"/>
          <w:rtl/>
        </w:rPr>
        <w:t>است</w:t>
      </w:r>
      <w:r w:rsidRPr="00C32FAB">
        <w:rPr>
          <w:rtl/>
        </w:rPr>
        <w:t>. «</w:t>
      </w:r>
      <w:r w:rsidRPr="00C32FAB">
        <w:rPr>
          <w:rFonts w:hint="cs"/>
          <w:rtl/>
        </w:rPr>
        <w:t>رمز</w:t>
      </w:r>
      <w:r w:rsidRPr="00C32FAB">
        <w:rPr>
          <w:rtl/>
        </w:rPr>
        <w:t xml:space="preserve">، </w:t>
      </w:r>
      <w:r w:rsidRPr="00C32FAB">
        <w:rPr>
          <w:rFonts w:hint="cs"/>
          <w:rtl/>
        </w:rPr>
        <w:t>دنباله</w:t>
      </w:r>
      <w:r w:rsidRPr="00C32FAB">
        <w:rPr>
          <w:rtl/>
        </w:rPr>
        <w:t xml:space="preserve"> </w:t>
      </w:r>
      <w:r w:rsidRPr="00C32FAB">
        <w:rPr>
          <w:rFonts w:hint="cs"/>
          <w:rtl/>
        </w:rPr>
        <w:t>تجلی</w:t>
      </w:r>
      <w:r w:rsidRPr="00C32FAB">
        <w:rPr>
          <w:rtl/>
        </w:rPr>
        <w:t xml:space="preserve"> </w:t>
      </w:r>
      <w:r w:rsidRPr="00C32FAB">
        <w:rPr>
          <w:rFonts w:hint="cs"/>
          <w:rtl/>
        </w:rPr>
        <w:t>قداست</w:t>
      </w:r>
      <w:r w:rsidRPr="00C32FAB">
        <w:rPr>
          <w:rtl/>
        </w:rPr>
        <w:t xml:space="preserve"> </w:t>
      </w:r>
      <w:r w:rsidRPr="00C32FAB">
        <w:rPr>
          <w:rFonts w:hint="cs"/>
          <w:rtl/>
        </w:rPr>
        <w:t>و</w:t>
      </w:r>
      <w:r w:rsidRPr="00C32FAB">
        <w:rPr>
          <w:rtl/>
        </w:rPr>
        <w:t xml:space="preserve"> </w:t>
      </w:r>
      <w:r w:rsidRPr="00C32FAB">
        <w:rPr>
          <w:rFonts w:hint="cs"/>
          <w:rtl/>
        </w:rPr>
        <w:t>یا</w:t>
      </w:r>
      <w:r w:rsidRPr="00C32FAB">
        <w:rPr>
          <w:rtl/>
        </w:rPr>
        <w:t xml:space="preserve"> </w:t>
      </w:r>
      <w:r w:rsidRPr="00C32FAB">
        <w:rPr>
          <w:rFonts w:hint="cs"/>
          <w:rtl/>
        </w:rPr>
        <w:t>همان</w:t>
      </w:r>
      <w:r w:rsidRPr="00C32FAB">
        <w:rPr>
          <w:rtl/>
        </w:rPr>
        <w:t xml:space="preserve"> </w:t>
      </w:r>
      <w:r w:rsidRPr="00C32FAB">
        <w:rPr>
          <w:rFonts w:hint="cs"/>
          <w:rtl/>
        </w:rPr>
        <w:t>تجلی</w:t>
      </w:r>
      <w:r w:rsidRPr="00C32FAB">
        <w:rPr>
          <w:rtl/>
        </w:rPr>
        <w:t xml:space="preserve"> </w:t>
      </w:r>
      <w:r w:rsidRPr="00C32FAB">
        <w:rPr>
          <w:rFonts w:hint="cs"/>
          <w:rtl/>
        </w:rPr>
        <w:t>قداست</w:t>
      </w:r>
      <w:r w:rsidRPr="00C32FAB">
        <w:rPr>
          <w:rtl/>
        </w:rPr>
        <w:t xml:space="preserve"> </w:t>
      </w:r>
      <w:r w:rsidRPr="00C32FAB">
        <w:rPr>
          <w:rFonts w:hint="cs"/>
          <w:rtl/>
        </w:rPr>
        <w:t>است</w:t>
      </w:r>
      <w:r w:rsidRPr="00C32FAB">
        <w:rPr>
          <w:rtl/>
        </w:rPr>
        <w:t xml:space="preserve"> </w:t>
      </w:r>
      <w:r w:rsidRPr="00C32FAB">
        <w:rPr>
          <w:rFonts w:hint="cs"/>
          <w:rtl/>
        </w:rPr>
        <w:t>و</w:t>
      </w:r>
      <w:r w:rsidRPr="00C32FAB">
        <w:rPr>
          <w:rtl/>
        </w:rPr>
        <w:t xml:space="preserve"> </w:t>
      </w:r>
      <w:r w:rsidRPr="00C32FAB">
        <w:rPr>
          <w:rFonts w:hint="cs"/>
          <w:rtl/>
        </w:rPr>
        <w:t>آشکارکننده</w:t>
      </w:r>
      <w:r w:rsidRPr="00C32FAB">
        <w:rPr>
          <w:rtl/>
        </w:rPr>
        <w:t xml:space="preserve"> </w:t>
      </w:r>
      <w:r w:rsidRPr="00C32FAB">
        <w:rPr>
          <w:rFonts w:hint="cs"/>
          <w:rtl/>
        </w:rPr>
        <w:t>واقعیت</w:t>
      </w:r>
      <w:r w:rsidRPr="00C32FAB">
        <w:rPr>
          <w:rtl/>
        </w:rPr>
        <w:t xml:space="preserve"> </w:t>
      </w:r>
      <w:r w:rsidRPr="00C32FAB">
        <w:rPr>
          <w:rFonts w:hint="cs"/>
          <w:rtl/>
        </w:rPr>
        <w:t>قدسی</w:t>
      </w:r>
      <w:r w:rsidRPr="00C32FAB">
        <w:rPr>
          <w:rtl/>
        </w:rPr>
        <w:t xml:space="preserve"> </w:t>
      </w:r>
      <w:r w:rsidRPr="00C32FAB">
        <w:rPr>
          <w:rFonts w:hint="cs"/>
          <w:rtl/>
        </w:rPr>
        <w:t>یا</w:t>
      </w:r>
      <w:r w:rsidRPr="00C32FAB">
        <w:rPr>
          <w:rtl/>
        </w:rPr>
        <w:t xml:space="preserve"> </w:t>
      </w:r>
      <w:r w:rsidRPr="00C32FAB">
        <w:rPr>
          <w:rFonts w:hint="cs"/>
          <w:rtl/>
        </w:rPr>
        <w:t>کیهان</w:t>
      </w:r>
      <w:r w:rsidRPr="00C32FAB">
        <w:rPr>
          <w:rtl/>
        </w:rPr>
        <w:t xml:space="preserve"> </w:t>
      </w:r>
      <w:r w:rsidRPr="00C32FAB">
        <w:rPr>
          <w:rFonts w:hint="cs"/>
          <w:rtl/>
        </w:rPr>
        <w:t>شناختی</w:t>
      </w:r>
      <w:r w:rsidRPr="00C32FAB">
        <w:rPr>
          <w:rtl/>
        </w:rPr>
        <w:t xml:space="preserve"> </w:t>
      </w:r>
      <w:r w:rsidRPr="00C32FAB">
        <w:rPr>
          <w:rFonts w:hint="cs"/>
          <w:rtl/>
        </w:rPr>
        <w:t>ای</w:t>
      </w:r>
      <w:r w:rsidRPr="00C32FAB">
        <w:rPr>
          <w:rtl/>
        </w:rPr>
        <w:t xml:space="preserve"> </w:t>
      </w:r>
      <w:r w:rsidRPr="00C32FAB">
        <w:rPr>
          <w:rFonts w:hint="cs"/>
          <w:rtl/>
        </w:rPr>
        <w:t>که</w:t>
      </w:r>
      <w:r w:rsidRPr="00C32FAB">
        <w:rPr>
          <w:rtl/>
        </w:rPr>
        <w:t xml:space="preserve"> </w:t>
      </w:r>
      <w:r w:rsidRPr="00C32FAB">
        <w:rPr>
          <w:rFonts w:hint="cs"/>
          <w:rtl/>
        </w:rPr>
        <w:t>هیچ</w:t>
      </w:r>
      <w:r w:rsidRPr="00C32FAB">
        <w:rPr>
          <w:rtl/>
        </w:rPr>
        <w:t xml:space="preserve"> </w:t>
      </w:r>
      <w:r w:rsidRPr="00C32FAB">
        <w:rPr>
          <w:rFonts w:hint="cs"/>
          <w:rtl/>
        </w:rPr>
        <w:t>تجلی</w:t>
      </w:r>
      <w:r w:rsidRPr="00C32FAB">
        <w:rPr>
          <w:rtl/>
        </w:rPr>
        <w:t xml:space="preserve"> </w:t>
      </w:r>
      <w:r w:rsidRPr="00C32FAB">
        <w:rPr>
          <w:rFonts w:hint="cs"/>
          <w:rtl/>
        </w:rPr>
        <w:t>دیگر</w:t>
      </w:r>
      <w:r w:rsidRPr="00C32FAB">
        <w:rPr>
          <w:rtl/>
        </w:rPr>
        <w:t xml:space="preserve"> </w:t>
      </w:r>
      <w:r w:rsidRPr="00C32FAB">
        <w:rPr>
          <w:rFonts w:hint="cs"/>
          <w:rtl/>
        </w:rPr>
        <w:t>قادر</w:t>
      </w:r>
      <w:r w:rsidRPr="00C32FAB">
        <w:rPr>
          <w:rtl/>
        </w:rPr>
        <w:t xml:space="preserve"> </w:t>
      </w:r>
      <w:r w:rsidRPr="00C32FAB">
        <w:rPr>
          <w:rFonts w:hint="cs"/>
          <w:rtl/>
        </w:rPr>
        <w:t>به</w:t>
      </w:r>
      <w:r w:rsidRPr="00C32FAB">
        <w:rPr>
          <w:rtl/>
        </w:rPr>
        <w:t xml:space="preserve"> </w:t>
      </w:r>
      <w:r w:rsidRPr="00C32FAB">
        <w:rPr>
          <w:rFonts w:hint="cs"/>
          <w:rtl/>
        </w:rPr>
        <w:t>آشکارکردنش</w:t>
      </w:r>
      <w:r w:rsidRPr="00C32FAB">
        <w:rPr>
          <w:rtl/>
        </w:rPr>
        <w:t xml:space="preserve"> </w:t>
      </w:r>
      <w:r w:rsidRPr="00C32FAB">
        <w:rPr>
          <w:rFonts w:hint="cs"/>
          <w:rtl/>
        </w:rPr>
        <w:t>نیست</w:t>
      </w:r>
      <w:r w:rsidRPr="00C32FAB">
        <w:rPr>
          <w:rFonts w:hint="eastAsia"/>
          <w:rtl/>
        </w:rPr>
        <w:t>»</w:t>
      </w:r>
      <w:r w:rsidRPr="00C32FAB">
        <w:rPr>
          <w:rFonts w:hint="cs"/>
          <w:rtl/>
        </w:rPr>
        <w:t>الیاده</w:t>
      </w:r>
      <w:r w:rsidRPr="00C32FAB">
        <w:rPr>
          <w:rtl/>
        </w:rPr>
        <w:t xml:space="preserve">، </w:t>
      </w:r>
      <w:r w:rsidRPr="00C32FAB">
        <w:rPr>
          <w:rFonts w:hint="cs"/>
          <w:rtl/>
        </w:rPr>
        <w:t>رمز</w:t>
      </w:r>
      <w:r w:rsidRPr="00C32FAB">
        <w:rPr>
          <w:rtl/>
        </w:rPr>
        <w:t xml:space="preserve"> </w:t>
      </w:r>
      <w:r w:rsidRPr="00C32FAB">
        <w:rPr>
          <w:rFonts w:hint="cs"/>
          <w:rtl/>
        </w:rPr>
        <w:t>را</w:t>
      </w:r>
      <w:r w:rsidRPr="00C32FAB">
        <w:rPr>
          <w:rtl/>
        </w:rPr>
        <w:t xml:space="preserve">، </w:t>
      </w:r>
      <w:r w:rsidRPr="00C32FAB">
        <w:rPr>
          <w:rFonts w:hint="cs"/>
          <w:rtl/>
        </w:rPr>
        <w:t>صورت</w:t>
      </w:r>
      <w:r w:rsidRPr="00C32FAB">
        <w:rPr>
          <w:rtl/>
        </w:rPr>
        <w:t xml:space="preserve"> </w:t>
      </w:r>
      <w:r w:rsidRPr="00C32FAB">
        <w:rPr>
          <w:rFonts w:hint="cs"/>
          <w:rtl/>
        </w:rPr>
        <w:t>یا</w:t>
      </w:r>
      <w:r w:rsidRPr="00C32FAB">
        <w:rPr>
          <w:rtl/>
        </w:rPr>
        <w:t xml:space="preserve"> </w:t>
      </w:r>
      <w:r w:rsidRPr="00C32FAB">
        <w:rPr>
          <w:rFonts w:hint="cs"/>
          <w:rtl/>
        </w:rPr>
        <w:t>نوعی</w:t>
      </w:r>
      <w:r w:rsidRPr="00C32FAB">
        <w:rPr>
          <w:rtl/>
        </w:rPr>
        <w:t xml:space="preserve"> </w:t>
      </w:r>
      <w:r w:rsidRPr="00C32FAB">
        <w:rPr>
          <w:rFonts w:hint="cs"/>
          <w:rtl/>
        </w:rPr>
        <w:t>مکاشفه</w:t>
      </w:r>
      <w:r w:rsidRPr="00C32FAB">
        <w:rPr>
          <w:rtl/>
        </w:rPr>
        <w:t xml:space="preserve"> </w:t>
      </w:r>
      <w:r w:rsidRPr="00C32FAB">
        <w:rPr>
          <w:rFonts w:hint="cs"/>
          <w:rtl/>
        </w:rPr>
        <w:t>مستقل</w:t>
      </w:r>
      <w:r w:rsidRPr="00C32FAB">
        <w:rPr>
          <w:rtl/>
        </w:rPr>
        <w:t xml:space="preserve"> </w:t>
      </w:r>
      <w:r w:rsidRPr="00C32FAB">
        <w:rPr>
          <w:rFonts w:hint="cs"/>
          <w:rtl/>
        </w:rPr>
        <w:t>و</w:t>
      </w:r>
      <w:r w:rsidRPr="00C32FAB">
        <w:rPr>
          <w:rtl/>
        </w:rPr>
        <w:t xml:space="preserve"> </w:t>
      </w:r>
      <w:r w:rsidRPr="00C32FAB">
        <w:rPr>
          <w:rFonts w:hint="cs"/>
          <w:rtl/>
        </w:rPr>
        <w:t>زبانی</w:t>
      </w:r>
      <w:r w:rsidRPr="00C32FAB">
        <w:rPr>
          <w:rtl/>
        </w:rPr>
        <w:t xml:space="preserve"> </w:t>
      </w:r>
      <w:r w:rsidRPr="00C32FAB">
        <w:rPr>
          <w:rFonts w:hint="cs"/>
          <w:rtl/>
        </w:rPr>
        <w:t>چند</w:t>
      </w:r>
      <w:r w:rsidRPr="00C32FAB">
        <w:rPr>
          <w:rtl/>
        </w:rPr>
        <w:t xml:space="preserve"> </w:t>
      </w:r>
      <w:r w:rsidRPr="00C32FAB">
        <w:rPr>
          <w:rFonts w:hint="cs"/>
          <w:rtl/>
        </w:rPr>
        <w:t>ارزه</w:t>
      </w:r>
      <w:r w:rsidR="00CB0A40">
        <w:rPr>
          <w:rStyle w:val="FootnoteReference"/>
          <w:rtl/>
        </w:rPr>
        <w:footnoteReference w:id="44"/>
      </w:r>
      <w:r w:rsidRPr="00C32FAB">
        <w:rPr>
          <w:rtl/>
        </w:rPr>
        <w:t xml:space="preserve">  </w:t>
      </w:r>
      <w:r w:rsidRPr="00C32FAB">
        <w:rPr>
          <w:rFonts w:hint="cs"/>
          <w:rtl/>
        </w:rPr>
        <w:lastRenderedPageBreak/>
        <w:t>می</w:t>
      </w:r>
      <w:r w:rsidRPr="00C32FAB">
        <w:rPr>
          <w:rtl/>
        </w:rPr>
        <w:t xml:space="preserve"> </w:t>
      </w:r>
      <w:r w:rsidRPr="00C32FAB">
        <w:rPr>
          <w:rFonts w:hint="cs"/>
          <w:rtl/>
        </w:rPr>
        <w:t>داند</w:t>
      </w:r>
      <w:r w:rsidRPr="00C32FAB">
        <w:rPr>
          <w:rtl/>
        </w:rPr>
        <w:t xml:space="preserve"> </w:t>
      </w:r>
      <w:r w:rsidRPr="00C32FAB">
        <w:rPr>
          <w:rFonts w:hint="cs"/>
          <w:rtl/>
        </w:rPr>
        <w:t>که</w:t>
      </w:r>
      <w:r w:rsidRPr="00C32FAB">
        <w:rPr>
          <w:rtl/>
        </w:rPr>
        <w:t xml:space="preserve"> </w:t>
      </w:r>
      <w:r w:rsidRPr="00C32FAB">
        <w:rPr>
          <w:rFonts w:hint="cs"/>
          <w:rtl/>
        </w:rPr>
        <w:t>موجب</w:t>
      </w:r>
      <w:r w:rsidRPr="00C32FAB">
        <w:rPr>
          <w:rtl/>
        </w:rPr>
        <w:t xml:space="preserve"> </w:t>
      </w:r>
      <w:r w:rsidRPr="00C32FAB">
        <w:rPr>
          <w:rFonts w:hint="cs"/>
          <w:rtl/>
        </w:rPr>
        <w:t>وقوف</w:t>
      </w:r>
      <w:r w:rsidRPr="00C32FAB">
        <w:rPr>
          <w:rtl/>
        </w:rPr>
        <w:t xml:space="preserve"> </w:t>
      </w:r>
      <w:r w:rsidRPr="00C32FAB">
        <w:rPr>
          <w:rFonts w:hint="cs"/>
          <w:rtl/>
        </w:rPr>
        <w:t>و</w:t>
      </w:r>
      <w:r w:rsidRPr="00C32FAB">
        <w:rPr>
          <w:rtl/>
        </w:rPr>
        <w:t xml:space="preserve"> </w:t>
      </w:r>
      <w:r w:rsidRPr="00C32FAB">
        <w:rPr>
          <w:rFonts w:hint="cs"/>
          <w:rtl/>
        </w:rPr>
        <w:t>استشعار</w:t>
      </w:r>
      <w:r w:rsidRPr="00C32FAB">
        <w:rPr>
          <w:rtl/>
        </w:rPr>
        <w:t xml:space="preserve"> </w:t>
      </w:r>
      <w:r w:rsidRPr="00C32FAB">
        <w:rPr>
          <w:rFonts w:hint="cs"/>
          <w:rtl/>
        </w:rPr>
        <w:t>آدمی</w:t>
      </w:r>
      <w:r w:rsidRPr="00C32FAB">
        <w:rPr>
          <w:rtl/>
        </w:rPr>
        <w:t xml:space="preserve"> </w:t>
      </w:r>
      <w:r w:rsidRPr="00C32FAB">
        <w:rPr>
          <w:rFonts w:hint="cs"/>
          <w:rtl/>
        </w:rPr>
        <w:t>به</w:t>
      </w:r>
      <w:r w:rsidRPr="00C32FAB">
        <w:rPr>
          <w:rtl/>
        </w:rPr>
        <w:t xml:space="preserve"> </w:t>
      </w:r>
      <w:r w:rsidRPr="00C32FAB">
        <w:rPr>
          <w:rFonts w:hint="cs"/>
          <w:rtl/>
        </w:rPr>
        <w:t>وحدت</w:t>
      </w:r>
      <w:r w:rsidRPr="00C32FAB">
        <w:rPr>
          <w:rtl/>
        </w:rPr>
        <w:t xml:space="preserve"> </w:t>
      </w:r>
      <w:r w:rsidRPr="00C32FAB">
        <w:rPr>
          <w:rFonts w:hint="cs"/>
          <w:rtl/>
        </w:rPr>
        <w:t>جهان</w:t>
      </w:r>
      <w:r w:rsidRPr="00C32FAB">
        <w:rPr>
          <w:rtl/>
        </w:rPr>
        <w:t xml:space="preserve"> </w:t>
      </w:r>
      <w:r w:rsidRPr="00C32FAB">
        <w:rPr>
          <w:rFonts w:hint="cs"/>
          <w:rtl/>
        </w:rPr>
        <w:t>می</w:t>
      </w:r>
      <w:r w:rsidRPr="00C32FAB">
        <w:rPr>
          <w:rtl/>
        </w:rPr>
        <w:t xml:space="preserve"> </w:t>
      </w:r>
      <w:r w:rsidRPr="00C32FAB">
        <w:rPr>
          <w:rFonts w:hint="cs"/>
          <w:rtl/>
        </w:rPr>
        <w:t>شود</w:t>
      </w:r>
      <w:r w:rsidRPr="00C32FAB">
        <w:rPr>
          <w:rtl/>
        </w:rPr>
        <w:t xml:space="preserve">. </w:t>
      </w:r>
      <w:r w:rsidRPr="00C32FAB">
        <w:rPr>
          <w:rFonts w:hint="cs"/>
          <w:rtl/>
        </w:rPr>
        <w:t>رمز</w:t>
      </w:r>
      <w:r w:rsidRPr="00C32FAB">
        <w:rPr>
          <w:rtl/>
        </w:rPr>
        <w:t xml:space="preserve"> </w:t>
      </w:r>
      <w:r w:rsidRPr="00C32FAB">
        <w:rPr>
          <w:rFonts w:hint="cs"/>
          <w:rtl/>
        </w:rPr>
        <w:t>عبارت</w:t>
      </w:r>
      <w:r w:rsidRPr="00C32FAB">
        <w:rPr>
          <w:rtl/>
        </w:rPr>
        <w:t xml:space="preserve"> </w:t>
      </w:r>
      <w:r w:rsidRPr="00C32FAB">
        <w:rPr>
          <w:rFonts w:hint="cs"/>
          <w:rtl/>
        </w:rPr>
        <w:t>از</w:t>
      </w:r>
      <w:r w:rsidRPr="00C32FAB">
        <w:rPr>
          <w:rtl/>
        </w:rPr>
        <w:t xml:space="preserve"> </w:t>
      </w:r>
      <w:r w:rsidRPr="00C32FAB">
        <w:rPr>
          <w:rFonts w:hint="cs"/>
          <w:rtl/>
        </w:rPr>
        <w:t>وجود</w:t>
      </w:r>
      <w:r w:rsidRPr="00C32FAB">
        <w:rPr>
          <w:rtl/>
        </w:rPr>
        <w:t xml:space="preserve"> </w:t>
      </w:r>
      <w:r w:rsidRPr="00C32FAB">
        <w:rPr>
          <w:rFonts w:hint="cs"/>
          <w:rtl/>
        </w:rPr>
        <w:t>یا</w:t>
      </w:r>
      <w:r w:rsidRPr="00C32FAB">
        <w:rPr>
          <w:rtl/>
        </w:rPr>
        <w:t xml:space="preserve"> </w:t>
      </w:r>
      <w:r w:rsidRPr="00C32FAB">
        <w:rPr>
          <w:rFonts w:hint="cs"/>
          <w:rtl/>
        </w:rPr>
        <w:t>چهره</w:t>
      </w:r>
      <w:r w:rsidRPr="00C32FAB">
        <w:rPr>
          <w:rtl/>
        </w:rPr>
        <w:t xml:space="preserve"> </w:t>
      </w:r>
      <w:r w:rsidRPr="00C32FAB">
        <w:rPr>
          <w:rFonts w:hint="cs"/>
          <w:rtl/>
        </w:rPr>
        <w:t>ای</w:t>
      </w:r>
      <w:r w:rsidRPr="00C32FAB">
        <w:rPr>
          <w:rtl/>
        </w:rPr>
        <w:t xml:space="preserve"> </w:t>
      </w:r>
      <w:r w:rsidRPr="00C32FAB">
        <w:rPr>
          <w:rFonts w:hint="cs"/>
          <w:rtl/>
        </w:rPr>
        <w:t>مینوی</w:t>
      </w:r>
      <w:r w:rsidRPr="00C32FAB">
        <w:rPr>
          <w:rtl/>
        </w:rPr>
        <w:t xml:space="preserve"> </w:t>
      </w:r>
      <w:r w:rsidRPr="00C32FAB">
        <w:rPr>
          <w:rFonts w:hint="cs"/>
          <w:rtl/>
        </w:rPr>
        <w:t>و</w:t>
      </w:r>
      <w:r w:rsidRPr="00C32FAB">
        <w:rPr>
          <w:rtl/>
        </w:rPr>
        <w:t xml:space="preserve"> </w:t>
      </w:r>
      <w:r w:rsidRPr="00C32FAB">
        <w:rPr>
          <w:rFonts w:hint="cs"/>
          <w:rtl/>
        </w:rPr>
        <w:t>یا</w:t>
      </w:r>
      <w:r w:rsidRPr="00C32FAB">
        <w:rPr>
          <w:rtl/>
        </w:rPr>
        <w:t xml:space="preserve"> </w:t>
      </w:r>
      <w:r w:rsidRPr="00C32FAB">
        <w:rPr>
          <w:rFonts w:hint="cs"/>
          <w:rtl/>
        </w:rPr>
        <w:t>شیء</w:t>
      </w:r>
      <w:r w:rsidRPr="00C32FAB">
        <w:rPr>
          <w:rtl/>
        </w:rPr>
        <w:t xml:space="preserve"> </w:t>
      </w:r>
      <w:r w:rsidRPr="00C32FAB">
        <w:rPr>
          <w:rFonts w:hint="cs"/>
          <w:rtl/>
        </w:rPr>
        <w:t>و</w:t>
      </w:r>
      <w:r w:rsidRPr="00C32FAB">
        <w:rPr>
          <w:rtl/>
        </w:rPr>
        <w:t xml:space="preserve"> </w:t>
      </w:r>
      <w:r w:rsidRPr="00C32FAB">
        <w:rPr>
          <w:rFonts w:hint="cs"/>
          <w:rtl/>
        </w:rPr>
        <w:t>یا</w:t>
      </w:r>
      <w:r w:rsidRPr="00C32FAB">
        <w:rPr>
          <w:rtl/>
        </w:rPr>
        <w:t xml:space="preserve"> </w:t>
      </w:r>
      <w:r w:rsidRPr="00C32FAB">
        <w:rPr>
          <w:rFonts w:hint="cs"/>
          <w:rtl/>
        </w:rPr>
        <w:t>اسطوره</w:t>
      </w:r>
      <w:r w:rsidRPr="00C32FAB">
        <w:rPr>
          <w:rtl/>
        </w:rPr>
        <w:t xml:space="preserve"> </w:t>
      </w:r>
      <w:r w:rsidRPr="00C32FAB">
        <w:rPr>
          <w:rFonts w:hint="cs"/>
          <w:rtl/>
        </w:rPr>
        <w:t>و</w:t>
      </w:r>
      <w:r w:rsidRPr="00C32FAB">
        <w:rPr>
          <w:rtl/>
        </w:rPr>
        <w:t xml:space="preserve"> </w:t>
      </w:r>
      <w:r w:rsidRPr="00C32FAB">
        <w:rPr>
          <w:rFonts w:hint="cs"/>
          <w:rtl/>
        </w:rPr>
        <w:t>یا</w:t>
      </w:r>
      <w:r w:rsidRPr="00C32FAB">
        <w:rPr>
          <w:rtl/>
        </w:rPr>
        <w:t xml:space="preserve"> </w:t>
      </w:r>
      <w:r w:rsidRPr="00C32FAB">
        <w:rPr>
          <w:rFonts w:hint="cs"/>
          <w:rtl/>
        </w:rPr>
        <w:t>آئینی</w:t>
      </w:r>
      <w:r w:rsidRPr="00C32FAB">
        <w:rPr>
          <w:rtl/>
        </w:rPr>
        <w:t xml:space="preserve"> </w:t>
      </w:r>
      <w:r w:rsidRPr="00C32FAB">
        <w:rPr>
          <w:rFonts w:hint="cs"/>
          <w:rtl/>
        </w:rPr>
        <w:t>است</w:t>
      </w:r>
      <w:r w:rsidRPr="00C32FAB">
        <w:rPr>
          <w:rtl/>
        </w:rPr>
        <w:t xml:space="preserve"> </w:t>
      </w:r>
      <w:r w:rsidRPr="00C32FAB">
        <w:rPr>
          <w:rFonts w:hint="cs"/>
          <w:rtl/>
        </w:rPr>
        <w:t>که</w:t>
      </w:r>
      <w:r w:rsidRPr="00C32FAB">
        <w:rPr>
          <w:rtl/>
        </w:rPr>
        <w:t xml:space="preserve"> </w:t>
      </w:r>
      <w:r w:rsidRPr="00C32FAB">
        <w:rPr>
          <w:rFonts w:hint="cs"/>
          <w:rtl/>
        </w:rPr>
        <w:t>در</w:t>
      </w:r>
      <w:r w:rsidRPr="00C32FAB">
        <w:rPr>
          <w:rtl/>
        </w:rPr>
        <w:t xml:space="preserve"> </w:t>
      </w:r>
      <w:r w:rsidRPr="00C32FAB">
        <w:rPr>
          <w:rFonts w:hint="cs"/>
          <w:rtl/>
        </w:rPr>
        <w:t>متن</w:t>
      </w:r>
      <w:r w:rsidRPr="00C32FAB">
        <w:rPr>
          <w:rtl/>
        </w:rPr>
        <w:t xml:space="preserve"> </w:t>
      </w:r>
      <w:r w:rsidRPr="00C32FAB">
        <w:rPr>
          <w:rFonts w:hint="cs"/>
          <w:rtl/>
        </w:rPr>
        <w:t>و</w:t>
      </w:r>
      <w:r w:rsidRPr="00C32FAB">
        <w:rPr>
          <w:rtl/>
        </w:rPr>
        <w:t xml:space="preserve"> </w:t>
      </w:r>
      <w:r w:rsidRPr="00C32FAB">
        <w:rPr>
          <w:rFonts w:hint="cs"/>
          <w:rtl/>
        </w:rPr>
        <w:t>سیاق</w:t>
      </w:r>
      <w:r w:rsidRPr="00C32FAB">
        <w:rPr>
          <w:rtl/>
        </w:rPr>
        <w:t xml:space="preserve"> </w:t>
      </w:r>
      <w:r w:rsidRPr="00C32FAB">
        <w:rPr>
          <w:rFonts w:hint="cs"/>
          <w:rtl/>
        </w:rPr>
        <w:t>تجلی</w:t>
      </w:r>
      <w:r w:rsidRPr="00C32FAB">
        <w:rPr>
          <w:rtl/>
        </w:rPr>
        <w:t xml:space="preserve"> </w:t>
      </w:r>
      <w:r w:rsidRPr="00C32FAB">
        <w:rPr>
          <w:rFonts w:hint="cs"/>
          <w:rtl/>
        </w:rPr>
        <w:t>قداست</w:t>
      </w:r>
      <w:r w:rsidRPr="00C32FAB">
        <w:rPr>
          <w:rtl/>
        </w:rPr>
        <w:t xml:space="preserve">، </w:t>
      </w:r>
      <w:r w:rsidRPr="00C32FAB">
        <w:rPr>
          <w:rFonts w:hint="cs"/>
          <w:rtl/>
        </w:rPr>
        <w:t>معرفت</w:t>
      </w:r>
      <w:r w:rsidRPr="00C32FAB">
        <w:rPr>
          <w:rtl/>
        </w:rPr>
        <w:t xml:space="preserve"> </w:t>
      </w:r>
      <w:r w:rsidRPr="00C32FAB">
        <w:rPr>
          <w:rFonts w:hint="cs"/>
          <w:rtl/>
        </w:rPr>
        <w:t>به</w:t>
      </w:r>
      <w:r w:rsidRPr="00C32FAB">
        <w:rPr>
          <w:rtl/>
        </w:rPr>
        <w:t xml:space="preserve"> </w:t>
      </w:r>
      <w:r w:rsidRPr="00C32FAB">
        <w:rPr>
          <w:rFonts w:hint="cs"/>
          <w:rtl/>
        </w:rPr>
        <w:t>ساحات</w:t>
      </w:r>
      <w:r w:rsidRPr="00C32FAB">
        <w:rPr>
          <w:rtl/>
        </w:rPr>
        <w:t xml:space="preserve"> </w:t>
      </w:r>
      <w:r w:rsidRPr="00C32FAB">
        <w:rPr>
          <w:rFonts w:hint="cs"/>
          <w:rtl/>
        </w:rPr>
        <w:t>قدسی</w:t>
      </w:r>
      <w:r w:rsidRPr="00C32FAB">
        <w:rPr>
          <w:rtl/>
        </w:rPr>
        <w:t xml:space="preserve"> </w:t>
      </w:r>
      <w:r w:rsidRPr="00C32FAB">
        <w:rPr>
          <w:rFonts w:hint="cs"/>
          <w:rtl/>
        </w:rPr>
        <w:t>و</w:t>
      </w:r>
      <w:r w:rsidRPr="00C32FAB">
        <w:rPr>
          <w:rtl/>
        </w:rPr>
        <w:t xml:space="preserve"> </w:t>
      </w:r>
      <w:r w:rsidRPr="00C32FAB">
        <w:rPr>
          <w:rFonts w:hint="cs"/>
          <w:rtl/>
        </w:rPr>
        <w:t>شناخت</w:t>
      </w:r>
      <w:r w:rsidRPr="00C32FAB">
        <w:rPr>
          <w:rtl/>
        </w:rPr>
        <w:t xml:space="preserve"> </w:t>
      </w:r>
      <w:r w:rsidRPr="00C32FAB">
        <w:rPr>
          <w:rFonts w:hint="cs"/>
          <w:rtl/>
        </w:rPr>
        <w:t>آن</w:t>
      </w:r>
      <w:r w:rsidRPr="00C32FAB">
        <w:rPr>
          <w:rtl/>
        </w:rPr>
        <w:t xml:space="preserve"> </w:t>
      </w:r>
      <w:r w:rsidRPr="00C32FAB">
        <w:rPr>
          <w:rFonts w:hint="cs"/>
          <w:rtl/>
        </w:rPr>
        <w:t>ها</w:t>
      </w:r>
      <w:r w:rsidRPr="00C32FAB">
        <w:rPr>
          <w:rtl/>
        </w:rPr>
        <w:t xml:space="preserve"> </w:t>
      </w:r>
      <w:r w:rsidRPr="00C32FAB">
        <w:rPr>
          <w:rFonts w:hint="cs"/>
          <w:rtl/>
        </w:rPr>
        <w:t>را</w:t>
      </w:r>
      <w:r w:rsidRPr="00C32FAB">
        <w:rPr>
          <w:rtl/>
        </w:rPr>
        <w:t xml:space="preserve"> </w:t>
      </w:r>
      <w:r w:rsidRPr="00C32FAB">
        <w:rPr>
          <w:rFonts w:hint="cs"/>
          <w:rtl/>
        </w:rPr>
        <w:t>بر</w:t>
      </w:r>
      <w:r w:rsidRPr="00C32FAB">
        <w:rPr>
          <w:rtl/>
        </w:rPr>
        <w:t xml:space="preserve"> </w:t>
      </w:r>
      <w:r w:rsidRPr="00C32FAB">
        <w:rPr>
          <w:rFonts w:hint="cs"/>
          <w:rtl/>
        </w:rPr>
        <w:t>انسان</w:t>
      </w:r>
      <w:r w:rsidRPr="00C32FAB">
        <w:rPr>
          <w:rtl/>
        </w:rPr>
        <w:t xml:space="preserve"> </w:t>
      </w:r>
      <w:r w:rsidRPr="00C32FAB">
        <w:rPr>
          <w:rFonts w:hint="cs"/>
          <w:rtl/>
        </w:rPr>
        <w:t>دینورز</w:t>
      </w:r>
      <w:r w:rsidRPr="00C32FAB">
        <w:rPr>
          <w:rtl/>
        </w:rPr>
        <w:t xml:space="preserve">، </w:t>
      </w:r>
      <w:r w:rsidRPr="00C32FAB">
        <w:rPr>
          <w:rFonts w:hint="cs"/>
          <w:rtl/>
        </w:rPr>
        <w:t>امکان</w:t>
      </w:r>
      <w:r w:rsidRPr="00C32FAB">
        <w:rPr>
          <w:rtl/>
        </w:rPr>
        <w:t xml:space="preserve"> </w:t>
      </w:r>
      <w:r w:rsidRPr="00C32FAB">
        <w:rPr>
          <w:rFonts w:hint="cs"/>
          <w:rtl/>
        </w:rPr>
        <w:t>پذیر</w:t>
      </w:r>
      <w:r w:rsidRPr="00C32FAB">
        <w:rPr>
          <w:rtl/>
        </w:rPr>
        <w:t xml:space="preserve"> </w:t>
      </w:r>
      <w:r w:rsidRPr="00C32FAB">
        <w:rPr>
          <w:rFonts w:hint="cs"/>
          <w:rtl/>
        </w:rPr>
        <w:t>می</w:t>
      </w:r>
      <w:r w:rsidRPr="00C32FAB">
        <w:rPr>
          <w:rtl/>
        </w:rPr>
        <w:t xml:space="preserve"> </w:t>
      </w:r>
      <w:r w:rsidRPr="00C32FAB">
        <w:rPr>
          <w:rFonts w:hint="cs"/>
          <w:rtl/>
        </w:rPr>
        <w:t>سازد</w:t>
      </w:r>
      <w:r w:rsidRPr="00C32FAB">
        <w:rPr>
          <w:rtl/>
        </w:rPr>
        <w:t xml:space="preserve">. </w:t>
      </w:r>
      <w:r w:rsidRPr="00C32FAB">
        <w:rPr>
          <w:rFonts w:hint="cs"/>
          <w:rtl/>
        </w:rPr>
        <w:t>رمز</w:t>
      </w:r>
      <w:r w:rsidRPr="00C32FAB">
        <w:rPr>
          <w:rtl/>
        </w:rPr>
        <w:t xml:space="preserve"> </w:t>
      </w:r>
      <w:r w:rsidRPr="00C32FAB">
        <w:rPr>
          <w:rFonts w:hint="cs"/>
          <w:rtl/>
        </w:rPr>
        <w:t>که</w:t>
      </w:r>
      <w:r w:rsidRPr="00C32FAB">
        <w:rPr>
          <w:rtl/>
        </w:rPr>
        <w:t xml:space="preserve"> </w:t>
      </w:r>
      <w:r w:rsidRPr="00C32FAB">
        <w:rPr>
          <w:rFonts w:hint="cs"/>
          <w:rtl/>
        </w:rPr>
        <w:t>دنباله</w:t>
      </w:r>
      <w:r w:rsidRPr="00C32FAB">
        <w:rPr>
          <w:rtl/>
        </w:rPr>
        <w:t xml:space="preserve"> </w:t>
      </w:r>
      <w:r w:rsidRPr="00C32FAB">
        <w:rPr>
          <w:rFonts w:hint="cs"/>
          <w:rtl/>
        </w:rPr>
        <w:t>فرایند</w:t>
      </w:r>
      <w:r w:rsidRPr="00C32FAB">
        <w:rPr>
          <w:rtl/>
        </w:rPr>
        <w:t xml:space="preserve"> </w:t>
      </w:r>
      <w:r w:rsidRPr="00C32FAB">
        <w:rPr>
          <w:rFonts w:hint="cs"/>
          <w:rtl/>
        </w:rPr>
        <w:t>تجلی</w:t>
      </w:r>
      <w:r w:rsidRPr="00C32FAB">
        <w:rPr>
          <w:rtl/>
        </w:rPr>
        <w:t xml:space="preserve"> </w:t>
      </w:r>
      <w:r w:rsidRPr="00C32FAB">
        <w:rPr>
          <w:rFonts w:hint="cs"/>
          <w:rtl/>
        </w:rPr>
        <w:t>قداست</w:t>
      </w:r>
      <w:r w:rsidRPr="00C32FAB">
        <w:rPr>
          <w:rtl/>
        </w:rPr>
        <w:t xml:space="preserve"> </w:t>
      </w:r>
      <w:r w:rsidRPr="00C32FAB">
        <w:rPr>
          <w:rFonts w:hint="cs"/>
          <w:rtl/>
        </w:rPr>
        <w:t>است</w:t>
      </w:r>
      <w:r w:rsidRPr="00C32FAB">
        <w:rPr>
          <w:rtl/>
        </w:rPr>
        <w:t xml:space="preserve">، </w:t>
      </w:r>
      <w:r w:rsidRPr="00C32FAB">
        <w:rPr>
          <w:rFonts w:hint="cs"/>
          <w:rtl/>
        </w:rPr>
        <w:t>موجب</w:t>
      </w:r>
      <w:r w:rsidRPr="00C32FAB">
        <w:rPr>
          <w:rtl/>
        </w:rPr>
        <w:t xml:space="preserve"> </w:t>
      </w:r>
      <w:r w:rsidRPr="00C32FAB">
        <w:rPr>
          <w:rFonts w:hint="cs"/>
          <w:rtl/>
        </w:rPr>
        <w:t>کشف</w:t>
      </w:r>
      <w:r w:rsidRPr="00C32FAB">
        <w:rPr>
          <w:rtl/>
        </w:rPr>
        <w:t xml:space="preserve"> </w:t>
      </w:r>
      <w:r w:rsidRPr="00C32FAB">
        <w:rPr>
          <w:rFonts w:hint="cs"/>
          <w:rtl/>
        </w:rPr>
        <w:t>واقعیتی</w:t>
      </w:r>
      <w:r w:rsidRPr="00C32FAB">
        <w:rPr>
          <w:rtl/>
        </w:rPr>
        <w:t xml:space="preserve"> </w:t>
      </w:r>
      <w:r w:rsidRPr="00C32FAB">
        <w:rPr>
          <w:rFonts w:hint="cs"/>
          <w:rtl/>
        </w:rPr>
        <w:t>قدسی</w:t>
      </w:r>
      <w:r w:rsidRPr="00C32FAB">
        <w:rPr>
          <w:rtl/>
        </w:rPr>
        <w:t xml:space="preserve"> </w:t>
      </w:r>
      <w:r w:rsidRPr="00C32FAB">
        <w:rPr>
          <w:rFonts w:hint="cs"/>
          <w:rtl/>
        </w:rPr>
        <w:t>و</w:t>
      </w:r>
      <w:r w:rsidRPr="00C32FAB">
        <w:rPr>
          <w:rtl/>
        </w:rPr>
        <w:t xml:space="preserve"> </w:t>
      </w:r>
      <w:r w:rsidRPr="00C32FAB">
        <w:rPr>
          <w:rFonts w:hint="cs"/>
          <w:rtl/>
        </w:rPr>
        <w:t>تحکیم (</w:t>
      </w:r>
      <w:r w:rsidR="00CB0A40">
        <w:rPr>
          <w:rFonts w:hint="cs"/>
          <w:rtl/>
        </w:rPr>
        <w:t>ستاری،1390، ص155)</w:t>
      </w:r>
    </w:p>
    <w:p w:rsidR="00FE7FAE" w:rsidRPr="00C32FAB" w:rsidRDefault="00FE7FAE" w:rsidP="00CB0A40">
      <w:pPr>
        <w:ind w:left="708"/>
        <w:jc w:val="lowKashida"/>
        <w:rPr>
          <w:rtl/>
        </w:rPr>
      </w:pPr>
      <w:r w:rsidRPr="00C32FAB">
        <w:rPr>
          <w:rFonts w:hint="cs"/>
          <w:rtl/>
        </w:rPr>
        <w:t>بورکهارت</w:t>
      </w:r>
      <w:r w:rsidRPr="00C32FAB">
        <w:rPr>
          <w:rtl/>
        </w:rPr>
        <w:t xml:space="preserve"> </w:t>
      </w:r>
      <w:r w:rsidRPr="00C32FAB">
        <w:rPr>
          <w:rFonts w:hint="cs"/>
          <w:rtl/>
        </w:rPr>
        <w:t>بر</w:t>
      </w:r>
      <w:r w:rsidRPr="00C32FAB">
        <w:rPr>
          <w:rtl/>
        </w:rPr>
        <w:t xml:space="preserve"> </w:t>
      </w:r>
      <w:r w:rsidRPr="00C32FAB">
        <w:rPr>
          <w:rFonts w:hint="cs"/>
          <w:rtl/>
        </w:rPr>
        <w:t>بیان</w:t>
      </w:r>
      <w:r w:rsidRPr="00C32FAB">
        <w:rPr>
          <w:rtl/>
        </w:rPr>
        <w:t xml:space="preserve"> </w:t>
      </w:r>
      <w:r w:rsidRPr="00C32FAB">
        <w:rPr>
          <w:rFonts w:hint="cs"/>
          <w:rtl/>
        </w:rPr>
        <w:t>نمادین</w:t>
      </w:r>
      <w:r w:rsidRPr="00C32FAB">
        <w:rPr>
          <w:rtl/>
        </w:rPr>
        <w:t xml:space="preserve"> </w:t>
      </w:r>
      <w:r w:rsidRPr="00C32FAB">
        <w:rPr>
          <w:rFonts w:hint="cs"/>
          <w:rtl/>
        </w:rPr>
        <w:t>در</w:t>
      </w:r>
      <w:r w:rsidRPr="00C32FAB">
        <w:rPr>
          <w:rtl/>
        </w:rPr>
        <w:t xml:space="preserve"> </w:t>
      </w:r>
      <w:r w:rsidRPr="00C32FAB">
        <w:rPr>
          <w:rFonts w:hint="cs"/>
          <w:rtl/>
        </w:rPr>
        <w:t>هنر</w:t>
      </w:r>
      <w:r w:rsidRPr="00C32FAB">
        <w:rPr>
          <w:rtl/>
        </w:rPr>
        <w:t xml:space="preserve"> </w:t>
      </w:r>
      <w:r w:rsidRPr="00C32FAB">
        <w:rPr>
          <w:rFonts w:hint="cs"/>
          <w:rtl/>
        </w:rPr>
        <w:t>مقدس پافشاری</w:t>
      </w:r>
      <w:r w:rsidRPr="00C32FAB">
        <w:rPr>
          <w:rtl/>
        </w:rPr>
        <w:t xml:space="preserve"> </w:t>
      </w:r>
      <w:r w:rsidRPr="00C32FAB">
        <w:rPr>
          <w:rFonts w:hint="cs"/>
          <w:rtl/>
        </w:rPr>
        <w:t>می</w:t>
      </w:r>
      <w:r w:rsidRPr="00C32FAB">
        <w:rPr>
          <w:rtl/>
        </w:rPr>
        <w:t xml:space="preserve"> </w:t>
      </w:r>
      <w:r w:rsidRPr="00C32FAB">
        <w:rPr>
          <w:rFonts w:hint="cs"/>
          <w:rtl/>
        </w:rPr>
        <w:t>کند</w:t>
      </w:r>
      <w:r w:rsidRPr="00C32FAB">
        <w:rPr>
          <w:rtl/>
        </w:rPr>
        <w:t xml:space="preserve"> </w:t>
      </w:r>
      <w:r w:rsidRPr="00C32FAB">
        <w:rPr>
          <w:rFonts w:hint="cs"/>
          <w:rtl/>
        </w:rPr>
        <w:t>و</w:t>
      </w:r>
      <w:r w:rsidRPr="00C32FAB">
        <w:rPr>
          <w:rtl/>
        </w:rPr>
        <w:t xml:space="preserve"> </w:t>
      </w:r>
      <w:r w:rsidRPr="00C32FAB">
        <w:rPr>
          <w:rFonts w:hint="cs"/>
          <w:rtl/>
        </w:rPr>
        <w:t>بیان</w:t>
      </w:r>
      <w:r w:rsidRPr="00C32FAB">
        <w:rPr>
          <w:rtl/>
        </w:rPr>
        <w:t xml:space="preserve"> </w:t>
      </w:r>
      <w:r w:rsidRPr="00C32FAB">
        <w:rPr>
          <w:rFonts w:hint="cs"/>
          <w:rtl/>
        </w:rPr>
        <w:t>سمبلیک</w:t>
      </w:r>
      <w:r w:rsidRPr="00C32FAB">
        <w:rPr>
          <w:rtl/>
        </w:rPr>
        <w:t xml:space="preserve"> </w:t>
      </w:r>
      <w:r w:rsidRPr="00C32FAB">
        <w:rPr>
          <w:rFonts w:hint="cs"/>
          <w:rtl/>
        </w:rPr>
        <w:t>را</w:t>
      </w:r>
      <w:r w:rsidRPr="00C32FAB">
        <w:rPr>
          <w:rtl/>
        </w:rPr>
        <w:t xml:space="preserve"> </w:t>
      </w:r>
      <w:r w:rsidRPr="00C32FAB">
        <w:rPr>
          <w:rFonts w:hint="cs"/>
          <w:rtl/>
        </w:rPr>
        <w:t>در</w:t>
      </w:r>
      <w:r w:rsidRPr="00C32FAB">
        <w:rPr>
          <w:rtl/>
        </w:rPr>
        <w:t xml:space="preserve"> </w:t>
      </w:r>
      <w:r w:rsidRPr="00C32FAB">
        <w:rPr>
          <w:rFonts w:hint="cs"/>
          <w:rtl/>
        </w:rPr>
        <w:t>ذات</w:t>
      </w:r>
      <w:r w:rsidRPr="00C32FAB">
        <w:rPr>
          <w:rtl/>
        </w:rPr>
        <w:t xml:space="preserve"> </w:t>
      </w:r>
      <w:r w:rsidRPr="00C32FAB">
        <w:rPr>
          <w:rFonts w:hint="cs"/>
          <w:rtl/>
        </w:rPr>
        <w:t>هنر</w:t>
      </w:r>
      <w:r w:rsidRPr="00C32FAB">
        <w:rPr>
          <w:rtl/>
        </w:rPr>
        <w:t xml:space="preserve"> </w:t>
      </w:r>
      <w:r w:rsidRPr="00C32FAB">
        <w:rPr>
          <w:rFonts w:hint="cs"/>
          <w:rtl/>
        </w:rPr>
        <w:t>قدسی</w:t>
      </w:r>
      <w:r w:rsidRPr="00C32FAB">
        <w:rPr>
          <w:rtl/>
        </w:rPr>
        <w:t xml:space="preserve"> </w:t>
      </w:r>
      <w:r w:rsidRPr="00C32FAB">
        <w:rPr>
          <w:rFonts w:hint="cs"/>
          <w:rtl/>
        </w:rPr>
        <w:t>و</w:t>
      </w:r>
      <w:r w:rsidRPr="00C32FAB">
        <w:rPr>
          <w:rtl/>
        </w:rPr>
        <w:t xml:space="preserve"> </w:t>
      </w:r>
      <w:r w:rsidRPr="00C32FAB">
        <w:rPr>
          <w:rFonts w:hint="cs"/>
          <w:rtl/>
        </w:rPr>
        <w:t>جزء</w:t>
      </w:r>
      <w:r w:rsidRPr="00C32FAB">
        <w:rPr>
          <w:rtl/>
        </w:rPr>
        <w:t xml:space="preserve"> </w:t>
      </w:r>
      <w:r w:rsidRPr="00C32FAB">
        <w:rPr>
          <w:rFonts w:hint="cs"/>
          <w:rtl/>
        </w:rPr>
        <w:t>طبیعت</w:t>
      </w:r>
      <w:r w:rsidRPr="00C32FAB">
        <w:rPr>
          <w:rtl/>
        </w:rPr>
        <w:t xml:space="preserve"> </w:t>
      </w:r>
      <w:r w:rsidRPr="00C32FAB">
        <w:rPr>
          <w:rFonts w:hint="cs"/>
          <w:rtl/>
        </w:rPr>
        <w:t>آن</w:t>
      </w:r>
      <w:r w:rsidRPr="00C32FAB">
        <w:rPr>
          <w:rtl/>
        </w:rPr>
        <w:t xml:space="preserve"> </w:t>
      </w:r>
      <w:r w:rsidRPr="00C32FAB">
        <w:rPr>
          <w:rFonts w:hint="cs"/>
          <w:rtl/>
        </w:rPr>
        <w:t>می</w:t>
      </w:r>
      <w:r w:rsidRPr="00C32FAB">
        <w:rPr>
          <w:rtl/>
        </w:rPr>
        <w:t xml:space="preserve"> </w:t>
      </w:r>
      <w:r w:rsidRPr="00C32FAB">
        <w:rPr>
          <w:rFonts w:hint="cs"/>
          <w:rtl/>
        </w:rPr>
        <w:t>شمارد</w:t>
      </w:r>
      <w:r w:rsidRPr="00C32FAB">
        <w:rPr>
          <w:rtl/>
        </w:rPr>
        <w:t xml:space="preserve">. </w:t>
      </w:r>
      <w:r w:rsidRPr="00C32FAB">
        <w:rPr>
          <w:rFonts w:hint="cs"/>
          <w:rtl/>
        </w:rPr>
        <w:t>به</w:t>
      </w:r>
      <w:r w:rsidRPr="00C32FAB">
        <w:rPr>
          <w:rtl/>
        </w:rPr>
        <w:t xml:space="preserve"> </w:t>
      </w:r>
      <w:r w:rsidRPr="00C32FAB">
        <w:rPr>
          <w:rFonts w:hint="cs"/>
          <w:rtl/>
        </w:rPr>
        <w:t>نظر</w:t>
      </w:r>
      <w:r w:rsidRPr="00C32FAB">
        <w:rPr>
          <w:rtl/>
        </w:rPr>
        <w:t xml:space="preserve"> </w:t>
      </w:r>
      <w:r w:rsidRPr="00C32FAB">
        <w:rPr>
          <w:rFonts w:hint="cs"/>
          <w:rtl/>
        </w:rPr>
        <w:t>او</w:t>
      </w:r>
      <w:r w:rsidRPr="00C32FAB">
        <w:rPr>
          <w:rtl/>
        </w:rPr>
        <w:t xml:space="preserve"> </w:t>
      </w:r>
      <w:r w:rsidRPr="00C32FAB">
        <w:rPr>
          <w:rFonts w:hint="cs"/>
          <w:rtl/>
        </w:rPr>
        <w:t>هنری</w:t>
      </w:r>
      <w:r w:rsidRPr="00C32FAB">
        <w:rPr>
          <w:rtl/>
        </w:rPr>
        <w:t xml:space="preserve"> </w:t>
      </w:r>
      <w:r w:rsidRPr="00C32FAB">
        <w:rPr>
          <w:rFonts w:hint="cs"/>
          <w:rtl/>
        </w:rPr>
        <w:t>مقدس</w:t>
      </w:r>
      <w:r w:rsidRPr="00C32FAB">
        <w:rPr>
          <w:rtl/>
        </w:rPr>
        <w:t xml:space="preserve"> </w:t>
      </w:r>
      <w:r w:rsidRPr="00C32FAB">
        <w:rPr>
          <w:rFonts w:hint="cs"/>
          <w:rtl/>
        </w:rPr>
        <w:t>است</w:t>
      </w:r>
      <w:r w:rsidRPr="00C32FAB">
        <w:rPr>
          <w:rtl/>
        </w:rPr>
        <w:t xml:space="preserve"> </w:t>
      </w:r>
      <w:r w:rsidRPr="00C32FAB">
        <w:rPr>
          <w:rFonts w:hint="cs"/>
          <w:rtl/>
        </w:rPr>
        <w:t>که</w:t>
      </w:r>
      <w:r w:rsidRPr="00C32FAB">
        <w:rPr>
          <w:rtl/>
        </w:rPr>
        <w:t xml:space="preserve"> </w:t>
      </w:r>
      <w:r w:rsidRPr="00C32FAB">
        <w:rPr>
          <w:rFonts w:hint="cs"/>
          <w:rtl/>
        </w:rPr>
        <w:t>حکایت</w:t>
      </w:r>
      <w:r w:rsidRPr="00C32FAB">
        <w:rPr>
          <w:rtl/>
        </w:rPr>
        <w:t xml:space="preserve"> </w:t>
      </w:r>
      <w:r w:rsidRPr="00C32FAB">
        <w:rPr>
          <w:rFonts w:hint="cs"/>
          <w:rtl/>
        </w:rPr>
        <w:t>کننده</w:t>
      </w:r>
      <w:r w:rsidRPr="00C32FAB">
        <w:rPr>
          <w:rtl/>
        </w:rPr>
        <w:t xml:space="preserve"> </w:t>
      </w:r>
      <w:r w:rsidRPr="00C32FAB">
        <w:rPr>
          <w:rFonts w:hint="cs"/>
          <w:rtl/>
        </w:rPr>
        <w:t>رموز</w:t>
      </w:r>
      <w:r w:rsidRPr="00C32FAB">
        <w:rPr>
          <w:rtl/>
        </w:rPr>
        <w:t xml:space="preserve"> </w:t>
      </w:r>
      <w:r w:rsidRPr="00C32FAB">
        <w:rPr>
          <w:rFonts w:hint="cs"/>
          <w:rtl/>
        </w:rPr>
        <w:t>الهی</w:t>
      </w:r>
      <w:r w:rsidRPr="00C32FAB">
        <w:rPr>
          <w:rtl/>
        </w:rPr>
        <w:t xml:space="preserve"> </w:t>
      </w:r>
      <w:r w:rsidRPr="00C32FAB">
        <w:rPr>
          <w:rFonts w:hint="cs"/>
          <w:rtl/>
        </w:rPr>
        <w:t>و</w:t>
      </w:r>
      <w:r w:rsidRPr="00C32FAB">
        <w:rPr>
          <w:rtl/>
        </w:rPr>
        <w:t xml:space="preserve"> </w:t>
      </w:r>
      <w:r w:rsidRPr="00C32FAB">
        <w:rPr>
          <w:rFonts w:hint="cs"/>
          <w:rtl/>
        </w:rPr>
        <w:t>بازتاب</w:t>
      </w:r>
      <w:r w:rsidRPr="00C32FAB">
        <w:rPr>
          <w:rtl/>
        </w:rPr>
        <w:t xml:space="preserve"> </w:t>
      </w:r>
      <w:r w:rsidRPr="00C32FAB">
        <w:rPr>
          <w:rFonts w:hint="cs"/>
          <w:rtl/>
        </w:rPr>
        <w:t>رمزی</w:t>
      </w:r>
      <w:r w:rsidRPr="00C32FAB">
        <w:rPr>
          <w:rtl/>
        </w:rPr>
        <w:t xml:space="preserve"> </w:t>
      </w:r>
      <w:r w:rsidRPr="00C32FAB">
        <w:rPr>
          <w:rFonts w:hint="cs"/>
          <w:rtl/>
        </w:rPr>
        <w:t>و</w:t>
      </w:r>
      <w:r w:rsidRPr="00C32FAB">
        <w:rPr>
          <w:rtl/>
        </w:rPr>
        <w:t xml:space="preserve"> </w:t>
      </w:r>
      <w:r w:rsidRPr="00C32FAB">
        <w:rPr>
          <w:rFonts w:hint="cs"/>
          <w:rtl/>
        </w:rPr>
        <w:t>کنایی</w:t>
      </w:r>
      <w:r w:rsidRPr="00C32FAB">
        <w:rPr>
          <w:rtl/>
        </w:rPr>
        <w:t xml:space="preserve"> </w:t>
      </w:r>
      <w:r w:rsidRPr="00C32FAB">
        <w:rPr>
          <w:rFonts w:hint="cs"/>
          <w:rtl/>
        </w:rPr>
        <w:t>و</w:t>
      </w:r>
      <w:r w:rsidRPr="00C32FAB">
        <w:rPr>
          <w:rtl/>
        </w:rPr>
        <w:t xml:space="preserve"> </w:t>
      </w:r>
      <w:r w:rsidRPr="00C32FAB">
        <w:rPr>
          <w:rFonts w:hint="cs"/>
          <w:rtl/>
        </w:rPr>
        <w:t>تمثیلی</w:t>
      </w:r>
      <w:r w:rsidRPr="00C32FAB">
        <w:rPr>
          <w:rtl/>
        </w:rPr>
        <w:t xml:space="preserve"> </w:t>
      </w:r>
      <w:r w:rsidRPr="00C32FAB">
        <w:rPr>
          <w:rFonts w:hint="cs"/>
          <w:rtl/>
        </w:rPr>
        <w:t>صنع</w:t>
      </w:r>
      <w:r w:rsidRPr="00C32FAB">
        <w:rPr>
          <w:rtl/>
        </w:rPr>
        <w:t xml:space="preserve"> </w:t>
      </w:r>
      <w:r w:rsidRPr="00C32FAB">
        <w:rPr>
          <w:rFonts w:hint="cs"/>
          <w:rtl/>
        </w:rPr>
        <w:t>الهی</w:t>
      </w:r>
      <w:r w:rsidRPr="00C32FAB">
        <w:rPr>
          <w:rtl/>
        </w:rPr>
        <w:t xml:space="preserve"> </w:t>
      </w:r>
      <w:r w:rsidRPr="00C32FAB">
        <w:rPr>
          <w:rFonts w:hint="cs"/>
          <w:rtl/>
        </w:rPr>
        <w:t>باشد</w:t>
      </w:r>
      <w:r w:rsidRPr="00C32FAB">
        <w:rPr>
          <w:rtl/>
        </w:rPr>
        <w:t>. (</w:t>
      </w:r>
      <w:r w:rsidRPr="00C32FAB">
        <w:rPr>
          <w:rFonts w:hint="cs"/>
          <w:rtl/>
        </w:rPr>
        <w:t>رهنورد</w:t>
      </w:r>
      <w:r w:rsidRPr="00C32FAB">
        <w:rPr>
          <w:rtl/>
        </w:rPr>
        <w:t>، 1378)</w:t>
      </w:r>
      <w:r w:rsidRPr="00C32FAB">
        <w:rPr>
          <w:rFonts w:hint="cs"/>
          <w:rtl/>
        </w:rPr>
        <w:t xml:space="preserve"> از نظر وی هنر دینی مبتنی است بر علم به صور و قالب ها یعنی رمز پردازی و سمبولیسم. او بیان هنر دینی را نمادین و رازگونه و رمزی، تمثیلی می داند. در واقع این رامز و رمز از نوعی معرفت و بینش نشات می گیرد و بر اساس آفرینش و وحی الهی و نگاه روحانی به هستی و انسان یا تفسیر باطنی از آن هاست.  (</w:t>
      </w:r>
      <w:r w:rsidR="00CB0A40">
        <w:rPr>
          <w:rFonts w:hint="cs"/>
          <w:rtl/>
        </w:rPr>
        <w:t>مطهری الهامی،1384، ص5</w:t>
      </w:r>
      <w:r w:rsidRPr="00C32FAB">
        <w:rPr>
          <w:rFonts w:hint="cs"/>
          <w:rtl/>
        </w:rPr>
        <w:t xml:space="preserve">) اعوانی نیز هنر قدسی را مبتنی بر علم سمبولییزم دانسته یعنی هر چیزی در هنر قدسی در واقع رمز یک حقیقت برتر است(اعوانی، 1375، ص 325) </w:t>
      </w:r>
    </w:p>
    <w:p w:rsidR="00FE7FAE" w:rsidRPr="006B43BF" w:rsidRDefault="00FE7FAE" w:rsidP="00CB0A40">
      <w:pPr>
        <w:numPr>
          <w:ilvl w:val="0"/>
          <w:numId w:val="21"/>
        </w:numPr>
        <w:rPr>
          <w:rtl/>
        </w:rPr>
      </w:pPr>
      <w:r w:rsidRPr="00BB0449">
        <w:rPr>
          <w:rFonts w:hint="cs"/>
          <w:b/>
          <w:bCs/>
          <w:rtl/>
        </w:rPr>
        <w:t>بهره گیری از کهن الگو ها</w:t>
      </w:r>
      <w:r>
        <w:rPr>
          <w:rFonts w:hint="cs"/>
          <w:b/>
          <w:bCs/>
          <w:rtl/>
        </w:rPr>
        <w:t xml:space="preserve">: </w:t>
      </w:r>
      <w:r w:rsidRPr="006B43BF">
        <w:rPr>
          <w:rFonts w:hint="cs"/>
          <w:rtl/>
        </w:rPr>
        <w:t>ما</w:t>
      </w:r>
      <w:r w:rsidRPr="006B43BF">
        <w:rPr>
          <w:rtl/>
        </w:rPr>
        <w:t xml:space="preserve"> </w:t>
      </w:r>
      <w:r w:rsidRPr="006B43BF">
        <w:rPr>
          <w:rFonts w:hint="cs"/>
          <w:rtl/>
        </w:rPr>
        <w:t>در</w:t>
      </w:r>
      <w:r w:rsidRPr="006B43BF">
        <w:rPr>
          <w:rtl/>
        </w:rPr>
        <w:t xml:space="preserve"> </w:t>
      </w:r>
      <w:r w:rsidRPr="006B43BF">
        <w:rPr>
          <w:rFonts w:hint="cs"/>
          <w:rtl/>
        </w:rPr>
        <w:t>عالم</w:t>
      </w:r>
      <w:r w:rsidRPr="006B43BF">
        <w:rPr>
          <w:rtl/>
        </w:rPr>
        <w:t xml:space="preserve"> «</w:t>
      </w:r>
      <w:r w:rsidRPr="006B43BF">
        <w:rPr>
          <w:rFonts w:hint="cs"/>
          <w:rtl/>
        </w:rPr>
        <w:t>ذر</w:t>
      </w:r>
      <w:r w:rsidRPr="006B43BF">
        <w:rPr>
          <w:rFonts w:hint="eastAsia"/>
          <w:rtl/>
        </w:rPr>
        <w:t>»</w:t>
      </w:r>
      <w:r w:rsidRPr="006B43BF">
        <w:rPr>
          <w:rtl/>
        </w:rPr>
        <w:t xml:space="preserve"> </w:t>
      </w:r>
      <w:r w:rsidRPr="006B43BF">
        <w:rPr>
          <w:rFonts w:hint="cs"/>
          <w:rtl/>
        </w:rPr>
        <w:t>با</w:t>
      </w:r>
      <w:r w:rsidRPr="006B43BF">
        <w:rPr>
          <w:rtl/>
        </w:rPr>
        <w:t xml:space="preserve"> </w:t>
      </w:r>
      <w:r w:rsidRPr="006B43BF">
        <w:rPr>
          <w:rFonts w:hint="cs"/>
          <w:rtl/>
        </w:rPr>
        <w:t>صورت</w:t>
      </w:r>
      <w:r w:rsidRPr="006B43BF">
        <w:rPr>
          <w:rtl/>
        </w:rPr>
        <w:t xml:space="preserve"> </w:t>
      </w:r>
      <w:r w:rsidRPr="006B43BF">
        <w:rPr>
          <w:rFonts w:hint="cs"/>
          <w:rtl/>
        </w:rPr>
        <w:t>هاي</w:t>
      </w:r>
      <w:r w:rsidRPr="006B43BF">
        <w:rPr>
          <w:rtl/>
        </w:rPr>
        <w:t xml:space="preserve"> </w:t>
      </w:r>
      <w:r w:rsidRPr="006B43BF">
        <w:rPr>
          <w:rFonts w:hint="cs"/>
          <w:rtl/>
        </w:rPr>
        <w:t>مثالي</w:t>
      </w:r>
      <w:r w:rsidRPr="006B43BF">
        <w:rPr>
          <w:rtl/>
        </w:rPr>
        <w:t xml:space="preserve"> </w:t>
      </w:r>
      <w:r w:rsidRPr="006B43BF">
        <w:rPr>
          <w:rFonts w:hint="cs"/>
          <w:rtl/>
        </w:rPr>
        <w:t>محشور</w:t>
      </w:r>
      <w:r w:rsidRPr="006B43BF">
        <w:rPr>
          <w:rtl/>
        </w:rPr>
        <w:t xml:space="preserve"> </w:t>
      </w:r>
      <w:r w:rsidRPr="006B43BF">
        <w:rPr>
          <w:rFonts w:hint="cs"/>
          <w:rtl/>
        </w:rPr>
        <w:t>بوده</w:t>
      </w:r>
      <w:r w:rsidRPr="006B43BF">
        <w:rPr>
          <w:rtl/>
        </w:rPr>
        <w:t xml:space="preserve"> </w:t>
      </w:r>
      <w:r w:rsidRPr="006B43BF">
        <w:rPr>
          <w:rFonts w:hint="cs"/>
          <w:rtl/>
        </w:rPr>
        <w:t>ايم</w:t>
      </w:r>
      <w:r w:rsidRPr="006B43BF">
        <w:rPr>
          <w:rtl/>
        </w:rPr>
        <w:t xml:space="preserve"> </w:t>
      </w:r>
      <w:r w:rsidRPr="006B43BF">
        <w:rPr>
          <w:rFonts w:hint="cs"/>
          <w:rtl/>
        </w:rPr>
        <w:t>و</w:t>
      </w:r>
      <w:r w:rsidRPr="006B43BF">
        <w:rPr>
          <w:rtl/>
        </w:rPr>
        <w:t xml:space="preserve"> </w:t>
      </w:r>
      <w:r w:rsidRPr="006B43BF">
        <w:rPr>
          <w:rFonts w:hint="cs"/>
          <w:rtl/>
        </w:rPr>
        <w:t>هنر</w:t>
      </w:r>
      <w:r w:rsidRPr="006B43BF">
        <w:rPr>
          <w:rtl/>
        </w:rPr>
        <w:t xml:space="preserve"> </w:t>
      </w:r>
      <w:r w:rsidRPr="006B43BF">
        <w:rPr>
          <w:rFonts w:hint="cs"/>
          <w:rtl/>
        </w:rPr>
        <w:t>ديني</w:t>
      </w:r>
      <w:r w:rsidRPr="006B43BF">
        <w:rPr>
          <w:rtl/>
        </w:rPr>
        <w:t xml:space="preserve"> </w:t>
      </w:r>
      <w:r w:rsidRPr="006B43BF">
        <w:rPr>
          <w:rFonts w:hint="cs"/>
          <w:rtl/>
        </w:rPr>
        <w:t>در</w:t>
      </w:r>
      <w:r w:rsidRPr="006B43BF">
        <w:rPr>
          <w:rtl/>
        </w:rPr>
        <w:t xml:space="preserve"> </w:t>
      </w:r>
      <w:r w:rsidRPr="006B43BF">
        <w:rPr>
          <w:rFonts w:hint="cs"/>
          <w:rtl/>
        </w:rPr>
        <w:t>صورت</w:t>
      </w:r>
      <w:r w:rsidRPr="006B43BF">
        <w:rPr>
          <w:rtl/>
        </w:rPr>
        <w:t xml:space="preserve"> </w:t>
      </w:r>
      <w:r w:rsidRPr="006B43BF">
        <w:rPr>
          <w:rFonts w:hint="cs"/>
          <w:rtl/>
        </w:rPr>
        <w:t>آرماني</w:t>
      </w:r>
      <w:r w:rsidRPr="006B43BF">
        <w:rPr>
          <w:rtl/>
        </w:rPr>
        <w:t xml:space="preserve"> </w:t>
      </w:r>
      <w:r w:rsidRPr="006B43BF">
        <w:rPr>
          <w:rFonts w:hint="cs"/>
          <w:rtl/>
        </w:rPr>
        <w:t>خود</w:t>
      </w:r>
      <w:r w:rsidRPr="006B43BF">
        <w:rPr>
          <w:rtl/>
        </w:rPr>
        <w:t xml:space="preserve"> </w:t>
      </w:r>
      <w:r w:rsidRPr="006B43BF">
        <w:rPr>
          <w:rFonts w:hint="cs"/>
          <w:rtl/>
        </w:rPr>
        <w:t>مي</w:t>
      </w:r>
      <w:r w:rsidRPr="006B43BF">
        <w:rPr>
          <w:rtl/>
        </w:rPr>
        <w:t xml:space="preserve"> </w:t>
      </w:r>
      <w:r w:rsidRPr="006B43BF">
        <w:rPr>
          <w:rFonts w:hint="cs"/>
          <w:rtl/>
        </w:rPr>
        <w:t>تواند</w:t>
      </w:r>
      <w:r w:rsidRPr="006B43BF">
        <w:rPr>
          <w:rtl/>
        </w:rPr>
        <w:t xml:space="preserve"> </w:t>
      </w:r>
      <w:r w:rsidRPr="006B43BF">
        <w:rPr>
          <w:rFonts w:hint="cs"/>
          <w:rtl/>
        </w:rPr>
        <w:t>نشانه</w:t>
      </w:r>
      <w:r w:rsidRPr="006B43BF">
        <w:rPr>
          <w:rtl/>
        </w:rPr>
        <w:t xml:space="preserve"> </w:t>
      </w:r>
      <w:r w:rsidRPr="006B43BF">
        <w:rPr>
          <w:rFonts w:hint="cs"/>
          <w:rtl/>
        </w:rPr>
        <w:t>و</w:t>
      </w:r>
      <w:r w:rsidRPr="006B43BF">
        <w:rPr>
          <w:rtl/>
        </w:rPr>
        <w:t xml:space="preserve"> </w:t>
      </w:r>
      <w:r w:rsidRPr="006B43BF">
        <w:rPr>
          <w:rFonts w:hint="cs"/>
          <w:rtl/>
        </w:rPr>
        <w:t>مظهري</w:t>
      </w:r>
      <w:r w:rsidRPr="006B43BF">
        <w:rPr>
          <w:rtl/>
        </w:rPr>
        <w:t xml:space="preserve"> </w:t>
      </w:r>
      <w:r w:rsidRPr="006B43BF">
        <w:rPr>
          <w:rFonts w:hint="cs"/>
          <w:rtl/>
        </w:rPr>
        <w:t>از</w:t>
      </w:r>
      <w:r w:rsidRPr="006B43BF">
        <w:rPr>
          <w:rtl/>
        </w:rPr>
        <w:t xml:space="preserve"> </w:t>
      </w:r>
      <w:r w:rsidRPr="006B43BF">
        <w:rPr>
          <w:rFonts w:hint="cs"/>
          <w:rtl/>
        </w:rPr>
        <w:t>صورت</w:t>
      </w:r>
      <w:r w:rsidRPr="006B43BF">
        <w:rPr>
          <w:rtl/>
        </w:rPr>
        <w:t xml:space="preserve"> </w:t>
      </w:r>
      <w:r w:rsidRPr="006B43BF">
        <w:rPr>
          <w:rFonts w:hint="cs"/>
          <w:rtl/>
        </w:rPr>
        <w:t>مثالي</w:t>
      </w:r>
      <w:r w:rsidRPr="006B43BF">
        <w:rPr>
          <w:rtl/>
        </w:rPr>
        <w:t xml:space="preserve"> </w:t>
      </w:r>
      <w:r w:rsidRPr="006B43BF">
        <w:rPr>
          <w:rFonts w:hint="cs"/>
          <w:rtl/>
        </w:rPr>
        <w:t>باشد</w:t>
      </w:r>
      <w:r w:rsidRPr="006B43BF">
        <w:rPr>
          <w:rtl/>
        </w:rPr>
        <w:t xml:space="preserve">. </w:t>
      </w:r>
      <w:r w:rsidRPr="006B43BF">
        <w:rPr>
          <w:rFonts w:hint="cs"/>
          <w:rtl/>
        </w:rPr>
        <w:t>تيتوس</w:t>
      </w:r>
      <w:r w:rsidRPr="006B43BF">
        <w:rPr>
          <w:rtl/>
        </w:rPr>
        <w:t xml:space="preserve"> </w:t>
      </w:r>
      <w:r w:rsidRPr="006B43BF">
        <w:rPr>
          <w:rFonts w:hint="cs"/>
          <w:rtl/>
        </w:rPr>
        <w:t>بوركهارت</w:t>
      </w:r>
      <w:r w:rsidRPr="006B43BF">
        <w:rPr>
          <w:rtl/>
        </w:rPr>
        <w:t xml:space="preserve"> </w:t>
      </w:r>
      <w:r w:rsidRPr="006B43BF">
        <w:rPr>
          <w:rFonts w:hint="cs"/>
          <w:rtl/>
        </w:rPr>
        <w:t>مي</w:t>
      </w:r>
      <w:r w:rsidRPr="006B43BF">
        <w:rPr>
          <w:rtl/>
        </w:rPr>
        <w:t xml:space="preserve"> </w:t>
      </w:r>
      <w:r w:rsidRPr="006B43BF">
        <w:rPr>
          <w:rFonts w:hint="cs"/>
          <w:rtl/>
        </w:rPr>
        <w:t>گويد</w:t>
      </w:r>
      <w:r w:rsidRPr="006B43BF">
        <w:rPr>
          <w:rtl/>
        </w:rPr>
        <w:t>: «</w:t>
      </w:r>
      <w:r w:rsidRPr="006B43BF">
        <w:rPr>
          <w:rFonts w:hint="cs"/>
          <w:rtl/>
        </w:rPr>
        <w:t>هنر</w:t>
      </w:r>
      <w:r w:rsidRPr="006B43BF">
        <w:rPr>
          <w:rtl/>
        </w:rPr>
        <w:t xml:space="preserve"> </w:t>
      </w:r>
      <w:r w:rsidRPr="006B43BF">
        <w:rPr>
          <w:rFonts w:hint="cs"/>
          <w:rtl/>
        </w:rPr>
        <w:t>مقدس</w:t>
      </w:r>
      <w:r w:rsidRPr="006B43BF">
        <w:rPr>
          <w:rtl/>
        </w:rPr>
        <w:t xml:space="preserve"> </w:t>
      </w:r>
      <w:r w:rsidRPr="006B43BF">
        <w:rPr>
          <w:rFonts w:hint="cs"/>
          <w:rtl/>
        </w:rPr>
        <w:t>مبتني</w:t>
      </w:r>
      <w:r w:rsidRPr="006B43BF">
        <w:rPr>
          <w:rtl/>
        </w:rPr>
        <w:t xml:space="preserve"> </w:t>
      </w:r>
      <w:r w:rsidRPr="006B43BF">
        <w:rPr>
          <w:rFonts w:hint="cs"/>
          <w:rtl/>
        </w:rPr>
        <w:t>بر</w:t>
      </w:r>
      <w:r w:rsidRPr="006B43BF">
        <w:rPr>
          <w:rtl/>
        </w:rPr>
        <w:t xml:space="preserve"> </w:t>
      </w:r>
      <w:r w:rsidRPr="006B43BF">
        <w:rPr>
          <w:rFonts w:hint="cs"/>
          <w:rtl/>
        </w:rPr>
        <w:t>دانش</w:t>
      </w:r>
      <w:r w:rsidRPr="006B43BF">
        <w:rPr>
          <w:rtl/>
        </w:rPr>
        <w:t xml:space="preserve"> </w:t>
      </w:r>
      <w:r w:rsidRPr="006B43BF">
        <w:rPr>
          <w:rFonts w:hint="cs"/>
          <w:rtl/>
        </w:rPr>
        <w:t>و</w:t>
      </w:r>
      <w:r w:rsidRPr="006B43BF">
        <w:rPr>
          <w:rtl/>
        </w:rPr>
        <w:t xml:space="preserve"> </w:t>
      </w:r>
      <w:r w:rsidRPr="006B43BF">
        <w:rPr>
          <w:rFonts w:hint="cs"/>
          <w:rtl/>
        </w:rPr>
        <w:t>شناخت</w:t>
      </w:r>
      <w:r w:rsidRPr="006B43BF">
        <w:rPr>
          <w:rtl/>
        </w:rPr>
        <w:t xml:space="preserve"> </w:t>
      </w:r>
      <w:r w:rsidRPr="006B43BF">
        <w:rPr>
          <w:rFonts w:hint="cs"/>
          <w:rtl/>
        </w:rPr>
        <w:t>صورت</w:t>
      </w:r>
      <w:r w:rsidRPr="006B43BF">
        <w:rPr>
          <w:rtl/>
        </w:rPr>
        <w:t xml:space="preserve"> </w:t>
      </w:r>
      <w:r w:rsidRPr="006B43BF">
        <w:rPr>
          <w:rFonts w:hint="cs"/>
          <w:rtl/>
        </w:rPr>
        <w:t>ها</w:t>
      </w:r>
      <w:r w:rsidRPr="006B43BF">
        <w:rPr>
          <w:rtl/>
        </w:rPr>
        <w:t xml:space="preserve">، </w:t>
      </w:r>
      <w:r w:rsidRPr="006B43BF">
        <w:rPr>
          <w:rFonts w:hint="cs"/>
          <w:rtl/>
        </w:rPr>
        <w:t>يا</w:t>
      </w:r>
      <w:r w:rsidRPr="006B43BF">
        <w:rPr>
          <w:rtl/>
        </w:rPr>
        <w:t xml:space="preserve"> </w:t>
      </w:r>
      <w:r w:rsidRPr="006B43BF">
        <w:rPr>
          <w:rFonts w:hint="cs"/>
          <w:rtl/>
        </w:rPr>
        <w:t>به</w:t>
      </w:r>
      <w:r w:rsidRPr="006B43BF">
        <w:rPr>
          <w:rtl/>
        </w:rPr>
        <w:t xml:space="preserve"> </w:t>
      </w:r>
      <w:r w:rsidRPr="006B43BF">
        <w:rPr>
          <w:rFonts w:hint="cs"/>
          <w:rtl/>
        </w:rPr>
        <w:t>بياني</w:t>
      </w:r>
      <w:r w:rsidRPr="006B43BF">
        <w:rPr>
          <w:rtl/>
        </w:rPr>
        <w:t xml:space="preserve"> </w:t>
      </w:r>
      <w:r w:rsidRPr="006B43BF">
        <w:rPr>
          <w:rFonts w:hint="cs"/>
          <w:rtl/>
        </w:rPr>
        <w:t>ديگر</w:t>
      </w:r>
      <w:r w:rsidRPr="006B43BF">
        <w:rPr>
          <w:rtl/>
        </w:rPr>
        <w:t xml:space="preserve">، </w:t>
      </w:r>
      <w:r w:rsidRPr="006B43BF">
        <w:rPr>
          <w:rFonts w:hint="cs"/>
          <w:rtl/>
        </w:rPr>
        <w:t>بر</w:t>
      </w:r>
      <w:r w:rsidRPr="006B43BF">
        <w:rPr>
          <w:rtl/>
        </w:rPr>
        <w:t xml:space="preserve"> </w:t>
      </w:r>
      <w:r w:rsidRPr="006B43BF">
        <w:rPr>
          <w:rFonts w:hint="cs"/>
          <w:rtl/>
        </w:rPr>
        <w:t>آيين</w:t>
      </w:r>
      <w:r w:rsidRPr="006B43BF">
        <w:rPr>
          <w:rtl/>
        </w:rPr>
        <w:t xml:space="preserve"> </w:t>
      </w:r>
      <w:r w:rsidRPr="006B43BF">
        <w:rPr>
          <w:rFonts w:hint="cs"/>
          <w:rtl/>
        </w:rPr>
        <w:t>رمزي</w:t>
      </w:r>
      <w:r w:rsidRPr="006B43BF">
        <w:rPr>
          <w:rtl/>
        </w:rPr>
        <w:t xml:space="preserve"> </w:t>
      </w:r>
      <w:r w:rsidRPr="006B43BF">
        <w:rPr>
          <w:rFonts w:hint="cs"/>
          <w:rtl/>
        </w:rPr>
        <w:t>كه</w:t>
      </w:r>
      <w:r w:rsidRPr="006B43BF">
        <w:rPr>
          <w:rtl/>
        </w:rPr>
        <w:t xml:space="preserve"> </w:t>
      </w:r>
      <w:r w:rsidRPr="006B43BF">
        <w:rPr>
          <w:rFonts w:hint="cs"/>
          <w:rtl/>
        </w:rPr>
        <w:t>ملازم</w:t>
      </w:r>
      <w:r w:rsidRPr="006B43BF">
        <w:rPr>
          <w:rtl/>
        </w:rPr>
        <w:t xml:space="preserve"> </w:t>
      </w:r>
      <w:r w:rsidRPr="006B43BF">
        <w:rPr>
          <w:rFonts w:hint="cs"/>
          <w:rtl/>
        </w:rPr>
        <w:t>و</w:t>
      </w:r>
      <w:r w:rsidRPr="006B43BF">
        <w:rPr>
          <w:rtl/>
        </w:rPr>
        <w:t xml:space="preserve"> </w:t>
      </w:r>
      <w:r w:rsidRPr="006B43BF">
        <w:rPr>
          <w:rFonts w:hint="cs"/>
          <w:rtl/>
        </w:rPr>
        <w:t>دربايست</w:t>
      </w:r>
      <w:r w:rsidRPr="006B43BF">
        <w:rPr>
          <w:rtl/>
        </w:rPr>
        <w:t xml:space="preserve"> </w:t>
      </w:r>
      <w:r w:rsidRPr="006B43BF">
        <w:rPr>
          <w:rFonts w:hint="cs"/>
          <w:rtl/>
        </w:rPr>
        <w:t>صورت</w:t>
      </w:r>
      <w:r w:rsidRPr="006B43BF">
        <w:rPr>
          <w:rtl/>
        </w:rPr>
        <w:t xml:space="preserve"> </w:t>
      </w:r>
      <w:r w:rsidRPr="006B43BF">
        <w:rPr>
          <w:rFonts w:hint="cs"/>
          <w:rtl/>
        </w:rPr>
        <w:t>هاست</w:t>
      </w:r>
      <w:r w:rsidRPr="006B43BF">
        <w:rPr>
          <w:rtl/>
        </w:rPr>
        <w:t xml:space="preserve">. </w:t>
      </w:r>
      <w:r w:rsidRPr="006B43BF">
        <w:rPr>
          <w:rFonts w:hint="cs"/>
          <w:rtl/>
        </w:rPr>
        <w:t>در</w:t>
      </w:r>
      <w:r w:rsidRPr="006B43BF">
        <w:rPr>
          <w:rtl/>
        </w:rPr>
        <w:t xml:space="preserve"> </w:t>
      </w:r>
      <w:r w:rsidRPr="006B43BF">
        <w:rPr>
          <w:rFonts w:hint="cs"/>
          <w:rtl/>
        </w:rPr>
        <w:t>اين</w:t>
      </w:r>
      <w:r w:rsidRPr="006B43BF">
        <w:rPr>
          <w:rtl/>
        </w:rPr>
        <w:t xml:space="preserve"> </w:t>
      </w:r>
      <w:r w:rsidRPr="006B43BF">
        <w:rPr>
          <w:rFonts w:hint="cs"/>
          <w:rtl/>
        </w:rPr>
        <w:t>جا</w:t>
      </w:r>
      <w:r w:rsidRPr="006B43BF">
        <w:rPr>
          <w:rtl/>
        </w:rPr>
        <w:t xml:space="preserve"> </w:t>
      </w:r>
      <w:r w:rsidRPr="006B43BF">
        <w:rPr>
          <w:rFonts w:hint="cs"/>
          <w:rtl/>
        </w:rPr>
        <w:t>يادآوري</w:t>
      </w:r>
      <w:r w:rsidRPr="006B43BF">
        <w:rPr>
          <w:rtl/>
        </w:rPr>
        <w:t xml:space="preserve"> </w:t>
      </w:r>
      <w:r w:rsidRPr="006B43BF">
        <w:rPr>
          <w:rFonts w:hint="cs"/>
          <w:rtl/>
        </w:rPr>
        <w:t>كنيم</w:t>
      </w:r>
      <w:r w:rsidRPr="006B43BF">
        <w:rPr>
          <w:rtl/>
        </w:rPr>
        <w:t xml:space="preserve"> </w:t>
      </w:r>
      <w:r w:rsidRPr="006B43BF">
        <w:rPr>
          <w:rFonts w:hint="cs"/>
          <w:rtl/>
        </w:rPr>
        <w:t>كه</w:t>
      </w:r>
      <w:r w:rsidRPr="006B43BF">
        <w:rPr>
          <w:rtl/>
        </w:rPr>
        <w:t xml:space="preserve"> </w:t>
      </w:r>
      <w:r w:rsidRPr="006B43BF">
        <w:rPr>
          <w:rFonts w:hint="cs"/>
          <w:rtl/>
        </w:rPr>
        <w:t>رمز</w:t>
      </w:r>
      <w:r w:rsidRPr="006B43BF">
        <w:rPr>
          <w:rtl/>
        </w:rPr>
        <w:t xml:space="preserve">، </w:t>
      </w:r>
      <w:r w:rsidRPr="006B43BF">
        <w:rPr>
          <w:rFonts w:hint="cs"/>
          <w:rtl/>
        </w:rPr>
        <w:t>نشانه</w:t>
      </w:r>
      <w:r w:rsidRPr="006B43BF">
        <w:rPr>
          <w:rtl/>
        </w:rPr>
        <w:t xml:space="preserve"> </w:t>
      </w:r>
      <w:r w:rsidRPr="006B43BF">
        <w:rPr>
          <w:rFonts w:hint="cs"/>
          <w:rtl/>
        </w:rPr>
        <w:t>اي</w:t>
      </w:r>
      <w:r w:rsidRPr="006B43BF">
        <w:rPr>
          <w:rtl/>
        </w:rPr>
        <w:t xml:space="preserve"> </w:t>
      </w:r>
      <w:r w:rsidRPr="006B43BF">
        <w:rPr>
          <w:rFonts w:hint="cs"/>
          <w:rtl/>
        </w:rPr>
        <w:t>قراردادي</w:t>
      </w:r>
      <w:r w:rsidRPr="006B43BF">
        <w:rPr>
          <w:rtl/>
        </w:rPr>
        <w:t xml:space="preserve"> </w:t>
      </w:r>
      <w:r w:rsidRPr="006B43BF">
        <w:rPr>
          <w:rFonts w:hint="cs"/>
          <w:rtl/>
        </w:rPr>
        <w:lastRenderedPageBreak/>
        <w:t>نيست</w:t>
      </w:r>
      <w:r w:rsidRPr="006B43BF">
        <w:rPr>
          <w:rtl/>
        </w:rPr>
        <w:t xml:space="preserve">، </w:t>
      </w:r>
      <w:r w:rsidRPr="006B43BF">
        <w:rPr>
          <w:rFonts w:hint="cs"/>
          <w:rtl/>
        </w:rPr>
        <w:t>بلكه</w:t>
      </w:r>
      <w:r w:rsidRPr="006B43BF">
        <w:rPr>
          <w:rtl/>
        </w:rPr>
        <w:t xml:space="preserve"> </w:t>
      </w:r>
      <w:r w:rsidRPr="006B43BF">
        <w:rPr>
          <w:rFonts w:hint="cs"/>
          <w:rtl/>
        </w:rPr>
        <w:t>صورت</w:t>
      </w:r>
      <w:r w:rsidRPr="006B43BF">
        <w:rPr>
          <w:rtl/>
        </w:rPr>
        <w:t xml:space="preserve"> </w:t>
      </w:r>
      <w:r w:rsidRPr="006B43BF">
        <w:rPr>
          <w:rFonts w:hint="cs"/>
          <w:rtl/>
        </w:rPr>
        <w:t>مثالي</w:t>
      </w:r>
      <w:r w:rsidR="00CB0A40">
        <w:rPr>
          <w:rStyle w:val="FootnoteReference"/>
          <w:rtl/>
        </w:rPr>
        <w:footnoteReference w:id="45"/>
      </w:r>
      <w:r w:rsidRPr="006B43BF">
        <w:rPr>
          <w:rtl/>
        </w:rPr>
        <w:t xml:space="preserve">  </w:t>
      </w:r>
      <w:r w:rsidRPr="006B43BF">
        <w:rPr>
          <w:rFonts w:hint="cs"/>
          <w:rtl/>
        </w:rPr>
        <w:t>خودِ</w:t>
      </w:r>
      <w:r w:rsidRPr="006B43BF">
        <w:rPr>
          <w:rtl/>
        </w:rPr>
        <w:t xml:space="preserve"> </w:t>
      </w:r>
      <w:r w:rsidRPr="006B43BF">
        <w:rPr>
          <w:rFonts w:hint="cs"/>
          <w:rtl/>
        </w:rPr>
        <w:t>رمز</w:t>
      </w:r>
      <w:r w:rsidRPr="006B43BF">
        <w:rPr>
          <w:rtl/>
        </w:rPr>
        <w:t xml:space="preserve"> </w:t>
      </w:r>
      <w:r w:rsidRPr="006B43BF">
        <w:rPr>
          <w:rFonts w:hint="cs"/>
          <w:rtl/>
        </w:rPr>
        <w:t>به</w:t>
      </w:r>
      <w:r w:rsidRPr="006B43BF">
        <w:rPr>
          <w:rtl/>
        </w:rPr>
        <w:t xml:space="preserve"> </w:t>
      </w:r>
      <w:r w:rsidRPr="006B43BF">
        <w:rPr>
          <w:rFonts w:hint="cs"/>
          <w:rtl/>
        </w:rPr>
        <w:t>حسب</w:t>
      </w:r>
      <w:r w:rsidRPr="006B43BF">
        <w:rPr>
          <w:rtl/>
        </w:rPr>
        <w:t xml:space="preserve"> </w:t>
      </w:r>
      <w:r w:rsidRPr="006B43BF">
        <w:rPr>
          <w:rFonts w:hint="cs"/>
          <w:rtl/>
        </w:rPr>
        <w:t>قانوني</w:t>
      </w:r>
      <w:r w:rsidRPr="006B43BF">
        <w:rPr>
          <w:rtl/>
        </w:rPr>
        <w:t xml:space="preserve"> </w:t>
      </w:r>
      <w:r w:rsidRPr="006B43BF">
        <w:rPr>
          <w:rFonts w:hint="cs"/>
          <w:rtl/>
        </w:rPr>
        <w:t>مربوط</w:t>
      </w:r>
      <w:r w:rsidRPr="006B43BF">
        <w:rPr>
          <w:rtl/>
        </w:rPr>
        <w:t xml:space="preserve"> </w:t>
      </w:r>
      <w:r w:rsidRPr="006B43BF">
        <w:rPr>
          <w:rFonts w:hint="cs"/>
          <w:rtl/>
        </w:rPr>
        <w:t>به</w:t>
      </w:r>
      <w:r w:rsidRPr="006B43BF">
        <w:rPr>
          <w:rtl/>
        </w:rPr>
        <w:t xml:space="preserve"> </w:t>
      </w:r>
      <w:r w:rsidRPr="006B43BF">
        <w:rPr>
          <w:rFonts w:hint="cs"/>
          <w:rtl/>
        </w:rPr>
        <w:t>معرفت</w:t>
      </w:r>
      <w:r w:rsidRPr="006B43BF">
        <w:rPr>
          <w:rtl/>
        </w:rPr>
        <w:t xml:space="preserve"> </w:t>
      </w:r>
      <w:r w:rsidRPr="006B43BF">
        <w:rPr>
          <w:rFonts w:hint="cs"/>
          <w:rtl/>
        </w:rPr>
        <w:t>وجود</w:t>
      </w:r>
      <w:r w:rsidRPr="006B43BF">
        <w:rPr>
          <w:rtl/>
        </w:rPr>
        <w:t xml:space="preserve"> </w:t>
      </w:r>
      <w:r w:rsidRPr="006B43BF">
        <w:rPr>
          <w:rFonts w:hint="cs"/>
          <w:rtl/>
        </w:rPr>
        <w:t>و</w:t>
      </w:r>
      <w:r w:rsidRPr="006B43BF">
        <w:rPr>
          <w:rtl/>
        </w:rPr>
        <w:t xml:space="preserve"> </w:t>
      </w:r>
      <w:r w:rsidRPr="006B43BF">
        <w:rPr>
          <w:rFonts w:hint="cs"/>
          <w:rtl/>
        </w:rPr>
        <w:t>هستي</w:t>
      </w:r>
      <w:r w:rsidRPr="006B43BF">
        <w:rPr>
          <w:rtl/>
        </w:rPr>
        <w:t xml:space="preserve"> </w:t>
      </w:r>
      <w:r w:rsidRPr="006B43BF">
        <w:rPr>
          <w:rFonts w:hint="cs"/>
          <w:rtl/>
        </w:rPr>
        <w:t>شناختي</w:t>
      </w:r>
      <w:r w:rsidRPr="006B43BF">
        <w:rPr>
          <w:rtl/>
        </w:rPr>
        <w:t xml:space="preserve"> </w:t>
      </w:r>
      <w:r w:rsidRPr="006B43BF">
        <w:rPr>
          <w:rFonts w:hint="cs"/>
          <w:rtl/>
        </w:rPr>
        <w:t>است</w:t>
      </w:r>
      <w:r w:rsidRPr="006B43BF">
        <w:rPr>
          <w:rtl/>
        </w:rPr>
        <w:t xml:space="preserve">... </w:t>
      </w:r>
      <w:r w:rsidRPr="006B43BF">
        <w:rPr>
          <w:rFonts w:hint="cs"/>
          <w:rtl/>
        </w:rPr>
        <w:t>رمز</w:t>
      </w:r>
      <w:r w:rsidRPr="006B43BF">
        <w:rPr>
          <w:rtl/>
        </w:rPr>
        <w:t xml:space="preserve"> </w:t>
      </w:r>
      <w:r w:rsidRPr="006B43BF">
        <w:rPr>
          <w:rFonts w:hint="cs"/>
          <w:rtl/>
        </w:rPr>
        <w:t>به</w:t>
      </w:r>
      <w:r w:rsidRPr="006B43BF">
        <w:rPr>
          <w:rtl/>
        </w:rPr>
        <w:t xml:space="preserve"> </w:t>
      </w:r>
      <w:r w:rsidRPr="006B43BF">
        <w:rPr>
          <w:rFonts w:hint="cs"/>
          <w:rtl/>
        </w:rPr>
        <w:t>نوعي</w:t>
      </w:r>
      <w:r w:rsidRPr="006B43BF">
        <w:rPr>
          <w:rtl/>
        </w:rPr>
        <w:t xml:space="preserve"> </w:t>
      </w:r>
      <w:r w:rsidRPr="006B43BF">
        <w:rPr>
          <w:rFonts w:hint="cs"/>
          <w:rtl/>
        </w:rPr>
        <w:t>عين</w:t>
      </w:r>
      <w:r w:rsidRPr="006B43BF">
        <w:rPr>
          <w:rtl/>
        </w:rPr>
        <w:t xml:space="preserve"> </w:t>
      </w:r>
      <w:r w:rsidRPr="006B43BF">
        <w:rPr>
          <w:rFonts w:hint="cs"/>
          <w:rtl/>
        </w:rPr>
        <w:t>همان</w:t>
      </w:r>
      <w:r w:rsidRPr="006B43BF">
        <w:rPr>
          <w:rtl/>
        </w:rPr>
        <w:t xml:space="preserve"> </w:t>
      </w:r>
      <w:r w:rsidRPr="006B43BF">
        <w:rPr>
          <w:rFonts w:hint="cs"/>
          <w:rtl/>
        </w:rPr>
        <w:t>چيزي</w:t>
      </w:r>
      <w:r w:rsidRPr="006B43BF">
        <w:rPr>
          <w:rtl/>
        </w:rPr>
        <w:t xml:space="preserve"> </w:t>
      </w:r>
      <w:r w:rsidRPr="006B43BF">
        <w:rPr>
          <w:rFonts w:hint="cs"/>
          <w:rtl/>
        </w:rPr>
        <w:t>است</w:t>
      </w:r>
      <w:r w:rsidRPr="006B43BF">
        <w:rPr>
          <w:rtl/>
        </w:rPr>
        <w:t xml:space="preserve"> </w:t>
      </w:r>
      <w:r w:rsidRPr="006B43BF">
        <w:rPr>
          <w:rFonts w:hint="cs"/>
          <w:rtl/>
        </w:rPr>
        <w:t>كه</w:t>
      </w:r>
      <w:r w:rsidRPr="006B43BF">
        <w:rPr>
          <w:rtl/>
        </w:rPr>
        <w:t xml:space="preserve"> </w:t>
      </w:r>
      <w:r w:rsidRPr="006B43BF">
        <w:rPr>
          <w:rFonts w:hint="cs"/>
          <w:rtl/>
        </w:rPr>
        <w:t>بيان</w:t>
      </w:r>
      <w:r w:rsidRPr="006B43BF">
        <w:rPr>
          <w:rtl/>
        </w:rPr>
        <w:t xml:space="preserve"> </w:t>
      </w:r>
      <w:r w:rsidRPr="006B43BF">
        <w:rPr>
          <w:rFonts w:hint="cs"/>
          <w:rtl/>
        </w:rPr>
        <w:t>مي</w:t>
      </w:r>
      <w:r w:rsidRPr="006B43BF">
        <w:rPr>
          <w:rtl/>
        </w:rPr>
        <w:t xml:space="preserve"> </w:t>
      </w:r>
      <w:r w:rsidRPr="006B43BF">
        <w:rPr>
          <w:rFonts w:hint="cs"/>
          <w:rtl/>
        </w:rPr>
        <w:t>دارد</w:t>
      </w:r>
      <w:r w:rsidRPr="006B43BF">
        <w:rPr>
          <w:rtl/>
        </w:rPr>
        <w:t xml:space="preserve">. </w:t>
      </w:r>
      <w:r w:rsidR="00CB0A40">
        <w:rPr>
          <w:rFonts w:hint="cs"/>
          <w:rtl/>
        </w:rPr>
        <w:t>(کاپادونا،1383)</w:t>
      </w:r>
    </w:p>
    <w:p w:rsidR="00FE7FAE" w:rsidRPr="008F59D5" w:rsidRDefault="00FE7FAE" w:rsidP="00CB0A40">
      <w:pPr>
        <w:ind w:left="708"/>
        <w:rPr>
          <w:rtl/>
        </w:rPr>
      </w:pPr>
      <w:r w:rsidRPr="006B43BF">
        <w:rPr>
          <w:rFonts w:hint="cs"/>
          <w:rtl/>
        </w:rPr>
        <w:t>کهن الگو، صورت مثالی یا صورت اساطیری همگی ترجمه هایی از لغت آرکی تایپ هستند. آرکی تایپ، اصطلاح</w:t>
      </w:r>
      <w:r w:rsidRPr="006B43BF">
        <w:rPr>
          <w:rtl/>
        </w:rPr>
        <w:t xml:space="preserve"> </w:t>
      </w:r>
      <w:r w:rsidRPr="006B43BF">
        <w:rPr>
          <w:rFonts w:hint="cs"/>
          <w:rtl/>
        </w:rPr>
        <w:t>کارل</w:t>
      </w:r>
      <w:r w:rsidRPr="006B43BF">
        <w:rPr>
          <w:rtl/>
        </w:rPr>
        <w:t xml:space="preserve"> </w:t>
      </w:r>
      <w:r w:rsidRPr="006B43BF">
        <w:rPr>
          <w:rFonts w:hint="cs"/>
          <w:rtl/>
        </w:rPr>
        <w:t>گوستاو</w:t>
      </w:r>
      <w:r w:rsidRPr="006B43BF">
        <w:rPr>
          <w:rtl/>
        </w:rPr>
        <w:t xml:space="preserve"> </w:t>
      </w:r>
      <w:r w:rsidRPr="006B43BF">
        <w:rPr>
          <w:rFonts w:hint="cs"/>
          <w:rtl/>
        </w:rPr>
        <w:t>یونگ</w:t>
      </w:r>
      <w:r w:rsidRPr="006B43BF">
        <w:rPr>
          <w:rtl/>
        </w:rPr>
        <w:t xml:space="preserve"> </w:t>
      </w:r>
      <w:r w:rsidRPr="006B43BF">
        <w:rPr>
          <w:rFonts w:hint="cs"/>
          <w:rtl/>
        </w:rPr>
        <w:t>برای</w:t>
      </w:r>
      <w:r w:rsidRPr="006B43BF">
        <w:rPr>
          <w:rtl/>
        </w:rPr>
        <w:t xml:space="preserve"> </w:t>
      </w:r>
      <w:r w:rsidRPr="006B43BF">
        <w:rPr>
          <w:rFonts w:hint="cs"/>
          <w:rtl/>
        </w:rPr>
        <w:t>ناخودآگاه</w:t>
      </w:r>
      <w:r w:rsidRPr="006B43BF">
        <w:rPr>
          <w:rtl/>
        </w:rPr>
        <w:t xml:space="preserve"> </w:t>
      </w:r>
      <w:r w:rsidRPr="006B43BF">
        <w:rPr>
          <w:rFonts w:hint="cs"/>
          <w:rtl/>
        </w:rPr>
        <w:t xml:space="preserve">جمعی است </w:t>
      </w:r>
      <w:r>
        <w:rPr>
          <w:rFonts w:hint="cs"/>
          <w:rtl/>
        </w:rPr>
        <w:t xml:space="preserve">و </w:t>
      </w:r>
      <w:r w:rsidRPr="008F59D5">
        <w:rPr>
          <w:rFonts w:hint="cs"/>
          <w:rtl/>
        </w:rPr>
        <w:t>منظور</w:t>
      </w:r>
      <w:r w:rsidRPr="008F59D5">
        <w:rPr>
          <w:rtl/>
        </w:rPr>
        <w:t xml:space="preserve"> </w:t>
      </w:r>
      <w:r w:rsidRPr="008F59D5">
        <w:rPr>
          <w:rFonts w:hint="cs"/>
          <w:rtl/>
        </w:rPr>
        <w:t>آن</w:t>
      </w:r>
      <w:r w:rsidRPr="008F59D5">
        <w:rPr>
          <w:rtl/>
        </w:rPr>
        <w:t xml:space="preserve"> </w:t>
      </w:r>
      <w:r w:rsidRPr="008F59D5">
        <w:rPr>
          <w:rFonts w:hint="cs"/>
          <w:rtl/>
        </w:rPr>
        <w:t>افکار</w:t>
      </w:r>
      <w:r w:rsidRPr="008F59D5">
        <w:rPr>
          <w:rtl/>
        </w:rPr>
        <w:t xml:space="preserve"> </w:t>
      </w:r>
      <w:r w:rsidRPr="008F59D5">
        <w:rPr>
          <w:rFonts w:hint="cs"/>
          <w:rtl/>
        </w:rPr>
        <w:t>غریزی</w:t>
      </w:r>
      <w:r w:rsidRPr="008F59D5">
        <w:rPr>
          <w:rtl/>
        </w:rPr>
        <w:t xml:space="preserve">، </w:t>
      </w:r>
      <w:r w:rsidRPr="008F59D5">
        <w:rPr>
          <w:rFonts w:hint="cs"/>
          <w:rtl/>
        </w:rPr>
        <w:t>تجربیات</w:t>
      </w:r>
      <w:r w:rsidRPr="008F59D5">
        <w:rPr>
          <w:rtl/>
        </w:rPr>
        <w:t xml:space="preserve"> </w:t>
      </w:r>
      <w:r w:rsidRPr="008F59D5">
        <w:rPr>
          <w:rFonts w:hint="cs"/>
          <w:rtl/>
        </w:rPr>
        <w:t>و</w:t>
      </w:r>
      <w:r w:rsidRPr="008F59D5">
        <w:rPr>
          <w:rtl/>
        </w:rPr>
        <w:t xml:space="preserve"> </w:t>
      </w:r>
      <w:r w:rsidRPr="008F59D5">
        <w:rPr>
          <w:rFonts w:hint="cs"/>
          <w:rtl/>
        </w:rPr>
        <w:t>تصاویری</w:t>
      </w:r>
      <w:r w:rsidRPr="008F59D5">
        <w:rPr>
          <w:rtl/>
        </w:rPr>
        <w:t xml:space="preserve"> </w:t>
      </w:r>
      <w:r w:rsidRPr="008F59D5">
        <w:rPr>
          <w:rFonts w:hint="cs"/>
          <w:rtl/>
        </w:rPr>
        <w:t>کهن</w:t>
      </w:r>
      <w:r w:rsidRPr="008F59D5">
        <w:rPr>
          <w:rtl/>
        </w:rPr>
        <w:t xml:space="preserve"> </w:t>
      </w:r>
      <w:r w:rsidRPr="008F59D5">
        <w:rPr>
          <w:rFonts w:hint="cs"/>
          <w:rtl/>
        </w:rPr>
        <w:t>و</w:t>
      </w:r>
      <w:r w:rsidRPr="008F59D5">
        <w:rPr>
          <w:rtl/>
        </w:rPr>
        <w:t xml:space="preserve"> </w:t>
      </w:r>
      <w:r w:rsidRPr="008F59D5">
        <w:rPr>
          <w:rFonts w:hint="cs"/>
          <w:rtl/>
        </w:rPr>
        <w:t>مادرزادی</w:t>
      </w:r>
      <w:r>
        <w:t xml:space="preserve"> </w:t>
      </w:r>
      <w:r w:rsidRPr="008F59D5">
        <w:rPr>
          <w:rFonts w:hint="cs"/>
          <w:rtl/>
        </w:rPr>
        <w:t>و</w:t>
      </w:r>
      <w:r>
        <w:rPr>
          <w:rFonts w:hint="cs"/>
          <w:rtl/>
        </w:rPr>
        <w:t xml:space="preserve"> </w:t>
      </w:r>
      <w:r w:rsidRPr="008F59D5">
        <w:rPr>
          <w:rFonts w:hint="cs"/>
          <w:rtl/>
        </w:rPr>
        <w:t>تمایل</w:t>
      </w:r>
      <w:r w:rsidRPr="008F59D5">
        <w:rPr>
          <w:rtl/>
        </w:rPr>
        <w:t xml:space="preserve"> </w:t>
      </w:r>
      <w:r w:rsidRPr="008F59D5">
        <w:rPr>
          <w:rFonts w:hint="cs"/>
          <w:rtl/>
        </w:rPr>
        <w:t>به</w:t>
      </w:r>
      <w:r w:rsidRPr="008F59D5">
        <w:rPr>
          <w:rtl/>
        </w:rPr>
        <w:t xml:space="preserve"> </w:t>
      </w:r>
      <w:r w:rsidRPr="008F59D5">
        <w:rPr>
          <w:rFonts w:hint="cs"/>
          <w:rtl/>
        </w:rPr>
        <w:t>رفتارها</w:t>
      </w:r>
      <w:r w:rsidRPr="008F59D5">
        <w:rPr>
          <w:rtl/>
        </w:rPr>
        <w:t xml:space="preserve"> </w:t>
      </w:r>
      <w:r w:rsidRPr="008F59D5">
        <w:rPr>
          <w:rFonts w:hint="cs"/>
          <w:rtl/>
        </w:rPr>
        <w:t>و</w:t>
      </w:r>
      <w:r w:rsidRPr="008F59D5">
        <w:rPr>
          <w:rtl/>
        </w:rPr>
        <w:t xml:space="preserve"> </w:t>
      </w:r>
      <w:r w:rsidRPr="008F59D5">
        <w:rPr>
          <w:rFonts w:hint="cs"/>
          <w:rtl/>
        </w:rPr>
        <w:t>پندارهایی</w:t>
      </w:r>
      <w:r w:rsidRPr="008F59D5">
        <w:rPr>
          <w:rtl/>
        </w:rPr>
        <w:t xml:space="preserve"> </w:t>
      </w:r>
      <w:r w:rsidRPr="008F59D5">
        <w:rPr>
          <w:rFonts w:hint="cs"/>
          <w:rtl/>
        </w:rPr>
        <w:t>است</w:t>
      </w:r>
      <w:r w:rsidRPr="008F59D5">
        <w:rPr>
          <w:rtl/>
        </w:rPr>
        <w:t xml:space="preserve"> </w:t>
      </w:r>
      <w:r w:rsidRPr="008F59D5">
        <w:rPr>
          <w:rFonts w:hint="cs"/>
          <w:rtl/>
        </w:rPr>
        <w:t>که</w:t>
      </w:r>
      <w:r w:rsidRPr="008F59D5">
        <w:rPr>
          <w:rtl/>
        </w:rPr>
        <w:t xml:space="preserve"> </w:t>
      </w:r>
      <w:r w:rsidRPr="008F59D5">
        <w:rPr>
          <w:rFonts w:hint="cs"/>
          <w:rtl/>
        </w:rPr>
        <w:t>بر</w:t>
      </w:r>
      <w:r w:rsidRPr="008F59D5">
        <w:rPr>
          <w:rtl/>
        </w:rPr>
        <w:t xml:space="preserve"> </w:t>
      </w:r>
      <w:r w:rsidRPr="008F59D5">
        <w:rPr>
          <w:rFonts w:hint="cs"/>
          <w:rtl/>
        </w:rPr>
        <w:t>طبق</w:t>
      </w:r>
      <w:r w:rsidRPr="008F59D5">
        <w:rPr>
          <w:rtl/>
        </w:rPr>
        <w:t xml:space="preserve"> </w:t>
      </w:r>
      <w:r w:rsidRPr="008F59D5">
        <w:rPr>
          <w:rFonts w:hint="cs"/>
          <w:rtl/>
        </w:rPr>
        <w:t>الگوهای</w:t>
      </w:r>
      <w:r w:rsidRPr="008F59D5">
        <w:rPr>
          <w:rtl/>
        </w:rPr>
        <w:t xml:space="preserve"> </w:t>
      </w:r>
      <w:r w:rsidRPr="008F59D5">
        <w:rPr>
          <w:rFonts w:hint="cs"/>
          <w:rtl/>
        </w:rPr>
        <w:t>از</w:t>
      </w:r>
      <w:r w:rsidRPr="008F59D5">
        <w:rPr>
          <w:rtl/>
        </w:rPr>
        <w:t xml:space="preserve"> </w:t>
      </w:r>
      <w:r w:rsidRPr="008F59D5">
        <w:rPr>
          <w:rFonts w:hint="cs"/>
          <w:rtl/>
        </w:rPr>
        <w:t>پیش</w:t>
      </w:r>
      <w:r w:rsidRPr="008F59D5">
        <w:rPr>
          <w:rtl/>
        </w:rPr>
        <w:t xml:space="preserve"> </w:t>
      </w:r>
      <w:r w:rsidRPr="008F59D5">
        <w:rPr>
          <w:rFonts w:hint="cs"/>
          <w:rtl/>
        </w:rPr>
        <w:t>مشخصی</w:t>
      </w:r>
      <w:r>
        <w:rPr>
          <w:rFonts w:hint="cs"/>
          <w:rtl/>
        </w:rPr>
        <w:t xml:space="preserve">، </w:t>
      </w:r>
      <w:r w:rsidRPr="008F59D5">
        <w:rPr>
          <w:rFonts w:hint="cs"/>
          <w:rtl/>
        </w:rPr>
        <w:t>به</w:t>
      </w:r>
      <w:r w:rsidRPr="008F59D5">
        <w:rPr>
          <w:rtl/>
        </w:rPr>
        <w:t xml:space="preserve"> </w:t>
      </w:r>
      <w:r w:rsidRPr="008F59D5">
        <w:rPr>
          <w:rFonts w:hint="cs"/>
          <w:rtl/>
        </w:rPr>
        <w:t>صورت</w:t>
      </w:r>
      <w:r w:rsidRPr="008F59D5">
        <w:rPr>
          <w:rtl/>
        </w:rPr>
        <w:t xml:space="preserve"> </w:t>
      </w:r>
      <w:r w:rsidRPr="008F59D5">
        <w:rPr>
          <w:rFonts w:hint="cs"/>
          <w:rtl/>
        </w:rPr>
        <w:t>فطری</w:t>
      </w:r>
      <w:r w:rsidRPr="008F59D5">
        <w:rPr>
          <w:rtl/>
        </w:rPr>
        <w:t xml:space="preserve"> </w:t>
      </w:r>
      <w:r w:rsidRPr="008F59D5">
        <w:rPr>
          <w:rFonts w:hint="cs"/>
          <w:rtl/>
        </w:rPr>
        <w:t>و</w:t>
      </w:r>
      <w:r w:rsidRPr="008F59D5">
        <w:rPr>
          <w:rtl/>
        </w:rPr>
        <w:t xml:space="preserve"> </w:t>
      </w:r>
      <w:r w:rsidRPr="008F59D5">
        <w:rPr>
          <w:rFonts w:hint="cs"/>
          <w:rtl/>
        </w:rPr>
        <w:t>ذاتی</w:t>
      </w:r>
      <w:r w:rsidRPr="008F59D5">
        <w:rPr>
          <w:rtl/>
        </w:rPr>
        <w:t xml:space="preserve"> </w:t>
      </w:r>
      <w:r w:rsidRPr="008F59D5">
        <w:rPr>
          <w:rFonts w:hint="cs"/>
          <w:rtl/>
        </w:rPr>
        <w:t>در</w:t>
      </w:r>
      <w:r w:rsidRPr="008F59D5">
        <w:rPr>
          <w:rtl/>
        </w:rPr>
        <w:t xml:space="preserve"> </w:t>
      </w:r>
      <w:r w:rsidRPr="008F59D5">
        <w:rPr>
          <w:rFonts w:hint="cs"/>
          <w:rtl/>
        </w:rPr>
        <w:t>نوع</w:t>
      </w:r>
      <w:r w:rsidRPr="008F59D5">
        <w:rPr>
          <w:rtl/>
        </w:rPr>
        <w:t xml:space="preserve"> </w:t>
      </w:r>
      <w:r w:rsidRPr="008F59D5">
        <w:rPr>
          <w:rFonts w:hint="cs"/>
          <w:rtl/>
        </w:rPr>
        <w:t>بشر</w:t>
      </w:r>
      <w:r w:rsidRPr="008F59D5">
        <w:rPr>
          <w:rtl/>
        </w:rPr>
        <w:t xml:space="preserve"> </w:t>
      </w:r>
      <w:r w:rsidRPr="008F59D5">
        <w:rPr>
          <w:rFonts w:hint="cs"/>
          <w:rtl/>
        </w:rPr>
        <w:t>وجود</w:t>
      </w:r>
      <w:r w:rsidRPr="008F59D5">
        <w:rPr>
          <w:rtl/>
        </w:rPr>
        <w:t xml:space="preserve"> </w:t>
      </w:r>
      <w:r w:rsidRPr="008F59D5">
        <w:rPr>
          <w:rFonts w:hint="cs"/>
          <w:rtl/>
        </w:rPr>
        <w:t>دارد</w:t>
      </w:r>
      <w:r w:rsidRPr="008F59D5">
        <w:t>.</w:t>
      </w:r>
      <w:r w:rsidRPr="008F59D5">
        <w:rPr>
          <w:rFonts w:hint="cs"/>
          <w:rtl/>
        </w:rPr>
        <w:t xml:space="preserve"> یونگ</w:t>
      </w:r>
      <w:r w:rsidRPr="008F59D5">
        <w:rPr>
          <w:rtl/>
        </w:rPr>
        <w:t xml:space="preserve"> </w:t>
      </w:r>
      <w:r w:rsidRPr="008F59D5">
        <w:rPr>
          <w:rFonts w:hint="cs"/>
          <w:rtl/>
        </w:rPr>
        <w:t>این</w:t>
      </w:r>
      <w:r w:rsidRPr="008F59D5">
        <w:rPr>
          <w:rtl/>
        </w:rPr>
        <w:t xml:space="preserve"> </w:t>
      </w:r>
      <w:r w:rsidRPr="008F59D5">
        <w:rPr>
          <w:rFonts w:hint="cs"/>
          <w:rtl/>
        </w:rPr>
        <w:t>اصطلاح</w:t>
      </w:r>
      <w:r w:rsidRPr="008F59D5">
        <w:rPr>
          <w:rtl/>
        </w:rPr>
        <w:t xml:space="preserve"> </w:t>
      </w:r>
      <w:r w:rsidRPr="008F59D5">
        <w:rPr>
          <w:rFonts w:hint="cs"/>
          <w:rtl/>
        </w:rPr>
        <w:t>یا</w:t>
      </w:r>
      <w:r w:rsidRPr="008F59D5">
        <w:rPr>
          <w:rtl/>
        </w:rPr>
        <w:t xml:space="preserve"> </w:t>
      </w:r>
      <w:r w:rsidRPr="008F59D5">
        <w:rPr>
          <w:rFonts w:hint="cs"/>
          <w:rtl/>
        </w:rPr>
        <w:t>کلمه</w:t>
      </w:r>
      <w:r w:rsidRPr="008F59D5">
        <w:rPr>
          <w:rtl/>
        </w:rPr>
        <w:t xml:space="preserve"> </w:t>
      </w:r>
      <w:r w:rsidRPr="008F59D5">
        <w:rPr>
          <w:rFonts w:hint="cs"/>
          <w:rtl/>
        </w:rPr>
        <w:t>را</w:t>
      </w:r>
      <w:r w:rsidRPr="008F59D5">
        <w:rPr>
          <w:rtl/>
        </w:rPr>
        <w:t xml:space="preserve"> </w:t>
      </w:r>
      <w:r w:rsidRPr="008F59D5">
        <w:rPr>
          <w:rFonts w:hint="cs"/>
          <w:rtl/>
        </w:rPr>
        <w:t>به</w:t>
      </w:r>
      <w:r w:rsidRPr="008F59D5">
        <w:rPr>
          <w:rtl/>
        </w:rPr>
        <w:t xml:space="preserve"> </w:t>
      </w:r>
      <w:r w:rsidRPr="008F59D5">
        <w:rPr>
          <w:rFonts w:hint="cs"/>
          <w:rtl/>
        </w:rPr>
        <w:t>معنی</w:t>
      </w:r>
      <w:r w:rsidRPr="008F59D5">
        <w:rPr>
          <w:rtl/>
        </w:rPr>
        <w:t xml:space="preserve"> </w:t>
      </w:r>
      <w:r w:rsidRPr="008F59D5">
        <w:rPr>
          <w:rFonts w:hint="cs"/>
          <w:rtl/>
        </w:rPr>
        <w:t>تصاویر</w:t>
      </w:r>
      <w:r w:rsidRPr="008F59D5">
        <w:rPr>
          <w:rtl/>
        </w:rPr>
        <w:t xml:space="preserve"> </w:t>
      </w:r>
      <w:r w:rsidRPr="008F59D5">
        <w:rPr>
          <w:rFonts w:hint="cs"/>
          <w:rtl/>
        </w:rPr>
        <w:t>نخستین</w:t>
      </w:r>
      <w:r w:rsidRPr="008F59D5">
        <w:rPr>
          <w:rtl/>
        </w:rPr>
        <w:t xml:space="preserve"> </w:t>
      </w:r>
      <w:r w:rsidRPr="008F59D5">
        <w:rPr>
          <w:rFonts w:hint="cs"/>
          <w:rtl/>
        </w:rPr>
        <w:t>و</w:t>
      </w:r>
      <w:r w:rsidRPr="008F59D5">
        <w:rPr>
          <w:rtl/>
        </w:rPr>
        <w:t xml:space="preserve"> </w:t>
      </w:r>
      <w:r w:rsidRPr="008F59D5">
        <w:rPr>
          <w:rFonts w:hint="cs"/>
          <w:rtl/>
        </w:rPr>
        <w:t>لایه</w:t>
      </w:r>
      <w:r w:rsidRPr="008F59D5">
        <w:rPr>
          <w:rtl/>
        </w:rPr>
        <w:t xml:space="preserve"> </w:t>
      </w:r>
      <w:r w:rsidRPr="008F59D5">
        <w:rPr>
          <w:rFonts w:hint="cs"/>
          <w:rtl/>
        </w:rPr>
        <w:t>های</w:t>
      </w:r>
      <w:r w:rsidRPr="008F59D5">
        <w:rPr>
          <w:rtl/>
        </w:rPr>
        <w:t xml:space="preserve"> </w:t>
      </w:r>
      <w:r w:rsidRPr="008F59D5">
        <w:rPr>
          <w:rFonts w:hint="cs"/>
          <w:rtl/>
        </w:rPr>
        <w:t>رسوبین روانی</w:t>
      </w:r>
      <w:r w:rsidRPr="008F59D5">
        <w:rPr>
          <w:rtl/>
        </w:rPr>
        <w:t xml:space="preserve"> </w:t>
      </w:r>
      <w:r w:rsidRPr="008F59D5">
        <w:rPr>
          <w:rFonts w:hint="cs"/>
          <w:rtl/>
        </w:rPr>
        <w:t>به</w:t>
      </w:r>
      <w:r w:rsidRPr="008F59D5">
        <w:rPr>
          <w:rtl/>
        </w:rPr>
        <w:t xml:space="preserve"> </w:t>
      </w:r>
      <w:r w:rsidRPr="008F59D5">
        <w:rPr>
          <w:rFonts w:hint="cs"/>
          <w:rtl/>
        </w:rPr>
        <w:t>کار</w:t>
      </w:r>
      <w:r w:rsidRPr="008F59D5">
        <w:rPr>
          <w:rtl/>
        </w:rPr>
        <w:t xml:space="preserve"> </w:t>
      </w:r>
      <w:r w:rsidRPr="008F59D5">
        <w:rPr>
          <w:rFonts w:hint="cs"/>
          <w:rtl/>
        </w:rPr>
        <w:t>می</w:t>
      </w:r>
      <w:r w:rsidRPr="008F59D5">
        <w:rPr>
          <w:rtl/>
        </w:rPr>
        <w:t xml:space="preserve"> </w:t>
      </w:r>
      <w:r w:rsidRPr="008F59D5">
        <w:rPr>
          <w:rFonts w:hint="cs"/>
          <w:rtl/>
        </w:rPr>
        <w:t>برد</w:t>
      </w:r>
      <w:r w:rsidRPr="008F59D5">
        <w:rPr>
          <w:rtl/>
        </w:rPr>
        <w:t xml:space="preserve">، </w:t>
      </w:r>
      <w:r w:rsidRPr="008F59D5">
        <w:rPr>
          <w:rFonts w:hint="cs"/>
          <w:rtl/>
        </w:rPr>
        <w:t>یعنی</w:t>
      </w:r>
      <w:r w:rsidRPr="008F59D5">
        <w:rPr>
          <w:rtl/>
        </w:rPr>
        <w:t xml:space="preserve"> </w:t>
      </w:r>
      <w:r w:rsidRPr="008F59D5">
        <w:rPr>
          <w:rFonts w:hint="cs"/>
          <w:rtl/>
        </w:rPr>
        <w:t>اشکال</w:t>
      </w:r>
      <w:r w:rsidRPr="008F59D5">
        <w:rPr>
          <w:rtl/>
        </w:rPr>
        <w:t xml:space="preserve"> </w:t>
      </w:r>
      <w:r w:rsidRPr="008F59D5">
        <w:rPr>
          <w:rFonts w:hint="cs"/>
          <w:rtl/>
        </w:rPr>
        <w:t>و</w:t>
      </w:r>
      <w:r w:rsidRPr="008F59D5">
        <w:rPr>
          <w:rtl/>
        </w:rPr>
        <w:t xml:space="preserve"> </w:t>
      </w:r>
      <w:r w:rsidRPr="008F59D5">
        <w:rPr>
          <w:rFonts w:hint="cs"/>
          <w:rtl/>
        </w:rPr>
        <w:t>تصاویر</w:t>
      </w:r>
      <w:r w:rsidRPr="008F59D5">
        <w:rPr>
          <w:rtl/>
        </w:rPr>
        <w:t xml:space="preserve"> </w:t>
      </w:r>
      <w:r w:rsidRPr="008F59D5">
        <w:rPr>
          <w:rFonts w:hint="cs"/>
          <w:rtl/>
        </w:rPr>
        <w:t>متکرری</w:t>
      </w:r>
      <w:r w:rsidRPr="008F59D5">
        <w:rPr>
          <w:rtl/>
        </w:rPr>
        <w:t xml:space="preserve"> </w:t>
      </w:r>
      <w:r w:rsidRPr="008F59D5">
        <w:rPr>
          <w:rFonts w:hint="cs"/>
          <w:rtl/>
        </w:rPr>
        <w:t>از</w:t>
      </w:r>
      <w:r w:rsidRPr="008F59D5">
        <w:rPr>
          <w:rtl/>
        </w:rPr>
        <w:t xml:space="preserve"> </w:t>
      </w:r>
      <w:r w:rsidRPr="008F59D5">
        <w:rPr>
          <w:rFonts w:hint="cs"/>
          <w:rtl/>
        </w:rPr>
        <w:t>تجربیات</w:t>
      </w:r>
      <w:r w:rsidRPr="008F59D5">
        <w:rPr>
          <w:rtl/>
        </w:rPr>
        <w:t xml:space="preserve"> </w:t>
      </w:r>
      <w:r w:rsidRPr="008F59D5">
        <w:rPr>
          <w:rFonts w:hint="cs"/>
          <w:rtl/>
        </w:rPr>
        <w:t>زندگی پدران</w:t>
      </w:r>
      <w:r w:rsidRPr="008F59D5">
        <w:rPr>
          <w:rtl/>
        </w:rPr>
        <w:t xml:space="preserve"> </w:t>
      </w:r>
      <w:r w:rsidRPr="008F59D5">
        <w:rPr>
          <w:rFonts w:hint="cs"/>
          <w:rtl/>
        </w:rPr>
        <w:t>باستانی</w:t>
      </w:r>
      <w:r w:rsidRPr="008F59D5">
        <w:rPr>
          <w:rtl/>
        </w:rPr>
        <w:t xml:space="preserve"> </w:t>
      </w:r>
      <w:r w:rsidRPr="008F59D5">
        <w:rPr>
          <w:rFonts w:hint="cs"/>
          <w:rtl/>
        </w:rPr>
        <w:t>ما</w:t>
      </w:r>
      <w:r w:rsidRPr="008F59D5">
        <w:rPr>
          <w:rtl/>
        </w:rPr>
        <w:t xml:space="preserve"> </w:t>
      </w:r>
      <w:r w:rsidRPr="008F59D5">
        <w:rPr>
          <w:rFonts w:hint="cs"/>
          <w:rtl/>
        </w:rPr>
        <w:t>که</w:t>
      </w:r>
      <w:r w:rsidRPr="008F59D5">
        <w:rPr>
          <w:rtl/>
        </w:rPr>
        <w:t xml:space="preserve"> </w:t>
      </w:r>
      <w:r w:rsidRPr="008F59D5">
        <w:rPr>
          <w:rFonts w:hint="cs"/>
          <w:rtl/>
        </w:rPr>
        <w:t>به</w:t>
      </w:r>
      <w:r w:rsidRPr="008F59D5">
        <w:rPr>
          <w:rtl/>
        </w:rPr>
        <w:t xml:space="preserve"> </w:t>
      </w:r>
      <w:r w:rsidRPr="008F59D5">
        <w:rPr>
          <w:rFonts w:hint="cs"/>
          <w:rtl/>
        </w:rPr>
        <w:t>ناخودآگاه</w:t>
      </w:r>
      <w:r w:rsidRPr="008F59D5">
        <w:rPr>
          <w:rtl/>
        </w:rPr>
        <w:t xml:space="preserve"> </w:t>
      </w:r>
      <w:r w:rsidRPr="008F59D5">
        <w:rPr>
          <w:rFonts w:hint="cs"/>
          <w:rtl/>
        </w:rPr>
        <w:t>عمومی</w:t>
      </w:r>
      <w:r w:rsidRPr="008F59D5">
        <w:rPr>
          <w:rtl/>
        </w:rPr>
        <w:t xml:space="preserve"> </w:t>
      </w:r>
      <w:r w:rsidRPr="008F59D5">
        <w:rPr>
          <w:rFonts w:hint="cs"/>
          <w:rtl/>
        </w:rPr>
        <w:t>نژاد</w:t>
      </w:r>
      <w:r w:rsidRPr="008F59D5">
        <w:rPr>
          <w:rtl/>
        </w:rPr>
        <w:t xml:space="preserve"> </w:t>
      </w:r>
      <w:r w:rsidRPr="008F59D5">
        <w:rPr>
          <w:rFonts w:hint="cs"/>
          <w:rtl/>
        </w:rPr>
        <w:t>بشری</w:t>
      </w:r>
      <w:r w:rsidRPr="008F59D5">
        <w:rPr>
          <w:rtl/>
        </w:rPr>
        <w:t xml:space="preserve"> </w:t>
      </w:r>
      <w:r w:rsidRPr="008F59D5">
        <w:rPr>
          <w:rFonts w:hint="cs"/>
          <w:rtl/>
        </w:rPr>
        <w:t>به</w:t>
      </w:r>
      <w:r w:rsidRPr="008F59D5">
        <w:rPr>
          <w:rtl/>
        </w:rPr>
        <w:t xml:space="preserve"> </w:t>
      </w:r>
      <w:r w:rsidRPr="008F59D5">
        <w:rPr>
          <w:rFonts w:hint="cs"/>
          <w:rtl/>
        </w:rPr>
        <w:t>ارث</w:t>
      </w:r>
      <w:r w:rsidRPr="008F59D5">
        <w:rPr>
          <w:rtl/>
        </w:rPr>
        <w:t xml:space="preserve"> </w:t>
      </w:r>
      <w:r w:rsidRPr="008F59D5">
        <w:rPr>
          <w:rFonts w:hint="cs"/>
          <w:rtl/>
        </w:rPr>
        <w:t>رسیده</w:t>
      </w:r>
      <w:r w:rsidRPr="008F59D5">
        <w:rPr>
          <w:rtl/>
        </w:rPr>
        <w:t xml:space="preserve"> </w:t>
      </w:r>
      <w:r w:rsidRPr="008F59D5">
        <w:rPr>
          <w:rFonts w:hint="cs"/>
          <w:rtl/>
        </w:rPr>
        <w:t>است</w:t>
      </w:r>
      <w:r>
        <w:rPr>
          <w:rFonts w:hint="cs"/>
          <w:rtl/>
        </w:rPr>
        <w:t xml:space="preserve"> (</w:t>
      </w:r>
      <w:r w:rsidR="00CB0A40">
        <w:rPr>
          <w:rFonts w:hint="cs"/>
          <w:rtl/>
        </w:rPr>
        <w:t>یونگ،1381، ص37)</w:t>
      </w:r>
    </w:p>
    <w:p w:rsidR="00FE7FAE" w:rsidRPr="008F59D5" w:rsidRDefault="00FE7FAE" w:rsidP="007350DF">
      <w:pPr>
        <w:ind w:left="708"/>
        <w:jc w:val="lowKashida"/>
        <w:rPr>
          <w:rtl/>
        </w:rPr>
      </w:pPr>
      <w:r w:rsidRPr="008F59D5">
        <w:rPr>
          <w:rFonts w:hint="cs"/>
          <w:rtl/>
        </w:rPr>
        <w:t xml:space="preserve">کهن الگو ها با تناسبات فراوانی که با بحث نماد ها دارند از ابزار مورد استفاده در هنر قدسی برای بیان معنویت می باشند. کهن الگوها به دلیل خصلت ازلی شان همواره از سوی ادیان تایید شده و مورد استفاده قرار گرفته اند. به نظر یونگ آرکی تایپ ها سازمان های پیش تعقلی هستند. </w:t>
      </w:r>
      <w:r>
        <w:rPr>
          <w:rFonts w:hint="cs"/>
          <w:rtl/>
        </w:rPr>
        <w:t>آ</w:t>
      </w:r>
      <w:r w:rsidRPr="008F59D5">
        <w:rPr>
          <w:rFonts w:hint="cs"/>
          <w:rtl/>
        </w:rPr>
        <w:t>رک</w:t>
      </w:r>
      <w:r>
        <w:rPr>
          <w:rFonts w:hint="cs"/>
          <w:rtl/>
        </w:rPr>
        <w:t>ی</w:t>
      </w:r>
      <w:r w:rsidRPr="008F59D5">
        <w:rPr>
          <w:rFonts w:hint="cs"/>
          <w:rtl/>
        </w:rPr>
        <w:t xml:space="preserve"> تایپ به </w:t>
      </w:r>
      <w:r>
        <w:rPr>
          <w:rFonts w:hint="cs"/>
          <w:rtl/>
        </w:rPr>
        <w:t>خودی خود محتوایی ندارد و</w:t>
      </w:r>
      <w:r w:rsidRPr="008F59D5">
        <w:rPr>
          <w:rFonts w:hint="cs"/>
          <w:rtl/>
        </w:rPr>
        <w:t xml:space="preserve"> فی نفسه ناپیداست</w:t>
      </w:r>
      <w:r>
        <w:rPr>
          <w:rFonts w:hint="cs"/>
          <w:rtl/>
        </w:rPr>
        <w:t>.</w:t>
      </w:r>
      <w:r w:rsidRPr="008F59D5">
        <w:rPr>
          <w:rFonts w:hint="cs"/>
          <w:rtl/>
        </w:rPr>
        <w:t xml:space="preserve"> می توان نیروی آن را با میدان مغناطیسی آهنربا مقایسه کرد. هنگامی که آرکی تایپ ظا</w:t>
      </w:r>
      <w:r>
        <w:rPr>
          <w:rFonts w:hint="cs"/>
          <w:rtl/>
        </w:rPr>
        <w:t>هر شد به قالب سمبل در می آید چراکه</w:t>
      </w:r>
      <w:r w:rsidRPr="008F59D5">
        <w:rPr>
          <w:rFonts w:hint="cs"/>
          <w:rtl/>
        </w:rPr>
        <w:t xml:space="preserve"> سمبل در اصل مشهود آرک تایپ ناپیداست. </w:t>
      </w:r>
      <w:r w:rsidR="007350DF">
        <w:rPr>
          <w:rFonts w:hint="cs"/>
          <w:rtl/>
        </w:rPr>
        <w:t>(یونگ،1381، ص39)</w:t>
      </w:r>
    </w:p>
    <w:p w:rsidR="00FE7FAE" w:rsidRDefault="00FE7FAE" w:rsidP="007350DF">
      <w:pPr>
        <w:ind w:left="708"/>
        <w:jc w:val="lowKashida"/>
        <w:rPr>
          <w:rtl/>
        </w:rPr>
      </w:pPr>
      <w:r w:rsidRPr="003C53A4">
        <w:rPr>
          <w:rFonts w:hint="cs"/>
          <w:rtl/>
        </w:rPr>
        <w:t xml:space="preserve">سمبل ها و رموزی که می توان از آن ها به عنوان کهن الگو نام برد که در غالب تمدن ها و فرهنگ ها به گونه ای تقدس یافته اند. نمونه </w:t>
      </w:r>
      <w:r w:rsidRPr="003C53A4">
        <w:rPr>
          <w:rFonts w:hint="cs"/>
          <w:rtl/>
        </w:rPr>
        <w:lastRenderedPageBreak/>
        <w:t>های مهم آن:دایره، مربع، ماندلا،.... می باشد.</w:t>
      </w:r>
      <w:r w:rsidRPr="00517C8A">
        <w:rPr>
          <w:rFonts w:hint="cs"/>
          <w:rtl/>
        </w:rPr>
        <w:t xml:space="preserve"> </w:t>
      </w:r>
      <w:r>
        <w:rPr>
          <w:rFonts w:hint="cs"/>
          <w:rtl/>
        </w:rPr>
        <w:t>.(</w:t>
      </w:r>
      <w:r w:rsidR="007350DF">
        <w:rPr>
          <w:rFonts w:hint="cs"/>
          <w:rtl/>
        </w:rPr>
        <w:t>نقی زاده،1380</w:t>
      </w:r>
      <w:r>
        <w:rPr>
          <w:rFonts w:hint="cs"/>
          <w:rtl/>
        </w:rPr>
        <w:t>)</w:t>
      </w:r>
    </w:p>
    <w:p w:rsidR="00FE7FAE" w:rsidRDefault="00FE7FAE" w:rsidP="007350DF">
      <w:pPr>
        <w:ind w:left="708"/>
        <w:jc w:val="lowKashida"/>
        <w:rPr>
          <w:rtl/>
        </w:rPr>
      </w:pPr>
      <w:r>
        <w:rPr>
          <w:rFonts w:hint="cs"/>
          <w:rtl/>
        </w:rPr>
        <w:t>فرم بنیادین معبد مقدس که به صورت رمزی نمایشگر کل عالم است در بسیاری از سنت های بزرگ معنوی بر اساس ترکیب کره و مکعب با رعایت قوانین رمز پردازانه هندسی و نسبت های معین در بستر فنون آیینی و منسکی ریشه دار در تعالیم ما بعد الطبیعی و اساطیری آن سنت شکل می گیرد و به واسطه این رمز پردازی و آفرینش منسکی است که فرم معبد محملی برای دخول اعجاز آمیز امر قدسی در زمین خاکی می شود. (</w:t>
      </w:r>
      <w:r w:rsidR="007350DF">
        <w:rPr>
          <w:rFonts w:hint="cs"/>
          <w:rtl/>
        </w:rPr>
        <w:t>خداوردیان1382،ص1</w:t>
      </w:r>
      <w:r>
        <w:rPr>
          <w:rFonts w:hint="cs"/>
          <w:rtl/>
        </w:rPr>
        <w:t>)</w:t>
      </w:r>
    </w:p>
    <w:p w:rsidR="00FE7FAE" w:rsidRDefault="00FE7FAE" w:rsidP="007350DF">
      <w:pPr>
        <w:numPr>
          <w:ilvl w:val="0"/>
          <w:numId w:val="21"/>
        </w:numPr>
        <w:jc w:val="lowKashida"/>
        <w:rPr>
          <w:rtl/>
        </w:rPr>
      </w:pPr>
      <w:r w:rsidRPr="00BB0449">
        <w:rPr>
          <w:rFonts w:hint="cs"/>
          <w:b/>
          <w:bCs/>
          <w:rtl/>
        </w:rPr>
        <w:t xml:space="preserve">بهره گیری از </w:t>
      </w:r>
      <w:r>
        <w:rPr>
          <w:rFonts w:hint="cs"/>
          <w:b/>
          <w:bCs/>
          <w:rtl/>
        </w:rPr>
        <w:t xml:space="preserve">ریاضیات،نظم و تناسبات عددی: </w:t>
      </w:r>
      <w:r w:rsidRPr="0040490A">
        <w:rPr>
          <w:rFonts w:hint="cs"/>
          <w:rtl/>
        </w:rPr>
        <w:t>انسان</w:t>
      </w:r>
      <w:r w:rsidRPr="0040490A">
        <w:rPr>
          <w:rtl/>
        </w:rPr>
        <w:t xml:space="preserve"> </w:t>
      </w:r>
      <w:r w:rsidRPr="0040490A">
        <w:rPr>
          <w:rFonts w:hint="cs"/>
          <w:rtl/>
        </w:rPr>
        <w:t>همواره</w:t>
      </w:r>
      <w:r w:rsidRPr="0040490A">
        <w:rPr>
          <w:rtl/>
        </w:rPr>
        <w:t xml:space="preserve"> </w:t>
      </w:r>
      <w:r w:rsidRPr="0040490A">
        <w:rPr>
          <w:rFonts w:hint="cs"/>
          <w:rtl/>
        </w:rPr>
        <w:t>در</w:t>
      </w:r>
      <w:r w:rsidRPr="0040490A">
        <w:rPr>
          <w:rtl/>
        </w:rPr>
        <w:t xml:space="preserve"> </w:t>
      </w:r>
      <w:r w:rsidRPr="0040490A">
        <w:rPr>
          <w:rFonts w:hint="cs"/>
          <w:rtl/>
        </w:rPr>
        <w:t>طول</w:t>
      </w:r>
      <w:r w:rsidRPr="0040490A">
        <w:rPr>
          <w:rtl/>
        </w:rPr>
        <w:t xml:space="preserve"> </w:t>
      </w:r>
      <w:r w:rsidRPr="0040490A">
        <w:rPr>
          <w:rFonts w:hint="cs"/>
          <w:rtl/>
        </w:rPr>
        <w:t>تاریخ</w:t>
      </w:r>
      <w:r w:rsidRPr="0040490A">
        <w:rPr>
          <w:rtl/>
        </w:rPr>
        <w:t xml:space="preserve"> </w:t>
      </w:r>
      <w:r w:rsidRPr="0040490A">
        <w:rPr>
          <w:rFonts w:hint="cs"/>
          <w:rtl/>
        </w:rPr>
        <w:t>خود</w:t>
      </w:r>
      <w:r w:rsidRPr="0040490A">
        <w:rPr>
          <w:rtl/>
        </w:rPr>
        <w:t xml:space="preserve"> </w:t>
      </w:r>
      <w:r w:rsidRPr="0040490A">
        <w:rPr>
          <w:rFonts w:hint="cs"/>
          <w:rtl/>
        </w:rPr>
        <w:t>را</w:t>
      </w:r>
      <w:r w:rsidRPr="0040490A">
        <w:rPr>
          <w:rtl/>
        </w:rPr>
        <w:t xml:space="preserve"> </w:t>
      </w:r>
      <w:r w:rsidRPr="0040490A">
        <w:rPr>
          <w:rFonts w:hint="cs"/>
          <w:rtl/>
        </w:rPr>
        <w:t>نیازمند</w:t>
      </w:r>
      <w:r w:rsidRPr="0040490A">
        <w:rPr>
          <w:rtl/>
        </w:rPr>
        <w:t xml:space="preserve"> </w:t>
      </w:r>
      <w:r w:rsidRPr="0040490A">
        <w:rPr>
          <w:rFonts w:hint="cs"/>
          <w:rtl/>
        </w:rPr>
        <w:t>درک</w:t>
      </w:r>
      <w:r w:rsidRPr="0040490A">
        <w:rPr>
          <w:rtl/>
        </w:rPr>
        <w:t xml:space="preserve"> </w:t>
      </w:r>
      <w:r w:rsidRPr="0040490A">
        <w:rPr>
          <w:rFonts w:hint="cs"/>
          <w:rtl/>
        </w:rPr>
        <w:t>هندسه</w:t>
      </w:r>
      <w:r w:rsidRPr="0040490A">
        <w:rPr>
          <w:rtl/>
        </w:rPr>
        <w:t xml:space="preserve"> </w:t>
      </w:r>
      <w:r w:rsidRPr="0040490A">
        <w:rPr>
          <w:rFonts w:hint="cs"/>
          <w:rtl/>
        </w:rPr>
        <w:t>و</w:t>
      </w:r>
      <w:r w:rsidRPr="0040490A">
        <w:rPr>
          <w:rtl/>
        </w:rPr>
        <w:t xml:space="preserve"> </w:t>
      </w:r>
      <w:r w:rsidRPr="0040490A">
        <w:rPr>
          <w:rFonts w:hint="cs"/>
          <w:rtl/>
        </w:rPr>
        <w:t>ریاضی</w:t>
      </w:r>
      <w:r w:rsidRPr="0040490A">
        <w:rPr>
          <w:rtl/>
        </w:rPr>
        <w:t xml:space="preserve"> </w:t>
      </w:r>
      <w:r w:rsidRPr="0040490A">
        <w:rPr>
          <w:rFonts w:hint="cs"/>
          <w:rtl/>
        </w:rPr>
        <w:t>فضا</w:t>
      </w:r>
      <w:r w:rsidRPr="0040490A">
        <w:rPr>
          <w:rtl/>
        </w:rPr>
        <w:t xml:space="preserve"> </w:t>
      </w:r>
      <w:r w:rsidRPr="0040490A">
        <w:rPr>
          <w:rFonts w:hint="cs"/>
          <w:rtl/>
        </w:rPr>
        <w:t>می</w:t>
      </w:r>
      <w:r w:rsidRPr="0040490A">
        <w:rPr>
          <w:rtl/>
        </w:rPr>
        <w:t xml:space="preserve"> </w:t>
      </w:r>
      <w:r w:rsidRPr="0040490A">
        <w:rPr>
          <w:rFonts w:hint="cs"/>
          <w:rtl/>
        </w:rPr>
        <w:t>دانسته</w:t>
      </w:r>
      <w:r w:rsidRPr="0040490A">
        <w:rPr>
          <w:rtl/>
        </w:rPr>
        <w:t xml:space="preserve"> </w:t>
      </w:r>
      <w:r w:rsidRPr="0040490A">
        <w:rPr>
          <w:rFonts w:hint="cs"/>
          <w:rtl/>
        </w:rPr>
        <w:t>و</w:t>
      </w:r>
      <w:r w:rsidRPr="0040490A">
        <w:rPr>
          <w:rtl/>
        </w:rPr>
        <w:t xml:space="preserve"> </w:t>
      </w:r>
      <w:r w:rsidRPr="0040490A">
        <w:rPr>
          <w:rFonts w:hint="cs"/>
          <w:rtl/>
        </w:rPr>
        <w:t>از</w:t>
      </w:r>
      <w:r w:rsidRPr="0040490A">
        <w:rPr>
          <w:rtl/>
        </w:rPr>
        <w:t xml:space="preserve"> </w:t>
      </w:r>
      <w:r w:rsidRPr="0040490A">
        <w:rPr>
          <w:rFonts w:hint="cs"/>
          <w:rtl/>
        </w:rPr>
        <w:t>ماحصل</w:t>
      </w:r>
      <w:r w:rsidRPr="0040490A">
        <w:rPr>
          <w:rtl/>
        </w:rPr>
        <w:t xml:space="preserve"> </w:t>
      </w:r>
      <w:r w:rsidRPr="0040490A">
        <w:rPr>
          <w:rFonts w:hint="cs"/>
          <w:rtl/>
        </w:rPr>
        <w:t>این</w:t>
      </w:r>
      <w:r w:rsidRPr="0040490A">
        <w:rPr>
          <w:rtl/>
        </w:rPr>
        <w:t xml:space="preserve"> </w:t>
      </w:r>
      <w:r w:rsidRPr="0040490A">
        <w:rPr>
          <w:rFonts w:hint="cs"/>
          <w:rtl/>
        </w:rPr>
        <w:t>شناخت</w:t>
      </w:r>
      <w:r w:rsidRPr="0040490A">
        <w:rPr>
          <w:rtl/>
        </w:rPr>
        <w:t xml:space="preserve"> </w:t>
      </w:r>
      <w:r w:rsidRPr="0040490A">
        <w:rPr>
          <w:rFonts w:hint="cs"/>
          <w:rtl/>
        </w:rPr>
        <w:t>برای</w:t>
      </w:r>
      <w:r w:rsidRPr="0040490A">
        <w:rPr>
          <w:rtl/>
        </w:rPr>
        <w:t xml:space="preserve"> </w:t>
      </w:r>
      <w:r w:rsidRPr="0040490A">
        <w:rPr>
          <w:rFonts w:hint="cs"/>
          <w:rtl/>
        </w:rPr>
        <w:t>ساختن</w:t>
      </w:r>
      <w:r w:rsidRPr="0040490A">
        <w:rPr>
          <w:rtl/>
        </w:rPr>
        <w:t xml:space="preserve"> </w:t>
      </w:r>
      <w:r w:rsidRPr="0040490A">
        <w:rPr>
          <w:rFonts w:hint="cs"/>
          <w:rtl/>
        </w:rPr>
        <w:t>و</w:t>
      </w:r>
      <w:r w:rsidRPr="0040490A">
        <w:rPr>
          <w:rtl/>
        </w:rPr>
        <w:t xml:space="preserve"> </w:t>
      </w:r>
      <w:r w:rsidRPr="0040490A">
        <w:rPr>
          <w:rFonts w:hint="cs"/>
          <w:rtl/>
        </w:rPr>
        <w:t>آفرینش</w:t>
      </w:r>
      <w:r w:rsidRPr="0040490A">
        <w:rPr>
          <w:rtl/>
        </w:rPr>
        <w:t xml:space="preserve"> </w:t>
      </w:r>
      <w:r w:rsidRPr="0040490A">
        <w:rPr>
          <w:rFonts w:hint="cs"/>
          <w:rtl/>
        </w:rPr>
        <w:t>فضایی</w:t>
      </w:r>
      <w:r w:rsidRPr="0040490A">
        <w:rPr>
          <w:rtl/>
        </w:rPr>
        <w:t xml:space="preserve"> </w:t>
      </w:r>
      <w:r w:rsidRPr="0040490A">
        <w:rPr>
          <w:rFonts w:hint="cs"/>
          <w:rtl/>
        </w:rPr>
        <w:t>شایسته</w:t>
      </w:r>
      <w:r w:rsidRPr="0040490A">
        <w:rPr>
          <w:rtl/>
        </w:rPr>
        <w:t xml:space="preserve"> </w:t>
      </w:r>
      <w:r w:rsidRPr="0040490A">
        <w:rPr>
          <w:rFonts w:hint="cs"/>
          <w:rtl/>
        </w:rPr>
        <w:t>انسان</w:t>
      </w:r>
      <w:r w:rsidRPr="0040490A">
        <w:rPr>
          <w:rtl/>
        </w:rPr>
        <w:t xml:space="preserve"> </w:t>
      </w:r>
      <w:r w:rsidRPr="0040490A">
        <w:rPr>
          <w:rFonts w:hint="cs"/>
          <w:rtl/>
        </w:rPr>
        <w:t>معنوی</w:t>
      </w:r>
      <w:r w:rsidRPr="0040490A">
        <w:rPr>
          <w:rtl/>
        </w:rPr>
        <w:t xml:space="preserve"> </w:t>
      </w:r>
      <w:r w:rsidRPr="0040490A">
        <w:rPr>
          <w:rFonts w:hint="cs"/>
          <w:rtl/>
        </w:rPr>
        <w:t>بهره</w:t>
      </w:r>
      <w:r w:rsidRPr="0040490A">
        <w:rPr>
          <w:rtl/>
        </w:rPr>
        <w:t xml:space="preserve"> </w:t>
      </w:r>
      <w:r w:rsidRPr="0040490A">
        <w:rPr>
          <w:rFonts w:hint="cs"/>
          <w:rtl/>
        </w:rPr>
        <w:t>می</w:t>
      </w:r>
      <w:r w:rsidRPr="0040490A">
        <w:rPr>
          <w:rtl/>
        </w:rPr>
        <w:t xml:space="preserve"> </w:t>
      </w:r>
      <w:r w:rsidRPr="0040490A">
        <w:rPr>
          <w:rFonts w:hint="cs"/>
          <w:rtl/>
        </w:rPr>
        <w:t>برده</w:t>
      </w:r>
      <w:r w:rsidRPr="0040490A">
        <w:rPr>
          <w:rtl/>
        </w:rPr>
        <w:t xml:space="preserve"> </w:t>
      </w:r>
      <w:r w:rsidRPr="0040490A">
        <w:rPr>
          <w:rFonts w:hint="cs"/>
          <w:rtl/>
        </w:rPr>
        <w:t>است</w:t>
      </w:r>
      <w:r w:rsidRPr="0040490A">
        <w:rPr>
          <w:rtl/>
        </w:rPr>
        <w:t>. (</w:t>
      </w:r>
      <w:r w:rsidRPr="0040490A">
        <w:rPr>
          <w:rFonts w:hint="cs"/>
          <w:rtl/>
        </w:rPr>
        <w:t>علی</w:t>
      </w:r>
      <w:r w:rsidRPr="0040490A">
        <w:rPr>
          <w:rtl/>
        </w:rPr>
        <w:t xml:space="preserve"> </w:t>
      </w:r>
      <w:r w:rsidRPr="0040490A">
        <w:rPr>
          <w:rFonts w:hint="cs"/>
          <w:rtl/>
        </w:rPr>
        <w:t>مددی</w:t>
      </w:r>
      <w:r w:rsidRPr="0040490A">
        <w:rPr>
          <w:rtl/>
        </w:rPr>
        <w:t xml:space="preserve">، </w:t>
      </w:r>
      <w:r w:rsidR="007350DF">
        <w:rPr>
          <w:rFonts w:hint="cs"/>
          <w:rtl/>
        </w:rPr>
        <w:t xml:space="preserve">1391، </w:t>
      </w:r>
      <w:r w:rsidRPr="0040490A">
        <w:rPr>
          <w:rFonts w:hint="cs"/>
          <w:rtl/>
        </w:rPr>
        <w:t>ص</w:t>
      </w:r>
      <w:r w:rsidRPr="0040490A">
        <w:rPr>
          <w:rtl/>
        </w:rPr>
        <w:t>2)</w:t>
      </w:r>
      <w:r w:rsidRPr="003E7A2E">
        <w:rPr>
          <w:rFonts w:hint="cs"/>
          <w:rtl/>
        </w:rPr>
        <w:t xml:space="preserve"> </w:t>
      </w:r>
      <w:r w:rsidRPr="0040490A">
        <w:rPr>
          <w:rFonts w:hint="cs"/>
          <w:rtl/>
        </w:rPr>
        <w:t>هنر</w:t>
      </w:r>
      <w:r w:rsidRPr="0040490A">
        <w:rPr>
          <w:rtl/>
        </w:rPr>
        <w:t xml:space="preserve"> </w:t>
      </w:r>
      <w:r w:rsidRPr="0040490A">
        <w:rPr>
          <w:rFonts w:hint="cs"/>
          <w:rtl/>
        </w:rPr>
        <w:t>و</w:t>
      </w:r>
      <w:r w:rsidRPr="0040490A">
        <w:rPr>
          <w:rtl/>
        </w:rPr>
        <w:t xml:space="preserve"> </w:t>
      </w:r>
      <w:r w:rsidRPr="0040490A">
        <w:rPr>
          <w:rFonts w:hint="cs"/>
          <w:rtl/>
        </w:rPr>
        <w:t>معماری</w:t>
      </w:r>
      <w:r w:rsidRPr="0040490A">
        <w:rPr>
          <w:rtl/>
        </w:rPr>
        <w:t xml:space="preserve"> </w:t>
      </w:r>
      <w:r w:rsidRPr="0040490A">
        <w:rPr>
          <w:rFonts w:hint="cs"/>
          <w:rtl/>
        </w:rPr>
        <w:t>قدسی</w:t>
      </w:r>
      <w:r w:rsidRPr="0040490A">
        <w:rPr>
          <w:rtl/>
        </w:rPr>
        <w:t xml:space="preserve"> </w:t>
      </w:r>
      <w:r>
        <w:rPr>
          <w:rFonts w:hint="cs"/>
          <w:rtl/>
        </w:rPr>
        <w:t xml:space="preserve">نیز </w:t>
      </w:r>
      <w:r w:rsidRPr="0040490A">
        <w:rPr>
          <w:rFonts w:hint="cs"/>
          <w:rtl/>
        </w:rPr>
        <w:t>جلوه</w:t>
      </w:r>
      <w:r w:rsidRPr="0040490A">
        <w:rPr>
          <w:rtl/>
        </w:rPr>
        <w:t xml:space="preserve"> </w:t>
      </w:r>
      <w:r w:rsidRPr="0040490A">
        <w:rPr>
          <w:rFonts w:hint="cs"/>
          <w:rtl/>
        </w:rPr>
        <w:t>تصویری</w:t>
      </w:r>
      <w:r w:rsidRPr="0040490A">
        <w:rPr>
          <w:rtl/>
        </w:rPr>
        <w:t xml:space="preserve"> </w:t>
      </w:r>
      <w:r w:rsidRPr="0040490A">
        <w:rPr>
          <w:rFonts w:hint="cs"/>
          <w:rtl/>
        </w:rPr>
        <w:t>معنا</w:t>
      </w:r>
      <w:r w:rsidRPr="0040490A">
        <w:rPr>
          <w:rtl/>
        </w:rPr>
        <w:t xml:space="preserve"> </w:t>
      </w:r>
      <w:r w:rsidRPr="0040490A">
        <w:rPr>
          <w:rFonts w:hint="cs"/>
          <w:rtl/>
        </w:rPr>
        <w:t>است</w:t>
      </w:r>
      <w:r w:rsidRPr="0040490A">
        <w:rPr>
          <w:rtl/>
        </w:rPr>
        <w:t xml:space="preserve"> </w:t>
      </w:r>
      <w:r w:rsidRPr="0040490A">
        <w:rPr>
          <w:rFonts w:hint="cs"/>
          <w:rtl/>
        </w:rPr>
        <w:t>و</w:t>
      </w:r>
      <w:r w:rsidRPr="0040490A">
        <w:rPr>
          <w:rtl/>
        </w:rPr>
        <w:t xml:space="preserve"> </w:t>
      </w:r>
      <w:r w:rsidRPr="0040490A">
        <w:rPr>
          <w:rFonts w:hint="cs"/>
          <w:rtl/>
        </w:rPr>
        <w:t>برای</w:t>
      </w:r>
      <w:r w:rsidRPr="0040490A">
        <w:rPr>
          <w:rtl/>
        </w:rPr>
        <w:t xml:space="preserve"> </w:t>
      </w:r>
      <w:r w:rsidRPr="0040490A">
        <w:rPr>
          <w:rFonts w:hint="cs"/>
          <w:rtl/>
        </w:rPr>
        <w:t>تحقق</w:t>
      </w:r>
      <w:r w:rsidRPr="0040490A">
        <w:rPr>
          <w:rtl/>
        </w:rPr>
        <w:t xml:space="preserve"> </w:t>
      </w:r>
      <w:r w:rsidRPr="0040490A">
        <w:rPr>
          <w:rFonts w:hint="cs"/>
          <w:rtl/>
        </w:rPr>
        <w:t>خود</w:t>
      </w:r>
      <w:r w:rsidRPr="0040490A">
        <w:rPr>
          <w:rtl/>
        </w:rPr>
        <w:t xml:space="preserve"> </w:t>
      </w:r>
      <w:r w:rsidRPr="0040490A">
        <w:rPr>
          <w:rFonts w:hint="cs"/>
          <w:rtl/>
        </w:rPr>
        <w:t>از</w:t>
      </w:r>
      <w:r w:rsidRPr="0040490A">
        <w:rPr>
          <w:rtl/>
        </w:rPr>
        <w:t xml:space="preserve"> </w:t>
      </w:r>
      <w:r w:rsidRPr="0040490A">
        <w:rPr>
          <w:rFonts w:hint="cs"/>
          <w:rtl/>
        </w:rPr>
        <w:t>فرم</w:t>
      </w:r>
      <w:r w:rsidRPr="0040490A">
        <w:rPr>
          <w:rtl/>
        </w:rPr>
        <w:t xml:space="preserve"> </w:t>
      </w:r>
      <w:r w:rsidRPr="0040490A">
        <w:rPr>
          <w:rFonts w:hint="cs"/>
          <w:rtl/>
        </w:rPr>
        <w:t>و</w:t>
      </w:r>
      <w:r w:rsidRPr="0040490A">
        <w:rPr>
          <w:rtl/>
        </w:rPr>
        <w:t xml:space="preserve"> </w:t>
      </w:r>
      <w:r w:rsidRPr="0040490A">
        <w:rPr>
          <w:rFonts w:hint="cs"/>
          <w:rtl/>
        </w:rPr>
        <w:t>قالبی</w:t>
      </w:r>
      <w:r w:rsidRPr="0040490A">
        <w:rPr>
          <w:rtl/>
        </w:rPr>
        <w:t xml:space="preserve"> (</w:t>
      </w:r>
      <w:r w:rsidRPr="0040490A">
        <w:rPr>
          <w:rFonts w:hint="cs"/>
          <w:rtl/>
        </w:rPr>
        <w:t>ریاضیات</w:t>
      </w:r>
      <w:r w:rsidRPr="0040490A">
        <w:rPr>
          <w:rtl/>
        </w:rPr>
        <w:t xml:space="preserve"> </w:t>
      </w:r>
      <w:r w:rsidRPr="0040490A">
        <w:rPr>
          <w:rFonts w:hint="cs"/>
          <w:rtl/>
        </w:rPr>
        <w:t>و</w:t>
      </w:r>
      <w:r w:rsidRPr="0040490A">
        <w:rPr>
          <w:rtl/>
        </w:rPr>
        <w:t xml:space="preserve"> </w:t>
      </w:r>
      <w:r w:rsidRPr="0040490A">
        <w:rPr>
          <w:rFonts w:hint="cs"/>
          <w:rtl/>
        </w:rPr>
        <w:t>هندسه</w:t>
      </w:r>
      <w:r w:rsidRPr="0040490A">
        <w:rPr>
          <w:rtl/>
        </w:rPr>
        <w:t xml:space="preserve">) </w:t>
      </w:r>
      <w:r w:rsidRPr="0040490A">
        <w:rPr>
          <w:rFonts w:hint="cs"/>
          <w:rtl/>
        </w:rPr>
        <w:t>بهره</w:t>
      </w:r>
      <w:r w:rsidRPr="0040490A">
        <w:rPr>
          <w:rtl/>
        </w:rPr>
        <w:t xml:space="preserve"> </w:t>
      </w:r>
      <w:r w:rsidRPr="0040490A">
        <w:rPr>
          <w:rFonts w:hint="cs"/>
          <w:rtl/>
        </w:rPr>
        <w:t>میگرفت</w:t>
      </w:r>
      <w:r w:rsidRPr="0040490A">
        <w:rPr>
          <w:rtl/>
        </w:rPr>
        <w:t xml:space="preserve"> </w:t>
      </w:r>
      <w:r w:rsidRPr="0040490A">
        <w:rPr>
          <w:rFonts w:hint="cs"/>
          <w:rtl/>
        </w:rPr>
        <w:t>که</w:t>
      </w:r>
      <w:r w:rsidRPr="0040490A">
        <w:rPr>
          <w:rtl/>
        </w:rPr>
        <w:t xml:space="preserve"> </w:t>
      </w:r>
      <w:r w:rsidRPr="0040490A">
        <w:rPr>
          <w:rFonts w:hint="cs"/>
          <w:rtl/>
        </w:rPr>
        <w:t>آن</w:t>
      </w:r>
      <w:r w:rsidRPr="0040490A">
        <w:rPr>
          <w:rtl/>
        </w:rPr>
        <w:t xml:space="preserve"> </w:t>
      </w:r>
      <w:r w:rsidRPr="0040490A">
        <w:rPr>
          <w:rFonts w:hint="cs"/>
          <w:rtl/>
        </w:rPr>
        <w:t>نیز</w:t>
      </w:r>
      <w:r w:rsidRPr="0040490A">
        <w:rPr>
          <w:rtl/>
        </w:rPr>
        <w:t xml:space="preserve"> </w:t>
      </w:r>
      <w:r w:rsidRPr="0040490A">
        <w:rPr>
          <w:rFonts w:hint="cs"/>
          <w:rtl/>
        </w:rPr>
        <w:t>در</w:t>
      </w:r>
      <w:r w:rsidRPr="0040490A">
        <w:rPr>
          <w:rtl/>
        </w:rPr>
        <w:t xml:space="preserve"> </w:t>
      </w:r>
      <w:r w:rsidRPr="0040490A">
        <w:rPr>
          <w:rFonts w:hint="cs"/>
          <w:rtl/>
        </w:rPr>
        <w:t>حکمت</w:t>
      </w:r>
      <w:r w:rsidRPr="0040490A">
        <w:rPr>
          <w:rtl/>
        </w:rPr>
        <w:t xml:space="preserve"> </w:t>
      </w:r>
      <w:r w:rsidRPr="0040490A">
        <w:rPr>
          <w:rFonts w:hint="cs"/>
          <w:rtl/>
        </w:rPr>
        <w:t>شرقی</w:t>
      </w:r>
      <w:r w:rsidRPr="0040490A">
        <w:rPr>
          <w:rtl/>
        </w:rPr>
        <w:t xml:space="preserve"> </w:t>
      </w:r>
      <w:r w:rsidRPr="0040490A">
        <w:rPr>
          <w:rFonts w:hint="cs"/>
          <w:rtl/>
        </w:rPr>
        <w:t>صورت</w:t>
      </w:r>
      <w:r w:rsidRPr="0040490A">
        <w:rPr>
          <w:rtl/>
        </w:rPr>
        <w:t xml:space="preserve"> </w:t>
      </w:r>
      <w:r w:rsidRPr="0040490A">
        <w:rPr>
          <w:rFonts w:hint="cs"/>
          <w:rtl/>
        </w:rPr>
        <w:t>مثالین</w:t>
      </w:r>
      <w:r w:rsidRPr="0040490A">
        <w:rPr>
          <w:rtl/>
        </w:rPr>
        <w:t xml:space="preserve"> </w:t>
      </w:r>
      <w:r w:rsidRPr="0040490A">
        <w:rPr>
          <w:rFonts w:hint="cs"/>
          <w:rtl/>
        </w:rPr>
        <w:t>داشته</w:t>
      </w:r>
      <w:r w:rsidRPr="0040490A">
        <w:rPr>
          <w:rtl/>
        </w:rPr>
        <w:t xml:space="preserve"> </w:t>
      </w:r>
      <w:r w:rsidRPr="0040490A">
        <w:rPr>
          <w:rFonts w:hint="cs"/>
          <w:rtl/>
        </w:rPr>
        <w:t>و</w:t>
      </w:r>
      <w:r w:rsidRPr="0040490A">
        <w:rPr>
          <w:rtl/>
        </w:rPr>
        <w:t xml:space="preserve"> </w:t>
      </w:r>
      <w:r w:rsidRPr="0040490A">
        <w:rPr>
          <w:rFonts w:hint="cs"/>
          <w:rtl/>
        </w:rPr>
        <w:t>به</w:t>
      </w:r>
      <w:r w:rsidRPr="0040490A">
        <w:rPr>
          <w:rtl/>
        </w:rPr>
        <w:t xml:space="preserve"> </w:t>
      </w:r>
      <w:r w:rsidRPr="0040490A">
        <w:rPr>
          <w:rFonts w:hint="cs"/>
          <w:rtl/>
        </w:rPr>
        <w:t>تعبیر</w:t>
      </w:r>
      <w:r w:rsidRPr="0040490A">
        <w:rPr>
          <w:rtl/>
        </w:rPr>
        <w:t xml:space="preserve"> </w:t>
      </w:r>
      <w:r w:rsidRPr="0040490A">
        <w:rPr>
          <w:rFonts w:hint="cs"/>
          <w:rtl/>
        </w:rPr>
        <w:t>برقلس</w:t>
      </w:r>
      <w:r w:rsidRPr="0040490A">
        <w:rPr>
          <w:rtl/>
        </w:rPr>
        <w:t xml:space="preserve"> </w:t>
      </w:r>
      <w:r w:rsidRPr="0040490A">
        <w:rPr>
          <w:rFonts w:hint="cs"/>
          <w:rtl/>
        </w:rPr>
        <w:t>در</w:t>
      </w:r>
      <w:r w:rsidRPr="0040490A">
        <w:rPr>
          <w:rtl/>
        </w:rPr>
        <w:t xml:space="preserve"> </w:t>
      </w:r>
      <w:r w:rsidRPr="0040490A">
        <w:rPr>
          <w:rFonts w:hint="cs"/>
          <w:rtl/>
        </w:rPr>
        <w:t>شرح</w:t>
      </w:r>
      <w:r w:rsidRPr="0040490A">
        <w:rPr>
          <w:rtl/>
        </w:rPr>
        <w:t xml:space="preserve"> </w:t>
      </w:r>
      <w:r w:rsidRPr="0040490A">
        <w:rPr>
          <w:rFonts w:hint="cs"/>
          <w:rtl/>
        </w:rPr>
        <w:t>اصول</w:t>
      </w:r>
      <w:r w:rsidRPr="0040490A">
        <w:rPr>
          <w:rtl/>
        </w:rPr>
        <w:t xml:space="preserve"> </w:t>
      </w:r>
      <w:r w:rsidRPr="0040490A">
        <w:rPr>
          <w:rFonts w:hint="cs"/>
          <w:rtl/>
        </w:rPr>
        <w:t>اقلیدس</w:t>
      </w:r>
      <w:r w:rsidRPr="0040490A">
        <w:rPr>
          <w:rtl/>
        </w:rPr>
        <w:t xml:space="preserve">، </w:t>
      </w:r>
      <w:r w:rsidRPr="0040490A">
        <w:rPr>
          <w:rFonts w:hint="cs"/>
          <w:rtl/>
        </w:rPr>
        <w:t>در</w:t>
      </w:r>
      <w:r w:rsidRPr="0040490A">
        <w:rPr>
          <w:rtl/>
        </w:rPr>
        <w:t xml:space="preserve"> </w:t>
      </w:r>
      <w:r w:rsidRPr="0040490A">
        <w:rPr>
          <w:rFonts w:hint="cs"/>
          <w:rtl/>
        </w:rPr>
        <w:t>میانه</w:t>
      </w:r>
      <w:r w:rsidRPr="0040490A">
        <w:rPr>
          <w:rtl/>
        </w:rPr>
        <w:t xml:space="preserve"> </w:t>
      </w:r>
      <w:r w:rsidRPr="0040490A">
        <w:rPr>
          <w:rFonts w:hint="cs"/>
          <w:rtl/>
        </w:rPr>
        <w:t>عالم</w:t>
      </w:r>
      <w:r w:rsidRPr="0040490A">
        <w:rPr>
          <w:rtl/>
        </w:rPr>
        <w:t xml:space="preserve"> </w:t>
      </w:r>
      <w:r w:rsidRPr="0040490A">
        <w:rPr>
          <w:rFonts w:hint="cs"/>
          <w:rtl/>
        </w:rPr>
        <w:t>معقول</w:t>
      </w:r>
      <w:r w:rsidRPr="0040490A">
        <w:rPr>
          <w:rtl/>
        </w:rPr>
        <w:t xml:space="preserve"> </w:t>
      </w:r>
      <w:r w:rsidRPr="0040490A">
        <w:rPr>
          <w:rFonts w:hint="cs"/>
          <w:rtl/>
        </w:rPr>
        <w:t>و</w:t>
      </w:r>
      <w:r w:rsidRPr="0040490A">
        <w:rPr>
          <w:rtl/>
        </w:rPr>
        <w:t xml:space="preserve"> </w:t>
      </w:r>
      <w:r w:rsidRPr="0040490A">
        <w:rPr>
          <w:rFonts w:hint="cs"/>
          <w:rtl/>
        </w:rPr>
        <w:t>محسوس</w:t>
      </w:r>
      <w:r w:rsidRPr="0040490A">
        <w:rPr>
          <w:rtl/>
        </w:rPr>
        <w:t xml:space="preserve"> </w:t>
      </w:r>
      <w:r w:rsidRPr="0040490A">
        <w:rPr>
          <w:rFonts w:hint="cs"/>
          <w:rtl/>
        </w:rPr>
        <w:t>قرار</w:t>
      </w:r>
      <w:r w:rsidRPr="0040490A">
        <w:rPr>
          <w:rtl/>
        </w:rPr>
        <w:t xml:space="preserve"> </w:t>
      </w:r>
      <w:r w:rsidRPr="0040490A">
        <w:rPr>
          <w:rFonts w:hint="cs"/>
          <w:rtl/>
        </w:rPr>
        <w:t>داشت</w:t>
      </w:r>
      <w:r w:rsidRPr="0040490A">
        <w:rPr>
          <w:rtl/>
        </w:rPr>
        <w:t xml:space="preserve">؛ </w:t>
      </w:r>
      <w:r w:rsidRPr="0040490A">
        <w:rPr>
          <w:rFonts w:hint="cs"/>
          <w:rtl/>
        </w:rPr>
        <w:t>ریاضیات</w:t>
      </w:r>
      <w:r w:rsidRPr="0040490A">
        <w:rPr>
          <w:rtl/>
        </w:rPr>
        <w:t xml:space="preserve"> </w:t>
      </w:r>
      <w:r w:rsidRPr="0040490A">
        <w:rPr>
          <w:rFonts w:hint="cs"/>
          <w:rtl/>
        </w:rPr>
        <w:t>در</w:t>
      </w:r>
      <w:r w:rsidRPr="0040490A">
        <w:rPr>
          <w:rtl/>
        </w:rPr>
        <w:t xml:space="preserve"> </w:t>
      </w:r>
      <w:r w:rsidRPr="0040490A">
        <w:rPr>
          <w:rFonts w:hint="cs"/>
          <w:rtl/>
        </w:rPr>
        <w:t>موضعی</w:t>
      </w:r>
      <w:r w:rsidRPr="0040490A">
        <w:rPr>
          <w:rtl/>
        </w:rPr>
        <w:t xml:space="preserve"> </w:t>
      </w:r>
      <w:r w:rsidRPr="0040490A">
        <w:rPr>
          <w:rFonts w:hint="cs"/>
          <w:rtl/>
        </w:rPr>
        <w:t>میانه</w:t>
      </w:r>
      <w:r w:rsidRPr="0040490A">
        <w:rPr>
          <w:rtl/>
        </w:rPr>
        <w:t xml:space="preserve"> </w:t>
      </w:r>
      <w:r w:rsidRPr="0040490A">
        <w:rPr>
          <w:rFonts w:hint="cs"/>
          <w:rtl/>
        </w:rPr>
        <w:t>مابین</w:t>
      </w:r>
      <w:r w:rsidRPr="0040490A">
        <w:rPr>
          <w:rtl/>
        </w:rPr>
        <w:t xml:space="preserve"> </w:t>
      </w:r>
      <w:r w:rsidRPr="0040490A">
        <w:rPr>
          <w:rFonts w:hint="cs"/>
          <w:rtl/>
        </w:rPr>
        <w:t>عوالم</w:t>
      </w:r>
      <w:r w:rsidRPr="0040490A">
        <w:rPr>
          <w:rtl/>
        </w:rPr>
        <w:t xml:space="preserve"> </w:t>
      </w:r>
      <w:r w:rsidRPr="0040490A">
        <w:rPr>
          <w:rFonts w:hint="cs"/>
          <w:rtl/>
        </w:rPr>
        <w:t>معقول</w:t>
      </w:r>
      <w:r w:rsidRPr="0040490A">
        <w:rPr>
          <w:rtl/>
        </w:rPr>
        <w:t xml:space="preserve"> </w:t>
      </w:r>
      <w:r w:rsidRPr="0040490A">
        <w:rPr>
          <w:rFonts w:hint="cs"/>
          <w:rtl/>
        </w:rPr>
        <w:t>و</w:t>
      </w:r>
      <w:r w:rsidRPr="0040490A">
        <w:rPr>
          <w:rtl/>
        </w:rPr>
        <w:t xml:space="preserve"> </w:t>
      </w:r>
      <w:r w:rsidRPr="0040490A">
        <w:rPr>
          <w:rFonts w:hint="cs"/>
          <w:rtl/>
        </w:rPr>
        <w:t>محسوس</w:t>
      </w:r>
      <w:r w:rsidRPr="0040490A">
        <w:rPr>
          <w:rtl/>
        </w:rPr>
        <w:t xml:space="preserve"> </w:t>
      </w:r>
      <w:r w:rsidRPr="0040490A">
        <w:rPr>
          <w:rFonts w:hint="cs"/>
          <w:rtl/>
        </w:rPr>
        <w:t>واقع</w:t>
      </w:r>
      <w:r w:rsidRPr="0040490A">
        <w:rPr>
          <w:rtl/>
        </w:rPr>
        <w:t xml:space="preserve"> </w:t>
      </w:r>
      <w:r w:rsidRPr="0040490A">
        <w:rPr>
          <w:rFonts w:hint="cs"/>
          <w:rtl/>
        </w:rPr>
        <w:t>است</w:t>
      </w:r>
      <w:r w:rsidRPr="0040490A">
        <w:rPr>
          <w:rtl/>
        </w:rPr>
        <w:t xml:space="preserve"> </w:t>
      </w:r>
      <w:r w:rsidRPr="0040490A">
        <w:rPr>
          <w:rFonts w:hint="cs"/>
          <w:rtl/>
        </w:rPr>
        <w:t>و</w:t>
      </w:r>
      <w:r w:rsidRPr="0040490A">
        <w:rPr>
          <w:rtl/>
        </w:rPr>
        <w:t xml:space="preserve"> </w:t>
      </w:r>
      <w:r w:rsidRPr="0040490A">
        <w:rPr>
          <w:rFonts w:hint="cs"/>
          <w:rtl/>
        </w:rPr>
        <w:t>درون</w:t>
      </w:r>
      <w:r w:rsidRPr="0040490A">
        <w:rPr>
          <w:rtl/>
        </w:rPr>
        <w:t xml:space="preserve"> </w:t>
      </w:r>
      <w:r w:rsidRPr="0040490A">
        <w:rPr>
          <w:rFonts w:hint="cs"/>
          <w:rtl/>
        </w:rPr>
        <w:t>خود</w:t>
      </w:r>
      <w:r w:rsidRPr="0040490A">
        <w:rPr>
          <w:rtl/>
        </w:rPr>
        <w:t xml:space="preserve"> </w:t>
      </w:r>
      <w:r w:rsidRPr="0040490A">
        <w:rPr>
          <w:rFonts w:hint="cs"/>
          <w:rtl/>
        </w:rPr>
        <w:t>تشابهات</w:t>
      </w:r>
      <w:r w:rsidRPr="0040490A">
        <w:rPr>
          <w:rtl/>
        </w:rPr>
        <w:t xml:space="preserve"> </w:t>
      </w:r>
      <w:r w:rsidRPr="0040490A">
        <w:rPr>
          <w:rFonts w:hint="cs"/>
          <w:rtl/>
        </w:rPr>
        <w:t>عدیده</w:t>
      </w:r>
      <w:r w:rsidRPr="0040490A">
        <w:rPr>
          <w:rtl/>
        </w:rPr>
        <w:t xml:space="preserve"> </w:t>
      </w:r>
      <w:r w:rsidRPr="0040490A">
        <w:rPr>
          <w:rFonts w:hint="cs"/>
          <w:rtl/>
        </w:rPr>
        <w:t>به</w:t>
      </w:r>
      <w:r w:rsidRPr="0040490A">
        <w:rPr>
          <w:rtl/>
        </w:rPr>
        <w:t xml:space="preserve"> </w:t>
      </w:r>
      <w:r w:rsidRPr="0040490A">
        <w:rPr>
          <w:rFonts w:hint="cs"/>
          <w:rtl/>
        </w:rPr>
        <w:t>امور</w:t>
      </w:r>
      <w:r w:rsidRPr="0040490A">
        <w:rPr>
          <w:rtl/>
        </w:rPr>
        <w:t xml:space="preserve"> </w:t>
      </w:r>
      <w:r w:rsidRPr="0040490A">
        <w:rPr>
          <w:rFonts w:hint="cs"/>
          <w:rtl/>
        </w:rPr>
        <w:t>الهیه</w:t>
      </w:r>
      <w:r w:rsidRPr="0040490A">
        <w:rPr>
          <w:rtl/>
        </w:rPr>
        <w:t xml:space="preserve"> </w:t>
      </w:r>
      <w:r w:rsidRPr="0040490A">
        <w:rPr>
          <w:rFonts w:hint="cs"/>
          <w:rtl/>
        </w:rPr>
        <w:t>و</w:t>
      </w:r>
      <w:r w:rsidRPr="0040490A">
        <w:rPr>
          <w:rtl/>
        </w:rPr>
        <w:t xml:space="preserve"> </w:t>
      </w:r>
      <w:r w:rsidRPr="0040490A">
        <w:rPr>
          <w:rFonts w:hint="cs"/>
          <w:rtl/>
        </w:rPr>
        <w:t>هم</w:t>
      </w:r>
      <w:r w:rsidRPr="0040490A">
        <w:rPr>
          <w:rtl/>
        </w:rPr>
        <w:t xml:space="preserve"> </w:t>
      </w:r>
      <w:r w:rsidRPr="0040490A">
        <w:rPr>
          <w:rFonts w:hint="cs"/>
          <w:rtl/>
        </w:rPr>
        <w:t>تماثلات</w:t>
      </w:r>
      <w:r w:rsidRPr="0040490A">
        <w:rPr>
          <w:rtl/>
        </w:rPr>
        <w:t xml:space="preserve"> </w:t>
      </w:r>
      <w:r w:rsidRPr="0040490A">
        <w:rPr>
          <w:rFonts w:hint="cs"/>
          <w:rtl/>
        </w:rPr>
        <w:t>متعدد</w:t>
      </w:r>
      <w:r w:rsidRPr="0040490A">
        <w:rPr>
          <w:rtl/>
        </w:rPr>
        <w:t xml:space="preserve"> </w:t>
      </w:r>
      <w:r w:rsidRPr="0040490A">
        <w:rPr>
          <w:rFonts w:hint="cs"/>
          <w:rtl/>
        </w:rPr>
        <w:t>به</w:t>
      </w:r>
      <w:r w:rsidRPr="0040490A">
        <w:rPr>
          <w:rtl/>
        </w:rPr>
        <w:t xml:space="preserve"> </w:t>
      </w:r>
      <w:r w:rsidRPr="0040490A">
        <w:rPr>
          <w:rFonts w:hint="cs"/>
          <w:rtl/>
        </w:rPr>
        <w:t>نسبت</w:t>
      </w:r>
      <w:r w:rsidRPr="0040490A">
        <w:rPr>
          <w:rtl/>
        </w:rPr>
        <w:t xml:space="preserve"> </w:t>
      </w:r>
      <w:r w:rsidRPr="0040490A">
        <w:rPr>
          <w:rFonts w:hint="cs"/>
          <w:rtl/>
        </w:rPr>
        <w:t>های</w:t>
      </w:r>
      <w:r w:rsidRPr="0040490A">
        <w:rPr>
          <w:rtl/>
        </w:rPr>
        <w:t xml:space="preserve"> </w:t>
      </w:r>
      <w:r w:rsidRPr="0040490A">
        <w:rPr>
          <w:rFonts w:hint="cs"/>
          <w:rtl/>
        </w:rPr>
        <w:t>جسمانی</w:t>
      </w:r>
      <w:r w:rsidRPr="0040490A">
        <w:rPr>
          <w:rtl/>
        </w:rPr>
        <w:t xml:space="preserve"> </w:t>
      </w:r>
      <w:r w:rsidRPr="0040490A">
        <w:rPr>
          <w:rFonts w:hint="cs"/>
          <w:rtl/>
        </w:rPr>
        <w:t>دارد</w:t>
      </w:r>
      <w:r w:rsidRPr="0040490A">
        <w:rPr>
          <w:rtl/>
        </w:rPr>
        <w:t>. (</w:t>
      </w:r>
      <w:r w:rsidRPr="0040490A">
        <w:rPr>
          <w:rFonts w:hint="cs"/>
          <w:rtl/>
        </w:rPr>
        <w:t>نجیب</w:t>
      </w:r>
      <w:r w:rsidRPr="0040490A">
        <w:rPr>
          <w:rtl/>
        </w:rPr>
        <w:t xml:space="preserve"> </w:t>
      </w:r>
      <w:r w:rsidRPr="0040490A">
        <w:rPr>
          <w:rFonts w:hint="cs"/>
          <w:rtl/>
        </w:rPr>
        <w:t>اوغلو</w:t>
      </w:r>
      <w:r w:rsidRPr="0040490A">
        <w:rPr>
          <w:rtl/>
        </w:rPr>
        <w:t xml:space="preserve">، 1379، </w:t>
      </w:r>
      <w:r w:rsidRPr="0040490A">
        <w:rPr>
          <w:rFonts w:hint="cs"/>
          <w:rtl/>
        </w:rPr>
        <w:t>ص</w:t>
      </w:r>
      <w:r w:rsidRPr="0040490A">
        <w:rPr>
          <w:rtl/>
        </w:rPr>
        <w:t xml:space="preserve"> 259)</w:t>
      </w:r>
      <w:r>
        <w:rPr>
          <w:rFonts w:hint="cs"/>
          <w:rtl/>
        </w:rPr>
        <w:t xml:space="preserve"> </w:t>
      </w:r>
    </w:p>
    <w:p w:rsidR="00FE7FAE" w:rsidRDefault="00FE7FAE" w:rsidP="007350DF">
      <w:pPr>
        <w:ind w:left="708"/>
        <w:jc w:val="lowKashida"/>
        <w:rPr>
          <w:rtl/>
        </w:rPr>
      </w:pPr>
      <w:r>
        <w:rPr>
          <w:rFonts w:hint="cs"/>
          <w:rtl/>
        </w:rPr>
        <w:t xml:space="preserve">عشق مقدس جمال الهی را مشاهده می کند و قوه ی خیال کار صورتگری را انجام می دهد و صوری را می آفریند که زیبایی را بر اساس ریاضیات الهی نقش می زند. این ریاضیات همان صورت عدل الهی است که در جهان </w:t>
      </w:r>
      <w:r w:rsidRPr="004070A3">
        <w:rPr>
          <w:rFonts w:hint="cs"/>
          <w:rtl/>
        </w:rPr>
        <w:t xml:space="preserve">آشکار شده است. هنرمند از قوانین ریاضی در فعل الهی تبعیت میکند و به </w:t>
      </w:r>
      <w:r w:rsidRPr="004070A3">
        <w:rPr>
          <w:rFonts w:hint="cs"/>
          <w:rtl/>
        </w:rPr>
        <w:lastRenderedPageBreak/>
        <w:t xml:space="preserve">آفرینش زیبایی که جلوه ای </w:t>
      </w:r>
      <w:r w:rsidR="007350DF">
        <w:rPr>
          <w:rFonts w:hint="cs"/>
          <w:rtl/>
        </w:rPr>
        <w:t>از افرینش الهی است دست می یازد.</w:t>
      </w:r>
      <w:r w:rsidR="007350DF" w:rsidRPr="004070A3">
        <w:rPr>
          <w:rFonts w:hint="cs"/>
          <w:rtl/>
        </w:rPr>
        <w:t xml:space="preserve"> </w:t>
      </w:r>
      <w:r w:rsidRPr="004070A3">
        <w:rPr>
          <w:rFonts w:hint="cs"/>
          <w:rtl/>
        </w:rPr>
        <w:t>پس صور هنری از خلقت الهی و قوانین ریاضی آفرینش طبعیت میکند." ستایش خاص تو است که آفر</w:t>
      </w:r>
      <w:r w:rsidR="007350DF">
        <w:rPr>
          <w:rFonts w:hint="cs"/>
          <w:rtl/>
        </w:rPr>
        <w:t>یدی و پرداختی و اندازه کردی"(نوروزی طلب، 1388)</w:t>
      </w:r>
    </w:p>
    <w:p w:rsidR="00FE7FAE" w:rsidRDefault="00FE7FAE" w:rsidP="007350DF">
      <w:pPr>
        <w:ind w:left="708"/>
        <w:jc w:val="lowKashida"/>
        <w:rPr>
          <w:rtl/>
        </w:rPr>
      </w:pPr>
      <w:r>
        <w:rPr>
          <w:rFonts w:hint="cs"/>
          <w:rtl/>
        </w:rPr>
        <w:t xml:space="preserve">پس </w:t>
      </w:r>
      <w:r w:rsidRPr="00C76308">
        <w:rPr>
          <w:rFonts w:hint="cs"/>
          <w:rtl/>
        </w:rPr>
        <w:t>هنر انسانی زمانی که با اراده الهی رهبری شود می تواند بازتابی از هنر الوهیت گردد چنان که در تناسبات عددی ایقاعات و هارمونی ها چنین است.</w:t>
      </w:r>
      <w:r>
        <w:rPr>
          <w:rFonts w:hint="cs"/>
          <w:rtl/>
        </w:rPr>
        <w:t>(الیاده،1374،ص 254)</w:t>
      </w:r>
    </w:p>
    <w:p w:rsidR="00FE7FAE" w:rsidRDefault="00FE7FAE" w:rsidP="007350DF">
      <w:pPr>
        <w:numPr>
          <w:ilvl w:val="0"/>
          <w:numId w:val="21"/>
        </w:numPr>
        <w:jc w:val="lowKashida"/>
        <w:rPr>
          <w:rtl/>
        </w:rPr>
      </w:pPr>
      <w:r>
        <w:rPr>
          <w:rFonts w:hint="cs"/>
          <w:b/>
          <w:bCs/>
          <w:rtl/>
        </w:rPr>
        <w:t xml:space="preserve">بهره گیری از هندسه مقدس: </w:t>
      </w:r>
      <w:r w:rsidRPr="00554F57">
        <w:rPr>
          <w:rFonts w:hint="cs"/>
          <w:rtl/>
        </w:rPr>
        <w:t>اشکال</w:t>
      </w:r>
      <w:r w:rsidRPr="00554F57">
        <w:rPr>
          <w:rtl/>
        </w:rPr>
        <w:t xml:space="preserve"> </w:t>
      </w:r>
      <w:r w:rsidRPr="00554F57">
        <w:rPr>
          <w:rFonts w:hint="cs"/>
          <w:rtl/>
        </w:rPr>
        <w:t>و</w:t>
      </w:r>
      <w:r w:rsidRPr="00554F57">
        <w:rPr>
          <w:rtl/>
        </w:rPr>
        <w:t xml:space="preserve"> </w:t>
      </w:r>
      <w:r w:rsidRPr="00554F57">
        <w:rPr>
          <w:rFonts w:hint="cs"/>
          <w:rtl/>
        </w:rPr>
        <w:t>اعداد</w:t>
      </w:r>
      <w:r w:rsidRPr="00554F57">
        <w:rPr>
          <w:rtl/>
        </w:rPr>
        <w:t xml:space="preserve"> </w:t>
      </w:r>
      <w:r w:rsidRPr="00554F57">
        <w:rPr>
          <w:rFonts w:hint="cs"/>
          <w:rtl/>
        </w:rPr>
        <w:t>هندسی</w:t>
      </w:r>
      <w:r w:rsidRPr="00554F57">
        <w:rPr>
          <w:rtl/>
        </w:rPr>
        <w:t xml:space="preserve"> </w:t>
      </w:r>
      <w:r w:rsidRPr="00554F57">
        <w:rPr>
          <w:rFonts w:hint="cs"/>
          <w:rtl/>
        </w:rPr>
        <w:t>آنگونه</w:t>
      </w:r>
      <w:r w:rsidRPr="00554F57">
        <w:rPr>
          <w:rtl/>
        </w:rPr>
        <w:t xml:space="preserve"> </w:t>
      </w:r>
      <w:r w:rsidRPr="00554F57">
        <w:rPr>
          <w:rFonts w:hint="cs"/>
          <w:rtl/>
        </w:rPr>
        <w:t>که</w:t>
      </w:r>
      <w:r w:rsidRPr="00554F57">
        <w:rPr>
          <w:rtl/>
        </w:rPr>
        <w:t xml:space="preserve"> </w:t>
      </w:r>
      <w:r w:rsidRPr="00554F57">
        <w:rPr>
          <w:rFonts w:hint="cs"/>
          <w:rtl/>
        </w:rPr>
        <w:t>م</w:t>
      </w:r>
      <w:r>
        <w:rPr>
          <w:rFonts w:hint="cs"/>
          <w:rtl/>
        </w:rPr>
        <w:t xml:space="preserve">ی </w:t>
      </w:r>
      <w:r w:rsidRPr="00554F57">
        <w:rPr>
          <w:rFonts w:hint="cs"/>
          <w:rtl/>
        </w:rPr>
        <w:t>نمایند</w:t>
      </w:r>
      <w:r w:rsidRPr="00554F57">
        <w:rPr>
          <w:rtl/>
        </w:rPr>
        <w:t xml:space="preserve">، </w:t>
      </w:r>
      <w:r w:rsidRPr="00554F57">
        <w:rPr>
          <w:rFonts w:hint="cs"/>
          <w:rtl/>
        </w:rPr>
        <w:t>جنبه</w:t>
      </w:r>
      <w:r w:rsidRPr="00554F57">
        <w:rPr>
          <w:rtl/>
        </w:rPr>
        <w:t xml:space="preserve"> </w:t>
      </w:r>
      <w:r w:rsidRPr="00554F57">
        <w:rPr>
          <w:rFonts w:hint="cs"/>
          <w:rtl/>
        </w:rPr>
        <w:t>کمیِ</w:t>
      </w:r>
      <w:r w:rsidRPr="00554F57">
        <w:rPr>
          <w:rtl/>
        </w:rPr>
        <w:t xml:space="preserve"> </w:t>
      </w:r>
      <w:r w:rsidRPr="00554F57">
        <w:rPr>
          <w:rFonts w:hint="cs"/>
          <w:rtl/>
        </w:rPr>
        <w:t>صرف</w:t>
      </w:r>
      <w:r w:rsidRPr="00554F57">
        <w:rPr>
          <w:rtl/>
        </w:rPr>
        <w:t xml:space="preserve"> </w:t>
      </w:r>
      <w:r w:rsidRPr="00554F57">
        <w:rPr>
          <w:rFonts w:hint="cs"/>
          <w:rtl/>
        </w:rPr>
        <w:t>ندارند</w:t>
      </w:r>
      <w:r w:rsidRPr="00554F57">
        <w:rPr>
          <w:rtl/>
        </w:rPr>
        <w:t xml:space="preserve">. </w:t>
      </w:r>
      <w:r w:rsidRPr="00554F57">
        <w:rPr>
          <w:rFonts w:hint="cs"/>
          <w:rtl/>
        </w:rPr>
        <w:t>آ</w:t>
      </w:r>
      <w:r w:rsidRPr="00554F57">
        <w:rPr>
          <w:rtl/>
        </w:rPr>
        <w:t xml:space="preserve"> </w:t>
      </w:r>
      <w:r w:rsidRPr="00554F57">
        <w:rPr>
          <w:rFonts w:hint="cs"/>
          <w:rtl/>
        </w:rPr>
        <w:t>نها</w:t>
      </w:r>
      <w:r w:rsidRPr="00554F57">
        <w:rPr>
          <w:rtl/>
        </w:rPr>
        <w:t xml:space="preserve"> </w:t>
      </w:r>
      <w:r w:rsidRPr="00554F57">
        <w:rPr>
          <w:rFonts w:hint="cs"/>
          <w:rtl/>
        </w:rPr>
        <w:t>دارای</w:t>
      </w:r>
      <w:r w:rsidRPr="00554F57">
        <w:rPr>
          <w:rtl/>
        </w:rPr>
        <w:t xml:space="preserve"> </w:t>
      </w:r>
      <w:r w:rsidRPr="00554F57">
        <w:rPr>
          <w:rFonts w:hint="cs"/>
          <w:rtl/>
        </w:rPr>
        <w:t>جنبه</w:t>
      </w:r>
      <w:r w:rsidRPr="00554F57">
        <w:rPr>
          <w:rtl/>
        </w:rPr>
        <w:t xml:space="preserve"> </w:t>
      </w:r>
      <w:r w:rsidRPr="00554F57">
        <w:rPr>
          <w:rFonts w:hint="cs"/>
          <w:rtl/>
        </w:rPr>
        <w:t>یکفی</w:t>
      </w:r>
      <w:r w:rsidRPr="00554F57">
        <w:rPr>
          <w:rtl/>
        </w:rPr>
        <w:t xml:space="preserve"> </w:t>
      </w:r>
      <w:r w:rsidRPr="00554F57">
        <w:rPr>
          <w:rFonts w:hint="cs"/>
          <w:rtl/>
        </w:rPr>
        <w:t>و</w:t>
      </w:r>
      <w:r w:rsidRPr="00554F57">
        <w:rPr>
          <w:rtl/>
        </w:rPr>
        <w:t xml:space="preserve"> </w:t>
      </w:r>
      <w:r w:rsidRPr="00554F57">
        <w:rPr>
          <w:rFonts w:hint="cs"/>
          <w:rtl/>
        </w:rPr>
        <w:t>نمادینی</w:t>
      </w:r>
      <w:r w:rsidRPr="00554F57">
        <w:rPr>
          <w:rtl/>
        </w:rPr>
        <w:t xml:space="preserve"> </w:t>
      </w:r>
      <w:r w:rsidRPr="00554F57">
        <w:rPr>
          <w:rFonts w:hint="cs"/>
          <w:rtl/>
        </w:rPr>
        <w:t>هستند</w:t>
      </w:r>
      <w:r w:rsidRPr="00554F57">
        <w:rPr>
          <w:rtl/>
        </w:rPr>
        <w:t xml:space="preserve"> </w:t>
      </w:r>
      <w:r w:rsidRPr="00554F57">
        <w:rPr>
          <w:rFonts w:hint="cs"/>
          <w:rtl/>
        </w:rPr>
        <w:t>که</w:t>
      </w:r>
      <w:r w:rsidRPr="00554F57">
        <w:rPr>
          <w:rtl/>
        </w:rPr>
        <w:t xml:space="preserve"> </w:t>
      </w:r>
      <w:r w:rsidRPr="00554F57">
        <w:rPr>
          <w:rFonts w:hint="cs"/>
          <w:rtl/>
        </w:rPr>
        <w:t>پژواکی</w:t>
      </w:r>
      <w:r w:rsidRPr="00554F57">
        <w:rPr>
          <w:rtl/>
        </w:rPr>
        <w:t xml:space="preserve"> </w:t>
      </w:r>
      <w:r w:rsidRPr="00554F57">
        <w:rPr>
          <w:rFonts w:hint="cs"/>
          <w:rtl/>
        </w:rPr>
        <w:t>از</w:t>
      </w:r>
      <w:r w:rsidRPr="00554F57">
        <w:rPr>
          <w:rtl/>
        </w:rPr>
        <w:t xml:space="preserve"> </w:t>
      </w:r>
      <w:r w:rsidRPr="00554F57">
        <w:rPr>
          <w:rFonts w:hint="cs"/>
          <w:rtl/>
        </w:rPr>
        <w:t>وحدت</w:t>
      </w:r>
      <w:r w:rsidRPr="00554F57">
        <w:rPr>
          <w:rtl/>
        </w:rPr>
        <w:t xml:space="preserve">، </w:t>
      </w:r>
      <w:r w:rsidRPr="00554F57">
        <w:rPr>
          <w:rFonts w:hint="cs"/>
          <w:rtl/>
        </w:rPr>
        <w:t>در</w:t>
      </w:r>
      <w:r w:rsidRPr="00554F57">
        <w:rPr>
          <w:rtl/>
        </w:rPr>
        <w:t xml:space="preserve"> </w:t>
      </w:r>
      <w:r w:rsidRPr="00554F57">
        <w:rPr>
          <w:rFonts w:hint="cs"/>
          <w:rtl/>
        </w:rPr>
        <w:t>بطن</w:t>
      </w:r>
      <w:r w:rsidRPr="00554F57">
        <w:rPr>
          <w:rtl/>
        </w:rPr>
        <w:t xml:space="preserve"> </w:t>
      </w:r>
      <w:r w:rsidRPr="00554F57">
        <w:rPr>
          <w:rFonts w:hint="cs"/>
          <w:rtl/>
        </w:rPr>
        <w:t>اصل</w:t>
      </w:r>
      <w:r w:rsidRPr="00554F57">
        <w:rPr>
          <w:rtl/>
        </w:rPr>
        <w:t xml:space="preserve"> </w:t>
      </w:r>
      <w:r w:rsidRPr="00554F57">
        <w:rPr>
          <w:rFonts w:hint="cs"/>
          <w:rtl/>
        </w:rPr>
        <w:t>درونی</w:t>
      </w:r>
      <w:r w:rsidRPr="00554F57">
        <w:rPr>
          <w:rtl/>
        </w:rPr>
        <w:t xml:space="preserve"> </w:t>
      </w:r>
      <w:r w:rsidRPr="00554F57">
        <w:rPr>
          <w:rFonts w:hint="cs"/>
          <w:rtl/>
        </w:rPr>
        <w:t>خود</w:t>
      </w:r>
      <w:r w:rsidRPr="00554F57">
        <w:rPr>
          <w:rtl/>
        </w:rPr>
        <w:t xml:space="preserve"> </w:t>
      </w:r>
      <w:r w:rsidRPr="00554F57">
        <w:rPr>
          <w:rFonts w:hint="cs"/>
          <w:rtl/>
        </w:rPr>
        <w:t>می</w:t>
      </w:r>
      <w:r w:rsidR="001B0A8A">
        <w:rPr>
          <w:rFonts w:hint="cs"/>
          <w:rtl/>
        </w:rPr>
        <w:t xml:space="preserve"> </w:t>
      </w:r>
      <w:r w:rsidRPr="00554F57">
        <w:rPr>
          <w:rFonts w:hint="cs"/>
          <w:rtl/>
        </w:rPr>
        <w:t>گسترانند</w:t>
      </w:r>
      <w:r w:rsidRPr="00554F57">
        <w:rPr>
          <w:rtl/>
        </w:rPr>
        <w:t>.</w:t>
      </w:r>
      <w:r w:rsidR="007350DF">
        <w:rPr>
          <w:rFonts w:hint="cs"/>
          <w:rtl/>
        </w:rPr>
        <w:t>(حسینی، 1390،ص10)</w:t>
      </w:r>
      <w:r w:rsidRPr="00872613">
        <w:rPr>
          <w:rFonts w:hint="cs"/>
          <w:rtl/>
        </w:rPr>
        <w:t xml:space="preserve"> </w:t>
      </w:r>
      <w:r>
        <w:rPr>
          <w:rFonts w:hint="cs"/>
          <w:rtl/>
        </w:rPr>
        <w:t xml:space="preserve">خیر و تناسب که جوهره ی زیبایی است در ریاضیات الهی(هندسه مقدس) مبدا آفرینش و مبدا هنر و هر تصویری </w:t>
      </w:r>
      <w:r w:rsidR="007350DF">
        <w:rPr>
          <w:rFonts w:hint="cs"/>
          <w:rtl/>
        </w:rPr>
        <w:t>که آشکار کننده ی جمال احدی است.</w:t>
      </w:r>
      <w:r w:rsidR="007350DF" w:rsidRPr="007350DF">
        <w:rPr>
          <w:rFonts w:hint="cs"/>
          <w:rtl/>
        </w:rPr>
        <w:t xml:space="preserve"> </w:t>
      </w:r>
      <w:r w:rsidR="007350DF">
        <w:rPr>
          <w:rFonts w:hint="cs"/>
          <w:rtl/>
        </w:rPr>
        <w:t xml:space="preserve">(نوروزی طلب، 1388) </w:t>
      </w:r>
    </w:p>
    <w:p w:rsidR="00FE7FAE" w:rsidRDefault="00FE7FAE" w:rsidP="007350DF">
      <w:pPr>
        <w:ind w:left="708"/>
        <w:jc w:val="lowKashida"/>
        <w:rPr>
          <w:rtl/>
        </w:rPr>
      </w:pPr>
      <w:r>
        <w:rPr>
          <w:rFonts w:hint="cs"/>
          <w:rtl/>
        </w:rPr>
        <w:t>هندسه مقدس در معماری ادیان توحیدی حاوی اعداد و نسبت هایی است که کثرت به سوی وحدت را با تقسیمات و اشکال گوناگون امکان پذیر می سازد و نظم شکل یافته در این نقوش نیز اشارتی به نظم الهی</w:t>
      </w:r>
      <w:r w:rsidR="007350DF">
        <w:rPr>
          <w:rFonts w:hint="cs"/>
          <w:rtl/>
        </w:rPr>
        <w:t xml:space="preserve"> است</w:t>
      </w:r>
      <w:r>
        <w:rPr>
          <w:rFonts w:hint="cs"/>
          <w:rtl/>
        </w:rPr>
        <w:t>.(</w:t>
      </w:r>
      <w:r w:rsidR="007350DF">
        <w:rPr>
          <w:rFonts w:hint="cs"/>
          <w:rtl/>
        </w:rPr>
        <w:t>کامرانی،1378، ص3</w:t>
      </w:r>
      <w:r>
        <w:rPr>
          <w:rFonts w:hint="cs"/>
          <w:rtl/>
        </w:rPr>
        <w:t>)برای مثال</w:t>
      </w:r>
      <w:r w:rsidRPr="00914F99">
        <w:rPr>
          <w:rFonts w:hint="cs"/>
          <w:rtl/>
        </w:rPr>
        <w:t xml:space="preserve"> </w:t>
      </w:r>
      <w:r>
        <w:rPr>
          <w:rFonts w:hint="cs"/>
          <w:rtl/>
        </w:rPr>
        <w:t>هنرمندان مسلمان توانسته اند با کمک هندسه، مفاهیمی آن همه متعالی و انتزاعی مانند مفهوم تجلی، یعنی تجلی ذات الهی در کثرت مراتب وجود را به گونه ای بصری تصویر کنند</w:t>
      </w:r>
      <w:r w:rsidR="007350DF">
        <w:rPr>
          <w:rFonts w:hint="cs"/>
          <w:rtl/>
        </w:rPr>
        <w:t>.</w:t>
      </w:r>
      <w:r w:rsidR="007350DF" w:rsidRPr="007350DF">
        <w:rPr>
          <w:rFonts w:hint="cs"/>
          <w:rtl/>
        </w:rPr>
        <w:t xml:space="preserve"> </w:t>
      </w:r>
      <w:r w:rsidR="007350DF">
        <w:rPr>
          <w:rFonts w:hint="cs"/>
          <w:rtl/>
        </w:rPr>
        <w:t xml:space="preserve">(نوروزی طلب، 1388) </w:t>
      </w:r>
      <w:r w:rsidRPr="00914F99">
        <w:rPr>
          <w:rFonts w:hint="cs"/>
          <w:rtl/>
        </w:rPr>
        <w:t xml:space="preserve"> </w:t>
      </w:r>
      <w:r>
        <w:rPr>
          <w:rFonts w:hint="cs"/>
          <w:rtl/>
        </w:rPr>
        <w:t xml:space="preserve">در هنر مقدس هندسه و ریاضیات در همه اشکال خود به صورت زبانی نمادین، متجلی می شود که ترکیب هندسی نهفته جهان هستی، و رابطه میان عناصر آن را آشکار سازد. </w:t>
      </w:r>
      <w:r w:rsidR="007350DF">
        <w:rPr>
          <w:rFonts w:hint="cs"/>
          <w:rtl/>
        </w:rPr>
        <w:t>(نوروزی طلب، 1388)</w:t>
      </w:r>
    </w:p>
    <w:p w:rsidR="00FE7FAE" w:rsidRDefault="00FE7FAE" w:rsidP="007350DF">
      <w:pPr>
        <w:ind w:left="708"/>
        <w:jc w:val="lowKashida"/>
        <w:rPr>
          <w:b/>
          <w:bCs/>
          <w:rtl/>
        </w:rPr>
      </w:pPr>
      <w:r w:rsidRPr="009578FC">
        <w:rPr>
          <w:rFonts w:hint="cs"/>
          <w:rtl/>
        </w:rPr>
        <w:lastRenderedPageBreak/>
        <w:t>حضور</w:t>
      </w:r>
      <w:r w:rsidRPr="009578FC">
        <w:rPr>
          <w:rtl/>
        </w:rPr>
        <w:t xml:space="preserve"> </w:t>
      </w:r>
      <w:r w:rsidRPr="009578FC">
        <w:rPr>
          <w:rFonts w:hint="cs"/>
          <w:rtl/>
        </w:rPr>
        <w:t>نقوش</w:t>
      </w:r>
      <w:r w:rsidRPr="009578FC">
        <w:rPr>
          <w:rtl/>
        </w:rPr>
        <w:t xml:space="preserve"> </w:t>
      </w:r>
      <w:r w:rsidRPr="009578FC">
        <w:rPr>
          <w:rFonts w:hint="cs"/>
          <w:rtl/>
        </w:rPr>
        <w:t>و</w:t>
      </w:r>
      <w:r w:rsidRPr="009578FC">
        <w:rPr>
          <w:rtl/>
        </w:rPr>
        <w:t xml:space="preserve"> </w:t>
      </w:r>
      <w:r w:rsidRPr="009578FC">
        <w:rPr>
          <w:rFonts w:hint="cs"/>
          <w:rtl/>
        </w:rPr>
        <w:t>اشکال</w:t>
      </w:r>
      <w:r w:rsidRPr="009578FC">
        <w:rPr>
          <w:rtl/>
        </w:rPr>
        <w:t xml:space="preserve"> </w:t>
      </w:r>
      <w:r w:rsidRPr="009578FC">
        <w:rPr>
          <w:rFonts w:hint="cs"/>
          <w:rtl/>
        </w:rPr>
        <w:t>متنوع</w:t>
      </w:r>
      <w:r w:rsidRPr="009578FC">
        <w:rPr>
          <w:rtl/>
        </w:rPr>
        <w:t xml:space="preserve"> </w:t>
      </w:r>
      <w:r w:rsidRPr="009578FC">
        <w:rPr>
          <w:rFonts w:hint="cs"/>
          <w:rtl/>
        </w:rPr>
        <w:t>هندسی</w:t>
      </w:r>
      <w:r w:rsidRPr="009578FC">
        <w:rPr>
          <w:rtl/>
        </w:rPr>
        <w:t xml:space="preserve"> </w:t>
      </w:r>
      <w:r w:rsidRPr="009578FC">
        <w:rPr>
          <w:rFonts w:hint="cs"/>
          <w:rtl/>
        </w:rPr>
        <w:t>دراثری</w:t>
      </w:r>
      <w:r w:rsidRPr="009578FC">
        <w:rPr>
          <w:rtl/>
        </w:rPr>
        <w:t xml:space="preserve"> </w:t>
      </w:r>
      <w:r w:rsidRPr="009578FC">
        <w:rPr>
          <w:rFonts w:hint="cs"/>
          <w:rtl/>
        </w:rPr>
        <w:t>مقدس</w:t>
      </w:r>
      <w:r w:rsidRPr="009578FC">
        <w:rPr>
          <w:rtl/>
        </w:rPr>
        <w:t xml:space="preserve">، </w:t>
      </w:r>
      <w:r w:rsidRPr="009578FC">
        <w:rPr>
          <w:rFonts w:hint="cs"/>
          <w:rtl/>
        </w:rPr>
        <w:t>علاوه</w:t>
      </w:r>
      <w:r w:rsidRPr="009578FC">
        <w:rPr>
          <w:rtl/>
        </w:rPr>
        <w:t xml:space="preserve"> </w:t>
      </w:r>
      <w:r w:rsidRPr="009578FC">
        <w:rPr>
          <w:rFonts w:hint="cs"/>
          <w:rtl/>
        </w:rPr>
        <w:t>بر</w:t>
      </w:r>
      <w:r w:rsidRPr="009578FC">
        <w:rPr>
          <w:rtl/>
        </w:rPr>
        <w:t xml:space="preserve"> </w:t>
      </w:r>
      <w:r w:rsidRPr="009578FC">
        <w:rPr>
          <w:rFonts w:hint="cs"/>
          <w:rtl/>
        </w:rPr>
        <w:t>ویژگی</w:t>
      </w:r>
      <w:r w:rsidRPr="009578FC">
        <w:rPr>
          <w:rtl/>
        </w:rPr>
        <w:t xml:space="preserve"> </w:t>
      </w:r>
      <w:r w:rsidRPr="009578FC">
        <w:rPr>
          <w:rFonts w:hint="cs"/>
          <w:rtl/>
        </w:rPr>
        <w:t>های</w:t>
      </w:r>
      <w:r w:rsidRPr="009578FC">
        <w:rPr>
          <w:rtl/>
        </w:rPr>
        <w:t xml:space="preserve"> </w:t>
      </w:r>
      <w:r w:rsidRPr="009578FC">
        <w:rPr>
          <w:rFonts w:hint="cs"/>
          <w:rtl/>
        </w:rPr>
        <w:t>عملکردی</w:t>
      </w:r>
      <w:r w:rsidRPr="009578FC">
        <w:rPr>
          <w:rtl/>
        </w:rPr>
        <w:t xml:space="preserve">، </w:t>
      </w:r>
      <w:r w:rsidRPr="009578FC">
        <w:rPr>
          <w:rFonts w:hint="cs"/>
          <w:rtl/>
        </w:rPr>
        <w:t>به</w:t>
      </w:r>
      <w:r w:rsidRPr="009578FC">
        <w:rPr>
          <w:rtl/>
        </w:rPr>
        <w:t xml:space="preserve"> </w:t>
      </w:r>
      <w:r w:rsidRPr="009578FC">
        <w:rPr>
          <w:rFonts w:hint="cs"/>
          <w:rtl/>
        </w:rPr>
        <w:t>مثابه</w:t>
      </w:r>
      <w:r w:rsidRPr="009578FC">
        <w:rPr>
          <w:rtl/>
        </w:rPr>
        <w:t xml:space="preserve"> </w:t>
      </w:r>
      <w:r w:rsidRPr="009578FC">
        <w:rPr>
          <w:rFonts w:hint="cs"/>
          <w:rtl/>
        </w:rPr>
        <w:t>زبان</w:t>
      </w:r>
      <w:r w:rsidRPr="009578FC">
        <w:rPr>
          <w:rtl/>
        </w:rPr>
        <w:t xml:space="preserve"> </w:t>
      </w:r>
      <w:r w:rsidRPr="009578FC">
        <w:rPr>
          <w:rFonts w:hint="cs"/>
          <w:rtl/>
        </w:rPr>
        <w:t>استعاری</w:t>
      </w:r>
      <w:r w:rsidRPr="009578FC">
        <w:rPr>
          <w:rtl/>
        </w:rPr>
        <w:t xml:space="preserve"> </w:t>
      </w:r>
      <w:r w:rsidRPr="009578FC">
        <w:rPr>
          <w:rFonts w:hint="cs"/>
          <w:rtl/>
        </w:rPr>
        <w:t>و</w:t>
      </w:r>
      <w:r w:rsidRPr="009578FC">
        <w:rPr>
          <w:rtl/>
        </w:rPr>
        <w:t xml:space="preserve"> </w:t>
      </w:r>
      <w:r w:rsidRPr="009578FC">
        <w:rPr>
          <w:rFonts w:hint="cs"/>
          <w:rtl/>
        </w:rPr>
        <w:t>نمادین</w:t>
      </w:r>
      <w:r w:rsidRPr="009578FC">
        <w:rPr>
          <w:rtl/>
        </w:rPr>
        <w:t xml:space="preserve"> </w:t>
      </w:r>
      <w:r w:rsidRPr="009578FC">
        <w:rPr>
          <w:rFonts w:hint="cs"/>
          <w:rtl/>
        </w:rPr>
        <w:t>از</w:t>
      </w:r>
      <w:r w:rsidRPr="009578FC">
        <w:rPr>
          <w:rtl/>
        </w:rPr>
        <w:t xml:space="preserve"> </w:t>
      </w:r>
      <w:r w:rsidRPr="009578FC">
        <w:rPr>
          <w:rFonts w:hint="cs"/>
          <w:rtl/>
        </w:rPr>
        <w:t>مفاهیم</w:t>
      </w:r>
      <w:r w:rsidRPr="009578FC">
        <w:rPr>
          <w:rtl/>
        </w:rPr>
        <w:t xml:space="preserve"> </w:t>
      </w:r>
      <w:r w:rsidRPr="009578FC">
        <w:rPr>
          <w:rFonts w:hint="cs"/>
          <w:rtl/>
        </w:rPr>
        <w:t>و</w:t>
      </w:r>
      <w:r w:rsidRPr="009578FC">
        <w:rPr>
          <w:rtl/>
        </w:rPr>
        <w:t xml:space="preserve"> </w:t>
      </w:r>
      <w:r w:rsidRPr="009578FC">
        <w:rPr>
          <w:rFonts w:hint="cs"/>
          <w:rtl/>
        </w:rPr>
        <w:t>جهان</w:t>
      </w:r>
      <w:r w:rsidRPr="009578FC">
        <w:rPr>
          <w:rtl/>
        </w:rPr>
        <w:t xml:space="preserve"> </w:t>
      </w:r>
      <w:r w:rsidRPr="009578FC">
        <w:rPr>
          <w:rFonts w:hint="cs"/>
          <w:rtl/>
        </w:rPr>
        <w:t>بینی</w:t>
      </w:r>
      <w:r w:rsidRPr="009578FC">
        <w:rPr>
          <w:rtl/>
        </w:rPr>
        <w:t xml:space="preserve"> </w:t>
      </w:r>
      <w:r w:rsidRPr="009578FC">
        <w:rPr>
          <w:rFonts w:hint="cs"/>
          <w:rtl/>
        </w:rPr>
        <w:t>خاص</w:t>
      </w:r>
      <w:r w:rsidRPr="009578FC">
        <w:rPr>
          <w:rtl/>
        </w:rPr>
        <w:t xml:space="preserve"> </w:t>
      </w:r>
      <w:r w:rsidRPr="009578FC">
        <w:rPr>
          <w:rFonts w:hint="cs"/>
          <w:rtl/>
        </w:rPr>
        <w:t>و</w:t>
      </w:r>
      <w:r w:rsidRPr="009578FC">
        <w:rPr>
          <w:rtl/>
        </w:rPr>
        <w:t xml:space="preserve"> </w:t>
      </w:r>
      <w:r w:rsidRPr="009578FC">
        <w:rPr>
          <w:rFonts w:hint="cs"/>
          <w:rtl/>
        </w:rPr>
        <w:t>متمایز</w:t>
      </w:r>
      <w:r w:rsidRPr="009578FC">
        <w:rPr>
          <w:rtl/>
        </w:rPr>
        <w:t xml:space="preserve"> </w:t>
      </w:r>
      <w:r w:rsidRPr="009578FC">
        <w:rPr>
          <w:rFonts w:hint="cs"/>
          <w:rtl/>
        </w:rPr>
        <w:t>است</w:t>
      </w:r>
      <w:r w:rsidRPr="009578FC">
        <w:rPr>
          <w:rtl/>
        </w:rPr>
        <w:t xml:space="preserve"> </w:t>
      </w:r>
      <w:r w:rsidRPr="009578FC">
        <w:rPr>
          <w:rFonts w:hint="cs"/>
          <w:rtl/>
        </w:rPr>
        <w:t>که</w:t>
      </w:r>
      <w:r w:rsidRPr="009578FC">
        <w:rPr>
          <w:rtl/>
        </w:rPr>
        <w:t xml:space="preserve"> </w:t>
      </w:r>
      <w:r w:rsidRPr="009578FC">
        <w:rPr>
          <w:rFonts w:hint="cs"/>
          <w:rtl/>
        </w:rPr>
        <w:t>قدرت</w:t>
      </w:r>
      <w:r w:rsidRPr="009578FC">
        <w:rPr>
          <w:rtl/>
        </w:rPr>
        <w:t xml:space="preserve"> </w:t>
      </w:r>
      <w:r w:rsidRPr="009578FC">
        <w:rPr>
          <w:rFonts w:hint="cs"/>
          <w:rtl/>
        </w:rPr>
        <w:t>را</w:t>
      </w:r>
      <w:r w:rsidRPr="009578FC">
        <w:rPr>
          <w:rtl/>
        </w:rPr>
        <w:t xml:space="preserve"> </w:t>
      </w:r>
      <w:r w:rsidRPr="009578FC">
        <w:rPr>
          <w:rFonts w:hint="cs"/>
          <w:rtl/>
        </w:rPr>
        <w:t>مختص</w:t>
      </w:r>
      <w:r w:rsidRPr="009578FC">
        <w:rPr>
          <w:rtl/>
        </w:rPr>
        <w:t xml:space="preserve"> </w:t>
      </w:r>
      <w:r w:rsidRPr="009578FC">
        <w:rPr>
          <w:rFonts w:hint="cs"/>
          <w:rtl/>
        </w:rPr>
        <w:t>خداوند</w:t>
      </w:r>
      <w:r w:rsidRPr="009578FC">
        <w:rPr>
          <w:rtl/>
        </w:rPr>
        <w:t xml:space="preserve"> </w:t>
      </w:r>
      <w:r w:rsidRPr="009578FC">
        <w:rPr>
          <w:rFonts w:hint="cs"/>
          <w:rtl/>
        </w:rPr>
        <w:t>احد</w:t>
      </w:r>
      <w:r w:rsidRPr="009578FC">
        <w:rPr>
          <w:rtl/>
        </w:rPr>
        <w:t xml:space="preserve"> </w:t>
      </w:r>
      <w:r w:rsidRPr="009578FC">
        <w:rPr>
          <w:rFonts w:hint="cs"/>
          <w:rtl/>
        </w:rPr>
        <w:t>و</w:t>
      </w:r>
      <w:r w:rsidRPr="009578FC">
        <w:rPr>
          <w:rtl/>
        </w:rPr>
        <w:t xml:space="preserve"> </w:t>
      </w:r>
      <w:r w:rsidRPr="009578FC">
        <w:rPr>
          <w:rFonts w:hint="cs"/>
          <w:rtl/>
        </w:rPr>
        <w:t>واحد</w:t>
      </w:r>
      <w:r w:rsidRPr="009578FC">
        <w:rPr>
          <w:rtl/>
        </w:rPr>
        <w:t xml:space="preserve"> </w:t>
      </w:r>
      <w:r w:rsidRPr="009578FC">
        <w:rPr>
          <w:rFonts w:hint="cs"/>
          <w:rtl/>
        </w:rPr>
        <w:t>می</w:t>
      </w:r>
      <w:r w:rsidRPr="009578FC">
        <w:rPr>
          <w:rtl/>
        </w:rPr>
        <w:t xml:space="preserve"> </w:t>
      </w:r>
      <w:r w:rsidRPr="009578FC">
        <w:rPr>
          <w:rFonts w:hint="cs"/>
          <w:rtl/>
        </w:rPr>
        <w:t>شمارد</w:t>
      </w:r>
      <w:r>
        <w:rPr>
          <w:rFonts w:hint="cs"/>
          <w:rtl/>
        </w:rPr>
        <w:t>.</w:t>
      </w:r>
      <w:r w:rsidRPr="00914F99">
        <w:rPr>
          <w:rFonts w:hint="cs"/>
          <w:rtl/>
        </w:rPr>
        <w:t xml:space="preserve"> </w:t>
      </w:r>
      <w:r w:rsidR="007350DF">
        <w:rPr>
          <w:rFonts w:hint="cs"/>
          <w:rtl/>
        </w:rPr>
        <w:t>(بمانیان،1389)</w:t>
      </w:r>
      <w:r w:rsidRPr="00914F99">
        <w:rPr>
          <w:rFonts w:hint="cs"/>
          <w:rtl/>
        </w:rPr>
        <w:t xml:space="preserve"> </w:t>
      </w:r>
      <w:r w:rsidR="001B0A8A">
        <w:rPr>
          <w:rFonts w:cs="Times New Roman" w:hint="cs"/>
          <w:rtl/>
        </w:rPr>
        <w:t>"</w:t>
      </w:r>
      <w:r w:rsidRPr="00872613">
        <w:rPr>
          <w:rFonts w:hint="cs"/>
          <w:rtl/>
        </w:rPr>
        <w:t>هندسه</w:t>
      </w:r>
      <w:r w:rsidRPr="00872613">
        <w:rPr>
          <w:rtl/>
        </w:rPr>
        <w:t xml:space="preserve"> </w:t>
      </w:r>
      <w:r w:rsidRPr="00872613">
        <w:rPr>
          <w:rFonts w:hint="cs"/>
          <w:rtl/>
        </w:rPr>
        <w:t>فضایی</w:t>
      </w:r>
      <w:r w:rsidRPr="00872613">
        <w:rPr>
          <w:rtl/>
        </w:rPr>
        <w:t xml:space="preserve"> </w:t>
      </w:r>
      <w:r>
        <w:rPr>
          <w:rFonts w:hint="cs"/>
          <w:rtl/>
        </w:rPr>
        <w:t>می تواند</w:t>
      </w:r>
      <w:r w:rsidRPr="00872613">
        <w:rPr>
          <w:rtl/>
        </w:rPr>
        <w:t xml:space="preserve"> </w:t>
      </w:r>
      <w:r w:rsidRPr="00872613">
        <w:rPr>
          <w:rFonts w:hint="cs"/>
          <w:rtl/>
        </w:rPr>
        <w:t>سکویی</w:t>
      </w:r>
      <w:r w:rsidRPr="00872613">
        <w:rPr>
          <w:rtl/>
        </w:rPr>
        <w:t xml:space="preserve"> </w:t>
      </w:r>
      <w:r>
        <w:rPr>
          <w:rFonts w:hint="cs"/>
          <w:rtl/>
        </w:rPr>
        <w:t>باشد</w:t>
      </w:r>
      <w:r w:rsidRPr="00872613">
        <w:rPr>
          <w:rtl/>
        </w:rPr>
        <w:t xml:space="preserve"> </w:t>
      </w:r>
      <w:r w:rsidRPr="00872613">
        <w:rPr>
          <w:rFonts w:hint="cs"/>
          <w:rtl/>
        </w:rPr>
        <w:t>جهت</w:t>
      </w:r>
      <w:r w:rsidRPr="00872613">
        <w:rPr>
          <w:rtl/>
        </w:rPr>
        <w:t xml:space="preserve"> </w:t>
      </w:r>
      <w:r w:rsidRPr="00872613">
        <w:rPr>
          <w:rFonts w:hint="cs"/>
          <w:rtl/>
        </w:rPr>
        <w:t>پرواز</w:t>
      </w:r>
      <w:r w:rsidRPr="00872613">
        <w:rPr>
          <w:rtl/>
        </w:rPr>
        <w:t xml:space="preserve"> </w:t>
      </w:r>
      <w:r w:rsidRPr="00872613">
        <w:rPr>
          <w:rFonts w:hint="cs"/>
          <w:rtl/>
        </w:rPr>
        <w:t>و</w:t>
      </w:r>
      <w:r w:rsidRPr="00872613">
        <w:rPr>
          <w:rtl/>
        </w:rPr>
        <w:t xml:space="preserve"> </w:t>
      </w:r>
      <w:r w:rsidRPr="00872613">
        <w:rPr>
          <w:rFonts w:hint="cs"/>
          <w:rtl/>
        </w:rPr>
        <w:t>تعالی</w:t>
      </w:r>
      <w:r w:rsidRPr="00872613">
        <w:rPr>
          <w:rtl/>
        </w:rPr>
        <w:t xml:space="preserve"> </w:t>
      </w:r>
      <w:r w:rsidRPr="00872613">
        <w:rPr>
          <w:rFonts w:hint="cs"/>
          <w:rtl/>
        </w:rPr>
        <w:t>و</w:t>
      </w:r>
      <w:r w:rsidRPr="00872613">
        <w:rPr>
          <w:rtl/>
        </w:rPr>
        <w:t xml:space="preserve"> </w:t>
      </w:r>
      <w:r w:rsidRPr="00872613">
        <w:rPr>
          <w:rFonts w:hint="cs"/>
          <w:rtl/>
        </w:rPr>
        <w:t>نه</w:t>
      </w:r>
      <w:r w:rsidRPr="00872613">
        <w:rPr>
          <w:rtl/>
        </w:rPr>
        <w:t xml:space="preserve"> </w:t>
      </w:r>
      <w:r w:rsidRPr="00872613">
        <w:rPr>
          <w:rFonts w:hint="cs"/>
          <w:rtl/>
        </w:rPr>
        <w:t>قفس</w:t>
      </w:r>
      <w:r w:rsidRPr="00872613">
        <w:rPr>
          <w:rtl/>
        </w:rPr>
        <w:t xml:space="preserve"> </w:t>
      </w:r>
      <w:r w:rsidRPr="00872613">
        <w:rPr>
          <w:rFonts w:hint="cs"/>
          <w:rtl/>
        </w:rPr>
        <w:t>ماندگاری</w:t>
      </w:r>
      <w:r w:rsidRPr="00872613">
        <w:rPr>
          <w:rtl/>
        </w:rPr>
        <w:t xml:space="preserve"> </w:t>
      </w:r>
      <w:r w:rsidRPr="00872613">
        <w:rPr>
          <w:rFonts w:hint="cs"/>
          <w:rtl/>
        </w:rPr>
        <w:t>و</w:t>
      </w:r>
      <w:r w:rsidRPr="00872613">
        <w:rPr>
          <w:rtl/>
        </w:rPr>
        <w:t xml:space="preserve"> </w:t>
      </w:r>
      <w:r w:rsidRPr="00872613">
        <w:rPr>
          <w:rFonts w:hint="cs"/>
          <w:rtl/>
        </w:rPr>
        <w:t>هبوط</w:t>
      </w:r>
      <w:r w:rsidRPr="00872613">
        <w:rPr>
          <w:rtl/>
        </w:rPr>
        <w:t xml:space="preserve"> </w:t>
      </w:r>
      <w:r w:rsidRPr="00872613">
        <w:rPr>
          <w:rFonts w:hint="cs"/>
          <w:rtl/>
        </w:rPr>
        <w:t>در</w:t>
      </w:r>
      <w:r w:rsidRPr="00872613">
        <w:rPr>
          <w:rtl/>
        </w:rPr>
        <w:t xml:space="preserve"> </w:t>
      </w:r>
      <w:r w:rsidRPr="00872613">
        <w:rPr>
          <w:rFonts w:hint="cs"/>
          <w:rtl/>
        </w:rPr>
        <w:t>حوزه</w:t>
      </w:r>
      <w:r w:rsidRPr="00872613">
        <w:rPr>
          <w:rtl/>
        </w:rPr>
        <w:t xml:space="preserve"> </w:t>
      </w:r>
      <w:r w:rsidRPr="00872613">
        <w:rPr>
          <w:rFonts w:hint="cs"/>
          <w:rtl/>
        </w:rPr>
        <w:t>ی</w:t>
      </w:r>
      <w:r w:rsidRPr="00872613">
        <w:rPr>
          <w:rtl/>
        </w:rPr>
        <w:t xml:space="preserve"> </w:t>
      </w:r>
      <w:r w:rsidRPr="00872613">
        <w:rPr>
          <w:rFonts w:hint="cs"/>
          <w:rtl/>
        </w:rPr>
        <w:t>مادی</w:t>
      </w:r>
      <w:r w:rsidRPr="00872613">
        <w:rPr>
          <w:rtl/>
        </w:rPr>
        <w:t xml:space="preserve"> </w:t>
      </w:r>
      <w:r w:rsidRPr="00872613">
        <w:rPr>
          <w:rFonts w:hint="cs"/>
          <w:rtl/>
        </w:rPr>
        <w:t>و</w:t>
      </w:r>
      <w:r w:rsidRPr="00872613">
        <w:rPr>
          <w:rtl/>
        </w:rPr>
        <w:t xml:space="preserve"> </w:t>
      </w:r>
      <w:r w:rsidRPr="00872613">
        <w:rPr>
          <w:rFonts w:hint="cs"/>
          <w:rtl/>
        </w:rPr>
        <w:t>حیوانی</w:t>
      </w:r>
      <w:r w:rsidRPr="00872613">
        <w:rPr>
          <w:rtl/>
        </w:rPr>
        <w:t>.</w:t>
      </w:r>
      <w:r w:rsidR="001B0A8A">
        <w:rPr>
          <w:rFonts w:cs="Times New Roman" w:hint="cs"/>
          <w:rtl/>
        </w:rPr>
        <w:t>"</w:t>
      </w:r>
      <w:r w:rsidRPr="00872613">
        <w:rPr>
          <w:rtl/>
        </w:rPr>
        <w:t xml:space="preserve"> (</w:t>
      </w:r>
      <w:r w:rsidRPr="00872613">
        <w:rPr>
          <w:rFonts w:hint="cs"/>
          <w:rtl/>
        </w:rPr>
        <w:t>علی</w:t>
      </w:r>
      <w:r w:rsidRPr="00872613">
        <w:rPr>
          <w:rtl/>
        </w:rPr>
        <w:t xml:space="preserve"> </w:t>
      </w:r>
      <w:r w:rsidRPr="00872613">
        <w:rPr>
          <w:rFonts w:hint="cs"/>
          <w:rtl/>
        </w:rPr>
        <w:t>مددی</w:t>
      </w:r>
      <w:r w:rsidRPr="00872613">
        <w:rPr>
          <w:rtl/>
        </w:rPr>
        <w:t>،</w:t>
      </w:r>
      <w:r w:rsidR="007350DF">
        <w:rPr>
          <w:rFonts w:hint="cs"/>
          <w:rtl/>
        </w:rPr>
        <w:t>1391،</w:t>
      </w:r>
      <w:r w:rsidRPr="00872613">
        <w:rPr>
          <w:rtl/>
        </w:rPr>
        <w:t xml:space="preserve"> </w:t>
      </w:r>
      <w:r w:rsidRPr="00872613">
        <w:rPr>
          <w:rFonts w:hint="cs"/>
          <w:rtl/>
        </w:rPr>
        <w:t>ص</w:t>
      </w:r>
      <w:r w:rsidRPr="00872613">
        <w:rPr>
          <w:rtl/>
        </w:rPr>
        <w:t>2</w:t>
      </w:r>
      <w:r w:rsidR="007350DF">
        <w:rPr>
          <w:rFonts w:hint="cs"/>
          <w:rtl/>
        </w:rPr>
        <w:t>)</w:t>
      </w:r>
    </w:p>
    <w:p w:rsidR="00FE7FAE" w:rsidRPr="0056730A" w:rsidRDefault="00FE7FAE" w:rsidP="00247FBA">
      <w:pPr>
        <w:ind w:left="708"/>
        <w:jc w:val="lowKashida"/>
        <w:rPr>
          <w:rtl/>
        </w:rPr>
      </w:pPr>
      <w:r w:rsidRPr="0056730A">
        <w:rPr>
          <w:rFonts w:hint="cs"/>
          <w:rtl/>
        </w:rPr>
        <w:t>اغلب وضوح هندسی شهر قدیمی آن را از نواحی اطراف متمایز می کند و آن را به صورت مقدس ترین ناحیه شهر که در آن نظم الهی به نحو تام و تمام تحقق</w:t>
      </w:r>
      <w:r w:rsidR="007350DF">
        <w:rPr>
          <w:rFonts w:hint="cs"/>
          <w:rtl/>
        </w:rPr>
        <w:t xml:space="preserve"> یافته ظاهر می سازد. (بررتون،1377)</w:t>
      </w:r>
    </w:p>
    <w:p w:rsidR="00FE7FAE" w:rsidRPr="00C76308" w:rsidRDefault="00FE7FAE" w:rsidP="00D828CE">
      <w:pPr>
        <w:numPr>
          <w:ilvl w:val="0"/>
          <w:numId w:val="21"/>
        </w:numPr>
        <w:jc w:val="lowKashida"/>
        <w:rPr>
          <w:rtl/>
        </w:rPr>
      </w:pPr>
      <w:r>
        <w:rPr>
          <w:rFonts w:hint="cs"/>
          <w:b/>
          <w:bCs/>
          <w:rtl/>
        </w:rPr>
        <w:t xml:space="preserve">هم سازی و ارتباط موثر با طبیعت: </w:t>
      </w:r>
      <w:r>
        <w:rPr>
          <w:rFonts w:hint="cs"/>
          <w:rtl/>
        </w:rPr>
        <w:t xml:space="preserve">وسیع ترین و عام ترین و بخشنده ترین فضای قدسی فضای طبیعت مخلوق خداوندی است که با تجلی حق بودنش بیشترین قداست را عرضه می کند. ( </w:t>
      </w:r>
      <w:r w:rsidR="00D828CE">
        <w:rPr>
          <w:rFonts w:hint="cs"/>
          <w:rtl/>
        </w:rPr>
        <w:t>رهنورد،1385</w:t>
      </w:r>
      <w:r>
        <w:rPr>
          <w:rFonts w:hint="cs"/>
          <w:rtl/>
        </w:rPr>
        <w:t>)</w:t>
      </w:r>
      <w:r w:rsidRPr="005B4762">
        <w:rPr>
          <w:rFonts w:hint="cs"/>
          <w:rtl/>
        </w:rPr>
        <w:t xml:space="preserve"> </w:t>
      </w:r>
      <w:r>
        <w:rPr>
          <w:rFonts w:hint="cs"/>
          <w:rtl/>
        </w:rPr>
        <w:t xml:space="preserve">برای انسان مذهبی طبیعت هرگز فقط طبیعت نیست، طبیعت همیشه دارای ارزش مذهبی است. درک این مطلب ساده است چون کیهان آفرینش خداست از دست خدایان بیرون می آید. جهان </w:t>
      </w:r>
      <w:r w:rsidRPr="00C76308">
        <w:rPr>
          <w:rFonts w:hint="cs"/>
          <w:rtl/>
        </w:rPr>
        <w:t>اشباع شده از تقدس است، خدایان کیفیات مختلف تقدس را در هر ساختاری از جهان و پدیده های کیهانی مجلی ساختند. (</w:t>
      </w:r>
      <w:r w:rsidR="00D828CE">
        <w:rPr>
          <w:rFonts w:hint="cs"/>
          <w:rtl/>
        </w:rPr>
        <w:t>نوروزی طلب، 1378، ص119</w:t>
      </w:r>
      <w:r w:rsidRPr="00C76308">
        <w:rPr>
          <w:rFonts w:hint="cs"/>
          <w:rtl/>
        </w:rPr>
        <w:t>)</w:t>
      </w:r>
    </w:p>
    <w:p w:rsidR="00FE7FAE" w:rsidRDefault="00FE7FAE" w:rsidP="00D828CE">
      <w:pPr>
        <w:ind w:left="708"/>
        <w:jc w:val="lowKashida"/>
        <w:rPr>
          <w:rtl/>
        </w:rPr>
      </w:pPr>
      <w:r>
        <w:rPr>
          <w:rFonts w:hint="cs"/>
          <w:rtl/>
        </w:rPr>
        <w:t>آدمی زاده طبیعت است و طبیعت به مثابه آیینهی تمام نمای جمال، زیبایی، نظم، ابهام و تقدس همواره مورد الهام معماران بوده است. آنان بر این باورند که تنها با تکیه بر اصول حاکم بر طبیعت می توانند آدمی را به تفکر و تعمق فرو ببرند، موجبات گذار او از مادیات به عالم معنویت را فراهم آورند و او را به کمال متعالی اش رهنمون سازند.(</w:t>
      </w:r>
      <w:r w:rsidR="00D828CE">
        <w:rPr>
          <w:rFonts w:hint="cs"/>
          <w:rtl/>
        </w:rPr>
        <w:t>صادقی، 1389)</w:t>
      </w:r>
    </w:p>
    <w:p w:rsidR="00FE7FAE" w:rsidRDefault="00FE7FAE" w:rsidP="00D828CE">
      <w:pPr>
        <w:ind w:left="708"/>
        <w:jc w:val="lowKashida"/>
        <w:rPr>
          <w:rtl/>
        </w:rPr>
      </w:pPr>
      <w:r w:rsidRPr="003C53A4">
        <w:rPr>
          <w:rFonts w:hint="cs"/>
          <w:rtl/>
        </w:rPr>
        <w:lastRenderedPageBreak/>
        <w:t>طبیعت</w:t>
      </w:r>
      <w:r w:rsidRPr="006D7046">
        <w:rPr>
          <w:rFonts w:hint="cs"/>
          <w:rtl/>
        </w:rPr>
        <w:t xml:space="preserve"> عنصری حائز اهمیت در ادیان و واجد جایگاهی متفاوت در ایدئولوژی ها بوده است</w:t>
      </w:r>
      <w:r>
        <w:rPr>
          <w:rFonts w:hint="cs"/>
          <w:rtl/>
        </w:rPr>
        <w:t>.</w:t>
      </w:r>
      <w:r w:rsidRPr="005B4762">
        <w:rPr>
          <w:color w:val="FF0000"/>
          <w:rtl/>
        </w:rPr>
        <w:t xml:space="preserve"> </w:t>
      </w:r>
      <w:r w:rsidRPr="005B4762">
        <w:rPr>
          <w:rtl/>
        </w:rPr>
        <w:t>.</w:t>
      </w:r>
      <w:r w:rsidRPr="005B4762">
        <w:rPr>
          <w:rFonts w:hint="cs"/>
          <w:rtl/>
        </w:rPr>
        <w:t>(</w:t>
      </w:r>
      <w:r w:rsidR="00D828CE">
        <w:rPr>
          <w:rFonts w:hint="cs"/>
          <w:rtl/>
        </w:rPr>
        <w:t>قدوسی فر، 1391،ص1</w:t>
      </w:r>
      <w:r w:rsidRPr="005B4762">
        <w:rPr>
          <w:rFonts w:hint="cs"/>
          <w:rtl/>
        </w:rPr>
        <w:t xml:space="preserve">) </w:t>
      </w:r>
      <w:r>
        <w:rPr>
          <w:rFonts w:hint="cs"/>
          <w:rtl/>
        </w:rPr>
        <w:t xml:space="preserve">و </w:t>
      </w:r>
      <w:r w:rsidRPr="0008223A">
        <w:rPr>
          <w:rFonts w:hint="cs"/>
          <w:rtl/>
        </w:rPr>
        <w:t>معماران</w:t>
      </w:r>
      <w:r w:rsidRPr="0008223A">
        <w:rPr>
          <w:rtl/>
        </w:rPr>
        <w:t xml:space="preserve">، </w:t>
      </w:r>
      <w:r w:rsidRPr="0008223A">
        <w:rPr>
          <w:rFonts w:hint="cs"/>
          <w:rtl/>
        </w:rPr>
        <w:t>همواره</w:t>
      </w:r>
      <w:r w:rsidRPr="0008223A">
        <w:rPr>
          <w:rtl/>
        </w:rPr>
        <w:t xml:space="preserve"> </w:t>
      </w:r>
      <w:r w:rsidRPr="0008223A">
        <w:rPr>
          <w:rFonts w:hint="cs"/>
          <w:rtl/>
        </w:rPr>
        <w:t>کوشیده</w:t>
      </w:r>
      <w:r w:rsidRPr="0008223A">
        <w:rPr>
          <w:rtl/>
        </w:rPr>
        <w:t xml:space="preserve"> </w:t>
      </w:r>
      <w:r w:rsidRPr="0008223A">
        <w:rPr>
          <w:rFonts w:hint="cs"/>
          <w:rtl/>
        </w:rPr>
        <w:t>اند</w:t>
      </w:r>
      <w:r w:rsidRPr="0008223A">
        <w:rPr>
          <w:rtl/>
        </w:rPr>
        <w:t xml:space="preserve"> </w:t>
      </w:r>
      <w:r w:rsidRPr="0008223A">
        <w:rPr>
          <w:rFonts w:hint="cs"/>
          <w:rtl/>
        </w:rPr>
        <w:t>با</w:t>
      </w:r>
      <w:r w:rsidRPr="0008223A">
        <w:rPr>
          <w:rtl/>
        </w:rPr>
        <w:t xml:space="preserve"> </w:t>
      </w:r>
      <w:r w:rsidRPr="0008223A">
        <w:rPr>
          <w:rFonts w:hint="cs"/>
          <w:rtl/>
        </w:rPr>
        <w:t>برقراری</w:t>
      </w:r>
      <w:r w:rsidRPr="0008223A">
        <w:rPr>
          <w:rtl/>
        </w:rPr>
        <w:t xml:space="preserve"> </w:t>
      </w:r>
      <w:r w:rsidRPr="0008223A">
        <w:rPr>
          <w:rFonts w:hint="cs"/>
          <w:rtl/>
        </w:rPr>
        <w:t>ارتباطی</w:t>
      </w:r>
      <w:r w:rsidRPr="0008223A">
        <w:rPr>
          <w:rtl/>
        </w:rPr>
        <w:t xml:space="preserve"> </w:t>
      </w:r>
      <w:r w:rsidRPr="0008223A">
        <w:rPr>
          <w:rFonts w:hint="cs"/>
          <w:rtl/>
        </w:rPr>
        <w:t>نزدیک</w:t>
      </w:r>
      <w:r w:rsidRPr="0008223A">
        <w:rPr>
          <w:rtl/>
        </w:rPr>
        <w:t xml:space="preserve"> </w:t>
      </w:r>
      <w:r w:rsidRPr="0008223A">
        <w:rPr>
          <w:rFonts w:hint="cs"/>
          <w:rtl/>
        </w:rPr>
        <w:t>و</w:t>
      </w:r>
      <w:r w:rsidRPr="0008223A">
        <w:rPr>
          <w:rtl/>
        </w:rPr>
        <w:t xml:space="preserve"> </w:t>
      </w:r>
      <w:r w:rsidRPr="0008223A">
        <w:rPr>
          <w:rFonts w:hint="cs"/>
          <w:rtl/>
        </w:rPr>
        <w:t>مأنوس</w:t>
      </w:r>
      <w:r w:rsidRPr="0008223A">
        <w:rPr>
          <w:rtl/>
        </w:rPr>
        <w:t xml:space="preserve"> </w:t>
      </w:r>
      <w:r w:rsidRPr="0008223A">
        <w:rPr>
          <w:rFonts w:hint="cs"/>
          <w:rtl/>
        </w:rPr>
        <w:t>با</w:t>
      </w:r>
      <w:r w:rsidRPr="0008223A">
        <w:rPr>
          <w:rtl/>
        </w:rPr>
        <w:t xml:space="preserve"> </w:t>
      </w:r>
      <w:r w:rsidRPr="0008223A">
        <w:rPr>
          <w:rFonts w:hint="cs"/>
          <w:rtl/>
        </w:rPr>
        <w:t>طبیعت</w:t>
      </w:r>
      <w:r w:rsidRPr="0008223A">
        <w:rPr>
          <w:rtl/>
        </w:rPr>
        <w:t xml:space="preserve"> </w:t>
      </w:r>
      <w:r w:rsidRPr="0008223A">
        <w:rPr>
          <w:rFonts w:hint="cs"/>
          <w:rtl/>
        </w:rPr>
        <w:t>پیرامونی</w:t>
      </w:r>
      <w:r w:rsidRPr="0008223A">
        <w:rPr>
          <w:rtl/>
        </w:rPr>
        <w:t xml:space="preserve">، </w:t>
      </w:r>
      <w:r w:rsidRPr="0008223A">
        <w:rPr>
          <w:rFonts w:hint="cs"/>
          <w:rtl/>
        </w:rPr>
        <w:t>برای</w:t>
      </w:r>
      <w:r w:rsidRPr="0008223A">
        <w:rPr>
          <w:rtl/>
        </w:rPr>
        <w:t xml:space="preserve"> </w:t>
      </w:r>
      <w:r w:rsidRPr="0008223A">
        <w:rPr>
          <w:rFonts w:hint="cs"/>
          <w:rtl/>
        </w:rPr>
        <w:t>کشف</w:t>
      </w:r>
      <w:r w:rsidRPr="0008223A">
        <w:rPr>
          <w:rtl/>
        </w:rPr>
        <w:t xml:space="preserve"> </w:t>
      </w:r>
      <w:r w:rsidRPr="0008223A">
        <w:rPr>
          <w:rFonts w:hint="cs"/>
          <w:rtl/>
        </w:rPr>
        <w:t>راز</w:t>
      </w:r>
      <w:r w:rsidRPr="0008223A">
        <w:rPr>
          <w:rtl/>
        </w:rPr>
        <w:t xml:space="preserve"> </w:t>
      </w:r>
      <w:r w:rsidRPr="0008223A">
        <w:rPr>
          <w:rFonts w:hint="cs"/>
          <w:rtl/>
        </w:rPr>
        <w:t>و</w:t>
      </w:r>
      <w:r w:rsidRPr="0008223A">
        <w:rPr>
          <w:rtl/>
        </w:rPr>
        <w:t xml:space="preserve"> </w:t>
      </w:r>
      <w:r w:rsidRPr="0008223A">
        <w:rPr>
          <w:rFonts w:hint="cs"/>
          <w:rtl/>
        </w:rPr>
        <w:t>رمزهای</w:t>
      </w:r>
      <w:r w:rsidRPr="0008223A">
        <w:rPr>
          <w:rtl/>
        </w:rPr>
        <w:t xml:space="preserve"> </w:t>
      </w:r>
      <w:r w:rsidRPr="0008223A">
        <w:rPr>
          <w:rFonts w:hint="cs"/>
          <w:rtl/>
        </w:rPr>
        <w:t>نهانی</w:t>
      </w:r>
      <w:r w:rsidRPr="0008223A">
        <w:rPr>
          <w:rtl/>
        </w:rPr>
        <w:t xml:space="preserve"> </w:t>
      </w:r>
      <w:r w:rsidRPr="0008223A">
        <w:rPr>
          <w:rFonts w:hint="cs"/>
          <w:rtl/>
        </w:rPr>
        <w:t>خلقت</w:t>
      </w:r>
      <w:r w:rsidRPr="0008223A">
        <w:rPr>
          <w:rtl/>
        </w:rPr>
        <w:t xml:space="preserve">، </w:t>
      </w:r>
      <w:r w:rsidRPr="0008223A">
        <w:rPr>
          <w:rFonts w:hint="cs"/>
          <w:rtl/>
        </w:rPr>
        <w:t>گام</w:t>
      </w:r>
      <w:r w:rsidRPr="0008223A">
        <w:rPr>
          <w:rtl/>
        </w:rPr>
        <w:t xml:space="preserve"> </w:t>
      </w:r>
      <w:r w:rsidRPr="0008223A">
        <w:rPr>
          <w:rFonts w:hint="cs"/>
          <w:rtl/>
        </w:rPr>
        <w:t>بردارند</w:t>
      </w:r>
      <w:r w:rsidR="00D828CE">
        <w:rPr>
          <w:rFonts w:hint="cs"/>
          <w:rtl/>
        </w:rPr>
        <w:t>.(بمانیان، 1389)</w:t>
      </w:r>
      <w:r w:rsidRPr="005B4762">
        <w:rPr>
          <w:rFonts w:hint="cs"/>
          <w:rtl/>
        </w:rPr>
        <w:t xml:space="preserve"> </w:t>
      </w:r>
      <w:r w:rsidRPr="00AA2A89">
        <w:rPr>
          <w:rFonts w:hint="cs"/>
          <w:rtl/>
        </w:rPr>
        <w:t>انسان</w:t>
      </w:r>
      <w:r w:rsidRPr="00AA2A89">
        <w:rPr>
          <w:rtl/>
        </w:rPr>
        <w:t xml:space="preserve"> </w:t>
      </w:r>
      <w:r w:rsidRPr="00AA2A89">
        <w:rPr>
          <w:rFonts w:hint="cs"/>
          <w:rtl/>
        </w:rPr>
        <w:t>ابتدایی</w:t>
      </w:r>
      <w:r w:rsidRPr="00AA2A89">
        <w:rPr>
          <w:rtl/>
        </w:rPr>
        <w:t xml:space="preserve"> </w:t>
      </w:r>
      <w:r w:rsidRPr="00AA2A89">
        <w:rPr>
          <w:rFonts w:hint="cs"/>
          <w:rtl/>
        </w:rPr>
        <w:t>برای</w:t>
      </w:r>
      <w:r w:rsidRPr="00AA2A89">
        <w:rPr>
          <w:rtl/>
        </w:rPr>
        <w:t xml:space="preserve"> </w:t>
      </w:r>
      <w:r w:rsidRPr="00AA2A89">
        <w:rPr>
          <w:rFonts w:hint="cs"/>
          <w:rtl/>
        </w:rPr>
        <w:t>مهار</w:t>
      </w:r>
      <w:r w:rsidRPr="00AA2A89">
        <w:rPr>
          <w:rtl/>
        </w:rPr>
        <w:t xml:space="preserve"> </w:t>
      </w:r>
      <w:r w:rsidRPr="00AA2A89">
        <w:rPr>
          <w:rFonts w:hint="cs"/>
          <w:rtl/>
        </w:rPr>
        <w:t>کردن</w:t>
      </w:r>
      <w:r w:rsidRPr="00AA2A89">
        <w:rPr>
          <w:rtl/>
        </w:rPr>
        <w:t xml:space="preserve"> </w:t>
      </w:r>
      <w:r w:rsidRPr="00AA2A89">
        <w:rPr>
          <w:rFonts w:hint="cs"/>
          <w:rtl/>
        </w:rPr>
        <w:t>نیروهای</w:t>
      </w:r>
      <w:r w:rsidRPr="00AA2A89">
        <w:rPr>
          <w:rtl/>
        </w:rPr>
        <w:t xml:space="preserve"> </w:t>
      </w:r>
      <w:r w:rsidRPr="00AA2A89">
        <w:rPr>
          <w:rFonts w:hint="cs"/>
          <w:rtl/>
        </w:rPr>
        <w:t>طبیعت</w:t>
      </w:r>
      <w:r w:rsidRPr="00AA2A89">
        <w:rPr>
          <w:rtl/>
        </w:rPr>
        <w:t xml:space="preserve"> </w:t>
      </w:r>
      <w:r w:rsidRPr="00AA2A89">
        <w:rPr>
          <w:rFonts w:hint="cs"/>
          <w:rtl/>
        </w:rPr>
        <w:t>با</w:t>
      </w:r>
      <w:r w:rsidRPr="00AA2A89">
        <w:rPr>
          <w:rtl/>
        </w:rPr>
        <w:t xml:space="preserve"> </w:t>
      </w:r>
      <w:r w:rsidRPr="00AA2A89">
        <w:rPr>
          <w:rFonts w:hint="cs"/>
          <w:rtl/>
        </w:rPr>
        <w:t>استفاده</w:t>
      </w:r>
      <w:r w:rsidRPr="00AA2A89">
        <w:rPr>
          <w:rtl/>
        </w:rPr>
        <w:t xml:space="preserve"> </w:t>
      </w:r>
      <w:r w:rsidRPr="00AA2A89">
        <w:rPr>
          <w:rFonts w:hint="cs"/>
          <w:rtl/>
        </w:rPr>
        <w:t>از</w:t>
      </w:r>
      <w:r w:rsidRPr="00AA2A89">
        <w:rPr>
          <w:rtl/>
        </w:rPr>
        <w:t xml:space="preserve"> </w:t>
      </w:r>
      <w:r w:rsidRPr="00AA2A89">
        <w:rPr>
          <w:rFonts w:hint="cs"/>
          <w:rtl/>
        </w:rPr>
        <w:t>راز</w:t>
      </w:r>
      <w:r w:rsidRPr="00AA2A89">
        <w:rPr>
          <w:rtl/>
        </w:rPr>
        <w:t xml:space="preserve"> </w:t>
      </w:r>
      <w:r w:rsidRPr="00AA2A89">
        <w:rPr>
          <w:rFonts w:hint="cs"/>
          <w:rtl/>
        </w:rPr>
        <w:t>نیایش</w:t>
      </w:r>
      <w:r w:rsidRPr="00AA2A89">
        <w:rPr>
          <w:rtl/>
        </w:rPr>
        <w:t xml:space="preserve"> </w:t>
      </w:r>
      <w:r w:rsidRPr="00AA2A89">
        <w:rPr>
          <w:rFonts w:hint="cs"/>
          <w:rtl/>
        </w:rPr>
        <w:t>و</w:t>
      </w:r>
      <w:r w:rsidRPr="00AA2A89">
        <w:rPr>
          <w:rtl/>
        </w:rPr>
        <w:t xml:space="preserve"> </w:t>
      </w:r>
      <w:r w:rsidRPr="00AA2A89">
        <w:rPr>
          <w:rFonts w:hint="cs"/>
          <w:rtl/>
        </w:rPr>
        <w:t>تصاویر</w:t>
      </w:r>
      <w:r w:rsidRPr="00AA2A89">
        <w:rPr>
          <w:rtl/>
        </w:rPr>
        <w:t xml:space="preserve"> </w:t>
      </w:r>
      <w:r w:rsidRPr="00AA2A89">
        <w:rPr>
          <w:rFonts w:hint="cs"/>
          <w:rtl/>
        </w:rPr>
        <w:t>ترسیمی</w:t>
      </w:r>
      <w:r w:rsidRPr="00AA2A89">
        <w:rPr>
          <w:rtl/>
        </w:rPr>
        <w:t xml:space="preserve"> </w:t>
      </w:r>
      <w:r w:rsidRPr="00AA2A89">
        <w:rPr>
          <w:rFonts w:hint="cs"/>
          <w:rtl/>
        </w:rPr>
        <w:t>با</w:t>
      </w:r>
      <w:r w:rsidRPr="00AA2A89">
        <w:rPr>
          <w:rtl/>
        </w:rPr>
        <w:t xml:space="preserve"> </w:t>
      </w:r>
      <w:r w:rsidRPr="00AA2A89">
        <w:rPr>
          <w:rFonts w:hint="cs"/>
          <w:rtl/>
        </w:rPr>
        <w:t>محیط</w:t>
      </w:r>
      <w:r w:rsidRPr="00AA2A89">
        <w:rPr>
          <w:rtl/>
        </w:rPr>
        <w:t xml:space="preserve"> </w:t>
      </w:r>
      <w:r w:rsidRPr="00AA2A89">
        <w:rPr>
          <w:rFonts w:hint="cs"/>
          <w:rtl/>
        </w:rPr>
        <w:t>اطراف</w:t>
      </w:r>
      <w:r w:rsidRPr="00AA2A89">
        <w:rPr>
          <w:rtl/>
        </w:rPr>
        <w:t xml:space="preserve"> </w:t>
      </w:r>
      <w:r w:rsidRPr="00AA2A89">
        <w:rPr>
          <w:rFonts w:hint="cs"/>
          <w:rtl/>
        </w:rPr>
        <w:t>خود</w:t>
      </w:r>
      <w:r w:rsidRPr="00AA2A89">
        <w:rPr>
          <w:rtl/>
        </w:rPr>
        <w:t xml:space="preserve"> </w:t>
      </w:r>
      <w:r w:rsidRPr="00AA2A89">
        <w:rPr>
          <w:rFonts w:hint="cs"/>
          <w:rtl/>
        </w:rPr>
        <w:t>سازگار</w:t>
      </w:r>
      <w:r w:rsidRPr="00AA2A89">
        <w:rPr>
          <w:rtl/>
        </w:rPr>
        <w:t xml:space="preserve"> </w:t>
      </w:r>
      <w:r w:rsidRPr="00AA2A89">
        <w:rPr>
          <w:rFonts w:hint="cs"/>
          <w:rtl/>
        </w:rPr>
        <w:t>شد</w:t>
      </w:r>
      <w:r w:rsidRPr="00AA2A89">
        <w:rPr>
          <w:rtl/>
        </w:rPr>
        <w:t>.</w:t>
      </w:r>
      <w:r>
        <w:rPr>
          <w:rFonts w:hint="cs"/>
          <w:rtl/>
        </w:rPr>
        <w:t>(</w:t>
      </w:r>
      <w:r w:rsidR="00D828CE">
        <w:rPr>
          <w:rFonts w:hint="cs"/>
          <w:rtl/>
        </w:rPr>
        <w:t xml:space="preserve">گودرزی سروش،1391) </w:t>
      </w:r>
    </w:p>
    <w:p w:rsidR="00FE7FAE" w:rsidRDefault="00FE7FAE" w:rsidP="00D828CE">
      <w:pPr>
        <w:ind w:left="708"/>
        <w:jc w:val="lowKashida"/>
        <w:rPr>
          <w:rtl/>
        </w:rPr>
      </w:pPr>
      <w:r>
        <w:rPr>
          <w:rFonts w:hint="cs"/>
          <w:rtl/>
        </w:rPr>
        <w:t>در دنیای سنتی وجود نگرش احترام آمیز و همراه با تقدس به طبیعت و عناصر آن در ادیان سرزمین های مختلف سبب شده انسان همواره با مقدس و ملکوتی شمردن آن در حفظ و تکریم آن کوشا باشد</w:t>
      </w:r>
      <w:r w:rsidR="00D828CE">
        <w:rPr>
          <w:rFonts w:hint="cs"/>
          <w:rtl/>
        </w:rPr>
        <w:t xml:space="preserve">. </w:t>
      </w:r>
      <w:r>
        <w:rPr>
          <w:rFonts w:hint="cs"/>
          <w:rtl/>
        </w:rPr>
        <w:t>طبیعت در جهان بینی سنتی واجد جایگاه بسیار مهم بوده و به عنوان عامل مرتبط با ماوراءالطبیعه و نظم گیتی یا لوگوس مطرح است. علاوه بر آن طبیعت همواره به عنوان مهمترین الگو برای هنرمندان در تجلی زیبایی مطرح بوده است.</w:t>
      </w:r>
      <w:r w:rsidRPr="006D7046">
        <w:rPr>
          <w:rtl/>
        </w:rPr>
        <w:t xml:space="preserve"> </w:t>
      </w:r>
      <w:r w:rsidR="00D828CE" w:rsidRPr="005B4762">
        <w:rPr>
          <w:rtl/>
        </w:rPr>
        <w:t>.</w:t>
      </w:r>
      <w:r w:rsidR="00D828CE" w:rsidRPr="005B4762">
        <w:rPr>
          <w:rFonts w:hint="cs"/>
          <w:rtl/>
        </w:rPr>
        <w:t>(</w:t>
      </w:r>
      <w:r w:rsidR="00D828CE">
        <w:rPr>
          <w:rFonts w:hint="cs"/>
          <w:rtl/>
        </w:rPr>
        <w:t>قدوسی فر، 1391،ص1</w:t>
      </w:r>
      <w:r w:rsidR="00D828CE" w:rsidRPr="005B4762">
        <w:rPr>
          <w:rFonts w:hint="cs"/>
          <w:rtl/>
        </w:rPr>
        <w:t xml:space="preserve">) </w:t>
      </w:r>
      <w:r>
        <w:rPr>
          <w:rFonts w:hint="cs"/>
          <w:rtl/>
        </w:rPr>
        <w:t xml:space="preserve">معماری قدسی وصله ای ناساز بر قامت طبیعت نیست، بلکه جزیی از آن است. چنین معماری ای همچون دیگر اجزای طبیعت </w:t>
      </w:r>
      <w:r>
        <w:rPr>
          <w:rFonts w:cs="Times New Roman" w:hint="cs"/>
          <w:rtl/>
        </w:rPr>
        <w:t>"</w:t>
      </w:r>
      <w:r>
        <w:rPr>
          <w:rFonts w:hint="cs"/>
          <w:rtl/>
        </w:rPr>
        <w:t>آیه</w:t>
      </w:r>
      <w:r>
        <w:rPr>
          <w:rFonts w:cs="Times New Roman" w:hint="cs"/>
          <w:rtl/>
        </w:rPr>
        <w:t>"</w:t>
      </w:r>
      <w:r>
        <w:rPr>
          <w:rFonts w:hint="cs"/>
          <w:rtl/>
        </w:rPr>
        <w:t xml:space="preserve"> است. انسان چنین فضایی را چون طبیعت متعادل و امن می شمارد.(</w:t>
      </w:r>
      <w:r w:rsidR="00D828CE">
        <w:rPr>
          <w:rFonts w:hint="cs"/>
          <w:rtl/>
        </w:rPr>
        <w:t>نقی زاده، 1382، ص102)</w:t>
      </w:r>
    </w:p>
    <w:p w:rsidR="00FE7FAE" w:rsidRDefault="00FE7FAE" w:rsidP="00D828CE">
      <w:pPr>
        <w:ind w:left="708"/>
        <w:jc w:val="lowKashida"/>
        <w:rPr>
          <w:rtl/>
        </w:rPr>
      </w:pPr>
      <w:r>
        <w:rPr>
          <w:rFonts w:hint="cs"/>
          <w:rtl/>
        </w:rPr>
        <w:t>بناهای چهارتاقی و کوه های مقدس و اماکنی که به عنوان مقبره پیامبران و بزرگان و نیز معابدی که در دل طبیعت و در کنار رودخانه، چشمه یا قناتی قرار داشتند و از گذشته تا کنون مورد احترام مردم بوده اند به طور مسلم بر اساس باور های طبیعت گرا و اعتقادات باستانی شکل گرفته اند.(</w:t>
      </w:r>
      <w:r w:rsidR="00D828CE">
        <w:rPr>
          <w:rFonts w:hint="cs"/>
          <w:rtl/>
        </w:rPr>
        <w:t>جوادی، 1386، ص 13</w:t>
      </w:r>
      <w:r>
        <w:rPr>
          <w:rFonts w:hint="cs"/>
          <w:rtl/>
        </w:rPr>
        <w:t>)</w:t>
      </w:r>
    </w:p>
    <w:p w:rsidR="00FE7FAE" w:rsidRDefault="00FE7FAE" w:rsidP="00D828CE">
      <w:pPr>
        <w:ind w:left="708"/>
        <w:jc w:val="lowKashida"/>
        <w:rPr>
          <w:rtl/>
        </w:rPr>
      </w:pPr>
      <w:r>
        <w:rPr>
          <w:rFonts w:hint="cs"/>
          <w:rtl/>
        </w:rPr>
        <w:t xml:space="preserve">طبیعت </w:t>
      </w:r>
      <w:r w:rsidRPr="0008223A">
        <w:rPr>
          <w:rFonts w:hint="cs"/>
          <w:rtl/>
        </w:rPr>
        <w:t>همواره</w:t>
      </w:r>
      <w:r w:rsidRPr="0008223A">
        <w:rPr>
          <w:rtl/>
        </w:rPr>
        <w:t xml:space="preserve"> </w:t>
      </w:r>
      <w:r w:rsidRPr="0008223A">
        <w:rPr>
          <w:rFonts w:hint="cs"/>
          <w:rtl/>
        </w:rPr>
        <w:t>محسوس</w:t>
      </w:r>
      <w:r w:rsidRPr="0008223A">
        <w:rPr>
          <w:rtl/>
        </w:rPr>
        <w:t xml:space="preserve"> </w:t>
      </w:r>
      <w:r w:rsidRPr="0008223A">
        <w:rPr>
          <w:rFonts w:hint="cs"/>
          <w:rtl/>
        </w:rPr>
        <w:t>است</w:t>
      </w:r>
      <w:r w:rsidRPr="0008223A">
        <w:rPr>
          <w:rtl/>
        </w:rPr>
        <w:t xml:space="preserve"> </w:t>
      </w:r>
      <w:r w:rsidRPr="0008223A">
        <w:rPr>
          <w:rFonts w:hint="cs"/>
          <w:rtl/>
        </w:rPr>
        <w:t>و</w:t>
      </w:r>
      <w:r w:rsidRPr="0008223A">
        <w:rPr>
          <w:rtl/>
        </w:rPr>
        <w:t xml:space="preserve"> </w:t>
      </w:r>
      <w:r w:rsidRPr="0008223A">
        <w:rPr>
          <w:rFonts w:hint="cs"/>
          <w:rtl/>
        </w:rPr>
        <w:t>هندسه</w:t>
      </w:r>
      <w:r w:rsidRPr="0008223A">
        <w:rPr>
          <w:rtl/>
        </w:rPr>
        <w:t xml:space="preserve"> </w:t>
      </w:r>
      <w:r w:rsidRPr="0008223A">
        <w:rPr>
          <w:rFonts w:hint="cs"/>
          <w:rtl/>
        </w:rPr>
        <w:t>ی</w:t>
      </w:r>
      <w:r w:rsidRPr="0008223A">
        <w:rPr>
          <w:rtl/>
        </w:rPr>
        <w:t xml:space="preserve"> </w:t>
      </w:r>
      <w:r w:rsidRPr="0008223A">
        <w:rPr>
          <w:rFonts w:hint="cs"/>
          <w:rtl/>
        </w:rPr>
        <w:t>پنهان</w:t>
      </w:r>
      <w:r w:rsidRPr="0008223A">
        <w:rPr>
          <w:rtl/>
        </w:rPr>
        <w:t xml:space="preserve"> </w:t>
      </w:r>
      <w:r w:rsidRPr="0008223A">
        <w:rPr>
          <w:rFonts w:hint="cs"/>
          <w:rtl/>
        </w:rPr>
        <w:t>و</w:t>
      </w:r>
      <w:r w:rsidRPr="0008223A">
        <w:rPr>
          <w:rtl/>
        </w:rPr>
        <w:t xml:space="preserve"> </w:t>
      </w:r>
      <w:r w:rsidRPr="0008223A">
        <w:rPr>
          <w:rFonts w:hint="cs"/>
          <w:rtl/>
        </w:rPr>
        <w:t>شگفت</w:t>
      </w:r>
      <w:r w:rsidRPr="0008223A">
        <w:rPr>
          <w:rtl/>
        </w:rPr>
        <w:t xml:space="preserve"> </w:t>
      </w:r>
      <w:r w:rsidRPr="0008223A">
        <w:rPr>
          <w:rFonts w:hint="cs"/>
          <w:rtl/>
        </w:rPr>
        <w:t>انگیز</w:t>
      </w:r>
      <w:r w:rsidRPr="0008223A">
        <w:rPr>
          <w:rtl/>
        </w:rPr>
        <w:t xml:space="preserve"> </w:t>
      </w:r>
      <w:r w:rsidRPr="0008223A">
        <w:rPr>
          <w:rFonts w:hint="cs"/>
          <w:rtl/>
        </w:rPr>
        <w:t>آن</w:t>
      </w:r>
      <w:r w:rsidRPr="0008223A">
        <w:rPr>
          <w:rtl/>
        </w:rPr>
        <w:t xml:space="preserve"> </w:t>
      </w:r>
      <w:r w:rsidRPr="0008223A">
        <w:rPr>
          <w:rFonts w:hint="cs"/>
          <w:rtl/>
        </w:rPr>
        <w:t>که</w:t>
      </w:r>
      <w:r w:rsidRPr="0008223A">
        <w:rPr>
          <w:rtl/>
        </w:rPr>
        <w:t xml:space="preserve"> </w:t>
      </w:r>
      <w:r w:rsidRPr="0008223A">
        <w:rPr>
          <w:rFonts w:hint="cs"/>
          <w:rtl/>
        </w:rPr>
        <w:t>رمز</w:t>
      </w:r>
      <w:r w:rsidRPr="0008223A">
        <w:rPr>
          <w:rtl/>
        </w:rPr>
        <w:t xml:space="preserve"> </w:t>
      </w:r>
      <w:r w:rsidRPr="0008223A">
        <w:rPr>
          <w:rFonts w:hint="cs"/>
          <w:rtl/>
        </w:rPr>
        <w:t>گشای</w:t>
      </w:r>
      <w:r w:rsidRPr="0008223A">
        <w:rPr>
          <w:rtl/>
        </w:rPr>
        <w:t xml:space="preserve"> </w:t>
      </w:r>
      <w:r w:rsidRPr="0008223A">
        <w:rPr>
          <w:rFonts w:hint="cs"/>
          <w:rtl/>
        </w:rPr>
        <w:t>صورت</w:t>
      </w:r>
      <w:r w:rsidRPr="0008223A">
        <w:rPr>
          <w:rtl/>
        </w:rPr>
        <w:t xml:space="preserve"> </w:t>
      </w:r>
      <w:r w:rsidRPr="0008223A">
        <w:rPr>
          <w:rFonts w:hint="cs"/>
          <w:rtl/>
        </w:rPr>
        <w:t>مثالی</w:t>
      </w:r>
      <w:r w:rsidRPr="0008223A">
        <w:rPr>
          <w:rtl/>
        </w:rPr>
        <w:t xml:space="preserve"> </w:t>
      </w:r>
      <w:r w:rsidRPr="0008223A">
        <w:rPr>
          <w:rFonts w:hint="cs"/>
          <w:rtl/>
        </w:rPr>
        <w:t>است</w:t>
      </w:r>
      <w:r w:rsidRPr="0008223A">
        <w:rPr>
          <w:rtl/>
        </w:rPr>
        <w:t xml:space="preserve">، </w:t>
      </w:r>
      <w:r w:rsidRPr="0008223A">
        <w:rPr>
          <w:rFonts w:hint="cs"/>
          <w:rtl/>
        </w:rPr>
        <w:lastRenderedPageBreak/>
        <w:t>مورد</w:t>
      </w:r>
      <w:r w:rsidRPr="0008223A">
        <w:rPr>
          <w:rtl/>
        </w:rPr>
        <w:t xml:space="preserve"> </w:t>
      </w:r>
      <w:r w:rsidRPr="0008223A">
        <w:rPr>
          <w:rFonts w:hint="cs"/>
          <w:rtl/>
        </w:rPr>
        <w:t>الهام</w:t>
      </w:r>
      <w:r w:rsidRPr="0008223A">
        <w:rPr>
          <w:rtl/>
        </w:rPr>
        <w:t xml:space="preserve"> </w:t>
      </w:r>
      <w:r w:rsidRPr="0008223A">
        <w:rPr>
          <w:rFonts w:hint="cs"/>
          <w:rtl/>
        </w:rPr>
        <w:t>معماران</w:t>
      </w:r>
      <w:r w:rsidRPr="0008223A">
        <w:rPr>
          <w:rtl/>
        </w:rPr>
        <w:t xml:space="preserve"> </w:t>
      </w:r>
      <w:r w:rsidRPr="0008223A">
        <w:rPr>
          <w:rFonts w:hint="cs"/>
          <w:rtl/>
        </w:rPr>
        <w:t>بوده</w:t>
      </w:r>
      <w:r w:rsidRPr="0008223A">
        <w:rPr>
          <w:rtl/>
        </w:rPr>
        <w:t xml:space="preserve"> </w:t>
      </w:r>
      <w:r w:rsidRPr="0008223A">
        <w:rPr>
          <w:rFonts w:hint="cs"/>
          <w:rtl/>
        </w:rPr>
        <w:t>است</w:t>
      </w:r>
      <w:r w:rsidRPr="0008223A">
        <w:rPr>
          <w:rtl/>
        </w:rPr>
        <w:t xml:space="preserve">. </w:t>
      </w:r>
      <w:r w:rsidRPr="0008223A">
        <w:rPr>
          <w:rFonts w:hint="cs"/>
          <w:rtl/>
        </w:rPr>
        <w:t>ایشان</w:t>
      </w:r>
      <w:r w:rsidRPr="0008223A">
        <w:rPr>
          <w:rtl/>
        </w:rPr>
        <w:t xml:space="preserve"> </w:t>
      </w:r>
      <w:r w:rsidRPr="0008223A">
        <w:rPr>
          <w:rFonts w:hint="cs"/>
          <w:rtl/>
        </w:rPr>
        <w:t>از</w:t>
      </w:r>
      <w:r w:rsidRPr="0008223A">
        <w:rPr>
          <w:rtl/>
        </w:rPr>
        <w:t xml:space="preserve"> </w:t>
      </w:r>
      <w:r w:rsidRPr="0008223A">
        <w:rPr>
          <w:rFonts w:hint="cs"/>
          <w:rtl/>
        </w:rPr>
        <w:t>دیرباز</w:t>
      </w:r>
      <w:r w:rsidRPr="0008223A">
        <w:rPr>
          <w:rtl/>
        </w:rPr>
        <w:t xml:space="preserve"> </w:t>
      </w:r>
      <w:r w:rsidRPr="0008223A">
        <w:rPr>
          <w:rFonts w:hint="cs"/>
          <w:rtl/>
        </w:rPr>
        <w:t>کوشیده</w:t>
      </w:r>
      <w:r w:rsidRPr="0008223A">
        <w:rPr>
          <w:rtl/>
        </w:rPr>
        <w:t xml:space="preserve"> </w:t>
      </w:r>
      <w:r w:rsidRPr="0008223A">
        <w:rPr>
          <w:rFonts w:hint="cs"/>
          <w:rtl/>
        </w:rPr>
        <w:t>اند</w:t>
      </w:r>
      <w:r w:rsidRPr="0008223A">
        <w:rPr>
          <w:rtl/>
        </w:rPr>
        <w:t xml:space="preserve"> </w:t>
      </w:r>
      <w:r w:rsidRPr="0008223A">
        <w:rPr>
          <w:rFonts w:hint="cs"/>
          <w:rtl/>
        </w:rPr>
        <w:t>با</w:t>
      </w:r>
      <w:r w:rsidRPr="0008223A">
        <w:rPr>
          <w:rtl/>
        </w:rPr>
        <w:t xml:space="preserve"> </w:t>
      </w:r>
      <w:r w:rsidRPr="0008223A">
        <w:rPr>
          <w:rFonts w:hint="cs"/>
          <w:rtl/>
        </w:rPr>
        <w:t>گنجاندن</w:t>
      </w:r>
      <w:r w:rsidRPr="0008223A">
        <w:rPr>
          <w:rtl/>
        </w:rPr>
        <w:t xml:space="preserve"> </w:t>
      </w:r>
      <w:r w:rsidRPr="0008223A">
        <w:rPr>
          <w:rFonts w:hint="cs"/>
          <w:rtl/>
        </w:rPr>
        <w:t>برجسته</w:t>
      </w:r>
      <w:r w:rsidRPr="0008223A">
        <w:rPr>
          <w:rtl/>
        </w:rPr>
        <w:t xml:space="preserve"> </w:t>
      </w:r>
      <w:r w:rsidRPr="0008223A">
        <w:rPr>
          <w:rFonts w:hint="cs"/>
          <w:rtl/>
        </w:rPr>
        <w:t>ترین</w:t>
      </w:r>
      <w:r w:rsidRPr="0008223A">
        <w:rPr>
          <w:rtl/>
        </w:rPr>
        <w:t xml:space="preserve"> </w:t>
      </w:r>
      <w:r w:rsidRPr="0008223A">
        <w:rPr>
          <w:rFonts w:hint="cs"/>
          <w:rtl/>
        </w:rPr>
        <w:t>ویژگی</w:t>
      </w:r>
      <w:r w:rsidRPr="0008223A">
        <w:rPr>
          <w:rtl/>
        </w:rPr>
        <w:t xml:space="preserve"> </w:t>
      </w:r>
      <w:r w:rsidRPr="0008223A">
        <w:rPr>
          <w:rFonts w:hint="cs"/>
          <w:rtl/>
        </w:rPr>
        <w:t>های</w:t>
      </w:r>
      <w:r w:rsidRPr="0008223A">
        <w:rPr>
          <w:rtl/>
        </w:rPr>
        <w:t xml:space="preserve"> </w:t>
      </w:r>
      <w:r w:rsidRPr="0008223A">
        <w:rPr>
          <w:rFonts w:hint="cs"/>
          <w:rtl/>
        </w:rPr>
        <w:t>حاکم</w:t>
      </w:r>
      <w:r w:rsidRPr="0008223A">
        <w:rPr>
          <w:rtl/>
        </w:rPr>
        <w:t xml:space="preserve"> </w:t>
      </w:r>
      <w:r w:rsidRPr="0008223A">
        <w:rPr>
          <w:rFonts w:hint="cs"/>
          <w:rtl/>
        </w:rPr>
        <w:t>بر</w:t>
      </w:r>
      <w:r w:rsidRPr="0008223A">
        <w:rPr>
          <w:rtl/>
        </w:rPr>
        <w:t xml:space="preserve"> </w:t>
      </w:r>
      <w:r w:rsidRPr="0008223A">
        <w:rPr>
          <w:rFonts w:hint="cs"/>
          <w:rtl/>
        </w:rPr>
        <w:t>نظام</w:t>
      </w:r>
      <w:r w:rsidRPr="0008223A">
        <w:rPr>
          <w:rtl/>
        </w:rPr>
        <w:t xml:space="preserve"> </w:t>
      </w:r>
      <w:r w:rsidRPr="0008223A">
        <w:rPr>
          <w:rFonts w:hint="cs"/>
          <w:rtl/>
        </w:rPr>
        <w:t>طبیعت</w:t>
      </w:r>
      <w:r w:rsidRPr="0008223A">
        <w:rPr>
          <w:rtl/>
        </w:rPr>
        <w:t xml:space="preserve">، </w:t>
      </w:r>
      <w:r w:rsidRPr="0008223A">
        <w:rPr>
          <w:rFonts w:hint="cs"/>
          <w:rtl/>
        </w:rPr>
        <w:t>چون</w:t>
      </w:r>
      <w:r w:rsidRPr="0008223A">
        <w:rPr>
          <w:rtl/>
        </w:rPr>
        <w:t xml:space="preserve"> </w:t>
      </w:r>
      <w:r w:rsidRPr="0008223A">
        <w:rPr>
          <w:rFonts w:hint="cs"/>
          <w:rtl/>
        </w:rPr>
        <w:t>تنوع</w:t>
      </w:r>
      <w:r w:rsidRPr="0008223A">
        <w:rPr>
          <w:rtl/>
        </w:rPr>
        <w:t xml:space="preserve">، </w:t>
      </w:r>
      <w:r w:rsidRPr="0008223A">
        <w:rPr>
          <w:rFonts w:hint="cs"/>
          <w:rtl/>
        </w:rPr>
        <w:t>ابهام</w:t>
      </w:r>
      <w:r w:rsidRPr="0008223A">
        <w:rPr>
          <w:rtl/>
        </w:rPr>
        <w:t xml:space="preserve"> </w:t>
      </w:r>
      <w:r w:rsidRPr="0008223A">
        <w:rPr>
          <w:rFonts w:hint="cs"/>
          <w:rtl/>
        </w:rPr>
        <w:t>و</w:t>
      </w:r>
      <w:r w:rsidRPr="0008223A">
        <w:rPr>
          <w:rtl/>
        </w:rPr>
        <w:t xml:space="preserve"> </w:t>
      </w:r>
      <w:r w:rsidRPr="0008223A">
        <w:rPr>
          <w:rFonts w:hint="cs"/>
          <w:rtl/>
        </w:rPr>
        <w:t>رازگونگی</w:t>
      </w:r>
      <w:r w:rsidRPr="0008223A">
        <w:rPr>
          <w:rtl/>
        </w:rPr>
        <w:t xml:space="preserve">، </w:t>
      </w:r>
      <w:r w:rsidRPr="0008223A">
        <w:rPr>
          <w:rFonts w:hint="cs"/>
          <w:rtl/>
        </w:rPr>
        <w:t>سادگی</w:t>
      </w:r>
      <w:r w:rsidRPr="0008223A">
        <w:rPr>
          <w:rtl/>
        </w:rPr>
        <w:t xml:space="preserve">، </w:t>
      </w:r>
      <w:r w:rsidRPr="0008223A">
        <w:rPr>
          <w:rFonts w:hint="cs"/>
          <w:rtl/>
        </w:rPr>
        <w:t>پویایی</w:t>
      </w:r>
      <w:r w:rsidRPr="0008223A">
        <w:rPr>
          <w:rtl/>
        </w:rPr>
        <w:t xml:space="preserve">، </w:t>
      </w:r>
      <w:r w:rsidRPr="0008223A">
        <w:rPr>
          <w:rFonts w:hint="cs"/>
          <w:rtl/>
        </w:rPr>
        <w:t>هماهنگی</w:t>
      </w:r>
      <w:r w:rsidRPr="0008223A">
        <w:rPr>
          <w:rtl/>
        </w:rPr>
        <w:t xml:space="preserve"> </w:t>
      </w:r>
      <w:r w:rsidRPr="0008223A">
        <w:rPr>
          <w:rFonts w:hint="cs"/>
          <w:rtl/>
        </w:rPr>
        <w:t>و</w:t>
      </w:r>
      <w:r w:rsidRPr="0008223A">
        <w:rPr>
          <w:rtl/>
        </w:rPr>
        <w:t xml:space="preserve"> </w:t>
      </w:r>
      <w:r w:rsidRPr="0008223A">
        <w:rPr>
          <w:rFonts w:hint="cs"/>
          <w:rtl/>
        </w:rPr>
        <w:t>تعادل</w:t>
      </w:r>
      <w:r w:rsidRPr="0008223A">
        <w:rPr>
          <w:rtl/>
        </w:rPr>
        <w:t xml:space="preserve"> </w:t>
      </w:r>
      <w:r w:rsidRPr="0008223A">
        <w:rPr>
          <w:rFonts w:hint="cs"/>
          <w:rtl/>
        </w:rPr>
        <w:t>در</w:t>
      </w:r>
      <w:r w:rsidRPr="0008223A">
        <w:rPr>
          <w:rtl/>
        </w:rPr>
        <w:t xml:space="preserve"> </w:t>
      </w:r>
      <w:r w:rsidRPr="0008223A">
        <w:rPr>
          <w:rFonts w:hint="cs"/>
          <w:rtl/>
        </w:rPr>
        <w:t>لایه</w:t>
      </w:r>
      <w:r w:rsidRPr="0008223A">
        <w:rPr>
          <w:rtl/>
        </w:rPr>
        <w:t xml:space="preserve"> </w:t>
      </w:r>
      <w:r w:rsidRPr="0008223A">
        <w:rPr>
          <w:rFonts w:hint="cs"/>
          <w:rtl/>
        </w:rPr>
        <w:t>های</w:t>
      </w:r>
      <w:r w:rsidRPr="0008223A">
        <w:rPr>
          <w:rtl/>
        </w:rPr>
        <w:t xml:space="preserve"> </w:t>
      </w:r>
      <w:r w:rsidRPr="0008223A">
        <w:rPr>
          <w:rFonts w:hint="cs"/>
          <w:rtl/>
        </w:rPr>
        <w:t>معرفتی</w:t>
      </w:r>
      <w:r w:rsidRPr="0008223A">
        <w:rPr>
          <w:rtl/>
        </w:rPr>
        <w:t xml:space="preserve"> </w:t>
      </w:r>
      <w:r w:rsidRPr="0008223A">
        <w:rPr>
          <w:rFonts w:hint="cs"/>
          <w:rtl/>
        </w:rPr>
        <w:t>آثارشان</w:t>
      </w:r>
      <w:r w:rsidRPr="0008223A">
        <w:rPr>
          <w:rtl/>
        </w:rPr>
        <w:t xml:space="preserve">، </w:t>
      </w:r>
      <w:r w:rsidRPr="0008223A">
        <w:rPr>
          <w:rFonts w:hint="cs"/>
          <w:rtl/>
        </w:rPr>
        <w:t>حجاب</w:t>
      </w:r>
      <w:r w:rsidRPr="0008223A">
        <w:rPr>
          <w:rtl/>
        </w:rPr>
        <w:t xml:space="preserve"> </w:t>
      </w:r>
      <w:r w:rsidRPr="0008223A">
        <w:rPr>
          <w:rFonts w:hint="cs"/>
          <w:rtl/>
        </w:rPr>
        <w:t>از</w:t>
      </w:r>
      <w:r w:rsidRPr="0008223A">
        <w:rPr>
          <w:rtl/>
        </w:rPr>
        <w:t xml:space="preserve"> </w:t>
      </w:r>
      <w:r w:rsidRPr="0008223A">
        <w:rPr>
          <w:rFonts w:hint="cs"/>
          <w:rtl/>
        </w:rPr>
        <w:t>پیش</w:t>
      </w:r>
      <w:r w:rsidRPr="0008223A">
        <w:rPr>
          <w:rtl/>
        </w:rPr>
        <w:t xml:space="preserve"> </w:t>
      </w:r>
      <w:r w:rsidRPr="0008223A">
        <w:rPr>
          <w:rFonts w:hint="cs"/>
          <w:rtl/>
        </w:rPr>
        <w:t>روی</w:t>
      </w:r>
      <w:r w:rsidRPr="0008223A">
        <w:rPr>
          <w:rtl/>
        </w:rPr>
        <w:t xml:space="preserve"> </w:t>
      </w:r>
      <w:r w:rsidRPr="0008223A">
        <w:rPr>
          <w:rFonts w:hint="cs"/>
          <w:rtl/>
        </w:rPr>
        <w:t>دیدگان</w:t>
      </w:r>
      <w:r w:rsidRPr="0008223A">
        <w:rPr>
          <w:rtl/>
        </w:rPr>
        <w:t xml:space="preserve"> </w:t>
      </w:r>
      <w:r w:rsidRPr="0008223A">
        <w:rPr>
          <w:rFonts w:hint="cs"/>
          <w:rtl/>
        </w:rPr>
        <w:t>آدمی</w:t>
      </w:r>
      <w:r w:rsidRPr="0008223A">
        <w:rPr>
          <w:rtl/>
        </w:rPr>
        <w:t xml:space="preserve"> </w:t>
      </w:r>
      <w:r w:rsidRPr="0008223A">
        <w:rPr>
          <w:rFonts w:hint="cs"/>
          <w:rtl/>
        </w:rPr>
        <w:t>بردارند</w:t>
      </w:r>
      <w:r w:rsidRPr="0008223A">
        <w:rPr>
          <w:rtl/>
        </w:rPr>
        <w:t xml:space="preserve"> </w:t>
      </w:r>
      <w:r w:rsidRPr="0008223A">
        <w:rPr>
          <w:rFonts w:hint="cs"/>
          <w:rtl/>
        </w:rPr>
        <w:t>و</w:t>
      </w:r>
      <w:r w:rsidRPr="0008223A">
        <w:rPr>
          <w:rtl/>
        </w:rPr>
        <w:t xml:space="preserve"> </w:t>
      </w:r>
      <w:r w:rsidRPr="0008223A">
        <w:rPr>
          <w:rFonts w:hint="cs"/>
          <w:rtl/>
        </w:rPr>
        <w:t>حقایق</w:t>
      </w:r>
      <w:r w:rsidRPr="0008223A">
        <w:rPr>
          <w:rtl/>
        </w:rPr>
        <w:t xml:space="preserve"> </w:t>
      </w:r>
      <w:r w:rsidRPr="0008223A">
        <w:rPr>
          <w:rFonts w:hint="cs"/>
          <w:rtl/>
        </w:rPr>
        <w:t>معنوی</w:t>
      </w:r>
      <w:r w:rsidRPr="0008223A">
        <w:rPr>
          <w:rtl/>
        </w:rPr>
        <w:t xml:space="preserve"> </w:t>
      </w:r>
      <w:r w:rsidRPr="0008223A">
        <w:rPr>
          <w:rFonts w:hint="cs"/>
          <w:rtl/>
        </w:rPr>
        <w:t>و</w:t>
      </w:r>
      <w:r w:rsidRPr="0008223A">
        <w:rPr>
          <w:rtl/>
        </w:rPr>
        <w:t xml:space="preserve"> </w:t>
      </w:r>
      <w:r w:rsidRPr="0008223A">
        <w:rPr>
          <w:rFonts w:hint="cs"/>
          <w:rtl/>
        </w:rPr>
        <w:t>ماورایی</w:t>
      </w:r>
      <w:r w:rsidRPr="0008223A">
        <w:rPr>
          <w:rtl/>
        </w:rPr>
        <w:t xml:space="preserve"> </w:t>
      </w:r>
      <w:r w:rsidRPr="0008223A">
        <w:rPr>
          <w:rFonts w:hint="cs"/>
          <w:rtl/>
        </w:rPr>
        <w:t>را</w:t>
      </w:r>
      <w:r w:rsidRPr="0008223A">
        <w:rPr>
          <w:rtl/>
        </w:rPr>
        <w:t xml:space="preserve"> </w:t>
      </w:r>
      <w:r w:rsidRPr="0008223A">
        <w:rPr>
          <w:rFonts w:hint="cs"/>
          <w:rtl/>
        </w:rPr>
        <w:t>برایش</w:t>
      </w:r>
      <w:r w:rsidRPr="0008223A">
        <w:rPr>
          <w:rtl/>
        </w:rPr>
        <w:t xml:space="preserve"> </w:t>
      </w:r>
      <w:r w:rsidRPr="0008223A">
        <w:rPr>
          <w:rFonts w:hint="cs"/>
          <w:rtl/>
        </w:rPr>
        <w:t>آشکار</w:t>
      </w:r>
      <w:r w:rsidRPr="0008223A">
        <w:rPr>
          <w:rtl/>
        </w:rPr>
        <w:t xml:space="preserve"> </w:t>
      </w:r>
      <w:r w:rsidRPr="0008223A">
        <w:rPr>
          <w:rFonts w:hint="cs"/>
          <w:rtl/>
        </w:rPr>
        <w:t>سازند</w:t>
      </w:r>
      <w:r w:rsidRPr="0008223A">
        <w:rPr>
          <w:rtl/>
        </w:rPr>
        <w:t xml:space="preserve"> </w:t>
      </w:r>
      <w:r w:rsidR="00D828CE">
        <w:rPr>
          <w:rFonts w:hint="cs"/>
          <w:rtl/>
        </w:rPr>
        <w:t>.</w:t>
      </w:r>
      <w:r w:rsidR="00D828CE" w:rsidRPr="00D828CE">
        <w:rPr>
          <w:rFonts w:hint="cs"/>
          <w:rtl/>
        </w:rPr>
        <w:t xml:space="preserve"> </w:t>
      </w:r>
      <w:r w:rsidR="00D828CE">
        <w:rPr>
          <w:rFonts w:hint="cs"/>
          <w:rtl/>
        </w:rPr>
        <w:t>(بمانیان، 1389)</w:t>
      </w:r>
    </w:p>
    <w:p w:rsidR="00FE7FAE" w:rsidRDefault="00FE7FAE" w:rsidP="00D828CE">
      <w:pPr>
        <w:numPr>
          <w:ilvl w:val="0"/>
          <w:numId w:val="21"/>
        </w:numPr>
        <w:jc w:val="lowKashida"/>
        <w:rPr>
          <w:rtl/>
        </w:rPr>
      </w:pPr>
      <w:r>
        <w:rPr>
          <w:rFonts w:hint="cs"/>
          <w:b/>
          <w:bCs/>
          <w:rtl/>
        </w:rPr>
        <w:t xml:space="preserve">اعراض از تشبه به طبیعت : </w:t>
      </w:r>
      <w:r w:rsidRPr="00AA2A89">
        <w:rPr>
          <w:rFonts w:hint="cs"/>
          <w:rtl/>
        </w:rPr>
        <w:t>هنر</w:t>
      </w:r>
      <w:r w:rsidRPr="00AA2A89">
        <w:rPr>
          <w:rtl/>
        </w:rPr>
        <w:t xml:space="preserve"> </w:t>
      </w:r>
      <w:r w:rsidRPr="00AA2A89">
        <w:rPr>
          <w:rFonts w:hint="cs"/>
          <w:rtl/>
        </w:rPr>
        <w:t>دینی</w:t>
      </w:r>
      <w:r w:rsidRPr="00AA2A89">
        <w:rPr>
          <w:rtl/>
        </w:rPr>
        <w:t xml:space="preserve"> </w:t>
      </w:r>
      <w:r w:rsidRPr="00AA2A89">
        <w:rPr>
          <w:rFonts w:hint="cs"/>
          <w:rtl/>
        </w:rPr>
        <w:t>در</w:t>
      </w:r>
      <w:r w:rsidRPr="00AA2A89">
        <w:rPr>
          <w:rtl/>
        </w:rPr>
        <w:t xml:space="preserve"> </w:t>
      </w:r>
      <w:r w:rsidRPr="00AA2A89">
        <w:rPr>
          <w:rFonts w:hint="cs"/>
          <w:rtl/>
        </w:rPr>
        <w:t>نقطه</w:t>
      </w:r>
      <w:r w:rsidRPr="00AA2A89">
        <w:rPr>
          <w:rtl/>
        </w:rPr>
        <w:t xml:space="preserve"> </w:t>
      </w:r>
      <w:r w:rsidRPr="00AA2A89">
        <w:rPr>
          <w:rFonts w:hint="cs"/>
          <w:rtl/>
        </w:rPr>
        <w:t>مشرک</w:t>
      </w:r>
      <w:r w:rsidRPr="00AA2A89">
        <w:rPr>
          <w:rtl/>
        </w:rPr>
        <w:t xml:space="preserve"> </w:t>
      </w:r>
      <w:r w:rsidRPr="00AA2A89">
        <w:rPr>
          <w:rFonts w:hint="cs"/>
          <w:rtl/>
        </w:rPr>
        <w:t>همه</w:t>
      </w:r>
      <w:r w:rsidRPr="00AA2A89">
        <w:rPr>
          <w:rtl/>
        </w:rPr>
        <w:t xml:space="preserve"> </w:t>
      </w:r>
      <w:r w:rsidRPr="00AA2A89">
        <w:rPr>
          <w:rFonts w:hint="cs"/>
          <w:rtl/>
        </w:rPr>
        <w:t>تمدن</w:t>
      </w:r>
      <w:r w:rsidRPr="00AA2A89">
        <w:rPr>
          <w:rtl/>
        </w:rPr>
        <w:t xml:space="preserve"> </w:t>
      </w:r>
      <w:r w:rsidRPr="00AA2A89">
        <w:rPr>
          <w:rFonts w:hint="cs"/>
          <w:rtl/>
        </w:rPr>
        <w:t>های</w:t>
      </w:r>
      <w:r w:rsidRPr="00AA2A89">
        <w:rPr>
          <w:rtl/>
        </w:rPr>
        <w:t xml:space="preserve"> </w:t>
      </w:r>
      <w:r w:rsidRPr="00AA2A89">
        <w:rPr>
          <w:rFonts w:hint="cs"/>
          <w:rtl/>
        </w:rPr>
        <w:t>سنتی</w:t>
      </w:r>
      <w:r w:rsidRPr="00AA2A89">
        <w:rPr>
          <w:rtl/>
        </w:rPr>
        <w:t xml:space="preserve"> </w:t>
      </w:r>
      <w:r w:rsidRPr="00AA2A89">
        <w:rPr>
          <w:rFonts w:hint="cs"/>
          <w:rtl/>
        </w:rPr>
        <w:t>برگردانی</w:t>
      </w:r>
      <w:r w:rsidRPr="00AA2A89">
        <w:rPr>
          <w:rtl/>
        </w:rPr>
        <w:t xml:space="preserve"> </w:t>
      </w:r>
      <w:r w:rsidRPr="00AA2A89">
        <w:rPr>
          <w:rFonts w:hint="cs"/>
          <w:rtl/>
        </w:rPr>
        <w:t>از</w:t>
      </w:r>
      <w:r w:rsidRPr="00AA2A89">
        <w:rPr>
          <w:rtl/>
        </w:rPr>
        <w:t xml:space="preserve"> </w:t>
      </w:r>
      <w:r w:rsidRPr="00AA2A89">
        <w:rPr>
          <w:rFonts w:hint="cs"/>
          <w:rtl/>
        </w:rPr>
        <w:t>آفرینش</w:t>
      </w:r>
      <w:r w:rsidRPr="00AA2A89">
        <w:rPr>
          <w:rtl/>
        </w:rPr>
        <w:t xml:space="preserve"> </w:t>
      </w:r>
      <w:r w:rsidRPr="00AA2A89">
        <w:rPr>
          <w:rFonts w:hint="cs"/>
          <w:rtl/>
        </w:rPr>
        <w:t>کامله</w:t>
      </w:r>
      <w:r w:rsidRPr="00AA2A89">
        <w:rPr>
          <w:rtl/>
        </w:rPr>
        <w:t xml:space="preserve"> </w:t>
      </w:r>
      <w:r w:rsidRPr="00AA2A89">
        <w:rPr>
          <w:rFonts w:hint="cs"/>
          <w:rtl/>
        </w:rPr>
        <w:t>الهی</w:t>
      </w:r>
      <w:r w:rsidRPr="00AA2A89">
        <w:rPr>
          <w:rtl/>
        </w:rPr>
        <w:t xml:space="preserve"> </w:t>
      </w:r>
      <w:r w:rsidRPr="00AA2A89">
        <w:rPr>
          <w:rFonts w:hint="cs"/>
          <w:rtl/>
        </w:rPr>
        <w:t>است</w:t>
      </w:r>
      <w:r w:rsidRPr="00AA2A89">
        <w:rPr>
          <w:rtl/>
        </w:rPr>
        <w:t xml:space="preserve">، </w:t>
      </w:r>
      <w:r w:rsidRPr="00AA2A89">
        <w:rPr>
          <w:rFonts w:hint="cs"/>
          <w:rtl/>
        </w:rPr>
        <w:t>اما</w:t>
      </w:r>
      <w:r w:rsidRPr="00AA2A89">
        <w:rPr>
          <w:rtl/>
        </w:rPr>
        <w:t xml:space="preserve"> </w:t>
      </w:r>
      <w:r w:rsidRPr="00AA2A89">
        <w:rPr>
          <w:rFonts w:hint="cs"/>
          <w:rtl/>
        </w:rPr>
        <w:t>این</w:t>
      </w:r>
      <w:r w:rsidRPr="00AA2A89">
        <w:rPr>
          <w:rtl/>
        </w:rPr>
        <w:t xml:space="preserve"> </w:t>
      </w:r>
      <w:r w:rsidRPr="00AA2A89">
        <w:rPr>
          <w:rFonts w:hint="cs"/>
          <w:rtl/>
        </w:rPr>
        <w:t>به</w:t>
      </w:r>
      <w:r w:rsidRPr="00AA2A89">
        <w:rPr>
          <w:rtl/>
        </w:rPr>
        <w:t xml:space="preserve"> </w:t>
      </w:r>
      <w:r w:rsidRPr="00AA2A89">
        <w:rPr>
          <w:rFonts w:hint="cs"/>
          <w:rtl/>
        </w:rPr>
        <w:t>معنی</w:t>
      </w:r>
      <w:r w:rsidRPr="00AA2A89">
        <w:rPr>
          <w:rtl/>
        </w:rPr>
        <w:t xml:space="preserve"> </w:t>
      </w:r>
      <w:r w:rsidRPr="00AA2A89">
        <w:rPr>
          <w:rFonts w:hint="cs"/>
          <w:rtl/>
        </w:rPr>
        <w:t>طبیعت</w:t>
      </w:r>
      <w:r w:rsidRPr="00AA2A89">
        <w:rPr>
          <w:rtl/>
        </w:rPr>
        <w:t xml:space="preserve"> </w:t>
      </w:r>
      <w:r w:rsidRPr="00AA2A89">
        <w:rPr>
          <w:rFonts w:hint="cs"/>
          <w:rtl/>
        </w:rPr>
        <w:t>گرایی</w:t>
      </w:r>
      <w:r w:rsidRPr="00AA2A89">
        <w:rPr>
          <w:rtl/>
        </w:rPr>
        <w:t xml:space="preserve"> </w:t>
      </w:r>
      <w:r w:rsidRPr="00AA2A89">
        <w:rPr>
          <w:rFonts w:hint="cs"/>
          <w:rtl/>
        </w:rPr>
        <w:t>نیست</w:t>
      </w:r>
      <w:r w:rsidRPr="00AA2A89">
        <w:rPr>
          <w:rtl/>
        </w:rPr>
        <w:t xml:space="preserve">. </w:t>
      </w:r>
      <w:r w:rsidRPr="00AA2A89">
        <w:rPr>
          <w:rFonts w:hint="cs"/>
          <w:rtl/>
        </w:rPr>
        <w:t>زیرا</w:t>
      </w:r>
      <w:r w:rsidRPr="00AA2A89">
        <w:rPr>
          <w:rtl/>
        </w:rPr>
        <w:t xml:space="preserve"> </w:t>
      </w:r>
      <w:r w:rsidRPr="00AA2A89">
        <w:rPr>
          <w:rFonts w:hint="cs"/>
          <w:rtl/>
        </w:rPr>
        <w:t>آنچه</w:t>
      </w:r>
      <w:r w:rsidRPr="00AA2A89">
        <w:rPr>
          <w:rtl/>
        </w:rPr>
        <w:t xml:space="preserve"> </w:t>
      </w:r>
      <w:r w:rsidRPr="00AA2A89">
        <w:rPr>
          <w:rFonts w:hint="cs"/>
          <w:rtl/>
        </w:rPr>
        <w:t>مد</w:t>
      </w:r>
      <w:r w:rsidRPr="00AA2A89">
        <w:rPr>
          <w:rtl/>
        </w:rPr>
        <w:t xml:space="preserve"> </w:t>
      </w:r>
      <w:r w:rsidRPr="00AA2A89">
        <w:rPr>
          <w:rFonts w:hint="cs"/>
          <w:rtl/>
        </w:rPr>
        <w:t>نظر</w:t>
      </w:r>
      <w:r w:rsidRPr="00AA2A89">
        <w:rPr>
          <w:rtl/>
        </w:rPr>
        <w:t xml:space="preserve"> </w:t>
      </w:r>
      <w:r w:rsidRPr="00AA2A89">
        <w:rPr>
          <w:rFonts w:hint="cs"/>
          <w:rtl/>
        </w:rPr>
        <w:t>این</w:t>
      </w:r>
      <w:r w:rsidRPr="00AA2A89">
        <w:rPr>
          <w:rtl/>
        </w:rPr>
        <w:t xml:space="preserve"> </w:t>
      </w:r>
      <w:r w:rsidRPr="00AA2A89">
        <w:rPr>
          <w:rFonts w:hint="cs"/>
          <w:rtl/>
        </w:rPr>
        <w:t>تمدن</w:t>
      </w:r>
      <w:r w:rsidRPr="00AA2A89">
        <w:rPr>
          <w:rtl/>
        </w:rPr>
        <w:t xml:space="preserve"> </w:t>
      </w:r>
      <w:r w:rsidRPr="00AA2A89">
        <w:rPr>
          <w:rFonts w:hint="cs"/>
          <w:rtl/>
        </w:rPr>
        <w:t>هاست</w:t>
      </w:r>
      <w:r w:rsidRPr="00AA2A89">
        <w:rPr>
          <w:rtl/>
        </w:rPr>
        <w:t xml:space="preserve"> </w:t>
      </w:r>
      <w:r w:rsidRPr="00AA2A89">
        <w:rPr>
          <w:rFonts w:hint="cs"/>
          <w:rtl/>
        </w:rPr>
        <w:t>تقلید</w:t>
      </w:r>
      <w:r w:rsidRPr="00AA2A89">
        <w:rPr>
          <w:rtl/>
        </w:rPr>
        <w:t xml:space="preserve"> </w:t>
      </w:r>
      <w:r w:rsidRPr="00AA2A89">
        <w:rPr>
          <w:rFonts w:hint="cs"/>
          <w:rtl/>
        </w:rPr>
        <w:t>از</w:t>
      </w:r>
      <w:r w:rsidRPr="00AA2A89">
        <w:rPr>
          <w:rtl/>
        </w:rPr>
        <w:t xml:space="preserve"> </w:t>
      </w:r>
      <w:r w:rsidRPr="00AA2A89">
        <w:rPr>
          <w:rFonts w:hint="cs"/>
          <w:rtl/>
        </w:rPr>
        <w:t>نحوه</w:t>
      </w:r>
      <w:r w:rsidRPr="00AA2A89">
        <w:rPr>
          <w:rtl/>
        </w:rPr>
        <w:t xml:space="preserve"> </w:t>
      </w:r>
      <w:r w:rsidRPr="00AA2A89">
        <w:rPr>
          <w:rFonts w:hint="cs"/>
          <w:rtl/>
        </w:rPr>
        <w:t>فعل</w:t>
      </w:r>
      <w:r w:rsidRPr="00AA2A89">
        <w:rPr>
          <w:rtl/>
        </w:rPr>
        <w:t xml:space="preserve"> </w:t>
      </w:r>
      <w:r w:rsidRPr="00AA2A89">
        <w:rPr>
          <w:rFonts w:hint="cs"/>
          <w:rtl/>
        </w:rPr>
        <w:t>روح</w:t>
      </w:r>
      <w:r w:rsidRPr="00AA2A89">
        <w:rPr>
          <w:rtl/>
        </w:rPr>
        <w:t xml:space="preserve"> </w:t>
      </w:r>
      <w:r w:rsidRPr="00AA2A89">
        <w:rPr>
          <w:rFonts w:hint="cs"/>
          <w:rtl/>
        </w:rPr>
        <w:t>قدسی</w:t>
      </w:r>
      <w:r w:rsidRPr="00AA2A89">
        <w:rPr>
          <w:rtl/>
        </w:rPr>
        <w:t xml:space="preserve"> </w:t>
      </w:r>
      <w:r w:rsidRPr="00AA2A89">
        <w:rPr>
          <w:rFonts w:hint="cs"/>
          <w:rtl/>
        </w:rPr>
        <w:t>است</w:t>
      </w:r>
      <w:r w:rsidRPr="00AA2A89">
        <w:rPr>
          <w:rtl/>
        </w:rPr>
        <w:t xml:space="preserve"> </w:t>
      </w:r>
      <w:r w:rsidRPr="00AA2A89">
        <w:rPr>
          <w:rFonts w:hint="cs"/>
          <w:rtl/>
        </w:rPr>
        <w:t>و</w:t>
      </w:r>
      <w:r w:rsidRPr="00AA2A89">
        <w:rPr>
          <w:rtl/>
        </w:rPr>
        <w:t xml:space="preserve"> </w:t>
      </w:r>
      <w:r w:rsidRPr="00AA2A89">
        <w:rPr>
          <w:rFonts w:hint="cs"/>
          <w:rtl/>
        </w:rPr>
        <w:t>کار</w:t>
      </w:r>
      <w:r w:rsidRPr="00AA2A89">
        <w:rPr>
          <w:rtl/>
        </w:rPr>
        <w:t xml:space="preserve"> </w:t>
      </w:r>
      <w:r w:rsidRPr="00AA2A89">
        <w:rPr>
          <w:rFonts w:hint="cs"/>
          <w:rtl/>
        </w:rPr>
        <w:t>بستن</w:t>
      </w:r>
      <w:r w:rsidRPr="00AA2A89">
        <w:rPr>
          <w:rtl/>
        </w:rPr>
        <w:t xml:space="preserve"> </w:t>
      </w:r>
      <w:r w:rsidRPr="00AA2A89">
        <w:rPr>
          <w:rFonts w:hint="cs"/>
          <w:rtl/>
        </w:rPr>
        <w:t>قوانین</w:t>
      </w:r>
      <w:r w:rsidRPr="00AA2A89">
        <w:rPr>
          <w:rtl/>
        </w:rPr>
        <w:t xml:space="preserve"> </w:t>
      </w:r>
      <w:r w:rsidRPr="00AA2A89">
        <w:rPr>
          <w:rFonts w:hint="cs"/>
          <w:rtl/>
        </w:rPr>
        <w:t>آن</w:t>
      </w:r>
      <w:r w:rsidRPr="00AA2A89">
        <w:rPr>
          <w:rtl/>
        </w:rPr>
        <w:t xml:space="preserve"> </w:t>
      </w:r>
      <w:r w:rsidRPr="00AA2A89">
        <w:rPr>
          <w:rFonts w:hint="cs"/>
          <w:rtl/>
        </w:rPr>
        <w:t>در</w:t>
      </w:r>
      <w:r w:rsidRPr="00AA2A89">
        <w:rPr>
          <w:rtl/>
        </w:rPr>
        <w:t xml:space="preserve"> </w:t>
      </w:r>
      <w:r w:rsidRPr="00AA2A89">
        <w:rPr>
          <w:rFonts w:hint="cs"/>
          <w:rtl/>
        </w:rPr>
        <w:t>همه</w:t>
      </w:r>
      <w:r w:rsidRPr="00AA2A89">
        <w:rPr>
          <w:rtl/>
        </w:rPr>
        <w:t xml:space="preserve"> </w:t>
      </w:r>
      <w:r w:rsidRPr="00AA2A89">
        <w:rPr>
          <w:rFonts w:hint="cs"/>
          <w:rtl/>
        </w:rPr>
        <w:t>صنایع</w:t>
      </w:r>
      <w:r w:rsidRPr="00AA2A89">
        <w:rPr>
          <w:rtl/>
        </w:rPr>
        <w:t xml:space="preserve"> </w:t>
      </w:r>
      <w:r w:rsidRPr="00AA2A89">
        <w:rPr>
          <w:rFonts w:hint="cs"/>
          <w:rtl/>
        </w:rPr>
        <w:t>و</w:t>
      </w:r>
      <w:r w:rsidRPr="00AA2A89">
        <w:rPr>
          <w:rtl/>
        </w:rPr>
        <w:t xml:space="preserve"> </w:t>
      </w:r>
      <w:r w:rsidRPr="00AA2A89">
        <w:rPr>
          <w:rFonts w:hint="cs"/>
          <w:rtl/>
        </w:rPr>
        <w:t>آثار</w:t>
      </w:r>
      <w:r w:rsidRPr="00AA2A89">
        <w:rPr>
          <w:rtl/>
        </w:rPr>
        <w:t xml:space="preserve"> </w:t>
      </w:r>
      <w:r w:rsidRPr="00AA2A89">
        <w:rPr>
          <w:rFonts w:hint="cs"/>
          <w:rtl/>
        </w:rPr>
        <w:t>هنری</w:t>
      </w:r>
      <w:r w:rsidRPr="00AA2A89">
        <w:rPr>
          <w:rtl/>
        </w:rPr>
        <w:t xml:space="preserve">. </w:t>
      </w:r>
      <w:r w:rsidRPr="00AA2A89">
        <w:rPr>
          <w:rFonts w:hint="cs"/>
          <w:rtl/>
        </w:rPr>
        <w:t>هنر</w:t>
      </w:r>
      <w:r w:rsidRPr="00AA2A89">
        <w:rPr>
          <w:rtl/>
        </w:rPr>
        <w:t xml:space="preserve"> </w:t>
      </w:r>
      <w:r w:rsidRPr="00AA2A89">
        <w:rPr>
          <w:rFonts w:hint="cs"/>
          <w:rtl/>
        </w:rPr>
        <w:t>واقعی</w:t>
      </w:r>
      <w:r w:rsidRPr="00AA2A89">
        <w:rPr>
          <w:rtl/>
        </w:rPr>
        <w:t xml:space="preserve"> </w:t>
      </w:r>
      <w:r w:rsidRPr="00AA2A89">
        <w:rPr>
          <w:rFonts w:hint="cs"/>
          <w:rtl/>
        </w:rPr>
        <w:t>زیباست</w:t>
      </w:r>
      <w:r w:rsidRPr="00AA2A89">
        <w:rPr>
          <w:rtl/>
        </w:rPr>
        <w:t xml:space="preserve"> </w:t>
      </w:r>
      <w:r w:rsidRPr="00AA2A89">
        <w:rPr>
          <w:rFonts w:hint="cs"/>
          <w:rtl/>
        </w:rPr>
        <w:t>چون</w:t>
      </w:r>
      <w:r w:rsidRPr="00AA2A89">
        <w:rPr>
          <w:rtl/>
        </w:rPr>
        <w:t xml:space="preserve"> </w:t>
      </w:r>
      <w:r w:rsidRPr="00AA2A89">
        <w:rPr>
          <w:rFonts w:hint="cs"/>
          <w:rtl/>
        </w:rPr>
        <w:t>حقیقی</w:t>
      </w:r>
      <w:r w:rsidRPr="00AA2A89">
        <w:rPr>
          <w:rtl/>
        </w:rPr>
        <w:t xml:space="preserve"> </w:t>
      </w:r>
      <w:r w:rsidRPr="00AA2A89">
        <w:rPr>
          <w:rFonts w:hint="cs"/>
          <w:rtl/>
        </w:rPr>
        <w:t>است</w:t>
      </w:r>
      <w:r w:rsidRPr="00AA2A89">
        <w:rPr>
          <w:rtl/>
        </w:rPr>
        <w:t>.(</w:t>
      </w:r>
      <w:r w:rsidR="00D828CE">
        <w:rPr>
          <w:rFonts w:hint="cs"/>
          <w:rtl/>
        </w:rPr>
        <w:t>داداشی، 1378، ص129)</w:t>
      </w:r>
    </w:p>
    <w:p w:rsidR="00FE7FAE" w:rsidRPr="006B43BF" w:rsidRDefault="00FE7FAE" w:rsidP="00D828CE">
      <w:pPr>
        <w:ind w:left="708"/>
        <w:jc w:val="lowKashida"/>
        <w:rPr>
          <w:rtl/>
        </w:rPr>
      </w:pPr>
      <w:r>
        <w:rPr>
          <w:rFonts w:hint="cs"/>
          <w:rtl/>
        </w:rPr>
        <w:t xml:space="preserve">هنر قدسی در نسبت با طبیعت پیرامون، اثر انسانی را از طبیعت جدا و سوا میکند، بدین جهت که اثر هنری مخلوق انسان، به جای آن که منحصرا کاری تقلیدی(تقلید از طبیعت) باشد، بر </w:t>
      </w:r>
      <w:r w:rsidRPr="006B43BF">
        <w:rPr>
          <w:rFonts w:hint="cs"/>
          <w:rtl/>
        </w:rPr>
        <w:t xml:space="preserve">عکس طبق قواعد معنوی و فنی تفسیر طبیعت و تغییر شکل و تبدیل صورت آن است.(شوان،1375،صص 5و 11) </w:t>
      </w:r>
    </w:p>
    <w:p w:rsidR="00FE7FAE" w:rsidRPr="00CA3187" w:rsidRDefault="00FE7FAE" w:rsidP="00CA3187">
      <w:pPr>
        <w:ind w:left="708"/>
        <w:jc w:val="lowKashida"/>
        <w:rPr>
          <w:rtl/>
        </w:rPr>
      </w:pPr>
      <w:r w:rsidRPr="006B43BF">
        <w:rPr>
          <w:rFonts w:hint="cs"/>
          <w:rtl/>
        </w:rPr>
        <w:t>هنر دینی و مقدس در بیان از تشبیه به طبیعت اعراض می کند و می کوشد تا جنبه های تنزیهی را در بیان هنری خویش آشکار کند و به همین منظور از نمایش سه بعدی اشکال و استفاده از پرسپکتیو پرهیز می کند.</w:t>
      </w:r>
      <w:r w:rsidR="00CA3187">
        <w:rPr>
          <w:rFonts w:hint="cs"/>
          <w:rtl/>
        </w:rPr>
        <w:t xml:space="preserve">(نوروزی طلب،78، </w:t>
      </w:r>
      <w:r w:rsidR="00EE676F">
        <w:rPr>
          <w:rFonts w:hint="cs"/>
          <w:rtl/>
        </w:rPr>
        <w:t>ص61</w:t>
      </w:r>
      <w:r w:rsidRPr="00CA3187">
        <w:rPr>
          <w:rFonts w:hint="cs"/>
          <w:rtl/>
        </w:rPr>
        <w:t>)</w:t>
      </w:r>
    </w:p>
    <w:p w:rsidR="00FE7FAE" w:rsidRDefault="00FE7FAE" w:rsidP="00EE676F">
      <w:pPr>
        <w:ind w:left="708"/>
        <w:jc w:val="lowKashida"/>
        <w:rPr>
          <w:rtl/>
        </w:rPr>
      </w:pPr>
      <w:r w:rsidRPr="00CA3187">
        <w:rPr>
          <w:rFonts w:hint="cs"/>
          <w:rtl/>
        </w:rPr>
        <w:t>نمادگرايي</w:t>
      </w:r>
      <w:r w:rsidRPr="00CA3187">
        <w:rPr>
          <w:rtl/>
        </w:rPr>
        <w:t xml:space="preserve"> 22 </w:t>
      </w:r>
      <w:r w:rsidRPr="00CA3187">
        <w:rPr>
          <w:rFonts w:hint="cs"/>
          <w:rtl/>
        </w:rPr>
        <w:t>يا</w:t>
      </w:r>
      <w:r w:rsidRPr="00CA3187">
        <w:rPr>
          <w:rtl/>
        </w:rPr>
        <w:t xml:space="preserve"> </w:t>
      </w:r>
      <w:r w:rsidRPr="00CA3187">
        <w:rPr>
          <w:rFonts w:hint="cs"/>
          <w:rtl/>
        </w:rPr>
        <w:t>رمز</w:t>
      </w:r>
      <w:r w:rsidRPr="00CA3187">
        <w:rPr>
          <w:rtl/>
        </w:rPr>
        <w:t xml:space="preserve"> </w:t>
      </w:r>
      <w:r w:rsidRPr="00CA3187">
        <w:rPr>
          <w:rFonts w:hint="cs"/>
          <w:rtl/>
        </w:rPr>
        <w:t>و</w:t>
      </w:r>
      <w:r w:rsidRPr="00CA3187">
        <w:rPr>
          <w:rtl/>
        </w:rPr>
        <w:t xml:space="preserve"> </w:t>
      </w:r>
      <w:r w:rsidRPr="00CA3187">
        <w:rPr>
          <w:rFonts w:hint="cs"/>
          <w:rtl/>
        </w:rPr>
        <w:t>تمثيل</w:t>
      </w:r>
      <w:r w:rsidRPr="00CA3187">
        <w:rPr>
          <w:rtl/>
        </w:rPr>
        <w:t xml:space="preserve"> </w:t>
      </w:r>
      <w:r w:rsidRPr="00CA3187">
        <w:rPr>
          <w:rFonts w:hint="cs"/>
          <w:rtl/>
        </w:rPr>
        <w:t>است</w:t>
      </w:r>
      <w:r w:rsidRPr="00CA3187">
        <w:rPr>
          <w:rtl/>
        </w:rPr>
        <w:t xml:space="preserve"> </w:t>
      </w:r>
      <w:r w:rsidRPr="00CA3187">
        <w:rPr>
          <w:rFonts w:hint="cs"/>
          <w:rtl/>
        </w:rPr>
        <w:t>كه</w:t>
      </w:r>
      <w:r w:rsidRPr="00CA3187">
        <w:rPr>
          <w:rtl/>
        </w:rPr>
        <w:t xml:space="preserve"> </w:t>
      </w:r>
      <w:r w:rsidRPr="00CA3187">
        <w:rPr>
          <w:rFonts w:hint="cs"/>
          <w:rtl/>
        </w:rPr>
        <w:t>وجه</w:t>
      </w:r>
      <w:r w:rsidRPr="00CA3187">
        <w:rPr>
          <w:rtl/>
        </w:rPr>
        <w:t xml:space="preserve"> </w:t>
      </w:r>
      <w:r w:rsidRPr="00CA3187">
        <w:rPr>
          <w:rFonts w:hint="cs"/>
          <w:rtl/>
        </w:rPr>
        <w:t>اشتراكي</w:t>
      </w:r>
      <w:r w:rsidRPr="00CA3187">
        <w:rPr>
          <w:rtl/>
        </w:rPr>
        <w:t xml:space="preserve"> </w:t>
      </w:r>
      <w:r w:rsidRPr="00CA3187">
        <w:rPr>
          <w:rFonts w:hint="cs"/>
          <w:rtl/>
        </w:rPr>
        <w:t>غالب</w:t>
      </w:r>
      <w:r w:rsidRPr="00CA3187">
        <w:rPr>
          <w:rtl/>
        </w:rPr>
        <w:t xml:space="preserve"> </w:t>
      </w:r>
      <w:r w:rsidRPr="00CA3187">
        <w:rPr>
          <w:rFonts w:hint="cs"/>
          <w:rtl/>
        </w:rPr>
        <w:t>هنرهاي</w:t>
      </w:r>
      <w:r w:rsidRPr="00CA3187">
        <w:rPr>
          <w:rtl/>
        </w:rPr>
        <w:t xml:space="preserve"> </w:t>
      </w:r>
      <w:r w:rsidRPr="00CA3187">
        <w:rPr>
          <w:rFonts w:hint="cs"/>
          <w:rtl/>
        </w:rPr>
        <w:t>ديني</w:t>
      </w:r>
      <w:r w:rsidRPr="00CA3187">
        <w:rPr>
          <w:rtl/>
        </w:rPr>
        <w:t xml:space="preserve"> </w:t>
      </w:r>
      <w:r w:rsidRPr="00CA3187">
        <w:rPr>
          <w:rFonts w:hint="cs"/>
          <w:rtl/>
        </w:rPr>
        <w:t>نيز</w:t>
      </w:r>
      <w:r w:rsidRPr="00CA3187">
        <w:rPr>
          <w:rtl/>
        </w:rPr>
        <w:t xml:space="preserve"> </w:t>
      </w:r>
      <w:r w:rsidRPr="00CA3187">
        <w:rPr>
          <w:rFonts w:hint="cs"/>
          <w:rtl/>
        </w:rPr>
        <w:t>محسوب</w:t>
      </w:r>
      <w:r w:rsidRPr="00CA3187">
        <w:rPr>
          <w:rtl/>
        </w:rPr>
        <w:t xml:space="preserve"> </w:t>
      </w:r>
      <w:r w:rsidRPr="00CA3187">
        <w:rPr>
          <w:rFonts w:hint="cs"/>
          <w:rtl/>
        </w:rPr>
        <w:t>مي شود</w:t>
      </w:r>
      <w:r w:rsidRPr="00CA3187">
        <w:rPr>
          <w:rtl/>
        </w:rPr>
        <w:t xml:space="preserve">. </w:t>
      </w:r>
      <w:r w:rsidRPr="00CA3187">
        <w:rPr>
          <w:rFonts w:hint="cs"/>
          <w:rtl/>
        </w:rPr>
        <w:t>طبق</w:t>
      </w:r>
      <w:r w:rsidRPr="00CA3187">
        <w:rPr>
          <w:rtl/>
        </w:rPr>
        <w:t xml:space="preserve"> </w:t>
      </w:r>
      <w:r w:rsidRPr="00CA3187">
        <w:rPr>
          <w:rFonts w:hint="cs"/>
          <w:rtl/>
        </w:rPr>
        <w:t>اين</w:t>
      </w:r>
      <w:r w:rsidRPr="00CA3187">
        <w:rPr>
          <w:rtl/>
        </w:rPr>
        <w:t xml:space="preserve"> </w:t>
      </w:r>
      <w:r w:rsidRPr="00CA3187">
        <w:rPr>
          <w:rFonts w:hint="cs"/>
          <w:rtl/>
        </w:rPr>
        <w:t>ويژگي</w:t>
      </w:r>
      <w:r w:rsidRPr="00CA3187">
        <w:rPr>
          <w:rtl/>
        </w:rPr>
        <w:t xml:space="preserve"> </w:t>
      </w:r>
      <w:r w:rsidRPr="00CA3187">
        <w:rPr>
          <w:rFonts w:hint="cs"/>
          <w:rtl/>
        </w:rPr>
        <w:t>هرگز</w:t>
      </w:r>
      <w:r w:rsidRPr="00CA3187">
        <w:rPr>
          <w:rtl/>
        </w:rPr>
        <w:t xml:space="preserve"> </w:t>
      </w:r>
      <w:r w:rsidRPr="00CA3187">
        <w:rPr>
          <w:rFonts w:hint="cs"/>
          <w:rtl/>
        </w:rPr>
        <w:t>قيد</w:t>
      </w:r>
      <w:r w:rsidRPr="00CA3187">
        <w:rPr>
          <w:rtl/>
        </w:rPr>
        <w:t xml:space="preserve"> </w:t>
      </w:r>
      <w:r w:rsidRPr="00CA3187">
        <w:rPr>
          <w:rFonts w:hint="cs"/>
          <w:rtl/>
        </w:rPr>
        <w:t>به</w:t>
      </w:r>
      <w:r w:rsidRPr="00CA3187">
        <w:rPr>
          <w:rtl/>
        </w:rPr>
        <w:t xml:space="preserve"> </w:t>
      </w:r>
      <w:r w:rsidRPr="00CA3187">
        <w:rPr>
          <w:rFonts w:hint="cs"/>
          <w:rtl/>
        </w:rPr>
        <w:t>طبيعت</w:t>
      </w:r>
      <w:r w:rsidRPr="00CA3187">
        <w:rPr>
          <w:rtl/>
        </w:rPr>
        <w:t xml:space="preserve"> </w:t>
      </w:r>
      <w:r w:rsidRPr="00CA3187">
        <w:rPr>
          <w:rFonts w:hint="cs"/>
          <w:rtl/>
        </w:rPr>
        <w:t>كه</w:t>
      </w:r>
      <w:r w:rsidRPr="00CA3187">
        <w:rPr>
          <w:rtl/>
        </w:rPr>
        <w:t xml:space="preserve"> </w:t>
      </w:r>
      <w:r w:rsidRPr="00CA3187">
        <w:rPr>
          <w:rFonts w:hint="cs"/>
          <w:rtl/>
        </w:rPr>
        <w:t>در</w:t>
      </w:r>
      <w:r w:rsidRPr="00CA3187">
        <w:rPr>
          <w:rtl/>
        </w:rPr>
        <w:t xml:space="preserve"> </w:t>
      </w:r>
      <w:r w:rsidRPr="00CA3187">
        <w:rPr>
          <w:rFonts w:hint="cs"/>
          <w:rtl/>
        </w:rPr>
        <w:t>مرتبه</w:t>
      </w:r>
      <w:r w:rsidRPr="00CA3187">
        <w:rPr>
          <w:rtl/>
        </w:rPr>
        <w:t xml:space="preserve"> </w:t>
      </w:r>
      <w:r w:rsidRPr="00CA3187">
        <w:rPr>
          <w:rFonts w:hint="cs"/>
          <w:rtl/>
        </w:rPr>
        <w:t>سايه</w:t>
      </w:r>
      <w:r w:rsidRPr="00CA3187">
        <w:rPr>
          <w:rtl/>
        </w:rPr>
        <w:t xml:space="preserve"> </w:t>
      </w:r>
      <w:r w:rsidRPr="00CA3187">
        <w:rPr>
          <w:rFonts w:hint="cs"/>
          <w:rtl/>
        </w:rPr>
        <w:t>است</w:t>
      </w:r>
      <w:r w:rsidRPr="00CA3187">
        <w:rPr>
          <w:rtl/>
        </w:rPr>
        <w:t xml:space="preserve">، </w:t>
      </w:r>
      <w:r w:rsidRPr="00CA3187">
        <w:rPr>
          <w:rFonts w:hint="cs"/>
          <w:rtl/>
        </w:rPr>
        <w:t>وجود</w:t>
      </w:r>
      <w:r w:rsidRPr="00CA3187">
        <w:rPr>
          <w:rtl/>
        </w:rPr>
        <w:t xml:space="preserve"> </w:t>
      </w:r>
      <w:r w:rsidRPr="00CA3187">
        <w:rPr>
          <w:rFonts w:hint="cs"/>
          <w:rtl/>
        </w:rPr>
        <w:t>ندارد</w:t>
      </w:r>
      <w:r w:rsidRPr="00CA3187">
        <w:rPr>
          <w:rtl/>
        </w:rPr>
        <w:t xml:space="preserve"> </w:t>
      </w:r>
      <w:r w:rsidRPr="00CA3187">
        <w:rPr>
          <w:rFonts w:hint="cs"/>
          <w:rtl/>
        </w:rPr>
        <w:t>و</w:t>
      </w:r>
      <w:r w:rsidRPr="00CA3187">
        <w:rPr>
          <w:rtl/>
        </w:rPr>
        <w:t xml:space="preserve"> </w:t>
      </w:r>
      <w:r w:rsidRPr="00CA3187">
        <w:rPr>
          <w:rFonts w:hint="cs"/>
          <w:rtl/>
        </w:rPr>
        <w:t>هر</w:t>
      </w:r>
      <w:r w:rsidRPr="00CA3187">
        <w:rPr>
          <w:rtl/>
        </w:rPr>
        <w:t xml:space="preserve"> </w:t>
      </w:r>
      <w:r w:rsidRPr="00CA3187">
        <w:rPr>
          <w:rFonts w:hint="cs"/>
          <w:rtl/>
        </w:rPr>
        <w:t>نمادي</w:t>
      </w:r>
      <w:r w:rsidRPr="00CA3187">
        <w:rPr>
          <w:rtl/>
        </w:rPr>
        <w:t xml:space="preserve">، </w:t>
      </w:r>
      <w:r w:rsidRPr="00CA3187">
        <w:rPr>
          <w:rFonts w:hint="cs"/>
          <w:rtl/>
        </w:rPr>
        <w:t>حقيقتي</w:t>
      </w:r>
      <w:r w:rsidRPr="00CA3187">
        <w:rPr>
          <w:rtl/>
        </w:rPr>
        <w:t xml:space="preserve"> </w:t>
      </w:r>
      <w:r w:rsidRPr="00CA3187">
        <w:rPr>
          <w:rFonts w:hint="cs"/>
          <w:rtl/>
        </w:rPr>
        <w:t>ماوراء</w:t>
      </w:r>
      <w:r w:rsidRPr="00CA3187">
        <w:rPr>
          <w:rtl/>
        </w:rPr>
        <w:t xml:space="preserve"> </w:t>
      </w:r>
      <w:r w:rsidRPr="00CA3187">
        <w:rPr>
          <w:rFonts w:hint="cs"/>
          <w:rtl/>
        </w:rPr>
        <w:t>اين</w:t>
      </w:r>
      <w:r w:rsidRPr="00CA3187">
        <w:rPr>
          <w:rtl/>
        </w:rPr>
        <w:t xml:space="preserve"> </w:t>
      </w:r>
      <w:r w:rsidRPr="00CA3187">
        <w:rPr>
          <w:rFonts w:hint="cs"/>
          <w:rtl/>
        </w:rPr>
        <w:t>جهان</w:t>
      </w:r>
      <w:r w:rsidRPr="00CA3187">
        <w:rPr>
          <w:rtl/>
        </w:rPr>
        <w:t xml:space="preserve"> </w:t>
      </w:r>
      <w:r w:rsidRPr="00CA3187">
        <w:rPr>
          <w:rFonts w:hint="cs"/>
          <w:rtl/>
        </w:rPr>
        <w:t>پيدا</w:t>
      </w:r>
      <w:r w:rsidRPr="00CA3187">
        <w:rPr>
          <w:rtl/>
        </w:rPr>
        <w:t xml:space="preserve"> </w:t>
      </w:r>
      <w:r w:rsidRPr="00CA3187">
        <w:rPr>
          <w:rFonts w:hint="cs"/>
          <w:rtl/>
        </w:rPr>
        <w:t>م</w:t>
      </w:r>
      <w:r w:rsidRPr="00CA3187">
        <w:rPr>
          <w:rtl/>
        </w:rPr>
        <w:t xml:space="preserve"> </w:t>
      </w:r>
      <w:r w:rsidRPr="00CA3187">
        <w:rPr>
          <w:rFonts w:hint="cs"/>
          <w:rtl/>
        </w:rPr>
        <w:t>يكند</w:t>
      </w:r>
      <w:r w:rsidRPr="00CA3187">
        <w:rPr>
          <w:rtl/>
        </w:rPr>
        <w:t>(</w:t>
      </w:r>
      <w:r w:rsidR="00EE676F">
        <w:rPr>
          <w:rFonts w:hint="cs"/>
          <w:rtl/>
        </w:rPr>
        <w:t>حسینی، 90، ص23)</w:t>
      </w:r>
      <w:r w:rsidRPr="00CA3187">
        <w:rPr>
          <w:rFonts w:hint="cs"/>
          <w:rtl/>
        </w:rPr>
        <w:t xml:space="preserve"> </w:t>
      </w:r>
      <w:r w:rsidRPr="00CA3187">
        <w:rPr>
          <w:rFonts w:hint="cs"/>
          <w:rtl/>
        </w:rPr>
        <w:lastRenderedPageBreak/>
        <w:t>حتی در</w:t>
      </w:r>
      <w:r w:rsidRPr="00CA3187">
        <w:rPr>
          <w:rtl/>
        </w:rPr>
        <w:t xml:space="preserve"> </w:t>
      </w:r>
      <w:r w:rsidRPr="00CA3187">
        <w:rPr>
          <w:rFonts w:hint="cs"/>
          <w:rtl/>
        </w:rPr>
        <w:t>فنون</w:t>
      </w:r>
      <w:r w:rsidRPr="00CA3187">
        <w:rPr>
          <w:rtl/>
        </w:rPr>
        <w:t xml:space="preserve"> </w:t>
      </w:r>
      <w:r w:rsidRPr="00CA3187">
        <w:rPr>
          <w:rFonts w:hint="cs"/>
          <w:rtl/>
        </w:rPr>
        <w:t>تقلید</w:t>
      </w:r>
      <w:r w:rsidRPr="00CA3187">
        <w:rPr>
          <w:rtl/>
        </w:rPr>
        <w:t xml:space="preserve">، </w:t>
      </w:r>
      <w:r w:rsidRPr="00CA3187">
        <w:rPr>
          <w:rFonts w:hint="cs"/>
          <w:rtl/>
        </w:rPr>
        <w:t>هنرمند</w:t>
      </w:r>
      <w:r w:rsidRPr="00CA3187">
        <w:rPr>
          <w:rtl/>
        </w:rPr>
        <w:t xml:space="preserve"> </w:t>
      </w:r>
      <w:r w:rsidRPr="00CA3187">
        <w:rPr>
          <w:rFonts w:hint="cs"/>
          <w:rtl/>
        </w:rPr>
        <w:t>صرفاٌ</w:t>
      </w:r>
      <w:r w:rsidRPr="00CA3187">
        <w:rPr>
          <w:rtl/>
        </w:rPr>
        <w:t xml:space="preserve"> </w:t>
      </w:r>
      <w:r w:rsidRPr="00CA3187">
        <w:rPr>
          <w:rFonts w:hint="cs"/>
          <w:rtl/>
        </w:rPr>
        <w:t>به</w:t>
      </w:r>
      <w:r w:rsidRPr="00CA3187">
        <w:rPr>
          <w:rtl/>
        </w:rPr>
        <w:t xml:space="preserve"> </w:t>
      </w:r>
      <w:r w:rsidRPr="00CA3187">
        <w:rPr>
          <w:rFonts w:hint="cs"/>
          <w:rtl/>
        </w:rPr>
        <w:t>آنچه</w:t>
      </w:r>
      <w:r w:rsidRPr="00CA3187">
        <w:rPr>
          <w:rtl/>
        </w:rPr>
        <w:t xml:space="preserve"> </w:t>
      </w:r>
      <w:r w:rsidRPr="00CA3187">
        <w:rPr>
          <w:rFonts w:hint="cs"/>
          <w:rtl/>
        </w:rPr>
        <w:t>در</w:t>
      </w:r>
      <w:r w:rsidRPr="00CA3187">
        <w:rPr>
          <w:rtl/>
        </w:rPr>
        <w:t xml:space="preserve"> </w:t>
      </w:r>
      <w:r w:rsidRPr="00CA3187">
        <w:rPr>
          <w:rFonts w:hint="cs"/>
          <w:rtl/>
        </w:rPr>
        <w:t>طبیعت</w:t>
      </w:r>
      <w:r w:rsidRPr="00CA3187">
        <w:rPr>
          <w:rtl/>
        </w:rPr>
        <w:t xml:space="preserve"> </w:t>
      </w:r>
      <w:r w:rsidRPr="00CA3187">
        <w:rPr>
          <w:rFonts w:hint="cs"/>
          <w:rtl/>
        </w:rPr>
        <w:t>و</w:t>
      </w:r>
      <w:r w:rsidRPr="00CA3187">
        <w:rPr>
          <w:rtl/>
        </w:rPr>
        <w:t xml:space="preserve"> </w:t>
      </w:r>
      <w:r w:rsidRPr="00CA3187">
        <w:rPr>
          <w:rFonts w:hint="cs"/>
          <w:rtl/>
        </w:rPr>
        <w:t>واقعیت</w:t>
      </w:r>
      <w:r w:rsidRPr="00AA2A89">
        <w:rPr>
          <w:rtl/>
        </w:rPr>
        <w:t xml:space="preserve"> </w:t>
      </w:r>
      <w:r w:rsidRPr="00AA2A89">
        <w:rPr>
          <w:rFonts w:hint="cs"/>
          <w:rtl/>
        </w:rPr>
        <w:t>هست</w:t>
      </w:r>
      <w:r w:rsidRPr="00AA2A89">
        <w:rPr>
          <w:rtl/>
        </w:rPr>
        <w:t xml:space="preserve">، </w:t>
      </w:r>
      <w:r w:rsidRPr="00AA2A89">
        <w:rPr>
          <w:rFonts w:hint="cs"/>
          <w:rtl/>
        </w:rPr>
        <w:t>اکتفا</w:t>
      </w:r>
      <w:r w:rsidRPr="00AA2A89">
        <w:rPr>
          <w:rtl/>
        </w:rPr>
        <w:t xml:space="preserve"> </w:t>
      </w:r>
      <w:r w:rsidRPr="00AA2A89">
        <w:rPr>
          <w:rFonts w:hint="cs"/>
          <w:rtl/>
        </w:rPr>
        <w:t>نمی</w:t>
      </w:r>
      <w:r w:rsidRPr="00AA2A89">
        <w:rPr>
          <w:rFonts w:cs="Times New Roman" w:hint="cs"/>
          <w:rtl/>
        </w:rPr>
        <w:t>­</w:t>
      </w:r>
      <w:r w:rsidRPr="00AA2A89">
        <w:rPr>
          <w:rFonts w:hint="cs"/>
          <w:rtl/>
        </w:rPr>
        <w:t>کند</w:t>
      </w:r>
      <w:r w:rsidRPr="00AA2A89">
        <w:rPr>
          <w:rtl/>
        </w:rPr>
        <w:t xml:space="preserve">، </w:t>
      </w:r>
      <w:r w:rsidRPr="00AA2A89">
        <w:rPr>
          <w:rFonts w:hint="cs"/>
          <w:rtl/>
        </w:rPr>
        <w:t>بلکه</w:t>
      </w:r>
      <w:r w:rsidRPr="00AA2A89">
        <w:rPr>
          <w:rtl/>
        </w:rPr>
        <w:t xml:space="preserve"> </w:t>
      </w:r>
      <w:r w:rsidRPr="00AA2A89">
        <w:rPr>
          <w:rFonts w:hint="cs"/>
          <w:rtl/>
        </w:rPr>
        <w:t>از</w:t>
      </w:r>
      <w:r w:rsidRPr="00AA2A89">
        <w:rPr>
          <w:rtl/>
        </w:rPr>
        <w:t xml:space="preserve"> </w:t>
      </w:r>
      <w:r w:rsidRPr="00AA2A89">
        <w:rPr>
          <w:rFonts w:hint="cs"/>
          <w:rtl/>
        </w:rPr>
        <w:t>فضایل</w:t>
      </w:r>
      <w:r w:rsidRPr="00AA2A89">
        <w:rPr>
          <w:rtl/>
        </w:rPr>
        <w:t xml:space="preserve"> </w:t>
      </w:r>
      <w:r w:rsidRPr="00AA2A89">
        <w:rPr>
          <w:rFonts w:hint="cs"/>
          <w:rtl/>
        </w:rPr>
        <w:t>و</w:t>
      </w:r>
      <w:r w:rsidRPr="00AA2A89">
        <w:rPr>
          <w:rtl/>
        </w:rPr>
        <w:t xml:space="preserve"> </w:t>
      </w:r>
      <w:r w:rsidRPr="00AA2A89">
        <w:rPr>
          <w:rFonts w:hint="cs"/>
          <w:rtl/>
        </w:rPr>
        <w:t>رذایل</w:t>
      </w:r>
      <w:r w:rsidRPr="00AA2A89">
        <w:rPr>
          <w:rtl/>
        </w:rPr>
        <w:t xml:space="preserve"> </w:t>
      </w:r>
      <w:r w:rsidRPr="00AA2A89">
        <w:rPr>
          <w:rFonts w:hint="cs"/>
          <w:rtl/>
        </w:rPr>
        <w:t>بالفعل</w:t>
      </w:r>
      <w:r w:rsidRPr="00AA2A89">
        <w:rPr>
          <w:rtl/>
        </w:rPr>
        <w:t xml:space="preserve"> </w:t>
      </w:r>
      <w:r w:rsidRPr="00AA2A89">
        <w:rPr>
          <w:rFonts w:hint="cs"/>
          <w:rtl/>
        </w:rPr>
        <w:t>و</w:t>
      </w:r>
      <w:r w:rsidRPr="00AA2A89">
        <w:rPr>
          <w:rtl/>
        </w:rPr>
        <w:t xml:space="preserve"> </w:t>
      </w:r>
      <w:r w:rsidRPr="00AA2A89">
        <w:rPr>
          <w:rFonts w:hint="cs"/>
          <w:rtl/>
        </w:rPr>
        <w:t>واقعی</w:t>
      </w:r>
      <w:r w:rsidRPr="00AA2A89">
        <w:rPr>
          <w:rtl/>
        </w:rPr>
        <w:t xml:space="preserve"> </w:t>
      </w:r>
      <w:r w:rsidRPr="00AA2A89">
        <w:rPr>
          <w:rFonts w:hint="cs"/>
          <w:rtl/>
        </w:rPr>
        <w:t>در</w:t>
      </w:r>
      <w:r w:rsidRPr="00AA2A89">
        <w:rPr>
          <w:rtl/>
        </w:rPr>
        <w:t xml:space="preserve"> </w:t>
      </w:r>
      <w:r w:rsidRPr="00AA2A89">
        <w:rPr>
          <w:rFonts w:hint="cs"/>
          <w:rtl/>
        </w:rPr>
        <w:t>می</w:t>
      </w:r>
      <w:r w:rsidRPr="00AA2A89">
        <w:rPr>
          <w:rFonts w:cs="Times New Roman" w:hint="cs"/>
          <w:rtl/>
        </w:rPr>
        <w:t>­</w:t>
      </w:r>
      <w:r w:rsidRPr="00AA2A89">
        <w:rPr>
          <w:rFonts w:hint="cs"/>
          <w:rtl/>
        </w:rPr>
        <w:t>گذرد</w:t>
      </w:r>
      <w:r w:rsidRPr="00AA2A89">
        <w:rPr>
          <w:rtl/>
        </w:rPr>
        <w:t xml:space="preserve"> </w:t>
      </w:r>
      <w:r w:rsidRPr="00AA2A89">
        <w:rPr>
          <w:rFonts w:hint="cs"/>
          <w:rtl/>
        </w:rPr>
        <w:t>و</w:t>
      </w:r>
      <w:r w:rsidRPr="00AA2A89">
        <w:rPr>
          <w:rtl/>
        </w:rPr>
        <w:t xml:space="preserve"> </w:t>
      </w:r>
      <w:r w:rsidRPr="00AA2A89">
        <w:rPr>
          <w:rFonts w:hint="cs"/>
          <w:rtl/>
        </w:rPr>
        <w:t>با</w:t>
      </w:r>
      <w:r w:rsidRPr="00AA2A89">
        <w:rPr>
          <w:rtl/>
        </w:rPr>
        <w:t xml:space="preserve"> </w:t>
      </w:r>
      <w:r w:rsidRPr="00AA2A89">
        <w:rPr>
          <w:rFonts w:hint="cs"/>
          <w:rtl/>
        </w:rPr>
        <w:t>قوای</w:t>
      </w:r>
      <w:r w:rsidRPr="00AA2A89">
        <w:rPr>
          <w:rtl/>
        </w:rPr>
        <w:t xml:space="preserve"> </w:t>
      </w:r>
      <w:r w:rsidRPr="00AA2A89">
        <w:rPr>
          <w:rFonts w:hint="cs"/>
          <w:rtl/>
        </w:rPr>
        <w:t>درونی</w:t>
      </w:r>
      <w:r w:rsidRPr="00AA2A89">
        <w:rPr>
          <w:rtl/>
        </w:rPr>
        <w:t xml:space="preserve"> </w:t>
      </w:r>
      <w:r w:rsidRPr="00AA2A89">
        <w:rPr>
          <w:rFonts w:hint="cs"/>
          <w:rtl/>
        </w:rPr>
        <w:t>خویش</w:t>
      </w:r>
      <w:r w:rsidRPr="00AA2A89">
        <w:rPr>
          <w:rtl/>
        </w:rPr>
        <w:t xml:space="preserve"> </w:t>
      </w:r>
      <w:r w:rsidRPr="00AA2A89">
        <w:rPr>
          <w:rFonts w:hint="cs"/>
          <w:rtl/>
        </w:rPr>
        <w:t>به</w:t>
      </w:r>
      <w:r w:rsidRPr="00AA2A89">
        <w:rPr>
          <w:rtl/>
        </w:rPr>
        <w:t xml:space="preserve"> </w:t>
      </w:r>
      <w:r w:rsidRPr="00AA2A89">
        <w:rPr>
          <w:rFonts w:hint="cs"/>
          <w:rtl/>
        </w:rPr>
        <w:t>آنچه</w:t>
      </w:r>
      <w:r w:rsidRPr="00AA2A89">
        <w:rPr>
          <w:rtl/>
        </w:rPr>
        <w:t xml:space="preserve"> </w:t>
      </w:r>
      <w:r w:rsidRPr="00AA2A89">
        <w:rPr>
          <w:rFonts w:hint="cs"/>
          <w:rtl/>
        </w:rPr>
        <w:t>از</w:t>
      </w:r>
      <w:r w:rsidRPr="00AA2A89">
        <w:rPr>
          <w:rtl/>
        </w:rPr>
        <w:t xml:space="preserve"> </w:t>
      </w:r>
      <w:r w:rsidRPr="00AA2A89">
        <w:rPr>
          <w:rFonts w:hint="cs"/>
          <w:rtl/>
        </w:rPr>
        <w:t>واقعیت</w:t>
      </w:r>
      <w:r w:rsidRPr="00AA2A89">
        <w:rPr>
          <w:rtl/>
        </w:rPr>
        <w:t xml:space="preserve"> </w:t>
      </w:r>
      <w:r w:rsidRPr="00AA2A89">
        <w:rPr>
          <w:rFonts w:hint="cs"/>
          <w:rtl/>
        </w:rPr>
        <w:t>اخذ</w:t>
      </w:r>
      <w:r w:rsidRPr="00AA2A89">
        <w:rPr>
          <w:rtl/>
        </w:rPr>
        <w:t xml:space="preserve"> </w:t>
      </w:r>
      <w:r w:rsidRPr="00AA2A89">
        <w:rPr>
          <w:rFonts w:hint="cs"/>
          <w:rtl/>
        </w:rPr>
        <w:t>کرده</w:t>
      </w:r>
      <w:r w:rsidRPr="00AA2A89">
        <w:rPr>
          <w:rtl/>
        </w:rPr>
        <w:t xml:space="preserve">، </w:t>
      </w:r>
      <w:r w:rsidRPr="00AA2A89">
        <w:rPr>
          <w:rFonts w:hint="cs"/>
          <w:rtl/>
        </w:rPr>
        <w:t>مایه</w:t>
      </w:r>
      <w:r w:rsidRPr="00AA2A89">
        <w:rPr>
          <w:rtl/>
        </w:rPr>
        <w:t xml:space="preserve"> </w:t>
      </w:r>
      <w:r w:rsidRPr="00AA2A89">
        <w:rPr>
          <w:rFonts w:hint="cs"/>
          <w:rtl/>
        </w:rPr>
        <w:t>می</w:t>
      </w:r>
      <w:r w:rsidRPr="00AA2A89">
        <w:rPr>
          <w:rFonts w:cs="Times New Roman" w:hint="cs"/>
          <w:rtl/>
        </w:rPr>
        <w:t>­</w:t>
      </w:r>
      <w:r w:rsidRPr="00AA2A89">
        <w:rPr>
          <w:rFonts w:hint="cs"/>
          <w:rtl/>
        </w:rPr>
        <w:t>دهد</w:t>
      </w:r>
      <w:r w:rsidRPr="00AA2A89">
        <w:rPr>
          <w:rtl/>
        </w:rPr>
        <w:t>؛</w:t>
      </w:r>
      <w:r>
        <w:rPr>
          <w:rFonts w:hint="cs"/>
          <w:rtl/>
        </w:rPr>
        <w:t>(</w:t>
      </w:r>
      <w:r w:rsidRPr="00AA2A89">
        <w:rPr>
          <w:rFonts w:cs="Times New Roman" w:hint="cs"/>
          <w:rtl/>
        </w:rPr>
        <w:t xml:space="preserve"> </w:t>
      </w:r>
      <w:r w:rsidR="00EE676F">
        <w:rPr>
          <w:rFonts w:hint="cs"/>
          <w:rtl/>
        </w:rPr>
        <w:t>گودرزی سروش،1391</w:t>
      </w:r>
      <w:r>
        <w:rPr>
          <w:rFonts w:hint="cs"/>
          <w:rtl/>
        </w:rPr>
        <w:t>)</w:t>
      </w:r>
    </w:p>
    <w:p w:rsidR="00FE7FAE" w:rsidRDefault="00FE7FAE" w:rsidP="00EE676F">
      <w:pPr>
        <w:ind w:left="708"/>
        <w:jc w:val="lowKashida"/>
        <w:rPr>
          <w:rtl/>
        </w:rPr>
      </w:pPr>
      <w:r w:rsidRPr="00AA2A89">
        <w:rPr>
          <w:rFonts w:hint="cs"/>
          <w:rtl/>
        </w:rPr>
        <w:t>هدف</w:t>
      </w:r>
      <w:r w:rsidRPr="00AA2A89">
        <w:rPr>
          <w:rtl/>
        </w:rPr>
        <w:t xml:space="preserve"> </w:t>
      </w:r>
      <w:r w:rsidRPr="00AA2A89">
        <w:rPr>
          <w:rFonts w:hint="cs"/>
          <w:rtl/>
        </w:rPr>
        <w:t>اصلی</w:t>
      </w:r>
      <w:r w:rsidRPr="00AA2A89">
        <w:rPr>
          <w:rtl/>
        </w:rPr>
        <w:t xml:space="preserve"> </w:t>
      </w:r>
      <w:r w:rsidRPr="00AA2A89">
        <w:rPr>
          <w:rFonts w:hint="cs"/>
          <w:rtl/>
        </w:rPr>
        <w:t>هنر</w:t>
      </w:r>
      <w:r w:rsidRPr="00AA2A89">
        <w:rPr>
          <w:rtl/>
        </w:rPr>
        <w:t xml:space="preserve"> </w:t>
      </w:r>
      <w:r w:rsidRPr="00AA2A89">
        <w:rPr>
          <w:rFonts w:hint="cs"/>
          <w:rtl/>
        </w:rPr>
        <w:t>در</w:t>
      </w:r>
      <w:r w:rsidRPr="00AA2A89">
        <w:rPr>
          <w:rtl/>
        </w:rPr>
        <w:t xml:space="preserve"> </w:t>
      </w:r>
      <w:r w:rsidRPr="00AA2A89">
        <w:rPr>
          <w:rFonts w:hint="cs"/>
          <w:rtl/>
        </w:rPr>
        <w:t>بینش</w:t>
      </w:r>
      <w:r w:rsidRPr="00AA2A89">
        <w:rPr>
          <w:rtl/>
        </w:rPr>
        <w:t xml:space="preserve"> </w:t>
      </w:r>
      <w:r>
        <w:rPr>
          <w:rFonts w:hint="cs"/>
          <w:rtl/>
        </w:rPr>
        <w:t>قدسی</w:t>
      </w:r>
      <w:r w:rsidRPr="00AA2A89">
        <w:rPr>
          <w:rtl/>
        </w:rPr>
        <w:t xml:space="preserve"> </w:t>
      </w:r>
      <w:r w:rsidRPr="00AA2A89">
        <w:rPr>
          <w:rFonts w:hint="cs"/>
          <w:rtl/>
        </w:rPr>
        <w:t>تقلید</w:t>
      </w:r>
      <w:r w:rsidRPr="00AA2A89">
        <w:rPr>
          <w:rtl/>
        </w:rPr>
        <w:t xml:space="preserve"> </w:t>
      </w:r>
      <w:r w:rsidRPr="00AA2A89">
        <w:rPr>
          <w:rFonts w:hint="cs"/>
          <w:rtl/>
        </w:rPr>
        <w:t>یا</w:t>
      </w:r>
      <w:r w:rsidRPr="00AA2A89">
        <w:rPr>
          <w:rtl/>
        </w:rPr>
        <w:t xml:space="preserve"> </w:t>
      </w:r>
      <w:r w:rsidRPr="00AA2A89">
        <w:rPr>
          <w:rFonts w:hint="cs"/>
          <w:rtl/>
        </w:rPr>
        <w:t>توصیف</w:t>
      </w:r>
      <w:r w:rsidRPr="00AA2A89">
        <w:rPr>
          <w:rtl/>
        </w:rPr>
        <w:t xml:space="preserve"> </w:t>
      </w:r>
      <w:r w:rsidRPr="00AA2A89">
        <w:rPr>
          <w:rFonts w:hint="cs"/>
          <w:rtl/>
        </w:rPr>
        <w:t>طبیعت</w:t>
      </w:r>
      <w:r w:rsidRPr="00AA2A89">
        <w:rPr>
          <w:rtl/>
        </w:rPr>
        <w:t xml:space="preserve"> </w:t>
      </w:r>
      <w:r w:rsidRPr="00AA2A89">
        <w:rPr>
          <w:rFonts w:hint="cs"/>
          <w:rtl/>
        </w:rPr>
        <w:t>نیست</w:t>
      </w:r>
      <w:r w:rsidRPr="00AA2A89">
        <w:rPr>
          <w:rtl/>
        </w:rPr>
        <w:t xml:space="preserve"> </w:t>
      </w:r>
      <w:r w:rsidRPr="00AA2A89">
        <w:rPr>
          <w:rFonts w:hint="cs"/>
          <w:rtl/>
        </w:rPr>
        <w:t>بلکه</w:t>
      </w:r>
      <w:r w:rsidRPr="00AA2A89">
        <w:rPr>
          <w:rtl/>
        </w:rPr>
        <w:t xml:space="preserve"> </w:t>
      </w:r>
      <w:r w:rsidRPr="00AA2A89">
        <w:rPr>
          <w:rFonts w:hint="cs"/>
          <w:rtl/>
        </w:rPr>
        <w:t>شکل</w:t>
      </w:r>
      <w:r w:rsidRPr="00AA2A89">
        <w:rPr>
          <w:rtl/>
        </w:rPr>
        <w:t xml:space="preserve"> </w:t>
      </w:r>
      <w:r w:rsidRPr="00AA2A89">
        <w:rPr>
          <w:rFonts w:hint="cs"/>
          <w:rtl/>
        </w:rPr>
        <w:t>دادن</w:t>
      </w:r>
      <w:r w:rsidRPr="00AA2A89">
        <w:rPr>
          <w:rtl/>
        </w:rPr>
        <w:t xml:space="preserve"> </w:t>
      </w:r>
      <w:r w:rsidRPr="00AA2A89">
        <w:rPr>
          <w:rFonts w:hint="cs"/>
          <w:rtl/>
        </w:rPr>
        <w:t>به</w:t>
      </w:r>
      <w:r w:rsidRPr="00AA2A89">
        <w:rPr>
          <w:rtl/>
        </w:rPr>
        <w:t xml:space="preserve"> </w:t>
      </w:r>
      <w:r w:rsidRPr="00AA2A89">
        <w:rPr>
          <w:rFonts w:hint="cs"/>
          <w:rtl/>
        </w:rPr>
        <w:t>محیط</w:t>
      </w:r>
      <w:r w:rsidRPr="00AA2A89">
        <w:rPr>
          <w:rtl/>
        </w:rPr>
        <w:t xml:space="preserve"> </w:t>
      </w:r>
      <w:r w:rsidRPr="00AA2A89">
        <w:rPr>
          <w:rFonts w:hint="cs"/>
          <w:rtl/>
        </w:rPr>
        <w:t>انسان</w:t>
      </w:r>
      <w:r w:rsidRPr="00AA2A89">
        <w:rPr>
          <w:rtl/>
        </w:rPr>
        <w:t xml:space="preserve"> </w:t>
      </w:r>
      <w:r w:rsidRPr="00AA2A89">
        <w:rPr>
          <w:rFonts w:hint="cs"/>
          <w:rtl/>
        </w:rPr>
        <w:t>است</w:t>
      </w:r>
      <w:r w:rsidRPr="00AA2A89">
        <w:rPr>
          <w:rtl/>
        </w:rPr>
        <w:t xml:space="preserve"> </w:t>
      </w:r>
      <w:r w:rsidRPr="00AA2A89">
        <w:rPr>
          <w:rFonts w:hint="cs"/>
          <w:rtl/>
        </w:rPr>
        <w:t>چراکه</w:t>
      </w:r>
      <w:r w:rsidRPr="00AA2A89">
        <w:rPr>
          <w:rtl/>
        </w:rPr>
        <w:t xml:space="preserve"> </w:t>
      </w:r>
      <w:r w:rsidRPr="00AA2A89">
        <w:rPr>
          <w:rFonts w:hint="cs"/>
          <w:rtl/>
        </w:rPr>
        <w:t>فعل</w:t>
      </w:r>
      <w:r w:rsidRPr="00AA2A89">
        <w:rPr>
          <w:rtl/>
        </w:rPr>
        <w:t xml:space="preserve"> </w:t>
      </w:r>
      <w:r w:rsidRPr="00AA2A89">
        <w:rPr>
          <w:rFonts w:hint="cs"/>
          <w:rtl/>
        </w:rPr>
        <w:t>بشر</w:t>
      </w:r>
      <w:r w:rsidRPr="00AA2A89">
        <w:rPr>
          <w:rtl/>
        </w:rPr>
        <w:t xml:space="preserve"> </w:t>
      </w:r>
      <w:r w:rsidRPr="00AA2A89">
        <w:rPr>
          <w:rFonts w:hint="cs"/>
          <w:rtl/>
        </w:rPr>
        <w:t>هرگز</w:t>
      </w:r>
      <w:r w:rsidRPr="00AA2A89">
        <w:rPr>
          <w:rtl/>
        </w:rPr>
        <w:t xml:space="preserve"> </w:t>
      </w:r>
      <w:r w:rsidRPr="00AA2A89">
        <w:rPr>
          <w:rFonts w:hint="cs"/>
          <w:rtl/>
        </w:rPr>
        <w:t>با</w:t>
      </w:r>
      <w:r w:rsidRPr="00AA2A89">
        <w:rPr>
          <w:rtl/>
        </w:rPr>
        <w:t xml:space="preserve"> </w:t>
      </w:r>
      <w:r w:rsidRPr="00AA2A89">
        <w:rPr>
          <w:rFonts w:hint="cs"/>
          <w:rtl/>
        </w:rPr>
        <w:t>هنر</w:t>
      </w:r>
      <w:r w:rsidRPr="00AA2A89">
        <w:rPr>
          <w:rtl/>
        </w:rPr>
        <w:t xml:space="preserve"> </w:t>
      </w:r>
      <w:r w:rsidRPr="00AA2A89">
        <w:rPr>
          <w:rFonts w:hint="cs"/>
          <w:rtl/>
        </w:rPr>
        <w:t>الهی</w:t>
      </w:r>
      <w:r w:rsidRPr="00AA2A89">
        <w:rPr>
          <w:rtl/>
        </w:rPr>
        <w:t xml:space="preserve"> </w:t>
      </w:r>
      <w:r w:rsidRPr="00AA2A89">
        <w:rPr>
          <w:rFonts w:hint="cs"/>
          <w:rtl/>
        </w:rPr>
        <w:t>برابر</w:t>
      </w:r>
      <w:r w:rsidRPr="00AA2A89">
        <w:rPr>
          <w:rtl/>
        </w:rPr>
        <w:t xml:space="preserve"> </w:t>
      </w:r>
      <w:r w:rsidRPr="00AA2A89">
        <w:rPr>
          <w:rFonts w:hint="cs"/>
          <w:rtl/>
        </w:rPr>
        <w:t>نخواهد</w:t>
      </w:r>
      <w:r w:rsidRPr="00AA2A89">
        <w:rPr>
          <w:rtl/>
        </w:rPr>
        <w:t xml:space="preserve"> </w:t>
      </w:r>
      <w:r w:rsidRPr="00AA2A89">
        <w:rPr>
          <w:rFonts w:hint="cs"/>
          <w:rtl/>
        </w:rPr>
        <w:t>بود</w:t>
      </w:r>
      <w:r w:rsidRPr="00AA2A89">
        <w:rPr>
          <w:rtl/>
        </w:rPr>
        <w:t>.(</w:t>
      </w:r>
      <w:r w:rsidRPr="00AA2A89">
        <w:rPr>
          <w:rFonts w:cs="Times New Roman" w:hint="cs"/>
          <w:rtl/>
        </w:rPr>
        <w:t xml:space="preserve"> </w:t>
      </w:r>
      <w:r w:rsidR="00EE676F">
        <w:rPr>
          <w:rFonts w:hint="cs"/>
          <w:rtl/>
        </w:rPr>
        <w:t>شهبازی شیران،1384، صص 57-55)</w:t>
      </w:r>
    </w:p>
    <w:p w:rsidR="00FE7FAE" w:rsidRDefault="00FE7FAE" w:rsidP="00EE676F">
      <w:pPr>
        <w:ind w:left="708"/>
        <w:jc w:val="lowKashida"/>
        <w:rPr>
          <w:rtl/>
        </w:rPr>
      </w:pPr>
      <w:r w:rsidRPr="00C54F15">
        <w:rPr>
          <w:rFonts w:hint="cs"/>
          <w:rtl/>
        </w:rPr>
        <w:t>مقابل</w:t>
      </w:r>
      <w:r w:rsidRPr="00C54F15">
        <w:rPr>
          <w:rtl/>
        </w:rPr>
        <w:t xml:space="preserve"> </w:t>
      </w:r>
      <w:r w:rsidRPr="00C54F15">
        <w:rPr>
          <w:rFonts w:hint="cs"/>
          <w:rtl/>
        </w:rPr>
        <w:t>هدف</w:t>
      </w:r>
      <w:r w:rsidRPr="00C54F15">
        <w:rPr>
          <w:rtl/>
        </w:rPr>
        <w:t xml:space="preserve"> </w:t>
      </w:r>
      <w:r w:rsidRPr="00C54F15">
        <w:rPr>
          <w:rFonts w:hint="cs"/>
          <w:rtl/>
        </w:rPr>
        <w:t>اصلی</w:t>
      </w:r>
      <w:r w:rsidRPr="00C54F15">
        <w:rPr>
          <w:rtl/>
        </w:rPr>
        <w:t xml:space="preserve"> </w:t>
      </w:r>
      <w:r w:rsidRPr="00C54F15">
        <w:rPr>
          <w:rFonts w:hint="cs"/>
          <w:rtl/>
        </w:rPr>
        <w:t>هنر</w:t>
      </w:r>
      <w:r w:rsidRPr="00C54F15">
        <w:rPr>
          <w:rtl/>
        </w:rPr>
        <w:t xml:space="preserve"> </w:t>
      </w:r>
      <w:r w:rsidRPr="00C54F15">
        <w:rPr>
          <w:rFonts w:hint="cs"/>
          <w:rtl/>
        </w:rPr>
        <w:t>در</w:t>
      </w:r>
      <w:r w:rsidRPr="00C54F15">
        <w:rPr>
          <w:rtl/>
        </w:rPr>
        <w:t xml:space="preserve"> </w:t>
      </w:r>
      <w:r w:rsidRPr="00C54F15">
        <w:rPr>
          <w:rFonts w:hint="cs"/>
          <w:rtl/>
        </w:rPr>
        <w:t>بینش</w:t>
      </w:r>
      <w:r w:rsidRPr="00C54F15">
        <w:rPr>
          <w:rtl/>
        </w:rPr>
        <w:t xml:space="preserve"> </w:t>
      </w:r>
      <w:r w:rsidRPr="00C54F15">
        <w:rPr>
          <w:rFonts w:hint="cs"/>
          <w:rtl/>
        </w:rPr>
        <w:t>اسلامی</w:t>
      </w:r>
      <w:r w:rsidRPr="00C54F15">
        <w:rPr>
          <w:rtl/>
        </w:rPr>
        <w:t xml:space="preserve"> </w:t>
      </w:r>
      <w:r w:rsidRPr="00C54F15">
        <w:rPr>
          <w:rFonts w:hint="cs"/>
          <w:rtl/>
        </w:rPr>
        <w:t>تقلید</w:t>
      </w:r>
      <w:r w:rsidRPr="00C54F15">
        <w:rPr>
          <w:rtl/>
        </w:rPr>
        <w:t xml:space="preserve"> </w:t>
      </w:r>
      <w:r w:rsidRPr="00C54F15">
        <w:rPr>
          <w:rFonts w:hint="cs"/>
          <w:rtl/>
        </w:rPr>
        <w:t>یا</w:t>
      </w:r>
      <w:r w:rsidRPr="00C54F15">
        <w:rPr>
          <w:rtl/>
        </w:rPr>
        <w:t xml:space="preserve"> </w:t>
      </w:r>
      <w:r w:rsidRPr="00C54F15">
        <w:rPr>
          <w:rFonts w:hint="cs"/>
          <w:rtl/>
        </w:rPr>
        <w:t>توصیف</w:t>
      </w:r>
      <w:r w:rsidRPr="00C54F15">
        <w:rPr>
          <w:rtl/>
        </w:rPr>
        <w:t xml:space="preserve"> </w:t>
      </w:r>
      <w:r w:rsidRPr="00C54F15">
        <w:rPr>
          <w:rFonts w:hint="cs"/>
          <w:rtl/>
        </w:rPr>
        <w:t>طبیعت</w:t>
      </w:r>
      <w:r w:rsidRPr="00C54F15">
        <w:rPr>
          <w:rtl/>
        </w:rPr>
        <w:t xml:space="preserve"> </w:t>
      </w:r>
      <w:r w:rsidRPr="00C54F15">
        <w:rPr>
          <w:rFonts w:hint="cs"/>
          <w:rtl/>
        </w:rPr>
        <w:t>نیست</w:t>
      </w:r>
      <w:r w:rsidRPr="00C54F15">
        <w:rPr>
          <w:rtl/>
        </w:rPr>
        <w:t xml:space="preserve"> </w:t>
      </w:r>
      <w:r w:rsidRPr="00C54F15">
        <w:rPr>
          <w:rFonts w:hint="cs"/>
          <w:rtl/>
        </w:rPr>
        <w:t>بلکه</w:t>
      </w:r>
      <w:r w:rsidRPr="00C54F15">
        <w:rPr>
          <w:rtl/>
        </w:rPr>
        <w:t xml:space="preserve"> </w:t>
      </w:r>
      <w:r w:rsidRPr="00C54F15">
        <w:rPr>
          <w:rFonts w:hint="cs"/>
          <w:rtl/>
        </w:rPr>
        <w:t>شکل</w:t>
      </w:r>
      <w:r w:rsidRPr="00C54F15">
        <w:rPr>
          <w:rtl/>
        </w:rPr>
        <w:t xml:space="preserve"> </w:t>
      </w:r>
      <w:r w:rsidRPr="00C54F15">
        <w:rPr>
          <w:rFonts w:hint="cs"/>
          <w:rtl/>
        </w:rPr>
        <w:t>دادن</w:t>
      </w:r>
      <w:r w:rsidRPr="00C54F15">
        <w:rPr>
          <w:rtl/>
        </w:rPr>
        <w:t xml:space="preserve"> </w:t>
      </w:r>
      <w:r w:rsidRPr="00C54F15">
        <w:rPr>
          <w:rFonts w:hint="cs"/>
          <w:rtl/>
        </w:rPr>
        <w:t>به</w:t>
      </w:r>
      <w:r w:rsidRPr="00C54F15">
        <w:rPr>
          <w:rtl/>
        </w:rPr>
        <w:t xml:space="preserve"> </w:t>
      </w:r>
      <w:r w:rsidRPr="00C54F15">
        <w:rPr>
          <w:rFonts w:hint="cs"/>
          <w:rtl/>
        </w:rPr>
        <w:t>محیط</w:t>
      </w:r>
      <w:r w:rsidRPr="00C54F15">
        <w:rPr>
          <w:rtl/>
        </w:rPr>
        <w:t xml:space="preserve"> </w:t>
      </w:r>
      <w:r w:rsidRPr="00C54F15">
        <w:rPr>
          <w:rFonts w:hint="cs"/>
          <w:rtl/>
        </w:rPr>
        <w:t>انسان</w:t>
      </w:r>
      <w:r w:rsidRPr="00C54F15">
        <w:rPr>
          <w:rtl/>
        </w:rPr>
        <w:t xml:space="preserve"> </w:t>
      </w:r>
      <w:r w:rsidRPr="00C54F15">
        <w:rPr>
          <w:rFonts w:hint="cs"/>
          <w:rtl/>
        </w:rPr>
        <w:t>است</w:t>
      </w:r>
      <w:r w:rsidRPr="00C54F15">
        <w:rPr>
          <w:rtl/>
        </w:rPr>
        <w:t xml:space="preserve"> </w:t>
      </w:r>
      <w:r w:rsidRPr="00C54F15">
        <w:rPr>
          <w:rFonts w:hint="cs"/>
          <w:rtl/>
        </w:rPr>
        <w:t>چراکه</w:t>
      </w:r>
      <w:r w:rsidRPr="00C54F15">
        <w:rPr>
          <w:rtl/>
        </w:rPr>
        <w:t xml:space="preserve"> </w:t>
      </w:r>
      <w:r w:rsidRPr="00C54F15">
        <w:rPr>
          <w:rFonts w:hint="cs"/>
          <w:rtl/>
        </w:rPr>
        <w:t>فعل</w:t>
      </w:r>
      <w:r w:rsidRPr="00C54F15">
        <w:rPr>
          <w:rtl/>
        </w:rPr>
        <w:t xml:space="preserve"> </w:t>
      </w:r>
      <w:r w:rsidRPr="00C54F15">
        <w:rPr>
          <w:rFonts w:hint="cs"/>
          <w:rtl/>
        </w:rPr>
        <w:t>بشر</w:t>
      </w:r>
      <w:r w:rsidRPr="00C54F15">
        <w:rPr>
          <w:rtl/>
        </w:rPr>
        <w:t xml:space="preserve"> </w:t>
      </w:r>
      <w:r w:rsidRPr="00C54F15">
        <w:rPr>
          <w:rFonts w:hint="cs"/>
          <w:rtl/>
        </w:rPr>
        <w:t>هرگز</w:t>
      </w:r>
      <w:r w:rsidRPr="00C54F15">
        <w:rPr>
          <w:rtl/>
        </w:rPr>
        <w:t xml:space="preserve"> </w:t>
      </w:r>
      <w:r w:rsidRPr="00C54F15">
        <w:rPr>
          <w:rFonts w:hint="cs"/>
          <w:rtl/>
        </w:rPr>
        <w:t>با</w:t>
      </w:r>
      <w:r w:rsidRPr="00C54F15">
        <w:rPr>
          <w:rtl/>
        </w:rPr>
        <w:t xml:space="preserve"> </w:t>
      </w:r>
      <w:r w:rsidRPr="00C54F15">
        <w:rPr>
          <w:rFonts w:hint="cs"/>
          <w:rtl/>
        </w:rPr>
        <w:t>هنر</w:t>
      </w:r>
      <w:r w:rsidRPr="00C54F15">
        <w:rPr>
          <w:rtl/>
        </w:rPr>
        <w:t xml:space="preserve"> </w:t>
      </w:r>
      <w:r w:rsidRPr="00C54F15">
        <w:rPr>
          <w:rFonts w:hint="cs"/>
          <w:rtl/>
        </w:rPr>
        <w:t>الهی</w:t>
      </w:r>
      <w:r w:rsidRPr="00C54F15">
        <w:rPr>
          <w:rtl/>
        </w:rPr>
        <w:t xml:space="preserve"> </w:t>
      </w:r>
      <w:r w:rsidRPr="00C54F15">
        <w:rPr>
          <w:rFonts w:hint="cs"/>
          <w:rtl/>
        </w:rPr>
        <w:t>برابر</w:t>
      </w:r>
      <w:r w:rsidRPr="00C54F15">
        <w:rPr>
          <w:rtl/>
        </w:rPr>
        <w:t xml:space="preserve"> </w:t>
      </w:r>
      <w:r w:rsidRPr="00C54F15">
        <w:rPr>
          <w:rFonts w:hint="cs"/>
          <w:rtl/>
        </w:rPr>
        <w:t>نخواهد</w:t>
      </w:r>
      <w:r w:rsidRPr="00C54F15">
        <w:rPr>
          <w:rtl/>
        </w:rPr>
        <w:t xml:space="preserve"> </w:t>
      </w:r>
      <w:r w:rsidRPr="00C54F15">
        <w:rPr>
          <w:rFonts w:hint="cs"/>
          <w:rtl/>
        </w:rPr>
        <w:t>بود</w:t>
      </w:r>
      <w:r w:rsidR="00EE676F" w:rsidRPr="00AA2A89">
        <w:rPr>
          <w:rtl/>
        </w:rPr>
        <w:t>.(</w:t>
      </w:r>
      <w:r w:rsidR="00EE676F" w:rsidRPr="00AA2A89">
        <w:rPr>
          <w:rFonts w:cs="Times New Roman" w:hint="cs"/>
          <w:rtl/>
        </w:rPr>
        <w:t xml:space="preserve"> </w:t>
      </w:r>
      <w:r w:rsidR="00EE676F">
        <w:rPr>
          <w:rFonts w:hint="cs"/>
          <w:rtl/>
        </w:rPr>
        <w:t>شهبازی شیران،1384، صص 57-55)</w:t>
      </w:r>
    </w:p>
    <w:p w:rsidR="00FE7FAE" w:rsidRPr="00554F57" w:rsidRDefault="00FE7FAE" w:rsidP="00EE676F">
      <w:pPr>
        <w:numPr>
          <w:ilvl w:val="0"/>
          <w:numId w:val="21"/>
        </w:numPr>
        <w:jc w:val="lowKashida"/>
        <w:rPr>
          <w:rtl/>
        </w:rPr>
      </w:pPr>
      <w:r>
        <w:rPr>
          <w:rFonts w:hint="cs"/>
          <w:b/>
          <w:bCs/>
          <w:rtl/>
        </w:rPr>
        <w:t xml:space="preserve">جهت گیری خاص: </w:t>
      </w:r>
      <w:r w:rsidRPr="00554F57">
        <w:rPr>
          <w:rFonts w:hint="cs"/>
          <w:rtl/>
        </w:rPr>
        <w:t>انسان</w:t>
      </w:r>
      <w:r w:rsidRPr="00554F57">
        <w:rPr>
          <w:rtl/>
        </w:rPr>
        <w:t xml:space="preserve"> </w:t>
      </w:r>
      <w:r w:rsidRPr="00554F57">
        <w:rPr>
          <w:rFonts w:hint="cs"/>
          <w:rtl/>
        </w:rPr>
        <w:t>همیشه</w:t>
      </w:r>
      <w:r w:rsidRPr="00554F57">
        <w:rPr>
          <w:rtl/>
        </w:rPr>
        <w:t xml:space="preserve"> </w:t>
      </w:r>
      <w:r w:rsidRPr="00554F57">
        <w:rPr>
          <w:rFonts w:hint="cs"/>
          <w:rtl/>
        </w:rPr>
        <w:t>سعی</w:t>
      </w:r>
      <w:r w:rsidRPr="00554F57">
        <w:rPr>
          <w:rtl/>
        </w:rPr>
        <w:t xml:space="preserve"> </w:t>
      </w:r>
      <w:r w:rsidRPr="00554F57">
        <w:rPr>
          <w:rFonts w:hint="cs"/>
          <w:rtl/>
        </w:rPr>
        <w:t>داشته</w:t>
      </w:r>
      <w:r w:rsidRPr="00554F57">
        <w:rPr>
          <w:rtl/>
        </w:rPr>
        <w:t xml:space="preserve"> </w:t>
      </w:r>
      <w:r w:rsidRPr="00554F57">
        <w:rPr>
          <w:rFonts w:hint="cs"/>
          <w:rtl/>
        </w:rPr>
        <w:t>در</w:t>
      </w:r>
      <w:r w:rsidRPr="00554F57">
        <w:rPr>
          <w:rtl/>
        </w:rPr>
        <w:t xml:space="preserve"> </w:t>
      </w:r>
      <w:r w:rsidRPr="00554F57">
        <w:rPr>
          <w:rFonts w:hint="cs"/>
          <w:rtl/>
        </w:rPr>
        <w:t>گستردگی</w:t>
      </w:r>
      <w:r w:rsidRPr="00554F57">
        <w:rPr>
          <w:rtl/>
        </w:rPr>
        <w:t xml:space="preserve"> </w:t>
      </w:r>
      <w:r w:rsidRPr="00554F57">
        <w:rPr>
          <w:rFonts w:hint="cs"/>
          <w:rtl/>
        </w:rPr>
        <w:t>غیر</w:t>
      </w:r>
      <w:r w:rsidRPr="00554F57">
        <w:rPr>
          <w:rtl/>
        </w:rPr>
        <w:t xml:space="preserve"> </w:t>
      </w:r>
      <w:r w:rsidRPr="00554F57">
        <w:rPr>
          <w:rFonts w:hint="cs"/>
          <w:rtl/>
        </w:rPr>
        <w:t>قابل</w:t>
      </w:r>
      <w:r w:rsidRPr="00554F57">
        <w:rPr>
          <w:rtl/>
        </w:rPr>
        <w:t xml:space="preserve"> </w:t>
      </w:r>
      <w:r w:rsidRPr="00554F57">
        <w:rPr>
          <w:rFonts w:hint="cs"/>
          <w:rtl/>
        </w:rPr>
        <w:t>تفکیک</w:t>
      </w:r>
      <w:r w:rsidRPr="00554F57">
        <w:rPr>
          <w:rtl/>
        </w:rPr>
        <w:t xml:space="preserve"> </w:t>
      </w:r>
      <w:r w:rsidRPr="00554F57">
        <w:rPr>
          <w:rFonts w:hint="cs"/>
          <w:rtl/>
        </w:rPr>
        <w:t>زمینی</w:t>
      </w:r>
      <w:r w:rsidRPr="00554F57">
        <w:rPr>
          <w:rtl/>
        </w:rPr>
        <w:t xml:space="preserve">، </w:t>
      </w:r>
      <w:r w:rsidRPr="00554F57">
        <w:rPr>
          <w:rFonts w:hint="cs"/>
          <w:rtl/>
        </w:rPr>
        <w:t>راه</w:t>
      </w:r>
      <w:r w:rsidRPr="00554F57">
        <w:rPr>
          <w:rtl/>
        </w:rPr>
        <w:t xml:space="preserve"> </w:t>
      </w:r>
      <w:r w:rsidRPr="00554F57">
        <w:rPr>
          <w:rFonts w:hint="cs"/>
          <w:rtl/>
        </w:rPr>
        <w:t>خود</w:t>
      </w:r>
      <w:r w:rsidRPr="00554F57">
        <w:rPr>
          <w:rtl/>
        </w:rPr>
        <w:t xml:space="preserve"> </w:t>
      </w:r>
      <w:r w:rsidRPr="00554F57">
        <w:rPr>
          <w:rFonts w:hint="cs"/>
          <w:rtl/>
        </w:rPr>
        <w:t>را</w:t>
      </w:r>
      <w:r w:rsidRPr="00554F57">
        <w:rPr>
          <w:rtl/>
        </w:rPr>
        <w:t xml:space="preserve"> </w:t>
      </w:r>
      <w:r w:rsidRPr="00554F57">
        <w:rPr>
          <w:rFonts w:hint="cs"/>
          <w:rtl/>
        </w:rPr>
        <w:t>باز</w:t>
      </w:r>
      <w:r w:rsidRPr="00554F57">
        <w:rPr>
          <w:rtl/>
        </w:rPr>
        <w:t xml:space="preserve"> </w:t>
      </w:r>
      <w:r w:rsidRPr="00554F57">
        <w:rPr>
          <w:rFonts w:hint="cs"/>
          <w:rtl/>
        </w:rPr>
        <w:t>یابد</w:t>
      </w:r>
      <w:r w:rsidRPr="00554F57">
        <w:rPr>
          <w:rtl/>
        </w:rPr>
        <w:t xml:space="preserve">. </w:t>
      </w:r>
      <w:r w:rsidRPr="00554F57">
        <w:rPr>
          <w:rFonts w:hint="cs"/>
          <w:rtl/>
        </w:rPr>
        <w:t>این</w:t>
      </w:r>
      <w:r w:rsidRPr="00554F57">
        <w:rPr>
          <w:rtl/>
        </w:rPr>
        <w:t xml:space="preserve"> </w:t>
      </w:r>
      <w:r w:rsidRPr="00554F57">
        <w:rPr>
          <w:rFonts w:hint="cs"/>
          <w:rtl/>
        </w:rPr>
        <w:t>تمایز</w:t>
      </w:r>
      <w:r w:rsidRPr="00554F57">
        <w:rPr>
          <w:rtl/>
        </w:rPr>
        <w:t xml:space="preserve"> </w:t>
      </w:r>
      <w:r w:rsidRPr="00554F57">
        <w:rPr>
          <w:rFonts w:hint="cs"/>
          <w:rtl/>
        </w:rPr>
        <w:t>در</w:t>
      </w:r>
      <w:r w:rsidRPr="00554F57">
        <w:rPr>
          <w:rtl/>
        </w:rPr>
        <w:t xml:space="preserve"> </w:t>
      </w:r>
      <w:r w:rsidRPr="00554F57">
        <w:rPr>
          <w:rFonts w:hint="cs"/>
          <w:rtl/>
        </w:rPr>
        <w:t>جهت</w:t>
      </w:r>
      <w:r>
        <w:rPr>
          <w:rFonts w:hint="cs"/>
          <w:rtl/>
        </w:rPr>
        <w:t xml:space="preserve"> </w:t>
      </w:r>
      <w:r w:rsidRPr="00554F57">
        <w:rPr>
          <w:rFonts w:hint="cs"/>
          <w:rtl/>
        </w:rPr>
        <w:t>گیری</w:t>
      </w:r>
      <w:r w:rsidRPr="00554F57">
        <w:rPr>
          <w:rtl/>
        </w:rPr>
        <w:t xml:space="preserve"> </w:t>
      </w:r>
      <w:r w:rsidRPr="00554F57">
        <w:rPr>
          <w:rFonts w:hint="cs"/>
          <w:rtl/>
        </w:rPr>
        <w:t>با</w:t>
      </w:r>
      <w:r w:rsidRPr="00554F57">
        <w:rPr>
          <w:rtl/>
        </w:rPr>
        <w:t xml:space="preserve"> </w:t>
      </w:r>
      <w:r w:rsidRPr="00554F57">
        <w:rPr>
          <w:rFonts w:hint="cs"/>
          <w:rtl/>
        </w:rPr>
        <w:t>تفاوت</w:t>
      </w:r>
      <w:r w:rsidRPr="00554F57">
        <w:rPr>
          <w:rtl/>
        </w:rPr>
        <w:t xml:space="preserve"> </w:t>
      </w:r>
      <w:r w:rsidRPr="00554F57">
        <w:rPr>
          <w:rFonts w:hint="cs"/>
          <w:rtl/>
        </w:rPr>
        <w:t>در</w:t>
      </w:r>
      <w:r w:rsidRPr="00554F57">
        <w:rPr>
          <w:rtl/>
        </w:rPr>
        <w:t xml:space="preserve"> </w:t>
      </w:r>
      <w:r w:rsidRPr="00554F57">
        <w:rPr>
          <w:rFonts w:hint="cs"/>
          <w:rtl/>
        </w:rPr>
        <w:t>مکان</w:t>
      </w:r>
      <w:r w:rsidRPr="00554F57">
        <w:rPr>
          <w:rtl/>
        </w:rPr>
        <w:t xml:space="preserve"> </w:t>
      </w:r>
      <w:r w:rsidRPr="00554F57">
        <w:rPr>
          <w:rFonts w:hint="cs"/>
          <w:rtl/>
        </w:rPr>
        <w:t>و</w:t>
      </w:r>
      <w:r w:rsidRPr="00554F57">
        <w:rPr>
          <w:rtl/>
        </w:rPr>
        <w:t xml:space="preserve"> </w:t>
      </w:r>
      <w:r w:rsidRPr="00554F57">
        <w:rPr>
          <w:rFonts w:hint="cs"/>
          <w:rtl/>
        </w:rPr>
        <w:t>ویژگی</w:t>
      </w:r>
      <w:r>
        <w:rPr>
          <w:rFonts w:hint="cs"/>
          <w:rtl/>
        </w:rPr>
        <w:t xml:space="preserve"> </w:t>
      </w:r>
      <w:r w:rsidRPr="00554F57">
        <w:rPr>
          <w:rFonts w:hint="cs"/>
          <w:rtl/>
        </w:rPr>
        <w:t>های</w:t>
      </w:r>
      <w:r w:rsidRPr="00554F57">
        <w:rPr>
          <w:rtl/>
        </w:rPr>
        <w:t xml:space="preserve"> </w:t>
      </w:r>
      <w:r w:rsidRPr="00554F57">
        <w:rPr>
          <w:rFonts w:hint="cs"/>
          <w:rtl/>
        </w:rPr>
        <w:t>مختلف</w:t>
      </w:r>
      <w:r w:rsidRPr="00554F57">
        <w:rPr>
          <w:rtl/>
        </w:rPr>
        <w:t xml:space="preserve"> </w:t>
      </w:r>
      <w:r w:rsidRPr="00554F57">
        <w:rPr>
          <w:rFonts w:hint="cs"/>
          <w:rtl/>
        </w:rPr>
        <w:t>اجزای</w:t>
      </w:r>
      <w:r w:rsidRPr="00554F57">
        <w:rPr>
          <w:rtl/>
        </w:rPr>
        <w:t xml:space="preserve"> </w:t>
      </w:r>
      <w:r w:rsidRPr="00554F57">
        <w:rPr>
          <w:rFonts w:hint="cs"/>
          <w:rtl/>
        </w:rPr>
        <w:t>معماری</w:t>
      </w:r>
      <w:r w:rsidRPr="00554F57">
        <w:rPr>
          <w:rtl/>
        </w:rPr>
        <w:t xml:space="preserve"> </w:t>
      </w:r>
      <w:r w:rsidRPr="00554F57">
        <w:rPr>
          <w:rFonts w:hint="cs"/>
          <w:rtl/>
        </w:rPr>
        <w:t>نیز</w:t>
      </w:r>
      <w:r w:rsidRPr="00554F57">
        <w:rPr>
          <w:rtl/>
        </w:rPr>
        <w:t xml:space="preserve"> </w:t>
      </w:r>
      <w:r w:rsidRPr="00554F57">
        <w:rPr>
          <w:rFonts w:hint="cs"/>
          <w:rtl/>
        </w:rPr>
        <w:t>هماهنگ</w:t>
      </w:r>
      <w:r w:rsidRPr="00554F57">
        <w:rPr>
          <w:rtl/>
        </w:rPr>
        <w:t xml:space="preserve"> </w:t>
      </w:r>
      <w:r w:rsidRPr="00554F57">
        <w:rPr>
          <w:rFonts w:hint="cs"/>
          <w:rtl/>
        </w:rPr>
        <w:t>بوده</w:t>
      </w:r>
      <w:r w:rsidRPr="00554F57">
        <w:rPr>
          <w:rtl/>
        </w:rPr>
        <w:t xml:space="preserve"> </w:t>
      </w:r>
      <w:r w:rsidRPr="00554F57">
        <w:rPr>
          <w:rFonts w:hint="cs"/>
          <w:rtl/>
        </w:rPr>
        <w:t>است</w:t>
      </w:r>
      <w:r w:rsidRPr="00554F57">
        <w:rPr>
          <w:rtl/>
        </w:rPr>
        <w:t xml:space="preserve">. </w:t>
      </w:r>
      <w:r>
        <w:rPr>
          <w:rFonts w:hint="cs"/>
          <w:rtl/>
        </w:rPr>
        <w:t>(</w:t>
      </w:r>
      <w:r w:rsidR="00EE676F">
        <w:rPr>
          <w:rFonts w:hint="cs"/>
          <w:rtl/>
        </w:rPr>
        <w:t>تقوایی، 1390، ص18)</w:t>
      </w:r>
    </w:p>
    <w:p w:rsidR="00FE7FAE" w:rsidRDefault="00FE7FAE" w:rsidP="00EE676F">
      <w:pPr>
        <w:ind w:left="708"/>
        <w:jc w:val="lowKashida"/>
        <w:rPr>
          <w:rtl/>
        </w:rPr>
      </w:pPr>
      <w:r w:rsidRPr="00BD6CDD">
        <w:rPr>
          <w:rFonts w:hint="cs"/>
          <w:rtl/>
        </w:rPr>
        <w:t>جهت</w:t>
      </w:r>
      <w:r w:rsidRPr="00BD6CDD">
        <w:rPr>
          <w:rtl/>
        </w:rPr>
        <w:t xml:space="preserve"> </w:t>
      </w:r>
      <w:r w:rsidRPr="00BD6CDD">
        <w:rPr>
          <w:rFonts w:hint="cs"/>
          <w:rtl/>
        </w:rPr>
        <w:t>يابي</w:t>
      </w:r>
      <w:r w:rsidRPr="00BD6CDD">
        <w:rPr>
          <w:rtl/>
        </w:rPr>
        <w:t xml:space="preserve"> </w:t>
      </w:r>
      <w:r w:rsidRPr="00BD6CDD">
        <w:rPr>
          <w:rFonts w:hint="cs"/>
          <w:rtl/>
        </w:rPr>
        <w:t>استعاره</w:t>
      </w:r>
      <w:r w:rsidRPr="00BD6CDD">
        <w:rPr>
          <w:rtl/>
        </w:rPr>
        <w:t xml:space="preserve"> </w:t>
      </w:r>
      <w:r w:rsidRPr="00BD6CDD">
        <w:rPr>
          <w:rFonts w:hint="cs"/>
          <w:rtl/>
        </w:rPr>
        <w:t>ي</w:t>
      </w:r>
      <w:r w:rsidRPr="00BD6CDD">
        <w:rPr>
          <w:rtl/>
        </w:rPr>
        <w:t xml:space="preserve"> </w:t>
      </w:r>
      <w:r w:rsidRPr="00BD6CDD">
        <w:rPr>
          <w:rFonts w:hint="cs"/>
          <w:rtl/>
        </w:rPr>
        <w:t>مكاني</w:t>
      </w:r>
      <w:r w:rsidRPr="00BD6CDD">
        <w:rPr>
          <w:rtl/>
        </w:rPr>
        <w:t xml:space="preserve"> </w:t>
      </w:r>
      <w:r w:rsidRPr="00BD6CDD">
        <w:rPr>
          <w:rFonts w:hint="cs"/>
          <w:rtl/>
        </w:rPr>
        <w:t>ديگري</w:t>
      </w:r>
      <w:r w:rsidRPr="00BD6CDD">
        <w:rPr>
          <w:rtl/>
        </w:rPr>
        <w:t xml:space="preserve"> </w:t>
      </w:r>
      <w:r>
        <w:rPr>
          <w:rFonts w:hint="cs"/>
          <w:rtl/>
        </w:rPr>
        <w:t xml:space="preserve">است </w:t>
      </w:r>
      <w:r w:rsidRPr="00BD6CDD">
        <w:rPr>
          <w:rFonts w:hint="cs"/>
          <w:rtl/>
        </w:rPr>
        <w:t>كه</w:t>
      </w:r>
      <w:r w:rsidRPr="00BD6CDD">
        <w:rPr>
          <w:rtl/>
        </w:rPr>
        <w:t xml:space="preserve"> </w:t>
      </w:r>
      <w:r w:rsidRPr="00BD6CDD">
        <w:rPr>
          <w:rFonts w:hint="cs"/>
          <w:rtl/>
        </w:rPr>
        <w:t>ارتباط</w:t>
      </w:r>
      <w:r w:rsidRPr="00BD6CDD">
        <w:rPr>
          <w:rtl/>
        </w:rPr>
        <w:t xml:space="preserve"> </w:t>
      </w:r>
      <w:r w:rsidRPr="00BD6CDD">
        <w:rPr>
          <w:rFonts w:hint="cs"/>
          <w:rtl/>
        </w:rPr>
        <w:t>نزديكي</w:t>
      </w:r>
      <w:r w:rsidRPr="00BD6CDD">
        <w:rPr>
          <w:rtl/>
        </w:rPr>
        <w:t xml:space="preserve"> </w:t>
      </w:r>
      <w:r w:rsidRPr="00BD6CDD">
        <w:rPr>
          <w:rFonts w:hint="cs"/>
          <w:rtl/>
        </w:rPr>
        <w:t>با</w:t>
      </w:r>
      <w:r w:rsidRPr="00BD6CDD">
        <w:rPr>
          <w:rtl/>
        </w:rPr>
        <w:t xml:space="preserve"> </w:t>
      </w:r>
      <w:r w:rsidRPr="00BD6CDD">
        <w:rPr>
          <w:rFonts w:hint="cs"/>
          <w:rtl/>
        </w:rPr>
        <w:t>مكان</w:t>
      </w:r>
      <w:r w:rsidRPr="00BD6CDD">
        <w:rPr>
          <w:rtl/>
        </w:rPr>
        <w:t xml:space="preserve"> </w:t>
      </w:r>
      <w:r w:rsidRPr="00BD6CDD">
        <w:rPr>
          <w:rFonts w:hint="cs"/>
          <w:rtl/>
        </w:rPr>
        <w:t>هاي</w:t>
      </w:r>
      <w:r w:rsidRPr="00BD6CDD">
        <w:rPr>
          <w:rtl/>
        </w:rPr>
        <w:t xml:space="preserve"> </w:t>
      </w:r>
      <w:r w:rsidRPr="00BD6CDD">
        <w:rPr>
          <w:rFonts w:hint="cs"/>
          <w:rtl/>
        </w:rPr>
        <w:t>مقدس</w:t>
      </w:r>
      <w:r w:rsidRPr="00BD6CDD">
        <w:rPr>
          <w:rtl/>
        </w:rPr>
        <w:t xml:space="preserve"> </w:t>
      </w:r>
      <w:r w:rsidRPr="00BD6CDD">
        <w:rPr>
          <w:rFonts w:hint="cs"/>
          <w:rtl/>
        </w:rPr>
        <w:t>دارد</w:t>
      </w:r>
      <w:r>
        <w:rPr>
          <w:rFonts w:hint="cs"/>
          <w:rtl/>
        </w:rPr>
        <w:t xml:space="preserve">. </w:t>
      </w:r>
      <w:r w:rsidRPr="00BD6CDD">
        <w:rPr>
          <w:rFonts w:hint="cs"/>
          <w:rtl/>
        </w:rPr>
        <w:t>مكان</w:t>
      </w:r>
      <w:r w:rsidRPr="00BD6CDD">
        <w:rPr>
          <w:rtl/>
        </w:rPr>
        <w:t xml:space="preserve"> </w:t>
      </w:r>
      <w:r w:rsidRPr="00BD6CDD">
        <w:rPr>
          <w:rFonts w:hint="cs"/>
          <w:rtl/>
        </w:rPr>
        <w:t>هاي</w:t>
      </w:r>
      <w:r w:rsidRPr="00BD6CDD">
        <w:rPr>
          <w:rtl/>
        </w:rPr>
        <w:t xml:space="preserve"> </w:t>
      </w:r>
      <w:r w:rsidRPr="00BD6CDD">
        <w:rPr>
          <w:rFonts w:hint="cs"/>
          <w:rtl/>
        </w:rPr>
        <w:t>مقدس</w:t>
      </w:r>
      <w:r w:rsidRPr="00BD6CDD">
        <w:rPr>
          <w:rtl/>
        </w:rPr>
        <w:t xml:space="preserve"> </w:t>
      </w:r>
      <w:r w:rsidRPr="00BD6CDD">
        <w:rPr>
          <w:rFonts w:hint="cs"/>
          <w:rtl/>
        </w:rPr>
        <w:t>توجه</w:t>
      </w:r>
      <w:r w:rsidRPr="00BD6CDD">
        <w:rPr>
          <w:rtl/>
        </w:rPr>
        <w:t xml:space="preserve"> </w:t>
      </w:r>
      <w:r w:rsidRPr="00BD6CDD">
        <w:rPr>
          <w:rFonts w:hint="cs"/>
          <w:rtl/>
        </w:rPr>
        <w:t>خويش</w:t>
      </w:r>
      <w:r w:rsidRPr="00BD6CDD">
        <w:rPr>
          <w:rtl/>
        </w:rPr>
        <w:t xml:space="preserve"> </w:t>
      </w:r>
      <w:r w:rsidRPr="00BD6CDD">
        <w:rPr>
          <w:rFonts w:hint="cs"/>
          <w:rtl/>
        </w:rPr>
        <w:t>را</w:t>
      </w:r>
      <w:r w:rsidRPr="00BD6CDD">
        <w:rPr>
          <w:rtl/>
        </w:rPr>
        <w:t xml:space="preserve"> </w:t>
      </w:r>
      <w:r w:rsidRPr="00BD6CDD">
        <w:rPr>
          <w:rFonts w:hint="cs"/>
          <w:rtl/>
        </w:rPr>
        <w:t>به</w:t>
      </w:r>
      <w:r w:rsidRPr="00BD6CDD">
        <w:rPr>
          <w:rtl/>
        </w:rPr>
        <w:t xml:space="preserve"> </w:t>
      </w:r>
      <w:r w:rsidRPr="00BD6CDD">
        <w:rPr>
          <w:rFonts w:hint="cs"/>
          <w:rtl/>
        </w:rPr>
        <w:t>سوي</w:t>
      </w:r>
      <w:r w:rsidRPr="00BD6CDD">
        <w:rPr>
          <w:rtl/>
        </w:rPr>
        <w:t xml:space="preserve"> </w:t>
      </w:r>
      <w:r w:rsidRPr="00BD6CDD">
        <w:rPr>
          <w:rFonts w:hint="cs"/>
          <w:rtl/>
        </w:rPr>
        <w:t>يك</w:t>
      </w:r>
      <w:r w:rsidRPr="00BD6CDD">
        <w:rPr>
          <w:rtl/>
        </w:rPr>
        <w:t xml:space="preserve"> </w:t>
      </w:r>
      <w:r w:rsidRPr="00BD6CDD">
        <w:rPr>
          <w:rFonts w:hint="cs"/>
          <w:rtl/>
        </w:rPr>
        <w:t>ناحيه</w:t>
      </w:r>
      <w:r w:rsidRPr="00BD6CDD">
        <w:rPr>
          <w:rtl/>
        </w:rPr>
        <w:t xml:space="preserve"> </w:t>
      </w:r>
      <w:r w:rsidRPr="00BD6CDD">
        <w:rPr>
          <w:rFonts w:hint="cs"/>
          <w:rtl/>
        </w:rPr>
        <w:t>كه</w:t>
      </w:r>
      <w:r w:rsidRPr="00BD6CDD">
        <w:rPr>
          <w:rtl/>
        </w:rPr>
        <w:t xml:space="preserve"> </w:t>
      </w:r>
      <w:r w:rsidRPr="00BD6CDD">
        <w:rPr>
          <w:rFonts w:hint="cs"/>
          <w:rtl/>
        </w:rPr>
        <w:t>از</w:t>
      </w:r>
      <w:r w:rsidRPr="00BD6CDD">
        <w:rPr>
          <w:rtl/>
        </w:rPr>
        <w:t xml:space="preserve"> </w:t>
      </w:r>
      <w:r w:rsidRPr="00BD6CDD">
        <w:rPr>
          <w:rFonts w:hint="cs"/>
          <w:rtl/>
        </w:rPr>
        <w:t>نظر</w:t>
      </w:r>
      <w:r w:rsidRPr="00BD6CDD">
        <w:rPr>
          <w:rtl/>
        </w:rPr>
        <w:t xml:space="preserve"> </w:t>
      </w:r>
      <w:r w:rsidRPr="00BD6CDD">
        <w:rPr>
          <w:rFonts w:hint="cs"/>
          <w:rtl/>
        </w:rPr>
        <w:t>نمادين</w:t>
      </w:r>
      <w:r w:rsidRPr="00BD6CDD">
        <w:rPr>
          <w:rtl/>
        </w:rPr>
        <w:t xml:space="preserve"> </w:t>
      </w:r>
      <w:r w:rsidRPr="00BD6CDD">
        <w:rPr>
          <w:rFonts w:hint="cs"/>
          <w:rtl/>
        </w:rPr>
        <w:t>اهميت</w:t>
      </w:r>
      <w:r w:rsidRPr="00BD6CDD">
        <w:rPr>
          <w:rtl/>
        </w:rPr>
        <w:t xml:space="preserve"> </w:t>
      </w:r>
      <w:r w:rsidRPr="00BD6CDD">
        <w:rPr>
          <w:rFonts w:hint="cs"/>
          <w:rtl/>
        </w:rPr>
        <w:t>دارد</w:t>
      </w:r>
      <w:r w:rsidRPr="00BD6CDD">
        <w:rPr>
          <w:rtl/>
        </w:rPr>
        <w:t xml:space="preserve"> </w:t>
      </w:r>
      <w:r w:rsidRPr="00BD6CDD">
        <w:rPr>
          <w:rFonts w:hint="cs"/>
          <w:rtl/>
        </w:rPr>
        <w:t>معطوف</w:t>
      </w:r>
      <w:r w:rsidRPr="00BD6CDD">
        <w:rPr>
          <w:rtl/>
        </w:rPr>
        <w:t xml:space="preserve"> </w:t>
      </w:r>
      <w:r w:rsidRPr="00BD6CDD">
        <w:rPr>
          <w:rFonts w:hint="cs"/>
          <w:rtl/>
        </w:rPr>
        <w:t>مي</w:t>
      </w:r>
      <w:r w:rsidRPr="00BD6CDD">
        <w:rPr>
          <w:rtl/>
        </w:rPr>
        <w:t xml:space="preserve"> </w:t>
      </w:r>
      <w:r w:rsidRPr="00BD6CDD">
        <w:rPr>
          <w:rFonts w:hint="cs"/>
          <w:rtl/>
        </w:rPr>
        <w:t>كنند</w:t>
      </w:r>
      <w:r w:rsidRPr="00BD6CDD">
        <w:rPr>
          <w:rtl/>
        </w:rPr>
        <w:t xml:space="preserve"> </w:t>
      </w:r>
      <w:r w:rsidRPr="00BD6CDD">
        <w:rPr>
          <w:rFonts w:hint="cs"/>
          <w:rtl/>
        </w:rPr>
        <w:t>و</w:t>
      </w:r>
      <w:r w:rsidRPr="00BD6CDD">
        <w:rPr>
          <w:rtl/>
        </w:rPr>
        <w:t xml:space="preserve"> </w:t>
      </w:r>
      <w:r w:rsidRPr="00BD6CDD">
        <w:rPr>
          <w:rFonts w:hint="cs"/>
          <w:rtl/>
        </w:rPr>
        <w:t>اين</w:t>
      </w:r>
      <w:r w:rsidRPr="00BD6CDD">
        <w:rPr>
          <w:rtl/>
        </w:rPr>
        <w:t xml:space="preserve"> </w:t>
      </w:r>
      <w:r w:rsidRPr="00BD6CDD">
        <w:rPr>
          <w:rFonts w:hint="cs"/>
          <w:rtl/>
        </w:rPr>
        <w:t>كار</w:t>
      </w:r>
      <w:r w:rsidRPr="00BD6CDD">
        <w:rPr>
          <w:rtl/>
        </w:rPr>
        <w:t xml:space="preserve"> </w:t>
      </w:r>
      <w:r w:rsidRPr="00BD6CDD">
        <w:rPr>
          <w:rFonts w:hint="cs"/>
          <w:rtl/>
        </w:rPr>
        <w:t>را</w:t>
      </w:r>
      <w:r w:rsidRPr="00BD6CDD">
        <w:rPr>
          <w:rtl/>
        </w:rPr>
        <w:t xml:space="preserve"> </w:t>
      </w:r>
      <w:r w:rsidRPr="00BD6CDD">
        <w:rPr>
          <w:rFonts w:hint="cs"/>
          <w:rtl/>
        </w:rPr>
        <w:t>با</w:t>
      </w:r>
      <w:r w:rsidRPr="00BD6CDD">
        <w:rPr>
          <w:rtl/>
        </w:rPr>
        <w:t xml:space="preserve"> </w:t>
      </w:r>
      <w:r w:rsidRPr="00BD6CDD">
        <w:rPr>
          <w:rFonts w:hint="cs"/>
          <w:rtl/>
        </w:rPr>
        <w:t>گردش</w:t>
      </w:r>
      <w:r w:rsidRPr="00BD6CDD">
        <w:rPr>
          <w:rtl/>
        </w:rPr>
        <w:t xml:space="preserve"> </w:t>
      </w:r>
      <w:r w:rsidRPr="00BD6CDD">
        <w:rPr>
          <w:rFonts w:hint="cs"/>
          <w:rtl/>
        </w:rPr>
        <w:t>به</w:t>
      </w:r>
      <w:r w:rsidRPr="00BD6CDD">
        <w:rPr>
          <w:rtl/>
        </w:rPr>
        <w:t xml:space="preserve"> </w:t>
      </w:r>
      <w:r w:rsidRPr="00BD6CDD">
        <w:rPr>
          <w:rFonts w:hint="cs"/>
          <w:rtl/>
        </w:rPr>
        <w:t>سوي</w:t>
      </w:r>
      <w:r w:rsidRPr="00BD6CDD">
        <w:rPr>
          <w:rtl/>
        </w:rPr>
        <w:t xml:space="preserve"> </w:t>
      </w:r>
      <w:r w:rsidRPr="00BD6CDD">
        <w:rPr>
          <w:rFonts w:hint="cs"/>
          <w:rtl/>
        </w:rPr>
        <w:t>آن</w:t>
      </w:r>
      <w:r w:rsidRPr="00BD6CDD">
        <w:rPr>
          <w:rtl/>
        </w:rPr>
        <w:t xml:space="preserve"> </w:t>
      </w:r>
      <w:r w:rsidRPr="00BD6CDD">
        <w:rPr>
          <w:rFonts w:hint="cs"/>
          <w:rtl/>
        </w:rPr>
        <w:t>ناحيه</w:t>
      </w:r>
      <w:r w:rsidRPr="00BD6CDD">
        <w:rPr>
          <w:rtl/>
        </w:rPr>
        <w:t xml:space="preserve"> </w:t>
      </w:r>
      <w:r w:rsidRPr="00BD6CDD">
        <w:rPr>
          <w:rFonts w:hint="cs"/>
          <w:rtl/>
        </w:rPr>
        <w:t>يا</w:t>
      </w:r>
      <w:r w:rsidRPr="00BD6CDD">
        <w:rPr>
          <w:rtl/>
        </w:rPr>
        <w:t xml:space="preserve"> </w:t>
      </w:r>
      <w:r w:rsidRPr="00BD6CDD">
        <w:rPr>
          <w:rFonts w:hint="cs"/>
          <w:rtl/>
        </w:rPr>
        <w:t>گردش</w:t>
      </w:r>
      <w:r w:rsidRPr="00BD6CDD">
        <w:rPr>
          <w:rtl/>
        </w:rPr>
        <w:t xml:space="preserve"> </w:t>
      </w:r>
      <w:r w:rsidRPr="00BD6CDD">
        <w:rPr>
          <w:rFonts w:hint="cs"/>
          <w:rtl/>
        </w:rPr>
        <w:t>محتويات</w:t>
      </w:r>
      <w:r w:rsidRPr="00BD6CDD">
        <w:rPr>
          <w:rtl/>
        </w:rPr>
        <w:t xml:space="preserve"> </w:t>
      </w:r>
      <w:r w:rsidRPr="00BD6CDD">
        <w:rPr>
          <w:rFonts w:hint="cs"/>
          <w:rtl/>
        </w:rPr>
        <w:t>دروني</w:t>
      </w:r>
      <w:r w:rsidRPr="00BD6CDD">
        <w:rPr>
          <w:rtl/>
        </w:rPr>
        <w:t xml:space="preserve"> </w:t>
      </w:r>
      <w:r w:rsidRPr="00BD6CDD">
        <w:rPr>
          <w:rFonts w:hint="cs"/>
          <w:rtl/>
        </w:rPr>
        <w:t>به</w:t>
      </w:r>
      <w:r w:rsidRPr="00BD6CDD">
        <w:rPr>
          <w:rtl/>
        </w:rPr>
        <w:t xml:space="preserve"> </w:t>
      </w:r>
      <w:r w:rsidRPr="00BD6CDD">
        <w:rPr>
          <w:rFonts w:hint="cs"/>
          <w:rtl/>
        </w:rPr>
        <w:t>سوي</w:t>
      </w:r>
      <w:r w:rsidRPr="00BD6CDD">
        <w:rPr>
          <w:rtl/>
        </w:rPr>
        <w:t xml:space="preserve"> </w:t>
      </w:r>
      <w:r w:rsidRPr="00BD6CDD">
        <w:rPr>
          <w:rFonts w:hint="cs"/>
          <w:rtl/>
        </w:rPr>
        <w:t>آن</w:t>
      </w:r>
      <w:r w:rsidRPr="00BD6CDD">
        <w:rPr>
          <w:rtl/>
        </w:rPr>
        <w:t xml:space="preserve"> </w:t>
      </w:r>
      <w:r w:rsidRPr="00BD6CDD">
        <w:rPr>
          <w:rFonts w:hint="cs"/>
          <w:rtl/>
        </w:rPr>
        <w:t>انجام</w:t>
      </w:r>
      <w:r w:rsidRPr="00BD6CDD">
        <w:rPr>
          <w:rtl/>
        </w:rPr>
        <w:t xml:space="preserve"> </w:t>
      </w:r>
      <w:r w:rsidRPr="00BD6CDD">
        <w:rPr>
          <w:rFonts w:hint="cs"/>
          <w:rtl/>
        </w:rPr>
        <w:t>مي</w:t>
      </w:r>
      <w:r w:rsidRPr="00BD6CDD">
        <w:rPr>
          <w:rtl/>
        </w:rPr>
        <w:t xml:space="preserve"> </w:t>
      </w:r>
      <w:r w:rsidRPr="00BD6CDD">
        <w:rPr>
          <w:rFonts w:hint="cs"/>
          <w:rtl/>
        </w:rPr>
        <w:t>دهند</w:t>
      </w:r>
      <w:r w:rsidRPr="00BD6CDD">
        <w:rPr>
          <w:rtl/>
        </w:rPr>
        <w:t>.</w:t>
      </w:r>
      <w:r w:rsidRPr="000A2BA6">
        <w:rPr>
          <w:rFonts w:cs="Times New Roman" w:hint="cs"/>
          <w:rtl/>
        </w:rPr>
        <w:t xml:space="preserve"> </w:t>
      </w:r>
      <w:r>
        <w:rPr>
          <w:rFonts w:cs="Times New Roman" w:hint="cs"/>
          <w:rtl/>
        </w:rPr>
        <w:t>(</w:t>
      </w:r>
      <w:r w:rsidR="00EE676F">
        <w:rPr>
          <w:rFonts w:hint="cs"/>
          <w:rtl/>
        </w:rPr>
        <w:t>اکرمی، 1391</w:t>
      </w:r>
      <w:r>
        <w:rPr>
          <w:rFonts w:hint="cs"/>
          <w:rtl/>
        </w:rPr>
        <w:t>)</w:t>
      </w:r>
      <w:r w:rsidRPr="00A9006D">
        <w:rPr>
          <w:rFonts w:hint="cs"/>
          <w:rtl/>
        </w:rPr>
        <w:t xml:space="preserve"> </w:t>
      </w:r>
      <w:r w:rsidRPr="00AA7119">
        <w:rPr>
          <w:rFonts w:hint="cs"/>
          <w:rtl/>
        </w:rPr>
        <w:t>دانستن</w:t>
      </w:r>
      <w:r w:rsidRPr="00AA7119">
        <w:rPr>
          <w:rtl/>
        </w:rPr>
        <w:t xml:space="preserve"> </w:t>
      </w:r>
      <w:r w:rsidRPr="00AA7119">
        <w:rPr>
          <w:rFonts w:hint="cs"/>
          <w:rtl/>
        </w:rPr>
        <w:t>اینکه</w:t>
      </w:r>
      <w:r w:rsidRPr="00AA7119">
        <w:rPr>
          <w:rtl/>
        </w:rPr>
        <w:t xml:space="preserve"> </w:t>
      </w:r>
      <w:r w:rsidRPr="00AA7119">
        <w:rPr>
          <w:rFonts w:hint="cs"/>
          <w:rtl/>
        </w:rPr>
        <w:t>یک</w:t>
      </w:r>
      <w:r w:rsidRPr="00AA7119">
        <w:rPr>
          <w:rtl/>
        </w:rPr>
        <w:t xml:space="preserve"> </w:t>
      </w:r>
      <w:r w:rsidRPr="00AA7119">
        <w:rPr>
          <w:rFonts w:hint="cs"/>
          <w:rtl/>
        </w:rPr>
        <w:t>شخص</w:t>
      </w:r>
      <w:r w:rsidRPr="00AA7119">
        <w:rPr>
          <w:rtl/>
        </w:rPr>
        <w:t xml:space="preserve"> </w:t>
      </w:r>
      <w:r w:rsidRPr="00AA7119">
        <w:rPr>
          <w:rFonts w:hint="cs"/>
          <w:rtl/>
        </w:rPr>
        <w:t>کجاست</w:t>
      </w:r>
      <w:r w:rsidRPr="00AA7119">
        <w:rPr>
          <w:rtl/>
        </w:rPr>
        <w:t xml:space="preserve">( </w:t>
      </w:r>
      <w:r w:rsidRPr="00AA7119">
        <w:rPr>
          <w:rFonts w:hint="cs"/>
          <w:rtl/>
        </w:rPr>
        <w:t>و</w:t>
      </w:r>
      <w:r w:rsidRPr="00AA7119">
        <w:rPr>
          <w:rtl/>
        </w:rPr>
        <w:t xml:space="preserve"> </w:t>
      </w:r>
      <w:r w:rsidRPr="00AA7119">
        <w:rPr>
          <w:rFonts w:hint="cs"/>
          <w:rtl/>
        </w:rPr>
        <w:t>یا</w:t>
      </w:r>
      <w:r w:rsidRPr="00AA7119">
        <w:rPr>
          <w:rtl/>
        </w:rPr>
        <w:t xml:space="preserve"> </w:t>
      </w:r>
      <w:r w:rsidRPr="00AA7119">
        <w:rPr>
          <w:rFonts w:hint="cs"/>
          <w:rtl/>
        </w:rPr>
        <w:t>در</w:t>
      </w:r>
      <w:r w:rsidRPr="00AA7119">
        <w:rPr>
          <w:rtl/>
        </w:rPr>
        <w:t xml:space="preserve"> </w:t>
      </w:r>
      <w:r w:rsidRPr="00AA7119">
        <w:rPr>
          <w:rFonts w:hint="cs"/>
          <w:rtl/>
        </w:rPr>
        <w:t>چه</w:t>
      </w:r>
      <w:r w:rsidRPr="00AA7119">
        <w:rPr>
          <w:rtl/>
        </w:rPr>
        <w:t xml:space="preserve"> </w:t>
      </w:r>
      <w:r w:rsidRPr="00AA7119">
        <w:rPr>
          <w:rFonts w:hint="cs"/>
          <w:rtl/>
        </w:rPr>
        <w:t>زمانی</w:t>
      </w:r>
      <w:r w:rsidRPr="00AA7119">
        <w:rPr>
          <w:rtl/>
        </w:rPr>
        <w:t xml:space="preserve"> </w:t>
      </w:r>
      <w:r w:rsidRPr="00AA7119">
        <w:rPr>
          <w:rFonts w:hint="cs"/>
          <w:rtl/>
        </w:rPr>
        <w:t>است</w:t>
      </w:r>
      <w:r w:rsidRPr="00AA7119">
        <w:rPr>
          <w:rtl/>
        </w:rPr>
        <w:t>)</w:t>
      </w:r>
      <w:r>
        <w:rPr>
          <w:rFonts w:hint="cs"/>
          <w:rtl/>
        </w:rPr>
        <w:t>ساختاری می دهد که در حقیقت به واسطه همین جهت گیری است.</w:t>
      </w:r>
      <w:r w:rsidRPr="00AA7119">
        <w:rPr>
          <w:rtl/>
        </w:rPr>
        <w:t xml:space="preserve"> </w:t>
      </w:r>
      <w:r>
        <w:rPr>
          <w:rFonts w:hint="cs"/>
          <w:rtl/>
        </w:rPr>
        <w:t xml:space="preserve">این </w:t>
      </w:r>
      <w:r w:rsidRPr="00AA7119">
        <w:rPr>
          <w:rFonts w:hint="cs"/>
          <w:rtl/>
        </w:rPr>
        <w:t>ساختار</w:t>
      </w:r>
      <w:r w:rsidRPr="00AA7119">
        <w:rPr>
          <w:rtl/>
        </w:rPr>
        <w:t xml:space="preserve"> </w:t>
      </w:r>
      <w:r w:rsidRPr="00AA7119">
        <w:rPr>
          <w:rFonts w:hint="cs"/>
          <w:rtl/>
        </w:rPr>
        <w:t>جنبه</w:t>
      </w:r>
      <w:r w:rsidRPr="00AA7119">
        <w:rPr>
          <w:rtl/>
        </w:rPr>
        <w:t xml:space="preserve"> </w:t>
      </w:r>
      <w:r>
        <w:rPr>
          <w:rFonts w:hint="cs"/>
          <w:rtl/>
        </w:rPr>
        <w:t>ای</w:t>
      </w:r>
      <w:r w:rsidRPr="00AA7119">
        <w:rPr>
          <w:rtl/>
        </w:rPr>
        <w:t xml:space="preserve"> </w:t>
      </w:r>
      <w:r w:rsidRPr="00AA7119">
        <w:rPr>
          <w:rFonts w:hint="cs"/>
          <w:rtl/>
        </w:rPr>
        <w:t>از</w:t>
      </w:r>
      <w:r w:rsidRPr="00AA7119">
        <w:rPr>
          <w:rtl/>
        </w:rPr>
        <w:t xml:space="preserve"> </w:t>
      </w:r>
      <w:r w:rsidRPr="00AA7119">
        <w:rPr>
          <w:rFonts w:hint="cs"/>
          <w:rtl/>
        </w:rPr>
        <w:t>شکل</w:t>
      </w:r>
      <w:r w:rsidRPr="00AA7119">
        <w:rPr>
          <w:rtl/>
        </w:rPr>
        <w:t xml:space="preserve"> </w:t>
      </w:r>
      <w:r>
        <w:rPr>
          <w:rFonts w:hint="cs"/>
          <w:rtl/>
        </w:rPr>
        <w:t xml:space="preserve">است </w:t>
      </w:r>
      <w:r w:rsidRPr="00AA7119">
        <w:rPr>
          <w:rFonts w:hint="cs"/>
          <w:rtl/>
        </w:rPr>
        <w:t>که</w:t>
      </w:r>
      <w:r w:rsidRPr="00AA7119">
        <w:rPr>
          <w:rtl/>
        </w:rPr>
        <w:t xml:space="preserve"> </w:t>
      </w:r>
      <w:r w:rsidRPr="00AA7119">
        <w:rPr>
          <w:rFonts w:hint="cs"/>
          <w:rtl/>
        </w:rPr>
        <w:t>به</w:t>
      </w:r>
      <w:r w:rsidRPr="00AA7119">
        <w:rPr>
          <w:rtl/>
        </w:rPr>
        <w:t xml:space="preserve"> </w:t>
      </w:r>
      <w:r w:rsidRPr="00AA7119">
        <w:rPr>
          <w:rFonts w:hint="cs"/>
          <w:rtl/>
        </w:rPr>
        <w:t>ما</w:t>
      </w:r>
      <w:r w:rsidRPr="00AA7119">
        <w:rPr>
          <w:rtl/>
        </w:rPr>
        <w:t xml:space="preserve"> </w:t>
      </w:r>
      <w:r w:rsidRPr="00AA7119">
        <w:rPr>
          <w:rFonts w:hint="cs"/>
          <w:rtl/>
        </w:rPr>
        <w:t>امکان</w:t>
      </w:r>
      <w:r w:rsidRPr="00AA7119">
        <w:rPr>
          <w:rtl/>
        </w:rPr>
        <w:t xml:space="preserve"> </w:t>
      </w:r>
      <w:r>
        <w:rPr>
          <w:rFonts w:hint="cs"/>
          <w:rtl/>
        </w:rPr>
        <w:t>می دهد</w:t>
      </w:r>
      <w:r w:rsidRPr="00AA7119">
        <w:rPr>
          <w:rtl/>
        </w:rPr>
        <w:t xml:space="preserve"> </w:t>
      </w:r>
      <w:r w:rsidRPr="00AA7119">
        <w:rPr>
          <w:rFonts w:hint="cs"/>
          <w:rtl/>
        </w:rPr>
        <w:t>فضا</w:t>
      </w:r>
      <w:r w:rsidRPr="00AA7119">
        <w:rPr>
          <w:rtl/>
        </w:rPr>
        <w:t xml:space="preserve"> </w:t>
      </w:r>
      <w:r w:rsidRPr="00AA7119">
        <w:rPr>
          <w:rFonts w:hint="cs"/>
          <w:rtl/>
        </w:rPr>
        <w:t>و</w:t>
      </w:r>
      <w:r w:rsidRPr="00AA7119">
        <w:rPr>
          <w:rtl/>
        </w:rPr>
        <w:t xml:space="preserve"> </w:t>
      </w:r>
      <w:r w:rsidRPr="00AA7119">
        <w:rPr>
          <w:rFonts w:hint="cs"/>
          <w:rtl/>
        </w:rPr>
        <w:t>زمان</w:t>
      </w:r>
      <w:r w:rsidRPr="00AA7119">
        <w:rPr>
          <w:rtl/>
        </w:rPr>
        <w:t xml:space="preserve"> </w:t>
      </w:r>
      <w:r w:rsidRPr="00AA7119">
        <w:rPr>
          <w:rFonts w:hint="cs"/>
          <w:rtl/>
        </w:rPr>
        <w:t>را</w:t>
      </w:r>
      <w:r w:rsidRPr="00AA7119">
        <w:rPr>
          <w:rtl/>
        </w:rPr>
        <w:t xml:space="preserve"> </w:t>
      </w:r>
      <w:r w:rsidRPr="00AA7119">
        <w:rPr>
          <w:rFonts w:hint="cs"/>
          <w:rtl/>
        </w:rPr>
        <w:t>شناخته</w:t>
      </w:r>
      <w:r w:rsidRPr="00AA7119">
        <w:rPr>
          <w:rtl/>
        </w:rPr>
        <w:t xml:space="preserve"> </w:t>
      </w:r>
      <w:r w:rsidRPr="00AA7119">
        <w:rPr>
          <w:rFonts w:hint="cs"/>
          <w:rtl/>
        </w:rPr>
        <w:t>و</w:t>
      </w:r>
      <w:r w:rsidRPr="00AA7119">
        <w:rPr>
          <w:rtl/>
        </w:rPr>
        <w:t xml:space="preserve"> </w:t>
      </w:r>
      <w:r w:rsidRPr="00AA7119">
        <w:rPr>
          <w:rFonts w:hint="cs"/>
          <w:rtl/>
        </w:rPr>
        <w:t>در</w:t>
      </w:r>
      <w:r w:rsidRPr="00AA7119">
        <w:rPr>
          <w:rtl/>
        </w:rPr>
        <w:t xml:space="preserve"> </w:t>
      </w:r>
      <w:r w:rsidRPr="00AA7119">
        <w:rPr>
          <w:rFonts w:hint="cs"/>
          <w:rtl/>
        </w:rPr>
        <w:t>قالب</w:t>
      </w:r>
      <w:r w:rsidRPr="00AA7119">
        <w:rPr>
          <w:rtl/>
        </w:rPr>
        <w:t xml:space="preserve"> </w:t>
      </w:r>
      <w:r w:rsidRPr="00AA7119">
        <w:rPr>
          <w:rFonts w:hint="cs"/>
          <w:rtl/>
        </w:rPr>
        <w:t>الگوهای</w:t>
      </w:r>
      <w:r w:rsidRPr="00AA7119">
        <w:rPr>
          <w:rtl/>
        </w:rPr>
        <w:t xml:space="preserve"> </w:t>
      </w:r>
      <w:r w:rsidRPr="00AA7119">
        <w:rPr>
          <w:rFonts w:hint="cs"/>
          <w:rtl/>
        </w:rPr>
        <w:t>خود</w:t>
      </w:r>
      <w:r w:rsidRPr="00AA7119">
        <w:rPr>
          <w:rtl/>
        </w:rPr>
        <w:t xml:space="preserve"> </w:t>
      </w:r>
      <w:r w:rsidRPr="00AA7119">
        <w:rPr>
          <w:rFonts w:hint="cs"/>
          <w:rtl/>
        </w:rPr>
        <w:t>معرفی</w:t>
      </w:r>
      <w:r w:rsidRPr="00AA7119">
        <w:rPr>
          <w:rtl/>
        </w:rPr>
        <w:t xml:space="preserve"> </w:t>
      </w:r>
      <w:r w:rsidRPr="00AA7119">
        <w:rPr>
          <w:rFonts w:hint="cs"/>
          <w:rtl/>
        </w:rPr>
        <w:t>نماییم</w:t>
      </w:r>
      <w:r w:rsidRPr="00AA7119">
        <w:rPr>
          <w:rtl/>
        </w:rPr>
        <w:t xml:space="preserve"> (</w:t>
      </w:r>
      <w:r w:rsidRPr="00AA7119">
        <w:rPr>
          <w:rFonts w:hint="cs"/>
          <w:rtl/>
        </w:rPr>
        <w:t>لینچ</w:t>
      </w:r>
      <w:r w:rsidRPr="00AA7119">
        <w:rPr>
          <w:rtl/>
        </w:rPr>
        <w:t>، 1381</w:t>
      </w:r>
      <w:r w:rsidR="00EE676F">
        <w:rPr>
          <w:rFonts w:hint="cs"/>
          <w:rtl/>
        </w:rPr>
        <w:t>، ص</w:t>
      </w:r>
      <w:r w:rsidRPr="00AA7119">
        <w:rPr>
          <w:rtl/>
        </w:rPr>
        <w:t xml:space="preserve"> 173-168).</w:t>
      </w:r>
    </w:p>
    <w:p w:rsidR="00FE7FAE" w:rsidRDefault="00FE7FAE" w:rsidP="00EE676F">
      <w:pPr>
        <w:ind w:left="708"/>
        <w:jc w:val="lowKashida"/>
        <w:rPr>
          <w:rtl/>
        </w:rPr>
      </w:pPr>
      <w:r w:rsidRPr="00BD6CDD">
        <w:rPr>
          <w:rtl/>
        </w:rPr>
        <w:t xml:space="preserve"> </w:t>
      </w:r>
      <w:r w:rsidRPr="00BD6CDD">
        <w:rPr>
          <w:rFonts w:hint="cs"/>
          <w:rtl/>
        </w:rPr>
        <w:t>كليساهاي</w:t>
      </w:r>
      <w:r w:rsidRPr="00BD6CDD">
        <w:rPr>
          <w:rtl/>
        </w:rPr>
        <w:t xml:space="preserve"> </w:t>
      </w:r>
      <w:r w:rsidRPr="00BD6CDD">
        <w:rPr>
          <w:rFonts w:hint="cs"/>
          <w:rtl/>
        </w:rPr>
        <w:t>قبطي</w:t>
      </w:r>
      <w:r w:rsidRPr="00BD6CDD">
        <w:rPr>
          <w:rtl/>
        </w:rPr>
        <w:t xml:space="preserve"> </w:t>
      </w:r>
      <w:r w:rsidRPr="00BD6CDD">
        <w:rPr>
          <w:rFonts w:hint="cs"/>
          <w:rtl/>
        </w:rPr>
        <w:t>و</w:t>
      </w:r>
      <w:r w:rsidRPr="00BD6CDD">
        <w:rPr>
          <w:rtl/>
        </w:rPr>
        <w:t xml:space="preserve"> </w:t>
      </w:r>
      <w:r w:rsidRPr="00BD6CDD">
        <w:rPr>
          <w:rFonts w:hint="cs"/>
          <w:rtl/>
        </w:rPr>
        <w:t>شرقي</w:t>
      </w:r>
      <w:r w:rsidRPr="00BD6CDD">
        <w:rPr>
          <w:rtl/>
        </w:rPr>
        <w:t xml:space="preserve"> </w:t>
      </w:r>
      <w:r w:rsidRPr="00BD6CDD">
        <w:rPr>
          <w:rFonts w:hint="cs"/>
          <w:rtl/>
        </w:rPr>
        <w:t>اوليه</w:t>
      </w:r>
      <w:r w:rsidRPr="00BD6CDD">
        <w:rPr>
          <w:rtl/>
        </w:rPr>
        <w:t xml:space="preserve"> </w:t>
      </w:r>
      <w:r w:rsidRPr="00BD6CDD">
        <w:rPr>
          <w:rFonts w:hint="cs"/>
          <w:rtl/>
        </w:rPr>
        <w:t>و</w:t>
      </w:r>
      <w:r w:rsidRPr="00BD6CDD">
        <w:rPr>
          <w:rtl/>
        </w:rPr>
        <w:t xml:space="preserve"> </w:t>
      </w:r>
      <w:r w:rsidRPr="00BD6CDD">
        <w:rPr>
          <w:rFonts w:hint="cs"/>
          <w:rtl/>
        </w:rPr>
        <w:t>كليساهاي</w:t>
      </w:r>
      <w:r w:rsidRPr="00BD6CDD">
        <w:rPr>
          <w:rtl/>
        </w:rPr>
        <w:t xml:space="preserve"> </w:t>
      </w:r>
      <w:r w:rsidRPr="00BD6CDD">
        <w:rPr>
          <w:rFonts w:hint="cs"/>
          <w:rtl/>
        </w:rPr>
        <w:t>غربي</w:t>
      </w:r>
      <w:r w:rsidRPr="00BD6CDD">
        <w:rPr>
          <w:rtl/>
        </w:rPr>
        <w:t xml:space="preserve"> </w:t>
      </w:r>
      <w:r w:rsidRPr="00BD6CDD">
        <w:rPr>
          <w:rFonts w:hint="cs"/>
          <w:rtl/>
        </w:rPr>
        <w:t>بعدي</w:t>
      </w:r>
      <w:r w:rsidRPr="00BD6CDD">
        <w:rPr>
          <w:rtl/>
        </w:rPr>
        <w:t xml:space="preserve"> </w:t>
      </w:r>
      <w:r w:rsidRPr="00BD6CDD">
        <w:rPr>
          <w:rFonts w:hint="cs"/>
          <w:rtl/>
        </w:rPr>
        <w:t>رو</w:t>
      </w:r>
      <w:r w:rsidRPr="00BD6CDD">
        <w:rPr>
          <w:rtl/>
        </w:rPr>
        <w:t xml:space="preserve"> </w:t>
      </w:r>
      <w:r w:rsidRPr="00BD6CDD">
        <w:rPr>
          <w:rFonts w:hint="cs"/>
          <w:rtl/>
        </w:rPr>
        <w:t>به</w:t>
      </w:r>
      <w:r w:rsidRPr="00BD6CDD">
        <w:rPr>
          <w:rtl/>
        </w:rPr>
        <w:t xml:space="preserve"> </w:t>
      </w:r>
      <w:r w:rsidRPr="00BD6CDD">
        <w:rPr>
          <w:rFonts w:hint="cs"/>
          <w:rtl/>
        </w:rPr>
        <w:t>طلوع</w:t>
      </w:r>
      <w:r w:rsidRPr="00BD6CDD">
        <w:rPr>
          <w:rtl/>
        </w:rPr>
        <w:t xml:space="preserve"> </w:t>
      </w:r>
      <w:r w:rsidRPr="00BD6CDD">
        <w:rPr>
          <w:rFonts w:hint="cs"/>
          <w:rtl/>
        </w:rPr>
        <w:t>خورشيد</w:t>
      </w:r>
      <w:r w:rsidRPr="00BD6CDD">
        <w:rPr>
          <w:rtl/>
        </w:rPr>
        <w:t xml:space="preserve"> </w:t>
      </w:r>
      <w:r w:rsidRPr="00BD6CDD">
        <w:rPr>
          <w:rFonts w:hint="cs"/>
          <w:rtl/>
        </w:rPr>
        <w:t>ساخته</w:t>
      </w:r>
      <w:r w:rsidRPr="00BD6CDD">
        <w:rPr>
          <w:rtl/>
        </w:rPr>
        <w:t xml:space="preserve"> </w:t>
      </w:r>
      <w:r w:rsidRPr="00BD6CDD">
        <w:rPr>
          <w:rFonts w:hint="cs"/>
          <w:rtl/>
        </w:rPr>
        <w:t>مي</w:t>
      </w:r>
      <w:r w:rsidRPr="00BD6CDD">
        <w:rPr>
          <w:rtl/>
        </w:rPr>
        <w:t xml:space="preserve"> </w:t>
      </w:r>
      <w:r w:rsidRPr="00BD6CDD">
        <w:rPr>
          <w:rFonts w:hint="cs"/>
          <w:rtl/>
        </w:rPr>
        <w:t>شدند</w:t>
      </w:r>
      <w:r w:rsidRPr="00BD6CDD">
        <w:rPr>
          <w:rtl/>
        </w:rPr>
        <w:t xml:space="preserve">. </w:t>
      </w:r>
      <w:r w:rsidRPr="00BD6CDD">
        <w:rPr>
          <w:rFonts w:hint="cs"/>
          <w:rtl/>
        </w:rPr>
        <w:t>طلوع</w:t>
      </w:r>
      <w:r w:rsidRPr="00BD6CDD">
        <w:rPr>
          <w:rtl/>
        </w:rPr>
        <w:t xml:space="preserve"> </w:t>
      </w:r>
      <w:r w:rsidRPr="00BD6CDD">
        <w:rPr>
          <w:rFonts w:hint="cs"/>
          <w:rtl/>
        </w:rPr>
        <w:lastRenderedPageBreak/>
        <w:t>خورشيد</w:t>
      </w:r>
      <w:r w:rsidRPr="00BD6CDD">
        <w:rPr>
          <w:rtl/>
        </w:rPr>
        <w:t xml:space="preserve"> </w:t>
      </w:r>
      <w:r w:rsidRPr="00BD6CDD">
        <w:rPr>
          <w:rFonts w:hint="cs"/>
          <w:rtl/>
        </w:rPr>
        <w:t>براي</w:t>
      </w:r>
      <w:r w:rsidRPr="00BD6CDD">
        <w:rPr>
          <w:rtl/>
        </w:rPr>
        <w:t xml:space="preserve"> </w:t>
      </w:r>
      <w:r w:rsidRPr="00BD6CDD">
        <w:rPr>
          <w:rFonts w:hint="cs"/>
          <w:rtl/>
        </w:rPr>
        <w:t>مسيحيان</w:t>
      </w:r>
      <w:r w:rsidRPr="00BD6CDD">
        <w:rPr>
          <w:rtl/>
        </w:rPr>
        <w:t xml:space="preserve"> </w:t>
      </w:r>
      <w:r w:rsidRPr="00BD6CDD">
        <w:rPr>
          <w:rFonts w:hint="cs"/>
          <w:rtl/>
        </w:rPr>
        <w:t>نماد</w:t>
      </w:r>
      <w:r w:rsidRPr="00BD6CDD">
        <w:rPr>
          <w:rtl/>
        </w:rPr>
        <w:t xml:space="preserve"> </w:t>
      </w:r>
      <w:r w:rsidRPr="00BD6CDD">
        <w:rPr>
          <w:rFonts w:hint="cs"/>
          <w:rtl/>
        </w:rPr>
        <w:t>مسيح</w:t>
      </w:r>
      <w:r w:rsidRPr="00BD6CDD">
        <w:rPr>
          <w:rtl/>
        </w:rPr>
        <w:t xml:space="preserve"> </w:t>
      </w:r>
      <w:r w:rsidRPr="00BD6CDD">
        <w:rPr>
          <w:rFonts w:hint="cs"/>
          <w:rtl/>
        </w:rPr>
        <w:t>رستاخيز</w:t>
      </w:r>
      <w:r w:rsidRPr="00BD6CDD">
        <w:rPr>
          <w:rtl/>
        </w:rPr>
        <w:t xml:space="preserve"> </w:t>
      </w:r>
      <w:r w:rsidRPr="00BD6CDD">
        <w:rPr>
          <w:rFonts w:hint="cs"/>
          <w:rtl/>
        </w:rPr>
        <w:t>يافته</w:t>
      </w:r>
      <w:r w:rsidRPr="00BD6CDD">
        <w:rPr>
          <w:rtl/>
        </w:rPr>
        <w:t xml:space="preserve"> </w:t>
      </w:r>
      <w:r w:rsidRPr="00BD6CDD">
        <w:rPr>
          <w:rFonts w:hint="cs"/>
          <w:rtl/>
        </w:rPr>
        <w:t>است</w:t>
      </w:r>
      <w:r w:rsidRPr="00BD6CDD">
        <w:rPr>
          <w:rtl/>
        </w:rPr>
        <w:t xml:space="preserve">. </w:t>
      </w:r>
      <w:r w:rsidRPr="00BD6CDD">
        <w:rPr>
          <w:rFonts w:hint="cs"/>
          <w:rtl/>
        </w:rPr>
        <w:t>كنيسه</w:t>
      </w:r>
      <w:r w:rsidRPr="00BD6CDD">
        <w:rPr>
          <w:rtl/>
        </w:rPr>
        <w:t xml:space="preserve"> </w:t>
      </w:r>
      <w:r w:rsidRPr="00BD6CDD">
        <w:rPr>
          <w:rFonts w:hint="cs"/>
          <w:rtl/>
        </w:rPr>
        <w:t>هاي</w:t>
      </w:r>
      <w:r w:rsidRPr="00BD6CDD">
        <w:rPr>
          <w:rtl/>
        </w:rPr>
        <w:t xml:space="preserve"> </w:t>
      </w:r>
      <w:r w:rsidRPr="00BD6CDD">
        <w:rPr>
          <w:rFonts w:hint="cs"/>
          <w:rtl/>
        </w:rPr>
        <w:t>يهوديان</w:t>
      </w:r>
      <w:r w:rsidRPr="00BD6CDD">
        <w:rPr>
          <w:rtl/>
        </w:rPr>
        <w:t xml:space="preserve"> </w:t>
      </w:r>
      <w:r w:rsidRPr="00BD6CDD">
        <w:rPr>
          <w:rFonts w:hint="cs"/>
          <w:rtl/>
        </w:rPr>
        <w:t>معمولاً</w:t>
      </w:r>
      <w:r w:rsidRPr="00BD6CDD">
        <w:rPr>
          <w:rtl/>
        </w:rPr>
        <w:t xml:space="preserve"> </w:t>
      </w:r>
      <w:r w:rsidRPr="00BD6CDD">
        <w:rPr>
          <w:rFonts w:hint="cs"/>
          <w:rtl/>
        </w:rPr>
        <w:t>رو</w:t>
      </w:r>
      <w:r w:rsidRPr="00BD6CDD">
        <w:rPr>
          <w:rtl/>
        </w:rPr>
        <w:t xml:space="preserve"> </w:t>
      </w:r>
      <w:r w:rsidRPr="00BD6CDD">
        <w:rPr>
          <w:rFonts w:hint="cs"/>
          <w:rtl/>
        </w:rPr>
        <w:t>به</w:t>
      </w:r>
      <w:r w:rsidRPr="00BD6CDD">
        <w:rPr>
          <w:rtl/>
        </w:rPr>
        <w:t xml:space="preserve"> </w:t>
      </w:r>
      <w:r w:rsidRPr="00BD6CDD">
        <w:rPr>
          <w:rFonts w:hint="cs"/>
          <w:rtl/>
        </w:rPr>
        <w:t>جهت</w:t>
      </w:r>
      <w:r w:rsidRPr="00BD6CDD">
        <w:rPr>
          <w:rtl/>
        </w:rPr>
        <w:t xml:space="preserve"> </w:t>
      </w:r>
      <w:r w:rsidRPr="00BD6CDD">
        <w:rPr>
          <w:rFonts w:hint="cs"/>
          <w:rtl/>
        </w:rPr>
        <w:t>بيت</w:t>
      </w:r>
      <w:r w:rsidRPr="00BD6CDD">
        <w:rPr>
          <w:rtl/>
        </w:rPr>
        <w:t xml:space="preserve"> </w:t>
      </w:r>
      <w:r w:rsidRPr="00BD6CDD">
        <w:rPr>
          <w:rFonts w:hint="cs"/>
          <w:rtl/>
        </w:rPr>
        <w:t>المقدس</w:t>
      </w:r>
      <w:r w:rsidRPr="00BD6CDD">
        <w:rPr>
          <w:rtl/>
        </w:rPr>
        <w:t xml:space="preserve"> </w:t>
      </w:r>
      <w:r w:rsidRPr="00BD6CDD">
        <w:rPr>
          <w:rFonts w:hint="cs"/>
          <w:rtl/>
        </w:rPr>
        <w:t>ساخته</w:t>
      </w:r>
      <w:r w:rsidRPr="00BD6CDD">
        <w:rPr>
          <w:rtl/>
        </w:rPr>
        <w:t xml:space="preserve"> </w:t>
      </w:r>
      <w:r w:rsidRPr="00BD6CDD">
        <w:rPr>
          <w:rFonts w:hint="cs"/>
          <w:rtl/>
        </w:rPr>
        <w:t>مي</w:t>
      </w:r>
      <w:r w:rsidRPr="00BD6CDD">
        <w:rPr>
          <w:rtl/>
        </w:rPr>
        <w:t xml:space="preserve"> </w:t>
      </w:r>
      <w:r w:rsidRPr="00BD6CDD">
        <w:rPr>
          <w:rFonts w:hint="cs"/>
          <w:rtl/>
        </w:rPr>
        <w:t>شدند</w:t>
      </w:r>
      <w:r w:rsidRPr="00BD6CDD">
        <w:rPr>
          <w:rtl/>
        </w:rPr>
        <w:t xml:space="preserve"> </w:t>
      </w:r>
      <w:r w:rsidRPr="00BD6CDD">
        <w:rPr>
          <w:rFonts w:hint="cs"/>
          <w:rtl/>
        </w:rPr>
        <w:t>مساجد</w:t>
      </w:r>
      <w:r w:rsidRPr="00BD6CDD">
        <w:rPr>
          <w:rtl/>
        </w:rPr>
        <w:t xml:space="preserve"> </w:t>
      </w:r>
      <w:r w:rsidRPr="00BD6CDD">
        <w:rPr>
          <w:rFonts w:hint="cs"/>
          <w:rtl/>
        </w:rPr>
        <w:t>و</w:t>
      </w:r>
      <w:r w:rsidRPr="00BD6CDD">
        <w:rPr>
          <w:rtl/>
        </w:rPr>
        <w:t xml:space="preserve"> </w:t>
      </w:r>
      <w:r w:rsidRPr="00BD6CDD">
        <w:rPr>
          <w:rFonts w:hint="cs"/>
          <w:rtl/>
        </w:rPr>
        <w:t>بسياري</w:t>
      </w:r>
      <w:r w:rsidRPr="00BD6CDD">
        <w:rPr>
          <w:rtl/>
        </w:rPr>
        <w:t xml:space="preserve"> </w:t>
      </w:r>
      <w:r w:rsidRPr="00BD6CDD">
        <w:rPr>
          <w:rFonts w:hint="cs"/>
          <w:rtl/>
        </w:rPr>
        <w:t>از</w:t>
      </w:r>
      <w:r w:rsidRPr="00BD6CDD">
        <w:rPr>
          <w:rtl/>
        </w:rPr>
        <w:t xml:space="preserve"> </w:t>
      </w:r>
      <w:r w:rsidRPr="00BD6CDD">
        <w:rPr>
          <w:rFonts w:hint="cs"/>
          <w:rtl/>
        </w:rPr>
        <w:t>اماكن</w:t>
      </w:r>
      <w:r w:rsidRPr="00BD6CDD">
        <w:rPr>
          <w:rtl/>
        </w:rPr>
        <w:t xml:space="preserve"> </w:t>
      </w:r>
      <w:r w:rsidRPr="00BD6CDD">
        <w:rPr>
          <w:rFonts w:hint="cs"/>
          <w:rtl/>
        </w:rPr>
        <w:t>مقدس</w:t>
      </w:r>
      <w:r w:rsidRPr="00BD6CDD">
        <w:rPr>
          <w:rtl/>
        </w:rPr>
        <w:t xml:space="preserve"> </w:t>
      </w:r>
      <w:r w:rsidRPr="00BD6CDD">
        <w:rPr>
          <w:rFonts w:hint="cs"/>
          <w:rtl/>
        </w:rPr>
        <w:t>اسلامي</w:t>
      </w:r>
      <w:r w:rsidRPr="00BD6CDD">
        <w:rPr>
          <w:rtl/>
        </w:rPr>
        <w:t xml:space="preserve"> </w:t>
      </w:r>
      <w:r w:rsidRPr="00BD6CDD">
        <w:rPr>
          <w:rFonts w:hint="cs"/>
          <w:rtl/>
        </w:rPr>
        <w:t>رو</w:t>
      </w:r>
      <w:r w:rsidRPr="00BD6CDD">
        <w:rPr>
          <w:rtl/>
        </w:rPr>
        <w:t xml:space="preserve"> </w:t>
      </w:r>
      <w:r w:rsidRPr="00BD6CDD">
        <w:rPr>
          <w:rFonts w:hint="cs"/>
          <w:rtl/>
        </w:rPr>
        <w:t>به</w:t>
      </w:r>
      <w:r w:rsidRPr="00BD6CDD">
        <w:rPr>
          <w:rtl/>
        </w:rPr>
        <w:t xml:space="preserve"> </w:t>
      </w:r>
      <w:r w:rsidRPr="00BD6CDD">
        <w:rPr>
          <w:rFonts w:hint="cs"/>
          <w:rtl/>
        </w:rPr>
        <w:t>سمت</w:t>
      </w:r>
      <w:r w:rsidRPr="00BD6CDD">
        <w:rPr>
          <w:rtl/>
        </w:rPr>
        <w:t xml:space="preserve"> </w:t>
      </w:r>
      <w:r w:rsidRPr="00BD6CDD">
        <w:rPr>
          <w:rFonts w:hint="cs"/>
          <w:rtl/>
        </w:rPr>
        <w:t>قبله</w:t>
      </w:r>
      <w:r w:rsidRPr="00BD6CDD">
        <w:rPr>
          <w:rtl/>
        </w:rPr>
        <w:t xml:space="preserve"> (</w:t>
      </w:r>
      <w:r w:rsidRPr="00BD6CDD">
        <w:rPr>
          <w:rFonts w:hint="cs"/>
          <w:rtl/>
        </w:rPr>
        <w:t>كعبه</w:t>
      </w:r>
      <w:r w:rsidRPr="00BD6CDD">
        <w:rPr>
          <w:rtl/>
        </w:rPr>
        <w:t xml:space="preserve">) </w:t>
      </w:r>
      <w:r w:rsidRPr="00BD6CDD">
        <w:rPr>
          <w:rFonts w:hint="cs"/>
          <w:rtl/>
        </w:rPr>
        <w:t>ساخته</w:t>
      </w:r>
      <w:r w:rsidRPr="00BD6CDD">
        <w:rPr>
          <w:rtl/>
        </w:rPr>
        <w:t xml:space="preserve"> </w:t>
      </w:r>
      <w:r w:rsidRPr="00BD6CDD">
        <w:rPr>
          <w:rFonts w:hint="cs"/>
          <w:rtl/>
        </w:rPr>
        <w:t>مي</w:t>
      </w:r>
      <w:r w:rsidRPr="00BD6CDD">
        <w:rPr>
          <w:rtl/>
        </w:rPr>
        <w:t xml:space="preserve"> </w:t>
      </w:r>
      <w:r w:rsidRPr="00BD6CDD">
        <w:rPr>
          <w:rFonts w:hint="cs"/>
          <w:rtl/>
        </w:rPr>
        <w:t>شوند</w:t>
      </w:r>
      <w:r w:rsidRPr="00A9006D">
        <w:rPr>
          <w:rFonts w:hint="cs"/>
          <w:rtl/>
        </w:rPr>
        <w:t xml:space="preserve"> </w:t>
      </w:r>
      <w:r>
        <w:rPr>
          <w:rFonts w:hint="cs"/>
          <w:rtl/>
        </w:rPr>
        <w:t xml:space="preserve">جهت گیری به سوی کعبه یا سمت قبله، نیز رو کردن نمادین به این اتصال و قرار گرفتن در جهت ارتباط با مبدا هستی است. این جهت مقدس به فضای معماری مسلمانان که از نظر کالبدی معمولا فاقد جهت است جهتی معنوی می بخشد. </w:t>
      </w:r>
      <w:r w:rsidRPr="00BD6CDD">
        <w:rPr>
          <w:rFonts w:hint="cs"/>
          <w:rtl/>
        </w:rPr>
        <w:t>اين</w:t>
      </w:r>
      <w:r w:rsidRPr="00BD6CDD">
        <w:rPr>
          <w:rtl/>
        </w:rPr>
        <w:t xml:space="preserve"> </w:t>
      </w:r>
      <w:r w:rsidRPr="00BD6CDD">
        <w:rPr>
          <w:rFonts w:hint="cs"/>
          <w:rtl/>
        </w:rPr>
        <w:t>مكان</w:t>
      </w:r>
      <w:r w:rsidRPr="00BD6CDD">
        <w:rPr>
          <w:rtl/>
        </w:rPr>
        <w:t xml:space="preserve"> </w:t>
      </w:r>
      <w:r w:rsidRPr="00BD6CDD">
        <w:rPr>
          <w:rFonts w:hint="cs"/>
          <w:rtl/>
        </w:rPr>
        <w:t>ها</w:t>
      </w:r>
      <w:r w:rsidRPr="00BD6CDD">
        <w:rPr>
          <w:rtl/>
        </w:rPr>
        <w:t xml:space="preserve"> </w:t>
      </w:r>
      <w:r w:rsidRPr="00BD6CDD">
        <w:rPr>
          <w:rFonts w:hint="cs"/>
          <w:rtl/>
        </w:rPr>
        <w:t>از</w:t>
      </w:r>
      <w:r w:rsidRPr="00BD6CDD">
        <w:rPr>
          <w:rtl/>
        </w:rPr>
        <w:t xml:space="preserve"> </w:t>
      </w:r>
      <w:r w:rsidRPr="00BD6CDD">
        <w:rPr>
          <w:rFonts w:hint="cs"/>
          <w:rtl/>
        </w:rPr>
        <w:t>آن</w:t>
      </w:r>
      <w:r w:rsidRPr="00BD6CDD">
        <w:rPr>
          <w:rtl/>
        </w:rPr>
        <w:t xml:space="preserve"> </w:t>
      </w:r>
      <w:r w:rsidRPr="00BD6CDD">
        <w:rPr>
          <w:rFonts w:hint="cs"/>
          <w:rtl/>
        </w:rPr>
        <w:t>جهت</w:t>
      </w:r>
      <w:r w:rsidRPr="00BD6CDD">
        <w:rPr>
          <w:rtl/>
        </w:rPr>
        <w:t xml:space="preserve"> </w:t>
      </w:r>
      <w:r w:rsidRPr="00BD6CDD">
        <w:rPr>
          <w:rFonts w:hint="cs"/>
          <w:rtl/>
        </w:rPr>
        <w:t>شبيه</w:t>
      </w:r>
      <w:r w:rsidRPr="00BD6CDD">
        <w:rPr>
          <w:rtl/>
        </w:rPr>
        <w:t xml:space="preserve"> </w:t>
      </w:r>
      <w:r w:rsidRPr="00BD6CDD">
        <w:rPr>
          <w:rFonts w:hint="cs"/>
          <w:rtl/>
        </w:rPr>
        <w:t>نيستند</w:t>
      </w:r>
      <w:r w:rsidRPr="00BD6CDD">
        <w:rPr>
          <w:rtl/>
        </w:rPr>
        <w:t xml:space="preserve"> </w:t>
      </w:r>
      <w:r w:rsidRPr="00BD6CDD">
        <w:rPr>
          <w:rFonts w:hint="cs"/>
          <w:rtl/>
        </w:rPr>
        <w:t>كه</w:t>
      </w:r>
      <w:r w:rsidRPr="00BD6CDD">
        <w:rPr>
          <w:rtl/>
        </w:rPr>
        <w:t xml:space="preserve"> </w:t>
      </w:r>
      <w:r w:rsidRPr="00BD6CDD">
        <w:rPr>
          <w:rFonts w:hint="cs"/>
          <w:rtl/>
        </w:rPr>
        <w:t>نظام</w:t>
      </w:r>
      <w:r w:rsidRPr="00BD6CDD">
        <w:rPr>
          <w:rtl/>
        </w:rPr>
        <w:t xml:space="preserve"> </w:t>
      </w:r>
      <w:r w:rsidRPr="00BD6CDD">
        <w:rPr>
          <w:rFonts w:hint="cs"/>
          <w:rtl/>
        </w:rPr>
        <w:t>هاي</w:t>
      </w:r>
      <w:r w:rsidRPr="00BD6CDD">
        <w:rPr>
          <w:rtl/>
        </w:rPr>
        <w:t xml:space="preserve"> </w:t>
      </w:r>
      <w:r w:rsidRPr="00BD6CDD">
        <w:rPr>
          <w:rFonts w:hint="cs"/>
          <w:rtl/>
        </w:rPr>
        <w:t>مشابهي</w:t>
      </w:r>
      <w:r w:rsidRPr="00BD6CDD">
        <w:rPr>
          <w:rtl/>
        </w:rPr>
        <w:t xml:space="preserve"> </w:t>
      </w:r>
      <w:r w:rsidRPr="00BD6CDD">
        <w:rPr>
          <w:rFonts w:hint="cs"/>
          <w:rtl/>
        </w:rPr>
        <w:t>جهت</w:t>
      </w:r>
      <w:r w:rsidRPr="00BD6CDD">
        <w:rPr>
          <w:rtl/>
        </w:rPr>
        <w:t xml:space="preserve"> </w:t>
      </w:r>
      <w:r w:rsidRPr="00BD6CDD">
        <w:rPr>
          <w:rFonts w:hint="cs"/>
          <w:rtl/>
        </w:rPr>
        <w:t>يابي</w:t>
      </w:r>
      <w:r w:rsidRPr="00BD6CDD">
        <w:rPr>
          <w:rtl/>
        </w:rPr>
        <w:t xml:space="preserve"> </w:t>
      </w:r>
      <w:r w:rsidRPr="00BD6CDD">
        <w:rPr>
          <w:rFonts w:hint="cs"/>
          <w:rtl/>
        </w:rPr>
        <w:t>را</w:t>
      </w:r>
      <w:r w:rsidRPr="00BD6CDD">
        <w:rPr>
          <w:rtl/>
        </w:rPr>
        <w:t xml:space="preserve"> </w:t>
      </w:r>
      <w:r w:rsidRPr="00BD6CDD">
        <w:rPr>
          <w:rFonts w:hint="cs"/>
          <w:rtl/>
        </w:rPr>
        <w:t>بيان</w:t>
      </w:r>
      <w:r w:rsidRPr="00BD6CDD">
        <w:rPr>
          <w:rtl/>
        </w:rPr>
        <w:t xml:space="preserve"> </w:t>
      </w:r>
      <w:r w:rsidRPr="00BD6CDD">
        <w:rPr>
          <w:rFonts w:hint="cs"/>
          <w:rtl/>
        </w:rPr>
        <w:t>مي</w:t>
      </w:r>
      <w:r w:rsidRPr="00BD6CDD">
        <w:rPr>
          <w:rtl/>
        </w:rPr>
        <w:t xml:space="preserve"> </w:t>
      </w:r>
      <w:r w:rsidRPr="00BD6CDD">
        <w:rPr>
          <w:rFonts w:hint="cs"/>
          <w:rtl/>
        </w:rPr>
        <w:t>كنند</w:t>
      </w:r>
      <w:r w:rsidRPr="00BD6CDD">
        <w:rPr>
          <w:rtl/>
        </w:rPr>
        <w:t xml:space="preserve"> </w:t>
      </w:r>
      <w:r w:rsidRPr="00BD6CDD">
        <w:rPr>
          <w:rFonts w:hint="cs"/>
          <w:rtl/>
        </w:rPr>
        <w:t>بلكه</w:t>
      </w:r>
      <w:r w:rsidRPr="00BD6CDD">
        <w:rPr>
          <w:rtl/>
        </w:rPr>
        <w:t xml:space="preserve"> </w:t>
      </w:r>
      <w:r w:rsidRPr="00BD6CDD">
        <w:rPr>
          <w:rFonts w:hint="cs"/>
          <w:rtl/>
        </w:rPr>
        <w:t>از</w:t>
      </w:r>
      <w:r w:rsidRPr="00BD6CDD">
        <w:rPr>
          <w:rtl/>
        </w:rPr>
        <w:t xml:space="preserve"> </w:t>
      </w:r>
      <w:r w:rsidRPr="00BD6CDD">
        <w:rPr>
          <w:rFonts w:hint="cs"/>
          <w:rtl/>
        </w:rPr>
        <w:t>آن</w:t>
      </w:r>
      <w:r w:rsidRPr="00BD6CDD">
        <w:rPr>
          <w:rtl/>
        </w:rPr>
        <w:t xml:space="preserve"> </w:t>
      </w:r>
      <w:r w:rsidRPr="00BD6CDD">
        <w:rPr>
          <w:rFonts w:hint="cs"/>
          <w:rtl/>
        </w:rPr>
        <w:t>جهت</w:t>
      </w:r>
      <w:r w:rsidRPr="00BD6CDD">
        <w:rPr>
          <w:rtl/>
        </w:rPr>
        <w:t xml:space="preserve"> </w:t>
      </w:r>
      <w:r w:rsidRPr="00BD6CDD">
        <w:rPr>
          <w:rFonts w:hint="cs"/>
          <w:rtl/>
        </w:rPr>
        <w:t>شبيه</w:t>
      </w:r>
      <w:r w:rsidRPr="00BD6CDD">
        <w:rPr>
          <w:rtl/>
        </w:rPr>
        <w:t xml:space="preserve"> </w:t>
      </w:r>
      <w:r w:rsidRPr="00BD6CDD">
        <w:rPr>
          <w:rFonts w:hint="cs"/>
          <w:rtl/>
        </w:rPr>
        <w:t>هستند</w:t>
      </w:r>
      <w:r w:rsidRPr="00BD6CDD">
        <w:rPr>
          <w:rtl/>
        </w:rPr>
        <w:t xml:space="preserve"> </w:t>
      </w:r>
      <w:r w:rsidRPr="00BD6CDD">
        <w:rPr>
          <w:rFonts w:hint="cs"/>
          <w:rtl/>
        </w:rPr>
        <w:t>كه</w:t>
      </w:r>
      <w:r w:rsidRPr="00BD6CDD">
        <w:rPr>
          <w:rtl/>
        </w:rPr>
        <w:t xml:space="preserve"> </w:t>
      </w:r>
      <w:r w:rsidRPr="00BD6CDD">
        <w:rPr>
          <w:rFonts w:hint="cs"/>
          <w:rtl/>
        </w:rPr>
        <w:t>يك</w:t>
      </w:r>
      <w:r w:rsidRPr="00BD6CDD">
        <w:rPr>
          <w:rtl/>
        </w:rPr>
        <w:t xml:space="preserve"> </w:t>
      </w:r>
      <w:r w:rsidRPr="00BD6CDD">
        <w:rPr>
          <w:rFonts w:hint="cs"/>
          <w:rtl/>
        </w:rPr>
        <w:t>جهت</w:t>
      </w:r>
      <w:r w:rsidRPr="00BD6CDD">
        <w:rPr>
          <w:rtl/>
        </w:rPr>
        <w:t xml:space="preserve"> </w:t>
      </w:r>
      <w:r w:rsidRPr="00BD6CDD">
        <w:rPr>
          <w:rFonts w:hint="cs"/>
          <w:rtl/>
        </w:rPr>
        <w:t>را</w:t>
      </w:r>
      <w:r w:rsidRPr="00BD6CDD">
        <w:rPr>
          <w:rtl/>
        </w:rPr>
        <w:t xml:space="preserve"> </w:t>
      </w:r>
      <w:r w:rsidRPr="00BD6CDD">
        <w:rPr>
          <w:rFonts w:hint="cs"/>
          <w:rtl/>
        </w:rPr>
        <w:t>معني</w:t>
      </w:r>
      <w:r w:rsidRPr="00BD6CDD">
        <w:rPr>
          <w:rtl/>
        </w:rPr>
        <w:t xml:space="preserve"> </w:t>
      </w:r>
      <w:r w:rsidRPr="00BD6CDD">
        <w:rPr>
          <w:rFonts w:hint="cs"/>
          <w:rtl/>
        </w:rPr>
        <w:t>دار</w:t>
      </w:r>
      <w:r w:rsidRPr="00BD6CDD">
        <w:rPr>
          <w:rtl/>
        </w:rPr>
        <w:t xml:space="preserve"> </w:t>
      </w:r>
      <w:r w:rsidRPr="00BD6CDD">
        <w:rPr>
          <w:rFonts w:hint="cs"/>
          <w:rtl/>
        </w:rPr>
        <w:t>مي</w:t>
      </w:r>
      <w:r w:rsidRPr="00BD6CDD">
        <w:rPr>
          <w:rtl/>
        </w:rPr>
        <w:t xml:space="preserve"> </w:t>
      </w:r>
      <w:r w:rsidRPr="00BD6CDD">
        <w:rPr>
          <w:rFonts w:hint="cs"/>
          <w:rtl/>
        </w:rPr>
        <w:t>كنند</w:t>
      </w:r>
      <w:r w:rsidR="00EE676F">
        <w:rPr>
          <w:rFonts w:hint="cs"/>
          <w:rtl/>
        </w:rPr>
        <w:t>.</w:t>
      </w:r>
      <w:r w:rsidR="00EE676F">
        <w:rPr>
          <w:rFonts w:cs="Times New Roman" w:hint="cs"/>
          <w:rtl/>
        </w:rPr>
        <w:t>(</w:t>
      </w:r>
      <w:r w:rsidR="00EE676F">
        <w:rPr>
          <w:rFonts w:hint="cs"/>
          <w:rtl/>
        </w:rPr>
        <w:t>اکرمی، 1391)</w:t>
      </w:r>
    </w:p>
    <w:p w:rsidR="00FE7FAE" w:rsidRPr="00A6516F" w:rsidRDefault="00FE7FAE" w:rsidP="00EE676F">
      <w:pPr>
        <w:numPr>
          <w:ilvl w:val="0"/>
          <w:numId w:val="21"/>
        </w:numPr>
        <w:jc w:val="lowKashida"/>
        <w:rPr>
          <w:rtl/>
        </w:rPr>
      </w:pPr>
      <w:r>
        <w:rPr>
          <w:rFonts w:hint="cs"/>
          <w:b/>
          <w:bCs/>
          <w:rtl/>
        </w:rPr>
        <w:t xml:space="preserve">بهره گیری از معنویت نور و تاریکی: </w:t>
      </w:r>
      <w:r>
        <w:rPr>
          <w:rFonts w:hint="cs"/>
          <w:rtl/>
        </w:rPr>
        <w:t xml:space="preserve">وجود دیدگاه معنویت گرایانه نسبت به نور مساله ایست که می توان آن را در نگاه ادیان مختلف نسبت به آن و همچنین در نوشته حکما، عرفا و متالهین در جوامع سنتی مشاهده کرد. </w:t>
      </w:r>
      <w:r w:rsidRPr="00A6516F">
        <w:rPr>
          <w:rFonts w:hint="cs"/>
          <w:rtl/>
        </w:rPr>
        <w:t xml:space="preserve">در دیدگاه ادیان نور دارای اصلی متافیزیک و مقدس بوده و دارای ماهیتی معنوی و روحانی است.(قدوسی فر ، </w:t>
      </w:r>
      <w:r w:rsidR="00EE676F">
        <w:rPr>
          <w:rFonts w:hint="cs"/>
          <w:rtl/>
        </w:rPr>
        <w:t>1391، ص42)</w:t>
      </w:r>
    </w:p>
    <w:p w:rsidR="00FE7FAE" w:rsidRDefault="00FE7FAE" w:rsidP="00EE676F">
      <w:pPr>
        <w:ind w:left="708"/>
        <w:jc w:val="lowKashida"/>
        <w:rPr>
          <w:rtl/>
        </w:rPr>
      </w:pPr>
      <w:r w:rsidRPr="00A6516F">
        <w:rPr>
          <w:rFonts w:hint="cs"/>
          <w:rtl/>
        </w:rPr>
        <w:t>اهمیت نور و توجه به اندازه ای ایست که در بسیاری ادیان معابد همواه با توجه به وضع خورشید شکل گرفته و جهت گیری می کنند.برای مثال کلیسا ها اغلب رو به شرق ساخته می شوند.</w:t>
      </w:r>
      <w:r w:rsidRPr="00A6516F">
        <w:rPr>
          <w:rtl/>
        </w:rPr>
        <w:t xml:space="preserve"> .</w:t>
      </w:r>
      <w:r w:rsidR="00EE676F" w:rsidRPr="00EE676F">
        <w:rPr>
          <w:rFonts w:hint="cs"/>
          <w:rtl/>
        </w:rPr>
        <w:t xml:space="preserve"> </w:t>
      </w:r>
      <w:r w:rsidR="00EE676F" w:rsidRPr="00A6516F">
        <w:rPr>
          <w:rFonts w:hint="cs"/>
          <w:rtl/>
        </w:rPr>
        <w:t xml:space="preserve">(قدوسی فر ، </w:t>
      </w:r>
      <w:r w:rsidR="00EE676F">
        <w:rPr>
          <w:rFonts w:hint="cs"/>
          <w:rtl/>
        </w:rPr>
        <w:t>1391، ص42)</w:t>
      </w:r>
    </w:p>
    <w:p w:rsidR="00FE7FAE" w:rsidRPr="00FE7FAE" w:rsidRDefault="00FE7FAE" w:rsidP="00EE676F">
      <w:pPr>
        <w:ind w:left="708"/>
        <w:rPr>
          <w:color w:val="31849B"/>
          <w:rtl/>
        </w:rPr>
      </w:pPr>
      <w:r>
        <w:rPr>
          <w:rFonts w:hint="cs"/>
          <w:rtl/>
        </w:rPr>
        <w:t xml:space="preserve"> نور عبارت است از وجود و در دار هستی به جز خدا نوری و ظهوری نیست  و هر چه نور و ظهور است به او باز می گردد(</w:t>
      </w:r>
      <w:r w:rsidR="00EE676F">
        <w:rPr>
          <w:rFonts w:hint="cs"/>
          <w:rtl/>
        </w:rPr>
        <w:t>نورورزی طلب، 1378، ص124</w:t>
      </w:r>
      <w:r>
        <w:rPr>
          <w:rFonts w:hint="cs"/>
          <w:rtl/>
        </w:rPr>
        <w:t>)</w:t>
      </w:r>
      <w:r w:rsidRPr="00A6516F">
        <w:rPr>
          <w:rFonts w:hint="cs"/>
          <w:rtl/>
        </w:rPr>
        <w:t xml:space="preserve"> </w:t>
      </w:r>
      <w:r>
        <w:rPr>
          <w:rFonts w:hint="cs"/>
          <w:rtl/>
        </w:rPr>
        <w:t>نور و خورشید به عنوان یک عنصر مقدس ممکن است توسط عناصر مصنوع یا طبیعی نمادین</w:t>
      </w:r>
      <w:r w:rsidRPr="00A9006D">
        <w:rPr>
          <w:rFonts w:hint="cs"/>
          <w:rtl/>
        </w:rPr>
        <w:t xml:space="preserve"> </w:t>
      </w:r>
      <w:r>
        <w:rPr>
          <w:rFonts w:hint="cs"/>
          <w:rtl/>
        </w:rPr>
        <w:t>در پرستشگاه ها حضور یابند.</w:t>
      </w:r>
      <w:r w:rsidR="00EE676F" w:rsidRPr="00EE676F">
        <w:rPr>
          <w:rFonts w:hint="cs"/>
          <w:rtl/>
        </w:rPr>
        <w:t xml:space="preserve"> </w:t>
      </w:r>
      <w:r w:rsidR="00EE676F" w:rsidRPr="00A6516F">
        <w:rPr>
          <w:rFonts w:hint="cs"/>
          <w:rtl/>
        </w:rPr>
        <w:t xml:space="preserve">(قدوسی فر ، </w:t>
      </w:r>
      <w:r w:rsidR="00EE676F">
        <w:rPr>
          <w:rFonts w:hint="cs"/>
          <w:rtl/>
        </w:rPr>
        <w:t>1391، ص42)</w:t>
      </w:r>
      <w:r w:rsidRPr="00A6516F">
        <w:rPr>
          <w:rFonts w:hint="cs"/>
          <w:rtl/>
        </w:rPr>
        <w:t xml:space="preserve"> </w:t>
      </w:r>
      <w:r>
        <w:rPr>
          <w:rFonts w:hint="cs"/>
          <w:rtl/>
        </w:rPr>
        <w:t xml:space="preserve">برای مثال </w:t>
      </w:r>
      <w:r w:rsidRPr="00BD6CDD">
        <w:rPr>
          <w:rFonts w:hint="cs"/>
          <w:rtl/>
        </w:rPr>
        <w:t>معنویت</w:t>
      </w:r>
      <w:r w:rsidRPr="00BD6CDD">
        <w:rPr>
          <w:rtl/>
        </w:rPr>
        <w:t xml:space="preserve"> </w:t>
      </w:r>
      <w:r w:rsidRPr="00BD6CDD">
        <w:rPr>
          <w:rFonts w:hint="cs"/>
          <w:rtl/>
        </w:rPr>
        <w:t>و</w:t>
      </w:r>
      <w:r w:rsidRPr="00BD6CDD">
        <w:rPr>
          <w:rtl/>
        </w:rPr>
        <w:t xml:space="preserve"> </w:t>
      </w:r>
      <w:r w:rsidRPr="00BD6CDD">
        <w:rPr>
          <w:rFonts w:hint="cs"/>
          <w:rtl/>
        </w:rPr>
        <w:t>روحانیت</w:t>
      </w:r>
      <w:r w:rsidRPr="00BD6CDD">
        <w:rPr>
          <w:rtl/>
        </w:rPr>
        <w:t xml:space="preserve"> </w:t>
      </w:r>
      <w:r w:rsidRPr="00BD6CDD">
        <w:rPr>
          <w:rFonts w:hint="cs"/>
          <w:rtl/>
        </w:rPr>
        <w:t>متمایز</w:t>
      </w:r>
      <w:r w:rsidRPr="00BD6CDD">
        <w:rPr>
          <w:rtl/>
        </w:rPr>
        <w:t xml:space="preserve"> </w:t>
      </w:r>
      <w:r>
        <w:rPr>
          <w:rFonts w:hint="cs"/>
          <w:rtl/>
        </w:rPr>
        <w:lastRenderedPageBreak/>
        <w:t>مکان قدسی در بسیاری مساجد</w:t>
      </w:r>
      <w:r w:rsidRPr="00BD6CDD">
        <w:rPr>
          <w:rtl/>
        </w:rPr>
        <w:t xml:space="preserve"> </w:t>
      </w:r>
      <w:r w:rsidRPr="00BD6CDD">
        <w:rPr>
          <w:rFonts w:hint="cs"/>
          <w:rtl/>
        </w:rPr>
        <w:t>در</w:t>
      </w:r>
      <w:r w:rsidRPr="00BD6CDD">
        <w:rPr>
          <w:rtl/>
        </w:rPr>
        <w:t xml:space="preserve"> </w:t>
      </w:r>
      <w:r w:rsidRPr="00BD6CDD">
        <w:rPr>
          <w:rFonts w:hint="cs"/>
          <w:rtl/>
        </w:rPr>
        <w:t>نتیجه</w:t>
      </w:r>
      <w:r w:rsidRPr="00BD6CDD">
        <w:rPr>
          <w:rtl/>
        </w:rPr>
        <w:t xml:space="preserve"> </w:t>
      </w:r>
      <w:r w:rsidRPr="00BD6CDD">
        <w:rPr>
          <w:rFonts w:hint="cs"/>
          <w:rtl/>
        </w:rPr>
        <w:t>ی</w:t>
      </w:r>
      <w:r w:rsidRPr="00BD6CDD">
        <w:rPr>
          <w:rtl/>
        </w:rPr>
        <w:t xml:space="preserve"> </w:t>
      </w:r>
      <w:r w:rsidRPr="00BD6CDD">
        <w:rPr>
          <w:rFonts w:hint="cs"/>
          <w:rtl/>
        </w:rPr>
        <w:t>گذار</w:t>
      </w:r>
      <w:r w:rsidRPr="00BD6CDD">
        <w:rPr>
          <w:rtl/>
        </w:rPr>
        <w:t xml:space="preserve"> </w:t>
      </w:r>
      <w:r w:rsidRPr="00BD6CDD">
        <w:rPr>
          <w:rFonts w:hint="cs"/>
          <w:rtl/>
        </w:rPr>
        <w:t>نور</w:t>
      </w:r>
      <w:r w:rsidRPr="00BD6CDD">
        <w:rPr>
          <w:rtl/>
        </w:rPr>
        <w:t xml:space="preserve"> </w:t>
      </w:r>
      <w:r w:rsidRPr="00BD6CDD">
        <w:rPr>
          <w:rFonts w:hint="cs"/>
          <w:rtl/>
        </w:rPr>
        <w:t>طبیعی</w:t>
      </w:r>
      <w:r w:rsidRPr="00BD6CDD">
        <w:rPr>
          <w:rtl/>
        </w:rPr>
        <w:t xml:space="preserve"> </w:t>
      </w:r>
      <w:r w:rsidRPr="00BD6CDD">
        <w:rPr>
          <w:rFonts w:hint="cs"/>
          <w:rtl/>
        </w:rPr>
        <w:t>از</w:t>
      </w:r>
      <w:r w:rsidRPr="00BD6CDD">
        <w:rPr>
          <w:rtl/>
        </w:rPr>
        <w:t xml:space="preserve"> </w:t>
      </w:r>
      <w:r w:rsidRPr="00BD6CDD">
        <w:rPr>
          <w:rFonts w:hint="cs"/>
          <w:rtl/>
        </w:rPr>
        <w:t>شبکه</w:t>
      </w:r>
      <w:r w:rsidRPr="00BD6CDD">
        <w:rPr>
          <w:rtl/>
        </w:rPr>
        <w:t xml:space="preserve"> </w:t>
      </w:r>
      <w:r w:rsidRPr="00BD6CDD">
        <w:rPr>
          <w:rFonts w:hint="cs"/>
          <w:rtl/>
        </w:rPr>
        <w:t>های</w:t>
      </w:r>
      <w:r w:rsidRPr="00BD6CDD">
        <w:rPr>
          <w:rtl/>
        </w:rPr>
        <w:t xml:space="preserve"> </w:t>
      </w:r>
      <w:r w:rsidRPr="00BD6CDD">
        <w:rPr>
          <w:rFonts w:hint="cs"/>
          <w:rtl/>
        </w:rPr>
        <w:t>نقش</w:t>
      </w:r>
      <w:r w:rsidRPr="00BD6CDD">
        <w:rPr>
          <w:rtl/>
        </w:rPr>
        <w:t xml:space="preserve"> </w:t>
      </w:r>
      <w:r w:rsidRPr="00BD6CDD">
        <w:rPr>
          <w:rFonts w:hint="cs"/>
          <w:rtl/>
        </w:rPr>
        <w:t>برجسته</w:t>
      </w:r>
      <w:r w:rsidRPr="00BD6CDD">
        <w:rPr>
          <w:rtl/>
        </w:rPr>
        <w:t xml:space="preserve"> </w:t>
      </w:r>
      <w:r w:rsidRPr="00BD6CDD">
        <w:rPr>
          <w:rFonts w:hint="cs"/>
          <w:rtl/>
        </w:rPr>
        <w:t>ی</w:t>
      </w:r>
      <w:r w:rsidRPr="00BD6CDD">
        <w:rPr>
          <w:rtl/>
        </w:rPr>
        <w:t xml:space="preserve"> </w:t>
      </w:r>
      <w:r w:rsidRPr="00BD6CDD">
        <w:rPr>
          <w:rFonts w:hint="cs"/>
          <w:rtl/>
        </w:rPr>
        <w:t>اسلیمی</w:t>
      </w:r>
      <w:r w:rsidRPr="00BD6CDD">
        <w:rPr>
          <w:rtl/>
        </w:rPr>
        <w:t xml:space="preserve"> </w:t>
      </w:r>
      <w:r w:rsidRPr="00BD6CDD">
        <w:rPr>
          <w:rFonts w:hint="cs"/>
          <w:rtl/>
        </w:rPr>
        <w:t>داخلی</w:t>
      </w:r>
      <w:r w:rsidRPr="00BD6CDD">
        <w:rPr>
          <w:rtl/>
        </w:rPr>
        <w:t xml:space="preserve"> </w:t>
      </w:r>
      <w:r w:rsidRPr="00BD6CDD">
        <w:rPr>
          <w:rFonts w:hint="cs"/>
          <w:rtl/>
        </w:rPr>
        <w:t>و</w:t>
      </w:r>
      <w:r w:rsidRPr="00BD6CDD">
        <w:rPr>
          <w:rtl/>
        </w:rPr>
        <w:t xml:space="preserve"> </w:t>
      </w:r>
      <w:r w:rsidRPr="00BD6CDD">
        <w:rPr>
          <w:rFonts w:hint="cs"/>
          <w:rtl/>
        </w:rPr>
        <w:t>خارجی</w:t>
      </w:r>
      <w:r w:rsidRPr="00BD6CDD">
        <w:rPr>
          <w:rtl/>
        </w:rPr>
        <w:t xml:space="preserve"> </w:t>
      </w:r>
      <w:r w:rsidRPr="00BD6CDD">
        <w:rPr>
          <w:rFonts w:hint="cs"/>
          <w:rtl/>
        </w:rPr>
        <w:t>پنجره</w:t>
      </w:r>
      <w:r w:rsidRPr="00BD6CDD">
        <w:rPr>
          <w:rtl/>
        </w:rPr>
        <w:t xml:space="preserve"> </w:t>
      </w:r>
      <w:r w:rsidRPr="00BD6CDD">
        <w:rPr>
          <w:rFonts w:hint="cs"/>
          <w:rtl/>
        </w:rPr>
        <w:t>های</w:t>
      </w:r>
      <w:r w:rsidRPr="00BD6CDD">
        <w:rPr>
          <w:rtl/>
        </w:rPr>
        <w:t xml:space="preserve"> </w:t>
      </w:r>
      <w:r w:rsidRPr="00BD6CDD">
        <w:rPr>
          <w:rFonts w:hint="cs"/>
          <w:rtl/>
        </w:rPr>
        <w:t>تعبیه</w:t>
      </w:r>
      <w:r w:rsidRPr="00BD6CDD">
        <w:rPr>
          <w:rtl/>
        </w:rPr>
        <w:t xml:space="preserve"> </w:t>
      </w:r>
      <w:r w:rsidRPr="00BD6CDD">
        <w:rPr>
          <w:rFonts w:hint="cs"/>
          <w:rtl/>
        </w:rPr>
        <w:t>شده</w:t>
      </w:r>
      <w:r w:rsidRPr="00BD6CDD">
        <w:rPr>
          <w:rtl/>
        </w:rPr>
        <w:t xml:space="preserve"> </w:t>
      </w:r>
      <w:r w:rsidRPr="00BD6CDD">
        <w:rPr>
          <w:rFonts w:hint="cs"/>
          <w:rtl/>
        </w:rPr>
        <w:t>در</w:t>
      </w:r>
      <w:r w:rsidRPr="00BD6CDD">
        <w:rPr>
          <w:rtl/>
        </w:rPr>
        <w:t xml:space="preserve"> </w:t>
      </w:r>
      <w:r w:rsidRPr="00BD6CDD">
        <w:rPr>
          <w:rFonts w:hint="cs"/>
          <w:rtl/>
        </w:rPr>
        <w:t>ساقه</w:t>
      </w:r>
      <w:r w:rsidRPr="00BD6CDD">
        <w:rPr>
          <w:rtl/>
        </w:rPr>
        <w:t xml:space="preserve"> </w:t>
      </w:r>
      <w:r w:rsidRPr="00BD6CDD">
        <w:rPr>
          <w:rFonts w:hint="cs"/>
          <w:rtl/>
        </w:rPr>
        <w:t>ی</w:t>
      </w:r>
      <w:r w:rsidRPr="00BD6CDD">
        <w:rPr>
          <w:rtl/>
        </w:rPr>
        <w:t xml:space="preserve"> </w:t>
      </w:r>
      <w:r w:rsidRPr="00BD6CDD">
        <w:rPr>
          <w:rFonts w:hint="cs"/>
          <w:rtl/>
        </w:rPr>
        <w:t>گنبد</w:t>
      </w:r>
      <w:r w:rsidRPr="00BD6CDD">
        <w:rPr>
          <w:rtl/>
        </w:rPr>
        <w:t xml:space="preserve">، </w:t>
      </w:r>
      <w:r w:rsidRPr="00BD6CDD">
        <w:rPr>
          <w:rFonts w:hint="cs"/>
          <w:rtl/>
        </w:rPr>
        <w:t>قوام</w:t>
      </w:r>
      <w:r w:rsidRPr="00BD6CDD">
        <w:rPr>
          <w:rtl/>
        </w:rPr>
        <w:t xml:space="preserve"> </w:t>
      </w:r>
      <w:r w:rsidRPr="00BD6CDD">
        <w:rPr>
          <w:rFonts w:hint="cs"/>
          <w:rtl/>
        </w:rPr>
        <w:t>و</w:t>
      </w:r>
      <w:r w:rsidRPr="00BD6CDD">
        <w:rPr>
          <w:rtl/>
        </w:rPr>
        <w:t xml:space="preserve"> </w:t>
      </w:r>
      <w:r w:rsidRPr="00BD6CDD">
        <w:rPr>
          <w:rFonts w:hint="cs"/>
          <w:rtl/>
        </w:rPr>
        <w:t>جلا</w:t>
      </w:r>
      <w:r w:rsidRPr="00BD6CDD">
        <w:rPr>
          <w:rtl/>
        </w:rPr>
        <w:t xml:space="preserve"> </w:t>
      </w:r>
      <w:r w:rsidRPr="00BD6CDD">
        <w:rPr>
          <w:rFonts w:hint="cs"/>
          <w:rtl/>
        </w:rPr>
        <w:t>یافته</w:t>
      </w:r>
      <w:r w:rsidRPr="00BD6CDD">
        <w:rPr>
          <w:rtl/>
        </w:rPr>
        <w:t xml:space="preserve"> </w:t>
      </w:r>
      <w:r w:rsidRPr="00BD6CDD">
        <w:rPr>
          <w:rFonts w:hint="cs"/>
          <w:rtl/>
        </w:rPr>
        <w:t>است</w:t>
      </w:r>
      <w:r w:rsidRPr="00BD6CDD">
        <w:rPr>
          <w:rtl/>
        </w:rPr>
        <w:t xml:space="preserve">؛ </w:t>
      </w:r>
      <w:r w:rsidRPr="00BD6CDD">
        <w:rPr>
          <w:rFonts w:hint="cs"/>
          <w:rtl/>
        </w:rPr>
        <w:t>به</w:t>
      </w:r>
      <w:r w:rsidRPr="00BD6CDD">
        <w:rPr>
          <w:rtl/>
        </w:rPr>
        <w:t xml:space="preserve"> </w:t>
      </w:r>
      <w:r w:rsidRPr="00BD6CDD">
        <w:rPr>
          <w:rFonts w:hint="cs"/>
          <w:rtl/>
        </w:rPr>
        <w:t>گونه</w:t>
      </w:r>
      <w:r w:rsidRPr="00BD6CDD">
        <w:rPr>
          <w:rtl/>
        </w:rPr>
        <w:t xml:space="preserve"> </w:t>
      </w:r>
      <w:r w:rsidRPr="00BD6CDD">
        <w:rPr>
          <w:rFonts w:hint="cs"/>
          <w:rtl/>
        </w:rPr>
        <w:t>ای</w:t>
      </w:r>
      <w:r w:rsidRPr="00BD6CDD">
        <w:rPr>
          <w:rtl/>
        </w:rPr>
        <w:t xml:space="preserve"> </w:t>
      </w:r>
      <w:r w:rsidRPr="00BD6CDD">
        <w:rPr>
          <w:rFonts w:hint="cs"/>
          <w:rtl/>
        </w:rPr>
        <w:t>که</w:t>
      </w:r>
      <w:r w:rsidRPr="00BD6CDD">
        <w:rPr>
          <w:rtl/>
        </w:rPr>
        <w:t xml:space="preserve"> </w:t>
      </w:r>
      <w:r w:rsidRPr="00BD6CDD">
        <w:rPr>
          <w:rFonts w:hint="cs"/>
          <w:rtl/>
        </w:rPr>
        <w:t>هر</w:t>
      </w:r>
      <w:r w:rsidRPr="00BD6CDD">
        <w:rPr>
          <w:rtl/>
        </w:rPr>
        <w:t xml:space="preserve"> </w:t>
      </w:r>
      <w:r w:rsidRPr="00BD6CDD">
        <w:rPr>
          <w:rFonts w:hint="cs"/>
          <w:rtl/>
        </w:rPr>
        <w:t>بیننده</w:t>
      </w:r>
      <w:r w:rsidRPr="00BD6CDD">
        <w:rPr>
          <w:rtl/>
        </w:rPr>
        <w:t xml:space="preserve"> </w:t>
      </w:r>
      <w:r w:rsidRPr="00BD6CDD">
        <w:rPr>
          <w:rFonts w:hint="cs"/>
          <w:rtl/>
        </w:rPr>
        <w:t>ی</w:t>
      </w:r>
      <w:r w:rsidRPr="00BD6CDD">
        <w:rPr>
          <w:rtl/>
        </w:rPr>
        <w:t xml:space="preserve"> </w:t>
      </w:r>
      <w:r w:rsidRPr="00BD6CDD">
        <w:rPr>
          <w:rFonts w:hint="cs"/>
          <w:rtl/>
        </w:rPr>
        <w:t>آگاه</w:t>
      </w:r>
      <w:r w:rsidRPr="00BD6CDD">
        <w:rPr>
          <w:rtl/>
        </w:rPr>
        <w:t xml:space="preserve"> </w:t>
      </w:r>
      <w:r w:rsidRPr="00BD6CDD">
        <w:rPr>
          <w:rFonts w:hint="cs"/>
          <w:rtl/>
        </w:rPr>
        <w:t>و</w:t>
      </w:r>
      <w:r w:rsidRPr="00BD6CDD">
        <w:rPr>
          <w:rtl/>
        </w:rPr>
        <w:t xml:space="preserve"> </w:t>
      </w:r>
      <w:r w:rsidRPr="00BD6CDD">
        <w:rPr>
          <w:rFonts w:hint="cs"/>
          <w:rtl/>
        </w:rPr>
        <w:t>متفکری</w:t>
      </w:r>
      <w:r w:rsidRPr="00BD6CDD">
        <w:rPr>
          <w:rtl/>
        </w:rPr>
        <w:t xml:space="preserve"> </w:t>
      </w:r>
      <w:r w:rsidRPr="00BD6CDD">
        <w:rPr>
          <w:rFonts w:hint="cs"/>
          <w:rtl/>
        </w:rPr>
        <w:t>را</w:t>
      </w:r>
      <w:r w:rsidRPr="00BD6CDD">
        <w:rPr>
          <w:rtl/>
        </w:rPr>
        <w:t xml:space="preserve"> </w:t>
      </w:r>
      <w:r w:rsidRPr="00BD6CDD">
        <w:rPr>
          <w:rFonts w:hint="cs"/>
          <w:rtl/>
        </w:rPr>
        <w:t>از</w:t>
      </w:r>
      <w:r w:rsidRPr="00BD6CDD">
        <w:rPr>
          <w:rtl/>
        </w:rPr>
        <w:t xml:space="preserve"> </w:t>
      </w:r>
      <w:r w:rsidRPr="00BD6CDD">
        <w:rPr>
          <w:rFonts w:hint="cs"/>
          <w:rtl/>
        </w:rPr>
        <w:t>حضور</w:t>
      </w:r>
      <w:r w:rsidRPr="00BD6CDD">
        <w:rPr>
          <w:rtl/>
        </w:rPr>
        <w:t xml:space="preserve"> </w:t>
      </w:r>
      <w:r w:rsidRPr="00A6516F">
        <w:rPr>
          <w:rFonts w:hint="cs"/>
          <w:rtl/>
        </w:rPr>
        <w:t>ذاتی</w:t>
      </w:r>
      <w:r w:rsidRPr="00A6516F">
        <w:rPr>
          <w:rtl/>
        </w:rPr>
        <w:t xml:space="preserve"> </w:t>
      </w:r>
      <w:r w:rsidRPr="00A6516F">
        <w:rPr>
          <w:rFonts w:hint="cs"/>
          <w:rtl/>
        </w:rPr>
        <w:t>مقدس</w:t>
      </w:r>
      <w:r w:rsidRPr="00A6516F">
        <w:rPr>
          <w:rtl/>
        </w:rPr>
        <w:t xml:space="preserve"> </w:t>
      </w:r>
      <w:r w:rsidRPr="00A6516F">
        <w:rPr>
          <w:rFonts w:hint="cs"/>
          <w:rtl/>
        </w:rPr>
        <w:t>در</w:t>
      </w:r>
      <w:r w:rsidRPr="00A6516F">
        <w:rPr>
          <w:rtl/>
        </w:rPr>
        <w:t xml:space="preserve"> </w:t>
      </w:r>
      <w:r w:rsidRPr="00A6516F">
        <w:rPr>
          <w:rFonts w:hint="cs"/>
          <w:rtl/>
        </w:rPr>
        <w:t>ماورای</w:t>
      </w:r>
      <w:r w:rsidRPr="00A6516F">
        <w:rPr>
          <w:rtl/>
        </w:rPr>
        <w:t xml:space="preserve"> </w:t>
      </w:r>
      <w:r w:rsidRPr="00A6516F">
        <w:rPr>
          <w:rFonts w:hint="cs"/>
          <w:rtl/>
        </w:rPr>
        <w:t>این</w:t>
      </w:r>
      <w:r w:rsidRPr="00A6516F">
        <w:rPr>
          <w:rtl/>
        </w:rPr>
        <w:t xml:space="preserve"> </w:t>
      </w:r>
      <w:r w:rsidRPr="00A6516F">
        <w:rPr>
          <w:rFonts w:hint="cs"/>
          <w:rtl/>
        </w:rPr>
        <w:t>دیار</w:t>
      </w:r>
      <w:r w:rsidRPr="00A6516F">
        <w:rPr>
          <w:rtl/>
        </w:rPr>
        <w:t xml:space="preserve"> </w:t>
      </w:r>
      <w:r w:rsidRPr="00A6516F">
        <w:rPr>
          <w:rFonts w:hint="cs"/>
          <w:rtl/>
        </w:rPr>
        <w:t>فانی</w:t>
      </w:r>
      <w:r w:rsidRPr="00A6516F">
        <w:rPr>
          <w:rtl/>
        </w:rPr>
        <w:t xml:space="preserve"> </w:t>
      </w:r>
      <w:r w:rsidRPr="00A6516F">
        <w:rPr>
          <w:rFonts w:hint="cs"/>
          <w:rtl/>
        </w:rPr>
        <w:t>مطلع</w:t>
      </w:r>
      <w:r w:rsidRPr="00A6516F">
        <w:rPr>
          <w:rtl/>
        </w:rPr>
        <w:t xml:space="preserve"> </w:t>
      </w:r>
      <w:r w:rsidRPr="00A6516F">
        <w:rPr>
          <w:rFonts w:hint="cs"/>
          <w:rtl/>
        </w:rPr>
        <w:t>می</w:t>
      </w:r>
      <w:r w:rsidRPr="00A6516F">
        <w:rPr>
          <w:rtl/>
        </w:rPr>
        <w:t xml:space="preserve"> </w:t>
      </w:r>
      <w:r w:rsidRPr="00A6516F">
        <w:rPr>
          <w:rFonts w:hint="cs"/>
          <w:rtl/>
        </w:rPr>
        <w:t>سازد</w:t>
      </w:r>
      <w:r w:rsidRPr="00A6516F">
        <w:rPr>
          <w:rtl/>
        </w:rPr>
        <w:t>.</w:t>
      </w:r>
      <w:r w:rsidRPr="00A6516F">
        <w:rPr>
          <w:rFonts w:hint="cs"/>
          <w:rtl/>
        </w:rPr>
        <w:t>(</w:t>
      </w:r>
      <w:r w:rsidRPr="00A6516F">
        <w:rPr>
          <w:rFonts w:cs="Times New Roman" w:hint="cs"/>
          <w:rtl/>
        </w:rPr>
        <w:t xml:space="preserve"> </w:t>
      </w:r>
      <w:r w:rsidR="00EE676F">
        <w:rPr>
          <w:rFonts w:hint="cs"/>
          <w:rtl/>
        </w:rPr>
        <w:t xml:space="preserve">بمانیان، 1389، ص51) </w:t>
      </w:r>
      <w:r w:rsidRPr="00A6516F">
        <w:rPr>
          <w:rFonts w:hint="cs"/>
          <w:rtl/>
        </w:rPr>
        <w:t>در</w:t>
      </w:r>
      <w:r w:rsidRPr="00A6516F">
        <w:rPr>
          <w:rtl/>
        </w:rPr>
        <w:t xml:space="preserve"> </w:t>
      </w:r>
      <w:r w:rsidRPr="00A6516F">
        <w:rPr>
          <w:rFonts w:hint="cs"/>
          <w:rtl/>
        </w:rPr>
        <w:t>فضای</w:t>
      </w:r>
      <w:r w:rsidRPr="00A6516F">
        <w:rPr>
          <w:rtl/>
        </w:rPr>
        <w:t xml:space="preserve"> </w:t>
      </w:r>
      <w:r w:rsidRPr="00A6516F">
        <w:rPr>
          <w:rFonts w:hint="cs"/>
          <w:rtl/>
        </w:rPr>
        <w:t>گنبدخانه</w:t>
      </w:r>
      <w:r w:rsidRPr="00A6516F">
        <w:rPr>
          <w:rtl/>
        </w:rPr>
        <w:t xml:space="preserve"> </w:t>
      </w:r>
      <w:r w:rsidRPr="00A6516F">
        <w:rPr>
          <w:rFonts w:hint="cs"/>
          <w:rtl/>
        </w:rPr>
        <w:t>با</w:t>
      </w:r>
      <w:r w:rsidRPr="00A6516F">
        <w:rPr>
          <w:rtl/>
        </w:rPr>
        <w:t xml:space="preserve"> </w:t>
      </w:r>
      <w:r w:rsidRPr="00A6516F">
        <w:rPr>
          <w:rFonts w:hint="cs"/>
          <w:rtl/>
        </w:rPr>
        <w:t>ایجاد</w:t>
      </w:r>
      <w:r w:rsidRPr="00A6516F">
        <w:rPr>
          <w:rtl/>
        </w:rPr>
        <w:t xml:space="preserve"> </w:t>
      </w:r>
      <w:r w:rsidRPr="00A6516F">
        <w:rPr>
          <w:rFonts w:hint="cs"/>
          <w:rtl/>
        </w:rPr>
        <w:t>روزن</w:t>
      </w:r>
      <w:r w:rsidRPr="00A6516F">
        <w:rPr>
          <w:rtl/>
        </w:rPr>
        <w:t xml:space="preserve"> </w:t>
      </w:r>
      <w:r w:rsidRPr="00A6516F">
        <w:rPr>
          <w:rFonts w:hint="cs"/>
          <w:rtl/>
        </w:rPr>
        <w:t>ههایی</w:t>
      </w:r>
      <w:r w:rsidRPr="00A6516F">
        <w:rPr>
          <w:rtl/>
        </w:rPr>
        <w:t xml:space="preserve"> </w:t>
      </w:r>
      <w:r w:rsidRPr="00A6516F">
        <w:rPr>
          <w:rFonts w:hint="cs"/>
          <w:rtl/>
        </w:rPr>
        <w:t>در</w:t>
      </w:r>
      <w:r w:rsidRPr="00A6516F">
        <w:rPr>
          <w:rtl/>
        </w:rPr>
        <w:t xml:space="preserve"> </w:t>
      </w:r>
      <w:r w:rsidRPr="00A6516F">
        <w:rPr>
          <w:rFonts w:hint="cs"/>
          <w:rtl/>
        </w:rPr>
        <w:t>محدودۀ</w:t>
      </w:r>
      <w:r w:rsidRPr="00A6516F">
        <w:rPr>
          <w:rtl/>
        </w:rPr>
        <w:t xml:space="preserve"> </w:t>
      </w:r>
      <w:r w:rsidRPr="00A6516F">
        <w:rPr>
          <w:rFonts w:hint="cs"/>
          <w:rtl/>
        </w:rPr>
        <w:t>ساقۀ</w:t>
      </w:r>
      <w:r w:rsidRPr="00A6516F">
        <w:rPr>
          <w:rtl/>
        </w:rPr>
        <w:t xml:space="preserve"> </w:t>
      </w:r>
      <w:r w:rsidRPr="00A6516F">
        <w:rPr>
          <w:rFonts w:hint="cs"/>
          <w:rtl/>
        </w:rPr>
        <w:t>گنبد</w:t>
      </w:r>
      <w:r w:rsidRPr="00A6516F">
        <w:rPr>
          <w:rtl/>
        </w:rPr>
        <w:t xml:space="preserve"> )</w:t>
      </w:r>
      <w:r w:rsidRPr="00A6516F">
        <w:rPr>
          <w:rFonts w:hint="cs"/>
          <w:rtl/>
        </w:rPr>
        <w:t>گریو</w:t>
      </w:r>
      <w:r w:rsidRPr="00A6516F">
        <w:rPr>
          <w:rtl/>
        </w:rPr>
        <w:t xml:space="preserve">  </w:t>
      </w:r>
      <w:r w:rsidRPr="00A6516F">
        <w:rPr>
          <w:rFonts w:hint="cs"/>
          <w:rtl/>
        </w:rPr>
        <w:t>اربانه</w:t>
      </w:r>
      <w:r w:rsidRPr="00A6516F">
        <w:rPr>
          <w:rtl/>
        </w:rPr>
        <w:t xml:space="preserve">( </w:t>
      </w:r>
      <w:r w:rsidRPr="00A6516F">
        <w:rPr>
          <w:rFonts w:hint="cs"/>
          <w:rtl/>
        </w:rPr>
        <w:t>نورهایی</w:t>
      </w:r>
      <w:r w:rsidRPr="00A6516F">
        <w:rPr>
          <w:rtl/>
        </w:rPr>
        <w:t xml:space="preserve"> </w:t>
      </w:r>
      <w:r w:rsidRPr="00A6516F">
        <w:rPr>
          <w:rFonts w:hint="cs"/>
          <w:rtl/>
        </w:rPr>
        <w:t>را</w:t>
      </w:r>
      <w:r w:rsidRPr="00A6516F">
        <w:rPr>
          <w:rtl/>
        </w:rPr>
        <w:t xml:space="preserve"> </w:t>
      </w:r>
      <w:r w:rsidRPr="00A6516F">
        <w:rPr>
          <w:rFonts w:hint="cs"/>
          <w:rtl/>
        </w:rPr>
        <w:t>وارد</w:t>
      </w:r>
      <w:r w:rsidRPr="00A6516F">
        <w:rPr>
          <w:rtl/>
        </w:rPr>
        <w:t xml:space="preserve"> </w:t>
      </w:r>
      <w:r w:rsidRPr="00A6516F">
        <w:rPr>
          <w:rFonts w:hint="cs"/>
          <w:rtl/>
        </w:rPr>
        <w:t>فضای</w:t>
      </w:r>
      <w:r w:rsidRPr="00A6516F">
        <w:rPr>
          <w:rtl/>
        </w:rPr>
        <w:t xml:space="preserve"> </w:t>
      </w:r>
      <w:r w:rsidRPr="00A6516F">
        <w:rPr>
          <w:rFonts w:hint="cs"/>
          <w:rtl/>
        </w:rPr>
        <w:t>داخل</w:t>
      </w:r>
      <w:r w:rsidRPr="00A6516F">
        <w:rPr>
          <w:rtl/>
        </w:rPr>
        <w:t xml:space="preserve"> </w:t>
      </w:r>
      <w:r w:rsidRPr="00A6516F">
        <w:rPr>
          <w:rFonts w:hint="cs"/>
          <w:rtl/>
        </w:rPr>
        <w:t>می</w:t>
      </w:r>
      <w:r w:rsidRPr="00A6516F">
        <w:rPr>
          <w:rtl/>
        </w:rPr>
        <w:t xml:space="preserve"> </w:t>
      </w:r>
      <w:r w:rsidRPr="00A6516F">
        <w:rPr>
          <w:rFonts w:hint="cs"/>
          <w:rtl/>
        </w:rPr>
        <w:t>کند</w:t>
      </w:r>
      <w:r w:rsidRPr="00A6516F">
        <w:rPr>
          <w:rtl/>
        </w:rPr>
        <w:t xml:space="preserve"> </w:t>
      </w:r>
      <w:r w:rsidRPr="00A6516F">
        <w:rPr>
          <w:rFonts w:hint="cs"/>
          <w:rtl/>
        </w:rPr>
        <w:t>که</w:t>
      </w:r>
      <w:r w:rsidRPr="00A6516F">
        <w:rPr>
          <w:rtl/>
        </w:rPr>
        <w:t xml:space="preserve"> </w:t>
      </w:r>
      <w:r w:rsidRPr="00A6516F">
        <w:rPr>
          <w:rFonts w:hint="cs"/>
          <w:rtl/>
        </w:rPr>
        <w:t>بیشتر</w:t>
      </w:r>
      <w:r w:rsidRPr="00A6516F">
        <w:rPr>
          <w:rtl/>
        </w:rPr>
        <w:t xml:space="preserve"> </w:t>
      </w:r>
      <w:r w:rsidRPr="00A6516F">
        <w:rPr>
          <w:rFonts w:hint="cs"/>
          <w:rtl/>
        </w:rPr>
        <w:t>مجازهایی</w:t>
      </w:r>
      <w:r w:rsidRPr="00A6516F">
        <w:rPr>
          <w:rtl/>
        </w:rPr>
        <w:t xml:space="preserve"> </w:t>
      </w:r>
      <w:r w:rsidRPr="00A6516F">
        <w:rPr>
          <w:rFonts w:hint="cs"/>
          <w:rtl/>
        </w:rPr>
        <w:t>از</w:t>
      </w:r>
      <w:r w:rsidRPr="00A6516F">
        <w:rPr>
          <w:rtl/>
        </w:rPr>
        <w:t xml:space="preserve"> </w:t>
      </w:r>
      <w:r w:rsidRPr="00A6516F">
        <w:rPr>
          <w:rFonts w:hint="cs"/>
          <w:rtl/>
        </w:rPr>
        <w:t>نور</w:t>
      </w:r>
      <w:r w:rsidRPr="00A6516F">
        <w:rPr>
          <w:rtl/>
        </w:rPr>
        <w:t xml:space="preserve"> </w:t>
      </w:r>
      <w:r w:rsidRPr="00A6516F">
        <w:rPr>
          <w:rFonts w:hint="cs"/>
          <w:rtl/>
        </w:rPr>
        <w:t>حق</w:t>
      </w:r>
      <w:r w:rsidRPr="00A6516F">
        <w:rPr>
          <w:rtl/>
        </w:rPr>
        <w:t xml:space="preserve"> </w:t>
      </w:r>
      <w:r w:rsidRPr="00A6516F">
        <w:rPr>
          <w:rFonts w:hint="cs"/>
          <w:rtl/>
        </w:rPr>
        <w:t>است</w:t>
      </w:r>
      <w:r w:rsidRPr="00A6516F">
        <w:rPr>
          <w:rtl/>
        </w:rPr>
        <w:t xml:space="preserve"> </w:t>
      </w:r>
      <w:r w:rsidRPr="00A6516F">
        <w:rPr>
          <w:rFonts w:hint="cs"/>
          <w:rtl/>
        </w:rPr>
        <w:t>که</w:t>
      </w:r>
      <w:r w:rsidRPr="00A6516F">
        <w:rPr>
          <w:rtl/>
        </w:rPr>
        <w:t xml:space="preserve"> </w:t>
      </w:r>
      <w:r w:rsidRPr="00A6516F">
        <w:rPr>
          <w:rFonts w:hint="cs"/>
          <w:rtl/>
        </w:rPr>
        <w:t>ذهن</w:t>
      </w:r>
      <w:r w:rsidRPr="00A6516F">
        <w:rPr>
          <w:rtl/>
        </w:rPr>
        <w:t xml:space="preserve"> </w:t>
      </w:r>
      <w:r w:rsidRPr="00A6516F">
        <w:rPr>
          <w:rFonts w:hint="cs"/>
          <w:rtl/>
        </w:rPr>
        <w:t>مخاطب</w:t>
      </w:r>
      <w:r w:rsidRPr="00A6516F">
        <w:rPr>
          <w:rtl/>
        </w:rPr>
        <w:t xml:space="preserve"> </w:t>
      </w:r>
      <w:r w:rsidRPr="00A6516F">
        <w:rPr>
          <w:rFonts w:hint="cs"/>
          <w:rtl/>
        </w:rPr>
        <w:t>را</w:t>
      </w:r>
      <w:r w:rsidRPr="00A6516F">
        <w:rPr>
          <w:rtl/>
        </w:rPr>
        <w:t xml:space="preserve"> </w:t>
      </w:r>
      <w:r w:rsidRPr="00A6516F">
        <w:rPr>
          <w:rFonts w:hint="cs"/>
          <w:rtl/>
        </w:rPr>
        <w:t>برای</w:t>
      </w:r>
      <w:r w:rsidRPr="00A6516F">
        <w:rPr>
          <w:rtl/>
        </w:rPr>
        <w:t xml:space="preserve"> </w:t>
      </w:r>
      <w:r w:rsidRPr="00A6516F">
        <w:rPr>
          <w:rFonts w:hint="cs"/>
          <w:rtl/>
        </w:rPr>
        <w:t>حرکت</w:t>
      </w:r>
      <w:r w:rsidRPr="00A6516F">
        <w:rPr>
          <w:rtl/>
        </w:rPr>
        <w:t xml:space="preserve"> </w:t>
      </w:r>
      <w:r w:rsidRPr="00A6516F">
        <w:rPr>
          <w:rFonts w:hint="cs"/>
          <w:rtl/>
        </w:rPr>
        <w:t>دیگر</w:t>
      </w:r>
      <w:r w:rsidRPr="00A6516F">
        <w:rPr>
          <w:rtl/>
        </w:rPr>
        <w:t xml:space="preserve"> </w:t>
      </w:r>
      <w:r w:rsidRPr="00A6516F">
        <w:rPr>
          <w:rFonts w:hint="cs"/>
          <w:rtl/>
        </w:rPr>
        <w:t>غیر</w:t>
      </w:r>
      <w:r w:rsidRPr="00A6516F">
        <w:rPr>
          <w:rtl/>
        </w:rPr>
        <w:t xml:space="preserve"> </w:t>
      </w:r>
      <w:r w:rsidRPr="00A6516F">
        <w:rPr>
          <w:rFonts w:hint="cs"/>
          <w:rtl/>
        </w:rPr>
        <w:t>از</w:t>
      </w:r>
      <w:r w:rsidRPr="00A6516F">
        <w:rPr>
          <w:rtl/>
        </w:rPr>
        <w:t xml:space="preserve"> </w:t>
      </w:r>
      <w:r w:rsidRPr="00A6516F">
        <w:rPr>
          <w:rFonts w:hint="cs"/>
          <w:rtl/>
        </w:rPr>
        <w:t>جن</w:t>
      </w:r>
      <w:r w:rsidRPr="00A6516F">
        <w:rPr>
          <w:rtl/>
        </w:rPr>
        <w:t xml:space="preserve"> </w:t>
      </w:r>
      <w:r w:rsidRPr="00A6516F">
        <w:rPr>
          <w:rFonts w:hint="cs"/>
          <w:rtl/>
        </w:rPr>
        <w:t>جسم</w:t>
      </w:r>
      <w:r w:rsidRPr="00A6516F">
        <w:rPr>
          <w:rtl/>
        </w:rPr>
        <w:t xml:space="preserve"> </w:t>
      </w:r>
      <w:r w:rsidRPr="00A6516F">
        <w:rPr>
          <w:rFonts w:hint="cs"/>
          <w:rtl/>
        </w:rPr>
        <w:t>آماده</w:t>
      </w:r>
      <w:r w:rsidRPr="00A6516F">
        <w:rPr>
          <w:rtl/>
        </w:rPr>
        <w:t xml:space="preserve"> </w:t>
      </w:r>
      <w:r w:rsidRPr="00A6516F">
        <w:rPr>
          <w:rFonts w:hint="cs"/>
          <w:rtl/>
        </w:rPr>
        <w:t>می</w:t>
      </w:r>
      <w:r w:rsidRPr="00A6516F">
        <w:rPr>
          <w:rtl/>
        </w:rPr>
        <w:t xml:space="preserve"> </w:t>
      </w:r>
      <w:r w:rsidRPr="00A6516F">
        <w:rPr>
          <w:rFonts w:hint="cs"/>
          <w:rtl/>
        </w:rPr>
        <w:t>کند</w:t>
      </w:r>
      <w:r w:rsidRPr="00A6516F">
        <w:t>.</w:t>
      </w:r>
      <w:r w:rsidRPr="00A6516F">
        <w:rPr>
          <w:rFonts w:hint="cs"/>
          <w:rtl/>
        </w:rPr>
        <w:t>(</w:t>
      </w:r>
      <w:r w:rsidR="00EE676F">
        <w:rPr>
          <w:rFonts w:hint="cs"/>
          <w:rtl/>
        </w:rPr>
        <w:t xml:space="preserve">ایمان طلب، 1391، </w:t>
      </w:r>
      <w:r w:rsidR="003E70B6">
        <w:rPr>
          <w:rFonts w:hint="cs"/>
          <w:rtl/>
        </w:rPr>
        <w:t>ص53)</w:t>
      </w:r>
    </w:p>
    <w:p w:rsidR="00FE7FAE" w:rsidRDefault="00FE7FAE" w:rsidP="00373450">
      <w:pPr>
        <w:ind w:left="708"/>
        <w:jc w:val="lowKashida"/>
        <w:rPr>
          <w:rtl/>
        </w:rPr>
      </w:pPr>
      <w:r w:rsidRPr="00BD6CDD">
        <w:rPr>
          <w:rFonts w:hint="cs"/>
          <w:rtl/>
        </w:rPr>
        <w:t>تاریکی</w:t>
      </w:r>
      <w:r w:rsidRPr="00BD6CDD">
        <w:rPr>
          <w:rtl/>
        </w:rPr>
        <w:t xml:space="preserve"> </w:t>
      </w:r>
      <w:r w:rsidRPr="00BD6CDD">
        <w:rPr>
          <w:rFonts w:hint="cs"/>
          <w:rtl/>
        </w:rPr>
        <w:t>اگر</w:t>
      </w:r>
      <w:r w:rsidRPr="00BD6CDD">
        <w:rPr>
          <w:rtl/>
        </w:rPr>
        <w:t xml:space="preserve"> </w:t>
      </w:r>
      <w:r w:rsidRPr="00BD6CDD">
        <w:rPr>
          <w:rFonts w:hint="cs"/>
          <w:rtl/>
        </w:rPr>
        <w:t>با</w:t>
      </w:r>
      <w:r w:rsidRPr="00BD6CDD">
        <w:rPr>
          <w:rtl/>
        </w:rPr>
        <w:t xml:space="preserve"> </w:t>
      </w:r>
      <w:r w:rsidRPr="00BD6CDD">
        <w:rPr>
          <w:rFonts w:hint="cs"/>
          <w:rtl/>
        </w:rPr>
        <w:t>عامل</w:t>
      </w:r>
      <w:r w:rsidRPr="00BD6CDD">
        <w:rPr>
          <w:rtl/>
        </w:rPr>
        <w:t xml:space="preserve"> </w:t>
      </w:r>
      <w:r w:rsidRPr="00BD6CDD">
        <w:rPr>
          <w:rFonts w:hint="cs"/>
          <w:rtl/>
        </w:rPr>
        <w:t>شکوهمند</w:t>
      </w:r>
      <w:r w:rsidRPr="00BD6CDD">
        <w:rPr>
          <w:rtl/>
        </w:rPr>
        <w:t xml:space="preserve"> </w:t>
      </w:r>
      <w:r w:rsidRPr="00BD6CDD">
        <w:rPr>
          <w:rFonts w:hint="cs"/>
          <w:rtl/>
        </w:rPr>
        <w:t>متحد</w:t>
      </w:r>
      <w:r w:rsidRPr="00BD6CDD">
        <w:rPr>
          <w:rtl/>
        </w:rPr>
        <w:t xml:space="preserve"> </w:t>
      </w:r>
      <w:r w:rsidRPr="00BD6CDD">
        <w:rPr>
          <w:rFonts w:hint="cs"/>
          <w:rtl/>
        </w:rPr>
        <w:t>و</w:t>
      </w:r>
      <w:r w:rsidRPr="00BD6CDD">
        <w:rPr>
          <w:rtl/>
        </w:rPr>
        <w:t xml:space="preserve"> </w:t>
      </w:r>
      <w:r w:rsidRPr="00BD6CDD">
        <w:rPr>
          <w:rFonts w:hint="cs"/>
          <w:rtl/>
        </w:rPr>
        <w:t>ادغام</w:t>
      </w:r>
      <w:r w:rsidRPr="00BD6CDD">
        <w:rPr>
          <w:rtl/>
        </w:rPr>
        <w:t xml:space="preserve"> </w:t>
      </w:r>
      <w:r w:rsidRPr="00BD6CDD">
        <w:rPr>
          <w:rFonts w:hint="cs"/>
          <w:rtl/>
        </w:rPr>
        <w:t>شود</w:t>
      </w:r>
      <w:r w:rsidRPr="00BD6CDD">
        <w:rPr>
          <w:rtl/>
        </w:rPr>
        <w:t xml:space="preserve"> </w:t>
      </w:r>
      <w:r w:rsidRPr="00BD6CDD">
        <w:rPr>
          <w:rFonts w:hint="cs"/>
          <w:rtl/>
        </w:rPr>
        <w:t>به</w:t>
      </w:r>
      <w:r w:rsidRPr="00BD6CDD">
        <w:rPr>
          <w:rtl/>
        </w:rPr>
        <w:t xml:space="preserve"> </w:t>
      </w:r>
      <w:r w:rsidRPr="00BD6CDD">
        <w:rPr>
          <w:rFonts w:hint="cs"/>
          <w:rtl/>
        </w:rPr>
        <w:t>نحو</w:t>
      </w:r>
      <w:r w:rsidRPr="00BD6CDD">
        <w:rPr>
          <w:rtl/>
        </w:rPr>
        <w:t xml:space="preserve"> </w:t>
      </w:r>
      <w:r w:rsidRPr="00BD6CDD">
        <w:rPr>
          <w:rFonts w:hint="cs"/>
          <w:rtl/>
        </w:rPr>
        <w:t>کامل</w:t>
      </w:r>
      <w:r w:rsidRPr="00BD6CDD">
        <w:rPr>
          <w:rtl/>
        </w:rPr>
        <w:t xml:space="preserve"> </w:t>
      </w:r>
      <w:r w:rsidRPr="00BD6CDD">
        <w:rPr>
          <w:rFonts w:hint="cs"/>
          <w:rtl/>
        </w:rPr>
        <w:t>تحق</w:t>
      </w:r>
      <w:r w:rsidRPr="00BD6CDD">
        <w:rPr>
          <w:rtl/>
        </w:rPr>
        <w:t xml:space="preserve"> </w:t>
      </w:r>
      <w:r w:rsidRPr="00BD6CDD">
        <w:rPr>
          <w:rFonts w:hint="cs"/>
          <w:rtl/>
        </w:rPr>
        <w:t>پیدا</w:t>
      </w:r>
      <w:r w:rsidRPr="00BD6CDD">
        <w:rPr>
          <w:rtl/>
        </w:rPr>
        <w:t xml:space="preserve"> </w:t>
      </w:r>
      <w:r w:rsidRPr="00BD6CDD">
        <w:rPr>
          <w:rFonts w:hint="cs"/>
          <w:rtl/>
        </w:rPr>
        <w:t>می</w:t>
      </w:r>
      <w:r w:rsidRPr="00BD6CDD">
        <w:rPr>
          <w:rtl/>
        </w:rPr>
        <w:t xml:space="preserve"> </w:t>
      </w:r>
      <w:r w:rsidRPr="00BD6CDD">
        <w:rPr>
          <w:rFonts w:hint="cs"/>
          <w:rtl/>
        </w:rPr>
        <w:t>کند</w:t>
      </w:r>
      <w:r w:rsidRPr="00BD6CDD">
        <w:rPr>
          <w:rtl/>
        </w:rPr>
        <w:t xml:space="preserve">. </w:t>
      </w:r>
      <w:r w:rsidRPr="00BD6CDD">
        <w:rPr>
          <w:rFonts w:hint="cs"/>
          <w:rtl/>
        </w:rPr>
        <w:t>فضای</w:t>
      </w:r>
      <w:r w:rsidRPr="00BD6CDD">
        <w:rPr>
          <w:rtl/>
        </w:rPr>
        <w:t xml:space="preserve"> </w:t>
      </w:r>
      <w:r w:rsidRPr="00BD6CDD">
        <w:rPr>
          <w:rFonts w:hint="cs"/>
          <w:rtl/>
        </w:rPr>
        <w:t>نیمه</w:t>
      </w:r>
      <w:r w:rsidRPr="00BD6CDD">
        <w:rPr>
          <w:rtl/>
        </w:rPr>
        <w:t xml:space="preserve"> </w:t>
      </w:r>
      <w:r w:rsidRPr="00BD6CDD">
        <w:rPr>
          <w:rFonts w:hint="cs"/>
          <w:rtl/>
        </w:rPr>
        <w:t>تاریکی</w:t>
      </w:r>
      <w:r w:rsidRPr="00BD6CDD">
        <w:rPr>
          <w:rtl/>
        </w:rPr>
        <w:t xml:space="preserve"> </w:t>
      </w:r>
      <w:r w:rsidRPr="00BD6CDD">
        <w:rPr>
          <w:rFonts w:hint="cs"/>
          <w:rtl/>
        </w:rPr>
        <w:t>که</w:t>
      </w:r>
      <w:r w:rsidRPr="00BD6CDD">
        <w:rPr>
          <w:rtl/>
        </w:rPr>
        <w:t xml:space="preserve"> </w:t>
      </w:r>
      <w:r w:rsidRPr="00BD6CDD">
        <w:rPr>
          <w:rFonts w:hint="cs"/>
          <w:rtl/>
        </w:rPr>
        <w:t>در</w:t>
      </w:r>
      <w:r w:rsidRPr="00BD6CDD">
        <w:rPr>
          <w:rtl/>
        </w:rPr>
        <w:t xml:space="preserve"> </w:t>
      </w:r>
      <w:r w:rsidRPr="00BD6CDD">
        <w:rPr>
          <w:rFonts w:hint="cs"/>
          <w:rtl/>
        </w:rPr>
        <w:t>تالار</w:t>
      </w:r>
      <w:r w:rsidRPr="00BD6CDD">
        <w:rPr>
          <w:rtl/>
        </w:rPr>
        <w:t xml:space="preserve"> </w:t>
      </w:r>
      <w:r w:rsidRPr="00BD6CDD">
        <w:rPr>
          <w:rFonts w:hint="cs"/>
          <w:rtl/>
        </w:rPr>
        <w:t>های</w:t>
      </w:r>
      <w:r w:rsidRPr="00BD6CDD">
        <w:rPr>
          <w:rtl/>
        </w:rPr>
        <w:t xml:space="preserve"> </w:t>
      </w:r>
      <w:r w:rsidRPr="00BD6CDD">
        <w:rPr>
          <w:rFonts w:hint="cs"/>
          <w:rtl/>
        </w:rPr>
        <w:t>طاق</w:t>
      </w:r>
      <w:r w:rsidRPr="00BD6CDD">
        <w:rPr>
          <w:rtl/>
        </w:rPr>
        <w:t xml:space="preserve"> </w:t>
      </w:r>
      <w:r w:rsidRPr="00BD6CDD">
        <w:rPr>
          <w:rFonts w:hint="cs"/>
          <w:rtl/>
        </w:rPr>
        <w:t>دار</w:t>
      </w:r>
      <w:r w:rsidRPr="00BD6CDD">
        <w:rPr>
          <w:rtl/>
        </w:rPr>
        <w:t xml:space="preserve"> </w:t>
      </w:r>
      <w:r w:rsidRPr="00BD6CDD">
        <w:rPr>
          <w:rFonts w:hint="cs"/>
          <w:rtl/>
        </w:rPr>
        <w:t>موج</w:t>
      </w:r>
      <w:r w:rsidRPr="00BD6CDD">
        <w:rPr>
          <w:rtl/>
        </w:rPr>
        <w:t xml:space="preserve"> </w:t>
      </w:r>
      <w:r w:rsidRPr="00BD6CDD">
        <w:rPr>
          <w:rFonts w:hint="cs"/>
          <w:rtl/>
        </w:rPr>
        <w:t>میزند</w:t>
      </w:r>
      <w:r w:rsidRPr="00BD6CDD">
        <w:rPr>
          <w:rtl/>
        </w:rPr>
        <w:t xml:space="preserve"> </w:t>
      </w:r>
      <w:r w:rsidRPr="00BD6CDD">
        <w:rPr>
          <w:rFonts w:hint="cs"/>
          <w:rtl/>
        </w:rPr>
        <w:t>یا</w:t>
      </w:r>
      <w:r w:rsidRPr="00BD6CDD">
        <w:rPr>
          <w:rtl/>
        </w:rPr>
        <w:t xml:space="preserve"> </w:t>
      </w:r>
      <w:r w:rsidRPr="00BD6CDD">
        <w:rPr>
          <w:rFonts w:hint="cs"/>
          <w:rtl/>
        </w:rPr>
        <w:t>در</w:t>
      </w:r>
      <w:r w:rsidRPr="00BD6CDD">
        <w:rPr>
          <w:rtl/>
        </w:rPr>
        <w:t xml:space="preserve"> </w:t>
      </w:r>
      <w:r w:rsidRPr="00BD6CDD">
        <w:rPr>
          <w:rFonts w:hint="cs"/>
          <w:rtl/>
        </w:rPr>
        <w:t>زیر</w:t>
      </w:r>
      <w:r w:rsidRPr="00BD6CDD">
        <w:rPr>
          <w:rtl/>
        </w:rPr>
        <w:t xml:space="preserve"> </w:t>
      </w:r>
      <w:r w:rsidRPr="00BD6CDD">
        <w:rPr>
          <w:rFonts w:hint="cs"/>
          <w:rtl/>
        </w:rPr>
        <w:t>شاخه</w:t>
      </w:r>
      <w:r w:rsidRPr="00BD6CDD">
        <w:rPr>
          <w:rtl/>
        </w:rPr>
        <w:t xml:space="preserve"> </w:t>
      </w:r>
      <w:r w:rsidRPr="00BD6CDD">
        <w:rPr>
          <w:rFonts w:hint="cs"/>
          <w:rtl/>
        </w:rPr>
        <w:t>های</w:t>
      </w:r>
      <w:r w:rsidRPr="00BD6CDD">
        <w:rPr>
          <w:rtl/>
        </w:rPr>
        <w:t xml:space="preserve"> </w:t>
      </w:r>
      <w:r w:rsidRPr="00BD6CDD">
        <w:rPr>
          <w:rFonts w:hint="cs"/>
          <w:rtl/>
        </w:rPr>
        <w:t>روشن</w:t>
      </w:r>
      <w:r w:rsidRPr="00BD6CDD">
        <w:rPr>
          <w:rtl/>
        </w:rPr>
        <w:t xml:space="preserve"> </w:t>
      </w:r>
      <w:r w:rsidRPr="00BD6CDD">
        <w:rPr>
          <w:rFonts w:hint="cs"/>
          <w:rtl/>
        </w:rPr>
        <w:t>جنگلی</w:t>
      </w:r>
      <w:r w:rsidRPr="00BD6CDD">
        <w:rPr>
          <w:rtl/>
        </w:rPr>
        <w:t xml:space="preserve"> </w:t>
      </w:r>
      <w:r w:rsidRPr="00BD6CDD">
        <w:rPr>
          <w:rFonts w:hint="cs"/>
          <w:rtl/>
        </w:rPr>
        <w:t>انبوه</w:t>
      </w:r>
      <w:r w:rsidRPr="00BD6CDD">
        <w:rPr>
          <w:rtl/>
        </w:rPr>
        <w:t xml:space="preserve"> </w:t>
      </w:r>
      <w:r w:rsidRPr="00BD6CDD">
        <w:rPr>
          <w:rFonts w:hint="cs"/>
          <w:rtl/>
        </w:rPr>
        <w:t>خود</w:t>
      </w:r>
      <w:r w:rsidRPr="00BD6CDD">
        <w:rPr>
          <w:rtl/>
        </w:rPr>
        <w:t xml:space="preserve"> </w:t>
      </w:r>
      <w:r w:rsidRPr="00BD6CDD">
        <w:rPr>
          <w:rFonts w:hint="cs"/>
          <w:rtl/>
        </w:rPr>
        <w:t>را</w:t>
      </w:r>
      <w:r w:rsidRPr="00BD6CDD">
        <w:rPr>
          <w:rtl/>
        </w:rPr>
        <w:t xml:space="preserve"> </w:t>
      </w:r>
      <w:r w:rsidRPr="00BD6CDD">
        <w:rPr>
          <w:rFonts w:hint="cs"/>
          <w:rtl/>
        </w:rPr>
        <w:t>می</w:t>
      </w:r>
      <w:r w:rsidRPr="00BD6CDD">
        <w:rPr>
          <w:rtl/>
        </w:rPr>
        <w:t xml:space="preserve"> </w:t>
      </w:r>
      <w:r w:rsidRPr="00BD6CDD">
        <w:rPr>
          <w:rFonts w:hint="cs"/>
          <w:rtl/>
        </w:rPr>
        <w:t>نمایاند</w:t>
      </w:r>
      <w:r w:rsidRPr="00BD6CDD">
        <w:rPr>
          <w:rtl/>
        </w:rPr>
        <w:t xml:space="preserve"> </w:t>
      </w:r>
      <w:r w:rsidRPr="00BD6CDD">
        <w:rPr>
          <w:rFonts w:hint="cs"/>
          <w:rtl/>
        </w:rPr>
        <w:t>و</w:t>
      </w:r>
      <w:r w:rsidRPr="00BD6CDD">
        <w:rPr>
          <w:rtl/>
        </w:rPr>
        <w:t xml:space="preserve"> </w:t>
      </w:r>
      <w:r w:rsidRPr="00BD6CDD">
        <w:rPr>
          <w:rFonts w:hint="cs"/>
          <w:rtl/>
        </w:rPr>
        <w:t>به</w:t>
      </w:r>
      <w:r w:rsidRPr="00BD6CDD">
        <w:rPr>
          <w:rtl/>
        </w:rPr>
        <w:t xml:space="preserve"> </w:t>
      </w:r>
      <w:r w:rsidRPr="00BD6CDD">
        <w:rPr>
          <w:rFonts w:hint="cs"/>
          <w:rtl/>
        </w:rPr>
        <w:t>نحوی</w:t>
      </w:r>
      <w:r w:rsidRPr="00BD6CDD">
        <w:rPr>
          <w:rtl/>
        </w:rPr>
        <w:t xml:space="preserve"> </w:t>
      </w:r>
      <w:r w:rsidRPr="00BD6CDD">
        <w:rPr>
          <w:rFonts w:hint="cs"/>
          <w:rtl/>
        </w:rPr>
        <w:t>شگفت</w:t>
      </w:r>
      <w:r w:rsidRPr="00BD6CDD">
        <w:rPr>
          <w:rtl/>
        </w:rPr>
        <w:t xml:space="preserve"> </w:t>
      </w:r>
      <w:r w:rsidRPr="00BD6CDD">
        <w:rPr>
          <w:rFonts w:hint="cs"/>
          <w:rtl/>
        </w:rPr>
        <w:t>با</w:t>
      </w:r>
      <w:r w:rsidRPr="00BD6CDD">
        <w:rPr>
          <w:rtl/>
        </w:rPr>
        <w:t xml:space="preserve"> </w:t>
      </w:r>
      <w:r w:rsidRPr="00BD6CDD">
        <w:rPr>
          <w:rFonts w:hint="cs"/>
          <w:rtl/>
        </w:rPr>
        <w:t>نمایش</w:t>
      </w:r>
      <w:r w:rsidRPr="00BD6CDD">
        <w:rPr>
          <w:rtl/>
        </w:rPr>
        <w:t xml:space="preserve"> </w:t>
      </w:r>
      <w:r w:rsidRPr="00BD6CDD">
        <w:rPr>
          <w:rFonts w:hint="cs"/>
          <w:rtl/>
        </w:rPr>
        <w:t>اسرار</w:t>
      </w:r>
      <w:r w:rsidRPr="00BD6CDD">
        <w:rPr>
          <w:rtl/>
        </w:rPr>
        <w:t xml:space="preserve"> </w:t>
      </w:r>
      <w:r w:rsidRPr="00BD6CDD">
        <w:rPr>
          <w:rFonts w:hint="cs"/>
          <w:rtl/>
        </w:rPr>
        <w:t>آمیز</w:t>
      </w:r>
      <w:r w:rsidRPr="00BD6CDD">
        <w:rPr>
          <w:rtl/>
        </w:rPr>
        <w:t xml:space="preserve"> </w:t>
      </w:r>
      <w:r w:rsidRPr="00BD6CDD">
        <w:rPr>
          <w:rFonts w:hint="cs"/>
          <w:rtl/>
        </w:rPr>
        <w:t>هاله</w:t>
      </w:r>
      <w:r w:rsidRPr="00BD6CDD">
        <w:rPr>
          <w:rtl/>
        </w:rPr>
        <w:t xml:space="preserve"> </w:t>
      </w:r>
      <w:r w:rsidRPr="00BD6CDD">
        <w:rPr>
          <w:rFonts w:hint="cs"/>
          <w:rtl/>
        </w:rPr>
        <w:t>ای</w:t>
      </w:r>
      <w:r w:rsidRPr="00BD6CDD">
        <w:rPr>
          <w:rtl/>
        </w:rPr>
        <w:t xml:space="preserve"> </w:t>
      </w:r>
      <w:r w:rsidRPr="00BD6CDD">
        <w:rPr>
          <w:rFonts w:hint="cs"/>
          <w:rtl/>
        </w:rPr>
        <w:t>نور</w:t>
      </w:r>
      <w:r w:rsidRPr="00BD6CDD">
        <w:rPr>
          <w:rtl/>
        </w:rPr>
        <w:t xml:space="preserve"> </w:t>
      </w:r>
      <w:r w:rsidRPr="00BD6CDD">
        <w:rPr>
          <w:rFonts w:hint="cs"/>
          <w:rtl/>
        </w:rPr>
        <w:t>تقویت</w:t>
      </w:r>
      <w:r w:rsidRPr="00BD6CDD">
        <w:rPr>
          <w:rtl/>
        </w:rPr>
        <w:t xml:space="preserve"> </w:t>
      </w:r>
      <w:r w:rsidRPr="00BD6CDD">
        <w:rPr>
          <w:rFonts w:hint="cs"/>
          <w:rtl/>
        </w:rPr>
        <w:t>شده</w:t>
      </w:r>
      <w:r w:rsidRPr="00BD6CDD">
        <w:rPr>
          <w:rtl/>
        </w:rPr>
        <w:t xml:space="preserve"> </w:t>
      </w:r>
      <w:r w:rsidRPr="00BD6CDD">
        <w:rPr>
          <w:rFonts w:hint="cs"/>
          <w:rtl/>
        </w:rPr>
        <w:t>و</w:t>
      </w:r>
      <w:r w:rsidRPr="00BD6CDD">
        <w:rPr>
          <w:rtl/>
        </w:rPr>
        <w:t xml:space="preserve"> </w:t>
      </w:r>
      <w:r w:rsidRPr="00BD6CDD">
        <w:rPr>
          <w:rFonts w:hint="cs"/>
          <w:rtl/>
        </w:rPr>
        <w:t>به</w:t>
      </w:r>
      <w:r w:rsidRPr="00BD6CDD">
        <w:rPr>
          <w:rtl/>
        </w:rPr>
        <w:t xml:space="preserve"> </w:t>
      </w:r>
      <w:r w:rsidRPr="00BD6CDD">
        <w:rPr>
          <w:rFonts w:hint="cs"/>
          <w:rtl/>
        </w:rPr>
        <w:t>حرکت</w:t>
      </w:r>
      <w:r w:rsidRPr="00BD6CDD">
        <w:rPr>
          <w:rtl/>
        </w:rPr>
        <w:t xml:space="preserve"> </w:t>
      </w:r>
      <w:r w:rsidRPr="00BD6CDD">
        <w:rPr>
          <w:rFonts w:hint="cs"/>
          <w:rtl/>
        </w:rPr>
        <w:t>در</w:t>
      </w:r>
      <w:r w:rsidRPr="00BD6CDD">
        <w:rPr>
          <w:rtl/>
        </w:rPr>
        <w:t xml:space="preserve"> </w:t>
      </w:r>
      <w:r w:rsidRPr="00BD6CDD">
        <w:rPr>
          <w:rFonts w:hint="cs"/>
          <w:rtl/>
        </w:rPr>
        <w:t>می</w:t>
      </w:r>
      <w:r w:rsidRPr="00BD6CDD">
        <w:rPr>
          <w:rtl/>
        </w:rPr>
        <w:t xml:space="preserve"> </w:t>
      </w:r>
      <w:r w:rsidRPr="00BD6CDD">
        <w:rPr>
          <w:rFonts w:hint="cs"/>
          <w:rtl/>
        </w:rPr>
        <w:t>آید</w:t>
      </w:r>
      <w:r w:rsidRPr="00BD6CDD">
        <w:rPr>
          <w:rtl/>
        </w:rPr>
        <w:t xml:space="preserve"> </w:t>
      </w:r>
      <w:r w:rsidRPr="00BD6CDD">
        <w:rPr>
          <w:rFonts w:hint="cs"/>
          <w:rtl/>
        </w:rPr>
        <w:t>که</w:t>
      </w:r>
      <w:r w:rsidRPr="00BD6CDD">
        <w:rPr>
          <w:rtl/>
        </w:rPr>
        <w:t xml:space="preserve"> </w:t>
      </w:r>
      <w:r w:rsidRPr="00BD6CDD">
        <w:rPr>
          <w:rFonts w:hint="cs"/>
          <w:rtl/>
        </w:rPr>
        <w:t>این</w:t>
      </w:r>
      <w:r w:rsidRPr="00BD6CDD">
        <w:rPr>
          <w:rtl/>
        </w:rPr>
        <w:t xml:space="preserve"> </w:t>
      </w:r>
      <w:r w:rsidRPr="00BD6CDD">
        <w:rPr>
          <w:rFonts w:hint="cs"/>
          <w:rtl/>
        </w:rPr>
        <w:t>شکل</w:t>
      </w:r>
      <w:r w:rsidRPr="00BD6CDD">
        <w:rPr>
          <w:rtl/>
        </w:rPr>
        <w:t xml:space="preserve"> </w:t>
      </w:r>
      <w:r w:rsidRPr="00BD6CDD">
        <w:rPr>
          <w:rFonts w:hint="cs"/>
          <w:rtl/>
        </w:rPr>
        <w:t>به</w:t>
      </w:r>
      <w:r w:rsidRPr="00BD6CDD">
        <w:rPr>
          <w:rtl/>
        </w:rPr>
        <w:t xml:space="preserve"> </w:t>
      </w:r>
      <w:r w:rsidRPr="00BD6CDD">
        <w:rPr>
          <w:rFonts w:hint="cs"/>
          <w:rtl/>
        </w:rPr>
        <w:t>شیوایی</w:t>
      </w:r>
      <w:r w:rsidRPr="00BD6CDD">
        <w:rPr>
          <w:rtl/>
        </w:rPr>
        <w:t xml:space="preserve"> </w:t>
      </w:r>
      <w:r w:rsidRPr="00BD6CDD">
        <w:rPr>
          <w:rFonts w:hint="cs"/>
          <w:rtl/>
        </w:rPr>
        <w:t>و</w:t>
      </w:r>
      <w:r w:rsidRPr="00BD6CDD">
        <w:rPr>
          <w:rtl/>
        </w:rPr>
        <w:t xml:space="preserve"> </w:t>
      </w:r>
      <w:r w:rsidRPr="00BD6CDD">
        <w:rPr>
          <w:rFonts w:hint="cs"/>
          <w:rtl/>
        </w:rPr>
        <w:t>شیرینی</w:t>
      </w:r>
      <w:r w:rsidRPr="00BD6CDD">
        <w:rPr>
          <w:rtl/>
        </w:rPr>
        <w:t xml:space="preserve"> </w:t>
      </w:r>
      <w:r w:rsidRPr="00BD6CDD">
        <w:rPr>
          <w:rFonts w:hint="cs"/>
          <w:rtl/>
        </w:rPr>
        <w:t>به</w:t>
      </w:r>
      <w:r w:rsidRPr="00BD6CDD">
        <w:rPr>
          <w:rtl/>
        </w:rPr>
        <w:t xml:space="preserve"> </w:t>
      </w:r>
      <w:r w:rsidRPr="00BD6CDD">
        <w:rPr>
          <w:rFonts w:hint="cs"/>
          <w:rtl/>
        </w:rPr>
        <w:t>روح</w:t>
      </w:r>
      <w:r w:rsidRPr="00BD6CDD">
        <w:rPr>
          <w:rtl/>
        </w:rPr>
        <w:t xml:space="preserve"> </w:t>
      </w:r>
      <w:r w:rsidRPr="00BD6CDD">
        <w:rPr>
          <w:rFonts w:hint="cs"/>
          <w:rtl/>
        </w:rPr>
        <w:t>آدمی</w:t>
      </w:r>
      <w:r w:rsidRPr="00BD6CDD">
        <w:rPr>
          <w:rtl/>
        </w:rPr>
        <w:t xml:space="preserve"> </w:t>
      </w:r>
      <w:r w:rsidRPr="00BD6CDD">
        <w:rPr>
          <w:rFonts w:hint="cs"/>
          <w:rtl/>
        </w:rPr>
        <w:t>سخن</w:t>
      </w:r>
      <w:r w:rsidRPr="00BD6CDD">
        <w:rPr>
          <w:rtl/>
        </w:rPr>
        <w:t xml:space="preserve"> </w:t>
      </w:r>
      <w:r w:rsidRPr="00BD6CDD">
        <w:rPr>
          <w:rFonts w:hint="cs"/>
          <w:rtl/>
        </w:rPr>
        <w:t>می</w:t>
      </w:r>
      <w:r w:rsidRPr="00BD6CDD">
        <w:rPr>
          <w:rtl/>
        </w:rPr>
        <w:t xml:space="preserve"> </w:t>
      </w:r>
      <w:r w:rsidRPr="00BD6CDD">
        <w:rPr>
          <w:rFonts w:hint="cs"/>
          <w:rtl/>
        </w:rPr>
        <w:t>گوین</w:t>
      </w:r>
      <w:r w:rsidRPr="00BD6CDD">
        <w:rPr>
          <w:rtl/>
        </w:rPr>
        <w:t>.</w:t>
      </w:r>
      <w:r w:rsidR="00373450" w:rsidRPr="00373450">
        <w:rPr>
          <w:rFonts w:hint="cs"/>
          <w:rtl/>
        </w:rPr>
        <w:t xml:space="preserve"> </w:t>
      </w:r>
      <w:r w:rsidR="00373450" w:rsidRPr="00A6516F">
        <w:rPr>
          <w:rFonts w:hint="cs"/>
          <w:rtl/>
        </w:rPr>
        <w:t xml:space="preserve">(قدوسی فر ، </w:t>
      </w:r>
      <w:r w:rsidR="00373450">
        <w:rPr>
          <w:rFonts w:hint="cs"/>
          <w:rtl/>
        </w:rPr>
        <w:t>1391، ص44)</w:t>
      </w:r>
    </w:p>
    <w:p w:rsidR="00FE7FAE" w:rsidRDefault="00FE7FAE" w:rsidP="00373450">
      <w:pPr>
        <w:ind w:left="708"/>
        <w:jc w:val="lowKashida"/>
        <w:rPr>
          <w:rtl/>
        </w:rPr>
      </w:pPr>
      <w:r>
        <w:rPr>
          <w:rFonts w:hint="cs"/>
          <w:rtl/>
        </w:rPr>
        <w:t>روشنایی و ظلمت</w:t>
      </w:r>
      <w:r w:rsidR="00373450">
        <w:rPr>
          <w:rFonts w:hint="cs"/>
          <w:rtl/>
        </w:rPr>
        <w:t xml:space="preserve"> از نماد های بسیار کهن دین است.</w:t>
      </w:r>
      <w:r w:rsidRPr="00A6516F">
        <w:rPr>
          <w:rFonts w:hint="cs"/>
          <w:rtl/>
        </w:rPr>
        <w:t xml:space="preserve"> </w:t>
      </w:r>
      <w:r>
        <w:rPr>
          <w:rFonts w:hint="cs"/>
          <w:rtl/>
        </w:rPr>
        <w:t>آتش هم در حقیقت تمثیل نمادین دیگری از خورشید و نور است که در معابد زرتشتی مورد استفاده قرار گرفته است.</w:t>
      </w:r>
      <w:r w:rsidRPr="00A015FF">
        <w:rPr>
          <w:rtl/>
        </w:rPr>
        <w:t xml:space="preserve"> </w:t>
      </w:r>
      <w:r w:rsidR="00373450" w:rsidRPr="00A6516F">
        <w:rPr>
          <w:rFonts w:hint="cs"/>
          <w:rtl/>
        </w:rPr>
        <w:t xml:space="preserve">(قدوسی فر ، </w:t>
      </w:r>
      <w:r w:rsidR="00373450">
        <w:rPr>
          <w:rFonts w:hint="cs"/>
          <w:rtl/>
        </w:rPr>
        <w:t>1391، ص44)</w:t>
      </w:r>
    </w:p>
    <w:p w:rsidR="00FE7FAE" w:rsidRDefault="00FE7FAE" w:rsidP="00373450">
      <w:pPr>
        <w:numPr>
          <w:ilvl w:val="0"/>
          <w:numId w:val="21"/>
        </w:numPr>
        <w:jc w:val="lowKashida"/>
        <w:rPr>
          <w:rtl/>
        </w:rPr>
      </w:pPr>
      <w:r w:rsidRPr="007D0312">
        <w:rPr>
          <w:rFonts w:hint="cs"/>
          <w:b/>
          <w:bCs/>
          <w:rtl/>
        </w:rPr>
        <w:t>بهره گیری از معنویت رنگ ها</w:t>
      </w:r>
      <w:r>
        <w:rPr>
          <w:rFonts w:hint="cs"/>
          <w:b/>
          <w:bCs/>
          <w:rtl/>
        </w:rPr>
        <w:t xml:space="preserve">: </w:t>
      </w:r>
      <w:r w:rsidRPr="007D0312">
        <w:rPr>
          <w:rFonts w:hint="cs"/>
          <w:rtl/>
        </w:rPr>
        <w:t>در</w:t>
      </w:r>
      <w:r w:rsidRPr="007D0312">
        <w:rPr>
          <w:rtl/>
        </w:rPr>
        <w:t xml:space="preserve"> </w:t>
      </w:r>
      <w:r w:rsidRPr="007D0312">
        <w:rPr>
          <w:rFonts w:hint="cs"/>
          <w:rtl/>
        </w:rPr>
        <w:t>قلمروي</w:t>
      </w:r>
      <w:r w:rsidRPr="007D0312">
        <w:rPr>
          <w:rtl/>
        </w:rPr>
        <w:t xml:space="preserve"> </w:t>
      </w:r>
      <w:r w:rsidRPr="007D0312">
        <w:rPr>
          <w:rFonts w:hint="cs"/>
          <w:rtl/>
        </w:rPr>
        <w:t>ماده</w:t>
      </w:r>
      <w:r w:rsidRPr="007D0312">
        <w:rPr>
          <w:rtl/>
        </w:rPr>
        <w:t xml:space="preserve">، </w:t>
      </w:r>
      <w:r w:rsidRPr="007D0312">
        <w:rPr>
          <w:rFonts w:hint="cs"/>
          <w:rtl/>
        </w:rPr>
        <w:t>رنگ</w:t>
      </w:r>
      <w:r w:rsidRPr="007D0312">
        <w:rPr>
          <w:rtl/>
        </w:rPr>
        <w:t xml:space="preserve"> </w:t>
      </w:r>
      <w:r w:rsidRPr="007D0312">
        <w:rPr>
          <w:rFonts w:hint="cs"/>
          <w:rtl/>
        </w:rPr>
        <w:t>از</w:t>
      </w:r>
      <w:r w:rsidRPr="007D0312">
        <w:rPr>
          <w:rtl/>
        </w:rPr>
        <w:t xml:space="preserve"> </w:t>
      </w:r>
      <w:r w:rsidRPr="007D0312">
        <w:rPr>
          <w:rFonts w:hint="cs"/>
          <w:rtl/>
        </w:rPr>
        <w:t>تجزيه</w:t>
      </w:r>
      <w:r w:rsidRPr="007D0312">
        <w:rPr>
          <w:rtl/>
        </w:rPr>
        <w:t xml:space="preserve"> </w:t>
      </w:r>
      <w:r w:rsidRPr="007D0312">
        <w:rPr>
          <w:rFonts w:hint="cs"/>
          <w:rtl/>
        </w:rPr>
        <w:t>نور</w:t>
      </w:r>
      <w:r w:rsidRPr="007D0312">
        <w:rPr>
          <w:rtl/>
        </w:rPr>
        <w:t xml:space="preserve"> </w:t>
      </w:r>
      <w:r w:rsidRPr="007D0312">
        <w:rPr>
          <w:rFonts w:hint="cs"/>
          <w:rtl/>
        </w:rPr>
        <w:t>به</w:t>
      </w:r>
      <w:r w:rsidRPr="007D0312">
        <w:rPr>
          <w:rtl/>
        </w:rPr>
        <w:t xml:space="preserve"> </w:t>
      </w:r>
      <w:r w:rsidRPr="007D0312">
        <w:rPr>
          <w:rFonts w:hint="cs"/>
          <w:rtl/>
        </w:rPr>
        <w:t>دست</w:t>
      </w:r>
      <w:r w:rsidRPr="007D0312">
        <w:rPr>
          <w:rtl/>
        </w:rPr>
        <w:t xml:space="preserve"> </w:t>
      </w:r>
      <w:r w:rsidRPr="007D0312">
        <w:rPr>
          <w:rFonts w:hint="cs"/>
          <w:rtl/>
        </w:rPr>
        <w:t>مي‌آيد</w:t>
      </w:r>
      <w:r w:rsidRPr="007D0312">
        <w:rPr>
          <w:rtl/>
        </w:rPr>
        <w:t xml:space="preserve"> </w:t>
      </w:r>
      <w:r w:rsidRPr="007D0312">
        <w:rPr>
          <w:rFonts w:hint="cs"/>
          <w:rtl/>
        </w:rPr>
        <w:t>و</w:t>
      </w:r>
      <w:r w:rsidRPr="007D0312">
        <w:rPr>
          <w:rtl/>
        </w:rPr>
        <w:t xml:space="preserve"> </w:t>
      </w:r>
      <w:r w:rsidRPr="007D0312">
        <w:rPr>
          <w:rFonts w:hint="cs"/>
          <w:rtl/>
        </w:rPr>
        <w:t>تعريف</w:t>
      </w:r>
      <w:r w:rsidRPr="007D0312">
        <w:rPr>
          <w:rtl/>
        </w:rPr>
        <w:t xml:space="preserve"> </w:t>
      </w:r>
      <w:r w:rsidRPr="007D0312">
        <w:rPr>
          <w:rFonts w:hint="cs"/>
          <w:rtl/>
        </w:rPr>
        <w:t>آن</w:t>
      </w:r>
      <w:r w:rsidRPr="007D0312">
        <w:rPr>
          <w:rtl/>
        </w:rPr>
        <w:t xml:space="preserve"> </w:t>
      </w:r>
      <w:r w:rsidRPr="007D0312">
        <w:rPr>
          <w:rFonts w:hint="cs"/>
          <w:rtl/>
        </w:rPr>
        <w:t>مورد</w:t>
      </w:r>
      <w:r w:rsidRPr="007D0312">
        <w:rPr>
          <w:rtl/>
        </w:rPr>
        <w:t xml:space="preserve"> </w:t>
      </w:r>
      <w:r w:rsidRPr="007D0312">
        <w:rPr>
          <w:rFonts w:hint="cs"/>
          <w:rtl/>
        </w:rPr>
        <w:t>تاييد</w:t>
      </w:r>
      <w:r w:rsidRPr="007D0312">
        <w:rPr>
          <w:rtl/>
        </w:rPr>
        <w:t xml:space="preserve"> </w:t>
      </w:r>
      <w:r w:rsidRPr="007D0312">
        <w:rPr>
          <w:rFonts w:hint="cs"/>
          <w:rtl/>
        </w:rPr>
        <w:t>همه</w:t>
      </w:r>
      <w:r w:rsidRPr="007D0312">
        <w:rPr>
          <w:rtl/>
        </w:rPr>
        <w:t xml:space="preserve"> </w:t>
      </w:r>
      <w:r w:rsidRPr="007D0312">
        <w:rPr>
          <w:rFonts w:hint="cs"/>
          <w:rtl/>
        </w:rPr>
        <w:t>فيزيكدان‌هاست</w:t>
      </w:r>
      <w:r w:rsidRPr="007D0312">
        <w:rPr>
          <w:rtl/>
        </w:rPr>
        <w:t>.</w:t>
      </w:r>
      <w:r w:rsidRPr="007D0312">
        <w:rPr>
          <w:rFonts w:cs="Times New Roman" w:hint="cs"/>
          <w:rtl/>
        </w:rPr>
        <w:t xml:space="preserve"> </w:t>
      </w:r>
      <w:r w:rsidRPr="007D0312">
        <w:rPr>
          <w:rFonts w:hint="cs"/>
          <w:rtl/>
        </w:rPr>
        <w:t>رنگ</w:t>
      </w:r>
      <w:r w:rsidRPr="007D0312">
        <w:rPr>
          <w:rtl/>
        </w:rPr>
        <w:t xml:space="preserve"> </w:t>
      </w:r>
      <w:r w:rsidRPr="007D0312">
        <w:rPr>
          <w:rFonts w:hint="cs"/>
          <w:rtl/>
        </w:rPr>
        <w:t>يك</w:t>
      </w:r>
      <w:r w:rsidRPr="007D0312">
        <w:rPr>
          <w:rtl/>
        </w:rPr>
        <w:t xml:space="preserve"> </w:t>
      </w:r>
      <w:r w:rsidRPr="007D0312">
        <w:rPr>
          <w:rFonts w:hint="cs"/>
          <w:rtl/>
        </w:rPr>
        <w:t>عنصر</w:t>
      </w:r>
      <w:r w:rsidRPr="007D0312">
        <w:rPr>
          <w:rtl/>
        </w:rPr>
        <w:t xml:space="preserve"> </w:t>
      </w:r>
      <w:r w:rsidRPr="007D0312">
        <w:rPr>
          <w:rFonts w:hint="cs"/>
          <w:rtl/>
        </w:rPr>
        <w:t>كاملا</w:t>
      </w:r>
      <w:r w:rsidRPr="007D0312">
        <w:rPr>
          <w:rtl/>
        </w:rPr>
        <w:t xml:space="preserve"> </w:t>
      </w:r>
      <w:r w:rsidRPr="007D0312">
        <w:rPr>
          <w:rFonts w:hint="cs"/>
          <w:rtl/>
        </w:rPr>
        <w:t>مادي</w:t>
      </w:r>
      <w:r w:rsidRPr="007D0312">
        <w:rPr>
          <w:rtl/>
        </w:rPr>
        <w:t xml:space="preserve"> </w:t>
      </w:r>
      <w:r w:rsidRPr="007D0312">
        <w:rPr>
          <w:rFonts w:hint="cs"/>
          <w:rtl/>
        </w:rPr>
        <w:t>و</w:t>
      </w:r>
      <w:r w:rsidRPr="007D0312">
        <w:rPr>
          <w:rtl/>
        </w:rPr>
        <w:t xml:space="preserve"> </w:t>
      </w:r>
      <w:r w:rsidRPr="007D0312">
        <w:rPr>
          <w:rFonts w:hint="cs"/>
          <w:rtl/>
        </w:rPr>
        <w:t>محصول</w:t>
      </w:r>
      <w:r w:rsidRPr="007D0312">
        <w:rPr>
          <w:rtl/>
        </w:rPr>
        <w:t xml:space="preserve"> </w:t>
      </w:r>
      <w:r w:rsidRPr="007D0312">
        <w:rPr>
          <w:rFonts w:hint="cs"/>
          <w:rtl/>
        </w:rPr>
        <w:t>تجزيه</w:t>
      </w:r>
      <w:r w:rsidRPr="007D0312">
        <w:rPr>
          <w:rtl/>
        </w:rPr>
        <w:t xml:space="preserve"> </w:t>
      </w:r>
      <w:r w:rsidRPr="007D0312">
        <w:rPr>
          <w:rFonts w:hint="cs"/>
          <w:rtl/>
        </w:rPr>
        <w:t>نور</w:t>
      </w:r>
      <w:r w:rsidRPr="007D0312">
        <w:rPr>
          <w:rtl/>
        </w:rPr>
        <w:t xml:space="preserve"> </w:t>
      </w:r>
      <w:r w:rsidRPr="007D0312">
        <w:rPr>
          <w:rFonts w:hint="cs"/>
          <w:rtl/>
        </w:rPr>
        <w:t>است</w:t>
      </w:r>
      <w:r w:rsidRPr="007D0312">
        <w:rPr>
          <w:rtl/>
        </w:rPr>
        <w:t xml:space="preserve"> </w:t>
      </w:r>
      <w:r w:rsidRPr="007D0312">
        <w:rPr>
          <w:rFonts w:hint="cs"/>
          <w:rtl/>
        </w:rPr>
        <w:t>كه</w:t>
      </w:r>
      <w:r w:rsidRPr="007D0312">
        <w:rPr>
          <w:rtl/>
        </w:rPr>
        <w:t xml:space="preserve"> </w:t>
      </w:r>
      <w:r w:rsidRPr="007D0312">
        <w:rPr>
          <w:rFonts w:hint="cs"/>
          <w:rtl/>
        </w:rPr>
        <w:t>از</w:t>
      </w:r>
      <w:r w:rsidRPr="007D0312">
        <w:rPr>
          <w:rtl/>
        </w:rPr>
        <w:t xml:space="preserve"> </w:t>
      </w:r>
      <w:r w:rsidRPr="007D0312">
        <w:rPr>
          <w:rFonts w:hint="cs"/>
          <w:rtl/>
        </w:rPr>
        <w:t>آن</w:t>
      </w:r>
      <w:r w:rsidRPr="007D0312">
        <w:rPr>
          <w:rtl/>
        </w:rPr>
        <w:t xml:space="preserve"> </w:t>
      </w:r>
      <w:r w:rsidRPr="007D0312">
        <w:rPr>
          <w:rFonts w:hint="cs"/>
          <w:rtl/>
        </w:rPr>
        <w:t>رنگ‌هاي</w:t>
      </w:r>
      <w:r w:rsidRPr="007D0312">
        <w:rPr>
          <w:rtl/>
        </w:rPr>
        <w:t xml:space="preserve"> </w:t>
      </w:r>
      <w:r w:rsidRPr="007D0312">
        <w:rPr>
          <w:rFonts w:hint="cs"/>
          <w:rtl/>
        </w:rPr>
        <w:t>اصلي</w:t>
      </w:r>
      <w:r w:rsidRPr="007D0312">
        <w:rPr>
          <w:rtl/>
        </w:rPr>
        <w:t xml:space="preserve"> </w:t>
      </w:r>
      <w:r w:rsidRPr="007D0312">
        <w:rPr>
          <w:rFonts w:hint="cs"/>
          <w:rtl/>
        </w:rPr>
        <w:t>و</w:t>
      </w:r>
      <w:r w:rsidRPr="007D0312">
        <w:rPr>
          <w:rtl/>
        </w:rPr>
        <w:t xml:space="preserve"> </w:t>
      </w:r>
      <w:r w:rsidRPr="007D0312">
        <w:rPr>
          <w:rFonts w:hint="cs"/>
          <w:rtl/>
        </w:rPr>
        <w:t>از</w:t>
      </w:r>
      <w:r w:rsidRPr="007D0312">
        <w:rPr>
          <w:rtl/>
        </w:rPr>
        <w:t xml:space="preserve"> </w:t>
      </w:r>
      <w:r w:rsidRPr="007D0312">
        <w:rPr>
          <w:rFonts w:hint="cs"/>
          <w:rtl/>
        </w:rPr>
        <w:t>تركيب</w:t>
      </w:r>
      <w:r w:rsidRPr="007D0312">
        <w:rPr>
          <w:rtl/>
        </w:rPr>
        <w:t xml:space="preserve"> </w:t>
      </w:r>
      <w:r w:rsidRPr="007D0312">
        <w:rPr>
          <w:rFonts w:hint="cs"/>
          <w:rtl/>
        </w:rPr>
        <w:t>آن</w:t>
      </w:r>
      <w:r w:rsidRPr="007D0312">
        <w:rPr>
          <w:rtl/>
        </w:rPr>
        <w:t xml:space="preserve">، </w:t>
      </w:r>
      <w:r w:rsidRPr="007D0312">
        <w:rPr>
          <w:rFonts w:hint="cs"/>
          <w:rtl/>
        </w:rPr>
        <w:t>رنگ‌هاي</w:t>
      </w:r>
      <w:r w:rsidRPr="007D0312">
        <w:rPr>
          <w:rtl/>
        </w:rPr>
        <w:t xml:space="preserve"> </w:t>
      </w:r>
      <w:r w:rsidRPr="007D0312">
        <w:rPr>
          <w:rFonts w:hint="cs"/>
          <w:rtl/>
        </w:rPr>
        <w:t>متنوع</w:t>
      </w:r>
      <w:r w:rsidRPr="007D0312">
        <w:rPr>
          <w:rtl/>
        </w:rPr>
        <w:t xml:space="preserve"> </w:t>
      </w:r>
      <w:r w:rsidRPr="007D0312">
        <w:rPr>
          <w:rFonts w:hint="cs"/>
          <w:rtl/>
        </w:rPr>
        <w:t>و</w:t>
      </w:r>
      <w:r w:rsidRPr="007D0312">
        <w:rPr>
          <w:rtl/>
        </w:rPr>
        <w:t xml:space="preserve"> </w:t>
      </w:r>
      <w:r w:rsidRPr="007D0312">
        <w:rPr>
          <w:rFonts w:hint="cs"/>
          <w:rtl/>
        </w:rPr>
        <w:t>فرعي</w:t>
      </w:r>
      <w:r w:rsidRPr="007D0312">
        <w:rPr>
          <w:rtl/>
        </w:rPr>
        <w:t xml:space="preserve"> </w:t>
      </w:r>
      <w:r w:rsidRPr="007D0312">
        <w:rPr>
          <w:rFonts w:hint="cs"/>
          <w:rtl/>
        </w:rPr>
        <w:t>ديگر</w:t>
      </w:r>
      <w:r w:rsidRPr="007D0312">
        <w:rPr>
          <w:rtl/>
        </w:rPr>
        <w:t xml:space="preserve"> </w:t>
      </w:r>
      <w:r w:rsidRPr="007D0312">
        <w:rPr>
          <w:rFonts w:hint="cs"/>
          <w:rtl/>
        </w:rPr>
        <w:t>نيز</w:t>
      </w:r>
      <w:r w:rsidRPr="007D0312">
        <w:rPr>
          <w:rtl/>
        </w:rPr>
        <w:t xml:space="preserve"> </w:t>
      </w:r>
      <w:r w:rsidRPr="007D0312">
        <w:rPr>
          <w:rFonts w:hint="cs"/>
          <w:rtl/>
        </w:rPr>
        <w:t>به</w:t>
      </w:r>
      <w:r w:rsidRPr="007D0312">
        <w:rPr>
          <w:rtl/>
        </w:rPr>
        <w:t xml:space="preserve"> </w:t>
      </w:r>
      <w:r w:rsidRPr="007D0312">
        <w:rPr>
          <w:rFonts w:hint="cs"/>
          <w:rtl/>
        </w:rPr>
        <w:t>وجود</w:t>
      </w:r>
      <w:r w:rsidRPr="007D0312">
        <w:rPr>
          <w:rtl/>
        </w:rPr>
        <w:t xml:space="preserve"> </w:t>
      </w:r>
      <w:r w:rsidRPr="007D0312">
        <w:rPr>
          <w:rFonts w:hint="cs"/>
          <w:rtl/>
        </w:rPr>
        <w:t>مي‌آيد</w:t>
      </w:r>
      <w:r w:rsidRPr="007D0312">
        <w:rPr>
          <w:rtl/>
        </w:rPr>
        <w:t>.</w:t>
      </w:r>
      <w:r>
        <w:rPr>
          <w:rFonts w:hint="cs"/>
          <w:rtl/>
        </w:rPr>
        <w:t xml:space="preserve"> د</w:t>
      </w:r>
      <w:r w:rsidRPr="00A6516F">
        <w:rPr>
          <w:rFonts w:hint="cs"/>
          <w:rtl/>
        </w:rPr>
        <w:t>ر</w:t>
      </w:r>
      <w:r w:rsidRPr="00A6516F">
        <w:rPr>
          <w:rtl/>
        </w:rPr>
        <w:t xml:space="preserve"> </w:t>
      </w:r>
      <w:r w:rsidRPr="00A6516F">
        <w:rPr>
          <w:rFonts w:hint="cs"/>
          <w:rtl/>
        </w:rPr>
        <w:t>ساحت</w:t>
      </w:r>
      <w:r w:rsidRPr="00A6516F">
        <w:rPr>
          <w:rtl/>
        </w:rPr>
        <w:t xml:space="preserve"> </w:t>
      </w:r>
      <w:r w:rsidRPr="00A6516F">
        <w:rPr>
          <w:rFonts w:hint="cs"/>
          <w:rtl/>
        </w:rPr>
        <w:t>متافيزيك،</w:t>
      </w:r>
      <w:r w:rsidRPr="00A6516F">
        <w:rPr>
          <w:rtl/>
        </w:rPr>
        <w:t xml:space="preserve"> </w:t>
      </w:r>
      <w:r w:rsidRPr="00A6516F">
        <w:rPr>
          <w:rFonts w:hint="cs"/>
          <w:rtl/>
        </w:rPr>
        <w:t>رنگ</w:t>
      </w:r>
      <w:r w:rsidRPr="00A6516F">
        <w:rPr>
          <w:rtl/>
        </w:rPr>
        <w:t xml:space="preserve"> </w:t>
      </w:r>
      <w:r w:rsidRPr="00A6516F">
        <w:rPr>
          <w:rFonts w:hint="cs"/>
          <w:rtl/>
        </w:rPr>
        <w:t>عامل</w:t>
      </w:r>
      <w:r w:rsidRPr="00A6516F">
        <w:rPr>
          <w:rtl/>
        </w:rPr>
        <w:t xml:space="preserve"> </w:t>
      </w:r>
      <w:r w:rsidRPr="00A6516F">
        <w:rPr>
          <w:rFonts w:hint="cs"/>
          <w:rtl/>
        </w:rPr>
        <w:t>تعين</w:t>
      </w:r>
      <w:r w:rsidRPr="00A6516F">
        <w:rPr>
          <w:rtl/>
        </w:rPr>
        <w:t xml:space="preserve"> </w:t>
      </w:r>
      <w:r w:rsidRPr="00A6516F">
        <w:rPr>
          <w:rFonts w:hint="cs"/>
          <w:rtl/>
        </w:rPr>
        <w:t>و</w:t>
      </w:r>
      <w:r w:rsidRPr="00A6516F">
        <w:rPr>
          <w:rtl/>
        </w:rPr>
        <w:t xml:space="preserve"> </w:t>
      </w:r>
      <w:r w:rsidRPr="00A6516F">
        <w:rPr>
          <w:rFonts w:hint="cs"/>
          <w:rtl/>
        </w:rPr>
        <w:t>ظهور</w:t>
      </w:r>
      <w:r w:rsidRPr="00A6516F">
        <w:rPr>
          <w:rtl/>
        </w:rPr>
        <w:t xml:space="preserve"> </w:t>
      </w:r>
      <w:r w:rsidRPr="00A6516F">
        <w:rPr>
          <w:rFonts w:hint="cs"/>
          <w:rtl/>
        </w:rPr>
        <w:t>است</w:t>
      </w:r>
      <w:r w:rsidRPr="00A6516F">
        <w:rPr>
          <w:rtl/>
        </w:rPr>
        <w:t xml:space="preserve"> </w:t>
      </w:r>
      <w:r w:rsidRPr="00A6516F">
        <w:rPr>
          <w:rFonts w:hint="cs"/>
          <w:rtl/>
        </w:rPr>
        <w:t>كه</w:t>
      </w:r>
      <w:r w:rsidRPr="00A6516F">
        <w:rPr>
          <w:rtl/>
        </w:rPr>
        <w:t xml:space="preserve"> </w:t>
      </w:r>
      <w:r w:rsidRPr="00A6516F">
        <w:rPr>
          <w:rFonts w:hint="cs"/>
          <w:rtl/>
        </w:rPr>
        <w:t>در</w:t>
      </w:r>
      <w:r w:rsidRPr="00A6516F">
        <w:rPr>
          <w:rtl/>
        </w:rPr>
        <w:t xml:space="preserve"> </w:t>
      </w:r>
      <w:r w:rsidRPr="00A6516F">
        <w:rPr>
          <w:rFonts w:hint="cs"/>
          <w:rtl/>
        </w:rPr>
        <w:t>قلمروي</w:t>
      </w:r>
      <w:r w:rsidRPr="00A6516F">
        <w:rPr>
          <w:rtl/>
        </w:rPr>
        <w:t xml:space="preserve"> </w:t>
      </w:r>
      <w:r w:rsidRPr="00A6516F">
        <w:rPr>
          <w:rFonts w:hint="cs"/>
          <w:rtl/>
        </w:rPr>
        <w:t>عرفان</w:t>
      </w:r>
      <w:r w:rsidRPr="00A6516F">
        <w:rPr>
          <w:rtl/>
        </w:rPr>
        <w:t xml:space="preserve"> </w:t>
      </w:r>
      <w:r w:rsidRPr="00A6516F">
        <w:rPr>
          <w:rFonts w:hint="cs"/>
          <w:rtl/>
        </w:rPr>
        <w:t>و</w:t>
      </w:r>
      <w:r w:rsidRPr="00A6516F">
        <w:rPr>
          <w:rtl/>
        </w:rPr>
        <w:t xml:space="preserve"> </w:t>
      </w:r>
      <w:r w:rsidRPr="00A6516F">
        <w:rPr>
          <w:rFonts w:hint="cs"/>
          <w:rtl/>
        </w:rPr>
        <w:t>حكمت</w:t>
      </w:r>
      <w:r w:rsidRPr="00A6516F">
        <w:rPr>
          <w:rtl/>
        </w:rPr>
        <w:t xml:space="preserve"> </w:t>
      </w:r>
      <w:r w:rsidRPr="00A6516F">
        <w:rPr>
          <w:rFonts w:hint="cs"/>
          <w:rtl/>
        </w:rPr>
        <w:t>مورد</w:t>
      </w:r>
      <w:r w:rsidRPr="00A6516F">
        <w:rPr>
          <w:rtl/>
        </w:rPr>
        <w:t xml:space="preserve"> </w:t>
      </w:r>
      <w:r w:rsidRPr="00A6516F">
        <w:rPr>
          <w:rFonts w:hint="cs"/>
          <w:rtl/>
        </w:rPr>
        <w:t>توجه</w:t>
      </w:r>
      <w:r w:rsidRPr="00A6516F">
        <w:rPr>
          <w:rtl/>
        </w:rPr>
        <w:t xml:space="preserve"> </w:t>
      </w:r>
      <w:r w:rsidRPr="00A6516F">
        <w:rPr>
          <w:rFonts w:hint="cs"/>
          <w:rtl/>
        </w:rPr>
        <w:t>قرار</w:t>
      </w:r>
      <w:r w:rsidRPr="00A6516F">
        <w:rPr>
          <w:rtl/>
        </w:rPr>
        <w:t xml:space="preserve"> </w:t>
      </w:r>
      <w:r w:rsidRPr="00A6516F">
        <w:rPr>
          <w:rFonts w:hint="cs"/>
          <w:rtl/>
        </w:rPr>
        <w:lastRenderedPageBreak/>
        <w:t>مي‌گيرد</w:t>
      </w:r>
      <w:r w:rsidRPr="00A6516F">
        <w:rPr>
          <w:rtl/>
        </w:rPr>
        <w:t xml:space="preserve">. </w:t>
      </w:r>
      <w:r w:rsidRPr="00A6516F">
        <w:rPr>
          <w:rFonts w:hint="cs"/>
          <w:rtl/>
        </w:rPr>
        <w:t>اين</w:t>
      </w:r>
      <w:r w:rsidRPr="00A6516F">
        <w:rPr>
          <w:rtl/>
        </w:rPr>
        <w:t xml:space="preserve"> </w:t>
      </w:r>
      <w:r w:rsidRPr="00A6516F">
        <w:rPr>
          <w:rFonts w:hint="cs"/>
          <w:rtl/>
        </w:rPr>
        <w:t>تمايز</w:t>
      </w:r>
      <w:r w:rsidRPr="00A6516F">
        <w:rPr>
          <w:rtl/>
        </w:rPr>
        <w:t xml:space="preserve"> </w:t>
      </w:r>
      <w:r w:rsidRPr="00A6516F">
        <w:rPr>
          <w:rFonts w:hint="cs"/>
          <w:rtl/>
        </w:rPr>
        <w:t>به</w:t>
      </w:r>
      <w:r w:rsidRPr="00A6516F">
        <w:rPr>
          <w:rtl/>
        </w:rPr>
        <w:t xml:space="preserve"> </w:t>
      </w:r>
      <w:r w:rsidRPr="00A6516F">
        <w:rPr>
          <w:rFonts w:hint="cs"/>
          <w:rtl/>
        </w:rPr>
        <w:t>اين</w:t>
      </w:r>
      <w:r w:rsidRPr="00A6516F">
        <w:rPr>
          <w:rtl/>
        </w:rPr>
        <w:t xml:space="preserve"> </w:t>
      </w:r>
      <w:r w:rsidRPr="00A6516F">
        <w:rPr>
          <w:rFonts w:hint="cs"/>
          <w:rtl/>
        </w:rPr>
        <w:t>معناست</w:t>
      </w:r>
      <w:r w:rsidRPr="00A6516F">
        <w:rPr>
          <w:rtl/>
        </w:rPr>
        <w:t xml:space="preserve"> </w:t>
      </w:r>
      <w:r w:rsidRPr="00A6516F">
        <w:rPr>
          <w:rFonts w:hint="cs"/>
          <w:rtl/>
        </w:rPr>
        <w:t>كه</w:t>
      </w:r>
      <w:r w:rsidRPr="00A6516F">
        <w:rPr>
          <w:rtl/>
        </w:rPr>
        <w:t xml:space="preserve"> </w:t>
      </w:r>
      <w:r w:rsidRPr="00A6516F">
        <w:rPr>
          <w:rFonts w:hint="cs"/>
          <w:rtl/>
        </w:rPr>
        <w:t>بنا</w:t>
      </w:r>
      <w:r w:rsidRPr="00A6516F">
        <w:rPr>
          <w:rtl/>
        </w:rPr>
        <w:t xml:space="preserve"> </w:t>
      </w:r>
      <w:r w:rsidRPr="00A6516F">
        <w:rPr>
          <w:rFonts w:hint="cs"/>
          <w:rtl/>
        </w:rPr>
        <w:t>بر</w:t>
      </w:r>
      <w:r w:rsidRPr="00A6516F">
        <w:rPr>
          <w:rtl/>
        </w:rPr>
        <w:t xml:space="preserve"> </w:t>
      </w:r>
      <w:r w:rsidRPr="00A6516F">
        <w:rPr>
          <w:rFonts w:hint="cs"/>
          <w:rtl/>
        </w:rPr>
        <w:t>نگره‌هاي</w:t>
      </w:r>
      <w:r w:rsidRPr="00A6516F">
        <w:rPr>
          <w:rtl/>
        </w:rPr>
        <w:t xml:space="preserve"> </w:t>
      </w:r>
      <w:r w:rsidRPr="00A6516F">
        <w:rPr>
          <w:rFonts w:hint="cs"/>
          <w:rtl/>
        </w:rPr>
        <w:t>عرفاني،</w:t>
      </w:r>
      <w:r w:rsidRPr="00A6516F">
        <w:rPr>
          <w:rtl/>
        </w:rPr>
        <w:t xml:space="preserve"> </w:t>
      </w:r>
      <w:r w:rsidRPr="00A6516F">
        <w:rPr>
          <w:rFonts w:hint="cs"/>
          <w:rtl/>
        </w:rPr>
        <w:t>وقتي</w:t>
      </w:r>
      <w:r w:rsidRPr="00A6516F">
        <w:rPr>
          <w:rtl/>
        </w:rPr>
        <w:t xml:space="preserve"> </w:t>
      </w:r>
      <w:r w:rsidRPr="00A6516F">
        <w:rPr>
          <w:rFonts w:hint="cs"/>
          <w:rtl/>
        </w:rPr>
        <w:t>وحدت</w:t>
      </w:r>
      <w:r w:rsidRPr="00A6516F">
        <w:rPr>
          <w:rtl/>
        </w:rPr>
        <w:t xml:space="preserve"> </w:t>
      </w:r>
      <w:r w:rsidRPr="00A6516F">
        <w:rPr>
          <w:rFonts w:hint="cs"/>
          <w:rtl/>
        </w:rPr>
        <w:t>به</w:t>
      </w:r>
      <w:r w:rsidRPr="00A6516F">
        <w:rPr>
          <w:rtl/>
        </w:rPr>
        <w:t xml:space="preserve"> </w:t>
      </w:r>
      <w:r w:rsidRPr="00A6516F">
        <w:rPr>
          <w:rFonts w:hint="cs"/>
          <w:rtl/>
        </w:rPr>
        <w:t>كثرت</w:t>
      </w:r>
      <w:r w:rsidRPr="00A6516F">
        <w:rPr>
          <w:rtl/>
        </w:rPr>
        <w:t xml:space="preserve"> </w:t>
      </w:r>
      <w:r w:rsidRPr="00A6516F">
        <w:rPr>
          <w:rFonts w:hint="cs"/>
          <w:rtl/>
        </w:rPr>
        <w:t>تبديل</w:t>
      </w:r>
      <w:r w:rsidRPr="00A6516F">
        <w:rPr>
          <w:rtl/>
        </w:rPr>
        <w:t xml:space="preserve"> </w:t>
      </w:r>
      <w:r w:rsidRPr="00A6516F">
        <w:rPr>
          <w:rFonts w:hint="cs"/>
          <w:rtl/>
        </w:rPr>
        <w:t>شد</w:t>
      </w:r>
      <w:r w:rsidRPr="00A6516F">
        <w:rPr>
          <w:rtl/>
        </w:rPr>
        <w:t xml:space="preserve"> </w:t>
      </w:r>
      <w:r w:rsidRPr="00A6516F">
        <w:rPr>
          <w:rFonts w:hint="cs"/>
          <w:rtl/>
        </w:rPr>
        <w:t>و</w:t>
      </w:r>
      <w:r w:rsidRPr="00A6516F">
        <w:rPr>
          <w:rtl/>
        </w:rPr>
        <w:t xml:space="preserve"> </w:t>
      </w:r>
      <w:r w:rsidRPr="00A6516F">
        <w:rPr>
          <w:rFonts w:hint="cs"/>
          <w:rtl/>
        </w:rPr>
        <w:t>براساس</w:t>
      </w:r>
      <w:r w:rsidRPr="00A6516F">
        <w:rPr>
          <w:rtl/>
        </w:rPr>
        <w:t xml:space="preserve"> </w:t>
      </w:r>
      <w:r w:rsidRPr="00A6516F">
        <w:rPr>
          <w:rFonts w:hint="cs"/>
          <w:rtl/>
        </w:rPr>
        <w:t>ظهور</w:t>
      </w:r>
      <w:r w:rsidRPr="00A6516F">
        <w:rPr>
          <w:rtl/>
        </w:rPr>
        <w:t xml:space="preserve"> </w:t>
      </w:r>
      <w:r w:rsidRPr="00A6516F">
        <w:rPr>
          <w:rFonts w:hint="cs"/>
          <w:rtl/>
        </w:rPr>
        <w:t>عالم</w:t>
      </w:r>
      <w:r w:rsidRPr="00A6516F">
        <w:rPr>
          <w:rtl/>
        </w:rPr>
        <w:t xml:space="preserve"> </w:t>
      </w:r>
      <w:r w:rsidRPr="00A6516F">
        <w:rPr>
          <w:rFonts w:hint="cs"/>
          <w:rtl/>
        </w:rPr>
        <w:t>امكان</w:t>
      </w:r>
      <w:r w:rsidRPr="00A6516F">
        <w:rPr>
          <w:rtl/>
        </w:rPr>
        <w:t xml:space="preserve"> </w:t>
      </w:r>
      <w:r w:rsidRPr="00A6516F">
        <w:rPr>
          <w:rFonts w:hint="cs"/>
          <w:rtl/>
        </w:rPr>
        <w:t>شكل</w:t>
      </w:r>
      <w:r w:rsidRPr="00A6516F">
        <w:rPr>
          <w:rtl/>
        </w:rPr>
        <w:t xml:space="preserve"> </w:t>
      </w:r>
      <w:r w:rsidRPr="00A6516F">
        <w:rPr>
          <w:rFonts w:hint="cs"/>
          <w:rtl/>
        </w:rPr>
        <w:t>گرفت،</w:t>
      </w:r>
      <w:r w:rsidRPr="00A6516F">
        <w:rPr>
          <w:rtl/>
        </w:rPr>
        <w:t xml:space="preserve"> </w:t>
      </w:r>
      <w:r w:rsidRPr="00A6516F">
        <w:rPr>
          <w:rFonts w:hint="cs"/>
          <w:rtl/>
        </w:rPr>
        <w:t>رنگ</w:t>
      </w:r>
      <w:r w:rsidRPr="00A6516F">
        <w:rPr>
          <w:rtl/>
        </w:rPr>
        <w:t xml:space="preserve"> </w:t>
      </w:r>
      <w:r w:rsidRPr="00A6516F">
        <w:rPr>
          <w:rFonts w:hint="cs"/>
          <w:rtl/>
        </w:rPr>
        <w:t>يكي</w:t>
      </w:r>
      <w:r w:rsidRPr="00A6516F">
        <w:rPr>
          <w:rtl/>
        </w:rPr>
        <w:t xml:space="preserve"> </w:t>
      </w:r>
      <w:r w:rsidRPr="00A6516F">
        <w:rPr>
          <w:rFonts w:hint="cs"/>
          <w:rtl/>
        </w:rPr>
        <w:t>از</w:t>
      </w:r>
      <w:r w:rsidRPr="00A6516F">
        <w:rPr>
          <w:rtl/>
        </w:rPr>
        <w:t xml:space="preserve"> </w:t>
      </w:r>
      <w:r w:rsidRPr="00A6516F">
        <w:rPr>
          <w:rFonts w:hint="cs"/>
          <w:rtl/>
        </w:rPr>
        <w:t>عواملي</w:t>
      </w:r>
      <w:r w:rsidRPr="00A6516F">
        <w:rPr>
          <w:rtl/>
        </w:rPr>
        <w:t xml:space="preserve"> </w:t>
      </w:r>
      <w:r w:rsidRPr="00A6516F">
        <w:rPr>
          <w:rFonts w:hint="cs"/>
          <w:rtl/>
        </w:rPr>
        <w:t>بود</w:t>
      </w:r>
      <w:r w:rsidRPr="00A6516F">
        <w:rPr>
          <w:rtl/>
        </w:rPr>
        <w:t xml:space="preserve"> </w:t>
      </w:r>
      <w:r w:rsidRPr="00A6516F">
        <w:rPr>
          <w:rFonts w:hint="cs"/>
          <w:rtl/>
        </w:rPr>
        <w:t>كه</w:t>
      </w:r>
      <w:r w:rsidRPr="00A6516F">
        <w:rPr>
          <w:rtl/>
        </w:rPr>
        <w:t xml:space="preserve"> </w:t>
      </w:r>
      <w:r w:rsidRPr="00A6516F">
        <w:rPr>
          <w:rFonts w:hint="cs"/>
          <w:rtl/>
        </w:rPr>
        <w:t>به</w:t>
      </w:r>
      <w:r w:rsidRPr="00A6516F">
        <w:rPr>
          <w:rtl/>
        </w:rPr>
        <w:t xml:space="preserve"> </w:t>
      </w:r>
      <w:r w:rsidRPr="00A6516F">
        <w:rPr>
          <w:rFonts w:hint="cs"/>
          <w:rtl/>
        </w:rPr>
        <w:t>نحوي</w:t>
      </w:r>
      <w:r w:rsidRPr="00A6516F">
        <w:rPr>
          <w:rtl/>
        </w:rPr>
        <w:t xml:space="preserve"> </w:t>
      </w:r>
      <w:r w:rsidRPr="00A6516F">
        <w:rPr>
          <w:rFonts w:hint="cs"/>
          <w:rtl/>
        </w:rPr>
        <w:t>تمايز</w:t>
      </w:r>
      <w:r w:rsidRPr="00A6516F">
        <w:rPr>
          <w:rtl/>
        </w:rPr>
        <w:t xml:space="preserve"> </w:t>
      </w:r>
      <w:r w:rsidRPr="00A6516F">
        <w:rPr>
          <w:rFonts w:hint="cs"/>
          <w:rtl/>
        </w:rPr>
        <w:t>ميان</w:t>
      </w:r>
      <w:r w:rsidRPr="00A6516F">
        <w:rPr>
          <w:rtl/>
        </w:rPr>
        <w:t xml:space="preserve"> </w:t>
      </w:r>
      <w:r w:rsidRPr="00A6516F">
        <w:rPr>
          <w:rFonts w:hint="cs"/>
          <w:rtl/>
        </w:rPr>
        <w:t>تجليات</w:t>
      </w:r>
      <w:r w:rsidRPr="00A6516F">
        <w:rPr>
          <w:rtl/>
        </w:rPr>
        <w:t xml:space="preserve"> </w:t>
      </w:r>
      <w:r w:rsidRPr="00A6516F">
        <w:rPr>
          <w:rFonts w:hint="cs"/>
          <w:rtl/>
        </w:rPr>
        <w:t>متفاوت</w:t>
      </w:r>
      <w:r w:rsidRPr="00A6516F">
        <w:rPr>
          <w:rtl/>
        </w:rPr>
        <w:t xml:space="preserve"> </w:t>
      </w:r>
      <w:r w:rsidRPr="00A6516F">
        <w:rPr>
          <w:rFonts w:hint="cs"/>
          <w:rtl/>
        </w:rPr>
        <w:t>و</w:t>
      </w:r>
      <w:r w:rsidRPr="00A6516F">
        <w:rPr>
          <w:rtl/>
        </w:rPr>
        <w:t xml:space="preserve"> </w:t>
      </w:r>
      <w:r w:rsidRPr="00A6516F">
        <w:rPr>
          <w:rFonts w:hint="cs"/>
          <w:rtl/>
        </w:rPr>
        <w:t>ظهورات</w:t>
      </w:r>
      <w:r w:rsidRPr="00A6516F">
        <w:rPr>
          <w:rtl/>
        </w:rPr>
        <w:t xml:space="preserve"> </w:t>
      </w:r>
      <w:r w:rsidRPr="00A6516F">
        <w:rPr>
          <w:rFonts w:hint="cs"/>
          <w:rtl/>
        </w:rPr>
        <w:t>مختلف</w:t>
      </w:r>
      <w:r w:rsidRPr="00A6516F">
        <w:rPr>
          <w:rtl/>
        </w:rPr>
        <w:t xml:space="preserve"> </w:t>
      </w:r>
      <w:r w:rsidRPr="00A6516F">
        <w:rPr>
          <w:rFonts w:hint="cs"/>
          <w:rtl/>
        </w:rPr>
        <w:t>را</w:t>
      </w:r>
      <w:r w:rsidRPr="00A6516F">
        <w:rPr>
          <w:rtl/>
        </w:rPr>
        <w:t xml:space="preserve"> </w:t>
      </w:r>
      <w:r w:rsidRPr="00A6516F">
        <w:rPr>
          <w:rFonts w:hint="cs"/>
          <w:rtl/>
        </w:rPr>
        <w:t>ايجاد</w:t>
      </w:r>
      <w:r w:rsidRPr="00A6516F">
        <w:rPr>
          <w:rtl/>
        </w:rPr>
        <w:t xml:space="preserve"> </w:t>
      </w:r>
      <w:r w:rsidRPr="00A6516F">
        <w:rPr>
          <w:rFonts w:hint="cs"/>
          <w:rtl/>
        </w:rPr>
        <w:t>كرد</w:t>
      </w:r>
      <w:r w:rsidRPr="00A6516F">
        <w:rPr>
          <w:rtl/>
        </w:rPr>
        <w:t>.</w:t>
      </w:r>
      <w:r>
        <w:rPr>
          <w:rFonts w:hint="cs"/>
          <w:rtl/>
        </w:rPr>
        <w:t>(</w:t>
      </w:r>
      <w:r w:rsidR="00373450">
        <w:rPr>
          <w:rFonts w:hint="cs"/>
          <w:rtl/>
        </w:rPr>
        <w:t>بلخاری قهی، 1384، ص12</w:t>
      </w:r>
      <w:r>
        <w:rPr>
          <w:rFonts w:hint="cs"/>
          <w:rtl/>
        </w:rPr>
        <w:t>)</w:t>
      </w:r>
    </w:p>
    <w:p w:rsidR="00FE7FAE" w:rsidRDefault="00FE7FAE" w:rsidP="00247FBA">
      <w:pPr>
        <w:ind w:left="708"/>
        <w:jc w:val="lowKashida"/>
        <w:rPr>
          <w:rtl/>
        </w:rPr>
      </w:pPr>
      <w:r w:rsidRPr="007D0312">
        <w:rPr>
          <w:rFonts w:hint="cs"/>
          <w:rtl/>
        </w:rPr>
        <w:t>در</w:t>
      </w:r>
      <w:r w:rsidRPr="007D0312">
        <w:rPr>
          <w:rtl/>
        </w:rPr>
        <w:t xml:space="preserve"> </w:t>
      </w:r>
      <w:r w:rsidRPr="007D0312">
        <w:rPr>
          <w:rFonts w:hint="cs"/>
          <w:rtl/>
        </w:rPr>
        <w:t>ساحت</w:t>
      </w:r>
      <w:r w:rsidRPr="007D0312">
        <w:rPr>
          <w:rtl/>
        </w:rPr>
        <w:t xml:space="preserve"> </w:t>
      </w:r>
      <w:r w:rsidRPr="007D0312">
        <w:rPr>
          <w:rFonts w:hint="cs"/>
          <w:rtl/>
        </w:rPr>
        <w:t>معنا</w:t>
      </w:r>
      <w:r w:rsidRPr="007D0312">
        <w:rPr>
          <w:rtl/>
        </w:rPr>
        <w:t xml:space="preserve"> </w:t>
      </w:r>
      <w:r w:rsidRPr="007D0312">
        <w:rPr>
          <w:rFonts w:hint="cs"/>
          <w:rtl/>
        </w:rPr>
        <w:t>معمولا</w:t>
      </w:r>
      <w:r w:rsidRPr="007D0312">
        <w:rPr>
          <w:rtl/>
        </w:rPr>
        <w:t xml:space="preserve"> </w:t>
      </w:r>
      <w:r w:rsidRPr="007D0312">
        <w:rPr>
          <w:rFonts w:hint="cs"/>
          <w:rtl/>
        </w:rPr>
        <w:t>عرفا</w:t>
      </w:r>
      <w:r w:rsidRPr="007D0312">
        <w:rPr>
          <w:rtl/>
        </w:rPr>
        <w:t xml:space="preserve"> </w:t>
      </w:r>
      <w:r w:rsidRPr="007D0312">
        <w:rPr>
          <w:rFonts w:hint="cs"/>
          <w:rtl/>
        </w:rPr>
        <w:t>از</w:t>
      </w:r>
      <w:r w:rsidRPr="007D0312">
        <w:rPr>
          <w:rtl/>
        </w:rPr>
        <w:t xml:space="preserve"> </w:t>
      </w:r>
      <w:r w:rsidRPr="007D0312">
        <w:rPr>
          <w:rFonts w:hint="cs"/>
          <w:rtl/>
        </w:rPr>
        <w:t>رنگ</w:t>
      </w:r>
      <w:r w:rsidRPr="007D0312">
        <w:rPr>
          <w:rtl/>
        </w:rPr>
        <w:t xml:space="preserve"> </w:t>
      </w:r>
      <w:r w:rsidRPr="007D0312">
        <w:rPr>
          <w:rFonts w:hint="cs"/>
          <w:rtl/>
        </w:rPr>
        <w:t>با</w:t>
      </w:r>
      <w:r w:rsidRPr="007D0312">
        <w:rPr>
          <w:rtl/>
        </w:rPr>
        <w:t xml:space="preserve"> </w:t>
      </w:r>
      <w:r w:rsidRPr="007D0312">
        <w:rPr>
          <w:rFonts w:hint="cs"/>
          <w:rtl/>
        </w:rPr>
        <w:t>عنوان</w:t>
      </w:r>
      <w:r w:rsidRPr="007D0312">
        <w:rPr>
          <w:rtl/>
        </w:rPr>
        <w:t xml:space="preserve"> </w:t>
      </w:r>
      <w:r w:rsidRPr="007D0312">
        <w:rPr>
          <w:rFonts w:hint="cs"/>
          <w:rtl/>
        </w:rPr>
        <w:t>تجزيه</w:t>
      </w:r>
      <w:r w:rsidRPr="007D0312">
        <w:rPr>
          <w:rtl/>
        </w:rPr>
        <w:t xml:space="preserve"> </w:t>
      </w:r>
      <w:r w:rsidRPr="007D0312">
        <w:rPr>
          <w:rFonts w:hint="cs"/>
          <w:rtl/>
        </w:rPr>
        <w:t>نور</w:t>
      </w:r>
      <w:r w:rsidRPr="007D0312">
        <w:rPr>
          <w:rtl/>
        </w:rPr>
        <w:t xml:space="preserve"> </w:t>
      </w:r>
      <w:r w:rsidRPr="007D0312">
        <w:rPr>
          <w:rFonts w:hint="cs"/>
          <w:rtl/>
        </w:rPr>
        <w:t>صحبت</w:t>
      </w:r>
      <w:r w:rsidRPr="007D0312">
        <w:rPr>
          <w:rtl/>
        </w:rPr>
        <w:t xml:space="preserve"> </w:t>
      </w:r>
      <w:r w:rsidRPr="007D0312">
        <w:rPr>
          <w:rFonts w:hint="cs"/>
          <w:rtl/>
        </w:rPr>
        <w:t>نمي‌كنند</w:t>
      </w:r>
      <w:r w:rsidRPr="007D0312">
        <w:rPr>
          <w:rtl/>
        </w:rPr>
        <w:t xml:space="preserve">، </w:t>
      </w:r>
      <w:r w:rsidRPr="007D0312">
        <w:rPr>
          <w:rFonts w:hint="cs"/>
          <w:rtl/>
        </w:rPr>
        <w:t>بلكه</w:t>
      </w:r>
      <w:r w:rsidRPr="007D0312">
        <w:rPr>
          <w:rtl/>
        </w:rPr>
        <w:t xml:space="preserve"> </w:t>
      </w:r>
      <w:r w:rsidRPr="007D0312">
        <w:rPr>
          <w:rFonts w:hint="cs"/>
          <w:rtl/>
        </w:rPr>
        <w:t>رنگ</w:t>
      </w:r>
      <w:r w:rsidRPr="007D0312">
        <w:rPr>
          <w:rtl/>
        </w:rPr>
        <w:t xml:space="preserve"> </w:t>
      </w:r>
      <w:r w:rsidRPr="007D0312">
        <w:rPr>
          <w:rFonts w:hint="cs"/>
          <w:rtl/>
        </w:rPr>
        <w:t>را</w:t>
      </w:r>
      <w:r w:rsidRPr="007D0312">
        <w:rPr>
          <w:rtl/>
        </w:rPr>
        <w:t xml:space="preserve"> </w:t>
      </w:r>
      <w:r w:rsidRPr="007D0312">
        <w:rPr>
          <w:rFonts w:hint="cs"/>
          <w:rtl/>
        </w:rPr>
        <w:t>عامل</w:t>
      </w:r>
      <w:r w:rsidRPr="007D0312">
        <w:rPr>
          <w:rtl/>
        </w:rPr>
        <w:t xml:space="preserve"> </w:t>
      </w:r>
      <w:r w:rsidRPr="007D0312">
        <w:rPr>
          <w:rFonts w:hint="cs"/>
          <w:rtl/>
        </w:rPr>
        <w:t>ظهور</w:t>
      </w:r>
      <w:r w:rsidRPr="007D0312">
        <w:rPr>
          <w:rtl/>
        </w:rPr>
        <w:t xml:space="preserve"> </w:t>
      </w:r>
      <w:r w:rsidRPr="007D0312">
        <w:rPr>
          <w:rFonts w:hint="cs"/>
          <w:rtl/>
        </w:rPr>
        <w:t>مي‌دانند</w:t>
      </w:r>
      <w:r w:rsidRPr="007D0312">
        <w:rPr>
          <w:rtl/>
        </w:rPr>
        <w:t xml:space="preserve">. </w:t>
      </w:r>
      <w:r w:rsidRPr="007D0312">
        <w:rPr>
          <w:rFonts w:hint="cs"/>
          <w:rtl/>
        </w:rPr>
        <w:t>به</w:t>
      </w:r>
      <w:r w:rsidRPr="007D0312">
        <w:rPr>
          <w:rtl/>
        </w:rPr>
        <w:t xml:space="preserve"> </w:t>
      </w:r>
      <w:r w:rsidRPr="007D0312">
        <w:rPr>
          <w:rFonts w:hint="cs"/>
          <w:rtl/>
        </w:rPr>
        <w:t>عبارتي</w:t>
      </w:r>
      <w:r w:rsidRPr="007D0312">
        <w:rPr>
          <w:rtl/>
        </w:rPr>
        <w:t xml:space="preserve"> </w:t>
      </w:r>
      <w:r w:rsidRPr="007D0312">
        <w:rPr>
          <w:rFonts w:hint="cs"/>
          <w:rtl/>
        </w:rPr>
        <w:t>نور</w:t>
      </w:r>
      <w:r w:rsidRPr="007D0312">
        <w:rPr>
          <w:rtl/>
        </w:rPr>
        <w:t xml:space="preserve"> </w:t>
      </w:r>
      <w:r w:rsidRPr="007D0312">
        <w:rPr>
          <w:rFonts w:hint="cs"/>
          <w:rtl/>
        </w:rPr>
        <w:t>مجرد</w:t>
      </w:r>
      <w:r w:rsidRPr="007D0312">
        <w:rPr>
          <w:rtl/>
        </w:rPr>
        <w:t xml:space="preserve"> </w:t>
      </w:r>
      <w:r w:rsidRPr="007D0312">
        <w:rPr>
          <w:rFonts w:hint="cs"/>
          <w:rtl/>
        </w:rPr>
        <w:t>و</w:t>
      </w:r>
      <w:r w:rsidRPr="007D0312">
        <w:rPr>
          <w:rtl/>
        </w:rPr>
        <w:t xml:space="preserve"> </w:t>
      </w:r>
      <w:r w:rsidRPr="007D0312">
        <w:rPr>
          <w:rFonts w:hint="cs"/>
          <w:rtl/>
        </w:rPr>
        <w:t>نور</w:t>
      </w:r>
      <w:r w:rsidRPr="007D0312">
        <w:rPr>
          <w:rtl/>
        </w:rPr>
        <w:t xml:space="preserve"> </w:t>
      </w:r>
      <w:r w:rsidRPr="007D0312">
        <w:rPr>
          <w:rFonts w:hint="cs"/>
          <w:rtl/>
        </w:rPr>
        <w:t>فاقد</w:t>
      </w:r>
      <w:r w:rsidRPr="007D0312">
        <w:rPr>
          <w:rtl/>
        </w:rPr>
        <w:t xml:space="preserve"> </w:t>
      </w:r>
      <w:r w:rsidRPr="007D0312">
        <w:rPr>
          <w:rFonts w:hint="cs"/>
          <w:rtl/>
        </w:rPr>
        <w:t>تعين</w:t>
      </w:r>
      <w:r w:rsidRPr="007D0312">
        <w:rPr>
          <w:rtl/>
        </w:rPr>
        <w:t xml:space="preserve"> </w:t>
      </w:r>
      <w:r w:rsidRPr="007D0312">
        <w:rPr>
          <w:rFonts w:hint="cs"/>
          <w:rtl/>
        </w:rPr>
        <w:t>مادي</w:t>
      </w:r>
      <w:r w:rsidRPr="007D0312">
        <w:rPr>
          <w:rtl/>
        </w:rPr>
        <w:t xml:space="preserve"> </w:t>
      </w:r>
      <w:r w:rsidRPr="007D0312">
        <w:rPr>
          <w:rFonts w:hint="cs"/>
          <w:rtl/>
        </w:rPr>
        <w:t>به</w:t>
      </w:r>
      <w:r w:rsidRPr="007D0312">
        <w:rPr>
          <w:rtl/>
        </w:rPr>
        <w:t xml:space="preserve"> </w:t>
      </w:r>
      <w:r w:rsidRPr="007D0312">
        <w:rPr>
          <w:rFonts w:hint="cs"/>
          <w:rtl/>
        </w:rPr>
        <w:t>وسيله</w:t>
      </w:r>
      <w:r w:rsidRPr="007D0312">
        <w:rPr>
          <w:rtl/>
        </w:rPr>
        <w:t xml:space="preserve"> </w:t>
      </w:r>
      <w:r w:rsidRPr="007D0312">
        <w:rPr>
          <w:rFonts w:hint="cs"/>
          <w:rtl/>
        </w:rPr>
        <w:t>رنگ</w:t>
      </w:r>
      <w:r w:rsidRPr="007D0312">
        <w:rPr>
          <w:rtl/>
        </w:rPr>
        <w:t xml:space="preserve"> </w:t>
      </w:r>
      <w:r w:rsidRPr="007D0312">
        <w:rPr>
          <w:rFonts w:hint="cs"/>
          <w:rtl/>
        </w:rPr>
        <w:t>تعين</w:t>
      </w:r>
      <w:r w:rsidRPr="007D0312">
        <w:rPr>
          <w:rtl/>
        </w:rPr>
        <w:t xml:space="preserve"> </w:t>
      </w:r>
      <w:r w:rsidRPr="007D0312">
        <w:rPr>
          <w:rFonts w:hint="cs"/>
          <w:rtl/>
        </w:rPr>
        <w:t>پيدا</w:t>
      </w:r>
      <w:r w:rsidRPr="007D0312">
        <w:rPr>
          <w:rtl/>
        </w:rPr>
        <w:t xml:space="preserve"> </w:t>
      </w:r>
      <w:r w:rsidRPr="007D0312">
        <w:rPr>
          <w:rFonts w:hint="cs"/>
          <w:rtl/>
        </w:rPr>
        <w:t>مي‌كند</w:t>
      </w:r>
      <w:r w:rsidRPr="007D0312">
        <w:rPr>
          <w:rtl/>
        </w:rPr>
        <w:t xml:space="preserve"> </w:t>
      </w:r>
      <w:r w:rsidRPr="007D0312">
        <w:rPr>
          <w:rFonts w:hint="cs"/>
          <w:rtl/>
        </w:rPr>
        <w:t>و</w:t>
      </w:r>
      <w:r w:rsidRPr="007D0312">
        <w:rPr>
          <w:rtl/>
        </w:rPr>
        <w:t xml:space="preserve"> </w:t>
      </w:r>
      <w:r w:rsidRPr="007D0312">
        <w:rPr>
          <w:rFonts w:hint="cs"/>
          <w:rtl/>
        </w:rPr>
        <w:t>عاملي</w:t>
      </w:r>
      <w:r w:rsidRPr="007D0312">
        <w:rPr>
          <w:rtl/>
        </w:rPr>
        <w:t xml:space="preserve"> </w:t>
      </w:r>
      <w:r w:rsidRPr="007D0312">
        <w:rPr>
          <w:rFonts w:hint="cs"/>
          <w:rtl/>
        </w:rPr>
        <w:t>مي‌شود</w:t>
      </w:r>
      <w:r w:rsidRPr="007D0312">
        <w:rPr>
          <w:rtl/>
        </w:rPr>
        <w:t xml:space="preserve"> </w:t>
      </w:r>
      <w:r w:rsidRPr="007D0312">
        <w:rPr>
          <w:rFonts w:hint="cs"/>
          <w:rtl/>
        </w:rPr>
        <w:t>براي</w:t>
      </w:r>
      <w:r w:rsidRPr="007D0312">
        <w:rPr>
          <w:rtl/>
        </w:rPr>
        <w:t xml:space="preserve"> </w:t>
      </w:r>
      <w:r w:rsidRPr="007D0312">
        <w:rPr>
          <w:rFonts w:hint="cs"/>
          <w:rtl/>
        </w:rPr>
        <w:t>مرئي</w:t>
      </w:r>
      <w:r w:rsidRPr="007D0312">
        <w:rPr>
          <w:rtl/>
        </w:rPr>
        <w:t xml:space="preserve"> </w:t>
      </w:r>
      <w:r w:rsidRPr="007D0312">
        <w:rPr>
          <w:rFonts w:hint="cs"/>
          <w:rtl/>
        </w:rPr>
        <w:t>شدن</w:t>
      </w:r>
      <w:r w:rsidRPr="007D0312">
        <w:rPr>
          <w:rtl/>
        </w:rPr>
        <w:t xml:space="preserve"> </w:t>
      </w:r>
      <w:r w:rsidRPr="007D0312">
        <w:rPr>
          <w:rFonts w:hint="cs"/>
          <w:rtl/>
        </w:rPr>
        <w:t>و</w:t>
      </w:r>
      <w:r w:rsidRPr="007D0312">
        <w:rPr>
          <w:rtl/>
        </w:rPr>
        <w:t xml:space="preserve"> </w:t>
      </w:r>
      <w:r w:rsidRPr="007D0312">
        <w:rPr>
          <w:rFonts w:hint="cs"/>
          <w:rtl/>
        </w:rPr>
        <w:t>براي</w:t>
      </w:r>
      <w:r w:rsidRPr="007D0312">
        <w:rPr>
          <w:rtl/>
        </w:rPr>
        <w:t xml:space="preserve"> </w:t>
      </w:r>
      <w:r w:rsidRPr="007D0312">
        <w:rPr>
          <w:rFonts w:hint="cs"/>
          <w:rtl/>
        </w:rPr>
        <w:t>محل</w:t>
      </w:r>
      <w:r w:rsidRPr="007D0312">
        <w:rPr>
          <w:rtl/>
        </w:rPr>
        <w:t xml:space="preserve"> </w:t>
      </w:r>
      <w:r w:rsidRPr="007D0312">
        <w:rPr>
          <w:rFonts w:hint="cs"/>
          <w:rtl/>
        </w:rPr>
        <w:t>رؤيت</w:t>
      </w:r>
      <w:r w:rsidRPr="007D0312">
        <w:rPr>
          <w:rtl/>
        </w:rPr>
        <w:t xml:space="preserve">. </w:t>
      </w:r>
      <w:r w:rsidRPr="007D0312">
        <w:rPr>
          <w:rFonts w:hint="cs"/>
          <w:rtl/>
        </w:rPr>
        <w:t>انسان</w:t>
      </w:r>
      <w:r w:rsidRPr="007D0312">
        <w:rPr>
          <w:rtl/>
        </w:rPr>
        <w:t xml:space="preserve"> </w:t>
      </w:r>
      <w:r w:rsidRPr="007D0312">
        <w:rPr>
          <w:rFonts w:hint="cs"/>
          <w:rtl/>
        </w:rPr>
        <w:t>باستان</w:t>
      </w:r>
      <w:r w:rsidRPr="007D0312">
        <w:rPr>
          <w:rtl/>
        </w:rPr>
        <w:t xml:space="preserve"> </w:t>
      </w:r>
      <w:r w:rsidRPr="007D0312">
        <w:rPr>
          <w:rFonts w:hint="cs"/>
          <w:rtl/>
        </w:rPr>
        <w:t>با</w:t>
      </w:r>
      <w:r w:rsidRPr="007D0312">
        <w:rPr>
          <w:rtl/>
        </w:rPr>
        <w:t xml:space="preserve"> </w:t>
      </w:r>
      <w:r w:rsidRPr="007D0312">
        <w:rPr>
          <w:rFonts w:hint="cs"/>
          <w:rtl/>
        </w:rPr>
        <w:t>انديشه</w:t>
      </w:r>
      <w:r w:rsidRPr="007D0312">
        <w:rPr>
          <w:rtl/>
        </w:rPr>
        <w:t xml:space="preserve"> </w:t>
      </w:r>
      <w:r w:rsidRPr="007D0312">
        <w:rPr>
          <w:rFonts w:hint="cs"/>
          <w:rtl/>
        </w:rPr>
        <w:t>آييني</w:t>
      </w:r>
      <w:r w:rsidRPr="007D0312">
        <w:rPr>
          <w:rtl/>
        </w:rPr>
        <w:t xml:space="preserve"> </w:t>
      </w:r>
      <w:r w:rsidRPr="007D0312">
        <w:rPr>
          <w:rFonts w:hint="cs"/>
          <w:rtl/>
        </w:rPr>
        <w:t>از</w:t>
      </w:r>
      <w:r w:rsidRPr="007D0312">
        <w:rPr>
          <w:rtl/>
        </w:rPr>
        <w:t xml:space="preserve"> </w:t>
      </w:r>
      <w:r w:rsidRPr="007D0312">
        <w:rPr>
          <w:rFonts w:hint="cs"/>
          <w:rtl/>
        </w:rPr>
        <w:t>زاويه</w:t>
      </w:r>
      <w:r w:rsidRPr="007D0312">
        <w:rPr>
          <w:rtl/>
        </w:rPr>
        <w:t xml:space="preserve"> </w:t>
      </w:r>
      <w:r w:rsidRPr="007D0312">
        <w:rPr>
          <w:rFonts w:hint="cs"/>
          <w:rtl/>
        </w:rPr>
        <w:t>رنگ‌ها</w:t>
      </w:r>
      <w:r w:rsidRPr="007D0312">
        <w:rPr>
          <w:rtl/>
        </w:rPr>
        <w:t xml:space="preserve"> </w:t>
      </w:r>
      <w:r w:rsidRPr="007D0312">
        <w:rPr>
          <w:rFonts w:hint="cs"/>
          <w:rtl/>
        </w:rPr>
        <w:t>به</w:t>
      </w:r>
      <w:r w:rsidRPr="007D0312">
        <w:rPr>
          <w:rtl/>
        </w:rPr>
        <w:t xml:space="preserve"> </w:t>
      </w:r>
      <w:r w:rsidRPr="007D0312">
        <w:rPr>
          <w:rFonts w:hint="cs"/>
          <w:rtl/>
        </w:rPr>
        <w:t>تمايز</w:t>
      </w:r>
      <w:r w:rsidRPr="007D0312">
        <w:rPr>
          <w:rtl/>
        </w:rPr>
        <w:t xml:space="preserve"> </w:t>
      </w:r>
      <w:r w:rsidRPr="007D0312">
        <w:rPr>
          <w:rFonts w:hint="cs"/>
          <w:rtl/>
        </w:rPr>
        <w:t>و</w:t>
      </w:r>
      <w:r w:rsidRPr="007D0312">
        <w:rPr>
          <w:rtl/>
        </w:rPr>
        <w:t xml:space="preserve"> </w:t>
      </w:r>
      <w:r w:rsidRPr="007D0312">
        <w:rPr>
          <w:rFonts w:hint="cs"/>
          <w:rtl/>
        </w:rPr>
        <w:t>شناخت</w:t>
      </w:r>
      <w:r w:rsidRPr="007D0312">
        <w:rPr>
          <w:rtl/>
        </w:rPr>
        <w:t xml:space="preserve"> </w:t>
      </w:r>
      <w:r w:rsidRPr="007D0312">
        <w:rPr>
          <w:rFonts w:hint="cs"/>
          <w:rtl/>
        </w:rPr>
        <w:t>عميق‌تر</w:t>
      </w:r>
      <w:r w:rsidRPr="007D0312">
        <w:rPr>
          <w:rtl/>
        </w:rPr>
        <w:t xml:space="preserve"> </w:t>
      </w:r>
      <w:r w:rsidRPr="007D0312">
        <w:rPr>
          <w:rFonts w:hint="cs"/>
          <w:rtl/>
        </w:rPr>
        <w:t>ايزدها</w:t>
      </w:r>
      <w:r w:rsidRPr="007D0312">
        <w:rPr>
          <w:rtl/>
        </w:rPr>
        <w:t xml:space="preserve"> </w:t>
      </w:r>
      <w:r w:rsidRPr="007D0312">
        <w:rPr>
          <w:rFonts w:hint="cs"/>
          <w:rtl/>
        </w:rPr>
        <w:t>و</w:t>
      </w:r>
      <w:r w:rsidRPr="007D0312">
        <w:rPr>
          <w:rtl/>
        </w:rPr>
        <w:t xml:space="preserve"> </w:t>
      </w:r>
      <w:r w:rsidRPr="007D0312">
        <w:rPr>
          <w:rFonts w:hint="cs"/>
          <w:rtl/>
        </w:rPr>
        <w:t>فرشتگان</w:t>
      </w:r>
      <w:r w:rsidRPr="007D0312">
        <w:rPr>
          <w:rtl/>
        </w:rPr>
        <w:t xml:space="preserve"> </w:t>
      </w:r>
      <w:r w:rsidRPr="007D0312">
        <w:rPr>
          <w:rFonts w:hint="cs"/>
          <w:rtl/>
        </w:rPr>
        <w:t>و</w:t>
      </w:r>
      <w:r w:rsidRPr="007D0312">
        <w:rPr>
          <w:rtl/>
        </w:rPr>
        <w:t xml:space="preserve"> </w:t>
      </w:r>
      <w:r w:rsidRPr="007D0312">
        <w:rPr>
          <w:rFonts w:hint="cs"/>
          <w:rtl/>
        </w:rPr>
        <w:t>خدايان</w:t>
      </w:r>
      <w:r w:rsidRPr="007D0312">
        <w:rPr>
          <w:rtl/>
        </w:rPr>
        <w:t xml:space="preserve"> </w:t>
      </w:r>
      <w:r w:rsidRPr="007D0312">
        <w:rPr>
          <w:rFonts w:hint="cs"/>
          <w:rtl/>
        </w:rPr>
        <w:t>مي‌پردازد</w:t>
      </w:r>
      <w:r w:rsidRPr="007D0312">
        <w:rPr>
          <w:rFonts w:cs="Times New Roman" w:hint="cs"/>
          <w:rtl/>
        </w:rPr>
        <w:t xml:space="preserve"> </w:t>
      </w:r>
      <w:r>
        <w:rPr>
          <w:rFonts w:cs="Times New Roman" w:hint="cs"/>
          <w:rtl/>
        </w:rPr>
        <w:t xml:space="preserve">و </w:t>
      </w:r>
      <w:r w:rsidRPr="007D0312">
        <w:rPr>
          <w:rFonts w:hint="cs"/>
          <w:rtl/>
        </w:rPr>
        <w:t>حتي</w:t>
      </w:r>
      <w:r w:rsidRPr="007D0312">
        <w:rPr>
          <w:rtl/>
        </w:rPr>
        <w:t xml:space="preserve"> </w:t>
      </w:r>
      <w:r w:rsidRPr="007D0312">
        <w:rPr>
          <w:rFonts w:hint="cs"/>
          <w:rtl/>
        </w:rPr>
        <w:t>از</w:t>
      </w:r>
      <w:r w:rsidRPr="007D0312">
        <w:rPr>
          <w:rtl/>
        </w:rPr>
        <w:t xml:space="preserve"> </w:t>
      </w:r>
      <w:r w:rsidRPr="007D0312">
        <w:rPr>
          <w:rFonts w:hint="cs"/>
          <w:rtl/>
        </w:rPr>
        <w:t>رنگ</w:t>
      </w:r>
      <w:r w:rsidRPr="007D0312">
        <w:rPr>
          <w:rtl/>
        </w:rPr>
        <w:t xml:space="preserve"> </w:t>
      </w:r>
      <w:r w:rsidRPr="007D0312">
        <w:rPr>
          <w:rFonts w:hint="cs"/>
          <w:rtl/>
        </w:rPr>
        <w:t>به</w:t>
      </w:r>
      <w:r w:rsidRPr="007D0312">
        <w:rPr>
          <w:rtl/>
        </w:rPr>
        <w:t xml:space="preserve"> </w:t>
      </w:r>
      <w:r w:rsidRPr="007D0312">
        <w:rPr>
          <w:rFonts w:hint="cs"/>
          <w:rtl/>
        </w:rPr>
        <w:t>عنوان</w:t>
      </w:r>
      <w:r w:rsidRPr="007D0312">
        <w:rPr>
          <w:rtl/>
        </w:rPr>
        <w:t xml:space="preserve"> </w:t>
      </w:r>
      <w:r w:rsidRPr="007D0312">
        <w:rPr>
          <w:rFonts w:hint="cs"/>
          <w:rtl/>
        </w:rPr>
        <w:t>عاملي</w:t>
      </w:r>
      <w:r w:rsidRPr="007D0312">
        <w:rPr>
          <w:rtl/>
        </w:rPr>
        <w:t xml:space="preserve"> </w:t>
      </w:r>
      <w:r w:rsidRPr="007D0312">
        <w:rPr>
          <w:rFonts w:hint="cs"/>
          <w:rtl/>
        </w:rPr>
        <w:t>براي</w:t>
      </w:r>
      <w:r w:rsidRPr="007D0312">
        <w:rPr>
          <w:rtl/>
        </w:rPr>
        <w:t xml:space="preserve"> </w:t>
      </w:r>
      <w:r w:rsidRPr="007D0312">
        <w:rPr>
          <w:rFonts w:hint="cs"/>
          <w:rtl/>
        </w:rPr>
        <w:t>آشنايي</w:t>
      </w:r>
      <w:r w:rsidRPr="007D0312">
        <w:rPr>
          <w:rtl/>
        </w:rPr>
        <w:t xml:space="preserve"> </w:t>
      </w:r>
      <w:r w:rsidRPr="007D0312">
        <w:rPr>
          <w:rFonts w:hint="cs"/>
          <w:rtl/>
        </w:rPr>
        <w:t>با</w:t>
      </w:r>
      <w:r w:rsidRPr="007D0312">
        <w:rPr>
          <w:rtl/>
        </w:rPr>
        <w:t xml:space="preserve"> </w:t>
      </w:r>
      <w:r w:rsidRPr="007D0312">
        <w:rPr>
          <w:rFonts w:hint="cs"/>
          <w:rtl/>
        </w:rPr>
        <w:t>سرشت</w:t>
      </w:r>
      <w:r w:rsidRPr="007D0312">
        <w:rPr>
          <w:rtl/>
        </w:rPr>
        <w:t xml:space="preserve"> </w:t>
      </w:r>
      <w:r w:rsidRPr="007D0312">
        <w:rPr>
          <w:rFonts w:hint="cs"/>
          <w:rtl/>
        </w:rPr>
        <w:t>فرشتگان</w:t>
      </w:r>
      <w:r w:rsidRPr="007D0312">
        <w:rPr>
          <w:rtl/>
        </w:rPr>
        <w:t xml:space="preserve"> </w:t>
      </w:r>
      <w:r>
        <w:rPr>
          <w:rFonts w:hint="cs"/>
          <w:rtl/>
        </w:rPr>
        <w:t>بهره می برد</w:t>
      </w:r>
      <w:r w:rsidRPr="007D0312">
        <w:t xml:space="preserve"> </w:t>
      </w:r>
      <w:r w:rsidRPr="007D0312">
        <w:rPr>
          <w:rtl/>
        </w:rPr>
        <w:t xml:space="preserve">. </w:t>
      </w:r>
      <w:r w:rsidRPr="007D0312">
        <w:rPr>
          <w:rFonts w:hint="cs"/>
          <w:rtl/>
        </w:rPr>
        <w:t>در</w:t>
      </w:r>
      <w:r w:rsidRPr="007D0312">
        <w:rPr>
          <w:rtl/>
        </w:rPr>
        <w:t xml:space="preserve"> </w:t>
      </w:r>
      <w:r w:rsidRPr="007D0312">
        <w:rPr>
          <w:rFonts w:hint="cs"/>
          <w:rtl/>
        </w:rPr>
        <w:t>جهان‌بيني</w:t>
      </w:r>
      <w:r w:rsidRPr="007D0312">
        <w:rPr>
          <w:rtl/>
        </w:rPr>
        <w:t xml:space="preserve"> </w:t>
      </w:r>
      <w:r w:rsidRPr="007D0312">
        <w:rPr>
          <w:rFonts w:hint="cs"/>
          <w:rtl/>
        </w:rPr>
        <w:t>آييني</w:t>
      </w:r>
      <w:r w:rsidRPr="007D0312">
        <w:rPr>
          <w:rtl/>
        </w:rPr>
        <w:t xml:space="preserve"> </w:t>
      </w:r>
      <w:r w:rsidRPr="007D0312">
        <w:rPr>
          <w:rFonts w:hint="cs"/>
          <w:rtl/>
        </w:rPr>
        <w:t>رنگ‌ها</w:t>
      </w:r>
      <w:r w:rsidRPr="007D0312">
        <w:rPr>
          <w:rtl/>
        </w:rPr>
        <w:t xml:space="preserve"> </w:t>
      </w:r>
      <w:r w:rsidRPr="007D0312">
        <w:rPr>
          <w:rFonts w:hint="cs"/>
          <w:rtl/>
        </w:rPr>
        <w:t>بنا</w:t>
      </w:r>
      <w:r w:rsidRPr="007D0312">
        <w:rPr>
          <w:rtl/>
        </w:rPr>
        <w:t xml:space="preserve"> </w:t>
      </w:r>
      <w:r w:rsidRPr="007D0312">
        <w:rPr>
          <w:rFonts w:hint="cs"/>
          <w:rtl/>
        </w:rPr>
        <w:t>به</w:t>
      </w:r>
      <w:r w:rsidRPr="007D0312">
        <w:rPr>
          <w:rtl/>
        </w:rPr>
        <w:t xml:space="preserve"> </w:t>
      </w:r>
      <w:r w:rsidRPr="007D0312">
        <w:rPr>
          <w:rFonts w:hint="cs"/>
          <w:rtl/>
        </w:rPr>
        <w:t>نسبتي</w:t>
      </w:r>
      <w:r w:rsidRPr="007D0312">
        <w:rPr>
          <w:rtl/>
        </w:rPr>
        <w:t xml:space="preserve"> </w:t>
      </w:r>
      <w:r w:rsidRPr="007D0312">
        <w:rPr>
          <w:rFonts w:hint="cs"/>
          <w:rtl/>
        </w:rPr>
        <w:t>كه</w:t>
      </w:r>
      <w:r w:rsidRPr="007D0312">
        <w:rPr>
          <w:rtl/>
        </w:rPr>
        <w:t xml:space="preserve"> </w:t>
      </w:r>
      <w:r w:rsidRPr="007D0312">
        <w:rPr>
          <w:rFonts w:hint="cs"/>
          <w:rtl/>
        </w:rPr>
        <w:t>با</w:t>
      </w:r>
      <w:r w:rsidRPr="007D0312">
        <w:rPr>
          <w:rtl/>
        </w:rPr>
        <w:t xml:space="preserve"> </w:t>
      </w:r>
      <w:r w:rsidRPr="007D0312">
        <w:rPr>
          <w:rFonts w:hint="cs"/>
          <w:rtl/>
        </w:rPr>
        <w:t>عالم</w:t>
      </w:r>
      <w:r w:rsidRPr="007D0312">
        <w:rPr>
          <w:rtl/>
        </w:rPr>
        <w:t xml:space="preserve"> </w:t>
      </w:r>
      <w:r w:rsidRPr="007D0312">
        <w:rPr>
          <w:rFonts w:hint="cs"/>
          <w:rtl/>
        </w:rPr>
        <w:t>قدس</w:t>
      </w:r>
      <w:r w:rsidRPr="007D0312">
        <w:rPr>
          <w:rtl/>
        </w:rPr>
        <w:t xml:space="preserve"> </w:t>
      </w:r>
      <w:r w:rsidRPr="007D0312">
        <w:rPr>
          <w:rFonts w:hint="cs"/>
          <w:rtl/>
        </w:rPr>
        <w:t>دارند</w:t>
      </w:r>
      <w:r w:rsidRPr="007D0312">
        <w:rPr>
          <w:rtl/>
        </w:rPr>
        <w:t xml:space="preserve">، </w:t>
      </w:r>
      <w:r w:rsidRPr="007D0312">
        <w:rPr>
          <w:rFonts w:hint="cs"/>
          <w:rtl/>
        </w:rPr>
        <w:t>تقدس</w:t>
      </w:r>
      <w:r w:rsidRPr="007D0312">
        <w:rPr>
          <w:rtl/>
        </w:rPr>
        <w:t xml:space="preserve"> </w:t>
      </w:r>
      <w:r w:rsidRPr="007D0312">
        <w:rPr>
          <w:rFonts w:hint="cs"/>
          <w:rtl/>
        </w:rPr>
        <w:t>پيدا</w:t>
      </w:r>
      <w:r w:rsidRPr="007D0312">
        <w:rPr>
          <w:rtl/>
        </w:rPr>
        <w:t xml:space="preserve"> </w:t>
      </w:r>
      <w:r w:rsidRPr="007D0312">
        <w:rPr>
          <w:rFonts w:hint="cs"/>
          <w:rtl/>
        </w:rPr>
        <w:t>مي‌كنند</w:t>
      </w:r>
      <w:r w:rsidRPr="007D0312">
        <w:rPr>
          <w:rtl/>
        </w:rPr>
        <w:t>.</w:t>
      </w:r>
      <w:r w:rsidRPr="007D0312">
        <w:rPr>
          <w:rFonts w:cs="Times New Roman" w:hint="cs"/>
          <w:rtl/>
        </w:rPr>
        <w:t xml:space="preserve"> </w:t>
      </w:r>
      <w:r w:rsidRPr="007D0312">
        <w:rPr>
          <w:rFonts w:hint="cs"/>
          <w:rtl/>
        </w:rPr>
        <w:t>مبناي</w:t>
      </w:r>
      <w:r>
        <w:rPr>
          <w:rFonts w:hint="cs"/>
          <w:rtl/>
        </w:rPr>
        <w:t xml:space="preserve"> این</w:t>
      </w:r>
      <w:r w:rsidRPr="007D0312">
        <w:rPr>
          <w:rtl/>
        </w:rPr>
        <w:t xml:space="preserve"> </w:t>
      </w:r>
      <w:r w:rsidRPr="007D0312">
        <w:rPr>
          <w:rFonts w:hint="cs"/>
          <w:rtl/>
        </w:rPr>
        <w:t>تقدس</w:t>
      </w:r>
      <w:r w:rsidRPr="007D0312">
        <w:rPr>
          <w:rtl/>
        </w:rPr>
        <w:t xml:space="preserve"> </w:t>
      </w:r>
      <w:r>
        <w:rPr>
          <w:rFonts w:hint="cs"/>
          <w:rtl/>
        </w:rPr>
        <w:t>گاه</w:t>
      </w:r>
      <w:r w:rsidRPr="007D0312">
        <w:rPr>
          <w:rtl/>
        </w:rPr>
        <w:t xml:space="preserve"> </w:t>
      </w:r>
      <w:r w:rsidRPr="007D0312">
        <w:rPr>
          <w:rFonts w:hint="cs"/>
          <w:rtl/>
        </w:rPr>
        <w:t>در</w:t>
      </w:r>
      <w:r w:rsidRPr="007D0312">
        <w:rPr>
          <w:rtl/>
        </w:rPr>
        <w:t xml:space="preserve"> </w:t>
      </w:r>
      <w:r w:rsidRPr="007D0312">
        <w:rPr>
          <w:rFonts w:hint="cs"/>
          <w:rtl/>
        </w:rPr>
        <w:t>رويت</w:t>
      </w:r>
      <w:r w:rsidRPr="007D0312">
        <w:rPr>
          <w:rtl/>
        </w:rPr>
        <w:t xml:space="preserve"> </w:t>
      </w:r>
      <w:r w:rsidRPr="007D0312">
        <w:rPr>
          <w:rFonts w:hint="cs"/>
          <w:rtl/>
        </w:rPr>
        <w:t>كاركردهاي</w:t>
      </w:r>
      <w:r w:rsidRPr="007D0312">
        <w:rPr>
          <w:rtl/>
        </w:rPr>
        <w:t xml:space="preserve"> </w:t>
      </w:r>
      <w:r w:rsidRPr="007D0312">
        <w:rPr>
          <w:rFonts w:hint="cs"/>
          <w:rtl/>
        </w:rPr>
        <w:t>فيزيكي</w:t>
      </w:r>
      <w:r w:rsidRPr="007D0312">
        <w:rPr>
          <w:rtl/>
        </w:rPr>
        <w:t xml:space="preserve"> </w:t>
      </w:r>
      <w:r w:rsidRPr="007D0312">
        <w:rPr>
          <w:rFonts w:hint="cs"/>
          <w:rtl/>
        </w:rPr>
        <w:t>و</w:t>
      </w:r>
      <w:r w:rsidRPr="007D0312">
        <w:rPr>
          <w:rtl/>
        </w:rPr>
        <w:t xml:space="preserve"> </w:t>
      </w:r>
      <w:r w:rsidRPr="007D0312">
        <w:rPr>
          <w:rFonts w:hint="cs"/>
          <w:rtl/>
        </w:rPr>
        <w:t>طبيعي</w:t>
      </w:r>
      <w:r w:rsidRPr="007D0312">
        <w:rPr>
          <w:rtl/>
        </w:rPr>
        <w:t xml:space="preserve"> </w:t>
      </w:r>
      <w:r w:rsidRPr="007D0312">
        <w:rPr>
          <w:rFonts w:hint="cs"/>
          <w:rtl/>
        </w:rPr>
        <w:t>در</w:t>
      </w:r>
      <w:r w:rsidRPr="007D0312">
        <w:rPr>
          <w:rtl/>
        </w:rPr>
        <w:t xml:space="preserve"> </w:t>
      </w:r>
      <w:r w:rsidRPr="007D0312">
        <w:rPr>
          <w:rFonts w:hint="cs"/>
          <w:rtl/>
        </w:rPr>
        <w:t>عرصه</w:t>
      </w:r>
      <w:r w:rsidRPr="007D0312">
        <w:rPr>
          <w:rtl/>
        </w:rPr>
        <w:t xml:space="preserve"> </w:t>
      </w:r>
      <w:r w:rsidRPr="007D0312">
        <w:rPr>
          <w:rFonts w:hint="cs"/>
          <w:rtl/>
        </w:rPr>
        <w:t>طبيعت</w:t>
      </w:r>
      <w:r>
        <w:rPr>
          <w:rFonts w:hint="cs"/>
          <w:rtl/>
        </w:rPr>
        <w:t>،</w:t>
      </w:r>
      <w:r w:rsidRPr="007D0312">
        <w:rPr>
          <w:rtl/>
        </w:rPr>
        <w:t xml:space="preserve"> </w:t>
      </w:r>
      <w:r w:rsidRPr="007D0312">
        <w:rPr>
          <w:rFonts w:hint="cs"/>
          <w:rtl/>
        </w:rPr>
        <w:t>و</w:t>
      </w:r>
      <w:r w:rsidRPr="007D0312">
        <w:rPr>
          <w:rtl/>
        </w:rPr>
        <w:t xml:space="preserve"> </w:t>
      </w:r>
      <w:r>
        <w:rPr>
          <w:rFonts w:hint="cs"/>
          <w:rtl/>
        </w:rPr>
        <w:t>گاه</w:t>
      </w:r>
      <w:r w:rsidRPr="007D0312">
        <w:rPr>
          <w:rtl/>
        </w:rPr>
        <w:t xml:space="preserve"> </w:t>
      </w:r>
      <w:r w:rsidRPr="007D0312">
        <w:rPr>
          <w:rFonts w:hint="cs"/>
          <w:rtl/>
        </w:rPr>
        <w:t>معاني</w:t>
      </w:r>
      <w:r w:rsidRPr="007D0312">
        <w:rPr>
          <w:rtl/>
        </w:rPr>
        <w:t xml:space="preserve"> </w:t>
      </w:r>
      <w:r w:rsidRPr="007D0312">
        <w:rPr>
          <w:rFonts w:hint="cs"/>
          <w:rtl/>
        </w:rPr>
        <w:t>تجريدي</w:t>
      </w:r>
      <w:r w:rsidRPr="007D0312">
        <w:rPr>
          <w:rtl/>
        </w:rPr>
        <w:t xml:space="preserve"> </w:t>
      </w:r>
      <w:r w:rsidRPr="007D0312">
        <w:rPr>
          <w:rFonts w:hint="cs"/>
          <w:rtl/>
        </w:rPr>
        <w:t>و</w:t>
      </w:r>
      <w:r w:rsidRPr="007D0312">
        <w:rPr>
          <w:rtl/>
        </w:rPr>
        <w:t xml:space="preserve"> </w:t>
      </w:r>
      <w:r w:rsidRPr="007D0312">
        <w:rPr>
          <w:rFonts w:hint="cs"/>
          <w:rtl/>
        </w:rPr>
        <w:t>تاويلي</w:t>
      </w:r>
      <w:r w:rsidRPr="007D0312">
        <w:rPr>
          <w:rtl/>
        </w:rPr>
        <w:t xml:space="preserve"> </w:t>
      </w:r>
      <w:r w:rsidRPr="007D0312">
        <w:rPr>
          <w:rFonts w:hint="cs"/>
          <w:rtl/>
        </w:rPr>
        <w:t>است</w:t>
      </w:r>
      <w:r w:rsidRPr="007D0312">
        <w:rPr>
          <w:rtl/>
        </w:rPr>
        <w:t>.</w:t>
      </w:r>
      <w:r w:rsidR="00373450" w:rsidRPr="00373450">
        <w:rPr>
          <w:rFonts w:hint="cs"/>
          <w:rtl/>
        </w:rPr>
        <w:t xml:space="preserve"> </w:t>
      </w:r>
      <w:r w:rsidR="00373450">
        <w:rPr>
          <w:rFonts w:hint="cs"/>
          <w:rtl/>
        </w:rPr>
        <w:t>(بورکهارت، 1369، ص 80)</w:t>
      </w:r>
    </w:p>
    <w:p w:rsidR="00FE7FAE" w:rsidRDefault="00FE7FAE" w:rsidP="00373450">
      <w:pPr>
        <w:ind w:left="708"/>
        <w:jc w:val="lowKashida"/>
        <w:rPr>
          <w:rtl/>
        </w:rPr>
      </w:pPr>
      <w:r>
        <w:rPr>
          <w:rFonts w:hint="cs"/>
          <w:rtl/>
        </w:rPr>
        <w:t>رنگ با عشق تطبیق می کند، در فضای قدسی بسیاری از ادیان تجزیه نور واحد به واسطه ماده های رنگارنگ شیشه ها یادآور وجود شناسی نور الهی است. (</w:t>
      </w:r>
      <w:r w:rsidR="00373450">
        <w:rPr>
          <w:rFonts w:hint="cs"/>
          <w:rtl/>
        </w:rPr>
        <w:t>بورکهارت، 1369،</w:t>
      </w:r>
      <w:r>
        <w:rPr>
          <w:rFonts w:hint="cs"/>
          <w:rtl/>
        </w:rPr>
        <w:t xml:space="preserve"> ص 80)</w:t>
      </w:r>
      <w:r w:rsidRPr="00855F63">
        <w:rPr>
          <w:rFonts w:hint="cs"/>
          <w:rtl/>
        </w:rPr>
        <w:t xml:space="preserve"> </w:t>
      </w:r>
      <w:r>
        <w:rPr>
          <w:rFonts w:hint="cs"/>
          <w:rtl/>
        </w:rPr>
        <w:t>استفاده از رنگ ها در بسیاری از آثار هنری نه فقط اتفاقی نیست بلکه با نماد پردازی رنگ ها در کیمیاگری مناسبت دارد.</w:t>
      </w:r>
      <w:r w:rsidRPr="00855F63">
        <w:rPr>
          <w:rFonts w:hint="cs"/>
          <w:rtl/>
        </w:rPr>
        <w:t xml:space="preserve"> </w:t>
      </w:r>
      <w:r>
        <w:rPr>
          <w:rFonts w:hint="cs"/>
          <w:rtl/>
        </w:rPr>
        <w:t xml:space="preserve">برای مثال </w:t>
      </w:r>
      <w:r w:rsidRPr="009578FC">
        <w:rPr>
          <w:rFonts w:hint="cs"/>
          <w:rtl/>
        </w:rPr>
        <w:t>آبی</w:t>
      </w:r>
      <w:r w:rsidRPr="009578FC">
        <w:rPr>
          <w:rtl/>
        </w:rPr>
        <w:t xml:space="preserve"> </w:t>
      </w:r>
      <w:r w:rsidRPr="009578FC">
        <w:rPr>
          <w:rFonts w:hint="cs"/>
          <w:rtl/>
        </w:rPr>
        <w:t>فیروزه</w:t>
      </w:r>
      <w:r w:rsidRPr="009578FC">
        <w:rPr>
          <w:rtl/>
        </w:rPr>
        <w:t xml:space="preserve"> </w:t>
      </w:r>
      <w:r w:rsidRPr="009578FC">
        <w:rPr>
          <w:rFonts w:hint="cs"/>
          <w:rtl/>
        </w:rPr>
        <w:t>ای</w:t>
      </w:r>
      <w:r w:rsidRPr="009578FC">
        <w:rPr>
          <w:rtl/>
        </w:rPr>
        <w:t xml:space="preserve"> </w:t>
      </w:r>
      <w:r w:rsidRPr="009578FC">
        <w:rPr>
          <w:rFonts w:hint="cs"/>
          <w:rtl/>
        </w:rPr>
        <w:t>در</w:t>
      </w:r>
      <w:r w:rsidRPr="009578FC">
        <w:rPr>
          <w:rtl/>
        </w:rPr>
        <w:t xml:space="preserve"> </w:t>
      </w:r>
      <w:r w:rsidRPr="009578FC">
        <w:rPr>
          <w:rFonts w:hint="cs"/>
          <w:rtl/>
        </w:rPr>
        <w:t>ترکیب</w:t>
      </w:r>
      <w:r w:rsidRPr="009578FC">
        <w:rPr>
          <w:rtl/>
        </w:rPr>
        <w:t xml:space="preserve"> </w:t>
      </w:r>
      <w:r w:rsidRPr="009578FC">
        <w:rPr>
          <w:rFonts w:hint="cs"/>
          <w:rtl/>
        </w:rPr>
        <w:t>با</w:t>
      </w:r>
      <w:r w:rsidRPr="009578FC">
        <w:rPr>
          <w:rtl/>
        </w:rPr>
        <w:t xml:space="preserve"> </w:t>
      </w:r>
      <w:r w:rsidRPr="009578FC">
        <w:rPr>
          <w:rFonts w:hint="cs"/>
          <w:rtl/>
        </w:rPr>
        <w:t>رنگ</w:t>
      </w:r>
      <w:r w:rsidRPr="009578FC">
        <w:rPr>
          <w:rtl/>
        </w:rPr>
        <w:t xml:space="preserve"> </w:t>
      </w:r>
      <w:r w:rsidRPr="009578FC">
        <w:rPr>
          <w:rFonts w:hint="cs"/>
          <w:rtl/>
        </w:rPr>
        <w:t>هایی</w:t>
      </w:r>
      <w:r w:rsidRPr="009578FC">
        <w:rPr>
          <w:rtl/>
        </w:rPr>
        <w:t xml:space="preserve"> </w:t>
      </w:r>
      <w:r w:rsidRPr="009578FC">
        <w:rPr>
          <w:rFonts w:hint="cs"/>
          <w:rtl/>
        </w:rPr>
        <w:t>گرم</w:t>
      </w:r>
      <w:r w:rsidRPr="009578FC">
        <w:rPr>
          <w:rtl/>
        </w:rPr>
        <w:t xml:space="preserve"> </w:t>
      </w:r>
      <w:r w:rsidRPr="009578FC">
        <w:rPr>
          <w:rFonts w:hint="cs"/>
          <w:rtl/>
        </w:rPr>
        <w:t>گویی</w:t>
      </w:r>
      <w:r w:rsidRPr="009578FC">
        <w:rPr>
          <w:rtl/>
        </w:rPr>
        <w:t xml:space="preserve"> </w:t>
      </w:r>
      <w:r w:rsidRPr="009578FC">
        <w:rPr>
          <w:rFonts w:hint="cs"/>
          <w:rtl/>
        </w:rPr>
        <w:t>تو</w:t>
      </w:r>
      <w:r w:rsidRPr="009578FC">
        <w:rPr>
          <w:rtl/>
        </w:rPr>
        <w:t xml:space="preserve"> </w:t>
      </w:r>
      <w:r w:rsidRPr="009578FC">
        <w:rPr>
          <w:rFonts w:hint="cs"/>
          <w:rtl/>
        </w:rPr>
        <w:t>را</w:t>
      </w:r>
      <w:r w:rsidRPr="009578FC">
        <w:rPr>
          <w:rtl/>
        </w:rPr>
        <w:t xml:space="preserve"> </w:t>
      </w:r>
      <w:r w:rsidRPr="009578FC">
        <w:rPr>
          <w:rFonts w:hint="cs"/>
          <w:rtl/>
        </w:rPr>
        <w:t>به</w:t>
      </w:r>
      <w:r w:rsidRPr="009578FC">
        <w:rPr>
          <w:rtl/>
        </w:rPr>
        <w:t xml:space="preserve"> </w:t>
      </w:r>
      <w:r w:rsidRPr="009578FC">
        <w:rPr>
          <w:rFonts w:hint="cs"/>
          <w:rtl/>
        </w:rPr>
        <w:t>میهمانی</w:t>
      </w:r>
      <w:r w:rsidRPr="009578FC">
        <w:rPr>
          <w:rtl/>
        </w:rPr>
        <w:t xml:space="preserve"> </w:t>
      </w:r>
      <w:r w:rsidRPr="009578FC">
        <w:rPr>
          <w:rFonts w:hint="cs"/>
          <w:rtl/>
        </w:rPr>
        <w:t>آسمان</w:t>
      </w:r>
      <w:r w:rsidRPr="009578FC">
        <w:rPr>
          <w:rtl/>
        </w:rPr>
        <w:t xml:space="preserve"> </w:t>
      </w:r>
      <w:r w:rsidRPr="009578FC">
        <w:rPr>
          <w:rFonts w:hint="cs"/>
          <w:rtl/>
        </w:rPr>
        <w:t>می</w:t>
      </w:r>
      <w:r w:rsidRPr="009578FC">
        <w:rPr>
          <w:rtl/>
        </w:rPr>
        <w:t xml:space="preserve"> </w:t>
      </w:r>
      <w:r w:rsidRPr="009578FC">
        <w:rPr>
          <w:rFonts w:hint="cs"/>
          <w:rtl/>
        </w:rPr>
        <w:t>برد</w:t>
      </w:r>
      <w:r w:rsidRPr="009578FC">
        <w:rPr>
          <w:rtl/>
        </w:rPr>
        <w:t xml:space="preserve">، </w:t>
      </w:r>
      <w:r w:rsidRPr="009578FC">
        <w:rPr>
          <w:rFonts w:hint="cs"/>
          <w:rtl/>
        </w:rPr>
        <w:t>به</w:t>
      </w:r>
      <w:r w:rsidRPr="009578FC">
        <w:rPr>
          <w:rtl/>
        </w:rPr>
        <w:t xml:space="preserve"> </w:t>
      </w:r>
      <w:r w:rsidRPr="009578FC">
        <w:rPr>
          <w:rFonts w:hint="cs"/>
          <w:rtl/>
        </w:rPr>
        <w:t>میهمانی</w:t>
      </w:r>
      <w:r w:rsidRPr="009578FC">
        <w:rPr>
          <w:rtl/>
        </w:rPr>
        <w:t xml:space="preserve"> </w:t>
      </w:r>
      <w:r w:rsidRPr="009578FC">
        <w:rPr>
          <w:rFonts w:hint="cs"/>
          <w:rtl/>
        </w:rPr>
        <w:t>خدا</w:t>
      </w:r>
      <w:r w:rsidR="00373450" w:rsidRPr="00A6516F">
        <w:rPr>
          <w:rtl/>
        </w:rPr>
        <w:t>.</w:t>
      </w:r>
      <w:r w:rsidR="00373450">
        <w:rPr>
          <w:rFonts w:hint="cs"/>
          <w:rtl/>
        </w:rPr>
        <w:t>(بلخاری قهی، 1384، ص12)</w:t>
      </w:r>
    </w:p>
    <w:p w:rsidR="00FE7FAE" w:rsidRPr="00C76308" w:rsidRDefault="00FE7FAE" w:rsidP="00373450">
      <w:pPr>
        <w:ind w:left="708"/>
        <w:jc w:val="lowKashida"/>
        <w:rPr>
          <w:rtl/>
        </w:rPr>
      </w:pPr>
      <w:r>
        <w:rPr>
          <w:rFonts w:hint="cs"/>
          <w:rtl/>
        </w:rPr>
        <w:t xml:space="preserve">مسلمانان نیز معتقدند </w:t>
      </w:r>
      <w:r w:rsidRPr="00C76308">
        <w:rPr>
          <w:rFonts w:hint="cs"/>
          <w:rtl/>
        </w:rPr>
        <w:t>خداوند عرش را از انوار چهارگانه سرخ و سبز و زرد و سفید خلق کرد</w:t>
      </w:r>
      <w:r w:rsidR="00373450" w:rsidRPr="00A6516F">
        <w:rPr>
          <w:rtl/>
        </w:rPr>
        <w:t>.</w:t>
      </w:r>
      <w:r w:rsidR="00373450">
        <w:rPr>
          <w:rFonts w:hint="cs"/>
          <w:rtl/>
        </w:rPr>
        <w:t>(بلخاری قهی، 1384، ص13)</w:t>
      </w:r>
    </w:p>
    <w:p w:rsidR="00FE7FAE" w:rsidRPr="00DB0237" w:rsidRDefault="00FE7FAE" w:rsidP="00373450">
      <w:pPr>
        <w:numPr>
          <w:ilvl w:val="0"/>
          <w:numId w:val="21"/>
        </w:numPr>
        <w:jc w:val="lowKashida"/>
        <w:rPr>
          <w:rtl/>
        </w:rPr>
      </w:pPr>
      <w:r>
        <w:rPr>
          <w:rFonts w:hint="cs"/>
          <w:b/>
          <w:bCs/>
          <w:rtl/>
        </w:rPr>
        <w:lastRenderedPageBreak/>
        <w:t>تکرار نقش و ذره گرایی:</w:t>
      </w:r>
      <w:r w:rsidRPr="00380E77">
        <w:rPr>
          <w:rFonts w:hint="cs"/>
          <w:rtl/>
        </w:rPr>
        <w:t xml:space="preserve"> </w:t>
      </w:r>
      <w:r w:rsidRPr="00DC4638">
        <w:rPr>
          <w:rFonts w:hint="cs"/>
          <w:rtl/>
        </w:rPr>
        <w:t>مساله</w:t>
      </w:r>
      <w:r w:rsidRPr="00DC4638">
        <w:rPr>
          <w:rtl/>
        </w:rPr>
        <w:t xml:space="preserve"> </w:t>
      </w:r>
      <w:r w:rsidRPr="00DC4638">
        <w:rPr>
          <w:rFonts w:hint="cs"/>
          <w:rtl/>
        </w:rPr>
        <w:t>تکرار</w:t>
      </w:r>
      <w:r w:rsidRPr="00DC4638">
        <w:rPr>
          <w:rtl/>
        </w:rPr>
        <w:t xml:space="preserve"> </w:t>
      </w:r>
      <w:r w:rsidRPr="00DC4638">
        <w:rPr>
          <w:rFonts w:hint="cs"/>
          <w:rtl/>
        </w:rPr>
        <w:t>نقش</w:t>
      </w:r>
      <w:r w:rsidRPr="00DC4638">
        <w:rPr>
          <w:rtl/>
        </w:rPr>
        <w:t xml:space="preserve"> </w:t>
      </w:r>
      <w:r w:rsidRPr="00DC4638">
        <w:rPr>
          <w:rFonts w:hint="cs"/>
          <w:rtl/>
        </w:rPr>
        <w:t>از</w:t>
      </w:r>
      <w:r w:rsidRPr="00DC4638">
        <w:rPr>
          <w:rtl/>
        </w:rPr>
        <w:t xml:space="preserve"> </w:t>
      </w:r>
      <w:r w:rsidRPr="00DC4638">
        <w:rPr>
          <w:rFonts w:hint="cs"/>
          <w:rtl/>
        </w:rPr>
        <w:t>یک</w:t>
      </w:r>
      <w:r w:rsidRPr="00DC4638">
        <w:rPr>
          <w:rtl/>
        </w:rPr>
        <w:t xml:space="preserve"> </w:t>
      </w:r>
      <w:r w:rsidRPr="00DC4638">
        <w:rPr>
          <w:rFonts w:hint="cs"/>
          <w:rtl/>
        </w:rPr>
        <w:t>طرح</w:t>
      </w:r>
      <w:r w:rsidRPr="00DC4638">
        <w:rPr>
          <w:rtl/>
        </w:rPr>
        <w:t xml:space="preserve"> </w:t>
      </w:r>
      <w:r w:rsidRPr="00DC4638">
        <w:rPr>
          <w:rFonts w:hint="cs"/>
          <w:rtl/>
        </w:rPr>
        <w:t>اصلی</w:t>
      </w:r>
      <w:r w:rsidRPr="00DC4638">
        <w:rPr>
          <w:rtl/>
        </w:rPr>
        <w:t xml:space="preserve"> </w:t>
      </w:r>
      <w:r w:rsidRPr="00DC4638">
        <w:rPr>
          <w:rFonts w:hint="cs"/>
          <w:rtl/>
        </w:rPr>
        <w:t>و</w:t>
      </w:r>
      <w:r w:rsidRPr="00DC4638">
        <w:rPr>
          <w:rtl/>
        </w:rPr>
        <w:t xml:space="preserve"> </w:t>
      </w:r>
      <w:r w:rsidRPr="00DC4638">
        <w:rPr>
          <w:rFonts w:hint="cs"/>
          <w:rtl/>
        </w:rPr>
        <w:t>پایه</w:t>
      </w:r>
      <w:r w:rsidRPr="00DC4638">
        <w:rPr>
          <w:rtl/>
        </w:rPr>
        <w:t xml:space="preserve"> </w:t>
      </w:r>
      <w:r w:rsidRPr="00DC4638">
        <w:rPr>
          <w:rFonts w:hint="cs"/>
          <w:rtl/>
        </w:rPr>
        <w:t>برخاسته</w:t>
      </w:r>
      <w:r w:rsidRPr="00DC4638">
        <w:rPr>
          <w:rtl/>
        </w:rPr>
        <w:t xml:space="preserve"> </w:t>
      </w:r>
      <w:r w:rsidRPr="00DC4638">
        <w:rPr>
          <w:rFonts w:hint="cs"/>
          <w:rtl/>
        </w:rPr>
        <w:t>از</w:t>
      </w:r>
      <w:r w:rsidRPr="00DC4638">
        <w:rPr>
          <w:rtl/>
        </w:rPr>
        <w:t xml:space="preserve"> </w:t>
      </w:r>
      <w:r w:rsidRPr="00DC4638">
        <w:rPr>
          <w:rFonts w:hint="cs"/>
          <w:rtl/>
        </w:rPr>
        <w:t>تفکری</w:t>
      </w:r>
      <w:r w:rsidRPr="00DC4638">
        <w:rPr>
          <w:rtl/>
        </w:rPr>
        <w:t xml:space="preserve"> </w:t>
      </w:r>
      <w:r w:rsidRPr="00DC4638">
        <w:rPr>
          <w:rFonts w:hint="cs"/>
          <w:rtl/>
        </w:rPr>
        <w:t>بسیار</w:t>
      </w:r>
      <w:r w:rsidRPr="00DC4638">
        <w:rPr>
          <w:rtl/>
        </w:rPr>
        <w:t xml:space="preserve"> </w:t>
      </w:r>
      <w:r w:rsidRPr="00DC4638">
        <w:rPr>
          <w:rFonts w:hint="cs"/>
          <w:rtl/>
        </w:rPr>
        <w:t>اساسی</w:t>
      </w:r>
      <w:r w:rsidRPr="00DC4638">
        <w:rPr>
          <w:rtl/>
        </w:rPr>
        <w:t xml:space="preserve"> </w:t>
      </w:r>
      <w:r w:rsidRPr="00DC4638">
        <w:rPr>
          <w:rFonts w:hint="cs"/>
          <w:rtl/>
        </w:rPr>
        <w:t>است</w:t>
      </w:r>
      <w:r w:rsidRPr="00DC4638">
        <w:rPr>
          <w:rtl/>
        </w:rPr>
        <w:t xml:space="preserve"> </w:t>
      </w:r>
      <w:r w:rsidRPr="00DC4638">
        <w:rPr>
          <w:rFonts w:hint="cs"/>
          <w:rtl/>
        </w:rPr>
        <w:t>که</w:t>
      </w:r>
      <w:r w:rsidRPr="00DC4638">
        <w:rPr>
          <w:rtl/>
        </w:rPr>
        <w:t xml:space="preserve"> </w:t>
      </w:r>
      <w:r w:rsidRPr="00DC4638">
        <w:rPr>
          <w:rFonts w:hint="cs"/>
          <w:rtl/>
        </w:rPr>
        <w:t>ذره</w:t>
      </w:r>
      <w:r w:rsidRPr="00DC4638">
        <w:rPr>
          <w:rtl/>
        </w:rPr>
        <w:t xml:space="preserve"> </w:t>
      </w:r>
      <w:r w:rsidRPr="00DC4638">
        <w:rPr>
          <w:rFonts w:hint="cs"/>
          <w:rtl/>
        </w:rPr>
        <w:t>گرایی</w:t>
      </w:r>
      <w:r w:rsidRPr="00DC4638">
        <w:rPr>
          <w:rtl/>
        </w:rPr>
        <w:t xml:space="preserve"> </w:t>
      </w:r>
      <w:r w:rsidRPr="00DC4638">
        <w:rPr>
          <w:rFonts w:hint="cs"/>
          <w:rtl/>
        </w:rPr>
        <w:t>نامیده</w:t>
      </w:r>
      <w:r w:rsidRPr="00DC4638">
        <w:rPr>
          <w:rtl/>
        </w:rPr>
        <w:t xml:space="preserve"> </w:t>
      </w:r>
      <w:r w:rsidRPr="00DC4638">
        <w:rPr>
          <w:rFonts w:hint="cs"/>
          <w:rtl/>
        </w:rPr>
        <w:t>میشود</w:t>
      </w:r>
      <w:r w:rsidRPr="00DC4638">
        <w:rPr>
          <w:rtl/>
        </w:rPr>
        <w:t xml:space="preserve">. </w:t>
      </w:r>
      <w:r w:rsidRPr="00DC4638">
        <w:rPr>
          <w:rFonts w:hint="cs"/>
          <w:rtl/>
        </w:rPr>
        <w:t>اعتقاد</w:t>
      </w:r>
      <w:r w:rsidRPr="00DC4638">
        <w:rPr>
          <w:rtl/>
        </w:rPr>
        <w:t xml:space="preserve"> </w:t>
      </w:r>
      <w:r w:rsidRPr="00DC4638">
        <w:rPr>
          <w:rFonts w:hint="cs"/>
          <w:rtl/>
        </w:rPr>
        <w:t>به</w:t>
      </w:r>
      <w:r w:rsidRPr="00DC4638">
        <w:rPr>
          <w:rtl/>
        </w:rPr>
        <w:t xml:space="preserve"> </w:t>
      </w:r>
      <w:r w:rsidRPr="00DC4638">
        <w:rPr>
          <w:rFonts w:hint="cs"/>
          <w:rtl/>
        </w:rPr>
        <w:t>این</w:t>
      </w:r>
      <w:r w:rsidRPr="00DC4638">
        <w:rPr>
          <w:rtl/>
        </w:rPr>
        <w:t xml:space="preserve"> </w:t>
      </w:r>
      <w:r w:rsidRPr="00DC4638">
        <w:rPr>
          <w:rFonts w:hint="cs"/>
          <w:rtl/>
        </w:rPr>
        <w:t>که</w:t>
      </w:r>
      <w:r w:rsidRPr="00DC4638">
        <w:rPr>
          <w:rtl/>
        </w:rPr>
        <w:t xml:space="preserve"> </w:t>
      </w:r>
      <w:r w:rsidRPr="00DC4638">
        <w:rPr>
          <w:rFonts w:hint="cs"/>
          <w:rtl/>
        </w:rPr>
        <w:t>جهان</w:t>
      </w:r>
      <w:r w:rsidRPr="00DC4638">
        <w:rPr>
          <w:rtl/>
        </w:rPr>
        <w:t xml:space="preserve"> </w:t>
      </w:r>
      <w:r w:rsidRPr="00DC4638">
        <w:rPr>
          <w:rFonts w:hint="cs"/>
          <w:rtl/>
        </w:rPr>
        <w:t>از</w:t>
      </w:r>
      <w:r w:rsidRPr="00DC4638">
        <w:rPr>
          <w:rtl/>
        </w:rPr>
        <w:t xml:space="preserve"> </w:t>
      </w:r>
      <w:r w:rsidRPr="00DC4638">
        <w:rPr>
          <w:rFonts w:hint="cs"/>
          <w:rtl/>
        </w:rPr>
        <w:t>اجزای</w:t>
      </w:r>
      <w:r w:rsidRPr="00DC4638">
        <w:rPr>
          <w:rtl/>
        </w:rPr>
        <w:t xml:space="preserve"> </w:t>
      </w:r>
      <w:r w:rsidRPr="00DC4638">
        <w:rPr>
          <w:rFonts w:hint="cs"/>
          <w:rtl/>
        </w:rPr>
        <w:t>بسیار</w:t>
      </w:r>
      <w:r w:rsidRPr="00DC4638">
        <w:rPr>
          <w:rtl/>
        </w:rPr>
        <w:t xml:space="preserve"> </w:t>
      </w:r>
      <w:r w:rsidRPr="00DC4638">
        <w:rPr>
          <w:rFonts w:hint="cs"/>
          <w:rtl/>
        </w:rPr>
        <w:t>ریزی</w:t>
      </w:r>
      <w:r w:rsidRPr="00DC4638">
        <w:rPr>
          <w:rtl/>
        </w:rPr>
        <w:t xml:space="preserve"> </w:t>
      </w:r>
      <w:r w:rsidRPr="00DC4638">
        <w:rPr>
          <w:rFonts w:hint="cs"/>
          <w:rtl/>
        </w:rPr>
        <w:t>تشکیل</w:t>
      </w:r>
      <w:r w:rsidRPr="00DC4638">
        <w:rPr>
          <w:rtl/>
        </w:rPr>
        <w:t xml:space="preserve"> </w:t>
      </w:r>
      <w:r w:rsidRPr="00DC4638">
        <w:rPr>
          <w:rFonts w:hint="cs"/>
          <w:rtl/>
        </w:rPr>
        <w:t>شده</w:t>
      </w:r>
      <w:r w:rsidRPr="00DC4638">
        <w:rPr>
          <w:rtl/>
        </w:rPr>
        <w:t xml:space="preserve"> </w:t>
      </w:r>
      <w:r w:rsidRPr="00DC4638">
        <w:rPr>
          <w:rFonts w:hint="cs"/>
          <w:rtl/>
        </w:rPr>
        <w:t>است</w:t>
      </w:r>
      <w:r w:rsidRPr="00DC4638">
        <w:rPr>
          <w:rtl/>
        </w:rPr>
        <w:t xml:space="preserve"> </w:t>
      </w:r>
      <w:r w:rsidRPr="00DC4638">
        <w:rPr>
          <w:rFonts w:hint="cs"/>
          <w:rtl/>
        </w:rPr>
        <w:t>که</w:t>
      </w:r>
      <w:r w:rsidRPr="00DC4638">
        <w:rPr>
          <w:rtl/>
        </w:rPr>
        <w:t xml:space="preserve"> </w:t>
      </w:r>
      <w:r w:rsidRPr="00DC4638">
        <w:rPr>
          <w:rFonts w:hint="cs"/>
          <w:rtl/>
        </w:rPr>
        <w:t>این</w:t>
      </w:r>
      <w:r w:rsidRPr="00DC4638">
        <w:rPr>
          <w:rtl/>
        </w:rPr>
        <w:t xml:space="preserve"> </w:t>
      </w:r>
      <w:r w:rsidRPr="00DC4638">
        <w:rPr>
          <w:rFonts w:hint="cs"/>
          <w:rtl/>
        </w:rPr>
        <w:t>واحد</w:t>
      </w:r>
      <w:r w:rsidRPr="00DC4638">
        <w:rPr>
          <w:rtl/>
        </w:rPr>
        <w:t xml:space="preserve"> </w:t>
      </w:r>
      <w:r w:rsidRPr="00DC4638">
        <w:rPr>
          <w:rFonts w:hint="cs"/>
          <w:rtl/>
        </w:rPr>
        <w:t>ها</w:t>
      </w:r>
      <w:r w:rsidRPr="00DC4638">
        <w:rPr>
          <w:rtl/>
        </w:rPr>
        <w:t xml:space="preserve"> </w:t>
      </w:r>
      <w:r w:rsidRPr="00DC4638">
        <w:rPr>
          <w:rFonts w:hint="cs"/>
          <w:rtl/>
        </w:rPr>
        <w:t>و</w:t>
      </w:r>
      <w:r w:rsidRPr="00DC4638">
        <w:rPr>
          <w:rtl/>
        </w:rPr>
        <w:t xml:space="preserve"> </w:t>
      </w:r>
      <w:r w:rsidRPr="00DC4638">
        <w:rPr>
          <w:rFonts w:hint="cs"/>
          <w:rtl/>
        </w:rPr>
        <w:t>اجزا</w:t>
      </w:r>
      <w:r w:rsidRPr="00DC4638">
        <w:rPr>
          <w:rtl/>
        </w:rPr>
        <w:t xml:space="preserve"> </w:t>
      </w:r>
      <w:r w:rsidRPr="00DB0237">
        <w:rPr>
          <w:rFonts w:hint="cs"/>
          <w:rtl/>
        </w:rPr>
        <w:t>برابرند</w:t>
      </w:r>
      <w:r w:rsidRPr="00DB0237">
        <w:rPr>
          <w:rtl/>
        </w:rPr>
        <w:t xml:space="preserve"> </w:t>
      </w:r>
      <w:r w:rsidRPr="00DB0237">
        <w:rPr>
          <w:rFonts w:hint="cs"/>
          <w:rtl/>
        </w:rPr>
        <w:t>و</w:t>
      </w:r>
      <w:r w:rsidRPr="00DB0237">
        <w:rPr>
          <w:rtl/>
        </w:rPr>
        <w:t xml:space="preserve"> </w:t>
      </w:r>
      <w:r w:rsidRPr="00DB0237">
        <w:rPr>
          <w:rFonts w:hint="cs"/>
          <w:rtl/>
        </w:rPr>
        <w:t>از</w:t>
      </w:r>
      <w:r w:rsidRPr="00DB0237">
        <w:rPr>
          <w:rtl/>
        </w:rPr>
        <w:t xml:space="preserve"> </w:t>
      </w:r>
      <w:r w:rsidRPr="00DB0237">
        <w:rPr>
          <w:rFonts w:hint="cs"/>
          <w:rtl/>
        </w:rPr>
        <w:t>یکدیگر</w:t>
      </w:r>
      <w:r w:rsidRPr="00DB0237">
        <w:rPr>
          <w:rtl/>
        </w:rPr>
        <w:t xml:space="preserve"> </w:t>
      </w:r>
      <w:r w:rsidRPr="00DB0237">
        <w:rPr>
          <w:rFonts w:hint="cs"/>
          <w:rtl/>
        </w:rPr>
        <w:t>متمایز</w:t>
      </w:r>
      <w:r w:rsidRPr="00DB0237">
        <w:rPr>
          <w:rtl/>
        </w:rPr>
        <w:t xml:space="preserve"> </w:t>
      </w:r>
      <w:r w:rsidRPr="00DB0237">
        <w:rPr>
          <w:rFonts w:hint="cs"/>
          <w:rtl/>
        </w:rPr>
        <w:t>شده</w:t>
      </w:r>
      <w:r w:rsidRPr="00DB0237">
        <w:rPr>
          <w:rtl/>
        </w:rPr>
        <w:t xml:space="preserve"> </w:t>
      </w:r>
      <w:r w:rsidRPr="00DB0237">
        <w:rPr>
          <w:rFonts w:hint="cs"/>
          <w:rtl/>
        </w:rPr>
        <w:t>اند</w:t>
      </w:r>
      <w:r w:rsidRPr="00DB0237">
        <w:rPr>
          <w:rtl/>
        </w:rPr>
        <w:t xml:space="preserve">. </w:t>
      </w:r>
      <w:r w:rsidRPr="00DB0237">
        <w:rPr>
          <w:rFonts w:hint="cs"/>
          <w:rtl/>
        </w:rPr>
        <w:t>بنابراین</w:t>
      </w:r>
      <w:r w:rsidRPr="00DB0237">
        <w:rPr>
          <w:rtl/>
        </w:rPr>
        <w:t xml:space="preserve"> </w:t>
      </w:r>
      <w:r w:rsidRPr="00DB0237">
        <w:rPr>
          <w:rFonts w:hint="cs"/>
          <w:rtl/>
        </w:rPr>
        <w:t>انسان</w:t>
      </w:r>
      <w:r w:rsidRPr="00DB0237">
        <w:rPr>
          <w:rtl/>
        </w:rPr>
        <w:t xml:space="preserve"> </w:t>
      </w:r>
      <w:r w:rsidRPr="00DB0237">
        <w:rPr>
          <w:rFonts w:hint="cs"/>
          <w:rtl/>
        </w:rPr>
        <w:t>می</w:t>
      </w:r>
      <w:r w:rsidRPr="00DB0237">
        <w:rPr>
          <w:rtl/>
        </w:rPr>
        <w:t xml:space="preserve"> </w:t>
      </w:r>
      <w:r w:rsidRPr="00DB0237">
        <w:rPr>
          <w:rFonts w:hint="cs"/>
          <w:rtl/>
        </w:rPr>
        <w:t>تواند</w:t>
      </w:r>
      <w:r w:rsidRPr="00DB0237">
        <w:rPr>
          <w:rtl/>
        </w:rPr>
        <w:t xml:space="preserve"> </w:t>
      </w:r>
      <w:r w:rsidRPr="00DB0237">
        <w:rPr>
          <w:rFonts w:hint="cs"/>
          <w:rtl/>
        </w:rPr>
        <w:t>به</w:t>
      </w:r>
      <w:r w:rsidRPr="00DB0237">
        <w:rPr>
          <w:rtl/>
        </w:rPr>
        <w:t xml:space="preserve"> </w:t>
      </w:r>
      <w:r w:rsidRPr="00DB0237">
        <w:rPr>
          <w:rFonts w:hint="cs"/>
          <w:rtl/>
        </w:rPr>
        <w:t>سبب</w:t>
      </w:r>
      <w:r w:rsidRPr="00DB0237">
        <w:rPr>
          <w:rtl/>
        </w:rPr>
        <w:t xml:space="preserve"> </w:t>
      </w:r>
      <w:r w:rsidRPr="00DB0237">
        <w:rPr>
          <w:rFonts w:hint="cs"/>
          <w:rtl/>
        </w:rPr>
        <w:t>عدم</w:t>
      </w:r>
      <w:r w:rsidRPr="00DB0237">
        <w:rPr>
          <w:rtl/>
        </w:rPr>
        <w:t xml:space="preserve"> </w:t>
      </w:r>
      <w:r w:rsidRPr="00DB0237">
        <w:rPr>
          <w:rFonts w:hint="cs"/>
          <w:rtl/>
        </w:rPr>
        <w:t>رقابت</w:t>
      </w:r>
      <w:r w:rsidRPr="00DB0237">
        <w:rPr>
          <w:rtl/>
        </w:rPr>
        <w:t xml:space="preserve"> </w:t>
      </w:r>
      <w:r w:rsidRPr="00DB0237">
        <w:rPr>
          <w:rFonts w:hint="cs"/>
          <w:rtl/>
        </w:rPr>
        <w:t>با</w:t>
      </w:r>
      <w:r w:rsidRPr="00DB0237">
        <w:rPr>
          <w:rtl/>
        </w:rPr>
        <w:t xml:space="preserve"> </w:t>
      </w:r>
      <w:r w:rsidRPr="00DB0237">
        <w:rPr>
          <w:rFonts w:hint="cs"/>
          <w:rtl/>
        </w:rPr>
        <w:t>خداوند</w:t>
      </w:r>
      <w:r w:rsidRPr="00DB0237">
        <w:rPr>
          <w:rtl/>
        </w:rPr>
        <w:t xml:space="preserve"> </w:t>
      </w:r>
      <w:r w:rsidRPr="00DB0237">
        <w:rPr>
          <w:rFonts w:hint="cs"/>
          <w:rtl/>
        </w:rPr>
        <w:t>به</w:t>
      </w:r>
      <w:r w:rsidRPr="00DB0237">
        <w:rPr>
          <w:rtl/>
        </w:rPr>
        <w:t xml:space="preserve"> </w:t>
      </w:r>
      <w:r w:rsidRPr="00DB0237">
        <w:rPr>
          <w:rFonts w:hint="cs"/>
          <w:rtl/>
        </w:rPr>
        <w:t>ترکیب</w:t>
      </w:r>
      <w:r w:rsidRPr="00DB0237">
        <w:rPr>
          <w:rtl/>
        </w:rPr>
        <w:t xml:space="preserve"> </w:t>
      </w:r>
      <w:r w:rsidRPr="00DB0237">
        <w:rPr>
          <w:rFonts w:hint="cs"/>
          <w:rtl/>
        </w:rPr>
        <w:t>مجدد</w:t>
      </w:r>
      <w:r w:rsidRPr="00DB0237">
        <w:rPr>
          <w:rtl/>
        </w:rPr>
        <w:t xml:space="preserve"> </w:t>
      </w:r>
      <w:r w:rsidRPr="00DB0237">
        <w:rPr>
          <w:rFonts w:hint="cs"/>
          <w:rtl/>
        </w:rPr>
        <w:t>آن</w:t>
      </w:r>
      <w:r w:rsidRPr="00DB0237">
        <w:rPr>
          <w:rtl/>
        </w:rPr>
        <w:t xml:space="preserve"> </w:t>
      </w:r>
      <w:r w:rsidRPr="00DB0237">
        <w:rPr>
          <w:rFonts w:hint="cs"/>
          <w:rtl/>
        </w:rPr>
        <w:t>اجزای</w:t>
      </w:r>
      <w:r w:rsidRPr="00DB0237">
        <w:rPr>
          <w:rtl/>
        </w:rPr>
        <w:t xml:space="preserve"> </w:t>
      </w:r>
      <w:r w:rsidRPr="00DB0237">
        <w:rPr>
          <w:rFonts w:hint="cs"/>
          <w:rtl/>
        </w:rPr>
        <w:t>طبیعت</w:t>
      </w:r>
      <w:r w:rsidRPr="00DB0237">
        <w:rPr>
          <w:rtl/>
        </w:rPr>
        <w:t xml:space="preserve"> </w:t>
      </w:r>
      <w:r w:rsidRPr="00DB0237">
        <w:rPr>
          <w:rFonts w:hint="cs"/>
          <w:rtl/>
        </w:rPr>
        <w:t>به</w:t>
      </w:r>
      <w:r w:rsidRPr="00DB0237">
        <w:rPr>
          <w:rtl/>
        </w:rPr>
        <w:t xml:space="preserve"> </w:t>
      </w:r>
      <w:r w:rsidRPr="00DB0237">
        <w:rPr>
          <w:rFonts w:hint="cs"/>
          <w:rtl/>
        </w:rPr>
        <w:t>هر</w:t>
      </w:r>
      <w:r w:rsidRPr="00DB0237">
        <w:rPr>
          <w:rtl/>
        </w:rPr>
        <w:t xml:space="preserve"> </w:t>
      </w:r>
      <w:r w:rsidRPr="00DB0237">
        <w:rPr>
          <w:rFonts w:hint="cs"/>
          <w:rtl/>
        </w:rPr>
        <w:t>طریقی</w:t>
      </w:r>
      <w:r w:rsidRPr="00DB0237">
        <w:rPr>
          <w:rtl/>
        </w:rPr>
        <w:t xml:space="preserve"> </w:t>
      </w:r>
      <w:r w:rsidRPr="00DB0237">
        <w:rPr>
          <w:rFonts w:hint="cs"/>
          <w:rtl/>
        </w:rPr>
        <w:t>که</w:t>
      </w:r>
      <w:r w:rsidRPr="00DB0237">
        <w:rPr>
          <w:rtl/>
        </w:rPr>
        <w:t xml:space="preserve"> </w:t>
      </w:r>
      <w:r w:rsidRPr="00DB0237">
        <w:rPr>
          <w:rFonts w:hint="cs"/>
          <w:rtl/>
        </w:rPr>
        <w:t>خود</w:t>
      </w:r>
      <w:r w:rsidRPr="00DB0237">
        <w:rPr>
          <w:rtl/>
        </w:rPr>
        <w:t xml:space="preserve"> </w:t>
      </w:r>
      <w:r w:rsidRPr="00DB0237">
        <w:rPr>
          <w:rFonts w:hint="cs"/>
          <w:rtl/>
        </w:rPr>
        <w:t>مناسب</w:t>
      </w:r>
      <w:r w:rsidRPr="00DB0237">
        <w:rPr>
          <w:rtl/>
        </w:rPr>
        <w:t xml:space="preserve"> </w:t>
      </w:r>
      <w:r w:rsidRPr="00DB0237">
        <w:rPr>
          <w:rFonts w:hint="cs"/>
          <w:rtl/>
        </w:rPr>
        <w:t>می</w:t>
      </w:r>
      <w:r w:rsidRPr="00DB0237">
        <w:rPr>
          <w:rtl/>
        </w:rPr>
        <w:t xml:space="preserve"> </w:t>
      </w:r>
      <w:r w:rsidRPr="00DB0237">
        <w:rPr>
          <w:rFonts w:hint="cs"/>
          <w:rtl/>
        </w:rPr>
        <w:t>داند</w:t>
      </w:r>
      <w:r w:rsidRPr="00DB0237">
        <w:rPr>
          <w:rtl/>
        </w:rPr>
        <w:t xml:space="preserve"> </w:t>
      </w:r>
      <w:r w:rsidRPr="00DB0237">
        <w:rPr>
          <w:rFonts w:hint="cs"/>
          <w:rtl/>
        </w:rPr>
        <w:t>بپردازد</w:t>
      </w:r>
      <w:r w:rsidRPr="00DB0237">
        <w:rPr>
          <w:rtl/>
        </w:rPr>
        <w:t xml:space="preserve">. </w:t>
      </w:r>
      <w:r w:rsidRPr="00DB0237">
        <w:rPr>
          <w:rFonts w:hint="cs"/>
          <w:rtl/>
        </w:rPr>
        <w:t>و</w:t>
      </w:r>
      <w:r w:rsidRPr="00DB0237">
        <w:rPr>
          <w:rtl/>
        </w:rPr>
        <w:t xml:space="preserve"> </w:t>
      </w:r>
      <w:r w:rsidRPr="00DB0237">
        <w:rPr>
          <w:rFonts w:hint="cs"/>
          <w:rtl/>
        </w:rPr>
        <w:t>لذا</w:t>
      </w:r>
      <w:r w:rsidRPr="00DB0237">
        <w:rPr>
          <w:rtl/>
        </w:rPr>
        <w:t xml:space="preserve"> </w:t>
      </w:r>
      <w:r w:rsidRPr="00DB0237">
        <w:rPr>
          <w:rFonts w:hint="cs"/>
          <w:rtl/>
        </w:rPr>
        <w:t>علت</w:t>
      </w:r>
      <w:r w:rsidRPr="00DB0237">
        <w:rPr>
          <w:rtl/>
        </w:rPr>
        <w:t xml:space="preserve"> </w:t>
      </w:r>
      <w:r w:rsidRPr="00DB0237">
        <w:rPr>
          <w:rFonts w:hint="cs"/>
          <w:rtl/>
        </w:rPr>
        <w:t>اختیاری</w:t>
      </w:r>
      <w:r w:rsidRPr="00DB0237">
        <w:rPr>
          <w:rtl/>
        </w:rPr>
        <w:t xml:space="preserve"> </w:t>
      </w:r>
      <w:r w:rsidRPr="00DB0237">
        <w:rPr>
          <w:rFonts w:hint="cs"/>
          <w:rtl/>
        </w:rPr>
        <w:t>بودن</w:t>
      </w:r>
      <w:r w:rsidRPr="00DB0237">
        <w:rPr>
          <w:rtl/>
        </w:rPr>
        <w:t xml:space="preserve"> </w:t>
      </w:r>
      <w:r w:rsidRPr="00DB0237">
        <w:rPr>
          <w:rFonts w:hint="cs"/>
          <w:rtl/>
        </w:rPr>
        <w:t>تزیین</w:t>
      </w:r>
      <w:r w:rsidRPr="00DB0237">
        <w:rPr>
          <w:rtl/>
        </w:rPr>
        <w:t xml:space="preserve"> </w:t>
      </w:r>
      <w:r w:rsidRPr="00DB0237">
        <w:rPr>
          <w:rFonts w:hint="cs"/>
          <w:rtl/>
        </w:rPr>
        <w:t>و</w:t>
      </w:r>
      <w:r w:rsidRPr="00DB0237">
        <w:rPr>
          <w:rtl/>
        </w:rPr>
        <w:t xml:space="preserve"> </w:t>
      </w:r>
      <w:r w:rsidRPr="00DB0237">
        <w:rPr>
          <w:rFonts w:hint="cs"/>
          <w:rtl/>
        </w:rPr>
        <w:t>ترکیبات</w:t>
      </w:r>
      <w:r w:rsidRPr="00DB0237">
        <w:rPr>
          <w:rtl/>
        </w:rPr>
        <w:t xml:space="preserve"> </w:t>
      </w:r>
      <w:r w:rsidRPr="00DB0237">
        <w:rPr>
          <w:rFonts w:hint="cs"/>
          <w:rtl/>
        </w:rPr>
        <w:t>عناصر</w:t>
      </w:r>
      <w:r w:rsidRPr="00DB0237">
        <w:rPr>
          <w:rtl/>
        </w:rPr>
        <w:t xml:space="preserve"> </w:t>
      </w:r>
      <w:r w:rsidRPr="00DB0237">
        <w:rPr>
          <w:rFonts w:hint="cs"/>
          <w:rtl/>
        </w:rPr>
        <w:t>و</w:t>
      </w:r>
      <w:r w:rsidRPr="00DB0237">
        <w:rPr>
          <w:rtl/>
        </w:rPr>
        <w:t xml:space="preserve"> </w:t>
      </w:r>
      <w:r w:rsidRPr="00DB0237">
        <w:rPr>
          <w:rFonts w:hint="cs"/>
          <w:rtl/>
        </w:rPr>
        <w:t>استفاده</w:t>
      </w:r>
      <w:r w:rsidRPr="00DB0237">
        <w:rPr>
          <w:rtl/>
        </w:rPr>
        <w:t xml:space="preserve"> </w:t>
      </w:r>
      <w:r w:rsidRPr="00DB0237">
        <w:rPr>
          <w:rFonts w:hint="cs"/>
          <w:rtl/>
        </w:rPr>
        <w:t>از</w:t>
      </w:r>
      <w:r w:rsidRPr="00DB0237">
        <w:rPr>
          <w:rtl/>
        </w:rPr>
        <w:t xml:space="preserve"> </w:t>
      </w:r>
      <w:r w:rsidRPr="00DB0237">
        <w:rPr>
          <w:rFonts w:hint="cs"/>
          <w:rtl/>
        </w:rPr>
        <w:t>تجرید</w:t>
      </w:r>
      <w:r w:rsidRPr="00DB0237">
        <w:rPr>
          <w:rtl/>
        </w:rPr>
        <w:t xml:space="preserve"> </w:t>
      </w:r>
      <w:r w:rsidRPr="00DB0237">
        <w:rPr>
          <w:rFonts w:hint="cs"/>
          <w:rtl/>
        </w:rPr>
        <w:t>همین</w:t>
      </w:r>
      <w:r w:rsidRPr="00DB0237">
        <w:rPr>
          <w:rtl/>
        </w:rPr>
        <w:t xml:space="preserve"> </w:t>
      </w:r>
      <w:r w:rsidRPr="00DB0237">
        <w:rPr>
          <w:rFonts w:hint="cs"/>
          <w:rtl/>
        </w:rPr>
        <w:t>است</w:t>
      </w:r>
      <w:r w:rsidRPr="00DB0237">
        <w:rPr>
          <w:rtl/>
        </w:rPr>
        <w:t>. (</w:t>
      </w:r>
      <w:r w:rsidRPr="00DB0237">
        <w:rPr>
          <w:rFonts w:hint="cs"/>
          <w:rtl/>
        </w:rPr>
        <w:t>اولگ</w:t>
      </w:r>
      <w:r w:rsidRPr="00DB0237">
        <w:rPr>
          <w:rtl/>
        </w:rPr>
        <w:t xml:space="preserve"> </w:t>
      </w:r>
      <w:r w:rsidRPr="00DB0237">
        <w:rPr>
          <w:rFonts w:hint="cs"/>
          <w:rtl/>
        </w:rPr>
        <w:t>گرابار</w:t>
      </w:r>
      <w:r w:rsidRPr="00DB0237">
        <w:rPr>
          <w:rtl/>
        </w:rPr>
        <w:t>،</w:t>
      </w:r>
      <w:r w:rsidRPr="00DB0237">
        <w:rPr>
          <w:rFonts w:hint="cs"/>
          <w:rtl/>
        </w:rPr>
        <w:t>1379،ص 224</w:t>
      </w:r>
      <w:r w:rsidRPr="00DB0237">
        <w:rPr>
          <w:rtl/>
        </w:rPr>
        <w:t xml:space="preserve"> </w:t>
      </w:r>
      <w:r w:rsidR="00373450">
        <w:rPr>
          <w:rFonts w:hint="cs"/>
          <w:rtl/>
        </w:rPr>
        <w:t>)</w:t>
      </w:r>
    </w:p>
    <w:p w:rsidR="00FE7FAE" w:rsidRPr="00DB0237" w:rsidRDefault="00FE7FAE" w:rsidP="00373450">
      <w:pPr>
        <w:ind w:left="708"/>
        <w:jc w:val="lowKashida"/>
        <w:rPr>
          <w:rtl/>
        </w:rPr>
      </w:pPr>
      <w:r w:rsidRPr="00DB0237">
        <w:rPr>
          <w:rFonts w:hint="cs"/>
          <w:rtl/>
        </w:rPr>
        <w:t>برای مثال در معماری مقدس اسلامی تکرار نمادین اسلیمی نوعی استذکار به انسان بوده است که همواره او را برای رها شدن از عالم اسفل و عروج به ملکوت و به سوی حق تعالی یاد آور باشد به سخنی دیگ</w:t>
      </w:r>
      <w:r w:rsidR="00373450">
        <w:rPr>
          <w:rFonts w:hint="cs"/>
          <w:rtl/>
        </w:rPr>
        <w:t>ر منظور از تکرار همان ذکر است.(اسفندیاری، 88، ص 15)</w:t>
      </w:r>
    </w:p>
    <w:p w:rsidR="00FE7FAE" w:rsidRPr="00445C75" w:rsidRDefault="00FE7FAE" w:rsidP="00373450">
      <w:pPr>
        <w:numPr>
          <w:ilvl w:val="0"/>
          <w:numId w:val="21"/>
        </w:numPr>
        <w:jc w:val="lowKashida"/>
        <w:rPr>
          <w:rtl/>
        </w:rPr>
      </w:pPr>
      <w:r>
        <w:rPr>
          <w:rFonts w:hint="cs"/>
          <w:b/>
          <w:bCs/>
          <w:rtl/>
        </w:rPr>
        <w:t xml:space="preserve">بهره گیری از خلاقیت هنری: </w:t>
      </w:r>
      <w:r w:rsidRPr="00104510">
        <w:rPr>
          <w:rFonts w:hint="cs"/>
          <w:rtl/>
        </w:rPr>
        <w:t>از</w:t>
      </w:r>
      <w:r w:rsidRPr="00104510">
        <w:rPr>
          <w:rtl/>
        </w:rPr>
        <w:t xml:space="preserve"> </w:t>
      </w:r>
      <w:r w:rsidRPr="00104510">
        <w:rPr>
          <w:rFonts w:hint="cs"/>
          <w:rtl/>
        </w:rPr>
        <w:t>آنجايي</w:t>
      </w:r>
      <w:r w:rsidRPr="00104510">
        <w:rPr>
          <w:rtl/>
        </w:rPr>
        <w:t xml:space="preserve"> </w:t>
      </w:r>
      <w:r w:rsidRPr="00104510">
        <w:rPr>
          <w:rFonts w:hint="cs"/>
          <w:rtl/>
        </w:rPr>
        <w:t>كه انسان</w:t>
      </w:r>
      <w:r w:rsidRPr="00104510">
        <w:rPr>
          <w:rtl/>
        </w:rPr>
        <w:t xml:space="preserve"> </w:t>
      </w:r>
      <w:r w:rsidRPr="00104510">
        <w:rPr>
          <w:rFonts w:hint="cs"/>
          <w:rtl/>
        </w:rPr>
        <w:t>موجودي</w:t>
      </w:r>
      <w:r w:rsidRPr="00104510">
        <w:rPr>
          <w:rtl/>
        </w:rPr>
        <w:t xml:space="preserve"> </w:t>
      </w:r>
      <w:r w:rsidRPr="00104510">
        <w:rPr>
          <w:rFonts w:hint="cs"/>
          <w:rtl/>
        </w:rPr>
        <w:t>تك</w:t>
      </w:r>
      <w:r w:rsidRPr="00104510">
        <w:rPr>
          <w:rtl/>
        </w:rPr>
        <w:t xml:space="preserve"> </w:t>
      </w:r>
      <w:r w:rsidRPr="00104510">
        <w:rPr>
          <w:rFonts w:hint="cs"/>
          <w:rtl/>
        </w:rPr>
        <w:t>بعدي</w:t>
      </w:r>
      <w:r w:rsidRPr="00104510">
        <w:rPr>
          <w:rtl/>
        </w:rPr>
        <w:t xml:space="preserve"> </w:t>
      </w:r>
      <w:r w:rsidRPr="00104510">
        <w:rPr>
          <w:rFonts w:hint="cs"/>
          <w:rtl/>
        </w:rPr>
        <w:t>نمي</w:t>
      </w:r>
      <w:r w:rsidRPr="00104510">
        <w:rPr>
          <w:rtl/>
        </w:rPr>
        <w:t xml:space="preserve"> </w:t>
      </w:r>
      <w:r w:rsidRPr="00104510">
        <w:rPr>
          <w:rFonts w:hint="cs"/>
          <w:rtl/>
        </w:rPr>
        <w:t>باشد</w:t>
      </w:r>
      <w:r w:rsidRPr="00104510">
        <w:rPr>
          <w:rtl/>
        </w:rPr>
        <w:t xml:space="preserve"> </w:t>
      </w:r>
      <w:r w:rsidRPr="00104510">
        <w:rPr>
          <w:rFonts w:hint="cs"/>
          <w:rtl/>
        </w:rPr>
        <w:t>و</w:t>
      </w:r>
      <w:r w:rsidRPr="00104510">
        <w:rPr>
          <w:rtl/>
        </w:rPr>
        <w:t xml:space="preserve"> </w:t>
      </w:r>
      <w:r w:rsidRPr="00104510">
        <w:rPr>
          <w:rFonts w:hint="cs"/>
          <w:rtl/>
        </w:rPr>
        <w:t>به</w:t>
      </w:r>
      <w:r w:rsidRPr="00104510">
        <w:rPr>
          <w:rtl/>
        </w:rPr>
        <w:t xml:space="preserve"> </w:t>
      </w:r>
      <w:r w:rsidRPr="00104510">
        <w:rPr>
          <w:rFonts w:hint="cs"/>
          <w:rtl/>
        </w:rPr>
        <w:t>صورت</w:t>
      </w:r>
      <w:r w:rsidRPr="00104510">
        <w:rPr>
          <w:rtl/>
        </w:rPr>
        <w:t xml:space="preserve"> </w:t>
      </w:r>
      <w:r w:rsidRPr="00104510">
        <w:rPr>
          <w:rFonts w:hint="cs"/>
          <w:rtl/>
        </w:rPr>
        <w:t>فطري</w:t>
      </w:r>
      <w:r w:rsidRPr="00104510">
        <w:rPr>
          <w:rtl/>
        </w:rPr>
        <w:t xml:space="preserve"> </w:t>
      </w:r>
      <w:r w:rsidRPr="00104510">
        <w:rPr>
          <w:rFonts w:hint="cs"/>
          <w:rtl/>
        </w:rPr>
        <w:t>به</w:t>
      </w:r>
      <w:r w:rsidRPr="00104510">
        <w:rPr>
          <w:rtl/>
        </w:rPr>
        <w:t xml:space="preserve"> </w:t>
      </w:r>
      <w:r w:rsidRPr="00104510">
        <w:rPr>
          <w:rFonts w:hint="cs"/>
          <w:rtl/>
        </w:rPr>
        <w:t>جمال</w:t>
      </w:r>
      <w:r w:rsidRPr="00104510">
        <w:rPr>
          <w:rtl/>
        </w:rPr>
        <w:t xml:space="preserve"> </w:t>
      </w:r>
      <w:r w:rsidRPr="00104510">
        <w:rPr>
          <w:rFonts w:hint="cs"/>
          <w:rtl/>
        </w:rPr>
        <w:t>و</w:t>
      </w:r>
      <w:r w:rsidRPr="00104510">
        <w:rPr>
          <w:rtl/>
        </w:rPr>
        <w:t xml:space="preserve"> </w:t>
      </w:r>
      <w:r w:rsidRPr="00104510">
        <w:rPr>
          <w:rFonts w:hint="cs"/>
          <w:rtl/>
        </w:rPr>
        <w:t>نو</w:t>
      </w:r>
      <w:r w:rsidRPr="00104510">
        <w:rPr>
          <w:rtl/>
        </w:rPr>
        <w:t xml:space="preserve"> </w:t>
      </w:r>
      <w:r w:rsidRPr="00104510">
        <w:rPr>
          <w:rFonts w:hint="cs"/>
          <w:rtl/>
        </w:rPr>
        <w:t>آوري</w:t>
      </w:r>
      <w:r>
        <w:rPr>
          <w:rFonts w:hint="cs"/>
          <w:rtl/>
        </w:rPr>
        <w:t xml:space="preserve"> </w:t>
      </w:r>
      <w:r w:rsidRPr="00104510">
        <w:rPr>
          <w:rFonts w:hint="cs"/>
          <w:rtl/>
        </w:rPr>
        <w:t>گرايش</w:t>
      </w:r>
      <w:r w:rsidRPr="00104510">
        <w:rPr>
          <w:rtl/>
        </w:rPr>
        <w:t xml:space="preserve"> </w:t>
      </w:r>
      <w:r w:rsidRPr="00104510">
        <w:rPr>
          <w:rFonts w:hint="cs"/>
          <w:rtl/>
        </w:rPr>
        <w:t>دارد</w:t>
      </w:r>
      <w:r w:rsidRPr="00104510">
        <w:rPr>
          <w:rtl/>
        </w:rPr>
        <w:t xml:space="preserve">، </w:t>
      </w:r>
      <w:r w:rsidRPr="00104510">
        <w:rPr>
          <w:rFonts w:hint="cs"/>
          <w:rtl/>
        </w:rPr>
        <w:t>معماران</w:t>
      </w:r>
      <w:r w:rsidRPr="00104510">
        <w:rPr>
          <w:rtl/>
        </w:rPr>
        <w:t xml:space="preserve"> </w:t>
      </w:r>
      <w:r w:rsidRPr="00104510">
        <w:rPr>
          <w:rFonts w:hint="cs"/>
          <w:rtl/>
        </w:rPr>
        <w:t>كوشيده</w:t>
      </w:r>
      <w:r w:rsidRPr="00104510">
        <w:rPr>
          <w:rtl/>
        </w:rPr>
        <w:t xml:space="preserve"> </w:t>
      </w:r>
      <w:r w:rsidRPr="00104510">
        <w:rPr>
          <w:rFonts w:hint="cs"/>
          <w:rtl/>
        </w:rPr>
        <w:t>اند</w:t>
      </w:r>
      <w:r w:rsidRPr="00104510">
        <w:rPr>
          <w:rtl/>
        </w:rPr>
        <w:t xml:space="preserve"> </w:t>
      </w:r>
      <w:r w:rsidRPr="00104510">
        <w:rPr>
          <w:rFonts w:hint="cs"/>
          <w:rtl/>
        </w:rPr>
        <w:t>تا</w:t>
      </w:r>
      <w:r w:rsidRPr="00104510">
        <w:rPr>
          <w:rtl/>
        </w:rPr>
        <w:t xml:space="preserve"> </w:t>
      </w:r>
      <w:r w:rsidRPr="00104510">
        <w:rPr>
          <w:rFonts w:hint="cs"/>
          <w:rtl/>
        </w:rPr>
        <w:t>با</w:t>
      </w:r>
      <w:r w:rsidRPr="00104510">
        <w:rPr>
          <w:rtl/>
        </w:rPr>
        <w:t xml:space="preserve"> </w:t>
      </w:r>
      <w:r w:rsidRPr="00104510">
        <w:rPr>
          <w:rFonts w:hint="cs"/>
          <w:rtl/>
        </w:rPr>
        <w:t>تكيه</w:t>
      </w:r>
      <w:r w:rsidRPr="00104510">
        <w:rPr>
          <w:rtl/>
        </w:rPr>
        <w:t xml:space="preserve"> </w:t>
      </w:r>
      <w:r w:rsidRPr="00104510">
        <w:rPr>
          <w:rFonts w:hint="cs"/>
          <w:rtl/>
        </w:rPr>
        <w:t>بر</w:t>
      </w:r>
      <w:r w:rsidRPr="00104510">
        <w:rPr>
          <w:rtl/>
        </w:rPr>
        <w:t xml:space="preserve"> </w:t>
      </w:r>
      <w:r w:rsidRPr="00104510">
        <w:rPr>
          <w:rFonts w:hint="cs"/>
          <w:rtl/>
        </w:rPr>
        <w:t>تجارب</w:t>
      </w:r>
      <w:r w:rsidRPr="00104510">
        <w:rPr>
          <w:rtl/>
        </w:rPr>
        <w:t>،</w:t>
      </w:r>
      <w:r>
        <w:rPr>
          <w:rFonts w:hint="cs"/>
          <w:rtl/>
        </w:rPr>
        <w:t xml:space="preserve"> </w:t>
      </w:r>
      <w:r w:rsidRPr="00104510">
        <w:rPr>
          <w:rFonts w:hint="cs"/>
          <w:rtl/>
        </w:rPr>
        <w:t>تفكرات</w:t>
      </w:r>
      <w:r w:rsidRPr="00104510">
        <w:rPr>
          <w:rtl/>
        </w:rPr>
        <w:t xml:space="preserve"> </w:t>
      </w:r>
      <w:r w:rsidRPr="00104510">
        <w:rPr>
          <w:rFonts w:hint="cs"/>
          <w:rtl/>
        </w:rPr>
        <w:t>و</w:t>
      </w:r>
      <w:r w:rsidRPr="00104510">
        <w:rPr>
          <w:rtl/>
        </w:rPr>
        <w:t xml:space="preserve"> </w:t>
      </w:r>
      <w:r w:rsidRPr="00104510">
        <w:rPr>
          <w:rFonts w:hint="cs"/>
          <w:rtl/>
        </w:rPr>
        <w:t>خلاقيت</w:t>
      </w:r>
      <w:r w:rsidRPr="00104510">
        <w:rPr>
          <w:rtl/>
        </w:rPr>
        <w:t xml:space="preserve"> </w:t>
      </w:r>
      <w:r w:rsidRPr="00104510">
        <w:rPr>
          <w:rFonts w:hint="cs"/>
          <w:rtl/>
        </w:rPr>
        <w:t>فردي</w:t>
      </w:r>
      <w:r w:rsidRPr="00104510">
        <w:rPr>
          <w:rtl/>
        </w:rPr>
        <w:t xml:space="preserve"> </w:t>
      </w:r>
      <w:r w:rsidRPr="00104510">
        <w:rPr>
          <w:rFonts w:hint="cs"/>
          <w:rtl/>
        </w:rPr>
        <w:t>شان</w:t>
      </w:r>
      <w:r w:rsidRPr="00104510">
        <w:rPr>
          <w:rtl/>
        </w:rPr>
        <w:t xml:space="preserve"> </w:t>
      </w:r>
      <w:r w:rsidRPr="00104510">
        <w:rPr>
          <w:rFonts w:hint="cs"/>
          <w:rtl/>
        </w:rPr>
        <w:t>از</w:t>
      </w:r>
      <w:r w:rsidRPr="00104510">
        <w:rPr>
          <w:rtl/>
        </w:rPr>
        <w:t xml:space="preserve"> </w:t>
      </w:r>
      <w:r w:rsidRPr="00104510">
        <w:rPr>
          <w:rFonts w:hint="cs"/>
          <w:rtl/>
        </w:rPr>
        <w:t>يك</w:t>
      </w:r>
      <w:r w:rsidRPr="00104510">
        <w:rPr>
          <w:rtl/>
        </w:rPr>
        <w:t xml:space="preserve"> </w:t>
      </w:r>
      <w:r w:rsidRPr="00104510">
        <w:rPr>
          <w:rFonts w:hint="cs"/>
          <w:rtl/>
        </w:rPr>
        <w:t>سو</w:t>
      </w:r>
      <w:r w:rsidRPr="00104510">
        <w:rPr>
          <w:rtl/>
        </w:rPr>
        <w:t xml:space="preserve"> </w:t>
      </w:r>
      <w:r w:rsidRPr="00104510">
        <w:rPr>
          <w:rFonts w:hint="cs"/>
          <w:rtl/>
        </w:rPr>
        <w:t>و</w:t>
      </w:r>
      <w:r w:rsidRPr="00104510">
        <w:rPr>
          <w:rtl/>
        </w:rPr>
        <w:t xml:space="preserve"> </w:t>
      </w:r>
      <w:r w:rsidRPr="00104510">
        <w:rPr>
          <w:rFonts w:hint="cs"/>
          <w:rtl/>
        </w:rPr>
        <w:t>تجلي</w:t>
      </w:r>
      <w:r w:rsidRPr="00104510">
        <w:rPr>
          <w:rtl/>
        </w:rPr>
        <w:t xml:space="preserve"> </w:t>
      </w:r>
      <w:r w:rsidRPr="00104510">
        <w:rPr>
          <w:rFonts w:hint="cs"/>
          <w:rtl/>
        </w:rPr>
        <w:t>معنويت</w:t>
      </w:r>
      <w:r w:rsidRPr="00104510">
        <w:rPr>
          <w:rtl/>
        </w:rPr>
        <w:t xml:space="preserve"> </w:t>
      </w:r>
      <w:r w:rsidRPr="00104510">
        <w:rPr>
          <w:rFonts w:hint="cs"/>
          <w:rtl/>
        </w:rPr>
        <w:t>و</w:t>
      </w:r>
      <w:r w:rsidRPr="00104510">
        <w:rPr>
          <w:rtl/>
        </w:rPr>
        <w:t xml:space="preserve"> </w:t>
      </w:r>
      <w:r w:rsidRPr="00104510">
        <w:rPr>
          <w:rFonts w:hint="cs"/>
          <w:rtl/>
        </w:rPr>
        <w:t>مفاهيم</w:t>
      </w:r>
      <w:r w:rsidRPr="00104510">
        <w:rPr>
          <w:rtl/>
        </w:rPr>
        <w:t xml:space="preserve"> </w:t>
      </w:r>
      <w:r w:rsidRPr="00104510">
        <w:rPr>
          <w:rFonts w:hint="cs"/>
          <w:rtl/>
        </w:rPr>
        <w:t>مقدس</w:t>
      </w:r>
      <w:r w:rsidRPr="00104510">
        <w:rPr>
          <w:rtl/>
        </w:rPr>
        <w:t xml:space="preserve"> </w:t>
      </w:r>
      <w:r w:rsidRPr="00104510">
        <w:rPr>
          <w:rFonts w:hint="cs"/>
          <w:rtl/>
        </w:rPr>
        <w:t>از</w:t>
      </w:r>
      <w:r w:rsidRPr="00104510">
        <w:rPr>
          <w:rtl/>
        </w:rPr>
        <w:t xml:space="preserve"> </w:t>
      </w:r>
      <w:r w:rsidRPr="00104510">
        <w:rPr>
          <w:rFonts w:hint="cs"/>
          <w:rtl/>
        </w:rPr>
        <w:t>ديگر</w:t>
      </w:r>
      <w:r w:rsidRPr="00104510">
        <w:rPr>
          <w:rtl/>
        </w:rPr>
        <w:t xml:space="preserve"> </w:t>
      </w:r>
      <w:r w:rsidRPr="00104510">
        <w:rPr>
          <w:rFonts w:hint="cs"/>
          <w:rtl/>
        </w:rPr>
        <w:t>سو</w:t>
      </w:r>
      <w:r w:rsidRPr="00104510">
        <w:rPr>
          <w:rtl/>
        </w:rPr>
        <w:t xml:space="preserve">، </w:t>
      </w:r>
      <w:r w:rsidRPr="00104510">
        <w:rPr>
          <w:rFonts w:hint="cs"/>
          <w:rtl/>
        </w:rPr>
        <w:t>به</w:t>
      </w:r>
      <w:r w:rsidRPr="00104510">
        <w:rPr>
          <w:rtl/>
        </w:rPr>
        <w:t xml:space="preserve"> </w:t>
      </w:r>
      <w:r w:rsidRPr="00104510">
        <w:rPr>
          <w:rFonts w:hint="cs"/>
          <w:rtl/>
        </w:rPr>
        <w:t>خلق</w:t>
      </w:r>
      <w:r w:rsidRPr="00104510">
        <w:rPr>
          <w:rtl/>
        </w:rPr>
        <w:t xml:space="preserve"> </w:t>
      </w:r>
      <w:r w:rsidRPr="00104510">
        <w:rPr>
          <w:rFonts w:hint="cs"/>
          <w:rtl/>
        </w:rPr>
        <w:t>اثري</w:t>
      </w:r>
      <w:r w:rsidRPr="00104510">
        <w:rPr>
          <w:rtl/>
        </w:rPr>
        <w:t xml:space="preserve"> </w:t>
      </w:r>
      <w:r w:rsidRPr="00104510">
        <w:rPr>
          <w:rFonts w:hint="cs"/>
          <w:rtl/>
        </w:rPr>
        <w:t>بديع</w:t>
      </w:r>
      <w:r w:rsidRPr="00104510">
        <w:rPr>
          <w:rtl/>
        </w:rPr>
        <w:t xml:space="preserve"> </w:t>
      </w:r>
      <w:r w:rsidRPr="00104510">
        <w:rPr>
          <w:rFonts w:hint="cs"/>
          <w:rtl/>
        </w:rPr>
        <w:t>و</w:t>
      </w:r>
      <w:r w:rsidRPr="00104510">
        <w:rPr>
          <w:rtl/>
        </w:rPr>
        <w:t xml:space="preserve"> </w:t>
      </w:r>
      <w:r w:rsidRPr="00104510">
        <w:rPr>
          <w:rFonts w:hint="cs"/>
          <w:rtl/>
        </w:rPr>
        <w:t>سرشار</w:t>
      </w:r>
      <w:r w:rsidRPr="00104510">
        <w:rPr>
          <w:rtl/>
        </w:rPr>
        <w:t xml:space="preserve"> </w:t>
      </w:r>
      <w:r w:rsidRPr="00104510">
        <w:rPr>
          <w:rFonts w:hint="cs"/>
          <w:rtl/>
        </w:rPr>
        <w:t>از</w:t>
      </w:r>
      <w:r w:rsidRPr="00104510">
        <w:rPr>
          <w:rtl/>
        </w:rPr>
        <w:t xml:space="preserve"> </w:t>
      </w:r>
      <w:r w:rsidRPr="00104510">
        <w:rPr>
          <w:rFonts w:hint="cs"/>
          <w:rtl/>
        </w:rPr>
        <w:t>مفاهيم</w:t>
      </w:r>
      <w:r w:rsidRPr="00104510">
        <w:rPr>
          <w:rtl/>
        </w:rPr>
        <w:t xml:space="preserve"> </w:t>
      </w:r>
      <w:r w:rsidRPr="00104510">
        <w:rPr>
          <w:rFonts w:hint="cs"/>
          <w:rtl/>
        </w:rPr>
        <w:t>و</w:t>
      </w:r>
      <w:r>
        <w:rPr>
          <w:rFonts w:hint="cs"/>
          <w:rtl/>
        </w:rPr>
        <w:t xml:space="preserve"> </w:t>
      </w:r>
      <w:r w:rsidRPr="00104510">
        <w:rPr>
          <w:rFonts w:hint="cs"/>
          <w:rtl/>
        </w:rPr>
        <w:t>مضامين</w:t>
      </w:r>
      <w:r w:rsidRPr="00104510">
        <w:rPr>
          <w:rtl/>
        </w:rPr>
        <w:t xml:space="preserve"> </w:t>
      </w:r>
      <w:r w:rsidRPr="00104510">
        <w:rPr>
          <w:rFonts w:hint="cs"/>
          <w:rtl/>
        </w:rPr>
        <w:t>معنوي</w:t>
      </w:r>
      <w:r w:rsidRPr="00104510">
        <w:rPr>
          <w:rtl/>
        </w:rPr>
        <w:t xml:space="preserve"> </w:t>
      </w:r>
      <w:r w:rsidRPr="00104510">
        <w:rPr>
          <w:rFonts w:hint="cs"/>
          <w:rtl/>
        </w:rPr>
        <w:t>در</w:t>
      </w:r>
      <w:r w:rsidRPr="00104510">
        <w:rPr>
          <w:rtl/>
        </w:rPr>
        <w:t xml:space="preserve"> </w:t>
      </w:r>
      <w:r w:rsidRPr="00104510">
        <w:rPr>
          <w:rFonts w:hint="cs"/>
          <w:rtl/>
        </w:rPr>
        <w:t>ساحت</w:t>
      </w:r>
      <w:r w:rsidRPr="00104510">
        <w:rPr>
          <w:rtl/>
        </w:rPr>
        <w:t xml:space="preserve"> </w:t>
      </w:r>
      <w:r w:rsidRPr="00104510">
        <w:rPr>
          <w:rFonts w:hint="cs"/>
          <w:rtl/>
        </w:rPr>
        <w:t>و</w:t>
      </w:r>
      <w:r w:rsidRPr="00104510">
        <w:rPr>
          <w:rtl/>
        </w:rPr>
        <w:t xml:space="preserve"> </w:t>
      </w:r>
      <w:r w:rsidRPr="00104510">
        <w:rPr>
          <w:rFonts w:hint="cs"/>
          <w:rtl/>
        </w:rPr>
        <w:t>ساختاري</w:t>
      </w:r>
      <w:r w:rsidRPr="00104510">
        <w:rPr>
          <w:rtl/>
        </w:rPr>
        <w:t xml:space="preserve"> </w:t>
      </w:r>
      <w:r w:rsidRPr="00104510">
        <w:rPr>
          <w:rFonts w:hint="cs"/>
          <w:rtl/>
        </w:rPr>
        <w:t>مادي</w:t>
      </w:r>
      <w:r w:rsidRPr="00104510">
        <w:rPr>
          <w:rtl/>
        </w:rPr>
        <w:t xml:space="preserve"> </w:t>
      </w:r>
      <w:r w:rsidRPr="00104510">
        <w:rPr>
          <w:rFonts w:hint="cs"/>
          <w:rtl/>
        </w:rPr>
        <w:t>همت</w:t>
      </w:r>
      <w:r w:rsidRPr="00104510">
        <w:rPr>
          <w:rtl/>
        </w:rPr>
        <w:t xml:space="preserve"> </w:t>
      </w:r>
      <w:r w:rsidRPr="00104510">
        <w:rPr>
          <w:rFonts w:hint="cs"/>
          <w:rtl/>
        </w:rPr>
        <w:t>گمارند</w:t>
      </w:r>
      <w:r w:rsidRPr="00104510">
        <w:rPr>
          <w:rtl/>
        </w:rPr>
        <w:t>.</w:t>
      </w:r>
      <w:r>
        <w:rPr>
          <w:rFonts w:hint="cs"/>
          <w:rtl/>
        </w:rPr>
        <w:t>(</w:t>
      </w:r>
      <w:r w:rsidR="00373450">
        <w:rPr>
          <w:rFonts w:hint="cs"/>
          <w:rtl/>
        </w:rPr>
        <w:t>صادقی، 1389</w:t>
      </w:r>
      <w:r>
        <w:rPr>
          <w:rFonts w:hint="cs"/>
          <w:rtl/>
        </w:rPr>
        <w:t>)</w:t>
      </w:r>
      <w:r w:rsidRPr="002C6DB2">
        <w:rPr>
          <w:rFonts w:hint="cs"/>
          <w:rtl/>
        </w:rPr>
        <w:t xml:space="preserve"> </w:t>
      </w:r>
      <w:r w:rsidRPr="00445C75">
        <w:rPr>
          <w:rFonts w:hint="cs"/>
          <w:rtl/>
        </w:rPr>
        <w:t>زیرا</w:t>
      </w:r>
      <w:r w:rsidRPr="00445C75">
        <w:rPr>
          <w:rtl/>
        </w:rPr>
        <w:t xml:space="preserve"> </w:t>
      </w:r>
      <w:r w:rsidRPr="00445C75">
        <w:rPr>
          <w:rFonts w:hint="cs"/>
          <w:rtl/>
        </w:rPr>
        <w:t>آنچه</w:t>
      </w:r>
      <w:r w:rsidRPr="00445C75">
        <w:rPr>
          <w:rtl/>
        </w:rPr>
        <w:t xml:space="preserve"> </w:t>
      </w:r>
      <w:r w:rsidRPr="00445C75">
        <w:rPr>
          <w:rFonts w:hint="cs"/>
          <w:rtl/>
        </w:rPr>
        <w:t>روح</w:t>
      </w:r>
      <w:r w:rsidRPr="00445C75">
        <w:rPr>
          <w:rtl/>
        </w:rPr>
        <w:t xml:space="preserve"> </w:t>
      </w:r>
      <w:r w:rsidRPr="00445C75">
        <w:rPr>
          <w:rFonts w:hint="cs"/>
          <w:rtl/>
        </w:rPr>
        <w:t>و</w:t>
      </w:r>
      <w:r w:rsidRPr="00445C75">
        <w:rPr>
          <w:rtl/>
        </w:rPr>
        <w:t xml:space="preserve"> </w:t>
      </w:r>
      <w:r w:rsidRPr="00445C75">
        <w:rPr>
          <w:rFonts w:hint="cs"/>
          <w:rtl/>
        </w:rPr>
        <w:t>جوهر</w:t>
      </w:r>
      <w:r w:rsidRPr="00445C75">
        <w:rPr>
          <w:rtl/>
        </w:rPr>
        <w:t xml:space="preserve"> </w:t>
      </w:r>
      <w:r w:rsidRPr="00445C75">
        <w:rPr>
          <w:rFonts w:hint="cs"/>
          <w:rtl/>
        </w:rPr>
        <w:t>فضاهای</w:t>
      </w:r>
      <w:r w:rsidRPr="00445C75">
        <w:rPr>
          <w:rtl/>
        </w:rPr>
        <w:t xml:space="preserve"> </w:t>
      </w:r>
      <w:r w:rsidRPr="00445C75">
        <w:rPr>
          <w:rFonts w:hint="cs"/>
          <w:rtl/>
        </w:rPr>
        <w:t>سنتی</w:t>
      </w:r>
      <w:r w:rsidRPr="00445C75">
        <w:rPr>
          <w:rtl/>
        </w:rPr>
        <w:t xml:space="preserve"> </w:t>
      </w:r>
      <w:r w:rsidRPr="00445C75">
        <w:rPr>
          <w:rFonts w:hint="cs"/>
          <w:rtl/>
        </w:rPr>
        <w:t>و</w:t>
      </w:r>
      <w:r w:rsidRPr="00445C75">
        <w:rPr>
          <w:rtl/>
        </w:rPr>
        <w:t xml:space="preserve"> </w:t>
      </w:r>
      <w:r w:rsidRPr="00445C75">
        <w:rPr>
          <w:rFonts w:hint="cs"/>
          <w:rtl/>
        </w:rPr>
        <w:t>مقدسمان</w:t>
      </w:r>
      <w:r w:rsidRPr="00445C75">
        <w:rPr>
          <w:rtl/>
        </w:rPr>
        <w:t xml:space="preserve"> </w:t>
      </w:r>
      <w:r w:rsidRPr="00445C75">
        <w:rPr>
          <w:rFonts w:hint="cs"/>
          <w:rtl/>
        </w:rPr>
        <w:t>را</w:t>
      </w:r>
      <w:r w:rsidRPr="00445C75">
        <w:rPr>
          <w:rtl/>
        </w:rPr>
        <w:t xml:space="preserve"> </w:t>
      </w:r>
      <w:r w:rsidRPr="00445C75">
        <w:rPr>
          <w:rFonts w:hint="cs"/>
          <w:rtl/>
        </w:rPr>
        <w:t>سرشته</w:t>
      </w:r>
      <w:r w:rsidRPr="00445C75">
        <w:rPr>
          <w:rtl/>
        </w:rPr>
        <w:t xml:space="preserve"> </w:t>
      </w:r>
      <w:r w:rsidRPr="00445C75">
        <w:rPr>
          <w:rFonts w:hint="cs"/>
          <w:rtl/>
        </w:rPr>
        <w:t>است</w:t>
      </w:r>
      <w:r w:rsidRPr="00445C75">
        <w:rPr>
          <w:rtl/>
        </w:rPr>
        <w:t xml:space="preserve">، </w:t>
      </w:r>
      <w:r w:rsidRPr="00445C75">
        <w:rPr>
          <w:rFonts w:hint="cs"/>
          <w:rtl/>
        </w:rPr>
        <w:t>ابداع</w:t>
      </w:r>
      <w:r w:rsidRPr="00445C75">
        <w:rPr>
          <w:rtl/>
        </w:rPr>
        <w:t xml:space="preserve">، </w:t>
      </w:r>
      <w:r w:rsidRPr="00445C75">
        <w:rPr>
          <w:rFonts w:hint="cs"/>
          <w:rtl/>
        </w:rPr>
        <w:t>نوآوری</w:t>
      </w:r>
      <w:r w:rsidRPr="00445C75">
        <w:rPr>
          <w:rtl/>
        </w:rPr>
        <w:t xml:space="preserve"> </w:t>
      </w:r>
      <w:r w:rsidRPr="00445C75">
        <w:rPr>
          <w:rFonts w:hint="cs"/>
          <w:rtl/>
        </w:rPr>
        <w:t>و</w:t>
      </w:r>
      <w:r w:rsidRPr="00445C75">
        <w:rPr>
          <w:rtl/>
        </w:rPr>
        <w:t xml:space="preserve"> </w:t>
      </w:r>
      <w:r w:rsidRPr="00445C75">
        <w:rPr>
          <w:rFonts w:hint="cs"/>
          <w:rtl/>
        </w:rPr>
        <w:t>خلاقیت</w:t>
      </w:r>
      <w:r w:rsidRPr="00445C75">
        <w:rPr>
          <w:rtl/>
        </w:rPr>
        <w:t xml:space="preserve"> </w:t>
      </w:r>
      <w:r w:rsidRPr="00445C75">
        <w:rPr>
          <w:rFonts w:hint="cs"/>
          <w:rtl/>
        </w:rPr>
        <w:t>طراحان</w:t>
      </w:r>
      <w:r w:rsidRPr="00445C75">
        <w:rPr>
          <w:rtl/>
        </w:rPr>
        <w:t xml:space="preserve"> </w:t>
      </w:r>
      <w:r w:rsidRPr="00445C75">
        <w:rPr>
          <w:rFonts w:hint="cs"/>
          <w:rtl/>
        </w:rPr>
        <w:t>آنهاست</w:t>
      </w:r>
      <w:r w:rsidRPr="00445C75">
        <w:rPr>
          <w:rtl/>
        </w:rPr>
        <w:t xml:space="preserve"> </w:t>
      </w:r>
      <w:r w:rsidRPr="00445C75">
        <w:rPr>
          <w:rFonts w:hint="cs"/>
          <w:rtl/>
        </w:rPr>
        <w:t>که</w:t>
      </w:r>
      <w:r w:rsidRPr="00445C75">
        <w:rPr>
          <w:rtl/>
        </w:rPr>
        <w:t xml:space="preserve"> </w:t>
      </w:r>
      <w:r w:rsidRPr="00445C75">
        <w:rPr>
          <w:rFonts w:hint="cs"/>
          <w:rtl/>
        </w:rPr>
        <w:t>اگر</w:t>
      </w:r>
      <w:r w:rsidRPr="00445C75">
        <w:rPr>
          <w:rtl/>
        </w:rPr>
        <w:t xml:space="preserve"> </w:t>
      </w:r>
      <w:r w:rsidRPr="00445C75">
        <w:rPr>
          <w:rFonts w:hint="cs"/>
          <w:rtl/>
        </w:rPr>
        <w:t>عنصری</w:t>
      </w:r>
      <w:r w:rsidRPr="00445C75">
        <w:rPr>
          <w:rtl/>
        </w:rPr>
        <w:t xml:space="preserve"> </w:t>
      </w:r>
      <w:r w:rsidRPr="00445C75">
        <w:rPr>
          <w:rFonts w:hint="cs"/>
          <w:rtl/>
        </w:rPr>
        <w:t>از</w:t>
      </w:r>
      <w:r w:rsidRPr="00445C75">
        <w:rPr>
          <w:rtl/>
        </w:rPr>
        <w:t xml:space="preserve"> </w:t>
      </w:r>
      <w:r w:rsidRPr="00445C75">
        <w:rPr>
          <w:rFonts w:hint="cs"/>
          <w:rtl/>
        </w:rPr>
        <w:t>گذشته</w:t>
      </w:r>
      <w:r w:rsidRPr="00445C75">
        <w:rPr>
          <w:rtl/>
        </w:rPr>
        <w:t xml:space="preserve"> </w:t>
      </w:r>
      <w:r w:rsidRPr="00445C75">
        <w:rPr>
          <w:rFonts w:hint="cs"/>
          <w:rtl/>
        </w:rPr>
        <w:t>به</w:t>
      </w:r>
      <w:r w:rsidRPr="00445C75">
        <w:rPr>
          <w:rtl/>
        </w:rPr>
        <w:t xml:space="preserve"> </w:t>
      </w:r>
      <w:r w:rsidRPr="00445C75">
        <w:rPr>
          <w:rFonts w:hint="cs"/>
          <w:rtl/>
        </w:rPr>
        <w:t>عاریت</w:t>
      </w:r>
      <w:r w:rsidRPr="00445C75">
        <w:rPr>
          <w:rtl/>
        </w:rPr>
        <w:t xml:space="preserve"> </w:t>
      </w:r>
      <w:r w:rsidRPr="00445C75">
        <w:rPr>
          <w:rFonts w:hint="cs"/>
          <w:rtl/>
        </w:rPr>
        <w:t>گرفته</w:t>
      </w:r>
      <w:r w:rsidRPr="00445C75">
        <w:rPr>
          <w:rtl/>
        </w:rPr>
        <w:t xml:space="preserve"> </w:t>
      </w:r>
      <w:r w:rsidRPr="00445C75">
        <w:rPr>
          <w:rFonts w:hint="cs"/>
          <w:rtl/>
        </w:rPr>
        <w:t>اند</w:t>
      </w:r>
      <w:r w:rsidRPr="00445C75">
        <w:rPr>
          <w:rtl/>
        </w:rPr>
        <w:t xml:space="preserve">، </w:t>
      </w:r>
      <w:r w:rsidRPr="00445C75">
        <w:rPr>
          <w:rFonts w:hint="cs"/>
          <w:rtl/>
        </w:rPr>
        <w:t>روح</w:t>
      </w:r>
      <w:r w:rsidRPr="00445C75">
        <w:rPr>
          <w:rtl/>
        </w:rPr>
        <w:t xml:space="preserve"> </w:t>
      </w:r>
      <w:r w:rsidRPr="00445C75">
        <w:rPr>
          <w:rFonts w:hint="cs"/>
          <w:rtl/>
        </w:rPr>
        <w:t>زمانه</w:t>
      </w:r>
      <w:r w:rsidRPr="00445C75">
        <w:rPr>
          <w:rtl/>
        </w:rPr>
        <w:t xml:space="preserve"> </w:t>
      </w:r>
      <w:r w:rsidRPr="00445C75">
        <w:rPr>
          <w:rFonts w:hint="cs"/>
          <w:rtl/>
        </w:rPr>
        <w:t>ی</w:t>
      </w:r>
      <w:r w:rsidRPr="00445C75">
        <w:rPr>
          <w:rtl/>
        </w:rPr>
        <w:t xml:space="preserve"> </w:t>
      </w:r>
      <w:r w:rsidRPr="00445C75">
        <w:rPr>
          <w:rFonts w:hint="cs"/>
          <w:rtl/>
        </w:rPr>
        <w:t>خود</w:t>
      </w:r>
      <w:r w:rsidRPr="00445C75">
        <w:rPr>
          <w:rtl/>
        </w:rPr>
        <w:t xml:space="preserve"> </w:t>
      </w:r>
      <w:r w:rsidRPr="00445C75">
        <w:rPr>
          <w:rFonts w:hint="cs"/>
          <w:rtl/>
        </w:rPr>
        <w:t>را</w:t>
      </w:r>
      <w:r w:rsidRPr="00445C75">
        <w:rPr>
          <w:rtl/>
        </w:rPr>
        <w:t xml:space="preserve"> </w:t>
      </w:r>
      <w:r w:rsidRPr="00445C75">
        <w:rPr>
          <w:rFonts w:hint="cs"/>
          <w:rtl/>
        </w:rPr>
        <w:t>درآن</w:t>
      </w:r>
      <w:r w:rsidRPr="00445C75">
        <w:rPr>
          <w:rtl/>
        </w:rPr>
        <w:t xml:space="preserve"> </w:t>
      </w:r>
      <w:r w:rsidRPr="00445C75">
        <w:rPr>
          <w:rFonts w:hint="cs"/>
          <w:rtl/>
        </w:rPr>
        <w:t>دمیده</w:t>
      </w:r>
      <w:r w:rsidRPr="00445C75">
        <w:rPr>
          <w:rtl/>
        </w:rPr>
        <w:t xml:space="preserve"> </w:t>
      </w:r>
      <w:r w:rsidRPr="00445C75">
        <w:rPr>
          <w:rFonts w:hint="cs"/>
          <w:rtl/>
        </w:rPr>
        <w:t>اند</w:t>
      </w:r>
      <w:r w:rsidRPr="00445C75">
        <w:rPr>
          <w:rtl/>
        </w:rPr>
        <w:t xml:space="preserve"> </w:t>
      </w:r>
      <w:r w:rsidRPr="00445C75">
        <w:rPr>
          <w:rFonts w:hint="cs"/>
          <w:rtl/>
        </w:rPr>
        <w:t>و</w:t>
      </w:r>
      <w:r w:rsidRPr="00445C75">
        <w:rPr>
          <w:rtl/>
        </w:rPr>
        <w:t xml:space="preserve"> </w:t>
      </w:r>
      <w:r w:rsidRPr="00445C75">
        <w:rPr>
          <w:rFonts w:hint="cs"/>
          <w:rtl/>
        </w:rPr>
        <w:t>به</w:t>
      </w:r>
      <w:r w:rsidRPr="00445C75">
        <w:rPr>
          <w:rtl/>
        </w:rPr>
        <w:t xml:space="preserve"> </w:t>
      </w:r>
      <w:r w:rsidRPr="00445C75">
        <w:rPr>
          <w:rFonts w:hint="cs"/>
          <w:rtl/>
        </w:rPr>
        <w:t>واقع</w:t>
      </w:r>
      <w:r w:rsidRPr="00445C75">
        <w:rPr>
          <w:rtl/>
        </w:rPr>
        <w:t xml:space="preserve"> </w:t>
      </w:r>
      <w:r w:rsidRPr="00445C75">
        <w:rPr>
          <w:rFonts w:hint="cs"/>
          <w:rtl/>
        </w:rPr>
        <w:t>اثری</w:t>
      </w:r>
      <w:r w:rsidRPr="00445C75">
        <w:rPr>
          <w:rtl/>
        </w:rPr>
        <w:t xml:space="preserve"> </w:t>
      </w:r>
      <w:r w:rsidRPr="00445C75">
        <w:rPr>
          <w:rFonts w:hint="cs"/>
          <w:rtl/>
        </w:rPr>
        <w:t>متمایز</w:t>
      </w:r>
      <w:r w:rsidRPr="00445C75">
        <w:rPr>
          <w:rtl/>
        </w:rPr>
        <w:t xml:space="preserve"> </w:t>
      </w:r>
      <w:r w:rsidRPr="00445C75">
        <w:rPr>
          <w:rFonts w:hint="cs"/>
          <w:rtl/>
        </w:rPr>
        <w:t>از</w:t>
      </w:r>
      <w:r w:rsidRPr="00445C75">
        <w:rPr>
          <w:rtl/>
        </w:rPr>
        <w:t xml:space="preserve"> </w:t>
      </w:r>
      <w:r w:rsidRPr="00445C75">
        <w:rPr>
          <w:rFonts w:hint="cs"/>
          <w:rtl/>
        </w:rPr>
        <w:t>گذشته</w:t>
      </w:r>
      <w:r w:rsidRPr="00445C75">
        <w:rPr>
          <w:rtl/>
        </w:rPr>
        <w:t xml:space="preserve"> </w:t>
      </w:r>
      <w:r w:rsidRPr="00445C75">
        <w:rPr>
          <w:rFonts w:hint="cs"/>
          <w:rtl/>
        </w:rPr>
        <w:t>خلق</w:t>
      </w:r>
      <w:r w:rsidRPr="00445C75">
        <w:rPr>
          <w:rtl/>
        </w:rPr>
        <w:t xml:space="preserve"> </w:t>
      </w:r>
      <w:r w:rsidRPr="00445C75">
        <w:rPr>
          <w:rFonts w:hint="cs"/>
          <w:rtl/>
        </w:rPr>
        <w:t>کرده</w:t>
      </w:r>
      <w:r w:rsidRPr="00445C75">
        <w:rPr>
          <w:rtl/>
        </w:rPr>
        <w:t xml:space="preserve"> </w:t>
      </w:r>
      <w:r w:rsidRPr="00445C75">
        <w:rPr>
          <w:rFonts w:hint="cs"/>
          <w:rtl/>
        </w:rPr>
        <w:t>اند</w:t>
      </w:r>
      <w:r w:rsidRPr="00445C75">
        <w:rPr>
          <w:rtl/>
        </w:rPr>
        <w:t>. .</w:t>
      </w:r>
      <w:r w:rsidRPr="00445C75">
        <w:rPr>
          <w:rFonts w:hint="cs"/>
          <w:rtl/>
        </w:rPr>
        <w:t xml:space="preserve">( </w:t>
      </w:r>
      <w:r w:rsidR="00373450">
        <w:rPr>
          <w:rFonts w:hint="cs"/>
          <w:rtl/>
        </w:rPr>
        <w:t>بمانیان، 1389، ص 38</w:t>
      </w:r>
      <w:r w:rsidRPr="00445C75">
        <w:rPr>
          <w:rFonts w:hint="cs"/>
          <w:rtl/>
        </w:rPr>
        <w:t>)</w:t>
      </w:r>
    </w:p>
    <w:p w:rsidR="00FE7FAE" w:rsidRPr="00445C75" w:rsidRDefault="00FE7FAE" w:rsidP="00373450">
      <w:pPr>
        <w:ind w:left="708"/>
        <w:jc w:val="lowKashida"/>
        <w:rPr>
          <w:rtl/>
        </w:rPr>
      </w:pPr>
      <w:r>
        <w:rPr>
          <w:rFonts w:hint="cs"/>
          <w:rtl/>
        </w:rPr>
        <w:lastRenderedPageBreak/>
        <w:t>اصالت و نو آوری در هنر های معنوی معطوف به معقولیت و شهودی است که در صور قدسی رخ می نمایاند. ریاضیات و هندسه مقدس نظامی از معقولیت را در صوری زیبا متجلی کرده است. این صور همچنان که در طبیعت مشاهده می شود، دائم در حال تغییر و تحول است زیرا جوهرهی اشیا واجد امکانای است که شاید بتوان آن را خلاقیت مدام نام نهاد. در هر خلقی، اصالت و نوآوری مشاهده می شودو عالم خلق است و تجلی صفات خلاقیت خداوندی. نوآوری و اشالت، چیزی فرعی یا عرضی در سنن خلاق و خلاقیت های سنتی نیست بلکه جوهره سنت و سنن الهی در آفرینش است. هنر به معنی حقیقی و قدسی آن ذاتا اصیل و واجد قوه خلاقانه در کشف صور بدیع هنری است.</w:t>
      </w:r>
      <w:r w:rsidRPr="00D868BD">
        <w:rPr>
          <w:rFonts w:hint="cs"/>
          <w:rtl/>
        </w:rPr>
        <w:t xml:space="preserve"> </w:t>
      </w:r>
      <w:r>
        <w:rPr>
          <w:rFonts w:hint="cs"/>
          <w:rtl/>
        </w:rPr>
        <w:t>(</w:t>
      </w:r>
      <w:r w:rsidR="00373450">
        <w:rPr>
          <w:rFonts w:hint="cs"/>
          <w:rtl/>
        </w:rPr>
        <w:t>نوروزی طلب، 1378، ص119</w:t>
      </w:r>
      <w:r>
        <w:rPr>
          <w:rFonts w:hint="cs"/>
          <w:rtl/>
        </w:rPr>
        <w:t>)</w:t>
      </w:r>
    </w:p>
    <w:p w:rsidR="00FE7FAE" w:rsidRDefault="001B0A8A" w:rsidP="00373450">
      <w:pPr>
        <w:ind w:left="708"/>
        <w:jc w:val="lowKashida"/>
        <w:rPr>
          <w:rtl/>
        </w:rPr>
      </w:pPr>
      <w:r>
        <w:rPr>
          <w:rFonts w:cs="Times New Roman" w:hint="cs"/>
          <w:rtl/>
        </w:rPr>
        <w:t>"</w:t>
      </w:r>
      <w:r w:rsidR="00FE7FAE">
        <w:rPr>
          <w:rFonts w:hint="cs"/>
          <w:rtl/>
        </w:rPr>
        <w:t>در هنر دینی تمامی اثر باید لبرز از خلاقیت هنری باشد.</w:t>
      </w:r>
      <w:r>
        <w:rPr>
          <w:rFonts w:cs="Times New Roman" w:hint="cs"/>
          <w:rtl/>
        </w:rPr>
        <w:t>"</w:t>
      </w:r>
      <w:r w:rsidR="00FE7FAE">
        <w:rPr>
          <w:rFonts w:hint="cs"/>
          <w:rtl/>
        </w:rPr>
        <w:t xml:space="preserve"> ( </w:t>
      </w:r>
      <w:r w:rsidR="00373450">
        <w:rPr>
          <w:rFonts w:hint="cs"/>
          <w:rtl/>
        </w:rPr>
        <w:t>پورحسن درزی، 1388، ص14</w:t>
      </w:r>
      <w:r w:rsidR="00FE7FAE">
        <w:rPr>
          <w:rFonts w:hint="cs"/>
          <w:rtl/>
        </w:rPr>
        <w:t>) .خلاقیت در هنر مقدس به شکل جمعی بروز می کند.(</w:t>
      </w:r>
      <w:r w:rsidR="00373450">
        <w:rPr>
          <w:rFonts w:hint="cs"/>
          <w:rtl/>
        </w:rPr>
        <w:t>کامرانی، 1378، ص141</w:t>
      </w:r>
      <w:r w:rsidR="00FE7FAE">
        <w:rPr>
          <w:rFonts w:hint="cs"/>
          <w:rtl/>
        </w:rPr>
        <w:t xml:space="preserve">)و با </w:t>
      </w:r>
      <w:r w:rsidR="00FE7FAE" w:rsidRPr="00445C75">
        <w:rPr>
          <w:rFonts w:hint="cs"/>
          <w:rtl/>
        </w:rPr>
        <w:t>تجرد</w:t>
      </w:r>
      <w:r w:rsidR="00FE7FAE" w:rsidRPr="00445C75">
        <w:rPr>
          <w:rtl/>
        </w:rPr>
        <w:t xml:space="preserve"> </w:t>
      </w:r>
      <w:r w:rsidR="00FE7FAE" w:rsidRPr="00445C75">
        <w:rPr>
          <w:rFonts w:hint="cs"/>
          <w:rtl/>
        </w:rPr>
        <w:t>از</w:t>
      </w:r>
      <w:r w:rsidR="00FE7FAE" w:rsidRPr="00445C75">
        <w:rPr>
          <w:rtl/>
        </w:rPr>
        <w:t xml:space="preserve"> </w:t>
      </w:r>
      <w:r w:rsidR="00FE7FAE" w:rsidRPr="00445C75">
        <w:rPr>
          <w:rFonts w:hint="cs"/>
          <w:rtl/>
        </w:rPr>
        <w:t>وجوه</w:t>
      </w:r>
      <w:r w:rsidR="00FE7FAE" w:rsidRPr="00445C75">
        <w:rPr>
          <w:rtl/>
        </w:rPr>
        <w:t xml:space="preserve"> </w:t>
      </w:r>
      <w:r w:rsidR="00FE7FAE" w:rsidRPr="00445C75">
        <w:rPr>
          <w:rFonts w:hint="cs"/>
          <w:rtl/>
        </w:rPr>
        <w:t>مادی</w:t>
      </w:r>
      <w:r w:rsidR="00FE7FAE" w:rsidRPr="00445C75">
        <w:rPr>
          <w:rtl/>
        </w:rPr>
        <w:t xml:space="preserve"> </w:t>
      </w:r>
      <w:r w:rsidR="00FE7FAE" w:rsidRPr="00445C75">
        <w:rPr>
          <w:rFonts w:hint="cs"/>
          <w:rtl/>
        </w:rPr>
        <w:t>و</w:t>
      </w:r>
      <w:r w:rsidR="00FE7FAE" w:rsidRPr="00445C75">
        <w:rPr>
          <w:rtl/>
        </w:rPr>
        <w:t xml:space="preserve"> </w:t>
      </w:r>
      <w:r w:rsidR="00FE7FAE" w:rsidRPr="00445C75">
        <w:rPr>
          <w:rFonts w:hint="cs"/>
          <w:rtl/>
        </w:rPr>
        <w:t>اتصال</w:t>
      </w:r>
      <w:r w:rsidR="00FE7FAE" w:rsidRPr="00445C75">
        <w:rPr>
          <w:rtl/>
        </w:rPr>
        <w:t xml:space="preserve"> </w:t>
      </w:r>
      <w:r w:rsidR="00FE7FAE" w:rsidRPr="00445C75">
        <w:rPr>
          <w:rFonts w:hint="cs"/>
          <w:rtl/>
        </w:rPr>
        <w:t>به</w:t>
      </w:r>
      <w:r w:rsidR="00FE7FAE" w:rsidRPr="00445C75">
        <w:rPr>
          <w:rtl/>
        </w:rPr>
        <w:t xml:space="preserve"> </w:t>
      </w:r>
      <w:r w:rsidR="00FE7FAE" w:rsidRPr="00445C75">
        <w:rPr>
          <w:rFonts w:hint="cs"/>
          <w:rtl/>
        </w:rPr>
        <w:t>عوالم</w:t>
      </w:r>
      <w:r w:rsidR="00FE7FAE" w:rsidRPr="00445C75">
        <w:rPr>
          <w:rtl/>
        </w:rPr>
        <w:t xml:space="preserve"> </w:t>
      </w:r>
      <w:r w:rsidR="00FE7FAE" w:rsidRPr="00445C75">
        <w:rPr>
          <w:rFonts w:hint="cs"/>
          <w:rtl/>
        </w:rPr>
        <w:t>قدس</w:t>
      </w:r>
      <w:r w:rsidR="00FE7FAE" w:rsidRPr="00445C75">
        <w:rPr>
          <w:rtl/>
        </w:rPr>
        <w:t xml:space="preserve"> </w:t>
      </w:r>
      <w:r w:rsidR="00FE7FAE" w:rsidRPr="00445C75">
        <w:rPr>
          <w:rFonts w:hint="cs"/>
          <w:rtl/>
        </w:rPr>
        <w:t>بارز</w:t>
      </w:r>
      <w:r w:rsidR="00FE7FAE" w:rsidRPr="00445C75">
        <w:rPr>
          <w:rtl/>
        </w:rPr>
        <w:t xml:space="preserve"> </w:t>
      </w:r>
      <w:r w:rsidR="00FE7FAE" w:rsidRPr="00445C75">
        <w:rPr>
          <w:rFonts w:hint="cs"/>
          <w:rtl/>
        </w:rPr>
        <w:t>میگردد</w:t>
      </w:r>
      <w:r w:rsidR="00FE7FAE" w:rsidRPr="00445C75">
        <w:rPr>
          <w:rtl/>
        </w:rPr>
        <w:t>. (</w:t>
      </w:r>
      <w:r w:rsidR="00373450">
        <w:rPr>
          <w:rFonts w:hint="cs"/>
          <w:rtl/>
        </w:rPr>
        <w:t>داداشی، 1378، ص 130)</w:t>
      </w:r>
    </w:p>
    <w:p w:rsidR="00FE7FAE" w:rsidRPr="00E97667" w:rsidRDefault="00FE7FAE" w:rsidP="00373450">
      <w:pPr>
        <w:numPr>
          <w:ilvl w:val="0"/>
          <w:numId w:val="21"/>
        </w:numPr>
        <w:jc w:val="lowKashida"/>
        <w:rPr>
          <w:rtl/>
        </w:rPr>
      </w:pPr>
      <w:r w:rsidRPr="00E97667">
        <w:rPr>
          <w:rFonts w:hint="cs"/>
          <w:b/>
          <w:bCs/>
          <w:rtl/>
        </w:rPr>
        <w:t xml:space="preserve">تجسم سکوت </w:t>
      </w:r>
      <w:r>
        <w:rPr>
          <w:rFonts w:hint="cs"/>
          <w:b/>
          <w:bCs/>
          <w:rtl/>
        </w:rPr>
        <w:t xml:space="preserve">: </w:t>
      </w:r>
      <w:r w:rsidRPr="00E97667">
        <w:rPr>
          <w:rFonts w:hint="cs"/>
          <w:rtl/>
        </w:rPr>
        <w:t>خاموشی‌</w:t>
      </w:r>
      <w:r w:rsidRPr="00E97667">
        <w:rPr>
          <w:rtl/>
        </w:rPr>
        <w:t xml:space="preserve">، </w:t>
      </w:r>
      <w:r w:rsidRPr="00E97667">
        <w:rPr>
          <w:rFonts w:hint="cs"/>
          <w:rtl/>
        </w:rPr>
        <w:t>مراقبه‌</w:t>
      </w:r>
      <w:r w:rsidRPr="00E97667">
        <w:rPr>
          <w:rtl/>
        </w:rPr>
        <w:t xml:space="preserve"> </w:t>
      </w:r>
      <w:r w:rsidRPr="00E97667">
        <w:rPr>
          <w:rFonts w:hint="cs"/>
          <w:rtl/>
        </w:rPr>
        <w:t>و</w:t>
      </w:r>
      <w:r w:rsidRPr="00E97667">
        <w:rPr>
          <w:rtl/>
        </w:rPr>
        <w:t xml:space="preserve"> </w:t>
      </w:r>
      <w:r w:rsidRPr="00E97667">
        <w:rPr>
          <w:rFonts w:hint="cs"/>
          <w:rtl/>
        </w:rPr>
        <w:t>خشیت‌</w:t>
      </w:r>
      <w:r w:rsidRPr="00E97667">
        <w:rPr>
          <w:rtl/>
        </w:rPr>
        <w:t xml:space="preserve"> </w:t>
      </w:r>
      <w:r w:rsidRPr="00E97667">
        <w:rPr>
          <w:rFonts w:hint="cs"/>
          <w:rtl/>
        </w:rPr>
        <w:t>از</w:t>
      </w:r>
      <w:r w:rsidRPr="00E97667">
        <w:rPr>
          <w:rtl/>
        </w:rPr>
        <w:t xml:space="preserve"> </w:t>
      </w:r>
      <w:r w:rsidRPr="00E97667">
        <w:rPr>
          <w:rFonts w:hint="cs"/>
          <w:rtl/>
        </w:rPr>
        <w:t>عناصر</w:t>
      </w:r>
      <w:r w:rsidRPr="00E97667">
        <w:rPr>
          <w:rtl/>
        </w:rPr>
        <w:t xml:space="preserve"> </w:t>
      </w:r>
      <w:r w:rsidRPr="00E97667">
        <w:rPr>
          <w:rFonts w:hint="cs"/>
          <w:rtl/>
        </w:rPr>
        <w:t>بیدارسازنده‌</w:t>
      </w:r>
      <w:r w:rsidRPr="00E97667">
        <w:rPr>
          <w:rtl/>
        </w:rPr>
        <w:t xml:space="preserve"> </w:t>
      </w:r>
      <w:r w:rsidRPr="00E97667">
        <w:rPr>
          <w:rFonts w:hint="cs"/>
          <w:rtl/>
        </w:rPr>
        <w:t>و</w:t>
      </w:r>
      <w:r w:rsidRPr="00E97667">
        <w:rPr>
          <w:rtl/>
        </w:rPr>
        <w:t xml:space="preserve"> </w:t>
      </w:r>
      <w:r w:rsidRPr="00E97667">
        <w:rPr>
          <w:rFonts w:hint="cs"/>
          <w:rtl/>
        </w:rPr>
        <w:t>برانگیزاننده‌ی‌</w:t>
      </w:r>
      <w:r w:rsidRPr="00E97667">
        <w:rPr>
          <w:rtl/>
        </w:rPr>
        <w:t xml:space="preserve"> </w:t>
      </w:r>
      <w:r w:rsidRPr="00E97667">
        <w:rPr>
          <w:rFonts w:hint="cs"/>
          <w:rtl/>
        </w:rPr>
        <w:t>حسّ</w:t>
      </w:r>
      <w:r w:rsidRPr="00E97667">
        <w:rPr>
          <w:rtl/>
        </w:rPr>
        <w:t xml:space="preserve"> </w:t>
      </w:r>
      <w:r w:rsidRPr="00E97667">
        <w:rPr>
          <w:rFonts w:hint="cs"/>
          <w:rtl/>
        </w:rPr>
        <w:t>تعالی‌جویی‌</w:t>
      </w:r>
      <w:r w:rsidRPr="00E97667">
        <w:rPr>
          <w:rtl/>
        </w:rPr>
        <w:t xml:space="preserve">، </w:t>
      </w:r>
      <w:r w:rsidRPr="00E97667">
        <w:rPr>
          <w:rFonts w:hint="cs"/>
          <w:rtl/>
        </w:rPr>
        <w:t>مطلق‌گرایی‌</w:t>
      </w:r>
      <w:r w:rsidRPr="00E97667">
        <w:rPr>
          <w:rtl/>
        </w:rPr>
        <w:t xml:space="preserve"> </w:t>
      </w:r>
      <w:r w:rsidRPr="00E97667">
        <w:rPr>
          <w:rFonts w:hint="cs"/>
          <w:rtl/>
        </w:rPr>
        <w:t>و</w:t>
      </w:r>
      <w:r w:rsidRPr="00E97667">
        <w:rPr>
          <w:rtl/>
        </w:rPr>
        <w:t xml:space="preserve"> </w:t>
      </w:r>
      <w:r w:rsidRPr="00E97667">
        <w:rPr>
          <w:rFonts w:hint="cs"/>
          <w:rtl/>
        </w:rPr>
        <w:t>طلب‌</w:t>
      </w:r>
      <w:r w:rsidRPr="00E97667">
        <w:rPr>
          <w:rtl/>
        </w:rPr>
        <w:t xml:space="preserve"> </w:t>
      </w:r>
      <w:r w:rsidRPr="00E97667">
        <w:rPr>
          <w:rFonts w:hint="cs"/>
          <w:rtl/>
        </w:rPr>
        <w:t>شهود</w:t>
      </w:r>
      <w:r w:rsidRPr="00E97667">
        <w:rPr>
          <w:rtl/>
        </w:rPr>
        <w:t xml:space="preserve"> </w:t>
      </w:r>
      <w:r w:rsidRPr="00E97667">
        <w:rPr>
          <w:rFonts w:hint="cs"/>
          <w:rtl/>
        </w:rPr>
        <w:t>الوهی‌</w:t>
      </w:r>
      <w:r w:rsidRPr="00E97667">
        <w:rPr>
          <w:rtl/>
        </w:rPr>
        <w:t xml:space="preserve"> </w:t>
      </w:r>
      <w:r w:rsidRPr="00E97667">
        <w:rPr>
          <w:rFonts w:hint="cs"/>
          <w:rtl/>
        </w:rPr>
        <w:t>در</w:t>
      </w:r>
      <w:r w:rsidRPr="00E97667">
        <w:rPr>
          <w:rtl/>
        </w:rPr>
        <w:t xml:space="preserve"> </w:t>
      </w:r>
      <w:r w:rsidRPr="00E97667">
        <w:rPr>
          <w:rFonts w:hint="cs"/>
          <w:rtl/>
        </w:rPr>
        <w:t>ضمیر</w:t>
      </w:r>
      <w:r w:rsidRPr="00E97667">
        <w:rPr>
          <w:rtl/>
        </w:rPr>
        <w:t xml:space="preserve"> </w:t>
      </w:r>
      <w:r w:rsidRPr="00E97667">
        <w:rPr>
          <w:rFonts w:hint="cs"/>
          <w:rtl/>
        </w:rPr>
        <w:t>آدمی‌اند</w:t>
      </w:r>
      <w:r w:rsidRPr="00E97667">
        <w:rPr>
          <w:rtl/>
        </w:rPr>
        <w:t xml:space="preserve"> </w:t>
      </w:r>
      <w:r w:rsidRPr="00E97667">
        <w:rPr>
          <w:rFonts w:hint="cs"/>
          <w:rtl/>
        </w:rPr>
        <w:t>که‌</w:t>
      </w:r>
      <w:r w:rsidRPr="00E97667">
        <w:rPr>
          <w:rtl/>
        </w:rPr>
        <w:t xml:space="preserve"> </w:t>
      </w:r>
      <w:r w:rsidRPr="00E97667">
        <w:rPr>
          <w:rFonts w:hint="cs"/>
          <w:rtl/>
        </w:rPr>
        <w:t>در</w:t>
      </w:r>
      <w:r w:rsidRPr="00E97667">
        <w:rPr>
          <w:rtl/>
        </w:rPr>
        <w:t xml:space="preserve"> </w:t>
      </w:r>
      <w:r w:rsidRPr="00E97667">
        <w:rPr>
          <w:rFonts w:hint="cs"/>
          <w:rtl/>
        </w:rPr>
        <w:t>انواع‌</w:t>
      </w:r>
      <w:r w:rsidRPr="00E97667">
        <w:rPr>
          <w:rtl/>
        </w:rPr>
        <w:t xml:space="preserve"> </w:t>
      </w:r>
      <w:r w:rsidRPr="00E97667">
        <w:rPr>
          <w:rFonts w:hint="cs"/>
          <w:rtl/>
        </w:rPr>
        <w:t>هنرها</w:t>
      </w:r>
      <w:r w:rsidRPr="00E97667">
        <w:rPr>
          <w:rtl/>
        </w:rPr>
        <w:t xml:space="preserve"> </w:t>
      </w:r>
      <w:r w:rsidRPr="00E97667">
        <w:rPr>
          <w:rFonts w:hint="cs"/>
          <w:rtl/>
        </w:rPr>
        <w:t>مورد</w:t>
      </w:r>
      <w:r w:rsidRPr="00E97667">
        <w:rPr>
          <w:rtl/>
        </w:rPr>
        <w:t xml:space="preserve"> </w:t>
      </w:r>
      <w:r w:rsidRPr="00E97667">
        <w:rPr>
          <w:rFonts w:hint="cs"/>
          <w:rtl/>
        </w:rPr>
        <w:t>استفاده‌</w:t>
      </w:r>
      <w:r w:rsidRPr="00E97667">
        <w:rPr>
          <w:rtl/>
        </w:rPr>
        <w:t xml:space="preserve"> </w:t>
      </w:r>
      <w:r w:rsidRPr="00E97667">
        <w:rPr>
          <w:rFonts w:hint="cs"/>
          <w:rtl/>
        </w:rPr>
        <w:t>قرار</w:t>
      </w:r>
      <w:r w:rsidRPr="00E97667">
        <w:rPr>
          <w:rtl/>
        </w:rPr>
        <w:t xml:space="preserve"> </w:t>
      </w:r>
      <w:r w:rsidRPr="00E97667">
        <w:rPr>
          <w:rFonts w:hint="cs"/>
          <w:rtl/>
        </w:rPr>
        <w:t>می‌گیرند</w:t>
      </w:r>
      <w:r w:rsidRPr="00E97667">
        <w:rPr>
          <w:rtl/>
        </w:rPr>
        <w:t xml:space="preserve">. </w:t>
      </w:r>
      <w:r w:rsidRPr="00E97667">
        <w:rPr>
          <w:rFonts w:hint="cs"/>
          <w:rtl/>
        </w:rPr>
        <w:t>او</w:t>
      </w:r>
      <w:r w:rsidRPr="00E97667">
        <w:rPr>
          <w:rtl/>
        </w:rPr>
        <w:t xml:space="preserve"> </w:t>
      </w:r>
      <w:r w:rsidRPr="00E97667">
        <w:rPr>
          <w:rFonts w:hint="cs"/>
          <w:rtl/>
        </w:rPr>
        <w:t>سخنی‌</w:t>
      </w:r>
      <w:r w:rsidRPr="00E97667">
        <w:rPr>
          <w:rtl/>
        </w:rPr>
        <w:t xml:space="preserve"> </w:t>
      </w:r>
      <w:r w:rsidRPr="00E97667">
        <w:rPr>
          <w:rFonts w:hint="cs"/>
          <w:rtl/>
        </w:rPr>
        <w:t>از</w:t>
      </w:r>
      <w:r w:rsidRPr="00E97667">
        <w:rPr>
          <w:rtl/>
        </w:rPr>
        <w:t xml:space="preserve"> </w:t>
      </w:r>
      <w:r w:rsidRPr="00E97667">
        <w:rPr>
          <w:rFonts w:hint="cs"/>
          <w:rtl/>
        </w:rPr>
        <w:t>ترستیگن‌</w:t>
      </w:r>
      <w:r w:rsidRPr="00E97667">
        <w:rPr>
          <w:rtl/>
        </w:rPr>
        <w:t xml:space="preserve"> </w:t>
      </w:r>
      <w:r w:rsidRPr="00E97667">
        <w:rPr>
          <w:rFonts w:hint="cs"/>
          <w:rtl/>
        </w:rPr>
        <w:t>نقل‌</w:t>
      </w:r>
      <w:r w:rsidRPr="00E97667">
        <w:rPr>
          <w:rtl/>
        </w:rPr>
        <w:t xml:space="preserve"> </w:t>
      </w:r>
      <w:r w:rsidRPr="00E97667">
        <w:rPr>
          <w:rFonts w:hint="cs"/>
          <w:rtl/>
        </w:rPr>
        <w:t>می‌کند</w:t>
      </w:r>
      <w:r w:rsidRPr="00E97667">
        <w:rPr>
          <w:rtl/>
        </w:rPr>
        <w:t xml:space="preserve"> </w:t>
      </w:r>
      <w:r w:rsidRPr="00E97667">
        <w:rPr>
          <w:rFonts w:hint="cs"/>
          <w:rtl/>
        </w:rPr>
        <w:t>که‌</w:t>
      </w:r>
      <w:r w:rsidRPr="00E97667">
        <w:rPr>
          <w:rtl/>
        </w:rPr>
        <w:t xml:space="preserve"> </w:t>
      </w:r>
      <w:r w:rsidRPr="00E97667">
        <w:rPr>
          <w:rFonts w:hint="cs"/>
          <w:rtl/>
        </w:rPr>
        <w:t>گفته‌</w:t>
      </w:r>
      <w:r w:rsidRPr="00E97667">
        <w:rPr>
          <w:rtl/>
        </w:rPr>
        <w:t xml:space="preserve"> </w:t>
      </w:r>
      <w:r w:rsidRPr="00E97667">
        <w:rPr>
          <w:rFonts w:hint="cs"/>
          <w:rtl/>
        </w:rPr>
        <w:t>است‌</w:t>
      </w:r>
      <w:r w:rsidRPr="00E97667">
        <w:rPr>
          <w:rtl/>
        </w:rPr>
        <w:t>: «</w:t>
      </w:r>
      <w:r w:rsidRPr="00E97667">
        <w:rPr>
          <w:rFonts w:hint="cs"/>
          <w:rtl/>
        </w:rPr>
        <w:t>خدا</w:t>
      </w:r>
      <w:r w:rsidRPr="00E97667">
        <w:rPr>
          <w:rtl/>
        </w:rPr>
        <w:t xml:space="preserve"> </w:t>
      </w:r>
      <w:r w:rsidRPr="00E97667">
        <w:rPr>
          <w:rFonts w:hint="cs"/>
          <w:rtl/>
        </w:rPr>
        <w:t>حاضر</w:t>
      </w:r>
      <w:r w:rsidRPr="00E97667">
        <w:rPr>
          <w:rtl/>
        </w:rPr>
        <w:t xml:space="preserve"> </w:t>
      </w:r>
      <w:r w:rsidRPr="00E97667">
        <w:rPr>
          <w:rFonts w:hint="cs"/>
          <w:rtl/>
        </w:rPr>
        <w:t>است‌</w:t>
      </w:r>
      <w:r w:rsidRPr="00E97667">
        <w:rPr>
          <w:rtl/>
        </w:rPr>
        <w:t xml:space="preserve">، </w:t>
      </w:r>
      <w:r w:rsidRPr="00E97667">
        <w:rPr>
          <w:rFonts w:hint="cs"/>
          <w:rtl/>
        </w:rPr>
        <w:t>بگذار</w:t>
      </w:r>
      <w:r w:rsidRPr="00E97667">
        <w:rPr>
          <w:rtl/>
        </w:rPr>
        <w:t xml:space="preserve"> </w:t>
      </w:r>
      <w:r w:rsidRPr="00E97667">
        <w:rPr>
          <w:rFonts w:hint="cs"/>
          <w:rtl/>
        </w:rPr>
        <w:t>تمامی‌</w:t>
      </w:r>
      <w:r w:rsidRPr="00E97667">
        <w:rPr>
          <w:rtl/>
        </w:rPr>
        <w:t xml:space="preserve"> </w:t>
      </w:r>
      <w:r w:rsidRPr="00E97667">
        <w:rPr>
          <w:rFonts w:hint="cs"/>
          <w:rtl/>
        </w:rPr>
        <w:t>ما</w:t>
      </w:r>
      <w:r w:rsidRPr="00E97667">
        <w:rPr>
          <w:rtl/>
        </w:rPr>
        <w:t xml:space="preserve"> </w:t>
      </w:r>
      <w:r w:rsidRPr="00E97667">
        <w:rPr>
          <w:rFonts w:hint="cs"/>
          <w:rtl/>
        </w:rPr>
        <w:t>خاموش‌</w:t>
      </w:r>
      <w:r w:rsidRPr="00E97667">
        <w:rPr>
          <w:rtl/>
        </w:rPr>
        <w:t xml:space="preserve"> </w:t>
      </w:r>
      <w:r w:rsidRPr="00E97667">
        <w:rPr>
          <w:rFonts w:hint="cs"/>
          <w:rtl/>
        </w:rPr>
        <w:t>بمانیم‌</w:t>
      </w:r>
      <w:r w:rsidRPr="00E97667">
        <w:rPr>
          <w:rtl/>
        </w:rPr>
        <w:t xml:space="preserve">.» </w:t>
      </w:r>
      <w:r w:rsidRPr="00E97667">
        <w:rPr>
          <w:rFonts w:hint="cs"/>
          <w:rtl/>
        </w:rPr>
        <w:t>و</w:t>
      </w:r>
      <w:r w:rsidRPr="00E97667">
        <w:rPr>
          <w:rtl/>
        </w:rPr>
        <w:t xml:space="preserve"> </w:t>
      </w:r>
      <w:r w:rsidRPr="00E97667">
        <w:rPr>
          <w:rFonts w:hint="cs"/>
          <w:rtl/>
        </w:rPr>
        <w:t>این‌</w:t>
      </w:r>
      <w:r w:rsidRPr="00E97667">
        <w:rPr>
          <w:rtl/>
        </w:rPr>
        <w:t xml:space="preserve"> </w:t>
      </w:r>
      <w:r w:rsidRPr="00E97667">
        <w:rPr>
          <w:rFonts w:hint="cs"/>
          <w:rtl/>
        </w:rPr>
        <w:t>را</w:t>
      </w:r>
      <w:r w:rsidRPr="00E97667">
        <w:rPr>
          <w:rtl/>
        </w:rPr>
        <w:t xml:space="preserve"> </w:t>
      </w:r>
      <w:r w:rsidRPr="00E97667">
        <w:rPr>
          <w:rFonts w:hint="cs"/>
          <w:rtl/>
        </w:rPr>
        <w:t>رمز</w:t>
      </w:r>
      <w:r w:rsidRPr="00E97667">
        <w:rPr>
          <w:rtl/>
        </w:rPr>
        <w:t xml:space="preserve"> </w:t>
      </w:r>
      <w:r w:rsidRPr="00E97667">
        <w:rPr>
          <w:rFonts w:hint="cs"/>
          <w:rtl/>
        </w:rPr>
        <w:t>رعایت‌</w:t>
      </w:r>
      <w:r w:rsidRPr="00E97667">
        <w:rPr>
          <w:rtl/>
        </w:rPr>
        <w:t xml:space="preserve"> </w:t>
      </w:r>
      <w:r w:rsidRPr="00E97667">
        <w:rPr>
          <w:rFonts w:hint="cs"/>
          <w:rtl/>
        </w:rPr>
        <w:t>سکوت‌</w:t>
      </w:r>
      <w:r w:rsidRPr="00E97667">
        <w:rPr>
          <w:rtl/>
        </w:rPr>
        <w:t xml:space="preserve"> </w:t>
      </w:r>
      <w:r w:rsidRPr="00E97667">
        <w:rPr>
          <w:rFonts w:hint="cs"/>
          <w:rtl/>
        </w:rPr>
        <w:t>و</w:t>
      </w:r>
      <w:r w:rsidRPr="00E97667">
        <w:rPr>
          <w:rtl/>
        </w:rPr>
        <w:t xml:space="preserve"> </w:t>
      </w:r>
      <w:r w:rsidRPr="00E97667">
        <w:rPr>
          <w:rFonts w:hint="cs"/>
          <w:rtl/>
        </w:rPr>
        <w:t>توجه‌</w:t>
      </w:r>
      <w:r w:rsidRPr="00E97667">
        <w:rPr>
          <w:rtl/>
        </w:rPr>
        <w:t xml:space="preserve"> </w:t>
      </w:r>
      <w:r w:rsidRPr="00E97667">
        <w:rPr>
          <w:rFonts w:hint="cs"/>
          <w:rtl/>
        </w:rPr>
        <w:t>و</w:t>
      </w:r>
      <w:r w:rsidRPr="00E97667">
        <w:rPr>
          <w:rtl/>
        </w:rPr>
        <w:t xml:space="preserve"> </w:t>
      </w:r>
      <w:r w:rsidRPr="00E97667">
        <w:rPr>
          <w:rFonts w:hint="cs"/>
          <w:rtl/>
        </w:rPr>
        <w:t>حضور</w:t>
      </w:r>
      <w:r w:rsidRPr="00E97667">
        <w:rPr>
          <w:rtl/>
        </w:rPr>
        <w:t xml:space="preserve"> </w:t>
      </w:r>
      <w:r w:rsidRPr="00E97667">
        <w:rPr>
          <w:rFonts w:hint="cs"/>
          <w:rtl/>
        </w:rPr>
        <w:t>در</w:t>
      </w:r>
      <w:r w:rsidRPr="00E97667">
        <w:rPr>
          <w:rtl/>
        </w:rPr>
        <w:t xml:space="preserve"> </w:t>
      </w:r>
      <w:r w:rsidRPr="00E97667">
        <w:rPr>
          <w:rFonts w:hint="cs"/>
          <w:rtl/>
        </w:rPr>
        <w:t>عبادات‌</w:t>
      </w:r>
      <w:r w:rsidRPr="00E97667">
        <w:rPr>
          <w:rtl/>
        </w:rPr>
        <w:t xml:space="preserve"> </w:t>
      </w:r>
      <w:r w:rsidRPr="00E97667">
        <w:rPr>
          <w:rFonts w:hint="cs"/>
          <w:rtl/>
        </w:rPr>
        <w:t>می‌داند</w:t>
      </w:r>
      <w:r w:rsidRPr="00E97667">
        <w:rPr>
          <w:rtl/>
        </w:rPr>
        <w:t xml:space="preserve">. </w:t>
      </w:r>
      <w:r w:rsidRPr="00E97667">
        <w:rPr>
          <w:rFonts w:hint="cs"/>
          <w:rtl/>
        </w:rPr>
        <w:t>اتّو</w:t>
      </w:r>
      <w:r w:rsidRPr="00E97667">
        <w:rPr>
          <w:rtl/>
        </w:rPr>
        <w:t xml:space="preserve"> </w:t>
      </w:r>
      <w:r w:rsidRPr="00E97667">
        <w:rPr>
          <w:rFonts w:hint="cs"/>
          <w:rtl/>
        </w:rPr>
        <w:t>می‌گوید</w:t>
      </w:r>
      <w:r w:rsidRPr="00E97667">
        <w:rPr>
          <w:rtl/>
        </w:rPr>
        <w:t>: «</w:t>
      </w:r>
      <w:r w:rsidRPr="00E97667">
        <w:rPr>
          <w:rFonts w:hint="cs"/>
          <w:rtl/>
        </w:rPr>
        <w:t>این‌</w:t>
      </w:r>
      <w:r w:rsidRPr="00E97667">
        <w:rPr>
          <w:rtl/>
        </w:rPr>
        <w:t xml:space="preserve"> </w:t>
      </w:r>
      <w:r w:rsidRPr="00E97667">
        <w:rPr>
          <w:rFonts w:hint="cs"/>
          <w:rtl/>
        </w:rPr>
        <w:t>سکوت‌</w:t>
      </w:r>
      <w:r w:rsidRPr="00E97667">
        <w:rPr>
          <w:rtl/>
        </w:rPr>
        <w:t xml:space="preserve"> </w:t>
      </w:r>
      <w:r w:rsidRPr="00E97667">
        <w:rPr>
          <w:rFonts w:hint="cs"/>
          <w:rtl/>
        </w:rPr>
        <w:t>نوعی‌</w:t>
      </w:r>
      <w:r w:rsidRPr="00E97667">
        <w:rPr>
          <w:rtl/>
        </w:rPr>
        <w:t xml:space="preserve"> </w:t>
      </w:r>
      <w:r w:rsidRPr="00E97667">
        <w:rPr>
          <w:rFonts w:hint="cs"/>
          <w:rtl/>
        </w:rPr>
        <w:t>واکنش‌</w:t>
      </w:r>
      <w:r w:rsidRPr="00E97667">
        <w:rPr>
          <w:rtl/>
        </w:rPr>
        <w:t xml:space="preserve"> </w:t>
      </w:r>
      <w:r w:rsidRPr="00E97667">
        <w:rPr>
          <w:rFonts w:hint="cs"/>
          <w:rtl/>
        </w:rPr>
        <w:t>خودجوش‌</w:t>
      </w:r>
      <w:r w:rsidRPr="00E97667">
        <w:rPr>
          <w:rtl/>
        </w:rPr>
        <w:t xml:space="preserve"> </w:t>
      </w:r>
      <w:r w:rsidRPr="00E97667">
        <w:rPr>
          <w:rFonts w:hint="cs"/>
          <w:rtl/>
        </w:rPr>
        <w:t>نسبت‌</w:t>
      </w:r>
      <w:r w:rsidRPr="00E97667">
        <w:rPr>
          <w:rtl/>
        </w:rPr>
        <w:t xml:space="preserve"> </w:t>
      </w:r>
      <w:r w:rsidRPr="00E97667">
        <w:rPr>
          <w:rFonts w:hint="cs"/>
          <w:rtl/>
        </w:rPr>
        <w:t>به‌</w:t>
      </w:r>
      <w:r w:rsidRPr="00E97667">
        <w:rPr>
          <w:rtl/>
        </w:rPr>
        <w:t xml:space="preserve"> </w:t>
      </w:r>
      <w:r w:rsidRPr="00E97667">
        <w:rPr>
          <w:rFonts w:hint="cs"/>
          <w:rtl/>
        </w:rPr>
        <w:t>احساس‌</w:t>
      </w:r>
      <w:r w:rsidRPr="00E97667">
        <w:rPr>
          <w:rtl/>
        </w:rPr>
        <w:t xml:space="preserve"> </w:t>
      </w:r>
      <w:r w:rsidRPr="00E97667">
        <w:rPr>
          <w:rFonts w:hint="cs"/>
          <w:rtl/>
        </w:rPr>
        <w:t>حضور</w:t>
      </w:r>
      <w:r w:rsidRPr="00E97667">
        <w:rPr>
          <w:rtl/>
        </w:rPr>
        <w:t xml:space="preserve"> </w:t>
      </w:r>
      <w:r w:rsidRPr="00E97667">
        <w:rPr>
          <w:rFonts w:hint="cs"/>
          <w:rtl/>
        </w:rPr>
        <w:t>واقعی‌</w:t>
      </w:r>
      <w:r w:rsidRPr="00E97667">
        <w:rPr>
          <w:rtl/>
        </w:rPr>
        <w:t xml:space="preserve"> </w:t>
      </w:r>
      <w:r w:rsidRPr="00E97667">
        <w:rPr>
          <w:rFonts w:hint="cs"/>
          <w:rtl/>
        </w:rPr>
        <w:t>امر</w:t>
      </w:r>
      <w:r w:rsidRPr="00E97667">
        <w:rPr>
          <w:rtl/>
        </w:rPr>
        <w:t xml:space="preserve"> </w:t>
      </w:r>
      <w:r w:rsidRPr="00E97667">
        <w:rPr>
          <w:rFonts w:hint="cs"/>
          <w:rtl/>
        </w:rPr>
        <w:t>قدسی‌</w:t>
      </w:r>
      <w:r w:rsidRPr="00E97667">
        <w:rPr>
          <w:rtl/>
        </w:rPr>
        <w:t xml:space="preserve"> </w:t>
      </w:r>
      <w:r w:rsidRPr="00E97667">
        <w:rPr>
          <w:rFonts w:hint="cs"/>
          <w:rtl/>
        </w:rPr>
        <w:t>است‌</w:t>
      </w:r>
      <w:r w:rsidRPr="00E97667">
        <w:rPr>
          <w:rtl/>
        </w:rPr>
        <w:t>.</w:t>
      </w:r>
      <w:r w:rsidRPr="00E97667">
        <w:rPr>
          <w:rFonts w:hint="cs"/>
          <w:rtl/>
        </w:rPr>
        <w:t xml:space="preserve"> (</w:t>
      </w:r>
      <w:r w:rsidR="00373450">
        <w:rPr>
          <w:rFonts w:hint="cs"/>
          <w:rtl/>
        </w:rPr>
        <w:t>همتی</w:t>
      </w:r>
      <w:r w:rsidR="00373450" w:rsidRPr="00373450">
        <w:rPr>
          <w:rFonts w:hint="cs"/>
          <w:rtl/>
        </w:rPr>
        <w:t>، 1383، ص271</w:t>
      </w:r>
      <w:r w:rsidRPr="00E97667">
        <w:rPr>
          <w:rFonts w:hint="cs"/>
          <w:rtl/>
        </w:rPr>
        <w:t>)</w:t>
      </w:r>
    </w:p>
    <w:p w:rsidR="00FE7FAE" w:rsidRPr="00E97667" w:rsidRDefault="00FE7FAE" w:rsidP="00373450">
      <w:pPr>
        <w:numPr>
          <w:ilvl w:val="0"/>
          <w:numId w:val="21"/>
        </w:numPr>
        <w:jc w:val="lowKashida"/>
        <w:rPr>
          <w:rtl/>
        </w:rPr>
      </w:pPr>
      <w:r w:rsidRPr="00E97667">
        <w:rPr>
          <w:rFonts w:hint="cs"/>
          <w:rtl/>
        </w:rPr>
        <w:t>هنر</w:t>
      </w:r>
      <w:r w:rsidRPr="00E97667">
        <w:rPr>
          <w:rtl/>
        </w:rPr>
        <w:t xml:space="preserve"> </w:t>
      </w:r>
      <w:r w:rsidRPr="00E97667">
        <w:rPr>
          <w:rFonts w:hint="cs"/>
          <w:rtl/>
        </w:rPr>
        <w:t>دینی</w:t>
      </w:r>
      <w:r w:rsidRPr="00E97667">
        <w:rPr>
          <w:rtl/>
        </w:rPr>
        <w:t xml:space="preserve"> </w:t>
      </w:r>
      <w:r w:rsidRPr="00E97667">
        <w:rPr>
          <w:rFonts w:hint="cs"/>
          <w:rtl/>
        </w:rPr>
        <w:t>اصیل</w:t>
      </w:r>
      <w:r w:rsidRPr="00E97667">
        <w:rPr>
          <w:rtl/>
        </w:rPr>
        <w:t xml:space="preserve"> </w:t>
      </w:r>
      <w:r w:rsidRPr="00E97667">
        <w:rPr>
          <w:rFonts w:hint="cs"/>
          <w:rtl/>
        </w:rPr>
        <w:t>و</w:t>
      </w:r>
      <w:r w:rsidRPr="00E97667">
        <w:rPr>
          <w:rtl/>
        </w:rPr>
        <w:t xml:space="preserve"> </w:t>
      </w:r>
      <w:r w:rsidRPr="00E97667">
        <w:rPr>
          <w:rFonts w:hint="cs"/>
          <w:rtl/>
        </w:rPr>
        <w:t>حقیقی</w:t>
      </w:r>
      <w:r w:rsidRPr="00E97667">
        <w:rPr>
          <w:rtl/>
        </w:rPr>
        <w:t xml:space="preserve">، </w:t>
      </w:r>
      <w:r w:rsidRPr="00E97667">
        <w:rPr>
          <w:rFonts w:hint="cs"/>
          <w:rtl/>
        </w:rPr>
        <w:t>لسان</w:t>
      </w:r>
      <w:r w:rsidRPr="00E97667">
        <w:rPr>
          <w:rtl/>
        </w:rPr>
        <w:t xml:space="preserve"> </w:t>
      </w:r>
      <w:r w:rsidRPr="00E97667">
        <w:rPr>
          <w:rFonts w:hint="cs"/>
          <w:rtl/>
        </w:rPr>
        <w:t>سکوت</w:t>
      </w:r>
      <w:r w:rsidRPr="00E97667">
        <w:rPr>
          <w:rtl/>
        </w:rPr>
        <w:t xml:space="preserve"> </w:t>
      </w:r>
      <w:r w:rsidRPr="00E97667">
        <w:rPr>
          <w:rFonts w:hint="cs"/>
          <w:rtl/>
        </w:rPr>
        <w:t>و</w:t>
      </w:r>
      <w:r w:rsidRPr="00E97667">
        <w:rPr>
          <w:rtl/>
        </w:rPr>
        <w:t xml:space="preserve"> </w:t>
      </w:r>
      <w:r w:rsidRPr="00E97667">
        <w:rPr>
          <w:rFonts w:hint="cs"/>
          <w:rtl/>
        </w:rPr>
        <w:t>مکاشفه</w:t>
      </w:r>
      <w:r w:rsidRPr="00E97667">
        <w:rPr>
          <w:rtl/>
        </w:rPr>
        <w:t xml:space="preserve"> </w:t>
      </w:r>
      <w:r w:rsidRPr="00E97667">
        <w:rPr>
          <w:rFonts w:hint="cs"/>
          <w:rtl/>
        </w:rPr>
        <w:t>شاهد</w:t>
      </w:r>
      <w:r w:rsidRPr="00E97667">
        <w:rPr>
          <w:rtl/>
        </w:rPr>
        <w:t xml:space="preserve"> </w:t>
      </w:r>
      <w:r w:rsidRPr="00E97667">
        <w:rPr>
          <w:rFonts w:hint="cs"/>
          <w:rtl/>
        </w:rPr>
        <w:t>غیبی</w:t>
      </w:r>
      <w:r w:rsidRPr="00E97667">
        <w:rPr>
          <w:rtl/>
        </w:rPr>
        <w:t xml:space="preserve"> </w:t>
      </w:r>
      <w:r w:rsidRPr="00E97667">
        <w:rPr>
          <w:rFonts w:hint="cs"/>
          <w:rtl/>
        </w:rPr>
        <w:t>است</w:t>
      </w:r>
      <w:r w:rsidRPr="00E97667">
        <w:rPr>
          <w:rtl/>
        </w:rPr>
        <w:t xml:space="preserve">، </w:t>
      </w:r>
      <w:r w:rsidRPr="00E97667">
        <w:rPr>
          <w:rFonts w:hint="cs"/>
          <w:rtl/>
        </w:rPr>
        <w:t>زیرا</w:t>
      </w:r>
      <w:r w:rsidRPr="00E97667">
        <w:rPr>
          <w:rtl/>
        </w:rPr>
        <w:t xml:space="preserve"> </w:t>
      </w:r>
      <w:r w:rsidRPr="00E97667">
        <w:rPr>
          <w:rFonts w:hint="cs"/>
          <w:rtl/>
        </w:rPr>
        <w:t>حقیقتی</w:t>
      </w:r>
      <w:r w:rsidRPr="00E97667">
        <w:rPr>
          <w:rtl/>
        </w:rPr>
        <w:t xml:space="preserve"> </w:t>
      </w:r>
      <w:r w:rsidRPr="00E97667">
        <w:rPr>
          <w:rFonts w:hint="cs"/>
          <w:rtl/>
        </w:rPr>
        <w:t>را</w:t>
      </w:r>
      <w:r w:rsidRPr="00E97667">
        <w:rPr>
          <w:rtl/>
        </w:rPr>
        <w:t xml:space="preserve"> </w:t>
      </w:r>
      <w:r w:rsidRPr="00E97667">
        <w:rPr>
          <w:rFonts w:hint="cs"/>
          <w:rtl/>
        </w:rPr>
        <w:t>که</w:t>
      </w:r>
      <w:r w:rsidRPr="00E97667">
        <w:rPr>
          <w:rtl/>
        </w:rPr>
        <w:t xml:space="preserve"> </w:t>
      </w:r>
      <w:r w:rsidRPr="00E97667">
        <w:rPr>
          <w:rFonts w:hint="cs"/>
          <w:rtl/>
        </w:rPr>
        <w:t>هیچگاه</w:t>
      </w:r>
      <w:r w:rsidRPr="00E97667">
        <w:rPr>
          <w:rtl/>
        </w:rPr>
        <w:t xml:space="preserve"> </w:t>
      </w:r>
      <w:r w:rsidRPr="00E97667">
        <w:rPr>
          <w:rFonts w:hint="cs"/>
          <w:rtl/>
        </w:rPr>
        <w:lastRenderedPageBreak/>
        <w:t>خلق</w:t>
      </w:r>
      <w:r w:rsidRPr="00E97667">
        <w:rPr>
          <w:rtl/>
        </w:rPr>
        <w:t xml:space="preserve"> </w:t>
      </w:r>
      <w:r w:rsidRPr="00E97667">
        <w:rPr>
          <w:rFonts w:hint="cs"/>
          <w:rtl/>
        </w:rPr>
        <w:t>نشده</w:t>
      </w:r>
      <w:r w:rsidRPr="00E97667">
        <w:rPr>
          <w:rtl/>
        </w:rPr>
        <w:t xml:space="preserve"> </w:t>
      </w:r>
      <w:r w:rsidRPr="00E97667">
        <w:rPr>
          <w:rFonts w:hint="cs"/>
          <w:rtl/>
        </w:rPr>
        <w:t>را</w:t>
      </w:r>
      <w:r w:rsidRPr="00E97667">
        <w:rPr>
          <w:rtl/>
        </w:rPr>
        <w:t xml:space="preserve"> </w:t>
      </w:r>
      <w:r w:rsidRPr="00E97667">
        <w:rPr>
          <w:rFonts w:hint="cs"/>
          <w:rtl/>
        </w:rPr>
        <w:t>به</w:t>
      </w:r>
      <w:r w:rsidRPr="00E97667">
        <w:rPr>
          <w:rtl/>
        </w:rPr>
        <w:t xml:space="preserve"> </w:t>
      </w:r>
      <w:r w:rsidRPr="00E97667">
        <w:rPr>
          <w:rFonts w:hint="cs"/>
          <w:rtl/>
        </w:rPr>
        <w:t>تصویر</w:t>
      </w:r>
      <w:r w:rsidRPr="00E97667">
        <w:rPr>
          <w:rtl/>
        </w:rPr>
        <w:t xml:space="preserve"> </w:t>
      </w:r>
      <w:r w:rsidRPr="00E97667">
        <w:rPr>
          <w:rFonts w:hint="cs"/>
          <w:rtl/>
        </w:rPr>
        <w:t>می</w:t>
      </w:r>
      <w:r w:rsidRPr="00E97667">
        <w:rPr>
          <w:rtl/>
        </w:rPr>
        <w:t xml:space="preserve"> </w:t>
      </w:r>
      <w:r w:rsidRPr="00E97667">
        <w:rPr>
          <w:rFonts w:hint="cs"/>
          <w:rtl/>
        </w:rPr>
        <w:t>کشد</w:t>
      </w:r>
      <w:r w:rsidRPr="00E97667">
        <w:rPr>
          <w:rtl/>
        </w:rPr>
        <w:t>.</w:t>
      </w:r>
      <w:r w:rsidRPr="00E97667">
        <w:rPr>
          <w:rFonts w:hint="cs"/>
          <w:rtl/>
        </w:rPr>
        <w:t>(</w:t>
      </w:r>
      <w:r w:rsidRPr="00E97667">
        <w:rPr>
          <w:rFonts w:cs="Times New Roman" w:hint="cs"/>
          <w:rtl/>
        </w:rPr>
        <w:t xml:space="preserve"> </w:t>
      </w:r>
      <w:r w:rsidR="00373450">
        <w:rPr>
          <w:rFonts w:hint="cs"/>
          <w:rtl/>
        </w:rPr>
        <w:t>علیپور،1391</w:t>
      </w:r>
      <w:r w:rsidRPr="00E97667">
        <w:rPr>
          <w:rFonts w:hint="cs"/>
          <w:rtl/>
        </w:rPr>
        <w:t>) در هنر مقدس تجسم تصویری سکوت بیشتر نمایان است که به مدد تقارن و نظم هندسی و عددی حاکم بر اثر یا بر اثر عوامل دیگر تداعی می شود. (</w:t>
      </w:r>
      <w:r w:rsidR="00373450">
        <w:rPr>
          <w:rFonts w:hint="cs"/>
          <w:rtl/>
        </w:rPr>
        <w:t>کامرانی، 1378، ص145)</w:t>
      </w:r>
    </w:p>
    <w:p w:rsidR="00FE7FAE" w:rsidRPr="009B1C47" w:rsidRDefault="00FE7FAE" w:rsidP="00373450">
      <w:pPr>
        <w:numPr>
          <w:ilvl w:val="0"/>
          <w:numId w:val="21"/>
        </w:numPr>
        <w:rPr>
          <w:rtl/>
        </w:rPr>
      </w:pPr>
      <w:r w:rsidRPr="009B1C47">
        <w:rPr>
          <w:rFonts w:hint="cs"/>
          <w:b/>
          <w:bCs/>
          <w:rtl/>
        </w:rPr>
        <w:t>بهره گیری از فضای تهی</w:t>
      </w:r>
      <w:r>
        <w:rPr>
          <w:rFonts w:hint="cs"/>
          <w:b/>
          <w:bCs/>
          <w:rtl/>
        </w:rPr>
        <w:t xml:space="preserve">: </w:t>
      </w:r>
      <w:r w:rsidRPr="009B1C47">
        <w:rPr>
          <w:rFonts w:hint="cs"/>
          <w:rtl/>
        </w:rPr>
        <w:t>اُتّو</w:t>
      </w:r>
      <w:r w:rsidRPr="009B1C47">
        <w:rPr>
          <w:rtl/>
        </w:rPr>
        <w:t xml:space="preserve"> </w:t>
      </w:r>
      <w:r w:rsidRPr="009B1C47">
        <w:rPr>
          <w:rFonts w:hint="cs"/>
          <w:rtl/>
        </w:rPr>
        <w:t>از</w:t>
      </w:r>
      <w:r w:rsidRPr="009B1C47">
        <w:rPr>
          <w:rtl/>
        </w:rPr>
        <w:t xml:space="preserve"> </w:t>
      </w:r>
      <w:r w:rsidRPr="009B1C47">
        <w:rPr>
          <w:rFonts w:hint="cs"/>
          <w:rtl/>
        </w:rPr>
        <w:t>مفهوم</w:t>
      </w:r>
      <w:r w:rsidRPr="009B1C47">
        <w:rPr>
          <w:rtl/>
        </w:rPr>
        <w:t xml:space="preserve"> «</w:t>
      </w:r>
      <w:r w:rsidRPr="009B1C47">
        <w:rPr>
          <w:rFonts w:hint="cs"/>
          <w:rtl/>
        </w:rPr>
        <w:t>خلأ</w:t>
      </w:r>
      <w:r w:rsidRPr="009B1C47">
        <w:rPr>
          <w:rFonts w:hint="eastAsia"/>
          <w:rtl/>
        </w:rPr>
        <w:t>»</w:t>
      </w:r>
      <w:r w:rsidRPr="009B1C47">
        <w:rPr>
          <w:rtl/>
        </w:rPr>
        <w:t xml:space="preserve"> </w:t>
      </w:r>
      <w:r w:rsidRPr="009B1C47">
        <w:rPr>
          <w:rFonts w:hint="cs"/>
          <w:rtl/>
        </w:rPr>
        <w:t>یا</w:t>
      </w:r>
      <w:r w:rsidRPr="009B1C47">
        <w:rPr>
          <w:rtl/>
        </w:rPr>
        <w:t xml:space="preserve"> </w:t>
      </w:r>
      <w:r w:rsidRPr="009B1C47">
        <w:rPr>
          <w:rFonts w:hint="cs"/>
          <w:rtl/>
        </w:rPr>
        <w:t>تُهی</w:t>
      </w:r>
      <w:r w:rsidRPr="009B1C47">
        <w:rPr>
          <w:rtl/>
        </w:rPr>
        <w:t xml:space="preserve"> </w:t>
      </w:r>
      <w:r w:rsidRPr="009B1C47">
        <w:rPr>
          <w:rFonts w:hint="cs"/>
          <w:rtl/>
        </w:rPr>
        <w:t xml:space="preserve">وارگی </w:t>
      </w:r>
      <w:r w:rsidRPr="009B1C47">
        <w:rPr>
          <w:rtl/>
        </w:rPr>
        <w:t xml:space="preserve"> </w:t>
      </w:r>
      <w:r w:rsidRPr="009B1C47">
        <w:rPr>
          <w:rFonts w:hint="cs"/>
          <w:rtl/>
        </w:rPr>
        <w:t>برای</w:t>
      </w:r>
      <w:r w:rsidRPr="009B1C47">
        <w:rPr>
          <w:rtl/>
        </w:rPr>
        <w:t xml:space="preserve"> </w:t>
      </w:r>
      <w:r w:rsidRPr="009B1C47">
        <w:rPr>
          <w:rFonts w:hint="cs"/>
          <w:rtl/>
        </w:rPr>
        <w:t>بیان</w:t>
      </w:r>
      <w:r w:rsidRPr="009B1C47">
        <w:rPr>
          <w:rtl/>
        </w:rPr>
        <w:t xml:space="preserve"> </w:t>
      </w:r>
      <w:r w:rsidRPr="009B1C47">
        <w:rPr>
          <w:rFonts w:hint="cs"/>
          <w:rtl/>
        </w:rPr>
        <w:t>مفهوم</w:t>
      </w:r>
      <w:r w:rsidRPr="009B1C47">
        <w:rPr>
          <w:rtl/>
        </w:rPr>
        <w:t xml:space="preserve"> </w:t>
      </w:r>
      <w:r w:rsidRPr="009B1C47">
        <w:rPr>
          <w:rFonts w:hint="cs"/>
          <w:rtl/>
        </w:rPr>
        <w:t>عرفانی</w:t>
      </w:r>
      <w:r w:rsidRPr="009B1C47">
        <w:rPr>
          <w:rtl/>
        </w:rPr>
        <w:t xml:space="preserve"> </w:t>
      </w:r>
      <w:r w:rsidRPr="009B1C47">
        <w:rPr>
          <w:rFonts w:hint="cs"/>
          <w:rtl/>
        </w:rPr>
        <w:t>عدم</w:t>
      </w:r>
      <w:r w:rsidRPr="009B1C47">
        <w:rPr>
          <w:rtl/>
        </w:rPr>
        <w:t xml:space="preserve">، </w:t>
      </w:r>
      <w:r w:rsidRPr="009B1C47">
        <w:rPr>
          <w:rFonts w:hint="cs"/>
          <w:rtl/>
        </w:rPr>
        <w:t>نیستی</w:t>
      </w:r>
      <w:r w:rsidRPr="009B1C47">
        <w:rPr>
          <w:rtl/>
        </w:rPr>
        <w:t xml:space="preserve">، </w:t>
      </w:r>
      <w:r w:rsidRPr="009B1C47">
        <w:rPr>
          <w:rFonts w:hint="cs"/>
          <w:rtl/>
        </w:rPr>
        <w:t>فنا</w:t>
      </w:r>
      <w:r w:rsidRPr="009B1C47">
        <w:rPr>
          <w:rtl/>
        </w:rPr>
        <w:t xml:space="preserve"> </w:t>
      </w:r>
      <w:r w:rsidRPr="009B1C47">
        <w:rPr>
          <w:rFonts w:hint="cs"/>
          <w:rtl/>
        </w:rPr>
        <w:t>و</w:t>
      </w:r>
      <w:r w:rsidRPr="009B1C47">
        <w:rPr>
          <w:rtl/>
        </w:rPr>
        <w:t xml:space="preserve"> </w:t>
      </w:r>
      <w:r w:rsidRPr="009B1C47">
        <w:rPr>
          <w:rFonts w:hint="cs"/>
          <w:rtl/>
        </w:rPr>
        <w:t>زوال</w:t>
      </w:r>
      <w:r w:rsidRPr="009B1C47">
        <w:rPr>
          <w:rtl/>
        </w:rPr>
        <w:t xml:space="preserve"> </w:t>
      </w:r>
      <w:r w:rsidRPr="009B1C47">
        <w:rPr>
          <w:rFonts w:hint="cs"/>
          <w:rtl/>
        </w:rPr>
        <w:t>نزد</w:t>
      </w:r>
      <w:r w:rsidRPr="009B1C47">
        <w:rPr>
          <w:rtl/>
        </w:rPr>
        <w:t xml:space="preserve"> </w:t>
      </w:r>
      <w:r w:rsidRPr="009B1C47">
        <w:rPr>
          <w:rFonts w:hint="cs"/>
          <w:rtl/>
        </w:rPr>
        <w:t>عارفان</w:t>
      </w:r>
      <w:r w:rsidRPr="009B1C47">
        <w:rPr>
          <w:rtl/>
        </w:rPr>
        <w:t xml:space="preserve"> </w:t>
      </w:r>
      <w:r w:rsidRPr="009B1C47">
        <w:rPr>
          <w:rFonts w:hint="cs"/>
          <w:rtl/>
        </w:rPr>
        <w:t>و</w:t>
      </w:r>
      <w:r w:rsidRPr="009B1C47">
        <w:rPr>
          <w:rtl/>
        </w:rPr>
        <w:t xml:space="preserve"> </w:t>
      </w:r>
      <w:r w:rsidRPr="009B1C47">
        <w:rPr>
          <w:rFonts w:hint="cs"/>
          <w:rtl/>
        </w:rPr>
        <w:t>نیز</w:t>
      </w:r>
      <w:r w:rsidRPr="009B1C47">
        <w:rPr>
          <w:rtl/>
        </w:rPr>
        <w:t xml:space="preserve"> </w:t>
      </w:r>
      <w:r w:rsidRPr="009B1C47">
        <w:rPr>
          <w:rFonts w:hint="cs"/>
          <w:rtl/>
        </w:rPr>
        <w:t>در</w:t>
      </w:r>
      <w:r w:rsidRPr="009B1C47">
        <w:rPr>
          <w:rtl/>
        </w:rPr>
        <w:t xml:space="preserve"> </w:t>
      </w:r>
      <w:r w:rsidRPr="009B1C47">
        <w:rPr>
          <w:rFonts w:hint="cs"/>
          <w:rtl/>
        </w:rPr>
        <w:t>تفكر</w:t>
      </w:r>
      <w:r w:rsidRPr="009B1C47">
        <w:rPr>
          <w:rtl/>
        </w:rPr>
        <w:t xml:space="preserve"> </w:t>
      </w:r>
      <w:r w:rsidRPr="009B1C47">
        <w:rPr>
          <w:rFonts w:hint="cs"/>
          <w:rtl/>
        </w:rPr>
        <w:t>دینی</w:t>
      </w:r>
      <w:r w:rsidRPr="009B1C47">
        <w:rPr>
          <w:rtl/>
        </w:rPr>
        <w:t xml:space="preserve"> </w:t>
      </w:r>
      <w:r w:rsidRPr="009B1C47">
        <w:rPr>
          <w:rFonts w:hint="cs"/>
          <w:rtl/>
        </w:rPr>
        <w:t>استفاده</w:t>
      </w:r>
      <w:r w:rsidRPr="009B1C47">
        <w:rPr>
          <w:rtl/>
        </w:rPr>
        <w:t xml:space="preserve"> </w:t>
      </w:r>
      <w:r w:rsidRPr="009B1C47">
        <w:rPr>
          <w:rFonts w:hint="cs"/>
          <w:rtl/>
        </w:rPr>
        <w:t>می</w:t>
      </w:r>
      <w:r w:rsidRPr="009B1C47">
        <w:rPr>
          <w:rtl/>
        </w:rPr>
        <w:t xml:space="preserve"> </w:t>
      </w:r>
      <w:r w:rsidRPr="009B1C47">
        <w:rPr>
          <w:rFonts w:hint="cs"/>
          <w:rtl/>
        </w:rPr>
        <w:t>كند. خلأ</w:t>
      </w:r>
      <w:r w:rsidRPr="009B1C47">
        <w:rPr>
          <w:rtl/>
        </w:rPr>
        <w:t xml:space="preserve"> </w:t>
      </w:r>
      <w:r w:rsidRPr="009B1C47">
        <w:rPr>
          <w:rFonts w:hint="cs"/>
          <w:rtl/>
        </w:rPr>
        <w:t>مانند</w:t>
      </w:r>
      <w:r w:rsidRPr="009B1C47">
        <w:rPr>
          <w:rtl/>
        </w:rPr>
        <w:t xml:space="preserve"> </w:t>
      </w:r>
      <w:r w:rsidRPr="009B1C47">
        <w:rPr>
          <w:rFonts w:hint="cs"/>
          <w:rtl/>
        </w:rPr>
        <w:t>تاریكی</w:t>
      </w:r>
      <w:r w:rsidRPr="009B1C47">
        <w:rPr>
          <w:rtl/>
        </w:rPr>
        <w:t xml:space="preserve"> </w:t>
      </w:r>
      <w:r w:rsidRPr="009B1C47">
        <w:rPr>
          <w:rFonts w:hint="cs"/>
          <w:rtl/>
        </w:rPr>
        <w:t>و</w:t>
      </w:r>
      <w:r w:rsidRPr="009B1C47">
        <w:rPr>
          <w:rtl/>
        </w:rPr>
        <w:t xml:space="preserve"> </w:t>
      </w:r>
      <w:r w:rsidRPr="009B1C47">
        <w:rPr>
          <w:rFonts w:hint="cs"/>
          <w:rtl/>
        </w:rPr>
        <w:t>سكوت</w:t>
      </w:r>
      <w:r w:rsidRPr="009B1C47">
        <w:rPr>
          <w:rtl/>
        </w:rPr>
        <w:t xml:space="preserve"> </w:t>
      </w:r>
      <w:r w:rsidRPr="009B1C47">
        <w:rPr>
          <w:rFonts w:hint="cs"/>
          <w:rtl/>
        </w:rPr>
        <w:t>نوعی</w:t>
      </w:r>
      <w:r w:rsidRPr="009B1C47">
        <w:rPr>
          <w:rtl/>
        </w:rPr>
        <w:t xml:space="preserve"> </w:t>
      </w:r>
      <w:r w:rsidRPr="009B1C47">
        <w:rPr>
          <w:rFonts w:hint="cs"/>
          <w:rtl/>
        </w:rPr>
        <w:t>نفی</w:t>
      </w:r>
      <w:r w:rsidRPr="009B1C47">
        <w:rPr>
          <w:rtl/>
        </w:rPr>
        <w:t xml:space="preserve"> </w:t>
      </w:r>
      <w:r w:rsidRPr="009B1C47">
        <w:rPr>
          <w:rFonts w:hint="cs"/>
          <w:rtl/>
        </w:rPr>
        <w:t>و</w:t>
      </w:r>
      <w:r w:rsidRPr="009B1C47">
        <w:rPr>
          <w:rtl/>
        </w:rPr>
        <w:t xml:space="preserve"> </w:t>
      </w:r>
      <w:r w:rsidRPr="009B1C47">
        <w:rPr>
          <w:rFonts w:hint="cs"/>
          <w:rtl/>
        </w:rPr>
        <w:t>بطلان</w:t>
      </w:r>
      <w:r w:rsidRPr="009B1C47">
        <w:rPr>
          <w:rtl/>
        </w:rPr>
        <w:t xml:space="preserve"> </w:t>
      </w:r>
      <w:r w:rsidRPr="009B1C47">
        <w:rPr>
          <w:rFonts w:hint="cs"/>
          <w:rtl/>
        </w:rPr>
        <w:t>است</w:t>
      </w:r>
      <w:r w:rsidRPr="009B1C47">
        <w:rPr>
          <w:rtl/>
        </w:rPr>
        <w:t xml:space="preserve">، </w:t>
      </w:r>
      <w:r w:rsidRPr="009B1C47">
        <w:rPr>
          <w:rFonts w:hint="cs"/>
          <w:rtl/>
        </w:rPr>
        <w:t>امّا</w:t>
      </w:r>
      <w:r w:rsidRPr="009B1C47">
        <w:rPr>
          <w:rtl/>
        </w:rPr>
        <w:t xml:space="preserve"> </w:t>
      </w:r>
      <w:r w:rsidRPr="009B1C47">
        <w:rPr>
          <w:rFonts w:hint="cs"/>
          <w:rtl/>
        </w:rPr>
        <w:t>نفی</w:t>
      </w:r>
      <w:r w:rsidRPr="009B1C47">
        <w:rPr>
          <w:rtl/>
        </w:rPr>
        <w:t xml:space="preserve"> </w:t>
      </w:r>
      <w:r w:rsidRPr="009B1C47">
        <w:rPr>
          <w:rFonts w:hint="cs"/>
          <w:rtl/>
        </w:rPr>
        <w:t>و</w:t>
      </w:r>
      <w:r w:rsidRPr="009B1C47">
        <w:rPr>
          <w:rtl/>
        </w:rPr>
        <w:t xml:space="preserve"> </w:t>
      </w:r>
      <w:r w:rsidRPr="009B1C47">
        <w:rPr>
          <w:rFonts w:hint="cs"/>
          <w:rtl/>
        </w:rPr>
        <w:t>بطلانی</w:t>
      </w:r>
      <w:r w:rsidRPr="009B1C47">
        <w:rPr>
          <w:rtl/>
        </w:rPr>
        <w:t xml:space="preserve"> </w:t>
      </w:r>
      <w:r w:rsidRPr="009B1C47">
        <w:rPr>
          <w:rFonts w:hint="cs"/>
          <w:rtl/>
        </w:rPr>
        <w:t>كه</w:t>
      </w:r>
      <w:r w:rsidRPr="009B1C47">
        <w:rPr>
          <w:rtl/>
        </w:rPr>
        <w:t xml:space="preserve"> </w:t>
      </w:r>
      <w:r w:rsidRPr="009B1C47">
        <w:rPr>
          <w:rFonts w:hint="cs"/>
          <w:rtl/>
        </w:rPr>
        <w:t>مربوط</w:t>
      </w:r>
      <w:r w:rsidRPr="009B1C47">
        <w:rPr>
          <w:rtl/>
        </w:rPr>
        <w:t xml:space="preserve"> </w:t>
      </w:r>
      <w:r w:rsidRPr="009B1C47">
        <w:rPr>
          <w:rFonts w:hint="cs"/>
          <w:rtl/>
        </w:rPr>
        <w:t>به</w:t>
      </w:r>
      <w:r w:rsidRPr="009B1C47">
        <w:rPr>
          <w:rtl/>
        </w:rPr>
        <w:t xml:space="preserve"> </w:t>
      </w:r>
      <w:r w:rsidRPr="009B1C47">
        <w:rPr>
          <w:rFonts w:hint="cs"/>
          <w:rtl/>
        </w:rPr>
        <w:t>یك</w:t>
      </w:r>
      <w:r w:rsidRPr="009B1C47">
        <w:rPr>
          <w:rtl/>
        </w:rPr>
        <w:t xml:space="preserve"> </w:t>
      </w:r>
      <w:r w:rsidRPr="009B1C47">
        <w:rPr>
          <w:rFonts w:hint="cs"/>
          <w:rtl/>
        </w:rPr>
        <w:t>شی</w:t>
      </w:r>
      <w:r w:rsidRPr="009B1C47">
        <w:rPr>
          <w:rtl/>
        </w:rPr>
        <w:t xml:space="preserve"> </w:t>
      </w:r>
      <w:r w:rsidRPr="009B1C47">
        <w:rPr>
          <w:rFonts w:hint="cs"/>
          <w:rtl/>
        </w:rPr>
        <w:t>ء</w:t>
      </w:r>
      <w:r w:rsidRPr="009B1C47">
        <w:rPr>
          <w:rtl/>
        </w:rPr>
        <w:t xml:space="preserve"> </w:t>
      </w:r>
      <w:r w:rsidRPr="009B1C47">
        <w:rPr>
          <w:rFonts w:hint="cs"/>
          <w:rtl/>
        </w:rPr>
        <w:t>خاص</w:t>
      </w:r>
      <w:r w:rsidRPr="009B1C47">
        <w:rPr>
          <w:rtl/>
        </w:rPr>
        <w:t xml:space="preserve"> </w:t>
      </w:r>
      <w:r w:rsidRPr="009B1C47">
        <w:rPr>
          <w:rFonts w:hint="cs"/>
          <w:rtl/>
        </w:rPr>
        <w:t>و</w:t>
      </w:r>
      <w:r w:rsidRPr="009B1C47">
        <w:rPr>
          <w:rtl/>
        </w:rPr>
        <w:t xml:space="preserve"> </w:t>
      </w:r>
      <w:r w:rsidRPr="009B1C47">
        <w:rPr>
          <w:rFonts w:hint="cs"/>
          <w:rtl/>
        </w:rPr>
        <w:t>مكان</w:t>
      </w:r>
      <w:r w:rsidRPr="009B1C47">
        <w:rPr>
          <w:rtl/>
        </w:rPr>
        <w:t xml:space="preserve"> </w:t>
      </w:r>
      <w:r w:rsidRPr="009B1C47">
        <w:rPr>
          <w:rFonts w:hint="cs"/>
          <w:rtl/>
        </w:rPr>
        <w:t>خاص</w:t>
      </w:r>
      <w:r w:rsidRPr="009B1C47">
        <w:rPr>
          <w:rtl/>
        </w:rPr>
        <w:t xml:space="preserve"> </w:t>
      </w:r>
      <w:r w:rsidRPr="009B1C47">
        <w:rPr>
          <w:rFonts w:hint="cs"/>
          <w:rtl/>
        </w:rPr>
        <w:t>است</w:t>
      </w:r>
      <w:r w:rsidRPr="009B1C47">
        <w:rPr>
          <w:rtl/>
        </w:rPr>
        <w:t xml:space="preserve"> </w:t>
      </w:r>
      <w:r w:rsidRPr="009B1C47">
        <w:rPr>
          <w:rFonts w:hint="cs"/>
          <w:rtl/>
        </w:rPr>
        <w:t>و</w:t>
      </w:r>
      <w:r w:rsidRPr="009B1C47">
        <w:rPr>
          <w:rtl/>
        </w:rPr>
        <w:t xml:space="preserve"> </w:t>
      </w:r>
      <w:r w:rsidRPr="009B1C47">
        <w:rPr>
          <w:rFonts w:hint="cs"/>
          <w:rtl/>
        </w:rPr>
        <w:t>به</w:t>
      </w:r>
      <w:r w:rsidRPr="009B1C47">
        <w:rPr>
          <w:rtl/>
        </w:rPr>
        <w:t xml:space="preserve"> </w:t>
      </w:r>
      <w:r w:rsidRPr="009B1C47">
        <w:rPr>
          <w:rFonts w:hint="cs"/>
          <w:rtl/>
        </w:rPr>
        <w:t>همین</w:t>
      </w:r>
      <w:r w:rsidRPr="009B1C47">
        <w:rPr>
          <w:rtl/>
        </w:rPr>
        <w:t xml:space="preserve"> </w:t>
      </w:r>
      <w:r w:rsidRPr="009B1C47">
        <w:rPr>
          <w:rFonts w:hint="cs"/>
          <w:rtl/>
        </w:rPr>
        <w:t>سبب</w:t>
      </w:r>
      <w:r w:rsidRPr="009B1C47">
        <w:rPr>
          <w:rtl/>
        </w:rPr>
        <w:t xml:space="preserve"> </w:t>
      </w:r>
      <w:r w:rsidRPr="009B1C47">
        <w:rPr>
          <w:rFonts w:hint="cs"/>
          <w:rtl/>
        </w:rPr>
        <w:t>می</w:t>
      </w:r>
      <w:r w:rsidRPr="009B1C47">
        <w:rPr>
          <w:rtl/>
        </w:rPr>
        <w:t xml:space="preserve"> </w:t>
      </w:r>
      <w:r w:rsidRPr="009B1C47">
        <w:rPr>
          <w:rFonts w:hint="cs"/>
          <w:rtl/>
        </w:rPr>
        <w:t>تواند</w:t>
      </w:r>
      <w:r w:rsidRPr="009B1C47">
        <w:rPr>
          <w:rtl/>
        </w:rPr>
        <w:t xml:space="preserve"> </w:t>
      </w:r>
      <w:r w:rsidRPr="009B1C47">
        <w:rPr>
          <w:rFonts w:hint="cs"/>
          <w:rtl/>
        </w:rPr>
        <w:t>بازتاب</w:t>
      </w:r>
      <w:r w:rsidRPr="009B1C47">
        <w:rPr>
          <w:rtl/>
        </w:rPr>
        <w:t xml:space="preserve"> </w:t>
      </w:r>
      <w:r w:rsidRPr="009B1C47">
        <w:rPr>
          <w:rFonts w:hint="cs"/>
          <w:rtl/>
        </w:rPr>
        <w:t>دهنده</w:t>
      </w:r>
      <w:r w:rsidRPr="009B1C47">
        <w:rPr>
          <w:rtl/>
        </w:rPr>
        <w:t xml:space="preserve"> </w:t>
      </w:r>
      <w:r w:rsidRPr="009B1C47">
        <w:rPr>
          <w:rFonts w:hint="cs"/>
          <w:rtl/>
        </w:rPr>
        <w:t>ی</w:t>
      </w:r>
      <w:r w:rsidRPr="009B1C47">
        <w:rPr>
          <w:rtl/>
        </w:rPr>
        <w:t xml:space="preserve"> </w:t>
      </w:r>
      <w:r w:rsidRPr="009B1C47">
        <w:rPr>
          <w:rFonts w:hint="cs"/>
          <w:rtl/>
        </w:rPr>
        <w:t>واقعی</w:t>
      </w:r>
      <w:r w:rsidRPr="009B1C47">
        <w:rPr>
          <w:rtl/>
        </w:rPr>
        <w:t xml:space="preserve"> </w:t>
      </w:r>
      <w:r w:rsidRPr="009B1C47">
        <w:rPr>
          <w:rFonts w:hint="cs"/>
          <w:rtl/>
        </w:rPr>
        <w:t>موجود</w:t>
      </w:r>
      <w:r w:rsidRPr="009B1C47">
        <w:rPr>
          <w:rtl/>
        </w:rPr>
        <w:t xml:space="preserve"> «</w:t>
      </w:r>
      <w:r w:rsidRPr="009B1C47">
        <w:rPr>
          <w:rFonts w:hint="cs"/>
          <w:rtl/>
        </w:rPr>
        <w:t>مطلقاً</w:t>
      </w:r>
      <w:r w:rsidRPr="009B1C47">
        <w:rPr>
          <w:rtl/>
        </w:rPr>
        <w:t xml:space="preserve"> </w:t>
      </w:r>
      <w:r w:rsidRPr="009B1C47">
        <w:rPr>
          <w:rFonts w:hint="cs"/>
          <w:rtl/>
        </w:rPr>
        <w:t>دیگر</w:t>
      </w:r>
      <w:r w:rsidRPr="009B1C47">
        <w:rPr>
          <w:rFonts w:hint="eastAsia"/>
          <w:rtl/>
        </w:rPr>
        <w:t>»</w:t>
      </w:r>
      <w:r w:rsidRPr="009B1C47">
        <w:rPr>
          <w:rtl/>
        </w:rPr>
        <w:t xml:space="preserve"> (</w:t>
      </w:r>
      <w:r w:rsidRPr="009B1C47">
        <w:rPr>
          <w:rFonts w:hint="cs"/>
          <w:rtl/>
        </w:rPr>
        <w:t>امر</w:t>
      </w:r>
      <w:r w:rsidRPr="009B1C47">
        <w:rPr>
          <w:rtl/>
        </w:rPr>
        <w:t xml:space="preserve"> </w:t>
      </w:r>
      <w:r w:rsidRPr="009B1C47">
        <w:rPr>
          <w:rFonts w:hint="cs"/>
          <w:rtl/>
        </w:rPr>
        <w:t>قدسی</w:t>
      </w:r>
      <w:r w:rsidRPr="009B1C47">
        <w:rPr>
          <w:rtl/>
        </w:rPr>
        <w:t xml:space="preserve"> ) </w:t>
      </w:r>
      <w:r w:rsidRPr="009B1C47">
        <w:rPr>
          <w:rFonts w:hint="cs"/>
          <w:rtl/>
        </w:rPr>
        <w:t>باشد</w:t>
      </w:r>
      <w:r w:rsidRPr="009B1C47">
        <w:rPr>
          <w:rFonts w:hint="eastAsia"/>
          <w:rtl/>
        </w:rPr>
        <w:t>»</w:t>
      </w:r>
      <w:r w:rsidRPr="009B1C47">
        <w:rPr>
          <w:rtl/>
        </w:rPr>
        <w:t>.</w:t>
      </w:r>
      <w:r w:rsidRPr="009B1C47">
        <w:rPr>
          <w:rFonts w:hint="cs"/>
          <w:rtl/>
        </w:rPr>
        <w:t xml:space="preserve"> </w:t>
      </w:r>
      <w:r w:rsidR="00373450" w:rsidRPr="00E97667">
        <w:rPr>
          <w:rFonts w:hint="cs"/>
          <w:rtl/>
        </w:rPr>
        <w:t>(</w:t>
      </w:r>
      <w:r w:rsidR="00373450">
        <w:rPr>
          <w:rFonts w:hint="cs"/>
          <w:rtl/>
        </w:rPr>
        <w:t>همتی</w:t>
      </w:r>
      <w:r w:rsidR="00373450" w:rsidRPr="00373450">
        <w:rPr>
          <w:rFonts w:hint="cs"/>
          <w:rtl/>
        </w:rPr>
        <w:t xml:space="preserve">، 1383، </w:t>
      </w:r>
      <w:r w:rsidR="00373450">
        <w:rPr>
          <w:rFonts w:hint="cs"/>
          <w:rtl/>
        </w:rPr>
        <w:t>ص273</w:t>
      </w:r>
      <w:r w:rsidR="00373450" w:rsidRPr="00E97667">
        <w:rPr>
          <w:rFonts w:hint="cs"/>
          <w:rtl/>
        </w:rPr>
        <w:t>)</w:t>
      </w:r>
    </w:p>
    <w:p w:rsidR="00FE7FAE" w:rsidRPr="009B1C47" w:rsidRDefault="00FE7FAE" w:rsidP="00373450">
      <w:pPr>
        <w:ind w:left="708"/>
        <w:rPr>
          <w:rtl/>
        </w:rPr>
      </w:pPr>
      <w:r w:rsidRPr="009B1C47">
        <w:rPr>
          <w:rFonts w:hint="cs"/>
          <w:rtl/>
        </w:rPr>
        <w:t xml:space="preserve"> به‌</w:t>
      </w:r>
      <w:r w:rsidRPr="009B1C47">
        <w:rPr>
          <w:rtl/>
        </w:rPr>
        <w:t xml:space="preserve"> </w:t>
      </w:r>
      <w:r w:rsidRPr="009B1C47">
        <w:rPr>
          <w:rFonts w:hint="cs"/>
          <w:rtl/>
        </w:rPr>
        <w:t>عقیده‌ی‌</w:t>
      </w:r>
      <w:r w:rsidRPr="009B1C47">
        <w:rPr>
          <w:rtl/>
        </w:rPr>
        <w:t xml:space="preserve"> </w:t>
      </w:r>
      <w:r w:rsidRPr="009B1C47">
        <w:rPr>
          <w:rFonts w:hint="cs"/>
          <w:rtl/>
        </w:rPr>
        <w:t>اُتّو</w:t>
      </w:r>
      <w:r w:rsidRPr="009B1C47">
        <w:rPr>
          <w:rtl/>
        </w:rPr>
        <w:t xml:space="preserve">، </w:t>
      </w:r>
      <w:r w:rsidRPr="009B1C47">
        <w:rPr>
          <w:rFonts w:hint="cs"/>
          <w:rtl/>
        </w:rPr>
        <w:t>سکوت‌</w:t>
      </w:r>
      <w:r w:rsidRPr="009B1C47">
        <w:rPr>
          <w:rtl/>
        </w:rPr>
        <w:t xml:space="preserve">، </w:t>
      </w:r>
      <w:r w:rsidRPr="009B1C47">
        <w:rPr>
          <w:rFonts w:hint="cs"/>
          <w:rtl/>
        </w:rPr>
        <w:t>تاریکی‌</w:t>
      </w:r>
      <w:r w:rsidRPr="009B1C47">
        <w:rPr>
          <w:rtl/>
        </w:rPr>
        <w:t xml:space="preserve"> </w:t>
      </w:r>
      <w:r w:rsidRPr="009B1C47">
        <w:rPr>
          <w:rFonts w:hint="cs"/>
          <w:rtl/>
        </w:rPr>
        <w:t>و</w:t>
      </w:r>
      <w:r w:rsidRPr="009B1C47">
        <w:rPr>
          <w:rtl/>
        </w:rPr>
        <w:t xml:space="preserve"> </w:t>
      </w:r>
      <w:r w:rsidRPr="009B1C47">
        <w:rPr>
          <w:rFonts w:hint="cs"/>
          <w:rtl/>
        </w:rPr>
        <w:t>خلأ</w:t>
      </w:r>
      <w:r w:rsidRPr="009B1C47">
        <w:rPr>
          <w:rtl/>
        </w:rPr>
        <w:t xml:space="preserve"> </w:t>
      </w:r>
      <w:r w:rsidRPr="009B1C47">
        <w:rPr>
          <w:rFonts w:hint="cs"/>
          <w:rtl/>
        </w:rPr>
        <w:t>سه‌</w:t>
      </w:r>
      <w:r w:rsidRPr="009B1C47">
        <w:rPr>
          <w:rtl/>
        </w:rPr>
        <w:t xml:space="preserve"> </w:t>
      </w:r>
      <w:r w:rsidRPr="009B1C47">
        <w:rPr>
          <w:rFonts w:hint="cs"/>
          <w:rtl/>
        </w:rPr>
        <w:t>مظهر</w:t>
      </w:r>
      <w:r w:rsidRPr="009B1C47">
        <w:rPr>
          <w:rtl/>
        </w:rPr>
        <w:t xml:space="preserve"> </w:t>
      </w:r>
      <w:r w:rsidRPr="009B1C47">
        <w:rPr>
          <w:rFonts w:hint="cs"/>
          <w:rtl/>
        </w:rPr>
        <w:t>و</w:t>
      </w:r>
      <w:r w:rsidRPr="009B1C47">
        <w:rPr>
          <w:rtl/>
        </w:rPr>
        <w:t xml:space="preserve"> </w:t>
      </w:r>
      <w:r w:rsidRPr="009B1C47">
        <w:rPr>
          <w:rFonts w:hint="cs"/>
          <w:rtl/>
        </w:rPr>
        <w:t>نمونه‌ی‌</w:t>
      </w:r>
      <w:r w:rsidRPr="009B1C47">
        <w:rPr>
          <w:rtl/>
        </w:rPr>
        <w:t xml:space="preserve"> </w:t>
      </w:r>
      <w:r w:rsidRPr="009B1C47">
        <w:rPr>
          <w:rFonts w:hint="cs"/>
          <w:rtl/>
        </w:rPr>
        <w:t>بارز</w:t>
      </w:r>
      <w:r w:rsidRPr="009B1C47">
        <w:rPr>
          <w:rtl/>
        </w:rPr>
        <w:t xml:space="preserve"> </w:t>
      </w:r>
      <w:r w:rsidRPr="009B1C47">
        <w:rPr>
          <w:rFonts w:hint="cs"/>
          <w:rtl/>
        </w:rPr>
        <w:t>تجلی‌</w:t>
      </w:r>
      <w:r w:rsidRPr="009B1C47">
        <w:rPr>
          <w:rtl/>
        </w:rPr>
        <w:t xml:space="preserve"> </w:t>
      </w:r>
      <w:r w:rsidRPr="009B1C47">
        <w:rPr>
          <w:rFonts w:hint="cs"/>
          <w:rtl/>
        </w:rPr>
        <w:t>هیبت‌</w:t>
      </w:r>
      <w:r w:rsidRPr="009B1C47">
        <w:rPr>
          <w:rtl/>
        </w:rPr>
        <w:t xml:space="preserve"> </w:t>
      </w:r>
      <w:r w:rsidRPr="009B1C47">
        <w:rPr>
          <w:rFonts w:hint="cs"/>
          <w:rtl/>
        </w:rPr>
        <w:t>و</w:t>
      </w:r>
      <w:r w:rsidRPr="009B1C47">
        <w:rPr>
          <w:rtl/>
        </w:rPr>
        <w:t xml:space="preserve"> </w:t>
      </w:r>
      <w:r w:rsidRPr="009B1C47">
        <w:rPr>
          <w:rFonts w:hint="cs"/>
          <w:rtl/>
        </w:rPr>
        <w:t>اسرارآمیزی‌</w:t>
      </w:r>
      <w:r w:rsidRPr="009B1C47">
        <w:rPr>
          <w:rtl/>
        </w:rPr>
        <w:t xml:space="preserve"> </w:t>
      </w:r>
      <w:r w:rsidRPr="009B1C47">
        <w:rPr>
          <w:rFonts w:hint="cs"/>
          <w:rtl/>
        </w:rPr>
        <w:t>امر</w:t>
      </w:r>
      <w:r w:rsidRPr="009B1C47">
        <w:rPr>
          <w:rtl/>
        </w:rPr>
        <w:t xml:space="preserve"> </w:t>
      </w:r>
      <w:r w:rsidRPr="009B1C47">
        <w:rPr>
          <w:rFonts w:hint="cs"/>
          <w:rtl/>
        </w:rPr>
        <w:t>قدسی‌اند</w:t>
      </w:r>
      <w:r w:rsidRPr="009B1C47">
        <w:rPr>
          <w:rtl/>
        </w:rPr>
        <w:t xml:space="preserve"> </w:t>
      </w:r>
      <w:r w:rsidRPr="009B1C47">
        <w:rPr>
          <w:rFonts w:hint="cs"/>
          <w:rtl/>
        </w:rPr>
        <w:t>که‌</w:t>
      </w:r>
      <w:r w:rsidRPr="009B1C47">
        <w:rPr>
          <w:rtl/>
        </w:rPr>
        <w:t xml:space="preserve"> </w:t>
      </w:r>
      <w:r w:rsidRPr="009B1C47">
        <w:rPr>
          <w:rFonts w:hint="cs"/>
          <w:rtl/>
        </w:rPr>
        <w:t>آدمی‌</w:t>
      </w:r>
      <w:r w:rsidRPr="009B1C47">
        <w:rPr>
          <w:rtl/>
        </w:rPr>
        <w:t xml:space="preserve"> </w:t>
      </w:r>
      <w:r w:rsidRPr="009B1C47">
        <w:rPr>
          <w:rFonts w:hint="cs"/>
          <w:rtl/>
        </w:rPr>
        <w:t>را</w:t>
      </w:r>
      <w:r w:rsidRPr="009B1C47">
        <w:rPr>
          <w:rtl/>
        </w:rPr>
        <w:t xml:space="preserve"> </w:t>
      </w:r>
      <w:r w:rsidRPr="009B1C47">
        <w:rPr>
          <w:rFonts w:hint="cs"/>
          <w:rtl/>
        </w:rPr>
        <w:t>به‌</w:t>
      </w:r>
      <w:r w:rsidRPr="009B1C47">
        <w:rPr>
          <w:rtl/>
        </w:rPr>
        <w:t xml:space="preserve"> </w:t>
      </w:r>
      <w:r w:rsidRPr="009B1C47">
        <w:rPr>
          <w:rFonts w:hint="cs"/>
          <w:rtl/>
        </w:rPr>
        <w:t>ترس‌</w:t>
      </w:r>
      <w:r w:rsidRPr="009B1C47">
        <w:rPr>
          <w:rtl/>
        </w:rPr>
        <w:t xml:space="preserve"> </w:t>
      </w:r>
      <w:r w:rsidRPr="009B1C47">
        <w:rPr>
          <w:rFonts w:hint="cs"/>
          <w:rtl/>
        </w:rPr>
        <w:t>و</w:t>
      </w:r>
      <w:r w:rsidRPr="009B1C47">
        <w:rPr>
          <w:rtl/>
        </w:rPr>
        <w:t xml:space="preserve"> </w:t>
      </w:r>
      <w:r w:rsidRPr="009B1C47">
        <w:rPr>
          <w:rFonts w:hint="cs"/>
          <w:rtl/>
        </w:rPr>
        <w:t>لرز</w:t>
      </w:r>
      <w:r w:rsidRPr="009B1C47">
        <w:rPr>
          <w:rtl/>
        </w:rPr>
        <w:t xml:space="preserve"> ۱۸ (</w:t>
      </w:r>
      <w:r w:rsidRPr="009B1C47">
        <w:rPr>
          <w:rFonts w:hint="cs"/>
          <w:rtl/>
        </w:rPr>
        <w:t>به‌</w:t>
      </w:r>
      <w:r w:rsidRPr="009B1C47">
        <w:rPr>
          <w:rtl/>
        </w:rPr>
        <w:t xml:space="preserve"> </w:t>
      </w:r>
      <w:r w:rsidRPr="009B1C47">
        <w:rPr>
          <w:rFonts w:hint="cs"/>
          <w:rtl/>
        </w:rPr>
        <w:t>تعبیر</w:t>
      </w:r>
      <w:r w:rsidRPr="009B1C47">
        <w:rPr>
          <w:rtl/>
        </w:rPr>
        <w:t xml:space="preserve"> </w:t>
      </w:r>
      <w:r w:rsidRPr="009B1C47">
        <w:rPr>
          <w:rFonts w:hint="cs"/>
          <w:rtl/>
        </w:rPr>
        <w:t>کی‌یرکگارد</w:t>
      </w:r>
      <w:r w:rsidRPr="009B1C47">
        <w:rPr>
          <w:rtl/>
        </w:rPr>
        <w:t xml:space="preserve">) </w:t>
      </w:r>
      <w:r w:rsidRPr="009B1C47">
        <w:rPr>
          <w:rFonts w:hint="cs"/>
          <w:rtl/>
        </w:rPr>
        <w:t>و</w:t>
      </w:r>
      <w:r w:rsidRPr="009B1C47">
        <w:rPr>
          <w:rtl/>
        </w:rPr>
        <w:t xml:space="preserve"> </w:t>
      </w:r>
      <w:r w:rsidRPr="009B1C47">
        <w:rPr>
          <w:rFonts w:hint="cs"/>
          <w:rtl/>
        </w:rPr>
        <w:t>خشیت‌</w:t>
      </w:r>
      <w:r w:rsidRPr="009B1C47">
        <w:rPr>
          <w:rtl/>
        </w:rPr>
        <w:t xml:space="preserve"> ۱۹ (</w:t>
      </w:r>
      <w:r w:rsidRPr="009B1C47">
        <w:rPr>
          <w:rFonts w:hint="cs"/>
          <w:rtl/>
        </w:rPr>
        <w:t>به‌</w:t>
      </w:r>
      <w:r w:rsidRPr="009B1C47">
        <w:rPr>
          <w:rtl/>
        </w:rPr>
        <w:t xml:space="preserve"> </w:t>
      </w:r>
      <w:r w:rsidRPr="009B1C47">
        <w:rPr>
          <w:rFonts w:hint="cs"/>
          <w:rtl/>
        </w:rPr>
        <w:t>تعبیر</w:t>
      </w:r>
      <w:r w:rsidRPr="009B1C47">
        <w:rPr>
          <w:rtl/>
        </w:rPr>
        <w:t xml:space="preserve"> </w:t>
      </w:r>
      <w:r w:rsidRPr="009B1C47">
        <w:rPr>
          <w:rFonts w:hint="cs"/>
          <w:rtl/>
        </w:rPr>
        <w:t>اُتّو</w:t>
      </w:r>
      <w:r w:rsidRPr="009B1C47">
        <w:rPr>
          <w:rtl/>
        </w:rPr>
        <w:t xml:space="preserve">) </w:t>
      </w:r>
      <w:r w:rsidRPr="009B1C47">
        <w:rPr>
          <w:rFonts w:hint="cs"/>
          <w:rtl/>
        </w:rPr>
        <w:t>در</w:t>
      </w:r>
      <w:r w:rsidRPr="009B1C47">
        <w:rPr>
          <w:rtl/>
        </w:rPr>
        <w:t xml:space="preserve"> </w:t>
      </w:r>
      <w:r w:rsidRPr="009B1C47">
        <w:rPr>
          <w:rFonts w:hint="cs"/>
          <w:rtl/>
        </w:rPr>
        <w:t>برابر</w:t>
      </w:r>
      <w:r w:rsidRPr="009B1C47">
        <w:rPr>
          <w:rtl/>
        </w:rPr>
        <w:t xml:space="preserve"> </w:t>
      </w:r>
      <w:r w:rsidRPr="009B1C47">
        <w:rPr>
          <w:rFonts w:hint="cs"/>
          <w:rtl/>
        </w:rPr>
        <w:t>شکوه‌</w:t>
      </w:r>
      <w:r w:rsidRPr="009B1C47">
        <w:rPr>
          <w:rtl/>
        </w:rPr>
        <w:t xml:space="preserve"> </w:t>
      </w:r>
      <w:r w:rsidRPr="009B1C47">
        <w:rPr>
          <w:rFonts w:hint="cs"/>
          <w:rtl/>
        </w:rPr>
        <w:t>و</w:t>
      </w:r>
      <w:r w:rsidRPr="009B1C47">
        <w:rPr>
          <w:rtl/>
        </w:rPr>
        <w:t xml:space="preserve"> </w:t>
      </w:r>
      <w:r w:rsidRPr="009B1C47">
        <w:rPr>
          <w:rFonts w:hint="cs"/>
          <w:rtl/>
        </w:rPr>
        <w:t>عظمت‌</w:t>
      </w:r>
      <w:r w:rsidRPr="009B1C47">
        <w:rPr>
          <w:rtl/>
        </w:rPr>
        <w:t xml:space="preserve"> </w:t>
      </w:r>
      <w:r w:rsidRPr="009B1C47">
        <w:rPr>
          <w:rFonts w:hint="cs"/>
          <w:rtl/>
        </w:rPr>
        <w:t>خداوند</w:t>
      </w:r>
      <w:r w:rsidRPr="009B1C47">
        <w:rPr>
          <w:rtl/>
        </w:rPr>
        <w:t xml:space="preserve"> </w:t>
      </w:r>
      <w:r w:rsidRPr="009B1C47">
        <w:rPr>
          <w:rFonts w:hint="cs"/>
          <w:rtl/>
        </w:rPr>
        <w:t>می‌کشاند</w:t>
      </w:r>
      <w:r w:rsidRPr="009B1C47">
        <w:rPr>
          <w:rtl/>
        </w:rPr>
        <w:t xml:space="preserve"> </w:t>
      </w:r>
      <w:r w:rsidRPr="009B1C47">
        <w:rPr>
          <w:rFonts w:hint="cs"/>
          <w:rtl/>
        </w:rPr>
        <w:t>و</w:t>
      </w:r>
      <w:r w:rsidRPr="009B1C47">
        <w:rPr>
          <w:rtl/>
        </w:rPr>
        <w:t xml:space="preserve"> </w:t>
      </w:r>
      <w:r w:rsidRPr="009B1C47">
        <w:rPr>
          <w:rFonts w:hint="cs"/>
          <w:rtl/>
        </w:rPr>
        <w:t>احساسی‌</w:t>
      </w:r>
      <w:r w:rsidRPr="009B1C47">
        <w:rPr>
          <w:rtl/>
        </w:rPr>
        <w:t xml:space="preserve"> </w:t>
      </w:r>
      <w:r w:rsidRPr="009B1C47">
        <w:rPr>
          <w:rFonts w:hint="cs"/>
          <w:rtl/>
        </w:rPr>
        <w:t>را</w:t>
      </w:r>
      <w:r w:rsidRPr="009B1C47">
        <w:rPr>
          <w:rtl/>
        </w:rPr>
        <w:t xml:space="preserve"> </w:t>
      </w:r>
      <w:r w:rsidRPr="009B1C47">
        <w:rPr>
          <w:rFonts w:hint="cs"/>
          <w:rtl/>
        </w:rPr>
        <w:t>در</w:t>
      </w:r>
      <w:r w:rsidRPr="009B1C47">
        <w:rPr>
          <w:rtl/>
        </w:rPr>
        <w:t xml:space="preserve"> </w:t>
      </w:r>
      <w:r w:rsidRPr="009B1C47">
        <w:rPr>
          <w:rFonts w:hint="cs"/>
          <w:rtl/>
        </w:rPr>
        <w:t>او</w:t>
      </w:r>
      <w:r w:rsidRPr="009B1C47">
        <w:rPr>
          <w:rtl/>
        </w:rPr>
        <w:t xml:space="preserve"> </w:t>
      </w:r>
      <w:r w:rsidRPr="009B1C47">
        <w:rPr>
          <w:rFonts w:hint="cs"/>
          <w:rtl/>
        </w:rPr>
        <w:t>بیدار</w:t>
      </w:r>
      <w:r w:rsidRPr="009B1C47">
        <w:rPr>
          <w:rtl/>
        </w:rPr>
        <w:t xml:space="preserve"> </w:t>
      </w:r>
      <w:r w:rsidRPr="009B1C47">
        <w:rPr>
          <w:rFonts w:hint="cs"/>
          <w:rtl/>
        </w:rPr>
        <w:t>می‌سازند</w:t>
      </w:r>
      <w:r w:rsidRPr="009B1C47">
        <w:rPr>
          <w:rtl/>
        </w:rPr>
        <w:t xml:space="preserve"> </w:t>
      </w:r>
      <w:r w:rsidRPr="009B1C47">
        <w:rPr>
          <w:rFonts w:hint="cs"/>
          <w:rtl/>
        </w:rPr>
        <w:t>که‌</w:t>
      </w:r>
      <w:r w:rsidRPr="009B1C47">
        <w:rPr>
          <w:rtl/>
        </w:rPr>
        <w:t xml:space="preserve"> </w:t>
      </w:r>
      <w:r w:rsidRPr="009B1C47">
        <w:rPr>
          <w:rFonts w:hint="cs"/>
          <w:rtl/>
        </w:rPr>
        <w:t>هم‌</w:t>
      </w:r>
      <w:r w:rsidRPr="009B1C47">
        <w:rPr>
          <w:rtl/>
        </w:rPr>
        <w:t xml:space="preserve"> </w:t>
      </w:r>
      <w:r w:rsidRPr="009B1C47">
        <w:rPr>
          <w:rFonts w:hint="cs"/>
          <w:rtl/>
        </w:rPr>
        <w:t>هیبت‌آور</w:t>
      </w:r>
      <w:r w:rsidRPr="009B1C47">
        <w:rPr>
          <w:rtl/>
        </w:rPr>
        <w:t xml:space="preserve"> </w:t>
      </w:r>
      <w:r w:rsidRPr="009B1C47">
        <w:rPr>
          <w:rFonts w:hint="cs"/>
          <w:rtl/>
        </w:rPr>
        <w:t>است‌</w:t>
      </w:r>
      <w:r w:rsidRPr="009B1C47">
        <w:rPr>
          <w:rtl/>
        </w:rPr>
        <w:t xml:space="preserve"> </w:t>
      </w:r>
      <w:r w:rsidRPr="009B1C47">
        <w:rPr>
          <w:rFonts w:hint="cs"/>
          <w:rtl/>
        </w:rPr>
        <w:t>و</w:t>
      </w:r>
      <w:r w:rsidRPr="009B1C47">
        <w:rPr>
          <w:rtl/>
        </w:rPr>
        <w:t xml:space="preserve"> </w:t>
      </w:r>
      <w:r w:rsidRPr="009B1C47">
        <w:rPr>
          <w:rFonts w:hint="cs"/>
          <w:rtl/>
        </w:rPr>
        <w:t>هم‌</w:t>
      </w:r>
      <w:r w:rsidRPr="009B1C47">
        <w:rPr>
          <w:rtl/>
        </w:rPr>
        <w:t xml:space="preserve"> </w:t>
      </w:r>
      <w:r w:rsidRPr="009B1C47">
        <w:rPr>
          <w:rFonts w:hint="cs"/>
          <w:rtl/>
        </w:rPr>
        <w:t>لطیف‌</w:t>
      </w:r>
      <w:r w:rsidRPr="009B1C47">
        <w:rPr>
          <w:rtl/>
        </w:rPr>
        <w:t xml:space="preserve"> </w:t>
      </w:r>
      <w:r w:rsidRPr="009B1C47">
        <w:rPr>
          <w:rFonts w:hint="cs"/>
          <w:rtl/>
        </w:rPr>
        <w:t>و</w:t>
      </w:r>
      <w:r w:rsidRPr="009B1C47">
        <w:rPr>
          <w:rtl/>
        </w:rPr>
        <w:t xml:space="preserve"> </w:t>
      </w:r>
      <w:r w:rsidRPr="009B1C47">
        <w:rPr>
          <w:rFonts w:hint="cs"/>
          <w:rtl/>
        </w:rPr>
        <w:t>جذّاب‌</w:t>
      </w:r>
      <w:r w:rsidRPr="009B1C47">
        <w:rPr>
          <w:rtl/>
        </w:rPr>
        <w:t xml:space="preserve">، </w:t>
      </w:r>
      <w:r w:rsidRPr="009B1C47">
        <w:rPr>
          <w:rFonts w:hint="cs"/>
          <w:rtl/>
        </w:rPr>
        <w:t>چنان‌که‌</w:t>
      </w:r>
      <w:r w:rsidRPr="009B1C47">
        <w:rPr>
          <w:rtl/>
        </w:rPr>
        <w:t xml:space="preserve"> </w:t>
      </w:r>
      <w:r w:rsidRPr="009B1C47">
        <w:rPr>
          <w:rFonts w:hint="cs"/>
          <w:rtl/>
        </w:rPr>
        <w:t>قهر</w:t>
      </w:r>
      <w:r w:rsidRPr="009B1C47">
        <w:rPr>
          <w:rtl/>
        </w:rPr>
        <w:t xml:space="preserve"> </w:t>
      </w:r>
      <w:r w:rsidRPr="009B1C47">
        <w:rPr>
          <w:rFonts w:hint="cs"/>
          <w:rtl/>
        </w:rPr>
        <w:t>و</w:t>
      </w:r>
      <w:r w:rsidRPr="009B1C47">
        <w:rPr>
          <w:rtl/>
        </w:rPr>
        <w:t xml:space="preserve"> </w:t>
      </w:r>
      <w:r w:rsidRPr="009B1C47">
        <w:rPr>
          <w:rFonts w:hint="cs"/>
          <w:rtl/>
        </w:rPr>
        <w:t>لطف‌</w:t>
      </w:r>
      <w:r w:rsidRPr="009B1C47">
        <w:rPr>
          <w:rtl/>
        </w:rPr>
        <w:t xml:space="preserve"> </w:t>
      </w:r>
      <w:r w:rsidRPr="009B1C47">
        <w:rPr>
          <w:rFonts w:hint="cs"/>
          <w:rtl/>
        </w:rPr>
        <w:t>خداوند</w:t>
      </w:r>
      <w:r w:rsidRPr="009B1C47">
        <w:rPr>
          <w:rtl/>
        </w:rPr>
        <w:t xml:space="preserve"> </w:t>
      </w:r>
      <w:r w:rsidRPr="009B1C47">
        <w:rPr>
          <w:rFonts w:hint="cs"/>
          <w:rtl/>
        </w:rPr>
        <w:t>و</w:t>
      </w:r>
      <w:r w:rsidRPr="009B1C47">
        <w:rPr>
          <w:rtl/>
        </w:rPr>
        <w:t xml:space="preserve"> </w:t>
      </w:r>
      <w:r w:rsidRPr="009B1C47">
        <w:rPr>
          <w:rFonts w:hint="cs"/>
          <w:rtl/>
        </w:rPr>
        <w:t>جلال‌</w:t>
      </w:r>
      <w:r w:rsidRPr="009B1C47">
        <w:rPr>
          <w:rtl/>
        </w:rPr>
        <w:t xml:space="preserve"> </w:t>
      </w:r>
      <w:r w:rsidRPr="009B1C47">
        <w:rPr>
          <w:rFonts w:hint="cs"/>
          <w:rtl/>
        </w:rPr>
        <w:t>و</w:t>
      </w:r>
      <w:r w:rsidRPr="009B1C47">
        <w:rPr>
          <w:rtl/>
        </w:rPr>
        <w:t xml:space="preserve"> </w:t>
      </w:r>
      <w:r w:rsidRPr="009B1C47">
        <w:rPr>
          <w:rFonts w:hint="cs"/>
          <w:rtl/>
        </w:rPr>
        <w:t>جمال‌</w:t>
      </w:r>
      <w:r w:rsidRPr="009B1C47">
        <w:rPr>
          <w:rtl/>
        </w:rPr>
        <w:t xml:space="preserve"> </w:t>
      </w:r>
      <w:r w:rsidRPr="009B1C47">
        <w:rPr>
          <w:rFonts w:hint="cs"/>
          <w:rtl/>
        </w:rPr>
        <w:t>او</w:t>
      </w:r>
      <w:r w:rsidRPr="009B1C47">
        <w:rPr>
          <w:rtl/>
        </w:rPr>
        <w:t xml:space="preserve"> </w:t>
      </w:r>
      <w:r w:rsidRPr="009B1C47">
        <w:rPr>
          <w:rFonts w:hint="cs"/>
          <w:rtl/>
        </w:rPr>
        <w:t>با</w:t>
      </w:r>
      <w:r w:rsidRPr="009B1C47">
        <w:rPr>
          <w:rtl/>
        </w:rPr>
        <w:t xml:space="preserve"> </w:t>
      </w:r>
      <w:r w:rsidRPr="009B1C47">
        <w:rPr>
          <w:rFonts w:hint="cs"/>
          <w:rtl/>
        </w:rPr>
        <w:t>هم‌</w:t>
      </w:r>
      <w:r w:rsidRPr="009B1C47">
        <w:rPr>
          <w:rtl/>
        </w:rPr>
        <w:t xml:space="preserve"> </w:t>
      </w:r>
      <w:r w:rsidRPr="009B1C47">
        <w:rPr>
          <w:rFonts w:hint="cs"/>
          <w:rtl/>
        </w:rPr>
        <w:t>آمیخته‌</w:t>
      </w:r>
      <w:r w:rsidRPr="009B1C47">
        <w:rPr>
          <w:rtl/>
        </w:rPr>
        <w:t xml:space="preserve"> </w:t>
      </w:r>
      <w:r w:rsidRPr="009B1C47">
        <w:rPr>
          <w:rFonts w:hint="cs"/>
          <w:rtl/>
        </w:rPr>
        <w:t>و</w:t>
      </w:r>
      <w:r w:rsidRPr="009B1C47">
        <w:rPr>
          <w:rtl/>
        </w:rPr>
        <w:t xml:space="preserve"> </w:t>
      </w:r>
      <w:r w:rsidRPr="009B1C47">
        <w:rPr>
          <w:rFonts w:hint="cs"/>
          <w:rtl/>
        </w:rPr>
        <w:t>درهم‌</w:t>
      </w:r>
      <w:r w:rsidRPr="009B1C47">
        <w:rPr>
          <w:rtl/>
        </w:rPr>
        <w:t xml:space="preserve"> </w:t>
      </w:r>
      <w:r w:rsidRPr="009B1C47">
        <w:rPr>
          <w:rFonts w:hint="cs"/>
          <w:rtl/>
        </w:rPr>
        <w:t>تنیده‌</w:t>
      </w:r>
      <w:r w:rsidRPr="009B1C47">
        <w:rPr>
          <w:rtl/>
        </w:rPr>
        <w:t xml:space="preserve"> </w:t>
      </w:r>
      <w:r w:rsidRPr="009B1C47">
        <w:rPr>
          <w:rFonts w:hint="cs"/>
          <w:rtl/>
        </w:rPr>
        <w:t>است‌</w:t>
      </w:r>
      <w:r w:rsidRPr="009B1C47">
        <w:rPr>
          <w:rtl/>
        </w:rPr>
        <w:t xml:space="preserve"> </w:t>
      </w:r>
      <w:r w:rsidRPr="009B1C47">
        <w:rPr>
          <w:rFonts w:hint="cs"/>
          <w:rtl/>
        </w:rPr>
        <w:t>که‌</w:t>
      </w:r>
      <w:r w:rsidRPr="009B1C47">
        <w:rPr>
          <w:rtl/>
        </w:rPr>
        <w:t xml:space="preserve"> </w:t>
      </w:r>
      <w:r w:rsidRPr="009B1C47">
        <w:rPr>
          <w:rFonts w:hint="cs"/>
          <w:rtl/>
        </w:rPr>
        <w:t>حکیمان‌</w:t>
      </w:r>
      <w:r w:rsidRPr="009B1C47">
        <w:rPr>
          <w:rtl/>
        </w:rPr>
        <w:t xml:space="preserve"> </w:t>
      </w:r>
      <w:r w:rsidRPr="009B1C47">
        <w:rPr>
          <w:rFonts w:hint="cs"/>
          <w:rtl/>
        </w:rPr>
        <w:t>و</w:t>
      </w:r>
      <w:r w:rsidRPr="009B1C47">
        <w:rPr>
          <w:rtl/>
        </w:rPr>
        <w:t xml:space="preserve"> </w:t>
      </w:r>
      <w:r w:rsidRPr="009B1C47">
        <w:rPr>
          <w:rFonts w:hint="cs"/>
          <w:rtl/>
        </w:rPr>
        <w:t>عارفان‌</w:t>
      </w:r>
      <w:r w:rsidRPr="009B1C47">
        <w:rPr>
          <w:rtl/>
        </w:rPr>
        <w:t xml:space="preserve"> </w:t>
      </w:r>
      <w:r w:rsidRPr="009B1C47">
        <w:rPr>
          <w:rFonts w:hint="cs"/>
          <w:rtl/>
        </w:rPr>
        <w:t>مسلمان‌</w:t>
      </w:r>
      <w:r w:rsidRPr="009B1C47">
        <w:rPr>
          <w:rtl/>
        </w:rPr>
        <w:t xml:space="preserve"> </w:t>
      </w:r>
      <w:r w:rsidRPr="009B1C47">
        <w:rPr>
          <w:rFonts w:hint="cs"/>
          <w:rtl/>
        </w:rPr>
        <w:t>ما</w:t>
      </w:r>
      <w:r w:rsidRPr="009B1C47">
        <w:rPr>
          <w:rtl/>
        </w:rPr>
        <w:t xml:space="preserve"> </w:t>
      </w:r>
      <w:r w:rsidRPr="009B1C47">
        <w:rPr>
          <w:rFonts w:hint="cs"/>
          <w:rtl/>
        </w:rPr>
        <w:t>در</w:t>
      </w:r>
      <w:r w:rsidRPr="009B1C47">
        <w:rPr>
          <w:rtl/>
        </w:rPr>
        <w:t xml:space="preserve"> </w:t>
      </w:r>
      <w:r w:rsidRPr="009B1C47">
        <w:rPr>
          <w:rFonts w:hint="cs"/>
          <w:rtl/>
        </w:rPr>
        <w:t>این‌</w:t>
      </w:r>
      <w:r w:rsidRPr="009B1C47">
        <w:rPr>
          <w:rtl/>
        </w:rPr>
        <w:t xml:space="preserve"> </w:t>
      </w:r>
      <w:r w:rsidRPr="009B1C47">
        <w:rPr>
          <w:rFonts w:hint="cs"/>
          <w:rtl/>
        </w:rPr>
        <w:t>زمینه‌</w:t>
      </w:r>
      <w:r w:rsidRPr="009B1C47">
        <w:rPr>
          <w:rtl/>
        </w:rPr>
        <w:t xml:space="preserve"> </w:t>
      </w:r>
      <w:r w:rsidRPr="009B1C47">
        <w:rPr>
          <w:rFonts w:hint="cs"/>
          <w:rtl/>
        </w:rPr>
        <w:t>به‌</w:t>
      </w:r>
      <w:r w:rsidRPr="009B1C47">
        <w:rPr>
          <w:rtl/>
        </w:rPr>
        <w:t xml:space="preserve"> </w:t>
      </w:r>
      <w:r w:rsidRPr="009B1C47">
        <w:rPr>
          <w:rFonts w:hint="cs"/>
          <w:rtl/>
        </w:rPr>
        <w:t>تفصیل‌</w:t>
      </w:r>
      <w:r w:rsidRPr="009B1C47">
        <w:rPr>
          <w:rtl/>
        </w:rPr>
        <w:t xml:space="preserve"> </w:t>
      </w:r>
      <w:r w:rsidRPr="009B1C47">
        <w:rPr>
          <w:rFonts w:hint="cs"/>
          <w:rtl/>
        </w:rPr>
        <w:t>سخن‌</w:t>
      </w:r>
      <w:r w:rsidRPr="009B1C47">
        <w:rPr>
          <w:rtl/>
        </w:rPr>
        <w:t xml:space="preserve"> </w:t>
      </w:r>
      <w:r w:rsidRPr="009B1C47">
        <w:rPr>
          <w:rFonts w:hint="cs"/>
          <w:rtl/>
        </w:rPr>
        <w:t>گفته‌اند</w:t>
      </w:r>
      <w:r w:rsidRPr="009B1C47">
        <w:rPr>
          <w:rtl/>
        </w:rPr>
        <w:t xml:space="preserve"> </w:t>
      </w:r>
      <w:r w:rsidRPr="009B1C47">
        <w:rPr>
          <w:rFonts w:hint="cs"/>
          <w:rtl/>
        </w:rPr>
        <w:t>و</w:t>
      </w:r>
      <w:r w:rsidRPr="009B1C47">
        <w:rPr>
          <w:rtl/>
        </w:rPr>
        <w:t xml:space="preserve"> </w:t>
      </w:r>
      <w:r w:rsidRPr="009B1C47">
        <w:rPr>
          <w:rFonts w:hint="cs"/>
          <w:rtl/>
        </w:rPr>
        <w:t>اکنون‌</w:t>
      </w:r>
      <w:r w:rsidRPr="009B1C47">
        <w:rPr>
          <w:rtl/>
        </w:rPr>
        <w:t xml:space="preserve"> </w:t>
      </w:r>
      <w:r w:rsidRPr="009B1C47">
        <w:rPr>
          <w:rFonts w:hint="cs"/>
          <w:rtl/>
        </w:rPr>
        <w:t>مجال‌</w:t>
      </w:r>
      <w:r w:rsidRPr="009B1C47">
        <w:rPr>
          <w:rtl/>
        </w:rPr>
        <w:t xml:space="preserve"> </w:t>
      </w:r>
      <w:r w:rsidRPr="009B1C47">
        <w:rPr>
          <w:rFonts w:hint="cs"/>
          <w:rtl/>
        </w:rPr>
        <w:t>بحث‌</w:t>
      </w:r>
      <w:r w:rsidRPr="009B1C47">
        <w:rPr>
          <w:rtl/>
        </w:rPr>
        <w:t xml:space="preserve"> </w:t>
      </w:r>
      <w:r w:rsidRPr="009B1C47">
        <w:rPr>
          <w:rFonts w:hint="cs"/>
          <w:rtl/>
        </w:rPr>
        <w:t>در</w:t>
      </w:r>
      <w:r w:rsidRPr="009B1C47">
        <w:rPr>
          <w:rtl/>
        </w:rPr>
        <w:t xml:space="preserve"> </w:t>
      </w:r>
      <w:r w:rsidRPr="009B1C47">
        <w:rPr>
          <w:rFonts w:hint="cs"/>
          <w:rtl/>
        </w:rPr>
        <w:t>این‌</w:t>
      </w:r>
      <w:r w:rsidRPr="009B1C47">
        <w:rPr>
          <w:rtl/>
        </w:rPr>
        <w:t xml:space="preserve"> </w:t>
      </w:r>
      <w:r w:rsidRPr="009B1C47">
        <w:rPr>
          <w:rFonts w:hint="cs"/>
          <w:rtl/>
        </w:rPr>
        <w:t>خصوص‌</w:t>
      </w:r>
      <w:r w:rsidRPr="009B1C47">
        <w:rPr>
          <w:rtl/>
        </w:rPr>
        <w:t xml:space="preserve"> </w:t>
      </w:r>
      <w:r w:rsidRPr="009B1C47">
        <w:rPr>
          <w:rFonts w:hint="cs"/>
          <w:rtl/>
        </w:rPr>
        <w:t>نیست‌</w:t>
      </w:r>
      <w:r w:rsidRPr="009B1C47">
        <w:rPr>
          <w:rtl/>
        </w:rPr>
        <w:t xml:space="preserve">. </w:t>
      </w:r>
      <w:r w:rsidR="00373450" w:rsidRPr="00E97667">
        <w:rPr>
          <w:rFonts w:hint="cs"/>
          <w:rtl/>
        </w:rPr>
        <w:t>(</w:t>
      </w:r>
      <w:r w:rsidR="00373450">
        <w:rPr>
          <w:rFonts w:hint="cs"/>
          <w:rtl/>
        </w:rPr>
        <w:t>همتی</w:t>
      </w:r>
      <w:r w:rsidR="00373450" w:rsidRPr="00373450">
        <w:rPr>
          <w:rFonts w:hint="cs"/>
          <w:rtl/>
        </w:rPr>
        <w:t xml:space="preserve">، 1383، </w:t>
      </w:r>
      <w:r w:rsidR="00373450">
        <w:rPr>
          <w:rFonts w:hint="cs"/>
          <w:rtl/>
        </w:rPr>
        <w:t>ص273</w:t>
      </w:r>
      <w:r w:rsidR="00373450" w:rsidRPr="00E97667">
        <w:rPr>
          <w:rFonts w:hint="cs"/>
          <w:rtl/>
        </w:rPr>
        <w:t>)</w:t>
      </w:r>
    </w:p>
    <w:p w:rsidR="00FE7FAE" w:rsidRPr="009B1C47" w:rsidRDefault="00FE7FAE" w:rsidP="00247FBA">
      <w:pPr>
        <w:ind w:left="708"/>
        <w:rPr>
          <w:rtl/>
        </w:rPr>
      </w:pPr>
      <w:r w:rsidRPr="009B1C47">
        <w:rPr>
          <w:rFonts w:hint="cs"/>
          <w:rtl/>
        </w:rPr>
        <w:t>فاصله</w:t>
      </w:r>
      <w:r w:rsidRPr="009B1C47">
        <w:rPr>
          <w:rtl/>
        </w:rPr>
        <w:t xml:space="preserve"> </w:t>
      </w:r>
      <w:r w:rsidRPr="009B1C47">
        <w:rPr>
          <w:rFonts w:hint="cs"/>
          <w:rtl/>
        </w:rPr>
        <w:t>ی</w:t>
      </w:r>
      <w:r w:rsidRPr="009B1C47">
        <w:rPr>
          <w:rtl/>
        </w:rPr>
        <w:t xml:space="preserve"> </w:t>
      </w:r>
      <w:r w:rsidRPr="009B1C47">
        <w:rPr>
          <w:rFonts w:hint="cs"/>
          <w:rtl/>
        </w:rPr>
        <w:t>تهی</w:t>
      </w:r>
      <w:r w:rsidRPr="009B1C47">
        <w:rPr>
          <w:rtl/>
        </w:rPr>
        <w:t xml:space="preserve">، </w:t>
      </w:r>
      <w:r w:rsidRPr="009B1C47">
        <w:rPr>
          <w:rFonts w:hint="cs"/>
          <w:rtl/>
        </w:rPr>
        <w:t>خلأ</w:t>
      </w:r>
      <w:r w:rsidRPr="009B1C47">
        <w:rPr>
          <w:rtl/>
        </w:rPr>
        <w:t xml:space="preserve"> </w:t>
      </w:r>
      <w:r w:rsidRPr="009B1C47">
        <w:rPr>
          <w:rFonts w:hint="cs"/>
          <w:rtl/>
        </w:rPr>
        <w:t>دور</w:t>
      </w:r>
      <w:r w:rsidRPr="009B1C47">
        <w:rPr>
          <w:rtl/>
        </w:rPr>
        <w:t xml:space="preserve"> </w:t>
      </w:r>
      <w:r w:rsidRPr="009B1C47">
        <w:rPr>
          <w:rFonts w:hint="cs"/>
          <w:rtl/>
        </w:rPr>
        <w:t>در</w:t>
      </w:r>
      <w:r w:rsidRPr="009B1C47">
        <w:rPr>
          <w:rtl/>
        </w:rPr>
        <w:t xml:space="preserve"> </w:t>
      </w:r>
      <w:r w:rsidRPr="009B1C47">
        <w:rPr>
          <w:rFonts w:hint="cs"/>
          <w:rtl/>
        </w:rPr>
        <w:t>سطح</w:t>
      </w:r>
      <w:r w:rsidRPr="009B1C47">
        <w:rPr>
          <w:rtl/>
        </w:rPr>
        <w:t xml:space="preserve"> </w:t>
      </w:r>
      <w:r w:rsidRPr="009B1C47">
        <w:rPr>
          <w:rFonts w:hint="cs"/>
          <w:rtl/>
        </w:rPr>
        <w:t>افقی</w:t>
      </w:r>
      <w:r w:rsidRPr="009B1C47">
        <w:rPr>
          <w:rtl/>
        </w:rPr>
        <w:t xml:space="preserve"> </w:t>
      </w:r>
      <w:r w:rsidRPr="009B1C47">
        <w:rPr>
          <w:rFonts w:hint="cs"/>
          <w:rtl/>
        </w:rPr>
        <w:t>از</w:t>
      </w:r>
      <w:r w:rsidRPr="009B1C47">
        <w:rPr>
          <w:rtl/>
        </w:rPr>
        <w:t xml:space="preserve"> </w:t>
      </w:r>
      <w:r w:rsidRPr="009B1C47">
        <w:rPr>
          <w:rFonts w:hint="cs"/>
          <w:rtl/>
        </w:rPr>
        <w:t>نوعی</w:t>
      </w:r>
      <w:r w:rsidRPr="009B1C47">
        <w:rPr>
          <w:rtl/>
        </w:rPr>
        <w:t xml:space="preserve"> </w:t>
      </w:r>
      <w:r w:rsidRPr="009B1C47">
        <w:rPr>
          <w:rFonts w:hint="cs"/>
          <w:rtl/>
        </w:rPr>
        <w:t>شكوه</w:t>
      </w:r>
      <w:r w:rsidRPr="009B1C47">
        <w:rPr>
          <w:rtl/>
        </w:rPr>
        <w:t xml:space="preserve"> </w:t>
      </w:r>
      <w:r w:rsidRPr="009B1C47">
        <w:rPr>
          <w:rFonts w:hint="cs"/>
          <w:rtl/>
        </w:rPr>
        <w:t>برخوردار</w:t>
      </w:r>
      <w:r w:rsidRPr="009B1C47">
        <w:rPr>
          <w:rtl/>
        </w:rPr>
        <w:t xml:space="preserve"> </w:t>
      </w:r>
      <w:r w:rsidRPr="009B1C47">
        <w:rPr>
          <w:rFonts w:hint="cs"/>
          <w:rtl/>
        </w:rPr>
        <w:t>است. برای مثال در</w:t>
      </w:r>
      <w:r w:rsidRPr="009B1C47">
        <w:rPr>
          <w:rtl/>
        </w:rPr>
        <w:t xml:space="preserve">  </w:t>
      </w:r>
      <w:r w:rsidRPr="009B1C47">
        <w:rPr>
          <w:rFonts w:hint="cs"/>
          <w:rtl/>
        </w:rPr>
        <w:t>معماری چینی</w:t>
      </w:r>
      <w:r w:rsidRPr="009B1C47">
        <w:rPr>
          <w:rtl/>
        </w:rPr>
        <w:t xml:space="preserve"> </w:t>
      </w:r>
      <w:r w:rsidRPr="009B1C47">
        <w:rPr>
          <w:rFonts w:hint="cs"/>
          <w:rtl/>
        </w:rPr>
        <w:t>از</w:t>
      </w:r>
      <w:r w:rsidRPr="009B1C47">
        <w:rPr>
          <w:rtl/>
        </w:rPr>
        <w:t xml:space="preserve"> </w:t>
      </w:r>
      <w:r w:rsidRPr="009B1C47">
        <w:rPr>
          <w:rFonts w:hint="cs"/>
          <w:rtl/>
        </w:rPr>
        <w:t>تأثیر</w:t>
      </w:r>
      <w:r w:rsidRPr="009B1C47">
        <w:rPr>
          <w:rtl/>
        </w:rPr>
        <w:t xml:space="preserve"> </w:t>
      </w:r>
      <w:r w:rsidRPr="009B1C47">
        <w:rPr>
          <w:rFonts w:hint="cs"/>
          <w:rtl/>
        </w:rPr>
        <w:t>صلابت</w:t>
      </w:r>
      <w:r w:rsidRPr="009B1C47">
        <w:rPr>
          <w:rtl/>
        </w:rPr>
        <w:t xml:space="preserve"> </w:t>
      </w:r>
      <w:r w:rsidRPr="009B1C47">
        <w:rPr>
          <w:rFonts w:hint="cs"/>
          <w:rtl/>
        </w:rPr>
        <w:t>تالارهای</w:t>
      </w:r>
      <w:r w:rsidRPr="009B1C47">
        <w:rPr>
          <w:rtl/>
        </w:rPr>
        <w:t xml:space="preserve"> </w:t>
      </w:r>
      <w:r w:rsidRPr="009B1C47">
        <w:rPr>
          <w:rFonts w:hint="cs"/>
          <w:rtl/>
        </w:rPr>
        <w:t>وسیع</w:t>
      </w:r>
      <w:r w:rsidRPr="009B1C47">
        <w:rPr>
          <w:rtl/>
        </w:rPr>
        <w:t xml:space="preserve"> </w:t>
      </w:r>
      <w:r w:rsidRPr="009B1C47">
        <w:rPr>
          <w:rFonts w:hint="cs"/>
          <w:rtl/>
        </w:rPr>
        <w:t>و</w:t>
      </w:r>
      <w:r w:rsidRPr="009B1C47">
        <w:rPr>
          <w:rtl/>
        </w:rPr>
        <w:t xml:space="preserve"> </w:t>
      </w:r>
      <w:r w:rsidRPr="009B1C47">
        <w:rPr>
          <w:rFonts w:hint="cs"/>
          <w:rtl/>
        </w:rPr>
        <w:t>انبوه</w:t>
      </w:r>
      <w:r w:rsidRPr="009B1C47">
        <w:rPr>
          <w:rtl/>
        </w:rPr>
        <w:t xml:space="preserve"> </w:t>
      </w:r>
      <w:r w:rsidRPr="009B1C47">
        <w:rPr>
          <w:rFonts w:hint="cs"/>
          <w:rtl/>
        </w:rPr>
        <w:t>یا</w:t>
      </w:r>
      <w:r w:rsidRPr="009B1C47">
        <w:rPr>
          <w:rtl/>
        </w:rPr>
        <w:t xml:space="preserve"> </w:t>
      </w:r>
      <w:r w:rsidRPr="009B1C47">
        <w:rPr>
          <w:rFonts w:hint="cs"/>
          <w:rtl/>
        </w:rPr>
        <w:t>ارتفاعات</w:t>
      </w:r>
      <w:r w:rsidRPr="009B1C47">
        <w:rPr>
          <w:rtl/>
        </w:rPr>
        <w:t xml:space="preserve"> </w:t>
      </w:r>
      <w:r w:rsidRPr="009B1C47">
        <w:rPr>
          <w:rFonts w:hint="cs"/>
          <w:rtl/>
        </w:rPr>
        <w:t>وحشت</w:t>
      </w:r>
      <w:r w:rsidRPr="009B1C47">
        <w:rPr>
          <w:rtl/>
        </w:rPr>
        <w:t xml:space="preserve"> </w:t>
      </w:r>
      <w:r w:rsidRPr="009B1C47">
        <w:rPr>
          <w:rFonts w:hint="cs"/>
          <w:rtl/>
        </w:rPr>
        <w:t>آور</w:t>
      </w:r>
      <w:r w:rsidRPr="009B1C47">
        <w:rPr>
          <w:rtl/>
        </w:rPr>
        <w:t xml:space="preserve"> </w:t>
      </w:r>
      <w:r w:rsidRPr="009B1C47">
        <w:rPr>
          <w:rFonts w:hint="cs"/>
          <w:rtl/>
        </w:rPr>
        <w:t>استفاده</w:t>
      </w:r>
      <w:r w:rsidRPr="009B1C47">
        <w:rPr>
          <w:rtl/>
        </w:rPr>
        <w:t xml:space="preserve"> </w:t>
      </w:r>
      <w:r w:rsidRPr="009B1C47">
        <w:rPr>
          <w:rFonts w:hint="cs"/>
          <w:rtl/>
        </w:rPr>
        <w:t>نمی</w:t>
      </w:r>
      <w:r w:rsidRPr="009B1C47">
        <w:rPr>
          <w:rtl/>
        </w:rPr>
        <w:t xml:space="preserve"> </w:t>
      </w:r>
      <w:r w:rsidRPr="009B1C47">
        <w:rPr>
          <w:rFonts w:hint="cs"/>
          <w:rtl/>
        </w:rPr>
        <w:t>شود</w:t>
      </w:r>
      <w:r w:rsidRPr="009B1C47">
        <w:rPr>
          <w:rtl/>
        </w:rPr>
        <w:t xml:space="preserve">، </w:t>
      </w:r>
      <w:r w:rsidRPr="009B1C47">
        <w:rPr>
          <w:rFonts w:hint="cs"/>
          <w:rtl/>
        </w:rPr>
        <w:t>بلكه</w:t>
      </w:r>
      <w:r w:rsidRPr="009B1C47">
        <w:rPr>
          <w:rtl/>
        </w:rPr>
        <w:t xml:space="preserve"> </w:t>
      </w:r>
      <w:r w:rsidRPr="009B1C47">
        <w:rPr>
          <w:rFonts w:hint="cs"/>
          <w:rtl/>
        </w:rPr>
        <w:t>در</w:t>
      </w:r>
      <w:r w:rsidRPr="009B1C47">
        <w:rPr>
          <w:rtl/>
        </w:rPr>
        <w:t xml:space="preserve"> </w:t>
      </w:r>
      <w:r w:rsidRPr="009B1C47">
        <w:rPr>
          <w:rFonts w:hint="cs"/>
          <w:rtl/>
        </w:rPr>
        <w:t>این</w:t>
      </w:r>
      <w:r w:rsidRPr="009B1C47">
        <w:rPr>
          <w:rtl/>
        </w:rPr>
        <w:t xml:space="preserve"> </w:t>
      </w:r>
      <w:r w:rsidRPr="009B1C47">
        <w:rPr>
          <w:rFonts w:hint="cs"/>
          <w:rtl/>
        </w:rPr>
        <w:t>سبك</w:t>
      </w:r>
      <w:r w:rsidRPr="009B1C47">
        <w:rPr>
          <w:rtl/>
        </w:rPr>
        <w:t xml:space="preserve"> </w:t>
      </w:r>
      <w:r w:rsidRPr="009B1C47">
        <w:rPr>
          <w:rFonts w:hint="cs"/>
          <w:rtl/>
        </w:rPr>
        <w:t>هیچ</w:t>
      </w:r>
      <w:r w:rsidRPr="009B1C47">
        <w:rPr>
          <w:rtl/>
        </w:rPr>
        <w:t xml:space="preserve"> </w:t>
      </w:r>
      <w:r w:rsidRPr="009B1C47">
        <w:rPr>
          <w:rFonts w:hint="cs"/>
          <w:rtl/>
        </w:rPr>
        <w:t>چیز</w:t>
      </w:r>
      <w:r w:rsidRPr="009B1C47">
        <w:rPr>
          <w:rtl/>
        </w:rPr>
        <w:t xml:space="preserve"> </w:t>
      </w:r>
      <w:r w:rsidRPr="009B1C47">
        <w:rPr>
          <w:rFonts w:hint="cs"/>
          <w:rtl/>
        </w:rPr>
        <w:t>با</w:t>
      </w:r>
      <w:r w:rsidRPr="009B1C47">
        <w:rPr>
          <w:rtl/>
        </w:rPr>
        <w:t xml:space="preserve"> </w:t>
      </w:r>
      <w:r w:rsidRPr="009B1C47">
        <w:rPr>
          <w:rFonts w:hint="cs"/>
          <w:rtl/>
        </w:rPr>
        <w:t>صلابت</w:t>
      </w:r>
      <w:r w:rsidRPr="009B1C47">
        <w:rPr>
          <w:rtl/>
        </w:rPr>
        <w:t xml:space="preserve"> </w:t>
      </w:r>
      <w:r w:rsidRPr="009B1C47">
        <w:rPr>
          <w:rFonts w:hint="cs"/>
          <w:rtl/>
        </w:rPr>
        <w:t>تر</w:t>
      </w:r>
      <w:r w:rsidRPr="009B1C47">
        <w:rPr>
          <w:rtl/>
        </w:rPr>
        <w:t xml:space="preserve"> </w:t>
      </w:r>
      <w:r w:rsidRPr="009B1C47">
        <w:rPr>
          <w:rFonts w:hint="cs"/>
          <w:rtl/>
        </w:rPr>
        <w:t>از</w:t>
      </w:r>
      <w:r w:rsidRPr="009B1C47">
        <w:rPr>
          <w:rtl/>
        </w:rPr>
        <w:t xml:space="preserve"> </w:t>
      </w:r>
      <w:r w:rsidRPr="009B1C47">
        <w:rPr>
          <w:rFonts w:hint="cs"/>
          <w:rtl/>
        </w:rPr>
        <w:t>وسعت</w:t>
      </w:r>
      <w:r w:rsidRPr="009B1C47">
        <w:rPr>
          <w:rtl/>
        </w:rPr>
        <w:t xml:space="preserve"> </w:t>
      </w:r>
      <w:r w:rsidRPr="009B1C47">
        <w:rPr>
          <w:rFonts w:hint="cs"/>
          <w:rtl/>
        </w:rPr>
        <w:t>خاموش</w:t>
      </w:r>
      <w:r w:rsidRPr="009B1C47">
        <w:rPr>
          <w:rtl/>
        </w:rPr>
        <w:t xml:space="preserve"> </w:t>
      </w:r>
      <w:r w:rsidRPr="009B1C47">
        <w:rPr>
          <w:rFonts w:hint="cs"/>
          <w:rtl/>
        </w:rPr>
        <w:t>فضاهای</w:t>
      </w:r>
      <w:r w:rsidRPr="009B1C47">
        <w:rPr>
          <w:rtl/>
        </w:rPr>
        <w:t xml:space="preserve"> </w:t>
      </w:r>
      <w:r w:rsidRPr="009B1C47">
        <w:rPr>
          <w:rFonts w:hint="cs"/>
          <w:rtl/>
        </w:rPr>
        <w:t>بسته</w:t>
      </w:r>
      <w:r w:rsidRPr="009B1C47">
        <w:rPr>
          <w:rtl/>
        </w:rPr>
        <w:t xml:space="preserve">، </w:t>
      </w:r>
      <w:r w:rsidRPr="009B1C47">
        <w:rPr>
          <w:rFonts w:hint="cs"/>
          <w:rtl/>
        </w:rPr>
        <w:t>محوطه</w:t>
      </w:r>
      <w:r w:rsidRPr="009B1C47">
        <w:rPr>
          <w:rtl/>
        </w:rPr>
        <w:t xml:space="preserve"> </w:t>
      </w:r>
      <w:r w:rsidRPr="009B1C47">
        <w:rPr>
          <w:rFonts w:hint="cs"/>
          <w:rtl/>
        </w:rPr>
        <w:t>ی</w:t>
      </w:r>
      <w:r w:rsidRPr="009B1C47">
        <w:rPr>
          <w:rtl/>
        </w:rPr>
        <w:t xml:space="preserve"> </w:t>
      </w:r>
      <w:r w:rsidRPr="009B1C47">
        <w:rPr>
          <w:rFonts w:hint="cs"/>
          <w:rtl/>
        </w:rPr>
        <w:t>حیاط</w:t>
      </w:r>
      <w:r w:rsidRPr="009B1C47">
        <w:rPr>
          <w:rtl/>
        </w:rPr>
        <w:t xml:space="preserve"> </w:t>
      </w:r>
      <w:r w:rsidRPr="009B1C47">
        <w:rPr>
          <w:rFonts w:hint="cs"/>
          <w:rtl/>
        </w:rPr>
        <w:t>ها</w:t>
      </w:r>
      <w:r w:rsidRPr="009B1C47">
        <w:rPr>
          <w:rtl/>
        </w:rPr>
        <w:t xml:space="preserve"> </w:t>
      </w:r>
      <w:r w:rsidRPr="009B1C47">
        <w:rPr>
          <w:rFonts w:hint="cs"/>
          <w:rtl/>
        </w:rPr>
        <w:t>و</w:t>
      </w:r>
      <w:r w:rsidRPr="009B1C47">
        <w:rPr>
          <w:rtl/>
        </w:rPr>
        <w:t xml:space="preserve"> </w:t>
      </w:r>
      <w:r w:rsidRPr="009B1C47">
        <w:rPr>
          <w:rFonts w:hint="cs"/>
          <w:rtl/>
        </w:rPr>
        <w:t>دالان</w:t>
      </w:r>
      <w:r w:rsidRPr="009B1C47">
        <w:rPr>
          <w:rtl/>
        </w:rPr>
        <w:t xml:space="preserve"> </w:t>
      </w:r>
      <w:r w:rsidRPr="009B1C47">
        <w:rPr>
          <w:rFonts w:hint="cs"/>
          <w:rtl/>
        </w:rPr>
        <w:t>هایی</w:t>
      </w:r>
      <w:r w:rsidRPr="009B1C47">
        <w:rPr>
          <w:rtl/>
        </w:rPr>
        <w:t xml:space="preserve"> </w:t>
      </w:r>
      <w:r w:rsidRPr="009B1C47">
        <w:rPr>
          <w:rFonts w:hint="cs"/>
          <w:rtl/>
        </w:rPr>
        <w:t>كه</w:t>
      </w:r>
      <w:r w:rsidRPr="009B1C47">
        <w:rPr>
          <w:rtl/>
        </w:rPr>
        <w:t xml:space="preserve"> </w:t>
      </w:r>
      <w:r w:rsidRPr="009B1C47">
        <w:rPr>
          <w:rFonts w:hint="cs"/>
          <w:rtl/>
        </w:rPr>
        <w:t>به</w:t>
      </w:r>
      <w:r w:rsidRPr="009B1C47">
        <w:rPr>
          <w:rtl/>
        </w:rPr>
        <w:t xml:space="preserve"> </w:t>
      </w:r>
      <w:r w:rsidRPr="009B1C47">
        <w:rPr>
          <w:rFonts w:hint="cs"/>
          <w:rtl/>
        </w:rPr>
        <w:t>كار</w:t>
      </w:r>
      <w:r w:rsidRPr="009B1C47">
        <w:rPr>
          <w:rtl/>
        </w:rPr>
        <w:t xml:space="preserve"> </w:t>
      </w:r>
      <w:r w:rsidRPr="009B1C47">
        <w:rPr>
          <w:rFonts w:hint="cs"/>
          <w:rtl/>
        </w:rPr>
        <w:t>برده</w:t>
      </w:r>
      <w:r w:rsidRPr="009B1C47">
        <w:rPr>
          <w:rtl/>
        </w:rPr>
        <w:t xml:space="preserve"> </w:t>
      </w:r>
      <w:r w:rsidRPr="009B1C47">
        <w:rPr>
          <w:rFonts w:hint="cs"/>
          <w:rtl/>
        </w:rPr>
        <w:t>شده</w:t>
      </w:r>
      <w:r w:rsidRPr="009B1C47">
        <w:rPr>
          <w:rtl/>
        </w:rPr>
        <w:t xml:space="preserve"> </w:t>
      </w:r>
      <w:r w:rsidRPr="009B1C47">
        <w:rPr>
          <w:rFonts w:hint="cs"/>
          <w:rtl/>
        </w:rPr>
        <w:t>است</w:t>
      </w:r>
      <w:r w:rsidRPr="009B1C47">
        <w:rPr>
          <w:rtl/>
        </w:rPr>
        <w:t xml:space="preserve">، </w:t>
      </w:r>
      <w:r w:rsidRPr="009B1C47">
        <w:rPr>
          <w:rFonts w:hint="cs"/>
          <w:rtl/>
        </w:rPr>
        <w:t>نیست</w:t>
      </w:r>
      <w:r w:rsidRPr="009B1C47">
        <w:rPr>
          <w:rtl/>
        </w:rPr>
        <w:t xml:space="preserve">. </w:t>
      </w:r>
      <w:r w:rsidRPr="009B1C47">
        <w:rPr>
          <w:rFonts w:hint="cs"/>
          <w:rtl/>
        </w:rPr>
        <w:t>نقاشی چینی نیز</w:t>
      </w:r>
      <w:r w:rsidRPr="009B1C47">
        <w:rPr>
          <w:rtl/>
        </w:rPr>
        <w:t xml:space="preserve"> </w:t>
      </w:r>
      <w:r w:rsidRPr="009B1C47">
        <w:rPr>
          <w:rFonts w:hint="cs"/>
          <w:rtl/>
        </w:rPr>
        <w:t>تقریباً</w:t>
      </w:r>
      <w:r w:rsidRPr="009B1C47">
        <w:rPr>
          <w:rtl/>
        </w:rPr>
        <w:t xml:space="preserve"> </w:t>
      </w:r>
      <w:r w:rsidRPr="009B1C47">
        <w:rPr>
          <w:rFonts w:hint="cs"/>
          <w:rtl/>
        </w:rPr>
        <w:t>هنر</w:t>
      </w:r>
      <w:r w:rsidRPr="009B1C47">
        <w:rPr>
          <w:rtl/>
        </w:rPr>
        <w:t xml:space="preserve"> </w:t>
      </w:r>
      <w:r w:rsidRPr="009B1C47">
        <w:rPr>
          <w:rFonts w:hint="cs"/>
          <w:rtl/>
        </w:rPr>
        <w:t>خاصی</w:t>
      </w:r>
      <w:r w:rsidRPr="009B1C47">
        <w:rPr>
          <w:rtl/>
        </w:rPr>
        <w:t xml:space="preserve"> </w:t>
      </w:r>
      <w:r w:rsidRPr="009B1C47">
        <w:rPr>
          <w:rFonts w:hint="cs"/>
          <w:rtl/>
        </w:rPr>
        <w:t>است</w:t>
      </w:r>
      <w:r w:rsidRPr="009B1C47">
        <w:rPr>
          <w:rtl/>
        </w:rPr>
        <w:t xml:space="preserve"> </w:t>
      </w:r>
      <w:r w:rsidRPr="009B1C47">
        <w:rPr>
          <w:rFonts w:hint="cs"/>
          <w:rtl/>
        </w:rPr>
        <w:t>كه</w:t>
      </w:r>
      <w:r w:rsidRPr="009B1C47">
        <w:rPr>
          <w:rtl/>
        </w:rPr>
        <w:t xml:space="preserve"> </w:t>
      </w:r>
      <w:r w:rsidRPr="009B1C47">
        <w:rPr>
          <w:rFonts w:hint="cs"/>
          <w:rtl/>
        </w:rPr>
        <w:t>به</w:t>
      </w:r>
      <w:r w:rsidRPr="009B1C47">
        <w:rPr>
          <w:rtl/>
        </w:rPr>
        <w:t xml:space="preserve"> </w:t>
      </w:r>
      <w:r w:rsidRPr="009B1C47">
        <w:rPr>
          <w:rFonts w:hint="cs"/>
          <w:rtl/>
        </w:rPr>
        <w:t>نقاشی</w:t>
      </w:r>
      <w:r w:rsidRPr="009B1C47">
        <w:rPr>
          <w:rtl/>
        </w:rPr>
        <w:t xml:space="preserve"> </w:t>
      </w:r>
      <w:r w:rsidRPr="009B1C47">
        <w:rPr>
          <w:rFonts w:hint="cs"/>
          <w:rtl/>
        </w:rPr>
        <w:t>كردن</w:t>
      </w:r>
      <w:r w:rsidRPr="009B1C47">
        <w:rPr>
          <w:rtl/>
        </w:rPr>
        <w:t xml:space="preserve"> </w:t>
      </w:r>
      <w:r w:rsidRPr="009B1C47">
        <w:rPr>
          <w:rFonts w:hint="cs"/>
          <w:rtl/>
        </w:rPr>
        <w:t>فضاهای</w:t>
      </w:r>
      <w:r w:rsidRPr="009B1C47">
        <w:rPr>
          <w:rtl/>
        </w:rPr>
        <w:t xml:space="preserve"> </w:t>
      </w:r>
      <w:r w:rsidRPr="009B1C47">
        <w:rPr>
          <w:rFonts w:hint="cs"/>
          <w:rtl/>
        </w:rPr>
        <w:lastRenderedPageBreak/>
        <w:t>خالی</w:t>
      </w:r>
      <w:r w:rsidRPr="009B1C47">
        <w:rPr>
          <w:rtl/>
        </w:rPr>
        <w:t xml:space="preserve"> </w:t>
      </w:r>
      <w:r w:rsidRPr="009B1C47">
        <w:rPr>
          <w:rFonts w:hint="cs"/>
          <w:rtl/>
        </w:rPr>
        <w:t>می</w:t>
      </w:r>
      <w:r w:rsidRPr="009B1C47">
        <w:rPr>
          <w:rtl/>
        </w:rPr>
        <w:t xml:space="preserve"> </w:t>
      </w:r>
      <w:r w:rsidRPr="009B1C47">
        <w:rPr>
          <w:rFonts w:hint="cs"/>
          <w:rtl/>
        </w:rPr>
        <w:t>پردازد</w:t>
      </w:r>
      <w:r w:rsidRPr="009B1C47">
        <w:rPr>
          <w:rtl/>
        </w:rPr>
        <w:t xml:space="preserve"> </w:t>
      </w:r>
      <w:r w:rsidRPr="009B1C47">
        <w:rPr>
          <w:rFonts w:hint="cs"/>
          <w:rtl/>
        </w:rPr>
        <w:t>تا</w:t>
      </w:r>
      <w:r w:rsidRPr="009B1C47">
        <w:rPr>
          <w:rtl/>
        </w:rPr>
        <w:t xml:space="preserve"> </w:t>
      </w:r>
      <w:r w:rsidRPr="009B1C47">
        <w:rPr>
          <w:rFonts w:hint="cs"/>
          <w:rtl/>
        </w:rPr>
        <w:t>بدینسان</w:t>
      </w:r>
      <w:r w:rsidRPr="009B1C47">
        <w:rPr>
          <w:rtl/>
        </w:rPr>
        <w:t xml:space="preserve"> </w:t>
      </w:r>
      <w:r w:rsidRPr="009B1C47">
        <w:rPr>
          <w:rFonts w:hint="cs"/>
          <w:rtl/>
        </w:rPr>
        <w:t>آن</w:t>
      </w:r>
      <w:r w:rsidRPr="009B1C47">
        <w:rPr>
          <w:rtl/>
        </w:rPr>
        <w:t xml:space="preserve"> </w:t>
      </w:r>
      <w:r w:rsidRPr="009B1C47">
        <w:rPr>
          <w:rFonts w:hint="cs"/>
          <w:rtl/>
        </w:rPr>
        <w:t>ها</w:t>
      </w:r>
      <w:r w:rsidRPr="009B1C47">
        <w:rPr>
          <w:rtl/>
        </w:rPr>
        <w:t xml:space="preserve"> </w:t>
      </w:r>
      <w:r w:rsidRPr="009B1C47">
        <w:rPr>
          <w:rFonts w:hint="cs"/>
          <w:rtl/>
        </w:rPr>
        <w:t>را</w:t>
      </w:r>
      <w:r w:rsidRPr="009B1C47">
        <w:rPr>
          <w:rtl/>
        </w:rPr>
        <w:t xml:space="preserve"> </w:t>
      </w:r>
      <w:r w:rsidRPr="009B1C47">
        <w:rPr>
          <w:rFonts w:hint="cs"/>
          <w:rtl/>
        </w:rPr>
        <w:t>نمایان</w:t>
      </w:r>
      <w:r w:rsidRPr="009B1C47">
        <w:rPr>
          <w:rtl/>
        </w:rPr>
        <w:t xml:space="preserve"> </w:t>
      </w:r>
      <w:r w:rsidRPr="009B1C47">
        <w:rPr>
          <w:rFonts w:hint="cs"/>
          <w:rtl/>
        </w:rPr>
        <w:t>سازد</w:t>
      </w:r>
      <w:r w:rsidRPr="009B1C47">
        <w:rPr>
          <w:rtl/>
        </w:rPr>
        <w:t xml:space="preserve"> </w:t>
      </w:r>
      <w:r w:rsidRPr="009B1C47">
        <w:rPr>
          <w:rFonts w:hint="cs"/>
          <w:rtl/>
        </w:rPr>
        <w:t>و</w:t>
      </w:r>
      <w:r w:rsidRPr="009B1C47">
        <w:rPr>
          <w:rtl/>
        </w:rPr>
        <w:t xml:space="preserve"> </w:t>
      </w:r>
      <w:r w:rsidRPr="009B1C47">
        <w:rPr>
          <w:rFonts w:hint="cs"/>
          <w:rtl/>
        </w:rPr>
        <w:t>تغییرات</w:t>
      </w:r>
      <w:r w:rsidRPr="009B1C47">
        <w:rPr>
          <w:rtl/>
        </w:rPr>
        <w:t xml:space="preserve"> </w:t>
      </w:r>
      <w:r w:rsidRPr="009B1C47">
        <w:rPr>
          <w:rFonts w:hint="cs"/>
          <w:rtl/>
        </w:rPr>
        <w:t>لازم</w:t>
      </w:r>
      <w:r w:rsidRPr="009B1C47">
        <w:rPr>
          <w:rtl/>
        </w:rPr>
        <w:t xml:space="preserve"> </w:t>
      </w:r>
      <w:r w:rsidRPr="009B1C47">
        <w:rPr>
          <w:rFonts w:hint="cs"/>
          <w:rtl/>
        </w:rPr>
        <w:t>را</w:t>
      </w:r>
      <w:r w:rsidRPr="009B1C47">
        <w:rPr>
          <w:rtl/>
        </w:rPr>
        <w:t xml:space="preserve"> </w:t>
      </w:r>
      <w:r w:rsidRPr="009B1C47">
        <w:rPr>
          <w:rFonts w:hint="cs"/>
          <w:rtl/>
        </w:rPr>
        <w:t>بر</w:t>
      </w:r>
      <w:r w:rsidRPr="009B1C47">
        <w:rPr>
          <w:rtl/>
        </w:rPr>
        <w:t xml:space="preserve"> </w:t>
      </w:r>
      <w:r w:rsidRPr="009B1C47">
        <w:rPr>
          <w:rFonts w:hint="cs"/>
          <w:rtl/>
        </w:rPr>
        <w:t>روی</w:t>
      </w:r>
      <w:r w:rsidRPr="009B1C47">
        <w:rPr>
          <w:rtl/>
        </w:rPr>
        <w:t xml:space="preserve"> </w:t>
      </w:r>
      <w:r w:rsidRPr="009B1C47">
        <w:rPr>
          <w:rFonts w:hint="cs"/>
          <w:rtl/>
        </w:rPr>
        <w:t>موضوع</w:t>
      </w:r>
      <w:r w:rsidRPr="009B1C47">
        <w:rPr>
          <w:rtl/>
        </w:rPr>
        <w:t xml:space="preserve"> </w:t>
      </w:r>
      <w:r w:rsidRPr="009B1C47">
        <w:rPr>
          <w:rFonts w:hint="cs"/>
          <w:rtl/>
        </w:rPr>
        <w:t>واحدی</w:t>
      </w:r>
      <w:r w:rsidRPr="009B1C47">
        <w:rPr>
          <w:rtl/>
        </w:rPr>
        <w:t xml:space="preserve"> </w:t>
      </w:r>
      <w:r w:rsidRPr="009B1C47">
        <w:rPr>
          <w:rFonts w:hint="cs"/>
          <w:rtl/>
        </w:rPr>
        <w:t>ایجاد</w:t>
      </w:r>
      <w:r w:rsidRPr="009B1C47">
        <w:rPr>
          <w:rtl/>
        </w:rPr>
        <w:t xml:space="preserve"> </w:t>
      </w:r>
      <w:r w:rsidRPr="009B1C47">
        <w:rPr>
          <w:rFonts w:hint="cs"/>
          <w:rtl/>
        </w:rPr>
        <w:t>كند</w:t>
      </w:r>
      <w:r w:rsidRPr="009B1C47">
        <w:rPr>
          <w:rtl/>
        </w:rPr>
        <w:t xml:space="preserve">. </w:t>
      </w:r>
      <w:r w:rsidRPr="009B1C47">
        <w:rPr>
          <w:rFonts w:hint="cs"/>
          <w:rtl/>
        </w:rPr>
        <w:t>تابلوهایی</w:t>
      </w:r>
      <w:r w:rsidRPr="009B1C47">
        <w:rPr>
          <w:rtl/>
        </w:rPr>
        <w:t xml:space="preserve"> </w:t>
      </w:r>
      <w:r w:rsidRPr="009B1C47">
        <w:rPr>
          <w:rFonts w:hint="cs"/>
          <w:rtl/>
        </w:rPr>
        <w:t>وجود</w:t>
      </w:r>
      <w:r w:rsidRPr="009B1C47">
        <w:rPr>
          <w:rtl/>
        </w:rPr>
        <w:t xml:space="preserve"> </w:t>
      </w:r>
      <w:r w:rsidRPr="009B1C47">
        <w:rPr>
          <w:rFonts w:hint="cs"/>
          <w:rtl/>
        </w:rPr>
        <w:t>دارند</w:t>
      </w:r>
      <w:r w:rsidRPr="009B1C47">
        <w:rPr>
          <w:rtl/>
        </w:rPr>
        <w:t xml:space="preserve"> </w:t>
      </w:r>
      <w:r w:rsidRPr="009B1C47">
        <w:rPr>
          <w:rFonts w:hint="cs"/>
          <w:rtl/>
        </w:rPr>
        <w:t>كه</w:t>
      </w:r>
      <w:r w:rsidRPr="009B1C47">
        <w:rPr>
          <w:rtl/>
        </w:rPr>
        <w:t xml:space="preserve"> </w:t>
      </w:r>
      <w:r w:rsidRPr="009B1C47">
        <w:rPr>
          <w:rFonts w:hint="cs"/>
          <w:rtl/>
        </w:rPr>
        <w:t>در</w:t>
      </w:r>
      <w:r w:rsidRPr="009B1C47">
        <w:rPr>
          <w:rtl/>
        </w:rPr>
        <w:t xml:space="preserve"> </w:t>
      </w:r>
      <w:r w:rsidRPr="009B1C47">
        <w:rPr>
          <w:rFonts w:hint="cs"/>
          <w:rtl/>
        </w:rPr>
        <w:t>آن</w:t>
      </w:r>
      <w:r w:rsidRPr="009B1C47">
        <w:rPr>
          <w:rtl/>
        </w:rPr>
        <w:t xml:space="preserve"> </w:t>
      </w:r>
      <w:r w:rsidRPr="009B1C47">
        <w:rPr>
          <w:rFonts w:hint="cs"/>
          <w:rtl/>
        </w:rPr>
        <w:t>ها</w:t>
      </w:r>
      <w:r w:rsidRPr="009B1C47">
        <w:rPr>
          <w:rtl/>
        </w:rPr>
        <w:t xml:space="preserve"> «</w:t>
      </w:r>
      <w:r w:rsidRPr="009B1C47">
        <w:rPr>
          <w:rFonts w:hint="cs"/>
          <w:rtl/>
        </w:rPr>
        <w:t>تقریباً</w:t>
      </w:r>
      <w:r w:rsidRPr="009B1C47">
        <w:rPr>
          <w:rtl/>
        </w:rPr>
        <w:t xml:space="preserve"> </w:t>
      </w:r>
      <w:r w:rsidRPr="009B1C47">
        <w:rPr>
          <w:rFonts w:hint="cs"/>
          <w:rtl/>
        </w:rPr>
        <w:t>هیچ</w:t>
      </w:r>
      <w:r w:rsidRPr="009B1C47">
        <w:rPr>
          <w:rtl/>
        </w:rPr>
        <w:t xml:space="preserve"> </w:t>
      </w:r>
      <w:r w:rsidRPr="009B1C47">
        <w:rPr>
          <w:rFonts w:hint="cs"/>
          <w:rtl/>
        </w:rPr>
        <w:t>چیز</w:t>
      </w:r>
      <w:r w:rsidRPr="009B1C47">
        <w:rPr>
          <w:rFonts w:hint="eastAsia"/>
          <w:rtl/>
        </w:rPr>
        <w:t>»</w:t>
      </w:r>
      <w:r w:rsidRPr="009B1C47">
        <w:rPr>
          <w:rtl/>
        </w:rPr>
        <w:t xml:space="preserve"> </w:t>
      </w:r>
      <w:r w:rsidRPr="009B1C47">
        <w:rPr>
          <w:rFonts w:hint="cs"/>
          <w:rtl/>
        </w:rPr>
        <w:t>تصویر</w:t>
      </w:r>
      <w:r w:rsidRPr="009B1C47">
        <w:rPr>
          <w:rtl/>
        </w:rPr>
        <w:t xml:space="preserve"> </w:t>
      </w:r>
      <w:r w:rsidRPr="009B1C47">
        <w:rPr>
          <w:rFonts w:hint="cs"/>
          <w:rtl/>
        </w:rPr>
        <w:t>نشده. این</w:t>
      </w:r>
      <w:r w:rsidRPr="009B1C47">
        <w:rPr>
          <w:rtl/>
        </w:rPr>
        <w:t xml:space="preserve"> </w:t>
      </w:r>
      <w:r w:rsidRPr="009B1C47">
        <w:rPr>
          <w:rFonts w:hint="cs"/>
          <w:rtl/>
        </w:rPr>
        <w:t>یك</w:t>
      </w:r>
      <w:r w:rsidRPr="009B1C47">
        <w:rPr>
          <w:rtl/>
        </w:rPr>
        <w:t xml:space="preserve"> </w:t>
      </w:r>
      <w:r w:rsidRPr="009B1C47">
        <w:rPr>
          <w:rFonts w:hint="cs"/>
          <w:rtl/>
        </w:rPr>
        <w:t>ویژگی</w:t>
      </w:r>
      <w:r w:rsidRPr="009B1C47">
        <w:rPr>
          <w:rtl/>
        </w:rPr>
        <w:t xml:space="preserve"> </w:t>
      </w:r>
      <w:r w:rsidRPr="009B1C47">
        <w:rPr>
          <w:rFonts w:hint="cs"/>
          <w:rtl/>
        </w:rPr>
        <w:t>اساسی</w:t>
      </w:r>
      <w:r w:rsidRPr="009B1C47">
        <w:rPr>
          <w:rtl/>
        </w:rPr>
        <w:t xml:space="preserve"> </w:t>
      </w:r>
      <w:r w:rsidRPr="009B1C47">
        <w:rPr>
          <w:rFonts w:hint="cs"/>
          <w:rtl/>
        </w:rPr>
        <w:t>سبك</w:t>
      </w:r>
      <w:r w:rsidRPr="009B1C47">
        <w:rPr>
          <w:rtl/>
        </w:rPr>
        <w:t xml:space="preserve"> </w:t>
      </w:r>
      <w:r w:rsidRPr="009B1C47">
        <w:rPr>
          <w:rFonts w:hint="cs"/>
          <w:rtl/>
        </w:rPr>
        <w:t>آن</w:t>
      </w:r>
      <w:r w:rsidRPr="009B1C47">
        <w:rPr>
          <w:rtl/>
        </w:rPr>
        <w:t xml:space="preserve"> </w:t>
      </w:r>
      <w:r w:rsidRPr="009B1C47">
        <w:rPr>
          <w:rFonts w:hint="cs"/>
          <w:rtl/>
        </w:rPr>
        <w:t>ها</w:t>
      </w:r>
      <w:r w:rsidRPr="009B1C47">
        <w:rPr>
          <w:rtl/>
        </w:rPr>
        <w:t xml:space="preserve"> </w:t>
      </w:r>
      <w:r w:rsidRPr="009B1C47">
        <w:rPr>
          <w:rFonts w:hint="cs"/>
          <w:rtl/>
        </w:rPr>
        <w:t>برای</w:t>
      </w:r>
      <w:r w:rsidRPr="009B1C47">
        <w:rPr>
          <w:rtl/>
        </w:rPr>
        <w:t xml:space="preserve"> </w:t>
      </w:r>
      <w:r w:rsidRPr="009B1C47">
        <w:rPr>
          <w:rFonts w:hint="cs"/>
          <w:rtl/>
        </w:rPr>
        <w:t>ایجاد</w:t>
      </w:r>
      <w:r w:rsidRPr="009B1C47">
        <w:rPr>
          <w:rtl/>
        </w:rPr>
        <w:t xml:space="preserve"> </w:t>
      </w:r>
      <w:r w:rsidRPr="009B1C47">
        <w:rPr>
          <w:rFonts w:hint="cs"/>
          <w:rtl/>
        </w:rPr>
        <w:t>مهم</w:t>
      </w:r>
      <w:r w:rsidRPr="009B1C47">
        <w:rPr>
          <w:rtl/>
        </w:rPr>
        <w:t xml:space="preserve"> </w:t>
      </w:r>
      <w:r w:rsidRPr="009B1C47">
        <w:rPr>
          <w:rFonts w:hint="cs"/>
          <w:rtl/>
        </w:rPr>
        <w:t>ترین</w:t>
      </w:r>
      <w:r w:rsidRPr="009B1C47">
        <w:rPr>
          <w:rtl/>
        </w:rPr>
        <w:t xml:space="preserve"> </w:t>
      </w:r>
      <w:r w:rsidRPr="009B1C47">
        <w:rPr>
          <w:rFonts w:hint="cs"/>
          <w:rtl/>
        </w:rPr>
        <w:t>تأثیرها</w:t>
      </w:r>
      <w:r w:rsidRPr="009B1C47">
        <w:rPr>
          <w:rtl/>
        </w:rPr>
        <w:t xml:space="preserve"> </w:t>
      </w:r>
      <w:r w:rsidRPr="009B1C47">
        <w:rPr>
          <w:rFonts w:hint="cs"/>
          <w:rtl/>
        </w:rPr>
        <w:t>با</w:t>
      </w:r>
      <w:r w:rsidRPr="009B1C47">
        <w:rPr>
          <w:rtl/>
        </w:rPr>
        <w:t xml:space="preserve"> </w:t>
      </w:r>
      <w:r w:rsidRPr="009B1C47">
        <w:rPr>
          <w:rFonts w:hint="cs"/>
          <w:rtl/>
        </w:rPr>
        <w:t>كم</w:t>
      </w:r>
      <w:r w:rsidRPr="009B1C47">
        <w:rPr>
          <w:rtl/>
        </w:rPr>
        <w:t xml:space="preserve"> </w:t>
      </w:r>
      <w:r w:rsidRPr="009B1C47">
        <w:rPr>
          <w:rFonts w:hint="cs"/>
          <w:rtl/>
        </w:rPr>
        <w:t>ترین</w:t>
      </w:r>
      <w:r w:rsidRPr="009B1C47">
        <w:rPr>
          <w:rtl/>
        </w:rPr>
        <w:t xml:space="preserve"> </w:t>
      </w:r>
      <w:r w:rsidRPr="009B1C47">
        <w:rPr>
          <w:rFonts w:hint="cs"/>
          <w:rtl/>
        </w:rPr>
        <w:t>حركات</w:t>
      </w:r>
      <w:r w:rsidRPr="009B1C47">
        <w:rPr>
          <w:rtl/>
        </w:rPr>
        <w:t xml:space="preserve"> </w:t>
      </w:r>
      <w:r w:rsidRPr="009B1C47">
        <w:rPr>
          <w:rFonts w:hint="cs"/>
          <w:rtl/>
        </w:rPr>
        <w:t>و</w:t>
      </w:r>
      <w:r w:rsidRPr="009B1C47">
        <w:rPr>
          <w:rtl/>
        </w:rPr>
        <w:t xml:space="preserve"> </w:t>
      </w:r>
      <w:r w:rsidRPr="009B1C47">
        <w:rPr>
          <w:rFonts w:hint="cs"/>
          <w:rtl/>
        </w:rPr>
        <w:t>مقدس</w:t>
      </w:r>
      <w:r w:rsidRPr="009B1C47">
        <w:rPr>
          <w:rtl/>
        </w:rPr>
        <w:t xml:space="preserve"> </w:t>
      </w:r>
      <w:r w:rsidRPr="009B1C47">
        <w:rPr>
          <w:rFonts w:hint="cs"/>
          <w:rtl/>
        </w:rPr>
        <w:t>ترین</w:t>
      </w:r>
      <w:r w:rsidRPr="009B1C47">
        <w:rPr>
          <w:rtl/>
        </w:rPr>
        <w:t xml:space="preserve"> </w:t>
      </w:r>
      <w:r w:rsidRPr="009B1C47">
        <w:rPr>
          <w:rFonts w:hint="cs"/>
          <w:rtl/>
        </w:rPr>
        <w:t>ابزارهاست</w:t>
      </w:r>
      <w:r w:rsidRPr="009B1C47">
        <w:rPr>
          <w:rtl/>
        </w:rPr>
        <w:t xml:space="preserve">، </w:t>
      </w:r>
      <w:r w:rsidRPr="009B1C47">
        <w:rPr>
          <w:rFonts w:hint="cs"/>
          <w:rtl/>
        </w:rPr>
        <w:t>و</w:t>
      </w:r>
      <w:r w:rsidRPr="009B1C47">
        <w:rPr>
          <w:rtl/>
        </w:rPr>
        <w:t xml:space="preserve"> </w:t>
      </w:r>
      <w:r w:rsidRPr="009B1C47">
        <w:rPr>
          <w:rFonts w:hint="cs"/>
          <w:rtl/>
        </w:rPr>
        <w:t>این</w:t>
      </w:r>
      <w:r w:rsidRPr="009B1C47">
        <w:rPr>
          <w:rtl/>
        </w:rPr>
        <w:t xml:space="preserve"> </w:t>
      </w:r>
      <w:r w:rsidRPr="009B1C47">
        <w:rPr>
          <w:rFonts w:hint="cs"/>
          <w:rtl/>
        </w:rPr>
        <w:t>احساس</w:t>
      </w:r>
      <w:r w:rsidRPr="009B1C47">
        <w:rPr>
          <w:rtl/>
        </w:rPr>
        <w:t xml:space="preserve"> </w:t>
      </w:r>
      <w:r w:rsidRPr="009B1C47">
        <w:rPr>
          <w:rFonts w:hint="cs"/>
          <w:rtl/>
        </w:rPr>
        <w:t>را</w:t>
      </w:r>
      <w:r w:rsidRPr="009B1C47">
        <w:rPr>
          <w:rtl/>
        </w:rPr>
        <w:t xml:space="preserve"> </w:t>
      </w:r>
      <w:r w:rsidRPr="009B1C47">
        <w:rPr>
          <w:rFonts w:hint="cs"/>
          <w:rtl/>
        </w:rPr>
        <w:t>به</w:t>
      </w:r>
      <w:r w:rsidRPr="009B1C47">
        <w:rPr>
          <w:rtl/>
        </w:rPr>
        <w:t xml:space="preserve"> </w:t>
      </w:r>
      <w:r w:rsidRPr="009B1C47">
        <w:rPr>
          <w:rFonts w:hint="cs"/>
          <w:rtl/>
        </w:rPr>
        <w:t>بیننده</w:t>
      </w:r>
      <w:r w:rsidRPr="009B1C47">
        <w:rPr>
          <w:rtl/>
        </w:rPr>
        <w:t xml:space="preserve"> </w:t>
      </w:r>
      <w:r w:rsidRPr="009B1C47">
        <w:rPr>
          <w:rFonts w:hint="cs"/>
          <w:rtl/>
        </w:rPr>
        <w:t>منتقل</w:t>
      </w:r>
      <w:r w:rsidRPr="009B1C47">
        <w:rPr>
          <w:rtl/>
        </w:rPr>
        <w:t xml:space="preserve"> </w:t>
      </w:r>
      <w:r w:rsidRPr="009B1C47">
        <w:rPr>
          <w:rFonts w:hint="cs"/>
          <w:rtl/>
        </w:rPr>
        <w:t>می</w:t>
      </w:r>
      <w:r w:rsidRPr="009B1C47">
        <w:rPr>
          <w:rtl/>
        </w:rPr>
        <w:t xml:space="preserve"> </w:t>
      </w:r>
      <w:r w:rsidRPr="009B1C47">
        <w:rPr>
          <w:rFonts w:hint="cs"/>
          <w:rtl/>
        </w:rPr>
        <w:t>كنند</w:t>
      </w:r>
      <w:r w:rsidRPr="009B1C47">
        <w:rPr>
          <w:rtl/>
        </w:rPr>
        <w:t xml:space="preserve"> </w:t>
      </w:r>
      <w:r w:rsidRPr="009B1C47">
        <w:rPr>
          <w:rFonts w:hint="cs"/>
          <w:rtl/>
        </w:rPr>
        <w:t>كه</w:t>
      </w:r>
      <w:r w:rsidRPr="009B1C47">
        <w:rPr>
          <w:rtl/>
        </w:rPr>
        <w:t xml:space="preserve"> </w:t>
      </w:r>
      <w:r w:rsidRPr="009B1C47">
        <w:rPr>
          <w:rFonts w:hint="cs"/>
          <w:rtl/>
        </w:rPr>
        <w:t>خلأ</w:t>
      </w:r>
      <w:r w:rsidRPr="009B1C47">
        <w:rPr>
          <w:rtl/>
        </w:rPr>
        <w:t xml:space="preserve">، </w:t>
      </w:r>
      <w:r w:rsidRPr="009B1C47">
        <w:rPr>
          <w:rFonts w:hint="cs"/>
          <w:rtl/>
        </w:rPr>
        <w:t>خود</w:t>
      </w:r>
      <w:r w:rsidRPr="009B1C47">
        <w:rPr>
          <w:rtl/>
        </w:rPr>
        <w:t xml:space="preserve"> </w:t>
      </w:r>
      <w:r w:rsidRPr="009B1C47">
        <w:rPr>
          <w:rFonts w:hint="cs"/>
          <w:rtl/>
        </w:rPr>
        <w:t>به</w:t>
      </w:r>
      <w:r w:rsidRPr="009B1C47">
        <w:rPr>
          <w:rtl/>
        </w:rPr>
        <w:t xml:space="preserve"> </w:t>
      </w:r>
      <w:r w:rsidRPr="009B1C47">
        <w:rPr>
          <w:rFonts w:hint="cs"/>
          <w:rtl/>
        </w:rPr>
        <w:t>منزله</w:t>
      </w:r>
      <w:r w:rsidRPr="009B1C47">
        <w:rPr>
          <w:rtl/>
        </w:rPr>
        <w:t xml:space="preserve"> </w:t>
      </w:r>
      <w:r w:rsidRPr="009B1C47">
        <w:rPr>
          <w:rFonts w:hint="cs"/>
          <w:rtl/>
        </w:rPr>
        <w:t>ی</w:t>
      </w:r>
      <w:r w:rsidRPr="009B1C47">
        <w:rPr>
          <w:rtl/>
        </w:rPr>
        <w:t xml:space="preserve"> </w:t>
      </w:r>
      <w:r w:rsidRPr="009B1C47">
        <w:rPr>
          <w:rFonts w:hint="cs"/>
          <w:rtl/>
        </w:rPr>
        <w:t>یك</w:t>
      </w:r>
      <w:r w:rsidRPr="009B1C47">
        <w:rPr>
          <w:rtl/>
        </w:rPr>
        <w:t xml:space="preserve"> </w:t>
      </w:r>
      <w:r w:rsidRPr="009B1C47">
        <w:rPr>
          <w:rFonts w:hint="cs"/>
          <w:rtl/>
        </w:rPr>
        <w:t>موضوع</w:t>
      </w:r>
      <w:r w:rsidRPr="009B1C47">
        <w:rPr>
          <w:rtl/>
        </w:rPr>
        <w:t xml:space="preserve">، </w:t>
      </w:r>
      <w:r w:rsidRPr="009B1C47">
        <w:rPr>
          <w:rFonts w:hint="cs"/>
          <w:rtl/>
        </w:rPr>
        <w:t>به</w:t>
      </w:r>
      <w:r w:rsidRPr="009B1C47">
        <w:rPr>
          <w:rtl/>
        </w:rPr>
        <w:t xml:space="preserve"> </w:t>
      </w:r>
      <w:r w:rsidRPr="009B1C47">
        <w:rPr>
          <w:rFonts w:hint="cs"/>
          <w:rtl/>
        </w:rPr>
        <w:t>تصویر</w:t>
      </w:r>
      <w:r w:rsidRPr="009B1C47">
        <w:rPr>
          <w:rtl/>
        </w:rPr>
        <w:t xml:space="preserve"> </w:t>
      </w:r>
      <w:r w:rsidRPr="009B1C47">
        <w:rPr>
          <w:rFonts w:hint="cs"/>
          <w:rtl/>
        </w:rPr>
        <w:t>كشیده</w:t>
      </w:r>
      <w:r w:rsidRPr="009B1C47">
        <w:rPr>
          <w:rtl/>
        </w:rPr>
        <w:t xml:space="preserve"> </w:t>
      </w:r>
      <w:r w:rsidRPr="009B1C47">
        <w:rPr>
          <w:rFonts w:hint="cs"/>
          <w:rtl/>
        </w:rPr>
        <w:t>شده</w:t>
      </w:r>
      <w:r w:rsidRPr="009B1C47">
        <w:rPr>
          <w:rtl/>
        </w:rPr>
        <w:t xml:space="preserve"> </w:t>
      </w:r>
      <w:r w:rsidRPr="009B1C47">
        <w:rPr>
          <w:rFonts w:hint="cs"/>
          <w:rtl/>
        </w:rPr>
        <w:t>است</w:t>
      </w:r>
      <w:r w:rsidRPr="009B1C47">
        <w:rPr>
          <w:rtl/>
        </w:rPr>
        <w:t xml:space="preserve"> </w:t>
      </w:r>
      <w:r w:rsidRPr="009B1C47">
        <w:rPr>
          <w:rFonts w:hint="cs"/>
          <w:rtl/>
        </w:rPr>
        <w:t>و</w:t>
      </w:r>
      <w:r w:rsidRPr="009B1C47">
        <w:rPr>
          <w:rtl/>
        </w:rPr>
        <w:t xml:space="preserve"> </w:t>
      </w:r>
      <w:r w:rsidRPr="009B1C47">
        <w:rPr>
          <w:rFonts w:hint="cs"/>
          <w:rtl/>
        </w:rPr>
        <w:t>درواقع</w:t>
      </w:r>
      <w:r w:rsidRPr="009B1C47">
        <w:rPr>
          <w:rtl/>
        </w:rPr>
        <w:t xml:space="preserve"> </w:t>
      </w:r>
      <w:r w:rsidRPr="009B1C47">
        <w:rPr>
          <w:rFonts w:hint="cs"/>
          <w:rtl/>
        </w:rPr>
        <w:t>موضوع</w:t>
      </w:r>
      <w:r w:rsidRPr="009B1C47">
        <w:rPr>
          <w:rtl/>
        </w:rPr>
        <w:t xml:space="preserve"> </w:t>
      </w:r>
      <w:r w:rsidRPr="009B1C47">
        <w:rPr>
          <w:rFonts w:hint="cs"/>
          <w:rtl/>
        </w:rPr>
        <w:t>عمده</w:t>
      </w:r>
      <w:r w:rsidRPr="009B1C47">
        <w:rPr>
          <w:rtl/>
        </w:rPr>
        <w:t xml:space="preserve"> </w:t>
      </w:r>
      <w:r w:rsidRPr="009B1C47">
        <w:rPr>
          <w:rFonts w:hint="cs"/>
          <w:rtl/>
        </w:rPr>
        <w:t>ی</w:t>
      </w:r>
      <w:r w:rsidRPr="009B1C47">
        <w:rPr>
          <w:rtl/>
        </w:rPr>
        <w:t xml:space="preserve"> </w:t>
      </w:r>
      <w:r w:rsidRPr="009B1C47">
        <w:rPr>
          <w:rFonts w:hint="cs"/>
          <w:rtl/>
        </w:rPr>
        <w:t>این</w:t>
      </w:r>
      <w:r w:rsidRPr="009B1C47">
        <w:rPr>
          <w:rtl/>
        </w:rPr>
        <w:t xml:space="preserve"> </w:t>
      </w:r>
      <w:r w:rsidRPr="009B1C47">
        <w:rPr>
          <w:rFonts w:hint="cs"/>
          <w:rtl/>
        </w:rPr>
        <w:t>گونه</w:t>
      </w:r>
      <w:r w:rsidRPr="009B1C47">
        <w:rPr>
          <w:rtl/>
        </w:rPr>
        <w:t xml:space="preserve"> </w:t>
      </w:r>
      <w:r w:rsidRPr="009B1C47">
        <w:rPr>
          <w:rFonts w:hint="cs"/>
          <w:rtl/>
        </w:rPr>
        <w:t>تابلوهای</w:t>
      </w:r>
      <w:r w:rsidRPr="009B1C47">
        <w:rPr>
          <w:rtl/>
        </w:rPr>
        <w:t xml:space="preserve"> </w:t>
      </w:r>
      <w:r w:rsidRPr="009B1C47">
        <w:rPr>
          <w:rFonts w:hint="cs"/>
          <w:rtl/>
        </w:rPr>
        <w:t>نقاشی</w:t>
      </w:r>
      <w:r w:rsidRPr="009B1C47">
        <w:rPr>
          <w:rtl/>
        </w:rPr>
        <w:t xml:space="preserve"> </w:t>
      </w:r>
      <w:r w:rsidRPr="009B1C47">
        <w:rPr>
          <w:rFonts w:hint="cs"/>
          <w:rtl/>
        </w:rPr>
        <w:t>است</w:t>
      </w:r>
      <w:r w:rsidRPr="009B1C47">
        <w:t>.</w:t>
      </w:r>
    </w:p>
    <w:p w:rsidR="00FE7FAE" w:rsidRPr="009B1C47" w:rsidRDefault="00FE7FAE" w:rsidP="00373450">
      <w:pPr>
        <w:ind w:left="708"/>
        <w:rPr>
          <w:rtl/>
        </w:rPr>
      </w:pPr>
      <w:r w:rsidRPr="009B1C47">
        <w:rPr>
          <w:rFonts w:hint="cs"/>
          <w:rtl/>
        </w:rPr>
        <w:t>به‌خصوص‌</w:t>
      </w:r>
      <w:r w:rsidRPr="009B1C47">
        <w:rPr>
          <w:rtl/>
        </w:rPr>
        <w:t xml:space="preserve"> </w:t>
      </w:r>
      <w:r w:rsidRPr="009B1C47">
        <w:rPr>
          <w:rFonts w:hint="cs"/>
          <w:rtl/>
        </w:rPr>
        <w:t>آن‌ها</w:t>
      </w:r>
      <w:r w:rsidRPr="009B1C47">
        <w:rPr>
          <w:rtl/>
        </w:rPr>
        <w:t xml:space="preserve"> </w:t>
      </w:r>
      <w:r w:rsidRPr="009B1C47">
        <w:rPr>
          <w:rFonts w:hint="cs"/>
          <w:rtl/>
        </w:rPr>
        <w:t>که‌</w:t>
      </w:r>
      <w:r w:rsidRPr="009B1C47">
        <w:rPr>
          <w:rtl/>
        </w:rPr>
        <w:t xml:space="preserve"> </w:t>
      </w:r>
      <w:r w:rsidRPr="009B1C47">
        <w:rPr>
          <w:rFonts w:hint="cs"/>
          <w:rtl/>
        </w:rPr>
        <w:t>در</w:t>
      </w:r>
      <w:r w:rsidRPr="009B1C47">
        <w:rPr>
          <w:rtl/>
        </w:rPr>
        <w:t xml:space="preserve"> </w:t>
      </w:r>
      <w:r w:rsidRPr="009B1C47">
        <w:rPr>
          <w:rFonts w:hint="cs"/>
          <w:rtl/>
        </w:rPr>
        <w:t>مورد</w:t>
      </w:r>
      <w:r w:rsidRPr="009B1C47">
        <w:rPr>
          <w:rtl/>
        </w:rPr>
        <w:t xml:space="preserve"> </w:t>
      </w:r>
      <w:r w:rsidRPr="009B1C47">
        <w:rPr>
          <w:rFonts w:hint="cs"/>
          <w:rtl/>
        </w:rPr>
        <w:t>عبادت‌</w:t>
      </w:r>
      <w:r w:rsidRPr="009B1C47">
        <w:rPr>
          <w:rtl/>
        </w:rPr>
        <w:t xml:space="preserve"> </w:t>
      </w:r>
      <w:r w:rsidRPr="009B1C47">
        <w:rPr>
          <w:rFonts w:hint="cs"/>
          <w:rtl/>
        </w:rPr>
        <w:t>و</w:t>
      </w:r>
      <w:r w:rsidRPr="009B1C47">
        <w:rPr>
          <w:rtl/>
        </w:rPr>
        <w:t xml:space="preserve"> </w:t>
      </w:r>
      <w:r w:rsidRPr="009B1C47">
        <w:rPr>
          <w:rFonts w:hint="cs"/>
          <w:rtl/>
        </w:rPr>
        <w:t>مراقبه‌</w:t>
      </w:r>
      <w:r w:rsidRPr="009B1C47">
        <w:rPr>
          <w:rtl/>
        </w:rPr>
        <w:t xml:space="preserve"> </w:t>
      </w:r>
      <w:r w:rsidRPr="009B1C47">
        <w:rPr>
          <w:rFonts w:hint="cs"/>
          <w:rtl/>
        </w:rPr>
        <w:t>هستند</w:t>
      </w:r>
      <w:r w:rsidRPr="009B1C47">
        <w:rPr>
          <w:rtl/>
        </w:rPr>
        <w:t xml:space="preserve"> </w:t>
      </w:r>
      <w:r w:rsidRPr="009B1C47">
        <w:rPr>
          <w:rFonts w:hint="cs"/>
          <w:rtl/>
        </w:rPr>
        <w:t>و</w:t>
      </w:r>
      <w:r w:rsidRPr="009B1C47">
        <w:rPr>
          <w:rtl/>
        </w:rPr>
        <w:t xml:space="preserve"> </w:t>
      </w:r>
      <w:r w:rsidRPr="009B1C47">
        <w:rPr>
          <w:rFonts w:hint="cs"/>
          <w:rtl/>
        </w:rPr>
        <w:t>این‌</w:t>
      </w:r>
      <w:r w:rsidRPr="009B1C47">
        <w:rPr>
          <w:rtl/>
        </w:rPr>
        <w:t xml:space="preserve"> </w:t>
      </w:r>
      <w:r w:rsidRPr="009B1C47">
        <w:rPr>
          <w:rFonts w:hint="cs"/>
          <w:rtl/>
        </w:rPr>
        <w:t>احساس‌</w:t>
      </w:r>
      <w:r w:rsidRPr="009B1C47">
        <w:rPr>
          <w:rtl/>
        </w:rPr>
        <w:t xml:space="preserve"> </w:t>
      </w:r>
      <w:r w:rsidRPr="009B1C47">
        <w:rPr>
          <w:rFonts w:hint="cs"/>
          <w:rtl/>
        </w:rPr>
        <w:t>را</w:t>
      </w:r>
      <w:r w:rsidRPr="009B1C47">
        <w:rPr>
          <w:rtl/>
        </w:rPr>
        <w:t xml:space="preserve"> </w:t>
      </w:r>
      <w:r w:rsidRPr="009B1C47">
        <w:rPr>
          <w:rFonts w:hint="cs"/>
          <w:rtl/>
        </w:rPr>
        <w:t>به‌</w:t>
      </w:r>
      <w:r w:rsidRPr="009B1C47">
        <w:rPr>
          <w:rtl/>
        </w:rPr>
        <w:t xml:space="preserve"> </w:t>
      </w:r>
      <w:r w:rsidRPr="009B1C47">
        <w:rPr>
          <w:rFonts w:hint="cs"/>
          <w:rtl/>
        </w:rPr>
        <w:t>بیننده‌</w:t>
      </w:r>
      <w:r w:rsidRPr="009B1C47">
        <w:rPr>
          <w:rtl/>
        </w:rPr>
        <w:t xml:space="preserve"> </w:t>
      </w:r>
      <w:r w:rsidRPr="009B1C47">
        <w:rPr>
          <w:rFonts w:hint="cs"/>
          <w:rtl/>
        </w:rPr>
        <w:t>منتقل‌</w:t>
      </w:r>
      <w:r w:rsidRPr="009B1C47">
        <w:rPr>
          <w:rtl/>
        </w:rPr>
        <w:t xml:space="preserve"> </w:t>
      </w:r>
      <w:r w:rsidRPr="009B1C47">
        <w:rPr>
          <w:rFonts w:hint="cs"/>
          <w:rtl/>
        </w:rPr>
        <w:t>می‌کنند</w:t>
      </w:r>
      <w:r w:rsidRPr="009B1C47">
        <w:rPr>
          <w:rtl/>
        </w:rPr>
        <w:t xml:space="preserve"> </w:t>
      </w:r>
      <w:r w:rsidRPr="009B1C47">
        <w:rPr>
          <w:rFonts w:hint="cs"/>
          <w:rtl/>
        </w:rPr>
        <w:t>که‌</w:t>
      </w:r>
      <w:r w:rsidRPr="009B1C47">
        <w:rPr>
          <w:rtl/>
        </w:rPr>
        <w:t xml:space="preserve"> </w:t>
      </w:r>
      <w:r w:rsidRPr="009B1C47">
        <w:rPr>
          <w:rFonts w:hint="cs"/>
          <w:rtl/>
        </w:rPr>
        <w:t>خلأ</w:t>
      </w:r>
      <w:r w:rsidRPr="009B1C47">
        <w:rPr>
          <w:rtl/>
        </w:rPr>
        <w:t xml:space="preserve">، </w:t>
      </w:r>
      <w:r w:rsidRPr="009B1C47">
        <w:rPr>
          <w:rFonts w:hint="cs"/>
          <w:rtl/>
        </w:rPr>
        <w:t>خود</w:t>
      </w:r>
      <w:r w:rsidRPr="009B1C47">
        <w:rPr>
          <w:rtl/>
        </w:rPr>
        <w:t xml:space="preserve"> </w:t>
      </w:r>
      <w:r w:rsidRPr="009B1C47">
        <w:rPr>
          <w:rFonts w:hint="cs"/>
          <w:rtl/>
        </w:rPr>
        <w:t>به‌</w:t>
      </w:r>
      <w:r w:rsidRPr="009B1C47">
        <w:rPr>
          <w:rtl/>
        </w:rPr>
        <w:t xml:space="preserve"> </w:t>
      </w:r>
      <w:r w:rsidRPr="009B1C47">
        <w:rPr>
          <w:rFonts w:hint="cs"/>
          <w:rtl/>
        </w:rPr>
        <w:t>منزله‌ی‌</w:t>
      </w:r>
      <w:r w:rsidRPr="009B1C47">
        <w:rPr>
          <w:rtl/>
        </w:rPr>
        <w:t xml:space="preserve"> </w:t>
      </w:r>
      <w:r w:rsidRPr="009B1C47">
        <w:rPr>
          <w:rFonts w:hint="cs"/>
          <w:rtl/>
        </w:rPr>
        <w:t>یک‌</w:t>
      </w:r>
      <w:r w:rsidRPr="009B1C47">
        <w:rPr>
          <w:rtl/>
        </w:rPr>
        <w:t xml:space="preserve"> </w:t>
      </w:r>
      <w:r w:rsidRPr="009B1C47">
        <w:rPr>
          <w:rFonts w:hint="cs"/>
          <w:rtl/>
        </w:rPr>
        <w:t>موضوع‌</w:t>
      </w:r>
      <w:r w:rsidRPr="009B1C47">
        <w:rPr>
          <w:rtl/>
        </w:rPr>
        <w:t xml:space="preserve">، </w:t>
      </w:r>
      <w:r w:rsidRPr="009B1C47">
        <w:rPr>
          <w:rFonts w:hint="cs"/>
          <w:rtl/>
        </w:rPr>
        <w:t>به‌</w:t>
      </w:r>
      <w:r w:rsidRPr="009B1C47">
        <w:rPr>
          <w:rtl/>
        </w:rPr>
        <w:t xml:space="preserve"> </w:t>
      </w:r>
      <w:r w:rsidRPr="009B1C47">
        <w:rPr>
          <w:rFonts w:hint="cs"/>
          <w:rtl/>
        </w:rPr>
        <w:t>تصویر</w:t>
      </w:r>
      <w:r w:rsidRPr="009B1C47">
        <w:rPr>
          <w:rtl/>
        </w:rPr>
        <w:t xml:space="preserve"> </w:t>
      </w:r>
      <w:r w:rsidRPr="009B1C47">
        <w:rPr>
          <w:rFonts w:hint="cs"/>
          <w:rtl/>
        </w:rPr>
        <w:t>کشیده‌</w:t>
      </w:r>
      <w:r w:rsidRPr="009B1C47">
        <w:rPr>
          <w:rtl/>
        </w:rPr>
        <w:t xml:space="preserve"> </w:t>
      </w:r>
      <w:r w:rsidRPr="009B1C47">
        <w:rPr>
          <w:rFonts w:hint="cs"/>
          <w:rtl/>
        </w:rPr>
        <w:t>شده‌</w:t>
      </w:r>
      <w:r w:rsidRPr="009B1C47">
        <w:rPr>
          <w:rtl/>
        </w:rPr>
        <w:t xml:space="preserve"> </w:t>
      </w:r>
      <w:r w:rsidRPr="009B1C47">
        <w:rPr>
          <w:rFonts w:hint="cs"/>
          <w:rtl/>
        </w:rPr>
        <w:t>است‌</w:t>
      </w:r>
      <w:r w:rsidRPr="009B1C47">
        <w:rPr>
          <w:rtl/>
        </w:rPr>
        <w:t xml:space="preserve"> </w:t>
      </w:r>
      <w:r w:rsidRPr="009B1C47">
        <w:rPr>
          <w:rFonts w:hint="cs"/>
          <w:rtl/>
        </w:rPr>
        <w:t>و</w:t>
      </w:r>
      <w:r w:rsidRPr="009B1C47">
        <w:rPr>
          <w:rtl/>
        </w:rPr>
        <w:t xml:space="preserve"> </w:t>
      </w:r>
      <w:r w:rsidRPr="009B1C47">
        <w:rPr>
          <w:rFonts w:hint="cs"/>
          <w:rtl/>
        </w:rPr>
        <w:t>درواقع‌</w:t>
      </w:r>
      <w:r w:rsidRPr="009B1C47">
        <w:rPr>
          <w:rtl/>
        </w:rPr>
        <w:t xml:space="preserve"> </w:t>
      </w:r>
      <w:r w:rsidRPr="009B1C47">
        <w:rPr>
          <w:rFonts w:hint="cs"/>
          <w:rtl/>
        </w:rPr>
        <w:t>موضوع‌</w:t>
      </w:r>
      <w:r w:rsidRPr="009B1C47">
        <w:rPr>
          <w:rtl/>
        </w:rPr>
        <w:t xml:space="preserve"> </w:t>
      </w:r>
      <w:r w:rsidRPr="009B1C47">
        <w:rPr>
          <w:rFonts w:hint="cs"/>
          <w:rtl/>
        </w:rPr>
        <w:t>عمده‌ی‌</w:t>
      </w:r>
      <w:r w:rsidRPr="009B1C47">
        <w:rPr>
          <w:rtl/>
        </w:rPr>
        <w:t xml:space="preserve"> </w:t>
      </w:r>
      <w:r w:rsidRPr="009B1C47">
        <w:rPr>
          <w:rFonts w:hint="cs"/>
          <w:rtl/>
        </w:rPr>
        <w:t>این‌گونه‌</w:t>
      </w:r>
      <w:r w:rsidRPr="009B1C47">
        <w:rPr>
          <w:rtl/>
        </w:rPr>
        <w:t xml:space="preserve"> </w:t>
      </w:r>
      <w:r w:rsidRPr="009B1C47">
        <w:rPr>
          <w:rFonts w:hint="cs"/>
          <w:rtl/>
        </w:rPr>
        <w:t>تابلوهای‌</w:t>
      </w:r>
      <w:r w:rsidRPr="009B1C47">
        <w:rPr>
          <w:rtl/>
        </w:rPr>
        <w:t xml:space="preserve"> </w:t>
      </w:r>
      <w:r w:rsidRPr="009B1C47">
        <w:rPr>
          <w:rFonts w:hint="cs"/>
          <w:rtl/>
        </w:rPr>
        <w:t>نقاشی‌</w:t>
      </w:r>
      <w:r w:rsidRPr="009B1C47">
        <w:rPr>
          <w:rtl/>
        </w:rPr>
        <w:t xml:space="preserve"> </w:t>
      </w:r>
      <w:r w:rsidRPr="009B1C47">
        <w:rPr>
          <w:rFonts w:hint="cs"/>
          <w:rtl/>
        </w:rPr>
        <w:t>است‌</w:t>
      </w:r>
      <w:r w:rsidRPr="009B1C47">
        <w:t>.</w:t>
      </w:r>
      <w:r w:rsidRPr="009B1C47">
        <w:rPr>
          <w:rFonts w:hint="cs"/>
          <w:rtl/>
        </w:rPr>
        <w:t xml:space="preserve"> </w:t>
      </w:r>
      <w:r w:rsidR="00373450" w:rsidRPr="00E97667">
        <w:rPr>
          <w:rFonts w:hint="cs"/>
          <w:rtl/>
        </w:rPr>
        <w:t>(</w:t>
      </w:r>
      <w:r w:rsidR="00373450">
        <w:rPr>
          <w:rFonts w:hint="cs"/>
          <w:rtl/>
        </w:rPr>
        <w:t>همتی</w:t>
      </w:r>
      <w:r w:rsidR="00373450" w:rsidRPr="00373450">
        <w:rPr>
          <w:rFonts w:hint="cs"/>
          <w:rtl/>
        </w:rPr>
        <w:t xml:space="preserve">، 1383، </w:t>
      </w:r>
      <w:r w:rsidR="00373450">
        <w:rPr>
          <w:rFonts w:hint="cs"/>
          <w:rtl/>
        </w:rPr>
        <w:t>ص274</w:t>
      </w:r>
      <w:r w:rsidR="00373450" w:rsidRPr="00E97667">
        <w:rPr>
          <w:rFonts w:hint="cs"/>
          <w:rtl/>
        </w:rPr>
        <w:t>)</w:t>
      </w:r>
    </w:p>
    <w:p w:rsidR="00FE7FAE" w:rsidRPr="009B1C47" w:rsidRDefault="00FE7FAE" w:rsidP="009C42E5">
      <w:pPr>
        <w:numPr>
          <w:ilvl w:val="0"/>
          <w:numId w:val="21"/>
        </w:numPr>
        <w:rPr>
          <w:rtl/>
        </w:rPr>
      </w:pPr>
      <w:r w:rsidRPr="009B1C47">
        <w:rPr>
          <w:rFonts w:hint="cs"/>
          <w:b/>
          <w:bCs/>
          <w:rtl/>
        </w:rPr>
        <w:t>توجه به سلسله مراتب</w:t>
      </w:r>
      <w:r>
        <w:rPr>
          <w:rFonts w:hint="cs"/>
          <w:b/>
          <w:bCs/>
          <w:rtl/>
        </w:rPr>
        <w:t xml:space="preserve">: </w:t>
      </w:r>
      <w:r w:rsidR="001B0A8A" w:rsidRPr="001B0A8A">
        <w:rPr>
          <w:rFonts w:cs="Times New Roman" w:hint="cs"/>
          <w:rtl/>
        </w:rPr>
        <w:t>"</w:t>
      </w:r>
      <w:r w:rsidRPr="009B1C47">
        <w:rPr>
          <w:rFonts w:hint="cs"/>
          <w:rtl/>
        </w:rPr>
        <w:t>در</w:t>
      </w:r>
      <w:r w:rsidRPr="009B1C47">
        <w:rPr>
          <w:rtl/>
        </w:rPr>
        <w:t xml:space="preserve"> </w:t>
      </w:r>
      <w:r w:rsidRPr="009B1C47">
        <w:rPr>
          <w:rFonts w:hint="cs"/>
          <w:rtl/>
        </w:rPr>
        <w:t>مباحث</w:t>
      </w:r>
      <w:r w:rsidRPr="009B1C47">
        <w:rPr>
          <w:rtl/>
        </w:rPr>
        <w:t xml:space="preserve"> </w:t>
      </w:r>
      <w:r w:rsidRPr="009B1C47">
        <w:rPr>
          <w:rFonts w:hint="cs"/>
          <w:rtl/>
        </w:rPr>
        <w:t>مربوط</w:t>
      </w:r>
      <w:r w:rsidRPr="009B1C47">
        <w:rPr>
          <w:rtl/>
        </w:rPr>
        <w:t xml:space="preserve"> </w:t>
      </w:r>
      <w:r w:rsidRPr="009B1C47">
        <w:rPr>
          <w:rFonts w:hint="cs"/>
          <w:rtl/>
        </w:rPr>
        <w:t>به</w:t>
      </w:r>
      <w:r w:rsidRPr="009B1C47">
        <w:rPr>
          <w:rtl/>
        </w:rPr>
        <w:t xml:space="preserve"> </w:t>
      </w:r>
      <w:r w:rsidRPr="009B1C47">
        <w:rPr>
          <w:rFonts w:hint="cs"/>
          <w:rtl/>
        </w:rPr>
        <w:t>هستى</w:t>
      </w:r>
      <w:r w:rsidRPr="009B1C47">
        <w:rPr>
          <w:rtl/>
        </w:rPr>
        <w:t xml:space="preserve"> </w:t>
      </w:r>
      <w:r w:rsidRPr="009B1C47">
        <w:rPr>
          <w:rFonts w:hint="cs"/>
          <w:rtl/>
        </w:rPr>
        <w:t>شناسى</w:t>
      </w:r>
      <w:r w:rsidRPr="009B1C47">
        <w:rPr>
          <w:rtl/>
        </w:rPr>
        <w:t xml:space="preserve"> </w:t>
      </w:r>
      <w:r w:rsidRPr="009B1C47">
        <w:rPr>
          <w:rFonts w:hint="cs"/>
          <w:rtl/>
        </w:rPr>
        <w:t>اصل</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از</w:t>
      </w:r>
      <w:r w:rsidRPr="009B1C47">
        <w:rPr>
          <w:rtl/>
        </w:rPr>
        <w:t xml:space="preserve"> </w:t>
      </w:r>
      <w:r w:rsidRPr="009B1C47">
        <w:rPr>
          <w:rFonts w:hint="cs"/>
          <w:rtl/>
        </w:rPr>
        <w:t>اصول</w:t>
      </w:r>
      <w:r w:rsidRPr="009B1C47">
        <w:rPr>
          <w:rtl/>
        </w:rPr>
        <w:t xml:space="preserve"> </w:t>
      </w:r>
      <w:r w:rsidRPr="009B1C47">
        <w:rPr>
          <w:rFonts w:hint="cs"/>
          <w:rtl/>
        </w:rPr>
        <w:t>بنيادين</w:t>
      </w:r>
      <w:r w:rsidRPr="009B1C47">
        <w:rPr>
          <w:rtl/>
        </w:rPr>
        <w:t xml:space="preserve"> </w:t>
      </w:r>
      <w:r w:rsidRPr="009B1C47">
        <w:rPr>
          <w:rFonts w:hint="cs"/>
          <w:rtl/>
        </w:rPr>
        <w:t>و</w:t>
      </w:r>
      <w:r w:rsidRPr="009B1C47">
        <w:rPr>
          <w:rtl/>
        </w:rPr>
        <w:t xml:space="preserve"> </w:t>
      </w:r>
      <w:r w:rsidRPr="009B1C47">
        <w:rPr>
          <w:rFonts w:hint="cs"/>
          <w:rtl/>
        </w:rPr>
        <w:t>زير</w:t>
      </w:r>
      <w:r w:rsidRPr="009B1C47">
        <w:rPr>
          <w:rtl/>
        </w:rPr>
        <w:t xml:space="preserve"> </w:t>
      </w:r>
      <w:r w:rsidRPr="009B1C47">
        <w:rPr>
          <w:rFonts w:hint="cs"/>
          <w:rtl/>
        </w:rPr>
        <w:t>بنايى</w:t>
      </w:r>
      <w:r w:rsidRPr="009B1C47">
        <w:rPr>
          <w:rtl/>
        </w:rPr>
        <w:t xml:space="preserve"> </w:t>
      </w:r>
      <w:r w:rsidRPr="009B1C47">
        <w:rPr>
          <w:rFonts w:hint="cs"/>
          <w:rtl/>
        </w:rPr>
        <w:t>است</w:t>
      </w:r>
      <w:r w:rsidRPr="009B1C47">
        <w:rPr>
          <w:rtl/>
        </w:rPr>
        <w:t xml:space="preserve">، </w:t>
      </w:r>
      <w:r w:rsidRPr="009B1C47">
        <w:rPr>
          <w:rFonts w:hint="cs"/>
          <w:rtl/>
        </w:rPr>
        <w:t>تا</w:t>
      </w:r>
      <w:r w:rsidRPr="009B1C47">
        <w:rPr>
          <w:rtl/>
        </w:rPr>
        <w:t xml:space="preserve"> </w:t>
      </w:r>
      <w:r w:rsidRPr="009B1C47">
        <w:rPr>
          <w:rFonts w:hint="cs"/>
          <w:rtl/>
        </w:rPr>
        <w:t>آنجا</w:t>
      </w:r>
      <w:r w:rsidRPr="009B1C47">
        <w:rPr>
          <w:rtl/>
        </w:rPr>
        <w:t xml:space="preserve"> </w:t>
      </w:r>
      <w:r w:rsidRPr="009B1C47">
        <w:rPr>
          <w:rFonts w:hint="cs"/>
          <w:rtl/>
        </w:rPr>
        <w:t>كه</w:t>
      </w:r>
      <w:r w:rsidRPr="009B1C47">
        <w:rPr>
          <w:rtl/>
        </w:rPr>
        <w:t xml:space="preserve"> </w:t>
      </w:r>
      <w:r w:rsidRPr="009B1C47">
        <w:rPr>
          <w:rFonts w:hint="cs"/>
          <w:rtl/>
        </w:rPr>
        <w:t>در</w:t>
      </w:r>
      <w:r w:rsidRPr="009B1C47">
        <w:rPr>
          <w:rtl/>
        </w:rPr>
        <w:t xml:space="preserve"> </w:t>
      </w:r>
      <w:r w:rsidRPr="009B1C47">
        <w:rPr>
          <w:rFonts w:hint="cs"/>
          <w:rtl/>
        </w:rPr>
        <w:t>سرتاسر</w:t>
      </w:r>
      <w:r w:rsidRPr="009B1C47">
        <w:rPr>
          <w:rtl/>
        </w:rPr>
        <w:t xml:space="preserve"> </w:t>
      </w:r>
      <w:r w:rsidRPr="009B1C47">
        <w:rPr>
          <w:rFonts w:hint="cs"/>
          <w:rtl/>
        </w:rPr>
        <w:t>شاكله</w:t>
      </w:r>
      <w:r w:rsidRPr="009B1C47">
        <w:rPr>
          <w:rtl/>
        </w:rPr>
        <w:t xml:space="preserve"> </w:t>
      </w:r>
      <w:r w:rsidRPr="009B1C47">
        <w:rPr>
          <w:rFonts w:hint="cs"/>
          <w:rtl/>
        </w:rPr>
        <w:t>هاى</w:t>
      </w:r>
      <w:r w:rsidRPr="009B1C47">
        <w:rPr>
          <w:rtl/>
        </w:rPr>
        <w:t xml:space="preserve"> </w:t>
      </w:r>
      <w:r w:rsidRPr="009B1C47">
        <w:rPr>
          <w:rFonts w:hint="cs"/>
          <w:rtl/>
        </w:rPr>
        <w:t>جهان</w:t>
      </w:r>
      <w:r w:rsidRPr="009B1C47">
        <w:rPr>
          <w:rtl/>
        </w:rPr>
        <w:t xml:space="preserve"> </w:t>
      </w:r>
      <w:r w:rsidRPr="009B1C47">
        <w:rPr>
          <w:rFonts w:hint="cs"/>
          <w:rtl/>
        </w:rPr>
        <w:t>شناختى</w:t>
      </w:r>
      <w:r w:rsidRPr="009B1C47">
        <w:rPr>
          <w:rtl/>
        </w:rPr>
        <w:t xml:space="preserve">، </w:t>
      </w:r>
      <w:r w:rsidRPr="009B1C47">
        <w:rPr>
          <w:rFonts w:hint="cs"/>
          <w:rtl/>
        </w:rPr>
        <w:t>مضمون</w:t>
      </w:r>
      <w:r w:rsidRPr="009B1C47">
        <w:rPr>
          <w:rtl/>
        </w:rPr>
        <w:t xml:space="preserve"> </w:t>
      </w:r>
      <w:r w:rsidRPr="009B1C47">
        <w:rPr>
          <w:rFonts w:hint="cs"/>
          <w:rtl/>
        </w:rPr>
        <w:t>ثابت</w:t>
      </w:r>
      <w:r w:rsidRPr="009B1C47">
        <w:rPr>
          <w:rtl/>
        </w:rPr>
        <w:t xml:space="preserve"> </w:t>
      </w:r>
      <w:r w:rsidRPr="009B1C47">
        <w:rPr>
          <w:rFonts w:hint="cs"/>
          <w:rtl/>
        </w:rPr>
        <w:t>جهان</w:t>
      </w:r>
      <w:r w:rsidRPr="009B1C47">
        <w:rPr>
          <w:rtl/>
        </w:rPr>
        <w:t xml:space="preserve"> </w:t>
      </w:r>
      <w:r w:rsidRPr="009B1C47">
        <w:rPr>
          <w:rFonts w:hint="cs"/>
          <w:rtl/>
        </w:rPr>
        <w:t>سلسله</w:t>
      </w:r>
      <w:r w:rsidRPr="009B1C47">
        <w:rPr>
          <w:rtl/>
        </w:rPr>
        <w:t xml:space="preserve"> </w:t>
      </w:r>
      <w:r w:rsidRPr="009B1C47">
        <w:rPr>
          <w:rFonts w:hint="cs"/>
          <w:rtl/>
        </w:rPr>
        <w:t>مراتبى</w:t>
      </w:r>
      <w:r w:rsidRPr="009B1C47">
        <w:rPr>
          <w:rtl/>
        </w:rPr>
        <w:t xml:space="preserve"> </w:t>
      </w:r>
      <w:r w:rsidRPr="009B1C47">
        <w:rPr>
          <w:rFonts w:hint="cs"/>
          <w:rtl/>
        </w:rPr>
        <w:t>تجلى</w:t>
      </w:r>
      <w:r w:rsidRPr="009B1C47">
        <w:rPr>
          <w:rtl/>
        </w:rPr>
        <w:t xml:space="preserve"> </w:t>
      </w:r>
      <w:r w:rsidRPr="009B1C47">
        <w:rPr>
          <w:rFonts w:hint="cs"/>
          <w:rtl/>
        </w:rPr>
        <w:t>و</w:t>
      </w:r>
      <w:r w:rsidRPr="009B1C47">
        <w:rPr>
          <w:rtl/>
        </w:rPr>
        <w:t xml:space="preserve"> </w:t>
      </w:r>
      <w:r w:rsidRPr="009B1C47">
        <w:rPr>
          <w:rFonts w:hint="cs"/>
          <w:rtl/>
        </w:rPr>
        <w:t>نمود</w:t>
      </w:r>
      <w:r w:rsidRPr="009B1C47">
        <w:rPr>
          <w:rtl/>
        </w:rPr>
        <w:t xml:space="preserve"> </w:t>
      </w:r>
      <w:r w:rsidRPr="009B1C47">
        <w:rPr>
          <w:rFonts w:hint="cs"/>
          <w:rtl/>
        </w:rPr>
        <w:t>يافته</w:t>
      </w:r>
      <w:r w:rsidRPr="009B1C47">
        <w:rPr>
          <w:rtl/>
        </w:rPr>
        <w:t xml:space="preserve"> </w:t>
      </w:r>
      <w:r w:rsidRPr="009B1C47">
        <w:rPr>
          <w:rFonts w:hint="cs"/>
          <w:rtl/>
        </w:rPr>
        <w:t>است</w:t>
      </w:r>
      <w:r w:rsidRPr="009B1C47">
        <w:rPr>
          <w:rtl/>
        </w:rPr>
        <w:t xml:space="preserve"> </w:t>
      </w:r>
      <w:r w:rsidRPr="009B1C47">
        <w:rPr>
          <w:rFonts w:hint="cs"/>
          <w:rtl/>
        </w:rPr>
        <w:t>وداراى</w:t>
      </w:r>
      <w:r w:rsidRPr="009B1C47">
        <w:rPr>
          <w:rtl/>
        </w:rPr>
        <w:t xml:space="preserve"> </w:t>
      </w:r>
      <w:r w:rsidRPr="009B1C47">
        <w:rPr>
          <w:rFonts w:hint="cs"/>
          <w:rtl/>
        </w:rPr>
        <w:t>ارتباطى</w:t>
      </w:r>
      <w:r w:rsidRPr="009B1C47">
        <w:rPr>
          <w:rtl/>
        </w:rPr>
        <w:t xml:space="preserve"> </w:t>
      </w:r>
      <w:r w:rsidRPr="009B1C47">
        <w:rPr>
          <w:rFonts w:hint="cs"/>
          <w:rtl/>
        </w:rPr>
        <w:t>عميق</w:t>
      </w:r>
      <w:r w:rsidRPr="009B1C47">
        <w:rPr>
          <w:rtl/>
        </w:rPr>
        <w:t xml:space="preserve"> </w:t>
      </w:r>
      <w:r w:rsidRPr="009B1C47">
        <w:rPr>
          <w:rFonts w:hint="cs"/>
          <w:rtl/>
        </w:rPr>
        <w:t>با</w:t>
      </w:r>
      <w:r w:rsidRPr="009B1C47">
        <w:rPr>
          <w:rtl/>
        </w:rPr>
        <w:t xml:space="preserve"> </w:t>
      </w:r>
      <w:r w:rsidRPr="009B1C47">
        <w:rPr>
          <w:rFonts w:hint="cs"/>
          <w:rtl/>
        </w:rPr>
        <w:t>وجود</w:t>
      </w:r>
      <w:r w:rsidRPr="009B1C47">
        <w:rPr>
          <w:rtl/>
        </w:rPr>
        <w:t xml:space="preserve"> </w:t>
      </w:r>
      <w:r w:rsidRPr="009B1C47">
        <w:rPr>
          <w:rFonts w:hint="cs"/>
          <w:rtl/>
        </w:rPr>
        <w:t>باطنى</w:t>
      </w:r>
      <w:r w:rsidRPr="009B1C47">
        <w:rPr>
          <w:rtl/>
        </w:rPr>
        <w:t xml:space="preserve"> </w:t>
      </w:r>
      <w:r w:rsidRPr="009B1C47">
        <w:rPr>
          <w:rFonts w:hint="cs"/>
          <w:rtl/>
        </w:rPr>
        <w:t>انسان</w:t>
      </w:r>
      <w:r w:rsidRPr="009B1C47">
        <w:rPr>
          <w:rtl/>
        </w:rPr>
        <w:t xml:space="preserve"> </w:t>
      </w:r>
      <w:r w:rsidRPr="009B1C47">
        <w:rPr>
          <w:rFonts w:hint="cs"/>
          <w:rtl/>
        </w:rPr>
        <w:t>است</w:t>
      </w:r>
      <w:r w:rsidRPr="009B1C47">
        <w:rPr>
          <w:rtl/>
        </w:rPr>
        <w:t>. " (</w:t>
      </w:r>
      <w:r w:rsidRPr="009B1C47">
        <w:rPr>
          <w:rFonts w:hint="cs"/>
          <w:rtl/>
        </w:rPr>
        <w:t>نصر</w:t>
      </w:r>
      <w:r w:rsidRPr="009B1C47">
        <w:rPr>
          <w:rtl/>
        </w:rPr>
        <w:t xml:space="preserve">،138٠، </w:t>
      </w:r>
      <w:r w:rsidRPr="009B1C47">
        <w:rPr>
          <w:rFonts w:hint="cs"/>
          <w:rtl/>
        </w:rPr>
        <w:t>ص</w:t>
      </w:r>
      <w:r w:rsidRPr="009B1C47">
        <w:rPr>
          <w:rtl/>
        </w:rPr>
        <w:t xml:space="preserve"> 1</w:t>
      </w:r>
      <w:r w:rsidR="00373450">
        <w:rPr>
          <w:rtl/>
        </w:rPr>
        <w:t>67)</w:t>
      </w:r>
      <w:r w:rsidRPr="009B1C47">
        <w:rPr>
          <w:rFonts w:hint="cs"/>
          <w:rtl/>
        </w:rPr>
        <w:t xml:space="preserve"> این</w:t>
      </w:r>
      <w:r w:rsidRPr="009B1C47">
        <w:rPr>
          <w:rtl/>
        </w:rPr>
        <w:t xml:space="preserve"> </w:t>
      </w:r>
      <w:r w:rsidRPr="009B1C47">
        <w:rPr>
          <w:rFonts w:hint="cs"/>
          <w:rtl/>
        </w:rPr>
        <w:t>اصل</w:t>
      </w:r>
      <w:r w:rsidRPr="009B1C47">
        <w:rPr>
          <w:rtl/>
        </w:rPr>
        <w:t xml:space="preserve"> </w:t>
      </w:r>
      <w:r w:rsidRPr="009B1C47">
        <w:rPr>
          <w:rFonts w:hint="cs"/>
          <w:rtl/>
        </w:rPr>
        <w:t>در</w:t>
      </w:r>
      <w:r w:rsidRPr="009B1C47">
        <w:rPr>
          <w:rtl/>
        </w:rPr>
        <w:t xml:space="preserve"> </w:t>
      </w:r>
      <w:r w:rsidRPr="009B1C47">
        <w:rPr>
          <w:rFonts w:hint="cs"/>
          <w:rtl/>
        </w:rPr>
        <w:t>زمینه</w:t>
      </w:r>
      <w:r w:rsidRPr="009B1C47">
        <w:rPr>
          <w:rtl/>
        </w:rPr>
        <w:t xml:space="preserve"> </w:t>
      </w:r>
      <w:r w:rsidRPr="009B1C47">
        <w:rPr>
          <w:rFonts w:hint="cs"/>
          <w:rtl/>
        </w:rPr>
        <w:t>هنر</w:t>
      </w:r>
      <w:r w:rsidRPr="009B1C47">
        <w:rPr>
          <w:rtl/>
        </w:rPr>
        <w:t xml:space="preserve"> </w:t>
      </w:r>
      <w:r w:rsidRPr="009B1C47">
        <w:rPr>
          <w:rFonts w:hint="cs"/>
          <w:rtl/>
        </w:rPr>
        <w:t>های</w:t>
      </w:r>
      <w:r w:rsidRPr="009B1C47">
        <w:rPr>
          <w:rtl/>
        </w:rPr>
        <w:t xml:space="preserve"> </w:t>
      </w:r>
      <w:r w:rsidRPr="009B1C47">
        <w:rPr>
          <w:rFonts w:hint="cs"/>
          <w:rtl/>
        </w:rPr>
        <w:t>سنتی</w:t>
      </w:r>
      <w:r w:rsidRPr="009B1C47">
        <w:rPr>
          <w:rtl/>
        </w:rPr>
        <w:t xml:space="preserve"> </w:t>
      </w:r>
      <w:r w:rsidRPr="009B1C47">
        <w:rPr>
          <w:rFonts w:hint="cs"/>
          <w:rtl/>
        </w:rPr>
        <w:t>بسیار</w:t>
      </w:r>
      <w:r w:rsidRPr="009B1C47">
        <w:rPr>
          <w:rtl/>
        </w:rPr>
        <w:t xml:space="preserve"> </w:t>
      </w:r>
      <w:r w:rsidRPr="009B1C47">
        <w:rPr>
          <w:rFonts w:hint="cs"/>
          <w:rtl/>
        </w:rPr>
        <w:t>مورد</w:t>
      </w:r>
      <w:r w:rsidRPr="009B1C47">
        <w:rPr>
          <w:rtl/>
        </w:rPr>
        <w:t xml:space="preserve"> </w:t>
      </w:r>
      <w:r w:rsidRPr="009B1C47">
        <w:rPr>
          <w:rFonts w:hint="cs"/>
          <w:rtl/>
        </w:rPr>
        <w:t>توجه</w:t>
      </w:r>
      <w:r w:rsidRPr="009B1C47">
        <w:rPr>
          <w:rtl/>
        </w:rPr>
        <w:t xml:space="preserve"> </w:t>
      </w:r>
      <w:r w:rsidRPr="009B1C47">
        <w:rPr>
          <w:rFonts w:hint="cs"/>
          <w:rtl/>
        </w:rPr>
        <w:t>و</w:t>
      </w:r>
      <w:r w:rsidRPr="009B1C47">
        <w:rPr>
          <w:rtl/>
        </w:rPr>
        <w:t xml:space="preserve"> </w:t>
      </w:r>
      <w:r w:rsidRPr="009B1C47">
        <w:rPr>
          <w:rFonts w:hint="cs"/>
          <w:rtl/>
        </w:rPr>
        <w:t>حائژ</w:t>
      </w:r>
      <w:r w:rsidRPr="009B1C47">
        <w:rPr>
          <w:rtl/>
        </w:rPr>
        <w:t xml:space="preserve"> </w:t>
      </w:r>
      <w:r w:rsidRPr="009B1C47">
        <w:rPr>
          <w:rFonts w:hint="cs"/>
          <w:rtl/>
        </w:rPr>
        <w:t>اهمیت</w:t>
      </w:r>
      <w:r w:rsidRPr="009B1C47">
        <w:rPr>
          <w:rtl/>
        </w:rPr>
        <w:t xml:space="preserve"> </w:t>
      </w:r>
      <w:r w:rsidRPr="009B1C47">
        <w:rPr>
          <w:rFonts w:hint="cs"/>
          <w:rtl/>
        </w:rPr>
        <w:t>استو</w:t>
      </w:r>
      <w:r w:rsidRPr="009B1C47">
        <w:rPr>
          <w:rtl/>
        </w:rPr>
        <w:t xml:space="preserve"> </w:t>
      </w:r>
      <w:r w:rsidRPr="009B1C47">
        <w:rPr>
          <w:rFonts w:hint="cs"/>
          <w:rtl/>
        </w:rPr>
        <w:t>این</w:t>
      </w:r>
      <w:r w:rsidRPr="009B1C47">
        <w:rPr>
          <w:rtl/>
        </w:rPr>
        <w:t xml:space="preserve"> </w:t>
      </w:r>
      <w:r w:rsidRPr="009B1C47">
        <w:rPr>
          <w:rFonts w:hint="cs"/>
          <w:rtl/>
        </w:rPr>
        <w:t>توجه</w:t>
      </w:r>
      <w:r w:rsidRPr="009B1C47">
        <w:rPr>
          <w:rtl/>
        </w:rPr>
        <w:t xml:space="preserve"> </w:t>
      </w:r>
      <w:r w:rsidRPr="009B1C47">
        <w:rPr>
          <w:rFonts w:hint="cs"/>
          <w:rtl/>
        </w:rPr>
        <w:t>و</w:t>
      </w:r>
      <w:r w:rsidRPr="009B1C47">
        <w:rPr>
          <w:rtl/>
        </w:rPr>
        <w:t xml:space="preserve"> </w:t>
      </w:r>
      <w:r w:rsidRPr="009B1C47">
        <w:rPr>
          <w:rFonts w:hint="cs"/>
          <w:rtl/>
        </w:rPr>
        <w:t>اهمیت</w:t>
      </w:r>
      <w:r w:rsidRPr="009B1C47">
        <w:rPr>
          <w:rtl/>
        </w:rPr>
        <w:t xml:space="preserve"> </w:t>
      </w:r>
      <w:r w:rsidRPr="009B1C47">
        <w:rPr>
          <w:rFonts w:hint="cs"/>
          <w:rtl/>
        </w:rPr>
        <w:t>نشان</w:t>
      </w:r>
      <w:r w:rsidRPr="009B1C47">
        <w:rPr>
          <w:rtl/>
        </w:rPr>
        <w:t xml:space="preserve"> </w:t>
      </w:r>
      <w:r w:rsidRPr="009B1C47">
        <w:rPr>
          <w:rFonts w:hint="cs"/>
          <w:rtl/>
        </w:rPr>
        <w:t>از</w:t>
      </w:r>
      <w:r w:rsidRPr="009B1C47">
        <w:rPr>
          <w:rtl/>
        </w:rPr>
        <w:t xml:space="preserve"> </w:t>
      </w:r>
      <w:r w:rsidRPr="009B1C47">
        <w:rPr>
          <w:rFonts w:hint="cs"/>
          <w:rtl/>
        </w:rPr>
        <w:t>جایگاه</w:t>
      </w:r>
      <w:r w:rsidRPr="009B1C47">
        <w:rPr>
          <w:rtl/>
        </w:rPr>
        <w:t xml:space="preserve"> </w:t>
      </w:r>
      <w:r w:rsidRPr="009B1C47">
        <w:rPr>
          <w:rFonts w:hint="cs"/>
          <w:rtl/>
        </w:rPr>
        <w:t>این</w:t>
      </w:r>
      <w:r w:rsidRPr="009B1C47">
        <w:rPr>
          <w:rtl/>
        </w:rPr>
        <w:t xml:space="preserve"> </w:t>
      </w:r>
      <w:r w:rsidRPr="009B1C47">
        <w:rPr>
          <w:rFonts w:hint="cs"/>
          <w:rtl/>
        </w:rPr>
        <w:t>اصل</w:t>
      </w:r>
      <w:r w:rsidRPr="009B1C47">
        <w:rPr>
          <w:rtl/>
        </w:rPr>
        <w:t xml:space="preserve"> </w:t>
      </w:r>
      <w:r w:rsidRPr="009B1C47">
        <w:rPr>
          <w:rFonts w:hint="cs"/>
          <w:rtl/>
        </w:rPr>
        <w:t>در</w:t>
      </w:r>
      <w:r w:rsidRPr="009B1C47">
        <w:rPr>
          <w:rtl/>
        </w:rPr>
        <w:t xml:space="preserve"> </w:t>
      </w:r>
      <w:r w:rsidRPr="009B1C47">
        <w:rPr>
          <w:rFonts w:hint="cs"/>
          <w:rtl/>
        </w:rPr>
        <w:t>شاکله</w:t>
      </w:r>
      <w:r w:rsidRPr="009B1C47">
        <w:rPr>
          <w:rtl/>
        </w:rPr>
        <w:t xml:space="preserve"> </w:t>
      </w:r>
      <w:r w:rsidRPr="009B1C47">
        <w:rPr>
          <w:rFonts w:hint="cs"/>
          <w:rtl/>
        </w:rPr>
        <w:t>تفکر</w:t>
      </w:r>
      <w:r w:rsidRPr="009B1C47">
        <w:rPr>
          <w:rtl/>
        </w:rPr>
        <w:t xml:space="preserve"> </w:t>
      </w:r>
      <w:r w:rsidRPr="009B1C47">
        <w:rPr>
          <w:rFonts w:hint="cs"/>
          <w:rtl/>
        </w:rPr>
        <w:t>سنتی</w:t>
      </w:r>
      <w:r w:rsidRPr="009B1C47">
        <w:rPr>
          <w:rtl/>
        </w:rPr>
        <w:t xml:space="preserve"> </w:t>
      </w:r>
      <w:r w:rsidRPr="009B1C47">
        <w:rPr>
          <w:rFonts w:hint="cs"/>
          <w:rtl/>
        </w:rPr>
        <w:t>دارد</w:t>
      </w:r>
      <w:r w:rsidR="009C42E5">
        <w:rPr>
          <w:rtl/>
        </w:rPr>
        <w:t xml:space="preserve">. </w:t>
      </w:r>
      <w:r w:rsidR="009C42E5" w:rsidRPr="009B1C47">
        <w:rPr>
          <w:rtl/>
        </w:rPr>
        <w:t>(</w:t>
      </w:r>
      <w:r w:rsidR="009C42E5">
        <w:rPr>
          <w:rFonts w:hint="cs"/>
          <w:rtl/>
        </w:rPr>
        <w:t>صاحب محمدیان، 1386، ص69)</w:t>
      </w:r>
      <w:r w:rsidRPr="009B1C47">
        <w:rPr>
          <w:rFonts w:hint="cs"/>
          <w:rtl/>
        </w:rPr>
        <w:t>معماری قدسی</w:t>
      </w:r>
      <w:r w:rsidRPr="009B1C47">
        <w:rPr>
          <w:rtl/>
        </w:rPr>
        <w:t xml:space="preserve"> </w:t>
      </w:r>
      <w:r w:rsidRPr="009B1C47">
        <w:rPr>
          <w:rFonts w:hint="cs"/>
          <w:rtl/>
        </w:rPr>
        <w:t>نه</w:t>
      </w:r>
      <w:r w:rsidRPr="009B1C47">
        <w:rPr>
          <w:rtl/>
        </w:rPr>
        <w:t xml:space="preserve"> </w:t>
      </w:r>
      <w:r w:rsidRPr="009B1C47">
        <w:rPr>
          <w:rFonts w:hint="cs"/>
          <w:rtl/>
        </w:rPr>
        <w:t>تنها</w:t>
      </w:r>
      <w:r w:rsidRPr="009B1C47">
        <w:rPr>
          <w:rtl/>
        </w:rPr>
        <w:t xml:space="preserve"> </w:t>
      </w:r>
      <w:r w:rsidRPr="009B1C47">
        <w:rPr>
          <w:rFonts w:hint="cs"/>
          <w:rtl/>
        </w:rPr>
        <w:t>در</w:t>
      </w:r>
      <w:r w:rsidRPr="009B1C47">
        <w:rPr>
          <w:rtl/>
        </w:rPr>
        <w:t xml:space="preserve"> </w:t>
      </w:r>
      <w:r w:rsidRPr="009B1C47">
        <w:rPr>
          <w:rFonts w:hint="cs"/>
          <w:rtl/>
        </w:rPr>
        <w:t>ساختار</w:t>
      </w:r>
      <w:r w:rsidRPr="009B1C47">
        <w:rPr>
          <w:rtl/>
        </w:rPr>
        <w:t xml:space="preserve"> </w:t>
      </w:r>
      <w:r w:rsidRPr="009B1C47">
        <w:rPr>
          <w:rFonts w:hint="cs"/>
          <w:rtl/>
        </w:rPr>
        <w:t>شكل</w:t>
      </w:r>
      <w:r w:rsidRPr="009B1C47">
        <w:rPr>
          <w:rtl/>
        </w:rPr>
        <w:t xml:space="preserve"> </w:t>
      </w:r>
      <w:r w:rsidRPr="009B1C47">
        <w:rPr>
          <w:rFonts w:hint="cs"/>
          <w:rtl/>
        </w:rPr>
        <w:t>گيرى</w:t>
      </w:r>
      <w:r w:rsidRPr="009B1C47">
        <w:rPr>
          <w:rtl/>
        </w:rPr>
        <w:t xml:space="preserve"> </w:t>
      </w:r>
      <w:r w:rsidRPr="009B1C47">
        <w:rPr>
          <w:rFonts w:hint="cs"/>
          <w:rtl/>
        </w:rPr>
        <w:t>خود</w:t>
      </w:r>
      <w:r w:rsidRPr="009B1C47">
        <w:rPr>
          <w:rtl/>
        </w:rPr>
        <w:t xml:space="preserve"> </w:t>
      </w:r>
      <w:r w:rsidRPr="009B1C47">
        <w:rPr>
          <w:rFonts w:hint="cs"/>
          <w:rtl/>
        </w:rPr>
        <w:t>مبتنى</w:t>
      </w:r>
      <w:r w:rsidRPr="009B1C47">
        <w:rPr>
          <w:rtl/>
        </w:rPr>
        <w:t xml:space="preserve"> </w:t>
      </w:r>
      <w:r w:rsidRPr="009B1C47">
        <w:rPr>
          <w:rFonts w:hint="cs"/>
          <w:rtl/>
        </w:rPr>
        <w:t>بر</w:t>
      </w:r>
      <w:r w:rsidRPr="009B1C47">
        <w:rPr>
          <w:rtl/>
        </w:rPr>
        <w:t xml:space="preserve"> </w:t>
      </w:r>
      <w:r w:rsidRPr="009B1C47">
        <w:rPr>
          <w:rFonts w:hint="cs"/>
          <w:rtl/>
        </w:rPr>
        <w:t>اصول</w:t>
      </w:r>
      <w:r w:rsidRPr="009B1C47">
        <w:rPr>
          <w:rtl/>
        </w:rPr>
        <w:t xml:space="preserve"> </w:t>
      </w:r>
      <w:r w:rsidRPr="009B1C47">
        <w:rPr>
          <w:rFonts w:hint="cs"/>
          <w:rtl/>
        </w:rPr>
        <w:t>سلسله</w:t>
      </w:r>
      <w:r w:rsidRPr="009B1C47">
        <w:rPr>
          <w:rtl/>
        </w:rPr>
        <w:t xml:space="preserve"> </w:t>
      </w:r>
      <w:r w:rsidRPr="009B1C47">
        <w:rPr>
          <w:rFonts w:hint="cs"/>
          <w:rtl/>
        </w:rPr>
        <w:t>مراتبى</w:t>
      </w:r>
      <w:r w:rsidRPr="009B1C47">
        <w:rPr>
          <w:rtl/>
        </w:rPr>
        <w:t xml:space="preserve"> </w:t>
      </w:r>
      <w:r w:rsidRPr="009B1C47">
        <w:rPr>
          <w:rFonts w:hint="cs"/>
          <w:rtl/>
        </w:rPr>
        <w:t>است</w:t>
      </w:r>
      <w:r w:rsidRPr="009B1C47">
        <w:rPr>
          <w:rtl/>
        </w:rPr>
        <w:t xml:space="preserve">، </w:t>
      </w:r>
      <w:r w:rsidRPr="009B1C47">
        <w:rPr>
          <w:rFonts w:hint="cs"/>
          <w:rtl/>
        </w:rPr>
        <w:t>بلكه</w:t>
      </w:r>
      <w:r w:rsidRPr="009B1C47">
        <w:rPr>
          <w:rtl/>
        </w:rPr>
        <w:t xml:space="preserve"> </w:t>
      </w:r>
      <w:r w:rsidRPr="009B1C47">
        <w:rPr>
          <w:rFonts w:hint="cs"/>
          <w:rtl/>
        </w:rPr>
        <w:t>با</w:t>
      </w:r>
      <w:r w:rsidRPr="009B1C47">
        <w:rPr>
          <w:rtl/>
        </w:rPr>
        <w:t xml:space="preserve"> </w:t>
      </w:r>
      <w:r w:rsidRPr="009B1C47">
        <w:rPr>
          <w:rFonts w:hint="cs"/>
          <w:rtl/>
        </w:rPr>
        <w:t>هارمونى</w:t>
      </w:r>
      <w:r w:rsidRPr="009B1C47">
        <w:rPr>
          <w:rtl/>
        </w:rPr>
        <w:t xml:space="preserve"> </w:t>
      </w:r>
      <w:r w:rsidRPr="009B1C47">
        <w:rPr>
          <w:rFonts w:hint="cs"/>
          <w:rtl/>
        </w:rPr>
        <w:t>سارى</w:t>
      </w:r>
      <w:r w:rsidRPr="009B1C47">
        <w:rPr>
          <w:rtl/>
        </w:rPr>
        <w:t xml:space="preserve"> </w:t>
      </w:r>
      <w:r w:rsidRPr="009B1C47">
        <w:rPr>
          <w:rFonts w:hint="cs"/>
          <w:rtl/>
        </w:rPr>
        <w:t>و</w:t>
      </w:r>
      <w:r w:rsidRPr="009B1C47">
        <w:rPr>
          <w:rtl/>
        </w:rPr>
        <w:t xml:space="preserve"> </w:t>
      </w:r>
      <w:r w:rsidRPr="009B1C47">
        <w:rPr>
          <w:rFonts w:hint="cs"/>
          <w:rtl/>
        </w:rPr>
        <w:t>جارى</w:t>
      </w:r>
      <w:r w:rsidRPr="009B1C47">
        <w:rPr>
          <w:rtl/>
        </w:rPr>
        <w:t xml:space="preserve"> </w:t>
      </w:r>
      <w:r w:rsidRPr="009B1C47">
        <w:rPr>
          <w:rFonts w:hint="cs"/>
          <w:rtl/>
        </w:rPr>
        <w:t>در</w:t>
      </w:r>
      <w:r w:rsidRPr="009B1C47">
        <w:rPr>
          <w:rtl/>
        </w:rPr>
        <w:t xml:space="preserve"> </w:t>
      </w:r>
      <w:r w:rsidRPr="009B1C47">
        <w:rPr>
          <w:rFonts w:hint="cs"/>
          <w:rtl/>
        </w:rPr>
        <w:t>عالم</w:t>
      </w:r>
      <w:r w:rsidRPr="009B1C47">
        <w:rPr>
          <w:rtl/>
        </w:rPr>
        <w:t xml:space="preserve"> </w:t>
      </w:r>
      <w:r w:rsidRPr="009B1C47">
        <w:rPr>
          <w:rFonts w:hint="cs"/>
          <w:rtl/>
        </w:rPr>
        <w:t>و</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وجودى</w:t>
      </w:r>
      <w:r w:rsidRPr="009B1C47">
        <w:rPr>
          <w:rtl/>
        </w:rPr>
        <w:t xml:space="preserve"> </w:t>
      </w:r>
      <w:r w:rsidRPr="009B1C47">
        <w:rPr>
          <w:rFonts w:hint="cs"/>
          <w:rtl/>
        </w:rPr>
        <w:t>اى</w:t>
      </w:r>
      <w:r w:rsidRPr="009B1C47">
        <w:rPr>
          <w:rtl/>
        </w:rPr>
        <w:t xml:space="preserve"> </w:t>
      </w:r>
      <w:r w:rsidRPr="009B1C47">
        <w:rPr>
          <w:rFonts w:hint="cs"/>
          <w:rtl/>
        </w:rPr>
        <w:t>كه</w:t>
      </w:r>
      <w:r w:rsidRPr="009B1C47">
        <w:rPr>
          <w:rtl/>
        </w:rPr>
        <w:t xml:space="preserve"> </w:t>
      </w:r>
      <w:r w:rsidRPr="009B1C47">
        <w:rPr>
          <w:rFonts w:hint="cs"/>
          <w:rtl/>
        </w:rPr>
        <w:t>بالاتر</w:t>
      </w:r>
      <w:r w:rsidRPr="009B1C47">
        <w:rPr>
          <w:rtl/>
        </w:rPr>
        <w:t xml:space="preserve"> </w:t>
      </w:r>
      <w:r w:rsidRPr="009B1C47">
        <w:rPr>
          <w:rFonts w:hint="cs"/>
          <w:rtl/>
        </w:rPr>
        <w:t>از</w:t>
      </w:r>
      <w:r w:rsidRPr="009B1C47">
        <w:rPr>
          <w:rtl/>
        </w:rPr>
        <w:t xml:space="preserve"> </w:t>
      </w:r>
      <w:r w:rsidRPr="009B1C47">
        <w:rPr>
          <w:rFonts w:hint="cs"/>
          <w:rtl/>
        </w:rPr>
        <w:t>مرتبة</w:t>
      </w:r>
      <w:r w:rsidRPr="009B1C47">
        <w:rPr>
          <w:rtl/>
        </w:rPr>
        <w:t xml:space="preserve"> </w:t>
      </w:r>
      <w:r w:rsidRPr="009B1C47">
        <w:rPr>
          <w:rFonts w:hint="cs"/>
          <w:rtl/>
        </w:rPr>
        <w:t>مادى</w:t>
      </w:r>
      <w:r w:rsidRPr="009B1C47">
        <w:rPr>
          <w:rtl/>
        </w:rPr>
        <w:t xml:space="preserve"> </w:t>
      </w:r>
      <w:r w:rsidRPr="009B1C47">
        <w:rPr>
          <w:rFonts w:hint="cs"/>
          <w:rtl/>
        </w:rPr>
        <w:t>مربوط</w:t>
      </w:r>
      <w:r w:rsidRPr="009B1C47">
        <w:rPr>
          <w:rtl/>
        </w:rPr>
        <w:t xml:space="preserve"> </w:t>
      </w:r>
      <w:r w:rsidRPr="009B1C47">
        <w:rPr>
          <w:rFonts w:hint="cs"/>
          <w:rtl/>
        </w:rPr>
        <w:t>به</w:t>
      </w:r>
      <w:r w:rsidRPr="009B1C47">
        <w:rPr>
          <w:rtl/>
        </w:rPr>
        <w:t xml:space="preserve"> </w:t>
      </w:r>
      <w:r w:rsidRPr="009B1C47">
        <w:rPr>
          <w:rFonts w:hint="cs"/>
          <w:rtl/>
        </w:rPr>
        <w:t>ان</w:t>
      </w:r>
      <w:r w:rsidRPr="009B1C47">
        <w:rPr>
          <w:rtl/>
        </w:rPr>
        <w:t xml:space="preserve"> </w:t>
      </w:r>
      <w:r w:rsidRPr="009B1C47">
        <w:rPr>
          <w:rFonts w:hint="cs"/>
          <w:rtl/>
        </w:rPr>
        <w:t>قرار</w:t>
      </w:r>
      <w:r w:rsidRPr="009B1C47">
        <w:rPr>
          <w:rtl/>
        </w:rPr>
        <w:t xml:space="preserve"> </w:t>
      </w:r>
      <w:r w:rsidRPr="009B1C47">
        <w:rPr>
          <w:rFonts w:hint="cs"/>
          <w:rtl/>
        </w:rPr>
        <w:t>دارد</w:t>
      </w:r>
      <w:r w:rsidRPr="009B1C47">
        <w:rPr>
          <w:rtl/>
        </w:rPr>
        <w:t xml:space="preserve"> </w:t>
      </w:r>
      <w:r w:rsidRPr="009B1C47">
        <w:rPr>
          <w:rFonts w:hint="cs"/>
          <w:rtl/>
        </w:rPr>
        <w:t>نيز</w:t>
      </w:r>
      <w:r w:rsidRPr="009B1C47">
        <w:rPr>
          <w:rtl/>
        </w:rPr>
        <w:t xml:space="preserve"> </w:t>
      </w:r>
      <w:r w:rsidRPr="009B1C47">
        <w:rPr>
          <w:rFonts w:hint="cs"/>
          <w:rtl/>
        </w:rPr>
        <w:t>منطبق</w:t>
      </w:r>
      <w:r w:rsidRPr="009B1C47">
        <w:rPr>
          <w:rtl/>
        </w:rPr>
        <w:t xml:space="preserve"> </w:t>
      </w:r>
      <w:r w:rsidRPr="009B1C47">
        <w:rPr>
          <w:rFonts w:hint="cs"/>
          <w:rtl/>
        </w:rPr>
        <w:t>و</w:t>
      </w:r>
      <w:r w:rsidRPr="009B1C47">
        <w:rPr>
          <w:rtl/>
        </w:rPr>
        <w:t xml:space="preserve"> </w:t>
      </w:r>
      <w:r w:rsidRPr="009B1C47">
        <w:rPr>
          <w:rFonts w:hint="cs"/>
          <w:rtl/>
        </w:rPr>
        <w:t>هماهناگ</w:t>
      </w:r>
      <w:r w:rsidRPr="009B1C47">
        <w:rPr>
          <w:rtl/>
        </w:rPr>
        <w:t xml:space="preserve"> </w:t>
      </w:r>
      <w:r w:rsidRPr="009B1C47">
        <w:rPr>
          <w:rFonts w:hint="cs"/>
          <w:rtl/>
        </w:rPr>
        <w:t>می</w:t>
      </w:r>
      <w:r w:rsidRPr="009B1C47">
        <w:rPr>
          <w:rtl/>
        </w:rPr>
        <w:t xml:space="preserve"> </w:t>
      </w:r>
      <w:r w:rsidRPr="009B1C47">
        <w:rPr>
          <w:rFonts w:hint="cs"/>
          <w:rtl/>
        </w:rPr>
        <w:t>باشد</w:t>
      </w:r>
      <w:r w:rsidRPr="009B1C47">
        <w:rPr>
          <w:rtl/>
        </w:rPr>
        <w:t xml:space="preserve">. </w:t>
      </w:r>
      <w:r w:rsidR="009C42E5" w:rsidRPr="009B1C47">
        <w:rPr>
          <w:rtl/>
        </w:rPr>
        <w:t>(</w:t>
      </w:r>
      <w:r w:rsidR="009C42E5">
        <w:rPr>
          <w:rFonts w:hint="cs"/>
          <w:rtl/>
        </w:rPr>
        <w:t>صاحب محمدیان، 1386، ص70)</w:t>
      </w:r>
    </w:p>
    <w:p w:rsidR="00FE7FAE" w:rsidRPr="009B1C47" w:rsidRDefault="00FE7FAE" w:rsidP="009C42E5">
      <w:pPr>
        <w:ind w:left="708"/>
        <w:rPr>
          <w:rtl/>
        </w:rPr>
      </w:pPr>
      <w:r w:rsidRPr="009B1C47">
        <w:rPr>
          <w:rFonts w:hint="cs"/>
          <w:rtl/>
        </w:rPr>
        <w:t>وجوه</w:t>
      </w:r>
      <w:r w:rsidRPr="009B1C47">
        <w:rPr>
          <w:rtl/>
        </w:rPr>
        <w:t xml:space="preserve"> </w:t>
      </w:r>
      <w:r w:rsidRPr="009B1C47">
        <w:rPr>
          <w:rFonts w:hint="cs"/>
          <w:rtl/>
        </w:rPr>
        <w:t>مختلف</w:t>
      </w:r>
      <w:r w:rsidRPr="009B1C47">
        <w:rPr>
          <w:rtl/>
        </w:rPr>
        <w:t xml:space="preserve"> </w:t>
      </w:r>
      <w:r w:rsidRPr="009B1C47">
        <w:rPr>
          <w:rFonts w:hint="cs"/>
          <w:rtl/>
        </w:rPr>
        <w:t>سلسله</w:t>
      </w:r>
      <w:r w:rsidRPr="009B1C47">
        <w:rPr>
          <w:rtl/>
        </w:rPr>
        <w:t xml:space="preserve"> </w:t>
      </w:r>
      <w:r w:rsidRPr="009B1C47">
        <w:rPr>
          <w:rFonts w:hint="cs"/>
          <w:rtl/>
        </w:rPr>
        <w:t>مراتبى</w:t>
      </w:r>
      <w:r w:rsidRPr="009B1C47">
        <w:rPr>
          <w:rtl/>
        </w:rPr>
        <w:t xml:space="preserve"> </w:t>
      </w:r>
      <w:r w:rsidRPr="009B1C47">
        <w:rPr>
          <w:rFonts w:hint="cs"/>
          <w:rtl/>
        </w:rPr>
        <w:t>هر</w:t>
      </w:r>
      <w:r w:rsidRPr="009B1C47">
        <w:rPr>
          <w:rtl/>
        </w:rPr>
        <w:t xml:space="preserve"> </w:t>
      </w:r>
      <w:r w:rsidRPr="009B1C47">
        <w:rPr>
          <w:rFonts w:hint="cs"/>
          <w:rtl/>
        </w:rPr>
        <w:t>كدام</w:t>
      </w:r>
      <w:r w:rsidRPr="009B1C47">
        <w:rPr>
          <w:rtl/>
        </w:rPr>
        <w:t xml:space="preserve"> </w:t>
      </w:r>
      <w:r w:rsidRPr="009B1C47">
        <w:rPr>
          <w:rFonts w:hint="cs"/>
          <w:rtl/>
        </w:rPr>
        <w:t>به</w:t>
      </w:r>
      <w:r w:rsidRPr="009B1C47">
        <w:rPr>
          <w:rtl/>
        </w:rPr>
        <w:t xml:space="preserve"> </w:t>
      </w:r>
      <w:r w:rsidRPr="009B1C47">
        <w:rPr>
          <w:rFonts w:hint="cs"/>
          <w:rtl/>
        </w:rPr>
        <w:t>گونه</w:t>
      </w:r>
      <w:r w:rsidRPr="009B1C47">
        <w:rPr>
          <w:rtl/>
        </w:rPr>
        <w:t xml:space="preserve"> </w:t>
      </w:r>
      <w:r w:rsidRPr="009B1C47">
        <w:rPr>
          <w:rFonts w:hint="cs"/>
          <w:rtl/>
        </w:rPr>
        <w:t>اى</w:t>
      </w:r>
      <w:r w:rsidRPr="009B1C47">
        <w:rPr>
          <w:rtl/>
        </w:rPr>
        <w:t xml:space="preserve"> </w:t>
      </w:r>
      <w:r w:rsidRPr="009B1C47">
        <w:rPr>
          <w:rFonts w:hint="cs"/>
          <w:rtl/>
        </w:rPr>
        <w:t>و</w:t>
      </w:r>
      <w:r w:rsidRPr="009B1C47">
        <w:rPr>
          <w:rtl/>
        </w:rPr>
        <w:t xml:space="preserve"> </w:t>
      </w:r>
      <w:r w:rsidRPr="009B1C47">
        <w:rPr>
          <w:rFonts w:hint="cs"/>
          <w:rtl/>
        </w:rPr>
        <w:t>بر</w:t>
      </w:r>
      <w:r w:rsidRPr="009B1C47">
        <w:rPr>
          <w:rtl/>
        </w:rPr>
        <w:t xml:space="preserve"> </w:t>
      </w:r>
      <w:r w:rsidRPr="009B1C47">
        <w:rPr>
          <w:rFonts w:hint="cs"/>
          <w:rtl/>
        </w:rPr>
        <w:t>بخشى</w:t>
      </w:r>
      <w:r w:rsidRPr="009B1C47">
        <w:rPr>
          <w:rtl/>
        </w:rPr>
        <w:t xml:space="preserve"> </w:t>
      </w:r>
      <w:r w:rsidRPr="009B1C47">
        <w:rPr>
          <w:rFonts w:hint="cs"/>
          <w:rtl/>
        </w:rPr>
        <w:t>از</w:t>
      </w:r>
      <w:r w:rsidRPr="009B1C47">
        <w:rPr>
          <w:rtl/>
        </w:rPr>
        <w:t xml:space="preserve"> </w:t>
      </w:r>
      <w:r w:rsidRPr="009B1C47">
        <w:rPr>
          <w:rFonts w:hint="cs"/>
          <w:rtl/>
        </w:rPr>
        <w:t>ابعاد</w:t>
      </w:r>
      <w:r w:rsidRPr="009B1C47">
        <w:rPr>
          <w:rtl/>
        </w:rPr>
        <w:t xml:space="preserve"> </w:t>
      </w:r>
      <w:r w:rsidRPr="009B1C47">
        <w:rPr>
          <w:rFonts w:hint="cs"/>
          <w:rtl/>
        </w:rPr>
        <w:t>وجودى</w:t>
      </w:r>
      <w:r w:rsidRPr="009B1C47">
        <w:rPr>
          <w:rtl/>
        </w:rPr>
        <w:t xml:space="preserve"> </w:t>
      </w:r>
      <w:r w:rsidRPr="009B1C47">
        <w:rPr>
          <w:rFonts w:hint="cs"/>
          <w:rtl/>
        </w:rPr>
        <w:t>انسان</w:t>
      </w:r>
      <w:r w:rsidRPr="009B1C47">
        <w:rPr>
          <w:rtl/>
        </w:rPr>
        <w:t xml:space="preserve"> </w:t>
      </w:r>
      <w:r w:rsidRPr="009B1C47">
        <w:rPr>
          <w:rFonts w:hint="cs"/>
          <w:rtl/>
        </w:rPr>
        <w:t>موثرند</w:t>
      </w:r>
      <w:r w:rsidRPr="009B1C47">
        <w:rPr>
          <w:rtl/>
        </w:rPr>
        <w:t xml:space="preserve"> </w:t>
      </w:r>
      <w:r w:rsidRPr="009B1C47">
        <w:rPr>
          <w:rFonts w:hint="cs"/>
          <w:rtl/>
        </w:rPr>
        <w:t>ودر</w:t>
      </w:r>
      <w:r w:rsidRPr="009B1C47">
        <w:rPr>
          <w:rtl/>
        </w:rPr>
        <w:t xml:space="preserve"> </w:t>
      </w:r>
      <w:r w:rsidRPr="009B1C47">
        <w:rPr>
          <w:rFonts w:hint="cs"/>
          <w:rtl/>
        </w:rPr>
        <w:lastRenderedPageBreak/>
        <w:t>عين</w:t>
      </w:r>
      <w:r w:rsidRPr="009B1C47">
        <w:rPr>
          <w:rtl/>
        </w:rPr>
        <w:t xml:space="preserve"> </w:t>
      </w:r>
      <w:r w:rsidRPr="009B1C47">
        <w:rPr>
          <w:rFonts w:hint="cs"/>
          <w:rtl/>
        </w:rPr>
        <w:t>حال</w:t>
      </w:r>
      <w:r w:rsidRPr="009B1C47">
        <w:rPr>
          <w:rtl/>
        </w:rPr>
        <w:t xml:space="preserve"> </w:t>
      </w:r>
      <w:r w:rsidRPr="009B1C47">
        <w:rPr>
          <w:rFonts w:hint="cs"/>
          <w:rtl/>
        </w:rPr>
        <w:t>نيز</w:t>
      </w:r>
      <w:r w:rsidRPr="009B1C47">
        <w:rPr>
          <w:rtl/>
        </w:rPr>
        <w:t xml:space="preserve"> </w:t>
      </w:r>
      <w:r w:rsidRPr="009B1C47">
        <w:rPr>
          <w:rFonts w:hint="cs"/>
          <w:rtl/>
        </w:rPr>
        <w:t>تاثيرى</w:t>
      </w:r>
      <w:r w:rsidRPr="009B1C47">
        <w:rPr>
          <w:rtl/>
        </w:rPr>
        <w:t xml:space="preserve"> </w:t>
      </w:r>
      <w:r w:rsidRPr="009B1C47">
        <w:rPr>
          <w:rFonts w:hint="cs"/>
          <w:rtl/>
        </w:rPr>
        <w:t>متقابل</w:t>
      </w:r>
      <w:r w:rsidRPr="009B1C47">
        <w:rPr>
          <w:rtl/>
        </w:rPr>
        <w:t xml:space="preserve"> </w:t>
      </w:r>
      <w:r w:rsidRPr="009B1C47">
        <w:rPr>
          <w:rFonts w:hint="cs"/>
          <w:rtl/>
        </w:rPr>
        <w:t>ودر</w:t>
      </w:r>
      <w:r w:rsidRPr="009B1C47">
        <w:rPr>
          <w:rtl/>
        </w:rPr>
        <w:t xml:space="preserve"> </w:t>
      </w:r>
      <w:r w:rsidRPr="009B1C47">
        <w:rPr>
          <w:rFonts w:hint="cs"/>
          <w:rtl/>
        </w:rPr>
        <w:t>هم</w:t>
      </w:r>
      <w:r w:rsidRPr="009B1C47">
        <w:rPr>
          <w:rtl/>
        </w:rPr>
        <w:t xml:space="preserve"> </w:t>
      </w:r>
      <w:r w:rsidRPr="009B1C47">
        <w:rPr>
          <w:rFonts w:hint="cs"/>
          <w:rtl/>
        </w:rPr>
        <w:t>تنيده</w:t>
      </w:r>
      <w:r w:rsidRPr="009B1C47">
        <w:rPr>
          <w:rtl/>
        </w:rPr>
        <w:t xml:space="preserve"> </w:t>
      </w:r>
      <w:r w:rsidRPr="009B1C47">
        <w:rPr>
          <w:rFonts w:hint="cs"/>
          <w:rtl/>
        </w:rPr>
        <w:t>بر</w:t>
      </w:r>
      <w:r w:rsidRPr="009B1C47">
        <w:rPr>
          <w:rtl/>
        </w:rPr>
        <w:t xml:space="preserve"> </w:t>
      </w:r>
      <w:r w:rsidRPr="009B1C47">
        <w:rPr>
          <w:rFonts w:hint="cs"/>
          <w:rtl/>
        </w:rPr>
        <w:t>هم</w:t>
      </w:r>
      <w:r w:rsidRPr="009B1C47">
        <w:rPr>
          <w:rtl/>
        </w:rPr>
        <w:t xml:space="preserve"> </w:t>
      </w:r>
      <w:r w:rsidRPr="009B1C47">
        <w:rPr>
          <w:rFonts w:hint="cs"/>
          <w:rtl/>
        </w:rPr>
        <w:t>دارند</w:t>
      </w:r>
      <w:r w:rsidRPr="009B1C47">
        <w:rPr>
          <w:rtl/>
        </w:rPr>
        <w:t xml:space="preserve"> </w:t>
      </w:r>
      <w:r w:rsidRPr="009B1C47">
        <w:rPr>
          <w:rFonts w:hint="cs"/>
          <w:rtl/>
        </w:rPr>
        <w:t>كه</w:t>
      </w:r>
      <w:r w:rsidRPr="009B1C47">
        <w:rPr>
          <w:rtl/>
        </w:rPr>
        <w:t xml:space="preserve"> </w:t>
      </w:r>
      <w:r w:rsidRPr="009B1C47">
        <w:rPr>
          <w:rFonts w:hint="cs"/>
          <w:rtl/>
        </w:rPr>
        <w:t>در</w:t>
      </w:r>
      <w:r w:rsidRPr="009B1C47">
        <w:rPr>
          <w:rtl/>
        </w:rPr>
        <w:t xml:space="preserve"> </w:t>
      </w:r>
      <w:r w:rsidRPr="009B1C47">
        <w:rPr>
          <w:rFonts w:hint="cs"/>
          <w:rtl/>
        </w:rPr>
        <w:t>مجموع</w:t>
      </w:r>
      <w:r w:rsidRPr="009B1C47">
        <w:rPr>
          <w:rtl/>
        </w:rPr>
        <w:t xml:space="preserve">  </w:t>
      </w:r>
      <w:r w:rsidRPr="009B1C47">
        <w:rPr>
          <w:rFonts w:hint="cs"/>
          <w:rtl/>
        </w:rPr>
        <w:t>اثرى</w:t>
      </w:r>
      <w:r w:rsidRPr="009B1C47">
        <w:rPr>
          <w:rtl/>
        </w:rPr>
        <w:t xml:space="preserve"> </w:t>
      </w:r>
      <w:r w:rsidRPr="009B1C47">
        <w:rPr>
          <w:rFonts w:hint="cs"/>
          <w:rtl/>
        </w:rPr>
        <w:t>شگرف</w:t>
      </w:r>
      <w:r w:rsidRPr="009B1C47">
        <w:rPr>
          <w:rtl/>
        </w:rPr>
        <w:t xml:space="preserve"> </w:t>
      </w:r>
      <w:r w:rsidRPr="009B1C47">
        <w:rPr>
          <w:rFonts w:hint="cs"/>
          <w:rtl/>
        </w:rPr>
        <w:t>در</w:t>
      </w:r>
      <w:r w:rsidRPr="009B1C47">
        <w:rPr>
          <w:rtl/>
        </w:rPr>
        <w:t xml:space="preserve"> </w:t>
      </w:r>
      <w:r w:rsidRPr="009B1C47">
        <w:rPr>
          <w:rFonts w:hint="cs"/>
          <w:rtl/>
        </w:rPr>
        <w:t>اعماق</w:t>
      </w:r>
      <w:r w:rsidRPr="009B1C47">
        <w:rPr>
          <w:rtl/>
        </w:rPr>
        <w:t xml:space="preserve"> </w:t>
      </w:r>
      <w:r w:rsidRPr="009B1C47">
        <w:rPr>
          <w:rFonts w:hint="cs"/>
          <w:rtl/>
        </w:rPr>
        <w:t>وجود</w:t>
      </w:r>
      <w:r w:rsidRPr="009B1C47">
        <w:rPr>
          <w:rtl/>
        </w:rPr>
        <w:t xml:space="preserve"> </w:t>
      </w:r>
      <w:r w:rsidRPr="009B1C47">
        <w:rPr>
          <w:rFonts w:hint="cs"/>
          <w:rtl/>
        </w:rPr>
        <w:t>انسان</w:t>
      </w:r>
      <w:r w:rsidRPr="009B1C47">
        <w:rPr>
          <w:rtl/>
        </w:rPr>
        <w:t xml:space="preserve"> </w:t>
      </w:r>
      <w:r w:rsidRPr="009B1C47">
        <w:rPr>
          <w:rFonts w:hint="cs"/>
          <w:rtl/>
        </w:rPr>
        <w:t>به</w:t>
      </w:r>
      <w:r w:rsidRPr="009B1C47">
        <w:rPr>
          <w:rtl/>
        </w:rPr>
        <w:t xml:space="preserve"> </w:t>
      </w:r>
      <w:r w:rsidRPr="009B1C47">
        <w:rPr>
          <w:rFonts w:hint="cs"/>
          <w:rtl/>
        </w:rPr>
        <w:t>جا</w:t>
      </w:r>
      <w:r w:rsidRPr="009B1C47">
        <w:rPr>
          <w:rtl/>
        </w:rPr>
        <w:t xml:space="preserve"> </w:t>
      </w:r>
      <w:r w:rsidRPr="009B1C47">
        <w:rPr>
          <w:rFonts w:hint="cs"/>
          <w:rtl/>
        </w:rPr>
        <w:t>مى</w:t>
      </w:r>
      <w:r w:rsidRPr="009B1C47">
        <w:rPr>
          <w:rtl/>
        </w:rPr>
        <w:t xml:space="preserve"> </w:t>
      </w:r>
      <w:r w:rsidRPr="009B1C47">
        <w:rPr>
          <w:rFonts w:hint="cs"/>
          <w:rtl/>
        </w:rPr>
        <w:t>گذارند</w:t>
      </w:r>
      <w:r w:rsidRPr="009B1C47">
        <w:rPr>
          <w:rtl/>
        </w:rPr>
        <w:t xml:space="preserve"> . </w:t>
      </w:r>
      <w:r w:rsidRPr="009B1C47">
        <w:rPr>
          <w:rFonts w:hint="cs"/>
          <w:rtl/>
        </w:rPr>
        <w:t>ا</w:t>
      </w:r>
      <w:r w:rsidRPr="009B1C47">
        <w:rPr>
          <w:rtl/>
        </w:rPr>
        <w:t xml:space="preserve"> </w:t>
      </w:r>
      <w:r w:rsidRPr="009B1C47">
        <w:rPr>
          <w:rFonts w:hint="cs"/>
          <w:rtl/>
        </w:rPr>
        <w:t>بعاد</w:t>
      </w:r>
      <w:r w:rsidRPr="009B1C47">
        <w:rPr>
          <w:rtl/>
        </w:rPr>
        <w:t xml:space="preserve"> </w:t>
      </w:r>
      <w:r w:rsidRPr="009B1C47">
        <w:rPr>
          <w:rFonts w:hint="cs"/>
          <w:rtl/>
        </w:rPr>
        <w:t>متنوع</w:t>
      </w:r>
      <w:r w:rsidRPr="009B1C47">
        <w:rPr>
          <w:rtl/>
        </w:rPr>
        <w:t xml:space="preserve"> </w:t>
      </w:r>
      <w:r w:rsidRPr="009B1C47">
        <w:rPr>
          <w:rFonts w:hint="cs"/>
          <w:rtl/>
        </w:rPr>
        <w:t>و</w:t>
      </w:r>
      <w:r w:rsidRPr="009B1C47">
        <w:rPr>
          <w:rtl/>
        </w:rPr>
        <w:t xml:space="preserve"> </w:t>
      </w:r>
      <w:r w:rsidRPr="009B1C47">
        <w:rPr>
          <w:rFonts w:hint="cs"/>
          <w:rtl/>
        </w:rPr>
        <w:t>گوناگون</w:t>
      </w:r>
      <w:r w:rsidRPr="009B1C47">
        <w:rPr>
          <w:rtl/>
        </w:rPr>
        <w:t xml:space="preserve"> </w:t>
      </w:r>
      <w:r w:rsidRPr="009B1C47">
        <w:rPr>
          <w:rFonts w:hint="cs"/>
          <w:rtl/>
        </w:rPr>
        <w:t>سلسله</w:t>
      </w:r>
      <w:r w:rsidRPr="009B1C47">
        <w:rPr>
          <w:rtl/>
        </w:rPr>
        <w:t xml:space="preserve"> </w:t>
      </w:r>
      <w:r w:rsidRPr="009B1C47">
        <w:rPr>
          <w:rFonts w:hint="cs"/>
          <w:rtl/>
        </w:rPr>
        <w:t>مرا</w:t>
      </w:r>
      <w:r w:rsidRPr="009B1C47">
        <w:rPr>
          <w:rtl/>
        </w:rPr>
        <w:t xml:space="preserve"> </w:t>
      </w:r>
      <w:r w:rsidRPr="009B1C47">
        <w:rPr>
          <w:rFonts w:hint="cs"/>
          <w:rtl/>
        </w:rPr>
        <w:t>تب</w:t>
      </w:r>
      <w:r w:rsidRPr="009B1C47">
        <w:rPr>
          <w:rtl/>
        </w:rPr>
        <w:t xml:space="preserve"> </w:t>
      </w:r>
      <w:r w:rsidRPr="009B1C47">
        <w:rPr>
          <w:rFonts w:hint="cs"/>
          <w:rtl/>
        </w:rPr>
        <w:t>نظير</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فرمى</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عمل</w:t>
      </w:r>
      <w:r w:rsidRPr="009B1C47">
        <w:rPr>
          <w:rtl/>
        </w:rPr>
        <w:t xml:space="preserve"> </w:t>
      </w:r>
      <w:r w:rsidRPr="009B1C47">
        <w:rPr>
          <w:rFonts w:hint="cs"/>
          <w:rtl/>
        </w:rPr>
        <w:t>كردى</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فضایی</w:t>
      </w:r>
      <w:r w:rsidRPr="009B1C47">
        <w:rPr>
          <w:rtl/>
        </w:rPr>
        <w:t xml:space="preserve"> </w:t>
      </w:r>
      <w:r w:rsidRPr="009B1C47">
        <w:rPr>
          <w:rFonts w:hint="cs"/>
          <w:rtl/>
        </w:rPr>
        <w:t>و</w:t>
      </w:r>
      <w:r w:rsidRPr="009B1C47">
        <w:rPr>
          <w:rtl/>
        </w:rPr>
        <w:t xml:space="preserve"> </w:t>
      </w:r>
      <w:r w:rsidRPr="009B1C47">
        <w:rPr>
          <w:rFonts w:hint="cs"/>
          <w:rtl/>
        </w:rPr>
        <w:t>بصرى</w:t>
      </w:r>
      <w:r w:rsidRPr="009B1C47">
        <w:rPr>
          <w:rtl/>
        </w:rPr>
        <w:t xml:space="preserve"> </w:t>
      </w:r>
      <w:r w:rsidRPr="009B1C47">
        <w:rPr>
          <w:rFonts w:hint="cs"/>
          <w:rtl/>
        </w:rPr>
        <w:t>و</w:t>
      </w:r>
      <w:r w:rsidRPr="009B1C47">
        <w:rPr>
          <w:rtl/>
        </w:rPr>
        <w:t xml:space="preserve">.... </w:t>
      </w:r>
      <w:r w:rsidRPr="009B1C47">
        <w:rPr>
          <w:rFonts w:hint="cs"/>
          <w:rtl/>
        </w:rPr>
        <w:t>درابنيه</w:t>
      </w:r>
      <w:r w:rsidRPr="009B1C47">
        <w:rPr>
          <w:rtl/>
        </w:rPr>
        <w:t xml:space="preserve"> </w:t>
      </w:r>
      <w:r w:rsidRPr="009B1C47">
        <w:rPr>
          <w:rFonts w:hint="cs"/>
          <w:rtl/>
        </w:rPr>
        <w:t>مذهبی</w:t>
      </w:r>
      <w:r w:rsidRPr="009B1C47">
        <w:rPr>
          <w:rtl/>
        </w:rPr>
        <w:t xml:space="preserve"> </w:t>
      </w:r>
      <w:r w:rsidRPr="009B1C47">
        <w:rPr>
          <w:rFonts w:hint="cs"/>
          <w:rtl/>
        </w:rPr>
        <w:t>اكثر</w:t>
      </w:r>
      <w:r w:rsidRPr="009B1C47">
        <w:rPr>
          <w:rtl/>
        </w:rPr>
        <w:t xml:space="preserve"> </w:t>
      </w:r>
      <w:r w:rsidRPr="009B1C47">
        <w:rPr>
          <w:rFonts w:hint="cs"/>
          <w:rtl/>
        </w:rPr>
        <w:t>نقاط</w:t>
      </w:r>
      <w:r w:rsidRPr="009B1C47">
        <w:rPr>
          <w:rtl/>
        </w:rPr>
        <w:t xml:space="preserve"> </w:t>
      </w:r>
      <w:r w:rsidRPr="009B1C47">
        <w:rPr>
          <w:rFonts w:hint="cs"/>
          <w:rtl/>
        </w:rPr>
        <w:t>جهان</w:t>
      </w:r>
      <w:r w:rsidRPr="009B1C47">
        <w:rPr>
          <w:rtl/>
        </w:rPr>
        <w:t xml:space="preserve"> </w:t>
      </w:r>
      <w:r w:rsidRPr="009B1C47">
        <w:rPr>
          <w:rFonts w:hint="cs"/>
          <w:rtl/>
        </w:rPr>
        <w:t>به</w:t>
      </w:r>
      <w:r w:rsidRPr="009B1C47">
        <w:rPr>
          <w:rtl/>
        </w:rPr>
        <w:t xml:space="preserve"> </w:t>
      </w:r>
      <w:r w:rsidRPr="009B1C47">
        <w:rPr>
          <w:rFonts w:hint="cs"/>
          <w:rtl/>
        </w:rPr>
        <w:t>وضوح</w:t>
      </w:r>
      <w:r w:rsidRPr="009B1C47">
        <w:rPr>
          <w:rtl/>
        </w:rPr>
        <w:t xml:space="preserve"> </w:t>
      </w:r>
      <w:r w:rsidRPr="009B1C47">
        <w:rPr>
          <w:rFonts w:hint="cs"/>
          <w:rtl/>
        </w:rPr>
        <w:t>قابل</w:t>
      </w:r>
      <w:r w:rsidRPr="009B1C47">
        <w:rPr>
          <w:rtl/>
        </w:rPr>
        <w:t xml:space="preserve"> </w:t>
      </w:r>
      <w:r w:rsidRPr="009B1C47">
        <w:rPr>
          <w:rFonts w:hint="cs"/>
          <w:rtl/>
        </w:rPr>
        <w:t>شناسايى</w:t>
      </w:r>
      <w:r w:rsidRPr="009B1C47">
        <w:rPr>
          <w:rtl/>
        </w:rPr>
        <w:t xml:space="preserve"> </w:t>
      </w:r>
      <w:r w:rsidRPr="009B1C47">
        <w:rPr>
          <w:rFonts w:hint="cs"/>
          <w:rtl/>
        </w:rPr>
        <w:t>است</w:t>
      </w:r>
      <w:r w:rsidRPr="009B1C47">
        <w:rPr>
          <w:rtl/>
        </w:rPr>
        <w:t xml:space="preserve"> </w:t>
      </w:r>
      <w:r w:rsidRPr="009B1C47">
        <w:rPr>
          <w:rFonts w:hint="cs"/>
          <w:rtl/>
        </w:rPr>
        <w:t>و</w:t>
      </w:r>
      <w:r w:rsidRPr="009B1C47">
        <w:rPr>
          <w:rtl/>
        </w:rPr>
        <w:t xml:space="preserve"> </w:t>
      </w:r>
      <w:r w:rsidRPr="009B1C47">
        <w:rPr>
          <w:rFonts w:hint="cs"/>
          <w:rtl/>
        </w:rPr>
        <w:t>صاحب</w:t>
      </w:r>
      <w:r w:rsidRPr="009B1C47">
        <w:rPr>
          <w:rtl/>
        </w:rPr>
        <w:t xml:space="preserve"> </w:t>
      </w:r>
      <w:r w:rsidRPr="009B1C47">
        <w:rPr>
          <w:rFonts w:hint="cs"/>
          <w:rtl/>
        </w:rPr>
        <w:t>نظران</w:t>
      </w:r>
      <w:r w:rsidRPr="009B1C47">
        <w:rPr>
          <w:rtl/>
        </w:rPr>
        <w:t xml:space="preserve"> </w:t>
      </w:r>
      <w:r w:rsidRPr="009B1C47">
        <w:rPr>
          <w:rFonts w:hint="cs"/>
          <w:rtl/>
        </w:rPr>
        <w:t>و</w:t>
      </w:r>
      <w:r w:rsidRPr="009B1C47">
        <w:rPr>
          <w:rtl/>
        </w:rPr>
        <w:t xml:space="preserve"> </w:t>
      </w:r>
      <w:r w:rsidRPr="009B1C47">
        <w:rPr>
          <w:rFonts w:hint="cs"/>
          <w:rtl/>
        </w:rPr>
        <w:t>اندیشمندان</w:t>
      </w:r>
      <w:r w:rsidRPr="009B1C47">
        <w:rPr>
          <w:rtl/>
        </w:rPr>
        <w:t xml:space="preserve"> </w:t>
      </w:r>
      <w:r w:rsidRPr="009B1C47">
        <w:rPr>
          <w:rFonts w:hint="cs"/>
          <w:rtl/>
        </w:rPr>
        <w:t>دراين</w:t>
      </w:r>
      <w:r w:rsidRPr="009B1C47">
        <w:rPr>
          <w:rtl/>
        </w:rPr>
        <w:t xml:space="preserve"> </w:t>
      </w:r>
      <w:r w:rsidRPr="009B1C47">
        <w:rPr>
          <w:rFonts w:hint="cs"/>
          <w:rtl/>
        </w:rPr>
        <w:t>باب</w:t>
      </w:r>
      <w:r w:rsidRPr="009B1C47">
        <w:rPr>
          <w:rtl/>
        </w:rPr>
        <w:t xml:space="preserve"> </w:t>
      </w:r>
      <w:r w:rsidRPr="009B1C47">
        <w:rPr>
          <w:rFonts w:hint="cs"/>
          <w:rtl/>
        </w:rPr>
        <w:t>نكات</w:t>
      </w:r>
      <w:r w:rsidRPr="009B1C47">
        <w:rPr>
          <w:rtl/>
        </w:rPr>
        <w:t xml:space="preserve"> </w:t>
      </w:r>
      <w:r w:rsidRPr="009B1C47">
        <w:rPr>
          <w:rFonts w:hint="cs"/>
          <w:rtl/>
        </w:rPr>
        <w:t>ارزندهاى</w:t>
      </w:r>
      <w:r w:rsidRPr="009B1C47">
        <w:rPr>
          <w:rtl/>
        </w:rPr>
        <w:t xml:space="preserve"> </w:t>
      </w:r>
      <w:r w:rsidRPr="009B1C47">
        <w:rPr>
          <w:rFonts w:hint="cs"/>
          <w:rtl/>
        </w:rPr>
        <w:t>را</w:t>
      </w:r>
      <w:r w:rsidRPr="009B1C47">
        <w:rPr>
          <w:rtl/>
        </w:rPr>
        <w:t xml:space="preserve"> </w:t>
      </w:r>
      <w:r w:rsidRPr="009B1C47">
        <w:rPr>
          <w:rFonts w:hint="cs"/>
          <w:rtl/>
        </w:rPr>
        <w:t>مرقوم</w:t>
      </w:r>
      <w:r w:rsidRPr="009B1C47">
        <w:rPr>
          <w:rtl/>
        </w:rPr>
        <w:t xml:space="preserve"> </w:t>
      </w:r>
      <w:r w:rsidRPr="009B1C47">
        <w:rPr>
          <w:rFonts w:hint="cs"/>
          <w:rtl/>
        </w:rPr>
        <w:t>نموده</w:t>
      </w:r>
      <w:r w:rsidRPr="009B1C47">
        <w:rPr>
          <w:rtl/>
        </w:rPr>
        <w:t xml:space="preserve"> </w:t>
      </w:r>
      <w:r w:rsidRPr="009B1C47">
        <w:rPr>
          <w:rFonts w:hint="cs"/>
          <w:rtl/>
        </w:rPr>
        <w:t>ا</w:t>
      </w:r>
      <w:r w:rsidRPr="009B1C47">
        <w:rPr>
          <w:rtl/>
        </w:rPr>
        <w:t xml:space="preserve"> </w:t>
      </w:r>
      <w:r w:rsidRPr="009B1C47">
        <w:rPr>
          <w:rFonts w:hint="cs"/>
          <w:rtl/>
        </w:rPr>
        <w:t>ند</w:t>
      </w:r>
      <w:r w:rsidRPr="009B1C47">
        <w:rPr>
          <w:rtl/>
        </w:rPr>
        <w:t>.(</w:t>
      </w:r>
      <w:r w:rsidR="009C42E5">
        <w:rPr>
          <w:rFonts w:hint="cs"/>
          <w:rtl/>
        </w:rPr>
        <w:t>صاحب محمدیان، 1386، ص71)</w:t>
      </w:r>
    </w:p>
    <w:p w:rsidR="00FE7FAE" w:rsidRPr="009B1C47" w:rsidRDefault="00FE7FAE" w:rsidP="00244F60">
      <w:pPr>
        <w:ind w:left="708"/>
        <w:jc w:val="lowKashida"/>
        <w:rPr>
          <w:rtl/>
        </w:rPr>
      </w:pPr>
      <w:r w:rsidRPr="009B1C47">
        <w:rPr>
          <w:rFonts w:hint="cs"/>
          <w:rtl/>
        </w:rPr>
        <w:t>حرکت</w:t>
      </w:r>
      <w:r w:rsidRPr="009B1C47">
        <w:rPr>
          <w:rtl/>
        </w:rPr>
        <w:t xml:space="preserve"> </w:t>
      </w:r>
      <w:r w:rsidRPr="009B1C47">
        <w:rPr>
          <w:rFonts w:hint="cs"/>
          <w:rtl/>
        </w:rPr>
        <w:t>محور</w:t>
      </w:r>
      <w:r w:rsidRPr="009B1C47">
        <w:rPr>
          <w:rtl/>
        </w:rPr>
        <w:t xml:space="preserve"> </w:t>
      </w:r>
      <w:r w:rsidRPr="009B1C47">
        <w:rPr>
          <w:rFonts w:hint="cs"/>
          <w:rtl/>
        </w:rPr>
        <w:t>از</w:t>
      </w:r>
      <w:r w:rsidRPr="009B1C47">
        <w:rPr>
          <w:rtl/>
        </w:rPr>
        <w:t xml:space="preserve"> </w:t>
      </w:r>
      <w:r w:rsidRPr="009B1C47">
        <w:rPr>
          <w:rFonts w:hint="cs"/>
          <w:rtl/>
        </w:rPr>
        <w:t>نقطه</w:t>
      </w:r>
      <w:r w:rsidRPr="009B1C47">
        <w:rPr>
          <w:rtl/>
        </w:rPr>
        <w:t xml:space="preserve"> </w:t>
      </w:r>
      <w:r w:rsidRPr="009B1C47">
        <w:rPr>
          <w:rFonts w:hint="cs"/>
          <w:rtl/>
        </w:rPr>
        <w:t>مرکز</w:t>
      </w:r>
      <w:r w:rsidRPr="009B1C47">
        <w:rPr>
          <w:rtl/>
        </w:rPr>
        <w:t xml:space="preserve"> </w:t>
      </w:r>
      <w:r w:rsidRPr="009B1C47">
        <w:rPr>
          <w:rFonts w:hint="cs"/>
          <w:rtl/>
        </w:rPr>
        <w:t>به</w:t>
      </w:r>
      <w:r w:rsidRPr="009B1C47">
        <w:rPr>
          <w:rtl/>
        </w:rPr>
        <w:t xml:space="preserve"> </w:t>
      </w:r>
      <w:r w:rsidRPr="009B1C47">
        <w:rPr>
          <w:rFonts w:hint="cs"/>
          <w:rtl/>
        </w:rPr>
        <w:t>سمت</w:t>
      </w:r>
      <w:r w:rsidRPr="009B1C47">
        <w:rPr>
          <w:rtl/>
        </w:rPr>
        <w:t xml:space="preserve"> </w:t>
      </w:r>
      <w:r w:rsidRPr="009B1C47">
        <w:rPr>
          <w:rFonts w:hint="cs"/>
          <w:rtl/>
        </w:rPr>
        <w:t>نقطه</w:t>
      </w:r>
      <w:r w:rsidRPr="009B1C47">
        <w:rPr>
          <w:rtl/>
        </w:rPr>
        <w:t xml:space="preserve"> </w:t>
      </w:r>
      <w:r w:rsidRPr="009B1C47">
        <w:rPr>
          <w:rFonts w:hint="cs"/>
          <w:rtl/>
        </w:rPr>
        <w:t>مثبت</w:t>
      </w:r>
      <w:r w:rsidRPr="009B1C47">
        <w:rPr>
          <w:rtl/>
        </w:rPr>
        <w:t xml:space="preserve"> </w:t>
      </w:r>
      <w:r w:rsidRPr="009B1C47">
        <w:rPr>
          <w:rFonts w:hint="cs"/>
          <w:rtl/>
        </w:rPr>
        <w:t>با</w:t>
      </w:r>
      <w:r w:rsidRPr="009B1C47">
        <w:rPr>
          <w:rtl/>
        </w:rPr>
        <w:t xml:space="preserve"> </w:t>
      </w:r>
      <w:r w:rsidRPr="009B1C47">
        <w:rPr>
          <w:rFonts w:hint="cs"/>
          <w:rtl/>
        </w:rPr>
        <w:t>سلسله</w:t>
      </w:r>
      <w:r w:rsidRPr="009B1C47">
        <w:rPr>
          <w:rtl/>
        </w:rPr>
        <w:t xml:space="preserve"> </w:t>
      </w:r>
      <w:r w:rsidRPr="009B1C47">
        <w:rPr>
          <w:rFonts w:hint="cs"/>
          <w:rtl/>
        </w:rPr>
        <w:t>مراتبی</w:t>
      </w:r>
      <w:r w:rsidRPr="009B1C47">
        <w:rPr>
          <w:rtl/>
        </w:rPr>
        <w:t xml:space="preserve"> </w:t>
      </w:r>
      <w:r w:rsidRPr="009B1C47">
        <w:rPr>
          <w:rFonts w:hint="cs"/>
          <w:rtl/>
        </w:rPr>
        <w:t>همراه</w:t>
      </w:r>
      <w:r w:rsidRPr="009B1C47">
        <w:rPr>
          <w:rtl/>
        </w:rPr>
        <w:t xml:space="preserve"> </w:t>
      </w:r>
      <w:r w:rsidRPr="009B1C47">
        <w:rPr>
          <w:rFonts w:hint="cs"/>
          <w:rtl/>
        </w:rPr>
        <w:t>است</w:t>
      </w:r>
      <w:r w:rsidRPr="009B1C47">
        <w:rPr>
          <w:rtl/>
        </w:rPr>
        <w:t xml:space="preserve"> </w:t>
      </w:r>
      <w:r w:rsidRPr="009B1C47">
        <w:rPr>
          <w:rFonts w:hint="cs"/>
          <w:rtl/>
        </w:rPr>
        <w:t>که</w:t>
      </w:r>
      <w:r w:rsidRPr="009B1C47">
        <w:rPr>
          <w:rtl/>
        </w:rPr>
        <w:t xml:space="preserve"> </w:t>
      </w:r>
      <w:r w:rsidRPr="009B1C47">
        <w:rPr>
          <w:rFonts w:hint="cs"/>
          <w:rtl/>
        </w:rPr>
        <w:t>هر</w:t>
      </w:r>
      <w:r w:rsidRPr="009B1C47">
        <w:rPr>
          <w:rtl/>
        </w:rPr>
        <w:t xml:space="preserve"> </w:t>
      </w:r>
      <w:r w:rsidRPr="009B1C47">
        <w:rPr>
          <w:rFonts w:hint="cs"/>
          <w:rtl/>
        </w:rPr>
        <w:t>دو</w:t>
      </w:r>
      <w:r w:rsidRPr="009B1C47">
        <w:rPr>
          <w:rtl/>
        </w:rPr>
        <w:t xml:space="preserve"> </w:t>
      </w:r>
      <w:r w:rsidRPr="00244F60">
        <w:rPr>
          <w:rFonts w:hint="cs"/>
          <w:rtl/>
        </w:rPr>
        <w:t>مرحله</w:t>
      </w:r>
      <w:r w:rsidRPr="00244F60">
        <w:rPr>
          <w:rtl/>
        </w:rPr>
        <w:t xml:space="preserve"> </w:t>
      </w:r>
      <w:r w:rsidRPr="00244F60">
        <w:rPr>
          <w:rFonts w:hint="cs"/>
          <w:rtl/>
        </w:rPr>
        <w:t>فربه</w:t>
      </w:r>
      <w:r w:rsidRPr="00244F60">
        <w:rPr>
          <w:rtl/>
        </w:rPr>
        <w:t xml:space="preserve"> </w:t>
      </w:r>
      <w:r w:rsidRPr="00244F60">
        <w:rPr>
          <w:rFonts w:hint="cs"/>
          <w:rtl/>
        </w:rPr>
        <w:t>تر</w:t>
      </w:r>
      <w:r w:rsidRPr="009B1C47">
        <w:rPr>
          <w:rtl/>
        </w:rPr>
        <w:t xml:space="preserve"> </w:t>
      </w:r>
      <w:r w:rsidRPr="009B1C47">
        <w:rPr>
          <w:rFonts w:hint="cs"/>
          <w:rtl/>
        </w:rPr>
        <w:t>از</w:t>
      </w:r>
      <w:r w:rsidRPr="009B1C47">
        <w:rPr>
          <w:rtl/>
        </w:rPr>
        <w:t xml:space="preserve"> </w:t>
      </w:r>
      <w:r w:rsidRPr="009B1C47">
        <w:rPr>
          <w:rFonts w:hint="cs"/>
          <w:rtl/>
        </w:rPr>
        <w:t>نقطه</w:t>
      </w:r>
      <w:r w:rsidRPr="009B1C47">
        <w:rPr>
          <w:rtl/>
        </w:rPr>
        <w:t xml:space="preserve"> </w:t>
      </w:r>
      <w:r w:rsidRPr="009B1C47">
        <w:rPr>
          <w:rFonts w:hint="cs"/>
          <w:rtl/>
        </w:rPr>
        <w:t>قبل</w:t>
      </w:r>
      <w:r w:rsidRPr="009B1C47">
        <w:rPr>
          <w:rtl/>
        </w:rPr>
        <w:t xml:space="preserve"> </w:t>
      </w:r>
      <w:r w:rsidRPr="009B1C47">
        <w:rPr>
          <w:rFonts w:hint="cs"/>
          <w:rtl/>
        </w:rPr>
        <w:t>می</w:t>
      </w:r>
      <w:r w:rsidRPr="009B1C47">
        <w:rPr>
          <w:rtl/>
        </w:rPr>
        <w:t xml:space="preserve"> </w:t>
      </w:r>
      <w:r w:rsidRPr="009B1C47">
        <w:rPr>
          <w:rFonts w:hint="cs"/>
          <w:rtl/>
        </w:rPr>
        <w:t>شود</w:t>
      </w:r>
      <w:r w:rsidR="00244F60">
        <w:rPr>
          <w:rFonts w:hint="cs"/>
          <w:rtl/>
        </w:rPr>
        <w:t>.</w:t>
      </w:r>
      <w:r w:rsidRPr="009B1C47">
        <w:rPr>
          <w:rFonts w:hint="cs"/>
          <w:rtl/>
        </w:rPr>
        <w:t>(</w:t>
      </w:r>
      <w:r w:rsidRPr="009B1C47">
        <w:rPr>
          <w:rFonts w:cs="Times New Roman" w:hint="cs"/>
          <w:rtl/>
        </w:rPr>
        <w:t xml:space="preserve"> </w:t>
      </w:r>
      <w:r w:rsidR="00244F60">
        <w:rPr>
          <w:rFonts w:hint="cs"/>
          <w:rtl/>
        </w:rPr>
        <w:t>عسکری خانقاه، 1383، ص 106</w:t>
      </w:r>
      <w:r w:rsidRPr="009B1C47">
        <w:rPr>
          <w:rFonts w:hint="cs"/>
          <w:rtl/>
        </w:rPr>
        <w:t>)</w:t>
      </w:r>
    </w:p>
    <w:p w:rsidR="00FE7FAE" w:rsidRPr="009B1C47" w:rsidRDefault="00FE7FAE" w:rsidP="00244F60">
      <w:pPr>
        <w:ind w:left="708"/>
        <w:jc w:val="lowKashida"/>
        <w:rPr>
          <w:rtl/>
        </w:rPr>
      </w:pPr>
      <w:r w:rsidRPr="009B1C47">
        <w:rPr>
          <w:rFonts w:hint="cs"/>
          <w:rtl/>
        </w:rPr>
        <w:t>برای مثال ورود</w:t>
      </w:r>
      <w:r w:rsidRPr="009B1C47">
        <w:rPr>
          <w:rtl/>
        </w:rPr>
        <w:t xml:space="preserve"> </w:t>
      </w:r>
      <w:r w:rsidRPr="009B1C47">
        <w:rPr>
          <w:rFonts w:hint="cs"/>
          <w:rtl/>
        </w:rPr>
        <w:t>به</w:t>
      </w:r>
      <w:r w:rsidRPr="009B1C47">
        <w:rPr>
          <w:rtl/>
        </w:rPr>
        <w:t xml:space="preserve"> </w:t>
      </w:r>
      <w:r w:rsidRPr="009B1C47">
        <w:rPr>
          <w:rFonts w:hint="cs"/>
          <w:rtl/>
        </w:rPr>
        <w:t>کلیسا</w:t>
      </w:r>
      <w:r w:rsidRPr="009B1C47">
        <w:rPr>
          <w:rtl/>
        </w:rPr>
        <w:t xml:space="preserve">، </w:t>
      </w:r>
      <w:r w:rsidRPr="009B1C47">
        <w:rPr>
          <w:rFonts w:hint="cs"/>
          <w:rtl/>
        </w:rPr>
        <w:t>یعنی</w:t>
      </w:r>
      <w:r w:rsidRPr="009B1C47">
        <w:rPr>
          <w:rtl/>
        </w:rPr>
        <w:t xml:space="preserve"> </w:t>
      </w:r>
      <w:r w:rsidRPr="009B1C47">
        <w:rPr>
          <w:rFonts w:hint="cs"/>
          <w:rtl/>
        </w:rPr>
        <w:t>خروج</w:t>
      </w:r>
      <w:r w:rsidRPr="009B1C47">
        <w:rPr>
          <w:rtl/>
        </w:rPr>
        <w:t xml:space="preserve"> </w:t>
      </w:r>
      <w:r w:rsidRPr="009B1C47">
        <w:rPr>
          <w:rFonts w:hint="cs"/>
          <w:rtl/>
        </w:rPr>
        <w:t>از</w:t>
      </w:r>
      <w:r w:rsidRPr="009B1C47">
        <w:rPr>
          <w:rtl/>
        </w:rPr>
        <w:t xml:space="preserve"> </w:t>
      </w:r>
      <w:r w:rsidRPr="009B1C47">
        <w:rPr>
          <w:rFonts w:hint="cs"/>
          <w:rtl/>
        </w:rPr>
        <w:t>عالم</w:t>
      </w:r>
      <w:r w:rsidRPr="009B1C47">
        <w:rPr>
          <w:rtl/>
        </w:rPr>
        <w:t xml:space="preserve"> </w:t>
      </w:r>
      <w:r w:rsidRPr="009B1C47">
        <w:rPr>
          <w:rFonts w:hint="cs"/>
          <w:rtl/>
        </w:rPr>
        <w:t>عرفی</w:t>
      </w:r>
      <w:r w:rsidRPr="009B1C47">
        <w:rPr>
          <w:rtl/>
        </w:rPr>
        <w:t xml:space="preserve"> </w:t>
      </w:r>
      <w:r w:rsidRPr="009B1C47">
        <w:rPr>
          <w:rFonts w:hint="cs"/>
          <w:rtl/>
        </w:rPr>
        <w:t>و</w:t>
      </w:r>
      <w:r w:rsidRPr="009B1C47">
        <w:rPr>
          <w:rtl/>
        </w:rPr>
        <w:t xml:space="preserve"> </w:t>
      </w:r>
      <w:r w:rsidRPr="009B1C47">
        <w:rPr>
          <w:rFonts w:hint="cs"/>
          <w:rtl/>
        </w:rPr>
        <w:t>دخول</w:t>
      </w:r>
      <w:r w:rsidRPr="009B1C47">
        <w:rPr>
          <w:rtl/>
        </w:rPr>
        <w:t xml:space="preserve"> </w:t>
      </w:r>
      <w:r w:rsidRPr="009B1C47">
        <w:rPr>
          <w:rFonts w:hint="cs"/>
          <w:rtl/>
        </w:rPr>
        <w:t>به</w:t>
      </w:r>
      <w:r w:rsidRPr="009B1C47">
        <w:rPr>
          <w:rtl/>
        </w:rPr>
        <w:t xml:space="preserve"> </w:t>
      </w:r>
      <w:r w:rsidRPr="009B1C47">
        <w:rPr>
          <w:rFonts w:hint="cs"/>
          <w:rtl/>
        </w:rPr>
        <w:t>جهان</w:t>
      </w:r>
      <w:r w:rsidRPr="009B1C47">
        <w:rPr>
          <w:rtl/>
        </w:rPr>
        <w:t xml:space="preserve"> </w:t>
      </w:r>
      <w:r w:rsidRPr="009B1C47">
        <w:rPr>
          <w:rFonts w:hint="cs"/>
          <w:rtl/>
        </w:rPr>
        <w:t>قدسی</w:t>
      </w:r>
      <w:r w:rsidRPr="009B1C47">
        <w:rPr>
          <w:rtl/>
        </w:rPr>
        <w:t xml:space="preserve">. </w:t>
      </w:r>
      <w:r w:rsidRPr="009B1C47">
        <w:rPr>
          <w:rFonts w:hint="cs"/>
          <w:rtl/>
        </w:rPr>
        <w:t>این</w:t>
      </w:r>
      <w:r w:rsidRPr="009B1C47">
        <w:rPr>
          <w:rtl/>
        </w:rPr>
        <w:t xml:space="preserve"> </w:t>
      </w:r>
      <w:r w:rsidRPr="009B1C47">
        <w:rPr>
          <w:rFonts w:hint="cs"/>
          <w:rtl/>
        </w:rPr>
        <w:t>خروج</w:t>
      </w:r>
      <w:r w:rsidRPr="009B1C47">
        <w:rPr>
          <w:rtl/>
        </w:rPr>
        <w:t xml:space="preserve"> </w:t>
      </w:r>
      <w:r w:rsidRPr="009B1C47">
        <w:rPr>
          <w:rFonts w:hint="cs"/>
          <w:rtl/>
        </w:rPr>
        <w:t>و</w:t>
      </w:r>
      <w:r w:rsidRPr="009B1C47">
        <w:rPr>
          <w:rtl/>
        </w:rPr>
        <w:t xml:space="preserve"> </w:t>
      </w:r>
      <w:r w:rsidRPr="009B1C47">
        <w:rPr>
          <w:rFonts w:hint="cs"/>
          <w:rtl/>
        </w:rPr>
        <w:t>دخول</w:t>
      </w:r>
      <w:r w:rsidRPr="009B1C47">
        <w:rPr>
          <w:rtl/>
        </w:rPr>
        <w:t xml:space="preserve"> </w:t>
      </w:r>
      <w:r w:rsidRPr="009B1C47">
        <w:rPr>
          <w:rFonts w:hint="cs"/>
          <w:rtl/>
        </w:rPr>
        <w:t>با</w:t>
      </w:r>
      <w:r w:rsidRPr="009B1C47">
        <w:rPr>
          <w:rtl/>
        </w:rPr>
        <w:t xml:space="preserve"> </w:t>
      </w:r>
      <w:r w:rsidRPr="009B1C47">
        <w:rPr>
          <w:rFonts w:hint="cs"/>
          <w:rtl/>
        </w:rPr>
        <w:t>سلسله</w:t>
      </w:r>
      <w:r w:rsidRPr="009B1C47">
        <w:rPr>
          <w:rtl/>
        </w:rPr>
        <w:t xml:space="preserve"> </w:t>
      </w:r>
      <w:r w:rsidRPr="009B1C47">
        <w:rPr>
          <w:rFonts w:hint="cs"/>
          <w:rtl/>
        </w:rPr>
        <w:t>مراتبی</w:t>
      </w:r>
      <w:r w:rsidRPr="009B1C47">
        <w:rPr>
          <w:rtl/>
        </w:rPr>
        <w:t xml:space="preserve"> </w:t>
      </w:r>
      <w:r w:rsidRPr="009B1C47">
        <w:rPr>
          <w:rFonts w:hint="cs"/>
          <w:rtl/>
        </w:rPr>
        <w:t>همراه</w:t>
      </w:r>
      <w:r w:rsidRPr="009B1C47">
        <w:rPr>
          <w:rtl/>
        </w:rPr>
        <w:t xml:space="preserve"> </w:t>
      </w:r>
      <w:r w:rsidRPr="009B1C47">
        <w:rPr>
          <w:rFonts w:hint="cs"/>
          <w:rtl/>
        </w:rPr>
        <w:t>است</w:t>
      </w:r>
      <w:r w:rsidRPr="009B1C47">
        <w:rPr>
          <w:rtl/>
        </w:rPr>
        <w:t xml:space="preserve">. </w:t>
      </w:r>
      <w:r w:rsidRPr="009B1C47">
        <w:rPr>
          <w:rFonts w:hint="cs"/>
          <w:rtl/>
        </w:rPr>
        <w:t>به</w:t>
      </w:r>
      <w:r w:rsidRPr="009B1C47">
        <w:rPr>
          <w:rtl/>
        </w:rPr>
        <w:t xml:space="preserve"> </w:t>
      </w:r>
      <w:r w:rsidRPr="009B1C47">
        <w:rPr>
          <w:rFonts w:hint="cs"/>
          <w:rtl/>
        </w:rPr>
        <w:t>عبارتی</w:t>
      </w:r>
      <w:r w:rsidRPr="009B1C47">
        <w:rPr>
          <w:rtl/>
        </w:rPr>
        <w:t xml:space="preserve">، </w:t>
      </w:r>
      <w:r w:rsidRPr="009B1C47">
        <w:rPr>
          <w:rFonts w:hint="cs"/>
          <w:rtl/>
        </w:rPr>
        <w:t>تمام</w:t>
      </w:r>
      <w:r w:rsidRPr="009B1C47">
        <w:rPr>
          <w:rtl/>
        </w:rPr>
        <w:t xml:space="preserve"> </w:t>
      </w:r>
      <w:r w:rsidRPr="009B1C47">
        <w:rPr>
          <w:rFonts w:hint="cs"/>
          <w:rtl/>
        </w:rPr>
        <w:t>بخشهای</w:t>
      </w:r>
      <w:r w:rsidRPr="009B1C47">
        <w:rPr>
          <w:rtl/>
        </w:rPr>
        <w:t xml:space="preserve"> </w:t>
      </w:r>
      <w:r w:rsidRPr="009B1C47">
        <w:rPr>
          <w:rFonts w:hint="cs"/>
          <w:rtl/>
        </w:rPr>
        <w:t>کلیسا</w:t>
      </w:r>
      <w:r w:rsidRPr="009B1C47">
        <w:rPr>
          <w:rtl/>
        </w:rPr>
        <w:t xml:space="preserve"> </w:t>
      </w:r>
      <w:r w:rsidRPr="009B1C47">
        <w:rPr>
          <w:rFonts w:hint="cs"/>
          <w:rtl/>
        </w:rPr>
        <w:t>اهمیت</w:t>
      </w:r>
      <w:r w:rsidRPr="009B1C47">
        <w:rPr>
          <w:rtl/>
        </w:rPr>
        <w:t xml:space="preserve"> </w:t>
      </w:r>
      <w:r w:rsidRPr="009B1C47">
        <w:rPr>
          <w:rFonts w:hint="cs"/>
          <w:rtl/>
        </w:rPr>
        <w:t>یکسانی</w:t>
      </w:r>
      <w:r w:rsidRPr="009B1C47">
        <w:rPr>
          <w:rtl/>
        </w:rPr>
        <w:t xml:space="preserve"> </w:t>
      </w:r>
      <w:r w:rsidRPr="009B1C47">
        <w:rPr>
          <w:rFonts w:hint="cs"/>
          <w:rtl/>
        </w:rPr>
        <w:t>ندارد</w:t>
      </w:r>
      <w:r w:rsidRPr="009B1C47">
        <w:rPr>
          <w:rtl/>
        </w:rPr>
        <w:t xml:space="preserve"> </w:t>
      </w:r>
      <w:r w:rsidRPr="009B1C47">
        <w:rPr>
          <w:rFonts w:hint="cs"/>
          <w:rtl/>
        </w:rPr>
        <w:t>باورمند</w:t>
      </w:r>
      <w:r w:rsidRPr="009B1C47">
        <w:rPr>
          <w:rtl/>
        </w:rPr>
        <w:t xml:space="preserve"> </w:t>
      </w:r>
      <w:r w:rsidRPr="009B1C47">
        <w:rPr>
          <w:rFonts w:hint="cs"/>
          <w:rtl/>
        </w:rPr>
        <w:t>مسیحی</w:t>
      </w:r>
      <w:r w:rsidRPr="009B1C47">
        <w:rPr>
          <w:rtl/>
        </w:rPr>
        <w:t xml:space="preserve"> </w:t>
      </w:r>
      <w:r w:rsidRPr="009B1C47">
        <w:rPr>
          <w:rFonts w:hint="cs"/>
          <w:rtl/>
        </w:rPr>
        <w:t>با</w:t>
      </w:r>
      <w:r w:rsidRPr="009B1C47">
        <w:rPr>
          <w:rtl/>
        </w:rPr>
        <w:t xml:space="preserve"> </w:t>
      </w:r>
      <w:r w:rsidRPr="009B1C47">
        <w:rPr>
          <w:rFonts w:hint="cs"/>
          <w:rtl/>
        </w:rPr>
        <w:t>جزئیات</w:t>
      </w:r>
      <w:r w:rsidRPr="009B1C47">
        <w:rPr>
          <w:rtl/>
        </w:rPr>
        <w:t xml:space="preserve"> </w:t>
      </w:r>
      <w:r w:rsidRPr="009B1C47">
        <w:rPr>
          <w:rFonts w:hint="cs"/>
          <w:rtl/>
        </w:rPr>
        <w:t>ویژه</w:t>
      </w:r>
      <w:r w:rsidRPr="009B1C47">
        <w:rPr>
          <w:rtl/>
        </w:rPr>
        <w:t xml:space="preserve"> </w:t>
      </w:r>
      <w:r w:rsidRPr="009B1C47">
        <w:rPr>
          <w:rFonts w:hint="cs"/>
          <w:rtl/>
        </w:rPr>
        <w:t>ای</w:t>
      </w:r>
      <w:r w:rsidRPr="009B1C47">
        <w:rPr>
          <w:rtl/>
        </w:rPr>
        <w:t xml:space="preserve"> </w:t>
      </w:r>
      <w:r w:rsidRPr="009B1C47">
        <w:rPr>
          <w:rFonts w:hint="cs"/>
          <w:rtl/>
        </w:rPr>
        <w:t>درگیر</w:t>
      </w:r>
      <w:r w:rsidRPr="009B1C47">
        <w:rPr>
          <w:rtl/>
        </w:rPr>
        <w:t xml:space="preserve"> </w:t>
      </w:r>
      <w:r w:rsidRPr="009B1C47">
        <w:rPr>
          <w:rFonts w:hint="cs"/>
          <w:rtl/>
        </w:rPr>
        <w:t>است</w:t>
      </w:r>
      <w:r w:rsidRPr="009B1C47">
        <w:rPr>
          <w:rtl/>
        </w:rPr>
        <w:t xml:space="preserve">. </w:t>
      </w:r>
      <w:r w:rsidRPr="009B1C47">
        <w:rPr>
          <w:rFonts w:hint="cs"/>
          <w:rtl/>
        </w:rPr>
        <w:t>همه</w:t>
      </w:r>
      <w:r w:rsidRPr="009B1C47">
        <w:rPr>
          <w:rtl/>
        </w:rPr>
        <w:t xml:space="preserve"> </w:t>
      </w:r>
      <w:r w:rsidRPr="009B1C47">
        <w:rPr>
          <w:rFonts w:hint="cs"/>
          <w:rtl/>
        </w:rPr>
        <w:t>اجزا</w:t>
      </w:r>
      <w:r w:rsidRPr="009B1C47">
        <w:rPr>
          <w:rtl/>
        </w:rPr>
        <w:t xml:space="preserve"> </w:t>
      </w:r>
      <w:r w:rsidRPr="009B1C47">
        <w:rPr>
          <w:rFonts w:hint="cs"/>
          <w:rtl/>
        </w:rPr>
        <w:t>و</w:t>
      </w:r>
      <w:r w:rsidRPr="009B1C47">
        <w:rPr>
          <w:rtl/>
        </w:rPr>
        <w:t xml:space="preserve"> </w:t>
      </w:r>
      <w:r w:rsidRPr="009B1C47">
        <w:rPr>
          <w:rFonts w:hint="cs"/>
          <w:rtl/>
        </w:rPr>
        <w:t>بخشهای</w:t>
      </w:r>
      <w:r w:rsidRPr="009B1C47">
        <w:rPr>
          <w:rtl/>
        </w:rPr>
        <w:t xml:space="preserve"> </w:t>
      </w:r>
      <w:r w:rsidRPr="009B1C47">
        <w:rPr>
          <w:rFonts w:hint="cs"/>
          <w:rtl/>
        </w:rPr>
        <w:t>کلیسا</w:t>
      </w:r>
      <w:r w:rsidRPr="009B1C47">
        <w:rPr>
          <w:rtl/>
        </w:rPr>
        <w:t xml:space="preserve"> </w:t>
      </w:r>
      <w:r w:rsidRPr="009B1C47">
        <w:rPr>
          <w:rFonts w:hint="cs"/>
          <w:rtl/>
        </w:rPr>
        <w:t>برای</w:t>
      </w:r>
      <w:r w:rsidRPr="009B1C47">
        <w:rPr>
          <w:rtl/>
        </w:rPr>
        <w:t xml:space="preserve"> </w:t>
      </w:r>
      <w:r w:rsidRPr="009B1C47">
        <w:rPr>
          <w:rFonts w:hint="cs"/>
          <w:rtl/>
        </w:rPr>
        <w:t>وی</w:t>
      </w:r>
      <w:r w:rsidRPr="009B1C47">
        <w:rPr>
          <w:rtl/>
        </w:rPr>
        <w:t xml:space="preserve"> </w:t>
      </w:r>
      <w:r w:rsidRPr="009B1C47">
        <w:rPr>
          <w:rFonts w:hint="cs"/>
          <w:rtl/>
        </w:rPr>
        <w:t>دارای</w:t>
      </w:r>
      <w:r w:rsidRPr="009B1C47">
        <w:rPr>
          <w:rtl/>
        </w:rPr>
        <w:t xml:space="preserve"> </w:t>
      </w:r>
      <w:r w:rsidRPr="009B1C47">
        <w:rPr>
          <w:rFonts w:hint="cs"/>
          <w:rtl/>
        </w:rPr>
        <w:t>اهمیت</w:t>
      </w:r>
      <w:r w:rsidRPr="009B1C47">
        <w:rPr>
          <w:rtl/>
        </w:rPr>
        <w:t xml:space="preserve"> </w:t>
      </w:r>
      <w:r w:rsidRPr="009B1C47">
        <w:rPr>
          <w:rFonts w:hint="cs"/>
          <w:rtl/>
        </w:rPr>
        <w:t>یکسانی</w:t>
      </w:r>
      <w:r w:rsidRPr="009B1C47">
        <w:rPr>
          <w:rtl/>
        </w:rPr>
        <w:t xml:space="preserve"> </w:t>
      </w:r>
      <w:r w:rsidRPr="009B1C47">
        <w:rPr>
          <w:rFonts w:hint="cs"/>
          <w:rtl/>
        </w:rPr>
        <w:t>نیست</w:t>
      </w:r>
      <w:r w:rsidRPr="009B1C47">
        <w:rPr>
          <w:rtl/>
        </w:rPr>
        <w:t xml:space="preserve">. </w:t>
      </w:r>
      <w:r w:rsidRPr="009B1C47">
        <w:rPr>
          <w:rFonts w:hint="cs"/>
          <w:rtl/>
        </w:rPr>
        <w:t>در</w:t>
      </w:r>
      <w:r w:rsidRPr="009B1C47">
        <w:rPr>
          <w:rtl/>
        </w:rPr>
        <w:t xml:space="preserve"> </w:t>
      </w:r>
      <w:r w:rsidRPr="009B1C47">
        <w:rPr>
          <w:rFonts w:hint="cs"/>
          <w:rtl/>
        </w:rPr>
        <w:t>این</w:t>
      </w:r>
      <w:r w:rsidRPr="009B1C47">
        <w:rPr>
          <w:rtl/>
        </w:rPr>
        <w:t xml:space="preserve"> </w:t>
      </w:r>
      <w:r w:rsidRPr="009B1C47">
        <w:rPr>
          <w:rFonts w:hint="cs"/>
          <w:rtl/>
        </w:rPr>
        <w:t>مکان</w:t>
      </w:r>
      <w:r w:rsidRPr="009B1C47">
        <w:rPr>
          <w:rtl/>
        </w:rPr>
        <w:t xml:space="preserve"> </w:t>
      </w:r>
      <w:r w:rsidRPr="009B1C47">
        <w:rPr>
          <w:rFonts w:hint="cs"/>
          <w:rtl/>
        </w:rPr>
        <w:t>قدسی</w:t>
      </w:r>
      <w:r w:rsidRPr="009B1C47">
        <w:rPr>
          <w:rtl/>
        </w:rPr>
        <w:t xml:space="preserve"> </w:t>
      </w:r>
      <w:r w:rsidRPr="009B1C47">
        <w:rPr>
          <w:rFonts w:hint="cs"/>
          <w:rtl/>
        </w:rPr>
        <w:t>هر</w:t>
      </w:r>
      <w:r w:rsidRPr="009B1C47">
        <w:rPr>
          <w:rtl/>
        </w:rPr>
        <w:t xml:space="preserve"> </w:t>
      </w:r>
      <w:r w:rsidRPr="009B1C47">
        <w:rPr>
          <w:rFonts w:hint="cs"/>
          <w:rtl/>
        </w:rPr>
        <w:t>چیزی</w:t>
      </w:r>
      <w:r w:rsidRPr="009B1C47">
        <w:rPr>
          <w:rtl/>
        </w:rPr>
        <w:t xml:space="preserve"> </w:t>
      </w:r>
      <w:r w:rsidRPr="009B1C47">
        <w:rPr>
          <w:rFonts w:hint="cs"/>
          <w:rtl/>
        </w:rPr>
        <w:t>با</w:t>
      </w:r>
      <w:r w:rsidRPr="009B1C47">
        <w:rPr>
          <w:rtl/>
        </w:rPr>
        <w:t xml:space="preserve"> </w:t>
      </w:r>
      <w:r w:rsidRPr="009B1C47">
        <w:rPr>
          <w:rFonts w:hint="cs"/>
          <w:rtl/>
        </w:rPr>
        <w:t>نظم</w:t>
      </w:r>
      <w:r w:rsidRPr="009B1C47">
        <w:rPr>
          <w:rtl/>
        </w:rPr>
        <w:t xml:space="preserve"> </w:t>
      </w:r>
      <w:r w:rsidRPr="009B1C47">
        <w:rPr>
          <w:rFonts w:hint="cs"/>
          <w:rtl/>
        </w:rPr>
        <w:t>ویژه</w:t>
      </w:r>
      <w:r w:rsidRPr="009B1C47">
        <w:rPr>
          <w:rtl/>
        </w:rPr>
        <w:t xml:space="preserve"> </w:t>
      </w:r>
      <w:r w:rsidRPr="009B1C47">
        <w:rPr>
          <w:rFonts w:hint="cs"/>
          <w:rtl/>
        </w:rPr>
        <w:t>ای</w:t>
      </w:r>
      <w:r w:rsidRPr="009B1C47">
        <w:rPr>
          <w:rtl/>
        </w:rPr>
        <w:t xml:space="preserve"> </w:t>
      </w:r>
      <w:r w:rsidRPr="009B1C47">
        <w:rPr>
          <w:rFonts w:hint="cs"/>
          <w:rtl/>
        </w:rPr>
        <w:t>و</w:t>
      </w:r>
      <w:r w:rsidRPr="009B1C47">
        <w:rPr>
          <w:rtl/>
        </w:rPr>
        <w:t xml:space="preserve"> </w:t>
      </w:r>
      <w:r w:rsidRPr="009B1C47">
        <w:rPr>
          <w:rFonts w:hint="cs"/>
          <w:rtl/>
        </w:rPr>
        <w:t>در</w:t>
      </w:r>
      <w:r w:rsidRPr="009B1C47">
        <w:rPr>
          <w:rtl/>
        </w:rPr>
        <w:t xml:space="preserve"> </w:t>
      </w:r>
      <w:r w:rsidRPr="009B1C47">
        <w:rPr>
          <w:rFonts w:hint="cs"/>
          <w:rtl/>
        </w:rPr>
        <w:t>جای</w:t>
      </w:r>
      <w:r w:rsidRPr="009B1C47">
        <w:rPr>
          <w:rtl/>
        </w:rPr>
        <w:t xml:space="preserve"> </w:t>
      </w:r>
      <w:r w:rsidRPr="009B1C47">
        <w:rPr>
          <w:rFonts w:hint="cs"/>
          <w:rtl/>
        </w:rPr>
        <w:t>تعریف</w:t>
      </w:r>
      <w:r w:rsidRPr="009B1C47">
        <w:rPr>
          <w:rtl/>
        </w:rPr>
        <w:t xml:space="preserve"> </w:t>
      </w:r>
      <w:r w:rsidRPr="009B1C47">
        <w:rPr>
          <w:rFonts w:hint="cs"/>
          <w:rtl/>
        </w:rPr>
        <w:t>شده</w:t>
      </w:r>
      <w:r w:rsidRPr="009B1C47">
        <w:rPr>
          <w:rtl/>
        </w:rPr>
        <w:t xml:space="preserve"> </w:t>
      </w:r>
      <w:r w:rsidRPr="009B1C47">
        <w:rPr>
          <w:rFonts w:hint="cs"/>
          <w:rtl/>
        </w:rPr>
        <w:t>خود</w:t>
      </w:r>
      <w:r w:rsidRPr="009B1C47">
        <w:rPr>
          <w:rtl/>
        </w:rPr>
        <w:t xml:space="preserve"> </w:t>
      </w:r>
      <w:r w:rsidRPr="009B1C47">
        <w:rPr>
          <w:rFonts w:hint="cs"/>
          <w:rtl/>
        </w:rPr>
        <w:t>قرار</w:t>
      </w:r>
      <w:r w:rsidRPr="009B1C47">
        <w:rPr>
          <w:rtl/>
        </w:rPr>
        <w:t xml:space="preserve"> </w:t>
      </w:r>
      <w:r w:rsidRPr="009B1C47">
        <w:rPr>
          <w:rFonts w:hint="cs"/>
          <w:rtl/>
        </w:rPr>
        <w:t>می</w:t>
      </w:r>
      <w:r w:rsidRPr="009B1C47">
        <w:rPr>
          <w:rtl/>
        </w:rPr>
        <w:t xml:space="preserve"> </w:t>
      </w:r>
      <w:r w:rsidRPr="009B1C47">
        <w:rPr>
          <w:rFonts w:hint="cs"/>
          <w:rtl/>
        </w:rPr>
        <w:t>گیرد</w:t>
      </w:r>
      <w:r w:rsidRPr="009B1C47">
        <w:rPr>
          <w:rtl/>
        </w:rPr>
        <w:t>،</w:t>
      </w:r>
      <w:r w:rsidRPr="009B1C47">
        <w:rPr>
          <w:rFonts w:hint="cs"/>
          <w:rtl/>
        </w:rPr>
        <w:t xml:space="preserve"> </w:t>
      </w:r>
      <w:r w:rsidRPr="009B1C47">
        <w:rPr>
          <w:rtl/>
        </w:rPr>
        <w:t xml:space="preserve">. </w:t>
      </w:r>
      <w:r w:rsidR="00244F60" w:rsidRPr="009B1C47">
        <w:rPr>
          <w:rFonts w:hint="cs"/>
          <w:rtl/>
        </w:rPr>
        <w:t>(</w:t>
      </w:r>
      <w:r w:rsidR="00244F60" w:rsidRPr="009B1C47">
        <w:rPr>
          <w:rFonts w:cs="Times New Roman" w:hint="cs"/>
          <w:rtl/>
        </w:rPr>
        <w:t xml:space="preserve"> </w:t>
      </w:r>
      <w:r w:rsidR="00244F60">
        <w:rPr>
          <w:rFonts w:hint="cs"/>
          <w:rtl/>
        </w:rPr>
        <w:t>عسکری خانقاه، 1383، ص 106</w:t>
      </w:r>
      <w:r w:rsidR="00244F60" w:rsidRPr="009B1C47">
        <w:rPr>
          <w:rFonts w:hint="cs"/>
          <w:rtl/>
        </w:rPr>
        <w:t>)</w:t>
      </w:r>
    </w:p>
    <w:p w:rsidR="00FE7FAE" w:rsidRPr="009B1C47" w:rsidRDefault="00FE7FAE" w:rsidP="009C42E5">
      <w:pPr>
        <w:ind w:left="708"/>
        <w:rPr>
          <w:rtl/>
        </w:rPr>
      </w:pPr>
      <w:r w:rsidRPr="009B1C47">
        <w:rPr>
          <w:rtl/>
        </w:rPr>
        <w:t xml:space="preserve"> </w:t>
      </w:r>
      <w:r w:rsidRPr="009B1C47">
        <w:rPr>
          <w:rFonts w:hint="cs"/>
          <w:rtl/>
        </w:rPr>
        <w:t>خلاصه</w:t>
      </w:r>
      <w:r w:rsidRPr="009B1C47">
        <w:rPr>
          <w:rtl/>
        </w:rPr>
        <w:t xml:space="preserve"> </w:t>
      </w:r>
      <w:r w:rsidRPr="009B1C47">
        <w:rPr>
          <w:rFonts w:hint="cs"/>
          <w:rtl/>
        </w:rPr>
        <w:t>اينكه</w:t>
      </w:r>
      <w:r w:rsidRPr="009B1C47">
        <w:rPr>
          <w:rtl/>
        </w:rPr>
        <w:t xml:space="preserve"> </w:t>
      </w:r>
      <w:r w:rsidRPr="009B1C47">
        <w:rPr>
          <w:rFonts w:hint="cs"/>
          <w:rtl/>
        </w:rPr>
        <w:t>انسان</w:t>
      </w:r>
      <w:r w:rsidRPr="009B1C47">
        <w:rPr>
          <w:rtl/>
        </w:rPr>
        <w:t xml:space="preserve"> </w:t>
      </w:r>
      <w:r w:rsidRPr="009B1C47">
        <w:rPr>
          <w:rFonts w:hint="cs"/>
          <w:rtl/>
        </w:rPr>
        <w:t>به</w:t>
      </w:r>
      <w:r w:rsidRPr="009B1C47">
        <w:rPr>
          <w:rtl/>
        </w:rPr>
        <w:t xml:space="preserve"> </w:t>
      </w:r>
      <w:r w:rsidRPr="009B1C47">
        <w:rPr>
          <w:rFonts w:hint="cs"/>
          <w:rtl/>
        </w:rPr>
        <w:t>عنوان</w:t>
      </w:r>
      <w:r w:rsidRPr="009B1C47">
        <w:rPr>
          <w:rtl/>
        </w:rPr>
        <w:t xml:space="preserve"> </w:t>
      </w:r>
      <w:r w:rsidRPr="009B1C47">
        <w:rPr>
          <w:rFonts w:hint="cs"/>
          <w:rtl/>
        </w:rPr>
        <w:t>عالم</w:t>
      </w:r>
      <w:r w:rsidRPr="009B1C47">
        <w:rPr>
          <w:rtl/>
        </w:rPr>
        <w:t xml:space="preserve"> </w:t>
      </w:r>
      <w:r w:rsidRPr="009B1C47">
        <w:rPr>
          <w:rFonts w:hint="cs"/>
          <w:rtl/>
        </w:rPr>
        <w:t>صغير</w:t>
      </w:r>
      <w:r w:rsidRPr="009B1C47">
        <w:rPr>
          <w:rtl/>
        </w:rPr>
        <w:t xml:space="preserve"> </w:t>
      </w:r>
      <w:r w:rsidRPr="009B1C47">
        <w:rPr>
          <w:rFonts w:hint="cs"/>
          <w:rtl/>
        </w:rPr>
        <w:t>آينه</w:t>
      </w:r>
      <w:r w:rsidRPr="009B1C47">
        <w:rPr>
          <w:rtl/>
        </w:rPr>
        <w:t xml:space="preserve"> </w:t>
      </w:r>
      <w:r w:rsidRPr="009B1C47">
        <w:rPr>
          <w:rFonts w:hint="cs"/>
          <w:rtl/>
        </w:rPr>
        <w:t>تمام</w:t>
      </w:r>
      <w:r w:rsidRPr="009B1C47">
        <w:rPr>
          <w:rtl/>
        </w:rPr>
        <w:t xml:space="preserve"> </w:t>
      </w:r>
      <w:r w:rsidRPr="009B1C47">
        <w:rPr>
          <w:rFonts w:hint="cs"/>
          <w:rtl/>
        </w:rPr>
        <w:t>نماى</w:t>
      </w:r>
      <w:r w:rsidRPr="009B1C47">
        <w:rPr>
          <w:rtl/>
        </w:rPr>
        <w:t xml:space="preserve"> </w:t>
      </w:r>
      <w:r w:rsidRPr="009B1C47">
        <w:rPr>
          <w:rFonts w:hint="cs"/>
          <w:rtl/>
        </w:rPr>
        <w:t>عالم</w:t>
      </w:r>
      <w:r w:rsidRPr="009B1C47">
        <w:rPr>
          <w:rtl/>
        </w:rPr>
        <w:t xml:space="preserve"> </w:t>
      </w:r>
      <w:r w:rsidRPr="009B1C47">
        <w:rPr>
          <w:rFonts w:hint="cs"/>
          <w:rtl/>
        </w:rPr>
        <w:t>كبير</w:t>
      </w:r>
      <w:r w:rsidRPr="009B1C47">
        <w:rPr>
          <w:rtl/>
        </w:rPr>
        <w:t xml:space="preserve"> </w:t>
      </w:r>
      <w:r w:rsidRPr="009B1C47">
        <w:rPr>
          <w:rFonts w:hint="cs"/>
          <w:rtl/>
        </w:rPr>
        <w:t>است</w:t>
      </w:r>
      <w:r w:rsidRPr="009B1C47">
        <w:rPr>
          <w:rtl/>
        </w:rPr>
        <w:t xml:space="preserve">، </w:t>
      </w:r>
      <w:r w:rsidRPr="009B1C47">
        <w:rPr>
          <w:rFonts w:hint="cs"/>
          <w:rtl/>
        </w:rPr>
        <w:t>پس</w:t>
      </w:r>
      <w:r w:rsidRPr="009B1C47">
        <w:rPr>
          <w:rtl/>
        </w:rPr>
        <w:t xml:space="preserve"> </w:t>
      </w:r>
      <w:r w:rsidRPr="009B1C47">
        <w:rPr>
          <w:rFonts w:hint="cs"/>
          <w:rtl/>
        </w:rPr>
        <w:t>نفس</w:t>
      </w:r>
      <w:r w:rsidRPr="009B1C47">
        <w:rPr>
          <w:rtl/>
        </w:rPr>
        <w:t xml:space="preserve"> </w:t>
      </w:r>
      <w:r w:rsidRPr="009B1C47">
        <w:rPr>
          <w:rFonts w:hint="cs"/>
          <w:rtl/>
        </w:rPr>
        <w:t>انسانى</w:t>
      </w:r>
      <w:r w:rsidRPr="009B1C47">
        <w:rPr>
          <w:rtl/>
        </w:rPr>
        <w:t xml:space="preserve"> </w:t>
      </w:r>
      <w:r w:rsidRPr="009B1C47">
        <w:rPr>
          <w:rFonts w:hint="cs"/>
          <w:rtl/>
        </w:rPr>
        <w:t>نيز</w:t>
      </w:r>
      <w:r w:rsidRPr="009B1C47">
        <w:rPr>
          <w:rtl/>
        </w:rPr>
        <w:t xml:space="preserve"> </w:t>
      </w:r>
      <w:r w:rsidRPr="009B1C47">
        <w:rPr>
          <w:rFonts w:hint="cs"/>
          <w:rtl/>
        </w:rPr>
        <w:t>داراى</w:t>
      </w:r>
      <w:r w:rsidRPr="009B1C47">
        <w:rPr>
          <w:rtl/>
        </w:rPr>
        <w:t xml:space="preserve"> </w:t>
      </w:r>
      <w:r w:rsidRPr="009B1C47">
        <w:rPr>
          <w:rFonts w:hint="cs"/>
          <w:rtl/>
        </w:rPr>
        <w:t>شئون</w:t>
      </w:r>
      <w:r w:rsidRPr="009B1C47">
        <w:rPr>
          <w:rtl/>
        </w:rPr>
        <w:t xml:space="preserve"> </w:t>
      </w:r>
      <w:r w:rsidRPr="009B1C47">
        <w:rPr>
          <w:rFonts w:hint="cs"/>
          <w:rtl/>
        </w:rPr>
        <w:t>و</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مشابه</w:t>
      </w:r>
      <w:r w:rsidRPr="009B1C47">
        <w:rPr>
          <w:rtl/>
        </w:rPr>
        <w:t xml:space="preserve"> </w:t>
      </w:r>
      <w:r w:rsidRPr="009B1C47">
        <w:rPr>
          <w:rFonts w:hint="cs"/>
          <w:rtl/>
        </w:rPr>
        <w:t>و</w:t>
      </w:r>
      <w:r w:rsidRPr="009B1C47">
        <w:rPr>
          <w:rtl/>
        </w:rPr>
        <w:t xml:space="preserve"> </w:t>
      </w:r>
      <w:r w:rsidRPr="009B1C47">
        <w:rPr>
          <w:rFonts w:hint="cs"/>
          <w:rtl/>
        </w:rPr>
        <w:t>متناظر</w:t>
      </w:r>
      <w:r w:rsidRPr="009B1C47">
        <w:rPr>
          <w:rtl/>
        </w:rPr>
        <w:t xml:space="preserve"> </w:t>
      </w:r>
      <w:r w:rsidRPr="009B1C47">
        <w:rPr>
          <w:rFonts w:hint="cs"/>
          <w:rtl/>
        </w:rPr>
        <w:t>عالم</w:t>
      </w:r>
      <w:r w:rsidRPr="009B1C47">
        <w:rPr>
          <w:rtl/>
        </w:rPr>
        <w:t xml:space="preserve"> </w:t>
      </w:r>
      <w:r w:rsidRPr="009B1C47">
        <w:rPr>
          <w:rFonts w:hint="cs"/>
          <w:rtl/>
        </w:rPr>
        <w:t>كبير</w:t>
      </w:r>
      <w:r w:rsidRPr="009B1C47">
        <w:rPr>
          <w:rtl/>
        </w:rPr>
        <w:t xml:space="preserve"> </w:t>
      </w:r>
      <w:r w:rsidRPr="009B1C47">
        <w:rPr>
          <w:rFonts w:hint="cs"/>
          <w:rtl/>
        </w:rPr>
        <w:t>می</w:t>
      </w:r>
      <w:r w:rsidRPr="009B1C47">
        <w:rPr>
          <w:rtl/>
        </w:rPr>
        <w:t xml:space="preserve"> </w:t>
      </w:r>
      <w:r w:rsidRPr="009B1C47">
        <w:rPr>
          <w:rFonts w:hint="cs"/>
          <w:rtl/>
        </w:rPr>
        <w:t>باشد</w:t>
      </w:r>
      <w:r w:rsidRPr="009B1C47">
        <w:rPr>
          <w:rtl/>
        </w:rPr>
        <w:t xml:space="preserve">. </w:t>
      </w:r>
      <w:r w:rsidRPr="009B1C47">
        <w:rPr>
          <w:rFonts w:hint="cs"/>
          <w:rtl/>
        </w:rPr>
        <w:t>در</w:t>
      </w:r>
      <w:r w:rsidRPr="009B1C47">
        <w:rPr>
          <w:rtl/>
        </w:rPr>
        <w:t xml:space="preserve"> </w:t>
      </w:r>
      <w:r w:rsidRPr="009B1C47">
        <w:rPr>
          <w:rFonts w:hint="cs"/>
          <w:rtl/>
        </w:rPr>
        <w:t>نگرش</w:t>
      </w:r>
      <w:r w:rsidRPr="009B1C47">
        <w:rPr>
          <w:rtl/>
        </w:rPr>
        <w:t xml:space="preserve"> </w:t>
      </w:r>
      <w:r w:rsidRPr="009B1C47">
        <w:rPr>
          <w:rFonts w:hint="cs"/>
          <w:rtl/>
        </w:rPr>
        <w:t>سنتى</w:t>
      </w:r>
      <w:r w:rsidRPr="009B1C47">
        <w:rPr>
          <w:rtl/>
        </w:rPr>
        <w:t xml:space="preserve"> </w:t>
      </w:r>
      <w:r w:rsidRPr="009B1C47">
        <w:rPr>
          <w:rFonts w:hint="cs"/>
          <w:rtl/>
        </w:rPr>
        <w:t>اين</w:t>
      </w:r>
      <w:r w:rsidRPr="009B1C47">
        <w:rPr>
          <w:rtl/>
        </w:rPr>
        <w:t xml:space="preserve"> </w:t>
      </w:r>
      <w:r w:rsidRPr="009B1C47">
        <w:rPr>
          <w:rFonts w:hint="cs"/>
          <w:rtl/>
        </w:rPr>
        <w:t>سلسله</w:t>
      </w:r>
      <w:r w:rsidRPr="009B1C47">
        <w:rPr>
          <w:rtl/>
        </w:rPr>
        <w:t xml:space="preserve"> </w:t>
      </w:r>
      <w:r w:rsidRPr="009B1C47">
        <w:rPr>
          <w:rFonts w:hint="cs"/>
          <w:rtl/>
        </w:rPr>
        <w:t>مراتب</w:t>
      </w:r>
      <w:r w:rsidRPr="009B1C47">
        <w:rPr>
          <w:rtl/>
        </w:rPr>
        <w:t xml:space="preserve"> </w:t>
      </w:r>
      <w:r w:rsidRPr="009B1C47">
        <w:rPr>
          <w:rFonts w:hint="cs"/>
          <w:rtl/>
        </w:rPr>
        <w:t>به</w:t>
      </w:r>
      <w:r w:rsidRPr="009B1C47">
        <w:rPr>
          <w:rtl/>
        </w:rPr>
        <w:t xml:space="preserve"> </w:t>
      </w:r>
      <w:r w:rsidRPr="009B1C47">
        <w:rPr>
          <w:rFonts w:hint="cs"/>
          <w:rtl/>
        </w:rPr>
        <w:t>عنوان</w:t>
      </w:r>
      <w:r w:rsidRPr="009B1C47">
        <w:rPr>
          <w:rtl/>
        </w:rPr>
        <w:t xml:space="preserve"> </w:t>
      </w:r>
      <w:r w:rsidRPr="009B1C47">
        <w:rPr>
          <w:rFonts w:hint="cs"/>
          <w:rtl/>
        </w:rPr>
        <w:t>مبناى</w:t>
      </w:r>
      <w:r w:rsidRPr="009B1C47">
        <w:rPr>
          <w:rtl/>
        </w:rPr>
        <w:t xml:space="preserve"> </w:t>
      </w:r>
      <w:r w:rsidRPr="009B1C47">
        <w:rPr>
          <w:rFonts w:hint="cs"/>
          <w:rtl/>
        </w:rPr>
        <w:t>برقرارى</w:t>
      </w:r>
      <w:r w:rsidRPr="009B1C47">
        <w:rPr>
          <w:rtl/>
        </w:rPr>
        <w:t xml:space="preserve"> </w:t>
      </w:r>
      <w:r w:rsidRPr="009B1C47">
        <w:rPr>
          <w:rFonts w:hint="cs"/>
          <w:rtl/>
        </w:rPr>
        <w:t>ارتباط</w:t>
      </w:r>
      <w:r w:rsidRPr="009B1C47">
        <w:rPr>
          <w:rtl/>
        </w:rPr>
        <w:t xml:space="preserve"> </w:t>
      </w:r>
      <w:r w:rsidRPr="009B1C47">
        <w:rPr>
          <w:rFonts w:hint="cs"/>
          <w:rtl/>
        </w:rPr>
        <w:t>ا</w:t>
      </w:r>
      <w:r w:rsidRPr="009B1C47">
        <w:rPr>
          <w:rtl/>
        </w:rPr>
        <w:t xml:space="preserve"> </w:t>
      </w:r>
      <w:r w:rsidRPr="009B1C47">
        <w:rPr>
          <w:rFonts w:hint="cs"/>
          <w:rtl/>
        </w:rPr>
        <w:t>نسان</w:t>
      </w:r>
      <w:r w:rsidRPr="009B1C47">
        <w:rPr>
          <w:rtl/>
        </w:rPr>
        <w:t xml:space="preserve"> </w:t>
      </w:r>
      <w:r w:rsidRPr="009B1C47">
        <w:rPr>
          <w:rFonts w:hint="cs"/>
          <w:rtl/>
        </w:rPr>
        <w:t>با</w:t>
      </w:r>
      <w:r w:rsidRPr="009B1C47">
        <w:rPr>
          <w:rtl/>
        </w:rPr>
        <w:t xml:space="preserve"> </w:t>
      </w:r>
      <w:r w:rsidRPr="009B1C47">
        <w:rPr>
          <w:rFonts w:hint="cs"/>
          <w:rtl/>
        </w:rPr>
        <w:t>جهان</w:t>
      </w:r>
      <w:r w:rsidRPr="009B1C47">
        <w:rPr>
          <w:rtl/>
        </w:rPr>
        <w:t xml:space="preserve"> </w:t>
      </w:r>
      <w:r w:rsidRPr="009B1C47">
        <w:rPr>
          <w:rFonts w:hint="cs"/>
          <w:rtl/>
        </w:rPr>
        <w:t>هستی</w:t>
      </w:r>
      <w:r w:rsidRPr="009B1C47">
        <w:rPr>
          <w:rtl/>
        </w:rPr>
        <w:t xml:space="preserve"> </w:t>
      </w:r>
      <w:r w:rsidRPr="009B1C47">
        <w:rPr>
          <w:rFonts w:hint="cs"/>
          <w:rtl/>
        </w:rPr>
        <w:t>مطرح</w:t>
      </w:r>
      <w:r w:rsidRPr="009B1C47">
        <w:rPr>
          <w:rtl/>
        </w:rPr>
        <w:t xml:space="preserve"> </w:t>
      </w:r>
      <w:r w:rsidRPr="009B1C47">
        <w:rPr>
          <w:rFonts w:hint="cs"/>
          <w:rtl/>
        </w:rPr>
        <w:t>می</w:t>
      </w:r>
      <w:r w:rsidRPr="009B1C47">
        <w:rPr>
          <w:rtl/>
        </w:rPr>
        <w:t xml:space="preserve"> </w:t>
      </w:r>
      <w:r w:rsidRPr="009B1C47">
        <w:rPr>
          <w:rFonts w:hint="cs"/>
          <w:rtl/>
        </w:rPr>
        <w:t>باشد</w:t>
      </w:r>
      <w:r w:rsidRPr="009B1C47">
        <w:rPr>
          <w:rtl/>
        </w:rPr>
        <w:t xml:space="preserve">.( </w:t>
      </w:r>
      <w:r w:rsidRPr="009B1C47">
        <w:rPr>
          <w:rFonts w:hint="cs"/>
          <w:rtl/>
        </w:rPr>
        <w:t>نقی</w:t>
      </w:r>
      <w:r w:rsidRPr="009B1C47">
        <w:rPr>
          <w:rtl/>
        </w:rPr>
        <w:t xml:space="preserve"> </w:t>
      </w:r>
      <w:r w:rsidRPr="009B1C47">
        <w:rPr>
          <w:rFonts w:hint="cs"/>
          <w:rtl/>
        </w:rPr>
        <w:t>زاده</w:t>
      </w:r>
      <w:r w:rsidRPr="009B1C47">
        <w:rPr>
          <w:rtl/>
        </w:rPr>
        <w:t>، 1378،</w:t>
      </w:r>
      <w:r w:rsidRPr="009B1C47">
        <w:rPr>
          <w:rFonts w:hint="cs"/>
          <w:rtl/>
        </w:rPr>
        <w:t>س</w:t>
      </w:r>
      <w:r w:rsidRPr="009B1C47">
        <w:rPr>
          <w:rtl/>
        </w:rPr>
        <w:t xml:space="preserve"> 277) </w:t>
      </w:r>
      <w:r w:rsidR="001B0A8A">
        <w:rPr>
          <w:rFonts w:cs="Times New Roman" w:hint="cs"/>
          <w:rtl/>
        </w:rPr>
        <w:t>"</w:t>
      </w:r>
      <w:r w:rsidRPr="009B1C47">
        <w:rPr>
          <w:rFonts w:hint="cs"/>
          <w:rtl/>
        </w:rPr>
        <w:t>یعنی</w:t>
      </w:r>
      <w:r w:rsidRPr="009B1C47">
        <w:rPr>
          <w:rtl/>
        </w:rPr>
        <w:t xml:space="preserve"> </w:t>
      </w:r>
      <w:r w:rsidRPr="009B1C47">
        <w:rPr>
          <w:rFonts w:hint="cs"/>
          <w:rtl/>
        </w:rPr>
        <w:t>هريک</w:t>
      </w:r>
      <w:r w:rsidRPr="009B1C47">
        <w:rPr>
          <w:rtl/>
        </w:rPr>
        <w:t xml:space="preserve"> </w:t>
      </w:r>
      <w:r w:rsidRPr="009B1C47">
        <w:rPr>
          <w:rFonts w:hint="cs"/>
          <w:rtl/>
        </w:rPr>
        <w:t>از</w:t>
      </w:r>
      <w:r w:rsidRPr="009B1C47">
        <w:rPr>
          <w:rtl/>
        </w:rPr>
        <w:t xml:space="preserve"> </w:t>
      </w:r>
      <w:r w:rsidRPr="009B1C47">
        <w:rPr>
          <w:rFonts w:hint="cs"/>
          <w:rtl/>
        </w:rPr>
        <w:t>شئون</w:t>
      </w:r>
      <w:r w:rsidRPr="009B1C47">
        <w:rPr>
          <w:rtl/>
        </w:rPr>
        <w:t xml:space="preserve"> </w:t>
      </w:r>
      <w:r w:rsidRPr="009B1C47">
        <w:rPr>
          <w:rFonts w:hint="cs"/>
          <w:rtl/>
        </w:rPr>
        <w:t>و</w:t>
      </w:r>
      <w:r w:rsidRPr="009B1C47">
        <w:rPr>
          <w:rtl/>
        </w:rPr>
        <w:t xml:space="preserve"> </w:t>
      </w:r>
      <w:r w:rsidRPr="009B1C47">
        <w:rPr>
          <w:rFonts w:hint="cs"/>
          <w:rtl/>
        </w:rPr>
        <w:t>مراتب</w:t>
      </w:r>
      <w:r w:rsidRPr="009B1C47">
        <w:rPr>
          <w:rtl/>
        </w:rPr>
        <w:t xml:space="preserve"> </w:t>
      </w:r>
      <w:r w:rsidRPr="009B1C47">
        <w:rPr>
          <w:rFonts w:hint="cs"/>
          <w:rtl/>
        </w:rPr>
        <w:t>بالقوة</w:t>
      </w:r>
      <w:r w:rsidRPr="009B1C47">
        <w:rPr>
          <w:rtl/>
        </w:rPr>
        <w:t xml:space="preserve"> </w:t>
      </w:r>
      <w:r w:rsidRPr="009B1C47">
        <w:rPr>
          <w:rFonts w:hint="cs"/>
          <w:rtl/>
        </w:rPr>
        <w:t>نفس</w:t>
      </w:r>
      <w:r w:rsidRPr="009B1C47">
        <w:rPr>
          <w:rtl/>
        </w:rPr>
        <w:t xml:space="preserve"> </w:t>
      </w:r>
      <w:r w:rsidRPr="009B1C47">
        <w:rPr>
          <w:rFonts w:hint="cs"/>
          <w:rtl/>
        </w:rPr>
        <w:t>انسانى</w:t>
      </w:r>
      <w:r w:rsidRPr="009B1C47">
        <w:rPr>
          <w:rtl/>
        </w:rPr>
        <w:t xml:space="preserve"> </w:t>
      </w:r>
      <w:r w:rsidRPr="009B1C47">
        <w:rPr>
          <w:rFonts w:hint="cs"/>
          <w:rtl/>
        </w:rPr>
        <w:t>در</w:t>
      </w:r>
      <w:r w:rsidRPr="009B1C47">
        <w:rPr>
          <w:rtl/>
        </w:rPr>
        <w:t xml:space="preserve"> </w:t>
      </w:r>
      <w:r w:rsidRPr="009B1C47">
        <w:rPr>
          <w:rFonts w:hint="cs"/>
          <w:rtl/>
        </w:rPr>
        <w:t>صورت</w:t>
      </w:r>
      <w:r w:rsidRPr="009B1C47">
        <w:rPr>
          <w:rtl/>
        </w:rPr>
        <w:t xml:space="preserve"> </w:t>
      </w:r>
      <w:r w:rsidRPr="009B1C47">
        <w:rPr>
          <w:rFonts w:hint="cs"/>
          <w:rtl/>
        </w:rPr>
        <w:t>به</w:t>
      </w:r>
      <w:r w:rsidRPr="009B1C47">
        <w:rPr>
          <w:rtl/>
        </w:rPr>
        <w:t xml:space="preserve"> </w:t>
      </w:r>
      <w:r w:rsidRPr="009B1C47">
        <w:rPr>
          <w:rFonts w:hint="cs"/>
          <w:rtl/>
        </w:rPr>
        <w:t>فعليت</w:t>
      </w:r>
      <w:r w:rsidRPr="009B1C47">
        <w:rPr>
          <w:rtl/>
        </w:rPr>
        <w:t xml:space="preserve"> </w:t>
      </w:r>
      <w:r w:rsidRPr="009B1C47">
        <w:rPr>
          <w:rFonts w:hint="cs"/>
          <w:rtl/>
        </w:rPr>
        <w:t>رسيدن</w:t>
      </w:r>
      <w:r w:rsidRPr="009B1C47">
        <w:rPr>
          <w:rtl/>
        </w:rPr>
        <w:t xml:space="preserve">، </w:t>
      </w:r>
      <w:r w:rsidRPr="009B1C47">
        <w:rPr>
          <w:rFonts w:hint="cs"/>
          <w:rtl/>
        </w:rPr>
        <w:t>مى</w:t>
      </w:r>
      <w:r w:rsidRPr="009B1C47">
        <w:rPr>
          <w:rtl/>
        </w:rPr>
        <w:t xml:space="preserve"> </w:t>
      </w:r>
      <w:r w:rsidRPr="009B1C47">
        <w:rPr>
          <w:rFonts w:hint="cs"/>
          <w:rtl/>
        </w:rPr>
        <w:t>تواند</w:t>
      </w:r>
      <w:r w:rsidRPr="009B1C47">
        <w:rPr>
          <w:rtl/>
        </w:rPr>
        <w:t xml:space="preserve"> </w:t>
      </w:r>
      <w:r w:rsidRPr="009B1C47">
        <w:rPr>
          <w:rFonts w:hint="cs"/>
          <w:rtl/>
        </w:rPr>
        <w:t>منجر</w:t>
      </w:r>
      <w:r w:rsidRPr="009B1C47">
        <w:rPr>
          <w:rtl/>
        </w:rPr>
        <w:t xml:space="preserve"> </w:t>
      </w:r>
      <w:r w:rsidRPr="009B1C47">
        <w:rPr>
          <w:rFonts w:hint="cs"/>
          <w:rtl/>
        </w:rPr>
        <w:t>به</w:t>
      </w:r>
      <w:r w:rsidRPr="009B1C47">
        <w:rPr>
          <w:rtl/>
        </w:rPr>
        <w:t xml:space="preserve"> </w:t>
      </w:r>
      <w:r w:rsidRPr="009B1C47">
        <w:rPr>
          <w:rFonts w:hint="cs"/>
          <w:rtl/>
        </w:rPr>
        <w:t>شناخت</w:t>
      </w:r>
      <w:r w:rsidRPr="009B1C47">
        <w:rPr>
          <w:rtl/>
        </w:rPr>
        <w:t xml:space="preserve"> </w:t>
      </w:r>
      <w:r w:rsidRPr="009B1C47">
        <w:rPr>
          <w:rFonts w:hint="cs"/>
          <w:rtl/>
        </w:rPr>
        <w:t>و</w:t>
      </w:r>
      <w:r w:rsidRPr="009B1C47">
        <w:rPr>
          <w:rtl/>
        </w:rPr>
        <w:t xml:space="preserve"> </w:t>
      </w:r>
      <w:r w:rsidRPr="009B1C47">
        <w:rPr>
          <w:rFonts w:hint="cs"/>
          <w:rtl/>
        </w:rPr>
        <w:t>ادراک</w:t>
      </w:r>
      <w:r w:rsidRPr="009B1C47">
        <w:rPr>
          <w:rtl/>
        </w:rPr>
        <w:t xml:space="preserve"> </w:t>
      </w:r>
      <w:r w:rsidRPr="009B1C47">
        <w:rPr>
          <w:rFonts w:hint="cs"/>
          <w:rtl/>
        </w:rPr>
        <w:t>مرتبه</w:t>
      </w:r>
      <w:r w:rsidRPr="009B1C47">
        <w:rPr>
          <w:rtl/>
        </w:rPr>
        <w:t xml:space="preserve"> </w:t>
      </w:r>
      <w:r w:rsidRPr="009B1C47">
        <w:rPr>
          <w:rFonts w:hint="cs"/>
          <w:rtl/>
        </w:rPr>
        <w:t>وجودى</w:t>
      </w:r>
      <w:r w:rsidRPr="009B1C47">
        <w:rPr>
          <w:rtl/>
        </w:rPr>
        <w:t xml:space="preserve"> </w:t>
      </w:r>
      <w:r w:rsidRPr="009B1C47">
        <w:rPr>
          <w:rFonts w:hint="cs"/>
          <w:rtl/>
        </w:rPr>
        <w:t>متناظر</w:t>
      </w:r>
      <w:r w:rsidRPr="009B1C47">
        <w:rPr>
          <w:rtl/>
        </w:rPr>
        <w:t xml:space="preserve"> </w:t>
      </w:r>
      <w:r w:rsidRPr="009B1C47">
        <w:rPr>
          <w:rFonts w:hint="cs"/>
          <w:rtl/>
        </w:rPr>
        <w:t>خود</w:t>
      </w:r>
      <w:r w:rsidRPr="009B1C47">
        <w:rPr>
          <w:rtl/>
        </w:rPr>
        <w:t xml:space="preserve"> </w:t>
      </w:r>
      <w:r w:rsidRPr="009B1C47">
        <w:rPr>
          <w:rFonts w:hint="cs"/>
          <w:rtl/>
        </w:rPr>
        <w:t>در</w:t>
      </w:r>
      <w:r w:rsidRPr="009B1C47">
        <w:rPr>
          <w:rtl/>
        </w:rPr>
        <w:t xml:space="preserve"> </w:t>
      </w:r>
      <w:r w:rsidRPr="009B1C47">
        <w:rPr>
          <w:rFonts w:hint="cs"/>
          <w:rtl/>
        </w:rPr>
        <w:t>عالم</w:t>
      </w:r>
      <w:r w:rsidRPr="009B1C47">
        <w:rPr>
          <w:rtl/>
        </w:rPr>
        <w:t xml:space="preserve"> </w:t>
      </w:r>
      <w:r w:rsidRPr="009B1C47">
        <w:rPr>
          <w:rFonts w:hint="cs"/>
          <w:rtl/>
        </w:rPr>
        <w:t>كبير</w:t>
      </w:r>
      <w:r w:rsidRPr="009B1C47">
        <w:rPr>
          <w:rtl/>
        </w:rPr>
        <w:t xml:space="preserve"> </w:t>
      </w:r>
      <w:r w:rsidRPr="009B1C47">
        <w:rPr>
          <w:rFonts w:hint="cs"/>
          <w:rtl/>
        </w:rPr>
        <w:t>شود</w:t>
      </w:r>
      <w:r w:rsidRPr="009B1C47">
        <w:t>.</w:t>
      </w:r>
      <w:r w:rsidR="001B0A8A">
        <w:rPr>
          <w:rFonts w:cs="Times New Roman" w:hint="cs"/>
          <w:rtl/>
        </w:rPr>
        <w:t>"</w:t>
      </w:r>
      <w:r w:rsidRPr="009B1C47">
        <w:rPr>
          <w:rtl/>
        </w:rPr>
        <w:t xml:space="preserve"> </w:t>
      </w:r>
      <w:r w:rsidR="009C42E5" w:rsidRPr="009B1C47">
        <w:rPr>
          <w:rtl/>
        </w:rPr>
        <w:t>(</w:t>
      </w:r>
      <w:r w:rsidR="009C42E5">
        <w:rPr>
          <w:rFonts w:hint="cs"/>
          <w:rtl/>
        </w:rPr>
        <w:t>صاحب محمدیان، 1386، ص71)</w:t>
      </w:r>
    </w:p>
    <w:p w:rsidR="00FE7FAE" w:rsidRPr="009B1C47" w:rsidRDefault="00FE7FAE" w:rsidP="009C42E5">
      <w:pPr>
        <w:numPr>
          <w:ilvl w:val="0"/>
          <w:numId w:val="21"/>
        </w:numPr>
        <w:jc w:val="lowKashida"/>
        <w:rPr>
          <w:rtl/>
        </w:rPr>
      </w:pPr>
      <w:r w:rsidRPr="009B1C47">
        <w:rPr>
          <w:rFonts w:hint="cs"/>
          <w:b/>
          <w:bCs/>
          <w:rtl/>
        </w:rPr>
        <w:lastRenderedPageBreak/>
        <w:t>توجه به جهت عمودی به عنوان بعد مقدس</w:t>
      </w:r>
      <w:r>
        <w:rPr>
          <w:rFonts w:hint="cs"/>
          <w:b/>
          <w:bCs/>
          <w:rtl/>
        </w:rPr>
        <w:t xml:space="preserve">: </w:t>
      </w:r>
      <w:r w:rsidRPr="009B1C47">
        <w:rPr>
          <w:rFonts w:hint="cs"/>
          <w:rtl/>
        </w:rPr>
        <w:t>اینکه</w:t>
      </w:r>
      <w:r w:rsidRPr="009B1C47">
        <w:rPr>
          <w:rtl/>
        </w:rPr>
        <w:t xml:space="preserve"> </w:t>
      </w:r>
      <w:r w:rsidRPr="009B1C47">
        <w:rPr>
          <w:rFonts w:hint="cs"/>
          <w:rtl/>
        </w:rPr>
        <w:t>انسان</w:t>
      </w:r>
      <w:r w:rsidRPr="009B1C47">
        <w:rPr>
          <w:rtl/>
        </w:rPr>
        <w:t xml:space="preserve"> </w:t>
      </w:r>
      <w:r w:rsidRPr="009B1C47">
        <w:rPr>
          <w:rFonts w:hint="cs"/>
          <w:rtl/>
        </w:rPr>
        <w:t>راست</w:t>
      </w:r>
      <w:r w:rsidRPr="009B1C47">
        <w:rPr>
          <w:rtl/>
        </w:rPr>
        <w:t xml:space="preserve"> </w:t>
      </w:r>
      <w:r w:rsidRPr="009B1C47">
        <w:rPr>
          <w:rFonts w:hint="cs"/>
          <w:rtl/>
        </w:rPr>
        <w:t>قامت</w:t>
      </w:r>
      <w:r w:rsidRPr="009B1C47">
        <w:rPr>
          <w:rtl/>
        </w:rPr>
        <w:t xml:space="preserve"> </w:t>
      </w:r>
      <w:r w:rsidRPr="009B1C47">
        <w:rPr>
          <w:rFonts w:hint="cs"/>
          <w:rtl/>
        </w:rPr>
        <w:t>آفریده</w:t>
      </w:r>
      <w:r w:rsidRPr="009B1C47">
        <w:rPr>
          <w:rtl/>
        </w:rPr>
        <w:t xml:space="preserve"> </w:t>
      </w:r>
      <w:r w:rsidRPr="009B1C47">
        <w:rPr>
          <w:rFonts w:hint="cs"/>
          <w:rtl/>
        </w:rPr>
        <w:t>شده</w:t>
      </w:r>
      <w:r w:rsidRPr="009B1C47">
        <w:rPr>
          <w:rtl/>
        </w:rPr>
        <w:t xml:space="preserve"> </w:t>
      </w:r>
      <w:r w:rsidRPr="009B1C47">
        <w:rPr>
          <w:rFonts w:hint="cs"/>
          <w:rtl/>
        </w:rPr>
        <w:t>است</w:t>
      </w:r>
      <w:r w:rsidRPr="009B1C47">
        <w:rPr>
          <w:rtl/>
        </w:rPr>
        <w:t xml:space="preserve"> </w:t>
      </w:r>
      <w:r w:rsidRPr="009B1C47">
        <w:rPr>
          <w:rFonts w:hint="cs"/>
          <w:rtl/>
        </w:rPr>
        <w:t>یک</w:t>
      </w:r>
      <w:r w:rsidRPr="009B1C47">
        <w:rPr>
          <w:rtl/>
        </w:rPr>
        <w:t xml:space="preserve"> </w:t>
      </w:r>
      <w:r w:rsidRPr="009B1C47">
        <w:rPr>
          <w:rFonts w:hint="cs"/>
          <w:rtl/>
        </w:rPr>
        <w:t>معنای</w:t>
      </w:r>
      <w:r w:rsidRPr="009B1C47">
        <w:rPr>
          <w:rtl/>
        </w:rPr>
        <w:t xml:space="preserve"> </w:t>
      </w:r>
      <w:r w:rsidRPr="009B1C47">
        <w:rPr>
          <w:rFonts w:hint="cs"/>
          <w:rtl/>
        </w:rPr>
        <w:t>سمبلیک</w:t>
      </w:r>
      <w:r w:rsidRPr="009B1C47">
        <w:rPr>
          <w:rtl/>
        </w:rPr>
        <w:t xml:space="preserve"> </w:t>
      </w:r>
      <w:r w:rsidRPr="009B1C47">
        <w:rPr>
          <w:rFonts w:hint="cs"/>
          <w:rtl/>
        </w:rPr>
        <w:t>دارد</w:t>
      </w:r>
      <w:r w:rsidRPr="009B1C47">
        <w:rPr>
          <w:rtl/>
        </w:rPr>
        <w:t xml:space="preserve">؛ </w:t>
      </w:r>
      <w:r w:rsidRPr="009B1C47">
        <w:rPr>
          <w:rFonts w:hint="cs"/>
          <w:rtl/>
        </w:rPr>
        <w:t>یعنی</w:t>
      </w:r>
      <w:r w:rsidRPr="009B1C47">
        <w:rPr>
          <w:rtl/>
        </w:rPr>
        <w:t xml:space="preserve"> </w:t>
      </w:r>
      <w:r w:rsidRPr="009B1C47">
        <w:rPr>
          <w:rFonts w:hint="cs"/>
          <w:rtl/>
        </w:rPr>
        <w:t>قامتی</w:t>
      </w:r>
      <w:r w:rsidRPr="009B1C47">
        <w:rPr>
          <w:rtl/>
        </w:rPr>
        <w:t xml:space="preserve"> </w:t>
      </w:r>
      <w:r w:rsidRPr="009B1C47">
        <w:rPr>
          <w:rFonts w:hint="cs"/>
          <w:rtl/>
        </w:rPr>
        <w:t>دارد</w:t>
      </w:r>
      <w:r w:rsidRPr="009B1C47">
        <w:rPr>
          <w:rtl/>
        </w:rPr>
        <w:t xml:space="preserve"> </w:t>
      </w:r>
      <w:r w:rsidRPr="009B1C47">
        <w:rPr>
          <w:rFonts w:hint="cs"/>
          <w:rtl/>
        </w:rPr>
        <w:t>راست</w:t>
      </w:r>
      <w:r w:rsidRPr="009B1C47">
        <w:rPr>
          <w:rtl/>
        </w:rPr>
        <w:t xml:space="preserve"> </w:t>
      </w:r>
      <w:r w:rsidRPr="009B1C47">
        <w:rPr>
          <w:rFonts w:hint="cs"/>
          <w:rtl/>
        </w:rPr>
        <w:t>و</w:t>
      </w:r>
      <w:r w:rsidRPr="009B1C47">
        <w:rPr>
          <w:rtl/>
        </w:rPr>
        <w:t xml:space="preserve"> </w:t>
      </w:r>
      <w:r w:rsidRPr="009B1C47">
        <w:rPr>
          <w:rFonts w:hint="cs"/>
          <w:rtl/>
        </w:rPr>
        <w:t>عمودی</w:t>
      </w:r>
      <w:r w:rsidRPr="009B1C47">
        <w:rPr>
          <w:rtl/>
        </w:rPr>
        <w:t xml:space="preserve"> </w:t>
      </w:r>
      <w:r w:rsidRPr="009B1C47">
        <w:rPr>
          <w:rFonts w:hint="cs"/>
          <w:rtl/>
        </w:rPr>
        <w:t>و</w:t>
      </w:r>
      <w:r w:rsidRPr="009B1C47">
        <w:rPr>
          <w:rtl/>
        </w:rPr>
        <w:t xml:space="preserve"> </w:t>
      </w:r>
      <w:r w:rsidRPr="009B1C47">
        <w:rPr>
          <w:rFonts w:hint="cs"/>
          <w:rtl/>
        </w:rPr>
        <w:t>طولی</w:t>
      </w:r>
      <w:r w:rsidRPr="009B1C47">
        <w:rPr>
          <w:rtl/>
        </w:rPr>
        <w:t xml:space="preserve">، </w:t>
      </w:r>
      <w:r w:rsidRPr="009B1C47">
        <w:rPr>
          <w:rFonts w:hint="cs"/>
          <w:rtl/>
        </w:rPr>
        <w:t>و</w:t>
      </w:r>
      <w:r w:rsidRPr="009B1C47">
        <w:rPr>
          <w:rtl/>
        </w:rPr>
        <w:t xml:space="preserve"> </w:t>
      </w:r>
      <w:r w:rsidRPr="009B1C47">
        <w:rPr>
          <w:rFonts w:hint="cs"/>
          <w:rtl/>
        </w:rPr>
        <w:t>بنابراین</w:t>
      </w:r>
      <w:r w:rsidRPr="009B1C47">
        <w:rPr>
          <w:rtl/>
        </w:rPr>
        <w:t xml:space="preserve"> </w:t>
      </w:r>
      <w:r w:rsidRPr="009B1C47">
        <w:rPr>
          <w:rFonts w:hint="cs"/>
          <w:rtl/>
        </w:rPr>
        <w:t>این</w:t>
      </w:r>
      <w:r w:rsidRPr="009B1C47">
        <w:rPr>
          <w:rtl/>
        </w:rPr>
        <w:t xml:space="preserve"> </w:t>
      </w:r>
      <w:r w:rsidRPr="009B1C47">
        <w:rPr>
          <w:rFonts w:hint="cs"/>
          <w:rtl/>
        </w:rPr>
        <w:t>امر</w:t>
      </w:r>
      <w:r w:rsidRPr="009B1C47">
        <w:rPr>
          <w:rtl/>
        </w:rPr>
        <w:t xml:space="preserve"> </w:t>
      </w:r>
      <w:r w:rsidRPr="009B1C47">
        <w:rPr>
          <w:rFonts w:hint="cs"/>
          <w:rtl/>
        </w:rPr>
        <w:t>باید</w:t>
      </w:r>
      <w:r w:rsidRPr="009B1C47">
        <w:rPr>
          <w:rtl/>
        </w:rPr>
        <w:t xml:space="preserve"> </w:t>
      </w:r>
      <w:r w:rsidRPr="009B1C47">
        <w:rPr>
          <w:rFonts w:hint="cs"/>
          <w:rtl/>
        </w:rPr>
        <w:t>در</w:t>
      </w:r>
      <w:r w:rsidRPr="009B1C47">
        <w:rPr>
          <w:rtl/>
        </w:rPr>
        <w:t xml:space="preserve"> </w:t>
      </w:r>
      <w:r w:rsidRPr="009B1C47">
        <w:rPr>
          <w:rFonts w:hint="cs"/>
          <w:rtl/>
        </w:rPr>
        <w:t>تمامی</w:t>
      </w:r>
      <w:r w:rsidRPr="009B1C47">
        <w:rPr>
          <w:rtl/>
        </w:rPr>
        <w:t xml:space="preserve"> </w:t>
      </w:r>
      <w:r w:rsidRPr="009B1C47">
        <w:rPr>
          <w:rFonts w:hint="cs"/>
          <w:rtl/>
        </w:rPr>
        <w:t>مظاهر</w:t>
      </w:r>
      <w:r w:rsidRPr="009B1C47">
        <w:rPr>
          <w:rtl/>
        </w:rPr>
        <w:t xml:space="preserve"> </w:t>
      </w:r>
      <w:r w:rsidRPr="009B1C47">
        <w:rPr>
          <w:rFonts w:hint="cs"/>
          <w:rtl/>
        </w:rPr>
        <w:t>وجود</w:t>
      </w:r>
      <w:r w:rsidRPr="009B1C47">
        <w:rPr>
          <w:rtl/>
        </w:rPr>
        <w:t xml:space="preserve"> </w:t>
      </w:r>
      <w:r w:rsidRPr="009B1C47">
        <w:rPr>
          <w:rFonts w:hint="cs"/>
          <w:rtl/>
        </w:rPr>
        <w:t>انسان</w:t>
      </w:r>
      <w:r w:rsidRPr="009B1C47">
        <w:rPr>
          <w:rtl/>
        </w:rPr>
        <w:t xml:space="preserve"> </w:t>
      </w:r>
      <w:r w:rsidRPr="009B1C47">
        <w:rPr>
          <w:rFonts w:hint="cs"/>
          <w:rtl/>
        </w:rPr>
        <w:t>جلوه</w:t>
      </w:r>
      <w:r w:rsidRPr="009B1C47">
        <w:rPr>
          <w:rtl/>
        </w:rPr>
        <w:t xml:space="preserve"> </w:t>
      </w:r>
      <w:r w:rsidRPr="009B1C47">
        <w:rPr>
          <w:rFonts w:hint="cs"/>
          <w:rtl/>
        </w:rPr>
        <w:t>گر</w:t>
      </w:r>
      <w:r w:rsidRPr="009B1C47">
        <w:rPr>
          <w:rtl/>
        </w:rPr>
        <w:t xml:space="preserve"> </w:t>
      </w:r>
      <w:r w:rsidRPr="009B1C47">
        <w:rPr>
          <w:rFonts w:hint="cs"/>
          <w:rtl/>
        </w:rPr>
        <w:t>باشد</w:t>
      </w:r>
      <w:r w:rsidRPr="009B1C47">
        <w:rPr>
          <w:rtl/>
        </w:rPr>
        <w:t xml:space="preserve">. </w:t>
      </w:r>
      <w:r w:rsidRPr="009B1C47">
        <w:rPr>
          <w:rFonts w:hint="cs"/>
          <w:rtl/>
        </w:rPr>
        <w:t>هنر</w:t>
      </w:r>
      <w:r w:rsidRPr="009B1C47">
        <w:rPr>
          <w:rtl/>
        </w:rPr>
        <w:t xml:space="preserve"> </w:t>
      </w:r>
      <w:r w:rsidRPr="009B1C47">
        <w:rPr>
          <w:rFonts w:hint="cs"/>
          <w:rtl/>
        </w:rPr>
        <w:t>انسان</w:t>
      </w:r>
      <w:r w:rsidRPr="009B1C47">
        <w:rPr>
          <w:rtl/>
        </w:rPr>
        <w:t xml:space="preserve"> </w:t>
      </w:r>
      <w:r w:rsidRPr="009B1C47">
        <w:rPr>
          <w:rFonts w:hint="cs"/>
          <w:rtl/>
        </w:rPr>
        <w:t>و</w:t>
      </w:r>
      <w:r w:rsidRPr="009B1C47">
        <w:rPr>
          <w:rtl/>
        </w:rPr>
        <w:t xml:space="preserve"> </w:t>
      </w:r>
      <w:r w:rsidRPr="009B1C47">
        <w:rPr>
          <w:rFonts w:hint="cs"/>
          <w:rtl/>
        </w:rPr>
        <w:t>تفکر</w:t>
      </w:r>
      <w:r w:rsidRPr="009B1C47">
        <w:rPr>
          <w:rtl/>
        </w:rPr>
        <w:t xml:space="preserve"> </w:t>
      </w:r>
      <w:r w:rsidRPr="009B1C47">
        <w:rPr>
          <w:rFonts w:hint="cs"/>
          <w:rtl/>
        </w:rPr>
        <w:t>انسان</w:t>
      </w:r>
      <w:r w:rsidRPr="009B1C47">
        <w:rPr>
          <w:rtl/>
        </w:rPr>
        <w:t xml:space="preserve"> </w:t>
      </w:r>
      <w:r w:rsidRPr="009B1C47">
        <w:rPr>
          <w:rFonts w:hint="cs"/>
          <w:rtl/>
        </w:rPr>
        <w:t>باید</w:t>
      </w:r>
      <w:r w:rsidRPr="009B1C47">
        <w:rPr>
          <w:rtl/>
        </w:rPr>
        <w:t xml:space="preserve"> </w:t>
      </w:r>
      <w:r w:rsidRPr="009B1C47">
        <w:rPr>
          <w:rFonts w:hint="cs"/>
          <w:rtl/>
        </w:rPr>
        <w:t>عمودی</w:t>
      </w:r>
      <w:r w:rsidRPr="009B1C47">
        <w:rPr>
          <w:rtl/>
        </w:rPr>
        <w:t xml:space="preserve"> </w:t>
      </w:r>
      <w:r w:rsidRPr="009B1C47">
        <w:rPr>
          <w:rFonts w:hint="cs"/>
          <w:rtl/>
        </w:rPr>
        <w:t>باشد</w:t>
      </w:r>
      <w:r w:rsidRPr="009B1C47">
        <w:rPr>
          <w:rtl/>
        </w:rPr>
        <w:t xml:space="preserve">. </w:t>
      </w:r>
      <w:r w:rsidRPr="009B1C47">
        <w:rPr>
          <w:rFonts w:hint="cs"/>
          <w:rtl/>
        </w:rPr>
        <w:t>دین</w:t>
      </w:r>
      <w:r w:rsidRPr="009B1C47">
        <w:rPr>
          <w:rtl/>
        </w:rPr>
        <w:t xml:space="preserve"> </w:t>
      </w:r>
      <w:r w:rsidRPr="009B1C47">
        <w:rPr>
          <w:rFonts w:hint="cs"/>
          <w:rtl/>
        </w:rPr>
        <w:t>هم</w:t>
      </w:r>
      <w:r w:rsidRPr="009B1C47">
        <w:rPr>
          <w:rtl/>
        </w:rPr>
        <w:t xml:space="preserve"> </w:t>
      </w:r>
      <w:r w:rsidRPr="009B1C47">
        <w:rPr>
          <w:rFonts w:hint="cs"/>
          <w:rtl/>
        </w:rPr>
        <w:t>یک</w:t>
      </w:r>
      <w:r w:rsidRPr="009B1C47">
        <w:rPr>
          <w:rtl/>
        </w:rPr>
        <w:t xml:space="preserve"> </w:t>
      </w:r>
      <w:r w:rsidRPr="009B1C47">
        <w:rPr>
          <w:rFonts w:hint="cs"/>
          <w:rtl/>
        </w:rPr>
        <w:t>مسئله</w:t>
      </w:r>
      <w:r w:rsidRPr="009B1C47">
        <w:rPr>
          <w:rtl/>
        </w:rPr>
        <w:t xml:space="preserve"> </w:t>
      </w:r>
      <w:r w:rsidRPr="009B1C47">
        <w:rPr>
          <w:rFonts w:hint="cs"/>
          <w:rtl/>
        </w:rPr>
        <w:t>عمودی</w:t>
      </w:r>
      <w:r w:rsidRPr="009B1C47">
        <w:rPr>
          <w:rtl/>
        </w:rPr>
        <w:t xml:space="preserve"> </w:t>
      </w:r>
      <w:r w:rsidRPr="009B1C47">
        <w:rPr>
          <w:rFonts w:hint="cs"/>
          <w:rtl/>
        </w:rPr>
        <w:t>است</w:t>
      </w:r>
      <w:r w:rsidRPr="009B1C47">
        <w:rPr>
          <w:rtl/>
        </w:rPr>
        <w:t xml:space="preserve"> </w:t>
      </w:r>
      <w:r w:rsidRPr="009B1C47">
        <w:rPr>
          <w:rFonts w:hint="cs"/>
          <w:rtl/>
        </w:rPr>
        <w:t>یعنی</w:t>
      </w:r>
      <w:r w:rsidRPr="009B1C47">
        <w:rPr>
          <w:rtl/>
        </w:rPr>
        <w:t xml:space="preserve"> </w:t>
      </w:r>
      <w:r w:rsidRPr="009B1C47">
        <w:rPr>
          <w:rFonts w:hint="cs"/>
          <w:rtl/>
        </w:rPr>
        <w:t>به</w:t>
      </w:r>
      <w:r w:rsidRPr="009B1C47">
        <w:rPr>
          <w:rtl/>
        </w:rPr>
        <w:t xml:space="preserve"> </w:t>
      </w:r>
      <w:r w:rsidRPr="009B1C47">
        <w:rPr>
          <w:rFonts w:hint="cs"/>
          <w:rtl/>
        </w:rPr>
        <w:t>طرف</w:t>
      </w:r>
      <w:r w:rsidRPr="009B1C47">
        <w:rPr>
          <w:rtl/>
        </w:rPr>
        <w:t xml:space="preserve"> </w:t>
      </w:r>
      <w:r w:rsidRPr="009B1C47">
        <w:rPr>
          <w:rFonts w:hint="cs"/>
          <w:rtl/>
        </w:rPr>
        <w:t>خداست</w:t>
      </w:r>
      <w:r w:rsidRPr="009B1C47">
        <w:rPr>
          <w:rtl/>
        </w:rPr>
        <w:t xml:space="preserve">، </w:t>
      </w:r>
      <w:r w:rsidRPr="009B1C47">
        <w:rPr>
          <w:rFonts w:hint="cs"/>
          <w:rtl/>
        </w:rPr>
        <w:t>یعنی</w:t>
      </w:r>
      <w:r w:rsidRPr="009B1C47">
        <w:rPr>
          <w:rtl/>
        </w:rPr>
        <w:t xml:space="preserve"> </w:t>
      </w:r>
      <w:r w:rsidRPr="009B1C47">
        <w:rPr>
          <w:rFonts w:hint="cs"/>
          <w:rtl/>
        </w:rPr>
        <w:t>یک</w:t>
      </w:r>
      <w:r w:rsidRPr="009B1C47">
        <w:rPr>
          <w:rtl/>
        </w:rPr>
        <w:t xml:space="preserve"> </w:t>
      </w:r>
      <w:r w:rsidRPr="009B1C47">
        <w:rPr>
          <w:rFonts w:hint="cs"/>
          <w:rtl/>
        </w:rPr>
        <w:t>امر</w:t>
      </w:r>
      <w:r w:rsidRPr="009B1C47">
        <w:rPr>
          <w:rtl/>
        </w:rPr>
        <w:t xml:space="preserve"> </w:t>
      </w:r>
      <w:r w:rsidRPr="009B1C47">
        <w:rPr>
          <w:rFonts w:hint="cs"/>
          <w:rtl/>
        </w:rPr>
        <w:t>صرف</w:t>
      </w:r>
      <w:r w:rsidRPr="009B1C47">
        <w:rPr>
          <w:rtl/>
        </w:rPr>
        <w:t xml:space="preserve"> </w:t>
      </w:r>
      <w:r w:rsidRPr="009B1C47">
        <w:rPr>
          <w:rFonts w:hint="cs"/>
          <w:rtl/>
        </w:rPr>
        <w:t>دنیوی</w:t>
      </w:r>
      <w:r w:rsidRPr="009B1C47">
        <w:rPr>
          <w:rtl/>
        </w:rPr>
        <w:t xml:space="preserve"> </w:t>
      </w:r>
      <w:r w:rsidRPr="009B1C47">
        <w:rPr>
          <w:rFonts w:hint="cs"/>
          <w:rtl/>
        </w:rPr>
        <w:t>نیست</w:t>
      </w:r>
      <w:r w:rsidRPr="009B1C47">
        <w:rPr>
          <w:rtl/>
        </w:rPr>
        <w:t xml:space="preserve">. </w:t>
      </w:r>
      <w:r w:rsidRPr="009B1C47">
        <w:rPr>
          <w:rFonts w:hint="cs"/>
          <w:rtl/>
        </w:rPr>
        <w:t>بنابراین</w:t>
      </w:r>
      <w:r w:rsidRPr="009B1C47">
        <w:rPr>
          <w:rtl/>
        </w:rPr>
        <w:t xml:space="preserve"> </w:t>
      </w:r>
      <w:r w:rsidRPr="009B1C47">
        <w:rPr>
          <w:rFonts w:hint="cs"/>
          <w:rtl/>
        </w:rPr>
        <w:t>هنر</w:t>
      </w:r>
      <w:r w:rsidRPr="009B1C47">
        <w:rPr>
          <w:rtl/>
        </w:rPr>
        <w:t xml:space="preserve"> </w:t>
      </w:r>
      <w:r w:rsidRPr="009B1C47">
        <w:rPr>
          <w:rFonts w:hint="cs"/>
          <w:rtl/>
        </w:rPr>
        <w:t>حقیقی</w:t>
      </w:r>
      <w:r w:rsidRPr="009B1C47">
        <w:rPr>
          <w:rtl/>
        </w:rPr>
        <w:t xml:space="preserve"> </w:t>
      </w:r>
      <w:r w:rsidRPr="009B1C47">
        <w:rPr>
          <w:rFonts w:hint="cs"/>
          <w:rtl/>
        </w:rPr>
        <w:t>همیشه</w:t>
      </w:r>
      <w:r w:rsidRPr="009B1C47">
        <w:rPr>
          <w:rtl/>
        </w:rPr>
        <w:t xml:space="preserve"> </w:t>
      </w:r>
      <w:r w:rsidRPr="009B1C47">
        <w:rPr>
          <w:rFonts w:hint="cs"/>
          <w:rtl/>
        </w:rPr>
        <w:t>به</w:t>
      </w:r>
      <w:r w:rsidRPr="009B1C47">
        <w:rPr>
          <w:rtl/>
        </w:rPr>
        <w:t xml:space="preserve"> </w:t>
      </w:r>
      <w:r w:rsidRPr="009B1C47">
        <w:rPr>
          <w:rFonts w:hint="cs"/>
          <w:rtl/>
        </w:rPr>
        <w:t>اصطلاح</w:t>
      </w:r>
      <w:r w:rsidRPr="009B1C47">
        <w:rPr>
          <w:rtl/>
        </w:rPr>
        <w:t xml:space="preserve"> </w:t>
      </w:r>
      <w:r w:rsidRPr="009B1C47">
        <w:rPr>
          <w:rFonts w:hint="cs"/>
          <w:rtl/>
        </w:rPr>
        <w:t>طولی</w:t>
      </w:r>
      <w:r w:rsidRPr="009B1C47">
        <w:rPr>
          <w:rtl/>
        </w:rPr>
        <w:t xml:space="preserve"> </w:t>
      </w:r>
      <w:r w:rsidRPr="009B1C47">
        <w:rPr>
          <w:rFonts w:hint="cs"/>
          <w:rtl/>
        </w:rPr>
        <w:t>یا</w:t>
      </w:r>
      <w:r w:rsidRPr="009B1C47">
        <w:rPr>
          <w:rtl/>
        </w:rPr>
        <w:t xml:space="preserve"> </w:t>
      </w:r>
      <w:r w:rsidRPr="009B1C47">
        <w:rPr>
          <w:rFonts w:hint="cs"/>
          <w:rtl/>
        </w:rPr>
        <w:t>عمودی</w:t>
      </w:r>
      <w:r w:rsidRPr="009B1C47">
        <w:rPr>
          <w:rtl/>
        </w:rPr>
        <w:t xml:space="preserve"> </w:t>
      </w:r>
      <w:r w:rsidRPr="009B1C47">
        <w:rPr>
          <w:rFonts w:hint="cs"/>
          <w:rtl/>
        </w:rPr>
        <w:t>است</w:t>
      </w:r>
      <w:r w:rsidRPr="009B1C47">
        <w:rPr>
          <w:rtl/>
        </w:rPr>
        <w:t xml:space="preserve"> </w:t>
      </w:r>
      <w:r w:rsidRPr="009B1C47">
        <w:rPr>
          <w:rFonts w:hint="cs"/>
          <w:rtl/>
        </w:rPr>
        <w:t>نه</w:t>
      </w:r>
      <w:r w:rsidRPr="009B1C47">
        <w:rPr>
          <w:rtl/>
        </w:rPr>
        <w:t xml:space="preserve"> </w:t>
      </w:r>
      <w:r w:rsidRPr="009B1C47">
        <w:rPr>
          <w:rFonts w:hint="cs"/>
          <w:rtl/>
        </w:rPr>
        <w:t>افقی</w:t>
      </w:r>
      <w:r w:rsidRPr="009B1C47">
        <w:rPr>
          <w:rtl/>
        </w:rPr>
        <w:t xml:space="preserve"> </w:t>
      </w:r>
      <w:r w:rsidRPr="009B1C47">
        <w:rPr>
          <w:rFonts w:hint="cs"/>
          <w:rtl/>
        </w:rPr>
        <w:t>و</w:t>
      </w:r>
      <w:r w:rsidRPr="009B1C47">
        <w:rPr>
          <w:rtl/>
        </w:rPr>
        <w:t xml:space="preserve"> </w:t>
      </w:r>
      <w:r w:rsidRPr="009B1C47">
        <w:rPr>
          <w:rFonts w:hint="cs"/>
          <w:rtl/>
        </w:rPr>
        <w:t>دنیوی</w:t>
      </w:r>
      <w:r w:rsidRPr="009B1C47">
        <w:rPr>
          <w:rtl/>
        </w:rPr>
        <w:t xml:space="preserve">. </w:t>
      </w:r>
      <w:r w:rsidRPr="009B1C47">
        <w:rPr>
          <w:rFonts w:hint="cs"/>
          <w:rtl/>
        </w:rPr>
        <w:t>بزرگی</w:t>
      </w:r>
      <w:r w:rsidRPr="009B1C47">
        <w:rPr>
          <w:rtl/>
        </w:rPr>
        <w:t xml:space="preserve"> </w:t>
      </w:r>
      <w:r w:rsidRPr="009B1C47">
        <w:rPr>
          <w:rFonts w:hint="cs"/>
          <w:rtl/>
        </w:rPr>
        <w:t>گفته</w:t>
      </w:r>
      <w:r w:rsidRPr="009B1C47">
        <w:rPr>
          <w:rtl/>
        </w:rPr>
        <w:t xml:space="preserve"> </w:t>
      </w:r>
      <w:r w:rsidRPr="009B1C47">
        <w:rPr>
          <w:rFonts w:hint="cs"/>
          <w:rtl/>
        </w:rPr>
        <w:t>است (</w:t>
      </w:r>
      <w:r w:rsidR="009C42E5">
        <w:rPr>
          <w:rFonts w:hint="cs"/>
          <w:rtl/>
        </w:rPr>
        <w:t>اعوانی، 1375</w:t>
      </w:r>
      <w:r w:rsidRPr="009B1C47">
        <w:rPr>
          <w:rFonts w:hint="cs"/>
          <w:rtl/>
        </w:rPr>
        <w:t>)</w:t>
      </w:r>
    </w:p>
    <w:p w:rsidR="00FE7FAE" w:rsidRPr="009B1C47" w:rsidRDefault="00FE7FAE" w:rsidP="009C42E5">
      <w:pPr>
        <w:ind w:left="708"/>
        <w:jc w:val="lowKashida"/>
        <w:rPr>
          <w:rtl/>
        </w:rPr>
      </w:pPr>
      <w:r w:rsidRPr="009B1C47">
        <w:rPr>
          <w:rFonts w:hint="cs"/>
          <w:rtl/>
        </w:rPr>
        <w:t xml:space="preserve">از کیفیات بنیادین عبادتگاه ها می توان به تجلی حرکت رو به بالا در فضای آن ها اشاره نمود که به نوعی در تعالی و نزدیک کردن انسان به عالم بالا نقش دارد. آنجا که مکان مقدس بستری برای صعود وتعالی است این ویژگی ها در آن متجسم می شود، جهت رو به بالا یک عامل غالب در شکل دهی به مکان مقدس است و به صور مختلفی متجسم می شود: حرکت خود انسان در یک مسیر رو به بالا، ( پلکان) بواسطه اجزای کالبدی مکان (ستون و قوس های جناغی)، به صورت ذهنی و انتزاعی ( محور عمودی گنبد خانه یا چهار طاقی) </w:t>
      </w:r>
      <w:r w:rsidR="009C42E5" w:rsidRPr="009B1C47">
        <w:rPr>
          <w:rFonts w:hint="cs"/>
          <w:rtl/>
        </w:rPr>
        <w:t>(</w:t>
      </w:r>
      <w:r w:rsidR="009C42E5">
        <w:rPr>
          <w:rFonts w:hint="cs"/>
          <w:rtl/>
        </w:rPr>
        <w:t>اعوانی، 1375</w:t>
      </w:r>
      <w:r w:rsidR="009C42E5" w:rsidRPr="009B1C47">
        <w:rPr>
          <w:rFonts w:hint="cs"/>
          <w:rtl/>
        </w:rPr>
        <w:t>)</w:t>
      </w:r>
    </w:p>
    <w:p w:rsidR="00FE7FAE" w:rsidRPr="009B1C47" w:rsidRDefault="00FE7FAE" w:rsidP="001B0A8A">
      <w:pPr>
        <w:ind w:left="708"/>
        <w:rPr>
          <w:rtl/>
        </w:rPr>
      </w:pPr>
      <w:r w:rsidRPr="009B1C47">
        <w:rPr>
          <w:rFonts w:hint="cs"/>
          <w:rtl/>
        </w:rPr>
        <w:t xml:space="preserve">معماران نیز </w:t>
      </w:r>
      <w:r w:rsidRPr="009B1C47">
        <w:rPr>
          <w:rtl/>
        </w:rPr>
        <w:t xml:space="preserve"> </w:t>
      </w:r>
      <w:r w:rsidRPr="009B1C47">
        <w:rPr>
          <w:rFonts w:hint="cs"/>
          <w:rtl/>
        </w:rPr>
        <w:t>از</w:t>
      </w:r>
      <w:r w:rsidRPr="009B1C47">
        <w:rPr>
          <w:rtl/>
        </w:rPr>
        <w:t xml:space="preserve"> </w:t>
      </w:r>
      <w:r w:rsidRPr="009B1C47">
        <w:rPr>
          <w:rFonts w:hint="cs"/>
          <w:rtl/>
        </w:rPr>
        <w:t>ابتداي</w:t>
      </w:r>
      <w:r w:rsidRPr="009B1C47">
        <w:rPr>
          <w:rtl/>
        </w:rPr>
        <w:t xml:space="preserve"> </w:t>
      </w:r>
      <w:r w:rsidRPr="009B1C47">
        <w:rPr>
          <w:rFonts w:hint="cs"/>
          <w:rtl/>
        </w:rPr>
        <w:t>تاريخ</w:t>
      </w:r>
      <w:r w:rsidRPr="009B1C47">
        <w:rPr>
          <w:rtl/>
        </w:rPr>
        <w:t xml:space="preserve"> </w:t>
      </w:r>
      <w:r w:rsidRPr="009B1C47">
        <w:rPr>
          <w:rFonts w:hint="cs"/>
          <w:rtl/>
        </w:rPr>
        <w:t>عادت</w:t>
      </w:r>
      <w:r w:rsidRPr="009B1C47">
        <w:rPr>
          <w:rtl/>
        </w:rPr>
        <w:t xml:space="preserve"> </w:t>
      </w:r>
      <w:r w:rsidRPr="009B1C47">
        <w:rPr>
          <w:rFonts w:hint="cs"/>
          <w:rtl/>
        </w:rPr>
        <w:t>كرد</w:t>
      </w:r>
      <w:r w:rsidRPr="009B1C47">
        <w:rPr>
          <w:rtl/>
        </w:rPr>
        <w:t xml:space="preserve"> </w:t>
      </w:r>
      <w:r w:rsidRPr="009B1C47">
        <w:rPr>
          <w:rFonts w:hint="cs"/>
          <w:rtl/>
        </w:rPr>
        <w:t>هاند</w:t>
      </w:r>
      <w:r w:rsidRPr="009B1C47">
        <w:rPr>
          <w:rtl/>
        </w:rPr>
        <w:t xml:space="preserve"> </w:t>
      </w:r>
      <w:r w:rsidRPr="009B1C47">
        <w:rPr>
          <w:rFonts w:hint="cs"/>
          <w:rtl/>
        </w:rPr>
        <w:t>كه</w:t>
      </w:r>
      <w:r w:rsidRPr="009B1C47">
        <w:rPr>
          <w:rtl/>
        </w:rPr>
        <w:t xml:space="preserve"> « </w:t>
      </w:r>
      <w:r w:rsidRPr="009B1C47">
        <w:rPr>
          <w:rFonts w:hint="cs"/>
          <w:rtl/>
        </w:rPr>
        <w:t>جهت</w:t>
      </w:r>
      <w:r w:rsidRPr="009B1C47">
        <w:rPr>
          <w:rtl/>
        </w:rPr>
        <w:t xml:space="preserve"> </w:t>
      </w:r>
      <w:r w:rsidRPr="009B1C47">
        <w:rPr>
          <w:rFonts w:hint="cs"/>
          <w:rtl/>
        </w:rPr>
        <w:t>عمودي</w:t>
      </w:r>
      <w:r w:rsidRPr="009B1C47">
        <w:rPr>
          <w:rtl/>
        </w:rPr>
        <w:t xml:space="preserve"> </w:t>
      </w:r>
      <w:r w:rsidRPr="009B1C47">
        <w:rPr>
          <w:rFonts w:hint="cs"/>
          <w:rtl/>
        </w:rPr>
        <w:t>را</w:t>
      </w:r>
      <w:r w:rsidRPr="009B1C47">
        <w:rPr>
          <w:rtl/>
        </w:rPr>
        <w:t xml:space="preserve"> </w:t>
      </w:r>
      <w:r w:rsidRPr="009B1C47">
        <w:rPr>
          <w:rFonts w:hint="cs"/>
          <w:rtl/>
        </w:rPr>
        <w:t>هميشه</w:t>
      </w:r>
      <w:r w:rsidRPr="009B1C47">
        <w:rPr>
          <w:rtl/>
        </w:rPr>
        <w:t xml:space="preserve"> </w:t>
      </w:r>
      <w:r w:rsidRPr="009B1C47">
        <w:rPr>
          <w:rFonts w:hint="cs"/>
          <w:rtl/>
        </w:rPr>
        <w:t>به</w:t>
      </w:r>
      <w:r w:rsidRPr="009B1C47">
        <w:rPr>
          <w:rtl/>
        </w:rPr>
        <w:t xml:space="preserve"> </w:t>
      </w:r>
      <w:r w:rsidRPr="009B1C47">
        <w:rPr>
          <w:rFonts w:hint="cs"/>
          <w:rtl/>
        </w:rPr>
        <w:t>عنوان</w:t>
      </w:r>
      <w:r w:rsidRPr="009B1C47">
        <w:rPr>
          <w:rtl/>
        </w:rPr>
        <w:t xml:space="preserve"> </w:t>
      </w:r>
      <w:r w:rsidRPr="009B1C47">
        <w:rPr>
          <w:rFonts w:hint="cs"/>
          <w:rtl/>
        </w:rPr>
        <w:t>بعد</w:t>
      </w:r>
      <w:r w:rsidRPr="009B1C47">
        <w:rPr>
          <w:rtl/>
        </w:rPr>
        <w:t xml:space="preserve"> </w:t>
      </w:r>
      <w:r w:rsidRPr="009B1C47">
        <w:rPr>
          <w:rFonts w:hint="cs"/>
          <w:rtl/>
        </w:rPr>
        <w:t>فضاي</w:t>
      </w:r>
      <w:r w:rsidRPr="009B1C47">
        <w:rPr>
          <w:rtl/>
        </w:rPr>
        <w:t xml:space="preserve"> </w:t>
      </w:r>
      <w:r w:rsidRPr="009B1C47">
        <w:rPr>
          <w:rFonts w:hint="cs"/>
          <w:rtl/>
        </w:rPr>
        <w:t>تقدس</w:t>
      </w:r>
      <w:r w:rsidRPr="009B1C47">
        <w:rPr>
          <w:rtl/>
        </w:rPr>
        <w:t xml:space="preserve">» </w:t>
      </w:r>
      <w:r w:rsidRPr="009B1C47">
        <w:rPr>
          <w:rFonts w:hint="cs"/>
          <w:rtl/>
        </w:rPr>
        <w:t>تلقي</w:t>
      </w:r>
      <w:r w:rsidRPr="009B1C47">
        <w:rPr>
          <w:rtl/>
        </w:rPr>
        <w:t xml:space="preserve"> </w:t>
      </w:r>
      <w:r w:rsidRPr="009B1C47">
        <w:rPr>
          <w:rFonts w:hint="cs"/>
          <w:rtl/>
        </w:rPr>
        <w:t>كنند</w:t>
      </w:r>
      <w:r w:rsidRPr="009B1C47">
        <w:rPr>
          <w:rtl/>
        </w:rPr>
        <w:t xml:space="preserve">.. </w:t>
      </w:r>
      <w:r w:rsidRPr="009B1C47">
        <w:rPr>
          <w:rFonts w:hint="cs"/>
          <w:rtl/>
        </w:rPr>
        <w:t>از</w:t>
      </w:r>
      <w:r w:rsidRPr="009B1C47">
        <w:rPr>
          <w:rtl/>
        </w:rPr>
        <w:t xml:space="preserve"> </w:t>
      </w:r>
      <w:r w:rsidRPr="009B1C47">
        <w:rPr>
          <w:rFonts w:hint="cs"/>
          <w:rtl/>
        </w:rPr>
        <w:t>مصطب</w:t>
      </w:r>
      <w:r w:rsidRPr="009B1C47">
        <w:rPr>
          <w:rtl/>
        </w:rPr>
        <w:t xml:space="preserve"> </w:t>
      </w:r>
      <w:r w:rsidRPr="009B1C47">
        <w:rPr>
          <w:rFonts w:hint="cs"/>
          <w:rtl/>
        </w:rPr>
        <w:t>ههاي</w:t>
      </w:r>
      <w:r w:rsidRPr="009B1C47">
        <w:rPr>
          <w:rtl/>
        </w:rPr>
        <w:t xml:space="preserve"> </w:t>
      </w:r>
      <w:r w:rsidRPr="009B1C47">
        <w:rPr>
          <w:rFonts w:hint="cs"/>
          <w:rtl/>
        </w:rPr>
        <w:t>مصري</w:t>
      </w:r>
      <w:r w:rsidRPr="009B1C47">
        <w:rPr>
          <w:rtl/>
        </w:rPr>
        <w:t xml:space="preserve"> </w:t>
      </w:r>
      <w:r w:rsidRPr="009B1C47">
        <w:rPr>
          <w:rFonts w:hint="cs"/>
          <w:rtl/>
        </w:rPr>
        <w:t>تا</w:t>
      </w:r>
      <w:r w:rsidRPr="009B1C47">
        <w:rPr>
          <w:rtl/>
        </w:rPr>
        <w:t xml:space="preserve"> </w:t>
      </w:r>
      <w:r w:rsidRPr="009B1C47">
        <w:rPr>
          <w:rFonts w:hint="cs"/>
          <w:rtl/>
        </w:rPr>
        <w:t>اهرام</w:t>
      </w:r>
      <w:r w:rsidRPr="009B1C47">
        <w:rPr>
          <w:rtl/>
        </w:rPr>
        <w:t xml:space="preserve"> </w:t>
      </w:r>
      <w:r w:rsidRPr="009B1C47">
        <w:rPr>
          <w:rFonts w:hint="cs"/>
          <w:rtl/>
        </w:rPr>
        <w:t>فراعنه</w:t>
      </w:r>
      <w:r w:rsidRPr="009B1C47">
        <w:rPr>
          <w:rtl/>
        </w:rPr>
        <w:t xml:space="preserve"> </w:t>
      </w:r>
      <w:r w:rsidRPr="009B1C47">
        <w:rPr>
          <w:rFonts w:hint="cs"/>
          <w:rtl/>
        </w:rPr>
        <w:t>در</w:t>
      </w:r>
      <w:r w:rsidRPr="009B1C47">
        <w:rPr>
          <w:rtl/>
        </w:rPr>
        <w:t xml:space="preserve"> </w:t>
      </w:r>
      <w:r w:rsidRPr="009B1C47">
        <w:rPr>
          <w:rFonts w:hint="cs"/>
          <w:rtl/>
        </w:rPr>
        <w:t>جيزه</w:t>
      </w:r>
      <w:r w:rsidRPr="009B1C47">
        <w:rPr>
          <w:rtl/>
        </w:rPr>
        <w:t xml:space="preserve">، </w:t>
      </w:r>
      <w:r w:rsidRPr="009B1C47">
        <w:rPr>
          <w:rFonts w:hint="cs"/>
          <w:rtl/>
        </w:rPr>
        <w:t>از</w:t>
      </w:r>
      <w:r w:rsidRPr="009B1C47">
        <w:rPr>
          <w:rtl/>
        </w:rPr>
        <w:t xml:space="preserve"> </w:t>
      </w:r>
      <w:r w:rsidRPr="009B1C47">
        <w:rPr>
          <w:rFonts w:hint="cs"/>
          <w:rtl/>
        </w:rPr>
        <w:t>زيگورات</w:t>
      </w:r>
      <w:r w:rsidRPr="009B1C47">
        <w:rPr>
          <w:rtl/>
        </w:rPr>
        <w:t xml:space="preserve"> </w:t>
      </w:r>
      <w:r w:rsidRPr="009B1C47">
        <w:rPr>
          <w:rFonts w:hint="cs"/>
          <w:rtl/>
        </w:rPr>
        <w:t>چغازنبيل</w:t>
      </w:r>
      <w:r w:rsidRPr="009B1C47">
        <w:rPr>
          <w:rtl/>
        </w:rPr>
        <w:t xml:space="preserve"> </w:t>
      </w:r>
      <w:r w:rsidRPr="009B1C47">
        <w:rPr>
          <w:rFonts w:hint="cs"/>
          <w:rtl/>
        </w:rPr>
        <w:t>تا چهارطاق</w:t>
      </w:r>
      <w:r w:rsidRPr="009B1C47">
        <w:rPr>
          <w:rtl/>
        </w:rPr>
        <w:t xml:space="preserve"> </w:t>
      </w:r>
      <w:r w:rsidRPr="009B1C47">
        <w:rPr>
          <w:rFonts w:hint="cs"/>
          <w:rtl/>
        </w:rPr>
        <w:t>يهاي</w:t>
      </w:r>
      <w:r w:rsidRPr="009B1C47">
        <w:rPr>
          <w:rtl/>
        </w:rPr>
        <w:t xml:space="preserve"> </w:t>
      </w:r>
      <w:r w:rsidRPr="009B1C47">
        <w:rPr>
          <w:rFonts w:hint="cs"/>
          <w:rtl/>
        </w:rPr>
        <w:t>ساساني</w:t>
      </w:r>
      <w:r w:rsidRPr="009B1C47">
        <w:rPr>
          <w:rtl/>
        </w:rPr>
        <w:t xml:space="preserve">، </w:t>
      </w:r>
      <w:r w:rsidRPr="009B1C47">
        <w:rPr>
          <w:rFonts w:hint="cs"/>
          <w:rtl/>
        </w:rPr>
        <w:t>از</w:t>
      </w:r>
      <w:r w:rsidRPr="009B1C47">
        <w:rPr>
          <w:rtl/>
        </w:rPr>
        <w:t xml:space="preserve"> </w:t>
      </w:r>
      <w:r w:rsidRPr="009B1C47">
        <w:rPr>
          <w:rFonts w:hint="cs"/>
          <w:rtl/>
        </w:rPr>
        <w:t>گنبد</w:t>
      </w:r>
      <w:r w:rsidRPr="009B1C47">
        <w:rPr>
          <w:rtl/>
        </w:rPr>
        <w:t xml:space="preserve"> </w:t>
      </w:r>
      <w:r w:rsidRPr="009B1C47">
        <w:rPr>
          <w:rFonts w:hint="cs"/>
          <w:rtl/>
        </w:rPr>
        <w:t>كاخ</w:t>
      </w:r>
      <w:r w:rsidRPr="009B1C47">
        <w:rPr>
          <w:rtl/>
        </w:rPr>
        <w:t xml:space="preserve"> </w:t>
      </w:r>
      <w:r w:rsidRPr="009B1C47">
        <w:rPr>
          <w:rFonts w:hint="cs"/>
          <w:rtl/>
        </w:rPr>
        <w:t>سروستان</w:t>
      </w:r>
      <w:r w:rsidRPr="009B1C47">
        <w:rPr>
          <w:rtl/>
        </w:rPr>
        <w:t xml:space="preserve"> </w:t>
      </w:r>
      <w:r w:rsidRPr="009B1C47">
        <w:rPr>
          <w:rFonts w:hint="cs"/>
          <w:rtl/>
        </w:rPr>
        <w:t>تا</w:t>
      </w:r>
      <w:r w:rsidRPr="009B1C47">
        <w:rPr>
          <w:rtl/>
        </w:rPr>
        <w:t xml:space="preserve"> </w:t>
      </w:r>
      <w:r w:rsidRPr="009B1C47">
        <w:rPr>
          <w:rFonts w:hint="cs"/>
          <w:rtl/>
        </w:rPr>
        <w:t>گنبدهاي</w:t>
      </w:r>
      <w:r w:rsidRPr="009B1C47">
        <w:rPr>
          <w:rtl/>
        </w:rPr>
        <w:t xml:space="preserve"> </w:t>
      </w:r>
      <w:r w:rsidRPr="009B1C47">
        <w:rPr>
          <w:rFonts w:hint="cs"/>
          <w:rtl/>
        </w:rPr>
        <w:t>شبستا</w:t>
      </w:r>
      <w:r w:rsidRPr="009B1C47">
        <w:rPr>
          <w:rtl/>
        </w:rPr>
        <w:t xml:space="preserve"> </w:t>
      </w:r>
      <w:r w:rsidRPr="009B1C47">
        <w:rPr>
          <w:rFonts w:hint="cs"/>
          <w:rtl/>
        </w:rPr>
        <w:t>نهاي</w:t>
      </w:r>
      <w:r w:rsidRPr="009B1C47">
        <w:rPr>
          <w:rtl/>
        </w:rPr>
        <w:t xml:space="preserve"> </w:t>
      </w:r>
      <w:r w:rsidRPr="009B1C47">
        <w:rPr>
          <w:rFonts w:hint="cs"/>
          <w:rtl/>
        </w:rPr>
        <w:t>مساجد</w:t>
      </w:r>
      <w:r w:rsidRPr="009B1C47">
        <w:rPr>
          <w:rtl/>
        </w:rPr>
        <w:t xml:space="preserve"> </w:t>
      </w:r>
      <w:r w:rsidRPr="009B1C47">
        <w:rPr>
          <w:rFonts w:hint="cs"/>
          <w:rtl/>
        </w:rPr>
        <w:t>و</w:t>
      </w:r>
      <w:r w:rsidRPr="009B1C47">
        <w:rPr>
          <w:rtl/>
        </w:rPr>
        <w:t xml:space="preserve"> </w:t>
      </w:r>
      <w:r w:rsidRPr="009B1C47">
        <w:rPr>
          <w:rFonts w:hint="cs"/>
          <w:rtl/>
        </w:rPr>
        <w:t>مدارس</w:t>
      </w:r>
      <w:r w:rsidRPr="009B1C47">
        <w:rPr>
          <w:rtl/>
        </w:rPr>
        <w:t xml:space="preserve"> </w:t>
      </w:r>
      <w:r w:rsidRPr="009B1C47">
        <w:rPr>
          <w:rFonts w:hint="cs"/>
          <w:rtl/>
        </w:rPr>
        <w:t>اسلامي</w:t>
      </w:r>
      <w:r w:rsidRPr="009B1C47">
        <w:rPr>
          <w:rtl/>
        </w:rPr>
        <w:t xml:space="preserve"> </w:t>
      </w:r>
      <w:r w:rsidRPr="009B1C47">
        <w:rPr>
          <w:rFonts w:hint="cs"/>
          <w:rtl/>
        </w:rPr>
        <w:t>همگي</w:t>
      </w:r>
      <w:r w:rsidRPr="009B1C47">
        <w:rPr>
          <w:rtl/>
        </w:rPr>
        <w:t xml:space="preserve"> </w:t>
      </w:r>
      <w:r w:rsidRPr="009B1C47">
        <w:rPr>
          <w:rFonts w:hint="cs"/>
          <w:rtl/>
        </w:rPr>
        <w:t>همواره</w:t>
      </w:r>
      <w:r w:rsidRPr="009B1C47">
        <w:rPr>
          <w:rtl/>
        </w:rPr>
        <w:t xml:space="preserve"> </w:t>
      </w:r>
      <w:r w:rsidRPr="009B1C47">
        <w:rPr>
          <w:rFonts w:hint="cs"/>
          <w:rtl/>
        </w:rPr>
        <w:t>جهت</w:t>
      </w:r>
      <w:r w:rsidRPr="009B1C47">
        <w:rPr>
          <w:rtl/>
        </w:rPr>
        <w:t xml:space="preserve"> </w:t>
      </w:r>
      <w:r w:rsidRPr="009B1C47">
        <w:rPr>
          <w:rFonts w:hint="cs"/>
          <w:rtl/>
        </w:rPr>
        <w:t>عمودی</w:t>
      </w:r>
      <w:r w:rsidRPr="009B1C47">
        <w:rPr>
          <w:rtl/>
        </w:rPr>
        <w:t xml:space="preserve"> </w:t>
      </w:r>
      <w:r w:rsidRPr="009B1C47">
        <w:rPr>
          <w:rFonts w:hint="cs"/>
          <w:rtl/>
        </w:rPr>
        <w:t>را</w:t>
      </w:r>
      <w:r w:rsidRPr="009B1C47">
        <w:rPr>
          <w:rtl/>
        </w:rPr>
        <w:t xml:space="preserve"> </w:t>
      </w:r>
      <w:r w:rsidRPr="009B1C47">
        <w:rPr>
          <w:rFonts w:hint="cs"/>
          <w:rtl/>
        </w:rPr>
        <w:t>نمايش</w:t>
      </w:r>
      <w:r w:rsidRPr="009B1C47">
        <w:rPr>
          <w:rtl/>
        </w:rPr>
        <w:t xml:space="preserve"> </w:t>
      </w:r>
      <w:r w:rsidRPr="009B1C47">
        <w:rPr>
          <w:rFonts w:hint="cs"/>
          <w:rtl/>
        </w:rPr>
        <w:t>فضاي</w:t>
      </w:r>
      <w:r w:rsidRPr="009B1C47">
        <w:rPr>
          <w:rtl/>
        </w:rPr>
        <w:t xml:space="preserve"> </w:t>
      </w:r>
      <w:r w:rsidRPr="009B1C47">
        <w:rPr>
          <w:rFonts w:hint="cs"/>
          <w:rtl/>
        </w:rPr>
        <w:t>تعالي</w:t>
      </w:r>
      <w:r w:rsidRPr="009B1C47">
        <w:rPr>
          <w:rtl/>
        </w:rPr>
        <w:t xml:space="preserve"> </w:t>
      </w:r>
      <w:r w:rsidRPr="009B1C47">
        <w:rPr>
          <w:rFonts w:hint="cs"/>
          <w:rtl/>
        </w:rPr>
        <w:t>م</w:t>
      </w:r>
      <w:r w:rsidRPr="009B1C47">
        <w:rPr>
          <w:rtl/>
        </w:rPr>
        <w:t xml:space="preserve"> </w:t>
      </w:r>
      <w:r w:rsidRPr="009B1C47">
        <w:rPr>
          <w:rFonts w:hint="cs"/>
          <w:rtl/>
        </w:rPr>
        <w:t>ينماياند</w:t>
      </w:r>
      <w:r w:rsidRPr="009B1C47">
        <w:rPr>
          <w:rtl/>
        </w:rPr>
        <w:t xml:space="preserve"> </w:t>
      </w:r>
      <w:r w:rsidRPr="009B1C47">
        <w:rPr>
          <w:rFonts w:hint="cs"/>
          <w:rtl/>
        </w:rPr>
        <w:t>هاند</w:t>
      </w:r>
      <w:r w:rsidRPr="009B1C47">
        <w:rPr>
          <w:rtl/>
        </w:rPr>
        <w:t xml:space="preserve">. </w:t>
      </w:r>
      <w:r w:rsidRPr="009B1C47">
        <w:rPr>
          <w:rFonts w:hint="cs"/>
          <w:rtl/>
        </w:rPr>
        <w:t>(</w:t>
      </w:r>
      <w:r w:rsidR="009C42E5">
        <w:rPr>
          <w:rFonts w:hint="cs"/>
          <w:rtl/>
        </w:rPr>
        <w:t>تقوایی، 1390، ص19)</w:t>
      </w:r>
    </w:p>
    <w:p w:rsidR="00FE7FAE" w:rsidRPr="009B1C47" w:rsidRDefault="00FE7FAE" w:rsidP="009C42E5">
      <w:pPr>
        <w:ind w:left="708"/>
        <w:jc w:val="lowKashida"/>
        <w:rPr>
          <w:rtl/>
        </w:rPr>
      </w:pPr>
      <w:r w:rsidRPr="009B1C47">
        <w:rPr>
          <w:rFonts w:hint="cs"/>
          <w:rtl/>
        </w:rPr>
        <w:t xml:space="preserve">عمود بودن خود رمزی است که بر برتری نسبت به هر آنچه افقی ودر سطح تراز هستی است، دلالت دارد و در عین متضاد بودن مکمل آن نیز هست، </w:t>
      </w:r>
      <w:r w:rsidRPr="009B1C47">
        <w:rPr>
          <w:rFonts w:hint="cs"/>
          <w:rtl/>
        </w:rPr>
        <w:lastRenderedPageBreak/>
        <w:t>مظهر رفعت و تمایل به معنویت، محور قائم خط ارتباط بین تقدس و کفر این جهان وجهان بالایی است.(</w:t>
      </w:r>
      <w:r w:rsidR="009C42E5">
        <w:rPr>
          <w:rFonts w:hint="cs"/>
          <w:rtl/>
        </w:rPr>
        <w:t xml:space="preserve">اسفندیاری، 1388، ص 9) </w:t>
      </w:r>
      <w:r w:rsidRPr="009B1C47">
        <w:rPr>
          <w:rFonts w:hint="cs"/>
          <w:rtl/>
        </w:rPr>
        <w:t>محور</w:t>
      </w:r>
      <w:r w:rsidRPr="009B1C47">
        <w:rPr>
          <w:rtl/>
        </w:rPr>
        <w:t xml:space="preserve"> </w:t>
      </w:r>
      <w:r w:rsidRPr="009B1C47">
        <w:rPr>
          <w:rFonts w:hint="cs"/>
          <w:rtl/>
        </w:rPr>
        <w:t>قائم</w:t>
      </w:r>
      <w:r w:rsidRPr="009B1C47">
        <w:rPr>
          <w:rtl/>
        </w:rPr>
        <w:t xml:space="preserve"> </w:t>
      </w:r>
      <w:r w:rsidRPr="009B1C47">
        <w:rPr>
          <w:rFonts w:hint="cs"/>
          <w:rtl/>
        </w:rPr>
        <w:t>معرف</w:t>
      </w:r>
      <w:r w:rsidRPr="009B1C47">
        <w:rPr>
          <w:rtl/>
        </w:rPr>
        <w:t xml:space="preserve"> «</w:t>
      </w:r>
      <w:r w:rsidRPr="009B1C47">
        <w:rPr>
          <w:rFonts w:hint="cs"/>
          <w:rtl/>
        </w:rPr>
        <w:t>مسیر</w:t>
      </w:r>
      <w:r w:rsidRPr="009B1C47">
        <w:rPr>
          <w:rFonts w:hint="eastAsia"/>
          <w:rtl/>
        </w:rPr>
        <w:t>»</w:t>
      </w:r>
      <w:r w:rsidRPr="009B1C47">
        <w:rPr>
          <w:rtl/>
        </w:rPr>
        <w:t xml:space="preserve"> </w:t>
      </w:r>
      <w:r w:rsidRPr="009B1C47">
        <w:rPr>
          <w:rFonts w:hint="cs"/>
          <w:rtl/>
        </w:rPr>
        <w:t>و</w:t>
      </w:r>
      <w:r w:rsidRPr="009B1C47">
        <w:rPr>
          <w:rtl/>
        </w:rPr>
        <w:t xml:space="preserve"> </w:t>
      </w:r>
      <w:r w:rsidRPr="009B1C47">
        <w:rPr>
          <w:rFonts w:hint="cs"/>
          <w:rtl/>
        </w:rPr>
        <w:t>راهی</w:t>
      </w:r>
      <w:r w:rsidRPr="009B1C47">
        <w:rPr>
          <w:rtl/>
        </w:rPr>
        <w:t xml:space="preserve"> </w:t>
      </w:r>
      <w:r w:rsidRPr="009B1C47">
        <w:rPr>
          <w:rFonts w:hint="cs"/>
          <w:rtl/>
        </w:rPr>
        <w:t>است</w:t>
      </w:r>
      <w:r w:rsidRPr="009B1C47">
        <w:rPr>
          <w:rtl/>
        </w:rPr>
        <w:t xml:space="preserve"> </w:t>
      </w:r>
      <w:r w:rsidRPr="009B1C47">
        <w:rPr>
          <w:rFonts w:hint="cs"/>
          <w:rtl/>
        </w:rPr>
        <w:t>که</w:t>
      </w:r>
      <w:r w:rsidRPr="009B1C47">
        <w:rPr>
          <w:rtl/>
        </w:rPr>
        <w:t xml:space="preserve"> </w:t>
      </w:r>
      <w:r w:rsidRPr="009B1C47">
        <w:rPr>
          <w:rFonts w:hint="cs"/>
          <w:rtl/>
        </w:rPr>
        <w:t>به</w:t>
      </w:r>
      <w:r w:rsidRPr="009B1C47">
        <w:rPr>
          <w:rtl/>
        </w:rPr>
        <w:t xml:space="preserve"> </w:t>
      </w:r>
      <w:r w:rsidRPr="009B1C47">
        <w:rPr>
          <w:rFonts w:hint="cs"/>
          <w:rtl/>
        </w:rPr>
        <w:t>واقعیت</w:t>
      </w:r>
      <w:r w:rsidRPr="009B1C47">
        <w:rPr>
          <w:rtl/>
        </w:rPr>
        <w:t xml:space="preserve"> </w:t>
      </w:r>
      <w:r w:rsidRPr="009B1C47">
        <w:rPr>
          <w:rFonts w:hint="cs"/>
          <w:rtl/>
        </w:rPr>
        <w:t>منتهی</w:t>
      </w:r>
      <w:r w:rsidRPr="009B1C47">
        <w:rPr>
          <w:rtl/>
        </w:rPr>
        <w:t xml:space="preserve"> </w:t>
      </w:r>
      <w:r w:rsidRPr="009B1C47">
        <w:rPr>
          <w:rFonts w:hint="cs"/>
          <w:rtl/>
        </w:rPr>
        <w:t>میشود</w:t>
      </w:r>
      <w:r w:rsidRPr="009B1C47">
        <w:rPr>
          <w:rtl/>
        </w:rPr>
        <w:t xml:space="preserve">، </w:t>
      </w:r>
      <w:r w:rsidRPr="009B1C47">
        <w:rPr>
          <w:rFonts w:hint="cs"/>
          <w:rtl/>
        </w:rPr>
        <w:t>واقعیتی</w:t>
      </w:r>
      <w:r w:rsidRPr="009B1C47">
        <w:rPr>
          <w:rtl/>
        </w:rPr>
        <w:t xml:space="preserve"> </w:t>
      </w:r>
      <w:r w:rsidRPr="009B1C47">
        <w:rPr>
          <w:rFonts w:hint="cs"/>
          <w:rtl/>
        </w:rPr>
        <w:t>که</w:t>
      </w:r>
      <w:r w:rsidRPr="009B1C47">
        <w:rPr>
          <w:rtl/>
        </w:rPr>
        <w:t xml:space="preserve"> </w:t>
      </w:r>
      <w:r w:rsidRPr="009B1C47">
        <w:rPr>
          <w:rFonts w:hint="cs"/>
          <w:rtl/>
        </w:rPr>
        <w:t>میتواند</w:t>
      </w:r>
      <w:r w:rsidRPr="009B1C47">
        <w:rPr>
          <w:rtl/>
        </w:rPr>
        <w:t xml:space="preserve"> "</w:t>
      </w:r>
      <w:r w:rsidRPr="009B1C47">
        <w:rPr>
          <w:rFonts w:hint="cs"/>
          <w:rtl/>
        </w:rPr>
        <w:t>برتر</w:t>
      </w:r>
      <w:r w:rsidRPr="009B1C47">
        <w:rPr>
          <w:rtl/>
        </w:rPr>
        <w:t xml:space="preserve">" </w:t>
      </w:r>
      <w:r w:rsidRPr="009B1C47">
        <w:rPr>
          <w:rFonts w:hint="cs"/>
          <w:rtl/>
        </w:rPr>
        <w:t>یا</w:t>
      </w:r>
      <w:r w:rsidRPr="009B1C47">
        <w:rPr>
          <w:rtl/>
        </w:rPr>
        <w:t xml:space="preserve"> "</w:t>
      </w:r>
      <w:r w:rsidRPr="009B1C47">
        <w:rPr>
          <w:rFonts w:hint="cs"/>
          <w:rtl/>
        </w:rPr>
        <w:t>پست</w:t>
      </w:r>
      <w:r w:rsidRPr="009B1C47">
        <w:rPr>
          <w:rtl/>
        </w:rPr>
        <w:t xml:space="preserve"> </w:t>
      </w:r>
      <w:r w:rsidRPr="009B1C47">
        <w:rPr>
          <w:rFonts w:hint="cs"/>
          <w:rtl/>
        </w:rPr>
        <w:t>تر</w:t>
      </w:r>
      <w:r w:rsidRPr="009B1C47">
        <w:rPr>
          <w:rtl/>
        </w:rPr>
        <w:t xml:space="preserve">" </w:t>
      </w:r>
      <w:r w:rsidRPr="009B1C47">
        <w:rPr>
          <w:rFonts w:hint="cs"/>
          <w:rtl/>
        </w:rPr>
        <w:t>از</w:t>
      </w:r>
      <w:r w:rsidRPr="009B1C47">
        <w:rPr>
          <w:rtl/>
        </w:rPr>
        <w:t xml:space="preserve"> </w:t>
      </w:r>
      <w:r w:rsidRPr="009B1C47">
        <w:rPr>
          <w:rFonts w:hint="cs"/>
          <w:rtl/>
        </w:rPr>
        <w:t>زندگی</w:t>
      </w:r>
      <w:r w:rsidRPr="009B1C47">
        <w:rPr>
          <w:rtl/>
        </w:rPr>
        <w:t xml:space="preserve"> </w:t>
      </w:r>
      <w:r w:rsidRPr="009B1C47">
        <w:rPr>
          <w:rFonts w:hint="cs"/>
          <w:rtl/>
        </w:rPr>
        <w:t>روزانه</w:t>
      </w:r>
      <w:r w:rsidRPr="009B1C47">
        <w:rPr>
          <w:rtl/>
        </w:rPr>
        <w:t xml:space="preserve"> </w:t>
      </w:r>
      <w:r w:rsidRPr="009B1C47">
        <w:rPr>
          <w:rFonts w:hint="cs"/>
          <w:rtl/>
        </w:rPr>
        <w:t>باشد</w:t>
      </w:r>
      <w:r w:rsidRPr="009B1C47">
        <w:rPr>
          <w:rtl/>
        </w:rPr>
        <w:t xml:space="preserve">، </w:t>
      </w:r>
      <w:r w:rsidRPr="009B1C47">
        <w:rPr>
          <w:rFonts w:hint="cs"/>
          <w:rtl/>
        </w:rPr>
        <w:t>واقعیتی</w:t>
      </w:r>
      <w:r w:rsidRPr="009B1C47">
        <w:rPr>
          <w:rtl/>
        </w:rPr>
        <w:t xml:space="preserve"> </w:t>
      </w:r>
      <w:r w:rsidRPr="009B1C47">
        <w:rPr>
          <w:rFonts w:hint="cs"/>
          <w:rtl/>
        </w:rPr>
        <w:t>که</w:t>
      </w:r>
      <w:r w:rsidRPr="009B1C47">
        <w:rPr>
          <w:rtl/>
        </w:rPr>
        <w:t xml:space="preserve"> </w:t>
      </w:r>
      <w:r w:rsidRPr="009B1C47">
        <w:rPr>
          <w:rFonts w:hint="cs"/>
          <w:rtl/>
        </w:rPr>
        <w:t>یا</w:t>
      </w:r>
      <w:r w:rsidRPr="009B1C47">
        <w:rPr>
          <w:rtl/>
        </w:rPr>
        <w:t xml:space="preserve"> </w:t>
      </w:r>
      <w:r w:rsidRPr="009B1C47">
        <w:rPr>
          <w:rFonts w:hint="cs"/>
          <w:rtl/>
        </w:rPr>
        <w:t>بر</w:t>
      </w:r>
      <w:r w:rsidRPr="009B1C47">
        <w:rPr>
          <w:rtl/>
        </w:rPr>
        <w:t xml:space="preserve"> </w:t>
      </w:r>
      <w:r w:rsidRPr="009B1C47">
        <w:rPr>
          <w:rFonts w:hint="cs"/>
          <w:rtl/>
        </w:rPr>
        <w:t>جاذبه</w:t>
      </w:r>
      <w:r w:rsidRPr="009B1C47">
        <w:rPr>
          <w:rtl/>
        </w:rPr>
        <w:t xml:space="preserve"> </w:t>
      </w:r>
      <w:r w:rsidRPr="009B1C47">
        <w:rPr>
          <w:rFonts w:hint="cs"/>
          <w:rtl/>
        </w:rPr>
        <w:t>ی</w:t>
      </w:r>
      <w:r w:rsidRPr="009B1C47">
        <w:rPr>
          <w:rtl/>
        </w:rPr>
        <w:t xml:space="preserve"> </w:t>
      </w:r>
      <w:r w:rsidRPr="009B1C47">
        <w:rPr>
          <w:rFonts w:hint="cs"/>
          <w:rtl/>
        </w:rPr>
        <w:t>زمین</w:t>
      </w:r>
      <w:r w:rsidRPr="009B1C47">
        <w:rPr>
          <w:rtl/>
        </w:rPr>
        <w:t xml:space="preserve"> </w:t>
      </w:r>
      <w:r w:rsidRPr="009B1C47">
        <w:rPr>
          <w:rFonts w:hint="cs"/>
          <w:rtl/>
        </w:rPr>
        <w:t>چیره</w:t>
      </w:r>
      <w:r w:rsidRPr="009B1C47">
        <w:rPr>
          <w:rtl/>
        </w:rPr>
        <w:t xml:space="preserve"> </w:t>
      </w:r>
      <w:r w:rsidRPr="009B1C47">
        <w:rPr>
          <w:rFonts w:hint="cs"/>
          <w:rtl/>
        </w:rPr>
        <w:t>شده</w:t>
      </w:r>
      <w:r w:rsidRPr="009B1C47">
        <w:rPr>
          <w:rtl/>
        </w:rPr>
        <w:t xml:space="preserve"> </w:t>
      </w:r>
      <w:r w:rsidRPr="009B1C47">
        <w:rPr>
          <w:rFonts w:hint="cs"/>
          <w:rtl/>
        </w:rPr>
        <w:t>یا</w:t>
      </w:r>
      <w:r w:rsidRPr="009B1C47">
        <w:rPr>
          <w:rtl/>
        </w:rPr>
        <w:t xml:space="preserve"> </w:t>
      </w:r>
      <w:r w:rsidRPr="009B1C47">
        <w:rPr>
          <w:rFonts w:hint="cs"/>
          <w:rtl/>
        </w:rPr>
        <w:t>اینکه</w:t>
      </w:r>
      <w:r w:rsidRPr="009B1C47">
        <w:rPr>
          <w:rtl/>
        </w:rPr>
        <w:t xml:space="preserve"> </w:t>
      </w:r>
      <w:r w:rsidRPr="009B1C47">
        <w:rPr>
          <w:rFonts w:hint="cs"/>
          <w:rtl/>
        </w:rPr>
        <w:t>مقهور</w:t>
      </w:r>
      <w:r w:rsidRPr="009B1C47">
        <w:rPr>
          <w:rtl/>
        </w:rPr>
        <w:t xml:space="preserve"> </w:t>
      </w:r>
      <w:r w:rsidRPr="009B1C47">
        <w:rPr>
          <w:rFonts w:hint="cs"/>
          <w:rtl/>
        </w:rPr>
        <w:t>آن</w:t>
      </w:r>
      <w:r w:rsidRPr="009B1C47">
        <w:rPr>
          <w:rtl/>
        </w:rPr>
        <w:t xml:space="preserve"> </w:t>
      </w:r>
      <w:r w:rsidRPr="009B1C47">
        <w:rPr>
          <w:rFonts w:hint="cs"/>
          <w:rtl/>
        </w:rPr>
        <w:t>میگردد</w:t>
      </w:r>
      <w:r w:rsidRPr="009B1C47">
        <w:rPr>
          <w:rtl/>
        </w:rPr>
        <w:t xml:space="preserve">( </w:t>
      </w:r>
      <w:r w:rsidRPr="009B1C47">
        <w:rPr>
          <w:rFonts w:hint="cs"/>
          <w:rtl/>
        </w:rPr>
        <w:t>شولتز</w:t>
      </w:r>
      <w:r w:rsidRPr="009B1C47">
        <w:rPr>
          <w:rtl/>
        </w:rPr>
        <w:t>، 1381</w:t>
      </w:r>
      <w:r w:rsidR="009C42E5">
        <w:rPr>
          <w:rFonts w:hint="cs"/>
          <w:rtl/>
        </w:rPr>
        <w:t>،ص</w:t>
      </w:r>
      <w:r w:rsidRPr="009B1C47">
        <w:rPr>
          <w:rtl/>
        </w:rPr>
        <w:t xml:space="preserve"> 33) </w:t>
      </w:r>
      <w:r w:rsidRPr="009B1C47">
        <w:rPr>
          <w:rFonts w:hint="cs"/>
          <w:rtl/>
        </w:rPr>
        <w:t>محور</w:t>
      </w:r>
      <w:r w:rsidRPr="009B1C47">
        <w:rPr>
          <w:rtl/>
        </w:rPr>
        <w:t xml:space="preserve"> </w:t>
      </w:r>
      <w:r w:rsidRPr="009B1C47">
        <w:rPr>
          <w:rFonts w:hint="cs"/>
          <w:rtl/>
        </w:rPr>
        <w:t>جهان</w:t>
      </w:r>
      <w:r w:rsidRPr="009B1C47">
        <w:rPr>
          <w:rtl/>
        </w:rPr>
        <w:t xml:space="preserve"> (</w:t>
      </w:r>
      <w:r w:rsidRPr="009B1C47">
        <w:rPr>
          <w:rFonts w:hint="cs"/>
          <w:rtl/>
        </w:rPr>
        <w:t>آکسیس</w:t>
      </w:r>
      <w:r w:rsidRPr="009B1C47">
        <w:rPr>
          <w:rtl/>
        </w:rPr>
        <w:t xml:space="preserve"> </w:t>
      </w:r>
      <w:r w:rsidRPr="009B1C47">
        <w:rPr>
          <w:rFonts w:hint="cs"/>
          <w:rtl/>
        </w:rPr>
        <w:t>موندی</w:t>
      </w:r>
      <w:r w:rsidRPr="009B1C47">
        <w:rPr>
          <w:rtl/>
        </w:rPr>
        <w:t xml:space="preserve">)، </w:t>
      </w:r>
      <w:r w:rsidRPr="009B1C47">
        <w:rPr>
          <w:rFonts w:hint="cs"/>
          <w:rtl/>
        </w:rPr>
        <w:t>تیرک</w:t>
      </w:r>
      <w:r w:rsidRPr="009B1C47">
        <w:rPr>
          <w:rtl/>
        </w:rPr>
        <w:t xml:space="preserve"> </w:t>
      </w:r>
      <w:r w:rsidRPr="009B1C47">
        <w:rPr>
          <w:rFonts w:hint="cs"/>
          <w:rtl/>
        </w:rPr>
        <w:t>و</w:t>
      </w:r>
      <w:r w:rsidRPr="009B1C47">
        <w:rPr>
          <w:rtl/>
        </w:rPr>
        <w:t xml:space="preserve"> </w:t>
      </w:r>
      <w:r w:rsidRPr="009B1C47">
        <w:rPr>
          <w:rFonts w:hint="cs"/>
          <w:rtl/>
        </w:rPr>
        <w:t>نقطه</w:t>
      </w:r>
      <w:r w:rsidRPr="009B1C47">
        <w:rPr>
          <w:rtl/>
        </w:rPr>
        <w:t xml:space="preserve"> </w:t>
      </w:r>
      <w:r w:rsidRPr="009B1C47">
        <w:rPr>
          <w:rFonts w:hint="cs"/>
          <w:rtl/>
        </w:rPr>
        <w:t>ی</w:t>
      </w:r>
      <w:r w:rsidRPr="009B1C47">
        <w:rPr>
          <w:rtl/>
        </w:rPr>
        <w:t xml:space="preserve"> </w:t>
      </w:r>
      <w:r w:rsidRPr="009B1C47">
        <w:rPr>
          <w:rFonts w:hint="cs"/>
          <w:rtl/>
        </w:rPr>
        <w:t>مرکزی</w:t>
      </w:r>
      <w:r w:rsidRPr="009B1C47">
        <w:rPr>
          <w:rtl/>
        </w:rPr>
        <w:t xml:space="preserve"> </w:t>
      </w:r>
      <w:r w:rsidRPr="009B1C47">
        <w:rPr>
          <w:rFonts w:hint="cs"/>
          <w:rtl/>
        </w:rPr>
        <w:t>دایره</w:t>
      </w:r>
      <w:r w:rsidRPr="009B1C47">
        <w:rPr>
          <w:rtl/>
        </w:rPr>
        <w:t xml:space="preserve"> </w:t>
      </w:r>
      <w:r w:rsidRPr="009B1C47">
        <w:rPr>
          <w:rFonts w:hint="cs"/>
          <w:rtl/>
        </w:rPr>
        <w:t>و</w:t>
      </w:r>
      <w:r w:rsidRPr="009B1C47">
        <w:rPr>
          <w:rtl/>
        </w:rPr>
        <w:t xml:space="preserve"> </w:t>
      </w:r>
      <w:r w:rsidRPr="009B1C47">
        <w:rPr>
          <w:rFonts w:hint="cs"/>
          <w:rtl/>
        </w:rPr>
        <w:t>گنبد</w:t>
      </w:r>
      <w:r w:rsidRPr="009B1C47">
        <w:rPr>
          <w:rtl/>
        </w:rPr>
        <w:t xml:space="preserve"> </w:t>
      </w:r>
      <w:r w:rsidRPr="009B1C47">
        <w:rPr>
          <w:rFonts w:hint="cs"/>
          <w:rtl/>
        </w:rPr>
        <w:t>است</w:t>
      </w:r>
      <w:r w:rsidRPr="009B1C47">
        <w:rPr>
          <w:rtl/>
        </w:rPr>
        <w:t xml:space="preserve">. </w:t>
      </w:r>
      <w:r w:rsidRPr="009B1C47">
        <w:rPr>
          <w:rFonts w:hint="cs"/>
          <w:rtl/>
        </w:rPr>
        <w:t>خط</w:t>
      </w:r>
      <w:r w:rsidRPr="009B1C47">
        <w:rPr>
          <w:rtl/>
        </w:rPr>
        <w:t xml:space="preserve"> </w:t>
      </w:r>
      <w:r w:rsidRPr="009B1C47">
        <w:rPr>
          <w:rFonts w:hint="cs"/>
          <w:rtl/>
        </w:rPr>
        <w:t>مستقیمی</w:t>
      </w:r>
      <w:r w:rsidRPr="009B1C47">
        <w:rPr>
          <w:rtl/>
        </w:rPr>
        <w:t xml:space="preserve"> </w:t>
      </w:r>
      <w:r w:rsidRPr="009B1C47">
        <w:rPr>
          <w:rFonts w:hint="cs"/>
          <w:rtl/>
        </w:rPr>
        <w:t>که</w:t>
      </w:r>
      <w:r w:rsidRPr="009B1C47">
        <w:rPr>
          <w:rtl/>
        </w:rPr>
        <w:t xml:space="preserve"> </w:t>
      </w:r>
      <w:r w:rsidRPr="009B1C47">
        <w:rPr>
          <w:rFonts w:hint="cs"/>
          <w:rtl/>
        </w:rPr>
        <w:t>آسمان</w:t>
      </w:r>
      <w:r w:rsidRPr="009B1C47">
        <w:rPr>
          <w:rtl/>
        </w:rPr>
        <w:t xml:space="preserve"> </w:t>
      </w:r>
      <w:r w:rsidRPr="009B1C47">
        <w:rPr>
          <w:rFonts w:hint="cs"/>
          <w:rtl/>
        </w:rPr>
        <w:t>را</w:t>
      </w:r>
      <w:r w:rsidRPr="009B1C47">
        <w:rPr>
          <w:rtl/>
        </w:rPr>
        <w:t xml:space="preserve"> </w:t>
      </w:r>
      <w:r w:rsidRPr="009B1C47">
        <w:rPr>
          <w:rFonts w:hint="cs"/>
          <w:rtl/>
        </w:rPr>
        <w:t>به</w:t>
      </w:r>
      <w:r w:rsidRPr="009B1C47">
        <w:rPr>
          <w:rtl/>
        </w:rPr>
        <w:t xml:space="preserve"> </w:t>
      </w:r>
      <w:r w:rsidRPr="009B1C47">
        <w:rPr>
          <w:rFonts w:hint="cs"/>
          <w:rtl/>
        </w:rPr>
        <w:t>مرکز</w:t>
      </w:r>
      <w:r w:rsidRPr="009B1C47">
        <w:rPr>
          <w:rtl/>
        </w:rPr>
        <w:t xml:space="preserve"> </w:t>
      </w:r>
      <w:r w:rsidRPr="009B1C47">
        <w:rPr>
          <w:rFonts w:hint="cs"/>
          <w:rtl/>
        </w:rPr>
        <w:t>دایره</w:t>
      </w:r>
      <w:r w:rsidRPr="009B1C47">
        <w:rPr>
          <w:rtl/>
        </w:rPr>
        <w:t xml:space="preserve"> </w:t>
      </w:r>
      <w:r w:rsidRPr="009B1C47">
        <w:rPr>
          <w:rFonts w:hint="cs"/>
          <w:rtl/>
        </w:rPr>
        <w:t>متصل</w:t>
      </w:r>
      <w:r w:rsidRPr="009B1C47">
        <w:rPr>
          <w:rtl/>
        </w:rPr>
        <w:t xml:space="preserve"> </w:t>
      </w:r>
      <w:r w:rsidRPr="009B1C47">
        <w:rPr>
          <w:rFonts w:hint="cs"/>
          <w:rtl/>
        </w:rPr>
        <w:t>میکند</w:t>
      </w:r>
      <w:r w:rsidRPr="009B1C47">
        <w:rPr>
          <w:rtl/>
        </w:rPr>
        <w:t xml:space="preserve"> </w:t>
      </w:r>
      <w:r w:rsidRPr="009B1C47">
        <w:rPr>
          <w:rFonts w:hint="cs"/>
          <w:rtl/>
        </w:rPr>
        <w:t>و</w:t>
      </w:r>
      <w:r w:rsidRPr="009B1C47">
        <w:rPr>
          <w:rtl/>
        </w:rPr>
        <w:t xml:space="preserve"> </w:t>
      </w:r>
      <w:r w:rsidRPr="009B1C47">
        <w:rPr>
          <w:rFonts w:hint="cs"/>
          <w:rtl/>
        </w:rPr>
        <w:t>معراج</w:t>
      </w:r>
      <w:r w:rsidRPr="009B1C47">
        <w:rPr>
          <w:rtl/>
        </w:rPr>
        <w:t xml:space="preserve"> </w:t>
      </w:r>
      <w:r w:rsidRPr="009B1C47">
        <w:rPr>
          <w:rFonts w:hint="cs"/>
          <w:rtl/>
        </w:rPr>
        <w:t>از</w:t>
      </w:r>
      <w:r w:rsidRPr="009B1C47">
        <w:rPr>
          <w:rtl/>
        </w:rPr>
        <w:t xml:space="preserve"> </w:t>
      </w:r>
      <w:r w:rsidRPr="009B1C47">
        <w:rPr>
          <w:rFonts w:hint="cs"/>
          <w:rtl/>
        </w:rPr>
        <w:t>آن</w:t>
      </w:r>
      <w:r w:rsidRPr="009B1C47">
        <w:rPr>
          <w:rtl/>
        </w:rPr>
        <w:t xml:space="preserve"> </w:t>
      </w:r>
      <w:r w:rsidRPr="009B1C47">
        <w:rPr>
          <w:rFonts w:hint="cs"/>
          <w:rtl/>
        </w:rPr>
        <w:t>نقطه</w:t>
      </w:r>
      <w:r w:rsidRPr="009B1C47">
        <w:rPr>
          <w:rtl/>
        </w:rPr>
        <w:t xml:space="preserve"> </w:t>
      </w:r>
      <w:r w:rsidRPr="009B1C47">
        <w:rPr>
          <w:rFonts w:hint="cs"/>
          <w:rtl/>
        </w:rPr>
        <w:t>و</w:t>
      </w:r>
      <w:r w:rsidRPr="009B1C47">
        <w:rPr>
          <w:rtl/>
        </w:rPr>
        <w:t xml:space="preserve"> </w:t>
      </w:r>
      <w:r w:rsidRPr="009B1C47">
        <w:rPr>
          <w:rFonts w:hint="cs"/>
          <w:rtl/>
        </w:rPr>
        <w:t>بر</w:t>
      </w:r>
      <w:r w:rsidRPr="009B1C47">
        <w:rPr>
          <w:rtl/>
        </w:rPr>
        <w:t xml:space="preserve"> </w:t>
      </w:r>
      <w:r w:rsidRPr="009B1C47">
        <w:rPr>
          <w:rFonts w:hint="cs"/>
          <w:rtl/>
        </w:rPr>
        <w:t>آن</w:t>
      </w:r>
      <w:r w:rsidRPr="009B1C47">
        <w:rPr>
          <w:rtl/>
        </w:rPr>
        <w:t xml:space="preserve"> </w:t>
      </w:r>
      <w:r w:rsidRPr="009B1C47">
        <w:rPr>
          <w:rFonts w:hint="cs"/>
          <w:rtl/>
        </w:rPr>
        <w:t>محور</w:t>
      </w:r>
      <w:r w:rsidRPr="009B1C47">
        <w:rPr>
          <w:rtl/>
        </w:rPr>
        <w:t xml:space="preserve"> </w:t>
      </w:r>
      <w:r w:rsidRPr="009B1C47">
        <w:rPr>
          <w:rFonts w:hint="cs"/>
          <w:rtl/>
        </w:rPr>
        <w:t>انجام</w:t>
      </w:r>
      <w:r w:rsidRPr="009B1C47">
        <w:rPr>
          <w:rtl/>
        </w:rPr>
        <w:t xml:space="preserve"> </w:t>
      </w:r>
      <w:r w:rsidRPr="009B1C47">
        <w:rPr>
          <w:rFonts w:hint="cs"/>
          <w:rtl/>
        </w:rPr>
        <w:t>میگیرد</w:t>
      </w:r>
      <w:r w:rsidRPr="009B1C47">
        <w:rPr>
          <w:rtl/>
        </w:rPr>
        <w:t xml:space="preserve">( </w:t>
      </w:r>
      <w:r w:rsidRPr="009B1C47">
        <w:rPr>
          <w:rFonts w:hint="cs"/>
          <w:rtl/>
        </w:rPr>
        <w:t>فکوهی</w:t>
      </w:r>
      <w:r w:rsidRPr="009B1C47">
        <w:rPr>
          <w:rtl/>
        </w:rPr>
        <w:t>، 1383</w:t>
      </w:r>
      <w:r w:rsidR="009C42E5">
        <w:rPr>
          <w:rFonts w:hint="cs"/>
          <w:rtl/>
        </w:rPr>
        <w:t>،ص</w:t>
      </w:r>
      <w:r w:rsidRPr="009B1C47">
        <w:rPr>
          <w:rtl/>
        </w:rPr>
        <w:t>494</w:t>
      </w:r>
      <w:r w:rsidRPr="009B1C47">
        <w:rPr>
          <w:rFonts w:hint="cs"/>
          <w:rtl/>
        </w:rPr>
        <w:t xml:space="preserve">) </w:t>
      </w:r>
    </w:p>
    <w:p w:rsidR="00FE7FAE" w:rsidRDefault="00FE7FAE" w:rsidP="009C42E5">
      <w:pPr>
        <w:ind w:left="708"/>
        <w:rPr>
          <w:rtl/>
        </w:rPr>
      </w:pPr>
      <w:r w:rsidRPr="009B1C47">
        <w:rPr>
          <w:rFonts w:hint="cs"/>
          <w:rtl/>
        </w:rPr>
        <w:t>در محدوده مقدس که ارتباط با خدایان ممکن می شود باید دری به بالا وجود داشته باشدتا خدایان از طریق آن به زمین فرود آیندو انسان به صورت سمبلیک بر آسمان عروج کند.</w:t>
      </w:r>
      <w:r w:rsidR="009C42E5" w:rsidRPr="009C42E5">
        <w:rPr>
          <w:rtl/>
        </w:rPr>
        <w:t xml:space="preserve"> </w:t>
      </w:r>
      <w:r w:rsidR="009C42E5" w:rsidRPr="009B1C47">
        <w:rPr>
          <w:rtl/>
        </w:rPr>
        <w:t xml:space="preserve">( </w:t>
      </w:r>
      <w:r w:rsidR="009C42E5" w:rsidRPr="009B1C47">
        <w:rPr>
          <w:rFonts w:hint="cs"/>
          <w:rtl/>
        </w:rPr>
        <w:t>فکوهی</w:t>
      </w:r>
      <w:r w:rsidR="009C42E5" w:rsidRPr="009B1C47">
        <w:rPr>
          <w:rtl/>
        </w:rPr>
        <w:t>، 1383</w:t>
      </w:r>
      <w:r w:rsidR="009C42E5">
        <w:rPr>
          <w:rFonts w:hint="cs"/>
          <w:rtl/>
        </w:rPr>
        <w:t>،ص</w:t>
      </w:r>
      <w:r w:rsidR="009C42E5" w:rsidRPr="009B1C47">
        <w:rPr>
          <w:rtl/>
        </w:rPr>
        <w:t>494</w:t>
      </w:r>
      <w:r w:rsidR="009C42E5" w:rsidRPr="009B1C47">
        <w:rPr>
          <w:rFonts w:hint="cs"/>
          <w:rtl/>
        </w:rPr>
        <w:t>)</w:t>
      </w:r>
    </w:p>
    <w:p w:rsidR="00FE7FAE" w:rsidRDefault="00FE7FAE" w:rsidP="00FE7FAE">
      <w:pPr>
        <w:rPr>
          <w:rtl/>
        </w:rPr>
      </w:pPr>
    </w:p>
    <w:p w:rsidR="00FE7FAE" w:rsidRDefault="00FE7FAE" w:rsidP="00FE7FAE">
      <w:pPr>
        <w:pStyle w:val="Heading4"/>
        <w:spacing w:before="0" w:after="0"/>
        <w:rPr>
          <w:rtl/>
        </w:rPr>
      </w:pPr>
      <w:r w:rsidRPr="00FE7FAE">
        <w:rPr>
          <w:rFonts w:hint="cs"/>
          <w:rtl/>
        </w:rPr>
        <w:t>ویژگی های صورت</w:t>
      </w:r>
    </w:p>
    <w:p w:rsidR="00FE7FAE" w:rsidRPr="000D58EA" w:rsidRDefault="00FE7FAE" w:rsidP="009C42E5">
      <w:pPr>
        <w:jc w:val="lowKashida"/>
        <w:rPr>
          <w:rtl/>
        </w:rPr>
      </w:pPr>
      <w:r w:rsidRPr="000D58EA">
        <w:rPr>
          <w:rFonts w:hint="cs"/>
          <w:rtl/>
        </w:rPr>
        <w:t>در</w:t>
      </w:r>
      <w:r w:rsidRPr="000D58EA">
        <w:rPr>
          <w:rtl/>
        </w:rPr>
        <w:t xml:space="preserve"> </w:t>
      </w:r>
      <w:r w:rsidRPr="000D58EA">
        <w:rPr>
          <w:rFonts w:hint="cs"/>
          <w:rtl/>
        </w:rPr>
        <w:t>معماری</w:t>
      </w:r>
      <w:r w:rsidRPr="000D58EA">
        <w:rPr>
          <w:rtl/>
        </w:rPr>
        <w:t xml:space="preserve">، </w:t>
      </w:r>
      <w:r w:rsidRPr="000D58EA">
        <w:rPr>
          <w:rFonts w:hint="cs"/>
          <w:rtl/>
        </w:rPr>
        <w:t>آنچه</w:t>
      </w:r>
      <w:r w:rsidRPr="000D58EA">
        <w:rPr>
          <w:rtl/>
        </w:rPr>
        <w:t xml:space="preserve"> </w:t>
      </w:r>
      <w:r w:rsidRPr="000D58EA">
        <w:rPr>
          <w:rFonts w:hint="cs"/>
          <w:rtl/>
        </w:rPr>
        <w:t>ما</w:t>
      </w:r>
      <w:r w:rsidRPr="000D58EA">
        <w:rPr>
          <w:rtl/>
        </w:rPr>
        <w:t xml:space="preserve"> </w:t>
      </w:r>
      <w:r w:rsidRPr="000D58EA">
        <w:rPr>
          <w:rFonts w:hint="cs"/>
          <w:rtl/>
        </w:rPr>
        <w:t>را</w:t>
      </w:r>
      <w:r w:rsidRPr="000D58EA">
        <w:rPr>
          <w:rtl/>
        </w:rPr>
        <w:t xml:space="preserve"> </w:t>
      </w:r>
      <w:r w:rsidRPr="000D58EA">
        <w:rPr>
          <w:rFonts w:hint="cs"/>
          <w:rtl/>
        </w:rPr>
        <w:t>به</w:t>
      </w:r>
      <w:r w:rsidRPr="000D58EA">
        <w:rPr>
          <w:rtl/>
        </w:rPr>
        <w:t xml:space="preserve"> </w:t>
      </w:r>
      <w:r w:rsidRPr="000D58EA">
        <w:rPr>
          <w:rFonts w:hint="cs"/>
          <w:rtl/>
        </w:rPr>
        <w:t>روح</w:t>
      </w:r>
      <w:r w:rsidRPr="000D58EA">
        <w:rPr>
          <w:rtl/>
        </w:rPr>
        <w:t xml:space="preserve"> </w:t>
      </w:r>
      <w:r w:rsidRPr="000D58EA">
        <w:rPr>
          <w:rFonts w:hint="cs"/>
          <w:rtl/>
        </w:rPr>
        <w:t>و</w:t>
      </w:r>
      <w:r w:rsidRPr="000D58EA">
        <w:rPr>
          <w:rtl/>
        </w:rPr>
        <w:t xml:space="preserve"> </w:t>
      </w:r>
      <w:r w:rsidRPr="000D58EA">
        <w:rPr>
          <w:rFonts w:hint="cs"/>
          <w:rtl/>
        </w:rPr>
        <w:t>حقیقت</w:t>
      </w:r>
      <w:r w:rsidRPr="000D58EA">
        <w:rPr>
          <w:rtl/>
        </w:rPr>
        <w:t xml:space="preserve"> </w:t>
      </w:r>
      <w:r w:rsidRPr="000D58EA">
        <w:rPr>
          <w:rFonts w:hint="cs"/>
          <w:rtl/>
        </w:rPr>
        <w:t>عالم</w:t>
      </w:r>
      <w:r w:rsidRPr="000D58EA">
        <w:rPr>
          <w:rtl/>
        </w:rPr>
        <w:t xml:space="preserve"> </w:t>
      </w:r>
      <w:r w:rsidRPr="000D58EA">
        <w:rPr>
          <w:rFonts w:hint="cs"/>
          <w:rtl/>
        </w:rPr>
        <w:t>خیال</w:t>
      </w:r>
      <w:r w:rsidRPr="000D58EA">
        <w:rPr>
          <w:rtl/>
        </w:rPr>
        <w:t xml:space="preserve"> </w:t>
      </w:r>
      <w:r w:rsidRPr="000D58EA">
        <w:rPr>
          <w:rFonts w:hint="cs"/>
          <w:rtl/>
        </w:rPr>
        <w:t>معمار</w:t>
      </w:r>
      <w:r w:rsidRPr="000D58EA">
        <w:rPr>
          <w:rtl/>
        </w:rPr>
        <w:t xml:space="preserve"> </w:t>
      </w:r>
      <w:r w:rsidRPr="000D58EA">
        <w:rPr>
          <w:rFonts w:hint="cs"/>
          <w:rtl/>
        </w:rPr>
        <w:t>برساند</w:t>
      </w:r>
      <w:r w:rsidRPr="000D58EA">
        <w:rPr>
          <w:rtl/>
        </w:rPr>
        <w:t xml:space="preserve">، </w:t>
      </w:r>
      <w:r w:rsidRPr="000D58EA">
        <w:rPr>
          <w:rFonts w:hint="cs"/>
          <w:rtl/>
        </w:rPr>
        <w:t>صورت</w:t>
      </w:r>
      <w:r w:rsidRPr="000D58EA">
        <w:rPr>
          <w:rtl/>
        </w:rPr>
        <w:t xml:space="preserve"> </w:t>
      </w:r>
      <w:r w:rsidRPr="000D58EA">
        <w:rPr>
          <w:rFonts w:hint="cs"/>
          <w:rtl/>
        </w:rPr>
        <w:t>نامیده</w:t>
      </w:r>
      <w:r w:rsidRPr="000D58EA">
        <w:rPr>
          <w:rtl/>
        </w:rPr>
        <w:t xml:space="preserve"> </w:t>
      </w:r>
      <w:r w:rsidRPr="000D58EA">
        <w:rPr>
          <w:rFonts w:hint="cs"/>
          <w:rtl/>
        </w:rPr>
        <w:t>شده</w:t>
      </w:r>
      <w:r w:rsidRPr="000D58EA">
        <w:rPr>
          <w:rtl/>
        </w:rPr>
        <w:t xml:space="preserve"> </w:t>
      </w:r>
      <w:r w:rsidRPr="000D58EA">
        <w:rPr>
          <w:rFonts w:hint="cs"/>
          <w:rtl/>
        </w:rPr>
        <w:t>است</w:t>
      </w:r>
      <w:r w:rsidRPr="000D58EA">
        <w:rPr>
          <w:rtl/>
        </w:rPr>
        <w:t>.</w:t>
      </w:r>
      <w:r w:rsidRPr="000D58EA">
        <w:rPr>
          <w:rFonts w:hint="cs"/>
          <w:rtl/>
        </w:rPr>
        <w:t xml:space="preserve"> (کعبه</w:t>
      </w:r>
      <w:r w:rsidRPr="000D58EA">
        <w:rPr>
          <w:rtl/>
        </w:rPr>
        <w:t xml:space="preserve"> </w:t>
      </w:r>
      <w:r w:rsidRPr="000D58EA">
        <w:rPr>
          <w:rFonts w:hint="cs"/>
          <w:rtl/>
        </w:rPr>
        <w:t>از</w:t>
      </w:r>
      <w:r w:rsidRPr="000D58EA">
        <w:rPr>
          <w:rtl/>
        </w:rPr>
        <w:t xml:space="preserve"> </w:t>
      </w:r>
      <w:r w:rsidRPr="000D58EA">
        <w:rPr>
          <w:rFonts w:hint="cs"/>
          <w:rtl/>
        </w:rPr>
        <w:t>حصول</w:t>
      </w:r>
      <w:r w:rsidRPr="000D58EA">
        <w:rPr>
          <w:rtl/>
        </w:rPr>
        <w:t xml:space="preserve"> </w:t>
      </w:r>
      <w:r w:rsidRPr="000D58EA">
        <w:rPr>
          <w:rFonts w:hint="cs"/>
          <w:rtl/>
        </w:rPr>
        <w:t>شکل</w:t>
      </w:r>
      <w:r w:rsidRPr="000D58EA">
        <w:rPr>
          <w:rtl/>
        </w:rPr>
        <w:t xml:space="preserve"> </w:t>
      </w:r>
      <w:r w:rsidRPr="000D58EA">
        <w:rPr>
          <w:rFonts w:hint="cs"/>
          <w:rtl/>
        </w:rPr>
        <w:t>تا</w:t>
      </w:r>
      <w:r w:rsidRPr="000D58EA">
        <w:rPr>
          <w:rtl/>
        </w:rPr>
        <w:t xml:space="preserve"> </w:t>
      </w:r>
      <w:r w:rsidRPr="000D58EA">
        <w:rPr>
          <w:rFonts w:hint="cs"/>
          <w:rtl/>
        </w:rPr>
        <w:t>حضور</w:t>
      </w:r>
      <w:r w:rsidRPr="000D58EA">
        <w:rPr>
          <w:rtl/>
        </w:rPr>
        <w:t xml:space="preserve"> </w:t>
      </w:r>
      <w:r w:rsidRPr="000D58EA">
        <w:rPr>
          <w:rFonts w:hint="cs"/>
          <w:rtl/>
        </w:rPr>
        <w:t>معنا) شکل</w:t>
      </w:r>
      <w:r w:rsidRPr="000D58EA">
        <w:rPr>
          <w:rtl/>
        </w:rPr>
        <w:t xml:space="preserve"> </w:t>
      </w:r>
      <w:r w:rsidRPr="000D58EA">
        <w:rPr>
          <w:rFonts w:hint="cs"/>
          <w:rtl/>
        </w:rPr>
        <w:t>در</w:t>
      </w:r>
      <w:r w:rsidRPr="000D58EA">
        <w:rPr>
          <w:rtl/>
        </w:rPr>
        <w:t xml:space="preserve"> </w:t>
      </w:r>
      <w:r w:rsidRPr="000D58EA">
        <w:rPr>
          <w:rFonts w:hint="cs"/>
          <w:rtl/>
        </w:rPr>
        <w:t>معماری</w:t>
      </w:r>
      <w:r w:rsidRPr="000D58EA">
        <w:rPr>
          <w:rtl/>
        </w:rPr>
        <w:t xml:space="preserve"> </w:t>
      </w:r>
      <w:r w:rsidRPr="000D58EA">
        <w:rPr>
          <w:rFonts w:hint="cs"/>
          <w:rtl/>
        </w:rPr>
        <w:t>وجه</w:t>
      </w:r>
      <w:r w:rsidRPr="000D58EA">
        <w:rPr>
          <w:rtl/>
        </w:rPr>
        <w:t xml:space="preserve"> </w:t>
      </w:r>
      <w:r w:rsidRPr="000D58EA">
        <w:rPr>
          <w:rFonts w:hint="cs"/>
          <w:rtl/>
        </w:rPr>
        <w:t>کالبدی</w:t>
      </w:r>
      <w:r w:rsidRPr="000D58EA">
        <w:rPr>
          <w:rtl/>
        </w:rPr>
        <w:t xml:space="preserve">، </w:t>
      </w:r>
      <w:r w:rsidRPr="000D58EA">
        <w:rPr>
          <w:rFonts w:hint="cs"/>
          <w:rtl/>
        </w:rPr>
        <w:t>عینی</w:t>
      </w:r>
      <w:r w:rsidRPr="000D58EA">
        <w:rPr>
          <w:rtl/>
        </w:rPr>
        <w:t xml:space="preserve"> </w:t>
      </w:r>
      <w:r w:rsidRPr="000D58EA">
        <w:rPr>
          <w:rFonts w:hint="cs"/>
          <w:rtl/>
        </w:rPr>
        <w:t>و</w:t>
      </w:r>
      <w:r w:rsidRPr="000D58EA">
        <w:rPr>
          <w:rtl/>
        </w:rPr>
        <w:t xml:space="preserve"> </w:t>
      </w:r>
      <w:r w:rsidRPr="000D58EA">
        <w:rPr>
          <w:rFonts w:hint="cs"/>
          <w:rtl/>
        </w:rPr>
        <w:t>کلام</w:t>
      </w:r>
      <w:r w:rsidRPr="000D58EA">
        <w:rPr>
          <w:rtl/>
        </w:rPr>
        <w:t xml:space="preserve"> </w:t>
      </w:r>
      <w:r w:rsidRPr="000D58EA">
        <w:rPr>
          <w:rFonts w:hint="cs"/>
          <w:rtl/>
        </w:rPr>
        <w:t>نهایی</w:t>
      </w:r>
      <w:r w:rsidRPr="000D58EA">
        <w:rPr>
          <w:rtl/>
        </w:rPr>
        <w:t xml:space="preserve"> </w:t>
      </w:r>
      <w:r w:rsidRPr="000D58EA">
        <w:rPr>
          <w:rFonts w:hint="cs"/>
          <w:rtl/>
        </w:rPr>
        <w:t>معمار</w:t>
      </w:r>
      <w:r w:rsidRPr="000D58EA">
        <w:rPr>
          <w:rtl/>
        </w:rPr>
        <w:t xml:space="preserve"> </w:t>
      </w:r>
      <w:r w:rsidRPr="000D58EA">
        <w:rPr>
          <w:rFonts w:hint="cs"/>
          <w:rtl/>
        </w:rPr>
        <w:t>و</w:t>
      </w:r>
      <w:r w:rsidRPr="000D58EA">
        <w:rPr>
          <w:rtl/>
        </w:rPr>
        <w:t xml:space="preserve"> </w:t>
      </w:r>
      <w:r w:rsidRPr="000D58EA">
        <w:rPr>
          <w:rFonts w:hint="cs"/>
          <w:rtl/>
        </w:rPr>
        <w:t>ذیل</w:t>
      </w:r>
      <w:r w:rsidRPr="000D58EA">
        <w:rPr>
          <w:rtl/>
        </w:rPr>
        <w:t xml:space="preserve"> </w:t>
      </w:r>
      <w:r w:rsidRPr="000D58EA">
        <w:rPr>
          <w:rFonts w:hint="cs"/>
          <w:rtl/>
        </w:rPr>
        <w:t>صورت</w:t>
      </w:r>
      <w:r w:rsidRPr="000D58EA">
        <w:rPr>
          <w:rtl/>
        </w:rPr>
        <w:t xml:space="preserve"> </w:t>
      </w:r>
      <w:r w:rsidRPr="000D58EA">
        <w:rPr>
          <w:rFonts w:hint="cs"/>
          <w:rtl/>
        </w:rPr>
        <w:t>قرار</w:t>
      </w:r>
      <w:r w:rsidRPr="000D58EA">
        <w:rPr>
          <w:rtl/>
        </w:rPr>
        <w:t xml:space="preserve"> </w:t>
      </w:r>
      <w:r w:rsidRPr="000D58EA">
        <w:rPr>
          <w:rFonts w:hint="cs"/>
          <w:rtl/>
        </w:rPr>
        <w:t>می گیرد</w:t>
      </w:r>
      <w:r w:rsidRPr="000D58EA">
        <w:rPr>
          <w:rtl/>
        </w:rPr>
        <w:t xml:space="preserve">. </w:t>
      </w:r>
      <w:r w:rsidRPr="000D58EA">
        <w:rPr>
          <w:rFonts w:hint="cs"/>
          <w:rtl/>
        </w:rPr>
        <w:t>پس</w:t>
      </w:r>
      <w:r w:rsidRPr="000D58EA">
        <w:rPr>
          <w:rtl/>
        </w:rPr>
        <w:t xml:space="preserve"> </w:t>
      </w:r>
      <w:r w:rsidRPr="000D58EA">
        <w:rPr>
          <w:rFonts w:hint="cs"/>
          <w:rtl/>
        </w:rPr>
        <w:t>شکل</w:t>
      </w:r>
      <w:r w:rsidRPr="000D58EA">
        <w:rPr>
          <w:rtl/>
        </w:rPr>
        <w:t xml:space="preserve"> </w:t>
      </w:r>
      <w:r w:rsidRPr="000D58EA">
        <w:rPr>
          <w:rFonts w:hint="cs"/>
          <w:rtl/>
        </w:rPr>
        <w:t>دریچه</w:t>
      </w:r>
      <w:r w:rsidRPr="000D58EA">
        <w:rPr>
          <w:rtl/>
        </w:rPr>
        <w:t xml:space="preserve"> </w:t>
      </w:r>
      <w:r w:rsidRPr="000D58EA">
        <w:rPr>
          <w:rFonts w:hint="cs"/>
          <w:rtl/>
        </w:rPr>
        <w:t>ای</w:t>
      </w:r>
      <w:r w:rsidRPr="000D58EA">
        <w:rPr>
          <w:rtl/>
        </w:rPr>
        <w:t xml:space="preserve"> </w:t>
      </w:r>
      <w:r w:rsidRPr="000D58EA">
        <w:rPr>
          <w:rFonts w:hint="cs"/>
          <w:rtl/>
        </w:rPr>
        <w:t>است</w:t>
      </w:r>
      <w:r w:rsidRPr="000D58EA">
        <w:rPr>
          <w:rtl/>
        </w:rPr>
        <w:t xml:space="preserve"> </w:t>
      </w:r>
      <w:r w:rsidRPr="000D58EA">
        <w:rPr>
          <w:rFonts w:hint="cs"/>
          <w:rtl/>
        </w:rPr>
        <w:t>که</w:t>
      </w:r>
      <w:r w:rsidRPr="000D58EA">
        <w:rPr>
          <w:rtl/>
        </w:rPr>
        <w:t xml:space="preserve"> </w:t>
      </w:r>
      <w:r w:rsidRPr="000D58EA">
        <w:rPr>
          <w:rFonts w:hint="cs"/>
          <w:rtl/>
        </w:rPr>
        <w:t>از</w:t>
      </w:r>
      <w:r w:rsidRPr="000D58EA">
        <w:rPr>
          <w:rtl/>
        </w:rPr>
        <w:t xml:space="preserve"> </w:t>
      </w:r>
      <w:r w:rsidRPr="000D58EA">
        <w:rPr>
          <w:rFonts w:hint="cs"/>
          <w:rtl/>
        </w:rPr>
        <w:t>آن</w:t>
      </w:r>
      <w:r w:rsidRPr="000D58EA">
        <w:rPr>
          <w:rtl/>
        </w:rPr>
        <w:t xml:space="preserve"> </w:t>
      </w:r>
      <w:r w:rsidRPr="000D58EA">
        <w:rPr>
          <w:rFonts w:hint="cs"/>
          <w:rtl/>
        </w:rPr>
        <w:t>طریق</w:t>
      </w:r>
      <w:r w:rsidRPr="000D58EA">
        <w:rPr>
          <w:rtl/>
        </w:rPr>
        <w:t xml:space="preserve"> </w:t>
      </w:r>
      <w:r w:rsidRPr="000D58EA">
        <w:rPr>
          <w:rFonts w:hint="cs"/>
          <w:rtl/>
        </w:rPr>
        <w:t>می</w:t>
      </w:r>
      <w:r w:rsidRPr="000D58EA">
        <w:rPr>
          <w:rtl/>
        </w:rPr>
        <w:t xml:space="preserve"> </w:t>
      </w:r>
      <w:r w:rsidRPr="000D58EA">
        <w:rPr>
          <w:rFonts w:hint="cs"/>
          <w:rtl/>
        </w:rPr>
        <w:t>توان</w:t>
      </w:r>
      <w:r w:rsidRPr="000D58EA">
        <w:rPr>
          <w:rtl/>
        </w:rPr>
        <w:t xml:space="preserve"> </w:t>
      </w:r>
      <w:r w:rsidRPr="000D58EA">
        <w:rPr>
          <w:rFonts w:hint="cs"/>
          <w:rtl/>
        </w:rPr>
        <w:t>به</w:t>
      </w:r>
      <w:r w:rsidRPr="000D58EA">
        <w:rPr>
          <w:rtl/>
        </w:rPr>
        <w:t xml:space="preserve"> </w:t>
      </w:r>
      <w:r w:rsidRPr="000D58EA">
        <w:rPr>
          <w:rFonts w:hint="cs"/>
          <w:rtl/>
        </w:rPr>
        <w:t>خواست</w:t>
      </w:r>
      <w:r w:rsidRPr="000D58EA">
        <w:rPr>
          <w:rtl/>
        </w:rPr>
        <w:t xml:space="preserve"> </w:t>
      </w:r>
      <w:r w:rsidRPr="000D58EA">
        <w:rPr>
          <w:rFonts w:hint="cs"/>
          <w:rtl/>
        </w:rPr>
        <w:t>و</w:t>
      </w:r>
      <w:r w:rsidRPr="000D58EA">
        <w:rPr>
          <w:rtl/>
        </w:rPr>
        <w:t xml:space="preserve"> </w:t>
      </w:r>
      <w:r w:rsidRPr="000D58EA">
        <w:rPr>
          <w:rFonts w:hint="cs"/>
          <w:rtl/>
        </w:rPr>
        <w:t>صورت</w:t>
      </w:r>
      <w:r w:rsidRPr="000D58EA">
        <w:rPr>
          <w:rtl/>
        </w:rPr>
        <w:t xml:space="preserve"> </w:t>
      </w:r>
      <w:r w:rsidRPr="000D58EA">
        <w:rPr>
          <w:rFonts w:hint="cs"/>
          <w:rtl/>
        </w:rPr>
        <w:t>در</w:t>
      </w:r>
      <w:r w:rsidRPr="000D58EA">
        <w:rPr>
          <w:rtl/>
        </w:rPr>
        <w:t xml:space="preserve"> </w:t>
      </w:r>
      <w:r w:rsidRPr="000D58EA">
        <w:rPr>
          <w:rFonts w:hint="cs"/>
          <w:rtl/>
        </w:rPr>
        <w:t>خیال</w:t>
      </w:r>
      <w:r w:rsidRPr="000D58EA">
        <w:rPr>
          <w:rtl/>
        </w:rPr>
        <w:t xml:space="preserve"> </w:t>
      </w:r>
      <w:r w:rsidRPr="000D58EA">
        <w:rPr>
          <w:rFonts w:hint="cs"/>
          <w:rtl/>
        </w:rPr>
        <w:t>معمار</w:t>
      </w:r>
      <w:r w:rsidRPr="000D58EA">
        <w:rPr>
          <w:rtl/>
        </w:rPr>
        <w:t xml:space="preserve"> </w:t>
      </w:r>
      <w:r w:rsidRPr="000D58EA">
        <w:rPr>
          <w:rFonts w:hint="cs"/>
          <w:rtl/>
        </w:rPr>
        <w:t>پی</w:t>
      </w:r>
      <w:r w:rsidRPr="000D58EA">
        <w:rPr>
          <w:rtl/>
        </w:rPr>
        <w:t xml:space="preserve"> </w:t>
      </w:r>
      <w:r w:rsidRPr="000D58EA">
        <w:rPr>
          <w:rFonts w:hint="cs"/>
          <w:rtl/>
        </w:rPr>
        <w:t>برد</w:t>
      </w:r>
      <w:r w:rsidRPr="000D58EA">
        <w:rPr>
          <w:rtl/>
        </w:rPr>
        <w:t>.(</w:t>
      </w:r>
      <w:r w:rsidRPr="000D58EA">
        <w:rPr>
          <w:rFonts w:hint="cs"/>
          <w:rtl/>
        </w:rPr>
        <w:t>تقوایی</w:t>
      </w:r>
      <w:r w:rsidRPr="000D58EA">
        <w:rPr>
          <w:rtl/>
        </w:rPr>
        <w:t xml:space="preserve">، </w:t>
      </w:r>
      <w:r w:rsidR="009C42E5">
        <w:rPr>
          <w:rFonts w:hint="cs"/>
          <w:rtl/>
        </w:rPr>
        <w:t>1390، ص 14)</w:t>
      </w:r>
    </w:p>
    <w:p w:rsidR="00FE7FAE" w:rsidRPr="000D58EA" w:rsidRDefault="00FE7FAE" w:rsidP="009C42E5">
      <w:pPr>
        <w:jc w:val="lowKashida"/>
        <w:rPr>
          <w:rtl/>
        </w:rPr>
      </w:pPr>
      <w:r w:rsidRPr="000D58EA">
        <w:rPr>
          <w:rFonts w:hint="cs"/>
          <w:rtl/>
        </w:rPr>
        <w:t>هنگامي</w:t>
      </w:r>
      <w:r w:rsidRPr="000D58EA">
        <w:rPr>
          <w:rtl/>
        </w:rPr>
        <w:t xml:space="preserve"> </w:t>
      </w:r>
      <w:r w:rsidRPr="000D58EA">
        <w:rPr>
          <w:rFonts w:hint="cs"/>
          <w:rtl/>
        </w:rPr>
        <w:t>كه</w:t>
      </w:r>
      <w:r w:rsidRPr="000D58EA">
        <w:rPr>
          <w:rtl/>
        </w:rPr>
        <w:t xml:space="preserve"> </w:t>
      </w:r>
      <w:r w:rsidRPr="000D58EA">
        <w:rPr>
          <w:rFonts w:hint="cs"/>
          <w:rtl/>
        </w:rPr>
        <w:t>با</w:t>
      </w:r>
      <w:r w:rsidRPr="000D58EA">
        <w:rPr>
          <w:rtl/>
        </w:rPr>
        <w:t xml:space="preserve"> </w:t>
      </w:r>
      <w:r w:rsidRPr="000D58EA">
        <w:rPr>
          <w:rFonts w:hint="cs"/>
          <w:rtl/>
        </w:rPr>
        <w:t>يك</w:t>
      </w:r>
      <w:r w:rsidRPr="000D58EA">
        <w:rPr>
          <w:rtl/>
        </w:rPr>
        <w:t xml:space="preserve"> </w:t>
      </w:r>
      <w:r w:rsidRPr="000D58EA">
        <w:rPr>
          <w:rFonts w:hint="cs"/>
          <w:rtl/>
        </w:rPr>
        <w:t>اثر</w:t>
      </w:r>
      <w:r w:rsidRPr="000D58EA">
        <w:rPr>
          <w:rtl/>
        </w:rPr>
        <w:t xml:space="preserve"> </w:t>
      </w:r>
      <w:r w:rsidRPr="000D58EA">
        <w:rPr>
          <w:rFonts w:hint="cs"/>
          <w:rtl/>
        </w:rPr>
        <w:t>هنري</w:t>
      </w:r>
      <w:r w:rsidRPr="000D58EA">
        <w:rPr>
          <w:rtl/>
        </w:rPr>
        <w:t xml:space="preserve"> </w:t>
      </w:r>
      <w:r w:rsidRPr="000D58EA">
        <w:rPr>
          <w:rFonts w:hint="cs"/>
          <w:rtl/>
        </w:rPr>
        <w:t>روبه</w:t>
      </w:r>
      <w:r w:rsidRPr="000D58EA">
        <w:rPr>
          <w:rtl/>
        </w:rPr>
        <w:t xml:space="preserve"> </w:t>
      </w:r>
      <w:r w:rsidRPr="000D58EA">
        <w:rPr>
          <w:rFonts w:hint="cs"/>
          <w:rtl/>
        </w:rPr>
        <w:t>رو</w:t>
      </w:r>
      <w:r w:rsidRPr="000D58EA">
        <w:rPr>
          <w:rtl/>
        </w:rPr>
        <w:t xml:space="preserve"> </w:t>
      </w:r>
      <w:r w:rsidRPr="000D58EA">
        <w:rPr>
          <w:rFonts w:hint="cs"/>
          <w:rtl/>
        </w:rPr>
        <w:t>مي</w:t>
      </w:r>
      <w:r w:rsidRPr="000D58EA">
        <w:rPr>
          <w:rtl/>
        </w:rPr>
        <w:t xml:space="preserve"> </w:t>
      </w:r>
      <w:r w:rsidRPr="000D58EA">
        <w:rPr>
          <w:rFonts w:hint="cs"/>
          <w:rtl/>
        </w:rPr>
        <w:t>شويم</w:t>
      </w:r>
      <w:r w:rsidRPr="000D58EA">
        <w:rPr>
          <w:rtl/>
        </w:rPr>
        <w:t xml:space="preserve">، </w:t>
      </w:r>
      <w:r w:rsidRPr="000D58EA">
        <w:rPr>
          <w:rFonts w:hint="cs"/>
          <w:rtl/>
        </w:rPr>
        <w:t>يك</w:t>
      </w:r>
      <w:r w:rsidRPr="000D58EA">
        <w:rPr>
          <w:rtl/>
        </w:rPr>
        <w:t xml:space="preserve"> </w:t>
      </w:r>
      <w:r w:rsidRPr="000D58EA">
        <w:rPr>
          <w:rFonts w:hint="cs"/>
          <w:rtl/>
        </w:rPr>
        <w:t>شكل</w:t>
      </w:r>
      <w:r w:rsidRPr="000D58EA">
        <w:rPr>
          <w:rtl/>
        </w:rPr>
        <w:t xml:space="preserve"> </w:t>
      </w:r>
      <w:r w:rsidRPr="000D58EA">
        <w:rPr>
          <w:rFonts w:hint="cs"/>
          <w:rtl/>
        </w:rPr>
        <w:t>ظاهري</w:t>
      </w:r>
      <w:r w:rsidRPr="000D58EA">
        <w:rPr>
          <w:rtl/>
        </w:rPr>
        <w:t xml:space="preserve"> </w:t>
      </w:r>
      <w:r w:rsidRPr="000D58EA">
        <w:rPr>
          <w:rFonts w:hint="cs"/>
          <w:rtl/>
        </w:rPr>
        <w:t>و</w:t>
      </w:r>
      <w:r w:rsidRPr="000D58EA">
        <w:rPr>
          <w:rtl/>
        </w:rPr>
        <w:t xml:space="preserve"> </w:t>
      </w:r>
      <w:r w:rsidRPr="000D58EA">
        <w:rPr>
          <w:rFonts w:hint="cs"/>
          <w:rtl/>
        </w:rPr>
        <w:t>صوري</w:t>
      </w:r>
      <w:r w:rsidRPr="000D58EA">
        <w:rPr>
          <w:rtl/>
        </w:rPr>
        <w:t xml:space="preserve"> </w:t>
      </w:r>
      <w:r w:rsidRPr="000D58EA">
        <w:rPr>
          <w:rFonts w:hint="cs"/>
          <w:rtl/>
        </w:rPr>
        <w:t>در</w:t>
      </w:r>
      <w:r w:rsidRPr="000D58EA">
        <w:rPr>
          <w:rtl/>
        </w:rPr>
        <w:t xml:space="preserve"> </w:t>
      </w:r>
      <w:r w:rsidRPr="000D58EA">
        <w:rPr>
          <w:rFonts w:hint="cs"/>
          <w:rtl/>
        </w:rPr>
        <w:t>برابر</w:t>
      </w:r>
      <w:r w:rsidRPr="000D58EA">
        <w:rPr>
          <w:rtl/>
        </w:rPr>
        <w:t xml:space="preserve"> </w:t>
      </w:r>
      <w:r w:rsidRPr="000D58EA">
        <w:rPr>
          <w:rFonts w:hint="cs"/>
          <w:rtl/>
        </w:rPr>
        <w:t>ما</w:t>
      </w:r>
      <w:r w:rsidRPr="000D58EA">
        <w:rPr>
          <w:rtl/>
        </w:rPr>
        <w:t xml:space="preserve"> </w:t>
      </w:r>
      <w:r w:rsidRPr="000D58EA">
        <w:rPr>
          <w:rFonts w:hint="cs"/>
          <w:rtl/>
        </w:rPr>
        <w:t>قرار</w:t>
      </w:r>
      <w:r w:rsidRPr="000D58EA">
        <w:rPr>
          <w:rtl/>
        </w:rPr>
        <w:t xml:space="preserve"> </w:t>
      </w:r>
      <w:r w:rsidRPr="000D58EA">
        <w:rPr>
          <w:rFonts w:hint="cs"/>
          <w:rtl/>
        </w:rPr>
        <w:t>مي</w:t>
      </w:r>
      <w:r w:rsidRPr="000D58EA">
        <w:rPr>
          <w:rtl/>
        </w:rPr>
        <w:t xml:space="preserve"> </w:t>
      </w:r>
      <w:r w:rsidRPr="000D58EA">
        <w:rPr>
          <w:rFonts w:hint="cs"/>
          <w:rtl/>
        </w:rPr>
        <w:t>گيرد</w:t>
      </w:r>
      <w:r w:rsidRPr="000D58EA">
        <w:rPr>
          <w:rtl/>
        </w:rPr>
        <w:t xml:space="preserve"> </w:t>
      </w:r>
      <w:r w:rsidRPr="000D58EA">
        <w:rPr>
          <w:rFonts w:hint="cs"/>
          <w:rtl/>
        </w:rPr>
        <w:t>كه</w:t>
      </w:r>
      <w:r w:rsidRPr="000D58EA">
        <w:rPr>
          <w:rtl/>
        </w:rPr>
        <w:t xml:space="preserve"> </w:t>
      </w:r>
      <w:r w:rsidRPr="000D58EA">
        <w:rPr>
          <w:rFonts w:hint="cs"/>
          <w:rtl/>
        </w:rPr>
        <w:t>وسيله</w:t>
      </w:r>
      <w:r w:rsidRPr="000D58EA">
        <w:rPr>
          <w:rtl/>
        </w:rPr>
        <w:t xml:space="preserve"> </w:t>
      </w:r>
      <w:r w:rsidRPr="000D58EA">
        <w:rPr>
          <w:rFonts w:hint="cs"/>
          <w:rtl/>
        </w:rPr>
        <w:t>انتقال</w:t>
      </w:r>
      <w:r w:rsidRPr="000D58EA">
        <w:rPr>
          <w:rtl/>
        </w:rPr>
        <w:t xml:space="preserve"> </w:t>
      </w:r>
      <w:r w:rsidRPr="000D58EA">
        <w:rPr>
          <w:rFonts w:hint="cs"/>
          <w:rtl/>
        </w:rPr>
        <w:t>محتواي</w:t>
      </w:r>
      <w:r w:rsidRPr="000D58EA">
        <w:rPr>
          <w:rtl/>
        </w:rPr>
        <w:t xml:space="preserve"> </w:t>
      </w:r>
      <w:r w:rsidRPr="000D58EA">
        <w:rPr>
          <w:rFonts w:hint="cs"/>
          <w:rtl/>
        </w:rPr>
        <w:t>خاصي</w:t>
      </w:r>
      <w:r w:rsidRPr="000D58EA">
        <w:rPr>
          <w:rtl/>
        </w:rPr>
        <w:t xml:space="preserve"> </w:t>
      </w:r>
      <w:r w:rsidRPr="000D58EA">
        <w:rPr>
          <w:rFonts w:hint="cs"/>
          <w:rtl/>
        </w:rPr>
        <w:t>است</w:t>
      </w:r>
      <w:r w:rsidRPr="000D58EA">
        <w:rPr>
          <w:rtl/>
        </w:rPr>
        <w:t xml:space="preserve"> </w:t>
      </w:r>
      <w:r w:rsidRPr="000D58EA">
        <w:rPr>
          <w:rFonts w:hint="cs"/>
          <w:rtl/>
        </w:rPr>
        <w:t>كه</w:t>
      </w:r>
      <w:r w:rsidRPr="000D58EA">
        <w:rPr>
          <w:rtl/>
        </w:rPr>
        <w:t xml:space="preserve"> </w:t>
      </w:r>
      <w:r w:rsidRPr="000D58EA">
        <w:rPr>
          <w:rFonts w:hint="cs"/>
          <w:rtl/>
        </w:rPr>
        <w:t>هنرمند</w:t>
      </w:r>
      <w:r w:rsidRPr="000D58EA">
        <w:rPr>
          <w:rtl/>
        </w:rPr>
        <w:t xml:space="preserve"> </w:t>
      </w:r>
      <w:r w:rsidRPr="000D58EA">
        <w:rPr>
          <w:rFonts w:hint="cs"/>
          <w:rtl/>
        </w:rPr>
        <w:t>در</w:t>
      </w:r>
      <w:r w:rsidRPr="000D58EA">
        <w:rPr>
          <w:rtl/>
        </w:rPr>
        <w:t xml:space="preserve"> </w:t>
      </w:r>
      <w:r w:rsidRPr="000D58EA">
        <w:rPr>
          <w:rFonts w:hint="cs"/>
          <w:rtl/>
        </w:rPr>
        <w:t>پي</w:t>
      </w:r>
      <w:r w:rsidRPr="000D58EA">
        <w:rPr>
          <w:rtl/>
        </w:rPr>
        <w:t xml:space="preserve"> </w:t>
      </w:r>
      <w:r w:rsidRPr="000D58EA">
        <w:rPr>
          <w:rFonts w:hint="cs"/>
          <w:rtl/>
        </w:rPr>
        <w:t>بيان</w:t>
      </w:r>
      <w:r w:rsidRPr="000D58EA">
        <w:rPr>
          <w:rtl/>
        </w:rPr>
        <w:t xml:space="preserve"> </w:t>
      </w:r>
      <w:r w:rsidRPr="000D58EA">
        <w:rPr>
          <w:rFonts w:hint="cs"/>
          <w:rtl/>
        </w:rPr>
        <w:t>آن</w:t>
      </w:r>
      <w:r w:rsidRPr="000D58EA">
        <w:rPr>
          <w:rtl/>
        </w:rPr>
        <w:t xml:space="preserve"> </w:t>
      </w:r>
      <w:r w:rsidRPr="000D58EA">
        <w:rPr>
          <w:rFonts w:hint="cs"/>
          <w:rtl/>
        </w:rPr>
        <w:t>است</w:t>
      </w:r>
      <w:r w:rsidRPr="000D58EA">
        <w:rPr>
          <w:rtl/>
        </w:rPr>
        <w:t xml:space="preserve"> </w:t>
      </w:r>
      <w:r w:rsidRPr="000D58EA">
        <w:rPr>
          <w:rFonts w:hint="cs"/>
          <w:rtl/>
        </w:rPr>
        <w:t>و</w:t>
      </w:r>
      <w:r w:rsidRPr="000D58EA">
        <w:rPr>
          <w:rtl/>
        </w:rPr>
        <w:t xml:space="preserve"> </w:t>
      </w:r>
      <w:r w:rsidRPr="000D58EA">
        <w:rPr>
          <w:rFonts w:hint="cs"/>
          <w:rtl/>
        </w:rPr>
        <w:t>اين</w:t>
      </w:r>
      <w:r w:rsidRPr="000D58EA">
        <w:rPr>
          <w:rtl/>
        </w:rPr>
        <w:t xml:space="preserve"> </w:t>
      </w:r>
      <w:r w:rsidRPr="000D58EA">
        <w:rPr>
          <w:rFonts w:hint="cs"/>
          <w:rtl/>
        </w:rPr>
        <w:t>ساختار</w:t>
      </w:r>
      <w:r w:rsidRPr="000D58EA">
        <w:rPr>
          <w:rtl/>
        </w:rPr>
        <w:t xml:space="preserve"> (</w:t>
      </w:r>
      <w:r w:rsidRPr="000D58EA">
        <w:rPr>
          <w:rFonts w:hint="cs"/>
          <w:rtl/>
        </w:rPr>
        <w:t>صورت</w:t>
      </w:r>
      <w:r w:rsidRPr="000D58EA">
        <w:rPr>
          <w:rtl/>
        </w:rPr>
        <w:t xml:space="preserve">)، </w:t>
      </w:r>
      <w:r w:rsidRPr="000D58EA">
        <w:rPr>
          <w:rFonts w:hint="cs"/>
          <w:rtl/>
        </w:rPr>
        <w:t>هرگز</w:t>
      </w:r>
      <w:r w:rsidRPr="000D58EA">
        <w:rPr>
          <w:rtl/>
        </w:rPr>
        <w:t xml:space="preserve"> </w:t>
      </w:r>
      <w:r w:rsidRPr="000D58EA">
        <w:rPr>
          <w:rFonts w:hint="cs"/>
          <w:rtl/>
        </w:rPr>
        <w:t>از</w:t>
      </w:r>
      <w:r w:rsidRPr="000D58EA">
        <w:rPr>
          <w:rtl/>
        </w:rPr>
        <w:t xml:space="preserve"> </w:t>
      </w:r>
      <w:r w:rsidRPr="000D58EA">
        <w:rPr>
          <w:rFonts w:hint="cs"/>
          <w:rtl/>
        </w:rPr>
        <w:t>محتوا</w:t>
      </w:r>
      <w:r w:rsidRPr="000D58EA">
        <w:rPr>
          <w:rtl/>
        </w:rPr>
        <w:t xml:space="preserve"> </w:t>
      </w:r>
      <w:r w:rsidRPr="000D58EA">
        <w:rPr>
          <w:rFonts w:hint="cs"/>
          <w:rtl/>
        </w:rPr>
        <w:t>جدا</w:t>
      </w:r>
      <w:r w:rsidRPr="000D58EA">
        <w:rPr>
          <w:rtl/>
        </w:rPr>
        <w:t xml:space="preserve"> </w:t>
      </w:r>
      <w:r w:rsidRPr="000D58EA">
        <w:rPr>
          <w:rFonts w:hint="cs"/>
          <w:rtl/>
        </w:rPr>
        <w:t>نيست</w:t>
      </w:r>
      <w:r w:rsidRPr="000D58EA">
        <w:rPr>
          <w:rtl/>
        </w:rPr>
        <w:t xml:space="preserve">. </w:t>
      </w:r>
      <w:r w:rsidRPr="000D58EA">
        <w:rPr>
          <w:rFonts w:hint="cs"/>
          <w:rtl/>
        </w:rPr>
        <w:t>در</w:t>
      </w:r>
      <w:r w:rsidRPr="000D58EA">
        <w:rPr>
          <w:rtl/>
        </w:rPr>
        <w:t xml:space="preserve"> </w:t>
      </w:r>
      <w:r w:rsidRPr="000D58EA">
        <w:rPr>
          <w:rFonts w:hint="cs"/>
          <w:rtl/>
        </w:rPr>
        <w:t>حقيقت</w:t>
      </w:r>
      <w:r w:rsidRPr="000D58EA">
        <w:rPr>
          <w:rtl/>
        </w:rPr>
        <w:t xml:space="preserve">، </w:t>
      </w:r>
      <w:r w:rsidRPr="000D58EA">
        <w:rPr>
          <w:rFonts w:hint="cs"/>
          <w:rtl/>
        </w:rPr>
        <w:t>در</w:t>
      </w:r>
      <w:r w:rsidRPr="000D58EA">
        <w:rPr>
          <w:rtl/>
        </w:rPr>
        <w:t xml:space="preserve"> </w:t>
      </w:r>
      <w:r w:rsidRPr="000D58EA">
        <w:rPr>
          <w:rFonts w:hint="cs"/>
          <w:rtl/>
        </w:rPr>
        <w:t>صورت</w:t>
      </w:r>
      <w:r w:rsidRPr="000D58EA">
        <w:rPr>
          <w:rtl/>
        </w:rPr>
        <w:t xml:space="preserve"> </w:t>
      </w:r>
      <w:r w:rsidRPr="000D58EA">
        <w:rPr>
          <w:rFonts w:hint="cs"/>
          <w:rtl/>
        </w:rPr>
        <w:t>وجود</w:t>
      </w:r>
      <w:r w:rsidRPr="000D58EA">
        <w:rPr>
          <w:rtl/>
        </w:rPr>
        <w:t xml:space="preserve"> </w:t>
      </w:r>
      <w:r w:rsidRPr="000D58EA">
        <w:rPr>
          <w:rFonts w:hint="cs"/>
          <w:rtl/>
        </w:rPr>
        <w:t>محتوا</w:t>
      </w:r>
      <w:r w:rsidRPr="000D58EA">
        <w:rPr>
          <w:rtl/>
        </w:rPr>
        <w:t xml:space="preserve">، </w:t>
      </w:r>
      <w:r w:rsidRPr="000D58EA">
        <w:rPr>
          <w:rFonts w:hint="cs"/>
          <w:rtl/>
        </w:rPr>
        <w:t>اين</w:t>
      </w:r>
      <w:r w:rsidRPr="000D58EA">
        <w:rPr>
          <w:rtl/>
        </w:rPr>
        <w:t xml:space="preserve"> </w:t>
      </w:r>
      <w:r w:rsidRPr="000D58EA">
        <w:rPr>
          <w:rFonts w:hint="cs"/>
          <w:rtl/>
        </w:rPr>
        <w:t>شكل</w:t>
      </w:r>
      <w:r w:rsidRPr="000D58EA">
        <w:rPr>
          <w:rtl/>
        </w:rPr>
        <w:t xml:space="preserve"> </w:t>
      </w:r>
      <w:r w:rsidRPr="000D58EA">
        <w:rPr>
          <w:rFonts w:hint="cs"/>
          <w:rtl/>
        </w:rPr>
        <w:t>و</w:t>
      </w:r>
      <w:r w:rsidRPr="000D58EA">
        <w:rPr>
          <w:rtl/>
        </w:rPr>
        <w:t xml:space="preserve"> </w:t>
      </w:r>
      <w:r w:rsidRPr="000D58EA">
        <w:rPr>
          <w:rFonts w:hint="cs"/>
          <w:rtl/>
        </w:rPr>
        <w:t>صورت</w:t>
      </w:r>
      <w:r w:rsidRPr="000D58EA">
        <w:rPr>
          <w:rtl/>
        </w:rPr>
        <w:t xml:space="preserve"> </w:t>
      </w:r>
      <w:r w:rsidRPr="000D58EA">
        <w:rPr>
          <w:rFonts w:hint="cs"/>
          <w:rtl/>
        </w:rPr>
        <w:t>تجسم</w:t>
      </w:r>
      <w:r w:rsidRPr="000D58EA">
        <w:rPr>
          <w:rtl/>
        </w:rPr>
        <w:t xml:space="preserve"> </w:t>
      </w:r>
      <w:r w:rsidRPr="000D58EA">
        <w:rPr>
          <w:rFonts w:hint="cs"/>
          <w:rtl/>
        </w:rPr>
        <w:t>فيزيكي</w:t>
      </w:r>
      <w:r w:rsidRPr="000D58EA">
        <w:rPr>
          <w:rtl/>
        </w:rPr>
        <w:t xml:space="preserve"> </w:t>
      </w:r>
      <w:r w:rsidRPr="000D58EA">
        <w:rPr>
          <w:rFonts w:hint="cs"/>
          <w:rtl/>
        </w:rPr>
        <w:t>و</w:t>
      </w:r>
      <w:r w:rsidRPr="000D58EA">
        <w:rPr>
          <w:rtl/>
        </w:rPr>
        <w:t xml:space="preserve"> </w:t>
      </w:r>
      <w:r w:rsidRPr="000D58EA">
        <w:rPr>
          <w:rFonts w:hint="cs"/>
          <w:rtl/>
        </w:rPr>
        <w:t>ماده</w:t>
      </w:r>
      <w:r w:rsidRPr="000D58EA">
        <w:rPr>
          <w:rtl/>
        </w:rPr>
        <w:t xml:space="preserve"> </w:t>
      </w:r>
      <w:r w:rsidRPr="000D58EA">
        <w:rPr>
          <w:rFonts w:hint="cs"/>
          <w:rtl/>
        </w:rPr>
        <w:t>آن</w:t>
      </w:r>
      <w:r w:rsidRPr="000D58EA">
        <w:rPr>
          <w:rtl/>
        </w:rPr>
        <w:t xml:space="preserve"> </w:t>
      </w:r>
      <w:r w:rsidRPr="000D58EA">
        <w:rPr>
          <w:rFonts w:hint="cs"/>
          <w:rtl/>
        </w:rPr>
        <w:t>محتواست</w:t>
      </w:r>
      <w:r w:rsidRPr="000D58EA">
        <w:rPr>
          <w:rtl/>
        </w:rPr>
        <w:t>.</w:t>
      </w:r>
      <w:r w:rsidRPr="000D58EA">
        <w:rPr>
          <w:rFonts w:hint="cs"/>
          <w:rtl/>
        </w:rPr>
        <w:t xml:space="preserve"> (</w:t>
      </w:r>
      <w:r w:rsidR="009C42E5">
        <w:rPr>
          <w:rFonts w:hint="cs"/>
          <w:rtl/>
        </w:rPr>
        <w:t>کاپادونا، 1383</w:t>
      </w:r>
      <w:r w:rsidRPr="000D58EA">
        <w:rPr>
          <w:rFonts w:hint="cs"/>
          <w:rtl/>
        </w:rPr>
        <w:t>)</w:t>
      </w:r>
    </w:p>
    <w:p w:rsidR="00FE7FAE" w:rsidRPr="000D58EA" w:rsidRDefault="00FE7FAE" w:rsidP="009C42E5">
      <w:pPr>
        <w:jc w:val="lowKashida"/>
        <w:rPr>
          <w:rtl/>
        </w:rPr>
      </w:pPr>
      <w:r w:rsidRPr="000D58EA">
        <w:rPr>
          <w:rFonts w:hint="cs"/>
          <w:rtl/>
        </w:rPr>
        <w:lastRenderedPageBreak/>
        <w:t>در</w:t>
      </w:r>
      <w:r w:rsidRPr="000D58EA">
        <w:rPr>
          <w:rtl/>
        </w:rPr>
        <w:t xml:space="preserve"> </w:t>
      </w:r>
      <w:r w:rsidRPr="000D58EA">
        <w:rPr>
          <w:rFonts w:hint="cs"/>
          <w:rtl/>
        </w:rPr>
        <w:t>مورد</w:t>
      </w:r>
      <w:r w:rsidRPr="000D58EA">
        <w:rPr>
          <w:rtl/>
        </w:rPr>
        <w:t xml:space="preserve"> </w:t>
      </w:r>
      <w:r w:rsidRPr="000D58EA">
        <w:rPr>
          <w:rFonts w:hint="cs"/>
          <w:rtl/>
        </w:rPr>
        <w:t>اينكه</w:t>
      </w:r>
      <w:r w:rsidRPr="000D58EA">
        <w:rPr>
          <w:rtl/>
        </w:rPr>
        <w:t xml:space="preserve"> </w:t>
      </w:r>
      <w:r w:rsidRPr="000D58EA">
        <w:rPr>
          <w:rFonts w:hint="cs"/>
          <w:rtl/>
        </w:rPr>
        <w:t>ميان</w:t>
      </w:r>
      <w:r w:rsidRPr="000D58EA">
        <w:rPr>
          <w:rtl/>
        </w:rPr>
        <w:t xml:space="preserve"> </w:t>
      </w:r>
      <w:r w:rsidRPr="000D58EA">
        <w:rPr>
          <w:rFonts w:hint="cs"/>
          <w:rtl/>
        </w:rPr>
        <w:t>فرم</w:t>
      </w:r>
      <w:r w:rsidRPr="000D58EA">
        <w:rPr>
          <w:rtl/>
        </w:rPr>
        <w:t xml:space="preserve"> </w:t>
      </w:r>
      <w:r w:rsidRPr="000D58EA">
        <w:rPr>
          <w:rFonts w:hint="cs"/>
          <w:rtl/>
        </w:rPr>
        <w:t>و</w:t>
      </w:r>
      <w:r w:rsidRPr="000D58EA">
        <w:rPr>
          <w:rtl/>
        </w:rPr>
        <w:t xml:space="preserve"> </w:t>
      </w:r>
      <w:r w:rsidRPr="000D58EA">
        <w:rPr>
          <w:rFonts w:hint="cs"/>
          <w:rtl/>
        </w:rPr>
        <w:t>محتوا</w:t>
      </w:r>
      <w:r w:rsidRPr="000D58EA">
        <w:rPr>
          <w:rtl/>
        </w:rPr>
        <w:t xml:space="preserve"> </w:t>
      </w:r>
      <w:r w:rsidRPr="000D58EA">
        <w:rPr>
          <w:rFonts w:hint="cs"/>
          <w:rtl/>
        </w:rPr>
        <w:t>چه</w:t>
      </w:r>
      <w:r w:rsidRPr="000D58EA">
        <w:rPr>
          <w:rtl/>
        </w:rPr>
        <w:t xml:space="preserve"> </w:t>
      </w:r>
      <w:r w:rsidRPr="000D58EA">
        <w:rPr>
          <w:rFonts w:hint="cs"/>
          <w:rtl/>
        </w:rPr>
        <w:t>رابطه</w:t>
      </w:r>
      <w:r w:rsidRPr="000D58EA">
        <w:rPr>
          <w:rtl/>
        </w:rPr>
        <w:t xml:space="preserve"> </w:t>
      </w:r>
      <w:r w:rsidRPr="000D58EA">
        <w:rPr>
          <w:rFonts w:hint="cs"/>
          <w:rtl/>
        </w:rPr>
        <w:t>اي</w:t>
      </w:r>
      <w:r w:rsidRPr="000D58EA">
        <w:rPr>
          <w:rtl/>
        </w:rPr>
        <w:t xml:space="preserve"> </w:t>
      </w:r>
      <w:r w:rsidRPr="000D58EA">
        <w:rPr>
          <w:rFonts w:hint="cs"/>
          <w:rtl/>
        </w:rPr>
        <w:t>وجود</w:t>
      </w:r>
      <w:r w:rsidRPr="000D58EA">
        <w:rPr>
          <w:rtl/>
        </w:rPr>
        <w:t xml:space="preserve"> </w:t>
      </w:r>
      <w:r w:rsidRPr="000D58EA">
        <w:rPr>
          <w:rFonts w:hint="cs"/>
          <w:rtl/>
        </w:rPr>
        <w:t>دارد</w:t>
      </w:r>
      <w:r w:rsidRPr="000D58EA">
        <w:rPr>
          <w:rtl/>
        </w:rPr>
        <w:t xml:space="preserve"> </w:t>
      </w:r>
      <w:r w:rsidRPr="000D58EA">
        <w:rPr>
          <w:rFonts w:hint="cs"/>
          <w:rtl/>
        </w:rPr>
        <w:t>و</w:t>
      </w:r>
      <w:r w:rsidRPr="000D58EA">
        <w:rPr>
          <w:rtl/>
        </w:rPr>
        <w:t xml:space="preserve"> </w:t>
      </w:r>
      <w:r w:rsidRPr="000D58EA">
        <w:rPr>
          <w:rFonts w:hint="cs"/>
          <w:rtl/>
        </w:rPr>
        <w:t>نقش</w:t>
      </w:r>
      <w:r w:rsidRPr="000D58EA">
        <w:rPr>
          <w:rtl/>
        </w:rPr>
        <w:t xml:space="preserve"> </w:t>
      </w:r>
      <w:r w:rsidRPr="000D58EA">
        <w:rPr>
          <w:rFonts w:hint="cs"/>
          <w:rtl/>
        </w:rPr>
        <w:t>فرم</w:t>
      </w:r>
      <w:r w:rsidRPr="000D58EA">
        <w:rPr>
          <w:rtl/>
        </w:rPr>
        <w:t xml:space="preserve"> </w:t>
      </w:r>
      <w:r w:rsidRPr="000D58EA">
        <w:rPr>
          <w:rFonts w:hint="cs"/>
          <w:rtl/>
        </w:rPr>
        <w:t>در</w:t>
      </w:r>
      <w:r w:rsidRPr="000D58EA">
        <w:rPr>
          <w:rtl/>
        </w:rPr>
        <w:t xml:space="preserve"> </w:t>
      </w:r>
      <w:r w:rsidRPr="000D58EA">
        <w:rPr>
          <w:rFonts w:hint="cs"/>
          <w:rtl/>
        </w:rPr>
        <w:t>هنر</w:t>
      </w:r>
      <w:r w:rsidRPr="000D58EA">
        <w:rPr>
          <w:rtl/>
        </w:rPr>
        <w:t xml:space="preserve"> </w:t>
      </w:r>
      <w:r w:rsidRPr="000D58EA">
        <w:rPr>
          <w:rFonts w:hint="cs"/>
          <w:rtl/>
        </w:rPr>
        <w:t>چيست</w:t>
      </w:r>
      <w:r w:rsidRPr="000D58EA">
        <w:rPr>
          <w:rtl/>
        </w:rPr>
        <w:t xml:space="preserve">، </w:t>
      </w:r>
      <w:r w:rsidRPr="000D58EA">
        <w:rPr>
          <w:rFonts w:hint="cs"/>
          <w:rtl/>
        </w:rPr>
        <w:t>فردريش</w:t>
      </w:r>
      <w:r w:rsidRPr="000D58EA">
        <w:rPr>
          <w:rtl/>
        </w:rPr>
        <w:t xml:space="preserve"> </w:t>
      </w:r>
      <w:r w:rsidRPr="000D58EA">
        <w:rPr>
          <w:rFonts w:hint="cs"/>
          <w:rtl/>
        </w:rPr>
        <w:t>هگل</w:t>
      </w:r>
      <w:r w:rsidRPr="000D58EA">
        <w:rPr>
          <w:rtl/>
        </w:rPr>
        <w:t xml:space="preserve"> </w:t>
      </w:r>
      <w:r w:rsidRPr="000D58EA">
        <w:rPr>
          <w:rFonts w:hint="cs"/>
          <w:rtl/>
        </w:rPr>
        <w:t>بر</w:t>
      </w:r>
      <w:r w:rsidRPr="000D58EA">
        <w:rPr>
          <w:rtl/>
        </w:rPr>
        <w:t xml:space="preserve"> </w:t>
      </w:r>
      <w:r w:rsidRPr="000D58EA">
        <w:rPr>
          <w:rFonts w:hint="cs"/>
          <w:rtl/>
        </w:rPr>
        <w:t>اين</w:t>
      </w:r>
      <w:r w:rsidRPr="000D58EA">
        <w:rPr>
          <w:rtl/>
        </w:rPr>
        <w:t xml:space="preserve"> </w:t>
      </w:r>
      <w:r w:rsidRPr="000D58EA">
        <w:rPr>
          <w:rFonts w:hint="cs"/>
          <w:rtl/>
        </w:rPr>
        <w:t>باور</w:t>
      </w:r>
      <w:r w:rsidRPr="000D58EA">
        <w:rPr>
          <w:rtl/>
        </w:rPr>
        <w:t xml:space="preserve"> </w:t>
      </w:r>
      <w:r w:rsidRPr="000D58EA">
        <w:rPr>
          <w:rFonts w:hint="cs"/>
          <w:rtl/>
        </w:rPr>
        <w:t>است</w:t>
      </w:r>
      <w:r w:rsidRPr="000D58EA">
        <w:rPr>
          <w:rtl/>
        </w:rPr>
        <w:t xml:space="preserve"> </w:t>
      </w:r>
      <w:r w:rsidRPr="000D58EA">
        <w:rPr>
          <w:rFonts w:hint="cs"/>
          <w:rtl/>
        </w:rPr>
        <w:t>كه</w:t>
      </w:r>
      <w:r w:rsidRPr="000D58EA">
        <w:rPr>
          <w:rtl/>
        </w:rPr>
        <w:t xml:space="preserve"> «</w:t>
      </w:r>
      <w:r w:rsidRPr="000D58EA">
        <w:rPr>
          <w:rFonts w:hint="cs"/>
          <w:rtl/>
        </w:rPr>
        <w:t>ما</w:t>
      </w:r>
      <w:r w:rsidRPr="000D58EA">
        <w:rPr>
          <w:rtl/>
        </w:rPr>
        <w:t xml:space="preserve"> </w:t>
      </w:r>
      <w:r w:rsidRPr="000D58EA">
        <w:rPr>
          <w:rFonts w:hint="cs"/>
          <w:rtl/>
        </w:rPr>
        <w:t>در</w:t>
      </w:r>
      <w:r w:rsidRPr="000D58EA">
        <w:rPr>
          <w:rtl/>
        </w:rPr>
        <w:t xml:space="preserve"> </w:t>
      </w:r>
      <w:r w:rsidRPr="000D58EA">
        <w:rPr>
          <w:rFonts w:hint="cs"/>
          <w:rtl/>
        </w:rPr>
        <w:t>بررسي</w:t>
      </w:r>
      <w:r w:rsidRPr="000D58EA">
        <w:rPr>
          <w:rtl/>
        </w:rPr>
        <w:t xml:space="preserve"> </w:t>
      </w:r>
      <w:r w:rsidRPr="000D58EA">
        <w:rPr>
          <w:rFonts w:hint="cs"/>
          <w:rtl/>
        </w:rPr>
        <w:t>اثر</w:t>
      </w:r>
      <w:r w:rsidRPr="000D58EA">
        <w:rPr>
          <w:rtl/>
        </w:rPr>
        <w:t xml:space="preserve"> </w:t>
      </w:r>
      <w:r w:rsidRPr="000D58EA">
        <w:rPr>
          <w:rFonts w:hint="cs"/>
          <w:rtl/>
        </w:rPr>
        <w:t>هنري</w:t>
      </w:r>
      <w:r w:rsidRPr="000D58EA">
        <w:rPr>
          <w:rtl/>
        </w:rPr>
        <w:t xml:space="preserve"> </w:t>
      </w:r>
      <w:r w:rsidRPr="000D58EA">
        <w:rPr>
          <w:rFonts w:hint="cs"/>
          <w:rtl/>
        </w:rPr>
        <w:t>در</w:t>
      </w:r>
      <w:r w:rsidRPr="000D58EA">
        <w:rPr>
          <w:rtl/>
        </w:rPr>
        <w:t xml:space="preserve"> </w:t>
      </w:r>
      <w:r w:rsidRPr="000D58EA">
        <w:rPr>
          <w:rFonts w:hint="cs"/>
          <w:rtl/>
        </w:rPr>
        <w:t>وهله</w:t>
      </w:r>
      <w:r w:rsidRPr="000D58EA">
        <w:rPr>
          <w:rtl/>
        </w:rPr>
        <w:t xml:space="preserve"> </w:t>
      </w:r>
      <w:r w:rsidRPr="000D58EA">
        <w:rPr>
          <w:rFonts w:hint="cs"/>
          <w:rtl/>
        </w:rPr>
        <w:t>نخست</w:t>
      </w:r>
      <w:r w:rsidRPr="000D58EA">
        <w:rPr>
          <w:rtl/>
        </w:rPr>
        <w:t xml:space="preserve">، </w:t>
      </w:r>
      <w:r w:rsidRPr="000D58EA">
        <w:rPr>
          <w:rFonts w:hint="cs"/>
          <w:rtl/>
        </w:rPr>
        <w:t>به</w:t>
      </w:r>
      <w:r w:rsidRPr="000D58EA">
        <w:rPr>
          <w:rtl/>
        </w:rPr>
        <w:t xml:space="preserve"> </w:t>
      </w:r>
      <w:r w:rsidRPr="000D58EA">
        <w:rPr>
          <w:rFonts w:hint="cs"/>
          <w:rtl/>
        </w:rPr>
        <w:t>آنچه</w:t>
      </w:r>
      <w:r w:rsidRPr="000D58EA">
        <w:rPr>
          <w:rtl/>
        </w:rPr>
        <w:t xml:space="preserve"> </w:t>
      </w:r>
      <w:r w:rsidRPr="000D58EA">
        <w:rPr>
          <w:rFonts w:hint="cs"/>
          <w:rtl/>
        </w:rPr>
        <w:t>بيواسطه</w:t>
      </w:r>
      <w:r w:rsidRPr="000D58EA">
        <w:rPr>
          <w:rtl/>
        </w:rPr>
        <w:t xml:space="preserve"> </w:t>
      </w:r>
      <w:r w:rsidRPr="000D58EA">
        <w:rPr>
          <w:rFonts w:hint="cs"/>
          <w:rtl/>
        </w:rPr>
        <w:t>به</w:t>
      </w:r>
      <w:r w:rsidRPr="000D58EA">
        <w:rPr>
          <w:rtl/>
        </w:rPr>
        <w:t xml:space="preserve"> </w:t>
      </w:r>
      <w:r w:rsidRPr="000D58EA">
        <w:rPr>
          <w:rFonts w:hint="cs"/>
          <w:rtl/>
        </w:rPr>
        <w:t>چشم</w:t>
      </w:r>
      <w:r w:rsidRPr="000D58EA">
        <w:rPr>
          <w:rtl/>
        </w:rPr>
        <w:t xml:space="preserve"> </w:t>
      </w:r>
      <w:r w:rsidRPr="000D58EA">
        <w:rPr>
          <w:rFonts w:hint="cs"/>
          <w:rtl/>
        </w:rPr>
        <w:t>ميخورد</w:t>
      </w:r>
      <w:r w:rsidRPr="000D58EA">
        <w:rPr>
          <w:rtl/>
        </w:rPr>
        <w:t xml:space="preserve">، </w:t>
      </w:r>
      <w:r w:rsidRPr="000D58EA">
        <w:rPr>
          <w:rFonts w:hint="cs"/>
          <w:rtl/>
        </w:rPr>
        <w:t>توجه</w:t>
      </w:r>
      <w:r w:rsidRPr="000D58EA">
        <w:rPr>
          <w:rtl/>
        </w:rPr>
        <w:t xml:space="preserve"> </w:t>
      </w:r>
      <w:r w:rsidRPr="000D58EA">
        <w:rPr>
          <w:rFonts w:hint="cs"/>
          <w:rtl/>
        </w:rPr>
        <w:t>داريم</w:t>
      </w:r>
      <w:r w:rsidRPr="000D58EA">
        <w:rPr>
          <w:rtl/>
        </w:rPr>
        <w:t xml:space="preserve"> </w:t>
      </w:r>
      <w:r w:rsidRPr="000D58EA">
        <w:rPr>
          <w:rFonts w:hint="cs"/>
          <w:rtl/>
        </w:rPr>
        <w:t>و</w:t>
      </w:r>
      <w:r w:rsidRPr="000D58EA">
        <w:rPr>
          <w:rtl/>
        </w:rPr>
        <w:t xml:space="preserve"> </w:t>
      </w:r>
      <w:r w:rsidRPr="000D58EA">
        <w:rPr>
          <w:rFonts w:hint="cs"/>
          <w:rtl/>
        </w:rPr>
        <w:t>پس</w:t>
      </w:r>
      <w:r w:rsidRPr="000D58EA">
        <w:rPr>
          <w:rtl/>
        </w:rPr>
        <w:t xml:space="preserve"> </w:t>
      </w:r>
      <w:r w:rsidRPr="000D58EA">
        <w:rPr>
          <w:rFonts w:hint="cs"/>
          <w:rtl/>
        </w:rPr>
        <w:t>از</w:t>
      </w:r>
      <w:r w:rsidRPr="000D58EA">
        <w:rPr>
          <w:rtl/>
        </w:rPr>
        <w:t xml:space="preserve"> </w:t>
      </w:r>
      <w:r w:rsidRPr="000D58EA">
        <w:rPr>
          <w:rFonts w:hint="cs"/>
          <w:rtl/>
        </w:rPr>
        <w:t>آن</w:t>
      </w:r>
      <w:r w:rsidRPr="000D58EA">
        <w:rPr>
          <w:rtl/>
        </w:rPr>
        <w:t xml:space="preserve"> </w:t>
      </w:r>
      <w:r w:rsidRPr="000D58EA">
        <w:rPr>
          <w:rFonts w:hint="cs"/>
          <w:rtl/>
        </w:rPr>
        <w:t>است</w:t>
      </w:r>
      <w:r w:rsidRPr="000D58EA">
        <w:rPr>
          <w:rtl/>
        </w:rPr>
        <w:t xml:space="preserve"> </w:t>
      </w:r>
      <w:r w:rsidRPr="000D58EA">
        <w:rPr>
          <w:rFonts w:hint="cs"/>
          <w:rtl/>
        </w:rPr>
        <w:t>كه</w:t>
      </w:r>
      <w:r w:rsidRPr="000D58EA">
        <w:rPr>
          <w:rtl/>
        </w:rPr>
        <w:t xml:space="preserve"> </w:t>
      </w:r>
      <w:r w:rsidRPr="000D58EA">
        <w:rPr>
          <w:rFonts w:hint="cs"/>
          <w:rtl/>
        </w:rPr>
        <w:t>پرسان</w:t>
      </w:r>
      <w:r w:rsidRPr="000D58EA">
        <w:rPr>
          <w:rtl/>
        </w:rPr>
        <w:t xml:space="preserve"> </w:t>
      </w:r>
      <w:r w:rsidRPr="000D58EA">
        <w:rPr>
          <w:rFonts w:hint="cs"/>
          <w:rtl/>
        </w:rPr>
        <w:t>مضمون</w:t>
      </w:r>
      <w:r w:rsidRPr="000D58EA">
        <w:rPr>
          <w:rtl/>
        </w:rPr>
        <w:t xml:space="preserve"> </w:t>
      </w:r>
      <w:r w:rsidRPr="000D58EA">
        <w:rPr>
          <w:rFonts w:hint="cs"/>
          <w:rtl/>
        </w:rPr>
        <w:t>يا</w:t>
      </w:r>
      <w:r w:rsidRPr="000D58EA">
        <w:rPr>
          <w:rtl/>
        </w:rPr>
        <w:t xml:space="preserve"> </w:t>
      </w:r>
      <w:r w:rsidRPr="000D58EA">
        <w:rPr>
          <w:rFonts w:hint="cs"/>
          <w:rtl/>
        </w:rPr>
        <w:t>معني</w:t>
      </w:r>
      <w:r w:rsidRPr="000D58EA">
        <w:rPr>
          <w:rtl/>
        </w:rPr>
        <w:t xml:space="preserve"> </w:t>
      </w:r>
      <w:r w:rsidRPr="000D58EA">
        <w:rPr>
          <w:rFonts w:hint="cs"/>
          <w:rtl/>
        </w:rPr>
        <w:t>آن</w:t>
      </w:r>
      <w:r w:rsidRPr="000D58EA">
        <w:rPr>
          <w:rtl/>
        </w:rPr>
        <w:t xml:space="preserve"> </w:t>
      </w:r>
      <w:r w:rsidRPr="000D58EA">
        <w:rPr>
          <w:rFonts w:hint="cs"/>
          <w:rtl/>
        </w:rPr>
        <w:t>ميشويم</w:t>
      </w:r>
      <w:r w:rsidRPr="000D58EA">
        <w:rPr>
          <w:rtl/>
        </w:rPr>
        <w:t xml:space="preserve">. </w:t>
      </w:r>
      <w:r w:rsidRPr="000D58EA">
        <w:rPr>
          <w:rFonts w:hint="cs"/>
          <w:rtl/>
        </w:rPr>
        <w:t>عنصر</w:t>
      </w:r>
      <w:r w:rsidRPr="000D58EA">
        <w:rPr>
          <w:rtl/>
        </w:rPr>
        <w:t xml:space="preserve"> </w:t>
      </w:r>
      <w:r w:rsidRPr="000D58EA">
        <w:rPr>
          <w:rFonts w:hint="cs"/>
          <w:rtl/>
        </w:rPr>
        <w:t>خارجي</w:t>
      </w:r>
      <w:r w:rsidRPr="000D58EA">
        <w:rPr>
          <w:rtl/>
        </w:rPr>
        <w:t xml:space="preserve"> </w:t>
      </w:r>
      <w:r w:rsidRPr="000D58EA">
        <w:rPr>
          <w:rFonts w:hint="cs"/>
          <w:rtl/>
        </w:rPr>
        <w:t>براي</w:t>
      </w:r>
      <w:r w:rsidRPr="000D58EA">
        <w:rPr>
          <w:rtl/>
        </w:rPr>
        <w:t xml:space="preserve"> </w:t>
      </w:r>
      <w:r w:rsidRPr="000D58EA">
        <w:rPr>
          <w:rFonts w:hint="cs"/>
          <w:rtl/>
        </w:rPr>
        <w:t>ما</w:t>
      </w:r>
      <w:r w:rsidRPr="000D58EA">
        <w:rPr>
          <w:rtl/>
        </w:rPr>
        <w:t xml:space="preserve"> </w:t>
      </w:r>
      <w:r w:rsidRPr="000D58EA">
        <w:rPr>
          <w:rFonts w:hint="cs"/>
          <w:rtl/>
        </w:rPr>
        <w:t>داراي</w:t>
      </w:r>
      <w:r w:rsidRPr="000D58EA">
        <w:rPr>
          <w:rtl/>
        </w:rPr>
        <w:t xml:space="preserve"> </w:t>
      </w:r>
      <w:r w:rsidRPr="000D58EA">
        <w:rPr>
          <w:rFonts w:hint="cs"/>
          <w:rtl/>
        </w:rPr>
        <w:t>اعتبار</w:t>
      </w:r>
      <w:r w:rsidRPr="000D58EA">
        <w:rPr>
          <w:rtl/>
        </w:rPr>
        <w:t xml:space="preserve"> </w:t>
      </w:r>
      <w:r w:rsidRPr="000D58EA">
        <w:rPr>
          <w:rFonts w:hint="cs"/>
          <w:rtl/>
        </w:rPr>
        <w:t>بيواسطه</w:t>
      </w:r>
      <w:r w:rsidRPr="000D58EA">
        <w:rPr>
          <w:rtl/>
        </w:rPr>
        <w:t xml:space="preserve"> </w:t>
      </w:r>
      <w:r w:rsidRPr="000D58EA">
        <w:rPr>
          <w:rFonts w:hint="cs"/>
          <w:rtl/>
        </w:rPr>
        <w:t>نهايي</w:t>
      </w:r>
      <w:r w:rsidRPr="000D58EA">
        <w:rPr>
          <w:rtl/>
        </w:rPr>
        <w:t xml:space="preserve"> </w:t>
      </w:r>
      <w:r w:rsidRPr="000D58EA">
        <w:rPr>
          <w:rFonts w:hint="cs"/>
          <w:rtl/>
        </w:rPr>
        <w:t>نيست</w:t>
      </w:r>
      <w:r w:rsidRPr="000D58EA">
        <w:rPr>
          <w:rtl/>
        </w:rPr>
        <w:t xml:space="preserve">. </w:t>
      </w:r>
      <w:r w:rsidRPr="000D58EA">
        <w:rPr>
          <w:rFonts w:hint="cs"/>
          <w:rtl/>
        </w:rPr>
        <w:t>پس</w:t>
      </w:r>
      <w:r w:rsidRPr="000D58EA">
        <w:rPr>
          <w:rtl/>
        </w:rPr>
        <w:t xml:space="preserve"> </w:t>
      </w:r>
      <w:r w:rsidRPr="000D58EA">
        <w:rPr>
          <w:rFonts w:hint="cs"/>
          <w:rtl/>
        </w:rPr>
        <w:t>جنبه</w:t>
      </w:r>
      <w:r w:rsidRPr="000D58EA">
        <w:rPr>
          <w:rtl/>
        </w:rPr>
        <w:t xml:space="preserve"> </w:t>
      </w:r>
      <w:r w:rsidRPr="000D58EA">
        <w:rPr>
          <w:rFonts w:hint="cs"/>
          <w:rtl/>
        </w:rPr>
        <w:t>درون</w:t>
      </w:r>
      <w:r w:rsidRPr="000D58EA">
        <w:rPr>
          <w:rtl/>
        </w:rPr>
        <w:t xml:space="preserve">؛ </w:t>
      </w:r>
      <w:r w:rsidRPr="000D58EA">
        <w:rPr>
          <w:rFonts w:hint="cs"/>
          <w:rtl/>
        </w:rPr>
        <w:t>يعني</w:t>
      </w:r>
      <w:r w:rsidRPr="000D58EA">
        <w:rPr>
          <w:rtl/>
        </w:rPr>
        <w:t xml:space="preserve"> </w:t>
      </w:r>
      <w:r w:rsidRPr="000D58EA">
        <w:rPr>
          <w:rFonts w:hint="cs"/>
          <w:rtl/>
        </w:rPr>
        <w:t>معني</w:t>
      </w:r>
      <w:r w:rsidRPr="000D58EA">
        <w:rPr>
          <w:rtl/>
        </w:rPr>
        <w:t xml:space="preserve"> </w:t>
      </w:r>
      <w:r w:rsidRPr="000D58EA">
        <w:rPr>
          <w:rFonts w:hint="cs"/>
          <w:rtl/>
        </w:rPr>
        <w:t>را</w:t>
      </w:r>
      <w:r w:rsidRPr="000D58EA">
        <w:rPr>
          <w:rtl/>
        </w:rPr>
        <w:t xml:space="preserve"> </w:t>
      </w:r>
      <w:r w:rsidRPr="000D58EA">
        <w:rPr>
          <w:rFonts w:hint="cs"/>
          <w:rtl/>
        </w:rPr>
        <w:t>كه</w:t>
      </w:r>
      <w:r w:rsidRPr="000D58EA">
        <w:rPr>
          <w:rtl/>
        </w:rPr>
        <w:t xml:space="preserve"> </w:t>
      </w:r>
      <w:r w:rsidRPr="000D58EA">
        <w:rPr>
          <w:rFonts w:hint="cs"/>
          <w:rtl/>
        </w:rPr>
        <w:t>به</w:t>
      </w:r>
      <w:r w:rsidRPr="000D58EA">
        <w:rPr>
          <w:rtl/>
        </w:rPr>
        <w:t xml:space="preserve"> </w:t>
      </w:r>
      <w:r w:rsidRPr="000D58EA">
        <w:rPr>
          <w:rFonts w:hint="cs"/>
          <w:rtl/>
        </w:rPr>
        <w:t>پديده</w:t>
      </w:r>
      <w:r w:rsidRPr="000D58EA">
        <w:rPr>
          <w:rtl/>
        </w:rPr>
        <w:t xml:space="preserve"> </w:t>
      </w:r>
      <w:r w:rsidRPr="000D58EA">
        <w:rPr>
          <w:rFonts w:hint="cs"/>
          <w:rtl/>
        </w:rPr>
        <w:t>بيروني</w:t>
      </w:r>
      <w:r w:rsidRPr="000D58EA">
        <w:rPr>
          <w:rtl/>
        </w:rPr>
        <w:t xml:space="preserve"> </w:t>
      </w:r>
      <w:r w:rsidRPr="000D58EA">
        <w:rPr>
          <w:rFonts w:hint="cs"/>
          <w:rtl/>
        </w:rPr>
        <w:t>روح</w:t>
      </w:r>
      <w:r w:rsidRPr="000D58EA">
        <w:rPr>
          <w:rtl/>
        </w:rPr>
        <w:t xml:space="preserve"> </w:t>
      </w:r>
      <w:r w:rsidRPr="000D58EA">
        <w:rPr>
          <w:rFonts w:hint="cs"/>
          <w:rtl/>
        </w:rPr>
        <w:t>ميبخشد</w:t>
      </w:r>
      <w:r w:rsidRPr="000D58EA">
        <w:rPr>
          <w:rtl/>
        </w:rPr>
        <w:t xml:space="preserve">، </w:t>
      </w:r>
      <w:r w:rsidRPr="000D58EA">
        <w:rPr>
          <w:rFonts w:hint="cs"/>
          <w:rtl/>
        </w:rPr>
        <w:t>بدان</w:t>
      </w:r>
      <w:r w:rsidRPr="000D58EA">
        <w:rPr>
          <w:rtl/>
        </w:rPr>
        <w:t xml:space="preserve"> </w:t>
      </w:r>
      <w:r w:rsidRPr="000D58EA">
        <w:rPr>
          <w:rFonts w:hint="cs"/>
          <w:rtl/>
        </w:rPr>
        <w:t>مي افزاييم</w:t>
      </w:r>
      <w:r w:rsidRPr="000D58EA">
        <w:rPr>
          <w:rtl/>
        </w:rPr>
        <w:t xml:space="preserve">. </w:t>
      </w:r>
      <w:r w:rsidRPr="000D58EA">
        <w:rPr>
          <w:rFonts w:hint="cs"/>
          <w:rtl/>
        </w:rPr>
        <w:t>عنصر</w:t>
      </w:r>
      <w:r w:rsidRPr="000D58EA">
        <w:rPr>
          <w:rtl/>
        </w:rPr>
        <w:t xml:space="preserve"> </w:t>
      </w:r>
      <w:r w:rsidRPr="000D58EA">
        <w:rPr>
          <w:rFonts w:hint="cs"/>
          <w:rtl/>
        </w:rPr>
        <w:t>بيروني</w:t>
      </w:r>
      <w:r w:rsidRPr="000D58EA">
        <w:rPr>
          <w:rtl/>
        </w:rPr>
        <w:t xml:space="preserve"> </w:t>
      </w:r>
      <w:r w:rsidRPr="000D58EA">
        <w:rPr>
          <w:rFonts w:hint="cs"/>
          <w:rtl/>
        </w:rPr>
        <w:t>كه</w:t>
      </w:r>
      <w:r w:rsidRPr="000D58EA">
        <w:rPr>
          <w:rtl/>
        </w:rPr>
        <w:t xml:space="preserve"> </w:t>
      </w:r>
      <w:r w:rsidRPr="000D58EA">
        <w:rPr>
          <w:rFonts w:hint="cs"/>
          <w:rtl/>
        </w:rPr>
        <w:t>بر</w:t>
      </w:r>
      <w:r w:rsidRPr="000D58EA">
        <w:rPr>
          <w:rtl/>
        </w:rPr>
        <w:t xml:space="preserve"> </w:t>
      </w:r>
      <w:r w:rsidRPr="000D58EA">
        <w:rPr>
          <w:rFonts w:hint="cs"/>
          <w:rtl/>
        </w:rPr>
        <w:t>روح</w:t>
      </w:r>
      <w:r w:rsidRPr="000D58EA">
        <w:rPr>
          <w:rtl/>
        </w:rPr>
        <w:t xml:space="preserve"> </w:t>
      </w:r>
      <w:r w:rsidRPr="000D58EA">
        <w:rPr>
          <w:rFonts w:hint="cs"/>
          <w:rtl/>
        </w:rPr>
        <w:t>دروني</w:t>
      </w:r>
      <w:r w:rsidRPr="000D58EA">
        <w:rPr>
          <w:rtl/>
        </w:rPr>
        <w:t xml:space="preserve"> </w:t>
      </w:r>
      <w:r w:rsidRPr="000D58EA">
        <w:rPr>
          <w:rFonts w:hint="cs"/>
          <w:rtl/>
        </w:rPr>
        <w:t>دلالت</w:t>
      </w:r>
      <w:r w:rsidRPr="000D58EA">
        <w:rPr>
          <w:rtl/>
        </w:rPr>
        <w:t xml:space="preserve"> </w:t>
      </w:r>
      <w:r w:rsidRPr="000D58EA">
        <w:rPr>
          <w:rFonts w:hint="cs"/>
          <w:rtl/>
        </w:rPr>
        <w:t>مي كند</w:t>
      </w:r>
      <w:r w:rsidRPr="000D58EA">
        <w:rPr>
          <w:rtl/>
        </w:rPr>
        <w:t xml:space="preserve">، </w:t>
      </w:r>
      <w:r w:rsidRPr="000D58EA">
        <w:rPr>
          <w:rFonts w:hint="cs"/>
          <w:rtl/>
        </w:rPr>
        <w:t>معرف</w:t>
      </w:r>
      <w:r w:rsidRPr="000D58EA">
        <w:rPr>
          <w:rtl/>
        </w:rPr>
        <w:t xml:space="preserve"> </w:t>
      </w:r>
      <w:r w:rsidRPr="000D58EA">
        <w:rPr>
          <w:rFonts w:hint="cs"/>
          <w:rtl/>
        </w:rPr>
        <w:t>خود</w:t>
      </w:r>
      <w:r w:rsidRPr="000D58EA">
        <w:rPr>
          <w:rtl/>
        </w:rPr>
        <w:t xml:space="preserve"> </w:t>
      </w:r>
      <w:r w:rsidRPr="000D58EA">
        <w:rPr>
          <w:rFonts w:hint="cs"/>
          <w:rtl/>
        </w:rPr>
        <w:t>و</w:t>
      </w:r>
      <w:r w:rsidRPr="000D58EA">
        <w:rPr>
          <w:rtl/>
        </w:rPr>
        <w:t xml:space="preserve"> </w:t>
      </w:r>
      <w:r w:rsidRPr="000D58EA">
        <w:rPr>
          <w:rFonts w:hint="cs"/>
          <w:rtl/>
        </w:rPr>
        <w:t>جنبه</w:t>
      </w:r>
      <w:r w:rsidRPr="000D58EA">
        <w:rPr>
          <w:rtl/>
        </w:rPr>
        <w:t xml:space="preserve"> </w:t>
      </w:r>
      <w:r w:rsidRPr="000D58EA">
        <w:rPr>
          <w:rFonts w:hint="cs"/>
          <w:rtl/>
        </w:rPr>
        <w:t>خارجي</w:t>
      </w:r>
      <w:r w:rsidRPr="000D58EA">
        <w:rPr>
          <w:rtl/>
        </w:rPr>
        <w:t xml:space="preserve"> </w:t>
      </w:r>
      <w:r w:rsidRPr="000D58EA">
        <w:rPr>
          <w:rFonts w:hint="cs"/>
          <w:rtl/>
        </w:rPr>
        <w:t>نيست</w:t>
      </w:r>
      <w:r w:rsidRPr="000D58EA">
        <w:rPr>
          <w:rtl/>
        </w:rPr>
        <w:t xml:space="preserve">، </w:t>
      </w:r>
      <w:r w:rsidRPr="000D58EA">
        <w:rPr>
          <w:rFonts w:hint="cs"/>
          <w:rtl/>
        </w:rPr>
        <w:t>بلكه</w:t>
      </w:r>
      <w:r w:rsidRPr="000D58EA">
        <w:rPr>
          <w:rtl/>
        </w:rPr>
        <w:t xml:space="preserve"> </w:t>
      </w:r>
      <w:r w:rsidRPr="000D58EA">
        <w:rPr>
          <w:rFonts w:hint="cs"/>
          <w:rtl/>
        </w:rPr>
        <w:t>بر</w:t>
      </w:r>
      <w:r w:rsidRPr="000D58EA">
        <w:rPr>
          <w:rtl/>
        </w:rPr>
        <w:t xml:space="preserve"> </w:t>
      </w:r>
      <w:r w:rsidRPr="000D58EA">
        <w:rPr>
          <w:rFonts w:hint="cs"/>
          <w:rtl/>
        </w:rPr>
        <w:t>چيز</w:t>
      </w:r>
      <w:r w:rsidRPr="000D58EA">
        <w:rPr>
          <w:rtl/>
        </w:rPr>
        <w:t xml:space="preserve"> </w:t>
      </w:r>
      <w:r w:rsidRPr="000D58EA">
        <w:rPr>
          <w:rFonts w:hint="cs"/>
          <w:rtl/>
        </w:rPr>
        <w:t>ديگري</w:t>
      </w:r>
      <w:r w:rsidRPr="000D58EA">
        <w:rPr>
          <w:rtl/>
        </w:rPr>
        <w:t xml:space="preserve"> </w:t>
      </w:r>
      <w:r w:rsidRPr="000D58EA">
        <w:rPr>
          <w:rFonts w:hint="cs"/>
          <w:rtl/>
        </w:rPr>
        <w:t>دلالت</w:t>
      </w:r>
      <w:r w:rsidRPr="000D58EA">
        <w:rPr>
          <w:rtl/>
        </w:rPr>
        <w:t xml:space="preserve"> </w:t>
      </w:r>
      <w:r w:rsidRPr="000D58EA">
        <w:rPr>
          <w:rFonts w:hint="cs"/>
          <w:rtl/>
        </w:rPr>
        <w:t>دارد</w:t>
      </w:r>
      <w:r w:rsidRPr="000D58EA">
        <w:rPr>
          <w:rtl/>
        </w:rPr>
        <w:t xml:space="preserve">، </w:t>
      </w:r>
      <w:r w:rsidRPr="000D58EA">
        <w:rPr>
          <w:rFonts w:hint="cs"/>
          <w:rtl/>
        </w:rPr>
        <w:t>مانند</w:t>
      </w:r>
      <w:r w:rsidRPr="000D58EA">
        <w:rPr>
          <w:rtl/>
        </w:rPr>
        <w:t xml:space="preserve"> </w:t>
      </w:r>
      <w:r w:rsidRPr="000D58EA">
        <w:rPr>
          <w:rFonts w:hint="cs"/>
          <w:rtl/>
        </w:rPr>
        <w:t>نماد</w:t>
      </w:r>
      <w:r w:rsidRPr="000D58EA">
        <w:rPr>
          <w:rtl/>
        </w:rPr>
        <w:t xml:space="preserve"> </w:t>
      </w:r>
      <w:r w:rsidRPr="000D58EA">
        <w:rPr>
          <w:rFonts w:hint="cs"/>
          <w:rtl/>
        </w:rPr>
        <w:t>يا</w:t>
      </w:r>
      <w:r w:rsidRPr="000D58EA">
        <w:rPr>
          <w:rtl/>
        </w:rPr>
        <w:t xml:space="preserve"> </w:t>
      </w:r>
      <w:r w:rsidRPr="000D58EA">
        <w:rPr>
          <w:rFonts w:hint="cs"/>
          <w:rtl/>
        </w:rPr>
        <w:t>تمثيل</w:t>
      </w:r>
      <w:r w:rsidRPr="000D58EA">
        <w:rPr>
          <w:rtl/>
        </w:rPr>
        <w:t xml:space="preserve"> </w:t>
      </w:r>
      <w:r w:rsidRPr="000D58EA">
        <w:rPr>
          <w:rFonts w:hint="cs"/>
          <w:rtl/>
        </w:rPr>
        <w:t>كه</w:t>
      </w:r>
      <w:r w:rsidRPr="000D58EA">
        <w:rPr>
          <w:rtl/>
        </w:rPr>
        <w:t xml:space="preserve"> </w:t>
      </w:r>
      <w:r w:rsidRPr="000D58EA">
        <w:rPr>
          <w:rFonts w:hint="cs"/>
          <w:rtl/>
        </w:rPr>
        <w:t>معني</w:t>
      </w:r>
      <w:r w:rsidRPr="000D58EA">
        <w:rPr>
          <w:rtl/>
        </w:rPr>
        <w:t xml:space="preserve"> </w:t>
      </w:r>
      <w:r w:rsidRPr="000D58EA">
        <w:rPr>
          <w:rFonts w:hint="cs"/>
          <w:rtl/>
        </w:rPr>
        <w:t>آن</w:t>
      </w:r>
      <w:r w:rsidRPr="000D58EA">
        <w:rPr>
          <w:rtl/>
        </w:rPr>
        <w:t xml:space="preserve"> </w:t>
      </w:r>
      <w:r w:rsidRPr="000D58EA">
        <w:rPr>
          <w:rFonts w:hint="cs"/>
          <w:rtl/>
        </w:rPr>
        <w:t>در</w:t>
      </w:r>
      <w:r w:rsidRPr="000D58EA">
        <w:rPr>
          <w:rtl/>
        </w:rPr>
        <w:t xml:space="preserve"> </w:t>
      </w:r>
      <w:r w:rsidRPr="000D58EA">
        <w:rPr>
          <w:rFonts w:hint="cs"/>
          <w:rtl/>
        </w:rPr>
        <w:t>درس</w:t>
      </w:r>
      <w:r w:rsidRPr="000D58EA">
        <w:rPr>
          <w:rtl/>
        </w:rPr>
        <w:t xml:space="preserve"> </w:t>
      </w:r>
      <w:r w:rsidRPr="000D58EA">
        <w:rPr>
          <w:rFonts w:hint="cs"/>
          <w:rtl/>
        </w:rPr>
        <w:t>اخلاقي</w:t>
      </w:r>
      <w:r w:rsidRPr="000D58EA">
        <w:rPr>
          <w:rtl/>
        </w:rPr>
        <w:t xml:space="preserve"> </w:t>
      </w:r>
      <w:r w:rsidRPr="000D58EA">
        <w:rPr>
          <w:rFonts w:hint="cs"/>
          <w:rtl/>
        </w:rPr>
        <w:t>اش</w:t>
      </w:r>
      <w:r w:rsidRPr="000D58EA">
        <w:rPr>
          <w:rtl/>
        </w:rPr>
        <w:t xml:space="preserve"> </w:t>
      </w:r>
      <w:r w:rsidRPr="000D58EA">
        <w:rPr>
          <w:rFonts w:hint="cs"/>
          <w:rtl/>
        </w:rPr>
        <w:t>نهفته</w:t>
      </w:r>
      <w:r w:rsidRPr="000D58EA">
        <w:rPr>
          <w:rtl/>
        </w:rPr>
        <w:t xml:space="preserve"> </w:t>
      </w:r>
      <w:r w:rsidRPr="000D58EA">
        <w:rPr>
          <w:rFonts w:hint="cs"/>
          <w:rtl/>
        </w:rPr>
        <w:t>است</w:t>
      </w:r>
      <w:r w:rsidRPr="000D58EA">
        <w:rPr>
          <w:rtl/>
        </w:rPr>
        <w:t xml:space="preserve">. </w:t>
      </w:r>
      <w:r w:rsidRPr="000D58EA">
        <w:rPr>
          <w:rFonts w:hint="cs"/>
          <w:rtl/>
        </w:rPr>
        <w:t>در</w:t>
      </w:r>
      <w:r w:rsidRPr="000D58EA">
        <w:rPr>
          <w:rtl/>
        </w:rPr>
        <w:t xml:space="preserve"> </w:t>
      </w:r>
      <w:r w:rsidRPr="000D58EA">
        <w:rPr>
          <w:rFonts w:hint="cs"/>
          <w:rtl/>
        </w:rPr>
        <w:t>واقع</w:t>
      </w:r>
      <w:r w:rsidRPr="000D58EA">
        <w:rPr>
          <w:rtl/>
        </w:rPr>
        <w:t xml:space="preserve">، </w:t>
      </w:r>
      <w:r w:rsidRPr="000D58EA">
        <w:rPr>
          <w:rFonts w:hint="cs"/>
          <w:rtl/>
        </w:rPr>
        <w:t>هر</w:t>
      </w:r>
      <w:r w:rsidRPr="000D58EA">
        <w:rPr>
          <w:rtl/>
        </w:rPr>
        <w:t xml:space="preserve"> </w:t>
      </w:r>
      <w:r w:rsidRPr="000D58EA">
        <w:rPr>
          <w:rFonts w:hint="cs"/>
          <w:rtl/>
        </w:rPr>
        <w:t>كلمه</w:t>
      </w:r>
      <w:r w:rsidRPr="000D58EA">
        <w:rPr>
          <w:rtl/>
        </w:rPr>
        <w:t xml:space="preserve">، </w:t>
      </w:r>
      <w:r w:rsidRPr="000D58EA">
        <w:rPr>
          <w:rFonts w:hint="cs"/>
          <w:rtl/>
        </w:rPr>
        <w:t>خود</w:t>
      </w:r>
      <w:r w:rsidRPr="000D58EA">
        <w:rPr>
          <w:rtl/>
        </w:rPr>
        <w:t xml:space="preserve">، </w:t>
      </w:r>
      <w:r w:rsidRPr="000D58EA">
        <w:rPr>
          <w:rFonts w:hint="cs"/>
          <w:rtl/>
        </w:rPr>
        <w:t>اشارتي</w:t>
      </w:r>
      <w:r w:rsidRPr="000D58EA">
        <w:rPr>
          <w:rtl/>
        </w:rPr>
        <w:t xml:space="preserve"> </w:t>
      </w:r>
      <w:r w:rsidRPr="000D58EA">
        <w:rPr>
          <w:rFonts w:hint="cs"/>
          <w:rtl/>
        </w:rPr>
        <w:t>بر</w:t>
      </w:r>
      <w:r w:rsidRPr="000D58EA">
        <w:rPr>
          <w:rtl/>
        </w:rPr>
        <w:t xml:space="preserve"> </w:t>
      </w:r>
      <w:r w:rsidRPr="000D58EA">
        <w:rPr>
          <w:rFonts w:hint="cs"/>
          <w:rtl/>
        </w:rPr>
        <w:t>معني</w:t>
      </w:r>
      <w:r w:rsidRPr="000D58EA">
        <w:rPr>
          <w:rtl/>
        </w:rPr>
        <w:t xml:space="preserve"> </w:t>
      </w:r>
      <w:r w:rsidRPr="000D58EA">
        <w:rPr>
          <w:rFonts w:hint="cs"/>
          <w:rtl/>
        </w:rPr>
        <w:t>است</w:t>
      </w:r>
      <w:r w:rsidRPr="000D58EA">
        <w:rPr>
          <w:rtl/>
        </w:rPr>
        <w:t xml:space="preserve"> </w:t>
      </w:r>
      <w:r w:rsidRPr="000D58EA">
        <w:rPr>
          <w:rFonts w:hint="cs"/>
          <w:rtl/>
        </w:rPr>
        <w:t>و</w:t>
      </w:r>
      <w:r w:rsidRPr="000D58EA">
        <w:rPr>
          <w:rtl/>
        </w:rPr>
        <w:t xml:space="preserve"> </w:t>
      </w:r>
      <w:r w:rsidRPr="000D58EA">
        <w:rPr>
          <w:rFonts w:hint="cs"/>
          <w:rtl/>
        </w:rPr>
        <w:t>بر</w:t>
      </w:r>
      <w:r w:rsidRPr="000D58EA">
        <w:rPr>
          <w:rtl/>
        </w:rPr>
        <w:t xml:space="preserve"> </w:t>
      </w:r>
      <w:r w:rsidRPr="000D58EA">
        <w:rPr>
          <w:rFonts w:hint="cs"/>
          <w:rtl/>
        </w:rPr>
        <w:t>خود</w:t>
      </w:r>
      <w:r w:rsidRPr="000D58EA">
        <w:rPr>
          <w:rtl/>
        </w:rPr>
        <w:t xml:space="preserve"> </w:t>
      </w:r>
      <w:r w:rsidRPr="000D58EA">
        <w:rPr>
          <w:rFonts w:hint="cs"/>
          <w:rtl/>
        </w:rPr>
        <w:t>دلالتي</w:t>
      </w:r>
      <w:r w:rsidRPr="000D58EA">
        <w:rPr>
          <w:rtl/>
        </w:rPr>
        <w:t xml:space="preserve"> </w:t>
      </w:r>
      <w:r w:rsidRPr="000D58EA">
        <w:rPr>
          <w:rFonts w:hint="cs"/>
          <w:rtl/>
        </w:rPr>
        <w:t>ندارد</w:t>
      </w:r>
      <w:r w:rsidRPr="000D58EA">
        <w:rPr>
          <w:rtl/>
        </w:rPr>
        <w:t>.</w:t>
      </w:r>
      <w:r w:rsidRPr="000D58EA">
        <w:rPr>
          <w:rFonts w:hint="cs"/>
          <w:rtl/>
        </w:rPr>
        <w:t xml:space="preserve"> اثر</w:t>
      </w:r>
      <w:r w:rsidRPr="000D58EA">
        <w:rPr>
          <w:rtl/>
        </w:rPr>
        <w:t xml:space="preserve"> </w:t>
      </w:r>
      <w:r w:rsidRPr="000D58EA">
        <w:rPr>
          <w:rFonts w:hint="cs"/>
          <w:rtl/>
        </w:rPr>
        <w:t>هنري</w:t>
      </w:r>
      <w:r w:rsidRPr="000D58EA">
        <w:rPr>
          <w:rtl/>
        </w:rPr>
        <w:t xml:space="preserve"> </w:t>
      </w:r>
      <w:r w:rsidRPr="000D58EA">
        <w:rPr>
          <w:rFonts w:hint="cs"/>
          <w:rtl/>
        </w:rPr>
        <w:t>به</w:t>
      </w:r>
      <w:r w:rsidRPr="000D58EA">
        <w:rPr>
          <w:rtl/>
        </w:rPr>
        <w:t xml:space="preserve"> </w:t>
      </w:r>
      <w:r w:rsidRPr="000D58EA">
        <w:rPr>
          <w:rFonts w:hint="cs"/>
          <w:rtl/>
        </w:rPr>
        <w:t>چنين</w:t>
      </w:r>
      <w:r w:rsidRPr="000D58EA">
        <w:rPr>
          <w:rtl/>
        </w:rPr>
        <w:t xml:space="preserve"> </w:t>
      </w:r>
      <w:r w:rsidRPr="000D58EA">
        <w:rPr>
          <w:rFonts w:hint="cs"/>
          <w:rtl/>
        </w:rPr>
        <w:t>مصداقي</w:t>
      </w:r>
      <w:r w:rsidRPr="000D58EA">
        <w:rPr>
          <w:rtl/>
        </w:rPr>
        <w:t xml:space="preserve"> </w:t>
      </w:r>
      <w:r w:rsidRPr="000D58EA">
        <w:rPr>
          <w:rFonts w:hint="cs"/>
          <w:rtl/>
        </w:rPr>
        <w:t>معني</w:t>
      </w:r>
      <w:r w:rsidRPr="000D58EA">
        <w:rPr>
          <w:rtl/>
        </w:rPr>
        <w:t xml:space="preserve"> </w:t>
      </w:r>
      <w:r w:rsidRPr="000D58EA">
        <w:rPr>
          <w:rFonts w:hint="cs"/>
          <w:rtl/>
        </w:rPr>
        <w:t>دار</w:t>
      </w:r>
      <w:r w:rsidRPr="000D58EA">
        <w:rPr>
          <w:rtl/>
        </w:rPr>
        <w:t xml:space="preserve"> </w:t>
      </w:r>
      <w:r w:rsidRPr="000D58EA">
        <w:rPr>
          <w:rFonts w:hint="cs"/>
          <w:rtl/>
        </w:rPr>
        <w:t>است</w:t>
      </w:r>
      <w:r w:rsidRPr="000D58EA">
        <w:rPr>
          <w:rtl/>
        </w:rPr>
        <w:t xml:space="preserve">، </w:t>
      </w:r>
      <w:r w:rsidRPr="000D58EA">
        <w:rPr>
          <w:rFonts w:hint="cs"/>
          <w:rtl/>
        </w:rPr>
        <w:t>نه</w:t>
      </w:r>
      <w:r w:rsidRPr="000D58EA">
        <w:rPr>
          <w:rtl/>
        </w:rPr>
        <w:t xml:space="preserve"> </w:t>
      </w:r>
      <w:r w:rsidRPr="000D58EA">
        <w:rPr>
          <w:rFonts w:hint="cs"/>
          <w:rtl/>
        </w:rPr>
        <w:t>اينكه</w:t>
      </w:r>
      <w:r w:rsidRPr="000D58EA">
        <w:rPr>
          <w:rtl/>
        </w:rPr>
        <w:t xml:space="preserve"> </w:t>
      </w:r>
      <w:r w:rsidRPr="000D58EA">
        <w:rPr>
          <w:rFonts w:hint="cs"/>
          <w:rtl/>
        </w:rPr>
        <w:t>صرفاً</w:t>
      </w:r>
      <w:r w:rsidRPr="000D58EA">
        <w:rPr>
          <w:rtl/>
        </w:rPr>
        <w:t xml:space="preserve"> </w:t>
      </w:r>
      <w:r w:rsidRPr="000D58EA">
        <w:rPr>
          <w:rFonts w:hint="cs"/>
          <w:rtl/>
        </w:rPr>
        <w:t>به</w:t>
      </w:r>
      <w:r w:rsidRPr="000D58EA">
        <w:rPr>
          <w:rtl/>
        </w:rPr>
        <w:t xml:space="preserve"> </w:t>
      </w:r>
      <w:r w:rsidRPr="000D58EA">
        <w:rPr>
          <w:rFonts w:hint="cs"/>
          <w:rtl/>
        </w:rPr>
        <w:t>اعتبار</w:t>
      </w:r>
      <w:r w:rsidRPr="000D58EA">
        <w:rPr>
          <w:rtl/>
        </w:rPr>
        <w:t xml:space="preserve"> </w:t>
      </w:r>
      <w:r w:rsidRPr="000D58EA">
        <w:rPr>
          <w:rFonts w:hint="cs"/>
          <w:rtl/>
        </w:rPr>
        <w:t>خطوط</w:t>
      </w:r>
      <w:r w:rsidRPr="000D58EA">
        <w:rPr>
          <w:rtl/>
        </w:rPr>
        <w:t xml:space="preserve">، </w:t>
      </w:r>
      <w:r w:rsidRPr="000D58EA">
        <w:rPr>
          <w:rFonts w:hint="cs"/>
          <w:rtl/>
        </w:rPr>
        <w:t>منحني</w:t>
      </w:r>
      <w:r w:rsidRPr="000D58EA">
        <w:rPr>
          <w:rtl/>
        </w:rPr>
        <w:t xml:space="preserve"> </w:t>
      </w:r>
      <w:r w:rsidRPr="000D58EA">
        <w:rPr>
          <w:rFonts w:hint="cs"/>
          <w:rtl/>
        </w:rPr>
        <w:t>ها</w:t>
      </w:r>
      <w:r w:rsidRPr="000D58EA">
        <w:rPr>
          <w:rtl/>
        </w:rPr>
        <w:t xml:space="preserve">، </w:t>
      </w:r>
      <w:r w:rsidRPr="000D58EA">
        <w:rPr>
          <w:rFonts w:hint="cs"/>
          <w:rtl/>
        </w:rPr>
        <w:t>سطح</w:t>
      </w:r>
      <w:r w:rsidRPr="000D58EA">
        <w:rPr>
          <w:rtl/>
        </w:rPr>
        <w:t xml:space="preserve">، </w:t>
      </w:r>
      <w:r w:rsidRPr="000D58EA">
        <w:rPr>
          <w:rFonts w:hint="cs"/>
          <w:rtl/>
        </w:rPr>
        <w:t>برآمدگي</w:t>
      </w:r>
      <w:r w:rsidRPr="000D58EA">
        <w:rPr>
          <w:rtl/>
        </w:rPr>
        <w:t xml:space="preserve"> </w:t>
      </w:r>
      <w:r w:rsidRPr="000D58EA">
        <w:rPr>
          <w:rFonts w:hint="cs"/>
          <w:rtl/>
        </w:rPr>
        <w:t>و</w:t>
      </w:r>
      <w:r w:rsidRPr="000D58EA">
        <w:rPr>
          <w:rtl/>
        </w:rPr>
        <w:t xml:space="preserve"> </w:t>
      </w:r>
      <w:r w:rsidRPr="000D58EA">
        <w:rPr>
          <w:rFonts w:hint="cs"/>
          <w:rtl/>
        </w:rPr>
        <w:t>تورفتگي</w:t>
      </w:r>
      <w:r w:rsidRPr="000D58EA">
        <w:rPr>
          <w:rtl/>
        </w:rPr>
        <w:t xml:space="preserve"> </w:t>
      </w:r>
      <w:r w:rsidRPr="000D58EA">
        <w:rPr>
          <w:rFonts w:hint="cs"/>
          <w:rtl/>
        </w:rPr>
        <w:t>هاي</w:t>
      </w:r>
      <w:r w:rsidRPr="000D58EA">
        <w:rPr>
          <w:rtl/>
        </w:rPr>
        <w:t xml:space="preserve"> </w:t>
      </w:r>
      <w:r w:rsidRPr="000D58EA">
        <w:rPr>
          <w:rFonts w:hint="cs"/>
          <w:rtl/>
        </w:rPr>
        <w:t>مصالح</w:t>
      </w:r>
      <w:r w:rsidRPr="000D58EA">
        <w:rPr>
          <w:rtl/>
        </w:rPr>
        <w:t xml:space="preserve"> </w:t>
      </w:r>
      <w:r w:rsidRPr="000D58EA">
        <w:rPr>
          <w:rFonts w:hint="cs"/>
          <w:rtl/>
        </w:rPr>
        <w:t>از</w:t>
      </w:r>
      <w:r w:rsidRPr="000D58EA">
        <w:rPr>
          <w:rtl/>
        </w:rPr>
        <w:t xml:space="preserve"> </w:t>
      </w:r>
      <w:r w:rsidRPr="000D58EA">
        <w:rPr>
          <w:rFonts w:hint="cs"/>
          <w:rtl/>
        </w:rPr>
        <w:t>ديدگاه</w:t>
      </w:r>
      <w:r w:rsidRPr="000D58EA">
        <w:rPr>
          <w:rtl/>
        </w:rPr>
        <w:t xml:space="preserve"> </w:t>
      </w:r>
      <w:r w:rsidRPr="000D58EA">
        <w:rPr>
          <w:rFonts w:hint="cs"/>
          <w:rtl/>
        </w:rPr>
        <w:t>رنگ</w:t>
      </w:r>
      <w:r w:rsidRPr="000D58EA">
        <w:rPr>
          <w:rtl/>
        </w:rPr>
        <w:t xml:space="preserve"> </w:t>
      </w:r>
      <w:r w:rsidRPr="000D58EA">
        <w:rPr>
          <w:rFonts w:hint="cs"/>
          <w:rtl/>
        </w:rPr>
        <w:t>آميزي</w:t>
      </w:r>
      <w:r w:rsidRPr="000D58EA">
        <w:rPr>
          <w:rtl/>
        </w:rPr>
        <w:t xml:space="preserve">، </w:t>
      </w:r>
      <w:r w:rsidRPr="000D58EA">
        <w:rPr>
          <w:rFonts w:hint="cs"/>
          <w:rtl/>
        </w:rPr>
        <w:t>طنين</w:t>
      </w:r>
      <w:r w:rsidRPr="000D58EA">
        <w:rPr>
          <w:rtl/>
        </w:rPr>
        <w:t xml:space="preserve">، </w:t>
      </w:r>
      <w:r w:rsidRPr="000D58EA">
        <w:rPr>
          <w:rFonts w:hint="cs"/>
          <w:rtl/>
        </w:rPr>
        <w:t>آواي</w:t>
      </w:r>
      <w:r w:rsidRPr="000D58EA">
        <w:rPr>
          <w:rtl/>
        </w:rPr>
        <w:t xml:space="preserve"> </w:t>
      </w:r>
      <w:r w:rsidRPr="000D58EA">
        <w:rPr>
          <w:rFonts w:hint="cs"/>
          <w:rtl/>
        </w:rPr>
        <w:t>كلمات</w:t>
      </w:r>
      <w:r w:rsidRPr="000D58EA">
        <w:rPr>
          <w:rtl/>
        </w:rPr>
        <w:t xml:space="preserve"> </w:t>
      </w:r>
      <w:r w:rsidRPr="000D58EA">
        <w:rPr>
          <w:rFonts w:hint="cs"/>
          <w:rtl/>
        </w:rPr>
        <w:t>يا</w:t>
      </w:r>
      <w:r w:rsidRPr="000D58EA">
        <w:rPr>
          <w:rtl/>
        </w:rPr>
        <w:t xml:space="preserve"> </w:t>
      </w:r>
      <w:r w:rsidRPr="000D58EA">
        <w:rPr>
          <w:rFonts w:hint="cs"/>
          <w:rtl/>
        </w:rPr>
        <w:t>كيفيتهاي</w:t>
      </w:r>
      <w:r w:rsidRPr="000D58EA">
        <w:rPr>
          <w:rtl/>
        </w:rPr>
        <w:t xml:space="preserve"> </w:t>
      </w:r>
      <w:r w:rsidRPr="000D58EA">
        <w:rPr>
          <w:rFonts w:hint="cs"/>
          <w:rtl/>
        </w:rPr>
        <w:t>ديگري</w:t>
      </w:r>
      <w:r w:rsidRPr="000D58EA">
        <w:rPr>
          <w:rtl/>
        </w:rPr>
        <w:t xml:space="preserve"> </w:t>
      </w:r>
      <w:r w:rsidRPr="000D58EA">
        <w:rPr>
          <w:rFonts w:hint="cs"/>
          <w:rtl/>
        </w:rPr>
        <w:t>كه</w:t>
      </w:r>
      <w:r w:rsidRPr="000D58EA">
        <w:rPr>
          <w:rtl/>
        </w:rPr>
        <w:t xml:space="preserve"> </w:t>
      </w:r>
      <w:r w:rsidRPr="000D58EA">
        <w:rPr>
          <w:rFonts w:hint="cs"/>
          <w:rtl/>
        </w:rPr>
        <w:t>متناسب</w:t>
      </w:r>
      <w:r w:rsidRPr="000D58EA">
        <w:rPr>
          <w:rtl/>
        </w:rPr>
        <w:t xml:space="preserve"> </w:t>
      </w:r>
      <w:r w:rsidRPr="000D58EA">
        <w:rPr>
          <w:rFonts w:hint="cs"/>
          <w:rtl/>
        </w:rPr>
        <w:t>با</w:t>
      </w:r>
      <w:r w:rsidRPr="000D58EA">
        <w:rPr>
          <w:rtl/>
        </w:rPr>
        <w:t xml:space="preserve"> </w:t>
      </w:r>
      <w:r w:rsidRPr="000D58EA">
        <w:rPr>
          <w:rFonts w:hint="cs"/>
          <w:rtl/>
        </w:rPr>
        <w:t>مصالح</w:t>
      </w:r>
      <w:r w:rsidRPr="000D58EA">
        <w:rPr>
          <w:rtl/>
        </w:rPr>
        <w:t xml:space="preserve"> </w:t>
      </w:r>
      <w:r w:rsidRPr="000D58EA">
        <w:rPr>
          <w:rFonts w:hint="cs"/>
          <w:rtl/>
        </w:rPr>
        <w:t>هنري</w:t>
      </w:r>
      <w:r w:rsidRPr="000D58EA">
        <w:rPr>
          <w:rtl/>
        </w:rPr>
        <w:t xml:space="preserve"> </w:t>
      </w:r>
      <w:r w:rsidRPr="000D58EA">
        <w:rPr>
          <w:rFonts w:hint="cs"/>
          <w:rtl/>
        </w:rPr>
        <w:t>اند</w:t>
      </w:r>
      <w:r w:rsidRPr="000D58EA">
        <w:rPr>
          <w:rtl/>
        </w:rPr>
        <w:t xml:space="preserve"> </w:t>
      </w:r>
      <w:r w:rsidRPr="000D58EA">
        <w:rPr>
          <w:rFonts w:hint="cs"/>
          <w:rtl/>
        </w:rPr>
        <w:t>و</w:t>
      </w:r>
      <w:r w:rsidRPr="000D58EA">
        <w:rPr>
          <w:rtl/>
        </w:rPr>
        <w:t xml:space="preserve"> </w:t>
      </w:r>
      <w:r w:rsidRPr="000D58EA">
        <w:rPr>
          <w:rFonts w:hint="cs"/>
          <w:rtl/>
        </w:rPr>
        <w:t>كاربرد</w:t>
      </w:r>
      <w:r w:rsidRPr="000D58EA">
        <w:rPr>
          <w:rtl/>
        </w:rPr>
        <w:t xml:space="preserve"> </w:t>
      </w:r>
      <w:r w:rsidRPr="000D58EA">
        <w:rPr>
          <w:rFonts w:hint="cs"/>
          <w:rtl/>
        </w:rPr>
        <w:t>مي</w:t>
      </w:r>
      <w:r w:rsidRPr="000D58EA">
        <w:rPr>
          <w:rtl/>
        </w:rPr>
        <w:t xml:space="preserve"> </w:t>
      </w:r>
      <w:r w:rsidRPr="000D58EA">
        <w:rPr>
          <w:rFonts w:hint="cs"/>
          <w:rtl/>
        </w:rPr>
        <w:t>يابند</w:t>
      </w:r>
      <w:r w:rsidRPr="000D58EA">
        <w:rPr>
          <w:rtl/>
        </w:rPr>
        <w:t xml:space="preserve">، </w:t>
      </w:r>
      <w:r w:rsidRPr="000D58EA">
        <w:rPr>
          <w:rFonts w:hint="cs"/>
          <w:rtl/>
        </w:rPr>
        <w:t>بسنده</w:t>
      </w:r>
      <w:r w:rsidRPr="000D58EA">
        <w:rPr>
          <w:rtl/>
        </w:rPr>
        <w:t xml:space="preserve"> </w:t>
      </w:r>
      <w:r w:rsidRPr="000D58EA">
        <w:rPr>
          <w:rFonts w:hint="cs"/>
          <w:rtl/>
        </w:rPr>
        <w:t>شود</w:t>
      </w:r>
      <w:r w:rsidRPr="000D58EA">
        <w:rPr>
          <w:rtl/>
        </w:rPr>
        <w:t xml:space="preserve">. </w:t>
      </w:r>
      <w:r w:rsidRPr="000D58EA">
        <w:rPr>
          <w:rFonts w:hint="cs"/>
          <w:rtl/>
        </w:rPr>
        <w:t>اثر</w:t>
      </w:r>
      <w:r w:rsidRPr="000D58EA">
        <w:rPr>
          <w:rtl/>
        </w:rPr>
        <w:t xml:space="preserve"> </w:t>
      </w:r>
      <w:r w:rsidRPr="000D58EA">
        <w:rPr>
          <w:rFonts w:hint="cs"/>
          <w:rtl/>
        </w:rPr>
        <w:t>هنري</w:t>
      </w:r>
      <w:r w:rsidRPr="000D58EA">
        <w:rPr>
          <w:rtl/>
        </w:rPr>
        <w:t xml:space="preserve"> </w:t>
      </w:r>
      <w:r w:rsidRPr="000D58EA">
        <w:rPr>
          <w:rFonts w:hint="cs"/>
          <w:rtl/>
        </w:rPr>
        <w:t>بايد</w:t>
      </w:r>
      <w:r w:rsidRPr="000D58EA">
        <w:rPr>
          <w:rtl/>
        </w:rPr>
        <w:t xml:space="preserve"> </w:t>
      </w:r>
      <w:r w:rsidRPr="000D58EA">
        <w:rPr>
          <w:rFonts w:hint="cs"/>
          <w:rtl/>
        </w:rPr>
        <w:t>سرشار</w:t>
      </w:r>
      <w:r w:rsidRPr="000D58EA">
        <w:rPr>
          <w:rtl/>
        </w:rPr>
        <w:t xml:space="preserve"> </w:t>
      </w:r>
      <w:r w:rsidRPr="000D58EA">
        <w:rPr>
          <w:rFonts w:hint="cs"/>
          <w:rtl/>
        </w:rPr>
        <w:t>از</w:t>
      </w:r>
      <w:r w:rsidRPr="000D58EA">
        <w:rPr>
          <w:rtl/>
        </w:rPr>
        <w:t xml:space="preserve"> </w:t>
      </w:r>
      <w:r w:rsidRPr="000D58EA">
        <w:rPr>
          <w:rFonts w:hint="cs"/>
          <w:rtl/>
        </w:rPr>
        <w:t>شادابي</w:t>
      </w:r>
      <w:r w:rsidRPr="000D58EA">
        <w:rPr>
          <w:rtl/>
        </w:rPr>
        <w:t xml:space="preserve"> </w:t>
      </w:r>
      <w:r w:rsidRPr="000D58EA">
        <w:rPr>
          <w:rFonts w:hint="cs"/>
          <w:rtl/>
        </w:rPr>
        <w:t>دروني</w:t>
      </w:r>
      <w:r w:rsidRPr="000D58EA">
        <w:rPr>
          <w:rtl/>
        </w:rPr>
        <w:t xml:space="preserve"> </w:t>
      </w:r>
      <w:r w:rsidRPr="000D58EA">
        <w:rPr>
          <w:rFonts w:hint="cs"/>
          <w:rtl/>
        </w:rPr>
        <w:t>بوده</w:t>
      </w:r>
      <w:r w:rsidRPr="000D58EA">
        <w:rPr>
          <w:rtl/>
        </w:rPr>
        <w:t xml:space="preserve">، </w:t>
      </w:r>
      <w:r w:rsidRPr="000D58EA">
        <w:rPr>
          <w:rFonts w:hint="cs"/>
          <w:rtl/>
        </w:rPr>
        <w:t>محسوس</w:t>
      </w:r>
      <w:r w:rsidRPr="000D58EA">
        <w:rPr>
          <w:rtl/>
        </w:rPr>
        <w:t xml:space="preserve">، </w:t>
      </w:r>
      <w:r w:rsidRPr="000D58EA">
        <w:rPr>
          <w:rFonts w:hint="cs"/>
          <w:rtl/>
        </w:rPr>
        <w:t>روان</w:t>
      </w:r>
      <w:r w:rsidRPr="000D58EA">
        <w:rPr>
          <w:rtl/>
        </w:rPr>
        <w:t xml:space="preserve"> </w:t>
      </w:r>
      <w:r w:rsidRPr="000D58EA">
        <w:rPr>
          <w:rFonts w:hint="cs"/>
          <w:rtl/>
        </w:rPr>
        <w:t>و</w:t>
      </w:r>
      <w:r w:rsidRPr="000D58EA">
        <w:rPr>
          <w:rtl/>
        </w:rPr>
        <w:t xml:space="preserve"> </w:t>
      </w:r>
      <w:r w:rsidRPr="000D58EA">
        <w:rPr>
          <w:rFonts w:hint="cs"/>
          <w:rtl/>
        </w:rPr>
        <w:t>داراي</w:t>
      </w:r>
      <w:r w:rsidRPr="000D58EA">
        <w:rPr>
          <w:rtl/>
        </w:rPr>
        <w:t xml:space="preserve"> </w:t>
      </w:r>
      <w:r w:rsidRPr="000D58EA">
        <w:rPr>
          <w:rFonts w:hint="cs"/>
          <w:rtl/>
        </w:rPr>
        <w:t>مضمون</w:t>
      </w:r>
      <w:r w:rsidRPr="000D58EA">
        <w:rPr>
          <w:rtl/>
        </w:rPr>
        <w:t xml:space="preserve"> </w:t>
      </w:r>
      <w:r w:rsidRPr="000D58EA">
        <w:rPr>
          <w:rFonts w:hint="cs"/>
          <w:rtl/>
        </w:rPr>
        <w:t>و</w:t>
      </w:r>
      <w:r w:rsidRPr="000D58EA">
        <w:rPr>
          <w:rtl/>
        </w:rPr>
        <w:t xml:space="preserve"> </w:t>
      </w:r>
      <w:r w:rsidRPr="000D58EA">
        <w:rPr>
          <w:rFonts w:hint="cs"/>
          <w:rtl/>
        </w:rPr>
        <w:t>روح</w:t>
      </w:r>
      <w:r w:rsidRPr="000D58EA">
        <w:rPr>
          <w:rtl/>
        </w:rPr>
        <w:t xml:space="preserve"> </w:t>
      </w:r>
      <w:r w:rsidRPr="000D58EA">
        <w:rPr>
          <w:rFonts w:hint="cs"/>
          <w:rtl/>
        </w:rPr>
        <w:t>باشد</w:t>
      </w:r>
      <w:r w:rsidRPr="000D58EA">
        <w:rPr>
          <w:rtl/>
        </w:rPr>
        <w:t>.</w:t>
      </w:r>
      <w:r w:rsidR="009C42E5">
        <w:rPr>
          <w:rFonts w:hint="cs"/>
          <w:rtl/>
        </w:rPr>
        <w:t>(پورحسن درزی، 1388، ص 13)</w:t>
      </w:r>
    </w:p>
    <w:p w:rsidR="00FE7FAE" w:rsidRDefault="00FE7FAE" w:rsidP="009C42E5">
      <w:pPr>
        <w:jc w:val="lowKashida"/>
        <w:rPr>
          <w:rtl/>
        </w:rPr>
      </w:pPr>
      <w:r w:rsidRPr="004E3C22">
        <w:rPr>
          <w:rFonts w:hint="cs"/>
          <w:rtl/>
        </w:rPr>
        <w:t>هیچ</w:t>
      </w:r>
      <w:r w:rsidRPr="004E3C22">
        <w:rPr>
          <w:rtl/>
        </w:rPr>
        <w:t xml:space="preserve"> </w:t>
      </w:r>
      <w:r w:rsidRPr="004E3C22">
        <w:rPr>
          <w:rFonts w:hint="cs"/>
          <w:rtl/>
        </w:rPr>
        <w:t>اثر</w:t>
      </w:r>
      <w:r w:rsidRPr="004E3C22">
        <w:rPr>
          <w:rtl/>
        </w:rPr>
        <w:t xml:space="preserve"> </w:t>
      </w:r>
      <w:r w:rsidRPr="004E3C22">
        <w:rPr>
          <w:rFonts w:hint="cs"/>
          <w:rtl/>
        </w:rPr>
        <w:t>هنری</w:t>
      </w:r>
      <w:r w:rsidRPr="004E3C22">
        <w:rPr>
          <w:rtl/>
        </w:rPr>
        <w:t xml:space="preserve"> </w:t>
      </w:r>
      <w:r w:rsidRPr="004E3C22">
        <w:rPr>
          <w:rFonts w:hint="cs"/>
          <w:rtl/>
        </w:rPr>
        <w:t>و</w:t>
      </w:r>
      <w:r w:rsidRPr="004E3C22">
        <w:rPr>
          <w:rtl/>
        </w:rPr>
        <w:t xml:space="preserve"> </w:t>
      </w:r>
      <w:r w:rsidRPr="004E3C22">
        <w:rPr>
          <w:rFonts w:hint="cs"/>
          <w:rtl/>
        </w:rPr>
        <w:t>مقدسی</w:t>
      </w:r>
      <w:r w:rsidRPr="004E3C22">
        <w:rPr>
          <w:rtl/>
        </w:rPr>
        <w:t xml:space="preserve"> </w:t>
      </w:r>
      <w:r w:rsidRPr="004E3C22">
        <w:rPr>
          <w:rFonts w:hint="cs"/>
          <w:rtl/>
        </w:rPr>
        <w:t>وجود</w:t>
      </w:r>
      <w:r w:rsidRPr="004E3C22">
        <w:rPr>
          <w:rtl/>
        </w:rPr>
        <w:t xml:space="preserve"> </w:t>
      </w:r>
      <w:r w:rsidRPr="004E3C22">
        <w:rPr>
          <w:rFonts w:hint="cs"/>
          <w:rtl/>
        </w:rPr>
        <w:t>ندارد</w:t>
      </w:r>
      <w:r w:rsidRPr="004E3C22">
        <w:rPr>
          <w:rtl/>
        </w:rPr>
        <w:t xml:space="preserve"> </w:t>
      </w:r>
      <w:r w:rsidRPr="004E3C22">
        <w:rPr>
          <w:rFonts w:hint="cs"/>
          <w:rtl/>
        </w:rPr>
        <w:t>که</w:t>
      </w:r>
      <w:r w:rsidRPr="004E3C22">
        <w:rPr>
          <w:rtl/>
        </w:rPr>
        <w:t xml:space="preserve"> </w:t>
      </w:r>
      <w:r w:rsidRPr="004E3C22">
        <w:rPr>
          <w:rFonts w:hint="cs"/>
          <w:rtl/>
        </w:rPr>
        <w:t>از</w:t>
      </w:r>
      <w:r w:rsidRPr="004E3C22">
        <w:rPr>
          <w:rtl/>
        </w:rPr>
        <w:t xml:space="preserve"> </w:t>
      </w:r>
      <w:r w:rsidRPr="004E3C22">
        <w:rPr>
          <w:rFonts w:hint="cs"/>
          <w:rtl/>
        </w:rPr>
        <w:t>فرمی</w:t>
      </w:r>
      <w:r w:rsidRPr="004E3C22">
        <w:rPr>
          <w:rtl/>
        </w:rPr>
        <w:t xml:space="preserve"> </w:t>
      </w:r>
      <w:r w:rsidRPr="004E3C22">
        <w:rPr>
          <w:rFonts w:hint="cs"/>
          <w:rtl/>
        </w:rPr>
        <w:t>غیر</w:t>
      </w:r>
      <w:r w:rsidRPr="004E3C22">
        <w:rPr>
          <w:rtl/>
        </w:rPr>
        <w:t xml:space="preserve"> </w:t>
      </w:r>
      <w:r w:rsidRPr="004E3C22">
        <w:rPr>
          <w:rFonts w:hint="cs"/>
          <w:rtl/>
        </w:rPr>
        <w:t>معنوی</w:t>
      </w:r>
      <w:r w:rsidRPr="004E3C22">
        <w:rPr>
          <w:rtl/>
        </w:rPr>
        <w:t xml:space="preserve"> </w:t>
      </w:r>
      <w:r w:rsidRPr="004E3C22">
        <w:rPr>
          <w:rFonts w:hint="cs"/>
          <w:rtl/>
        </w:rPr>
        <w:t>بهره</w:t>
      </w:r>
      <w:r w:rsidRPr="004E3C22">
        <w:rPr>
          <w:rtl/>
        </w:rPr>
        <w:t xml:space="preserve"> </w:t>
      </w:r>
      <w:r w:rsidRPr="004E3C22">
        <w:rPr>
          <w:rFonts w:hint="cs"/>
          <w:rtl/>
        </w:rPr>
        <w:t>گرفته</w:t>
      </w:r>
      <w:r w:rsidRPr="004E3C22">
        <w:rPr>
          <w:rtl/>
        </w:rPr>
        <w:t xml:space="preserve"> </w:t>
      </w:r>
      <w:r w:rsidRPr="004E3C22">
        <w:rPr>
          <w:rFonts w:hint="cs"/>
          <w:rtl/>
        </w:rPr>
        <w:t>باشد</w:t>
      </w:r>
      <w:r w:rsidRPr="004E3C22">
        <w:rPr>
          <w:rtl/>
        </w:rPr>
        <w:t xml:space="preserve"> </w:t>
      </w:r>
      <w:r w:rsidRPr="004E3C22">
        <w:rPr>
          <w:rFonts w:hint="cs"/>
          <w:rtl/>
        </w:rPr>
        <w:t>چراکه</w:t>
      </w:r>
      <w:r w:rsidRPr="004E3C22">
        <w:rPr>
          <w:rtl/>
        </w:rPr>
        <w:t xml:space="preserve"> </w:t>
      </w:r>
      <w:r w:rsidRPr="004E3C22">
        <w:rPr>
          <w:rFonts w:hint="cs"/>
          <w:rtl/>
        </w:rPr>
        <w:t>میان</w:t>
      </w:r>
      <w:r w:rsidRPr="004E3C22">
        <w:rPr>
          <w:rtl/>
        </w:rPr>
        <w:t xml:space="preserve"> </w:t>
      </w:r>
      <w:r w:rsidRPr="004E3C22">
        <w:rPr>
          <w:rFonts w:hint="cs"/>
          <w:rtl/>
        </w:rPr>
        <w:t>فرم</w:t>
      </w:r>
      <w:r w:rsidRPr="004E3C22">
        <w:rPr>
          <w:rtl/>
        </w:rPr>
        <w:t xml:space="preserve"> </w:t>
      </w:r>
      <w:r w:rsidRPr="004E3C22">
        <w:rPr>
          <w:rFonts w:hint="cs"/>
          <w:rtl/>
        </w:rPr>
        <w:t>و</w:t>
      </w:r>
      <w:r w:rsidRPr="004E3C22">
        <w:rPr>
          <w:rtl/>
        </w:rPr>
        <w:t xml:space="preserve"> </w:t>
      </w:r>
      <w:r w:rsidRPr="004E3C22">
        <w:rPr>
          <w:rFonts w:hint="cs"/>
          <w:rtl/>
        </w:rPr>
        <w:t>زبان</w:t>
      </w:r>
      <w:r w:rsidRPr="004E3C22">
        <w:rPr>
          <w:rtl/>
        </w:rPr>
        <w:t xml:space="preserve"> </w:t>
      </w:r>
      <w:r w:rsidRPr="004E3C22">
        <w:rPr>
          <w:rFonts w:hint="cs"/>
          <w:rtl/>
        </w:rPr>
        <w:t>بیان</w:t>
      </w:r>
      <w:r w:rsidRPr="004E3C22">
        <w:rPr>
          <w:rtl/>
        </w:rPr>
        <w:t xml:space="preserve"> </w:t>
      </w:r>
      <w:r w:rsidRPr="004E3C22">
        <w:rPr>
          <w:rFonts w:hint="cs"/>
          <w:rtl/>
        </w:rPr>
        <w:t>با</w:t>
      </w:r>
      <w:r w:rsidRPr="004E3C22">
        <w:rPr>
          <w:rtl/>
        </w:rPr>
        <w:t xml:space="preserve"> </w:t>
      </w:r>
      <w:r w:rsidRPr="004E3C22">
        <w:rPr>
          <w:rFonts w:hint="cs"/>
          <w:rtl/>
        </w:rPr>
        <w:t>روح</w:t>
      </w:r>
      <w:r w:rsidRPr="004E3C22">
        <w:rPr>
          <w:rtl/>
        </w:rPr>
        <w:t xml:space="preserve"> </w:t>
      </w:r>
      <w:r w:rsidRPr="004E3C22">
        <w:rPr>
          <w:rFonts w:hint="cs"/>
          <w:rtl/>
        </w:rPr>
        <w:t>و</w:t>
      </w:r>
      <w:r w:rsidRPr="004E3C22">
        <w:rPr>
          <w:rtl/>
        </w:rPr>
        <w:t xml:space="preserve"> </w:t>
      </w:r>
      <w:r w:rsidRPr="004E3C22">
        <w:rPr>
          <w:rFonts w:hint="cs"/>
          <w:rtl/>
        </w:rPr>
        <w:t>محتوای</w:t>
      </w:r>
      <w:r w:rsidRPr="004E3C22">
        <w:rPr>
          <w:rtl/>
        </w:rPr>
        <w:t xml:space="preserve"> </w:t>
      </w:r>
      <w:r w:rsidRPr="004E3C22">
        <w:rPr>
          <w:rFonts w:hint="cs"/>
          <w:rtl/>
        </w:rPr>
        <w:t>اثر</w:t>
      </w:r>
      <w:r w:rsidRPr="004E3C22">
        <w:rPr>
          <w:rtl/>
        </w:rPr>
        <w:t xml:space="preserve"> </w:t>
      </w:r>
      <w:r w:rsidRPr="004E3C22">
        <w:rPr>
          <w:rFonts w:hint="cs"/>
          <w:rtl/>
        </w:rPr>
        <w:t>مشابهت</w:t>
      </w:r>
      <w:r w:rsidRPr="004E3C22">
        <w:rPr>
          <w:rtl/>
        </w:rPr>
        <w:t xml:space="preserve"> </w:t>
      </w:r>
      <w:r w:rsidRPr="004E3C22">
        <w:rPr>
          <w:rFonts w:hint="cs"/>
          <w:rtl/>
        </w:rPr>
        <w:t>کامل</w:t>
      </w:r>
      <w:r w:rsidRPr="004E3C22">
        <w:rPr>
          <w:rtl/>
        </w:rPr>
        <w:t xml:space="preserve"> </w:t>
      </w:r>
      <w:r w:rsidRPr="004E3C22">
        <w:rPr>
          <w:rFonts w:hint="cs"/>
          <w:rtl/>
        </w:rPr>
        <w:t>وجود</w:t>
      </w:r>
      <w:r w:rsidRPr="004E3C22">
        <w:rPr>
          <w:rtl/>
        </w:rPr>
        <w:t xml:space="preserve"> </w:t>
      </w:r>
      <w:r w:rsidRPr="004E3C22">
        <w:rPr>
          <w:rFonts w:hint="cs"/>
          <w:rtl/>
        </w:rPr>
        <w:t>دارد</w:t>
      </w:r>
      <w:r>
        <w:rPr>
          <w:rFonts w:hint="cs"/>
          <w:rtl/>
        </w:rPr>
        <w:t>.</w:t>
      </w:r>
    </w:p>
    <w:p w:rsidR="00FE7FAE" w:rsidRPr="00377E7A" w:rsidRDefault="00FE7FAE" w:rsidP="009C42E5">
      <w:pPr>
        <w:rPr>
          <w:rtl/>
        </w:rPr>
      </w:pPr>
      <w:r>
        <w:rPr>
          <w:rFonts w:hint="cs"/>
          <w:rtl/>
        </w:rPr>
        <w:t xml:space="preserve">بدون شک موضوع هنر قدسی باید از حقیقتی روحانی نشات گرفته باشد اما این شرط لازم است و نه کافی، صورت هنر مقدس نیز باید از همان حقیقت روحانی نشات گرفته باشد تا </w:t>
      </w:r>
      <w:r w:rsidRPr="00377E7A">
        <w:rPr>
          <w:rFonts w:hint="cs"/>
          <w:rtl/>
        </w:rPr>
        <w:t>وحدت در صورت و محتوا (موضوع) تحقق یابد.</w:t>
      </w:r>
      <w:r>
        <w:rPr>
          <w:rFonts w:hint="cs"/>
          <w:rtl/>
        </w:rPr>
        <w:t xml:space="preserve"> (</w:t>
      </w:r>
      <w:r w:rsidR="009C42E5">
        <w:rPr>
          <w:rFonts w:hint="cs"/>
          <w:rtl/>
        </w:rPr>
        <w:t>نوروزی طلب، 1378، ص 120</w:t>
      </w:r>
      <w:r>
        <w:rPr>
          <w:rFonts w:hint="cs"/>
          <w:rtl/>
        </w:rPr>
        <w:t>)</w:t>
      </w:r>
    </w:p>
    <w:p w:rsidR="00FE7FAE" w:rsidRDefault="00FE7FAE" w:rsidP="009C42E5">
      <w:pPr>
        <w:jc w:val="lowKashida"/>
        <w:rPr>
          <w:rtl/>
        </w:rPr>
      </w:pPr>
      <w:r w:rsidRPr="00377E7A">
        <w:rPr>
          <w:rFonts w:hint="cs"/>
          <w:rtl/>
        </w:rPr>
        <w:t>باید دید در صورت هنری چه کیفیتی وجود دارد که لفظ هنر قدسی به آن ها اطلاق می شود.</w:t>
      </w:r>
      <w:r>
        <w:rPr>
          <w:rFonts w:hint="cs"/>
          <w:rtl/>
        </w:rPr>
        <w:t xml:space="preserve"> این کیفیات را می توان در دو گروه صفات و عناصر کالبدی مورد بررسی قرار داد:</w:t>
      </w:r>
    </w:p>
    <w:p w:rsidR="00FE7FAE" w:rsidRDefault="00FE7FAE" w:rsidP="00FE7FAE">
      <w:pPr>
        <w:rPr>
          <w:rtl/>
        </w:rPr>
      </w:pPr>
    </w:p>
    <w:p w:rsidR="00FE7FAE" w:rsidRDefault="00FE7FAE" w:rsidP="00FE7FAE">
      <w:pPr>
        <w:pStyle w:val="Heading5"/>
        <w:spacing w:before="0" w:after="0"/>
        <w:rPr>
          <w:rtl/>
        </w:rPr>
      </w:pPr>
      <w:r w:rsidRPr="00FE7FAE">
        <w:rPr>
          <w:rFonts w:hint="cs"/>
          <w:rtl/>
        </w:rPr>
        <w:lastRenderedPageBreak/>
        <w:t>صفات کالبدی</w:t>
      </w:r>
    </w:p>
    <w:p w:rsidR="00FE7FAE" w:rsidRDefault="00FE7FAE" w:rsidP="00FE7FAE">
      <w:pPr>
        <w:rPr>
          <w:rtl/>
        </w:rPr>
      </w:pPr>
      <w:r w:rsidRPr="007312ED">
        <w:rPr>
          <w:rFonts w:hint="cs"/>
          <w:rtl/>
        </w:rPr>
        <w:t>هنر قدسی برای آنکه بستر معنای ژرف قداست باشد باید متصف به صفاتی باشد که همواره در بررسی پژوهشران مورد اشاره قرار گرفته</w:t>
      </w:r>
      <w:r>
        <w:rPr>
          <w:rFonts w:hint="cs"/>
          <w:rtl/>
        </w:rPr>
        <w:t xml:space="preserve"> برای مثال دکتر نقی زاده در مقاله مبانی و روش شناخت مبانی نظری معماری قدسی و شهرسازی اسلامی برخی اصول و ارزش های حاکم بر معماری مقدس را مرتبط با صفات فعل الهی می داند، صفاتی که انسان به عنوان خلیفه الهی باید به آن ها متصف باشد و بر خی از مهمترین آن ها وحدت، نظم، تعادل، هماهنگی و توازن است.</w:t>
      </w:r>
    </w:p>
    <w:p w:rsidR="00FE7FAE" w:rsidRDefault="00FE7FAE" w:rsidP="009C42E5">
      <w:pPr>
        <w:rPr>
          <w:rtl/>
        </w:rPr>
      </w:pPr>
      <w:r w:rsidRPr="00D873F3">
        <w:rPr>
          <w:rFonts w:hint="cs"/>
          <w:rtl/>
        </w:rPr>
        <w:t>به گفته بورکهارت هنر و معماری قدسی</w:t>
      </w:r>
      <w:r>
        <w:rPr>
          <w:rFonts w:hint="cs"/>
          <w:rtl/>
        </w:rPr>
        <w:t xml:space="preserve"> خصوصا در ادیان توحیدی بیش از هر چیز تجلی وحدت الهی در جمال و نظم عالم است. وحدت در هماهنگی و انسجام عالم کثرت و در نظم و توازن انعکاس می یابد. نظمی که با مستقیم ترین وجه مجلای وحدت الهی است. ( بورکهارت، 1369، ص 78)</w:t>
      </w:r>
    </w:p>
    <w:p w:rsidR="00FE7FAE" w:rsidRDefault="00FE7FAE" w:rsidP="009C42E5">
      <w:pPr>
        <w:jc w:val="lowKashida"/>
        <w:rPr>
          <w:rtl/>
        </w:rPr>
      </w:pPr>
      <w:r w:rsidRPr="009C42E5">
        <w:rPr>
          <w:rFonts w:hint="cs"/>
          <w:rtl/>
        </w:rPr>
        <w:t xml:space="preserve">به عقیده </w:t>
      </w:r>
      <w:r w:rsidR="009C42E5" w:rsidRPr="009C42E5">
        <w:rPr>
          <w:rFonts w:hint="cs"/>
          <w:rtl/>
        </w:rPr>
        <w:t>بمانیان</w:t>
      </w:r>
      <w:r w:rsidRPr="009C42E5">
        <w:rPr>
          <w:rFonts w:hint="cs"/>
          <w:rtl/>
        </w:rPr>
        <w:t xml:space="preserve">  برترین</w:t>
      </w:r>
      <w:r w:rsidRPr="009C42E5">
        <w:rPr>
          <w:rtl/>
        </w:rPr>
        <w:t xml:space="preserve"> </w:t>
      </w:r>
      <w:r w:rsidRPr="009C42E5">
        <w:rPr>
          <w:rFonts w:hint="cs"/>
          <w:rtl/>
        </w:rPr>
        <w:t>تجلی</w:t>
      </w:r>
      <w:r w:rsidRPr="009C42E5">
        <w:rPr>
          <w:rtl/>
        </w:rPr>
        <w:t xml:space="preserve"> </w:t>
      </w:r>
      <w:r w:rsidRPr="009C42E5">
        <w:rPr>
          <w:rFonts w:hint="cs"/>
          <w:rtl/>
        </w:rPr>
        <w:t>گاه های</w:t>
      </w:r>
      <w:r w:rsidRPr="009C42E5">
        <w:rPr>
          <w:rtl/>
        </w:rPr>
        <w:t xml:space="preserve"> </w:t>
      </w:r>
      <w:r w:rsidRPr="009C42E5">
        <w:rPr>
          <w:rFonts w:hint="cs"/>
          <w:rtl/>
        </w:rPr>
        <w:t>معماری</w:t>
      </w:r>
      <w:r w:rsidRPr="009C42E5">
        <w:rPr>
          <w:rtl/>
        </w:rPr>
        <w:t xml:space="preserve"> </w:t>
      </w:r>
      <w:r w:rsidRPr="009C42E5">
        <w:rPr>
          <w:rFonts w:hint="cs"/>
          <w:rtl/>
        </w:rPr>
        <w:t>قدسی</w:t>
      </w:r>
      <w:r w:rsidRPr="009C42E5">
        <w:rPr>
          <w:rtl/>
        </w:rPr>
        <w:t xml:space="preserve"> </w:t>
      </w:r>
      <w:r w:rsidRPr="009C42E5">
        <w:rPr>
          <w:rFonts w:hint="cs"/>
          <w:rtl/>
        </w:rPr>
        <w:t>خود</w:t>
      </w:r>
      <w:r w:rsidRPr="009C42E5">
        <w:rPr>
          <w:rtl/>
        </w:rPr>
        <w:t xml:space="preserve"> </w:t>
      </w:r>
      <w:r w:rsidRPr="009C42E5">
        <w:rPr>
          <w:rFonts w:hint="cs"/>
          <w:rtl/>
        </w:rPr>
        <w:t>نمودی</w:t>
      </w:r>
      <w:r w:rsidRPr="009C42E5">
        <w:rPr>
          <w:rtl/>
        </w:rPr>
        <w:t xml:space="preserve"> </w:t>
      </w:r>
      <w:r w:rsidRPr="009C42E5">
        <w:rPr>
          <w:rFonts w:hint="cs"/>
          <w:rtl/>
        </w:rPr>
        <w:t>آشکار</w:t>
      </w:r>
      <w:r w:rsidRPr="009C42E5">
        <w:rPr>
          <w:rtl/>
        </w:rPr>
        <w:t xml:space="preserve"> </w:t>
      </w:r>
      <w:r w:rsidRPr="009C42E5">
        <w:rPr>
          <w:rFonts w:hint="cs"/>
          <w:rtl/>
        </w:rPr>
        <w:t>از</w:t>
      </w:r>
      <w:r w:rsidRPr="009C42E5">
        <w:rPr>
          <w:rtl/>
        </w:rPr>
        <w:t xml:space="preserve"> </w:t>
      </w:r>
      <w:r w:rsidRPr="009C42E5">
        <w:rPr>
          <w:rFonts w:hint="cs"/>
          <w:rtl/>
        </w:rPr>
        <w:t>توازن</w:t>
      </w:r>
      <w:r w:rsidRPr="009C42E5">
        <w:rPr>
          <w:rtl/>
        </w:rPr>
        <w:t xml:space="preserve">، </w:t>
      </w:r>
      <w:r w:rsidRPr="009C42E5">
        <w:rPr>
          <w:rFonts w:hint="cs"/>
          <w:rtl/>
        </w:rPr>
        <w:t>تعادل</w:t>
      </w:r>
      <w:r w:rsidRPr="009C42E5">
        <w:rPr>
          <w:rtl/>
        </w:rPr>
        <w:t xml:space="preserve">، </w:t>
      </w:r>
      <w:r w:rsidRPr="009C42E5">
        <w:rPr>
          <w:rFonts w:hint="cs"/>
          <w:rtl/>
        </w:rPr>
        <w:t>نظم</w:t>
      </w:r>
      <w:r w:rsidRPr="009C42E5">
        <w:rPr>
          <w:rtl/>
        </w:rPr>
        <w:t xml:space="preserve"> </w:t>
      </w:r>
      <w:r w:rsidRPr="009C42E5">
        <w:rPr>
          <w:rFonts w:hint="cs"/>
          <w:rtl/>
        </w:rPr>
        <w:t>و</w:t>
      </w:r>
      <w:r w:rsidRPr="009C42E5">
        <w:rPr>
          <w:rtl/>
        </w:rPr>
        <w:t xml:space="preserve"> </w:t>
      </w:r>
      <w:r w:rsidRPr="009C42E5">
        <w:rPr>
          <w:rFonts w:hint="cs"/>
          <w:rtl/>
        </w:rPr>
        <w:t>تجسم</w:t>
      </w:r>
      <w:r w:rsidRPr="009C42E5">
        <w:rPr>
          <w:rtl/>
        </w:rPr>
        <w:t xml:space="preserve"> </w:t>
      </w:r>
      <w:r w:rsidRPr="009C42E5">
        <w:rPr>
          <w:rFonts w:hint="cs"/>
          <w:rtl/>
        </w:rPr>
        <w:t>وحدانیت</w:t>
      </w:r>
      <w:r w:rsidRPr="00EE387D">
        <w:rPr>
          <w:rtl/>
        </w:rPr>
        <w:t xml:space="preserve"> </w:t>
      </w:r>
      <w:r w:rsidRPr="00EE387D">
        <w:rPr>
          <w:rFonts w:hint="cs"/>
          <w:rtl/>
        </w:rPr>
        <w:t>خداوند</w:t>
      </w:r>
      <w:r w:rsidRPr="00EE387D">
        <w:rPr>
          <w:rtl/>
        </w:rPr>
        <w:t xml:space="preserve"> </w:t>
      </w:r>
      <w:r w:rsidRPr="00EE387D">
        <w:rPr>
          <w:rFonts w:hint="cs"/>
          <w:rtl/>
        </w:rPr>
        <w:t>بوده</w:t>
      </w:r>
      <w:r w:rsidRPr="00EE387D">
        <w:rPr>
          <w:rtl/>
        </w:rPr>
        <w:t xml:space="preserve"> </w:t>
      </w:r>
      <w:r>
        <w:rPr>
          <w:rFonts w:hint="cs"/>
          <w:rtl/>
        </w:rPr>
        <w:t>اند</w:t>
      </w:r>
      <w:r w:rsidRPr="00EE387D">
        <w:rPr>
          <w:rtl/>
        </w:rPr>
        <w:t>؛</w:t>
      </w:r>
      <w:r>
        <w:rPr>
          <w:rFonts w:hint="cs"/>
          <w:rtl/>
        </w:rPr>
        <w:t>(</w:t>
      </w:r>
      <w:r w:rsidR="009C42E5">
        <w:rPr>
          <w:rFonts w:hint="cs"/>
          <w:rtl/>
        </w:rPr>
        <w:t>بمانیان، 1389، ص 51)</w:t>
      </w:r>
    </w:p>
    <w:p w:rsidR="00FE7FAE" w:rsidRPr="00D873F3" w:rsidRDefault="009C42E5" w:rsidP="009C42E5">
      <w:pPr>
        <w:jc w:val="lowKashida"/>
        <w:rPr>
          <w:b/>
          <w:bCs/>
          <w:rtl/>
        </w:rPr>
      </w:pPr>
      <w:r w:rsidRPr="009C42E5">
        <w:rPr>
          <w:rFonts w:hint="cs"/>
          <w:b/>
          <w:bCs/>
          <w:rtl/>
        </w:rPr>
        <w:t>برخی نیز معتقدند</w:t>
      </w:r>
      <w:r w:rsidR="00FE7FAE" w:rsidRPr="009C42E5">
        <w:rPr>
          <w:rtl/>
        </w:rPr>
        <w:t xml:space="preserve"> </w:t>
      </w:r>
      <w:r w:rsidR="00FE7FAE" w:rsidRPr="009C42E5">
        <w:rPr>
          <w:rFonts w:hint="cs"/>
          <w:rtl/>
        </w:rPr>
        <w:t>انسان</w:t>
      </w:r>
      <w:r w:rsidR="00FE7FAE" w:rsidRPr="00EE387D">
        <w:rPr>
          <w:rtl/>
        </w:rPr>
        <w:t xml:space="preserve"> </w:t>
      </w:r>
      <w:r w:rsidR="00FE7FAE" w:rsidRPr="00EE387D">
        <w:rPr>
          <w:rFonts w:hint="cs"/>
          <w:rtl/>
        </w:rPr>
        <w:t>درمواجهه</w:t>
      </w:r>
      <w:r w:rsidR="00FE7FAE" w:rsidRPr="00EE387D">
        <w:rPr>
          <w:rtl/>
        </w:rPr>
        <w:t xml:space="preserve"> </w:t>
      </w:r>
      <w:r w:rsidR="00FE7FAE" w:rsidRPr="00EE387D">
        <w:rPr>
          <w:rFonts w:hint="cs"/>
          <w:rtl/>
        </w:rPr>
        <w:t>باواقعیت‌ها</w:t>
      </w:r>
      <w:r w:rsidR="00FE7FAE" w:rsidRPr="006B683F">
        <w:rPr>
          <w:rFonts w:hint="cs"/>
          <w:rtl/>
        </w:rPr>
        <w:t xml:space="preserve"> </w:t>
      </w:r>
      <w:r w:rsidR="00FE7FAE" w:rsidRPr="00EE387D">
        <w:rPr>
          <w:rFonts w:hint="cs"/>
          <w:rtl/>
        </w:rPr>
        <w:t>یا</w:t>
      </w:r>
      <w:r w:rsidR="00FE7FAE" w:rsidRPr="00EE387D">
        <w:rPr>
          <w:rtl/>
        </w:rPr>
        <w:t xml:space="preserve"> </w:t>
      </w:r>
      <w:r w:rsidR="00FE7FAE" w:rsidRPr="00EE387D">
        <w:rPr>
          <w:rFonts w:hint="cs"/>
          <w:rtl/>
        </w:rPr>
        <w:t>مضمون‌هایی</w:t>
      </w:r>
      <w:r w:rsidR="00FE7FAE" w:rsidRPr="00EE387D">
        <w:rPr>
          <w:rtl/>
        </w:rPr>
        <w:t xml:space="preserve"> </w:t>
      </w:r>
      <w:r w:rsidR="00FE7FAE" w:rsidRPr="00EE387D">
        <w:rPr>
          <w:rFonts w:hint="cs"/>
          <w:rtl/>
        </w:rPr>
        <w:t>که</w:t>
      </w:r>
      <w:r w:rsidR="00FE7FAE" w:rsidRPr="00EE387D">
        <w:rPr>
          <w:rtl/>
        </w:rPr>
        <w:t xml:space="preserve"> </w:t>
      </w:r>
      <w:r w:rsidR="00FE7FAE" w:rsidRPr="00EE387D">
        <w:rPr>
          <w:rFonts w:hint="cs"/>
          <w:rtl/>
        </w:rPr>
        <w:t>درآن‌ها</w:t>
      </w:r>
      <w:r w:rsidR="00FE7FAE" w:rsidRPr="00EE387D">
        <w:rPr>
          <w:rtl/>
        </w:rPr>
        <w:t xml:space="preserve"> </w:t>
      </w:r>
      <w:r w:rsidR="00FE7FAE" w:rsidRPr="00EE387D">
        <w:rPr>
          <w:rFonts w:hint="cs"/>
          <w:rtl/>
        </w:rPr>
        <w:t>سادگی</w:t>
      </w:r>
      <w:r w:rsidR="00FE7FAE" w:rsidRPr="00EE387D">
        <w:rPr>
          <w:rtl/>
        </w:rPr>
        <w:t xml:space="preserve">، </w:t>
      </w:r>
      <w:r w:rsidR="00FE7FAE" w:rsidRPr="00EE387D">
        <w:rPr>
          <w:rFonts w:hint="cs"/>
          <w:rtl/>
        </w:rPr>
        <w:t>تناسب</w:t>
      </w:r>
      <w:r w:rsidR="00FE7FAE" w:rsidRPr="00EE387D">
        <w:rPr>
          <w:rtl/>
        </w:rPr>
        <w:t xml:space="preserve">، </w:t>
      </w:r>
      <w:r w:rsidR="00FE7FAE" w:rsidRPr="00EE387D">
        <w:rPr>
          <w:rFonts w:hint="cs"/>
          <w:rtl/>
        </w:rPr>
        <w:t>نظم</w:t>
      </w:r>
      <w:r w:rsidR="00FE7FAE" w:rsidRPr="00EE387D">
        <w:rPr>
          <w:rtl/>
        </w:rPr>
        <w:t xml:space="preserve">، </w:t>
      </w:r>
      <w:r w:rsidR="00FE7FAE" w:rsidRPr="00EE387D">
        <w:rPr>
          <w:rFonts w:hint="cs"/>
          <w:rtl/>
        </w:rPr>
        <w:t>هماهنگی</w:t>
      </w:r>
      <w:r w:rsidR="00FE7FAE">
        <w:rPr>
          <w:rFonts w:hint="cs"/>
          <w:rtl/>
        </w:rPr>
        <w:t xml:space="preserve"> </w:t>
      </w:r>
      <w:r w:rsidR="00FE7FAE" w:rsidRPr="00EE387D">
        <w:rPr>
          <w:rFonts w:hint="cs"/>
          <w:rtl/>
        </w:rPr>
        <w:t>و</w:t>
      </w:r>
      <w:r w:rsidR="00FE7FAE" w:rsidRPr="00EE387D">
        <w:rPr>
          <w:rtl/>
        </w:rPr>
        <w:t xml:space="preserve"> </w:t>
      </w:r>
      <w:r w:rsidR="00FE7FAE" w:rsidRPr="00EE387D">
        <w:rPr>
          <w:rFonts w:hint="cs"/>
          <w:rtl/>
        </w:rPr>
        <w:t>وحدت</w:t>
      </w:r>
      <w:r w:rsidR="00FE7FAE">
        <w:rPr>
          <w:rFonts w:hint="cs"/>
          <w:rtl/>
        </w:rPr>
        <w:t xml:space="preserve"> ادراک می شود </w:t>
      </w:r>
      <w:r w:rsidR="00FE7FAE" w:rsidRPr="00EE387D">
        <w:rPr>
          <w:rFonts w:hint="cs"/>
          <w:rtl/>
        </w:rPr>
        <w:t>نوعی</w:t>
      </w:r>
      <w:r w:rsidR="00FE7FAE" w:rsidRPr="00EE387D">
        <w:rPr>
          <w:rtl/>
        </w:rPr>
        <w:t xml:space="preserve"> </w:t>
      </w:r>
      <w:r w:rsidR="00FE7FAE" w:rsidRPr="00EE387D">
        <w:rPr>
          <w:rFonts w:hint="cs"/>
          <w:rtl/>
        </w:rPr>
        <w:t>حس</w:t>
      </w:r>
      <w:r w:rsidR="00FE7FAE" w:rsidRPr="00EE387D">
        <w:rPr>
          <w:rtl/>
        </w:rPr>
        <w:t xml:space="preserve"> </w:t>
      </w:r>
      <w:r w:rsidR="00FE7FAE" w:rsidRPr="00EE387D">
        <w:rPr>
          <w:rFonts w:hint="cs"/>
          <w:rtl/>
        </w:rPr>
        <w:t>انبساط</w:t>
      </w:r>
      <w:r w:rsidR="00FE7FAE" w:rsidRPr="00EE387D">
        <w:rPr>
          <w:rtl/>
        </w:rPr>
        <w:t xml:space="preserve">، </w:t>
      </w:r>
      <w:r w:rsidR="00FE7FAE" w:rsidRPr="00EE387D">
        <w:rPr>
          <w:rFonts w:hint="cs"/>
          <w:rtl/>
        </w:rPr>
        <w:t>نشاط</w:t>
      </w:r>
      <w:r w:rsidR="00FE7FAE" w:rsidRPr="00EE387D">
        <w:rPr>
          <w:rtl/>
        </w:rPr>
        <w:t xml:space="preserve"> </w:t>
      </w:r>
      <w:r w:rsidR="00FE7FAE" w:rsidRPr="00EE387D">
        <w:rPr>
          <w:rFonts w:hint="cs"/>
          <w:rtl/>
        </w:rPr>
        <w:t>والتذاذ</w:t>
      </w:r>
      <w:r w:rsidR="00FE7FAE" w:rsidRPr="00EE387D">
        <w:rPr>
          <w:rtl/>
        </w:rPr>
        <w:t xml:space="preserve"> </w:t>
      </w:r>
      <w:r w:rsidR="00FE7FAE" w:rsidRPr="00EE387D">
        <w:rPr>
          <w:rFonts w:hint="cs"/>
          <w:rtl/>
        </w:rPr>
        <w:t>با</w:t>
      </w:r>
      <w:r w:rsidR="00FE7FAE" w:rsidRPr="00EE387D">
        <w:rPr>
          <w:rtl/>
        </w:rPr>
        <w:t xml:space="preserve"> </w:t>
      </w:r>
      <w:r w:rsidR="00FE7FAE" w:rsidRPr="00EE387D">
        <w:rPr>
          <w:rFonts w:hint="cs"/>
          <w:rtl/>
        </w:rPr>
        <w:t>کیفیتی</w:t>
      </w:r>
      <w:r w:rsidR="00FE7FAE" w:rsidRPr="00EE387D">
        <w:rPr>
          <w:rtl/>
        </w:rPr>
        <w:t xml:space="preserve"> </w:t>
      </w:r>
      <w:r w:rsidR="00FE7FAE" w:rsidRPr="00EE387D">
        <w:rPr>
          <w:rFonts w:hint="cs"/>
          <w:rtl/>
        </w:rPr>
        <w:t>خاص</w:t>
      </w:r>
      <w:r w:rsidR="00FE7FAE" w:rsidRPr="00EE387D">
        <w:rPr>
          <w:rtl/>
        </w:rPr>
        <w:t xml:space="preserve"> </w:t>
      </w:r>
      <w:r w:rsidR="00FE7FAE" w:rsidRPr="00EE387D">
        <w:rPr>
          <w:rFonts w:hint="cs"/>
          <w:rtl/>
        </w:rPr>
        <w:t>دروجود</w:t>
      </w:r>
      <w:r w:rsidR="00FE7FAE" w:rsidRPr="00EE387D">
        <w:rPr>
          <w:rtl/>
        </w:rPr>
        <w:t xml:space="preserve"> </w:t>
      </w:r>
      <w:r w:rsidR="00FE7FAE" w:rsidRPr="00EE387D">
        <w:rPr>
          <w:rFonts w:hint="cs"/>
          <w:rtl/>
        </w:rPr>
        <w:t>او</w:t>
      </w:r>
      <w:r w:rsidR="00FE7FAE" w:rsidRPr="00EE387D">
        <w:rPr>
          <w:rtl/>
        </w:rPr>
        <w:t xml:space="preserve"> </w:t>
      </w:r>
      <w:r w:rsidR="00FE7FAE" w:rsidRPr="00EE387D">
        <w:rPr>
          <w:rFonts w:hint="cs"/>
          <w:rtl/>
        </w:rPr>
        <w:t>برانگیخته</w:t>
      </w:r>
      <w:r w:rsidR="00FE7FAE" w:rsidRPr="00EE387D">
        <w:rPr>
          <w:rtl/>
        </w:rPr>
        <w:t xml:space="preserve"> </w:t>
      </w:r>
      <w:r w:rsidR="00FE7FAE" w:rsidRPr="00EE387D">
        <w:rPr>
          <w:rFonts w:hint="cs"/>
          <w:rtl/>
        </w:rPr>
        <w:t>شده</w:t>
      </w:r>
      <w:r w:rsidR="00FE7FAE" w:rsidRPr="00EE387D">
        <w:rPr>
          <w:rtl/>
        </w:rPr>
        <w:t xml:space="preserve"> </w:t>
      </w:r>
      <w:r w:rsidR="00FE7FAE" w:rsidRPr="00EE387D">
        <w:rPr>
          <w:rFonts w:hint="cs"/>
          <w:rtl/>
        </w:rPr>
        <w:t>است</w:t>
      </w:r>
      <w:r w:rsidR="00FE7FAE">
        <w:rPr>
          <w:rFonts w:hint="cs"/>
          <w:rtl/>
        </w:rPr>
        <w:t xml:space="preserve"> و این همان تاثیری است ک</w:t>
      </w:r>
      <w:r>
        <w:rPr>
          <w:rFonts w:hint="cs"/>
          <w:rtl/>
        </w:rPr>
        <w:t>ه باید در فضای مقدس محسوس باشد.</w:t>
      </w:r>
      <w:r w:rsidRPr="009C42E5">
        <w:rPr>
          <w:rFonts w:hint="cs"/>
          <w:rtl/>
        </w:rPr>
        <w:t xml:space="preserve"> </w:t>
      </w:r>
      <w:r>
        <w:rPr>
          <w:rFonts w:hint="cs"/>
          <w:rtl/>
        </w:rPr>
        <w:t>(بمانیان، 1389، ص 51)</w:t>
      </w:r>
    </w:p>
    <w:p w:rsidR="00FE7FAE" w:rsidRPr="007312ED" w:rsidRDefault="00FE7FAE" w:rsidP="00FE7FAE">
      <w:pPr>
        <w:jc w:val="lowKashida"/>
        <w:rPr>
          <w:rtl/>
        </w:rPr>
      </w:pPr>
      <w:r>
        <w:rPr>
          <w:rFonts w:hint="cs"/>
          <w:rtl/>
        </w:rPr>
        <w:t xml:space="preserve">همانگونه که مشهود است پژوهشگران همواره صفاتی را برای هنر قدسی منظور داشته اند. باید توجه داشت در حقیقت بسیاری از این صفات نتیجه گزینش شیوه های بیانی است که پیش از این مورد بررسی قرار گرفت برای مثال صفاتی همچون تعادل، وضوح هندسی، ابهام، راز آمیزی، تاویل پذیری، درون گرایی و آرامش بخشی. صفات دیگری نیز وجود دارد که به نظر </w:t>
      </w:r>
      <w:r>
        <w:rPr>
          <w:rFonts w:hint="cs"/>
          <w:rtl/>
        </w:rPr>
        <w:lastRenderedPageBreak/>
        <w:t xml:space="preserve">می رسد در جهت افزایش ظرفیت صورت برای پذیرش قداست موثر است و به تبع آن در بسیاری از آثار هنر قدسی مشهود است همچون نظم، توازن، زیبایی، سادگی، و هیبت. به منظور وضوح هر چه بیشتر این مطلب، در ادامه برخی از این صفات مورد بررسی قرار گرفته است: </w:t>
      </w:r>
    </w:p>
    <w:p w:rsidR="00FE7FAE" w:rsidRPr="00380E77" w:rsidRDefault="00FE7FAE" w:rsidP="009C42E5">
      <w:pPr>
        <w:numPr>
          <w:ilvl w:val="0"/>
          <w:numId w:val="21"/>
        </w:numPr>
        <w:jc w:val="lowKashida"/>
        <w:rPr>
          <w:b/>
          <w:bCs/>
          <w:rtl/>
        </w:rPr>
      </w:pPr>
      <w:r>
        <w:rPr>
          <w:rFonts w:hint="cs"/>
          <w:b/>
          <w:bCs/>
          <w:rtl/>
        </w:rPr>
        <w:t xml:space="preserve">تاویل پذیری: </w:t>
      </w:r>
      <w:r w:rsidRPr="00642F3D">
        <w:rPr>
          <w:rFonts w:hint="cs"/>
          <w:rtl/>
        </w:rPr>
        <w:t>تاویل پذیری در حقیقت ناشی از شیوه بیان نمادین در هنر قدسی است. صورت های بیانی هنر دینی و هنر مقدس صورت هایی تاویل پذیر هستند. تاویل در توضیح معانی رمزی و نمادین این قبیل آثار هنری می کوشد تا ظاهر و باطن اثر را با یکدیگر منطبق کرده و تلاش می کند که وحدت و مرکزیت را در نتیجه ای که از تاویل به دست می آورد در اثر هنری نشان دهد. (</w:t>
      </w:r>
      <w:r w:rsidR="009C42E5">
        <w:rPr>
          <w:rFonts w:hint="cs"/>
          <w:rtl/>
        </w:rPr>
        <w:t>نوروزی طلب، 1378، ص64</w:t>
      </w:r>
      <w:r w:rsidRPr="00642F3D">
        <w:rPr>
          <w:rFonts w:hint="cs"/>
          <w:rtl/>
        </w:rPr>
        <w:t>)</w:t>
      </w:r>
    </w:p>
    <w:p w:rsidR="00FE7FAE" w:rsidRPr="00642F3D" w:rsidRDefault="00FE7FAE" w:rsidP="009C42E5">
      <w:pPr>
        <w:ind w:left="708"/>
        <w:jc w:val="lowKashida"/>
        <w:rPr>
          <w:rFonts w:cs="Times New Roman"/>
          <w:rtl/>
        </w:rPr>
      </w:pPr>
      <w:r w:rsidRPr="00642F3D">
        <w:rPr>
          <w:rFonts w:hint="cs"/>
          <w:rtl/>
        </w:rPr>
        <w:t xml:space="preserve">هر گونه تاویل در ارتباط با نشانه ها و نمادهای موجود در اثر، در حکم واکنش روحی ما نسبت به اثر هنری است. شناخت ساختار دهنی تاویل گران آثار هنری می تواند مبانی نظری آن ها را آشکار کند زیرا تاوبل و نقد و برداشت های ذهنی نتیجه عمل تاویل گران است. </w:t>
      </w:r>
      <w:r w:rsidR="009C42E5" w:rsidRPr="00642F3D">
        <w:rPr>
          <w:rFonts w:hint="cs"/>
          <w:rtl/>
        </w:rPr>
        <w:t>(</w:t>
      </w:r>
      <w:r w:rsidR="009C42E5">
        <w:rPr>
          <w:rFonts w:hint="cs"/>
          <w:rtl/>
        </w:rPr>
        <w:t>نوروزی طلب، 1378، ص64</w:t>
      </w:r>
      <w:r w:rsidR="009C42E5" w:rsidRPr="00642F3D">
        <w:rPr>
          <w:rFonts w:hint="cs"/>
          <w:rtl/>
        </w:rPr>
        <w:t>)</w:t>
      </w:r>
    </w:p>
    <w:p w:rsidR="00FE7FAE" w:rsidRDefault="00FE7FAE" w:rsidP="009C42E5">
      <w:pPr>
        <w:numPr>
          <w:ilvl w:val="0"/>
          <w:numId w:val="21"/>
        </w:numPr>
        <w:jc w:val="lowKashida"/>
        <w:rPr>
          <w:rtl/>
        </w:rPr>
      </w:pPr>
      <w:r>
        <w:rPr>
          <w:rFonts w:hint="cs"/>
          <w:b/>
          <w:bCs/>
          <w:rtl/>
        </w:rPr>
        <w:t xml:space="preserve">زیبایی: </w:t>
      </w:r>
      <w:r>
        <w:rPr>
          <w:rFonts w:hint="cs"/>
          <w:rtl/>
        </w:rPr>
        <w:t>زیبایی فی الواقع تجلی کمال و خیری است که این کمال و خیر در حقیقت از صفات حضرت احدیت هستند. بنابراین هر شی آنگاه به زیبایی متصف خواهد بود ک بتواند آیینه صفت خداوند باشد.</w:t>
      </w:r>
      <w:r w:rsidR="009C42E5" w:rsidRPr="009C42E5">
        <w:rPr>
          <w:rFonts w:hint="cs"/>
          <w:rtl/>
        </w:rPr>
        <w:t xml:space="preserve"> </w:t>
      </w:r>
      <w:r w:rsidR="009C42E5" w:rsidRPr="00642F3D">
        <w:rPr>
          <w:rFonts w:hint="cs"/>
          <w:rtl/>
        </w:rPr>
        <w:t>(</w:t>
      </w:r>
      <w:r w:rsidR="009C42E5">
        <w:rPr>
          <w:rFonts w:hint="cs"/>
          <w:rtl/>
        </w:rPr>
        <w:t>نوروزی طلب، 1378، ص64</w:t>
      </w:r>
      <w:r w:rsidR="009C42E5" w:rsidRPr="00642F3D">
        <w:rPr>
          <w:rFonts w:hint="cs"/>
          <w:rtl/>
        </w:rPr>
        <w:t>)</w:t>
      </w:r>
    </w:p>
    <w:p w:rsidR="00FE7FAE" w:rsidRDefault="00FE7FAE" w:rsidP="009C42E5">
      <w:pPr>
        <w:ind w:left="708"/>
        <w:jc w:val="lowKashida"/>
        <w:rPr>
          <w:rtl/>
        </w:rPr>
      </w:pPr>
      <w:r>
        <w:rPr>
          <w:rFonts w:hint="cs"/>
          <w:rtl/>
        </w:rPr>
        <w:t xml:space="preserve">زیبایی در میانه صورت انتزاعی و لذت کورکورانه واقع است یا به نعبیر بهتر به گونه ای میان این دو جمع میکند که صورت حقیقی را سرشار از لذت و لذت حقیقی را سرشار از صورت می سازد. زیبایی تبلور وجهی از سرور کلی است، چیزی است بی حد که از طریق یک حد ابراز و </w:t>
      </w:r>
      <w:r>
        <w:rPr>
          <w:rFonts w:hint="cs"/>
          <w:rtl/>
        </w:rPr>
        <w:lastRenderedPageBreak/>
        <w:t>اظهار شده است. ذات زیبایی همچون نمود جلوه می کند و نمود ذات را افاده می کند. (</w:t>
      </w:r>
      <w:r w:rsidR="009C42E5">
        <w:rPr>
          <w:rFonts w:hint="cs"/>
          <w:rtl/>
        </w:rPr>
        <w:t>نوروزی طلب، 1378، ص123)</w:t>
      </w:r>
    </w:p>
    <w:p w:rsidR="00FE7FAE" w:rsidRDefault="00FE7FAE" w:rsidP="0083331D">
      <w:pPr>
        <w:ind w:left="708"/>
        <w:jc w:val="lowKashida"/>
        <w:rPr>
          <w:rtl/>
        </w:rPr>
      </w:pPr>
      <w:r>
        <w:rPr>
          <w:rFonts w:hint="cs"/>
          <w:rtl/>
        </w:rPr>
        <w:t>زیبایی امتداد یا انعکاس لایتناهی الهی است و از این حیث سختی دل را به لطافت مبدل می سازد و موانعی را که بر سر راه رهایی و رستگاری نفس قرار گرفته است، از میان بر می دارد.</w:t>
      </w:r>
    </w:p>
    <w:p w:rsidR="00FE7FAE" w:rsidRDefault="00FE7FAE" w:rsidP="0083331D">
      <w:pPr>
        <w:ind w:left="708"/>
        <w:jc w:val="lowKashida"/>
        <w:rPr>
          <w:rtl/>
        </w:rPr>
      </w:pPr>
      <w:r>
        <w:rPr>
          <w:rFonts w:hint="cs"/>
          <w:rtl/>
        </w:rPr>
        <w:t>زیبایی ذات هنر و دارای جنبه ظاهری و باطنی، صفتی الهی است که در زیبایی های خلقت بازتاب یافته و تجلی پیدا می کند. جمال تجلی رحمانی حق در عالم هست است. زیبایی بر حق دلالت دارد و حق نمودار جمال است. هیچ زیبایی واقعی یافت نمی شود مگر این که حقیقت در آن مستتر باشد و هیچ حقیقتی نیست که زیبایی در آن نجوشد.</w:t>
      </w:r>
    </w:p>
    <w:p w:rsidR="00FE7FAE" w:rsidRPr="00961B6E" w:rsidRDefault="00FE7FAE" w:rsidP="009C42E5">
      <w:pPr>
        <w:ind w:left="708"/>
        <w:jc w:val="lowKashida"/>
        <w:rPr>
          <w:rtl/>
        </w:rPr>
      </w:pPr>
      <w:r>
        <w:rPr>
          <w:rFonts w:hint="cs"/>
          <w:rtl/>
        </w:rPr>
        <w:t>بنابراین</w:t>
      </w:r>
      <w:r w:rsidRPr="00C54F15">
        <w:rPr>
          <w:rtl/>
        </w:rPr>
        <w:t xml:space="preserve"> </w:t>
      </w:r>
      <w:r w:rsidRPr="00C54F15">
        <w:rPr>
          <w:rFonts w:hint="cs"/>
          <w:rtl/>
        </w:rPr>
        <w:t>چنان</w:t>
      </w:r>
      <w:r w:rsidRPr="00C54F15">
        <w:rPr>
          <w:rtl/>
        </w:rPr>
        <w:t xml:space="preserve"> </w:t>
      </w:r>
      <w:r w:rsidRPr="00C54F15">
        <w:rPr>
          <w:rFonts w:hint="cs"/>
          <w:rtl/>
        </w:rPr>
        <w:t>که</w:t>
      </w:r>
      <w:r w:rsidRPr="00C54F15">
        <w:rPr>
          <w:rtl/>
        </w:rPr>
        <w:t xml:space="preserve"> </w:t>
      </w:r>
      <w:r w:rsidRPr="00C54F15">
        <w:rPr>
          <w:rFonts w:hint="cs"/>
          <w:rtl/>
        </w:rPr>
        <w:t>گفتیم</w:t>
      </w:r>
      <w:r w:rsidRPr="00C54F15">
        <w:rPr>
          <w:rtl/>
        </w:rPr>
        <w:t xml:space="preserve"> </w:t>
      </w:r>
      <w:r>
        <w:rPr>
          <w:rFonts w:hint="cs"/>
          <w:rtl/>
        </w:rPr>
        <w:t xml:space="preserve">زیبایی </w:t>
      </w:r>
      <w:r w:rsidRPr="00C54F15">
        <w:rPr>
          <w:rFonts w:hint="cs"/>
          <w:rtl/>
        </w:rPr>
        <w:t>مظهر</w:t>
      </w:r>
      <w:r w:rsidRPr="00C54F15">
        <w:rPr>
          <w:rtl/>
        </w:rPr>
        <w:t xml:space="preserve"> </w:t>
      </w:r>
      <w:r w:rsidRPr="00C54F15">
        <w:rPr>
          <w:rFonts w:hint="cs"/>
          <w:rtl/>
        </w:rPr>
        <w:t>حقیقت</w:t>
      </w:r>
      <w:r w:rsidRPr="00C54F15">
        <w:rPr>
          <w:rtl/>
        </w:rPr>
        <w:t xml:space="preserve"> </w:t>
      </w:r>
      <w:r w:rsidRPr="00C54F15">
        <w:rPr>
          <w:rFonts w:hint="cs"/>
          <w:rtl/>
        </w:rPr>
        <w:t>و</w:t>
      </w:r>
      <w:r w:rsidRPr="00C54F15">
        <w:rPr>
          <w:rtl/>
        </w:rPr>
        <w:t xml:space="preserve"> </w:t>
      </w:r>
      <w:r w:rsidRPr="00C54F15">
        <w:rPr>
          <w:rFonts w:hint="cs"/>
          <w:rtl/>
        </w:rPr>
        <w:t>حقیقت</w:t>
      </w:r>
      <w:r w:rsidRPr="00C54F15">
        <w:rPr>
          <w:rtl/>
        </w:rPr>
        <w:t xml:space="preserve"> </w:t>
      </w:r>
      <w:r w:rsidRPr="00C54F15">
        <w:rPr>
          <w:rFonts w:hint="cs"/>
          <w:rtl/>
        </w:rPr>
        <w:t>مطلق</w:t>
      </w:r>
      <w:r w:rsidRPr="00C54F15">
        <w:rPr>
          <w:rtl/>
        </w:rPr>
        <w:t xml:space="preserve"> </w:t>
      </w:r>
      <w:r w:rsidRPr="00C54F15">
        <w:rPr>
          <w:rFonts w:hint="cs"/>
          <w:rtl/>
        </w:rPr>
        <w:t>است</w:t>
      </w:r>
      <w:r w:rsidRPr="00C54F15">
        <w:rPr>
          <w:rtl/>
        </w:rPr>
        <w:t xml:space="preserve"> </w:t>
      </w:r>
      <w:r w:rsidRPr="00C54F15">
        <w:rPr>
          <w:rFonts w:hint="cs"/>
          <w:rtl/>
        </w:rPr>
        <w:t>و</w:t>
      </w:r>
      <w:r w:rsidRPr="00C54F15">
        <w:rPr>
          <w:rtl/>
        </w:rPr>
        <w:t xml:space="preserve"> </w:t>
      </w:r>
      <w:r w:rsidRPr="00C54F15">
        <w:rPr>
          <w:rFonts w:hint="cs"/>
          <w:rtl/>
        </w:rPr>
        <w:t>حقیقت</w:t>
      </w:r>
      <w:r w:rsidRPr="00C54F15">
        <w:rPr>
          <w:rtl/>
        </w:rPr>
        <w:t xml:space="preserve"> </w:t>
      </w:r>
      <w:r w:rsidRPr="00C54F15">
        <w:rPr>
          <w:rFonts w:hint="cs"/>
          <w:rtl/>
        </w:rPr>
        <w:t>خداست</w:t>
      </w:r>
      <w:r w:rsidRPr="00C54F15">
        <w:rPr>
          <w:rtl/>
        </w:rPr>
        <w:t xml:space="preserve">. </w:t>
      </w:r>
      <w:r w:rsidRPr="00C54F15">
        <w:rPr>
          <w:rFonts w:hint="cs"/>
          <w:rtl/>
        </w:rPr>
        <w:t>خداوند</w:t>
      </w:r>
      <w:r w:rsidRPr="00C54F15">
        <w:rPr>
          <w:rtl/>
        </w:rPr>
        <w:t xml:space="preserve"> </w:t>
      </w:r>
      <w:r w:rsidRPr="00C54F15">
        <w:rPr>
          <w:rFonts w:hint="cs"/>
          <w:rtl/>
        </w:rPr>
        <w:t>عین</w:t>
      </w:r>
      <w:r w:rsidRPr="00C54F15">
        <w:rPr>
          <w:rtl/>
        </w:rPr>
        <w:t xml:space="preserve"> </w:t>
      </w:r>
      <w:r w:rsidRPr="00C54F15">
        <w:rPr>
          <w:rFonts w:hint="cs"/>
          <w:rtl/>
        </w:rPr>
        <w:t>سرور</w:t>
      </w:r>
      <w:r w:rsidRPr="00C54F15">
        <w:rPr>
          <w:rtl/>
        </w:rPr>
        <w:t xml:space="preserve"> </w:t>
      </w:r>
      <w:r w:rsidRPr="00C54F15">
        <w:rPr>
          <w:rFonts w:hint="cs"/>
          <w:rtl/>
        </w:rPr>
        <w:t>و</w:t>
      </w:r>
      <w:r w:rsidRPr="00C54F15">
        <w:rPr>
          <w:rtl/>
        </w:rPr>
        <w:t xml:space="preserve"> </w:t>
      </w:r>
      <w:r w:rsidRPr="00C54F15">
        <w:rPr>
          <w:rFonts w:hint="cs"/>
          <w:rtl/>
        </w:rPr>
        <w:t>ابتهاج</w:t>
      </w:r>
      <w:r w:rsidRPr="00C54F15">
        <w:rPr>
          <w:rtl/>
        </w:rPr>
        <w:t xml:space="preserve"> </w:t>
      </w:r>
      <w:r w:rsidRPr="00C54F15">
        <w:rPr>
          <w:rFonts w:hint="cs"/>
          <w:rtl/>
        </w:rPr>
        <w:t>است</w:t>
      </w:r>
      <w:r w:rsidRPr="00C54F15">
        <w:rPr>
          <w:rtl/>
        </w:rPr>
        <w:t xml:space="preserve">، </w:t>
      </w:r>
      <w:r w:rsidRPr="00C54F15">
        <w:rPr>
          <w:rFonts w:hint="cs"/>
          <w:rtl/>
        </w:rPr>
        <w:t>پس</w:t>
      </w:r>
      <w:r w:rsidRPr="00C54F15">
        <w:rPr>
          <w:rtl/>
        </w:rPr>
        <w:t xml:space="preserve"> </w:t>
      </w:r>
      <w:r w:rsidRPr="00C54F15">
        <w:rPr>
          <w:rFonts w:hint="cs"/>
          <w:rtl/>
        </w:rPr>
        <w:t>هر</w:t>
      </w:r>
      <w:r w:rsidRPr="00C54F15">
        <w:rPr>
          <w:rtl/>
        </w:rPr>
        <w:t xml:space="preserve"> </w:t>
      </w:r>
      <w:r w:rsidRPr="00C54F15">
        <w:rPr>
          <w:rFonts w:hint="cs"/>
          <w:rtl/>
        </w:rPr>
        <w:t>زیبایی</w:t>
      </w:r>
      <w:r w:rsidRPr="00C54F15">
        <w:rPr>
          <w:rtl/>
        </w:rPr>
        <w:t xml:space="preserve"> </w:t>
      </w:r>
      <w:r w:rsidRPr="00C54F15">
        <w:rPr>
          <w:rFonts w:hint="cs"/>
          <w:rtl/>
        </w:rPr>
        <w:t>لازمه‌اش</w:t>
      </w:r>
      <w:r w:rsidRPr="00C54F15">
        <w:rPr>
          <w:rtl/>
        </w:rPr>
        <w:t xml:space="preserve"> </w:t>
      </w:r>
      <w:r w:rsidRPr="00C54F15">
        <w:rPr>
          <w:rFonts w:hint="cs"/>
          <w:rtl/>
        </w:rPr>
        <w:t>یک</w:t>
      </w:r>
      <w:r w:rsidRPr="00C54F15">
        <w:rPr>
          <w:rtl/>
        </w:rPr>
        <w:t xml:space="preserve"> </w:t>
      </w:r>
      <w:r w:rsidRPr="00C54F15">
        <w:rPr>
          <w:rFonts w:hint="cs"/>
          <w:rtl/>
        </w:rPr>
        <w:t>نوع</w:t>
      </w:r>
      <w:r w:rsidRPr="00C54F15">
        <w:rPr>
          <w:rtl/>
        </w:rPr>
        <w:t xml:space="preserve"> </w:t>
      </w:r>
      <w:r w:rsidRPr="00C54F15">
        <w:rPr>
          <w:rFonts w:hint="cs"/>
          <w:rtl/>
        </w:rPr>
        <w:t>بهجت</w:t>
      </w:r>
      <w:r w:rsidRPr="00C54F15">
        <w:rPr>
          <w:rtl/>
        </w:rPr>
        <w:t xml:space="preserve"> </w:t>
      </w:r>
      <w:r w:rsidRPr="00C54F15">
        <w:rPr>
          <w:rFonts w:hint="cs"/>
          <w:rtl/>
        </w:rPr>
        <w:t>و</w:t>
      </w:r>
      <w:r w:rsidRPr="00C54F15">
        <w:rPr>
          <w:rtl/>
        </w:rPr>
        <w:t xml:space="preserve"> </w:t>
      </w:r>
      <w:r w:rsidRPr="00C54F15">
        <w:rPr>
          <w:rFonts w:hint="cs"/>
          <w:rtl/>
        </w:rPr>
        <w:t>سرور</w:t>
      </w:r>
      <w:r w:rsidRPr="00C54F15">
        <w:rPr>
          <w:rtl/>
        </w:rPr>
        <w:t xml:space="preserve"> </w:t>
      </w:r>
      <w:r w:rsidRPr="00C54F15">
        <w:rPr>
          <w:rFonts w:hint="cs"/>
          <w:rtl/>
        </w:rPr>
        <w:t>و</w:t>
      </w:r>
      <w:r w:rsidRPr="00C54F15">
        <w:rPr>
          <w:rtl/>
        </w:rPr>
        <w:t xml:space="preserve"> </w:t>
      </w:r>
      <w:r w:rsidRPr="00C54F15">
        <w:rPr>
          <w:rFonts w:hint="cs"/>
          <w:rtl/>
        </w:rPr>
        <w:t>یک</w:t>
      </w:r>
      <w:r w:rsidRPr="00C54F15">
        <w:rPr>
          <w:rtl/>
        </w:rPr>
        <w:t xml:space="preserve"> </w:t>
      </w:r>
      <w:r w:rsidRPr="00C54F15">
        <w:rPr>
          <w:rFonts w:hint="cs"/>
          <w:rtl/>
        </w:rPr>
        <w:t>نوع</w:t>
      </w:r>
      <w:r w:rsidRPr="00C54F15">
        <w:rPr>
          <w:rtl/>
        </w:rPr>
        <w:t xml:space="preserve"> </w:t>
      </w:r>
      <w:r w:rsidRPr="00C54F15">
        <w:rPr>
          <w:rFonts w:hint="cs"/>
          <w:rtl/>
        </w:rPr>
        <w:t>ابتهاج</w:t>
      </w:r>
      <w:r w:rsidRPr="00C54F15">
        <w:rPr>
          <w:rtl/>
        </w:rPr>
        <w:t xml:space="preserve"> </w:t>
      </w:r>
      <w:r w:rsidRPr="00C54F15">
        <w:rPr>
          <w:rFonts w:hint="cs"/>
          <w:rtl/>
        </w:rPr>
        <w:t>نفس</w:t>
      </w:r>
      <w:r w:rsidRPr="00C54F15">
        <w:rPr>
          <w:rtl/>
        </w:rPr>
        <w:t xml:space="preserve"> </w:t>
      </w:r>
      <w:r w:rsidRPr="00C54F15">
        <w:rPr>
          <w:rFonts w:hint="cs"/>
          <w:rtl/>
        </w:rPr>
        <w:t>است</w:t>
      </w:r>
      <w:r w:rsidRPr="00C54F15">
        <w:rPr>
          <w:rtl/>
        </w:rPr>
        <w:t xml:space="preserve">. </w:t>
      </w:r>
      <w:r w:rsidRPr="00C54F15">
        <w:rPr>
          <w:rFonts w:hint="cs"/>
          <w:rtl/>
        </w:rPr>
        <w:t>بزرگی</w:t>
      </w:r>
      <w:r w:rsidRPr="00C54F15">
        <w:rPr>
          <w:rtl/>
        </w:rPr>
        <w:t xml:space="preserve"> </w:t>
      </w:r>
      <w:r w:rsidRPr="00C54F15">
        <w:rPr>
          <w:rFonts w:hint="cs"/>
          <w:rtl/>
        </w:rPr>
        <w:t>گفته</w:t>
      </w:r>
      <w:r w:rsidRPr="00C54F15">
        <w:rPr>
          <w:rtl/>
        </w:rPr>
        <w:t xml:space="preserve"> </w:t>
      </w:r>
      <w:r w:rsidRPr="00C54F15">
        <w:rPr>
          <w:rFonts w:hint="cs"/>
          <w:rtl/>
        </w:rPr>
        <w:t>است</w:t>
      </w:r>
      <w:r w:rsidRPr="00C54F15">
        <w:rPr>
          <w:rtl/>
        </w:rPr>
        <w:t xml:space="preserve"> </w:t>
      </w:r>
      <w:r w:rsidRPr="00C54F15">
        <w:rPr>
          <w:rFonts w:hint="cs"/>
          <w:rtl/>
        </w:rPr>
        <w:t>زیبایی</w:t>
      </w:r>
      <w:r w:rsidRPr="00C54F15">
        <w:rPr>
          <w:rtl/>
        </w:rPr>
        <w:t xml:space="preserve"> </w:t>
      </w:r>
      <w:r w:rsidRPr="00C54F15">
        <w:rPr>
          <w:rFonts w:hint="cs"/>
          <w:rtl/>
        </w:rPr>
        <w:t>آمیخته‌ای</w:t>
      </w:r>
      <w:r w:rsidRPr="00C54F15">
        <w:rPr>
          <w:rtl/>
        </w:rPr>
        <w:t xml:space="preserve"> </w:t>
      </w:r>
      <w:r w:rsidRPr="00C54F15">
        <w:rPr>
          <w:rFonts w:hint="cs"/>
          <w:rtl/>
        </w:rPr>
        <w:t>از</w:t>
      </w:r>
      <w:r w:rsidRPr="00C54F15">
        <w:rPr>
          <w:rtl/>
        </w:rPr>
        <w:t xml:space="preserve"> </w:t>
      </w:r>
      <w:r w:rsidRPr="00C54F15">
        <w:rPr>
          <w:rFonts w:hint="cs"/>
          <w:rtl/>
        </w:rPr>
        <w:t>حقیقت</w:t>
      </w:r>
      <w:r w:rsidRPr="00C54F15">
        <w:rPr>
          <w:rtl/>
        </w:rPr>
        <w:t xml:space="preserve"> </w:t>
      </w:r>
      <w:r w:rsidRPr="00C54F15">
        <w:rPr>
          <w:rFonts w:hint="cs"/>
          <w:rtl/>
        </w:rPr>
        <w:t>و</w:t>
      </w:r>
      <w:r w:rsidRPr="00C54F15">
        <w:rPr>
          <w:rtl/>
        </w:rPr>
        <w:t xml:space="preserve"> </w:t>
      </w:r>
      <w:r w:rsidRPr="00C54F15">
        <w:rPr>
          <w:rFonts w:hint="cs"/>
          <w:rtl/>
        </w:rPr>
        <w:t>شادی</w:t>
      </w:r>
      <w:r w:rsidRPr="00C54F15">
        <w:rPr>
          <w:rtl/>
        </w:rPr>
        <w:t xml:space="preserve"> </w:t>
      </w:r>
      <w:r w:rsidRPr="00C54F15">
        <w:rPr>
          <w:rFonts w:hint="cs"/>
          <w:rtl/>
        </w:rPr>
        <w:t>است</w:t>
      </w:r>
      <w:r w:rsidRPr="00C54F15">
        <w:rPr>
          <w:rtl/>
        </w:rPr>
        <w:t xml:space="preserve">، </w:t>
      </w:r>
      <w:r w:rsidRPr="00C54F15">
        <w:rPr>
          <w:rFonts w:hint="cs"/>
          <w:rtl/>
        </w:rPr>
        <w:t>همچنین</w:t>
      </w:r>
      <w:r w:rsidRPr="00C54F15">
        <w:rPr>
          <w:rtl/>
        </w:rPr>
        <w:t xml:space="preserve"> </w:t>
      </w:r>
      <w:r w:rsidRPr="00C54F15">
        <w:rPr>
          <w:rFonts w:hint="cs"/>
          <w:rtl/>
        </w:rPr>
        <w:t>هنر</w:t>
      </w:r>
      <w:r w:rsidRPr="00C54F15">
        <w:rPr>
          <w:rtl/>
        </w:rPr>
        <w:t xml:space="preserve"> </w:t>
      </w:r>
      <w:r w:rsidRPr="00C54F15">
        <w:rPr>
          <w:rFonts w:hint="cs"/>
          <w:rtl/>
        </w:rPr>
        <w:t>حقیقی</w:t>
      </w:r>
      <w:r w:rsidRPr="00C54F15">
        <w:rPr>
          <w:rtl/>
        </w:rPr>
        <w:t xml:space="preserve"> </w:t>
      </w:r>
      <w:r w:rsidRPr="00C54F15">
        <w:rPr>
          <w:rFonts w:hint="cs"/>
          <w:rtl/>
        </w:rPr>
        <w:t>مستلزم</w:t>
      </w:r>
      <w:r w:rsidRPr="00C54F15">
        <w:rPr>
          <w:rtl/>
        </w:rPr>
        <w:t xml:space="preserve"> </w:t>
      </w:r>
      <w:r w:rsidRPr="00C54F15">
        <w:rPr>
          <w:rFonts w:hint="cs"/>
          <w:rtl/>
        </w:rPr>
        <w:t>نوعی</w:t>
      </w:r>
      <w:r w:rsidRPr="00C54F15">
        <w:rPr>
          <w:rtl/>
        </w:rPr>
        <w:t xml:space="preserve"> </w:t>
      </w:r>
      <w:r w:rsidRPr="00C54F15">
        <w:rPr>
          <w:rFonts w:hint="cs"/>
          <w:rtl/>
        </w:rPr>
        <w:t>صدق</w:t>
      </w:r>
      <w:r w:rsidRPr="00C54F15">
        <w:rPr>
          <w:rtl/>
        </w:rPr>
        <w:t xml:space="preserve"> </w:t>
      </w:r>
      <w:r w:rsidRPr="00C54F15">
        <w:rPr>
          <w:rFonts w:hint="cs"/>
          <w:rtl/>
        </w:rPr>
        <w:t>و</w:t>
      </w:r>
      <w:r w:rsidRPr="00C54F15">
        <w:rPr>
          <w:rtl/>
        </w:rPr>
        <w:t xml:space="preserve"> </w:t>
      </w:r>
      <w:r w:rsidRPr="00C54F15">
        <w:rPr>
          <w:rFonts w:hint="cs"/>
          <w:rtl/>
        </w:rPr>
        <w:t>اخلاص</w:t>
      </w:r>
      <w:r w:rsidRPr="00C54F15">
        <w:rPr>
          <w:rtl/>
        </w:rPr>
        <w:t xml:space="preserve"> </w:t>
      </w:r>
      <w:r w:rsidRPr="00C54F15">
        <w:rPr>
          <w:rFonts w:hint="cs"/>
          <w:rtl/>
        </w:rPr>
        <w:t>است</w:t>
      </w:r>
      <w:r>
        <w:rPr>
          <w:rFonts w:hint="cs"/>
          <w:rtl/>
        </w:rPr>
        <w:t xml:space="preserve"> (</w:t>
      </w:r>
      <w:r w:rsidR="009C42E5">
        <w:rPr>
          <w:rFonts w:hint="cs"/>
          <w:rtl/>
        </w:rPr>
        <w:t>اعوانی،1375</w:t>
      </w:r>
      <w:r>
        <w:rPr>
          <w:rFonts w:hint="cs"/>
          <w:rtl/>
        </w:rPr>
        <w:t>)</w:t>
      </w:r>
    </w:p>
    <w:p w:rsidR="00FE7FAE" w:rsidRDefault="00FE7FAE" w:rsidP="009C42E5">
      <w:pPr>
        <w:ind w:left="708"/>
        <w:jc w:val="lowKashida"/>
        <w:rPr>
          <w:rtl/>
        </w:rPr>
      </w:pPr>
      <w:r>
        <w:rPr>
          <w:rFonts w:hint="cs"/>
          <w:rtl/>
        </w:rPr>
        <w:t>در اثر هنری زیبایی صورت (علت صوری)به مثابه واقعه ای تحقق پیدا می کند. این تحقق توسط ماده (علت مادی که همان مواد و مصالح کار هنرمند است) امکان پذیر می شود.اثر هنری چیزی جز جلوه ی جمال احدی نیست</w:t>
      </w:r>
      <w:r w:rsidR="009C42E5">
        <w:rPr>
          <w:rFonts w:hint="cs"/>
          <w:rtl/>
        </w:rPr>
        <w:t>.</w:t>
      </w:r>
      <w:r w:rsidR="009C42E5" w:rsidRPr="009C42E5">
        <w:rPr>
          <w:rFonts w:hint="cs"/>
          <w:rtl/>
        </w:rPr>
        <w:t xml:space="preserve"> </w:t>
      </w:r>
      <w:r w:rsidR="009C42E5">
        <w:rPr>
          <w:rFonts w:hint="cs"/>
          <w:rtl/>
        </w:rPr>
        <w:t>(نوروزی طلب، 1378، ص123)</w:t>
      </w:r>
    </w:p>
    <w:p w:rsidR="00FE7FAE" w:rsidRDefault="00FE7FAE" w:rsidP="0007170D">
      <w:pPr>
        <w:ind w:left="708"/>
        <w:jc w:val="lowKashida"/>
        <w:rPr>
          <w:rtl/>
        </w:rPr>
      </w:pPr>
      <w:r>
        <w:rPr>
          <w:rFonts w:hint="cs"/>
          <w:rtl/>
        </w:rPr>
        <w:t>هنر به عنوان فرآورده ای انسانی که خود خلیفه الله است باید صبغه ای از صفات فعل الهی را به نمایش بگذارد،هنر باید بتواند زیبایی ها و کمالات و جمال موجود در عالم هستی را که تجلی ای از جمال الهی است به انسان متذکر سازد.(</w:t>
      </w:r>
      <w:r w:rsidR="0007170D">
        <w:rPr>
          <w:rFonts w:hint="cs"/>
          <w:rtl/>
        </w:rPr>
        <w:t>نقی زاده، 1380، ص 126)</w:t>
      </w:r>
    </w:p>
    <w:p w:rsidR="00FE7FAE" w:rsidRDefault="00FE7FAE" w:rsidP="009C42E5">
      <w:pPr>
        <w:ind w:left="708"/>
        <w:jc w:val="lowKashida"/>
        <w:rPr>
          <w:rtl/>
        </w:rPr>
      </w:pPr>
      <w:r>
        <w:rPr>
          <w:rFonts w:hint="cs"/>
          <w:rtl/>
        </w:rPr>
        <w:lastRenderedPageBreak/>
        <w:t xml:space="preserve">سارتر گفته است </w:t>
      </w:r>
      <w:r w:rsidR="001B0A8A">
        <w:rPr>
          <w:rFonts w:cs="Times New Roman" w:hint="cs"/>
          <w:rtl/>
        </w:rPr>
        <w:t>"</w:t>
      </w:r>
      <w:r>
        <w:rPr>
          <w:rFonts w:hint="cs"/>
          <w:rtl/>
        </w:rPr>
        <w:t>زیبایی فقط موضوع هنر نیست، بلکه گو</w:t>
      </w:r>
      <w:r w:rsidR="009C42E5">
        <w:rPr>
          <w:rFonts w:hint="cs"/>
          <w:rtl/>
        </w:rPr>
        <w:t xml:space="preserve">شت و خون و همه موجودیت هنر است. </w:t>
      </w:r>
      <w:r>
        <w:rPr>
          <w:rFonts w:hint="cs"/>
          <w:rtl/>
        </w:rPr>
        <w:t>زیبایی هنری همانند نوع زیبایی دیگر عینی است و بنابراین می تواند از طریق عقل نه از طریق ذوق مکشوف گردد</w:t>
      </w:r>
      <w:r w:rsidR="009C42E5">
        <w:rPr>
          <w:rFonts w:hint="cs"/>
          <w:rtl/>
        </w:rPr>
        <w:t>.</w:t>
      </w:r>
      <w:r w:rsidR="001B0A8A">
        <w:rPr>
          <w:rFonts w:cs="Times New Roman" w:hint="cs"/>
          <w:rtl/>
        </w:rPr>
        <w:t xml:space="preserve">" </w:t>
      </w:r>
      <w:r w:rsidR="009C42E5">
        <w:rPr>
          <w:rFonts w:hint="cs"/>
          <w:rtl/>
        </w:rPr>
        <w:t>(نوروزی طلب، 1378، ص123)</w:t>
      </w:r>
    </w:p>
    <w:p w:rsidR="00FE7FAE" w:rsidRPr="000D58EA" w:rsidRDefault="00FE7FAE" w:rsidP="0007170D">
      <w:pPr>
        <w:numPr>
          <w:ilvl w:val="0"/>
          <w:numId w:val="21"/>
        </w:numPr>
        <w:jc w:val="lowKashida"/>
        <w:rPr>
          <w:rtl/>
        </w:rPr>
      </w:pPr>
      <w:r>
        <w:rPr>
          <w:rFonts w:hint="cs"/>
          <w:b/>
          <w:bCs/>
          <w:rtl/>
        </w:rPr>
        <w:t xml:space="preserve">سادگی: </w:t>
      </w:r>
      <w:r w:rsidRPr="000D58EA">
        <w:rPr>
          <w:rFonts w:hint="cs"/>
          <w:rtl/>
        </w:rPr>
        <w:t>هنر تحت سلطه خود آگاهی روحانی، ناظر به ساده کردن خطوط تصاویر مقدس است بدین وجه که آن خطوط را به خصایل خصایص اساسی شان تاویل می کند و این امر بر خلاف آنچه گاه دعوی شده ابدا متضمن انجماد بیان هنری نیست. (</w:t>
      </w:r>
      <w:r w:rsidR="0007170D">
        <w:rPr>
          <w:rFonts w:hint="cs"/>
          <w:rtl/>
        </w:rPr>
        <w:t>نوروزی طلب، 1378، ص 66</w:t>
      </w:r>
      <w:r w:rsidRPr="000D58EA">
        <w:rPr>
          <w:rFonts w:hint="cs"/>
          <w:rtl/>
        </w:rPr>
        <w:t>)</w:t>
      </w:r>
    </w:p>
    <w:p w:rsidR="00FE7FAE" w:rsidRPr="00FE7FAE" w:rsidRDefault="00FE7FAE" w:rsidP="0007170D">
      <w:pPr>
        <w:ind w:left="708"/>
        <w:jc w:val="lowKashida"/>
        <w:rPr>
          <w:rtl/>
        </w:rPr>
      </w:pPr>
      <w:r w:rsidRPr="000D58EA">
        <w:rPr>
          <w:rFonts w:hint="cs"/>
          <w:rtl/>
        </w:rPr>
        <w:t>انسان</w:t>
      </w:r>
      <w:r w:rsidRPr="000D58EA">
        <w:rPr>
          <w:rtl/>
        </w:rPr>
        <w:t xml:space="preserve"> </w:t>
      </w:r>
      <w:r w:rsidRPr="000D58EA">
        <w:rPr>
          <w:rFonts w:hint="cs"/>
          <w:rtl/>
        </w:rPr>
        <w:t>از</w:t>
      </w:r>
      <w:r w:rsidRPr="000D58EA">
        <w:rPr>
          <w:rtl/>
        </w:rPr>
        <w:t xml:space="preserve"> </w:t>
      </w:r>
      <w:r w:rsidRPr="000D58EA">
        <w:rPr>
          <w:rFonts w:hint="cs"/>
          <w:rtl/>
        </w:rPr>
        <w:t>یک</w:t>
      </w:r>
      <w:r w:rsidRPr="000D58EA">
        <w:rPr>
          <w:rtl/>
        </w:rPr>
        <w:t xml:space="preserve"> </w:t>
      </w:r>
      <w:r w:rsidRPr="000D58EA">
        <w:rPr>
          <w:rFonts w:hint="cs"/>
          <w:rtl/>
        </w:rPr>
        <w:t>عامل</w:t>
      </w:r>
      <w:r w:rsidRPr="000D58EA">
        <w:rPr>
          <w:rtl/>
        </w:rPr>
        <w:t xml:space="preserve"> « </w:t>
      </w:r>
      <w:r w:rsidRPr="000D58EA">
        <w:rPr>
          <w:rFonts w:hint="cs"/>
          <w:rtl/>
        </w:rPr>
        <w:t>کثرت</w:t>
      </w:r>
      <w:r w:rsidRPr="000D58EA">
        <w:rPr>
          <w:rtl/>
        </w:rPr>
        <w:t xml:space="preserve"> » </w:t>
      </w:r>
      <w:r w:rsidRPr="000D58EA">
        <w:rPr>
          <w:rFonts w:hint="cs"/>
          <w:rtl/>
        </w:rPr>
        <w:t>به</w:t>
      </w:r>
      <w:r w:rsidRPr="000D58EA">
        <w:rPr>
          <w:rtl/>
        </w:rPr>
        <w:t xml:space="preserve"> </w:t>
      </w:r>
      <w:r w:rsidRPr="000D58EA">
        <w:rPr>
          <w:rFonts w:hint="cs"/>
          <w:rtl/>
        </w:rPr>
        <w:t>نام</w:t>
      </w:r>
      <w:r w:rsidRPr="000D58EA">
        <w:rPr>
          <w:rtl/>
        </w:rPr>
        <w:t xml:space="preserve"> </w:t>
      </w:r>
      <w:r w:rsidRPr="000D58EA">
        <w:rPr>
          <w:rFonts w:hint="cs"/>
          <w:rtl/>
        </w:rPr>
        <w:t>طبیعت</w:t>
      </w:r>
      <w:r w:rsidRPr="000D58EA">
        <w:rPr>
          <w:rtl/>
        </w:rPr>
        <w:t xml:space="preserve"> </w:t>
      </w:r>
      <w:r w:rsidRPr="000D58EA">
        <w:rPr>
          <w:rFonts w:hint="cs"/>
          <w:rtl/>
        </w:rPr>
        <w:t>و</w:t>
      </w:r>
      <w:r w:rsidRPr="000D58EA">
        <w:rPr>
          <w:rtl/>
        </w:rPr>
        <w:t xml:space="preserve"> </w:t>
      </w:r>
      <w:r w:rsidRPr="000D58EA">
        <w:rPr>
          <w:rFonts w:hint="cs"/>
          <w:rtl/>
        </w:rPr>
        <w:t>یک</w:t>
      </w:r>
      <w:r w:rsidRPr="000D58EA">
        <w:rPr>
          <w:rtl/>
        </w:rPr>
        <w:t xml:space="preserve"> </w:t>
      </w:r>
      <w:r w:rsidRPr="000D58EA">
        <w:rPr>
          <w:rFonts w:hint="cs"/>
          <w:rtl/>
        </w:rPr>
        <w:t>عامل</w:t>
      </w:r>
      <w:r w:rsidRPr="000D58EA">
        <w:rPr>
          <w:rtl/>
        </w:rPr>
        <w:t xml:space="preserve"> « </w:t>
      </w:r>
      <w:r w:rsidRPr="000D58EA">
        <w:rPr>
          <w:rFonts w:hint="cs"/>
          <w:rtl/>
        </w:rPr>
        <w:t>وحدت</w:t>
      </w:r>
      <w:r w:rsidRPr="000D58EA">
        <w:rPr>
          <w:rtl/>
        </w:rPr>
        <w:t xml:space="preserve"> » </w:t>
      </w:r>
      <w:r w:rsidRPr="000D58EA">
        <w:rPr>
          <w:rFonts w:hint="cs"/>
          <w:rtl/>
        </w:rPr>
        <w:t>به</w:t>
      </w:r>
      <w:r w:rsidRPr="000D58EA">
        <w:rPr>
          <w:rtl/>
        </w:rPr>
        <w:t xml:space="preserve"> </w:t>
      </w:r>
      <w:r w:rsidRPr="000D58EA">
        <w:rPr>
          <w:rFonts w:hint="cs"/>
          <w:rtl/>
        </w:rPr>
        <w:t>نام</w:t>
      </w:r>
      <w:r w:rsidRPr="000D58EA">
        <w:rPr>
          <w:rtl/>
        </w:rPr>
        <w:t xml:space="preserve"> </w:t>
      </w:r>
      <w:r w:rsidRPr="000D58EA">
        <w:rPr>
          <w:rFonts w:hint="cs"/>
          <w:rtl/>
        </w:rPr>
        <w:t>روح</w:t>
      </w:r>
      <w:r w:rsidRPr="000D58EA">
        <w:rPr>
          <w:rtl/>
        </w:rPr>
        <w:t xml:space="preserve"> </w:t>
      </w:r>
      <w:r w:rsidRPr="000D58EA">
        <w:rPr>
          <w:rFonts w:hint="cs"/>
          <w:rtl/>
        </w:rPr>
        <w:t>ماورای</w:t>
      </w:r>
      <w:r w:rsidRPr="000D58EA">
        <w:rPr>
          <w:rtl/>
        </w:rPr>
        <w:t xml:space="preserve"> </w:t>
      </w:r>
      <w:r w:rsidRPr="000D58EA">
        <w:rPr>
          <w:rFonts w:hint="cs"/>
          <w:rtl/>
        </w:rPr>
        <w:t>طبیعی</w:t>
      </w:r>
      <w:r w:rsidRPr="000D58EA">
        <w:rPr>
          <w:rtl/>
        </w:rPr>
        <w:t xml:space="preserve"> </w:t>
      </w:r>
      <w:r w:rsidRPr="000D58EA">
        <w:rPr>
          <w:rFonts w:hint="cs"/>
          <w:rtl/>
        </w:rPr>
        <w:t>تشکیل</w:t>
      </w:r>
      <w:r w:rsidRPr="000D58EA">
        <w:rPr>
          <w:rtl/>
        </w:rPr>
        <w:t xml:space="preserve"> </w:t>
      </w:r>
      <w:r w:rsidRPr="000D58EA">
        <w:rPr>
          <w:rFonts w:hint="cs"/>
          <w:rtl/>
        </w:rPr>
        <w:t>یافته</w:t>
      </w:r>
      <w:r w:rsidRPr="000D58EA">
        <w:rPr>
          <w:rtl/>
        </w:rPr>
        <w:t xml:space="preserve"> </w:t>
      </w:r>
      <w:r w:rsidRPr="000D58EA">
        <w:rPr>
          <w:rFonts w:hint="cs"/>
          <w:rtl/>
        </w:rPr>
        <w:t>است</w:t>
      </w:r>
      <w:r w:rsidRPr="000D58EA">
        <w:rPr>
          <w:rtl/>
        </w:rPr>
        <w:t xml:space="preserve">. </w:t>
      </w:r>
      <w:r w:rsidRPr="000D58EA">
        <w:rPr>
          <w:rFonts w:hint="cs"/>
          <w:rtl/>
        </w:rPr>
        <w:t>طبیعت</w:t>
      </w:r>
      <w:r w:rsidRPr="000D58EA">
        <w:rPr>
          <w:rtl/>
        </w:rPr>
        <w:t xml:space="preserve"> </w:t>
      </w:r>
      <w:r w:rsidRPr="000D58EA">
        <w:rPr>
          <w:rFonts w:hint="cs"/>
          <w:rtl/>
        </w:rPr>
        <w:t>انسان</w:t>
      </w:r>
      <w:r w:rsidRPr="000D58EA">
        <w:rPr>
          <w:rtl/>
        </w:rPr>
        <w:t xml:space="preserve"> </w:t>
      </w:r>
      <w:r w:rsidRPr="000D58EA">
        <w:rPr>
          <w:rFonts w:hint="cs"/>
          <w:rtl/>
        </w:rPr>
        <w:t>همان</w:t>
      </w:r>
      <w:r w:rsidRPr="000D58EA">
        <w:rPr>
          <w:rtl/>
        </w:rPr>
        <w:t xml:space="preserve"> </w:t>
      </w:r>
      <w:r w:rsidRPr="000D58EA">
        <w:rPr>
          <w:rFonts w:hint="cs"/>
          <w:rtl/>
        </w:rPr>
        <w:t>خاکی</w:t>
      </w:r>
      <w:r w:rsidRPr="000D58EA">
        <w:rPr>
          <w:rtl/>
        </w:rPr>
        <w:t xml:space="preserve"> </w:t>
      </w:r>
      <w:r w:rsidRPr="000D58EA">
        <w:rPr>
          <w:rFonts w:hint="cs"/>
          <w:rtl/>
        </w:rPr>
        <w:t>است</w:t>
      </w:r>
      <w:r w:rsidRPr="000D58EA">
        <w:rPr>
          <w:rtl/>
        </w:rPr>
        <w:t xml:space="preserve"> </w:t>
      </w:r>
      <w:r w:rsidRPr="000D58EA">
        <w:rPr>
          <w:rFonts w:hint="cs"/>
          <w:rtl/>
        </w:rPr>
        <w:t>که</w:t>
      </w:r>
      <w:r w:rsidRPr="000D58EA">
        <w:rPr>
          <w:rtl/>
        </w:rPr>
        <w:t xml:space="preserve"> </w:t>
      </w:r>
      <w:r w:rsidRPr="00CD058A">
        <w:rPr>
          <w:rFonts w:hint="cs"/>
          <w:rtl/>
        </w:rPr>
        <w:t>از</w:t>
      </w:r>
      <w:r w:rsidRPr="00CD058A">
        <w:rPr>
          <w:rtl/>
        </w:rPr>
        <w:t xml:space="preserve"> </w:t>
      </w:r>
      <w:r w:rsidRPr="00CD058A">
        <w:rPr>
          <w:rFonts w:hint="cs"/>
          <w:rtl/>
        </w:rPr>
        <w:t>آن</w:t>
      </w:r>
      <w:r w:rsidRPr="00CD058A">
        <w:rPr>
          <w:rtl/>
        </w:rPr>
        <w:t xml:space="preserve"> </w:t>
      </w:r>
      <w:r w:rsidRPr="00CD058A">
        <w:rPr>
          <w:rFonts w:hint="cs"/>
          <w:rtl/>
        </w:rPr>
        <w:t>ساخته</w:t>
      </w:r>
      <w:r w:rsidRPr="00CD058A">
        <w:rPr>
          <w:rtl/>
        </w:rPr>
        <w:t xml:space="preserve"> </w:t>
      </w:r>
      <w:r w:rsidRPr="00CD058A">
        <w:rPr>
          <w:rFonts w:hint="cs"/>
          <w:rtl/>
        </w:rPr>
        <w:t>شده</w:t>
      </w:r>
      <w:r w:rsidRPr="00CD058A">
        <w:rPr>
          <w:rtl/>
        </w:rPr>
        <w:t xml:space="preserve"> </w:t>
      </w:r>
      <w:r w:rsidRPr="00CD058A">
        <w:rPr>
          <w:rFonts w:hint="cs"/>
          <w:rtl/>
        </w:rPr>
        <w:t>و</w:t>
      </w:r>
      <w:r w:rsidRPr="00CD058A">
        <w:rPr>
          <w:rtl/>
        </w:rPr>
        <w:t xml:space="preserve"> </w:t>
      </w:r>
      <w:r w:rsidRPr="00CD058A">
        <w:rPr>
          <w:rFonts w:hint="cs"/>
          <w:rtl/>
        </w:rPr>
        <w:t>وحدت</w:t>
      </w:r>
      <w:r w:rsidRPr="00CD058A">
        <w:rPr>
          <w:rtl/>
        </w:rPr>
        <w:t xml:space="preserve">، </w:t>
      </w:r>
      <w:r w:rsidRPr="00CD058A">
        <w:rPr>
          <w:rFonts w:hint="cs"/>
          <w:rtl/>
        </w:rPr>
        <w:t>خلقت</w:t>
      </w:r>
      <w:r w:rsidRPr="00CD058A">
        <w:rPr>
          <w:rtl/>
        </w:rPr>
        <w:t xml:space="preserve"> </w:t>
      </w:r>
      <w:r w:rsidRPr="00CD058A">
        <w:rPr>
          <w:rFonts w:hint="cs"/>
          <w:rtl/>
        </w:rPr>
        <w:t>روح</w:t>
      </w:r>
      <w:r w:rsidRPr="00CD058A">
        <w:rPr>
          <w:rtl/>
        </w:rPr>
        <w:t xml:space="preserve"> </w:t>
      </w:r>
      <w:r w:rsidRPr="00CD058A">
        <w:rPr>
          <w:rFonts w:hint="cs"/>
          <w:rtl/>
        </w:rPr>
        <w:t>انسانی</w:t>
      </w:r>
      <w:r w:rsidRPr="00CD058A">
        <w:rPr>
          <w:rtl/>
        </w:rPr>
        <w:t xml:space="preserve"> </w:t>
      </w:r>
      <w:r w:rsidRPr="00CD058A">
        <w:rPr>
          <w:rFonts w:hint="cs"/>
          <w:rtl/>
        </w:rPr>
        <w:t>است</w:t>
      </w:r>
      <w:r w:rsidRPr="00CD058A">
        <w:rPr>
          <w:rtl/>
        </w:rPr>
        <w:t xml:space="preserve"> </w:t>
      </w:r>
      <w:r w:rsidRPr="00CD058A">
        <w:rPr>
          <w:rFonts w:hint="cs"/>
          <w:rtl/>
        </w:rPr>
        <w:t>که</w:t>
      </w:r>
      <w:r w:rsidRPr="00CD058A">
        <w:rPr>
          <w:rtl/>
        </w:rPr>
        <w:t xml:space="preserve"> </w:t>
      </w:r>
      <w:r w:rsidRPr="00CD058A">
        <w:rPr>
          <w:rFonts w:hint="cs"/>
          <w:rtl/>
        </w:rPr>
        <w:t>خداوند</w:t>
      </w:r>
      <w:r w:rsidRPr="00CD058A">
        <w:rPr>
          <w:rtl/>
        </w:rPr>
        <w:t xml:space="preserve"> </w:t>
      </w:r>
      <w:r w:rsidRPr="00CD058A">
        <w:rPr>
          <w:rFonts w:hint="cs"/>
          <w:rtl/>
        </w:rPr>
        <w:t>آن</w:t>
      </w:r>
      <w:r w:rsidRPr="00CD058A">
        <w:rPr>
          <w:rtl/>
        </w:rPr>
        <w:t xml:space="preserve"> </w:t>
      </w:r>
      <w:r w:rsidRPr="00CD058A">
        <w:rPr>
          <w:rFonts w:hint="cs"/>
          <w:rtl/>
        </w:rPr>
        <w:t>را</w:t>
      </w:r>
      <w:r w:rsidRPr="00CD058A">
        <w:rPr>
          <w:rtl/>
        </w:rPr>
        <w:t xml:space="preserve"> </w:t>
      </w:r>
      <w:r w:rsidRPr="00CD058A">
        <w:rPr>
          <w:rFonts w:hint="cs"/>
          <w:rtl/>
        </w:rPr>
        <w:t>به</w:t>
      </w:r>
      <w:r w:rsidRPr="00CD058A">
        <w:rPr>
          <w:rtl/>
        </w:rPr>
        <w:t xml:space="preserve"> </w:t>
      </w:r>
      <w:r w:rsidRPr="00CD058A">
        <w:rPr>
          <w:rFonts w:hint="cs"/>
          <w:rtl/>
        </w:rPr>
        <w:t>خود</w:t>
      </w:r>
      <w:r w:rsidRPr="00CD058A">
        <w:rPr>
          <w:rtl/>
        </w:rPr>
        <w:t xml:space="preserve"> </w:t>
      </w:r>
      <w:r w:rsidRPr="00CD058A">
        <w:rPr>
          <w:rFonts w:hint="cs"/>
          <w:rtl/>
        </w:rPr>
        <w:t>نسبت</w:t>
      </w:r>
      <w:r w:rsidRPr="00CD058A">
        <w:rPr>
          <w:rtl/>
        </w:rPr>
        <w:t xml:space="preserve"> </w:t>
      </w:r>
      <w:r w:rsidRPr="00CD058A">
        <w:rPr>
          <w:rFonts w:hint="cs"/>
          <w:rtl/>
        </w:rPr>
        <w:t>داده</w:t>
      </w:r>
      <w:r w:rsidRPr="00CD058A">
        <w:rPr>
          <w:rtl/>
        </w:rPr>
        <w:t xml:space="preserve"> </w:t>
      </w:r>
      <w:r w:rsidRPr="00CD058A">
        <w:rPr>
          <w:rFonts w:hint="cs"/>
          <w:rtl/>
        </w:rPr>
        <w:t>است</w:t>
      </w:r>
      <w:r w:rsidRPr="00CD058A">
        <w:rPr>
          <w:rtl/>
        </w:rPr>
        <w:t xml:space="preserve">. </w:t>
      </w:r>
      <w:r w:rsidRPr="00CD058A">
        <w:rPr>
          <w:rFonts w:hint="cs"/>
          <w:rtl/>
        </w:rPr>
        <w:t>هرچیزی</w:t>
      </w:r>
      <w:r w:rsidRPr="00CD058A">
        <w:rPr>
          <w:rtl/>
        </w:rPr>
        <w:t xml:space="preserve"> </w:t>
      </w:r>
      <w:r w:rsidRPr="00CD058A">
        <w:rPr>
          <w:rFonts w:hint="cs"/>
          <w:rtl/>
        </w:rPr>
        <w:t>که</w:t>
      </w:r>
      <w:r w:rsidRPr="00CD058A">
        <w:rPr>
          <w:rtl/>
        </w:rPr>
        <w:t xml:space="preserve"> </w:t>
      </w:r>
      <w:r w:rsidRPr="00CD058A">
        <w:rPr>
          <w:rFonts w:hint="cs"/>
          <w:rtl/>
        </w:rPr>
        <w:t>انسان</w:t>
      </w:r>
      <w:r w:rsidRPr="00CD058A">
        <w:rPr>
          <w:rtl/>
        </w:rPr>
        <w:t xml:space="preserve"> </w:t>
      </w:r>
      <w:r w:rsidRPr="00CD058A">
        <w:rPr>
          <w:rFonts w:hint="cs"/>
          <w:rtl/>
        </w:rPr>
        <w:t>را</w:t>
      </w:r>
      <w:r w:rsidRPr="00CD058A">
        <w:rPr>
          <w:rtl/>
        </w:rPr>
        <w:t xml:space="preserve"> </w:t>
      </w:r>
      <w:r w:rsidRPr="00CD058A">
        <w:rPr>
          <w:rFonts w:hint="cs"/>
          <w:rtl/>
        </w:rPr>
        <w:t>از</w:t>
      </w:r>
      <w:r w:rsidRPr="00CD058A">
        <w:rPr>
          <w:rtl/>
        </w:rPr>
        <w:t xml:space="preserve"> </w:t>
      </w:r>
      <w:r w:rsidRPr="00CD058A">
        <w:rPr>
          <w:rFonts w:hint="cs"/>
          <w:rtl/>
        </w:rPr>
        <w:t>یاد</w:t>
      </w:r>
      <w:r w:rsidRPr="00CD058A">
        <w:rPr>
          <w:rtl/>
        </w:rPr>
        <w:t xml:space="preserve"> </w:t>
      </w:r>
      <w:r w:rsidRPr="00CD058A">
        <w:rPr>
          <w:rFonts w:hint="cs"/>
          <w:rtl/>
        </w:rPr>
        <w:t>خدای</w:t>
      </w:r>
      <w:r w:rsidRPr="00CD058A">
        <w:rPr>
          <w:rtl/>
        </w:rPr>
        <w:t xml:space="preserve"> </w:t>
      </w:r>
      <w:r w:rsidRPr="00CD058A">
        <w:rPr>
          <w:rFonts w:hint="cs"/>
          <w:rtl/>
        </w:rPr>
        <w:t>سبحان</w:t>
      </w:r>
      <w:r w:rsidRPr="00CD058A">
        <w:rPr>
          <w:rtl/>
        </w:rPr>
        <w:t xml:space="preserve"> </w:t>
      </w:r>
      <w:r w:rsidRPr="00CD058A">
        <w:rPr>
          <w:rFonts w:hint="cs"/>
          <w:rtl/>
        </w:rPr>
        <w:t>غافل</w:t>
      </w:r>
      <w:r w:rsidRPr="00CD058A">
        <w:rPr>
          <w:rtl/>
        </w:rPr>
        <w:t xml:space="preserve"> </w:t>
      </w:r>
      <w:r w:rsidRPr="00CD058A">
        <w:rPr>
          <w:rFonts w:hint="cs"/>
          <w:rtl/>
        </w:rPr>
        <w:t>کند</w:t>
      </w:r>
      <w:r w:rsidRPr="00CD058A">
        <w:rPr>
          <w:rtl/>
        </w:rPr>
        <w:t xml:space="preserve"> </w:t>
      </w:r>
      <w:r w:rsidRPr="00CD058A">
        <w:rPr>
          <w:rFonts w:hint="cs"/>
          <w:rtl/>
        </w:rPr>
        <w:t>دنیای</w:t>
      </w:r>
      <w:r w:rsidRPr="00CD058A">
        <w:rPr>
          <w:rtl/>
        </w:rPr>
        <w:t xml:space="preserve"> </w:t>
      </w:r>
      <w:r w:rsidRPr="00CD058A">
        <w:rPr>
          <w:rFonts w:hint="cs"/>
          <w:rtl/>
        </w:rPr>
        <w:t>او</w:t>
      </w:r>
      <w:r w:rsidRPr="00CD058A">
        <w:rPr>
          <w:rtl/>
        </w:rPr>
        <w:t xml:space="preserve"> </w:t>
      </w:r>
      <w:r w:rsidRPr="00CD058A">
        <w:rPr>
          <w:rFonts w:hint="cs"/>
          <w:rtl/>
        </w:rPr>
        <w:t>و</w:t>
      </w:r>
      <w:r w:rsidRPr="00CD058A">
        <w:rPr>
          <w:rtl/>
        </w:rPr>
        <w:t xml:space="preserve"> </w:t>
      </w:r>
      <w:r w:rsidRPr="00CD058A">
        <w:rPr>
          <w:rFonts w:hint="cs"/>
          <w:rtl/>
        </w:rPr>
        <w:t>جزء</w:t>
      </w:r>
      <w:r w:rsidRPr="00CD058A">
        <w:rPr>
          <w:rtl/>
        </w:rPr>
        <w:t xml:space="preserve"> </w:t>
      </w:r>
      <w:r w:rsidRPr="00CD058A">
        <w:rPr>
          <w:rFonts w:hint="cs"/>
          <w:rtl/>
        </w:rPr>
        <w:t>کثرات</w:t>
      </w:r>
      <w:r w:rsidRPr="00CD058A">
        <w:rPr>
          <w:rtl/>
        </w:rPr>
        <w:t xml:space="preserve"> </w:t>
      </w:r>
      <w:r w:rsidRPr="00CD058A">
        <w:rPr>
          <w:rFonts w:hint="cs"/>
          <w:rtl/>
        </w:rPr>
        <w:t>محسوب</w:t>
      </w:r>
      <w:r w:rsidRPr="00CD058A">
        <w:rPr>
          <w:rtl/>
        </w:rPr>
        <w:t xml:space="preserve"> </w:t>
      </w:r>
      <w:r w:rsidRPr="00CD058A">
        <w:rPr>
          <w:rFonts w:hint="cs"/>
          <w:rtl/>
        </w:rPr>
        <w:t>می</w:t>
      </w:r>
      <w:r>
        <w:rPr>
          <w:rFonts w:hint="cs"/>
          <w:rtl/>
        </w:rPr>
        <w:t xml:space="preserve"> </w:t>
      </w:r>
      <w:r w:rsidRPr="00CD058A">
        <w:rPr>
          <w:rFonts w:hint="cs"/>
          <w:rtl/>
        </w:rPr>
        <w:t>شود</w:t>
      </w:r>
      <w:r w:rsidRPr="00CD058A">
        <w:rPr>
          <w:rtl/>
        </w:rPr>
        <w:t xml:space="preserve">. </w:t>
      </w:r>
      <w:r>
        <w:rPr>
          <w:rFonts w:hint="cs"/>
          <w:rtl/>
        </w:rPr>
        <w:t xml:space="preserve">در بینش اسلامی </w:t>
      </w:r>
      <w:r w:rsidRPr="00CD058A">
        <w:rPr>
          <w:rFonts w:hint="cs"/>
          <w:rtl/>
        </w:rPr>
        <w:t>خداوند</w:t>
      </w:r>
      <w:r w:rsidRPr="00CD058A">
        <w:rPr>
          <w:rtl/>
        </w:rPr>
        <w:t xml:space="preserve"> </w:t>
      </w:r>
      <w:r w:rsidRPr="00CD058A">
        <w:rPr>
          <w:rFonts w:hint="cs"/>
          <w:rtl/>
        </w:rPr>
        <w:t>خانه</w:t>
      </w:r>
      <w:r w:rsidRPr="00CD058A">
        <w:rPr>
          <w:rtl/>
        </w:rPr>
        <w:t xml:space="preserve"> </w:t>
      </w:r>
      <w:r w:rsidRPr="00CD058A">
        <w:rPr>
          <w:rFonts w:hint="cs"/>
          <w:rtl/>
        </w:rPr>
        <w:t>خود</w:t>
      </w:r>
      <w:r w:rsidRPr="00CD058A">
        <w:rPr>
          <w:rtl/>
        </w:rPr>
        <w:t xml:space="preserve"> </w:t>
      </w:r>
      <w:r w:rsidRPr="00CD058A">
        <w:rPr>
          <w:rFonts w:hint="cs"/>
          <w:rtl/>
        </w:rPr>
        <w:t>را</w:t>
      </w:r>
      <w:r w:rsidRPr="00CD058A">
        <w:rPr>
          <w:rtl/>
        </w:rPr>
        <w:t xml:space="preserve"> </w:t>
      </w:r>
      <w:r w:rsidRPr="00CD058A">
        <w:rPr>
          <w:rFonts w:hint="cs"/>
          <w:rtl/>
        </w:rPr>
        <w:t>به</w:t>
      </w:r>
      <w:r w:rsidRPr="00CD058A">
        <w:rPr>
          <w:rtl/>
        </w:rPr>
        <w:t xml:space="preserve"> </w:t>
      </w:r>
      <w:r w:rsidRPr="00CD058A">
        <w:rPr>
          <w:rFonts w:hint="cs"/>
          <w:rtl/>
        </w:rPr>
        <w:t>ساده</w:t>
      </w:r>
      <w:r w:rsidRPr="00CD058A">
        <w:rPr>
          <w:rtl/>
        </w:rPr>
        <w:t xml:space="preserve"> </w:t>
      </w:r>
      <w:r w:rsidRPr="00CD058A">
        <w:rPr>
          <w:rFonts w:hint="cs"/>
          <w:rtl/>
        </w:rPr>
        <w:t>ترين</w:t>
      </w:r>
      <w:r w:rsidRPr="00CD058A">
        <w:rPr>
          <w:rtl/>
        </w:rPr>
        <w:t xml:space="preserve"> </w:t>
      </w:r>
      <w:r w:rsidRPr="00CD058A">
        <w:rPr>
          <w:rFonts w:hint="cs"/>
          <w:rtl/>
        </w:rPr>
        <w:t>شكل</w:t>
      </w:r>
      <w:r w:rsidRPr="00CD058A">
        <w:rPr>
          <w:rtl/>
        </w:rPr>
        <w:t xml:space="preserve"> </w:t>
      </w:r>
      <w:r w:rsidRPr="00CD058A">
        <w:rPr>
          <w:rFonts w:hint="cs"/>
          <w:rtl/>
        </w:rPr>
        <w:t>ممكن</w:t>
      </w:r>
      <w:r w:rsidRPr="00CD058A">
        <w:rPr>
          <w:rtl/>
        </w:rPr>
        <w:t xml:space="preserve">، </w:t>
      </w:r>
      <w:r w:rsidRPr="00CD058A">
        <w:rPr>
          <w:rFonts w:hint="cs"/>
          <w:rtl/>
        </w:rPr>
        <w:t>كه</w:t>
      </w:r>
      <w:r w:rsidRPr="00CD058A">
        <w:rPr>
          <w:rtl/>
        </w:rPr>
        <w:t xml:space="preserve"> </w:t>
      </w:r>
      <w:r w:rsidRPr="00CD058A">
        <w:rPr>
          <w:rFonts w:hint="cs"/>
          <w:rtl/>
        </w:rPr>
        <w:t>رمزي</w:t>
      </w:r>
      <w:r w:rsidRPr="00CD058A">
        <w:rPr>
          <w:rtl/>
        </w:rPr>
        <w:t xml:space="preserve"> </w:t>
      </w:r>
      <w:r w:rsidRPr="00CD058A">
        <w:rPr>
          <w:rFonts w:hint="cs"/>
          <w:rtl/>
        </w:rPr>
        <w:t>از</w:t>
      </w:r>
      <w:r w:rsidRPr="00CD058A">
        <w:rPr>
          <w:rtl/>
        </w:rPr>
        <w:t xml:space="preserve"> «</w:t>
      </w:r>
      <w:r w:rsidRPr="00CD058A">
        <w:rPr>
          <w:rFonts w:hint="cs"/>
          <w:rtl/>
        </w:rPr>
        <w:t>بي</w:t>
      </w:r>
      <w:r w:rsidRPr="00CD058A">
        <w:rPr>
          <w:rtl/>
        </w:rPr>
        <w:t xml:space="preserve"> </w:t>
      </w:r>
      <w:r w:rsidRPr="00CD058A">
        <w:rPr>
          <w:rFonts w:hint="cs"/>
          <w:rtl/>
        </w:rPr>
        <w:t>شكلي</w:t>
      </w:r>
      <w:r w:rsidRPr="00CD058A">
        <w:rPr>
          <w:rtl/>
        </w:rPr>
        <w:t xml:space="preserve"> » </w:t>
      </w:r>
      <w:r w:rsidRPr="00CD058A">
        <w:rPr>
          <w:rFonts w:hint="cs"/>
          <w:rtl/>
        </w:rPr>
        <w:t>و</w:t>
      </w:r>
      <w:r w:rsidRPr="00CD058A">
        <w:rPr>
          <w:rtl/>
        </w:rPr>
        <w:t xml:space="preserve"> «</w:t>
      </w:r>
      <w:r w:rsidRPr="00CD058A">
        <w:rPr>
          <w:rFonts w:hint="cs"/>
          <w:rtl/>
        </w:rPr>
        <w:t>بي</w:t>
      </w:r>
      <w:r w:rsidRPr="00CD058A">
        <w:rPr>
          <w:rtl/>
        </w:rPr>
        <w:t xml:space="preserve"> </w:t>
      </w:r>
      <w:r w:rsidRPr="00CD058A">
        <w:rPr>
          <w:rFonts w:hint="cs"/>
          <w:rtl/>
        </w:rPr>
        <w:t>رنگي</w:t>
      </w:r>
      <w:r w:rsidRPr="00CD058A">
        <w:rPr>
          <w:rtl/>
        </w:rPr>
        <w:t xml:space="preserve"> » </w:t>
      </w:r>
      <w:r w:rsidRPr="00CD058A">
        <w:rPr>
          <w:rFonts w:hint="cs"/>
          <w:rtl/>
        </w:rPr>
        <w:t>خودش</w:t>
      </w:r>
      <w:r w:rsidRPr="00CD058A">
        <w:rPr>
          <w:rtl/>
        </w:rPr>
        <w:t xml:space="preserve"> </w:t>
      </w:r>
      <w:r w:rsidRPr="00CD058A">
        <w:rPr>
          <w:rFonts w:hint="cs"/>
          <w:rtl/>
        </w:rPr>
        <w:t>است</w:t>
      </w:r>
      <w:r w:rsidRPr="00CD058A">
        <w:rPr>
          <w:rtl/>
        </w:rPr>
        <w:t xml:space="preserve">، </w:t>
      </w:r>
      <w:r w:rsidRPr="00CD058A">
        <w:rPr>
          <w:rFonts w:hint="cs"/>
          <w:rtl/>
        </w:rPr>
        <w:t>براي</w:t>
      </w:r>
      <w:r w:rsidRPr="00CD058A">
        <w:rPr>
          <w:rtl/>
        </w:rPr>
        <w:t xml:space="preserve"> </w:t>
      </w:r>
      <w:r w:rsidRPr="00CD058A">
        <w:rPr>
          <w:rFonts w:hint="cs"/>
          <w:rtl/>
        </w:rPr>
        <w:t>نمايش</w:t>
      </w:r>
      <w:r w:rsidRPr="00CD058A">
        <w:rPr>
          <w:rtl/>
        </w:rPr>
        <w:t xml:space="preserve"> </w:t>
      </w:r>
      <w:r w:rsidRPr="00CD058A">
        <w:rPr>
          <w:rFonts w:hint="cs"/>
          <w:rtl/>
        </w:rPr>
        <w:t>عدم</w:t>
      </w:r>
      <w:r w:rsidRPr="00CD058A">
        <w:rPr>
          <w:rtl/>
        </w:rPr>
        <w:t xml:space="preserve"> </w:t>
      </w:r>
      <w:r w:rsidRPr="00CD058A">
        <w:rPr>
          <w:rFonts w:hint="cs"/>
          <w:rtl/>
        </w:rPr>
        <w:t>تشبيه</w:t>
      </w:r>
      <w:r w:rsidRPr="00CD058A">
        <w:rPr>
          <w:rtl/>
        </w:rPr>
        <w:t xml:space="preserve"> </w:t>
      </w:r>
      <w:r w:rsidRPr="00CD058A">
        <w:rPr>
          <w:rFonts w:hint="cs"/>
          <w:rtl/>
        </w:rPr>
        <w:t>به</w:t>
      </w:r>
      <w:r w:rsidRPr="00CD058A">
        <w:rPr>
          <w:rtl/>
        </w:rPr>
        <w:t xml:space="preserve"> </w:t>
      </w:r>
      <w:r w:rsidRPr="00CD058A">
        <w:rPr>
          <w:rFonts w:hint="cs"/>
          <w:rtl/>
        </w:rPr>
        <w:t>ديگر</w:t>
      </w:r>
      <w:r w:rsidRPr="00CD058A">
        <w:rPr>
          <w:rtl/>
        </w:rPr>
        <w:t xml:space="preserve"> </w:t>
      </w:r>
      <w:r w:rsidRPr="00CD058A">
        <w:rPr>
          <w:rFonts w:hint="cs"/>
          <w:rtl/>
        </w:rPr>
        <w:t>بناها</w:t>
      </w:r>
      <w:r w:rsidRPr="00CD058A">
        <w:rPr>
          <w:rtl/>
        </w:rPr>
        <w:t xml:space="preserve"> </w:t>
      </w:r>
      <w:r w:rsidRPr="00CD058A">
        <w:rPr>
          <w:rFonts w:hint="cs"/>
          <w:rtl/>
        </w:rPr>
        <w:t>را</w:t>
      </w:r>
      <w:r w:rsidRPr="00CD058A">
        <w:rPr>
          <w:rtl/>
        </w:rPr>
        <w:t xml:space="preserve"> </w:t>
      </w:r>
      <w:r w:rsidRPr="00CD058A">
        <w:rPr>
          <w:rFonts w:hint="cs"/>
          <w:rtl/>
        </w:rPr>
        <w:t>برگزيد</w:t>
      </w:r>
      <w:r w:rsidRPr="00CD058A">
        <w:rPr>
          <w:rtl/>
        </w:rPr>
        <w:t xml:space="preserve">. </w:t>
      </w:r>
      <w:r w:rsidRPr="00CD058A">
        <w:rPr>
          <w:rFonts w:hint="cs"/>
          <w:rtl/>
        </w:rPr>
        <w:t>زيرا</w:t>
      </w:r>
      <w:r w:rsidRPr="00CD058A">
        <w:rPr>
          <w:rtl/>
        </w:rPr>
        <w:t xml:space="preserve"> </w:t>
      </w:r>
      <w:r w:rsidRPr="00CD058A">
        <w:rPr>
          <w:rFonts w:hint="cs"/>
          <w:rtl/>
        </w:rPr>
        <w:t>خداوند</w:t>
      </w:r>
      <w:r w:rsidRPr="00CD058A">
        <w:rPr>
          <w:rtl/>
        </w:rPr>
        <w:t xml:space="preserve"> «</w:t>
      </w:r>
      <w:r w:rsidRPr="00CD058A">
        <w:rPr>
          <w:rFonts w:hint="cs"/>
          <w:rtl/>
        </w:rPr>
        <w:t>مطلق</w:t>
      </w:r>
      <w:r w:rsidRPr="00CD058A">
        <w:rPr>
          <w:rtl/>
        </w:rPr>
        <w:t xml:space="preserve"> » </w:t>
      </w:r>
      <w:r w:rsidRPr="00CD058A">
        <w:rPr>
          <w:rFonts w:hint="cs"/>
          <w:rtl/>
        </w:rPr>
        <w:t>و</w:t>
      </w:r>
      <w:r w:rsidRPr="00CD058A">
        <w:rPr>
          <w:rtl/>
        </w:rPr>
        <w:t xml:space="preserve"> « </w:t>
      </w:r>
      <w:r w:rsidRPr="00CD058A">
        <w:rPr>
          <w:rFonts w:hint="cs"/>
          <w:rtl/>
        </w:rPr>
        <w:t>بي</w:t>
      </w:r>
      <w:r w:rsidRPr="00CD058A">
        <w:rPr>
          <w:rtl/>
        </w:rPr>
        <w:t xml:space="preserve"> </w:t>
      </w:r>
      <w:r w:rsidRPr="00CD058A">
        <w:rPr>
          <w:rFonts w:hint="cs"/>
          <w:rtl/>
        </w:rPr>
        <w:t>رنگ</w:t>
      </w:r>
      <w:r w:rsidRPr="00CD058A">
        <w:rPr>
          <w:rFonts w:hint="eastAsia"/>
          <w:rtl/>
        </w:rPr>
        <w:t>»</w:t>
      </w:r>
      <w:r w:rsidRPr="00CD058A">
        <w:rPr>
          <w:rtl/>
        </w:rPr>
        <w:t xml:space="preserve"> </w:t>
      </w:r>
      <w:r w:rsidRPr="00CD058A">
        <w:rPr>
          <w:rFonts w:hint="cs"/>
          <w:rtl/>
        </w:rPr>
        <w:t>مي</w:t>
      </w:r>
      <w:r w:rsidRPr="00CD058A">
        <w:rPr>
          <w:rtl/>
        </w:rPr>
        <w:t xml:space="preserve"> </w:t>
      </w:r>
      <w:r w:rsidRPr="00CD058A">
        <w:rPr>
          <w:rFonts w:hint="cs"/>
          <w:rtl/>
        </w:rPr>
        <w:t>باشد</w:t>
      </w:r>
      <w:r w:rsidRPr="00CD058A">
        <w:rPr>
          <w:rtl/>
        </w:rPr>
        <w:t xml:space="preserve"> </w:t>
      </w:r>
      <w:r w:rsidRPr="00CD058A">
        <w:rPr>
          <w:rFonts w:hint="cs"/>
          <w:rtl/>
        </w:rPr>
        <w:t>و</w:t>
      </w:r>
      <w:r w:rsidRPr="00CD058A">
        <w:rPr>
          <w:rtl/>
        </w:rPr>
        <w:t xml:space="preserve"> </w:t>
      </w:r>
      <w:r w:rsidRPr="00CD058A">
        <w:rPr>
          <w:rFonts w:hint="cs"/>
          <w:rtl/>
        </w:rPr>
        <w:t>طبق</w:t>
      </w:r>
      <w:r w:rsidRPr="00CD058A">
        <w:rPr>
          <w:rtl/>
        </w:rPr>
        <w:t xml:space="preserve"> </w:t>
      </w:r>
      <w:r w:rsidRPr="00CD058A">
        <w:rPr>
          <w:rFonts w:hint="cs"/>
          <w:rtl/>
        </w:rPr>
        <w:t>آيه</w:t>
      </w:r>
      <w:r w:rsidRPr="00CD058A">
        <w:rPr>
          <w:rtl/>
        </w:rPr>
        <w:t xml:space="preserve"> </w:t>
      </w:r>
      <w:r w:rsidRPr="00CD058A">
        <w:rPr>
          <w:rFonts w:hint="cs"/>
          <w:rtl/>
        </w:rPr>
        <w:t>شريفه</w:t>
      </w:r>
      <w:r w:rsidRPr="00CD058A">
        <w:rPr>
          <w:rtl/>
        </w:rPr>
        <w:t xml:space="preserve"> «</w:t>
      </w:r>
      <w:r w:rsidRPr="00CD058A">
        <w:rPr>
          <w:rFonts w:hint="cs"/>
          <w:rtl/>
        </w:rPr>
        <w:t>ليس</w:t>
      </w:r>
      <w:r w:rsidRPr="00CD058A">
        <w:rPr>
          <w:rtl/>
        </w:rPr>
        <w:t xml:space="preserve"> </w:t>
      </w:r>
      <w:r w:rsidRPr="00CD058A">
        <w:rPr>
          <w:rFonts w:hint="cs"/>
          <w:rtl/>
        </w:rPr>
        <w:t>كمثله</w:t>
      </w:r>
      <w:r w:rsidRPr="00CD058A">
        <w:rPr>
          <w:rtl/>
        </w:rPr>
        <w:t xml:space="preserve"> </w:t>
      </w:r>
      <w:r w:rsidRPr="00CD058A">
        <w:rPr>
          <w:rFonts w:hint="cs"/>
          <w:rtl/>
        </w:rPr>
        <w:t>شي</w:t>
      </w:r>
      <w:r w:rsidRPr="00CD058A">
        <w:rPr>
          <w:rtl/>
        </w:rPr>
        <w:t xml:space="preserve"> 48» </w:t>
      </w:r>
      <w:r w:rsidRPr="00CD058A">
        <w:rPr>
          <w:rFonts w:hint="cs"/>
          <w:rtl/>
        </w:rPr>
        <w:t>هيچ</w:t>
      </w:r>
      <w:r w:rsidRPr="00CD058A">
        <w:rPr>
          <w:rtl/>
        </w:rPr>
        <w:t xml:space="preserve"> </w:t>
      </w:r>
      <w:r w:rsidRPr="00CD058A">
        <w:rPr>
          <w:rFonts w:hint="cs"/>
          <w:rtl/>
        </w:rPr>
        <w:t>چيز</w:t>
      </w:r>
      <w:r w:rsidRPr="00CD058A">
        <w:rPr>
          <w:rtl/>
        </w:rPr>
        <w:t xml:space="preserve"> </w:t>
      </w:r>
      <w:r w:rsidRPr="00CD058A">
        <w:rPr>
          <w:rFonts w:hint="cs"/>
          <w:rtl/>
        </w:rPr>
        <w:t>مثلِ</w:t>
      </w:r>
      <w:r w:rsidRPr="00CD058A">
        <w:rPr>
          <w:rtl/>
        </w:rPr>
        <w:t xml:space="preserve"> </w:t>
      </w:r>
      <w:r w:rsidRPr="00CD058A">
        <w:rPr>
          <w:rFonts w:hint="cs"/>
          <w:rtl/>
        </w:rPr>
        <w:t>مثل</w:t>
      </w:r>
      <w:r w:rsidRPr="00CD058A">
        <w:rPr>
          <w:rtl/>
        </w:rPr>
        <w:t xml:space="preserve"> </w:t>
      </w:r>
      <w:r w:rsidRPr="00CD058A">
        <w:rPr>
          <w:rFonts w:hint="cs"/>
          <w:rtl/>
        </w:rPr>
        <w:t>آن</w:t>
      </w:r>
      <w:r w:rsidRPr="00CD058A">
        <w:rPr>
          <w:rtl/>
        </w:rPr>
        <w:t xml:space="preserve"> </w:t>
      </w:r>
      <w:r w:rsidRPr="00CD058A">
        <w:rPr>
          <w:rFonts w:hint="cs"/>
          <w:rtl/>
        </w:rPr>
        <w:t>هم</w:t>
      </w:r>
      <w:r w:rsidRPr="00CD058A">
        <w:rPr>
          <w:rtl/>
        </w:rPr>
        <w:t xml:space="preserve"> </w:t>
      </w:r>
      <w:r w:rsidRPr="00CD058A">
        <w:rPr>
          <w:rFonts w:hint="cs"/>
          <w:rtl/>
        </w:rPr>
        <w:t>نمي</w:t>
      </w:r>
      <w:r w:rsidRPr="00CD058A">
        <w:rPr>
          <w:rtl/>
        </w:rPr>
        <w:t xml:space="preserve"> </w:t>
      </w:r>
      <w:r w:rsidRPr="00CD058A">
        <w:rPr>
          <w:rFonts w:hint="cs"/>
          <w:rtl/>
        </w:rPr>
        <w:t>باشد</w:t>
      </w:r>
      <w:r w:rsidRPr="00CD058A">
        <w:rPr>
          <w:rtl/>
        </w:rPr>
        <w:t xml:space="preserve">. </w:t>
      </w:r>
      <w:r w:rsidRPr="00CD058A">
        <w:rPr>
          <w:rFonts w:hint="cs"/>
          <w:rtl/>
        </w:rPr>
        <w:t>خداوند</w:t>
      </w:r>
      <w:r w:rsidRPr="00CD058A">
        <w:rPr>
          <w:rtl/>
        </w:rPr>
        <w:t xml:space="preserve"> </w:t>
      </w:r>
      <w:r w:rsidRPr="00CD058A">
        <w:rPr>
          <w:rFonts w:hint="cs"/>
          <w:rtl/>
        </w:rPr>
        <w:t>بي</w:t>
      </w:r>
      <w:r w:rsidRPr="00CD058A">
        <w:rPr>
          <w:rtl/>
        </w:rPr>
        <w:t xml:space="preserve"> </w:t>
      </w:r>
      <w:r w:rsidRPr="00CD058A">
        <w:rPr>
          <w:rFonts w:hint="cs"/>
          <w:rtl/>
        </w:rPr>
        <w:t>شكلي</w:t>
      </w:r>
      <w:r w:rsidRPr="00CD058A">
        <w:rPr>
          <w:rtl/>
        </w:rPr>
        <w:t xml:space="preserve"> </w:t>
      </w:r>
      <w:r w:rsidRPr="00CD058A">
        <w:rPr>
          <w:rFonts w:hint="cs"/>
          <w:rtl/>
        </w:rPr>
        <w:t>و</w:t>
      </w:r>
      <w:r w:rsidRPr="00CD058A">
        <w:rPr>
          <w:rtl/>
        </w:rPr>
        <w:t xml:space="preserve"> </w:t>
      </w:r>
      <w:r w:rsidRPr="00CD058A">
        <w:rPr>
          <w:rFonts w:hint="cs"/>
          <w:rtl/>
        </w:rPr>
        <w:t>بي</w:t>
      </w:r>
      <w:r w:rsidRPr="00CD058A">
        <w:rPr>
          <w:rtl/>
        </w:rPr>
        <w:t xml:space="preserve"> </w:t>
      </w:r>
      <w:r w:rsidRPr="00CD058A">
        <w:rPr>
          <w:rFonts w:hint="cs"/>
          <w:rtl/>
        </w:rPr>
        <w:t>رنگي</w:t>
      </w:r>
      <w:r w:rsidRPr="00CD058A">
        <w:rPr>
          <w:rtl/>
        </w:rPr>
        <w:t xml:space="preserve"> </w:t>
      </w:r>
      <w:r w:rsidRPr="00CD058A">
        <w:rPr>
          <w:rFonts w:hint="cs"/>
          <w:rtl/>
        </w:rPr>
        <w:t>ساخت</w:t>
      </w:r>
      <w:r w:rsidRPr="00CD058A">
        <w:rPr>
          <w:rtl/>
        </w:rPr>
        <w:t xml:space="preserve"> </w:t>
      </w:r>
      <w:r w:rsidRPr="00CD058A">
        <w:rPr>
          <w:rFonts w:hint="cs"/>
          <w:rtl/>
        </w:rPr>
        <w:t>خانه</w:t>
      </w:r>
      <w:r w:rsidRPr="00CD058A">
        <w:rPr>
          <w:rtl/>
        </w:rPr>
        <w:t xml:space="preserve"> </w:t>
      </w:r>
      <w:r w:rsidRPr="00CD058A">
        <w:rPr>
          <w:rFonts w:hint="cs"/>
          <w:rtl/>
        </w:rPr>
        <w:t>اش</w:t>
      </w:r>
      <w:r w:rsidRPr="00CD058A">
        <w:rPr>
          <w:rtl/>
        </w:rPr>
        <w:t xml:space="preserve"> </w:t>
      </w:r>
      <w:r w:rsidRPr="00CD058A">
        <w:rPr>
          <w:rFonts w:hint="cs"/>
          <w:rtl/>
        </w:rPr>
        <w:t>را</w:t>
      </w:r>
      <w:r w:rsidRPr="00CD058A">
        <w:rPr>
          <w:rtl/>
        </w:rPr>
        <w:t xml:space="preserve"> </w:t>
      </w:r>
      <w:r w:rsidRPr="00CD058A">
        <w:rPr>
          <w:rFonts w:hint="cs"/>
          <w:rtl/>
        </w:rPr>
        <w:t>رمزي</w:t>
      </w:r>
      <w:r w:rsidRPr="00CD058A">
        <w:rPr>
          <w:rtl/>
        </w:rPr>
        <w:t xml:space="preserve"> </w:t>
      </w:r>
      <w:r w:rsidRPr="00CD058A">
        <w:rPr>
          <w:rFonts w:hint="cs"/>
          <w:rtl/>
        </w:rPr>
        <w:t>از</w:t>
      </w:r>
      <w:r w:rsidRPr="00CD058A">
        <w:rPr>
          <w:rtl/>
        </w:rPr>
        <w:t xml:space="preserve"> </w:t>
      </w:r>
      <w:r w:rsidRPr="00CD058A">
        <w:rPr>
          <w:rFonts w:hint="cs"/>
          <w:rtl/>
        </w:rPr>
        <w:t>وحدت</w:t>
      </w:r>
      <w:r w:rsidRPr="00CD058A">
        <w:rPr>
          <w:rtl/>
        </w:rPr>
        <w:t xml:space="preserve"> </w:t>
      </w:r>
      <w:r w:rsidRPr="00CD058A">
        <w:rPr>
          <w:rFonts w:hint="cs"/>
          <w:rtl/>
        </w:rPr>
        <w:t>شکلی</w:t>
      </w:r>
      <w:r w:rsidRPr="00CD058A">
        <w:rPr>
          <w:rtl/>
        </w:rPr>
        <w:t xml:space="preserve"> </w:t>
      </w:r>
      <w:r w:rsidRPr="00CD058A">
        <w:rPr>
          <w:rFonts w:hint="cs"/>
          <w:rtl/>
        </w:rPr>
        <w:t>جاري</w:t>
      </w:r>
      <w:r w:rsidRPr="00CD058A">
        <w:rPr>
          <w:rtl/>
        </w:rPr>
        <w:t xml:space="preserve"> </w:t>
      </w:r>
      <w:r w:rsidRPr="00CD058A">
        <w:rPr>
          <w:rFonts w:hint="cs"/>
          <w:rtl/>
        </w:rPr>
        <w:t>در</w:t>
      </w:r>
      <w:r w:rsidRPr="00CD058A">
        <w:rPr>
          <w:rtl/>
        </w:rPr>
        <w:t xml:space="preserve"> </w:t>
      </w:r>
      <w:r w:rsidRPr="00CD058A">
        <w:rPr>
          <w:rFonts w:hint="cs"/>
          <w:rtl/>
        </w:rPr>
        <w:t>كثرات</w:t>
      </w:r>
      <w:r w:rsidRPr="00CD058A">
        <w:rPr>
          <w:rtl/>
        </w:rPr>
        <w:t xml:space="preserve"> </w:t>
      </w:r>
      <w:r w:rsidRPr="00CD058A">
        <w:rPr>
          <w:rFonts w:hint="cs"/>
          <w:rtl/>
        </w:rPr>
        <w:t>افکار</w:t>
      </w:r>
      <w:r w:rsidRPr="00CD058A">
        <w:rPr>
          <w:rtl/>
        </w:rPr>
        <w:t xml:space="preserve"> </w:t>
      </w:r>
      <w:r w:rsidRPr="00CD058A">
        <w:rPr>
          <w:rFonts w:hint="cs"/>
          <w:rtl/>
        </w:rPr>
        <w:t>انسا</w:t>
      </w:r>
      <w:r w:rsidRPr="00CD058A">
        <w:rPr>
          <w:rtl/>
        </w:rPr>
        <w:t xml:space="preserve"> </w:t>
      </w:r>
      <w:r w:rsidRPr="00CD058A">
        <w:rPr>
          <w:rFonts w:hint="cs"/>
          <w:rtl/>
        </w:rPr>
        <w:t>ن</w:t>
      </w:r>
      <w:r w:rsidRPr="00CD058A">
        <w:rPr>
          <w:rtl/>
        </w:rPr>
        <w:t xml:space="preserve"> </w:t>
      </w:r>
      <w:r w:rsidRPr="00CD058A">
        <w:rPr>
          <w:rFonts w:hint="cs"/>
          <w:rtl/>
        </w:rPr>
        <w:t>ها</w:t>
      </w:r>
      <w:r w:rsidRPr="00CD058A">
        <w:rPr>
          <w:rtl/>
        </w:rPr>
        <w:t xml:space="preserve"> </w:t>
      </w:r>
      <w:r w:rsidRPr="00CD058A">
        <w:rPr>
          <w:rFonts w:hint="cs"/>
          <w:rtl/>
        </w:rPr>
        <w:t>قرار</w:t>
      </w:r>
      <w:r w:rsidRPr="00CD058A">
        <w:rPr>
          <w:rtl/>
        </w:rPr>
        <w:t xml:space="preserve"> </w:t>
      </w:r>
      <w:r w:rsidRPr="00CD058A">
        <w:rPr>
          <w:rFonts w:hint="cs"/>
          <w:rtl/>
        </w:rPr>
        <w:t>داده</w:t>
      </w:r>
      <w:r w:rsidRPr="00CD058A">
        <w:rPr>
          <w:rtl/>
        </w:rPr>
        <w:t xml:space="preserve"> </w:t>
      </w:r>
      <w:r w:rsidRPr="00CD058A">
        <w:rPr>
          <w:rFonts w:hint="cs"/>
          <w:rtl/>
        </w:rPr>
        <w:t>است</w:t>
      </w:r>
      <w:r w:rsidRPr="00CD058A">
        <w:rPr>
          <w:rtl/>
        </w:rPr>
        <w:t xml:space="preserve">. </w:t>
      </w:r>
      <w:r>
        <w:rPr>
          <w:rFonts w:hint="cs"/>
          <w:rtl/>
        </w:rPr>
        <w:t>(</w:t>
      </w:r>
      <w:r w:rsidR="0007170D">
        <w:rPr>
          <w:rFonts w:hint="cs"/>
          <w:rtl/>
        </w:rPr>
        <w:t>تقوایی، 1390، ص 19)</w:t>
      </w:r>
    </w:p>
    <w:p w:rsidR="00FE7FAE" w:rsidRDefault="00FE7FAE" w:rsidP="0007170D">
      <w:pPr>
        <w:numPr>
          <w:ilvl w:val="0"/>
          <w:numId w:val="21"/>
        </w:numPr>
        <w:jc w:val="lowKashida"/>
        <w:rPr>
          <w:rtl/>
        </w:rPr>
      </w:pPr>
      <w:r>
        <w:rPr>
          <w:rFonts w:hint="cs"/>
          <w:b/>
          <w:bCs/>
          <w:rtl/>
        </w:rPr>
        <w:t xml:space="preserve">تقارن: </w:t>
      </w:r>
      <w:r>
        <w:rPr>
          <w:rFonts w:hint="cs"/>
          <w:rtl/>
        </w:rPr>
        <w:t xml:space="preserve">تقریبا همه چیز مرئی طبیعت متقارن است، صورت متقارن زیباست. بنابراین تقارن می تواند به عنوان محرک شورانگیزی و جذبه مینوی عمل نماید. صورت دیگری از تقارن یعنی تقارن تکراری که حاصل تکرار قطعات مشابه می باشد </w:t>
      </w:r>
      <w:r>
        <w:rPr>
          <w:rFonts w:hint="cs"/>
          <w:rtl/>
        </w:rPr>
        <w:lastRenderedPageBreak/>
        <w:t xml:space="preserve">می تواند باعث ایجاد یکنواختی و خلسه هیپنوتیزم وار شود. </w:t>
      </w:r>
      <w:r w:rsidR="0007170D">
        <w:rPr>
          <w:rFonts w:hint="cs"/>
          <w:rtl/>
        </w:rPr>
        <w:t>(حسینی، 1381)</w:t>
      </w:r>
    </w:p>
    <w:p w:rsidR="00FE7FAE" w:rsidRDefault="00FE7FAE" w:rsidP="0007170D">
      <w:pPr>
        <w:numPr>
          <w:ilvl w:val="0"/>
          <w:numId w:val="22"/>
        </w:numPr>
        <w:jc w:val="lowKashida"/>
        <w:rPr>
          <w:rtl/>
        </w:rPr>
      </w:pPr>
      <w:r>
        <w:rPr>
          <w:rFonts w:hint="cs"/>
          <w:b/>
          <w:bCs/>
          <w:rtl/>
        </w:rPr>
        <w:t xml:space="preserve">مرکزیت: </w:t>
      </w:r>
      <w:r w:rsidRPr="00773687">
        <w:rPr>
          <w:rFonts w:hint="cs"/>
          <w:rtl/>
        </w:rPr>
        <w:t>در</w:t>
      </w:r>
      <w:r w:rsidRPr="00773687">
        <w:rPr>
          <w:rtl/>
        </w:rPr>
        <w:t xml:space="preserve"> </w:t>
      </w:r>
      <w:r w:rsidRPr="000D58EA">
        <w:rPr>
          <w:rFonts w:hint="cs"/>
          <w:rtl/>
        </w:rPr>
        <w:t>تفکر</w:t>
      </w:r>
      <w:r w:rsidRPr="000D58EA">
        <w:rPr>
          <w:rtl/>
        </w:rPr>
        <w:t xml:space="preserve"> </w:t>
      </w:r>
      <w:r w:rsidRPr="000D58EA">
        <w:rPr>
          <w:rFonts w:hint="cs"/>
          <w:rtl/>
        </w:rPr>
        <w:t>و</w:t>
      </w:r>
      <w:r w:rsidRPr="000D58EA">
        <w:rPr>
          <w:rtl/>
        </w:rPr>
        <w:t xml:space="preserve"> </w:t>
      </w:r>
      <w:r w:rsidRPr="000D58EA">
        <w:rPr>
          <w:rFonts w:hint="cs"/>
          <w:rtl/>
        </w:rPr>
        <w:t>اندیشۀ</w:t>
      </w:r>
      <w:r w:rsidRPr="000D58EA">
        <w:rPr>
          <w:rtl/>
        </w:rPr>
        <w:t xml:space="preserve"> </w:t>
      </w:r>
      <w:r w:rsidRPr="000D58EA">
        <w:rPr>
          <w:rFonts w:hint="cs"/>
          <w:rtl/>
        </w:rPr>
        <w:t>دینی</w:t>
      </w:r>
      <w:r w:rsidRPr="000D58EA">
        <w:rPr>
          <w:rtl/>
        </w:rPr>
        <w:t xml:space="preserve"> </w:t>
      </w:r>
      <w:r w:rsidRPr="000D58EA">
        <w:rPr>
          <w:rFonts w:hint="cs"/>
          <w:rtl/>
        </w:rPr>
        <w:t>مرکزیت</w:t>
      </w:r>
      <w:r w:rsidRPr="000D58EA">
        <w:rPr>
          <w:rtl/>
        </w:rPr>
        <w:t xml:space="preserve">، </w:t>
      </w:r>
      <w:r w:rsidRPr="000D58EA">
        <w:rPr>
          <w:rFonts w:hint="cs"/>
          <w:rtl/>
        </w:rPr>
        <w:t>نمادی</w:t>
      </w:r>
      <w:r w:rsidRPr="000D58EA">
        <w:rPr>
          <w:rtl/>
        </w:rPr>
        <w:t xml:space="preserve"> </w:t>
      </w:r>
      <w:r w:rsidRPr="000D58EA">
        <w:rPr>
          <w:rFonts w:hint="cs"/>
          <w:rtl/>
        </w:rPr>
        <w:t>از</w:t>
      </w:r>
      <w:r w:rsidRPr="000D58EA">
        <w:rPr>
          <w:rtl/>
        </w:rPr>
        <w:t xml:space="preserve"> </w:t>
      </w:r>
      <w:r w:rsidRPr="000D58EA">
        <w:rPr>
          <w:rFonts w:hint="cs"/>
          <w:rtl/>
        </w:rPr>
        <w:t>وحدت</w:t>
      </w:r>
      <w:r w:rsidRPr="000D58EA">
        <w:rPr>
          <w:rtl/>
        </w:rPr>
        <w:t xml:space="preserve"> </w:t>
      </w:r>
      <w:r w:rsidRPr="000D58EA">
        <w:rPr>
          <w:rFonts w:hint="cs"/>
          <w:rtl/>
        </w:rPr>
        <w:t>وجود</w:t>
      </w:r>
      <w:r w:rsidRPr="000D58EA">
        <w:rPr>
          <w:rtl/>
        </w:rPr>
        <w:t xml:space="preserve"> </w:t>
      </w:r>
      <w:r w:rsidRPr="000D58EA">
        <w:rPr>
          <w:rFonts w:hint="cs"/>
          <w:rtl/>
        </w:rPr>
        <w:t>است</w:t>
      </w:r>
      <w:r w:rsidRPr="000D58EA">
        <w:rPr>
          <w:rtl/>
        </w:rPr>
        <w:t xml:space="preserve"> </w:t>
      </w:r>
      <w:r w:rsidRPr="000D58EA">
        <w:rPr>
          <w:rFonts w:hint="cs"/>
          <w:rtl/>
        </w:rPr>
        <w:t>و</w:t>
      </w:r>
      <w:r w:rsidRPr="000D58EA">
        <w:rPr>
          <w:rtl/>
        </w:rPr>
        <w:t xml:space="preserve"> </w:t>
      </w:r>
      <w:r w:rsidRPr="000D58EA">
        <w:rPr>
          <w:rFonts w:hint="cs"/>
          <w:rtl/>
        </w:rPr>
        <w:t>بازتابی</w:t>
      </w:r>
      <w:r w:rsidRPr="000D58EA">
        <w:rPr>
          <w:rtl/>
        </w:rPr>
        <w:t xml:space="preserve"> </w:t>
      </w:r>
      <w:r w:rsidRPr="000D58EA">
        <w:rPr>
          <w:rFonts w:hint="cs"/>
          <w:rtl/>
        </w:rPr>
        <w:t>کیفی</w:t>
      </w:r>
      <w:r w:rsidRPr="000D58EA">
        <w:rPr>
          <w:rtl/>
        </w:rPr>
        <w:t xml:space="preserve"> </w:t>
      </w:r>
      <w:r w:rsidRPr="000D58EA">
        <w:rPr>
          <w:rFonts w:hint="cs"/>
          <w:rtl/>
        </w:rPr>
        <w:t>است</w:t>
      </w:r>
      <w:r w:rsidRPr="000D58EA">
        <w:rPr>
          <w:rtl/>
        </w:rPr>
        <w:t xml:space="preserve"> </w:t>
      </w:r>
      <w:r w:rsidRPr="000D58EA">
        <w:rPr>
          <w:rFonts w:hint="cs"/>
          <w:rtl/>
        </w:rPr>
        <w:t>که</w:t>
      </w:r>
      <w:r w:rsidRPr="000D58EA">
        <w:rPr>
          <w:rtl/>
        </w:rPr>
        <w:t xml:space="preserve"> </w:t>
      </w:r>
      <w:r w:rsidRPr="000D58EA">
        <w:rPr>
          <w:rFonts w:hint="cs"/>
          <w:rtl/>
        </w:rPr>
        <w:t>در</w:t>
      </w:r>
      <w:r w:rsidRPr="000D58EA">
        <w:rPr>
          <w:rtl/>
        </w:rPr>
        <w:t xml:space="preserve"> </w:t>
      </w:r>
      <w:r w:rsidRPr="000D58EA">
        <w:rPr>
          <w:rFonts w:hint="cs"/>
          <w:rtl/>
        </w:rPr>
        <w:t>بطن</w:t>
      </w:r>
      <w:r w:rsidRPr="000D58EA">
        <w:rPr>
          <w:rtl/>
        </w:rPr>
        <w:t xml:space="preserve"> </w:t>
      </w:r>
      <w:r w:rsidRPr="000D58EA">
        <w:rPr>
          <w:rFonts w:hint="cs"/>
          <w:rtl/>
        </w:rPr>
        <w:t>آن</w:t>
      </w:r>
      <w:r w:rsidRPr="000D58EA">
        <w:rPr>
          <w:rtl/>
        </w:rPr>
        <w:t xml:space="preserve"> </w:t>
      </w:r>
      <w:r w:rsidRPr="000D58EA">
        <w:rPr>
          <w:rFonts w:hint="cs"/>
          <w:rtl/>
        </w:rPr>
        <w:t>اشاره</w:t>
      </w:r>
      <w:r w:rsidRPr="000D58EA">
        <w:rPr>
          <w:rtl/>
        </w:rPr>
        <w:t xml:space="preserve"> </w:t>
      </w:r>
      <w:r w:rsidRPr="000D58EA">
        <w:rPr>
          <w:rFonts w:hint="cs"/>
          <w:rtl/>
        </w:rPr>
        <w:t>به</w:t>
      </w:r>
      <w:r w:rsidRPr="000D58EA">
        <w:rPr>
          <w:rtl/>
        </w:rPr>
        <w:t xml:space="preserve"> </w:t>
      </w:r>
      <w:r w:rsidRPr="000D58EA">
        <w:rPr>
          <w:rFonts w:hint="cs"/>
          <w:rtl/>
        </w:rPr>
        <w:t>وحدت</w:t>
      </w:r>
      <w:r w:rsidRPr="000D58EA">
        <w:rPr>
          <w:rtl/>
        </w:rPr>
        <w:t xml:space="preserve"> </w:t>
      </w:r>
      <w:r w:rsidRPr="000D58EA">
        <w:rPr>
          <w:rFonts w:hint="cs"/>
          <w:rtl/>
        </w:rPr>
        <w:t>دارد</w:t>
      </w:r>
      <w:r w:rsidRPr="000D58EA">
        <w:rPr>
          <w:rtl/>
        </w:rPr>
        <w:t>.</w:t>
      </w:r>
      <w:r w:rsidRPr="000D58EA">
        <w:rPr>
          <w:rFonts w:hint="cs"/>
          <w:rtl/>
        </w:rPr>
        <w:t>(</w:t>
      </w:r>
      <w:r w:rsidR="0007170D">
        <w:rPr>
          <w:rFonts w:hint="cs"/>
          <w:rtl/>
        </w:rPr>
        <w:t>ایمان طلب، 1391، ص 37</w:t>
      </w:r>
      <w:r w:rsidRPr="000D58EA">
        <w:rPr>
          <w:rFonts w:hint="cs"/>
          <w:rtl/>
        </w:rPr>
        <w:t>) مطالعه</w:t>
      </w:r>
      <w:r w:rsidRPr="000D58EA">
        <w:rPr>
          <w:rtl/>
        </w:rPr>
        <w:t xml:space="preserve"> </w:t>
      </w:r>
      <w:r w:rsidRPr="000D58EA">
        <w:rPr>
          <w:rFonts w:hint="cs"/>
          <w:rtl/>
        </w:rPr>
        <w:t>ی</w:t>
      </w:r>
      <w:r w:rsidRPr="000D58EA">
        <w:rPr>
          <w:rtl/>
        </w:rPr>
        <w:t xml:space="preserve"> </w:t>
      </w:r>
      <w:r w:rsidRPr="000D58EA">
        <w:rPr>
          <w:rFonts w:hint="cs"/>
          <w:rtl/>
        </w:rPr>
        <w:t>تمدنهای</w:t>
      </w:r>
      <w:r w:rsidRPr="000D58EA">
        <w:rPr>
          <w:rtl/>
        </w:rPr>
        <w:t xml:space="preserve"> </w:t>
      </w:r>
      <w:r w:rsidRPr="000D58EA">
        <w:rPr>
          <w:rFonts w:hint="cs"/>
          <w:rtl/>
        </w:rPr>
        <w:t>اولیه</w:t>
      </w:r>
      <w:r w:rsidRPr="000D58EA">
        <w:rPr>
          <w:rtl/>
        </w:rPr>
        <w:t xml:space="preserve"> </w:t>
      </w:r>
      <w:r w:rsidRPr="000D58EA">
        <w:rPr>
          <w:rFonts w:hint="cs"/>
          <w:rtl/>
        </w:rPr>
        <w:t>و</w:t>
      </w:r>
      <w:r w:rsidRPr="000D58EA">
        <w:rPr>
          <w:rtl/>
        </w:rPr>
        <w:t xml:space="preserve"> </w:t>
      </w:r>
      <w:r w:rsidRPr="000D58EA">
        <w:rPr>
          <w:rFonts w:hint="cs"/>
          <w:rtl/>
        </w:rPr>
        <w:t>نماد</w:t>
      </w:r>
      <w:r w:rsidRPr="000D58EA">
        <w:rPr>
          <w:rtl/>
        </w:rPr>
        <w:t xml:space="preserve"> </w:t>
      </w:r>
      <w:r w:rsidRPr="000D58EA">
        <w:rPr>
          <w:rFonts w:hint="cs"/>
          <w:rtl/>
        </w:rPr>
        <w:t>پردازی</w:t>
      </w:r>
      <w:r w:rsidRPr="000D58EA">
        <w:rPr>
          <w:rtl/>
        </w:rPr>
        <w:t xml:space="preserve"> </w:t>
      </w:r>
      <w:r w:rsidRPr="000D58EA">
        <w:rPr>
          <w:rFonts w:hint="cs"/>
          <w:rtl/>
        </w:rPr>
        <w:t>آنها</w:t>
      </w:r>
      <w:r w:rsidRPr="000D58EA">
        <w:rPr>
          <w:rtl/>
        </w:rPr>
        <w:t xml:space="preserve"> </w:t>
      </w:r>
      <w:r w:rsidRPr="000D58EA">
        <w:rPr>
          <w:rFonts w:hint="cs"/>
          <w:rtl/>
        </w:rPr>
        <w:t>نشان</w:t>
      </w:r>
      <w:r w:rsidRPr="000D58EA">
        <w:rPr>
          <w:rtl/>
        </w:rPr>
        <w:t xml:space="preserve"> </w:t>
      </w:r>
      <w:r w:rsidRPr="000D58EA">
        <w:rPr>
          <w:rFonts w:hint="cs"/>
          <w:rtl/>
        </w:rPr>
        <w:t>میدهد</w:t>
      </w:r>
      <w:r w:rsidRPr="000D58EA">
        <w:rPr>
          <w:rtl/>
        </w:rPr>
        <w:t xml:space="preserve"> </w:t>
      </w:r>
      <w:r w:rsidRPr="000D58EA">
        <w:rPr>
          <w:rFonts w:hint="cs"/>
          <w:rtl/>
        </w:rPr>
        <w:t>اندیشه</w:t>
      </w:r>
      <w:r w:rsidRPr="000D58EA">
        <w:rPr>
          <w:rtl/>
        </w:rPr>
        <w:t xml:space="preserve"> </w:t>
      </w:r>
      <w:r w:rsidRPr="000D58EA">
        <w:rPr>
          <w:rFonts w:hint="cs"/>
          <w:rtl/>
        </w:rPr>
        <w:t>ی</w:t>
      </w:r>
      <w:r w:rsidRPr="000D58EA">
        <w:rPr>
          <w:rtl/>
        </w:rPr>
        <w:t xml:space="preserve"> </w:t>
      </w:r>
      <w:r w:rsidRPr="000D58EA">
        <w:rPr>
          <w:rFonts w:hint="cs"/>
          <w:rtl/>
        </w:rPr>
        <w:t>مرکز</w:t>
      </w:r>
      <w:r w:rsidRPr="000D58EA">
        <w:rPr>
          <w:rtl/>
        </w:rPr>
        <w:t xml:space="preserve">، </w:t>
      </w:r>
      <w:r w:rsidRPr="000D58EA">
        <w:rPr>
          <w:rFonts w:hint="cs"/>
          <w:rtl/>
        </w:rPr>
        <w:t>عنصر</w:t>
      </w:r>
      <w:r w:rsidRPr="000D58EA">
        <w:rPr>
          <w:rtl/>
        </w:rPr>
        <w:t xml:space="preserve"> </w:t>
      </w:r>
      <w:r w:rsidRPr="000D58EA">
        <w:rPr>
          <w:rFonts w:hint="cs"/>
          <w:rtl/>
        </w:rPr>
        <w:t>اصلی</w:t>
      </w:r>
      <w:r w:rsidRPr="000D58EA">
        <w:rPr>
          <w:rtl/>
        </w:rPr>
        <w:t xml:space="preserve"> </w:t>
      </w:r>
      <w:r w:rsidRPr="000D58EA">
        <w:rPr>
          <w:rFonts w:hint="cs"/>
          <w:rtl/>
        </w:rPr>
        <w:t>فضای</w:t>
      </w:r>
      <w:r w:rsidRPr="000D58EA">
        <w:rPr>
          <w:rtl/>
        </w:rPr>
        <w:t xml:space="preserve"> </w:t>
      </w:r>
      <w:r w:rsidRPr="000D58EA">
        <w:rPr>
          <w:rFonts w:hint="cs"/>
          <w:rtl/>
        </w:rPr>
        <w:t>وجود</w:t>
      </w:r>
      <w:r w:rsidRPr="000D58EA">
        <w:rPr>
          <w:rtl/>
        </w:rPr>
        <w:t xml:space="preserve"> </w:t>
      </w:r>
      <w:r w:rsidRPr="000D58EA">
        <w:rPr>
          <w:rFonts w:hint="cs"/>
          <w:rtl/>
        </w:rPr>
        <w:t>بدوی</w:t>
      </w:r>
      <w:r w:rsidRPr="000D58EA">
        <w:rPr>
          <w:rtl/>
        </w:rPr>
        <w:t xml:space="preserve"> </w:t>
      </w:r>
      <w:r w:rsidRPr="000D58EA">
        <w:rPr>
          <w:rFonts w:hint="cs"/>
          <w:rtl/>
        </w:rPr>
        <w:t>است</w:t>
      </w:r>
      <w:r w:rsidRPr="000D58EA">
        <w:rPr>
          <w:rtl/>
        </w:rPr>
        <w:t xml:space="preserve">. </w:t>
      </w:r>
      <w:r w:rsidRPr="000D58EA">
        <w:rPr>
          <w:rFonts w:hint="cs"/>
          <w:rtl/>
        </w:rPr>
        <w:t>پس</w:t>
      </w:r>
      <w:r w:rsidRPr="000D58EA">
        <w:rPr>
          <w:rtl/>
        </w:rPr>
        <w:t xml:space="preserve"> </w:t>
      </w:r>
      <w:r w:rsidRPr="000D58EA">
        <w:rPr>
          <w:rFonts w:hint="cs"/>
          <w:rtl/>
        </w:rPr>
        <w:t>مکان</w:t>
      </w:r>
      <w:r w:rsidRPr="000D58EA">
        <w:rPr>
          <w:rtl/>
        </w:rPr>
        <w:t xml:space="preserve"> </w:t>
      </w:r>
      <w:r w:rsidRPr="000D58EA">
        <w:rPr>
          <w:rFonts w:hint="cs"/>
          <w:rtl/>
        </w:rPr>
        <w:t>اصولا</w:t>
      </w:r>
      <w:r w:rsidRPr="000D58EA">
        <w:rPr>
          <w:rtl/>
        </w:rPr>
        <w:t xml:space="preserve"> </w:t>
      </w:r>
      <w:r w:rsidRPr="000D58EA">
        <w:rPr>
          <w:rFonts w:hint="cs"/>
          <w:rtl/>
        </w:rPr>
        <w:t>گرد</w:t>
      </w:r>
      <w:r w:rsidRPr="000D58EA">
        <w:rPr>
          <w:rtl/>
        </w:rPr>
        <w:t xml:space="preserve"> </w:t>
      </w:r>
      <w:r w:rsidRPr="000D58EA">
        <w:rPr>
          <w:rFonts w:hint="cs"/>
          <w:rtl/>
        </w:rPr>
        <w:t>است</w:t>
      </w:r>
      <w:r w:rsidRPr="000D58EA">
        <w:rPr>
          <w:rtl/>
        </w:rPr>
        <w:t xml:space="preserve">. </w:t>
      </w:r>
      <w:r w:rsidRPr="000D58EA">
        <w:rPr>
          <w:rFonts w:hint="cs"/>
          <w:rtl/>
        </w:rPr>
        <w:t>ساده</w:t>
      </w:r>
      <w:r w:rsidRPr="000D58EA">
        <w:rPr>
          <w:rtl/>
        </w:rPr>
        <w:t xml:space="preserve"> </w:t>
      </w:r>
      <w:r w:rsidRPr="000D58EA">
        <w:rPr>
          <w:rFonts w:hint="cs"/>
          <w:rtl/>
        </w:rPr>
        <w:t>ترین</w:t>
      </w:r>
      <w:r w:rsidRPr="000D58EA">
        <w:rPr>
          <w:rtl/>
        </w:rPr>
        <w:t xml:space="preserve"> </w:t>
      </w:r>
      <w:r w:rsidRPr="000D58EA">
        <w:rPr>
          <w:rFonts w:hint="cs"/>
          <w:rtl/>
        </w:rPr>
        <w:t>فضای</w:t>
      </w:r>
      <w:r w:rsidRPr="000D58EA">
        <w:rPr>
          <w:rtl/>
        </w:rPr>
        <w:t xml:space="preserve"> </w:t>
      </w:r>
      <w:r w:rsidRPr="000D58EA">
        <w:rPr>
          <w:rFonts w:hint="cs"/>
          <w:rtl/>
        </w:rPr>
        <w:t>وجودی</w:t>
      </w:r>
      <w:r w:rsidRPr="000D58EA">
        <w:rPr>
          <w:rtl/>
        </w:rPr>
        <w:t xml:space="preserve"> </w:t>
      </w:r>
      <w:r w:rsidRPr="000D58EA">
        <w:rPr>
          <w:rFonts w:hint="cs"/>
          <w:rtl/>
        </w:rPr>
        <w:t>انسان</w:t>
      </w:r>
      <w:r w:rsidRPr="000D58EA">
        <w:rPr>
          <w:rtl/>
        </w:rPr>
        <w:t xml:space="preserve"> </w:t>
      </w:r>
      <w:r w:rsidRPr="000D58EA">
        <w:rPr>
          <w:rFonts w:hint="cs"/>
          <w:rtl/>
        </w:rPr>
        <w:t>صفحه</w:t>
      </w:r>
      <w:r w:rsidRPr="000D58EA">
        <w:rPr>
          <w:rtl/>
        </w:rPr>
        <w:t xml:space="preserve"> </w:t>
      </w:r>
      <w:r w:rsidRPr="000D58EA">
        <w:rPr>
          <w:rFonts w:hint="cs"/>
          <w:rtl/>
        </w:rPr>
        <w:t>ای</w:t>
      </w:r>
      <w:r w:rsidRPr="000D58EA">
        <w:rPr>
          <w:rtl/>
        </w:rPr>
        <w:t xml:space="preserve"> </w:t>
      </w:r>
      <w:r w:rsidRPr="000D58EA">
        <w:rPr>
          <w:rFonts w:hint="cs"/>
          <w:rtl/>
        </w:rPr>
        <w:t>افقی</w:t>
      </w:r>
      <w:r w:rsidRPr="000D58EA">
        <w:rPr>
          <w:rtl/>
        </w:rPr>
        <w:t xml:space="preserve"> </w:t>
      </w:r>
      <w:r w:rsidRPr="000D58EA">
        <w:rPr>
          <w:rFonts w:hint="cs"/>
          <w:rtl/>
        </w:rPr>
        <w:t>است</w:t>
      </w:r>
      <w:r w:rsidRPr="000D58EA">
        <w:rPr>
          <w:rtl/>
        </w:rPr>
        <w:t xml:space="preserve"> </w:t>
      </w:r>
      <w:r w:rsidRPr="000D58EA">
        <w:rPr>
          <w:rFonts w:hint="cs"/>
          <w:rtl/>
        </w:rPr>
        <w:t>که</w:t>
      </w:r>
      <w:r w:rsidRPr="000D58EA">
        <w:rPr>
          <w:rtl/>
        </w:rPr>
        <w:t xml:space="preserve"> </w:t>
      </w:r>
      <w:r w:rsidRPr="000D58EA">
        <w:rPr>
          <w:rFonts w:hint="cs"/>
          <w:rtl/>
        </w:rPr>
        <w:t>محور</w:t>
      </w:r>
      <w:r w:rsidRPr="000D58EA">
        <w:rPr>
          <w:rtl/>
        </w:rPr>
        <w:t xml:space="preserve"> </w:t>
      </w:r>
      <w:r w:rsidRPr="000D58EA">
        <w:rPr>
          <w:rFonts w:hint="cs"/>
          <w:rtl/>
        </w:rPr>
        <w:t>عمودی</w:t>
      </w:r>
      <w:r w:rsidRPr="000D58EA">
        <w:rPr>
          <w:rtl/>
        </w:rPr>
        <w:t xml:space="preserve"> </w:t>
      </w:r>
      <w:r w:rsidRPr="000D58EA">
        <w:rPr>
          <w:rFonts w:hint="cs"/>
          <w:rtl/>
        </w:rPr>
        <w:t>از</w:t>
      </w:r>
      <w:r w:rsidRPr="000D58EA">
        <w:rPr>
          <w:rtl/>
        </w:rPr>
        <w:t xml:space="preserve"> </w:t>
      </w:r>
      <w:r w:rsidRPr="000D58EA">
        <w:rPr>
          <w:rFonts w:hint="cs"/>
          <w:rtl/>
        </w:rPr>
        <w:t>آن</w:t>
      </w:r>
      <w:r w:rsidRPr="000D58EA">
        <w:rPr>
          <w:rtl/>
        </w:rPr>
        <w:t xml:space="preserve"> </w:t>
      </w:r>
      <w:r w:rsidRPr="000D58EA">
        <w:rPr>
          <w:rFonts w:hint="cs"/>
          <w:rtl/>
        </w:rPr>
        <w:t>گذشته</w:t>
      </w:r>
      <w:r w:rsidRPr="000D58EA">
        <w:rPr>
          <w:rtl/>
        </w:rPr>
        <w:t xml:space="preserve"> </w:t>
      </w:r>
      <w:r w:rsidRPr="000D58EA">
        <w:rPr>
          <w:rFonts w:hint="cs"/>
          <w:rtl/>
        </w:rPr>
        <w:t>است</w:t>
      </w:r>
      <w:r w:rsidRPr="000D58EA">
        <w:rPr>
          <w:rtl/>
        </w:rPr>
        <w:t xml:space="preserve"> (</w:t>
      </w:r>
      <w:r w:rsidRPr="000D58EA">
        <w:rPr>
          <w:rFonts w:hint="cs"/>
          <w:rtl/>
        </w:rPr>
        <w:t>شولتز</w:t>
      </w:r>
      <w:r w:rsidR="0007170D">
        <w:rPr>
          <w:rtl/>
        </w:rPr>
        <w:t>،1386</w:t>
      </w:r>
      <w:r w:rsidR="0007170D">
        <w:rPr>
          <w:rFonts w:hint="cs"/>
          <w:rtl/>
        </w:rPr>
        <w:t>،ص</w:t>
      </w:r>
      <w:r w:rsidR="0007170D">
        <w:rPr>
          <w:rtl/>
        </w:rPr>
        <w:t xml:space="preserve"> 540)</w:t>
      </w:r>
      <w:r w:rsidRPr="000D58EA">
        <w:rPr>
          <w:rFonts w:hint="cs"/>
          <w:rtl/>
        </w:rPr>
        <w:t xml:space="preserve"> وحدت و مرکزیت در اهنر قدسی صورت عالم مثالی است که در نقوش ظاهر شده است.(</w:t>
      </w:r>
      <w:r w:rsidR="0007170D">
        <w:rPr>
          <w:rFonts w:hint="cs"/>
          <w:rtl/>
        </w:rPr>
        <w:t>نوروزی طلب، 1378، ص 74)</w:t>
      </w:r>
    </w:p>
    <w:p w:rsidR="00FE7FAE" w:rsidRDefault="00FE7FAE" w:rsidP="0007170D">
      <w:pPr>
        <w:numPr>
          <w:ilvl w:val="0"/>
          <w:numId w:val="22"/>
        </w:numPr>
        <w:jc w:val="lowKashida"/>
        <w:rPr>
          <w:rtl/>
        </w:rPr>
      </w:pPr>
      <w:r>
        <w:rPr>
          <w:rFonts w:hint="cs"/>
          <w:b/>
          <w:bCs/>
          <w:rtl/>
        </w:rPr>
        <w:t xml:space="preserve">هیبت: </w:t>
      </w:r>
      <w:r w:rsidRPr="00EC63A2">
        <w:rPr>
          <w:rFonts w:hint="cs"/>
          <w:rtl/>
        </w:rPr>
        <w:t>در</w:t>
      </w:r>
      <w:r w:rsidRPr="00EC63A2">
        <w:rPr>
          <w:rtl/>
        </w:rPr>
        <w:t xml:space="preserve"> </w:t>
      </w:r>
      <w:r w:rsidRPr="00EC63A2">
        <w:rPr>
          <w:rFonts w:hint="cs"/>
          <w:rtl/>
        </w:rPr>
        <w:t>هنرها</w:t>
      </w:r>
      <w:r w:rsidRPr="00EC63A2">
        <w:rPr>
          <w:rtl/>
        </w:rPr>
        <w:t xml:space="preserve"> </w:t>
      </w:r>
      <w:r w:rsidRPr="00EC63A2">
        <w:rPr>
          <w:rFonts w:hint="cs"/>
          <w:rtl/>
        </w:rPr>
        <w:t>تقریباً</w:t>
      </w:r>
      <w:r w:rsidRPr="00EC63A2">
        <w:rPr>
          <w:rtl/>
        </w:rPr>
        <w:t xml:space="preserve"> </w:t>
      </w:r>
      <w:r w:rsidRPr="00EC63A2">
        <w:rPr>
          <w:rFonts w:hint="cs"/>
          <w:rtl/>
        </w:rPr>
        <w:t>همه</w:t>
      </w:r>
      <w:r w:rsidRPr="00EC63A2">
        <w:rPr>
          <w:rtl/>
        </w:rPr>
        <w:t xml:space="preserve"> </w:t>
      </w:r>
      <w:r w:rsidRPr="00EC63A2">
        <w:rPr>
          <w:rFonts w:hint="cs"/>
          <w:rtl/>
        </w:rPr>
        <w:t>جا</w:t>
      </w:r>
      <w:r w:rsidRPr="00EC63A2">
        <w:rPr>
          <w:rtl/>
        </w:rPr>
        <w:t xml:space="preserve"> </w:t>
      </w:r>
      <w:r w:rsidRPr="00EC63A2">
        <w:rPr>
          <w:rFonts w:hint="cs"/>
          <w:rtl/>
        </w:rPr>
        <w:t>مؤثرترین</w:t>
      </w:r>
      <w:r w:rsidRPr="00EC63A2">
        <w:rPr>
          <w:rtl/>
        </w:rPr>
        <w:t xml:space="preserve"> </w:t>
      </w:r>
      <w:r w:rsidRPr="00EC63A2">
        <w:rPr>
          <w:rFonts w:hint="cs"/>
          <w:rtl/>
        </w:rPr>
        <w:t>شیوه</w:t>
      </w:r>
      <w:r w:rsidRPr="00EC63A2">
        <w:rPr>
          <w:rtl/>
        </w:rPr>
        <w:t xml:space="preserve"> </w:t>
      </w:r>
      <w:r w:rsidRPr="00EC63A2">
        <w:rPr>
          <w:rFonts w:hint="cs"/>
          <w:rtl/>
        </w:rPr>
        <w:t>ی</w:t>
      </w:r>
      <w:r w:rsidRPr="00EC63A2">
        <w:rPr>
          <w:rtl/>
        </w:rPr>
        <w:t xml:space="preserve"> </w:t>
      </w:r>
      <w:r w:rsidRPr="00EC63A2">
        <w:rPr>
          <w:rFonts w:hint="cs"/>
          <w:rtl/>
        </w:rPr>
        <w:t>تجلی</w:t>
      </w:r>
      <w:r w:rsidRPr="00EC63A2">
        <w:rPr>
          <w:rtl/>
        </w:rPr>
        <w:t xml:space="preserve"> </w:t>
      </w:r>
      <w:r w:rsidRPr="00EC63A2">
        <w:rPr>
          <w:rFonts w:hint="cs"/>
          <w:rtl/>
        </w:rPr>
        <w:t>امر</w:t>
      </w:r>
      <w:r w:rsidRPr="00EC63A2">
        <w:rPr>
          <w:rtl/>
        </w:rPr>
        <w:t xml:space="preserve"> </w:t>
      </w:r>
      <w:r w:rsidRPr="00EC63A2">
        <w:rPr>
          <w:rFonts w:hint="cs"/>
          <w:rtl/>
        </w:rPr>
        <w:t>قدسی</w:t>
      </w:r>
      <w:r w:rsidRPr="00EC63A2">
        <w:rPr>
          <w:rtl/>
        </w:rPr>
        <w:t xml:space="preserve"> </w:t>
      </w:r>
      <w:r w:rsidRPr="00EC63A2">
        <w:rPr>
          <w:rFonts w:hint="cs"/>
          <w:rtl/>
        </w:rPr>
        <w:t>در</w:t>
      </w:r>
      <w:r w:rsidRPr="00EC63A2">
        <w:rPr>
          <w:rtl/>
        </w:rPr>
        <w:t xml:space="preserve"> </w:t>
      </w:r>
      <w:r w:rsidRPr="00EC63A2">
        <w:rPr>
          <w:rFonts w:hint="cs"/>
          <w:rtl/>
        </w:rPr>
        <w:t>قالب</w:t>
      </w:r>
      <w:r w:rsidRPr="00EC63A2">
        <w:rPr>
          <w:rtl/>
        </w:rPr>
        <w:t xml:space="preserve"> </w:t>
      </w:r>
      <w:r w:rsidRPr="00EC63A2">
        <w:rPr>
          <w:rFonts w:hint="cs"/>
          <w:rtl/>
        </w:rPr>
        <w:t>شكوه</w:t>
      </w:r>
      <w:r w:rsidRPr="00EC63A2">
        <w:rPr>
          <w:rtl/>
        </w:rPr>
        <w:t xml:space="preserve"> </w:t>
      </w:r>
      <w:r w:rsidRPr="00EC63A2">
        <w:rPr>
          <w:rFonts w:hint="cs"/>
          <w:rtl/>
        </w:rPr>
        <w:t>امر</w:t>
      </w:r>
      <w:r w:rsidRPr="00EC63A2">
        <w:rPr>
          <w:rtl/>
        </w:rPr>
        <w:t xml:space="preserve"> </w:t>
      </w:r>
      <w:r w:rsidRPr="00EC63A2">
        <w:rPr>
          <w:rFonts w:hint="cs"/>
          <w:rtl/>
        </w:rPr>
        <w:t>متعالی</w:t>
      </w:r>
      <w:r w:rsidRPr="00EC63A2">
        <w:rPr>
          <w:rtl/>
        </w:rPr>
        <w:t xml:space="preserve"> </w:t>
      </w:r>
      <w:r w:rsidRPr="00EC63A2">
        <w:rPr>
          <w:rFonts w:hint="cs"/>
          <w:rtl/>
        </w:rPr>
        <w:t>است</w:t>
      </w:r>
      <w:r w:rsidRPr="00EC63A2">
        <w:rPr>
          <w:rtl/>
        </w:rPr>
        <w:t xml:space="preserve">. </w:t>
      </w:r>
      <w:r w:rsidRPr="00EC63A2">
        <w:rPr>
          <w:rFonts w:hint="cs"/>
          <w:rtl/>
        </w:rPr>
        <w:t>این</w:t>
      </w:r>
      <w:r w:rsidRPr="00EC63A2">
        <w:rPr>
          <w:rtl/>
        </w:rPr>
        <w:t xml:space="preserve"> </w:t>
      </w:r>
      <w:r w:rsidRPr="00EC63A2">
        <w:rPr>
          <w:rFonts w:hint="cs"/>
          <w:rtl/>
        </w:rPr>
        <w:t>مسئله</w:t>
      </w:r>
      <w:r w:rsidRPr="00EC63A2">
        <w:rPr>
          <w:rtl/>
        </w:rPr>
        <w:t xml:space="preserve"> </w:t>
      </w:r>
      <w:r w:rsidRPr="00EC63A2">
        <w:rPr>
          <w:rFonts w:hint="cs"/>
          <w:rtl/>
        </w:rPr>
        <w:t>به</w:t>
      </w:r>
      <w:r w:rsidRPr="00EC63A2">
        <w:rPr>
          <w:rtl/>
        </w:rPr>
        <w:t xml:space="preserve"> </w:t>
      </w:r>
      <w:r w:rsidRPr="00EC63A2">
        <w:rPr>
          <w:rFonts w:hint="cs"/>
          <w:rtl/>
        </w:rPr>
        <w:t>خصوص</w:t>
      </w:r>
      <w:r w:rsidRPr="00EC63A2">
        <w:rPr>
          <w:rtl/>
        </w:rPr>
        <w:t xml:space="preserve"> </w:t>
      </w:r>
      <w:r w:rsidRPr="00EC63A2">
        <w:rPr>
          <w:rFonts w:hint="cs"/>
          <w:rtl/>
        </w:rPr>
        <w:t>درباره</w:t>
      </w:r>
      <w:r w:rsidRPr="00EC63A2">
        <w:rPr>
          <w:rtl/>
        </w:rPr>
        <w:t xml:space="preserve"> </w:t>
      </w:r>
      <w:r w:rsidRPr="00EC63A2">
        <w:rPr>
          <w:rFonts w:hint="cs"/>
          <w:rtl/>
        </w:rPr>
        <w:t>ی</w:t>
      </w:r>
      <w:r w:rsidRPr="00EC63A2">
        <w:rPr>
          <w:rtl/>
        </w:rPr>
        <w:t xml:space="preserve"> </w:t>
      </w:r>
      <w:r w:rsidRPr="00EC63A2">
        <w:rPr>
          <w:rFonts w:hint="cs"/>
          <w:rtl/>
        </w:rPr>
        <w:t>معماری</w:t>
      </w:r>
      <w:r w:rsidRPr="00EC63A2">
        <w:rPr>
          <w:rtl/>
        </w:rPr>
        <w:t xml:space="preserve"> </w:t>
      </w:r>
      <w:r w:rsidRPr="00EC63A2">
        <w:rPr>
          <w:rFonts w:hint="cs"/>
          <w:rtl/>
        </w:rPr>
        <w:t>صادق</w:t>
      </w:r>
      <w:r w:rsidRPr="00EC63A2">
        <w:rPr>
          <w:rtl/>
        </w:rPr>
        <w:t xml:space="preserve"> </w:t>
      </w:r>
      <w:r w:rsidRPr="00EC63A2">
        <w:rPr>
          <w:rFonts w:hint="cs"/>
          <w:rtl/>
        </w:rPr>
        <w:t>است</w:t>
      </w:r>
      <w:r w:rsidRPr="00EC63A2">
        <w:rPr>
          <w:rtl/>
        </w:rPr>
        <w:t xml:space="preserve"> </w:t>
      </w:r>
      <w:r w:rsidRPr="00EC63A2">
        <w:rPr>
          <w:rFonts w:hint="cs"/>
          <w:rtl/>
        </w:rPr>
        <w:t>كه</w:t>
      </w:r>
      <w:r w:rsidRPr="00EC63A2">
        <w:rPr>
          <w:rtl/>
        </w:rPr>
        <w:t xml:space="preserve"> </w:t>
      </w:r>
      <w:r w:rsidRPr="00EC63A2">
        <w:rPr>
          <w:rFonts w:hint="cs"/>
          <w:rtl/>
        </w:rPr>
        <w:t>ظاهراً</w:t>
      </w:r>
      <w:r w:rsidRPr="00EC63A2">
        <w:rPr>
          <w:rtl/>
        </w:rPr>
        <w:t xml:space="preserve"> (</w:t>
      </w:r>
      <w:r w:rsidRPr="00EC63A2">
        <w:rPr>
          <w:rFonts w:hint="cs"/>
          <w:rtl/>
        </w:rPr>
        <w:t>در</w:t>
      </w:r>
      <w:r w:rsidRPr="00EC63A2">
        <w:rPr>
          <w:rtl/>
        </w:rPr>
        <w:t xml:space="preserve"> </w:t>
      </w:r>
      <w:r w:rsidRPr="00EC63A2">
        <w:rPr>
          <w:rFonts w:hint="cs"/>
          <w:rtl/>
        </w:rPr>
        <w:t>میان</w:t>
      </w:r>
      <w:r w:rsidRPr="00EC63A2">
        <w:rPr>
          <w:rtl/>
        </w:rPr>
        <w:t xml:space="preserve"> </w:t>
      </w:r>
      <w:r w:rsidRPr="00EC63A2">
        <w:rPr>
          <w:rFonts w:hint="cs"/>
          <w:rtl/>
        </w:rPr>
        <w:t>انواع</w:t>
      </w:r>
      <w:r w:rsidRPr="00EC63A2">
        <w:rPr>
          <w:rtl/>
        </w:rPr>
        <w:t xml:space="preserve"> </w:t>
      </w:r>
      <w:r w:rsidRPr="00EC63A2">
        <w:rPr>
          <w:rFonts w:hint="cs"/>
          <w:rtl/>
        </w:rPr>
        <w:t>هنرها</w:t>
      </w:r>
      <w:r w:rsidRPr="00EC63A2">
        <w:rPr>
          <w:rtl/>
        </w:rPr>
        <w:t xml:space="preserve">) </w:t>
      </w:r>
      <w:r w:rsidRPr="00EC63A2">
        <w:rPr>
          <w:rFonts w:hint="cs"/>
          <w:rtl/>
        </w:rPr>
        <w:t>تجلی</w:t>
      </w:r>
      <w:r w:rsidRPr="00EC63A2">
        <w:rPr>
          <w:rtl/>
        </w:rPr>
        <w:t xml:space="preserve"> </w:t>
      </w:r>
      <w:r w:rsidRPr="00EC63A2">
        <w:rPr>
          <w:rFonts w:hint="cs"/>
          <w:rtl/>
        </w:rPr>
        <w:t>قدسی</w:t>
      </w:r>
      <w:r w:rsidRPr="00EC63A2">
        <w:rPr>
          <w:rtl/>
        </w:rPr>
        <w:t xml:space="preserve"> </w:t>
      </w:r>
      <w:r w:rsidRPr="00EC63A2">
        <w:rPr>
          <w:rFonts w:hint="cs"/>
          <w:rtl/>
        </w:rPr>
        <w:t>نخستین</w:t>
      </w:r>
      <w:r w:rsidRPr="00EC63A2">
        <w:rPr>
          <w:rtl/>
        </w:rPr>
        <w:t xml:space="preserve"> </w:t>
      </w:r>
      <w:r w:rsidRPr="00EC63A2">
        <w:rPr>
          <w:rFonts w:hint="cs"/>
          <w:rtl/>
        </w:rPr>
        <w:t>بار</w:t>
      </w:r>
      <w:r w:rsidRPr="00EC63A2">
        <w:rPr>
          <w:rtl/>
        </w:rPr>
        <w:t xml:space="preserve"> </w:t>
      </w:r>
      <w:r w:rsidRPr="00EC63A2">
        <w:rPr>
          <w:rFonts w:hint="cs"/>
          <w:rtl/>
        </w:rPr>
        <w:t>در</w:t>
      </w:r>
      <w:r w:rsidRPr="00EC63A2">
        <w:rPr>
          <w:rtl/>
        </w:rPr>
        <w:t xml:space="preserve"> </w:t>
      </w:r>
      <w:r w:rsidRPr="00EC63A2">
        <w:rPr>
          <w:rFonts w:hint="cs"/>
          <w:rtl/>
        </w:rPr>
        <w:t>ضمن</w:t>
      </w:r>
      <w:r w:rsidRPr="00EC63A2">
        <w:rPr>
          <w:rtl/>
        </w:rPr>
        <w:t xml:space="preserve"> </w:t>
      </w:r>
      <w:r w:rsidRPr="00EC63A2">
        <w:rPr>
          <w:rFonts w:hint="cs"/>
          <w:rtl/>
        </w:rPr>
        <w:t>آن</w:t>
      </w:r>
      <w:r w:rsidRPr="00EC63A2">
        <w:rPr>
          <w:rtl/>
        </w:rPr>
        <w:t xml:space="preserve"> </w:t>
      </w:r>
      <w:r w:rsidRPr="00EC63A2">
        <w:rPr>
          <w:rFonts w:hint="cs"/>
          <w:rtl/>
        </w:rPr>
        <w:t>تحقق</w:t>
      </w:r>
      <w:r w:rsidRPr="00EC63A2">
        <w:rPr>
          <w:rtl/>
        </w:rPr>
        <w:t xml:space="preserve"> </w:t>
      </w:r>
      <w:r w:rsidRPr="00EC63A2">
        <w:rPr>
          <w:rFonts w:hint="cs"/>
          <w:rtl/>
        </w:rPr>
        <w:t>یافته</w:t>
      </w:r>
      <w:r w:rsidRPr="00EC63A2">
        <w:rPr>
          <w:rtl/>
        </w:rPr>
        <w:t xml:space="preserve"> </w:t>
      </w:r>
      <w:r w:rsidRPr="00EC63A2">
        <w:rPr>
          <w:rFonts w:hint="cs"/>
          <w:rtl/>
        </w:rPr>
        <w:t>است</w:t>
      </w:r>
      <w:r w:rsidRPr="00EC63A2">
        <w:rPr>
          <w:rtl/>
        </w:rPr>
        <w:t xml:space="preserve">. </w:t>
      </w:r>
      <w:r w:rsidRPr="00EC63A2">
        <w:rPr>
          <w:rFonts w:hint="cs"/>
          <w:rtl/>
        </w:rPr>
        <w:t>او</w:t>
      </w:r>
      <w:r w:rsidRPr="00EC63A2">
        <w:rPr>
          <w:rtl/>
        </w:rPr>
        <w:t xml:space="preserve"> </w:t>
      </w:r>
      <w:r w:rsidRPr="00EC63A2">
        <w:rPr>
          <w:rFonts w:hint="cs"/>
          <w:rtl/>
        </w:rPr>
        <w:t>سپس</w:t>
      </w:r>
      <w:r w:rsidRPr="00EC63A2">
        <w:rPr>
          <w:rtl/>
        </w:rPr>
        <w:t xml:space="preserve"> </w:t>
      </w:r>
      <w:r w:rsidRPr="00EC63A2">
        <w:rPr>
          <w:rFonts w:hint="cs"/>
          <w:rtl/>
        </w:rPr>
        <w:t>از</w:t>
      </w:r>
      <w:r w:rsidRPr="00EC63A2">
        <w:rPr>
          <w:rtl/>
        </w:rPr>
        <w:t xml:space="preserve"> </w:t>
      </w:r>
      <w:r w:rsidRPr="00EC63A2">
        <w:rPr>
          <w:rFonts w:hint="cs"/>
          <w:rtl/>
        </w:rPr>
        <w:t>شكوه</w:t>
      </w:r>
      <w:r w:rsidRPr="00EC63A2">
        <w:rPr>
          <w:rtl/>
        </w:rPr>
        <w:t xml:space="preserve"> </w:t>
      </w:r>
      <w:r w:rsidRPr="00EC63A2">
        <w:rPr>
          <w:rFonts w:hint="cs"/>
          <w:rtl/>
        </w:rPr>
        <w:t>حیرت</w:t>
      </w:r>
      <w:r w:rsidRPr="00EC63A2">
        <w:rPr>
          <w:rtl/>
        </w:rPr>
        <w:t xml:space="preserve"> </w:t>
      </w:r>
      <w:r w:rsidRPr="00EC63A2">
        <w:rPr>
          <w:rFonts w:hint="cs"/>
          <w:rtl/>
        </w:rPr>
        <w:t>انگیز</w:t>
      </w:r>
      <w:r w:rsidRPr="00EC63A2">
        <w:rPr>
          <w:rtl/>
        </w:rPr>
        <w:t xml:space="preserve"> </w:t>
      </w:r>
      <w:r w:rsidRPr="00EC63A2">
        <w:rPr>
          <w:rFonts w:hint="cs"/>
          <w:rtl/>
        </w:rPr>
        <w:t>و</w:t>
      </w:r>
      <w:r w:rsidRPr="00EC63A2">
        <w:rPr>
          <w:rtl/>
        </w:rPr>
        <w:t xml:space="preserve"> </w:t>
      </w:r>
      <w:r w:rsidRPr="00EC63A2">
        <w:rPr>
          <w:rFonts w:hint="cs"/>
          <w:rtl/>
        </w:rPr>
        <w:t>تأثیرگذاری</w:t>
      </w:r>
      <w:r w:rsidRPr="00EC63A2">
        <w:rPr>
          <w:rtl/>
        </w:rPr>
        <w:t xml:space="preserve"> </w:t>
      </w:r>
      <w:r w:rsidRPr="00EC63A2">
        <w:rPr>
          <w:rFonts w:hint="cs"/>
          <w:rtl/>
        </w:rPr>
        <w:t>سبك</w:t>
      </w:r>
      <w:r w:rsidRPr="00EC63A2">
        <w:rPr>
          <w:rtl/>
        </w:rPr>
        <w:t xml:space="preserve"> </w:t>
      </w:r>
      <w:r w:rsidRPr="00EC63A2">
        <w:rPr>
          <w:rFonts w:hint="cs"/>
          <w:rtl/>
        </w:rPr>
        <w:t>های</w:t>
      </w:r>
      <w:r w:rsidRPr="00EC63A2">
        <w:rPr>
          <w:rtl/>
        </w:rPr>
        <w:t xml:space="preserve"> </w:t>
      </w:r>
      <w:r w:rsidRPr="00EC63A2">
        <w:rPr>
          <w:rFonts w:hint="cs"/>
          <w:rtl/>
        </w:rPr>
        <w:t>معماری</w:t>
      </w:r>
      <w:r w:rsidRPr="00EC63A2">
        <w:rPr>
          <w:rtl/>
        </w:rPr>
        <w:t xml:space="preserve"> </w:t>
      </w:r>
      <w:r w:rsidRPr="00EC63A2">
        <w:rPr>
          <w:rFonts w:hint="cs"/>
          <w:rtl/>
        </w:rPr>
        <w:t>باستان</w:t>
      </w:r>
      <w:r w:rsidRPr="00EC63A2">
        <w:rPr>
          <w:rtl/>
        </w:rPr>
        <w:t xml:space="preserve">، </w:t>
      </w:r>
      <w:r w:rsidRPr="00EC63A2">
        <w:rPr>
          <w:rFonts w:hint="cs"/>
          <w:rtl/>
        </w:rPr>
        <w:t>معابد</w:t>
      </w:r>
      <w:r w:rsidRPr="00EC63A2">
        <w:rPr>
          <w:rtl/>
        </w:rPr>
        <w:t xml:space="preserve"> </w:t>
      </w:r>
      <w:r w:rsidRPr="00EC63A2">
        <w:rPr>
          <w:rFonts w:hint="cs"/>
          <w:rtl/>
        </w:rPr>
        <w:t>چین</w:t>
      </w:r>
      <w:r w:rsidRPr="00EC63A2">
        <w:rPr>
          <w:rtl/>
        </w:rPr>
        <w:t xml:space="preserve">، </w:t>
      </w:r>
      <w:r w:rsidRPr="00EC63A2">
        <w:rPr>
          <w:rFonts w:hint="cs"/>
          <w:rtl/>
        </w:rPr>
        <w:t>تبت</w:t>
      </w:r>
      <w:r w:rsidRPr="00EC63A2">
        <w:rPr>
          <w:rtl/>
        </w:rPr>
        <w:t xml:space="preserve">، </w:t>
      </w:r>
      <w:r w:rsidRPr="00EC63A2">
        <w:rPr>
          <w:rFonts w:hint="cs"/>
          <w:rtl/>
        </w:rPr>
        <w:t>ژاپن</w:t>
      </w:r>
      <w:r w:rsidRPr="00EC63A2">
        <w:rPr>
          <w:rtl/>
        </w:rPr>
        <w:t xml:space="preserve"> </w:t>
      </w:r>
      <w:r w:rsidRPr="00EC63A2">
        <w:rPr>
          <w:rFonts w:hint="cs"/>
          <w:rtl/>
        </w:rPr>
        <w:t>و</w:t>
      </w:r>
      <w:r w:rsidRPr="00EC63A2">
        <w:rPr>
          <w:rtl/>
        </w:rPr>
        <w:t xml:space="preserve"> </w:t>
      </w:r>
      <w:r w:rsidRPr="00EC63A2">
        <w:rPr>
          <w:rFonts w:hint="cs"/>
          <w:rtl/>
        </w:rPr>
        <w:t>اهرام</w:t>
      </w:r>
      <w:r w:rsidRPr="00EC63A2">
        <w:rPr>
          <w:rtl/>
        </w:rPr>
        <w:t xml:space="preserve"> </w:t>
      </w:r>
      <w:r w:rsidRPr="00EC63A2">
        <w:rPr>
          <w:rFonts w:hint="cs"/>
          <w:rtl/>
        </w:rPr>
        <w:t>مصر</w:t>
      </w:r>
      <w:r w:rsidRPr="00EC63A2">
        <w:rPr>
          <w:rtl/>
        </w:rPr>
        <w:t xml:space="preserve"> </w:t>
      </w:r>
      <w:r w:rsidRPr="00EC63A2">
        <w:rPr>
          <w:rFonts w:hint="cs"/>
          <w:rtl/>
        </w:rPr>
        <w:t>یاد</w:t>
      </w:r>
      <w:r w:rsidRPr="00EC63A2">
        <w:rPr>
          <w:rtl/>
        </w:rPr>
        <w:t xml:space="preserve"> </w:t>
      </w:r>
      <w:r w:rsidRPr="00EC63A2">
        <w:rPr>
          <w:rFonts w:hint="cs"/>
          <w:rtl/>
        </w:rPr>
        <w:t>می</w:t>
      </w:r>
      <w:r w:rsidRPr="00EC63A2">
        <w:rPr>
          <w:rtl/>
        </w:rPr>
        <w:t xml:space="preserve"> </w:t>
      </w:r>
      <w:r w:rsidRPr="00EC63A2">
        <w:rPr>
          <w:rFonts w:hint="cs"/>
          <w:rtl/>
        </w:rPr>
        <w:t>كند</w:t>
      </w:r>
      <w:r w:rsidRPr="00EC63A2">
        <w:rPr>
          <w:rtl/>
        </w:rPr>
        <w:t xml:space="preserve"> </w:t>
      </w:r>
      <w:r w:rsidRPr="00EC63A2">
        <w:rPr>
          <w:rFonts w:hint="cs"/>
          <w:rtl/>
        </w:rPr>
        <w:t>و</w:t>
      </w:r>
      <w:r w:rsidRPr="00EC63A2">
        <w:rPr>
          <w:rtl/>
        </w:rPr>
        <w:t xml:space="preserve"> </w:t>
      </w:r>
      <w:r w:rsidRPr="00EC63A2">
        <w:rPr>
          <w:rFonts w:hint="cs"/>
          <w:rtl/>
        </w:rPr>
        <w:t>از</w:t>
      </w:r>
      <w:r w:rsidRPr="00EC63A2">
        <w:rPr>
          <w:rtl/>
        </w:rPr>
        <w:t xml:space="preserve"> </w:t>
      </w:r>
      <w:r w:rsidRPr="00EC63A2">
        <w:rPr>
          <w:rFonts w:hint="cs"/>
          <w:rtl/>
        </w:rPr>
        <w:t>شعر</w:t>
      </w:r>
      <w:r w:rsidRPr="00EC63A2">
        <w:rPr>
          <w:rtl/>
        </w:rPr>
        <w:t xml:space="preserve"> </w:t>
      </w:r>
      <w:r w:rsidRPr="00EC63A2">
        <w:rPr>
          <w:rFonts w:hint="cs"/>
          <w:rtl/>
        </w:rPr>
        <w:t>و</w:t>
      </w:r>
      <w:r w:rsidRPr="00EC63A2">
        <w:rPr>
          <w:rtl/>
        </w:rPr>
        <w:t xml:space="preserve"> </w:t>
      </w:r>
      <w:r w:rsidRPr="00EC63A2">
        <w:rPr>
          <w:rFonts w:hint="cs"/>
          <w:rtl/>
        </w:rPr>
        <w:t>موسیقی</w:t>
      </w:r>
      <w:r w:rsidRPr="00EC63A2">
        <w:rPr>
          <w:rtl/>
        </w:rPr>
        <w:t xml:space="preserve"> </w:t>
      </w:r>
      <w:r w:rsidRPr="00EC63A2">
        <w:rPr>
          <w:rFonts w:hint="cs"/>
          <w:rtl/>
        </w:rPr>
        <w:t>مذهبی</w:t>
      </w:r>
      <w:r w:rsidRPr="00EC63A2">
        <w:rPr>
          <w:rtl/>
        </w:rPr>
        <w:t xml:space="preserve"> </w:t>
      </w:r>
      <w:r w:rsidRPr="00EC63A2">
        <w:rPr>
          <w:rFonts w:hint="cs"/>
          <w:rtl/>
        </w:rPr>
        <w:t>و</w:t>
      </w:r>
      <w:r w:rsidRPr="00EC63A2">
        <w:rPr>
          <w:rtl/>
        </w:rPr>
        <w:t xml:space="preserve"> </w:t>
      </w:r>
      <w:r w:rsidRPr="00EC63A2">
        <w:rPr>
          <w:rFonts w:hint="cs"/>
          <w:rtl/>
        </w:rPr>
        <w:t>توالی</w:t>
      </w:r>
      <w:r w:rsidRPr="00EC63A2">
        <w:rPr>
          <w:rtl/>
        </w:rPr>
        <w:t xml:space="preserve"> </w:t>
      </w:r>
      <w:r w:rsidRPr="00EC63A2">
        <w:rPr>
          <w:rFonts w:hint="cs"/>
          <w:rtl/>
        </w:rPr>
        <w:t>منظم</w:t>
      </w:r>
      <w:r w:rsidRPr="00EC63A2">
        <w:rPr>
          <w:rtl/>
        </w:rPr>
        <w:t xml:space="preserve"> </w:t>
      </w:r>
      <w:r w:rsidRPr="00EC63A2">
        <w:rPr>
          <w:rFonts w:hint="cs"/>
          <w:rtl/>
        </w:rPr>
        <w:t>و</w:t>
      </w:r>
      <w:r w:rsidRPr="00EC63A2">
        <w:rPr>
          <w:rtl/>
        </w:rPr>
        <w:t xml:space="preserve"> </w:t>
      </w:r>
      <w:r w:rsidRPr="00EC63A2">
        <w:rPr>
          <w:rFonts w:hint="cs"/>
          <w:rtl/>
        </w:rPr>
        <w:t>تأثیرگذار</w:t>
      </w:r>
      <w:r w:rsidRPr="00EC63A2">
        <w:rPr>
          <w:rtl/>
        </w:rPr>
        <w:t xml:space="preserve"> </w:t>
      </w:r>
      <w:r w:rsidRPr="00EC63A2">
        <w:rPr>
          <w:rFonts w:hint="cs"/>
          <w:rtl/>
        </w:rPr>
        <w:t>نُت</w:t>
      </w:r>
      <w:r w:rsidRPr="00EC63A2">
        <w:rPr>
          <w:rtl/>
        </w:rPr>
        <w:t xml:space="preserve"> </w:t>
      </w:r>
      <w:r w:rsidRPr="00EC63A2">
        <w:rPr>
          <w:rFonts w:hint="cs"/>
          <w:rtl/>
        </w:rPr>
        <w:t>ها</w:t>
      </w:r>
      <w:r w:rsidRPr="00EC63A2">
        <w:rPr>
          <w:rtl/>
        </w:rPr>
        <w:t xml:space="preserve"> </w:t>
      </w:r>
      <w:r w:rsidRPr="00EC63A2">
        <w:rPr>
          <w:rFonts w:hint="cs"/>
          <w:rtl/>
        </w:rPr>
        <w:t>سخن</w:t>
      </w:r>
      <w:r w:rsidRPr="00EC63A2">
        <w:rPr>
          <w:rtl/>
        </w:rPr>
        <w:t xml:space="preserve"> </w:t>
      </w:r>
      <w:r w:rsidRPr="00EC63A2">
        <w:rPr>
          <w:rFonts w:hint="cs"/>
          <w:rtl/>
        </w:rPr>
        <w:t>می</w:t>
      </w:r>
      <w:r w:rsidRPr="00EC63A2">
        <w:rPr>
          <w:rtl/>
        </w:rPr>
        <w:t xml:space="preserve"> </w:t>
      </w:r>
      <w:r w:rsidRPr="00EC63A2">
        <w:rPr>
          <w:rFonts w:hint="cs"/>
          <w:rtl/>
        </w:rPr>
        <w:t>گوید</w:t>
      </w:r>
      <w:r w:rsidRPr="00EC63A2">
        <w:rPr>
          <w:rtl/>
        </w:rPr>
        <w:t xml:space="preserve"> </w:t>
      </w:r>
      <w:r w:rsidRPr="00EC63A2">
        <w:rPr>
          <w:rFonts w:hint="cs"/>
          <w:rtl/>
        </w:rPr>
        <w:t>كه</w:t>
      </w:r>
      <w:r w:rsidRPr="00EC63A2">
        <w:rPr>
          <w:rtl/>
        </w:rPr>
        <w:t xml:space="preserve"> </w:t>
      </w:r>
      <w:r w:rsidRPr="00EC63A2">
        <w:rPr>
          <w:rFonts w:hint="cs"/>
          <w:rtl/>
        </w:rPr>
        <w:t>چگونه</w:t>
      </w:r>
      <w:r w:rsidRPr="00EC63A2">
        <w:rPr>
          <w:rtl/>
        </w:rPr>
        <w:t xml:space="preserve"> </w:t>
      </w:r>
      <w:r w:rsidRPr="00EC63A2">
        <w:rPr>
          <w:rFonts w:hint="cs"/>
          <w:rtl/>
        </w:rPr>
        <w:t>مخاطب</w:t>
      </w:r>
      <w:r w:rsidRPr="00EC63A2">
        <w:rPr>
          <w:rtl/>
        </w:rPr>
        <w:t xml:space="preserve"> </w:t>
      </w:r>
      <w:r w:rsidRPr="00EC63A2">
        <w:rPr>
          <w:rFonts w:hint="cs"/>
          <w:rtl/>
        </w:rPr>
        <w:t>را</w:t>
      </w:r>
      <w:r w:rsidRPr="00EC63A2">
        <w:rPr>
          <w:rtl/>
        </w:rPr>
        <w:t xml:space="preserve"> </w:t>
      </w:r>
      <w:r w:rsidRPr="00EC63A2">
        <w:rPr>
          <w:rFonts w:hint="cs"/>
          <w:rtl/>
        </w:rPr>
        <w:t>مسحور</w:t>
      </w:r>
      <w:r w:rsidRPr="00EC63A2">
        <w:rPr>
          <w:rtl/>
        </w:rPr>
        <w:t xml:space="preserve"> </w:t>
      </w:r>
      <w:r w:rsidRPr="00EC63A2">
        <w:rPr>
          <w:rFonts w:hint="cs"/>
          <w:rtl/>
        </w:rPr>
        <w:t>می</w:t>
      </w:r>
      <w:r w:rsidRPr="00EC63A2">
        <w:rPr>
          <w:rtl/>
        </w:rPr>
        <w:t xml:space="preserve"> </w:t>
      </w:r>
      <w:r w:rsidRPr="00EC63A2">
        <w:rPr>
          <w:rFonts w:hint="cs"/>
          <w:rtl/>
        </w:rPr>
        <w:t>سازند</w:t>
      </w:r>
      <w:r w:rsidRPr="00EC63A2">
        <w:rPr>
          <w:rtl/>
        </w:rPr>
        <w:t xml:space="preserve"> </w:t>
      </w:r>
      <w:r w:rsidRPr="00EC63A2">
        <w:rPr>
          <w:rFonts w:hint="cs"/>
          <w:rtl/>
        </w:rPr>
        <w:t>و</w:t>
      </w:r>
      <w:r w:rsidRPr="00EC63A2">
        <w:rPr>
          <w:rtl/>
        </w:rPr>
        <w:t xml:space="preserve"> </w:t>
      </w:r>
      <w:r w:rsidRPr="00EC63A2">
        <w:rPr>
          <w:rFonts w:hint="cs"/>
          <w:rtl/>
        </w:rPr>
        <w:t>غرق</w:t>
      </w:r>
      <w:r w:rsidRPr="00EC63A2">
        <w:rPr>
          <w:rtl/>
        </w:rPr>
        <w:t xml:space="preserve"> </w:t>
      </w:r>
      <w:r w:rsidRPr="00EC63A2">
        <w:rPr>
          <w:rFonts w:hint="cs"/>
          <w:rtl/>
        </w:rPr>
        <w:t>در</w:t>
      </w:r>
      <w:r w:rsidRPr="00EC63A2">
        <w:rPr>
          <w:rtl/>
        </w:rPr>
        <w:t xml:space="preserve"> </w:t>
      </w:r>
      <w:r w:rsidRPr="00EC63A2">
        <w:rPr>
          <w:rFonts w:hint="cs"/>
          <w:rtl/>
        </w:rPr>
        <w:t>شگفتی</w:t>
      </w:r>
      <w:r w:rsidRPr="00EC63A2">
        <w:rPr>
          <w:rtl/>
        </w:rPr>
        <w:t xml:space="preserve"> </w:t>
      </w:r>
      <w:r w:rsidRPr="00EC63A2">
        <w:rPr>
          <w:rFonts w:hint="cs"/>
          <w:rtl/>
        </w:rPr>
        <w:t>و</w:t>
      </w:r>
      <w:r w:rsidRPr="00EC63A2">
        <w:rPr>
          <w:rtl/>
        </w:rPr>
        <w:t xml:space="preserve"> </w:t>
      </w:r>
      <w:r w:rsidRPr="00EC63A2">
        <w:rPr>
          <w:rFonts w:hint="cs"/>
          <w:rtl/>
        </w:rPr>
        <w:t>احساس</w:t>
      </w:r>
      <w:r w:rsidRPr="00EC63A2">
        <w:rPr>
          <w:rtl/>
        </w:rPr>
        <w:t xml:space="preserve"> </w:t>
      </w:r>
      <w:r w:rsidRPr="00EC63A2">
        <w:rPr>
          <w:rFonts w:hint="cs"/>
          <w:rtl/>
        </w:rPr>
        <w:t>حضور</w:t>
      </w:r>
      <w:r w:rsidRPr="00EC63A2">
        <w:rPr>
          <w:rtl/>
        </w:rPr>
        <w:t xml:space="preserve"> </w:t>
      </w:r>
      <w:r w:rsidRPr="00EC63A2">
        <w:rPr>
          <w:rFonts w:hint="cs"/>
          <w:rtl/>
        </w:rPr>
        <w:t>می</w:t>
      </w:r>
      <w:r w:rsidRPr="00EC63A2">
        <w:rPr>
          <w:rtl/>
        </w:rPr>
        <w:t xml:space="preserve"> </w:t>
      </w:r>
      <w:r w:rsidRPr="00EC63A2">
        <w:rPr>
          <w:rFonts w:hint="cs"/>
          <w:rtl/>
        </w:rPr>
        <w:t>كنند</w:t>
      </w:r>
      <w:r>
        <w:rPr>
          <w:rFonts w:hint="cs"/>
          <w:rtl/>
        </w:rPr>
        <w:t xml:space="preserve"> (</w:t>
      </w:r>
      <w:r w:rsidR="0007170D">
        <w:rPr>
          <w:rFonts w:hint="cs"/>
          <w:rtl/>
        </w:rPr>
        <w:t>همتی، 1383، ص 274</w:t>
      </w:r>
      <w:r>
        <w:rPr>
          <w:rFonts w:hint="cs"/>
          <w:rtl/>
        </w:rPr>
        <w:t>)</w:t>
      </w:r>
    </w:p>
    <w:p w:rsidR="00FE7FAE" w:rsidRPr="00FE7FAE" w:rsidRDefault="00FE7FAE" w:rsidP="0007170D">
      <w:pPr>
        <w:ind w:left="708"/>
        <w:jc w:val="lowKashida"/>
        <w:rPr>
          <w:rtl/>
        </w:rPr>
      </w:pPr>
      <w:r w:rsidRPr="0054007B">
        <w:rPr>
          <w:rFonts w:hint="cs"/>
          <w:rtl/>
        </w:rPr>
        <w:t>موجود</w:t>
      </w:r>
      <w:r w:rsidRPr="0054007B">
        <w:rPr>
          <w:rtl/>
        </w:rPr>
        <w:t xml:space="preserve"> «</w:t>
      </w:r>
      <w:r w:rsidRPr="0054007B">
        <w:rPr>
          <w:rFonts w:hint="cs"/>
          <w:rtl/>
        </w:rPr>
        <w:t>مطلقاً</w:t>
      </w:r>
      <w:r w:rsidRPr="0054007B">
        <w:rPr>
          <w:rtl/>
        </w:rPr>
        <w:t xml:space="preserve"> </w:t>
      </w:r>
      <w:r w:rsidRPr="0054007B">
        <w:rPr>
          <w:rFonts w:hint="cs"/>
          <w:rtl/>
        </w:rPr>
        <w:t>دیگر</w:t>
      </w:r>
      <w:r w:rsidRPr="0054007B">
        <w:rPr>
          <w:rFonts w:hint="eastAsia"/>
          <w:rtl/>
        </w:rPr>
        <w:t>»</w:t>
      </w:r>
      <w:r w:rsidRPr="0054007B">
        <w:rPr>
          <w:rtl/>
        </w:rPr>
        <w:t xml:space="preserve"> </w:t>
      </w:r>
      <w:r w:rsidRPr="0054007B">
        <w:rPr>
          <w:rFonts w:hint="cs"/>
          <w:rtl/>
        </w:rPr>
        <w:t>یا</w:t>
      </w:r>
      <w:r w:rsidRPr="0054007B">
        <w:rPr>
          <w:rtl/>
        </w:rPr>
        <w:t xml:space="preserve"> «</w:t>
      </w:r>
      <w:r w:rsidRPr="0054007B">
        <w:rPr>
          <w:rFonts w:hint="cs"/>
          <w:rtl/>
        </w:rPr>
        <w:t>غیرمطلق‌</w:t>
      </w:r>
      <w:r w:rsidRPr="0054007B">
        <w:rPr>
          <w:rFonts w:hint="eastAsia"/>
          <w:rtl/>
        </w:rPr>
        <w:t>»</w:t>
      </w:r>
      <w:r w:rsidRPr="0054007B">
        <w:rPr>
          <w:rtl/>
        </w:rPr>
        <w:t xml:space="preserve"> </w:t>
      </w:r>
      <w:r w:rsidRPr="0054007B">
        <w:rPr>
          <w:rFonts w:hint="cs"/>
          <w:rtl/>
        </w:rPr>
        <w:t>یا</w:t>
      </w:r>
      <w:r w:rsidRPr="0054007B">
        <w:rPr>
          <w:rtl/>
        </w:rPr>
        <w:t xml:space="preserve"> «</w:t>
      </w:r>
      <w:r w:rsidRPr="0054007B">
        <w:rPr>
          <w:rFonts w:hint="cs"/>
          <w:rtl/>
        </w:rPr>
        <w:t>به‌کلی‌</w:t>
      </w:r>
      <w:r w:rsidRPr="0054007B">
        <w:rPr>
          <w:rtl/>
        </w:rPr>
        <w:t xml:space="preserve"> </w:t>
      </w:r>
      <w:r w:rsidRPr="0054007B">
        <w:rPr>
          <w:rFonts w:hint="cs"/>
          <w:rtl/>
        </w:rPr>
        <w:t>دیگر</w:t>
      </w:r>
      <w:r w:rsidR="0007170D">
        <w:rPr>
          <w:rStyle w:val="FootnoteReference"/>
          <w:rtl/>
        </w:rPr>
        <w:footnoteReference w:id="46"/>
      </w:r>
      <w:r w:rsidRPr="0054007B">
        <w:rPr>
          <w:rFonts w:hint="eastAsia"/>
          <w:rtl/>
        </w:rPr>
        <w:t>»</w:t>
      </w:r>
      <w:r w:rsidR="0007170D">
        <w:rPr>
          <w:rFonts w:hint="cs"/>
          <w:rtl/>
        </w:rPr>
        <w:t xml:space="preserve"> </w:t>
      </w:r>
      <w:r w:rsidRPr="0054007B">
        <w:rPr>
          <w:rFonts w:hint="cs"/>
          <w:rtl/>
        </w:rPr>
        <w:t>در</w:t>
      </w:r>
      <w:r w:rsidRPr="0054007B">
        <w:rPr>
          <w:rtl/>
        </w:rPr>
        <w:t xml:space="preserve"> </w:t>
      </w:r>
      <w:r w:rsidRPr="0054007B">
        <w:rPr>
          <w:rFonts w:hint="cs"/>
          <w:rtl/>
        </w:rPr>
        <w:t>بیان‌</w:t>
      </w:r>
      <w:r w:rsidRPr="0054007B">
        <w:rPr>
          <w:rtl/>
        </w:rPr>
        <w:t xml:space="preserve"> </w:t>
      </w:r>
      <w:r w:rsidRPr="0054007B">
        <w:rPr>
          <w:rFonts w:hint="cs"/>
          <w:rtl/>
        </w:rPr>
        <w:t>اُتّو</w:t>
      </w:r>
      <w:r w:rsidRPr="0054007B">
        <w:rPr>
          <w:rtl/>
        </w:rPr>
        <w:t xml:space="preserve"> </w:t>
      </w:r>
      <w:r w:rsidRPr="0054007B">
        <w:rPr>
          <w:rFonts w:hint="cs"/>
          <w:rtl/>
        </w:rPr>
        <w:t>و</w:t>
      </w:r>
      <w:r w:rsidRPr="0054007B">
        <w:rPr>
          <w:rtl/>
        </w:rPr>
        <w:t xml:space="preserve"> </w:t>
      </w:r>
      <w:r w:rsidRPr="0054007B">
        <w:rPr>
          <w:rFonts w:hint="cs"/>
          <w:rtl/>
        </w:rPr>
        <w:t>همه‌ی‌</w:t>
      </w:r>
      <w:r w:rsidRPr="0054007B">
        <w:rPr>
          <w:rtl/>
        </w:rPr>
        <w:t xml:space="preserve"> </w:t>
      </w:r>
      <w:r w:rsidRPr="0054007B">
        <w:rPr>
          <w:rFonts w:hint="cs"/>
          <w:rtl/>
        </w:rPr>
        <w:t>پدیده‌شناسان‌</w:t>
      </w:r>
      <w:r w:rsidRPr="0054007B">
        <w:rPr>
          <w:rtl/>
        </w:rPr>
        <w:t xml:space="preserve"> </w:t>
      </w:r>
      <w:r w:rsidRPr="0054007B">
        <w:rPr>
          <w:rFonts w:hint="cs"/>
          <w:rtl/>
        </w:rPr>
        <w:t>دین‌</w:t>
      </w:r>
      <w:r w:rsidRPr="0054007B">
        <w:rPr>
          <w:rtl/>
        </w:rPr>
        <w:t xml:space="preserve">، </w:t>
      </w:r>
      <w:r w:rsidRPr="0054007B">
        <w:rPr>
          <w:rFonts w:hint="cs"/>
          <w:rtl/>
        </w:rPr>
        <w:t>همان‌</w:t>
      </w:r>
      <w:r w:rsidRPr="0054007B">
        <w:rPr>
          <w:rtl/>
        </w:rPr>
        <w:t xml:space="preserve"> </w:t>
      </w:r>
      <w:r w:rsidRPr="0054007B">
        <w:rPr>
          <w:rFonts w:hint="cs"/>
          <w:rtl/>
        </w:rPr>
        <w:t>خداوند</w:t>
      </w:r>
      <w:r w:rsidRPr="0054007B">
        <w:rPr>
          <w:rtl/>
        </w:rPr>
        <w:t xml:space="preserve"> </w:t>
      </w:r>
      <w:r w:rsidRPr="0054007B">
        <w:rPr>
          <w:rFonts w:hint="cs"/>
          <w:rtl/>
        </w:rPr>
        <w:t>آفریدگار</w:t>
      </w:r>
      <w:r w:rsidRPr="0054007B">
        <w:rPr>
          <w:rtl/>
        </w:rPr>
        <w:t xml:space="preserve"> </w:t>
      </w:r>
      <w:r w:rsidRPr="0054007B">
        <w:rPr>
          <w:rFonts w:hint="cs"/>
          <w:rtl/>
        </w:rPr>
        <w:t>یا</w:t>
      </w:r>
      <w:r w:rsidRPr="0054007B">
        <w:rPr>
          <w:rtl/>
        </w:rPr>
        <w:t xml:space="preserve"> </w:t>
      </w:r>
      <w:r w:rsidRPr="0054007B">
        <w:rPr>
          <w:rFonts w:hint="cs"/>
          <w:rtl/>
        </w:rPr>
        <w:t>امر</w:t>
      </w:r>
      <w:r w:rsidRPr="0054007B">
        <w:rPr>
          <w:rtl/>
        </w:rPr>
        <w:t xml:space="preserve"> </w:t>
      </w:r>
      <w:r w:rsidRPr="0054007B">
        <w:rPr>
          <w:rFonts w:hint="cs"/>
          <w:rtl/>
        </w:rPr>
        <w:t>قدسی‌</w:t>
      </w:r>
      <w:r w:rsidRPr="0054007B">
        <w:rPr>
          <w:rtl/>
        </w:rPr>
        <w:t xml:space="preserve"> </w:t>
      </w:r>
      <w:r w:rsidRPr="0054007B">
        <w:rPr>
          <w:rFonts w:hint="cs"/>
          <w:rtl/>
        </w:rPr>
        <w:t>جذّاب‌</w:t>
      </w:r>
      <w:r w:rsidRPr="0054007B">
        <w:rPr>
          <w:rtl/>
        </w:rPr>
        <w:t xml:space="preserve"> </w:t>
      </w:r>
      <w:r w:rsidRPr="0054007B">
        <w:rPr>
          <w:rFonts w:hint="cs"/>
          <w:rtl/>
        </w:rPr>
        <w:t>رازآلود</w:t>
      </w:r>
      <w:r w:rsidRPr="0054007B">
        <w:rPr>
          <w:rtl/>
        </w:rPr>
        <w:t xml:space="preserve"> </w:t>
      </w:r>
      <w:r w:rsidRPr="0054007B">
        <w:rPr>
          <w:rFonts w:hint="cs"/>
          <w:rtl/>
        </w:rPr>
        <w:t>و</w:t>
      </w:r>
      <w:r w:rsidRPr="0054007B">
        <w:rPr>
          <w:rtl/>
        </w:rPr>
        <w:t xml:space="preserve"> </w:t>
      </w:r>
      <w:r w:rsidRPr="0054007B">
        <w:rPr>
          <w:rFonts w:hint="cs"/>
          <w:rtl/>
        </w:rPr>
        <w:t>هیبتناک‌</w:t>
      </w:r>
      <w:r w:rsidRPr="0054007B">
        <w:rPr>
          <w:rtl/>
        </w:rPr>
        <w:t xml:space="preserve"> </w:t>
      </w:r>
      <w:r w:rsidRPr="0054007B">
        <w:rPr>
          <w:rFonts w:hint="cs"/>
          <w:rtl/>
        </w:rPr>
        <w:t>است‌</w:t>
      </w:r>
      <w:r w:rsidRPr="0054007B">
        <w:rPr>
          <w:rtl/>
        </w:rPr>
        <w:t xml:space="preserve"> </w:t>
      </w:r>
      <w:r w:rsidRPr="0054007B">
        <w:rPr>
          <w:rFonts w:hint="cs"/>
          <w:rtl/>
        </w:rPr>
        <w:t>که‌</w:t>
      </w:r>
      <w:r w:rsidRPr="0054007B">
        <w:rPr>
          <w:rtl/>
        </w:rPr>
        <w:t xml:space="preserve"> </w:t>
      </w:r>
      <w:r w:rsidRPr="0054007B">
        <w:rPr>
          <w:rFonts w:hint="cs"/>
          <w:rtl/>
        </w:rPr>
        <w:t>همه‌</w:t>
      </w:r>
      <w:r w:rsidRPr="0054007B">
        <w:rPr>
          <w:rtl/>
        </w:rPr>
        <w:t xml:space="preserve"> </w:t>
      </w:r>
      <w:r w:rsidRPr="0054007B">
        <w:rPr>
          <w:rFonts w:hint="cs"/>
          <w:rtl/>
        </w:rPr>
        <w:t>در</w:t>
      </w:r>
      <w:r w:rsidRPr="0054007B">
        <w:rPr>
          <w:rtl/>
        </w:rPr>
        <w:t xml:space="preserve"> </w:t>
      </w:r>
      <w:r w:rsidRPr="0054007B">
        <w:rPr>
          <w:rFonts w:hint="cs"/>
          <w:rtl/>
        </w:rPr>
        <w:t>مقابل‌</w:t>
      </w:r>
      <w:r w:rsidRPr="0054007B">
        <w:rPr>
          <w:rtl/>
        </w:rPr>
        <w:t xml:space="preserve"> </w:t>
      </w:r>
      <w:r w:rsidRPr="0054007B">
        <w:rPr>
          <w:rFonts w:hint="cs"/>
          <w:rtl/>
        </w:rPr>
        <w:t>او</w:t>
      </w:r>
      <w:r w:rsidRPr="0054007B">
        <w:rPr>
          <w:rtl/>
        </w:rPr>
        <w:t xml:space="preserve"> </w:t>
      </w:r>
      <w:r w:rsidRPr="0054007B">
        <w:rPr>
          <w:rFonts w:hint="cs"/>
          <w:rtl/>
        </w:rPr>
        <w:t>پست‌</w:t>
      </w:r>
      <w:r w:rsidRPr="0054007B">
        <w:rPr>
          <w:rtl/>
        </w:rPr>
        <w:t xml:space="preserve"> </w:t>
      </w:r>
      <w:r w:rsidRPr="0054007B">
        <w:rPr>
          <w:rFonts w:hint="cs"/>
          <w:rtl/>
        </w:rPr>
        <w:t>و</w:t>
      </w:r>
      <w:r w:rsidRPr="0054007B">
        <w:rPr>
          <w:rtl/>
        </w:rPr>
        <w:t xml:space="preserve"> </w:t>
      </w:r>
      <w:r w:rsidRPr="0054007B">
        <w:rPr>
          <w:rFonts w:hint="cs"/>
          <w:rtl/>
        </w:rPr>
        <w:t>حقیرند</w:t>
      </w:r>
      <w:r w:rsidRPr="0054007B">
        <w:rPr>
          <w:rtl/>
        </w:rPr>
        <w:t xml:space="preserve"> </w:t>
      </w:r>
      <w:r w:rsidRPr="0054007B">
        <w:rPr>
          <w:rFonts w:hint="cs"/>
          <w:rtl/>
        </w:rPr>
        <w:t>و</w:t>
      </w:r>
      <w:r w:rsidRPr="0054007B">
        <w:rPr>
          <w:rtl/>
        </w:rPr>
        <w:t xml:space="preserve"> </w:t>
      </w:r>
      <w:r w:rsidRPr="0054007B">
        <w:rPr>
          <w:rFonts w:hint="cs"/>
          <w:rtl/>
        </w:rPr>
        <w:t>عظمت‌</w:t>
      </w:r>
      <w:r w:rsidRPr="0054007B">
        <w:rPr>
          <w:rtl/>
        </w:rPr>
        <w:t xml:space="preserve"> </w:t>
      </w:r>
      <w:r w:rsidRPr="0054007B">
        <w:rPr>
          <w:rFonts w:hint="cs"/>
          <w:rtl/>
        </w:rPr>
        <w:t>تنها</w:t>
      </w:r>
      <w:r w:rsidRPr="0054007B">
        <w:rPr>
          <w:rtl/>
        </w:rPr>
        <w:t xml:space="preserve"> </w:t>
      </w:r>
      <w:r w:rsidRPr="0054007B">
        <w:rPr>
          <w:rFonts w:hint="cs"/>
          <w:rtl/>
        </w:rPr>
        <w:t>از</w:t>
      </w:r>
      <w:r w:rsidRPr="0054007B">
        <w:rPr>
          <w:rtl/>
        </w:rPr>
        <w:t xml:space="preserve"> </w:t>
      </w:r>
      <w:r w:rsidRPr="0054007B">
        <w:rPr>
          <w:rFonts w:hint="cs"/>
          <w:rtl/>
        </w:rPr>
        <w:t>آنِ</w:t>
      </w:r>
      <w:r w:rsidRPr="0054007B">
        <w:rPr>
          <w:rtl/>
        </w:rPr>
        <w:t xml:space="preserve"> </w:t>
      </w:r>
      <w:r w:rsidRPr="0054007B">
        <w:rPr>
          <w:rFonts w:hint="cs"/>
          <w:rtl/>
        </w:rPr>
        <w:t>اوست‌</w:t>
      </w:r>
      <w:r w:rsidRPr="0054007B">
        <w:rPr>
          <w:rtl/>
        </w:rPr>
        <w:t xml:space="preserve">. </w:t>
      </w:r>
      <w:r w:rsidRPr="0054007B">
        <w:rPr>
          <w:rFonts w:hint="cs"/>
          <w:rtl/>
        </w:rPr>
        <w:t>دست‌</w:t>
      </w:r>
      <w:r w:rsidRPr="0054007B">
        <w:rPr>
          <w:rtl/>
        </w:rPr>
        <w:t xml:space="preserve"> </w:t>
      </w:r>
      <w:r w:rsidRPr="0054007B">
        <w:rPr>
          <w:rFonts w:hint="cs"/>
          <w:rtl/>
        </w:rPr>
        <w:t>عقل‌</w:t>
      </w:r>
      <w:r w:rsidRPr="0054007B">
        <w:rPr>
          <w:rtl/>
        </w:rPr>
        <w:t xml:space="preserve"> </w:t>
      </w:r>
      <w:r w:rsidRPr="0054007B">
        <w:rPr>
          <w:rFonts w:hint="cs"/>
          <w:rtl/>
        </w:rPr>
        <w:t>به‌</w:t>
      </w:r>
      <w:r w:rsidRPr="0054007B">
        <w:rPr>
          <w:rtl/>
        </w:rPr>
        <w:t xml:space="preserve"> </w:t>
      </w:r>
      <w:r w:rsidRPr="0054007B">
        <w:rPr>
          <w:rFonts w:hint="cs"/>
          <w:rtl/>
        </w:rPr>
        <w:t>آن‌جا</w:t>
      </w:r>
      <w:r w:rsidRPr="0054007B">
        <w:rPr>
          <w:rtl/>
        </w:rPr>
        <w:t xml:space="preserve"> </w:t>
      </w:r>
      <w:r w:rsidRPr="0054007B">
        <w:rPr>
          <w:rFonts w:hint="cs"/>
          <w:rtl/>
        </w:rPr>
        <w:t>نمی‌رسد</w:t>
      </w:r>
      <w:r w:rsidRPr="0054007B">
        <w:rPr>
          <w:rtl/>
        </w:rPr>
        <w:t xml:space="preserve"> </w:t>
      </w:r>
      <w:r w:rsidRPr="0054007B">
        <w:rPr>
          <w:rFonts w:hint="cs"/>
          <w:rtl/>
        </w:rPr>
        <w:t>و</w:t>
      </w:r>
      <w:r w:rsidRPr="0054007B">
        <w:rPr>
          <w:rtl/>
        </w:rPr>
        <w:t xml:space="preserve"> </w:t>
      </w:r>
      <w:r w:rsidRPr="0054007B">
        <w:rPr>
          <w:rFonts w:hint="cs"/>
          <w:rtl/>
        </w:rPr>
        <w:t>به‌</w:t>
      </w:r>
      <w:r w:rsidRPr="0054007B">
        <w:rPr>
          <w:rtl/>
        </w:rPr>
        <w:t xml:space="preserve"> </w:t>
      </w:r>
      <w:r w:rsidRPr="0054007B">
        <w:rPr>
          <w:rFonts w:hint="cs"/>
          <w:rtl/>
        </w:rPr>
        <w:t>قول‌</w:t>
      </w:r>
      <w:r w:rsidRPr="0054007B">
        <w:rPr>
          <w:rtl/>
        </w:rPr>
        <w:t xml:space="preserve"> </w:t>
      </w:r>
      <w:r w:rsidRPr="0054007B">
        <w:rPr>
          <w:rFonts w:hint="cs"/>
          <w:rtl/>
        </w:rPr>
        <w:t>مولانا</w:t>
      </w:r>
      <w:r w:rsidRPr="0054007B">
        <w:rPr>
          <w:rtl/>
        </w:rPr>
        <w:t xml:space="preserve"> «</w:t>
      </w:r>
      <w:r w:rsidRPr="0054007B">
        <w:rPr>
          <w:rFonts w:hint="cs"/>
          <w:rtl/>
        </w:rPr>
        <w:t>درشکسته‌</w:t>
      </w:r>
      <w:r w:rsidRPr="0054007B">
        <w:rPr>
          <w:rtl/>
        </w:rPr>
        <w:t xml:space="preserve"> </w:t>
      </w:r>
      <w:r w:rsidRPr="0054007B">
        <w:rPr>
          <w:rFonts w:hint="cs"/>
          <w:rtl/>
        </w:rPr>
        <w:t>عقل‌</w:t>
      </w:r>
      <w:r w:rsidRPr="0054007B">
        <w:rPr>
          <w:rtl/>
        </w:rPr>
        <w:t xml:space="preserve"> </w:t>
      </w:r>
      <w:r w:rsidRPr="0054007B">
        <w:rPr>
          <w:rFonts w:hint="cs"/>
          <w:rtl/>
        </w:rPr>
        <w:t>را</w:t>
      </w:r>
      <w:r w:rsidRPr="0054007B">
        <w:rPr>
          <w:rtl/>
        </w:rPr>
        <w:t xml:space="preserve"> </w:t>
      </w:r>
      <w:r w:rsidRPr="0054007B">
        <w:rPr>
          <w:rFonts w:hint="cs"/>
          <w:rtl/>
        </w:rPr>
        <w:t>آن‌جا</w:t>
      </w:r>
      <w:r w:rsidRPr="0054007B">
        <w:rPr>
          <w:rtl/>
        </w:rPr>
        <w:t xml:space="preserve"> </w:t>
      </w:r>
      <w:r w:rsidRPr="0054007B">
        <w:rPr>
          <w:rFonts w:hint="cs"/>
          <w:rtl/>
        </w:rPr>
        <w:t>قدم‌</w:t>
      </w:r>
      <w:r w:rsidRPr="0054007B">
        <w:rPr>
          <w:rFonts w:hint="eastAsia"/>
          <w:rtl/>
        </w:rPr>
        <w:t>«</w:t>
      </w:r>
      <w:r w:rsidR="0007170D">
        <w:rPr>
          <w:rFonts w:hint="cs"/>
          <w:rtl/>
        </w:rPr>
        <w:t xml:space="preserve"> </w:t>
      </w:r>
      <w:r w:rsidRPr="0054007B">
        <w:rPr>
          <w:rtl/>
        </w:rPr>
        <w:t>.</w:t>
      </w:r>
      <w:r w:rsidR="0007170D">
        <w:rPr>
          <w:rFonts w:hint="cs"/>
          <w:rtl/>
        </w:rPr>
        <w:t>(همتی، 1383، ص 274)</w:t>
      </w:r>
    </w:p>
    <w:p w:rsidR="0007170D" w:rsidRPr="00FE7FAE" w:rsidRDefault="00FE7FAE" w:rsidP="0007170D">
      <w:pPr>
        <w:ind w:left="708"/>
        <w:jc w:val="lowKashida"/>
        <w:rPr>
          <w:rtl/>
        </w:rPr>
      </w:pPr>
      <w:r>
        <w:rPr>
          <w:rFonts w:hint="cs"/>
          <w:b/>
          <w:bCs/>
          <w:rtl/>
        </w:rPr>
        <w:lastRenderedPageBreak/>
        <w:t xml:space="preserve">درونگرایی: </w:t>
      </w:r>
      <w:r>
        <w:rPr>
          <w:rFonts w:hint="cs"/>
          <w:rtl/>
        </w:rPr>
        <w:t>از جنبه های اساسی معماری قدسی تضاد میان خارج و داخل است که نشان دهنده توجه به مراتب ظاهر و باطن و صورت و معنی است</w:t>
      </w:r>
      <w:r w:rsidR="0007170D" w:rsidRPr="0054007B">
        <w:rPr>
          <w:rtl/>
        </w:rPr>
        <w:t>.</w:t>
      </w:r>
      <w:r w:rsidR="0007170D">
        <w:rPr>
          <w:rFonts w:hint="cs"/>
          <w:rtl/>
        </w:rPr>
        <w:t>(همتی، 1383، ص 274)</w:t>
      </w:r>
    </w:p>
    <w:p w:rsidR="00FE7FAE" w:rsidRPr="00EF313E" w:rsidRDefault="00FE7FAE" w:rsidP="0007170D">
      <w:pPr>
        <w:ind w:left="708"/>
        <w:jc w:val="lowKashida"/>
        <w:rPr>
          <w:rtl/>
        </w:rPr>
      </w:pPr>
      <w:r w:rsidRPr="00EF313E">
        <w:rPr>
          <w:rFonts w:hint="cs"/>
          <w:rtl/>
        </w:rPr>
        <w:t>در اغلب معماری های قدسی به تفاوت میان</w:t>
      </w:r>
      <w:r w:rsidRPr="00EF313E">
        <w:rPr>
          <w:rtl/>
        </w:rPr>
        <w:t xml:space="preserve"> </w:t>
      </w:r>
      <w:r w:rsidRPr="00EF313E">
        <w:rPr>
          <w:rFonts w:hint="cs"/>
          <w:rtl/>
        </w:rPr>
        <w:t>فضای</w:t>
      </w:r>
      <w:r w:rsidRPr="00EF313E">
        <w:rPr>
          <w:rtl/>
        </w:rPr>
        <w:t xml:space="preserve"> </w:t>
      </w:r>
      <w:r w:rsidRPr="00EF313E">
        <w:rPr>
          <w:rFonts w:hint="cs"/>
          <w:rtl/>
        </w:rPr>
        <w:t>داخل</w:t>
      </w:r>
      <w:r w:rsidRPr="00EF313E">
        <w:rPr>
          <w:rtl/>
        </w:rPr>
        <w:t xml:space="preserve"> </w:t>
      </w:r>
      <w:r w:rsidRPr="00EF313E">
        <w:rPr>
          <w:rFonts w:hint="cs"/>
          <w:rtl/>
        </w:rPr>
        <w:t>و</w:t>
      </w:r>
      <w:r w:rsidRPr="00EF313E">
        <w:rPr>
          <w:rtl/>
        </w:rPr>
        <w:t xml:space="preserve"> </w:t>
      </w:r>
      <w:r w:rsidRPr="00EF313E">
        <w:rPr>
          <w:rFonts w:hint="cs"/>
          <w:rtl/>
        </w:rPr>
        <w:t>خارج</w:t>
      </w:r>
      <w:r w:rsidRPr="00EF313E">
        <w:rPr>
          <w:rtl/>
        </w:rPr>
        <w:t xml:space="preserve"> </w:t>
      </w:r>
      <w:r w:rsidRPr="00EF313E">
        <w:rPr>
          <w:rFonts w:hint="cs"/>
          <w:rtl/>
        </w:rPr>
        <w:t>توجه</w:t>
      </w:r>
      <w:r w:rsidRPr="00EF313E">
        <w:rPr>
          <w:rtl/>
        </w:rPr>
        <w:t xml:space="preserve"> </w:t>
      </w:r>
      <w:r w:rsidRPr="00EF313E">
        <w:rPr>
          <w:rFonts w:hint="cs"/>
          <w:rtl/>
        </w:rPr>
        <w:t>شده</w:t>
      </w:r>
      <w:r w:rsidRPr="00EF313E">
        <w:rPr>
          <w:rtl/>
        </w:rPr>
        <w:t xml:space="preserve"> </w:t>
      </w:r>
      <w:r w:rsidRPr="00EF313E">
        <w:rPr>
          <w:rFonts w:hint="cs"/>
          <w:rtl/>
        </w:rPr>
        <w:t>است</w:t>
      </w:r>
      <w:r>
        <w:rPr>
          <w:rFonts w:hint="cs"/>
          <w:rtl/>
        </w:rPr>
        <w:t xml:space="preserve"> و هنگامی که فرد وارد فضا می شود </w:t>
      </w:r>
      <w:r w:rsidRPr="00EF313E">
        <w:rPr>
          <w:rFonts w:hint="cs"/>
          <w:rtl/>
        </w:rPr>
        <w:t>میان</w:t>
      </w:r>
      <w:r w:rsidRPr="00EF313E">
        <w:rPr>
          <w:rtl/>
        </w:rPr>
        <w:t xml:space="preserve"> </w:t>
      </w:r>
      <w:r w:rsidRPr="00EF313E">
        <w:rPr>
          <w:rFonts w:hint="cs"/>
          <w:rtl/>
        </w:rPr>
        <w:t>درون</w:t>
      </w:r>
      <w:r w:rsidRPr="00EF313E">
        <w:rPr>
          <w:rtl/>
        </w:rPr>
        <w:t xml:space="preserve"> </w:t>
      </w:r>
      <w:r w:rsidRPr="00EF313E">
        <w:rPr>
          <w:rFonts w:hint="cs"/>
          <w:rtl/>
        </w:rPr>
        <w:t>و</w:t>
      </w:r>
      <w:r w:rsidRPr="00EF313E">
        <w:rPr>
          <w:rtl/>
        </w:rPr>
        <w:t xml:space="preserve"> </w:t>
      </w:r>
      <w:r w:rsidRPr="00EF313E">
        <w:rPr>
          <w:rFonts w:hint="cs"/>
          <w:rtl/>
        </w:rPr>
        <w:t>بیرون</w:t>
      </w:r>
      <w:r w:rsidRPr="00EF313E">
        <w:rPr>
          <w:rtl/>
        </w:rPr>
        <w:t xml:space="preserve"> </w:t>
      </w:r>
      <w:r w:rsidRPr="00EF313E">
        <w:rPr>
          <w:rFonts w:hint="cs"/>
          <w:rtl/>
        </w:rPr>
        <w:t>با</w:t>
      </w:r>
      <w:r w:rsidRPr="00EF313E">
        <w:rPr>
          <w:rtl/>
        </w:rPr>
        <w:t xml:space="preserve"> </w:t>
      </w:r>
      <w:r w:rsidRPr="00EF313E">
        <w:rPr>
          <w:rFonts w:hint="cs"/>
          <w:rtl/>
        </w:rPr>
        <w:t>تفاوتی</w:t>
      </w:r>
      <w:r w:rsidRPr="00EF313E">
        <w:rPr>
          <w:rtl/>
        </w:rPr>
        <w:t xml:space="preserve"> </w:t>
      </w:r>
      <w:r w:rsidRPr="00EF313E">
        <w:rPr>
          <w:rFonts w:hint="cs"/>
          <w:rtl/>
        </w:rPr>
        <w:t>آشکار</w:t>
      </w:r>
      <w:r w:rsidRPr="00EF313E">
        <w:rPr>
          <w:rtl/>
        </w:rPr>
        <w:t xml:space="preserve"> </w:t>
      </w:r>
      <w:r w:rsidRPr="00EF313E">
        <w:rPr>
          <w:rFonts w:hint="cs"/>
          <w:rtl/>
        </w:rPr>
        <w:t>رو</w:t>
      </w:r>
      <w:r w:rsidRPr="00EF313E">
        <w:rPr>
          <w:rtl/>
        </w:rPr>
        <w:t xml:space="preserve"> </w:t>
      </w:r>
      <w:r w:rsidRPr="00EF313E">
        <w:rPr>
          <w:rFonts w:hint="cs"/>
          <w:rtl/>
        </w:rPr>
        <w:t>به</w:t>
      </w:r>
      <w:r w:rsidRPr="00EF313E">
        <w:rPr>
          <w:rtl/>
        </w:rPr>
        <w:t xml:space="preserve"> </w:t>
      </w:r>
      <w:r w:rsidRPr="00EF313E">
        <w:rPr>
          <w:rFonts w:hint="cs"/>
          <w:rtl/>
        </w:rPr>
        <w:t>رو</w:t>
      </w:r>
      <w:r w:rsidRPr="00EF313E">
        <w:rPr>
          <w:rtl/>
        </w:rPr>
        <w:t xml:space="preserve"> </w:t>
      </w:r>
      <w:r w:rsidRPr="00EF313E">
        <w:rPr>
          <w:rFonts w:hint="cs"/>
          <w:rtl/>
        </w:rPr>
        <w:t>می‌شود گویا</w:t>
      </w:r>
      <w:r w:rsidRPr="00EF313E">
        <w:rPr>
          <w:rtl/>
        </w:rPr>
        <w:t xml:space="preserve"> </w:t>
      </w:r>
      <w:r w:rsidRPr="00EF313E">
        <w:rPr>
          <w:rFonts w:hint="cs"/>
          <w:rtl/>
        </w:rPr>
        <w:t>از</w:t>
      </w:r>
      <w:r w:rsidRPr="00EF313E">
        <w:rPr>
          <w:rtl/>
        </w:rPr>
        <w:t xml:space="preserve"> </w:t>
      </w:r>
      <w:r w:rsidRPr="00EF313E">
        <w:rPr>
          <w:rFonts w:hint="cs"/>
          <w:rtl/>
        </w:rPr>
        <w:t>وحشت</w:t>
      </w:r>
      <w:r w:rsidRPr="00EF313E">
        <w:rPr>
          <w:rtl/>
        </w:rPr>
        <w:t xml:space="preserve"> </w:t>
      </w:r>
      <w:r w:rsidRPr="00EF313E">
        <w:rPr>
          <w:rFonts w:hint="cs"/>
          <w:rtl/>
        </w:rPr>
        <w:t>و</w:t>
      </w:r>
      <w:r w:rsidRPr="00EF313E">
        <w:rPr>
          <w:rtl/>
        </w:rPr>
        <w:t xml:space="preserve"> </w:t>
      </w:r>
      <w:r w:rsidRPr="00EF313E">
        <w:rPr>
          <w:rFonts w:hint="cs"/>
          <w:rtl/>
        </w:rPr>
        <w:t>اضطراب</w:t>
      </w:r>
      <w:r w:rsidRPr="00EF313E">
        <w:rPr>
          <w:rtl/>
        </w:rPr>
        <w:t xml:space="preserve"> </w:t>
      </w:r>
      <w:r w:rsidRPr="00EF313E">
        <w:rPr>
          <w:rFonts w:hint="cs"/>
          <w:rtl/>
        </w:rPr>
        <w:t>کثرت</w:t>
      </w:r>
      <w:r w:rsidRPr="00EF313E">
        <w:rPr>
          <w:rtl/>
        </w:rPr>
        <w:t xml:space="preserve"> </w:t>
      </w:r>
      <w:r w:rsidRPr="00EF313E">
        <w:rPr>
          <w:rFonts w:hint="cs"/>
          <w:rtl/>
        </w:rPr>
        <w:t>می‌گذرد</w:t>
      </w:r>
      <w:r w:rsidRPr="00EF313E">
        <w:rPr>
          <w:rtl/>
        </w:rPr>
        <w:t xml:space="preserve"> </w:t>
      </w:r>
      <w:r w:rsidRPr="00EF313E">
        <w:rPr>
          <w:rFonts w:hint="cs"/>
          <w:rtl/>
        </w:rPr>
        <w:t>و</w:t>
      </w:r>
      <w:r w:rsidRPr="00EF313E">
        <w:rPr>
          <w:rtl/>
        </w:rPr>
        <w:t xml:space="preserve"> </w:t>
      </w:r>
      <w:r w:rsidRPr="00EF313E">
        <w:rPr>
          <w:rFonts w:hint="cs"/>
          <w:rtl/>
        </w:rPr>
        <w:t>به</w:t>
      </w:r>
      <w:r w:rsidRPr="00EF313E">
        <w:rPr>
          <w:rtl/>
        </w:rPr>
        <w:t xml:space="preserve"> </w:t>
      </w:r>
      <w:r w:rsidRPr="00EF313E">
        <w:rPr>
          <w:rFonts w:hint="cs"/>
          <w:rtl/>
        </w:rPr>
        <w:t>آرامش</w:t>
      </w:r>
      <w:r w:rsidRPr="00EF313E">
        <w:rPr>
          <w:rtl/>
        </w:rPr>
        <w:t xml:space="preserve"> </w:t>
      </w:r>
      <w:r w:rsidRPr="00EF313E">
        <w:rPr>
          <w:rFonts w:hint="cs"/>
          <w:rtl/>
        </w:rPr>
        <w:t>و</w:t>
      </w:r>
      <w:r w:rsidRPr="00EF313E">
        <w:rPr>
          <w:rtl/>
        </w:rPr>
        <w:t xml:space="preserve"> </w:t>
      </w:r>
      <w:r w:rsidRPr="00EF313E">
        <w:rPr>
          <w:rFonts w:hint="cs"/>
          <w:rtl/>
        </w:rPr>
        <w:t>سکون</w:t>
      </w:r>
      <w:r w:rsidRPr="00EF313E">
        <w:rPr>
          <w:rtl/>
        </w:rPr>
        <w:t xml:space="preserve"> </w:t>
      </w:r>
      <w:r w:rsidRPr="00EF313E">
        <w:rPr>
          <w:rFonts w:hint="cs"/>
          <w:rtl/>
        </w:rPr>
        <w:t>وحدت</w:t>
      </w:r>
      <w:r w:rsidRPr="00EF313E">
        <w:rPr>
          <w:rtl/>
        </w:rPr>
        <w:t xml:space="preserve"> </w:t>
      </w:r>
      <w:r w:rsidRPr="00EF313E">
        <w:rPr>
          <w:rFonts w:hint="cs"/>
          <w:rtl/>
        </w:rPr>
        <w:t>سر</w:t>
      </w:r>
      <w:r w:rsidRPr="00EF313E">
        <w:rPr>
          <w:rtl/>
        </w:rPr>
        <w:t xml:space="preserve"> </w:t>
      </w:r>
      <w:r w:rsidRPr="00EF313E">
        <w:rPr>
          <w:rFonts w:hint="cs"/>
          <w:rtl/>
        </w:rPr>
        <w:t>می‌نهد</w:t>
      </w:r>
      <w:r w:rsidRPr="00EF313E">
        <w:rPr>
          <w:rtl/>
        </w:rPr>
        <w:t xml:space="preserve">. </w:t>
      </w:r>
      <w:r w:rsidRPr="00EF313E">
        <w:rPr>
          <w:rFonts w:hint="cs"/>
          <w:rtl/>
        </w:rPr>
        <w:t>آنجا</w:t>
      </w:r>
      <w:r w:rsidRPr="00EF313E">
        <w:rPr>
          <w:rtl/>
        </w:rPr>
        <w:t xml:space="preserve"> </w:t>
      </w:r>
      <w:r w:rsidRPr="00EF313E">
        <w:rPr>
          <w:rFonts w:hint="cs"/>
          <w:rtl/>
        </w:rPr>
        <w:t>است</w:t>
      </w:r>
      <w:r w:rsidRPr="00EF313E">
        <w:rPr>
          <w:rtl/>
        </w:rPr>
        <w:t xml:space="preserve"> </w:t>
      </w:r>
      <w:r w:rsidRPr="00EF313E">
        <w:rPr>
          <w:rFonts w:hint="cs"/>
          <w:rtl/>
        </w:rPr>
        <w:t>که</w:t>
      </w:r>
      <w:r w:rsidRPr="00EF313E">
        <w:rPr>
          <w:rtl/>
        </w:rPr>
        <w:t xml:space="preserve"> </w:t>
      </w:r>
      <w:r w:rsidRPr="00EF313E">
        <w:rPr>
          <w:rFonts w:hint="cs"/>
          <w:rtl/>
        </w:rPr>
        <w:t>تفاوت</w:t>
      </w:r>
      <w:r w:rsidRPr="00EF313E">
        <w:rPr>
          <w:rtl/>
        </w:rPr>
        <w:t xml:space="preserve"> </w:t>
      </w:r>
      <w:r w:rsidRPr="00EF313E">
        <w:rPr>
          <w:rFonts w:hint="cs"/>
          <w:rtl/>
        </w:rPr>
        <w:t>خلوت</w:t>
      </w:r>
      <w:r w:rsidRPr="00EF313E">
        <w:rPr>
          <w:rtl/>
        </w:rPr>
        <w:t xml:space="preserve"> </w:t>
      </w:r>
      <w:r w:rsidRPr="00EF313E">
        <w:rPr>
          <w:rFonts w:hint="cs"/>
          <w:rtl/>
        </w:rPr>
        <w:t>و</w:t>
      </w:r>
      <w:r w:rsidRPr="00EF313E">
        <w:rPr>
          <w:rtl/>
        </w:rPr>
        <w:t xml:space="preserve"> </w:t>
      </w:r>
      <w:r w:rsidRPr="00EF313E">
        <w:rPr>
          <w:rFonts w:hint="cs"/>
          <w:rtl/>
        </w:rPr>
        <w:t>جلوت</w:t>
      </w:r>
      <w:r w:rsidRPr="00EF313E">
        <w:rPr>
          <w:rtl/>
        </w:rPr>
        <w:t xml:space="preserve"> </w:t>
      </w:r>
      <w:r w:rsidRPr="00EF313E">
        <w:rPr>
          <w:rFonts w:hint="cs"/>
          <w:rtl/>
        </w:rPr>
        <w:t>و</w:t>
      </w:r>
      <w:r w:rsidRPr="00EF313E">
        <w:rPr>
          <w:rtl/>
        </w:rPr>
        <w:t xml:space="preserve"> </w:t>
      </w:r>
      <w:r w:rsidRPr="00EF313E">
        <w:rPr>
          <w:rFonts w:hint="cs"/>
          <w:rtl/>
        </w:rPr>
        <w:t>ظاهر</w:t>
      </w:r>
      <w:r w:rsidRPr="00EF313E">
        <w:rPr>
          <w:rtl/>
        </w:rPr>
        <w:t xml:space="preserve"> </w:t>
      </w:r>
      <w:r w:rsidRPr="00EF313E">
        <w:rPr>
          <w:rFonts w:hint="cs"/>
          <w:rtl/>
        </w:rPr>
        <w:t>و</w:t>
      </w:r>
      <w:r w:rsidRPr="00EF313E">
        <w:rPr>
          <w:rtl/>
        </w:rPr>
        <w:t xml:space="preserve"> </w:t>
      </w:r>
      <w:r w:rsidRPr="00EF313E">
        <w:rPr>
          <w:rFonts w:hint="cs"/>
          <w:rtl/>
        </w:rPr>
        <w:t>باطن</w:t>
      </w:r>
      <w:r w:rsidRPr="00EF313E">
        <w:rPr>
          <w:rtl/>
        </w:rPr>
        <w:t xml:space="preserve"> </w:t>
      </w:r>
      <w:r w:rsidRPr="00EF313E">
        <w:rPr>
          <w:rFonts w:hint="cs"/>
          <w:rtl/>
        </w:rPr>
        <w:t>را</w:t>
      </w:r>
      <w:r w:rsidRPr="00EF313E">
        <w:rPr>
          <w:rtl/>
        </w:rPr>
        <w:t xml:space="preserve"> </w:t>
      </w:r>
      <w:r w:rsidRPr="00EF313E">
        <w:rPr>
          <w:rFonts w:hint="cs"/>
          <w:rtl/>
        </w:rPr>
        <w:t>خوب</w:t>
      </w:r>
      <w:r w:rsidRPr="00EF313E">
        <w:rPr>
          <w:rtl/>
        </w:rPr>
        <w:t xml:space="preserve"> </w:t>
      </w:r>
      <w:r w:rsidRPr="00EF313E">
        <w:rPr>
          <w:rFonts w:hint="cs"/>
          <w:rtl/>
        </w:rPr>
        <w:t>احساس</w:t>
      </w:r>
      <w:r w:rsidRPr="00EF313E">
        <w:rPr>
          <w:rtl/>
        </w:rPr>
        <w:t xml:space="preserve"> </w:t>
      </w:r>
      <w:r w:rsidRPr="00EF313E">
        <w:rPr>
          <w:rFonts w:hint="cs"/>
          <w:rtl/>
        </w:rPr>
        <w:t>می‌کند</w:t>
      </w:r>
      <w:r w:rsidRPr="00EF313E">
        <w:rPr>
          <w:rtl/>
        </w:rPr>
        <w:t>.» (</w:t>
      </w:r>
      <w:r w:rsidR="0007170D">
        <w:rPr>
          <w:rFonts w:hint="cs"/>
          <w:rtl/>
        </w:rPr>
        <w:t>کوئل،</w:t>
      </w:r>
      <w:r w:rsidR="0007170D">
        <w:rPr>
          <w:rtl/>
        </w:rPr>
        <w:t xml:space="preserve"> 1367</w:t>
      </w:r>
      <w:r w:rsidR="0007170D">
        <w:rPr>
          <w:rFonts w:hint="cs"/>
          <w:rtl/>
        </w:rPr>
        <w:t xml:space="preserve">، </w:t>
      </w:r>
      <w:r w:rsidRPr="00EF313E">
        <w:rPr>
          <w:rFonts w:hint="cs"/>
          <w:rtl/>
        </w:rPr>
        <w:t>ص</w:t>
      </w:r>
      <w:r w:rsidR="0007170D">
        <w:rPr>
          <w:rtl/>
        </w:rPr>
        <w:t xml:space="preserve"> 135</w:t>
      </w:r>
      <w:r>
        <w:rPr>
          <w:rFonts w:hint="cs"/>
          <w:rtl/>
        </w:rPr>
        <w:t>)</w:t>
      </w:r>
    </w:p>
    <w:p w:rsidR="00FE7FAE" w:rsidRDefault="00FE7FAE" w:rsidP="0007170D">
      <w:pPr>
        <w:ind w:left="708"/>
        <w:jc w:val="lowKashida"/>
        <w:rPr>
          <w:b/>
          <w:bCs/>
          <w:rtl/>
        </w:rPr>
      </w:pPr>
      <w:r>
        <w:rPr>
          <w:rFonts w:hint="cs"/>
          <w:rtl/>
        </w:rPr>
        <w:t>معمار</w:t>
      </w:r>
      <w:r w:rsidRPr="00773687">
        <w:rPr>
          <w:rtl/>
        </w:rPr>
        <w:t xml:space="preserve"> </w:t>
      </w:r>
      <w:r w:rsidRPr="00773687">
        <w:rPr>
          <w:rFonts w:hint="cs"/>
          <w:rtl/>
        </w:rPr>
        <w:t>از</w:t>
      </w:r>
      <w:r w:rsidRPr="00773687">
        <w:rPr>
          <w:rtl/>
        </w:rPr>
        <w:t xml:space="preserve"> </w:t>
      </w:r>
      <w:r w:rsidRPr="00773687">
        <w:rPr>
          <w:rFonts w:hint="cs"/>
          <w:rtl/>
        </w:rPr>
        <w:t>طریق</w:t>
      </w:r>
      <w:r w:rsidRPr="00773687">
        <w:rPr>
          <w:rtl/>
        </w:rPr>
        <w:t xml:space="preserve"> </w:t>
      </w:r>
      <w:r w:rsidRPr="00773687">
        <w:rPr>
          <w:rFonts w:hint="cs"/>
          <w:rtl/>
        </w:rPr>
        <w:t>درونگرایی</w:t>
      </w:r>
      <w:r w:rsidRPr="00773687">
        <w:rPr>
          <w:rtl/>
        </w:rPr>
        <w:t xml:space="preserve"> </w:t>
      </w:r>
      <w:r w:rsidRPr="00773687">
        <w:rPr>
          <w:rFonts w:hint="cs"/>
          <w:rtl/>
        </w:rPr>
        <w:t>با</w:t>
      </w:r>
      <w:r w:rsidRPr="00773687">
        <w:rPr>
          <w:rtl/>
        </w:rPr>
        <w:t xml:space="preserve"> </w:t>
      </w:r>
      <w:r w:rsidRPr="00773687">
        <w:rPr>
          <w:rFonts w:hint="cs"/>
          <w:rtl/>
        </w:rPr>
        <w:t>توجه</w:t>
      </w:r>
      <w:r w:rsidRPr="00773687">
        <w:rPr>
          <w:rtl/>
        </w:rPr>
        <w:t xml:space="preserve"> </w:t>
      </w:r>
      <w:r w:rsidRPr="00773687">
        <w:rPr>
          <w:rFonts w:hint="cs"/>
          <w:rtl/>
        </w:rPr>
        <w:t>به</w:t>
      </w:r>
      <w:r w:rsidRPr="00773687">
        <w:rPr>
          <w:rtl/>
        </w:rPr>
        <w:t xml:space="preserve"> </w:t>
      </w:r>
      <w:r w:rsidRPr="00773687">
        <w:rPr>
          <w:rFonts w:hint="cs"/>
          <w:rtl/>
        </w:rPr>
        <w:t>باطن</w:t>
      </w:r>
      <w:r w:rsidRPr="00773687">
        <w:rPr>
          <w:rtl/>
        </w:rPr>
        <w:t xml:space="preserve">، </w:t>
      </w:r>
      <w:r w:rsidRPr="00773687">
        <w:rPr>
          <w:rFonts w:hint="cs"/>
          <w:rtl/>
        </w:rPr>
        <w:t>ظاهر</w:t>
      </w:r>
      <w:r w:rsidRPr="00773687">
        <w:rPr>
          <w:rtl/>
        </w:rPr>
        <w:t xml:space="preserve"> </w:t>
      </w:r>
      <w:r w:rsidRPr="00773687">
        <w:rPr>
          <w:rFonts w:hint="cs"/>
          <w:rtl/>
        </w:rPr>
        <w:t>را</w:t>
      </w:r>
      <w:r w:rsidRPr="00773687">
        <w:rPr>
          <w:rtl/>
        </w:rPr>
        <w:t xml:space="preserve"> </w:t>
      </w:r>
      <w:r w:rsidRPr="00773687">
        <w:rPr>
          <w:rFonts w:hint="cs"/>
          <w:rtl/>
        </w:rPr>
        <w:t>متجلی</w:t>
      </w:r>
      <w:r w:rsidRPr="00773687">
        <w:rPr>
          <w:rtl/>
        </w:rPr>
        <w:t xml:space="preserve"> </w:t>
      </w:r>
      <w:r w:rsidRPr="00773687">
        <w:rPr>
          <w:rFonts w:hint="cs"/>
          <w:rtl/>
        </w:rPr>
        <w:t>میسازد</w:t>
      </w:r>
      <w:r w:rsidRPr="00773687">
        <w:rPr>
          <w:rtl/>
        </w:rPr>
        <w:t xml:space="preserve">، </w:t>
      </w:r>
      <w:r>
        <w:rPr>
          <w:rFonts w:hint="cs"/>
          <w:rtl/>
        </w:rPr>
        <w:t xml:space="preserve">و این </w:t>
      </w:r>
      <w:r w:rsidRPr="00773687">
        <w:rPr>
          <w:rFonts w:hint="cs"/>
          <w:rtl/>
        </w:rPr>
        <w:t>تاکیدی</w:t>
      </w:r>
      <w:r w:rsidRPr="00773687">
        <w:rPr>
          <w:rtl/>
        </w:rPr>
        <w:t xml:space="preserve"> </w:t>
      </w:r>
      <w:r w:rsidRPr="00773687">
        <w:rPr>
          <w:rFonts w:hint="cs"/>
          <w:rtl/>
        </w:rPr>
        <w:t>است</w:t>
      </w:r>
      <w:r w:rsidRPr="00773687">
        <w:rPr>
          <w:rtl/>
        </w:rPr>
        <w:t xml:space="preserve"> </w:t>
      </w:r>
      <w:r w:rsidRPr="00773687">
        <w:rPr>
          <w:rFonts w:hint="cs"/>
          <w:rtl/>
        </w:rPr>
        <w:t>بر</w:t>
      </w:r>
      <w:r w:rsidRPr="00773687">
        <w:rPr>
          <w:rtl/>
        </w:rPr>
        <w:t xml:space="preserve"> </w:t>
      </w:r>
      <w:r w:rsidRPr="00773687">
        <w:rPr>
          <w:rFonts w:hint="cs"/>
          <w:rtl/>
        </w:rPr>
        <w:t>اهمیت</w:t>
      </w:r>
      <w:r w:rsidRPr="00773687">
        <w:rPr>
          <w:rtl/>
        </w:rPr>
        <w:t xml:space="preserve"> </w:t>
      </w:r>
      <w:r w:rsidRPr="00773687">
        <w:rPr>
          <w:rFonts w:hint="cs"/>
          <w:rtl/>
        </w:rPr>
        <w:t>ابعاد</w:t>
      </w:r>
      <w:r w:rsidRPr="00773687">
        <w:rPr>
          <w:rtl/>
        </w:rPr>
        <w:t xml:space="preserve"> </w:t>
      </w:r>
      <w:r w:rsidRPr="00773687">
        <w:rPr>
          <w:rFonts w:hint="cs"/>
          <w:rtl/>
        </w:rPr>
        <w:t>درونی</w:t>
      </w:r>
      <w:r w:rsidRPr="00773687">
        <w:rPr>
          <w:rtl/>
        </w:rPr>
        <w:t xml:space="preserve"> </w:t>
      </w:r>
      <w:r w:rsidRPr="00773687">
        <w:rPr>
          <w:rFonts w:hint="cs"/>
          <w:rtl/>
        </w:rPr>
        <w:t>در</w:t>
      </w:r>
      <w:r w:rsidRPr="00773687">
        <w:rPr>
          <w:rtl/>
        </w:rPr>
        <w:t xml:space="preserve"> </w:t>
      </w:r>
      <w:r w:rsidRPr="00773687">
        <w:rPr>
          <w:rFonts w:hint="cs"/>
          <w:rtl/>
        </w:rPr>
        <w:t>مبحث</w:t>
      </w:r>
      <w:r w:rsidRPr="00773687">
        <w:rPr>
          <w:rtl/>
        </w:rPr>
        <w:t xml:space="preserve"> </w:t>
      </w:r>
      <w:r w:rsidRPr="00773687">
        <w:rPr>
          <w:rFonts w:hint="cs"/>
          <w:rtl/>
        </w:rPr>
        <w:t>کالبدی</w:t>
      </w:r>
      <w:r w:rsidRPr="00773687">
        <w:rPr>
          <w:rtl/>
        </w:rPr>
        <w:t xml:space="preserve"> </w:t>
      </w:r>
      <w:r w:rsidRPr="00773687">
        <w:rPr>
          <w:rFonts w:hint="cs"/>
          <w:rtl/>
        </w:rPr>
        <w:t>فضای</w:t>
      </w:r>
      <w:r w:rsidRPr="00773687">
        <w:rPr>
          <w:rtl/>
        </w:rPr>
        <w:t xml:space="preserve"> </w:t>
      </w:r>
      <w:r w:rsidRPr="00773687">
        <w:rPr>
          <w:rFonts w:hint="cs"/>
          <w:rtl/>
        </w:rPr>
        <w:t>معماری</w:t>
      </w:r>
      <w:r>
        <w:rPr>
          <w:rFonts w:hint="cs"/>
          <w:rtl/>
        </w:rPr>
        <w:t>. (</w:t>
      </w:r>
      <w:r w:rsidR="0007170D">
        <w:rPr>
          <w:rFonts w:hint="cs"/>
          <w:rtl/>
        </w:rPr>
        <w:t>ایمان طلب، 1391، ص 33)</w:t>
      </w:r>
    </w:p>
    <w:p w:rsidR="00FE7FAE" w:rsidRPr="00FE7FAE" w:rsidRDefault="00FE7FAE" w:rsidP="00FE7FAE">
      <w:pPr>
        <w:rPr>
          <w:rtl/>
        </w:rPr>
      </w:pPr>
    </w:p>
    <w:p w:rsidR="00C1695A" w:rsidRPr="00A74B5B" w:rsidRDefault="00FE7FAE" w:rsidP="00FE7FAE">
      <w:pPr>
        <w:pStyle w:val="Heading5"/>
        <w:spacing w:before="0" w:after="0"/>
        <w:rPr>
          <w:rtl/>
        </w:rPr>
      </w:pPr>
      <w:r w:rsidRPr="00A74B5B">
        <w:rPr>
          <w:rFonts w:hint="cs"/>
          <w:rtl/>
        </w:rPr>
        <w:t>عناصر کالبدی</w:t>
      </w:r>
    </w:p>
    <w:p w:rsidR="00FE7FAE" w:rsidRDefault="00FE7FAE" w:rsidP="00A74B5B">
      <w:pPr>
        <w:jc w:val="lowKashida"/>
        <w:rPr>
          <w:rtl/>
        </w:rPr>
      </w:pPr>
      <w:r w:rsidRPr="00A74B5B">
        <w:rPr>
          <w:rFonts w:hint="cs"/>
          <w:rtl/>
        </w:rPr>
        <w:t>در</w:t>
      </w:r>
      <w:r w:rsidRPr="00A74B5B">
        <w:rPr>
          <w:rtl/>
        </w:rPr>
        <w:t xml:space="preserve"> </w:t>
      </w:r>
      <w:r w:rsidRPr="00A74B5B">
        <w:rPr>
          <w:rFonts w:hint="cs"/>
          <w:rtl/>
        </w:rPr>
        <w:t>ساخت فضای مقدس</w:t>
      </w:r>
      <w:r w:rsidRPr="00A74B5B">
        <w:rPr>
          <w:rtl/>
        </w:rPr>
        <w:t xml:space="preserve"> </w:t>
      </w:r>
      <w:r w:rsidRPr="00A74B5B">
        <w:rPr>
          <w:rFonts w:hint="cs"/>
          <w:rtl/>
        </w:rPr>
        <w:t>هر</w:t>
      </w:r>
      <w:r w:rsidRPr="00A74B5B">
        <w:rPr>
          <w:rtl/>
        </w:rPr>
        <w:t xml:space="preserve"> </w:t>
      </w:r>
      <w:r w:rsidRPr="00A74B5B">
        <w:rPr>
          <w:rFonts w:hint="cs"/>
          <w:rtl/>
        </w:rPr>
        <w:t>آیینی</w:t>
      </w:r>
      <w:r w:rsidRPr="00A74B5B">
        <w:rPr>
          <w:rtl/>
        </w:rPr>
        <w:t xml:space="preserve"> </w:t>
      </w:r>
      <w:r w:rsidRPr="00A74B5B">
        <w:rPr>
          <w:rFonts w:hint="cs"/>
          <w:rtl/>
        </w:rPr>
        <w:t>براساس</w:t>
      </w:r>
      <w:r w:rsidRPr="00A74B5B">
        <w:rPr>
          <w:rtl/>
        </w:rPr>
        <w:t xml:space="preserve"> </w:t>
      </w:r>
      <w:r w:rsidRPr="00A74B5B">
        <w:rPr>
          <w:rFonts w:hint="cs"/>
          <w:rtl/>
        </w:rPr>
        <w:t>آموزه</w:t>
      </w:r>
      <w:r w:rsidRPr="00A74B5B">
        <w:rPr>
          <w:rtl/>
        </w:rPr>
        <w:t xml:space="preserve"> </w:t>
      </w:r>
      <w:r w:rsidRPr="00A74B5B">
        <w:rPr>
          <w:rFonts w:hint="cs"/>
          <w:rtl/>
        </w:rPr>
        <w:t>های</w:t>
      </w:r>
      <w:r w:rsidRPr="00A74B5B">
        <w:rPr>
          <w:rtl/>
        </w:rPr>
        <w:t xml:space="preserve"> </w:t>
      </w:r>
      <w:r w:rsidRPr="00A74B5B">
        <w:rPr>
          <w:rFonts w:hint="cs"/>
          <w:rtl/>
        </w:rPr>
        <w:t>خاص</w:t>
      </w:r>
      <w:r w:rsidRPr="00A74B5B">
        <w:rPr>
          <w:rtl/>
        </w:rPr>
        <w:t xml:space="preserve"> </w:t>
      </w:r>
      <w:r w:rsidRPr="00A74B5B">
        <w:rPr>
          <w:rFonts w:hint="cs"/>
          <w:rtl/>
        </w:rPr>
        <w:t>خود</w:t>
      </w:r>
      <w:r w:rsidRPr="00A74B5B">
        <w:rPr>
          <w:rtl/>
        </w:rPr>
        <w:t xml:space="preserve"> </w:t>
      </w:r>
      <w:r w:rsidRPr="00A74B5B">
        <w:rPr>
          <w:rFonts w:hint="cs"/>
          <w:rtl/>
        </w:rPr>
        <w:t>و</w:t>
      </w:r>
      <w:r w:rsidRPr="00A74B5B">
        <w:rPr>
          <w:rtl/>
        </w:rPr>
        <w:t xml:space="preserve"> </w:t>
      </w:r>
      <w:r w:rsidRPr="00A74B5B">
        <w:rPr>
          <w:rFonts w:hint="cs"/>
          <w:rtl/>
        </w:rPr>
        <w:t>فلسفه</w:t>
      </w:r>
      <w:r w:rsidRPr="00A74B5B">
        <w:rPr>
          <w:rtl/>
        </w:rPr>
        <w:t xml:space="preserve"> </w:t>
      </w:r>
      <w:r w:rsidRPr="00A74B5B">
        <w:rPr>
          <w:rFonts w:hint="cs"/>
          <w:rtl/>
        </w:rPr>
        <w:t>خود</w:t>
      </w:r>
      <w:r w:rsidRPr="00A74B5B">
        <w:rPr>
          <w:rtl/>
        </w:rPr>
        <w:t xml:space="preserve"> </w:t>
      </w:r>
      <w:r w:rsidRPr="00A74B5B">
        <w:rPr>
          <w:rFonts w:hint="cs"/>
          <w:rtl/>
        </w:rPr>
        <w:t>عمل</w:t>
      </w:r>
      <w:r w:rsidRPr="00A74B5B">
        <w:rPr>
          <w:rtl/>
        </w:rPr>
        <w:t xml:space="preserve"> </w:t>
      </w:r>
      <w:r w:rsidRPr="00A74B5B">
        <w:rPr>
          <w:rFonts w:hint="cs"/>
          <w:rtl/>
        </w:rPr>
        <w:t>می</w:t>
      </w:r>
      <w:r w:rsidRPr="00A74B5B">
        <w:rPr>
          <w:rtl/>
        </w:rPr>
        <w:t xml:space="preserve"> </w:t>
      </w:r>
      <w:r w:rsidRPr="00A74B5B">
        <w:rPr>
          <w:rFonts w:hint="cs"/>
          <w:rtl/>
        </w:rPr>
        <w:t>کند</w:t>
      </w:r>
      <w:r w:rsidRPr="00A74B5B">
        <w:rPr>
          <w:rtl/>
        </w:rPr>
        <w:t xml:space="preserve">. </w:t>
      </w:r>
      <w:r w:rsidRPr="00A74B5B">
        <w:rPr>
          <w:rFonts w:hint="cs"/>
          <w:rtl/>
        </w:rPr>
        <w:t>اما</w:t>
      </w:r>
      <w:r w:rsidRPr="00A74B5B">
        <w:rPr>
          <w:rtl/>
        </w:rPr>
        <w:t xml:space="preserve"> </w:t>
      </w:r>
      <w:r w:rsidRPr="00A74B5B">
        <w:rPr>
          <w:rFonts w:hint="cs"/>
          <w:rtl/>
        </w:rPr>
        <w:t xml:space="preserve">می توان گفت این فضا در میان اغلب ادیان و آیین ها دارای </w:t>
      </w:r>
      <w:r w:rsidRPr="00A74B5B">
        <w:rPr>
          <w:rtl/>
        </w:rPr>
        <w:t xml:space="preserve"> </w:t>
      </w:r>
      <w:r w:rsidRPr="00A74B5B">
        <w:rPr>
          <w:rFonts w:hint="cs"/>
          <w:rtl/>
        </w:rPr>
        <w:t>عناصر کالبدی مشترکی است که</w:t>
      </w:r>
      <w:r w:rsidRPr="00A74B5B">
        <w:rPr>
          <w:rtl/>
        </w:rPr>
        <w:t xml:space="preserve"> </w:t>
      </w:r>
      <w:r w:rsidRPr="00A74B5B">
        <w:rPr>
          <w:rFonts w:hint="cs"/>
          <w:rtl/>
        </w:rPr>
        <w:t>برخی</w:t>
      </w:r>
      <w:r w:rsidRPr="00A74B5B">
        <w:rPr>
          <w:rtl/>
        </w:rPr>
        <w:t xml:space="preserve"> </w:t>
      </w:r>
      <w:r w:rsidRPr="00A74B5B">
        <w:rPr>
          <w:rFonts w:hint="cs"/>
          <w:rtl/>
        </w:rPr>
        <w:t>از</w:t>
      </w:r>
      <w:r w:rsidRPr="00A74B5B">
        <w:rPr>
          <w:rtl/>
        </w:rPr>
        <w:t xml:space="preserve"> </w:t>
      </w:r>
      <w:r w:rsidRPr="00A74B5B">
        <w:rPr>
          <w:rFonts w:hint="cs"/>
          <w:rtl/>
        </w:rPr>
        <w:t>آنها</w:t>
      </w:r>
      <w:r w:rsidRPr="00A74B5B">
        <w:rPr>
          <w:rtl/>
        </w:rPr>
        <w:t xml:space="preserve"> </w:t>
      </w:r>
      <w:r w:rsidRPr="00A74B5B">
        <w:rPr>
          <w:rFonts w:hint="cs"/>
          <w:rtl/>
        </w:rPr>
        <w:t>به</w:t>
      </w:r>
      <w:r w:rsidRPr="00A74B5B">
        <w:rPr>
          <w:rtl/>
        </w:rPr>
        <w:t xml:space="preserve"> </w:t>
      </w:r>
      <w:r w:rsidRPr="00A74B5B">
        <w:rPr>
          <w:rFonts w:hint="cs"/>
          <w:rtl/>
        </w:rPr>
        <w:t>این</w:t>
      </w:r>
      <w:r w:rsidRPr="00A74B5B">
        <w:rPr>
          <w:rtl/>
        </w:rPr>
        <w:t xml:space="preserve"> </w:t>
      </w:r>
      <w:r w:rsidRPr="00A74B5B">
        <w:rPr>
          <w:rFonts w:hint="cs"/>
          <w:rtl/>
        </w:rPr>
        <w:t>قرار</w:t>
      </w:r>
      <w:r w:rsidRPr="00A74B5B">
        <w:rPr>
          <w:rtl/>
        </w:rPr>
        <w:t xml:space="preserve"> </w:t>
      </w:r>
      <w:r w:rsidRPr="00A74B5B">
        <w:rPr>
          <w:rFonts w:hint="cs"/>
          <w:rtl/>
        </w:rPr>
        <w:t>است</w:t>
      </w:r>
      <w:r w:rsidRPr="00A74B5B">
        <w:rPr>
          <w:rtl/>
        </w:rPr>
        <w:t>:</w:t>
      </w:r>
      <w:r w:rsidRPr="00A74B5B">
        <w:rPr>
          <w:rFonts w:hint="cs"/>
          <w:rtl/>
        </w:rPr>
        <w:t xml:space="preserve"> (</w:t>
      </w:r>
      <w:r w:rsidR="00A74B5B">
        <w:rPr>
          <w:rFonts w:hint="cs"/>
          <w:rtl/>
        </w:rPr>
        <w:t>تقی دخت، 1379، ص3</w:t>
      </w:r>
      <w:r w:rsidRPr="00A74B5B">
        <w:rPr>
          <w:rFonts w:hint="cs"/>
          <w:rtl/>
        </w:rPr>
        <w:t>)</w:t>
      </w:r>
    </w:p>
    <w:p w:rsidR="00FE7FAE" w:rsidRDefault="00FE7FAE" w:rsidP="00582B25">
      <w:pPr>
        <w:numPr>
          <w:ilvl w:val="0"/>
          <w:numId w:val="23"/>
        </w:numPr>
        <w:jc w:val="lowKashida"/>
        <w:rPr>
          <w:rtl/>
        </w:rPr>
      </w:pPr>
      <w:r>
        <w:rPr>
          <w:rFonts w:hint="cs"/>
          <w:b/>
          <w:bCs/>
          <w:rtl/>
        </w:rPr>
        <w:t xml:space="preserve">فضای ورود یا آستانه: </w:t>
      </w:r>
      <w:r>
        <w:rPr>
          <w:rFonts w:hint="cs"/>
          <w:rtl/>
        </w:rPr>
        <w:t>فضای ورود، آستانه ی خداست، مرز است، مرزی که دو جهان را از یکدیگر متمایز کرده در مقابل هم قرار می دهد و در عین حال مکان مبهمی که آن دو جهان را با هم پیوند می دهد، محلی که عبور از جهان کفر را به جهان مقدس ممکن می سازد.(</w:t>
      </w:r>
      <w:r w:rsidR="00582B25">
        <w:rPr>
          <w:rFonts w:hint="cs"/>
          <w:rtl/>
        </w:rPr>
        <w:t>الیاده، 1379، ص89)</w:t>
      </w:r>
    </w:p>
    <w:p w:rsidR="00FE7FAE" w:rsidRDefault="00FE7FAE" w:rsidP="00582B25">
      <w:pPr>
        <w:ind w:left="708"/>
        <w:jc w:val="lowKashida"/>
      </w:pPr>
      <w:r w:rsidRPr="006F0A4B">
        <w:rPr>
          <w:rFonts w:hint="cs"/>
          <w:rtl/>
        </w:rPr>
        <w:t>در</w:t>
      </w:r>
      <w:r w:rsidRPr="006F0A4B">
        <w:rPr>
          <w:rtl/>
        </w:rPr>
        <w:t xml:space="preserve"> </w:t>
      </w:r>
      <w:r w:rsidRPr="006F0A4B">
        <w:rPr>
          <w:rFonts w:hint="cs"/>
          <w:rtl/>
        </w:rPr>
        <w:t>هیچ</w:t>
      </w:r>
      <w:r w:rsidRPr="006F0A4B">
        <w:rPr>
          <w:rtl/>
        </w:rPr>
        <w:t xml:space="preserve"> </w:t>
      </w:r>
      <w:r w:rsidRPr="006F0A4B">
        <w:rPr>
          <w:rFonts w:hint="cs"/>
          <w:rtl/>
        </w:rPr>
        <w:t>یک</w:t>
      </w:r>
      <w:r w:rsidRPr="006F0A4B">
        <w:rPr>
          <w:rtl/>
        </w:rPr>
        <w:t xml:space="preserve"> </w:t>
      </w:r>
      <w:r w:rsidRPr="006F0A4B">
        <w:rPr>
          <w:rFonts w:hint="cs"/>
          <w:rtl/>
        </w:rPr>
        <w:t>از</w:t>
      </w:r>
      <w:r w:rsidRPr="006F0A4B">
        <w:rPr>
          <w:rtl/>
        </w:rPr>
        <w:t xml:space="preserve"> </w:t>
      </w:r>
      <w:r w:rsidRPr="006F0A4B">
        <w:rPr>
          <w:rFonts w:hint="cs"/>
          <w:rtl/>
        </w:rPr>
        <w:t>آیین</w:t>
      </w:r>
      <w:r w:rsidRPr="006F0A4B">
        <w:rPr>
          <w:rtl/>
        </w:rPr>
        <w:t xml:space="preserve"> </w:t>
      </w:r>
      <w:r w:rsidRPr="006F0A4B">
        <w:rPr>
          <w:rFonts w:hint="cs"/>
          <w:rtl/>
        </w:rPr>
        <w:t>های</w:t>
      </w:r>
      <w:r w:rsidRPr="006F0A4B">
        <w:rPr>
          <w:rtl/>
        </w:rPr>
        <w:t xml:space="preserve"> </w:t>
      </w:r>
      <w:r w:rsidRPr="006F0A4B">
        <w:rPr>
          <w:rFonts w:hint="cs"/>
          <w:rtl/>
        </w:rPr>
        <w:t>مختلفی</w:t>
      </w:r>
      <w:r w:rsidRPr="006F0A4B">
        <w:rPr>
          <w:rtl/>
        </w:rPr>
        <w:t xml:space="preserve"> </w:t>
      </w:r>
      <w:r w:rsidRPr="006F0A4B">
        <w:rPr>
          <w:rFonts w:hint="cs"/>
          <w:rtl/>
        </w:rPr>
        <w:t>که</w:t>
      </w:r>
      <w:r w:rsidRPr="006F0A4B">
        <w:rPr>
          <w:rtl/>
        </w:rPr>
        <w:t xml:space="preserve"> </w:t>
      </w:r>
      <w:r w:rsidRPr="006F0A4B">
        <w:rPr>
          <w:rFonts w:hint="cs"/>
          <w:rtl/>
        </w:rPr>
        <w:t>تا</w:t>
      </w:r>
      <w:r w:rsidRPr="006F0A4B">
        <w:rPr>
          <w:rtl/>
        </w:rPr>
        <w:t xml:space="preserve"> </w:t>
      </w:r>
      <w:r w:rsidRPr="006F0A4B">
        <w:rPr>
          <w:rFonts w:hint="cs"/>
          <w:rtl/>
        </w:rPr>
        <w:t>امروزه</w:t>
      </w:r>
      <w:r w:rsidRPr="006F0A4B">
        <w:rPr>
          <w:rtl/>
        </w:rPr>
        <w:t xml:space="preserve"> </w:t>
      </w:r>
      <w:r w:rsidRPr="006F0A4B">
        <w:rPr>
          <w:rFonts w:hint="cs"/>
          <w:rtl/>
        </w:rPr>
        <w:t>بشر</w:t>
      </w:r>
      <w:r w:rsidRPr="006F0A4B">
        <w:rPr>
          <w:rtl/>
        </w:rPr>
        <w:t xml:space="preserve"> </w:t>
      </w:r>
      <w:r w:rsidRPr="006F0A4B">
        <w:rPr>
          <w:rFonts w:hint="cs"/>
          <w:rtl/>
        </w:rPr>
        <w:t>آن</w:t>
      </w:r>
      <w:r w:rsidRPr="006F0A4B">
        <w:rPr>
          <w:rtl/>
        </w:rPr>
        <w:t xml:space="preserve"> </w:t>
      </w:r>
      <w:r w:rsidRPr="006F0A4B">
        <w:rPr>
          <w:rFonts w:hint="cs"/>
          <w:rtl/>
        </w:rPr>
        <w:t>ها</w:t>
      </w:r>
      <w:r w:rsidRPr="006F0A4B">
        <w:rPr>
          <w:rtl/>
        </w:rPr>
        <w:t xml:space="preserve"> </w:t>
      </w:r>
      <w:r w:rsidRPr="006F0A4B">
        <w:rPr>
          <w:rFonts w:hint="cs"/>
          <w:rtl/>
        </w:rPr>
        <w:t>را</w:t>
      </w:r>
      <w:r w:rsidRPr="006F0A4B">
        <w:rPr>
          <w:rtl/>
        </w:rPr>
        <w:t xml:space="preserve"> </w:t>
      </w:r>
      <w:r w:rsidRPr="006F0A4B">
        <w:rPr>
          <w:rFonts w:hint="cs"/>
          <w:rtl/>
        </w:rPr>
        <w:t>به</w:t>
      </w:r>
      <w:r w:rsidRPr="006F0A4B">
        <w:rPr>
          <w:rtl/>
        </w:rPr>
        <w:t xml:space="preserve"> </w:t>
      </w:r>
      <w:r w:rsidRPr="006F0A4B">
        <w:rPr>
          <w:rFonts w:hint="cs"/>
          <w:rtl/>
        </w:rPr>
        <w:t>تجربه</w:t>
      </w:r>
      <w:r w:rsidRPr="006F0A4B">
        <w:rPr>
          <w:rtl/>
        </w:rPr>
        <w:t xml:space="preserve"> </w:t>
      </w:r>
      <w:r w:rsidRPr="006F0A4B">
        <w:rPr>
          <w:rFonts w:hint="cs"/>
          <w:rtl/>
        </w:rPr>
        <w:t>دریافته</w:t>
      </w:r>
      <w:r w:rsidRPr="006F0A4B">
        <w:rPr>
          <w:rtl/>
        </w:rPr>
        <w:t xml:space="preserve"> </w:t>
      </w:r>
      <w:r w:rsidRPr="006F0A4B">
        <w:rPr>
          <w:rFonts w:hint="cs"/>
          <w:rtl/>
        </w:rPr>
        <w:t>و</w:t>
      </w:r>
      <w:r w:rsidRPr="006F0A4B">
        <w:rPr>
          <w:rtl/>
        </w:rPr>
        <w:t xml:space="preserve"> </w:t>
      </w:r>
      <w:r w:rsidRPr="006F0A4B">
        <w:rPr>
          <w:rFonts w:hint="cs"/>
          <w:rtl/>
        </w:rPr>
        <w:t>درک</w:t>
      </w:r>
      <w:r w:rsidRPr="006F0A4B">
        <w:rPr>
          <w:rtl/>
        </w:rPr>
        <w:t xml:space="preserve"> </w:t>
      </w:r>
      <w:r w:rsidRPr="006F0A4B">
        <w:rPr>
          <w:rFonts w:hint="cs"/>
          <w:rtl/>
        </w:rPr>
        <w:t>کرده</w:t>
      </w:r>
      <w:r w:rsidRPr="006F0A4B">
        <w:rPr>
          <w:rtl/>
        </w:rPr>
        <w:t xml:space="preserve"> </w:t>
      </w:r>
      <w:r w:rsidRPr="006F0A4B">
        <w:rPr>
          <w:rFonts w:hint="cs"/>
          <w:rtl/>
        </w:rPr>
        <w:t>است</w:t>
      </w:r>
      <w:r w:rsidRPr="006F0A4B">
        <w:rPr>
          <w:rtl/>
        </w:rPr>
        <w:t xml:space="preserve">، </w:t>
      </w:r>
      <w:r w:rsidRPr="006F0A4B">
        <w:rPr>
          <w:rFonts w:hint="cs"/>
          <w:rtl/>
        </w:rPr>
        <w:t>ورود</w:t>
      </w:r>
      <w:r w:rsidRPr="006F0A4B">
        <w:rPr>
          <w:rtl/>
        </w:rPr>
        <w:t xml:space="preserve"> </w:t>
      </w:r>
      <w:r w:rsidRPr="006F0A4B">
        <w:rPr>
          <w:rFonts w:hint="cs"/>
          <w:rtl/>
        </w:rPr>
        <w:t>به</w:t>
      </w:r>
      <w:r w:rsidRPr="006F0A4B">
        <w:rPr>
          <w:rtl/>
        </w:rPr>
        <w:t xml:space="preserve"> </w:t>
      </w:r>
      <w:r w:rsidRPr="006F0A4B">
        <w:rPr>
          <w:rFonts w:hint="cs"/>
          <w:rtl/>
        </w:rPr>
        <w:t>حرم</w:t>
      </w:r>
      <w:r w:rsidRPr="006F0A4B">
        <w:rPr>
          <w:rtl/>
        </w:rPr>
        <w:t xml:space="preserve"> </w:t>
      </w:r>
      <w:r w:rsidRPr="006F0A4B">
        <w:rPr>
          <w:rFonts w:hint="cs"/>
          <w:rtl/>
        </w:rPr>
        <w:t>و</w:t>
      </w:r>
      <w:r w:rsidRPr="006F0A4B">
        <w:rPr>
          <w:rtl/>
        </w:rPr>
        <w:t xml:space="preserve"> </w:t>
      </w:r>
      <w:r w:rsidRPr="006F0A4B">
        <w:rPr>
          <w:rFonts w:hint="cs"/>
          <w:rtl/>
        </w:rPr>
        <w:t>خروج</w:t>
      </w:r>
      <w:r w:rsidRPr="006F0A4B">
        <w:rPr>
          <w:rtl/>
        </w:rPr>
        <w:t xml:space="preserve"> </w:t>
      </w:r>
      <w:r w:rsidRPr="006F0A4B">
        <w:rPr>
          <w:rFonts w:hint="cs"/>
          <w:rtl/>
        </w:rPr>
        <w:t>از</w:t>
      </w:r>
      <w:r w:rsidRPr="006F0A4B">
        <w:rPr>
          <w:rtl/>
        </w:rPr>
        <w:t xml:space="preserve"> </w:t>
      </w:r>
      <w:r w:rsidRPr="006F0A4B">
        <w:rPr>
          <w:rFonts w:hint="cs"/>
          <w:rtl/>
        </w:rPr>
        <w:t>محدوده</w:t>
      </w:r>
      <w:r w:rsidRPr="006F0A4B">
        <w:rPr>
          <w:rtl/>
        </w:rPr>
        <w:t xml:space="preserve"> «</w:t>
      </w:r>
      <w:r w:rsidRPr="006F0A4B">
        <w:rPr>
          <w:rFonts w:hint="cs"/>
          <w:rtl/>
        </w:rPr>
        <w:t>تجربه</w:t>
      </w:r>
      <w:r w:rsidRPr="006F0A4B">
        <w:rPr>
          <w:rtl/>
        </w:rPr>
        <w:t xml:space="preserve"> </w:t>
      </w:r>
      <w:r w:rsidRPr="006F0A4B">
        <w:rPr>
          <w:rFonts w:hint="cs"/>
          <w:rtl/>
        </w:rPr>
        <w:t>بی</w:t>
      </w:r>
      <w:r w:rsidRPr="006F0A4B">
        <w:rPr>
          <w:rtl/>
        </w:rPr>
        <w:t xml:space="preserve"> </w:t>
      </w:r>
      <w:r w:rsidRPr="006F0A4B">
        <w:rPr>
          <w:rFonts w:hint="cs"/>
          <w:rtl/>
        </w:rPr>
        <w:lastRenderedPageBreak/>
        <w:t>واسطه</w:t>
      </w:r>
      <w:r w:rsidRPr="006F0A4B">
        <w:rPr>
          <w:rtl/>
        </w:rPr>
        <w:t xml:space="preserve"> </w:t>
      </w:r>
      <w:r w:rsidRPr="006F0A4B">
        <w:rPr>
          <w:rFonts w:hint="cs"/>
          <w:rtl/>
        </w:rPr>
        <w:t>روحانی</w:t>
      </w:r>
      <w:r w:rsidRPr="006F0A4B">
        <w:rPr>
          <w:rFonts w:hint="eastAsia"/>
          <w:rtl/>
        </w:rPr>
        <w:t>»</w:t>
      </w:r>
      <w:r w:rsidRPr="006F0A4B">
        <w:rPr>
          <w:rtl/>
        </w:rPr>
        <w:t xml:space="preserve">، </w:t>
      </w:r>
      <w:r w:rsidRPr="006F0A4B">
        <w:rPr>
          <w:rFonts w:hint="cs"/>
          <w:rtl/>
        </w:rPr>
        <w:t>بی</w:t>
      </w:r>
      <w:r w:rsidRPr="006F0A4B">
        <w:rPr>
          <w:rtl/>
        </w:rPr>
        <w:t xml:space="preserve"> </w:t>
      </w:r>
      <w:r w:rsidRPr="006F0A4B">
        <w:rPr>
          <w:rFonts w:hint="cs"/>
          <w:rtl/>
        </w:rPr>
        <w:t>مقدمه</w:t>
      </w:r>
      <w:r w:rsidRPr="006F0A4B">
        <w:rPr>
          <w:rtl/>
        </w:rPr>
        <w:t xml:space="preserve"> </w:t>
      </w:r>
      <w:r w:rsidRPr="006F0A4B">
        <w:rPr>
          <w:rFonts w:hint="cs"/>
          <w:rtl/>
        </w:rPr>
        <w:t>و</w:t>
      </w:r>
      <w:r w:rsidRPr="006F0A4B">
        <w:rPr>
          <w:rtl/>
        </w:rPr>
        <w:t xml:space="preserve"> </w:t>
      </w:r>
      <w:r w:rsidRPr="006F0A4B">
        <w:rPr>
          <w:rFonts w:hint="cs"/>
          <w:rtl/>
        </w:rPr>
        <w:t>مؤخره</w:t>
      </w:r>
      <w:r w:rsidRPr="006F0A4B">
        <w:rPr>
          <w:rtl/>
        </w:rPr>
        <w:t xml:space="preserve"> </w:t>
      </w:r>
      <w:r w:rsidRPr="006F0A4B">
        <w:rPr>
          <w:rFonts w:hint="cs"/>
          <w:rtl/>
        </w:rPr>
        <w:t>فرض</w:t>
      </w:r>
      <w:r w:rsidRPr="006F0A4B">
        <w:rPr>
          <w:rtl/>
        </w:rPr>
        <w:t xml:space="preserve"> </w:t>
      </w:r>
      <w:r w:rsidRPr="006F0A4B">
        <w:rPr>
          <w:rFonts w:hint="cs"/>
          <w:rtl/>
        </w:rPr>
        <w:t>نشده</w:t>
      </w:r>
      <w:r w:rsidRPr="006F0A4B">
        <w:rPr>
          <w:rtl/>
        </w:rPr>
        <w:t xml:space="preserve"> </w:t>
      </w:r>
      <w:r w:rsidRPr="006F0A4B">
        <w:rPr>
          <w:rFonts w:hint="cs"/>
          <w:rtl/>
        </w:rPr>
        <w:t>است</w:t>
      </w:r>
      <w:r w:rsidRPr="006F0A4B">
        <w:rPr>
          <w:rtl/>
        </w:rPr>
        <w:t xml:space="preserve">. </w:t>
      </w:r>
      <w:r w:rsidRPr="006F0A4B">
        <w:rPr>
          <w:rFonts w:hint="cs"/>
          <w:rtl/>
        </w:rPr>
        <w:t>کمتر</w:t>
      </w:r>
      <w:r w:rsidRPr="006F0A4B">
        <w:rPr>
          <w:rtl/>
        </w:rPr>
        <w:t xml:space="preserve"> </w:t>
      </w:r>
      <w:r w:rsidRPr="006F0A4B">
        <w:rPr>
          <w:rFonts w:hint="cs"/>
          <w:rtl/>
        </w:rPr>
        <w:t>آیینی</w:t>
      </w:r>
      <w:r w:rsidRPr="006F0A4B">
        <w:rPr>
          <w:rtl/>
        </w:rPr>
        <w:t xml:space="preserve"> </w:t>
      </w:r>
      <w:r w:rsidRPr="006F0A4B">
        <w:rPr>
          <w:rFonts w:hint="cs"/>
          <w:rtl/>
        </w:rPr>
        <w:t>می</w:t>
      </w:r>
      <w:r w:rsidRPr="006F0A4B">
        <w:rPr>
          <w:rtl/>
        </w:rPr>
        <w:t xml:space="preserve"> </w:t>
      </w:r>
      <w:r w:rsidRPr="006F0A4B">
        <w:rPr>
          <w:rFonts w:hint="cs"/>
          <w:rtl/>
        </w:rPr>
        <w:t>توان</w:t>
      </w:r>
      <w:r w:rsidRPr="006F0A4B">
        <w:rPr>
          <w:rtl/>
        </w:rPr>
        <w:t xml:space="preserve"> </w:t>
      </w:r>
      <w:r w:rsidRPr="006F0A4B">
        <w:rPr>
          <w:rFonts w:hint="cs"/>
          <w:rtl/>
        </w:rPr>
        <w:t>یافت</w:t>
      </w:r>
      <w:r w:rsidRPr="006F0A4B">
        <w:rPr>
          <w:rtl/>
        </w:rPr>
        <w:t xml:space="preserve"> </w:t>
      </w:r>
      <w:r w:rsidRPr="006F0A4B">
        <w:rPr>
          <w:rFonts w:hint="cs"/>
          <w:rtl/>
        </w:rPr>
        <w:t>که</w:t>
      </w:r>
      <w:r w:rsidRPr="006F0A4B">
        <w:rPr>
          <w:rtl/>
        </w:rPr>
        <w:t xml:space="preserve"> </w:t>
      </w:r>
      <w:r w:rsidRPr="006F0A4B">
        <w:rPr>
          <w:rFonts w:hint="cs"/>
          <w:rtl/>
        </w:rPr>
        <w:t>در</w:t>
      </w:r>
      <w:r w:rsidRPr="006F0A4B">
        <w:rPr>
          <w:rtl/>
        </w:rPr>
        <w:t xml:space="preserve"> </w:t>
      </w:r>
      <w:r w:rsidRPr="006F0A4B">
        <w:rPr>
          <w:rFonts w:hint="cs"/>
          <w:rtl/>
        </w:rPr>
        <w:t>آن</w:t>
      </w:r>
      <w:r w:rsidRPr="006F0A4B">
        <w:rPr>
          <w:rtl/>
        </w:rPr>
        <w:t xml:space="preserve">، </w:t>
      </w:r>
      <w:r w:rsidRPr="006F0A4B">
        <w:rPr>
          <w:rFonts w:hint="cs"/>
          <w:rtl/>
        </w:rPr>
        <w:t>انسان</w:t>
      </w:r>
      <w:r w:rsidRPr="006F0A4B">
        <w:rPr>
          <w:rtl/>
        </w:rPr>
        <w:t xml:space="preserve"> </w:t>
      </w:r>
      <w:r w:rsidRPr="006F0A4B">
        <w:rPr>
          <w:rFonts w:hint="cs"/>
          <w:rtl/>
        </w:rPr>
        <w:t>پرستنده</w:t>
      </w:r>
      <w:r w:rsidRPr="006F0A4B">
        <w:rPr>
          <w:rtl/>
        </w:rPr>
        <w:t xml:space="preserve"> </w:t>
      </w:r>
      <w:r w:rsidRPr="006F0A4B">
        <w:rPr>
          <w:rFonts w:hint="cs"/>
          <w:rtl/>
        </w:rPr>
        <w:t>به</w:t>
      </w:r>
      <w:r w:rsidRPr="006F0A4B">
        <w:rPr>
          <w:rtl/>
        </w:rPr>
        <w:t xml:space="preserve"> </w:t>
      </w:r>
      <w:r w:rsidRPr="006F0A4B">
        <w:rPr>
          <w:rFonts w:hint="cs"/>
          <w:rtl/>
        </w:rPr>
        <w:t>ساحت</w:t>
      </w:r>
      <w:r w:rsidRPr="006F0A4B">
        <w:rPr>
          <w:rtl/>
        </w:rPr>
        <w:t xml:space="preserve"> </w:t>
      </w:r>
      <w:r w:rsidRPr="006F0A4B">
        <w:rPr>
          <w:rFonts w:hint="cs"/>
          <w:rtl/>
        </w:rPr>
        <w:t>حرم</w:t>
      </w:r>
      <w:r w:rsidRPr="006F0A4B">
        <w:rPr>
          <w:rtl/>
        </w:rPr>
        <w:t xml:space="preserve"> </w:t>
      </w:r>
      <w:r w:rsidRPr="006F0A4B">
        <w:rPr>
          <w:rFonts w:hint="cs"/>
          <w:rtl/>
        </w:rPr>
        <w:t>پای</w:t>
      </w:r>
      <w:r w:rsidRPr="006F0A4B">
        <w:rPr>
          <w:rtl/>
        </w:rPr>
        <w:t xml:space="preserve"> </w:t>
      </w:r>
      <w:r w:rsidRPr="006F0A4B">
        <w:rPr>
          <w:rFonts w:hint="cs"/>
          <w:rtl/>
        </w:rPr>
        <w:t>گذارد</w:t>
      </w:r>
      <w:r w:rsidRPr="006F0A4B">
        <w:rPr>
          <w:rtl/>
        </w:rPr>
        <w:t xml:space="preserve"> </w:t>
      </w:r>
      <w:r w:rsidRPr="006F0A4B">
        <w:rPr>
          <w:rFonts w:hint="cs"/>
          <w:rtl/>
        </w:rPr>
        <w:t>بی</w:t>
      </w:r>
      <w:r w:rsidRPr="006F0A4B">
        <w:rPr>
          <w:rtl/>
        </w:rPr>
        <w:t xml:space="preserve"> </w:t>
      </w:r>
      <w:r w:rsidRPr="006F0A4B">
        <w:rPr>
          <w:rFonts w:hint="cs"/>
          <w:rtl/>
        </w:rPr>
        <w:t>آن</w:t>
      </w:r>
      <w:r w:rsidRPr="006F0A4B">
        <w:rPr>
          <w:rtl/>
        </w:rPr>
        <w:t xml:space="preserve"> </w:t>
      </w:r>
      <w:r w:rsidRPr="006F0A4B">
        <w:rPr>
          <w:rFonts w:hint="cs"/>
          <w:rtl/>
        </w:rPr>
        <w:t>که</w:t>
      </w:r>
      <w:r w:rsidRPr="006F0A4B">
        <w:rPr>
          <w:rtl/>
        </w:rPr>
        <w:t xml:space="preserve"> </w:t>
      </w:r>
      <w:r w:rsidRPr="006F0A4B">
        <w:rPr>
          <w:rFonts w:hint="cs"/>
          <w:rtl/>
        </w:rPr>
        <w:t>قبل</w:t>
      </w:r>
      <w:r w:rsidRPr="006F0A4B">
        <w:rPr>
          <w:rtl/>
        </w:rPr>
        <w:t xml:space="preserve"> </w:t>
      </w:r>
      <w:r w:rsidRPr="006F0A4B">
        <w:rPr>
          <w:rFonts w:hint="cs"/>
          <w:rtl/>
        </w:rPr>
        <w:t>از</w:t>
      </w:r>
      <w:r w:rsidRPr="006F0A4B">
        <w:rPr>
          <w:rtl/>
        </w:rPr>
        <w:t xml:space="preserve"> </w:t>
      </w:r>
      <w:r w:rsidRPr="006F0A4B">
        <w:rPr>
          <w:rFonts w:hint="cs"/>
          <w:rtl/>
        </w:rPr>
        <w:t>ورود</w:t>
      </w:r>
      <w:r w:rsidRPr="006F0A4B">
        <w:rPr>
          <w:rtl/>
        </w:rPr>
        <w:t xml:space="preserve">، </w:t>
      </w:r>
      <w:r w:rsidRPr="006F0A4B">
        <w:rPr>
          <w:rFonts w:hint="cs"/>
          <w:rtl/>
        </w:rPr>
        <w:t>واجد</w:t>
      </w:r>
      <w:r w:rsidRPr="006F0A4B">
        <w:rPr>
          <w:rtl/>
        </w:rPr>
        <w:t xml:space="preserve"> </w:t>
      </w:r>
      <w:r w:rsidRPr="006F0A4B">
        <w:rPr>
          <w:rFonts w:hint="cs"/>
          <w:rtl/>
        </w:rPr>
        <w:t>آمادگی</w:t>
      </w:r>
      <w:r w:rsidRPr="006F0A4B">
        <w:rPr>
          <w:rtl/>
        </w:rPr>
        <w:t xml:space="preserve"> </w:t>
      </w:r>
      <w:r w:rsidRPr="006F0A4B">
        <w:rPr>
          <w:rFonts w:hint="cs"/>
          <w:rtl/>
        </w:rPr>
        <w:t>های</w:t>
      </w:r>
      <w:r w:rsidRPr="006F0A4B">
        <w:rPr>
          <w:rtl/>
        </w:rPr>
        <w:t xml:space="preserve"> </w:t>
      </w:r>
      <w:r w:rsidRPr="006F0A4B">
        <w:rPr>
          <w:rFonts w:hint="cs"/>
          <w:rtl/>
        </w:rPr>
        <w:t>روحی</w:t>
      </w:r>
      <w:r w:rsidRPr="006F0A4B">
        <w:rPr>
          <w:rtl/>
        </w:rPr>
        <w:t xml:space="preserve"> </w:t>
      </w:r>
      <w:r w:rsidRPr="006F0A4B">
        <w:rPr>
          <w:rFonts w:hint="cs"/>
          <w:rtl/>
        </w:rPr>
        <w:t>و</w:t>
      </w:r>
      <w:r w:rsidRPr="006F0A4B">
        <w:rPr>
          <w:rtl/>
        </w:rPr>
        <w:t xml:space="preserve"> </w:t>
      </w:r>
      <w:r w:rsidRPr="006F0A4B">
        <w:rPr>
          <w:rFonts w:hint="cs"/>
          <w:rtl/>
        </w:rPr>
        <w:t>جسمی</w:t>
      </w:r>
      <w:r w:rsidRPr="006F0A4B">
        <w:rPr>
          <w:rtl/>
        </w:rPr>
        <w:t xml:space="preserve"> </w:t>
      </w:r>
      <w:r w:rsidRPr="006F0A4B">
        <w:rPr>
          <w:rFonts w:hint="cs"/>
          <w:rtl/>
        </w:rPr>
        <w:t>شود</w:t>
      </w:r>
      <w:r w:rsidRPr="006F0A4B">
        <w:rPr>
          <w:rtl/>
        </w:rPr>
        <w:t xml:space="preserve"> </w:t>
      </w:r>
      <w:r w:rsidRPr="006F0A4B">
        <w:rPr>
          <w:rFonts w:hint="cs"/>
          <w:rtl/>
        </w:rPr>
        <w:t>بر</w:t>
      </w:r>
      <w:r w:rsidRPr="006F0A4B">
        <w:rPr>
          <w:rtl/>
        </w:rPr>
        <w:t xml:space="preserve"> </w:t>
      </w:r>
      <w:r w:rsidRPr="006F0A4B">
        <w:rPr>
          <w:rFonts w:hint="cs"/>
          <w:rtl/>
        </w:rPr>
        <w:t>اساس</w:t>
      </w:r>
      <w:r w:rsidRPr="006F0A4B">
        <w:rPr>
          <w:rtl/>
        </w:rPr>
        <w:t xml:space="preserve"> </w:t>
      </w:r>
      <w:r w:rsidRPr="006F0A4B">
        <w:rPr>
          <w:rFonts w:hint="cs"/>
          <w:rtl/>
        </w:rPr>
        <w:t>مفروضه</w:t>
      </w:r>
      <w:r w:rsidRPr="006F0A4B">
        <w:rPr>
          <w:rtl/>
        </w:rPr>
        <w:t xml:space="preserve"> </w:t>
      </w:r>
      <w:r w:rsidRPr="006F0A4B">
        <w:rPr>
          <w:rFonts w:hint="cs"/>
          <w:rtl/>
        </w:rPr>
        <w:t>های</w:t>
      </w:r>
      <w:r w:rsidRPr="006F0A4B">
        <w:rPr>
          <w:rtl/>
        </w:rPr>
        <w:t xml:space="preserve"> </w:t>
      </w:r>
      <w:r w:rsidRPr="006F0A4B">
        <w:rPr>
          <w:rFonts w:hint="cs"/>
          <w:rtl/>
        </w:rPr>
        <w:t>معنویِ</w:t>
      </w:r>
      <w:r w:rsidRPr="006F0A4B">
        <w:rPr>
          <w:rtl/>
        </w:rPr>
        <w:t xml:space="preserve"> </w:t>
      </w:r>
      <w:r w:rsidRPr="006F0A4B">
        <w:rPr>
          <w:rFonts w:hint="cs"/>
          <w:rtl/>
        </w:rPr>
        <w:t>بیش</w:t>
      </w:r>
      <w:r w:rsidRPr="006F0A4B">
        <w:rPr>
          <w:rtl/>
        </w:rPr>
        <w:t xml:space="preserve"> </w:t>
      </w:r>
      <w:r w:rsidRPr="006F0A4B">
        <w:rPr>
          <w:rFonts w:hint="cs"/>
          <w:rtl/>
        </w:rPr>
        <w:t>تر</w:t>
      </w:r>
      <w:r w:rsidRPr="006F0A4B">
        <w:rPr>
          <w:rtl/>
        </w:rPr>
        <w:t xml:space="preserve"> </w:t>
      </w:r>
      <w:r w:rsidRPr="006F0A4B">
        <w:rPr>
          <w:rFonts w:hint="cs"/>
          <w:rtl/>
        </w:rPr>
        <w:t>آیین</w:t>
      </w:r>
      <w:r w:rsidRPr="006F0A4B">
        <w:rPr>
          <w:rtl/>
        </w:rPr>
        <w:t xml:space="preserve"> </w:t>
      </w:r>
      <w:r w:rsidRPr="006F0A4B">
        <w:rPr>
          <w:rFonts w:hint="cs"/>
          <w:rtl/>
        </w:rPr>
        <w:t>ها</w:t>
      </w:r>
      <w:r w:rsidRPr="006F0A4B">
        <w:rPr>
          <w:rtl/>
        </w:rPr>
        <w:t xml:space="preserve">، </w:t>
      </w:r>
      <w:r w:rsidRPr="006F0A4B">
        <w:rPr>
          <w:rFonts w:hint="cs"/>
          <w:rtl/>
        </w:rPr>
        <w:t>برای</w:t>
      </w:r>
      <w:r w:rsidRPr="006F0A4B">
        <w:rPr>
          <w:rtl/>
        </w:rPr>
        <w:t xml:space="preserve"> </w:t>
      </w:r>
      <w:r w:rsidRPr="006F0A4B">
        <w:rPr>
          <w:rFonts w:hint="cs"/>
          <w:rtl/>
        </w:rPr>
        <w:t>ورود</w:t>
      </w:r>
      <w:r w:rsidRPr="006F0A4B">
        <w:rPr>
          <w:rtl/>
        </w:rPr>
        <w:t xml:space="preserve"> </w:t>
      </w:r>
      <w:r w:rsidRPr="006F0A4B">
        <w:rPr>
          <w:rFonts w:hint="cs"/>
          <w:rtl/>
        </w:rPr>
        <w:t>به</w:t>
      </w:r>
      <w:r w:rsidRPr="006F0A4B">
        <w:rPr>
          <w:rtl/>
        </w:rPr>
        <w:t xml:space="preserve"> </w:t>
      </w:r>
      <w:r w:rsidRPr="006F0A4B">
        <w:rPr>
          <w:rFonts w:hint="cs"/>
          <w:rtl/>
        </w:rPr>
        <w:t>حرم</w:t>
      </w:r>
      <w:r w:rsidRPr="006F0A4B">
        <w:rPr>
          <w:rtl/>
        </w:rPr>
        <w:t xml:space="preserve"> </w:t>
      </w:r>
      <w:r w:rsidRPr="006F0A4B">
        <w:rPr>
          <w:rFonts w:hint="cs"/>
          <w:rtl/>
        </w:rPr>
        <w:t>و</w:t>
      </w:r>
      <w:r w:rsidRPr="006F0A4B">
        <w:rPr>
          <w:rtl/>
        </w:rPr>
        <w:t xml:space="preserve"> </w:t>
      </w:r>
      <w:r w:rsidRPr="006F0A4B">
        <w:rPr>
          <w:rFonts w:hint="cs"/>
          <w:rtl/>
        </w:rPr>
        <w:t>واقع</w:t>
      </w:r>
      <w:r w:rsidRPr="006F0A4B">
        <w:rPr>
          <w:rtl/>
        </w:rPr>
        <w:t xml:space="preserve"> </w:t>
      </w:r>
      <w:r w:rsidRPr="006F0A4B">
        <w:rPr>
          <w:rFonts w:hint="cs"/>
          <w:rtl/>
        </w:rPr>
        <w:t>شدن</w:t>
      </w:r>
      <w:r w:rsidRPr="006F0A4B">
        <w:rPr>
          <w:rtl/>
        </w:rPr>
        <w:t xml:space="preserve"> </w:t>
      </w:r>
      <w:r w:rsidRPr="006F0A4B">
        <w:rPr>
          <w:rFonts w:hint="cs"/>
          <w:rtl/>
        </w:rPr>
        <w:t>در</w:t>
      </w:r>
      <w:r w:rsidRPr="006F0A4B">
        <w:rPr>
          <w:rtl/>
        </w:rPr>
        <w:t xml:space="preserve"> «</w:t>
      </w:r>
      <w:r w:rsidRPr="006F0A4B">
        <w:rPr>
          <w:rFonts w:hint="cs"/>
          <w:rtl/>
        </w:rPr>
        <w:t>محدوده</w:t>
      </w:r>
      <w:r w:rsidRPr="006F0A4B">
        <w:rPr>
          <w:rtl/>
        </w:rPr>
        <w:t xml:space="preserve"> </w:t>
      </w:r>
      <w:r w:rsidRPr="006F0A4B">
        <w:rPr>
          <w:rFonts w:hint="cs"/>
          <w:rtl/>
        </w:rPr>
        <w:t>روحانی</w:t>
      </w:r>
      <w:r w:rsidRPr="006F0A4B">
        <w:rPr>
          <w:rtl/>
        </w:rPr>
        <w:t xml:space="preserve"> </w:t>
      </w:r>
      <w:r w:rsidRPr="006F0A4B">
        <w:rPr>
          <w:rFonts w:hint="cs"/>
          <w:rtl/>
        </w:rPr>
        <w:t>بی</w:t>
      </w:r>
      <w:r w:rsidRPr="006F0A4B">
        <w:rPr>
          <w:rtl/>
        </w:rPr>
        <w:t xml:space="preserve"> </w:t>
      </w:r>
      <w:r w:rsidRPr="006F0A4B">
        <w:rPr>
          <w:rFonts w:hint="cs"/>
          <w:rtl/>
        </w:rPr>
        <w:t>واسطه</w:t>
      </w:r>
      <w:r w:rsidRPr="006F0A4B">
        <w:rPr>
          <w:rFonts w:hint="eastAsia"/>
          <w:rtl/>
        </w:rPr>
        <w:t>»</w:t>
      </w:r>
      <w:r w:rsidRPr="006F0A4B">
        <w:rPr>
          <w:rtl/>
        </w:rPr>
        <w:t xml:space="preserve">، </w:t>
      </w:r>
      <w:r w:rsidRPr="006F0A4B">
        <w:rPr>
          <w:rFonts w:hint="cs"/>
          <w:rtl/>
        </w:rPr>
        <w:t>ابتداباید</w:t>
      </w:r>
      <w:r w:rsidRPr="006F0A4B">
        <w:rPr>
          <w:rtl/>
        </w:rPr>
        <w:t xml:space="preserve"> </w:t>
      </w:r>
      <w:r w:rsidRPr="006F0A4B">
        <w:rPr>
          <w:rFonts w:hint="cs"/>
          <w:rtl/>
        </w:rPr>
        <w:t>در</w:t>
      </w:r>
      <w:r w:rsidRPr="006F0A4B">
        <w:rPr>
          <w:rtl/>
        </w:rPr>
        <w:t xml:space="preserve"> </w:t>
      </w:r>
      <w:r w:rsidRPr="006F0A4B">
        <w:rPr>
          <w:rFonts w:hint="cs"/>
          <w:rtl/>
        </w:rPr>
        <w:t>محیطی</w:t>
      </w:r>
      <w:r w:rsidRPr="006F0A4B">
        <w:rPr>
          <w:rtl/>
        </w:rPr>
        <w:t xml:space="preserve"> </w:t>
      </w:r>
      <w:r w:rsidRPr="006F0A4B">
        <w:rPr>
          <w:rFonts w:hint="cs"/>
          <w:rtl/>
        </w:rPr>
        <w:t>بینابین</w:t>
      </w:r>
      <w:r w:rsidRPr="006F0A4B">
        <w:rPr>
          <w:rtl/>
        </w:rPr>
        <w:t xml:space="preserve"> </w:t>
      </w:r>
      <w:r w:rsidRPr="006F0A4B">
        <w:rPr>
          <w:rFonts w:hint="cs"/>
          <w:rtl/>
        </w:rPr>
        <w:t>قرارگرفت</w:t>
      </w:r>
      <w:r w:rsidRPr="006F0A4B">
        <w:rPr>
          <w:rtl/>
        </w:rPr>
        <w:t xml:space="preserve">. </w:t>
      </w:r>
      <w:r w:rsidRPr="006F0A4B">
        <w:rPr>
          <w:rFonts w:hint="cs"/>
          <w:rtl/>
        </w:rPr>
        <w:t>جهانِ</w:t>
      </w:r>
      <w:r w:rsidRPr="006F0A4B">
        <w:rPr>
          <w:rtl/>
        </w:rPr>
        <w:t xml:space="preserve"> </w:t>
      </w:r>
      <w:r w:rsidRPr="006F0A4B">
        <w:rPr>
          <w:rFonts w:hint="cs"/>
          <w:rtl/>
        </w:rPr>
        <w:t>بیرونِ</w:t>
      </w:r>
      <w:r w:rsidRPr="006F0A4B">
        <w:rPr>
          <w:rtl/>
        </w:rPr>
        <w:t xml:space="preserve"> </w:t>
      </w:r>
      <w:r w:rsidRPr="006F0A4B">
        <w:rPr>
          <w:rFonts w:hint="cs"/>
          <w:rtl/>
        </w:rPr>
        <w:t>حرم</w:t>
      </w:r>
      <w:r w:rsidRPr="006F0A4B">
        <w:rPr>
          <w:rtl/>
        </w:rPr>
        <w:t xml:space="preserve"> </w:t>
      </w:r>
      <w:r w:rsidRPr="006F0A4B">
        <w:rPr>
          <w:rFonts w:hint="cs"/>
          <w:rtl/>
        </w:rPr>
        <w:t>و</w:t>
      </w:r>
      <w:r w:rsidRPr="006F0A4B">
        <w:rPr>
          <w:rtl/>
        </w:rPr>
        <w:t xml:space="preserve"> </w:t>
      </w:r>
      <w:r w:rsidRPr="006F0A4B">
        <w:rPr>
          <w:rFonts w:hint="cs"/>
          <w:rtl/>
        </w:rPr>
        <w:t>محدوده</w:t>
      </w:r>
      <w:r w:rsidRPr="006F0A4B">
        <w:rPr>
          <w:rtl/>
        </w:rPr>
        <w:t xml:space="preserve"> </w:t>
      </w:r>
      <w:r w:rsidRPr="006F0A4B">
        <w:rPr>
          <w:rFonts w:hint="cs"/>
          <w:rtl/>
        </w:rPr>
        <w:t>آن</w:t>
      </w:r>
      <w:r w:rsidRPr="006F0A4B">
        <w:rPr>
          <w:rtl/>
        </w:rPr>
        <w:t xml:space="preserve">، </w:t>
      </w:r>
      <w:r w:rsidRPr="006F0A4B">
        <w:rPr>
          <w:rFonts w:hint="cs"/>
          <w:rtl/>
        </w:rPr>
        <w:t>جهانی</w:t>
      </w:r>
      <w:r w:rsidRPr="006F0A4B">
        <w:rPr>
          <w:rtl/>
        </w:rPr>
        <w:t xml:space="preserve"> </w:t>
      </w:r>
      <w:r w:rsidRPr="006F0A4B">
        <w:rPr>
          <w:rFonts w:hint="cs"/>
          <w:rtl/>
        </w:rPr>
        <w:t>است</w:t>
      </w:r>
      <w:r w:rsidRPr="006F0A4B">
        <w:rPr>
          <w:rtl/>
        </w:rPr>
        <w:t xml:space="preserve"> </w:t>
      </w:r>
      <w:r w:rsidRPr="006F0A4B">
        <w:rPr>
          <w:rFonts w:hint="cs"/>
          <w:rtl/>
        </w:rPr>
        <w:t>که</w:t>
      </w:r>
      <w:r w:rsidRPr="006F0A4B">
        <w:rPr>
          <w:rtl/>
        </w:rPr>
        <w:t xml:space="preserve"> </w:t>
      </w:r>
      <w:r w:rsidRPr="006F0A4B">
        <w:rPr>
          <w:rFonts w:hint="cs"/>
          <w:rtl/>
        </w:rPr>
        <w:t>تا</w:t>
      </w:r>
      <w:r w:rsidRPr="006F0A4B">
        <w:rPr>
          <w:rtl/>
        </w:rPr>
        <w:t xml:space="preserve"> </w:t>
      </w:r>
      <w:r w:rsidRPr="006F0A4B">
        <w:rPr>
          <w:rFonts w:hint="cs"/>
          <w:rtl/>
        </w:rPr>
        <w:t>حدود</w:t>
      </w:r>
      <w:r w:rsidRPr="006F0A4B">
        <w:rPr>
          <w:rtl/>
        </w:rPr>
        <w:t xml:space="preserve"> </w:t>
      </w:r>
      <w:r w:rsidRPr="006F0A4B">
        <w:rPr>
          <w:rFonts w:hint="cs"/>
          <w:rtl/>
        </w:rPr>
        <w:t>زیادی</w:t>
      </w:r>
      <w:r w:rsidRPr="006F0A4B">
        <w:rPr>
          <w:rtl/>
        </w:rPr>
        <w:t xml:space="preserve"> </w:t>
      </w:r>
      <w:r w:rsidRPr="006F0A4B">
        <w:rPr>
          <w:rFonts w:hint="cs"/>
          <w:rtl/>
        </w:rPr>
        <w:t>خالی</w:t>
      </w:r>
      <w:r w:rsidRPr="006F0A4B">
        <w:rPr>
          <w:rtl/>
        </w:rPr>
        <w:t xml:space="preserve"> </w:t>
      </w:r>
      <w:r w:rsidRPr="006F0A4B">
        <w:rPr>
          <w:rFonts w:hint="cs"/>
          <w:rtl/>
        </w:rPr>
        <w:t>از</w:t>
      </w:r>
      <w:r w:rsidRPr="006F0A4B">
        <w:rPr>
          <w:rtl/>
        </w:rPr>
        <w:t xml:space="preserve"> </w:t>
      </w:r>
      <w:r w:rsidRPr="006F0A4B">
        <w:rPr>
          <w:rFonts w:hint="cs"/>
          <w:rtl/>
        </w:rPr>
        <w:t>محرّک</w:t>
      </w:r>
      <w:r w:rsidRPr="006F0A4B">
        <w:rPr>
          <w:rtl/>
        </w:rPr>
        <w:t xml:space="preserve"> </w:t>
      </w:r>
      <w:r w:rsidRPr="006F0A4B">
        <w:rPr>
          <w:rFonts w:hint="cs"/>
          <w:rtl/>
        </w:rPr>
        <w:t>ها</w:t>
      </w:r>
      <w:r w:rsidRPr="006F0A4B">
        <w:rPr>
          <w:rtl/>
        </w:rPr>
        <w:t xml:space="preserve"> </w:t>
      </w:r>
      <w:r w:rsidRPr="006F0A4B">
        <w:rPr>
          <w:rFonts w:hint="cs"/>
          <w:rtl/>
        </w:rPr>
        <w:t>و</w:t>
      </w:r>
      <w:r w:rsidRPr="006F0A4B">
        <w:rPr>
          <w:rtl/>
        </w:rPr>
        <w:t xml:space="preserve"> </w:t>
      </w:r>
      <w:r w:rsidRPr="006F0A4B">
        <w:rPr>
          <w:rFonts w:hint="cs"/>
          <w:rtl/>
        </w:rPr>
        <w:t>انگیزه</w:t>
      </w:r>
      <w:r w:rsidRPr="006F0A4B">
        <w:rPr>
          <w:rtl/>
        </w:rPr>
        <w:t xml:space="preserve"> </w:t>
      </w:r>
      <w:r w:rsidRPr="006F0A4B">
        <w:rPr>
          <w:rFonts w:hint="cs"/>
          <w:rtl/>
        </w:rPr>
        <w:t>سازی</w:t>
      </w:r>
      <w:r w:rsidRPr="006F0A4B">
        <w:rPr>
          <w:rtl/>
        </w:rPr>
        <w:t xml:space="preserve"> </w:t>
      </w:r>
      <w:r w:rsidRPr="006F0A4B">
        <w:rPr>
          <w:rFonts w:hint="cs"/>
          <w:rtl/>
        </w:rPr>
        <w:t>های</w:t>
      </w:r>
      <w:r w:rsidRPr="006F0A4B">
        <w:rPr>
          <w:rtl/>
        </w:rPr>
        <w:t xml:space="preserve"> </w:t>
      </w:r>
      <w:r w:rsidRPr="006F0A4B">
        <w:rPr>
          <w:rFonts w:hint="cs"/>
          <w:rtl/>
        </w:rPr>
        <w:t>معنوی</w:t>
      </w:r>
      <w:r w:rsidRPr="006F0A4B">
        <w:rPr>
          <w:rtl/>
        </w:rPr>
        <w:t xml:space="preserve"> </w:t>
      </w:r>
      <w:r w:rsidRPr="006F0A4B">
        <w:rPr>
          <w:rFonts w:hint="cs"/>
          <w:rtl/>
        </w:rPr>
        <w:t>است</w:t>
      </w:r>
      <w:r w:rsidRPr="006F0A4B">
        <w:rPr>
          <w:rtl/>
        </w:rPr>
        <w:t xml:space="preserve"> </w:t>
      </w:r>
      <w:r w:rsidRPr="006F0A4B">
        <w:rPr>
          <w:rFonts w:hint="cs"/>
          <w:rtl/>
        </w:rPr>
        <w:t>و</w:t>
      </w:r>
      <w:r w:rsidRPr="006F0A4B">
        <w:rPr>
          <w:rtl/>
        </w:rPr>
        <w:t xml:space="preserve"> </w:t>
      </w:r>
      <w:r w:rsidRPr="006F0A4B">
        <w:rPr>
          <w:rFonts w:hint="cs"/>
          <w:rtl/>
        </w:rPr>
        <w:t>مکان</w:t>
      </w:r>
      <w:r w:rsidRPr="006F0A4B">
        <w:rPr>
          <w:rtl/>
        </w:rPr>
        <w:t xml:space="preserve"> </w:t>
      </w:r>
      <w:r w:rsidRPr="006F0A4B">
        <w:rPr>
          <w:rFonts w:hint="cs"/>
          <w:rtl/>
        </w:rPr>
        <w:t>اصلی</w:t>
      </w:r>
      <w:r w:rsidRPr="006F0A4B">
        <w:rPr>
          <w:rtl/>
        </w:rPr>
        <w:t xml:space="preserve"> </w:t>
      </w:r>
      <w:r w:rsidRPr="006F0A4B">
        <w:rPr>
          <w:rFonts w:hint="cs"/>
          <w:rtl/>
        </w:rPr>
        <w:t>حرم</w:t>
      </w:r>
      <w:r w:rsidRPr="006F0A4B">
        <w:rPr>
          <w:rtl/>
        </w:rPr>
        <w:t xml:space="preserve"> </w:t>
      </w:r>
      <w:r w:rsidRPr="006F0A4B">
        <w:rPr>
          <w:rFonts w:hint="cs"/>
          <w:rtl/>
        </w:rPr>
        <w:t>نیز</w:t>
      </w:r>
      <w:r w:rsidRPr="006F0A4B">
        <w:rPr>
          <w:rtl/>
        </w:rPr>
        <w:t xml:space="preserve">، </w:t>
      </w:r>
      <w:r w:rsidRPr="006F0A4B">
        <w:rPr>
          <w:rFonts w:hint="cs"/>
          <w:rtl/>
        </w:rPr>
        <w:t>جهانِ</w:t>
      </w:r>
      <w:r w:rsidRPr="006F0A4B">
        <w:rPr>
          <w:rtl/>
        </w:rPr>
        <w:t xml:space="preserve"> </w:t>
      </w:r>
      <w:r w:rsidRPr="006F0A4B">
        <w:rPr>
          <w:rFonts w:hint="cs"/>
          <w:rtl/>
        </w:rPr>
        <w:t>خالصِ</w:t>
      </w:r>
      <w:r w:rsidRPr="006F0A4B">
        <w:rPr>
          <w:rtl/>
        </w:rPr>
        <w:t xml:space="preserve"> </w:t>
      </w:r>
      <w:r w:rsidRPr="006F0A4B">
        <w:rPr>
          <w:rFonts w:hint="cs"/>
          <w:rtl/>
        </w:rPr>
        <w:t>پرستش</w:t>
      </w:r>
      <w:r w:rsidRPr="006F0A4B">
        <w:rPr>
          <w:rtl/>
        </w:rPr>
        <w:t xml:space="preserve"> </w:t>
      </w:r>
      <w:r w:rsidRPr="006F0A4B">
        <w:rPr>
          <w:rFonts w:hint="cs"/>
          <w:rtl/>
        </w:rPr>
        <w:t>و</w:t>
      </w:r>
      <w:r w:rsidRPr="006F0A4B">
        <w:rPr>
          <w:rtl/>
        </w:rPr>
        <w:t xml:space="preserve"> </w:t>
      </w:r>
      <w:r w:rsidRPr="006F0A4B">
        <w:rPr>
          <w:rFonts w:hint="cs"/>
          <w:rtl/>
        </w:rPr>
        <w:t>جایگاه</w:t>
      </w:r>
      <w:r w:rsidRPr="006F0A4B">
        <w:rPr>
          <w:rtl/>
        </w:rPr>
        <w:t xml:space="preserve"> </w:t>
      </w:r>
      <w:r w:rsidRPr="006F0A4B">
        <w:rPr>
          <w:rFonts w:hint="cs"/>
          <w:rtl/>
        </w:rPr>
        <w:t>مورد</w:t>
      </w:r>
      <w:r w:rsidRPr="006F0A4B">
        <w:rPr>
          <w:rtl/>
        </w:rPr>
        <w:t xml:space="preserve"> </w:t>
      </w:r>
      <w:r w:rsidRPr="006F0A4B">
        <w:rPr>
          <w:rFonts w:hint="cs"/>
          <w:rtl/>
        </w:rPr>
        <w:t>خطاب</w:t>
      </w:r>
      <w:r w:rsidRPr="006F0A4B">
        <w:rPr>
          <w:rtl/>
        </w:rPr>
        <w:t xml:space="preserve"> </w:t>
      </w:r>
      <w:r w:rsidRPr="006F0A4B">
        <w:rPr>
          <w:rFonts w:hint="cs"/>
          <w:rtl/>
        </w:rPr>
        <w:t>واقع</w:t>
      </w:r>
      <w:r w:rsidRPr="006F0A4B">
        <w:rPr>
          <w:rtl/>
        </w:rPr>
        <w:t xml:space="preserve"> </w:t>
      </w:r>
      <w:r w:rsidRPr="006F0A4B">
        <w:rPr>
          <w:rFonts w:hint="cs"/>
          <w:rtl/>
        </w:rPr>
        <w:t>شدن</w:t>
      </w:r>
      <w:r w:rsidRPr="006F0A4B">
        <w:rPr>
          <w:rtl/>
        </w:rPr>
        <w:t xml:space="preserve"> </w:t>
      </w:r>
      <w:r w:rsidRPr="006F0A4B">
        <w:rPr>
          <w:rFonts w:hint="cs"/>
          <w:rtl/>
        </w:rPr>
        <w:t>است</w:t>
      </w:r>
      <w:r w:rsidRPr="006F0A4B">
        <w:rPr>
          <w:rtl/>
        </w:rPr>
        <w:t xml:space="preserve">؛ </w:t>
      </w:r>
      <w:r w:rsidRPr="006F0A4B">
        <w:rPr>
          <w:rFonts w:hint="cs"/>
          <w:rtl/>
        </w:rPr>
        <w:t>یعنی</w:t>
      </w:r>
      <w:r w:rsidRPr="006F0A4B">
        <w:rPr>
          <w:rtl/>
        </w:rPr>
        <w:t xml:space="preserve"> </w:t>
      </w:r>
      <w:r w:rsidRPr="006F0A4B">
        <w:rPr>
          <w:rFonts w:hint="cs"/>
          <w:rtl/>
        </w:rPr>
        <w:t>جهانِ</w:t>
      </w:r>
      <w:r w:rsidRPr="006F0A4B">
        <w:rPr>
          <w:rtl/>
        </w:rPr>
        <w:t xml:space="preserve"> </w:t>
      </w:r>
      <w:r w:rsidRPr="006F0A4B">
        <w:rPr>
          <w:rFonts w:hint="cs"/>
          <w:rtl/>
        </w:rPr>
        <w:t>نابِ</w:t>
      </w:r>
      <w:r w:rsidRPr="006F0A4B">
        <w:rPr>
          <w:rtl/>
        </w:rPr>
        <w:t xml:space="preserve"> </w:t>
      </w:r>
      <w:r w:rsidRPr="006F0A4B">
        <w:rPr>
          <w:rFonts w:hint="cs"/>
          <w:rtl/>
        </w:rPr>
        <w:t>روحانی</w:t>
      </w:r>
      <w:r w:rsidRPr="006F0A4B">
        <w:rPr>
          <w:rtl/>
        </w:rPr>
        <w:t xml:space="preserve">. </w:t>
      </w:r>
      <w:r w:rsidRPr="006F0A4B">
        <w:rPr>
          <w:rFonts w:hint="cs"/>
          <w:rtl/>
        </w:rPr>
        <w:t>به</w:t>
      </w:r>
      <w:r w:rsidRPr="006F0A4B">
        <w:rPr>
          <w:rtl/>
        </w:rPr>
        <w:t xml:space="preserve"> </w:t>
      </w:r>
      <w:r w:rsidRPr="006F0A4B">
        <w:rPr>
          <w:rFonts w:hint="cs"/>
          <w:rtl/>
        </w:rPr>
        <w:t>همان</w:t>
      </w:r>
      <w:r w:rsidRPr="006F0A4B">
        <w:rPr>
          <w:rtl/>
        </w:rPr>
        <w:t xml:space="preserve"> </w:t>
      </w:r>
      <w:r w:rsidRPr="006F0A4B">
        <w:rPr>
          <w:rFonts w:hint="cs"/>
          <w:rtl/>
        </w:rPr>
        <w:t>سان</w:t>
      </w:r>
      <w:r w:rsidRPr="006F0A4B">
        <w:rPr>
          <w:rtl/>
        </w:rPr>
        <w:t xml:space="preserve"> </w:t>
      </w:r>
      <w:r w:rsidRPr="006F0A4B">
        <w:rPr>
          <w:rFonts w:hint="cs"/>
          <w:rtl/>
        </w:rPr>
        <w:t>که</w:t>
      </w:r>
      <w:r w:rsidRPr="006F0A4B">
        <w:rPr>
          <w:rtl/>
        </w:rPr>
        <w:t xml:space="preserve"> </w:t>
      </w:r>
      <w:r w:rsidRPr="006F0A4B">
        <w:rPr>
          <w:rFonts w:hint="cs"/>
          <w:rtl/>
        </w:rPr>
        <w:t>نمی</w:t>
      </w:r>
      <w:r w:rsidRPr="006F0A4B">
        <w:rPr>
          <w:rtl/>
        </w:rPr>
        <w:t xml:space="preserve"> </w:t>
      </w:r>
      <w:r w:rsidRPr="006F0A4B">
        <w:rPr>
          <w:rFonts w:hint="cs"/>
          <w:rtl/>
        </w:rPr>
        <w:t>توان</w:t>
      </w:r>
      <w:r w:rsidRPr="006F0A4B">
        <w:rPr>
          <w:rtl/>
        </w:rPr>
        <w:t xml:space="preserve"> </w:t>
      </w:r>
      <w:r w:rsidRPr="006F0A4B">
        <w:rPr>
          <w:rFonts w:hint="cs"/>
          <w:rtl/>
        </w:rPr>
        <w:t>شیشه</w:t>
      </w:r>
      <w:r w:rsidRPr="006F0A4B">
        <w:rPr>
          <w:rtl/>
        </w:rPr>
        <w:t xml:space="preserve"> </w:t>
      </w:r>
      <w:r w:rsidRPr="006F0A4B">
        <w:rPr>
          <w:rFonts w:hint="cs"/>
          <w:rtl/>
        </w:rPr>
        <w:t>را</w:t>
      </w:r>
      <w:r w:rsidRPr="006F0A4B">
        <w:rPr>
          <w:rtl/>
        </w:rPr>
        <w:t xml:space="preserve"> </w:t>
      </w:r>
      <w:r w:rsidRPr="006F0A4B">
        <w:rPr>
          <w:rFonts w:hint="cs"/>
          <w:rtl/>
        </w:rPr>
        <w:t>از</w:t>
      </w:r>
      <w:r w:rsidRPr="006F0A4B">
        <w:rPr>
          <w:rtl/>
        </w:rPr>
        <w:t xml:space="preserve"> </w:t>
      </w:r>
      <w:r w:rsidRPr="006F0A4B">
        <w:rPr>
          <w:rFonts w:hint="cs"/>
          <w:rtl/>
        </w:rPr>
        <w:t>ظرف</w:t>
      </w:r>
      <w:r w:rsidRPr="006F0A4B">
        <w:rPr>
          <w:rtl/>
        </w:rPr>
        <w:t xml:space="preserve"> </w:t>
      </w:r>
      <w:r w:rsidRPr="006F0A4B">
        <w:rPr>
          <w:rFonts w:hint="cs"/>
          <w:rtl/>
        </w:rPr>
        <w:t>آب</w:t>
      </w:r>
      <w:r w:rsidRPr="006F0A4B">
        <w:rPr>
          <w:rtl/>
        </w:rPr>
        <w:t xml:space="preserve"> </w:t>
      </w:r>
      <w:r w:rsidRPr="006F0A4B">
        <w:rPr>
          <w:rFonts w:hint="cs"/>
          <w:rtl/>
        </w:rPr>
        <w:t>سردی</w:t>
      </w:r>
      <w:r w:rsidRPr="006F0A4B">
        <w:rPr>
          <w:rtl/>
        </w:rPr>
        <w:t xml:space="preserve"> </w:t>
      </w:r>
      <w:r w:rsidRPr="006F0A4B">
        <w:rPr>
          <w:rFonts w:hint="cs"/>
          <w:rtl/>
        </w:rPr>
        <w:t>به</w:t>
      </w:r>
      <w:r w:rsidRPr="006F0A4B">
        <w:rPr>
          <w:rtl/>
        </w:rPr>
        <w:t xml:space="preserve"> </w:t>
      </w:r>
      <w:r w:rsidRPr="006F0A4B">
        <w:rPr>
          <w:rFonts w:hint="cs"/>
          <w:rtl/>
        </w:rPr>
        <w:t>یک</w:t>
      </w:r>
      <w:r w:rsidRPr="006F0A4B">
        <w:rPr>
          <w:rtl/>
        </w:rPr>
        <w:t xml:space="preserve"> </w:t>
      </w:r>
      <w:r w:rsidRPr="006F0A4B">
        <w:rPr>
          <w:rFonts w:hint="cs"/>
          <w:rtl/>
        </w:rPr>
        <w:t>باره</w:t>
      </w:r>
      <w:r w:rsidRPr="006F0A4B">
        <w:rPr>
          <w:rtl/>
        </w:rPr>
        <w:t xml:space="preserve"> </w:t>
      </w:r>
      <w:r w:rsidRPr="006F0A4B">
        <w:rPr>
          <w:rFonts w:hint="cs"/>
          <w:rtl/>
        </w:rPr>
        <w:t>خارج</w:t>
      </w:r>
      <w:r w:rsidRPr="006F0A4B">
        <w:rPr>
          <w:rtl/>
        </w:rPr>
        <w:t xml:space="preserve"> </w:t>
      </w:r>
      <w:r w:rsidRPr="006F0A4B">
        <w:rPr>
          <w:rFonts w:hint="cs"/>
          <w:rtl/>
        </w:rPr>
        <w:t>کرد</w:t>
      </w:r>
      <w:r w:rsidRPr="006F0A4B">
        <w:rPr>
          <w:rtl/>
        </w:rPr>
        <w:t xml:space="preserve"> </w:t>
      </w:r>
      <w:r w:rsidRPr="006F0A4B">
        <w:rPr>
          <w:rFonts w:hint="cs"/>
          <w:rtl/>
        </w:rPr>
        <w:t>و</w:t>
      </w:r>
      <w:r w:rsidRPr="006F0A4B">
        <w:rPr>
          <w:rtl/>
        </w:rPr>
        <w:t xml:space="preserve"> </w:t>
      </w:r>
      <w:r w:rsidRPr="006F0A4B">
        <w:rPr>
          <w:rFonts w:hint="cs"/>
          <w:rtl/>
        </w:rPr>
        <w:t>در</w:t>
      </w:r>
      <w:r w:rsidRPr="006F0A4B">
        <w:rPr>
          <w:rtl/>
        </w:rPr>
        <w:t xml:space="preserve"> </w:t>
      </w:r>
      <w:r w:rsidRPr="006F0A4B">
        <w:rPr>
          <w:rFonts w:hint="cs"/>
          <w:rtl/>
        </w:rPr>
        <w:t>ظرف</w:t>
      </w:r>
      <w:r w:rsidRPr="006F0A4B">
        <w:rPr>
          <w:rtl/>
        </w:rPr>
        <w:t xml:space="preserve"> </w:t>
      </w:r>
      <w:r w:rsidRPr="006F0A4B">
        <w:rPr>
          <w:rFonts w:hint="cs"/>
          <w:rtl/>
        </w:rPr>
        <w:t>آب</w:t>
      </w:r>
      <w:r w:rsidRPr="006F0A4B">
        <w:rPr>
          <w:rtl/>
        </w:rPr>
        <w:t xml:space="preserve"> </w:t>
      </w:r>
      <w:r w:rsidRPr="006F0A4B">
        <w:rPr>
          <w:rFonts w:hint="cs"/>
          <w:rtl/>
        </w:rPr>
        <w:t>گرم</w:t>
      </w:r>
      <w:r w:rsidRPr="006F0A4B">
        <w:rPr>
          <w:rtl/>
        </w:rPr>
        <w:t xml:space="preserve"> </w:t>
      </w:r>
      <w:r w:rsidRPr="006F0A4B">
        <w:rPr>
          <w:rFonts w:hint="cs"/>
          <w:rtl/>
        </w:rPr>
        <w:t>فروبرد</w:t>
      </w:r>
      <w:r w:rsidRPr="006F0A4B">
        <w:rPr>
          <w:rtl/>
        </w:rPr>
        <w:t xml:space="preserve">، </w:t>
      </w:r>
      <w:r w:rsidRPr="006F0A4B">
        <w:rPr>
          <w:rFonts w:hint="cs"/>
          <w:rtl/>
        </w:rPr>
        <w:t>نمی</w:t>
      </w:r>
      <w:r w:rsidRPr="006F0A4B">
        <w:rPr>
          <w:rtl/>
        </w:rPr>
        <w:t xml:space="preserve"> </w:t>
      </w:r>
      <w:r w:rsidRPr="006F0A4B">
        <w:rPr>
          <w:rFonts w:hint="cs"/>
          <w:rtl/>
        </w:rPr>
        <w:t>توان</w:t>
      </w:r>
      <w:r w:rsidRPr="006F0A4B">
        <w:rPr>
          <w:rtl/>
        </w:rPr>
        <w:t xml:space="preserve"> </w:t>
      </w:r>
      <w:r w:rsidRPr="006F0A4B">
        <w:rPr>
          <w:rFonts w:hint="cs"/>
          <w:rtl/>
        </w:rPr>
        <w:t>توقع</w:t>
      </w:r>
      <w:r w:rsidRPr="006F0A4B">
        <w:rPr>
          <w:rtl/>
        </w:rPr>
        <w:t xml:space="preserve"> </w:t>
      </w:r>
      <w:r w:rsidRPr="006F0A4B">
        <w:rPr>
          <w:rFonts w:hint="cs"/>
          <w:rtl/>
        </w:rPr>
        <w:t>داشت</w:t>
      </w:r>
      <w:r w:rsidRPr="006F0A4B">
        <w:rPr>
          <w:rtl/>
        </w:rPr>
        <w:t xml:space="preserve"> </w:t>
      </w:r>
      <w:r w:rsidRPr="006F0A4B">
        <w:rPr>
          <w:rFonts w:hint="cs"/>
          <w:rtl/>
        </w:rPr>
        <w:t>ورود</w:t>
      </w:r>
      <w:r w:rsidRPr="006F0A4B">
        <w:rPr>
          <w:rtl/>
        </w:rPr>
        <w:t xml:space="preserve"> </w:t>
      </w:r>
      <w:r w:rsidRPr="006F0A4B">
        <w:rPr>
          <w:rFonts w:hint="cs"/>
          <w:rtl/>
        </w:rPr>
        <w:t>از</w:t>
      </w:r>
      <w:r w:rsidRPr="006F0A4B">
        <w:rPr>
          <w:rtl/>
        </w:rPr>
        <w:t xml:space="preserve"> </w:t>
      </w:r>
      <w:r w:rsidRPr="006F0A4B">
        <w:rPr>
          <w:rFonts w:hint="cs"/>
          <w:rtl/>
        </w:rPr>
        <w:t>جهان</w:t>
      </w:r>
      <w:r w:rsidRPr="006F0A4B">
        <w:rPr>
          <w:rtl/>
        </w:rPr>
        <w:t xml:space="preserve"> «</w:t>
      </w:r>
      <w:r w:rsidRPr="006F0A4B">
        <w:rPr>
          <w:rFonts w:hint="cs"/>
          <w:rtl/>
        </w:rPr>
        <w:t>بیگانه</w:t>
      </w:r>
      <w:r w:rsidRPr="006F0A4B">
        <w:rPr>
          <w:rtl/>
        </w:rPr>
        <w:t xml:space="preserve"> </w:t>
      </w:r>
      <w:r w:rsidRPr="006F0A4B">
        <w:rPr>
          <w:rFonts w:hint="cs"/>
          <w:rtl/>
        </w:rPr>
        <w:t>با</w:t>
      </w:r>
      <w:r w:rsidRPr="006F0A4B">
        <w:rPr>
          <w:rtl/>
        </w:rPr>
        <w:t xml:space="preserve"> </w:t>
      </w:r>
      <w:r w:rsidRPr="006F0A4B">
        <w:rPr>
          <w:rFonts w:hint="cs"/>
          <w:rtl/>
        </w:rPr>
        <w:t>معنویت</w:t>
      </w:r>
      <w:r w:rsidRPr="006F0A4B">
        <w:rPr>
          <w:rFonts w:hint="eastAsia"/>
          <w:rtl/>
        </w:rPr>
        <w:t>»</w:t>
      </w:r>
      <w:r w:rsidRPr="006F0A4B">
        <w:rPr>
          <w:rtl/>
        </w:rPr>
        <w:t xml:space="preserve"> </w:t>
      </w:r>
      <w:r w:rsidRPr="006F0A4B">
        <w:rPr>
          <w:rFonts w:hint="cs"/>
          <w:rtl/>
        </w:rPr>
        <w:t>یا</w:t>
      </w:r>
      <w:r w:rsidRPr="006F0A4B">
        <w:rPr>
          <w:rtl/>
        </w:rPr>
        <w:t xml:space="preserve"> </w:t>
      </w:r>
      <w:r w:rsidRPr="006F0A4B">
        <w:rPr>
          <w:rFonts w:hint="cs"/>
          <w:rtl/>
        </w:rPr>
        <w:t>خالی</w:t>
      </w:r>
      <w:r w:rsidRPr="006F0A4B">
        <w:rPr>
          <w:rtl/>
        </w:rPr>
        <w:t xml:space="preserve"> </w:t>
      </w:r>
      <w:r w:rsidRPr="006F0A4B">
        <w:rPr>
          <w:rFonts w:hint="cs"/>
          <w:rtl/>
        </w:rPr>
        <w:t>از</w:t>
      </w:r>
      <w:r w:rsidRPr="006F0A4B">
        <w:rPr>
          <w:rtl/>
        </w:rPr>
        <w:t xml:space="preserve"> </w:t>
      </w:r>
      <w:r w:rsidRPr="006F0A4B">
        <w:rPr>
          <w:rFonts w:hint="cs"/>
          <w:rtl/>
        </w:rPr>
        <w:t>جواهر</w:t>
      </w:r>
      <w:r w:rsidRPr="006F0A4B">
        <w:rPr>
          <w:rtl/>
        </w:rPr>
        <w:t xml:space="preserve"> </w:t>
      </w:r>
      <w:r w:rsidRPr="006F0A4B">
        <w:rPr>
          <w:rFonts w:hint="cs"/>
          <w:rtl/>
        </w:rPr>
        <w:t>معنوی</w:t>
      </w:r>
      <w:r w:rsidRPr="006F0A4B">
        <w:rPr>
          <w:rtl/>
        </w:rPr>
        <w:t xml:space="preserve"> </w:t>
      </w:r>
      <w:r w:rsidRPr="006F0A4B">
        <w:rPr>
          <w:rFonts w:hint="cs"/>
          <w:rtl/>
        </w:rPr>
        <w:t>و</w:t>
      </w:r>
      <w:r w:rsidRPr="006F0A4B">
        <w:rPr>
          <w:rtl/>
        </w:rPr>
        <w:t xml:space="preserve"> </w:t>
      </w:r>
      <w:r w:rsidRPr="006F0A4B">
        <w:rPr>
          <w:rFonts w:hint="cs"/>
          <w:rtl/>
        </w:rPr>
        <w:t>روحانی</w:t>
      </w:r>
      <w:r w:rsidRPr="006F0A4B">
        <w:rPr>
          <w:rtl/>
        </w:rPr>
        <w:t xml:space="preserve">، </w:t>
      </w:r>
      <w:r w:rsidRPr="006F0A4B">
        <w:rPr>
          <w:rFonts w:hint="cs"/>
          <w:rtl/>
        </w:rPr>
        <w:t>به</w:t>
      </w:r>
      <w:r w:rsidRPr="006F0A4B">
        <w:rPr>
          <w:rtl/>
        </w:rPr>
        <w:t xml:space="preserve"> </w:t>
      </w:r>
      <w:r w:rsidRPr="006F0A4B">
        <w:rPr>
          <w:rFonts w:hint="cs"/>
          <w:rtl/>
        </w:rPr>
        <w:t>جهان</w:t>
      </w:r>
      <w:r w:rsidRPr="006F0A4B">
        <w:rPr>
          <w:rtl/>
        </w:rPr>
        <w:t xml:space="preserve"> </w:t>
      </w:r>
      <w:r w:rsidRPr="006F0A4B">
        <w:rPr>
          <w:rFonts w:hint="cs"/>
          <w:rtl/>
        </w:rPr>
        <w:t>نابِ</w:t>
      </w:r>
      <w:r w:rsidRPr="006F0A4B">
        <w:rPr>
          <w:rtl/>
        </w:rPr>
        <w:t xml:space="preserve"> </w:t>
      </w:r>
      <w:r w:rsidRPr="006F0A4B">
        <w:rPr>
          <w:rFonts w:hint="cs"/>
          <w:rtl/>
        </w:rPr>
        <w:t>روحانیت</w:t>
      </w:r>
      <w:r w:rsidRPr="006F0A4B">
        <w:rPr>
          <w:rtl/>
        </w:rPr>
        <w:t xml:space="preserve"> </w:t>
      </w:r>
      <w:r w:rsidRPr="006F0A4B">
        <w:rPr>
          <w:rFonts w:hint="cs"/>
          <w:rtl/>
        </w:rPr>
        <w:t>و</w:t>
      </w:r>
      <w:r w:rsidRPr="006F0A4B">
        <w:rPr>
          <w:rtl/>
        </w:rPr>
        <w:t xml:space="preserve"> </w:t>
      </w:r>
      <w:r w:rsidRPr="006F0A4B">
        <w:rPr>
          <w:rFonts w:hint="cs"/>
          <w:rtl/>
        </w:rPr>
        <w:t>محیطِ</w:t>
      </w:r>
      <w:r w:rsidRPr="006F0A4B">
        <w:rPr>
          <w:rtl/>
        </w:rPr>
        <w:t xml:space="preserve"> </w:t>
      </w:r>
      <w:r w:rsidRPr="006F0A4B">
        <w:rPr>
          <w:rFonts w:hint="cs"/>
          <w:rtl/>
        </w:rPr>
        <w:t>خالصِ</w:t>
      </w:r>
      <w:r w:rsidRPr="006F0A4B">
        <w:rPr>
          <w:rtl/>
        </w:rPr>
        <w:t xml:space="preserve"> </w:t>
      </w:r>
      <w:r w:rsidRPr="006F0A4B">
        <w:rPr>
          <w:rFonts w:hint="cs"/>
          <w:rtl/>
        </w:rPr>
        <w:t>پرستش</w:t>
      </w:r>
      <w:r w:rsidRPr="006F0A4B">
        <w:rPr>
          <w:rtl/>
        </w:rPr>
        <w:t xml:space="preserve"> (</w:t>
      </w:r>
      <w:r w:rsidRPr="006F0A4B">
        <w:rPr>
          <w:rFonts w:hint="cs"/>
          <w:rtl/>
        </w:rPr>
        <w:t>توجه</w:t>
      </w:r>
      <w:r w:rsidRPr="006F0A4B">
        <w:rPr>
          <w:rtl/>
        </w:rPr>
        <w:t xml:space="preserve"> </w:t>
      </w:r>
      <w:r w:rsidRPr="006F0A4B">
        <w:rPr>
          <w:rFonts w:hint="cs"/>
          <w:rtl/>
        </w:rPr>
        <w:t>کنید</w:t>
      </w:r>
      <w:r w:rsidRPr="006F0A4B">
        <w:rPr>
          <w:rtl/>
        </w:rPr>
        <w:t xml:space="preserve">: </w:t>
      </w:r>
      <w:r w:rsidRPr="006F0A4B">
        <w:rPr>
          <w:rFonts w:hint="cs"/>
          <w:rtl/>
        </w:rPr>
        <w:t>مکان</w:t>
      </w:r>
      <w:r w:rsidRPr="006F0A4B">
        <w:rPr>
          <w:rtl/>
        </w:rPr>
        <w:t xml:space="preserve"> </w:t>
      </w:r>
      <w:r w:rsidRPr="006F0A4B">
        <w:rPr>
          <w:rFonts w:hint="cs"/>
          <w:rtl/>
        </w:rPr>
        <w:t>رمزی</w:t>
      </w:r>
      <w:r w:rsidRPr="006F0A4B">
        <w:rPr>
          <w:rtl/>
        </w:rPr>
        <w:t xml:space="preserve"> </w:t>
      </w:r>
      <w:r w:rsidRPr="006F0A4B">
        <w:rPr>
          <w:rFonts w:hint="cs"/>
          <w:rtl/>
        </w:rPr>
        <w:t>حضورِ</w:t>
      </w:r>
      <w:r w:rsidRPr="006F0A4B">
        <w:rPr>
          <w:rtl/>
        </w:rPr>
        <w:t xml:space="preserve"> </w:t>
      </w:r>
      <w:r w:rsidRPr="006F0A4B">
        <w:rPr>
          <w:rFonts w:hint="cs"/>
          <w:rtl/>
        </w:rPr>
        <w:t>خدا</w:t>
      </w:r>
      <w:r w:rsidRPr="006F0A4B">
        <w:rPr>
          <w:rtl/>
        </w:rPr>
        <w:t xml:space="preserve"> </w:t>
      </w:r>
      <w:r w:rsidRPr="006F0A4B">
        <w:rPr>
          <w:rFonts w:hint="cs"/>
          <w:rtl/>
        </w:rPr>
        <w:t>در</w:t>
      </w:r>
      <w:r w:rsidRPr="006F0A4B">
        <w:rPr>
          <w:rtl/>
        </w:rPr>
        <w:t xml:space="preserve"> </w:t>
      </w:r>
      <w:r w:rsidR="00582B25">
        <w:rPr>
          <w:rFonts w:hint="cs"/>
          <w:rtl/>
        </w:rPr>
        <w:t>ط</w:t>
      </w:r>
      <w:r w:rsidRPr="006F0A4B">
        <w:rPr>
          <w:rFonts w:hint="cs"/>
          <w:rtl/>
        </w:rPr>
        <w:t>بیعت</w:t>
      </w:r>
      <w:r w:rsidRPr="006F0A4B">
        <w:rPr>
          <w:rtl/>
        </w:rPr>
        <w:t xml:space="preserve">) </w:t>
      </w:r>
      <w:r w:rsidRPr="006F0A4B">
        <w:rPr>
          <w:rFonts w:hint="cs"/>
          <w:rtl/>
        </w:rPr>
        <w:t>نیز</w:t>
      </w:r>
      <w:r w:rsidRPr="006F0A4B">
        <w:rPr>
          <w:rtl/>
        </w:rPr>
        <w:t xml:space="preserve"> </w:t>
      </w:r>
      <w:r w:rsidRPr="006F0A4B">
        <w:rPr>
          <w:rFonts w:hint="cs"/>
          <w:rtl/>
        </w:rPr>
        <w:t>بی</w:t>
      </w:r>
      <w:r w:rsidRPr="006F0A4B">
        <w:rPr>
          <w:rtl/>
        </w:rPr>
        <w:t xml:space="preserve"> </w:t>
      </w:r>
      <w:r w:rsidRPr="006F0A4B">
        <w:rPr>
          <w:rFonts w:hint="cs"/>
          <w:rtl/>
        </w:rPr>
        <w:t>مقدماتی</w:t>
      </w:r>
      <w:r w:rsidRPr="006F0A4B">
        <w:rPr>
          <w:rtl/>
        </w:rPr>
        <w:t xml:space="preserve"> </w:t>
      </w:r>
      <w:r w:rsidRPr="006F0A4B">
        <w:rPr>
          <w:rFonts w:hint="cs"/>
          <w:rtl/>
        </w:rPr>
        <w:t>ممکن</w:t>
      </w:r>
      <w:r w:rsidRPr="006F0A4B">
        <w:rPr>
          <w:rtl/>
        </w:rPr>
        <w:t xml:space="preserve"> </w:t>
      </w:r>
      <w:r w:rsidRPr="006F0A4B">
        <w:rPr>
          <w:rFonts w:hint="cs"/>
          <w:rtl/>
        </w:rPr>
        <w:t>باشد</w:t>
      </w:r>
      <w:r w:rsidRPr="006F0A4B">
        <w:rPr>
          <w:rtl/>
        </w:rPr>
        <w:t xml:space="preserve">. </w:t>
      </w:r>
      <w:r w:rsidRPr="006F0A4B">
        <w:rPr>
          <w:rFonts w:hint="cs"/>
          <w:rtl/>
        </w:rPr>
        <w:t>این</w:t>
      </w:r>
      <w:r w:rsidRPr="006F0A4B">
        <w:rPr>
          <w:rtl/>
        </w:rPr>
        <w:t xml:space="preserve"> </w:t>
      </w:r>
      <w:r w:rsidRPr="006F0A4B">
        <w:rPr>
          <w:rFonts w:hint="cs"/>
          <w:rtl/>
        </w:rPr>
        <w:t>مقدمات</w:t>
      </w:r>
      <w:r w:rsidRPr="006F0A4B">
        <w:rPr>
          <w:rtl/>
        </w:rPr>
        <w:t xml:space="preserve"> </w:t>
      </w:r>
      <w:r w:rsidRPr="006F0A4B">
        <w:rPr>
          <w:rFonts w:hint="cs"/>
          <w:rtl/>
        </w:rPr>
        <w:t>باید</w:t>
      </w:r>
      <w:r w:rsidRPr="006F0A4B">
        <w:rPr>
          <w:rtl/>
        </w:rPr>
        <w:t xml:space="preserve"> </w:t>
      </w:r>
      <w:r w:rsidRPr="006F0A4B">
        <w:rPr>
          <w:rFonts w:hint="cs"/>
          <w:rtl/>
        </w:rPr>
        <w:t>در</w:t>
      </w:r>
      <w:r w:rsidRPr="006F0A4B">
        <w:rPr>
          <w:rtl/>
        </w:rPr>
        <w:t xml:space="preserve"> </w:t>
      </w:r>
      <w:r w:rsidRPr="006F0A4B">
        <w:rPr>
          <w:rFonts w:hint="cs"/>
          <w:rtl/>
        </w:rPr>
        <w:t>محیط</w:t>
      </w:r>
      <w:r w:rsidRPr="006F0A4B">
        <w:rPr>
          <w:rtl/>
        </w:rPr>
        <w:t xml:space="preserve"> </w:t>
      </w:r>
      <w:r w:rsidRPr="006F0A4B">
        <w:rPr>
          <w:rFonts w:hint="cs"/>
          <w:rtl/>
        </w:rPr>
        <w:t>و</w:t>
      </w:r>
      <w:r w:rsidRPr="006F0A4B">
        <w:rPr>
          <w:rtl/>
        </w:rPr>
        <w:t xml:space="preserve"> </w:t>
      </w:r>
      <w:r w:rsidRPr="006F0A4B">
        <w:rPr>
          <w:rFonts w:hint="cs"/>
          <w:rtl/>
        </w:rPr>
        <w:t>جایگاهی</w:t>
      </w:r>
      <w:r w:rsidRPr="006F0A4B">
        <w:rPr>
          <w:rtl/>
        </w:rPr>
        <w:t xml:space="preserve"> </w:t>
      </w:r>
      <w:r w:rsidRPr="006F0A4B">
        <w:rPr>
          <w:rFonts w:hint="cs"/>
          <w:rtl/>
        </w:rPr>
        <w:t>بینابین</w:t>
      </w:r>
      <w:r w:rsidRPr="006F0A4B">
        <w:rPr>
          <w:rtl/>
        </w:rPr>
        <w:t xml:space="preserve"> </w:t>
      </w:r>
      <w:r w:rsidRPr="006F0A4B">
        <w:rPr>
          <w:rFonts w:hint="cs"/>
          <w:rtl/>
        </w:rPr>
        <w:t>و</w:t>
      </w:r>
      <w:r w:rsidRPr="006F0A4B">
        <w:rPr>
          <w:rtl/>
        </w:rPr>
        <w:t xml:space="preserve"> </w:t>
      </w:r>
      <w:r w:rsidRPr="006F0A4B">
        <w:rPr>
          <w:rFonts w:hint="cs"/>
          <w:rtl/>
        </w:rPr>
        <w:t>واسطی</w:t>
      </w:r>
      <w:r w:rsidRPr="006F0A4B">
        <w:rPr>
          <w:rtl/>
        </w:rPr>
        <w:t xml:space="preserve"> </w:t>
      </w:r>
      <w:r w:rsidRPr="006F0A4B">
        <w:rPr>
          <w:rFonts w:hint="cs"/>
          <w:rtl/>
        </w:rPr>
        <w:t>محقق</w:t>
      </w:r>
      <w:r w:rsidRPr="006F0A4B">
        <w:rPr>
          <w:rtl/>
        </w:rPr>
        <w:t xml:space="preserve"> </w:t>
      </w:r>
      <w:r w:rsidRPr="006F0A4B">
        <w:rPr>
          <w:rFonts w:hint="cs"/>
          <w:rtl/>
        </w:rPr>
        <w:t>شوند</w:t>
      </w:r>
      <w:r w:rsidRPr="006F0A4B">
        <w:rPr>
          <w:rtl/>
        </w:rPr>
        <w:t xml:space="preserve">، </w:t>
      </w:r>
      <w:r w:rsidRPr="006F0A4B">
        <w:rPr>
          <w:rFonts w:hint="cs"/>
          <w:rtl/>
        </w:rPr>
        <w:t>تا</w:t>
      </w:r>
      <w:r w:rsidRPr="006F0A4B">
        <w:rPr>
          <w:rtl/>
        </w:rPr>
        <w:t xml:space="preserve"> </w:t>
      </w:r>
      <w:r w:rsidRPr="006F0A4B">
        <w:rPr>
          <w:rFonts w:hint="cs"/>
          <w:rtl/>
        </w:rPr>
        <w:t>پرستنده</w:t>
      </w:r>
      <w:r w:rsidRPr="006F0A4B">
        <w:rPr>
          <w:rtl/>
        </w:rPr>
        <w:t xml:space="preserve"> </w:t>
      </w:r>
      <w:r w:rsidRPr="006F0A4B">
        <w:rPr>
          <w:rFonts w:hint="cs"/>
          <w:rtl/>
        </w:rPr>
        <w:t>بتواند</w:t>
      </w:r>
      <w:r w:rsidRPr="006F0A4B">
        <w:rPr>
          <w:rtl/>
        </w:rPr>
        <w:t xml:space="preserve"> </w:t>
      </w:r>
      <w:r w:rsidRPr="006F0A4B">
        <w:rPr>
          <w:rFonts w:hint="cs"/>
          <w:rtl/>
        </w:rPr>
        <w:t>در</w:t>
      </w:r>
      <w:r w:rsidRPr="006F0A4B">
        <w:rPr>
          <w:rtl/>
        </w:rPr>
        <w:t xml:space="preserve"> </w:t>
      </w:r>
      <w:r w:rsidRPr="006F0A4B">
        <w:rPr>
          <w:rFonts w:hint="cs"/>
          <w:rtl/>
        </w:rPr>
        <w:t>حرم</w:t>
      </w:r>
      <w:r w:rsidRPr="006F0A4B">
        <w:rPr>
          <w:rtl/>
        </w:rPr>
        <w:t xml:space="preserve"> </w:t>
      </w:r>
      <w:r w:rsidRPr="006F0A4B">
        <w:rPr>
          <w:rFonts w:hint="cs"/>
          <w:rtl/>
        </w:rPr>
        <w:t>اصلی</w:t>
      </w:r>
      <w:r w:rsidRPr="006F0A4B">
        <w:rPr>
          <w:rtl/>
        </w:rPr>
        <w:t xml:space="preserve"> </w:t>
      </w:r>
      <w:r w:rsidRPr="006F0A4B">
        <w:rPr>
          <w:rFonts w:hint="cs"/>
          <w:rtl/>
        </w:rPr>
        <w:t>مورد</w:t>
      </w:r>
      <w:r w:rsidRPr="006F0A4B">
        <w:rPr>
          <w:rtl/>
        </w:rPr>
        <w:t xml:space="preserve"> </w:t>
      </w:r>
      <w:r w:rsidRPr="006F0A4B">
        <w:rPr>
          <w:rFonts w:hint="cs"/>
          <w:rtl/>
        </w:rPr>
        <w:t>خطاب</w:t>
      </w:r>
      <w:r w:rsidRPr="006F0A4B">
        <w:rPr>
          <w:rtl/>
        </w:rPr>
        <w:t xml:space="preserve"> </w:t>
      </w:r>
      <w:r w:rsidRPr="006F0A4B">
        <w:rPr>
          <w:rFonts w:hint="cs"/>
          <w:rtl/>
        </w:rPr>
        <w:t>واقع</w:t>
      </w:r>
      <w:r w:rsidRPr="006F0A4B">
        <w:rPr>
          <w:rtl/>
        </w:rPr>
        <w:t xml:space="preserve"> </w:t>
      </w:r>
      <w:r w:rsidRPr="006F0A4B">
        <w:rPr>
          <w:rFonts w:hint="cs"/>
          <w:rtl/>
        </w:rPr>
        <w:t>شود</w:t>
      </w:r>
      <w:r>
        <w:rPr>
          <w:rFonts w:hint="cs"/>
          <w:rtl/>
        </w:rPr>
        <w:t xml:space="preserve">. </w:t>
      </w:r>
      <w:r w:rsidR="00A74B5B" w:rsidRPr="00A74B5B">
        <w:rPr>
          <w:rFonts w:hint="cs"/>
          <w:rtl/>
        </w:rPr>
        <w:t>(</w:t>
      </w:r>
      <w:r w:rsidR="00A74B5B">
        <w:rPr>
          <w:rFonts w:hint="cs"/>
          <w:rtl/>
        </w:rPr>
        <w:t>تقی دخت، 1379</w:t>
      </w:r>
      <w:r w:rsidR="00A74B5B" w:rsidRPr="00A74B5B">
        <w:rPr>
          <w:rFonts w:hint="cs"/>
          <w:rtl/>
        </w:rPr>
        <w:t>)</w:t>
      </w:r>
    </w:p>
    <w:p w:rsidR="00FE7FAE" w:rsidRPr="00186ABC" w:rsidRDefault="00FE7FAE" w:rsidP="00582B25">
      <w:pPr>
        <w:ind w:left="708"/>
        <w:jc w:val="lowKashida"/>
      </w:pPr>
      <w:r w:rsidRPr="00186ABC">
        <w:rPr>
          <w:rFonts w:hint="cs"/>
          <w:rtl/>
        </w:rPr>
        <w:t>آستانه</w:t>
      </w:r>
      <w:r w:rsidRPr="00186ABC">
        <w:rPr>
          <w:rtl/>
        </w:rPr>
        <w:t xml:space="preserve">، </w:t>
      </w:r>
      <w:r w:rsidRPr="00186ABC">
        <w:rPr>
          <w:rFonts w:hint="cs"/>
          <w:rtl/>
        </w:rPr>
        <w:t>در</w:t>
      </w:r>
      <w:r w:rsidRPr="00186ABC">
        <w:rPr>
          <w:rtl/>
        </w:rPr>
        <w:t xml:space="preserve"> </w:t>
      </w:r>
      <w:r w:rsidRPr="00186ABC">
        <w:rPr>
          <w:rFonts w:hint="cs"/>
          <w:rtl/>
        </w:rPr>
        <w:t>اماكن</w:t>
      </w:r>
      <w:r w:rsidRPr="00186ABC">
        <w:rPr>
          <w:rtl/>
        </w:rPr>
        <w:t xml:space="preserve"> </w:t>
      </w:r>
      <w:r w:rsidRPr="00186ABC">
        <w:rPr>
          <w:rFonts w:hint="cs"/>
          <w:rtl/>
        </w:rPr>
        <w:t>مذهبي</w:t>
      </w:r>
      <w:r w:rsidRPr="00186ABC">
        <w:rPr>
          <w:rtl/>
        </w:rPr>
        <w:t xml:space="preserve"> </w:t>
      </w:r>
      <w:r w:rsidRPr="00186ABC">
        <w:rPr>
          <w:rFonts w:hint="cs"/>
          <w:rtl/>
        </w:rPr>
        <w:t>مانند</w:t>
      </w:r>
      <w:r w:rsidRPr="00186ABC">
        <w:rPr>
          <w:rtl/>
        </w:rPr>
        <w:t xml:space="preserve"> </w:t>
      </w:r>
      <w:r w:rsidRPr="00186ABC">
        <w:rPr>
          <w:rFonts w:hint="cs"/>
          <w:rtl/>
        </w:rPr>
        <w:t>كليسا</w:t>
      </w:r>
      <w:r w:rsidRPr="00186ABC">
        <w:rPr>
          <w:rtl/>
        </w:rPr>
        <w:t xml:space="preserve">، </w:t>
      </w:r>
      <w:r w:rsidRPr="00186ABC">
        <w:rPr>
          <w:rFonts w:hint="cs"/>
          <w:rtl/>
        </w:rPr>
        <w:t>مسجد</w:t>
      </w:r>
      <w:r w:rsidRPr="00186ABC">
        <w:rPr>
          <w:rtl/>
        </w:rPr>
        <w:t xml:space="preserve">، </w:t>
      </w:r>
      <w:r w:rsidRPr="00186ABC">
        <w:rPr>
          <w:rFonts w:hint="cs"/>
          <w:rtl/>
        </w:rPr>
        <w:t>كنيسه</w:t>
      </w:r>
      <w:r w:rsidRPr="00186ABC">
        <w:rPr>
          <w:rtl/>
        </w:rPr>
        <w:t xml:space="preserve"> </w:t>
      </w:r>
      <w:r w:rsidRPr="00186ABC">
        <w:rPr>
          <w:rFonts w:hint="cs"/>
          <w:rtl/>
        </w:rPr>
        <w:t>و</w:t>
      </w:r>
      <w:r w:rsidRPr="00186ABC">
        <w:rPr>
          <w:rtl/>
        </w:rPr>
        <w:t xml:space="preserve"> </w:t>
      </w:r>
      <w:r w:rsidRPr="00186ABC">
        <w:rPr>
          <w:rFonts w:hint="cs"/>
          <w:rtl/>
        </w:rPr>
        <w:t>حرم</w:t>
      </w:r>
      <w:r w:rsidRPr="00186ABC">
        <w:rPr>
          <w:rtl/>
        </w:rPr>
        <w:t xml:space="preserve"> </w:t>
      </w:r>
      <w:r w:rsidRPr="00186ABC">
        <w:rPr>
          <w:rFonts w:hint="cs"/>
          <w:rtl/>
        </w:rPr>
        <w:t>و</w:t>
      </w:r>
      <w:r w:rsidRPr="00186ABC">
        <w:rPr>
          <w:rtl/>
        </w:rPr>
        <w:t xml:space="preserve">... </w:t>
      </w:r>
      <w:r w:rsidRPr="00186ABC">
        <w:rPr>
          <w:rFonts w:hint="cs"/>
          <w:rtl/>
        </w:rPr>
        <w:t>بيرون</w:t>
      </w:r>
      <w:r w:rsidRPr="00186ABC">
        <w:rPr>
          <w:rtl/>
        </w:rPr>
        <w:t xml:space="preserve"> </w:t>
      </w:r>
      <w:r w:rsidRPr="00186ABC">
        <w:rPr>
          <w:rFonts w:hint="cs"/>
          <w:rtl/>
        </w:rPr>
        <w:t>و</w:t>
      </w:r>
      <w:r w:rsidRPr="00186ABC">
        <w:rPr>
          <w:rtl/>
        </w:rPr>
        <w:t xml:space="preserve"> </w:t>
      </w:r>
      <w:r w:rsidRPr="00186ABC">
        <w:rPr>
          <w:rFonts w:hint="cs"/>
          <w:rtl/>
        </w:rPr>
        <w:t>درون</w:t>
      </w:r>
      <w:r w:rsidRPr="00186ABC">
        <w:rPr>
          <w:rtl/>
        </w:rPr>
        <w:t xml:space="preserve"> </w:t>
      </w:r>
      <w:r w:rsidRPr="00186ABC">
        <w:rPr>
          <w:rFonts w:hint="cs"/>
          <w:rtl/>
        </w:rPr>
        <w:t>را</w:t>
      </w:r>
      <w:r w:rsidRPr="00186ABC">
        <w:rPr>
          <w:rtl/>
        </w:rPr>
        <w:t xml:space="preserve"> </w:t>
      </w:r>
      <w:r w:rsidRPr="00186ABC">
        <w:rPr>
          <w:rFonts w:hint="cs"/>
          <w:rtl/>
        </w:rPr>
        <w:t>از</w:t>
      </w:r>
      <w:r w:rsidRPr="00186ABC">
        <w:rPr>
          <w:rtl/>
        </w:rPr>
        <w:t xml:space="preserve"> </w:t>
      </w:r>
      <w:r w:rsidRPr="00186ABC">
        <w:rPr>
          <w:rFonts w:hint="cs"/>
          <w:rtl/>
        </w:rPr>
        <w:t>هم</w:t>
      </w:r>
      <w:r w:rsidRPr="00186ABC">
        <w:rPr>
          <w:rtl/>
        </w:rPr>
        <w:t xml:space="preserve"> </w:t>
      </w:r>
      <w:r w:rsidRPr="00186ABC">
        <w:rPr>
          <w:rFonts w:hint="cs"/>
          <w:rtl/>
        </w:rPr>
        <w:t>جدا</w:t>
      </w:r>
      <w:r w:rsidRPr="00186ABC">
        <w:rPr>
          <w:rtl/>
        </w:rPr>
        <w:t xml:space="preserve"> </w:t>
      </w:r>
      <w:r w:rsidRPr="00186ABC">
        <w:rPr>
          <w:rFonts w:hint="cs"/>
          <w:rtl/>
        </w:rPr>
        <w:t>مي</w:t>
      </w:r>
      <w:r w:rsidRPr="00186ABC">
        <w:rPr>
          <w:rtl/>
        </w:rPr>
        <w:t xml:space="preserve"> </w:t>
      </w:r>
      <w:r w:rsidRPr="00186ABC">
        <w:rPr>
          <w:rFonts w:hint="cs"/>
          <w:rtl/>
        </w:rPr>
        <w:t>كند</w:t>
      </w:r>
      <w:r w:rsidRPr="00186ABC">
        <w:rPr>
          <w:rtl/>
        </w:rPr>
        <w:t xml:space="preserve">. </w:t>
      </w:r>
      <w:r w:rsidRPr="00186ABC">
        <w:rPr>
          <w:rFonts w:hint="cs"/>
          <w:rtl/>
        </w:rPr>
        <w:t>آستانه</w:t>
      </w:r>
      <w:r w:rsidRPr="00186ABC">
        <w:rPr>
          <w:rtl/>
        </w:rPr>
        <w:t xml:space="preserve"> </w:t>
      </w:r>
      <w:r w:rsidRPr="00186ABC">
        <w:rPr>
          <w:rFonts w:hint="cs"/>
          <w:rtl/>
        </w:rPr>
        <w:t>داراي</w:t>
      </w:r>
      <w:r w:rsidRPr="00186ABC">
        <w:rPr>
          <w:rtl/>
        </w:rPr>
        <w:t xml:space="preserve"> </w:t>
      </w:r>
      <w:r w:rsidRPr="00186ABC">
        <w:rPr>
          <w:rFonts w:hint="cs"/>
          <w:rtl/>
        </w:rPr>
        <w:t>اهميت</w:t>
      </w:r>
      <w:r w:rsidRPr="00186ABC">
        <w:rPr>
          <w:rtl/>
        </w:rPr>
        <w:t xml:space="preserve"> </w:t>
      </w:r>
      <w:r w:rsidRPr="00186ABC">
        <w:rPr>
          <w:rFonts w:hint="cs"/>
          <w:rtl/>
        </w:rPr>
        <w:t>زيادي</w:t>
      </w:r>
      <w:r w:rsidRPr="00186ABC">
        <w:rPr>
          <w:rtl/>
        </w:rPr>
        <w:t xml:space="preserve"> </w:t>
      </w:r>
      <w:r w:rsidRPr="00186ABC">
        <w:rPr>
          <w:rFonts w:hint="cs"/>
          <w:rtl/>
        </w:rPr>
        <w:t>است</w:t>
      </w:r>
      <w:r w:rsidRPr="00186ABC">
        <w:rPr>
          <w:rtl/>
        </w:rPr>
        <w:t xml:space="preserve"> </w:t>
      </w:r>
      <w:r w:rsidRPr="00186ABC">
        <w:rPr>
          <w:rFonts w:hint="cs"/>
          <w:rtl/>
        </w:rPr>
        <w:t>و</w:t>
      </w:r>
      <w:r w:rsidRPr="00186ABC">
        <w:rPr>
          <w:rtl/>
        </w:rPr>
        <w:t xml:space="preserve"> </w:t>
      </w:r>
      <w:r w:rsidRPr="00186ABC">
        <w:rPr>
          <w:rFonts w:hint="cs"/>
          <w:rtl/>
        </w:rPr>
        <w:t>با</w:t>
      </w:r>
      <w:r w:rsidRPr="00186ABC">
        <w:rPr>
          <w:rtl/>
        </w:rPr>
        <w:t xml:space="preserve"> </w:t>
      </w:r>
      <w:r w:rsidRPr="00186ABC">
        <w:rPr>
          <w:rFonts w:hint="cs"/>
          <w:rtl/>
        </w:rPr>
        <w:t>آئين</w:t>
      </w:r>
      <w:r w:rsidRPr="00186ABC">
        <w:rPr>
          <w:rtl/>
        </w:rPr>
        <w:t xml:space="preserve"> </w:t>
      </w:r>
      <w:r w:rsidRPr="00186ABC">
        <w:rPr>
          <w:rFonts w:hint="cs"/>
          <w:rtl/>
        </w:rPr>
        <w:t>هايي</w:t>
      </w:r>
      <w:r w:rsidRPr="00186ABC">
        <w:rPr>
          <w:rtl/>
        </w:rPr>
        <w:t xml:space="preserve"> </w:t>
      </w:r>
      <w:r w:rsidRPr="00186ABC">
        <w:rPr>
          <w:rFonts w:hint="cs"/>
          <w:rtl/>
        </w:rPr>
        <w:t>از</w:t>
      </w:r>
      <w:r w:rsidRPr="00186ABC">
        <w:rPr>
          <w:rtl/>
        </w:rPr>
        <w:t xml:space="preserve"> </w:t>
      </w:r>
      <w:r w:rsidRPr="00186ABC">
        <w:rPr>
          <w:rFonts w:hint="cs"/>
          <w:rtl/>
        </w:rPr>
        <w:t>قبيل</w:t>
      </w:r>
      <w:r w:rsidRPr="00186ABC">
        <w:rPr>
          <w:rtl/>
        </w:rPr>
        <w:t xml:space="preserve"> </w:t>
      </w:r>
      <w:r w:rsidRPr="00186ABC">
        <w:rPr>
          <w:rFonts w:hint="cs"/>
          <w:rtl/>
        </w:rPr>
        <w:t>سر</w:t>
      </w:r>
      <w:r w:rsidRPr="00186ABC">
        <w:rPr>
          <w:rtl/>
        </w:rPr>
        <w:t xml:space="preserve"> </w:t>
      </w:r>
      <w:r w:rsidRPr="00186ABC">
        <w:rPr>
          <w:rFonts w:hint="cs"/>
          <w:rtl/>
        </w:rPr>
        <w:t>فرود</w:t>
      </w:r>
      <w:r w:rsidRPr="00186ABC">
        <w:rPr>
          <w:rtl/>
        </w:rPr>
        <w:t xml:space="preserve"> </w:t>
      </w:r>
      <w:r w:rsidRPr="00186ABC">
        <w:rPr>
          <w:rFonts w:hint="cs"/>
          <w:rtl/>
        </w:rPr>
        <w:t>آوردن</w:t>
      </w:r>
      <w:r w:rsidRPr="00186ABC">
        <w:rPr>
          <w:rtl/>
        </w:rPr>
        <w:t xml:space="preserve">، </w:t>
      </w:r>
      <w:r w:rsidRPr="00186ABC">
        <w:rPr>
          <w:rFonts w:hint="cs"/>
          <w:rtl/>
        </w:rPr>
        <w:t>لمس</w:t>
      </w:r>
      <w:r w:rsidRPr="00186ABC">
        <w:rPr>
          <w:rtl/>
        </w:rPr>
        <w:t xml:space="preserve"> </w:t>
      </w:r>
      <w:r w:rsidRPr="00186ABC">
        <w:rPr>
          <w:rFonts w:hint="cs"/>
          <w:rtl/>
        </w:rPr>
        <w:t>كردن</w:t>
      </w:r>
      <w:r w:rsidRPr="00186ABC">
        <w:rPr>
          <w:rtl/>
        </w:rPr>
        <w:t xml:space="preserve"> </w:t>
      </w:r>
      <w:r w:rsidRPr="00186ABC">
        <w:rPr>
          <w:rFonts w:hint="cs"/>
          <w:rtl/>
        </w:rPr>
        <w:t>با</w:t>
      </w:r>
      <w:r w:rsidRPr="00186ABC">
        <w:rPr>
          <w:rtl/>
        </w:rPr>
        <w:t xml:space="preserve"> </w:t>
      </w:r>
      <w:r w:rsidRPr="00186ABC">
        <w:rPr>
          <w:rFonts w:hint="cs"/>
          <w:rtl/>
        </w:rPr>
        <w:t>دست</w:t>
      </w:r>
      <w:r w:rsidRPr="00186ABC">
        <w:rPr>
          <w:rtl/>
        </w:rPr>
        <w:t xml:space="preserve">، </w:t>
      </w:r>
      <w:r w:rsidRPr="00186ABC">
        <w:rPr>
          <w:rFonts w:hint="cs"/>
          <w:rtl/>
        </w:rPr>
        <w:t>بوسيدن</w:t>
      </w:r>
      <w:r w:rsidRPr="00186ABC">
        <w:rPr>
          <w:rtl/>
        </w:rPr>
        <w:t xml:space="preserve"> </w:t>
      </w:r>
      <w:r w:rsidRPr="00186ABC">
        <w:rPr>
          <w:rFonts w:hint="cs"/>
          <w:rtl/>
        </w:rPr>
        <w:t>و</w:t>
      </w:r>
      <w:r w:rsidRPr="00186ABC">
        <w:rPr>
          <w:rtl/>
        </w:rPr>
        <w:t xml:space="preserve"> </w:t>
      </w:r>
      <w:r w:rsidRPr="00186ABC">
        <w:rPr>
          <w:rFonts w:hint="cs"/>
          <w:rtl/>
        </w:rPr>
        <w:t>غيره</w:t>
      </w:r>
      <w:r w:rsidRPr="00186ABC">
        <w:rPr>
          <w:rtl/>
        </w:rPr>
        <w:t xml:space="preserve"> </w:t>
      </w:r>
      <w:r w:rsidRPr="00186ABC">
        <w:rPr>
          <w:rFonts w:hint="cs"/>
          <w:rtl/>
        </w:rPr>
        <w:t>همراه</w:t>
      </w:r>
      <w:r w:rsidRPr="00186ABC">
        <w:rPr>
          <w:rtl/>
        </w:rPr>
        <w:t xml:space="preserve"> </w:t>
      </w:r>
      <w:r w:rsidRPr="00186ABC">
        <w:rPr>
          <w:rFonts w:hint="cs"/>
          <w:rtl/>
        </w:rPr>
        <w:t>است</w:t>
      </w:r>
      <w:r w:rsidRPr="00186ABC">
        <w:rPr>
          <w:rtl/>
        </w:rPr>
        <w:t xml:space="preserve">. </w:t>
      </w:r>
      <w:r w:rsidRPr="00186ABC">
        <w:rPr>
          <w:rFonts w:hint="cs"/>
          <w:rtl/>
        </w:rPr>
        <w:t>در</w:t>
      </w:r>
      <w:r w:rsidRPr="00186ABC">
        <w:rPr>
          <w:rtl/>
        </w:rPr>
        <w:t xml:space="preserve"> </w:t>
      </w:r>
      <w:r w:rsidRPr="00186ABC">
        <w:rPr>
          <w:rFonts w:hint="cs"/>
          <w:rtl/>
        </w:rPr>
        <w:t>فرهنگ</w:t>
      </w:r>
      <w:r w:rsidRPr="00186ABC">
        <w:rPr>
          <w:rtl/>
        </w:rPr>
        <w:t xml:space="preserve"> </w:t>
      </w:r>
      <w:r w:rsidRPr="00186ABC">
        <w:rPr>
          <w:rFonts w:hint="cs"/>
          <w:rtl/>
        </w:rPr>
        <w:t>ايراني</w:t>
      </w:r>
      <w:r w:rsidRPr="00186ABC">
        <w:rPr>
          <w:rtl/>
        </w:rPr>
        <w:t xml:space="preserve"> </w:t>
      </w:r>
      <w:r w:rsidRPr="00186ABC">
        <w:rPr>
          <w:rFonts w:hint="cs"/>
          <w:rtl/>
        </w:rPr>
        <w:t>و</w:t>
      </w:r>
      <w:r w:rsidRPr="00186ABC">
        <w:rPr>
          <w:rtl/>
        </w:rPr>
        <w:t xml:space="preserve"> </w:t>
      </w:r>
      <w:r w:rsidRPr="00186ABC">
        <w:rPr>
          <w:rFonts w:hint="cs"/>
          <w:rtl/>
        </w:rPr>
        <w:t>شيعه</w:t>
      </w:r>
      <w:r w:rsidRPr="00186ABC">
        <w:rPr>
          <w:rtl/>
        </w:rPr>
        <w:t xml:space="preserve"> </w:t>
      </w:r>
      <w:r w:rsidRPr="00186ABC">
        <w:rPr>
          <w:rFonts w:hint="cs"/>
          <w:rtl/>
        </w:rPr>
        <w:t>به</w:t>
      </w:r>
      <w:r w:rsidRPr="00186ABC">
        <w:rPr>
          <w:rtl/>
        </w:rPr>
        <w:t xml:space="preserve"> </w:t>
      </w:r>
      <w:r w:rsidRPr="00186ABC">
        <w:rPr>
          <w:rFonts w:hint="cs"/>
          <w:rtl/>
        </w:rPr>
        <w:t>مكان</w:t>
      </w:r>
      <w:r w:rsidRPr="00186ABC">
        <w:rPr>
          <w:rtl/>
        </w:rPr>
        <w:t xml:space="preserve"> </w:t>
      </w:r>
      <w:r w:rsidRPr="00186ABC">
        <w:rPr>
          <w:rFonts w:hint="cs"/>
          <w:rtl/>
        </w:rPr>
        <w:t>هاي</w:t>
      </w:r>
      <w:r w:rsidRPr="00186ABC">
        <w:rPr>
          <w:rtl/>
        </w:rPr>
        <w:t xml:space="preserve"> </w:t>
      </w:r>
      <w:r w:rsidRPr="00186ABC">
        <w:rPr>
          <w:rFonts w:hint="cs"/>
          <w:rtl/>
        </w:rPr>
        <w:t>دفن</w:t>
      </w:r>
      <w:r w:rsidRPr="00186ABC">
        <w:rPr>
          <w:rtl/>
        </w:rPr>
        <w:t xml:space="preserve"> </w:t>
      </w:r>
      <w:r w:rsidRPr="00186ABC">
        <w:rPr>
          <w:rFonts w:hint="cs"/>
          <w:rtl/>
        </w:rPr>
        <w:t>بزرگان</w:t>
      </w:r>
      <w:r w:rsidRPr="00186ABC">
        <w:rPr>
          <w:rtl/>
        </w:rPr>
        <w:t xml:space="preserve"> </w:t>
      </w:r>
      <w:r w:rsidRPr="00186ABC">
        <w:rPr>
          <w:rFonts w:hint="cs"/>
          <w:rtl/>
        </w:rPr>
        <w:t>دين</w:t>
      </w:r>
      <w:r w:rsidRPr="00186ABC">
        <w:rPr>
          <w:rtl/>
        </w:rPr>
        <w:t xml:space="preserve"> «</w:t>
      </w:r>
      <w:r w:rsidRPr="00186ABC">
        <w:rPr>
          <w:rFonts w:hint="cs"/>
          <w:rtl/>
        </w:rPr>
        <w:t>حرم</w:t>
      </w:r>
      <w:r w:rsidRPr="00186ABC">
        <w:rPr>
          <w:rtl/>
        </w:rPr>
        <w:t xml:space="preserve">» </w:t>
      </w:r>
      <w:r w:rsidRPr="00186ABC">
        <w:rPr>
          <w:rFonts w:hint="cs"/>
          <w:rtl/>
        </w:rPr>
        <w:t>گفته</w:t>
      </w:r>
      <w:r w:rsidRPr="00186ABC">
        <w:rPr>
          <w:rtl/>
        </w:rPr>
        <w:t xml:space="preserve"> </w:t>
      </w:r>
      <w:r w:rsidRPr="00186ABC">
        <w:rPr>
          <w:rFonts w:hint="cs"/>
          <w:rtl/>
        </w:rPr>
        <w:t>مي</w:t>
      </w:r>
      <w:r w:rsidRPr="00186ABC">
        <w:rPr>
          <w:rtl/>
        </w:rPr>
        <w:t xml:space="preserve"> </w:t>
      </w:r>
      <w:r w:rsidRPr="00186ABC">
        <w:rPr>
          <w:rFonts w:hint="cs"/>
          <w:rtl/>
        </w:rPr>
        <w:t>شود</w:t>
      </w:r>
      <w:r w:rsidRPr="00186ABC">
        <w:rPr>
          <w:rtl/>
        </w:rPr>
        <w:t xml:space="preserve"> </w:t>
      </w:r>
      <w:r w:rsidRPr="00186ABC">
        <w:rPr>
          <w:rFonts w:hint="cs"/>
          <w:rtl/>
        </w:rPr>
        <w:t>و</w:t>
      </w:r>
      <w:r w:rsidRPr="00186ABC">
        <w:rPr>
          <w:rtl/>
        </w:rPr>
        <w:t xml:space="preserve"> </w:t>
      </w:r>
      <w:r w:rsidRPr="00186ABC">
        <w:rPr>
          <w:rFonts w:hint="cs"/>
          <w:rtl/>
        </w:rPr>
        <w:t>اين</w:t>
      </w:r>
      <w:r w:rsidRPr="00186ABC">
        <w:rPr>
          <w:rtl/>
        </w:rPr>
        <w:t xml:space="preserve"> </w:t>
      </w:r>
      <w:r w:rsidRPr="00186ABC">
        <w:rPr>
          <w:rFonts w:hint="cs"/>
          <w:rtl/>
        </w:rPr>
        <w:t>نكته</w:t>
      </w:r>
      <w:r w:rsidRPr="00186ABC">
        <w:rPr>
          <w:rtl/>
        </w:rPr>
        <w:t xml:space="preserve"> </w:t>
      </w:r>
      <w:r w:rsidRPr="00186ABC">
        <w:rPr>
          <w:rFonts w:hint="cs"/>
          <w:rtl/>
        </w:rPr>
        <w:t>جدايي</w:t>
      </w:r>
      <w:r w:rsidRPr="00186ABC">
        <w:rPr>
          <w:rtl/>
        </w:rPr>
        <w:t xml:space="preserve"> </w:t>
      </w:r>
      <w:r w:rsidRPr="00186ABC">
        <w:rPr>
          <w:rFonts w:hint="cs"/>
          <w:rtl/>
        </w:rPr>
        <w:t>درون</w:t>
      </w:r>
      <w:r w:rsidRPr="00186ABC">
        <w:rPr>
          <w:rtl/>
        </w:rPr>
        <w:t xml:space="preserve"> </w:t>
      </w:r>
      <w:r w:rsidRPr="00186ABC">
        <w:rPr>
          <w:rFonts w:hint="cs"/>
          <w:rtl/>
        </w:rPr>
        <w:t>و</w:t>
      </w:r>
      <w:r w:rsidRPr="00186ABC">
        <w:rPr>
          <w:rtl/>
        </w:rPr>
        <w:t xml:space="preserve"> </w:t>
      </w:r>
      <w:r w:rsidRPr="00186ABC">
        <w:rPr>
          <w:rFonts w:hint="cs"/>
          <w:rtl/>
        </w:rPr>
        <w:t>امتياز</w:t>
      </w:r>
      <w:r w:rsidRPr="00186ABC">
        <w:rPr>
          <w:rtl/>
        </w:rPr>
        <w:t xml:space="preserve"> </w:t>
      </w:r>
      <w:r w:rsidRPr="00186ABC">
        <w:rPr>
          <w:rFonts w:hint="cs"/>
          <w:rtl/>
        </w:rPr>
        <w:t>آن</w:t>
      </w:r>
      <w:r w:rsidRPr="00186ABC">
        <w:rPr>
          <w:rtl/>
        </w:rPr>
        <w:t xml:space="preserve"> </w:t>
      </w:r>
      <w:r w:rsidRPr="00186ABC">
        <w:rPr>
          <w:rFonts w:hint="cs"/>
          <w:rtl/>
        </w:rPr>
        <w:t>را</w:t>
      </w:r>
      <w:r w:rsidRPr="00186ABC">
        <w:rPr>
          <w:rtl/>
        </w:rPr>
        <w:t xml:space="preserve"> </w:t>
      </w:r>
      <w:r w:rsidRPr="00186ABC">
        <w:rPr>
          <w:rFonts w:hint="cs"/>
          <w:rtl/>
        </w:rPr>
        <w:t>به</w:t>
      </w:r>
      <w:r w:rsidRPr="00186ABC">
        <w:rPr>
          <w:rtl/>
        </w:rPr>
        <w:t xml:space="preserve"> </w:t>
      </w:r>
      <w:r w:rsidRPr="00186ABC">
        <w:rPr>
          <w:rFonts w:hint="cs"/>
          <w:rtl/>
        </w:rPr>
        <w:t>محدوده</w:t>
      </w:r>
      <w:r w:rsidRPr="00186ABC">
        <w:rPr>
          <w:rtl/>
        </w:rPr>
        <w:t xml:space="preserve"> </w:t>
      </w:r>
      <w:r w:rsidRPr="00186ABC">
        <w:rPr>
          <w:rFonts w:hint="cs"/>
          <w:rtl/>
        </w:rPr>
        <w:t>ي</w:t>
      </w:r>
      <w:r w:rsidRPr="00186ABC">
        <w:rPr>
          <w:rtl/>
        </w:rPr>
        <w:t xml:space="preserve"> </w:t>
      </w:r>
      <w:r w:rsidRPr="00186ABC">
        <w:rPr>
          <w:rFonts w:hint="cs"/>
          <w:rtl/>
        </w:rPr>
        <w:t>بيروني</w:t>
      </w:r>
      <w:r w:rsidRPr="00186ABC">
        <w:rPr>
          <w:rtl/>
        </w:rPr>
        <w:t xml:space="preserve"> </w:t>
      </w:r>
      <w:r w:rsidRPr="00186ABC">
        <w:rPr>
          <w:rFonts w:hint="cs"/>
          <w:rtl/>
        </w:rPr>
        <w:t>نشان</w:t>
      </w:r>
      <w:r w:rsidRPr="00186ABC">
        <w:rPr>
          <w:rtl/>
        </w:rPr>
        <w:t xml:space="preserve"> </w:t>
      </w:r>
      <w:r w:rsidRPr="00186ABC">
        <w:rPr>
          <w:rFonts w:hint="cs"/>
          <w:rtl/>
        </w:rPr>
        <w:t>مي</w:t>
      </w:r>
      <w:r w:rsidRPr="00186ABC">
        <w:rPr>
          <w:rtl/>
        </w:rPr>
        <w:t xml:space="preserve"> </w:t>
      </w:r>
      <w:r w:rsidRPr="00186ABC">
        <w:rPr>
          <w:rFonts w:hint="cs"/>
          <w:rtl/>
        </w:rPr>
        <w:t>دهد</w:t>
      </w:r>
      <w:r w:rsidRPr="00186ABC">
        <w:rPr>
          <w:rtl/>
        </w:rPr>
        <w:t>.</w:t>
      </w:r>
      <w:r>
        <w:rPr>
          <w:rFonts w:hint="cs"/>
          <w:rtl/>
        </w:rPr>
        <w:t xml:space="preserve"> (</w:t>
      </w:r>
      <w:r w:rsidR="00582B25">
        <w:rPr>
          <w:rFonts w:hint="cs"/>
          <w:rtl/>
        </w:rPr>
        <w:t>اکرمی، 1391</w:t>
      </w:r>
      <w:r>
        <w:rPr>
          <w:rFonts w:hint="cs"/>
          <w:rtl/>
        </w:rPr>
        <w:t>)</w:t>
      </w:r>
    </w:p>
    <w:p w:rsidR="00FE7FAE" w:rsidRDefault="00761BA8" w:rsidP="00582B25">
      <w:pPr>
        <w:ind w:left="708"/>
        <w:jc w:val="lowKashida"/>
        <w:rPr>
          <w:rtl/>
        </w:rPr>
      </w:pPr>
      <w:r>
        <w:rPr>
          <w:rFonts w:cs="Times New Roman" w:hint="cs"/>
          <w:rtl/>
        </w:rPr>
        <w:t>"</w:t>
      </w:r>
      <w:r w:rsidR="00FE7FAE">
        <w:rPr>
          <w:rFonts w:hint="cs"/>
          <w:rtl/>
        </w:rPr>
        <w:t xml:space="preserve">دری که به داخل کلیسا باز می شود نمایانگر راه تداوم است. آستانه ای که حد فاصل دو </w:t>
      </w:r>
      <w:r w:rsidR="00FE7FAE">
        <w:rPr>
          <w:rFonts w:hint="cs"/>
          <w:rtl/>
        </w:rPr>
        <w:lastRenderedPageBreak/>
        <w:t>فضاست نیز دلالت بر فاصله میان دو صورت وجود یعنی مقدس و غیر مقدس دارد.</w:t>
      </w:r>
      <w:r>
        <w:rPr>
          <w:rFonts w:cs="Times New Roman" w:hint="cs"/>
          <w:rtl/>
        </w:rPr>
        <w:t xml:space="preserve">" </w:t>
      </w:r>
      <w:r w:rsidR="00582B25">
        <w:rPr>
          <w:rFonts w:hint="cs"/>
          <w:rtl/>
        </w:rPr>
        <w:t>(الیاده، 1379، ص90)</w:t>
      </w:r>
    </w:p>
    <w:p w:rsidR="00FE7FAE" w:rsidRPr="006F0A4B" w:rsidRDefault="00FE7FAE" w:rsidP="00A74B5B">
      <w:pPr>
        <w:ind w:left="708"/>
        <w:jc w:val="lowKashida"/>
      </w:pPr>
      <w:r>
        <w:rPr>
          <w:rFonts w:hint="cs"/>
          <w:rtl/>
        </w:rPr>
        <w:t xml:space="preserve">از نگاهی دیگر نیز آستانه را می توان فضای پیش از خروج دانست، </w:t>
      </w:r>
      <w:r w:rsidRPr="006F0A4B">
        <w:rPr>
          <w:rFonts w:hint="cs"/>
          <w:rtl/>
        </w:rPr>
        <w:t>پرستنده</w:t>
      </w:r>
      <w:r w:rsidRPr="006F0A4B">
        <w:rPr>
          <w:rtl/>
        </w:rPr>
        <w:t xml:space="preserve"> </w:t>
      </w:r>
      <w:r w:rsidRPr="006F0A4B">
        <w:rPr>
          <w:rFonts w:hint="cs"/>
          <w:rtl/>
        </w:rPr>
        <w:t>ای</w:t>
      </w:r>
      <w:r w:rsidRPr="006F0A4B">
        <w:rPr>
          <w:rtl/>
        </w:rPr>
        <w:t xml:space="preserve"> </w:t>
      </w:r>
      <w:r w:rsidRPr="006F0A4B">
        <w:rPr>
          <w:rFonts w:hint="cs"/>
          <w:rtl/>
        </w:rPr>
        <w:t>که</w:t>
      </w:r>
      <w:r w:rsidRPr="006F0A4B">
        <w:rPr>
          <w:rtl/>
        </w:rPr>
        <w:t xml:space="preserve"> </w:t>
      </w:r>
      <w:r w:rsidRPr="006F0A4B">
        <w:rPr>
          <w:rFonts w:hint="cs"/>
          <w:rtl/>
        </w:rPr>
        <w:t>در</w:t>
      </w:r>
      <w:r w:rsidRPr="006F0A4B">
        <w:rPr>
          <w:rtl/>
        </w:rPr>
        <w:t xml:space="preserve"> </w:t>
      </w:r>
      <w:r w:rsidRPr="006F0A4B">
        <w:rPr>
          <w:rFonts w:hint="cs"/>
          <w:rtl/>
        </w:rPr>
        <w:t>حرمِ</w:t>
      </w:r>
      <w:r w:rsidRPr="006F0A4B">
        <w:rPr>
          <w:rtl/>
        </w:rPr>
        <w:t xml:space="preserve"> </w:t>
      </w:r>
      <w:r w:rsidRPr="006F0A4B">
        <w:rPr>
          <w:rFonts w:hint="cs"/>
          <w:rtl/>
        </w:rPr>
        <w:t>امن</w:t>
      </w:r>
      <w:r w:rsidRPr="006F0A4B">
        <w:rPr>
          <w:rtl/>
        </w:rPr>
        <w:t xml:space="preserve"> </w:t>
      </w:r>
      <w:r w:rsidRPr="006F0A4B">
        <w:rPr>
          <w:rFonts w:hint="cs"/>
          <w:rtl/>
        </w:rPr>
        <w:t>مورد</w:t>
      </w:r>
      <w:r w:rsidRPr="006F0A4B">
        <w:rPr>
          <w:rtl/>
        </w:rPr>
        <w:t xml:space="preserve"> </w:t>
      </w:r>
      <w:r w:rsidRPr="006F0A4B">
        <w:rPr>
          <w:rFonts w:hint="cs"/>
          <w:rtl/>
        </w:rPr>
        <w:t>خطاب</w:t>
      </w:r>
      <w:r w:rsidRPr="006F0A4B">
        <w:rPr>
          <w:rtl/>
        </w:rPr>
        <w:t xml:space="preserve"> </w:t>
      </w:r>
      <w:r w:rsidRPr="006F0A4B">
        <w:rPr>
          <w:rFonts w:hint="cs"/>
          <w:rtl/>
        </w:rPr>
        <w:t>واقع</w:t>
      </w:r>
      <w:r w:rsidRPr="006F0A4B">
        <w:rPr>
          <w:rtl/>
        </w:rPr>
        <w:t xml:space="preserve"> </w:t>
      </w:r>
      <w:r w:rsidRPr="006F0A4B">
        <w:rPr>
          <w:rFonts w:hint="cs"/>
          <w:rtl/>
        </w:rPr>
        <w:t>شده</w:t>
      </w:r>
      <w:r w:rsidRPr="006F0A4B">
        <w:rPr>
          <w:rtl/>
        </w:rPr>
        <w:t xml:space="preserve"> </w:t>
      </w:r>
      <w:r w:rsidRPr="006F0A4B">
        <w:rPr>
          <w:rFonts w:hint="cs"/>
          <w:rtl/>
        </w:rPr>
        <w:t>است</w:t>
      </w:r>
      <w:r w:rsidRPr="006F0A4B">
        <w:rPr>
          <w:rtl/>
        </w:rPr>
        <w:t xml:space="preserve"> </w:t>
      </w:r>
      <w:r w:rsidRPr="006F0A4B">
        <w:rPr>
          <w:rFonts w:hint="cs"/>
          <w:rtl/>
        </w:rPr>
        <w:t>و</w:t>
      </w:r>
      <w:r w:rsidRPr="006F0A4B">
        <w:rPr>
          <w:rtl/>
        </w:rPr>
        <w:t xml:space="preserve"> </w:t>
      </w:r>
      <w:r w:rsidRPr="006F0A4B">
        <w:rPr>
          <w:rFonts w:hint="cs"/>
          <w:rtl/>
        </w:rPr>
        <w:t>کیفیت</w:t>
      </w:r>
      <w:r w:rsidRPr="006F0A4B">
        <w:rPr>
          <w:rtl/>
        </w:rPr>
        <w:t xml:space="preserve"> </w:t>
      </w:r>
      <w:r w:rsidRPr="006F0A4B">
        <w:rPr>
          <w:rFonts w:hint="cs"/>
          <w:rtl/>
        </w:rPr>
        <w:t>روحانی</w:t>
      </w:r>
      <w:r w:rsidRPr="006F0A4B">
        <w:rPr>
          <w:rtl/>
        </w:rPr>
        <w:t xml:space="preserve"> </w:t>
      </w:r>
      <w:r w:rsidRPr="006F0A4B">
        <w:rPr>
          <w:rFonts w:hint="cs"/>
          <w:rtl/>
        </w:rPr>
        <w:t>برای</w:t>
      </w:r>
      <w:r w:rsidRPr="006F0A4B">
        <w:rPr>
          <w:rtl/>
        </w:rPr>
        <w:t xml:space="preserve"> </w:t>
      </w:r>
      <w:r w:rsidRPr="006F0A4B">
        <w:rPr>
          <w:rFonts w:hint="cs"/>
          <w:rtl/>
        </w:rPr>
        <w:t>او</w:t>
      </w:r>
      <w:r w:rsidRPr="006F0A4B">
        <w:rPr>
          <w:rtl/>
        </w:rPr>
        <w:t xml:space="preserve"> </w:t>
      </w:r>
      <w:r w:rsidRPr="006F0A4B">
        <w:rPr>
          <w:rFonts w:hint="cs"/>
          <w:rtl/>
        </w:rPr>
        <w:t>حاصل</w:t>
      </w:r>
      <w:r w:rsidRPr="006F0A4B">
        <w:rPr>
          <w:rtl/>
        </w:rPr>
        <w:t xml:space="preserve"> </w:t>
      </w:r>
      <w:r w:rsidRPr="006F0A4B">
        <w:rPr>
          <w:rFonts w:hint="cs"/>
          <w:rtl/>
        </w:rPr>
        <w:t>شده</w:t>
      </w:r>
      <w:r w:rsidRPr="006F0A4B">
        <w:rPr>
          <w:rtl/>
        </w:rPr>
        <w:t xml:space="preserve"> </w:t>
      </w:r>
      <w:r w:rsidRPr="006F0A4B">
        <w:rPr>
          <w:rFonts w:hint="cs"/>
          <w:rtl/>
        </w:rPr>
        <w:t>است</w:t>
      </w:r>
      <w:r w:rsidRPr="006F0A4B">
        <w:rPr>
          <w:rtl/>
        </w:rPr>
        <w:t xml:space="preserve">، </w:t>
      </w:r>
      <w:r w:rsidRPr="006F0A4B">
        <w:rPr>
          <w:rFonts w:hint="cs"/>
          <w:rtl/>
        </w:rPr>
        <w:t>خروج</w:t>
      </w:r>
      <w:r w:rsidRPr="006F0A4B">
        <w:rPr>
          <w:rtl/>
        </w:rPr>
        <w:t xml:space="preserve"> </w:t>
      </w:r>
      <w:r w:rsidRPr="006F0A4B">
        <w:rPr>
          <w:rFonts w:hint="cs"/>
          <w:rtl/>
        </w:rPr>
        <w:t>بی</w:t>
      </w:r>
      <w:r w:rsidRPr="006F0A4B">
        <w:rPr>
          <w:rtl/>
        </w:rPr>
        <w:t xml:space="preserve"> </w:t>
      </w:r>
      <w:r w:rsidRPr="006F0A4B">
        <w:rPr>
          <w:rFonts w:hint="cs"/>
          <w:rtl/>
        </w:rPr>
        <w:t>واسطه</w:t>
      </w:r>
      <w:r w:rsidRPr="006F0A4B">
        <w:rPr>
          <w:rtl/>
        </w:rPr>
        <w:t xml:space="preserve"> </w:t>
      </w:r>
      <w:r w:rsidRPr="006F0A4B">
        <w:rPr>
          <w:rFonts w:hint="cs"/>
          <w:rtl/>
        </w:rPr>
        <w:t>اش</w:t>
      </w:r>
      <w:r w:rsidRPr="006F0A4B">
        <w:rPr>
          <w:rtl/>
        </w:rPr>
        <w:t xml:space="preserve"> </w:t>
      </w:r>
      <w:r w:rsidRPr="006F0A4B">
        <w:rPr>
          <w:rFonts w:hint="cs"/>
          <w:rtl/>
        </w:rPr>
        <w:t>از</w:t>
      </w:r>
      <w:r w:rsidRPr="006F0A4B">
        <w:rPr>
          <w:rtl/>
        </w:rPr>
        <w:t xml:space="preserve"> </w:t>
      </w:r>
      <w:r w:rsidRPr="006F0A4B">
        <w:rPr>
          <w:rFonts w:hint="cs"/>
          <w:rtl/>
        </w:rPr>
        <w:t>حرم</w:t>
      </w:r>
      <w:r w:rsidRPr="006F0A4B">
        <w:rPr>
          <w:rtl/>
        </w:rPr>
        <w:t xml:space="preserve"> </w:t>
      </w:r>
      <w:r w:rsidRPr="006F0A4B">
        <w:rPr>
          <w:rFonts w:hint="cs"/>
          <w:rtl/>
        </w:rPr>
        <w:t>و</w:t>
      </w:r>
      <w:r w:rsidRPr="006F0A4B">
        <w:rPr>
          <w:rtl/>
        </w:rPr>
        <w:t xml:space="preserve"> </w:t>
      </w:r>
      <w:r w:rsidRPr="006F0A4B">
        <w:rPr>
          <w:rFonts w:hint="cs"/>
          <w:rtl/>
        </w:rPr>
        <w:t>وارد</w:t>
      </w:r>
      <w:r w:rsidRPr="006F0A4B">
        <w:rPr>
          <w:rtl/>
        </w:rPr>
        <w:t xml:space="preserve"> </w:t>
      </w:r>
      <w:r w:rsidRPr="006F0A4B">
        <w:rPr>
          <w:rFonts w:hint="cs"/>
          <w:rtl/>
        </w:rPr>
        <w:t>شدن</w:t>
      </w:r>
      <w:r w:rsidRPr="006F0A4B">
        <w:rPr>
          <w:rtl/>
        </w:rPr>
        <w:t xml:space="preserve"> </w:t>
      </w:r>
      <w:r w:rsidRPr="006F0A4B">
        <w:rPr>
          <w:rFonts w:hint="cs"/>
          <w:rtl/>
        </w:rPr>
        <w:t>به</w:t>
      </w:r>
      <w:r w:rsidRPr="006F0A4B">
        <w:rPr>
          <w:rtl/>
        </w:rPr>
        <w:t xml:space="preserve"> </w:t>
      </w:r>
      <w:r w:rsidRPr="006F0A4B">
        <w:rPr>
          <w:rFonts w:hint="cs"/>
          <w:rtl/>
        </w:rPr>
        <w:t>محیط</w:t>
      </w:r>
      <w:r w:rsidRPr="006F0A4B">
        <w:rPr>
          <w:rtl/>
        </w:rPr>
        <w:t xml:space="preserve"> </w:t>
      </w:r>
      <w:r w:rsidRPr="006F0A4B">
        <w:rPr>
          <w:rFonts w:hint="cs"/>
          <w:rtl/>
        </w:rPr>
        <w:t>طبیعی</w:t>
      </w:r>
      <w:r w:rsidRPr="006F0A4B">
        <w:rPr>
          <w:rtl/>
        </w:rPr>
        <w:t xml:space="preserve"> </w:t>
      </w:r>
      <w:r w:rsidRPr="006F0A4B">
        <w:rPr>
          <w:rFonts w:hint="cs"/>
          <w:rtl/>
        </w:rPr>
        <w:t>بیرون</w:t>
      </w:r>
      <w:r w:rsidRPr="006F0A4B">
        <w:rPr>
          <w:rtl/>
        </w:rPr>
        <w:t xml:space="preserve"> </w:t>
      </w:r>
      <w:r w:rsidRPr="006F0A4B">
        <w:rPr>
          <w:rFonts w:hint="cs"/>
          <w:rtl/>
        </w:rPr>
        <w:t>نیز</w:t>
      </w:r>
      <w:r w:rsidRPr="006F0A4B">
        <w:rPr>
          <w:rtl/>
        </w:rPr>
        <w:t xml:space="preserve">، </w:t>
      </w:r>
      <w:r w:rsidRPr="006F0A4B">
        <w:rPr>
          <w:rFonts w:hint="cs"/>
          <w:rtl/>
        </w:rPr>
        <w:t>ممکن</w:t>
      </w:r>
      <w:r w:rsidRPr="006F0A4B">
        <w:rPr>
          <w:rtl/>
        </w:rPr>
        <w:t xml:space="preserve"> </w:t>
      </w:r>
      <w:r w:rsidRPr="006F0A4B">
        <w:rPr>
          <w:rFonts w:hint="cs"/>
          <w:rtl/>
        </w:rPr>
        <w:t>است</w:t>
      </w:r>
      <w:r w:rsidRPr="006F0A4B">
        <w:rPr>
          <w:rtl/>
        </w:rPr>
        <w:t xml:space="preserve"> </w:t>
      </w:r>
      <w:r w:rsidRPr="006F0A4B">
        <w:rPr>
          <w:rFonts w:hint="cs"/>
          <w:rtl/>
        </w:rPr>
        <w:t>خالی</w:t>
      </w:r>
      <w:r w:rsidRPr="006F0A4B">
        <w:rPr>
          <w:rtl/>
        </w:rPr>
        <w:t xml:space="preserve"> </w:t>
      </w:r>
      <w:r w:rsidRPr="006F0A4B">
        <w:rPr>
          <w:rFonts w:hint="cs"/>
          <w:rtl/>
        </w:rPr>
        <w:t>از</w:t>
      </w:r>
      <w:r w:rsidRPr="006F0A4B">
        <w:rPr>
          <w:rtl/>
        </w:rPr>
        <w:t xml:space="preserve"> </w:t>
      </w:r>
      <w:r w:rsidRPr="006F0A4B">
        <w:rPr>
          <w:rFonts w:hint="cs"/>
          <w:rtl/>
        </w:rPr>
        <w:t>مخاطراتی</w:t>
      </w:r>
      <w:r w:rsidRPr="006F0A4B">
        <w:rPr>
          <w:rtl/>
        </w:rPr>
        <w:t xml:space="preserve"> </w:t>
      </w:r>
      <w:r w:rsidRPr="006F0A4B">
        <w:rPr>
          <w:rFonts w:hint="cs"/>
          <w:rtl/>
        </w:rPr>
        <w:t>برای</w:t>
      </w:r>
      <w:r w:rsidRPr="006F0A4B">
        <w:rPr>
          <w:rtl/>
        </w:rPr>
        <w:t xml:space="preserve"> </w:t>
      </w:r>
      <w:r w:rsidRPr="006F0A4B">
        <w:rPr>
          <w:rFonts w:hint="cs"/>
          <w:rtl/>
        </w:rPr>
        <w:t>او</w:t>
      </w:r>
      <w:r w:rsidRPr="006F0A4B">
        <w:rPr>
          <w:rtl/>
        </w:rPr>
        <w:t xml:space="preserve"> </w:t>
      </w:r>
      <w:r w:rsidRPr="006F0A4B">
        <w:rPr>
          <w:rFonts w:hint="cs"/>
          <w:rtl/>
        </w:rPr>
        <w:t>نباشد</w:t>
      </w:r>
      <w:r w:rsidRPr="006F0A4B">
        <w:rPr>
          <w:rtl/>
        </w:rPr>
        <w:t xml:space="preserve">. </w:t>
      </w:r>
      <w:r w:rsidRPr="006F0A4B">
        <w:rPr>
          <w:rFonts w:hint="cs"/>
          <w:rtl/>
        </w:rPr>
        <w:t>او</w:t>
      </w:r>
      <w:r w:rsidRPr="006F0A4B">
        <w:rPr>
          <w:rtl/>
        </w:rPr>
        <w:t xml:space="preserve"> </w:t>
      </w:r>
      <w:r w:rsidRPr="006F0A4B">
        <w:rPr>
          <w:rFonts w:hint="cs"/>
          <w:rtl/>
        </w:rPr>
        <w:t>همان</w:t>
      </w:r>
      <w:r w:rsidRPr="006F0A4B">
        <w:rPr>
          <w:rtl/>
        </w:rPr>
        <w:t xml:space="preserve"> </w:t>
      </w:r>
      <w:r w:rsidRPr="006F0A4B">
        <w:rPr>
          <w:rFonts w:hint="cs"/>
          <w:rtl/>
        </w:rPr>
        <w:t>گونه</w:t>
      </w:r>
      <w:r w:rsidRPr="006F0A4B">
        <w:rPr>
          <w:rtl/>
        </w:rPr>
        <w:t xml:space="preserve"> </w:t>
      </w:r>
      <w:r w:rsidRPr="006F0A4B">
        <w:rPr>
          <w:rFonts w:hint="cs"/>
          <w:rtl/>
        </w:rPr>
        <w:t>که</w:t>
      </w:r>
      <w:r w:rsidRPr="006F0A4B">
        <w:rPr>
          <w:rtl/>
        </w:rPr>
        <w:t xml:space="preserve"> </w:t>
      </w:r>
      <w:r w:rsidRPr="006F0A4B">
        <w:rPr>
          <w:rFonts w:hint="cs"/>
          <w:rtl/>
        </w:rPr>
        <w:t>باید</w:t>
      </w:r>
      <w:r w:rsidRPr="006F0A4B">
        <w:rPr>
          <w:rtl/>
        </w:rPr>
        <w:t xml:space="preserve"> (</w:t>
      </w:r>
      <w:r w:rsidRPr="006F0A4B">
        <w:rPr>
          <w:rFonts w:hint="cs"/>
          <w:rtl/>
        </w:rPr>
        <w:t>و</w:t>
      </w:r>
      <w:r w:rsidRPr="006F0A4B">
        <w:rPr>
          <w:rtl/>
        </w:rPr>
        <w:t xml:space="preserve"> </w:t>
      </w:r>
      <w:r w:rsidRPr="006F0A4B">
        <w:rPr>
          <w:rFonts w:hint="cs"/>
          <w:rtl/>
        </w:rPr>
        <w:t>لزوما</w:t>
      </w:r>
      <w:r w:rsidRPr="006F0A4B">
        <w:rPr>
          <w:rtl/>
        </w:rPr>
        <w:t xml:space="preserve"> </w:t>
      </w:r>
      <w:r w:rsidRPr="006F0A4B">
        <w:rPr>
          <w:rFonts w:hint="cs"/>
          <w:rtl/>
        </w:rPr>
        <w:t>این</w:t>
      </w:r>
      <w:r w:rsidRPr="006F0A4B">
        <w:rPr>
          <w:rtl/>
        </w:rPr>
        <w:t xml:space="preserve"> </w:t>
      </w:r>
      <w:r w:rsidRPr="006F0A4B">
        <w:rPr>
          <w:rFonts w:hint="cs"/>
          <w:rtl/>
        </w:rPr>
        <w:t>گونه</w:t>
      </w:r>
      <w:r w:rsidRPr="006F0A4B">
        <w:rPr>
          <w:rtl/>
        </w:rPr>
        <w:t xml:space="preserve"> </w:t>
      </w:r>
      <w:r w:rsidRPr="006F0A4B">
        <w:rPr>
          <w:rFonts w:hint="cs"/>
          <w:rtl/>
        </w:rPr>
        <w:t>می</w:t>
      </w:r>
      <w:r w:rsidRPr="006F0A4B">
        <w:rPr>
          <w:rtl/>
        </w:rPr>
        <w:t xml:space="preserve"> </w:t>
      </w:r>
      <w:r w:rsidRPr="006F0A4B">
        <w:rPr>
          <w:rFonts w:hint="cs"/>
          <w:rtl/>
        </w:rPr>
        <w:t>شود</w:t>
      </w:r>
      <w:r w:rsidRPr="006F0A4B">
        <w:rPr>
          <w:rtl/>
        </w:rPr>
        <w:t xml:space="preserve">) </w:t>
      </w:r>
      <w:r w:rsidRPr="006F0A4B">
        <w:rPr>
          <w:rFonts w:hint="cs"/>
          <w:rtl/>
        </w:rPr>
        <w:t>قبل</w:t>
      </w:r>
      <w:r w:rsidRPr="006F0A4B">
        <w:rPr>
          <w:rtl/>
        </w:rPr>
        <w:t xml:space="preserve"> </w:t>
      </w:r>
      <w:r w:rsidRPr="006F0A4B">
        <w:rPr>
          <w:rFonts w:hint="cs"/>
          <w:rtl/>
        </w:rPr>
        <w:t>از</w:t>
      </w:r>
      <w:r w:rsidRPr="006F0A4B">
        <w:rPr>
          <w:rtl/>
        </w:rPr>
        <w:t xml:space="preserve"> </w:t>
      </w:r>
      <w:r w:rsidRPr="006F0A4B">
        <w:rPr>
          <w:rFonts w:hint="cs"/>
          <w:rtl/>
        </w:rPr>
        <w:t>ورود</w:t>
      </w:r>
      <w:r w:rsidRPr="006F0A4B">
        <w:rPr>
          <w:rtl/>
        </w:rPr>
        <w:t xml:space="preserve"> </w:t>
      </w:r>
      <w:r w:rsidRPr="006F0A4B">
        <w:rPr>
          <w:rFonts w:hint="cs"/>
          <w:rtl/>
        </w:rPr>
        <w:t>خود</w:t>
      </w:r>
      <w:r w:rsidRPr="006F0A4B">
        <w:rPr>
          <w:rtl/>
        </w:rPr>
        <w:t xml:space="preserve"> </w:t>
      </w:r>
      <w:r w:rsidRPr="006F0A4B">
        <w:rPr>
          <w:rFonts w:hint="cs"/>
          <w:rtl/>
        </w:rPr>
        <w:t>را</w:t>
      </w:r>
      <w:r w:rsidRPr="006F0A4B">
        <w:rPr>
          <w:rtl/>
        </w:rPr>
        <w:t xml:space="preserve"> </w:t>
      </w:r>
      <w:r w:rsidRPr="006F0A4B">
        <w:rPr>
          <w:rFonts w:hint="cs"/>
          <w:rtl/>
        </w:rPr>
        <w:t>آماده</w:t>
      </w:r>
      <w:r w:rsidRPr="006F0A4B">
        <w:rPr>
          <w:rtl/>
        </w:rPr>
        <w:t xml:space="preserve"> </w:t>
      </w:r>
      <w:r w:rsidRPr="006F0A4B">
        <w:rPr>
          <w:rFonts w:hint="cs"/>
          <w:rtl/>
        </w:rPr>
        <w:t>سازد</w:t>
      </w:r>
      <w:r w:rsidRPr="006F0A4B">
        <w:rPr>
          <w:rtl/>
        </w:rPr>
        <w:t xml:space="preserve"> </w:t>
      </w:r>
      <w:r w:rsidRPr="006F0A4B">
        <w:rPr>
          <w:rFonts w:hint="cs"/>
          <w:rtl/>
        </w:rPr>
        <w:t>و</w:t>
      </w:r>
      <w:r w:rsidRPr="006F0A4B">
        <w:rPr>
          <w:rtl/>
        </w:rPr>
        <w:t xml:space="preserve"> </w:t>
      </w:r>
      <w:r w:rsidRPr="006F0A4B">
        <w:rPr>
          <w:rFonts w:hint="cs"/>
          <w:rtl/>
        </w:rPr>
        <w:t>با</w:t>
      </w:r>
      <w:r w:rsidRPr="006F0A4B">
        <w:rPr>
          <w:rtl/>
        </w:rPr>
        <w:t xml:space="preserve"> </w:t>
      </w:r>
      <w:r w:rsidRPr="006F0A4B">
        <w:rPr>
          <w:rFonts w:hint="cs"/>
          <w:rtl/>
        </w:rPr>
        <w:t>تأمل</w:t>
      </w:r>
      <w:r w:rsidRPr="006F0A4B">
        <w:rPr>
          <w:rtl/>
        </w:rPr>
        <w:t xml:space="preserve"> </w:t>
      </w:r>
      <w:r w:rsidRPr="006F0A4B">
        <w:rPr>
          <w:rFonts w:hint="cs"/>
          <w:rtl/>
        </w:rPr>
        <w:t>و</w:t>
      </w:r>
      <w:r w:rsidRPr="006F0A4B">
        <w:rPr>
          <w:rtl/>
        </w:rPr>
        <w:t xml:space="preserve"> </w:t>
      </w:r>
      <w:r w:rsidRPr="006F0A4B">
        <w:rPr>
          <w:rFonts w:hint="cs"/>
          <w:rtl/>
        </w:rPr>
        <w:t>مشاهده</w:t>
      </w:r>
      <w:r w:rsidRPr="006F0A4B">
        <w:rPr>
          <w:rtl/>
        </w:rPr>
        <w:t xml:space="preserve"> </w:t>
      </w:r>
      <w:r w:rsidRPr="006F0A4B">
        <w:rPr>
          <w:rFonts w:hint="cs"/>
          <w:rtl/>
        </w:rPr>
        <w:t>مؤلفه</w:t>
      </w:r>
      <w:r w:rsidRPr="006F0A4B">
        <w:rPr>
          <w:rtl/>
        </w:rPr>
        <w:t xml:space="preserve"> </w:t>
      </w:r>
      <w:r w:rsidRPr="006F0A4B">
        <w:rPr>
          <w:rFonts w:hint="cs"/>
          <w:rtl/>
        </w:rPr>
        <w:t>های</w:t>
      </w:r>
      <w:r w:rsidRPr="006F0A4B">
        <w:rPr>
          <w:rtl/>
        </w:rPr>
        <w:t xml:space="preserve"> </w:t>
      </w:r>
      <w:r w:rsidRPr="006F0A4B">
        <w:rPr>
          <w:rFonts w:hint="cs"/>
          <w:rtl/>
        </w:rPr>
        <w:t>روحانی</w:t>
      </w:r>
      <w:r w:rsidRPr="006F0A4B">
        <w:rPr>
          <w:rtl/>
        </w:rPr>
        <w:t xml:space="preserve">، </w:t>
      </w:r>
      <w:r w:rsidRPr="006F0A4B">
        <w:rPr>
          <w:rFonts w:hint="cs"/>
          <w:rtl/>
        </w:rPr>
        <w:t>برای</w:t>
      </w:r>
      <w:r w:rsidRPr="006F0A4B">
        <w:rPr>
          <w:rtl/>
        </w:rPr>
        <w:t xml:space="preserve"> </w:t>
      </w:r>
      <w:r w:rsidRPr="006F0A4B">
        <w:rPr>
          <w:rFonts w:hint="cs"/>
          <w:rtl/>
        </w:rPr>
        <w:t>ورود</w:t>
      </w:r>
      <w:r w:rsidRPr="006F0A4B">
        <w:rPr>
          <w:rtl/>
        </w:rPr>
        <w:t xml:space="preserve"> </w:t>
      </w:r>
      <w:r w:rsidRPr="006F0A4B">
        <w:rPr>
          <w:rFonts w:hint="cs"/>
          <w:rtl/>
        </w:rPr>
        <w:t>تمهید</w:t>
      </w:r>
      <w:r w:rsidRPr="006F0A4B">
        <w:rPr>
          <w:rtl/>
        </w:rPr>
        <w:t xml:space="preserve"> </w:t>
      </w:r>
      <w:r w:rsidRPr="006F0A4B">
        <w:rPr>
          <w:rFonts w:hint="cs"/>
          <w:rtl/>
        </w:rPr>
        <w:t>مقدمه</w:t>
      </w:r>
      <w:r w:rsidRPr="006F0A4B">
        <w:rPr>
          <w:rtl/>
        </w:rPr>
        <w:t xml:space="preserve"> </w:t>
      </w:r>
      <w:r w:rsidRPr="006F0A4B">
        <w:rPr>
          <w:rFonts w:hint="cs"/>
          <w:rtl/>
        </w:rPr>
        <w:t>کند</w:t>
      </w:r>
      <w:r w:rsidRPr="006F0A4B">
        <w:rPr>
          <w:rtl/>
        </w:rPr>
        <w:t xml:space="preserve">، </w:t>
      </w:r>
      <w:r w:rsidRPr="006F0A4B">
        <w:rPr>
          <w:rFonts w:hint="cs"/>
          <w:rtl/>
        </w:rPr>
        <w:t>برای</w:t>
      </w:r>
      <w:r w:rsidRPr="006F0A4B">
        <w:rPr>
          <w:rtl/>
        </w:rPr>
        <w:t xml:space="preserve"> </w:t>
      </w:r>
      <w:r w:rsidRPr="006F0A4B">
        <w:rPr>
          <w:rFonts w:hint="cs"/>
          <w:rtl/>
        </w:rPr>
        <w:t>خروج</w:t>
      </w:r>
      <w:r w:rsidRPr="006F0A4B">
        <w:rPr>
          <w:rtl/>
        </w:rPr>
        <w:t xml:space="preserve"> </w:t>
      </w:r>
      <w:r w:rsidRPr="006F0A4B">
        <w:rPr>
          <w:rFonts w:hint="cs"/>
          <w:rtl/>
        </w:rPr>
        <w:t>نیز</w:t>
      </w:r>
      <w:r w:rsidRPr="006F0A4B">
        <w:rPr>
          <w:rtl/>
        </w:rPr>
        <w:t xml:space="preserve"> </w:t>
      </w:r>
      <w:r w:rsidRPr="006F0A4B">
        <w:rPr>
          <w:rFonts w:hint="cs"/>
          <w:rtl/>
        </w:rPr>
        <w:t>باید</w:t>
      </w:r>
      <w:r w:rsidRPr="006F0A4B">
        <w:rPr>
          <w:rtl/>
        </w:rPr>
        <w:t xml:space="preserve"> </w:t>
      </w:r>
      <w:r w:rsidRPr="006F0A4B">
        <w:rPr>
          <w:rFonts w:hint="cs"/>
          <w:rtl/>
        </w:rPr>
        <w:t>مقدماتی</w:t>
      </w:r>
      <w:r w:rsidRPr="006F0A4B">
        <w:rPr>
          <w:rtl/>
        </w:rPr>
        <w:t xml:space="preserve"> </w:t>
      </w:r>
      <w:r w:rsidRPr="006F0A4B">
        <w:rPr>
          <w:rFonts w:hint="cs"/>
          <w:rtl/>
        </w:rPr>
        <w:t>را</w:t>
      </w:r>
      <w:r w:rsidRPr="006F0A4B">
        <w:rPr>
          <w:rtl/>
        </w:rPr>
        <w:t xml:space="preserve"> </w:t>
      </w:r>
      <w:r w:rsidRPr="006F0A4B">
        <w:rPr>
          <w:rFonts w:hint="cs"/>
          <w:rtl/>
        </w:rPr>
        <w:t>به</w:t>
      </w:r>
      <w:r w:rsidRPr="006F0A4B">
        <w:rPr>
          <w:rtl/>
        </w:rPr>
        <w:t xml:space="preserve"> </w:t>
      </w:r>
      <w:r w:rsidRPr="006F0A4B">
        <w:rPr>
          <w:rFonts w:hint="cs"/>
          <w:rtl/>
        </w:rPr>
        <w:t>انجام</w:t>
      </w:r>
      <w:r w:rsidRPr="006F0A4B">
        <w:rPr>
          <w:rtl/>
        </w:rPr>
        <w:t xml:space="preserve"> </w:t>
      </w:r>
      <w:r w:rsidRPr="006F0A4B">
        <w:rPr>
          <w:rFonts w:hint="cs"/>
          <w:rtl/>
        </w:rPr>
        <w:t>رساند</w:t>
      </w:r>
      <w:r w:rsidRPr="006F0A4B">
        <w:rPr>
          <w:rtl/>
        </w:rPr>
        <w:t xml:space="preserve"> </w:t>
      </w:r>
      <w:r w:rsidRPr="006F0A4B">
        <w:rPr>
          <w:rFonts w:hint="cs"/>
          <w:rtl/>
        </w:rPr>
        <w:t>و</w:t>
      </w:r>
      <w:r w:rsidRPr="006F0A4B">
        <w:rPr>
          <w:rtl/>
        </w:rPr>
        <w:t xml:space="preserve"> </w:t>
      </w:r>
      <w:r w:rsidRPr="006F0A4B">
        <w:rPr>
          <w:rFonts w:hint="cs"/>
          <w:rtl/>
        </w:rPr>
        <w:t>یا</w:t>
      </w:r>
      <w:r w:rsidRPr="006F0A4B">
        <w:rPr>
          <w:rtl/>
        </w:rPr>
        <w:t xml:space="preserve"> </w:t>
      </w:r>
      <w:r w:rsidRPr="006F0A4B">
        <w:rPr>
          <w:rFonts w:hint="cs"/>
          <w:rtl/>
        </w:rPr>
        <w:t>حداقل</w:t>
      </w:r>
      <w:r w:rsidRPr="006F0A4B">
        <w:rPr>
          <w:rtl/>
        </w:rPr>
        <w:t xml:space="preserve"> </w:t>
      </w:r>
      <w:r w:rsidRPr="006F0A4B">
        <w:rPr>
          <w:rFonts w:hint="cs"/>
          <w:rtl/>
        </w:rPr>
        <w:t>در</w:t>
      </w:r>
      <w:r w:rsidRPr="006F0A4B">
        <w:rPr>
          <w:rtl/>
        </w:rPr>
        <w:t xml:space="preserve"> </w:t>
      </w:r>
      <w:r w:rsidRPr="006F0A4B">
        <w:rPr>
          <w:rFonts w:hint="cs"/>
          <w:rtl/>
        </w:rPr>
        <w:t>معرض</w:t>
      </w:r>
      <w:r w:rsidRPr="006F0A4B">
        <w:rPr>
          <w:rtl/>
        </w:rPr>
        <w:t xml:space="preserve"> </w:t>
      </w:r>
      <w:r w:rsidRPr="006F0A4B">
        <w:rPr>
          <w:rFonts w:hint="cs"/>
          <w:rtl/>
        </w:rPr>
        <w:t>آن</w:t>
      </w:r>
      <w:r w:rsidRPr="006F0A4B">
        <w:rPr>
          <w:rtl/>
        </w:rPr>
        <w:t xml:space="preserve"> </w:t>
      </w:r>
      <w:r w:rsidRPr="006F0A4B">
        <w:rPr>
          <w:rFonts w:hint="cs"/>
          <w:rtl/>
        </w:rPr>
        <w:t>ها</w:t>
      </w:r>
      <w:r w:rsidRPr="006F0A4B">
        <w:rPr>
          <w:rtl/>
        </w:rPr>
        <w:t xml:space="preserve"> </w:t>
      </w:r>
      <w:r w:rsidRPr="006F0A4B">
        <w:rPr>
          <w:rFonts w:hint="cs"/>
          <w:rtl/>
        </w:rPr>
        <w:t>قرار</w:t>
      </w:r>
      <w:r w:rsidRPr="006F0A4B">
        <w:rPr>
          <w:rtl/>
        </w:rPr>
        <w:t xml:space="preserve"> </w:t>
      </w:r>
      <w:r w:rsidRPr="006F0A4B">
        <w:rPr>
          <w:rFonts w:hint="cs"/>
          <w:rtl/>
        </w:rPr>
        <w:t>گیرد</w:t>
      </w:r>
      <w:r w:rsidRPr="006F0A4B">
        <w:rPr>
          <w:rtl/>
        </w:rPr>
        <w:t xml:space="preserve">. </w:t>
      </w:r>
      <w:r w:rsidRPr="006F0A4B">
        <w:rPr>
          <w:rFonts w:hint="cs"/>
          <w:rtl/>
        </w:rPr>
        <w:t>او</w:t>
      </w:r>
      <w:r w:rsidRPr="006F0A4B">
        <w:rPr>
          <w:rtl/>
        </w:rPr>
        <w:t xml:space="preserve"> </w:t>
      </w:r>
      <w:r w:rsidRPr="006F0A4B">
        <w:rPr>
          <w:rFonts w:hint="cs"/>
          <w:rtl/>
        </w:rPr>
        <w:t>نمی</w:t>
      </w:r>
      <w:r w:rsidRPr="006F0A4B">
        <w:rPr>
          <w:rtl/>
        </w:rPr>
        <w:t xml:space="preserve"> </w:t>
      </w:r>
      <w:r w:rsidRPr="006F0A4B">
        <w:rPr>
          <w:rFonts w:hint="cs"/>
          <w:rtl/>
        </w:rPr>
        <w:t>تواند</w:t>
      </w:r>
      <w:r w:rsidRPr="006F0A4B">
        <w:rPr>
          <w:rtl/>
        </w:rPr>
        <w:t xml:space="preserve"> </w:t>
      </w:r>
      <w:r w:rsidRPr="006F0A4B">
        <w:rPr>
          <w:rFonts w:hint="cs"/>
          <w:rtl/>
        </w:rPr>
        <w:t>بی</w:t>
      </w:r>
      <w:r w:rsidRPr="006F0A4B">
        <w:rPr>
          <w:rtl/>
        </w:rPr>
        <w:t xml:space="preserve"> </w:t>
      </w:r>
      <w:r w:rsidRPr="006F0A4B">
        <w:rPr>
          <w:rFonts w:hint="cs"/>
          <w:rtl/>
        </w:rPr>
        <w:t>واسطه</w:t>
      </w:r>
      <w:r w:rsidRPr="006F0A4B">
        <w:rPr>
          <w:rtl/>
        </w:rPr>
        <w:t xml:space="preserve"> </w:t>
      </w:r>
      <w:r w:rsidRPr="006F0A4B">
        <w:rPr>
          <w:rFonts w:hint="cs"/>
          <w:rtl/>
        </w:rPr>
        <w:t>به</w:t>
      </w:r>
      <w:r w:rsidRPr="006F0A4B">
        <w:rPr>
          <w:rtl/>
        </w:rPr>
        <w:t xml:space="preserve"> </w:t>
      </w:r>
      <w:r w:rsidRPr="006F0A4B">
        <w:rPr>
          <w:rFonts w:hint="cs"/>
          <w:rtl/>
        </w:rPr>
        <w:t>بیرون</w:t>
      </w:r>
      <w:r w:rsidRPr="006F0A4B">
        <w:rPr>
          <w:rtl/>
        </w:rPr>
        <w:t xml:space="preserve"> </w:t>
      </w:r>
      <w:r w:rsidRPr="006F0A4B">
        <w:rPr>
          <w:rFonts w:hint="cs"/>
          <w:rtl/>
        </w:rPr>
        <w:t>حرم</w:t>
      </w:r>
      <w:r w:rsidRPr="006F0A4B">
        <w:rPr>
          <w:rtl/>
        </w:rPr>
        <w:t xml:space="preserve"> </w:t>
      </w:r>
      <w:r w:rsidRPr="006F0A4B">
        <w:rPr>
          <w:rFonts w:hint="cs"/>
          <w:rtl/>
        </w:rPr>
        <w:t>پا</w:t>
      </w:r>
      <w:r w:rsidRPr="006F0A4B">
        <w:rPr>
          <w:rtl/>
        </w:rPr>
        <w:t xml:space="preserve"> </w:t>
      </w:r>
      <w:r w:rsidRPr="006F0A4B">
        <w:rPr>
          <w:rFonts w:hint="cs"/>
          <w:rtl/>
        </w:rPr>
        <w:t>گذارد</w:t>
      </w:r>
      <w:r w:rsidRPr="006F0A4B">
        <w:rPr>
          <w:rtl/>
        </w:rPr>
        <w:t xml:space="preserve">، </w:t>
      </w:r>
      <w:r w:rsidRPr="006F0A4B">
        <w:rPr>
          <w:rFonts w:hint="cs"/>
          <w:rtl/>
        </w:rPr>
        <w:t>چرا</w:t>
      </w:r>
      <w:r w:rsidRPr="006F0A4B">
        <w:rPr>
          <w:rtl/>
        </w:rPr>
        <w:t xml:space="preserve"> </w:t>
      </w:r>
      <w:r w:rsidRPr="006F0A4B">
        <w:rPr>
          <w:rFonts w:hint="cs"/>
          <w:rtl/>
        </w:rPr>
        <w:t>که</w:t>
      </w:r>
      <w:r w:rsidRPr="006F0A4B">
        <w:rPr>
          <w:rtl/>
        </w:rPr>
        <w:t xml:space="preserve"> </w:t>
      </w:r>
      <w:r w:rsidRPr="006F0A4B">
        <w:rPr>
          <w:rFonts w:hint="cs"/>
          <w:rtl/>
        </w:rPr>
        <w:t>خطر</w:t>
      </w:r>
      <w:r w:rsidRPr="006F0A4B">
        <w:rPr>
          <w:rtl/>
        </w:rPr>
        <w:t xml:space="preserve"> </w:t>
      </w:r>
      <w:r w:rsidRPr="006F0A4B">
        <w:rPr>
          <w:rFonts w:hint="cs"/>
          <w:rtl/>
        </w:rPr>
        <w:t>از</w:t>
      </w:r>
      <w:r w:rsidRPr="006F0A4B">
        <w:rPr>
          <w:rtl/>
        </w:rPr>
        <w:t xml:space="preserve"> </w:t>
      </w:r>
      <w:r w:rsidRPr="006F0A4B">
        <w:rPr>
          <w:rFonts w:hint="cs"/>
          <w:rtl/>
        </w:rPr>
        <w:t>دست</w:t>
      </w:r>
      <w:r w:rsidRPr="006F0A4B">
        <w:rPr>
          <w:rtl/>
        </w:rPr>
        <w:t xml:space="preserve"> </w:t>
      </w:r>
      <w:r w:rsidRPr="006F0A4B">
        <w:rPr>
          <w:rFonts w:hint="cs"/>
          <w:rtl/>
        </w:rPr>
        <w:t>رفتن</w:t>
      </w:r>
      <w:r w:rsidRPr="006F0A4B">
        <w:rPr>
          <w:rtl/>
        </w:rPr>
        <w:t xml:space="preserve"> </w:t>
      </w:r>
      <w:r w:rsidRPr="006F0A4B">
        <w:rPr>
          <w:rFonts w:hint="cs"/>
          <w:rtl/>
        </w:rPr>
        <w:t>کیفیات</w:t>
      </w:r>
      <w:r w:rsidRPr="006F0A4B">
        <w:rPr>
          <w:rtl/>
        </w:rPr>
        <w:t xml:space="preserve"> </w:t>
      </w:r>
      <w:r w:rsidRPr="006F0A4B">
        <w:rPr>
          <w:rFonts w:hint="cs"/>
          <w:rtl/>
        </w:rPr>
        <w:t>روحانی</w:t>
      </w:r>
      <w:r w:rsidRPr="006F0A4B">
        <w:rPr>
          <w:rtl/>
        </w:rPr>
        <w:t xml:space="preserve"> </w:t>
      </w:r>
      <w:r w:rsidRPr="006F0A4B">
        <w:rPr>
          <w:rFonts w:hint="cs"/>
          <w:rtl/>
        </w:rPr>
        <w:t>حاصله</w:t>
      </w:r>
      <w:r w:rsidRPr="006F0A4B">
        <w:rPr>
          <w:rtl/>
        </w:rPr>
        <w:t xml:space="preserve">، </w:t>
      </w:r>
      <w:r w:rsidRPr="006F0A4B">
        <w:rPr>
          <w:rFonts w:hint="cs"/>
          <w:rtl/>
        </w:rPr>
        <w:t>برای</w:t>
      </w:r>
      <w:r w:rsidRPr="006F0A4B">
        <w:rPr>
          <w:rtl/>
        </w:rPr>
        <w:t xml:space="preserve"> </w:t>
      </w:r>
      <w:r w:rsidRPr="006F0A4B">
        <w:rPr>
          <w:rFonts w:hint="cs"/>
          <w:rtl/>
        </w:rPr>
        <w:t>او</w:t>
      </w:r>
      <w:r w:rsidRPr="006F0A4B">
        <w:rPr>
          <w:rtl/>
        </w:rPr>
        <w:t xml:space="preserve"> </w:t>
      </w:r>
      <w:r w:rsidRPr="006F0A4B">
        <w:rPr>
          <w:rFonts w:hint="cs"/>
          <w:rtl/>
        </w:rPr>
        <w:t>زیاد</w:t>
      </w:r>
      <w:r w:rsidRPr="006F0A4B">
        <w:rPr>
          <w:rtl/>
        </w:rPr>
        <w:t xml:space="preserve"> </w:t>
      </w:r>
      <w:r w:rsidRPr="006F0A4B">
        <w:rPr>
          <w:rFonts w:hint="cs"/>
          <w:rtl/>
        </w:rPr>
        <w:t>می</w:t>
      </w:r>
      <w:r w:rsidRPr="006F0A4B">
        <w:rPr>
          <w:rtl/>
        </w:rPr>
        <w:t xml:space="preserve"> </w:t>
      </w:r>
      <w:r w:rsidRPr="006F0A4B">
        <w:rPr>
          <w:rFonts w:hint="cs"/>
          <w:rtl/>
        </w:rPr>
        <w:t>شود</w:t>
      </w:r>
      <w:r w:rsidRPr="006F0A4B">
        <w:rPr>
          <w:rtl/>
        </w:rPr>
        <w:t xml:space="preserve"> </w:t>
      </w:r>
      <w:r w:rsidRPr="006F0A4B">
        <w:rPr>
          <w:rFonts w:hint="cs"/>
          <w:rtl/>
        </w:rPr>
        <w:t>و</w:t>
      </w:r>
      <w:r w:rsidRPr="006F0A4B">
        <w:rPr>
          <w:rtl/>
        </w:rPr>
        <w:t xml:space="preserve"> </w:t>
      </w:r>
      <w:r w:rsidRPr="006F0A4B">
        <w:rPr>
          <w:rFonts w:hint="cs"/>
          <w:rtl/>
        </w:rPr>
        <w:t>ممکن</w:t>
      </w:r>
      <w:r w:rsidRPr="006F0A4B">
        <w:rPr>
          <w:rtl/>
        </w:rPr>
        <w:t xml:space="preserve"> </w:t>
      </w:r>
      <w:r w:rsidRPr="006F0A4B">
        <w:rPr>
          <w:rFonts w:hint="cs"/>
          <w:rtl/>
        </w:rPr>
        <w:t>است</w:t>
      </w:r>
      <w:r w:rsidRPr="006F0A4B">
        <w:rPr>
          <w:rtl/>
        </w:rPr>
        <w:t xml:space="preserve"> </w:t>
      </w:r>
      <w:r w:rsidRPr="006F0A4B">
        <w:rPr>
          <w:rFonts w:hint="cs"/>
          <w:rtl/>
        </w:rPr>
        <w:t>به</w:t>
      </w:r>
      <w:r w:rsidRPr="006F0A4B">
        <w:rPr>
          <w:rtl/>
        </w:rPr>
        <w:t xml:space="preserve"> </w:t>
      </w:r>
      <w:r w:rsidRPr="006F0A4B">
        <w:rPr>
          <w:rFonts w:hint="cs"/>
          <w:rtl/>
        </w:rPr>
        <w:t>سان</w:t>
      </w:r>
      <w:r w:rsidRPr="006F0A4B">
        <w:rPr>
          <w:rtl/>
        </w:rPr>
        <w:t xml:space="preserve"> </w:t>
      </w:r>
      <w:r w:rsidRPr="006F0A4B">
        <w:rPr>
          <w:rFonts w:hint="cs"/>
          <w:rtl/>
        </w:rPr>
        <w:t>همان</w:t>
      </w:r>
      <w:r w:rsidRPr="006F0A4B">
        <w:rPr>
          <w:rtl/>
        </w:rPr>
        <w:t xml:space="preserve"> </w:t>
      </w:r>
      <w:r w:rsidRPr="006F0A4B">
        <w:rPr>
          <w:rFonts w:hint="cs"/>
          <w:rtl/>
        </w:rPr>
        <w:t>شیشه</w:t>
      </w:r>
      <w:r w:rsidRPr="006F0A4B">
        <w:rPr>
          <w:rtl/>
        </w:rPr>
        <w:t xml:space="preserve"> </w:t>
      </w:r>
      <w:r w:rsidRPr="006F0A4B">
        <w:rPr>
          <w:rFonts w:hint="cs"/>
          <w:rtl/>
        </w:rPr>
        <w:t>در</w:t>
      </w:r>
      <w:r w:rsidRPr="006F0A4B">
        <w:rPr>
          <w:rtl/>
        </w:rPr>
        <w:t xml:space="preserve"> </w:t>
      </w:r>
      <w:r w:rsidRPr="006F0A4B">
        <w:rPr>
          <w:rFonts w:hint="cs"/>
          <w:rtl/>
        </w:rPr>
        <w:t>معرض</w:t>
      </w:r>
      <w:r w:rsidRPr="006F0A4B">
        <w:rPr>
          <w:rtl/>
        </w:rPr>
        <w:t xml:space="preserve"> </w:t>
      </w:r>
      <w:r w:rsidRPr="006F0A4B">
        <w:rPr>
          <w:rFonts w:hint="cs"/>
          <w:rtl/>
        </w:rPr>
        <w:t>هوای</w:t>
      </w:r>
      <w:r w:rsidRPr="006F0A4B">
        <w:rPr>
          <w:rtl/>
        </w:rPr>
        <w:t xml:space="preserve"> </w:t>
      </w:r>
      <w:r w:rsidRPr="006F0A4B">
        <w:rPr>
          <w:rFonts w:hint="cs"/>
          <w:rtl/>
        </w:rPr>
        <w:t>نابرابر</w:t>
      </w:r>
      <w:r w:rsidRPr="006F0A4B">
        <w:rPr>
          <w:rtl/>
        </w:rPr>
        <w:t xml:space="preserve"> </w:t>
      </w:r>
      <w:r w:rsidRPr="006F0A4B">
        <w:rPr>
          <w:rFonts w:hint="cs"/>
          <w:rtl/>
        </w:rPr>
        <w:t>بشکند</w:t>
      </w:r>
      <w:r w:rsidRPr="006F0A4B">
        <w:rPr>
          <w:rtl/>
        </w:rPr>
        <w:t xml:space="preserve">. </w:t>
      </w:r>
      <w:r w:rsidRPr="006F0A4B">
        <w:rPr>
          <w:rFonts w:hint="cs"/>
          <w:rtl/>
        </w:rPr>
        <w:t>در</w:t>
      </w:r>
      <w:r w:rsidRPr="006F0A4B">
        <w:rPr>
          <w:rtl/>
        </w:rPr>
        <w:t xml:space="preserve"> </w:t>
      </w:r>
      <w:r w:rsidRPr="006F0A4B">
        <w:rPr>
          <w:rFonts w:hint="cs"/>
          <w:rtl/>
        </w:rPr>
        <w:t>واقع</w:t>
      </w:r>
      <w:r w:rsidRPr="006F0A4B">
        <w:rPr>
          <w:rtl/>
        </w:rPr>
        <w:t xml:space="preserve"> </w:t>
      </w:r>
      <w:r w:rsidRPr="006F0A4B">
        <w:rPr>
          <w:rFonts w:hint="cs"/>
          <w:rtl/>
        </w:rPr>
        <w:t>اصل</w:t>
      </w:r>
      <w:r w:rsidRPr="006F0A4B">
        <w:rPr>
          <w:rtl/>
        </w:rPr>
        <w:t xml:space="preserve"> </w:t>
      </w:r>
      <w:r w:rsidRPr="006F0A4B">
        <w:rPr>
          <w:rFonts w:hint="cs"/>
          <w:rtl/>
        </w:rPr>
        <w:t>داشتن</w:t>
      </w:r>
      <w:r w:rsidRPr="006F0A4B">
        <w:rPr>
          <w:rtl/>
        </w:rPr>
        <w:t xml:space="preserve"> </w:t>
      </w:r>
      <w:r w:rsidRPr="006F0A4B">
        <w:rPr>
          <w:rFonts w:hint="cs"/>
          <w:rtl/>
        </w:rPr>
        <w:t>محل</w:t>
      </w:r>
      <w:r w:rsidRPr="006F0A4B">
        <w:rPr>
          <w:rtl/>
        </w:rPr>
        <w:t xml:space="preserve"> </w:t>
      </w:r>
      <w:r w:rsidRPr="006F0A4B">
        <w:rPr>
          <w:rFonts w:hint="cs"/>
          <w:rtl/>
        </w:rPr>
        <w:t>ورود</w:t>
      </w:r>
      <w:r w:rsidRPr="006F0A4B">
        <w:rPr>
          <w:rtl/>
        </w:rPr>
        <w:t xml:space="preserve"> </w:t>
      </w:r>
      <w:r w:rsidRPr="006F0A4B">
        <w:rPr>
          <w:rFonts w:hint="cs"/>
          <w:rtl/>
        </w:rPr>
        <w:t>برای</w:t>
      </w:r>
      <w:r w:rsidRPr="006F0A4B">
        <w:rPr>
          <w:rtl/>
        </w:rPr>
        <w:t xml:space="preserve"> </w:t>
      </w:r>
      <w:r w:rsidRPr="006F0A4B">
        <w:rPr>
          <w:rFonts w:hint="cs"/>
          <w:rtl/>
        </w:rPr>
        <w:t>ورود</w:t>
      </w:r>
      <w:r w:rsidRPr="006F0A4B">
        <w:rPr>
          <w:rtl/>
        </w:rPr>
        <w:t xml:space="preserve"> </w:t>
      </w:r>
      <w:r w:rsidRPr="006F0A4B">
        <w:rPr>
          <w:rFonts w:hint="cs"/>
          <w:rtl/>
        </w:rPr>
        <w:t>و</w:t>
      </w:r>
      <w:r w:rsidRPr="006F0A4B">
        <w:rPr>
          <w:rtl/>
        </w:rPr>
        <w:t xml:space="preserve"> </w:t>
      </w:r>
      <w:r w:rsidRPr="006F0A4B">
        <w:rPr>
          <w:rFonts w:hint="cs"/>
          <w:rtl/>
        </w:rPr>
        <w:t>خروجِ</w:t>
      </w:r>
      <w:r w:rsidRPr="006F0A4B">
        <w:rPr>
          <w:rtl/>
        </w:rPr>
        <w:t xml:space="preserve"> </w:t>
      </w:r>
      <w:r w:rsidRPr="006F0A4B">
        <w:rPr>
          <w:rFonts w:hint="cs"/>
          <w:rtl/>
        </w:rPr>
        <w:t>مرتبه</w:t>
      </w:r>
      <w:r w:rsidRPr="006F0A4B">
        <w:rPr>
          <w:rtl/>
        </w:rPr>
        <w:t xml:space="preserve"> </w:t>
      </w:r>
      <w:r w:rsidRPr="006F0A4B">
        <w:rPr>
          <w:rFonts w:hint="cs"/>
          <w:rtl/>
        </w:rPr>
        <w:t>ای</w:t>
      </w:r>
      <w:r w:rsidRPr="006F0A4B">
        <w:rPr>
          <w:rtl/>
        </w:rPr>
        <w:t xml:space="preserve"> </w:t>
      </w:r>
      <w:r w:rsidRPr="006F0A4B">
        <w:rPr>
          <w:rFonts w:hint="cs"/>
          <w:rtl/>
        </w:rPr>
        <w:t>و</w:t>
      </w:r>
      <w:r w:rsidRPr="006F0A4B">
        <w:rPr>
          <w:rtl/>
        </w:rPr>
        <w:t xml:space="preserve"> </w:t>
      </w:r>
      <w:r w:rsidRPr="006F0A4B">
        <w:rPr>
          <w:rFonts w:hint="cs"/>
          <w:rtl/>
        </w:rPr>
        <w:t>غیر</w:t>
      </w:r>
      <w:r w:rsidRPr="006F0A4B">
        <w:rPr>
          <w:rtl/>
        </w:rPr>
        <w:t xml:space="preserve"> </w:t>
      </w:r>
      <w:r w:rsidRPr="006F0A4B">
        <w:rPr>
          <w:rFonts w:hint="cs"/>
          <w:rtl/>
        </w:rPr>
        <w:t>یکباره</w:t>
      </w:r>
      <w:r w:rsidRPr="006F0A4B">
        <w:rPr>
          <w:rtl/>
        </w:rPr>
        <w:t xml:space="preserve"> «</w:t>
      </w:r>
      <w:r w:rsidRPr="006F0A4B">
        <w:rPr>
          <w:rFonts w:hint="cs"/>
          <w:rtl/>
        </w:rPr>
        <w:t>به</w:t>
      </w:r>
      <w:r w:rsidRPr="006F0A4B">
        <w:rPr>
          <w:rtl/>
        </w:rPr>
        <w:t xml:space="preserve"> </w:t>
      </w:r>
      <w:r w:rsidRPr="006F0A4B">
        <w:rPr>
          <w:rFonts w:hint="cs"/>
          <w:rtl/>
        </w:rPr>
        <w:t>حرم</w:t>
      </w:r>
      <w:r w:rsidRPr="006F0A4B">
        <w:rPr>
          <w:rFonts w:hint="eastAsia"/>
          <w:rtl/>
        </w:rPr>
        <w:t>»</w:t>
      </w:r>
      <w:r w:rsidRPr="006F0A4B">
        <w:rPr>
          <w:rtl/>
        </w:rPr>
        <w:t xml:space="preserve"> </w:t>
      </w:r>
      <w:r w:rsidRPr="006F0A4B">
        <w:rPr>
          <w:rFonts w:hint="cs"/>
          <w:rtl/>
        </w:rPr>
        <w:t>و</w:t>
      </w:r>
      <w:r w:rsidRPr="006F0A4B">
        <w:rPr>
          <w:rtl/>
        </w:rPr>
        <w:t xml:space="preserve"> «</w:t>
      </w:r>
      <w:r w:rsidRPr="006F0A4B">
        <w:rPr>
          <w:rFonts w:hint="cs"/>
          <w:rtl/>
        </w:rPr>
        <w:t>از</w:t>
      </w:r>
      <w:r w:rsidRPr="006F0A4B">
        <w:rPr>
          <w:rtl/>
        </w:rPr>
        <w:t xml:space="preserve"> </w:t>
      </w:r>
      <w:r w:rsidRPr="006F0A4B">
        <w:rPr>
          <w:rFonts w:hint="cs"/>
          <w:rtl/>
        </w:rPr>
        <w:t>حرم</w:t>
      </w:r>
      <w:r w:rsidRPr="006F0A4B">
        <w:rPr>
          <w:rFonts w:hint="eastAsia"/>
          <w:rtl/>
        </w:rPr>
        <w:t>»</w:t>
      </w:r>
      <w:r w:rsidRPr="006F0A4B">
        <w:rPr>
          <w:rtl/>
        </w:rPr>
        <w:t xml:space="preserve"> </w:t>
      </w:r>
      <w:r w:rsidRPr="006F0A4B">
        <w:rPr>
          <w:rFonts w:hint="cs"/>
          <w:rtl/>
        </w:rPr>
        <w:t>است</w:t>
      </w:r>
      <w:r w:rsidRPr="006F0A4B">
        <w:rPr>
          <w:rtl/>
        </w:rPr>
        <w:t xml:space="preserve"> </w:t>
      </w:r>
      <w:r w:rsidRPr="006F0A4B">
        <w:rPr>
          <w:rFonts w:hint="cs"/>
          <w:rtl/>
        </w:rPr>
        <w:t>تا</w:t>
      </w:r>
      <w:r w:rsidRPr="006F0A4B">
        <w:rPr>
          <w:rtl/>
        </w:rPr>
        <w:t xml:space="preserve"> </w:t>
      </w:r>
      <w:r w:rsidRPr="006F0A4B">
        <w:rPr>
          <w:rFonts w:hint="cs"/>
          <w:rtl/>
        </w:rPr>
        <w:t>از</w:t>
      </w:r>
      <w:r w:rsidRPr="006F0A4B">
        <w:rPr>
          <w:rtl/>
        </w:rPr>
        <w:t xml:space="preserve"> </w:t>
      </w:r>
      <w:r w:rsidRPr="006F0A4B">
        <w:rPr>
          <w:rFonts w:hint="cs"/>
          <w:rtl/>
        </w:rPr>
        <w:t>نفسانیتِ</w:t>
      </w:r>
      <w:r w:rsidRPr="006F0A4B">
        <w:rPr>
          <w:rtl/>
        </w:rPr>
        <w:t xml:space="preserve"> </w:t>
      </w:r>
      <w:r w:rsidRPr="006F0A4B">
        <w:rPr>
          <w:rFonts w:hint="cs"/>
          <w:rtl/>
        </w:rPr>
        <w:t>پیش</w:t>
      </w:r>
      <w:r w:rsidRPr="006F0A4B">
        <w:rPr>
          <w:rtl/>
        </w:rPr>
        <w:t xml:space="preserve"> </w:t>
      </w:r>
      <w:r w:rsidRPr="006F0A4B">
        <w:rPr>
          <w:rFonts w:hint="cs"/>
          <w:rtl/>
        </w:rPr>
        <w:t>از</w:t>
      </w:r>
      <w:r w:rsidRPr="006F0A4B">
        <w:rPr>
          <w:rtl/>
        </w:rPr>
        <w:t xml:space="preserve"> </w:t>
      </w:r>
      <w:r w:rsidRPr="006F0A4B">
        <w:rPr>
          <w:rFonts w:hint="cs"/>
          <w:rtl/>
        </w:rPr>
        <w:t>ورود</w:t>
      </w:r>
      <w:r w:rsidRPr="006F0A4B">
        <w:rPr>
          <w:rtl/>
        </w:rPr>
        <w:t xml:space="preserve"> </w:t>
      </w:r>
      <w:r w:rsidRPr="006F0A4B">
        <w:rPr>
          <w:rFonts w:hint="cs"/>
          <w:rtl/>
        </w:rPr>
        <w:t>کاسته</w:t>
      </w:r>
      <w:r w:rsidRPr="006F0A4B">
        <w:rPr>
          <w:rtl/>
        </w:rPr>
        <w:t xml:space="preserve"> </w:t>
      </w:r>
      <w:r w:rsidRPr="006F0A4B">
        <w:rPr>
          <w:rFonts w:hint="cs"/>
          <w:rtl/>
        </w:rPr>
        <w:t>شود</w:t>
      </w:r>
      <w:r w:rsidRPr="006F0A4B">
        <w:rPr>
          <w:rtl/>
        </w:rPr>
        <w:t xml:space="preserve"> </w:t>
      </w:r>
      <w:r w:rsidRPr="006F0A4B">
        <w:rPr>
          <w:rFonts w:hint="cs"/>
          <w:rtl/>
        </w:rPr>
        <w:t>و</w:t>
      </w:r>
      <w:r w:rsidRPr="006F0A4B">
        <w:rPr>
          <w:rtl/>
        </w:rPr>
        <w:t xml:space="preserve"> </w:t>
      </w:r>
      <w:r w:rsidRPr="006F0A4B">
        <w:rPr>
          <w:rFonts w:hint="cs"/>
          <w:rtl/>
        </w:rPr>
        <w:t>روحانیت</w:t>
      </w:r>
      <w:r w:rsidRPr="006F0A4B">
        <w:rPr>
          <w:rtl/>
        </w:rPr>
        <w:t xml:space="preserve"> </w:t>
      </w:r>
      <w:r w:rsidRPr="006F0A4B">
        <w:rPr>
          <w:rFonts w:hint="cs"/>
          <w:rtl/>
        </w:rPr>
        <w:t>حاصله</w:t>
      </w:r>
      <w:r w:rsidRPr="006F0A4B">
        <w:rPr>
          <w:rtl/>
        </w:rPr>
        <w:t xml:space="preserve"> </w:t>
      </w:r>
      <w:r w:rsidRPr="006F0A4B">
        <w:rPr>
          <w:rFonts w:hint="cs"/>
          <w:rtl/>
        </w:rPr>
        <w:t>از</w:t>
      </w:r>
      <w:r w:rsidRPr="006F0A4B">
        <w:rPr>
          <w:rtl/>
        </w:rPr>
        <w:t xml:space="preserve"> </w:t>
      </w:r>
      <w:r w:rsidRPr="006F0A4B">
        <w:rPr>
          <w:rFonts w:hint="cs"/>
          <w:rtl/>
        </w:rPr>
        <w:t>حضور</w:t>
      </w:r>
      <w:r w:rsidRPr="006F0A4B">
        <w:rPr>
          <w:rtl/>
        </w:rPr>
        <w:t xml:space="preserve"> </w:t>
      </w:r>
      <w:r w:rsidRPr="006F0A4B">
        <w:rPr>
          <w:rFonts w:hint="cs"/>
          <w:rtl/>
        </w:rPr>
        <w:t>در</w:t>
      </w:r>
      <w:r w:rsidRPr="006F0A4B">
        <w:rPr>
          <w:rtl/>
        </w:rPr>
        <w:t xml:space="preserve"> </w:t>
      </w:r>
      <w:r w:rsidRPr="006F0A4B">
        <w:rPr>
          <w:rFonts w:hint="cs"/>
          <w:rtl/>
        </w:rPr>
        <w:t>حرم</w:t>
      </w:r>
      <w:r w:rsidRPr="006F0A4B">
        <w:rPr>
          <w:rtl/>
        </w:rPr>
        <w:t xml:space="preserve"> </w:t>
      </w:r>
      <w:r w:rsidRPr="006F0A4B">
        <w:rPr>
          <w:rFonts w:hint="cs"/>
          <w:rtl/>
        </w:rPr>
        <w:t>نیز</w:t>
      </w:r>
      <w:r w:rsidRPr="006F0A4B">
        <w:rPr>
          <w:rtl/>
        </w:rPr>
        <w:t xml:space="preserve"> </w:t>
      </w:r>
      <w:r w:rsidRPr="006F0A4B">
        <w:rPr>
          <w:rFonts w:hint="cs"/>
          <w:rtl/>
        </w:rPr>
        <w:t>که</w:t>
      </w:r>
      <w:r w:rsidRPr="006F0A4B">
        <w:rPr>
          <w:rtl/>
        </w:rPr>
        <w:t xml:space="preserve"> </w:t>
      </w:r>
      <w:r w:rsidRPr="006F0A4B">
        <w:rPr>
          <w:rFonts w:hint="cs"/>
          <w:rtl/>
        </w:rPr>
        <w:t>محصول</w:t>
      </w:r>
      <w:r w:rsidRPr="006F0A4B">
        <w:rPr>
          <w:rtl/>
        </w:rPr>
        <w:t xml:space="preserve"> </w:t>
      </w:r>
      <w:r w:rsidRPr="006F0A4B">
        <w:rPr>
          <w:rFonts w:hint="cs"/>
          <w:rtl/>
        </w:rPr>
        <w:t>عبادت</w:t>
      </w:r>
      <w:r w:rsidRPr="006F0A4B">
        <w:rPr>
          <w:rtl/>
        </w:rPr>
        <w:t xml:space="preserve"> </w:t>
      </w:r>
      <w:r w:rsidRPr="006F0A4B">
        <w:rPr>
          <w:rFonts w:hint="cs"/>
          <w:rtl/>
        </w:rPr>
        <w:t>و</w:t>
      </w:r>
      <w:r w:rsidRPr="006F0A4B">
        <w:rPr>
          <w:rtl/>
        </w:rPr>
        <w:t xml:space="preserve"> </w:t>
      </w:r>
      <w:r w:rsidRPr="006F0A4B">
        <w:rPr>
          <w:rFonts w:hint="cs"/>
          <w:rtl/>
        </w:rPr>
        <w:t>پرستش</w:t>
      </w:r>
      <w:r w:rsidRPr="006F0A4B">
        <w:rPr>
          <w:rtl/>
        </w:rPr>
        <w:t xml:space="preserve"> </w:t>
      </w:r>
      <w:r w:rsidRPr="006F0A4B">
        <w:rPr>
          <w:rFonts w:hint="cs"/>
          <w:rtl/>
        </w:rPr>
        <w:t>و</w:t>
      </w:r>
      <w:r w:rsidRPr="006F0A4B">
        <w:rPr>
          <w:rtl/>
        </w:rPr>
        <w:t xml:space="preserve"> </w:t>
      </w:r>
      <w:r w:rsidRPr="006F0A4B">
        <w:rPr>
          <w:rFonts w:hint="cs"/>
          <w:rtl/>
        </w:rPr>
        <w:t>مکالمه</w:t>
      </w:r>
      <w:r w:rsidRPr="006F0A4B">
        <w:rPr>
          <w:rtl/>
        </w:rPr>
        <w:t xml:space="preserve"> </w:t>
      </w:r>
      <w:r w:rsidRPr="006F0A4B">
        <w:rPr>
          <w:rFonts w:hint="cs"/>
          <w:rtl/>
        </w:rPr>
        <w:t>با</w:t>
      </w:r>
      <w:r w:rsidRPr="006F0A4B">
        <w:rPr>
          <w:rtl/>
        </w:rPr>
        <w:t xml:space="preserve"> </w:t>
      </w:r>
      <w:r w:rsidRPr="006F0A4B">
        <w:rPr>
          <w:rFonts w:hint="cs"/>
          <w:rtl/>
        </w:rPr>
        <w:t>وجود</w:t>
      </w:r>
      <w:r w:rsidRPr="006F0A4B">
        <w:rPr>
          <w:rtl/>
        </w:rPr>
        <w:t xml:space="preserve"> </w:t>
      </w:r>
      <w:r w:rsidRPr="006F0A4B">
        <w:rPr>
          <w:rFonts w:hint="cs"/>
          <w:rtl/>
        </w:rPr>
        <w:t>مقدس</w:t>
      </w:r>
      <w:r w:rsidRPr="006F0A4B">
        <w:rPr>
          <w:rtl/>
        </w:rPr>
        <w:t xml:space="preserve"> </w:t>
      </w:r>
      <w:r w:rsidRPr="006F0A4B">
        <w:rPr>
          <w:rFonts w:hint="cs"/>
          <w:rtl/>
        </w:rPr>
        <w:t>ازلی</w:t>
      </w:r>
      <w:r w:rsidRPr="006F0A4B">
        <w:rPr>
          <w:rtl/>
        </w:rPr>
        <w:t xml:space="preserve"> </w:t>
      </w:r>
      <w:r w:rsidRPr="006F0A4B">
        <w:rPr>
          <w:rFonts w:hint="cs"/>
          <w:rtl/>
        </w:rPr>
        <w:t>است</w:t>
      </w:r>
      <w:r w:rsidRPr="006F0A4B">
        <w:rPr>
          <w:rtl/>
        </w:rPr>
        <w:t xml:space="preserve"> (</w:t>
      </w:r>
      <w:r w:rsidRPr="006F0A4B">
        <w:rPr>
          <w:rFonts w:hint="cs"/>
          <w:rtl/>
        </w:rPr>
        <w:t>به</w:t>
      </w:r>
      <w:r w:rsidRPr="006F0A4B">
        <w:rPr>
          <w:rtl/>
        </w:rPr>
        <w:t xml:space="preserve"> </w:t>
      </w:r>
      <w:r w:rsidRPr="006F0A4B">
        <w:rPr>
          <w:rFonts w:hint="cs"/>
          <w:rtl/>
        </w:rPr>
        <w:t>زبان</w:t>
      </w:r>
      <w:r w:rsidRPr="006F0A4B">
        <w:rPr>
          <w:rtl/>
        </w:rPr>
        <w:t xml:space="preserve"> </w:t>
      </w:r>
      <w:r w:rsidRPr="006F0A4B">
        <w:rPr>
          <w:rFonts w:hint="cs"/>
          <w:rtl/>
        </w:rPr>
        <w:t>آیین</w:t>
      </w:r>
      <w:r w:rsidRPr="006F0A4B">
        <w:rPr>
          <w:rtl/>
        </w:rPr>
        <w:t xml:space="preserve"> </w:t>
      </w:r>
      <w:r w:rsidRPr="006F0A4B">
        <w:rPr>
          <w:rFonts w:hint="cs"/>
          <w:rtl/>
        </w:rPr>
        <w:t>های</w:t>
      </w:r>
      <w:r w:rsidRPr="006F0A4B">
        <w:rPr>
          <w:rtl/>
        </w:rPr>
        <w:t xml:space="preserve"> </w:t>
      </w:r>
      <w:r w:rsidRPr="006F0A4B">
        <w:rPr>
          <w:rFonts w:hint="cs"/>
          <w:rtl/>
        </w:rPr>
        <w:t>مختلف</w:t>
      </w:r>
      <w:r w:rsidRPr="006F0A4B">
        <w:rPr>
          <w:rtl/>
        </w:rPr>
        <w:t xml:space="preserve">) </w:t>
      </w:r>
      <w:r w:rsidRPr="006F0A4B">
        <w:rPr>
          <w:rFonts w:hint="cs"/>
          <w:rtl/>
        </w:rPr>
        <w:t>به</w:t>
      </w:r>
      <w:r w:rsidRPr="006F0A4B">
        <w:rPr>
          <w:rtl/>
        </w:rPr>
        <w:t xml:space="preserve"> </w:t>
      </w:r>
      <w:r w:rsidRPr="006F0A4B">
        <w:rPr>
          <w:rFonts w:hint="cs"/>
          <w:rtl/>
        </w:rPr>
        <w:t>اندازه</w:t>
      </w:r>
      <w:r w:rsidRPr="006F0A4B">
        <w:rPr>
          <w:rtl/>
        </w:rPr>
        <w:t xml:space="preserve"> </w:t>
      </w:r>
      <w:r w:rsidRPr="006F0A4B">
        <w:rPr>
          <w:rFonts w:hint="cs"/>
          <w:rtl/>
        </w:rPr>
        <w:t>بیش</w:t>
      </w:r>
      <w:r w:rsidRPr="006F0A4B">
        <w:rPr>
          <w:rtl/>
        </w:rPr>
        <w:t xml:space="preserve"> </w:t>
      </w:r>
      <w:r w:rsidRPr="006F0A4B">
        <w:rPr>
          <w:rFonts w:hint="cs"/>
          <w:rtl/>
        </w:rPr>
        <w:t>تری</w:t>
      </w:r>
      <w:r w:rsidRPr="006F0A4B">
        <w:rPr>
          <w:rtl/>
        </w:rPr>
        <w:t xml:space="preserve"> </w:t>
      </w:r>
      <w:r w:rsidRPr="006F0A4B">
        <w:rPr>
          <w:rFonts w:hint="cs"/>
          <w:rtl/>
        </w:rPr>
        <w:t>در</w:t>
      </w:r>
      <w:r w:rsidRPr="006F0A4B">
        <w:rPr>
          <w:rtl/>
        </w:rPr>
        <w:t xml:space="preserve"> </w:t>
      </w:r>
      <w:r w:rsidRPr="006F0A4B">
        <w:rPr>
          <w:rFonts w:hint="cs"/>
          <w:rtl/>
        </w:rPr>
        <w:t>جان</w:t>
      </w:r>
      <w:r w:rsidRPr="006F0A4B">
        <w:rPr>
          <w:rtl/>
        </w:rPr>
        <w:t xml:space="preserve"> </w:t>
      </w:r>
      <w:r w:rsidRPr="006F0A4B">
        <w:rPr>
          <w:rFonts w:hint="cs"/>
          <w:rtl/>
        </w:rPr>
        <w:t>پرستنده</w:t>
      </w:r>
      <w:r w:rsidRPr="006F0A4B">
        <w:rPr>
          <w:rtl/>
        </w:rPr>
        <w:t xml:space="preserve"> </w:t>
      </w:r>
      <w:r w:rsidRPr="006F0A4B">
        <w:rPr>
          <w:rFonts w:hint="cs"/>
          <w:rtl/>
        </w:rPr>
        <w:t>نهادینه</w:t>
      </w:r>
      <w:r w:rsidRPr="006F0A4B">
        <w:rPr>
          <w:rtl/>
        </w:rPr>
        <w:t xml:space="preserve"> </w:t>
      </w:r>
      <w:r w:rsidRPr="006F0A4B">
        <w:rPr>
          <w:rFonts w:hint="cs"/>
          <w:rtl/>
        </w:rPr>
        <w:t>شود</w:t>
      </w:r>
      <w:r w:rsidRPr="006F0A4B">
        <w:rPr>
          <w:rtl/>
        </w:rPr>
        <w:t>.</w:t>
      </w:r>
      <w:r w:rsidRPr="006F0A4B">
        <w:rPr>
          <w:rFonts w:hint="cs"/>
          <w:rtl/>
        </w:rPr>
        <w:t xml:space="preserve"> </w:t>
      </w:r>
      <w:r w:rsidR="00A74B5B" w:rsidRPr="00A74B5B">
        <w:rPr>
          <w:rFonts w:hint="cs"/>
          <w:rtl/>
        </w:rPr>
        <w:t>(</w:t>
      </w:r>
      <w:r w:rsidR="00A74B5B">
        <w:rPr>
          <w:rFonts w:hint="cs"/>
          <w:rtl/>
        </w:rPr>
        <w:t>تقی دخت، 1379</w:t>
      </w:r>
      <w:r w:rsidR="00A74B5B" w:rsidRPr="00A74B5B">
        <w:rPr>
          <w:rFonts w:hint="cs"/>
          <w:rtl/>
        </w:rPr>
        <w:t>)</w:t>
      </w:r>
    </w:p>
    <w:p w:rsidR="00FE7FAE" w:rsidRPr="00103115" w:rsidRDefault="00FE7FAE" w:rsidP="00A74B5B">
      <w:pPr>
        <w:numPr>
          <w:ilvl w:val="0"/>
          <w:numId w:val="23"/>
        </w:numPr>
        <w:jc w:val="lowKashida"/>
      </w:pPr>
      <w:r>
        <w:rPr>
          <w:rFonts w:hint="cs"/>
          <w:b/>
          <w:bCs/>
          <w:rtl/>
        </w:rPr>
        <w:t xml:space="preserve">تطهیرگاه: </w:t>
      </w:r>
      <w:r w:rsidRPr="00103115">
        <w:rPr>
          <w:rFonts w:hint="cs"/>
          <w:rtl/>
        </w:rPr>
        <w:t>آن</w:t>
      </w:r>
      <w:r w:rsidRPr="00103115">
        <w:rPr>
          <w:rtl/>
        </w:rPr>
        <w:t xml:space="preserve"> </w:t>
      </w:r>
      <w:r w:rsidRPr="00103115">
        <w:rPr>
          <w:rFonts w:hint="cs"/>
          <w:rtl/>
        </w:rPr>
        <w:t>گونه</w:t>
      </w:r>
      <w:r w:rsidRPr="00103115">
        <w:rPr>
          <w:rtl/>
        </w:rPr>
        <w:t xml:space="preserve"> </w:t>
      </w:r>
      <w:r w:rsidRPr="00103115">
        <w:rPr>
          <w:rFonts w:hint="cs"/>
          <w:rtl/>
        </w:rPr>
        <w:t>که</w:t>
      </w:r>
      <w:r w:rsidRPr="00103115">
        <w:rPr>
          <w:rtl/>
        </w:rPr>
        <w:t xml:space="preserve"> </w:t>
      </w:r>
      <w:r w:rsidRPr="00103115">
        <w:rPr>
          <w:rFonts w:hint="cs"/>
          <w:rtl/>
        </w:rPr>
        <w:t>برای</w:t>
      </w:r>
      <w:r w:rsidRPr="00103115">
        <w:rPr>
          <w:rtl/>
        </w:rPr>
        <w:t xml:space="preserve"> </w:t>
      </w:r>
      <w:r w:rsidRPr="00103115">
        <w:rPr>
          <w:rFonts w:hint="cs"/>
          <w:rtl/>
        </w:rPr>
        <w:t>ورود</w:t>
      </w:r>
      <w:r w:rsidRPr="00103115">
        <w:rPr>
          <w:rtl/>
        </w:rPr>
        <w:t xml:space="preserve"> </w:t>
      </w:r>
      <w:r w:rsidRPr="00103115">
        <w:rPr>
          <w:rFonts w:hint="cs"/>
          <w:rtl/>
        </w:rPr>
        <w:t>به</w:t>
      </w:r>
      <w:r w:rsidRPr="00103115">
        <w:rPr>
          <w:rtl/>
        </w:rPr>
        <w:t xml:space="preserve"> </w:t>
      </w:r>
      <w:r w:rsidRPr="00103115">
        <w:rPr>
          <w:rFonts w:hint="cs"/>
          <w:rtl/>
        </w:rPr>
        <w:t>حرم</w:t>
      </w:r>
      <w:r w:rsidRPr="00103115">
        <w:rPr>
          <w:rtl/>
        </w:rPr>
        <w:t xml:space="preserve">، </w:t>
      </w:r>
      <w:r w:rsidRPr="00103115">
        <w:rPr>
          <w:rFonts w:hint="cs"/>
          <w:rtl/>
        </w:rPr>
        <w:t>آمادگی</w:t>
      </w:r>
      <w:r w:rsidRPr="00103115">
        <w:rPr>
          <w:rtl/>
        </w:rPr>
        <w:t xml:space="preserve"> </w:t>
      </w:r>
      <w:r w:rsidRPr="00103115">
        <w:rPr>
          <w:rFonts w:hint="cs"/>
          <w:rtl/>
        </w:rPr>
        <w:t>روحانی</w:t>
      </w:r>
      <w:r w:rsidRPr="00103115">
        <w:rPr>
          <w:rtl/>
        </w:rPr>
        <w:t xml:space="preserve"> </w:t>
      </w:r>
      <w:r w:rsidRPr="00103115">
        <w:rPr>
          <w:rFonts w:hint="cs"/>
          <w:rtl/>
        </w:rPr>
        <w:t>و</w:t>
      </w:r>
      <w:r w:rsidRPr="00103115">
        <w:rPr>
          <w:rtl/>
        </w:rPr>
        <w:t xml:space="preserve"> </w:t>
      </w:r>
      <w:r w:rsidRPr="00103115">
        <w:rPr>
          <w:rFonts w:hint="cs"/>
          <w:rtl/>
        </w:rPr>
        <w:t>معنوی</w:t>
      </w:r>
      <w:r w:rsidRPr="00103115">
        <w:rPr>
          <w:rtl/>
        </w:rPr>
        <w:t xml:space="preserve"> </w:t>
      </w:r>
      <w:r w:rsidRPr="00103115">
        <w:rPr>
          <w:rFonts w:hint="cs"/>
          <w:rtl/>
        </w:rPr>
        <w:t>لازم</w:t>
      </w:r>
      <w:r w:rsidRPr="00103115">
        <w:rPr>
          <w:rtl/>
        </w:rPr>
        <w:t xml:space="preserve"> </w:t>
      </w:r>
      <w:r w:rsidRPr="00103115">
        <w:rPr>
          <w:rFonts w:hint="cs"/>
          <w:rtl/>
        </w:rPr>
        <w:t>بود</w:t>
      </w:r>
      <w:r w:rsidRPr="00103115">
        <w:rPr>
          <w:rtl/>
        </w:rPr>
        <w:t xml:space="preserve">، </w:t>
      </w:r>
      <w:r w:rsidRPr="00103115">
        <w:rPr>
          <w:rFonts w:hint="cs"/>
          <w:rtl/>
        </w:rPr>
        <w:t>شایسته</w:t>
      </w:r>
      <w:r w:rsidRPr="00103115">
        <w:rPr>
          <w:rtl/>
        </w:rPr>
        <w:t xml:space="preserve"> </w:t>
      </w:r>
      <w:r w:rsidRPr="00103115">
        <w:rPr>
          <w:rFonts w:hint="cs"/>
          <w:rtl/>
        </w:rPr>
        <w:t>است</w:t>
      </w:r>
      <w:r w:rsidRPr="00103115">
        <w:rPr>
          <w:rtl/>
        </w:rPr>
        <w:t xml:space="preserve"> </w:t>
      </w:r>
      <w:r w:rsidRPr="00103115">
        <w:rPr>
          <w:rFonts w:hint="cs"/>
          <w:rtl/>
        </w:rPr>
        <w:t>جسم</w:t>
      </w:r>
      <w:r w:rsidRPr="00103115">
        <w:rPr>
          <w:rtl/>
        </w:rPr>
        <w:t xml:space="preserve"> </w:t>
      </w:r>
      <w:r w:rsidRPr="00103115">
        <w:rPr>
          <w:rFonts w:hint="cs"/>
          <w:rtl/>
        </w:rPr>
        <w:t>طبیعی</w:t>
      </w:r>
      <w:r w:rsidRPr="00103115">
        <w:rPr>
          <w:rtl/>
        </w:rPr>
        <w:t xml:space="preserve"> </w:t>
      </w:r>
      <w:r w:rsidRPr="00103115">
        <w:rPr>
          <w:rFonts w:hint="cs"/>
          <w:rtl/>
        </w:rPr>
        <w:t>نیز</w:t>
      </w:r>
      <w:r w:rsidRPr="00103115">
        <w:rPr>
          <w:rtl/>
        </w:rPr>
        <w:t xml:space="preserve"> </w:t>
      </w:r>
      <w:r w:rsidRPr="00103115">
        <w:rPr>
          <w:rFonts w:hint="cs"/>
          <w:rtl/>
        </w:rPr>
        <w:t>پیش</w:t>
      </w:r>
      <w:r w:rsidRPr="00103115">
        <w:rPr>
          <w:rtl/>
        </w:rPr>
        <w:t xml:space="preserve"> </w:t>
      </w:r>
      <w:r w:rsidRPr="00103115">
        <w:rPr>
          <w:rFonts w:hint="cs"/>
          <w:rtl/>
        </w:rPr>
        <w:t>از</w:t>
      </w:r>
      <w:r w:rsidRPr="00103115">
        <w:rPr>
          <w:rtl/>
        </w:rPr>
        <w:t xml:space="preserve"> </w:t>
      </w:r>
      <w:r w:rsidRPr="00103115">
        <w:rPr>
          <w:rFonts w:hint="cs"/>
          <w:rtl/>
        </w:rPr>
        <w:t>ورود</w:t>
      </w:r>
      <w:r w:rsidRPr="00103115">
        <w:rPr>
          <w:rtl/>
        </w:rPr>
        <w:t xml:space="preserve"> </w:t>
      </w:r>
      <w:r w:rsidRPr="00103115">
        <w:rPr>
          <w:rFonts w:hint="cs"/>
          <w:rtl/>
        </w:rPr>
        <w:t>به</w:t>
      </w:r>
      <w:r w:rsidRPr="00103115">
        <w:rPr>
          <w:rtl/>
        </w:rPr>
        <w:t xml:space="preserve"> </w:t>
      </w:r>
      <w:r w:rsidRPr="00103115">
        <w:rPr>
          <w:rFonts w:hint="cs"/>
          <w:rtl/>
        </w:rPr>
        <w:t>حرم</w:t>
      </w:r>
      <w:r w:rsidRPr="00103115">
        <w:rPr>
          <w:rtl/>
        </w:rPr>
        <w:t xml:space="preserve"> </w:t>
      </w:r>
      <w:r w:rsidRPr="00103115">
        <w:rPr>
          <w:rFonts w:hint="cs"/>
          <w:rtl/>
        </w:rPr>
        <w:t>و</w:t>
      </w:r>
      <w:r w:rsidRPr="00103115">
        <w:rPr>
          <w:rtl/>
        </w:rPr>
        <w:t xml:space="preserve"> </w:t>
      </w:r>
      <w:r w:rsidRPr="00103115">
        <w:rPr>
          <w:rFonts w:hint="cs"/>
          <w:rtl/>
        </w:rPr>
        <w:t>مورد</w:t>
      </w:r>
      <w:r w:rsidRPr="00103115">
        <w:rPr>
          <w:rtl/>
        </w:rPr>
        <w:t xml:space="preserve"> </w:t>
      </w:r>
      <w:r w:rsidRPr="00103115">
        <w:rPr>
          <w:rFonts w:hint="cs"/>
          <w:rtl/>
        </w:rPr>
        <w:t>خطاب</w:t>
      </w:r>
      <w:r w:rsidRPr="00103115">
        <w:rPr>
          <w:rtl/>
        </w:rPr>
        <w:t xml:space="preserve"> </w:t>
      </w:r>
      <w:r w:rsidRPr="00103115">
        <w:rPr>
          <w:rFonts w:hint="cs"/>
          <w:rtl/>
        </w:rPr>
        <w:t>قرار</w:t>
      </w:r>
      <w:r w:rsidRPr="00103115">
        <w:rPr>
          <w:rtl/>
        </w:rPr>
        <w:t xml:space="preserve"> </w:t>
      </w:r>
      <w:r w:rsidRPr="00103115">
        <w:rPr>
          <w:rFonts w:hint="cs"/>
          <w:rtl/>
        </w:rPr>
        <w:t>گرفتن</w:t>
      </w:r>
      <w:r w:rsidRPr="00103115">
        <w:rPr>
          <w:rtl/>
        </w:rPr>
        <w:t xml:space="preserve"> </w:t>
      </w:r>
      <w:r w:rsidRPr="00103115">
        <w:rPr>
          <w:rFonts w:hint="cs"/>
          <w:rtl/>
        </w:rPr>
        <w:t>از</w:t>
      </w:r>
      <w:r w:rsidRPr="00103115">
        <w:rPr>
          <w:rtl/>
        </w:rPr>
        <w:t xml:space="preserve"> </w:t>
      </w:r>
      <w:r w:rsidRPr="00103115">
        <w:rPr>
          <w:rFonts w:hint="cs"/>
          <w:rtl/>
        </w:rPr>
        <w:t>آلودگی</w:t>
      </w:r>
      <w:r w:rsidRPr="00103115">
        <w:rPr>
          <w:rtl/>
        </w:rPr>
        <w:t xml:space="preserve"> </w:t>
      </w:r>
      <w:r w:rsidRPr="00103115">
        <w:rPr>
          <w:rFonts w:hint="cs"/>
          <w:rtl/>
        </w:rPr>
        <w:t>ها</w:t>
      </w:r>
      <w:r w:rsidRPr="00103115">
        <w:rPr>
          <w:rtl/>
        </w:rPr>
        <w:t xml:space="preserve"> </w:t>
      </w:r>
      <w:r w:rsidRPr="00103115">
        <w:rPr>
          <w:rFonts w:hint="cs"/>
          <w:rtl/>
        </w:rPr>
        <w:t>تطهیر</w:t>
      </w:r>
      <w:r w:rsidRPr="00103115">
        <w:rPr>
          <w:rtl/>
        </w:rPr>
        <w:t xml:space="preserve"> </w:t>
      </w:r>
      <w:r w:rsidRPr="00103115">
        <w:rPr>
          <w:rFonts w:hint="cs"/>
          <w:rtl/>
        </w:rPr>
        <w:t>شود</w:t>
      </w:r>
      <w:r w:rsidRPr="00103115">
        <w:rPr>
          <w:rtl/>
        </w:rPr>
        <w:t xml:space="preserve"> </w:t>
      </w:r>
      <w:r w:rsidRPr="00103115">
        <w:rPr>
          <w:rFonts w:hint="cs"/>
          <w:rtl/>
        </w:rPr>
        <w:t>و</w:t>
      </w:r>
      <w:r w:rsidRPr="00103115">
        <w:rPr>
          <w:rtl/>
        </w:rPr>
        <w:t xml:space="preserve"> </w:t>
      </w:r>
      <w:r w:rsidRPr="00103115">
        <w:rPr>
          <w:rFonts w:hint="cs"/>
          <w:rtl/>
        </w:rPr>
        <w:t>پاک</w:t>
      </w:r>
      <w:r w:rsidRPr="00103115">
        <w:rPr>
          <w:rtl/>
        </w:rPr>
        <w:t xml:space="preserve"> </w:t>
      </w:r>
      <w:r w:rsidRPr="00103115">
        <w:rPr>
          <w:rFonts w:hint="cs"/>
          <w:rtl/>
        </w:rPr>
        <w:t>و</w:t>
      </w:r>
      <w:r w:rsidRPr="00103115">
        <w:rPr>
          <w:rtl/>
        </w:rPr>
        <w:t xml:space="preserve"> </w:t>
      </w:r>
      <w:r w:rsidRPr="00103115">
        <w:rPr>
          <w:rFonts w:hint="cs"/>
          <w:rtl/>
        </w:rPr>
        <w:t>پیراسته</w:t>
      </w:r>
      <w:r w:rsidRPr="00103115">
        <w:rPr>
          <w:rtl/>
        </w:rPr>
        <w:t xml:space="preserve"> </w:t>
      </w:r>
      <w:r w:rsidRPr="00103115">
        <w:rPr>
          <w:rFonts w:hint="cs"/>
          <w:rtl/>
        </w:rPr>
        <w:t>گردد</w:t>
      </w:r>
      <w:r w:rsidRPr="00103115">
        <w:rPr>
          <w:rtl/>
        </w:rPr>
        <w:t xml:space="preserve">. </w:t>
      </w:r>
      <w:r w:rsidRPr="00103115">
        <w:rPr>
          <w:rFonts w:hint="cs"/>
          <w:rtl/>
        </w:rPr>
        <w:t>بیرون</w:t>
      </w:r>
      <w:r w:rsidRPr="00103115">
        <w:rPr>
          <w:rtl/>
        </w:rPr>
        <w:t xml:space="preserve"> </w:t>
      </w:r>
      <w:r w:rsidRPr="00103115">
        <w:rPr>
          <w:rFonts w:hint="cs"/>
          <w:rtl/>
        </w:rPr>
        <w:t>از</w:t>
      </w:r>
      <w:r w:rsidRPr="00103115">
        <w:rPr>
          <w:rtl/>
        </w:rPr>
        <w:t xml:space="preserve"> </w:t>
      </w:r>
      <w:r w:rsidRPr="00103115">
        <w:rPr>
          <w:rFonts w:hint="cs"/>
          <w:rtl/>
        </w:rPr>
        <w:t>جهان</w:t>
      </w:r>
      <w:r w:rsidRPr="00103115">
        <w:rPr>
          <w:rtl/>
        </w:rPr>
        <w:t xml:space="preserve"> </w:t>
      </w:r>
      <w:r w:rsidRPr="00103115">
        <w:rPr>
          <w:rFonts w:hint="cs"/>
          <w:rtl/>
        </w:rPr>
        <w:t>روحانی</w:t>
      </w:r>
      <w:r w:rsidRPr="00103115">
        <w:rPr>
          <w:rtl/>
        </w:rPr>
        <w:t xml:space="preserve"> </w:t>
      </w:r>
      <w:r w:rsidRPr="00103115">
        <w:rPr>
          <w:rFonts w:hint="cs"/>
          <w:rtl/>
        </w:rPr>
        <w:t>حرم</w:t>
      </w:r>
      <w:r w:rsidRPr="00103115">
        <w:rPr>
          <w:rtl/>
        </w:rPr>
        <w:t xml:space="preserve">، </w:t>
      </w:r>
      <w:r w:rsidRPr="00103115">
        <w:rPr>
          <w:rFonts w:hint="cs"/>
          <w:rtl/>
        </w:rPr>
        <w:t>آلاینده</w:t>
      </w:r>
      <w:r w:rsidRPr="00103115">
        <w:rPr>
          <w:rtl/>
        </w:rPr>
        <w:t xml:space="preserve"> </w:t>
      </w:r>
      <w:r w:rsidRPr="00103115">
        <w:rPr>
          <w:rFonts w:hint="cs"/>
          <w:rtl/>
        </w:rPr>
        <w:t>های</w:t>
      </w:r>
      <w:r w:rsidRPr="00103115">
        <w:rPr>
          <w:rtl/>
        </w:rPr>
        <w:t xml:space="preserve"> </w:t>
      </w:r>
      <w:r w:rsidRPr="00103115">
        <w:rPr>
          <w:rFonts w:hint="cs"/>
          <w:rtl/>
        </w:rPr>
        <w:t>جسمانی</w:t>
      </w:r>
      <w:r w:rsidRPr="00103115">
        <w:rPr>
          <w:rtl/>
        </w:rPr>
        <w:t xml:space="preserve"> </w:t>
      </w:r>
      <w:r w:rsidRPr="00103115">
        <w:rPr>
          <w:rFonts w:hint="cs"/>
          <w:rtl/>
        </w:rPr>
        <w:t>فراوانی</w:t>
      </w:r>
      <w:r w:rsidRPr="00103115">
        <w:rPr>
          <w:rtl/>
        </w:rPr>
        <w:t xml:space="preserve"> </w:t>
      </w:r>
      <w:r w:rsidRPr="00103115">
        <w:rPr>
          <w:rFonts w:hint="cs"/>
          <w:rtl/>
        </w:rPr>
        <w:t>وجود</w:t>
      </w:r>
      <w:r w:rsidRPr="00103115">
        <w:rPr>
          <w:rtl/>
        </w:rPr>
        <w:t xml:space="preserve"> </w:t>
      </w:r>
      <w:r w:rsidRPr="00103115">
        <w:rPr>
          <w:rFonts w:hint="cs"/>
          <w:rtl/>
        </w:rPr>
        <w:t>دارند</w:t>
      </w:r>
      <w:r w:rsidRPr="00103115">
        <w:rPr>
          <w:rtl/>
        </w:rPr>
        <w:t xml:space="preserve"> </w:t>
      </w:r>
      <w:r w:rsidRPr="00103115">
        <w:rPr>
          <w:rFonts w:hint="cs"/>
          <w:rtl/>
        </w:rPr>
        <w:t>که</w:t>
      </w:r>
      <w:r w:rsidRPr="00103115">
        <w:rPr>
          <w:rtl/>
        </w:rPr>
        <w:t xml:space="preserve"> </w:t>
      </w:r>
      <w:r w:rsidRPr="00103115">
        <w:rPr>
          <w:rFonts w:hint="cs"/>
          <w:rtl/>
        </w:rPr>
        <w:t>توان</w:t>
      </w:r>
      <w:r w:rsidRPr="00103115">
        <w:rPr>
          <w:rtl/>
        </w:rPr>
        <w:t xml:space="preserve"> </w:t>
      </w:r>
      <w:r w:rsidRPr="00103115">
        <w:rPr>
          <w:rFonts w:hint="cs"/>
          <w:rtl/>
        </w:rPr>
        <w:t>گزند</w:t>
      </w:r>
      <w:r w:rsidRPr="00103115">
        <w:rPr>
          <w:rtl/>
        </w:rPr>
        <w:t xml:space="preserve"> </w:t>
      </w:r>
      <w:r w:rsidRPr="00103115">
        <w:rPr>
          <w:rFonts w:hint="cs"/>
          <w:rtl/>
        </w:rPr>
        <w:t>رساندن</w:t>
      </w:r>
      <w:r w:rsidRPr="00103115">
        <w:rPr>
          <w:rtl/>
        </w:rPr>
        <w:t xml:space="preserve"> </w:t>
      </w:r>
      <w:r w:rsidRPr="00103115">
        <w:rPr>
          <w:rFonts w:hint="cs"/>
          <w:rtl/>
        </w:rPr>
        <w:t>به</w:t>
      </w:r>
      <w:r w:rsidRPr="00103115">
        <w:rPr>
          <w:rtl/>
        </w:rPr>
        <w:t xml:space="preserve"> </w:t>
      </w:r>
      <w:r w:rsidRPr="00103115">
        <w:rPr>
          <w:rFonts w:hint="cs"/>
          <w:rtl/>
        </w:rPr>
        <w:t>طبیعت</w:t>
      </w:r>
      <w:r w:rsidRPr="00103115">
        <w:rPr>
          <w:rtl/>
        </w:rPr>
        <w:t xml:space="preserve"> </w:t>
      </w:r>
      <w:r w:rsidRPr="00103115">
        <w:rPr>
          <w:rFonts w:hint="cs"/>
          <w:rtl/>
        </w:rPr>
        <w:t>پاک</w:t>
      </w:r>
      <w:r w:rsidRPr="00103115">
        <w:rPr>
          <w:rtl/>
        </w:rPr>
        <w:t xml:space="preserve"> </w:t>
      </w:r>
      <w:r w:rsidRPr="00103115">
        <w:rPr>
          <w:rFonts w:hint="cs"/>
          <w:rtl/>
        </w:rPr>
        <w:t>و</w:t>
      </w:r>
      <w:r w:rsidRPr="00103115">
        <w:rPr>
          <w:rtl/>
        </w:rPr>
        <w:t xml:space="preserve"> </w:t>
      </w:r>
      <w:r w:rsidRPr="00103115">
        <w:rPr>
          <w:rFonts w:hint="cs"/>
          <w:rtl/>
        </w:rPr>
        <w:t>مطهر</w:t>
      </w:r>
      <w:r w:rsidRPr="00103115">
        <w:rPr>
          <w:rtl/>
        </w:rPr>
        <w:t xml:space="preserve"> </w:t>
      </w:r>
      <w:r w:rsidRPr="00103115">
        <w:rPr>
          <w:rFonts w:hint="cs"/>
          <w:rtl/>
        </w:rPr>
        <w:lastRenderedPageBreak/>
        <w:t>انسان</w:t>
      </w:r>
      <w:r w:rsidRPr="00103115">
        <w:rPr>
          <w:rtl/>
        </w:rPr>
        <w:t xml:space="preserve"> </w:t>
      </w:r>
      <w:r w:rsidRPr="00103115">
        <w:rPr>
          <w:rFonts w:hint="cs"/>
          <w:rtl/>
        </w:rPr>
        <w:t>را</w:t>
      </w:r>
      <w:r w:rsidRPr="00103115">
        <w:rPr>
          <w:rtl/>
        </w:rPr>
        <w:t xml:space="preserve"> </w:t>
      </w:r>
      <w:r w:rsidRPr="00103115">
        <w:rPr>
          <w:rFonts w:hint="cs"/>
          <w:rtl/>
        </w:rPr>
        <w:t>دارند</w:t>
      </w:r>
      <w:r w:rsidRPr="00103115">
        <w:rPr>
          <w:rtl/>
        </w:rPr>
        <w:t xml:space="preserve">. </w:t>
      </w:r>
      <w:r w:rsidRPr="00103115">
        <w:rPr>
          <w:rFonts w:hint="cs"/>
          <w:rtl/>
        </w:rPr>
        <w:t>حتی</w:t>
      </w:r>
      <w:r w:rsidRPr="00103115">
        <w:rPr>
          <w:rtl/>
        </w:rPr>
        <w:t xml:space="preserve"> </w:t>
      </w:r>
      <w:r w:rsidRPr="00103115">
        <w:rPr>
          <w:rFonts w:hint="cs"/>
          <w:rtl/>
        </w:rPr>
        <w:t>اگر</w:t>
      </w:r>
      <w:r w:rsidRPr="00103115">
        <w:rPr>
          <w:rtl/>
        </w:rPr>
        <w:t xml:space="preserve"> </w:t>
      </w:r>
      <w:r w:rsidRPr="00103115">
        <w:rPr>
          <w:rFonts w:hint="cs"/>
          <w:rtl/>
        </w:rPr>
        <w:t>انسانی</w:t>
      </w:r>
      <w:r w:rsidRPr="00103115">
        <w:rPr>
          <w:rtl/>
        </w:rPr>
        <w:t xml:space="preserve"> </w:t>
      </w:r>
      <w:r w:rsidRPr="00103115">
        <w:rPr>
          <w:rFonts w:hint="cs"/>
          <w:rtl/>
        </w:rPr>
        <w:t>در</w:t>
      </w:r>
      <w:r w:rsidRPr="00103115">
        <w:rPr>
          <w:rtl/>
        </w:rPr>
        <w:t xml:space="preserve"> </w:t>
      </w:r>
      <w:r w:rsidRPr="00103115">
        <w:rPr>
          <w:rFonts w:hint="cs"/>
          <w:rtl/>
        </w:rPr>
        <w:t>جهانِ</w:t>
      </w:r>
      <w:r w:rsidRPr="00103115">
        <w:rPr>
          <w:rtl/>
        </w:rPr>
        <w:t xml:space="preserve"> </w:t>
      </w:r>
      <w:r w:rsidRPr="00103115">
        <w:rPr>
          <w:rFonts w:hint="cs"/>
          <w:rtl/>
        </w:rPr>
        <w:t>بیرون</w:t>
      </w:r>
      <w:r w:rsidRPr="00103115">
        <w:rPr>
          <w:rtl/>
        </w:rPr>
        <w:t xml:space="preserve"> </w:t>
      </w:r>
      <w:r w:rsidRPr="00103115">
        <w:rPr>
          <w:rFonts w:hint="cs"/>
          <w:rtl/>
        </w:rPr>
        <w:t>حرم</w:t>
      </w:r>
      <w:r w:rsidRPr="00103115">
        <w:rPr>
          <w:rtl/>
        </w:rPr>
        <w:t xml:space="preserve">، </w:t>
      </w:r>
      <w:r w:rsidRPr="00103115">
        <w:rPr>
          <w:rFonts w:hint="cs"/>
          <w:rtl/>
        </w:rPr>
        <w:t>به</w:t>
      </w:r>
      <w:r w:rsidRPr="00103115">
        <w:rPr>
          <w:rtl/>
        </w:rPr>
        <w:t xml:space="preserve"> </w:t>
      </w:r>
      <w:r w:rsidRPr="00103115">
        <w:rPr>
          <w:rFonts w:hint="cs"/>
          <w:rtl/>
        </w:rPr>
        <w:t>آلودگی</w:t>
      </w:r>
      <w:r w:rsidRPr="00103115">
        <w:rPr>
          <w:rtl/>
        </w:rPr>
        <w:t xml:space="preserve"> </w:t>
      </w:r>
      <w:r w:rsidRPr="00103115">
        <w:rPr>
          <w:rFonts w:hint="cs"/>
          <w:rtl/>
        </w:rPr>
        <w:t>هم</w:t>
      </w:r>
      <w:r w:rsidRPr="00103115">
        <w:rPr>
          <w:rtl/>
        </w:rPr>
        <w:t xml:space="preserve"> </w:t>
      </w:r>
      <w:r w:rsidRPr="00103115">
        <w:rPr>
          <w:rFonts w:hint="cs"/>
          <w:rtl/>
        </w:rPr>
        <w:t>دچار</w:t>
      </w:r>
      <w:r w:rsidRPr="00103115">
        <w:rPr>
          <w:rtl/>
        </w:rPr>
        <w:t xml:space="preserve"> </w:t>
      </w:r>
      <w:r w:rsidRPr="00103115">
        <w:rPr>
          <w:rFonts w:hint="cs"/>
          <w:rtl/>
        </w:rPr>
        <w:t>نشود</w:t>
      </w:r>
      <w:r w:rsidRPr="00103115">
        <w:rPr>
          <w:rtl/>
        </w:rPr>
        <w:t xml:space="preserve">، </w:t>
      </w:r>
      <w:r w:rsidRPr="00103115">
        <w:rPr>
          <w:rFonts w:hint="cs"/>
          <w:rtl/>
        </w:rPr>
        <w:t>نیازمند</w:t>
      </w:r>
      <w:r w:rsidRPr="00103115">
        <w:rPr>
          <w:rtl/>
        </w:rPr>
        <w:t xml:space="preserve"> </w:t>
      </w:r>
      <w:r w:rsidRPr="00103115">
        <w:rPr>
          <w:rFonts w:hint="cs"/>
          <w:rtl/>
        </w:rPr>
        <w:t>آن</w:t>
      </w:r>
      <w:r w:rsidRPr="00103115">
        <w:rPr>
          <w:rtl/>
        </w:rPr>
        <w:t xml:space="preserve"> </w:t>
      </w:r>
      <w:r w:rsidRPr="00103115">
        <w:rPr>
          <w:rFonts w:hint="cs"/>
          <w:rtl/>
        </w:rPr>
        <w:t>است</w:t>
      </w:r>
      <w:r w:rsidRPr="00103115">
        <w:rPr>
          <w:rtl/>
        </w:rPr>
        <w:t xml:space="preserve"> </w:t>
      </w:r>
      <w:r w:rsidRPr="00103115">
        <w:rPr>
          <w:rFonts w:hint="cs"/>
          <w:rtl/>
        </w:rPr>
        <w:t>که</w:t>
      </w:r>
      <w:r w:rsidRPr="00103115">
        <w:rPr>
          <w:rtl/>
        </w:rPr>
        <w:t xml:space="preserve"> </w:t>
      </w:r>
      <w:r w:rsidRPr="00103115">
        <w:rPr>
          <w:rFonts w:hint="cs"/>
          <w:rtl/>
        </w:rPr>
        <w:t>برای</w:t>
      </w:r>
      <w:r w:rsidRPr="00103115">
        <w:rPr>
          <w:rtl/>
        </w:rPr>
        <w:t xml:space="preserve"> </w:t>
      </w:r>
      <w:r w:rsidRPr="00103115">
        <w:rPr>
          <w:rFonts w:hint="cs"/>
          <w:rtl/>
        </w:rPr>
        <w:t>ورود</w:t>
      </w:r>
      <w:r w:rsidRPr="00103115">
        <w:rPr>
          <w:rtl/>
        </w:rPr>
        <w:t xml:space="preserve"> </w:t>
      </w:r>
      <w:r w:rsidRPr="00103115">
        <w:rPr>
          <w:rFonts w:hint="cs"/>
          <w:rtl/>
        </w:rPr>
        <w:t>به</w:t>
      </w:r>
      <w:r w:rsidRPr="00103115">
        <w:rPr>
          <w:rtl/>
        </w:rPr>
        <w:t xml:space="preserve"> </w:t>
      </w:r>
      <w:r w:rsidRPr="00103115">
        <w:rPr>
          <w:rFonts w:hint="cs"/>
          <w:rtl/>
        </w:rPr>
        <w:t>حرم</w:t>
      </w:r>
      <w:r w:rsidRPr="00103115">
        <w:rPr>
          <w:rtl/>
        </w:rPr>
        <w:t xml:space="preserve"> </w:t>
      </w:r>
      <w:r w:rsidRPr="00103115">
        <w:rPr>
          <w:rFonts w:hint="cs"/>
          <w:rtl/>
        </w:rPr>
        <w:t>جسم</w:t>
      </w:r>
      <w:r w:rsidRPr="00103115">
        <w:rPr>
          <w:rtl/>
        </w:rPr>
        <w:t xml:space="preserve"> </w:t>
      </w:r>
      <w:r w:rsidRPr="00103115">
        <w:rPr>
          <w:rFonts w:hint="cs"/>
          <w:rtl/>
        </w:rPr>
        <w:t>خود</w:t>
      </w:r>
      <w:r w:rsidRPr="00103115">
        <w:rPr>
          <w:rtl/>
        </w:rPr>
        <w:t xml:space="preserve"> </w:t>
      </w:r>
      <w:r w:rsidRPr="00103115">
        <w:rPr>
          <w:rFonts w:hint="cs"/>
          <w:rtl/>
        </w:rPr>
        <w:t>را</w:t>
      </w:r>
      <w:r w:rsidRPr="00103115">
        <w:rPr>
          <w:rtl/>
        </w:rPr>
        <w:t xml:space="preserve"> </w:t>
      </w:r>
      <w:r w:rsidRPr="00103115">
        <w:rPr>
          <w:rFonts w:hint="cs"/>
          <w:rtl/>
        </w:rPr>
        <w:t>تطهیر</w:t>
      </w:r>
      <w:r w:rsidRPr="00103115">
        <w:rPr>
          <w:rtl/>
        </w:rPr>
        <w:t xml:space="preserve"> </w:t>
      </w:r>
      <w:r w:rsidRPr="00103115">
        <w:rPr>
          <w:rFonts w:hint="cs"/>
          <w:rtl/>
        </w:rPr>
        <w:t>کند</w:t>
      </w:r>
      <w:r w:rsidRPr="00103115">
        <w:rPr>
          <w:rtl/>
        </w:rPr>
        <w:t xml:space="preserve">. </w:t>
      </w:r>
      <w:r w:rsidRPr="00103115">
        <w:rPr>
          <w:rFonts w:hint="cs"/>
          <w:rtl/>
        </w:rPr>
        <w:t>تطهیر</w:t>
      </w:r>
      <w:r w:rsidRPr="00103115">
        <w:rPr>
          <w:rtl/>
        </w:rPr>
        <w:t xml:space="preserve"> </w:t>
      </w:r>
      <w:r w:rsidRPr="00103115">
        <w:rPr>
          <w:rFonts w:hint="cs"/>
          <w:rtl/>
        </w:rPr>
        <w:t>جسم</w:t>
      </w:r>
      <w:r w:rsidRPr="00103115">
        <w:rPr>
          <w:rtl/>
        </w:rPr>
        <w:t xml:space="preserve"> </w:t>
      </w:r>
      <w:r w:rsidRPr="00103115">
        <w:rPr>
          <w:rFonts w:hint="cs"/>
          <w:rtl/>
        </w:rPr>
        <w:t>که</w:t>
      </w:r>
      <w:r w:rsidRPr="00103115">
        <w:rPr>
          <w:rtl/>
        </w:rPr>
        <w:t xml:space="preserve"> </w:t>
      </w:r>
      <w:r w:rsidRPr="00103115">
        <w:rPr>
          <w:rFonts w:hint="cs"/>
          <w:rtl/>
        </w:rPr>
        <w:t>در</w:t>
      </w:r>
      <w:r w:rsidRPr="00103115">
        <w:rPr>
          <w:rtl/>
        </w:rPr>
        <w:t xml:space="preserve"> </w:t>
      </w:r>
      <w:r w:rsidRPr="00103115">
        <w:rPr>
          <w:rFonts w:hint="cs"/>
          <w:rtl/>
        </w:rPr>
        <w:t>سنت</w:t>
      </w:r>
      <w:r w:rsidRPr="00103115">
        <w:rPr>
          <w:rtl/>
        </w:rPr>
        <w:t xml:space="preserve"> </w:t>
      </w:r>
      <w:r w:rsidRPr="00103115">
        <w:rPr>
          <w:rFonts w:hint="cs"/>
          <w:rtl/>
        </w:rPr>
        <w:t>های</w:t>
      </w:r>
      <w:r w:rsidRPr="00103115">
        <w:rPr>
          <w:rtl/>
        </w:rPr>
        <w:t xml:space="preserve"> </w:t>
      </w:r>
      <w:r w:rsidRPr="00103115">
        <w:rPr>
          <w:rFonts w:hint="cs"/>
          <w:rtl/>
        </w:rPr>
        <w:t>مختلف</w:t>
      </w:r>
      <w:r w:rsidRPr="00103115">
        <w:rPr>
          <w:rtl/>
        </w:rPr>
        <w:t xml:space="preserve"> </w:t>
      </w:r>
      <w:r w:rsidRPr="00103115">
        <w:rPr>
          <w:rFonts w:hint="cs"/>
          <w:rtl/>
        </w:rPr>
        <w:t>به</w:t>
      </w:r>
      <w:r w:rsidRPr="00103115">
        <w:rPr>
          <w:rtl/>
        </w:rPr>
        <w:t xml:space="preserve"> </w:t>
      </w:r>
      <w:r w:rsidRPr="00103115">
        <w:rPr>
          <w:rFonts w:hint="cs"/>
          <w:rtl/>
        </w:rPr>
        <w:t>شکل</w:t>
      </w:r>
      <w:r w:rsidRPr="00103115">
        <w:rPr>
          <w:rtl/>
        </w:rPr>
        <w:t xml:space="preserve"> </w:t>
      </w:r>
      <w:r w:rsidRPr="00103115">
        <w:rPr>
          <w:rFonts w:hint="cs"/>
          <w:rtl/>
        </w:rPr>
        <w:t>های</w:t>
      </w:r>
      <w:r w:rsidRPr="00103115">
        <w:rPr>
          <w:rtl/>
        </w:rPr>
        <w:t xml:space="preserve"> </w:t>
      </w:r>
      <w:r w:rsidRPr="00103115">
        <w:rPr>
          <w:rFonts w:hint="cs"/>
          <w:rtl/>
        </w:rPr>
        <w:t>مختلفی</w:t>
      </w:r>
      <w:r w:rsidRPr="00103115">
        <w:rPr>
          <w:rtl/>
        </w:rPr>
        <w:t xml:space="preserve"> </w:t>
      </w:r>
      <w:r w:rsidRPr="00103115">
        <w:rPr>
          <w:rFonts w:hint="cs"/>
          <w:rtl/>
        </w:rPr>
        <w:t>صورت</w:t>
      </w:r>
      <w:r w:rsidRPr="00103115">
        <w:rPr>
          <w:rtl/>
        </w:rPr>
        <w:t xml:space="preserve"> </w:t>
      </w:r>
      <w:r w:rsidRPr="00103115">
        <w:rPr>
          <w:rFonts w:hint="cs"/>
          <w:rtl/>
        </w:rPr>
        <w:t>می</w:t>
      </w:r>
      <w:r w:rsidRPr="00103115">
        <w:rPr>
          <w:rtl/>
        </w:rPr>
        <w:t xml:space="preserve"> </w:t>
      </w:r>
      <w:r w:rsidRPr="00103115">
        <w:rPr>
          <w:rFonts w:hint="cs"/>
          <w:rtl/>
        </w:rPr>
        <w:t>بندد</w:t>
      </w:r>
      <w:r w:rsidRPr="00103115">
        <w:rPr>
          <w:rtl/>
        </w:rPr>
        <w:t xml:space="preserve">، </w:t>
      </w:r>
      <w:r w:rsidRPr="00103115">
        <w:rPr>
          <w:rFonts w:hint="cs"/>
          <w:rtl/>
        </w:rPr>
        <w:t>خالی</w:t>
      </w:r>
      <w:r w:rsidRPr="00103115">
        <w:rPr>
          <w:rtl/>
        </w:rPr>
        <w:t xml:space="preserve"> </w:t>
      </w:r>
      <w:r w:rsidRPr="00103115">
        <w:rPr>
          <w:rFonts w:hint="cs"/>
          <w:rtl/>
        </w:rPr>
        <w:t>از</w:t>
      </w:r>
      <w:r w:rsidRPr="00103115">
        <w:rPr>
          <w:rtl/>
        </w:rPr>
        <w:t xml:space="preserve"> </w:t>
      </w:r>
      <w:r w:rsidRPr="00103115">
        <w:rPr>
          <w:rFonts w:hint="cs"/>
          <w:rtl/>
        </w:rPr>
        <w:t>کنایتی</w:t>
      </w:r>
      <w:r w:rsidRPr="00103115">
        <w:rPr>
          <w:rtl/>
        </w:rPr>
        <w:t xml:space="preserve"> </w:t>
      </w:r>
      <w:r w:rsidRPr="00103115">
        <w:rPr>
          <w:rFonts w:hint="cs"/>
          <w:rtl/>
        </w:rPr>
        <w:t>روحانی</w:t>
      </w:r>
      <w:r w:rsidRPr="00103115">
        <w:rPr>
          <w:rtl/>
        </w:rPr>
        <w:t xml:space="preserve"> </w:t>
      </w:r>
      <w:r w:rsidRPr="00103115">
        <w:rPr>
          <w:rFonts w:hint="cs"/>
          <w:rtl/>
        </w:rPr>
        <w:t>نیز</w:t>
      </w:r>
      <w:r w:rsidRPr="00103115">
        <w:rPr>
          <w:rtl/>
        </w:rPr>
        <w:t xml:space="preserve"> </w:t>
      </w:r>
      <w:r w:rsidRPr="00103115">
        <w:rPr>
          <w:rFonts w:hint="cs"/>
          <w:rtl/>
        </w:rPr>
        <w:t>نیست</w:t>
      </w:r>
      <w:r w:rsidR="00A74B5B">
        <w:rPr>
          <w:rFonts w:hint="cs"/>
          <w:rtl/>
        </w:rPr>
        <w:t>.</w:t>
      </w:r>
      <w:r w:rsidR="00A74B5B" w:rsidRPr="00A74B5B">
        <w:rPr>
          <w:rFonts w:hint="cs"/>
          <w:rtl/>
        </w:rPr>
        <w:t xml:space="preserve"> (</w:t>
      </w:r>
      <w:r w:rsidR="00A74B5B">
        <w:rPr>
          <w:rFonts w:hint="cs"/>
          <w:rtl/>
        </w:rPr>
        <w:t>تقی دخت، 1379</w:t>
      </w:r>
      <w:r w:rsidR="00A74B5B" w:rsidRPr="00A74B5B">
        <w:rPr>
          <w:rFonts w:hint="cs"/>
          <w:rtl/>
        </w:rPr>
        <w:t>)</w:t>
      </w:r>
    </w:p>
    <w:p w:rsidR="00FE7FAE" w:rsidRDefault="00FE7FAE" w:rsidP="00582B25">
      <w:pPr>
        <w:numPr>
          <w:ilvl w:val="0"/>
          <w:numId w:val="23"/>
        </w:numPr>
        <w:jc w:val="lowKashida"/>
        <w:rPr>
          <w:rtl/>
        </w:rPr>
      </w:pPr>
      <w:r>
        <w:rPr>
          <w:rFonts w:hint="cs"/>
          <w:b/>
          <w:bCs/>
          <w:rtl/>
        </w:rPr>
        <w:t xml:space="preserve">نقطه عطف: </w:t>
      </w:r>
      <w:r w:rsidRPr="00773687">
        <w:rPr>
          <w:rFonts w:hint="cs"/>
          <w:rtl/>
        </w:rPr>
        <w:t>فعل</w:t>
      </w:r>
      <w:r w:rsidRPr="00773687">
        <w:rPr>
          <w:rtl/>
        </w:rPr>
        <w:t xml:space="preserve"> </w:t>
      </w:r>
      <w:r w:rsidRPr="00773687">
        <w:rPr>
          <w:rFonts w:hint="cs"/>
          <w:rtl/>
        </w:rPr>
        <w:t>آفرینش</w:t>
      </w:r>
      <w:r w:rsidRPr="00773687">
        <w:rPr>
          <w:rtl/>
        </w:rPr>
        <w:t xml:space="preserve"> </w:t>
      </w:r>
      <w:r w:rsidRPr="00773687">
        <w:rPr>
          <w:rFonts w:hint="cs"/>
          <w:rtl/>
        </w:rPr>
        <w:t>الهی</w:t>
      </w:r>
      <w:r w:rsidRPr="00773687">
        <w:rPr>
          <w:rtl/>
        </w:rPr>
        <w:t xml:space="preserve">، </w:t>
      </w:r>
      <w:r w:rsidRPr="00773687">
        <w:rPr>
          <w:rFonts w:hint="cs"/>
          <w:rtl/>
        </w:rPr>
        <w:t>جریان</w:t>
      </w:r>
      <w:r w:rsidRPr="00773687">
        <w:rPr>
          <w:rtl/>
        </w:rPr>
        <w:t xml:space="preserve"> </w:t>
      </w:r>
      <w:r w:rsidRPr="00773687">
        <w:rPr>
          <w:rFonts w:hint="cs"/>
          <w:rtl/>
        </w:rPr>
        <w:t>گذر</w:t>
      </w:r>
      <w:r w:rsidRPr="00773687">
        <w:rPr>
          <w:rtl/>
        </w:rPr>
        <w:t xml:space="preserve"> </w:t>
      </w:r>
      <w:r w:rsidRPr="00773687">
        <w:rPr>
          <w:rFonts w:hint="cs"/>
          <w:rtl/>
        </w:rPr>
        <w:t>از</w:t>
      </w:r>
      <w:r w:rsidRPr="00773687">
        <w:rPr>
          <w:rtl/>
        </w:rPr>
        <w:t xml:space="preserve"> </w:t>
      </w:r>
      <w:r w:rsidRPr="00773687">
        <w:rPr>
          <w:rFonts w:hint="cs"/>
          <w:rtl/>
        </w:rPr>
        <w:t>نهان</w:t>
      </w:r>
      <w:r w:rsidRPr="00773687">
        <w:rPr>
          <w:rtl/>
        </w:rPr>
        <w:t xml:space="preserve"> </w:t>
      </w:r>
      <w:r w:rsidRPr="00773687">
        <w:rPr>
          <w:rFonts w:hint="cs"/>
          <w:rtl/>
        </w:rPr>
        <w:t>به</w:t>
      </w:r>
      <w:r w:rsidRPr="00773687">
        <w:rPr>
          <w:rtl/>
        </w:rPr>
        <w:t xml:space="preserve"> </w:t>
      </w:r>
      <w:r w:rsidRPr="00773687">
        <w:rPr>
          <w:rFonts w:hint="cs"/>
          <w:rtl/>
        </w:rPr>
        <w:t>عیان</w:t>
      </w:r>
      <w:r w:rsidRPr="00773687">
        <w:rPr>
          <w:rtl/>
        </w:rPr>
        <w:t xml:space="preserve"> </w:t>
      </w:r>
      <w:r w:rsidRPr="00773687">
        <w:rPr>
          <w:rFonts w:hint="cs"/>
          <w:rtl/>
        </w:rPr>
        <w:t>را</w:t>
      </w:r>
      <w:r w:rsidRPr="00773687">
        <w:rPr>
          <w:rtl/>
        </w:rPr>
        <w:t xml:space="preserve"> </w:t>
      </w:r>
      <w:r w:rsidRPr="00773687">
        <w:rPr>
          <w:rFonts w:hint="cs"/>
          <w:rtl/>
        </w:rPr>
        <w:t>محقق</w:t>
      </w:r>
      <w:r w:rsidRPr="00773687">
        <w:rPr>
          <w:rtl/>
        </w:rPr>
        <w:t xml:space="preserve"> </w:t>
      </w:r>
      <w:r w:rsidRPr="00773687">
        <w:rPr>
          <w:rFonts w:hint="cs"/>
          <w:rtl/>
        </w:rPr>
        <w:t>می</w:t>
      </w:r>
      <w:r>
        <w:rPr>
          <w:rFonts w:hint="cs"/>
          <w:rtl/>
        </w:rPr>
        <w:t xml:space="preserve"> </w:t>
      </w:r>
      <w:r w:rsidRPr="00773687">
        <w:rPr>
          <w:rFonts w:hint="cs"/>
          <w:rtl/>
        </w:rPr>
        <w:t>سازد</w:t>
      </w:r>
      <w:r w:rsidRPr="00773687">
        <w:rPr>
          <w:rtl/>
        </w:rPr>
        <w:t xml:space="preserve">. </w:t>
      </w:r>
      <w:r w:rsidRPr="00773687">
        <w:rPr>
          <w:rFonts w:hint="cs"/>
          <w:rtl/>
        </w:rPr>
        <w:t>اگر</w:t>
      </w:r>
      <w:r w:rsidRPr="00773687">
        <w:rPr>
          <w:rtl/>
        </w:rPr>
        <w:t xml:space="preserve"> </w:t>
      </w:r>
      <w:r w:rsidRPr="00773687">
        <w:rPr>
          <w:rFonts w:hint="cs"/>
          <w:rtl/>
        </w:rPr>
        <w:t>بپذیریم</w:t>
      </w:r>
      <w:r w:rsidRPr="00773687">
        <w:rPr>
          <w:rtl/>
        </w:rPr>
        <w:t xml:space="preserve"> </w:t>
      </w:r>
      <w:r w:rsidRPr="00773687">
        <w:rPr>
          <w:rFonts w:hint="cs"/>
          <w:rtl/>
        </w:rPr>
        <w:t>که</w:t>
      </w:r>
      <w:r w:rsidRPr="00773687">
        <w:rPr>
          <w:rtl/>
        </w:rPr>
        <w:t xml:space="preserve"> </w:t>
      </w:r>
      <w:r w:rsidRPr="00773687">
        <w:rPr>
          <w:rFonts w:hint="cs"/>
          <w:rtl/>
        </w:rPr>
        <w:t>هر</w:t>
      </w:r>
      <w:r w:rsidRPr="00773687">
        <w:rPr>
          <w:rtl/>
        </w:rPr>
        <w:t xml:space="preserve"> </w:t>
      </w:r>
      <w:r w:rsidRPr="00773687">
        <w:rPr>
          <w:rFonts w:hint="cs"/>
          <w:rtl/>
        </w:rPr>
        <w:t>پدید</w:t>
      </w:r>
      <w:r w:rsidRPr="00773687">
        <w:rPr>
          <w:rtl/>
        </w:rPr>
        <w:t xml:space="preserve"> </w:t>
      </w:r>
      <w:r w:rsidRPr="00773687">
        <w:rPr>
          <w:rFonts w:hint="cs"/>
          <w:rtl/>
        </w:rPr>
        <w:t>های</w:t>
      </w:r>
      <w:r w:rsidRPr="00773687">
        <w:rPr>
          <w:rtl/>
        </w:rPr>
        <w:t xml:space="preserve"> </w:t>
      </w:r>
      <w:r w:rsidRPr="00773687">
        <w:rPr>
          <w:rFonts w:hint="cs"/>
          <w:rtl/>
        </w:rPr>
        <w:t>در</w:t>
      </w:r>
      <w:r w:rsidRPr="00773687">
        <w:rPr>
          <w:rtl/>
        </w:rPr>
        <w:t xml:space="preserve"> </w:t>
      </w:r>
      <w:r w:rsidRPr="00773687">
        <w:rPr>
          <w:rFonts w:hint="cs"/>
          <w:rtl/>
        </w:rPr>
        <w:t>نظام</w:t>
      </w:r>
      <w:r w:rsidRPr="00773687">
        <w:rPr>
          <w:rtl/>
        </w:rPr>
        <w:t xml:space="preserve"> </w:t>
      </w:r>
      <w:r w:rsidRPr="00773687">
        <w:rPr>
          <w:rFonts w:hint="cs"/>
          <w:rtl/>
        </w:rPr>
        <w:t>عالم</w:t>
      </w:r>
      <w:r w:rsidRPr="00773687">
        <w:rPr>
          <w:rtl/>
        </w:rPr>
        <w:t xml:space="preserve"> </w:t>
      </w:r>
      <w:r w:rsidRPr="00773687">
        <w:rPr>
          <w:rFonts w:hint="cs"/>
          <w:rtl/>
        </w:rPr>
        <w:t>که</w:t>
      </w:r>
      <w:r w:rsidRPr="00773687">
        <w:rPr>
          <w:rtl/>
        </w:rPr>
        <w:t xml:space="preserve"> </w:t>
      </w:r>
      <w:r w:rsidRPr="00773687">
        <w:rPr>
          <w:rFonts w:hint="cs"/>
          <w:rtl/>
        </w:rPr>
        <w:t>الگوی</w:t>
      </w:r>
      <w:r w:rsidRPr="00773687">
        <w:rPr>
          <w:rtl/>
        </w:rPr>
        <w:t xml:space="preserve"> </w:t>
      </w:r>
      <w:r w:rsidRPr="00773687">
        <w:rPr>
          <w:rFonts w:hint="cs"/>
          <w:rtl/>
        </w:rPr>
        <w:t>اعلی</w:t>
      </w:r>
      <w:r w:rsidRPr="00773687">
        <w:rPr>
          <w:rtl/>
        </w:rPr>
        <w:t xml:space="preserve"> </w:t>
      </w:r>
      <w:r w:rsidRPr="00773687">
        <w:rPr>
          <w:rFonts w:hint="cs"/>
          <w:rtl/>
        </w:rPr>
        <w:t>کار</w:t>
      </w:r>
      <w:r w:rsidRPr="00773687">
        <w:rPr>
          <w:rtl/>
        </w:rPr>
        <w:t xml:space="preserve"> </w:t>
      </w:r>
      <w:r w:rsidRPr="00773687">
        <w:rPr>
          <w:rFonts w:hint="cs"/>
          <w:rtl/>
        </w:rPr>
        <w:t>معماران</w:t>
      </w:r>
      <w:r w:rsidRPr="00773687">
        <w:rPr>
          <w:rtl/>
        </w:rPr>
        <w:t xml:space="preserve"> </w:t>
      </w:r>
      <w:r w:rsidRPr="00773687">
        <w:rPr>
          <w:rFonts w:hint="cs"/>
          <w:rtl/>
        </w:rPr>
        <w:t>نیز</w:t>
      </w:r>
      <w:r w:rsidRPr="00773687">
        <w:rPr>
          <w:rtl/>
        </w:rPr>
        <w:t xml:space="preserve"> </w:t>
      </w:r>
      <w:r w:rsidRPr="00773687">
        <w:rPr>
          <w:rFonts w:hint="cs"/>
          <w:rtl/>
        </w:rPr>
        <w:t>بوده</w:t>
      </w:r>
      <w:r w:rsidRPr="00773687">
        <w:rPr>
          <w:rtl/>
        </w:rPr>
        <w:t xml:space="preserve">، </w:t>
      </w:r>
      <w:r w:rsidRPr="00773687">
        <w:rPr>
          <w:rFonts w:hint="cs"/>
          <w:rtl/>
        </w:rPr>
        <w:t>قدر</w:t>
      </w:r>
      <w:r w:rsidRPr="00773687">
        <w:rPr>
          <w:rtl/>
        </w:rPr>
        <w:t xml:space="preserve">، </w:t>
      </w:r>
      <w:r w:rsidRPr="00773687">
        <w:rPr>
          <w:rFonts w:hint="cs"/>
          <w:rtl/>
        </w:rPr>
        <w:t>ارزش</w:t>
      </w:r>
      <w:r w:rsidRPr="00773687">
        <w:rPr>
          <w:rtl/>
        </w:rPr>
        <w:t xml:space="preserve"> </w:t>
      </w:r>
      <w:r w:rsidRPr="00773687">
        <w:rPr>
          <w:rFonts w:hint="cs"/>
          <w:rtl/>
        </w:rPr>
        <w:t>و</w:t>
      </w:r>
      <w:r w:rsidRPr="00773687">
        <w:rPr>
          <w:rtl/>
        </w:rPr>
        <w:t xml:space="preserve"> </w:t>
      </w:r>
      <w:r w:rsidRPr="00773687">
        <w:rPr>
          <w:rFonts w:hint="cs"/>
          <w:rtl/>
        </w:rPr>
        <w:t>در</w:t>
      </w:r>
      <w:r w:rsidRPr="00773687">
        <w:rPr>
          <w:rtl/>
        </w:rPr>
        <w:t xml:space="preserve"> </w:t>
      </w:r>
      <w:r w:rsidRPr="00773687">
        <w:rPr>
          <w:rFonts w:hint="cs"/>
          <w:rtl/>
        </w:rPr>
        <w:t>نتیجه</w:t>
      </w:r>
      <w:r w:rsidRPr="00773687">
        <w:rPr>
          <w:rtl/>
        </w:rPr>
        <w:t xml:space="preserve"> </w:t>
      </w:r>
      <w:r w:rsidRPr="00773687">
        <w:rPr>
          <w:rFonts w:hint="cs"/>
          <w:rtl/>
        </w:rPr>
        <w:t>جایگاه</w:t>
      </w:r>
      <w:r w:rsidRPr="00773687">
        <w:rPr>
          <w:rtl/>
        </w:rPr>
        <w:t xml:space="preserve"> </w:t>
      </w:r>
      <w:r w:rsidRPr="00773687">
        <w:rPr>
          <w:rFonts w:hint="cs"/>
          <w:rtl/>
        </w:rPr>
        <w:t>و</w:t>
      </w:r>
      <w:r w:rsidRPr="00773687">
        <w:rPr>
          <w:rtl/>
        </w:rPr>
        <w:t xml:space="preserve"> </w:t>
      </w:r>
      <w:r w:rsidRPr="00773687">
        <w:rPr>
          <w:rFonts w:hint="cs"/>
          <w:rtl/>
        </w:rPr>
        <w:t>مکان</w:t>
      </w:r>
      <w:r w:rsidRPr="00773687">
        <w:rPr>
          <w:rtl/>
        </w:rPr>
        <w:t xml:space="preserve"> </w:t>
      </w:r>
      <w:r w:rsidRPr="00773687">
        <w:rPr>
          <w:rFonts w:hint="cs"/>
          <w:rtl/>
        </w:rPr>
        <w:t>خاصی</w:t>
      </w:r>
      <w:r w:rsidRPr="00773687">
        <w:rPr>
          <w:rtl/>
        </w:rPr>
        <w:t xml:space="preserve"> </w:t>
      </w:r>
      <w:r w:rsidRPr="00773687">
        <w:rPr>
          <w:rFonts w:hint="cs"/>
          <w:rtl/>
        </w:rPr>
        <w:t>را</w:t>
      </w:r>
      <w:r w:rsidRPr="00773687">
        <w:rPr>
          <w:rtl/>
        </w:rPr>
        <w:t xml:space="preserve"> </w:t>
      </w:r>
      <w:r w:rsidRPr="00773687">
        <w:rPr>
          <w:rFonts w:hint="cs"/>
          <w:rtl/>
        </w:rPr>
        <w:t>دارا</w:t>
      </w:r>
      <w:r w:rsidRPr="00773687">
        <w:rPr>
          <w:rtl/>
        </w:rPr>
        <w:t xml:space="preserve"> </w:t>
      </w:r>
      <w:r w:rsidRPr="00773687">
        <w:rPr>
          <w:rFonts w:hint="cs"/>
          <w:rtl/>
        </w:rPr>
        <w:t>است</w:t>
      </w:r>
      <w:r w:rsidRPr="00773687">
        <w:rPr>
          <w:rtl/>
        </w:rPr>
        <w:t xml:space="preserve">؛ </w:t>
      </w:r>
      <w:r w:rsidRPr="00773687">
        <w:rPr>
          <w:rFonts w:hint="cs"/>
          <w:rtl/>
        </w:rPr>
        <w:t>جهت</w:t>
      </w:r>
      <w:r w:rsidRPr="00773687">
        <w:rPr>
          <w:rtl/>
        </w:rPr>
        <w:t xml:space="preserve"> </w:t>
      </w:r>
      <w:r w:rsidRPr="00773687">
        <w:rPr>
          <w:rFonts w:hint="cs"/>
          <w:rtl/>
        </w:rPr>
        <w:t>نمایش</w:t>
      </w:r>
      <w:r w:rsidRPr="00773687">
        <w:rPr>
          <w:rtl/>
        </w:rPr>
        <w:t xml:space="preserve"> </w:t>
      </w:r>
      <w:r w:rsidRPr="00773687">
        <w:rPr>
          <w:rFonts w:hint="cs"/>
          <w:rtl/>
        </w:rPr>
        <w:t>این</w:t>
      </w:r>
      <w:r w:rsidRPr="00773687">
        <w:rPr>
          <w:rtl/>
        </w:rPr>
        <w:t xml:space="preserve"> </w:t>
      </w:r>
      <w:r w:rsidRPr="00773687">
        <w:rPr>
          <w:rFonts w:hint="cs"/>
          <w:rtl/>
        </w:rPr>
        <w:t>تمایزات</w:t>
      </w:r>
      <w:r w:rsidRPr="00773687">
        <w:rPr>
          <w:rtl/>
        </w:rPr>
        <w:t xml:space="preserve"> </w:t>
      </w:r>
      <w:r w:rsidRPr="00773687">
        <w:rPr>
          <w:rFonts w:hint="cs"/>
          <w:rtl/>
        </w:rPr>
        <w:t>در</w:t>
      </w:r>
      <w:r w:rsidRPr="00773687">
        <w:rPr>
          <w:rtl/>
        </w:rPr>
        <w:t xml:space="preserve"> </w:t>
      </w:r>
      <w:r w:rsidRPr="00773687">
        <w:rPr>
          <w:rFonts w:hint="cs"/>
          <w:rtl/>
        </w:rPr>
        <w:t>معماری</w:t>
      </w:r>
      <w:r w:rsidRPr="00773687">
        <w:rPr>
          <w:rtl/>
        </w:rPr>
        <w:t xml:space="preserve">، </w:t>
      </w:r>
      <w:r w:rsidRPr="00773687">
        <w:rPr>
          <w:rFonts w:hint="cs"/>
          <w:rtl/>
        </w:rPr>
        <w:t>به</w:t>
      </w:r>
      <w:r w:rsidRPr="00773687">
        <w:rPr>
          <w:rtl/>
        </w:rPr>
        <w:t xml:space="preserve"> </w:t>
      </w:r>
      <w:r w:rsidRPr="00773687">
        <w:rPr>
          <w:rFonts w:hint="cs"/>
          <w:rtl/>
        </w:rPr>
        <w:t>نقطۀ</w:t>
      </w:r>
      <w:r w:rsidRPr="00773687">
        <w:rPr>
          <w:rtl/>
        </w:rPr>
        <w:t xml:space="preserve"> </w:t>
      </w:r>
      <w:r w:rsidRPr="00773687">
        <w:rPr>
          <w:rFonts w:hint="cs"/>
          <w:rtl/>
        </w:rPr>
        <w:t>عطفی</w:t>
      </w:r>
      <w:r w:rsidRPr="00773687">
        <w:rPr>
          <w:rtl/>
        </w:rPr>
        <w:t xml:space="preserve">_ </w:t>
      </w:r>
      <w:r w:rsidRPr="00773687">
        <w:rPr>
          <w:rFonts w:hint="cs"/>
          <w:rtl/>
        </w:rPr>
        <w:t>نه</w:t>
      </w:r>
      <w:r w:rsidRPr="00773687">
        <w:rPr>
          <w:rtl/>
        </w:rPr>
        <w:t xml:space="preserve"> </w:t>
      </w:r>
      <w:r w:rsidRPr="00773687">
        <w:rPr>
          <w:rFonts w:hint="cs"/>
          <w:rtl/>
        </w:rPr>
        <w:t>الزاما</w:t>
      </w:r>
      <w:r w:rsidRPr="00773687">
        <w:rPr>
          <w:rtl/>
        </w:rPr>
        <w:t xml:space="preserve"> </w:t>
      </w:r>
      <w:r w:rsidRPr="00773687">
        <w:rPr>
          <w:rFonts w:hint="cs"/>
          <w:rtl/>
        </w:rPr>
        <w:t>در</w:t>
      </w:r>
      <w:r w:rsidRPr="00773687">
        <w:rPr>
          <w:rtl/>
        </w:rPr>
        <w:t xml:space="preserve"> </w:t>
      </w:r>
      <w:r w:rsidRPr="00773687">
        <w:rPr>
          <w:rFonts w:hint="cs"/>
          <w:rtl/>
        </w:rPr>
        <w:t>وسط</w:t>
      </w:r>
      <w:r w:rsidRPr="00773687">
        <w:rPr>
          <w:rtl/>
        </w:rPr>
        <w:t xml:space="preserve"> _</w:t>
      </w:r>
      <w:r w:rsidRPr="00773687">
        <w:rPr>
          <w:rFonts w:hint="cs"/>
          <w:rtl/>
        </w:rPr>
        <w:t>که</w:t>
      </w:r>
      <w:r w:rsidRPr="00773687">
        <w:rPr>
          <w:rtl/>
        </w:rPr>
        <w:t xml:space="preserve"> </w:t>
      </w:r>
      <w:r w:rsidRPr="00773687">
        <w:rPr>
          <w:rFonts w:hint="cs"/>
          <w:rtl/>
        </w:rPr>
        <w:t>فضای</w:t>
      </w:r>
      <w:r w:rsidRPr="00773687">
        <w:rPr>
          <w:rtl/>
        </w:rPr>
        <w:t xml:space="preserve"> </w:t>
      </w:r>
      <w:r w:rsidRPr="00773687">
        <w:rPr>
          <w:rFonts w:hint="cs"/>
          <w:rtl/>
        </w:rPr>
        <w:t>اطراف</w:t>
      </w:r>
      <w:r w:rsidRPr="00773687">
        <w:rPr>
          <w:rtl/>
        </w:rPr>
        <w:t xml:space="preserve"> </w:t>
      </w:r>
      <w:r w:rsidRPr="00773687">
        <w:rPr>
          <w:rFonts w:hint="cs"/>
          <w:rtl/>
        </w:rPr>
        <w:t>را</w:t>
      </w:r>
      <w:r w:rsidRPr="00773687">
        <w:rPr>
          <w:rtl/>
        </w:rPr>
        <w:t xml:space="preserve"> </w:t>
      </w:r>
      <w:r w:rsidRPr="00773687">
        <w:rPr>
          <w:rFonts w:hint="cs"/>
          <w:rtl/>
        </w:rPr>
        <w:t>قطبی</w:t>
      </w:r>
      <w:r w:rsidRPr="00773687">
        <w:rPr>
          <w:rtl/>
        </w:rPr>
        <w:t xml:space="preserve"> </w:t>
      </w:r>
      <w:r w:rsidRPr="00773687">
        <w:rPr>
          <w:rFonts w:hint="cs"/>
          <w:rtl/>
        </w:rPr>
        <w:t>کرده</w:t>
      </w:r>
      <w:r w:rsidRPr="00773687">
        <w:rPr>
          <w:rtl/>
        </w:rPr>
        <w:t xml:space="preserve"> </w:t>
      </w:r>
      <w:r w:rsidRPr="00773687">
        <w:rPr>
          <w:rFonts w:hint="cs"/>
          <w:rtl/>
        </w:rPr>
        <w:t>و</w:t>
      </w:r>
      <w:r w:rsidRPr="00773687">
        <w:rPr>
          <w:rtl/>
        </w:rPr>
        <w:t xml:space="preserve"> </w:t>
      </w:r>
      <w:r w:rsidRPr="00773687">
        <w:rPr>
          <w:rFonts w:hint="cs"/>
          <w:rtl/>
        </w:rPr>
        <w:t>به</w:t>
      </w:r>
      <w:r w:rsidRPr="00773687">
        <w:rPr>
          <w:rtl/>
        </w:rPr>
        <w:t xml:space="preserve"> </w:t>
      </w:r>
      <w:r w:rsidRPr="00773687">
        <w:rPr>
          <w:rFonts w:hint="cs"/>
          <w:rtl/>
        </w:rPr>
        <w:t>تعبیری</w:t>
      </w:r>
      <w:r w:rsidRPr="00773687">
        <w:rPr>
          <w:rtl/>
        </w:rPr>
        <w:t xml:space="preserve"> </w:t>
      </w:r>
      <w:r w:rsidRPr="00773687">
        <w:rPr>
          <w:rFonts w:hint="cs"/>
          <w:rtl/>
        </w:rPr>
        <w:t>آفرینش</w:t>
      </w:r>
      <w:r w:rsidRPr="00773687">
        <w:rPr>
          <w:rtl/>
        </w:rPr>
        <w:t xml:space="preserve"> </w:t>
      </w:r>
      <w:r w:rsidRPr="00773687">
        <w:rPr>
          <w:rFonts w:hint="cs"/>
          <w:rtl/>
        </w:rPr>
        <w:t>از</w:t>
      </w:r>
      <w:r w:rsidRPr="00773687">
        <w:rPr>
          <w:rtl/>
        </w:rPr>
        <w:t xml:space="preserve"> </w:t>
      </w:r>
      <w:r w:rsidRPr="00773687">
        <w:rPr>
          <w:rFonts w:hint="cs"/>
          <w:rtl/>
        </w:rPr>
        <w:t>آن</w:t>
      </w:r>
      <w:r w:rsidRPr="00773687">
        <w:rPr>
          <w:rtl/>
        </w:rPr>
        <w:t xml:space="preserve"> </w:t>
      </w:r>
      <w:r w:rsidRPr="00773687">
        <w:rPr>
          <w:rFonts w:hint="cs"/>
          <w:rtl/>
        </w:rPr>
        <w:t>آغاز</w:t>
      </w:r>
      <w:r w:rsidRPr="00773687">
        <w:rPr>
          <w:rtl/>
        </w:rPr>
        <w:t xml:space="preserve"> </w:t>
      </w:r>
      <w:r w:rsidRPr="00773687">
        <w:rPr>
          <w:rFonts w:hint="cs"/>
          <w:rtl/>
        </w:rPr>
        <w:t>گردد</w:t>
      </w:r>
      <w:r w:rsidRPr="00773687">
        <w:rPr>
          <w:rtl/>
        </w:rPr>
        <w:t xml:space="preserve">، </w:t>
      </w:r>
      <w:r w:rsidRPr="00773687">
        <w:rPr>
          <w:rFonts w:hint="cs"/>
          <w:rtl/>
        </w:rPr>
        <w:t>نیاز</w:t>
      </w:r>
      <w:r w:rsidRPr="00773687">
        <w:rPr>
          <w:rtl/>
        </w:rPr>
        <w:t xml:space="preserve"> </w:t>
      </w:r>
      <w:r w:rsidRPr="00773687">
        <w:rPr>
          <w:rFonts w:hint="cs"/>
          <w:rtl/>
        </w:rPr>
        <w:t>بوده</w:t>
      </w:r>
      <w:r w:rsidRPr="00773687">
        <w:rPr>
          <w:rtl/>
        </w:rPr>
        <w:t xml:space="preserve"> </w:t>
      </w:r>
      <w:r w:rsidRPr="00773687">
        <w:rPr>
          <w:rFonts w:hint="cs"/>
          <w:rtl/>
        </w:rPr>
        <w:t>است</w:t>
      </w:r>
      <w:r w:rsidRPr="00773687">
        <w:rPr>
          <w:rtl/>
        </w:rPr>
        <w:t xml:space="preserve">. </w:t>
      </w:r>
      <w:r w:rsidRPr="00773687">
        <w:rPr>
          <w:rFonts w:hint="cs"/>
          <w:rtl/>
        </w:rPr>
        <w:t>ساختار</w:t>
      </w:r>
      <w:r w:rsidRPr="00773687">
        <w:rPr>
          <w:rtl/>
        </w:rPr>
        <w:t xml:space="preserve"> </w:t>
      </w:r>
      <w:r w:rsidRPr="00773687">
        <w:rPr>
          <w:rFonts w:hint="cs"/>
          <w:rtl/>
        </w:rPr>
        <w:t>نظام</w:t>
      </w:r>
      <w:r w:rsidRPr="00773687">
        <w:rPr>
          <w:rtl/>
        </w:rPr>
        <w:t xml:space="preserve"> </w:t>
      </w:r>
      <w:r w:rsidRPr="00773687">
        <w:rPr>
          <w:rFonts w:hint="cs"/>
          <w:rtl/>
        </w:rPr>
        <w:t>فضایی</w:t>
      </w:r>
      <w:r w:rsidRPr="00773687">
        <w:rPr>
          <w:rtl/>
        </w:rPr>
        <w:t xml:space="preserve"> </w:t>
      </w:r>
      <w:r w:rsidRPr="00773687">
        <w:rPr>
          <w:rFonts w:hint="cs"/>
          <w:rtl/>
        </w:rPr>
        <w:t>معماری</w:t>
      </w:r>
      <w:r w:rsidRPr="00773687">
        <w:rPr>
          <w:rtl/>
        </w:rPr>
        <w:t xml:space="preserve"> </w:t>
      </w:r>
      <w:r w:rsidRPr="00773687">
        <w:rPr>
          <w:rFonts w:hint="cs"/>
          <w:rtl/>
        </w:rPr>
        <w:t>مسجدالحرم</w:t>
      </w:r>
      <w:r w:rsidRPr="00773687">
        <w:rPr>
          <w:rtl/>
        </w:rPr>
        <w:t xml:space="preserve">، </w:t>
      </w:r>
      <w:r w:rsidRPr="00773687">
        <w:rPr>
          <w:rFonts w:hint="cs"/>
          <w:rtl/>
        </w:rPr>
        <w:t>مکان</w:t>
      </w:r>
      <w:r w:rsidRPr="00773687">
        <w:rPr>
          <w:rtl/>
        </w:rPr>
        <w:t xml:space="preserve"> </w:t>
      </w:r>
      <w:r w:rsidRPr="00773687">
        <w:rPr>
          <w:rFonts w:hint="cs"/>
          <w:rtl/>
        </w:rPr>
        <w:t>کعبه</w:t>
      </w:r>
      <w:r w:rsidRPr="00773687">
        <w:rPr>
          <w:rtl/>
        </w:rPr>
        <w:t xml:space="preserve"> </w:t>
      </w:r>
      <w:r w:rsidRPr="00773687">
        <w:rPr>
          <w:rFonts w:hint="cs"/>
          <w:rtl/>
        </w:rPr>
        <w:t>را</w:t>
      </w:r>
      <w:r w:rsidRPr="00773687">
        <w:rPr>
          <w:rtl/>
        </w:rPr>
        <w:t xml:space="preserve"> </w:t>
      </w:r>
      <w:r w:rsidRPr="00773687">
        <w:rPr>
          <w:rFonts w:hint="cs"/>
          <w:rtl/>
        </w:rPr>
        <w:t>به</w:t>
      </w:r>
      <w:r w:rsidRPr="00773687">
        <w:rPr>
          <w:rtl/>
        </w:rPr>
        <w:t xml:space="preserve"> </w:t>
      </w:r>
      <w:r w:rsidRPr="00773687">
        <w:rPr>
          <w:rFonts w:hint="cs"/>
          <w:rtl/>
        </w:rPr>
        <w:t>عنوان</w:t>
      </w:r>
      <w:r w:rsidRPr="00773687">
        <w:rPr>
          <w:rtl/>
        </w:rPr>
        <w:t xml:space="preserve"> </w:t>
      </w:r>
      <w:r w:rsidRPr="00773687">
        <w:rPr>
          <w:rFonts w:hint="cs"/>
          <w:rtl/>
        </w:rPr>
        <w:t>مرکز</w:t>
      </w:r>
      <w:r w:rsidRPr="00773687">
        <w:rPr>
          <w:rtl/>
        </w:rPr>
        <w:t xml:space="preserve"> </w:t>
      </w:r>
      <w:r w:rsidRPr="00773687">
        <w:rPr>
          <w:rFonts w:hint="cs"/>
          <w:rtl/>
        </w:rPr>
        <w:t>برای</w:t>
      </w:r>
      <w:r w:rsidRPr="00773687">
        <w:rPr>
          <w:rtl/>
        </w:rPr>
        <w:t xml:space="preserve"> </w:t>
      </w:r>
      <w:r w:rsidRPr="00773687">
        <w:rPr>
          <w:rFonts w:hint="cs"/>
          <w:rtl/>
        </w:rPr>
        <w:t>تمرکز</w:t>
      </w:r>
      <w:r w:rsidRPr="00773687">
        <w:rPr>
          <w:rtl/>
        </w:rPr>
        <w:t xml:space="preserve"> </w:t>
      </w:r>
      <w:r w:rsidRPr="00773687">
        <w:rPr>
          <w:rFonts w:hint="cs"/>
          <w:rtl/>
        </w:rPr>
        <w:t>و</w:t>
      </w:r>
      <w:r w:rsidRPr="00773687">
        <w:rPr>
          <w:rtl/>
        </w:rPr>
        <w:t xml:space="preserve"> </w:t>
      </w:r>
      <w:r w:rsidRPr="00773687">
        <w:rPr>
          <w:rFonts w:hint="cs"/>
          <w:rtl/>
        </w:rPr>
        <w:t>یافتن</w:t>
      </w:r>
      <w:r w:rsidRPr="00773687">
        <w:rPr>
          <w:rtl/>
        </w:rPr>
        <w:t xml:space="preserve"> </w:t>
      </w:r>
      <w:r w:rsidRPr="00773687">
        <w:rPr>
          <w:rFonts w:hint="cs"/>
          <w:rtl/>
        </w:rPr>
        <w:t>خویش</w:t>
      </w:r>
      <w:r w:rsidRPr="00773687">
        <w:rPr>
          <w:rtl/>
        </w:rPr>
        <w:t xml:space="preserve"> </w:t>
      </w:r>
      <w:r w:rsidRPr="00773687">
        <w:rPr>
          <w:rFonts w:hint="cs"/>
          <w:rtl/>
        </w:rPr>
        <w:t>و</w:t>
      </w:r>
      <w:r w:rsidRPr="00773687">
        <w:rPr>
          <w:rtl/>
        </w:rPr>
        <w:t xml:space="preserve"> </w:t>
      </w:r>
      <w:r w:rsidRPr="00773687">
        <w:rPr>
          <w:rFonts w:hint="cs"/>
          <w:rtl/>
        </w:rPr>
        <w:t>رفتن</w:t>
      </w:r>
      <w:r w:rsidRPr="00773687">
        <w:rPr>
          <w:rtl/>
        </w:rPr>
        <w:t xml:space="preserve"> </w:t>
      </w:r>
      <w:r w:rsidRPr="00773687">
        <w:rPr>
          <w:rFonts w:hint="cs"/>
          <w:rtl/>
        </w:rPr>
        <w:t>به</w:t>
      </w:r>
      <w:r w:rsidRPr="00773687">
        <w:rPr>
          <w:rtl/>
        </w:rPr>
        <w:t xml:space="preserve"> </w:t>
      </w:r>
      <w:r w:rsidRPr="00773687">
        <w:rPr>
          <w:rFonts w:hint="cs"/>
          <w:rtl/>
        </w:rPr>
        <w:t>سمت</w:t>
      </w:r>
      <w:r w:rsidRPr="00773687">
        <w:rPr>
          <w:rtl/>
        </w:rPr>
        <w:t xml:space="preserve"> «</w:t>
      </w:r>
      <w:r w:rsidRPr="00773687">
        <w:rPr>
          <w:rFonts w:hint="cs"/>
          <w:rtl/>
        </w:rPr>
        <w:t>شدن</w:t>
      </w:r>
      <w:r w:rsidRPr="00773687">
        <w:rPr>
          <w:rtl/>
        </w:rPr>
        <w:t xml:space="preserve"> » </w:t>
      </w:r>
      <w:r w:rsidRPr="00773687">
        <w:rPr>
          <w:rFonts w:hint="cs"/>
          <w:rtl/>
        </w:rPr>
        <w:t>و</w:t>
      </w:r>
      <w:r w:rsidRPr="00773687">
        <w:rPr>
          <w:rtl/>
        </w:rPr>
        <w:t xml:space="preserve"> </w:t>
      </w:r>
      <w:r w:rsidRPr="00773687">
        <w:rPr>
          <w:rFonts w:hint="cs"/>
          <w:rtl/>
        </w:rPr>
        <w:t>رسیدن</w:t>
      </w:r>
      <w:r w:rsidRPr="00773687">
        <w:rPr>
          <w:rtl/>
        </w:rPr>
        <w:t xml:space="preserve"> </w:t>
      </w:r>
      <w:r w:rsidRPr="00773687">
        <w:rPr>
          <w:rFonts w:hint="cs"/>
          <w:rtl/>
        </w:rPr>
        <w:t>به</w:t>
      </w:r>
      <w:r w:rsidRPr="00773687">
        <w:rPr>
          <w:rtl/>
        </w:rPr>
        <w:t xml:space="preserve"> </w:t>
      </w:r>
      <w:r w:rsidRPr="00773687">
        <w:rPr>
          <w:rFonts w:hint="cs"/>
          <w:rtl/>
        </w:rPr>
        <w:t>حضور</w:t>
      </w:r>
      <w:r w:rsidRPr="00773687">
        <w:rPr>
          <w:rtl/>
        </w:rPr>
        <w:t xml:space="preserve"> </w:t>
      </w:r>
      <w:r w:rsidRPr="00773687">
        <w:rPr>
          <w:rFonts w:hint="cs"/>
          <w:rtl/>
        </w:rPr>
        <w:t>قلب</w:t>
      </w:r>
      <w:r w:rsidRPr="00773687">
        <w:rPr>
          <w:rtl/>
        </w:rPr>
        <w:t xml:space="preserve"> </w:t>
      </w:r>
      <w:r w:rsidRPr="00773687">
        <w:rPr>
          <w:rFonts w:hint="cs"/>
          <w:rtl/>
        </w:rPr>
        <w:t>را</w:t>
      </w:r>
      <w:r w:rsidRPr="00773687">
        <w:rPr>
          <w:rtl/>
        </w:rPr>
        <w:t xml:space="preserve"> </w:t>
      </w:r>
      <w:r w:rsidRPr="00773687">
        <w:rPr>
          <w:rFonts w:hint="cs"/>
          <w:rtl/>
        </w:rPr>
        <w:t>تشخّص</w:t>
      </w:r>
      <w:r w:rsidRPr="00773687">
        <w:rPr>
          <w:rtl/>
        </w:rPr>
        <w:t xml:space="preserve"> </w:t>
      </w:r>
      <w:r w:rsidRPr="00773687">
        <w:rPr>
          <w:rFonts w:hint="cs"/>
          <w:rtl/>
        </w:rPr>
        <w:t>بخشیده</w:t>
      </w:r>
      <w:r w:rsidRPr="00773687">
        <w:rPr>
          <w:rtl/>
        </w:rPr>
        <w:t xml:space="preserve"> </w:t>
      </w:r>
      <w:r w:rsidRPr="00773687">
        <w:rPr>
          <w:rFonts w:hint="cs"/>
          <w:rtl/>
        </w:rPr>
        <w:t>است</w:t>
      </w:r>
      <w:r w:rsidRPr="00773687">
        <w:rPr>
          <w:rtl/>
        </w:rPr>
        <w:t>. (</w:t>
      </w:r>
      <w:r w:rsidR="00582B25">
        <w:rPr>
          <w:rFonts w:hint="cs"/>
          <w:rtl/>
        </w:rPr>
        <w:t>تقوایی، 1390، ص 17)</w:t>
      </w:r>
    </w:p>
    <w:p w:rsidR="00FE7FAE" w:rsidRDefault="00FE7FAE" w:rsidP="00A74B5B">
      <w:pPr>
        <w:numPr>
          <w:ilvl w:val="0"/>
          <w:numId w:val="23"/>
        </w:numPr>
        <w:jc w:val="lowKashida"/>
        <w:rPr>
          <w:rtl/>
        </w:rPr>
      </w:pPr>
      <w:r>
        <w:rPr>
          <w:rFonts w:hint="cs"/>
          <w:b/>
          <w:bCs/>
          <w:rtl/>
        </w:rPr>
        <w:t xml:space="preserve">محراب: </w:t>
      </w:r>
      <w:r w:rsidRPr="006F0A4B">
        <w:rPr>
          <w:rFonts w:hint="cs"/>
          <w:rtl/>
        </w:rPr>
        <w:t>محراب</w:t>
      </w:r>
      <w:r w:rsidRPr="006F0A4B">
        <w:rPr>
          <w:rtl/>
        </w:rPr>
        <w:t xml:space="preserve"> </w:t>
      </w:r>
      <w:r w:rsidRPr="006F0A4B">
        <w:rPr>
          <w:rFonts w:hint="cs"/>
          <w:rtl/>
        </w:rPr>
        <w:t>در</w:t>
      </w:r>
      <w:r w:rsidRPr="006F0A4B">
        <w:rPr>
          <w:rtl/>
        </w:rPr>
        <w:t xml:space="preserve"> </w:t>
      </w:r>
      <w:r w:rsidRPr="006F0A4B">
        <w:rPr>
          <w:rFonts w:hint="cs"/>
          <w:rtl/>
        </w:rPr>
        <w:t>واقع</w:t>
      </w:r>
      <w:r w:rsidRPr="006F0A4B">
        <w:rPr>
          <w:rtl/>
        </w:rPr>
        <w:t xml:space="preserve"> </w:t>
      </w:r>
      <w:r w:rsidRPr="006F0A4B">
        <w:rPr>
          <w:rFonts w:hint="cs"/>
          <w:rtl/>
        </w:rPr>
        <w:t>جای</w:t>
      </w:r>
      <w:r w:rsidRPr="006F0A4B">
        <w:rPr>
          <w:rtl/>
        </w:rPr>
        <w:t xml:space="preserve"> </w:t>
      </w:r>
      <w:r w:rsidRPr="006F0A4B">
        <w:rPr>
          <w:rFonts w:hint="cs"/>
          <w:rtl/>
        </w:rPr>
        <w:t>تجلی</w:t>
      </w:r>
      <w:r w:rsidRPr="006F0A4B">
        <w:rPr>
          <w:rtl/>
        </w:rPr>
        <w:t xml:space="preserve"> </w:t>
      </w:r>
      <w:r w:rsidRPr="006F0A4B">
        <w:rPr>
          <w:rFonts w:hint="cs"/>
          <w:rtl/>
        </w:rPr>
        <w:t>و</w:t>
      </w:r>
      <w:r w:rsidRPr="006F0A4B">
        <w:rPr>
          <w:rtl/>
        </w:rPr>
        <w:t xml:space="preserve"> </w:t>
      </w:r>
      <w:r w:rsidRPr="006F0A4B">
        <w:rPr>
          <w:rFonts w:hint="cs"/>
          <w:rtl/>
        </w:rPr>
        <w:t>حضور</w:t>
      </w:r>
      <w:r w:rsidRPr="006F0A4B">
        <w:rPr>
          <w:rtl/>
        </w:rPr>
        <w:t xml:space="preserve"> </w:t>
      </w:r>
      <w:r w:rsidRPr="006F0A4B">
        <w:rPr>
          <w:rFonts w:hint="cs"/>
          <w:rtl/>
        </w:rPr>
        <w:t>رمزی</w:t>
      </w:r>
      <w:r w:rsidRPr="006F0A4B">
        <w:rPr>
          <w:rtl/>
        </w:rPr>
        <w:t xml:space="preserve"> </w:t>
      </w:r>
      <w:r w:rsidRPr="006F0A4B">
        <w:rPr>
          <w:rFonts w:hint="cs"/>
          <w:rtl/>
        </w:rPr>
        <w:t>خداوند</w:t>
      </w:r>
      <w:r w:rsidRPr="006F0A4B">
        <w:rPr>
          <w:rtl/>
        </w:rPr>
        <w:t xml:space="preserve"> </w:t>
      </w:r>
      <w:r w:rsidRPr="006F0A4B">
        <w:rPr>
          <w:rFonts w:hint="cs"/>
          <w:rtl/>
        </w:rPr>
        <w:t>و</w:t>
      </w:r>
      <w:r w:rsidRPr="006F0A4B">
        <w:rPr>
          <w:rtl/>
        </w:rPr>
        <w:t xml:space="preserve"> </w:t>
      </w:r>
      <w:r w:rsidRPr="006F0A4B">
        <w:rPr>
          <w:rFonts w:hint="cs"/>
          <w:rtl/>
        </w:rPr>
        <w:t>ساکن</w:t>
      </w:r>
      <w:r w:rsidRPr="006F0A4B">
        <w:rPr>
          <w:rtl/>
        </w:rPr>
        <w:t xml:space="preserve"> </w:t>
      </w:r>
      <w:r w:rsidRPr="006F0A4B">
        <w:rPr>
          <w:rFonts w:hint="cs"/>
          <w:rtl/>
        </w:rPr>
        <w:t>کردن</w:t>
      </w:r>
      <w:r w:rsidRPr="006F0A4B">
        <w:rPr>
          <w:rtl/>
        </w:rPr>
        <w:t xml:space="preserve"> </w:t>
      </w:r>
      <w:r w:rsidRPr="006F0A4B">
        <w:rPr>
          <w:rFonts w:hint="cs"/>
          <w:rtl/>
        </w:rPr>
        <w:t>آن</w:t>
      </w:r>
      <w:r w:rsidRPr="006F0A4B">
        <w:rPr>
          <w:rtl/>
        </w:rPr>
        <w:t xml:space="preserve"> </w:t>
      </w:r>
      <w:r w:rsidRPr="006F0A4B">
        <w:rPr>
          <w:rFonts w:hint="cs"/>
          <w:rtl/>
        </w:rPr>
        <w:t>وجود</w:t>
      </w:r>
      <w:r w:rsidRPr="006F0A4B">
        <w:rPr>
          <w:rtl/>
        </w:rPr>
        <w:t xml:space="preserve"> </w:t>
      </w:r>
      <w:r w:rsidRPr="006F0A4B">
        <w:rPr>
          <w:rFonts w:hint="cs"/>
          <w:rtl/>
        </w:rPr>
        <w:t>نامتناهی</w:t>
      </w:r>
      <w:r w:rsidRPr="006F0A4B">
        <w:rPr>
          <w:rtl/>
        </w:rPr>
        <w:t xml:space="preserve"> </w:t>
      </w:r>
      <w:r w:rsidRPr="006F0A4B">
        <w:rPr>
          <w:rFonts w:hint="cs"/>
          <w:rtl/>
        </w:rPr>
        <w:t>در</w:t>
      </w:r>
      <w:r w:rsidRPr="006F0A4B">
        <w:rPr>
          <w:rtl/>
        </w:rPr>
        <w:t xml:space="preserve"> </w:t>
      </w:r>
      <w:r w:rsidRPr="006F0A4B">
        <w:rPr>
          <w:rFonts w:hint="cs"/>
          <w:rtl/>
        </w:rPr>
        <w:t>زمین</w:t>
      </w:r>
      <w:r w:rsidRPr="006F0A4B">
        <w:rPr>
          <w:rtl/>
        </w:rPr>
        <w:t xml:space="preserve"> </w:t>
      </w:r>
      <w:r w:rsidRPr="006F0A4B">
        <w:rPr>
          <w:rFonts w:hint="cs"/>
          <w:rtl/>
        </w:rPr>
        <w:t>است. در</w:t>
      </w:r>
      <w:r w:rsidRPr="006F0A4B">
        <w:rPr>
          <w:rtl/>
        </w:rPr>
        <w:t xml:space="preserve"> </w:t>
      </w:r>
      <w:r w:rsidRPr="006F0A4B">
        <w:rPr>
          <w:rFonts w:hint="cs"/>
          <w:rtl/>
        </w:rPr>
        <w:t>واقع</w:t>
      </w:r>
      <w:r w:rsidRPr="006F0A4B">
        <w:rPr>
          <w:rtl/>
        </w:rPr>
        <w:t xml:space="preserve"> </w:t>
      </w:r>
      <w:r w:rsidRPr="006F0A4B">
        <w:rPr>
          <w:rFonts w:hint="cs"/>
          <w:rtl/>
        </w:rPr>
        <w:t>محراب</w:t>
      </w:r>
      <w:r w:rsidRPr="006F0A4B">
        <w:rPr>
          <w:rtl/>
        </w:rPr>
        <w:t xml:space="preserve"> </w:t>
      </w:r>
      <w:r w:rsidRPr="006F0A4B">
        <w:rPr>
          <w:rFonts w:hint="cs"/>
          <w:rtl/>
        </w:rPr>
        <w:t>در</w:t>
      </w:r>
      <w:r w:rsidRPr="006F0A4B">
        <w:rPr>
          <w:rtl/>
        </w:rPr>
        <w:t xml:space="preserve"> </w:t>
      </w:r>
      <w:r w:rsidRPr="006F0A4B">
        <w:rPr>
          <w:rFonts w:hint="cs"/>
          <w:rtl/>
        </w:rPr>
        <w:t>سنت</w:t>
      </w:r>
      <w:r w:rsidRPr="006F0A4B">
        <w:rPr>
          <w:rtl/>
        </w:rPr>
        <w:t xml:space="preserve"> </w:t>
      </w:r>
      <w:r w:rsidRPr="006F0A4B">
        <w:rPr>
          <w:rFonts w:hint="cs"/>
          <w:rtl/>
        </w:rPr>
        <w:t>مسیحی</w:t>
      </w:r>
      <w:r w:rsidRPr="006F0A4B">
        <w:rPr>
          <w:rtl/>
        </w:rPr>
        <w:t xml:space="preserve"> </w:t>
      </w:r>
      <w:r w:rsidRPr="006F0A4B">
        <w:rPr>
          <w:rFonts w:hint="cs"/>
          <w:rtl/>
        </w:rPr>
        <w:t>و</w:t>
      </w:r>
      <w:r w:rsidRPr="006F0A4B">
        <w:rPr>
          <w:rtl/>
        </w:rPr>
        <w:t xml:space="preserve"> </w:t>
      </w:r>
      <w:r w:rsidRPr="006F0A4B">
        <w:rPr>
          <w:rFonts w:hint="cs"/>
          <w:rtl/>
        </w:rPr>
        <w:t>سایرسنت</w:t>
      </w:r>
      <w:r w:rsidRPr="006F0A4B">
        <w:rPr>
          <w:rtl/>
        </w:rPr>
        <w:t xml:space="preserve"> </w:t>
      </w:r>
      <w:r w:rsidRPr="006F0A4B">
        <w:rPr>
          <w:rFonts w:hint="cs"/>
          <w:rtl/>
        </w:rPr>
        <w:t>های</w:t>
      </w:r>
      <w:r w:rsidRPr="006F0A4B">
        <w:rPr>
          <w:rtl/>
        </w:rPr>
        <w:t xml:space="preserve"> </w:t>
      </w:r>
      <w:r w:rsidRPr="006F0A4B">
        <w:rPr>
          <w:rFonts w:hint="cs"/>
          <w:rtl/>
        </w:rPr>
        <w:t>دینی</w:t>
      </w:r>
      <w:r w:rsidRPr="006F0A4B">
        <w:rPr>
          <w:rtl/>
        </w:rPr>
        <w:t xml:space="preserve">، </w:t>
      </w:r>
      <w:r w:rsidRPr="006F0A4B">
        <w:rPr>
          <w:rFonts w:hint="cs"/>
          <w:rtl/>
        </w:rPr>
        <w:t>خلوتگاه</w:t>
      </w:r>
      <w:r w:rsidRPr="006F0A4B">
        <w:rPr>
          <w:rtl/>
        </w:rPr>
        <w:t xml:space="preserve"> </w:t>
      </w:r>
      <w:r w:rsidRPr="006F0A4B">
        <w:rPr>
          <w:rFonts w:hint="cs"/>
          <w:rtl/>
        </w:rPr>
        <w:t>پاک</w:t>
      </w:r>
      <w:r w:rsidRPr="006F0A4B">
        <w:rPr>
          <w:rtl/>
        </w:rPr>
        <w:t xml:space="preserve"> </w:t>
      </w:r>
      <w:r w:rsidRPr="006F0A4B">
        <w:rPr>
          <w:rFonts w:hint="cs"/>
          <w:rtl/>
        </w:rPr>
        <w:t>و</w:t>
      </w:r>
      <w:r w:rsidRPr="006F0A4B">
        <w:rPr>
          <w:rtl/>
        </w:rPr>
        <w:t xml:space="preserve"> </w:t>
      </w:r>
      <w:r w:rsidRPr="006F0A4B">
        <w:rPr>
          <w:rFonts w:hint="cs"/>
          <w:rtl/>
        </w:rPr>
        <w:t>خالص</w:t>
      </w:r>
      <w:r w:rsidRPr="006F0A4B">
        <w:rPr>
          <w:rtl/>
        </w:rPr>
        <w:t xml:space="preserve"> </w:t>
      </w:r>
      <w:r w:rsidRPr="006F0A4B">
        <w:rPr>
          <w:rFonts w:hint="cs"/>
          <w:rtl/>
        </w:rPr>
        <w:t>خداوند</w:t>
      </w:r>
      <w:r w:rsidRPr="006F0A4B">
        <w:rPr>
          <w:rtl/>
        </w:rPr>
        <w:t xml:space="preserve"> </w:t>
      </w:r>
      <w:r w:rsidRPr="006F0A4B">
        <w:rPr>
          <w:rFonts w:hint="cs"/>
          <w:rtl/>
        </w:rPr>
        <w:t>است</w:t>
      </w:r>
      <w:r w:rsidRPr="006F0A4B">
        <w:rPr>
          <w:rtl/>
        </w:rPr>
        <w:t xml:space="preserve"> </w:t>
      </w:r>
      <w:r w:rsidRPr="006F0A4B">
        <w:rPr>
          <w:rFonts w:hint="cs"/>
          <w:rtl/>
        </w:rPr>
        <w:t>و</w:t>
      </w:r>
      <w:r w:rsidRPr="006F0A4B">
        <w:rPr>
          <w:rtl/>
        </w:rPr>
        <w:t xml:space="preserve"> </w:t>
      </w:r>
      <w:r w:rsidRPr="006F0A4B">
        <w:rPr>
          <w:rFonts w:hint="cs"/>
          <w:rtl/>
        </w:rPr>
        <w:t>جایی</w:t>
      </w:r>
      <w:r w:rsidRPr="006F0A4B">
        <w:rPr>
          <w:rtl/>
        </w:rPr>
        <w:t xml:space="preserve"> </w:t>
      </w:r>
      <w:r w:rsidRPr="006F0A4B">
        <w:rPr>
          <w:rFonts w:hint="cs"/>
          <w:rtl/>
        </w:rPr>
        <w:t>که</w:t>
      </w:r>
      <w:r w:rsidRPr="006F0A4B">
        <w:rPr>
          <w:rtl/>
        </w:rPr>
        <w:t xml:space="preserve"> </w:t>
      </w:r>
      <w:r w:rsidRPr="006F0A4B">
        <w:rPr>
          <w:rFonts w:hint="cs"/>
          <w:rtl/>
        </w:rPr>
        <w:t>برای</w:t>
      </w:r>
      <w:r w:rsidRPr="006F0A4B">
        <w:rPr>
          <w:rtl/>
        </w:rPr>
        <w:t xml:space="preserve"> </w:t>
      </w:r>
      <w:r w:rsidRPr="006F0A4B">
        <w:rPr>
          <w:rFonts w:hint="cs"/>
          <w:rtl/>
        </w:rPr>
        <w:t>خداوند</w:t>
      </w:r>
      <w:r w:rsidRPr="006F0A4B">
        <w:rPr>
          <w:rtl/>
        </w:rPr>
        <w:t xml:space="preserve"> </w:t>
      </w:r>
      <w:r w:rsidRPr="006F0A4B">
        <w:rPr>
          <w:rFonts w:hint="cs"/>
          <w:rtl/>
        </w:rPr>
        <w:t>در</w:t>
      </w:r>
      <w:r w:rsidRPr="006F0A4B">
        <w:rPr>
          <w:rtl/>
        </w:rPr>
        <w:t xml:space="preserve"> </w:t>
      </w:r>
      <w:r w:rsidRPr="006F0A4B">
        <w:rPr>
          <w:rFonts w:hint="cs"/>
          <w:rtl/>
        </w:rPr>
        <w:t>نظر</w:t>
      </w:r>
      <w:r w:rsidRPr="006F0A4B">
        <w:rPr>
          <w:rtl/>
        </w:rPr>
        <w:t xml:space="preserve"> </w:t>
      </w:r>
      <w:r w:rsidRPr="006F0A4B">
        <w:rPr>
          <w:rFonts w:hint="cs"/>
          <w:rtl/>
        </w:rPr>
        <w:t>گرفته</w:t>
      </w:r>
      <w:r w:rsidRPr="006F0A4B">
        <w:rPr>
          <w:rtl/>
        </w:rPr>
        <w:t xml:space="preserve"> </w:t>
      </w:r>
      <w:r w:rsidRPr="006F0A4B">
        <w:rPr>
          <w:rFonts w:hint="cs"/>
          <w:rtl/>
        </w:rPr>
        <w:t>می</w:t>
      </w:r>
      <w:r w:rsidRPr="006F0A4B">
        <w:rPr>
          <w:rtl/>
        </w:rPr>
        <w:t xml:space="preserve"> </w:t>
      </w:r>
      <w:r w:rsidRPr="006F0A4B">
        <w:rPr>
          <w:rFonts w:hint="cs"/>
          <w:rtl/>
        </w:rPr>
        <w:t>شود</w:t>
      </w:r>
      <w:r w:rsidRPr="006F0A4B">
        <w:rPr>
          <w:rtl/>
        </w:rPr>
        <w:t xml:space="preserve">. </w:t>
      </w:r>
      <w:r w:rsidRPr="006F0A4B">
        <w:rPr>
          <w:rFonts w:hint="cs"/>
          <w:rtl/>
        </w:rPr>
        <w:t>محراب</w:t>
      </w:r>
      <w:r w:rsidRPr="006F0A4B">
        <w:rPr>
          <w:rtl/>
        </w:rPr>
        <w:t xml:space="preserve"> </w:t>
      </w:r>
      <w:r w:rsidRPr="006F0A4B">
        <w:rPr>
          <w:rFonts w:hint="cs"/>
          <w:rtl/>
        </w:rPr>
        <w:t>در</w:t>
      </w:r>
      <w:r w:rsidRPr="006F0A4B">
        <w:rPr>
          <w:rtl/>
        </w:rPr>
        <w:t xml:space="preserve"> </w:t>
      </w:r>
      <w:r w:rsidRPr="006F0A4B">
        <w:rPr>
          <w:rFonts w:hint="cs"/>
          <w:rtl/>
        </w:rPr>
        <w:t>سنت</w:t>
      </w:r>
      <w:r w:rsidRPr="006F0A4B">
        <w:rPr>
          <w:rtl/>
        </w:rPr>
        <w:t xml:space="preserve"> </w:t>
      </w:r>
      <w:r w:rsidRPr="006F0A4B">
        <w:rPr>
          <w:rFonts w:hint="cs"/>
          <w:rtl/>
        </w:rPr>
        <w:t>اسلامی</w:t>
      </w:r>
      <w:r w:rsidRPr="006F0A4B">
        <w:rPr>
          <w:rtl/>
        </w:rPr>
        <w:t xml:space="preserve"> (</w:t>
      </w:r>
      <w:r w:rsidRPr="006F0A4B">
        <w:rPr>
          <w:rFonts w:hint="cs"/>
          <w:rtl/>
        </w:rPr>
        <w:t>و</w:t>
      </w:r>
      <w:r w:rsidRPr="006F0A4B">
        <w:rPr>
          <w:rtl/>
        </w:rPr>
        <w:t xml:space="preserve"> </w:t>
      </w:r>
      <w:r w:rsidRPr="006F0A4B">
        <w:rPr>
          <w:rFonts w:hint="cs"/>
          <w:rtl/>
        </w:rPr>
        <w:t>به</w:t>
      </w:r>
      <w:r w:rsidRPr="006F0A4B">
        <w:rPr>
          <w:rtl/>
        </w:rPr>
        <w:t xml:space="preserve"> </w:t>
      </w:r>
      <w:r w:rsidRPr="006F0A4B">
        <w:rPr>
          <w:rFonts w:hint="cs"/>
          <w:rtl/>
        </w:rPr>
        <w:t>نحو</w:t>
      </w:r>
      <w:r w:rsidRPr="006F0A4B">
        <w:rPr>
          <w:rtl/>
        </w:rPr>
        <w:t xml:space="preserve"> </w:t>
      </w:r>
      <w:r w:rsidRPr="006F0A4B">
        <w:rPr>
          <w:rFonts w:hint="cs"/>
          <w:rtl/>
        </w:rPr>
        <w:t>کم</w:t>
      </w:r>
      <w:r w:rsidRPr="006F0A4B">
        <w:rPr>
          <w:rtl/>
        </w:rPr>
        <w:t xml:space="preserve"> </w:t>
      </w:r>
      <w:r w:rsidRPr="006F0A4B">
        <w:rPr>
          <w:rFonts w:hint="cs"/>
          <w:rtl/>
        </w:rPr>
        <w:t>رنگ</w:t>
      </w:r>
      <w:r w:rsidRPr="006F0A4B">
        <w:rPr>
          <w:rtl/>
        </w:rPr>
        <w:t xml:space="preserve"> </w:t>
      </w:r>
      <w:r w:rsidRPr="006F0A4B">
        <w:rPr>
          <w:rFonts w:hint="cs"/>
          <w:rtl/>
        </w:rPr>
        <w:t>تر</w:t>
      </w:r>
      <w:r w:rsidRPr="006F0A4B">
        <w:rPr>
          <w:rtl/>
        </w:rPr>
        <w:t xml:space="preserve"> </w:t>
      </w:r>
      <w:r w:rsidRPr="006F0A4B">
        <w:rPr>
          <w:rFonts w:hint="cs"/>
          <w:rtl/>
        </w:rPr>
        <w:t>در</w:t>
      </w:r>
      <w:r w:rsidRPr="006F0A4B">
        <w:rPr>
          <w:rtl/>
        </w:rPr>
        <w:t xml:space="preserve"> </w:t>
      </w:r>
      <w:r w:rsidRPr="006F0A4B">
        <w:rPr>
          <w:rFonts w:hint="cs"/>
          <w:rtl/>
        </w:rPr>
        <w:t>سنت</w:t>
      </w:r>
      <w:r w:rsidRPr="006F0A4B">
        <w:rPr>
          <w:rtl/>
        </w:rPr>
        <w:t xml:space="preserve"> </w:t>
      </w:r>
      <w:r w:rsidRPr="006F0A4B">
        <w:rPr>
          <w:rFonts w:hint="cs"/>
          <w:rtl/>
        </w:rPr>
        <w:t>مسیحی</w:t>
      </w:r>
      <w:r w:rsidRPr="006F0A4B">
        <w:rPr>
          <w:rtl/>
        </w:rPr>
        <w:t xml:space="preserve">) </w:t>
      </w:r>
      <w:r w:rsidRPr="006F0A4B">
        <w:rPr>
          <w:rFonts w:hint="cs"/>
          <w:rtl/>
        </w:rPr>
        <w:t>محل</w:t>
      </w:r>
      <w:r w:rsidRPr="006F0A4B">
        <w:rPr>
          <w:rtl/>
        </w:rPr>
        <w:t xml:space="preserve"> </w:t>
      </w:r>
      <w:r w:rsidRPr="006F0A4B">
        <w:rPr>
          <w:rFonts w:hint="cs"/>
          <w:rtl/>
        </w:rPr>
        <w:t>تجلی</w:t>
      </w:r>
      <w:r w:rsidRPr="006F0A4B">
        <w:rPr>
          <w:rtl/>
        </w:rPr>
        <w:t xml:space="preserve"> </w:t>
      </w:r>
      <w:r w:rsidRPr="006F0A4B">
        <w:rPr>
          <w:rFonts w:hint="cs"/>
          <w:rtl/>
        </w:rPr>
        <w:t>نور</w:t>
      </w:r>
      <w:r w:rsidRPr="006F0A4B">
        <w:rPr>
          <w:rtl/>
        </w:rPr>
        <w:t xml:space="preserve"> </w:t>
      </w:r>
      <w:r w:rsidRPr="006F0A4B">
        <w:rPr>
          <w:rFonts w:hint="cs"/>
          <w:rtl/>
        </w:rPr>
        <w:t>خداوند</w:t>
      </w:r>
      <w:r w:rsidRPr="006F0A4B">
        <w:rPr>
          <w:rtl/>
        </w:rPr>
        <w:t xml:space="preserve"> </w:t>
      </w:r>
      <w:r w:rsidRPr="006F0A4B">
        <w:rPr>
          <w:rFonts w:hint="cs"/>
          <w:rtl/>
        </w:rPr>
        <w:t>است</w:t>
      </w:r>
      <w:r w:rsidRPr="006F0A4B">
        <w:rPr>
          <w:rtl/>
        </w:rPr>
        <w:t xml:space="preserve"> </w:t>
      </w:r>
      <w:r w:rsidRPr="006F0A4B">
        <w:rPr>
          <w:rFonts w:hint="cs"/>
          <w:rtl/>
        </w:rPr>
        <w:t>و</w:t>
      </w:r>
      <w:r w:rsidRPr="006F0A4B">
        <w:rPr>
          <w:rtl/>
        </w:rPr>
        <w:t xml:space="preserve"> </w:t>
      </w:r>
      <w:r w:rsidRPr="006F0A4B">
        <w:rPr>
          <w:rFonts w:hint="cs"/>
          <w:rtl/>
        </w:rPr>
        <w:t>حضور</w:t>
      </w:r>
      <w:r w:rsidRPr="006F0A4B">
        <w:rPr>
          <w:rtl/>
        </w:rPr>
        <w:t xml:space="preserve"> </w:t>
      </w:r>
      <w:r w:rsidRPr="006F0A4B">
        <w:rPr>
          <w:rFonts w:hint="cs"/>
          <w:rtl/>
        </w:rPr>
        <w:t>رمزی</w:t>
      </w:r>
      <w:r w:rsidRPr="006F0A4B">
        <w:rPr>
          <w:rtl/>
        </w:rPr>
        <w:t xml:space="preserve"> </w:t>
      </w:r>
      <w:r w:rsidRPr="006F0A4B">
        <w:rPr>
          <w:rFonts w:hint="cs"/>
          <w:rtl/>
        </w:rPr>
        <w:t>او</w:t>
      </w:r>
      <w:r w:rsidRPr="006F0A4B">
        <w:rPr>
          <w:rtl/>
        </w:rPr>
        <w:t xml:space="preserve"> </w:t>
      </w:r>
      <w:r w:rsidRPr="006F0A4B">
        <w:rPr>
          <w:rFonts w:hint="cs"/>
          <w:rtl/>
        </w:rPr>
        <w:t>در</w:t>
      </w:r>
      <w:r w:rsidRPr="006F0A4B">
        <w:rPr>
          <w:rtl/>
        </w:rPr>
        <w:t xml:space="preserve"> </w:t>
      </w:r>
      <w:r w:rsidRPr="006F0A4B">
        <w:rPr>
          <w:rFonts w:hint="cs"/>
          <w:rtl/>
        </w:rPr>
        <w:t>قالب</w:t>
      </w:r>
      <w:r w:rsidRPr="006F0A4B">
        <w:rPr>
          <w:rtl/>
        </w:rPr>
        <w:t xml:space="preserve"> </w:t>
      </w:r>
      <w:r w:rsidRPr="006F0A4B">
        <w:rPr>
          <w:rFonts w:hint="cs"/>
          <w:rtl/>
        </w:rPr>
        <w:t>کلماتی</w:t>
      </w:r>
      <w:r w:rsidRPr="006F0A4B">
        <w:rPr>
          <w:rtl/>
        </w:rPr>
        <w:t xml:space="preserve"> </w:t>
      </w:r>
      <w:r w:rsidRPr="006F0A4B">
        <w:rPr>
          <w:rFonts w:hint="cs"/>
          <w:rtl/>
        </w:rPr>
        <w:t>که</w:t>
      </w:r>
      <w:r w:rsidRPr="006F0A4B">
        <w:rPr>
          <w:rtl/>
        </w:rPr>
        <w:t xml:space="preserve"> </w:t>
      </w:r>
      <w:r w:rsidRPr="006F0A4B">
        <w:rPr>
          <w:rFonts w:hint="cs"/>
          <w:rtl/>
        </w:rPr>
        <w:t>هم</w:t>
      </w:r>
      <w:r w:rsidRPr="006F0A4B">
        <w:rPr>
          <w:rtl/>
        </w:rPr>
        <w:t xml:space="preserve"> </w:t>
      </w:r>
      <w:r w:rsidRPr="006F0A4B">
        <w:rPr>
          <w:rFonts w:hint="cs"/>
          <w:rtl/>
        </w:rPr>
        <w:t>خوانده</w:t>
      </w:r>
      <w:r w:rsidRPr="006F0A4B">
        <w:rPr>
          <w:rtl/>
        </w:rPr>
        <w:t xml:space="preserve"> </w:t>
      </w:r>
      <w:r w:rsidRPr="006F0A4B">
        <w:rPr>
          <w:rFonts w:hint="cs"/>
          <w:rtl/>
        </w:rPr>
        <w:t>می</w:t>
      </w:r>
      <w:r w:rsidRPr="006F0A4B">
        <w:rPr>
          <w:rtl/>
        </w:rPr>
        <w:t xml:space="preserve"> </w:t>
      </w:r>
      <w:r w:rsidRPr="006F0A4B">
        <w:rPr>
          <w:rFonts w:hint="cs"/>
          <w:rtl/>
        </w:rPr>
        <w:t>شود</w:t>
      </w:r>
      <w:r w:rsidRPr="006F0A4B">
        <w:rPr>
          <w:rtl/>
        </w:rPr>
        <w:t xml:space="preserve"> </w:t>
      </w:r>
      <w:r w:rsidRPr="006F0A4B">
        <w:rPr>
          <w:rFonts w:hint="cs"/>
          <w:rtl/>
        </w:rPr>
        <w:t>و</w:t>
      </w:r>
      <w:r w:rsidRPr="006F0A4B">
        <w:rPr>
          <w:rtl/>
        </w:rPr>
        <w:t xml:space="preserve"> </w:t>
      </w:r>
      <w:r w:rsidRPr="006F0A4B">
        <w:rPr>
          <w:rFonts w:hint="cs"/>
          <w:rtl/>
        </w:rPr>
        <w:t>هم</w:t>
      </w:r>
      <w:r w:rsidRPr="006F0A4B">
        <w:rPr>
          <w:rtl/>
        </w:rPr>
        <w:t xml:space="preserve"> </w:t>
      </w:r>
      <w:r w:rsidRPr="006F0A4B">
        <w:rPr>
          <w:rFonts w:hint="cs"/>
          <w:rtl/>
        </w:rPr>
        <w:t>گاه</w:t>
      </w:r>
      <w:r w:rsidRPr="006F0A4B">
        <w:rPr>
          <w:rtl/>
        </w:rPr>
        <w:t xml:space="preserve"> </w:t>
      </w:r>
      <w:r w:rsidRPr="006F0A4B">
        <w:rPr>
          <w:rFonts w:hint="cs"/>
          <w:rtl/>
        </w:rPr>
        <w:t>بر</w:t>
      </w:r>
      <w:r w:rsidRPr="006F0A4B">
        <w:rPr>
          <w:rtl/>
        </w:rPr>
        <w:t xml:space="preserve"> </w:t>
      </w:r>
      <w:r w:rsidRPr="006F0A4B">
        <w:rPr>
          <w:rFonts w:hint="cs"/>
          <w:rtl/>
        </w:rPr>
        <w:t>دیواره</w:t>
      </w:r>
      <w:r w:rsidRPr="006F0A4B">
        <w:rPr>
          <w:rtl/>
        </w:rPr>
        <w:t xml:space="preserve"> </w:t>
      </w:r>
      <w:r w:rsidRPr="006F0A4B">
        <w:rPr>
          <w:rFonts w:hint="cs"/>
          <w:rtl/>
        </w:rPr>
        <w:t>های</w:t>
      </w:r>
      <w:r w:rsidRPr="006F0A4B">
        <w:rPr>
          <w:rtl/>
        </w:rPr>
        <w:t xml:space="preserve"> </w:t>
      </w:r>
      <w:r w:rsidRPr="006F0A4B">
        <w:rPr>
          <w:rFonts w:hint="cs"/>
          <w:rtl/>
        </w:rPr>
        <w:t>محراب</w:t>
      </w:r>
      <w:r w:rsidRPr="006F0A4B">
        <w:rPr>
          <w:rtl/>
        </w:rPr>
        <w:t xml:space="preserve"> </w:t>
      </w:r>
      <w:r w:rsidRPr="006F0A4B">
        <w:rPr>
          <w:rFonts w:hint="cs"/>
          <w:rtl/>
        </w:rPr>
        <w:t>نگاشته</w:t>
      </w:r>
      <w:r w:rsidRPr="006F0A4B">
        <w:rPr>
          <w:rtl/>
        </w:rPr>
        <w:t xml:space="preserve"> </w:t>
      </w:r>
      <w:r w:rsidRPr="006F0A4B">
        <w:rPr>
          <w:rFonts w:hint="cs"/>
          <w:rtl/>
        </w:rPr>
        <w:t>می</w:t>
      </w:r>
      <w:r w:rsidRPr="006F0A4B">
        <w:rPr>
          <w:rtl/>
        </w:rPr>
        <w:t xml:space="preserve"> </w:t>
      </w:r>
      <w:r w:rsidRPr="006F0A4B">
        <w:rPr>
          <w:rFonts w:hint="cs"/>
          <w:rtl/>
        </w:rPr>
        <w:t>شود</w:t>
      </w:r>
      <w:r w:rsidRPr="006F0A4B">
        <w:rPr>
          <w:rtl/>
        </w:rPr>
        <w:t xml:space="preserve">. </w:t>
      </w:r>
      <w:r w:rsidR="00A74B5B" w:rsidRPr="00A74B5B">
        <w:rPr>
          <w:rFonts w:hint="cs"/>
          <w:rtl/>
        </w:rPr>
        <w:t>(</w:t>
      </w:r>
      <w:r w:rsidR="00A74B5B">
        <w:rPr>
          <w:rFonts w:hint="cs"/>
          <w:rtl/>
        </w:rPr>
        <w:t>تقی دخت، 1379</w:t>
      </w:r>
      <w:r w:rsidR="00A74B5B" w:rsidRPr="00A74B5B">
        <w:rPr>
          <w:rFonts w:hint="cs"/>
          <w:rtl/>
        </w:rPr>
        <w:t>)</w:t>
      </w:r>
    </w:p>
    <w:p w:rsidR="00FE7FAE" w:rsidRDefault="00FE7FAE" w:rsidP="00A74B5B">
      <w:pPr>
        <w:ind w:left="708"/>
        <w:jc w:val="lowKashida"/>
        <w:rPr>
          <w:rtl/>
        </w:rPr>
      </w:pPr>
      <w:r w:rsidRPr="006F0A4B">
        <w:rPr>
          <w:rFonts w:hint="cs"/>
          <w:rtl/>
        </w:rPr>
        <w:t>به</w:t>
      </w:r>
      <w:r w:rsidRPr="006F0A4B">
        <w:rPr>
          <w:rtl/>
        </w:rPr>
        <w:t xml:space="preserve"> </w:t>
      </w:r>
      <w:r w:rsidRPr="006F0A4B">
        <w:rPr>
          <w:rFonts w:hint="cs"/>
          <w:rtl/>
        </w:rPr>
        <w:t>هر</w:t>
      </w:r>
      <w:r w:rsidRPr="006F0A4B">
        <w:rPr>
          <w:rtl/>
        </w:rPr>
        <w:t xml:space="preserve"> </w:t>
      </w:r>
      <w:r w:rsidRPr="006F0A4B">
        <w:rPr>
          <w:rFonts w:hint="cs"/>
          <w:rtl/>
        </w:rPr>
        <w:t>روی</w:t>
      </w:r>
      <w:r w:rsidRPr="006F0A4B">
        <w:rPr>
          <w:rtl/>
        </w:rPr>
        <w:t xml:space="preserve"> </w:t>
      </w:r>
      <w:r w:rsidRPr="006F0A4B">
        <w:rPr>
          <w:rFonts w:hint="cs"/>
          <w:rtl/>
        </w:rPr>
        <w:t>محراب</w:t>
      </w:r>
      <w:r w:rsidRPr="006F0A4B">
        <w:rPr>
          <w:rtl/>
        </w:rPr>
        <w:t xml:space="preserve"> </w:t>
      </w:r>
      <w:r w:rsidRPr="006F0A4B">
        <w:rPr>
          <w:rFonts w:hint="cs"/>
          <w:rtl/>
        </w:rPr>
        <w:t>در</w:t>
      </w:r>
      <w:r w:rsidRPr="006F0A4B">
        <w:rPr>
          <w:rtl/>
        </w:rPr>
        <w:t xml:space="preserve"> </w:t>
      </w:r>
      <w:r w:rsidRPr="006F0A4B">
        <w:rPr>
          <w:rFonts w:hint="cs"/>
          <w:rtl/>
        </w:rPr>
        <w:t>سنت</w:t>
      </w:r>
      <w:r w:rsidRPr="006F0A4B">
        <w:rPr>
          <w:rtl/>
        </w:rPr>
        <w:t xml:space="preserve"> </w:t>
      </w:r>
      <w:r w:rsidRPr="006F0A4B">
        <w:rPr>
          <w:rFonts w:hint="cs"/>
          <w:rtl/>
        </w:rPr>
        <w:t>های</w:t>
      </w:r>
      <w:r w:rsidRPr="006F0A4B">
        <w:rPr>
          <w:rtl/>
        </w:rPr>
        <w:t xml:space="preserve"> </w:t>
      </w:r>
      <w:r w:rsidRPr="006F0A4B">
        <w:rPr>
          <w:rFonts w:hint="cs"/>
          <w:rtl/>
        </w:rPr>
        <w:t>مذهبی</w:t>
      </w:r>
      <w:r w:rsidRPr="006F0A4B">
        <w:rPr>
          <w:rtl/>
        </w:rPr>
        <w:t xml:space="preserve"> </w:t>
      </w:r>
      <w:r w:rsidRPr="006F0A4B">
        <w:rPr>
          <w:rFonts w:hint="cs"/>
          <w:rtl/>
        </w:rPr>
        <w:t>یاد</w:t>
      </w:r>
      <w:r w:rsidRPr="006F0A4B">
        <w:rPr>
          <w:rtl/>
        </w:rPr>
        <w:t xml:space="preserve"> </w:t>
      </w:r>
      <w:r w:rsidRPr="006F0A4B">
        <w:rPr>
          <w:rFonts w:hint="cs"/>
          <w:rtl/>
        </w:rPr>
        <w:t>شده</w:t>
      </w:r>
      <w:r w:rsidRPr="006F0A4B">
        <w:rPr>
          <w:rtl/>
        </w:rPr>
        <w:t xml:space="preserve">، </w:t>
      </w:r>
      <w:r w:rsidRPr="006F0A4B">
        <w:rPr>
          <w:rFonts w:hint="cs"/>
          <w:rtl/>
        </w:rPr>
        <w:t>جلوه</w:t>
      </w:r>
      <w:r w:rsidRPr="006F0A4B">
        <w:rPr>
          <w:rtl/>
        </w:rPr>
        <w:t xml:space="preserve"> </w:t>
      </w:r>
      <w:r w:rsidRPr="006F0A4B">
        <w:rPr>
          <w:rFonts w:hint="cs"/>
          <w:rtl/>
        </w:rPr>
        <w:t>ای</w:t>
      </w:r>
      <w:r w:rsidRPr="006F0A4B">
        <w:rPr>
          <w:rtl/>
        </w:rPr>
        <w:t xml:space="preserve"> </w:t>
      </w:r>
      <w:r w:rsidRPr="006F0A4B">
        <w:rPr>
          <w:rFonts w:hint="cs"/>
          <w:rtl/>
        </w:rPr>
        <w:t>است</w:t>
      </w:r>
      <w:r w:rsidRPr="006F0A4B">
        <w:rPr>
          <w:rtl/>
        </w:rPr>
        <w:t xml:space="preserve"> </w:t>
      </w:r>
      <w:r w:rsidRPr="006F0A4B">
        <w:rPr>
          <w:rFonts w:hint="cs"/>
          <w:rtl/>
        </w:rPr>
        <w:t>از</w:t>
      </w:r>
      <w:r w:rsidRPr="006F0A4B">
        <w:rPr>
          <w:rtl/>
        </w:rPr>
        <w:t xml:space="preserve"> </w:t>
      </w:r>
      <w:r w:rsidRPr="006F0A4B">
        <w:rPr>
          <w:rFonts w:hint="cs"/>
          <w:rtl/>
        </w:rPr>
        <w:t>تجلی</w:t>
      </w:r>
      <w:r w:rsidRPr="006F0A4B">
        <w:rPr>
          <w:rtl/>
        </w:rPr>
        <w:t xml:space="preserve"> </w:t>
      </w:r>
      <w:r w:rsidRPr="006F0A4B">
        <w:rPr>
          <w:rFonts w:hint="cs"/>
          <w:rtl/>
        </w:rPr>
        <w:t>رمزگونه</w:t>
      </w:r>
      <w:r w:rsidRPr="006F0A4B">
        <w:rPr>
          <w:rtl/>
        </w:rPr>
        <w:t xml:space="preserve"> </w:t>
      </w:r>
      <w:r w:rsidRPr="006F0A4B">
        <w:rPr>
          <w:rFonts w:hint="cs"/>
          <w:rtl/>
        </w:rPr>
        <w:t>خدا</w:t>
      </w:r>
      <w:r w:rsidRPr="006F0A4B">
        <w:rPr>
          <w:rtl/>
        </w:rPr>
        <w:t xml:space="preserve"> </w:t>
      </w:r>
      <w:r w:rsidRPr="006F0A4B">
        <w:rPr>
          <w:rFonts w:hint="cs"/>
          <w:rtl/>
        </w:rPr>
        <w:t>و</w:t>
      </w:r>
      <w:r w:rsidRPr="006F0A4B">
        <w:rPr>
          <w:rtl/>
        </w:rPr>
        <w:t xml:space="preserve"> </w:t>
      </w:r>
      <w:r w:rsidRPr="006F0A4B">
        <w:rPr>
          <w:rFonts w:hint="cs"/>
          <w:rtl/>
        </w:rPr>
        <w:t>نشانه</w:t>
      </w:r>
      <w:r w:rsidRPr="006F0A4B">
        <w:rPr>
          <w:rtl/>
        </w:rPr>
        <w:t xml:space="preserve"> </w:t>
      </w:r>
      <w:r w:rsidRPr="006F0A4B">
        <w:rPr>
          <w:rFonts w:hint="cs"/>
          <w:rtl/>
        </w:rPr>
        <w:t>ای</w:t>
      </w:r>
      <w:r w:rsidRPr="006F0A4B">
        <w:rPr>
          <w:rtl/>
        </w:rPr>
        <w:t xml:space="preserve"> </w:t>
      </w:r>
      <w:r w:rsidRPr="006F0A4B">
        <w:rPr>
          <w:rFonts w:hint="cs"/>
          <w:rtl/>
        </w:rPr>
        <w:t>از</w:t>
      </w:r>
      <w:r w:rsidRPr="006F0A4B">
        <w:rPr>
          <w:rtl/>
        </w:rPr>
        <w:t xml:space="preserve"> </w:t>
      </w:r>
      <w:r w:rsidRPr="006F0A4B">
        <w:rPr>
          <w:rFonts w:hint="cs"/>
          <w:rtl/>
        </w:rPr>
        <w:t>آن</w:t>
      </w:r>
      <w:r w:rsidRPr="006F0A4B">
        <w:rPr>
          <w:rtl/>
        </w:rPr>
        <w:t xml:space="preserve"> </w:t>
      </w:r>
      <w:r w:rsidRPr="006F0A4B">
        <w:rPr>
          <w:rFonts w:hint="cs"/>
          <w:rtl/>
        </w:rPr>
        <w:t>چه</w:t>
      </w:r>
      <w:r w:rsidRPr="006F0A4B">
        <w:rPr>
          <w:rtl/>
        </w:rPr>
        <w:t xml:space="preserve"> </w:t>
      </w:r>
      <w:r w:rsidRPr="006F0A4B">
        <w:rPr>
          <w:rFonts w:hint="cs"/>
          <w:rtl/>
        </w:rPr>
        <w:t>آموزه</w:t>
      </w:r>
      <w:r w:rsidRPr="006F0A4B">
        <w:rPr>
          <w:rtl/>
        </w:rPr>
        <w:t xml:space="preserve"> </w:t>
      </w:r>
      <w:r w:rsidRPr="006F0A4B">
        <w:rPr>
          <w:rFonts w:hint="cs"/>
          <w:rtl/>
        </w:rPr>
        <w:t>های</w:t>
      </w:r>
      <w:r w:rsidRPr="006F0A4B">
        <w:rPr>
          <w:rtl/>
        </w:rPr>
        <w:t xml:space="preserve"> </w:t>
      </w:r>
      <w:r w:rsidRPr="006F0A4B">
        <w:rPr>
          <w:rFonts w:hint="cs"/>
          <w:rtl/>
        </w:rPr>
        <w:t>مقدس</w:t>
      </w:r>
      <w:r w:rsidRPr="006F0A4B">
        <w:rPr>
          <w:rtl/>
        </w:rPr>
        <w:t xml:space="preserve"> </w:t>
      </w:r>
      <w:r w:rsidRPr="006F0A4B">
        <w:rPr>
          <w:rFonts w:hint="cs"/>
          <w:rtl/>
        </w:rPr>
        <w:t>در</w:t>
      </w:r>
      <w:r w:rsidRPr="006F0A4B">
        <w:rPr>
          <w:rtl/>
        </w:rPr>
        <w:t xml:space="preserve"> </w:t>
      </w:r>
      <w:r w:rsidRPr="006F0A4B">
        <w:rPr>
          <w:rFonts w:hint="cs"/>
          <w:rtl/>
        </w:rPr>
        <w:t>معماری</w:t>
      </w:r>
      <w:r w:rsidRPr="006F0A4B">
        <w:rPr>
          <w:rtl/>
        </w:rPr>
        <w:t xml:space="preserve"> </w:t>
      </w:r>
      <w:r w:rsidRPr="006F0A4B">
        <w:rPr>
          <w:rFonts w:hint="cs"/>
          <w:rtl/>
        </w:rPr>
        <w:t>هر</w:t>
      </w:r>
      <w:r w:rsidRPr="006F0A4B">
        <w:rPr>
          <w:rtl/>
        </w:rPr>
        <w:t xml:space="preserve"> </w:t>
      </w:r>
      <w:r w:rsidRPr="006F0A4B">
        <w:rPr>
          <w:rFonts w:hint="cs"/>
          <w:rtl/>
        </w:rPr>
        <w:t>آیین</w:t>
      </w:r>
      <w:r w:rsidRPr="006F0A4B">
        <w:rPr>
          <w:rtl/>
        </w:rPr>
        <w:t xml:space="preserve"> </w:t>
      </w:r>
      <w:r w:rsidRPr="006F0A4B">
        <w:rPr>
          <w:rFonts w:hint="cs"/>
          <w:rtl/>
        </w:rPr>
        <w:t>وارد</w:t>
      </w:r>
      <w:r w:rsidRPr="006F0A4B">
        <w:rPr>
          <w:rtl/>
        </w:rPr>
        <w:t xml:space="preserve"> </w:t>
      </w:r>
      <w:r w:rsidRPr="006F0A4B">
        <w:rPr>
          <w:rFonts w:hint="cs"/>
          <w:rtl/>
        </w:rPr>
        <w:t>ساخته</w:t>
      </w:r>
      <w:r w:rsidRPr="006F0A4B">
        <w:rPr>
          <w:rtl/>
        </w:rPr>
        <w:t xml:space="preserve"> </w:t>
      </w:r>
      <w:r w:rsidRPr="006F0A4B">
        <w:rPr>
          <w:rFonts w:hint="cs"/>
          <w:rtl/>
        </w:rPr>
        <w:t>اند</w:t>
      </w:r>
      <w:r w:rsidRPr="006F0A4B">
        <w:rPr>
          <w:rtl/>
        </w:rPr>
        <w:t xml:space="preserve"> </w:t>
      </w:r>
      <w:r w:rsidRPr="006F0A4B">
        <w:rPr>
          <w:rFonts w:hint="cs"/>
          <w:rtl/>
        </w:rPr>
        <w:t>تا</w:t>
      </w:r>
      <w:r w:rsidRPr="006F0A4B">
        <w:rPr>
          <w:rtl/>
        </w:rPr>
        <w:t xml:space="preserve"> </w:t>
      </w:r>
      <w:r w:rsidRPr="006F0A4B">
        <w:rPr>
          <w:rFonts w:hint="cs"/>
          <w:rtl/>
        </w:rPr>
        <w:t>اصل</w:t>
      </w:r>
      <w:r w:rsidRPr="006F0A4B">
        <w:rPr>
          <w:rtl/>
        </w:rPr>
        <w:t xml:space="preserve"> </w:t>
      </w:r>
      <w:r w:rsidRPr="006F0A4B">
        <w:rPr>
          <w:rFonts w:hint="cs"/>
          <w:rtl/>
        </w:rPr>
        <w:t>پرستش</w:t>
      </w:r>
      <w:r w:rsidRPr="006F0A4B">
        <w:rPr>
          <w:rtl/>
        </w:rPr>
        <w:t xml:space="preserve"> </w:t>
      </w:r>
      <w:r w:rsidRPr="006F0A4B">
        <w:rPr>
          <w:rFonts w:hint="cs"/>
          <w:rtl/>
        </w:rPr>
        <w:t>به</w:t>
      </w:r>
      <w:r w:rsidRPr="006F0A4B">
        <w:rPr>
          <w:rtl/>
        </w:rPr>
        <w:t xml:space="preserve"> </w:t>
      </w:r>
      <w:r w:rsidRPr="006F0A4B">
        <w:rPr>
          <w:rFonts w:hint="cs"/>
          <w:rtl/>
        </w:rPr>
        <w:t>عنوان</w:t>
      </w:r>
      <w:r w:rsidRPr="006F0A4B">
        <w:rPr>
          <w:rtl/>
        </w:rPr>
        <w:t xml:space="preserve"> </w:t>
      </w:r>
      <w:r w:rsidRPr="006F0A4B">
        <w:rPr>
          <w:rFonts w:hint="cs"/>
          <w:rtl/>
        </w:rPr>
        <w:t>یک</w:t>
      </w:r>
      <w:r w:rsidRPr="006F0A4B">
        <w:rPr>
          <w:rtl/>
        </w:rPr>
        <w:t xml:space="preserve"> </w:t>
      </w:r>
      <w:r w:rsidRPr="006F0A4B">
        <w:rPr>
          <w:rFonts w:hint="cs"/>
          <w:rtl/>
        </w:rPr>
        <w:t>اصل</w:t>
      </w:r>
      <w:r w:rsidRPr="006F0A4B">
        <w:rPr>
          <w:rtl/>
        </w:rPr>
        <w:t xml:space="preserve"> </w:t>
      </w:r>
      <w:r w:rsidRPr="006F0A4B">
        <w:rPr>
          <w:rFonts w:hint="cs"/>
          <w:rtl/>
        </w:rPr>
        <w:lastRenderedPageBreak/>
        <w:t>پشتوانه</w:t>
      </w:r>
      <w:r w:rsidRPr="006F0A4B">
        <w:rPr>
          <w:rtl/>
        </w:rPr>
        <w:t xml:space="preserve"> </w:t>
      </w:r>
      <w:r w:rsidRPr="006F0A4B">
        <w:rPr>
          <w:rFonts w:hint="cs"/>
          <w:rtl/>
        </w:rPr>
        <w:t>برای</w:t>
      </w:r>
      <w:r w:rsidRPr="006F0A4B">
        <w:rPr>
          <w:rtl/>
        </w:rPr>
        <w:t xml:space="preserve"> </w:t>
      </w:r>
      <w:r w:rsidRPr="006F0A4B">
        <w:rPr>
          <w:rFonts w:hint="cs"/>
          <w:rtl/>
        </w:rPr>
        <w:t>هنر</w:t>
      </w:r>
      <w:r w:rsidRPr="006F0A4B">
        <w:rPr>
          <w:rtl/>
        </w:rPr>
        <w:t xml:space="preserve"> </w:t>
      </w:r>
      <w:r w:rsidRPr="006F0A4B">
        <w:rPr>
          <w:rFonts w:hint="cs"/>
          <w:rtl/>
        </w:rPr>
        <w:t>مذهبی</w:t>
      </w:r>
      <w:r w:rsidRPr="006F0A4B">
        <w:rPr>
          <w:rtl/>
        </w:rPr>
        <w:t xml:space="preserve"> </w:t>
      </w:r>
      <w:r w:rsidRPr="006F0A4B">
        <w:rPr>
          <w:rFonts w:hint="cs"/>
          <w:rtl/>
        </w:rPr>
        <w:t>هنرمندان</w:t>
      </w:r>
      <w:r w:rsidRPr="006F0A4B">
        <w:rPr>
          <w:rtl/>
        </w:rPr>
        <w:t xml:space="preserve"> </w:t>
      </w:r>
      <w:r w:rsidRPr="006F0A4B">
        <w:rPr>
          <w:rFonts w:hint="cs"/>
          <w:rtl/>
        </w:rPr>
        <w:t>آن</w:t>
      </w:r>
      <w:r w:rsidRPr="006F0A4B">
        <w:rPr>
          <w:rtl/>
        </w:rPr>
        <w:t xml:space="preserve"> </w:t>
      </w:r>
      <w:r w:rsidRPr="006F0A4B">
        <w:rPr>
          <w:rFonts w:hint="cs"/>
          <w:rtl/>
        </w:rPr>
        <w:t>آیین</w:t>
      </w:r>
      <w:r w:rsidRPr="006F0A4B">
        <w:rPr>
          <w:rtl/>
        </w:rPr>
        <w:t xml:space="preserve"> </w:t>
      </w:r>
      <w:r w:rsidRPr="006F0A4B">
        <w:rPr>
          <w:rFonts w:hint="cs"/>
          <w:rtl/>
        </w:rPr>
        <w:t>در</w:t>
      </w:r>
      <w:r w:rsidRPr="006F0A4B">
        <w:rPr>
          <w:rtl/>
        </w:rPr>
        <w:t xml:space="preserve"> </w:t>
      </w:r>
      <w:r w:rsidRPr="006F0A4B">
        <w:rPr>
          <w:rFonts w:hint="cs"/>
          <w:rtl/>
        </w:rPr>
        <w:t>آید</w:t>
      </w:r>
      <w:r w:rsidRPr="006F0A4B">
        <w:rPr>
          <w:rtl/>
        </w:rPr>
        <w:t>.</w:t>
      </w:r>
      <w:r w:rsidRPr="006F0A4B">
        <w:rPr>
          <w:rFonts w:hint="cs"/>
          <w:rtl/>
        </w:rPr>
        <w:t xml:space="preserve"> </w:t>
      </w:r>
      <w:r w:rsidR="00A74B5B" w:rsidRPr="00A74B5B">
        <w:rPr>
          <w:rFonts w:hint="cs"/>
          <w:rtl/>
        </w:rPr>
        <w:t>(</w:t>
      </w:r>
      <w:r w:rsidR="00A74B5B">
        <w:rPr>
          <w:rFonts w:hint="cs"/>
          <w:rtl/>
        </w:rPr>
        <w:t>تقی دخت، 1379</w:t>
      </w:r>
      <w:r w:rsidR="00A74B5B" w:rsidRPr="00A74B5B">
        <w:rPr>
          <w:rFonts w:hint="cs"/>
          <w:rtl/>
        </w:rPr>
        <w:t>)</w:t>
      </w:r>
    </w:p>
    <w:p w:rsidR="00FE7FAE" w:rsidRDefault="00FE7FAE" w:rsidP="00AE620B">
      <w:pPr>
        <w:numPr>
          <w:ilvl w:val="0"/>
          <w:numId w:val="24"/>
        </w:numPr>
        <w:jc w:val="lowKashida"/>
        <w:rPr>
          <w:rtl/>
        </w:rPr>
      </w:pPr>
      <w:r>
        <w:rPr>
          <w:rFonts w:hint="cs"/>
          <w:b/>
          <w:bCs/>
          <w:rtl/>
        </w:rPr>
        <w:t xml:space="preserve">قوس یا شکلی از گنبد: </w:t>
      </w:r>
      <w:r w:rsidRPr="003F7504">
        <w:rPr>
          <w:rFonts w:hint="cs"/>
          <w:rtl/>
        </w:rPr>
        <w:t>در</w:t>
      </w:r>
      <w:r w:rsidRPr="003F7504">
        <w:rPr>
          <w:rtl/>
        </w:rPr>
        <w:t xml:space="preserve"> </w:t>
      </w:r>
      <w:r w:rsidRPr="003F7504">
        <w:rPr>
          <w:rFonts w:hint="cs"/>
          <w:rtl/>
        </w:rPr>
        <w:t>معماری</w:t>
      </w:r>
      <w:r>
        <w:rPr>
          <w:rFonts w:hint="cs"/>
          <w:rtl/>
        </w:rPr>
        <w:t xml:space="preserve"> قدسی</w:t>
      </w:r>
      <w:r w:rsidRPr="003F7504">
        <w:rPr>
          <w:rtl/>
        </w:rPr>
        <w:t xml:space="preserve"> </w:t>
      </w:r>
      <w:r w:rsidRPr="003F7504">
        <w:rPr>
          <w:rFonts w:hint="cs"/>
          <w:rtl/>
        </w:rPr>
        <w:t>بجای</w:t>
      </w:r>
      <w:r w:rsidRPr="003F7504">
        <w:rPr>
          <w:rtl/>
        </w:rPr>
        <w:t xml:space="preserve"> </w:t>
      </w:r>
      <w:r w:rsidRPr="003F7504">
        <w:rPr>
          <w:rFonts w:hint="cs"/>
          <w:rtl/>
        </w:rPr>
        <w:t>خطوط</w:t>
      </w:r>
      <w:r w:rsidRPr="003F7504">
        <w:rPr>
          <w:rtl/>
        </w:rPr>
        <w:t xml:space="preserve"> </w:t>
      </w:r>
      <w:r w:rsidRPr="003F7504">
        <w:rPr>
          <w:rFonts w:hint="cs"/>
          <w:rtl/>
        </w:rPr>
        <w:t>مستقیم</w:t>
      </w:r>
      <w:r w:rsidRPr="003F7504">
        <w:rPr>
          <w:rtl/>
        </w:rPr>
        <w:t xml:space="preserve">، </w:t>
      </w:r>
      <w:r w:rsidRPr="003F7504">
        <w:rPr>
          <w:rFonts w:hint="cs"/>
          <w:rtl/>
        </w:rPr>
        <w:t>از</w:t>
      </w:r>
      <w:r w:rsidRPr="003F7504">
        <w:rPr>
          <w:rtl/>
        </w:rPr>
        <w:t xml:space="preserve"> </w:t>
      </w:r>
      <w:r w:rsidRPr="003F7504">
        <w:rPr>
          <w:rFonts w:hint="cs"/>
          <w:rtl/>
        </w:rPr>
        <w:t>قوس</w:t>
      </w:r>
      <w:r w:rsidRPr="003F7504">
        <w:rPr>
          <w:rtl/>
        </w:rPr>
        <w:t xml:space="preserve"> </w:t>
      </w:r>
      <w:r w:rsidRPr="003F7504">
        <w:rPr>
          <w:rFonts w:hint="cs"/>
          <w:rtl/>
        </w:rPr>
        <w:t>استفاده</w:t>
      </w:r>
      <w:r w:rsidRPr="003F7504">
        <w:rPr>
          <w:rtl/>
        </w:rPr>
        <w:t xml:space="preserve"> </w:t>
      </w:r>
      <w:r w:rsidRPr="003F7504">
        <w:rPr>
          <w:rFonts w:hint="cs"/>
          <w:rtl/>
        </w:rPr>
        <w:t>می</w:t>
      </w:r>
      <w:r w:rsidRPr="003F7504">
        <w:rPr>
          <w:rtl/>
        </w:rPr>
        <w:t xml:space="preserve"> </w:t>
      </w:r>
      <w:r>
        <w:rPr>
          <w:rFonts w:hint="cs"/>
          <w:rtl/>
        </w:rPr>
        <w:t>شود</w:t>
      </w:r>
      <w:r w:rsidRPr="003F7504">
        <w:rPr>
          <w:rtl/>
        </w:rPr>
        <w:t xml:space="preserve">: </w:t>
      </w:r>
      <w:r w:rsidRPr="003F7504">
        <w:rPr>
          <w:rFonts w:hint="cs"/>
          <w:rtl/>
        </w:rPr>
        <w:t>چرا</w:t>
      </w:r>
      <w:r w:rsidRPr="003F7504">
        <w:rPr>
          <w:rtl/>
        </w:rPr>
        <w:t xml:space="preserve"> </w:t>
      </w:r>
      <w:r w:rsidRPr="003F7504">
        <w:rPr>
          <w:rFonts w:hint="cs"/>
          <w:rtl/>
        </w:rPr>
        <w:t>که</w:t>
      </w:r>
      <w:r w:rsidRPr="003F7504">
        <w:rPr>
          <w:rtl/>
        </w:rPr>
        <w:t xml:space="preserve"> </w:t>
      </w:r>
      <w:r w:rsidRPr="003F7504">
        <w:rPr>
          <w:rFonts w:hint="cs"/>
          <w:rtl/>
        </w:rPr>
        <w:t>اصولاً</w:t>
      </w:r>
      <w:r w:rsidRPr="003F7504">
        <w:rPr>
          <w:rtl/>
        </w:rPr>
        <w:t xml:space="preserve"> </w:t>
      </w:r>
      <w:r w:rsidRPr="003F7504">
        <w:rPr>
          <w:rFonts w:hint="cs"/>
          <w:rtl/>
        </w:rPr>
        <w:t>خود</w:t>
      </w:r>
      <w:r w:rsidRPr="003F7504">
        <w:rPr>
          <w:rtl/>
        </w:rPr>
        <w:t xml:space="preserve"> </w:t>
      </w:r>
      <w:r w:rsidRPr="003F7504">
        <w:rPr>
          <w:rFonts w:hint="cs"/>
          <w:rtl/>
        </w:rPr>
        <w:t>قوس</w:t>
      </w:r>
      <w:r w:rsidRPr="003F7504">
        <w:rPr>
          <w:rtl/>
        </w:rPr>
        <w:t xml:space="preserve"> </w:t>
      </w:r>
      <w:r w:rsidRPr="003F7504">
        <w:rPr>
          <w:rFonts w:hint="cs"/>
          <w:rtl/>
        </w:rPr>
        <w:t>یک</w:t>
      </w:r>
      <w:r w:rsidRPr="003F7504">
        <w:rPr>
          <w:rtl/>
        </w:rPr>
        <w:t xml:space="preserve"> </w:t>
      </w:r>
      <w:r w:rsidRPr="003F7504">
        <w:rPr>
          <w:rFonts w:hint="cs"/>
          <w:rtl/>
        </w:rPr>
        <w:t>مفهوم</w:t>
      </w:r>
      <w:r w:rsidRPr="003F7504">
        <w:rPr>
          <w:rtl/>
        </w:rPr>
        <w:t xml:space="preserve"> </w:t>
      </w:r>
      <w:r w:rsidRPr="003F7504">
        <w:rPr>
          <w:rFonts w:hint="cs"/>
          <w:rtl/>
        </w:rPr>
        <w:t>زیبایی</w:t>
      </w:r>
      <w:r w:rsidRPr="003F7504">
        <w:rPr>
          <w:rtl/>
        </w:rPr>
        <w:t xml:space="preserve"> </w:t>
      </w:r>
      <w:r w:rsidRPr="003F7504">
        <w:rPr>
          <w:rFonts w:hint="cs"/>
          <w:rtl/>
        </w:rPr>
        <w:t>شناختی</w:t>
      </w:r>
      <w:r w:rsidRPr="003F7504">
        <w:rPr>
          <w:rtl/>
        </w:rPr>
        <w:t xml:space="preserve"> </w:t>
      </w:r>
      <w:r w:rsidRPr="003F7504">
        <w:rPr>
          <w:rFonts w:hint="cs"/>
          <w:rtl/>
        </w:rPr>
        <w:t>دارد</w:t>
      </w:r>
      <w:r w:rsidRPr="003F7504">
        <w:rPr>
          <w:rtl/>
        </w:rPr>
        <w:t xml:space="preserve">. </w:t>
      </w:r>
      <w:r w:rsidRPr="003F7504">
        <w:rPr>
          <w:rFonts w:hint="cs"/>
          <w:rtl/>
        </w:rPr>
        <w:t>معماری</w:t>
      </w:r>
      <w:r w:rsidRPr="003F7504">
        <w:rPr>
          <w:rtl/>
        </w:rPr>
        <w:t xml:space="preserve"> </w:t>
      </w:r>
      <w:r w:rsidRPr="003F7504">
        <w:rPr>
          <w:rFonts w:hint="cs"/>
          <w:rtl/>
        </w:rPr>
        <w:t>در</w:t>
      </w:r>
      <w:r w:rsidRPr="003F7504">
        <w:rPr>
          <w:rtl/>
        </w:rPr>
        <w:t xml:space="preserve"> </w:t>
      </w:r>
      <w:r w:rsidRPr="003F7504">
        <w:rPr>
          <w:rFonts w:hint="cs"/>
          <w:rtl/>
        </w:rPr>
        <w:t>عرف</w:t>
      </w:r>
      <w:r w:rsidRPr="003F7504">
        <w:rPr>
          <w:rtl/>
        </w:rPr>
        <w:t xml:space="preserve"> </w:t>
      </w:r>
      <w:r w:rsidRPr="003F7504">
        <w:rPr>
          <w:rFonts w:hint="cs"/>
          <w:rtl/>
        </w:rPr>
        <w:t>و</w:t>
      </w:r>
      <w:r w:rsidRPr="003F7504">
        <w:rPr>
          <w:rtl/>
        </w:rPr>
        <w:t xml:space="preserve"> </w:t>
      </w:r>
      <w:r w:rsidRPr="003F7504">
        <w:rPr>
          <w:rFonts w:hint="cs"/>
          <w:rtl/>
        </w:rPr>
        <w:t>تاریخ</w:t>
      </w:r>
      <w:r w:rsidRPr="003F7504">
        <w:rPr>
          <w:rtl/>
        </w:rPr>
        <w:t xml:space="preserve"> </w:t>
      </w:r>
      <w:r w:rsidRPr="003F7504">
        <w:rPr>
          <w:rFonts w:hint="cs"/>
          <w:rtl/>
        </w:rPr>
        <w:t>هنر</w:t>
      </w:r>
      <w:r>
        <w:rPr>
          <w:rFonts w:hint="cs"/>
          <w:rtl/>
        </w:rPr>
        <w:t xml:space="preserve"> مقدس</w:t>
      </w:r>
      <w:r w:rsidRPr="003F7504">
        <w:rPr>
          <w:rtl/>
        </w:rPr>
        <w:t xml:space="preserve"> </w:t>
      </w:r>
      <w:r w:rsidRPr="003F7504">
        <w:rPr>
          <w:rFonts w:hint="cs"/>
          <w:rtl/>
        </w:rPr>
        <w:t>به</w:t>
      </w:r>
      <w:r w:rsidRPr="003F7504">
        <w:rPr>
          <w:rtl/>
        </w:rPr>
        <w:t xml:space="preserve"> </w:t>
      </w:r>
      <w:r w:rsidRPr="003F7504">
        <w:rPr>
          <w:rFonts w:hint="cs"/>
          <w:rtl/>
        </w:rPr>
        <w:t>آن</w:t>
      </w:r>
      <w:r w:rsidRPr="003F7504">
        <w:rPr>
          <w:rtl/>
        </w:rPr>
        <w:t xml:space="preserve"> </w:t>
      </w:r>
      <w:r w:rsidRPr="003F7504">
        <w:rPr>
          <w:rFonts w:hint="cs"/>
          <w:rtl/>
        </w:rPr>
        <w:t>فضای</w:t>
      </w:r>
      <w:r w:rsidRPr="003F7504">
        <w:rPr>
          <w:rtl/>
        </w:rPr>
        <w:t xml:space="preserve"> </w:t>
      </w:r>
      <w:r w:rsidRPr="003F7504">
        <w:rPr>
          <w:rFonts w:hint="cs"/>
          <w:rtl/>
        </w:rPr>
        <w:t>کالبدی</w:t>
      </w:r>
      <w:r w:rsidRPr="003F7504">
        <w:rPr>
          <w:rtl/>
        </w:rPr>
        <w:t xml:space="preserve"> </w:t>
      </w:r>
      <w:r w:rsidRPr="003F7504">
        <w:rPr>
          <w:rFonts w:hint="cs"/>
          <w:rtl/>
        </w:rPr>
        <w:t>گفته</w:t>
      </w:r>
      <w:r w:rsidRPr="003F7504">
        <w:rPr>
          <w:rtl/>
        </w:rPr>
        <w:t xml:space="preserve"> </w:t>
      </w:r>
      <w:r w:rsidRPr="003F7504">
        <w:rPr>
          <w:rFonts w:hint="cs"/>
          <w:rtl/>
        </w:rPr>
        <w:t>می</w:t>
      </w:r>
      <w:r w:rsidRPr="003F7504">
        <w:rPr>
          <w:rtl/>
        </w:rPr>
        <w:t xml:space="preserve"> </w:t>
      </w:r>
      <w:r w:rsidRPr="003F7504">
        <w:rPr>
          <w:rFonts w:hint="cs"/>
          <w:rtl/>
        </w:rPr>
        <w:t>شود</w:t>
      </w:r>
      <w:r w:rsidRPr="003F7504">
        <w:rPr>
          <w:rtl/>
        </w:rPr>
        <w:t xml:space="preserve"> </w:t>
      </w:r>
      <w:r w:rsidRPr="003F7504">
        <w:rPr>
          <w:rFonts w:hint="cs"/>
          <w:rtl/>
        </w:rPr>
        <w:t>که</w:t>
      </w:r>
      <w:r w:rsidRPr="003F7504">
        <w:rPr>
          <w:rtl/>
        </w:rPr>
        <w:t xml:space="preserve"> </w:t>
      </w:r>
      <w:r w:rsidRPr="003F7504">
        <w:rPr>
          <w:rFonts w:hint="cs"/>
          <w:rtl/>
        </w:rPr>
        <w:t>مفاهیم</w:t>
      </w:r>
      <w:r w:rsidRPr="003F7504">
        <w:rPr>
          <w:rtl/>
        </w:rPr>
        <w:t xml:space="preserve"> </w:t>
      </w:r>
      <w:r w:rsidRPr="003F7504">
        <w:rPr>
          <w:rFonts w:hint="cs"/>
          <w:rtl/>
        </w:rPr>
        <w:t>متافیزیکی</w:t>
      </w:r>
      <w:r w:rsidRPr="003F7504">
        <w:rPr>
          <w:rtl/>
        </w:rPr>
        <w:t xml:space="preserve"> </w:t>
      </w:r>
      <w:r w:rsidRPr="003F7504">
        <w:rPr>
          <w:rFonts w:hint="cs"/>
          <w:rtl/>
        </w:rPr>
        <w:t>و</w:t>
      </w:r>
      <w:r w:rsidRPr="003F7504">
        <w:rPr>
          <w:rtl/>
        </w:rPr>
        <w:t xml:space="preserve"> </w:t>
      </w:r>
      <w:r w:rsidRPr="003F7504">
        <w:rPr>
          <w:rFonts w:hint="cs"/>
          <w:rtl/>
        </w:rPr>
        <w:t>معنوی</w:t>
      </w:r>
      <w:r w:rsidRPr="003F7504">
        <w:rPr>
          <w:rtl/>
        </w:rPr>
        <w:t xml:space="preserve"> </w:t>
      </w:r>
      <w:r w:rsidRPr="003F7504">
        <w:rPr>
          <w:rFonts w:hint="cs"/>
          <w:rtl/>
        </w:rPr>
        <w:t>آن</w:t>
      </w:r>
      <w:r w:rsidRPr="003F7504">
        <w:rPr>
          <w:rtl/>
        </w:rPr>
        <w:t xml:space="preserve"> </w:t>
      </w:r>
      <w:r w:rsidRPr="003F7504">
        <w:rPr>
          <w:rFonts w:hint="cs"/>
          <w:rtl/>
        </w:rPr>
        <w:t>مقدم</w:t>
      </w:r>
      <w:r w:rsidRPr="003F7504">
        <w:rPr>
          <w:rtl/>
        </w:rPr>
        <w:t xml:space="preserve"> </w:t>
      </w:r>
      <w:r w:rsidRPr="003F7504">
        <w:rPr>
          <w:rFonts w:hint="cs"/>
          <w:rtl/>
        </w:rPr>
        <w:t>بر</w:t>
      </w:r>
      <w:r w:rsidRPr="003F7504">
        <w:rPr>
          <w:rtl/>
        </w:rPr>
        <w:t xml:space="preserve"> </w:t>
      </w:r>
      <w:r w:rsidRPr="003F7504">
        <w:rPr>
          <w:rFonts w:hint="cs"/>
          <w:rtl/>
        </w:rPr>
        <w:t>مفاهیم</w:t>
      </w:r>
      <w:r w:rsidRPr="003F7504">
        <w:rPr>
          <w:rtl/>
        </w:rPr>
        <w:t xml:space="preserve"> </w:t>
      </w:r>
      <w:r w:rsidRPr="003F7504">
        <w:rPr>
          <w:rFonts w:hint="cs"/>
          <w:rtl/>
        </w:rPr>
        <w:t>فیزیکی</w:t>
      </w:r>
      <w:r w:rsidRPr="003F7504">
        <w:rPr>
          <w:rtl/>
        </w:rPr>
        <w:t xml:space="preserve"> </w:t>
      </w:r>
      <w:r w:rsidRPr="003F7504">
        <w:rPr>
          <w:rFonts w:hint="cs"/>
          <w:rtl/>
        </w:rPr>
        <w:t>و</w:t>
      </w:r>
      <w:r w:rsidRPr="003F7504">
        <w:rPr>
          <w:rtl/>
        </w:rPr>
        <w:t xml:space="preserve"> </w:t>
      </w:r>
      <w:r w:rsidRPr="003F7504">
        <w:rPr>
          <w:rFonts w:hint="cs"/>
          <w:rtl/>
        </w:rPr>
        <w:t>مادی</w:t>
      </w:r>
      <w:r w:rsidRPr="003F7504">
        <w:rPr>
          <w:rtl/>
        </w:rPr>
        <w:t xml:space="preserve"> </w:t>
      </w:r>
      <w:r w:rsidRPr="003F7504">
        <w:rPr>
          <w:rFonts w:hint="cs"/>
          <w:rtl/>
        </w:rPr>
        <w:t>آن</w:t>
      </w:r>
      <w:r w:rsidRPr="003F7504">
        <w:rPr>
          <w:rtl/>
        </w:rPr>
        <w:t xml:space="preserve"> </w:t>
      </w:r>
      <w:r w:rsidRPr="003F7504">
        <w:rPr>
          <w:rFonts w:hint="cs"/>
          <w:rtl/>
        </w:rPr>
        <w:t>است</w:t>
      </w:r>
      <w:r w:rsidRPr="003F7504">
        <w:rPr>
          <w:rtl/>
        </w:rPr>
        <w:t>.</w:t>
      </w:r>
    </w:p>
    <w:p w:rsidR="00FE7FAE" w:rsidRPr="00E93C32" w:rsidRDefault="00FE7FAE" w:rsidP="00A74B5B">
      <w:pPr>
        <w:ind w:left="708"/>
        <w:jc w:val="lowKashida"/>
        <w:rPr>
          <w:rtl/>
        </w:rPr>
      </w:pPr>
      <w:r w:rsidRPr="00103115">
        <w:rPr>
          <w:rFonts w:hint="cs"/>
          <w:rtl/>
        </w:rPr>
        <w:t>به</w:t>
      </w:r>
      <w:r w:rsidRPr="00103115">
        <w:rPr>
          <w:rtl/>
        </w:rPr>
        <w:t xml:space="preserve"> </w:t>
      </w:r>
      <w:r w:rsidRPr="00103115">
        <w:rPr>
          <w:rFonts w:hint="cs"/>
          <w:rtl/>
        </w:rPr>
        <w:t>استناد</w:t>
      </w:r>
      <w:r w:rsidRPr="00103115">
        <w:rPr>
          <w:rtl/>
        </w:rPr>
        <w:t xml:space="preserve"> </w:t>
      </w:r>
      <w:r w:rsidRPr="00103115">
        <w:rPr>
          <w:rFonts w:hint="cs"/>
          <w:rtl/>
        </w:rPr>
        <w:t>قول</w:t>
      </w:r>
      <w:r w:rsidRPr="00103115">
        <w:rPr>
          <w:rtl/>
        </w:rPr>
        <w:t xml:space="preserve"> </w:t>
      </w:r>
      <w:r w:rsidRPr="00103115">
        <w:rPr>
          <w:rFonts w:hint="cs"/>
          <w:rtl/>
        </w:rPr>
        <w:t>بیش</w:t>
      </w:r>
      <w:r w:rsidRPr="00103115">
        <w:rPr>
          <w:rtl/>
        </w:rPr>
        <w:t xml:space="preserve"> </w:t>
      </w:r>
      <w:r w:rsidRPr="00103115">
        <w:rPr>
          <w:rFonts w:hint="cs"/>
          <w:rtl/>
        </w:rPr>
        <w:t>تر</w:t>
      </w:r>
      <w:r w:rsidRPr="00103115">
        <w:rPr>
          <w:rtl/>
        </w:rPr>
        <w:t xml:space="preserve"> </w:t>
      </w:r>
      <w:r w:rsidRPr="00103115">
        <w:rPr>
          <w:rFonts w:hint="cs"/>
          <w:rtl/>
        </w:rPr>
        <w:t>هنرنگاران</w:t>
      </w:r>
      <w:r w:rsidRPr="00103115">
        <w:rPr>
          <w:rtl/>
        </w:rPr>
        <w:t xml:space="preserve"> </w:t>
      </w:r>
      <w:r w:rsidRPr="00103115">
        <w:rPr>
          <w:rFonts w:hint="cs"/>
          <w:rtl/>
        </w:rPr>
        <w:t>که</w:t>
      </w:r>
      <w:r w:rsidRPr="00103115">
        <w:rPr>
          <w:rtl/>
        </w:rPr>
        <w:t xml:space="preserve"> </w:t>
      </w:r>
      <w:r w:rsidRPr="00103115">
        <w:rPr>
          <w:rFonts w:hint="cs"/>
          <w:rtl/>
        </w:rPr>
        <w:t>در</w:t>
      </w:r>
      <w:r w:rsidRPr="00103115">
        <w:rPr>
          <w:rtl/>
        </w:rPr>
        <w:t xml:space="preserve"> </w:t>
      </w:r>
      <w:r w:rsidRPr="00103115">
        <w:rPr>
          <w:rFonts w:hint="cs"/>
          <w:rtl/>
        </w:rPr>
        <w:t>سنت</w:t>
      </w:r>
      <w:r w:rsidRPr="00103115">
        <w:rPr>
          <w:rtl/>
        </w:rPr>
        <w:t xml:space="preserve"> </w:t>
      </w:r>
      <w:r w:rsidRPr="00103115">
        <w:rPr>
          <w:rFonts w:hint="cs"/>
          <w:rtl/>
        </w:rPr>
        <w:t>های</w:t>
      </w:r>
      <w:r w:rsidRPr="00103115">
        <w:rPr>
          <w:rtl/>
        </w:rPr>
        <w:t xml:space="preserve"> </w:t>
      </w:r>
      <w:r w:rsidRPr="00103115">
        <w:rPr>
          <w:rFonts w:hint="cs"/>
          <w:rtl/>
        </w:rPr>
        <w:t>مختلف</w:t>
      </w:r>
      <w:r w:rsidRPr="00103115">
        <w:rPr>
          <w:rtl/>
        </w:rPr>
        <w:t xml:space="preserve"> </w:t>
      </w:r>
      <w:r w:rsidRPr="00103115">
        <w:rPr>
          <w:rFonts w:hint="cs"/>
          <w:rtl/>
        </w:rPr>
        <w:t>مذهبی</w:t>
      </w:r>
      <w:r w:rsidRPr="00103115">
        <w:rPr>
          <w:rtl/>
        </w:rPr>
        <w:t xml:space="preserve"> </w:t>
      </w:r>
      <w:r w:rsidRPr="00103115">
        <w:rPr>
          <w:rFonts w:hint="cs"/>
          <w:rtl/>
        </w:rPr>
        <w:t>و</w:t>
      </w:r>
      <w:r w:rsidRPr="00103115">
        <w:rPr>
          <w:rtl/>
        </w:rPr>
        <w:t xml:space="preserve"> </w:t>
      </w:r>
      <w:r w:rsidRPr="00103115">
        <w:rPr>
          <w:rFonts w:hint="cs"/>
          <w:rtl/>
        </w:rPr>
        <w:t>دینی</w:t>
      </w:r>
      <w:r w:rsidRPr="00103115">
        <w:rPr>
          <w:rtl/>
        </w:rPr>
        <w:t xml:space="preserve"> </w:t>
      </w:r>
      <w:r w:rsidRPr="00103115">
        <w:rPr>
          <w:rFonts w:hint="cs"/>
          <w:rtl/>
        </w:rPr>
        <w:t>تحقیق</w:t>
      </w:r>
      <w:r w:rsidRPr="00103115">
        <w:rPr>
          <w:rtl/>
        </w:rPr>
        <w:t xml:space="preserve"> </w:t>
      </w:r>
      <w:r w:rsidRPr="00103115">
        <w:rPr>
          <w:rFonts w:hint="cs"/>
          <w:rtl/>
        </w:rPr>
        <w:t>کرده</w:t>
      </w:r>
      <w:r w:rsidRPr="00103115">
        <w:rPr>
          <w:rtl/>
        </w:rPr>
        <w:t xml:space="preserve"> </w:t>
      </w:r>
      <w:r w:rsidRPr="00103115">
        <w:rPr>
          <w:rFonts w:hint="cs"/>
          <w:rtl/>
        </w:rPr>
        <w:t>اند</w:t>
      </w:r>
      <w:r w:rsidRPr="00103115">
        <w:rPr>
          <w:rtl/>
        </w:rPr>
        <w:t xml:space="preserve"> </w:t>
      </w:r>
      <w:r w:rsidRPr="00103115">
        <w:rPr>
          <w:rFonts w:hint="cs"/>
          <w:rtl/>
        </w:rPr>
        <w:t>و</w:t>
      </w:r>
      <w:r w:rsidRPr="00103115">
        <w:rPr>
          <w:rtl/>
        </w:rPr>
        <w:t xml:space="preserve"> </w:t>
      </w:r>
      <w:r w:rsidRPr="00103115">
        <w:rPr>
          <w:rFonts w:hint="cs"/>
          <w:rtl/>
        </w:rPr>
        <w:t>نیز</w:t>
      </w:r>
      <w:r w:rsidRPr="00103115">
        <w:rPr>
          <w:rtl/>
        </w:rPr>
        <w:t xml:space="preserve"> </w:t>
      </w:r>
      <w:r w:rsidRPr="00103115">
        <w:rPr>
          <w:rFonts w:hint="cs"/>
          <w:rtl/>
        </w:rPr>
        <w:t>به</w:t>
      </w:r>
      <w:r w:rsidRPr="00103115">
        <w:rPr>
          <w:rtl/>
        </w:rPr>
        <w:t xml:space="preserve"> </w:t>
      </w:r>
      <w:r w:rsidRPr="00103115">
        <w:rPr>
          <w:rFonts w:hint="cs"/>
          <w:rtl/>
        </w:rPr>
        <w:t>اتکاء</w:t>
      </w:r>
      <w:r w:rsidRPr="00103115">
        <w:rPr>
          <w:rtl/>
        </w:rPr>
        <w:t xml:space="preserve"> </w:t>
      </w:r>
      <w:r w:rsidRPr="00103115">
        <w:rPr>
          <w:rFonts w:hint="cs"/>
          <w:rtl/>
        </w:rPr>
        <w:t>مشاهدات</w:t>
      </w:r>
      <w:r w:rsidRPr="00103115">
        <w:rPr>
          <w:rtl/>
        </w:rPr>
        <w:t xml:space="preserve">، </w:t>
      </w:r>
      <w:r w:rsidRPr="00103115">
        <w:rPr>
          <w:rFonts w:hint="cs"/>
          <w:rtl/>
        </w:rPr>
        <w:t>کمتر</w:t>
      </w:r>
      <w:r w:rsidRPr="00103115">
        <w:rPr>
          <w:rtl/>
        </w:rPr>
        <w:t xml:space="preserve"> </w:t>
      </w:r>
      <w:r w:rsidRPr="00103115">
        <w:rPr>
          <w:rFonts w:hint="cs"/>
          <w:rtl/>
        </w:rPr>
        <w:t>معبد</w:t>
      </w:r>
      <w:r w:rsidRPr="00103115">
        <w:rPr>
          <w:rtl/>
        </w:rPr>
        <w:t xml:space="preserve"> </w:t>
      </w:r>
      <w:r w:rsidRPr="00103115">
        <w:rPr>
          <w:rFonts w:hint="cs"/>
          <w:rtl/>
        </w:rPr>
        <w:t>یا</w:t>
      </w:r>
      <w:r w:rsidRPr="00103115">
        <w:rPr>
          <w:rtl/>
        </w:rPr>
        <w:t xml:space="preserve"> </w:t>
      </w:r>
      <w:r w:rsidRPr="00103115">
        <w:rPr>
          <w:rFonts w:hint="cs"/>
          <w:rtl/>
        </w:rPr>
        <w:t>حرمی</w:t>
      </w:r>
      <w:r w:rsidRPr="00103115">
        <w:rPr>
          <w:rtl/>
        </w:rPr>
        <w:t xml:space="preserve"> </w:t>
      </w:r>
      <w:r w:rsidRPr="00103115">
        <w:rPr>
          <w:rFonts w:hint="cs"/>
          <w:rtl/>
        </w:rPr>
        <w:t>را</w:t>
      </w:r>
      <w:r w:rsidRPr="00103115">
        <w:rPr>
          <w:rtl/>
        </w:rPr>
        <w:t xml:space="preserve"> </w:t>
      </w:r>
      <w:r w:rsidRPr="00103115">
        <w:rPr>
          <w:rFonts w:hint="cs"/>
          <w:rtl/>
        </w:rPr>
        <w:t>می</w:t>
      </w:r>
      <w:r w:rsidRPr="00103115">
        <w:rPr>
          <w:rtl/>
        </w:rPr>
        <w:t xml:space="preserve"> </w:t>
      </w:r>
      <w:r w:rsidRPr="00103115">
        <w:rPr>
          <w:rFonts w:hint="cs"/>
          <w:rtl/>
        </w:rPr>
        <w:t>توان</w:t>
      </w:r>
      <w:r w:rsidRPr="00103115">
        <w:rPr>
          <w:rtl/>
        </w:rPr>
        <w:t xml:space="preserve"> </w:t>
      </w:r>
      <w:r w:rsidRPr="00103115">
        <w:rPr>
          <w:rFonts w:hint="cs"/>
          <w:rtl/>
        </w:rPr>
        <w:t>سراغ</w:t>
      </w:r>
      <w:r w:rsidRPr="00103115">
        <w:rPr>
          <w:rtl/>
        </w:rPr>
        <w:t xml:space="preserve"> </w:t>
      </w:r>
      <w:r w:rsidRPr="00103115">
        <w:rPr>
          <w:rFonts w:hint="cs"/>
          <w:rtl/>
        </w:rPr>
        <w:t>کرد</w:t>
      </w:r>
      <w:r w:rsidRPr="00103115">
        <w:rPr>
          <w:rtl/>
        </w:rPr>
        <w:t xml:space="preserve"> </w:t>
      </w:r>
      <w:r w:rsidRPr="00103115">
        <w:rPr>
          <w:rFonts w:hint="cs"/>
          <w:rtl/>
        </w:rPr>
        <w:t>که</w:t>
      </w:r>
      <w:r w:rsidRPr="00103115">
        <w:rPr>
          <w:rtl/>
        </w:rPr>
        <w:t xml:space="preserve"> </w:t>
      </w:r>
      <w:r w:rsidRPr="00103115">
        <w:rPr>
          <w:rFonts w:hint="cs"/>
          <w:rtl/>
        </w:rPr>
        <w:t>در</w:t>
      </w:r>
      <w:r w:rsidRPr="00103115">
        <w:rPr>
          <w:rtl/>
        </w:rPr>
        <w:t xml:space="preserve"> </w:t>
      </w:r>
      <w:r w:rsidRPr="00103115">
        <w:rPr>
          <w:rFonts w:hint="cs"/>
          <w:rtl/>
        </w:rPr>
        <w:t>ساخت</w:t>
      </w:r>
      <w:r w:rsidRPr="00103115">
        <w:rPr>
          <w:rtl/>
        </w:rPr>
        <w:t xml:space="preserve"> </w:t>
      </w:r>
      <w:r w:rsidRPr="00103115">
        <w:rPr>
          <w:rFonts w:hint="cs"/>
          <w:rtl/>
        </w:rPr>
        <w:t>آن</w:t>
      </w:r>
      <w:r w:rsidRPr="00103115">
        <w:rPr>
          <w:rtl/>
        </w:rPr>
        <w:t xml:space="preserve">، </w:t>
      </w:r>
      <w:r w:rsidRPr="00103115">
        <w:rPr>
          <w:rFonts w:hint="cs"/>
          <w:rtl/>
        </w:rPr>
        <w:t>شکلی</w:t>
      </w:r>
      <w:r w:rsidRPr="00103115">
        <w:rPr>
          <w:rtl/>
        </w:rPr>
        <w:t xml:space="preserve"> </w:t>
      </w:r>
      <w:r w:rsidRPr="00103115">
        <w:rPr>
          <w:rFonts w:hint="cs"/>
          <w:rtl/>
        </w:rPr>
        <w:t>از</w:t>
      </w:r>
      <w:r w:rsidRPr="00103115">
        <w:rPr>
          <w:rtl/>
        </w:rPr>
        <w:t xml:space="preserve"> </w:t>
      </w:r>
      <w:r w:rsidRPr="00103115">
        <w:rPr>
          <w:rFonts w:hint="cs"/>
          <w:rtl/>
        </w:rPr>
        <w:t>گنبد</w:t>
      </w:r>
      <w:r w:rsidRPr="00103115">
        <w:rPr>
          <w:rtl/>
        </w:rPr>
        <w:t xml:space="preserve"> </w:t>
      </w:r>
      <w:r w:rsidRPr="00103115">
        <w:rPr>
          <w:rFonts w:hint="cs"/>
          <w:rtl/>
        </w:rPr>
        <w:t>به</w:t>
      </w:r>
      <w:r w:rsidRPr="00103115">
        <w:rPr>
          <w:rtl/>
        </w:rPr>
        <w:t xml:space="preserve"> </w:t>
      </w:r>
      <w:r w:rsidRPr="00103115">
        <w:rPr>
          <w:rFonts w:hint="cs"/>
          <w:rtl/>
        </w:rPr>
        <w:t>کار</w:t>
      </w:r>
      <w:r w:rsidRPr="00103115">
        <w:rPr>
          <w:rtl/>
        </w:rPr>
        <w:t xml:space="preserve"> </w:t>
      </w:r>
      <w:r w:rsidRPr="00103115">
        <w:rPr>
          <w:rFonts w:hint="cs"/>
          <w:rtl/>
        </w:rPr>
        <w:t>نرفته</w:t>
      </w:r>
      <w:r w:rsidRPr="00103115">
        <w:rPr>
          <w:rtl/>
        </w:rPr>
        <w:t xml:space="preserve"> </w:t>
      </w:r>
      <w:r w:rsidRPr="00103115">
        <w:rPr>
          <w:rFonts w:hint="cs"/>
          <w:rtl/>
        </w:rPr>
        <w:t>باشد</w:t>
      </w:r>
      <w:r w:rsidRPr="00103115">
        <w:rPr>
          <w:rtl/>
        </w:rPr>
        <w:t xml:space="preserve">. </w:t>
      </w:r>
      <w:r w:rsidRPr="00103115">
        <w:rPr>
          <w:rFonts w:hint="cs"/>
          <w:rtl/>
        </w:rPr>
        <w:t>آن</w:t>
      </w:r>
      <w:r w:rsidRPr="00103115">
        <w:rPr>
          <w:rtl/>
        </w:rPr>
        <w:t xml:space="preserve"> </w:t>
      </w:r>
      <w:r w:rsidRPr="00103115">
        <w:rPr>
          <w:rFonts w:hint="cs"/>
          <w:rtl/>
        </w:rPr>
        <w:t>گونه</w:t>
      </w:r>
      <w:r w:rsidRPr="00103115">
        <w:rPr>
          <w:rtl/>
        </w:rPr>
        <w:t xml:space="preserve"> </w:t>
      </w:r>
      <w:r w:rsidRPr="00103115">
        <w:rPr>
          <w:rFonts w:hint="cs"/>
          <w:rtl/>
        </w:rPr>
        <w:t>که</w:t>
      </w:r>
      <w:r w:rsidRPr="00103115">
        <w:rPr>
          <w:rtl/>
        </w:rPr>
        <w:t xml:space="preserve"> </w:t>
      </w:r>
      <w:r w:rsidRPr="00103115">
        <w:rPr>
          <w:rFonts w:hint="cs"/>
          <w:rtl/>
        </w:rPr>
        <w:t>پیش</w:t>
      </w:r>
      <w:r w:rsidRPr="00103115">
        <w:rPr>
          <w:rtl/>
        </w:rPr>
        <w:t xml:space="preserve"> </w:t>
      </w:r>
      <w:r w:rsidRPr="00103115">
        <w:rPr>
          <w:rFonts w:hint="cs"/>
          <w:rtl/>
        </w:rPr>
        <w:t>تر</w:t>
      </w:r>
      <w:r w:rsidRPr="00103115">
        <w:rPr>
          <w:rtl/>
        </w:rPr>
        <w:t xml:space="preserve"> </w:t>
      </w:r>
      <w:r w:rsidRPr="00103115">
        <w:rPr>
          <w:rFonts w:hint="cs"/>
          <w:rtl/>
        </w:rPr>
        <w:t>گفتیم</w:t>
      </w:r>
      <w:r w:rsidRPr="00103115">
        <w:rPr>
          <w:rtl/>
        </w:rPr>
        <w:t xml:space="preserve"> </w:t>
      </w:r>
      <w:r w:rsidRPr="00103115">
        <w:rPr>
          <w:rFonts w:hint="cs"/>
          <w:rtl/>
        </w:rPr>
        <w:t>هنرِ</w:t>
      </w:r>
      <w:r w:rsidRPr="00103115">
        <w:rPr>
          <w:rtl/>
        </w:rPr>
        <w:t xml:space="preserve"> </w:t>
      </w:r>
      <w:r w:rsidRPr="00103115">
        <w:rPr>
          <w:rFonts w:hint="cs"/>
          <w:rtl/>
        </w:rPr>
        <w:t>ساخت</w:t>
      </w:r>
      <w:r w:rsidRPr="00103115">
        <w:rPr>
          <w:rtl/>
        </w:rPr>
        <w:t xml:space="preserve"> </w:t>
      </w:r>
      <w:r w:rsidRPr="00103115">
        <w:rPr>
          <w:rFonts w:hint="cs"/>
          <w:rtl/>
        </w:rPr>
        <w:t>معابد</w:t>
      </w:r>
      <w:r w:rsidRPr="00103115">
        <w:rPr>
          <w:rtl/>
        </w:rPr>
        <w:t xml:space="preserve"> </w:t>
      </w:r>
      <w:r w:rsidRPr="00103115">
        <w:rPr>
          <w:rFonts w:hint="cs"/>
          <w:rtl/>
        </w:rPr>
        <w:t>که</w:t>
      </w:r>
      <w:r w:rsidRPr="00103115">
        <w:rPr>
          <w:rtl/>
        </w:rPr>
        <w:t xml:space="preserve"> </w:t>
      </w:r>
      <w:r w:rsidRPr="00103115">
        <w:rPr>
          <w:rFonts w:hint="cs"/>
          <w:rtl/>
        </w:rPr>
        <w:t>اولی</w:t>
      </w:r>
      <w:r w:rsidRPr="00103115">
        <w:rPr>
          <w:rtl/>
        </w:rPr>
        <w:t xml:space="preserve"> </w:t>
      </w:r>
      <w:r w:rsidRPr="00103115">
        <w:rPr>
          <w:rFonts w:hint="cs"/>
          <w:rtl/>
        </w:rPr>
        <w:t>ترین</w:t>
      </w:r>
      <w:r w:rsidRPr="00103115">
        <w:rPr>
          <w:rtl/>
        </w:rPr>
        <w:t xml:space="preserve"> </w:t>
      </w:r>
      <w:r w:rsidRPr="00103115">
        <w:rPr>
          <w:rFonts w:hint="cs"/>
          <w:rtl/>
        </w:rPr>
        <w:t>هنر</w:t>
      </w:r>
      <w:r w:rsidRPr="00103115">
        <w:rPr>
          <w:rtl/>
        </w:rPr>
        <w:t xml:space="preserve"> </w:t>
      </w:r>
      <w:r w:rsidRPr="00103115">
        <w:rPr>
          <w:rFonts w:hint="cs"/>
          <w:rtl/>
        </w:rPr>
        <w:t>مقدس</w:t>
      </w:r>
      <w:r w:rsidRPr="00103115">
        <w:rPr>
          <w:rtl/>
        </w:rPr>
        <w:t xml:space="preserve"> </w:t>
      </w:r>
      <w:r w:rsidRPr="00103115">
        <w:rPr>
          <w:rFonts w:hint="cs"/>
          <w:rtl/>
        </w:rPr>
        <w:t>به</w:t>
      </w:r>
      <w:r w:rsidRPr="00103115">
        <w:rPr>
          <w:rtl/>
        </w:rPr>
        <w:t xml:space="preserve"> </w:t>
      </w:r>
      <w:r w:rsidRPr="00103115">
        <w:rPr>
          <w:rFonts w:hint="cs"/>
          <w:rtl/>
        </w:rPr>
        <w:t>شمار</w:t>
      </w:r>
      <w:r w:rsidRPr="00103115">
        <w:rPr>
          <w:rtl/>
        </w:rPr>
        <w:t xml:space="preserve"> </w:t>
      </w:r>
      <w:r w:rsidRPr="00103115">
        <w:rPr>
          <w:rFonts w:hint="cs"/>
          <w:rtl/>
        </w:rPr>
        <w:t>می</w:t>
      </w:r>
      <w:r w:rsidRPr="00103115">
        <w:rPr>
          <w:rtl/>
        </w:rPr>
        <w:t xml:space="preserve"> </w:t>
      </w:r>
      <w:r w:rsidRPr="00103115">
        <w:rPr>
          <w:rFonts w:hint="cs"/>
          <w:rtl/>
        </w:rPr>
        <w:t>آید</w:t>
      </w:r>
      <w:r w:rsidRPr="00103115">
        <w:rPr>
          <w:rtl/>
        </w:rPr>
        <w:t xml:space="preserve">، </w:t>
      </w:r>
      <w:r w:rsidRPr="00103115">
        <w:rPr>
          <w:rFonts w:hint="cs"/>
          <w:rtl/>
        </w:rPr>
        <w:t>تکیه</w:t>
      </w:r>
      <w:r w:rsidRPr="00103115">
        <w:rPr>
          <w:rtl/>
        </w:rPr>
        <w:t xml:space="preserve"> </w:t>
      </w:r>
      <w:r w:rsidRPr="00103115">
        <w:rPr>
          <w:rFonts w:hint="cs"/>
          <w:rtl/>
        </w:rPr>
        <w:t>بر</w:t>
      </w:r>
      <w:r w:rsidRPr="00103115">
        <w:rPr>
          <w:rtl/>
        </w:rPr>
        <w:t xml:space="preserve"> </w:t>
      </w:r>
      <w:r w:rsidRPr="00103115">
        <w:rPr>
          <w:rFonts w:hint="cs"/>
          <w:rtl/>
        </w:rPr>
        <w:t>آیین</w:t>
      </w:r>
      <w:r w:rsidRPr="00103115">
        <w:rPr>
          <w:rtl/>
        </w:rPr>
        <w:t xml:space="preserve"> </w:t>
      </w:r>
      <w:r w:rsidRPr="00103115">
        <w:rPr>
          <w:rFonts w:hint="cs"/>
          <w:rtl/>
        </w:rPr>
        <w:t>های</w:t>
      </w:r>
      <w:r w:rsidRPr="00103115">
        <w:rPr>
          <w:rtl/>
        </w:rPr>
        <w:t xml:space="preserve"> </w:t>
      </w:r>
      <w:r w:rsidRPr="00103115">
        <w:rPr>
          <w:rFonts w:hint="cs"/>
          <w:rtl/>
        </w:rPr>
        <w:t>رمزی</w:t>
      </w:r>
      <w:r w:rsidRPr="00103115">
        <w:rPr>
          <w:rtl/>
        </w:rPr>
        <w:t xml:space="preserve"> </w:t>
      </w:r>
      <w:r w:rsidRPr="00103115">
        <w:rPr>
          <w:rFonts w:hint="cs"/>
          <w:rtl/>
        </w:rPr>
        <w:t>مختلفی</w:t>
      </w:r>
      <w:r w:rsidRPr="00103115">
        <w:rPr>
          <w:rtl/>
        </w:rPr>
        <w:t xml:space="preserve"> </w:t>
      </w:r>
      <w:r w:rsidRPr="00103115">
        <w:rPr>
          <w:rFonts w:hint="cs"/>
          <w:rtl/>
        </w:rPr>
        <w:t>دارد</w:t>
      </w:r>
      <w:r w:rsidRPr="00103115">
        <w:rPr>
          <w:rtl/>
        </w:rPr>
        <w:t xml:space="preserve"> </w:t>
      </w:r>
      <w:r w:rsidRPr="00103115">
        <w:rPr>
          <w:rFonts w:hint="cs"/>
          <w:rtl/>
        </w:rPr>
        <w:t>که</w:t>
      </w:r>
      <w:r w:rsidRPr="00103115">
        <w:rPr>
          <w:rtl/>
        </w:rPr>
        <w:t xml:space="preserve"> </w:t>
      </w:r>
      <w:r w:rsidRPr="00103115">
        <w:rPr>
          <w:rFonts w:hint="cs"/>
          <w:rtl/>
        </w:rPr>
        <w:t>در</w:t>
      </w:r>
      <w:r w:rsidRPr="00103115">
        <w:rPr>
          <w:rtl/>
        </w:rPr>
        <w:t xml:space="preserve"> </w:t>
      </w:r>
      <w:r w:rsidRPr="00103115">
        <w:rPr>
          <w:rFonts w:hint="cs"/>
          <w:rtl/>
        </w:rPr>
        <w:t>سنت</w:t>
      </w:r>
      <w:r w:rsidRPr="00103115">
        <w:rPr>
          <w:rtl/>
        </w:rPr>
        <w:t xml:space="preserve"> </w:t>
      </w:r>
      <w:r w:rsidRPr="00103115">
        <w:rPr>
          <w:rFonts w:hint="cs"/>
          <w:rtl/>
        </w:rPr>
        <w:t>های</w:t>
      </w:r>
      <w:r w:rsidRPr="00103115">
        <w:rPr>
          <w:rtl/>
        </w:rPr>
        <w:t xml:space="preserve"> </w:t>
      </w:r>
      <w:r w:rsidRPr="00103115">
        <w:rPr>
          <w:rFonts w:hint="cs"/>
          <w:rtl/>
        </w:rPr>
        <w:t>مختلف</w:t>
      </w:r>
      <w:r w:rsidRPr="00103115">
        <w:rPr>
          <w:rtl/>
        </w:rPr>
        <w:t xml:space="preserve"> </w:t>
      </w:r>
      <w:r w:rsidRPr="00103115">
        <w:rPr>
          <w:rFonts w:hint="cs"/>
          <w:rtl/>
        </w:rPr>
        <w:t>متفاوت</w:t>
      </w:r>
      <w:r w:rsidRPr="00103115">
        <w:rPr>
          <w:rtl/>
        </w:rPr>
        <w:t xml:space="preserve"> </w:t>
      </w:r>
      <w:r w:rsidRPr="00103115">
        <w:rPr>
          <w:rFonts w:hint="cs"/>
          <w:rtl/>
        </w:rPr>
        <w:t>اند</w:t>
      </w:r>
      <w:r w:rsidRPr="00103115">
        <w:rPr>
          <w:rtl/>
        </w:rPr>
        <w:t xml:space="preserve"> </w:t>
      </w:r>
      <w:r w:rsidRPr="00103115">
        <w:rPr>
          <w:rFonts w:hint="cs"/>
          <w:rtl/>
        </w:rPr>
        <w:t>و</w:t>
      </w:r>
      <w:r w:rsidRPr="00103115">
        <w:rPr>
          <w:rtl/>
        </w:rPr>
        <w:t xml:space="preserve"> </w:t>
      </w:r>
      <w:r w:rsidRPr="00103115">
        <w:rPr>
          <w:rFonts w:hint="cs"/>
          <w:rtl/>
        </w:rPr>
        <w:t>نیز</w:t>
      </w:r>
      <w:r w:rsidRPr="00103115">
        <w:rPr>
          <w:rtl/>
        </w:rPr>
        <w:t xml:space="preserve"> </w:t>
      </w:r>
      <w:r w:rsidRPr="00103115">
        <w:rPr>
          <w:rFonts w:hint="cs"/>
          <w:rtl/>
        </w:rPr>
        <w:t>آن</w:t>
      </w:r>
      <w:r w:rsidRPr="00103115">
        <w:rPr>
          <w:rtl/>
        </w:rPr>
        <w:t xml:space="preserve"> </w:t>
      </w:r>
      <w:r w:rsidRPr="00103115">
        <w:rPr>
          <w:rFonts w:hint="cs"/>
          <w:rtl/>
        </w:rPr>
        <w:t>گونه</w:t>
      </w:r>
      <w:r w:rsidRPr="00103115">
        <w:rPr>
          <w:rtl/>
        </w:rPr>
        <w:t xml:space="preserve"> </w:t>
      </w:r>
      <w:r w:rsidRPr="00103115">
        <w:rPr>
          <w:rFonts w:hint="cs"/>
          <w:rtl/>
        </w:rPr>
        <w:t>که</w:t>
      </w:r>
      <w:r w:rsidRPr="00103115">
        <w:rPr>
          <w:rtl/>
        </w:rPr>
        <w:t xml:space="preserve"> </w:t>
      </w:r>
      <w:r w:rsidRPr="00103115">
        <w:rPr>
          <w:rFonts w:hint="cs"/>
          <w:rtl/>
        </w:rPr>
        <w:t>برشمردیم</w:t>
      </w:r>
      <w:r w:rsidRPr="00103115">
        <w:rPr>
          <w:rtl/>
        </w:rPr>
        <w:t xml:space="preserve"> </w:t>
      </w:r>
      <w:r w:rsidRPr="00103115">
        <w:rPr>
          <w:rFonts w:hint="cs"/>
          <w:rtl/>
        </w:rPr>
        <w:t>در</w:t>
      </w:r>
      <w:r w:rsidRPr="00103115">
        <w:rPr>
          <w:rtl/>
        </w:rPr>
        <w:t xml:space="preserve"> </w:t>
      </w:r>
      <w:r w:rsidRPr="00103115">
        <w:rPr>
          <w:rFonts w:hint="cs"/>
          <w:rtl/>
        </w:rPr>
        <w:t>ساخت</w:t>
      </w:r>
      <w:r w:rsidRPr="00103115">
        <w:rPr>
          <w:rtl/>
        </w:rPr>
        <w:t xml:space="preserve"> </w:t>
      </w:r>
      <w:r w:rsidRPr="00103115">
        <w:rPr>
          <w:rFonts w:hint="cs"/>
          <w:rtl/>
        </w:rPr>
        <w:t>معابد</w:t>
      </w:r>
      <w:r w:rsidRPr="00103115">
        <w:rPr>
          <w:rtl/>
        </w:rPr>
        <w:t xml:space="preserve"> </w:t>
      </w:r>
      <w:r w:rsidRPr="00103115">
        <w:rPr>
          <w:rFonts w:hint="cs"/>
          <w:rtl/>
        </w:rPr>
        <w:t>مشترکاتی</w:t>
      </w:r>
      <w:r w:rsidRPr="00103115">
        <w:rPr>
          <w:rtl/>
        </w:rPr>
        <w:t xml:space="preserve"> </w:t>
      </w:r>
      <w:r w:rsidRPr="00103115">
        <w:rPr>
          <w:rFonts w:hint="cs"/>
          <w:rtl/>
        </w:rPr>
        <w:t>وجود</w:t>
      </w:r>
      <w:r w:rsidRPr="00103115">
        <w:rPr>
          <w:rtl/>
        </w:rPr>
        <w:t xml:space="preserve"> </w:t>
      </w:r>
      <w:r w:rsidRPr="00103115">
        <w:rPr>
          <w:rFonts w:hint="cs"/>
          <w:rtl/>
        </w:rPr>
        <w:t>دارد</w:t>
      </w:r>
      <w:r w:rsidRPr="00103115">
        <w:rPr>
          <w:rtl/>
        </w:rPr>
        <w:t xml:space="preserve"> </w:t>
      </w:r>
      <w:r w:rsidRPr="00103115">
        <w:rPr>
          <w:rFonts w:hint="cs"/>
          <w:rtl/>
        </w:rPr>
        <w:t>که</w:t>
      </w:r>
      <w:r w:rsidRPr="00103115">
        <w:rPr>
          <w:rtl/>
        </w:rPr>
        <w:t xml:space="preserve"> </w:t>
      </w:r>
      <w:r w:rsidRPr="00103115">
        <w:rPr>
          <w:rFonts w:hint="cs"/>
          <w:rtl/>
        </w:rPr>
        <w:t>گاه</w:t>
      </w:r>
      <w:r w:rsidRPr="00103115">
        <w:rPr>
          <w:rtl/>
        </w:rPr>
        <w:t xml:space="preserve"> </w:t>
      </w:r>
      <w:r w:rsidRPr="00103115">
        <w:rPr>
          <w:rFonts w:hint="cs"/>
          <w:rtl/>
        </w:rPr>
        <w:t>هم</w:t>
      </w:r>
      <w:r w:rsidRPr="00103115">
        <w:rPr>
          <w:rtl/>
        </w:rPr>
        <w:t xml:space="preserve"> </w:t>
      </w:r>
      <w:r w:rsidRPr="00103115">
        <w:rPr>
          <w:rFonts w:hint="cs"/>
          <w:rtl/>
        </w:rPr>
        <w:t>چون</w:t>
      </w:r>
      <w:r w:rsidRPr="00103115">
        <w:rPr>
          <w:rtl/>
        </w:rPr>
        <w:t xml:space="preserve"> </w:t>
      </w:r>
      <w:r w:rsidRPr="00103115">
        <w:rPr>
          <w:rFonts w:hint="cs"/>
          <w:rtl/>
        </w:rPr>
        <w:t>شکل</w:t>
      </w:r>
      <w:r w:rsidRPr="00103115">
        <w:rPr>
          <w:rtl/>
        </w:rPr>
        <w:t xml:space="preserve"> </w:t>
      </w:r>
      <w:r w:rsidRPr="00103115">
        <w:rPr>
          <w:rFonts w:hint="cs"/>
          <w:rtl/>
        </w:rPr>
        <w:t>تزیینات</w:t>
      </w:r>
      <w:r w:rsidRPr="00103115">
        <w:rPr>
          <w:rtl/>
        </w:rPr>
        <w:t xml:space="preserve"> </w:t>
      </w:r>
      <w:r w:rsidRPr="00103115">
        <w:rPr>
          <w:rFonts w:hint="cs"/>
          <w:rtl/>
        </w:rPr>
        <w:t>و</w:t>
      </w:r>
      <w:r w:rsidRPr="00103115">
        <w:rPr>
          <w:rtl/>
        </w:rPr>
        <w:t xml:space="preserve"> </w:t>
      </w:r>
      <w:r w:rsidRPr="00103115">
        <w:rPr>
          <w:rFonts w:hint="cs"/>
          <w:rtl/>
        </w:rPr>
        <w:t>شمایل</w:t>
      </w:r>
      <w:r w:rsidRPr="00103115">
        <w:rPr>
          <w:rtl/>
        </w:rPr>
        <w:t xml:space="preserve"> </w:t>
      </w:r>
      <w:r w:rsidRPr="00103115">
        <w:rPr>
          <w:rFonts w:hint="cs"/>
          <w:rtl/>
        </w:rPr>
        <w:t>نگاری</w:t>
      </w:r>
      <w:r w:rsidRPr="00103115">
        <w:rPr>
          <w:rtl/>
        </w:rPr>
        <w:t xml:space="preserve"> </w:t>
      </w:r>
      <w:r w:rsidRPr="00103115">
        <w:rPr>
          <w:rFonts w:hint="cs"/>
          <w:rtl/>
        </w:rPr>
        <w:t>ها</w:t>
      </w:r>
      <w:r w:rsidRPr="00103115">
        <w:rPr>
          <w:rtl/>
        </w:rPr>
        <w:t xml:space="preserve"> </w:t>
      </w:r>
      <w:r w:rsidRPr="00103115">
        <w:rPr>
          <w:rFonts w:hint="cs"/>
          <w:rtl/>
        </w:rPr>
        <w:t>تفاوت</w:t>
      </w:r>
      <w:r w:rsidRPr="00103115">
        <w:rPr>
          <w:rtl/>
        </w:rPr>
        <w:t xml:space="preserve"> </w:t>
      </w:r>
      <w:r w:rsidRPr="00103115">
        <w:rPr>
          <w:rFonts w:hint="cs"/>
          <w:rtl/>
        </w:rPr>
        <w:t>های</w:t>
      </w:r>
      <w:r w:rsidRPr="00103115">
        <w:rPr>
          <w:rtl/>
        </w:rPr>
        <w:t xml:space="preserve"> </w:t>
      </w:r>
      <w:r w:rsidRPr="00103115">
        <w:rPr>
          <w:rFonts w:hint="cs"/>
          <w:rtl/>
        </w:rPr>
        <w:t>اندکی</w:t>
      </w:r>
      <w:r w:rsidRPr="00103115">
        <w:rPr>
          <w:rtl/>
        </w:rPr>
        <w:t xml:space="preserve"> </w:t>
      </w:r>
      <w:r w:rsidRPr="00103115">
        <w:rPr>
          <w:rFonts w:hint="cs"/>
          <w:rtl/>
        </w:rPr>
        <w:t>نیز</w:t>
      </w:r>
      <w:r w:rsidRPr="00103115">
        <w:rPr>
          <w:rtl/>
        </w:rPr>
        <w:t xml:space="preserve"> </w:t>
      </w:r>
      <w:r w:rsidRPr="00103115">
        <w:rPr>
          <w:rFonts w:hint="cs"/>
          <w:rtl/>
        </w:rPr>
        <w:t>دارند</w:t>
      </w:r>
      <w:r w:rsidRPr="00103115">
        <w:rPr>
          <w:rtl/>
        </w:rPr>
        <w:t xml:space="preserve">؛ </w:t>
      </w:r>
      <w:r w:rsidRPr="00103115">
        <w:rPr>
          <w:rFonts w:hint="cs"/>
          <w:rtl/>
        </w:rPr>
        <w:t>اما</w:t>
      </w:r>
      <w:r w:rsidRPr="00103115">
        <w:rPr>
          <w:rtl/>
        </w:rPr>
        <w:t xml:space="preserve"> </w:t>
      </w:r>
      <w:r w:rsidRPr="00103115">
        <w:rPr>
          <w:rFonts w:hint="cs"/>
          <w:rtl/>
        </w:rPr>
        <w:t>اصل</w:t>
      </w:r>
      <w:r w:rsidRPr="00103115">
        <w:rPr>
          <w:rtl/>
        </w:rPr>
        <w:t xml:space="preserve"> </w:t>
      </w:r>
      <w:r w:rsidRPr="00103115">
        <w:rPr>
          <w:rFonts w:hint="cs"/>
          <w:rtl/>
        </w:rPr>
        <w:t>داشتن</w:t>
      </w:r>
      <w:r w:rsidRPr="00103115">
        <w:rPr>
          <w:rtl/>
        </w:rPr>
        <w:t xml:space="preserve"> </w:t>
      </w:r>
      <w:r w:rsidRPr="00103115">
        <w:rPr>
          <w:rFonts w:hint="cs"/>
          <w:rtl/>
        </w:rPr>
        <w:t>شکلی</w:t>
      </w:r>
      <w:r w:rsidRPr="00103115">
        <w:rPr>
          <w:rtl/>
        </w:rPr>
        <w:t xml:space="preserve"> </w:t>
      </w:r>
      <w:r w:rsidRPr="00103115">
        <w:rPr>
          <w:rFonts w:hint="cs"/>
          <w:rtl/>
        </w:rPr>
        <w:t>از</w:t>
      </w:r>
      <w:r w:rsidRPr="00103115">
        <w:rPr>
          <w:rtl/>
        </w:rPr>
        <w:t xml:space="preserve"> </w:t>
      </w:r>
      <w:r w:rsidRPr="00103115">
        <w:rPr>
          <w:rFonts w:hint="cs"/>
          <w:rtl/>
        </w:rPr>
        <w:t>گنبد</w:t>
      </w:r>
      <w:r w:rsidRPr="00103115">
        <w:rPr>
          <w:rtl/>
        </w:rPr>
        <w:t xml:space="preserve"> </w:t>
      </w:r>
      <w:r w:rsidRPr="00103115">
        <w:rPr>
          <w:rFonts w:hint="cs"/>
          <w:rtl/>
        </w:rPr>
        <w:t>تقریبا</w:t>
      </w:r>
      <w:r w:rsidRPr="00103115">
        <w:rPr>
          <w:rtl/>
        </w:rPr>
        <w:t xml:space="preserve"> </w:t>
      </w:r>
      <w:r w:rsidRPr="00103115">
        <w:rPr>
          <w:rFonts w:hint="cs"/>
          <w:rtl/>
        </w:rPr>
        <w:t>در</w:t>
      </w:r>
      <w:r w:rsidRPr="00103115">
        <w:rPr>
          <w:rtl/>
        </w:rPr>
        <w:t xml:space="preserve"> </w:t>
      </w:r>
      <w:r w:rsidRPr="00103115">
        <w:rPr>
          <w:rFonts w:hint="cs"/>
          <w:rtl/>
        </w:rPr>
        <w:t>چهار</w:t>
      </w:r>
      <w:r w:rsidRPr="00103115">
        <w:rPr>
          <w:rtl/>
        </w:rPr>
        <w:t xml:space="preserve"> </w:t>
      </w:r>
      <w:r w:rsidRPr="00103115">
        <w:rPr>
          <w:rFonts w:hint="cs"/>
          <w:rtl/>
        </w:rPr>
        <w:t>آیینِ</w:t>
      </w:r>
      <w:r w:rsidRPr="00103115">
        <w:rPr>
          <w:rtl/>
        </w:rPr>
        <w:t xml:space="preserve"> </w:t>
      </w:r>
      <w:r w:rsidRPr="00103115">
        <w:rPr>
          <w:rFonts w:hint="cs"/>
          <w:rtl/>
        </w:rPr>
        <w:t>برشمرده</w:t>
      </w:r>
      <w:r w:rsidRPr="00103115">
        <w:rPr>
          <w:rtl/>
        </w:rPr>
        <w:t xml:space="preserve"> </w:t>
      </w:r>
      <w:r w:rsidRPr="00103115">
        <w:rPr>
          <w:rFonts w:hint="cs"/>
          <w:rtl/>
        </w:rPr>
        <w:t>و</w:t>
      </w:r>
      <w:r w:rsidRPr="00103115">
        <w:rPr>
          <w:rtl/>
        </w:rPr>
        <w:t xml:space="preserve"> </w:t>
      </w:r>
      <w:r w:rsidRPr="00103115">
        <w:rPr>
          <w:rFonts w:hint="cs"/>
          <w:rtl/>
        </w:rPr>
        <w:t>حتی</w:t>
      </w:r>
      <w:r w:rsidRPr="00103115">
        <w:rPr>
          <w:rtl/>
        </w:rPr>
        <w:t xml:space="preserve"> </w:t>
      </w:r>
      <w:r w:rsidRPr="00103115">
        <w:rPr>
          <w:rFonts w:hint="cs"/>
          <w:rtl/>
        </w:rPr>
        <w:t>آیین</w:t>
      </w:r>
      <w:r w:rsidRPr="00103115">
        <w:rPr>
          <w:rtl/>
        </w:rPr>
        <w:t xml:space="preserve"> </w:t>
      </w:r>
      <w:r w:rsidRPr="00103115">
        <w:rPr>
          <w:rFonts w:hint="cs"/>
          <w:rtl/>
        </w:rPr>
        <w:t>های</w:t>
      </w:r>
      <w:r w:rsidRPr="00103115">
        <w:rPr>
          <w:rtl/>
        </w:rPr>
        <w:t xml:space="preserve"> </w:t>
      </w:r>
      <w:r w:rsidRPr="00103115">
        <w:rPr>
          <w:rFonts w:hint="cs"/>
          <w:rtl/>
        </w:rPr>
        <w:t>پراکنده</w:t>
      </w:r>
      <w:r w:rsidRPr="00103115">
        <w:rPr>
          <w:rtl/>
        </w:rPr>
        <w:t xml:space="preserve"> </w:t>
      </w:r>
      <w:r w:rsidRPr="00103115">
        <w:rPr>
          <w:rFonts w:hint="cs"/>
          <w:rtl/>
        </w:rPr>
        <w:t>دیگر</w:t>
      </w:r>
      <w:r w:rsidRPr="00103115">
        <w:rPr>
          <w:rtl/>
        </w:rPr>
        <w:t xml:space="preserve">، </w:t>
      </w:r>
      <w:r w:rsidRPr="00103115">
        <w:rPr>
          <w:rFonts w:hint="cs"/>
          <w:rtl/>
        </w:rPr>
        <w:t>بر</w:t>
      </w:r>
      <w:r w:rsidRPr="00103115">
        <w:rPr>
          <w:rtl/>
        </w:rPr>
        <w:t xml:space="preserve"> </w:t>
      </w:r>
      <w:r w:rsidRPr="00103115">
        <w:rPr>
          <w:rFonts w:hint="cs"/>
          <w:rtl/>
        </w:rPr>
        <w:t>رمزهای</w:t>
      </w:r>
      <w:r w:rsidRPr="00103115">
        <w:rPr>
          <w:rtl/>
        </w:rPr>
        <w:t xml:space="preserve"> </w:t>
      </w:r>
      <w:r w:rsidRPr="00103115">
        <w:rPr>
          <w:rFonts w:hint="cs"/>
          <w:rtl/>
        </w:rPr>
        <w:t>مقدس</w:t>
      </w:r>
      <w:r w:rsidRPr="00103115">
        <w:rPr>
          <w:rtl/>
        </w:rPr>
        <w:t xml:space="preserve">، </w:t>
      </w:r>
      <w:r w:rsidRPr="00103115">
        <w:rPr>
          <w:rFonts w:hint="cs"/>
          <w:rtl/>
        </w:rPr>
        <w:t>تقریبا</w:t>
      </w:r>
      <w:r w:rsidRPr="00103115">
        <w:rPr>
          <w:rtl/>
        </w:rPr>
        <w:t xml:space="preserve"> </w:t>
      </w:r>
      <w:r w:rsidRPr="00103115">
        <w:rPr>
          <w:rFonts w:hint="cs"/>
          <w:rtl/>
        </w:rPr>
        <w:t>بر</w:t>
      </w:r>
      <w:r w:rsidRPr="00103115">
        <w:rPr>
          <w:rtl/>
        </w:rPr>
        <w:t xml:space="preserve"> </w:t>
      </w:r>
      <w:r w:rsidRPr="00103115">
        <w:rPr>
          <w:rFonts w:hint="cs"/>
          <w:rtl/>
        </w:rPr>
        <w:t>یکسانی</w:t>
      </w:r>
      <w:r w:rsidRPr="00103115">
        <w:rPr>
          <w:rtl/>
        </w:rPr>
        <w:t xml:space="preserve"> </w:t>
      </w:r>
      <w:r w:rsidRPr="00103115">
        <w:rPr>
          <w:rFonts w:hint="cs"/>
          <w:rtl/>
        </w:rPr>
        <w:t>مبتنی</w:t>
      </w:r>
      <w:r w:rsidRPr="00103115">
        <w:rPr>
          <w:rtl/>
        </w:rPr>
        <w:t xml:space="preserve"> </w:t>
      </w:r>
      <w:r w:rsidRPr="00103115">
        <w:rPr>
          <w:rFonts w:hint="cs"/>
          <w:rtl/>
        </w:rPr>
        <w:t>است</w:t>
      </w:r>
      <w:r w:rsidRPr="00103115">
        <w:rPr>
          <w:rtl/>
        </w:rPr>
        <w:t>.</w:t>
      </w:r>
      <w:r w:rsidR="00A74B5B" w:rsidRPr="00A74B5B">
        <w:rPr>
          <w:rFonts w:hint="cs"/>
          <w:rtl/>
        </w:rPr>
        <w:t xml:space="preserve"> (</w:t>
      </w:r>
      <w:r w:rsidR="00A74B5B">
        <w:rPr>
          <w:rFonts w:hint="cs"/>
          <w:rtl/>
        </w:rPr>
        <w:t>تقی دخت، 1379</w:t>
      </w:r>
      <w:r w:rsidR="00A74B5B" w:rsidRPr="00A74B5B">
        <w:rPr>
          <w:rFonts w:hint="cs"/>
          <w:rtl/>
        </w:rPr>
        <w:t>)</w:t>
      </w:r>
    </w:p>
    <w:p w:rsidR="00FE7FAE" w:rsidRPr="00E93C32" w:rsidRDefault="00D66DDF" w:rsidP="00582B25">
      <w:pPr>
        <w:ind w:left="708"/>
      </w:pPr>
      <w:r>
        <w:rPr>
          <w:rFonts w:cs="Times New Roman" w:hint="cs"/>
          <w:rtl/>
        </w:rPr>
        <w:t>"</w:t>
      </w:r>
      <w:r w:rsidR="00FE7FAE" w:rsidRPr="00E93C32">
        <w:rPr>
          <w:rFonts w:hint="cs"/>
          <w:rtl/>
        </w:rPr>
        <w:t>گنبد انعکاس کوه جهانی است از این رو در حلقه اتصال میان آسمان و زمین را تشکیل می دهد.</w:t>
      </w:r>
      <w:r>
        <w:rPr>
          <w:rFonts w:cs="Times New Roman" w:hint="cs"/>
          <w:rtl/>
        </w:rPr>
        <w:t xml:space="preserve">" </w:t>
      </w:r>
      <w:r w:rsidR="00FE7FAE" w:rsidRPr="00E93C32">
        <w:rPr>
          <w:rFonts w:hint="cs"/>
          <w:rtl/>
        </w:rPr>
        <w:t>(</w:t>
      </w:r>
      <w:r w:rsidR="00582B25">
        <w:rPr>
          <w:rFonts w:hint="cs"/>
          <w:rtl/>
        </w:rPr>
        <w:t xml:space="preserve">الیاده، 1379، ص91) </w:t>
      </w:r>
      <w:r w:rsidR="00FE7FAE" w:rsidRPr="00E93C32">
        <w:rPr>
          <w:rFonts w:hint="cs"/>
          <w:rtl/>
        </w:rPr>
        <w:t xml:space="preserve">گنبد زیبایی الهی یا جمال را و مناره ها، ابهت خداوندی یا جلال را متجلی </w:t>
      </w:r>
      <w:r w:rsidR="00582B25">
        <w:rPr>
          <w:rFonts w:hint="cs"/>
          <w:rtl/>
        </w:rPr>
        <w:t xml:space="preserve"> </w:t>
      </w:r>
      <w:r w:rsidR="00FE7FAE" w:rsidRPr="00E93C32">
        <w:rPr>
          <w:rFonts w:hint="cs"/>
          <w:rtl/>
        </w:rPr>
        <w:t>می سازند.</w:t>
      </w:r>
      <w:r w:rsidR="00FE7FAE" w:rsidRPr="00E93C32">
        <w:rPr>
          <w:rtl/>
        </w:rPr>
        <w:t xml:space="preserve"> «</w:t>
      </w:r>
      <w:r w:rsidR="00FE7FAE" w:rsidRPr="00E93C32">
        <w:rPr>
          <w:rFonts w:hint="cs"/>
          <w:rtl/>
        </w:rPr>
        <w:t>فضای</w:t>
      </w:r>
      <w:r w:rsidR="00FE7FAE" w:rsidRPr="00E93C32">
        <w:rPr>
          <w:rtl/>
        </w:rPr>
        <w:t xml:space="preserve"> </w:t>
      </w:r>
      <w:r w:rsidR="00FE7FAE" w:rsidRPr="00E93C32">
        <w:rPr>
          <w:rFonts w:hint="cs"/>
          <w:rtl/>
        </w:rPr>
        <w:t>گنبدخانه</w:t>
      </w:r>
      <w:r w:rsidR="00FE7FAE" w:rsidRPr="00E93C32">
        <w:rPr>
          <w:rtl/>
        </w:rPr>
        <w:t xml:space="preserve"> </w:t>
      </w:r>
      <w:r w:rsidR="00FE7FAE" w:rsidRPr="00E93C32">
        <w:rPr>
          <w:rFonts w:hint="cs"/>
          <w:rtl/>
        </w:rPr>
        <w:t>از</w:t>
      </w:r>
      <w:r w:rsidR="00FE7FAE" w:rsidRPr="00E93C32">
        <w:rPr>
          <w:rtl/>
        </w:rPr>
        <w:t xml:space="preserve"> </w:t>
      </w:r>
      <w:r w:rsidR="00FE7FAE" w:rsidRPr="00E93C32">
        <w:rPr>
          <w:rFonts w:hint="cs"/>
          <w:rtl/>
        </w:rPr>
        <w:t>ورای</w:t>
      </w:r>
      <w:r w:rsidR="00FE7FAE" w:rsidRPr="00E93C32">
        <w:rPr>
          <w:rtl/>
        </w:rPr>
        <w:t xml:space="preserve"> </w:t>
      </w:r>
      <w:r w:rsidR="00FE7FAE" w:rsidRPr="00E93C32">
        <w:rPr>
          <w:rFonts w:hint="cs"/>
          <w:rtl/>
        </w:rPr>
        <w:t>تمامی</w:t>
      </w:r>
      <w:r w:rsidR="00FE7FAE" w:rsidRPr="00E93C32">
        <w:rPr>
          <w:rtl/>
        </w:rPr>
        <w:t xml:space="preserve"> </w:t>
      </w:r>
      <w:r w:rsidR="00FE7FAE" w:rsidRPr="00E93C32">
        <w:rPr>
          <w:rFonts w:hint="cs"/>
          <w:rtl/>
        </w:rPr>
        <w:t>کثرات</w:t>
      </w:r>
      <w:r w:rsidR="00FE7FAE" w:rsidRPr="00E93C32">
        <w:rPr>
          <w:rtl/>
        </w:rPr>
        <w:t xml:space="preserve"> </w:t>
      </w:r>
      <w:r w:rsidR="00FE7FAE" w:rsidRPr="00E93C32">
        <w:rPr>
          <w:rFonts w:hint="cs"/>
          <w:rtl/>
        </w:rPr>
        <w:t>به</w:t>
      </w:r>
      <w:r w:rsidR="00FE7FAE" w:rsidRPr="00E93C32">
        <w:rPr>
          <w:rtl/>
        </w:rPr>
        <w:t xml:space="preserve"> </w:t>
      </w:r>
      <w:r w:rsidR="00FE7FAE" w:rsidRPr="00E93C32">
        <w:rPr>
          <w:rFonts w:hint="cs"/>
          <w:rtl/>
        </w:rPr>
        <w:t>وحدت</w:t>
      </w:r>
      <w:r w:rsidR="00FE7FAE" w:rsidRPr="00E93C32">
        <w:rPr>
          <w:rtl/>
        </w:rPr>
        <w:t xml:space="preserve"> </w:t>
      </w:r>
      <w:r w:rsidR="00FE7FAE" w:rsidRPr="00E93C32">
        <w:rPr>
          <w:rFonts w:hint="cs"/>
          <w:rtl/>
        </w:rPr>
        <w:t>رسیده</w:t>
      </w:r>
      <w:r w:rsidR="00FE7FAE" w:rsidRPr="00E93C32">
        <w:rPr>
          <w:rtl/>
        </w:rPr>
        <w:t xml:space="preserve"> </w:t>
      </w:r>
      <w:r w:rsidR="00FE7FAE" w:rsidRPr="00E93C32">
        <w:rPr>
          <w:rFonts w:hint="cs"/>
          <w:rtl/>
        </w:rPr>
        <w:t>و</w:t>
      </w:r>
      <w:r w:rsidR="00FE7FAE" w:rsidRPr="00E93C32">
        <w:rPr>
          <w:rtl/>
        </w:rPr>
        <w:t xml:space="preserve"> </w:t>
      </w:r>
      <w:r w:rsidR="00FE7FAE" w:rsidRPr="00E93C32">
        <w:rPr>
          <w:rFonts w:hint="cs"/>
          <w:rtl/>
        </w:rPr>
        <w:t>از</w:t>
      </w:r>
      <w:r w:rsidR="00FE7FAE" w:rsidRPr="00E93C32">
        <w:rPr>
          <w:rtl/>
        </w:rPr>
        <w:t xml:space="preserve"> </w:t>
      </w:r>
      <w:r w:rsidR="00FE7FAE" w:rsidRPr="00E93C32">
        <w:rPr>
          <w:rFonts w:hint="cs"/>
          <w:rtl/>
        </w:rPr>
        <w:t>میان</w:t>
      </w:r>
      <w:r w:rsidR="00FE7FAE" w:rsidRPr="00E93C32">
        <w:rPr>
          <w:rtl/>
        </w:rPr>
        <w:t xml:space="preserve"> </w:t>
      </w:r>
      <w:r w:rsidR="00FE7FAE" w:rsidRPr="00E93C32">
        <w:rPr>
          <w:rFonts w:hint="cs"/>
          <w:rtl/>
        </w:rPr>
        <w:t>تمامی</w:t>
      </w:r>
      <w:r w:rsidR="00FE7FAE" w:rsidRPr="00E93C32">
        <w:rPr>
          <w:rtl/>
        </w:rPr>
        <w:t xml:space="preserve"> </w:t>
      </w:r>
      <w:r w:rsidR="00FE7FAE" w:rsidRPr="00E93C32">
        <w:rPr>
          <w:rFonts w:hint="cs"/>
          <w:rtl/>
        </w:rPr>
        <w:t>انوار</w:t>
      </w:r>
      <w:r w:rsidR="00FE7FAE" w:rsidRPr="00E93C32">
        <w:rPr>
          <w:rtl/>
        </w:rPr>
        <w:t xml:space="preserve"> </w:t>
      </w:r>
      <w:r w:rsidR="00FE7FAE" w:rsidRPr="00E93C32">
        <w:rPr>
          <w:rFonts w:hint="cs"/>
          <w:rtl/>
        </w:rPr>
        <w:t>در</w:t>
      </w:r>
      <w:r w:rsidR="00FE7FAE" w:rsidRPr="00E93C32">
        <w:rPr>
          <w:rtl/>
        </w:rPr>
        <w:t xml:space="preserve"> </w:t>
      </w:r>
      <w:r w:rsidR="00FE7FAE" w:rsidRPr="00E93C32">
        <w:rPr>
          <w:rFonts w:hint="cs"/>
          <w:rtl/>
        </w:rPr>
        <w:t>عالم</w:t>
      </w:r>
      <w:r w:rsidR="00FE7FAE" w:rsidRPr="00E93C32">
        <w:rPr>
          <w:rtl/>
        </w:rPr>
        <w:t xml:space="preserve"> </w:t>
      </w:r>
      <w:r w:rsidR="00FE7FAE" w:rsidRPr="00E93C32">
        <w:rPr>
          <w:rFonts w:hint="cs"/>
          <w:rtl/>
        </w:rPr>
        <w:t>ماده</w:t>
      </w:r>
      <w:r w:rsidR="00FE7FAE" w:rsidRPr="00E93C32">
        <w:rPr>
          <w:rtl/>
        </w:rPr>
        <w:t xml:space="preserve"> </w:t>
      </w:r>
      <w:r w:rsidR="00FE7FAE" w:rsidRPr="00E93C32">
        <w:rPr>
          <w:rFonts w:hint="cs"/>
          <w:rtl/>
        </w:rPr>
        <w:t>تجلی</w:t>
      </w:r>
      <w:r w:rsidR="00FE7FAE" w:rsidRPr="00E93C32">
        <w:rPr>
          <w:rtl/>
        </w:rPr>
        <w:t xml:space="preserve"> </w:t>
      </w:r>
      <w:r w:rsidR="00FE7FAE" w:rsidRPr="00E93C32">
        <w:rPr>
          <w:rFonts w:hint="cs"/>
          <w:rtl/>
        </w:rPr>
        <w:t>لطیف</w:t>
      </w:r>
      <w:r w:rsidR="00FE7FAE" w:rsidRPr="00E93C32">
        <w:rPr>
          <w:rtl/>
        </w:rPr>
        <w:t xml:space="preserve"> </w:t>
      </w:r>
      <w:r w:rsidR="00FE7FAE" w:rsidRPr="00E93C32">
        <w:rPr>
          <w:rFonts w:hint="cs"/>
          <w:rtl/>
        </w:rPr>
        <w:t>میبخشد</w:t>
      </w:r>
      <w:r w:rsidR="00FE7FAE" w:rsidRPr="00E93C32">
        <w:rPr>
          <w:rtl/>
        </w:rPr>
        <w:t xml:space="preserve">. » </w:t>
      </w:r>
      <w:r w:rsidR="00582B25">
        <w:rPr>
          <w:rFonts w:hint="cs"/>
          <w:rtl/>
        </w:rPr>
        <w:t>(ایمان طلب، 1391، ص 73)</w:t>
      </w:r>
    </w:p>
    <w:p w:rsidR="00FE7FAE" w:rsidRDefault="00FE7FAE" w:rsidP="00582B25">
      <w:pPr>
        <w:ind w:left="708"/>
        <w:jc w:val="lowKashida"/>
        <w:rPr>
          <w:rtl/>
        </w:rPr>
      </w:pPr>
      <w:r w:rsidRPr="00E93C32">
        <w:rPr>
          <w:rFonts w:hint="cs"/>
          <w:rtl/>
        </w:rPr>
        <w:lastRenderedPageBreak/>
        <w:t xml:space="preserve">گنبد نماد آسمان و مقصد عروج انسان است. پوسته ای است محدب که با نگاه نرم و ملایم درونی اش، با انسان مخلص و با ایمان همنوا گشته، بستر سلوک روحانی و عرفانی او را فراهم آورده است. معمار با آگاهی تمام از این مهم که خورشید و آسمان به مثابه برترین جلوه های قدرت خداوندی اند. همواره کوشیده است این مضامین، </w:t>
      </w:r>
      <w:r>
        <w:rPr>
          <w:rFonts w:hint="cs"/>
          <w:rtl/>
        </w:rPr>
        <w:t>مفاهیم و استعاره های متعالی و عرفانی را با زبانی استعلایی و اشکالی نمادین در فضای زیرین گنبد تداعی کند و بینندع را ناخودآگاه متوجه عالم لاهوت از بستر ناسوت و روزمرگی ها گرداند؛ به واقع او با بهره گیری از تزیینات اسلیمی و رنگ های فیروزه ای و لاجوردی در پوشش پوسته درونی و بیرونی گنبد که تلالو و درخشش ویژه نور را امکان پذیر می سازد و قراردادن عنصری مرکزی (شمسه) در هیاهوی حضور نقش ها هدفی جز تداعی رسیدن همگان به ذات اقدس یگانه خدایی که هستی را آنگونه که در سوره مبارکه رعد آیه 2 فرمود، آفرید، نداشته است: و خداست آن ذات پاکی که آسمان ها را چنان که می نگرید بی ستون بر افراشت آنگاه با کمال قدرت عرش را در خلقت بیاراست و خورشید و ماه را مسخر اراده خود ساخت.(</w:t>
      </w:r>
      <w:r w:rsidR="00582B25">
        <w:rPr>
          <w:rFonts w:hint="cs"/>
          <w:rtl/>
        </w:rPr>
        <w:t>بمانیان، 1389، ص 65)</w:t>
      </w:r>
    </w:p>
    <w:p w:rsidR="00FE7FAE" w:rsidRDefault="00FE7FAE" w:rsidP="00FE7FAE">
      <w:pPr>
        <w:rPr>
          <w:rtl/>
        </w:rPr>
      </w:pPr>
    </w:p>
    <w:p w:rsidR="00FE7FAE" w:rsidRDefault="00FE7FAE" w:rsidP="00FE7FAE">
      <w:pPr>
        <w:pStyle w:val="Heading3"/>
        <w:spacing w:before="0" w:after="0"/>
        <w:rPr>
          <w:sz w:val="28"/>
          <w:szCs w:val="28"/>
          <w:rtl/>
        </w:rPr>
      </w:pPr>
      <w:r w:rsidRPr="00FE7FAE">
        <w:rPr>
          <w:rFonts w:hint="cs"/>
          <w:sz w:val="28"/>
          <w:szCs w:val="28"/>
          <w:rtl/>
        </w:rPr>
        <w:t>عبادتگاه، تجلی معماری قدسی در ادیان</w:t>
      </w:r>
    </w:p>
    <w:p w:rsidR="00FE7FAE" w:rsidRDefault="00FE7FAE" w:rsidP="00D66DDF">
      <w:pPr>
        <w:rPr>
          <w:rtl/>
        </w:rPr>
      </w:pPr>
      <w:r>
        <w:rPr>
          <w:rFonts w:hint="cs"/>
          <w:rtl/>
        </w:rPr>
        <w:t>گرچه برای یک انسان مذهبی  همه عالم به واسطه اینکه تجلی گاه خداوند است مقدس است و به منزله یک عبادتگاه است. نقاطی از آن شاخص تر و مناسب تر برای تقرب به درگاه پروردگار محسوب می شود.</w:t>
      </w:r>
      <w:r w:rsidRPr="00F4567C">
        <w:rPr>
          <w:rFonts w:hint="cs"/>
          <w:rtl/>
        </w:rPr>
        <w:t xml:space="preserve"> </w:t>
      </w:r>
      <w:r>
        <w:rPr>
          <w:rFonts w:hint="cs"/>
          <w:rtl/>
        </w:rPr>
        <w:t>از نظر او</w:t>
      </w:r>
      <w:r w:rsidRPr="00A77ECD">
        <w:rPr>
          <w:rtl/>
        </w:rPr>
        <w:t xml:space="preserve"> «</w:t>
      </w:r>
      <w:r w:rsidRPr="00A77ECD">
        <w:rPr>
          <w:rFonts w:hint="cs"/>
          <w:rtl/>
        </w:rPr>
        <w:t>امرمقدس</w:t>
      </w:r>
      <w:r w:rsidRPr="00A77ECD">
        <w:rPr>
          <w:rFonts w:hint="eastAsia"/>
          <w:rtl/>
        </w:rPr>
        <w:t>»</w:t>
      </w:r>
      <w:r w:rsidRPr="00A77ECD">
        <w:rPr>
          <w:rtl/>
        </w:rPr>
        <w:t xml:space="preserve"> </w:t>
      </w:r>
      <w:r w:rsidRPr="00A77ECD">
        <w:rPr>
          <w:rFonts w:hint="cs"/>
          <w:rtl/>
        </w:rPr>
        <w:t>تجليات</w:t>
      </w:r>
      <w:r w:rsidRPr="00A77ECD">
        <w:rPr>
          <w:rtl/>
        </w:rPr>
        <w:t xml:space="preserve">، </w:t>
      </w:r>
      <w:r w:rsidRPr="00A77ECD">
        <w:rPr>
          <w:rFonts w:hint="cs"/>
          <w:rtl/>
        </w:rPr>
        <w:t>نمودها</w:t>
      </w:r>
      <w:r w:rsidRPr="00A77ECD">
        <w:rPr>
          <w:rtl/>
        </w:rPr>
        <w:t xml:space="preserve"> </w:t>
      </w:r>
      <w:r w:rsidRPr="00A77ECD">
        <w:rPr>
          <w:rFonts w:hint="cs"/>
          <w:rtl/>
        </w:rPr>
        <w:t>و</w:t>
      </w:r>
      <w:r w:rsidRPr="00A77ECD">
        <w:rPr>
          <w:rtl/>
        </w:rPr>
        <w:t xml:space="preserve"> </w:t>
      </w:r>
      <w:r w:rsidRPr="00A77ECD">
        <w:rPr>
          <w:rFonts w:hint="cs"/>
          <w:rtl/>
        </w:rPr>
        <w:t>مظاهري</w:t>
      </w:r>
      <w:r w:rsidRPr="00A77ECD">
        <w:rPr>
          <w:rtl/>
        </w:rPr>
        <w:t xml:space="preserve"> </w:t>
      </w:r>
      <w:r w:rsidRPr="00A77ECD">
        <w:rPr>
          <w:rFonts w:hint="cs"/>
          <w:rtl/>
        </w:rPr>
        <w:t>دارد</w:t>
      </w:r>
      <w:r>
        <w:rPr>
          <w:rFonts w:hint="cs"/>
          <w:rtl/>
        </w:rPr>
        <w:t xml:space="preserve"> که</w:t>
      </w:r>
      <w:r w:rsidRPr="00A77ECD">
        <w:rPr>
          <w:rtl/>
        </w:rPr>
        <w:t xml:space="preserve"> </w:t>
      </w:r>
      <w:r w:rsidRPr="00A77ECD">
        <w:rPr>
          <w:rFonts w:hint="cs"/>
          <w:rtl/>
        </w:rPr>
        <w:t>معابد</w:t>
      </w:r>
      <w:r>
        <w:rPr>
          <w:rFonts w:hint="cs"/>
          <w:rtl/>
        </w:rPr>
        <w:t xml:space="preserve"> </w:t>
      </w:r>
      <w:r w:rsidRPr="00A77ECD">
        <w:rPr>
          <w:rFonts w:hint="cs"/>
          <w:rtl/>
        </w:rPr>
        <w:t>از</w:t>
      </w:r>
      <w:r w:rsidRPr="00A77ECD">
        <w:rPr>
          <w:rtl/>
        </w:rPr>
        <w:t xml:space="preserve"> </w:t>
      </w:r>
      <w:r>
        <w:rPr>
          <w:rFonts w:hint="cs"/>
          <w:rtl/>
        </w:rPr>
        <w:t xml:space="preserve">آن </w:t>
      </w:r>
      <w:r w:rsidRPr="00A77ECD">
        <w:rPr>
          <w:rFonts w:hint="cs"/>
          <w:rtl/>
        </w:rPr>
        <w:t>جمله</w:t>
      </w:r>
      <w:r w:rsidRPr="00A77ECD">
        <w:rPr>
          <w:rtl/>
        </w:rPr>
        <w:t xml:space="preserve"> </w:t>
      </w:r>
      <w:r w:rsidRPr="00A77ECD">
        <w:rPr>
          <w:rFonts w:hint="cs"/>
          <w:rtl/>
        </w:rPr>
        <w:t>است</w:t>
      </w:r>
      <w:r>
        <w:rPr>
          <w:rFonts w:hint="cs"/>
          <w:rtl/>
        </w:rPr>
        <w:t>.</w:t>
      </w:r>
      <w:r w:rsidRPr="00A77ECD">
        <w:rPr>
          <w:rtl/>
        </w:rPr>
        <w:t xml:space="preserve"> </w:t>
      </w:r>
      <w:r w:rsidRPr="00A77ECD">
        <w:rPr>
          <w:rFonts w:hint="cs"/>
          <w:rtl/>
        </w:rPr>
        <w:t>انسان</w:t>
      </w:r>
      <w:r w:rsidRPr="00A77ECD">
        <w:rPr>
          <w:rtl/>
        </w:rPr>
        <w:t xml:space="preserve"> </w:t>
      </w:r>
      <w:r w:rsidRPr="00A77ECD">
        <w:rPr>
          <w:rFonts w:hint="cs"/>
          <w:rtl/>
        </w:rPr>
        <w:t>مؤمن</w:t>
      </w:r>
      <w:r w:rsidRPr="00A77ECD">
        <w:rPr>
          <w:rtl/>
        </w:rPr>
        <w:t xml:space="preserve"> </w:t>
      </w:r>
      <w:r w:rsidRPr="00A77ECD">
        <w:rPr>
          <w:rFonts w:hint="cs"/>
          <w:rtl/>
        </w:rPr>
        <w:t>حضور</w:t>
      </w:r>
      <w:r w:rsidRPr="00A77ECD">
        <w:rPr>
          <w:rtl/>
        </w:rPr>
        <w:t xml:space="preserve"> «</w:t>
      </w:r>
      <w:r w:rsidRPr="00A77ECD">
        <w:rPr>
          <w:rFonts w:hint="cs"/>
          <w:rtl/>
        </w:rPr>
        <w:t>هيبتناك</w:t>
      </w:r>
      <w:r w:rsidRPr="00A77ECD">
        <w:rPr>
          <w:rFonts w:hint="eastAsia"/>
          <w:rtl/>
        </w:rPr>
        <w:t>»</w:t>
      </w:r>
      <w:r w:rsidRPr="00A77ECD">
        <w:rPr>
          <w:rtl/>
        </w:rPr>
        <w:t xml:space="preserve"> </w:t>
      </w:r>
      <w:r w:rsidRPr="00A77ECD">
        <w:rPr>
          <w:rFonts w:hint="cs"/>
          <w:rtl/>
        </w:rPr>
        <w:t>و</w:t>
      </w:r>
      <w:r w:rsidRPr="00A77ECD">
        <w:rPr>
          <w:rtl/>
        </w:rPr>
        <w:t xml:space="preserve"> «</w:t>
      </w:r>
      <w:r w:rsidRPr="00A77ECD">
        <w:rPr>
          <w:rFonts w:hint="cs"/>
          <w:rtl/>
        </w:rPr>
        <w:t>رازآلود</w:t>
      </w:r>
      <w:r w:rsidRPr="00A77ECD">
        <w:rPr>
          <w:rFonts w:hint="eastAsia"/>
          <w:rtl/>
        </w:rPr>
        <w:t>»</w:t>
      </w:r>
      <w:r w:rsidRPr="00A77ECD">
        <w:rPr>
          <w:rtl/>
        </w:rPr>
        <w:t xml:space="preserve"> </w:t>
      </w:r>
      <w:r w:rsidRPr="00A77ECD">
        <w:rPr>
          <w:rFonts w:hint="cs"/>
          <w:rtl/>
        </w:rPr>
        <w:t>و</w:t>
      </w:r>
      <w:r w:rsidRPr="00A77ECD">
        <w:rPr>
          <w:rtl/>
        </w:rPr>
        <w:t xml:space="preserve"> </w:t>
      </w:r>
      <w:r w:rsidRPr="00A77ECD">
        <w:rPr>
          <w:rFonts w:hint="cs"/>
          <w:rtl/>
        </w:rPr>
        <w:t>در</w:t>
      </w:r>
      <w:r w:rsidRPr="00A77ECD">
        <w:rPr>
          <w:rtl/>
        </w:rPr>
        <w:t xml:space="preserve"> </w:t>
      </w:r>
      <w:r w:rsidRPr="00A77ECD">
        <w:rPr>
          <w:rFonts w:hint="cs"/>
          <w:rtl/>
        </w:rPr>
        <w:t>عين</w:t>
      </w:r>
      <w:r w:rsidRPr="00A77ECD">
        <w:rPr>
          <w:rtl/>
        </w:rPr>
        <w:t xml:space="preserve"> </w:t>
      </w:r>
      <w:r w:rsidRPr="00A77ECD">
        <w:rPr>
          <w:rFonts w:hint="cs"/>
          <w:rtl/>
        </w:rPr>
        <w:t>حال</w:t>
      </w:r>
      <w:r w:rsidRPr="00A77ECD">
        <w:rPr>
          <w:rtl/>
        </w:rPr>
        <w:t xml:space="preserve"> «</w:t>
      </w:r>
      <w:r w:rsidRPr="00A77ECD">
        <w:rPr>
          <w:rFonts w:hint="cs"/>
          <w:rtl/>
        </w:rPr>
        <w:t>جذاب</w:t>
      </w:r>
      <w:r w:rsidRPr="00A77ECD">
        <w:rPr>
          <w:rFonts w:hint="eastAsia"/>
          <w:rtl/>
        </w:rPr>
        <w:t>»</w:t>
      </w:r>
      <w:r w:rsidRPr="00A77ECD">
        <w:rPr>
          <w:rtl/>
        </w:rPr>
        <w:t xml:space="preserve"> </w:t>
      </w:r>
      <w:r w:rsidRPr="00A77ECD">
        <w:rPr>
          <w:rFonts w:hint="cs"/>
          <w:rtl/>
        </w:rPr>
        <w:t>امر</w:t>
      </w:r>
      <w:r w:rsidRPr="00A77ECD">
        <w:rPr>
          <w:rtl/>
        </w:rPr>
        <w:t xml:space="preserve"> </w:t>
      </w:r>
      <w:r w:rsidRPr="00A77ECD">
        <w:rPr>
          <w:rFonts w:hint="cs"/>
          <w:rtl/>
        </w:rPr>
        <w:lastRenderedPageBreak/>
        <w:t>قدسي</w:t>
      </w:r>
      <w:r w:rsidRPr="00A77ECD">
        <w:rPr>
          <w:rtl/>
        </w:rPr>
        <w:t xml:space="preserve"> </w:t>
      </w:r>
      <w:r w:rsidRPr="00A77ECD">
        <w:rPr>
          <w:rFonts w:hint="cs"/>
          <w:rtl/>
        </w:rPr>
        <w:t>را</w:t>
      </w:r>
      <w:r w:rsidRPr="00A77ECD">
        <w:rPr>
          <w:rtl/>
        </w:rPr>
        <w:t xml:space="preserve"> </w:t>
      </w:r>
      <w:r w:rsidRPr="00A77ECD">
        <w:rPr>
          <w:rFonts w:hint="cs"/>
          <w:rtl/>
        </w:rPr>
        <w:t>در</w:t>
      </w:r>
      <w:r w:rsidRPr="00A77ECD">
        <w:rPr>
          <w:rtl/>
        </w:rPr>
        <w:t xml:space="preserve"> </w:t>
      </w:r>
      <w:r w:rsidRPr="00A77ECD">
        <w:rPr>
          <w:rFonts w:hint="cs"/>
          <w:rtl/>
        </w:rPr>
        <w:t>اين</w:t>
      </w:r>
      <w:r w:rsidRPr="00A77ECD">
        <w:rPr>
          <w:rtl/>
        </w:rPr>
        <w:t xml:space="preserve"> </w:t>
      </w:r>
      <w:r w:rsidRPr="00A77ECD">
        <w:rPr>
          <w:rFonts w:hint="cs"/>
          <w:rtl/>
        </w:rPr>
        <w:t>اماكن</w:t>
      </w:r>
      <w:r w:rsidRPr="00A77ECD">
        <w:rPr>
          <w:rtl/>
        </w:rPr>
        <w:t xml:space="preserve"> </w:t>
      </w:r>
      <w:r w:rsidRPr="00A77ECD">
        <w:rPr>
          <w:rFonts w:hint="cs"/>
          <w:rtl/>
        </w:rPr>
        <w:t>و</w:t>
      </w:r>
      <w:r w:rsidRPr="00A77ECD">
        <w:rPr>
          <w:rtl/>
        </w:rPr>
        <w:t xml:space="preserve"> </w:t>
      </w:r>
      <w:r w:rsidRPr="00A77ECD">
        <w:rPr>
          <w:rFonts w:hint="cs"/>
          <w:rtl/>
        </w:rPr>
        <w:t>فضاها</w:t>
      </w:r>
      <w:r w:rsidRPr="00A77ECD">
        <w:rPr>
          <w:rtl/>
        </w:rPr>
        <w:t xml:space="preserve"> </w:t>
      </w:r>
      <w:r w:rsidRPr="00A77ECD">
        <w:rPr>
          <w:rFonts w:hint="cs"/>
          <w:rtl/>
        </w:rPr>
        <w:t>احساس</w:t>
      </w:r>
      <w:r w:rsidRPr="00A77ECD">
        <w:rPr>
          <w:rtl/>
        </w:rPr>
        <w:t xml:space="preserve"> </w:t>
      </w:r>
      <w:r w:rsidRPr="00A77ECD">
        <w:rPr>
          <w:rFonts w:hint="cs"/>
          <w:rtl/>
        </w:rPr>
        <w:t>كرده</w:t>
      </w:r>
      <w:r w:rsidRPr="00A77ECD">
        <w:rPr>
          <w:rtl/>
        </w:rPr>
        <w:t xml:space="preserve"> </w:t>
      </w:r>
      <w:r w:rsidRPr="00A77ECD">
        <w:rPr>
          <w:rFonts w:hint="cs"/>
          <w:rtl/>
        </w:rPr>
        <w:t>و</w:t>
      </w:r>
      <w:r w:rsidRPr="00A77ECD">
        <w:rPr>
          <w:rtl/>
        </w:rPr>
        <w:t xml:space="preserve"> </w:t>
      </w:r>
      <w:r w:rsidRPr="00A77ECD">
        <w:rPr>
          <w:rFonts w:hint="cs"/>
          <w:rtl/>
        </w:rPr>
        <w:t>عظمت</w:t>
      </w:r>
      <w:r w:rsidRPr="00A77ECD">
        <w:rPr>
          <w:rtl/>
        </w:rPr>
        <w:t xml:space="preserve"> </w:t>
      </w:r>
      <w:r w:rsidRPr="00A77ECD">
        <w:rPr>
          <w:rFonts w:hint="cs"/>
          <w:rtl/>
        </w:rPr>
        <w:t>او</w:t>
      </w:r>
      <w:r w:rsidRPr="00A77ECD">
        <w:rPr>
          <w:rtl/>
        </w:rPr>
        <w:t xml:space="preserve"> </w:t>
      </w:r>
      <w:r w:rsidRPr="00A77ECD">
        <w:rPr>
          <w:rFonts w:hint="cs"/>
          <w:rtl/>
        </w:rPr>
        <w:t>رابه</w:t>
      </w:r>
      <w:r w:rsidRPr="00A77ECD">
        <w:rPr>
          <w:rtl/>
        </w:rPr>
        <w:t xml:space="preserve"> </w:t>
      </w:r>
      <w:r w:rsidRPr="00A77ECD">
        <w:rPr>
          <w:rFonts w:hint="cs"/>
          <w:rtl/>
        </w:rPr>
        <w:t>ياد</w:t>
      </w:r>
      <w:r w:rsidRPr="00A77ECD">
        <w:rPr>
          <w:rtl/>
        </w:rPr>
        <w:t xml:space="preserve"> </w:t>
      </w:r>
      <w:r w:rsidRPr="00A77ECD">
        <w:rPr>
          <w:rFonts w:hint="cs"/>
          <w:rtl/>
        </w:rPr>
        <w:t>آورده</w:t>
      </w:r>
      <w:r w:rsidRPr="00A77ECD">
        <w:rPr>
          <w:rtl/>
        </w:rPr>
        <w:t xml:space="preserve"> </w:t>
      </w:r>
      <w:r w:rsidRPr="00A77ECD">
        <w:rPr>
          <w:rFonts w:hint="cs"/>
          <w:rtl/>
        </w:rPr>
        <w:t>و</w:t>
      </w:r>
      <w:r w:rsidRPr="00A77ECD">
        <w:rPr>
          <w:rtl/>
        </w:rPr>
        <w:t xml:space="preserve"> </w:t>
      </w:r>
      <w:r w:rsidRPr="00A77ECD">
        <w:rPr>
          <w:rFonts w:hint="cs"/>
          <w:rtl/>
        </w:rPr>
        <w:t>مواجهه</w:t>
      </w:r>
      <w:r w:rsidRPr="00A77ECD">
        <w:rPr>
          <w:rtl/>
        </w:rPr>
        <w:t xml:space="preserve"> </w:t>
      </w:r>
      <w:r w:rsidRPr="00A77ECD">
        <w:rPr>
          <w:rFonts w:hint="cs"/>
          <w:rtl/>
        </w:rPr>
        <w:t>با</w:t>
      </w:r>
      <w:r w:rsidRPr="00A77ECD">
        <w:rPr>
          <w:rtl/>
        </w:rPr>
        <w:t xml:space="preserve"> </w:t>
      </w:r>
      <w:r w:rsidRPr="00A77ECD">
        <w:rPr>
          <w:rFonts w:hint="cs"/>
          <w:rtl/>
        </w:rPr>
        <w:t>امر</w:t>
      </w:r>
      <w:r w:rsidRPr="00A77ECD">
        <w:rPr>
          <w:rtl/>
        </w:rPr>
        <w:t xml:space="preserve"> </w:t>
      </w:r>
      <w:r w:rsidRPr="00A77ECD">
        <w:rPr>
          <w:rFonts w:hint="cs"/>
          <w:rtl/>
        </w:rPr>
        <w:t>قدسي</w:t>
      </w:r>
      <w:r w:rsidRPr="00A77ECD">
        <w:rPr>
          <w:rtl/>
        </w:rPr>
        <w:t xml:space="preserve"> </w:t>
      </w:r>
      <w:r w:rsidRPr="00A77ECD">
        <w:rPr>
          <w:rFonts w:hint="cs"/>
          <w:rtl/>
        </w:rPr>
        <w:t>را</w:t>
      </w:r>
      <w:r w:rsidRPr="00A77ECD">
        <w:rPr>
          <w:rtl/>
        </w:rPr>
        <w:t xml:space="preserve"> </w:t>
      </w:r>
      <w:r w:rsidRPr="00A77ECD">
        <w:rPr>
          <w:rFonts w:hint="cs"/>
          <w:rtl/>
        </w:rPr>
        <w:t>تجربه</w:t>
      </w:r>
      <w:r w:rsidRPr="00A77ECD">
        <w:rPr>
          <w:rtl/>
        </w:rPr>
        <w:t xml:space="preserve"> </w:t>
      </w:r>
      <w:r w:rsidRPr="00A77ECD">
        <w:rPr>
          <w:rFonts w:hint="cs"/>
          <w:rtl/>
        </w:rPr>
        <w:t>مي</w:t>
      </w:r>
      <w:r w:rsidRPr="00A77ECD">
        <w:rPr>
          <w:rtl/>
        </w:rPr>
        <w:t xml:space="preserve"> </w:t>
      </w:r>
      <w:r w:rsidRPr="00A77ECD">
        <w:rPr>
          <w:rFonts w:hint="cs"/>
          <w:rtl/>
        </w:rPr>
        <w:t>كند</w:t>
      </w:r>
      <w:r w:rsidRPr="00A77ECD">
        <w:rPr>
          <w:rtl/>
        </w:rPr>
        <w:t xml:space="preserve"> </w:t>
      </w:r>
      <w:r w:rsidRPr="00A77ECD">
        <w:rPr>
          <w:rFonts w:hint="cs"/>
          <w:rtl/>
        </w:rPr>
        <w:t>و</w:t>
      </w:r>
      <w:r w:rsidRPr="00A77ECD">
        <w:rPr>
          <w:rtl/>
        </w:rPr>
        <w:t xml:space="preserve"> </w:t>
      </w:r>
      <w:r w:rsidRPr="00A77ECD">
        <w:rPr>
          <w:rFonts w:hint="cs"/>
          <w:rtl/>
        </w:rPr>
        <w:t>از</w:t>
      </w:r>
      <w:r w:rsidRPr="00A77ECD">
        <w:rPr>
          <w:rtl/>
        </w:rPr>
        <w:t xml:space="preserve"> </w:t>
      </w:r>
      <w:r w:rsidRPr="00A77ECD">
        <w:rPr>
          <w:rFonts w:hint="cs"/>
          <w:rtl/>
        </w:rPr>
        <w:t>حضور</w:t>
      </w:r>
      <w:r w:rsidRPr="00A77ECD">
        <w:rPr>
          <w:rtl/>
        </w:rPr>
        <w:t xml:space="preserve"> </w:t>
      </w:r>
      <w:r w:rsidRPr="00A77ECD">
        <w:rPr>
          <w:rFonts w:hint="cs"/>
          <w:rtl/>
        </w:rPr>
        <w:t>آن</w:t>
      </w:r>
      <w:r w:rsidRPr="00A77ECD">
        <w:rPr>
          <w:rtl/>
        </w:rPr>
        <w:t xml:space="preserve"> </w:t>
      </w:r>
      <w:r w:rsidRPr="00A77ECD">
        <w:rPr>
          <w:rFonts w:hint="cs"/>
          <w:rtl/>
        </w:rPr>
        <w:t>تأثير</w:t>
      </w:r>
      <w:r w:rsidRPr="00A77ECD">
        <w:rPr>
          <w:rtl/>
        </w:rPr>
        <w:t xml:space="preserve"> </w:t>
      </w:r>
      <w:r w:rsidRPr="00A77ECD">
        <w:rPr>
          <w:rFonts w:hint="cs"/>
          <w:rtl/>
        </w:rPr>
        <w:t>مي</w:t>
      </w:r>
      <w:r w:rsidRPr="00A77ECD">
        <w:rPr>
          <w:rtl/>
        </w:rPr>
        <w:t xml:space="preserve"> </w:t>
      </w:r>
      <w:r w:rsidRPr="00A77ECD">
        <w:rPr>
          <w:rFonts w:hint="cs"/>
          <w:rtl/>
        </w:rPr>
        <w:t>پذيرد</w:t>
      </w:r>
      <w:r w:rsidRPr="00A77ECD">
        <w:rPr>
          <w:rtl/>
        </w:rPr>
        <w:t>.</w:t>
      </w:r>
      <w:r>
        <w:rPr>
          <w:rFonts w:hint="cs"/>
          <w:rtl/>
        </w:rPr>
        <w:t xml:space="preserve"> (</w:t>
      </w:r>
      <w:r w:rsidR="00582B25">
        <w:rPr>
          <w:rFonts w:hint="cs"/>
          <w:rtl/>
        </w:rPr>
        <w:t>اکرمی، 1391</w:t>
      </w:r>
      <w:r>
        <w:rPr>
          <w:rFonts w:hint="cs"/>
          <w:rtl/>
        </w:rPr>
        <w:t>)</w:t>
      </w:r>
    </w:p>
    <w:p w:rsidR="00C00CE5" w:rsidRPr="00624134" w:rsidRDefault="00C00CE5" w:rsidP="00C00CE5">
      <w:pPr>
        <w:rPr>
          <w:rtl/>
        </w:rPr>
      </w:pPr>
      <w:r w:rsidRPr="00C00CE5">
        <w:rPr>
          <w:rFonts w:hint="cs"/>
          <w:rtl/>
        </w:rPr>
        <w:t>معابد</w:t>
      </w:r>
      <w:r w:rsidRPr="00C00CE5">
        <w:rPr>
          <w:rtl/>
        </w:rPr>
        <w:t xml:space="preserve"> </w:t>
      </w:r>
      <w:r w:rsidRPr="00C00CE5">
        <w:rPr>
          <w:rFonts w:hint="cs"/>
          <w:rtl/>
        </w:rPr>
        <w:t>محلی</w:t>
      </w:r>
      <w:r w:rsidRPr="00C00CE5">
        <w:rPr>
          <w:rtl/>
        </w:rPr>
        <w:t xml:space="preserve"> </w:t>
      </w:r>
      <w:r w:rsidRPr="00C00CE5">
        <w:rPr>
          <w:rFonts w:hint="cs"/>
          <w:rtl/>
        </w:rPr>
        <w:t>بودند</w:t>
      </w:r>
      <w:r w:rsidRPr="00C00CE5">
        <w:rPr>
          <w:rtl/>
        </w:rPr>
        <w:t xml:space="preserve"> </w:t>
      </w:r>
      <w:r w:rsidRPr="00C00CE5">
        <w:rPr>
          <w:rFonts w:hint="cs"/>
          <w:rtl/>
        </w:rPr>
        <w:t>برای</w:t>
      </w:r>
      <w:r w:rsidRPr="00C00CE5">
        <w:rPr>
          <w:rtl/>
        </w:rPr>
        <w:t xml:space="preserve"> </w:t>
      </w:r>
      <w:r w:rsidRPr="00C00CE5">
        <w:rPr>
          <w:rFonts w:hint="cs"/>
          <w:rtl/>
        </w:rPr>
        <w:t>ارتباط</w:t>
      </w:r>
      <w:r w:rsidRPr="00C00CE5">
        <w:rPr>
          <w:rtl/>
        </w:rPr>
        <w:t xml:space="preserve"> </w:t>
      </w:r>
      <w:r w:rsidRPr="00C00CE5">
        <w:rPr>
          <w:rFonts w:hint="cs"/>
          <w:rtl/>
        </w:rPr>
        <w:t>با</w:t>
      </w:r>
      <w:r w:rsidRPr="00C00CE5">
        <w:rPr>
          <w:rtl/>
        </w:rPr>
        <w:t xml:space="preserve"> </w:t>
      </w:r>
      <w:r w:rsidRPr="00C00CE5">
        <w:rPr>
          <w:rFonts w:hint="cs"/>
          <w:rtl/>
        </w:rPr>
        <w:t>خدایان</w:t>
      </w:r>
      <w:r w:rsidRPr="00C00CE5">
        <w:rPr>
          <w:rtl/>
        </w:rPr>
        <w:t xml:space="preserve">، </w:t>
      </w:r>
      <w:r w:rsidRPr="00C00CE5">
        <w:rPr>
          <w:rFonts w:hint="cs"/>
          <w:rtl/>
        </w:rPr>
        <w:t>در</w:t>
      </w:r>
      <w:r w:rsidRPr="00C00CE5">
        <w:rPr>
          <w:rtl/>
        </w:rPr>
        <w:t xml:space="preserve"> </w:t>
      </w:r>
      <w:r w:rsidRPr="00C00CE5">
        <w:rPr>
          <w:rFonts w:hint="cs"/>
          <w:rtl/>
        </w:rPr>
        <w:t>نتیجه</w:t>
      </w:r>
      <w:r w:rsidRPr="00C00CE5">
        <w:rPr>
          <w:rtl/>
        </w:rPr>
        <w:t xml:space="preserve"> </w:t>
      </w:r>
      <w:r w:rsidRPr="00C00CE5">
        <w:rPr>
          <w:rFonts w:hint="cs"/>
          <w:rtl/>
        </w:rPr>
        <w:t>نقطه</w:t>
      </w:r>
      <w:r w:rsidRPr="00C00CE5">
        <w:rPr>
          <w:rtl/>
        </w:rPr>
        <w:t xml:space="preserve"> </w:t>
      </w:r>
      <w:r w:rsidRPr="00C00CE5">
        <w:rPr>
          <w:rFonts w:hint="cs"/>
          <w:rtl/>
        </w:rPr>
        <w:t>ی</w:t>
      </w:r>
      <w:r w:rsidRPr="00C00CE5">
        <w:rPr>
          <w:rtl/>
        </w:rPr>
        <w:t xml:space="preserve"> </w:t>
      </w:r>
      <w:r w:rsidRPr="00C00CE5">
        <w:rPr>
          <w:rFonts w:hint="cs"/>
          <w:rtl/>
        </w:rPr>
        <w:t>صعودی</w:t>
      </w:r>
      <w:r w:rsidRPr="00C00CE5">
        <w:rPr>
          <w:rtl/>
        </w:rPr>
        <w:t xml:space="preserve"> </w:t>
      </w:r>
      <w:r w:rsidRPr="00C00CE5">
        <w:rPr>
          <w:rFonts w:hint="cs"/>
          <w:rtl/>
        </w:rPr>
        <w:t>برای</w:t>
      </w:r>
      <w:r w:rsidRPr="00C00CE5">
        <w:rPr>
          <w:rtl/>
        </w:rPr>
        <w:t xml:space="preserve"> </w:t>
      </w:r>
      <w:r w:rsidRPr="00C00CE5">
        <w:rPr>
          <w:rFonts w:hint="cs"/>
          <w:rtl/>
        </w:rPr>
        <w:t>عزیمت</w:t>
      </w:r>
      <w:r w:rsidRPr="00C00CE5">
        <w:rPr>
          <w:rtl/>
        </w:rPr>
        <w:t xml:space="preserve"> </w:t>
      </w:r>
      <w:r w:rsidRPr="00C00CE5">
        <w:rPr>
          <w:rFonts w:hint="cs"/>
          <w:rtl/>
        </w:rPr>
        <w:t>انسان</w:t>
      </w:r>
      <w:r w:rsidRPr="00C00CE5">
        <w:rPr>
          <w:rtl/>
        </w:rPr>
        <w:t xml:space="preserve"> </w:t>
      </w:r>
      <w:r w:rsidRPr="00C00CE5">
        <w:rPr>
          <w:rFonts w:hint="cs"/>
          <w:rtl/>
        </w:rPr>
        <w:t>به</w:t>
      </w:r>
      <w:r w:rsidRPr="00C00CE5">
        <w:rPr>
          <w:rtl/>
        </w:rPr>
        <w:t xml:space="preserve"> </w:t>
      </w:r>
      <w:r w:rsidRPr="00C00CE5">
        <w:rPr>
          <w:rFonts w:hint="cs"/>
          <w:rtl/>
        </w:rPr>
        <w:t>جهان</w:t>
      </w:r>
      <w:r w:rsidRPr="00C00CE5">
        <w:rPr>
          <w:rtl/>
        </w:rPr>
        <w:t xml:space="preserve"> </w:t>
      </w:r>
      <w:r w:rsidRPr="00C00CE5">
        <w:rPr>
          <w:rFonts w:hint="cs"/>
          <w:rtl/>
        </w:rPr>
        <w:t>خدایان</w:t>
      </w:r>
      <w:r w:rsidRPr="00C00CE5">
        <w:rPr>
          <w:rtl/>
        </w:rPr>
        <w:t xml:space="preserve"> </w:t>
      </w:r>
      <w:r w:rsidRPr="00C00CE5">
        <w:rPr>
          <w:rFonts w:hint="cs"/>
          <w:rtl/>
        </w:rPr>
        <w:t>که</w:t>
      </w:r>
      <w:r w:rsidRPr="00C00CE5">
        <w:rPr>
          <w:rtl/>
        </w:rPr>
        <w:t xml:space="preserve"> </w:t>
      </w:r>
      <w:r w:rsidRPr="00C00CE5">
        <w:rPr>
          <w:rFonts w:hint="cs"/>
          <w:rtl/>
        </w:rPr>
        <w:t>در</w:t>
      </w:r>
      <w:r w:rsidRPr="00C00CE5">
        <w:rPr>
          <w:rtl/>
        </w:rPr>
        <w:t xml:space="preserve"> </w:t>
      </w:r>
      <w:r w:rsidRPr="00C00CE5">
        <w:rPr>
          <w:rFonts w:hint="cs"/>
          <w:rtl/>
        </w:rPr>
        <w:t>آسمانها</w:t>
      </w:r>
      <w:r w:rsidRPr="00C00CE5">
        <w:rPr>
          <w:rtl/>
        </w:rPr>
        <w:t xml:space="preserve"> </w:t>
      </w:r>
      <w:r w:rsidRPr="00C00CE5">
        <w:rPr>
          <w:rFonts w:hint="cs"/>
          <w:rtl/>
        </w:rPr>
        <w:t>مستقر</w:t>
      </w:r>
      <w:r w:rsidRPr="00C00CE5">
        <w:rPr>
          <w:rtl/>
        </w:rPr>
        <w:t xml:space="preserve"> </w:t>
      </w:r>
      <w:r w:rsidRPr="00C00CE5">
        <w:rPr>
          <w:rFonts w:hint="cs"/>
          <w:rtl/>
        </w:rPr>
        <w:t>هستند</w:t>
      </w:r>
      <w:r w:rsidRPr="00C00CE5">
        <w:rPr>
          <w:rtl/>
        </w:rPr>
        <w:t xml:space="preserve">، </w:t>
      </w:r>
      <w:r w:rsidRPr="00C00CE5">
        <w:rPr>
          <w:rFonts w:hint="cs"/>
          <w:rtl/>
        </w:rPr>
        <w:t>بودند.</w:t>
      </w:r>
      <w:r>
        <w:rPr>
          <w:rFonts w:hint="cs"/>
          <w:color w:val="FF0000"/>
          <w:rtl/>
        </w:rPr>
        <w:t xml:space="preserve"> </w:t>
      </w:r>
      <w:r w:rsidRPr="00624134">
        <w:rPr>
          <w:rFonts w:hint="cs"/>
          <w:rtl/>
        </w:rPr>
        <w:t>معابد</w:t>
      </w:r>
      <w:r>
        <w:rPr>
          <w:rFonts w:hint="cs"/>
          <w:rtl/>
        </w:rPr>
        <w:t xml:space="preserve"> همواره</w:t>
      </w:r>
      <w:r w:rsidRPr="00624134">
        <w:rPr>
          <w:rtl/>
        </w:rPr>
        <w:t xml:space="preserve"> </w:t>
      </w:r>
      <w:r w:rsidRPr="00624134">
        <w:rPr>
          <w:rFonts w:hint="cs"/>
          <w:rtl/>
        </w:rPr>
        <w:t>در</w:t>
      </w:r>
      <w:r w:rsidRPr="00624134">
        <w:rPr>
          <w:rtl/>
        </w:rPr>
        <w:t xml:space="preserve"> </w:t>
      </w:r>
      <w:r w:rsidRPr="00624134">
        <w:rPr>
          <w:rFonts w:hint="cs"/>
          <w:rtl/>
        </w:rPr>
        <w:t>باور</w:t>
      </w:r>
      <w:r w:rsidRPr="00624134">
        <w:rPr>
          <w:rtl/>
        </w:rPr>
        <w:t xml:space="preserve"> </w:t>
      </w:r>
      <w:r w:rsidRPr="00624134">
        <w:rPr>
          <w:rFonts w:hint="cs"/>
          <w:rtl/>
        </w:rPr>
        <w:t>زائرین</w:t>
      </w:r>
      <w:r w:rsidRPr="00624134">
        <w:rPr>
          <w:rtl/>
        </w:rPr>
        <w:t xml:space="preserve"> </w:t>
      </w:r>
      <w:r w:rsidRPr="00624134">
        <w:rPr>
          <w:rFonts w:hint="cs"/>
          <w:rtl/>
        </w:rPr>
        <w:t>جایگاه</w:t>
      </w:r>
      <w:r w:rsidRPr="00624134">
        <w:rPr>
          <w:rtl/>
        </w:rPr>
        <w:t xml:space="preserve"> </w:t>
      </w:r>
      <w:r w:rsidRPr="00624134">
        <w:rPr>
          <w:rFonts w:hint="cs"/>
          <w:rtl/>
        </w:rPr>
        <w:t>پاکی</w:t>
      </w:r>
      <w:r w:rsidRPr="00624134">
        <w:rPr>
          <w:rtl/>
        </w:rPr>
        <w:t xml:space="preserve"> </w:t>
      </w:r>
      <w:r w:rsidRPr="00624134">
        <w:rPr>
          <w:rFonts w:hint="cs"/>
          <w:rtl/>
        </w:rPr>
        <w:t>و</w:t>
      </w:r>
      <w:r w:rsidRPr="00624134">
        <w:rPr>
          <w:rtl/>
        </w:rPr>
        <w:t xml:space="preserve"> </w:t>
      </w:r>
      <w:r w:rsidRPr="00624134">
        <w:rPr>
          <w:rFonts w:hint="cs"/>
          <w:rtl/>
        </w:rPr>
        <w:t>قداست</w:t>
      </w:r>
      <w:r w:rsidRPr="00624134">
        <w:rPr>
          <w:rtl/>
        </w:rPr>
        <w:t xml:space="preserve"> </w:t>
      </w:r>
      <w:r w:rsidRPr="00624134">
        <w:rPr>
          <w:rFonts w:hint="cs"/>
          <w:rtl/>
        </w:rPr>
        <w:t>بودند</w:t>
      </w:r>
      <w:r w:rsidRPr="00624134">
        <w:rPr>
          <w:rtl/>
        </w:rPr>
        <w:t xml:space="preserve">. </w:t>
      </w:r>
      <w:r w:rsidRPr="00624134">
        <w:rPr>
          <w:rFonts w:hint="cs"/>
          <w:rtl/>
        </w:rPr>
        <w:t>در</w:t>
      </w:r>
      <w:r w:rsidRPr="00624134">
        <w:rPr>
          <w:rtl/>
        </w:rPr>
        <w:t xml:space="preserve"> </w:t>
      </w:r>
      <w:r w:rsidRPr="00624134">
        <w:rPr>
          <w:rFonts w:hint="cs"/>
          <w:rtl/>
        </w:rPr>
        <w:t>باور</w:t>
      </w:r>
      <w:r w:rsidRPr="00624134">
        <w:rPr>
          <w:rtl/>
        </w:rPr>
        <w:t xml:space="preserve"> </w:t>
      </w:r>
      <w:r w:rsidRPr="00624134">
        <w:rPr>
          <w:rFonts w:hint="cs"/>
          <w:rtl/>
        </w:rPr>
        <w:t>این</w:t>
      </w:r>
      <w:r w:rsidRPr="00624134">
        <w:rPr>
          <w:rtl/>
        </w:rPr>
        <w:t xml:space="preserve"> </w:t>
      </w:r>
      <w:r w:rsidRPr="00624134">
        <w:rPr>
          <w:rFonts w:hint="cs"/>
          <w:rtl/>
        </w:rPr>
        <w:t>مردمان</w:t>
      </w:r>
      <w:r w:rsidRPr="00624134">
        <w:rPr>
          <w:rtl/>
        </w:rPr>
        <w:t xml:space="preserve"> </w:t>
      </w:r>
      <w:r w:rsidRPr="00624134">
        <w:rPr>
          <w:rFonts w:hint="cs"/>
          <w:rtl/>
        </w:rPr>
        <w:t>نه</w:t>
      </w:r>
      <w:r w:rsidRPr="00624134">
        <w:rPr>
          <w:rtl/>
        </w:rPr>
        <w:t xml:space="preserve"> </w:t>
      </w:r>
      <w:r w:rsidRPr="00624134">
        <w:rPr>
          <w:rFonts w:hint="cs"/>
          <w:rtl/>
        </w:rPr>
        <w:t>تنها</w:t>
      </w:r>
      <w:r w:rsidRPr="00624134">
        <w:rPr>
          <w:rtl/>
        </w:rPr>
        <w:t xml:space="preserve"> </w:t>
      </w:r>
      <w:r w:rsidRPr="00624134">
        <w:rPr>
          <w:rFonts w:hint="cs"/>
          <w:rtl/>
        </w:rPr>
        <w:t>معبد</w:t>
      </w:r>
      <w:r w:rsidRPr="00624134">
        <w:rPr>
          <w:rtl/>
        </w:rPr>
        <w:t xml:space="preserve"> </w:t>
      </w:r>
      <w:r w:rsidRPr="00624134">
        <w:rPr>
          <w:rFonts w:hint="cs"/>
          <w:rtl/>
        </w:rPr>
        <w:t>بلکه</w:t>
      </w:r>
      <w:r w:rsidRPr="00624134">
        <w:rPr>
          <w:rtl/>
        </w:rPr>
        <w:t xml:space="preserve"> </w:t>
      </w:r>
      <w:r w:rsidRPr="00624134">
        <w:rPr>
          <w:rFonts w:hint="cs"/>
          <w:rtl/>
        </w:rPr>
        <w:t>خانه</w:t>
      </w:r>
      <w:r w:rsidRPr="00624134">
        <w:rPr>
          <w:rtl/>
        </w:rPr>
        <w:t xml:space="preserve"> </w:t>
      </w:r>
      <w:r w:rsidRPr="00624134">
        <w:rPr>
          <w:rFonts w:hint="cs"/>
          <w:rtl/>
        </w:rPr>
        <w:t>و</w:t>
      </w:r>
      <w:r w:rsidRPr="00624134">
        <w:rPr>
          <w:rtl/>
        </w:rPr>
        <w:t xml:space="preserve"> </w:t>
      </w:r>
      <w:r w:rsidRPr="00624134">
        <w:rPr>
          <w:rFonts w:hint="cs"/>
          <w:rtl/>
        </w:rPr>
        <w:t>شهر</w:t>
      </w:r>
      <w:r w:rsidRPr="00624134">
        <w:rPr>
          <w:rtl/>
        </w:rPr>
        <w:t xml:space="preserve"> </w:t>
      </w:r>
      <w:r w:rsidRPr="00624134">
        <w:rPr>
          <w:rFonts w:hint="cs"/>
          <w:rtl/>
        </w:rPr>
        <w:t>آنها</w:t>
      </w:r>
      <w:r w:rsidRPr="00624134">
        <w:rPr>
          <w:rtl/>
        </w:rPr>
        <w:t xml:space="preserve"> </w:t>
      </w:r>
      <w:r w:rsidRPr="00624134">
        <w:rPr>
          <w:rFonts w:hint="cs"/>
          <w:rtl/>
        </w:rPr>
        <w:t>مرکز</w:t>
      </w:r>
      <w:r w:rsidRPr="00624134">
        <w:rPr>
          <w:rtl/>
        </w:rPr>
        <w:t xml:space="preserve"> </w:t>
      </w:r>
      <w:r w:rsidRPr="00624134">
        <w:rPr>
          <w:rFonts w:hint="cs"/>
          <w:rtl/>
        </w:rPr>
        <w:t>عالم</w:t>
      </w:r>
      <w:r w:rsidRPr="00624134">
        <w:rPr>
          <w:rtl/>
        </w:rPr>
        <w:t xml:space="preserve"> </w:t>
      </w:r>
      <w:r w:rsidRPr="00624134">
        <w:rPr>
          <w:rFonts w:hint="cs"/>
          <w:rtl/>
        </w:rPr>
        <w:t>بود</w:t>
      </w:r>
      <w:r w:rsidRPr="00624134">
        <w:rPr>
          <w:rtl/>
        </w:rPr>
        <w:t xml:space="preserve"> </w:t>
      </w:r>
      <w:r w:rsidRPr="00624134">
        <w:rPr>
          <w:rFonts w:hint="cs"/>
          <w:rtl/>
        </w:rPr>
        <w:t>و</w:t>
      </w:r>
      <w:r w:rsidRPr="00624134">
        <w:rPr>
          <w:rtl/>
        </w:rPr>
        <w:t xml:space="preserve"> </w:t>
      </w:r>
      <w:r w:rsidRPr="00624134">
        <w:rPr>
          <w:rFonts w:hint="cs"/>
          <w:rtl/>
        </w:rPr>
        <w:t>بسیار</w:t>
      </w:r>
      <w:r w:rsidRPr="00624134">
        <w:rPr>
          <w:rtl/>
        </w:rPr>
        <w:t xml:space="preserve"> </w:t>
      </w:r>
      <w:r w:rsidRPr="00624134">
        <w:rPr>
          <w:rFonts w:hint="cs"/>
          <w:rtl/>
        </w:rPr>
        <w:t>قابل</w:t>
      </w:r>
      <w:r w:rsidRPr="00624134">
        <w:rPr>
          <w:rtl/>
        </w:rPr>
        <w:t xml:space="preserve"> </w:t>
      </w:r>
      <w:r w:rsidRPr="00624134">
        <w:rPr>
          <w:rFonts w:hint="cs"/>
          <w:rtl/>
        </w:rPr>
        <w:t>احترام</w:t>
      </w:r>
      <w:r w:rsidRPr="00624134">
        <w:rPr>
          <w:rtl/>
        </w:rPr>
        <w:t xml:space="preserve"> </w:t>
      </w:r>
      <w:r w:rsidRPr="00624134">
        <w:rPr>
          <w:rFonts w:hint="cs"/>
          <w:rtl/>
        </w:rPr>
        <w:t>و</w:t>
      </w:r>
      <w:r w:rsidRPr="00624134">
        <w:rPr>
          <w:rtl/>
        </w:rPr>
        <w:t xml:space="preserve"> </w:t>
      </w:r>
      <w:r w:rsidRPr="00624134">
        <w:rPr>
          <w:rFonts w:hint="cs"/>
          <w:rtl/>
        </w:rPr>
        <w:t>ستایش</w:t>
      </w:r>
      <w:r w:rsidRPr="00624134">
        <w:rPr>
          <w:rtl/>
        </w:rPr>
        <w:t xml:space="preserve">. </w:t>
      </w:r>
      <w:r w:rsidRPr="00624134">
        <w:rPr>
          <w:rFonts w:hint="cs"/>
          <w:rtl/>
        </w:rPr>
        <w:t>معابد</w:t>
      </w:r>
      <w:r w:rsidRPr="00624134">
        <w:rPr>
          <w:rtl/>
        </w:rPr>
        <w:t xml:space="preserve"> </w:t>
      </w:r>
      <w:r w:rsidRPr="00624134">
        <w:rPr>
          <w:rFonts w:hint="cs"/>
          <w:rtl/>
        </w:rPr>
        <w:t>قلب</w:t>
      </w:r>
      <w:r w:rsidRPr="00624134">
        <w:rPr>
          <w:rtl/>
        </w:rPr>
        <w:t xml:space="preserve"> </w:t>
      </w:r>
      <w:r w:rsidRPr="00624134">
        <w:rPr>
          <w:rFonts w:hint="cs"/>
          <w:rtl/>
        </w:rPr>
        <w:t>شهر</w:t>
      </w:r>
      <w:r w:rsidRPr="00624134">
        <w:rPr>
          <w:rtl/>
        </w:rPr>
        <w:t xml:space="preserve"> </w:t>
      </w:r>
      <w:r w:rsidRPr="00624134">
        <w:rPr>
          <w:rFonts w:hint="cs"/>
          <w:rtl/>
        </w:rPr>
        <w:t>و</w:t>
      </w:r>
      <w:r w:rsidRPr="00624134">
        <w:rPr>
          <w:rtl/>
        </w:rPr>
        <w:t xml:space="preserve"> </w:t>
      </w:r>
      <w:r w:rsidRPr="00624134">
        <w:rPr>
          <w:rFonts w:hint="cs"/>
          <w:rtl/>
        </w:rPr>
        <w:t>نبض</w:t>
      </w:r>
      <w:r w:rsidRPr="00624134">
        <w:rPr>
          <w:rtl/>
        </w:rPr>
        <w:t xml:space="preserve"> </w:t>
      </w:r>
      <w:r w:rsidRPr="00624134">
        <w:rPr>
          <w:rFonts w:hint="cs"/>
          <w:rtl/>
        </w:rPr>
        <w:t>حیاتی</w:t>
      </w:r>
      <w:r w:rsidRPr="00624134">
        <w:rPr>
          <w:rtl/>
        </w:rPr>
        <w:t xml:space="preserve"> </w:t>
      </w:r>
      <w:r w:rsidRPr="00624134">
        <w:rPr>
          <w:rFonts w:hint="cs"/>
          <w:rtl/>
        </w:rPr>
        <w:t>آن</w:t>
      </w:r>
      <w:r w:rsidRPr="00624134">
        <w:rPr>
          <w:rtl/>
        </w:rPr>
        <w:t xml:space="preserve"> </w:t>
      </w:r>
      <w:r w:rsidRPr="00624134">
        <w:rPr>
          <w:rFonts w:hint="cs"/>
          <w:rtl/>
        </w:rPr>
        <w:t>بوده</w:t>
      </w:r>
      <w:r w:rsidRPr="00624134">
        <w:rPr>
          <w:rtl/>
        </w:rPr>
        <w:t xml:space="preserve"> </w:t>
      </w:r>
      <w:r w:rsidRPr="00624134">
        <w:rPr>
          <w:rFonts w:hint="cs"/>
          <w:rtl/>
        </w:rPr>
        <w:t>و</w:t>
      </w:r>
      <w:r w:rsidRPr="00624134">
        <w:rPr>
          <w:rtl/>
        </w:rPr>
        <w:t xml:space="preserve"> </w:t>
      </w:r>
      <w:r w:rsidRPr="00624134">
        <w:rPr>
          <w:rFonts w:hint="cs"/>
          <w:rtl/>
        </w:rPr>
        <w:t>نقشی</w:t>
      </w:r>
      <w:r w:rsidRPr="00624134">
        <w:rPr>
          <w:rtl/>
        </w:rPr>
        <w:t xml:space="preserve"> </w:t>
      </w:r>
      <w:r w:rsidRPr="00624134">
        <w:rPr>
          <w:rFonts w:hint="cs"/>
          <w:rtl/>
        </w:rPr>
        <w:t>انکار</w:t>
      </w:r>
      <w:r w:rsidRPr="00624134">
        <w:rPr>
          <w:rtl/>
        </w:rPr>
        <w:t xml:space="preserve"> </w:t>
      </w:r>
      <w:r w:rsidRPr="00624134">
        <w:rPr>
          <w:rFonts w:hint="cs"/>
          <w:rtl/>
        </w:rPr>
        <w:t>ناشدنی</w:t>
      </w:r>
      <w:r w:rsidRPr="00624134">
        <w:rPr>
          <w:rtl/>
        </w:rPr>
        <w:t xml:space="preserve"> </w:t>
      </w:r>
      <w:r w:rsidRPr="00624134">
        <w:rPr>
          <w:rFonts w:hint="cs"/>
          <w:rtl/>
        </w:rPr>
        <w:t>در</w:t>
      </w:r>
      <w:r w:rsidRPr="00624134">
        <w:rPr>
          <w:rtl/>
        </w:rPr>
        <w:t xml:space="preserve"> </w:t>
      </w:r>
      <w:r w:rsidRPr="00624134">
        <w:rPr>
          <w:rFonts w:hint="cs"/>
          <w:rtl/>
        </w:rPr>
        <w:t>همبستگی</w:t>
      </w:r>
      <w:r w:rsidRPr="00624134">
        <w:rPr>
          <w:rtl/>
        </w:rPr>
        <w:t xml:space="preserve"> </w:t>
      </w:r>
      <w:r w:rsidRPr="00624134">
        <w:rPr>
          <w:rFonts w:hint="cs"/>
          <w:rtl/>
        </w:rPr>
        <w:t>میان</w:t>
      </w:r>
      <w:r w:rsidRPr="00624134">
        <w:rPr>
          <w:rtl/>
        </w:rPr>
        <w:t xml:space="preserve"> </w:t>
      </w:r>
      <w:r w:rsidRPr="00624134">
        <w:rPr>
          <w:rFonts w:hint="cs"/>
          <w:rtl/>
        </w:rPr>
        <w:t>مردم</w:t>
      </w:r>
      <w:r w:rsidRPr="00624134">
        <w:rPr>
          <w:rtl/>
        </w:rPr>
        <w:t xml:space="preserve"> </w:t>
      </w:r>
      <w:r w:rsidRPr="00624134">
        <w:rPr>
          <w:rFonts w:hint="cs"/>
          <w:rtl/>
        </w:rPr>
        <w:t>داشتند</w:t>
      </w:r>
      <w:r>
        <w:rPr>
          <w:rFonts w:hint="cs"/>
          <w:rtl/>
        </w:rPr>
        <w:t>.</w:t>
      </w:r>
      <w:r w:rsidRPr="009D3CBA">
        <w:rPr>
          <w:rFonts w:hint="cs"/>
          <w:rtl/>
        </w:rPr>
        <w:t>(بلخاری قهی، 1384، ص18)</w:t>
      </w:r>
    </w:p>
    <w:p w:rsidR="00FE7FAE" w:rsidRPr="00C00CE5" w:rsidRDefault="00FE7FAE" w:rsidP="00C00CE5">
      <w:pPr>
        <w:rPr>
          <w:color w:val="FF0000"/>
          <w:rtl/>
        </w:rPr>
      </w:pPr>
      <w:r>
        <w:rPr>
          <w:rFonts w:hint="cs"/>
          <w:rtl/>
        </w:rPr>
        <w:t>عبادتگاه مکانی است که در آن انسان به خدا احساس نزدیکی می کند، مکانی که در آن انسان خود را به اصل و منشا خویش نزدیک تر می بیند و احساس می کند که کلامش در آنجا شنیده می شود. یا به واسطه اینکه انسان احساس می ند از لحاظ روحی تعالی یافته است و یا اینکه خدت را در آن متجلی می یابد. هر یم از این دو کیفیت برای متحسم و ملموس شدن، یک نقطه ر مشخص می کنند. نقطه ای که ار تباط دهنده انسان با عوالم بالاست و یا تجلی گاه الهی.به هر حال یک نقطه و مکان خاص مشخص و واضح می شود و مشخص شددن این نق</w:t>
      </w:r>
      <w:r w:rsidR="00C00CE5">
        <w:rPr>
          <w:rFonts w:hint="cs"/>
          <w:rtl/>
        </w:rPr>
        <w:t>طه منشا شکل گرفتن عبادتگاه است.</w:t>
      </w:r>
      <w:r>
        <w:rPr>
          <w:rFonts w:hint="cs"/>
          <w:rtl/>
        </w:rPr>
        <w:t>(</w:t>
      </w:r>
      <w:r w:rsidR="00C00CE5">
        <w:rPr>
          <w:rFonts w:hint="cs"/>
          <w:rtl/>
        </w:rPr>
        <w:t>سلطانی، 1384</w:t>
      </w:r>
      <w:r>
        <w:rPr>
          <w:rFonts w:hint="cs"/>
          <w:rtl/>
        </w:rPr>
        <w:t>)</w:t>
      </w:r>
    </w:p>
    <w:p w:rsidR="00FE7FAE" w:rsidRDefault="00FE7FAE" w:rsidP="00A74B5B">
      <w:pPr>
        <w:rPr>
          <w:rtl/>
        </w:rPr>
      </w:pPr>
      <w:r w:rsidRPr="00A77ECD">
        <w:rPr>
          <w:rFonts w:hint="cs"/>
          <w:rtl/>
        </w:rPr>
        <w:t>در</w:t>
      </w:r>
      <w:r w:rsidRPr="00A77ECD">
        <w:rPr>
          <w:rtl/>
        </w:rPr>
        <w:t xml:space="preserve"> </w:t>
      </w:r>
      <w:r w:rsidRPr="00A77ECD">
        <w:rPr>
          <w:rFonts w:hint="cs"/>
          <w:rtl/>
        </w:rPr>
        <w:t>اين</w:t>
      </w:r>
      <w:r w:rsidRPr="00A77ECD">
        <w:rPr>
          <w:rtl/>
        </w:rPr>
        <w:t xml:space="preserve"> </w:t>
      </w:r>
      <w:r w:rsidRPr="00A77ECD">
        <w:rPr>
          <w:rFonts w:hint="cs"/>
          <w:rtl/>
        </w:rPr>
        <w:t>زمينه</w:t>
      </w:r>
      <w:r w:rsidRPr="00A77ECD">
        <w:rPr>
          <w:rtl/>
        </w:rPr>
        <w:t xml:space="preserve">، </w:t>
      </w:r>
      <w:r w:rsidRPr="00A77ECD">
        <w:rPr>
          <w:rFonts w:hint="cs"/>
          <w:rtl/>
        </w:rPr>
        <w:t>ديدگاه</w:t>
      </w:r>
      <w:r w:rsidRPr="00A77ECD">
        <w:rPr>
          <w:rtl/>
        </w:rPr>
        <w:t xml:space="preserve"> </w:t>
      </w:r>
      <w:r w:rsidRPr="00A77ECD">
        <w:rPr>
          <w:rFonts w:hint="cs"/>
          <w:rtl/>
        </w:rPr>
        <w:t>فردريش</w:t>
      </w:r>
      <w:r w:rsidRPr="00A77ECD">
        <w:rPr>
          <w:rtl/>
        </w:rPr>
        <w:t xml:space="preserve"> </w:t>
      </w:r>
      <w:r w:rsidRPr="00A77ECD">
        <w:rPr>
          <w:rFonts w:hint="cs"/>
          <w:rtl/>
        </w:rPr>
        <w:t>هگل</w:t>
      </w:r>
      <w:r w:rsidRPr="00A77ECD">
        <w:rPr>
          <w:rtl/>
        </w:rPr>
        <w:t xml:space="preserve">، </w:t>
      </w:r>
      <w:r w:rsidRPr="00A77ECD">
        <w:rPr>
          <w:rFonts w:hint="cs"/>
          <w:rtl/>
        </w:rPr>
        <w:t>فيلسوف</w:t>
      </w:r>
      <w:r w:rsidRPr="00A77ECD">
        <w:rPr>
          <w:rtl/>
        </w:rPr>
        <w:t xml:space="preserve"> </w:t>
      </w:r>
      <w:r w:rsidRPr="00A77ECD">
        <w:rPr>
          <w:rFonts w:hint="cs"/>
          <w:rtl/>
        </w:rPr>
        <w:t>بزرگ</w:t>
      </w:r>
      <w:r w:rsidRPr="00A77ECD">
        <w:rPr>
          <w:rtl/>
        </w:rPr>
        <w:t xml:space="preserve"> </w:t>
      </w:r>
      <w:r w:rsidRPr="00A77ECD">
        <w:rPr>
          <w:rFonts w:hint="cs"/>
          <w:rtl/>
        </w:rPr>
        <w:t>آلماني</w:t>
      </w:r>
      <w:r w:rsidRPr="00A77ECD">
        <w:rPr>
          <w:rtl/>
        </w:rPr>
        <w:t xml:space="preserve">، </w:t>
      </w:r>
      <w:r w:rsidRPr="00A77ECD">
        <w:rPr>
          <w:rFonts w:hint="cs"/>
          <w:rtl/>
        </w:rPr>
        <w:t>شايان</w:t>
      </w:r>
      <w:r w:rsidRPr="00A77ECD">
        <w:rPr>
          <w:rtl/>
        </w:rPr>
        <w:t xml:space="preserve"> </w:t>
      </w:r>
      <w:r w:rsidRPr="00A77ECD">
        <w:rPr>
          <w:rFonts w:hint="cs"/>
          <w:rtl/>
        </w:rPr>
        <w:t>توجه</w:t>
      </w:r>
      <w:r w:rsidRPr="00A77ECD">
        <w:rPr>
          <w:rtl/>
        </w:rPr>
        <w:t xml:space="preserve"> </w:t>
      </w:r>
      <w:r w:rsidRPr="00A77ECD">
        <w:rPr>
          <w:rFonts w:hint="cs"/>
          <w:rtl/>
        </w:rPr>
        <w:t>است</w:t>
      </w:r>
      <w:r w:rsidRPr="00A77ECD">
        <w:rPr>
          <w:rtl/>
        </w:rPr>
        <w:t xml:space="preserve">. </w:t>
      </w:r>
      <w:r w:rsidRPr="00A77ECD">
        <w:rPr>
          <w:rFonts w:hint="cs"/>
          <w:rtl/>
        </w:rPr>
        <w:t>او</w:t>
      </w:r>
      <w:r w:rsidRPr="00A77ECD">
        <w:rPr>
          <w:rtl/>
        </w:rPr>
        <w:t xml:space="preserve"> </w:t>
      </w:r>
      <w:r w:rsidRPr="00A77ECD">
        <w:rPr>
          <w:rFonts w:hint="cs"/>
          <w:rtl/>
        </w:rPr>
        <w:t>مي</w:t>
      </w:r>
      <w:r w:rsidRPr="00A77ECD">
        <w:rPr>
          <w:rtl/>
        </w:rPr>
        <w:t xml:space="preserve"> </w:t>
      </w:r>
      <w:r w:rsidRPr="00A77ECD">
        <w:rPr>
          <w:rFonts w:hint="cs"/>
          <w:rtl/>
        </w:rPr>
        <w:t>گويد</w:t>
      </w:r>
      <w:r w:rsidRPr="00A77ECD">
        <w:rPr>
          <w:rtl/>
        </w:rPr>
        <w:t>: «</w:t>
      </w:r>
      <w:r w:rsidRPr="00A77ECD">
        <w:rPr>
          <w:rFonts w:hint="cs"/>
          <w:rtl/>
        </w:rPr>
        <w:t>پس</w:t>
      </w:r>
      <w:r w:rsidRPr="00A77ECD">
        <w:rPr>
          <w:rtl/>
        </w:rPr>
        <w:t xml:space="preserve"> </w:t>
      </w:r>
      <w:r w:rsidRPr="00A77ECD">
        <w:rPr>
          <w:rFonts w:hint="cs"/>
          <w:rtl/>
        </w:rPr>
        <w:t>از</w:t>
      </w:r>
      <w:r w:rsidRPr="00A77ECD">
        <w:rPr>
          <w:rtl/>
        </w:rPr>
        <w:t xml:space="preserve"> </w:t>
      </w:r>
      <w:r w:rsidRPr="00A77ECD">
        <w:rPr>
          <w:rFonts w:hint="cs"/>
          <w:rtl/>
        </w:rPr>
        <w:t>اين</w:t>
      </w:r>
      <w:r w:rsidRPr="00A77ECD">
        <w:rPr>
          <w:rtl/>
        </w:rPr>
        <w:t xml:space="preserve"> </w:t>
      </w:r>
      <w:r w:rsidRPr="00A77ECD">
        <w:rPr>
          <w:rFonts w:hint="cs"/>
          <w:rtl/>
        </w:rPr>
        <w:t>كه</w:t>
      </w:r>
      <w:r w:rsidRPr="00A77ECD">
        <w:rPr>
          <w:rtl/>
        </w:rPr>
        <w:t xml:space="preserve"> </w:t>
      </w:r>
      <w:r w:rsidRPr="00A77ECD">
        <w:rPr>
          <w:rFonts w:hint="cs"/>
          <w:rtl/>
        </w:rPr>
        <w:t>معمار</w:t>
      </w:r>
      <w:r w:rsidRPr="00A77ECD">
        <w:rPr>
          <w:rtl/>
        </w:rPr>
        <w:t xml:space="preserve">، </w:t>
      </w:r>
      <w:r w:rsidRPr="00A77ECD">
        <w:rPr>
          <w:rFonts w:hint="cs"/>
          <w:rtl/>
        </w:rPr>
        <w:t>معبد</w:t>
      </w:r>
      <w:r w:rsidRPr="00A77ECD">
        <w:rPr>
          <w:rtl/>
        </w:rPr>
        <w:t xml:space="preserve"> </w:t>
      </w:r>
      <w:r w:rsidRPr="00A77ECD">
        <w:rPr>
          <w:rFonts w:hint="cs"/>
          <w:rtl/>
        </w:rPr>
        <w:t>را</w:t>
      </w:r>
      <w:r w:rsidRPr="00A77ECD">
        <w:rPr>
          <w:rtl/>
        </w:rPr>
        <w:t xml:space="preserve"> </w:t>
      </w:r>
      <w:r w:rsidRPr="00A77ECD">
        <w:rPr>
          <w:rFonts w:hint="cs"/>
          <w:rtl/>
        </w:rPr>
        <w:t>برپا</w:t>
      </w:r>
      <w:r w:rsidRPr="00A77ECD">
        <w:rPr>
          <w:rtl/>
        </w:rPr>
        <w:t xml:space="preserve"> </w:t>
      </w:r>
      <w:r w:rsidRPr="00A77ECD">
        <w:rPr>
          <w:rFonts w:hint="cs"/>
          <w:rtl/>
        </w:rPr>
        <w:t>كرد</w:t>
      </w:r>
      <w:r w:rsidRPr="00A77ECD">
        <w:rPr>
          <w:rtl/>
        </w:rPr>
        <w:t xml:space="preserve"> </w:t>
      </w:r>
      <w:r w:rsidRPr="00A77ECD">
        <w:rPr>
          <w:rFonts w:hint="cs"/>
          <w:rtl/>
        </w:rPr>
        <w:t>و</w:t>
      </w:r>
      <w:r w:rsidRPr="00A77ECD">
        <w:rPr>
          <w:rtl/>
        </w:rPr>
        <w:t xml:space="preserve"> </w:t>
      </w:r>
      <w:r w:rsidRPr="00A77ECD">
        <w:rPr>
          <w:rFonts w:hint="cs"/>
          <w:rtl/>
        </w:rPr>
        <w:t>دست</w:t>
      </w:r>
      <w:r w:rsidRPr="00A77ECD">
        <w:rPr>
          <w:rtl/>
        </w:rPr>
        <w:t xml:space="preserve"> </w:t>
      </w:r>
      <w:r w:rsidRPr="00A77ECD">
        <w:rPr>
          <w:rFonts w:hint="cs"/>
          <w:rtl/>
        </w:rPr>
        <w:t>تنديسه</w:t>
      </w:r>
      <w:r w:rsidRPr="00A77ECD">
        <w:rPr>
          <w:rtl/>
        </w:rPr>
        <w:t xml:space="preserve"> </w:t>
      </w:r>
      <w:r w:rsidRPr="00A77ECD">
        <w:rPr>
          <w:rFonts w:hint="cs"/>
          <w:rtl/>
        </w:rPr>
        <w:t>تراش</w:t>
      </w:r>
      <w:r w:rsidRPr="00A77ECD">
        <w:rPr>
          <w:rtl/>
        </w:rPr>
        <w:t xml:space="preserve">، </w:t>
      </w:r>
      <w:r w:rsidRPr="00A77ECD">
        <w:rPr>
          <w:rFonts w:hint="cs"/>
          <w:rtl/>
        </w:rPr>
        <w:t>فضا</w:t>
      </w:r>
      <w:r w:rsidRPr="00A77ECD">
        <w:rPr>
          <w:rtl/>
        </w:rPr>
        <w:t xml:space="preserve"> </w:t>
      </w:r>
      <w:r w:rsidRPr="00A77ECD">
        <w:rPr>
          <w:rFonts w:hint="cs"/>
          <w:rtl/>
        </w:rPr>
        <w:t>را</w:t>
      </w:r>
      <w:r w:rsidRPr="00A77ECD">
        <w:rPr>
          <w:rtl/>
        </w:rPr>
        <w:t xml:space="preserve"> </w:t>
      </w:r>
      <w:r w:rsidRPr="00A77ECD">
        <w:rPr>
          <w:rFonts w:hint="cs"/>
          <w:rtl/>
        </w:rPr>
        <w:t>با</w:t>
      </w:r>
      <w:r w:rsidRPr="00A77ECD">
        <w:rPr>
          <w:rtl/>
        </w:rPr>
        <w:t xml:space="preserve"> </w:t>
      </w:r>
      <w:r w:rsidRPr="00A77ECD">
        <w:rPr>
          <w:rFonts w:hint="cs"/>
          <w:rtl/>
        </w:rPr>
        <w:t>تنديسه</w:t>
      </w:r>
      <w:r w:rsidRPr="00A77ECD">
        <w:rPr>
          <w:rtl/>
        </w:rPr>
        <w:t xml:space="preserve"> </w:t>
      </w:r>
      <w:r w:rsidRPr="00A77ECD">
        <w:rPr>
          <w:rFonts w:hint="cs"/>
          <w:rtl/>
        </w:rPr>
        <w:t>هاي</w:t>
      </w:r>
      <w:r w:rsidRPr="00A77ECD">
        <w:rPr>
          <w:rtl/>
        </w:rPr>
        <w:t xml:space="preserve"> </w:t>
      </w:r>
      <w:r w:rsidRPr="00A77ECD">
        <w:rPr>
          <w:rFonts w:hint="cs"/>
          <w:rtl/>
        </w:rPr>
        <w:t>خدا</w:t>
      </w:r>
      <w:r w:rsidRPr="00A77ECD">
        <w:rPr>
          <w:rtl/>
        </w:rPr>
        <w:t xml:space="preserve"> </w:t>
      </w:r>
      <w:r w:rsidRPr="00A77ECD">
        <w:rPr>
          <w:rFonts w:hint="cs"/>
          <w:rtl/>
        </w:rPr>
        <w:t>آراست</w:t>
      </w:r>
      <w:r w:rsidRPr="00A77ECD">
        <w:rPr>
          <w:rtl/>
        </w:rPr>
        <w:t xml:space="preserve">، </w:t>
      </w:r>
      <w:r w:rsidRPr="00A77ECD">
        <w:rPr>
          <w:rFonts w:hint="cs"/>
          <w:rtl/>
        </w:rPr>
        <w:t>آن</w:t>
      </w:r>
      <w:r w:rsidRPr="00A77ECD">
        <w:rPr>
          <w:rtl/>
        </w:rPr>
        <w:t xml:space="preserve"> </w:t>
      </w:r>
      <w:r w:rsidRPr="00A77ECD">
        <w:rPr>
          <w:rFonts w:hint="cs"/>
          <w:rtl/>
        </w:rPr>
        <w:t>گاه</w:t>
      </w:r>
      <w:r w:rsidRPr="00A77ECD">
        <w:rPr>
          <w:rtl/>
        </w:rPr>
        <w:t xml:space="preserve"> </w:t>
      </w:r>
      <w:r w:rsidRPr="00A77ECD">
        <w:rPr>
          <w:rFonts w:hint="cs"/>
          <w:rtl/>
        </w:rPr>
        <w:t>خدا</w:t>
      </w:r>
      <w:r w:rsidRPr="00A77ECD">
        <w:rPr>
          <w:rtl/>
        </w:rPr>
        <w:t xml:space="preserve"> </w:t>
      </w:r>
      <w:r w:rsidRPr="00A77ECD">
        <w:rPr>
          <w:rFonts w:hint="cs"/>
          <w:rtl/>
        </w:rPr>
        <w:t>كه</w:t>
      </w:r>
      <w:r w:rsidRPr="00A77ECD">
        <w:rPr>
          <w:rtl/>
        </w:rPr>
        <w:t xml:space="preserve"> </w:t>
      </w:r>
      <w:r w:rsidRPr="00A77ECD">
        <w:rPr>
          <w:rFonts w:hint="cs"/>
          <w:rtl/>
        </w:rPr>
        <w:t>از</w:t>
      </w:r>
      <w:r w:rsidRPr="00A77ECD">
        <w:rPr>
          <w:rtl/>
        </w:rPr>
        <w:t xml:space="preserve"> </w:t>
      </w:r>
      <w:r w:rsidRPr="00A77ECD">
        <w:rPr>
          <w:rFonts w:hint="cs"/>
          <w:rtl/>
        </w:rPr>
        <w:t>نظر</w:t>
      </w:r>
      <w:r w:rsidRPr="00A77ECD">
        <w:rPr>
          <w:rtl/>
        </w:rPr>
        <w:t xml:space="preserve"> </w:t>
      </w:r>
      <w:r w:rsidRPr="00A77ECD">
        <w:rPr>
          <w:rFonts w:hint="cs"/>
          <w:rtl/>
        </w:rPr>
        <w:t>حسي</w:t>
      </w:r>
      <w:r w:rsidRPr="00A77ECD">
        <w:rPr>
          <w:rtl/>
        </w:rPr>
        <w:t xml:space="preserve"> </w:t>
      </w:r>
      <w:r w:rsidRPr="00A77ECD">
        <w:rPr>
          <w:rFonts w:hint="cs"/>
          <w:rtl/>
        </w:rPr>
        <w:t>در</w:t>
      </w:r>
      <w:r w:rsidRPr="00A77ECD">
        <w:rPr>
          <w:rtl/>
        </w:rPr>
        <w:t xml:space="preserve"> </w:t>
      </w:r>
      <w:r w:rsidRPr="00A77ECD">
        <w:rPr>
          <w:rFonts w:hint="cs"/>
          <w:rtl/>
        </w:rPr>
        <w:t>كالبد</w:t>
      </w:r>
      <w:r w:rsidRPr="00A77ECD">
        <w:rPr>
          <w:rtl/>
        </w:rPr>
        <w:t xml:space="preserve"> </w:t>
      </w:r>
      <w:r w:rsidRPr="00A77ECD">
        <w:rPr>
          <w:rFonts w:hint="cs"/>
          <w:rtl/>
        </w:rPr>
        <w:t>تنديسه</w:t>
      </w:r>
      <w:r w:rsidRPr="00A77ECD">
        <w:rPr>
          <w:rtl/>
        </w:rPr>
        <w:t xml:space="preserve"> </w:t>
      </w:r>
      <w:r w:rsidRPr="00A77ECD">
        <w:rPr>
          <w:rFonts w:hint="cs"/>
          <w:rtl/>
        </w:rPr>
        <w:t>حضور</w:t>
      </w:r>
      <w:r w:rsidRPr="00A77ECD">
        <w:rPr>
          <w:rtl/>
        </w:rPr>
        <w:t xml:space="preserve"> </w:t>
      </w:r>
      <w:r w:rsidRPr="00A77ECD">
        <w:rPr>
          <w:rFonts w:hint="cs"/>
          <w:rtl/>
        </w:rPr>
        <w:t>دارد</w:t>
      </w:r>
      <w:r w:rsidRPr="00A77ECD">
        <w:rPr>
          <w:rtl/>
        </w:rPr>
        <w:t xml:space="preserve">، </w:t>
      </w:r>
      <w:r w:rsidRPr="00A77ECD">
        <w:rPr>
          <w:rFonts w:hint="cs"/>
          <w:rtl/>
        </w:rPr>
        <w:t>در</w:t>
      </w:r>
      <w:r w:rsidRPr="00A77ECD">
        <w:rPr>
          <w:rtl/>
        </w:rPr>
        <w:t xml:space="preserve"> </w:t>
      </w:r>
      <w:r w:rsidRPr="00A77ECD">
        <w:rPr>
          <w:rFonts w:hint="cs"/>
          <w:rtl/>
        </w:rPr>
        <w:t>سرسراي</w:t>
      </w:r>
      <w:r w:rsidRPr="00A77ECD">
        <w:rPr>
          <w:rtl/>
        </w:rPr>
        <w:t xml:space="preserve"> </w:t>
      </w:r>
      <w:r w:rsidRPr="00A77ECD">
        <w:rPr>
          <w:rFonts w:hint="cs"/>
          <w:rtl/>
        </w:rPr>
        <w:t>معبد</w:t>
      </w:r>
      <w:r w:rsidRPr="00A77ECD">
        <w:rPr>
          <w:rtl/>
        </w:rPr>
        <w:t xml:space="preserve">، </w:t>
      </w:r>
      <w:r w:rsidRPr="00A77ECD">
        <w:rPr>
          <w:rFonts w:hint="cs"/>
          <w:rtl/>
        </w:rPr>
        <w:t>با</w:t>
      </w:r>
      <w:r w:rsidRPr="00A77ECD">
        <w:rPr>
          <w:rtl/>
        </w:rPr>
        <w:t xml:space="preserve"> </w:t>
      </w:r>
      <w:r w:rsidRPr="00A77ECD">
        <w:rPr>
          <w:rFonts w:hint="cs"/>
          <w:rtl/>
        </w:rPr>
        <w:t>جماعت</w:t>
      </w:r>
      <w:r w:rsidRPr="00A77ECD">
        <w:rPr>
          <w:rtl/>
        </w:rPr>
        <w:t xml:space="preserve"> </w:t>
      </w:r>
      <w:r w:rsidRPr="00A77ECD">
        <w:rPr>
          <w:rFonts w:hint="cs"/>
          <w:rtl/>
        </w:rPr>
        <w:t>مذهبي</w:t>
      </w:r>
      <w:r w:rsidRPr="00A77ECD">
        <w:rPr>
          <w:rtl/>
        </w:rPr>
        <w:t xml:space="preserve"> </w:t>
      </w:r>
      <w:r w:rsidRPr="00A77ECD">
        <w:rPr>
          <w:rFonts w:hint="cs"/>
          <w:rtl/>
        </w:rPr>
        <w:t>روبه</w:t>
      </w:r>
      <w:r w:rsidRPr="00A77ECD">
        <w:rPr>
          <w:rtl/>
        </w:rPr>
        <w:t xml:space="preserve"> </w:t>
      </w:r>
      <w:r w:rsidRPr="00A77ECD">
        <w:rPr>
          <w:rFonts w:hint="cs"/>
          <w:rtl/>
        </w:rPr>
        <w:t>رو</w:t>
      </w:r>
      <w:r w:rsidRPr="00A77ECD">
        <w:rPr>
          <w:rtl/>
        </w:rPr>
        <w:t xml:space="preserve"> </w:t>
      </w:r>
      <w:r w:rsidRPr="00A77ECD">
        <w:rPr>
          <w:rFonts w:hint="cs"/>
          <w:rtl/>
        </w:rPr>
        <w:t>مي</w:t>
      </w:r>
      <w:r w:rsidRPr="00A77ECD">
        <w:rPr>
          <w:rtl/>
        </w:rPr>
        <w:t xml:space="preserve"> </w:t>
      </w:r>
      <w:r w:rsidRPr="00A77ECD">
        <w:rPr>
          <w:rFonts w:hint="cs"/>
          <w:rtl/>
        </w:rPr>
        <w:t>شود</w:t>
      </w:r>
      <w:r w:rsidRPr="00A77ECD">
        <w:rPr>
          <w:rtl/>
        </w:rPr>
        <w:t xml:space="preserve">... </w:t>
      </w:r>
      <w:r w:rsidRPr="00A77ECD">
        <w:rPr>
          <w:rFonts w:hint="cs"/>
          <w:rtl/>
        </w:rPr>
        <w:t>وحدت</w:t>
      </w:r>
      <w:r w:rsidRPr="00A77ECD">
        <w:rPr>
          <w:rtl/>
        </w:rPr>
        <w:t xml:space="preserve"> </w:t>
      </w:r>
      <w:r w:rsidRPr="00A77ECD">
        <w:rPr>
          <w:rFonts w:hint="cs"/>
          <w:rtl/>
        </w:rPr>
        <w:t>استحكام</w:t>
      </w:r>
      <w:r w:rsidRPr="00A77ECD">
        <w:rPr>
          <w:rtl/>
        </w:rPr>
        <w:t xml:space="preserve"> </w:t>
      </w:r>
      <w:r w:rsidRPr="00A77ECD">
        <w:rPr>
          <w:rFonts w:hint="cs"/>
          <w:rtl/>
        </w:rPr>
        <w:t>يافته</w:t>
      </w:r>
      <w:r w:rsidRPr="00A77ECD">
        <w:rPr>
          <w:rtl/>
        </w:rPr>
        <w:t xml:space="preserve"> </w:t>
      </w:r>
      <w:r w:rsidRPr="00A77ECD">
        <w:rPr>
          <w:rFonts w:hint="cs"/>
          <w:rtl/>
        </w:rPr>
        <w:t>خدا</w:t>
      </w:r>
      <w:r w:rsidRPr="00A77ECD">
        <w:rPr>
          <w:rtl/>
        </w:rPr>
        <w:t xml:space="preserve"> </w:t>
      </w:r>
      <w:r w:rsidRPr="00A77ECD">
        <w:rPr>
          <w:rFonts w:hint="cs"/>
          <w:rtl/>
        </w:rPr>
        <w:t>در</w:t>
      </w:r>
      <w:r w:rsidRPr="00A77ECD">
        <w:rPr>
          <w:rtl/>
        </w:rPr>
        <w:t xml:space="preserve"> </w:t>
      </w:r>
      <w:r w:rsidRPr="00A77ECD">
        <w:rPr>
          <w:rFonts w:hint="cs"/>
          <w:rtl/>
        </w:rPr>
        <w:t>تنديسه</w:t>
      </w:r>
      <w:r w:rsidRPr="00A77ECD">
        <w:rPr>
          <w:rtl/>
        </w:rPr>
        <w:t xml:space="preserve"> </w:t>
      </w:r>
      <w:r w:rsidRPr="00A77ECD">
        <w:rPr>
          <w:rFonts w:hint="cs"/>
          <w:rtl/>
        </w:rPr>
        <w:t>تجزيه</w:t>
      </w:r>
      <w:r w:rsidRPr="00A77ECD">
        <w:rPr>
          <w:rtl/>
        </w:rPr>
        <w:t xml:space="preserve"> </w:t>
      </w:r>
      <w:r w:rsidRPr="00A77ECD">
        <w:rPr>
          <w:rFonts w:hint="cs"/>
          <w:rtl/>
        </w:rPr>
        <w:t>مي‌شود</w:t>
      </w:r>
      <w:r w:rsidRPr="00A77ECD">
        <w:rPr>
          <w:rtl/>
        </w:rPr>
        <w:t xml:space="preserve"> </w:t>
      </w:r>
      <w:r w:rsidRPr="00A77ECD">
        <w:rPr>
          <w:rFonts w:hint="cs"/>
          <w:rtl/>
        </w:rPr>
        <w:t>و</w:t>
      </w:r>
      <w:r w:rsidRPr="00A77ECD">
        <w:rPr>
          <w:rtl/>
        </w:rPr>
        <w:t xml:space="preserve"> </w:t>
      </w:r>
      <w:r w:rsidRPr="00A77ECD">
        <w:rPr>
          <w:rFonts w:hint="cs"/>
          <w:rtl/>
        </w:rPr>
        <w:t>به</w:t>
      </w:r>
      <w:r w:rsidRPr="00A77ECD">
        <w:rPr>
          <w:rtl/>
        </w:rPr>
        <w:t xml:space="preserve"> </w:t>
      </w:r>
      <w:r w:rsidRPr="00A77ECD">
        <w:rPr>
          <w:rFonts w:hint="cs"/>
          <w:rtl/>
        </w:rPr>
        <w:t>كثرت</w:t>
      </w:r>
      <w:r w:rsidRPr="00A77ECD">
        <w:rPr>
          <w:rtl/>
        </w:rPr>
        <w:t xml:space="preserve"> </w:t>
      </w:r>
      <w:r w:rsidRPr="00A77ECD">
        <w:rPr>
          <w:rFonts w:hint="cs"/>
          <w:rtl/>
        </w:rPr>
        <w:t>درون</w:t>
      </w:r>
      <w:r w:rsidRPr="00A77ECD">
        <w:rPr>
          <w:rtl/>
        </w:rPr>
        <w:t xml:space="preserve"> </w:t>
      </w:r>
      <w:r w:rsidRPr="00A77ECD">
        <w:rPr>
          <w:rFonts w:hint="cs"/>
          <w:rtl/>
        </w:rPr>
        <w:t>يكايك</w:t>
      </w:r>
      <w:r w:rsidRPr="00A77ECD">
        <w:rPr>
          <w:rtl/>
        </w:rPr>
        <w:t xml:space="preserve"> </w:t>
      </w:r>
      <w:r w:rsidRPr="00A77ECD">
        <w:rPr>
          <w:rFonts w:hint="cs"/>
          <w:rtl/>
        </w:rPr>
        <w:t>افرادي</w:t>
      </w:r>
      <w:r w:rsidRPr="00A77ECD">
        <w:rPr>
          <w:rtl/>
        </w:rPr>
        <w:t xml:space="preserve"> </w:t>
      </w:r>
      <w:r w:rsidRPr="00A77ECD">
        <w:rPr>
          <w:rFonts w:hint="cs"/>
          <w:rtl/>
        </w:rPr>
        <w:t>سرشكن</w:t>
      </w:r>
      <w:r w:rsidRPr="00A77ECD">
        <w:rPr>
          <w:rtl/>
        </w:rPr>
        <w:t xml:space="preserve"> </w:t>
      </w:r>
      <w:r w:rsidRPr="00A77ECD">
        <w:rPr>
          <w:rFonts w:hint="cs"/>
          <w:rtl/>
        </w:rPr>
        <w:t>مي</w:t>
      </w:r>
      <w:r w:rsidRPr="00A77ECD">
        <w:rPr>
          <w:rtl/>
        </w:rPr>
        <w:t xml:space="preserve"> </w:t>
      </w:r>
      <w:r w:rsidRPr="00A77ECD">
        <w:rPr>
          <w:rFonts w:hint="cs"/>
          <w:rtl/>
        </w:rPr>
        <w:t>شود</w:t>
      </w:r>
      <w:r w:rsidRPr="00A77ECD">
        <w:rPr>
          <w:rtl/>
        </w:rPr>
        <w:t xml:space="preserve"> </w:t>
      </w:r>
      <w:r w:rsidRPr="00A77ECD">
        <w:rPr>
          <w:rFonts w:hint="cs"/>
          <w:rtl/>
        </w:rPr>
        <w:t>كه</w:t>
      </w:r>
      <w:r w:rsidRPr="00A77ECD">
        <w:rPr>
          <w:rtl/>
        </w:rPr>
        <w:t xml:space="preserve"> </w:t>
      </w:r>
      <w:r w:rsidRPr="00A77ECD">
        <w:rPr>
          <w:rFonts w:hint="cs"/>
          <w:rtl/>
        </w:rPr>
        <w:t>وحدتشان</w:t>
      </w:r>
      <w:r w:rsidRPr="00A77ECD">
        <w:rPr>
          <w:rtl/>
        </w:rPr>
        <w:t xml:space="preserve"> </w:t>
      </w:r>
      <w:r w:rsidRPr="00A77ECD">
        <w:rPr>
          <w:rFonts w:hint="cs"/>
          <w:rtl/>
        </w:rPr>
        <w:lastRenderedPageBreak/>
        <w:t>ديگر</w:t>
      </w:r>
      <w:r w:rsidRPr="00A77ECD">
        <w:rPr>
          <w:rtl/>
        </w:rPr>
        <w:t xml:space="preserve"> </w:t>
      </w:r>
      <w:r w:rsidRPr="00A77ECD">
        <w:rPr>
          <w:rFonts w:hint="cs"/>
          <w:rtl/>
        </w:rPr>
        <w:t>وحدت</w:t>
      </w:r>
      <w:r w:rsidRPr="00A77ECD">
        <w:rPr>
          <w:rtl/>
        </w:rPr>
        <w:t xml:space="preserve"> </w:t>
      </w:r>
      <w:r w:rsidRPr="00A77ECD">
        <w:rPr>
          <w:rFonts w:hint="cs"/>
          <w:rtl/>
        </w:rPr>
        <w:t>حسي</w:t>
      </w:r>
      <w:r w:rsidRPr="00A77ECD">
        <w:rPr>
          <w:rtl/>
        </w:rPr>
        <w:t xml:space="preserve"> </w:t>
      </w:r>
      <w:r w:rsidRPr="00A77ECD">
        <w:rPr>
          <w:rFonts w:hint="cs"/>
          <w:rtl/>
        </w:rPr>
        <w:t>نيست</w:t>
      </w:r>
      <w:r w:rsidRPr="00A77ECD">
        <w:rPr>
          <w:rtl/>
        </w:rPr>
        <w:t xml:space="preserve">، </w:t>
      </w:r>
      <w:r w:rsidRPr="00A77ECD">
        <w:rPr>
          <w:rFonts w:hint="cs"/>
          <w:rtl/>
        </w:rPr>
        <w:t>بلكه</w:t>
      </w:r>
      <w:r w:rsidRPr="00A77ECD">
        <w:rPr>
          <w:rtl/>
        </w:rPr>
        <w:t xml:space="preserve"> </w:t>
      </w:r>
      <w:r w:rsidRPr="00A77ECD">
        <w:rPr>
          <w:rFonts w:hint="cs"/>
          <w:rtl/>
        </w:rPr>
        <w:t>كلاً</w:t>
      </w:r>
      <w:r w:rsidRPr="00A77ECD">
        <w:rPr>
          <w:rtl/>
        </w:rPr>
        <w:t xml:space="preserve"> </w:t>
      </w:r>
      <w:r w:rsidRPr="00A77ECD">
        <w:rPr>
          <w:rFonts w:hint="cs"/>
          <w:rtl/>
        </w:rPr>
        <w:t>وحدت</w:t>
      </w:r>
      <w:r w:rsidRPr="00A77ECD">
        <w:rPr>
          <w:rtl/>
        </w:rPr>
        <w:t xml:space="preserve"> </w:t>
      </w:r>
      <w:r w:rsidRPr="00A77ECD">
        <w:rPr>
          <w:rFonts w:hint="cs"/>
          <w:rtl/>
        </w:rPr>
        <w:t>انديشه</w:t>
      </w:r>
      <w:r w:rsidRPr="00A77ECD">
        <w:rPr>
          <w:rtl/>
        </w:rPr>
        <w:t xml:space="preserve"> </w:t>
      </w:r>
      <w:r w:rsidRPr="00A77ECD">
        <w:rPr>
          <w:rFonts w:hint="cs"/>
          <w:rtl/>
        </w:rPr>
        <w:t>اي</w:t>
      </w:r>
      <w:r w:rsidRPr="00A77ECD">
        <w:rPr>
          <w:rtl/>
        </w:rPr>
        <w:t xml:space="preserve"> </w:t>
      </w:r>
      <w:r w:rsidRPr="00A77ECD">
        <w:rPr>
          <w:rFonts w:hint="cs"/>
          <w:rtl/>
        </w:rPr>
        <w:t>است</w:t>
      </w:r>
      <w:r w:rsidRPr="00A77ECD">
        <w:rPr>
          <w:rtl/>
        </w:rPr>
        <w:t xml:space="preserve">... </w:t>
      </w:r>
      <w:r w:rsidRPr="00A77ECD">
        <w:rPr>
          <w:rFonts w:hint="cs"/>
          <w:rtl/>
        </w:rPr>
        <w:t>خدا</w:t>
      </w:r>
      <w:r w:rsidRPr="00A77ECD">
        <w:rPr>
          <w:rtl/>
        </w:rPr>
        <w:t xml:space="preserve"> </w:t>
      </w:r>
      <w:r w:rsidRPr="00A77ECD">
        <w:rPr>
          <w:rFonts w:hint="cs"/>
          <w:rtl/>
        </w:rPr>
        <w:t>در</w:t>
      </w:r>
      <w:r w:rsidRPr="00A77ECD">
        <w:rPr>
          <w:rtl/>
        </w:rPr>
        <w:t xml:space="preserve"> </w:t>
      </w:r>
      <w:r w:rsidRPr="00A77ECD">
        <w:rPr>
          <w:rFonts w:hint="cs"/>
          <w:rtl/>
        </w:rPr>
        <w:t>اين</w:t>
      </w:r>
      <w:r w:rsidRPr="00A77ECD">
        <w:rPr>
          <w:rtl/>
        </w:rPr>
        <w:t xml:space="preserve"> </w:t>
      </w:r>
      <w:r w:rsidRPr="00A77ECD">
        <w:rPr>
          <w:rFonts w:hint="cs"/>
          <w:rtl/>
        </w:rPr>
        <w:t>جماعت</w:t>
      </w:r>
      <w:r w:rsidRPr="00A77ECD">
        <w:rPr>
          <w:rtl/>
        </w:rPr>
        <w:t xml:space="preserve">، </w:t>
      </w:r>
      <w:r w:rsidRPr="00A77ECD">
        <w:rPr>
          <w:rFonts w:hint="cs"/>
          <w:rtl/>
        </w:rPr>
        <w:t>هم</w:t>
      </w:r>
      <w:r w:rsidRPr="00A77ECD">
        <w:rPr>
          <w:rtl/>
        </w:rPr>
        <w:t xml:space="preserve"> </w:t>
      </w:r>
      <w:r w:rsidRPr="00A77ECD">
        <w:rPr>
          <w:rFonts w:hint="cs"/>
          <w:rtl/>
        </w:rPr>
        <w:t>از</w:t>
      </w:r>
      <w:r w:rsidRPr="00A77ECD">
        <w:rPr>
          <w:rtl/>
        </w:rPr>
        <w:t xml:space="preserve"> </w:t>
      </w:r>
      <w:r w:rsidRPr="00A77ECD">
        <w:rPr>
          <w:rFonts w:hint="cs"/>
          <w:rtl/>
        </w:rPr>
        <w:t>تجريد</w:t>
      </w:r>
      <w:r w:rsidRPr="00A77ECD">
        <w:rPr>
          <w:rtl/>
        </w:rPr>
        <w:t xml:space="preserve"> </w:t>
      </w:r>
      <w:r w:rsidRPr="00A77ECD">
        <w:rPr>
          <w:rFonts w:hint="cs"/>
          <w:rtl/>
        </w:rPr>
        <w:t>يگانگي</w:t>
      </w:r>
      <w:r w:rsidRPr="00A77ECD">
        <w:rPr>
          <w:rtl/>
        </w:rPr>
        <w:t xml:space="preserve"> </w:t>
      </w:r>
      <w:r w:rsidRPr="00A77ECD">
        <w:rPr>
          <w:rFonts w:hint="cs"/>
          <w:rtl/>
        </w:rPr>
        <w:t>ناشكفته</w:t>
      </w:r>
      <w:r w:rsidRPr="00A77ECD">
        <w:rPr>
          <w:rtl/>
        </w:rPr>
        <w:t xml:space="preserve"> </w:t>
      </w:r>
      <w:r w:rsidRPr="00A77ECD">
        <w:rPr>
          <w:rFonts w:hint="cs"/>
          <w:rtl/>
        </w:rPr>
        <w:t>با</w:t>
      </w:r>
      <w:r w:rsidRPr="00A77ECD">
        <w:rPr>
          <w:rtl/>
        </w:rPr>
        <w:t xml:space="preserve"> </w:t>
      </w:r>
      <w:r w:rsidRPr="00A77ECD">
        <w:rPr>
          <w:rFonts w:hint="cs"/>
          <w:rtl/>
        </w:rPr>
        <w:t>خويش</w:t>
      </w:r>
      <w:r w:rsidRPr="00A77ECD">
        <w:rPr>
          <w:rtl/>
        </w:rPr>
        <w:t xml:space="preserve"> </w:t>
      </w:r>
      <w:r w:rsidRPr="00A77ECD">
        <w:rPr>
          <w:rFonts w:hint="cs"/>
          <w:rtl/>
        </w:rPr>
        <w:t>و</w:t>
      </w:r>
      <w:r w:rsidRPr="00A77ECD">
        <w:rPr>
          <w:rtl/>
        </w:rPr>
        <w:t xml:space="preserve"> </w:t>
      </w:r>
      <w:r w:rsidRPr="00A77ECD">
        <w:rPr>
          <w:rFonts w:hint="cs"/>
          <w:rtl/>
        </w:rPr>
        <w:t>هم</w:t>
      </w:r>
      <w:r w:rsidRPr="00A77ECD">
        <w:rPr>
          <w:rtl/>
        </w:rPr>
        <w:t xml:space="preserve"> </w:t>
      </w:r>
      <w:r w:rsidRPr="00A77ECD">
        <w:rPr>
          <w:rFonts w:hint="cs"/>
          <w:rtl/>
        </w:rPr>
        <w:t>از</w:t>
      </w:r>
      <w:r w:rsidRPr="00A77ECD">
        <w:rPr>
          <w:rtl/>
        </w:rPr>
        <w:t xml:space="preserve"> </w:t>
      </w:r>
      <w:r w:rsidRPr="00A77ECD">
        <w:rPr>
          <w:rFonts w:hint="cs"/>
          <w:rtl/>
        </w:rPr>
        <w:t>استغراق</w:t>
      </w:r>
      <w:r w:rsidRPr="00A77ECD">
        <w:rPr>
          <w:rtl/>
        </w:rPr>
        <w:t xml:space="preserve"> </w:t>
      </w:r>
      <w:r w:rsidRPr="00A77ECD">
        <w:rPr>
          <w:rFonts w:hint="cs"/>
          <w:rtl/>
        </w:rPr>
        <w:t>بي</w:t>
      </w:r>
      <w:r w:rsidRPr="00A77ECD">
        <w:rPr>
          <w:rtl/>
        </w:rPr>
        <w:t xml:space="preserve"> </w:t>
      </w:r>
      <w:r w:rsidRPr="00A77ECD">
        <w:rPr>
          <w:rFonts w:hint="cs"/>
          <w:rtl/>
        </w:rPr>
        <w:t>واسطه</w:t>
      </w:r>
      <w:r w:rsidRPr="00A77ECD">
        <w:rPr>
          <w:rtl/>
        </w:rPr>
        <w:t xml:space="preserve"> </w:t>
      </w:r>
      <w:r w:rsidRPr="00A77ECD">
        <w:rPr>
          <w:rFonts w:hint="cs"/>
          <w:rtl/>
        </w:rPr>
        <w:t>در</w:t>
      </w:r>
      <w:r w:rsidRPr="00A77ECD">
        <w:rPr>
          <w:rtl/>
        </w:rPr>
        <w:t xml:space="preserve"> </w:t>
      </w:r>
      <w:r w:rsidRPr="00A77ECD">
        <w:rPr>
          <w:rFonts w:hint="cs"/>
          <w:rtl/>
        </w:rPr>
        <w:t>هيبت</w:t>
      </w:r>
      <w:r w:rsidRPr="00A77ECD">
        <w:rPr>
          <w:rtl/>
        </w:rPr>
        <w:t xml:space="preserve"> </w:t>
      </w:r>
      <w:r w:rsidRPr="00A77ECD">
        <w:rPr>
          <w:rFonts w:hint="cs"/>
          <w:rtl/>
        </w:rPr>
        <w:t>يك</w:t>
      </w:r>
      <w:r w:rsidRPr="00A77ECD">
        <w:rPr>
          <w:rtl/>
        </w:rPr>
        <w:t xml:space="preserve"> </w:t>
      </w:r>
      <w:r w:rsidRPr="00A77ECD">
        <w:rPr>
          <w:rFonts w:hint="cs"/>
          <w:rtl/>
        </w:rPr>
        <w:t>تنديسه</w:t>
      </w:r>
      <w:r w:rsidRPr="00A77ECD">
        <w:rPr>
          <w:rtl/>
        </w:rPr>
        <w:t xml:space="preserve"> </w:t>
      </w:r>
      <w:r w:rsidRPr="00A77ECD">
        <w:rPr>
          <w:rFonts w:hint="cs"/>
          <w:rtl/>
        </w:rPr>
        <w:t>رهايي</w:t>
      </w:r>
      <w:r w:rsidRPr="00A77ECD">
        <w:rPr>
          <w:rtl/>
        </w:rPr>
        <w:t xml:space="preserve"> </w:t>
      </w:r>
      <w:r w:rsidRPr="00A77ECD">
        <w:rPr>
          <w:rFonts w:hint="cs"/>
          <w:rtl/>
        </w:rPr>
        <w:t>يافته‌است</w:t>
      </w:r>
      <w:r w:rsidRPr="00A77ECD">
        <w:rPr>
          <w:rtl/>
        </w:rPr>
        <w:t xml:space="preserve"> </w:t>
      </w:r>
      <w:r w:rsidRPr="00A77ECD">
        <w:rPr>
          <w:rFonts w:hint="cs"/>
          <w:rtl/>
        </w:rPr>
        <w:t>و</w:t>
      </w:r>
      <w:r w:rsidRPr="00A77ECD">
        <w:rPr>
          <w:rtl/>
        </w:rPr>
        <w:t xml:space="preserve">...». </w:t>
      </w:r>
      <w:r w:rsidR="00A74B5B" w:rsidRPr="00A74B5B">
        <w:rPr>
          <w:rFonts w:hint="cs"/>
          <w:rtl/>
        </w:rPr>
        <w:t>(</w:t>
      </w:r>
      <w:r w:rsidR="00A74B5B">
        <w:rPr>
          <w:rFonts w:hint="cs"/>
          <w:rtl/>
        </w:rPr>
        <w:t>تقی دخت، 1379</w:t>
      </w:r>
      <w:r w:rsidR="00A74B5B" w:rsidRPr="00A74B5B">
        <w:rPr>
          <w:rFonts w:hint="cs"/>
          <w:rtl/>
        </w:rPr>
        <w:t>)</w:t>
      </w:r>
    </w:p>
    <w:p w:rsidR="00FE7FAE" w:rsidRDefault="00FE7FAE" w:rsidP="00C00CE5">
      <w:pPr>
        <w:rPr>
          <w:rtl/>
        </w:rPr>
      </w:pPr>
      <w:r>
        <w:rPr>
          <w:rFonts w:hint="cs"/>
          <w:rtl/>
        </w:rPr>
        <w:t>در انتظام دادن به عبادتگاه جهان بینی ها و شریعت های مختلف به عنوان قالب هایی برای شکل دادن به مکان عمل می کنند یعنی عبادتگاه هر قوم و هر مذهب به روشنی بیانگر نظام ها و اصول بنیادین هر مدهب هستند و اصولا جوهره عبادت در هر مذهب ، ایجاد کننده جوهره عبادتگاه است. چون عبادتگاه بستری برای تقرب و نزدیکی است که آیین های آن بر گرفته از اصول هر دین است.</w:t>
      </w:r>
      <w:r w:rsidR="00C00CE5" w:rsidRPr="00C00CE5">
        <w:rPr>
          <w:rFonts w:hint="cs"/>
          <w:rtl/>
        </w:rPr>
        <w:t xml:space="preserve"> </w:t>
      </w:r>
      <w:r w:rsidR="00C00CE5">
        <w:rPr>
          <w:rFonts w:hint="cs"/>
          <w:rtl/>
        </w:rPr>
        <w:t>(سلطانی، 1384)</w:t>
      </w:r>
    </w:p>
    <w:p w:rsidR="0026247A" w:rsidRDefault="00FE7FAE" w:rsidP="00C00CE5">
      <w:pPr>
        <w:rPr>
          <w:rtl/>
        </w:rPr>
      </w:pPr>
      <w:r>
        <w:rPr>
          <w:rFonts w:hint="cs"/>
          <w:rtl/>
        </w:rPr>
        <w:t>در عین تفاوت و شباهت های موجود در ساختار عبادتگاه های مختلف کیفیات آن ها تا حدود زیادی یکسان و شبیه هم است و این امر ناشی از ثابت بودن جوهره عبادتگاه است.</w:t>
      </w:r>
      <w:r w:rsidRPr="0046691D">
        <w:rPr>
          <w:rFonts w:hint="cs"/>
          <w:rtl/>
        </w:rPr>
        <w:t xml:space="preserve"> </w:t>
      </w:r>
      <w:r w:rsidR="00C00CE5">
        <w:rPr>
          <w:rFonts w:hint="cs"/>
          <w:rtl/>
        </w:rPr>
        <w:t xml:space="preserve">(سلطانی، 1384) </w:t>
      </w:r>
      <w:r>
        <w:rPr>
          <w:rFonts w:hint="cs"/>
          <w:rtl/>
        </w:rPr>
        <w:t>در فصل آینده دست یابی به این جوهره مد نظر است و از این رو معماری معابد در چهار دین توحیدی با هدف تشخیص نکات اشتراک و اختلاف مورد بررسی قرار خواهد گرفت.</w:t>
      </w:r>
    </w:p>
    <w:p w:rsidR="008E2794" w:rsidRDefault="008E2794" w:rsidP="00FE7FAE">
      <w:pPr>
        <w:rPr>
          <w:rtl/>
        </w:rPr>
      </w:pPr>
    </w:p>
    <w:p w:rsidR="00FE7FAE" w:rsidRPr="00FE7FAE" w:rsidRDefault="00FE7FAE" w:rsidP="0026247A">
      <w:pPr>
        <w:pStyle w:val="Heading2"/>
        <w:bidi/>
        <w:spacing w:before="0" w:after="0"/>
        <w:rPr>
          <w:rtl/>
        </w:rPr>
      </w:pPr>
      <w:r>
        <w:rPr>
          <w:rFonts w:hint="cs"/>
          <w:rtl/>
        </w:rPr>
        <w:t>جمع بندی و نتیجه گیری</w:t>
      </w:r>
    </w:p>
    <w:p w:rsidR="00C1695A" w:rsidRDefault="00C1695A" w:rsidP="00496BA2">
      <w:pPr>
        <w:rPr>
          <w:rtl/>
        </w:rPr>
      </w:pPr>
    </w:p>
    <w:p w:rsidR="0026247A" w:rsidRPr="0026247A" w:rsidRDefault="0026247A" w:rsidP="0026247A">
      <w:pPr>
        <w:rPr>
          <w:rtl/>
        </w:rPr>
      </w:pPr>
      <w:r w:rsidRPr="0026247A">
        <w:rPr>
          <w:rFonts w:hint="cs"/>
          <w:rtl/>
        </w:rPr>
        <w:t>قداست به عنوان پایه و مبنای ادیان است و  معمولا</w:t>
      </w:r>
      <w:r w:rsidRPr="0026247A">
        <w:rPr>
          <w:rtl/>
          <w:lang w:bidi="ar-SA"/>
        </w:rPr>
        <w:t xml:space="preserve"> </w:t>
      </w:r>
      <w:r w:rsidRPr="0026247A">
        <w:rPr>
          <w:rFonts w:hint="cs"/>
          <w:rtl/>
          <w:lang w:bidi="ar-SA"/>
        </w:rPr>
        <w:t>در</w:t>
      </w:r>
      <w:r w:rsidRPr="0026247A">
        <w:rPr>
          <w:rtl/>
          <w:lang w:bidi="ar-SA"/>
        </w:rPr>
        <w:t xml:space="preserve"> </w:t>
      </w:r>
      <w:r w:rsidRPr="0026247A">
        <w:rPr>
          <w:rFonts w:hint="cs"/>
          <w:rtl/>
          <w:lang w:bidi="ar-SA"/>
        </w:rPr>
        <w:t>تعريف</w:t>
      </w:r>
      <w:r w:rsidRPr="0026247A">
        <w:rPr>
          <w:rtl/>
          <w:lang w:bidi="ar-SA"/>
        </w:rPr>
        <w:t xml:space="preserve"> </w:t>
      </w:r>
      <w:r w:rsidRPr="0026247A">
        <w:rPr>
          <w:rFonts w:hint="cs"/>
          <w:rtl/>
          <w:lang w:bidi="ar-SA"/>
        </w:rPr>
        <w:t>دين</w:t>
      </w:r>
      <w:r w:rsidRPr="0026247A">
        <w:rPr>
          <w:rtl/>
          <w:lang w:bidi="ar-SA"/>
        </w:rPr>
        <w:t xml:space="preserve"> </w:t>
      </w:r>
      <w:r w:rsidRPr="0026247A">
        <w:rPr>
          <w:rFonts w:hint="cs"/>
          <w:rtl/>
          <w:lang w:bidi="ar-SA"/>
        </w:rPr>
        <w:t>به</w:t>
      </w:r>
      <w:r w:rsidRPr="0026247A">
        <w:rPr>
          <w:rtl/>
          <w:lang w:bidi="ar-SA"/>
        </w:rPr>
        <w:t xml:space="preserve"> </w:t>
      </w:r>
      <w:r w:rsidRPr="0026247A">
        <w:rPr>
          <w:rFonts w:hint="cs"/>
          <w:rtl/>
          <w:lang w:bidi="ar-SA"/>
        </w:rPr>
        <w:t>معناي</w:t>
      </w:r>
      <w:r w:rsidRPr="0026247A">
        <w:rPr>
          <w:rtl/>
          <w:lang w:bidi="ar-SA"/>
        </w:rPr>
        <w:t xml:space="preserve"> </w:t>
      </w:r>
      <w:r w:rsidRPr="0026247A">
        <w:rPr>
          <w:rFonts w:hint="cs"/>
          <w:rtl/>
          <w:lang w:bidi="ar-SA"/>
        </w:rPr>
        <w:t>جوهر</w:t>
      </w:r>
      <w:r w:rsidRPr="0026247A">
        <w:rPr>
          <w:rtl/>
          <w:lang w:bidi="ar-SA"/>
        </w:rPr>
        <w:t xml:space="preserve"> </w:t>
      </w:r>
      <w:r w:rsidRPr="0026247A">
        <w:rPr>
          <w:rFonts w:hint="cs"/>
          <w:rtl/>
          <w:lang w:bidi="ar-SA"/>
        </w:rPr>
        <w:t>و</w:t>
      </w:r>
      <w:r w:rsidRPr="0026247A">
        <w:rPr>
          <w:rtl/>
          <w:lang w:bidi="ar-SA"/>
        </w:rPr>
        <w:t xml:space="preserve"> </w:t>
      </w:r>
      <w:r w:rsidRPr="0026247A">
        <w:rPr>
          <w:rFonts w:hint="cs"/>
          <w:rtl/>
          <w:lang w:bidi="ar-SA"/>
        </w:rPr>
        <w:t>درون</w:t>
      </w:r>
      <w:r w:rsidRPr="0026247A">
        <w:rPr>
          <w:rtl/>
          <w:lang w:bidi="ar-SA"/>
        </w:rPr>
        <w:t xml:space="preserve"> </w:t>
      </w:r>
      <w:r w:rsidRPr="0026247A">
        <w:rPr>
          <w:rFonts w:hint="cs"/>
          <w:rtl/>
          <w:lang w:bidi="ar-SA"/>
        </w:rPr>
        <w:t>مايه</w:t>
      </w:r>
      <w:r w:rsidRPr="0026247A">
        <w:rPr>
          <w:rtl/>
          <w:lang w:bidi="ar-SA"/>
        </w:rPr>
        <w:t xml:space="preserve"> </w:t>
      </w:r>
      <w:r w:rsidRPr="0026247A">
        <w:rPr>
          <w:rFonts w:hint="cs"/>
          <w:rtl/>
          <w:lang w:bidi="ar-SA"/>
        </w:rPr>
        <w:t>ي</w:t>
      </w:r>
      <w:r w:rsidRPr="0026247A">
        <w:rPr>
          <w:rtl/>
          <w:lang w:bidi="ar-SA"/>
        </w:rPr>
        <w:t xml:space="preserve"> </w:t>
      </w:r>
      <w:r w:rsidRPr="0026247A">
        <w:rPr>
          <w:rFonts w:hint="cs"/>
          <w:rtl/>
          <w:lang w:bidi="ar-SA"/>
        </w:rPr>
        <w:t>اصلي</w:t>
      </w:r>
      <w:r w:rsidRPr="0026247A">
        <w:rPr>
          <w:rtl/>
          <w:lang w:bidi="ar-SA"/>
        </w:rPr>
        <w:t xml:space="preserve"> </w:t>
      </w:r>
      <w:r w:rsidRPr="0026247A">
        <w:rPr>
          <w:rFonts w:hint="cs"/>
          <w:rtl/>
          <w:lang w:bidi="ar-SA"/>
        </w:rPr>
        <w:t>دين</w:t>
      </w:r>
      <w:r w:rsidRPr="0026247A">
        <w:rPr>
          <w:rtl/>
          <w:lang w:bidi="ar-SA"/>
        </w:rPr>
        <w:t xml:space="preserve"> </w:t>
      </w:r>
      <w:r w:rsidRPr="0026247A">
        <w:rPr>
          <w:rFonts w:hint="cs"/>
          <w:rtl/>
          <w:lang w:bidi="ar-SA"/>
        </w:rPr>
        <w:t>آورده</w:t>
      </w:r>
      <w:r w:rsidRPr="0026247A">
        <w:rPr>
          <w:rtl/>
          <w:lang w:bidi="ar-SA"/>
        </w:rPr>
        <w:t xml:space="preserve"> </w:t>
      </w:r>
      <w:r w:rsidRPr="0026247A">
        <w:rPr>
          <w:rFonts w:hint="cs"/>
          <w:rtl/>
          <w:lang w:bidi="ar-SA"/>
        </w:rPr>
        <w:t>مي</w:t>
      </w:r>
      <w:r w:rsidRPr="0026247A">
        <w:rPr>
          <w:rtl/>
          <w:lang w:bidi="ar-SA"/>
        </w:rPr>
        <w:t xml:space="preserve"> </w:t>
      </w:r>
      <w:r w:rsidRPr="0026247A">
        <w:rPr>
          <w:rFonts w:hint="cs"/>
          <w:rtl/>
          <w:lang w:bidi="ar-SA"/>
        </w:rPr>
        <w:t>شوند</w:t>
      </w:r>
      <w:r w:rsidRPr="0026247A">
        <w:rPr>
          <w:rtl/>
          <w:lang w:bidi="ar-SA"/>
        </w:rPr>
        <w:t>.</w:t>
      </w:r>
      <w:r w:rsidRPr="0026247A">
        <w:rPr>
          <w:rFonts w:hint="cs"/>
          <w:rtl/>
          <w:lang w:bidi="ar-SA"/>
        </w:rPr>
        <w:t xml:space="preserve"> </w:t>
      </w:r>
      <w:r w:rsidRPr="0026247A">
        <w:rPr>
          <w:rFonts w:hint="cs"/>
          <w:rtl/>
        </w:rPr>
        <w:t>موثر</w:t>
      </w:r>
      <w:r w:rsidRPr="0026247A">
        <w:rPr>
          <w:rtl/>
        </w:rPr>
        <w:t xml:space="preserve"> </w:t>
      </w:r>
      <w:r w:rsidRPr="0026247A">
        <w:rPr>
          <w:rFonts w:hint="cs"/>
          <w:rtl/>
        </w:rPr>
        <w:t>ترین</w:t>
      </w:r>
      <w:r w:rsidRPr="0026247A">
        <w:rPr>
          <w:rtl/>
        </w:rPr>
        <w:t xml:space="preserve"> </w:t>
      </w:r>
      <w:r w:rsidRPr="0026247A">
        <w:rPr>
          <w:rFonts w:hint="cs"/>
          <w:rtl/>
        </w:rPr>
        <w:t>شیوه</w:t>
      </w:r>
      <w:r w:rsidRPr="0026247A">
        <w:rPr>
          <w:rtl/>
        </w:rPr>
        <w:t xml:space="preserve"> </w:t>
      </w:r>
      <w:r w:rsidRPr="0026247A">
        <w:rPr>
          <w:rFonts w:hint="cs"/>
          <w:rtl/>
        </w:rPr>
        <w:t>تجلی</w:t>
      </w:r>
      <w:r w:rsidRPr="0026247A">
        <w:rPr>
          <w:rtl/>
        </w:rPr>
        <w:t xml:space="preserve"> </w:t>
      </w:r>
      <w:r w:rsidRPr="0026247A">
        <w:rPr>
          <w:rFonts w:hint="cs"/>
          <w:rtl/>
        </w:rPr>
        <w:t>امر</w:t>
      </w:r>
      <w:r w:rsidRPr="0026247A">
        <w:rPr>
          <w:rtl/>
        </w:rPr>
        <w:t xml:space="preserve"> </w:t>
      </w:r>
      <w:r w:rsidRPr="0026247A">
        <w:rPr>
          <w:rFonts w:hint="cs"/>
          <w:rtl/>
        </w:rPr>
        <w:t>قدسی</w:t>
      </w:r>
      <w:r w:rsidRPr="0026247A">
        <w:rPr>
          <w:rtl/>
        </w:rPr>
        <w:t xml:space="preserve"> </w:t>
      </w:r>
      <w:r w:rsidRPr="0026247A">
        <w:rPr>
          <w:rFonts w:hint="cs"/>
          <w:rtl/>
        </w:rPr>
        <w:t>در</w:t>
      </w:r>
      <w:r w:rsidRPr="0026247A">
        <w:rPr>
          <w:rtl/>
        </w:rPr>
        <w:t xml:space="preserve"> </w:t>
      </w:r>
      <w:r w:rsidRPr="0026247A">
        <w:rPr>
          <w:rFonts w:hint="cs"/>
          <w:rtl/>
        </w:rPr>
        <w:t>قالب</w:t>
      </w:r>
      <w:r w:rsidRPr="0026247A">
        <w:rPr>
          <w:rtl/>
        </w:rPr>
        <w:t xml:space="preserve"> </w:t>
      </w:r>
      <w:r w:rsidRPr="0026247A">
        <w:rPr>
          <w:rFonts w:hint="cs"/>
          <w:rtl/>
        </w:rPr>
        <w:t>ناسوتی</w:t>
      </w:r>
      <w:r w:rsidRPr="0026247A">
        <w:rPr>
          <w:rtl/>
        </w:rPr>
        <w:t xml:space="preserve"> </w:t>
      </w:r>
      <w:r w:rsidRPr="0026247A">
        <w:rPr>
          <w:rFonts w:hint="cs"/>
          <w:rtl/>
        </w:rPr>
        <w:t>را</w:t>
      </w:r>
      <w:r w:rsidRPr="0026247A">
        <w:rPr>
          <w:rtl/>
        </w:rPr>
        <w:t xml:space="preserve"> </w:t>
      </w:r>
      <w:r w:rsidRPr="0026247A">
        <w:rPr>
          <w:rFonts w:hint="cs"/>
          <w:rtl/>
        </w:rPr>
        <w:t>می</w:t>
      </w:r>
      <w:r w:rsidRPr="0026247A">
        <w:rPr>
          <w:rtl/>
        </w:rPr>
        <w:t xml:space="preserve"> </w:t>
      </w:r>
      <w:r w:rsidRPr="0026247A">
        <w:rPr>
          <w:rFonts w:hint="cs"/>
          <w:rtl/>
        </w:rPr>
        <w:t>توان</w:t>
      </w:r>
      <w:r w:rsidRPr="0026247A">
        <w:rPr>
          <w:rtl/>
        </w:rPr>
        <w:t xml:space="preserve"> </w:t>
      </w:r>
      <w:r w:rsidRPr="0026247A">
        <w:rPr>
          <w:rFonts w:hint="cs"/>
          <w:rtl/>
        </w:rPr>
        <w:t>در</w:t>
      </w:r>
      <w:r w:rsidRPr="0026247A">
        <w:rPr>
          <w:rtl/>
        </w:rPr>
        <w:t xml:space="preserve"> </w:t>
      </w:r>
      <w:r w:rsidRPr="0026247A">
        <w:rPr>
          <w:rFonts w:hint="cs"/>
          <w:rtl/>
        </w:rPr>
        <w:t>هنر</w:t>
      </w:r>
      <w:r w:rsidRPr="0026247A">
        <w:rPr>
          <w:rtl/>
        </w:rPr>
        <w:t xml:space="preserve"> </w:t>
      </w:r>
      <w:r w:rsidRPr="0026247A">
        <w:rPr>
          <w:rFonts w:hint="cs"/>
          <w:rtl/>
        </w:rPr>
        <w:t>یافت و بارزترین</w:t>
      </w:r>
      <w:r w:rsidRPr="0026247A">
        <w:rPr>
          <w:rtl/>
        </w:rPr>
        <w:t xml:space="preserve"> </w:t>
      </w:r>
      <w:r w:rsidRPr="0026247A">
        <w:rPr>
          <w:rFonts w:hint="cs"/>
          <w:rtl/>
        </w:rPr>
        <w:t>تجلی</w:t>
      </w:r>
      <w:r w:rsidRPr="0026247A">
        <w:rPr>
          <w:rtl/>
        </w:rPr>
        <w:t xml:space="preserve"> </w:t>
      </w:r>
      <w:r w:rsidRPr="0026247A">
        <w:rPr>
          <w:rFonts w:hint="cs"/>
          <w:rtl/>
        </w:rPr>
        <w:t>گاه</w:t>
      </w:r>
      <w:r w:rsidRPr="0026247A">
        <w:rPr>
          <w:rtl/>
        </w:rPr>
        <w:t xml:space="preserve"> </w:t>
      </w:r>
      <w:r w:rsidRPr="0026247A">
        <w:rPr>
          <w:rFonts w:hint="cs"/>
          <w:rtl/>
        </w:rPr>
        <w:t>معنویت</w:t>
      </w:r>
      <w:r w:rsidRPr="0026247A">
        <w:rPr>
          <w:rtl/>
        </w:rPr>
        <w:t xml:space="preserve"> </w:t>
      </w:r>
      <w:r w:rsidRPr="0026247A">
        <w:rPr>
          <w:rFonts w:hint="cs"/>
          <w:rtl/>
        </w:rPr>
        <w:t>و</w:t>
      </w:r>
      <w:r w:rsidRPr="0026247A">
        <w:rPr>
          <w:rtl/>
        </w:rPr>
        <w:t xml:space="preserve"> </w:t>
      </w:r>
      <w:r w:rsidRPr="0026247A">
        <w:rPr>
          <w:rFonts w:hint="cs"/>
          <w:rtl/>
        </w:rPr>
        <w:t>هویت</w:t>
      </w:r>
      <w:r w:rsidRPr="0026247A">
        <w:rPr>
          <w:rtl/>
        </w:rPr>
        <w:t xml:space="preserve"> </w:t>
      </w:r>
      <w:r w:rsidRPr="0026247A">
        <w:rPr>
          <w:rFonts w:hint="cs"/>
          <w:rtl/>
        </w:rPr>
        <w:t>متعالی</w:t>
      </w:r>
      <w:r w:rsidRPr="0026247A">
        <w:rPr>
          <w:rtl/>
        </w:rPr>
        <w:t xml:space="preserve"> </w:t>
      </w:r>
      <w:r w:rsidRPr="0026247A">
        <w:rPr>
          <w:rFonts w:hint="cs"/>
          <w:rtl/>
        </w:rPr>
        <w:t>انسانی</w:t>
      </w:r>
      <w:r w:rsidRPr="0026247A">
        <w:rPr>
          <w:rtl/>
        </w:rPr>
        <w:t xml:space="preserve"> </w:t>
      </w:r>
      <w:r w:rsidRPr="0026247A">
        <w:rPr>
          <w:rFonts w:hint="cs"/>
          <w:rtl/>
        </w:rPr>
        <w:t>را</w:t>
      </w:r>
      <w:r w:rsidRPr="0026247A">
        <w:rPr>
          <w:rtl/>
        </w:rPr>
        <w:t xml:space="preserve"> </w:t>
      </w:r>
      <w:r w:rsidRPr="0026247A">
        <w:rPr>
          <w:rFonts w:hint="cs"/>
          <w:rtl/>
        </w:rPr>
        <w:t>می</w:t>
      </w:r>
      <w:r w:rsidRPr="0026247A">
        <w:rPr>
          <w:rtl/>
        </w:rPr>
        <w:t xml:space="preserve"> </w:t>
      </w:r>
      <w:r w:rsidRPr="0026247A">
        <w:rPr>
          <w:rFonts w:hint="cs"/>
          <w:rtl/>
        </w:rPr>
        <w:t>توان</w:t>
      </w:r>
      <w:r w:rsidRPr="0026247A">
        <w:rPr>
          <w:rtl/>
        </w:rPr>
        <w:t xml:space="preserve"> </w:t>
      </w:r>
      <w:r w:rsidRPr="0026247A">
        <w:rPr>
          <w:rFonts w:hint="cs"/>
          <w:rtl/>
        </w:rPr>
        <w:t>در</w:t>
      </w:r>
      <w:r w:rsidRPr="0026247A">
        <w:rPr>
          <w:rtl/>
        </w:rPr>
        <w:t xml:space="preserve"> </w:t>
      </w:r>
      <w:r w:rsidRPr="0026247A">
        <w:rPr>
          <w:rFonts w:hint="cs"/>
          <w:rtl/>
        </w:rPr>
        <w:t>لایه</w:t>
      </w:r>
      <w:r w:rsidRPr="0026247A">
        <w:rPr>
          <w:rtl/>
        </w:rPr>
        <w:t xml:space="preserve"> </w:t>
      </w:r>
      <w:r w:rsidRPr="0026247A">
        <w:rPr>
          <w:rFonts w:hint="cs"/>
          <w:rtl/>
        </w:rPr>
        <w:t>های</w:t>
      </w:r>
      <w:r w:rsidRPr="0026247A">
        <w:rPr>
          <w:rtl/>
        </w:rPr>
        <w:t xml:space="preserve"> </w:t>
      </w:r>
      <w:r w:rsidRPr="0026247A">
        <w:rPr>
          <w:rFonts w:hint="cs"/>
          <w:rtl/>
        </w:rPr>
        <w:t>پنهانی</w:t>
      </w:r>
      <w:r w:rsidRPr="0026247A">
        <w:rPr>
          <w:rtl/>
        </w:rPr>
        <w:t xml:space="preserve"> </w:t>
      </w:r>
      <w:r w:rsidRPr="0026247A">
        <w:rPr>
          <w:rFonts w:hint="cs"/>
          <w:rtl/>
        </w:rPr>
        <w:t>هنر</w:t>
      </w:r>
      <w:r w:rsidRPr="0026247A">
        <w:rPr>
          <w:rtl/>
        </w:rPr>
        <w:t xml:space="preserve"> </w:t>
      </w:r>
      <w:r w:rsidRPr="0026247A">
        <w:rPr>
          <w:rFonts w:hint="cs"/>
          <w:rtl/>
        </w:rPr>
        <w:t>قدسی</w:t>
      </w:r>
      <w:r w:rsidRPr="0026247A">
        <w:rPr>
          <w:rtl/>
        </w:rPr>
        <w:t xml:space="preserve"> </w:t>
      </w:r>
      <w:r w:rsidRPr="0026247A">
        <w:rPr>
          <w:rFonts w:hint="cs"/>
          <w:rtl/>
        </w:rPr>
        <w:t>جستجو</w:t>
      </w:r>
      <w:r w:rsidRPr="0026247A">
        <w:rPr>
          <w:rtl/>
        </w:rPr>
        <w:t xml:space="preserve"> </w:t>
      </w:r>
      <w:r w:rsidRPr="0026247A">
        <w:rPr>
          <w:rFonts w:hint="cs"/>
          <w:rtl/>
        </w:rPr>
        <w:t>کرد. در اینجا مقصود از هنر قدسی هنری</w:t>
      </w:r>
      <w:r w:rsidRPr="0026247A">
        <w:rPr>
          <w:rtl/>
        </w:rPr>
        <w:t xml:space="preserve"> </w:t>
      </w:r>
      <w:r w:rsidRPr="0026247A">
        <w:rPr>
          <w:rFonts w:hint="cs"/>
          <w:rtl/>
        </w:rPr>
        <w:t>با</w:t>
      </w:r>
      <w:r w:rsidRPr="0026247A">
        <w:rPr>
          <w:rtl/>
        </w:rPr>
        <w:t xml:space="preserve"> </w:t>
      </w:r>
      <w:r w:rsidRPr="0026247A">
        <w:rPr>
          <w:rFonts w:hint="cs"/>
          <w:rtl/>
        </w:rPr>
        <w:t>موضوع</w:t>
      </w:r>
      <w:r w:rsidRPr="0026247A">
        <w:rPr>
          <w:rtl/>
        </w:rPr>
        <w:t xml:space="preserve"> </w:t>
      </w:r>
      <w:r w:rsidRPr="0026247A">
        <w:rPr>
          <w:rFonts w:hint="cs"/>
          <w:rtl/>
        </w:rPr>
        <w:t>دینی</w:t>
      </w:r>
      <w:r w:rsidRPr="0026247A">
        <w:rPr>
          <w:rtl/>
        </w:rPr>
        <w:t xml:space="preserve"> (</w:t>
      </w:r>
      <w:r w:rsidRPr="0026247A">
        <w:rPr>
          <w:rFonts w:hint="cs"/>
          <w:rtl/>
        </w:rPr>
        <w:t>مرتبط</w:t>
      </w:r>
      <w:r w:rsidRPr="0026247A">
        <w:rPr>
          <w:rtl/>
        </w:rPr>
        <w:t xml:space="preserve"> </w:t>
      </w:r>
      <w:r w:rsidRPr="0026247A">
        <w:rPr>
          <w:rFonts w:hint="cs"/>
          <w:rtl/>
        </w:rPr>
        <w:t>با</w:t>
      </w:r>
      <w:r w:rsidRPr="0026247A">
        <w:rPr>
          <w:rtl/>
        </w:rPr>
        <w:t xml:space="preserve"> </w:t>
      </w:r>
      <w:r w:rsidRPr="0026247A">
        <w:rPr>
          <w:rFonts w:hint="cs"/>
          <w:rtl/>
        </w:rPr>
        <w:t>آیین</w:t>
      </w:r>
      <w:r w:rsidRPr="0026247A">
        <w:rPr>
          <w:rtl/>
        </w:rPr>
        <w:t xml:space="preserve"> </w:t>
      </w:r>
      <w:r w:rsidRPr="0026247A">
        <w:rPr>
          <w:rFonts w:hint="cs"/>
          <w:rtl/>
        </w:rPr>
        <w:t>و</w:t>
      </w:r>
      <w:r w:rsidRPr="0026247A">
        <w:rPr>
          <w:rtl/>
        </w:rPr>
        <w:t xml:space="preserve"> </w:t>
      </w:r>
      <w:r w:rsidRPr="0026247A">
        <w:rPr>
          <w:rFonts w:hint="cs"/>
          <w:rtl/>
        </w:rPr>
        <w:t>مناسک</w:t>
      </w:r>
      <w:r w:rsidRPr="0026247A">
        <w:rPr>
          <w:rtl/>
        </w:rPr>
        <w:t xml:space="preserve"> </w:t>
      </w:r>
      <w:r w:rsidRPr="0026247A">
        <w:rPr>
          <w:rFonts w:hint="cs"/>
          <w:rtl/>
        </w:rPr>
        <w:t>دینی</w:t>
      </w:r>
      <w:r w:rsidRPr="0026247A">
        <w:rPr>
          <w:rtl/>
        </w:rPr>
        <w:t xml:space="preserve"> </w:t>
      </w:r>
      <w:r w:rsidRPr="0026247A">
        <w:rPr>
          <w:rFonts w:hint="cs"/>
          <w:rtl/>
        </w:rPr>
        <w:t>خاص</w:t>
      </w:r>
      <w:r w:rsidRPr="0026247A">
        <w:rPr>
          <w:rtl/>
        </w:rPr>
        <w:t>)</w:t>
      </w:r>
      <w:r w:rsidRPr="0026247A">
        <w:rPr>
          <w:rFonts w:hint="cs"/>
          <w:rtl/>
        </w:rPr>
        <w:t xml:space="preserve"> است</w:t>
      </w:r>
      <w:r w:rsidRPr="0026247A">
        <w:rPr>
          <w:rtl/>
        </w:rPr>
        <w:t xml:space="preserve"> </w:t>
      </w:r>
      <w:r w:rsidRPr="0026247A">
        <w:rPr>
          <w:rFonts w:hint="cs"/>
          <w:rtl/>
        </w:rPr>
        <w:t>که</w:t>
      </w:r>
      <w:r w:rsidRPr="0026247A">
        <w:rPr>
          <w:rtl/>
        </w:rPr>
        <w:t xml:space="preserve"> </w:t>
      </w:r>
      <w:r w:rsidRPr="0026247A">
        <w:rPr>
          <w:rFonts w:hint="cs"/>
          <w:rtl/>
        </w:rPr>
        <w:t>صورت</w:t>
      </w:r>
      <w:r w:rsidRPr="0026247A">
        <w:rPr>
          <w:rtl/>
        </w:rPr>
        <w:t xml:space="preserve"> </w:t>
      </w:r>
      <w:r w:rsidRPr="0026247A">
        <w:rPr>
          <w:rFonts w:hint="cs"/>
          <w:rtl/>
        </w:rPr>
        <w:t>و</w:t>
      </w:r>
      <w:r w:rsidRPr="0026247A">
        <w:rPr>
          <w:rtl/>
        </w:rPr>
        <w:t xml:space="preserve"> </w:t>
      </w:r>
      <w:r w:rsidRPr="0026247A">
        <w:rPr>
          <w:rFonts w:hint="cs"/>
          <w:rtl/>
        </w:rPr>
        <w:t>قالب</w:t>
      </w:r>
      <w:r w:rsidRPr="0026247A">
        <w:rPr>
          <w:rtl/>
        </w:rPr>
        <w:t xml:space="preserve"> </w:t>
      </w:r>
      <w:r w:rsidRPr="0026247A">
        <w:rPr>
          <w:rFonts w:hint="cs"/>
          <w:rtl/>
        </w:rPr>
        <w:t>اجرای</w:t>
      </w:r>
      <w:r w:rsidRPr="0026247A">
        <w:rPr>
          <w:rtl/>
        </w:rPr>
        <w:t xml:space="preserve"> </w:t>
      </w:r>
      <w:r w:rsidRPr="0026247A">
        <w:rPr>
          <w:rFonts w:hint="cs"/>
          <w:rtl/>
        </w:rPr>
        <w:t>آن</w:t>
      </w:r>
      <w:r w:rsidRPr="0026247A">
        <w:rPr>
          <w:rtl/>
        </w:rPr>
        <w:t xml:space="preserve"> </w:t>
      </w:r>
      <w:r w:rsidRPr="0026247A">
        <w:rPr>
          <w:rFonts w:hint="cs"/>
          <w:rtl/>
        </w:rPr>
        <w:t>نیز</w:t>
      </w:r>
      <w:r w:rsidRPr="0026247A">
        <w:rPr>
          <w:rtl/>
        </w:rPr>
        <w:t xml:space="preserve"> </w:t>
      </w:r>
      <w:r w:rsidRPr="0026247A">
        <w:rPr>
          <w:rFonts w:hint="cs"/>
          <w:rtl/>
        </w:rPr>
        <w:t>بر</w:t>
      </w:r>
      <w:r w:rsidRPr="0026247A">
        <w:rPr>
          <w:rtl/>
        </w:rPr>
        <w:t xml:space="preserve"> </w:t>
      </w:r>
      <w:r w:rsidRPr="0026247A">
        <w:rPr>
          <w:rFonts w:hint="cs"/>
          <w:rtl/>
        </w:rPr>
        <w:t>وجود</w:t>
      </w:r>
      <w:r w:rsidRPr="0026247A">
        <w:rPr>
          <w:rtl/>
        </w:rPr>
        <w:t xml:space="preserve"> </w:t>
      </w:r>
      <w:r w:rsidRPr="0026247A">
        <w:rPr>
          <w:rFonts w:hint="cs"/>
          <w:rtl/>
        </w:rPr>
        <w:t>منشاء</w:t>
      </w:r>
      <w:r w:rsidRPr="0026247A">
        <w:rPr>
          <w:rtl/>
        </w:rPr>
        <w:t xml:space="preserve"> </w:t>
      </w:r>
      <w:r w:rsidRPr="0026247A">
        <w:rPr>
          <w:rFonts w:hint="cs"/>
          <w:rtl/>
        </w:rPr>
        <w:t>روحانی</w:t>
      </w:r>
      <w:r w:rsidRPr="0026247A">
        <w:rPr>
          <w:rtl/>
        </w:rPr>
        <w:t xml:space="preserve"> </w:t>
      </w:r>
      <w:r w:rsidRPr="0026247A">
        <w:rPr>
          <w:rFonts w:hint="cs"/>
          <w:rtl/>
        </w:rPr>
        <w:t>آن</w:t>
      </w:r>
      <w:r w:rsidRPr="0026247A">
        <w:rPr>
          <w:rtl/>
        </w:rPr>
        <w:t xml:space="preserve"> </w:t>
      </w:r>
      <w:r w:rsidRPr="0026247A">
        <w:rPr>
          <w:rFonts w:hint="cs"/>
          <w:rtl/>
        </w:rPr>
        <w:t>گواهی</w:t>
      </w:r>
      <w:r w:rsidRPr="0026247A">
        <w:rPr>
          <w:rtl/>
        </w:rPr>
        <w:t xml:space="preserve"> </w:t>
      </w:r>
      <w:r w:rsidRPr="0026247A">
        <w:rPr>
          <w:rFonts w:hint="cs"/>
          <w:rtl/>
        </w:rPr>
        <w:t xml:space="preserve">می دهد. </w:t>
      </w:r>
    </w:p>
    <w:p w:rsidR="0026247A" w:rsidRPr="0026247A" w:rsidRDefault="0026247A" w:rsidP="0026247A">
      <w:pPr>
        <w:rPr>
          <w:rtl/>
        </w:rPr>
      </w:pPr>
      <w:r w:rsidRPr="0026247A">
        <w:rPr>
          <w:rFonts w:hint="cs"/>
          <w:rtl/>
        </w:rPr>
        <w:lastRenderedPageBreak/>
        <w:t>معماری</w:t>
      </w:r>
      <w:r w:rsidRPr="0026247A">
        <w:rPr>
          <w:rtl/>
        </w:rPr>
        <w:t xml:space="preserve"> </w:t>
      </w:r>
      <w:r w:rsidRPr="0026247A">
        <w:rPr>
          <w:rFonts w:hint="cs"/>
          <w:rtl/>
        </w:rPr>
        <w:t>مفهومی</w:t>
      </w:r>
      <w:r w:rsidRPr="0026247A">
        <w:rPr>
          <w:rtl/>
        </w:rPr>
        <w:t xml:space="preserve"> </w:t>
      </w:r>
      <w:r w:rsidRPr="0026247A">
        <w:rPr>
          <w:rFonts w:hint="cs"/>
          <w:rtl/>
        </w:rPr>
        <w:t>است</w:t>
      </w:r>
      <w:r w:rsidRPr="0026247A">
        <w:rPr>
          <w:rtl/>
        </w:rPr>
        <w:t xml:space="preserve"> </w:t>
      </w:r>
      <w:r w:rsidRPr="0026247A">
        <w:rPr>
          <w:rFonts w:hint="cs"/>
          <w:rtl/>
        </w:rPr>
        <w:t>که</w:t>
      </w:r>
      <w:r w:rsidRPr="0026247A">
        <w:rPr>
          <w:rtl/>
        </w:rPr>
        <w:t xml:space="preserve"> </w:t>
      </w:r>
      <w:r w:rsidRPr="0026247A">
        <w:rPr>
          <w:rFonts w:hint="cs"/>
          <w:rtl/>
        </w:rPr>
        <w:t>قوام</w:t>
      </w:r>
      <w:r w:rsidRPr="0026247A">
        <w:rPr>
          <w:rtl/>
        </w:rPr>
        <w:t xml:space="preserve"> </w:t>
      </w:r>
      <w:r w:rsidRPr="0026247A">
        <w:rPr>
          <w:rFonts w:hint="cs"/>
          <w:rtl/>
        </w:rPr>
        <w:t>و</w:t>
      </w:r>
      <w:r w:rsidRPr="0026247A">
        <w:rPr>
          <w:rtl/>
        </w:rPr>
        <w:t xml:space="preserve"> </w:t>
      </w:r>
      <w:r w:rsidRPr="0026247A">
        <w:rPr>
          <w:rFonts w:hint="cs"/>
          <w:rtl/>
        </w:rPr>
        <w:t>دوام</w:t>
      </w:r>
      <w:r w:rsidRPr="0026247A">
        <w:rPr>
          <w:rtl/>
        </w:rPr>
        <w:t xml:space="preserve"> </w:t>
      </w:r>
      <w:r w:rsidRPr="0026247A">
        <w:rPr>
          <w:rFonts w:hint="cs"/>
          <w:rtl/>
        </w:rPr>
        <w:t>خویش</w:t>
      </w:r>
      <w:r w:rsidRPr="0026247A">
        <w:rPr>
          <w:rtl/>
        </w:rPr>
        <w:t xml:space="preserve"> </w:t>
      </w:r>
      <w:r w:rsidRPr="0026247A">
        <w:rPr>
          <w:rFonts w:hint="cs"/>
          <w:rtl/>
        </w:rPr>
        <w:t>را</w:t>
      </w:r>
      <w:r w:rsidRPr="0026247A">
        <w:rPr>
          <w:rtl/>
        </w:rPr>
        <w:t xml:space="preserve"> </w:t>
      </w:r>
      <w:r w:rsidRPr="0026247A">
        <w:rPr>
          <w:rFonts w:hint="cs"/>
          <w:rtl/>
        </w:rPr>
        <w:t>از</w:t>
      </w:r>
      <w:r w:rsidRPr="0026247A">
        <w:rPr>
          <w:rtl/>
        </w:rPr>
        <w:t xml:space="preserve"> </w:t>
      </w:r>
      <w:r w:rsidRPr="0026247A">
        <w:rPr>
          <w:rFonts w:hint="cs"/>
          <w:rtl/>
        </w:rPr>
        <w:t>ماده</w:t>
      </w:r>
      <w:r w:rsidRPr="0026247A">
        <w:rPr>
          <w:rtl/>
        </w:rPr>
        <w:t xml:space="preserve"> </w:t>
      </w:r>
      <w:r w:rsidRPr="0026247A">
        <w:rPr>
          <w:rFonts w:hint="cs"/>
          <w:rtl/>
        </w:rPr>
        <w:t>و</w:t>
      </w:r>
      <w:r w:rsidRPr="0026247A">
        <w:rPr>
          <w:rtl/>
        </w:rPr>
        <w:t xml:space="preserve"> </w:t>
      </w:r>
      <w:r w:rsidRPr="0026247A">
        <w:rPr>
          <w:rFonts w:hint="cs"/>
          <w:rtl/>
        </w:rPr>
        <w:t>شکل</w:t>
      </w:r>
      <w:r w:rsidRPr="0026247A">
        <w:rPr>
          <w:rtl/>
        </w:rPr>
        <w:t xml:space="preserve"> </w:t>
      </w:r>
      <w:r w:rsidRPr="0026247A">
        <w:rPr>
          <w:rFonts w:hint="cs"/>
          <w:rtl/>
        </w:rPr>
        <w:t>و</w:t>
      </w:r>
      <w:r w:rsidRPr="0026247A">
        <w:rPr>
          <w:rtl/>
        </w:rPr>
        <w:t xml:space="preserve"> </w:t>
      </w:r>
      <w:r w:rsidRPr="0026247A">
        <w:rPr>
          <w:rFonts w:hint="cs"/>
          <w:rtl/>
        </w:rPr>
        <w:t>فرم</w:t>
      </w:r>
      <w:r w:rsidRPr="0026247A">
        <w:rPr>
          <w:rtl/>
        </w:rPr>
        <w:t xml:space="preserve">، </w:t>
      </w:r>
      <w:r w:rsidRPr="0026247A">
        <w:rPr>
          <w:rFonts w:hint="cs"/>
          <w:rtl/>
        </w:rPr>
        <w:t>و</w:t>
      </w:r>
      <w:r w:rsidRPr="0026247A">
        <w:rPr>
          <w:rtl/>
        </w:rPr>
        <w:t xml:space="preserve"> </w:t>
      </w:r>
      <w:r w:rsidRPr="0026247A">
        <w:rPr>
          <w:rFonts w:hint="cs"/>
          <w:rtl/>
        </w:rPr>
        <w:t>زیبایی</w:t>
      </w:r>
      <w:r w:rsidRPr="0026247A">
        <w:rPr>
          <w:rtl/>
        </w:rPr>
        <w:t xml:space="preserve"> </w:t>
      </w:r>
      <w:r w:rsidRPr="0026247A">
        <w:rPr>
          <w:rFonts w:hint="cs"/>
          <w:rtl/>
        </w:rPr>
        <w:t>اش</w:t>
      </w:r>
      <w:r w:rsidRPr="0026247A">
        <w:rPr>
          <w:rtl/>
        </w:rPr>
        <w:t xml:space="preserve"> </w:t>
      </w:r>
      <w:r w:rsidRPr="0026247A">
        <w:rPr>
          <w:rFonts w:hint="cs"/>
          <w:rtl/>
        </w:rPr>
        <w:t>را</w:t>
      </w:r>
      <w:r w:rsidRPr="0026247A">
        <w:rPr>
          <w:rtl/>
        </w:rPr>
        <w:t xml:space="preserve"> </w:t>
      </w:r>
      <w:r w:rsidRPr="0026247A">
        <w:rPr>
          <w:rFonts w:hint="cs"/>
          <w:rtl/>
        </w:rPr>
        <w:t>از</w:t>
      </w:r>
      <w:r w:rsidRPr="0026247A">
        <w:rPr>
          <w:rtl/>
        </w:rPr>
        <w:t xml:space="preserve"> </w:t>
      </w:r>
      <w:r w:rsidRPr="0026247A">
        <w:rPr>
          <w:rFonts w:hint="cs"/>
          <w:rtl/>
        </w:rPr>
        <w:t>روح</w:t>
      </w:r>
      <w:r w:rsidRPr="0026247A">
        <w:rPr>
          <w:rtl/>
        </w:rPr>
        <w:t xml:space="preserve"> </w:t>
      </w:r>
      <w:r w:rsidRPr="0026247A">
        <w:rPr>
          <w:rFonts w:hint="cs"/>
          <w:rtl/>
        </w:rPr>
        <w:t>و</w:t>
      </w:r>
      <w:r w:rsidRPr="0026247A">
        <w:rPr>
          <w:rtl/>
        </w:rPr>
        <w:t xml:space="preserve"> </w:t>
      </w:r>
      <w:r w:rsidRPr="0026247A">
        <w:rPr>
          <w:rFonts w:hint="cs"/>
          <w:rtl/>
        </w:rPr>
        <w:t>ذوق</w:t>
      </w:r>
      <w:r w:rsidRPr="0026247A">
        <w:rPr>
          <w:rtl/>
        </w:rPr>
        <w:t xml:space="preserve"> </w:t>
      </w:r>
      <w:r w:rsidRPr="0026247A">
        <w:rPr>
          <w:rFonts w:hint="cs"/>
          <w:rtl/>
        </w:rPr>
        <w:t>و</w:t>
      </w:r>
      <w:r w:rsidRPr="0026247A">
        <w:rPr>
          <w:rtl/>
        </w:rPr>
        <w:t xml:space="preserve"> </w:t>
      </w:r>
      <w:r w:rsidRPr="0026247A">
        <w:rPr>
          <w:rFonts w:hint="cs"/>
          <w:rtl/>
        </w:rPr>
        <w:t>شهود</w:t>
      </w:r>
      <w:r w:rsidRPr="0026247A">
        <w:rPr>
          <w:rtl/>
        </w:rPr>
        <w:t xml:space="preserve"> </w:t>
      </w:r>
      <w:r w:rsidRPr="0026247A">
        <w:rPr>
          <w:rFonts w:hint="cs"/>
          <w:rtl/>
        </w:rPr>
        <w:t>آدمی</w:t>
      </w:r>
      <w:r w:rsidRPr="0026247A">
        <w:rPr>
          <w:rtl/>
        </w:rPr>
        <w:t xml:space="preserve"> </w:t>
      </w:r>
      <w:r w:rsidRPr="0026247A">
        <w:rPr>
          <w:rFonts w:hint="cs"/>
          <w:rtl/>
        </w:rPr>
        <w:t>می</w:t>
      </w:r>
      <w:r w:rsidRPr="0026247A">
        <w:rPr>
          <w:rtl/>
        </w:rPr>
        <w:t xml:space="preserve"> </w:t>
      </w:r>
      <w:r w:rsidRPr="0026247A">
        <w:rPr>
          <w:rFonts w:hint="cs"/>
          <w:rtl/>
        </w:rPr>
        <w:t>گیرد. در</w:t>
      </w:r>
      <w:r w:rsidRPr="0026247A">
        <w:rPr>
          <w:rtl/>
        </w:rPr>
        <w:t xml:space="preserve"> </w:t>
      </w:r>
      <w:r w:rsidRPr="0026247A">
        <w:rPr>
          <w:rFonts w:hint="cs"/>
          <w:rtl/>
        </w:rPr>
        <w:t>معماری</w:t>
      </w:r>
      <w:r w:rsidRPr="0026247A">
        <w:rPr>
          <w:rtl/>
        </w:rPr>
        <w:t xml:space="preserve"> </w:t>
      </w:r>
      <w:r w:rsidRPr="0026247A">
        <w:rPr>
          <w:rFonts w:hint="cs"/>
          <w:rtl/>
        </w:rPr>
        <w:t>قدسی</w:t>
      </w:r>
      <w:r w:rsidRPr="0026247A">
        <w:rPr>
          <w:rtl/>
        </w:rPr>
        <w:t xml:space="preserve">، </w:t>
      </w:r>
      <w:r w:rsidRPr="0026247A">
        <w:rPr>
          <w:rFonts w:hint="cs"/>
          <w:rtl/>
        </w:rPr>
        <w:t>انسان</w:t>
      </w:r>
      <w:r w:rsidRPr="0026247A">
        <w:rPr>
          <w:rtl/>
        </w:rPr>
        <w:t xml:space="preserve"> </w:t>
      </w:r>
      <w:r w:rsidRPr="0026247A">
        <w:rPr>
          <w:rFonts w:hint="cs"/>
          <w:rtl/>
        </w:rPr>
        <w:t>و</w:t>
      </w:r>
      <w:r w:rsidRPr="0026247A">
        <w:rPr>
          <w:rtl/>
        </w:rPr>
        <w:t xml:space="preserve"> </w:t>
      </w:r>
      <w:r w:rsidRPr="0026247A">
        <w:rPr>
          <w:rFonts w:hint="cs"/>
          <w:rtl/>
        </w:rPr>
        <w:t>تمامی</w:t>
      </w:r>
      <w:r w:rsidRPr="0026247A">
        <w:rPr>
          <w:rtl/>
        </w:rPr>
        <w:t xml:space="preserve"> </w:t>
      </w:r>
      <w:r w:rsidRPr="0026247A">
        <w:rPr>
          <w:rFonts w:hint="cs"/>
          <w:rtl/>
        </w:rPr>
        <w:t>عناصر</w:t>
      </w:r>
      <w:r w:rsidRPr="0026247A">
        <w:rPr>
          <w:rtl/>
        </w:rPr>
        <w:t xml:space="preserve"> </w:t>
      </w:r>
      <w:r w:rsidRPr="0026247A">
        <w:rPr>
          <w:rFonts w:hint="cs"/>
          <w:rtl/>
        </w:rPr>
        <w:t>حاضر</w:t>
      </w:r>
      <w:r w:rsidRPr="0026247A">
        <w:rPr>
          <w:rtl/>
        </w:rPr>
        <w:t xml:space="preserve"> ، </w:t>
      </w:r>
      <w:r w:rsidRPr="0026247A">
        <w:rPr>
          <w:rFonts w:hint="cs"/>
          <w:rtl/>
        </w:rPr>
        <w:t>بازتابی</w:t>
      </w:r>
      <w:r w:rsidRPr="0026247A">
        <w:rPr>
          <w:rtl/>
        </w:rPr>
        <w:t xml:space="preserve"> </w:t>
      </w:r>
      <w:r w:rsidRPr="0026247A">
        <w:rPr>
          <w:rFonts w:hint="cs"/>
          <w:rtl/>
        </w:rPr>
        <w:t>آشکار</w:t>
      </w:r>
      <w:r w:rsidRPr="0026247A">
        <w:rPr>
          <w:rtl/>
        </w:rPr>
        <w:t xml:space="preserve"> </w:t>
      </w:r>
      <w:r w:rsidRPr="0026247A">
        <w:rPr>
          <w:rFonts w:hint="cs"/>
          <w:rtl/>
        </w:rPr>
        <w:t>از</w:t>
      </w:r>
      <w:r w:rsidRPr="0026247A">
        <w:rPr>
          <w:rtl/>
        </w:rPr>
        <w:t xml:space="preserve"> </w:t>
      </w:r>
      <w:r w:rsidRPr="0026247A">
        <w:rPr>
          <w:rFonts w:hint="cs"/>
          <w:rtl/>
        </w:rPr>
        <w:t>ذات</w:t>
      </w:r>
      <w:r w:rsidRPr="0026247A">
        <w:rPr>
          <w:rtl/>
        </w:rPr>
        <w:t xml:space="preserve"> </w:t>
      </w:r>
      <w:r w:rsidRPr="0026247A">
        <w:rPr>
          <w:rFonts w:hint="cs"/>
          <w:rtl/>
        </w:rPr>
        <w:t>احدیتی</w:t>
      </w:r>
      <w:r w:rsidRPr="0026247A">
        <w:rPr>
          <w:rtl/>
        </w:rPr>
        <w:t xml:space="preserve"> </w:t>
      </w:r>
      <w:r w:rsidRPr="0026247A">
        <w:rPr>
          <w:rFonts w:hint="cs"/>
          <w:rtl/>
        </w:rPr>
        <w:t>مقدس</w:t>
      </w:r>
      <w:r w:rsidRPr="0026247A">
        <w:rPr>
          <w:rtl/>
        </w:rPr>
        <w:t xml:space="preserve"> </w:t>
      </w:r>
      <w:r w:rsidRPr="0026247A">
        <w:rPr>
          <w:rFonts w:hint="cs"/>
          <w:rtl/>
        </w:rPr>
        <w:t>هستند</w:t>
      </w:r>
      <w:r w:rsidRPr="0026247A">
        <w:rPr>
          <w:rtl/>
        </w:rPr>
        <w:t xml:space="preserve"> </w:t>
      </w:r>
      <w:r w:rsidRPr="0026247A">
        <w:rPr>
          <w:rFonts w:hint="cs"/>
          <w:rtl/>
        </w:rPr>
        <w:t>و</w:t>
      </w:r>
      <w:r w:rsidRPr="0026247A">
        <w:rPr>
          <w:rtl/>
        </w:rPr>
        <w:t xml:space="preserve"> </w:t>
      </w:r>
      <w:r w:rsidRPr="0026247A">
        <w:rPr>
          <w:rFonts w:hint="cs"/>
          <w:rtl/>
        </w:rPr>
        <w:t>زیبایی</w:t>
      </w:r>
      <w:r w:rsidRPr="0026247A">
        <w:rPr>
          <w:rtl/>
        </w:rPr>
        <w:t xml:space="preserve"> </w:t>
      </w:r>
      <w:r w:rsidRPr="0026247A">
        <w:rPr>
          <w:rFonts w:hint="cs"/>
          <w:rtl/>
        </w:rPr>
        <w:t>این</w:t>
      </w:r>
      <w:r w:rsidRPr="0026247A">
        <w:rPr>
          <w:rtl/>
        </w:rPr>
        <w:t xml:space="preserve"> </w:t>
      </w:r>
      <w:r w:rsidRPr="0026247A">
        <w:rPr>
          <w:rFonts w:hint="cs"/>
          <w:rtl/>
        </w:rPr>
        <w:t>هنر</w:t>
      </w:r>
      <w:r w:rsidRPr="0026247A">
        <w:rPr>
          <w:rtl/>
        </w:rPr>
        <w:t xml:space="preserve"> </w:t>
      </w:r>
      <w:r w:rsidRPr="0026247A">
        <w:rPr>
          <w:rFonts w:hint="cs"/>
          <w:rtl/>
        </w:rPr>
        <w:t>به</w:t>
      </w:r>
      <w:r w:rsidRPr="0026247A">
        <w:rPr>
          <w:rtl/>
        </w:rPr>
        <w:t xml:space="preserve"> </w:t>
      </w:r>
      <w:r w:rsidRPr="0026247A">
        <w:rPr>
          <w:rFonts w:hint="cs"/>
          <w:rtl/>
        </w:rPr>
        <w:t>واسطه</w:t>
      </w:r>
      <w:r w:rsidRPr="0026247A">
        <w:rPr>
          <w:rtl/>
        </w:rPr>
        <w:t xml:space="preserve"> </w:t>
      </w:r>
      <w:r w:rsidRPr="0026247A">
        <w:rPr>
          <w:rFonts w:hint="cs"/>
          <w:rtl/>
        </w:rPr>
        <w:t>ی</w:t>
      </w:r>
      <w:r w:rsidRPr="0026247A">
        <w:rPr>
          <w:rtl/>
        </w:rPr>
        <w:t xml:space="preserve"> </w:t>
      </w:r>
      <w:r w:rsidRPr="0026247A">
        <w:rPr>
          <w:rFonts w:hint="cs"/>
          <w:rtl/>
        </w:rPr>
        <w:t>وابستگی</w:t>
      </w:r>
      <w:r w:rsidRPr="0026247A">
        <w:rPr>
          <w:rtl/>
        </w:rPr>
        <w:t xml:space="preserve"> </w:t>
      </w:r>
      <w:r w:rsidRPr="0026247A">
        <w:rPr>
          <w:rFonts w:hint="cs"/>
          <w:rtl/>
        </w:rPr>
        <w:t>به</w:t>
      </w:r>
      <w:r w:rsidRPr="0026247A">
        <w:rPr>
          <w:rtl/>
        </w:rPr>
        <w:t xml:space="preserve"> </w:t>
      </w:r>
      <w:r w:rsidRPr="0026247A">
        <w:rPr>
          <w:rFonts w:hint="cs"/>
          <w:rtl/>
        </w:rPr>
        <w:t>همین</w:t>
      </w:r>
      <w:r w:rsidRPr="0026247A">
        <w:rPr>
          <w:rtl/>
        </w:rPr>
        <w:t xml:space="preserve"> </w:t>
      </w:r>
      <w:r w:rsidRPr="0026247A">
        <w:rPr>
          <w:rFonts w:hint="cs"/>
          <w:rtl/>
        </w:rPr>
        <w:t>جمال</w:t>
      </w:r>
      <w:r w:rsidRPr="0026247A">
        <w:rPr>
          <w:rtl/>
        </w:rPr>
        <w:t xml:space="preserve"> </w:t>
      </w:r>
      <w:r w:rsidRPr="0026247A">
        <w:rPr>
          <w:rFonts w:hint="cs"/>
          <w:rtl/>
        </w:rPr>
        <w:t>و</w:t>
      </w:r>
      <w:r w:rsidRPr="0026247A">
        <w:rPr>
          <w:rtl/>
        </w:rPr>
        <w:t xml:space="preserve"> </w:t>
      </w:r>
      <w:r w:rsidRPr="0026247A">
        <w:rPr>
          <w:rFonts w:hint="cs"/>
          <w:rtl/>
        </w:rPr>
        <w:t>کمال</w:t>
      </w:r>
      <w:r w:rsidRPr="0026247A">
        <w:rPr>
          <w:rtl/>
        </w:rPr>
        <w:t xml:space="preserve"> </w:t>
      </w:r>
      <w:r w:rsidRPr="0026247A">
        <w:rPr>
          <w:rFonts w:hint="cs"/>
          <w:rtl/>
        </w:rPr>
        <w:t>مطلق</w:t>
      </w:r>
      <w:r w:rsidRPr="0026247A">
        <w:rPr>
          <w:rtl/>
        </w:rPr>
        <w:t xml:space="preserve"> </w:t>
      </w:r>
      <w:r w:rsidRPr="0026247A">
        <w:rPr>
          <w:rFonts w:hint="cs"/>
          <w:rtl/>
        </w:rPr>
        <w:t>و</w:t>
      </w:r>
      <w:r w:rsidRPr="0026247A">
        <w:rPr>
          <w:rtl/>
        </w:rPr>
        <w:t xml:space="preserve"> </w:t>
      </w:r>
      <w:r w:rsidRPr="0026247A">
        <w:rPr>
          <w:rFonts w:hint="cs"/>
          <w:rtl/>
        </w:rPr>
        <w:t>برقراری</w:t>
      </w:r>
      <w:r w:rsidRPr="0026247A">
        <w:rPr>
          <w:rtl/>
        </w:rPr>
        <w:t xml:space="preserve"> </w:t>
      </w:r>
      <w:r w:rsidRPr="0026247A">
        <w:rPr>
          <w:rFonts w:hint="cs"/>
          <w:rtl/>
        </w:rPr>
        <w:t>پیوندی</w:t>
      </w:r>
      <w:r w:rsidRPr="0026247A">
        <w:rPr>
          <w:rtl/>
        </w:rPr>
        <w:t xml:space="preserve"> </w:t>
      </w:r>
      <w:r w:rsidRPr="0026247A">
        <w:rPr>
          <w:rFonts w:hint="cs"/>
          <w:rtl/>
        </w:rPr>
        <w:t>منطقی</w:t>
      </w:r>
      <w:r w:rsidRPr="0026247A">
        <w:rPr>
          <w:rtl/>
        </w:rPr>
        <w:t xml:space="preserve"> </w:t>
      </w:r>
      <w:r w:rsidRPr="0026247A">
        <w:rPr>
          <w:rFonts w:hint="cs"/>
          <w:rtl/>
        </w:rPr>
        <w:t>میان</w:t>
      </w:r>
      <w:r w:rsidRPr="0026247A">
        <w:rPr>
          <w:rtl/>
        </w:rPr>
        <w:t xml:space="preserve"> </w:t>
      </w:r>
      <w:r w:rsidRPr="0026247A">
        <w:rPr>
          <w:rFonts w:hint="cs"/>
          <w:rtl/>
        </w:rPr>
        <w:t>آسمان</w:t>
      </w:r>
      <w:r w:rsidRPr="0026247A">
        <w:rPr>
          <w:rtl/>
        </w:rPr>
        <w:t xml:space="preserve"> </w:t>
      </w:r>
      <w:r w:rsidRPr="0026247A">
        <w:rPr>
          <w:rFonts w:hint="cs"/>
          <w:rtl/>
        </w:rPr>
        <w:t>و</w:t>
      </w:r>
      <w:r w:rsidRPr="0026247A">
        <w:rPr>
          <w:rtl/>
        </w:rPr>
        <w:t xml:space="preserve"> </w:t>
      </w:r>
      <w:r w:rsidRPr="0026247A">
        <w:rPr>
          <w:rFonts w:hint="cs"/>
          <w:rtl/>
        </w:rPr>
        <w:t>زمین</w:t>
      </w:r>
      <w:r w:rsidRPr="0026247A">
        <w:rPr>
          <w:rtl/>
        </w:rPr>
        <w:t xml:space="preserve"> </w:t>
      </w:r>
      <w:r w:rsidRPr="0026247A">
        <w:rPr>
          <w:rFonts w:hint="cs"/>
          <w:rtl/>
        </w:rPr>
        <w:t>متجلی</w:t>
      </w:r>
      <w:r w:rsidRPr="0026247A">
        <w:rPr>
          <w:rtl/>
        </w:rPr>
        <w:t xml:space="preserve"> </w:t>
      </w:r>
      <w:r w:rsidRPr="0026247A">
        <w:rPr>
          <w:rFonts w:hint="cs"/>
          <w:rtl/>
        </w:rPr>
        <w:t>گشته</w:t>
      </w:r>
      <w:r w:rsidRPr="0026247A">
        <w:rPr>
          <w:rtl/>
        </w:rPr>
        <w:t xml:space="preserve"> </w:t>
      </w:r>
      <w:r w:rsidRPr="0026247A">
        <w:rPr>
          <w:rFonts w:hint="cs"/>
          <w:rtl/>
        </w:rPr>
        <w:t xml:space="preserve">است. مکان مقدس به عنوان مخلوق معماری مقدس مکانی است ناهمگون، برای تجلی ذات الهی و عالم برتر که زمینه حیات معنوی بشری را فراهم می آورد. این مکان نشات گرفته از منشایی معنوی است که معمار آن معنا را با بیانی مختص به همین حوزه در صورتی به نمایش می آورد که دارای صفاتی همچون مرکزیت، تقارن، سادگی و ... و عناصری همچون نقطه عطف، فضای ورود و قوس به عنوان نمادی از آسمان و وملکوت است.  </w:t>
      </w:r>
    </w:p>
    <w:p w:rsidR="0026247A" w:rsidRPr="0026247A" w:rsidRDefault="0026247A" w:rsidP="0026247A">
      <w:pPr>
        <w:rPr>
          <w:rtl/>
        </w:rPr>
      </w:pPr>
      <w:r w:rsidRPr="0026247A">
        <w:rPr>
          <w:rFonts w:hint="cs"/>
          <w:rtl/>
        </w:rPr>
        <w:t>در تاریخ ادیان عبادتگاه ها هموراه محلی بودند برای</w:t>
      </w:r>
      <w:r w:rsidRPr="0026247A">
        <w:rPr>
          <w:rtl/>
        </w:rPr>
        <w:t xml:space="preserve"> </w:t>
      </w:r>
      <w:r w:rsidRPr="0026247A">
        <w:rPr>
          <w:rFonts w:hint="cs"/>
          <w:rtl/>
        </w:rPr>
        <w:t>ارتباط</w:t>
      </w:r>
      <w:r w:rsidRPr="0026247A">
        <w:rPr>
          <w:rtl/>
        </w:rPr>
        <w:t xml:space="preserve"> </w:t>
      </w:r>
      <w:r w:rsidRPr="0026247A">
        <w:rPr>
          <w:rFonts w:hint="cs"/>
          <w:rtl/>
        </w:rPr>
        <w:t>با</w:t>
      </w:r>
      <w:r w:rsidRPr="0026247A">
        <w:rPr>
          <w:rtl/>
        </w:rPr>
        <w:t xml:space="preserve"> </w:t>
      </w:r>
      <w:r w:rsidRPr="0026247A">
        <w:rPr>
          <w:rFonts w:hint="cs"/>
          <w:rtl/>
        </w:rPr>
        <w:t>خدایان و لذا کمال معماری قدسی هر یک از ادیان را می توان در معماری ابنیه عبادتگاهی آنان یافت. با توجه به تمرکز این پروژه بر چهار دین توحیدی،  به منظور شناخت بیشتر و اختصاصی معماری قدسی در این ادیان، فصل بعد به بررسی اجمالی معابد آنان اختصاص خواهد یافت.</w:t>
      </w:r>
    </w:p>
    <w:p w:rsidR="00C1695A" w:rsidRDefault="00C1695A" w:rsidP="00496BA2">
      <w:pPr>
        <w:rPr>
          <w:rtl/>
        </w:rPr>
      </w:pPr>
    </w:p>
    <w:p w:rsidR="00C1695A" w:rsidRDefault="009D3CBA" w:rsidP="00496BA2">
      <w:pPr>
        <w:rPr>
          <w:rtl/>
        </w:rPr>
      </w:pPr>
      <w:r>
        <w:rPr>
          <w:rtl/>
        </w:rPr>
        <w:br w:type="page"/>
      </w:r>
    </w:p>
    <w:p w:rsidR="00C1695A" w:rsidRPr="00496BA2" w:rsidRDefault="00C1695A" w:rsidP="00496BA2">
      <w:pPr>
        <w:rPr>
          <w:rtl/>
        </w:rPr>
      </w:pPr>
    </w:p>
    <w:p w:rsidR="0034584A" w:rsidRDefault="0034584A" w:rsidP="00496BA2">
      <w:pPr>
        <w:pStyle w:val="FASL"/>
        <w:spacing w:before="0" w:after="0" w:line="300" w:lineRule="auto"/>
        <w:rPr>
          <w:sz w:val="28"/>
          <w:szCs w:val="28"/>
          <w:rtl/>
        </w:rPr>
      </w:pPr>
    </w:p>
    <w:p w:rsidR="0034584A" w:rsidRDefault="0034584A" w:rsidP="00496BA2">
      <w:pPr>
        <w:pStyle w:val="FASL"/>
        <w:spacing w:before="0" w:after="0" w:line="300" w:lineRule="auto"/>
        <w:rPr>
          <w:sz w:val="28"/>
          <w:szCs w:val="28"/>
          <w:rtl/>
        </w:rPr>
      </w:pPr>
    </w:p>
    <w:p w:rsidR="0034584A" w:rsidRDefault="0034584A" w:rsidP="00496BA2">
      <w:pPr>
        <w:pStyle w:val="FASL"/>
        <w:spacing w:before="0" w:after="0" w:line="300" w:lineRule="auto"/>
        <w:rPr>
          <w:sz w:val="80"/>
          <w:szCs w:val="80"/>
          <w:rtl/>
        </w:rPr>
      </w:pPr>
    </w:p>
    <w:p w:rsidR="0034584A" w:rsidRDefault="0034584A" w:rsidP="00496BA2">
      <w:pPr>
        <w:pStyle w:val="FASL"/>
        <w:spacing w:before="0" w:after="0" w:line="300" w:lineRule="auto"/>
        <w:rPr>
          <w:sz w:val="80"/>
          <w:szCs w:val="80"/>
          <w:rtl/>
        </w:rPr>
      </w:pPr>
    </w:p>
    <w:p w:rsidR="0050096F" w:rsidRPr="008A7C8E" w:rsidRDefault="0050096F" w:rsidP="00496BA2">
      <w:pPr>
        <w:pStyle w:val="FASL"/>
        <w:spacing w:before="0" w:after="0" w:line="300" w:lineRule="auto"/>
        <w:rPr>
          <w:color w:val="auto"/>
          <w:sz w:val="80"/>
          <w:szCs w:val="80"/>
          <w:rtl/>
        </w:rPr>
      </w:pPr>
      <w:r w:rsidRPr="008A7C8E">
        <w:rPr>
          <w:rFonts w:hint="cs"/>
          <w:color w:val="auto"/>
          <w:sz w:val="80"/>
          <w:szCs w:val="80"/>
          <w:rtl/>
        </w:rPr>
        <w:t xml:space="preserve">فصل </w:t>
      </w:r>
      <w:r w:rsidR="00B11533" w:rsidRPr="008A7C8E">
        <w:rPr>
          <w:rFonts w:hint="cs"/>
          <w:color w:val="auto"/>
          <w:sz w:val="80"/>
          <w:szCs w:val="80"/>
          <w:rtl/>
        </w:rPr>
        <w:t>پنجم</w:t>
      </w:r>
    </w:p>
    <w:p w:rsidR="0050096F" w:rsidRPr="00496BA2" w:rsidRDefault="00D8526C" w:rsidP="00496BA2">
      <w:pPr>
        <w:rPr>
          <w:b/>
          <w:bCs/>
          <w:rtl/>
        </w:rPr>
      </w:pPr>
      <w:r>
        <w:rPr>
          <w:b/>
          <w:bCs/>
          <w:noProof/>
          <w:rtl/>
          <w:lang w:bidi="ar-SA"/>
        </w:rPr>
        <mc:AlternateContent>
          <mc:Choice Requires="wps">
            <w:drawing>
              <wp:anchor distT="0" distB="0" distL="114300" distR="114300" simplePos="0" relativeHeight="251635200" behindDoc="0" locked="0" layoutInCell="1" allowOverlap="1" wp14:anchorId="513C02A2" wp14:editId="063DDBBE">
                <wp:simplePos x="0" y="0"/>
                <wp:positionH relativeFrom="column">
                  <wp:posOffset>1676400</wp:posOffset>
                </wp:positionH>
                <wp:positionV relativeFrom="paragraph">
                  <wp:posOffset>4620260</wp:posOffset>
                </wp:positionV>
                <wp:extent cx="2025650" cy="1371600"/>
                <wp:effectExtent l="0" t="635" r="3175" b="0"/>
                <wp:wrapNone/>
                <wp:docPr id="17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6AFDE" id="Rectangle 100" o:spid="_x0000_s1026" style="position:absolute;margin-left:132pt;margin-top:363.8pt;width:159.5pt;height:10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" stroked="f"/>
            </w:pict>
          </mc:Fallback>
        </mc:AlternateContent>
      </w:r>
      <w:r w:rsidR="0050096F" w:rsidRPr="00496BA2">
        <w:rPr>
          <w:b/>
          <w:bCs/>
          <w:rtl/>
        </w:rPr>
        <w:br w:type="page"/>
      </w:r>
    </w:p>
    <w:p w:rsidR="0034584A" w:rsidRPr="0034584A" w:rsidRDefault="00D8526C" w:rsidP="00126D38">
      <w:pPr>
        <w:pStyle w:val="Heading1"/>
        <w:spacing w:before="0" w:after="0"/>
        <w:rPr>
          <w:rtl/>
        </w:rPr>
      </w:pPr>
      <w:bookmarkStart w:id="33" w:name="_Toc348132708"/>
      <w:r>
        <w:rPr>
          <w:rFonts w:hint="cs"/>
          <w:noProof/>
          <w:sz w:val="28"/>
          <w:szCs w:val="28"/>
          <w:rtl/>
          <w:lang w:bidi="ar-SA"/>
        </w:rPr>
        <w:lastRenderedPageBreak/>
        <mc:AlternateContent>
          <mc:Choice Requires="wps">
            <w:drawing>
              <wp:anchor distT="0" distB="0" distL="114300" distR="114300" simplePos="0" relativeHeight="251636224" behindDoc="0" locked="0" layoutInCell="1" allowOverlap="1" wp14:anchorId="0E23C82A" wp14:editId="0DC2B952">
                <wp:simplePos x="0" y="0"/>
                <wp:positionH relativeFrom="column">
                  <wp:posOffset>3213100</wp:posOffset>
                </wp:positionH>
                <wp:positionV relativeFrom="paragraph">
                  <wp:posOffset>49530</wp:posOffset>
                </wp:positionV>
                <wp:extent cx="419100" cy="457200"/>
                <wp:effectExtent l="3175" t="1905" r="0" b="0"/>
                <wp:wrapNone/>
                <wp:docPr id="16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57C12" id="Rectangle 103" o:spid="_x0000_s1026" style="position:absolute;margin-left:253pt;margin-top:3.9pt;width:33pt;height:3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" stroked="f"/>
            </w:pict>
          </mc:Fallback>
        </mc:AlternateContent>
      </w:r>
      <w:bookmarkEnd w:id="33"/>
      <w:r w:rsidR="00126D38" w:rsidRPr="00126D38">
        <w:rPr>
          <w:rFonts w:hint="cs"/>
          <w:sz w:val="28"/>
          <w:szCs w:val="28"/>
          <w:rtl/>
        </w:rPr>
        <w:t>عبادتگاه در ادیان توحیدی</w:t>
      </w:r>
    </w:p>
    <w:p w:rsidR="00C5430A" w:rsidRPr="0034584A" w:rsidRDefault="00FA08C7" w:rsidP="00496BA2">
      <w:pPr>
        <w:pStyle w:val="Heading2"/>
        <w:bidi/>
        <w:spacing w:before="0" w:after="0" w:line="300" w:lineRule="auto"/>
      </w:pPr>
      <w:bookmarkStart w:id="34" w:name="_Toc348132709"/>
      <w:r w:rsidRPr="0034584A">
        <w:rPr>
          <w:rFonts w:hint="cs"/>
          <w:rtl/>
        </w:rPr>
        <w:t>مقدمه</w:t>
      </w:r>
      <w:bookmarkEnd w:id="34"/>
      <w:r w:rsidR="00C5430A" w:rsidRPr="0034584A">
        <w:rPr>
          <w:rFonts w:hint="cs"/>
          <w:rtl/>
        </w:rPr>
        <w:tab/>
      </w:r>
    </w:p>
    <w:p w:rsidR="0034584A" w:rsidRPr="00496BA2" w:rsidRDefault="0034584A" w:rsidP="0034584A">
      <w:pPr>
        <w:pStyle w:val="Heading2"/>
        <w:numPr>
          <w:ilvl w:val="0"/>
          <w:numId w:val="0"/>
        </w:numPr>
        <w:bidi/>
        <w:spacing w:before="0" w:after="0" w:line="300" w:lineRule="auto"/>
        <w:rPr>
          <w:sz w:val="28"/>
          <w:szCs w:val="28"/>
          <w:rtl/>
        </w:rPr>
      </w:pPr>
    </w:p>
    <w:p w:rsidR="00126D38" w:rsidRPr="00126D38" w:rsidRDefault="00126D38" w:rsidP="00C81481">
      <w:pPr>
        <w:rPr>
          <w:rtl/>
        </w:rPr>
      </w:pPr>
      <w:r w:rsidRPr="00126D38">
        <w:rPr>
          <w:rFonts w:hint="cs"/>
          <w:rtl/>
        </w:rPr>
        <w:t>از</w:t>
      </w:r>
      <w:r w:rsidRPr="00126D38">
        <w:rPr>
          <w:rtl/>
        </w:rPr>
        <w:t xml:space="preserve"> </w:t>
      </w:r>
      <w:r w:rsidRPr="00126D38">
        <w:rPr>
          <w:rFonts w:hint="cs"/>
          <w:rtl/>
        </w:rPr>
        <w:t>قدیم</w:t>
      </w:r>
      <w:r w:rsidRPr="00126D38">
        <w:rPr>
          <w:rtl/>
        </w:rPr>
        <w:t xml:space="preserve"> </w:t>
      </w:r>
      <w:r w:rsidRPr="00126D38">
        <w:rPr>
          <w:rFonts w:hint="cs"/>
          <w:rtl/>
        </w:rPr>
        <w:t>تا</w:t>
      </w:r>
      <w:r w:rsidRPr="00126D38">
        <w:rPr>
          <w:rtl/>
        </w:rPr>
        <w:t xml:space="preserve"> </w:t>
      </w:r>
      <w:r w:rsidRPr="00126D38">
        <w:rPr>
          <w:rFonts w:hint="cs"/>
          <w:rtl/>
        </w:rPr>
        <w:t>به</w:t>
      </w:r>
      <w:r w:rsidRPr="00126D38">
        <w:rPr>
          <w:rtl/>
        </w:rPr>
        <w:t xml:space="preserve"> </w:t>
      </w:r>
      <w:r w:rsidRPr="00126D38">
        <w:rPr>
          <w:rFonts w:hint="cs"/>
          <w:rtl/>
        </w:rPr>
        <w:t>امروز</w:t>
      </w:r>
      <w:r w:rsidRPr="00126D38">
        <w:rPr>
          <w:rtl/>
        </w:rPr>
        <w:t xml:space="preserve"> </w:t>
      </w:r>
      <w:r w:rsidRPr="00126D38">
        <w:rPr>
          <w:rFonts w:hint="cs"/>
          <w:rtl/>
        </w:rPr>
        <w:t>مکان‌هایی</w:t>
      </w:r>
      <w:r w:rsidRPr="00126D38">
        <w:rPr>
          <w:rtl/>
        </w:rPr>
        <w:t xml:space="preserve"> </w:t>
      </w:r>
      <w:r w:rsidRPr="00126D38">
        <w:rPr>
          <w:rFonts w:hint="cs"/>
          <w:rtl/>
        </w:rPr>
        <w:t>برای</w:t>
      </w:r>
      <w:r w:rsidRPr="00126D38">
        <w:rPr>
          <w:rtl/>
        </w:rPr>
        <w:t xml:space="preserve"> </w:t>
      </w:r>
      <w:r w:rsidRPr="00126D38">
        <w:rPr>
          <w:rFonts w:hint="cs"/>
          <w:rtl/>
        </w:rPr>
        <w:t>نیایش</w:t>
      </w:r>
      <w:r w:rsidRPr="00126D38">
        <w:rPr>
          <w:rtl/>
        </w:rPr>
        <w:t xml:space="preserve"> </w:t>
      </w:r>
      <w:r w:rsidRPr="00126D38">
        <w:rPr>
          <w:rFonts w:hint="cs"/>
          <w:rtl/>
        </w:rPr>
        <w:t>در</w:t>
      </w:r>
      <w:r w:rsidRPr="00126D38">
        <w:rPr>
          <w:rtl/>
        </w:rPr>
        <w:t xml:space="preserve"> </w:t>
      </w:r>
      <w:r w:rsidRPr="00126D38">
        <w:rPr>
          <w:rFonts w:hint="cs"/>
          <w:rtl/>
        </w:rPr>
        <w:t>نظر</w:t>
      </w:r>
      <w:r w:rsidRPr="00126D38">
        <w:rPr>
          <w:rtl/>
        </w:rPr>
        <w:t xml:space="preserve"> </w:t>
      </w:r>
      <w:r w:rsidRPr="00126D38">
        <w:rPr>
          <w:rFonts w:hint="cs"/>
          <w:rtl/>
        </w:rPr>
        <w:t>گرفته</w:t>
      </w:r>
      <w:r w:rsidRPr="00126D38">
        <w:rPr>
          <w:rtl/>
        </w:rPr>
        <w:t xml:space="preserve"> </w:t>
      </w:r>
      <w:r w:rsidRPr="00126D38">
        <w:rPr>
          <w:rFonts w:hint="cs"/>
          <w:rtl/>
        </w:rPr>
        <w:t>می‌شد</w:t>
      </w:r>
      <w:r w:rsidRPr="00126D38">
        <w:rPr>
          <w:rtl/>
        </w:rPr>
        <w:t xml:space="preserve"> </w:t>
      </w:r>
      <w:r w:rsidRPr="00126D38">
        <w:rPr>
          <w:rFonts w:hint="cs"/>
          <w:rtl/>
        </w:rPr>
        <w:t>که</w:t>
      </w:r>
      <w:r w:rsidRPr="00126D38">
        <w:rPr>
          <w:rtl/>
        </w:rPr>
        <w:t xml:space="preserve"> </w:t>
      </w:r>
      <w:r w:rsidRPr="00126D38">
        <w:rPr>
          <w:rFonts w:hint="cs"/>
          <w:rtl/>
        </w:rPr>
        <w:t>این</w:t>
      </w:r>
      <w:r w:rsidRPr="00126D38">
        <w:rPr>
          <w:rtl/>
        </w:rPr>
        <w:t xml:space="preserve"> </w:t>
      </w:r>
      <w:r w:rsidRPr="00126D38">
        <w:rPr>
          <w:rFonts w:hint="cs"/>
          <w:rtl/>
        </w:rPr>
        <w:t>مکان‌ها،</w:t>
      </w:r>
      <w:r w:rsidRPr="00126D38">
        <w:rPr>
          <w:rtl/>
        </w:rPr>
        <w:t xml:space="preserve"> </w:t>
      </w:r>
      <w:r w:rsidRPr="00126D38">
        <w:rPr>
          <w:rFonts w:hint="cs"/>
          <w:rtl/>
        </w:rPr>
        <w:t>ابتدا</w:t>
      </w:r>
      <w:r w:rsidRPr="00126D38">
        <w:rPr>
          <w:rtl/>
        </w:rPr>
        <w:t xml:space="preserve"> </w:t>
      </w:r>
      <w:r w:rsidRPr="00126D38">
        <w:rPr>
          <w:rFonts w:hint="cs"/>
          <w:rtl/>
        </w:rPr>
        <w:t>غارها</w:t>
      </w:r>
      <w:r w:rsidRPr="00126D38">
        <w:rPr>
          <w:rtl/>
        </w:rPr>
        <w:t xml:space="preserve"> </w:t>
      </w:r>
      <w:r w:rsidRPr="00126D38">
        <w:rPr>
          <w:rFonts w:hint="cs"/>
          <w:rtl/>
        </w:rPr>
        <w:t>بودند</w:t>
      </w:r>
      <w:r w:rsidRPr="00126D38">
        <w:rPr>
          <w:rtl/>
        </w:rPr>
        <w:t xml:space="preserve"> </w:t>
      </w:r>
      <w:r w:rsidRPr="00126D38">
        <w:rPr>
          <w:rFonts w:hint="cs"/>
          <w:rtl/>
        </w:rPr>
        <w:t>و</w:t>
      </w:r>
      <w:r w:rsidRPr="00126D38">
        <w:rPr>
          <w:rtl/>
        </w:rPr>
        <w:t xml:space="preserve"> </w:t>
      </w:r>
      <w:r w:rsidRPr="00126D38">
        <w:rPr>
          <w:rFonts w:hint="cs"/>
          <w:rtl/>
        </w:rPr>
        <w:t>بعدها</w:t>
      </w:r>
      <w:r w:rsidRPr="00126D38">
        <w:rPr>
          <w:rtl/>
        </w:rPr>
        <w:t xml:space="preserve"> </w:t>
      </w:r>
      <w:r w:rsidRPr="00126D38">
        <w:rPr>
          <w:rFonts w:hint="cs"/>
          <w:rtl/>
        </w:rPr>
        <w:t>کم‏کم</w:t>
      </w:r>
      <w:r w:rsidRPr="00126D38">
        <w:rPr>
          <w:rtl/>
        </w:rPr>
        <w:t xml:space="preserve"> </w:t>
      </w:r>
      <w:r w:rsidRPr="00126D38">
        <w:rPr>
          <w:rFonts w:hint="cs"/>
          <w:rtl/>
        </w:rPr>
        <w:t>به</w:t>
      </w:r>
      <w:r w:rsidRPr="00126D38">
        <w:rPr>
          <w:rtl/>
        </w:rPr>
        <w:t xml:space="preserve"> </w:t>
      </w:r>
      <w:r w:rsidRPr="00126D38">
        <w:rPr>
          <w:rFonts w:hint="cs"/>
          <w:rtl/>
        </w:rPr>
        <w:t>معابد،</w:t>
      </w:r>
      <w:r w:rsidRPr="00126D38">
        <w:rPr>
          <w:rtl/>
        </w:rPr>
        <w:t xml:space="preserve"> </w:t>
      </w:r>
      <w:r w:rsidRPr="00126D38">
        <w:rPr>
          <w:rFonts w:hint="cs"/>
          <w:rtl/>
        </w:rPr>
        <w:t>کنیسه</w:t>
      </w:r>
      <w:r w:rsidRPr="00126D38">
        <w:rPr>
          <w:rtl/>
        </w:rPr>
        <w:t xml:space="preserve"> </w:t>
      </w:r>
      <w:r w:rsidRPr="00126D38">
        <w:rPr>
          <w:rFonts w:hint="cs"/>
          <w:rtl/>
        </w:rPr>
        <w:t>و</w:t>
      </w:r>
      <w:r w:rsidRPr="00126D38">
        <w:rPr>
          <w:rtl/>
        </w:rPr>
        <w:t xml:space="preserve"> </w:t>
      </w:r>
      <w:r w:rsidRPr="00126D38">
        <w:rPr>
          <w:rFonts w:hint="cs"/>
          <w:rtl/>
        </w:rPr>
        <w:t>کلیسا</w:t>
      </w:r>
      <w:r w:rsidRPr="00126D38">
        <w:rPr>
          <w:rtl/>
        </w:rPr>
        <w:t xml:space="preserve"> </w:t>
      </w:r>
      <w:r w:rsidRPr="00126D38">
        <w:rPr>
          <w:rFonts w:hint="cs"/>
          <w:rtl/>
        </w:rPr>
        <w:t>تبدیل</w:t>
      </w:r>
      <w:r w:rsidRPr="00126D38">
        <w:rPr>
          <w:rtl/>
        </w:rPr>
        <w:t xml:space="preserve"> </w:t>
      </w:r>
      <w:r w:rsidRPr="00126D38">
        <w:rPr>
          <w:rFonts w:hint="cs"/>
          <w:rtl/>
        </w:rPr>
        <w:t>شدند. انسان‌ها</w:t>
      </w:r>
      <w:r w:rsidRPr="00126D38">
        <w:rPr>
          <w:rtl/>
        </w:rPr>
        <w:t xml:space="preserve"> </w:t>
      </w:r>
      <w:r w:rsidRPr="00126D38">
        <w:rPr>
          <w:rFonts w:hint="cs"/>
          <w:rtl/>
        </w:rPr>
        <w:t>از</w:t>
      </w:r>
      <w:r w:rsidRPr="00126D38">
        <w:rPr>
          <w:rtl/>
        </w:rPr>
        <w:t xml:space="preserve"> </w:t>
      </w:r>
      <w:r w:rsidRPr="00126D38">
        <w:rPr>
          <w:rFonts w:hint="cs"/>
          <w:rtl/>
        </w:rPr>
        <w:t>ابتدا</w:t>
      </w:r>
      <w:r w:rsidRPr="00126D38">
        <w:rPr>
          <w:rtl/>
        </w:rPr>
        <w:t xml:space="preserve"> </w:t>
      </w:r>
      <w:r w:rsidRPr="00126D38">
        <w:rPr>
          <w:rFonts w:hint="cs"/>
          <w:rtl/>
        </w:rPr>
        <w:t>مکانی</w:t>
      </w:r>
      <w:r w:rsidRPr="00126D38">
        <w:rPr>
          <w:rtl/>
        </w:rPr>
        <w:t xml:space="preserve"> </w:t>
      </w:r>
      <w:r w:rsidRPr="00126D38">
        <w:rPr>
          <w:rFonts w:hint="cs"/>
          <w:rtl/>
        </w:rPr>
        <w:t>را</w:t>
      </w:r>
      <w:r w:rsidRPr="00126D38">
        <w:rPr>
          <w:rtl/>
        </w:rPr>
        <w:t xml:space="preserve"> </w:t>
      </w:r>
      <w:r w:rsidRPr="00126D38">
        <w:rPr>
          <w:rFonts w:hint="cs"/>
          <w:rtl/>
        </w:rPr>
        <w:t>برای</w:t>
      </w:r>
      <w:r w:rsidRPr="00126D38">
        <w:rPr>
          <w:rtl/>
        </w:rPr>
        <w:t xml:space="preserve"> </w:t>
      </w:r>
      <w:r w:rsidRPr="00126D38">
        <w:rPr>
          <w:rFonts w:hint="cs"/>
          <w:rtl/>
        </w:rPr>
        <w:t>نیایش</w:t>
      </w:r>
      <w:r w:rsidRPr="00126D38">
        <w:rPr>
          <w:rtl/>
        </w:rPr>
        <w:t xml:space="preserve"> </w:t>
      </w:r>
      <w:r w:rsidRPr="00126D38">
        <w:rPr>
          <w:rFonts w:hint="cs"/>
          <w:rtl/>
        </w:rPr>
        <w:t>در</w:t>
      </w:r>
      <w:r w:rsidRPr="00126D38">
        <w:rPr>
          <w:rtl/>
        </w:rPr>
        <w:t xml:space="preserve"> </w:t>
      </w:r>
      <w:r w:rsidRPr="00126D38">
        <w:rPr>
          <w:rFonts w:hint="cs"/>
          <w:rtl/>
        </w:rPr>
        <w:t>معماری‌های</w:t>
      </w:r>
      <w:r w:rsidRPr="00126D38">
        <w:rPr>
          <w:rtl/>
        </w:rPr>
        <w:t xml:space="preserve"> </w:t>
      </w:r>
      <w:r w:rsidRPr="00126D38">
        <w:rPr>
          <w:rFonts w:hint="cs"/>
          <w:rtl/>
        </w:rPr>
        <w:t>خود</w:t>
      </w:r>
      <w:r w:rsidRPr="00126D38">
        <w:rPr>
          <w:rtl/>
        </w:rPr>
        <w:t xml:space="preserve"> </w:t>
      </w:r>
      <w:r w:rsidRPr="00126D38">
        <w:rPr>
          <w:rFonts w:hint="cs"/>
          <w:rtl/>
        </w:rPr>
        <w:t>در</w:t>
      </w:r>
      <w:r w:rsidRPr="00126D38">
        <w:rPr>
          <w:rtl/>
        </w:rPr>
        <w:t xml:space="preserve"> </w:t>
      </w:r>
      <w:r w:rsidRPr="00126D38">
        <w:rPr>
          <w:rFonts w:hint="cs"/>
          <w:rtl/>
        </w:rPr>
        <w:t>نظر</w:t>
      </w:r>
      <w:r w:rsidRPr="00126D38">
        <w:rPr>
          <w:rtl/>
        </w:rPr>
        <w:t xml:space="preserve"> </w:t>
      </w:r>
      <w:r w:rsidRPr="00126D38">
        <w:rPr>
          <w:rFonts w:hint="cs"/>
          <w:rtl/>
        </w:rPr>
        <w:t>می‌گرفتند،گرچه</w:t>
      </w:r>
      <w:r w:rsidRPr="00126D38">
        <w:rPr>
          <w:rtl/>
        </w:rPr>
        <w:t xml:space="preserve"> </w:t>
      </w:r>
      <w:r w:rsidRPr="00126D38">
        <w:rPr>
          <w:rFonts w:hint="cs"/>
          <w:rtl/>
        </w:rPr>
        <w:t>باید</w:t>
      </w:r>
      <w:r w:rsidRPr="00126D38">
        <w:rPr>
          <w:rtl/>
        </w:rPr>
        <w:t xml:space="preserve"> </w:t>
      </w:r>
      <w:r w:rsidRPr="00126D38">
        <w:rPr>
          <w:rFonts w:hint="cs"/>
          <w:rtl/>
        </w:rPr>
        <w:t>این</w:t>
      </w:r>
      <w:r w:rsidRPr="00126D38">
        <w:rPr>
          <w:rtl/>
        </w:rPr>
        <w:t xml:space="preserve"> </w:t>
      </w:r>
      <w:r w:rsidRPr="00126D38">
        <w:rPr>
          <w:rFonts w:hint="cs"/>
          <w:rtl/>
        </w:rPr>
        <w:t>نکته</w:t>
      </w:r>
      <w:r w:rsidRPr="00126D38">
        <w:rPr>
          <w:rtl/>
        </w:rPr>
        <w:t xml:space="preserve"> </w:t>
      </w:r>
      <w:r w:rsidRPr="00126D38">
        <w:rPr>
          <w:rFonts w:hint="cs"/>
          <w:rtl/>
        </w:rPr>
        <w:t>را</w:t>
      </w:r>
      <w:r w:rsidRPr="00126D38">
        <w:rPr>
          <w:rtl/>
        </w:rPr>
        <w:t xml:space="preserve"> </w:t>
      </w:r>
      <w:r w:rsidRPr="00126D38">
        <w:rPr>
          <w:rFonts w:hint="cs"/>
          <w:rtl/>
        </w:rPr>
        <w:t>خاطرنشان</w:t>
      </w:r>
      <w:r w:rsidRPr="00126D38">
        <w:rPr>
          <w:rtl/>
        </w:rPr>
        <w:t xml:space="preserve"> </w:t>
      </w:r>
      <w:r w:rsidRPr="00126D38">
        <w:rPr>
          <w:rFonts w:hint="cs"/>
          <w:rtl/>
        </w:rPr>
        <w:t>شد</w:t>
      </w:r>
      <w:r w:rsidRPr="00126D38">
        <w:rPr>
          <w:rtl/>
        </w:rPr>
        <w:t xml:space="preserve"> </w:t>
      </w:r>
      <w:r w:rsidRPr="00126D38">
        <w:rPr>
          <w:rFonts w:hint="cs"/>
          <w:rtl/>
        </w:rPr>
        <w:t>که</w:t>
      </w:r>
      <w:r w:rsidRPr="00126D38">
        <w:rPr>
          <w:rtl/>
        </w:rPr>
        <w:t xml:space="preserve"> </w:t>
      </w:r>
      <w:r w:rsidRPr="00126D38">
        <w:rPr>
          <w:rFonts w:hint="cs"/>
          <w:rtl/>
        </w:rPr>
        <w:t>با</w:t>
      </w:r>
      <w:r w:rsidRPr="00126D38">
        <w:rPr>
          <w:rtl/>
        </w:rPr>
        <w:t xml:space="preserve"> </w:t>
      </w:r>
      <w:r w:rsidRPr="00126D38">
        <w:rPr>
          <w:rFonts w:hint="cs"/>
          <w:rtl/>
        </w:rPr>
        <w:t>هرچه</w:t>
      </w:r>
      <w:r w:rsidRPr="00126D38">
        <w:rPr>
          <w:rtl/>
        </w:rPr>
        <w:t xml:space="preserve"> </w:t>
      </w:r>
      <w:r w:rsidRPr="00126D38">
        <w:rPr>
          <w:rFonts w:hint="cs"/>
          <w:rtl/>
        </w:rPr>
        <w:t>انسان‌ها</w:t>
      </w:r>
      <w:r w:rsidRPr="00126D38">
        <w:rPr>
          <w:rtl/>
        </w:rPr>
        <w:t xml:space="preserve"> </w:t>
      </w:r>
      <w:r w:rsidRPr="00126D38">
        <w:rPr>
          <w:rFonts w:hint="cs"/>
          <w:rtl/>
        </w:rPr>
        <w:t>متمدن‌تر</w:t>
      </w:r>
      <w:r w:rsidRPr="00126D38">
        <w:rPr>
          <w:rtl/>
        </w:rPr>
        <w:t xml:space="preserve"> </w:t>
      </w:r>
      <w:r w:rsidRPr="00126D38">
        <w:rPr>
          <w:rFonts w:hint="cs"/>
          <w:rtl/>
        </w:rPr>
        <w:t>شدند،</w:t>
      </w:r>
      <w:r w:rsidRPr="00126D38">
        <w:rPr>
          <w:rtl/>
        </w:rPr>
        <w:t xml:space="preserve"> </w:t>
      </w:r>
      <w:r w:rsidRPr="00126D38">
        <w:rPr>
          <w:rFonts w:hint="cs"/>
          <w:rtl/>
        </w:rPr>
        <w:t>از</w:t>
      </w:r>
      <w:r w:rsidRPr="00126D38">
        <w:rPr>
          <w:rtl/>
        </w:rPr>
        <w:t xml:space="preserve"> </w:t>
      </w:r>
      <w:r w:rsidRPr="00126D38">
        <w:rPr>
          <w:rFonts w:hint="cs"/>
          <w:rtl/>
        </w:rPr>
        <w:t>خدا</w:t>
      </w:r>
      <w:r w:rsidRPr="00126D38">
        <w:rPr>
          <w:rtl/>
        </w:rPr>
        <w:t xml:space="preserve"> </w:t>
      </w:r>
      <w:r w:rsidRPr="00126D38">
        <w:rPr>
          <w:rFonts w:hint="cs"/>
          <w:rtl/>
        </w:rPr>
        <w:t>هم</w:t>
      </w:r>
      <w:r w:rsidRPr="00126D38">
        <w:rPr>
          <w:rtl/>
        </w:rPr>
        <w:t xml:space="preserve"> </w:t>
      </w:r>
      <w:r w:rsidRPr="00126D38">
        <w:rPr>
          <w:rFonts w:hint="cs"/>
          <w:rtl/>
        </w:rPr>
        <w:t>دورتر</w:t>
      </w:r>
      <w:r w:rsidRPr="00126D38">
        <w:rPr>
          <w:rtl/>
        </w:rPr>
        <w:t xml:space="preserve"> </w:t>
      </w:r>
      <w:r w:rsidRPr="00126D38">
        <w:rPr>
          <w:rFonts w:hint="cs"/>
          <w:rtl/>
        </w:rPr>
        <w:t>شدند</w:t>
      </w:r>
      <w:r w:rsidRPr="00126D38">
        <w:rPr>
          <w:rtl/>
        </w:rPr>
        <w:t xml:space="preserve">. </w:t>
      </w:r>
      <w:r w:rsidRPr="00126D38">
        <w:rPr>
          <w:rFonts w:hint="cs"/>
          <w:rtl/>
        </w:rPr>
        <w:t>در هر حال</w:t>
      </w:r>
      <w:r w:rsidRPr="00126D38">
        <w:rPr>
          <w:rtl/>
        </w:rPr>
        <w:t xml:space="preserve"> </w:t>
      </w:r>
      <w:r w:rsidRPr="00126D38">
        <w:rPr>
          <w:rFonts w:hint="cs"/>
          <w:rtl/>
        </w:rPr>
        <w:t>بشر</w:t>
      </w:r>
      <w:r w:rsidRPr="00126D38">
        <w:rPr>
          <w:rtl/>
        </w:rPr>
        <w:t xml:space="preserve"> </w:t>
      </w:r>
      <w:r w:rsidRPr="00126D38">
        <w:rPr>
          <w:rFonts w:hint="cs"/>
          <w:rtl/>
        </w:rPr>
        <w:t>از</w:t>
      </w:r>
      <w:r w:rsidRPr="00126D38">
        <w:rPr>
          <w:rtl/>
        </w:rPr>
        <w:t xml:space="preserve"> </w:t>
      </w:r>
      <w:r w:rsidRPr="00126D38">
        <w:rPr>
          <w:rFonts w:hint="cs"/>
          <w:rtl/>
        </w:rPr>
        <w:t>ابتدا</w:t>
      </w:r>
      <w:r w:rsidRPr="00126D38">
        <w:rPr>
          <w:rtl/>
        </w:rPr>
        <w:t xml:space="preserve"> </w:t>
      </w:r>
      <w:r w:rsidRPr="00126D38">
        <w:rPr>
          <w:rFonts w:hint="cs"/>
          <w:rtl/>
        </w:rPr>
        <w:t>دغدغه‏ی</w:t>
      </w:r>
      <w:r w:rsidRPr="00126D38">
        <w:rPr>
          <w:rtl/>
        </w:rPr>
        <w:t xml:space="preserve"> </w:t>
      </w:r>
      <w:r w:rsidRPr="00126D38">
        <w:rPr>
          <w:rFonts w:hint="cs"/>
          <w:rtl/>
        </w:rPr>
        <w:t>نیایش</w:t>
      </w:r>
      <w:r w:rsidRPr="00126D38">
        <w:rPr>
          <w:rtl/>
        </w:rPr>
        <w:t xml:space="preserve"> </w:t>
      </w:r>
      <w:r w:rsidRPr="00126D38">
        <w:rPr>
          <w:rFonts w:hint="cs"/>
          <w:rtl/>
        </w:rPr>
        <w:t>و</w:t>
      </w:r>
      <w:r w:rsidRPr="00126D38">
        <w:rPr>
          <w:rtl/>
        </w:rPr>
        <w:t xml:space="preserve"> </w:t>
      </w:r>
      <w:r w:rsidRPr="00126D38">
        <w:rPr>
          <w:rFonts w:hint="cs"/>
          <w:rtl/>
        </w:rPr>
        <w:t>ارتباط</w:t>
      </w:r>
      <w:r w:rsidRPr="00126D38">
        <w:rPr>
          <w:rtl/>
        </w:rPr>
        <w:t xml:space="preserve"> </w:t>
      </w:r>
      <w:r w:rsidRPr="00126D38">
        <w:rPr>
          <w:rFonts w:hint="cs"/>
          <w:rtl/>
        </w:rPr>
        <w:t>معنوی</w:t>
      </w:r>
      <w:r w:rsidRPr="00126D38">
        <w:rPr>
          <w:rtl/>
        </w:rPr>
        <w:t xml:space="preserve"> </w:t>
      </w:r>
      <w:r w:rsidRPr="00126D38">
        <w:rPr>
          <w:rFonts w:hint="cs"/>
          <w:rtl/>
        </w:rPr>
        <w:t>را</w:t>
      </w:r>
      <w:r w:rsidRPr="00126D38">
        <w:rPr>
          <w:rtl/>
        </w:rPr>
        <w:t xml:space="preserve"> </w:t>
      </w:r>
      <w:r w:rsidRPr="00126D38">
        <w:rPr>
          <w:rFonts w:hint="cs"/>
          <w:rtl/>
        </w:rPr>
        <w:t>داشته</w:t>
      </w:r>
      <w:r w:rsidRPr="00126D38">
        <w:rPr>
          <w:rtl/>
        </w:rPr>
        <w:t xml:space="preserve"> </w:t>
      </w:r>
      <w:r w:rsidRPr="00126D38">
        <w:rPr>
          <w:rFonts w:hint="cs"/>
          <w:rtl/>
        </w:rPr>
        <w:t>و</w:t>
      </w:r>
      <w:r w:rsidRPr="00126D38">
        <w:rPr>
          <w:rtl/>
        </w:rPr>
        <w:t xml:space="preserve"> </w:t>
      </w:r>
      <w:r w:rsidRPr="00126D38">
        <w:rPr>
          <w:rFonts w:hint="cs"/>
          <w:rtl/>
        </w:rPr>
        <w:t>همیشه</w:t>
      </w:r>
      <w:r w:rsidRPr="00126D38">
        <w:rPr>
          <w:rtl/>
        </w:rPr>
        <w:t xml:space="preserve"> </w:t>
      </w:r>
      <w:r w:rsidRPr="00126D38">
        <w:rPr>
          <w:rFonts w:hint="cs"/>
          <w:rtl/>
        </w:rPr>
        <w:t>در</w:t>
      </w:r>
      <w:r w:rsidRPr="00126D38">
        <w:rPr>
          <w:rtl/>
        </w:rPr>
        <w:t xml:space="preserve"> </w:t>
      </w:r>
      <w:r w:rsidRPr="00126D38">
        <w:rPr>
          <w:rFonts w:hint="cs"/>
          <w:rtl/>
        </w:rPr>
        <w:t>فکر</w:t>
      </w:r>
      <w:r w:rsidRPr="00126D38">
        <w:rPr>
          <w:rtl/>
        </w:rPr>
        <w:t xml:space="preserve"> </w:t>
      </w:r>
      <w:r w:rsidRPr="00126D38">
        <w:rPr>
          <w:rFonts w:hint="cs"/>
          <w:rtl/>
        </w:rPr>
        <w:t>ساختن</w:t>
      </w:r>
      <w:r w:rsidRPr="00126D38">
        <w:rPr>
          <w:rtl/>
        </w:rPr>
        <w:t xml:space="preserve"> </w:t>
      </w:r>
      <w:r w:rsidRPr="00126D38">
        <w:rPr>
          <w:rFonts w:hint="cs"/>
          <w:rtl/>
        </w:rPr>
        <w:t>مکانی</w:t>
      </w:r>
      <w:r w:rsidRPr="00126D38">
        <w:rPr>
          <w:rtl/>
        </w:rPr>
        <w:t xml:space="preserve"> </w:t>
      </w:r>
      <w:r w:rsidRPr="00126D38">
        <w:rPr>
          <w:rFonts w:hint="cs"/>
          <w:rtl/>
        </w:rPr>
        <w:t>برای</w:t>
      </w:r>
      <w:r w:rsidRPr="00126D38">
        <w:rPr>
          <w:rtl/>
        </w:rPr>
        <w:t xml:space="preserve"> </w:t>
      </w:r>
      <w:r w:rsidRPr="00126D38">
        <w:rPr>
          <w:rFonts w:hint="cs"/>
          <w:rtl/>
        </w:rPr>
        <w:t>عبادت</w:t>
      </w:r>
      <w:r w:rsidRPr="00126D38">
        <w:rPr>
          <w:rtl/>
        </w:rPr>
        <w:t xml:space="preserve"> </w:t>
      </w:r>
      <w:r w:rsidRPr="00126D38">
        <w:rPr>
          <w:rFonts w:hint="cs"/>
          <w:rtl/>
        </w:rPr>
        <w:t>بوده</w:t>
      </w:r>
      <w:r w:rsidRPr="00126D38">
        <w:rPr>
          <w:rtl/>
        </w:rPr>
        <w:t xml:space="preserve"> </w:t>
      </w:r>
      <w:r w:rsidRPr="00126D38">
        <w:rPr>
          <w:rFonts w:hint="cs"/>
          <w:rtl/>
        </w:rPr>
        <w:t>است (</w:t>
      </w:r>
      <w:r w:rsidR="00C81481">
        <w:rPr>
          <w:rFonts w:hint="cs"/>
          <w:rtl/>
        </w:rPr>
        <w:t>معصومی،1385، ص40)</w:t>
      </w:r>
    </w:p>
    <w:p w:rsidR="00126D38" w:rsidRPr="00126D38" w:rsidRDefault="00126D38" w:rsidP="00126D38">
      <w:pPr>
        <w:rPr>
          <w:rtl/>
        </w:rPr>
      </w:pPr>
      <w:r w:rsidRPr="00126D38">
        <w:rPr>
          <w:rFonts w:hint="cs"/>
          <w:rtl/>
        </w:rPr>
        <w:t>اصولاً</w:t>
      </w:r>
      <w:r w:rsidRPr="00126D38">
        <w:rPr>
          <w:rtl/>
        </w:rPr>
        <w:t xml:space="preserve"> </w:t>
      </w:r>
      <w:r w:rsidRPr="00126D38">
        <w:rPr>
          <w:rFonts w:hint="cs"/>
          <w:rtl/>
        </w:rPr>
        <w:t>معبد</w:t>
      </w:r>
      <w:r w:rsidRPr="00126D38">
        <w:rPr>
          <w:rtl/>
        </w:rPr>
        <w:t xml:space="preserve"> </w:t>
      </w:r>
      <w:r w:rsidRPr="00126D38">
        <w:rPr>
          <w:rFonts w:hint="cs"/>
          <w:rtl/>
        </w:rPr>
        <w:t>به</w:t>
      </w:r>
      <w:r w:rsidRPr="00126D38">
        <w:rPr>
          <w:rtl/>
        </w:rPr>
        <w:t xml:space="preserve"> </w:t>
      </w:r>
      <w:r w:rsidRPr="00126D38">
        <w:rPr>
          <w:rFonts w:hint="cs"/>
          <w:rtl/>
        </w:rPr>
        <w:t>معنای</w:t>
      </w:r>
      <w:r w:rsidRPr="00126D38">
        <w:rPr>
          <w:rtl/>
        </w:rPr>
        <w:t xml:space="preserve"> </w:t>
      </w:r>
      <w:r w:rsidRPr="00126D38">
        <w:rPr>
          <w:rFonts w:hint="cs"/>
          <w:rtl/>
        </w:rPr>
        <w:t>پرستشگاه</w:t>
      </w:r>
      <w:r w:rsidRPr="00126D38">
        <w:rPr>
          <w:rtl/>
        </w:rPr>
        <w:t xml:space="preserve"> </w:t>
      </w:r>
      <w:r w:rsidRPr="00126D38">
        <w:rPr>
          <w:rFonts w:hint="cs"/>
          <w:rtl/>
        </w:rPr>
        <w:t>است</w:t>
      </w:r>
      <w:r w:rsidRPr="00126D38">
        <w:rPr>
          <w:rtl/>
        </w:rPr>
        <w:t xml:space="preserve"> </w:t>
      </w:r>
      <w:r w:rsidRPr="00126D38">
        <w:rPr>
          <w:rFonts w:hint="cs"/>
          <w:rtl/>
        </w:rPr>
        <w:t>و</w:t>
      </w:r>
      <w:r w:rsidRPr="00126D38">
        <w:rPr>
          <w:rtl/>
        </w:rPr>
        <w:t xml:space="preserve"> </w:t>
      </w:r>
      <w:r w:rsidRPr="00126D38">
        <w:rPr>
          <w:rFonts w:hint="cs"/>
          <w:rtl/>
        </w:rPr>
        <w:t>امروزه سندها</w:t>
      </w:r>
      <w:r w:rsidRPr="00126D38">
        <w:rPr>
          <w:rtl/>
        </w:rPr>
        <w:t xml:space="preserve"> </w:t>
      </w:r>
      <w:r w:rsidRPr="00126D38">
        <w:rPr>
          <w:rFonts w:hint="cs"/>
          <w:rtl/>
        </w:rPr>
        <w:t>نشان</w:t>
      </w:r>
      <w:r w:rsidRPr="00126D38">
        <w:rPr>
          <w:rtl/>
        </w:rPr>
        <w:t xml:space="preserve"> </w:t>
      </w:r>
      <w:r w:rsidRPr="00126D38">
        <w:rPr>
          <w:rFonts w:hint="cs"/>
          <w:rtl/>
        </w:rPr>
        <w:t>می‌دهد</w:t>
      </w:r>
      <w:r w:rsidRPr="00126D38">
        <w:rPr>
          <w:rtl/>
        </w:rPr>
        <w:t xml:space="preserve"> </w:t>
      </w:r>
      <w:r w:rsidRPr="00126D38">
        <w:rPr>
          <w:rFonts w:hint="cs"/>
          <w:rtl/>
        </w:rPr>
        <w:t>که</w:t>
      </w:r>
      <w:r w:rsidRPr="00126D38">
        <w:rPr>
          <w:rtl/>
        </w:rPr>
        <w:t xml:space="preserve"> </w:t>
      </w:r>
      <w:r w:rsidRPr="00126D38">
        <w:rPr>
          <w:rFonts w:hint="cs"/>
          <w:rtl/>
        </w:rPr>
        <w:t>انسان‌ها</w:t>
      </w:r>
      <w:r w:rsidRPr="00126D38">
        <w:rPr>
          <w:rtl/>
        </w:rPr>
        <w:t xml:space="preserve"> </w:t>
      </w:r>
      <w:r w:rsidRPr="00126D38">
        <w:rPr>
          <w:rFonts w:hint="cs"/>
          <w:rtl/>
        </w:rPr>
        <w:t>در</w:t>
      </w:r>
      <w:r w:rsidRPr="00126D38">
        <w:rPr>
          <w:rtl/>
        </w:rPr>
        <w:t xml:space="preserve"> </w:t>
      </w:r>
      <w:r w:rsidRPr="00126D38">
        <w:rPr>
          <w:rFonts w:hint="cs"/>
          <w:rtl/>
        </w:rPr>
        <w:t>معابد،</w:t>
      </w:r>
      <w:r w:rsidRPr="00126D38">
        <w:rPr>
          <w:rtl/>
        </w:rPr>
        <w:t xml:space="preserve"> </w:t>
      </w:r>
      <w:r w:rsidRPr="00126D38">
        <w:rPr>
          <w:rFonts w:hint="cs"/>
          <w:rtl/>
        </w:rPr>
        <w:t>خدای</w:t>
      </w:r>
      <w:r w:rsidRPr="00126D38">
        <w:rPr>
          <w:rtl/>
        </w:rPr>
        <w:t xml:space="preserve"> </w:t>
      </w:r>
      <w:r w:rsidRPr="00126D38">
        <w:rPr>
          <w:rFonts w:hint="cs"/>
          <w:rtl/>
        </w:rPr>
        <w:t>خود</w:t>
      </w:r>
      <w:r w:rsidRPr="00126D38">
        <w:rPr>
          <w:rtl/>
        </w:rPr>
        <w:t xml:space="preserve"> </w:t>
      </w:r>
      <w:r w:rsidRPr="00126D38">
        <w:rPr>
          <w:rFonts w:hint="cs"/>
          <w:rtl/>
        </w:rPr>
        <w:t>را</w:t>
      </w:r>
      <w:r w:rsidRPr="00126D38">
        <w:rPr>
          <w:rtl/>
        </w:rPr>
        <w:t xml:space="preserve"> </w:t>
      </w:r>
      <w:r w:rsidRPr="00126D38">
        <w:rPr>
          <w:rFonts w:hint="cs"/>
          <w:rtl/>
        </w:rPr>
        <w:t>نیایش</w:t>
      </w:r>
      <w:r w:rsidRPr="00126D38">
        <w:rPr>
          <w:rtl/>
        </w:rPr>
        <w:t xml:space="preserve"> </w:t>
      </w:r>
      <w:r w:rsidRPr="00126D38">
        <w:rPr>
          <w:rFonts w:hint="cs"/>
          <w:rtl/>
        </w:rPr>
        <w:t>می‌کردند</w:t>
      </w:r>
      <w:r w:rsidRPr="00126D38">
        <w:rPr>
          <w:rtl/>
        </w:rPr>
        <w:t xml:space="preserve"> </w:t>
      </w:r>
      <w:r w:rsidRPr="00126D38">
        <w:rPr>
          <w:rFonts w:hint="cs"/>
          <w:rtl/>
        </w:rPr>
        <w:t>و</w:t>
      </w:r>
      <w:r w:rsidRPr="00126D38">
        <w:rPr>
          <w:rtl/>
        </w:rPr>
        <w:t xml:space="preserve"> </w:t>
      </w:r>
      <w:r w:rsidRPr="00126D38">
        <w:rPr>
          <w:rFonts w:hint="cs"/>
          <w:rtl/>
        </w:rPr>
        <w:t>همواره</w:t>
      </w:r>
      <w:r w:rsidRPr="00126D38">
        <w:rPr>
          <w:rtl/>
        </w:rPr>
        <w:t xml:space="preserve"> </w:t>
      </w:r>
      <w:r w:rsidRPr="00126D38">
        <w:rPr>
          <w:rFonts w:hint="cs"/>
          <w:rtl/>
        </w:rPr>
        <w:t>از</w:t>
      </w:r>
      <w:r w:rsidRPr="00126D38">
        <w:rPr>
          <w:rtl/>
        </w:rPr>
        <w:t xml:space="preserve"> </w:t>
      </w:r>
      <w:r w:rsidRPr="00126D38">
        <w:rPr>
          <w:rFonts w:hint="cs"/>
          <w:rtl/>
        </w:rPr>
        <w:t>او</w:t>
      </w:r>
      <w:r w:rsidRPr="00126D38">
        <w:rPr>
          <w:rtl/>
        </w:rPr>
        <w:t xml:space="preserve"> </w:t>
      </w:r>
      <w:r w:rsidRPr="00126D38">
        <w:rPr>
          <w:rFonts w:hint="cs"/>
          <w:rtl/>
        </w:rPr>
        <w:t>چیزی</w:t>
      </w:r>
      <w:r w:rsidRPr="00126D38">
        <w:rPr>
          <w:rtl/>
        </w:rPr>
        <w:t xml:space="preserve"> </w:t>
      </w:r>
      <w:r w:rsidRPr="00126D38">
        <w:rPr>
          <w:rFonts w:hint="cs"/>
          <w:rtl/>
        </w:rPr>
        <w:t>را</w:t>
      </w:r>
      <w:r w:rsidRPr="00126D38">
        <w:rPr>
          <w:rtl/>
        </w:rPr>
        <w:t xml:space="preserve"> </w:t>
      </w:r>
      <w:r w:rsidRPr="00126D38">
        <w:rPr>
          <w:rFonts w:hint="cs"/>
          <w:rtl/>
        </w:rPr>
        <w:t>درخواست</w:t>
      </w:r>
      <w:r w:rsidRPr="00126D38">
        <w:rPr>
          <w:rtl/>
        </w:rPr>
        <w:t xml:space="preserve"> </w:t>
      </w:r>
      <w:r w:rsidRPr="00126D38">
        <w:rPr>
          <w:rFonts w:hint="cs"/>
          <w:rtl/>
        </w:rPr>
        <w:t>می‌کردند</w:t>
      </w:r>
      <w:r w:rsidRPr="00126D38">
        <w:rPr>
          <w:rtl/>
        </w:rPr>
        <w:t xml:space="preserve">. </w:t>
      </w:r>
      <w:r w:rsidRPr="00126D38">
        <w:rPr>
          <w:rFonts w:hint="cs"/>
          <w:rtl/>
        </w:rPr>
        <w:t>با</w:t>
      </w:r>
      <w:r w:rsidRPr="00126D38">
        <w:rPr>
          <w:rtl/>
        </w:rPr>
        <w:t xml:space="preserve"> </w:t>
      </w:r>
      <w:r w:rsidRPr="00126D38">
        <w:rPr>
          <w:rFonts w:hint="cs"/>
          <w:rtl/>
        </w:rPr>
        <w:t>گذشت</w:t>
      </w:r>
      <w:r w:rsidRPr="00126D38">
        <w:rPr>
          <w:rtl/>
        </w:rPr>
        <w:t xml:space="preserve"> </w:t>
      </w:r>
      <w:r w:rsidRPr="00126D38">
        <w:rPr>
          <w:rFonts w:hint="cs"/>
          <w:rtl/>
        </w:rPr>
        <w:t>زمان،</w:t>
      </w:r>
      <w:r w:rsidRPr="00126D38">
        <w:rPr>
          <w:rtl/>
        </w:rPr>
        <w:t xml:space="preserve"> </w:t>
      </w:r>
      <w:r w:rsidRPr="00126D38">
        <w:rPr>
          <w:rFonts w:hint="cs"/>
          <w:rtl/>
        </w:rPr>
        <w:t>کنیسه‌ها</w:t>
      </w:r>
      <w:r w:rsidRPr="00126D38">
        <w:rPr>
          <w:rtl/>
        </w:rPr>
        <w:t xml:space="preserve"> </w:t>
      </w:r>
      <w:r w:rsidRPr="00126D38">
        <w:rPr>
          <w:rFonts w:hint="cs"/>
          <w:rtl/>
        </w:rPr>
        <w:t>جایی</w:t>
      </w:r>
      <w:r w:rsidRPr="00126D38">
        <w:rPr>
          <w:rtl/>
        </w:rPr>
        <w:t xml:space="preserve"> </w:t>
      </w:r>
      <w:r w:rsidRPr="00126D38">
        <w:rPr>
          <w:rFonts w:hint="cs"/>
          <w:rtl/>
        </w:rPr>
        <w:t>برای</w:t>
      </w:r>
      <w:r w:rsidRPr="00126D38">
        <w:rPr>
          <w:rtl/>
        </w:rPr>
        <w:t xml:space="preserve"> </w:t>
      </w:r>
      <w:r w:rsidRPr="00126D38">
        <w:rPr>
          <w:rFonts w:hint="cs"/>
          <w:rtl/>
        </w:rPr>
        <w:t>عبادت</w:t>
      </w:r>
      <w:r w:rsidRPr="00126D38">
        <w:rPr>
          <w:rtl/>
        </w:rPr>
        <w:t xml:space="preserve"> </w:t>
      </w:r>
      <w:r w:rsidRPr="00126D38">
        <w:rPr>
          <w:rFonts w:hint="cs"/>
          <w:rtl/>
        </w:rPr>
        <w:t>یهودی‌ها</w:t>
      </w:r>
      <w:r w:rsidRPr="00126D38">
        <w:rPr>
          <w:rtl/>
        </w:rPr>
        <w:t xml:space="preserve"> </w:t>
      </w:r>
      <w:r w:rsidRPr="00126D38">
        <w:rPr>
          <w:rFonts w:hint="cs"/>
          <w:rtl/>
        </w:rPr>
        <w:t>شد</w:t>
      </w:r>
      <w:r w:rsidRPr="00126D38">
        <w:rPr>
          <w:rtl/>
        </w:rPr>
        <w:t xml:space="preserve"> </w:t>
      </w:r>
      <w:r w:rsidRPr="00126D38">
        <w:rPr>
          <w:rFonts w:hint="cs"/>
          <w:rtl/>
        </w:rPr>
        <w:t>و</w:t>
      </w:r>
      <w:r w:rsidRPr="00126D38">
        <w:rPr>
          <w:rtl/>
        </w:rPr>
        <w:t xml:space="preserve"> </w:t>
      </w:r>
      <w:r w:rsidRPr="00126D38">
        <w:rPr>
          <w:rFonts w:hint="cs"/>
          <w:rtl/>
        </w:rPr>
        <w:t>کلیساها</w:t>
      </w:r>
      <w:r w:rsidRPr="00126D38">
        <w:rPr>
          <w:rtl/>
        </w:rPr>
        <w:t xml:space="preserve"> </w:t>
      </w:r>
      <w:r w:rsidRPr="00126D38">
        <w:rPr>
          <w:rFonts w:hint="cs"/>
          <w:rtl/>
        </w:rPr>
        <w:t>مکانی</w:t>
      </w:r>
      <w:r w:rsidRPr="00126D38">
        <w:rPr>
          <w:rtl/>
        </w:rPr>
        <w:t xml:space="preserve"> </w:t>
      </w:r>
      <w:r w:rsidRPr="00126D38">
        <w:rPr>
          <w:rFonts w:hint="cs"/>
          <w:rtl/>
        </w:rPr>
        <w:t>برای</w:t>
      </w:r>
      <w:r w:rsidRPr="00126D38">
        <w:rPr>
          <w:rtl/>
        </w:rPr>
        <w:t xml:space="preserve"> </w:t>
      </w:r>
      <w:r w:rsidRPr="00126D38">
        <w:rPr>
          <w:rFonts w:hint="cs"/>
          <w:rtl/>
        </w:rPr>
        <w:t>عبادت</w:t>
      </w:r>
      <w:r w:rsidRPr="00126D38">
        <w:rPr>
          <w:rtl/>
        </w:rPr>
        <w:t xml:space="preserve"> </w:t>
      </w:r>
      <w:r w:rsidRPr="00126D38">
        <w:rPr>
          <w:rFonts w:hint="cs"/>
          <w:rtl/>
        </w:rPr>
        <w:t>مسیحیان</w:t>
      </w:r>
      <w:r w:rsidRPr="00126D38">
        <w:rPr>
          <w:rtl/>
        </w:rPr>
        <w:t xml:space="preserve"> </w:t>
      </w:r>
      <w:r w:rsidRPr="00126D38">
        <w:rPr>
          <w:rFonts w:hint="cs"/>
          <w:rtl/>
        </w:rPr>
        <w:t>و</w:t>
      </w:r>
      <w:r w:rsidRPr="00126D38">
        <w:rPr>
          <w:rtl/>
        </w:rPr>
        <w:t xml:space="preserve"> </w:t>
      </w:r>
      <w:r w:rsidRPr="00126D38">
        <w:rPr>
          <w:rFonts w:hint="cs"/>
          <w:rtl/>
        </w:rPr>
        <w:t>مکانی</w:t>
      </w:r>
      <w:r w:rsidRPr="00126D38">
        <w:rPr>
          <w:rtl/>
        </w:rPr>
        <w:t xml:space="preserve"> </w:t>
      </w:r>
      <w:r w:rsidRPr="00126D38">
        <w:rPr>
          <w:rFonts w:hint="cs"/>
          <w:rtl/>
        </w:rPr>
        <w:t>که</w:t>
      </w:r>
      <w:r w:rsidRPr="00126D38">
        <w:rPr>
          <w:rtl/>
        </w:rPr>
        <w:t xml:space="preserve"> </w:t>
      </w:r>
      <w:r w:rsidRPr="00126D38">
        <w:rPr>
          <w:rFonts w:hint="cs"/>
          <w:rtl/>
        </w:rPr>
        <w:t>خدا</w:t>
      </w:r>
      <w:r w:rsidRPr="00126D38">
        <w:rPr>
          <w:rtl/>
        </w:rPr>
        <w:t xml:space="preserve"> </w:t>
      </w:r>
      <w:r w:rsidRPr="00126D38">
        <w:rPr>
          <w:rFonts w:hint="cs"/>
          <w:rtl/>
        </w:rPr>
        <w:t>را</w:t>
      </w:r>
      <w:r w:rsidRPr="00126D38">
        <w:rPr>
          <w:rtl/>
        </w:rPr>
        <w:t xml:space="preserve"> </w:t>
      </w:r>
      <w:r w:rsidRPr="00126D38">
        <w:rPr>
          <w:rFonts w:hint="cs"/>
          <w:rtl/>
        </w:rPr>
        <w:t>در</w:t>
      </w:r>
      <w:r w:rsidRPr="00126D38">
        <w:rPr>
          <w:rtl/>
        </w:rPr>
        <w:t xml:space="preserve"> </w:t>
      </w:r>
      <w:r w:rsidRPr="00126D38">
        <w:rPr>
          <w:rFonts w:hint="cs"/>
          <w:rtl/>
        </w:rPr>
        <w:t>آن‏جا</w:t>
      </w:r>
      <w:r w:rsidRPr="00126D38">
        <w:rPr>
          <w:rtl/>
        </w:rPr>
        <w:t xml:space="preserve"> </w:t>
      </w:r>
      <w:r w:rsidRPr="00126D38">
        <w:rPr>
          <w:rFonts w:hint="cs"/>
          <w:rtl/>
        </w:rPr>
        <w:t>پرستش</w:t>
      </w:r>
      <w:r w:rsidRPr="00126D38">
        <w:rPr>
          <w:rtl/>
        </w:rPr>
        <w:t xml:space="preserve"> </w:t>
      </w:r>
      <w:r w:rsidRPr="00126D38">
        <w:rPr>
          <w:rFonts w:hint="cs"/>
          <w:rtl/>
        </w:rPr>
        <w:t>می‌کردند</w:t>
      </w:r>
      <w:r w:rsidRPr="00126D38">
        <w:rPr>
          <w:rtl/>
        </w:rPr>
        <w:t xml:space="preserve">. </w:t>
      </w:r>
      <w:r w:rsidRPr="00126D38">
        <w:rPr>
          <w:rFonts w:hint="cs"/>
          <w:rtl/>
        </w:rPr>
        <w:t>بعد</w:t>
      </w:r>
      <w:r w:rsidRPr="00126D38">
        <w:rPr>
          <w:rtl/>
        </w:rPr>
        <w:t xml:space="preserve"> </w:t>
      </w:r>
      <w:r w:rsidRPr="00126D38">
        <w:rPr>
          <w:rFonts w:hint="cs"/>
          <w:rtl/>
        </w:rPr>
        <w:t>از</w:t>
      </w:r>
      <w:r w:rsidRPr="00126D38">
        <w:rPr>
          <w:rtl/>
        </w:rPr>
        <w:t xml:space="preserve"> </w:t>
      </w:r>
      <w:r w:rsidRPr="00126D38">
        <w:rPr>
          <w:rFonts w:hint="cs"/>
          <w:rtl/>
        </w:rPr>
        <w:t>کلیسا</w:t>
      </w:r>
      <w:r w:rsidRPr="00126D38">
        <w:rPr>
          <w:rtl/>
        </w:rPr>
        <w:t xml:space="preserve"> </w:t>
      </w:r>
      <w:r w:rsidRPr="00126D38">
        <w:rPr>
          <w:rFonts w:hint="cs"/>
          <w:rtl/>
        </w:rPr>
        <w:t>هم،</w:t>
      </w:r>
      <w:r w:rsidRPr="00126D38">
        <w:rPr>
          <w:rtl/>
        </w:rPr>
        <w:t xml:space="preserve"> </w:t>
      </w:r>
      <w:r w:rsidRPr="00126D38">
        <w:rPr>
          <w:rFonts w:hint="cs"/>
          <w:rtl/>
        </w:rPr>
        <w:t>مساجد</w:t>
      </w:r>
      <w:r w:rsidRPr="00126D38">
        <w:rPr>
          <w:rtl/>
        </w:rPr>
        <w:t xml:space="preserve"> </w:t>
      </w:r>
      <w:r w:rsidRPr="00126D38">
        <w:rPr>
          <w:rFonts w:hint="cs"/>
          <w:rtl/>
        </w:rPr>
        <w:t>مکانی</w:t>
      </w:r>
      <w:r w:rsidRPr="00126D38">
        <w:rPr>
          <w:rtl/>
        </w:rPr>
        <w:t xml:space="preserve"> </w:t>
      </w:r>
      <w:r w:rsidRPr="00126D38">
        <w:rPr>
          <w:rFonts w:hint="cs"/>
          <w:rtl/>
        </w:rPr>
        <w:t>برای</w:t>
      </w:r>
      <w:r w:rsidRPr="00126D38">
        <w:rPr>
          <w:rtl/>
        </w:rPr>
        <w:t xml:space="preserve"> </w:t>
      </w:r>
      <w:r w:rsidRPr="00126D38">
        <w:rPr>
          <w:rFonts w:hint="cs"/>
          <w:rtl/>
        </w:rPr>
        <w:t>نیایش</w:t>
      </w:r>
      <w:r w:rsidRPr="00126D38">
        <w:rPr>
          <w:rtl/>
        </w:rPr>
        <w:t xml:space="preserve"> </w:t>
      </w:r>
      <w:r w:rsidRPr="00126D38">
        <w:rPr>
          <w:rFonts w:hint="cs"/>
          <w:rtl/>
        </w:rPr>
        <w:t>مسلمانان</w:t>
      </w:r>
      <w:r w:rsidRPr="00126D38">
        <w:rPr>
          <w:rtl/>
        </w:rPr>
        <w:t xml:space="preserve"> </w:t>
      </w:r>
      <w:r w:rsidRPr="00126D38">
        <w:rPr>
          <w:rFonts w:hint="cs"/>
          <w:rtl/>
        </w:rPr>
        <w:t>بود</w:t>
      </w:r>
      <w:r w:rsidRPr="00126D38">
        <w:rPr>
          <w:rtl/>
        </w:rPr>
        <w:t>.</w:t>
      </w:r>
    </w:p>
    <w:p w:rsidR="00C81481" w:rsidRDefault="00126D38" w:rsidP="00C81481">
      <w:pPr>
        <w:rPr>
          <w:rtl/>
        </w:rPr>
      </w:pPr>
      <w:r w:rsidRPr="00126D38">
        <w:rPr>
          <w:rtl/>
        </w:rPr>
        <w:t xml:space="preserve"> </w:t>
      </w:r>
      <w:r w:rsidRPr="00126D38">
        <w:rPr>
          <w:rFonts w:hint="cs"/>
          <w:rtl/>
        </w:rPr>
        <w:t>تمامی</w:t>
      </w:r>
      <w:r w:rsidRPr="00126D38">
        <w:rPr>
          <w:rtl/>
        </w:rPr>
        <w:t xml:space="preserve"> </w:t>
      </w:r>
      <w:r w:rsidRPr="00126D38">
        <w:rPr>
          <w:rFonts w:hint="cs"/>
          <w:rtl/>
        </w:rPr>
        <w:t>این</w:t>
      </w:r>
      <w:r w:rsidRPr="00126D38">
        <w:rPr>
          <w:rtl/>
        </w:rPr>
        <w:t xml:space="preserve"> </w:t>
      </w:r>
      <w:r w:rsidRPr="00126D38">
        <w:rPr>
          <w:rFonts w:hint="cs"/>
          <w:rtl/>
        </w:rPr>
        <w:t>بناها</w:t>
      </w:r>
      <w:r w:rsidRPr="00126D38">
        <w:rPr>
          <w:rtl/>
        </w:rPr>
        <w:t xml:space="preserve"> </w:t>
      </w:r>
      <w:r w:rsidRPr="00126D38">
        <w:rPr>
          <w:rFonts w:hint="cs"/>
          <w:rtl/>
        </w:rPr>
        <w:t>در</w:t>
      </w:r>
      <w:r w:rsidRPr="00126D38">
        <w:rPr>
          <w:rtl/>
        </w:rPr>
        <w:t xml:space="preserve"> </w:t>
      </w:r>
      <w:r w:rsidRPr="00126D38">
        <w:rPr>
          <w:rFonts w:hint="cs"/>
          <w:rtl/>
        </w:rPr>
        <w:t>هر</w:t>
      </w:r>
      <w:r w:rsidRPr="00126D38">
        <w:rPr>
          <w:rtl/>
        </w:rPr>
        <w:t xml:space="preserve"> </w:t>
      </w:r>
      <w:r w:rsidRPr="00126D38">
        <w:rPr>
          <w:rFonts w:hint="cs"/>
          <w:rtl/>
        </w:rPr>
        <w:t>دوره‌ای</w:t>
      </w:r>
      <w:r w:rsidRPr="00126D38">
        <w:rPr>
          <w:rtl/>
        </w:rPr>
        <w:t xml:space="preserve"> </w:t>
      </w:r>
      <w:r w:rsidRPr="00126D38">
        <w:rPr>
          <w:rFonts w:hint="cs"/>
          <w:rtl/>
        </w:rPr>
        <w:t>با</w:t>
      </w:r>
      <w:r w:rsidRPr="00126D38">
        <w:rPr>
          <w:rtl/>
        </w:rPr>
        <w:t xml:space="preserve"> </w:t>
      </w:r>
      <w:r w:rsidRPr="00126D38">
        <w:rPr>
          <w:rFonts w:hint="cs"/>
          <w:rtl/>
        </w:rPr>
        <w:t>توجه</w:t>
      </w:r>
      <w:r w:rsidRPr="00126D38">
        <w:rPr>
          <w:rtl/>
        </w:rPr>
        <w:t xml:space="preserve"> </w:t>
      </w:r>
      <w:r w:rsidRPr="00126D38">
        <w:rPr>
          <w:rFonts w:hint="cs"/>
          <w:rtl/>
        </w:rPr>
        <w:t>به</w:t>
      </w:r>
      <w:r w:rsidRPr="00126D38">
        <w:rPr>
          <w:rtl/>
        </w:rPr>
        <w:t xml:space="preserve"> </w:t>
      </w:r>
      <w:r w:rsidRPr="00126D38">
        <w:rPr>
          <w:rFonts w:hint="cs"/>
          <w:rtl/>
        </w:rPr>
        <w:t>شرایط ساخته</w:t>
      </w:r>
      <w:r w:rsidRPr="00126D38">
        <w:rPr>
          <w:rtl/>
        </w:rPr>
        <w:t xml:space="preserve"> </w:t>
      </w:r>
      <w:r w:rsidRPr="00126D38">
        <w:rPr>
          <w:rFonts w:hint="cs"/>
          <w:rtl/>
        </w:rPr>
        <w:t>می‌شد،</w:t>
      </w:r>
      <w:r w:rsidRPr="00126D38">
        <w:rPr>
          <w:rtl/>
        </w:rPr>
        <w:t xml:space="preserve"> </w:t>
      </w:r>
      <w:r w:rsidRPr="00126D38">
        <w:rPr>
          <w:rFonts w:hint="cs"/>
          <w:rtl/>
        </w:rPr>
        <w:t>اما</w:t>
      </w:r>
      <w:r w:rsidRPr="00126D38">
        <w:rPr>
          <w:rtl/>
        </w:rPr>
        <w:t xml:space="preserve"> </w:t>
      </w:r>
      <w:r w:rsidRPr="00126D38">
        <w:rPr>
          <w:rFonts w:hint="cs"/>
          <w:rtl/>
        </w:rPr>
        <w:t>نکته مشترک</w:t>
      </w:r>
      <w:r w:rsidRPr="00126D38">
        <w:rPr>
          <w:rtl/>
        </w:rPr>
        <w:t xml:space="preserve"> </w:t>
      </w:r>
      <w:r w:rsidRPr="00126D38">
        <w:rPr>
          <w:rFonts w:hint="cs"/>
          <w:rtl/>
        </w:rPr>
        <w:t>این</w:t>
      </w:r>
      <w:r w:rsidRPr="00126D38">
        <w:rPr>
          <w:rtl/>
        </w:rPr>
        <w:t xml:space="preserve"> </w:t>
      </w:r>
      <w:r w:rsidRPr="00126D38">
        <w:rPr>
          <w:rFonts w:hint="cs"/>
          <w:rtl/>
        </w:rPr>
        <w:t>است</w:t>
      </w:r>
      <w:r w:rsidRPr="00126D38">
        <w:rPr>
          <w:rtl/>
        </w:rPr>
        <w:t xml:space="preserve"> </w:t>
      </w:r>
      <w:r w:rsidRPr="00126D38">
        <w:rPr>
          <w:rFonts w:hint="cs"/>
          <w:rtl/>
        </w:rPr>
        <w:t>که</w:t>
      </w:r>
      <w:r w:rsidRPr="00126D38">
        <w:rPr>
          <w:rtl/>
        </w:rPr>
        <w:t xml:space="preserve"> </w:t>
      </w:r>
      <w:r w:rsidRPr="00126D38">
        <w:rPr>
          <w:rFonts w:hint="cs"/>
          <w:rtl/>
        </w:rPr>
        <w:t>همه</w:t>
      </w:r>
      <w:r w:rsidRPr="00126D38">
        <w:rPr>
          <w:rtl/>
        </w:rPr>
        <w:t xml:space="preserve"> </w:t>
      </w:r>
      <w:r w:rsidRPr="00126D38">
        <w:rPr>
          <w:rFonts w:hint="cs"/>
          <w:rtl/>
        </w:rPr>
        <w:t>به</w:t>
      </w:r>
      <w:r w:rsidRPr="00126D38">
        <w:rPr>
          <w:rtl/>
        </w:rPr>
        <w:t xml:space="preserve"> </w:t>
      </w:r>
      <w:r w:rsidRPr="00126D38">
        <w:rPr>
          <w:rFonts w:hint="cs"/>
          <w:rtl/>
        </w:rPr>
        <w:t>سفارش</w:t>
      </w:r>
      <w:r w:rsidRPr="00126D38">
        <w:rPr>
          <w:rtl/>
        </w:rPr>
        <w:t xml:space="preserve"> </w:t>
      </w:r>
      <w:r w:rsidRPr="00126D38">
        <w:rPr>
          <w:rFonts w:hint="cs"/>
          <w:rtl/>
        </w:rPr>
        <w:t>کسانی</w:t>
      </w:r>
      <w:r w:rsidRPr="00126D38">
        <w:rPr>
          <w:rtl/>
        </w:rPr>
        <w:t xml:space="preserve"> </w:t>
      </w:r>
      <w:r w:rsidRPr="00126D38">
        <w:rPr>
          <w:rFonts w:hint="cs"/>
          <w:rtl/>
        </w:rPr>
        <w:t>ساخته</w:t>
      </w:r>
      <w:r w:rsidRPr="00126D38">
        <w:rPr>
          <w:rtl/>
        </w:rPr>
        <w:t xml:space="preserve"> </w:t>
      </w:r>
      <w:r w:rsidRPr="00126D38">
        <w:rPr>
          <w:rFonts w:hint="cs"/>
          <w:rtl/>
        </w:rPr>
        <w:t>می‌شدند</w:t>
      </w:r>
      <w:r w:rsidRPr="00126D38">
        <w:rPr>
          <w:rtl/>
        </w:rPr>
        <w:t xml:space="preserve"> </w:t>
      </w:r>
      <w:r w:rsidRPr="00126D38">
        <w:rPr>
          <w:rFonts w:hint="cs"/>
          <w:rtl/>
        </w:rPr>
        <w:t>که</w:t>
      </w:r>
      <w:r w:rsidRPr="00126D38">
        <w:rPr>
          <w:rtl/>
        </w:rPr>
        <w:t xml:space="preserve"> </w:t>
      </w:r>
      <w:r w:rsidRPr="00126D38">
        <w:rPr>
          <w:rFonts w:hint="cs"/>
          <w:rtl/>
        </w:rPr>
        <w:t>می‌خواستند</w:t>
      </w:r>
      <w:r w:rsidRPr="00126D38">
        <w:rPr>
          <w:rtl/>
        </w:rPr>
        <w:t xml:space="preserve"> </w:t>
      </w:r>
      <w:r w:rsidRPr="00126D38">
        <w:rPr>
          <w:rFonts w:hint="cs"/>
          <w:rtl/>
        </w:rPr>
        <w:t>خدا</w:t>
      </w:r>
      <w:r w:rsidRPr="00126D38">
        <w:rPr>
          <w:rtl/>
        </w:rPr>
        <w:t xml:space="preserve"> </w:t>
      </w:r>
      <w:r w:rsidRPr="00126D38">
        <w:rPr>
          <w:rFonts w:hint="cs"/>
          <w:rtl/>
        </w:rPr>
        <w:t>را</w:t>
      </w:r>
      <w:r w:rsidRPr="00126D38">
        <w:rPr>
          <w:rtl/>
        </w:rPr>
        <w:t xml:space="preserve"> </w:t>
      </w:r>
      <w:r w:rsidRPr="00126D38">
        <w:rPr>
          <w:rFonts w:hint="cs"/>
          <w:rtl/>
        </w:rPr>
        <w:t>نیایش</w:t>
      </w:r>
      <w:r w:rsidRPr="00126D38">
        <w:rPr>
          <w:rtl/>
        </w:rPr>
        <w:t xml:space="preserve"> </w:t>
      </w:r>
      <w:r w:rsidRPr="00126D38">
        <w:rPr>
          <w:rFonts w:hint="cs"/>
          <w:rtl/>
        </w:rPr>
        <w:t>کنند.</w:t>
      </w:r>
      <w:r w:rsidRPr="00126D38">
        <w:rPr>
          <w:rtl/>
        </w:rPr>
        <w:t xml:space="preserve"> </w:t>
      </w:r>
      <w:r w:rsidR="00C81481" w:rsidRPr="00126D38">
        <w:rPr>
          <w:rFonts w:hint="cs"/>
          <w:rtl/>
        </w:rPr>
        <w:t>(</w:t>
      </w:r>
      <w:r w:rsidR="00C81481">
        <w:rPr>
          <w:rFonts w:hint="cs"/>
          <w:rtl/>
        </w:rPr>
        <w:t>معصومی،1385، ص41)</w:t>
      </w:r>
    </w:p>
    <w:p w:rsidR="00126D38" w:rsidRPr="00126D38" w:rsidRDefault="00C81481" w:rsidP="00C81481">
      <w:pPr>
        <w:rPr>
          <w:rtl/>
        </w:rPr>
      </w:pPr>
      <w:r>
        <w:rPr>
          <w:rFonts w:hint="cs"/>
          <w:rtl/>
        </w:rPr>
        <w:t>م</w:t>
      </w:r>
      <w:r w:rsidR="00126D38" w:rsidRPr="00126D38">
        <w:rPr>
          <w:rFonts w:hint="cs"/>
          <w:rtl/>
        </w:rPr>
        <w:t>عماران،</w:t>
      </w:r>
      <w:r w:rsidR="00126D38" w:rsidRPr="00126D38">
        <w:rPr>
          <w:rtl/>
        </w:rPr>
        <w:t xml:space="preserve"> </w:t>
      </w:r>
      <w:r w:rsidR="00126D38" w:rsidRPr="00126D38">
        <w:rPr>
          <w:rFonts w:hint="cs"/>
          <w:rtl/>
        </w:rPr>
        <w:t>این</w:t>
      </w:r>
      <w:r w:rsidR="00126D38" w:rsidRPr="00126D38">
        <w:rPr>
          <w:rtl/>
        </w:rPr>
        <w:t xml:space="preserve"> </w:t>
      </w:r>
      <w:r w:rsidR="00126D38" w:rsidRPr="00126D38">
        <w:rPr>
          <w:rFonts w:hint="cs"/>
          <w:rtl/>
        </w:rPr>
        <w:t>بناها</w:t>
      </w:r>
      <w:r w:rsidR="00126D38" w:rsidRPr="00126D38">
        <w:rPr>
          <w:rtl/>
        </w:rPr>
        <w:t xml:space="preserve"> </w:t>
      </w:r>
      <w:r w:rsidR="00126D38" w:rsidRPr="00126D38">
        <w:rPr>
          <w:rFonts w:hint="cs"/>
          <w:rtl/>
        </w:rPr>
        <w:t>را</w:t>
      </w:r>
      <w:r w:rsidR="00126D38" w:rsidRPr="00126D38">
        <w:rPr>
          <w:rtl/>
        </w:rPr>
        <w:t xml:space="preserve"> </w:t>
      </w:r>
      <w:r w:rsidR="00126D38" w:rsidRPr="00126D38">
        <w:rPr>
          <w:rFonts w:hint="cs"/>
          <w:rtl/>
        </w:rPr>
        <w:t>با</w:t>
      </w:r>
      <w:r w:rsidR="00126D38" w:rsidRPr="00126D38">
        <w:rPr>
          <w:rtl/>
        </w:rPr>
        <w:t xml:space="preserve"> </w:t>
      </w:r>
      <w:r w:rsidR="00126D38" w:rsidRPr="00126D38">
        <w:rPr>
          <w:rFonts w:hint="cs"/>
          <w:rtl/>
        </w:rPr>
        <w:t>عظمت</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شکوه</w:t>
      </w:r>
      <w:r w:rsidR="00126D38" w:rsidRPr="00126D38">
        <w:rPr>
          <w:rtl/>
        </w:rPr>
        <w:t xml:space="preserve"> </w:t>
      </w:r>
      <w:r w:rsidR="00126D38" w:rsidRPr="00126D38">
        <w:rPr>
          <w:rFonts w:hint="cs"/>
          <w:rtl/>
        </w:rPr>
        <w:t>هرچه</w:t>
      </w:r>
      <w:r w:rsidR="00126D38" w:rsidRPr="00126D38">
        <w:rPr>
          <w:rtl/>
        </w:rPr>
        <w:t xml:space="preserve"> </w:t>
      </w:r>
      <w:r w:rsidR="00126D38" w:rsidRPr="00126D38">
        <w:rPr>
          <w:rFonts w:hint="cs"/>
          <w:rtl/>
        </w:rPr>
        <w:t>تمام‏تر</w:t>
      </w:r>
      <w:r w:rsidR="00126D38" w:rsidRPr="00126D38">
        <w:rPr>
          <w:rtl/>
        </w:rPr>
        <w:t xml:space="preserve"> </w:t>
      </w:r>
      <w:r w:rsidR="00126D38" w:rsidRPr="00126D38">
        <w:rPr>
          <w:rFonts w:hint="cs"/>
          <w:rtl/>
        </w:rPr>
        <w:t>در</w:t>
      </w:r>
      <w:r w:rsidR="00126D38" w:rsidRPr="00126D38">
        <w:rPr>
          <w:rtl/>
        </w:rPr>
        <w:t xml:space="preserve"> </w:t>
      </w:r>
      <w:r w:rsidR="00126D38" w:rsidRPr="00126D38">
        <w:rPr>
          <w:rFonts w:hint="cs"/>
          <w:rtl/>
        </w:rPr>
        <w:t>دوران‏های</w:t>
      </w:r>
      <w:r w:rsidR="00126D38" w:rsidRPr="00126D38">
        <w:rPr>
          <w:rtl/>
        </w:rPr>
        <w:t xml:space="preserve"> </w:t>
      </w:r>
      <w:r w:rsidR="00126D38" w:rsidRPr="00126D38">
        <w:rPr>
          <w:rFonts w:hint="cs"/>
          <w:rtl/>
        </w:rPr>
        <w:t>مختلف</w:t>
      </w:r>
      <w:r w:rsidR="00126D38" w:rsidRPr="00126D38">
        <w:rPr>
          <w:rtl/>
        </w:rPr>
        <w:t xml:space="preserve"> </w:t>
      </w:r>
      <w:r w:rsidR="00126D38" w:rsidRPr="00126D38">
        <w:rPr>
          <w:rFonts w:hint="cs"/>
          <w:rtl/>
        </w:rPr>
        <w:t>با</w:t>
      </w:r>
      <w:r w:rsidR="00126D38" w:rsidRPr="00126D38">
        <w:rPr>
          <w:rtl/>
        </w:rPr>
        <w:t xml:space="preserve"> </w:t>
      </w:r>
      <w:r w:rsidR="00126D38" w:rsidRPr="00126D38">
        <w:rPr>
          <w:rFonts w:hint="cs"/>
          <w:rtl/>
        </w:rPr>
        <w:t>سبک‌های</w:t>
      </w:r>
      <w:r w:rsidR="00126D38" w:rsidRPr="00126D38">
        <w:rPr>
          <w:rtl/>
        </w:rPr>
        <w:t xml:space="preserve"> </w:t>
      </w:r>
      <w:r w:rsidR="00126D38" w:rsidRPr="00126D38">
        <w:rPr>
          <w:rFonts w:hint="cs"/>
          <w:rtl/>
        </w:rPr>
        <w:t>مختلف</w:t>
      </w:r>
      <w:r w:rsidR="00126D38" w:rsidRPr="00126D38">
        <w:rPr>
          <w:rtl/>
        </w:rPr>
        <w:t xml:space="preserve"> </w:t>
      </w:r>
      <w:r w:rsidR="00126D38" w:rsidRPr="00126D38">
        <w:rPr>
          <w:rFonts w:hint="cs"/>
          <w:rtl/>
        </w:rPr>
        <w:t>ساخته</w:t>
      </w:r>
      <w:r w:rsidR="00126D38" w:rsidRPr="00126D38">
        <w:rPr>
          <w:rtl/>
        </w:rPr>
        <w:t xml:space="preserve"> </w:t>
      </w:r>
      <w:r w:rsidR="00126D38" w:rsidRPr="00126D38">
        <w:rPr>
          <w:rFonts w:hint="cs"/>
          <w:rtl/>
        </w:rPr>
        <w:t>اند و معماری‌های</w:t>
      </w:r>
      <w:r w:rsidR="00126D38" w:rsidRPr="00126D38">
        <w:rPr>
          <w:rtl/>
        </w:rPr>
        <w:t xml:space="preserve"> </w:t>
      </w:r>
      <w:r w:rsidR="00126D38" w:rsidRPr="00126D38">
        <w:rPr>
          <w:rFonts w:hint="cs"/>
          <w:rtl/>
        </w:rPr>
        <w:t>باعظمتی</w:t>
      </w:r>
      <w:r w:rsidR="00126D38" w:rsidRPr="00126D38">
        <w:rPr>
          <w:rtl/>
        </w:rPr>
        <w:t xml:space="preserve"> </w:t>
      </w:r>
      <w:r w:rsidR="00126D38" w:rsidRPr="00126D38">
        <w:rPr>
          <w:rFonts w:hint="cs"/>
          <w:rtl/>
        </w:rPr>
        <w:t>که</w:t>
      </w:r>
      <w:r w:rsidR="00126D38" w:rsidRPr="00126D38">
        <w:rPr>
          <w:rtl/>
        </w:rPr>
        <w:t xml:space="preserve"> </w:t>
      </w:r>
      <w:r w:rsidR="00126D38" w:rsidRPr="00126D38">
        <w:rPr>
          <w:rFonts w:hint="cs"/>
          <w:rtl/>
        </w:rPr>
        <w:t>به</w:t>
      </w:r>
      <w:r w:rsidR="00126D38" w:rsidRPr="00126D38">
        <w:rPr>
          <w:rtl/>
        </w:rPr>
        <w:t xml:space="preserve"> </w:t>
      </w:r>
      <w:r w:rsidR="00126D38" w:rsidRPr="00126D38">
        <w:rPr>
          <w:rFonts w:hint="cs"/>
          <w:rtl/>
        </w:rPr>
        <w:t>قصد</w:t>
      </w:r>
      <w:r w:rsidR="00126D38" w:rsidRPr="00126D38">
        <w:rPr>
          <w:rtl/>
        </w:rPr>
        <w:t xml:space="preserve"> </w:t>
      </w:r>
      <w:r w:rsidR="00126D38" w:rsidRPr="00126D38">
        <w:rPr>
          <w:rFonts w:hint="cs"/>
          <w:rtl/>
        </w:rPr>
        <w:t>نیایش</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عبادت</w:t>
      </w:r>
      <w:r w:rsidR="00126D38" w:rsidRPr="00126D38">
        <w:rPr>
          <w:rtl/>
        </w:rPr>
        <w:t xml:space="preserve"> </w:t>
      </w:r>
      <w:r w:rsidR="00126D38" w:rsidRPr="00126D38">
        <w:rPr>
          <w:rFonts w:hint="cs"/>
          <w:rtl/>
        </w:rPr>
        <w:t>انجام</w:t>
      </w:r>
      <w:r w:rsidR="00126D38" w:rsidRPr="00126D38">
        <w:rPr>
          <w:rtl/>
        </w:rPr>
        <w:t xml:space="preserve"> </w:t>
      </w:r>
      <w:r w:rsidR="00126D38" w:rsidRPr="00126D38">
        <w:rPr>
          <w:rFonts w:hint="cs"/>
          <w:rtl/>
        </w:rPr>
        <w:t>شده‌اند،</w:t>
      </w:r>
      <w:r w:rsidR="00126D38" w:rsidRPr="00126D38">
        <w:rPr>
          <w:rtl/>
        </w:rPr>
        <w:t xml:space="preserve"> </w:t>
      </w:r>
      <w:r w:rsidR="00126D38" w:rsidRPr="00126D38">
        <w:rPr>
          <w:rFonts w:hint="cs"/>
          <w:rtl/>
        </w:rPr>
        <w:t>نشان‏دهنده همین مساله است.</w:t>
      </w:r>
      <w:r w:rsidR="00126D38" w:rsidRPr="00126D38">
        <w:rPr>
          <w:rFonts w:hint="cs"/>
          <w:rtl/>
          <w:cs/>
        </w:rPr>
        <w:t xml:space="preserve"> </w:t>
      </w:r>
      <w:r w:rsidR="00126D38" w:rsidRPr="00126D38">
        <w:rPr>
          <w:rFonts w:hint="cs"/>
          <w:rtl/>
        </w:rPr>
        <w:t>کنیسه‌ها،</w:t>
      </w:r>
      <w:r w:rsidR="00126D38" w:rsidRPr="00126D38">
        <w:rPr>
          <w:rtl/>
        </w:rPr>
        <w:t xml:space="preserve"> </w:t>
      </w:r>
      <w:r w:rsidR="00126D38" w:rsidRPr="00126D38">
        <w:rPr>
          <w:rFonts w:hint="cs"/>
          <w:rtl/>
        </w:rPr>
        <w:t>کلیساها</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معابد</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مساجد،</w:t>
      </w:r>
      <w:r w:rsidR="00126D38" w:rsidRPr="00126D38">
        <w:rPr>
          <w:rtl/>
        </w:rPr>
        <w:t xml:space="preserve"> </w:t>
      </w:r>
      <w:r w:rsidR="00126D38" w:rsidRPr="00126D38">
        <w:rPr>
          <w:rFonts w:hint="cs"/>
          <w:rtl/>
        </w:rPr>
        <w:t>هر</w:t>
      </w:r>
      <w:r w:rsidR="00126D38" w:rsidRPr="00126D38">
        <w:rPr>
          <w:rtl/>
        </w:rPr>
        <w:t xml:space="preserve"> </w:t>
      </w:r>
      <w:r w:rsidR="00126D38" w:rsidRPr="00126D38">
        <w:rPr>
          <w:rFonts w:hint="cs"/>
          <w:rtl/>
        </w:rPr>
        <w:t>اندازه</w:t>
      </w:r>
      <w:r w:rsidR="00126D38" w:rsidRPr="00126D38">
        <w:rPr>
          <w:rtl/>
        </w:rPr>
        <w:t xml:space="preserve"> </w:t>
      </w:r>
      <w:r w:rsidR="00126D38" w:rsidRPr="00126D38">
        <w:rPr>
          <w:rFonts w:hint="cs"/>
          <w:rtl/>
        </w:rPr>
        <w:t>با</w:t>
      </w:r>
      <w:r w:rsidR="00126D38" w:rsidRPr="00126D38">
        <w:rPr>
          <w:rtl/>
        </w:rPr>
        <w:t xml:space="preserve"> </w:t>
      </w:r>
      <w:r w:rsidR="00126D38" w:rsidRPr="00126D38">
        <w:rPr>
          <w:rFonts w:hint="cs"/>
          <w:rtl/>
        </w:rPr>
        <w:t>عظمت</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بزرگ</w:t>
      </w:r>
      <w:r w:rsidR="00126D38" w:rsidRPr="00126D38">
        <w:rPr>
          <w:rtl/>
        </w:rPr>
        <w:t xml:space="preserve"> </w:t>
      </w:r>
      <w:r w:rsidR="00126D38" w:rsidRPr="00126D38">
        <w:rPr>
          <w:rFonts w:hint="cs"/>
          <w:rtl/>
        </w:rPr>
        <w:t>بنا</w:t>
      </w:r>
      <w:r w:rsidR="00126D38" w:rsidRPr="00126D38">
        <w:rPr>
          <w:rtl/>
        </w:rPr>
        <w:t xml:space="preserve"> </w:t>
      </w:r>
      <w:r w:rsidR="00126D38" w:rsidRPr="00126D38">
        <w:rPr>
          <w:rFonts w:hint="cs"/>
          <w:rtl/>
        </w:rPr>
        <w:t>شوند،</w:t>
      </w:r>
      <w:r w:rsidR="00126D38" w:rsidRPr="00126D38">
        <w:rPr>
          <w:rtl/>
        </w:rPr>
        <w:t xml:space="preserve"> </w:t>
      </w:r>
      <w:r w:rsidR="00126D38" w:rsidRPr="00126D38">
        <w:rPr>
          <w:rFonts w:hint="cs"/>
          <w:rtl/>
        </w:rPr>
        <w:t>عظمت</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بزرگی</w:t>
      </w:r>
      <w:r w:rsidR="00126D38" w:rsidRPr="00126D38">
        <w:rPr>
          <w:rtl/>
        </w:rPr>
        <w:t xml:space="preserve"> </w:t>
      </w:r>
      <w:r w:rsidR="00126D38" w:rsidRPr="00126D38">
        <w:rPr>
          <w:rFonts w:hint="cs"/>
          <w:rtl/>
        </w:rPr>
        <w:t>را</w:t>
      </w:r>
      <w:r w:rsidR="00126D38" w:rsidRPr="00126D38">
        <w:rPr>
          <w:rtl/>
        </w:rPr>
        <w:t xml:space="preserve"> </w:t>
      </w:r>
      <w:r w:rsidR="00126D38" w:rsidRPr="00126D38">
        <w:rPr>
          <w:rFonts w:hint="cs"/>
          <w:rtl/>
        </w:rPr>
        <w:t>بیشتر</w:t>
      </w:r>
      <w:r w:rsidR="00126D38" w:rsidRPr="00126D38">
        <w:rPr>
          <w:rtl/>
        </w:rPr>
        <w:t xml:space="preserve"> </w:t>
      </w:r>
      <w:r w:rsidR="00126D38" w:rsidRPr="00126D38">
        <w:rPr>
          <w:rFonts w:hint="cs"/>
          <w:rtl/>
        </w:rPr>
        <w:t>نمایان</w:t>
      </w:r>
      <w:r w:rsidR="00126D38" w:rsidRPr="00126D38">
        <w:rPr>
          <w:rtl/>
        </w:rPr>
        <w:t xml:space="preserve"> </w:t>
      </w:r>
      <w:r w:rsidR="00126D38" w:rsidRPr="00126D38">
        <w:rPr>
          <w:rFonts w:hint="cs"/>
          <w:rtl/>
        </w:rPr>
        <w:t>می‌کنند</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خداوند</w:t>
      </w:r>
      <w:r w:rsidR="00126D38" w:rsidRPr="00126D38">
        <w:rPr>
          <w:rtl/>
        </w:rPr>
        <w:t xml:space="preserve"> </w:t>
      </w:r>
      <w:r w:rsidR="00126D38" w:rsidRPr="00126D38">
        <w:rPr>
          <w:rFonts w:hint="cs"/>
          <w:rtl/>
        </w:rPr>
        <w:t>را</w:t>
      </w:r>
      <w:r w:rsidR="00126D38" w:rsidRPr="00126D38">
        <w:rPr>
          <w:rtl/>
        </w:rPr>
        <w:t xml:space="preserve"> </w:t>
      </w:r>
      <w:r w:rsidR="00126D38" w:rsidRPr="00126D38">
        <w:rPr>
          <w:rFonts w:hint="cs"/>
          <w:rtl/>
        </w:rPr>
        <w:t>بیشتر</w:t>
      </w:r>
      <w:r w:rsidR="00126D38" w:rsidRPr="00126D38">
        <w:rPr>
          <w:rtl/>
        </w:rPr>
        <w:t xml:space="preserve"> </w:t>
      </w:r>
      <w:r w:rsidR="00126D38" w:rsidRPr="00126D38">
        <w:rPr>
          <w:rFonts w:hint="cs"/>
          <w:rtl/>
        </w:rPr>
        <w:t>ستایش</w:t>
      </w:r>
      <w:r w:rsidR="00126D38" w:rsidRPr="00126D38">
        <w:rPr>
          <w:rtl/>
        </w:rPr>
        <w:t xml:space="preserve"> </w:t>
      </w:r>
      <w:r w:rsidR="00126D38" w:rsidRPr="00126D38">
        <w:rPr>
          <w:rFonts w:hint="cs"/>
          <w:rtl/>
        </w:rPr>
        <w:t>می‌کنند</w:t>
      </w:r>
      <w:r w:rsidR="00126D38" w:rsidRPr="00126D38">
        <w:rPr>
          <w:rtl/>
        </w:rPr>
        <w:t xml:space="preserve">. </w:t>
      </w:r>
      <w:r w:rsidR="00126D38" w:rsidRPr="00126D38">
        <w:rPr>
          <w:rFonts w:hint="cs"/>
          <w:rtl/>
        </w:rPr>
        <w:t>مکانی</w:t>
      </w:r>
      <w:r w:rsidR="00126D38" w:rsidRPr="00126D38">
        <w:rPr>
          <w:rtl/>
        </w:rPr>
        <w:t xml:space="preserve"> </w:t>
      </w:r>
      <w:r w:rsidR="00126D38" w:rsidRPr="00126D38">
        <w:rPr>
          <w:rFonts w:hint="cs"/>
          <w:rtl/>
        </w:rPr>
        <w:t>که</w:t>
      </w:r>
      <w:r w:rsidR="00126D38" w:rsidRPr="00126D38">
        <w:rPr>
          <w:rtl/>
        </w:rPr>
        <w:t xml:space="preserve"> </w:t>
      </w:r>
      <w:r w:rsidR="00126D38" w:rsidRPr="00126D38">
        <w:rPr>
          <w:rFonts w:hint="cs"/>
          <w:rtl/>
        </w:rPr>
        <w:t>باید</w:t>
      </w:r>
      <w:r w:rsidR="00126D38" w:rsidRPr="00126D38">
        <w:rPr>
          <w:rtl/>
        </w:rPr>
        <w:t xml:space="preserve"> </w:t>
      </w:r>
      <w:r w:rsidR="00126D38" w:rsidRPr="00126D38">
        <w:rPr>
          <w:rFonts w:hint="cs"/>
          <w:rtl/>
        </w:rPr>
        <w:t>در</w:t>
      </w:r>
      <w:r w:rsidR="00126D38" w:rsidRPr="00126D38">
        <w:rPr>
          <w:rtl/>
        </w:rPr>
        <w:t xml:space="preserve"> </w:t>
      </w:r>
      <w:r w:rsidR="00126D38" w:rsidRPr="00126D38">
        <w:rPr>
          <w:rFonts w:hint="cs"/>
          <w:rtl/>
        </w:rPr>
        <w:t>یک</w:t>
      </w:r>
      <w:r w:rsidR="00126D38" w:rsidRPr="00126D38">
        <w:rPr>
          <w:rtl/>
        </w:rPr>
        <w:t xml:space="preserve"> </w:t>
      </w:r>
      <w:r w:rsidR="00126D38" w:rsidRPr="00126D38">
        <w:rPr>
          <w:rFonts w:hint="cs"/>
          <w:rtl/>
        </w:rPr>
        <w:t>جای</w:t>
      </w:r>
      <w:r w:rsidR="00126D38" w:rsidRPr="00126D38">
        <w:rPr>
          <w:rtl/>
        </w:rPr>
        <w:t xml:space="preserve"> </w:t>
      </w:r>
      <w:r w:rsidR="00126D38" w:rsidRPr="00126D38">
        <w:rPr>
          <w:rFonts w:hint="cs"/>
          <w:rtl/>
        </w:rPr>
        <w:t>ساکت</w:t>
      </w:r>
      <w:r w:rsidR="00126D38" w:rsidRPr="00126D38">
        <w:rPr>
          <w:rtl/>
        </w:rPr>
        <w:t xml:space="preserve"> </w:t>
      </w:r>
      <w:r w:rsidR="00126D38" w:rsidRPr="00126D38">
        <w:rPr>
          <w:rFonts w:hint="cs"/>
          <w:rtl/>
        </w:rPr>
        <w:t>و</w:t>
      </w:r>
      <w:r w:rsidR="00126D38" w:rsidRPr="00126D38">
        <w:rPr>
          <w:rtl/>
        </w:rPr>
        <w:t xml:space="preserve"> </w:t>
      </w:r>
      <w:r w:rsidR="00126D38" w:rsidRPr="00126D38">
        <w:rPr>
          <w:rFonts w:hint="cs"/>
          <w:rtl/>
        </w:rPr>
        <w:t>خلوت</w:t>
      </w:r>
      <w:r w:rsidR="00126D38" w:rsidRPr="00126D38">
        <w:rPr>
          <w:rtl/>
        </w:rPr>
        <w:t xml:space="preserve"> </w:t>
      </w:r>
      <w:r w:rsidR="00126D38" w:rsidRPr="00126D38">
        <w:rPr>
          <w:rFonts w:hint="cs"/>
          <w:rtl/>
        </w:rPr>
        <w:t>بنا</w:t>
      </w:r>
      <w:r w:rsidR="00126D38" w:rsidRPr="00126D38">
        <w:rPr>
          <w:rtl/>
        </w:rPr>
        <w:t xml:space="preserve"> </w:t>
      </w:r>
      <w:r w:rsidR="00126D38" w:rsidRPr="00126D38">
        <w:rPr>
          <w:rFonts w:hint="cs"/>
          <w:rtl/>
        </w:rPr>
        <w:t>شود.</w:t>
      </w:r>
    </w:p>
    <w:p w:rsidR="00C81481" w:rsidRDefault="00126D38" w:rsidP="00C81481">
      <w:pPr>
        <w:rPr>
          <w:rtl/>
        </w:rPr>
      </w:pPr>
      <w:r w:rsidRPr="00126D38">
        <w:rPr>
          <w:rtl/>
        </w:rPr>
        <w:lastRenderedPageBreak/>
        <w:t xml:space="preserve"> </w:t>
      </w:r>
      <w:r w:rsidRPr="00126D38">
        <w:rPr>
          <w:rFonts w:hint="cs"/>
          <w:rtl/>
        </w:rPr>
        <w:t>بنابراین</w:t>
      </w:r>
      <w:r w:rsidRPr="00126D38">
        <w:rPr>
          <w:rtl/>
        </w:rPr>
        <w:t xml:space="preserve"> </w:t>
      </w:r>
      <w:r w:rsidRPr="00126D38">
        <w:rPr>
          <w:rFonts w:hint="cs"/>
          <w:rtl/>
        </w:rPr>
        <w:t>ساختن</w:t>
      </w:r>
      <w:r w:rsidRPr="00126D38">
        <w:rPr>
          <w:rtl/>
        </w:rPr>
        <w:t xml:space="preserve"> </w:t>
      </w:r>
      <w:r w:rsidRPr="00126D38">
        <w:rPr>
          <w:rFonts w:hint="cs"/>
          <w:rtl/>
        </w:rPr>
        <w:t>مکانی</w:t>
      </w:r>
      <w:r w:rsidRPr="00126D38">
        <w:rPr>
          <w:rtl/>
        </w:rPr>
        <w:t xml:space="preserve"> </w:t>
      </w:r>
      <w:r w:rsidRPr="00126D38">
        <w:rPr>
          <w:rFonts w:hint="cs"/>
          <w:rtl/>
        </w:rPr>
        <w:t>که</w:t>
      </w:r>
      <w:r w:rsidRPr="00126D38">
        <w:rPr>
          <w:rtl/>
        </w:rPr>
        <w:t xml:space="preserve"> </w:t>
      </w:r>
      <w:r w:rsidRPr="00126D38">
        <w:rPr>
          <w:rFonts w:hint="cs"/>
          <w:rtl/>
        </w:rPr>
        <w:t>شایسته‏ی</w:t>
      </w:r>
      <w:r w:rsidRPr="00126D38">
        <w:rPr>
          <w:rtl/>
        </w:rPr>
        <w:t xml:space="preserve"> </w:t>
      </w:r>
      <w:r w:rsidRPr="00126D38">
        <w:rPr>
          <w:rFonts w:hint="cs"/>
          <w:rtl/>
        </w:rPr>
        <w:t>عبادت</w:t>
      </w:r>
      <w:r w:rsidRPr="00126D38">
        <w:rPr>
          <w:rtl/>
        </w:rPr>
        <w:t xml:space="preserve"> </w:t>
      </w:r>
      <w:r w:rsidRPr="00126D38">
        <w:rPr>
          <w:rFonts w:hint="cs"/>
          <w:rtl/>
        </w:rPr>
        <w:t>باشد،</w:t>
      </w:r>
      <w:r w:rsidRPr="00126D38">
        <w:rPr>
          <w:rtl/>
        </w:rPr>
        <w:t xml:space="preserve"> </w:t>
      </w:r>
      <w:r w:rsidRPr="00126D38">
        <w:rPr>
          <w:rFonts w:hint="cs"/>
          <w:rtl/>
        </w:rPr>
        <w:t>منجر</w:t>
      </w:r>
      <w:r w:rsidRPr="00126D38">
        <w:rPr>
          <w:rtl/>
        </w:rPr>
        <w:t xml:space="preserve"> </w:t>
      </w:r>
      <w:r w:rsidRPr="00126D38">
        <w:rPr>
          <w:rFonts w:hint="cs"/>
          <w:rtl/>
        </w:rPr>
        <w:t>به</w:t>
      </w:r>
      <w:r w:rsidRPr="00126D38">
        <w:rPr>
          <w:rtl/>
        </w:rPr>
        <w:t xml:space="preserve"> </w:t>
      </w:r>
      <w:r w:rsidRPr="00126D38">
        <w:rPr>
          <w:rFonts w:hint="cs"/>
          <w:rtl/>
        </w:rPr>
        <w:t>ساختن</w:t>
      </w:r>
      <w:r w:rsidRPr="00126D38">
        <w:rPr>
          <w:rtl/>
        </w:rPr>
        <w:t xml:space="preserve"> </w:t>
      </w:r>
      <w:r w:rsidRPr="00126D38">
        <w:rPr>
          <w:rFonts w:hint="cs"/>
          <w:rtl/>
        </w:rPr>
        <w:t>چنین</w:t>
      </w:r>
      <w:r w:rsidRPr="00126D38">
        <w:rPr>
          <w:rtl/>
        </w:rPr>
        <w:t xml:space="preserve"> </w:t>
      </w:r>
      <w:r w:rsidRPr="00126D38">
        <w:rPr>
          <w:rFonts w:hint="cs"/>
          <w:rtl/>
        </w:rPr>
        <w:t>بناهای</w:t>
      </w:r>
      <w:r w:rsidRPr="00126D38">
        <w:rPr>
          <w:rtl/>
        </w:rPr>
        <w:t xml:space="preserve"> </w:t>
      </w:r>
      <w:r w:rsidRPr="00126D38">
        <w:rPr>
          <w:rFonts w:hint="cs"/>
          <w:rtl/>
        </w:rPr>
        <w:t>باعظمتی</w:t>
      </w:r>
      <w:r w:rsidRPr="00126D38">
        <w:rPr>
          <w:rtl/>
        </w:rPr>
        <w:t xml:space="preserve"> </w:t>
      </w:r>
      <w:r w:rsidRPr="00126D38">
        <w:rPr>
          <w:rFonts w:hint="cs"/>
          <w:rtl/>
        </w:rPr>
        <w:t>شده</w:t>
      </w:r>
      <w:r w:rsidRPr="00126D38">
        <w:rPr>
          <w:rtl/>
        </w:rPr>
        <w:t xml:space="preserve"> </w:t>
      </w:r>
      <w:r w:rsidRPr="00126D38">
        <w:rPr>
          <w:rFonts w:hint="cs"/>
          <w:rtl/>
        </w:rPr>
        <w:t>و</w:t>
      </w:r>
      <w:r w:rsidRPr="00126D38">
        <w:rPr>
          <w:rtl/>
        </w:rPr>
        <w:t xml:space="preserve"> </w:t>
      </w:r>
      <w:r w:rsidRPr="00126D38">
        <w:rPr>
          <w:rFonts w:hint="cs"/>
          <w:rtl/>
        </w:rPr>
        <w:t>نیایش</w:t>
      </w:r>
      <w:r w:rsidRPr="00126D38">
        <w:rPr>
          <w:rtl/>
        </w:rPr>
        <w:t xml:space="preserve"> </w:t>
      </w:r>
      <w:r w:rsidRPr="00126D38">
        <w:rPr>
          <w:rFonts w:hint="cs"/>
          <w:rtl/>
        </w:rPr>
        <w:t>باعث</w:t>
      </w:r>
      <w:r w:rsidRPr="00126D38">
        <w:rPr>
          <w:rtl/>
        </w:rPr>
        <w:t xml:space="preserve"> </w:t>
      </w:r>
      <w:r w:rsidRPr="00126D38">
        <w:rPr>
          <w:rFonts w:hint="cs"/>
          <w:rtl/>
        </w:rPr>
        <w:t>می‌شود</w:t>
      </w:r>
      <w:r w:rsidRPr="00126D38">
        <w:rPr>
          <w:rtl/>
        </w:rPr>
        <w:t xml:space="preserve"> </w:t>
      </w:r>
      <w:r w:rsidRPr="00126D38">
        <w:rPr>
          <w:rFonts w:hint="cs"/>
          <w:rtl/>
        </w:rPr>
        <w:t>انسان</w:t>
      </w:r>
      <w:r w:rsidRPr="00126D38">
        <w:rPr>
          <w:rtl/>
        </w:rPr>
        <w:t xml:space="preserve"> </w:t>
      </w:r>
      <w:r w:rsidRPr="00126D38">
        <w:rPr>
          <w:rFonts w:hint="cs"/>
          <w:rtl/>
        </w:rPr>
        <w:t>به</w:t>
      </w:r>
      <w:r w:rsidRPr="00126D38">
        <w:rPr>
          <w:rtl/>
        </w:rPr>
        <w:t xml:space="preserve"> </w:t>
      </w:r>
      <w:r w:rsidRPr="00126D38">
        <w:rPr>
          <w:rFonts w:hint="cs"/>
          <w:rtl/>
        </w:rPr>
        <w:t>فکر</w:t>
      </w:r>
      <w:r w:rsidRPr="00126D38">
        <w:rPr>
          <w:rtl/>
        </w:rPr>
        <w:t xml:space="preserve"> </w:t>
      </w:r>
      <w:r w:rsidRPr="00126D38">
        <w:rPr>
          <w:rFonts w:hint="cs"/>
          <w:rtl/>
        </w:rPr>
        <w:t>ساختن</w:t>
      </w:r>
      <w:r w:rsidRPr="00126D38">
        <w:rPr>
          <w:rtl/>
        </w:rPr>
        <w:t xml:space="preserve"> </w:t>
      </w:r>
      <w:r w:rsidRPr="00126D38">
        <w:rPr>
          <w:rFonts w:hint="cs"/>
          <w:rtl/>
        </w:rPr>
        <w:t>چنین</w:t>
      </w:r>
      <w:r w:rsidRPr="00126D38">
        <w:rPr>
          <w:rtl/>
        </w:rPr>
        <w:t xml:space="preserve"> </w:t>
      </w:r>
      <w:r w:rsidRPr="00126D38">
        <w:rPr>
          <w:rFonts w:hint="cs"/>
          <w:rtl/>
        </w:rPr>
        <w:t>بناهایی</w:t>
      </w:r>
      <w:r w:rsidRPr="00126D38">
        <w:rPr>
          <w:rtl/>
        </w:rPr>
        <w:t xml:space="preserve"> </w:t>
      </w:r>
      <w:r w:rsidRPr="00126D38">
        <w:rPr>
          <w:rFonts w:hint="cs"/>
          <w:rtl/>
        </w:rPr>
        <w:t>بیفتد</w:t>
      </w:r>
      <w:r w:rsidRPr="00126D38">
        <w:rPr>
          <w:rtl/>
        </w:rPr>
        <w:t xml:space="preserve">. </w:t>
      </w:r>
      <w:r w:rsidRPr="00126D38">
        <w:rPr>
          <w:rFonts w:hint="cs"/>
          <w:rtl/>
        </w:rPr>
        <w:t>البته</w:t>
      </w:r>
      <w:r w:rsidRPr="00126D38">
        <w:rPr>
          <w:rtl/>
        </w:rPr>
        <w:t xml:space="preserve"> </w:t>
      </w:r>
      <w:r w:rsidRPr="00126D38">
        <w:rPr>
          <w:rFonts w:hint="cs"/>
          <w:rtl/>
        </w:rPr>
        <w:t>درست</w:t>
      </w:r>
      <w:r w:rsidRPr="00126D38">
        <w:rPr>
          <w:rtl/>
        </w:rPr>
        <w:t xml:space="preserve"> </w:t>
      </w:r>
      <w:r w:rsidRPr="00126D38">
        <w:rPr>
          <w:rFonts w:hint="cs"/>
          <w:rtl/>
        </w:rPr>
        <w:t>است</w:t>
      </w:r>
      <w:r w:rsidRPr="00126D38">
        <w:rPr>
          <w:rtl/>
        </w:rPr>
        <w:t xml:space="preserve"> </w:t>
      </w:r>
      <w:r w:rsidRPr="00126D38">
        <w:rPr>
          <w:rFonts w:hint="cs"/>
          <w:rtl/>
        </w:rPr>
        <w:t>که</w:t>
      </w:r>
      <w:r w:rsidRPr="00126D38">
        <w:rPr>
          <w:rtl/>
        </w:rPr>
        <w:t xml:space="preserve"> </w:t>
      </w:r>
      <w:r w:rsidRPr="00126D38">
        <w:rPr>
          <w:rFonts w:hint="cs"/>
          <w:rtl/>
        </w:rPr>
        <w:t>احتمال</w:t>
      </w:r>
      <w:r w:rsidRPr="00126D38">
        <w:rPr>
          <w:rtl/>
        </w:rPr>
        <w:t xml:space="preserve"> </w:t>
      </w:r>
      <w:r w:rsidRPr="00126D38">
        <w:rPr>
          <w:rFonts w:hint="cs"/>
          <w:rtl/>
        </w:rPr>
        <w:t>تظاهر</w:t>
      </w:r>
      <w:r w:rsidRPr="00126D38">
        <w:rPr>
          <w:rtl/>
        </w:rPr>
        <w:t xml:space="preserve"> </w:t>
      </w:r>
      <w:r w:rsidRPr="00126D38">
        <w:rPr>
          <w:rFonts w:hint="cs"/>
          <w:rtl/>
        </w:rPr>
        <w:t>هم</w:t>
      </w:r>
      <w:r w:rsidRPr="00126D38">
        <w:rPr>
          <w:rtl/>
        </w:rPr>
        <w:t xml:space="preserve"> </w:t>
      </w:r>
      <w:r w:rsidRPr="00126D38">
        <w:rPr>
          <w:rFonts w:hint="cs"/>
          <w:rtl/>
        </w:rPr>
        <w:t>در</w:t>
      </w:r>
      <w:r w:rsidRPr="00126D38">
        <w:rPr>
          <w:rtl/>
        </w:rPr>
        <w:t xml:space="preserve"> </w:t>
      </w:r>
      <w:r w:rsidRPr="00126D38">
        <w:rPr>
          <w:rFonts w:hint="cs"/>
          <w:rtl/>
        </w:rPr>
        <w:t>ساختن</w:t>
      </w:r>
      <w:r w:rsidRPr="00126D38">
        <w:rPr>
          <w:rtl/>
        </w:rPr>
        <w:t xml:space="preserve"> </w:t>
      </w:r>
      <w:r w:rsidRPr="00126D38">
        <w:rPr>
          <w:rFonts w:hint="cs"/>
          <w:rtl/>
        </w:rPr>
        <w:t>بناهای</w:t>
      </w:r>
      <w:r w:rsidRPr="00126D38">
        <w:rPr>
          <w:rtl/>
        </w:rPr>
        <w:t xml:space="preserve"> </w:t>
      </w:r>
      <w:r w:rsidRPr="00126D38">
        <w:rPr>
          <w:rFonts w:hint="cs"/>
          <w:rtl/>
        </w:rPr>
        <w:t>باعظمت</w:t>
      </w:r>
      <w:r w:rsidRPr="00126D38">
        <w:rPr>
          <w:rtl/>
        </w:rPr>
        <w:t xml:space="preserve"> </w:t>
      </w:r>
      <w:r w:rsidRPr="00126D38">
        <w:rPr>
          <w:rFonts w:hint="cs"/>
          <w:rtl/>
        </w:rPr>
        <w:t>وجود</w:t>
      </w:r>
      <w:r w:rsidRPr="00126D38">
        <w:rPr>
          <w:rtl/>
        </w:rPr>
        <w:t xml:space="preserve"> </w:t>
      </w:r>
      <w:r w:rsidRPr="00126D38">
        <w:rPr>
          <w:rFonts w:hint="cs"/>
          <w:rtl/>
        </w:rPr>
        <w:t>دارد</w:t>
      </w:r>
      <w:r w:rsidRPr="00126D38">
        <w:rPr>
          <w:rtl/>
        </w:rPr>
        <w:t xml:space="preserve"> </w:t>
      </w:r>
      <w:r w:rsidRPr="00126D38">
        <w:rPr>
          <w:rFonts w:hint="cs"/>
          <w:rtl/>
        </w:rPr>
        <w:t>اما</w:t>
      </w:r>
      <w:r w:rsidRPr="00126D38">
        <w:rPr>
          <w:rtl/>
        </w:rPr>
        <w:t xml:space="preserve"> </w:t>
      </w:r>
      <w:r w:rsidRPr="00126D38">
        <w:rPr>
          <w:rFonts w:hint="cs"/>
          <w:rtl/>
        </w:rPr>
        <w:t>در</w:t>
      </w:r>
      <w:r w:rsidRPr="00126D38">
        <w:rPr>
          <w:rtl/>
        </w:rPr>
        <w:t xml:space="preserve"> </w:t>
      </w:r>
      <w:r w:rsidRPr="00126D38">
        <w:rPr>
          <w:rFonts w:hint="cs"/>
          <w:rtl/>
        </w:rPr>
        <w:t>حقیقت،</w:t>
      </w:r>
      <w:r w:rsidRPr="00126D38">
        <w:rPr>
          <w:rtl/>
        </w:rPr>
        <w:t xml:space="preserve"> </w:t>
      </w:r>
      <w:r w:rsidRPr="00126D38">
        <w:rPr>
          <w:rFonts w:hint="cs"/>
          <w:rtl/>
        </w:rPr>
        <w:t>نیت</w:t>
      </w:r>
      <w:r w:rsidRPr="00126D38">
        <w:rPr>
          <w:rtl/>
        </w:rPr>
        <w:t xml:space="preserve"> </w:t>
      </w:r>
      <w:r w:rsidRPr="00126D38">
        <w:rPr>
          <w:rFonts w:hint="cs"/>
          <w:rtl/>
        </w:rPr>
        <w:t>اولیه</w:t>
      </w:r>
      <w:r w:rsidRPr="00126D38">
        <w:rPr>
          <w:rtl/>
        </w:rPr>
        <w:t xml:space="preserve"> </w:t>
      </w:r>
      <w:r w:rsidRPr="00126D38">
        <w:rPr>
          <w:rFonts w:hint="cs"/>
          <w:rtl/>
        </w:rPr>
        <w:t>و</w:t>
      </w:r>
      <w:r w:rsidRPr="00126D38">
        <w:rPr>
          <w:rtl/>
        </w:rPr>
        <w:t xml:space="preserve"> </w:t>
      </w:r>
      <w:r w:rsidRPr="00126D38">
        <w:rPr>
          <w:rFonts w:hint="cs"/>
          <w:rtl/>
        </w:rPr>
        <w:t>اصلی</w:t>
      </w:r>
      <w:r w:rsidRPr="00126D38">
        <w:rPr>
          <w:rtl/>
        </w:rPr>
        <w:t xml:space="preserve"> </w:t>
      </w:r>
      <w:r w:rsidRPr="00126D38">
        <w:rPr>
          <w:rFonts w:hint="cs"/>
          <w:rtl/>
        </w:rPr>
        <w:t>آن،</w:t>
      </w:r>
      <w:r w:rsidRPr="00126D38">
        <w:rPr>
          <w:rtl/>
        </w:rPr>
        <w:t xml:space="preserve"> </w:t>
      </w:r>
      <w:r w:rsidRPr="00126D38">
        <w:rPr>
          <w:rFonts w:hint="cs"/>
          <w:rtl/>
        </w:rPr>
        <w:t>ساختن</w:t>
      </w:r>
      <w:r w:rsidRPr="00126D38">
        <w:rPr>
          <w:rtl/>
        </w:rPr>
        <w:t xml:space="preserve"> </w:t>
      </w:r>
      <w:r w:rsidRPr="00126D38">
        <w:rPr>
          <w:rFonts w:hint="cs"/>
          <w:rtl/>
        </w:rPr>
        <w:t>بناهایی</w:t>
      </w:r>
      <w:r w:rsidRPr="00126D38">
        <w:rPr>
          <w:rtl/>
        </w:rPr>
        <w:t xml:space="preserve"> </w:t>
      </w:r>
      <w:r w:rsidRPr="00126D38">
        <w:rPr>
          <w:rFonts w:hint="cs"/>
          <w:rtl/>
        </w:rPr>
        <w:t>برای</w:t>
      </w:r>
      <w:r w:rsidRPr="00126D38">
        <w:rPr>
          <w:rtl/>
        </w:rPr>
        <w:t xml:space="preserve"> </w:t>
      </w:r>
      <w:r w:rsidRPr="00126D38">
        <w:rPr>
          <w:rFonts w:hint="cs"/>
          <w:rtl/>
        </w:rPr>
        <w:t>ستایش</w:t>
      </w:r>
      <w:r w:rsidRPr="00126D38">
        <w:rPr>
          <w:rtl/>
        </w:rPr>
        <w:t xml:space="preserve"> </w:t>
      </w:r>
      <w:r w:rsidRPr="00126D38">
        <w:rPr>
          <w:rFonts w:hint="cs"/>
          <w:rtl/>
        </w:rPr>
        <w:t>و</w:t>
      </w:r>
      <w:r w:rsidRPr="00126D38">
        <w:rPr>
          <w:rtl/>
        </w:rPr>
        <w:t xml:space="preserve"> </w:t>
      </w:r>
      <w:r w:rsidRPr="00126D38">
        <w:rPr>
          <w:rFonts w:hint="cs"/>
          <w:rtl/>
        </w:rPr>
        <w:t>نیایش</w:t>
      </w:r>
      <w:r w:rsidRPr="00126D38">
        <w:rPr>
          <w:rtl/>
        </w:rPr>
        <w:t xml:space="preserve"> </w:t>
      </w:r>
      <w:r w:rsidRPr="00126D38">
        <w:rPr>
          <w:rFonts w:hint="cs"/>
          <w:rtl/>
        </w:rPr>
        <w:t>است</w:t>
      </w:r>
      <w:r w:rsidRPr="00126D38">
        <w:rPr>
          <w:rtl/>
        </w:rPr>
        <w:t xml:space="preserve">. </w:t>
      </w:r>
      <w:r w:rsidRPr="00126D38">
        <w:rPr>
          <w:rFonts w:hint="cs"/>
          <w:rtl/>
        </w:rPr>
        <w:t>مکان‌هایی</w:t>
      </w:r>
      <w:r w:rsidRPr="00126D38">
        <w:rPr>
          <w:rtl/>
        </w:rPr>
        <w:t xml:space="preserve"> </w:t>
      </w:r>
      <w:r w:rsidRPr="00126D38">
        <w:rPr>
          <w:rFonts w:hint="cs"/>
          <w:rtl/>
        </w:rPr>
        <w:t>که</w:t>
      </w:r>
      <w:r w:rsidRPr="00126D38">
        <w:rPr>
          <w:rtl/>
        </w:rPr>
        <w:t xml:space="preserve"> </w:t>
      </w:r>
      <w:r w:rsidRPr="00126D38">
        <w:rPr>
          <w:rFonts w:hint="cs"/>
          <w:rtl/>
        </w:rPr>
        <w:t>برای</w:t>
      </w:r>
      <w:r w:rsidRPr="00126D38">
        <w:rPr>
          <w:rtl/>
        </w:rPr>
        <w:t xml:space="preserve"> </w:t>
      </w:r>
      <w:r w:rsidRPr="00126D38">
        <w:rPr>
          <w:rFonts w:hint="cs"/>
          <w:rtl/>
        </w:rPr>
        <w:t>ساختن</w:t>
      </w:r>
      <w:r w:rsidRPr="00126D38">
        <w:rPr>
          <w:rtl/>
        </w:rPr>
        <w:t xml:space="preserve"> </w:t>
      </w:r>
      <w:r w:rsidRPr="00126D38">
        <w:rPr>
          <w:rFonts w:hint="cs"/>
          <w:rtl/>
        </w:rPr>
        <w:t>آن‏ها</w:t>
      </w:r>
      <w:r w:rsidRPr="00126D38">
        <w:rPr>
          <w:rtl/>
        </w:rPr>
        <w:t xml:space="preserve"> </w:t>
      </w:r>
      <w:r w:rsidRPr="00126D38">
        <w:rPr>
          <w:rFonts w:hint="cs"/>
          <w:rtl/>
        </w:rPr>
        <w:t>از</w:t>
      </w:r>
      <w:r w:rsidRPr="00126D38">
        <w:rPr>
          <w:rtl/>
        </w:rPr>
        <w:t xml:space="preserve"> </w:t>
      </w:r>
      <w:r w:rsidRPr="00126D38">
        <w:rPr>
          <w:rFonts w:hint="cs"/>
          <w:rtl/>
        </w:rPr>
        <w:t>بهترین‌ها</w:t>
      </w:r>
      <w:r w:rsidRPr="00126D38">
        <w:rPr>
          <w:rtl/>
        </w:rPr>
        <w:t xml:space="preserve"> </w:t>
      </w:r>
      <w:r w:rsidRPr="00126D38">
        <w:rPr>
          <w:rFonts w:hint="cs"/>
          <w:rtl/>
        </w:rPr>
        <w:t>استفاده</w:t>
      </w:r>
      <w:r w:rsidRPr="00126D38">
        <w:rPr>
          <w:rtl/>
        </w:rPr>
        <w:t xml:space="preserve"> </w:t>
      </w:r>
      <w:r w:rsidRPr="00126D38">
        <w:rPr>
          <w:rFonts w:hint="cs"/>
          <w:rtl/>
        </w:rPr>
        <w:t>شده</w:t>
      </w:r>
      <w:r w:rsidRPr="00126D38">
        <w:rPr>
          <w:rtl/>
        </w:rPr>
        <w:t xml:space="preserve"> </w:t>
      </w:r>
      <w:r w:rsidRPr="00126D38">
        <w:rPr>
          <w:rFonts w:hint="cs"/>
          <w:rtl/>
        </w:rPr>
        <w:t>است</w:t>
      </w:r>
      <w:r w:rsidRPr="00126D38">
        <w:rPr>
          <w:rtl/>
        </w:rPr>
        <w:t xml:space="preserve"> </w:t>
      </w:r>
      <w:r w:rsidRPr="00126D38">
        <w:rPr>
          <w:rFonts w:hint="cs"/>
          <w:rtl/>
        </w:rPr>
        <w:t>که</w:t>
      </w:r>
      <w:r w:rsidRPr="00126D38">
        <w:rPr>
          <w:rtl/>
        </w:rPr>
        <w:t xml:space="preserve"> </w:t>
      </w:r>
      <w:r w:rsidRPr="00126D38">
        <w:rPr>
          <w:rFonts w:hint="cs"/>
          <w:rtl/>
        </w:rPr>
        <w:t>سال‌های</w:t>
      </w:r>
      <w:r w:rsidRPr="00126D38">
        <w:rPr>
          <w:rtl/>
        </w:rPr>
        <w:t xml:space="preserve"> </w:t>
      </w:r>
      <w:r w:rsidRPr="00126D38">
        <w:rPr>
          <w:rFonts w:hint="cs"/>
          <w:rtl/>
        </w:rPr>
        <w:t>سال</w:t>
      </w:r>
      <w:r w:rsidRPr="00126D38">
        <w:rPr>
          <w:rtl/>
        </w:rPr>
        <w:t xml:space="preserve"> </w:t>
      </w:r>
      <w:r w:rsidRPr="00126D38">
        <w:rPr>
          <w:rFonts w:hint="cs"/>
          <w:rtl/>
        </w:rPr>
        <w:t>دوام</w:t>
      </w:r>
      <w:r w:rsidRPr="00126D38">
        <w:rPr>
          <w:rtl/>
        </w:rPr>
        <w:t xml:space="preserve"> </w:t>
      </w:r>
      <w:r w:rsidRPr="00126D38">
        <w:rPr>
          <w:rFonts w:hint="cs"/>
          <w:rtl/>
        </w:rPr>
        <w:t>پیدا</w:t>
      </w:r>
      <w:r w:rsidRPr="00126D38">
        <w:rPr>
          <w:rtl/>
        </w:rPr>
        <w:t xml:space="preserve"> </w:t>
      </w:r>
      <w:r w:rsidRPr="00126D38">
        <w:rPr>
          <w:rFonts w:hint="cs"/>
          <w:rtl/>
        </w:rPr>
        <w:t>کنند</w:t>
      </w:r>
      <w:r w:rsidRPr="00126D38">
        <w:rPr>
          <w:rtl/>
        </w:rPr>
        <w:t>.</w:t>
      </w:r>
      <w:r w:rsidR="00C81481" w:rsidRPr="00C81481">
        <w:rPr>
          <w:rFonts w:hint="cs"/>
          <w:rtl/>
        </w:rPr>
        <w:t xml:space="preserve"> </w:t>
      </w:r>
      <w:r w:rsidR="00C81481" w:rsidRPr="00126D38">
        <w:rPr>
          <w:rFonts w:hint="cs"/>
          <w:rtl/>
        </w:rPr>
        <w:t>(</w:t>
      </w:r>
      <w:r w:rsidR="00C81481">
        <w:rPr>
          <w:rFonts w:hint="cs"/>
          <w:rtl/>
        </w:rPr>
        <w:t>معصومی،1385، ص42)</w:t>
      </w:r>
    </w:p>
    <w:p w:rsidR="00C81481" w:rsidRDefault="00C81481" w:rsidP="00C81481">
      <w:pPr>
        <w:rPr>
          <w:rtl/>
        </w:rPr>
      </w:pPr>
      <w:r>
        <w:rPr>
          <w:rFonts w:hint="cs"/>
          <w:rtl/>
        </w:rPr>
        <w:t>معماری معابد کمال یافته ترین نمونه معماری قدسی در ادیان است از این رو این فصل از پژوهش به بررسی ابنیه عبادتگاهی چهار دین توحیدی اختصاص یافته، که در هر مورد به جمع بندی خصوصیات طرح معماری ابنیه پرداخت شده و نهایتا خصوصیات مشترک در معماری چهار دین توحیدی جمع آوری و ارایه ردیده است.</w:t>
      </w:r>
    </w:p>
    <w:p w:rsidR="00C5430A" w:rsidRDefault="00C5430A" w:rsidP="00496BA2">
      <w:pPr>
        <w:rPr>
          <w:rFonts w:ascii="Calibri" w:hAnsi="Calibri"/>
          <w:rtl/>
        </w:rPr>
      </w:pPr>
    </w:p>
    <w:p w:rsidR="0034584A" w:rsidRPr="00496BA2" w:rsidRDefault="004C2C01" w:rsidP="004C2C01">
      <w:pPr>
        <w:pStyle w:val="Heading2"/>
        <w:bidi/>
        <w:spacing w:before="0" w:after="0" w:line="300" w:lineRule="auto"/>
        <w:rPr>
          <w:rtl/>
        </w:rPr>
      </w:pPr>
      <w:r>
        <w:rPr>
          <w:rFonts w:hint="cs"/>
          <w:rtl/>
          <w:lang w:bidi="fa-IR"/>
        </w:rPr>
        <w:t>عبادتگاه زرتشتیان</w:t>
      </w:r>
      <w:r w:rsidR="00C5430A" w:rsidRPr="0034584A">
        <w:rPr>
          <w:rFonts w:hint="cs"/>
          <w:rtl/>
        </w:rPr>
        <w:tab/>
      </w:r>
    </w:p>
    <w:p w:rsidR="00C5430A" w:rsidRPr="00496BA2" w:rsidRDefault="004C2C01" w:rsidP="00496BA2">
      <w:pPr>
        <w:pStyle w:val="Heading3"/>
        <w:spacing w:before="0" w:after="0"/>
        <w:rPr>
          <w:sz w:val="28"/>
          <w:szCs w:val="28"/>
          <w:rtl/>
        </w:rPr>
      </w:pPr>
      <w:r>
        <w:rPr>
          <w:rFonts w:hint="cs"/>
          <w:sz w:val="28"/>
          <w:szCs w:val="28"/>
          <w:rtl/>
        </w:rPr>
        <w:t>آتش</w:t>
      </w:r>
      <w:r w:rsidR="00C5430A" w:rsidRPr="00496BA2">
        <w:rPr>
          <w:rFonts w:hint="cs"/>
          <w:sz w:val="28"/>
          <w:szCs w:val="28"/>
          <w:rtl/>
        </w:rPr>
        <w:tab/>
      </w:r>
    </w:p>
    <w:p w:rsidR="004C2C01" w:rsidRPr="00186660" w:rsidRDefault="004C2C01" w:rsidP="005F5225">
      <w:pPr>
        <w:jc w:val="lowKashida"/>
        <w:rPr>
          <w:rtl/>
        </w:rPr>
      </w:pPr>
      <w:r w:rsidRPr="008F47CB">
        <w:rPr>
          <w:rFonts w:hint="cs"/>
          <w:rtl/>
        </w:rPr>
        <w:t>آتش</w:t>
      </w:r>
      <w:r w:rsidRPr="008F47CB">
        <w:rPr>
          <w:rtl/>
        </w:rPr>
        <w:t xml:space="preserve"> </w:t>
      </w:r>
      <w:r w:rsidRPr="008F47CB">
        <w:rPr>
          <w:rFonts w:hint="cs"/>
          <w:rtl/>
        </w:rPr>
        <w:t>نماد</w:t>
      </w:r>
      <w:r w:rsidRPr="008F47CB">
        <w:rPr>
          <w:rtl/>
        </w:rPr>
        <w:t xml:space="preserve"> </w:t>
      </w:r>
      <w:r w:rsidRPr="008F47CB">
        <w:rPr>
          <w:rFonts w:hint="cs"/>
          <w:rtl/>
        </w:rPr>
        <w:t>دین</w:t>
      </w:r>
      <w:r w:rsidRPr="008F47CB">
        <w:rPr>
          <w:rtl/>
        </w:rPr>
        <w:t xml:space="preserve"> </w:t>
      </w:r>
      <w:r w:rsidRPr="008F47CB">
        <w:rPr>
          <w:rFonts w:hint="cs"/>
          <w:rtl/>
        </w:rPr>
        <w:t>زرتشتی</w:t>
      </w:r>
      <w:r w:rsidRPr="008F47CB">
        <w:rPr>
          <w:rtl/>
        </w:rPr>
        <w:t xml:space="preserve"> </w:t>
      </w:r>
      <w:r w:rsidRPr="008F47CB">
        <w:rPr>
          <w:rFonts w:hint="cs"/>
          <w:rtl/>
        </w:rPr>
        <w:t>و</w:t>
      </w:r>
      <w:r w:rsidRPr="008F47CB">
        <w:rPr>
          <w:rtl/>
        </w:rPr>
        <w:t xml:space="preserve"> </w:t>
      </w:r>
      <w:r w:rsidRPr="00186660">
        <w:rPr>
          <w:rFonts w:hint="cs"/>
          <w:rtl/>
        </w:rPr>
        <w:t>سوی</w:t>
      </w:r>
      <w:r w:rsidRPr="00186660">
        <w:rPr>
          <w:rtl/>
        </w:rPr>
        <w:t xml:space="preserve"> </w:t>
      </w:r>
      <w:r w:rsidRPr="00186660">
        <w:rPr>
          <w:rFonts w:hint="cs"/>
          <w:rtl/>
        </w:rPr>
        <w:t>زرتشتیان</w:t>
      </w:r>
      <w:r w:rsidRPr="00186660">
        <w:rPr>
          <w:rtl/>
        </w:rPr>
        <w:t xml:space="preserve"> </w:t>
      </w:r>
      <w:r w:rsidRPr="00186660">
        <w:rPr>
          <w:rFonts w:hint="cs"/>
          <w:rtl/>
        </w:rPr>
        <w:t>است</w:t>
      </w:r>
      <w:r w:rsidRPr="00186660">
        <w:rPr>
          <w:rtl/>
        </w:rPr>
        <w:t xml:space="preserve">. </w:t>
      </w:r>
      <w:r w:rsidR="005F5225" w:rsidRPr="00186660">
        <w:rPr>
          <w:rFonts w:hint="cs"/>
          <w:rtl/>
        </w:rPr>
        <w:t>(دوستخواه، 1371، ص5)</w:t>
      </w:r>
      <w:r w:rsidRPr="00186660">
        <w:rPr>
          <w:rFonts w:hint="cs"/>
          <w:rtl/>
        </w:rPr>
        <w:t xml:space="preserve"> هر</w:t>
      </w:r>
      <w:r w:rsidRPr="00186660">
        <w:rPr>
          <w:rtl/>
        </w:rPr>
        <w:t xml:space="preserve"> </w:t>
      </w:r>
      <w:r w:rsidRPr="00186660">
        <w:rPr>
          <w:rFonts w:hint="cs"/>
          <w:rtl/>
        </w:rPr>
        <w:t>اندیشه</w:t>
      </w:r>
      <w:r w:rsidRPr="00186660">
        <w:rPr>
          <w:rtl/>
        </w:rPr>
        <w:t xml:space="preserve"> </w:t>
      </w:r>
      <w:r w:rsidRPr="00186660">
        <w:rPr>
          <w:rFonts w:hint="cs"/>
          <w:rtl/>
        </w:rPr>
        <w:t>و</w:t>
      </w:r>
      <w:r w:rsidRPr="00186660">
        <w:rPr>
          <w:rtl/>
        </w:rPr>
        <w:t xml:space="preserve"> </w:t>
      </w:r>
      <w:r w:rsidRPr="00186660">
        <w:rPr>
          <w:rFonts w:hint="cs"/>
          <w:rtl/>
        </w:rPr>
        <w:t>آرمان</w:t>
      </w:r>
      <w:r w:rsidRPr="00186660">
        <w:rPr>
          <w:rtl/>
        </w:rPr>
        <w:t xml:space="preserve"> </w:t>
      </w:r>
      <w:r w:rsidRPr="00186660">
        <w:rPr>
          <w:rFonts w:hint="cs"/>
          <w:rtl/>
        </w:rPr>
        <w:t>و</w:t>
      </w:r>
      <w:r w:rsidRPr="00186660">
        <w:rPr>
          <w:rtl/>
        </w:rPr>
        <w:t xml:space="preserve"> </w:t>
      </w:r>
      <w:r w:rsidRPr="00186660">
        <w:rPr>
          <w:rFonts w:hint="cs"/>
          <w:rtl/>
        </w:rPr>
        <w:t>نهادی</w:t>
      </w:r>
      <w:r w:rsidRPr="00186660">
        <w:rPr>
          <w:rtl/>
        </w:rPr>
        <w:t xml:space="preserve"> </w:t>
      </w:r>
      <w:r w:rsidRPr="00186660">
        <w:rPr>
          <w:rFonts w:hint="cs"/>
          <w:rtl/>
        </w:rPr>
        <w:t>برای</w:t>
      </w:r>
      <w:r w:rsidRPr="00186660">
        <w:rPr>
          <w:rtl/>
        </w:rPr>
        <w:t xml:space="preserve"> </w:t>
      </w:r>
      <w:r w:rsidRPr="00186660">
        <w:rPr>
          <w:rFonts w:hint="cs"/>
          <w:rtl/>
        </w:rPr>
        <w:t>شناساندن</w:t>
      </w:r>
      <w:r w:rsidRPr="00186660">
        <w:rPr>
          <w:rtl/>
        </w:rPr>
        <w:t xml:space="preserve"> </w:t>
      </w:r>
      <w:r w:rsidRPr="00186660">
        <w:rPr>
          <w:rFonts w:hint="cs"/>
          <w:rtl/>
        </w:rPr>
        <w:t>خود</w:t>
      </w:r>
      <w:r w:rsidRPr="00186660">
        <w:rPr>
          <w:rtl/>
        </w:rPr>
        <w:t xml:space="preserve"> </w:t>
      </w:r>
      <w:r w:rsidRPr="00186660">
        <w:rPr>
          <w:rFonts w:hint="cs"/>
          <w:rtl/>
        </w:rPr>
        <w:t>نمادی</w:t>
      </w:r>
      <w:r w:rsidRPr="00186660">
        <w:rPr>
          <w:rtl/>
        </w:rPr>
        <w:t xml:space="preserve"> </w:t>
      </w:r>
      <w:r w:rsidRPr="00186660">
        <w:rPr>
          <w:rFonts w:hint="cs"/>
          <w:rtl/>
        </w:rPr>
        <w:t>دارد</w:t>
      </w:r>
      <w:r w:rsidRPr="00186660">
        <w:rPr>
          <w:rtl/>
        </w:rPr>
        <w:t xml:space="preserve"> </w:t>
      </w:r>
      <w:r w:rsidRPr="00186660">
        <w:rPr>
          <w:rFonts w:hint="cs"/>
          <w:rtl/>
        </w:rPr>
        <w:t>و از</w:t>
      </w:r>
      <w:r w:rsidRPr="00186660">
        <w:rPr>
          <w:rtl/>
        </w:rPr>
        <w:t xml:space="preserve"> </w:t>
      </w:r>
      <w:r w:rsidRPr="00186660">
        <w:rPr>
          <w:rFonts w:hint="cs"/>
          <w:rtl/>
        </w:rPr>
        <w:t>همان</w:t>
      </w:r>
      <w:r w:rsidRPr="00186660">
        <w:rPr>
          <w:rtl/>
        </w:rPr>
        <w:t xml:space="preserve"> </w:t>
      </w:r>
      <w:r w:rsidRPr="00186660">
        <w:rPr>
          <w:rFonts w:hint="cs"/>
          <w:rtl/>
        </w:rPr>
        <w:t>زمان</w:t>
      </w:r>
      <w:r w:rsidRPr="00186660">
        <w:rPr>
          <w:rtl/>
        </w:rPr>
        <w:t xml:space="preserve"> </w:t>
      </w:r>
      <w:r w:rsidRPr="00186660">
        <w:rPr>
          <w:rFonts w:hint="cs"/>
          <w:rtl/>
        </w:rPr>
        <w:t>که</w:t>
      </w:r>
      <w:r w:rsidRPr="00186660">
        <w:rPr>
          <w:rtl/>
        </w:rPr>
        <w:t xml:space="preserve"> </w:t>
      </w:r>
      <w:r w:rsidRPr="00186660">
        <w:rPr>
          <w:rFonts w:hint="cs"/>
          <w:rtl/>
        </w:rPr>
        <w:t>آیین</w:t>
      </w:r>
      <w:r w:rsidRPr="00186660">
        <w:rPr>
          <w:rtl/>
        </w:rPr>
        <w:t xml:space="preserve"> </w:t>
      </w:r>
      <w:r w:rsidRPr="00186660">
        <w:rPr>
          <w:rFonts w:hint="cs"/>
          <w:rtl/>
        </w:rPr>
        <w:t>زرتشت</w:t>
      </w:r>
      <w:r w:rsidRPr="00186660">
        <w:rPr>
          <w:rtl/>
        </w:rPr>
        <w:t xml:space="preserve"> </w:t>
      </w:r>
      <w:r w:rsidRPr="00186660">
        <w:rPr>
          <w:rFonts w:hint="cs"/>
          <w:rtl/>
        </w:rPr>
        <w:t>پی</w:t>
      </w:r>
      <w:r w:rsidRPr="00186660">
        <w:rPr>
          <w:rtl/>
        </w:rPr>
        <w:t xml:space="preserve"> </w:t>
      </w:r>
      <w:r w:rsidRPr="00186660">
        <w:rPr>
          <w:rFonts w:hint="cs"/>
          <w:rtl/>
        </w:rPr>
        <w:t>ریزی</w:t>
      </w:r>
      <w:r w:rsidRPr="00186660">
        <w:rPr>
          <w:rtl/>
        </w:rPr>
        <w:t xml:space="preserve"> </w:t>
      </w:r>
      <w:r w:rsidRPr="00186660">
        <w:rPr>
          <w:rFonts w:hint="cs"/>
          <w:rtl/>
        </w:rPr>
        <w:t>شد،</w:t>
      </w:r>
      <w:r w:rsidRPr="00186660">
        <w:rPr>
          <w:rtl/>
        </w:rPr>
        <w:t xml:space="preserve"> </w:t>
      </w:r>
      <w:r w:rsidRPr="00186660">
        <w:rPr>
          <w:rFonts w:hint="cs"/>
          <w:rtl/>
        </w:rPr>
        <w:t>آتش</w:t>
      </w:r>
      <w:r w:rsidRPr="00186660">
        <w:rPr>
          <w:rtl/>
        </w:rPr>
        <w:t xml:space="preserve"> </w:t>
      </w:r>
      <w:r w:rsidRPr="00186660">
        <w:rPr>
          <w:rFonts w:hint="cs"/>
          <w:rtl/>
        </w:rPr>
        <w:t>نماد</w:t>
      </w:r>
      <w:r w:rsidRPr="00186660">
        <w:rPr>
          <w:rtl/>
        </w:rPr>
        <w:t xml:space="preserve"> </w:t>
      </w:r>
      <w:r w:rsidRPr="00186660">
        <w:rPr>
          <w:rFonts w:hint="cs"/>
          <w:rtl/>
        </w:rPr>
        <w:t>این</w:t>
      </w:r>
      <w:r w:rsidRPr="00186660">
        <w:rPr>
          <w:rtl/>
        </w:rPr>
        <w:t xml:space="preserve"> </w:t>
      </w:r>
      <w:r w:rsidRPr="00186660">
        <w:rPr>
          <w:rFonts w:hint="cs"/>
          <w:rtl/>
        </w:rPr>
        <w:t>کیش</w:t>
      </w:r>
      <w:r w:rsidRPr="00186660">
        <w:rPr>
          <w:rtl/>
        </w:rPr>
        <w:t xml:space="preserve"> </w:t>
      </w:r>
      <w:r w:rsidRPr="00186660">
        <w:rPr>
          <w:rFonts w:hint="cs"/>
          <w:rtl/>
        </w:rPr>
        <w:t>شد</w:t>
      </w:r>
      <w:r w:rsidRPr="00186660">
        <w:rPr>
          <w:rtl/>
        </w:rPr>
        <w:t xml:space="preserve"> </w:t>
      </w:r>
      <w:r w:rsidRPr="00186660">
        <w:rPr>
          <w:rFonts w:hint="cs"/>
          <w:rtl/>
        </w:rPr>
        <w:t>و</w:t>
      </w:r>
      <w:r w:rsidRPr="00186660">
        <w:rPr>
          <w:rtl/>
        </w:rPr>
        <w:t xml:space="preserve"> </w:t>
      </w:r>
      <w:r w:rsidRPr="00186660">
        <w:rPr>
          <w:rFonts w:hint="cs"/>
          <w:rtl/>
        </w:rPr>
        <w:t>تا</w:t>
      </w:r>
      <w:r w:rsidRPr="00186660">
        <w:rPr>
          <w:rtl/>
        </w:rPr>
        <w:t xml:space="preserve"> </w:t>
      </w:r>
      <w:r w:rsidRPr="00186660">
        <w:rPr>
          <w:rFonts w:hint="cs"/>
          <w:rtl/>
        </w:rPr>
        <w:t>به</w:t>
      </w:r>
      <w:r w:rsidRPr="00186660">
        <w:rPr>
          <w:rtl/>
        </w:rPr>
        <w:t xml:space="preserve"> </w:t>
      </w:r>
      <w:r w:rsidRPr="00186660">
        <w:rPr>
          <w:rFonts w:hint="cs"/>
          <w:rtl/>
        </w:rPr>
        <w:t>امروز</w:t>
      </w:r>
      <w:r w:rsidRPr="00186660">
        <w:rPr>
          <w:rtl/>
        </w:rPr>
        <w:t xml:space="preserve"> </w:t>
      </w:r>
      <w:r w:rsidRPr="00186660">
        <w:rPr>
          <w:rFonts w:hint="cs"/>
          <w:rtl/>
        </w:rPr>
        <w:t>هر</w:t>
      </w:r>
      <w:r w:rsidRPr="00186660">
        <w:rPr>
          <w:rtl/>
        </w:rPr>
        <w:t xml:space="preserve"> </w:t>
      </w:r>
      <w:r w:rsidRPr="00186660">
        <w:rPr>
          <w:rFonts w:hint="cs"/>
          <w:rtl/>
        </w:rPr>
        <w:t>جا</w:t>
      </w:r>
      <w:r w:rsidRPr="00186660">
        <w:rPr>
          <w:rtl/>
        </w:rPr>
        <w:t xml:space="preserve"> </w:t>
      </w:r>
      <w:r w:rsidRPr="00186660">
        <w:rPr>
          <w:rFonts w:hint="cs"/>
          <w:rtl/>
        </w:rPr>
        <w:t>که</w:t>
      </w:r>
      <w:r w:rsidRPr="00186660">
        <w:rPr>
          <w:rtl/>
        </w:rPr>
        <w:t xml:space="preserve"> </w:t>
      </w:r>
      <w:r w:rsidRPr="00186660">
        <w:rPr>
          <w:rFonts w:hint="cs"/>
          <w:rtl/>
        </w:rPr>
        <w:t>سخن</w:t>
      </w:r>
      <w:r w:rsidRPr="00186660">
        <w:rPr>
          <w:rtl/>
        </w:rPr>
        <w:t xml:space="preserve"> </w:t>
      </w:r>
      <w:r w:rsidRPr="00186660">
        <w:rPr>
          <w:rFonts w:hint="cs"/>
          <w:rtl/>
        </w:rPr>
        <w:t>از</w:t>
      </w:r>
      <w:r w:rsidRPr="00186660">
        <w:rPr>
          <w:rtl/>
        </w:rPr>
        <w:t xml:space="preserve"> </w:t>
      </w:r>
      <w:r w:rsidRPr="00186660">
        <w:rPr>
          <w:rFonts w:hint="cs"/>
          <w:rtl/>
        </w:rPr>
        <w:t>آتش</w:t>
      </w:r>
      <w:r w:rsidRPr="00186660">
        <w:rPr>
          <w:rtl/>
        </w:rPr>
        <w:t xml:space="preserve"> </w:t>
      </w:r>
      <w:r w:rsidRPr="00186660">
        <w:rPr>
          <w:rFonts w:hint="cs"/>
          <w:rtl/>
        </w:rPr>
        <w:t>و</w:t>
      </w:r>
      <w:r w:rsidRPr="00186660">
        <w:rPr>
          <w:rtl/>
        </w:rPr>
        <w:t xml:space="preserve"> </w:t>
      </w:r>
      <w:r w:rsidRPr="00186660">
        <w:rPr>
          <w:rFonts w:hint="cs"/>
          <w:rtl/>
        </w:rPr>
        <w:t>آتشکده</w:t>
      </w:r>
      <w:r w:rsidRPr="00186660">
        <w:rPr>
          <w:rtl/>
        </w:rPr>
        <w:t xml:space="preserve"> </w:t>
      </w:r>
      <w:r w:rsidRPr="00186660">
        <w:rPr>
          <w:rFonts w:hint="cs"/>
          <w:rtl/>
        </w:rPr>
        <w:t>می</w:t>
      </w:r>
      <w:r w:rsidRPr="00186660">
        <w:rPr>
          <w:rtl/>
        </w:rPr>
        <w:t xml:space="preserve"> </w:t>
      </w:r>
      <w:r w:rsidRPr="00186660">
        <w:rPr>
          <w:rFonts w:hint="cs"/>
          <w:rtl/>
        </w:rPr>
        <w:t>رود</w:t>
      </w:r>
      <w:r w:rsidRPr="00186660">
        <w:rPr>
          <w:rtl/>
        </w:rPr>
        <w:t xml:space="preserve"> </w:t>
      </w:r>
      <w:r w:rsidRPr="00186660">
        <w:rPr>
          <w:rFonts w:hint="cs"/>
          <w:rtl/>
        </w:rPr>
        <w:t>نشان</w:t>
      </w:r>
      <w:r w:rsidRPr="00186660">
        <w:rPr>
          <w:rtl/>
        </w:rPr>
        <w:t xml:space="preserve"> </w:t>
      </w:r>
      <w:r w:rsidRPr="00186660">
        <w:rPr>
          <w:rFonts w:hint="cs"/>
          <w:rtl/>
        </w:rPr>
        <w:t>از</w:t>
      </w:r>
      <w:r w:rsidRPr="00186660">
        <w:rPr>
          <w:rtl/>
        </w:rPr>
        <w:t xml:space="preserve"> </w:t>
      </w:r>
      <w:r w:rsidRPr="00186660">
        <w:rPr>
          <w:rFonts w:hint="cs"/>
          <w:rtl/>
        </w:rPr>
        <w:t>زرتشت</w:t>
      </w:r>
      <w:r w:rsidRPr="00186660">
        <w:rPr>
          <w:rtl/>
        </w:rPr>
        <w:t xml:space="preserve"> </w:t>
      </w:r>
      <w:r w:rsidRPr="00186660">
        <w:rPr>
          <w:rFonts w:hint="cs"/>
          <w:rtl/>
        </w:rPr>
        <w:t>و</w:t>
      </w:r>
      <w:r w:rsidRPr="00186660">
        <w:rPr>
          <w:rtl/>
        </w:rPr>
        <w:t xml:space="preserve"> </w:t>
      </w:r>
      <w:r w:rsidRPr="00186660">
        <w:rPr>
          <w:rFonts w:hint="cs"/>
          <w:rtl/>
        </w:rPr>
        <w:t>زرتشتی</w:t>
      </w:r>
      <w:r w:rsidRPr="00186660">
        <w:rPr>
          <w:rtl/>
        </w:rPr>
        <w:t xml:space="preserve"> </w:t>
      </w:r>
      <w:r w:rsidRPr="00186660">
        <w:rPr>
          <w:rFonts w:hint="cs"/>
          <w:rtl/>
        </w:rPr>
        <w:t>دارد</w:t>
      </w:r>
      <w:r w:rsidR="005F5225" w:rsidRPr="00186660">
        <w:rPr>
          <w:rFonts w:hint="cs"/>
          <w:rtl/>
        </w:rPr>
        <w:t>. (دوستخواه 1377، ص3)</w:t>
      </w:r>
      <w:r w:rsidRPr="00186660">
        <w:rPr>
          <w:rFonts w:hint="cs"/>
          <w:rtl/>
        </w:rPr>
        <w:t xml:space="preserve"> </w:t>
      </w:r>
    </w:p>
    <w:p w:rsidR="004C2C01" w:rsidRPr="00186660" w:rsidRDefault="004C2C01" w:rsidP="007173BB">
      <w:pPr>
        <w:jc w:val="lowKashida"/>
        <w:rPr>
          <w:rtl/>
        </w:rPr>
      </w:pPr>
      <w:r w:rsidRPr="00186660">
        <w:rPr>
          <w:rFonts w:hint="cs"/>
          <w:rtl/>
        </w:rPr>
        <w:t>آتش</w:t>
      </w:r>
      <w:r w:rsidRPr="00186660">
        <w:rPr>
          <w:rtl/>
        </w:rPr>
        <w:t xml:space="preserve"> </w:t>
      </w:r>
      <w:r w:rsidRPr="00186660">
        <w:rPr>
          <w:rFonts w:hint="cs"/>
          <w:rtl/>
        </w:rPr>
        <w:t>مقدسی</w:t>
      </w:r>
      <w:r w:rsidRPr="00186660">
        <w:rPr>
          <w:rtl/>
        </w:rPr>
        <w:t xml:space="preserve"> </w:t>
      </w:r>
      <w:r w:rsidRPr="00186660">
        <w:rPr>
          <w:rFonts w:hint="cs"/>
          <w:rtl/>
        </w:rPr>
        <w:t>که</w:t>
      </w:r>
      <w:r w:rsidRPr="00186660">
        <w:rPr>
          <w:rtl/>
        </w:rPr>
        <w:t xml:space="preserve"> </w:t>
      </w:r>
      <w:r w:rsidRPr="00186660">
        <w:rPr>
          <w:rFonts w:hint="cs"/>
          <w:rtl/>
        </w:rPr>
        <w:t>در</w:t>
      </w:r>
      <w:r w:rsidRPr="00186660">
        <w:rPr>
          <w:rtl/>
        </w:rPr>
        <w:t xml:space="preserve"> </w:t>
      </w:r>
      <w:r w:rsidRPr="00186660">
        <w:rPr>
          <w:rFonts w:hint="cs"/>
          <w:rtl/>
        </w:rPr>
        <w:t>آتشکد</w:t>
      </w:r>
      <w:r w:rsidRPr="00186660">
        <w:rPr>
          <w:rtl/>
        </w:rPr>
        <w:t xml:space="preserve"> </w:t>
      </w:r>
      <w:r w:rsidRPr="00186660">
        <w:rPr>
          <w:rFonts w:hint="cs"/>
          <w:rtl/>
        </w:rPr>
        <w:t>ها</w:t>
      </w:r>
      <w:r w:rsidRPr="00186660">
        <w:rPr>
          <w:rtl/>
        </w:rPr>
        <w:t xml:space="preserve"> </w:t>
      </w:r>
      <w:r w:rsidRPr="00186660">
        <w:rPr>
          <w:rFonts w:hint="cs"/>
          <w:rtl/>
        </w:rPr>
        <w:t>دائم</w:t>
      </w:r>
      <w:r w:rsidRPr="00186660">
        <w:rPr>
          <w:rtl/>
        </w:rPr>
        <w:t xml:space="preserve"> </w:t>
      </w:r>
      <w:r w:rsidRPr="00186660">
        <w:rPr>
          <w:rFonts w:hint="cs"/>
          <w:rtl/>
        </w:rPr>
        <w:t>بطرف</w:t>
      </w:r>
      <w:r w:rsidRPr="00186660">
        <w:rPr>
          <w:rtl/>
        </w:rPr>
        <w:t xml:space="preserve"> </w:t>
      </w:r>
      <w:r w:rsidRPr="00186660">
        <w:rPr>
          <w:rFonts w:hint="cs"/>
          <w:rtl/>
        </w:rPr>
        <w:t>آسمان</w:t>
      </w:r>
      <w:r w:rsidRPr="00186660">
        <w:rPr>
          <w:rtl/>
        </w:rPr>
        <w:t xml:space="preserve"> </w:t>
      </w:r>
      <w:r w:rsidRPr="00186660">
        <w:rPr>
          <w:rFonts w:hint="cs"/>
          <w:rtl/>
        </w:rPr>
        <w:t>صعود</w:t>
      </w:r>
      <w:r w:rsidRPr="00186660">
        <w:rPr>
          <w:rtl/>
        </w:rPr>
        <w:t xml:space="preserve"> </w:t>
      </w:r>
      <w:r w:rsidRPr="00186660">
        <w:rPr>
          <w:rFonts w:hint="cs"/>
          <w:rtl/>
        </w:rPr>
        <w:t>می</w:t>
      </w:r>
      <w:r w:rsidRPr="00186660">
        <w:rPr>
          <w:rtl/>
        </w:rPr>
        <w:t xml:space="preserve"> </w:t>
      </w:r>
      <w:r w:rsidRPr="00186660">
        <w:rPr>
          <w:rFonts w:hint="cs"/>
          <w:rtl/>
        </w:rPr>
        <w:t>کند</w:t>
      </w:r>
      <w:r w:rsidRPr="00186660">
        <w:rPr>
          <w:rtl/>
        </w:rPr>
        <w:t xml:space="preserve"> </w:t>
      </w:r>
      <w:r w:rsidRPr="00186660">
        <w:rPr>
          <w:rFonts w:hint="cs"/>
          <w:rtl/>
        </w:rPr>
        <w:t>یاداور</w:t>
      </w:r>
      <w:r w:rsidRPr="00186660">
        <w:rPr>
          <w:rtl/>
        </w:rPr>
        <w:t xml:space="preserve"> </w:t>
      </w:r>
      <w:r w:rsidRPr="00186660">
        <w:rPr>
          <w:rFonts w:hint="cs"/>
          <w:rtl/>
        </w:rPr>
        <w:t>این</w:t>
      </w:r>
      <w:r w:rsidRPr="00186660">
        <w:rPr>
          <w:rtl/>
        </w:rPr>
        <w:t xml:space="preserve"> </w:t>
      </w:r>
      <w:r w:rsidRPr="00186660">
        <w:rPr>
          <w:rFonts w:hint="cs"/>
          <w:rtl/>
        </w:rPr>
        <w:t>نکته</w:t>
      </w:r>
      <w:r w:rsidRPr="00186660">
        <w:rPr>
          <w:rtl/>
        </w:rPr>
        <w:t xml:space="preserve"> </w:t>
      </w:r>
      <w:r w:rsidRPr="00186660">
        <w:rPr>
          <w:rFonts w:hint="cs"/>
          <w:rtl/>
        </w:rPr>
        <w:t>است</w:t>
      </w:r>
      <w:r w:rsidRPr="00186660">
        <w:rPr>
          <w:rtl/>
        </w:rPr>
        <w:t xml:space="preserve"> </w:t>
      </w:r>
      <w:r w:rsidRPr="00186660">
        <w:rPr>
          <w:rFonts w:hint="cs"/>
          <w:rtl/>
        </w:rPr>
        <w:t>که</w:t>
      </w:r>
      <w:r w:rsidRPr="00186660">
        <w:rPr>
          <w:rtl/>
        </w:rPr>
        <w:t xml:space="preserve"> </w:t>
      </w:r>
      <w:r w:rsidRPr="00186660">
        <w:rPr>
          <w:rFonts w:hint="cs"/>
          <w:rtl/>
        </w:rPr>
        <w:t>روان</w:t>
      </w:r>
      <w:r w:rsidRPr="00186660">
        <w:rPr>
          <w:rtl/>
        </w:rPr>
        <w:t xml:space="preserve"> </w:t>
      </w:r>
      <w:r w:rsidRPr="00186660">
        <w:rPr>
          <w:rFonts w:hint="cs"/>
          <w:rtl/>
        </w:rPr>
        <w:t>آدمی</w:t>
      </w:r>
      <w:r w:rsidRPr="00186660">
        <w:rPr>
          <w:rtl/>
        </w:rPr>
        <w:t xml:space="preserve"> </w:t>
      </w:r>
      <w:r w:rsidRPr="00186660">
        <w:rPr>
          <w:rFonts w:hint="cs"/>
          <w:rtl/>
        </w:rPr>
        <w:t>آرمان</w:t>
      </w:r>
      <w:r w:rsidRPr="00186660">
        <w:rPr>
          <w:rtl/>
        </w:rPr>
        <w:t xml:space="preserve"> </w:t>
      </w:r>
      <w:r w:rsidRPr="00186660">
        <w:rPr>
          <w:rFonts w:hint="cs"/>
          <w:rtl/>
        </w:rPr>
        <w:t>آسمانی</w:t>
      </w:r>
      <w:r w:rsidRPr="00186660">
        <w:rPr>
          <w:rtl/>
        </w:rPr>
        <w:t xml:space="preserve"> </w:t>
      </w:r>
      <w:r w:rsidRPr="00186660">
        <w:rPr>
          <w:rFonts w:hint="cs"/>
          <w:rtl/>
        </w:rPr>
        <w:t>دارد</w:t>
      </w:r>
      <w:r w:rsidRPr="00186660">
        <w:rPr>
          <w:rtl/>
        </w:rPr>
        <w:t xml:space="preserve"> </w:t>
      </w:r>
      <w:r w:rsidRPr="00186660">
        <w:rPr>
          <w:rFonts w:hint="cs"/>
          <w:rtl/>
        </w:rPr>
        <w:t>و</w:t>
      </w:r>
      <w:r w:rsidRPr="00186660">
        <w:rPr>
          <w:rtl/>
        </w:rPr>
        <w:t xml:space="preserve"> </w:t>
      </w:r>
      <w:r w:rsidRPr="00186660">
        <w:rPr>
          <w:rFonts w:hint="cs"/>
          <w:rtl/>
        </w:rPr>
        <w:t>مانند</w:t>
      </w:r>
      <w:r w:rsidRPr="00186660">
        <w:rPr>
          <w:rtl/>
        </w:rPr>
        <w:t xml:space="preserve"> </w:t>
      </w:r>
      <w:r w:rsidRPr="00186660">
        <w:rPr>
          <w:rFonts w:hint="cs"/>
          <w:rtl/>
        </w:rPr>
        <w:t>آتش</w:t>
      </w:r>
      <w:r w:rsidRPr="00186660">
        <w:rPr>
          <w:rtl/>
        </w:rPr>
        <w:t xml:space="preserve"> </w:t>
      </w:r>
      <w:r w:rsidRPr="00186660">
        <w:rPr>
          <w:rFonts w:hint="cs"/>
          <w:rtl/>
        </w:rPr>
        <w:t>دائم</w:t>
      </w:r>
      <w:r w:rsidRPr="00186660">
        <w:rPr>
          <w:rtl/>
        </w:rPr>
        <w:t xml:space="preserve"> </w:t>
      </w:r>
      <w:r w:rsidRPr="00186660">
        <w:rPr>
          <w:rFonts w:hint="cs"/>
          <w:rtl/>
        </w:rPr>
        <w:t>بطرف</w:t>
      </w:r>
      <w:r w:rsidRPr="00186660">
        <w:rPr>
          <w:rtl/>
        </w:rPr>
        <w:t xml:space="preserve"> </w:t>
      </w:r>
      <w:r w:rsidRPr="00186660">
        <w:rPr>
          <w:rFonts w:hint="cs"/>
          <w:rtl/>
        </w:rPr>
        <w:t>بالا</w:t>
      </w:r>
      <w:r w:rsidRPr="00186660">
        <w:rPr>
          <w:rtl/>
        </w:rPr>
        <w:t xml:space="preserve"> </w:t>
      </w:r>
      <w:r w:rsidRPr="00186660">
        <w:rPr>
          <w:rFonts w:hint="cs"/>
          <w:rtl/>
        </w:rPr>
        <w:t>صعود</w:t>
      </w:r>
      <w:r w:rsidRPr="00186660">
        <w:rPr>
          <w:rtl/>
        </w:rPr>
        <w:t xml:space="preserve"> </w:t>
      </w:r>
      <w:r w:rsidRPr="00186660">
        <w:rPr>
          <w:rFonts w:hint="cs"/>
          <w:rtl/>
        </w:rPr>
        <w:t>می</w:t>
      </w:r>
      <w:r w:rsidRPr="00186660">
        <w:rPr>
          <w:rtl/>
        </w:rPr>
        <w:t xml:space="preserve"> </w:t>
      </w:r>
      <w:r w:rsidRPr="00186660">
        <w:rPr>
          <w:rFonts w:hint="cs"/>
          <w:rtl/>
        </w:rPr>
        <w:t>کند</w:t>
      </w:r>
      <w:r w:rsidRPr="00186660">
        <w:rPr>
          <w:rtl/>
        </w:rPr>
        <w:t xml:space="preserve"> </w:t>
      </w:r>
      <w:r w:rsidRPr="00186660">
        <w:rPr>
          <w:rFonts w:hint="cs"/>
          <w:rtl/>
        </w:rPr>
        <w:t>این</w:t>
      </w:r>
      <w:r w:rsidRPr="00186660">
        <w:rPr>
          <w:rtl/>
        </w:rPr>
        <w:t xml:space="preserve"> </w:t>
      </w:r>
      <w:r w:rsidRPr="00186660">
        <w:rPr>
          <w:rFonts w:hint="cs"/>
          <w:rtl/>
        </w:rPr>
        <w:t>گفته</w:t>
      </w:r>
      <w:r w:rsidRPr="00186660">
        <w:rPr>
          <w:rtl/>
        </w:rPr>
        <w:t xml:space="preserve"> </w:t>
      </w:r>
      <w:r w:rsidRPr="00186660">
        <w:rPr>
          <w:rFonts w:hint="cs"/>
          <w:rtl/>
        </w:rPr>
        <w:t>از</w:t>
      </w:r>
      <w:r w:rsidRPr="00186660">
        <w:rPr>
          <w:rtl/>
        </w:rPr>
        <w:t xml:space="preserve"> </w:t>
      </w:r>
      <w:r w:rsidRPr="00186660">
        <w:rPr>
          <w:rFonts w:hint="cs"/>
          <w:rtl/>
        </w:rPr>
        <w:t>نظر</w:t>
      </w:r>
      <w:r w:rsidRPr="00186660">
        <w:rPr>
          <w:rtl/>
        </w:rPr>
        <w:t xml:space="preserve"> </w:t>
      </w:r>
      <w:r w:rsidRPr="00186660">
        <w:rPr>
          <w:rFonts w:hint="cs"/>
          <w:rtl/>
        </w:rPr>
        <w:t>درون</w:t>
      </w:r>
      <w:r w:rsidRPr="00186660">
        <w:rPr>
          <w:rtl/>
        </w:rPr>
        <w:t xml:space="preserve"> </w:t>
      </w:r>
      <w:r w:rsidRPr="00186660">
        <w:rPr>
          <w:rFonts w:hint="cs"/>
          <w:rtl/>
        </w:rPr>
        <w:t>ذاتی</w:t>
      </w:r>
      <w:r w:rsidRPr="00186660">
        <w:rPr>
          <w:rtl/>
        </w:rPr>
        <w:t xml:space="preserve"> </w:t>
      </w:r>
      <w:r w:rsidRPr="00186660">
        <w:rPr>
          <w:rFonts w:hint="cs"/>
          <w:rtl/>
        </w:rPr>
        <w:t>صدق</w:t>
      </w:r>
      <w:r w:rsidRPr="00186660">
        <w:rPr>
          <w:rtl/>
        </w:rPr>
        <w:t xml:space="preserve"> </w:t>
      </w:r>
      <w:r w:rsidRPr="00186660">
        <w:rPr>
          <w:rFonts w:hint="cs"/>
          <w:rtl/>
        </w:rPr>
        <w:t>می</w:t>
      </w:r>
      <w:r w:rsidRPr="00186660">
        <w:rPr>
          <w:rtl/>
        </w:rPr>
        <w:t xml:space="preserve"> </w:t>
      </w:r>
      <w:r w:rsidRPr="00186660">
        <w:rPr>
          <w:rFonts w:hint="cs"/>
          <w:rtl/>
        </w:rPr>
        <w:t>کند</w:t>
      </w:r>
      <w:r w:rsidRPr="00186660">
        <w:rPr>
          <w:rtl/>
        </w:rPr>
        <w:t>.</w:t>
      </w:r>
      <w:r w:rsidRPr="00186660">
        <w:rPr>
          <w:rFonts w:hint="cs"/>
          <w:rtl/>
        </w:rPr>
        <w:t>از</w:t>
      </w:r>
      <w:r w:rsidRPr="00186660">
        <w:rPr>
          <w:rtl/>
        </w:rPr>
        <w:t xml:space="preserve"> </w:t>
      </w:r>
      <w:r w:rsidRPr="00186660">
        <w:rPr>
          <w:rFonts w:hint="cs"/>
          <w:rtl/>
        </w:rPr>
        <w:t>نظر</w:t>
      </w:r>
      <w:r w:rsidRPr="00186660">
        <w:rPr>
          <w:rtl/>
        </w:rPr>
        <w:t xml:space="preserve"> </w:t>
      </w:r>
      <w:r w:rsidRPr="00186660">
        <w:rPr>
          <w:rFonts w:hint="cs"/>
          <w:rtl/>
        </w:rPr>
        <w:t>برون</w:t>
      </w:r>
      <w:r w:rsidRPr="00186660">
        <w:rPr>
          <w:rtl/>
        </w:rPr>
        <w:t xml:space="preserve"> </w:t>
      </w:r>
      <w:r w:rsidRPr="00186660">
        <w:rPr>
          <w:rFonts w:hint="cs"/>
          <w:rtl/>
        </w:rPr>
        <w:t>ذاتی</w:t>
      </w:r>
      <w:r w:rsidRPr="00186660">
        <w:rPr>
          <w:rtl/>
        </w:rPr>
        <w:t xml:space="preserve"> </w:t>
      </w:r>
      <w:r w:rsidRPr="00186660">
        <w:rPr>
          <w:rFonts w:hint="cs"/>
          <w:rtl/>
        </w:rPr>
        <w:t>آتش</w:t>
      </w:r>
      <w:r w:rsidRPr="00186660">
        <w:rPr>
          <w:rtl/>
        </w:rPr>
        <w:t xml:space="preserve"> </w:t>
      </w:r>
      <w:r w:rsidRPr="00186660">
        <w:rPr>
          <w:rFonts w:hint="cs"/>
          <w:rtl/>
        </w:rPr>
        <w:t>نماد</w:t>
      </w:r>
      <w:r w:rsidRPr="00186660">
        <w:rPr>
          <w:rtl/>
        </w:rPr>
        <w:t xml:space="preserve"> </w:t>
      </w:r>
      <w:r w:rsidRPr="00186660">
        <w:rPr>
          <w:rFonts w:hint="cs"/>
          <w:rtl/>
        </w:rPr>
        <w:t>زندگی</w:t>
      </w:r>
      <w:r w:rsidRPr="00186660">
        <w:rPr>
          <w:rtl/>
        </w:rPr>
        <w:t xml:space="preserve"> </w:t>
      </w:r>
      <w:r w:rsidRPr="00186660">
        <w:rPr>
          <w:rFonts w:hint="cs"/>
          <w:rtl/>
        </w:rPr>
        <w:t>است</w:t>
      </w:r>
      <w:r w:rsidRPr="00186660">
        <w:rPr>
          <w:rtl/>
        </w:rPr>
        <w:t xml:space="preserve"> </w:t>
      </w:r>
      <w:r w:rsidRPr="00186660">
        <w:rPr>
          <w:rFonts w:hint="cs"/>
          <w:rtl/>
        </w:rPr>
        <w:t>چه</w:t>
      </w:r>
      <w:r w:rsidRPr="00186660">
        <w:rPr>
          <w:rtl/>
        </w:rPr>
        <w:t xml:space="preserve"> </w:t>
      </w:r>
      <w:r w:rsidRPr="00186660">
        <w:rPr>
          <w:rFonts w:hint="cs"/>
          <w:rtl/>
        </w:rPr>
        <w:t>حرکت</w:t>
      </w:r>
      <w:r w:rsidRPr="00186660">
        <w:rPr>
          <w:rtl/>
        </w:rPr>
        <w:t xml:space="preserve"> </w:t>
      </w:r>
      <w:r w:rsidRPr="00186660">
        <w:rPr>
          <w:rFonts w:hint="cs"/>
          <w:rtl/>
        </w:rPr>
        <w:t>و</w:t>
      </w:r>
      <w:r w:rsidRPr="00186660">
        <w:rPr>
          <w:rtl/>
        </w:rPr>
        <w:t xml:space="preserve"> </w:t>
      </w:r>
      <w:r w:rsidRPr="00186660">
        <w:rPr>
          <w:rFonts w:hint="cs"/>
          <w:rtl/>
        </w:rPr>
        <w:t>زندگی</w:t>
      </w:r>
      <w:r w:rsidRPr="00186660">
        <w:rPr>
          <w:rtl/>
        </w:rPr>
        <w:t xml:space="preserve"> </w:t>
      </w:r>
      <w:r w:rsidRPr="00186660">
        <w:rPr>
          <w:rFonts w:hint="cs"/>
          <w:rtl/>
        </w:rPr>
        <w:t>زاده</w:t>
      </w:r>
      <w:r w:rsidRPr="00186660">
        <w:rPr>
          <w:rtl/>
        </w:rPr>
        <w:t xml:space="preserve"> </w:t>
      </w:r>
      <w:r w:rsidRPr="00186660">
        <w:rPr>
          <w:rFonts w:hint="cs"/>
          <w:rtl/>
        </w:rPr>
        <w:t>نور</w:t>
      </w:r>
      <w:r w:rsidRPr="00186660">
        <w:rPr>
          <w:rtl/>
        </w:rPr>
        <w:t xml:space="preserve"> </w:t>
      </w:r>
      <w:r w:rsidRPr="00186660">
        <w:rPr>
          <w:rFonts w:hint="cs"/>
          <w:rtl/>
        </w:rPr>
        <w:t>و</w:t>
      </w:r>
      <w:r w:rsidRPr="00186660">
        <w:rPr>
          <w:rtl/>
        </w:rPr>
        <w:t xml:space="preserve"> </w:t>
      </w:r>
      <w:r w:rsidRPr="00186660">
        <w:rPr>
          <w:rFonts w:hint="cs"/>
          <w:rtl/>
        </w:rPr>
        <w:t>حرارت</w:t>
      </w:r>
      <w:r w:rsidRPr="00186660">
        <w:rPr>
          <w:rtl/>
        </w:rPr>
        <w:t xml:space="preserve"> </w:t>
      </w:r>
      <w:r w:rsidRPr="00186660">
        <w:rPr>
          <w:rFonts w:hint="cs"/>
          <w:rtl/>
        </w:rPr>
        <w:t>است</w:t>
      </w:r>
      <w:r w:rsidRPr="00186660">
        <w:rPr>
          <w:rtl/>
        </w:rPr>
        <w:t xml:space="preserve"> </w:t>
      </w:r>
      <w:r w:rsidRPr="00186660">
        <w:rPr>
          <w:rFonts w:hint="cs"/>
          <w:rtl/>
        </w:rPr>
        <w:t>و</w:t>
      </w:r>
      <w:r w:rsidRPr="00186660">
        <w:rPr>
          <w:rtl/>
        </w:rPr>
        <w:t xml:space="preserve"> </w:t>
      </w:r>
      <w:r w:rsidRPr="00186660">
        <w:rPr>
          <w:rFonts w:hint="cs"/>
          <w:rtl/>
        </w:rPr>
        <w:t>مرگ</w:t>
      </w:r>
      <w:r w:rsidRPr="00186660">
        <w:rPr>
          <w:rtl/>
        </w:rPr>
        <w:t xml:space="preserve">  </w:t>
      </w:r>
      <w:r w:rsidRPr="00186660">
        <w:rPr>
          <w:rFonts w:hint="cs"/>
          <w:rtl/>
        </w:rPr>
        <w:t>رکود</w:t>
      </w:r>
      <w:r w:rsidRPr="00186660">
        <w:rPr>
          <w:rtl/>
        </w:rPr>
        <w:t xml:space="preserve"> </w:t>
      </w:r>
      <w:r w:rsidRPr="00186660">
        <w:rPr>
          <w:rFonts w:hint="cs"/>
          <w:rtl/>
        </w:rPr>
        <w:t>و</w:t>
      </w:r>
      <w:r w:rsidRPr="00186660">
        <w:rPr>
          <w:rtl/>
        </w:rPr>
        <w:t xml:space="preserve"> </w:t>
      </w:r>
      <w:r w:rsidRPr="00186660">
        <w:rPr>
          <w:rFonts w:hint="cs"/>
          <w:rtl/>
        </w:rPr>
        <w:t>فقدان</w:t>
      </w:r>
      <w:r w:rsidRPr="00186660">
        <w:rPr>
          <w:rtl/>
        </w:rPr>
        <w:t xml:space="preserve"> </w:t>
      </w:r>
      <w:r w:rsidRPr="00186660">
        <w:rPr>
          <w:rFonts w:hint="cs"/>
          <w:rtl/>
        </w:rPr>
        <w:t>حرارت</w:t>
      </w:r>
      <w:r w:rsidRPr="00186660">
        <w:rPr>
          <w:rtl/>
        </w:rPr>
        <w:t>.</w:t>
      </w:r>
      <w:r w:rsidRPr="00186660">
        <w:rPr>
          <w:rFonts w:hint="cs"/>
          <w:rtl/>
        </w:rPr>
        <w:t xml:space="preserve"> ولی</w:t>
      </w:r>
      <w:r w:rsidRPr="00186660">
        <w:rPr>
          <w:rtl/>
        </w:rPr>
        <w:t xml:space="preserve"> </w:t>
      </w:r>
      <w:r w:rsidRPr="00186660">
        <w:rPr>
          <w:rFonts w:hint="cs"/>
          <w:rtl/>
        </w:rPr>
        <w:t>آتش</w:t>
      </w:r>
      <w:r w:rsidRPr="00186660">
        <w:rPr>
          <w:rtl/>
        </w:rPr>
        <w:t xml:space="preserve"> </w:t>
      </w:r>
      <w:r w:rsidRPr="00186660">
        <w:rPr>
          <w:rFonts w:hint="cs"/>
          <w:rtl/>
        </w:rPr>
        <w:t>باید</w:t>
      </w:r>
      <w:r w:rsidRPr="00186660">
        <w:rPr>
          <w:rtl/>
        </w:rPr>
        <w:t xml:space="preserve"> </w:t>
      </w:r>
      <w:r w:rsidRPr="00186660">
        <w:rPr>
          <w:rFonts w:hint="cs"/>
          <w:rtl/>
        </w:rPr>
        <w:t>مهار</w:t>
      </w:r>
      <w:r w:rsidRPr="00186660">
        <w:rPr>
          <w:rtl/>
        </w:rPr>
        <w:t xml:space="preserve"> </w:t>
      </w:r>
      <w:r w:rsidRPr="00186660">
        <w:rPr>
          <w:rFonts w:hint="cs"/>
          <w:rtl/>
        </w:rPr>
        <w:t>شود</w:t>
      </w:r>
      <w:r w:rsidRPr="00186660">
        <w:rPr>
          <w:rtl/>
        </w:rPr>
        <w:t xml:space="preserve"> </w:t>
      </w:r>
      <w:r w:rsidRPr="00186660">
        <w:rPr>
          <w:rFonts w:hint="cs"/>
          <w:rtl/>
        </w:rPr>
        <w:t>و</w:t>
      </w:r>
      <w:r w:rsidRPr="00186660">
        <w:rPr>
          <w:rtl/>
        </w:rPr>
        <w:t xml:space="preserve"> </w:t>
      </w:r>
      <w:r w:rsidRPr="00186660">
        <w:rPr>
          <w:rFonts w:hint="cs"/>
          <w:rtl/>
        </w:rPr>
        <w:t>بطور</w:t>
      </w:r>
      <w:r w:rsidRPr="00186660">
        <w:rPr>
          <w:rtl/>
        </w:rPr>
        <w:t xml:space="preserve"> </w:t>
      </w:r>
      <w:r w:rsidRPr="00186660">
        <w:rPr>
          <w:rFonts w:hint="cs"/>
          <w:rtl/>
        </w:rPr>
        <w:t>صحیح</w:t>
      </w:r>
      <w:r w:rsidRPr="00186660">
        <w:rPr>
          <w:rtl/>
        </w:rPr>
        <w:t xml:space="preserve"> </w:t>
      </w:r>
      <w:r w:rsidRPr="00186660">
        <w:rPr>
          <w:rFonts w:hint="cs"/>
          <w:rtl/>
        </w:rPr>
        <w:t>و</w:t>
      </w:r>
      <w:r w:rsidRPr="00186660">
        <w:rPr>
          <w:rtl/>
        </w:rPr>
        <w:t xml:space="preserve"> </w:t>
      </w:r>
      <w:r w:rsidRPr="00186660">
        <w:rPr>
          <w:rFonts w:hint="cs"/>
          <w:rtl/>
        </w:rPr>
        <w:t>به</w:t>
      </w:r>
      <w:r w:rsidRPr="00186660">
        <w:rPr>
          <w:rtl/>
        </w:rPr>
        <w:t xml:space="preserve"> </w:t>
      </w:r>
      <w:r w:rsidRPr="00186660">
        <w:rPr>
          <w:rFonts w:hint="cs"/>
          <w:rtl/>
        </w:rPr>
        <w:t>میزان</w:t>
      </w:r>
      <w:r w:rsidRPr="00186660">
        <w:rPr>
          <w:rtl/>
        </w:rPr>
        <w:t xml:space="preserve"> </w:t>
      </w:r>
      <w:r w:rsidRPr="00186660">
        <w:rPr>
          <w:rFonts w:hint="cs"/>
          <w:rtl/>
        </w:rPr>
        <w:lastRenderedPageBreak/>
        <w:t>درست</w:t>
      </w:r>
      <w:r w:rsidRPr="00186660">
        <w:rPr>
          <w:rtl/>
        </w:rPr>
        <w:t xml:space="preserve"> </w:t>
      </w:r>
      <w:r w:rsidRPr="00186660">
        <w:rPr>
          <w:rFonts w:hint="cs"/>
          <w:rtl/>
        </w:rPr>
        <w:t>مصرف</w:t>
      </w:r>
      <w:r w:rsidRPr="00186660">
        <w:rPr>
          <w:rtl/>
        </w:rPr>
        <w:t xml:space="preserve"> </w:t>
      </w:r>
      <w:r w:rsidRPr="00186660">
        <w:rPr>
          <w:rFonts w:hint="cs"/>
          <w:rtl/>
        </w:rPr>
        <w:t>گردد</w:t>
      </w:r>
      <w:r w:rsidRPr="00186660">
        <w:rPr>
          <w:rtl/>
        </w:rPr>
        <w:t xml:space="preserve"> </w:t>
      </w:r>
      <w:r w:rsidRPr="00186660">
        <w:rPr>
          <w:rFonts w:hint="cs"/>
          <w:rtl/>
        </w:rPr>
        <w:t>و</w:t>
      </w:r>
      <w:r w:rsidRPr="00186660">
        <w:rPr>
          <w:rtl/>
        </w:rPr>
        <w:t xml:space="preserve"> </w:t>
      </w:r>
      <w:r w:rsidRPr="00186660">
        <w:rPr>
          <w:rFonts w:hint="cs"/>
          <w:rtl/>
        </w:rPr>
        <w:t>اگر</w:t>
      </w:r>
      <w:r w:rsidRPr="00186660">
        <w:rPr>
          <w:rtl/>
        </w:rPr>
        <w:t xml:space="preserve"> </w:t>
      </w:r>
      <w:r w:rsidRPr="00186660">
        <w:rPr>
          <w:rFonts w:hint="cs"/>
          <w:rtl/>
        </w:rPr>
        <w:t>نه</w:t>
      </w:r>
      <w:r w:rsidRPr="00186660">
        <w:rPr>
          <w:rtl/>
        </w:rPr>
        <w:t xml:space="preserve"> </w:t>
      </w:r>
      <w:r w:rsidRPr="00186660">
        <w:rPr>
          <w:rFonts w:hint="cs"/>
          <w:rtl/>
        </w:rPr>
        <w:t>ویرانی</w:t>
      </w:r>
      <w:r w:rsidRPr="00186660">
        <w:rPr>
          <w:rtl/>
        </w:rPr>
        <w:t xml:space="preserve"> </w:t>
      </w:r>
      <w:r w:rsidRPr="00186660">
        <w:rPr>
          <w:rFonts w:hint="cs"/>
          <w:rtl/>
        </w:rPr>
        <w:t>به</w:t>
      </w:r>
      <w:r w:rsidRPr="00186660">
        <w:rPr>
          <w:rtl/>
        </w:rPr>
        <w:t xml:space="preserve"> </w:t>
      </w:r>
      <w:r w:rsidRPr="00186660">
        <w:rPr>
          <w:rFonts w:hint="cs"/>
          <w:rtl/>
        </w:rPr>
        <w:t>بار</w:t>
      </w:r>
      <w:r w:rsidRPr="00186660">
        <w:rPr>
          <w:rtl/>
        </w:rPr>
        <w:t xml:space="preserve"> </w:t>
      </w:r>
      <w:r w:rsidRPr="00186660">
        <w:rPr>
          <w:rFonts w:hint="cs"/>
          <w:rtl/>
        </w:rPr>
        <w:t>می</w:t>
      </w:r>
      <w:r w:rsidRPr="00186660">
        <w:rPr>
          <w:rtl/>
        </w:rPr>
        <w:t xml:space="preserve"> </w:t>
      </w:r>
      <w:r w:rsidRPr="00186660">
        <w:rPr>
          <w:rFonts w:hint="cs"/>
          <w:rtl/>
        </w:rPr>
        <w:t>آورند</w:t>
      </w:r>
      <w:r w:rsidRPr="00186660">
        <w:rPr>
          <w:rtl/>
        </w:rPr>
        <w:t xml:space="preserve"> </w:t>
      </w:r>
      <w:r w:rsidRPr="00186660">
        <w:rPr>
          <w:rFonts w:hint="cs"/>
          <w:rtl/>
        </w:rPr>
        <w:t>وجهان</w:t>
      </w:r>
      <w:r w:rsidRPr="00186660">
        <w:rPr>
          <w:rtl/>
        </w:rPr>
        <w:t xml:space="preserve"> </w:t>
      </w:r>
      <w:r w:rsidRPr="00186660">
        <w:rPr>
          <w:rFonts w:hint="cs"/>
          <w:rtl/>
        </w:rPr>
        <w:t>را</w:t>
      </w:r>
      <w:r w:rsidRPr="00186660">
        <w:rPr>
          <w:rtl/>
        </w:rPr>
        <w:t xml:space="preserve"> </w:t>
      </w:r>
      <w:r w:rsidRPr="00186660">
        <w:rPr>
          <w:rFonts w:hint="cs"/>
          <w:rtl/>
        </w:rPr>
        <w:t>به</w:t>
      </w:r>
      <w:r w:rsidRPr="00186660">
        <w:rPr>
          <w:rtl/>
        </w:rPr>
        <w:t xml:space="preserve"> </w:t>
      </w:r>
      <w:r w:rsidRPr="00186660">
        <w:rPr>
          <w:rFonts w:hint="cs"/>
          <w:rtl/>
        </w:rPr>
        <w:t>نابودی</w:t>
      </w:r>
      <w:r w:rsidRPr="00186660">
        <w:rPr>
          <w:rtl/>
        </w:rPr>
        <w:t xml:space="preserve"> </w:t>
      </w:r>
      <w:r w:rsidRPr="00186660">
        <w:rPr>
          <w:rFonts w:hint="cs"/>
          <w:rtl/>
        </w:rPr>
        <w:t>می</w:t>
      </w:r>
      <w:r w:rsidRPr="00186660">
        <w:rPr>
          <w:rtl/>
        </w:rPr>
        <w:t xml:space="preserve"> </w:t>
      </w:r>
      <w:r w:rsidRPr="00186660">
        <w:rPr>
          <w:rFonts w:hint="cs"/>
          <w:rtl/>
        </w:rPr>
        <w:t>کشاند</w:t>
      </w:r>
      <w:r w:rsidRPr="00186660">
        <w:t>.</w:t>
      </w:r>
      <w:r w:rsidRPr="00186660">
        <w:rPr>
          <w:rFonts w:hint="cs"/>
          <w:rtl/>
        </w:rPr>
        <w:t xml:space="preserve"> </w:t>
      </w:r>
      <w:r w:rsidR="007173BB" w:rsidRPr="00186660">
        <w:rPr>
          <w:rFonts w:hint="cs"/>
          <w:rtl/>
        </w:rPr>
        <w:t>(رضایی، 1381، ص22)</w:t>
      </w:r>
    </w:p>
    <w:p w:rsidR="0034584A" w:rsidRPr="00186660" w:rsidRDefault="004C2C01" w:rsidP="005F5225">
      <w:pPr>
        <w:rPr>
          <w:rtl/>
        </w:rPr>
      </w:pPr>
      <w:r w:rsidRPr="008F47CB">
        <w:rPr>
          <w:rFonts w:hint="cs"/>
          <w:rtl/>
        </w:rPr>
        <w:t>هدف</w:t>
      </w:r>
      <w:r w:rsidRPr="008F47CB">
        <w:rPr>
          <w:rtl/>
        </w:rPr>
        <w:t xml:space="preserve"> </w:t>
      </w:r>
      <w:r w:rsidRPr="008F47CB">
        <w:rPr>
          <w:rFonts w:hint="cs"/>
          <w:rtl/>
        </w:rPr>
        <w:t>زرتشت</w:t>
      </w:r>
      <w:r w:rsidRPr="008F47CB">
        <w:rPr>
          <w:rtl/>
        </w:rPr>
        <w:t xml:space="preserve"> </w:t>
      </w:r>
      <w:r w:rsidRPr="008F47CB">
        <w:rPr>
          <w:rFonts w:hint="cs"/>
          <w:rtl/>
        </w:rPr>
        <w:t>از</w:t>
      </w:r>
      <w:r w:rsidRPr="008F47CB">
        <w:rPr>
          <w:rtl/>
        </w:rPr>
        <w:t xml:space="preserve"> </w:t>
      </w:r>
      <w:r w:rsidRPr="008F47CB">
        <w:rPr>
          <w:rFonts w:hint="cs"/>
          <w:rtl/>
        </w:rPr>
        <w:t>فراخواندن مردم</w:t>
      </w:r>
      <w:r w:rsidRPr="008F47CB">
        <w:rPr>
          <w:rtl/>
        </w:rPr>
        <w:t xml:space="preserve"> </w:t>
      </w:r>
      <w:r w:rsidRPr="008F47CB">
        <w:rPr>
          <w:rFonts w:hint="cs"/>
          <w:rtl/>
        </w:rPr>
        <w:t>به</w:t>
      </w:r>
      <w:r w:rsidRPr="008F47CB">
        <w:rPr>
          <w:rtl/>
        </w:rPr>
        <w:t xml:space="preserve"> </w:t>
      </w:r>
      <w:r w:rsidRPr="008F47CB">
        <w:rPr>
          <w:rFonts w:hint="cs"/>
          <w:rtl/>
        </w:rPr>
        <w:t>نیایش</w:t>
      </w:r>
      <w:r w:rsidRPr="008F47CB">
        <w:rPr>
          <w:rtl/>
        </w:rPr>
        <w:t xml:space="preserve"> </w:t>
      </w:r>
      <w:r w:rsidRPr="008F47CB">
        <w:rPr>
          <w:rFonts w:hint="cs"/>
          <w:rtl/>
        </w:rPr>
        <w:t>آتش</w:t>
      </w:r>
      <w:r w:rsidRPr="008F47CB">
        <w:rPr>
          <w:rtl/>
        </w:rPr>
        <w:t xml:space="preserve"> </w:t>
      </w:r>
      <w:r w:rsidRPr="008F47CB">
        <w:rPr>
          <w:rFonts w:hint="cs"/>
          <w:rtl/>
        </w:rPr>
        <w:t>آن</w:t>
      </w:r>
      <w:r w:rsidRPr="008F47CB">
        <w:rPr>
          <w:rtl/>
        </w:rPr>
        <w:t xml:space="preserve"> </w:t>
      </w:r>
      <w:r w:rsidRPr="008F47CB">
        <w:rPr>
          <w:rFonts w:hint="cs"/>
          <w:rtl/>
        </w:rPr>
        <w:t>است</w:t>
      </w:r>
      <w:r w:rsidRPr="008F47CB">
        <w:rPr>
          <w:rtl/>
        </w:rPr>
        <w:t xml:space="preserve"> </w:t>
      </w:r>
      <w:r w:rsidRPr="008F47CB">
        <w:rPr>
          <w:rFonts w:hint="cs"/>
          <w:rtl/>
        </w:rPr>
        <w:t>که</w:t>
      </w:r>
      <w:r w:rsidRPr="008F47CB">
        <w:rPr>
          <w:rtl/>
        </w:rPr>
        <w:t xml:space="preserve"> </w:t>
      </w:r>
      <w:r w:rsidRPr="008F47CB">
        <w:rPr>
          <w:rFonts w:hint="cs"/>
          <w:rtl/>
        </w:rPr>
        <w:t>آنها</w:t>
      </w:r>
      <w:r w:rsidRPr="008F47CB">
        <w:rPr>
          <w:rtl/>
        </w:rPr>
        <w:t xml:space="preserve"> </w:t>
      </w:r>
      <w:r w:rsidRPr="008F47CB">
        <w:rPr>
          <w:rFonts w:hint="cs"/>
          <w:rtl/>
        </w:rPr>
        <w:t>از</w:t>
      </w:r>
      <w:r w:rsidRPr="008F47CB">
        <w:rPr>
          <w:rtl/>
        </w:rPr>
        <w:t xml:space="preserve"> </w:t>
      </w:r>
      <w:r w:rsidRPr="008F47CB">
        <w:rPr>
          <w:rFonts w:hint="cs"/>
          <w:rtl/>
        </w:rPr>
        <w:t>اهمیتی</w:t>
      </w:r>
      <w:r w:rsidRPr="008F47CB">
        <w:rPr>
          <w:rtl/>
        </w:rPr>
        <w:t xml:space="preserve"> </w:t>
      </w:r>
      <w:r w:rsidRPr="008F47CB">
        <w:rPr>
          <w:rFonts w:hint="cs"/>
          <w:rtl/>
        </w:rPr>
        <w:t>که</w:t>
      </w:r>
      <w:r w:rsidRPr="008F47CB">
        <w:rPr>
          <w:rtl/>
        </w:rPr>
        <w:t xml:space="preserve"> </w:t>
      </w:r>
      <w:r w:rsidRPr="008F47CB">
        <w:rPr>
          <w:rFonts w:hint="cs"/>
          <w:rtl/>
        </w:rPr>
        <w:t>این</w:t>
      </w:r>
      <w:r w:rsidRPr="008F47CB">
        <w:rPr>
          <w:rtl/>
        </w:rPr>
        <w:t xml:space="preserve"> </w:t>
      </w:r>
      <w:r w:rsidRPr="008F47CB">
        <w:rPr>
          <w:rFonts w:hint="cs"/>
          <w:rtl/>
        </w:rPr>
        <w:t>عنصر</w:t>
      </w:r>
      <w:r w:rsidRPr="008F47CB">
        <w:rPr>
          <w:rtl/>
        </w:rPr>
        <w:t xml:space="preserve"> </w:t>
      </w:r>
      <w:r w:rsidRPr="008F47CB">
        <w:rPr>
          <w:rFonts w:hint="cs"/>
          <w:rtl/>
        </w:rPr>
        <w:t>زیبا</w:t>
      </w:r>
      <w:r w:rsidRPr="008F47CB">
        <w:rPr>
          <w:rtl/>
        </w:rPr>
        <w:t xml:space="preserve"> </w:t>
      </w:r>
      <w:r w:rsidRPr="008F47CB">
        <w:rPr>
          <w:rFonts w:hint="cs"/>
          <w:rtl/>
        </w:rPr>
        <w:t>و</w:t>
      </w:r>
      <w:r w:rsidRPr="008F47CB">
        <w:rPr>
          <w:rtl/>
        </w:rPr>
        <w:t xml:space="preserve"> </w:t>
      </w:r>
      <w:r w:rsidRPr="008F47CB">
        <w:rPr>
          <w:rFonts w:hint="cs"/>
          <w:rtl/>
        </w:rPr>
        <w:t>مفید</w:t>
      </w:r>
      <w:r w:rsidRPr="008F47CB">
        <w:rPr>
          <w:rtl/>
        </w:rPr>
        <w:t xml:space="preserve"> </w:t>
      </w:r>
      <w:r w:rsidRPr="008F47CB">
        <w:rPr>
          <w:rFonts w:hint="cs"/>
          <w:rtl/>
        </w:rPr>
        <w:t>در</w:t>
      </w:r>
      <w:r w:rsidRPr="008F47CB">
        <w:rPr>
          <w:rtl/>
        </w:rPr>
        <w:t xml:space="preserve"> </w:t>
      </w:r>
      <w:r w:rsidRPr="008F47CB">
        <w:rPr>
          <w:rFonts w:hint="cs"/>
          <w:rtl/>
        </w:rPr>
        <w:t>زندگیشان</w:t>
      </w:r>
      <w:r w:rsidRPr="008F47CB">
        <w:rPr>
          <w:rtl/>
        </w:rPr>
        <w:t xml:space="preserve"> </w:t>
      </w:r>
      <w:r w:rsidRPr="008F47CB">
        <w:rPr>
          <w:rFonts w:hint="cs"/>
          <w:rtl/>
        </w:rPr>
        <w:t>دارد</w:t>
      </w:r>
      <w:r w:rsidRPr="008F47CB">
        <w:rPr>
          <w:rtl/>
        </w:rPr>
        <w:t xml:space="preserve"> </w:t>
      </w:r>
      <w:r w:rsidRPr="008F47CB">
        <w:rPr>
          <w:rFonts w:hint="cs"/>
          <w:rtl/>
        </w:rPr>
        <w:t>متنبه</w:t>
      </w:r>
      <w:r w:rsidRPr="008F47CB">
        <w:rPr>
          <w:rtl/>
        </w:rPr>
        <w:t xml:space="preserve"> </w:t>
      </w:r>
      <w:r w:rsidRPr="008F47CB">
        <w:rPr>
          <w:rFonts w:hint="cs"/>
          <w:rtl/>
        </w:rPr>
        <w:t>بشوند</w:t>
      </w:r>
      <w:r w:rsidRPr="008F47CB">
        <w:rPr>
          <w:rtl/>
        </w:rPr>
        <w:t xml:space="preserve"> </w:t>
      </w:r>
      <w:r w:rsidRPr="008F47CB">
        <w:rPr>
          <w:rFonts w:hint="cs"/>
          <w:rtl/>
        </w:rPr>
        <w:t>و</w:t>
      </w:r>
      <w:r w:rsidRPr="008F47CB">
        <w:rPr>
          <w:rtl/>
        </w:rPr>
        <w:t xml:space="preserve"> </w:t>
      </w:r>
      <w:r w:rsidRPr="008F47CB">
        <w:rPr>
          <w:rFonts w:hint="cs"/>
          <w:rtl/>
        </w:rPr>
        <w:t>به</w:t>
      </w:r>
      <w:r w:rsidRPr="008F47CB">
        <w:rPr>
          <w:rtl/>
        </w:rPr>
        <w:t xml:space="preserve"> </w:t>
      </w:r>
      <w:r w:rsidRPr="008F47CB">
        <w:rPr>
          <w:rFonts w:hint="cs"/>
          <w:rtl/>
        </w:rPr>
        <w:t>آتش</w:t>
      </w:r>
      <w:r w:rsidRPr="008F47CB">
        <w:rPr>
          <w:rtl/>
        </w:rPr>
        <w:t xml:space="preserve"> </w:t>
      </w:r>
      <w:r w:rsidRPr="008F47CB">
        <w:rPr>
          <w:rFonts w:hint="cs"/>
          <w:rtl/>
        </w:rPr>
        <w:t>بصورت</w:t>
      </w:r>
      <w:r w:rsidRPr="008F47CB">
        <w:rPr>
          <w:rtl/>
        </w:rPr>
        <w:t xml:space="preserve"> </w:t>
      </w:r>
      <w:r w:rsidRPr="008F47CB">
        <w:rPr>
          <w:rFonts w:hint="cs"/>
          <w:rtl/>
        </w:rPr>
        <w:t>یک</w:t>
      </w:r>
      <w:r w:rsidRPr="008F47CB">
        <w:rPr>
          <w:rtl/>
        </w:rPr>
        <w:t xml:space="preserve"> </w:t>
      </w:r>
      <w:r w:rsidRPr="008F47CB">
        <w:rPr>
          <w:rFonts w:hint="cs"/>
          <w:rtl/>
        </w:rPr>
        <w:t>فرشته</w:t>
      </w:r>
      <w:r w:rsidRPr="008F47CB">
        <w:rPr>
          <w:rtl/>
        </w:rPr>
        <w:t xml:space="preserve"> </w:t>
      </w:r>
      <w:r w:rsidRPr="008F47CB">
        <w:rPr>
          <w:rFonts w:hint="cs"/>
          <w:rtl/>
        </w:rPr>
        <w:t>آباد</w:t>
      </w:r>
      <w:r w:rsidRPr="008F47CB">
        <w:rPr>
          <w:rtl/>
        </w:rPr>
        <w:t xml:space="preserve"> </w:t>
      </w:r>
      <w:r w:rsidRPr="008F47CB">
        <w:rPr>
          <w:rFonts w:hint="cs"/>
          <w:rtl/>
        </w:rPr>
        <w:t>کننده</w:t>
      </w:r>
      <w:r w:rsidRPr="008F47CB">
        <w:rPr>
          <w:rtl/>
        </w:rPr>
        <w:t xml:space="preserve"> </w:t>
      </w:r>
      <w:r w:rsidRPr="008F47CB">
        <w:rPr>
          <w:rFonts w:hint="cs"/>
          <w:rtl/>
        </w:rPr>
        <w:t>جهان</w:t>
      </w:r>
      <w:r w:rsidRPr="008F47CB">
        <w:rPr>
          <w:rtl/>
        </w:rPr>
        <w:t xml:space="preserve"> </w:t>
      </w:r>
      <w:r w:rsidRPr="008F47CB">
        <w:rPr>
          <w:rFonts w:hint="cs"/>
          <w:rtl/>
        </w:rPr>
        <w:t>احترام</w:t>
      </w:r>
      <w:r w:rsidRPr="008F47CB">
        <w:rPr>
          <w:rtl/>
        </w:rPr>
        <w:t xml:space="preserve"> </w:t>
      </w:r>
      <w:r w:rsidRPr="008F47CB">
        <w:rPr>
          <w:rFonts w:hint="cs"/>
          <w:rtl/>
        </w:rPr>
        <w:t>بگذارند</w:t>
      </w:r>
      <w:r w:rsidRPr="008F47CB">
        <w:rPr>
          <w:rtl/>
        </w:rPr>
        <w:t xml:space="preserve"> </w:t>
      </w:r>
      <w:r w:rsidRPr="008F47CB">
        <w:rPr>
          <w:rFonts w:hint="cs"/>
          <w:rtl/>
        </w:rPr>
        <w:t>و</w:t>
      </w:r>
      <w:r w:rsidRPr="008F47CB">
        <w:rPr>
          <w:rtl/>
        </w:rPr>
        <w:t xml:space="preserve"> </w:t>
      </w:r>
      <w:r w:rsidRPr="008F47CB">
        <w:rPr>
          <w:rFonts w:hint="cs"/>
          <w:rtl/>
        </w:rPr>
        <w:t>از</w:t>
      </w:r>
      <w:r w:rsidRPr="008F47CB">
        <w:rPr>
          <w:rtl/>
        </w:rPr>
        <w:t xml:space="preserve"> </w:t>
      </w:r>
      <w:r w:rsidRPr="008F47CB">
        <w:rPr>
          <w:rFonts w:hint="cs"/>
          <w:rtl/>
        </w:rPr>
        <w:t>آن</w:t>
      </w:r>
      <w:r w:rsidRPr="008F47CB">
        <w:rPr>
          <w:rtl/>
        </w:rPr>
        <w:t xml:space="preserve"> </w:t>
      </w:r>
      <w:r w:rsidRPr="008F47CB">
        <w:rPr>
          <w:rFonts w:hint="cs"/>
          <w:rtl/>
        </w:rPr>
        <w:t>در</w:t>
      </w:r>
      <w:r w:rsidRPr="008F47CB">
        <w:rPr>
          <w:rtl/>
        </w:rPr>
        <w:t xml:space="preserve"> </w:t>
      </w:r>
      <w:r w:rsidRPr="008F47CB">
        <w:rPr>
          <w:rFonts w:hint="cs"/>
          <w:rtl/>
        </w:rPr>
        <w:t>ویران</w:t>
      </w:r>
      <w:r w:rsidRPr="008F47CB">
        <w:rPr>
          <w:rtl/>
        </w:rPr>
        <w:t xml:space="preserve"> </w:t>
      </w:r>
      <w:r w:rsidRPr="008F47CB">
        <w:rPr>
          <w:rFonts w:hint="cs"/>
          <w:rtl/>
        </w:rPr>
        <w:t>کردن</w:t>
      </w:r>
      <w:r w:rsidRPr="008F47CB">
        <w:rPr>
          <w:rtl/>
        </w:rPr>
        <w:t xml:space="preserve"> </w:t>
      </w:r>
      <w:r w:rsidRPr="008F47CB">
        <w:rPr>
          <w:rFonts w:hint="cs"/>
          <w:rtl/>
        </w:rPr>
        <w:t>جهان</w:t>
      </w:r>
      <w:r w:rsidRPr="008F47CB">
        <w:rPr>
          <w:rtl/>
        </w:rPr>
        <w:t xml:space="preserve"> </w:t>
      </w:r>
      <w:r w:rsidRPr="008F47CB">
        <w:rPr>
          <w:rFonts w:hint="cs"/>
          <w:rtl/>
        </w:rPr>
        <w:t>سوء</w:t>
      </w:r>
      <w:r w:rsidRPr="008F47CB">
        <w:rPr>
          <w:rtl/>
        </w:rPr>
        <w:t xml:space="preserve"> </w:t>
      </w:r>
      <w:r w:rsidRPr="00186660">
        <w:rPr>
          <w:rFonts w:hint="cs"/>
          <w:rtl/>
        </w:rPr>
        <w:t>استفاده</w:t>
      </w:r>
      <w:r w:rsidRPr="00186660">
        <w:rPr>
          <w:rtl/>
        </w:rPr>
        <w:t xml:space="preserve"> </w:t>
      </w:r>
      <w:r w:rsidRPr="00186660">
        <w:rPr>
          <w:rFonts w:hint="cs"/>
          <w:rtl/>
        </w:rPr>
        <w:t>ننمایند</w:t>
      </w:r>
      <w:r w:rsidRPr="00186660">
        <w:rPr>
          <w:rtl/>
        </w:rPr>
        <w:t>.</w:t>
      </w:r>
      <w:r w:rsidR="005F5225" w:rsidRPr="00186660">
        <w:rPr>
          <w:rFonts w:hint="cs"/>
          <w:rtl/>
        </w:rPr>
        <w:t>(رضایی، 1381، ص 23)</w:t>
      </w:r>
      <w:r w:rsidRPr="00186660">
        <w:rPr>
          <w:rtl/>
        </w:rPr>
        <w:t xml:space="preserve"> </w:t>
      </w:r>
      <w:r w:rsidRPr="00186660">
        <w:rPr>
          <w:rFonts w:hint="cs"/>
          <w:rtl/>
        </w:rPr>
        <w:t>زرتشت</w:t>
      </w:r>
      <w:r w:rsidRPr="00186660">
        <w:rPr>
          <w:rtl/>
        </w:rPr>
        <w:t xml:space="preserve"> </w:t>
      </w:r>
      <w:r w:rsidRPr="00186660">
        <w:rPr>
          <w:rFonts w:hint="cs"/>
          <w:rtl/>
        </w:rPr>
        <w:t>به</w:t>
      </w:r>
      <w:r w:rsidRPr="00186660">
        <w:rPr>
          <w:rtl/>
        </w:rPr>
        <w:t xml:space="preserve"> </w:t>
      </w:r>
      <w:r w:rsidRPr="00186660">
        <w:rPr>
          <w:rFonts w:hint="cs"/>
          <w:rtl/>
        </w:rPr>
        <w:t>پیروان</w:t>
      </w:r>
      <w:r w:rsidRPr="00186660">
        <w:rPr>
          <w:rtl/>
        </w:rPr>
        <w:t xml:space="preserve"> </w:t>
      </w:r>
      <w:r w:rsidRPr="00186660">
        <w:rPr>
          <w:rFonts w:hint="cs"/>
          <w:rtl/>
        </w:rPr>
        <w:t>خود</w:t>
      </w:r>
      <w:r w:rsidRPr="00186660">
        <w:rPr>
          <w:rtl/>
        </w:rPr>
        <w:t xml:space="preserve"> </w:t>
      </w:r>
      <w:r w:rsidRPr="00186660">
        <w:rPr>
          <w:rFonts w:hint="cs"/>
          <w:rtl/>
        </w:rPr>
        <w:t>امرکرده</w:t>
      </w:r>
      <w:r w:rsidRPr="00186660">
        <w:rPr>
          <w:rtl/>
        </w:rPr>
        <w:t xml:space="preserve"> </w:t>
      </w:r>
      <w:r w:rsidRPr="00186660">
        <w:rPr>
          <w:rFonts w:hint="cs"/>
          <w:rtl/>
        </w:rPr>
        <w:t>به</w:t>
      </w:r>
      <w:r w:rsidRPr="00186660">
        <w:rPr>
          <w:rtl/>
        </w:rPr>
        <w:t xml:space="preserve"> </w:t>
      </w:r>
      <w:r w:rsidRPr="00186660">
        <w:rPr>
          <w:rFonts w:hint="cs"/>
          <w:rtl/>
        </w:rPr>
        <w:t>هنگام</w:t>
      </w:r>
      <w:r w:rsidRPr="00186660">
        <w:rPr>
          <w:rtl/>
        </w:rPr>
        <w:t xml:space="preserve"> </w:t>
      </w:r>
      <w:r w:rsidRPr="00186660">
        <w:rPr>
          <w:rFonts w:hint="cs"/>
          <w:rtl/>
        </w:rPr>
        <w:t>عبادت</w:t>
      </w:r>
      <w:r w:rsidRPr="00186660">
        <w:rPr>
          <w:rtl/>
        </w:rPr>
        <w:t xml:space="preserve"> </w:t>
      </w:r>
      <w:r w:rsidRPr="00186660">
        <w:rPr>
          <w:rFonts w:hint="cs"/>
          <w:rtl/>
        </w:rPr>
        <w:t>و</w:t>
      </w:r>
      <w:r w:rsidRPr="00186660">
        <w:rPr>
          <w:rtl/>
        </w:rPr>
        <w:t xml:space="preserve"> </w:t>
      </w:r>
      <w:r w:rsidRPr="00186660">
        <w:rPr>
          <w:rFonts w:hint="cs"/>
          <w:rtl/>
        </w:rPr>
        <w:t>سپاس</w:t>
      </w:r>
      <w:r w:rsidRPr="00186660">
        <w:rPr>
          <w:rtl/>
        </w:rPr>
        <w:t xml:space="preserve"> </w:t>
      </w:r>
      <w:r w:rsidRPr="00186660">
        <w:rPr>
          <w:rFonts w:hint="cs"/>
          <w:rtl/>
        </w:rPr>
        <w:t>پروردگار</w:t>
      </w:r>
      <w:r w:rsidRPr="00186660">
        <w:rPr>
          <w:rtl/>
        </w:rPr>
        <w:t xml:space="preserve"> </w:t>
      </w:r>
      <w:r w:rsidRPr="00186660">
        <w:rPr>
          <w:rFonts w:hint="cs"/>
          <w:rtl/>
        </w:rPr>
        <w:t>رو</w:t>
      </w:r>
      <w:r w:rsidRPr="00186660">
        <w:rPr>
          <w:rtl/>
        </w:rPr>
        <w:t xml:space="preserve"> </w:t>
      </w:r>
      <w:r w:rsidRPr="00186660">
        <w:rPr>
          <w:rFonts w:hint="cs"/>
          <w:rtl/>
        </w:rPr>
        <w:t>به</w:t>
      </w:r>
      <w:r w:rsidRPr="00186660">
        <w:rPr>
          <w:rtl/>
        </w:rPr>
        <w:t xml:space="preserve"> </w:t>
      </w:r>
      <w:r w:rsidRPr="00186660">
        <w:rPr>
          <w:rFonts w:hint="cs"/>
          <w:rtl/>
        </w:rPr>
        <w:t>نور</w:t>
      </w:r>
      <w:r w:rsidRPr="00186660">
        <w:rPr>
          <w:rtl/>
        </w:rPr>
        <w:t xml:space="preserve"> </w:t>
      </w:r>
      <w:r w:rsidRPr="00186660">
        <w:rPr>
          <w:rFonts w:hint="cs"/>
          <w:rtl/>
        </w:rPr>
        <w:t>بایستند</w:t>
      </w:r>
      <w:r w:rsidRPr="00186660">
        <w:rPr>
          <w:rtl/>
        </w:rPr>
        <w:t xml:space="preserve"> </w:t>
      </w:r>
      <w:r w:rsidRPr="00186660">
        <w:rPr>
          <w:rFonts w:hint="cs"/>
          <w:rtl/>
        </w:rPr>
        <w:t>زیرا</w:t>
      </w:r>
      <w:r w:rsidRPr="00186660">
        <w:rPr>
          <w:rtl/>
        </w:rPr>
        <w:t xml:space="preserve"> </w:t>
      </w:r>
      <w:r w:rsidRPr="00186660">
        <w:rPr>
          <w:rFonts w:hint="cs"/>
          <w:rtl/>
        </w:rPr>
        <w:t>روشنایی</w:t>
      </w:r>
      <w:r w:rsidRPr="00186660">
        <w:rPr>
          <w:rtl/>
        </w:rPr>
        <w:t xml:space="preserve"> </w:t>
      </w:r>
      <w:r w:rsidRPr="00186660">
        <w:rPr>
          <w:rFonts w:hint="cs"/>
          <w:rtl/>
        </w:rPr>
        <w:t>دلها</w:t>
      </w:r>
      <w:r w:rsidRPr="00186660">
        <w:rPr>
          <w:rtl/>
        </w:rPr>
        <w:t xml:space="preserve"> </w:t>
      </w:r>
      <w:r w:rsidRPr="00186660">
        <w:rPr>
          <w:rFonts w:hint="cs"/>
          <w:rtl/>
        </w:rPr>
        <w:t>را</w:t>
      </w:r>
      <w:r w:rsidRPr="00186660">
        <w:rPr>
          <w:rtl/>
        </w:rPr>
        <w:t xml:space="preserve"> </w:t>
      </w:r>
      <w:r w:rsidRPr="00186660">
        <w:rPr>
          <w:rFonts w:hint="cs"/>
          <w:rtl/>
        </w:rPr>
        <w:t>صفا</w:t>
      </w:r>
      <w:r w:rsidRPr="00186660">
        <w:rPr>
          <w:rtl/>
        </w:rPr>
        <w:t xml:space="preserve"> </w:t>
      </w:r>
      <w:r w:rsidRPr="00186660">
        <w:rPr>
          <w:rFonts w:hint="cs"/>
          <w:rtl/>
        </w:rPr>
        <w:t>بخشیده</w:t>
      </w:r>
      <w:r w:rsidRPr="00186660">
        <w:rPr>
          <w:rtl/>
        </w:rPr>
        <w:t xml:space="preserve"> </w:t>
      </w:r>
      <w:r w:rsidRPr="00186660">
        <w:rPr>
          <w:rFonts w:hint="cs"/>
          <w:rtl/>
        </w:rPr>
        <w:t>و</w:t>
      </w:r>
      <w:r w:rsidRPr="00186660">
        <w:rPr>
          <w:rtl/>
        </w:rPr>
        <w:t xml:space="preserve"> </w:t>
      </w:r>
      <w:r w:rsidRPr="00186660">
        <w:rPr>
          <w:rFonts w:hint="cs"/>
          <w:rtl/>
        </w:rPr>
        <w:t>جان</w:t>
      </w:r>
      <w:r w:rsidRPr="00186660">
        <w:rPr>
          <w:rtl/>
        </w:rPr>
        <w:t xml:space="preserve"> </w:t>
      </w:r>
      <w:r w:rsidRPr="00186660">
        <w:rPr>
          <w:rFonts w:hint="cs"/>
          <w:rtl/>
        </w:rPr>
        <w:t>و</w:t>
      </w:r>
      <w:r w:rsidRPr="00186660">
        <w:rPr>
          <w:rtl/>
        </w:rPr>
        <w:t xml:space="preserve"> </w:t>
      </w:r>
      <w:r w:rsidRPr="00186660">
        <w:rPr>
          <w:rFonts w:hint="cs"/>
          <w:rtl/>
        </w:rPr>
        <w:t>روان</w:t>
      </w:r>
      <w:r w:rsidRPr="00186660">
        <w:rPr>
          <w:rtl/>
        </w:rPr>
        <w:t xml:space="preserve"> </w:t>
      </w:r>
      <w:r w:rsidRPr="00186660">
        <w:rPr>
          <w:rFonts w:hint="cs"/>
          <w:rtl/>
        </w:rPr>
        <w:t>را</w:t>
      </w:r>
      <w:r w:rsidRPr="00186660">
        <w:rPr>
          <w:rtl/>
        </w:rPr>
        <w:t xml:space="preserve"> </w:t>
      </w:r>
      <w:r w:rsidRPr="00186660">
        <w:rPr>
          <w:rFonts w:hint="cs"/>
          <w:rtl/>
        </w:rPr>
        <w:t>شاد</w:t>
      </w:r>
      <w:r w:rsidRPr="00186660">
        <w:rPr>
          <w:rtl/>
        </w:rPr>
        <w:t xml:space="preserve"> </w:t>
      </w:r>
      <w:r w:rsidRPr="00186660">
        <w:rPr>
          <w:rFonts w:hint="cs"/>
          <w:rtl/>
        </w:rPr>
        <w:t>می</w:t>
      </w:r>
      <w:r w:rsidRPr="00186660">
        <w:rPr>
          <w:rtl/>
        </w:rPr>
        <w:t xml:space="preserve"> </w:t>
      </w:r>
      <w:r w:rsidRPr="00186660">
        <w:rPr>
          <w:rFonts w:hint="cs"/>
          <w:rtl/>
        </w:rPr>
        <w:t>سازد</w:t>
      </w:r>
      <w:r w:rsidRPr="00186660">
        <w:rPr>
          <w:rtl/>
        </w:rPr>
        <w:t xml:space="preserve">. </w:t>
      </w:r>
      <w:r w:rsidR="005F5225" w:rsidRPr="00186660">
        <w:rPr>
          <w:rFonts w:hint="cs"/>
          <w:rtl/>
        </w:rPr>
        <w:t xml:space="preserve">(رضایی، </w:t>
      </w:r>
      <w:r w:rsidR="001F0E56" w:rsidRPr="00186660">
        <w:rPr>
          <w:rFonts w:hint="cs"/>
          <w:rtl/>
        </w:rPr>
        <w:t>1358</w:t>
      </w:r>
      <w:r w:rsidR="005F5225" w:rsidRPr="00186660">
        <w:rPr>
          <w:rFonts w:hint="cs"/>
          <w:rtl/>
        </w:rPr>
        <w:t>،ص298)</w:t>
      </w:r>
      <w:r w:rsidR="00C5430A" w:rsidRPr="00186660">
        <w:rPr>
          <w:rFonts w:hint="cs"/>
          <w:rtl/>
        </w:rPr>
        <w:tab/>
      </w:r>
    </w:p>
    <w:p w:rsidR="00C5430A" w:rsidRPr="00496BA2" w:rsidRDefault="00C5430A" w:rsidP="00496BA2">
      <w:pPr>
        <w:rPr>
          <w:color w:val="FF0000"/>
          <w:rtl/>
        </w:rPr>
      </w:pPr>
      <w:r w:rsidRPr="00496BA2">
        <w:rPr>
          <w:rFonts w:hint="cs"/>
          <w:rtl/>
        </w:rPr>
        <w:tab/>
      </w:r>
    </w:p>
    <w:p w:rsidR="00052713" w:rsidRPr="00496BA2" w:rsidRDefault="004C2C01" w:rsidP="004C2C01">
      <w:pPr>
        <w:pStyle w:val="Heading3"/>
        <w:spacing w:before="0" w:after="0"/>
        <w:rPr>
          <w:sz w:val="28"/>
          <w:szCs w:val="28"/>
          <w:rtl/>
        </w:rPr>
      </w:pPr>
      <w:r w:rsidRPr="004C2C01">
        <w:rPr>
          <w:rFonts w:hint="cs"/>
          <w:sz w:val="28"/>
          <w:szCs w:val="28"/>
          <w:rtl/>
        </w:rPr>
        <w:t>جایگاه آتشکده</w:t>
      </w:r>
    </w:p>
    <w:p w:rsidR="004C2C01" w:rsidRPr="009F6E17" w:rsidRDefault="004C2C01" w:rsidP="001F0E56">
      <w:pPr>
        <w:jc w:val="lowKashida"/>
        <w:rPr>
          <w:rtl/>
        </w:rPr>
      </w:pPr>
      <w:r w:rsidRPr="009F6E17">
        <w:rPr>
          <w:rFonts w:hint="cs"/>
          <w:rtl/>
        </w:rPr>
        <w:t>به</w:t>
      </w:r>
      <w:r w:rsidRPr="009F6E17">
        <w:rPr>
          <w:rtl/>
        </w:rPr>
        <w:t xml:space="preserve"> </w:t>
      </w:r>
      <w:r w:rsidRPr="009F6E17">
        <w:rPr>
          <w:rFonts w:hint="cs"/>
          <w:rtl/>
        </w:rPr>
        <w:t>عبادتگاه</w:t>
      </w:r>
      <w:r w:rsidRPr="009F6E17">
        <w:rPr>
          <w:rtl/>
        </w:rPr>
        <w:t xml:space="preserve"> </w:t>
      </w:r>
      <w:r w:rsidRPr="009F6E17">
        <w:rPr>
          <w:rFonts w:hint="cs"/>
          <w:rtl/>
        </w:rPr>
        <w:t>زرتشتیان</w:t>
      </w:r>
      <w:r w:rsidRPr="009F6E17">
        <w:rPr>
          <w:rtl/>
        </w:rPr>
        <w:t xml:space="preserve"> "</w:t>
      </w:r>
      <w:r w:rsidRPr="009F6E17">
        <w:rPr>
          <w:rFonts w:hint="cs"/>
          <w:rtl/>
        </w:rPr>
        <w:t>آتشگاه</w:t>
      </w:r>
      <w:r w:rsidRPr="009F6E17">
        <w:rPr>
          <w:rtl/>
        </w:rPr>
        <w:t xml:space="preserve">" </w:t>
      </w:r>
      <w:r w:rsidRPr="009F6E17">
        <w:rPr>
          <w:rFonts w:hint="cs"/>
          <w:rtl/>
        </w:rPr>
        <w:t>یا</w:t>
      </w:r>
      <w:r w:rsidRPr="009F6E17">
        <w:rPr>
          <w:rtl/>
        </w:rPr>
        <w:t xml:space="preserve"> "</w:t>
      </w:r>
      <w:r w:rsidRPr="009F6E17">
        <w:rPr>
          <w:rFonts w:hint="cs"/>
          <w:rtl/>
        </w:rPr>
        <w:t>آتشکده</w:t>
      </w:r>
      <w:r w:rsidRPr="009F6E17">
        <w:rPr>
          <w:rtl/>
        </w:rPr>
        <w:t xml:space="preserve">" </w:t>
      </w:r>
      <w:r w:rsidRPr="009F6E17">
        <w:rPr>
          <w:rFonts w:hint="cs"/>
          <w:rtl/>
        </w:rPr>
        <w:t>می</w:t>
      </w:r>
      <w:r>
        <w:rPr>
          <w:rFonts w:cs="Times New Roman" w:hint="cs"/>
          <w:rtl/>
        </w:rPr>
        <w:t xml:space="preserve"> </w:t>
      </w:r>
      <w:r w:rsidRPr="009F6E17">
        <w:rPr>
          <w:rFonts w:hint="cs"/>
          <w:rtl/>
        </w:rPr>
        <w:t>گویند</w:t>
      </w:r>
      <w:r w:rsidRPr="009F6E17">
        <w:rPr>
          <w:rtl/>
        </w:rPr>
        <w:t xml:space="preserve">. </w:t>
      </w:r>
      <w:r w:rsidRPr="009F6E17">
        <w:rPr>
          <w:rFonts w:hint="cs"/>
          <w:rtl/>
        </w:rPr>
        <w:t>این</w:t>
      </w:r>
      <w:r w:rsidRPr="009F6E17">
        <w:rPr>
          <w:rtl/>
        </w:rPr>
        <w:t xml:space="preserve"> </w:t>
      </w:r>
      <w:r w:rsidRPr="009F6E17">
        <w:rPr>
          <w:rFonts w:hint="cs"/>
          <w:rtl/>
        </w:rPr>
        <w:t>واژه</w:t>
      </w:r>
      <w:r w:rsidRPr="009F6E17">
        <w:rPr>
          <w:rtl/>
        </w:rPr>
        <w:t xml:space="preserve"> </w:t>
      </w:r>
      <w:r w:rsidRPr="009F6E17">
        <w:rPr>
          <w:rFonts w:hint="cs"/>
          <w:rtl/>
        </w:rPr>
        <w:t>در</w:t>
      </w:r>
      <w:r w:rsidRPr="009F6E17">
        <w:rPr>
          <w:rtl/>
        </w:rPr>
        <w:t xml:space="preserve"> </w:t>
      </w:r>
      <w:r w:rsidRPr="009F6E17">
        <w:rPr>
          <w:rFonts w:hint="cs"/>
          <w:rtl/>
        </w:rPr>
        <w:t>فارسی</w:t>
      </w:r>
      <w:r w:rsidRPr="009F6E17">
        <w:rPr>
          <w:rtl/>
        </w:rPr>
        <w:t xml:space="preserve"> </w:t>
      </w:r>
      <w:r w:rsidRPr="009F6E17">
        <w:rPr>
          <w:rFonts w:hint="cs"/>
          <w:rtl/>
        </w:rPr>
        <w:t>باستان</w:t>
      </w:r>
      <w:r w:rsidRPr="009F6E17">
        <w:rPr>
          <w:rtl/>
        </w:rPr>
        <w:t xml:space="preserve"> </w:t>
      </w:r>
      <w:r w:rsidRPr="009F6E17">
        <w:rPr>
          <w:rFonts w:hint="cs"/>
          <w:rtl/>
        </w:rPr>
        <w:t>نیامده</w:t>
      </w:r>
      <w:r w:rsidRPr="009F6E17">
        <w:rPr>
          <w:rtl/>
        </w:rPr>
        <w:t xml:space="preserve"> </w:t>
      </w:r>
      <w:r w:rsidRPr="009F6E17">
        <w:rPr>
          <w:rFonts w:hint="cs"/>
          <w:rtl/>
        </w:rPr>
        <w:t>است</w:t>
      </w:r>
      <w:r w:rsidRPr="009F6E17">
        <w:rPr>
          <w:rtl/>
        </w:rPr>
        <w:t xml:space="preserve"> </w:t>
      </w:r>
      <w:r w:rsidRPr="009F6E17">
        <w:rPr>
          <w:rFonts w:hint="cs"/>
          <w:rtl/>
        </w:rPr>
        <w:t>اما</w:t>
      </w:r>
      <w:r w:rsidRPr="009F6E17">
        <w:rPr>
          <w:rtl/>
        </w:rPr>
        <w:t xml:space="preserve"> </w:t>
      </w:r>
      <w:r w:rsidRPr="009F6E17">
        <w:rPr>
          <w:rFonts w:hint="cs"/>
          <w:rtl/>
        </w:rPr>
        <w:t>در</w:t>
      </w:r>
      <w:r w:rsidRPr="009F6E17">
        <w:rPr>
          <w:rtl/>
        </w:rPr>
        <w:t xml:space="preserve"> </w:t>
      </w:r>
      <w:r w:rsidRPr="009F6E17">
        <w:rPr>
          <w:rFonts w:hint="cs"/>
          <w:rtl/>
        </w:rPr>
        <w:t>فارسی</w:t>
      </w:r>
      <w:r w:rsidRPr="009F6E17">
        <w:rPr>
          <w:rtl/>
        </w:rPr>
        <w:t xml:space="preserve"> </w:t>
      </w:r>
      <w:r w:rsidRPr="009F6E17">
        <w:rPr>
          <w:rFonts w:hint="cs"/>
          <w:rtl/>
        </w:rPr>
        <w:t>میانه</w:t>
      </w:r>
      <w:r w:rsidRPr="009F6E17">
        <w:rPr>
          <w:rtl/>
        </w:rPr>
        <w:t xml:space="preserve"> </w:t>
      </w:r>
      <w:r w:rsidRPr="009F6E17">
        <w:rPr>
          <w:rFonts w:hint="cs"/>
          <w:rtl/>
        </w:rPr>
        <w:t>به</w:t>
      </w:r>
      <w:r w:rsidRPr="009F6E17">
        <w:rPr>
          <w:rtl/>
        </w:rPr>
        <w:t xml:space="preserve"> </w:t>
      </w:r>
      <w:r w:rsidRPr="009F6E17">
        <w:rPr>
          <w:rFonts w:hint="cs"/>
          <w:rtl/>
        </w:rPr>
        <w:t>صورت</w:t>
      </w:r>
      <w:r w:rsidRPr="009F6E17">
        <w:rPr>
          <w:rtl/>
        </w:rPr>
        <w:t xml:space="preserve"> </w:t>
      </w:r>
      <w:r w:rsidRPr="009F6E17">
        <w:t>ātaxš-kadag</w:t>
      </w:r>
      <w:r w:rsidRPr="009F6E17">
        <w:rPr>
          <w:rtl/>
        </w:rPr>
        <w:t xml:space="preserve"> </w:t>
      </w:r>
      <w:r w:rsidRPr="009F6E17">
        <w:rPr>
          <w:rFonts w:hint="cs"/>
          <w:rtl/>
        </w:rPr>
        <w:t>یا</w:t>
      </w:r>
      <w:r w:rsidRPr="009F6E17">
        <w:rPr>
          <w:rtl/>
        </w:rPr>
        <w:t xml:space="preserve"> </w:t>
      </w:r>
      <w:r w:rsidRPr="009F6E17">
        <w:t>kadag ī ātaxš</w:t>
      </w:r>
      <w:r w:rsidRPr="009F6E17">
        <w:rPr>
          <w:rtl/>
        </w:rPr>
        <w:t xml:space="preserve"> </w:t>
      </w:r>
      <w:r w:rsidRPr="009F6E17">
        <w:rPr>
          <w:rFonts w:hint="cs"/>
          <w:rtl/>
        </w:rPr>
        <w:t>آمده</w:t>
      </w:r>
      <w:r w:rsidRPr="009F6E17">
        <w:rPr>
          <w:rtl/>
        </w:rPr>
        <w:t xml:space="preserve"> </w:t>
      </w:r>
      <w:r w:rsidRPr="009F6E17">
        <w:rPr>
          <w:rFonts w:hint="cs"/>
          <w:rtl/>
        </w:rPr>
        <w:t>است</w:t>
      </w:r>
      <w:r w:rsidRPr="009F6E17">
        <w:rPr>
          <w:rtl/>
        </w:rPr>
        <w:t xml:space="preserve">. </w:t>
      </w:r>
      <w:r w:rsidRPr="009F6E17">
        <w:rPr>
          <w:rFonts w:hint="cs"/>
          <w:rtl/>
        </w:rPr>
        <w:t>در</w:t>
      </w:r>
      <w:r w:rsidRPr="009F6E17">
        <w:rPr>
          <w:rtl/>
        </w:rPr>
        <w:t xml:space="preserve"> </w:t>
      </w:r>
      <w:r w:rsidRPr="009F6E17">
        <w:rPr>
          <w:rFonts w:hint="cs"/>
          <w:rtl/>
        </w:rPr>
        <w:t>دین</w:t>
      </w:r>
      <w:r w:rsidRPr="009F6E17">
        <w:rPr>
          <w:rtl/>
        </w:rPr>
        <w:t xml:space="preserve"> </w:t>
      </w:r>
      <w:r w:rsidRPr="009F6E17">
        <w:rPr>
          <w:rFonts w:hint="cs"/>
          <w:rtl/>
        </w:rPr>
        <w:t>زرتشتی</w:t>
      </w:r>
      <w:r w:rsidRPr="009F6E17">
        <w:rPr>
          <w:rtl/>
        </w:rPr>
        <w:t xml:space="preserve">، </w:t>
      </w:r>
      <w:r w:rsidRPr="009F6E17">
        <w:rPr>
          <w:rFonts w:hint="cs"/>
          <w:rtl/>
        </w:rPr>
        <w:t>رفتن</w:t>
      </w:r>
      <w:r w:rsidRPr="009F6E17">
        <w:rPr>
          <w:rtl/>
        </w:rPr>
        <w:t xml:space="preserve"> </w:t>
      </w:r>
      <w:r w:rsidRPr="009F6E17">
        <w:rPr>
          <w:rFonts w:hint="cs"/>
          <w:rtl/>
        </w:rPr>
        <w:t>به</w:t>
      </w:r>
      <w:r w:rsidRPr="009F6E17">
        <w:rPr>
          <w:rtl/>
        </w:rPr>
        <w:t xml:space="preserve"> </w:t>
      </w:r>
      <w:r w:rsidRPr="009F6E17">
        <w:rPr>
          <w:rFonts w:hint="cs"/>
          <w:rtl/>
        </w:rPr>
        <w:t>آتشکده</w:t>
      </w:r>
      <w:r w:rsidRPr="009F6E17">
        <w:rPr>
          <w:rtl/>
        </w:rPr>
        <w:t xml:space="preserve"> </w:t>
      </w:r>
      <w:r w:rsidRPr="009F6E17">
        <w:rPr>
          <w:rFonts w:hint="cs"/>
          <w:rtl/>
        </w:rPr>
        <w:t>و</w:t>
      </w:r>
      <w:r w:rsidRPr="009F6E17">
        <w:rPr>
          <w:rtl/>
        </w:rPr>
        <w:t xml:space="preserve"> </w:t>
      </w:r>
      <w:r w:rsidRPr="009F6E17">
        <w:rPr>
          <w:rFonts w:hint="cs"/>
          <w:rtl/>
        </w:rPr>
        <w:t>نیایش</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بسیار</w:t>
      </w:r>
      <w:r w:rsidRPr="009F6E17">
        <w:rPr>
          <w:rtl/>
        </w:rPr>
        <w:t xml:space="preserve"> </w:t>
      </w:r>
      <w:r w:rsidRPr="009F6E17">
        <w:rPr>
          <w:rFonts w:hint="cs"/>
          <w:rtl/>
        </w:rPr>
        <w:t>مورد</w:t>
      </w:r>
      <w:r>
        <w:rPr>
          <w:rFonts w:hint="cs"/>
          <w:rtl/>
        </w:rPr>
        <w:t xml:space="preserve"> </w:t>
      </w:r>
      <w:r w:rsidRPr="009F6E17">
        <w:rPr>
          <w:rFonts w:hint="cs"/>
          <w:rtl/>
        </w:rPr>
        <w:t>تأکید</w:t>
      </w:r>
      <w:r w:rsidRPr="009F6E17">
        <w:rPr>
          <w:rtl/>
        </w:rPr>
        <w:t xml:space="preserve"> </w:t>
      </w:r>
      <w:r w:rsidRPr="009F6E17">
        <w:rPr>
          <w:rFonts w:hint="cs"/>
          <w:rtl/>
        </w:rPr>
        <w:t>قرار</w:t>
      </w:r>
      <w:r w:rsidRPr="009F6E17">
        <w:rPr>
          <w:rtl/>
        </w:rPr>
        <w:t xml:space="preserve"> </w:t>
      </w:r>
      <w:r w:rsidRPr="009F6E17">
        <w:rPr>
          <w:rFonts w:hint="cs"/>
          <w:rtl/>
        </w:rPr>
        <w:t>گرفته</w:t>
      </w:r>
      <w:r w:rsidRPr="009F6E17">
        <w:rPr>
          <w:rtl/>
        </w:rPr>
        <w:t xml:space="preserve"> </w:t>
      </w:r>
      <w:r w:rsidRPr="009F6E17">
        <w:rPr>
          <w:rFonts w:hint="cs"/>
          <w:rtl/>
        </w:rPr>
        <w:t>است</w:t>
      </w:r>
      <w:r w:rsidRPr="009F6E17">
        <w:rPr>
          <w:rtl/>
        </w:rPr>
        <w:t xml:space="preserve">. </w:t>
      </w:r>
      <w:r w:rsidRPr="009F6E17">
        <w:rPr>
          <w:rFonts w:hint="cs"/>
          <w:rtl/>
        </w:rPr>
        <w:t>زرتشتیان</w:t>
      </w:r>
      <w:r w:rsidRPr="009F6E17">
        <w:rPr>
          <w:rtl/>
        </w:rPr>
        <w:t xml:space="preserve"> </w:t>
      </w:r>
      <w:r w:rsidRPr="009F6E17">
        <w:rPr>
          <w:rFonts w:hint="cs"/>
          <w:rtl/>
        </w:rPr>
        <w:t>معتقدند</w:t>
      </w:r>
      <w:r w:rsidRPr="009F6E17">
        <w:rPr>
          <w:rtl/>
        </w:rPr>
        <w:t xml:space="preserve"> </w:t>
      </w:r>
      <w:r w:rsidRPr="009F6E17">
        <w:rPr>
          <w:rFonts w:hint="cs"/>
          <w:rtl/>
        </w:rPr>
        <w:t>آتشکده</w:t>
      </w:r>
      <w:r w:rsidRPr="009F6E17">
        <w:rPr>
          <w:rtl/>
        </w:rPr>
        <w:t xml:space="preserve"> </w:t>
      </w:r>
      <w:r w:rsidRPr="009F6E17">
        <w:rPr>
          <w:rFonts w:hint="cs"/>
          <w:rtl/>
        </w:rPr>
        <w:t>محلی</w:t>
      </w:r>
      <w:r w:rsidRPr="009F6E17">
        <w:rPr>
          <w:rtl/>
        </w:rPr>
        <w:t xml:space="preserve"> </w:t>
      </w:r>
      <w:r w:rsidRPr="009F6E17">
        <w:rPr>
          <w:rFonts w:hint="cs"/>
          <w:rtl/>
        </w:rPr>
        <w:t>است</w:t>
      </w:r>
      <w:r w:rsidRPr="009F6E17">
        <w:rPr>
          <w:rtl/>
        </w:rPr>
        <w:t xml:space="preserve"> </w:t>
      </w:r>
      <w:r w:rsidRPr="009F6E17">
        <w:rPr>
          <w:rFonts w:hint="cs"/>
          <w:rtl/>
        </w:rPr>
        <w:t>که</w:t>
      </w:r>
      <w:r w:rsidRPr="009F6E17">
        <w:rPr>
          <w:rtl/>
        </w:rPr>
        <w:t xml:space="preserve"> </w:t>
      </w:r>
      <w:r w:rsidRPr="009F6E17">
        <w:rPr>
          <w:rFonts w:hint="cs"/>
          <w:rtl/>
        </w:rPr>
        <w:t>دیوان</w:t>
      </w:r>
      <w:r w:rsidRPr="009F6E17">
        <w:rPr>
          <w:rtl/>
        </w:rPr>
        <w:t xml:space="preserve"> </w:t>
      </w:r>
      <w:r w:rsidRPr="009F6E17">
        <w:rPr>
          <w:rFonts w:hint="cs"/>
          <w:rtl/>
        </w:rPr>
        <w:t>راهی</w:t>
      </w:r>
      <w:r w:rsidRPr="009F6E17">
        <w:rPr>
          <w:rtl/>
        </w:rPr>
        <w:t xml:space="preserve"> </w:t>
      </w:r>
      <w:r w:rsidRPr="009F6E17">
        <w:rPr>
          <w:rFonts w:hint="cs"/>
          <w:rtl/>
        </w:rPr>
        <w:t>به</w:t>
      </w:r>
      <w:r w:rsidRPr="009F6E17">
        <w:rPr>
          <w:rtl/>
        </w:rPr>
        <w:t xml:space="preserve"> </w:t>
      </w:r>
      <w:r w:rsidRPr="009F6E17">
        <w:rPr>
          <w:rFonts w:hint="cs"/>
          <w:rtl/>
        </w:rPr>
        <w:t>درون</w:t>
      </w:r>
      <w:r w:rsidRPr="009F6E17">
        <w:rPr>
          <w:rtl/>
        </w:rPr>
        <w:t xml:space="preserve"> </w:t>
      </w:r>
      <w:r w:rsidRPr="009F6E17">
        <w:rPr>
          <w:rFonts w:hint="cs"/>
          <w:rtl/>
        </w:rPr>
        <w:t>آن</w:t>
      </w:r>
      <w:r w:rsidRPr="009F6E17">
        <w:rPr>
          <w:rtl/>
        </w:rPr>
        <w:t xml:space="preserve"> </w:t>
      </w:r>
      <w:r w:rsidRPr="009F6E17">
        <w:rPr>
          <w:rFonts w:hint="cs"/>
          <w:rtl/>
        </w:rPr>
        <w:t>ندارند</w:t>
      </w:r>
      <w:r w:rsidRPr="009F6E17">
        <w:rPr>
          <w:rtl/>
        </w:rPr>
        <w:t xml:space="preserve"> </w:t>
      </w:r>
      <w:r w:rsidRPr="009F6E17">
        <w:rPr>
          <w:rFonts w:hint="cs"/>
          <w:rtl/>
        </w:rPr>
        <w:t>و</w:t>
      </w:r>
      <w:r w:rsidRPr="009F6E17">
        <w:rPr>
          <w:rtl/>
        </w:rPr>
        <w:t xml:space="preserve"> </w:t>
      </w:r>
      <w:r w:rsidRPr="009F6E17">
        <w:rPr>
          <w:rFonts w:hint="cs"/>
          <w:rtl/>
        </w:rPr>
        <w:t>در</w:t>
      </w:r>
      <w:r w:rsidRPr="009F6E17">
        <w:rPr>
          <w:rtl/>
        </w:rPr>
        <w:t xml:space="preserve"> </w:t>
      </w:r>
      <w:r w:rsidRPr="009F6E17">
        <w:rPr>
          <w:rFonts w:hint="cs"/>
          <w:rtl/>
        </w:rPr>
        <w:t>نتیجه</w:t>
      </w:r>
      <w:r w:rsidRPr="009F6E17">
        <w:rPr>
          <w:rtl/>
        </w:rPr>
        <w:t xml:space="preserve"> </w:t>
      </w:r>
      <w:r w:rsidRPr="009F6E17">
        <w:rPr>
          <w:rFonts w:hint="cs"/>
          <w:rtl/>
        </w:rPr>
        <w:t>نیاش</w:t>
      </w:r>
      <w:r w:rsidRPr="009F6E17">
        <w:rPr>
          <w:rtl/>
        </w:rPr>
        <w:t xml:space="preserve"> </w:t>
      </w:r>
      <w:r w:rsidRPr="009F6E17">
        <w:rPr>
          <w:rFonts w:hint="cs"/>
          <w:rtl/>
        </w:rPr>
        <w:t>زرتشتیان</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به</w:t>
      </w:r>
      <w:r w:rsidRPr="009F6E17">
        <w:rPr>
          <w:rtl/>
        </w:rPr>
        <w:t xml:space="preserve"> </w:t>
      </w:r>
      <w:r w:rsidRPr="009F6E17">
        <w:rPr>
          <w:rFonts w:hint="cs"/>
          <w:rtl/>
        </w:rPr>
        <w:t>درستی</w:t>
      </w:r>
      <w:r w:rsidRPr="009F6E17">
        <w:rPr>
          <w:rtl/>
        </w:rPr>
        <w:t xml:space="preserve"> </w:t>
      </w:r>
      <w:r w:rsidRPr="009F6E17">
        <w:rPr>
          <w:rFonts w:hint="cs"/>
          <w:rtl/>
        </w:rPr>
        <w:t>انجام</w:t>
      </w:r>
      <w:r w:rsidRPr="009F6E17">
        <w:rPr>
          <w:rtl/>
        </w:rPr>
        <w:t xml:space="preserve"> </w:t>
      </w:r>
      <w:r w:rsidRPr="009F6E17">
        <w:rPr>
          <w:rFonts w:hint="cs"/>
          <w:rtl/>
        </w:rPr>
        <w:t>خواهد</w:t>
      </w:r>
      <w:r w:rsidRPr="009F6E17">
        <w:rPr>
          <w:rtl/>
        </w:rPr>
        <w:t xml:space="preserve"> </w:t>
      </w:r>
      <w:r w:rsidRPr="009F6E17">
        <w:rPr>
          <w:rFonts w:hint="cs"/>
          <w:rtl/>
        </w:rPr>
        <w:t>پذیرفت</w:t>
      </w:r>
      <w:r w:rsidRPr="009F6E17">
        <w:rPr>
          <w:rtl/>
        </w:rPr>
        <w:t xml:space="preserve"> </w:t>
      </w:r>
      <w:r w:rsidRPr="009F6E17">
        <w:rPr>
          <w:rFonts w:hint="cs"/>
          <w:rtl/>
        </w:rPr>
        <w:t>و</w:t>
      </w:r>
      <w:r w:rsidRPr="009F6E17">
        <w:rPr>
          <w:rtl/>
        </w:rPr>
        <w:t xml:space="preserve"> </w:t>
      </w:r>
      <w:r w:rsidRPr="009F6E17">
        <w:rPr>
          <w:rFonts w:hint="cs"/>
          <w:rtl/>
        </w:rPr>
        <w:t>این</w:t>
      </w:r>
      <w:r w:rsidRPr="009F6E17">
        <w:rPr>
          <w:rtl/>
        </w:rPr>
        <w:t xml:space="preserve"> </w:t>
      </w:r>
      <w:r w:rsidRPr="009F6E17">
        <w:rPr>
          <w:rFonts w:hint="cs"/>
          <w:rtl/>
        </w:rPr>
        <w:t>امر</w:t>
      </w:r>
      <w:r w:rsidRPr="009F6E17">
        <w:rPr>
          <w:rtl/>
        </w:rPr>
        <w:t xml:space="preserve"> </w:t>
      </w:r>
      <w:r w:rsidRPr="009F6E17">
        <w:rPr>
          <w:rFonts w:hint="cs"/>
          <w:rtl/>
        </w:rPr>
        <w:t>خوشنودی</w:t>
      </w:r>
      <w:r w:rsidRPr="009F6E17">
        <w:rPr>
          <w:rtl/>
        </w:rPr>
        <w:t xml:space="preserve"> </w:t>
      </w:r>
      <w:r w:rsidRPr="009F6E17">
        <w:rPr>
          <w:rFonts w:hint="cs"/>
          <w:rtl/>
        </w:rPr>
        <w:t>امشاسپندان</w:t>
      </w:r>
      <w:r w:rsidRPr="009F6E17">
        <w:rPr>
          <w:rtl/>
        </w:rPr>
        <w:t xml:space="preserve"> </w:t>
      </w:r>
      <w:r w:rsidRPr="009F6E17">
        <w:rPr>
          <w:rFonts w:hint="cs"/>
          <w:rtl/>
        </w:rPr>
        <w:t>را</w:t>
      </w:r>
      <w:r w:rsidRPr="009F6E17">
        <w:rPr>
          <w:rtl/>
        </w:rPr>
        <w:t xml:space="preserve"> </w:t>
      </w:r>
      <w:r w:rsidRPr="009F6E17">
        <w:rPr>
          <w:rFonts w:hint="cs"/>
          <w:rtl/>
        </w:rPr>
        <w:t>به</w:t>
      </w:r>
      <w:r w:rsidRPr="009F6E17">
        <w:rPr>
          <w:rtl/>
        </w:rPr>
        <w:t xml:space="preserve"> </w:t>
      </w:r>
      <w:r w:rsidRPr="009F6E17">
        <w:rPr>
          <w:rFonts w:hint="cs"/>
          <w:rtl/>
        </w:rPr>
        <w:t>همراه</w:t>
      </w:r>
      <w:r w:rsidRPr="009F6E17">
        <w:rPr>
          <w:rtl/>
        </w:rPr>
        <w:t xml:space="preserve"> </w:t>
      </w:r>
      <w:r w:rsidRPr="009F6E17">
        <w:rPr>
          <w:rFonts w:hint="cs"/>
          <w:rtl/>
        </w:rPr>
        <w:t>خواهد</w:t>
      </w:r>
      <w:r w:rsidRPr="009F6E17">
        <w:rPr>
          <w:rtl/>
        </w:rPr>
        <w:t xml:space="preserve"> </w:t>
      </w:r>
      <w:r w:rsidRPr="009F6E17">
        <w:rPr>
          <w:rFonts w:hint="cs"/>
          <w:rtl/>
        </w:rPr>
        <w:t>داشت</w:t>
      </w:r>
      <w:r w:rsidR="001F0E56">
        <w:rPr>
          <w:rFonts w:hint="cs"/>
          <w:rtl/>
        </w:rPr>
        <w:t>.(مزداپور، 1369، ص112</w:t>
      </w:r>
      <w:r>
        <w:rPr>
          <w:rFonts w:hint="cs"/>
          <w:rtl/>
        </w:rPr>
        <w:t>)</w:t>
      </w:r>
    </w:p>
    <w:p w:rsidR="004C2C01" w:rsidRPr="009F6E17" w:rsidRDefault="004C2C01" w:rsidP="001F0E56">
      <w:pPr>
        <w:jc w:val="lowKashida"/>
        <w:rPr>
          <w:rtl/>
        </w:rPr>
      </w:pPr>
      <w:r w:rsidRPr="009F6E17">
        <w:rPr>
          <w:rFonts w:hint="cs"/>
          <w:rtl/>
        </w:rPr>
        <w:t>در</w:t>
      </w:r>
      <w:r w:rsidRPr="009F6E17">
        <w:rPr>
          <w:rtl/>
        </w:rPr>
        <w:t xml:space="preserve"> </w:t>
      </w:r>
      <w:r w:rsidRPr="009F6E17">
        <w:rPr>
          <w:rFonts w:hint="cs"/>
          <w:rtl/>
        </w:rPr>
        <w:t>باور</w:t>
      </w:r>
      <w:r w:rsidRPr="009F6E17">
        <w:rPr>
          <w:rtl/>
        </w:rPr>
        <w:t xml:space="preserve"> </w:t>
      </w:r>
      <w:r w:rsidRPr="009F6E17">
        <w:rPr>
          <w:rFonts w:hint="cs"/>
          <w:rtl/>
        </w:rPr>
        <w:t>زرتشتیان</w:t>
      </w:r>
      <w:r w:rsidRPr="009F6E17">
        <w:rPr>
          <w:rtl/>
        </w:rPr>
        <w:t xml:space="preserve"> </w:t>
      </w:r>
      <w:r w:rsidRPr="009F6E17">
        <w:rPr>
          <w:rFonts w:hint="cs"/>
          <w:rtl/>
        </w:rPr>
        <w:t>معتقد</w:t>
      </w:r>
      <w:r w:rsidRPr="009F6E17">
        <w:rPr>
          <w:rtl/>
        </w:rPr>
        <w:t xml:space="preserve">، </w:t>
      </w:r>
      <w:r w:rsidRPr="009F6E17">
        <w:rPr>
          <w:rFonts w:hint="cs"/>
          <w:rtl/>
        </w:rPr>
        <w:t>آتشکده</w:t>
      </w:r>
      <w:r w:rsidRPr="009F6E17">
        <w:rPr>
          <w:rtl/>
        </w:rPr>
        <w:t xml:space="preserve"> </w:t>
      </w:r>
      <w:r w:rsidRPr="009F6E17">
        <w:rPr>
          <w:rFonts w:hint="cs"/>
          <w:rtl/>
        </w:rPr>
        <w:t>دارای</w:t>
      </w:r>
      <w:r w:rsidRPr="009F6E17">
        <w:rPr>
          <w:rtl/>
        </w:rPr>
        <w:t xml:space="preserve"> </w:t>
      </w:r>
      <w:r w:rsidRPr="009F6E17">
        <w:rPr>
          <w:rFonts w:hint="cs"/>
          <w:rtl/>
        </w:rPr>
        <w:t>جایگاه</w:t>
      </w:r>
      <w:r w:rsidRPr="009F6E17">
        <w:rPr>
          <w:rtl/>
        </w:rPr>
        <w:t xml:space="preserve"> </w:t>
      </w:r>
      <w:r w:rsidRPr="009F6E17">
        <w:rPr>
          <w:rFonts w:hint="cs"/>
          <w:rtl/>
        </w:rPr>
        <w:t>ویژه</w:t>
      </w:r>
      <w:r>
        <w:rPr>
          <w:rFonts w:cs="Times New Roman" w:hint="cs"/>
          <w:rtl/>
        </w:rPr>
        <w:t xml:space="preserve"> </w:t>
      </w:r>
      <w:r w:rsidRPr="009F6E17">
        <w:rPr>
          <w:rFonts w:hint="cs"/>
          <w:rtl/>
        </w:rPr>
        <w:t>ای</w:t>
      </w:r>
      <w:r w:rsidRPr="009F6E17">
        <w:rPr>
          <w:rtl/>
        </w:rPr>
        <w:t xml:space="preserve"> </w:t>
      </w:r>
      <w:r w:rsidRPr="009F6E17">
        <w:rPr>
          <w:rFonts w:hint="cs"/>
          <w:rtl/>
        </w:rPr>
        <w:t>است</w:t>
      </w:r>
      <w:r w:rsidRPr="009F6E17">
        <w:rPr>
          <w:rtl/>
        </w:rPr>
        <w:t xml:space="preserve">. </w:t>
      </w:r>
      <w:r w:rsidRPr="009F6E17">
        <w:rPr>
          <w:rFonts w:hint="cs"/>
          <w:rtl/>
        </w:rPr>
        <w:t>آنها</w:t>
      </w:r>
      <w:r w:rsidRPr="009F6E17">
        <w:rPr>
          <w:rtl/>
        </w:rPr>
        <w:t xml:space="preserve"> </w:t>
      </w:r>
      <w:r w:rsidRPr="009F6E17">
        <w:rPr>
          <w:rFonts w:hint="cs"/>
          <w:rtl/>
        </w:rPr>
        <w:t>نمازهای</w:t>
      </w:r>
      <w:r w:rsidRPr="009F6E17">
        <w:rPr>
          <w:rtl/>
        </w:rPr>
        <w:t xml:space="preserve"> </w:t>
      </w:r>
      <w:r w:rsidRPr="009F6E17">
        <w:rPr>
          <w:rFonts w:hint="cs"/>
          <w:rtl/>
        </w:rPr>
        <w:t>پنج‏گانه</w:t>
      </w:r>
      <w:r w:rsidRPr="009F6E17">
        <w:rPr>
          <w:rtl/>
        </w:rPr>
        <w:t xml:space="preserve"> </w:t>
      </w:r>
      <w:r w:rsidRPr="009F6E17">
        <w:rPr>
          <w:rFonts w:hint="cs"/>
          <w:rtl/>
        </w:rPr>
        <w:t>و</w:t>
      </w:r>
      <w:r w:rsidRPr="009F6E17">
        <w:rPr>
          <w:rtl/>
        </w:rPr>
        <w:t xml:space="preserve"> </w:t>
      </w:r>
      <w:r w:rsidRPr="009F6E17">
        <w:rPr>
          <w:rFonts w:hint="cs"/>
          <w:rtl/>
        </w:rPr>
        <w:t>اعمال</w:t>
      </w:r>
      <w:r w:rsidRPr="009F6E17">
        <w:rPr>
          <w:rtl/>
        </w:rPr>
        <w:t xml:space="preserve"> </w:t>
      </w:r>
      <w:r w:rsidRPr="009F6E17">
        <w:rPr>
          <w:rFonts w:hint="cs"/>
          <w:rtl/>
        </w:rPr>
        <w:t>مذهبی</w:t>
      </w:r>
      <w:r w:rsidRPr="009F6E17">
        <w:rPr>
          <w:rtl/>
        </w:rPr>
        <w:t xml:space="preserve"> </w:t>
      </w:r>
      <w:r w:rsidRPr="009F6E17">
        <w:rPr>
          <w:rFonts w:hint="cs"/>
          <w:rtl/>
        </w:rPr>
        <w:t>را</w:t>
      </w:r>
      <w:r w:rsidRPr="009F6E17">
        <w:rPr>
          <w:rtl/>
        </w:rPr>
        <w:t xml:space="preserve"> </w:t>
      </w:r>
      <w:r w:rsidRPr="009F6E17">
        <w:rPr>
          <w:rFonts w:hint="cs"/>
          <w:rtl/>
        </w:rPr>
        <w:t>در</w:t>
      </w:r>
      <w:r w:rsidRPr="009F6E17">
        <w:rPr>
          <w:rtl/>
        </w:rPr>
        <w:t xml:space="preserve"> </w:t>
      </w:r>
      <w:r w:rsidRPr="009F6E17">
        <w:rPr>
          <w:rFonts w:hint="cs"/>
          <w:rtl/>
        </w:rPr>
        <w:t>آنجا</w:t>
      </w:r>
      <w:r w:rsidRPr="009F6E17">
        <w:rPr>
          <w:rtl/>
        </w:rPr>
        <w:t xml:space="preserve"> </w:t>
      </w:r>
      <w:r w:rsidRPr="009F6E17">
        <w:rPr>
          <w:rFonts w:hint="cs"/>
          <w:rtl/>
        </w:rPr>
        <w:t>انجام</w:t>
      </w:r>
      <w:r w:rsidRPr="009F6E17">
        <w:rPr>
          <w:rtl/>
        </w:rPr>
        <w:t xml:space="preserve"> </w:t>
      </w:r>
      <w:r w:rsidRPr="009F6E17">
        <w:rPr>
          <w:rFonts w:hint="cs"/>
          <w:rtl/>
        </w:rPr>
        <w:t>می‏دهند</w:t>
      </w:r>
      <w:r w:rsidRPr="009F6E17">
        <w:rPr>
          <w:rtl/>
        </w:rPr>
        <w:t xml:space="preserve">. </w:t>
      </w:r>
      <w:r w:rsidRPr="009F6E17">
        <w:rPr>
          <w:rFonts w:hint="cs"/>
          <w:rtl/>
        </w:rPr>
        <w:t>آنان</w:t>
      </w:r>
      <w:r w:rsidRPr="009F6E17">
        <w:rPr>
          <w:rtl/>
        </w:rPr>
        <w:t xml:space="preserve"> </w:t>
      </w:r>
      <w:r w:rsidRPr="009F6E17">
        <w:rPr>
          <w:rFonts w:hint="cs"/>
          <w:rtl/>
        </w:rPr>
        <w:t>همچنین</w:t>
      </w:r>
      <w:r w:rsidRPr="009F6E17">
        <w:rPr>
          <w:rtl/>
        </w:rPr>
        <w:t xml:space="preserve"> </w:t>
      </w:r>
      <w:r w:rsidRPr="009F6E17">
        <w:rPr>
          <w:rFonts w:hint="cs"/>
          <w:rtl/>
        </w:rPr>
        <w:t>بر</w:t>
      </w:r>
      <w:r w:rsidRPr="009F6E17">
        <w:rPr>
          <w:rtl/>
        </w:rPr>
        <w:t xml:space="preserve"> </w:t>
      </w:r>
      <w:r w:rsidRPr="009F6E17">
        <w:rPr>
          <w:rFonts w:hint="cs"/>
          <w:rtl/>
        </w:rPr>
        <w:t>این</w:t>
      </w:r>
      <w:r w:rsidRPr="009F6E17">
        <w:rPr>
          <w:rtl/>
        </w:rPr>
        <w:t xml:space="preserve"> </w:t>
      </w:r>
      <w:r w:rsidRPr="009F6E17">
        <w:rPr>
          <w:rFonts w:hint="cs"/>
          <w:rtl/>
        </w:rPr>
        <w:t>باورند</w:t>
      </w:r>
      <w:r w:rsidRPr="009F6E17">
        <w:rPr>
          <w:rtl/>
        </w:rPr>
        <w:t xml:space="preserve"> </w:t>
      </w:r>
      <w:r w:rsidRPr="009F6E17">
        <w:rPr>
          <w:rFonts w:hint="cs"/>
          <w:rtl/>
        </w:rPr>
        <w:t>که</w:t>
      </w:r>
      <w:r w:rsidRPr="009F6E17">
        <w:rPr>
          <w:rtl/>
        </w:rPr>
        <w:t xml:space="preserve"> </w:t>
      </w:r>
      <w:r w:rsidRPr="009F6E17">
        <w:rPr>
          <w:rFonts w:hint="cs"/>
          <w:rtl/>
        </w:rPr>
        <w:t>اگر</w:t>
      </w:r>
      <w:r w:rsidRPr="009F6E17">
        <w:rPr>
          <w:rtl/>
        </w:rPr>
        <w:t xml:space="preserve"> </w:t>
      </w:r>
      <w:r w:rsidRPr="009F6E17">
        <w:rPr>
          <w:rFonts w:hint="cs"/>
          <w:rtl/>
        </w:rPr>
        <w:t>کسی</w:t>
      </w:r>
      <w:r w:rsidRPr="009F6E17">
        <w:rPr>
          <w:rtl/>
        </w:rPr>
        <w:t xml:space="preserve"> </w:t>
      </w:r>
      <w:r w:rsidRPr="009F6E17">
        <w:rPr>
          <w:rFonts w:hint="cs"/>
          <w:rtl/>
        </w:rPr>
        <w:t>سه</w:t>
      </w:r>
      <w:r w:rsidRPr="009F6E17">
        <w:rPr>
          <w:rtl/>
        </w:rPr>
        <w:t xml:space="preserve"> </w:t>
      </w:r>
      <w:r w:rsidRPr="009F6E17">
        <w:rPr>
          <w:rFonts w:hint="cs"/>
          <w:rtl/>
        </w:rPr>
        <w:t>بار</w:t>
      </w:r>
      <w:r w:rsidRPr="009F6E17">
        <w:rPr>
          <w:rtl/>
        </w:rPr>
        <w:t xml:space="preserve"> </w:t>
      </w:r>
      <w:r w:rsidRPr="009F6E17">
        <w:rPr>
          <w:rFonts w:hint="cs"/>
          <w:rtl/>
        </w:rPr>
        <w:t>در</w:t>
      </w:r>
      <w:r w:rsidRPr="009F6E17">
        <w:rPr>
          <w:rtl/>
        </w:rPr>
        <w:t xml:space="preserve"> </w:t>
      </w:r>
      <w:r w:rsidRPr="009F6E17">
        <w:rPr>
          <w:rFonts w:hint="cs"/>
          <w:rtl/>
        </w:rPr>
        <w:t>روز</w:t>
      </w:r>
      <w:r w:rsidRPr="009F6E17">
        <w:rPr>
          <w:rtl/>
        </w:rPr>
        <w:t xml:space="preserve"> </w:t>
      </w:r>
      <w:r w:rsidRPr="009F6E17">
        <w:rPr>
          <w:rFonts w:hint="cs"/>
          <w:rtl/>
        </w:rPr>
        <w:t>به</w:t>
      </w:r>
      <w:r w:rsidRPr="009F6E17">
        <w:rPr>
          <w:rtl/>
        </w:rPr>
        <w:t xml:space="preserve"> </w:t>
      </w:r>
      <w:r w:rsidRPr="009F6E17">
        <w:rPr>
          <w:rFonts w:hint="cs"/>
          <w:rtl/>
        </w:rPr>
        <w:t>آتشکده</w:t>
      </w:r>
      <w:r w:rsidRPr="009F6E17">
        <w:rPr>
          <w:rtl/>
        </w:rPr>
        <w:t xml:space="preserve"> </w:t>
      </w:r>
      <w:r w:rsidRPr="009F6E17">
        <w:rPr>
          <w:rFonts w:hint="cs"/>
          <w:rtl/>
        </w:rPr>
        <w:t>برود</w:t>
      </w:r>
      <w:r w:rsidRPr="009F6E17">
        <w:rPr>
          <w:rtl/>
        </w:rPr>
        <w:t xml:space="preserve"> </w:t>
      </w:r>
      <w:r w:rsidRPr="009F6E17">
        <w:rPr>
          <w:rFonts w:hint="cs"/>
          <w:rtl/>
        </w:rPr>
        <w:t>و</w:t>
      </w:r>
      <w:r w:rsidRPr="009F6E17">
        <w:rPr>
          <w:rtl/>
        </w:rPr>
        <w:t xml:space="preserve"> </w:t>
      </w:r>
      <w:r w:rsidRPr="009F6E17">
        <w:rPr>
          <w:rFonts w:hint="cs"/>
          <w:rtl/>
        </w:rPr>
        <w:t>دعای</w:t>
      </w:r>
      <w:r w:rsidRPr="009F6E17">
        <w:rPr>
          <w:rtl/>
        </w:rPr>
        <w:t xml:space="preserve"> </w:t>
      </w:r>
      <w:r w:rsidRPr="009F6E17">
        <w:rPr>
          <w:rFonts w:hint="cs"/>
          <w:rtl/>
        </w:rPr>
        <w:t>آتش</w:t>
      </w:r>
      <w:r w:rsidRPr="009F6E17">
        <w:rPr>
          <w:rtl/>
        </w:rPr>
        <w:t xml:space="preserve"> </w:t>
      </w:r>
      <w:r w:rsidRPr="009F6E17">
        <w:rPr>
          <w:rFonts w:hint="cs"/>
          <w:rtl/>
        </w:rPr>
        <w:t>را</w:t>
      </w:r>
      <w:r w:rsidRPr="009F6E17">
        <w:rPr>
          <w:rtl/>
        </w:rPr>
        <w:t xml:space="preserve"> </w:t>
      </w:r>
      <w:r w:rsidRPr="009F6E17">
        <w:rPr>
          <w:rFonts w:hint="cs"/>
          <w:rtl/>
        </w:rPr>
        <w:t>بخواند</w:t>
      </w:r>
      <w:r w:rsidRPr="009F6E17">
        <w:rPr>
          <w:rtl/>
        </w:rPr>
        <w:t xml:space="preserve"> </w:t>
      </w:r>
      <w:r w:rsidRPr="009F6E17">
        <w:rPr>
          <w:rFonts w:hint="cs"/>
          <w:rtl/>
        </w:rPr>
        <w:t>صاحب</w:t>
      </w:r>
      <w:r w:rsidRPr="009F6E17">
        <w:rPr>
          <w:rtl/>
        </w:rPr>
        <w:t xml:space="preserve"> </w:t>
      </w:r>
      <w:r w:rsidRPr="009F6E17">
        <w:rPr>
          <w:rFonts w:hint="cs"/>
          <w:rtl/>
        </w:rPr>
        <w:t>ثروت</w:t>
      </w:r>
      <w:r w:rsidRPr="009F6E17">
        <w:rPr>
          <w:rtl/>
        </w:rPr>
        <w:t xml:space="preserve"> </w:t>
      </w:r>
      <w:r w:rsidRPr="009F6E17">
        <w:rPr>
          <w:rFonts w:hint="cs"/>
          <w:rtl/>
        </w:rPr>
        <w:t>و</w:t>
      </w:r>
      <w:r w:rsidRPr="009F6E17">
        <w:rPr>
          <w:rtl/>
        </w:rPr>
        <w:t xml:space="preserve"> </w:t>
      </w:r>
      <w:r w:rsidRPr="009F6E17">
        <w:rPr>
          <w:rFonts w:hint="cs"/>
          <w:rtl/>
        </w:rPr>
        <w:t>فضیلت</w:t>
      </w:r>
      <w:r w:rsidRPr="009F6E17">
        <w:rPr>
          <w:rtl/>
        </w:rPr>
        <w:t xml:space="preserve"> </w:t>
      </w:r>
      <w:r w:rsidRPr="009F6E17">
        <w:rPr>
          <w:rFonts w:hint="cs"/>
          <w:rtl/>
        </w:rPr>
        <w:t>میگردد</w:t>
      </w:r>
      <w:r w:rsidRPr="009F6E17">
        <w:rPr>
          <w:rtl/>
        </w:rPr>
        <w:t xml:space="preserve">. </w:t>
      </w:r>
      <w:r w:rsidRPr="009F6E17">
        <w:rPr>
          <w:rFonts w:hint="cs"/>
          <w:rtl/>
        </w:rPr>
        <w:t>البته</w:t>
      </w:r>
      <w:r w:rsidRPr="009F6E17">
        <w:rPr>
          <w:rtl/>
        </w:rPr>
        <w:t xml:space="preserve"> </w:t>
      </w:r>
      <w:r w:rsidRPr="009F6E17">
        <w:rPr>
          <w:rFonts w:hint="cs"/>
          <w:rtl/>
        </w:rPr>
        <w:t>توجه</w:t>
      </w:r>
      <w:r w:rsidRPr="009F6E17">
        <w:rPr>
          <w:rtl/>
        </w:rPr>
        <w:t xml:space="preserve"> </w:t>
      </w:r>
      <w:r w:rsidRPr="009F6E17">
        <w:rPr>
          <w:rFonts w:hint="cs"/>
          <w:rtl/>
        </w:rPr>
        <w:t>به</w:t>
      </w:r>
      <w:r w:rsidRPr="009F6E17">
        <w:rPr>
          <w:rtl/>
        </w:rPr>
        <w:t xml:space="preserve"> </w:t>
      </w:r>
      <w:r w:rsidRPr="009F6E17">
        <w:rPr>
          <w:rFonts w:hint="cs"/>
          <w:rtl/>
        </w:rPr>
        <w:t>آتشکده‏ها</w:t>
      </w:r>
      <w:r w:rsidRPr="009F6E17">
        <w:rPr>
          <w:rtl/>
        </w:rPr>
        <w:t xml:space="preserve"> </w:t>
      </w:r>
      <w:r w:rsidRPr="009F6E17">
        <w:rPr>
          <w:rFonts w:hint="cs"/>
          <w:rtl/>
        </w:rPr>
        <w:t>در</w:t>
      </w:r>
      <w:r w:rsidRPr="009F6E17">
        <w:rPr>
          <w:rtl/>
        </w:rPr>
        <w:t xml:space="preserve"> </w:t>
      </w:r>
      <w:r w:rsidRPr="009F6E17">
        <w:rPr>
          <w:rFonts w:hint="cs"/>
          <w:rtl/>
        </w:rPr>
        <w:t>مراسم</w:t>
      </w:r>
      <w:r w:rsidRPr="009F6E17">
        <w:rPr>
          <w:rtl/>
        </w:rPr>
        <w:t xml:space="preserve"> </w:t>
      </w:r>
      <w:r w:rsidRPr="009F6E17">
        <w:rPr>
          <w:rFonts w:hint="cs"/>
          <w:rtl/>
        </w:rPr>
        <w:t>و</w:t>
      </w:r>
      <w:r w:rsidRPr="009F6E17">
        <w:rPr>
          <w:rtl/>
        </w:rPr>
        <w:t xml:space="preserve"> </w:t>
      </w:r>
      <w:r w:rsidRPr="009F6E17">
        <w:rPr>
          <w:rFonts w:hint="cs"/>
          <w:rtl/>
        </w:rPr>
        <w:t>جشن‏های</w:t>
      </w:r>
      <w:r w:rsidRPr="009F6E17">
        <w:rPr>
          <w:rtl/>
        </w:rPr>
        <w:t xml:space="preserve"> </w:t>
      </w:r>
      <w:r w:rsidRPr="009F6E17">
        <w:rPr>
          <w:rFonts w:hint="cs"/>
          <w:rtl/>
        </w:rPr>
        <w:t>ویژه</w:t>
      </w:r>
      <w:r>
        <w:rPr>
          <w:rFonts w:cs="Times New Roman" w:hint="cs"/>
          <w:rtl/>
        </w:rPr>
        <w:t xml:space="preserve"> </w:t>
      </w:r>
      <w:r w:rsidRPr="009F6E17">
        <w:rPr>
          <w:rFonts w:hint="cs"/>
          <w:rtl/>
        </w:rPr>
        <w:t>ای</w:t>
      </w:r>
      <w:r w:rsidRPr="009F6E17">
        <w:rPr>
          <w:rtl/>
        </w:rPr>
        <w:t xml:space="preserve"> </w:t>
      </w:r>
      <w:r w:rsidRPr="009F6E17">
        <w:rPr>
          <w:rFonts w:hint="cs"/>
          <w:rtl/>
        </w:rPr>
        <w:t>همانند</w:t>
      </w:r>
      <w:r w:rsidRPr="009F6E17">
        <w:rPr>
          <w:rtl/>
        </w:rPr>
        <w:t xml:space="preserve"> </w:t>
      </w:r>
      <w:r w:rsidRPr="009F6E17">
        <w:rPr>
          <w:rFonts w:hint="cs"/>
          <w:rtl/>
        </w:rPr>
        <w:t>گاهنبار</w:t>
      </w:r>
      <w:r w:rsidRPr="009F6E17">
        <w:rPr>
          <w:rtl/>
        </w:rPr>
        <w:t xml:space="preserve"> </w:t>
      </w:r>
      <w:r w:rsidRPr="009F6E17">
        <w:rPr>
          <w:rFonts w:hint="cs"/>
          <w:rtl/>
        </w:rPr>
        <w:t>بیشتر</w:t>
      </w:r>
      <w:r w:rsidRPr="009F6E17">
        <w:rPr>
          <w:rtl/>
        </w:rPr>
        <w:t xml:space="preserve"> </w:t>
      </w:r>
      <w:r w:rsidRPr="009F6E17">
        <w:rPr>
          <w:rFonts w:hint="cs"/>
          <w:rtl/>
        </w:rPr>
        <w:t>بوده</w:t>
      </w:r>
      <w:r w:rsidRPr="009F6E17">
        <w:rPr>
          <w:rtl/>
        </w:rPr>
        <w:t xml:space="preserve"> </w:t>
      </w:r>
      <w:r w:rsidRPr="009F6E17">
        <w:rPr>
          <w:rFonts w:hint="cs"/>
          <w:rtl/>
        </w:rPr>
        <w:t>است</w:t>
      </w:r>
      <w:r w:rsidRPr="009F6E17">
        <w:rPr>
          <w:rtl/>
        </w:rPr>
        <w:t>.</w:t>
      </w:r>
      <w:r w:rsidR="001F0E56">
        <w:rPr>
          <w:rFonts w:hint="cs"/>
          <w:rtl/>
        </w:rPr>
        <w:t>(</w:t>
      </w:r>
      <w:r w:rsidR="001F0E56" w:rsidRPr="001F0E56">
        <w:rPr>
          <w:rtl/>
          <w:lang w:bidi="ar-SA"/>
        </w:rPr>
        <w:t>کریستین سن</w:t>
      </w:r>
      <w:r w:rsidR="001F0E56">
        <w:rPr>
          <w:rFonts w:hint="cs"/>
          <w:rtl/>
          <w:lang w:bidi="ar-SA"/>
        </w:rPr>
        <w:t>،1317،ص109)</w:t>
      </w:r>
    </w:p>
    <w:p w:rsidR="004C2C01" w:rsidRDefault="004C2C01" w:rsidP="001F0E56">
      <w:pPr>
        <w:jc w:val="lowKashida"/>
        <w:rPr>
          <w:rtl/>
        </w:rPr>
      </w:pPr>
      <w:r w:rsidRPr="009F6E17">
        <w:rPr>
          <w:rFonts w:hint="cs"/>
          <w:rtl/>
        </w:rPr>
        <w:t>در</w:t>
      </w:r>
      <w:r w:rsidRPr="009F6E17">
        <w:rPr>
          <w:rtl/>
        </w:rPr>
        <w:t xml:space="preserve"> </w:t>
      </w:r>
      <w:r w:rsidRPr="009F6E17">
        <w:rPr>
          <w:rFonts w:hint="cs"/>
          <w:rtl/>
        </w:rPr>
        <w:t>کنار</w:t>
      </w:r>
      <w:r w:rsidRPr="009F6E17">
        <w:rPr>
          <w:rtl/>
        </w:rPr>
        <w:t xml:space="preserve"> </w:t>
      </w:r>
      <w:r w:rsidRPr="009F6E17">
        <w:rPr>
          <w:rFonts w:hint="cs"/>
          <w:rtl/>
        </w:rPr>
        <w:t>آتشکده</w:t>
      </w:r>
      <w:r w:rsidRPr="009F6E17">
        <w:rPr>
          <w:rtl/>
        </w:rPr>
        <w:t xml:space="preserve">، </w:t>
      </w:r>
      <w:r w:rsidRPr="009F6E17">
        <w:rPr>
          <w:rFonts w:hint="cs"/>
          <w:rtl/>
        </w:rPr>
        <w:t>محلی</w:t>
      </w:r>
      <w:r w:rsidRPr="009F6E17">
        <w:rPr>
          <w:rtl/>
        </w:rPr>
        <w:t xml:space="preserve"> </w:t>
      </w:r>
      <w:r w:rsidRPr="009F6E17">
        <w:rPr>
          <w:rFonts w:hint="cs"/>
          <w:rtl/>
        </w:rPr>
        <w:t>برای</w:t>
      </w:r>
      <w:r w:rsidRPr="009F6E17">
        <w:rPr>
          <w:rtl/>
        </w:rPr>
        <w:t xml:space="preserve"> </w:t>
      </w:r>
      <w:r w:rsidRPr="009F6E17">
        <w:rPr>
          <w:rFonts w:hint="cs"/>
          <w:rtl/>
        </w:rPr>
        <w:t>برگزاری</w:t>
      </w:r>
      <w:r w:rsidRPr="009F6E17">
        <w:rPr>
          <w:rtl/>
        </w:rPr>
        <w:t xml:space="preserve"> </w:t>
      </w:r>
      <w:r w:rsidRPr="009F6E17">
        <w:rPr>
          <w:rFonts w:hint="cs"/>
          <w:rtl/>
        </w:rPr>
        <w:t>جشن</w:t>
      </w:r>
      <w:r>
        <w:rPr>
          <w:rFonts w:cs="Times New Roman" w:hint="cs"/>
          <w:rtl/>
        </w:rPr>
        <w:t xml:space="preserve"> </w:t>
      </w:r>
      <w:r w:rsidRPr="009F6E17">
        <w:rPr>
          <w:rFonts w:hint="cs"/>
          <w:rtl/>
        </w:rPr>
        <w:t>های</w:t>
      </w:r>
      <w:r w:rsidRPr="009F6E17">
        <w:rPr>
          <w:rtl/>
        </w:rPr>
        <w:t xml:space="preserve"> </w:t>
      </w:r>
      <w:r w:rsidRPr="009F6E17">
        <w:rPr>
          <w:rFonts w:hint="cs"/>
          <w:rtl/>
        </w:rPr>
        <w:t>ملی</w:t>
      </w:r>
      <w:r w:rsidRPr="009F6E17">
        <w:rPr>
          <w:rtl/>
        </w:rPr>
        <w:t xml:space="preserve"> </w:t>
      </w:r>
      <w:r w:rsidRPr="009F6E17">
        <w:rPr>
          <w:rFonts w:hint="cs"/>
          <w:rtl/>
        </w:rPr>
        <w:t>و</w:t>
      </w:r>
      <w:r w:rsidRPr="009F6E17">
        <w:rPr>
          <w:rtl/>
        </w:rPr>
        <w:t xml:space="preserve"> </w:t>
      </w:r>
      <w:r w:rsidRPr="009F6E17">
        <w:rPr>
          <w:rFonts w:hint="cs"/>
          <w:rtl/>
        </w:rPr>
        <w:t>مذهبی</w:t>
      </w:r>
      <w:r w:rsidRPr="009F6E17">
        <w:rPr>
          <w:rtl/>
        </w:rPr>
        <w:t xml:space="preserve"> </w:t>
      </w:r>
      <w:r w:rsidRPr="009F6E17">
        <w:rPr>
          <w:rFonts w:hint="cs"/>
          <w:rtl/>
        </w:rPr>
        <w:t>همچون</w:t>
      </w:r>
      <w:r w:rsidRPr="009F6E17">
        <w:rPr>
          <w:rtl/>
        </w:rPr>
        <w:t xml:space="preserve"> </w:t>
      </w:r>
      <w:r w:rsidRPr="009F6E17">
        <w:rPr>
          <w:rFonts w:hint="cs"/>
          <w:rtl/>
        </w:rPr>
        <w:t>مهرگان</w:t>
      </w:r>
      <w:r w:rsidRPr="009F6E17">
        <w:rPr>
          <w:rtl/>
        </w:rPr>
        <w:t xml:space="preserve">، </w:t>
      </w:r>
      <w:r w:rsidRPr="009F6E17">
        <w:rPr>
          <w:rFonts w:hint="cs"/>
          <w:rtl/>
        </w:rPr>
        <w:t>سده</w:t>
      </w:r>
      <w:r w:rsidRPr="009F6E17">
        <w:rPr>
          <w:rtl/>
        </w:rPr>
        <w:t xml:space="preserve"> </w:t>
      </w:r>
      <w:r w:rsidRPr="009F6E17">
        <w:rPr>
          <w:rFonts w:hint="cs"/>
          <w:rtl/>
        </w:rPr>
        <w:t>و</w:t>
      </w:r>
      <w:r w:rsidRPr="009F6E17">
        <w:rPr>
          <w:rtl/>
        </w:rPr>
        <w:t xml:space="preserve"> </w:t>
      </w:r>
      <w:r w:rsidRPr="009F6E17">
        <w:rPr>
          <w:rFonts w:hint="cs"/>
          <w:rtl/>
        </w:rPr>
        <w:t>نوروز</w:t>
      </w:r>
      <w:r w:rsidRPr="009F6E17">
        <w:rPr>
          <w:rtl/>
        </w:rPr>
        <w:t xml:space="preserve"> </w:t>
      </w:r>
      <w:r w:rsidRPr="009F6E17">
        <w:rPr>
          <w:rFonts w:hint="cs"/>
          <w:rtl/>
        </w:rPr>
        <w:t>بوده</w:t>
      </w:r>
      <w:r w:rsidRPr="009F6E17">
        <w:rPr>
          <w:rtl/>
        </w:rPr>
        <w:t xml:space="preserve"> </w:t>
      </w:r>
      <w:r w:rsidRPr="009F6E17">
        <w:rPr>
          <w:rFonts w:hint="cs"/>
          <w:rtl/>
        </w:rPr>
        <w:t>است</w:t>
      </w:r>
      <w:r w:rsidR="001F0E56">
        <w:rPr>
          <w:rFonts w:hint="cs"/>
          <w:rtl/>
        </w:rPr>
        <w:t xml:space="preserve">. </w:t>
      </w:r>
      <w:r w:rsidR="001F0E56">
        <w:rPr>
          <w:rFonts w:hint="cs"/>
          <w:rtl/>
        </w:rPr>
        <w:lastRenderedPageBreak/>
        <w:t>(</w:t>
      </w:r>
      <w:r w:rsidR="001F0E56" w:rsidRPr="001F0E56">
        <w:rPr>
          <w:rtl/>
          <w:lang w:bidi="ar-SA"/>
        </w:rPr>
        <w:t>مولتون</w:t>
      </w:r>
      <w:r w:rsidR="001F0E56" w:rsidRPr="001F0E56">
        <w:rPr>
          <w:rFonts w:hint="cs"/>
          <w:rtl/>
        </w:rPr>
        <w:t xml:space="preserve"> </w:t>
      </w:r>
      <w:r w:rsidR="001F0E56">
        <w:rPr>
          <w:rFonts w:hint="cs"/>
          <w:rtl/>
        </w:rPr>
        <w:t xml:space="preserve">،1384،ص 184) </w:t>
      </w:r>
      <w:r w:rsidRPr="009F6E17">
        <w:rPr>
          <w:rFonts w:hint="cs"/>
          <w:rtl/>
        </w:rPr>
        <w:t>آتشکده</w:t>
      </w:r>
      <w:r w:rsidRPr="009F6E17">
        <w:rPr>
          <w:rtl/>
        </w:rPr>
        <w:t xml:space="preserve"> </w:t>
      </w:r>
      <w:r w:rsidRPr="009F6E17">
        <w:rPr>
          <w:rFonts w:hint="cs"/>
          <w:rtl/>
        </w:rPr>
        <w:t>علاوه</w:t>
      </w:r>
      <w:r w:rsidRPr="009F6E17">
        <w:rPr>
          <w:rtl/>
        </w:rPr>
        <w:t xml:space="preserve"> </w:t>
      </w:r>
      <w:r w:rsidRPr="009F6E17">
        <w:rPr>
          <w:rFonts w:hint="cs"/>
          <w:rtl/>
        </w:rPr>
        <w:t>بر</w:t>
      </w:r>
      <w:r w:rsidRPr="009F6E17">
        <w:rPr>
          <w:rtl/>
        </w:rPr>
        <w:t xml:space="preserve"> </w:t>
      </w:r>
      <w:r w:rsidRPr="009F6E17">
        <w:rPr>
          <w:rFonts w:hint="cs"/>
          <w:rtl/>
        </w:rPr>
        <w:t>آن</w:t>
      </w:r>
      <w:r w:rsidRPr="009F6E17">
        <w:rPr>
          <w:rtl/>
        </w:rPr>
        <w:t xml:space="preserve"> </w:t>
      </w:r>
      <w:r w:rsidRPr="009F6E17">
        <w:rPr>
          <w:rFonts w:hint="cs"/>
          <w:rtl/>
        </w:rPr>
        <w:t>که</w:t>
      </w:r>
      <w:r w:rsidRPr="009F6E17">
        <w:rPr>
          <w:rtl/>
        </w:rPr>
        <w:t xml:space="preserve"> </w:t>
      </w:r>
      <w:r w:rsidRPr="009F6E17">
        <w:rPr>
          <w:rFonts w:hint="cs"/>
          <w:rtl/>
        </w:rPr>
        <w:t>محلی</w:t>
      </w:r>
      <w:r w:rsidRPr="009F6E17">
        <w:rPr>
          <w:rtl/>
        </w:rPr>
        <w:t xml:space="preserve"> </w:t>
      </w:r>
      <w:r w:rsidRPr="009F6E17">
        <w:rPr>
          <w:rFonts w:hint="cs"/>
          <w:rtl/>
        </w:rPr>
        <w:t>برای</w:t>
      </w:r>
      <w:r w:rsidRPr="009F6E17">
        <w:rPr>
          <w:rtl/>
        </w:rPr>
        <w:t xml:space="preserve"> </w:t>
      </w:r>
      <w:r w:rsidRPr="009F6E17">
        <w:rPr>
          <w:rFonts w:hint="cs"/>
          <w:rtl/>
        </w:rPr>
        <w:t>پرستش</w:t>
      </w:r>
      <w:r w:rsidRPr="009F6E17">
        <w:rPr>
          <w:rtl/>
        </w:rPr>
        <w:t xml:space="preserve"> </w:t>
      </w:r>
      <w:r w:rsidRPr="009F6E17">
        <w:rPr>
          <w:rFonts w:hint="cs"/>
          <w:rtl/>
        </w:rPr>
        <w:t>بوده</w:t>
      </w:r>
      <w:r w:rsidRPr="009F6E17">
        <w:rPr>
          <w:rtl/>
        </w:rPr>
        <w:t xml:space="preserve">، </w:t>
      </w:r>
      <w:r w:rsidRPr="009F6E17">
        <w:rPr>
          <w:rFonts w:hint="cs"/>
          <w:rtl/>
        </w:rPr>
        <w:t>کارکردهای</w:t>
      </w:r>
      <w:r w:rsidRPr="009F6E17">
        <w:rPr>
          <w:rtl/>
        </w:rPr>
        <w:t xml:space="preserve"> </w:t>
      </w:r>
      <w:r w:rsidRPr="009F6E17">
        <w:rPr>
          <w:rFonts w:hint="cs"/>
          <w:rtl/>
        </w:rPr>
        <w:t>دیگری</w:t>
      </w:r>
      <w:r w:rsidRPr="009F6E17">
        <w:rPr>
          <w:rtl/>
        </w:rPr>
        <w:t xml:space="preserve"> </w:t>
      </w:r>
      <w:r w:rsidRPr="009F6E17">
        <w:rPr>
          <w:rFonts w:hint="cs"/>
          <w:rtl/>
        </w:rPr>
        <w:t>نیز</w:t>
      </w:r>
      <w:r w:rsidRPr="009F6E17">
        <w:rPr>
          <w:rtl/>
        </w:rPr>
        <w:t xml:space="preserve"> </w:t>
      </w:r>
      <w:r w:rsidRPr="009F6E17">
        <w:rPr>
          <w:rFonts w:hint="cs"/>
          <w:rtl/>
        </w:rPr>
        <w:t>داشته</w:t>
      </w:r>
      <w:r w:rsidRPr="009F6E17">
        <w:rPr>
          <w:rtl/>
        </w:rPr>
        <w:t xml:space="preserve"> </w:t>
      </w:r>
      <w:r w:rsidRPr="009F6E17">
        <w:rPr>
          <w:rFonts w:hint="cs"/>
          <w:rtl/>
        </w:rPr>
        <w:t>است</w:t>
      </w:r>
      <w:r w:rsidRPr="009F6E17">
        <w:rPr>
          <w:rtl/>
        </w:rPr>
        <w:t xml:space="preserve">. </w:t>
      </w:r>
      <w:r w:rsidRPr="009F6E17">
        <w:rPr>
          <w:rFonts w:hint="cs"/>
          <w:rtl/>
        </w:rPr>
        <w:t>آتشکده</w:t>
      </w:r>
      <w:r>
        <w:rPr>
          <w:rFonts w:cs="Times New Roman" w:hint="cs"/>
          <w:rtl/>
        </w:rPr>
        <w:t xml:space="preserve"> </w:t>
      </w:r>
      <w:r w:rsidRPr="009F6E17">
        <w:rPr>
          <w:rFonts w:hint="cs"/>
          <w:rtl/>
        </w:rPr>
        <w:t>ها</w:t>
      </w:r>
      <w:r w:rsidRPr="009F6E17">
        <w:rPr>
          <w:rtl/>
        </w:rPr>
        <w:t xml:space="preserve"> </w:t>
      </w:r>
      <w:r w:rsidRPr="009F6E17">
        <w:rPr>
          <w:rFonts w:hint="cs"/>
          <w:rtl/>
        </w:rPr>
        <w:t>گاهی</w:t>
      </w:r>
      <w:r w:rsidRPr="009F6E17">
        <w:rPr>
          <w:rtl/>
        </w:rPr>
        <w:t xml:space="preserve"> </w:t>
      </w:r>
      <w:r w:rsidRPr="009F6E17">
        <w:rPr>
          <w:rFonts w:hint="cs"/>
          <w:rtl/>
        </w:rPr>
        <w:t>نقش</w:t>
      </w:r>
      <w:r w:rsidRPr="009F6E17">
        <w:rPr>
          <w:rtl/>
        </w:rPr>
        <w:t xml:space="preserve"> </w:t>
      </w:r>
      <w:r w:rsidRPr="009F6E17">
        <w:rPr>
          <w:rFonts w:hint="cs"/>
          <w:rtl/>
        </w:rPr>
        <w:t>محلی</w:t>
      </w:r>
      <w:r w:rsidRPr="009F6E17">
        <w:rPr>
          <w:rtl/>
        </w:rPr>
        <w:t xml:space="preserve"> </w:t>
      </w:r>
      <w:r w:rsidRPr="009F6E17">
        <w:rPr>
          <w:rFonts w:hint="cs"/>
          <w:rtl/>
        </w:rPr>
        <w:t>برای</w:t>
      </w:r>
      <w:r w:rsidRPr="009F6E17">
        <w:rPr>
          <w:rtl/>
        </w:rPr>
        <w:t xml:space="preserve"> </w:t>
      </w:r>
      <w:r w:rsidRPr="009F6E17">
        <w:rPr>
          <w:rFonts w:hint="cs"/>
          <w:rtl/>
        </w:rPr>
        <w:t>قضاوت</w:t>
      </w:r>
      <w:r w:rsidRPr="009F6E17">
        <w:rPr>
          <w:rtl/>
        </w:rPr>
        <w:t xml:space="preserve"> </w:t>
      </w:r>
      <w:r w:rsidRPr="009F6E17">
        <w:rPr>
          <w:rFonts w:hint="cs"/>
          <w:rtl/>
        </w:rPr>
        <w:t>را</w:t>
      </w:r>
      <w:r w:rsidRPr="009F6E17">
        <w:rPr>
          <w:rtl/>
        </w:rPr>
        <w:t xml:space="preserve"> </w:t>
      </w:r>
      <w:r w:rsidRPr="009F6E17">
        <w:rPr>
          <w:rFonts w:hint="cs"/>
          <w:rtl/>
        </w:rPr>
        <w:t>هم</w:t>
      </w:r>
      <w:r w:rsidRPr="009F6E17">
        <w:rPr>
          <w:rtl/>
        </w:rPr>
        <w:t xml:space="preserve"> </w:t>
      </w:r>
      <w:r w:rsidRPr="009F6E17">
        <w:rPr>
          <w:rFonts w:hint="cs"/>
          <w:rtl/>
        </w:rPr>
        <w:t>داشته</w:t>
      </w:r>
      <w:r>
        <w:rPr>
          <w:rFonts w:cs="Times New Roman" w:hint="cs"/>
          <w:rtl/>
        </w:rPr>
        <w:t xml:space="preserve"> </w:t>
      </w:r>
      <w:r w:rsidRPr="009F6E17">
        <w:rPr>
          <w:rFonts w:hint="cs"/>
          <w:rtl/>
        </w:rPr>
        <w:t>اند</w:t>
      </w:r>
      <w:r w:rsidRPr="009F6E17">
        <w:rPr>
          <w:rtl/>
        </w:rPr>
        <w:t xml:space="preserve"> </w:t>
      </w:r>
      <w:r w:rsidRPr="009F6E17">
        <w:rPr>
          <w:rFonts w:hint="cs"/>
          <w:rtl/>
        </w:rPr>
        <w:t>و</w:t>
      </w:r>
      <w:r w:rsidRPr="009F6E17">
        <w:rPr>
          <w:rtl/>
        </w:rPr>
        <w:t xml:space="preserve"> </w:t>
      </w:r>
      <w:r w:rsidRPr="009F6E17">
        <w:rPr>
          <w:rFonts w:hint="cs"/>
          <w:rtl/>
        </w:rPr>
        <w:t>از</w:t>
      </w:r>
      <w:r w:rsidRPr="009F6E17">
        <w:rPr>
          <w:rtl/>
        </w:rPr>
        <w:t xml:space="preserve"> </w:t>
      </w:r>
      <w:r w:rsidRPr="009F6E17">
        <w:rPr>
          <w:rFonts w:hint="cs"/>
          <w:rtl/>
        </w:rPr>
        <w:t>آنجا</w:t>
      </w:r>
      <w:r w:rsidRPr="009F6E17">
        <w:rPr>
          <w:rtl/>
        </w:rPr>
        <w:t xml:space="preserve"> </w:t>
      </w:r>
      <w:r w:rsidRPr="009F6E17">
        <w:rPr>
          <w:rFonts w:hint="cs"/>
          <w:rtl/>
        </w:rPr>
        <w:t>که</w:t>
      </w:r>
      <w:r w:rsidRPr="009F6E17">
        <w:rPr>
          <w:rtl/>
        </w:rPr>
        <w:t xml:space="preserve"> </w:t>
      </w:r>
      <w:r w:rsidRPr="009F6E17">
        <w:rPr>
          <w:rFonts w:hint="cs"/>
          <w:rtl/>
        </w:rPr>
        <w:t>زرتشتیان</w:t>
      </w:r>
      <w:r w:rsidRPr="009F6E17">
        <w:rPr>
          <w:rtl/>
        </w:rPr>
        <w:t xml:space="preserve">، </w:t>
      </w:r>
      <w:r w:rsidRPr="009F6E17">
        <w:rPr>
          <w:rFonts w:hint="cs"/>
          <w:rtl/>
        </w:rPr>
        <w:t>ایزد</w:t>
      </w:r>
      <w:r w:rsidRPr="009F6E17">
        <w:rPr>
          <w:rtl/>
        </w:rPr>
        <w:t xml:space="preserve"> </w:t>
      </w:r>
      <w:r w:rsidRPr="009F6E17">
        <w:rPr>
          <w:rFonts w:hint="cs"/>
          <w:rtl/>
        </w:rPr>
        <w:t>مهر</w:t>
      </w:r>
      <w:r w:rsidRPr="009F6E17">
        <w:rPr>
          <w:rtl/>
        </w:rPr>
        <w:t xml:space="preserve"> </w:t>
      </w:r>
      <w:r w:rsidRPr="009F6E17">
        <w:rPr>
          <w:rFonts w:hint="cs"/>
          <w:rtl/>
        </w:rPr>
        <w:t>را</w:t>
      </w:r>
      <w:r w:rsidRPr="009F6E17">
        <w:rPr>
          <w:rtl/>
        </w:rPr>
        <w:t xml:space="preserve"> </w:t>
      </w:r>
      <w:r w:rsidRPr="009F6E17">
        <w:rPr>
          <w:rFonts w:hint="cs"/>
          <w:rtl/>
        </w:rPr>
        <w:t>مسئول</w:t>
      </w:r>
      <w:r w:rsidRPr="009F6E17">
        <w:rPr>
          <w:rtl/>
        </w:rPr>
        <w:t xml:space="preserve"> </w:t>
      </w:r>
      <w:r w:rsidRPr="009F6E17">
        <w:rPr>
          <w:rFonts w:hint="cs"/>
          <w:rtl/>
        </w:rPr>
        <w:t>رسیدگی</w:t>
      </w:r>
      <w:r w:rsidRPr="009F6E17">
        <w:rPr>
          <w:rtl/>
        </w:rPr>
        <w:t xml:space="preserve"> </w:t>
      </w:r>
      <w:r w:rsidRPr="009F6E17">
        <w:rPr>
          <w:rFonts w:hint="cs"/>
          <w:rtl/>
        </w:rPr>
        <w:t>به</w:t>
      </w:r>
      <w:r w:rsidRPr="009F6E17">
        <w:rPr>
          <w:rtl/>
        </w:rPr>
        <w:t xml:space="preserve"> </w:t>
      </w:r>
      <w:r w:rsidRPr="009F6E17">
        <w:rPr>
          <w:rFonts w:hint="cs"/>
          <w:rtl/>
        </w:rPr>
        <w:t>اعمال</w:t>
      </w:r>
      <w:r w:rsidRPr="009F6E17">
        <w:rPr>
          <w:rtl/>
        </w:rPr>
        <w:t xml:space="preserve"> </w:t>
      </w:r>
      <w:r w:rsidRPr="009F6E17">
        <w:rPr>
          <w:rFonts w:hint="cs"/>
          <w:rtl/>
        </w:rPr>
        <w:t>آدمی</w:t>
      </w:r>
      <w:r w:rsidRPr="009F6E17">
        <w:rPr>
          <w:rtl/>
        </w:rPr>
        <w:t xml:space="preserve"> </w:t>
      </w:r>
      <w:r w:rsidRPr="009F6E17">
        <w:rPr>
          <w:rFonts w:hint="cs"/>
          <w:rtl/>
        </w:rPr>
        <w:t>می</w:t>
      </w:r>
      <w:r>
        <w:rPr>
          <w:rFonts w:cs="Times New Roman" w:hint="cs"/>
          <w:rtl/>
        </w:rPr>
        <w:t xml:space="preserve"> </w:t>
      </w:r>
      <w:r w:rsidRPr="009F6E17">
        <w:rPr>
          <w:rFonts w:hint="cs"/>
          <w:rtl/>
        </w:rPr>
        <w:t>دانند</w:t>
      </w:r>
      <w:r w:rsidRPr="009F6E17">
        <w:rPr>
          <w:rtl/>
        </w:rPr>
        <w:t xml:space="preserve"> </w:t>
      </w:r>
      <w:r w:rsidRPr="009F6E17">
        <w:rPr>
          <w:rFonts w:hint="cs"/>
          <w:rtl/>
        </w:rPr>
        <w:t>به</w:t>
      </w:r>
      <w:r w:rsidRPr="009F6E17">
        <w:rPr>
          <w:rtl/>
        </w:rPr>
        <w:t xml:space="preserve"> </w:t>
      </w:r>
      <w:r w:rsidRPr="009F6E17">
        <w:rPr>
          <w:rFonts w:hint="cs"/>
          <w:rtl/>
        </w:rPr>
        <w:t>آتشکده</w:t>
      </w:r>
      <w:r>
        <w:rPr>
          <w:rFonts w:cs="Times New Roman" w:hint="cs"/>
          <w:rtl/>
        </w:rPr>
        <w:t xml:space="preserve"> </w:t>
      </w:r>
      <w:r w:rsidRPr="009F6E17">
        <w:rPr>
          <w:rFonts w:hint="cs"/>
          <w:rtl/>
        </w:rPr>
        <w:t>ها</w:t>
      </w:r>
      <w:r w:rsidRPr="009F6E17">
        <w:rPr>
          <w:rtl/>
        </w:rPr>
        <w:t xml:space="preserve"> </w:t>
      </w:r>
      <w:r w:rsidRPr="009F6E17">
        <w:rPr>
          <w:rFonts w:hint="cs"/>
          <w:rtl/>
        </w:rPr>
        <w:t>دار</w:t>
      </w:r>
      <w:r w:rsidRPr="009F6E17">
        <w:rPr>
          <w:rtl/>
        </w:rPr>
        <w:t xml:space="preserve"> </w:t>
      </w:r>
      <w:r w:rsidRPr="009F6E17">
        <w:rPr>
          <w:rFonts w:hint="cs"/>
          <w:rtl/>
        </w:rPr>
        <w:t>یا</w:t>
      </w:r>
      <w:r w:rsidRPr="009F6E17">
        <w:rPr>
          <w:rtl/>
        </w:rPr>
        <w:t xml:space="preserve"> </w:t>
      </w:r>
      <w:r w:rsidRPr="009F6E17">
        <w:rPr>
          <w:rFonts w:hint="cs"/>
          <w:rtl/>
        </w:rPr>
        <w:t>دَر</w:t>
      </w:r>
      <w:r w:rsidRPr="009F6E17">
        <w:rPr>
          <w:rtl/>
        </w:rPr>
        <w:t xml:space="preserve"> </w:t>
      </w:r>
      <w:r w:rsidRPr="009F6E17">
        <w:rPr>
          <w:rFonts w:hint="cs"/>
          <w:rtl/>
        </w:rPr>
        <w:t>مهر</w:t>
      </w:r>
      <w:r w:rsidRPr="009F6E17">
        <w:rPr>
          <w:rtl/>
        </w:rPr>
        <w:t xml:space="preserve"> </w:t>
      </w:r>
      <w:r w:rsidRPr="009F6E17">
        <w:rPr>
          <w:rFonts w:hint="cs"/>
          <w:rtl/>
        </w:rPr>
        <w:t>نیز</w:t>
      </w:r>
      <w:r w:rsidRPr="009F6E17">
        <w:rPr>
          <w:rtl/>
        </w:rPr>
        <w:t xml:space="preserve"> </w:t>
      </w:r>
      <w:r w:rsidRPr="009F6E17">
        <w:rPr>
          <w:rFonts w:hint="cs"/>
          <w:rtl/>
        </w:rPr>
        <w:t>می</w:t>
      </w:r>
      <w:r>
        <w:rPr>
          <w:rFonts w:cs="Times New Roman" w:hint="cs"/>
          <w:rtl/>
        </w:rPr>
        <w:t xml:space="preserve"> </w:t>
      </w:r>
      <w:r w:rsidRPr="009F6E17">
        <w:rPr>
          <w:rFonts w:hint="cs"/>
          <w:rtl/>
        </w:rPr>
        <w:t>گویند</w:t>
      </w:r>
      <w:r w:rsidRPr="009F6E17">
        <w:rPr>
          <w:rtl/>
        </w:rPr>
        <w:t xml:space="preserve">. </w:t>
      </w:r>
      <w:r w:rsidRPr="009F6E17">
        <w:rPr>
          <w:rFonts w:hint="cs"/>
          <w:rtl/>
        </w:rPr>
        <w:t>در</w:t>
      </w:r>
      <w:r w:rsidRPr="009F6E17">
        <w:rPr>
          <w:rtl/>
        </w:rPr>
        <w:t xml:space="preserve"> </w:t>
      </w:r>
      <w:r w:rsidRPr="009F6E17">
        <w:rPr>
          <w:rFonts w:hint="cs"/>
          <w:rtl/>
        </w:rPr>
        <w:t>گذشته</w:t>
      </w:r>
      <w:r w:rsidRPr="009F6E17">
        <w:rPr>
          <w:rtl/>
        </w:rPr>
        <w:t xml:space="preserve"> </w:t>
      </w:r>
      <w:r w:rsidRPr="009F6E17">
        <w:rPr>
          <w:rFonts w:hint="cs"/>
          <w:rtl/>
        </w:rPr>
        <w:t>طبابت</w:t>
      </w:r>
      <w:r w:rsidRPr="009F6E17">
        <w:rPr>
          <w:rtl/>
        </w:rPr>
        <w:t xml:space="preserve"> </w:t>
      </w:r>
      <w:r w:rsidRPr="009F6E17">
        <w:rPr>
          <w:rFonts w:hint="cs"/>
          <w:rtl/>
        </w:rPr>
        <w:t>هم</w:t>
      </w:r>
      <w:r w:rsidRPr="009F6E17">
        <w:rPr>
          <w:rtl/>
        </w:rPr>
        <w:t xml:space="preserve"> </w:t>
      </w:r>
      <w:r w:rsidRPr="009F6E17">
        <w:rPr>
          <w:rFonts w:hint="cs"/>
          <w:rtl/>
        </w:rPr>
        <w:t>در</w:t>
      </w:r>
      <w:r w:rsidRPr="009F6E17">
        <w:rPr>
          <w:rtl/>
        </w:rPr>
        <w:t xml:space="preserve"> </w:t>
      </w:r>
      <w:r w:rsidRPr="009F6E17">
        <w:rPr>
          <w:rFonts w:hint="cs"/>
          <w:rtl/>
        </w:rPr>
        <w:t>آتشکده</w:t>
      </w:r>
      <w:r w:rsidRPr="009F6E17">
        <w:rPr>
          <w:rtl/>
        </w:rPr>
        <w:t xml:space="preserve"> </w:t>
      </w:r>
      <w:r w:rsidRPr="009F6E17">
        <w:rPr>
          <w:rFonts w:hint="cs"/>
          <w:rtl/>
        </w:rPr>
        <w:t>انجام</w:t>
      </w:r>
      <w:r w:rsidRPr="009F6E17">
        <w:rPr>
          <w:rtl/>
        </w:rPr>
        <w:t xml:space="preserve"> </w:t>
      </w:r>
      <w:r w:rsidRPr="009F6E17">
        <w:rPr>
          <w:rFonts w:hint="cs"/>
          <w:rtl/>
        </w:rPr>
        <w:t>می</w:t>
      </w:r>
      <w:r>
        <w:rPr>
          <w:rFonts w:cs="Times New Roman" w:hint="cs"/>
          <w:rtl/>
        </w:rPr>
        <w:t xml:space="preserve"> </w:t>
      </w:r>
      <w:r w:rsidRPr="009F6E17">
        <w:rPr>
          <w:rFonts w:hint="cs"/>
          <w:rtl/>
        </w:rPr>
        <w:t>گرفت</w:t>
      </w:r>
      <w:r w:rsidRPr="009F6E17">
        <w:rPr>
          <w:rtl/>
        </w:rPr>
        <w:t xml:space="preserve">. </w:t>
      </w:r>
      <w:r w:rsidRPr="009F6E17">
        <w:rPr>
          <w:rFonts w:hint="cs"/>
          <w:rtl/>
        </w:rPr>
        <w:t>آتشکده</w:t>
      </w:r>
      <w:r>
        <w:rPr>
          <w:rFonts w:cs="Times New Roman" w:hint="cs"/>
          <w:rtl/>
        </w:rPr>
        <w:t xml:space="preserve"> </w:t>
      </w:r>
      <w:r w:rsidRPr="009F6E17">
        <w:rPr>
          <w:rFonts w:hint="cs"/>
          <w:rtl/>
        </w:rPr>
        <w:t>ها</w:t>
      </w:r>
      <w:r w:rsidRPr="009F6E17">
        <w:rPr>
          <w:rtl/>
        </w:rPr>
        <w:t xml:space="preserve"> </w:t>
      </w:r>
      <w:r w:rsidRPr="009F6E17">
        <w:rPr>
          <w:rFonts w:hint="cs"/>
          <w:rtl/>
        </w:rPr>
        <w:t>به</w:t>
      </w:r>
      <w:r w:rsidRPr="009F6E17">
        <w:rPr>
          <w:rtl/>
        </w:rPr>
        <w:t xml:space="preserve"> </w:t>
      </w:r>
      <w:r w:rsidRPr="009F6E17">
        <w:rPr>
          <w:rFonts w:hint="cs"/>
          <w:rtl/>
        </w:rPr>
        <w:t>نوعی</w:t>
      </w:r>
      <w:r w:rsidRPr="009F6E17">
        <w:rPr>
          <w:rtl/>
        </w:rPr>
        <w:t xml:space="preserve"> </w:t>
      </w:r>
      <w:r w:rsidRPr="009F6E17">
        <w:rPr>
          <w:rFonts w:hint="cs"/>
          <w:rtl/>
        </w:rPr>
        <w:t>مدارس</w:t>
      </w:r>
      <w:r w:rsidRPr="009F6E17">
        <w:rPr>
          <w:rtl/>
        </w:rPr>
        <w:t xml:space="preserve"> </w:t>
      </w:r>
      <w:r w:rsidRPr="009F6E17">
        <w:rPr>
          <w:rFonts w:hint="cs"/>
          <w:rtl/>
        </w:rPr>
        <w:t>علمیه</w:t>
      </w:r>
      <w:r w:rsidRPr="009F6E17">
        <w:rPr>
          <w:rtl/>
        </w:rPr>
        <w:t xml:space="preserve"> </w:t>
      </w:r>
      <w:r w:rsidRPr="009F6E17">
        <w:rPr>
          <w:rFonts w:hint="cs"/>
          <w:rtl/>
        </w:rPr>
        <w:t>نیز</w:t>
      </w:r>
      <w:r w:rsidRPr="009F6E17">
        <w:rPr>
          <w:rtl/>
        </w:rPr>
        <w:t xml:space="preserve"> </w:t>
      </w:r>
      <w:r w:rsidRPr="009F6E17">
        <w:rPr>
          <w:rFonts w:hint="cs"/>
          <w:rtl/>
        </w:rPr>
        <w:t>بودند</w:t>
      </w:r>
      <w:r w:rsidRPr="009F6E17">
        <w:rPr>
          <w:rtl/>
        </w:rPr>
        <w:t xml:space="preserve"> </w:t>
      </w:r>
      <w:r w:rsidRPr="009F6E17">
        <w:rPr>
          <w:rFonts w:hint="cs"/>
          <w:rtl/>
        </w:rPr>
        <w:t>و</w:t>
      </w:r>
      <w:r w:rsidRPr="009F6E17">
        <w:rPr>
          <w:rtl/>
        </w:rPr>
        <w:t xml:space="preserve"> </w:t>
      </w:r>
      <w:r w:rsidRPr="009F6E17">
        <w:rPr>
          <w:rFonts w:hint="cs"/>
          <w:rtl/>
        </w:rPr>
        <w:t>دروس</w:t>
      </w:r>
      <w:r w:rsidRPr="009F6E17">
        <w:rPr>
          <w:rtl/>
        </w:rPr>
        <w:t xml:space="preserve"> </w:t>
      </w:r>
      <w:r w:rsidRPr="009F6E17">
        <w:rPr>
          <w:rFonts w:hint="cs"/>
          <w:rtl/>
        </w:rPr>
        <w:t>دینی</w:t>
      </w:r>
      <w:r w:rsidRPr="009F6E17">
        <w:rPr>
          <w:rtl/>
        </w:rPr>
        <w:t xml:space="preserve"> </w:t>
      </w:r>
      <w:r w:rsidRPr="009F6E17">
        <w:rPr>
          <w:rFonts w:hint="cs"/>
          <w:rtl/>
        </w:rPr>
        <w:t>در</w:t>
      </w:r>
      <w:r w:rsidRPr="009F6E17">
        <w:rPr>
          <w:rtl/>
        </w:rPr>
        <w:t xml:space="preserve"> </w:t>
      </w:r>
      <w:r w:rsidRPr="009F6E17">
        <w:rPr>
          <w:rFonts w:hint="cs"/>
          <w:rtl/>
        </w:rPr>
        <w:t>آنها</w:t>
      </w:r>
      <w:r w:rsidRPr="009F6E17">
        <w:rPr>
          <w:rtl/>
        </w:rPr>
        <w:t xml:space="preserve"> </w:t>
      </w:r>
      <w:r w:rsidRPr="009F6E17">
        <w:rPr>
          <w:rFonts w:hint="cs"/>
          <w:rtl/>
        </w:rPr>
        <w:t>تدریس</w:t>
      </w:r>
      <w:r w:rsidRPr="009F6E17">
        <w:rPr>
          <w:rtl/>
        </w:rPr>
        <w:t xml:space="preserve"> </w:t>
      </w:r>
      <w:r w:rsidRPr="009F6E17">
        <w:rPr>
          <w:rFonts w:hint="cs"/>
          <w:rtl/>
        </w:rPr>
        <w:t>می</w:t>
      </w:r>
      <w:r>
        <w:rPr>
          <w:rFonts w:cs="Times New Roman" w:hint="cs"/>
          <w:rtl/>
        </w:rPr>
        <w:t xml:space="preserve"> </w:t>
      </w:r>
      <w:r w:rsidRPr="009F6E17">
        <w:rPr>
          <w:rFonts w:hint="cs"/>
          <w:rtl/>
        </w:rPr>
        <w:t>شده</w:t>
      </w:r>
      <w:r w:rsidRPr="009F6E17">
        <w:rPr>
          <w:rtl/>
        </w:rPr>
        <w:t xml:space="preserve"> </w:t>
      </w:r>
      <w:r w:rsidRPr="009F6E17">
        <w:rPr>
          <w:rFonts w:hint="cs"/>
          <w:rtl/>
        </w:rPr>
        <w:t>است</w:t>
      </w:r>
      <w:r w:rsidRPr="009F6E17">
        <w:rPr>
          <w:rtl/>
        </w:rPr>
        <w:t xml:space="preserve">. </w:t>
      </w:r>
      <w:r w:rsidRPr="009F6E17">
        <w:rPr>
          <w:rFonts w:hint="cs"/>
          <w:rtl/>
        </w:rPr>
        <w:t>علاوه</w:t>
      </w:r>
      <w:r w:rsidRPr="009F6E17">
        <w:rPr>
          <w:rtl/>
        </w:rPr>
        <w:t xml:space="preserve"> </w:t>
      </w:r>
      <w:r w:rsidRPr="009F6E17">
        <w:rPr>
          <w:rFonts w:hint="cs"/>
          <w:rtl/>
        </w:rPr>
        <w:t>بر</w:t>
      </w:r>
      <w:r w:rsidRPr="009F6E17">
        <w:rPr>
          <w:rtl/>
        </w:rPr>
        <w:t xml:space="preserve"> </w:t>
      </w:r>
      <w:r w:rsidRPr="009F6E17">
        <w:rPr>
          <w:rFonts w:hint="cs"/>
          <w:rtl/>
        </w:rPr>
        <w:t>تمامی</w:t>
      </w:r>
      <w:r w:rsidRPr="009F6E17">
        <w:rPr>
          <w:rtl/>
        </w:rPr>
        <w:t xml:space="preserve"> </w:t>
      </w:r>
      <w:r w:rsidRPr="009F6E17">
        <w:rPr>
          <w:rFonts w:hint="cs"/>
          <w:rtl/>
        </w:rPr>
        <w:t>این</w:t>
      </w:r>
      <w:r>
        <w:rPr>
          <w:rFonts w:cs="Times New Roman" w:hint="cs"/>
          <w:rtl/>
        </w:rPr>
        <w:t xml:space="preserve"> </w:t>
      </w:r>
      <w:r w:rsidRPr="009F6E17">
        <w:rPr>
          <w:rFonts w:hint="cs"/>
          <w:rtl/>
        </w:rPr>
        <w:t>ها</w:t>
      </w:r>
      <w:r w:rsidRPr="009F6E17">
        <w:rPr>
          <w:rtl/>
        </w:rPr>
        <w:t xml:space="preserve"> </w:t>
      </w:r>
      <w:r w:rsidRPr="009F6E17">
        <w:rPr>
          <w:rFonts w:hint="cs"/>
          <w:rtl/>
        </w:rPr>
        <w:t>آتشکده</w:t>
      </w:r>
      <w:r>
        <w:rPr>
          <w:rFonts w:cs="Times New Roman" w:hint="cs"/>
          <w:rtl/>
        </w:rPr>
        <w:t xml:space="preserve"> </w:t>
      </w:r>
      <w:r w:rsidRPr="009F6E17">
        <w:rPr>
          <w:rFonts w:hint="cs"/>
          <w:rtl/>
        </w:rPr>
        <w:t>ها</w:t>
      </w:r>
      <w:r w:rsidRPr="009F6E17">
        <w:rPr>
          <w:rtl/>
        </w:rPr>
        <w:t xml:space="preserve"> </w:t>
      </w:r>
      <w:r w:rsidRPr="009F6E17">
        <w:rPr>
          <w:rFonts w:hint="cs"/>
          <w:rtl/>
        </w:rPr>
        <w:t>محل</w:t>
      </w:r>
      <w:r w:rsidRPr="009F6E17">
        <w:rPr>
          <w:rtl/>
        </w:rPr>
        <w:t xml:space="preserve"> </w:t>
      </w:r>
      <w:r w:rsidRPr="009F6E17">
        <w:rPr>
          <w:rFonts w:hint="cs"/>
          <w:rtl/>
        </w:rPr>
        <w:t>نگهداری</w:t>
      </w:r>
      <w:r w:rsidRPr="009F6E17">
        <w:rPr>
          <w:rtl/>
        </w:rPr>
        <w:t xml:space="preserve"> </w:t>
      </w:r>
      <w:r w:rsidRPr="009F6E17">
        <w:rPr>
          <w:rFonts w:hint="cs"/>
          <w:rtl/>
        </w:rPr>
        <w:t>غنائم</w:t>
      </w:r>
      <w:r w:rsidRPr="009F6E17">
        <w:rPr>
          <w:rtl/>
        </w:rPr>
        <w:t xml:space="preserve"> </w:t>
      </w:r>
      <w:r w:rsidRPr="009F6E17">
        <w:rPr>
          <w:rFonts w:hint="cs"/>
          <w:rtl/>
        </w:rPr>
        <w:t>و</w:t>
      </w:r>
      <w:r w:rsidRPr="009F6E17">
        <w:rPr>
          <w:rtl/>
        </w:rPr>
        <w:t xml:space="preserve"> </w:t>
      </w:r>
      <w:r w:rsidRPr="009F6E17">
        <w:rPr>
          <w:rFonts w:hint="cs"/>
          <w:rtl/>
        </w:rPr>
        <w:t>هدایا</w:t>
      </w:r>
      <w:r w:rsidRPr="009F6E17">
        <w:rPr>
          <w:rtl/>
        </w:rPr>
        <w:t xml:space="preserve"> </w:t>
      </w:r>
      <w:r w:rsidRPr="009F6E17">
        <w:rPr>
          <w:rFonts w:hint="cs"/>
          <w:rtl/>
        </w:rPr>
        <w:t>وبیت</w:t>
      </w:r>
      <w:r>
        <w:rPr>
          <w:rFonts w:cs="Times New Roman" w:hint="cs"/>
          <w:rtl/>
        </w:rPr>
        <w:t xml:space="preserve"> </w:t>
      </w:r>
      <w:r w:rsidRPr="009F6E17">
        <w:rPr>
          <w:rFonts w:hint="cs"/>
          <w:rtl/>
        </w:rPr>
        <w:t>المال</w:t>
      </w:r>
      <w:r w:rsidRPr="009F6E17">
        <w:rPr>
          <w:rtl/>
        </w:rPr>
        <w:t xml:space="preserve"> </w:t>
      </w:r>
      <w:r w:rsidRPr="009F6E17">
        <w:rPr>
          <w:rFonts w:hint="cs"/>
          <w:rtl/>
        </w:rPr>
        <w:t>و</w:t>
      </w:r>
      <w:r w:rsidRPr="009F6E17">
        <w:rPr>
          <w:rtl/>
        </w:rPr>
        <w:t xml:space="preserve"> </w:t>
      </w:r>
      <w:r w:rsidRPr="009F6E17">
        <w:rPr>
          <w:rFonts w:hint="cs"/>
          <w:rtl/>
        </w:rPr>
        <w:t>موقوفات</w:t>
      </w:r>
      <w:r w:rsidRPr="009F6E17">
        <w:rPr>
          <w:rtl/>
        </w:rPr>
        <w:t xml:space="preserve"> </w:t>
      </w:r>
      <w:r w:rsidRPr="009F6E17">
        <w:rPr>
          <w:rFonts w:hint="cs"/>
          <w:rtl/>
        </w:rPr>
        <w:t>بوده</w:t>
      </w:r>
      <w:r w:rsidRPr="009F6E17">
        <w:rPr>
          <w:rtl/>
        </w:rPr>
        <w:t xml:space="preserve"> </w:t>
      </w:r>
      <w:r w:rsidRPr="009F6E17">
        <w:rPr>
          <w:rFonts w:hint="cs"/>
          <w:rtl/>
        </w:rPr>
        <w:t>است</w:t>
      </w:r>
      <w:r w:rsidR="001F0E56">
        <w:rPr>
          <w:rFonts w:hint="cs"/>
          <w:rtl/>
        </w:rPr>
        <w:t>. (</w:t>
      </w:r>
      <w:r w:rsidR="001F0E56" w:rsidRPr="001F0E56">
        <w:rPr>
          <w:rtl/>
          <w:lang w:bidi="ar-SA"/>
        </w:rPr>
        <w:t>اوشیدری</w:t>
      </w:r>
      <w:r w:rsidR="001F0E56">
        <w:rPr>
          <w:rFonts w:hint="cs"/>
          <w:rtl/>
          <w:lang w:bidi="ar-SA"/>
        </w:rPr>
        <w:t>،1379،صص 11و12)</w:t>
      </w:r>
    </w:p>
    <w:p w:rsidR="00C5430A" w:rsidRDefault="00C5430A" w:rsidP="00496BA2">
      <w:pPr>
        <w:rPr>
          <w:rtl/>
        </w:rPr>
      </w:pPr>
      <w:r w:rsidRPr="00496BA2">
        <w:rPr>
          <w:rFonts w:hint="cs"/>
          <w:rtl/>
        </w:rPr>
        <w:tab/>
      </w:r>
      <w:r w:rsidRPr="00496BA2">
        <w:rPr>
          <w:rFonts w:hint="cs"/>
          <w:rtl/>
        </w:rPr>
        <w:tab/>
      </w:r>
    </w:p>
    <w:p w:rsidR="0034584A" w:rsidRPr="004C2C01" w:rsidRDefault="004C2C01" w:rsidP="004C2C01">
      <w:pPr>
        <w:pStyle w:val="Heading3"/>
        <w:spacing w:before="0" w:after="0"/>
        <w:rPr>
          <w:sz w:val="28"/>
          <w:szCs w:val="28"/>
          <w:rtl/>
        </w:rPr>
      </w:pPr>
      <w:r w:rsidRPr="004C2C01">
        <w:rPr>
          <w:rFonts w:hint="cs"/>
          <w:sz w:val="28"/>
          <w:szCs w:val="28"/>
          <w:rtl/>
        </w:rPr>
        <w:t>تاریخچه آتشکده</w:t>
      </w:r>
    </w:p>
    <w:p w:rsidR="001F0E56" w:rsidRPr="009F6E17" w:rsidRDefault="004C2C01" w:rsidP="001F0E56">
      <w:pPr>
        <w:jc w:val="lowKashida"/>
        <w:rPr>
          <w:rtl/>
        </w:rPr>
      </w:pPr>
      <w:r w:rsidRPr="009F6E17">
        <w:rPr>
          <w:rFonts w:hint="cs"/>
          <w:rtl/>
        </w:rPr>
        <w:t>برخی</w:t>
      </w:r>
      <w:r w:rsidRPr="009F6E17">
        <w:rPr>
          <w:rtl/>
        </w:rPr>
        <w:t xml:space="preserve"> </w:t>
      </w:r>
      <w:r w:rsidRPr="009F6E17">
        <w:rPr>
          <w:rFonts w:hint="cs"/>
          <w:rtl/>
        </w:rPr>
        <w:t>ایران</w:t>
      </w:r>
      <w:r w:rsidR="00C81481">
        <w:rPr>
          <w:rFonts w:cs="Times New Roman" w:hint="cs"/>
          <w:rtl/>
        </w:rPr>
        <w:t xml:space="preserve"> </w:t>
      </w:r>
      <w:r w:rsidRPr="009F6E17">
        <w:rPr>
          <w:rFonts w:hint="cs"/>
          <w:rtl/>
        </w:rPr>
        <w:t>شناسان</w:t>
      </w:r>
      <w:r w:rsidRPr="009F6E17">
        <w:rPr>
          <w:rtl/>
        </w:rPr>
        <w:t xml:space="preserve"> </w:t>
      </w:r>
      <w:r w:rsidRPr="009F6E17">
        <w:rPr>
          <w:rFonts w:hint="cs"/>
          <w:rtl/>
        </w:rPr>
        <w:t>شکل</w:t>
      </w:r>
      <w:r w:rsidR="00186660">
        <w:rPr>
          <w:rFonts w:cs="Times New Roman" w:hint="cs"/>
          <w:rtl/>
        </w:rPr>
        <w:t xml:space="preserve"> </w:t>
      </w:r>
      <w:r w:rsidRPr="009F6E17">
        <w:rPr>
          <w:rFonts w:hint="cs"/>
          <w:rtl/>
        </w:rPr>
        <w:t>گیری</w:t>
      </w:r>
      <w:r w:rsidRPr="009F6E17">
        <w:rPr>
          <w:rtl/>
        </w:rPr>
        <w:t xml:space="preserve"> </w:t>
      </w:r>
      <w:r w:rsidRPr="009F6E17">
        <w:rPr>
          <w:rFonts w:hint="cs"/>
          <w:rtl/>
        </w:rPr>
        <w:t>و</w:t>
      </w:r>
      <w:r w:rsidRPr="009F6E17">
        <w:rPr>
          <w:rtl/>
        </w:rPr>
        <w:t xml:space="preserve"> </w:t>
      </w:r>
      <w:r w:rsidRPr="009F6E17">
        <w:rPr>
          <w:rFonts w:hint="cs"/>
          <w:rtl/>
        </w:rPr>
        <w:t>تأسیس</w:t>
      </w:r>
      <w:r w:rsidRPr="009F6E17">
        <w:rPr>
          <w:rtl/>
        </w:rPr>
        <w:t xml:space="preserve"> </w:t>
      </w:r>
      <w:r w:rsidRPr="009F6E17">
        <w:rPr>
          <w:rFonts w:hint="cs"/>
          <w:rtl/>
        </w:rPr>
        <w:t>آتشکده</w:t>
      </w:r>
      <w:r w:rsidRPr="009F6E17">
        <w:rPr>
          <w:rtl/>
        </w:rPr>
        <w:t xml:space="preserve"> </w:t>
      </w:r>
      <w:r w:rsidRPr="009F6E17">
        <w:rPr>
          <w:rFonts w:hint="cs"/>
          <w:rtl/>
        </w:rPr>
        <w:t>را</w:t>
      </w:r>
      <w:r w:rsidRPr="009F6E17">
        <w:rPr>
          <w:rtl/>
        </w:rPr>
        <w:t xml:space="preserve"> </w:t>
      </w:r>
      <w:r w:rsidRPr="009F6E17">
        <w:rPr>
          <w:rFonts w:hint="cs"/>
          <w:rtl/>
        </w:rPr>
        <w:t>به</w:t>
      </w:r>
      <w:r w:rsidRPr="009F6E17">
        <w:rPr>
          <w:rtl/>
        </w:rPr>
        <w:t xml:space="preserve"> </w:t>
      </w:r>
      <w:r w:rsidRPr="009F6E17">
        <w:rPr>
          <w:rFonts w:hint="cs"/>
          <w:rtl/>
        </w:rPr>
        <w:t>زمان</w:t>
      </w:r>
      <w:r w:rsidRPr="009F6E17">
        <w:rPr>
          <w:rtl/>
        </w:rPr>
        <w:t xml:space="preserve"> </w:t>
      </w:r>
      <w:r w:rsidRPr="009F6E17">
        <w:rPr>
          <w:rFonts w:hint="cs"/>
          <w:rtl/>
        </w:rPr>
        <w:t>هخامنشیان</w:t>
      </w:r>
      <w:r w:rsidRPr="009F6E17">
        <w:rPr>
          <w:rtl/>
        </w:rPr>
        <w:t xml:space="preserve"> </w:t>
      </w:r>
      <w:r w:rsidRPr="009F6E17">
        <w:rPr>
          <w:rFonts w:hint="cs"/>
          <w:rtl/>
        </w:rPr>
        <w:t>مربوط</w:t>
      </w:r>
      <w:r w:rsidRPr="009F6E17">
        <w:rPr>
          <w:rtl/>
        </w:rPr>
        <w:t xml:space="preserve"> </w:t>
      </w:r>
      <w:r w:rsidRPr="009F6E17">
        <w:rPr>
          <w:rFonts w:hint="cs"/>
          <w:rtl/>
        </w:rPr>
        <w:t>می‏دانند</w:t>
      </w:r>
      <w:r w:rsidRPr="009F6E17">
        <w:rPr>
          <w:rtl/>
        </w:rPr>
        <w:t>.</w:t>
      </w:r>
      <w:r w:rsidR="001F0E56">
        <w:rPr>
          <w:rFonts w:hint="cs"/>
          <w:rtl/>
        </w:rPr>
        <w:t>(بویس</w:t>
      </w:r>
      <w:r w:rsidR="001F0E56">
        <w:rPr>
          <w:rStyle w:val="FootnoteReference"/>
          <w:rtl/>
        </w:rPr>
        <w:footnoteReference w:id="47"/>
      </w:r>
      <w:r w:rsidR="001F0E56">
        <w:rPr>
          <w:rFonts w:hint="cs"/>
          <w:rtl/>
        </w:rPr>
        <w:t>،1986،ص413)</w:t>
      </w:r>
      <w:r w:rsidRPr="009F6E17">
        <w:rPr>
          <w:rtl/>
        </w:rPr>
        <w:t xml:space="preserve"> </w:t>
      </w:r>
      <w:r w:rsidRPr="009F6E17">
        <w:rPr>
          <w:rFonts w:hint="cs"/>
          <w:rtl/>
        </w:rPr>
        <w:t>در</w:t>
      </w:r>
      <w:r w:rsidRPr="009F6E17">
        <w:rPr>
          <w:rtl/>
        </w:rPr>
        <w:t xml:space="preserve"> </w:t>
      </w:r>
      <w:r w:rsidRPr="009F6E17">
        <w:rPr>
          <w:rFonts w:hint="cs"/>
          <w:rtl/>
        </w:rPr>
        <w:t>اوستا</w:t>
      </w:r>
      <w:r w:rsidRPr="009F6E17">
        <w:rPr>
          <w:rtl/>
        </w:rPr>
        <w:t xml:space="preserve"> </w:t>
      </w:r>
      <w:r w:rsidRPr="009F6E17">
        <w:rPr>
          <w:rFonts w:hint="cs"/>
          <w:rtl/>
        </w:rPr>
        <w:t>نامی</w:t>
      </w:r>
      <w:r w:rsidRPr="009F6E17">
        <w:rPr>
          <w:rtl/>
        </w:rPr>
        <w:t xml:space="preserve"> </w:t>
      </w:r>
      <w:r w:rsidRPr="009F6E17">
        <w:rPr>
          <w:rFonts w:hint="cs"/>
          <w:rtl/>
        </w:rPr>
        <w:t>از</w:t>
      </w:r>
      <w:r w:rsidRPr="009F6E17">
        <w:rPr>
          <w:rtl/>
        </w:rPr>
        <w:t xml:space="preserve"> </w:t>
      </w:r>
      <w:r w:rsidRPr="009F6E17">
        <w:rPr>
          <w:rFonts w:hint="cs"/>
          <w:rtl/>
        </w:rPr>
        <w:t>آتشکده</w:t>
      </w:r>
      <w:r w:rsidRPr="009F6E17">
        <w:rPr>
          <w:rtl/>
        </w:rPr>
        <w:t xml:space="preserve"> </w:t>
      </w:r>
      <w:r w:rsidRPr="009F6E17">
        <w:rPr>
          <w:rFonts w:hint="cs"/>
          <w:rtl/>
        </w:rPr>
        <w:t>به</w:t>
      </w:r>
      <w:r w:rsidRPr="009F6E17">
        <w:rPr>
          <w:rtl/>
        </w:rPr>
        <w:t xml:space="preserve"> </w:t>
      </w:r>
      <w:r w:rsidRPr="009F6E17">
        <w:rPr>
          <w:rFonts w:hint="cs"/>
          <w:rtl/>
        </w:rPr>
        <w:t>میان</w:t>
      </w:r>
      <w:r w:rsidRPr="009F6E17">
        <w:rPr>
          <w:rtl/>
        </w:rPr>
        <w:t xml:space="preserve"> </w:t>
      </w:r>
      <w:r w:rsidRPr="009F6E17">
        <w:rPr>
          <w:rFonts w:hint="cs"/>
          <w:rtl/>
        </w:rPr>
        <w:t>نیامده</w:t>
      </w:r>
      <w:r w:rsidRPr="009F6E17">
        <w:rPr>
          <w:rtl/>
        </w:rPr>
        <w:t xml:space="preserve"> </w:t>
      </w:r>
      <w:r w:rsidRPr="009F6E17">
        <w:rPr>
          <w:rFonts w:hint="cs"/>
          <w:rtl/>
        </w:rPr>
        <w:t>است</w:t>
      </w:r>
      <w:r w:rsidRPr="009F6E17">
        <w:rPr>
          <w:rtl/>
        </w:rPr>
        <w:t xml:space="preserve"> </w:t>
      </w:r>
      <w:r w:rsidRPr="009F6E17">
        <w:rPr>
          <w:rFonts w:hint="cs"/>
          <w:rtl/>
        </w:rPr>
        <w:t>اما</w:t>
      </w:r>
      <w:r w:rsidRPr="009F6E17">
        <w:rPr>
          <w:rtl/>
        </w:rPr>
        <w:t xml:space="preserve"> </w:t>
      </w:r>
      <w:r w:rsidRPr="009F6E17">
        <w:rPr>
          <w:rFonts w:hint="cs"/>
          <w:rtl/>
        </w:rPr>
        <w:t>در</w:t>
      </w:r>
      <w:r w:rsidRPr="009F6E17">
        <w:rPr>
          <w:rtl/>
        </w:rPr>
        <w:t xml:space="preserve"> </w:t>
      </w:r>
      <w:r w:rsidRPr="009F6E17">
        <w:rPr>
          <w:rFonts w:hint="cs"/>
          <w:rtl/>
        </w:rPr>
        <w:t>کتاب</w:t>
      </w:r>
      <w:r w:rsidRPr="009F6E17">
        <w:rPr>
          <w:rtl/>
        </w:rPr>
        <w:t xml:space="preserve"> </w:t>
      </w:r>
      <w:r w:rsidRPr="009F6E17">
        <w:rPr>
          <w:rFonts w:hint="cs"/>
          <w:rtl/>
        </w:rPr>
        <w:t>وندیداد</w:t>
      </w:r>
      <w:r w:rsidRPr="009F6E17">
        <w:rPr>
          <w:rtl/>
        </w:rPr>
        <w:t xml:space="preserve"> </w:t>
      </w:r>
      <w:r w:rsidRPr="009F6E17">
        <w:rPr>
          <w:rFonts w:hint="cs"/>
          <w:rtl/>
        </w:rPr>
        <w:t>به</w:t>
      </w:r>
      <w:r w:rsidRPr="009F6E17">
        <w:rPr>
          <w:rtl/>
        </w:rPr>
        <w:t xml:space="preserve"> </w:t>
      </w:r>
      <w:r w:rsidRPr="009F6E17">
        <w:rPr>
          <w:rFonts w:hint="cs"/>
          <w:rtl/>
        </w:rPr>
        <w:t>معبد</w:t>
      </w:r>
      <w:r w:rsidRPr="009F6E17">
        <w:rPr>
          <w:rtl/>
        </w:rPr>
        <w:t xml:space="preserve"> </w:t>
      </w:r>
      <w:r w:rsidRPr="009F6E17">
        <w:rPr>
          <w:rFonts w:hint="cs"/>
          <w:rtl/>
        </w:rPr>
        <w:t>آتش</w:t>
      </w:r>
      <w:r w:rsidRPr="009F6E17">
        <w:rPr>
          <w:rtl/>
        </w:rPr>
        <w:t xml:space="preserve"> </w:t>
      </w:r>
      <w:r w:rsidRPr="009F6E17">
        <w:rPr>
          <w:rFonts w:hint="cs"/>
          <w:rtl/>
        </w:rPr>
        <w:t>اشاره</w:t>
      </w:r>
      <w:r w:rsidRPr="009F6E17">
        <w:rPr>
          <w:rtl/>
        </w:rPr>
        <w:t xml:space="preserve"> </w:t>
      </w:r>
      <w:r>
        <w:rPr>
          <w:rFonts w:hint="cs"/>
          <w:rtl/>
        </w:rPr>
        <w:t>شده</w:t>
      </w:r>
      <w:r w:rsidRPr="009F6E17">
        <w:rPr>
          <w:rtl/>
        </w:rPr>
        <w:t xml:space="preserve">. </w:t>
      </w:r>
      <w:r w:rsidRPr="009F6E17">
        <w:rPr>
          <w:rFonts w:hint="cs"/>
          <w:rtl/>
        </w:rPr>
        <w:t>تصریح</w:t>
      </w:r>
      <w:r w:rsidRPr="009F6E17">
        <w:rPr>
          <w:rtl/>
        </w:rPr>
        <w:t xml:space="preserve"> </w:t>
      </w:r>
      <w:r w:rsidRPr="009F6E17">
        <w:rPr>
          <w:rFonts w:hint="cs"/>
          <w:rtl/>
        </w:rPr>
        <w:t>به</w:t>
      </w:r>
      <w:r w:rsidRPr="009F6E17">
        <w:rPr>
          <w:rtl/>
        </w:rPr>
        <w:t xml:space="preserve"> </w:t>
      </w:r>
      <w:r w:rsidRPr="009F6E17">
        <w:rPr>
          <w:rFonts w:hint="cs"/>
          <w:rtl/>
        </w:rPr>
        <w:t>نام</w:t>
      </w:r>
      <w:r w:rsidRPr="009F6E17">
        <w:rPr>
          <w:rtl/>
        </w:rPr>
        <w:t xml:space="preserve"> </w:t>
      </w:r>
      <w:r w:rsidRPr="009F6E17">
        <w:rPr>
          <w:rFonts w:hint="cs"/>
          <w:rtl/>
        </w:rPr>
        <w:t>آتشکده</w:t>
      </w:r>
      <w:r w:rsidRPr="009F6E17">
        <w:rPr>
          <w:rtl/>
        </w:rPr>
        <w:t xml:space="preserve"> </w:t>
      </w:r>
      <w:r w:rsidRPr="009F6E17">
        <w:rPr>
          <w:rFonts w:hint="cs"/>
          <w:rtl/>
        </w:rPr>
        <w:t>در</w:t>
      </w:r>
      <w:r w:rsidRPr="009F6E17">
        <w:rPr>
          <w:rtl/>
        </w:rPr>
        <w:t xml:space="preserve"> </w:t>
      </w:r>
      <w:r w:rsidRPr="009F6E17">
        <w:rPr>
          <w:rFonts w:hint="cs"/>
          <w:rtl/>
        </w:rPr>
        <w:t>دوره</w:t>
      </w:r>
      <w:r w:rsidRPr="009F6E17">
        <w:rPr>
          <w:rtl/>
        </w:rPr>
        <w:t xml:space="preserve"> </w:t>
      </w:r>
      <w:r w:rsidRPr="009F6E17">
        <w:rPr>
          <w:rFonts w:hint="cs"/>
          <w:rtl/>
        </w:rPr>
        <w:t>ساسانیان</w:t>
      </w:r>
      <w:r w:rsidRPr="009F6E17">
        <w:rPr>
          <w:rtl/>
        </w:rPr>
        <w:t xml:space="preserve"> </w:t>
      </w:r>
      <w:r w:rsidRPr="009F6E17">
        <w:rPr>
          <w:rFonts w:hint="cs"/>
          <w:rtl/>
        </w:rPr>
        <w:t>بیشتر</w:t>
      </w:r>
      <w:r w:rsidRPr="009F6E17">
        <w:rPr>
          <w:rtl/>
        </w:rPr>
        <w:t xml:space="preserve"> </w:t>
      </w:r>
      <w:r w:rsidRPr="009F6E17">
        <w:rPr>
          <w:rFonts w:hint="cs"/>
          <w:rtl/>
        </w:rPr>
        <w:t>و</w:t>
      </w:r>
      <w:r w:rsidRPr="009F6E17">
        <w:rPr>
          <w:rtl/>
        </w:rPr>
        <w:t xml:space="preserve"> </w:t>
      </w:r>
      <w:r w:rsidRPr="009F6E17">
        <w:rPr>
          <w:rFonts w:hint="cs"/>
          <w:rtl/>
        </w:rPr>
        <w:t>شفاف</w:t>
      </w:r>
      <w:r w:rsidR="00186660">
        <w:rPr>
          <w:rFonts w:cs="Times New Roman" w:hint="cs"/>
          <w:rtl/>
        </w:rPr>
        <w:t xml:space="preserve"> </w:t>
      </w:r>
      <w:r w:rsidRPr="009F6E17">
        <w:rPr>
          <w:rFonts w:hint="cs"/>
          <w:rtl/>
        </w:rPr>
        <w:t>تر</w:t>
      </w:r>
      <w:r w:rsidRPr="009F6E17">
        <w:rPr>
          <w:rtl/>
        </w:rPr>
        <w:t xml:space="preserve"> </w:t>
      </w:r>
      <w:r w:rsidRPr="009F6E17">
        <w:rPr>
          <w:rFonts w:hint="cs"/>
          <w:rtl/>
        </w:rPr>
        <w:t>صورت</w:t>
      </w:r>
      <w:r w:rsidRPr="009F6E17">
        <w:rPr>
          <w:rtl/>
        </w:rPr>
        <w:t xml:space="preserve"> </w:t>
      </w:r>
      <w:r w:rsidRPr="009F6E17">
        <w:rPr>
          <w:rFonts w:hint="cs"/>
          <w:rtl/>
        </w:rPr>
        <w:t>پذیرفته</w:t>
      </w:r>
      <w:r w:rsidRPr="009F6E17">
        <w:rPr>
          <w:rtl/>
        </w:rPr>
        <w:t xml:space="preserve"> </w:t>
      </w:r>
      <w:r w:rsidRPr="009F6E17">
        <w:rPr>
          <w:rFonts w:hint="cs"/>
          <w:rtl/>
        </w:rPr>
        <w:t>است</w:t>
      </w:r>
      <w:r w:rsidRPr="009F6E17">
        <w:rPr>
          <w:rtl/>
        </w:rPr>
        <w:t xml:space="preserve"> </w:t>
      </w:r>
      <w:r w:rsidRPr="009F6E17">
        <w:rPr>
          <w:rFonts w:hint="cs"/>
          <w:rtl/>
        </w:rPr>
        <w:t>که</w:t>
      </w:r>
      <w:r w:rsidRPr="009F6E17">
        <w:rPr>
          <w:rtl/>
        </w:rPr>
        <w:t xml:space="preserve"> "</w:t>
      </w:r>
      <w:r w:rsidRPr="009F6E17">
        <w:rPr>
          <w:rFonts w:hint="cs"/>
          <w:rtl/>
        </w:rPr>
        <w:t>کرتیر</w:t>
      </w:r>
      <w:r w:rsidRPr="009F6E17">
        <w:rPr>
          <w:rtl/>
        </w:rPr>
        <w:t xml:space="preserve">" </w:t>
      </w:r>
      <w:r w:rsidRPr="009F6E17">
        <w:rPr>
          <w:rFonts w:hint="cs"/>
          <w:rtl/>
        </w:rPr>
        <w:t>در</w:t>
      </w:r>
      <w:r w:rsidRPr="009F6E17">
        <w:rPr>
          <w:rtl/>
        </w:rPr>
        <w:t xml:space="preserve"> </w:t>
      </w:r>
      <w:r w:rsidRPr="009F6E17">
        <w:rPr>
          <w:rFonts w:hint="cs"/>
          <w:rtl/>
        </w:rPr>
        <w:t>کتیبه</w:t>
      </w:r>
      <w:r w:rsidRPr="009F6E17">
        <w:rPr>
          <w:rtl/>
        </w:rPr>
        <w:t xml:space="preserve"> </w:t>
      </w:r>
      <w:r w:rsidRPr="009F6E17">
        <w:rPr>
          <w:rFonts w:hint="cs"/>
          <w:rtl/>
        </w:rPr>
        <w:t>خود</w:t>
      </w:r>
      <w:r w:rsidRPr="009F6E17">
        <w:rPr>
          <w:rtl/>
        </w:rPr>
        <w:t xml:space="preserve"> </w:t>
      </w:r>
      <w:r w:rsidRPr="009F6E17">
        <w:rPr>
          <w:rFonts w:hint="cs"/>
          <w:rtl/>
        </w:rPr>
        <w:t>به</w:t>
      </w:r>
      <w:r w:rsidRPr="009F6E17">
        <w:rPr>
          <w:rtl/>
        </w:rPr>
        <w:t xml:space="preserve"> </w:t>
      </w:r>
      <w:r w:rsidRPr="009F6E17">
        <w:rPr>
          <w:rFonts w:hint="cs"/>
          <w:rtl/>
        </w:rPr>
        <w:t>روشنی</w:t>
      </w:r>
      <w:r w:rsidRPr="009F6E17">
        <w:rPr>
          <w:rtl/>
        </w:rPr>
        <w:t xml:space="preserve"> </w:t>
      </w:r>
      <w:r w:rsidRPr="009F6E17">
        <w:rPr>
          <w:rFonts w:hint="cs"/>
          <w:rtl/>
        </w:rPr>
        <w:t>از</w:t>
      </w:r>
      <w:r w:rsidRPr="009F6E17">
        <w:rPr>
          <w:rtl/>
        </w:rPr>
        <w:t xml:space="preserve"> </w:t>
      </w:r>
      <w:r w:rsidRPr="009F6E17">
        <w:rPr>
          <w:rFonts w:hint="cs"/>
          <w:rtl/>
        </w:rPr>
        <w:t>آن</w:t>
      </w:r>
      <w:r w:rsidRPr="009F6E17">
        <w:rPr>
          <w:rtl/>
        </w:rPr>
        <w:t xml:space="preserve"> </w:t>
      </w:r>
      <w:r w:rsidRPr="009F6E17">
        <w:rPr>
          <w:rFonts w:hint="cs"/>
          <w:rtl/>
        </w:rPr>
        <w:t>نام</w:t>
      </w:r>
      <w:r w:rsidRPr="009F6E17">
        <w:rPr>
          <w:rtl/>
        </w:rPr>
        <w:t xml:space="preserve"> </w:t>
      </w:r>
      <w:r w:rsidRPr="009F6E17">
        <w:rPr>
          <w:rFonts w:hint="cs"/>
          <w:rtl/>
        </w:rPr>
        <w:t>می‏برد</w:t>
      </w:r>
      <w:r w:rsidRPr="009F6E17">
        <w:rPr>
          <w:rtl/>
        </w:rPr>
        <w:t xml:space="preserve">. </w:t>
      </w:r>
      <w:r w:rsidRPr="009F6E17">
        <w:rPr>
          <w:rFonts w:hint="cs"/>
          <w:rtl/>
        </w:rPr>
        <w:t>برخی</w:t>
      </w:r>
      <w:r w:rsidRPr="009F6E17">
        <w:rPr>
          <w:rtl/>
        </w:rPr>
        <w:t xml:space="preserve"> </w:t>
      </w:r>
      <w:r w:rsidRPr="009F6E17">
        <w:rPr>
          <w:rFonts w:hint="cs"/>
          <w:rtl/>
        </w:rPr>
        <w:t>بر</w:t>
      </w:r>
      <w:r w:rsidRPr="009F6E17">
        <w:rPr>
          <w:rtl/>
        </w:rPr>
        <w:t xml:space="preserve"> </w:t>
      </w:r>
      <w:r w:rsidRPr="009F6E17">
        <w:rPr>
          <w:rFonts w:hint="cs"/>
          <w:rtl/>
        </w:rPr>
        <w:t>این</w:t>
      </w:r>
      <w:r w:rsidRPr="009F6E17">
        <w:rPr>
          <w:rtl/>
        </w:rPr>
        <w:t xml:space="preserve"> </w:t>
      </w:r>
      <w:r w:rsidRPr="009F6E17">
        <w:rPr>
          <w:rFonts w:hint="cs"/>
          <w:rtl/>
        </w:rPr>
        <w:t>باورند</w:t>
      </w:r>
      <w:r w:rsidRPr="009F6E17">
        <w:rPr>
          <w:rtl/>
        </w:rPr>
        <w:t xml:space="preserve"> </w:t>
      </w:r>
      <w:r w:rsidRPr="009F6E17">
        <w:rPr>
          <w:rFonts w:hint="cs"/>
          <w:rtl/>
        </w:rPr>
        <w:t>که</w:t>
      </w:r>
      <w:r w:rsidRPr="009F6E17">
        <w:rPr>
          <w:rtl/>
        </w:rPr>
        <w:t xml:space="preserve"> </w:t>
      </w:r>
      <w:r w:rsidRPr="009F6E17">
        <w:rPr>
          <w:rFonts w:hint="cs"/>
          <w:rtl/>
        </w:rPr>
        <w:t>بنای</w:t>
      </w:r>
      <w:r w:rsidRPr="009F6E17">
        <w:rPr>
          <w:rtl/>
        </w:rPr>
        <w:t xml:space="preserve"> </w:t>
      </w:r>
      <w:r w:rsidRPr="009F6E17">
        <w:rPr>
          <w:rFonts w:hint="cs"/>
          <w:rtl/>
        </w:rPr>
        <w:t>آتشکده</w:t>
      </w:r>
      <w:r w:rsidR="00186660">
        <w:rPr>
          <w:rFonts w:cs="Times New Roman" w:hint="cs"/>
          <w:rtl/>
        </w:rPr>
        <w:t xml:space="preserve"> </w:t>
      </w:r>
      <w:r w:rsidRPr="009F6E17">
        <w:rPr>
          <w:rFonts w:hint="cs"/>
          <w:rtl/>
        </w:rPr>
        <w:t>ها</w:t>
      </w:r>
      <w:r w:rsidRPr="009F6E17">
        <w:rPr>
          <w:rtl/>
        </w:rPr>
        <w:t xml:space="preserve"> </w:t>
      </w:r>
      <w:r w:rsidRPr="009F6E17">
        <w:rPr>
          <w:rFonts w:hint="cs"/>
          <w:rtl/>
        </w:rPr>
        <w:t>واکنشی</w:t>
      </w:r>
      <w:r w:rsidRPr="009F6E17">
        <w:rPr>
          <w:rtl/>
        </w:rPr>
        <w:t xml:space="preserve"> </w:t>
      </w:r>
      <w:r w:rsidRPr="009F6E17">
        <w:rPr>
          <w:rFonts w:hint="cs"/>
          <w:rtl/>
        </w:rPr>
        <w:t>بود</w:t>
      </w:r>
      <w:r w:rsidRPr="009F6E17">
        <w:rPr>
          <w:rtl/>
        </w:rPr>
        <w:t xml:space="preserve"> </w:t>
      </w:r>
      <w:r w:rsidRPr="009F6E17">
        <w:rPr>
          <w:rFonts w:hint="cs"/>
          <w:rtl/>
        </w:rPr>
        <w:t>به</w:t>
      </w:r>
      <w:r w:rsidRPr="009F6E17">
        <w:rPr>
          <w:rtl/>
        </w:rPr>
        <w:t xml:space="preserve"> </w:t>
      </w:r>
      <w:r w:rsidRPr="009F6E17">
        <w:rPr>
          <w:rFonts w:hint="cs"/>
          <w:rtl/>
        </w:rPr>
        <w:t>ساخت</w:t>
      </w:r>
      <w:r w:rsidRPr="009F6E17">
        <w:rPr>
          <w:rtl/>
        </w:rPr>
        <w:t xml:space="preserve"> </w:t>
      </w:r>
      <w:r w:rsidRPr="009F6E17">
        <w:rPr>
          <w:rFonts w:hint="cs"/>
          <w:rtl/>
        </w:rPr>
        <w:t>و</w:t>
      </w:r>
      <w:r w:rsidRPr="009F6E17">
        <w:rPr>
          <w:rtl/>
        </w:rPr>
        <w:t xml:space="preserve"> </w:t>
      </w:r>
      <w:r w:rsidRPr="009F6E17">
        <w:rPr>
          <w:rFonts w:hint="cs"/>
          <w:rtl/>
        </w:rPr>
        <w:t>ساز</w:t>
      </w:r>
      <w:r w:rsidRPr="009F6E17">
        <w:rPr>
          <w:rtl/>
        </w:rPr>
        <w:t xml:space="preserve"> </w:t>
      </w:r>
      <w:r w:rsidRPr="009F6E17">
        <w:rPr>
          <w:rFonts w:hint="cs"/>
          <w:rtl/>
        </w:rPr>
        <w:t>معابد</w:t>
      </w:r>
      <w:r w:rsidRPr="009F6E17">
        <w:rPr>
          <w:rtl/>
        </w:rPr>
        <w:t xml:space="preserve"> </w:t>
      </w:r>
      <w:r w:rsidRPr="009F6E17">
        <w:rPr>
          <w:rFonts w:hint="cs"/>
          <w:rtl/>
        </w:rPr>
        <w:t>برای</w:t>
      </w:r>
      <w:r w:rsidRPr="009F6E17">
        <w:rPr>
          <w:rtl/>
        </w:rPr>
        <w:t xml:space="preserve"> </w:t>
      </w:r>
      <w:r w:rsidRPr="009F6E17">
        <w:rPr>
          <w:rFonts w:hint="cs"/>
          <w:rtl/>
        </w:rPr>
        <w:t>ایزدان</w:t>
      </w:r>
      <w:r w:rsidRPr="009F6E17">
        <w:rPr>
          <w:rtl/>
        </w:rPr>
        <w:t xml:space="preserve"> </w:t>
      </w:r>
      <w:r w:rsidRPr="009F6E17">
        <w:rPr>
          <w:rFonts w:hint="cs"/>
          <w:rtl/>
        </w:rPr>
        <w:t>گوناگون</w:t>
      </w:r>
      <w:r w:rsidRPr="009F6E17">
        <w:rPr>
          <w:rtl/>
        </w:rPr>
        <w:t xml:space="preserve"> </w:t>
      </w:r>
      <w:r w:rsidRPr="009F6E17">
        <w:rPr>
          <w:rFonts w:hint="cs"/>
          <w:rtl/>
        </w:rPr>
        <w:t>در</w:t>
      </w:r>
      <w:r w:rsidRPr="009F6E17">
        <w:rPr>
          <w:rtl/>
        </w:rPr>
        <w:t xml:space="preserve"> </w:t>
      </w:r>
      <w:r w:rsidRPr="009F6E17">
        <w:rPr>
          <w:rFonts w:hint="cs"/>
          <w:rtl/>
        </w:rPr>
        <w:t>دوره</w:t>
      </w:r>
      <w:r w:rsidRPr="009F6E17">
        <w:rPr>
          <w:rtl/>
        </w:rPr>
        <w:t xml:space="preserve"> </w:t>
      </w:r>
      <w:r w:rsidRPr="009F6E17">
        <w:rPr>
          <w:rFonts w:hint="cs"/>
          <w:rtl/>
        </w:rPr>
        <w:t>هخامنشیان</w:t>
      </w:r>
      <w:r w:rsidRPr="009F6E17">
        <w:rPr>
          <w:rtl/>
        </w:rPr>
        <w:t xml:space="preserve"> </w:t>
      </w:r>
      <w:r w:rsidRPr="009F6E17">
        <w:rPr>
          <w:rFonts w:hint="cs"/>
          <w:rtl/>
        </w:rPr>
        <w:t>و</w:t>
      </w:r>
      <w:r w:rsidRPr="009F6E17">
        <w:rPr>
          <w:rtl/>
        </w:rPr>
        <w:t xml:space="preserve"> </w:t>
      </w:r>
      <w:r w:rsidRPr="009F6E17">
        <w:rPr>
          <w:rFonts w:hint="cs"/>
          <w:rtl/>
        </w:rPr>
        <w:t>یا</w:t>
      </w:r>
      <w:r w:rsidRPr="009F6E17">
        <w:rPr>
          <w:rtl/>
        </w:rPr>
        <w:t xml:space="preserve"> </w:t>
      </w:r>
      <w:r w:rsidRPr="009F6E17">
        <w:rPr>
          <w:rFonts w:hint="cs"/>
          <w:rtl/>
        </w:rPr>
        <w:t>اینکه</w:t>
      </w:r>
      <w:r w:rsidRPr="009F6E17">
        <w:rPr>
          <w:rtl/>
        </w:rPr>
        <w:t xml:space="preserve"> </w:t>
      </w:r>
      <w:r w:rsidRPr="009F6E17">
        <w:rPr>
          <w:rFonts w:hint="cs"/>
          <w:rtl/>
        </w:rPr>
        <w:t>لااقل</w:t>
      </w:r>
      <w:r w:rsidRPr="009F6E17">
        <w:rPr>
          <w:rtl/>
        </w:rPr>
        <w:t xml:space="preserve"> </w:t>
      </w:r>
      <w:r w:rsidRPr="009F6E17">
        <w:rPr>
          <w:rFonts w:hint="cs"/>
          <w:rtl/>
        </w:rPr>
        <w:t>به</w:t>
      </w:r>
      <w:r w:rsidRPr="009F6E17">
        <w:rPr>
          <w:rtl/>
        </w:rPr>
        <w:t xml:space="preserve"> </w:t>
      </w:r>
      <w:r w:rsidRPr="009F6E17">
        <w:rPr>
          <w:rFonts w:hint="cs"/>
          <w:rtl/>
        </w:rPr>
        <w:t>تقلید</w:t>
      </w:r>
      <w:r w:rsidRPr="009F6E17">
        <w:rPr>
          <w:rtl/>
        </w:rPr>
        <w:t xml:space="preserve"> </w:t>
      </w:r>
      <w:r w:rsidRPr="009F6E17">
        <w:rPr>
          <w:rFonts w:hint="cs"/>
          <w:rtl/>
        </w:rPr>
        <w:t>از</w:t>
      </w:r>
      <w:r w:rsidRPr="009F6E17">
        <w:rPr>
          <w:rtl/>
        </w:rPr>
        <w:t xml:space="preserve"> </w:t>
      </w:r>
      <w:r w:rsidRPr="009F6E17">
        <w:rPr>
          <w:rFonts w:hint="cs"/>
          <w:rtl/>
        </w:rPr>
        <w:t>اقوام</w:t>
      </w:r>
      <w:r w:rsidRPr="009F6E17">
        <w:rPr>
          <w:rtl/>
        </w:rPr>
        <w:t xml:space="preserve"> </w:t>
      </w:r>
      <w:r w:rsidRPr="009F6E17">
        <w:rPr>
          <w:rFonts w:hint="cs"/>
          <w:rtl/>
        </w:rPr>
        <w:t>دیگر</w:t>
      </w:r>
      <w:r w:rsidRPr="009F6E17">
        <w:rPr>
          <w:rtl/>
        </w:rPr>
        <w:t xml:space="preserve"> </w:t>
      </w:r>
      <w:r w:rsidRPr="009F6E17">
        <w:rPr>
          <w:rFonts w:hint="cs"/>
          <w:rtl/>
        </w:rPr>
        <w:t>ساخته</w:t>
      </w:r>
      <w:r w:rsidRPr="009F6E17">
        <w:rPr>
          <w:rtl/>
        </w:rPr>
        <w:t xml:space="preserve"> </w:t>
      </w:r>
      <w:r w:rsidRPr="009F6E17">
        <w:rPr>
          <w:rFonts w:hint="cs"/>
          <w:rtl/>
        </w:rPr>
        <w:t>شد</w:t>
      </w:r>
      <w:r w:rsidR="001F0E56" w:rsidRPr="009F6E17">
        <w:rPr>
          <w:rtl/>
        </w:rPr>
        <w:t>.</w:t>
      </w:r>
      <w:r w:rsidR="001F0E56">
        <w:rPr>
          <w:rFonts w:hint="cs"/>
          <w:rtl/>
        </w:rPr>
        <w:t>(</w:t>
      </w:r>
      <w:r w:rsidR="001F0E56" w:rsidRPr="001F0E56">
        <w:rPr>
          <w:rtl/>
          <w:lang w:bidi="ar-SA"/>
        </w:rPr>
        <w:t>کریستین سن</w:t>
      </w:r>
      <w:r w:rsidR="001F0E56">
        <w:rPr>
          <w:rFonts w:hint="cs"/>
          <w:rtl/>
          <w:lang w:bidi="ar-SA"/>
        </w:rPr>
        <w:t>،1317،ص103)</w:t>
      </w:r>
    </w:p>
    <w:p w:rsidR="004C2C01" w:rsidRPr="009F6E17" w:rsidRDefault="004C2C01" w:rsidP="007173BB">
      <w:pPr>
        <w:jc w:val="lowKashida"/>
        <w:rPr>
          <w:rtl/>
        </w:rPr>
      </w:pPr>
      <w:r w:rsidRPr="009F6E17">
        <w:rPr>
          <w:rFonts w:hint="cs"/>
          <w:rtl/>
        </w:rPr>
        <w:t>اشارت</w:t>
      </w:r>
      <w:r w:rsidRPr="009F6E17">
        <w:rPr>
          <w:rtl/>
        </w:rPr>
        <w:t xml:space="preserve"> </w:t>
      </w:r>
      <w:r w:rsidRPr="009F6E17">
        <w:rPr>
          <w:rFonts w:hint="cs"/>
          <w:rtl/>
        </w:rPr>
        <w:t>به</w:t>
      </w:r>
      <w:r w:rsidRPr="009F6E17">
        <w:rPr>
          <w:rtl/>
        </w:rPr>
        <w:t xml:space="preserve"> </w:t>
      </w:r>
      <w:r w:rsidRPr="009F6E17">
        <w:rPr>
          <w:rFonts w:hint="cs"/>
          <w:rtl/>
        </w:rPr>
        <w:t>آتشکده</w:t>
      </w:r>
      <w:r w:rsidRPr="009F6E17">
        <w:rPr>
          <w:rtl/>
        </w:rPr>
        <w:t xml:space="preserve"> </w:t>
      </w:r>
      <w:r w:rsidRPr="009F6E17">
        <w:rPr>
          <w:rFonts w:hint="cs"/>
          <w:rtl/>
        </w:rPr>
        <w:t>در</w:t>
      </w:r>
      <w:r w:rsidRPr="009F6E17">
        <w:rPr>
          <w:rtl/>
        </w:rPr>
        <w:t xml:space="preserve"> </w:t>
      </w:r>
      <w:r w:rsidRPr="009F6E17">
        <w:rPr>
          <w:rFonts w:hint="cs"/>
          <w:rtl/>
        </w:rPr>
        <w:t>دوره</w:t>
      </w:r>
      <w:r w:rsidR="00186660">
        <w:rPr>
          <w:rFonts w:cs="Times New Roman" w:hint="cs"/>
          <w:rtl/>
        </w:rPr>
        <w:t xml:space="preserve"> </w:t>
      </w:r>
      <w:r w:rsidRPr="009F6E17">
        <w:rPr>
          <w:rFonts w:hint="cs"/>
          <w:rtl/>
        </w:rPr>
        <w:t>ی</w:t>
      </w:r>
      <w:r w:rsidRPr="009F6E17">
        <w:rPr>
          <w:rtl/>
        </w:rPr>
        <w:t xml:space="preserve"> </w:t>
      </w:r>
      <w:r w:rsidRPr="009F6E17">
        <w:rPr>
          <w:rFonts w:hint="cs"/>
          <w:rtl/>
        </w:rPr>
        <w:t>پارتیان</w:t>
      </w:r>
      <w:r w:rsidRPr="009F6E17">
        <w:rPr>
          <w:rtl/>
        </w:rPr>
        <w:t xml:space="preserve"> </w:t>
      </w:r>
      <w:r w:rsidRPr="009F6E17">
        <w:rPr>
          <w:rFonts w:hint="cs"/>
          <w:rtl/>
        </w:rPr>
        <w:t>بیشتر</w:t>
      </w:r>
      <w:r w:rsidRPr="009F6E17">
        <w:rPr>
          <w:rtl/>
        </w:rPr>
        <w:t xml:space="preserve"> </w:t>
      </w:r>
      <w:r w:rsidRPr="009F6E17">
        <w:rPr>
          <w:rFonts w:hint="cs"/>
          <w:rtl/>
        </w:rPr>
        <w:t>به</w:t>
      </w:r>
      <w:r w:rsidRPr="009F6E17">
        <w:rPr>
          <w:rtl/>
        </w:rPr>
        <w:t xml:space="preserve"> </w:t>
      </w:r>
      <w:r w:rsidRPr="009F6E17">
        <w:rPr>
          <w:rFonts w:hint="cs"/>
          <w:rtl/>
        </w:rPr>
        <w:t>چشم</w:t>
      </w:r>
      <w:r w:rsidRPr="009F6E17">
        <w:rPr>
          <w:rtl/>
        </w:rPr>
        <w:t xml:space="preserve"> </w:t>
      </w:r>
      <w:r w:rsidRPr="009F6E17">
        <w:rPr>
          <w:rFonts w:hint="cs"/>
          <w:rtl/>
        </w:rPr>
        <w:t>می</w:t>
      </w:r>
      <w:r w:rsidR="00186660">
        <w:rPr>
          <w:rFonts w:cs="Times New Roman" w:hint="cs"/>
          <w:rtl/>
        </w:rPr>
        <w:t xml:space="preserve"> </w:t>
      </w:r>
      <w:r w:rsidRPr="009F6E17">
        <w:rPr>
          <w:rFonts w:hint="cs"/>
          <w:rtl/>
        </w:rPr>
        <w:t>خورد</w:t>
      </w:r>
      <w:r w:rsidRPr="009F6E17">
        <w:rPr>
          <w:rtl/>
        </w:rPr>
        <w:t xml:space="preserve">. </w:t>
      </w:r>
      <w:r w:rsidRPr="009F6E17">
        <w:rPr>
          <w:rFonts w:hint="cs"/>
          <w:rtl/>
        </w:rPr>
        <w:t>آتشکده</w:t>
      </w:r>
      <w:r w:rsidR="00186660">
        <w:rPr>
          <w:rFonts w:cs="Times New Roman" w:hint="cs"/>
          <w:rtl/>
        </w:rPr>
        <w:t xml:space="preserve"> </w:t>
      </w:r>
      <w:r w:rsidRPr="009F6E17">
        <w:rPr>
          <w:rFonts w:hint="cs"/>
          <w:rtl/>
        </w:rPr>
        <w:t>ها</w:t>
      </w:r>
      <w:r w:rsidRPr="009F6E17">
        <w:rPr>
          <w:rtl/>
        </w:rPr>
        <w:t xml:space="preserve"> </w:t>
      </w:r>
      <w:r w:rsidRPr="009F6E17">
        <w:rPr>
          <w:rFonts w:hint="cs"/>
          <w:rtl/>
        </w:rPr>
        <w:t>نه</w:t>
      </w:r>
      <w:r w:rsidRPr="009F6E17">
        <w:rPr>
          <w:rtl/>
        </w:rPr>
        <w:t xml:space="preserve"> </w:t>
      </w:r>
      <w:r w:rsidRPr="009F6E17">
        <w:rPr>
          <w:rFonts w:hint="cs"/>
          <w:rtl/>
        </w:rPr>
        <w:t>تنها</w:t>
      </w:r>
      <w:r w:rsidRPr="009F6E17">
        <w:rPr>
          <w:rtl/>
        </w:rPr>
        <w:t xml:space="preserve"> </w:t>
      </w:r>
      <w:r w:rsidRPr="009F6E17">
        <w:rPr>
          <w:rFonts w:hint="cs"/>
          <w:rtl/>
        </w:rPr>
        <w:t>در</w:t>
      </w:r>
      <w:r w:rsidRPr="009F6E17">
        <w:rPr>
          <w:rtl/>
        </w:rPr>
        <w:t xml:space="preserve"> </w:t>
      </w:r>
      <w:r w:rsidRPr="009F6E17">
        <w:rPr>
          <w:rFonts w:hint="cs"/>
          <w:rtl/>
        </w:rPr>
        <w:t>ایران</w:t>
      </w:r>
      <w:r w:rsidRPr="009F6E17">
        <w:rPr>
          <w:rtl/>
        </w:rPr>
        <w:t xml:space="preserve"> </w:t>
      </w:r>
      <w:r w:rsidRPr="009F6E17">
        <w:rPr>
          <w:rFonts w:hint="cs"/>
          <w:rtl/>
        </w:rPr>
        <w:t>بلکه</w:t>
      </w:r>
      <w:r w:rsidRPr="009F6E17">
        <w:rPr>
          <w:rtl/>
        </w:rPr>
        <w:t xml:space="preserve"> </w:t>
      </w:r>
      <w:r w:rsidRPr="009F6E17">
        <w:rPr>
          <w:rFonts w:hint="cs"/>
          <w:rtl/>
        </w:rPr>
        <w:t>در</w:t>
      </w:r>
      <w:r w:rsidRPr="009F6E17">
        <w:rPr>
          <w:rtl/>
        </w:rPr>
        <w:t xml:space="preserve"> </w:t>
      </w:r>
      <w:r w:rsidRPr="009F6E17">
        <w:rPr>
          <w:rFonts w:hint="cs"/>
          <w:rtl/>
        </w:rPr>
        <w:t>بسیاری</w:t>
      </w:r>
      <w:r w:rsidRPr="009F6E17">
        <w:rPr>
          <w:rtl/>
        </w:rPr>
        <w:t xml:space="preserve"> </w:t>
      </w:r>
      <w:r w:rsidRPr="009F6E17">
        <w:rPr>
          <w:rFonts w:hint="cs"/>
          <w:rtl/>
        </w:rPr>
        <w:t>از</w:t>
      </w:r>
      <w:r w:rsidRPr="009F6E17">
        <w:rPr>
          <w:rtl/>
        </w:rPr>
        <w:t xml:space="preserve"> </w:t>
      </w:r>
      <w:r w:rsidRPr="009F6E17">
        <w:rPr>
          <w:rFonts w:hint="cs"/>
          <w:rtl/>
        </w:rPr>
        <w:t>مناطق</w:t>
      </w:r>
      <w:r w:rsidRPr="009F6E17">
        <w:rPr>
          <w:rtl/>
        </w:rPr>
        <w:t xml:space="preserve"> </w:t>
      </w:r>
      <w:r w:rsidRPr="009F6E17">
        <w:rPr>
          <w:rFonts w:hint="cs"/>
          <w:rtl/>
        </w:rPr>
        <w:t>اطراف</w:t>
      </w:r>
      <w:r w:rsidRPr="009F6E17">
        <w:rPr>
          <w:rtl/>
        </w:rPr>
        <w:t xml:space="preserve"> </w:t>
      </w:r>
      <w:r w:rsidRPr="009F6E17">
        <w:rPr>
          <w:rFonts w:hint="cs"/>
          <w:rtl/>
        </w:rPr>
        <w:t>نیز</w:t>
      </w:r>
      <w:r w:rsidRPr="009F6E17">
        <w:rPr>
          <w:rtl/>
        </w:rPr>
        <w:t xml:space="preserve"> </w:t>
      </w:r>
      <w:r w:rsidRPr="009F6E17">
        <w:rPr>
          <w:rFonts w:hint="cs"/>
          <w:rtl/>
        </w:rPr>
        <w:t>وجود</w:t>
      </w:r>
      <w:r w:rsidRPr="009F6E17">
        <w:rPr>
          <w:rtl/>
        </w:rPr>
        <w:t xml:space="preserve"> </w:t>
      </w:r>
      <w:r w:rsidRPr="009F6E17">
        <w:rPr>
          <w:rFonts w:hint="cs"/>
          <w:rtl/>
        </w:rPr>
        <w:t>داشته</w:t>
      </w:r>
      <w:r w:rsidR="00186660">
        <w:rPr>
          <w:rFonts w:cs="Times New Roman" w:hint="cs"/>
          <w:rtl/>
        </w:rPr>
        <w:t xml:space="preserve"> </w:t>
      </w:r>
      <w:r w:rsidRPr="009F6E17">
        <w:rPr>
          <w:rFonts w:hint="cs"/>
          <w:rtl/>
        </w:rPr>
        <w:t>اند</w:t>
      </w:r>
      <w:r w:rsidRPr="009F6E17">
        <w:t xml:space="preserve">. </w:t>
      </w:r>
      <w:r w:rsidRPr="009F6E17">
        <w:rPr>
          <w:rFonts w:hint="cs"/>
          <w:rtl/>
        </w:rPr>
        <w:t>استرابون</w:t>
      </w:r>
      <w:r w:rsidRPr="009F6E17">
        <w:rPr>
          <w:rtl/>
        </w:rPr>
        <w:t xml:space="preserve"> </w:t>
      </w:r>
      <w:r w:rsidRPr="009F6E17">
        <w:rPr>
          <w:rFonts w:hint="cs"/>
          <w:rtl/>
        </w:rPr>
        <w:t>می</w:t>
      </w:r>
      <w:r w:rsidR="00186660">
        <w:rPr>
          <w:rFonts w:cs="Times New Roman" w:hint="cs"/>
          <w:rtl/>
        </w:rPr>
        <w:t xml:space="preserve"> </w:t>
      </w:r>
      <w:r w:rsidRPr="009F6E17">
        <w:rPr>
          <w:rFonts w:hint="cs"/>
          <w:rtl/>
        </w:rPr>
        <w:t>نویسد</w:t>
      </w:r>
      <w:r w:rsidRPr="009F6E17">
        <w:rPr>
          <w:rtl/>
        </w:rPr>
        <w:t>: «</w:t>
      </w:r>
      <w:r w:rsidRPr="009F6E17">
        <w:rPr>
          <w:rFonts w:hint="cs"/>
          <w:rtl/>
        </w:rPr>
        <w:t>در</w:t>
      </w:r>
      <w:r w:rsidRPr="009F6E17">
        <w:rPr>
          <w:rtl/>
        </w:rPr>
        <w:t xml:space="preserve"> "</w:t>
      </w:r>
      <w:r w:rsidRPr="009F6E17">
        <w:rPr>
          <w:rFonts w:hint="cs"/>
          <w:rtl/>
        </w:rPr>
        <w:t>کاپادوکیه</w:t>
      </w:r>
      <w:r w:rsidRPr="009F6E17">
        <w:rPr>
          <w:rtl/>
        </w:rPr>
        <w:t xml:space="preserve">" </w:t>
      </w:r>
      <w:r w:rsidRPr="009F6E17">
        <w:rPr>
          <w:rFonts w:hint="cs"/>
          <w:rtl/>
        </w:rPr>
        <w:t>طایفه</w:t>
      </w:r>
      <w:r w:rsidR="00186660">
        <w:rPr>
          <w:rFonts w:cs="Times New Roman" w:hint="cs"/>
          <w:rtl/>
        </w:rPr>
        <w:t xml:space="preserve"> </w:t>
      </w:r>
      <w:r w:rsidRPr="009F6E17">
        <w:rPr>
          <w:rFonts w:hint="cs"/>
          <w:rtl/>
        </w:rPr>
        <w:t>ی</w:t>
      </w:r>
      <w:r w:rsidRPr="009F6E17">
        <w:rPr>
          <w:rtl/>
        </w:rPr>
        <w:t xml:space="preserve"> </w:t>
      </w:r>
      <w:r w:rsidRPr="009F6E17">
        <w:rPr>
          <w:rFonts w:hint="cs"/>
          <w:rtl/>
        </w:rPr>
        <w:t>مغان</w:t>
      </w:r>
      <w:r w:rsidRPr="009F6E17">
        <w:rPr>
          <w:rtl/>
        </w:rPr>
        <w:t xml:space="preserve"> </w:t>
      </w:r>
      <w:r w:rsidRPr="009F6E17">
        <w:rPr>
          <w:rFonts w:hint="cs"/>
          <w:rtl/>
        </w:rPr>
        <w:t>که</w:t>
      </w:r>
      <w:r w:rsidRPr="009F6E17">
        <w:rPr>
          <w:rtl/>
        </w:rPr>
        <w:t xml:space="preserve"> </w:t>
      </w:r>
      <w:r w:rsidRPr="009F6E17">
        <w:rPr>
          <w:rFonts w:hint="cs"/>
          <w:rtl/>
        </w:rPr>
        <w:t>آتش</w:t>
      </w:r>
      <w:r w:rsidR="00186660">
        <w:rPr>
          <w:rFonts w:cs="Times New Roman" w:hint="cs"/>
          <w:rtl/>
        </w:rPr>
        <w:t xml:space="preserve"> </w:t>
      </w:r>
      <w:r w:rsidRPr="009F6E17">
        <w:rPr>
          <w:rFonts w:hint="cs"/>
          <w:rtl/>
        </w:rPr>
        <w:t>فروزان</w:t>
      </w:r>
      <w:r w:rsidRPr="009F6E17">
        <w:rPr>
          <w:rtl/>
        </w:rPr>
        <w:t xml:space="preserve"> </w:t>
      </w:r>
      <w:r w:rsidRPr="009F6E17">
        <w:rPr>
          <w:rFonts w:hint="cs"/>
          <w:rtl/>
        </w:rPr>
        <w:t>خوانده</w:t>
      </w:r>
      <w:r w:rsidRPr="009F6E17">
        <w:rPr>
          <w:rtl/>
        </w:rPr>
        <w:t xml:space="preserve"> </w:t>
      </w:r>
      <w:r w:rsidRPr="009F6E17">
        <w:rPr>
          <w:rFonts w:hint="cs"/>
          <w:rtl/>
        </w:rPr>
        <w:t>می‏شوند</w:t>
      </w:r>
      <w:r w:rsidRPr="009F6E17">
        <w:rPr>
          <w:rtl/>
        </w:rPr>
        <w:t xml:space="preserve"> </w:t>
      </w:r>
      <w:r w:rsidRPr="009F6E17">
        <w:rPr>
          <w:rFonts w:hint="cs"/>
          <w:rtl/>
        </w:rPr>
        <w:t>بسیارند</w:t>
      </w:r>
      <w:r w:rsidRPr="009F6E17">
        <w:rPr>
          <w:rtl/>
        </w:rPr>
        <w:t xml:space="preserve">... </w:t>
      </w:r>
      <w:r w:rsidRPr="009F6E17">
        <w:rPr>
          <w:rFonts w:hint="cs"/>
          <w:rtl/>
        </w:rPr>
        <w:t>آتشکده</w:t>
      </w:r>
      <w:r w:rsidR="00186660">
        <w:rPr>
          <w:rFonts w:cs="Times New Roman" w:hint="cs"/>
          <w:rtl/>
        </w:rPr>
        <w:t xml:space="preserve"> </w:t>
      </w:r>
      <w:r w:rsidRPr="009F6E17">
        <w:rPr>
          <w:rFonts w:hint="cs"/>
          <w:rtl/>
        </w:rPr>
        <w:t>ها</w:t>
      </w:r>
      <w:r w:rsidRPr="009F6E17">
        <w:rPr>
          <w:rtl/>
        </w:rPr>
        <w:t xml:space="preserve"> </w:t>
      </w:r>
      <w:r w:rsidRPr="009F6E17">
        <w:rPr>
          <w:rFonts w:hint="cs"/>
          <w:rtl/>
        </w:rPr>
        <w:t>دارند</w:t>
      </w:r>
      <w:r w:rsidRPr="009F6E17">
        <w:rPr>
          <w:rtl/>
        </w:rPr>
        <w:t xml:space="preserve">. </w:t>
      </w:r>
      <w:r w:rsidRPr="009F6E17">
        <w:rPr>
          <w:rFonts w:hint="cs"/>
          <w:rtl/>
        </w:rPr>
        <w:t>محوطه</w:t>
      </w:r>
      <w:r w:rsidR="00186660">
        <w:rPr>
          <w:rFonts w:cs="Times New Roman" w:hint="cs"/>
          <w:rtl/>
        </w:rPr>
        <w:t xml:space="preserve"> </w:t>
      </w:r>
      <w:r w:rsidRPr="009F6E17">
        <w:rPr>
          <w:rFonts w:hint="cs"/>
          <w:rtl/>
        </w:rPr>
        <w:t>ای</w:t>
      </w:r>
      <w:r w:rsidRPr="009F6E17">
        <w:rPr>
          <w:rtl/>
        </w:rPr>
        <w:t xml:space="preserve"> </w:t>
      </w:r>
      <w:r w:rsidRPr="009F6E17">
        <w:rPr>
          <w:rFonts w:hint="cs"/>
          <w:rtl/>
        </w:rPr>
        <w:t>وسیع</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میان</w:t>
      </w:r>
      <w:r w:rsidRPr="009F6E17">
        <w:rPr>
          <w:rtl/>
        </w:rPr>
        <w:t xml:space="preserve"> </w:t>
      </w:r>
      <w:r w:rsidRPr="009F6E17">
        <w:rPr>
          <w:rFonts w:hint="cs"/>
          <w:rtl/>
        </w:rPr>
        <w:t>آن</w:t>
      </w:r>
      <w:r w:rsidRPr="009F6E17">
        <w:rPr>
          <w:rtl/>
        </w:rPr>
        <w:t xml:space="preserve"> </w:t>
      </w:r>
      <w:r w:rsidRPr="009F6E17">
        <w:rPr>
          <w:rFonts w:hint="cs"/>
          <w:rtl/>
        </w:rPr>
        <w:t>محرابی</w:t>
      </w:r>
      <w:r w:rsidRPr="009F6E17">
        <w:rPr>
          <w:rtl/>
        </w:rPr>
        <w:t xml:space="preserve"> </w:t>
      </w:r>
      <w:r w:rsidRPr="009F6E17">
        <w:rPr>
          <w:rFonts w:hint="cs"/>
          <w:rtl/>
        </w:rPr>
        <w:t>نهاده</w:t>
      </w:r>
      <w:r w:rsidR="00186660">
        <w:rPr>
          <w:rFonts w:cs="Times New Roman" w:hint="cs"/>
          <w:rtl/>
        </w:rPr>
        <w:t xml:space="preserve"> </w:t>
      </w:r>
      <w:r w:rsidRPr="009F6E17">
        <w:rPr>
          <w:rFonts w:hint="cs"/>
          <w:rtl/>
        </w:rPr>
        <w:t>اند</w:t>
      </w:r>
      <w:r>
        <w:rPr>
          <w:rFonts w:hint="cs"/>
          <w:rtl/>
        </w:rPr>
        <w:t xml:space="preserve"> ...</w:t>
      </w:r>
      <w:r w:rsidRPr="009F6E17">
        <w:rPr>
          <w:rFonts w:hint="eastAsia"/>
          <w:rtl/>
        </w:rPr>
        <w:t>»</w:t>
      </w:r>
      <w:r w:rsidR="001F0E56">
        <w:rPr>
          <w:rFonts w:hint="cs"/>
          <w:rtl/>
        </w:rPr>
        <w:t>. (</w:t>
      </w:r>
      <w:r w:rsidR="001F0E56" w:rsidRPr="001F0E56">
        <w:rPr>
          <w:rFonts w:eastAsia="Times New Roman"/>
          <w:sz w:val="24"/>
          <w:szCs w:val="24"/>
          <w:rtl/>
          <w:lang w:bidi="ar-SA"/>
        </w:rPr>
        <w:t xml:space="preserve"> </w:t>
      </w:r>
      <w:r w:rsidR="001F0E56" w:rsidRPr="001F0E56">
        <w:rPr>
          <w:rtl/>
          <w:lang w:bidi="ar-SA"/>
        </w:rPr>
        <w:t>بویس</w:t>
      </w:r>
      <w:r w:rsidR="001F0E56">
        <w:rPr>
          <w:rFonts w:hint="cs"/>
          <w:rtl/>
          <w:lang w:bidi="ar-SA"/>
        </w:rPr>
        <w:t xml:space="preserve">،1376،ص349) </w:t>
      </w:r>
    </w:p>
    <w:p w:rsidR="001F0E56" w:rsidRPr="009F6E17" w:rsidRDefault="004C2C01" w:rsidP="00C81481">
      <w:pPr>
        <w:jc w:val="lowKashida"/>
        <w:rPr>
          <w:rtl/>
        </w:rPr>
      </w:pPr>
      <w:r w:rsidRPr="009F6E17">
        <w:rPr>
          <w:rFonts w:hint="cs"/>
          <w:rtl/>
        </w:rPr>
        <w:lastRenderedPageBreak/>
        <w:t>همچنین</w:t>
      </w:r>
      <w:r w:rsidRPr="009F6E17">
        <w:rPr>
          <w:rtl/>
        </w:rPr>
        <w:t xml:space="preserve"> "</w:t>
      </w:r>
      <w:r w:rsidRPr="009F6E17">
        <w:rPr>
          <w:rFonts w:hint="cs"/>
          <w:rtl/>
        </w:rPr>
        <w:t>کرتیر</w:t>
      </w:r>
      <w:r w:rsidRPr="009F6E17">
        <w:rPr>
          <w:rtl/>
        </w:rPr>
        <w:t xml:space="preserve">" </w:t>
      </w:r>
      <w:r w:rsidRPr="009F6E17">
        <w:rPr>
          <w:rFonts w:hint="cs"/>
          <w:rtl/>
        </w:rPr>
        <w:t>در</w:t>
      </w:r>
      <w:r w:rsidRPr="009F6E17">
        <w:rPr>
          <w:rtl/>
        </w:rPr>
        <w:t xml:space="preserve"> </w:t>
      </w:r>
      <w:r w:rsidRPr="009F6E17">
        <w:rPr>
          <w:rFonts w:hint="cs"/>
          <w:rtl/>
        </w:rPr>
        <w:t>کتیبه</w:t>
      </w:r>
      <w:r w:rsidR="00186660">
        <w:rPr>
          <w:rFonts w:cs="Times New Roman" w:hint="cs"/>
          <w:rtl/>
        </w:rPr>
        <w:t xml:space="preserve"> </w:t>
      </w:r>
      <w:r w:rsidRPr="009F6E17">
        <w:rPr>
          <w:rFonts w:hint="cs"/>
          <w:rtl/>
        </w:rPr>
        <w:t>اش</w:t>
      </w:r>
      <w:r w:rsidRPr="009F6E17">
        <w:rPr>
          <w:rtl/>
        </w:rPr>
        <w:t xml:space="preserve"> </w:t>
      </w:r>
      <w:r w:rsidRPr="009F6E17">
        <w:rPr>
          <w:rFonts w:hint="cs"/>
          <w:rtl/>
        </w:rPr>
        <w:t>از</w:t>
      </w:r>
      <w:r w:rsidRPr="009F6E17">
        <w:rPr>
          <w:rtl/>
        </w:rPr>
        <w:t xml:space="preserve"> </w:t>
      </w:r>
      <w:r w:rsidRPr="009F6E17">
        <w:rPr>
          <w:rFonts w:hint="cs"/>
          <w:rtl/>
        </w:rPr>
        <w:t>آتشگاه</w:t>
      </w:r>
      <w:r w:rsidR="00186660">
        <w:rPr>
          <w:rFonts w:cs="Times New Roman" w:hint="cs"/>
          <w:rtl/>
        </w:rPr>
        <w:t xml:space="preserve"> </w:t>
      </w:r>
      <w:r w:rsidRPr="009F6E17">
        <w:rPr>
          <w:rFonts w:hint="cs"/>
          <w:rtl/>
        </w:rPr>
        <w:t>هائی</w:t>
      </w:r>
      <w:r w:rsidRPr="009F6E17">
        <w:rPr>
          <w:rtl/>
        </w:rPr>
        <w:t xml:space="preserve"> </w:t>
      </w:r>
      <w:r w:rsidRPr="009F6E17">
        <w:rPr>
          <w:rFonts w:hint="cs"/>
          <w:rtl/>
        </w:rPr>
        <w:t>سخن</w:t>
      </w:r>
      <w:r w:rsidRPr="009F6E17">
        <w:rPr>
          <w:rtl/>
        </w:rPr>
        <w:t xml:space="preserve"> </w:t>
      </w:r>
      <w:r w:rsidRPr="009F6E17">
        <w:rPr>
          <w:rFonts w:hint="cs"/>
          <w:rtl/>
        </w:rPr>
        <w:t>می</w:t>
      </w:r>
      <w:r w:rsidR="00186660">
        <w:rPr>
          <w:rFonts w:cs="Times New Roman" w:hint="cs"/>
          <w:rtl/>
        </w:rPr>
        <w:t xml:space="preserve"> </w:t>
      </w:r>
      <w:r w:rsidRPr="009F6E17">
        <w:rPr>
          <w:rFonts w:hint="cs"/>
          <w:rtl/>
        </w:rPr>
        <w:t>گوید</w:t>
      </w:r>
      <w:r w:rsidRPr="009F6E17">
        <w:rPr>
          <w:rtl/>
        </w:rPr>
        <w:t xml:space="preserve"> </w:t>
      </w:r>
      <w:r w:rsidRPr="009F6E17">
        <w:rPr>
          <w:rFonts w:hint="cs"/>
          <w:rtl/>
        </w:rPr>
        <w:t>که</w:t>
      </w:r>
      <w:r w:rsidRPr="009F6E17">
        <w:rPr>
          <w:rtl/>
        </w:rPr>
        <w:t xml:space="preserve"> </w:t>
      </w:r>
      <w:r w:rsidRPr="009F6E17">
        <w:rPr>
          <w:rFonts w:hint="cs"/>
          <w:rtl/>
        </w:rPr>
        <w:t>وی</w:t>
      </w:r>
      <w:r w:rsidRPr="009F6E17">
        <w:rPr>
          <w:rtl/>
        </w:rPr>
        <w:t xml:space="preserve"> </w:t>
      </w:r>
      <w:r w:rsidRPr="009F6E17">
        <w:rPr>
          <w:rFonts w:hint="cs"/>
          <w:rtl/>
        </w:rPr>
        <w:t>کار</w:t>
      </w:r>
      <w:r w:rsidRPr="009F6E17">
        <w:rPr>
          <w:rtl/>
        </w:rPr>
        <w:t xml:space="preserve"> </w:t>
      </w:r>
      <w:r w:rsidRPr="009F6E17">
        <w:rPr>
          <w:rFonts w:hint="cs"/>
          <w:rtl/>
        </w:rPr>
        <w:t>آنها</w:t>
      </w:r>
      <w:r w:rsidRPr="009F6E17">
        <w:rPr>
          <w:rtl/>
        </w:rPr>
        <w:t xml:space="preserve"> </w:t>
      </w:r>
      <w:r w:rsidRPr="009F6E17">
        <w:rPr>
          <w:rFonts w:hint="cs"/>
          <w:rtl/>
        </w:rPr>
        <w:t>را</w:t>
      </w:r>
      <w:r w:rsidRPr="009F6E17">
        <w:rPr>
          <w:rtl/>
        </w:rPr>
        <w:t xml:space="preserve"> </w:t>
      </w:r>
      <w:r w:rsidRPr="009F6E17">
        <w:rPr>
          <w:rFonts w:hint="cs"/>
          <w:rtl/>
        </w:rPr>
        <w:t>سروسامان</w:t>
      </w:r>
      <w:r w:rsidRPr="009F6E17">
        <w:rPr>
          <w:rtl/>
        </w:rPr>
        <w:t xml:space="preserve"> </w:t>
      </w:r>
      <w:r w:rsidRPr="009F6E17">
        <w:rPr>
          <w:rFonts w:hint="cs"/>
          <w:rtl/>
        </w:rPr>
        <w:t>داده</w:t>
      </w:r>
      <w:r w:rsidRPr="009F6E17">
        <w:rPr>
          <w:rtl/>
        </w:rPr>
        <w:t xml:space="preserve"> </w:t>
      </w:r>
      <w:r w:rsidRPr="009F6E17">
        <w:rPr>
          <w:rFonts w:hint="cs"/>
          <w:rtl/>
        </w:rPr>
        <w:t>است</w:t>
      </w:r>
      <w:r w:rsidRPr="009F6E17">
        <w:rPr>
          <w:rtl/>
        </w:rPr>
        <w:t>.</w:t>
      </w:r>
      <w:r w:rsidR="00C81481" w:rsidRPr="00C81481">
        <w:rPr>
          <w:rFonts w:hint="cs"/>
          <w:rtl/>
        </w:rPr>
        <w:t xml:space="preserve"> </w:t>
      </w:r>
      <w:r w:rsidR="00C81481">
        <w:rPr>
          <w:rFonts w:hint="cs"/>
          <w:rtl/>
        </w:rPr>
        <w:t>(</w:t>
      </w:r>
      <w:r w:rsidR="00C81481" w:rsidRPr="001F0E56">
        <w:rPr>
          <w:rFonts w:eastAsia="Times New Roman"/>
          <w:sz w:val="24"/>
          <w:szCs w:val="24"/>
          <w:rtl/>
          <w:lang w:bidi="ar-SA"/>
        </w:rPr>
        <w:t xml:space="preserve"> </w:t>
      </w:r>
      <w:r w:rsidR="00C81481" w:rsidRPr="001F0E56">
        <w:rPr>
          <w:rtl/>
          <w:lang w:bidi="ar-SA"/>
        </w:rPr>
        <w:t>بویس</w:t>
      </w:r>
      <w:r w:rsidR="00C81481">
        <w:rPr>
          <w:rFonts w:hint="cs"/>
          <w:rtl/>
          <w:lang w:bidi="ar-SA"/>
        </w:rPr>
        <w:t xml:space="preserve">،1376،ص335) </w:t>
      </w:r>
      <w:r w:rsidRPr="009F6E17">
        <w:rPr>
          <w:rFonts w:hint="cs"/>
          <w:rtl/>
        </w:rPr>
        <w:t>خلاصه</w:t>
      </w:r>
      <w:r w:rsidRPr="009F6E17">
        <w:rPr>
          <w:rtl/>
        </w:rPr>
        <w:t xml:space="preserve"> </w:t>
      </w:r>
      <w:r w:rsidRPr="009F6E17">
        <w:rPr>
          <w:rFonts w:hint="cs"/>
          <w:rtl/>
        </w:rPr>
        <w:t>آنکه</w:t>
      </w:r>
      <w:r w:rsidRPr="009F6E17">
        <w:rPr>
          <w:rtl/>
        </w:rPr>
        <w:t xml:space="preserve"> </w:t>
      </w:r>
      <w:r w:rsidRPr="009F6E17">
        <w:rPr>
          <w:rFonts w:hint="cs"/>
          <w:rtl/>
        </w:rPr>
        <w:t>منابع</w:t>
      </w:r>
      <w:r w:rsidRPr="009F6E17">
        <w:rPr>
          <w:rtl/>
        </w:rPr>
        <w:t xml:space="preserve"> </w:t>
      </w:r>
      <w:r w:rsidRPr="009F6E17">
        <w:rPr>
          <w:rFonts w:hint="cs"/>
          <w:rtl/>
        </w:rPr>
        <w:t>درباره</w:t>
      </w:r>
      <w:r w:rsidR="00186660">
        <w:rPr>
          <w:rFonts w:cs="Times New Roman" w:hint="cs"/>
          <w:rtl/>
        </w:rPr>
        <w:t xml:space="preserve"> </w:t>
      </w:r>
      <w:r w:rsidRPr="009F6E17">
        <w:rPr>
          <w:rFonts w:hint="cs"/>
          <w:rtl/>
        </w:rPr>
        <w:t>ی</w:t>
      </w:r>
      <w:r w:rsidRPr="009F6E17">
        <w:rPr>
          <w:rtl/>
        </w:rPr>
        <w:t xml:space="preserve"> </w:t>
      </w:r>
      <w:r w:rsidRPr="009F6E17">
        <w:rPr>
          <w:rFonts w:hint="cs"/>
          <w:rtl/>
        </w:rPr>
        <w:t>وجود</w:t>
      </w:r>
      <w:r w:rsidRPr="009F6E17">
        <w:rPr>
          <w:rtl/>
        </w:rPr>
        <w:t xml:space="preserve"> </w:t>
      </w:r>
      <w:r w:rsidRPr="009F6E17">
        <w:rPr>
          <w:rFonts w:hint="cs"/>
          <w:rtl/>
        </w:rPr>
        <w:t>آتشکده</w:t>
      </w:r>
      <w:r w:rsidRPr="009F6E17">
        <w:rPr>
          <w:rtl/>
        </w:rPr>
        <w:t xml:space="preserve"> </w:t>
      </w:r>
      <w:r w:rsidRPr="009F6E17">
        <w:rPr>
          <w:rFonts w:hint="cs"/>
          <w:rtl/>
        </w:rPr>
        <w:t>در</w:t>
      </w:r>
      <w:r w:rsidRPr="009F6E17">
        <w:rPr>
          <w:rtl/>
        </w:rPr>
        <w:t xml:space="preserve"> </w:t>
      </w:r>
      <w:r w:rsidRPr="009F6E17">
        <w:rPr>
          <w:rFonts w:hint="cs"/>
          <w:rtl/>
        </w:rPr>
        <w:t>زمان</w:t>
      </w:r>
      <w:r w:rsidRPr="009F6E17">
        <w:rPr>
          <w:rtl/>
        </w:rPr>
        <w:t xml:space="preserve"> </w:t>
      </w:r>
      <w:r w:rsidRPr="009F6E17">
        <w:rPr>
          <w:rFonts w:hint="cs"/>
          <w:rtl/>
        </w:rPr>
        <w:t>هخامنشیان</w:t>
      </w:r>
      <w:r w:rsidRPr="009F6E17">
        <w:rPr>
          <w:rtl/>
        </w:rPr>
        <w:t xml:space="preserve"> </w:t>
      </w:r>
      <w:r w:rsidRPr="009F6E17">
        <w:rPr>
          <w:rFonts w:hint="cs"/>
          <w:rtl/>
        </w:rPr>
        <w:t>بسیار</w:t>
      </w:r>
      <w:r w:rsidRPr="009F6E17">
        <w:rPr>
          <w:rtl/>
        </w:rPr>
        <w:t xml:space="preserve"> </w:t>
      </w:r>
      <w:r w:rsidRPr="009F6E17">
        <w:rPr>
          <w:rFonts w:hint="cs"/>
          <w:rtl/>
        </w:rPr>
        <w:t>کم</w:t>
      </w:r>
      <w:r w:rsidRPr="009F6E17">
        <w:rPr>
          <w:rtl/>
        </w:rPr>
        <w:t xml:space="preserve"> </w:t>
      </w:r>
      <w:r w:rsidRPr="009F6E17">
        <w:rPr>
          <w:rFonts w:hint="cs"/>
          <w:rtl/>
        </w:rPr>
        <w:t>است</w:t>
      </w:r>
      <w:r w:rsidRPr="009F6E17">
        <w:rPr>
          <w:rtl/>
        </w:rPr>
        <w:t xml:space="preserve"> </w:t>
      </w:r>
      <w:r w:rsidRPr="009F6E17">
        <w:rPr>
          <w:rFonts w:hint="cs"/>
          <w:rtl/>
        </w:rPr>
        <w:t>اما</w:t>
      </w:r>
      <w:r w:rsidRPr="009F6E17">
        <w:rPr>
          <w:rtl/>
        </w:rPr>
        <w:t xml:space="preserve"> </w:t>
      </w:r>
      <w:r w:rsidRPr="009F6E17">
        <w:rPr>
          <w:rFonts w:hint="cs"/>
          <w:rtl/>
        </w:rPr>
        <w:t>از</w:t>
      </w:r>
      <w:r w:rsidRPr="009F6E17">
        <w:rPr>
          <w:rtl/>
        </w:rPr>
        <w:t xml:space="preserve"> </w:t>
      </w:r>
      <w:r w:rsidRPr="009F6E17">
        <w:rPr>
          <w:rFonts w:hint="cs"/>
          <w:rtl/>
        </w:rPr>
        <w:t>اشارات</w:t>
      </w:r>
      <w:r w:rsidRPr="009F6E17">
        <w:rPr>
          <w:rtl/>
        </w:rPr>
        <w:t xml:space="preserve"> </w:t>
      </w:r>
      <w:r w:rsidRPr="009F6E17">
        <w:rPr>
          <w:rFonts w:hint="cs"/>
          <w:rtl/>
        </w:rPr>
        <w:t>فراوانی</w:t>
      </w:r>
      <w:r w:rsidRPr="009F6E17">
        <w:rPr>
          <w:rtl/>
        </w:rPr>
        <w:t xml:space="preserve"> </w:t>
      </w:r>
      <w:r w:rsidRPr="009F6E17">
        <w:rPr>
          <w:rFonts w:hint="cs"/>
          <w:rtl/>
        </w:rPr>
        <w:t>که</w:t>
      </w:r>
      <w:r w:rsidRPr="009F6E17">
        <w:rPr>
          <w:rtl/>
        </w:rPr>
        <w:t xml:space="preserve"> </w:t>
      </w:r>
      <w:r w:rsidRPr="009F6E17">
        <w:rPr>
          <w:rFonts w:hint="cs"/>
          <w:rtl/>
        </w:rPr>
        <w:t>به</w:t>
      </w:r>
      <w:r w:rsidRPr="009F6E17">
        <w:rPr>
          <w:rtl/>
        </w:rPr>
        <w:t xml:space="preserve"> </w:t>
      </w:r>
      <w:r w:rsidRPr="009F6E17">
        <w:rPr>
          <w:rFonts w:hint="cs"/>
          <w:rtl/>
        </w:rPr>
        <w:t>آتشکده</w:t>
      </w:r>
      <w:r w:rsidR="00186660">
        <w:rPr>
          <w:rFonts w:cs="Times New Roman" w:hint="cs"/>
          <w:rtl/>
        </w:rPr>
        <w:t xml:space="preserve"> </w:t>
      </w:r>
      <w:r w:rsidRPr="009F6E17">
        <w:rPr>
          <w:rFonts w:hint="cs"/>
          <w:rtl/>
        </w:rPr>
        <w:t>های</w:t>
      </w:r>
      <w:r w:rsidRPr="009F6E17">
        <w:rPr>
          <w:rtl/>
        </w:rPr>
        <w:t xml:space="preserve"> </w:t>
      </w:r>
      <w:r w:rsidRPr="009F6E17">
        <w:rPr>
          <w:rFonts w:hint="cs"/>
          <w:rtl/>
        </w:rPr>
        <w:t>بعد</w:t>
      </w:r>
      <w:r w:rsidRPr="009F6E17">
        <w:rPr>
          <w:rtl/>
        </w:rPr>
        <w:t xml:space="preserve"> </w:t>
      </w:r>
      <w:r w:rsidRPr="009F6E17">
        <w:rPr>
          <w:rFonts w:hint="cs"/>
          <w:rtl/>
        </w:rPr>
        <w:t>از</w:t>
      </w:r>
      <w:r w:rsidRPr="009F6E17">
        <w:rPr>
          <w:rtl/>
        </w:rPr>
        <w:t xml:space="preserve"> </w:t>
      </w:r>
      <w:r w:rsidRPr="009F6E17">
        <w:rPr>
          <w:rFonts w:hint="cs"/>
          <w:rtl/>
        </w:rPr>
        <w:t>هخامنشیان</w:t>
      </w:r>
      <w:r w:rsidRPr="009F6E17">
        <w:rPr>
          <w:rtl/>
        </w:rPr>
        <w:t xml:space="preserve"> </w:t>
      </w:r>
      <w:r w:rsidRPr="009F6E17">
        <w:rPr>
          <w:rFonts w:hint="cs"/>
          <w:rtl/>
        </w:rPr>
        <w:t>شده</w:t>
      </w:r>
      <w:r w:rsidRPr="009F6E17">
        <w:rPr>
          <w:rtl/>
        </w:rPr>
        <w:t xml:space="preserve"> </w:t>
      </w:r>
      <w:r w:rsidRPr="009F6E17">
        <w:rPr>
          <w:rFonts w:hint="cs"/>
          <w:rtl/>
        </w:rPr>
        <w:t>است</w:t>
      </w:r>
      <w:r w:rsidRPr="009F6E17">
        <w:rPr>
          <w:rtl/>
        </w:rPr>
        <w:t xml:space="preserve"> </w:t>
      </w:r>
      <w:r w:rsidRPr="009F6E17">
        <w:rPr>
          <w:rFonts w:hint="cs"/>
          <w:rtl/>
        </w:rPr>
        <w:t>می‏توان</w:t>
      </w:r>
      <w:r w:rsidRPr="009F6E17">
        <w:rPr>
          <w:rtl/>
        </w:rPr>
        <w:t xml:space="preserve"> </w:t>
      </w:r>
      <w:r w:rsidRPr="009F6E17">
        <w:rPr>
          <w:rFonts w:hint="cs"/>
          <w:rtl/>
        </w:rPr>
        <w:t>حدس</w:t>
      </w:r>
      <w:r w:rsidRPr="009F6E17">
        <w:rPr>
          <w:rtl/>
        </w:rPr>
        <w:t xml:space="preserve"> </w:t>
      </w:r>
      <w:r w:rsidRPr="009F6E17">
        <w:rPr>
          <w:rFonts w:hint="cs"/>
          <w:rtl/>
        </w:rPr>
        <w:t>زد</w:t>
      </w:r>
      <w:r w:rsidRPr="009F6E17">
        <w:rPr>
          <w:rtl/>
        </w:rPr>
        <w:t xml:space="preserve"> </w:t>
      </w:r>
      <w:r w:rsidRPr="009F6E17">
        <w:rPr>
          <w:rFonts w:hint="cs"/>
          <w:rtl/>
        </w:rPr>
        <w:t>که</w:t>
      </w:r>
      <w:r w:rsidRPr="009F6E17">
        <w:rPr>
          <w:rtl/>
        </w:rPr>
        <w:t xml:space="preserve"> </w:t>
      </w:r>
      <w:r w:rsidRPr="009F6E17">
        <w:rPr>
          <w:rFonts w:hint="cs"/>
          <w:rtl/>
        </w:rPr>
        <w:t>آتشکده</w:t>
      </w:r>
      <w:r w:rsidR="00186660">
        <w:rPr>
          <w:rFonts w:cs="Times New Roman" w:hint="cs"/>
          <w:rtl/>
        </w:rPr>
        <w:t xml:space="preserve"> </w:t>
      </w:r>
      <w:r w:rsidRPr="009F6E17">
        <w:rPr>
          <w:rFonts w:hint="cs"/>
          <w:rtl/>
        </w:rPr>
        <w:t>ها</w:t>
      </w:r>
      <w:r w:rsidRPr="009F6E17">
        <w:rPr>
          <w:rtl/>
        </w:rPr>
        <w:t xml:space="preserve"> </w:t>
      </w:r>
      <w:r w:rsidRPr="009F6E17">
        <w:rPr>
          <w:rFonts w:hint="cs"/>
          <w:rtl/>
        </w:rPr>
        <w:t>در</w:t>
      </w:r>
      <w:r w:rsidRPr="009F6E17">
        <w:rPr>
          <w:rtl/>
        </w:rPr>
        <w:t xml:space="preserve"> </w:t>
      </w:r>
      <w:r w:rsidRPr="009F6E17">
        <w:rPr>
          <w:rFonts w:hint="cs"/>
          <w:rtl/>
        </w:rPr>
        <w:t>زمان</w:t>
      </w:r>
      <w:r w:rsidRPr="009F6E17">
        <w:rPr>
          <w:rtl/>
        </w:rPr>
        <w:t xml:space="preserve"> </w:t>
      </w:r>
      <w:r w:rsidRPr="009F6E17">
        <w:rPr>
          <w:rFonts w:hint="cs"/>
          <w:rtl/>
        </w:rPr>
        <w:t>هخامنشیان</w:t>
      </w:r>
      <w:r w:rsidRPr="009F6E17">
        <w:rPr>
          <w:rtl/>
        </w:rPr>
        <w:t xml:space="preserve"> </w:t>
      </w:r>
      <w:r w:rsidRPr="009F6E17">
        <w:rPr>
          <w:rFonts w:hint="cs"/>
          <w:rtl/>
        </w:rPr>
        <w:t>در</w:t>
      </w:r>
      <w:r w:rsidRPr="009F6E17">
        <w:rPr>
          <w:rtl/>
        </w:rPr>
        <w:t xml:space="preserve"> </w:t>
      </w:r>
      <w:r w:rsidRPr="009F6E17">
        <w:rPr>
          <w:rFonts w:hint="cs"/>
          <w:rtl/>
        </w:rPr>
        <w:t>حال</w:t>
      </w:r>
      <w:r w:rsidRPr="009F6E17">
        <w:rPr>
          <w:rtl/>
        </w:rPr>
        <w:t xml:space="preserve"> </w:t>
      </w:r>
      <w:r w:rsidRPr="009F6E17">
        <w:rPr>
          <w:rFonts w:hint="cs"/>
          <w:rtl/>
        </w:rPr>
        <w:t>شکل</w:t>
      </w:r>
      <w:r w:rsidR="00186660">
        <w:rPr>
          <w:rFonts w:cs="Times New Roman" w:hint="cs"/>
          <w:rtl/>
        </w:rPr>
        <w:t xml:space="preserve"> </w:t>
      </w:r>
      <w:r w:rsidRPr="009F6E17">
        <w:rPr>
          <w:rFonts w:hint="cs"/>
          <w:rtl/>
        </w:rPr>
        <w:t>گیری</w:t>
      </w:r>
      <w:r w:rsidRPr="009F6E17">
        <w:rPr>
          <w:rtl/>
        </w:rPr>
        <w:t xml:space="preserve"> </w:t>
      </w:r>
      <w:r w:rsidRPr="009F6E17">
        <w:rPr>
          <w:rFonts w:hint="cs"/>
          <w:rtl/>
        </w:rPr>
        <w:t>بوده</w:t>
      </w:r>
      <w:r w:rsidR="00186660">
        <w:rPr>
          <w:rFonts w:cs="Times New Roman" w:hint="cs"/>
          <w:rtl/>
        </w:rPr>
        <w:t xml:space="preserve"> </w:t>
      </w:r>
      <w:r w:rsidRPr="009F6E17">
        <w:rPr>
          <w:rFonts w:hint="cs"/>
          <w:rtl/>
        </w:rPr>
        <w:t>اند</w:t>
      </w:r>
      <w:r w:rsidR="001F0E56">
        <w:rPr>
          <w:rFonts w:hint="cs"/>
          <w:rtl/>
        </w:rPr>
        <w:t>.</w:t>
      </w:r>
      <w:r w:rsidR="001F0E56" w:rsidRPr="001F0E56">
        <w:rPr>
          <w:rFonts w:hint="cs"/>
          <w:rtl/>
        </w:rPr>
        <w:t xml:space="preserve"> </w:t>
      </w:r>
      <w:r w:rsidR="001F0E56">
        <w:rPr>
          <w:rFonts w:hint="cs"/>
          <w:rtl/>
        </w:rPr>
        <w:t>(</w:t>
      </w:r>
      <w:r w:rsidR="001F0E56" w:rsidRPr="001F0E56">
        <w:rPr>
          <w:rFonts w:eastAsia="Times New Roman"/>
          <w:sz w:val="24"/>
          <w:szCs w:val="24"/>
          <w:rtl/>
          <w:lang w:bidi="ar-SA"/>
        </w:rPr>
        <w:t xml:space="preserve"> </w:t>
      </w:r>
      <w:r w:rsidR="001F0E56" w:rsidRPr="001F0E56">
        <w:rPr>
          <w:rtl/>
          <w:lang w:bidi="ar-SA"/>
        </w:rPr>
        <w:t>بویس</w:t>
      </w:r>
      <w:r w:rsidR="001F0E56">
        <w:rPr>
          <w:rFonts w:hint="cs"/>
          <w:rtl/>
          <w:lang w:bidi="ar-SA"/>
        </w:rPr>
        <w:t xml:space="preserve">،1376،ص325) </w:t>
      </w:r>
    </w:p>
    <w:p w:rsidR="004C2C01" w:rsidRDefault="004C2C01" w:rsidP="001F0E56">
      <w:pPr>
        <w:rPr>
          <w:rtl/>
        </w:rPr>
      </w:pPr>
    </w:p>
    <w:p w:rsidR="004C2C01" w:rsidRPr="004C2C01" w:rsidRDefault="004C2C01" w:rsidP="004C2C01">
      <w:pPr>
        <w:pStyle w:val="Heading3"/>
        <w:spacing w:before="0" w:after="0"/>
        <w:rPr>
          <w:sz w:val="28"/>
          <w:szCs w:val="28"/>
          <w:rtl/>
        </w:rPr>
      </w:pPr>
      <w:r w:rsidRPr="004C2C01">
        <w:rPr>
          <w:rFonts w:hint="cs"/>
          <w:sz w:val="28"/>
          <w:szCs w:val="28"/>
          <w:rtl/>
        </w:rPr>
        <w:t>معماری آتشکده</w:t>
      </w:r>
    </w:p>
    <w:p w:rsidR="004C2C01" w:rsidRDefault="004C2C01" w:rsidP="007173BB">
      <w:pPr>
        <w:jc w:val="lowKashida"/>
        <w:rPr>
          <w:rtl/>
        </w:rPr>
      </w:pPr>
      <w:r w:rsidRPr="00D33811">
        <w:rPr>
          <w:rFonts w:hint="cs"/>
          <w:rtl/>
        </w:rPr>
        <w:t>از</w:t>
      </w:r>
      <w:r w:rsidRPr="00D33811">
        <w:rPr>
          <w:rtl/>
        </w:rPr>
        <w:t xml:space="preserve"> </w:t>
      </w:r>
      <w:r w:rsidRPr="00D33811">
        <w:rPr>
          <w:rFonts w:hint="cs"/>
          <w:rtl/>
        </w:rPr>
        <w:t>آنجا</w:t>
      </w:r>
      <w:r w:rsidRPr="00D33811">
        <w:rPr>
          <w:rtl/>
        </w:rPr>
        <w:t xml:space="preserve"> </w:t>
      </w:r>
      <w:r w:rsidRPr="00D33811">
        <w:rPr>
          <w:rFonts w:hint="cs"/>
          <w:rtl/>
        </w:rPr>
        <w:t>که</w:t>
      </w:r>
      <w:r w:rsidRPr="00D33811">
        <w:rPr>
          <w:rtl/>
        </w:rPr>
        <w:t xml:space="preserve"> </w:t>
      </w:r>
      <w:r w:rsidRPr="00D33811">
        <w:rPr>
          <w:rFonts w:hint="cs"/>
          <w:rtl/>
        </w:rPr>
        <w:t>در</w:t>
      </w:r>
      <w:r w:rsidRPr="00D33811">
        <w:rPr>
          <w:rtl/>
        </w:rPr>
        <w:t xml:space="preserve"> </w:t>
      </w:r>
      <w:r w:rsidRPr="00D33811">
        <w:rPr>
          <w:rFonts w:hint="cs"/>
          <w:rtl/>
        </w:rPr>
        <w:t>نزد</w:t>
      </w:r>
      <w:r w:rsidRPr="00D33811">
        <w:rPr>
          <w:rtl/>
        </w:rPr>
        <w:t xml:space="preserve"> </w:t>
      </w:r>
      <w:r w:rsidRPr="00D33811">
        <w:rPr>
          <w:rFonts w:hint="cs"/>
          <w:rtl/>
        </w:rPr>
        <w:t>زرتشتیان</w:t>
      </w:r>
      <w:r w:rsidRPr="00D33811">
        <w:rPr>
          <w:rtl/>
        </w:rPr>
        <w:t xml:space="preserve"> </w:t>
      </w:r>
      <w:r w:rsidRPr="00D33811">
        <w:rPr>
          <w:rFonts w:hint="cs"/>
          <w:rtl/>
        </w:rPr>
        <w:t>آتش</w:t>
      </w:r>
      <w:r w:rsidRPr="00D33811">
        <w:rPr>
          <w:rtl/>
        </w:rPr>
        <w:t xml:space="preserve"> </w:t>
      </w:r>
      <w:r w:rsidRPr="00D33811">
        <w:rPr>
          <w:rFonts w:hint="cs"/>
          <w:rtl/>
        </w:rPr>
        <w:t>عنصری</w:t>
      </w:r>
      <w:r w:rsidRPr="00D33811">
        <w:rPr>
          <w:rtl/>
        </w:rPr>
        <w:t xml:space="preserve"> </w:t>
      </w:r>
      <w:r w:rsidRPr="00D33811">
        <w:rPr>
          <w:rFonts w:hint="cs"/>
          <w:rtl/>
        </w:rPr>
        <w:t>مقدس</w:t>
      </w:r>
      <w:r w:rsidRPr="00D33811">
        <w:rPr>
          <w:rtl/>
        </w:rPr>
        <w:t xml:space="preserve"> </w:t>
      </w:r>
      <w:r w:rsidRPr="00D33811">
        <w:rPr>
          <w:rFonts w:hint="cs"/>
          <w:rtl/>
        </w:rPr>
        <w:t>بوده</w:t>
      </w:r>
      <w:r w:rsidRPr="00D33811">
        <w:rPr>
          <w:rtl/>
        </w:rPr>
        <w:t xml:space="preserve"> </w:t>
      </w:r>
      <w:r w:rsidRPr="00D33811">
        <w:rPr>
          <w:rFonts w:hint="cs"/>
          <w:rtl/>
        </w:rPr>
        <w:t>است</w:t>
      </w:r>
      <w:r w:rsidRPr="00D33811">
        <w:rPr>
          <w:rtl/>
        </w:rPr>
        <w:t xml:space="preserve"> </w:t>
      </w:r>
      <w:r w:rsidRPr="00D33811">
        <w:rPr>
          <w:rFonts w:hint="cs"/>
          <w:rtl/>
        </w:rPr>
        <w:t>فلذا</w:t>
      </w:r>
      <w:r w:rsidRPr="00D33811">
        <w:rPr>
          <w:rtl/>
        </w:rPr>
        <w:t xml:space="preserve"> </w:t>
      </w:r>
      <w:r w:rsidRPr="00D33811">
        <w:rPr>
          <w:rFonts w:hint="cs"/>
          <w:rtl/>
        </w:rPr>
        <w:t>نگاهداری</w:t>
      </w:r>
      <w:r w:rsidRPr="00D33811">
        <w:rPr>
          <w:rtl/>
        </w:rPr>
        <w:t xml:space="preserve"> </w:t>
      </w:r>
      <w:r w:rsidRPr="00D33811">
        <w:rPr>
          <w:rFonts w:hint="cs"/>
          <w:rtl/>
        </w:rPr>
        <w:t>و</w:t>
      </w:r>
      <w:r w:rsidRPr="00D33811">
        <w:rPr>
          <w:rtl/>
        </w:rPr>
        <w:t xml:space="preserve"> </w:t>
      </w:r>
      <w:r w:rsidRPr="00D33811">
        <w:rPr>
          <w:rFonts w:hint="cs"/>
          <w:rtl/>
        </w:rPr>
        <w:t>مواظبت</w:t>
      </w:r>
      <w:r w:rsidRPr="00D33811">
        <w:rPr>
          <w:rtl/>
        </w:rPr>
        <w:t xml:space="preserve"> </w:t>
      </w:r>
      <w:r w:rsidRPr="00D33811">
        <w:rPr>
          <w:rFonts w:hint="cs"/>
          <w:rtl/>
        </w:rPr>
        <w:t>از</w:t>
      </w:r>
      <w:r w:rsidRPr="00D33811">
        <w:rPr>
          <w:rtl/>
        </w:rPr>
        <w:t xml:space="preserve"> </w:t>
      </w:r>
      <w:r w:rsidRPr="00D33811">
        <w:rPr>
          <w:rFonts w:hint="cs"/>
          <w:rtl/>
        </w:rPr>
        <w:t>آن</w:t>
      </w:r>
      <w:r w:rsidRPr="00D33811">
        <w:rPr>
          <w:rtl/>
        </w:rPr>
        <w:t xml:space="preserve"> </w:t>
      </w:r>
      <w:r w:rsidRPr="00D33811">
        <w:rPr>
          <w:rFonts w:hint="cs"/>
          <w:rtl/>
        </w:rPr>
        <w:t>شرایط</w:t>
      </w:r>
      <w:r w:rsidRPr="00D33811">
        <w:rPr>
          <w:rtl/>
        </w:rPr>
        <w:t xml:space="preserve"> </w:t>
      </w:r>
      <w:r w:rsidRPr="00D33811">
        <w:rPr>
          <w:rFonts w:hint="cs"/>
          <w:rtl/>
        </w:rPr>
        <w:t>خاصی</w:t>
      </w:r>
      <w:r w:rsidRPr="00D33811">
        <w:rPr>
          <w:rtl/>
        </w:rPr>
        <w:t xml:space="preserve"> </w:t>
      </w:r>
      <w:r w:rsidRPr="00D33811">
        <w:rPr>
          <w:rFonts w:hint="cs"/>
          <w:rtl/>
        </w:rPr>
        <w:t>را</w:t>
      </w:r>
      <w:r w:rsidRPr="00D33811">
        <w:rPr>
          <w:rtl/>
        </w:rPr>
        <w:t xml:space="preserve"> </w:t>
      </w:r>
      <w:r w:rsidRPr="00D33811">
        <w:rPr>
          <w:rFonts w:hint="cs"/>
          <w:rtl/>
        </w:rPr>
        <w:t>می</w:t>
      </w:r>
      <w:r w:rsidR="00186660">
        <w:rPr>
          <w:rFonts w:cs="Times New Roman" w:hint="cs"/>
          <w:rtl/>
        </w:rPr>
        <w:t xml:space="preserve"> </w:t>
      </w:r>
      <w:r w:rsidRPr="00D33811">
        <w:rPr>
          <w:rFonts w:hint="cs"/>
          <w:rtl/>
        </w:rPr>
        <w:t>طلبیده</w:t>
      </w:r>
      <w:r w:rsidRPr="00D33811">
        <w:rPr>
          <w:rtl/>
        </w:rPr>
        <w:t xml:space="preserve"> </w:t>
      </w:r>
      <w:r w:rsidRPr="00D33811">
        <w:rPr>
          <w:rFonts w:hint="cs"/>
          <w:rtl/>
        </w:rPr>
        <w:t>است</w:t>
      </w:r>
      <w:r w:rsidRPr="00D33811">
        <w:rPr>
          <w:rtl/>
        </w:rPr>
        <w:t xml:space="preserve">. </w:t>
      </w:r>
      <w:r w:rsidRPr="00D33811">
        <w:rPr>
          <w:rFonts w:hint="cs"/>
          <w:rtl/>
        </w:rPr>
        <w:t>در</w:t>
      </w:r>
      <w:r w:rsidRPr="00D33811">
        <w:rPr>
          <w:rtl/>
        </w:rPr>
        <w:t xml:space="preserve"> </w:t>
      </w:r>
      <w:r w:rsidRPr="00D33811">
        <w:rPr>
          <w:rFonts w:hint="cs"/>
          <w:rtl/>
        </w:rPr>
        <w:t>متون</w:t>
      </w:r>
      <w:r w:rsidRPr="00D33811">
        <w:rPr>
          <w:rtl/>
        </w:rPr>
        <w:t xml:space="preserve"> </w:t>
      </w:r>
      <w:r w:rsidRPr="00D33811">
        <w:rPr>
          <w:rFonts w:hint="cs"/>
          <w:rtl/>
        </w:rPr>
        <w:t>زرتشتی</w:t>
      </w:r>
      <w:r w:rsidRPr="00D33811">
        <w:rPr>
          <w:rtl/>
        </w:rPr>
        <w:t xml:space="preserve"> </w:t>
      </w:r>
      <w:r w:rsidRPr="00D33811">
        <w:rPr>
          <w:rFonts w:hint="cs"/>
          <w:rtl/>
        </w:rPr>
        <w:t>دمیده</w:t>
      </w:r>
      <w:r w:rsidR="00186660">
        <w:rPr>
          <w:rFonts w:cs="Times New Roman" w:hint="cs"/>
          <w:rtl/>
        </w:rPr>
        <w:t xml:space="preserve"> </w:t>
      </w:r>
      <w:r w:rsidRPr="00D33811">
        <w:rPr>
          <w:rFonts w:hint="cs"/>
          <w:rtl/>
        </w:rPr>
        <w:t>شدن</w:t>
      </w:r>
      <w:r w:rsidRPr="00D33811">
        <w:rPr>
          <w:rtl/>
        </w:rPr>
        <w:t xml:space="preserve"> </w:t>
      </w:r>
      <w:r w:rsidRPr="00D33811">
        <w:rPr>
          <w:rFonts w:hint="cs"/>
          <w:rtl/>
        </w:rPr>
        <w:t>نفس</w:t>
      </w:r>
      <w:r w:rsidRPr="00D33811">
        <w:rPr>
          <w:rtl/>
        </w:rPr>
        <w:t xml:space="preserve"> </w:t>
      </w:r>
      <w:r w:rsidRPr="00D33811">
        <w:rPr>
          <w:rFonts w:hint="cs"/>
          <w:rtl/>
        </w:rPr>
        <w:t>انسان</w:t>
      </w:r>
      <w:r w:rsidRPr="00D33811">
        <w:rPr>
          <w:rtl/>
        </w:rPr>
        <w:t xml:space="preserve"> </w:t>
      </w:r>
      <w:r w:rsidRPr="00D33811">
        <w:rPr>
          <w:rFonts w:hint="cs"/>
          <w:rtl/>
        </w:rPr>
        <w:t>بر</w:t>
      </w:r>
      <w:r w:rsidRPr="00D33811">
        <w:rPr>
          <w:rtl/>
        </w:rPr>
        <w:t xml:space="preserve"> </w:t>
      </w:r>
      <w:r w:rsidRPr="00D33811">
        <w:rPr>
          <w:rFonts w:hint="cs"/>
          <w:rtl/>
        </w:rPr>
        <w:t>آتش</w:t>
      </w:r>
      <w:r w:rsidRPr="00D33811">
        <w:rPr>
          <w:rtl/>
        </w:rPr>
        <w:t xml:space="preserve"> </w:t>
      </w:r>
      <w:r w:rsidRPr="00D33811">
        <w:rPr>
          <w:rFonts w:hint="cs"/>
          <w:rtl/>
        </w:rPr>
        <w:t>بسیار</w:t>
      </w:r>
      <w:r w:rsidRPr="00D33811">
        <w:rPr>
          <w:rtl/>
        </w:rPr>
        <w:t xml:space="preserve"> </w:t>
      </w:r>
      <w:r w:rsidRPr="00D33811">
        <w:rPr>
          <w:rFonts w:hint="cs"/>
          <w:rtl/>
        </w:rPr>
        <w:t>مورد</w:t>
      </w:r>
      <w:r w:rsidRPr="00D33811">
        <w:rPr>
          <w:rtl/>
        </w:rPr>
        <w:t xml:space="preserve"> </w:t>
      </w:r>
      <w:r w:rsidRPr="00D33811">
        <w:rPr>
          <w:rFonts w:hint="cs"/>
          <w:rtl/>
        </w:rPr>
        <w:t>مذمت</w:t>
      </w:r>
      <w:r w:rsidRPr="00D33811">
        <w:rPr>
          <w:rtl/>
        </w:rPr>
        <w:t xml:space="preserve"> </w:t>
      </w:r>
      <w:r w:rsidRPr="00D33811">
        <w:rPr>
          <w:rFonts w:hint="cs"/>
          <w:rtl/>
        </w:rPr>
        <w:t>قرار</w:t>
      </w:r>
      <w:r w:rsidRPr="00D33811">
        <w:rPr>
          <w:rtl/>
        </w:rPr>
        <w:t xml:space="preserve"> </w:t>
      </w:r>
      <w:r w:rsidRPr="00D33811">
        <w:rPr>
          <w:rFonts w:hint="cs"/>
          <w:rtl/>
        </w:rPr>
        <w:t>گرفته</w:t>
      </w:r>
      <w:r w:rsidRPr="00D33811">
        <w:rPr>
          <w:rtl/>
        </w:rPr>
        <w:t xml:space="preserve"> </w:t>
      </w:r>
      <w:r w:rsidRPr="00D33811">
        <w:rPr>
          <w:rFonts w:hint="cs"/>
          <w:rtl/>
        </w:rPr>
        <w:t>است</w:t>
      </w:r>
      <w:r w:rsidRPr="00D33811">
        <w:rPr>
          <w:rtl/>
        </w:rPr>
        <w:t xml:space="preserve"> </w:t>
      </w:r>
      <w:r w:rsidRPr="00D33811">
        <w:rPr>
          <w:rFonts w:hint="cs"/>
          <w:rtl/>
        </w:rPr>
        <w:t>و</w:t>
      </w:r>
      <w:r w:rsidRPr="00D33811">
        <w:rPr>
          <w:rtl/>
        </w:rPr>
        <w:t xml:space="preserve"> </w:t>
      </w:r>
      <w:r w:rsidRPr="00D33811">
        <w:rPr>
          <w:rFonts w:hint="cs"/>
          <w:rtl/>
        </w:rPr>
        <w:t>نیایش</w:t>
      </w:r>
      <w:r w:rsidR="00186660">
        <w:rPr>
          <w:rFonts w:cs="Times New Roman" w:hint="cs"/>
          <w:rtl/>
        </w:rPr>
        <w:t xml:space="preserve"> </w:t>
      </w:r>
      <w:r w:rsidRPr="00D33811">
        <w:rPr>
          <w:rFonts w:hint="cs"/>
          <w:rtl/>
        </w:rPr>
        <w:t>کننده</w:t>
      </w:r>
      <w:r w:rsidRPr="00D33811">
        <w:rPr>
          <w:rtl/>
        </w:rPr>
        <w:t xml:space="preserve"> </w:t>
      </w:r>
      <w:r w:rsidRPr="00D33811">
        <w:rPr>
          <w:rFonts w:hint="cs"/>
          <w:rtl/>
        </w:rPr>
        <w:t>باید</w:t>
      </w:r>
      <w:r w:rsidRPr="00D33811">
        <w:rPr>
          <w:rtl/>
        </w:rPr>
        <w:t xml:space="preserve"> </w:t>
      </w:r>
      <w:r w:rsidRPr="00D33811">
        <w:rPr>
          <w:rFonts w:hint="cs"/>
          <w:rtl/>
        </w:rPr>
        <w:t>به</w:t>
      </w:r>
      <w:r w:rsidRPr="00D33811">
        <w:rPr>
          <w:rtl/>
        </w:rPr>
        <w:t xml:space="preserve"> </w:t>
      </w:r>
      <w:r w:rsidRPr="00D33811">
        <w:rPr>
          <w:rFonts w:hint="cs"/>
          <w:rtl/>
        </w:rPr>
        <w:t>هنگام</w:t>
      </w:r>
      <w:r w:rsidRPr="00D33811">
        <w:rPr>
          <w:rtl/>
        </w:rPr>
        <w:t xml:space="preserve"> </w:t>
      </w:r>
      <w:r w:rsidRPr="00D33811">
        <w:rPr>
          <w:rFonts w:hint="cs"/>
          <w:rtl/>
        </w:rPr>
        <w:t>نیایش</w:t>
      </w:r>
      <w:r w:rsidRPr="00D33811">
        <w:rPr>
          <w:rtl/>
        </w:rPr>
        <w:t xml:space="preserve"> </w:t>
      </w:r>
      <w:r w:rsidRPr="00D33811">
        <w:rPr>
          <w:rFonts w:hint="cs"/>
          <w:rtl/>
        </w:rPr>
        <w:t>نوعی</w:t>
      </w:r>
      <w:r w:rsidRPr="00D33811">
        <w:rPr>
          <w:rtl/>
        </w:rPr>
        <w:t xml:space="preserve"> </w:t>
      </w:r>
      <w:r w:rsidRPr="00D33811">
        <w:rPr>
          <w:rFonts w:hint="cs"/>
          <w:rtl/>
        </w:rPr>
        <w:t>دهان</w:t>
      </w:r>
      <w:r w:rsidR="00186660">
        <w:rPr>
          <w:rFonts w:cs="Times New Roman" w:hint="cs"/>
          <w:rtl/>
        </w:rPr>
        <w:t xml:space="preserve"> </w:t>
      </w:r>
      <w:r w:rsidRPr="00D33811">
        <w:rPr>
          <w:rFonts w:hint="cs"/>
          <w:rtl/>
        </w:rPr>
        <w:t>بنداستفاده</w:t>
      </w:r>
      <w:r w:rsidRPr="00D33811">
        <w:rPr>
          <w:rtl/>
        </w:rPr>
        <w:t xml:space="preserve"> </w:t>
      </w:r>
      <w:r w:rsidRPr="00D33811">
        <w:rPr>
          <w:rFonts w:hint="cs"/>
          <w:rtl/>
        </w:rPr>
        <w:t>کند</w:t>
      </w:r>
      <w:r w:rsidRPr="00D33811">
        <w:rPr>
          <w:rtl/>
        </w:rPr>
        <w:t xml:space="preserve"> </w:t>
      </w:r>
      <w:r w:rsidRPr="00D33811">
        <w:rPr>
          <w:rFonts w:hint="cs"/>
          <w:rtl/>
        </w:rPr>
        <w:t>تا</w:t>
      </w:r>
      <w:r w:rsidRPr="00D33811">
        <w:rPr>
          <w:rtl/>
        </w:rPr>
        <w:t xml:space="preserve"> </w:t>
      </w:r>
      <w:r w:rsidRPr="00D33811">
        <w:rPr>
          <w:rFonts w:hint="cs"/>
          <w:rtl/>
        </w:rPr>
        <w:t>مبادا</w:t>
      </w:r>
      <w:r w:rsidRPr="00D33811">
        <w:rPr>
          <w:rtl/>
        </w:rPr>
        <w:t xml:space="preserve"> </w:t>
      </w:r>
      <w:r w:rsidRPr="00D33811">
        <w:rPr>
          <w:rFonts w:hint="cs"/>
          <w:rtl/>
        </w:rPr>
        <w:t>نفس</w:t>
      </w:r>
      <w:r w:rsidRPr="00D33811">
        <w:rPr>
          <w:rtl/>
        </w:rPr>
        <w:t xml:space="preserve"> </w:t>
      </w:r>
      <w:r w:rsidRPr="00D33811">
        <w:rPr>
          <w:rFonts w:hint="cs"/>
          <w:rtl/>
        </w:rPr>
        <w:t>او</w:t>
      </w:r>
      <w:r w:rsidRPr="00D33811">
        <w:rPr>
          <w:rtl/>
        </w:rPr>
        <w:t xml:space="preserve"> </w:t>
      </w:r>
      <w:r w:rsidRPr="00D33811">
        <w:rPr>
          <w:rFonts w:hint="cs"/>
          <w:rtl/>
        </w:rPr>
        <w:t>آتش</w:t>
      </w:r>
      <w:r w:rsidRPr="00D33811">
        <w:rPr>
          <w:rtl/>
        </w:rPr>
        <w:t xml:space="preserve"> </w:t>
      </w:r>
      <w:r w:rsidRPr="00D33811">
        <w:rPr>
          <w:rFonts w:hint="cs"/>
          <w:rtl/>
        </w:rPr>
        <w:t>را</w:t>
      </w:r>
      <w:r w:rsidRPr="00D33811">
        <w:rPr>
          <w:rtl/>
        </w:rPr>
        <w:t xml:space="preserve"> </w:t>
      </w:r>
      <w:r w:rsidRPr="00D33811">
        <w:rPr>
          <w:rFonts w:hint="cs"/>
          <w:rtl/>
        </w:rPr>
        <w:t>آلوده</w:t>
      </w:r>
      <w:r w:rsidRPr="00D33811">
        <w:rPr>
          <w:rtl/>
        </w:rPr>
        <w:t xml:space="preserve"> </w:t>
      </w:r>
      <w:r w:rsidRPr="00D33811">
        <w:rPr>
          <w:rFonts w:hint="cs"/>
          <w:rtl/>
        </w:rPr>
        <w:t>کند</w:t>
      </w:r>
      <w:r w:rsidRPr="00D33811">
        <w:rPr>
          <w:rtl/>
        </w:rPr>
        <w:t xml:space="preserve">. </w:t>
      </w:r>
      <w:r w:rsidRPr="00D33811">
        <w:rPr>
          <w:rFonts w:hint="cs"/>
          <w:rtl/>
        </w:rPr>
        <w:t>تنها</w:t>
      </w:r>
      <w:r w:rsidRPr="00D33811">
        <w:rPr>
          <w:rtl/>
        </w:rPr>
        <w:t xml:space="preserve"> </w:t>
      </w:r>
      <w:r w:rsidRPr="00D33811">
        <w:rPr>
          <w:rFonts w:hint="cs"/>
          <w:rtl/>
        </w:rPr>
        <w:t>موبدان</w:t>
      </w:r>
      <w:r w:rsidRPr="00D33811">
        <w:rPr>
          <w:rtl/>
        </w:rPr>
        <w:t xml:space="preserve"> </w:t>
      </w:r>
      <w:r w:rsidRPr="00D33811">
        <w:rPr>
          <w:rFonts w:hint="cs"/>
          <w:rtl/>
        </w:rPr>
        <w:t>به</w:t>
      </w:r>
      <w:r w:rsidRPr="00D33811">
        <w:rPr>
          <w:rtl/>
        </w:rPr>
        <w:t xml:space="preserve"> </w:t>
      </w:r>
      <w:r w:rsidRPr="00D33811">
        <w:rPr>
          <w:rFonts w:hint="cs"/>
          <w:rtl/>
        </w:rPr>
        <w:t>نزد</w:t>
      </w:r>
      <w:r w:rsidRPr="00D33811">
        <w:rPr>
          <w:rtl/>
        </w:rPr>
        <w:t xml:space="preserve"> </w:t>
      </w:r>
      <w:r w:rsidRPr="00D33811">
        <w:rPr>
          <w:rFonts w:hint="cs"/>
          <w:rtl/>
        </w:rPr>
        <w:t>آتش</w:t>
      </w:r>
      <w:r w:rsidRPr="00D33811">
        <w:rPr>
          <w:rtl/>
        </w:rPr>
        <w:t xml:space="preserve"> </w:t>
      </w:r>
      <w:r w:rsidRPr="00D33811">
        <w:rPr>
          <w:rFonts w:hint="cs"/>
          <w:rtl/>
        </w:rPr>
        <w:t>می</w:t>
      </w:r>
      <w:r w:rsidR="00186660">
        <w:rPr>
          <w:rFonts w:cs="Times New Roman" w:hint="cs"/>
          <w:rtl/>
        </w:rPr>
        <w:t xml:space="preserve"> </w:t>
      </w:r>
      <w:r w:rsidRPr="00D33811">
        <w:rPr>
          <w:rFonts w:hint="cs"/>
          <w:rtl/>
        </w:rPr>
        <w:t>روند</w:t>
      </w:r>
      <w:r w:rsidRPr="00D33811">
        <w:rPr>
          <w:rtl/>
        </w:rPr>
        <w:t xml:space="preserve"> </w:t>
      </w:r>
      <w:r w:rsidRPr="00D33811">
        <w:rPr>
          <w:rFonts w:hint="cs"/>
          <w:rtl/>
        </w:rPr>
        <w:t>و</w:t>
      </w:r>
      <w:r w:rsidRPr="00D33811">
        <w:rPr>
          <w:rtl/>
        </w:rPr>
        <w:t xml:space="preserve"> </w:t>
      </w:r>
      <w:r w:rsidRPr="00D33811">
        <w:rPr>
          <w:rFonts w:hint="cs"/>
          <w:rtl/>
        </w:rPr>
        <w:t>مردم</w:t>
      </w:r>
      <w:r w:rsidRPr="00D33811">
        <w:rPr>
          <w:rtl/>
        </w:rPr>
        <w:t xml:space="preserve"> </w:t>
      </w:r>
      <w:r w:rsidRPr="00D33811">
        <w:rPr>
          <w:rFonts w:hint="cs"/>
          <w:rtl/>
        </w:rPr>
        <w:t>عادی</w:t>
      </w:r>
      <w:r w:rsidRPr="00D33811">
        <w:rPr>
          <w:rtl/>
        </w:rPr>
        <w:t xml:space="preserve"> </w:t>
      </w:r>
      <w:r w:rsidRPr="00D33811">
        <w:rPr>
          <w:rFonts w:hint="cs"/>
          <w:rtl/>
        </w:rPr>
        <w:t>حق</w:t>
      </w:r>
      <w:r w:rsidRPr="00D33811">
        <w:rPr>
          <w:rtl/>
        </w:rPr>
        <w:t xml:space="preserve"> </w:t>
      </w:r>
      <w:r w:rsidRPr="00D33811">
        <w:rPr>
          <w:rFonts w:hint="cs"/>
          <w:rtl/>
        </w:rPr>
        <w:t>ورود</w:t>
      </w:r>
      <w:r w:rsidRPr="00D33811">
        <w:rPr>
          <w:rtl/>
        </w:rPr>
        <w:t xml:space="preserve"> </w:t>
      </w:r>
      <w:r w:rsidRPr="00D33811">
        <w:rPr>
          <w:rFonts w:hint="cs"/>
          <w:rtl/>
        </w:rPr>
        <w:t>به</w:t>
      </w:r>
      <w:r w:rsidRPr="00D33811">
        <w:rPr>
          <w:rtl/>
        </w:rPr>
        <w:t xml:space="preserve"> </w:t>
      </w:r>
      <w:r w:rsidRPr="00D33811">
        <w:rPr>
          <w:rFonts w:hint="cs"/>
          <w:rtl/>
        </w:rPr>
        <w:t>حریم</w:t>
      </w:r>
      <w:r w:rsidRPr="00D33811">
        <w:rPr>
          <w:rtl/>
        </w:rPr>
        <w:t xml:space="preserve"> </w:t>
      </w:r>
      <w:r w:rsidRPr="00D33811">
        <w:rPr>
          <w:rFonts w:hint="cs"/>
          <w:rtl/>
        </w:rPr>
        <w:t>آتش</w:t>
      </w:r>
      <w:r w:rsidRPr="00D33811">
        <w:rPr>
          <w:rtl/>
        </w:rPr>
        <w:t xml:space="preserve"> </w:t>
      </w:r>
      <w:r w:rsidRPr="00D33811">
        <w:rPr>
          <w:rFonts w:hint="cs"/>
          <w:rtl/>
        </w:rPr>
        <w:t>را</w:t>
      </w:r>
      <w:r w:rsidRPr="00D33811">
        <w:rPr>
          <w:rtl/>
        </w:rPr>
        <w:t xml:space="preserve"> </w:t>
      </w:r>
      <w:r w:rsidRPr="00D33811">
        <w:rPr>
          <w:rFonts w:hint="cs"/>
          <w:rtl/>
        </w:rPr>
        <w:t>ندارند</w:t>
      </w:r>
      <w:r w:rsidRPr="00D33811">
        <w:rPr>
          <w:rtl/>
        </w:rPr>
        <w:t xml:space="preserve">. </w:t>
      </w:r>
      <w:r w:rsidRPr="00D33811">
        <w:rPr>
          <w:rFonts w:hint="cs"/>
          <w:rtl/>
        </w:rPr>
        <w:t>مسئله</w:t>
      </w:r>
      <w:r w:rsidRPr="00D33811">
        <w:rPr>
          <w:rtl/>
        </w:rPr>
        <w:t xml:space="preserve"> </w:t>
      </w:r>
      <w:r w:rsidRPr="00D33811">
        <w:rPr>
          <w:rFonts w:hint="cs"/>
          <w:rtl/>
        </w:rPr>
        <w:t>دیگر</w:t>
      </w:r>
      <w:r w:rsidRPr="00D33811">
        <w:rPr>
          <w:rtl/>
        </w:rPr>
        <w:t xml:space="preserve"> </w:t>
      </w:r>
      <w:r w:rsidRPr="00D33811">
        <w:rPr>
          <w:rFonts w:hint="cs"/>
          <w:rtl/>
        </w:rPr>
        <w:t>ممنوع</w:t>
      </w:r>
      <w:r w:rsidRPr="00D33811">
        <w:rPr>
          <w:rtl/>
        </w:rPr>
        <w:t xml:space="preserve"> </w:t>
      </w:r>
      <w:r w:rsidRPr="00D33811">
        <w:rPr>
          <w:rFonts w:hint="cs"/>
          <w:rtl/>
        </w:rPr>
        <w:t>بودن</w:t>
      </w:r>
      <w:r w:rsidRPr="00D33811">
        <w:rPr>
          <w:rtl/>
        </w:rPr>
        <w:t xml:space="preserve"> </w:t>
      </w:r>
      <w:r w:rsidRPr="00D33811">
        <w:rPr>
          <w:rFonts w:hint="cs"/>
          <w:rtl/>
        </w:rPr>
        <w:t>تابش</w:t>
      </w:r>
      <w:r w:rsidRPr="00D33811">
        <w:rPr>
          <w:rtl/>
        </w:rPr>
        <w:t xml:space="preserve"> </w:t>
      </w:r>
      <w:r w:rsidRPr="00D33811">
        <w:rPr>
          <w:rFonts w:hint="cs"/>
          <w:rtl/>
        </w:rPr>
        <w:t>نور</w:t>
      </w:r>
      <w:r w:rsidRPr="00D33811">
        <w:rPr>
          <w:rtl/>
        </w:rPr>
        <w:t xml:space="preserve"> </w:t>
      </w:r>
      <w:r w:rsidRPr="00D33811">
        <w:rPr>
          <w:rFonts w:hint="cs"/>
          <w:rtl/>
        </w:rPr>
        <w:t>خورشید</w:t>
      </w:r>
      <w:r w:rsidRPr="00D33811">
        <w:rPr>
          <w:rtl/>
        </w:rPr>
        <w:t xml:space="preserve"> </w:t>
      </w:r>
      <w:r w:rsidRPr="00D33811">
        <w:rPr>
          <w:rFonts w:hint="cs"/>
          <w:rtl/>
        </w:rPr>
        <w:t>بر</w:t>
      </w:r>
      <w:r w:rsidRPr="00D33811">
        <w:rPr>
          <w:rtl/>
        </w:rPr>
        <w:t xml:space="preserve"> </w:t>
      </w:r>
      <w:r w:rsidRPr="00D33811">
        <w:rPr>
          <w:rFonts w:hint="cs"/>
          <w:rtl/>
        </w:rPr>
        <w:t>آتش</w:t>
      </w:r>
      <w:r w:rsidRPr="00D33811">
        <w:rPr>
          <w:rtl/>
        </w:rPr>
        <w:t xml:space="preserve"> </w:t>
      </w:r>
      <w:r w:rsidRPr="00D33811">
        <w:rPr>
          <w:rFonts w:hint="cs"/>
          <w:rtl/>
        </w:rPr>
        <w:t>است</w:t>
      </w:r>
      <w:r w:rsidRPr="00D33811">
        <w:rPr>
          <w:rtl/>
        </w:rPr>
        <w:t xml:space="preserve"> </w:t>
      </w:r>
      <w:r w:rsidRPr="00D33811">
        <w:rPr>
          <w:rFonts w:hint="cs"/>
          <w:rtl/>
        </w:rPr>
        <w:t>و</w:t>
      </w:r>
      <w:r w:rsidRPr="00D33811">
        <w:rPr>
          <w:rtl/>
        </w:rPr>
        <w:t xml:space="preserve"> </w:t>
      </w:r>
      <w:r w:rsidRPr="00D33811">
        <w:rPr>
          <w:rFonts w:hint="cs"/>
          <w:rtl/>
        </w:rPr>
        <w:t>به</w:t>
      </w:r>
      <w:r w:rsidRPr="00D33811">
        <w:rPr>
          <w:rtl/>
        </w:rPr>
        <w:t xml:space="preserve"> </w:t>
      </w:r>
      <w:r w:rsidRPr="00D33811">
        <w:rPr>
          <w:rFonts w:hint="cs"/>
          <w:rtl/>
        </w:rPr>
        <w:t>همین</w:t>
      </w:r>
      <w:r w:rsidRPr="00D33811">
        <w:rPr>
          <w:rtl/>
        </w:rPr>
        <w:t xml:space="preserve"> </w:t>
      </w:r>
      <w:r w:rsidRPr="00D33811">
        <w:rPr>
          <w:rFonts w:hint="cs"/>
          <w:rtl/>
        </w:rPr>
        <w:t>خاطر</w:t>
      </w:r>
      <w:r w:rsidRPr="00D33811">
        <w:rPr>
          <w:rtl/>
        </w:rPr>
        <w:t xml:space="preserve">، </w:t>
      </w:r>
      <w:r w:rsidRPr="00D33811">
        <w:rPr>
          <w:rFonts w:hint="cs"/>
          <w:rtl/>
        </w:rPr>
        <w:t>زرتشتیان</w:t>
      </w:r>
      <w:r w:rsidRPr="00D33811">
        <w:rPr>
          <w:rtl/>
        </w:rPr>
        <w:t xml:space="preserve"> </w:t>
      </w:r>
      <w:r w:rsidRPr="00D33811">
        <w:rPr>
          <w:rFonts w:hint="cs"/>
          <w:rtl/>
        </w:rPr>
        <w:t>آتشکده</w:t>
      </w:r>
      <w:r w:rsidR="00186660">
        <w:rPr>
          <w:rFonts w:cs="Times New Roman" w:hint="cs"/>
          <w:rtl/>
        </w:rPr>
        <w:t xml:space="preserve"> </w:t>
      </w:r>
      <w:r w:rsidRPr="00D33811">
        <w:rPr>
          <w:rFonts w:hint="cs"/>
          <w:rtl/>
        </w:rPr>
        <w:t>ها</w:t>
      </w:r>
      <w:r w:rsidRPr="00D33811">
        <w:rPr>
          <w:rtl/>
        </w:rPr>
        <w:t xml:space="preserve"> </w:t>
      </w:r>
      <w:r w:rsidRPr="00D33811">
        <w:rPr>
          <w:rFonts w:hint="cs"/>
          <w:rtl/>
        </w:rPr>
        <w:t>را</w:t>
      </w:r>
      <w:r w:rsidRPr="00D33811">
        <w:rPr>
          <w:rtl/>
        </w:rPr>
        <w:t xml:space="preserve"> </w:t>
      </w:r>
      <w:r w:rsidRPr="00D33811">
        <w:rPr>
          <w:rFonts w:hint="cs"/>
          <w:rtl/>
        </w:rPr>
        <w:t>به</w:t>
      </w:r>
      <w:r w:rsidRPr="00D33811">
        <w:rPr>
          <w:rtl/>
        </w:rPr>
        <w:t xml:space="preserve"> </w:t>
      </w:r>
      <w:r w:rsidRPr="00D33811">
        <w:rPr>
          <w:rFonts w:hint="cs"/>
          <w:rtl/>
        </w:rPr>
        <w:t>گونه</w:t>
      </w:r>
      <w:r w:rsidR="00186660">
        <w:rPr>
          <w:rFonts w:cs="Times New Roman" w:hint="cs"/>
          <w:rtl/>
        </w:rPr>
        <w:t xml:space="preserve"> </w:t>
      </w:r>
      <w:r w:rsidRPr="00D33811">
        <w:rPr>
          <w:rFonts w:hint="cs"/>
          <w:rtl/>
        </w:rPr>
        <w:t>ای</w:t>
      </w:r>
      <w:r w:rsidRPr="00D33811">
        <w:rPr>
          <w:rtl/>
        </w:rPr>
        <w:t xml:space="preserve"> </w:t>
      </w:r>
      <w:r w:rsidRPr="00D33811">
        <w:rPr>
          <w:rFonts w:hint="cs"/>
          <w:rtl/>
        </w:rPr>
        <w:t>می‏سازند</w:t>
      </w:r>
      <w:r w:rsidRPr="00D33811">
        <w:rPr>
          <w:rtl/>
        </w:rPr>
        <w:t xml:space="preserve"> </w:t>
      </w:r>
      <w:r w:rsidRPr="00D33811">
        <w:rPr>
          <w:rFonts w:hint="cs"/>
          <w:rtl/>
        </w:rPr>
        <w:t>که</w:t>
      </w:r>
      <w:r w:rsidRPr="00D33811">
        <w:rPr>
          <w:rtl/>
        </w:rPr>
        <w:t xml:space="preserve"> </w:t>
      </w:r>
      <w:r w:rsidRPr="00D33811">
        <w:rPr>
          <w:rFonts w:hint="cs"/>
          <w:rtl/>
        </w:rPr>
        <w:t>آتش</w:t>
      </w:r>
      <w:r w:rsidRPr="00D33811">
        <w:rPr>
          <w:rtl/>
        </w:rPr>
        <w:t xml:space="preserve"> </w:t>
      </w:r>
      <w:r w:rsidRPr="00D33811">
        <w:rPr>
          <w:rFonts w:hint="cs"/>
          <w:rtl/>
        </w:rPr>
        <w:t>در</w:t>
      </w:r>
      <w:r w:rsidRPr="00D33811">
        <w:rPr>
          <w:rtl/>
        </w:rPr>
        <w:t xml:space="preserve"> </w:t>
      </w:r>
      <w:r w:rsidRPr="00D33811">
        <w:rPr>
          <w:rFonts w:hint="cs"/>
          <w:rtl/>
        </w:rPr>
        <w:t>فضائی</w:t>
      </w:r>
      <w:r w:rsidRPr="00D33811">
        <w:rPr>
          <w:rtl/>
        </w:rPr>
        <w:t xml:space="preserve"> </w:t>
      </w:r>
      <w:r w:rsidRPr="00D33811">
        <w:rPr>
          <w:rFonts w:hint="cs"/>
          <w:rtl/>
        </w:rPr>
        <w:t>تاریک</w:t>
      </w:r>
      <w:r w:rsidRPr="00D33811">
        <w:rPr>
          <w:rtl/>
        </w:rPr>
        <w:t xml:space="preserve"> </w:t>
      </w:r>
      <w:r w:rsidRPr="00D33811">
        <w:rPr>
          <w:rFonts w:hint="cs"/>
          <w:rtl/>
        </w:rPr>
        <w:t>و</w:t>
      </w:r>
      <w:r w:rsidRPr="00D33811">
        <w:rPr>
          <w:rtl/>
        </w:rPr>
        <w:t xml:space="preserve"> </w:t>
      </w:r>
      <w:r w:rsidRPr="00D33811">
        <w:rPr>
          <w:rFonts w:hint="cs"/>
          <w:rtl/>
        </w:rPr>
        <w:t>بر</w:t>
      </w:r>
      <w:r w:rsidRPr="00D33811">
        <w:rPr>
          <w:rtl/>
        </w:rPr>
        <w:t xml:space="preserve"> </w:t>
      </w:r>
      <w:r w:rsidRPr="00D33811">
        <w:rPr>
          <w:rFonts w:hint="cs"/>
          <w:rtl/>
        </w:rPr>
        <w:t>روی</w:t>
      </w:r>
      <w:r w:rsidRPr="00D33811">
        <w:rPr>
          <w:rtl/>
        </w:rPr>
        <w:t xml:space="preserve"> </w:t>
      </w:r>
      <w:r w:rsidRPr="00D33811">
        <w:rPr>
          <w:rFonts w:hint="cs"/>
          <w:rtl/>
        </w:rPr>
        <w:t>یک</w:t>
      </w:r>
      <w:r w:rsidRPr="00D33811">
        <w:rPr>
          <w:rtl/>
        </w:rPr>
        <w:t xml:space="preserve"> </w:t>
      </w:r>
      <w:r w:rsidRPr="00D33811">
        <w:rPr>
          <w:rFonts w:hint="cs"/>
          <w:rtl/>
        </w:rPr>
        <w:t>آتشدان</w:t>
      </w:r>
      <w:r w:rsidRPr="00D33811">
        <w:rPr>
          <w:rtl/>
        </w:rPr>
        <w:t xml:space="preserve"> </w:t>
      </w:r>
      <w:r w:rsidRPr="00D33811">
        <w:rPr>
          <w:rFonts w:hint="cs"/>
          <w:rtl/>
        </w:rPr>
        <w:t>قرار</w:t>
      </w:r>
      <w:r w:rsidRPr="00D33811">
        <w:rPr>
          <w:rtl/>
        </w:rPr>
        <w:t xml:space="preserve"> </w:t>
      </w:r>
      <w:r w:rsidRPr="00D33811">
        <w:rPr>
          <w:rFonts w:hint="cs"/>
          <w:rtl/>
        </w:rPr>
        <w:t>دارد</w:t>
      </w:r>
      <w:r w:rsidR="007173BB" w:rsidRPr="009F6E17">
        <w:rPr>
          <w:rtl/>
        </w:rPr>
        <w:t>.</w:t>
      </w:r>
      <w:r w:rsidR="007173BB">
        <w:rPr>
          <w:rFonts w:hint="cs"/>
          <w:rtl/>
        </w:rPr>
        <w:t>(</w:t>
      </w:r>
      <w:r w:rsidR="007173BB" w:rsidRPr="001F0E56">
        <w:rPr>
          <w:rtl/>
          <w:lang w:bidi="ar-SA"/>
        </w:rPr>
        <w:t>کریستین سن</w:t>
      </w:r>
      <w:r w:rsidR="007173BB">
        <w:rPr>
          <w:rFonts w:hint="cs"/>
          <w:rtl/>
          <w:lang w:bidi="ar-SA"/>
        </w:rPr>
        <w:t>،1317،ص102)</w:t>
      </w:r>
    </w:p>
    <w:p w:rsidR="00FC3118" w:rsidRPr="00FC3118" w:rsidRDefault="004C2C01" w:rsidP="00FC3118">
      <w:pPr>
        <w:jc w:val="lowKashida"/>
        <w:rPr>
          <w:rtl/>
        </w:rPr>
      </w:pPr>
      <w:r w:rsidRPr="008F47CB">
        <w:rPr>
          <w:rFonts w:hint="cs"/>
          <w:rtl/>
        </w:rPr>
        <w:t>عبادتگاه</w:t>
      </w:r>
      <w:r w:rsidRPr="008F47CB">
        <w:rPr>
          <w:rtl/>
        </w:rPr>
        <w:t xml:space="preserve"> </w:t>
      </w:r>
      <w:r w:rsidRPr="008F47CB">
        <w:rPr>
          <w:rFonts w:hint="cs"/>
          <w:rtl/>
        </w:rPr>
        <w:t>های</w:t>
      </w:r>
      <w:r w:rsidRPr="008F47CB">
        <w:rPr>
          <w:rtl/>
        </w:rPr>
        <w:t xml:space="preserve"> </w:t>
      </w:r>
      <w:r w:rsidRPr="008F47CB">
        <w:rPr>
          <w:rFonts w:hint="cs"/>
          <w:rtl/>
        </w:rPr>
        <w:t>زرتشتیان</w:t>
      </w:r>
      <w:r w:rsidRPr="008F47CB">
        <w:rPr>
          <w:rtl/>
        </w:rPr>
        <w:t xml:space="preserve"> </w:t>
      </w:r>
      <w:r w:rsidRPr="008F47CB">
        <w:rPr>
          <w:rFonts w:hint="cs"/>
          <w:rtl/>
        </w:rPr>
        <w:t>بر</w:t>
      </w:r>
      <w:r w:rsidRPr="008F47CB">
        <w:rPr>
          <w:rtl/>
        </w:rPr>
        <w:t xml:space="preserve"> </w:t>
      </w:r>
      <w:r w:rsidRPr="008F47CB">
        <w:rPr>
          <w:rFonts w:hint="cs"/>
          <w:rtl/>
        </w:rPr>
        <w:t>حسب</w:t>
      </w:r>
      <w:r w:rsidRPr="008F47CB">
        <w:rPr>
          <w:rtl/>
        </w:rPr>
        <w:t xml:space="preserve"> </w:t>
      </w:r>
      <w:r w:rsidRPr="008F47CB">
        <w:rPr>
          <w:rFonts w:hint="cs"/>
          <w:rtl/>
        </w:rPr>
        <w:t>مورد</w:t>
      </w:r>
      <w:r w:rsidRPr="008F47CB">
        <w:rPr>
          <w:rtl/>
        </w:rPr>
        <w:t xml:space="preserve"> </w:t>
      </w:r>
      <w:r w:rsidRPr="008F47CB">
        <w:rPr>
          <w:rFonts w:hint="cs"/>
          <w:rtl/>
        </w:rPr>
        <w:t>و</w:t>
      </w:r>
      <w:r w:rsidRPr="008F47CB">
        <w:rPr>
          <w:rtl/>
        </w:rPr>
        <w:t xml:space="preserve"> </w:t>
      </w:r>
      <w:r w:rsidRPr="008F47CB">
        <w:rPr>
          <w:rFonts w:hint="cs"/>
          <w:rtl/>
        </w:rPr>
        <w:t>متاثر</w:t>
      </w:r>
      <w:r w:rsidRPr="008F47CB">
        <w:rPr>
          <w:rtl/>
        </w:rPr>
        <w:t xml:space="preserve"> </w:t>
      </w:r>
      <w:r w:rsidRPr="008F47CB">
        <w:rPr>
          <w:rFonts w:hint="cs"/>
          <w:rtl/>
        </w:rPr>
        <w:t>از</w:t>
      </w:r>
      <w:r w:rsidRPr="008F47CB">
        <w:rPr>
          <w:rtl/>
        </w:rPr>
        <w:t xml:space="preserve"> </w:t>
      </w:r>
      <w:r w:rsidRPr="008F47CB">
        <w:rPr>
          <w:rFonts w:hint="cs"/>
          <w:rtl/>
        </w:rPr>
        <w:t>دیدگاه</w:t>
      </w:r>
      <w:r w:rsidRPr="008F47CB">
        <w:rPr>
          <w:rtl/>
        </w:rPr>
        <w:t xml:space="preserve"> </w:t>
      </w:r>
      <w:r w:rsidRPr="008F47CB">
        <w:rPr>
          <w:rFonts w:hint="cs"/>
          <w:rtl/>
        </w:rPr>
        <w:t>های</w:t>
      </w:r>
      <w:r w:rsidRPr="008F47CB">
        <w:rPr>
          <w:rtl/>
        </w:rPr>
        <w:t xml:space="preserve"> </w:t>
      </w:r>
      <w:r w:rsidRPr="008F47CB">
        <w:rPr>
          <w:rFonts w:hint="cs"/>
          <w:rtl/>
        </w:rPr>
        <w:t>مذهبی</w:t>
      </w:r>
      <w:r w:rsidRPr="008F47CB">
        <w:rPr>
          <w:rtl/>
        </w:rPr>
        <w:t xml:space="preserve"> </w:t>
      </w:r>
      <w:r w:rsidRPr="008F47CB">
        <w:rPr>
          <w:rFonts w:hint="cs"/>
          <w:rtl/>
        </w:rPr>
        <w:t>نسبتا</w:t>
      </w:r>
      <w:r w:rsidRPr="008F47CB">
        <w:rPr>
          <w:rtl/>
        </w:rPr>
        <w:t xml:space="preserve"> </w:t>
      </w:r>
      <w:r w:rsidRPr="008F47CB">
        <w:rPr>
          <w:rFonts w:hint="cs"/>
          <w:rtl/>
        </w:rPr>
        <w:t>متفاوت</w:t>
      </w:r>
      <w:r w:rsidRPr="008F47CB">
        <w:rPr>
          <w:rtl/>
        </w:rPr>
        <w:t xml:space="preserve"> </w:t>
      </w:r>
      <w:r w:rsidRPr="008F47CB">
        <w:rPr>
          <w:rFonts w:hint="cs"/>
          <w:rtl/>
        </w:rPr>
        <w:t>حاکمان</w:t>
      </w:r>
      <w:r w:rsidRPr="008F47CB">
        <w:rPr>
          <w:rtl/>
        </w:rPr>
        <w:t xml:space="preserve"> </w:t>
      </w:r>
      <w:r w:rsidRPr="008F47CB">
        <w:rPr>
          <w:rFonts w:hint="cs"/>
          <w:rtl/>
        </w:rPr>
        <w:t>زمان</w:t>
      </w:r>
      <w:r w:rsidRPr="008F47CB">
        <w:rPr>
          <w:rtl/>
        </w:rPr>
        <w:t xml:space="preserve">، </w:t>
      </w:r>
      <w:r w:rsidRPr="008F47CB">
        <w:rPr>
          <w:rFonts w:hint="cs"/>
          <w:rtl/>
        </w:rPr>
        <w:t>اشکال</w:t>
      </w:r>
      <w:r w:rsidRPr="008F47CB">
        <w:rPr>
          <w:rtl/>
        </w:rPr>
        <w:t xml:space="preserve"> </w:t>
      </w:r>
      <w:r w:rsidRPr="008F47CB">
        <w:rPr>
          <w:rFonts w:hint="cs"/>
          <w:rtl/>
        </w:rPr>
        <w:t>متفاوتی</w:t>
      </w:r>
      <w:r w:rsidRPr="008F47CB">
        <w:rPr>
          <w:rtl/>
        </w:rPr>
        <w:t xml:space="preserve"> </w:t>
      </w:r>
      <w:r w:rsidRPr="008F47CB">
        <w:rPr>
          <w:rFonts w:hint="cs"/>
          <w:rtl/>
        </w:rPr>
        <w:t>را</w:t>
      </w:r>
      <w:r w:rsidRPr="008F47CB">
        <w:rPr>
          <w:rtl/>
        </w:rPr>
        <w:t xml:space="preserve"> </w:t>
      </w:r>
      <w:r w:rsidRPr="008F47CB">
        <w:rPr>
          <w:rFonts w:hint="cs"/>
          <w:rtl/>
        </w:rPr>
        <w:t>پیدا</w:t>
      </w:r>
      <w:r w:rsidRPr="008F47CB">
        <w:rPr>
          <w:rtl/>
        </w:rPr>
        <w:t xml:space="preserve"> </w:t>
      </w:r>
      <w:r w:rsidRPr="008F47CB">
        <w:rPr>
          <w:rFonts w:hint="cs"/>
          <w:rtl/>
        </w:rPr>
        <w:t>می</w:t>
      </w:r>
      <w:r w:rsidRPr="008F47CB">
        <w:rPr>
          <w:rtl/>
        </w:rPr>
        <w:t xml:space="preserve"> </w:t>
      </w:r>
      <w:r w:rsidRPr="008F47CB">
        <w:rPr>
          <w:rFonts w:hint="cs"/>
          <w:rtl/>
        </w:rPr>
        <w:t>کردند</w:t>
      </w:r>
      <w:r w:rsidRPr="008F47CB">
        <w:rPr>
          <w:rtl/>
        </w:rPr>
        <w:t xml:space="preserve">. </w:t>
      </w:r>
      <w:r w:rsidRPr="008F47CB">
        <w:rPr>
          <w:rFonts w:hint="cs"/>
          <w:rtl/>
        </w:rPr>
        <w:t>بعضی</w:t>
      </w:r>
      <w:r w:rsidRPr="008F47CB">
        <w:rPr>
          <w:rtl/>
        </w:rPr>
        <w:t xml:space="preserve"> </w:t>
      </w:r>
      <w:r w:rsidRPr="008F47CB">
        <w:rPr>
          <w:rFonts w:hint="cs"/>
          <w:rtl/>
        </w:rPr>
        <w:t>از</w:t>
      </w:r>
      <w:r w:rsidRPr="008F47CB">
        <w:rPr>
          <w:rtl/>
        </w:rPr>
        <w:t xml:space="preserve"> </w:t>
      </w:r>
      <w:r w:rsidRPr="008F47CB">
        <w:rPr>
          <w:rFonts w:hint="cs"/>
          <w:rtl/>
        </w:rPr>
        <w:t>آن</w:t>
      </w:r>
      <w:r w:rsidRPr="008F47CB">
        <w:rPr>
          <w:rtl/>
        </w:rPr>
        <w:t xml:space="preserve"> </w:t>
      </w:r>
      <w:r w:rsidRPr="008F47CB">
        <w:rPr>
          <w:rFonts w:hint="cs"/>
          <w:rtl/>
        </w:rPr>
        <w:t>ها</w:t>
      </w:r>
      <w:r w:rsidRPr="008F47CB">
        <w:rPr>
          <w:rtl/>
        </w:rPr>
        <w:t xml:space="preserve"> </w:t>
      </w:r>
      <w:r w:rsidRPr="008F47CB">
        <w:rPr>
          <w:rFonts w:hint="cs"/>
          <w:rtl/>
        </w:rPr>
        <w:t>که</w:t>
      </w:r>
      <w:r w:rsidRPr="008F47CB">
        <w:rPr>
          <w:rtl/>
        </w:rPr>
        <w:t xml:space="preserve"> </w:t>
      </w:r>
      <w:r w:rsidRPr="008F47CB">
        <w:rPr>
          <w:rFonts w:hint="cs"/>
          <w:rtl/>
        </w:rPr>
        <w:t>دارای</w:t>
      </w:r>
      <w:r w:rsidRPr="008F47CB">
        <w:rPr>
          <w:rtl/>
        </w:rPr>
        <w:t xml:space="preserve"> </w:t>
      </w:r>
      <w:r w:rsidRPr="008F47CB">
        <w:rPr>
          <w:rFonts w:hint="cs"/>
          <w:rtl/>
        </w:rPr>
        <w:t>موقعیت</w:t>
      </w:r>
      <w:r w:rsidRPr="008F47CB">
        <w:rPr>
          <w:rtl/>
        </w:rPr>
        <w:t xml:space="preserve"> </w:t>
      </w:r>
      <w:r w:rsidRPr="008F47CB">
        <w:rPr>
          <w:rFonts w:hint="cs"/>
          <w:rtl/>
        </w:rPr>
        <w:t>برجسته</w:t>
      </w:r>
      <w:r w:rsidRPr="008F47CB">
        <w:rPr>
          <w:rtl/>
        </w:rPr>
        <w:t xml:space="preserve"> </w:t>
      </w:r>
      <w:r w:rsidRPr="008F47CB">
        <w:rPr>
          <w:rFonts w:hint="cs"/>
          <w:rtl/>
        </w:rPr>
        <w:t>ای</w:t>
      </w:r>
      <w:r w:rsidRPr="008F47CB">
        <w:rPr>
          <w:rtl/>
        </w:rPr>
        <w:t xml:space="preserve"> </w:t>
      </w:r>
      <w:r w:rsidRPr="008F47CB">
        <w:rPr>
          <w:rFonts w:hint="cs"/>
          <w:rtl/>
        </w:rPr>
        <w:t>بوده</w:t>
      </w:r>
      <w:r w:rsidRPr="008F47CB">
        <w:rPr>
          <w:rtl/>
        </w:rPr>
        <w:t xml:space="preserve"> </w:t>
      </w:r>
      <w:r w:rsidRPr="008F47CB">
        <w:rPr>
          <w:rFonts w:hint="cs"/>
          <w:rtl/>
        </w:rPr>
        <w:t>در</w:t>
      </w:r>
      <w:r w:rsidRPr="008F47CB">
        <w:rPr>
          <w:rtl/>
        </w:rPr>
        <w:t xml:space="preserve"> </w:t>
      </w:r>
      <w:r w:rsidRPr="008F47CB">
        <w:rPr>
          <w:rFonts w:hint="cs"/>
          <w:rtl/>
        </w:rPr>
        <w:t>سطح</w:t>
      </w:r>
      <w:r w:rsidRPr="008F47CB">
        <w:rPr>
          <w:rtl/>
        </w:rPr>
        <w:t xml:space="preserve"> </w:t>
      </w:r>
      <w:r w:rsidRPr="008F47CB">
        <w:rPr>
          <w:rFonts w:hint="cs"/>
          <w:rtl/>
        </w:rPr>
        <w:t>منطقه</w:t>
      </w:r>
      <w:r w:rsidRPr="008F47CB">
        <w:rPr>
          <w:rtl/>
        </w:rPr>
        <w:t xml:space="preserve"> </w:t>
      </w:r>
      <w:r w:rsidRPr="008F47CB">
        <w:rPr>
          <w:rFonts w:hint="cs"/>
          <w:rtl/>
        </w:rPr>
        <w:t>و</w:t>
      </w:r>
      <w:r w:rsidRPr="008F47CB">
        <w:rPr>
          <w:rtl/>
        </w:rPr>
        <w:t xml:space="preserve"> </w:t>
      </w:r>
      <w:r w:rsidRPr="008F47CB">
        <w:rPr>
          <w:rFonts w:hint="cs"/>
          <w:rtl/>
        </w:rPr>
        <w:t>یا</w:t>
      </w:r>
      <w:r w:rsidRPr="008F47CB">
        <w:rPr>
          <w:rtl/>
        </w:rPr>
        <w:t xml:space="preserve"> </w:t>
      </w:r>
      <w:r w:rsidRPr="008F47CB">
        <w:rPr>
          <w:rFonts w:hint="cs"/>
          <w:rtl/>
        </w:rPr>
        <w:t>حتی</w:t>
      </w:r>
      <w:r w:rsidRPr="008F47CB">
        <w:rPr>
          <w:rtl/>
        </w:rPr>
        <w:t xml:space="preserve"> </w:t>
      </w:r>
      <w:r w:rsidRPr="008F47CB">
        <w:rPr>
          <w:rFonts w:hint="cs"/>
          <w:rtl/>
        </w:rPr>
        <w:t>کشور</w:t>
      </w:r>
      <w:r w:rsidRPr="008F47CB">
        <w:rPr>
          <w:rtl/>
        </w:rPr>
        <w:t xml:space="preserve"> </w:t>
      </w:r>
      <w:r w:rsidRPr="008F47CB">
        <w:rPr>
          <w:rFonts w:hint="cs"/>
          <w:rtl/>
        </w:rPr>
        <w:t>عمل</w:t>
      </w:r>
      <w:r w:rsidRPr="008F47CB">
        <w:rPr>
          <w:rtl/>
        </w:rPr>
        <w:t xml:space="preserve"> </w:t>
      </w:r>
      <w:r w:rsidRPr="008F47CB">
        <w:rPr>
          <w:rFonts w:hint="cs"/>
          <w:rtl/>
        </w:rPr>
        <w:t>می</w:t>
      </w:r>
      <w:r w:rsidRPr="008F47CB">
        <w:rPr>
          <w:rtl/>
        </w:rPr>
        <w:t xml:space="preserve"> </w:t>
      </w:r>
      <w:r w:rsidRPr="008F47CB">
        <w:rPr>
          <w:rFonts w:hint="cs"/>
          <w:rtl/>
        </w:rPr>
        <w:t>کرده</w:t>
      </w:r>
      <w:r w:rsidRPr="008F47CB">
        <w:rPr>
          <w:rtl/>
        </w:rPr>
        <w:t xml:space="preserve"> </w:t>
      </w:r>
      <w:r w:rsidRPr="008F47CB">
        <w:rPr>
          <w:rFonts w:hint="cs"/>
          <w:rtl/>
        </w:rPr>
        <w:t>اند</w:t>
      </w:r>
      <w:r w:rsidRPr="008F47CB">
        <w:rPr>
          <w:rtl/>
        </w:rPr>
        <w:t xml:space="preserve"> </w:t>
      </w:r>
      <w:r w:rsidRPr="008F47CB">
        <w:rPr>
          <w:rFonts w:hint="cs"/>
          <w:rtl/>
        </w:rPr>
        <w:t>و</w:t>
      </w:r>
      <w:r w:rsidRPr="008F47CB">
        <w:rPr>
          <w:rtl/>
        </w:rPr>
        <w:t xml:space="preserve"> </w:t>
      </w:r>
      <w:r w:rsidRPr="008F47CB">
        <w:rPr>
          <w:rFonts w:hint="cs"/>
          <w:rtl/>
        </w:rPr>
        <w:t>زائرین</w:t>
      </w:r>
      <w:r w:rsidRPr="008F47CB">
        <w:rPr>
          <w:rtl/>
        </w:rPr>
        <w:t xml:space="preserve"> </w:t>
      </w:r>
      <w:r w:rsidRPr="008F47CB">
        <w:rPr>
          <w:rFonts w:hint="cs"/>
          <w:rtl/>
        </w:rPr>
        <w:t>از</w:t>
      </w:r>
      <w:r w:rsidRPr="008F47CB">
        <w:rPr>
          <w:rtl/>
        </w:rPr>
        <w:t xml:space="preserve"> </w:t>
      </w:r>
      <w:r w:rsidRPr="008F47CB">
        <w:rPr>
          <w:rFonts w:hint="cs"/>
          <w:rtl/>
        </w:rPr>
        <w:t>گوشه</w:t>
      </w:r>
      <w:r w:rsidRPr="008F47CB">
        <w:rPr>
          <w:rtl/>
        </w:rPr>
        <w:t xml:space="preserve"> </w:t>
      </w:r>
      <w:r w:rsidRPr="008F47CB">
        <w:rPr>
          <w:rFonts w:hint="cs"/>
          <w:rtl/>
        </w:rPr>
        <w:t>و</w:t>
      </w:r>
      <w:r w:rsidRPr="008F47CB">
        <w:rPr>
          <w:rtl/>
        </w:rPr>
        <w:t xml:space="preserve"> </w:t>
      </w:r>
      <w:r w:rsidRPr="008F47CB">
        <w:rPr>
          <w:rFonts w:hint="cs"/>
          <w:rtl/>
        </w:rPr>
        <w:t>کنار</w:t>
      </w:r>
      <w:r w:rsidRPr="008F47CB">
        <w:rPr>
          <w:rtl/>
        </w:rPr>
        <w:t xml:space="preserve"> </w:t>
      </w:r>
      <w:r w:rsidRPr="008F47CB">
        <w:rPr>
          <w:rFonts w:hint="cs"/>
          <w:rtl/>
        </w:rPr>
        <w:t>کشور</w:t>
      </w:r>
      <w:r w:rsidRPr="008F47CB">
        <w:rPr>
          <w:rtl/>
        </w:rPr>
        <w:t xml:space="preserve"> </w:t>
      </w:r>
      <w:r w:rsidRPr="008F47CB">
        <w:rPr>
          <w:rFonts w:hint="cs"/>
          <w:rtl/>
        </w:rPr>
        <w:t>جهت</w:t>
      </w:r>
      <w:r w:rsidRPr="008F47CB">
        <w:rPr>
          <w:rtl/>
        </w:rPr>
        <w:t xml:space="preserve"> </w:t>
      </w:r>
      <w:r w:rsidRPr="008F47CB">
        <w:rPr>
          <w:rFonts w:hint="cs"/>
          <w:rtl/>
        </w:rPr>
        <w:t>شرکت</w:t>
      </w:r>
      <w:r w:rsidRPr="008F47CB">
        <w:rPr>
          <w:rtl/>
        </w:rPr>
        <w:t xml:space="preserve"> </w:t>
      </w:r>
      <w:r w:rsidRPr="008F47CB">
        <w:rPr>
          <w:rFonts w:hint="cs"/>
          <w:rtl/>
        </w:rPr>
        <w:t>در</w:t>
      </w:r>
      <w:r w:rsidRPr="008F47CB">
        <w:rPr>
          <w:rtl/>
        </w:rPr>
        <w:t xml:space="preserve"> </w:t>
      </w:r>
      <w:r w:rsidRPr="008F47CB">
        <w:rPr>
          <w:rFonts w:hint="cs"/>
          <w:rtl/>
        </w:rPr>
        <w:t>مراسم</w:t>
      </w:r>
      <w:r w:rsidRPr="008F47CB">
        <w:rPr>
          <w:rtl/>
        </w:rPr>
        <w:t xml:space="preserve"> </w:t>
      </w:r>
      <w:r w:rsidRPr="008F47CB">
        <w:rPr>
          <w:rFonts w:hint="cs"/>
          <w:rtl/>
        </w:rPr>
        <w:t>نیایشی</w:t>
      </w:r>
      <w:r w:rsidRPr="008F47CB">
        <w:rPr>
          <w:rtl/>
        </w:rPr>
        <w:t xml:space="preserve"> </w:t>
      </w:r>
      <w:r w:rsidRPr="008F47CB">
        <w:rPr>
          <w:rFonts w:hint="cs"/>
          <w:rtl/>
        </w:rPr>
        <w:t>آن</w:t>
      </w:r>
      <w:r w:rsidRPr="008F47CB">
        <w:rPr>
          <w:rtl/>
        </w:rPr>
        <w:t xml:space="preserve"> </w:t>
      </w:r>
      <w:r w:rsidRPr="008F47CB">
        <w:rPr>
          <w:rFonts w:hint="cs"/>
          <w:rtl/>
        </w:rPr>
        <w:t>ها</w:t>
      </w:r>
      <w:r w:rsidRPr="008F47CB">
        <w:rPr>
          <w:rtl/>
        </w:rPr>
        <w:t xml:space="preserve"> </w:t>
      </w:r>
      <w:r w:rsidRPr="008F47CB">
        <w:rPr>
          <w:rFonts w:hint="cs"/>
          <w:rtl/>
        </w:rPr>
        <w:t>می</w:t>
      </w:r>
      <w:r w:rsidRPr="008F47CB">
        <w:rPr>
          <w:rtl/>
        </w:rPr>
        <w:t xml:space="preserve"> </w:t>
      </w:r>
      <w:r w:rsidRPr="008F47CB">
        <w:rPr>
          <w:rFonts w:hint="cs"/>
          <w:rtl/>
        </w:rPr>
        <w:t>آمدند</w:t>
      </w:r>
      <w:r w:rsidRPr="008F47CB">
        <w:rPr>
          <w:rtl/>
        </w:rPr>
        <w:t xml:space="preserve"> </w:t>
      </w:r>
      <w:r w:rsidRPr="008F47CB">
        <w:rPr>
          <w:rFonts w:hint="cs"/>
          <w:rtl/>
        </w:rPr>
        <w:t>که</w:t>
      </w:r>
      <w:r w:rsidRPr="008F47CB">
        <w:rPr>
          <w:rtl/>
        </w:rPr>
        <w:t xml:space="preserve"> </w:t>
      </w:r>
      <w:r w:rsidRPr="008F47CB">
        <w:rPr>
          <w:rFonts w:hint="cs"/>
          <w:rtl/>
        </w:rPr>
        <w:t>بالطبع</w:t>
      </w:r>
      <w:r w:rsidRPr="008F47CB">
        <w:rPr>
          <w:rtl/>
        </w:rPr>
        <w:t xml:space="preserve"> </w:t>
      </w:r>
      <w:r w:rsidRPr="008F47CB">
        <w:rPr>
          <w:rFonts w:hint="cs"/>
          <w:rtl/>
        </w:rPr>
        <w:t>به</w:t>
      </w:r>
      <w:r w:rsidRPr="008F47CB">
        <w:rPr>
          <w:rtl/>
        </w:rPr>
        <w:t xml:space="preserve"> </w:t>
      </w:r>
      <w:r w:rsidRPr="008F47CB">
        <w:rPr>
          <w:rFonts w:hint="cs"/>
          <w:rtl/>
        </w:rPr>
        <w:t>صورت</w:t>
      </w:r>
      <w:r w:rsidRPr="008F47CB">
        <w:rPr>
          <w:rtl/>
        </w:rPr>
        <w:t xml:space="preserve"> </w:t>
      </w:r>
      <w:r w:rsidRPr="008F47CB">
        <w:rPr>
          <w:rFonts w:hint="cs"/>
          <w:rtl/>
        </w:rPr>
        <w:t>مجموعه</w:t>
      </w:r>
      <w:r w:rsidRPr="008F47CB">
        <w:rPr>
          <w:rtl/>
        </w:rPr>
        <w:t xml:space="preserve"> </w:t>
      </w:r>
      <w:r w:rsidRPr="008F47CB">
        <w:rPr>
          <w:rFonts w:hint="cs"/>
          <w:rtl/>
        </w:rPr>
        <w:t>های</w:t>
      </w:r>
      <w:r w:rsidRPr="008F47CB">
        <w:rPr>
          <w:rtl/>
        </w:rPr>
        <w:t xml:space="preserve"> </w:t>
      </w:r>
      <w:r w:rsidRPr="008F47CB">
        <w:rPr>
          <w:rFonts w:hint="cs"/>
          <w:rtl/>
        </w:rPr>
        <w:t>بزرگی</w:t>
      </w:r>
      <w:r w:rsidRPr="008F47CB">
        <w:rPr>
          <w:rtl/>
        </w:rPr>
        <w:t xml:space="preserve"> </w:t>
      </w:r>
      <w:r w:rsidRPr="008F47CB">
        <w:rPr>
          <w:rFonts w:hint="cs"/>
          <w:rtl/>
        </w:rPr>
        <w:t>در</w:t>
      </w:r>
      <w:r w:rsidRPr="008F47CB">
        <w:rPr>
          <w:rtl/>
        </w:rPr>
        <w:t xml:space="preserve"> </w:t>
      </w:r>
      <w:r w:rsidRPr="008F47CB">
        <w:rPr>
          <w:rFonts w:hint="cs"/>
          <w:rtl/>
        </w:rPr>
        <w:t>می</w:t>
      </w:r>
      <w:r w:rsidRPr="008F47CB">
        <w:rPr>
          <w:rtl/>
        </w:rPr>
        <w:t xml:space="preserve"> </w:t>
      </w:r>
      <w:r w:rsidRPr="008F47CB">
        <w:rPr>
          <w:rFonts w:hint="cs"/>
          <w:rtl/>
        </w:rPr>
        <w:t>آمدند</w:t>
      </w:r>
      <w:r w:rsidRPr="008F47CB">
        <w:rPr>
          <w:rtl/>
        </w:rPr>
        <w:t xml:space="preserve"> </w:t>
      </w:r>
      <w:r w:rsidRPr="008F47CB">
        <w:rPr>
          <w:rFonts w:hint="cs"/>
          <w:rtl/>
        </w:rPr>
        <w:t>و</w:t>
      </w:r>
      <w:r w:rsidRPr="008F47CB">
        <w:rPr>
          <w:rtl/>
        </w:rPr>
        <w:t xml:space="preserve"> </w:t>
      </w:r>
      <w:r w:rsidRPr="008F47CB">
        <w:rPr>
          <w:rFonts w:hint="cs"/>
          <w:rtl/>
        </w:rPr>
        <w:t>شامل</w:t>
      </w:r>
      <w:r w:rsidRPr="008F47CB">
        <w:rPr>
          <w:rtl/>
        </w:rPr>
        <w:t xml:space="preserve"> </w:t>
      </w:r>
      <w:r w:rsidRPr="008F47CB">
        <w:rPr>
          <w:rFonts w:hint="cs"/>
          <w:rtl/>
        </w:rPr>
        <w:t>فضاهای</w:t>
      </w:r>
      <w:r w:rsidRPr="008F47CB">
        <w:rPr>
          <w:rtl/>
        </w:rPr>
        <w:t xml:space="preserve"> </w:t>
      </w:r>
      <w:r w:rsidRPr="008F47CB">
        <w:rPr>
          <w:rFonts w:hint="cs"/>
          <w:rtl/>
        </w:rPr>
        <w:t>متنوعی</w:t>
      </w:r>
      <w:r w:rsidRPr="008F47CB">
        <w:rPr>
          <w:rtl/>
        </w:rPr>
        <w:t xml:space="preserve"> </w:t>
      </w:r>
      <w:r w:rsidRPr="008F47CB">
        <w:rPr>
          <w:rFonts w:hint="cs"/>
          <w:rtl/>
        </w:rPr>
        <w:t>می</w:t>
      </w:r>
      <w:r w:rsidRPr="008F47CB">
        <w:rPr>
          <w:rtl/>
        </w:rPr>
        <w:t xml:space="preserve"> </w:t>
      </w:r>
      <w:r w:rsidRPr="008F47CB">
        <w:rPr>
          <w:rFonts w:hint="cs"/>
          <w:rtl/>
        </w:rPr>
        <w:t>گشتند</w:t>
      </w:r>
      <w:r w:rsidRPr="008F47CB">
        <w:rPr>
          <w:rtl/>
        </w:rPr>
        <w:t xml:space="preserve">. </w:t>
      </w:r>
      <w:r w:rsidRPr="008F47CB">
        <w:rPr>
          <w:rFonts w:hint="cs"/>
          <w:rtl/>
        </w:rPr>
        <w:t>کما</w:t>
      </w:r>
      <w:r w:rsidRPr="008F47CB">
        <w:rPr>
          <w:rtl/>
        </w:rPr>
        <w:t xml:space="preserve"> </w:t>
      </w:r>
      <w:r w:rsidRPr="008F47CB">
        <w:rPr>
          <w:rFonts w:hint="cs"/>
          <w:rtl/>
        </w:rPr>
        <w:t>اینکه</w:t>
      </w:r>
      <w:r w:rsidRPr="008F47CB">
        <w:rPr>
          <w:rtl/>
        </w:rPr>
        <w:t xml:space="preserve"> </w:t>
      </w:r>
      <w:r w:rsidRPr="008F47CB">
        <w:rPr>
          <w:rFonts w:hint="cs"/>
          <w:rtl/>
        </w:rPr>
        <w:t>مجموعه</w:t>
      </w:r>
      <w:r w:rsidRPr="008F47CB">
        <w:rPr>
          <w:rtl/>
        </w:rPr>
        <w:t xml:space="preserve"> </w:t>
      </w:r>
      <w:r w:rsidRPr="008F47CB">
        <w:rPr>
          <w:rFonts w:hint="cs"/>
          <w:rtl/>
        </w:rPr>
        <w:t>هایی</w:t>
      </w:r>
      <w:r w:rsidRPr="008F47CB">
        <w:rPr>
          <w:rtl/>
        </w:rPr>
        <w:t xml:space="preserve"> </w:t>
      </w:r>
      <w:r w:rsidRPr="008F47CB">
        <w:rPr>
          <w:rFonts w:hint="cs"/>
          <w:rtl/>
        </w:rPr>
        <w:t>که</w:t>
      </w:r>
      <w:r w:rsidRPr="008F47CB">
        <w:rPr>
          <w:rtl/>
        </w:rPr>
        <w:t xml:space="preserve"> </w:t>
      </w:r>
      <w:r w:rsidRPr="008F47CB">
        <w:rPr>
          <w:rFonts w:hint="cs"/>
          <w:rtl/>
        </w:rPr>
        <w:t>در</w:t>
      </w:r>
      <w:r w:rsidRPr="008F47CB">
        <w:rPr>
          <w:rtl/>
        </w:rPr>
        <w:t xml:space="preserve"> </w:t>
      </w:r>
      <w:r w:rsidRPr="008F47CB">
        <w:rPr>
          <w:rFonts w:hint="cs"/>
          <w:rtl/>
        </w:rPr>
        <w:t>اواخر</w:t>
      </w:r>
      <w:r w:rsidRPr="008F47CB">
        <w:rPr>
          <w:rtl/>
        </w:rPr>
        <w:t xml:space="preserve"> </w:t>
      </w:r>
      <w:r w:rsidRPr="008F47CB">
        <w:rPr>
          <w:rFonts w:hint="cs"/>
          <w:rtl/>
        </w:rPr>
        <w:t>دوران</w:t>
      </w:r>
      <w:r w:rsidRPr="008F47CB">
        <w:rPr>
          <w:rtl/>
        </w:rPr>
        <w:t xml:space="preserve"> </w:t>
      </w:r>
      <w:r w:rsidRPr="008F47CB">
        <w:rPr>
          <w:rFonts w:hint="cs"/>
          <w:rtl/>
        </w:rPr>
        <w:t>پیش</w:t>
      </w:r>
      <w:r w:rsidRPr="008F47CB">
        <w:rPr>
          <w:rtl/>
        </w:rPr>
        <w:t xml:space="preserve"> </w:t>
      </w:r>
      <w:r w:rsidRPr="008F47CB">
        <w:rPr>
          <w:rFonts w:hint="cs"/>
          <w:rtl/>
        </w:rPr>
        <w:t>از</w:t>
      </w:r>
      <w:r w:rsidRPr="008F47CB">
        <w:rPr>
          <w:rtl/>
        </w:rPr>
        <w:t xml:space="preserve"> </w:t>
      </w:r>
      <w:r w:rsidRPr="008F47CB">
        <w:rPr>
          <w:rFonts w:hint="cs"/>
          <w:rtl/>
        </w:rPr>
        <w:t>اسلام</w:t>
      </w:r>
      <w:r w:rsidRPr="008F47CB">
        <w:rPr>
          <w:rtl/>
        </w:rPr>
        <w:t xml:space="preserve"> </w:t>
      </w:r>
      <w:r w:rsidRPr="008F47CB">
        <w:rPr>
          <w:rFonts w:hint="cs"/>
          <w:rtl/>
        </w:rPr>
        <w:t>ساخته</w:t>
      </w:r>
      <w:r w:rsidRPr="008F47CB">
        <w:rPr>
          <w:rtl/>
        </w:rPr>
        <w:t xml:space="preserve"> </w:t>
      </w:r>
      <w:r w:rsidRPr="008F47CB">
        <w:rPr>
          <w:rFonts w:hint="cs"/>
          <w:rtl/>
        </w:rPr>
        <w:t>می</w:t>
      </w:r>
      <w:r w:rsidRPr="008F47CB">
        <w:rPr>
          <w:rtl/>
        </w:rPr>
        <w:t xml:space="preserve"> </w:t>
      </w:r>
      <w:r w:rsidRPr="008F47CB">
        <w:rPr>
          <w:rFonts w:hint="cs"/>
          <w:rtl/>
        </w:rPr>
        <w:t>شدند</w:t>
      </w:r>
      <w:r w:rsidRPr="008F47CB">
        <w:rPr>
          <w:rtl/>
        </w:rPr>
        <w:t xml:space="preserve"> </w:t>
      </w:r>
      <w:r w:rsidRPr="008F47CB">
        <w:rPr>
          <w:rFonts w:hint="cs"/>
          <w:rtl/>
        </w:rPr>
        <w:t>علاوه</w:t>
      </w:r>
      <w:r w:rsidRPr="008F47CB">
        <w:rPr>
          <w:rtl/>
        </w:rPr>
        <w:t xml:space="preserve"> </w:t>
      </w:r>
      <w:r w:rsidRPr="008F47CB">
        <w:rPr>
          <w:rFonts w:hint="cs"/>
          <w:rtl/>
        </w:rPr>
        <w:t>بر</w:t>
      </w:r>
      <w:r w:rsidRPr="008F47CB">
        <w:rPr>
          <w:rtl/>
        </w:rPr>
        <w:t xml:space="preserve"> </w:t>
      </w:r>
      <w:r w:rsidRPr="008F47CB">
        <w:rPr>
          <w:rFonts w:hint="cs"/>
          <w:rtl/>
        </w:rPr>
        <w:t>بخش</w:t>
      </w:r>
      <w:r w:rsidRPr="008F47CB">
        <w:rPr>
          <w:rtl/>
        </w:rPr>
        <w:t xml:space="preserve"> </w:t>
      </w:r>
      <w:r w:rsidRPr="008F47CB">
        <w:rPr>
          <w:rFonts w:hint="cs"/>
          <w:rtl/>
        </w:rPr>
        <w:t>های</w:t>
      </w:r>
      <w:r w:rsidRPr="008F47CB">
        <w:rPr>
          <w:rtl/>
        </w:rPr>
        <w:t xml:space="preserve"> </w:t>
      </w:r>
      <w:r w:rsidRPr="008F47CB">
        <w:rPr>
          <w:rFonts w:hint="cs"/>
          <w:rtl/>
        </w:rPr>
        <w:t>مذهبی</w:t>
      </w:r>
      <w:r w:rsidRPr="008F47CB">
        <w:rPr>
          <w:rtl/>
        </w:rPr>
        <w:t xml:space="preserve"> </w:t>
      </w:r>
      <w:r w:rsidRPr="008F47CB">
        <w:rPr>
          <w:rFonts w:hint="cs"/>
          <w:rtl/>
        </w:rPr>
        <w:t>مورد</w:t>
      </w:r>
      <w:r w:rsidRPr="008F47CB">
        <w:rPr>
          <w:rtl/>
        </w:rPr>
        <w:t xml:space="preserve"> </w:t>
      </w:r>
      <w:r w:rsidRPr="008F47CB">
        <w:rPr>
          <w:rFonts w:hint="cs"/>
          <w:rtl/>
        </w:rPr>
        <w:t>لزوم</w:t>
      </w:r>
      <w:r w:rsidRPr="008F47CB">
        <w:rPr>
          <w:rtl/>
        </w:rPr>
        <w:t xml:space="preserve"> </w:t>
      </w:r>
      <w:r w:rsidRPr="008F47CB">
        <w:rPr>
          <w:rFonts w:hint="cs"/>
          <w:rtl/>
        </w:rPr>
        <w:t>مثل</w:t>
      </w:r>
      <w:r w:rsidRPr="008F47CB">
        <w:rPr>
          <w:rtl/>
        </w:rPr>
        <w:t xml:space="preserve"> </w:t>
      </w:r>
      <w:r w:rsidRPr="008F47CB">
        <w:rPr>
          <w:rFonts w:hint="cs"/>
          <w:rtl/>
        </w:rPr>
        <w:t>نیایشگاه</w:t>
      </w:r>
      <w:r w:rsidRPr="008F47CB">
        <w:rPr>
          <w:rtl/>
        </w:rPr>
        <w:t xml:space="preserve">، </w:t>
      </w:r>
      <w:r w:rsidRPr="008F47CB">
        <w:rPr>
          <w:rFonts w:hint="cs"/>
          <w:rtl/>
        </w:rPr>
        <w:t>سالن</w:t>
      </w:r>
      <w:r w:rsidRPr="008F47CB">
        <w:rPr>
          <w:rtl/>
        </w:rPr>
        <w:t xml:space="preserve"> </w:t>
      </w:r>
      <w:r w:rsidRPr="008F47CB">
        <w:rPr>
          <w:rFonts w:hint="cs"/>
          <w:rtl/>
        </w:rPr>
        <w:t>تجمع</w:t>
      </w:r>
      <w:r w:rsidRPr="008F47CB">
        <w:rPr>
          <w:rtl/>
        </w:rPr>
        <w:t xml:space="preserve">، </w:t>
      </w:r>
      <w:r w:rsidRPr="008F47CB">
        <w:rPr>
          <w:rFonts w:hint="cs"/>
          <w:rtl/>
        </w:rPr>
        <w:t>محل</w:t>
      </w:r>
      <w:r w:rsidRPr="008F47CB">
        <w:rPr>
          <w:rtl/>
        </w:rPr>
        <w:t xml:space="preserve"> </w:t>
      </w:r>
      <w:r w:rsidRPr="008F47CB">
        <w:rPr>
          <w:rFonts w:hint="cs"/>
          <w:rtl/>
        </w:rPr>
        <w:t>نگه</w:t>
      </w:r>
      <w:r w:rsidRPr="008F47CB">
        <w:rPr>
          <w:rtl/>
        </w:rPr>
        <w:t xml:space="preserve"> </w:t>
      </w:r>
      <w:r w:rsidRPr="008F47CB">
        <w:rPr>
          <w:rFonts w:hint="cs"/>
          <w:rtl/>
        </w:rPr>
        <w:t>داری</w:t>
      </w:r>
      <w:r w:rsidRPr="008F47CB">
        <w:rPr>
          <w:rtl/>
        </w:rPr>
        <w:t xml:space="preserve"> </w:t>
      </w:r>
      <w:r w:rsidRPr="008F47CB">
        <w:rPr>
          <w:rFonts w:hint="cs"/>
          <w:rtl/>
        </w:rPr>
        <w:t>آتش</w:t>
      </w:r>
      <w:r w:rsidRPr="008F47CB">
        <w:rPr>
          <w:rtl/>
        </w:rPr>
        <w:t xml:space="preserve">، </w:t>
      </w:r>
      <w:r w:rsidRPr="008F47CB">
        <w:rPr>
          <w:rFonts w:hint="cs"/>
          <w:rtl/>
        </w:rPr>
        <w:t>محل</w:t>
      </w:r>
      <w:r w:rsidRPr="008F47CB">
        <w:rPr>
          <w:rtl/>
        </w:rPr>
        <w:t xml:space="preserve"> </w:t>
      </w:r>
      <w:r w:rsidRPr="008F47CB">
        <w:rPr>
          <w:rFonts w:hint="cs"/>
          <w:rtl/>
        </w:rPr>
        <w:lastRenderedPageBreak/>
        <w:t>سکونت</w:t>
      </w:r>
      <w:r w:rsidRPr="008F47CB">
        <w:rPr>
          <w:rtl/>
        </w:rPr>
        <w:t xml:space="preserve"> </w:t>
      </w:r>
      <w:r w:rsidRPr="008F47CB">
        <w:rPr>
          <w:rFonts w:hint="cs"/>
          <w:rtl/>
        </w:rPr>
        <w:t>موبدان</w:t>
      </w:r>
      <w:r w:rsidRPr="008F47CB">
        <w:rPr>
          <w:rtl/>
        </w:rPr>
        <w:t xml:space="preserve"> </w:t>
      </w:r>
      <w:r w:rsidRPr="008F47CB">
        <w:rPr>
          <w:rFonts w:hint="cs"/>
          <w:rtl/>
        </w:rPr>
        <w:t>و</w:t>
      </w:r>
      <w:r w:rsidRPr="008F47CB">
        <w:rPr>
          <w:rtl/>
        </w:rPr>
        <w:t xml:space="preserve"> </w:t>
      </w:r>
      <w:r w:rsidRPr="008F47CB">
        <w:rPr>
          <w:rFonts w:hint="cs"/>
          <w:rtl/>
        </w:rPr>
        <w:t>خادمین</w:t>
      </w:r>
      <w:r w:rsidRPr="008F47CB">
        <w:rPr>
          <w:rtl/>
        </w:rPr>
        <w:t xml:space="preserve">، </w:t>
      </w:r>
      <w:r w:rsidRPr="008F47CB">
        <w:rPr>
          <w:rFonts w:hint="cs"/>
          <w:rtl/>
        </w:rPr>
        <w:t>شامل</w:t>
      </w:r>
      <w:r w:rsidRPr="008F47CB">
        <w:rPr>
          <w:rtl/>
        </w:rPr>
        <w:t xml:space="preserve"> </w:t>
      </w:r>
      <w:r w:rsidRPr="008F47CB">
        <w:rPr>
          <w:rFonts w:hint="cs"/>
          <w:rtl/>
        </w:rPr>
        <w:t>بخش</w:t>
      </w:r>
      <w:r w:rsidRPr="008F47CB">
        <w:rPr>
          <w:rtl/>
        </w:rPr>
        <w:t xml:space="preserve"> </w:t>
      </w:r>
      <w:r w:rsidRPr="008F47CB">
        <w:rPr>
          <w:rFonts w:hint="cs"/>
          <w:rtl/>
        </w:rPr>
        <w:t>های</w:t>
      </w:r>
      <w:r w:rsidRPr="008F47CB">
        <w:rPr>
          <w:rtl/>
        </w:rPr>
        <w:t xml:space="preserve"> </w:t>
      </w:r>
      <w:r w:rsidRPr="008F47CB">
        <w:rPr>
          <w:rFonts w:hint="cs"/>
          <w:rtl/>
        </w:rPr>
        <w:t>دیگری</w:t>
      </w:r>
      <w:r w:rsidRPr="008F47CB">
        <w:rPr>
          <w:rtl/>
        </w:rPr>
        <w:t xml:space="preserve"> </w:t>
      </w:r>
      <w:r w:rsidRPr="008F47CB">
        <w:rPr>
          <w:rFonts w:hint="cs"/>
          <w:rtl/>
        </w:rPr>
        <w:t>از</w:t>
      </w:r>
      <w:r w:rsidRPr="008F47CB">
        <w:rPr>
          <w:rtl/>
        </w:rPr>
        <w:t xml:space="preserve"> </w:t>
      </w:r>
      <w:r w:rsidRPr="008F47CB">
        <w:rPr>
          <w:rFonts w:hint="cs"/>
          <w:rtl/>
        </w:rPr>
        <w:t>جمله</w:t>
      </w:r>
      <w:r w:rsidRPr="008F47CB">
        <w:rPr>
          <w:rtl/>
        </w:rPr>
        <w:t xml:space="preserve"> </w:t>
      </w:r>
      <w:r w:rsidRPr="008F47CB">
        <w:rPr>
          <w:rFonts w:hint="cs"/>
          <w:rtl/>
        </w:rPr>
        <w:t>کتابخانه</w:t>
      </w:r>
      <w:r w:rsidRPr="008F47CB">
        <w:rPr>
          <w:rtl/>
        </w:rPr>
        <w:t xml:space="preserve">، </w:t>
      </w:r>
      <w:r w:rsidRPr="008F47CB">
        <w:rPr>
          <w:rFonts w:hint="cs"/>
          <w:rtl/>
        </w:rPr>
        <w:t>کارگاه</w:t>
      </w:r>
      <w:r w:rsidRPr="008F47CB">
        <w:rPr>
          <w:rtl/>
        </w:rPr>
        <w:t xml:space="preserve"> </w:t>
      </w:r>
      <w:r w:rsidRPr="008F47CB">
        <w:rPr>
          <w:rFonts w:hint="cs"/>
          <w:rtl/>
        </w:rPr>
        <w:t>های</w:t>
      </w:r>
      <w:r w:rsidRPr="008F47CB">
        <w:rPr>
          <w:rtl/>
        </w:rPr>
        <w:t xml:space="preserve"> </w:t>
      </w:r>
      <w:r w:rsidRPr="008F47CB">
        <w:rPr>
          <w:rFonts w:hint="cs"/>
          <w:rtl/>
        </w:rPr>
        <w:t>حل</w:t>
      </w:r>
      <w:r w:rsidRPr="008F47CB">
        <w:rPr>
          <w:rtl/>
        </w:rPr>
        <w:t xml:space="preserve"> </w:t>
      </w:r>
      <w:r w:rsidRPr="008F47CB">
        <w:rPr>
          <w:rFonts w:hint="cs"/>
          <w:rtl/>
        </w:rPr>
        <w:t>و</w:t>
      </w:r>
      <w:r w:rsidRPr="008F47CB">
        <w:rPr>
          <w:rtl/>
        </w:rPr>
        <w:t xml:space="preserve"> </w:t>
      </w:r>
      <w:r w:rsidRPr="008F47CB">
        <w:rPr>
          <w:rFonts w:hint="cs"/>
          <w:rtl/>
        </w:rPr>
        <w:t>فصل</w:t>
      </w:r>
      <w:r w:rsidRPr="008F47CB">
        <w:rPr>
          <w:rtl/>
        </w:rPr>
        <w:t xml:space="preserve"> </w:t>
      </w:r>
      <w:r w:rsidRPr="008F47CB">
        <w:rPr>
          <w:rFonts w:hint="cs"/>
          <w:rtl/>
        </w:rPr>
        <w:t>اختلافات</w:t>
      </w:r>
      <w:r w:rsidRPr="008F47CB">
        <w:rPr>
          <w:rtl/>
        </w:rPr>
        <w:t xml:space="preserve">، </w:t>
      </w:r>
      <w:r w:rsidRPr="008F47CB">
        <w:rPr>
          <w:rFonts w:hint="cs"/>
          <w:rtl/>
        </w:rPr>
        <w:t>مراکز</w:t>
      </w:r>
      <w:r w:rsidRPr="008F47CB">
        <w:rPr>
          <w:rtl/>
        </w:rPr>
        <w:t xml:space="preserve"> </w:t>
      </w:r>
      <w:r w:rsidRPr="008F47CB">
        <w:rPr>
          <w:rFonts w:hint="cs"/>
          <w:rtl/>
        </w:rPr>
        <w:t>آموزش</w:t>
      </w:r>
      <w:r w:rsidRPr="008F47CB">
        <w:rPr>
          <w:rtl/>
        </w:rPr>
        <w:t xml:space="preserve"> </w:t>
      </w:r>
      <w:r w:rsidRPr="008F47CB">
        <w:rPr>
          <w:rFonts w:hint="cs"/>
          <w:rtl/>
        </w:rPr>
        <w:t>موبدان</w:t>
      </w:r>
      <w:r w:rsidRPr="008F47CB">
        <w:rPr>
          <w:rtl/>
        </w:rPr>
        <w:t xml:space="preserve">، </w:t>
      </w:r>
      <w:r w:rsidRPr="008F47CB">
        <w:rPr>
          <w:rFonts w:hint="cs"/>
          <w:rtl/>
        </w:rPr>
        <w:t>زائر</w:t>
      </w:r>
      <w:r w:rsidRPr="008F47CB">
        <w:rPr>
          <w:rtl/>
        </w:rPr>
        <w:t xml:space="preserve"> </w:t>
      </w:r>
      <w:r w:rsidRPr="008F47CB">
        <w:rPr>
          <w:rFonts w:hint="cs"/>
          <w:rtl/>
        </w:rPr>
        <w:t>سرا</w:t>
      </w:r>
      <w:r w:rsidRPr="008F47CB">
        <w:rPr>
          <w:rtl/>
        </w:rPr>
        <w:t xml:space="preserve"> </w:t>
      </w:r>
      <w:r w:rsidRPr="008F47CB">
        <w:rPr>
          <w:rFonts w:hint="cs"/>
          <w:rtl/>
        </w:rPr>
        <w:t>و</w:t>
      </w:r>
      <w:r w:rsidRPr="008F47CB">
        <w:rPr>
          <w:rtl/>
        </w:rPr>
        <w:t xml:space="preserve"> </w:t>
      </w:r>
      <w:r w:rsidRPr="008F47CB">
        <w:rPr>
          <w:rFonts w:hint="cs"/>
          <w:rtl/>
        </w:rPr>
        <w:t>بخش</w:t>
      </w:r>
      <w:r w:rsidRPr="008F47CB">
        <w:rPr>
          <w:rtl/>
        </w:rPr>
        <w:t xml:space="preserve"> </w:t>
      </w:r>
      <w:r w:rsidRPr="008F47CB">
        <w:rPr>
          <w:rFonts w:hint="cs"/>
          <w:rtl/>
        </w:rPr>
        <w:t>های</w:t>
      </w:r>
      <w:r w:rsidRPr="008F47CB">
        <w:rPr>
          <w:rtl/>
        </w:rPr>
        <w:t xml:space="preserve"> </w:t>
      </w:r>
      <w:r w:rsidRPr="008F47CB">
        <w:rPr>
          <w:rFonts w:hint="cs"/>
          <w:rtl/>
        </w:rPr>
        <w:t>اداری</w:t>
      </w:r>
      <w:r w:rsidRPr="008F47CB">
        <w:rPr>
          <w:rtl/>
        </w:rPr>
        <w:t xml:space="preserve">، </w:t>
      </w:r>
      <w:r w:rsidRPr="008F47CB">
        <w:rPr>
          <w:rFonts w:hint="cs"/>
          <w:rtl/>
        </w:rPr>
        <w:t>محل</w:t>
      </w:r>
      <w:r w:rsidRPr="008F47CB">
        <w:rPr>
          <w:rtl/>
        </w:rPr>
        <w:t xml:space="preserve"> </w:t>
      </w:r>
      <w:r w:rsidRPr="008F47CB">
        <w:rPr>
          <w:rFonts w:hint="cs"/>
          <w:rtl/>
        </w:rPr>
        <w:t>های</w:t>
      </w:r>
      <w:r w:rsidRPr="008F47CB">
        <w:rPr>
          <w:rtl/>
        </w:rPr>
        <w:t xml:space="preserve"> </w:t>
      </w:r>
      <w:r w:rsidRPr="008F47CB">
        <w:rPr>
          <w:rFonts w:hint="cs"/>
          <w:rtl/>
        </w:rPr>
        <w:t>نگهداری</w:t>
      </w:r>
      <w:r w:rsidRPr="008F47CB">
        <w:rPr>
          <w:rtl/>
        </w:rPr>
        <w:t xml:space="preserve"> </w:t>
      </w:r>
      <w:r w:rsidRPr="008F47CB">
        <w:rPr>
          <w:rFonts w:hint="cs"/>
          <w:rtl/>
        </w:rPr>
        <w:t>اسناد</w:t>
      </w:r>
      <w:r w:rsidRPr="008F47CB">
        <w:rPr>
          <w:rtl/>
        </w:rPr>
        <w:t xml:space="preserve"> </w:t>
      </w:r>
      <w:r w:rsidRPr="008F47CB">
        <w:rPr>
          <w:rFonts w:hint="cs"/>
          <w:rtl/>
        </w:rPr>
        <w:t>دولتی</w:t>
      </w:r>
      <w:r w:rsidRPr="008F47CB">
        <w:rPr>
          <w:rtl/>
        </w:rPr>
        <w:t xml:space="preserve"> </w:t>
      </w:r>
      <w:r w:rsidRPr="008F47CB">
        <w:rPr>
          <w:rFonts w:hint="cs"/>
          <w:rtl/>
        </w:rPr>
        <w:t>و</w:t>
      </w:r>
      <w:r w:rsidRPr="008F47CB">
        <w:rPr>
          <w:rtl/>
        </w:rPr>
        <w:t xml:space="preserve"> </w:t>
      </w:r>
      <w:r w:rsidRPr="008F47CB">
        <w:rPr>
          <w:rFonts w:hint="cs"/>
          <w:rtl/>
        </w:rPr>
        <w:t>کاخ</w:t>
      </w:r>
      <w:r w:rsidRPr="008F47CB">
        <w:rPr>
          <w:rtl/>
        </w:rPr>
        <w:t xml:space="preserve"> </w:t>
      </w:r>
      <w:r w:rsidRPr="008F47CB">
        <w:rPr>
          <w:rFonts w:hint="cs"/>
          <w:rtl/>
        </w:rPr>
        <w:t>های</w:t>
      </w:r>
      <w:r w:rsidRPr="008F47CB">
        <w:rPr>
          <w:rtl/>
        </w:rPr>
        <w:t xml:space="preserve"> </w:t>
      </w:r>
      <w:r w:rsidRPr="008F47CB">
        <w:rPr>
          <w:rFonts w:hint="cs"/>
          <w:rtl/>
        </w:rPr>
        <w:t>مخص</w:t>
      </w:r>
      <w:r w:rsidRPr="008F47CB">
        <w:rPr>
          <w:rtl/>
        </w:rPr>
        <w:t xml:space="preserve"> </w:t>
      </w:r>
      <w:r w:rsidRPr="008F47CB">
        <w:rPr>
          <w:rFonts w:hint="cs"/>
          <w:rtl/>
        </w:rPr>
        <w:t>سکونت</w:t>
      </w:r>
      <w:r w:rsidRPr="008F47CB">
        <w:rPr>
          <w:rtl/>
        </w:rPr>
        <w:t xml:space="preserve"> </w:t>
      </w:r>
      <w:r w:rsidRPr="008F47CB">
        <w:rPr>
          <w:rFonts w:hint="cs"/>
          <w:rtl/>
        </w:rPr>
        <w:t>سلاطین</w:t>
      </w:r>
      <w:r w:rsidRPr="008F47CB">
        <w:rPr>
          <w:rtl/>
        </w:rPr>
        <w:t xml:space="preserve"> </w:t>
      </w:r>
      <w:r w:rsidRPr="008F47CB">
        <w:rPr>
          <w:rFonts w:hint="cs"/>
          <w:rtl/>
        </w:rPr>
        <w:t>و</w:t>
      </w:r>
      <w:r w:rsidRPr="008F47CB">
        <w:rPr>
          <w:rtl/>
        </w:rPr>
        <w:t xml:space="preserve"> </w:t>
      </w:r>
      <w:r w:rsidRPr="008F47CB">
        <w:rPr>
          <w:rFonts w:hint="cs"/>
          <w:rtl/>
        </w:rPr>
        <w:t>لشکریان</w:t>
      </w:r>
      <w:r w:rsidRPr="008F47CB">
        <w:rPr>
          <w:rtl/>
        </w:rPr>
        <w:t xml:space="preserve"> </w:t>
      </w:r>
      <w:r w:rsidRPr="008F47CB">
        <w:rPr>
          <w:rFonts w:hint="cs"/>
          <w:rtl/>
        </w:rPr>
        <w:t>و</w:t>
      </w:r>
      <w:r w:rsidRPr="008F47CB">
        <w:rPr>
          <w:rtl/>
        </w:rPr>
        <w:t xml:space="preserve"> </w:t>
      </w:r>
      <w:r w:rsidRPr="008F47CB">
        <w:rPr>
          <w:rFonts w:hint="cs"/>
          <w:rtl/>
        </w:rPr>
        <w:t>درباریان</w:t>
      </w:r>
      <w:r w:rsidRPr="008F47CB">
        <w:rPr>
          <w:rtl/>
        </w:rPr>
        <w:t xml:space="preserve"> </w:t>
      </w:r>
      <w:r w:rsidRPr="008F47CB">
        <w:rPr>
          <w:rFonts w:hint="cs"/>
          <w:rtl/>
        </w:rPr>
        <w:t>و</w:t>
      </w:r>
      <w:r w:rsidRPr="008F47CB">
        <w:rPr>
          <w:rtl/>
        </w:rPr>
        <w:t xml:space="preserve"> ... </w:t>
      </w:r>
      <w:r w:rsidRPr="008F47CB">
        <w:rPr>
          <w:rFonts w:hint="cs"/>
          <w:rtl/>
        </w:rPr>
        <w:t>می</w:t>
      </w:r>
      <w:r w:rsidRPr="008F47CB">
        <w:rPr>
          <w:rtl/>
        </w:rPr>
        <w:t xml:space="preserve"> </w:t>
      </w:r>
      <w:r w:rsidRPr="008F47CB">
        <w:rPr>
          <w:rFonts w:hint="cs"/>
          <w:rtl/>
        </w:rPr>
        <w:t>شده</w:t>
      </w:r>
      <w:r w:rsidRPr="008F47CB">
        <w:rPr>
          <w:rtl/>
        </w:rPr>
        <w:t xml:space="preserve"> </w:t>
      </w:r>
      <w:r w:rsidRPr="008F47CB">
        <w:rPr>
          <w:rFonts w:hint="cs"/>
          <w:rtl/>
        </w:rPr>
        <w:t>اند</w:t>
      </w:r>
      <w:r w:rsidRPr="008F47CB">
        <w:t>.</w:t>
      </w:r>
      <w:r w:rsidRPr="008F47CB">
        <w:rPr>
          <w:rFonts w:hint="cs"/>
          <w:rtl/>
        </w:rPr>
        <w:t xml:space="preserve"> </w:t>
      </w:r>
      <w:r w:rsidR="00FC3118" w:rsidRPr="00FC3118">
        <w:rPr>
          <w:rFonts w:hint="cs"/>
          <w:rtl/>
        </w:rPr>
        <w:t>( گدار ، 1365)</w:t>
      </w:r>
    </w:p>
    <w:p w:rsidR="004C2C01" w:rsidRPr="008F47CB" w:rsidRDefault="004C2C01" w:rsidP="00FC3118">
      <w:pPr>
        <w:jc w:val="lowKashida"/>
        <w:rPr>
          <w:rtl/>
        </w:rPr>
      </w:pPr>
      <w:r w:rsidRPr="008F47CB">
        <w:rPr>
          <w:rFonts w:hint="cs"/>
          <w:rtl/>
        </w:rPr>
        <w:t>بناهای</w:t>
      </w:r>
      <w:r w:rsidRPr="008F47CB">
        <w:rPr>
          <w:rtl/>
        </w:rPr>
        <w:t xml:space="preserve"> </w:t>
      </w:r>
      <w:r w:rsidRPr="008F47CB">
        <w:rPr>
          <w:rFonts w:hint="cs"/>
          <w:rtl/>
        </w:rPr>
        <w:t>دیگری</w:t>
      </w:r>
      <w:r w:rsidRPr="008F47CB">
        <w:rPr>
          <w:rtl/>
        </w:rPr>
        <w:t xml:space="preserve"> </w:t>
      </w:r>
      <w:r w:rsidRPr="008F47CB">
        <w:rPr>
          <w:rFonts w:hint="cs"/>
          <w:rtl/>
        </w:rPr>
        <w:t>نیز</w:t>
      </w:r>
      <w:r w:rsidRPr="008F47CB">
        <w:rPr>
          <w:rtl/>
        </w:rPr>
        <w:t xml:space="preserve"> </w:t>
      </w:r>
      <w:r w:rsidRPr="008F47CB">
        <w:rPr>
          <w:rFonts w:hint="cs"/>
          <w:rtl/>
        </w:rPr>
        <w:t>بودند</w:t>
      </w:r>
      <w:r w:rsidRPr="008F47CB">
        <w:rPr>
          <w:rtl/>
        </w:rPr>
        <w:t xml:space="preserve"> </w:t>
      </w:r>
      <w:r w:rsidRPr="008F47CB">
        <w:rPr>
          <w:rFonts w:hint="cs"/>
          <w:rtl/>
        </w:rPr>
        <w:t>که</w:t>
      </w:r>
      <w:r w:rsidRPr="008F47CB">
        <w:rPr>
          <w:rtl/>
        </w:rPr>
        <w:t xml:space="preserve"> </w:t>
      </w:r>
      <w:r w:rsidRPr="008F47CB">
        <w:rPr>
          <w:rFonts w:hint="cs"/>
          <w:rtl/>
        </w:rPr>
        <w:t>تنها</w:t>
      </w:r>
      <w:r w:rsidRPr="008F47CB">
        <w:rPr>
          <w:rtl/>
        </w:rPr>
        <w:t xml:space="preserve"> </w:t>
      </w:r>
      <w:r w:rsidRPr="008F47CB">
        <w:rPr>
          <w:rFonts w:hint="cs"/>
          <w:rtl/>
        </w:rPr>
        <w:t>جنبه</w:t>
      </w:r>
      <w:r w:rsidRPr="008F47CB">
        <w:rPr>
          <w:rtl/>
        </w:rPr>
        <w:t xml:space="preserve"> </w:t>
      </w:r>
      <w:r w:rsidRPr="008F47CB">
        <w:rPr>
          <w:rFonts w:hint="cs"/>
          <w:rtl/>
        </w:rPr>
        <w:t>نیایشی</w:t>
      </w:r>
      <w:r w:rsidRPr="008F47CB">
        <w:rPr>
          <w:rtl/>
        </w:rPr>
        <w:t xml:space="preserve"> </w:t>
      </w:r>
      <w:r w:rsidRPr="008F47CB">
        <w:rPr>
          <w:rFonts w:hint="cs"/>
          <w:rtl/>
        </w:rPr>
        <w:t>داشتند</w:t>
      </w:r>
      <w:r w:rsidRPr="008F47CB">
        <w:rPr>
          <w:rtl/>
        </w:rPr>
        <w:t xml:space="preserve"> </w:t>
      </w:r>
      <w:r w:rsidRPr="008F47CB">
        <w:rPr>
          <w:rFonts w:hint="cs"/>
          <w:rtl/>
        </w:rPr>
        <w:t>و</w:t>
      </w:r>
      <w:r w:rsidRPr="008F47CB">
        <w:rPr>
          <w:rtl/>
        </w:rPr>
        <w:t xml:space="preserve"> </w:t>
      </w:r>
      <w:r w:rsidRPr="008F47CB">
        <w:rPr>
          <w:rFonts w:hint="cs"/>
          <w:rtl/>
        </w:rPr>
        <w:t>در</w:t>
      </w:r>
      <w:r w:rsidRPr="008F47CB">
        <w:rPr>
          <w:rtl/>
        </w:rPr>
        <w:t xml:space="preserve"> </w:t>
      </w:r>
      <w:r w:rsidRPr="008F47CB">
        <w:rPr>
          <w:rFonts w:hint="cs"/>
          <w:rtl/>
        </w:rPr>
        <w:t>محله</w:t>
      </w:r>
      <w:r w:rsidRPr="008F47CB">
        <w:rPr>
          <w:rtl/>
        </w:rPr>
        <w:t xml:space="preserve"> </w:t>
      </w:r>
      <w:r w:rsidRPr="008F47CB">
        <w:rPr>
          <w:rFonts w:hint="cs"/>
          <w:rtl/>
        </w:rPr>
        <w:t>و</w:t>
      </w:r>
      <w:r w:rsidRPr="008F47CB">
        <w:rPr>
          <w:rtl/>
        </w:rPr>
        <w:t xml:space="preserve"> </w:t>
      </w:r>
      <w:r w:rsidRPr="008F47CB">
        <w:rPr>
          <w:rFonts w:hint="cs"/>
          <w:rtl/>
        </w:rPr>
        <w:t>روستا</w:t>
      </w:r>
      <w:r w:rsidRPr="008F47CB">
        <w:rPr>
          <w:rtl/>
        </w:rPr>
        <w:t xml:space="preserve"> </w:t>
      </w:r>
      <w:r w:rsidRPr="008F47CB">
        <w:rPr>
          <w:rFonts w:hint="cs"/>
          <w:rtl/>
        </w:rPr>
        <w:t>کار</w:t>
      </w:r>
      <w:r w:rsidRPr="008F47CB">
        <w:rPr>
          <w:rtl/>
        </w:rPr>
        <w:t xml:space="preserve"> </w:t>
      </w:r>
      <w:r w:rsidRPr="008F47CB">
        <w:rPr>
          <w:rFonts w:hint="cs"/>
          <w:rtl/>
        </w:rPr>
        <w:t>می</w:t>
      </w:r>
      <w:r w:rsidRPr="008F47CB">
        <w:rPr>
          <w:rtl/>
        </w:rPr>
        <w:t xml:space="preserve"> </w:t>
      </w:r>
      <w:r w:rsidRPr="008F47CB">
        <w:rPr>
          <w:rFonts w:hint="cs"/>
          <w:rtl/>
        </w:rPr>
        <w:t>کردند</w:t>
      </w:r>
      <w:r w:rsidRPr="008F47CB">
        <w:t>.</w:t>
      </w:r>
    </w:p>
    <w:p w:rsidR="00FC3118" w:rsidRPr="00FC3118" w:rsidRDefault="004C2C01" w:rsidP="00FC3118">
      <w:pPr>
        <w:jc w:val="lowKashida"/>
        <w:rPr>
          <w:rtl/>
        </w:rPr>
      </w:pPr>
      <w:r w:rsidRPr="008F47CB">
        <w:rPr>
          <w:rFonts w:hint="cs"/>
          <w:rtl/>
        </w:rPr>
        <w:t>شکل</w:t>
      </w:r>
      <w:r w:rsidRPr="008F47CB">
        <w:rPr>
          <w:rtl/>
        </w:rPr>
        <w:t xml:space="preserve"> </w:t>
      </w:r>
      <w:r w:rsidRPr="008F47CB">
        <w:rPr>
          <w:rFonts w:hint="cs"/>
          <w:rtl/>
        </w:rPr>
        <w:t>و</w:t>
      </w:r>
      <w:r w:rsidRPr="008F47CB">
        <w:rPr>
          <w:rtl/>
        </w:rPr>
        <w:t xml:space="preserve"> </w:t>
      </w:r>
      <w:r w:rsidRPr="008F47CB">
        <w:rPr>
          <w:rFonts w:hint="cs"/>
          <w:rtl/>
        </w:rPr>
        <w:t>فرم</w:t>
      </w:r>
      <w:r w:rsidRPr="008F47CB">
        <w:rPr>
          <w:rtl/>
        </w:rPr>
        <w:t xml:space="preserve"> </w:t>
      </w:r>
      <w:r w:rsidRPr="008F47CB">
        <w:rPr>
          <w:rFonts w:hint="cs"/>
          <w:rtl/>
        </w:rPr>
        <w:t>کلی</w:t>
      </w:r>
      <w:r w:rsidRPr="008F47CB">
        <w:rPr>
          <w:rtl/>
        </w:rPr>
        <w:t xml:space="preserve"> </w:t>
      </w:r>
      <w:r w:rsidRPr="008F47CB">
        <w:rPr>
          <w:rFonts w:hint="cs"/>
          <w:rtl/>
        </w:rPr>
        <w:t>بناهایی</w:t>
      </w:r>
      <w:r w:rsidRPr="008F47CB">
        <w:rPr>
          <w:rtl/>
        </w:rPr>
        <w:t xml:space="preserve"> </w:t>
      </w:r>
      <w:r w:rsidRPr="008F47CB">
        <w:rPr>
          <w:rFonts w:hint="cs"/>
          <w:rtl/>
        </w:rPr>
        <w:t>که</w:t>
      </w:r>
      <w:r w:rsidRPr="008F47CB">
        <w:rPr>
          <w:rtl/>
        </w:rPr>
        <w:t xml:space="preserve"> </w:t>
      </w:r>
      <w:r w:rsidRPr="008F47CB">
        <w:rPr>
          <w:rFonts w:hint="cs"/>
          <w:rtl/>
        </w:rPr>
        <w:t>تنها</w:t>
      </w:r>
      <w:r w:rsidRPr="008F47CB">
        <w:rPr>
          <w:rtl/>
        </w:rPr>
        <w:t xml:space="preserve"> </w:t>
      </w:r>
      <w:r w:rsidRPr="008F47CB">
        <w:rPr>
          <w:rFonts w:hint="cs"/>
          <w:rtl/>
        </w:rPr>
        <w:t>جنبه</w:t>
      </w:r>
      <w:r w:rsidRPr="008F47CB">
        <w:rPr>
          <w:rtl/>
        </w:rPr>
        <w:t xml:space="preserve"> </w:t>
      </w:r>
      <w:r w:rsidRPr="008F47CB">
        <w:rPr>
          <w:rFonts w:hint="cs"/>
          <w:rtl/>
        </w:rPr>
        <w:t>نیایش</w:t>
      </w:r>
      <w:r w:rsidRPr="008F47CB">
        <w:rPr>
          <w:rtl/>
        </w:rPr>
        <w:t xml:space="preserve"> </w:t>
      </w:r>
      <w:r w:rsidRPr="008F47CB">
        <w:rPr>
          <w:rFonts w:hint="cs"/>
          <w:rtl/>
        </w:rPr>
        <w:t>داشتند</w:t>
      </w:r>
      <w:r w:rsidRPr="008F47CB">
        <w:rPr>
          <w:rtl/>
        </w:rPr>
        <w:t xml:space="preserve"> </w:t>
      </w:r>
      <w:r w:rsidRPr="008F47CB">
        <w:rPr>
          <w:rFonts w:hint="cs"/>
          <w:rtl/>
        </w:rPr>
        <w:t>همگی</w:t>
      </w:r>
      <w:r w:rsidRPr="008F47CB">
        <w:rPr>
          <w:rtl/>
        </w:rPr>
        <w:t xml:space="preserve"> </w:t>
      </w:r>
      <w:r w:rsidRPr="008F47CB">
        <w:rPr>
          <w:rFonts w:hint="cs"/>
          <w:rtl/>
        </w:rPr>
        <w:t>شبیه</w:t>
      </w:r>
      <w:r w:rsidRPr="008F47CB">
        <w:rPr>
          <w:rtl/>
        </w:rPr>
        <w:t xml:space="preserve"> </w:t>
      </w:r>
      <w:r w:rsidRPr="008F47CB">
        <w:rPr>
          <w:rFonts w:hint="cs"/>
          <w:rtl/>
        </w:rPr>
        <w:t>بوده</w:t>
      </w:r>
      <w:r w:rsidRPr="008F47CB">
        <w:rPr>
          <w:rtl/>
        </w:rPr>
        <w:t xml:space="preserve"> </w:t>
      </w:r>
      <w:r w:rsidRPr="008F47CB">
        <w:rPr>
          <w:rFonts w:hint="cs"/>
          <w:rtl/>
        </w:rPr>
        <w:t>و</w:t>
      </w:r>
      <w:r w:rsidRPr="008F47CB">
        <w:rPr>
          <w:rtl/>
        </w:rPr>
        <w:t xml:space="preserve"> </w:t>
      </w:r>
      <w:r w:rsidRPr="008F47CB">
        <w:rPr>
          <w:rFonts w:hint="cs"/>
          <w:rtl/>
        </w:rPr>
        <w:t>از</w:t>
      </w:r>
      <w:r w:rsidRPr="008F47CB">
        <w:rPr>
          <w:rtl/>
        </w:rPr>
        <w:t xml:space="preserve"> </w:t>
      </w:r>
      <w:r w:rsidRPr="008F47CB">
        <w:rPr>
          <w:rFonts w:hint="cs"/>
          <w:rtl/>
        </w:rPr>
        <w:t>یک</w:t>
      </w:r>
      <w:r w:rsidRPr="008F47CB">
        <w:rPr>
          <w:rtl/>
        </w:rPr>
        <w:t xml:space="preserve"> </w:t>
      </w:r>
      <w:r w:rsidRPr="008F47CB">
        <w:rPr>
          <w:rFonts w:hint="cs"/>
          <w:rtl/>
        </w:rPr>
        <w:t>ایده</w:t>
      </w:r>
      <w:r w:rsidRPr="008F47CB">
        <w:rPr>
          <w:rtl/>
        </w:rPr>
        <w:t xml:space="preserve"> </w:t>
      </w:r>
      <w:r w:rsidRPr="008F47CB">
        <w:rPr>
          <w:rFonts w:hint="cs"/>
          <w:rtl/>
        </w:rPr>
        <w:t>کلی</w:t>
      </w:r>
      <w:r w:rsidRPr="008F47CB">
        <w:rPr>
          <w:rtl/>
        </w:rPr>
        <w:t xml:space="preserve"> </w:t>
      </w:r>
      <w:r w:rsidRPr="008F47CB">
        <w:rPr>
          <w:rFonts w:hint="cs"/>
          <w:rtl/>
        </w:rPr>
        <w:t>پیروی</w:t>
      </w:r>
      <w:r w:rsidRPr="008F47CB">
        <w:rPr>
          <w:rtl/>
        </w:rPr>
        <w:t xml:space="preserve"> </w:t>
      </w:r>
      <w:r w:rsidRPr="008F47CB">
        <w:rPr>
          <w:rFonts w:hint="cs"/>
          <w:rtl/>
        </w:rPr>
        <w:t>می</w:t>
      </w:r>
      <w:r w:rsidRPr="008F47CB">
        <w:rPr>
          <w:rtl/>
        </w:rPr>
        <w:t xml:space="preserve"> </w:t>
      </w:r>
      <w:r w:rsidRPr="008F47CB">
        <w:rPr>
          <w:rFonts w:hint="cs"/>
          <w:rtl/>
        </w:rPr>
        <w:t>کردهاند</w:t>
      </w:r>
      <w:r w:rsidRPr="008F47CB">
        <w:rPr>
          <w:rtl/>
        </w:rPr>
        <w:t xml:space="preserve">. </w:t>
      </w:r>
      <w:r w:rsidRPr="008F47CB">
        <w:rPr>
          <w:rFonts w:hint="cs"/>
          <w:rtl/>
        </w:rPr>
        <w:t>بناهایی</w:t>
      </w:r>
      <w:r w:rsidRPr="008F47CB">
        <w:rPr>
          <w:rtl/>
        </w:rPr>
        <w:t xml:space="preserve"> </w:t>
      </w:r>
      <w:r w:rsidRPr="008F47CB">
        <w:rPr>
          <w:rFonts w:hint="cs"/>
          <w:rtl/>
        </w:rPr>
        <w:t>هم</w:t>
      </w:r>
      <w:r w:rsidRPr="008F47CB">
        <w:rPr>
          <w:rtl/>
        </w:rPr>
        <w:t xml:space="preserve"> </w:t>
      </w:r>
      <w:r w:rsidRPr="008F47CB">
        <w:rPr>
          <w:rFonts w:hint="cs"/>
          <w:rtl/>
        </w:rPr>
        <w:t>که</w:t>
      </w:r>
      <w:r w:rsidRPr="008F47CB">
        <w:rPr>
          <w:rtl/>
        </w:rPr>
        <w:t xml:space="preserve"> </w:t>
      </w:r>
      <w:r w:rsidRPr="008F47CB">
        <w:rPr>
          <w:rFonts w:hint="cs"/>
          <w:rtl/>
        </w:rPr>
        <w:t>بدان</w:t>
      </w:r>
      <w:r w:rsidRPr="008F47CB">
        <w:rPr>
          <w:rtl/>
        </w:rPr>
        <w:t xml:space="preserve"> </w:t>
      </w:r>
      <w:r w:rsidRPr="008F47CB">
        <w:rPr>
          <w:rFonts w:hint="cs"/>
          <w:rtl/>
        </w:rPr>
        <w:t>ها</w:t>
      </w:r>
      <w:r w:rsidRPr="008F47CB">
        <w:rPr>
          <w:rtl/>
        </w:rPr>
        <w:t xml:space="preserve"> </w:t>
      </w:r>
      <w:r w:rsidRPr="008F47CB">
        <w:rPr>
          <w:rFonts w:hint="cs"/>
          <w:rtl/>
        </w:rPr>
        <w:t>اضافه</w:t>
      </w:r>
      <w:r w:rsidRPr="008F47CB">
        <w:rPr>
          <w:rtl/>
        </w:rPr>
        <w:t xml:space="preserve"> </w:t>
      </w:r>
      <w:r w:rsidRPr="008F47CB">
        <w:rPr>
          <w:rFonts w:hint="cs"/>
          <w:rtl/>
        </w:rPr>
        <w:t>می</w:t>
      </w:r>
      <w:r w:rsidRPr="008F47CB">
        <w:rPr>
          <w:rtl/>
        </w:rPr>
        <w:t xml:space="preserve"> </w:t>
      </w:r>
      <w:r w:rsidRPr="008F47CB">
        <w:rPr>
          <w:rFonts w:hint="cs"/>
          <w:rtl/>
        </w:rPr>
        <w:t>گردید</w:t>
      </w:r>
      <w:r w:rsidRPr="008F47CB">
        <w:rPr>
          <w:rtl/>
        </w:rPr>
        <w:t xml:space="preserve">. </w:t>
      </w:r>
      <w:r w:rsidRPr="008F47CB">
        <w:rPr>
          <w:rFonts w:hint="cs"/>
          <w:rtl/>
        </w:rPr>
        <w:t>بسیار</w:t>
      </w:r>
      <w:r w:rsidRPr="008F47CB">
        <w:rPr>
          <w:rtl/>
        </w:rPr>
        <w:t xml:space="preserve"> </w:t>
      </w:r>
      <w:r w:rsidRPr="008F47CB">
        <w:rPr>
          <w:rFonts w:hint="cs"/>
          <w:rtl/>
        </w:rPr>
        <w:t>مختصر</w:t>
      </w:r>
      <w:r w:rsidRPr="008F47CB">
        <w:rPr>
          <w:rtl/>
        </w:rPr>
        <w:t xml:space="preserve"> </w:t>
      </w:r>
      <w:r w:rsidRPr="008F47CB">
        <w:rPr>
          <w:rFonts w:hint="cs"/>
          <w:rtl/>
        </w:rPr>
        <w:t>بوده</w:t>
      </w:r>
      <w:r w:rsidRPr="008F47CB">
        <w:rPr>
          <w:rtl/>
        </w:rPr>
        <w:t xml:space="preserve"> </w:t>
      </w:r>
      <w:r w:rsidRPr="008F47CB">
        <w:rPr>
          <w:rFonts w:hint="cs"/>
          <w:rtl/>
        </w:rPr>
        <w:t>و</w:t>
      </w:r>
      <w:r w:rsidRPr="008F47CB">
        <w:rPr>
          <w:rtl/>
        </w:rPr>
        <w:t xml:space="preserve"> </w:t>
      </w:r>
      <w:r w:rsidRPr="008F47CB">
        <w:rPr>
          <w:rFonts w:hint="cs"/>
          <w:rtl/>
        </w:rPr>
        <w:t>مختص</w:t>
      </w:r>
      <w:r w:rsidRPr="008F47CB">
        <w:rPr>
          <w:rtl/>
        </w:rPr>
        <w:t xml:space="preserve"> </w:t>
      </w:r>
      <w:r w:rsidRPr="008F47CB">
        <w:rPr>
          <w:rFonts w:hint="cs"/>
          <w:rtl/>
        </w:rPr>
        <w:t>موبدان</w:t>
      </w:r>
      <w:r w:rsidRPr="008F47CB">
        <w:rPr>
          <w:rtl/>
        </w:rPr>
        <w:t xml:space="preserve"> </w:t>
      </w:r>
      <w:r w:rsidRPr="008F47CB">
        <w:rPr>
          <w:rFonts w:hint="cs"/>
          <w:rtl/>
        </w:rPr>
        <w:t>و</w:t>
      </w:r>
      <w:r w:rsidRPr="008F47CB">
        <w:rPr>
          <w:rtl/>
        </w:rPr>
        <w:t xml:space="preserve"> </w:t>
      </w:r>
      <w:r w:rsidRPr="008F47CB">
        <w:rPr>
          <w:rFonts w:hint="cs"/>
          <w:rtl/>
        </w:rPr>
        <w:t>خادمین</w:t>
      </w:r>
      <w:r w:rsidRPr="008F47CB">
        <w:rPr>
          <w:rtl/>
        </w:rPr>
        <w:t xml:space="preserve"> </w:t>
      </w:r>
      <w:r w:rsidRPr="008F47CB">
        <w:rPr>
          <w:rFonts w:hint="cs"/>
          <w:rtl/>
        </w:rPr>
        <w:t>آتشکده</w:t>
      </w:r>
      <w:r w:rsidRPr="008F47CB">
        <w:rPr>
          <w:rtl/>
        </w:rPr>
        <w:t xml:space="preserve"> </w:t>
      </w:r>
      <w:r w:rsidRPr="008F47CB">
        <w:rPr>
          <w:rFonts w:hint="cs"/>
          <w:rtl/>
        </w:rPr>
        <w:t>و</w:t>
      </w:r>
      <w:r w:rsidRPr="008F47CB">
        <w:rPr>
          <w:rtl/>
        </w:rPr>
        <w:t xml:space="preserve"> </w:t>
      </w:r>
      <w:r w:rsidRPr="008F47CB">
        <w:rPr>
          <w:rFonts w:hint="cs"/>
          <w:rtl/>
        </w:rPr>
        <w:t>یا</w:t>
      </w:r>
      <w:r w:rsidRPr="008F47CB">
        <w:rPr>
          <w:rtl/>
        </w:rPr>
        <w:t xml:space="preserve"> </w:t>
      </w:r>
      <w:r w:rsidRPr="008F47CB">
        <w:rPr>
          <w:rFonts w:hint="cs"/>
          <w:rtl/>
        </w:rPr>
        <w:t>بنایی</w:t>
      </w:r>
      <w:r w:rsidRPr="008F47CB">
        <w:rPr>
          <w:rtl/>
        </w:rPr>
        <w:t xml:space="preserve"> </w:t>
      </w:r>
      <w:r w:rsidRPr="008F47CB">
        <w:rPr>
          <w:rFonts w:hint="cs"/>
          <w:rtl/>
        </w:rPr>
        <w:t>فرعی</w:t>
      </w:r>
      <w:r w:rsidRPr="008F47CB">
        <w:rPr>
          <w:rtl/>
        </w:rPr>
        <w:t xml:space="preserve"> </w:t>
      </w:r>
      <w:r w:rsidRPr="008F47CB">
        <w:rPr>
          <w:rFonts w:hint="cs"/>
          <w:rtl/>
        </w:rPr>
        <w:t>و</w:t>
      </w:r>
      <w:r w:rsidRPr="008F47CB">
        <w:rPr>
          <w:rtl/>
        </w:rPr>
        <w:t xml:space="preserve"> </w:t>
      </w:r>
      <w:r w:rsidRPr="008F47CB">
        <w:rPr>
          <w:rFonts w:hint="cs"/>
          <w:rtl/>
        </w:rPr>
        <w:t>محفوظ</w:t>
      </w:r>
      <w:r w:rsidRPr="008F47CB">
        <w:rPr>
          <w:rtl/>
        </w:rPr>
        <w:t xml:space="preserve"> </w:t>
      </w:r>
      <w:r w:rsidRPr="008F47CB">
        <w:rPr>
          <w:rFonts w:hint="cs"/>
          <w:rtl/>
        </w:rPr>
        <w:t>تر</w:t>
      </w:r>
      <w:r w:rsidRPr="008F47CB">
        <w:rPr>
          <w:rtl/>
        </w:rPr>
        <w:t xml:space="preserve"> </w:t>
      </w:r>
      <w:r w:rsidRPr="008F47CB">
        <w:rPr>
          <w:rFonts w:hint="cs"/>
          <w:rtl/>
        </w:rPr>
        <w:t>جهت</w:t>
      </w:r>
      <w:r w:rsidRPr="008F47CB">
        <w:rPr>
          <w:rtl/>
        </w:rPr>
        <w:t xml:space="preserve"> </w:t>
      </w:r>
      <w:r w:rsidRPr="008F47CB">
        <w:rPr>
          <w:rFonts w:hint="cs"/>
          <w:rtl/>
        </w:rPr>
        <w:t>نگهداری</w:t>
      </w:r>
      <w:r w:rsidRPr="008F47CB">
        <w:rPr>
          <w:rtl/>
        </w:rPr>
        <w:t xml:space="preserve"> </w:t>
      </w:r>
      <w:r w:rsidRPr="008F47CB">
        <w:rPr>
          <w:rFonts w:hint="cs"/>
          <w:rtl/>
        </w:rPr>
        <w:t>آتش</w:t>
      </w:r>
      <w:r w:rsidRPr="008F47CB">
        <w:rPr>
          <w:rtl/>
        </w:rPr>
        <w:t xml:space="preserve"> </w:t>
      </w:r>
      <w:r w:rsidRPr="008F47CB">
        <w:rPr>
          <w:rFonts w:hint="cs"/>
          <w:rtl/>
        </w:rPr>
        <w:t>بوده</w:t>
      </w:r>
      <w:r w:rsidRPr="008F47CB">
        <w:rPr>
          <w:rtl/>
        </w:rPr>
        <w:t xml:space="preserve">، </w:t>
      </w:r>
      <w:r w:rsidRPr="008F47CB">
        <w:rPr>
          <w:rFonts w:hint="cs"/>
          <w:rtl/>
        </w:rPr>
        <w:t>به</w:t>
      </w:r>
      <w:r w:rsidRPr="008F47CB">
        <w:rPr>
          <w:rtl/>
        </w:rPr>
        <w:t xml:space="preserve"> </w:t>
      </w:r>
      <w:r w:rsidRPr="008F47CB">
        <w:rPr>
          <w:rFonts w:hint="cs"/>
          <w:rtl/>
        </w:rPr>
        <w:t>این</w:t>
      </w:r>
      <w:r w:rsidRPr="008F47CB">
        <w:rPr>
          <w:rtl/>
        </w:rPr>
        <w:t xml:space="preserve"> </w:t>
      </w:r>
      <w:r w:rsidRPr="008F47CB">
        <w:rPr>
          <w:rFonts w:hint="cs"/>
          <w:rtl/>
        </w:rPr>
        <w:t>معنی</w:t>
      </w:r>
      <w:r w:rsidRPr="008F47CB">
        <w:rPr>
          <w:rtl/>
        </w:rPr>
        <w:t xml:space="preserve"> </w:t>
      </w:r>
      <w:r w:rsidRPr="008F47CB">
        <w:rPr>
          <w:rFonts w:hint="cs"/>
          <w:rtl/>
        </w:rPr>
        <w:t>که</w:t>
      </w:r>
      <w:r w:rsidRPr="008F47CB">
        <w:rPr>
          <w:rtl/>
        </w:rPr>
        <w:t xml:space="preserve"> </w:t>
      </w:r>
      <w:r w:rsidRPr="008F47CB">
        <w:rPr>
          <w:rFonts w:hint="cs"/>
          <w:rtl/>
        </w:rPr>
        <w:t>چهارطاق</w:t>
      </w:r>
      <w:r w:rsidRPr="008F47CB">
        <w:rPr>
          <w:rtl/>
        </w:rPr>
        <w:t xml:space="preserve"> </w:t>
      </w:r>
      <w:r w:rsidRPr="008F47CB">
        <w:rPr>
          <w:rFonts w:hint="cs"/>
          <w:rtl/>
        </w:rPr>
        <w:t>اصلی</w:t>
      </w:r>
      <w:r w:rsidRPr="008F47CB">
        <w:rPr>
          <w:rtl/>
        </w:rPr>
        <w:t xml:space="preserve"> </w:t>
      </w:r>
      <w:r w:rsidRPr="008F47CB">
        <w:rPr>
          <w:rFonts w:hint="cs"/>
          <w:rtl/>
        </w:rPr>
        <w:t>محل</w:t>
      </w:r>
      <w:r w:rsidRPr="008F47CB">
        <w:rPr>
          <w:rtl/>
        </w:rPr>
        <w:t xml:space="preserve"> </w:t>
      </w:r>
      <w:r w:rsidRPr="008F47CB">
        <w:rPr>
          <w:rFonts w:hint="cs"/>
          <w:rtl/>
        </w:rPr>
        <w:t>نیایش</w:t>
      </w:r>
      <w:r w:rsidRPr="008F47CB">
        <w:rPr>
          <w:rtl/>
        </w:rPr>
        <w:t xml:space="preserve"> </w:t>
      </w:r>
      <w:r w:rsidRPr="008F47CB">
        <w:rPr>
          <w:rFonts w:hint="cs"/>
          <w:rtl/>
        </w:rPr>
        <w:t>عمومی</w:t>
      </w:r>
      <w:r w:rsidRPr="008F47CB">
        <w:rPr>
          <w:rtl/>
        </w:rPr>
        <w:t xml:space="preserve"> </w:t>
      </w:r>
      <w:r w:rsidRPr="008F47CB">
        <w:rPr>
          <w:rFonts w:hint="cs"/>
          <w:rtl/>
        </w:rPr>
        <w:t>بوده</w:t>
      </w:r>
      <w:r w:rsidRPr="008F47CB">
        <w:rPr>
          <w:rtl/>
        </w:rPr>
        <w:t xml:space="preserve"> </w:t>
      </w:r>
      <w:r w:rsidRPr="008F47CB">
        <w:rPr>
          <w:rFonts w:hint="cs"/>
          <w:rtl/>
        </w:rPr>
        <w:t>و</w:t>
      </w:r>
      <w:r w:rsidRPr="008F47CB">
        <w:rPr>
          <w:rtl/>
        </w:rPr>
        <w:t xml:space="preserve"> </w:t>
      </w:r>
      <w:r w:rsidRPr="008F47CB">
        <w:rPr>
          <w:rFonts w:hint="cs"/>
          <w:rtl/>
        </w:rPr>
        <w:t>این</w:t>
      </w:r>
      <w:r w:rsidRPr="008F47CB">
        <w:rPr>
          <w:rtl/>
        </w:rPr>
        <w:t xml:space="preserve"> </w:t>
      </w:r>
      <w:r w:rsidRPr="008F47CB">
        <w:rPr>
          <w:rFonts w:hint="cs"/>
          <w:rtl/>
        </w:rPr>
        <w:t>قسمت</w:t>
      </w:r>
      <w:r w:rsidRPr="008F47CB">
        <w:rPr>
          <w:rtl/>
        </w:rPr>
        <w:t xml:space="preserve"> </w:t>
      </w:r>
      <w:r w:rsidRPr="008F47CB">
        <w:rPr>
          <w:rFonts w:hint="cs"/>
          <w:rtl/>
        </w:rPr>
        <w:t>جهت</w:t>
      </w:r>
      <w:r w:rsidRPr="008F47CB">
        <w:rPr>
          <w:rtl/>
        </w:rPr>
        <w:t xml:space="preserve"> </w:t>
      </w:r>
      <w:r w:rsidRPr="008F47CB">
        <w:rPr>
          <w:rFonts w:hint="cs"/>
          <w:rtl/>
        </w:rPr>
        <w:t>حفاظت</w:t>
      </w:r>
      <w:r w:rsidRPr="008F47CB">
        <w:rPr>
          <w:rtl/>
        </w:rPr>
        <w:t xml:space="preserve"> </w:t>
      </w:r>
      <w:r w:rsidRPr="008F47CB">
        <w:rPr>
          <w:rFonts w:hint="cs"/>
          <w:rtl/>
        </w:rPr>
        <w:t>و</w:t>
      </w:r>
      <w:r w:rsidRPr="008F47CB">
        <w:rPr>
          <w:rtl/>
        </w:rPr>
        <w:t xml:space="preserve"> </w:t>
      </w:r>
      <w:r w:rsidRPr="008F47CB">
        <w:rPr>
          <w:rFonts w:hint="cs"/>
          <w:rtl/>
        </w:rPr>
        <w:t>نگهداری</w:t>
      </w:r>
      <w:r w:rsidRPr="008F47CB">
        <w:rPr>
          <w:rtl/>
        </w:rPr>
        <w:t xml:space="preserve"> </w:t>
      </w:r>
      <w:r w:rsidRPr="008F47CB">
        <w:rPr>
          <w:rFonts w:hint="cs"/>
          <w:rtl/>
        </w:rPr>
        <w:t>دائمی</w:t>
      </w:r>
      <w:r w:rsidRPr="008F47CB">
        <w:rPr>
          <w:rtl/>
        </w:rPr>
        <w:t xml:space="preserve"> </w:t>
      </w:r>
      <w:r w:rsidRPr="008F47CB">
        <w:rPr>
          <w:rFonts w:hint="cs"/>
          <w:rtl/>
        </w:rPr>
        <w:t>آتش</w:t>
      </w:r>
      <w:r w:rsidRPr="008F47CB">
        <w:rPr>
          <w:rtl/>
        </w:rPr>
        <w:t xml:space="preserve"> </w:t>
      </w:r>
      <w:r w:rsidRPr="008F47CB">
        <w:rPr>
          <w:rFonts w:hint="cs"/>
          <w:rtl/>
        </w:rPr>
        <w:t>بوده</w:t>
      </w:r>
      <w:r w:rsidRPr="008F47CB">
        <w:rPr>
          <w:rtl/>
        </w:rPr>
        <w:t xml:space="preserve"> </w:t>
      </w:r>
      <w:r w:rsidRPr="008F47CB">
        <w:rPr>
          <w:rFonts w:hint="cs"/>
          <w:rtl/>
        </w:rPr>
        <w:t>است</w:t>
      </w:r>
      <w:r w:rsidRPr="008F47CB">
        <w:t>.</w:t>
      </w:r>
      <w:r w:rsidRPr="008F47CB">
        <w:rPr>
          <w:rFonts w:hint="cs"/>
          <w:rtl/>
        </w:rPr>
        <w:t xml:space="preserve"> </w:t>
      </w:r>
      <w:r w:rsidR="00FC3118" w:rsidRPr="00FC3118">
        <w:rPr>
          <w:rFonts w:hint="cs"/>
          <w:rtl/>
        </w:rPr>
        <w:t>( گدار ، 1365)</w:t>
      </w:r>
    </w:p>
    <w:p w:rsidR="00FC3118" w:rsidRPr="00FC3118" w:rsidRDefault="004C2C01" w:rsidP="00FC3118">
      <w:pPr>
        <w:jc w:val="lowKashida"/>
        <w:rPr>
          <w:rtl/>
        </w:rPr>
      </w:pPr>
      <w:r w:rsidRPr="008F47CB">
        <w:rPr>
          <w:rFonts w:hint="cs"/>
          <w:rtl/>
        </w:rPr>
        <w:t>شکل</w:t>
      </w:r>
      <w:r w:rsidRPr="008F47CB">
        <w:rPr>
          <w:rtl/>
        </w:rPr>
        <w:t xml:space="preserve"> </w:t>
      </w:r>
      <w:r w:rsidRPr="008F47CB">
        <w:rPr>
          <w:rFonts w:hint="cs"/>
          <w:rtl/>
        </w:rPr>
        <w:t>اصلی</w:t>
      </w:r>
      <w:r w:rsidRPr="008F47CB">
        <w:rPr>
          <w:rtl/>
        </w:rPr>
        <w:t xml:space="preserve"> </w:t>
      </w:r>
      <w:r w:rsidRPr="008F47CB">
        <w:rPr>
          <w:rFonts w:hint="cs"/>
          <w:rtl/>
        </w:rPr>
        <w:t>آنان</w:t>
      </w:r>
      <w:r w:rsidRPr="008F47CB">
        <w:rPr>
          <w:rtl/>
        </w:rPr>
        <w:t xml:space="preserve"> </w:t>
      </w:r>
      <w:r w:rsidRPr="008F47CB">
        <w:rPr>
          <w:rFonts w:hint="cs"/>
          <w:rtl/>
        </w:rPr>
        <w:t>هم</w:t>
      </w:r>
      <w:r w:rsidRPr="008F47CB">
        <w:rPr>
          <w:rtl/>
        </w:rPr>
        <w:t xml:space="preserve"> </w:t>
      </w:r>
      <w:r w:rsidRPr="008F47CB">
        <w:rPr>
          <w:rFonts w:hint="cs"/>
          <w:rtl/>
        </w:rPr>
        <w:t>گنبدی</w:t>
      </w:r>
      <w:r w:rsidRPr="008F47CB">
        <w:rPr>
          <w:rtl/>
        </w:rPr>
        <w:t xml:space="preserve"> </w:t>
      </w:r>
      <w:r w:rsidRPr="008F47CB">
        <w:rPr>
          <w:rFonts w:hint="cs"/>
          <w:rtl/>
        </w:rPr>
        <w:t>بوده</w:t>
      </w:r>
      <w:r w:rsidRPr="008F47CB">
        <w:rPr>
          <w:rtl/>
        </w:rPr>
        <w:t xml:space="preserve"> </w:t>
      </w:r>
      <w:r w:rsidRPr="008F47CB">
        <w:rPr>
          <w:rFonts w:hint="cs"/>
          <w:rtl/>
        </w:rPr>
        <w:t>که</w:t>
      </w:r>
      <w:r w:rsidRPr="008F47CB">
        <w:rPr>
          <w:rtl/>
        </w:rPr>
        <w:t xml:space="preserve"> </w:t>
      </w:r>
      <w:r w:rsidRPr="008F47CB">
        <w:rPr>
          <w:rFonts w:hint="cs"/>
          <w:rtl/>
        </w:rPr>
        <w:t>بر</w:t>
      </w:r>
      <w:r w:rsidRPr="008F47CB">
        <w:rPr>
          <w:rtl/>
        </w:rPr>
        <w:t xml:space="preserve"> </w:t>
      </w:r>
      <w:r w:rsidRPr="008F47CB">
        <w:rPr>
          <w:rFonts w:hint="cs"/>
          <w:rtl/>
        </w:rPr>
        <w:t>روی</w:t>
      </w:r>
      <w:r w:rsidRPr="008F47CB">
        <w:rPr>
          <w:rtl/>
        </w:rPr>
        <w:t xml:space="preserve"> </w:t>
      </w:r>
      <w:r w:rsidRPr="008F47CB">
        <w:rPr>
          <w:rFonts w:hint="cs"/>
          <w:rtl/>
        </w:rPr>
        <w:t>سکنجهایی</w:t>
      </w:r>
      <w:r w:rsidRPr="008F47CB">
        <w:rPr>
          <w:rtl/>
        </w:rPr>
        <w:t xml:space="preserve"> (</w:t>
      </w:r>
      <w:r w:rsidRPr="008F47CB">
        <w:rPr>
          <w:rFonts w:hint="cs"/>
          <w:rtl/>
        </w:rPr>
        <w:t>فیلپوش</w:t>
      </w:r>
      <w:r w:rsidRPr="008F47CB">
        <w:rPr>
          <w:rtl/>
        </w:rPr>
        <w:t xml:space="preserve">) </w:t>
      </w:r>
      <w:r w:rsidRPr="008F47CB">
        <w:rPr>
          <w:rFonts w:hint="cs"/>
          <w:rtl/>
        </w:rPr>
        <w:t>که</w:t>
      </w:r>
      <w:r w:rsidRPr="008F47CB">
        <w:rPr>
          <w:rtl/>
        </w:rPr>
        <w:t xml:space="preserve"> </w:t>
      </w:r>
      <w:r w:rsidRPr="008F47CB">
        <w:rPr>
          <w:rFonts w:hint="cs"/>
          <w:rtl/>
        </w:rPr>
        <w:t>آن</w:t>
      </w:r>
      <w:r w:rsidRPr="008F47CB">
        <w:rPr>
          <w:rtl/>
        </w:rPr>
        <w:t xml:space="preserve"> </w:t>
      </w:r>
      <w:r w:rsidRPr="008F47CB">
        <w:rPr>
          <w:rFonts w:hint="cs"/>
          <w:rtl/>
        </w:rPr>
        <w:t>سکنجها</w:t>
      </w:r>
      <w:r w:rsidRPr="008F47CB">
        <w:rPr>
          <w:rtl/>
        </w:rPr>
        <w:t xml:space="preserve"> </w:t>
      </w:r>
      <w:r w:rsidRPr="008F47CB">
        <w:rPr>
          <w:rFonts w:hint="cs"/>
          <w:rtl/>
        </w:rPr>
        <w:t>نیز</w:t>
      </w:r>
      <w:r w:rsidRPr="008F47CB">
        <w:rPr>
          <w:rtl/>
        </w:rPr>
        <w:t xml:space="preserve"> </w:t>
      </w:r>
      <w:r w:rsidRPr="008F47CB">
        <w:rPr>
          <w:rFonts w:hint="cs"/>
          <w:rtl/>
        </w:rPr>
        <w:t>خود</w:t>
      </w:r>
      <w:r w:rsidRPr="008F47CB">
        <w:rPr>
          <w:rtl/>
        </w:rPr>
        <w:t xml:space="preserve"> </w:t>
      </w:r>
      <w:r w:rsidRPr="008F47CB">
        <w:rPr>
          <w:rFonts w:hint="cs"/>
          <w:rtl/>
        </w:rPr>
        <w:t>روی</w:t>
      </w:r>
      <w:r w:rsidRPr="008F47CB">
        <w:rPr>
          <w:rtl/>
        </w:rPr>
        <w:t xml:space="preserve"> </w:t>
      </w:r>
      <w:r w:rsidRPr="008F47CB">
        <w:rPr>
          <w:rFonts w:hint="cs"/>
          <w:rtl/>
        </w:rPr>
        <w:t>چهار</w:t>
      </w:r>
      <w:r w:rsidRPr="008F47CB">
        <w:rPr>
          <w:rtl/>
        </w:rPr>
        <w:t xml:space="preserve"> </w:t>
      </w:r>
      <w:r w:rsidRPr="008F47CB">
        <w:rPr>
          <w:rFonts w:hint="cs"/>
          <w:rtl/>
        </w:rPr>
        <w:t>طاقی</w:t>
      </w:r>
      <w:r w:rsidRPr="008F47CB">
        <w:rPr>
          <w:rtl/>
        </w:rPr>
        <w:t xml:space="preserve"> </w:t>
      </w:r>
      <w:r w:rsidRPr="008F47CB">
        <w:rPr>
          <w:rFonts w:hint="cs"/>
          <w:rtl/>
        </w:rPr>
        <w:t>نهاده</w:t>
      </w:r>
      <w:r w:rsidRPr="008F47CB">
        <w:rPr>
          <w:rtl/>
        </w:rPr>
        <w:t xml:space="preserve"> </w:t>
      </w:r>
      <w:r w:rsidRPr="008F47CB">
        <w:rPr>
          <w:rFonts w:hint="cs"/>
          <w:rtl/>
        </w:rPr>
        <w:t>شده</w:t>
      </w:r>
      <w:r w:rsidRPr="008F47CB">
        <w:rPr>
          <w:rtl/>
        </w:rPr>
        <w:t xml:space="preserve"> </w:t>
      </w:r>
      <w:r w:rsidRPr="008F47CB">
        <w:rPr>
          <w:rFonts w:hint="cs"/>
          <w:rtl/>
        </w:rPr>
        <w:t>و</w:t>
      </w:r>
      <w:r w:rsidRPr="008F47CB">
        <w:rPr>
          <w:rtl/>
        </w:rPr>
        <w:t xml:space="preserve"> </w:t>
      </w:r>
      <w:r w:rsidRPr="008F47CB">
        <w:rPr>
          <w:rFonts w:hint="cs"/>
          <w:rtl/>
        </w:rPr>
        <w:t>گاهی</w:t>
      </w:r>
      <w:r w:rsidRPr="008F47CB">
        <w:rPr>
          <w:rtl/>
        </w:rPr>
        <w:t xml:space="preserve"> </w:t>
      </w:r>
      <w:r w:rsidRPr="008F47CB">
        <w:rPr>
          <w:rFonts w:hint="cs"/>
          <w:rtl/>
        </w:rPr>
        <w:t>راهرویی</w:t>
      </w:r>
      <w:r w:rsidRPr="008F47CB">
        <w:rPr>
          <w:rtl/>
        </w:rPr>
        <w:t xml:space="preserve"> </w:t>
      </w:r>
      <w:r w:rsidRPr="008F47CB">
        <w:rPr>
          <w:rFonts w:hint="cs"/>
          <w:rtl/>
        </w:rPr>
        <w:t>حفاظ</w:t>
      </w:r>
      <w:r w:rsidRPr="008F47CB">
        <w:rPr>
          <w:rtl/>
        </w:rPr>
        <w:t xml:space="preserve"> </w:t>
      </w:r>
      <w:r w:rsidRPr="008F47CB">
        <w:rPr>
          <w:rFonts w:hint="cs"/>
          <w:rtl/>
        </w:rPr>
        <w:t>مانند</w:t>
      </w:r>
      <w:r w:rsidRPr="008F47CB">
        <w:rPr>
          <w:rtl/>
        </w:rPr>
        <w:t xml:space="preserve">.  </w:t>
      </w:r>
      <w:r w:rsidRPr="008F47CB">
        <w:rPr>
          <w:rFonts w:hint="cs"/>
          <w:rtl/>
        </w:rPr>
        <w:t>معبد</w:t>
      </w:r>
      <w:r w:rsidRPr="008F47CB">
        <w:rPr>
          <w:rtl/>
        </w:rPr>
        <w:t xml:space="preserve"> </w:t>
      </w:r>
      <w:r w:rsidRPr="008F47CB">
        <w:rPr>
          <w:rFonts w:hint="cs"/>
          <w:rtl/>
        </w:rPr>
        <w:t>درونی</w:t>
      </w:r>
      <w:r w:rsidRPr="008F47CB">
        <w:rPr>
          <w:rtl/>
        </w:rPr>
        <w:t xml:space="preserve"> </w:t>
      </w:r>
      <w:r w:rsidRPr="008F47CB">
        <w:rPr>
          <w:rFonts w:hint="cs"/>
          <w:rtl/>
        </w:rPr>
        <w:t>را</w:t>
      </w:r>
      <w:r w:rsidRPr="008F47CB">
        <w:rPr>
          <w:rtl/>
        </w:rPr>
        <w:t xml:space="preserve"> </w:t>
      </w:r>
      <w:r w:rsidRPr="008F47CB">
        <w:rPr>
          <w:rFonts w:hint="cs"/>
          <w:rtl/>
        </w:rPr>
        <w:t>احاطه</w:t>
      </w:r>
      <w:r w:rsidRPr="008F47CB">
        <w:rPr>
          <w:rtl/>
        </w:rPr>
        <w:t xml:space="preserve"> </w:t>
      </w:r>
      <w:r w:rsidRPr="008F47CB">
        <w:rPr>
          <w:rFonts w:hint="cs"/>
          <w:rtl/>
        </w:rPr>
        <w:t>ی</w:t>
      </w:r>
      <w:r w:rsidRPr="008F47CB">
        <w:rPr>
          <w:rtl/>
        </w:rPr>
        <w:t xml:space="preserve"> </w:t>
      </w:r>
      <w:r w:rsidRPr="008F47CB">
        <w:rPr>
          <w:rFonts w:hint="cs"/>
          <w:rtl/>
        </w:rPr>
        <w:t>کند</w:t>
      </w:r>
      <w:r w:rsidRPr="008F47CB">
        <w:rPr>
          <w:rtl/>
        </w:rPr>
        <w:t xml:space="preserve"> </w:t>
      </w:r>
      <w:r w:rsidR="00FC3118">
        <w:rPr>
          <w:rFonts w:hint="cs"/>
          <w:rtl/>
        </w:rPr>
        <w:t xml:space="preserve">( گدار </w:t>
      </w:r>
      <w:r w:rsidR="00FC3118" w:rsidRPr="00FC3118">
        <w:rPr>
          <w:rFonts w:hint="cs"/>
          <w:rtl/>
        </w:rPr>
        <w:t>، 1365)</w:t>
      </w:r>
    </w:p>
    <w:p w:rsidR="00732272" w:rsidRDefault="004C2C01" w:rsidP="00FC3118">
      <w:pPr>
        <w:jc w:val="lowKashida"/>
        <w:rPr>
          <w:rtl/>
          <w:lang w:bidi="ar-SA"/>
        </w:rPr>
      </w:pPr>
      <w:r w:rsidRPr="00D33811">
        <w:rPr>
          <w:rFonts w:hint="cs"/>
          <w:rtl/>
        </w:rPr>
        <w:t>معماری</w:t>
      </w:r>
      <w:r w:rsidRPr="00D33811">
        <w:rPr>
          <w:rtl/>
        </w:rPr>
        <w:t xml:space="preserve"> </w:t>
      </w:r>
      <w:r w:rsidRPr="00D33811">
        <w:rPr>
          <w:rFonts w:hint="cs"/>
          <w:rtl/>
        </w:rPr>
        <w:t>آتشکده</w:t>
      </w:r>
      <w:r w:rsidR="00186660">
        <w:rPr>
          <w:rFonts w:cs="Times New Roman" w:hint="cs"/>
          <w:rtl/>
        </w:rPr>
        <w:t xml:space="preserve"> </w:t>
      </w:r>
      <w:r w:rsidRPr="00D33811">
        <w:rPr>
          <w:rFonts w:hint="cs"/>
          <w:rtl/>
        </w:rPr>
        <w:t>های</w:t>
      </w:r>
      <w:r w:rsidRPr="00D33811">
        <w:rPr>
          <w:rtl/>
        </w:rPr>
        <w:t xml:space="preserve"> </w:t>
      </w:r>
      <w:r w:rsidRPr="00D33811">
        <w:rPr>
          <w:rFonts w:hint="cs"/>
          <w:rtl/>
        </w:rPr>
        <w:t>دوره</w:t>
      </w:r>
      <w:r w:rsidRPr="00D33811">
        <w:rPr>
          <w:rtl/>
        </w:rPr>
        <w:t xml:space="preserve"> </w:t>
      </w:r>
      <w:r w:rsidRPr="00D33811">
        <w:rPr>
          <w:rFonts w:hint="cs"/>
          <w:rtl/>
        </w:rPr>
        <w:t>ساسانیان</w:t>
      </w:r>
      <w:r w:rsidRPr="00D33811">
        <w:rPr>
          <w:rtl/>
        </w:rPr>
        <w:t xml:space="preserve"> </w:t>
      </w:r>
      <w:r w:rsidRPr="00D33811">
        <w:rPr>
          <w:rFonts w:hint="cs"/>
          <w:rtl/>
        </w:rPr>
        <w:t>به</w:t>
      </w:r>
      <w:r w:rsidRPr="00D33811">
        <w:rPr>
          <w:rtl/>
        </w:rPr>
        <w:t xml:space="preserve"> </w:t>
      </w:r>
      <w:r w:rsidRPr="00D33811">
        <w:rPr>
          <w:rFonts w:hint="cs"/>
          <w:rtl/>
        </w:rPr>
        <w:t>صورت</w:t>
      </w:r>
      <w:r w:rsidRPr="00D33811">
        <w:rPr>
          <w:rtl/>
        </w:rPr>
        <w:t xml:space="preserve"> </w:t>
      </w:r>
      <w:r w:rsidRPr="00D33811">
        <w:rPr>
          <w:rFonts w:hint="cs"/>
          <w:rtl/>
        </w:rPr>
        <w:t>یک</w:t>
      </w:r>
      <w:r w:rsidRPr="00D33811">
        <w:rPr>
          <w:rtl/>
        </w:rPr>
        <w:t xml:space="preserve"> </w:t>
      </w:r>
      <w:r w:rsidRPr="00D33811">
        <w:rPr>
          <w:rFonts w:hint="cs"/>
          <w:rtl/>
        </w:rPr>
        <w:t>بنای</w:t>
      </w:r>
      <w:r w:rsidRPr="00D33811">
        <w:rPr>
          <w:rtl/>
        </w:rPr>
        <w:t xml:space="preserve"> </w:t>
      </w:r>
      <w:r w:rsidRPr="00D33811">
        <w:rPr>
          <w:rFonts w:hint="cs"/>
          <w:rtl/>
        </w:rPr>
        <w:t>چهار</w:t>
      </w:r>
      <w:r w:rsidRPr="00D33811">
        <w:rPr>
          <w:rtl/>
        </w:rPr>
        <w:t xml:space="preserve"> </w:t>
      </w:r>
      <w:r w:rsidRPr="00D33811">
        <w:rPr>
          <w:rFonts w:hint="cs"/>
          <w:rtl/>
        </w:rPr>
        <w:t>ضلعی</w:t>
      </w:r>
      <w:r w:rsidRPr="00D33811">
        <w:rPr>
          <w:rtl/>
        </w:rPr>
        <w:t xml:space="preserve"> </w:t>
      </w:r>
      <w:r w:rsidRPr="00D33811">
        <w:rPr>
          <w:rFonts w:hint="cs"/>
          <w:rtl/>
        </w:rPr>
        <w:t>گنبد</w:t>
      </w:r>
      <w:r w:rsidRPr="00D33811">
        <w:rPr>
          <w:rtl/>
        </w:rPr>
        <w:t xml:space="preserve"> </w:t>
      </w:r>
      <w:r w:rsidRPr="00D33811">
        <w:rPr>
          <w:rFonts w:hint="cs"/>
          <w:rtl/>
        </w:rPr>
        <w:t>دار</w:t>
      </w:r>
      <w:r w:rsidRPr="00D33811">
        <w:rPr>
          <w:rtl/>
        </w:rPr>
        <w:t xml:space="preserve"> </w:t>
      </w:r>
      <w:r w:rsidRPr="00D33811">
        <w:rPr>
          <w:rFonts w:hint="cs"/>
          <w:rtl/>
        </w:rPr>
        <w:t>بوده</w:t>
      </w:r>
      <w:r w:rsidRPr="00D33811">
        <w:rPr>
          <w:rtl/>
        </w:rPr>
        <w:t xml:space="preserve"> </w:t>
      </w:r>
      <w:r w:rsidRPr="00D33811">
        <w:rPr>
          <w:rFonts w:hint="cs"/>
          <w:rtl/>
        </w:rPr>
        <w:t>است</w:t>
      </w:r>
      <w:r w:rsidRPr="00D33811">
        <w:rPr>
          <w:rtl/>
        </w:rPr>
        <w:t xml:space="preserve"> </w:t>
      </w:r>
      <w:r w:rsidRPr="00D33811">
        <w:rPr>
          <w:rFonts w:hint="cs"/>
          <w:rtl/>
        </w:rPr>
        <w:t>که</w:t>
      </w:r>
      <w:r w:rsidRPr="00D33811">
        <w:rPr>
          <w:rtl/>
        </w:rPr>
        <w:t xml:space="preserve"> </w:t>
      </w:r>
      <w:r w:rsidRPr="00D33811">
        <w:rPr>
          <w:rFonts w:hint="cs"/>
          <w:rtl/>
        </w:rPr>
        <w:t>آن</w:t>
      </w:r>
      <w:r w:rsidRPr="00D33811">
        <w:rPr>
          <w:rtl/>
        </w:rPr>
        <w:t xml:space="preserve"> </w:t>
      </w:r>
      <w:r w:rsidRPr="00D33811">
        <w:rPr>
          <w:rFonts w:hint="cs"/>
          <w:rtl/>
        </w:rPr>
        <w:t>را</w:t>
      </w:r>
      <w:r w:rsidRPr="00D33811">
        <w:rPr>
          <w:rtl/>
        </w:rPr>
        <w:t xml:space="preserve"> </w:t>
      </w:r>
      <w:r w:rsidRPr="00D33811">
        <w:rPr>
          <w:rFonts w:hint="cs"/>
          <w:rtl/>
        </w:rPr>
        <w:t>چهار</w:t>
      </w:r>
      <w:r w:rsidRPr="00D33811">
        <w:rPr>
          <w:rtl/>
        </w:rPr>
        <w:t xml:space="preserve"> </w:t>
      </w:r>
      <w:r w:rsidRPr="00D33811">
        <w:rPr>
          <w:rFonts w:hint="cs"/>
          <w:rtl/>
        </w:rPr>
        <w:t>ستون</w:t>
      </w:r>
      <w:r w:rsidRPr="00D33811">
        <w:rPr>
          <w:rtl/>
        </w:rPr>
        <w:t xml:space="preserve"> </w:t>
      </w:r>
      <w:r w:rsidRPr="00D33811">
        <w:rPr>
          <w:rFonts w:hint="cs"/>
          <w:rtl/>
        </w:rPr>
        <w:t>نگاه</w:t>
      </w:r>
      <w:r w:rsidRPr="00D33811">
        <w:rPr>
          <w:rtl/>
        </w:rPr>
        <w:t xml:space="preserve"> </w:t>
      </w:r>
      <w:r w:rsidRPr="00D33811">
        <w:rPr>
          <w:rFonts w:hint="cs"/>
          <w:rtl/>
        </w:rPr>
        <w:t>می</w:t>
      </w:r>
      <w:r w:rsidR="00186660">
        <w:rPr>
          <w:rFonts w:cs="Times New Roman" w:hint="cs"/>
          <w:rtl/>
        </w:rPr>
        <w:t xml:space="preserve"> </w:t>
      </w:r>
      <w:r w:rsidRPr="00D33811">
        <w:rPr>
          <w:rFonts w:hint="cs"/>
          <w:rtl/>
        </w:rPr>
        <w:t>داشته</w:t>
      </w:r>
      <w:r w:rsidR="00186660">
        <w:rPr>
          <w:rFonts w:cs="Times New Roman" w:hint="cs"/>
          <w:rtl/>
        </w:rPr>
        <w:t xml:space="preserve"> </w:t>
      </w:r>
      <w:r w:rsidRPr="00D33811">
        <w:rPr>
          <w:rFonts w:hint="cs"/>
          <w:rtl/>
        </w:rPr>
        <w:t>اند</w:t>
      </w:r>
      <w:r w:rsidRPr="00D33811">
        <w:rPr>
          <w:rtl/>
        </w:rPr>
        <w:t xml:space="preserve"> </w:t>
      </w:r>
      <w:r w:rsidRPr="00D33811">
        <w:rPr>
          <w:rFonts w:hint="cs"/>
          <w:rtl/>
        </w:rPr>
        <w:t>برخی</w:t>
      </w:r>
      <w:r w:rsidRPr="00D33811">
        <w:rPr>
          <w:rtl/>
        </w:rPr>
        <w:t xml:space="preserve"> </w:t>
      </w:r>
      <w:r w:rsidRPr="00D33811">
        <w:rPr>
          <w:rFonts w:hint="cs"/>
          <w:rtl/>
        </w:rPr>
        <w:t>از</w:t>
      </w:r>
      <w:r w:rsidRPr="00D33811">
        <w:rPr>
          <w:rtl/>
        </w:rPr>
        <w:t xml:space="preserve"> </w:t>
      </w:r>
      <w:r w:rsidRPr="00D33811">
        <w:rPr>
          <w:rFonts w:hint="cs"/>
          <w:rtl/>
        </w:rPr>
        <w:t>این</w:t>
      </w:r>
      <w:r w:rsidRPr="00D33811">
        <w:rPr>
          <w:rtl/>
        </w:rPr>
        <w:t xml:space="preserve"> </w:t>
      </w:r>
      <w:r w:rsidRPr="00D33811">
        <w:rPr>
          <w:rFonts w:hint="cs"/>
          <w:rtl/>
        </w:rPr>
        <w:t>گنبدها</w:t>
      </w:r>
      <w:r w:rsidRPr="00D33811">
        <w:rPr>
          <w:rtl/>
        </w:rPr>
        <w:t xml:space="preserve"> </w:t>
      </w:r>
      <w:r w:rsidRPr="00D33811">
        <w:rPr>
          <w:rFonts w:hint="cs"/>
          <w:rtl/>
        </w:rPr>
        <w:t>با</w:t>
      </w:r>
      <w:r w:rsidRPr="00D33811">
        <w:rPr>
          <w:rtl/>
        </w:rPr>
        <w:t xml:space="preserve"> </w:t>
      </w:r>
      <w:r w:rsidRPr="00D33811">
        <w:rPr>
          <w:rFonts w:hint="cs"/>
          <w:rtl/>
        </w:rPr>
        <w:t>آجر</w:t>
      </w:r>
      <w:r w:rsidRPr="00D33811">
        <w:rPr>
          <w:rtl/>
        </w:rPr>
        <w:t xml:space="preserve"> </w:t>
      </w:r>
      <w:r w:rsidRPr="00D33811">
        <w:rPr>
          <w:rFonts w:hint="cs"/>
          <w:rtl/>
        </w:rPr>
        <w:t>و</w:t>
      </w:r>
      <w:r w:rsidRPr="00D33811">
        <w:rPr>
          <w:rtl/>
        </w:rPr>
        <w:t xml:space="preserve"> </w:t>
      </w:r>
      <w:r w:rsidRPr="00D33811">
        <w:rPr>
          <w:rFonts w:hint="cs"/>
          <w:rtl/>
        </w:rPr>
        <w:t>ردیفی</w:t>
      </w:r>
      <w:r w:rsidRPr="00D33811">
        <w:rPr>
          <w:rtl/>
        </w:rPr>
        <w:t xml:space="preserve"> </w:t>
      </w:r>
      <w:r w:rsidRPr="00D33811">
        <w:rPr>
          <w:rFonts w:hint="cs"/>
          <w:rtl/>
        </w:rPr>
        <w:t>از</w:t>
      </w:r>
      <w:r w:rsidRPr="00D33811">
        <w:rPr>
          <w:rtl/>
        </w:rPr>
        <w:t xml:space="preserve"> </w:t>
      </w:r>
      <w:r w:rsidRPr="00D33811">
        <w:rPr>
          <w:rFonts w:hint="cs"/>
          <w:rtl/>
        </w:rPr>
        <w:t>سنگ</w:t>
      </w:r>
      <w:r w:rsidRPr="00D33811">
        <w:rPr>
          <w:rtl/>
        </w:rPr>
        <w:t xml:space="preserve"> </w:t>
      </w:r>
      <w:r w:rsidRPr="00D33811">
        <w:rPr>
          <w:rFonts w:hint="cs"/>
          <w:rtl/>
        </w:rPr>
        <w:t>بوده</w:t>
      </w:r>
      <w:r w:rsidR="00186660">
        <w:rPr>
          <w:rFonts w:cs="Times New Roman" w:hint="cs"/>
          <w:rtl/>
        </w:rPr>
        <w:t xml:space="preserve"> </w:t>
      </w:r>
      <w:r w:rsidRPr="00D33811">
        <w:rPr>
          <w:rFonts w:hint="cs"/>
          <w:rtl/>
        </w:rPr>
        <w:t>اند</w:t>
      </w:r>
      <w:r w:rsidRPr="00D33811">
        <w:rPr>
          <w:rtl/>
        </w:rPr>
        <w:t xml:space="preserve"> </w:t>
      </w:r>
      <w:r w:rsidRPr="00D33811">
        <w:rPr>
          <w:rFonts w:hint="cs"/>
          <w:rtl/>
        </w:rPr>
        <w:t>و</w:t>
      </w:r>
      <w:r w:rsidRPr="00D33811">
        <w:rPr>
          <w:rtl/>
        </w:rPr>
        <w:t xml:space="preserve"> </w:t>
      </w:r>
      <w:r w:rsidRPr="00D33811">
        <w:rPr>
          <w:rFonts w:hint="cs"/>
          <w:rtl/>
        </w:rPr>
        <w:t>بقایای</w:t>
      </w:r>
      <w:r w:rsidRPr="00D33811">
        <w:rPr>
          <w:rtl/>
        </w:rPr>
        <w:t xml:space="preserve"> </w:t>
      </w:r>
      <w:r w:rsidRPr="00D33811">
        <w:rPr>
          <w:rFonts w:hint="cs"/>
          <w:rtl/>
        </w:rPr>
        <w:t>آنها</w:t>
      </w:r>
      <w:r w:rsidRPr="00D33811">
        <w:rPr>
          <w:rtl/>
        </w:rPr>
        <w:t xml:space="preserve"> </w:t>
      </w:r>
      <w:r w:rsidRPr="00D33811">
        <w:rPr>
          <w:rFonts w:hint="cs"/>
          <w:rtl/>
        </w:rPr>
        <w:t>تا</w:t>
      </w:r>
      <w:r w:rsidRPr="00D33811">
        <w:rPr>
          <w:rtl/>
        </w:rPr>
        <w:t xml:space="preserve"> </w:t>
      </w:r>
      <w:r w:rsidRPr="00D33811">
        <w:rPr>
          <w:rFonts w:hint="cs"/>
          <w:rtl/>
        </w:rPr>
        <w:t>به</w:t>
      </w:r>
      <w:r w:rsidRPr="00D33811">
        <w:rPr>
          <w:rtl/>
        </w:rPr>
        <w:t xml:space="preserve"> </w:t>
      </w:r>
      <w:r w:rsidRPr="00D33811">
        <w:rPr>
          <w:rFonts w:hint="cs"/>
          <w:rtl/>
        </w:rPr>
        <w:t>امروز</w:t>
      </w:r>
      <w:r w:rsidRPr="00D33811">
        <w:rPr>
          <w:rtl/>
        </w:rPr>
        <w:t xml:space="preserve"> </w:t>
      </w:r>
      <w:r w:rsidRPr="00D33811">
        <w:rPr>
          <w:rFonts w:hint="cs"/>
          <w:rtl/>
        </w:rPr>
        <w:t>نیز</w:t>
      </w:r>
      <w:r w:rsidRPr="00D33811">
        <w:rPr>
          <w:rtl/>
        </w:rPr>
        <w:t xml:space="preserve"> </w:t>
      </w:r>
      <w:r w:rsidRPr="00D33811">
        <w:rPr>
          <w:rFonts w:hint="cs"/>
          <w:rtl/>
        </w:rPr>
        <w:t>وجود</w:t>
      </w:r>
      <w:r w:rsidRPr="00D33811">
        <w:rPr>
          <w:rtl/>
        </w:rPr>
        <w:t xml:space="preserve"> </w:t>
      </w:r>
      <w:r w:rsidRPr="00D33811">
        <w:rPr>
          <w:rFonts w:hint="cs"/>
          <w:rtl/>
        </w:rPr>
        <w:t>دارد</w:t>
      </w:r>
      <w:r w:rsidRPr="00D33811">
        <w:rPr>
          <w:rtl/>
        </w:rPr>
        <w:t xml:space="preserve">. </w:t>
      </w:r>
      <w:r w:rsidRPr="00D33811">
        <w:rPr>
          <w:rFonts w:hint="cs"/>
          <w:rtl/>
        </w:rPr>
        <w:t>این</w:t>
      </w:r>
      <w:r w:rsidRPr="00D33811">
        <w:rPr>
          <w:rtl/>
        </w:rPr>
        <w:t xml:space="preserve"> </w:t>
      </w:r>
      <w:r w:rsidRPr="00D33811">
        <w:rPr>
          <w:rFonts w:hint="cs"/>
          <w:rtl/>
        </w:rPr>
        <w:t>بناها</w:t>
      </w:r>
      <w:r w:rsidRPr="00D33811">
        <w:rPr>
          <w:rtl/>
        </w:rPr>
        <w:t xml:space="preserve"> </w:t>
      </w:r>
      <w:r w:rsidRPr="00D33811">
        <w:rPr>
          <w:rFonts w:hint="cs"/>
          <w:rtl/>
        </w:rPr>
        <w:t>بنام</w:t>
      </w:r>
      <w:r w:rsidRPr="00D33811">
        <w:rPr>
          <w:rtl/>
        </w:rPr>
        <w:t xml:space="preserve"> </w:t>
      </w:r>
      <w:r w:rsidRPr="00D33811">
        <w:rPr>
          <w:rFonts w:hint="cs"/>
          <w:rtl/>
        </w:rPr>
        <w:t>چهار</w:t>
      </w:r>
      <w:r w:rsidRPr="00D33811">
        <w:rPr>
          <w:rtl/>
        </w:rPr>
        <w:t xml:space="preserve"> </w:t>
      </w:r>
      <w:r w:rsidRPr="00D33811">
        <w:rPr>
          <w:rFonts w:hint="cs"/>
          <w:rtl/>
        </w:rPr>
        <w:t>طاقی</w:t>
      </w:r>
      <w:r w:rsidRPr="00D33811">
        <w:rPr>
          <w:rtl/>
        </w:rPr>
        <w:t xml:space="preserve"> </w:t>
      </w:r>
      <w:r w:rsidRPr="00D33811">
        <w:rPr>
          <w:rFonts w:hint="cs"/>
          <w:rtl/>
        </w:rPr>
        <w:t>نیز</w:t>
      </w:r>
      <w:r w:rsidRPr="00D33811">
        <w:rPr>
          <w:rtl/>
        </w:rPr>
        <w:t xml:space="preserve"> </w:t>
      </w:r>
      <w:r w:rsidRPr="00D33811">
        <w:rPr>
          <w:rFonts w:hint="cs"/>
          <w:rtl/>
        </w:rPr>
        <w:t>معروف</w:t>
      </w:r>
      <w:r w:rsidRPr="00D33811">
        <w:rPr>
          <w:rtl/>
        </w:rPr>
        <w:t xml:space="preserve"> </w:t>
      </w:r>
      <w:r w:rsidRPr="00D33811">
        <w:rPr>
          <w:rFonts w:hint="cs"/>
          <w:rtl/>
        </w:rPr>
        <w:t>هستند</w:t>
      </w:r>
      <w:r w:rsidRPr="00D33811">
        <w:rPr>
          <w:rtl/>
        </w:rPr>
        <w:t xml:space="preserve">. </w:t>
      </w:r>
      <w:r w:rsidRPr="00D33811">
        <w:rPr>
          <w:rFonts w:hint="cs"/>
          <w:rtl/>
        </w:rPr>
        <w:t>در</w:t>
      </w:r>
      <w:r w:rsidRPr="00D33811">
        <w:rPr>
          <w:rtl/>
        </w:rPr>
        <w:t xml:space="preserve"> "</w:t>
      </w:r>
      <w:r w:rsidRPr="00D33811">
        <w:rPr>
          <w:rFonts w:hint="cs"/>
          <w:rtl/>
        </w:rPr>
        <w:t>کریستین</w:t>
      </w:r>
      <w:r w:rsidR="00186660">
        <w:rPr>
          <w:rFonts w:cs="Times New Roman" w:hint="cs"/>
          <w:rtl/>
        </w:rPr>
        <w:t xml:space="preserve"> </w:t>
      </w:r>
      <w:r w:rsidRPr="00D33811">
        <w:rPr>
          <w:rFonts w:hint="cs"/>
          <w:rtl/>
        </w:rPr>
        <w:t>سن</w:t>
      </w:r>
      <w:r w:rsidRPr="00D33811">
        <w:rPr>
          <w:rtl/>
        </w:rPr>
        <w:t xml:space="preserve">" </w:t>
      </w:r>
      <w:r w:rsidRPr="00D33811">
        <w:rPr>
          <w:rFonts w:hint="cs"/>
          <w:rtl/>
        </w:rPr>
        <w:t>در</w:t>
      </w:r>
      <w:r w:rsidRPr="00D33811">
        <w:rPr>
          <w:rtl/>
        </w:rPr>
        <w:t xml:space="preserve"> </w:t>
      </w:r>
      <w:r w:rsidRPr="00D33811">
        <w:rPr>
          <w:rFonts w:hint="cs"/>
          <w:rtl/>
        </w:rPr>
        <w:t>وصف</w:t>
      </w:r>
      <w:r w:rsidRPr="00D33811">
        <w:rPr>
          <w:rtl/>
        </w:rPr>
        <w:t xml:space="preserve"> </w:t>
      </w:r>
      <w:r w:rsidRPr="00D33811">
        <w:rPr>
          <w:rFonts w:hint="cs"/>
          <w:rtl/>
        </w:rPr>
        <w:t>آتشکده</w:t>
      </w:r>
      <w:r w:rsidR="00186660">
        <w:rPr>
          <w:rFonts w:cs="Times New Roman" w:hint="cs"/>
          <w:rtl/>
        </w:rPr>
        <w:t xml:space="preserve"> </w:t>
      </w:r>
      <w:r w:rsidRPr="00D33811">
        <w:rPr>
          <w:rFonts w:hint="cs"/>
          <w:rtl/>
        </w:rPr>
        <w:t>ها</w:t>
      </w:r>
      <w:r w:rsidRPr="00D33811">
        <w:rPr>
          <w:rtl/>
        </w:rPr>
        <w:t xml:space="preserve"> </w:t>
      </w:r>
      <w:r w:rsidRPr="00D33811">
        <w:rPr>
          <w:rFonts w:hint="cs"/>
          <w:rtl/>
        </w:rPr>
        <w:t>می</w:t>
      </w:r>
      <w:r w:rsidR="00186660">
        <w:rPr>
          <w:rFonts w:cs="Times New Roman" w:hint="cs"/>
          <w:rtl/>
        </w:rPr>
        <w:t xml:space="preserve"> </w:t>
      </w:r>
      <w:r w:rsidRPr="00D33811">
        <w:rPr>
          <w:rFonts w:hint="cs"/>
          <w:rtl/>
        </w:rPr>
        <w:t>گوید</w:t>
      </w:r>
      <w:r w:rsidRPr="00D33811">
        <w:rPr>
          <w:rtl/>
        </w:rPr>
        <w:t>: «</w:t>
      </w:r>
      <w:r w:rsidRPr="00D33811">
        <w:rPr>
          <w:rFonts w:hint="cs"/>
          <w:rtl/>
        </w:rPr>
        <w:t>شکل</w:t>
      </w:r>
      <w:r w:rsidRPr="00D33811">
        <w:rPr>
          <w:rtl/>
        </w:rPr>
        <w:t xml:space="preserve"> </w:t>
      </w:r>
      <w:r w:rsidRPr="00D33811">
        <w:rPr>
          <w:rFonts w:hint="cs"/>
          <w:rtl/>
        </w:rPr>
        <w:t>همه</w:t>
      </w:r>
      <w:r w:rsidRPr="00D33811">
        <w:rPr>
          <w:rtl/>
        </w:rPr>
        <w:t xml:space="preserve"> </w:t>
      </w:r>
      <w:r w:rsidRPr="00D33811">
        <w:rPr>
          <w:rFonts w:hint="cs"/>
          <w:rtl/>
        </w:rPr>
        <w:t>آتشکده</w:t>
      </w:r>
      <w:r w:rsidR="00186660">
        <w:rPr>
          <w:rFonts w:cs="Times New Roman" w:hint="cs"/>
          <w:rtl/>
        </w:rPr>
        <w:t xml:space="preserve"> </w:t>
      </w:r>
      <w:r w:rsidRPr="00D33811">
        <w:rPr>
          <w:rFonts w:hint="cs"/>
          <w:rtl/>
        </w:rPr>
        <w:t>ها</w:t>
      </w:r>
      <w:r w:rsidRPr="00D33811">
        <w:rPr>
          <w:rtl/>
        </w:rPr>
        <w:t xml:space="preserve"> </w:t>
      </w:r>
      <w:r w:rsidRPr="00D33811">
        <w:rPr>
          <w:rFonts w:hint="cs"/>
          <w:rtl/>
        </w:rPr>
        <w:t>در</w:t>
      </w:r>
      <w:r w:rsidRPr="00D33811">
        <w:rPr>
          <w:rtl/>
        </w:rPr>
        <w:t xml:space="preserve"> </w:t>
      </w:r>
      <w:r w:rsidRPr="00D33811">
        <w:rPr>
          <w:rFonts w:hint="cs"/>
          <w:rtl/>
        </w:rPr>
        <w:t>همه</w:t>
      </w:r>
      <w:r w:rsidRPr="00D33811">
        <w:rPr>
          <w:rtl/>
        </w:rPr>
        <w:t xml:space="preserve"> </w:t>
      </w:r>
      <w:r w:rsidRPr="00D33811">
        <w:rPr>
          <w:rFonts w:hint="cs"/>
          <w:rtl/>
        </w:rPr>
        <w:t>جا</w:t>
      </w:r>
      <w:r w:rsidRPr="00D33811">
        <w:rPr>
          <w:rtl/>
        </w:rPr>
        <w:t xml:space="preserve"> </w:t>
      </w:r>
      <w:r w:rsidRPr="00D33811">
        <w:rPr>
          <w:rFonts w:hint="cs"/>
          <w:rtl/>
        </w:rPr>
        <w:t>تقریباً</w:t>
      </w:r>
      <w:r w:rsidRPr="00D33811">
        <w:rPr>
          <w:rtl/>
        </w:rPr>
        <w:t xml:space="preserve"> </w:t>
      </w:r>
      <w:r w:rsidRPr="00D33811">
        <w:rPr>
          <w:rFonts w:hint="cs"/>
          <w:rtl/>
        </w:rPr>
        <w:t>یکسان</w:t>
      </w:r>
      <w:r w:rsidRPr="00D33811">
        <w:rPr>
          <w:rtl/>
        </w:rPr>
        <w:t xml:space="preserve"> </w:t>
      </w:r>
      <w:r w:rsidRPr="00D33811">
        <w:rPr>
          <w:rFonts w:hint="cs"/>
          <w:rtl/>
        </w:rPr>
        <w:t>بوده</w:t>
      </w:r>
      <w:r w:rsidRPr="00D33811">
        <w:rPr>
          <w:rtl/>
        </w:rPr>
        <w:t xml:space="preserve"> </w:t>
      </w:r>
      <w:r w:rsidRPr="00D33811">
        <w:rPr>
          <w:rFonts w:hint="cs"/>
          <w:rtl/>
        </w:rPr>
        <w:t>است</w:t>
      </w:r>
      <w:r w:rsidRPr="00D33811">
        <w:rPr>
          <w:rtl/>
        </w:rPr>
        <w:t xml:space="preserve">. </w:t>
      </w:r>
      <w:r w:rsidRPr="00D33811">
        <w:rPr>
          <w:rFonts w:hint="cs"/>
          <w:rtl/>
        </w:rPr>
        <w:t>آتشگاه</w:t>
      </w:r>
      <w:r w:rsidRPr="00D33811">
        <w:rPr>
          <w:rtl/>
        </w:rPr>
        <w:t xml:space="preserve"> </w:t>
      </w:r>
      <w:r w:rsidRPr="00D33811">
        <w:rPr>
          <w:rFonts w:hint="cs"/>
          <w:rtl/>
        </w:rPr>
        <w:t>در</w:t>
      </w:r>
      <w:r w:rsidRPr="00D33811">
        <w:rPr>
          <w:rtl/>
        </w:rPr>
        <w:t xml:space="preserve"> </w:t>
      </w:r>
      <w:r w:rsidRPr="00D33811">
        <w:rPr>
          <w:rFonts w:hint="cs"/>
          <w:rtl/>
        </w:rPr>
        <w:t>وسط</w:t>
      </w:r>
      <w:r w:rsidRPr="00D33811">
        <w:rPr>
          <w:rtl/>
        </w:rPr>
        <w:t xml:space="preserve"> </w:t>
      </w:r>
      <w:r w:rsidRPr="00D33811">
        <w:rPr>
          <w:rFonts w:hint="cs"/>
          <w:rtl/>
        </w:rPr>
        <w:t>آتشکده</w:t>
      </w:r>
      <w:r w:rsidRPr="00D33811">
        <w:rPr>
          <w:rtl/>
        </w:rPr>
        <w:t xml:space="preserve"> </w:t>
      </w:r>
      <w:r w:rsidRPr="00D33811">
        <w:rPr>
          <w:rFonts w:hint="cs"/>
          <w:rtl/>
        </w:rPr>
        <w:t>قرار</w:t>
      </w:r>
      <w:r w:rsidRPr="00D33811">
        <w:rPr>
          <w:rtl/>
        </w:rPr>
        <w:t xml:space="preserve"> </w:t>
      </w:r>
      <w:r w:rsidRPr="00D33811">
        <w:rPr>
          <w:rFonts w:hint="cs"/>
          <w:rtl/>
        </w:rPr>
        <w:t>داشته</w:t>
      </w:r>
      <w:r w:rsidRPr="00D33811">
        <w:rPr>
          <w:rtl/>
        </w:rPr>
        <w:t xml:space="preserve"> </w:t>
      </w:r>
      <w:r w:rsidRPr="00D33811">
        <w:rPr>
          <w:rFonts w:hint="cs"/>
          <w:rtl/>
        </w:rPr>
        <w:t>و</w:t>
      </w:r>
      <w:r w:rsidRPr="00D33811">
        <w:rPr>
          <w:rtl/>
        </w:rPr>
        <w:t xml:space="preserve"> </w:t>
      </w:r>
      <w:r w:rsidRPr="00D33811">
        <w:rPr>
          <w:rFonts w:hint="cs"/>
          <w:rtl/>
        </w:rPr>
        <w:t>هر</w:t>
      </w:r>
      <w:r w:rsidRPr="00D33811">
        <w:rPr>
          <w:rtl/>
        </w:rPr>
        <w:t xml:space="preserve"> </w:t>
      </w:r>
      <w:r w:rsidRPr="00D33811">
        <w:rPr>
          <w:rFonts w:hint="cs"/>
          <w:rtl/>
        </w:rPr>
        <w:t>آتشکده</w:t>
      </w:r>
      <w:r w:rsidRPr="00D33811">
        <w:rPr>
          <w:rtl/>
        </w:rPr>
        <w:t xml:space="preserve"> </w:t>
      </w:r>
      <w:r w:rsidRPr="00D33811">
        <w:rPr>
          <w:rFonts w:hint="cs"/>
          <w:rtl/>
        </w:rPr>
        <w:t>هشت</w:t>
      </w:r>
      <w:r w:rsidRPr="00D33811">
        <w:rPr>
          <w:rtl/>
        </w:rPr>
        <w:t xml:space="preserve"> </w:t>
      </w:r>
      <w:r w:rsidRPr="00D33811">
        <w:rPr>
          <w:rFonts w:hint="cs"/>
          <w:rtl/>
        </w:rPr>
        <w:t>درگاه</w:t>
      </w:r>
      <w:r w:rsidRPr="00D33811">
        <w:rPr>
          <w:rtl/>
        </w:rPr>
        <w:t xml:space="preserve"> </w:t>
      </w:r>
      <w:r w:rsidRPr="00D33811">
        <w:rPr>
          <w:rFonts w:hint="cs"/>
          <w:rtl/>
        </w:rPr>
        <w:t>و</w:t>
      </w:r>
      <w:r w:rsidRPr="00D33811">
        <w:rPr>
          <w:rtl/>
        </w:rPr>
        <w:t xml:space="preserve"> </w:t>
      </w:r>
      <w:r w:rsidRPr="00D33811">
        <w:rPr>
          <w:rFonts w:hint="cs"/>
          <w:rtl/>
        </w:rPr>
        <w:t>چند</w:t>
      </w:r>
      <w:r w:rsidRPr="00D33811">
        <w:rPr>
          <w:rtl/>
        </w:rPr>
        <w:t xml:space="preserve"> </w:t>
      </w:r>
      <w:r w:rsidRPr="00D33811">
        <w:rPr>
          <w:rFonts w:hint="cs"/>
          <w:rtl/>
        </w:rPr>
        <w:t>اتاق</w:t>
      </w:r>
      <w:r w:rsidRPr="00D33811">
        <w:rPr>
          <w:rtl/>
        </w:rPr>
        <w:t xml:space="preserve"> </w:t>
      </w:r>
      <w:r w:rsidRPr="00D33811">
        <w:rPr>
          <w:rFonts w:hint="cs"/>
          <w:rtl/>
        </w:rPr>
        <w:t>هشت</w:t>
      </w:r>
      <w:r w:rsidRPr="00D33811">
        <w:rPr>
          <w:rtl/>
        </w:rPr>
        <w:t xml:space="preserve"> </w:t>
      </w:r>
      <w:r w:rsidRPr="00D33811">
        <w:rPr>
          <w:rFonts w:hint="cs"/>
          <w:rtl/>
        </w:rPr>
        <w:t>ضلعی</w:t>
      </w:r>
      <w:r w:rsidRPr="00D33811">
        <w:rPr>
          <w:rtl/>
        </w:rPr>
        <w:t xml:space="preserve"> </w:t>
      </w:r>
      <w:r w:rsidRPr="00D33811">
        <w:rPr>
          <w:rFonts w:hint="cs"/>
          <w:rtl/>
        </w:rPr>
        <w:t>داشته</w:t>
      </w:r>
      <w:r w:rsidRPr="00D33811">
        <w:rPr>
          <w:rtl/>
        </w:rPr>
        <w:t xml:space="preserve"> </w:t>
      </w:r>
      <w:r w:rsidRPr="00D33811">
        <w:rPr>
          <w:rFonts w:hint="cs"/>
          <w:rtl/>
        </w:rPr>
        <w:t>است</w:t>
      </w:r>
      <w:r w:rsidRPr="00D33811">
        <w:rPr>
          <w:rtl/>
        </w:rPr>
        <w:t xml:space="preserve"> </w:t>
      </w:r>
      <w:r w:rsidRPr="00D33811">
        <w:rPr>
          <w:rFonts w:hint="cs"/>
          <w:rtl/>
        </w:rPr>
        <w:t>و</w:t>
      </w:r>
      <w:r w:rsidRPr="00D33811">
        <w:rPr>
          <w:rtl/>
        </w:rPr>
        <w:t xml:space="preserve"> </w:t>
      </w:r>
      <w:r w:rsidRPr="00D33811">
        <w:rPr>
          <w:rFonts w:hint="cs"/>
          <w:rtl/>
        </w:rPr>
        <w:t>نمونه</w:t>
      </w:r>
      <w:r w:rsidRPr="00D33811">
        <w:rPr>
          <w:rtl/>
        </w:rPr>
        <w:t xml:space="preserve"> </w:t>
      </w:r>
      <w:r w:rsidRPr="00D33811">
        <w:rPr>
          <w:rFonts w:hint="cs"/>
          <w:rtl/>
        </w:rPr>
        <w:t>آن</w:t>
      </w:r>
      <w:r w:rsidRPr="00D33811">
        <w:rPr>
          <w:rtl/>
        </w:rPr>
        <w:t xml:space="preserve"> </w:t>
      </w:r>
      <w:r w:rsidRPr="00D33811">
        <w:rPr>
          <w:rFonts w:hint="cs"/>
          <w:rtl/>
        </w:rPr>
        <w:t>بنا</w:t>
      </w:r>
      <w:r w:rsidR="00186660">
        <w:rPr>
          <w:rFonts w:cs="Times New Roman" w:hint="cs"/>
          <w:rtl/>
        </w:rPr>
        <w:t xml:space="preserve"> </w:t>
      </w:r>
      <w:r w:rsidRPr="00D33811">
        <w:rPr>
          <w:rFonts w:hint="cs"/>
          <w:rtl/>
        </w:rPr>
        <w:t>ها</w:t>
      </w:r>
      <w:r w:rsidRPr="00D33811">
        <w:rPr>
          <w:rtl/>
        </w:rPr>
        <w:t xml:space="preserve"> </w:t>
      </w:r>
      <w:r w:rsidRPr="00D33811">
        <w:rPr>
          <w:rFonts w:hint="cs"/>
          <w:rtl/>
        </w:rPr>
        <w:t>هم</w:t>
      </w:r>
      <w:r w:rsidRPr="00D33811">
        <w:rPr>
          <w:rtl/>
        </w:rPr>
        <w:t xml:space="preserve"> </w:t>
      </w:r>
      <w:r w:rsidRPr="00D33811">
        <w:rPr>
          <w:rFonts w:hint="cs"/>
          <w:rtl/>
        </w:rPr>
        <w:t>اکنون</w:t>
      </w:r>
      <w:r w:rsidRPr="00D33811">
        <w:rPr>
          <w:rtl/>
        </w:rPr>
        <w:t xml:space="preserve"> </w:t>
      </w:r>
      <w:r w:rsidRPr="00D33811">
        <w:rPr>
          <w:rFonts w:hint="cs"/>
          <w:rtl/>
        </w:rPr>
        <w:t>در</w:t>
      </w:r>
      <w:r w:rsidRPr="00D33811">
        <w:rPr>
          <w:rtl/>
        </w:rPr>
        <w:t xml:space="preserve"> </w:t>
      </w:r>
      <w:r w:rsidRPr="00D33811">
        <w:rPr>
          <w:rFonts w:hint="cs"/>
          <w:rtl/>
        </w:rPr>
        <w:t>شهر</w:t>
      </w:r>
      <w:r w:rsidRPr="00D33811">
        <w:rPr>
          <w:rtl/>
        </w:rPr>
        <w:t xml:space="preserve"> </w:t>
      </w:r>
      <w:r w:rsidRPr="00D33811">
        <w:rPr>
          <w:rFonts w:hint="cs"/>
          <w:rtl/>
        </w:rPr>
        <w:t>یزد</w:t>
      </w:r>
      <w:r w:rsidRPr="00D33811">
        <w:rPr>
          <w:rtl/>
        </w:rPr>
        <w:t xml:space="preserve"> </w:t>
      </w:r>
      <w:r w:rsidRPr="00D33811">
        <w:rPr>
          <w:rFonts w:hint="cs"/>
          <w:rtl/>
        </w:rPr>
        <w:t>آشکار</w:t>
      </w:r>
      <w:r w:rsidRPr="00D33811">
        <w:rPr>
          <w:rtl/>
        </w:rPr>
        <w:t xml:space="preserve"> </w:t>
      </w:r>
      <w:r w:rsidRPr="00D33811">
        <w:rPr>
          <w:rFonts w:hint="cs"/>
          <w:rtl/>
        </w:rPr>
        <w:t>است</w:t>
      </w:r>
      <w:r w:rsidRPr="00D33811">
        <w:rPr>
          <w:rtl/>
        </w:rPr>
        <w:t>.»</w:t>
      </w:r>
      <w:r w:rsidR="00732272" w:rsidRPr="00732272">
        <w:rPr>
          <w:rtl/>
        </w:rPr>
        <w:t xml:space="preserve"> </w:t>
      </w:r>
      <w:r w:rsidR="00732272" w:rsidRPr="009F6E17">
        <w:rPr>
          <w:rtl/>
        </w:rPr>
        <w:t>.</w:t>
      </w:r>
      <w:r w:rsidR="00732272">
        <w:rPr>
          <w:rFonts w:hint="cs"/>
          <w:rtl/>
        </w:rPr>
        <w:t>(</w:t>
      </w:r>
      <w:r w:rsidR="00732272" w:rsidRPr="001F0E56">
        <w:rPr>
          <w:rtl/>
          <w:lang w:bidi="ar-SA"/>
        </w:rPr>
        <w:t>کریستین سن</w:t>
      </w:r>
      <w:r w:rsidR="00732272">
        <w:rPr>
          <w:rFonts w:hint="cs"/>
          <w:rtl/>
          <w:lang w:bidi="ar-SA"/>
        </w:rPr>
        <w:t>،1317،ص102)</w:t>
      </w:r>
    </w:p>
    <w:p w:rsidR="00A12E32" w:rsidRDefault="00A12E32" w:rsidP="00FC3118">
      <w:pPr>
        <w:jc w:val="lowKashida"/>
        <w:rPr>
          <w:rtl/>
          <w:lang w:bidi="ar-SA"/>
        </w:rPr>
      </w:pPr>
    </w:p>
    <w:p w:rsidR="00A12E32" w:rsidRDefault="00D8526C" w:rsidP="00A12E32">
      <w:pPr>
        <w:keepNext/>
        <w:jc w:val="center"/>
      </w:pPr>
      <w:r>
        <w:rPr>
          <w:noProof/>
          <w:lang w:bidi="ar-SA"/>
        </w:rPr>
        <w:lastRenderedPageBreak/>
        <w:drawing>
          <wp:inline distT="0" distB="0" distL="0" distR="0" wp14:anchorId="024C2BE6" wp14:editId="3F3CD75E">
            <wp:extent cx="3453130" cy="2224405"/>
            <wp:effectExtent l="0" t="0" r="0" b="4445"/>
            <wp:docPr id="3" name="Picture 3" descr="image_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_galler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53130" cy="2224405"/>
                    </a:xfrm>
                    <a:prstGeom prst="rect">
                      <a:avLst/>
                    </a:prstGeom>
                    <a:noFill/>
                    <a:ln>
                      <a:noFill/>
                    </a:ln>
                  </pic:spPr>
                </pic:pic>
              </a:graphicData>
            </a:graphic>
          </wp:inline>
        </w:drawing>
      </w:r>
    </w:p>
    <w:p w:rsidR="00A12E32" w:rsidRPr="00A12E32" w:rsidRDefault="00A12E32" w:rsidP="00A12E32">
      <w:pPr>
        <w:pStyle w:val="Caption"/>
        <w:rPr>
          <w:b w:val="0"/>
          <w:bCs w:val="0"/>
          <w:rtl/>
          <w:lang w:bidi="ar-SA"/>
        </w:rPr>
      </w:pPr>
      <w:r w:rsidRPr="00A12E32">
        <w:rPr>
          <w:b w:val="0"/>
          <w:bCs w:val="0"/>
          <w:rtl/>
        </w:rPr>
        <w:t>تصو</w:t>
      </w:r>
      <w:r w:rsidRPr="00A12E32">
        <w:rPr>
          <w:rFonts w:hint="cs"/>
          <w:b w:val="0"/>
          <w:bCs w:val="0"/>
          <w:rtl/>
        </w:rPr>
        <w:t>یر</w:t>
      </w:r>
      <w:r w:rsidRPr="00A12E3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w:t>
      </w:r>
      <w:r w:rsidR="001020BF">
        <w:rPr>
          <w:b w:val="0"/>
          <w:bCs w:val="0"/>
          <w:rtl/>
        </w:rPr>
        <w:fldChar w:fldCharType="end"/>
      </w:r>
      <w:r w:rsidRPr="00A12E32">
        <w:rPr>
          <w:rFonts w:hint="cs"/>
          <w:b w:val="0"/>
          <w:bCs w:val="0"/>
          <w:rtl/>
        </w:rPr>
        <w:t>- آتشکده نیاسر</w:t>
      </w:r>
      <w:r w:rsidR="00186660">
        <w:rPr>
          <w:rFonts w:hint="cs"/>
          <w:b w:val="0"/>
          <w:bCs w:val="0"/>
          <w:rtl/>
        </w:rPr>
        <w:t xml:space="preserve"> </w:t>
      </w:r>
      <w:r w:rsidRPr="00A12E32">
        <w:rPr>
          <w:rFonts w:hint="cs"/>
          <w:b w:val="0"/>
          <w:bCs w:val="0"/>
          <w:rtl/>
        </w:rPr>
        <w:t>(منبع:</w:t>
      </w:r>
      <w:r w:rsidRPr="00A12E32">
        <w:rPr>
          <w:b w:val="0"/>
          <w:bCs w:val="0"/>
        </w:rPr>
        <w:t xml:space="preserve"> http://www.iran.ir</w:t>
      </w:r>
      <w:r w:rsidRPr="00A12E32">
        <w:rPr>
          <w:rFonts w:hint="cs"/>
          <w:b w:val="0"/>
          <w:bCs w:val="0"/>
          <w:rtl/>
        </w:rPr>
        <w:t>)</w:t>
      </w:r>
    </w:p>
    <w:p w:rsidR="004C2C01" w:rsidRPr="008F47CB" w:rsidRDefault="00732272" w:rsidP="00FC3118">
      <w:pPr>
        <w:jc w:val="lowKashida"/>
        <w:rPr>
          <w:rtl/>
        </w:rPr>
      </w:pPr>
      <w:r w:rsidRPr="008F47CB">
        <w:rPr>
          <w:rFonts w:hint="cs"/>
          <w:rtl/>
        </w:rPr>
        <w:t xml:space="preserve"> </w:t>
      </w:r>
      <w:r w:rsidR="004C2C01" w:rsidRPr="008F47CB">
        <w:rPr>
          <w:rFonts w:hint="cs"/>
          <w:rtl/>
        </w:rPr>
        <w:t>چهار</w:t>
      </w:r>
      <w:r w:rsidR="004C2C01" w:rsidRPr="008F47CB">
        <w:rPr>
          <w:rtl/>
        </w:rPr>
        <w:t xml:space="preserve"> </w:t>
      </w:r>
      <w:r w:rsidR="004C2C01" w:rsidRPr="008F47CB">
        <w:rPr>
          <w:rFonts w:hint="cs"/>
          <w:rtl/>
        </w:rPr>
        <w:t>طاق</w:t>
      </w:r>
      <w:r w:rsidR="004C2C01" w:rsidRPr="008F47CB">
        <w:rPr>
          <w:rtl/>
        </w:rPr>
        <w:t xml:space="preserve"> </w:t>
      </w:r>
      <w:r w:rsidR="004C2C01" w:rsidRPr="008F47CB">
        <w:rPr>
          <w:rFonts w:hint="cs"/>
          <w:rtl/>
        </w:rPr>
        <w:t>ها</w:t>
      </w:r>
      <w:r w:rsidR="004C2C01" w:rsidRPr="008F47CB">
        <w:rPr>
          <w:rtl/>
        </w:rPr>
        <w:t xml:space="preserve"> </w:t>
      </w:r>
      <w:r w:rsidR="004C2C01" w:rsidRPr="008F47CB">
        <w:rPr>
          <w:rFonts w:hint="cs"/>
          <w:rtl/>
        </w:rPr>
        <w:t>که</w:t>
      </w:r>
      <w:r w:rsidR="004C2C01" w:rsidRPr="008F47CB">
        <w:rPr>
          <w:rtl/>
        </w:rPr>
        <w:t xml:space="preserve"> </w:t>
      </w:r>
      <w:r w:rsidR="004C2C01" w:rsidRPr="008F47CB">
        <w:rPr>
          <w:rFonts w:hint="cs"/>
          <w:rtl/>
        </w:rPr>
        <w:t>در</w:t>
      </w:r>
      <w:r w:rsidR="004C2C01" w:rsidRPr="008F47CB">
        <w:rPr>
          <w:rtl/>
        </w:rPr>
        <w:t xml:space="preserve"> </w:t>
      </w:r>
      <w:r w:rsidR="004C2C01" w:rsidRPr="008F47CB">
        <w:rPr>
          <w:rFonts w:hint="cs"/>
          <w:rtl/>
        </w:rPr>
        <w:t>ظاهر</w:t>
      </w:r>
      <w:r w:rsidR="004C2C01" w:rsidRPr="008F47CB">
        <w:rPr>
          <w:rtl/>
        </w:rPr>
        <w:t xml:space="preserve"> </w:t>
      </w:r>
      <w:r w:rsidR="004C2C01" w:rsidRPr="008F47CB">
        <w:rPr>
          <w:rFonts w:hint="cs"/>
          <w:rtl/>
        </w:rPr>
        <w:t>بنایی</w:t>
      </w:r>
      <w:r w:rsidR="004C2C01" w:rsidRPr="008F47CB">
        <w:rPr>
          <w:rtl/>
        </w:rPr>
        <w:t xml:space="preserve"> </w:t>
      </w:r>
      <w:r w:rsidR="004C2C01" w:rsidRPr="008F47CB">
        <w:rPr>
          <w:rFonts w:hint="cs"/>
          <w:rtl/>
        </w:rPr>
        <w:t>ساده</w:t>
      </w:r>
      <w:r w:rsidR="004C2C01" w:rsidRPr="008F47CB">
        <w:rPr>
          <w:rtl/>
        </w:rPr>
        <w:t xml:space="preserve"> </w:t>
      </w:r>
      <w:r w:rsidR="004C2C01" w:rsidRPr="008F47CB">
        <w:rPr>
          <w:rFonts w:hint="cs"/>
          <w:rtl/>
        </w:rPr>
        <w:t>بوده</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جهت</w:t>
      </w:r>
      <w:r w:rsidR="004C2C01" w:rsidRPr="008F47CB">
        <w:rPr>
          <w:rtl/>
        </w:rPr>
        <w:t xml:space="preserve"> </w:t>
      </w:r>
      <w:r w:rsidR="004C2C01" w:rsidRPr="008F47CB">
        <w:rPr>
          <w:rFonts w:hint="cs"/>
          <w:rtl/>
        </w:rPr>
        <w:t>نیایش</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نگه</w:t>
      </w:r>
      <w:r w:rsidR="004C2C01" w:rsidRPr="008F47CB">
        <w:rPr>
          <w:rtl/>
        </w:rPr>
        <w:t xml:space="preserve"> </w:t>
      </w:r>
      <w:r w:rsidR="004C2C01" w:rsidRPr="008F47CB">
        <w:rPr>
          <w:rFonts w:hint="cs"/>
          <w:rtl/>
        </w:rPr>
        <w:t>داری</w:t>
      </w:r>
      <w:r w:rsidR="004C2C01" w:rsidRPr="008F47CB">
        <w:rPr>
          <w:rtl/>
        </w:rPr>
        <w:t xml:space="preserve"> </w:t>
      </w:r>
      <w:r w:rsidR="004C2C01" w:rsidRPr="008F47CB">
        <w:rPr>
          <w:rFonts w:hint="cs"/>
          <w:rtl/>
        </w:rPr>
        <w:t>از</w:t>
      </w:r>
      <w:r w:rsidR="004C2C01" w:rsidRPr="008F47CB">
        <w:rPr>
          <w:rtl/>
        </w:rPr>
        <w:t xml:space="preserve"> </w:t>
      </w:r>
      <w:r w:rsidR="004C2C01" w:rsidRPr="008F47CB">
        <w:rPr>
          <w:rFonts w:hint="cs"/>
          <w:rtl/>
        </w:rPr>
        <w:t>آتش</w:t>
      </w:r>
      <w:r w:rsidR="004C2C01" w:rsidRPr="008F47CB">
        <w:rPr>
          <w:rtl/>
        </w:rPr>
        <w:t xml:space="preserve"> </w:t>
      </w:r>
      <w:r w:rsidR="004C2C01" w:rsidRPr="008F47CB">
        <w:rPr>
          <w:rFonts w:hint="cs"/>
          <w:rtl/>
        </w:rPr>
        <w:t>بنا</w:t>
      </w:r>
      <w:r w:rsidR="004C2C01" w:rsidRPr="008F47CB">
        <w:rPr>
          <w:rtl/>
        </w:rPr>
        <w:t xml:space="preserve"> </w:t>
      </w:r>
      <w:r w:rsidR="004C2C01" w:rsidRPr="008F47CB">
        <w:rPr>
          <w:rFonts w:hint="cs"/>
          <w:rtl/>
        </w:rPr>
        <w:t>می</w:t>
      </w:r>
      <w:r w:rsidR="004C2C01" w:rsidRPr="008F47CB">
        <w:rPr>
          <w:rtl/>
        </w:rPr>
        <w:t xml:space="preserve"> </w:t>
      </w:r>
      <w:r w:rsidR="004C2C01" w:rsidRPr="008F47CB">
        <w:rPr>
          <w:rFonts w:hint="cs"/>
          <w:rtl/>
        </w:rPr>
        <w:t>گشتند</w:t>
      </w:r>
      <w:r w:rsidR="004C2C01" w:rsidRPr="008F47CB">
        <w:rPr>
          <w:rtl/>
        </w:rPr>
        <w:t xml:space="preserve">. </w:t>
      </w:r>
      <w:r w:rsidR="004C2C01" w:rsidRPr="008F47CB">
        <w:rPr>
          <w:rFonts w:hint="cs"/>
          <w:rtl/>
        </w:rPr>
        <w:t>سالیان</w:t>
      </w:r>
      <w:r w:rsidR="004C2C01" w:rsidRPr="008F47CB">
        <w:rPr>
          <w:rtl/>
        </w:rPr>
        <w:t xml:space="preserve"> </w:t>
      </w:r>
      <w:r w:rsidR="004C2C01" w:rsidRPr="008F47CB">
        <w:rPr>
          <w:rFonts w:hint="cs"/>
          <w:rtl/>
        </w:rPr>
        <w:t>سال</w:t>
      </w:r>
      <w:r w:rsidR="004C2C01" w:rsidRPr="008F47CB">
        <w:rPr>
          <w:rtl/>
        </w:rPr>
        <w:t xml:space="preserve"> </w:t>
      </w:r>
      <w:r w:rsidR="004C2C01" w:rsidRPr="008F47CB">
        <w:rPr>
          <w:rFonts w:hint="cs"/>
          <w:rtl/>
        </w:rPr>
        <w:t>به</w:t>
      </w:r>
      <w:r w:rsidR="004C2C01" w:rsidRPr="008F47CB">
        <w:rPr>
          <w:rtl/>
        </w:rPr>
        <w:t xml:space="preserve"> </w:t>
      </w:r>
      <w:r w:rsidR="004C2C01" w:rsidRPr="008F47CB">
        <w:rPr>
          <w:rFonts w:hint="cs"/>
          <w:rtl/>
        </w:rPr>
        <w:t>صورت</w:t>
      </w:r>
      <w:r w:rsidR="004C2C01" w:rsidRPr="008F47CB">
        <w:rPr>
          <w:rtl/>
        </w:rPr>
        <w:t xml:space="preserve"> </w:t>
      </w:r>
      <w:r w:rsidR="004C2C01" w:rsidRPr="008F47CB">
        <w:rPr>
          <w:rFonts w:hint="cs"/>
          <w:rtl/>
        </w:rPr>
        <w:t>های</w:t>
      </w:r>
      <w:r w:rsidR="004C2C01" w:rsidRPr="008F47CB">
        <w:rPr>
          <w:rtl/>
        </w:rPr>
        <w:t xml:space="preserve"> </w:t>
      </w:r>
      <w:r w:rsidR="004C2C01" w:rsidRPr="008F47CB">
        <w:rPr>
          <w:rFonts w:hint="cs"/>
          <w:rtl/>
        </w:rPr>
        <w:t>مشابهی</w:t>
      </w:r>
      <w:r w:rsidR="004C2C01" w:rsidRPr="008F47CB">
        <w:rPr>
          <w:rtl/>
        </w:rPr>
        <w:t xml:space="preserve"> </w:t>
      </w:r>
      <w:r w:rsidR="004C2C01" w:rsidRPr="008F47CB">
        <w:rPr>
          <w:rFonts w:hint="cs"/>
          <w:rtl/>
        </w:rPr>
        <w:t>در</w:t>
      </w:r>
      <w:r w:rsidR="004C2C01" w:rsidRPr="008F47CB">
        <w:rPr>
          <w:rtl/>
        </w:rPr>
        <w:t xml:space="preserve"> </w:t>
      </w:r>
      <w:r w:rsidR="004C2C01" w:rsidRPr="008F47CB">
        <w:rPr>
          <w:rFonts w:hint="cs"/>
          <w:rtl/>
        </w:rPr>
        <w:t>نقاط</w:t>
      </w:r>
      <w:r w:rsidR="004C2C01" w:rsidRPr="008F47CB">
        <w:rPr>
          <w:rtl/>
        </w:rPr>
        <w:t xml:space="preserve"> </w:t>
      </w:r>
      <w:r w:rsidR="004C2C01" w:rsidRPr="008F47CB">
        <w:rPr>
          <w:rFonts w:hint="cs"/>
          <w:rtl/>
        </w:rPr>
        <w:t>مختلفی</w:t>
      </w:r>
      <w:r w:rsidR="004C2C01" w:rsidRPr="008F47CB">
        <w:rPr>
          <w:rtl/>
        </w:rPr>
        <w:t xml:space="preserve"> </w:t>
      </w:r>
      <w:r w:rsidR="004C2C01" w:rsidRPr="008F47CB">
        <w:rPr>
          <w:rFonts w:hint="cs"/>
          <w:rtl/>
        </w:rPr>
        <w:t>طراحی</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ساخته</w:t>
      </w:r>
      <w:r w:rsidR="004C2C01" w:rsidRPr="008F47CB">
        <w:rPr>
          <w:rtl/>
        </w:rPr>
        <w:t xml:space="preserve"> </w:t>
      </w:r>
      <w:r w:rsidR="004C2C01" w:rsidRPr="008F47CB">
        <w:rPr>
          <w:rFonts w:hint="cs"/>
          <w:rtl/>
        </w:rPr>
        <w:t>می</w:t>
      </w:r>
      <w:r w:rsidR="004C2C01" w:rsidRPr="008F47CB">
        <w:rPr>
          <w:rtl/>
        </w:rPr>
        <w:t xml:space="preserve"> </w:t>
      </w:r>
      <w:r w:rsidR="004C2C01" w:rsidRPr="008F47CB">
        <w:rPr>
          <w:rFonts w:hint="cs"/>
          <w:rtl/>
        </w:rPr>
        <w:t>شدند</w:t>
      </w:r>
      <w:r w:rsidR="004C2C01" w:rsidRPr="008F47CB">
        <w:rPr>
          <w:rtl/>
        </w:rPr>
        <w:t xml:space="preserve">. </w:t>
      </w:r>
      <w:r w:rsidR="004C2C01" w:rsidRPr="008F47CB">
        <w:rPr>
          <w:rFonts w:hint="cs"/>
          <w:rtl/>
        </w:rPr>
        <w:t>آن</w:t>
      </w:r>
      <w:r w:rsidR="004C2C01" w:rsidRPr="008F47CB">
        <w:rPr>
          <w:rtl/>
        </w:rPr>
        <w:t xml:space="preserve"> </w:t>
      </w:r>
      <w:r w:rsidR="004C2C01" w:rsidRPr="008F47CB">
        <w:rPr>
          <w:rFonts w:hint="cs"/>
          <w:rtl/>
        </w:rPr>
        <w:t>چنان</w:t>
      </w:r>
      <w:r w:rsidR="004C2C01" w:rsidRPr="008F47CB">
        <w:rPr>
          <w:rtl/>
        </w:rPr>
        <w:t xml:space="preserve"> </w:t>
      </w:r>
      <w:r w:rsidR="004C2C01" w:rsidRPr="008F47CB">
        <w:rPr>
          <w:rFonts w:hint="cs"/>
          <w:rtl/>
        </w:rPr>
        <w:t>که</w:t>
      </w:r>
      <w:r w:rsidR="004C2C01" w:rsidRPr="008F47CB">
        <w:rPr>
          <w:rtl/>
        </w:rPr>
        <w:t xml:space="preserve"> </w:t>
      </w:r>
      <w:r w:rsidR="004C2C01" w:rsidRPr="008F47CB">
        <w:rPr>
          <w:rFonts w:hint="cs"/>
          <w:rtl/>
        </w:rPr>
        <w:t>به</w:t>
      </w:r>
      <w:r w:rsidR="004C2C01" w:rsidRPr="008F47CB">
        <w:rPr>
          <w:rtl/>
        </w:rPr>
        <w:t xml:space="preserve"> </w:t>
      </w:r>
      <w:r w:rsidR="004C2C01" w:rsidRPr="008F47CB">
        <w:rPr>
          <w:rFonts w:hint="cs"/>
          <w:rtl/>
        </w:rPr>
        <w:t>صورت</w:t>
      </w:r>
      <w:r w:rsidR="004C2C01" w:rsidRPr="008F47CB">
        <w:rPr>
          <w:rtl/>
        </w:rPr>
        <w:t xml:space="preserve"> </w:t>
      </w:r>
      <w:r w:rsidR="004C2C01" w:rsidRPr="008F47CB">
        <w:rPr>
          <w:rFonts w:hint="cs"/>
          <w:rtl/>
        </w:rPr>
        <w:t>یک</w:t>
      </w:r>
      <w:r w:rsidR="004C2C01" w:rsidRPr="008F47CB">
        <w:rPr>
          <w:rtl/>
        </w:rPr>
        <w:t xml:space="preserve"> </w:t>
      </w:r>
      <w:r w:rsidR="004C2C01" w:rsidRPr="008F47CB">
        <w:rPr>
          <w:rFonts w:hint="cs"/>
          <w:rtl/>
        </w:rPr>
        <w:t>فرم</w:t>
      </w:r>
      <w:r w:rsidR="004C2C01" w:rsidRPr="008F47CB">
        <w:rPr>
          <w:rtl/>
        </w:rPr>
        <w:t xml:space="preserve"> </w:t>
      </w:r>
      <w:r w:rsidR="004C2C01" w:rsidRPr="008F47CB">
        <w:rPr>
          <w:rFonts w:hint="cs"/>
          <w:rtl/>
        </w:rPr>
        <w:t>سنتی</w:t>
      </w:r>
      <w:r w:rsidR="004C2C01" w:rsidRPr="008F47CB">
        <w:rPr>
          <w:rtl/>
        </w:rPr>
        <w:t xml:space="preserve"> </w:t>
      </w:r>
      <w:r w:rsidR="004C2C01" w:rsidRPr="008F47CB">
        <w:rPr>
          <w:rFonts w:hint="cs"/>
          <w:rtl/>
        </w:rPr>
        <w:t>بسیار</w:t>
      </w:r>
      <w:r w:rsidR="004C2C01" w:rsidRPr="008F47CB">
        <w:rPr>
          <w:rtl/>
        </w:rPr>
        <w:t xml:space="preserve"> </w:t>
      </w:r>
      <w:r w:rsidR="004C2C01" w:rsidRPr="008F47CB">
        <w:rPr>
          <w:rFonts w:hint="cs"/>
          <w:rtl/>
        </w:rPr>
        <w:t>قوی</w:t>
      </w:r>
      <w:r w:rsidR="004C2C01" w:rsidRPr="008F47CB">
        <w:rPr>
          <w:rtl/>
        </w:rPr>
        <w:t xml:space="preserve"> </w:t>
      </w:r>
      <w:r w:rsidR="004C2C01" w:rsidRPr="008F47CB">
        <w:rPr>
          <w:rFonts w:hint="cs"/>
          <w:rtl/>
        </w:rPr>
        <w:t>مورد</w:t>
      </w:r>
      <w:r w:rsidR="004C2C01" w:rsidRPr="008F47CB">
        <w:rPr>
          <w:rtl/>
        </w:rPr>
        <w:t xml:space="preserve"> </w:t>
      </w:r>
      <w:r w:rsidR="004C2C01" w:rsidRPr="008F47CB">
        <w:rPr>
          <w:rFonts w:hint="cs"/>
          <w:rtl/>
        </w:rPr>
        <w:t>قبول</w:t>
      </w:r>
      <w:r w:rsidR="004C2C01" w:rsidRPr="008F47CB">
        <w:rPr>
          <w:rtl/>
        </w:rPr>
        <w:t xml:space="preserve"> </w:t>
      </w:r>
      <w:r w:rsidR="004C2C01" w:rsidRPr="008F47CB">
        <w:rPr>
          <w:rFonts w:hint="cs"/>
          <w:rtl/>
        </w:rPr>
        <w:t>قرار</w:t>
      </w:r>
      <w:r w:rsidR="004C2C01" w:rsidRPr="008F47CB">
        <w:rPr>
          <w:rtl/>
        </w:rPr>
        <w:t xml:space="preserve"> </w:t>
      </w:r>
      <w:r w:rsidR="004C2C01" w:rsidRPr="008F47CB">
        <w:rPr>
          <w:rFonts w:hint="cs"/>
          <w:rtl/>
        </w:rPr>
        <w:t>گرفته</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بدون</w:t>
      </w:r>
      <w:r w:rsidR="004C2C01" w:rsidRPr="008F47CB">
        <w:rPr>
          <w:rtl/>
        </w:rPr>
        <w:t xml:space="preserve"> </w:t>
      </w:r>
      <w:r w:rsidR="004C2C01" w:rsidRPr="008F47CB">
        <w:rPr>
          <w:rFonts w:hint="cs"/>
          <w:rtl/>
        </w:rPr>
        <w:t>کم</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کاست</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یا</w:t>
      </w:r>
      <w:r w:rsidR="004C2C01" w:rsidRPr="008F47CB">
        <w:rPr>
          <w:rtl/>
        </w:rPr>
        <w:t xml:space="preserve"> </w:t>
      </w:r>
      <w:r w:rsidR="004C2C01" w:rsidRPr="008F47CB">
        <w:rPr>
          <w:rFonts w:hint="cs"/>
          <w:rtl/>
        </w:rPr>
        <w:t>تغییرات</w:t>
      </w:r>
      <w:r w:rsidR="004C2C01" w:rsidRPr="008F47CB">
        <w:rPr>
          <w:rtl/>
        </w:rPr>
        <w:t xml:space="preserve"> </w:t>
      </w:r>
      <w:r w:rsidR="004C2C01" w:rsidRPr="008F47CB">
        <w:rPr>
          <w:rFonts w:hint="cs"/>
          <w:rtl/>
        </w:rPr>
        <w:t>زیادی</w:t>
      </w:r>
      <w:r w:rsidR="004C2C01" w:rsidRPr="008F47CB">
        <w:rPr>
          <w:rtl/>
        </w:rPr>
        <w:t xml:space="preserve"> </w:t>
      </w:r>
      <w:r w:rsidR="004C2C01" w:rsidRPr="008F47CB">
        <w:rPr>
          <w:rFonts w:hint="cs"/>
          <w:rtl/>
        </w:rPr>
        <w:t>بارها</w:t>
      </w:r>
      <w:r w:rsidR="004C2C01" w:rsidRPr="008F47CB">
        <w:rPr>
          <w:rtl/>
        </w:rPr>
        <w:t xml:space="preserve"> </w:t>
      </w:r>
      <w:r w:rsidR="004C2C01" w:rsidRPr="008F47CB">
        <w:rPr>
          <w:rFonts w:hint="cs"/>
          <w:rtl/>
        </w:rPr>
        <w:t>اجرا</w:t>
      </w:r>
      <w:r w:rsidR="004C2C01" w:rsidRPr="008F47CB">
        <w:rPr>
          <w:rtl/>
        </w:rPr>
        <w:t xml:space="preserve"> </w:t>
      </w:r>
      <w:r w:rsidR="004C2C01" w:rsidRPr="008F47CB">
        <w:rPr>
          <w:rFonts w:hint="cs"/>
          <w:rtl/>
        </w:rPr>
        <w:t>گشتند</w:t>
      </w:r>
      <w:r w:rsidR="004C2C01" w:rsidRPr="008F47CB">
        <w:rPr>
          <w:rtl/>
        </w:rPr>
        <w:t xml:space="preserve">. </w:t>
      </w:r>
      <w:r w:rsidR="004C2C01" w:rsidRPr="008F47CB">
        <w:rPr>
          <w:rFonts w:hint="cs"/>
          <w:rtl/>
        </w:rPr>
        <w:t>این</w:t>
      </w:r>
      <w:r w:rsidR="004C2C01" w:rsidRPr="008F47CB">
        <w:rPr>
          <w:rtl/>
        </w:rPr>
        <w:t xml:space="preserve"> </w:t>
      </w:r>
      <w:r w:rsidR="004C2C01" w:rsidRPr="008F47CB">
        <w:rPr>
          <w:rFonts w:hint="cs"/>
          <w:rtl/>
        </w:rPr>
        <w:t>بنا</w:t>
      </w:r>
      <w:r w:rsidR="004C2C01" w:rsidRPr="008F47CB">
        <w:rPr>
          <w:rtl/>
        </w:rPr>
        <w:t xml:space="preserve"> </w:t>
      </w:r>
      <w:r w:rsidR="004C2C01" w:rsidRPr="008F47CB">
        <w:rPr>
          <w:rFonts w:hint="cs"/>
          <w:rtl/>
        </w:rPr>
        <w:t>متشکل</w:t>
      </w:r>
      <w:r w:rsidR="004C2C01" w:rsidRPr="008F47CB">
        <w:rPr>
          <w:rtl/>
        </w:rPr>
        <w:t xml:space="preserve"> </w:t>
      </w:r>
      <w:r w:rsidR="004C2C01" w:rsidRPr="008F47CB">
        <w:rPr>
          <w:rFonts w:hint="cs"/>
          <w:rtl/>
        </w:rPr>
        <w:t>از</w:t>
      </w:r>
      <w:r w:rsidR="004C2C01" w:rsidRPr="008F47CB">
        <w:rPr>
          <w:rtl/>
        </w:rPr>
        <w:t xml:space="preserve"> </w:t>
      </w:r>
      <w:r w:rsidR="004C2C01" w:rsidRPr="008F47CB">
        <w:rPr>
          <w:rFonts w:hint="cs"/>
          <w:rtl/>
        </w:rPr>
        <w:t>گنبدی</w:t>
      </w:r>
      <w:r w:rsidR="004C2C01" w:rsidRPr="008F47CB">
        <w:rPr>
          <w:rtl/>
        </w:rPr>
        <w:t xml:space="preserve"> </w:t>
      </w:r>
      <w:r w:rsidR="004C2C01" w:rsidRPr="008F47CB">
        <w:rPr>
          <w:rFonts w:hint="cs"/>
          <w:rtl/>
        </w:rPr>
        <w:t>است</w:t>
      </w:r>
      <w:r w:rsidR="004C2C01" w:rsidRPr="008F47CB">
        <w:rPr>
          <w:rtl/>
        </w:rPr>
        <w:t xml:space="preserve"> </w:t>
      </w:r>
      <w:r w:rsidR="004C2C01" w:rsidRPr="008F47CB">
        <w:rPr>
          <w:rFonts w:hint="cs"/>
          <w:rtl/>
        </w:rPr>
        <w:t>که</w:t>
      </w:r>
      <w:r w:rsidR="004C2C01" w:rsidRPr="008F47CB">
        <w:rPr>
          <w:rtl/>
        </w:rPr>
        <w:t xml:space="preserve"> </w:t>
      </w:r>
      <w:r w:rsidR="004C2C01" w:rsidRPr="008F47CB">
        <w:rPr>
          <w:rFonts w:hint="cs"/>
          <w:rtl/>
        </w:rPr>
        <w:t>بر</w:t>
      </w:r>
      <w:r w:rsidR="004C2C01" w:rsidRPr="008F47CB">
        <w:rPr>
          <w:rtl/>
        </w:rPr>
        <w:t xml:space="preserve"> </w:t>
      </w:r>
      <w:r w:rsidR="004C2C01" w:rsidRPr="008F47CB">
        <w:rPr>
          <w:rFonts w:hint="cs"/>
          <w:rtl/>
        </w:rPr>
        <w:t>روی</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ستون</w:t>
      </w:r>
      <w:r w:rsidR="004C2C01" w:rsidRPr="008F47CB">
        <w:rPr>
          <w:rtl/>
        </w:rPr>
        <w:t xml:space="preserve"> </w:t>
      </w:r>
      <w:r w:rsidR="004C2C01" w:rsidRPr="008F47CB">
        <w:rPr>
          <w:rFonts w:hint="cs"/>
          <w:rtl/>
        </w:rPr>
        <w:t>که</w:t>
      </w:r>
      <w:r w:rsidR="004C2C01" w:rsidRPr="008F47CB">
        <w:rPr>
          <w:rtl/>
        </w:rPr>
        <w:t xml:space="preserve"> </w:t>
      </w:r>
      <w:r w:rsidR="004C2C01" w:rsidRPr="008F47CB">
        <w:rPr>
          <w:rFonts w:hint="cs"/>
          <w:rtl/>
        </w:rPr>
        <w:t>به</w:t>
      </w:r>
      <w:r w:rsidR="004C2C01" w:rsidRPr="008F47CB">
        <w:rPr>
          <w:rtl/>
        </w:rPr>
        <w:t xml:space="preserve"> </w:t>
      </w:r>
      <w:r w:rsidR="004C2C01" w:rsidRPr="008F47CB">
        <w:rPr>
          <w:rFonts w:hint="cs"/>
          <w:rtl/>
        </w:rPr>
        <w:t>وسیله</w:t>
      </w:r>
      <w:r w:rsidR="004C2C01" w:rsidRPr="008F47CB">
        <w:rPr>
          <w:rtl/>
        </w:rPr>
        <w:t xml:space="preserve"> </w:t>
      </w:r>
      <w:r w:rsidR="004C2C01" w:rsidRPr="008F47CB">
        <w:rPr>
          <w:rFonts w:hint="cs"/>
          <w:rtl/>
        </w:rPr>
        <w:t>چهر</w:t>
      </w:r>
      <w:r w:rsidR="004C2C01" w:rsidRPr="008F47CB">
        <w:rPr>
          <w:rtl/>
        </w:rPr>
        <w:t xml:space="preserve"> </w:t>
      </w:r>
      <w:r w:rsidR="004C2C01" w:rsidRPr="008F47CB">
        <w:rPr>
          <w:rFonts w:hint="cs"/>
          <w:rtl/>
        </w:rPr>
        <w:t>قوس</w:t>
      </w:r>
      <w:r w:rsidR="004C2C01" w:rsidRPr="008F47CB">
        <w:rPr>
          <w:rtl/>
        </w:rPr>
        <w:t xml:space="preserve"> </w:t>
      </w:r>
      <w:r w:rsidR="004C2C01" w:rsidRPr="008F47CB">
        <w:rPr>
          <w:rFonts w:hint="cs"/>
          <w:rtl/>
        </w:rPr>
        <w:t>به</w:t>
      </w:r>
      <w:r w:rsidR="004C2C01" w:rsidRPr="008F47CB">
        <w:rPr>
          <w:rtl/>
        </w:rPr>
        <w:t xml:space="preserve"> </w:t>
      </w:r>
      <w:r w:rsidR="004C2C01" w:rsidRPr="008F47CB">
        <w:rPr>
          <w:rFonts w:hint="cs"/>
          <w:rtl/>
        </w:rPr>
        <w:t>یکدیگر</w:t>
      </w:r>
      <w:r w:rsidR="004C2C01" w:rsidRPr="008F47CB">
        <w:rPr>
          <w:rtl/>
        </w:rPr>
        <w:t xml:space="preserve"> </w:t>
      </w:r>
      <w:r w:rsidR="004C2C01" w:rsidRPr="008F47CB">
        <w:rPr>
          <w:rFonts w:hint="cs"/>
          <w:rtl/>
        </w:rPr>
        <w:t>متصل</w:t>
      </w:r>
      <w:r w:rsidR="004C2C01" w:rsidRPr="008F47CB">
        <w:rPr>
          <w:rtl/>
        </w:rPr>
        <w:t xml:space="preserve"> </w:t>
      </w:r>
      <w:r w:rsidR="004C2C01" w:rsidRPr="008F47CB">
        <w:rPr>
          <w:rFonts w:hint="cs"/>
          <w:rtl/>
        </w:rPr>
        <w:t>شده</w:t>
      </w:r>
      <w:r w:rsidR="004C2C01" w:rsidRPr="008F47CB">
        <w:rPr>
          <w:rtl/>
        </w:rPr>
        <w:t xml:space="preserve"> </w:t>
      </w:r>
      <w:r w:rsidR="004C2C01" w:rsidRPr="008F47CB">
        <w:rPr>
          <w:rFonts w:hint="cs"/>
          <w:rtl/>
        </w:rPr>
        <w:t>اند</w:t>
      </w:r>
      <w:r w:rsidR="004C2C01" w:rsidRPr="008F47CB">
        <w:rPr>
          <w:rtl/>
        </w:rPr>
        <w:t xml:space="preserve">. </w:t>
      </w:r>
      <w:r w:rsidR="004C2C01" w:rsidRPr="008F47CB">
        <w:rPr>
          <w:rFonts w:hint="cs"/>
          <w:rtl/>
        </w:rPr>
        <w:t>قرار</w:t>
      </w:r>
      <w:r w:rsidR="004C2C01" w:rsidRPr="008F47CB">
        <w:rPr>
          <w:rtl/>
        </w:rPr>
        <w:t xml:space="preserve"> </w:t>
      </w:r>
      <w:r w:rsidR="004C2C01" w:rsidRPr="008F47CB">
        <w:rPr>
          <w:rFonts w:hint="cs"/>
          <w:rtl/>
        </w:rPr>
        <w:t>گرفته</w:t>
      </w:r>
      <w:r w:rsidR="004C2C01" w:rsidRPr="008F47CB">
        <w:rPr>
          <w:rtl/>
        </w:rPr>
        <w:t xml:space="preserve"> </w:t>
      </w:r>
      <w:r w:rsidR="004C2C01" w:rsidRPr="008F47CB">
        <w:rPr>
          <w:rFonts w:hint="cs"/>
          <w:rtl/>
        </w:rPr>
        <w:t>است</w:t>
      </w:r>
      <w:r w:rsidR="004C2C01" w:rsidRPr="008F47CB">
        <w:rPr>
          <w:rtl/>
        </w:rPr>
        <w:t xml:space="preserve">. </w:t>
      </w:r>
      <w:r w:rsidR="004C2C01" w:rsidRPr="008F47CB">
        <w:rPr>
          <w:rFonts w:hint="cs"/>
          <w:rtl/>
        </w:rPr>
        <w:t>اما</w:t>
      </w:r>
      <w:r w:rsidR="004C2C01" w:rsidRPr="008F47CB">
        <w:rPr>
          <w:rtl/>
        </w:rPr>
        <w:t xml:space="preserve"> </w:t>
      </w:r>
      <w:r w:rsidR="004C2C01" w:rsidRPr="008F47CB">
        <w:rPr>
          <w:rFonts w:hint="cs"/>
          <w:rtl/>
        </w:rPr>
        <w:t>در</w:t>
      </w:r>
      <w:r w:rsidR="004C2C01" w:rsidRPr="008F47CB">
        <w:rPr>
          <w:rtl/>
        </w:rPr>
        <w:t xml:space="preserve"> </w:t>
      </w:r>
      <w:r w:rsidR="004C2C01" w:rsidRPr="008F47CB">
        <w:rPr>
          <w:rFonts w:hint="cs"/>
          <w:rtl/>
        </w:rPr>
        <w:t>پلان</w:t>
      </w:r>
      <w:r w:rsidR="004C2C01" w:rsidRPr="008F47CB">
        <w:rPr>
          <w:rtl/>
        </w:rPr>
        <w:t xml:space="preserve"> </w:t>
      </w:r>
      <w:r w:rsidR="004C2C01" w:rsidRPr="008F47CB">
        <w:rPr>
          <w:rFonts w:hint="cs"/>
          <w:rtl/>
        </w:rPr>
        <w:t>بنا</w:t>
      </w:r>
      <w:r w:rsidR="004C2C01" w:rsidRPr="008F47CB">
        <w:rPr>
          <w:rtl/>
        </w:rPr>
        <w:t xml:space="preserve">، </w:t>
      </w:r>
      <w:r w:rsidR="004C2C01" w:rsidRPr="008F47CB">
        <w:rPr>
          <w:rFonts w:hint="cs"/>
          <w:rtl/>
        </w:rPr>
        <w:t>نشانه</w:t>
      </w:r>
      <w:r w:rsidR="004C2C01" w:rsidRPr="008F47CB">
        <w:rPr>
          <w:rtl/>
        </w:rPr>
        <w:t xml:space="preserve"> </w:t>
      </w:r>
      <w:r w:rsidR="004C2C01" w:rsidRPr="008F47CB">
        <w:rPr>
          <w:rFonts w:hint="cs"/>
          <w:rtl/>
        </w:rPr>
        <w:t>ای</w:t>
      </w:r>
      <w:r w:rsidR="004C2C01" w:rsidRPr="008F47CB">
        <w:rPr>
          <w:rtl/>
        </w:rPr>
        <w:t xml:space="preserve"> </w:t>
      </w:r>
      <w:r w:rsidR="004C2C01" w:rsidRPr="008F47CB">
        <w:rPr>
          <w:rFonts w:hint="cs"/>
          <w:rtl/>
        </w:rPr>
        <w:t>است</w:t>
      </w:r>
      <w:r w:rsidR="004C2C01" w:rsidRPr="008F47CB">
        <w:rPr>
          <w:rtl/>
        </w:rPr>
        <w:t xml:space="preserve"> </w:t>
      </w:r>
      <w:r w:rsidR="004C2C01" w:rsidRPr="008F47CB">
        <w:rPr>
          <w:rFonts w:hint="cs"/>
          <w:rtl/>
        </w:rPr>
        <w:t>مرکب</w:t>
      </w:r>
      <w:r w:rsidR="004C2C01" w:rsidRPr="008F47CB">
        <w:rPr>
          <w:rtl/>
        </w:rPr>
        <w:t xml:space="preserve"> </w:t>
      </w:r>
      <w:r w:rsidR="004C2C01" w:rsidRPr="008F47CB">
        <w:rPr>
          <w:rFonts w:hint="cs"/>
          <w:rtl/>
        </w:rPr>
        <w:t>از</w:t>
      </w:r>
      <w:r w:rsidR="004C2C01" w:rsidRPr="008F47CB">
        <w:rPr>
          <w:rtl/>
        </w:rPr>
        <w:t xml:space="preserve"> </w:t>
      </w:r>
      <w:r w:rsidR="004C2C01" w:rsidRPr="008F47CB">
        <w:rPr>
          <w:rFonts w:hint="cs"/>
          <w:rtl/>
        </w:rPr>
        <w:t>اشکال</w:t>
      </w:r>
      <w:r w:rsidR="004C2C01" w:rsidRPr="008F47CB">
        <w:rPr>
          <w:rtl/>
        </w:rPr>
        <w:t xml:space="preserve"> </w:t>
      </w:r>
      <w:r w:rsidR="004C2C01" w:rsidRPr="008F47CB">
        <w:rPr>
          <w:rFonts w:hint="cs"/>
          <w:rtl/>
        </w:rPr>
        <w:t>هندسی</w:t>
      </w:r>
      <w:r w:rsidR="004C2C01" w:rsidRPr="008F47CB">
        <w:rPr>
          <w:rtl/>
        </w:rPr>
        <w:t xml:space="preserve"> </w:t>
      </w:r>
      <w:r w:rsidR="004C2C01" w:rsidRPr="008F47CB">
        <w:rPr>
          <w:rFonts w:hint="cs"/>
          <w:rtl/>
        </w:rPr>
        <w:t>که</w:t>
      </w:r>
      <w:r w:rsidR="004C2C01" w:rsidRPr="008F47CB">
        <w:rPr>
          <w:rtl/>
        </w:rPr>
        <w:t xml:space="preserve"> </w:t>
      </w:r>
      <w:r w:rsidR="004C2C01" w:rsidRPr="008F47CB">
        <w:rPr>
          <w:rFonts w:hint="cs"/>
          <w:rtl/>
        </w:rPr>
        <w:t>صورتی</w:t>
      </w:r>
      <w:r w:rsidR="004C2C01" w:rsidRPr="008F47CB">
        <w:rPr>
          <w:rtl/>
        </w:rPr>
        <w:t xml:space="preserve"> </w:t>
      </w:r>
      <w:r w:rsidR="004C2C01" w:rsidRPr="008F47CB">
        <w:rPr>
          <w:rFonts w:hint="cs"/>
          <w:rtl/>
        </w:rPr>
        <w:t>سمبلیک</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اساطیری</w:t>
      </w:r>
      <w:r w:rsidR="004C2C01" w:rsidRPr="008F47CB">
        <w:rPr>
          <w:rtl/>
        </w:rPr>
        <w:t xml:space="preserve"> </w:t>
      </w:r>
      <w:r w:rsidR="004C2C01" w:rsidRPr="008F47CB">
        <w:rPr>
          <w:rFonts w:hint="cs"/>
          <w:rtl/>
        </w:rPr>
        <w:t>یافته</w:t>
      </w:r>
      <w:r w:rsidR="004C2C01" w:rsidRPr="008F47CB">
        <w:rPr>
          <w:rtl/>
        </w:rPr>
        <w:t xml:space="preserve"> </w:t>
      </w:r>
      <w:r w:rsidR="004C2C01" w:rsidRPr="008F47CB">
        <w:rPr>
          <w:rFonts w:hint="cs"/>
          <w:rtl/>
        </w:rPr>
        <w:t>است</w:t>
      </w:r>
      <w:r w:rsidR="004C2C01" w:rsidRPr="008F47CB">
        <w:rPr>
          <w:rtl/>
        </w:rPr>
        <w:t xml:space="preserve">. </w:t>
      </w:r>
      <w:r w:rsidR="004C2C01" w:rsidRPr="008F47CB">
        <w:rPr>
          <w:rFonts w:hint="cs"/>
          <w:rtl/>
        </w:rPr>
        <w:t>در</w:t>
      </w:r>
      <w:r w:rsidR="004C2C01" w:rsidRPr="008F47CB">
        <w:rPr>
          <w:rtl/>
        </w:rPr>
        <w:t xml:space="preserve"> </w:t>
      </w:r>
      <w:r w:rsidR="004C2C01" w:rsidRPr="008F47CB">
        <w:rPr>
          <w:rFonts w:hint="cs"/>
          <w:rtl/>
        </w:rPr>
        <w:t>این</w:t>
      </w:r>
      <w:r w:rsidR="004C2C01" w:rsidRPr="008F47CB">
        <w:rPr>
          <w:rtl/>
        </w:rPr>
        <w:t xml:space="preserve"> </w:t>
      </w:r>
      <w:r w:rsidR="004C2C01" w:rsidRPr="008F47CB">
        <w:rPr>
          <w:rFonts w:hint="cs"/>
          <w:rtl/>
        </w:rPr>
        <w:t>فرم</w:t>
      </w:r>
      <w:r w:rsidR="004C2C01" w:rsidRPr="008F47CB">
        <w:rPr>
          <w:rtl/>
        </w:rPr>
        <w:t xml:space="preserve"> </w:t>
      </w:r>
      <w:r w:rsidR="004C2C01" w:rsidRPr="008F47CB">
        <w:rPr>
          <w:rFonts w:hint="cs"/>
          <w:rtl/>
        </w:rPr>
        <w:t>پلان</w:t>
      </w:r>
      <w:r w:rsidR="004C2C01" w:rsidRPr="008F47CB">
        <w:rPr>
          <w:rtl/>
        </w:rPr>
        <w:t xml:space="preserve">، </w:t>
      </w:r>
      <w:r w:rsidR="004C2C01" w:rsidRPr="008F47CB">
        <w:rPr>
          <w:rFonts w:hint="cs"/>
          <w:rtl/>
        </w:rPr>
        <w:t>تربیع</w:t>
      </w:r>
      <w:r w:rsidR="004C2C01" w:rsidRPr="008F47CB">
        <w:rPr>
          <w:rtl/>
        </w:rPr>
        <w:t xml:space="preserve"> </w:t>
      </w:r>
      <w:r w:rsidR="004C2C01" w:rsidRPr="008F47CB">
        <w:rPr>
          <w:rFonts w:hint="cs"/>
          <w:rtl/>
        </w:rPr>
        <w:t>دایره</w:t>
      </w:r>
      <w:r w:rsidR="004C2C01" w:rsidRPr="008F47CB">
        <w:rPr>
          <w:rtl/>
        </w:rPr>
        <w:t xml:space="preserve"> </w:t>
      </w:r>
      <w:r w:rsidR="004C2C01" w:rsidRPr="008F47CB">
        <w:rPr>
          <w:rFonts w:hint="cs"/>
          <w:rtl/>
        </w:rPr>
        <w:t>را</w:t>
      </w:r>
      <w:r w:rsidR="004C2C01" w:rsidRPr="008F47CB">
        <w:rPr>
          <w:rtl/>
        </w:rPr>
        <w:t xml:space="preserve"> </w:t>
      </w:r>
      <w:r w:rsidR="004C2C01" w:rsidRPr="008F47CB">
        <w:rPr>
          <w:rFonts w:hint="cs"/>
          <w:rtl/>
        </w:rPr>
        <w:t>به</w:t>
      </w:r>
      <w:r w:rsidR="004C2C01" w:rsidRPr="008F47CB">
        <w:rPr>
          <w:rtl/>
        </w:rPr>
        <w:t xml:space="preserve"> </w:t>
      </w:r>
      <w:r w:rsidR="004C2C01" w:rsidRPr="008F47CB">
        <w:rPr>
          <w:rFonts w:hint="cs"/>
          <w:rtl/>
        </w:rPr>
        <w:t>صورت</w:t>
      </w:r>
      <w:r w:rsidR="004C2C01" w:rsidRPr="008F47CB">
        <w:rPr>
          <w:rtl/>
        </w:rPr>
        <w:t xml:space="preserve"> </w:t>
      </w:r>
      <w:r w:rsidR="004C2C01" w:rsidRPr="008F47CB">
        <w:rPr>
          <w:rFonts w:hint="cs"/>
          <w:rtl/>
        </w:rPr>
        <w:t>یک</w:t>
      </w:r>
      <w:r w:rsidR="004C2C01" w:rsidRPr="008F47CB">
        <w:rPr>
          <w:rtl/>
        </w:rPr>
        <w:t xml:space="preserve"> </w:t>
      </w:r>
      <w:r w:rsidR="004C2C01" w:rsidRPr="008F47CB">
        <w:rPr>
          <w:rFonts w:hint="cs"/>
          <w:rtl/>
        </w:rPr>
        <w:t>راز</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یک</w:t>
      </w:r>
      <w:r w:rsidR="004C2C01" w:rsidRPr="008F47CB">
        <w:rPr>
          <w:rtl/>
        </w:rPr>
        <w:t xml:space="preserve"> </w:t>
      </w:r>
      <w:r w:rsidR="004C2C01" w:rsidRPr="008F47CB">
        <w:rPr>
          <w:rFonts w:hint="cs"/>
          <w:rtl/>
        </w:rPr>
        <w:t>نشان</w:t>
      </w:r>
      <w:r w:rsidR="004C2C01" w:rsidRPr="008F47CB">
        <w:rPr>
          <w:rtl/>
        </w:rPr>
        <w:t xml:space="preserve"> </w:t>
      </w:r>
      <w:r w:rsidR="004C2C01" w:rsidRPr="008F47CB">
        <w:rPr>
          <w:rFonts w:hint="cs"/>
          <w:rtl/>
        </w:rPr>
        <w:t>مکررا</w:t>
      </w:r>
      <w:r w:rsidR="004C2C01" w:rsidRPr="008F47CB">
        <w:rPr>
          <w:rtl/>
        </w:rPr>
        <w:t xml:space="preserve"> </w:t>
      </w:r>
      <w:r w:rsidR="004C2C01" w:rsidRPr="008F47CB">
        <w:rPr>
          <w:rFonts w:hint="cs"/>
          <w:rtl/>
        </w:rPr>
        <w:t>می</w:t>
      </w:r>
      <w:r w:rsidR="004C2C01" w:rsidRPr="008F47CB">
        <w:rPr>
          <w:rtl/>
        </w:rPr>
        <w:t xml:space="preserve"> </w:t>
      </w:r>
      <w:r w:rsidR="004C2C01" w:rsidRPr="008F47CB">
        <w:rPr>
          <w:rFonts w:hint="cs"/>
          <w:rtl/>
        </w:rPr>
        <w:t>بینیم</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ستون</w:t>
      </w:r>
      <w:r w:rsidR="004C2C01" w:rsidRPr="008F47CB">
        <w:rPr>
          <w:rtl/>
        </w:rPr>
        <w:t xml:space="preserve"> </w:t>
      </w:r>
      <w:r w:rsidR="004C2C01" w:rsidRPr="008F47CB">
        <w:rPr>
          <w:rFonts w:hint="cs"/>
          <w:rtl/>
        </w:rPr>
        <w:t>آن</w:t>
      </w:r>
      <w:r w:rsidR="004C2C01" w:rsidRPr="008F47CB">
        <w:rPr>
          <w:rtl/>
        </w:rPr>
        <w:t xml:space="preserve"> </w:t>
      </w:r>
      <w:r w:rsidR="004C2C01" w:rsidRPr="008F47CB">
        <w:rPr>
          <w:rFonts w:hint="cs"/>
          <w:rtl/>
        </w:rPr>
        <w:t>بیانگر</w:t>
      </w:r>
      <w:r w:rsidR="004C2C01" w:rsidRPr="008F47CB">
        <w:rPr>
          <w:rtl/>
        </w:rPr>
        <w:t xml:space="preserve"> </w:t>
      </w:r>
      <w:r w:rsidR="004C2C01" w:rsidRPr="008F47CB">
        <w:rPr>
          <w:rFonts w:hint="cs"/>
          <w:rtl/>
        </w:rPr>
        <w:t>مفهوم</w:t>
      </w:r>
      <w:r w:rsidR="004C2C01" w:rsidRPr="008F47CB">
        <w:rPr>
          <w:rtl/>
        </w:rPr>
        <w:t xml:space="preserve"> </w:t>
      </w:r>
      <w:r w:rsidR="004C2C01" w:rsidRPr="008F47CB">
        <w:rPr>
          <w:rFonts w:hint="cs"/>
          <w:rtl/>
        </w:rPr>
        <w:t>نمادین</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عنصر</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جهت</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باد</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فصل</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طبیعت</w:t>
      </w:r>
      <w:r w:rsidR="004C2C01" w:rsidRPr="008F47CB">
        <w:rPr>
          <w:rtl/>
        </w:rPr>
        <w:t xml:space="preserve"> </w:t>
      </w:r>
      <w:r w:rsidR="004C2C01" w:rsidRPr="008F47CB">
        <w:rPr>
          <w:rFonts w:hint="cs"/>
          <w:rtl/>
        </w:rPr>
        <w:t>انسانی</w:t>
      </w:r>
      <w:r w:rsidR="004C2C01" w:rsidRPr="008F47CB">
        <w:rPr>
          <w:rtl/>
        </w:rPr>
        <w:t xml:space="preserve"> </w:t>
      </w:r>
      <w:r w:rsidR="004C2C01" w:rsidRPr="008F47CB">
        <w:rPr>
          <w:rFonts w:hint="cs"/>
          <w:rtl/>
        </w:rPr>
        <w:t>می</w:t>
      </w:r>
      <w:r w:rsidR="004C2C01" w:rsidRPr="008F47CB">
        <w:rPr>
          <w:rtl/>
        </w:rPr>
        <w:t xml:space="preserve"> </w:t>
      </w:r>
      <w:r w:rsidR="004C2C01" w:rsidRPr="008F47CB">
        <w:rPr>
          <w:rFonts w:hint="cs"/>
          <w:rtl/>
        </w:rPr>
        <w:t>باشد</w:t>
      </w:r>
      <w:r w:rsidR="004C2C01" w:rsidRPr="008F47CB">
        <w:rPr>
          <w:rtl/>
        </w:rPr>
        <w:t xml:space="preserve">. </w:t>
      </w:r>
      <w:r w:rsidR="004C2C01" w:rsidRPr="008F47CB">
        <w:rPr>
          <w:rFonts w:hint="cs"/>
          <w:rtl/>
        </w:rPr>
        <w:t>چهار</w:t>
      </w:r>
      <w:r w:rsidR="004C2C01" w:rsidRPr="008F47CB">
        <w:rPr>
          <w:rtl/>
        </w:rPr>
        <w:t xml:space="preserve"> </w:t>
      </w:r>
      <w:r w:rsidR="004C2C01" w:rsidRPr="008F47CB">
        <w:rPr>
          <w:rFonts w:hint="cs"/>
          <w:rtl/>
        </w:rPr>
        <w:t>همچنین</w:t>
      </w:r>
      <w:r w:rsidR="004C2C01" w:rsidRPr="008F47CB">
        <w:rPr>
          <w:rtl/>
        </w:rPr>
        <w:t xml:space="preserve"> </w:t>
      </w:r>
      <w:r w:rsidR="004C2C01" w:rsidRPr="008F47CB">
        <w:rPr>
          <w:rFonts w:hint="cs"/>
          <w:rtl/>
        </w:rPr>
        <w:t>عدد</w:t>
      </w:r>
      <w:r w:rsidR="004C2C01" w:rsidRPr="008F47CB">
        <w:rPr>
          <w:rtl/>
        </w:rPr>
        <w:t xml:space="preserve"> </w:t>
      </w:r>
      <w:r w:rsidR="004C2C01" w:rsidRPr="008F47CB">
        <w:rPr>
          <w:rFonts w:hint="cs"/>
          <w:rtl/>
        </w:rPr>
        <w:t>هوش</w:t>
      </w:r>
      <w:r w:rsidR="004C2C01" w:rsidRPr="008F47CB">
        <w:rPr>
          <w:rtl/>
        </w:rPr>
        <w:t xml:space="preserve">، </w:t>
      </w:r>
      <w:r w:rsidR="004C2C01" w:rsidRPr="008F47CB">
        <w:rPr>
          <w:rFonts w:hint="cs"/>
          <w:rtl/>
        </w:rPr>
        <w:t>انسان</w:t>
      </w:r>
      <w:r w:rsidR="004C2C01" w:rsidRPr="008F47CB">
        <w:rPr>
          <w:rtl/>
        </w:rPr>
        <w:t xml:space="preserve"> </w:t>
      </w:r>
      <w:r w:rsidR="004C2C01" w:rsidRPr="008F47CB">
        <w:rPr>
          <w:rFonts w:hint="cs"/>
          <w:rtl/>
        </w:rPr>
        <w:t>و</w:t>
      </w:r>
      <w:r w:rsidR="004C2C01" w:rsidRPr="008F47CB">
        <w:rPr>
          <w:rtl/>
        </w:rPr>
        <w:t xml:space="preserve"> </w:t>
      </w:r>
      <w:r w:rsidR="004C2C01" w:rsidRPr="008F47CB">
        <w:rPr>
          <w:rFonts w:hint="cs"/>
          <w:rtl/>
        </w:rPr>
        <w:t>زمین</w:t>
      </w:r>
      <w:r w:rsidR="004C2C01" w:rsidRPr="008F47CB">
        <w:rPr>
          <w:rtl/>
        </w:rPr>
        <w:t xml:space="preserve"> </w:t>
      </w:r>
      <w:r w:rsidR="004C2C01" w:rsidRPr="008F47CB">
        <w:rPr>
          <w:rFonts w:hint="cs"/>
          <w:rtl/>
        </w:rPr>
        <w:t>می</w:t>
      </w:r>
      <w:r w:rsidR="004C2C01" w:rsidRPr="008F47CB">
        <w:rPr>
          <w:rtl/>
        </w:rPr>
        <w:t xml:space="preserve"> </w:t>
      </w:r>
      <w:r w:rsidR="004C2C01" w:rsidRPr="008F47CB">
        <w:rPr>
          <w:rFonts w:hint="cs"/>
          <w:rtl/>
        </w:rPr>
        <w:t>باشد</w:t>
      </w:r>
      <w:r w:rsidR="004C2C01" w:rsidRPr="008F47CB">
        <w:t>.</w:t>
      </w:r>
      <w:r w:rsidR="004C2C01" w:rsidRPr="008F47CB">
        <w:rPr>
          <w:rFonts w:hint="cs"/>
          <w:rtl/>
        </w:rPr>
        <w:t xml:space="preserve"> </w:t>
      </w:r>
      <w:r w:rsidR="00FC3118" w:rsidRPr="00FC3118">
        <w:rPr>
          <w:rFonts w:hint="cs"/>
          <w:rtl/>
        </w:rPr>
        <w:t>(خسروی، 1375)</w:t>
      </w:r>
    </w:p>
    <w:p w:rsidR="004C2C01" w:rsidRPr="008F47CB" w:rsidRDefault="004C2C01" w:rsidP="00FC3118">
      <w:pPr>
        <w:jc w:val="lowKashida"/>
        <w:rPr>
          <w:rtl/>
        </w:rPr>
      </w:pPr>
      <w:r w:rsidRPr="008F47CB">
        <w:rPr>
          <w:rFonts w:hint="cs"/>
          <w:rtl/>
        </w:rPr>
        <w:t>در</w:t>
      </w:r>
      <w:r w:rsidRPr="008F47CB">
        <w:rPr>
          <w:rtl/>
        </w:rPr>
        <w:t xml:space="preserve"> </w:t>
      </w:r>
      <w:r w:rsidRPr="008F47CB">
        <w:rPr>
          <w:rFonts w:hint="cs"/>
          <w:rtl/>
        </w:rPr>
        <w:t>بعد</w:t>
      </w:r>
      <w:r w:rsidRPr="008F47CB">
        <w:rPr>
          <w:rtl/>
        </w:rPr>
        <w:t xml:space="preserve"> </w:t>
      </w:r>
      <w:r w:rsidRPr="008F47CB">
        <w:rPr>
          <w:rFonts w:hint="cs"/>
          <w:rtl/>
        </w:rPr>
        <w:t>سوم</w:t>
      </w:r>
      <w:r w:rsidRPr="008F47CB">
        <w:rPr>
          <w:rtl/>
        </w:rPr>
        <w:t xml:space="preserve">، </w:t>
      </w:r>
      <w:r w:rsidRPr="008F47CB">
        <w:rPr>
          <w:rFonts w:hint="cs"/>
          <w:rtl/>
        </w:rPr>
        <w:t>مکعب</w:t>
      </w:r>
      <w:r w:rsidRPr="008F47CB">
        <w:rPr>
          <w:rtl/>
        </w:rPr>
        <w:t xml:space="preserve"> </w:t>
      </w:r>
      <w:r w:rsidRPr="008F47CB">
        <w:rPr>
          <w:rFonts w:hint="cs"/>
          <w:rtl/>
        </w:rPr>
        <w:t>چهار</w:t>
      </w:r>
      <w:r w:rsidRPr="008F47CB">
        <w:rPr>
          <w:rtl/>
        </w:rPr>
        <w:t xml:space="preserve"> </w:t>
      </w:r>
      <w:r w:rsidRPr="008F47CB">
        <w:rPr>
          <w:rFonts w:hint="cs"/>
          <w:rtl/>
        </w:rPr>
        <w:t>طاق</w:t>
      </w:r>
      <w:r w:rsidRPr="008F47CB">
        <w:rPr>
          <w:rtl/>
        </w:rPr>
        <w:t xml:space="preserve"> </w:t>
      </w:r>
      <w:r w:rsidRPr="008F47CB">
        <w:rPr>
          <w:rFonts w:hint="cs"/>
          <w:rtl/>
        </w:rPr>
        <w:t>عا</w:t>
      </w:r>
      <w:r w:rsidRPr="008F47CB">
        <w:rPr>
          <w:rtl/>
        </w:rPr>
        <w:t xml:space="preserve"> </w:t>
      </w:r>
      <w:r w:rsidRPr="008F47CB">
        <w:rPr>
          <w:rFonts w:hint="cs"/>
          <w:rtl/>
        </w:rPr>
        <w:t>سمبل</w:t>
      </w:r>
      <w:r w:rsidRPr="008F47CB">
        <w:rPr>
          <w:rtl/>
        </w:rPr>
        <w:t xml:space="preserve"> </w:t>
      </w:r>
      <w:r w:rsidRPr="008F47CB">
        <w:rPr>
          <w:rFonts w:hint="cs"/>
          <w:rtl/>
        </w:rPr>
        <w:t>بی</w:t>
      </w:r>
      <w:r w:rsidRPr="008F47CB">
        <w:rPr>
          <w:rtl/>
        </w:rPr>
        <w:t xml:space="preserve"> </w:t>
      </w:r>
      <w:r w:rsidRPr="008F47CB">
        <w:rPr>
          <w:rFonts w:hint="cs"/>
          <w:rtl/>
        </w:rPr>
        <w:t>حرکتی</w:t>
      </w:r>
      <w:r w:rsidRPr="008F47CB">
        <w:rPr>
          <w:rtl/>
        </w:rPr>
        <w:t xml:space="preserve"> </w:t>
      </w:r>
      <w:r w:rsidRPr="008F47CB">
        <w:rPr>
          <w:rFonts w:hint="cs"/>
          <w:rtl/>
        </w:rPr>
        <w:t>و</w:t>
      </w:r>
      <w:r w:rsidRPr="008F47CB">
        <w:rPr>
          <w:rtl/>
        </w:rPr>
        <w:t xml:space="preserve"> </w:t>
      </w:r>
      <w:r w:rsidRPr="008F47CB">
        <w:rPr>
          <w:rFonts w:hint="cs"/>
          <w:rtl/>
        </w:rPr>
        <w:t>استواری</w:t>
      </w:r>
      <w:r w:rsidRPr="008F47CB">
        <w:rPr>
          <w:rtl/>
        </w:rPr>
        <w:t xml:space="preserve"> </w:t>
      </w:r>
      <w:r w:rsidRPr="008F47CB">
        <w:rPr>
          <w:rFonts w:hint="cs"/>
          <w:rtl/>
        </w:rPr>
        <w:t>نشانه</w:t>
      </w:r>
      <w:r w:rsidRPr="008F47CB">
        <w:rPr>
          <w:rtl/>
        </w:rPr>
        <w:t xml:space="preserve"> </w:t>
      </w:r>
      <w:r w:rsidRPr="008F47CB">
        <w:rPr>
          <w:rFonts w:hint="cs"/>
          <w:rtl/>
        </w:rPr>
        <w:t>زندگی</w:t>
      </w:r>
      <w:r w:rsidRPr="008F47CB">
        <w:rPr>
          <w:rtl/>
        </w:rPr>
        <w:t xml:space="preserve"> </w:t>
      </w:r>
      <w:r w:rsidRPr="008F47CB">
        <w:rPr>
          <w:rFonts w:hint="cs"/>
          <w:rtl/>
        </w:rPr>
        <w:t>زمینی</w:t>
      </w:r>
      <w:r w:rsidRPr="008F47CB">
        <w:rPr>
          <w:rtl/>
        </w:rPr>
        <w:t xml:space="preserve"> </w:t>
      </w:r>
      <w:r w:rsidRPr="008F47CB">
        <w:rPr>
          <w:rFonts w:hint="cs"/>
          <w:rtl/>
        </w:rPr>
        <w:t>و</w:t>
      </w:r>
      <w:r w:rsidRPr="008F47CB">
        <w:rPr>
          <w:rtl/>
        </w:rPr>
        <w:t xml:space="preserve"> </w:t>
      </w:r>
      <w:r w:rsidRPr="008F47CB">
        <w:rPr>
          <w:rFonts w:hint="cs"/>
          <w:rtl/>
        </w:rPr>
        <w:t>مادی</w:t>
      </w:r>
      <w:r w:rsidRPr="008F47CB">
        <w:rPr>
          <w:rtl/>
        </w:rPr>
        <w:t xml:space="preserve"> </w:t>
      </w:r>
      <w:r w:rsidRPr="008F47CB">
        <w:rPr>
          <w:rFonts w:hint="cs"/>
          <w:rtl/>
        </w:rPr>
        <w:t>است</w:t>
      </w:r>
      <w:r w:rsidRPr="008F47CB">
        <w:rPr>
          <w:rtl/>
        </w:rPr>
        <w:t xml:space="preserve"> </w:t>
      </w:r>
      <w:r w:rsidRPr="008F47CB">
        <w:rPr>
          <w:rFonts w:hint="cs"/>
          <w:rtl/>
        </w:rPr>
        <w:t>که</w:t>
      </w:r>
      <w:r w:rsidRPr="008F47CB">
        <w:rPr>
          <w:rtl/>
        </w:rPr>
        <w:t xml:space="preserve"> </w:t>
      </w:r>
      <w:r w:rsidRPr="008F47CB">
        <w:rPr>
          <w:rFonts w:hint="cs"/>
          <w:rtl/>
        </w:rPr>
        <w:t>در</w:t>
      </w:r>
      <w:r w:rsidRPr="008F47CB">
        <w:rPr>
          <w:rtl/>
        </w:rPr>
        <w:t xml:space="preserve"> </w:t>
      </w:r>
      <w:r w:rsidRPr="008F47CB">
        <w:rPr>
          <w:rFonts w:hint="cs"/>
          <w:rtl/>
        </w:rPr>
        <w:t>انتها</w:t>
      </w:r>
      <w:r w:rsidRPr="008F47CB">
        <w:rPr>
          <w:rtl/>
        </w:rPr>
        <w:t xml:space="preserve"> </w:t>
      </w:r>
      <w:r w:rsidRPr="008F47CB">
        <w:rPr>
          <w:rFonts w:hint="cs"/>
          <w:rtl/>
        </w:rPr>
        <w:t>به</w:t>
      </w:r>
      <w:r w:rsidRPr="008F47CB">
        <w:rPr>
          <w:rtl/>
        </w:rPr>
        <w:t xml:space="preserve"> </w:t>
      </w:r>
      <w:r w:rsidRPr="008F47CB">
        <w:rPr>
          <w:rFonts w:hint="cs"/>
          <w:rtl/>
        </w:rPr>
        <w:t>کره</w:t>
      </w:r>
      <w:r w:rsidRPr="008F47CB">
        <w:rPr>
          <w:rtl/>
        </w:rPr>
        <w:t xml:space="preserve"> </w:t>
      </w:r>
      <w:r w:rsidRPr="008F47CB">
        <w:rPr>
          <w:rFonts w:hint="cs"/>
          <w:rtl/>
        </w:rPr>
        <w:t>ای</w:t>
      </w:r>
      <w:r w:rsidRPr="008F47CB">
        <w:rPr>
          <w:rtl/>
        </w:rPr>
        <w:t xml:space="preserve"> </w:t>
      </w:r>
      <w:r w:rsidRPr="008F47CB">
        <w:rPr>
          <w:rFonts w:hint="cs"/>
          <w:rtl/>
        </w:rPr>
        <w:t>می</w:t>
      </w:r>
      <w:r w:rsidRPr="008F47CB">
        <w:rPr>
          <w:rtl/>
        </w:rPr>
        <w:t xml:space="preserve"> </w:t>
      </w:r>
      <w:r w:rsidRPr="008F47CB">
        <w:rPr>
          <w:rFonts w:hint="cs"/>
          <w:rtl/>
        </w:rPr>
        <w:t>رسد</w:t>
      </w:r>
      <w:r w:rsidRPr="008F47CB">
        <w:rPr>
          <w:rtl/>
        </w:rPr>
        <w:t xml:space="preserve"> </w:t>
      </w:r>
      <w:r w:rsidRPr="008F47CB">
        <w:rPr>
          <w:rFonts w:hint="cs"/>
          <w:rtl/>
        </w:rPr>
        <w:t>با</w:t>
      </w:r>
      <w:r w:rsidRPr="008F47CB">
        <w:rPr>
          <w:rtl/>
        </w:rPr>
        <w:t xml:space="preserve"> </w:t>
      </w:r>
      <w:r w:rsidRPr="008F47CB">
        <w:rPr>
          <w:rFonts w:hint="cs"/>
          <w:rtl/>
        </w:rPr>
        <w:t>کنایه</w:t>
      </w:r>
      <w:r w:rsidRPr="008F47CB">
        <w:rPr>
          <w:rtl/>
        </w:rPr>
        <w:t xml:space="preserve"> </w:t>
      </w:r>
      <w:r w:rsidRPr="008F47CB">
        <w:rPr>
          <w:rFonts w:hint="cs"/>
          <w:rtl/>
        </w:rPr>
        <w:t>هایی</w:t>
      </w:r>
      <w:r w:rsidRPr="008F47CB">
        <w:rPr>
          <w:rtl/>
        </w:rPr>
        <w:t xml:space="preserve"> </w:t>
      </w:r>
      <w:r w:rsidRPr="008F47CB">
        <w:rPr>
          <w:rFonts w:hint="cs"/>
          <w:rtl/>
        </w:rPr>
        <w:t>از</w:t>
      </w:r>
      <w:r w:rsidRPr="008F47CB">
        <w:rPr>
          <w:rtl/>
        </w:rPr>
        <w:t xml:space="preserve"> </w:t>
      </w:r>
      <w:r w:rsidRPr="008F47CB">
        <w:rPr>
          <w:rFonts w:hint="cs"/>
          <w:rtl/>
        </w:rPr>
        <w:t>گنبد</w:t>
      </w:r>
      <w:r w:rsidRPr="008F47CB">
        <w:rPr>
          <w:rtl/>
        </w:rPr>
        <w:t xml:space="preserve"> </w:t>
      </w:r>
      <w:r w:rsidRPr="008F47CB">
        <w:rPr>
          <w:rFonts w:hint="cs"/>
          <w:rtl/>
        </w:rPr>
        <w:t>آسمان</w:t>
      </w:r>
      <w:r w:rsidRPr="008F47CB">
        <w:rPr>
          <w:rtl/>
        </w:rPr>
        <w:t xml:space="preserve"> </w:t>
      </w:r>
      <w:r w:rsidRPr="008F47CB">
        <w:rPr>
          <w:rFonts w:hint="cs"/>
          <w:rtl/>
        </w:rPr>
        <w:t>و</w:t>
      </w:r>
      <w:r w:rsidRPr="008F47CB">
        <w:rPr>
          <w:rtl/>
        </w:rPr>
        <w:t xml:space="preserve"> </w:t>
      </w:r>
      <w:r w:rsidRPr="008F47CB">
        <w:rPr>
          <w:rFonts w:hint="cs"/>
          <w:rtl/>
        </w:rPr>
        <w:t>البته</w:t>
      </w:r>
      <w:r w:rsidRPr="008F47CB">
        <w:rPr>
          <w:rtl/>
        </w:rPr>
        <w:t xml:space="preserve"> </w:t>
      </w:r>
      <w:r w:rsidRPr="008F47CB">
        <w:rPr>
          <w:rFonts w:hint="cs"/>
          <w:rtl/>
        </w:rPr>
        <w:t>نقطه</w:t>
      </w:r>
      <w:r w:rsidRPr="008F47CB">
        <w:rPr>
          <w:rtl/>
        </w:rPr>
        <w:t xml:space="preserve"> </w:t>
      </w:r>
      <w:r w:rsidRPr="008F47CB">
        <w:rPr>
          <w:rFonts w:hint="cs"/>
          <w:rtl/>
        </w:rPr>
        <w:t>آغاز</w:t>
      </w:r>
      <w:r w:rsidRPr="008F47CB">
        <w:rPr>
          <w:rtl/>
        </w:rPr>
        <w:t xml:space="preserve"> </w:t>
      </w:r>
      <w:r w:rsidRPr="008F47CB">
        <w:rPr>
          <w:rFonts w:hint="cs"/>
          <w:rtl/>
        </w:rPr>
        <w:t>و</w:t>
      </w:r>
      <w:r w:rsidRPr="008F47CB">
        <w:rPr>
          <w:rtl/>
        </w:rPr>
        <w:t xml:space="preserve"> </w:t>
      </w:r>
      <w:r w:rsidRPr="008F47CB">
        <w:rPr>
          <w:rFonts w:hint="cs"/>
          <w:rtl/>
        </w:rPr>
        <w:t>انجامی</w:t>
      </w:r>
      <w:r w:rsidRPr="008F47CB">
        <w:rPr>
          <w:rtl/>
        </w:rPr>
        <w:t xml:space="preserve"> </w:t>
      </w:r>
      <w:r w:rsidRPr="008F47CB">
        <w:rPr>
          <w:rFonts w:hint="cs"/>
          <w:rtl/>
        </w:rPr>
        <w:t>هم</w:t>
      </w:r>
      <w:r w:rsidRPr="008F47CB">
        <w:rPr>
          <w:rtl/>
        </w:rPr>
        <w:t xml:space="preserve"> </w:t>
      </w:r>
      <w:r w:rsidRPr="008F47CB">
        <w:rPr>
          <w:rFonts w:hint="cs"/>
          <w:rtl/>
        </w:rPr>
        <w:t>ندارد</w:t>
      </w:r>
      <w:r w:rsidRPr="008F47CB">
        <w:rPr>
          <w:rtl/>
        </w:rPr>
        <w:t xml:space="preserve"> </w:t>
      </w:r>
      <w:r w:rsidRPr="008F47CB">
        <w:rPr>
          <w:rFonts w:hint="cs"/>
          <w:rtl/>
        </w:rPr>
        <w:t>و</w:t>
      </w:r>
      <w:r w:rsidRPr="008F47CB">
        <w:rPr>
          <w:rtl/>
        </w:rPr>
        <w:t xml:space="preserve"> </w:t>
      </w:r>
      <w:r w:rsidRPr="008F47CB">
        <w:rPr>
          <w:rFonts w:hint="cs"/>
          <w:rtl/>
        </w:rPr>
        <w:t>سمبل</w:t>
      </w:r>
      <w:r w:rsidRPr="008F47CB">
        <w:rPr>
          <w:rtl/>
        </w:rPr>
        <w:t xml:space="preserve"> </w:t>
      </w:r>
      <w:r w:rsidRPr="008F47CB">
        <w:rPr>
          <w:rFonts w:hint="cs"/>
          <w:rtl/>
        </w:rPr>
        <w:t>خرکت</w:t>
      </w:r>
      <w:r w:rsidRPr="008F47CB">
        <w:rPr>
          <w:rtl/>
        </w:rPr>
        <w:t xml:space="preserve"> </w:t>
      </w:r>
      <w:r w:rsidRPr="008F47CB">
        <w:rPr>
          <w:rFonts w:hint="cs"/>
          <w:rtl/>
        </w:rPr>
        <w:t>دائمی</w:t>
      </w:r>
      <w:r w:rsidRPr="008F47CB">
        <w:rPr>
          <w:rtl/>
        </w:rPr>
        <w:t xml:space="preserve"> </w:t>
      </w:r>
      <w:r w:rsidRPr="008F47CB">
        <w:rPr>
          <w:rFonts w:hint="cs"/>
          <w:rtl/>
        </w:rPr>
        <w:t>و</w:t>
      </w:r>
      <w:r w:rsidRPr="008F47CB">
        <w:rPr>
          <w:rtl/>
        </w:rPr>
        <w:t xml:space="preserve"> </w:t>
      </w:r>
      <w:r w:rsidRPr="008F47CB">
        <w:rPr>
          <w:rFonts w:hint="cs"/>
          <w:rtl/>
        </w:rPr>
        <w:t>تغییر</w:t>
      </w:r>
      <w:r w:rsidRPr="008F47CB">
        <w:rPr>
          <w:rtl/>
        </w:rPr>
        <w:t xml:space="preserve"> </w:t>
      </w:r>
      <w:r w:rsidRPr="008F47CB">
        <w:rPr>
          <w:rFonts w:hint="cs"/>
          <w:rtl/>
        </w:rPr>
        <w:t>پذیری</w:t>
      </w:r>
      <w:r w:rsidRPr="008F47CB">
        <w:rPr>
          <w:rtl/>
        </w:rPr>
        <w:t xml:space="preserve"> </w:t>
      </w:r>
      <w:r w:rsidRPr="008F47CB">
        <w:rPr>
          <w:rFonts w:hint="cs"/>
          <w:rtl/>
        </w:rPr>
        <w:t>روح</w:t>
      </w:r>
      <w:r w:rsidRPr="008F47CB">
        <w:rPr>
          <w:rtl/>
        </w:rPr>
        <w:t xml:space="preserve"> </w:t>
      </w:r>
      <w:r w:rsidRPr="008F47CB">
        <w:rPr>
          <w:rFonts w:hint="cs"/>
          <w:rtl/>
        </w:rPr>
        <w:t>است</w:t>
      </w:r>
      <w:r w:rsidRPr="008F47CB">
        <w:rPr>
          <w:rtl/>
        </w:rPr>
        <w:t xml:space="preserve"> </w:t>
      </w:r>
      <w:r w:rsidRPr="008F47CB">
        <w:rPr>
          <w:rFonts w:hint="cs"/>
          <w:rtl/>
        </w:rPr>
        <w:t>و</w:t>
      </w:r>
      <w:r w:rsidRPr="008F47CB">
        <w:rPr>
          <w:rtl/>
        </w:rPr>
        <w:t xml:space="preserve"> </w:t>
      </w:r>
      <w:r w:rsidRPr="008F47CB">
        <w:rPr>
          <w:rFonts w:hint="cs"/>
          <w:rtl/>
        </w:rPr>
        <w:t>روشنایی</w:t>
      </w:r>
      <w:r w:rsidRPr="008F47CB">
        <w:rPr>
          <w:rtl/>
        </w:rPr>
        <w:t xml:space="preserve"> </w:t>
      </w:r>
      <w:r w:rsidRPr="008F47CB">
        <w:rPr>
          <w:rFonts w:hint="cs"/>
          <w:rtl/>
        </w:rPr>
        <w:t>آن</w:t>
      </w:r>
      <w:r w:rsidRPr="008F47CB">
        <w:rPr>
          <w:rtl/>
        </w:rPr>
        <w:t xml:space="preserve">، </w:t>
      </w:r>
      <w:r w:rsidRPr="008F47CB">
        <w:rPr>
          <w:rFonts w:hint="cs"/>
          <w:rtl/>
        </w:rPr>
        <w:t>و</w:t>
      </w:r>
      <w:r w:rsidRPr="008F47CB">
        <w:rPr>
          <w:rtl/>
        </w:rPr>
        <w:t xml:space="preserve"> </w:t>
      </w:r>
      <w:r w:rsidRPr="008F47CB">
        <w:rPr>
          <w:rFonts w:hint="cs"/>
          <w:rtl/>
        </w:rPr>
        <w:t>زندگی</w:t>
      </w:r>
      <w:r w:rsidRPr="008F47CB">
        <w:rPr>
          <w:rtl/>
        </w:rPr>
        <w:t xml:space="preserve"> </w:t>
      </w:r>
      <w:r w:rsidRPr="008F47CB">
        <w:rPr>
          <w:rFonts w:hint="cs"/>
          <w:rtl/>
        </w:rPr>
        <w:t>روحانی</w:t>
      </w:r>
      <w:r w:rsidRPr="008F47CB">
        <w:rPr>
          <w:rtl/>
        </w:rPr>
        <w:t xml:space="preserve"> </w:t>
      </w:r>
      <w:r w:rsidRPr="008F47CB">
        <w:rPr>
          <w:rFonts w:hint="cs"/>
          <w:rtl/>
        </w:rPr>
        <w:t>و</w:t>
      </w:r>
      <w:r w:rsidRPr="008F47CB">
        <w:rPr>
          <w:rtl/>
        </w:rPr>
        <w:t xml:space="preserve"> </w:t>
      </w:r>
      <w:r w:rsidRPr="008F47CB">
        <w:rPr>
          <w:rFonts w:hint="cs"/>
          <w:rtl/>
        </w:rPr>
        <w:t>آسمای</w:t>
      </w:r>
      <w:r w:rsidRPr="008F47CB">
        <w:rPr>
          <w:rtl/>
        </w:rPr>
        <w:t xml:space="preserve"> </w:t>
      </w:r>
      <w:r w:rsidRPr="008F47CB">
        <w:rPr>
          <w:rFonts w:hint="cs"/>
          <w:rtl/>
        </w:rPr>
        <w:t>را</w:t>
      </w:r>
      <w:r w:rsidRPr="008F47CB">
        <w:rPr>
          <w:rtl/>
        </w:rPr>
        <w:t xml:space="preserve"> </w:t>
      </w:r>
      <w:r w:rsidRPr="008F47CB">
        <w:rPr>
          <w:rFonts w:hint="cs"/>
          <w:rtl/>
        </w:rPr>
        <w:t>می</w:t>
      </w:r>
      <w:r w:rsidRPr="008F47CB">
        <w:rPr>
          <w:rtl/>
        </w:rPr>
        <w:t xml:space="preserve"> </w:t>
      </w:r>
      <w:r w:rsidRPr="008F47CB">
        <w:rPr>
          <w:rFonts w:hint="cs"/>
          <w:rtl/>
        </w:rPr>
        <w:t>نمایاند</w:t>
      </w:r>
      <w:r w:rsidRPr="008F47CB">
        <w:t>.</w:t>
      </w:r>
      <w:r w:rsidRPr="008F47CB">
        <w:rPr>
          <w:rFonts w:hint="cs"/>
          <w:rtl/>
        </w:rPr>
        <w:t xml:space="preserve"> </w:t>
      </w:r>
      <w:r w:rsidR="00FC3118" w:rsidRPr="00FC3118">
        <w:rPr>
          <w:rFonts w:hint="cs"/>
          <w:rtl/>
        </w:rPr>
        <w:t>(خسروی، 1375)</w:t>
      </w:r>
    </w:p>
    <w:p w:rsidR="00FC3118" w:rsidRDefault="004C2C01" w:rsidP="00FC3118">
      <w:pPr>
        <w:jc w:val="lowKashida"/>
        <w:rPr>
          <w:rtl/>
        </w:rPr>
      </w:pPr>
      <w:r w:rsidRPr="008F47CB">
        <w:rPr>
          <w:rFonts w:hint="cs"/>
          <w:rtl/>
        </w:rPr>
        <w:lastRenderedPageBreak/>
        <w:t>تغییر</w:t>
      </w:r>
      <w:r w:rsidRPr="008F47CB">
        <w:rPr>
          <w:rtl/>
        </w:rPr>
        <w:t xml:space="preserve"> </w:t>
      </w:r>
      <w:r w:rsidRPr="008F47CB">
        <w:rPr>
          <w:rFonts w:hint="cs"/>
          <w:rtl/>
        </w:rPr>
        <w:t>مربع</w:t>
      </w:r>
      <w:r w:rsidRPr="008F47CB">
        <w:rPr>
          <w:rtl/>
        </w:rPr>
        <w:t xml:space="preserve"> </w:t>
      </w:r>
      <w:r w:rsidRPr="008F47CB">
        <w:rPr>
          <w:rFonts w:hint="cs"/>
          <w:rtl/>
        </w:rPr>
        <w:t>پایه</w:t>
      </w:r>
      <w:r w:rsidRPr="008F47CB">
        <w:rPr>
          <w:rtl/>
        </w:rPr>
        <w:t xml:space="preserve"> </w:t>
      </w:r>
      <w:r w:rsidRPr="008F47CB">
        <w:rPr>
          <w:rFonts w:hint="cs"/>
          <w:rtl/>
        </w:rPr>
        <w:t>به</w:t>
      </w:r>
      <w:r w:rsidRPr="008F47CB">
        <w:rPr>
          <w:rtl/>
        </w:rPr>
        <w:t xml:space="preserve"> </w:t>
      </w:r>
      <w:r w:rsidRPr="008F47CB">
        <w:rPr>
          <w:rFonts w:hint="cs"/>
          <w:rtl/>
        </w:rPr>
        <w:t>دایر</w:t>
      </w:r>
      <w:r w:rsidRPr="008F47CB">
        <w:rPr>
          <w:rtl/>
        </w:rPr>
        <w:t xml:space="preserve"> </w:t>
      </w:r>
      <w:r w:rsidRPr="008F47CB">
        <w:rPr>
          <w:rFonts w:hint="cs"/>
          <w:rtl/>
        </w:rPr>
        <w:t>سقف</w:t>
      </w:r>
      <w:r w:rsidRPr="008F47CB">
        <w:rPr>
          <w:rtl/>
        </w:rPr>
        <w:t xml:space="preserve">، </w:t>
      </w:r>
      <w:r w:rsidRPr="008F47CB">
        <w:rPr>
          <w:rFonts w:hint="cs"/>
          <w:rtl/>
        </w:rPr>
        <w:t>نه</w:t>
      </w:r>
      <w:r w:rsidRPr="008F47CB">
        <w:rPr>
          <w:rtl/>
        </w:rPr>
        <w:t xml:space="preserve"> </w:t>
      </w:r>
      <w:r w:rsidRPr="008F47CB">
        <w:rPr>
          <w:rFonts w:hint="cs"/>
          <w:rtl/>
        </w:rPr>
        <w:t>تنها</w:t>
      </w:r>
      <w:r w:rsidRPr="008F47CB">
        <w:rPr>
          <w:rtl/>
        </w:rPr>
        <w:t xml:space="preserve"> </w:t>
      </w:r>
      <w:r w:rsidRPr="008F47CB">
        <w:rPr>
          <w:rFonts w:hint="cs"/>
          <w:rtl/>
        </w:rPr>
        <w:t>تبددیل</w:t>
      </w:r>
      <w:r w:rsidRPr="008F47CB">
        <w:rPr>
          <w:rtl/>
        </w:rPr>
        <w:t xml:space="preserve"> </w:t>
      </w:r>
      <w:r w:rsidRPr="008F47CB">
        <w:rPr>
          <w:rFonts w:hint="cs"/>
          <w:rtl/>
        </w:rPr>
        <w:t>کیفیت</w:t>
      </w:r>
      <w:r w:rsidRPr="008F47CB">
        <w:rPr>
          <w:rtl/>
        </w:rPr>
        <w:t xml:space="preserve"> </w:t>
      </w:r>
      <w:r w:rsidRPr="008F47CB">
        <w:rPr>
          <w:rFonts w:hint="cs"/>
          <w:rtl/>
        </w:rPr>
        <w:t>دو</w:t>
      </w:r>
      <w:r w:rsidRPr="008F47CB">
        <w:rPr>
          <w:rtl/>
        </w:rPr>
        <w:t xml:space="preserve"> </w:t>
      </w:r>
      <w:r w:rsidRPr="008F47CB">
        <w:rPr>
          <w:rFonts w:hint="cs"/>
          <w:rtl/>
        </w:rPr>
        <w:t>فرم</w:t>
      </w:r>
      <w:r w:rsidRPr="008F47CB">
        <w:rPr>
          <w:rtl/>
        </w:rPr>
        <w:t xml:space="preserve"> </w:t>
      </w:r>
      <w:r w:rsidRPr="008F47CB">
        <w:rPr>
          <w:rFonts w:hint="cs"/>
          <w:rtl/>
        </w:rPr>
        <w:t>است</w:t>
      </w:r>
      <w:r w:rsidRPr="008F47CB">
        <w:rPr>
          <w:rtl/>
        </w:rPr>
        <w:t xml:space="preserve"> </w:t>
      </w:r>
      <w:r w:rsidRPr="008F47CB">
        <w:rPr>
          <w:rFonts w:hint="cs"/>
          <w:rtl/>
        </w:rPr>
        <w:t>به</w:t>
      </w:r>
      <w:r w:rsidRPr="008F47CB">
        <w:rPr>
          <w:rtl/>
        </w:rPr>
        <w:t xml:space="preserve"> </w:t>
      </w:r>
      <w:r w:rsidRPr="008F47CB">
        <w:rPr>
          <w:rFonts w:hint="cs"/>
          <w:rtl/>
        </w:rPr>
        <w:t>یکدیگر</w:t>
      </w:r>
      <w:r w:rsidRPr="008F47CB">
        <w:rPr>
          <w:rtl/>
        </w:rPr>
        <w:t xml:space="preserve"> </w:t>
      </w:r>
      <w:r w:rsidRPr="008F47CB">
        <w:rPr>
          <w:rFonts w:hint="cs"/>
          <w:rtl/>
        </w:rPr>
        <w:t>که</w:t>
      </w:r>
      <w:r w:rsidRPr="008F47CB">
        <w:rPr>
          <w:rtl/>
        </w:rPr>
        <w:t xml:space="preserve"> </w:t>
      </w:r>
      <w:r w:rsidRPr="008F47CB">
        <w:rPr>
          <w:rFonts w:hint="cs"/>
          <w:rtl/>
        </w:rPr>
        <w:t>در</w:t>
      </w:r>
      <w:r w:rsidRPr="008F47CB">
        <w:rPr>
          <w:rtl/>
        </w:rPr>
        <w:t xml:space="preserve"> </w:t>
      </w:r>
      <w:r w:rsidRPr="008F47CB">
        <w:rPr>
          <w:rFonts w:hint="cs"/>
          <w:rtl/>
        </w:rPr>
        <w:t>طول</w:t>
      </w:r>
      <w:r w:rsidRPr="008F47CB">
        <w:rPr>
          <w:rtl/>
        </w:rPr>
        <w:t xml:space="preserve"> </w:t>
      </w:r>
      <w:r w:rsidRPr="008F47CB">
        <w:rPr>
          <w:rFonts w:hint="cs"/>
          <w:rtl/>
        </w:rPr>
        <w:t>همه</w:t>
      </w:r>
      <w:r w:rsidRPr="008F47CB">
        <w:rPr>
          <w:rtl/>
        </w:rPr>
        <w:t xml:space="preserve"> </w:t>
      </w:r>
      <w:r w:rsidRPr="008F47CB">
        <w:rPr>
          <w:rFonts w:hint="cs"/>
          <w:rtl/>
        </w:rPr>
        <w:t>تاریخ</w:t>
      </w:r>
      <w:r w:rsidRPr="008F47CB">
        <w:rPr>
          <w:rtl/>
        </w:rPr>
        <w:t xml:space="preserve"> </w:t>
      </w:r>
      <w:r w:rsidRPr="008F47CB">
        <w:rPr>
          <w:rFonts w:hint="cs"/>
          <w:rtl/>
        </w:rPr>
        <w:t>و</w:t>
      </w:r>
      <w:r w:rsidRPr="008F47CB">
        <w:rPr>
          <w:rtl/>
        </w:rPr>
        <w:t xml:space="preserve"> </w:t>
      </w:r>
      <w:r w:rsidRPr="008F47CB">
        <w:rPr>
          <w:rFonts w:hint="cs"/>
          <w:rtl/>
        </w:rPr>
        <w:t>اساطیر</w:t>
      </w:r>
      <w:r w:rsidRPr="008F47CB">
        <w:rPr>
          <w:rtl/>
        </w:rPr>
        <w:t xml:space="preserve"> </w:t>
      </w:r>
      <w:r w:rsidRPr="008F47CB">
        <w:rPr>
          <w:rFonts w:hint="cs"/>
          <w:rtl/>
        </w:rPr>
        <w:t>مختلف</w:t>
      </w:r>
      <w:r w:rsidRPr="008F47CB">
        <w:rPr>
          <w:rtl/>
        </w:rPr>
        <w:t xml:space="preserve">، </w:t>
      </w:r>
      <w:r w:rsidRPr="008F47CB">
        <w:rPr>
          <w:rFonts w:hint="cs"/>
          <w:rtl/>
        </w:rPr>
        <w:t>به</w:t>
      </w:r>
      <w:r w:rsidRPr="008F47CB">
        <w:rPr>
          <w:rtl/>
        </w:rPr>
        <w:t xml:space="preserve"> </w:t>
      </w:r>
      <w:r w:rsidRPr="008F47CB">
        <w:rPr>
          <w:rFonts w:hint="cs"/>
          <w:rtl/>
        </w:rPr>
        <w:t>نوعی</w:t>
      </w:r>
      <w:r w:rsidRPr="008F47CB">
        <w:rPr>
          <w:rtl/>
        </w:rPr>
        <w:t xml:space="preserve"> </w:t>
      </w:r>
      <w:r w:rsidRPr="008F47CB">
        <w:rPr>
          <w:rFonts w:hint="cs"/>
          <w:rtl/>
        </w:rPr>
        <w:t>وجود</w:t>
      </w:r>
      <w:r w:rsidRPr="008F47CB">
        <w:rPr>
          <w:rtl/>
        </w:rPr>
        <w:t xml:space="preserve"> </w:t>
      </w:r>
      <w:r w:rsidRPr="008F47CB">
        <w:rPr>
          <w:rFonts w:hint="cs"/>
          <w:rtl/>
        </w:rPr>
        <w:t>داشته</w:t>
      </w:r>
      <w:r w:rsidRPr="008F47CB">
        <w:rPr>
          <w:rtl/>
        </w:rPr>
        <w:t xml:space="preserve">، </w:t>
      </w:r>
      <w:r w:rsidRPr="008F47CB">
        <w:rPr>
          <w:rFonts w:hint="cs"/>
          <w:rtl/>
        </w:rPr>
        <w:t>بلکه</w:t>
      </w:r>
      <w:r w:rsidRPr="008F47CB">
        <w:rPr>
          <w:rtl/>
        </w:rPr>
        <w:t xml:space="preserve"> </w:t>
      </w:r>
      <w:r w:rsidRPr="008F47CB">
        <w:rPr>
          <w:rFonts w:hint="cs"/>
          <w:rtl/>
        </w:rPr>
        <w:t>نشانگر</w:t>
      </w:r>
      <w:r w:rsidRPr="008F47CB">
        <w:rPr>
          <w:rtl/>
        </w:rPr>
        <w:t xml:space="preserve"> </w:t>
      </w:r>
      <w:r w:rsidRPr="008F47CB">
        <w:rPr>
          <w:rFonts w:hint="cs"/>
          <w:rtl/>
        </w:rPr>
        <w:t>تفکیک</w:t>
      </w:r>
      <w:r w:rsidRPr="008F47CB">
        <w:rPr>
          <w:rtl/>
        </w:rPr>
        <w:t xml:space="preserve"> </w:t>
      </w:r>
      <w:r w:rsidRPr="008F47CB">
        <w:rPr>
          <w:rFonts w:hint="cs"/>
          <w:rtl/>
        </w:rPr>
        <w:t>و</w:t>
      </w:r>
      <w:r w:rsidRPr="008F47CB">
        <w:rPr>
          <w:rtl/>
        </w:rPr>
        <w:t xml:space="preserve"> </w:t>
      </w:r>
      <w:r w:rsidRPr="008F47CB">
        <w:rPr>
          <w:rFonts w:hint="cs"/>
          <w:rtl/>
        </w:rPr>
        <w:t>در</w:t>
      </w:r>
      <w:r w:rsidRPr="008F47CB">
        <w:rPr>
          <w:rtl/>
        </w:rPr>
        <w:t xml:space="preserve"> </w:t>
      </w:r>
      <w:r w:rsidRPr="008F47CB">
        <w:rPr>
          <w:rFonts w:hint="cs"/>
          <w:rtl/>
        </w:rPr>
        <w:t>عین</w:t>
      </w:r>
      <w:r w:rsidRPr="008F47CB">
        <w:rPr>
          <w:rtl/>
        </w:rPr>
        <w:t xml:space="preserve"> </w:t>
      </w:r>
      <w:r w:rsidRPr="008F47CB">
        <w:rPr>
          <w:rFonts w:hint="cs"/>
          <w:rtl/>
        </w:rPr>
        <w:t>حال</w:t>
      </w:r>
      <w:r w:rsidRPr="008F47CB">
        <w:rPr>
          <w:rtl/>
        </w:rPr>
        <w:t xml:space="preserve"> </w:t>
      </w:r>
      <w:r w:rsidRPr="008F47CB">
        <w:rPr>
          <w:rFonts w:hint="cs"/>
          <w:rtl/>
        </w:rPr>
        <w:t>به</w:t>
      </w:r>
      <w:r w:rsidRPr="008F47CB">
        <w:rPr>
          <w:rtl/>
        </w:rPr>
        <w:t xml:space="preserve"> </w:t>
      </w:r>
      <w:r w:rsidRPr="008F47CB">
        <w:rPr>
          <w:rFonts w:hint="cs"/>
          <w:rtl/>
        </w:rPr>
        <w:t>هم</w:t>
      </w:r>
      <w:r w:rsidRPr="008F47CB">
        <w:rPr>
          <w:rtl/>
        </w:rPr>
        <w:t xml:space="preserve"> </w:t>
      </w:r>
      <w:r w:rsidRPr="008F47CB">
        <w:rPr>
          <w:rFonts w:hint="cs"/>
          <w:rtl/>
        </w:rPr>
        <w:t>پیوستگی</w:t>
      </w:r>
      <w:r w:rsidRPr="008F47CB">
        <w:rPr>
          <w:rtl/>
        </w:rPr>
        <w:t xml:space="preserve"> </w:t>
      </w:r>
      <w:r w:rsidRPr="008F47CB">
        <w:rPr>
          <w:rFonts w:hint="cs"/>
          <w:rtl/>
        </w:rPr>
        <w:t>و</w:t>
      </w:r>
      <w:r w:rsidRPr="008F47CB">
        <w:rPr>
          <w:rtl/>
        </w:rPr>
        <w:t xml:space="preserve"> </w:t>
      </w:r>
      <w:r w:rsidRPr="008F47CB">
        <w:rPr>
          <w:rFonts w:hint="cs"/>
          <w:rtl/>
        </w:rPr>
        <w:t>ترکیب</w:t>
      </w:r>
      <w:r w:rsidRPr="008F47CB">
        <w:rPr>
          <w:rtl/>
        </w:rPr>
        <w:t xml:space="preserve"> </w:t>
      </w:r>
      <w:r w:rsidRPr="008F47CB">
        <w:rPr>
          <w:rFonts w:hint="cs"/>
          <w:rtl/>
        </w:rPr>
        <w:t>دو</w:t>
      </w:r>
      <w:r w:rsidRPr="008F47CB">
        <w:rPr>
          <w:rtl/>
        </w:rPr>
        <w:t xml:space="preserve"> </w:t>
      </w:r>
      <w:r w:rsidRPr="008F47CB">
        <w:rPr>
          <w:rFonts w:hint="cs"/>
          <w:rtl/>
        </w:rPr>
        <w:t>عالم</w:t>
      </w:r>
      <w:r w:rsidRPr="008F47CB">
        <w:rPr>
          <w:rtl/>
        </w:rPr>
        <w:t xml:space="preserve"> </w:t>
      </w:r>
      <w:r w:rsidRPr="008F47CB">
        <w:rPr>
          <w:rFonts w:hint="cs"/>
          <w:rtl/>
        </w:rPr>
        <w:t>مادی</w:t>
      </w:r>
      <w:r w:rsidRPr="008F47CB">
        <w:rPr>
          <w:rtl/>
        </w:rPr>
        <w:t xml:space="preserve"> </w:t>
      </w:r>
      <w:r w:rsidRPr="008F47CB">
        <w:rPr>
          <w:rFonts w:hint="cs"/>
          <w:rtl/>
        </w:rPr>
        <w:t>و</w:t>
      </w:r>
      <w:r w:rsidRPr="008F47CB">
        <w:rPr>
          <w:rtl/>
        </w:rPr>
        <w:t xml:space="preserve"> </w:t>
      </w:r>
      <w:r w:rsidRPr="008F47CB">
        <w:rPr>
          <w:rFonts w:hint="cs"/>
          <w:rtl/>
        </w:rPr>
        <w:t>زمینی</w:t>
      </w:r>
      <w:r w:rsidRPr="008F47CB">
        <w:rPr>
          <w:rtl/>
        </w:rPr>
        <w:t xml:space="preserve"> (</w:t>
      </w:r>
      <w:r w:rsidRPr="008F47CB">
        <w:rPr>
          <w:rFonts w:hint="cs"/>
          <w:rtl/>
        </w:rPr>
        <w:t>مربع</w:t>
      </w:r>
      <w:r w:rsidRPr="008F47CB">
        <w:rPr>
          <w:rtl/>
        </w:rPr>
        <w:t xml:space="preserve">) </w:t>
      </w:r>
      <w:r w:rsidRPr="008F47CB">
        <w:rPr>
          <w:rFonts w:hint="cs"/>
          <w:rtl/>
        </w:rPr>
        <w:t>و</w:t>
      </w:r>
      <w:r w:rsidRPr="008F47CB">
        <w:rPr>
          <w:rtl/>
        </w:rPr>
        <w:t xml:space="preserve"> </w:t>
      </w:r>
      <w:r w:rsidRPr="008F47CB">
        <w:rPr>
          <w:rFonts w:hint="cs"/>
          <w:rtl/>
        </w:rPr>
        <w:t>روحانی</w:t>
      </w:r>
      <w:r w:rsidRPr="008F47CB">
        <w:rPr>
          <w:rtl/>
        </w:rPr>
        <w:t xml:space="preserve"> </w:t>
      </w:r>
      <w:r w:rsidRPr="008F47CB">
        <w:rPr>
          <w:rFonts w:hint="cs"/>
          <w:rtl/>
        </w:rPr>
        <w:t>و</w:t>
      </w:r>
      <w:r w:rsidRPr="008F47CB">
        <w:rPr>
          <w:rtl/>
        </w:rPr>
        <w:t xml:space="preserve"> </w:t>
      </w:r>
      <w:r w:rsidRPr="008F47CB">
        <w:rPr>
          <w:rFonts w:hint="cs"/>
          <w:rtl/>
        </w:rPr>
        <w:t>ماورایی</w:t>
      </w:r>
      <w:r w:rsidRPr="008F47CB">
        <w:rPr>
          <w:rtl/>
        </w:rPr>
        <w:t xml:space="preserve"> (</w:t>
      </w:r>
      <w:r w:rsidRPr="008F47CB">
        <w:rPr>
          <w:rFonts w:hint="cs"/>
          <w:rtl/>
        </w:rPr>
        <w:t>دایره</w:t>
      </w:r>
      <w:r w:rsidRPr="008F47CB">
        <w:rPr>
          <w:rtl/>
        </w:rPr>
        <w:t xml:space="preserve"> ) </w:t>
      </w:r>
      <w:r w:rsidRPr="008F47CB">
        <w:rPr>
          <w:rFonts w:hint="cs"/>
          <w:rtl/>
        </w:rPr>
        <w:t>است</w:t>
      </w:r>
      <w:r w:rsidRPr="008F47CB">
        <w:t>.</w:t>
      </w:r>
      <w:r w:rsidRPr="008F47CB">
        <w:rPr>
          <w:rFonts w:hint="cs"/>
          <w:rtl/>
        </w:rPr>
        <w:t xml:space="preserve"> </w:t>
      </w:r>
      <w:r w:rsidR="00FC3118" w:rsidRPr="00FC3118">
        <w:rPr>
          <w:rFonts w:hint="cs"/>
          <w:rtl/>
        </w:rPr>
        <w:t>(خسروی، 1375)</w:t>
      </w:r>
    </w:p>
    <w:p w:rsidR="004C2C01" w:rsidRDefault="004C2C01" w:rsidP="00FC3118">
      <w:pPr>
        <w:jc w:val="lowKashida"/>
        <w:rPr>
          <w:rtl/>
        </w:rPr>
      </w:pPr>
      <w:r w:rsidRPr="008F47CB">
        <w:rPr>
          <w:rFonts w:hint="cs"/>
          <w:rtl/>
        </w:rPr>
        <w:t>ساده</w:t>
      </w:r>
      <w:r w:rsidRPr="008F47CB">
        <w:rPr>
          <w:rtl/>
        </w:rPr>
        <w:t xml:space="preserve"> </w:t>
      </w:r>
      <w:r w:rsidRPr="008F47CB">
        <w:rPr>
          <w:rFonts w:hint="cs"/>
          <w:rtl/>
        </w:rPr>
        <w:t>ترین</w:t>
      </w:r>
      <w:r w:rsidRPr="008F47CB">
        <w:rPr>
          <w:rtl/>
        </w:rPr>
        <w:t xml:space="preserve">، </w:t>
      </w:r>
      <w:r w:rsidRPr="008F47CB">
        <w:rPr>
          <w:rFonts w:hint="cs"/>
          <w:rtl/>
        </w:rPr>
        <w:t>مهمتین</w:t>
      </w:r>
      <w:r w:rsidRPr="008F47CB">
        <w:rPr>
          <w:rtl/>
        </w:rPr>
        <w:t xml:space="preserve"> </w:t>
      </w:r>
      <w:r w:rsidRPr="008F47CB">
        <w:rPr>
          <w:rFonts w:hint="cs"/>
          <w:rtl/>
        </w:rPr>
        <w:t>و</w:t>
      </w:r>
      <w:r w:rsidRPr="008F47CB">
        <w:rPr>
          <w:rtl/>
        </w:rPr>
        <w:t xml:space="preserve"> </w:t>
      </w:r>
      <w:r w:rsidRPr="008F47CB">
        <w:rPr>
          <w:rFonts w:hint="cs"/>
          <w:rtl/>
        </w:rPr>
        <w:t>در</w:t>
      </w:r>
      <w:r w:rsidRPr="008F47CB">
        <w:rPr>
          <w:rtl/>
        </w:rPr>
        <w:t xml:space="preserve"> </w:t>
      </w:r>
      <w:r w:rsidRPr="008F47CB">
        <w:rPr>
          <w:rFonts w:hint="cs"/>
          <w:rtl/>
        </w:rPr>
        <w:t>ضمن</w:t>
      </w:r>
      <w:r w:rsidRPr="008F47CB">
        <w:rPr>
          <w:rtl/>
        </w:rPr>
        <w:t xml:space="preserve"> </w:t>
      </w:r>
      <w:r w:rsidRPr="008F47CB">
        <w:rPr>
          <w:rFonts w:hint="cs"/>
          <w:rtl/>
        </w:rPr>
        <w:t>تنهاترین</w:t>
      </w:r>
      <w:r w:rsidRPr="008F47CB">
        <w:rPr>
          <w:rtl/>
        </w:rPr>
        <w:t xml:space="preserve"> </w:t>
      </w:r>
      <w:r w:rsidRPr="008F47CB">
        <w:rPr>
          <w:rFonts w:hint="cs"/>
          <w:rtl/>
        </w:rPr>
        <w:t>نقطه</w:t>
      </w:r>
      <w:r w:rsidRPr="008F47CB">
        <w:rPr>
          <w:rtl/>
        </w:rPr>
        <w:t xml:space="preserve"> </w:t>
      </w:r>
      <w:r w:rsidRPr="008F47CB">
        <w:rPr>
          <w:rFonts w:hint="cs"/>
          <w:rtl/>
        </w:rPr>
        <w:t>بنا</w:t>
      </w:r>
      <w:r w:rsidRPr="008F47CB">
        <w:rPr>
          <w:rtl/>
        </w:rPr>
        <w:t xml:space="preserve">، </w:t>
      </w:r>
      <w:r w:rsidRPr="008F47CB">
        <w:rPr>
          <w:rFonts w:hint="cs"/>
          <w:rtl/>
        </w:rPr>
        <w:t>مرکز</w:t>
      </w:r>
      <w:r w:rsidRPr="008F47CB">
        <w:rPr>
          <w:rtl/>
        </w:rPr>
        <w:t xml:space="preserve"> </w:t>
      </w:r>
      <w:r w:rsidRPr="008F47CB">
        <w:rPr>
          <w:rFonts w:hint="cs"/>
          <w:rtl/>
        </w:rPr>
        <w:t>مربع</w:t>
      </w:r>
      <w:r w:rsidRPr="008F47CB">
        <w:rPr>
          <w:rtl/>
        </w:rPr>
        <w:t xml:space="preserve"> </w:t>
      </w:r>
      <w:r w:rsidRPr="008F47CB">
        <w:rPr>
          <w:rFonts w:hint="cs"/>
          <w:rtl/>
        </w:rPr>
        <w:t>و</w:t>
      </w:r>
      <w:r w:rsidRPr="008F47CB">
        <w:rPr>
          <w:rtl/>
        </w:rPr>
        <w:t xml:space="preserve"> </w:t>
      </w:r>
      <w:r w:rsidRPr="008F47CB">
        <w:rPr>
          <w:rFonts w:hint="cs"/>
          <w:rtl/>
        </w:rPr>
        <w:t>دایره</w:t>
      </w:r>
      <w:r w:rsidRPr="008F47CB">
        <w:rPr>
          <w:rtl/>
        </w:rPr>
        <w:t xml:space="preserve"> </w:t>
      </w:r>
      <w:r w:rsidRPr="008F47CB">
        <w:rPr>
          <w:rFonts w:hint="cs"/>
          <w:rtl/>
        </w:rPr>
        <w:t>است</w:t>
      </w:r>
      <w:r w:rsidRPr="008F47CB">
        <w:rPr>
          <w:rtl/>
        </w:rPr>
        <w:t xml:space="preserve"> </w:t>
      </w:r>
      <w:r w:rsidRPr="008F47CB">
        <w:rPr>
          <w:rFonts w:hint="cs"/>
          <w:rtl/>
        </w:rPr>
        <w:t>که</w:t>
      </w:r>
      <w:r w:rsidRPr="008F47CB">
        <w:rPr>
          <w:rtl/>
        </w:rPr>
        <w:t xml:space="preserve"> </w:t>
      </w:r>
      <w:r w:rsidRPr="008F47CB">
        <w:rPr>
          <w:rFonts w:hint="cs"/>
          <w:rtl/>
        </w:rPr>
        <w:t>در</w:t>
      </w:r>
      <w:r w:rsidRPr="008F47CB">
        <w:rPr>
          <w:rtl/>
        </w:rPr>
        <w:t xml:space="preserve"> </w:t>
      </w:r>
      <w:r w:rsidRPr="008F47CB">
        <w:rPr>
          <w:rFonts w:hint="cs"/>
          <w:rtl/>
        </w:rPr>
        <w:t>تلاقی</w:t>
      </w:r>
      <w:r w:rsidRPr="008F47CB">
        <w:rPr>
          <w:rtl/>
        </w:rPr>
        <w:t xml:space="preserve"> </w:t>
      </w:r>
      <w:r w:rsidRPr="008F47CB">
        <w:rPr>
          <w:rFonts w:hint="cs"/>
          <w:rtl/>
        </w:rPr>
        <w:t>سه</w:t>
      </w:r>
      <w:r w:rsidRPr="008F47CB">
        <w:rPr>
          <w:rtl/>
        </w:rPr>
        <w:t xml:space="preserve"> </w:t>
      </w:r>
      <w:r w:rsidRPr="008F47CB">
        <w:rPr>
          <w:rFonts w:hint="cs"/>
          <w:rtl/>
        </w:rPr>
        <w:t>بعد</w:t>
      </w:r>
      <w:r w:rsidRPr="008F47CB">
        <w:rPr>
          <w:rtl/>
        </w:rPr>
        <w:t xml:space="preserve"> </w:t>
      </w:r>
      <w:r w:rsidRPr="008F47CB">
        <w:rPr>
          <w:rFonts w:hint="cs"/>
          <w:rtl/>
        </w:rPr>
        <w:t>آن</w:t>
      </w:r>
      <w:r w:rsidRPr="008F47CB">
        <w:rPr>
          <w:rtl/>
        </w:rPr>
        <w:t xml:space="preserve"> </w:t>
      </w:r>
      <w:r w:rsidRPr="008F47CB">
        <w:rPr>
          <w:rFonts w:hint="cs"/>
          <w:rtl/>
        </w:rPr>
        <w:t>وجود</w:t>
      </w:r>
      <w:r w:rsidRPr="008F47CB">
        <w:rPr>
          <w:rtl/>
        </w:rPr>
        <w:t xml:space="preserve"> </w:t>
      </w:r>
      <w:r w:rsidRPr="008F47CB">
        <w:rPr>
          <w:rFonts w:hint="cs"/>
          <w:rtl/>
        </w:rPr>
        <w:t>دارد</w:t>
      </w:r>
      <w:r w:rsidRPr="008F47CB">
        <w:rPr>
          <w:rtl/>
        </w:rPr>
        <w:t xml:space="preserve"> </w:t>
      </w:r>
      <w:r w:rsidRPr="008F47CB">
        <w:rPr>
          <w:rFonts w:hint="cs"/>
          <w:rtl/>
        </w:rPr>
        <w:t>و</w:t>
      </w:r>
      <w:r w:rsidRPr="008F47CB">
        <w:rPr>
          <w:rtl/>
        </w:rPr>
        <w:t xml:space="preserve"> </w:t>
      </w:r>
      <w:r w:rsidRPr="008F47CB">
        <w:rPr>
          <w:rFonts w:hint="cs"/>
          <w:rtl/>
        </w:rPr>
        <w:t>محور</w:t>
      </w:r>
      <w:r w:rsidRPr="008F47CB">
        <w:rPr>
          <w:rtl/>
        </w:rPr>
        <w:t xml:space="preserve"> </w:t>
      </w:r>
      <w:r w:rsidRPr="008F47CB">
        <w:rPr>
          <w:rFonts w:hint="cs"/>
          <w:rtl/>
        </w:rPr>
        <w:t>های</w:t>
      </w:r>
      <w:r w:rsidRPr="008F47CB">
        <w:rPr>
          <w:rtl/>
        </w:rPr>
        <w:t xml:space="preserve"> </w:t>
      </w:r>
      <w:r w:rsidRPr="008F47CB">
        <w:rPr>
          <w:rFonts w:hint="cs"/>
          <w:rtl/>
        </w:rPr>
        <w:t>افقی</w:t>
      </w:r>
      <w:r w:rsidRPr="008F47CB">
        <w:rPr>
          <w:rtl/>
        </w:rPr>
        <w:t xml:space="preserve"> </w:t>
      </w:r>
      <w:r w:rsidRPr="008F47CB">
        <w:rPr>
          <w:rFonts w:hint="cs"/>
          <w:rtl/>
        </w:rPr>
        <w:t>و</w:t>
      </w:r>
      <w:r w:rsidRPr="008F47CB">
        <w:rPr>
          <w:rtl/>
        </w:rPr>
        <w:t xml:space="preserve"> </w:t>
      </w:r>
      <w:r w:rsidRPr="008F47CB">
        <w:rPr>
          <w:rFonts w:hint="cs"/>
          <w:rtl/>
        </w:rPr>
        <w:t>عمودی</w:t>
      </w:r>
      <w:r w:rsidRPr="008F47CB">
        <w:rPr>
          <w:rtl/>
        </w:rPr>
        <w:t xml:space="preserve"> </w:t>
      </w:r>
      <w:r w:rsidRPr="008F47CB">
        <w:rPr>
          <w:rFonts w:hint="cs"/>
          <w:rtl/>
        </w:rPr>
        <w:t>و</w:t>
      </w:r>
      <w:r w:rsidRPr="008F47CB">
        <w:rPr>
          <w:rtl/>
        </w:rPr>
        <w:t xml:space="preserve"> </w:t>
      </w:r>
      <w:r w:rsidRPr="008F47CB">
        <w:rPr>
          <w:rFonts w:hint="cs"/>
          <w:rtl/>
        </w:rPr>
        <w:t>ارتفاعی</w:t>
      </w:r>
      <w:r w:rsidRPr="008F47CB">
        <w:rPr>
          <w:rtl/>
        </w:rPr>
        <w:t xml:space="preserve"> </w:t>
      </w:r>
      <w:r w:rsidRPr="008F47CB">
        <w:rPr>
          <w:rFonts w:hint="cs"/>
          <w:rtl/>
        </w:rPr>
        <w:t>چهار</w:t>
      </w:r>
      <w:r w:rsidRPr="008F47CB">
        <w:rPr>
          <w:rtl/>
        </w:rPr>
        <w:t xml:space="preserve"> </w:t>
      </w:r>
      <w:r w:rsidRPr="008F47CB">
        <w:rPr>
          <w:rFonts w:hint="cs"/>
          <w:rtl/>
        </w:rPr>
        <w:t>طاق</w:t>
      </w:r>
      <w:r w:rsidRPr="008F47CB">
        <w:rPr>
          <w:rtl/>
        </w:rPr>
        <w:t xml:space="preserve">، </w:t>
      </w:r>
      <w:r w:rsidRPr="008F47CB">
        <w:rPr>
          <w:rFonts w:hint="cs"/>
          <w:rtl/>
        </w:rPr>
        <w:t>که</w:t>
      </w:r>
      <w:r w:rsidRPr="008F47CB">
        <w:rPr>
          <w:rtl/>
        </w:rPr>
        <w:t xml:space="preserve"> </w:t>
      </w:r>
      <w:r w:rsidRPr="008F47CB">
        <w:rPr>
          <w:rFonts w:hint="cs"/>
          <w:rtl/>
        </w:rPr>
        <w:t>خطوط</w:t>
      </w:r>
      <w:r w:rsidRPr="008F47CB">
        <w:rPr>
          <w:rtl/>
        </w:rPr>
        <w:t xml:space="preserve"> </w:t>
      </w:r>
      <w:r w:rsidRPr="008F47CB">
        <w:rPr>
          <w:rFonts w:hint="cs"/>
          <w:rtl/>
        </w:rPr>
        <w:t>غیر</w:t>
      </w:r>
      <w:r w:rsidRPr="008F47CB">
        <w:rPr>
          <w:rtl/>
        </w:rPr>
        <w:t xml:space="preserve"> </w:t>
      </w:r>
      <w:r w:rsidRPr="008F47CB">
        <w:rPr>
          <w:rFonts w:hint="cs"/>
          <w:rtl/>
        </w:rPr>
        <w:t>فیزیکی</w:t>
      </w:r>
      <w:r w:rsidRPr="008F47CB">
        <w:rPr>
          <w:rtl/>
        </w:rPr>
        <w:t xml:space="preserve"> </w:t>
      </w:r>
      <w:r w:rsidRPr="008F47CB">
        <w:rPr>
          <w:rFonts w:hint="cs"/>
          <w:rtl/>
        </w:rPr>
        <w:t>اما</w:t>
      </w:r>
      <w:r w:rsidRPr="008F47CB">
        <w:rPr>
          <w:rtl/>
        </w:rPr>
        <w:t xml:space="preserve"> </w:t>
      </w:r>
      <w:r w:rsidRPr="008F47CB">
        <w:rPr>
          <w:rFonts w:hint="cs"/>
          <w:rtl/>
        </w:rPr>
        <w:t>مشخص</w:t>
      </w:r>
      <w:r w:rsidRPr="008F47CB">
        <w:rPr>
          <w:rtl/>
        </w:rPr>
        <w:t xml:space="preserve"> </w:t>
      </w:r>
      <w:r w:rsidRPr="008F47CB">
        <w:rPr>
          <w:rFonts w:hint="cs"/>
          <w:rtl/>
        </w:rPr>
        <w:t>و</w:t>
      </w:r>
      <w:r w:rsidRPr="008F47CB">
        <w:rPr>
          <w:rtl/>
        </w:rPr>
        <w:t xml:space="preserve"> </w:t>
      </w:r>
      <w:r w:rsidRPr="008F47CB">
        <w:rPr>
          <w:rFonts w:hint="cs"/>
          <w:rtl/>
        </w:rPr>
        <w:t>محسوس</w:t>
      </w:r>
      <w:r w:rsidRPr="008F47CB">
        <w:rPr>
          <w:rtl/>
        </w:rPr>
        <w:t xml:space="preserve"> </w:t>
      </w:r>
      <w:r w:rsidRPr="008F47CB">
        <w:rPr>
          <w:rFonts w:hint="cs"/>
          <w:rtl/>
        </w:rPr>
        <w:t>هستند</w:t>
      </w:r>
      <w:r w:rsidRPr="008F47CB">
        <w:rPr>
          <w:rtl/>
        </w:rPr>
        <w:t xml:space="preserve">. </w:t>
      </w:r>
      <w:r w:rsidRPr="008F47CB">
        <w:rPr>
          <w:rFonts w:hint="cs"/>
          <w:rtl/>
        </w:rPr>
        <w:t>در</w:t>
      </w:r>
      <w:r w:rsidRPr="008F47CB">
        <w:rPr>
          <w:rtl/>
        </w:rPr>
        <w:t xml:space="preserve"> </w:t>
      </w:r>
      <w:r w:rsidRPr="008F47CB">
        <w:rPr>
          <w:rFonts w:hint="cs"/>
          <w:rtl/>
        </w:rPr>
        <w:t>آن</w:t>
      </w:r>
      <w:r w:rsidRPr="008F47CB">
        <w:rPr>
          <w:rtl/>
        </w:rPr>
        <w:t xml:space="preserve"> </w:t>
      </w:r>
      <w:r w:rsidRPr="008F47CB">
        <w:rPr>
          <w:rFonts w:hint="cs"/>
          <w:rtl/>
        </w:rPr>
        <w:t>یکدیگر</w:t>
      </w:r>
      <w:r w:rsidRPr="008F47CB">
        <w:rPr>
          <w:rtl/>
        </w:rPr>
        <w:t xml:space="preserve"> </w:t>
      </w:r>
      <w:r w:rsidRPr="008F47CB">
        <w:rPr>
          <w:rFonts w:hint="cs"/>
          <w:rtl/>
        </w:rPr>
        <w:t>را</w:t>
      </w:r>
      <w:r w:rsidRPr="008F47CB">
        <w:rPr>
          <w:rtl/>
        </w:rPr>
        <w:t xml:space="preserve"> </w:t>
      </w:r>
      <w:r w:rsidRPr="008F47CB">
        <w:rPr>
          <w:rFonts w:hint="cs"/>
          <w:rtl/>
        </w:rPr>
        <w:t>قطه</w:t>
      </w:r>
      <w:r w:rsidRPr="008F47CB">
        <w:rPr>
          <w:rtl/>
        </w:rPr>
        <w:t xml:space="preserve"> </w:t>
      </w:r>
      <w:r w:rsidRPr="008F47CB">
        <w:rPr>
          <w:rFonts w:hint="cs"/>
          <w:rtl/>
        </w:rPr>
        <w:t>می</w:t>
      </w:r>
      <w:r w:rsidRPr="008F47CB">
        <w:rPr>
          <w:rtl/>
        </w:rPr>
        <w:t xml:space="preserve"> </w:t>
      </w:r>
      <w:r w:rsidRPr="008F47CB">
        <w:rPr>
          <w:rFonts w:hint="cs"/>
          <w:rtl/>
        </w:rPr>
        <w:t>نمایند</w:t>
      </w:r>
      <w:r w:rsidRPr="008F47CB">
        <w:rPr>
          <w:rtl/>
        </w:rPr>
        <w:t xml:space="preserve">، </w:t>
      </w:r>
      <w:r w:rsidRPr="008F47CB">
        <w:rPr>
          <w:rFonts w:hint="cs"/>
          <w:rtl/>
        </w:rPr>
        <w:t>نقطه</w:t>
      </w:r>
      <w:r w:rsidRPr="008F47CB">
        <w:rPr>
          <w:rtl/>
        </w:rPr>
        <w:t xml:space="preserve"> </w:t>
      </w:r>
      <w:r w:rsidRPr="008F47CB">
        <w:rPr>
          <w:rFonts w:hint="cs"/>
          <w:rtl/>
        </w:rPr>
        <w:t>است</w:t>
      </w:r>
      <w:r w:rsidRPr="008F47CB">
        <w:rPr>
          <w:rtl/>
        </w:rPr>
        <w:t xml:space="preserve"> </w:t>
      </w:r>
      <w:r w:rsidRPr="008F47CB">
        <w:rPr>
          <w:rFonts w:hint="cs"/>
          <w:rtl/>
        </w:rPr>
        <w:t>که</w:t>
      </w:r>
      <w:r w:rsidRPr="008F47CB">
        <w:rPr>
          <w:rtl/>
        </w:rPr>
        <w:t xml:space="preserve"> </w:t>
      </w:r>
      <w:r w:rsidRPr="008F47CB">
        <w:rPr>
          <w:rFonts w:hint="cs"/>
          <w:rtl/>
        </w:rPr>
        <w:t>جسمیت</w:t>
      </w:r>
      <w:r w:rsidRPr="008F47CB">
        <w:rPr>
          <w:rtl/>
        </w:rPr>
        <w:t xml:space="preserve"> </w:t>
      </w:r>
      <w:r w:rsidRPr="008F47CB">
        <w:rPr>
          <w:rFonts w:hint="cs"/>
          <w:rtl/>
        </w:rPr>
        <w:t>مادی</w:t>
      </w:r>
      <w:r w:rsidRPr="008F47CB">
        <w:rPr>
          <w:rtl/>
        </w:rPr>
        <w:t xml:space="preserve"> </w:t>
      </w:r>
      <w:r w:rsidRPr="008F47CB">
        <w:rPr>
          <w:rFonts w:hint="cs"/>
          <w:rtl/>
        </w:rPr>
        <w:t>نداشته</w:t>
      </w:r>
      <w:r w:rsidRPr="008F47CB">
        <w:rPr>
          <w:rtl/>
        </w:rPr>
        <w:t xml:space="preserve">، </w:t>
      </w:r>
      <w:r w:rsidRPr="008F47CB">
        <w:rPr>
          <w:rFonts w:hint="cs"/>
          <w:rtl/>
        </w:rPr>
        <w:t>اما</w:t>
      </w:r>
      <w:r w:rsidRPr="008F47CB">
        <w:rPr>
          <w:rtl/>
        </w:rPr>
        <w:t xml:space="preserve"> </w:t>
      </w:r>
      <w:r w:rsidRPr="008F47CB">
        <w:rPr>
          <w:rFonts w:hint="cs"/>
          <w:rtl/>
        </w:rPr>
        <w:t>تمامی</w:t>
      </w:r>
      <w:r w:rsidRPr="008F47CB">
        <w:rPr>
          <w:rtl/>
        </w:rPr>
        <w:t xml:space="preserve"> </w:t>
      </w:r>
      <w:r w:rsidRPr="008F47CB">
        <w:rPr>
          <w:rFonts w:hint="cs"/>
          <w:rtl/>
        </w:rPr>
        <w:t>چهار</w:t>
      </w:r>
      <w:r w:rsidRPr="008F47CB">
        <w:rPr>
          <w:rtl/>
        </w:rPr>
        <w:t xml:space="preserve"> </w:t>
      </w:r>
      <w:r w:rsidRPr="008F47CB">
        <w:rPr>
          <w:rFonts w:hint="cs"/>
          <w:rtl/>
        </w:rPr>
        <w:t>طاق</w:t>
      </w:r>
      <w:r w:rsidRPr="008F47CB">
        <w:rPr>
          <w:rtl/>
        </w:rPr>
        <w:t xml:space="preserve">، </w:t>
      </w:r>
      <w:r w:rsidRPr="008F47CB">
        <w:rPr>
          <w:rFonts w:hint="cs"/>
          <w:rtl/>
        </w:rPr>
        <w:t>بر</w:t>
      </w:r>
      <w:r w:rsidRPr="008F47CB">
        <w:rPr>
          <w:rtl/>
        </w:rPr>
        <w:t xml:space="preserve"> </w:t>
      </w:r>
      <w:r w:rsidRPr="008F47CB">
        <w:rPr>
          <w:rFonts w:hint="cs"/>
          <w:rtl/>
        </w:rPr>
        <w:t>اساس</w:t>
      </w:r>
      <w:r w:rsidRPr="008F47CB">
        <w:rPr>
          <w:rtl/>
        </w:rPr>
        <w:t xml:space="preserve"> </w:t>
      </w:r>
      <w:r w:rsidRPr="008F47CB">
        <w:rPr>
          <w:rFonts w:hint="cs"/>
          <w:rtl/>
        </w:rPr>
        <w:t>آن</w:t>
      </w:r>
      <w:r w:rsidRPr="008F47CB">
        <w:rPr>
          <w:rtl/>
        </w:rPr>
        <w:t xml:space="preserve"> </w:t>
      </w:r>
      <w:r w:rsidRPr="008F47CB">
        <w:rPr>
          <w:rFonts w:hint="cs"/>
          <w:rtl/>
        </w:rPr>
        <w:t>شکل</w:t>
      </w:r>
      <w:r w:rsidRPr="008F47CB">
        <w:rPr>
          <w:rtl/>
        </w:rPr>
        <w:t xml:space="preserve"> </w:t>
      </w:r>
      <w:r w:rsidRPr="008F47CB">
        <w:rPr>
          <w:rFonts w:hint="cs"/>
          <w:rtl/>
        </w:rPr>
        <w:t>گرفته</w:t>
      </w:r>
      <w:r w:rsidRPr="008F47CB">
        <w:rPr>
          <w:rtl/>
        </w:rPr>
        <w:t xml:space="preserve"> </w:t>
      </w:r>
      <w:r w:rsidRPr="008F47CB">
        <w:rPr>
          <w:rFonts w:hint="cs"/>
          <w:rtl/>
        </w:rPr>
        <w:t>و</w:t>
      </w:r>
      <w:r w:rsidRPr="008F47CB">
        <w:rPr>
          <w:rtl/>
        </w:rPr>
        <w:t xml:space="preserve"> </w:t>
      </w:r>
      <w:r w:rsidRPr="008F47CB">
        <w:rPr>
          <w:rFonts w:hint="cs"/>
          <w:rtl/>
        </w:rPr>
        <w:t>جسمیت</w:t>
      </w:r>
      <w:r w:rsidRPr="008F47CB">
        <w:rPr>
          <w:rtl/>
        </w:rPr>
        <w:t xml:space="preserve"> </w:t>
      </w:r>
      <w:r w:rsidRPr="008F47CB">
        <w:rPr>
          <w:rFonts w:hint="cs"/>
          <w:rtl/>
        </w:rPr>
        <w:t>پیدا</w:t>
      </w:r>
      <w:r w:rsidRPr="008F47CB">
        <w:rPr>
          <w:rtl/>
        </w:rPr>
        <w:t xml:space="preserve"> </w:t>
      </w:r>
      <w:r w:rsidRPr="008F47CB">
        <w:rPr>
          <w:rFonts w:hint="cs"/>
          <w:rtl/>
        </w:rPr>
        <w:t>نموده</w:t>
      </w:r>
      <w:r w:rsidRPr="008F47CB">
        <w:rPr>
          <w:rtl/>
        </w:rPr>
        <w:t xml:space="preserve">، </w:t>
      </w:r>
      <w:r w:rsidRPr="008F47CB">
        <w:rPr>
          <w:rFonts w:hint="cs"/>
          <w:rtl/>
        </w:rPr>
        <w:t>درست</w:t>
      </w:r>
      <w:r w:rsidRPr="008F47CB">
        <w:rPr>
          <w:rtl/>
        </w:rPr>
        <w:t xml:space="preserve"> </w:t>
      </w:r>
      <w:r w:rsidRPr="008F47CB">
        <w:rPr>
          <w:rFonts w:hint="cs"/>
          <w:rtl/>
        </w:rPr>
        <w:t>به</w:t>
      </w:r>
      <w:r w:rsidRPr="008F47CB">
        <w:rPr>
          <w:rtl/>
        </w:rPr>
        <w:t xml:space="preserve"> </w:t>
      </w:r>
      <w:r w:rsidRPr="008F47CB">
        <w:rPr>
          <w:rFonts w:hint="cs"/>
          <w:rtl/>
        </w:rPr>
        <w:t>هماندی</w:t>
      </w:r>
      <w:r w:rsidRPr="008F47CB">
        <w:rPr>
          <w:rtl/>
        </w:rPr>
        <w:t xml:space="preserve"> </w:t>
      </w:r>
      <w:r w:rsidRPr="008F47CB">
        <w:rPr>
          <w:rFonts w:hint="cs"/>
          <w:rtl/>
        </w:rPr>
        <w:t>رابطه</w:t>
      </w:r>
      <w:r w:rsidRPr="008F47CB">
        <w:rPr>
          <w:rtl/>
        </w:rPr>
        <w:t xml:space="preserve"> </w:t>
      </w:r>
      <w:r w:rsidRPr="008F47CB">
        <w:rPr>
          <w:rFonts w:hint="cs"/>
          <w:rtl/>
        </w:rPr>
        <w:t>خالق</w:t>
      </w:r>
      <w:r w:rsidRPr="008F47CB">
        <w:rPr>
          <w:rtl/>
        </w:rPr>
        <w:t xml:space="preserve"> </w:t>
      </w:r>
      <w:r w:rsidRPr="008F47CB">
        <w:rPr>
          <w:rFonts w:hint="cs"/>
          <w:rtl/>
        </w:rPr>
        <w:t>و</w:t>
      </w:r>
      <w:r w:rsidRPr="008F47CB">
        <w:rPr>
          <w:rtl/>
        </w:rPr>
        <w:t xml:space="preserve"> </w:t>
      </w:r>
      <w:r w:rsidRPr="008F47CB">
        <w:rPr>
          <w:rFonts w:hint="cs"/>
          <w:rtl/>
        </w:rPr>
        <w:t>خلوق</w:t>
      </w:r>
      <w:r w:rsidRPr="008F47CB">
        <w:rPr>
          <w:rtl/>
        </w:rPr>
        <w:t xml:space="preserve"> </w:t>
      </w:r>
      <w:r w:rsidRPr="008F47CB">
        <w:rPr>
          <w:rFonts w:hint="cs"/>
          <w:rtl/>
        </w:rPr>
        <w:t>و</w:t>
      </w:r>
      <w:r w:rsidRPr="008F47CB">
        <w:rPr>
          <w:rtl/>
        </w:rPr>
        <w:t xml:space="preserve"> </w:t>
      </w:r>
      <w:r w:rsidRPr="008F47CB">
        <w:rPr>
          <w:rFonts w:hint="cs"/>
          <w:rtl/>
        </w:rPr>
        <w:t>در</w:t>
      </w:r>
      <w:r w:rsidRPr="008F47CB">
        <w:rPr>
          <w:rtl/>
        </w:rPr>
        <w:t xml:space="preserve"> </w:t>
      </w:r>
      <w:r w:rsidRPr="008F47CB">
        <w:rPr>
          <w:rFonts w:hint="cs"/>
          <w:rtl/>
        </w:rPr>
        <w:t>همین</w:t>
      </w:r>
      <w:r w:rsidRPr="008F47CB">
        <w:rPr>
          <w:rtl/>
        </w:rPr>
        <w:t xml:space="preserve"> </w:t>
      </w:r>
      <w:r w:rsidRPr="008F47CB">
        <w:rPr>
          <w:rFonts w:hint="cs"/>
          <w:rtl/>
        </w:rPr>
        <w:t>نقه</w:t>
      </w:r>
      <w:r w:rsidRPr="008F47CB">
        <w:rPr>
          <w:rtl/>
        </w:rPr>
        <w:t xml:space="preserve"> </w:t>
      </w:r>
      <w:r w:rsidRPr="008F47CB">
        <w:rPr>
          <w:rFonts w:hint="cs"/>
          <w:rtl/>
        </w:rPr>
        <w:t>اصلی</w:t>
      </w:r>
      <w:r w:rsidRPr="008F47CB">
        <w:rPr>
          <w:rtl/>
        </w:rPr>
        <w:t xml:space="preserve"> </w:t>
      </w:r>
      <w:r w:rsidRPr="008F47CB">
        <w:rPr>
          <w:rFonts w:hint="cs"/>
          <w:rtl/>
        </w:rPr>
        <w:t>است</w:t>
      </w:r>
      <w:r w:rsidRPr="008F47CB">
        <w:rPr>
          <w:rtl/>
        </w:rPr>
        <w:t xml:space="preserve"> </w:t>
      </w:r>
      <w:r w:rsidRPr="008F47CB">
        <w:rPr>
          <w:rFonts w:hint="cs"/>
          <w:rtl/>
        </w:rPr>
        <w:t>که</w:t>
      </w:r>
      <w:r w:rsidRPr="008F47CB">
        <w:rPr>
          <w:rtl/>
        </w:rPr>
        <w:t xml:space="preserve"> </w:t>
      </w:r>
      <w:r w:rsidRPr="008F47CB">
        <w:rPr>
          <w:rFonts w:hint="cs"/>
          <w:rtl/>
        </w:rPr>
        <w:t>آتش</w:t>
      </w:r>
      <w:r w:rsidRPr="008F47CB">
        <w:rPr>
          <w:rtl/>
        </w:rPr>
        <w:t xml:space="preserve"> </w:t>
      </w:r>
      <w:r w:rsidRPr="008F47CB">
        <w:rPr>
          <w:rFonts w:hint="cs"/>
          <w:rtl/>
        </w:rPr>
        <w:t>فروزان</w:t>
      </w:r>
      <w:r w:rsidRPr="008F47CB">
        <w:rPr>
          <w:rtl/>
        </w:rPr>
        <w:t xml:space="preserve">، </w:t>
      </w:r>
      <w:r w:rsidRPr="008F47CB">
        <w:rPr>
          <w:rFonts w:hint="cs"/>
          <w:rtl/>
        </w:rPr>
        <w:t>به</w:t>
      </w:r>
      <w:r w:rsidRPr="008F47CB">
        <w:rPr>
          <w:rtl/>
        </w:rPr>
        <w:t xml:space="preserve"> </w:t>
      </w:r>
      <w:r w:rsidRPr="008F47CB">
        <w:rPr>
          <w:rFonts w:hint="cs"/>
          <w:rtl/>
        </w:rPr>
        <w:t>عنوان</w:t>
      </w:r>
      <w:r w:rsidRPr="008F47CB">
        <w:rPr>
          <w:rtl/>
        </w:rPr>
        <w:t xml:space="preserve"> </w:t>
      </w:r>
      <w:r w:rsidRPr="008F47CB">
        <w:rPr>
          <w:rFonts w:hint="cs"/>
          <w:rtl/>
        </w:rPr>
        <w:t>سمبلی</w:t>
      </w:r>
      <w:r w:rsidRPr="008F47CB">
        <w:rPr>
          <w:rtl/>
        </w:rPr>
        <w:t xml:space="preserve"> </w:t>
      </w:r>
      <w:r w:rsidRPr="008F47CB">
        <w:rPr>
          <w:rFonts w:hint="cs"/>
          <w:rtl/>
        </w:rPr>
        <w:t>از</w:t>
      </w:r>
      <w:r w:rsidRPr="008F47CB">
        <w:rPr>
          <w:rtl/>
        </w:rPr>
        <w:t xml:space="preserve"> </w:t>
      </w:r>
      <w:r w:rsidRPr="008F47CB">
        <w:rPr>
          <w:rFonts w:hint="cs"/>
          <w:rtl/>
        </w:rPr>
        <w:t>آتش</w:t>
      </w:r>
      <w:r w:rsidRPr="008F47CB">
        <w:rPr>
          <w:rtl/>
        </w:rPr>
        <w:t xml:space="preserve"> </w:t>
      </w:r>
      <w:r w:rsidRPr="008F47CB">
        <w:rPr>
          <w:rFonts w:hint="cs"/>
          <w:rtl/>
        </w:rPr>
        <w:t>درونی</w:t>
      </w:r>
      <w:r w:rsidRPr="008F47CB">
        <w:rPr>
          <w:rtl/>
        </w:rPr>
        <w:t xml:space="preserve"> </w:t>
      </w:r>
      <w:r w:rsidRPr="008F47CB">
        <w:rPr>
          <w:rFonts w:hint="cs"/>
          <w:rtl/>
        </w:rPr>
        <w:t>انسان</w:t>
      </w:r>
      <w:r w:rsidRPr="008F47CB">
        <w:rPr>
          <w:rtl/>
        </w:rPr>
        <w:t xml:space="preserve"> </w:t>
      </w:r>
      <w:r w:rsidRPr="008F47CB">
        <w:rPr>
          <w:rFonts w:hint="cs"/>
          <w:rtl/>
        </w:rPr>
        <w:t>نگهداری</w:t>
      </w:r>
      <w:r w:rsidRPr="008F47CB">
        <w:rPr>
          <w:rtl/>
        </w:rPr>
        <w:t xml:space="preserve"> </w:t>
      </w:r>
      <w:r w:rsidRPr="008F47CB">
        <w:rPr>
          <w:rFonts w:hint="cs"/>
          <w:rtl/>
        </w:rPr>
        <w:t>می</w:t>
      </w:r>
      <w:r w:rsidRPr="008F47CB">
        <w:rPr>
          <w:rtl/>
        </w:rPr>
        <w:t xml:space="preserve"> </w:t>
      </w:r>
      <w:r w:rsidRPr="008F47CB">
        <w:rPr>
          <w:rFonts w:hint="cs"/>
          <w:rtl/>
        </w:rPr>
        <w:t>شود</w:t>
      </w:r>
      <w:r w:rsidRPr="008F47CB">
        <w:rPr>
          <w:rtl/>
        </w:rPr>
        <w:t xml:space="preserve"> </w:t>
      </w:r>
      <w:r w:rsidRPr="008F47CB">
        <w:rPr>
          <w:rFonts w:hint="cs"/>
          <w:rtl/>
        </w:rPr>
        <w:t>و</w:t>
      </w:r>
      <w:r w:rsidRPr="008F47CB">
        <w:rPr>
          <w:rtl/>
        </w:rPr>
        <w:t xml:space="preserve"> </w:t>
      </w:r>
      <w:r w:rsidRPr="008F47CB">
        <w:rPr>
          <w:rFonts w:hint="cs"/>
          <w:rtl/>
        </w:rPr>
        <w:t>سوی</w:t>
      </w:r>
      <w:r w:rsidRPr="008F47CB">
        <w:rPr>
          <w:rtl/>
        </w:rPr>
        <w:t xml:space="preserve"> </w:t>
      </w:r>
      <w:r w:rsidRPr="008F47CB">
        <w:rPr>
          <w:rFonts w:hint="cs"/>
          <w:rtl/>
        </w:rPr>
        <w:t>نیایش</w:t>
      </w:r>
      <w:r w:rsidRPr="008F47CB">
        <w:rPr>
          <w:rtl/>
        </w:rPr>
        <w:t xml:space="preserve"> </w:t>
      </w:r>
      <w:r w:rsidRPr="008F47CB">
        <w:rPr>
          <w:rFonts w:hint="cs"/>
          <w:rtl/>
        </w:rPr>
        <w:t>را</w:t>
      </w:r>
      <w:r w:rsidRPr="008F47CB">
        <w:rPr>
          <w:rtl/>
        </w:rPr>
        <w:t xml:space="preserve"> </w:t>
      </w:r>
      <w:r w:rsidRPr="008F47CB">
        <w:rPr>
          <w:rFonts w:hint="cs"/>
          <w:rtl/>
        </w:rPr>
        <w:t>روشن</w:t>
      </w:r>
      <w:r w:rsidRPr="008F47CB">
        <w:rPr>
          <w:rtl/>
        </w:rPr>
        <w:t xml:space="preserve"> </w:t>
      </w:r>
      <w:r w:rsidRPr="008F47CB">
        <w:rPr>
          <w:rFonts w:hint="cs"/>
          <w:rtl/>
        </w:rPr>
        <w:t>می</w:t>
      </w:r>
      <w:r w:rsidRPr="008F47CB">
        <w:rPr>
          <w:rtl/>
        </w:rPr>
        <w:t xml:space="preserve"> </w:t>
      </w:r>
      <w:r w:rsidRPr="008F47CB">
        <w:rPr>
          <w:rFonts w:hint="cs"/>
          <w:rtl/>
        </w:rPr>
        <w:t>گردانید</w:t>
      </w:r>
      <w:r w:rsidRPr="008F47CB">
        <w:rPr>
          <w:rtl/>
        </w:rPr>
        <w:t>. (</w:t>
      </w:r>
      <w:r w:rsidRPr="008F47CB">
        <w:rPr>
          <w:rFonts w:hint="cs"/>
          <w:rtl/>
        </w:rPr>
        <w:t>خسروی</w:t>
      </w:r>
      <w:r w:rsidRPr="008F47CB">
        <w:rPr>
          <w:rtl/>
        </w:rPr>
        <w:t>، 1375)</w:t>
      </w:r>
      <w:r>
        <w:rPr>
          <w:rFonts w:hint="cs"/>
          <w:rtl/>
        </w:rPr>
        <w:t xml:space="preserve"> </w:t>
      </w:r>
    </w:p>
    <w:p w:rsidR="004C2C01" w:rsidRDefault="004C2C01" w:rsidP="004C2C01">
      <w:pPr>
        <w:rPr>
          <w:rtl/>
        </w:rPr>
      </w:pPr>
    </w:p>
    <w:p w:rsidR="004C2C01" w:rsidRDefault="008402B7" w:rsidP="004C2C01">
      <w:pPr>
        <w:pStyle w:val="Heading3"/>
        <w:spacing w:before="0" w:after="0"/>
        <w:rPr>
          <w:sz w:val="28"/>
          <w:szCs w:val="28"/>
          <w:rtl/>
        </w:rPr>
      </w:pPr>
      <w:r>
        <w:rPr>
          <w:rFonts w:hint="cs"/>
          <w:sz w:val="28"/>
          <w:szCs w:val="28"/>
          <w:rtl/>
        </w:rPr>
        <w:t xml:space="preserve">جمع بندی </w:t>
      </w:r>
      <w:r w:rsidR="004C2C01" w:rsidRPr="004C2C01">
        <w:rPr>
          <w:rFonts w:hint="cs"/>
          <w:sz w:val="28"/>
          <w:szCs w:val="28"/>
          <w:rtl/>
        </w:rPr>
        <w:t>خصوصیات</w:t>
      </w:r>
      <w:r w:rsidR="004C2C01" w:rsidRPr="004C2C01">
        <w:rPr>
          <w:sz w:val="28"/>
          <w:szCs w:val="28"/>
          <w:rtl/>
        </w:rPr>
        <w:t xml:space="preserve"> </w:t>
      </w:r>
      <w:r w:rsidR="004C2C01" w:rsidRPr="004C2C01">
        <w:rPr>
          <w:rFonts w:hint="cs"/>
          <w:sz w:val="28"/>
          <w:szCs w:val="28"/>
          <w:rtl/>
        </w:rPr>
        <w:t>طرح</w:t>
      </w:r>
      <w:r w:rsidR="004C2C01" w:rsidRPr="004C2C01">
        <w:rPr>
          <w:sz w:val="28"/>
          <w:szCs w:val="28"/>
          <w:rtl/>
        </w:rPr>
        <w:t xml:space="preserve"> </w:t>
      </w:r>
      <w:r w:rsidR="004C2C01" w:rsidRPr="004C2C01">
        <w:rPr>
          <w:rFonts w:hint="cs"/>
          <w:sz w:val="28"/>
          <w:szCs w:val="28"/>
          <w:rtl/>
        </w:rPr>
        <w:t>آتشکده</w:t>
      </w:r>
    </w:p>
    <w:p w:rsidR="004C2C01" w:rsidRPr="00BA2653" w:rsidRDefault="004C2C01" w:rsidP="006E5AE3">
      <w:pPr>
        <w:pStyle w:val="ListParagraph"/>
        <w:numPr>
          <w:ilvl w:val="0"/>
          <w:numId w:val="26"/>
        </w:numPr>
        <w:bidi/>
        <w:spacing w:line="300" w:lineRule="auto"/>
        <w:jc w:val="lowKashida"/>
        <w:rPr>
          <w:b/>
          <w:bCs/>
          <w:sz w:val="28"/>
          <w:szCs w:val="28"/>
          <w:rtl/>
          <w:lang w:bidi="fa-IR"/>
        </w:rPr>
      </w:pPr>
      <w:r w:rsidRPr="00BA2653">
        <w:rPr>
          <w:rFonts w:hint="cs"/>
          <w:b/>
          <w:bCs/>
          <w:sz w:val="28"/>
          <w:szCs w:val="28"/>
          <w:rtl/>
          <w:lang w:bidi="fa-IR"/>
        </w:rPr>
        <w:t>فرم</w:t>
      </w:r>
      <w:r w:rsidRPr="00BA2653">
        <w:rPr>
          <w:b/>
          <w:bCs/>
          <w:sz w:val="28"/>
          <w:szCs w:val="28"/>
          <w:rtl/>
          <w:lang w:bidi="fa-IR"/>
        </w:rPr>
        <w:t xml:space="preserve"> </w:t>
      </w:r>
      <w:r w:rsidRPr="00BA2653">
        <w:rPr>
          <w:rFonts w:hint="cs"/>
          <w:b/>
          <w:bCs/>
          <w:sz w:val="28"/>
          <w:szCs w:val="28"/>
          <w:rtl/>
          <w:lang w:bidi="fa-IR"/>
        </w:rPr>
        <w:t>چهار</w:t>
      </w:r>
      <w:r w:rsidRPr="00BA2653">
        <w:rPr>
          <w:b/>
          <w:bCs/>
          <w:sz w:val="28"/>
          <w:szCs w:val="28"/>
          <w:rtl/>
          <w:lang w:bidi="fa-IR"/>
        </w:rPr>
        <w:t xml:space="preserve"> </w:t>
      </w:r>
      <w:r w:rsidRPr="00BA2653">
        <w:rPr>
          <w:rFonts w:hint="cs"/>
          <w:b/>
          <w:bCs/>
          <w:sz w:val="28"/>
          <w:szCs w:val="28"/>
          <w:rtl/>
          <w:lang w:bidi="fa-IR"/>
        </w:rPr>
        <w:t>طاقی</w:t>
      </w:r>
      <w:r w:rsidRPr="00BA2653">
        <w:rPr>
          <w:b/>
          <w:bCs/>
          <w:sz w:val="28"/>
          <w:szCs w:val="28"/>
          <w:rtl/>
          <w:lang w:bidi="fa-IR"/>
        </w:rPr>
        <w:t xml:space="preserve"> </w:t>
      </w:r>
      <w:r w:rsidRPr="00BA2653">
        <w:rPr>
          <w:rFonts w:hint="cs"/>
          <w:b/>
          <w:bCs/>
          <w:sz w:val="28"/>
          <w:szCs w:val="28"/>
          <w:rtl/>
          <w:lang w:bidi="fa-IR"/>
        </w:rPr>
        <w:t>برای</w:t>
      </w:r>
      <w:r w:rsidRPr="00BA2653">
        <w:rPr>
          <w:b/>
          <w:bCs/>
          <w:sz w:val="28"/>
          <w:szCs w:val="28"/>
          <w:rtl/>
          <w:lang w:bidi="fa-IR"/>
        </w:rPr>
        <w:t xml:space="preserve"> </w:t>
      </w:r>
      <w:r w:rsidRPr="00BA2653">
        <w:rPr>
          <w:rFonts w:hint="cs"/>
          <w:b/>
          <w:bCs/>
          <w:sz w:val="28"/>
          <w:szCs w:val="28"/>
          <w:rtl/>
          <w:lang w:bidi="fa-IR"/>
        </w:rPr>
        <w:t>محل</w:t>
      </w:r>
      <w:r w:rsidRPr="00BA2653">
        <w:rPr>
          <w:b/>
          <w:bCs/>
          <w:sz w:val="28"/>
          <w:szCs w:val="28"/>
          <w:rtl/>
          <w:lang w:bidi="fa-IR"/>
        </w:rPr>
        <w:t xml:space="preserve"> </w:t>
      </w:r>
      <w:r w:rsidRPr="00BA2653">
        <w:rPr>
          <w:rFonts w:hint="cs"/>
          <w:b/>
          <w:bCs/>
          <w:sz w:val="28"/>
          <w:szCs w:val="28"/>
          <w:rtl/>
          <w:lang w:bidi="fa-IR"/>
        </w:rPr>
        <w:t>نیایش</w:t>
      </w:r>
      <w:r w:rsidRPr="00BA2653">
        <w:rPr>
          <w:b/>
          <w:bCs/>
          <w:sz w:val="28"/>
          <w:szCs w:val="28"/>
          <w:rtl/>
          <w:lang w:bidi="fa-IR"/>
        </w:rPr>
        <w:t xml:space="preserve"> </w:t>
      </w:r>
      <w:r w:rsidRPr="00BA2653">
        <w:rPr>
          <w:rFonts w:hint="cs"/>
          <w:b/>
          <w:bCs/>
          <w:sz w:val="28"/>
          <w:szCs w:val="28"/>
          <w:rtl/>
          <w:lang w:bidi="fa-IR"/>
        </w:rPr>
        <w:t>عمومی</w:t>
      </w:r>
      <w:r>
        <w:rPr>
          <w:rFonts w:hint="cs"/>
          <w:b/>
          <w:bCs/>
          <w:sz w:val="28"/>
          <w:szCs w:val="28"/>
          <w:rtl/>
          <w:lang w:bidi="fa-IR"/>
        </w:rPr>
        <w:t xml:space="preserve">: </w:t>
      </w:r>
      <w:r w:rsidRPr="00BA2653">
        <w:rPr>
          <w:rFonts w:hint="cs"/>
          <w:sz w:val="28"/>
          <w:szCs w:val="28"/>
          <w:rtl/>
          <w:lang w:bidi="fa-IR"/>
        </w:rPr>
        <w:t>گنبدی</w:t>
      </w:r>
      <w:r w:rsidRPr="00BA2653">
        <w:rPr>
          <w:sz w:val="28"/>
          <w:szCs w:val="28"/>
          <w:rtl/>
          <w:lang w:bidi="fa-IR"/>
        </w:rPr>
        <w:t xml:space="preserve"> </w:t>
      </w:r>
      <w:r w:rsidRPr="00BA2653">
        <w:rPr>
          <w:rFonts w:hint="cs"/>
          <w:sz w:val="28"/>
          <w:szCs w:val="28"/>
          <w:rtl/>
          <w:lang w:bidi="fa-IR"/>
        </w:rPr>
        <w:t>بر</w:t>
      </w:r>
      <w:r w:rsidRPr="00BA2653">
        <w:rPr>
          <w:sz w:val="28"/>
          <w:szCs w:val="28"/>
          <w:rtl/>
          <w:lang w:bidi="fa-IR"/>
        </w:rPr>
        <w:t xml:space="preserve"> </w:t>
      </w:r>
      <w:r w:rsidRPr="00BA2653">
        <w:rPr>
          <w:rFonts w:hint="cs"/>
          <w:sz w:val="28"/>
          <w:szCs w:val="28"/>
          <w:rtl/>
          <w:lang w:bidi="fa-IR"/>
        </w:rPr>
        <w:t>روی</w:t>
      </w:r>
      <w:r w:rsidRPr="00BA2653">
        <w:rPr>
          <w:sz w:val="28"/>
          <w:szCs w:val="28"/>
          <w:rtl/>
          <w:lang w:bidi="fa-IR"/>
        </w:rPr>
        <w:t xml:space="preserve"> </w:t>
      </w:r>
      <w:r w:rsidRPr="00BA2653">
        <w:rPr>
          <w:rFonts w:hint="cs"/>
          <w:sz w:val="28"/>
          <w:szCs w:val="28"/>
          <w:rtl/>
          <w:lang w:bidi="fa-IR"/>
        </w:rPr>
        <w:t>چهار</w:t>
      </w:r>
      <w:r w:rsidRPr="00BA2653">
        <w:rPr>
          <w:sz w:val="28"/>
          <w:szCs w:val="28"/>
          <w:rtl/>
          <w:lang w:bidi="fa-IR"/>
        </w:rPr>
        <w:t xml:space="preserve"> </w:t>
      </w:r>
      <w:r w:rsidRPr="00BA2653">
        <w:rPr>
          <w:rFonts w:hint="cs"/>
          <w:sz w:val="28"/>
          <w:szCs w:val="28"/>
          <w:rtl/>
          <w:lang w:bidi="fa-IR"/>
        </w:rPr>
        <w:t>ستون</w:t>
      </w:r>
      <w:r w:rsidRPr="00BA2653">
        <w:rPr>
          <w:sz w:val="28"/>
          <w:szCs w:val="28"/>
          <w:rtl/>
          <w:lang w:bidi="fa-IR"/>
        </w:rPr>
        <w:t xml:space="preserve"> </w:t>
      </w:r>
      <w:r w:rsidRPr="00BA2653">
        <w:rPr>
          <w:rFonts w:hint="cs"/>
          <w:sz w:val="28"/>
          <w:szCs w:val="28"/>
          <w:rtl/>
          <w:lang w:bidi="fa-IR"/>
        </w:rPr>
        <w:t>که</w:t>
      </w:r>
      <w:r w:rsidRPr="00BA2653">
        <w:rPr>
          <w:sz w:val="28"/>
          <w:szCs w:val="28"/>
          <w:rtl/>
          <w:lang w:bidi="fa-IR"/>
        </w:rPr>
        <w:t xml:space="preserve"> </w:t>
      </w:r>
      <w:r w:rsidRPr="00BA2653">
        <w:rPr>
          <w:rFonts w:hint="cs"/>
          <w:sz w:val="28"/>
          <w:szCs w:val="28"/>
          <w:rtl/>
          <w:lang w:bidi="fa-IR"/>
        </w:rPr>
        <w:t>به</w:t>
      </w:r>
      <w:r w:rsidRPr="00BA2653">
        <w:rPr>
          <w:sz w:val="28"/>
          <w:szCs w:val="28"/>
          <w:rtl/>
          <w:lang w:bidi="fa-IR"/>
        </w:rPr>
        <w:t xml:space="preserve"> </w:t>
      </w:r>
      <w:r w:rsidRPr="00BA2653">
        <w:rPr>
          <w:rFonts w:hint="cs"/>
          <w:sz w:val="28"/>
          <w:szCs w:val="28"/>
          <w:rtl/>
          <w:lang w:bidi="fa-IR"/>
        </w:rPr>
        <w:t>وسیله</w:t>
      </w:r>
      <w:r w:rsidRPr="00BA2653">
        <w:rPr>
          <w:sz w:val="28"/>
          <w:szCs w:val="28"/>
          <w:rtl/>
          <w:lang w:bidi="fa-IR"/>
        </w:rPr>
        <w:t xml:space="preserve"> </w:t>
      </w:r>
      <w:r w:rsidRPr="00BA2653">
        <w:rPr>
          <w:rFonts w:hint="cs"/>
          <w:sz w:val="28"/>
          <w:szCs w:val="28"/>
          <w:rtl/>
          <w:lang w:bidi="fa-IR"/>
        </w:rPr>
        <w:t>چهار</w:t>
      </w:r>
      <w:r w:rsidRPr="00BA2653">
        <w:rPr>
          <w:sz w:val="28"/>
          <w:szCs w:val="28"/>
          <w:rtl/>
          <w:lang w:bidi="fa-IR"/>
        </w:rPr>
        <w:t xml:space="preserve"> </w:t>
      </w:r>
      <w:r w:rsidRPr="00BA2653">
        <w:rPr>
          <w:rFonts w:hint="cs"/>
          <w:sz w:val="28"/>
          <w:szCs w:val="28"/>
          <w:rtl/>
          <w:lang w:bidi="fa-IR"/>
        </w:rPr>
        <w:t>قوس</w:t>
      </w:r>
      <w:r w:rsidRPr="00BA2653">
        <w:rPr>
          <w:sz w:val="28"/>
          <w:szCs w:val="28"/>
          <w:rtl/>
          <w:lang w:bidi="fa-IR"/>
        </w:rPr>
        <w:t xml:space="preserve"> </w:t>
      </w:r>
      <w:r w:rsidRPr="00BA2653">
        <w:rPr>
          <w:rFonts w:hint="cs"/>
          <w:sz w:val="28"/>
          <w:szCs w:val="28"/>
          <w:rtl/>
          <w:lang w:bidi="fa-IR"/>
        </w:rPr>
        <w:t>به</w:t>
      </w:r>
      <w:r w:rsidRPr="00BA2653">
        <w:rPr>
          <w:sz w:val="28"/>
          <w:szCs w:val="28"/>
          <w:rtl/>
          <w:lang w:bidi="fa-IR"/>
        </w:rPr>
        <w:t xml:space="preserve"> </w:t>
      </w:r>
      <w:r w:rsidRPr="00BA2653">
        <w:rPr>
          <w:rFonts w:hint="cs"/>
          <w:sz w:val="28"/>
          <w:szCs w:val="28"/>
          <w:rtl/>
          <w:lang w:bidi="fa-IR"/>
        </w:rPr>
        <w:t>یکدیگر</w:t>
      </w:r>
      <w:r w:rsidRPr="00BA2653">
        <w:rPr>
          <w:sz w:val="28"/>
          <w:szCs w:val="28"/>
          <w:rtl/>
          <w:lang w:bidi="fa-IR"/>
        </w:rPr>
        <w:t xml:space="preserve"> </w:t>
      </w:r>
      <w:r w:rsidRPr="00BA2653">
        <w:rPr>
          <w:rFonts w:hint="cs"/>
          <w:sz w:val="28"/>
          <w:szCs w:val="28"/>
          <w:rtl/>
          <w:lang w:bidi="fa-IR"/>
        </w:rPr>
        <w:t>متصل</w:t>
      </w:r>
      <w:r w:rsidRPr="00BA2653">
        <w:rPr>
          <w:sz w:val="28"/>
          <w:szCs w:val="28"/>
          <w:rtl/>
          <w:lang w:bidi="fa-IR"/>
        </w:rPr>
        <w:t xml:space="preserve"> </w:t>
      </w:r>
      <w:r w:rsidRPr="00BA2653">
        <w:rPr>
          <w:rFonts w:hint="cs"/>
          <w:sz w:val="28"/>
          <w:szCs w:val="28"/>
          <w:rtl/>
          <w:lang w:bidi="fa-IR"/>
        </w:rPr>
        <w:t>شده</w:t>
      </w:r>
      <w:r w:rsidRPr="00BA2653">
        <w:rPr>
          <w:sz w:val="28"/>
          <w:szCs w:val="28"/>
          <w:rtl/>
          <w:lang w:bidi="fa-IR"/>
        </w:rPr>
        <w:t xml:space="preserve"> </w:t>
      </w:r>
      <w:r w:rsidRPr="00BA2653">
        <w:rPr>
          <w:rFonts w:hint="cs"/>
          <w:sz w:val="28"/>
          <w:szCs w:val="28"/>
          <w:rtl/>
          <w:lang w:bidi="fa-IR"/>
        </w:rPr>
        <w:t>اند</w:t>
      </w:r>
      <w:r w:rsidRPr="00BA2653">
        <w:rPr>
          <w:sz w:val="28"/>
          <w:szCs w:val="28"/>
          <w:rtl/>
          <w:lang w:bidi="fa-IR"/>
        </w:rPr>
        <w:t xml:space="preserve"> </w:t>
      </w:r>
      <w:r w:rsidRPr="00BA2653">
        <w:rPr>
          <w:rFonts w:hint="cs"/>
          <w:sz w:val="28"/>
          <w:szCs w:val="28"/>
          <w:rtl/>
          <w:lang w:bidi="fa-IR"/>
        </w:rPr>
        <w:t>و</w:t>
      </w:r>
      <w:r w:rsidRPr="00BA2653">
        <w:rPr>
          <w:sz w:val="28"/>
          <w:szCs w:val="28"/>
          <w:rtl/>
          <w:lang w:bidi="fa-IR"/>
        </w:rPr>
        <w:t xml:space="preserve"> </w:t>
      </w:r>
      <w:r w:rsidRPr="00BA2653">
        <w:rPr>
          <w:rFonts w:hint="cs"/>
          <w:sz w:val="28"/>
          <w:szCs w:val="28"/>
          <w:rtl/>
          <w:lang w:bidi="fa-IR"/>
        </w:rPr>
        <w:t>گنبدی</w:t>
      </w:r>
      <w:r w:rsidRPr="00BA2653">
        <w:rPr>
          <w:sz w:val="28"/>
          <w:szCs w:val="28"/>
          <w:rtl/>
          <w:lang w:bidi="fa-IR"/>
        </w:rPr>
        <w:t xml:space="preserve"> </w:t>
      </w:r>
      <w:r w:rsidRPr="00BA2653">
        <w:rPr>
          <w:rFonts w:hint="cs"/>
          <w:sz w:val="28"/>
          <w:szCs w:val="28"/>
          <w:rtl/>
          <w:lang w:bidi="fa-IR"/>
        </w:rPr>
        <w:t>آن</w:t>
      </w:r>
      <w:r w:rsidRPr="00BA2653">
        <w:rPr>
          <w:sz w:val="28"/>
          <w:szCs w:val="28"/>
          <w:rtl/>
          <w:lang w:bidi="fa-IR"/>
        </w:rPr>
        <w:t xml:space="preserve"> </w:t>
      </w:r>
      <w:r w:rsidRPr="00BA2653">
        <w:rPr>
          <w:rFonts w:hint="cs"/>
          <w:sz w:val="28"/>
          <w:szCs w:val="28"/>
          <w:rtl/>
          <w:lang w:bidi="fa-IR"/>
        </w:rPr>
        <w:t>را</w:t>
      </w:r>
      <w:r w:rsidRPr="00BA2653">
        <w:rPr>
          <w:sz w:val="28"/>
          <w:szCs w:val="28"/>
          <w:rtl/>
          <w:lang w:bidi="fa-IR"/>
        </w:rPr>
        <w:t xml:space="preserve"> </w:t>
      </w:r>
      <w:r w:rsidRPr="00BA2653">
        <w:rPr>
          <w:rFonts w:hint="cs"/>
          <w:sz w:val="28"/>
          <w:szCs w:val="28"/>
          <w:rtl/>
          <w:lang w:bidi="fa-IR"/>
        </w:rPr>
        <w:t>پوشانده</w:t>
      </w:r>
      <w:r w:rsidRPr="00BA2653">
        <w:rPr>
          <w:sz w:val="28"/>
          <w:szCs w:val="28"/>
          <w:rtl/>
          <w:lang w:bidi="fa-IR"/>
        </w:rPr>
        <w:t xml:space="preserve"> </w:t>
      </w:r>
      <w:r w:rsidRPr="00BA2653">
        <w:rPr>
          <w:rFonts w:hint="cs"/>
          <w:sz w:val="28"/>
          <w:szCs w:val="28"/>
          <w:rtl/>
          <w:lang w:bidi="fa-IR"/>
        </w:rPr>
        <w:t>است</w:t>
      </w:r>
    </w:p>
    <w:p w:rsidR="004C2C01" w:rsidRPr="00BA2653" w:rsidRDefault="004C2C01" w:rsidP="006E5AE3">
      <w:pPr>
        <w:pStyle w:val="ListParagraph"/>
        <w:numPr>
          <w:ilvl w:val="0"/>
          <w:numId w:val="26"/>
        </w:numPr>
        <w:bidi/>
        <w:spacing w:line="300" w:lineRule="auto"/>
        <w:jc w:val="lowKashida"/>
        <w:rPr>
          <w:b/>
          <w:bCs/>
          <w:sz w:val="28"/>
          <w:szCs w:val="28"/>
          <w:lang w:bidi="fa-IR"/>
        </w:rPr>
      </w:pPr>
      <w:r w:rsidRPr="00BA2653">
        <w:rPr>
          <w:rFonts w:hint="cs"/>
          <w:b/>
          <w:bCs/>
          <w:sz w:val="28"/>
          <w:szCs w:val="28"/>
          <w:rtl/>
          <w:lang w:bidi="fa-IR"/>
        </w:rPr>
        <w:t>وجود</w:t>
      </w:r>
      <w:r w:rsidRPr="00BA2653">
        <w:rPr>
          <w:b/>
          <w:bCs/>
          <w:sz w:val="28"/>
          <w:szCs w:val="28"/>
          <w:rtl/>
          <w:lang w:bidi="fa-IR"/>
        </w:rPr>
        <w:t xml:space="preserve"> </w:t>
      </w:r>
      <w:r w:rsidRPr="00BA2653">
        <w:rPr>
          <w:rFonts w:hint="cs"/>
          <w:b/>
          <w:bCs/>
          <w:sz w:val="28"/>
          <w:szCs w:val="28"/>
          <w:rtl/>
          <w:lang w:bidi="fa-IR"/>
        </w:rPr>
        <w:t>یک</w:t>
      </w:r>
      <w:r w:rsidRPr="00BA2653">
        <w:rPr>
          <w:b/>
          <w:bCs/>
          <w:sz w:val="28"/>
          <w:szCs w:val="28"/>
          <w:rtl/>
          <w:lang w:bidi="fa-IR"/>
        </w:rPr>
        <w:t xml:space="preserve"> </w:t>
      </w:r>
      <w:r w:rsidRPr="00BA2653">
        <w:rPr>
          <w:rFonts w:hint="cs"/>
          <w:b/>
          <w:bCs/>
          <w:sz w:val="28"/>
          <w:szCs w:val="28"/>
          <w:rtl/>
          <w:lang w:bidi="fa-IR"/>
        </w:rPr>
        <w:t>نقطه</w:t>
      </w:r>
      <w:r w:rsidRPr="00BA2653">
        <w:rPr>
          <w:b/>
          <w:bCs/>
          <w:sz w:val="28"/>
          <w:szCs w:val="28"/>
          <w:rtl/>
          <w:lang w:bidi="fa-IR"/>
        </w:rPr>
        <w:t xml:space="preserve"> </w:t>
      </w:r>
      <w:r w:rsidRPr="00BA2653">
        <w:rPr>
          <w:rFonts w:hint="cs"/>
          <w:b/>
          <w:bCs/>
          <w:sz w:val="28"/>
          <w:szCs w:val="28"/>
          <w:rtl/>
          <w:lang w:bidi="fa-IR"/>
        </w:rPr>
        <w:t>مرکزی</w:t>
      </w:r>
      <w:r w:rsidRPr="00BA2653">
        <w:rPr>
          <w:b/>
          <w:bCs/>
          <w:sz w:val="28"/>
          <w:szCs w:val="28"/>
          <w:rtl/>
          <w:lang w:bidi="fa-IR"/>
        </w:rPr>
        <w:t xml:space="preserve"> (</w:t>
      </w:r>
      <w:r w:rsidRPr="00BA2653">
        <w:rPr>
          <w:rFonts w:hint="cs"/>
          <w:b/>
          <w:bCs/>
          <w:sz w:val="28"/>
          <w:szCs w:val="28"/>
          <w:rtl/>
          <w:lang w:bidi="fa-IR"/>
        </w:rPr>
        <w:t>مرکز</w:t>
      </w:r>
      <w:r w:rsidRPr="00BA2653">
        <w:rPr>
          <w:b/>
          <w:bCs/>
          <w:sz w:val="28"/>
          <w:szCs w:val="28"/>
          <w:rtl/>
          <w:lang w:bidi="fa-IR"/>
        </w:rPr>
        <w:t xml:space="preserve"> </w:t>
      </w:r>
      <w:r w:rsidRPr="00BA2653">
        <w:rPr>
          <w:rFonts w:hint="cs"/>
          <w:b/>
          <w:bCs/>
          <w:sz w:val="28"/>
          <w:szCs w:val="28"/>
          <w:rtl/>
          <w:lang w:bidi="fa-IR"/>
        </w:rPr>
        <w:t>گرا</w:t>
      </w:r>
      <w:r>
        <w:rPr>
          <w:rFonts w:hint="cs"/>
          <w:b/>
          <w:bCs/>
          <w:sz w:val="28"/>
          <w:szCs w:val="28"/>
          <w:rtl/>
          <w:lang w:bidi="fa-IR"/>
        </w:rPr>
        <w:t xml:space="preserve">): </w:t>
      </w:r>
      <w:r w:rsidRPr="00BA2653">
        <w:rPr>
          <w:rFonts w:hint="cs"/>
          <w:sz w:val="28"/>
          <w:szCs w:val="28"/>
          <w:rtl/>
          <w:lang w:bidi="fa-IR"/>
        </w:rPr>
        <w:t>بنای</w:t>
      </w:r>
      <w:r w:rsidRPr="00BA2653">
        <w:rPr>
          <w:sz w:val="28"/>
          <w:szCs w:val="28"/>
          <w:rtl/>
          <w:lang w:bidi="fa-IR"/>
        </w:rPr>
        <w:t xml:space="preserve"> </w:t>
      </w:r>
      <w:r w:rsidRPr="00BA2653">
        <w:rPr>
          <w:rFonts w:hint="cs"/>
          <w:sz w:val="28"/>
          <w:szCs w:val="28"/>
          <w:rtl/>
          <w:lang w:bidi="fa-IR"/>
        </w:rPr>
        <w:t>اصلی</w:t>
      </w:r>
      <w:r w:rsidRPr="00BA2653">
        <w:rPr>
          <w:sz w:val="28"/>
          <w:szCs w:val="28"/>
          <w:rtl/>
          <w:lang w:bidi="fa-IR"/>
        </w:rPr>
        <w:t xml:space="preserve"> </w:t>
      </w:r>
      <w:r w:rsidRPr="00BA2653">
        <w:rPr>
          <w:rFonts w:hint="cs"/>
          <w:sz w:val="28"/>
          <w:szCs w:val="28"/>
          <w:rtl/>
          <w:lang w:bidi="fa-IR"/>
        </w:rPr>
        <w:t>آتشکده</w:t>
      </w:r>
      <w:r w:rsidRPr="00BA2653">
        <w:rPr>
          <w:sz w:val="28"/>
          <w:szCs w:val="28"/>
          <w:rtl/>
          <w:lang w:bidi="fa-IR"/>
        </w:rPr>
        <w:t xml:space="preserve"> </w:t>
      </w:r>
      <w:r w:rsidRPr="00BA2653">
        <w:rPr>
          <w:rFonts w:hint="cs"/>
          <w:sz w:val="28"/>
          <w:szCs w:val="28"/>
          <w:rtl/>
          <w:lang w:bidi="fa-IR"/>
        </w:rPr>
        <w:t>یک</w:t>
      </w:r>
      <w:r w:rsidRPr="00BA2653">
        <w:rPr>
          <w:sz w:val="28"/>
          <w:szCs w:val="28"/>
          <w:rtl/>
          <w:lang w:bidi="fa-IR"/>
        </w:rPr>
        <w:t xml:space="preserve"> </w:t>
      </w:r>
      <w:r w:rsidRPr="00BA2653">
        <w:rPr>
          <w:rFonts w:hint="cs"/>
          <w:sz w:val="28"/>
          <w:szCs w:val="28"/>
          <w:rtl/>
          <w:lang w:bidi="fa-IR"/>
        </w:rPr>
        <w:t>نقطه</w:t>
      </w:r>
      <w:r w:rsidRPr="00BA2653">
        <w:rPr>
          <w:sz w:val="28"/>
          <w:szCs w:val="28"/>
          <w:rtl/>
          <w:lang w:bidi="fa-IR"/>
        </w:rPr>
        <w:t xml:space="preserve"> </w:t>
      </w:r>
      <w:r w:rsidRPr="00BA2653">
        <w:rPr>
          <w:rFonts w:hint="cs"/>
          <w:sz w:val="28"/>
          <w:szCs w:val="28"/>
          <w:rtl/>
          <w:lang w:bidi="fa-IR"/>
        </w:rPr>
        <w:t>مرکزی</w:t>
      </w:r>
      <w:r w:rsidRPr="00BA2653">
        <w:rPr>
          <w:sz w:val="28"/>
          <w:szCs w:val="28"/>
          <w:rtl/>
          <w:lang w:bidi="fa-IR"/>
        </w:rPr>
        <w:t xml:space="preserve"> </w:t>
      </w:r>
      <w:r w:rsidRPr="00BA2653">
        <w:rPr>
          <w:rFonts w:hint="cs"/>
          <w:sz w:val="28"/>
          <w:szCs w:val="28"/>
          <w:rtl/>
          <w:lang w:bidi="fa-IR"/>
        </w:rPr>
        <w:t>می</w:t>
      </w:r>
      <w:r w:rsidRPr="00BA2653">
        <w:rPr>
          <w:sz w:val="28"/>
          <w:szCs w:val="28"/>
          <w:rtl/>
          <w:lang w:bidi="fa-IR"/>
        </w:rPr>
        <w:t xml:space="preserve"> </w:t>
      </w:r>
      <w:r w:rsidRPr="00BA2653">
        <w:rPr>
          <w:rFonts w:hint="cs"/>
          <w:sz w:val="28"/>
          <w:szCs w:val="28"/>
          <w:rtl/>
          <w:lang w:bidi="fa-IR"/>
        </w:rPr>
        <w:t>باشد</w:t>
      </w:r>
      <w:r w:rsidRPr="00BA2653">
        <w:rPr>
          <w:sz w:val="28"/>
          <w:szCs w:val="28"/>
          <w:rtl/>
          <w:lang w:bidi="fa-IR"/>
        </w:rPr>
        <w:t xml:space="preserve"> </w:t>
      </w:r>
      <w:r w:rsidRPr="00BA2653">
        <w:rPr>
          <w:rFonts w:hint="cs"/>
          <w:sz w:val="28"/>
          <w:szCs w:val="28"/>
          <w:rtl/>
          <w:lang w:bidi="fa-IR"/>
        </w:rPr>
        <w:t>و</w:t>
      </w:r>
      <w:r w:rsidRPr="00BA2653">
        <w:rPr>
          <w:sz w:val="28"/>
          <w:szCs w:val="28"/>
          <w:rtl/>
          <w:lang w:bidi="fa-IR"/>
        </w:rPr>
        <w:t xml:space="preserve"> </w:t>
      </w:r>
      <w:r w:rsidRPr="00BA2653">
        <w:rPr>
          <w:rFonts w:hint="cs"/>
          <w:sz w:val="28"/>
          <w:szCs w:val="28"/>
          <w:rtl/>
          <w:lang w:bidi="fa-IR"/>
        </w:rPr>
        <w:t>آن</w:t>
      </w:r>
      <w:r w:rsidRPr="00BA2653">
        <w:rPr>
          <w:sz w:val="28"/>
          <w:szCs w:val="28"/>
          <w:rtl/>
          <w:lang w:bidi="fa-IR"/>
        </w:rPr>
        <w:t xml:space="preserve"> </w:t>
      </w:r>
      <w:r w:rsidRPr="00BA2653">
        <w:rPr>
          <w:rFonts w:hint="cs"/>
          <w:sz w:val="28"/>
          <w:szCs w:val="28"/>
          <w:rtl/>
          <w:lang w:bidi="fa-IR"/>
        </w:rPr>
        <w:t>محل</w:t>
      </w:r>
      <w:r w:rsidRPr="00BA2653">
        <w:rPr>
          <w:sz w:val="28"/>
          <w:szCs w:val="28"/>
          <w:rtl/>
          <w:lang w:bidi="fa-IR"/>
        </w:rPr>
        <w:t xml:space="preserve"> </w:t>
      </w:r>
      <w:r w:rsidRPr="00BA2653">
        <w:rPr>
          <w:rFonts w:hint="cs"/>
          <w:sz w:val="28"/>
          <w:szCs w:val="28"/>
          <w:rtl/>
          <w:lang w:bidi="fa-IR"/>
        </w:rPr>
        <w:t>نگه</w:t>
      </w:r>
      <w:r w:rsidRPr="00BA2653">
        <w:rPr>
          <w:sz w:val="28"/>
          <w:szCs w:val="28"/>
          <w:rtl/>
          <w:lang w:bidi="fa-IR"/>
        </w:rPr>
        <w:t xml:space="preserve"> </w:t>
      </w:r>
      <w:r w:rsidRPr="00BA2653">
        <w:rPr>
          <w:rFonts w:hint="cs"/>
          <w:sz w:val="28"/>
          <w:szCs w:val="28"/>
          <w:rtl/>
          <w:lang w:bidi="fa-IR"/>
        </w:rPr>
        <w:t>داری</w:t>
      </w:r>
      <w:r w:rsidRPr="00BA2653">
        <w:rPr>
          <w:sz w:val="28"/>
          <w:szCs w:val="28"/>
          <w:rtl/>
          <w:lang w:bidi="fa-IR"/>
        </w:rPr>
        <w:t xml:space="preserve"> </w:t>
      </w:r>
      <w:r w:rsidRPr="00BA2653">
        <w:rPr>
          <w:rFonts w:hint="cs"/>
          <w:sz w:val="28"/>
          <w:szCs w:val="28"/>
          <w:rtl/>
          <w:lang w:bidi="fa-IR"/>
        </w:rPr>
        <w:t>آتش</w:t>
      </w:r>
      <w:r w:rsidRPr="00BA2653">
        <w:rPr>
          <w:sz w:val="28"/>
          <w:szCs w:val="28"/>
          <w:rtl/>
          <w:lang w:bidi="fa-IR"/>
        </w:rPr>
        <w:t xml:space="preserve"> </w:t>
      </w:r>
      <w:r w:rsidRPr="00BA2653">
        <w:rPr>
          <w:rFonts w:hint="cs"/>
          <w:sz w:val="28"/>
          <w:szCs w:val="28"/>
          <w:rtl/>
          <w:lang w:bidi="fa-IR"/>
        </w:rPr>
        <w:t>مقدس</w:t>
      </w:r>
      <w:r w:rsidRPr="00BA2653">
        <w:rPr>
          <w:sz w:val="28"/>
          <w:szCs w:val="28"/>
          <w:rtl/>
          <w:lang w:bidi="fa-IR"/>
        </w:rPr>
        <w:t xml:space="preserve"> </w:t>
      </w:r>
      <w:r w:rsidRPr="00BA2653">
        <w:rPr>
          <w:rFonts w:hint="cs"/>
          <w:sz w:val="28"/>
          <w:szCs w:val="28"/>
          <w:rtl/>
          <w:lang w:bidi="fa-IR"/>
        </w:rPr>
        <w:t>است</w:t>
      </w:r>
      <w:r w:rsidRPr="00BA2653">
        <w:rPr>
          <w:sz w:val="28"/>
          <w:szCs w:val="28"/>
          <w:lang w:bidi="fa-IR"/>
        </w:rPr>
        <w:t>.</w:t>
      </w:r>
    </w:p>
    <w:p w:rsidR="004C2C01" w:rsidRDefault="004C2C01" w:rsidP="006E5AE3">
      <w:pPr>
        <w:numPr>
          <w:ilvl w:val="0"/>
          <w:numId w:val="26"/>
        </w:numPr>
        <w:jc w:val="lowKashida"/>
        <w:rPr>
          <w:rtl/>
        </w:rPr>
      </w:pPr>
      <w:r w:rsidRPr="009F6E17">
        <w:rPr>
          <w:rFonts w:hint="cs"/>
          <w:b/>
          <w:bCs/>
          <w:rtl/>
        </w:rPr>
        <w:t>حضور</w:t>
      </w:r>
      <w:r w:rsidRPr="009F6E17">
        <w:rPr>
          <w:b/>
          <w:bCs/>
          <w:rtl/>
        </w:rPr>
        <w:t xml:space="preserve"> </w:t>
      </w:r>
      <w:r w:rsidRPr="009F6E17">
        <w:rPr>
          <w:rFonts w:hint="cs"/>
          <w:b/>
          <w:bCs/>
          <w:rtl/>
        </w:rPr>
        <w:t>مربع</w:t>
      </w:r>
      <w:r w:rsidRPr="009F6E17">
        <w:rPr>
          <w:b/>
          <w:bCs/>
          <w:rtl/>
        </w:rPr>
        <w:t xml:space="preserve"> </w:t>
      </w:r>
      <w:r w:rsidRPr="009F6E17">
        <w:rPr>
          <w:rFonts w:hint="cs"/>
          <w:b/>
          <w:bCs/>
          <w:rtl/>
        </w:rPr>
        <w:t>و</w:t>
      </w:r>
      <w:r w:rsidRPr="009F6E17">
        <w:rPr>
          <w:b/>
          <w:bCs/>
          <w:rtl/>
        </w:rPr>
        <w:t xml:space="preserve"> </w:t>
      </w:r>
      <w:r w:rsidRPr="009F6E17">
        <w:rPr>
          <w:rFonts w:hint="cs"/>
          <w:b/>
          <w:bCs/>
          <w:rtl/>
        </w:rPr>
        <w:t>تبدیل</w:t>
      </w:r>
      <w:r w:rsidRPr="009F6E17">
        <w:rPr>
          <w:b/>
          <w:bCs/>
          <w:rtl/>
        </w:rPr>
        <w:t xml:space="preserve"> </w:t>
      </w:r>
      <w:r w:rsidRPr="009F6E17">
        <w:rPr>
          <w:rFonts w:hint="cs"/>
          <w:b/>
          <w:bCs/>
          <w:rtl/>
        </w:rPr>
        <w:t>آن</w:t>
      </w:r>
      <w:r w:rsidRPr="009F6E17">
        <w:rPr>
          <w:b/>
          <w:bCs/>
          <w:rtl/>
        </w:rPr>
        <w:t xml:space="preserve"> </w:t>
      </w:r>
      <w:r w:rsidRPr="009F6E17">
        <w:rPr>
          <w:rFonts w:hint="cs"/>
          <w:b/>
          <w:bCs/>
          <w:rtl/>
        </w:rPr>
        <w:t>به</w:t>
      </w:r>
      <w:r w:rsidRPr="009F6E17">
        <w:rPr>
          <w:b/>
          <w:bCs/>
          <w:rtl/>
        </w:rPr>
        <w:t xml:space="preserve"> </w:t>
      </w:r>
      <w:r w:rsidRPr="009F6E17">
        <w:rPr>
          <w:rFonts w:hint="cs"/>
          <w:b/>
          <w:bCs/>
          <w:rtl/>
        </w:rPr>
        <w:t>دایره</w:t>
      </w:r>
      <w:r w:rsidRPr="009F6E17">
        <w:rPr>
          <w:b/>
          <w:bCs/>
          <w:rtl/>
        </w:rPr>
        <w:t xml:space="preserve"> </w:t>
      </w:r>
      <w:r w:rsidRPr="009F6E17">
        <w:rPr>
          <w:rFonts w:hint="cs"/>
          <w:b/>
          <w:bCs/>
          <w:rtl/>
        </w:rPr>
        <w:t>در</w:t>
      </w:r>
      <w:r w:rsidRPr="009F6E17">
        <w:rPr>
          <w:b/>
          <w:bCs/>
          <w:rtl/>
        </w:rPr>
        <w:t xml:space="preserve"> </w:t>
      </w:r>
      <w:r w:rsidRPr="009F6E17">
        <w:rPr>
          <w:rFonts w:hint="cs"/>
          <w:b/>
          <w:bCs/>
          <w:rtl/>
        </w:rPr>
        <w:t>ارتفاع</w:t>
      </w:r>
      <w:r w:rsidRPr="00BA2653">
        <w:rPr>
          <w:rFonts w:hint="cs"/>
          <w:rtl/>
        </w:rPr>
        <w:t xml:space="preserve"> </w:t>
      </w:r>
      <w:r>
        <w:rPr>
          <w:rFonts w:hint="cs"/>
          <w:rtl/>
        </w:rPr>
        <w:t xml:space="preserve">: </w:t>
      </w:r>
      <w:r w:rsidRPr="009F6E17">
        <w:rPr>
          <w:rFonts w:hint="cs"/>
          <w:rtl/>
        </w:rPr>
        <w:t>مربع</w:t>
      </w:r>
      <w:r w:rsidRPr="009F6E17">
        <w:rPr>
          <w:rtl/>
        </w:rPr>
        <w:t xml:space="preserve"> </w:t>
      </w:r>
      <w:r w:rsidRPr="009F6E17">
        <w:rPr>
          <w:rFonts w:hint="cs"/>
          <w:rtl/>
        </w:rPr>
        <w:t>سمبل</w:t>
      </w:r>
      <w:r w:rsidRPr="009F6E17">
        <w:rPr>
          <w:rtl/>
        </w:rPr>
        <w:t xml:space="preserve"> </w:t>
      </w:r>
      <w:r w:rsidRPr="009F6E17">
        <w:rPr>
          <w:rFonts w:hint="cs"/>
          <w:rtl/>
        </w:rPr>
        <w:t>ماده</w:t>
      </w:r>
      <w:r w:rsidRPr="009F6E17">
        <w:rPr>
          <w:rtl/>
        </w:rPr>
        <w:t xml:space="preserve"> </w:t>
      </w:r>
      <w:r w:rsidRPr="009F6E17">
        <w:rPr>
          <w:rFonts w:hint="cs"/>
          <w:rtl/>
        </w:rPr>
        <w:t>پای</w:t>
      </w:r>
      <w:r w:rsidRPr="009F6E17">
        <w:rPr>
          <w:rtl/>
        </w:rPr>
        <w:t xml:space="preserve"> </w:t>
      </w:r>
      <w:r w:rsidRPr="009F6E17">
        <w:rPr>
          <w:rFonts w:hint="cs"/>
          <w:rtl/>
        </w:rPr>
        <w:t>بند</w:t>
      </w:r>
      <w:r w:rsidRPr="009F6E17">
        <w:rPr>
          <w:rtl/>
        </w:rPr>
        <w:t xml:space="preserve">  </w:t>
      </w:r>
      <w:r w:rsidRPr="009F6E17">
        <w:rPr>
          <w:rFonts w:hint="cs"/>
          <w:rtl/>
        </w:rPr>
        <w:t>زمین</w:t>
      </w:r>
      <w:r w:rsidRPr="009F6E17">
        <w:rPr>
          <w:rtl/>
        </w:rPr>
        <w:t xml:space="preserve">، </w:t>
      </w:r>
      <w:r w:rsidRPr="009F6E17">
        <w:rPr>
          <w:rFonts w:hint="cs"/>
          <w:rtl/>
        </w:rPr>
        <w:t>جسم</w:t>
      </w:r>
      <w:r w:rsidRPr="009F6E17">
        <w:rPr>
          <w:rtl/>
        </w:rPr>
        <w:t xml:space="preserve"> </w:t>
      </w:r>
      <w:r w:rsidRPr="009F6E17">
        <w:rPr>
          <w:rFonts w:hint="cs"/>
          <w:rtl/>
        </w:rPr>
        <w:t>و</w:t>
      </w:r>
      <w:r w:rsidRPr="009F6E17">
        <w:rPr>
          <w:rtl/>
        </w:rPr>
        <w:t xml:space="preserve"> </w:t>
      </w:r>
      <w:r w:rsidRPr="009F6E17">
        <w:rPr>
          <w:rFonts w:hint="cs"/>
          <w:rtl/>
        </w:rPr>
        <w:t>و</w:t>
      </w:r>
      <w:r w:rsidRPr="009F6E17">
        <w:rPr>
          <w:rtl/>
        </w:rPr>
        <w:t xml:space="preserve"> </w:t>
      </w:r>
      <w:r w:rsidRPr="009F6E17">
        <w:rPr>
          <w:rFonts w:hint="cs"/>
          <w:rtl/>
        </w:rPr>
        <w:t>اقعیت</w:t>
      </w:r>
      <w:r w:rsidRPr="009F6E17">
        <w:rPr>
          <w:rtl/>
        </w:rPr>
        <w:t xml:space="preserve"> </w:t>
      </w:r>
      <w:r w:rsidRPr="009F6E17">
        <w:rPr>
          <w:rFonts w:hint="cs"/>
          <w:rtl/>
        </w:rPr>
        <w:t>و</w:t>
      </w:r>
      <w:r w:rsidRPr="009F6E17">
        <w:rPr>
          <w:rtl/>
        </w:rPr>
        <w:t xml:space="preserve"> </w:t>
      </w:r>
      <w:r w:rsidRPr="009F6E17">
        <w:rPr>
          <w:rFonts w:hint="cs"/>
          <w:rtl/>
        </w:rPr>
        <w:t>نشان</w:t>
      </w:r>
      <w:r w:rsidRPr="009F6E17">
        <w:rPr>
          <w:rtl/>
        </w:rPr>
        <w:t xml:space="preserve"> </w:t>
      </w:r>
      <w:r w:rsidRPr="009F6E17">
        <w:rPr>
          <w:rFonts w:hint="cs"/>
          <w:rtl/>
        </w:rPr>
        <w:t>دهنده</w:t>
      </w:r>
      <w:r w:rsidRPr="009F6E17">
        <w:rPr>
          <w:rtl/>
        </w:rPr>
        <w:t xml:space="preserve"> </w:t>
      </w:r>
      <w:r w:rsidRPr="009F6E17">
        <w:rPr>
          <w:rFonts w:hint="cs"/>
          <w:rtl/>
        </w:rPr>
        <w:t>زندگی</w:t>
      </w:r>
      <w:r w:rsidRPr="009F6E17">
        <w:rPr>
          <w:rtl/>
        </w:rPr>
        <w:t xml:space="preserve"> </w:t>
      </w:r>
      <w:r w:rsidRPr="009F6E17">
        <w:rPr>
          <w:rFonts w:hint="cs"/>
          <w:rtl/>
        </w:rPr>
        <w:t>ظاهری</w:t>
      </w:r>
      <w:r w:rsidRPr="009F6E17">
        <w:rPr>
          <w:rtl/>
        </w:rPr>
        <w:t xml:space="preserve"> </w:t>
      </w:r>
      <w:r w:rsidRPr="009F6E17">
        <w:rPr>
          <w:rFonts w:hint="cs"/>
          <w:rtl/>
        </w:rPr>
        <w:t>و</w:t>
      </w:r>
      <w:r w:rsidRPr="009F6E17">
        <w:rPr>
          <w:rtl/>
        </w:rPr>
        <w:t xml:space="preserve"> </w:t>
      </w:r>
      <w:r w:rsidRPr="009F6E17">
        <w:rPr>
          <w:rFonts w:hint="cs"/>
          <w:rtl/>
        </w:rPr>
        <w:t>غیر</w:t>
      </w:r>
      <w:r w:rsidRPr="009F6E17">
        <w:rPr>
          <w:rtl/>
        </w:rPr>
        <w:t xml:space="preserve"> </w:t>
      </w:r>
      <w:r w:rsidRPr="009F6E17">
        <w:rPr>
          <w:rFonts w:hint="cs"/>
          <w:rtl/>
        </w:rPr>
        <w:t>روحانی</w:t>
      </w:r>
      <w:r w:rsidRPr="009F6E17">
        <w:rPr>
          <w:rtl/>
        </w:rPr>
        <w:t xml:space="preserve"> </w:t>
      </w:r>
      <w:r w:rsidRPr="009F6E17">
        <w:rPr>
          <w:rFonts w:hint="cs"/>
          <w:rtl/>
        </w:rPr>
        <w:t>در</w:t>
      </w:r>
      <w:r w:rsidRPr="009F6E17">
        <w:rPr>
          <w:rtl/>
        </w:rPr>
        <w:t xml:space="preserve"> </w:t>
      </w:r>
      <w:r w:rsidRPr="009F6E17">
        <w:rPr>
          <w:rFonts w:hint="cs"/>
          <w:rtl/>
        </w:rPr>
        <w:t>کلیه</w:t>
      </w:r>
      <w:r w:rsidRPr="009F6E17">
        <w:rPr>
          <w:rtl/>
        </w:rPr>
        <w:t xml:space="preserve"> </w:t>
      </w:r>
      <w:r w:rsidRPr="009F6E17">
        <w:rPr>
          <w:rFonts w:hint="cs"/>
          <w:rtl/>
        </w:rPr>
        <w:t>پلان</w:t>
      </w:r>
      <w:r w:rsidRPr="009F6E17">
        <w:rPr>
          <w:rtl/>
        </w:rPr>
        <w:t xml:space="preserve"> </w:t>
      </w:r>
      <w:r w:rsidRPr="009F6E17">
        <w:rPr>
          <w:rFonts w:hint="cs"/>
          <w:rtl/>
        </w:rPr>
        <w:t>های</w:t>
      </w:r>
      <w:r w:rsidRPr="009F6E17">
        <w:rPr>
          <w:rtl/>
        </w:rPr>
        <w:t xml:space="preserve"> </w:t>
      </w:r>
      <w:r w:rsidRPr="009F6E17">
        <w:rPr>
          <w:rFonts w:hint="cs"/>
          <w:rtl/>
        </w:rPr>
        <w:t>آتشکده</w:t>
      </w:r>
      <w:r w:rsidRPr="009F6E17">
        <w:rPr>
          <w:rtl/>
        </w:rPr>
        <w:t xml:space="preserve"> </w:t>
      </w:r>
      <w:r w:rsidRPr="009F6E17">
        <w:rPr>
          <w:rFonts w:hint="cs"/>
          <w:rtl/>
        </w:rPr>
        <w:t>ها</w:t>
      </w:r>
      <w:r w:rsidRPr="009F6E17">
        <w:rPr>
          <w:rtl/>
        </w:rPr>
        <w:t xml:space="preserve"> </w:t>
      </w:r>
      <w:r w:rsidRPr="009F6E17">
        <w:rPr>
          <w:rFonts w:hint="cs"/>
          <w:rtl/>
        </w:rPr>
        <w:t>مشاهده</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اما</w:t>
      </w:r>
      <w:r w:rsidRPr="009F6E17">
        <w:rPr>
          <w:rtl/>
        </w:rPr>
        <w:t xml:space="preserve"> </w:t>
      </w:r>
      <w:r w:rsidRPr="009F6E17">
        <w:rPr>
          <w:rFonts w:hint="cs"/>
          <w:rtl/>
        </w:rPr>
        <w:t>دایره</w:t>
      </w:r>
      <w:r w:rsidRPr="009F6E17">
        <w:rPr>
          <w:rtl/>
        </w:rPr>
        <w:t xml:space="preserve"> </w:t>
      </w:r>
      <w:r w:rsidRPr="009F6E17">
        <w:rPr>
          <w:rFonts w:hint="cs"/>
          <w:rtl/>
        </w:rPr>
        <w:t>سمبلی</w:t>
      </w:r>
      <w:r w:rsidRPr="009F6E17">
        <w:rPr>
          <w:rtl/>
        </w:rPr>
        <w:t xml:space="preserve"> </w:t>
      </w:r>
      <w:r w:rsidRPr="009F6E17">
        <w:rPr>
          <w:rFonts w:hint="cs"/>
          <w:rtl/>
        </w:rPr>
        <w:t>از</w:t>
      </w:r>
      <w:r w:rsidRPr="009F6E17">
        <w:rPr>
          <w:rtl/>
        </w:rPr>
        <w:t xml:space="preserve"> </w:t>
      </w:r>
      <w:r w:rsidRPr="009F6E17">
        <w:rPr>
          <w:rFonts w:hint="cs"/>
          <w:rtl/>
        </w:rPr>
        <w:t>خود</w:t>
      </w:r>
      <w:r w:rsidRPr="009F6E17">
        <w:rPr>
          <w:rtl/>
        </w:rPr>
        <w:t xml:space="preserve"> ، </w:t>
      </w:r>
      <w:r w:rsidRPr="009F6E17">
        <w:rPr>
          <w:rFonts w:hint="cs"/>
          <w:rtl/>
        </w:rPr>
        <w:t>تمامیت</w:t>
      </w:r>
      <w:r w:rsidRPr="009F6E17">
        <w:rPr>
          <w:rtl/>
        </w:rPr>
        <w:t xml:space="preserve"> </w:t>
      </w:r>
      <w:r w:rsidRPr="009F6E17">
        <w:rPr>
          <w:rFonts w:hint="cs"/>
          <w:rtl/>
        </w:rPr>
        <w:t>روان</w:t>
      </w:r>
      <w:r w:rsidRPr="009F6E17">
        <w:rPr>
          <w:rtl/>
        </w:rPr>
        <w:t xml:space="preserve">، </w:t>
      </w:r>
      <w:r w:rsidRPr="009F6E17">
        <w:rPr>
          <w:rFonts w:hint="cs"/>
          <w:rtl/>
        </w:rPr>
        <w:t>در</w:t>
      </w:r>
      <w:r w:rsidRPr="009F6E17">
        <w:rPr>
          <w:rtl/>
        </w:rPr>
        <w:t xml:space="preserve"> </w:t>
      </w:r>
      <w:r w:rsidRPr="009F6E17">
        <w:rPr>
          <w:rFonts w:hint="cs"/>
          <w:rtl/>
        </w:rPr>
        <w:t>جنبه</w:t>
      </w:r>
      <w:r w:rsidRPr="009F6E17">
        <w:rPr>
          <w:rtl/>
        </w:rPr>
        <w:t xml:space="preserve"> </w:t>
      </w:r>
      <w:r w:rsidRPr="009F6E17">
        <w:rPr>
          <w:rFonts w:hint="cs"/>
          <w:rtl/>
        </w:rPr>
        <w:t>های</w:t>
      </w:r>
      <w:r w:rsidRPr="009F6E17">
        <w:rPr>
          <w:rtl/>
        </w:rPr>
        <w:t xml:space="preserve"> </w:t>
      </w:r>
      <w:r w:rsidRPr="009F6E17">
        <w:rPr>
          <w:rFonts w:hint="cs"/>
          <w:rtl/>
        </w:rPr>
        <w:t>مختلف</w:t>
      </w:r>
      <w:r w:rsidRPr="009F6E17">
        <w:rPr>
          <w:rtl/>
        </w:rPr>
        <w:t xml:space="preserve"> </w:t>
      </w:r>
      <w:r w:rsidRPr="009F6E17">
        <w:rPr>
          <w:rFonts w:hint="cs"/>
          <w:rtl/>
        </w:rPr>
        <w:t>آن</w:t>
      </w:r>
      <w:r w:rsidRPr="009F6E17">
        <w:rPr>
          <w:rtl/>
        </w:rPr>
        <w:t xml:space="preserve"> ، </w:t>
      </w:r>
      <w:r w:rsidRPr="009F6E17">
        <w:rPr>
          <w:rFonts w:hint="cs"/>
          <w:rtl/>
        </w:rPr>
        <w:t>رویا</w:t>
      </w:r>
      <w:r w:rsidRPr="009F6E17">
        <w:rPr>
          <w:rtl/>
        </w:rPr>
        <w:t xml:space="preserve"> </w:t>
      </w:r>
      <w:r w:rsidRPr="009F6E17">
        <w:rPr>
          <w:rFonts w:hint="cs"/>
          <w:rtl/>
        </w:rPr>
        <w:t>و</w:t>
      </w:r>
      <w:r w:rsidRPr="009F6E17">
        <w:rPr>
          <w:rtl/>
        </w:rPr>
        <w:t xml:space="preserve"> </w:t>
      </w:r>
      <w:r w:rsidRPr="009F6E17">
        <w:rPr>
          <w:rFonts w:hint="cs"/>
          <w:rtl/>
        </w:rPr>
        <w:t>رابطه</w:t>
      </w:r>
      <w:r w:rsidRPr="009F6E17">
        <w:rPr>
          <w:rtl/>
        </w:rPr>
        <w:t xml:space="preserve"> </w:t>
      </w:r>
      <w:r w:rsidRPr="009F6E17">
        <w:rPr>
          <w:rFonts w:hint="cs"/>
          <w:rtl/>
        </w:rPr>
        <w:t>میان</w:t>
      </w:r>
      <w:r w:rsidRPr="009F6E17">
        <w:rPr>
          <w:rtl/>
        </w:rPr>
        <w:t xml:space="preserve"> </w:t>
      </w:r>
      <w:r w:rsidRPr="009F6E17">
        <w:rPr>
          <w:rFonts w:hint="cs"/>
          <w:rtl/>
        </w:rPr>
        <w:t>انسان</w:t>
      </w:r>
      <w:r w:rsidRPr="009F6E17">
        <w:rPr>
          <w:rtl/>
        </w:rPr>
        <w:t xml:space="preserve"> </w:t>
      </w:r>
      <w:r w:rsidRPr="009F6E17">
        <w:rPr>
          <w:rFonts w:hint="cs"/>
          <w:rtl/>
        </w:rPr>
        <w:t>و</w:t>
      </w:r>
      <w:r w:rsidRPr="009F6E17">
        <w:rPr>
          <w:rtl/>
        </w:rPr>
        <w:t xml:space="preserve"> </w:t>
      </w:r>
      <w:r w:rsidRPr="009F6E17">
        <w:rPr>
          <w:rFonts w:hint="cs"/>
          <w:rtl/>
        </w:rPr>
        <w:t>طبیعت</w:t>
      </w:r>
      <w:r w:rsidRPr="009F6E17">
        <w:rPr>
          <w:rtl/>
        </w:rPr>
        <w:t xml:space="preserve"> </w:t>
      </w:r>
      <w:r w:rsidRPr="009F6E17">
        <w:rPr>
          <w:rFonts w:hint="cs"/>
          <w:rtl/>
        </w:rPr>
        <w:t>می</w:t>
      </w:r>
      <w:r w:rsidRPr="009F6E17">
        <w:rPr>
          <w:rtl/>
        </w:rPr>
        <w:t xml:space="preserve"> </w:t>
      </w:r>
      <w:r w:rsidRPr="009F6E17">
        <w:rPr>
          <w:rFonts w:hint="cs"/>
          <w:rtl/>
        </w:rPr>
        <w:t>باشد</w:t>
      </w:r>
      <w:r w:rsidRPr="009F6E17">
        <w:rPr>
          <w:rtl/>
        </w:rPr>
        <w:t xml:space="preserve"> . </w:t>
      </w:r>
      <w:r w:rsidRPr="009F6E17">
        <w:rPr>
          <w:rFonts w:hint="cs"/>
          <w:rtl/>
        </w:rPr>
        <w:t>دایره</w:t>
      </w:r>
      <w:r w:rsidRPr="009F6E17">
        <w:rPr>
          <w:rtl/>
        </w:rPr>
        <w:t xml:space="preserve"> </w:t>
      </w:r>
      <w:r w:rsidRPr="009F6E17">
        <w:rPr>
          <w:rFonts w:hint="cs"/>
          <w:rtl/>
        </w:rPr>
        <w:t>همواره</w:t>
      </w:r>
      <w:r w:rsidRPr="009F6E17">
        <w:rPr>
          <w:rtl/>
        </w:rPr>
        <w:t xml:space="preserve"> </w:t>
      </w:r>
      <w:r w:rsidRPr="009F6E17">
        <w:rPr>
          <w:rFonts w:hint="cs"/>
          <w:rtl/>
        </w:rPr>
        <w:lastRenderedPageBreak/>
        <w:t>به</w:t>
      </w:r>
      <w:r w:rsidRPr="009F6E17">
        <w:rPr>
          <w:rtl/>
        </w:rPr>
        <w:t xml:space="preserve"> </w:t>
      </w:r>
      <w:r w:rsidRPr="009F6E17">
        <w:rPr>
          <w:rFonts w:hint="cs"/>
          <w:rtl/>
        </w:rPr>
        <w:t>حیاتی</w:t>
      </w:r>
      <w:r w:rsidRPr="009F6E17">
        <w:rPr>
          <w:rtl/>
        </w:rPr>
        <w:t xml:space="preserve"> </w:t>
      </w:r>
      <w:r w:rsidRPr="009F6E17">
        <w:rPr>
          <w:rFonts w:hint="cs"/>
          <w:rtl/>
        </w:rPr>
        <w:t>ترین</w:t>
      </w:r>
      <w:r w:rsidRPr="009F6E17">
        <w:rPr>
          <w:rtl/>
        </w:rPr>
        <w:t xml:space="preserve"> </w:t>
      </w:r>
      <w:r w:rsidRPr="009F6E17">
        <w:rPr>
          <w:rFonts w:hint="cs"/>
          <w:rtl/>
        </w:rPr>
        <w:t>جنبه</w:t>
      </w:r>
      <w:r w:rsidRPr="009F6E17">
        <w:rPr>
          <w:rtl/>
        </w:rPr>
        <w:t xml:space="preserve"> </w:t>
      </w:r>
      <w:r w:rsidRPr="009F6E17">
        <w:rPr>
          <w:rFonts w:hint="cs"/>
          <w:rtl/>
        </w:rPr>
        <w:t>زندگی</w:t>
      </w:r>
      <w:r w:rsidRPr="009F6E17">
        <w:rPr>
          <w:rtl/>
        </w:rPr>
        <w:t xml:space="preserve">، </w:t>
      </w:r>
      <w:r w:rsidRPr="009F6E17">
        <w:rPr>
          <w:rFonts w:hint="cs"/>
          <w:rtl/>
        </w:rPr>
        <w:t>بخش</w:t>
      </w:r>
      <w:r w:rsidRPr="009F6E17">
        <w:rPr>
          <w:rtl/>
        </w:rPr>
        <w:t xml:space="preserve"> </w:t>
      </w:r>
      <w:r w:rsidRPr="009F6E17">
        <w:rPr>
          <w:rFonts w:hint="cs"/>
          <w:rtl/>
        </w:rPr>
        <w:t>روحانی</w:t>
      </w:r>
      <w:r w:rsidRPr="009F6E17">
        <w:rPr>
          <w:rtl/>
        </w:rPr>
        <w:t xml:space="preserve"> </w:t>
      </w:r>
      <w:r w:rsidRPr="009F6E17">
        <w:rPr>
          <w:rFonts w:hint="cs"/>
          <w:rtl/>
        </w:rPr>
        <w:t>آن</w:t>
      </w:r>
      <w:r w:rsidRPr="009F6E17">
        <w:rPr>
          <w:rtl/>
        </w:rPr>
        <w:t xml:space="preserve">، </w:t>
      </w:r>
      <w:r w:rsidRPr="009F6E17">
        <w:rPr>
          <w:rFonts w:hint="cs"/>
          <w:rtl/>
        </w:rPr>
        <w:t>اشاره</w:t>
      </w:r>
      <w:r w:rsidRPr="009F6E17">
        <w:rPr>
          <w:rtl/>
        </w:rPr>
        <w:t xml:space="preserve"> </w:t>
      </w:r>
      <w:r w:rsidRPr="009F6E17">
        <w:rPr>
          <w:rFonts w:hint="cs"/>
          <w:rtl/>
        </w:rPr>
        <w:t>داشته</w:t>
      </w:r>
      <w:r w:rsidRPr="009F6E17">
        <w:rPr>
          <w:rtl/>
        </w:rPr>
        <w:t xml:space="preserve"> </w:t>
      </w:r>
      <w:r w:rsidRPr="009F6E17">
        <w:rPr>
          <w:rFonts w:hint="cs"/>
          <w:rtl/>
        </w:rPr>
        <w:t>است</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بالا</w:t>
      </w:r>
      <w:r w:rsidRPr="009F6E17">
        <w:rPr>
          <w:rtl/>
        </w:rPr>
        <w:t xml:space="preserve"> </w:t>
      </w:r>
      <w:r w:rsidRPr="009F6E17">
        <w:rPr>
          <w:rFonts w:hint="cs"/>
          <w:rtl/>
        </w:rPr>
        <w:t>به</w:t>
      </w:r>
      <w:r w:rsidRPr="009F6E17">
        <w:rPr>
          <w:rtl/>
        </w:rPr>
        <w:t xml:space="preserve"> </w:t>
      </w:r>
      <w:r w:rsidRPr="009F6E17">
        <w:rPr>
          <w:rFonts w:hint="cs"/>
          <w:rtl/>
        </w:rPr>
        <w:t>شکل</w:t>
      </w:r>
      <w:r w:rsidRPr="009F6E17">
        <w:rPr>
          <w:rtl/>
        </w:rPr>
        <w:t xml:space="preserve"> </w:t>
      </w:r>
      <w:r w:rsidRPr="009F6E17">
        <w:rPr>
          <w:rFonts w:hint="cs"/>
          <w:rtl/>
        </w:rPr>
        <w:t>گنبدی</w:t>
      </w:r>
      <w:r w:rsidRPr="009F6E17">
        <w:rPr>
          <w:rtl/>
        </w:rPr>
        <w:t xml:space="preserve"> </w:t>
      </w:r>
      <w:r w:rsidRPr="009F6E17">
        <w:rPr>
          <w:rFonts w:hint="cs"/>
          <w:rtl/>
        </w:rPr>
        <w:t>فضای</w:t>
      </w:r>
      <w:r w:rsidRPr="009F6E17">
        <w:rPr>
          <w:rtl/>
        </w:rPr>
        <w:t xml:space="preserve"> </w:t>
      </w:r>
      <w:r w:rsidRPr="009F6E17">
        <w:rPr>
          <w:rFonts w:hint="cs"/>
          <w:rtl/>
        </w:rPr>
        <w:t>آتشکده</w:t>
      </w:r>
      <w:r w:rsidRPr="009F6E17">
        <w:rPr>
          <w:rtl/>
        </w:rPr>
        <w:t xml:space="preserve"> </w:t>
      </w:r>
      <w:r w:rsidRPr="009F6E17">
        <w:rPr>
          <w:rFonts w:hint="cs"/>
          <w:rtl/>
        </w:rPr>
        <w:t>را</w:t>
      </w:r>
      <w:r w:rsidRPr="009F6E17">
        <w:rPr>
          <w:rtl/>
        </w:rPr>
        <w:t xml:space="preserve"> </w:t>
      </w:r>
      <w:r w:rsidRPr="009F6E17">
        <w:rPr>
          <w:rFonts w:hint="cs"/>
          <w:rtl/>
        </w:rPr>
        <w:t>می</w:t>
      </w:r>
      <w:r w:rsidRPr="009F6E17">
        <w:rPr>
          <w:rtl/>
        </w:rPr>
        <w:t xml:space="preserve"> </w:t>
      </w:r>
      <w:r w:rsidRPr="009F6E17">
        <w:rPr>
          <w:rFonts w:hint="cs"/>
          <w:rtl/>
        </w:rPr>
        <w:t>پوشاند</w:t>
      </w:r>
      <w:r w:rsidRPr="009F6E17">
        <w:t>.</w:t>
      </w:r>
    </w:p>
    <w:p w:rsidR="004C2C01" w:rsidRDefault="004C2C01" w:rsidP="006E5AE3">
      <w:pPr>
        <w:pStyle w:val="ListParagraph"/>
        <w:numPr>
          <w:ilvl w:val="0"/>
          <w:numId w:val="27"/>
        </w:numPr>
        <w:bidi/>
        <w:spacing w:line="300" w:lineRule="auto"/>
        <w:jc w:val="lowKashida"/>
        <w:rPr>
          <w:sz w:val="28"/>
          <w:szCs w:val="28"/>
          <w:lang w:bidi="fa-IR"/>
        </w:rPr>
      </w:pPr>
      <w:r w:rsidRPr="00BA2653">
        <w:rPr>
          <w:rFonts w:hint="cs"/>
          <w:b/>
          <w:bCs/>
          <w:sz w:val="28"/>
          <w:szCs w:val="28"/>
          <w:rtl/>
          <w:lang w:bidi="fa-IR"/>
        </w:rPr>
        <w:t>وجود</w:t>
      </w:r>
      <w:r w:rsidRPr="00BA2653">
        <w:rPr>
          <w:b/>
          <w:bCs/>
          <w:sz w:val="28"/>
          <w:szCs w:val="28"/>
          <w:rtl/>
          <w:lang w:bidi="fa-IR"/>
        </w:rPr>
        <w:t xml:space="preserve"> </w:t>
      </w:r>
      <w:r w:rsidRPr="00BA2653">
        <w:rPr>
          <w:rFonts w:hint="cs"/>
          <w:b/>
          <w:bCs/>
          <w:sz w:val="28"/>
          <w:szCs w:val="28"/>
          <w:rtl/>
          <w:lang w:bidi="fa-IR"/>
        </w:rPr>
        <w:t>محور</w:t>
      </w:r>
      <w:r w:rsidRPr="00BA2653">
        <w:rPr>
          <w:b/>
          <w:bCs/>
          <w:sz w:val="28"/>
          <w:szCs w:val="28"/>
          <w:rtl/>
          <w:lang w:bidi="fa-IR"/>
        </w:rPr>
        <w:t xml:space="preserve"> </w:t>
      </w:r>
      <w:r w:rsidRPr="00BA2653">
        <w:rPr>
          <w:rFonts w:hint="cs"/>
          <w:b/>
          <w:bCs/>
          <w:sz w:val="28"/>
          <w:szCs w:val="28"/>
          <w:rtl/>
          <w:lang w:bidi="fa-IR"/>
        </w:rPr>
        <w:t>تقارن</w:t>
      </w:r>
      <w:r w:rsidRPr="00BA2653">
        <w:rPr>
          <w:rFonts w:hint="cs"/>
          <w:sz w:val="28"/>
          <w:szCs w:val="28"/>
          <w:rtl/>
          <w:lang w:bidi="fa-IR"/>
        </w:rPr>
        <w:t xml:space="preserve"> : اغلب</w:t>
      </w:r>
      <w:r w:rsidRPr="00BA2653">
        <w:rPr>
          <w:sz w:val="28"/>
          <w:szCs w:val="28"/>
          <w:rtl/>
          <w:lang w:bidi="fa-IR"/>
        </w:rPr>
        <w:t xml:space="preserve"> </w:t>
      </w:r>
      <w:r w:rsidRPr="00BA2653">
        <w:rPr>
          <w:rFonts w:hint="cs"/>
          <w:sz w:val="28"/>
          <w:szCs w:val="28"/>
          <w:rtl/>
          <w:lang w:bidi="fa-IR"/>
        </w:rPr>
        <w:t>فضاها</w:t>
      </w:r>
      <w:r w:rsidRPr="00BA2653">
        <w:rPr>
          <w:sz w:val="28"/>
          <w:szCs w:val="28"/>
          <w:rtl/>
          <w:lang w:bidi="fa-IR"/>
        </w:rPr>
        <w:t xml:space="preserve"> </w:t>
      </w:r>
      <w:r w:rsidRPr="00BA2653">
        <w:rPr>
          <w:rFonts w:hint="cs"/>
          <w:sz w:val="28"/>
          <w:szCs w:val="28"/>
          <w:rtl/>
          <w:lang w:bidi="fa-IR"/>
        </w:rPr>
        <w:t>در</w:t>
      </w:r>
      <w:r w:rsidRPr="00BA2653">
        <w:rPr>
          <w:sz w:val="28"/>
          <w:szCs w:val="28"/>
          <w:rtl/>
          <w:lang w:bidi="fa-IR"/>
        </w:rPr>
        <w:t xml:space="preserve"> </w:t>
      </w:r>
      <w:r w:rsidRPr="00BA2653">
        <w:rPr>
          <w:rFonts w:hint="cs"/>
          <w:sz w:val="28"/>
          <w:szCs w:val="28"/>
          <w:rtl/>
          <w:lang w:bidi="fa-IR"/>
        </w:rPr>
        <w:t>بناهای</w:t>
      </w:r>
      <w:r w:rsidRPr="00BA2653">
        <w:rPr>
          <w:sz w:val="28"/>
          <w:szCs w:val="28"/>
          <w:rtl/>
          <w:lang w:bidi="fa-IR"/>
        </w:rPr>
        <w:t xml:space="preserve"> </w:t>
      </w:r>
      <w:r w:rsidRPr="00BA2653">
        <w:rPr>
          <w:rFonts w:hint="cs"/>
          <w:sz w:val="28"/>
          <w:szCs w:val="28"/>
          <w:rtl/>
          <w:lang w:bidi="fa-IR"/>
        </w:rPr>
        <w:t>آتشکده</w:t>
      </w:r>
      <w:r w:rsidRPr="00BA2653">
        <w:rPr>
          <w:sz w:val="28"/>
          <w:szCs w:val="28"/>
          <w:rtl/>
          <w:lang w:bidi="fa-IR"/>
        </w:rPr>
        <w:t xml:space="preserve"> </w:t>
      </w:r>
      <w:r w:rsidRPr="00BA2653">
        <w:rPr>
          <w:rFonts w:hint="cs"/>
          <w:sz w:val="28"/>
          <w:szCs w:val="28"/>
          <w:rtl/>
          <w:lang w:bidi="fa-IR"/>
        </w:rPr>
        <w:t>دارای</w:t>
      </w:r>
      <w:r w:rsidRPr="00BA2653">
        <w:rPr>
          <w:sz w:val="28"/>
          <w:szCs w:val="28"/>
          <w:rtl/>
          <w:lang w:bidi="fa-IR"/>
        </w:rPr>
        <w:t xml:space="preserve"> </w:t>
      </w:r>
      <w:r w:rsidRPr="00BA2653">
        <w:rPr>
          <w:rFonts w:hint="cs"/>
          <w:sz w:val="28"/>
          <w:szCs w:val="28"/>
          <w:rtl/>
          <w:lang w:bidi="fa-IR"/>
        </w:rPr>
        <w:t>محور</w:t>
      </w:r>
      <w:r w:rsidRPr="00BA2653">
        <w:rPr>
          <w:sz w:val="28"/>
          <w:szCs w:val="28"/>
          <w:rtl/>
          <w:lang w:bidi="fa-IR"/>
        </w:rPr>
        <w:t xml:space="preserve"> </w:t>
      </w:r>
      <w:r w:rsidRPr="00BA2653">
        <w:rPr>
          <w:rFonts w:hint="cs"/>
          <w:sz w:val="28"/>
          <w:szCs w:val="28"/>
          <w:rtl/>
          <w:lang w:bidi="fa-IR"/>
        </w:rPr>
        <w:t>تقارن</w:t>
      </w:r>
      <w:r w:rsidRPr="00BA2653">
        <w:rPr>
          <w:sz w:val="28"/>
          <w:szCs w:val="28"/>
          <w:rtl/>
          <w:lang w:bidi="fa-IR"/>
        </w:rPr>
        <w:t xml:space="preserve"> </w:t>
      </w:r>
      <w:r w:rsidRPr="00BA2653">
        <w:rPr>
          <w:rFonts w:hint="cs"/>
          <w:sz w:val="28"/>
          <w:szCs w:val="28"/>
          <w:rtl/>
          <w:lang w:bidi="fa-IR"/>
        </w:rPr>
        <w:t>هستند</w:t>
      </w:r>
      <w:r w:rsidRPr="00BA2653">
        <w:rPr>
          <w:sz w:val="28"/>
          <w:szCs w:val="28"/>
          <w:rtl/>
          <w:lang w:bidi="fa-IR"/>
        </w:rPr>
        <w:t xml:space="preserve">. </w:t>
      </w:r>
      <w:r w:rsidRPr="00BA2653">
        <w:rPr>
          <w:rFonts w:hint="cs"/>
          <w:sz w:val="28"/>
          <w:szCs w:val="28"/>
          <w:rtl/>
          <w:lang w:bidi="fa-IR"/>
        </w:rPr>
        <w:t>چه</w:t>
      </w:r>
      <w:r w:rsidRPr="00BA2653">
        <w:rPr>
          <w:sz w:val="28"/>
          <w:szCs w:val="28"/>
          <w:rtl/>
          <w:lang w:bidi="fa-IR"/>
        </w:rPr>
        <w:t xml:space="preserve"> </w:t>
      </w:r>
      <w:r w:rsidRPr="00BA2653">
        <w:rPr>
          <w:rFonts w:hint="cs"/>
          <w:sz w:val="28"/>
          <w:szCs w:val="28"/>
          <w:rtl/>
          <w:lang w:bidi="fa-IR"/>
        </w:rPr>
        <w:t>در</w:t>
      </w:r>
      <w:r w:rsidRPr="00BA2653">
        <w:rPr>
          <w:sz w:val="28"/>
          <w:szCs w:val="28"/>
          <w:rtl/>
          <w:lang w:bidi="fa-IR"/>
        </w:rPr>
        <w:t xml:space="preserve"> </w:t>
      </w:r>
      <w:r w:rsidRPr="00BA2653">
        <w:rPr>
          <w:rFonts w:hint="cs"/>
          <w:sz w:val="28"/>
          <w:szCs w:val="28"/>
          <w:rtl/>
          <w:lang w:bidi="fa-IR"/>
        </w:rPr>
        <w:t>پلان</w:t>
      </w:r>
      <w:r w:rsidRPr="00BA2653">
        <w:rPr>
          <w:sz w:val="28"/>
          <w:szCs w:val="28"/>
          <w:rtl/>
          <w:lang w:bidi="fa-IR"/>
        </w:rPr>
        <w:t xml:space="preserve"> </w:t>
      </w:r>
      <w:r w:rsidRPr="00BA2653">
        <w:rPr>
          <w:rFonts w:hint="cs"/>
          <w:sz w:val="28"/>
          <w:szCs w:val="28"/>
          <w:rtl/>
          <w:lang w:bidi="fa-IR"/>
        </w:rPr>
        <w:t>و</w:t>
      </w:r>
      <w:r w:rsidRPr="00BA2653">
        <w:rPr>
          <w:sz w:val="28"/>
          <w:szCs w:val="28"/>
          <w:rtl/>
          <w:lang w:bidi="fa-IR"/>
        </w:rPr>
        <w:t xml:space="preserve"> </w:t>
      </w:r>
      <w:r w:rsidRPr="00BA2653">
        <w:rPr>
          <w:rFonts w:hint="cs"/>
          <w:sz w:val="28"/>
          <w:szCs w:val="28"/>
          <w:rtl/>
          <w:lang w:bidi="fa-IR"/>
        </w:rPr>
        <w:t>چه</w:t>
      </w:r>
      <w:r w:rsidRPr="00BA2653">
        <w:rPr>
          <w:sz w:val="28"/>
          <w:szCs w:val="28"/>
          <w:rtl/>
          <w:lang w:bidi="fa-IR"/>
        </w:rPr>
        <w:t xml:space="preserve"> </w:t>
      </w:r>
      <w:r w:rsidRPr="00BA2653">
        <w:rPr>
          <w:rFonts w:hint="cs"/>
          <w:sz w:val="28"/>
          <w:szCs w:val="28"/>
          <w:rtl/>
          <w:lang w:bidi="fa-IR"/>
        </w:rPr>
        <w:t>در</w:t>
      </w:r>
      <w:r w:rsidRPr="00BA2653">
        <w:rPr>
          <w:sz w:val="28"/>
          <w:szCs w:val="28"/>
          <w:rtl/>
          <w:lang w:bidi="fa-IR"/>
        </w:rPr>
        <w:t xml:space="preserve"> </w:t>
      </w:r>
      <w:r w:rsidRPr="00BA2653">
        <w:rPr>
          <w:rFonts w:hint="cs"/>
          <w:sz w:val="28"/>
          <w:szCs w:val="28"/>
          <w:rtl/>
          <w:lang w:bidi="fa-IR"/>
        </w:rPr>
        <w:t>نما</w:t>
      </w:r>
      <w:r w:rsidRPr="00BA2653">
        <w:rPr>
          <w:sz w:val="28"/>
          <w:szCs w:val="28"/>
          <w:rtl/>
          <w:lang w:bidi="fa-IR"/>
        </w:rPr>
        <w:t xml:space="preserve"> </w:t>
      </w:r>
      <w:r w:rsidRPr="00BA2653">
        <w:rPr>
          <w:rFonts w:hint="cs"/>
          <w:sz w:val="28"/>
          <w:szCs w:val="28"/>
          <w:rtl/>
          <w:lang w:bidi="fa-IR"/>
        </w:rPr>
        <w:t>اغلب</w:t>
      </w:r>
      <w:r w:rsidRPr="00BA2653">
        <w:rPr>
          <w:sz w:val="28"/>
          <w:szCs w:val="28"/>
          <w:rtl/>
          <w:lang w:bidi="fa-IR"/>
        </w:rPr>
        <w:t xml:space="preserve"> </w:t>
      </w:r>
      <w:r w:rsidRPr="00BA2653">
        <w:rPr>
          <w:rFonts w:hint="cs"/>
          <w:sz w:val="28"/>
          <w:szCs w:val="28"/>
          <w:rtl/>
          <w:lang w:bidi="fa-IR"/>
        </w:rPr>
        <w:t>آن</w:t>
      </w:r>
      <w:r w:rsidRPr="00BA2653">
        <w:rPr>
          <w:sz w:val="28"/>
          <w:szCs w:val="28"/>
          <w:rtl/>
          <w:lang w:bidi="fa-IR"/>
        </w:rPr>
        <w:t xml:space="preserve"> </w:t>
      </w:r>
      <w:r w:rsidRPr="00BA2653">
        <w:rPr>
          <w:rFonts w:hint="cs"/>
          <w:sz w:val="28"/>
          <w:szCs w:val="28"/>
          <w:rtl/>
          <w:lang w:bidi="fa-IR"/>
        </w:rPr>
        <w:t>ها</w:t>
      </w:r>
      <w:r w:rsidRPr="00BA2653">
        <w:rPr>
          <w:sz w:val="28"/>
          <w:szCs w:val="28"/>
          <w:rtl/>
          <w:lang w:bidi="fa-IR"/>
        </w:rPr>
        <w:t xml:space="preserve"> </w:t>
      </w:r>
      <w:r w:rsidRPr="00BA2653">
        <w:rPr>
          <w:rFonts w:hint="cs"/>
          <w:sz w:val="28"/>
          <w:szCs w:val="28"/>
          <w:rtl/>
          <w:lang w:bidi="fa-IR"/>
        </w:rPr>
        <w:t>دارای</w:t>
      </w:r>
      <w:r w:rsidRPr="00BA2653">
        <w:rPr>
          <w:sz w:val="28"/>
          <w:szCs w:val="28"/>
          <w:rtl/>
          <w:lang w:bidi="fa-IR"/>
        </w:rPr>
        <w:t xml:space="preserve"> </w:t>
      </w:r>
      <w:r w:rsidRPr="00BA2653">
        <w:rPr>
          <w:rFonts w:hint="cs"/>
          <w:sz w:val="28"/>
          <w:szCs w:val="28"/>
          <w:rtl/>
          <w:lang w:bidi="fa-IR"/>
        </w:rPr>
        <w:t>دو</w:t>
      </w:r>
      <w:r w:rsidRPr="00BA2653">
        <w:rPr>
          <w:sz w:val="28"/>
          <w:szCs w:val="28"/>
          <w:rtl/>
          <w:lang w:bidi="fa-IR"/>
        </w:rPr>
        <w:t xml:space="preserve"> </w:t>
      </w:r>
      <w:r w:rsidRPr="00BA2653">
        <w:rPr>
          <w:rFonts w:hint="cs"/>
          <w:sz w:val="28"/>
          <w:szCs w:val="28"/>
          <w:rtl/>
          <w:lang w:bidi="fa-IR"/>
        </w:rPr>
        <w:t>محور</w:t>
      </w:r>
      <w:r w:rsidRPr="00BA2653">
        <w:rPr>
          <w:sz w:val="28"/>
          <w:szCs w:val="28"/>
          <w:rtl/>
          <w:lang w:bidi="fa-IR"/>
        </w:rPr>
        <w:t xml:space="preserve"> </w:t>
      </w:r>
      <w:r w:rsidRPr="00BA2653">
        <w:rPr>
          <w:rFonts w:hint="cs"/>
          <w:sz w:val="28"/>
          <w:szCs w:val="28"/>
          <w:rtl/>
          <w:lang w:bidi="fa-IR"/>
        </w:rPr>
        <w:t>تقارن</w:t>
      </w:r>
      <w:r w:rsidRPr="00BA2653">
        <w:rPr>
          <w:sz w:val="28"/>
          <w:szCs w:val="28"/>
          <w:rtl/>
          <w:lang w:bidi="fa-IR"/>
        </w:rPr>
        <w:t xml:space="preserve"> </w:t>
      </w:r>
      <w:r w:rsidRPr="00BA2653">
        <w:rPr>
          <w:rFonts w:hint="cs"/>
          <w:sz w:val="28"/>
          <w:szCs w:val="28"/>
          <w:rtl/>
          <w:lang w:bidi="fa-IR"/>
        </w:rPr>
        <w:t>عمود</w:t>
      </w:r>
      <w:r w:rsidRPr="00BA2653">
        <w:rPr>
          <w:sz w:val="28"/>
          <w:szCs w:val="28"/>
          <w:rtl/>
          <w:lang w:bidi="fa-IR"/>
        </w:rPr>
        <w:t xml:space="preserve"> </w:t>
      </w:r>
      <w:r w:rsidRPr="00BA2653">
        <w:rPr>
          <w:rFonts w:hint="cs"/>
          <w:sz w:val="28"/>
          <w:szCs w:val="28"/>
          <w:rtl/>
          <w:lang w:bidi="fa-IR"/>
        </w:rPr>
        <w:t>بر</w:t>
      </w:r>
      <w:r w:rsidRPr="00BA2653">
        <w:rPr>
          <w:sz w:val="28"/>
          <w:szCs w:val="28"/>
          <w:rtl/>
          <w:lang w:bidi="fa-IR"/>
        </w:rPr>
        <w:t xml:space="preserve"> </w:t>
      </w:r>
      <w:r w:rsidRPr="00BA2653">
        <w:rPr>
          <w:rFonts w:hint="cs"/>
          <w:sz w:val="28"/>
          <w:szCs w:val="28"/>
          <w:rtl/>
          <w:lang w:bidi="fa-IR"/>
        </w:rPr>
        <w:t>هم</w:t>
      </w:r>
      <w:r w:rsidRPr="00BA2653">
        <w:rPr>
          <w:sz w:val="28"/>
          <w:szCs w:val="28"/>
          <w:rtl/>
          <w:lang w:bidi="fa-IR"/>
        </w:rPr>
        <w:t xml:space="preserve"> </w:t>
      </w:r>
      <w:r w:rsidRPr="00BA2653">
        <w:rPr>
          <w:rFonts w:hint="cs"/>
          <w:sz w:val="28"/>
          <w:szCs w:val="28"/>
          <w:rtl/>
          <w:lang w:bidi="fa-IR"/>
        </w:rPr>
        <w:t>می</w:t>
      </w:r>
      <w:r w:rsidRPr="00BA2653">
        <w:rPr>
          <w:sz w:val="28"/>
          <w:szCs w:val="28"/>
          <w:rtl/>
          <w:lang w:bidi="fa-IR"/>
        </w:rPr>
        <w:t xml:space="preserve"> </w:t>
      </w:r>
      <w:r w:rsidRPr="00BA2653">
        <w:rPr>
          <w:rFonts w:hint="cs"/>
          <w:sz w:val="28"/>
          <w:szCs w:val="28"/>
          <w:rtl/>
          <w:lang w:bidi="fa-IR"/>
        </w:rPr>
        <w:t>باشند</w:t>
      </w:r>
      <w:r w:rsidRPr="00BA2653">
        <w:rPr>
          <w:sz w:val="28"/>
          <w:szCs w:val="28"/>
          <w:lang w:bidi="fa-IR"/>
        </w:rPr>
        <w:t>.</w:t>
      </w:r>
    </w:p>
    <w:p w:rsidR="004C2C01" w:rsidRDefault="004C2C01" w:rsidP="006E5AE3">
      <w:pPr>
        <w:pStyle w:val="ListParagraph"/>
        <w:numPr>
          <w:ilvl w:val="0"/>
          <w:numId w:val="27"/>
        </w:numPr>
        <w:bidi/>
        <w:spacing w:line="300" w:lineRule="auto"/>
        <w:jc w:val="lowKashida"/>
        <w:rPr>
          <w:sz w:val="28"/>
          <w:szCs w:val="28"/>
          <w:lang w:bidi="fa-IR"/>
        </w:rPr>
      </w:pPr>
      <w:r w:rsidRPr="00BA2653">
        <w:rPr>
          <w:rFonts w:hint="cs"/>
          <w:b/>
          <w:bCs/>
          <w:sz w:val="28"/>
          <w:szCs w:val="28"/>
          <w:rtl/>
          <w:lang w:bidi="fa-IR"/>
        </w:rPr>
        <w:t>وجود</w:t>
      </w:r>
      <w:r w:rsidRPr="00BA2653">
        <w:rPr>
          <w:b/>
          <w:bCs/>
          <w:sz w:val="28"/>
          <w:szCs w:val="28"/>
          <w:rtl/>
          <w:lang w:bidi="fa-IR"/>
        </w:rPr>
        <w:t xml:space="preserve"> </w:t>
      </w:r>
      <w:r w:rsidRPr="00BA2653">
        <w:rPr>
          <w:rFonts w:hint="cs"/>
          <w:b/>
          <w:bCs/>
          <w:sz w:val="28"/>
          <w:szCs w:val="28"/>
          <w:rtl/>
          <w:lang w:bidi="fa-IR"/>
        </w:rPr>
        <w:t>سلسله</w:t>
      </w:r>
      <w:r w:rsidRPr="00BA2653">
        <w:rPr>
          <w:b/>
          <w:bCs/>
          <w:sz w:val="28"/>
          <w:szCs w:val="28"/>
          <w:rtl/>
          <w:lang w:bidi="fa-IR"/>
        </w:rPr>
        <w:t xml:space="preserve"> </w:t>
      </w:r>
      <w:r w:rsidRPr="00BA2653">
        <w:rPr>
          <w:rFonts w:hint="cs"/>
          <w:b/>
          <w:bCs/>
          <w:sz w:val="28"/>
          <w:szCs w:val="28"/>
          <w:rtl/>
          <w:lang w:bidi="fa-IR"/>
        </w:rPr>
        <w:t xml:space="preserve">مراتب: </w:t>
      </w:r>
      <w:r w:rsidRPr="00BA2653">
        <w:rPr>
          <w:rFonts w:hint="cs"/>
          <w:sz w:val="28"/>
          <w:szCs w:val="28"/>
          <w:rtl/>
          <w:lang w:bidi="fa-IR"/>
        </w:rPr>
        <w:t>در</w:t>
      </w:r>
      <w:r w:rsidRPr="00BA2653">
        <w:rPr>
          <w:sz w:val="28"/>
          <w:szCs w:val="28"/>
          <w:rtl/>
          <w:lang w:bidi="fa-IR"/>
        </w:rPr>
        <w:t xml:space="preserve"> </w:t>
      </w:r>
      <w:r w:rsidRPr="00BA2653">
        <w:rPr>
          <w:rFonts w:hint="cs"/>
          <w:sz w:val="28"/>
          <w:szCs w:val="28"/>
          <w:rtl/>
          <w:lang w:bidi="fa-IR"/>
        </w:rPr>
        <w:t>همه</w:t>
      </w:r>
      <w:r w:rsidRPr="00BA2653">
        <w:rPr>
          <w:sz w:val="28"/>
          <w:szCs w:val="28"/>
          <w:rtl/>
          <w:lang w:bidi="fa-IR"/>
        </w:rPr>
        <w:t xml:space="preserve"> </w:t>
      </w:r>
      <w:r w:rsidRPr="00BA2653">
        <w:rPr>
          <w:rFonts w:hint="cs"/>
          <w:sz w:val="28"/>
          <w:szCs w:val="28"/>
          <w:rtl/>
          <w:lang w:bidi="fa-IR"/>
        </w:rPr>
        <w:t>آتشکده</w:t>
      </w:r>
      <w:r w:rsidRPr="00BA2653">
        <w:rPr>
          <w:sz w:val="28"/>
          <w:szCs w:val="28"/>
          <w:rtl/>
          <w:lang w:bidi="fa-IR"/>
        </w:rPr>
        <w:t xml:space="preserve"> </w:t>
      </w:r>
      <w:r w:rsidRPr="00BA2653">
        <w:rPr>
          <w:rFonts w:hint="cs"/>
          <w:sz w:val="28"/>
          <w:szCs w:val="28"/>
          <w:rtl/>
          <w:lang w:bidi="fa-IR"/>
        </w:rPr>
        <w:t>های</w:t>
      </w:r>
      <w:r w:rsidRPr="00BA2653">
        <w:rPr>
          <w:sz w:val="28"/>
          <w:szCs w:val="28"/>
          <w:rtl/>
          <w:lang w:bidi="fa-IR"/>
        </w:rPr>
        <w:t xml:space="preserve"> </w:t>
      </w:r>
      <w:r w:rsidRPr="00BA2653">
        <w:rPr>
          <w:rFonts w:hint="cs"/>
          <w:sz w:val="28"/>
          <w:szCs w:val="28"/>
          <w:rtl/>
          <w:lang w:bidi="fa-IR"/>
        </w:rPr>
        <w:t>بزرگ</w:t>
      </w:r>
      <w:r w:rsidRPr="00BA2653">
        <w:rPr>
          <w:sz w:val="28"/>
          <w:szCs w:val="28"/>
          <w:rtl/>
          <w:lang w:bidi="fa-IR"/>
        </w:rPr>
        <w:t xml:space="preserve"> </w:t>
      </w:r>
      <w:r w:rsidRPr="00BA2653">
        <w:rPr>
          <w:rFonts w:hint="cs"/>
          <w:sz w:val="28"/>
          <w:szCs w:val="28"/>
          <w:rtl/>
          <w:lang w:bidi="fa-IR"/>
        </w:rPr>
        <w:t>سلسله</w:t>
      </w:r>
      <w:r w:rsidRPr="00BA2653">
        <w:rPr>
          <w:sz w:val="28"/>
          <w:szCs w:val="28"/>
          <w:rtl/>
          <w:lang w:bidi="fa-IR"/>
        </w:rPr>
        <w:t xml:space="preserve"> </w:t>
      </w:r>
      <w:r w:rsidRPr="00BA2653">
        <w:rPr>
          <w:rFonts w:hint="cs"/>
          <w:sz w:val="28"/>
          <w:szCs w:val="28"/>
          <w:rtl/>
          <w:lang w:bidi="fa-IR"/>
        </w:rPr>
        <w:t>مراتب</w:t>
      </w:r>
      <w:r w:rsidRPr="00BA2653">
        <w:rPr>
          <w:sz w:val="28"/>
          <w:szCs w:val="28"/>
          <w:rtl/>
          <w:lang w:bidi="fa-IR"/>
        </w:rPr>
        <w:t xml:space="preserve"> </w:t>
      </w:r>
      <w:r w:rsidRPr="00BA2653">
        <w:rPr>
          <w:rFonts w:hint="cs"/>
          <w:sz w:val="28"/>
          <w:szCs w:val="28"/>
          <w:rtl/>
          <w:lang w:bidi="fa-IR"/>
        </w:rPr>
        <w:t>دسترسی</w:t>
      </w:r>
      <w:r w:rsidRPr="00BA2653">
        <w:rPr>
          <w:sz w:val="28"/>
          <w:szCs w:val="28"/>
          <w:rtl/>
          <w:lang w:bidi="fa-IR"/>
        </w:rPr>
        <w:t xml:space="preserve"> </w:t>
      </w:r>
      <w:r w:rsidRPr="00BA2653">
        <w:rPr>
          <w:rFonts w:hint="cs"/>
          <w:sz w:val="28"/>
          <w:szCs w:val="28"/>
          <w:rtl/>
          <w:lang w:bidi="fa-IR"/>
        </w:rPr>
        <w:t>به</w:t>
      </w:r>
      <w:r w:rsidRPr="00BA2653">
        <w:rPr>
          <w:sz w:val="28"/>
          <w:szCs w:val="28"/>
          <w:rtl/>
          <w:lang w:bidi="fa-IR"/>
        </w:rPr>
        <w:t xml:space="preserve"> </w:t>
      </w:r>
      <w:r w:rsidRPr="00BA2653">
        <w:rPr>
          <w:rFonts w:hint="cs"/>
          <w:sz w:val="28"/>
          <w:szCs w:val="28"/>
          <w:rtl/>
          <w:lang w:bidi="fa-IR"/>
        </w:rPr>
        <w:t>فضای</w:t>
      </w:r>
      <w:r w:rsidRPr="00BA2653">
        <w:rPr>
          <w:sz w:val="28"/>
          <w:szCs w:val="28"/>
          <w:rtl/>
          <w:lang w:bidi="fa-IR"/>
        </w:rPr>
        <w:t xml:space="preserve"> </w:t>
      </w:r>
      <w:r w:rsidRPr="00BA2653">
        <w:rPr>
          <w:rFonts w:hint="cs"/>
          <w:sz w:val="28"/>
          <w:szCs w:val="28"/>
          <w:rtl/>
          <w:lang w:bidi="fa-IR"/>
        </w:rPr>
        <w:t>مقدس</w:t>
      </w:r>
      <w:r w:rsidRPr="00BA2653">
        <w:rPr>
          <w:sz w:val="28"/>
          <w:szCs w:val="28"/>
          <w:rtl/>
          <w:lang w:bidi="fa-IR"/>
        </w:rPr>
        <w:t xml:space="preserve"> </w:t>
      </w:r>
      <w:r w:rsidRPr="00BA2653">
        <w:rPr>
          <w:rFonts w:hint="cs"/>
          <w:sz w:val="28"/>
          <w:szCs w:val="28"/>
          <w:rtl/>
          <w:lang w:bidi="fa-IR"/>
        </w:rPr>
        <w:t>اصلی</w:t>
      </w:r>
      <w:r w:rsidRPr="00BA2653">
        <w:rPr>
          <w:sz w:val="28"/>
          <w:szCs w:val="28"/>
          <w:rtl/>
          <w:lang w:bidi="fa-IR"/>
        </w:rPr>
        <w:t xml:space="preserve"> </w:t>
      </w:r>
      <w:r w:rsidRPr="00BA2653">
        <w:rPr>
          <w:rFonts w:hint="cs"/>
          <w:sz w:val="28"/>
          <w:szCs w:val="28"/>
          <w:rtl/>
          <w:lang w:bidi="fa-IR"/>
        </w:rPr>
        <w:t>وجود</w:t>
      </w:r>
      <w:r w:rsidRPr="00BA2653">
        <w:rPr>
          <w:sz w:val="28"/>
          <w:szCs w:val="28"/>
          <w:rtl/>
          <w:lang w:bidi="fa-IR"/>
        </w:rPr>
        <w:t xml:space="preserve"> </w:t>
      </w:r>
      <w:r w:rsidRPr="00BA2653">
        <w:rPr>
          <w:rFonts w:hint="cs"/>
          <w:sz w:val="28"/>
          <w:szCs w:val="28"/>
          <w:rtl/>
          <w:lang w:bidi="fa-IR"/>
        </w:rPr>
        <w:t>داشته</w:t>
      </w:r>
      <w:r w:rsidRPr="00BA2653">
        <w:rPr>
          <w:sz w:val="28"/>
          <w:szCs w:val="28"/>
          <w:rtl/>
          <w:lang w:bidi="fa-IR"/>
        </w:rPr>
        <w:t xml:space="preserve"> </w:t>
      </w:r>
      <w:r w:rsidRPr="00BA2653">
        <w:rPr>
          <w:rFonts w:hint="cs"/>
          <w:sz w:val="28"/>
          <w:szCs w:val="28"/>
          <w:rtl/>
          <w:lang w:bidi="fa-IR"/>
        </w:rPr>
        <w:t>استقدر</w:t>
      </w:r>
      <w:r w:rsidRPr="00BA2653">
        <w:rPr>
          <w:sz w:val="28"/>
          <w:szCs w:val="28"/>
          <w:rtl/>
          <w:lang w:bidi="fa-IR"/>
        </w:rPr>
        <w:t xml:space="preserve"> </w:t>
      </w:r>
      <w:r w:rsidRPr="00BA2653">
        <w:rPr>
          <w:rFonts w:hint="cs"/>
          <w:sz w:val="28"/>
          <w:szCs w:val="28"/>
          <w:rtl/>
          <w:lang w:bidi="fa-IR"/>
        </w:rPr>
        <w:t>مسلم</w:t>
      </w:r>
      <w:r w:rsidRPr="00BA2653">
        <w:rPr>
          <w:sz w:val="28"/>
          <w:szCs w:val="28"/>
          <w:rtl/>
          <w:lang w:bidi="fa-IR"/>
        </w:rPr>
        <w:t xml:space="preserve"> </w:t>
      </w:r>
      <w:r w:rsidRPr="00BA2653">
        <w:rPr>
          <w:rFonts w:hint="cs"/>
          <w:sz w:val="28"/>
          <w:szCs w:val="28"/>
          <w:rtl/>
          <w:lang w:bidi="fa-IR"/>
        </w:rPr>
        <w:t>آن</w:t>
      </w:r>
      <w:r w:rsidRPr="00BA2653">
        <w:rPr>
          <w:sz w:val="28"/>
          <w:szCs w:val="28"/>
          <w:rtl/>
          <w:lang w:bidi="fa-IR"/>
        </w:rPr>
        <w:t xml:space="preserve"> </w:t>
      </w:r>
      <w:r w:rsidRPr="00BA2653">
        <w:rPr>
          <w:rFonts w:hint="cs"/>
          <w:sz w:val="28"/>
          <w:szCs w:val="28"/>
          <w:rtl/>
          <w:lang w:bidi="fa-IR"/>
        </w:rPr>
        <w:t>است</w:t>
      </w:r>
      <w:r w:rsidRPr="00BA2653">
        <w:rPr>
          <w:sz w:val="28"/>
          <w:szCs w:val="28"/>
          <w:rtl/>
          <w:lang w:bidi="fa-IR"/>
        </w:rPr>
        <w:t xml:space="preserve"> </w:t>
      </w:r>
      <w:r w:rsidRPr="00BA2653">
        <w:rPr>
          <w:rFonts w:hint="cs"/>
          <w:sz w:val="28"/>
          <w:szCs w:val="28"/>
          <w:rtl/>
          <w:lang w:bidi="fa-IR"/>
        </w:rPr>
        <w:t>که</w:t>
      </w:r>
      <w:r w:rsidRPr="00BA2653">
        <w:rPr>
          <w:sz w:val="28"/>
          <w:szCs w:val="28"/>
          <w:rtl/>
          <w:lang w:bidi="fa-IR"/>
        </w:rPr>
        <w:t xml:space="preserve"> </w:t>
      </w:r>
      <w:r w:rsidRPr="00BA2653">
        <w:rPr>
          <w:rFonts w:hint="cs"/>
          <w:sz w:val="28"/>
          <w:szCs w:val="28"/>
          <w:rtl/>
          <w:lang w:bidi="fa-IR"/>
        </w:rPr>
        <w:t>قصد</w:t>
      </w:r>
      <w:r w:rsidRPr="00BA2653">
        <w:rPr>
          <w:sz w:val="28"/>
          <w:szCs w:val="28"/>
          <w:rtl/>
          <w:lang w:bidi="fa-IR"/>
        </w:rPr>
        <w:t xml:space="preserve"> </w:t>
      </w:r>
      <w:r w:rsidRPr="00BA2653">
        <w:rPr>
          <w:rFonts w:hint="cs"/>
          <w:sz w:val="28"/>
          <w:szCs w:val="28"/>
          <w:rtl/>
          <w:lang w:bidi="fa-IR"/>
        </w:rPr>
        <w:t>طراح</w:t>
      </w:r>
      <w:r w:rsidRPr="00BA2653">
        <w:rPr>
          <w:sz w:val="28"/>
          <w:szCs w:val="28"/>
          <w:rtl/>
          <w:lang w:bidi="fa-IR"/>
        </w:rPr>
        <w:t xml:space="preserve"> </w:t>
      </w:r>
      <w:r w:rsidRPr="00BA2653">
        <w:rPr>
          <w:rFonts w:hint="cs"/>
          <w:sz w:val="28"/>
          <w:szCs w:val="28"/>
          <w:rtl/>
          <w:lang w:bidi="fa-IR"/>
        </w:rPr>
        <w:t>آتشکده</w:t>
      </w:r>
      <w:r w:rsidRPr="00BA2653">
        <w:rPr>
          <w:sz w:val="28"/>
          <w:szCs w:val="28"/>
          <w:rtl/>
          <w:lang w:bidi="fa-IR"/>
        </w:rPr>
        <w:t xml:space="preserve"> ، </w:t>
      </w:r>
      <w:r w:rsidRPr="00BA2653">
        <w:rPr>
          <w:rFonts w:hint="cs"/>
          <w:sz w:val="28"/>
          <w:szCs w:val="28"/>
          <w:rtl/>
          <w:lang w:bidi="fa-IR"/>
        </w:rPr>
        <w:t>مقدمه</w:t>
      </w:r>
      <w:r w:rsidRPr="00BA2653">
        <w:rPr>
          <w:sz w:val="28"/>
          <w:szCs w:val="28"/>
          <w:rtl/>
          <w:lang w:bidi="fa-IR"/>
        </w:rPr>
        <w:t xml:space="preserve"> </w:t>
      </w:r>
      <w:r w:rsidRPr="00BA2653">
        <w:rPr>
          <w:rFonts w:hint="cs"/>
          <w:sz w:val="28"/>
          <w:szCs w:val="28"/>
          <w:rtl/>
          <w:lang w:bidi="fa-IR"/>
        </w:rPr>
        <w:t>چینی</w:t>
      </w:r>
      <w:r w:rsidRPr="00BA2653">
        <w:rPr>
          <w:sz w:val="28"/>
          <w:szCs w:val="28"/>
          <w:rtl/>
          <w:lang w:bidi="fa-IR"/>
        </w:rPr>
        <w:t xml:space="preserve"> </w:t>
      </w:r>
      <w:r w:rsidRPr="00BA2653">
        <w:rPr>
          <w:rFonts w:hint="cs"/>
          <w:sz w:val="28"/>
          <w:szCs w:val="28"/>
          <w:rtl/>
          <w:lang w:bidi="fa-IR"/>
        </w:rPr>
        <w:t>بوده</w:t>
      </w:r>
      <w:r w:rsidRPr="00BA2653">
        <w:rPr>
          <w:sz w:val="28"/>
          <w:szCs w:val="28"/>
          <w:rtl/>
          <w:lang w:bidi="fa-IR"/>
        </w:rPr>
        <w:t xml:space="preserve"> </w:t>
      </w:r>
      <w:r w:rsidRPr="00BA2653">
        <w:rPr>
          <w:rFonts w:hint="cs"/>
          <w:sz w:val="28"/>
          <w:szCs w:val="28"/>
          <w:rtl/>
          <w:lang w:bidi="fa-IR"/>
        </w:rPr>
        <w:t>که</w:t>
      </w:r>
      <w:r w:rsidRPr="00BA2653">
        <w:rPr>
          <w:sz w:val="28"/>
          <w:szCs w:val="28"/>
          <w:rtl/>
          <w:lang w:bidi="fa-IR"/>
        </w:rPr>
        <w:t xml:space="preserve"> </w:t>
      </w:r>
      <w:r w:rsidRPr="00BA2653">
        <w:rPr>
          <w:rFonts w:hint="cs"/>
          <w:sz w:val="28"/>
          <w:szCs w:val="28"/>
          <w:rtl/>
          <w:lang w:bidi="fa-IR"/>
        </w:rPr>
        <w:t>پس</w:t>
      </w:r>
      <w:r w:rsidRPr="00BA2653">
        <w:rPr>
          <w:sz w:val="28"/>
          <w:szCs w:val="28"/>
          <w:rtl/>
          <w:lang w:bidi="fa-IR"/>
        </w:rPr>
        <w:t xml:space="preserve"> </w:t>
      </w:r>
      <w:r w:rsidRPr="00BA2653">
        <w:rPr>
          <w:rFonts w:hint="cs"/>
          <w:sz w:val="28"/>
          <w:szCs w:val="28"/>
          <w:rtl/>
          <w:lang w:bidi="fa-IR"/>
        </w:rPr>
        <w:t>از</w:t>
      </w:r>
      <w:r w:rsidRPr="00BA2653">
        <w:rPr>
          <w:sz w:val="28"/>
          <w:szCs w:val="28"/>
          <w:rtl/>
          <w:lang w:bidi="fa-IR"/>
        </w:rPr>
        <w:t xml:space="preserve"> </w:t>
      </w:r>
      <w:r w:rsidRPr="00BA2653">
        <w:rPr>
          <w:rFonts w:hint="cs"/>
          <w:sz w:val="28"/>
          <w:szCs w:val="28"/>
          <w:rtl/>
          <w:lang w:bidi="fa-IR"/>
        </w:rPr>
        <w:t>گذر</w:t>
      </w:r>
      <w:r w:rsidRPr="00BA2653">
        <w:rPr>
          <w:sz w:val="28"/>
          <w:szCs w:val="28"/>
          <w:rtl/>
          <w:lang w:bidi="fa-IR"/>
        </w:rPr>
        <w:t xml:space="preserve"> </w:t>
      </w:r>
      <w:r w:rsidRPr="00BA2653">
        <w:rPr>
          <w:rFonts w:hint="cs"/>
          <w:sz w:val="28"/>
          <w:szCs w:val="28"/>
          <w:rtl/>
          <w:lang w:bidi="fa-IR"/>
        </w:rPr>
        <w:t>از</w:t>
      </w:r>
      <w:r w:rsidRPr="00BA2653">
        <w:rPr>
          <w:sz w:val="28"/>
          <w:szCs w:val="28"/>
          <w:rtl/>
          <w:lang w:bidi="fa-IR"/>
        </w:rPr>
        <w:t xml:space="preserve"> </w:t>
      </w:r>
      <w:r w:rsidRPr="00BA2653">
        <w:rPr>
          <w:rFonts w:hint="cs"/>
          <w:sz w:val="28"/>
          <w:szCs w:val="28"/>
          <w:rtl/>
          <w:lang w:bidi="fa-IR"/>
        </w:rPr>
        <w:t>این</w:t>
      </w:r>
      <w:r w:rsidRPr="00BA2653">
        <w:rPr>
          <w:sz w:val="28"/>
          <w:szCs w:val="28"/>
          <w:rtl/>
          <w:lang w:bidi="fa-IR"/>
        </w:rPr>
        <w:t xml:space="preserve"> </w:t>
      </w:r>
      <w:r w:rsidRPr="00BA2653">
        <w:rPr>
          <w:rFonts w:hint="cs"/>
          <w:sz w:val="28"/>
          <w:szCs w:val="28"/>
          <w:rtl/>
          <w:lang w:bidi="fa-IR"/>
        </w:rPr>
        <w:t>مقدمه</w:t>
      </w:r>
      <w:r w:rsidRPr="00BA2653">
        <w:rPr>
          <w:sz w:val="28"/>
          <w:szCs w:val="28"/>
          <w:rtl/>
          <w:lang w:bidi="fa-IR"/>
        </w:rPr>
        <w:t xml:space="preserve"> </w:t>
      </w:r>
      <w:r w:rsidRPr="00BA2653">
        <w:rPr>
          <w:rFonts w:hint="cs"/>
          <w:sz w:val="28"/>
          <w:szCs w:val="28"/>
          <w:rtl/>
          <w:lang w:bidi="fa-IR"/>
        </w:rPr>
        <w:t>ها</w:t>
      </w:r>
      <w:r w:rsidRPr="00BA2653">
        <w:rPr>
          <w:sz w:val="28"/>
          <w:szCs w:val="28"/>
          <w:rtl/>
          <w:lang w:bidi="fa-IR"/>
        </w:rPr>
        <w:t xml:space="preserve"> </w:t>
      </w:r>
      <w:r w:rsidRPr="00BA2653">
        <w:rPr>
          <w:rFonts w:hint="cs"/>
          <w:sz w:val="28"/>
          <w:szCs w:val="28"/>
          <w:rtl/>
          <w:lang w:bidi="fa-IR"/>
        </w:rPr>
        <w:t>به</w:t>
      </w:r>
      <w:r w:rsidRPr="00BA2653">
        <w:rPr>
          <w:sz w:val="28"/>
          <w:szCs w:val="28"/>
          <w:rtl/>
          <w:lang w:bidi="fa-IR"/>
        </w:rPr>
        <w:t xml:space="preserve"> </w:t>
      </w:r>
      <w:r w:rsidRPr="00BA2653">
        <w:rPr>
          <w:rFonts w:hint="cs"/>
          <w:sz w:val="28"/>
          <w:szCs w:val="28"/>
          <w:rtl/>
          <w:lang w:bidi="fa-IR"/>
        </w:rPr>
        <w:t>مرکز</w:t>
      </w:r>
      <w:r w:rsidRPr="00BA2653">
        <w:rPr>
          <w:sz w:val="28"/>
          <w:szCs w:val="28"/>
          <w:rtl/>
          <w:lang w:bidi="fa-IR"/>
        </w:rPr>
        <w:t xml:space="preserve"> </w:t>
      </w:r>
      <w:r w:rsidRPr="00BA2653">
        <w:rPr>
          <w:rFonts w:hint="cs"/>
          <w:sz w:val="28"/>
          <w:szCs w:val="28"/>
          <w:rtl/>
          <w:lang w:bidi="fa-IR"/>
        </w:rPr>
        <w:t>اصلی</w:t>
      </w:r>
      <w:r w:rsidRPr="00BA2653">
        <w:rPr>
          <w:sz w:val="28"/>
          <w:szCs w:val="28"/>
          <w:rtl/>
          <w:lang w:bidi="fa-IR"/>
        </w:rPr>
        <w:t xml:space="preserve"> </w:t>
      </w:r>
      <w:r w:rsidRPr="00BA2653">
        <w:rPr>
          <w:rFonts w:hint="cs"/>
          <w:sz w:val="28"/>
          <w:szCs w:val="28"/>
          <w:rtl/>
          <w:lang w:bidi="fa-IR"/>
        </w:rPr>
        <w:t>برسیم</w:t>
      </w:r>
      <w:r w:rsidRPr="00BA2653">
        <w:rPr>
          <w:sz w:val="28"/>
          <w:szCs w:val="28"/>
          <w:rtl/>
          <w:lang w:bidi="fa-IR"/>
        </w:rPr>
        <w:t xml:space="preserve">. </w:t>
      </w:r>
      <w:r w:rsidRPr="00BA2653">
        <w:rPr>
          <w:rFonts w:hint="cs"/>
          <w:sz w:val="28"/>
          <w:szCs w:val="28"/>
          <w:rtl/>
          <w:lang w:bidi="fa-IR"/>
        </w:rPr>
        <w:t>نه</w:t>
      </w:r>
      <w:r w:rsidRPr="00BA2653">
        <w:rPr>
          <w:sz w:val="28"/>
          <w:szCs w:val="28"/>
          <w:rtl/>
          <w:lang w:bidi="fa-IR"/>
        </w:rPr>
        <w:t xml:space="preserve"> </w:t>
      </w:r>
      <w:r w:rsidRPr="00BA2653">
        <w:rPr>
          <w:rFonts w:hint="cs"/>
          <w:sz w:val="28"/>
          <w:szCs w:val="28"/>
          <w:rtl/>
          <w:lang w:bidi="fa-IR"/>
        </w:rPr>
        <w:t>اینکه</w:t>
      </w:r>
      <w:r w:rsidRPr="00BA2653">
        <w:rPr>
          <w:sz w:val="28"/>
          <w:szCs w:val="28"/>
          <w:rtl/>
          <w:lang w:bidi="fa-IR"/>
        </w:rPr>
        <w:t xml:space="preserve"> </w:t>
      </w:r>
      <w:r w:rsidRPr="00BA2653">
        <w:rPr>
          <w:rFonts w:hint="cs"/>
          <w:sz w:val="28"/>
          <w:szCs w:val="28"/>
          <w:rtl/>
          <w:lang w:bidi="fa-IR"/>
        </w:rPr>
        <w:t>این</w:t>
      </w:r>
      <w:r w:rsidRPr="00BA2653">
        <w:rPr>
          <w:sz w:val="28"/>
          <w:szCs w:val="28"/>
          <w:rtl/>
          <w:lang w:bidi="fa-IR"/>
        </w:rPr>
        <w:t xml:space="preserve"> </w:t>
      </w:r>
      <w:r w:rsidRPr="00BA2653">
        <w:rPr>
          <w:rFonts w:hint="cs"/>
          <w:sz w:val="28"/>
          <w:szCs w:val="28"/>
          <w:rtl/>
          <w:lang w:bidi="fa-IR"/>
        </w:rPr>
        <w:t>مرکز</w:t>
      </w:r>
      <w:r w:rsidRPr="00BA2653">
        <w:rPr>
          <w:sz w:val="28"/>
          <w:szCs w:val="28"/>
          <w:rtl/>
          <w:lang w:bidi="fa-IR"/>
        </w:rPr>
        <w:t xml:space="preserve"> </w:t>
      </w:r>
      <w:r w:rsidRPr="00BA2653">
        <w:rPr>
          <w:rFonts w:hint="cs"/>
          <w:sz w:val="28"/>
          <w:szCs w:val="28"/>
          <w:rtl/>
          <w:lang w:bidi="fa-IR"/>
        </w:rPr>
        <w:t>ثقل</w:t>
      </w:r>
      <w:r w:rsidRPr="00BA2653">
        <w:rPr>
          <w:sz w:val="28"/>
          <w:szCs w:val="28"/>
          <w:rtl/>
          <w:lang w:bidi="fa-IR"/>
        </w:rPr>
        <w:t xml:space="preserve"> </w:t>
      </w:r>
      <w:r w:rsidRPr="00BA2653">
        <w:rPr>
          <w:rFonts w:hint="cs"/>
          <w:sz w:val="28"/>
          <w:szCs w:val="28"/>
          <w:rtl/>
          <w:lang w:bidi="fa-IR"/>
        </w:rPr>
        <w:t>را</w:t>
      </w:r>
      <w:r w:rsidRPr="00BA2653">
        <w:rPr>
          <w:sz w:val="28"/>
          <w:szCs w:val="28"/>
          <w:rtl/>
          <w:lang w:bidi="fa-IR"/>
        </w:rPr>
        <w:t xml:space="preserve"> </w:t>
      </w:r>
      <w:r w:rsidRPr="00BA2653">
        <w:rPr>
          <w:rFonts w:hint="cs"/>
          <w:sz w:val="28"/>
          <w:szCs w:val="28"/>
          <w:rtl/>
          <w:lang w:bidi="fa-IR"/>
        </w:rPr>
        <w:t>فی</w:t>
      </w:r>
      <w:r w:rsidRPr="00BA2653">
        <w:rPr>
          <w:sz w:val="28"/>
          <w:szCs w:val="28"/>
          <w:rtl/>
          <w:lang w:bidi="fa-IR"/>
        </w:rPr>
        <w:t xml:space="preserve"> </w:t>
      </w:r>
      <w:r w:rsidRPr="00BA2653">
        <w:rPr>
          <w:rFonts w:hint="cs"/>
          <w:sz w:val="28"/>
          <w:szCs w:val="28"/>
          <w:rtl/>
          <w:lang w:bidi="fa-IR"/>
        </w:rPr>
        <w:t>الفور</w:t>
      </w:r>
      <w:r w:rsidRPr="00BA2653">
        <w:rPr>
          <w:sz w:val="28"/>
          <w:szCs w:val="28"/>
          <w:rtl/>
          <w:lang w:bidi="fa-IR"/>
        </w:rPr>
        <w:t xml:space="preserve"> </w:t>
      </w:r>
      <w:r w:rsidRPr="00BA2653">
        <w:rPr>
          <w:rFonts w:hint="cs"/>
          <w:sz w:val="28"/>
          <w:szCs w:val="28"/>
          <w:rtl/>
          <w:lang w:bidi="fa-IR"/>
        </w:rPr>
        <w:t>در</w:t>
      </w:r>
      <w:r w:rsidRPr="00BA2653">
        <w:rPr>
          <w:sz w:val="28"/>
          <w:szCs w:val="28"/>
          <w:rtl/>
          <w:lang w:bidi="fa-IR"/>
        </w:rPr>
        <w:t xml:space="preserve">  </w:t>
      </w:r>
      <w:r w:rsidRPr="00BA2653">
        <w:rPr>
          <w:rFonts w:hint="cs"/>
          <w:sz w:val="28"/>
          <w:szCs w:val="28"/>
          <w:rtl/>
          <w:lang w:bidi="fa-IR"/>
        </w:rPr>
        <w:t>اختیار</w:t>
      </w:r>
      <w:r w:rsidRPr="00BA2653">
        <w:rPr>
          <w:sz w:val="28"/>
          <w:szCs w:val="28"/>
          <w:rtl/>
          <w:lang w:bidi="fa-IR"/>
        </w:rPr>
        <w:t xml:space="preserve"> </w:t>
      </w:r>
      <w:r w:rsidRPr="00BA2653">
        <w:rPr>
          <w:rFonts w:hint="cs"/>
          <w:sz w:val="28"/>
          <w:szCs w:val="28"/>
          <w:rtl/>
          <w:lang w:bidi="fa-IR"/>
        </w:rPr>
        <w:t>مراجعین</w:t>
      </w:r>
      <w:r w:rsidRPr="00BA2653">
        <w:rPr>
          <w:sz w:val="28"/>
          <w:szCs w:val="28"/>
          <w:rtl/>
          <w:lang w:bidi="fa-IR"/>
        </w:rPr>
        <w:t xml:space="preserve"> </w:t>
      </w:r>
      <w:r w:rsidRPr="00BA2653">
        <w:rPr>
          <w:rFonts w:hint="cs"/>
          <w:sz w:val="28"/>
          <w:szCs w:val="28"/>
          <w:rtl/>
          <w:lang w:bidi="fa-IR"/>
        </w:rPr>
        <w:t>قرار</w:t>
      </w:r>
      <w:r w:rsidRPr="00BA2653">
        <w:rPr>
          <w:sz w:val="28"/>
          <w:szCs w:val="28"/>
          <w:rtl/>
          <w:lang w:bidi="fa-IR"/>
        </w:rPr>
        <w:t xml:space="preserve"> </w:t>
      </w:r>
      <w:r w:rsidRPr="00BA2653">
        <w:rPr>
          <w:rFonts w:hint="cs"/>
          <w:sz w:val="28"/>
          <w:szCs w:val="28"/>
          <w:rtl/>
          <w:lang w:bidi="fa-IR"/>
        </w:rPr>
        <w:t>دهد</w:t>
      </w:r>
      <w:r w:rsidRPr="00BA2653">
        <w:rPr>
          <w:sz w:val="28"/>
          <w:szCs w:val="28"/>
          <w:rtl/>
          <w:lang w:bidi="fa-IR"/>
        </w:rPr>
        <w:t>.</w:t>
      </w:r>
    </w:p>
    <w:p w:rsidR="004C2C01" w:rsidRPr="004C2C01" w:rsidRDefault="004C2C01" w:rsidP="004C2C01">
      <w:pPr>
        <w:rPr>
          <w:rtl/>
        </w:rPr>
      </w:pPr>
    </w:p>
    <w:p w:rsidR="004C2C01" w:rsidRPr="004C2C01" w:rsidRDefault="004C2C01" w:rsidP="004C2C01">
      <w:pPr>
        <w:rPr>
          <w:rtl/>
        </w:rPr>
      </w:pPr>
    </w:p>
    <w:p w:rsidR="00B057D2" w:rsidRPr="0034584A" w:rsidRDefault="004C2C01" w:rsidP="004C2C01">
      <w:pPr>
        <w:pStyle w:val="Heading2"/>
        <w:bidi/>
        <w:spacing w:before="0" w:after="0" w:line="300" w:lineRule="auto"/>
      </w:pPr>
      <w:bookmarkStart w:id="35" w:name="_Toc348132714"/>
      <w:r w:rsidRPr="004C2C01">
        <w:rPr>
          <w:rFonts w:hint="cs"/>
          <w:rtl/>
          <w:lang w:bidi="fa-IR"/>
        </w:rPr>
        <w:t xml:space="preserve">عبادتگاه یهودیان </w:t>
      </w:r>
      <w:bookmarkEnd w:id="35"/>
      <w:r w:rsidR="00B057D2" w:rsidRPr="0034584A">
        <w:rPr>
          <w:rFonts w:hint="cs"/>
          <w:rtl/>
        </w:rPr>
        <w:t xml:space="preserve"> </w:t>
      </w:r>
    </w:p>
    <w:p w:rsidR="00B057D2" w:rsidRPr="00496BA2" w:rsidRDefault="004C2C01" w:rsidP="004C2C01">
      <w:pPr>
        <w:pStyle w:val="Heading3"/>
        <w:spacing w:before="0" w:after="0"/>
        <w:rPr>
          <w:sz w:val="28"/>
          <w:szCs w:val="28"/>
          <w:rtl/>
        </w:rPr>
      </w:pPr>
      <w:r w:rsidRPr="004C2C01">
        <w:rPr>
          <w:rFonts w:hint="cs"/>
          <w:sz w:val="28"/>
          <w:szCs w:val="28"/>
          <w:rtl/>
        </w:rPr>
        <w:t>خیمه</w:t>
      </w:r>
      <w:r w:rsidRPr="004C2C01">
        <w:rPr>
          <w:sz w:val="28"/>
          <w:szCs w:val="28"/>
          <w:rtl/>
        </w:rPr>
        <w:t xml:space="preserve"> </w:t>
      </w:r>
      <w:r w:rsidRPr="004C2C01">
        <w:rPr>
          <w:rFonts w:hint="cs"/>
          <w:sz w:val="28"/>
          <w:szCs w:val="28"/>
          <w:rtl/>
        </w:rPr>
        <w:t>میعادگاه</w:t>
      </w:r>
      <w:r w:rsidR="00C86485">
        <w:rPr>
          <w:rStyle w:val="FootnoteReference"/>
          <w:sz w:val="28"/>
          <w:szCs w:val="28"/>
          <w:rtl/>
        </w:rPr>
        <w:footnoteReference w:id="48"/>
      </w:r>
    </w:p>
    <w:p w:rsidR="004C2C01" w:rsidRPr="009F6E17" w:rsidRDefault="004C2C01" w:rsidP="00906073">
      <w:pPr>
        <w:jc w:val="lowKashida"/>
        <w:rPr>
          <w:rtl/>
        </w:rPr>
      </w:pPr>
      <w:r w:rsidRPr="009F6E17">
        <w:rPr>
          <w:rFonts w:hint="cs"/>
          <w:rtl/>
        </w:rPr>
        <w:t>خیمه</w:t>
      </w:r>
      <w:r w:rsidRPr="009F6E17">
        <w:rPr>
          <w:rtl/>
        </w:rPr>
        <w:t xml:space="preserve"> </w:t>
      </w:r>
      <w:r w:rsidRPr="009F6E17">
        <w:rPr>
          <w:rFonts w:hint="cs"/>
          <w:rtl/>
        </w:rPr>
        <w:t>میعادگاه</w:t>
      </w:r>
      <w:r w:rsidRPr="009F6E17">
        <w:rPr>
          <w:rtl/>
        </w:rPr>
        <w:t xml:space="preserve"> </w:t>
      </w:r>
      <w:r w:rsidRPr="009F6E17">
        <w:rPr>
          <w:rFonts w:hint="cs"/>
          <w:rtl/>
        </w:rPr>
        <w:t>مکان</w:t>
      </w:r>
      <w:r w:rsidRPr="009F6E17">
        <w:rPr>
          <w:rtl/>
        </w:rPr>
        <w:t xml:space="preserve"> </w:t>
      </w:r>
      <w:r w:rsidRPr="009F6E17">
        <w:rPr>
          <w:rFonts w:hint="cs"/>
          <w:rtl/>
        </w:rPr>
        <w:t>تکلم</w:t>
      </w:r>
      <w:r w:rsidRPr="009F6E17">
        <w:rPr>
          <w:rtl/>
        </w:rPr>
        <w:t xml:space="preserve"> </w:t>
      </w:r>
      <w:r w:rsidRPr="009F6E17">
        <w:rPr>
          <w:rFonts w:hint="cs"/>
          <w:rtl/>
        </w:rPr>
        <w:t>انسان</w:t>
      </w:r>
      <w:r w:rsidRPr="009F6E17">
        <w:rPr>
          <w:rtl/>
        </w:rPr>
        <w:t xml:space="preserve"> </w:t>
      </w:r>
      <w:r w:rsidRPr="009F6E17">
        <w:rPr>
          <w:rFonts w:hint="cs"/>
          <w:rtl/>
        </w:rPr>
        <w:t>با</w:t>
      </w:r>
      <w:r w:rsidRPr="009F6E17">
        <w:rPr>
          <w:rtl/>
        </w:rPr>
        <w:t xml:space="preserve"> </w:t>
      </w:r>
      <w:r w:rsidRPr="009F6E17">
        <w:rPr>
          <w:rFonts w:hint="cs"/>
          <w:rtl/>
        </w:rPr>
        <w:t>خدا</w:t>
      </w:r>
      <w:r w:rsidRPr="009F6E17">
        <w:rPr>
          <w:rtl/>
        </w:rPr>
        <w:t xml:space="preserve"> </w:t>
      </w:r>
      <w:r w:rsidRPr="009F6E17">
        <w:rPr>
          <w:rFonts w:hint="cs"/>
          <w:rtl/>
        </w:rPr>
        <w:t>بود</w:t>
      </w:r>
      <w:r w:rsidRPr="009F6E17">
        <w:rPr>
          <w:rtl/>
        </w:rPr>
        <w:t xml:space="preserve"> </w:t>
      </w:r>
      <w:r w:rsidRPr="009F6E17">
        <w:rPr>
          <w:rFonts w:hint="cs"/>
          <w:rtl/>
        </w:rPr>
        <w:t>مکانی</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حضرت</w:t>
      </w:r>
      <w:r w:rsidRPr="009F6E17">
        <w:rPr>
          <w:rtl/>
        </w:rPr>
        <w:t xml:space="preserve"> </w:t>
      </w:r>
      <w:r w:rsidRPr="009F6E17">
        <w:rPr>
          <w:rFonts w:hint="cs"/>
          <w:rtl/>
        </w:rPr>
        <w:t>موسی</w:t>
      </w:r>
      <w:r w:rsidRPr="009F6E17">
        <w:rPr>
          <w:rtl/>
        </w:rPr>
        <w:t xml:space="preserve"> </w:t>
      </w:r>
      <w:r w:rsidRPr="009F6E17">
        <w:rPr>
          <w:rFonts w:hint="cs"/>
          <w:rtl/>
        </w:rPr>
        <w:t>با</w:t>
      </w:r>
      <w:r w:rsidRPr="009F6E17">
        <w:rPr>
          <w:rtl/>
        </w:rPr>
        <w:t xml:space="preserve"> </w:t>
      </w:r>
      <w:r w:rsidRPr="009F6E17">
        <w:rPr>
          <w:rFonts w:hint="cs"/>
          <w:rtl/>
        </w:rPr>
        <w:t>خداوند</w:t>
      </w:r>
      <w:r w:rsidRPr="009F6E17">
        <w:rPr>
          <w:rtl/>
        </w:rPr>
        <w:t xml:space="preserve"> </w:t>
      </w:r>
      <w:r w:rsidRPr="009F6E17">
        <w:rPr>
          <w:rFonts w:hint="cs"/>
          <w:rtl/>
        </w:rPr>
        <w:t>به</w:t>
      </w:r>
      <w:r w:rsidRPr="009F6E17">
        <w:rPr>
          <w:rtl/>
        </w:rPr>
        <w:t xml:space="preserve"> </w:t>
      </w:r>
      <w:r w:rsidRPr="009F6E17">
        <w:rPr>
          <w:rFonts w:hint="cs"/>
          <w:rtl/>
        </w:rPr>
        <w:t>سکوت</w:t>
      </w:r>
      <w:r w:rsidRPr="009F6E17">
        <w:rPr>
          <w:rtl/>
        </w:rPr>
        <w:t xml:space="preserve"> </w:t>
      </w:r>
      <w:r w:rsidRPr="009F6E17">
        <w:rPr>
          <w:rFonts w:hint="cs"/>
          <w:rtl/>
        </w:rPr>
        <w:t>و</w:t>
      </w:r>
      <w:r w:rsidRPr="009F6E17">
        <w:rPr>
          <w:rtl/>
        </w:rPr>
        <w:t xml:space="preserve"> </w:t>
      </w:r>
      <w:r w:rsidRPr="009F6E17">
        <w:rPr>
          <w:rFonts w:hint="cs"/>
          <w:rtl/>
        </w:rPr>
        <w:t>انقطاع</w:t>
      </w:r>
      <w:r w:rsidRPr="009F6E17">
        <w:rPr>
          <w:rtl/>
        </w:rPr>
        <w:t xml:space="preserve"> </w:t>
      </w:r>
      <w:r w:rsidRPr="009F6E17">
        <w:rPr>
          <w:rFonts w:hint="cs"/>
          <w:rtl/>
        </w:rPr>
        <w:t>تمام</w:t>
      </w:r>
      <w:r w:rsidRPr="009F6E17">
        <w:rPr>
          <w:rtl/>
        </w:rPr>
        <w:t xml:space="preserve"> </w:t>
      </w:r>
      <w:r w:rsidRPr="007D48B4">
        <w:rPr>
          <w:rFonts w:hint="cs"/>
          <w:rtl/>
        </w:rPr>
        <w:t>تکلم</w:t>
      </w:r>
      <w:r w:rsidRPr="007D48B4">
        <w:rPr>
          <w:rtl/>
        </w:rPr>
        <w:t xml:space="preserve"> </w:t>
      </w:r>
      <w:r w:rsidRPr="007D48B4">
        <w:rPr>
          <w:rFonts w:hint="cs"/>
          <w:rtl/>
        </w:rPr>
        <w:t>می</w:t>
      </w:r>
      <w:r w:rsidRPr="007D48B4">
        <w:rPr>
          <w:rtl/>
        </w:rPr>
        <w:t xml:space="preserve"> </w:t>
      </w:r>
      <w:r>
        <w:rPr>
          <w:rFonts w:hint="cs"/>
          <w:rtl/>
        </w:rPr>
        <w:t xml:space="preserve">نمود. </w:t>
      </w:r>
      <w:r w:rsidRPr="007D48B4">
        <w:rPr>
          <w:color w:val="FF0000"/>
          <w:rtl/>
        </w:rPr>
        <w:t xml:space="preserve"> </w:t>
      </w:r>
      <w:r w:rsidRPr="009F6E17">
        <w:rPr>
          <w:rFonts w:hint="cs"/>
          <w:rtl/>
        </w:rPr>
        <w:t>این</w:t>
      </w:r>
      <w:r w:rsidRPr="009F6E17">
        <w:rPr>
          <w:rtl/>
        </w:rPr>
        <w:t xml:space="preserve"> </w:t>
      </w:r>
      <w:r>
        <w:rPr>
          <w:rFonts w:hint="cs"/>
          <w:rtl/>
        </w:rPr>
        <w:t>خ</w:t>
      </w:r>
      <w:r w:rsidRPr="009F6E17">
        <w:rPr>
          <w:rFonts w:hint="cs"/>
          <w:rtl/>
        </w:rPr>
        <w:t>یمه</w:t>
      </w:r>
      <w:r w:rsidRPr="009F6E17">
        <w:rPr>
          <w:rtl/>
        </w:rPr>
        <w:t xml:space="preserve"> </w:t>
      </w:r>
      <w:r w:rsidRPr="009F6E17">
        <w:rPr>
          <w:rFonts w:hint="cs"/>
          <w:rtl/>
        </w:rPr>
        <w:t>فقط</w:t>
      </w:r>
      <w:r w:rsidRPr="009F6E17">
        <w:rPr>
          <w:rtl/>
        </w:rPr>
        <w:t xml:space="preserve"> </w:t>
      </w:r>
      <w:r w:rsidRPr="009F6E17">
        <w:rPr>
          <w:rFonts w:hint="cs"/>
          <w:rtl/>
        </w:rPr>
        <w:t>با</w:t>
      </w:r>
      <w:r w:rsidRPr="009F6E17">
        <w:rPr>
          <w:rtl/>
        </w:rPr>
        <w:t xml:space="preserve"> </w:t>
      </w:r>
      <w:r w:rsidRPr="009F6E17">
        <w:rPr>
          <w:rFonts w:hint="cs"/>
          <w:rtl/>
        </w:rPr>
        <w:t>فاصله</w:t>
      </w:r>
      <w:r w:rsidRPr="009F6E17">
        <w:rPr>
          <w:rtl/>
        </w:rPr>
        <w:t xml:space="preserve"> </w:t>
      </w:r>
      <w:r w:rsidRPr="009F6E17">
        <w:rPr>
          <w:rFonts w:hint="cs"/>
          <w:rtl/>
        </w:rPr>
        <w:t>گرفتن</w:t>
      </w:r>
      <w:r w:rsidRPr="009F6E17">
        <w:rPr>
          <w:rtl/>
        </w:rPr>
        <w:t xml:space="preserve"> </w:t>
      </w:r>
      <w:r w:rsidRPr="009F6E17">
        <w:rPr>
          <w:rFonts w:hint="cs"/>
          <w:rtl/>
        </w:rPr>
        <w:t>از</w:t>
      </w:r>
      <w:r w:rsidRPr="009F6E17">
        <w:rPr>
          <w:rtl/>
        </w:rPr>
        <w:t xml:space="preserve"> </w:t>
      </w:r>
      <w:r w:rsidRPr="009F6E17">
        <w:rPr>
          <w:rFonts w:hint="cs"/>
          <w:rtl/>
        </w:rPr>
        <w:t>اردوگاه</w:t>
      </w:r>
      <w:r w:rsidRPr="009F6E17">
        <w:rPr>
          <w:rtl/>
        </w:rPr>
        <w:t xml:space="preserve"> </w:t>
      </w:r>
      <w:r w:rsidRPr="009F6E17">
        <w:rPr>
          <w:rFonts w:hint="cs"/>
          <w:rtl/>
        </w:rPr>
        <w:t>تبدیل</w:t>
      </w:r>
      <w:r w:rsidRPr="009F6E17">
        <w:rPr>
          <w:rtl/>
        </w:rPr>
        <w:t xml:space="preserve"> </w:t>
      </w:r>
      <w:r w:rsidRPr="009F6E17">
        <w:rPr>
          <w:rFonts w:hint="cs"/>
          <w:rtl/>
        </w:rPr>
        <w:t>به</w:t>
      </w:r>
      <w:r w:rsidRPr="009F6E17">
        <w:rPr>
          <w:rtl/>
        </w:rPr>
        <w:t xml:space="preserve"> </w:t>
      </w:r>
      <w:r w:rsidRPr="009F6E17">
        <w:rPr>
          <w:rFonts w:hint="cs"/>
          <w:rtl/>
        </w:rPr>
        <w:t>مکانی</w:t>
      </w:r>
      <w:r w:rsidRPr="009F6E17">
        <w:rPr>
          <w:rtl/>
        </w:rPr>
        <w:t xml:space="preserve"> </w:t>
      </w:r>
      <w:r w:rsidRPr="009F6E17">
        <w:rPr>
          <w:rFonts w:hint="cs"/>
          <w:rtl/>
        </w:rPr>
        <w:t>خاص</w:t>
      </w:r>
      <w:r w:rsidRPr="009F6E17">
        <w:rPr>
          <w:rtl/>
        </w:rPr>
        <w:t xml:space="preserve"> </w:t>
      </w:r>
      <w:r w:rsidRPr="009F6E17">
        <w:rPr>
          <w:rFonts w:hint="cs"/>
          <w:rtl/>
        </w:rPr>
        <w:t>می</w:t>
      </w:r>
      <w:r w:rsidRPr="009F6E17">
        <w:rPr>
          <w:rtl/>
        </w:rPr>
        <w:t xml:space="preserve"> </w:t>
      </w:r>
      <w:r w:rsidRPr="009F6E17">
        <w:rPr>
          <w:rFonts w:hint="cs"/>
          <w:rtl/>
        </w:rPr>
        <w:t>شد</w:t>
      </w:r>
      <w:r w:rsidRPr="009F6E17">
        <w:rPr>
          <w:rtl/>
        </w:rPr>
        <w:t xml:space="preserve">. </w:t>
      </w:r>
      <w:r w:rsidRPr="009F6E17">
        <w:rPr>
          <w:rFonts w:hint="cs"/>
          <w:rtl/>
        </w:rPr>
        <w:t>بدون</w:t>
      </w:r>
      <w:r w:rsidRPr="009F6E17">
        <w:rPr>
          <w:rtl/>
        </w:rPr>
        <w:t xml:space="preserve"> </w:t>
      </w:r>
      <w:r w:rsidRPr="009F6E17">
        <w:rPr>
          <w:rFonts w:hint="cs"/>
          <w:rtl/>
        </w:rPr>
        <w:t>اینکه</w:t>
      </w:r>
      <w:r w:rsidRPr="009F6E17">
        <w:rPr>
          <w:rtl/>
        </w:rPr>
        <w:t xml:space="preserve"> </w:t>
      </w:r>
      <w:r w:rsidRPr="009F6E17">
        <w:rPr>
          <w:rFonts w:hint="cs"/>
          <w:rtl/>
        </w:rPr>
        <w:t>از</w:t>
      </w:r>
      <w:r w:rsidRPr="009F6E17">
        <w:rPr>
          <w:rtl/>
        </w:rPr>
        <w:t xml:space="preserve"> </w:t>
      </w:r>
      <w:r w:rsidRPr="009F6E17">
        <w:rPr>
          <w:rFonts w:hint="cs"/>
          <w:rtl/>
        </w:rPr>
        <w:t>نظری</w:t>
      </w:r>
      <w:r w:rsidRPr="009F6E17">
        <w:rPr>
          <w:rtl/>
        </w:rPr>
        <w:t xml:space="preserve"> </w:t>
      </w:r>
      <w:r w:rsidRPr="009F6E17">
        <w:rPr>
          <w:rFonts w:hint="cs"/>
          <w:rtl/>
        </w:rPr>
        <w:t>کالبدی</w:t>
      </w:r>
      <w:r w:rsidRPr="009F6E17">
        <w:rPr>
          <w:rtl/>
        </w:rPr>
        <w:t xml:space="preserve"> </w:t>
      </w:r>
      <w:r w:rsidRPr="009F6E17">
        <w:rPr>
          <w:rFonts w:hint="cs"/>
          <w:rtl/>
        </w:rPr>
        <w:t>تفاوت</w:t>
      </w:r>
      <w:r w:rsidRPr="009F6E17">
        <w:rPr>
          <w:rtl/>
        </w:rPr>
        <w:t xml:space="preserve"> </w:t>
      </w:r>
      <w:r w:rsidRPr="009F6E17">
        <w:rPr>
          <w:rFonts w:hint="cs"/>
          <w:rtl/>
        </w:rPr>
        <w:t>زیادی</w:t>
      </w:r>
      <w:r w:rsidRPr="009F6E17">
        <w:rPr>
          <w:rtl/>
        </w:rPr>
        <w:t xml:space="preserve"> </w:t>
      </w:r>
      <w:r w:rsidRPr="009F6E17">
        <w:rPr>
          <w:rFonts w:hint="cs"/>
          <w:rtl/>
        </w:rPr>
        <w:t>با</w:t>
      </w:r>
      <w:r w:rsidRPr="009F6E17">
        <w:rPr>
          <w:rtl/>
        </w:rPr>
        <w:t xml:space="preserve"> </w:t>
      </w:r>
      <w:r w:rsidRPr="009F6E17">
        <w:rPr>
          <w:rFonts w:hint="cs"/>
          <w:rtl/>
        </w:rPr>
        <w:t>سایر</w:t>
      </w:r>
      <w:r w:rsidRPr="009F6E17">
        <w:rPr>
          <w:rtl/>
        </w:rPr>
        <w:t xml:space="preserve"> </w:t>
      </w:r>
      <w:r w:rsidRPr="009F6E17">
        <w:rPr>
          <w:rFonts w:hint="cs"/>
          <w:rtl/>
        </w:rPr>
        <w:t>اجزا</w:t>
      </w:r>
      <w:r w:rsidRPr="009F6E17">
        <w:rPr>
          <w:rtl/>
        </w:rPr>
        <w:t xml:space="preserve"> </w:t>
      </w:r>
      <w:r w:rsidRPr="009F6E17">
        <w:rPr>
          <w:rFonts w:hint="cs"/>
          <w:rtl/>
        </w:rPr>
        <w:t>اردوگاه</w:t>
      </w:r>
      <w:r w:rsidRPr="009F6E17">
        <w:rPr>
          <w:rtl/>
        </w:rPr>
        <w:t xml:space="preserve"> </w:t>
      </w:r>
      <w:r w:rsidRPr="009F6E17">
        <w:rPr>
          <w:rFonts w:hint="cs"/>
          <w:rtl/>
        </w:rPr>
        <w:t>داشته</w:t>
      </w:r>
      <w:r w:rsidRPr="009F6E17">
        <w:rPr>
          <w:rtl/>
        </w:rPr>
        <w:t xml:space="preserve"> </w:t>
      </w:r>
      <w:r w:rsidRPr="009F6E17">
        <w:rPr>
          <w:rFonts w:hint="cs"/>
          <w:rtl/>
        </w:rPr>
        <w:t>باشد</w:t>
      </w:r>
      <w:r w:rsidRPr="009F6E17">
        <w:rPr>
          <w:rtl/>
        </w:rPr>
        <w:t xml:space="preserve">. </w:t>
      </w:r>
      <w:r>
        <w:rPr>
          <w:rFonts w:hint="cs"/>
          <w:rtl/>
        </w:rPr>
        <w:t xml:space="preserve">دوری فاصله </w:t>
      </w:r>
      <w:r w:rsidRPr="009F6E17">
        <w:rPr>
          <w:rFonts w:hint="cs"/>
          <w:rtl/>
        </w:rPr>
        <w:t>یک</w:t>
      </w:r>
      <w:r w:rsidRPr="009F6E17">
        <w:rPr>
          <w:rtl/>
        </w:rPr>
        <w:t xml:space="preserve"> </w:t>
      </w:r>
      <w:r w:rsidRPr="009F6E17">
        <w:rPr>
          <w:rFonts w:hint="cs"/>
          <w:rtl/>
        </w:rPr>
        <w:t>راه</w:t>
      </w:r>
      <w:r w:rsidRPr="009F6E17">
        <w:rPr>
          <w:rtl/>
        </w:rPr>
        <w:t xml:space="preserve"> </w:t>
      </w:r>
      <w:r w:rsidRPr="009F6E17">
        <w:rPr>
          <w:rFonts w:hint="cs"/>
          <w:rtl/>
        </w:rPr>
        <w:t>ایجاد</w:t>
      </w:r>
      <w:r w:rsidRPr="009F6E17">
        <w:rPr>
          <w:rtl/>
        </w:rPr>
        <w:t xml:space="preserve"> </w:t>
      </w:r>
      <w:r w:rsidRPr="009F6E17">
        <w:rPr>
          <w:rFonts w:hint="cs"/>
          <w:rtl/>
        </w:rPr>
        <w:t>کننده</w:t>
      </w:r>
      <w:r w:rsidRPr="009F6E17">
        <w:rPr>
          <w:rtl/>
        </w:rPr>
        <w:t xml:space="preserve"> </w:t>
      </w:r>
      <w:r w:rsidRPr="009F6E17">
        <w:rPr>
          <w:rFonts w:hint="cs"/>
          <w:rtl/>
        </w:rPr>
        <w:t>سلسله</w:t>
      </w:r>
      <w:r w:rsidRPr="009F6E17">
        <w:rPr>
          <w:rtl/>
        </w:rPr>
        <w:t xml:space="preserve"> </w:t>
      </w:r>
      <w:r w:rsidRPr="009F6E17">
        <w:rPr>
          <w:rFonts w:hint="cs"/>
          <w:rtl/>
        </w:rPr>
        <w:t>مراتب</w:t>
      </w:r>
      <w:r w:rsidRPr="009F6E17">
        <w:rPr>
          <w:rtl/>
        </w:rPr>
        <w:t xml:space="preserve"> </w:t>
      </w:r>
      <w:r w:rsidRPr="009F6E17">
        <w:rPr>
          <w:rFonts w:hint="cs"/>
          <w:rtl/>
        </w:rPr>
        <w:t>برای</w:t>
      </w:r>
      <w:r w:rsidRPr="009F6E17">
        <w:rPr>
          <w:rtl/>
        </w:rPr>
        <w:t xml:space="preserve"> </w:t>
      </w:r>
      <w:r w:rsidRPr="009F6E17">
        <w:rPr>
          <w:rFonts w:hint="cs"/>
          <w:rtl/>
        </w:rPr>
        <w:t>دسترسی</w:t>
      </w:r>
      <w:r w:rsidRPr="009F6E17">
        <w:rPr>
          <w:rtl/>
        </w:rPr>
        <w:t xml:space="preserve"> </w:t>
      </w:r>
      <w:r w:rsidRPr="009F6E17">
        <w:rPr>
          <w:rFonts w:hint="cs"/>
          <w:rtl/>
        </w:rPr>
        <w:t>به</w:t>
      </w:r>
      <w:r w:rsidRPr="009F6E17">
        <w:rPr>
          <w:rtl/>
        </w:rPr>
        <w:t xml:space="preserve"> </w:t>
      </w:r>
      <w:r w:rsidRPr="009F6E17">
        <w:rPr>
          <w:rFonts w:hint="cs"/>
          <w:rtl/>
        </w:rPr>
        <w:t>آن</w:t>
      </w:r>
      <w:r w:rsidRPr="009F6E17">
        <w:rPr>
          <w:rtl/>
        </w:rPr>
        <w:t xml:space="preserve"> </w:t>
      </w:r>
      <w:r w:rsidRPr="009F6E17">
        <w:rPr>
          <w:rFonts w:hint="cs"/>
          <w:rtl/>
        </w:rPr>
        <w:t>بود</w:t>
      </w:r>
      <w:r w:rsidRPr="009F6E17">
        <w:rPr>
          <w:rtl/>
        </w:rPr>
        <w:t xml:space="preserve"> </w:t>
      </w:r>
      <w:r w:rsidRPr="009F6E17">
        <w:rPr>
          <w:rFonts w:hint="cs"/>
          <w:rtl/>
        </w:rPr>
        <w:t>و</w:t>
      </w:r>
      <w:r w:rsidRPr="009F6E17">
        <w:rPr>
          <w:rtl/>
        </w:rPr>
        <w:t xml:space="preserve"> </w:t>
      </w:r>
      <w:r w:rsidRPr="009F6E17">
        <w:rPr>
          <w:rFonts w:hint="cs"/>
          <w:rtl/>
        </w:rPr>
        <w:t>همین</w:t>
      </w:r>
      <w:r w:rsidRPr="009F6E17">
        <w:rPr>
          <w:rtl/>
        </w:rPr>
        <w:t xml:space="preserve"> </w:t>
      </w:r>
      <w:r w:rsidRPr="009F6E17">
        <w:rPr>
          <w:rFonts w:hint="cs"/>
          <w:rtl/>
        </w:rPr>
        <w:t>طی</w:t>
      </w:r>
      <w:r w:rsidRPr="009F6E17">
        <w:rPr>
          <w:rtl/>
        </w:rPr>
        <w:t xml:space="preserve"> </w:t>
      </w:r>
      <w:r w:rsidRPr="009F6E17">
        <w:rPr>
          <w:rFonts w:hint="cs"/>
          <w:rtl/>
        </w:rPr>
        <w:t>مسیر</w:t>
      </w:r>
      <w:r w:rsidRPr="009F6E17">
        <w:rPr>
          <w:rtl/>
        </w:rPr>
        <w:t xml:space="preserve"> </w:t>
      </w:r>
      <w:r w:rsidRPr="009F6E17">
        <w:rPr>
          <w:rFonts w:hint="cs"/>
          <w:rtl/>
        </w:rPr>
        <w:t>انسان</w:t>
      </w:r>
      <w:r w:rsidRPr="009F6E17">
        <w:rPr>
          <w:rtl/>
        </w:rPr>
        <w:t xml:space="preserve"> </w:t>
      </w:r>
      <w:r w:rsidRPr="009F6E17">
        <w:rPr>
          <w:rFonts w:hint="cs"/>
          <w:rtl/>
        </w:rPr>
        <w:t>را</w:t>
      </w:r>
      <w:r w:rsidRPr="009F6E17">
        <w:rPr>
          <w:rtl/>
        </w:rPr>
        <w:t xml:space="preserve"> </w:t>
      </w:r>
      <w:r w:rsidRPr="009F6E17">
        <w:rPr>
          <w:rFonts w:hint="cs"/>
          <w:rtl/>
        </w:rPr>
        <w:t>برای</w:t>
      </w:r>
      <w:r w:rsidRPr="009F6E17">
        <w:rPr>
          <w:rtl/>
        </w:rPr>
        <w:t xml:space="preserve"> </w:t>
      </w:r>
      <w:r w:rsidRPr="009F6E17">
        <w:rPr>
          <w:rFonts w:hint="cs"/>
          <w:rtl/>
        </w:rPr>
        <w:t>نزدیک</w:t>
      </w:r>
      <w:r w:rsidRPr="009F6E17">
        <w:rPr>
          <w:rtl/>
        </w:rPr>
        <w:t xml:space="preserve"> </w:t>
      </w:r>
      <w:r w:rsidRPr="009F6E17">
        <w:rPr>
          <w:rFonts w:hint="cs"/>
          <w:rtl/>
        </w:rPr>
        <w:t>شدن</w:t>
      </w:r>
      <w:r w:rsidRPr="009F6E17">
        <w:rPr>
          <w:rtl/>
        </w:rPr>
        <w:t xml:space="preserve"> </w:t>
      </w:r>
      <w:r w:rsidRPr="009F6E17">
        <w:rPr>
          <w:rFonts w:hint="cs"/>
          <w:rtl/>
        </w:rPr>
        <w:t>به</w:t>
      </w:r>
      <w:r w:rsidRPr="009F6E17">
        <w:rPr>
          <w:rtl/>
        </w:rPr>
        <w:t xml:space="preserve"> </w:t>
      </w:r>
      <w:r w:rsidRPr="009F6E17">
        <w:rPr>
          <w:rFonts w:hint="cs"/>
          <w:rtl/>
        </w:rPr>
        <w:t>خداوند</w:t>
      </w:r>
      <w:r w:rsidRPr="009F6E17">
        <w:rPr>
          <w:rtl/>
        </w:rPr>
        <w:t xml:space="preserve"> </w:t>
      </w:r>
      <w:r w:rsidRPr="009F6E17">
        <w:rPr>
          <w:rFonts w:hint="cs"/>
          <w:rtl/>
        </w:rPr>
        <w:t>آماده</w:t>
      </w:r>
      <w:r w:rsidRPr="009F6E17">
        <w:rPr>
          <w:rtl/>
        </w:rPr>
        <w:t xml:space="preserve"> </w:t>
      </w:r>
      <w:r w:rsidRPr="009F6E17">
        <w:rPr>
          <w:rFonts w:hint="cs"/>
          <w:rtl/>
        </w:rPr>
        <w:t>می</w:t>
      </w:r>
      <w:r w:rsidRPr="009F6E17">
        <w:rPr>
          <w:rtl/>
        </w:rPr>
        <w:t xml:space="preserve"> </w:t>
      </w:r>
      <w:r w:rsidRPr="009F6E17">
        <w:rPr>
          <w:rFonts w:hint="cs"/>
          <w:rtl/>
        </w:rPr>
        <w:t>کرد</w:t>
      </w:r>
      <w:r w:rsidRPr="009F6E17">
        <w:t>.</w:t>
      </w:r>
      <w:r>
        <w:rPr>
          <w:rFonts w:hint="cs"/>
          <w:rtl/>
        </w:rPr>
        <w:t xml:space="preserve"> </w:t>
      </w:r>
      <w:r w:rsidR="00906073">
        <w:rPr>
          <w:rFonts w:hint="cs"/>
          <w:rtl/>
        </w:rPr>
        <w:t>.(سلطانی، 84، ص70)</w:t>
      </w:r>
    </w:p>
    <w:p w:rsidR="004C2C01" w:rsidRPr="007D48B4" w:rsidRDefault="004C2C01" w:rsidP="00906073">
      <w:pPr>
        <w:jc w:val="lowKashida"/>
        <w:rPr>
          <w:rtl/>
        </w:rPr>
      </w:pPr>
      <w:r w:rsidRPr="009F6E17">
        <w:rPr>
          <w:rFonts w:hint="cs"/>
          <w:rtl/>
        </w:rPr>
        <w:t>اما</w:t>
      </w:r>
      <w:r w:rsidRPr="009F6E17">
        <w:rPr>
          <w:rtl/>
        </w:rPr>
        <w:t xml:space="preserve"> </w:t>
      </w:r>
      <w:r w:rsidRPr="009F6E17">
        <w:rPr>
          <w:rFonts w:hint="cs"/>
          <w:rtl/>
        </w:rPr>
        <w:t>خیمه</w:t>
      </w:r>
      <w:r>
        <w:rPr>
          <w:rFonts w:hint="cs"/>
          <w:rtl/>
        </w:rPr>
        <w:t xml:space="preserve"> ای</w:t>
      </w:r>
      <w:r w:rsidRPr="009F6E17">
        <w:rPr>
          <w:rtl/>
        </w:rPr>
        <w:t xml:space="preserve"> </w:t>
      </w:r>
      <w:r>
        <w:rPr>
          <w:rFonts w:hint="cs"/>
          <w:rtl/>
        </w:rPr>
        <w:t>ک</w:t>
      </w:r>
      <w:r w:rsidRPr="009F6E17">
        <w:rPr>
          <w:rFonts w:hint="cs"/>
          <w:rtl/>
        </w:rPr>
        <w:t>ه</w:t>
      </w:r>
      <w:r w:rsidRPr="009F6E17">
        <w:rPr>
          <w:rtl/>
        </w:rPr>
        <w:t xml:space="preserve"> </w:t>
      </w:r>
      <w:r w:rsidRPr="009F6E17">
        <w:rPr>
          <w:rFonts w:hint="cs"/>
          <w:rtl/>
        </w:rPr>
        <w:t>الگوی</w:t>
      </w:r>
      <w:r w:rsidRPr="009F6E17">
        <w:rPr>
          <w:rtl/>
        </w:rPr>
        <w:t xml:space="preserve"> </w:t>
      </w:r>
      <w:r w:rsidRPr="009F6E17">
        <w:rPr>
          <w:rFonts w:hint="cs"/>
          <w:rtl/>
        </w:rPr>
        <w:t>آن</w:t>
      </w:r>
      <w:r w:rsidRPr="009F6E17">
        <w:rPr>
          <w:rtl/>
        </w:rPr>
        <w:t xml:space="preserve"> </w:t>
      </w:r>
      <w:r w:rsidRPr="009F6E17">
        <w:rPr>
          <w:rFonts w:hint="cs"/>
          <w:rtl/>
        </w:rPr>
        <w:t>از</w:t>
      </w:r>
      <w:r w:rsidRPr="009F6E17">
        <w:rPr>
          <w:rtl/>
        </w:rPr>
        <w:t xml:space="preserve"> </w:t>
      </w:r>
      <w:r w:rsidRPr="009F6E17">
        <w:rPr>
          <w:rFonts w:hint="cs"/>
          <w:rtl/>
        </w:rPr>
        <w:t>جانب</w:t>
      </w:r>
      <w:r w:rsidRPr="009F6E17">
        <w:rPr>
          <w:rtl/>
        </w:rPr>
        <w:t xml:space="preserve"> </w:t>
      </w:r>
      <w:r w:rsidRPr="009F6E17">
        <w:rPr>
          <w:rFonts w:hint="cs"/>
          <w:rtl/>
        </w:rPr>
        <w:t>خداوند</w:t>
      </w:r>
      <w:r w:rsidRPr="009F6E17">
        <w:rPr>
          <w:rtl/>
        </w:rPr>
        <w:t xml:space="preserve">  </w:t>
      </w:r>
      <w:r w:rsidRPr="009F6E17">
        <w:rPr>
          <w:rFonts w:hint="cs"/>
          <w:rtl/>
        </w:rPr>
        <w:t>به</w:t>
      </w:r>
      <w:r w:rsidRPr="009F6E17">
        <w:rPr>
          <w:rtl/>
        </w:rPr>
        <w:t xml:space="preserve"> </w:t>
      </w:r>
      <w:r w:rsidRPr="009F6E17">
        <w:rPr>
          <w:rFonts w:hint="cs"/>
          <w:rtl/>
        </w:rPr>
        <w:t>حضرت</w:t>
      </w:r>
      <w:r w:rsidRPr="009F6E17">
        <w:rPr>
          <w:rtl/>
        </w:rPr>
        <w:t xml:space="preserve"> </w:t>
      </w:r>
      <w:r w:rsidRPr="009F6E17">
        <w:rPr>
          <w:rFonts w:hint="cs"/>
          <w:rtl/>
        </w:rPr>
        <w:t>موسی</w:t>
      </w:r>
      <w:r w:rsidRPr="009F6E17">
        <w:rPr>
          <w:rtl/>
        </w:rPr>
        <w:t xml:space="preserve"> </w:t>
      </w:r>
      <w:r w:rsidRPr="009F6E17">
        <w:rPr>
          <w:rFonts w:hint="cs"/>
          <w:rtl/>
        </w:rPr>
        <w:t>نشان</w:t>
      </w:r>
      <w:r w:rsidRPr="009F6E17">
        <w:rPr>
          <w:rtl/>
        </w:rPr>
        <w:t xml:space="preserve"> </w:t>
      </w:r>
      <w:r w:rsidRPr="009F6E17">
        <w:rPr>
          <w:rFonts w:hint="cs"/>
          <w:rtl/>
        </w:rPr>
        <w:t>داده</w:t>
      </w:r>
      <w:r w:rsidRPr="009F6E17">
        <w:rPr>
          <w:rtl/>
        </w:rPr>
        <w:t xml:space="preserve"> </w:t>
      </w:r>
      <w:r w:rsidRPr="009F6E17">
        <w:rPr>
          <w:rFonts w:hint="cs"/>
          <w:rtl/>
        </w:rPr>
        <w:t>شد</w:t>
      </w:r>
      <w:r w:rsidRPr="009F6E17">
        <w:rPr>
          <w:rtl/>
        </w:rPr>
        <w:t xml:space="preserve">. </w:t>
      </w:r>
      <w:r w:rsidRPr="009F6E17">
        <w:rPr>
          <w:rFonts w:hint="cs"/>
          <w:rtl/>
        </w:rPr>
        <w:t>مکانی</w:t>
      </w:r>
      <w:r w:rsidRPr="009F6E17">
        <w:rPr>
          <w:rtl/>
        </w:rPr>
        <w:t xml:space="preserve"> </w:t>
      </w:r>
      <w:r w:rsidRPr="009F6E17">
        <w:rPr>
          <w:rFonts w:hint="cs"/>
          <w:rtl/>
        </w:rPr>
        <w:t>فراتر</w:t>
      </w:r>
      <w:r w:rsidRPr="009F6E17">
        <w:rPr>
          <w:rtl/>
        </w:rPr>
        <w:t xml:space="preserve"> </w:t>
      </w:r>
      <w:r w:rsidRPr="009F6E17">
        <w:rPr>
          <w:rFonts w:hint="cs"/>
          <w:rtl/>
        </w:rPr>
        <w:t>از</w:t>
      </w:r>
      <w:r w:rsidRPr="009F6E17">
        <w:rPr>
          <w:rtl/>
        </w:rPr>
        <w:t xml:space="preserve"> </w:t>
      </w:r>
      <w:r w:rsidRPr="009F6E17">
        <w:rPr>
          <w:rFonts w:hint="cs"/>
          <w:rtl/>
        </w:rPr>
        <w:t>خیمه</w:t>
      </w:r>
      <w:r w:rsidRPr="009F6E17">
        <w:rPr>
          <w:rtl/>
        </w:rPr>
        <w:t xml:space="preserve"> </w:t>
      </w:r>
      <w:r w:rsidRPr="009F6E17">
        <w:rPr>
          <w:rFonts w:hint="cs"/>
          <w:rtl/>
        </w:rPr>
        <w:t>اولیه</w:t>
      </w:r>
      <w:r w:rsidRPr="009F6E17">
        <w:rPr>
          <w:rtl/>
        </w:rPr>
        <w:t xml:space="preserve"> </w:t>
      </w:r>
      <w:r w:rsidRPr="009F6E17">
        <w:rPr>
          <w:rFonts w:hint="cs"/>
          <w:rtl/>
        </w:rPr>
        <w:t>بود</w:t>
      </w:r>
      <w:r w:rsidRPr="009F6E17">
        <w:rPr>
          <w:rtl/>
        </w:rPr>
        <w:t xml:space="preserve">. </w:t>
      </w:r>
      <w:r w:rsidRPr="009F6E17">
        <w:rPr>
          <w:rFonts w:hint="cs"/>
          <w:rtl/>
        </w:rPr>
        <w:t>این</w:t>
      </w:r>
      <w:r w:rsidRPr="009F6E17">
        <w:rPr>
          <w:rtl/>
        </w:rPr>
        <w:t xml:space="preserve"> </w:t>
      </w:r>
      <w:r w:rsidRPr="009F6E17">
        <w:rPr>
          <w:rFonts w:hint="cs"/>
          <w:rtl/>
        </w:rPr>
        <w:t>مکان</w:t>
      </w:r>
      <w:r w:rsidRPr="009F6E17">
        <w:rPr>
          <w:rtl/>
        </w:rPr>
        <w:t xml:space="preserve"> </w:t>
      </w:r>
      <w:r w:rsidRPr="009F6E17">
        <w:rPr>
          <w:rFonts w:hint="cs"/>
          <w:rtl/>
        </w:rPr>
        <w:t>علاوه</w:t>
      </w:r>
      <w:r w:rsidRPr="009F6E17">
        <w:rPr>
          <w:rtl/>
        </w:rPr>
        <w:t xml:space="preserve"> </w:t>
      </w:r>
      <w:r w:rsidRPr="009F6E17">
        <w:rPr>
          <w:rFonts w:hint="cs"/>
          <w:rtl/>
        </w:rPr>
        <w:t>بر</w:t>
      </w:r>
      <w:r w:rsidRPr="009F6E17">
        <w:rPr>
          <w:rtl/>
        </w:rPr>
        <w:t xml:space="preserve"> </w:t>
      </w:r>
      <w:r w:rsidRPr="009F6E17">
        <w:rPr>
          <w:rFonts w:hint="cs"/>
          <w:rtl/>
        </w:rPr>
        <w:t>اینکه</w:t>
      </w:r>
      <w:r w:rsidRPr="009F6E17">
        <w:rPr>
          <w:rtl/>
        </w:rPr>
        <w:t xml:space="preserve"> </w:t>
      </w:r>
      <w:r w:rsidRPr="009F6E17">
        <w:rPr>
          <w:rFonts w:hint="cs"/>
          <w:rtl/>
        </w:rPr>
        <w:t>مکان</w:t>
      </w:r>
      <w:r w:rsidRPr="009F6E17">
        <w:rPr>
          <w:rtl/>
        </w:rPr>
        <w:t xml:space="preserve"> </w:t>
      </w:r>
      <w:r w:rsidRPr="009F6E17">
        <w:rPr>
          <w:rFonts w:hint="cs"/>
          <w:rtl/>
        </w:rPr>
        <w:t>تکلم</w:t>
      </w:r>
      <w:r w:rsidRPr="009F6E17">
        <w:rPr>
          <w:rtl/>
        </w:rPr>
        <w:t xml:space="preserve"> </w:t>
      </w:r>
      <w:r w:rsidRPr="009F6E17">
        <w:rPr>
          <w:rFonts w:hint="cs"/>
          <w:rtl/>
        </w:rPr>
        <w:t>انسان</w:t>
      </w:r>
      <w:r w:rsidRPr="009F6E17">
        <w:rPr>
          <w:rtl/>
        </w:rPr>
        <w:t xml:space="preserve"> </w:t>
      </w:r>
      <w:r w:rsidRPr="009F6E17">
        <w:rPr>
          <w:rFonts w:hint="cs"/>
          <w:rtl/>
        </w:rPr>
        <w:t>با</w:t>
      </w:r>
      <w:r w:rsidRPr="009F6E17">
        <w:rPr>
          <w:rtl/>
        </w:rPr>
        <w:t xml:space="preserve"> </w:t>
      </w:r>
      <w:r w:rsidRPr="009F6E17">
        <w:rPr>
          <w:rFonts w:hint="cs"/>
          <w:rtl/>
        </w:rPr>
        <w:lastRenderedPageBreak/>
        <w:t>خداوند</w:t>
      </w:r>
      <w:r w:rsidRPr="009F6E17">
        <w:rPr>
          <w:rtl/>
        </w:rPr>
        <w:t xml:space="preserve"> </w:t>
      </w:r>
      <w:r w:rsidRPr="009F6E17">
        <w:rPr>
          <w:rFonts w:hint="cs"/>
          <w:rtl/>
        </w:rPr>
        <w:t>بود</w:t>
      </w:r>
      <w:r w:rsidRPr="009F6E17">
        <w:rPr>
          <w:rtl/>
        </w:rPr>
        <w:t xml:space="preserve"> </w:t>
      </w:r>
      <w:r w:rsidRPr="009F6E17">
        <w:rPr>
          <w:rFonts w:hint="cs"/>
          <w:rtl/>
        </w:rPr>
        <w:t>مکان</w:t>
      </w:r>
      <w:r w:rsidRPr="009F6E17">
        <w:rPr>
          <w:rtl/>
        </w:rPr>
        <w:t xml:space="preserve"> </w:t>
      </w:r>
      <w:r w:rsidRPr="009F6E17">
        <w:rPr>
          <w:rFonts w:hint="cs"/>
          <w:rtl/>
        </w:rPr>
        <w:t>تجلی</w:t>
      </w:r>
      <w:r w:rsidRPr="009F6E17">
        <w:rPr>
          <w:rtl/>
        </w:rPr>
        <w:t xml:space="preserve"> </w:t>
      </w:r>
      <w:r w:rsidRPr="009F6E17">
        <w:rPr>
          <w:rFonts w:hint="cs"/>
          <w:rtl/>
        </w:rPr>
        <w:t>نور</w:t>
      </w:r>
      <w:r w:rsidRPr="009F6E17">
        <w:rPr>
          <w:rtl/>
        </w:rPr>
        <w:t xml:space="preserve"> </w:t>
      </w:r>
      <w:r w:rsidRPr="009F6E17">
        <w:rPr>
          <w:rFonts w:hint="cs"/>
          <w:rtl/>
        </w:rPr>
        <w:t>الهی</w:t>
      </w:r>
      <w:r w:rsidRPr="009F6E17">
        <w:rPr>
          <w:rtl/>
        </w:rPr>
        <w:t xml:space="preserve"> </w:t>
      </w:r>
      <w:r w:rsidRPr="007D48B4">
        <w:rPr>
          <w:rFonts w:hint="cs"/>
          <w:rtl/>
        </w:rPr>
        <w:t>نیز</w:t>
      </w:r>
      <w:r w:rsidRPr="007D48B4">
        <w:rPr>
          <w:rtl/>
        </w:rPr>
        <w:t xml:space="preserve"> </w:t>
      </w:r>
      <w:r w:rsidRPr="007D48B4">
        <w:rPr>
          <w:rFonts w:hint="cs"/>
          <w:rtl/>
        </w:rPr>
        <w:t>بود</w:t>
      </w:r>
      <w:r w:rsidR="00906073">
        <w:rPr>
          <w:rFonts w:hint="cs"/>
          <w:rtl/>
        </w:rPr>
        <w:t>.(سلطانی، 84، ص70)</w:t>
      </w:r>
    </w:p>
    <w:p w:rsidR="004C2C01" w:rsidRPr="009F6E17" w:rsidRDefault="004C2C01" w:rsidP="00906073">
      <w:pPr>
        <w:jc w:val="lowKashida"/>
        <w:rPr>
          <w:rtl/>
        </w:rPr>
      </w:pPr>
      <w:r w:rsidRPr="009F6E17">
        <w:rPr>
          <w:rFonts w:hint="cs"/>
          <w:rtl/>
        </w:rPr>
        <w:t>گرچه</w:t>
      </w:r>
      <w:r w:rsidRPr="009F6E17">
        <w:rPr>
          <w:rtl/>
        </w:rPr>
        <w:t xml:space="preserve"> </w:t>
      </w:r>
      <w:r w:rsidRPr="009F6E17">
        <w:rPr>
          <w:rFonts w:hint="cs"/>
          <w:rtl/>
        </w:rPr>
        <w:t>این</w:t>
      </w:r>
      <w:r w:rsidRPr="009F6E17">
        <w:rPr>
          <w:rtl/>
        </w:rPr>
        <w:t xml:space="preserve"> </w:t>
      </w:r>
      <w:r w:rsidRPr="009F6E17">
        <w:rPr>
          <w:rFonts w:hint="cs"/>
          <w:rtl/>
        </w:rPr>
        <w:t>نقطه</w:t>
      </w:r>
      <w:r w:rsidRPr="009F6E17">
        <w:rPr>
          <w:rtl/>
        </w:rPr>
        <w:t xml:space="preserve"> </w:t>
      </w:r>
      <w:r w:rsidRPr="009F6E17">
        <w:rPr>
          <w:rFonts w:hint="cs"/>
          <w:rtl/>
        </w:rPr>
        <w:t>موقعیت</w:t>
      </w:r>
      <w:r w:rsidRPr="009F6E17">
        <w:rPr>
          <w:rtl/>
        </w:rPr>
        <w:t xml:space="preserve"> </w:t>
      </w:r>
      <w:r w:rsidRPr="009F6E17">
        <w:rPr>
          <w:rFonts w:hint="cs"/>
          <w:rtl/>
        </w:rPr>
        <w:t>ثابتی</w:t>
      </w:r>
      <w:r w:rsidRPr="009F6E17">
        <w:rPr>
          <w:rtl/>
        </w:rPr>
        <w:t xml:space="preserve"> </w:t>
      </w:r>
      <w:r w:rsidRPr="009F6E17">
        <w:rPr>
          <w:rFonts w:hint="cs"/>
          <w:rtl/>
        </w:rPr>
        <w:t>نداشت</w:t>
      </w:r>
      <w:r>
        <w:rPr>
          <w:rFonts w:hint="cs"/>
          <w:rtl/>
        </w:rPr>
        <w:t>،</w:t>
      </w:r>
      <w:r w:rsidRPr="009F6E17">
        <w:rPr>
          <w:rtl/>
        </w:rPr>
        <w:t xml:space="preserve"> </w:t>
      </w:r>
      <w:r w:rsidRPr="009F6E17">
        <w:rPr>
          <w:rFonts w:hint="cs"/>
          <w:rtl/>
        </w:rPr>
        <w:t>اما</w:t>
      </w:r>
      <w:r w:rsidRPr="009F6E17">
        <w:rPr>
          <w:rtl/>
        </w:rPr>
        <w:t xml:space="preserve"> </w:t>
      </w:r>
      <w:r w:rsidRPr="009F6E17">
        <w:rPr>
          <w:rFonts w:hint="cs"/>
          <w:rtl/>
        </w:rPr>
        <w:t>به</w:t>
      </w:r>
      <w:r w:rsidRPr="009F6E17">
        <w:rPr>
          <w:rtl/>
        </w:rPr>
        <w:t xml:space="preserve"> </w:t>
      </w:r>
      <w:r w:rsidRPr="009F6E17">
        <w:rPr>
          <w:rFonts w:hint="cs"/>
          <w:rtl/>
        </w:rPr>
        <w:t>عنوان</w:t>
      </w:r>
      <w:r w:rsidRPr="009F6E17">
        <w:rPr>
          <w:rtl/>
        </w:rPr>
        <w:t xml:space="preserve"> </w:t>
      </w:r>
      <w:r w:rsidRPr="009F6E17">
        <w:rPr>
          <w:rFonts w:hint="cs"/>
          <w:rtl/>
        </w:rPr>
        <w:t>هسته</w:t>
      </w:r>
      <w:r w:rsidRPr="009F6E17">
        <w:rPr>
          <w:rtl/>
        </w:rPr>
        <w:t xml:space="preserve"> </w:t>
      </w:r>
      <w:r w:rsidRPr="009F6E17">
        <w:rPr>
          <w:rFonts w:hint="cs"/>
          <w:rtl/>
        </w:rPr>
        <w:t>و</w:t>
      </w:r>
      <w:r w:rsidRPr="009F6E17">
        <w:rPr>
          <w:rtl/>
        </w:rPr>
        <w:t xml:space="preserve"> </w:t>
      </w:r>
      <w:r w:rsidRPr="009F6E17">
        <w:rPr>
          <w:rFonts w:hint="cs"/>
          <w:rtl/>
        </w:rPr>
        <w:t>کانون</w:t>
      </w:r>
      <w:r w:rsidRPr="009F6E17">
        <w:rPr>
          <w:rtl/>
        </w:rPr>
        <w:t xml:space="preserve"> </w:t>
      </w:r>
      <w:r w:rsidRPr="009F6E17">
        <w:rPr>
          <w:rFonts w:hint="cs"/>
          <w:rtl/>
        </w:rPr>
        <w:t>شکل</w:t>
      </w:r>
      <w:r>
        <w:rPr>
          <w:rFonts w:hint="cs"/>
          <w:rtl/>
        </w:rPr>
        <w:t xml:space="preserve"> </w:t>
      </w:r>
      <w:r w:rsidRPr="009F6E17">
        <w:rPr>
          <w:rFonts w:hint="cs"/>
          <w:rtl/>
        </w:rPr>
        <w:t>دهی</w:t>
      </w:r>
      <w:r w:rsidRPr="009F6E17">
        <w:rPr>
          <w:rtl/>
        </w:rPr>
        <w:t xml:space="preserve"> </w:t>
      </w:r>
      <w:r w:rsidRPr="009F6E17">
        <w:rPr>
          <w:rFonts w:hint="cs"/>
          <w:rtl/>
        </w:rPr>
        <w:t>به</w:t>
      </w:r>
      <w:r w:rsidRPr="009F6E17">
        <w:rPr>
          <w:rtl/>
        </w:rPr>
        <w:t xml:space="preserve"> </w:t>
      </w:r>
      <w:r w:rsidRPr="009F6E17">
        <w:rPr>
          <w:rFonts w:hint="cs"/>
          <w:rtl/>
        </w:rPr>
        <w:t>کل</w:t>
      </w:r>
      <w:r w:rsidRPr="009F6E17">
        <w:rPr>
          <w:rtl/>
        </w:rPr>
        <w:t xml:space="preserve"> </w:t>
      </w:r>
      <w:r w:rsidRPr="009F6E17">
        <w:rPr>
          <w:rFonts w:hint="cs"/>
          <w:rtl/>
        </w:rPr>
        <w:t>خیمه</w:t>
      </w:r>
      <w:r w:rsidRPr="009F6E17">
        <w:rPr>
          <w:rtl/>
        </w:rPr>
        <w:t xml:space="preserve">، </w:t>
      </w:r>
      <w:r w:rsidRPr="009F6E17">
        <w:rPr>
          <w:rFonts w:hint="cs"/>
          <w:rtl/>
        </w:rPr>
        <w:t>پیرامون</w:t>
      </w:r>
      <w:r w:rsidRPr="009F6E17">
        <w:rPr>
          <w:rtl/>
        </w:rPr>
        <w:t xml:space="preserve"> </w:t>
      </w:r>
      <w:r w:rsidRPr="009F6E17">
        <w:rPr>
          <w:rFonts w:hint="cs"/>
          <w:rtl/>
        </w:rPr>
        <w:t>آن</w:t>
      </w:r>
      <w:r w:rsidRPr="009F6E17">
        <w:rPr>
          <w:rtl/>
        </w:rPr>
        <w:t xml:space="preserve"> </w:t>
      </w:r>
      <w:r w:rsidRPr="009F6E17">
        <w:rPr>
          <w:rFonts w:hint="cs"/>
          <w:rtl/>
        </w:rPr>
        <w:t>و</w:t>
      </w:r>
      <w:r w:rsidRPr="009F6E17">
        <w:rPr>
          <w:rtl/>
        </w:rPr>
        <w:t xml:space="preserve"> </w:t>
      </w:r>
      <w:r w:rsidRPr="009F6E17">
        <w:rPr>
          <w:rFonts w:hint="cs"/>
          <w:rtl/>
        </w:rPr>
        <w:t>کل</w:t>
      </w:r>
      <w:r w:rsidRPr="009F6E17">
        <w:rPr>
          <w:rtl/>
        </w:rPr>
        <w:t xml:space="preserve"> </w:t>
      </w:r>
      <w:r w:rsidRPr="009F6E17">
        <w:rPr>
          <w:rFonts w:hint="cs"/>
          <w:rtl/>
        </w:rPr>
        <w:t>اردوگاه</w:t>
      </w:r>
      <w:r w:rsidRPr="009F6E17">
        <w:rPr>
          <w:rtl/>
        </w:rPr>
        <w:t xml:space="preserve"> </w:t>
      </w:r>
      <w:r w:rsidRPr="009F6E17">
        <w:rPr>
          <w:rFonts w:hint="cs"/>
          <w:rtl/>
        </w:rPr>
        <w:t>تبدیل</w:t>
      </w:r>
      <w:r w:rsidRPr="009F6E17">
        <w:rPr>
          <w:rtl/>
        </w:rPr>
        <w:t xml:space="preserve"> </w:t>
      </w:r>
      <w:r w:rsidRPr="009F6E17">
        <w:rPr>
          <w:rFonts w:hint="cs"/>
          <w:rtl/>
        </w:rPr>
        <w:t>شد</w:t>
      </w:r>
      <w:r w:rsidRPr="009F6E17">
        <w:rPr>
          <w:rtl/>
        </w:rPr>
        <w:t xml:space="preserve">. </w:t>
      </w:r>
      <w:r w:rsidRPr="009F6E17">
        <w:rPr>
          <w:rFonts w:hint="cs"/>
          <w:rtl/>
        </w:rPr>
        <w:t>حتی</w:t>
      </w:r>
      <w:r w:rsidRPr="009F6E17">
        <w:rPr>
          <w:rtl/>
        </w:rPr>
        <w:t xml:space="preserve"> </w:t>
      </w:r>
      <w:r w:rsidRPr="009F6E17">
        <w:rPr>
          <w:rFonts w:hint="cs"/>
          <w:rtl/>
        </w:rPr>
        <w:t>ابلاغ</w:t>
      </w:r>
      <w:r w:rsidRPr="009F6E17">
        <w:rPr>
          <w:rtl/>
        </w:rPr>
        <w:t xml:space="preserve"> </w:t>
      </w:r>
      <w:r w:rsidRPr="009F6E17">
        <w:rPr>
          <w:rFonts w:hint="cs"/>
          <w:rtl/>
        </w:rPr>
        <w:t>الگوی</w:t>
      </w:r>
      <w:r w:rsidRPr="009F6E17">
        <w:rPr>
          <w:rtl/>
        </w:rPr>
        <w:t xml:space="preserve"> </w:t>
      </w:r>
      <w:r w:rsidRPr="009F6E17">
        <w:rPr>
          <w:rFonts w:hint="cs"/>
          <w:rtl/>
        </w:rPr>
        <w:t>خیمه</w:t>
      </w:r>
      <w:r w:rsidRPr="009F6E17">
        <w:rPr>
          <w:rtl/>
        </w:rPr>
        <w:t xml:space="preserve"> </w:t>
      </w:r>
      <w:r w:rsidRPr="009F6E17">
        <w:rPr>
          <w:rFonts w:hint="cs"/>
          <w:rtl/>
        </w:rPr>
        <w:t>و</w:t>
      </w:r>
      <w:r w:rsidRPr="009F6E17">
        <w:rPr>
          <w:rtl/>
        </w:rPr>
        <w:t xml:space="preserve"> </w:t>
      </w:r>
      <w:r w:rsidRPr="009F6E17">
        <w:rPr>
          <w:rFonts w:hint="cs"/>
          <w:rtl/>
        </w:rPr>
        <w:t>نحوه</w:t>
      </w:r>
      <w:r w:rsidRPr="009F6E17">
        <w:rPr>
          <w:rtl/>
        </w:rPr>
        <w:t xml:space="preserve"> </w:t>
      </w:r>
      <w:r w:rsidRPr="009F6E17">
        <w:rPr>
          <w:rFonts w:hint="cs"/>
          <w:rtl/>
        </w:rPr>
        <w:t>ساخت</w:t>
      </w:r>
      <w:r w:rsidRPr="009F6E17">
        <w:rPr>
          <w:rtl/>
        </w:rPr>
        <w:t xml:space="preserve"> </w:t>
      </w:r>
      <w:r w:rsidRPr="009F6E17">
        <w:rPr>
          <w:rFonts w:hint="cs"/>
          <w:rtl/>
        </w:rPr>
        <w:t>آن</w:t>
      </w:r>
      <w:r w:rsidRPr="009F6E17">
        <w:rPr>
          <w:rtl/>
        </w:rPr>
        <w:t xml:space="preserve">. </w:t>
      </w:r>
      <w:r w:rsidRPr="009F6E17">
        <w:rPr>
          <w:rFonts w:hint="cs"/>
          <w:rtl/>
        </w:rPr>
        <w:t>همچون</w:t>
      </w:r>
      <w:r w:rsidRPr="009F6E17">
        <w:rPr>
          <w:rtl/>
        </w:rPr>
        <w:t xml:space="preserve"> </w:t>
      </w:r>
      <w:r w:rsidRPr="009F6E17">
        <w:rPr>
          <w:rFonts w:hint="cs"/>
          <w:rtl/>
        </w:rPr>
        <w:t>اسباب</w:t>
      </w:r>
      <w:r w:rsidRPr="009F6E17">
        <w:rPr>
          <w:rtl/>
        </w:rPr>
        <w:t xml:space="preserve"> </w:t>
      </w:r>
      <w:r w:rsidRPr="009F6E17">
        <w:rPr>
          <w:rFonts w:hint="cs"/>
          <w:rtl/>
        </w:rPr>
        <w:t>و</w:t>
      </w:r>
      <w:r w:rsidRPr="009F6E17">
        <w:rPr>
          <w:rtl/>
        </w:rPr>
        <w:t xml:space="preserve"> </w:t>
      </w:r>
      <w:r w:rsidRPr="009F6E17">
        <w:rPr>
          <w:rFonts w:hint="cs"/>
          <w:rtl/>
        </w:rPr>
        <w:t>مراسم</w:t>
      </w:r>
      <w:r w:rsidRPr="009F6E17">
        <w:rPr>
          <w:rtl/>
        </w:rPr>
        <w:t xml:space="preserve"> </w:t>
      </w:r>
      <w:r w:rsidRPr="009F6E17">
        <w:rPr>
          <w:rFonts w:hint="cs"/>
          <w:rtl/>
        </w:rPr>
        <w:t>خاص</w:t>
      </w:r>
      <w:r w:rsidRPr="009F6E17">
        <w:rPr>
          <w:rtl/>
        </w:rPr>
        <w:t xml:space="preserve"> </w:t>
      </w:r>
      <w:r w:rsidRPr="009F6E17">
        <w:rPr>
          <w:rFonts w:hint="cs"/>
          <w:rtl/>
        </w:rPr>
        <w:t>آن</w:t>
      </w:r>
      <w:r w:rsidRPr="009F6E17">
        <w:rPr>
          <w:rtl/>
        </w:rPr>
        <w:t xml:space="preserve"> </w:t>
      </w:r>
      <w:r w:rsidRPr="009F6E17">
        <w:rPr>
          <w:rFonts w:hint="cs"/>
          <w:rtl/>
        </w:rPr>
        <w:t>به</w:t>
      </w:r>
      <w:r w:rsidRPr="009F6E17">
        <w:rPr>
          <w:rtl/>
        </w:rPr>
        <w:t xml:space="preserve"> </w:t>
      </w:r>
      <w:r w:rsidRPr="009F6E17">
        <w:rPr>
          <w:rFonts w:hint="cs"/>
          <w:rtl/>
        </w:rPr>
        <w:t>حضرت</w:t>
      </w:r>
      <w:r w:rsidRPr="009F6E17">
        <w:rPr>
          <w:rtl/>
        </w:rPr>
        <w:t xml:space="preserve"> </w:t>
      </w:r>
      <w:r w:rsidRPr="009F6E17">
        <w:rPr>
          <w:rFonts w:hint="cs"/>
          <w:rtl/>
        </w:rPr>
        <w:t>موسی</w:t>
      </w:r>
      <w:r w:rsidRPr="009F6E17">
        <w:rPr>
          <w:rtl/>
        </w:rPr>
        <w:t xml:space="preserve"> </w:t>
      </w:r>
      <w:r w:rsidRPr="009F6E17">
        <w:rPr>
          <w:rFonts w:hint="cs"/>
          <w:rtl/>
        </w:rPr>
        <w:t>از</w:t>
      </w:r>
      <w:r w:rsidRPr="009F6E17">
        <w:rPr>
          <w:rtl/>
        </w:rPr>
        <w:t xml:space="preserve"> </w:t>
      </w:r>
      <w:r w:rsidRPr="009F6E17">
        <w:rPr>
          <w:rFonts w:hint="cs"/>
          <w:rtl/>
        </w:rPr>
        <w:t>این</w:t>
      </w:r>
      <w:r w:rsidRPr="009F6E17">
        <w:rPr>
          <w:rtl/>
        </w:rPr>
        <w:t xml:space="preserve"> </w:t>
      </w:r>
      <w:r w:rsidRPr="009F6E17">
        <w:rPr>
          <w:rFonts w:hint="cs"/>
          <w:rtl/>
        </w:rPr>
        <w:t>نقطه</w:t>
      </w:r>
      <w:r w:rsidRPr="009F6E17">
        <w:rPr>
          <w:rtl/>
        </w:rPr>
        <w:t xml:space="preserve"> </w:t>
      </w:r>
      <w:r w:rsidRPr="009F6E17">
        <w:rPr>
          <w:rFonts w:hint="cs"/>
          <w:rtl/>
        </w:rPr>
        <w:t>آغاز</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و</w:t>
      </w:r>
      <w:r w:rsidRPr="009F6E17">
        <w:rPr>
          <w:rtl/>
        </w:rPr>
        <w:t xml:space="preserve"> </w:t>
      </w:r>
      <w:r w:rsidRPr="009F6E17">
        <w:rPr>
          <w:rFonts w:hint="cs"/>
          <w:rtl/>
        </w:rPr>
        <w:t>به</w:t>
      </w:r>
      <w:r w:rsidRPr="009F6E17">
        <w:rPr>
          <w:rtl/>
        </w:rPr>
        <w:t xml:space="preserve"> </w:t>
      </w:r>
      <w:r w:rsidRPr="009F6E17">
        <w:rPr>
          <w:rFonts w:hint="cs"/>
          <w:rtl/>
        </w:rPr>
        <w:t>تدریج</w:t>
      </w:r>
      <w:r w:rsidRPr="009F6E17">
        <w:rPr>
          <w:rtl/>
        </w:rPr>
        <w:t xml:space="preserve"> </w:t>
      </w:r>
      <w:r w:rsidRPr="009F6E17">
        <w:rPr>
          <w:rFonts w:hint="cs"/>
          <w:rtl/>
        </w:rPr>
        <w:t>رو</w:t>
      </w:r>
      <w:r w:rsidRPr="009F6E17">
        <w:rPr>
          <w:rtl/>
        </w:rPr>
        <w:t xml:space="preserve"> </w:t>
      </w:r>
      <w:r w:rsidRPr="009F6E17">
        <w:rPr>
          <w:rFonts w:hint="cs"/>
          <w:rtl/>
        </w:rPr>
        <w:t>ب</w:t>
      </w:r>
      <w:r>
        <w:rPr>
          <w:rFonts w:hint="cs"/>
          <w:rtl/>
        </w:rPr>
        <w:t>ه</w:t>
      </w:r>
      <w:r w:rsidRPr="009F6E17">
        <w:rPr>
          <w:rtl/>
        </w:rPr>
        <w:t xml:space="preserve"> </w:t>
      </w:r>
      <w:r w:rsidRPr="009F6E17">
        <w:rPr>
          <w:rFonts w:hint="cs"/>
          <w:rtl/>
        </w:rPr>
        <w:t>بیرون</w:t>
      </w:r>
      <w:r w:rsidRPr="009F6E17">
        <w:rPr>
          <w:rtl/>
        </w:rPr>
        <w:t xml:space="preserve"> </w:t>
      </w:r>
      <w:r w:rsidRPr="009F6E17">
        <w:rPr>
          <w:rFonts w:hint="cs"/>
          <w:rtl/>
        </w:rPr>
        <w:t>آن</w:t>
      </w:r>
      <w:r w:rsidRPr="009F6E17">
        <w:rPr>
          <w:rtl/>
        </w:rPr>
        <w:t xml:space="preserve"> </w:t>
      </w:r>
      <w:r w:rsidRPr="009F6E17">
        <w:rPr>
          <w:rFonts w:hint="cs"/>
          <w:rtl/>
        </w:rPr>
        <w:t>گسترش</w:t>
      </w:r>
      <w:r w:rsidRPr="009F6E17">
        <w:rPr>
          <w:rtl/>
        </w:rPr>
        <w:t xml:space="preserve"> </w:t>
      </w:r>
      <w:r w:rsidRPr="009F6E17">
        <w:rPr>
          <w:rFonts w:hint="cs"/>
          <w:rtl/>
        </w:rPr>
        <w:t>می</w:t>
      </w:r>
      <w:r w:rsidRPr="009F6E17">
        <w:rPr>
          <w:rtl/>
        </w:rPr>
        <w:t xml:space="preserve"> </w:t>
      </w:r>
      <w:r w:rsidRPr="009F6E17">
        <w:rPr>
          <w:rFonts w:hint="cs"/>
          <w:rtl/>
        </w:rPr>
        <w:t>یباد</w:t>
      </w:r>
      <w:r w:rsidRPr="009F6E17">
        <w:rPr>
          <w:rtl/>
        </w:rPr>
        <w:t xml:space="preserve">. </w:t>
      </w:r>
      <w:r w:rsidRPr="009F6E17">
        <w:rPr>
          <w:rFonts w:hint="cs"/>
          <w:rtl/>
        </w:rPr>
        <w:t>این</w:t>
      </w:r>
      <w:r w:rsidRPr="009F6E17">
        <w:rPr>
          <w:rtl/>
        </w:rPr>
        <w:t xml:space="preserve"> </w:t>
      </w:r>
      <w:r w:rsidRPr="009F6E17">
        <w:rPr>
          <w:rFonts w:hint="cs"/>
          <w:rtl/>
        </w:rPr>
        <w:t>نقطه</w:t>
      </w:r>
      <w:r w:rsidRPr="009F6E17">
        <w:rPr>
          <w:rtl/>
        </w:rPr>
        <w:t xml:space="preserve"> </w:t>
      </w:r>
      <w:r w:rsidRPr="009F6E17">
        <w:rPr>
          <w:rFonts w:hint="cs"/>
          <w:rtl/>
        </w:rPr>
        <w:t>چون</w:t>
      </w:r>
      <w:r w:rsidRPr="009F6E17">
        <w:rPr>
          <w:rtl/>
        </w:rPr>
        <w:t xml:space="preserve"> </w:t>
      </w:r>
      <w:r w:rsidRPr="009F6E17">
        <w:rPr>
          <w:rFonts w:hint="cs"/>
          <w:rtl/>
        </w:rPr>
        <w:t>محل</w:t>
      </w:r>
      <w:r w:rsidRPr="009F6E17">
        <w:rPr>
          <w:rtl/>
        </w:rPr>
        <w:t xml:space="preserve"> </w:t>
      </w:r>
      <w:r w:rsidRPr="009F6E17">
        <w:rPr>
          <w:rFonts w:hint="cs"/>
          <w:rtl/>
        </w:rPr>
        <w:t>تجلی</w:t>
      </w:r>
      <w:r w:rsidRPr="009F6E17">
        <w:rPr>
          <w:rtl/>
        </w:rPr>
        <w:t xml:space="preserve"> </w:t>
      </w:r>
      <w:r w:rsidRPr="009F6E17">
        <w:rPr>
          <w:rFonts w:hint="cs"/>
          <w:rtl/>
        </w:rPr>
        <w:t>نور</w:t>
      </w:r>
      <w:r w:rsidRPr="009F6E17">
        <w:rPr>
          <w:rtl/>
        </w:rPr>
        <w:t xml:space="preserve"> </w:t>
      </w:r>
      <w:r w:rsidRPr="009F6E17">
        <w:rPr>
          <w:rFonts w:hint="cs"/>
          <w:rtl/>
        </w:rPr>
        <w:t>بود</w:t>
      </w:r>
      <w:r w:rsidRPr="009F6E17">
        <w:rPr>
          <w:rtl/>
        </w:rPr>
        <w:t xml:space="preserve">، </w:t>
      </w:r>
      <w:r w:rsidRPr="009F6E17">
        <w:rPr>
          <w:rFonts w:hint="cs"/>
          <w:rtl/>
        </w:rPr>
        <w:t>مکانی</w:t>
      </w:r>
      <w:r w:rsidRPr="009F6E17">
        <w:rPr>
          <w:rtl/>
        </w:rPr>
        <w:t xml:space="preserve"> </w:t>
      </w:r>
      <w:r w:rsidRPr="009F6E17">
        <w:rPr>
          <w:rFonts w:hint="cs"/>
          <w:rtl/>
        </w:rPr>
        <w:t>بود</w:t>
      </w:r>
      <w:r w:rsidRPr="009F6E17">
        <w:rPr>
          <w:rtl/>
        </w:rPr>
        <w:t xml:space="preserve"> </w:t>
      </w:r>
      <w:r w:rsidRPr="009F6E17">
        <w:rPr>
          <w:rFonts w:hint="cs"/>
          <w:rtl/>
        </w:rPr>
        <w:t>کاملا</w:t>
      </w:r>
      <w:r w:rsidRPr="009F6E17">
        <w:rPr>
          <w:rtl/>
        </w:rPr>
        <w:t xml:space="preserve"> </w:t>
      </w:r>
      <w:r w:rsidRPr="009F6E17">
        <w:rPr>
          <w:rFonts w:hint="cs"/>
          <w:rtl/>
        </w:rPr>
        <w:t>پوشیده</w:t>
      </w:r>
      <w:r w:rsidRPr="009F6E17">
        <w:rPr>
          <w:rtl/>
        </w:rPr>
        <w:t xml:space="preserve"> </w:t>
      </w:r>
      <w:r w:rsidRPr="009F6E17">
        <w:rPr>
          <w:rFonts w:hint="cs"/>
          <w:rtl/>
        </w:rPr>
        <w:t>و</w:t>
      </w:r>
      <w:r w:rsidRPr="009F6E17">
        <w:rPr>
          <w:rtl/>
        </w:rPr>
        <w:t xml:space="preserve"> </w:t>
      </w:r>
      <w:r w:rsidRPr="009F6E17">
        <w:rPr>
          <w:rFonts w:hint="cs"/>
          <w:rtl/>
        </w:rPr>
        <w:t>تاریک</w:t>
      </w:r>
      <w:r w:rsidRPr="009F6E17">
        <w:rPr>
          <w:rtl/>
        </w:rPr>
        <w:t xml:space="preserve"> </w:t>
      </w:r>
      <w:r w:rsidRPr="009F6E17">
        <w:rPr>
          <w:rFonts w:cs="Times New Roman" w:hint="cs"/>
          <w:rtl/>
        </w:rPr>
        <w:t>–</w:t>
      </w:r>
      <w:r w:rsidRPr="009F6E17">
        <w:rPr>
          <w:rtl/>
        </w:rPr>
        <w:t xml:space="preserve"> </w:t>
      </w:r>
      <w:r w:rsidRPr="009F6E17">
        <w:rPr>
          <w:rFonts w:hint="cs"/>
          <w:rtl/>
        </w:rPr>
        <w:t>بستری</w:t>
      </w:r>
      <w:r w:rsidRPr="009F6E17">
        <w:rPr>
          <w:rtl/>
        </w:rPr>
        <w:t xml:space="preserve"> </w:t>
      </w:r>
      <w:r w:rsidRPr="009F6E17">
        <w:rPr>
          <w:rFonts w:hint="cs"/>
          <w:rtl/>
        </w:rPr>
        <w:t>که</w:t>
      </w:r>
      <w:r w:rsidRPr="009F6E17">
        <w:rPr>
          <w:rtl/>
        </w:rPr>
        <w:t xml:space="preserve"> </w:t>
      </w:r>
      <w:r w:rsidRPr="009F6E17">
        <w:rPr>
          <w:rFonts w:hint="cs"/>
          <w:rtl/>
        </w:rPr>
        <w:t>نور</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خود</w:t>
      </w:r>
      <w:r w:rsidRPr="009F6E17">
        <w:rPr>
          <w:rtl/>
        </w:rPr>
        <w:t xml:space="preserve"> </w:t>
      </w:r>
      <w:r w:rsidRPr="009F6E17">
        <w:rPr>
          <w:rFonts w:hint="cs"/>
          <w:rtl/>
        </w:rPr>
        <w:t>را</w:t>
      </w:r>
      <w:r w:rsidRPr="009F6E17">
        <w:rPr>
          <w:rtl/>
        </w:rPr>
        <w:t xml:space="preserve"> </w:t>
      </w:r>
      <w:r w:rsidRPr="009F6E17">
        <w:rPr>
          <w:rFonts w:hint="cs"/>
          <w:rtl/>
        </w:rPr>
        <w:t>نشان</w:t>
      </w:r>
      <w:r w:rsidRPr="009F6E17">
        <w:rPr>
          <w:rtl/>
        </w:rPr>
        <w:t xml:space="preserve"> </w:t>
      </w:r>
      <w:r w:rsidRPr="009F6E17">
        <w:rPr>
          <w:rFonts w:hint="cs"/>
          <w:rtl/>
        </w:rPr>
        <w:t>می</w:t>
      </w:r>
      <w:r w:rsidRPr="009F6E17">
        <w:rPr>
          <w:rtl/>
        </w:rPr>
        <w:t xml:space="preserve"> </w:t>
      </w:r>
      <w:r w:rsidRPr="009F6E17">
        <w:rPr>
          <w:rFonts w:hint="cs"/>
          <w:rtl/>
        </w:rPr>
        <w:t>داد</w:t>
      </w:r>
      <w:r w:rsidRPr="009F6E17">
        <w:rPr>
          <w:rtl/>
        </w:rPr>
        <w:t xml:space="preserve">- </w:t>
      </w:r>
      <w:r w:rsidRPr="009F6E17">
        <w:rPr>
          <w:rFonts w:hint="cs"/>
          <w:rtl/>
        </w:rPr>
        <w:t>مکانی</w:t>
      </w:r>
      <w:r w:rsidRPr="009F6E17">
        <w:rPr>
          <w:rtl/>
        </w:rPr>
        <w:t xml:space="preserve"> </w:t>
      </w:r>
      <w:r w:rsidRPr="009F6E17">
        <w:rPr>
          <w:rFonts w:hint="cs"/>
          <w:rtl/>
        </w:rPr>
        <w:t>که</w:t>
      </w:r>
      <w:r w:rsidRPr="009F6E17">
        <w:rPr>
          <w:rtl/>
        </w:rPr>
        <w:t xml:space="preserve"> </w:t>
      </w:r>
      <w:r w:rsidRPr="009F6E17">
        <w:rPr>
          <w:rFonts w:hint="cs"/>
          <w:rtl/>
        </w:rPr>
        <w:t>کاملا</w:t>
      </w:r>
      <w:r w:rsidRPr="009F6E17">
        <w:rPr>
          <w:rtl/>
        </w:rPr>
        <w:t xml:space="preserve"> </w:t>
      </w:r>
      <w:r w:rsidRPr="009F6E17">
        <w:rPr>
          <w:rFonts w:hint="cs"/>
          <w:rtl/>
        </w:rPr>
        <w:t>با</w:t>
      </w:r>
      <w:r w:rsidRPr="009F6E17">
        <w:rPr>
          <w:rtl/>
        </w:rPr>
        <w:t xml:space="preserve"> </w:t>
      </w:r>
      <w:r w:rsidRPr="009F6E17">
        <w:rPr>
          <w:rFonts w:hint="cs"/>
          <w:rtl/>
        </w:rPr>
        <w:t>پرد</w:t>
      </w:r>
      <w:r>
        <w:rPr>
          <w:rFonts w:hint="cs"/>
          <w:rtl/>
        </w:rPr>
        <w:t>ه</w:t>
      </w:r>
      <w:r w:rsidRPr="009F6E17">
        <w:rPr>
          <w:rtl/>
        </w:rPr>
        <w:t xml:space="preserve"> </w:t>
      </w:r>
      <w:r w:rsidRPr="009F6E17">
        <w:rPr>
          <w:rFonts w:hint="cs"/>
          <w:rtl/>
        </w:rPr>
        <w:t>و</w:t>
      </w:r>
      <w:r w:rsidRPr="009F6E17">
        <w:rPr>
          <w:rtl/>
        </w:rPr>
        <w:t xml:space="preserve"> </w:t>
      </w:r>
      <w:r w:rsidRPr="009F6E17">
        <w:rPr>
          <w:rFonts w:hint="cs"/>
          <w:rtl/>
        </w:rPr>
        <w:t>پوست</w:t>
      </w:r>
      <w:r w:rsidRPr="009F6E17">
        <w:rPr>
          <w:rtl/>
        </w:rPr>
        <w:t xml:space="preserve"> </w:t>
      </w:r>
      <w:r w:rsidRPr="009F6E17">
        <w:rPr>
          <w:rFonts w:hint="cs"/>
          <w:rtl/>
        </w:rPr>
        <w:t>حیوانات</w:t>
      </w:r>
      <w:r w:rsidRPr="009F6E17">
        <w:rPr>
          <w:rtl/>
        </w:rPr>
        <w:t xml:space="preserve"> </w:t>
      </w:r>
      <w:r w:rsidRPr="009F6E17">
        <w:rPr>
          <w:rFonts w:hint="cs"/>
          <w:rtl/>
        </w:rPr>
        <w:t>پوشانده</w:t>
      </w:r>
      <w:r w:rsidRPr="009F6E17">
        <w:rPr>
          <w:rtl/>
        </w:rPr>
        <w:t xml:space="preserve"> </w:t>
      </w:r>
      <w:r w:rsidRPr="009F6E17">
        <w:rPr>
          <w:rFonts w:hint="cs"/>
          <w:rtl/>
        </w:rPr>
        <w:t>شده</w:t>
      </w:r>
      <w:r w:rsidRPr="009F6E17">
        <w:rPr>
          <w:rtl/>
        </w:rPr>
        <w:t xml:space="preserve"> </w:t>
      </w:r>
      <w:r w:rsidRPr="009F6E17">
        <w:rPr>
          <w:rFonts w:hint="cs"/>
          <w:rtl/>
        </w:rPr>
        <w:t>بود</w:t>
      </w:r>
      <w:r w:rsidRPr="009F6E17">
        <w:rPr>
          <w:rtl/>
        </w:rPr>
        <w:t xml:space="preserve"> </w:t>
      </w:r>
      <w:r w:rsidRPr="009F6E17">
        <w:rPr>
          <w:rFonts w:hint="cs"/>
          <w:rtl/>
        </w:rPr>
        <w:t>و</w:t>
      </w:r>
      <w:r w:rsidRPr="009F6E17">
        <w:rPr>
          <w:rtl/>
        </w:rPr>
        <w:t xml:space="preserve"> </w:t>
      </w:r>
      <w:r w:rsidRPr="009F6E17">
        <w:rPr>
          <w:rFonts w:hint="cs"/>
          <w:rtl/>
        </w:rPr>
        <w:t>انسان</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با</w:t>
      </w:r>
      <w:r w:rsidRPr="009F6E17">
        <w:rPr>
          <w:rtl/>
        </w:rPr>
        <w:t xml:space="preserve"> </w:t>
      </w:r>
      <w:r w:rsidRPr="009F6E17">
        <w:rPr>
          <w:rFonts w:hint="cs"/>
          <w:rtl/>
        </w:rPr>
        <w:t>دنیای</w:t>
      </w:r>
      <w:r w:rsidRPr="009F6E17">
        <w:rPr>
          <w:rtl/>
        </w:rPr>
        <w:t xml:space="preserve"> </w:t>
      </w:r>
      <w:r w:rsidRPr="009F6E17">
        <w:rPr>
          <w:rFonts w:hint="cs"/>
          <w:rtl/>
        </w:rPr>
        <w:t>بیرون</w:t>
      </w:r>
      <w:r w:rsidRPr="009F6E17">
        <w:rPr>
          <w:rtl/>
        </w:rPr>
        <w:t xml:space="preserve"> </w:t>
      </w:r>
      <w:r w:rsidRPr="009F6E17">
        <w:rPr>
          <w:rFonts w:hint="cs"/>
          <w:rtl/>
        </w:rPr>
        <w:t>خود</w:t>
      </w:r>
      <w:r w:rsidRPr="009F6E17">
        <w:rPr>
          <w:rtl/>
        </w:rPr>
        <w:t xml:space="preserve"> </w:t>
      </w:r>
      <w:r w:rsidRPr="009F6E17">
        <w:rPr>
          <w:rFonts w:hint="cs"/>
          <w:rtl/>
        </w:rPr>
        <w:t>هیچ</w:t>
      </w:r>
      <w:r w:rsidRPr="009F6E17">
        <w:rPr>
          <w:rtl/>
        </w:rPr>
        <w:t xml:space="preserve"> </w:t>
      </w:r>
      <w:r w:rsidRPr="009F6E17">
        <w:rPr>
          <w:rFonts w:hint="cs"/>
          <w:rtl/>
        </w:rPr>
        <w:t>ارتباطی</w:t>
      </w:r>
      <w:r w:rsidRPr="009F6E17">
        <w:rPr>
          <w:rtl/>
        </w:rPr>
        <w:t xml:space="preserve"> </w:t>
      </w:r>
      <w:r w:rsidRPr="009F6E17">
        <w:rPr>
          <w:rFonts w:hint="cs"/>
          <w:rtl/>
        </w:rPr>
        <w:t>نداشت</w:t>
      </w:r>
      <w:r w:rsidRPr="009F6E17">
        <w:t>.</w:t>
      </w:r>
      <w:r>
        <w:rPr>
          <w:rFonts w:hint="cs"/>
          <w:rtl/>
        </w:rPr>
        <w:t xml:space="preserve"> </w:t>
      </w:r>
      <w:r w:rsidR="00906073">
        <w:rPr>
          <w:rFonts w:hint="cs"/>
          <w:rtl/>
        </w:rPr>
        <w:t>(سلطانی، 84، ص71)</w:t>
      </w:r>
    </w:p>
    <w:p w:rsidR="004C2C01" w:rsidRPr="009F6E17" w:rsidRDefault="004C2C01" w:rsidP="00906073">
      <w:pPr>
        <w:jc w:val="lowKashida"/>
        <w:rPr>
          <w:rtl/>
        </w:rPr>
      </w:pPr>
      <w:r w:rsidRPr="009F6E17">
        <w:rPr>
          <w:rFonts w:hint="cs"/>
          <w:rtl/>
        </w:rPr>
        <w:t>خیمه</w:t>
      </w:r>
      <w:r w:rsidRPr="009F6E17">
        <w:rPr>
          <w:rtl/>
        </w:rPr>
        <w:t xml:space="preserve"> </w:t>
      </w:r>
      <w:r w:rsidRPr="009F6E17">
        <w:rPr>
          <w:rFonts w:hint="cs"/>
          <w:rtl/>
        </w:rPr>
        <w:t>مکان</w:t>
      </w:r>
      <w:r w:rsidRPr="009F6E17">
        <w:rPr>
          <w:rtl/>
        </w:rPr>
        <w:t xml:space="preserve"> </w:t>
      </w:r>
      <w:r w:rsidRPr="009F6E17">
        <w:rPr>
          <w:rFonts w:hint="cs"/>
          <w:rtl/>
        </w:rPr>
        <w:t>تقدیم</w:t>
      </w:r>
      <w:r w:rsidRPr="009F6E17">
        <w:rPr>
          <w:rtl/>
        </w:rPr>
        <w:t xml:space="preserve"> </w:t>
      </w:r>
      <w:r w:rsidRPr="009F6E17">
        <w:rPr>
          <w:rFonts w:hint="cs"/>
          <w:rtl/>
        </w:rPr>
        <w:t>پیشکشی</w:t>
      </w:r>
      <w:r w:rsidRPr="009F6E17">
        <w:rPr>
          <w:rtl/>
        </w:rPr>
        <w:t xml:space="preserve"> </w:t>
      </w:r>
      <w:r w:rsidRPr="009F6E17">
        <w:rPr>
          <w:rFonts w:hint="cs"/>
          <w:rtl/>
        </w:rPr>
        <w:t>ها</w:t>
      </w:r>
      <w:r w:rsidRPr="009F6E17">
        <w:rPr>
          <w:rtl/>
        </w:rPr>
        <w:t xml:space="preserve"> </w:t>
      </w:r>
      <w:r w:rsidRPr="009F6E17">
        <w:rPr>
          <w:rFonts w:hint="cs"/>
          <w:rtl/>
        </w:rPr>
        <w:t>به</w:t>
      </w:r>
      <w:r w:rsidRPr="009F6E17">
        <w:rPr>
          <w:rtl/>
        </w:rPr>
        <w:t xml:space="preserve"> </w:t>
      </w:r>
      <w:r w:rsidRPr="009F6E17">
        <w:rPr>
          <w:rFonts w:hint="cs"/>
          <w:rtl/>
        </w:rPr>
        <w:t>پیشگاه</w:t>
      </w:r>
      <w:r w:rsidRPr="009F6E17">
        <w:rPr>
          <w:rtl/>
        </w:rPr>
        <w:t xml:space="preserve"> </w:t>
      </w:r>
      <w:r w:rsidRPr="009F6E17">
        <w:rPr>
          <w:rFonts w:hint="cs"/>
          <w:rtl/>
        </w:rPr>
        <w:t>خداوند</w:t>
      </w:r>
      <w:r w:rsidRPr="009F6E17">
        <w:rPr>
          <w:rtl/>
        </w:rPr>
        <w:t xml:space="preserve"> </w:t>
      </w:r>
      <w:r w:rsidRPr="009F6E17">
        <w:rPr>
          <w:rFonts w:hint="cs"/>
          <w:rtl/>
        </w:rPr>
        <w:t>بود</w:t>
      </w:r>
      <w:r w:rsidRPr="009F6E17">
        <w:rPr>
          <w:rtl/>
        </w:rPr>
        <w:t xml:space="preserve">- </w:t>
      </w:r>
      <w:r w:rsidRPr="009F6E17">
        <w:rPr>
          <w:rFonts w:hint="cs"/>
          <w:rtl/>
        </w:rPr>
        <w:t>به</w:t>
      </w:r>
      <w:r w:rsidRPr="009F6E17">
        <w:rPr>
          <w:rtl/>
        </w:rPr>
        <w:t xml:space="preserve"> </w:t>
      </w:r>
      <w:r w:rsidRPr="009F6E17">
        <w:rPr>
          <w:rFonts w:hint="cs"/>
          <w:rtl/>
        </w:rPr>
        <w:t>منظور</w:t>
      </w:r>
      <w:r w:rsidRPr="009F6E17">
        <w:rPr>
          <w:rtl/>
        </w:rPr>
        <w:t xml:space="preserve"> </w:t>
      </w:r>
      <w:r w:rsidRPr="009F6E17">
        <w:rPr>
          <w:rFonts w:hint="cs"/>
          <w:rtl/>
        </w:rPr>
        <w:t>جلب</w:t>
      </w:r>
      <w:r w:rsidRPr="009F6E17">
        <w:rPr>
          <w:rtl/>
        </w:rPr>
        <w:t xml:space="preserve"> </w:t>
      </w:r>
      <w:r w:rsidRPr="009F6E17">
        <w:rPr>
          <w:rFonts w:hint="cs"/>
          <w:rtl/>
        </w:rPr>
        <w:t>رضایت</w:t>
      </w:r>
      <w:r w:rsidRPr="009F6E17">
        <w:rPr>
          <w:rtl/>
        </w:rPr>
        <w:t xml:space="preserve"> </w:t>
      </w:r>
      <w:r w:rsidRPr="009F6E17">
        <w:rPr>
          <w:rFonts w:hint="cs"/>
          <w:rtl/>
        </w:rPr>
        <w:t>پروردگار</w:t>
      </w:r>
      <w:r w:rsidRPr="009F6E17">
        <w:rPr>
          <w:rtl/>
        </w:rPr>
        <w:t xml:space="preserve"> </w:t>
      </w:r>
      <w:r w:rsidRPr="009F6E17">
        <w:rPr>
          <w:rFonts w:hint="cs"/>
          <w:rtl/>
        </w:rPr>
        <w:t>و</w:t>
      </w:r>
      <w:r w:rsidRPr="009F6E17">
        <w:rPr>
          <w:rtl/>
        </w:rPr>
        <w:t xml:space="preserve"> </w:t>
      </w:r>
      <w:r w:rsidRPr="009F6E17">
        <w:rPr>
          <w:rFonts w:hint="cs"/>
          <w:rtl/>
        </w:rPr>
        <w:t>طلب</w:t>
      </w:r>
      <w:r w:rsidRPr="009F6E17">
        <w:rPr>
          <w:rtl/>
        </w:rPr>
        <w:t xml:space="preserve"> </w:t>
      </w:r>
      <w:r w:rsidRPr="009F6E17">
        <w:rPr>
          <w:rFonts w:hint="cs"/>
          <w:rtl/>
        </w:rPr>
        <w:t>عفو</w:t>
      </w:r>
      <w:r w:rsidRPr="009F6E17">
        <w:rPr>
          <w:rtl/>
        </w:rPr>
        <w:t xml:space="preserve"> </w:t>
      </w:r>
      <w:r w:rsidRPr="009F6E17">
        <w:rPr>
          <w:rFonts w:hint="cs"/>
          <w:rtl/>
        </w:rPr>
        <w:t>از</w:t>
      </w:r>
      <w:r w:rsidRPr="009F6E17">
        <w:rPr>
          <w:rtl/>
        </w:rPr>
        <w:t xml:space="preserve"> </w:t>
      </w:r>
      <w:r w:rsidRPr="009F6E17">
        <w:rPr>
          <w:rFonts w:hint="cs"/>
          <w:rtl/>
        </w:rPr>
        <w:t>درگاه</w:t>
      </w:r>
      <w:r w:rsidRPr="009F6E17">
        <w:rPr>
          <w:rtl/>
        </w:rPr>
        <w:t xml:space="preserve"> </w:t>
      </w:r>
      <w:r w:rsidRPr="009F6E17">
        <w:rPr>
          <w:rFonts w:hint="cs"/>
          <w:rtl/>
        </w:rPr>
        <w:t>او</w:t>
      </w:r>
      <w:r w:rsidRPr="009F6E17">
        <w:rPr>
          <w:rtl/>
        </w:rPr>
        <w:t xml:space="preserve">- </w:t>
      </w:r>
      <w:r w:rsidRPr="009F6E17">
        <w:rPr>
          <w:rFonts w:hint="cs"/>
          <w:rtl/>
        </w:rPr>
        <w:t>که</w:t>
      </w:r>
      <w:r w:rsidRPr="009F6E17">
        <w:rPr>
          <w:rtl/>
        </w:rPr>
        <w:t xml:space="preserve"> </w:t>
      </w:r>
      <w:r w:rsidRPr="009F6E17">
        <w:rPr>
          <w:rFonts w:hint="cs"/>
          <w:rtl/>
        </w:rPr>
        <w:t>بسته</w:t>
      </w:r>
      <w:r w:rsidRPr="009F6E17">
        <w:rPr>
          <w:rtl/>
        </w:rPr>
        <w:t xml:space="preserve"> </w:t>
      </w:r>
      <w:r w:rsidRPr="009F6E17">
        <w:rPr>
          <w:rFonts w:hint="cs"/>
          <w:rtl/>
        </w:rPr>
        <w:t>به</w:t>
      </w:r>
      <w:r w:rsidRPr="009F6E17">
        <w:rPr>
          <w:rtl/>
        </w:rPr>
        <w:t xml:space="preserve"> </w:t>
      </w:r>
      <w:r w:rsidRPr="009F6E17">
        <w:rPr>
          <w:rFonts w:hint="cs"/>
          <w:rtl/>
        </w:rPr>
        <w:t>اهمیت</w:t>
      </w:r>
      <w:r w:rsidRPr="009F6E17">
        <w:rPr>
          <w:rtl/>
        </w:rPr>
        <w:t xml:space="preserve"> </w:t>
      </w:r>
      <w:r w:rsidRPr="009F6E17">
        <w:rPr>
          <w:rFonts w:hint="cs"/>
          <w:rtl/>
        </w:rPr>
        <w:t>هر</w:t>
      </w:r>
      <w:r w:rsidRPr="009F6E17">
        <w:rPr>
          <w:rtl/>
        </w:rPr>
        <w:t xml:space="preserve"> </w:t>
      </w:r>
      <w:r w:rsidRPr="009F6E17">
        <w:rPr>
          <w:rFonts w:hint="cs"/>
          <w:rtl/>
        </w:rPr>
        <w:t>یک</w:t>
      </w:r>
      <w:r w:rsidRPr="009F6E17">
        <w:rPr>
          <w:rtl/>
        </w:rPr>
        <w:t xml:space="preserve">، </w:t>
      </w:r>
      <w:r w:rsidRPr="009F6E17">
        <w:rPr>
          <w:rFonts w:hint="cs"/>
          <w:rtl/>
        </w:rPr>
        <w:t>در</w:t>
      </w:r>
      <w:r w:rsidRPr="009F6E17">
        <w:rPr>
          <w:rtl/>
        </w:rPr>
        <w:t xml:space="preserve"> </w:t>
      </w:r>
      <w:r w:rsidRPr="009F6E17">
        <w:rPr>
          <w:rFonts w:hint="cs"/>
          <w:rtl/>
        </w:rPr>
        <w:t>فاصله</w:t>
      </w:r>
      <w:r w:rsidRPr="009F6E17">
        <w:rPr>
          <w:rtl/>
        </w:rPr>
        <w:t xml:space="preserve"> </w:t>
      </w:r>
      <w:r w:rsidRPr="009F6E17">
        <w:rPr>
          <w:rFonts w:hint="cs"/>
          <w:rtl/>
        </w:rPr>
        <w:t>نزدیک</w:t>
      </w:r>
      <w:r w:rsidRPr="009F6E17">
        <w:rPr>
          <w:rtl/>
        </w:rPr>
        <w:t xml:space="preserve"> </w:t>
      </w:r>
      <w:r w:rsidRPr="009F6E17">
        <w:rPr>
          <w:rFonts w:hint="cs"/>
          <w:rtl/>
        </w:rPr>
        <w:t>تر</w:t>
      </w:r>
      <w:r w:rsidRPr="009F6E17">
        <w:rPr>
          <w:rtl/>
        </w:rPr>
        <w:t xml:space="preserve"> </w:t>
      </w:r>
      <w:r w:rsidRPr="009F6E17">
        <w:rPr>
          <w:rFonts w:hint="cs"/>
          <w:rtl/>
        </w:rPr>
        <w:t>و</w:t>
      </w:r>
      <w:r w:rsidRPr="009F6E17">
        <w:rPr>
          <w:rtl/>
        </w:rPr>
        <w:t xml:space="preserve"> </w:t>
      </w:r>
      <w:r w:rsidRPr="009F6E17">
        <w:rPr>
          <w:rFonts w:hint="cs"/>
          <w:rtl/>
        </w:rPr>
        <w:t>یا</w:t>
      </w:r>
      <w:r w:rsidRPr="009F6E17">
        <w:rPr>
          <w:rtl/>
        </w:rPr>
        <w:t xml:space="preserve"> </w:t>
      </w:r>
      <w:r w:rsidRPr="009F6E17">
        <w:rPr>
          <w:rFonts w:hint="cs"/>
          <w:rtl/>
        </w:rPr>
        <w:t>دورتری</w:t>
      </w:r>
      <w:r w:rsidRPr="009F6E17">
        <w:rPr>
          <w:rtl/>
        </w:rPr>
        <w:t xml:space="preserve"> </w:t>
      </w:r>
      <w:r w:rsidRPr="009F6E17">
        <w:rPr>
          <w:rFonts w:hint="cs"/>
          <w:rtl/>
        </w:rPr>
        <w:t>از</w:t>
      </w:r>
      <w:r w:rsidRPr="009F6E17">
        <w:rPr>
          <w:rtl/>
        </w:rPr>
        <w:t xml:space="preserve"> </w:t>
      </w:r>
      <w:r w:rsidRPr="009F6E17">
        <w:rPr>
          <w:rFonts w:hint="cs"/>
          <w:rtl/>
        </w:rPr>
        <w:t>قدس</w:t>
      </w:r>
      <w:r w:rsidRPr="009F6E17">
        <w:rPr>
          <w:rtl/>
        </w:rPr>
        <w:t xml:space="preserve"> </w:t>
      </w:r>
      <w:r w:rsidRPr="009F6E17">
        <w:rPr>
          <w:rFonts w:hint="cs"/>
          <w:rtl/>
        </w:rPr>
        <w:t>الاقداس</w:t>
      </w:r>
      <w:r w:rsidRPr="009F6E17">
        <w:rPr>
          <w:rtl/>
        </w:rPr>
        <w:t xml:space="preserve"> </w:t>
      </w:r>
      <w:r w:rsidRPr="009F6E17">
        <w:rPr>
          <w:rFonts w:hint="cs"/>
          <w:rtl/>
        </w:rPr>
        <w:t>تقدیم</w:t>
      </w:r>
      <w:r w:rsidRPr="009F6E17">
        <w:rPr>
          <w:rtl/>
        </w:rPr>
        <w:t xml:space="preserve"> </w:t>
      </w:r>
      <w:r w:rsidRPr="009F6E17">
        <w:rPr>
          <w:rFonts w:hint="cs"/>
          <w:rtl/>
        </w:rPr>
        <w:t>می</w:t>
      </w:r>
      <w:r w:rsidRPr="009F6E17">
        <w:rPr>
          <w:rtl/>
        </w:rPr>
        <w:t xml:space="preserve"> </w:t>
      </w:r>
      <w:r w:rsidRPr="009F6E17">
        <w:rPr>
          <w:rFonts w:hint="cs"/>
          <w:rtl/>
        </w:rPr>
        <w:t>شد</w:t>
      </w:r>
      <w:r>
        <w:rPr>
          <w:rFonts w:hint="cs"/>
          <w:rtl/>
        </w:rPr>
        <w:t>.</w:t>
      </w:r>
      <w:r w:rsidRPr="007D48B4">
        <w:rPr>
          <w:color w:val="FF0000"/>
          <w:rtl/>
        </w:rPr>
        <w:t xml:space="preserve"> </w:t>
      </w:r>
      <w:r w:rsidRPr="009F6E17">
        <w:rPr>
          <w:rFonts w:hint="cs"/>
          <w:rtl/>
        </w:rPr>
        <w:t>قربانی</w:t>
      </w:r>
      <w:r w:rsidRPr="009F6E17">
        <w:rPr>
          <w:rtl/>
        </w:rPr>
        <w:t xml:space="preserve"> </w:t>
      </w:r>
      <w:r w:rsidRPr="009F6E17">
        <w:rPr>
          <w:rFonts w:hint="cs"/>
          <w:rtl/>
        </w:rPr>
        <w:t>های</w:t>
      </w:r>
      <w:r w:rsidRPr="009F6E17">
        <w:rPr>
          <w:rtl/>
        </w:rPr>
        <w:t xml:space="preserve"> </w:t>
      </w:r>
      <w:r w:rsidRPr="009F6E17">
        <w:rPr>
          <w:rFonts w:hint="cs"/>
          <w:rtl/>
        </w:rPr>
        <w:t>عادی</w:t>
      </w:r>
      <w:r w:rsidRPr="009F6E17">
        <w:rPr>
          <w:rtl/>
        </w:rPr>
        <w:t xml:space="preserve"> </w:t>
      </w:r>
      <w:r w:rsidRPr="009F6E17">
        <w:rPr>
          <w:rFonts w:hint="cs"/>
          <w:rtl/>
        </w:rPr>
        <w:t>در</w:t>
      </w:r>
      <w:r w:rsidRPr="009F6E17">
        <w:rPr>
          <w:rtl/>
        </w:rPr>
        <w:t xml:space="preserve"> </w:t>
      </w:r>
      <w:r w:rsidRPr="009F6E17">
        <w:rPr>
          <w:rFonts w:hint="cs"/>
          <w:rtl/>
        </w:rPr>
        <w:t>حیاط</w:t>
      </w:r>
      <w:r w:rsidRPr="009F6E17">
        <w:rPr>
          <w:rtl/>
        </w:rPr>
        <w:t xml:space="preserve"> </w:t>
      </w:r>
      <w:r w:rsidRPr="009F6E17">
        <w:rPr>
          <w:rFonts w:hint="cs"/>
          <w:rtl/>
        </w:rPr>
        <w:t>خیمه</w:t>
      </w:r>
      <w:r w:rsidRPr="009F6E17">
        <w:rPr>
          <w:rtl/>
        </w:rPr>
        <w:t xml:space="preserve">، </w:t>
      </w:r>
      <w:r w:rsidRPr="009F6E17">
        <w:rPr>
          <w:rFonts w:hint="cs"/>
          <w:rtl/>
        </w:rPr>
        <w:t>مکانی</w:t>
      </w:r>
      <w:r w:rsidRPr="009F6E17">
        <w:rPr>
          <w:rtl/>
        </w:rPr>
        <w:t xml:space="preserve"> </w:t>
      </w:r>
      <w:r w:rsidRPr="009F6E17">
        <w:rPr>
          <w:rFonts w:hint="cs"/>
          <w:rtl/>
        </w:rPr>
        <w:t>که</w:t>
      </w:r>
      <w:r w:rsidRPr="009F6E17">
        <w:rPr>
          <w:rtl/>
        </w:rPr>
        <w:t xml:space="preserve"> </w:t>
      </w:r>
      <w:r w:rsidRPr="009F6E17">
        <w:rPr>
          <w:rFonts w:hint="cs"/>
          <w:rtl/>
        </w:rPr>
        <w:t>از</w:t>
      </w:r>
      <w:r w:rsidRPr="009F6E17">
        <w:rPr>
          <w:rtl/>
        </w:rPr>
        <w:t xml:space="preserve"> </w:t>
      </w:r>
      <w:r w:rsidRPr="009F6E17">
        <w:rPr>
          <w:rFonts w:hint="cs"/>
          <w:rtl/>
        </w:rPr>
        <w:t>سطح</w:t>
      </w:r>
      <w:r w:rsidRPr="009F6E17">
        <w:rPr>
          <w:rtl/>
        </w:rPr>
        <w:t xml:space="preserve"> </w:t>
      </w:r>
      <w:r w:rsidRPr="009F6E17">
        <w:rPr>
          <w:rFonts w:hint="cs"/>
          <w:rtl/>
        </w:rPr>
        <w:t>زمین</w:t>
      </w:r>
      <w:r w:rsidRPr="009F6E17">
        <w:rPr>
          <w:rtl/>
        </w:rPr>
        <w:t xml:space="preserve"> </w:t>
      </w:r>
      <w:r w:rsidRPr="009F6E17">
        <w:rPr>
          <w:rFonts w:hint="cs"/>
          <w:rtl/>
        </w:rPr>
        <w:t>ارتفاع</w:t>
      </w:r>
      <w:r w:rsidRPr="009F6E17">
        <w:rPr>
          <w:rtl/>
        </w:rPr>
        <w:t xml:space="preserve"> </w:t>
      </w:r>
      <w:r w:rsidRPr="009F6E17">
        <w:rPr>
          <w:rFonts w:hint="cs"/>
          <w:rtl/>
        </w:rPr>
        <w:t>می</w:t>
      </w:r>
      <w:r w:rsidRPr="009F6E17">
        <w:rPr>
          <w:rtl/>
        </w:rPr>
        <w:t xml:space="preserve"> </w:t>
      </w:r>
      <w:r w:rsidRPr="009F6E17">
        <w:rPr>
          <w:rFonts w:hint="cs"/>
          <w:rtl/>
        </w:rPr>
        <w:t>گرفت</w:t>
      </w:r>
      <w:r w:rsidRPr="009F6E17">
        <w:rPr>
          <w:rtl/>
        </w:rPr>
        <w:t xml:space="preserve"> </w:t>
      </w:r>
      <w:r w:rsidRPr="009F6E17">
        <w:rPr>
          <w:rFonts w:hint="cs"/>
          <w:rtl/>
        </w:rPr>
        <w:t>و</w:t>
      </w:r>
      <w:r w:rsidRPr="009F6E17">
        <w:rPr>
          <w:rtl/>
        </w:rPr>
        <w:t xml:space="preserve"> </w:t>
      </w:r>
      <w:r w:rsidRPr="009F6E17">
        <w:rPr>
          <w:rFonts w:hint="cs"/>
          <w:rtl/>
        </w:rPr>
        <w:t>نشاانه</w:t>
      </w:r>
      <w:r w:rsidRPr="009F6E17">
        <w:rPr>
          <w:rtl/>
        </w:rPr>
        <w:t xml:space="preserve"> </w:t>
      </w:r>
      <w:r w:rsidRPr="009F6E17">
        <w:rPr>
          <w:rFonts w:hint="cs"/>
          <w:rtl/>
        </w:rPr>
        <w:t>تقدیم</w:t>
      </w:r>
      <w:r w:rsidRPr="009F6E17">
        <w:rPr>
          <w:rtl/>
        </w:rPr>
        <w:t xml:space="preserve"> </w:t>
      </w:r>
      <w:r w:rsidRPr="009F6E17">
        <w:rPr>
          <w:rFonts w:hint="cs"/>
          <w:rtl/>
        </w:rPr>
        <w:t>قربانی</w:t>
      </w:r>
      <w:r w:rsidRPr="009F6E17">
        <w:rPr>
          <w:rtl/>
        </w:rPr>
        <w:t xml:space="preserve"> </w:t>
      </w:r>
      <w:r w:rsidRPr="009F6E17">
        <w:rPr>
          <w:rFonts w:hint="cs"/>
          <w:rtl/>
        </w:rPr>
        <w:t>به</w:t>
      </w:r>
      <w:r w:rsidRPr="009F6E17">
        <w:rPr>
          <w:rtl/>
        </w:rPr>
        <w:t xml:space="preserve"> </w:t>
      </w:r>
      <w:r w:rsidRPr="009F6E17">
        <w:rPr>
          <w:rFonts w:hint="cs"/>
          <w:rtl/>
        </w:rPr>
        <w:t>عالم</w:t>
      </w:r>
      <w:r w:rsidRPr="009F6E17">
        <w:rPr>
          <w:rtl/>
        </w:rPr>
        <w:t xml:space="preserve"> </w:t>
      </w:r>
      <w:r w:rsidRPr="009F6E17">
        <w:rPr>
          <w:rFonts w:hint="cs"/>
          <w:rtl/>
        </w:rPr>
        <w:t>بالا</w:t>
      </w:r>
      <w:r w:rsidRPr="009F6E17">
        <w:rPr>
          <w:rtl/>
        </w:rPr>
        <w:t xml:space="preserve"> </w:t>
      </w:r>
      <w:r w:rsidRPr="009F6E17">
        <w:rPr>
          <w:rFonts w:hint="cs"/>
          <w:rtl/>
        </w:rPr>
        <w:t>بود</w:t>
      </w:r>
      <w:r>
        <w:rPr>
          <w:rFonts w:hint="cs"/>
          <w:rtl/>
        </w:rPr>
        <w:t>تقدیم می شده است</w:t>
      </w:r>
      <w:r w:rsidRPr="009F6E17">
        <w:t>.</w:t>
      </w:r>
      <w:r>
        <w:rPr>
          <w:rFonts w:hint="cs"/>
          <w:rtl/>
        </w:rPr>
        <w:t xml:space="preserve"> </w:t>
      </w:r>
      <w:r w:rsidR="00906073">
        <w:rPr>
          <w:rFonts w:hint="cs"/>
          <w:rtl/>
        </w:rPr>
        <w:t>(حسینی،1381، صص 103)</w:t>
      </w:r>
    </w:p>
    <w:p w:rsidR="0099651E" w:rsidRDefault="004C2C01" w:rsidP="00906073">
      <w:pPr>
        <w:jc w:val="lowKashida"/>
        <w:rPr>
          <w:b/>
          <w:bCs/>
          <w:rtl/>
        </w:rPr>
      </w:pPr>
      <w:r w:rsidRPr="009F6E17">
        <w:rPr>
          <w:rFonts w:hint="cs"/>
          <w:rtl/>
        </w:rPr>
        <w:t>خیمه</w:t>
      </w:r>
      <w:r w:rsidRPr="009F6E17">
        <w:rPr>
          <w:rtl/>
        </w:rPr>
        <w:t xml:space="preserve"> </w:t>
      </w:r>
      <w:r w:rsidRPr="009F6E17">
        <w:rPr>
          <w:rFonts w:hint="cs"/>
          <w:rtl/>
        </w:rPr>
        <w:t>هم</w:t>
      </w:r>
      <w:r w:rsidRPr="009F6E17">
        <w:rPr>
          <w:rtl/>
        </w:rPr>
        <w:t xml:space="preserve"> </w:t>
      </w:r>
      <w:r w:rsidRPr="009F6E17">
        <w:rPr>
          <w:rFonts w:hint="cs"/>
          <w:rtl/>
        </w:rPr>
        <w:t>مکانی</w:t>
      </w:r>
      <w:r w:rsidRPr="009F6E17">
        <w:rPr>
          <w:rtl/>
        </w:rPr>
        <w:t xml:space="preserve"> </w:t>
      </w:r>
      <w:r w:rsidRPr="009F6E17">
        <w:rPr>
          <w:rFonts w:hint="cs"/>
          <w:rtl/>
        </w:rPr>
        <w:t>برای</w:t>
      </w:r>
      <w:r w:rsidRPr="009F6E17">
        <w:rPr>
          <w:rtl/>
        </w:rPr>
        <w:t xml:space="preserve"> </w:t>
      </w:r>
      <w:r w:rsidRPr="009F6E17">
        <w:rPr>
          <w:rFonts w:hint="cs"/>
          <w:rtl/>
        </w:rPr>
        <w:t>ارتقا</w:t>
      </w:r>
      <w:r w:rsidRPr="009F6E17">
        <w:rPr>
          <w:rtl/>
        </w:rPr>
        <w:t xml:space="preserve"> </w:t>
      </w:r>
      <w:r w:rsidRPr="009F6E17">
        <w:rPr>
          <w:rFonts w:hint="cs"/>
          <w:rtl/>
        </w:rPr>
        <w:t>و</w:t>
      </w:r>
      <w:r w:rsidRPr="009F6E17">
        <w:rPr>
          <w:rtl/>
        </w:rPr>
        <w:t xml:space="preserve"> </w:t>
      </w:r>
      <w:r w:rsidRPr="009F6E17">
        <w:rPr>
          <w:rFonts w:hint="cs"/>
          <w:rtl/>
        </w:rPr>
        <w:t>تعالی</w:t>
      </w:r>
      <w:r w:rsidRPr="009F6E17">
        <w:rPr>
          <w:rtl/>
        </w:rPr>
        <w:t xml:space="preserve"> </w:t>
      </w:r>
      <w:r w:rsidRPr="009F6E17">
        <w:rPr>
          <w:rFonts w:hint="cs"/>
          <w:rtl/>
        </w:rPr>
        <w:t>انسان</w:t>
      </w:r>
      <w:r w:rsidRPr="009F6E17">
        <w:rPr>
          <w:rtl/>
        </w:rPr>
        <w:t xml:space="preserve">  </w:t>
      </w:r>
      <w:r w:rsidRPr="009F6E17">
        <w:rPr>
          <w:rFonts w:hint="cs"/>
          <w:rtl/>
        </w:rPr>
        <w:t>بود</w:t>
      </w:r>
      <w:r w:rsidRPr="009F6E17">
        <w:rPr>
          <w:rtl/>
        </w:rPr>
        <w:t xml:space="preserve"> </w:t>
      </w:r>
      <w:r w:rsidRPr="009F6E17">
        <w:rPr>
          <w:rFonts w:hint="cs"/>
          <w:rtl/>
        </w:rPr>
        <w:t>و</w:t>
      </w:r>
      <w:r w:rsidRPr="009F6E17">
        <w:rPr>
          <w:rtl/>
        </w:rPr>
        <w:t xml:space="preserve"> </w:t>
      </w:r>
      <w:r w:rsidRPr="009F6E17">
        <w:rPr>
          <w:rFonts w:hint="cs"/>
          <w:rtl/>
        </w:rPr>
        <w:t>هم</w:t>
      </w:r>
      <w:r w:rsidRPr="009F6E17">
        <w:rPr>
          <w:rtl/>
        </w:rPr>
        <w:t xml:space="preserve"> </w:t>
      </w:r>
      <w:r w:rsidRPr="009F6E17">
        <w:rPr>
          <w:rFonts w:hint="cs"/>
          <w:rtl/>
        </w:rPr>
        <w:t>مکانی</w:t>
      </w:r>
      <w:r w:rsidRPr="009F6E17">
        <w:rPr>
          <w:rtl/>
        </w:rPr>
        <w:t xml:space="preserve"> </w:t>
      </w:r>
      <w:r w:rsidRPr="009F6E17">
        <w:rPr>
          <w:rFonts w:hint="cs"/>
          <w:rtl/>
        </w:rPr>
        <w:t>برای</w:t>
      </w:r>
      <w:r w:rsidRPr="009F6E17">
        <w:rPr>
          <w:rtl/>
        </w:rPr>
        <w:t xml:space="preserve"> </w:t>
      </w:r>
      <w:r w:rsidRPr="009F6E17">
        <w:rPr>
          <w:rFonts w:hint="cs"/>
          <w:rtl/>
        </w:rPr>
        <w:t>تجلی</w:t>
      </w:r>
      <w:r w:rsidRPr="009F6E17">
        <w:rPr>
          <w:rtl/>
        </w:rPr>
        <w:t xml:space="preserve"> </w:t>
      </w:r>
      <w:r w:rsidRPr="009F6E17">
        <w:rPr>
          <w:rFonts w:hint="cs"/>
          <w:rtl/>
        </w:rPr>
        <w:t>نور</w:t>
      </w:r>
      <w:r w:rsidRPr="009F6E17">
        <w:rPr>
          <w:rtl/>
        </w:rPr>
        <w:t xml:space="preserve"> </w:t>
      </w:r>
      <w:r w:rsidRPr="009F6E17">
        <w:rPr>
          <w:rFonts w:hint="cs"/>
          <w:rtl/>
        </w:rPr>
        <w:t>الهی</w:t>
      </w:r>
      <w:r w:rsidRPr="009F6E17">
        <w:rPr>
          <w:rtl/>
        </w:rPr>
        <w:t xml:space="preserve">. </w:t>
      </w:r>
      <w:r w:rsidRPr="009F6E17">
        <w:rPr>
          <w:rFonts w:hint="cs"/>
          <w:rtl/>
        </w:rPr>
        <w:t>یک</w:t>
      </w:r>
      <w:r w:rsidRPr="009F6E17">
        <w:rPr>
          <w:rtl/>
        </w:rPr>
        <w:t xml:space="preserve"> </w:t>
      </w:r>
      <w:r w:rsidRPr="009F6E17">
        <w:rPr>
          <w:rFonts w:hint="cs"/>
          <w:rtl/>
        </w:rPr>
        <w:t>حیاط</w:t>
      </w:r>
      <w:r w:rsidRPr="009F6E17">
        <w:rPr>
          <w:rtl/>
        </w:rPr>
        <w:t xml:space="preserve"> </w:t>
      </w:r>
      <w:r w:rsidRPr="009F6E17">
        <w:rPr>
          <w:rFonts w:hint="cs"/>
          <w:rtl/>
        </w:rPr>
        <w:t>حریمی</w:t>
      </w:r>
      <w:r w:rsidRPr="009F6E17">
        <w:rPr>
          <w:rtl/>
        </w:rPr>
        <w:t xml:space="preserve"> </w:t>
      </w:r>
      <w:r w:rsidRPr="009F6E17">
        <w:rPr>
          <w:rFonts w:hint="cs"/>
          <w:rtl/>
        </w:rPr>
        <w:t>پیرامون</w:t>
      </w:r>
      <w:r w:rsidRPr="009F6E17">
        <w:rPr>
          <w:rtl/>
        </w:rPr>
        <w:t xml:space="preserve"> </w:t>
      </w:r>
      <w:r w:rsidRPr="009F6E17">
        <w:rPr>
          <w:rFonts w:hint="cs"/>
          <w:rtl/>
        </w:rPr>
        <w:t>این</w:t>
      </w:r>
      <w:r w:rsidRPr="009F6E17">
        <w:rPr>
          <w:rtl/>
        </w:rPr>
        <w:t xml:space="preserve"> </w:t>
      </w:r>
      <w:r w:rsidRPr="009F6E17">
        <w:rPr>
          <w:rFonts w:hint="cs"/>
          <w:rtl/>
        </w:rPr>
        <w:t>نقاط</w:t>
      </w:r>
      <w:r w:rsidRPr="009F6E17">
        <w:rPr>
          <w:rtl/>
        </w:rPr>
        <w:t xml:space="preserve"> </w:t>
      </w:r>
      <w:r w:rsidRPr="009F6E17">
        <w:rPr>
          <w:rFonts w:hint="cs"/>
          <w:rtl/>
        </w:rPr>
        <w:t>تعریف</w:t>
      </w:r>
      <w:r w:rsidRPr="009F6E17">
        <w:rPr>
          <w:rtl/>
        </w:rPr>
        <w:t xml:space="preserve"> </w:t>
      </w:r>
      <w:r w:rsidRPr="009F6E17">
        <w:rPr>
          <w:rFonts w:hint="cs"/>
          <w:rtl/>
        </w:rPr>
        <w:t>می</w:t>
      </w:r>
      <w:r w:rsidRPr="009F6E17">
        <w:rPr>
          <w:rtl/>
        </w:rPr>
        <w:t xml:space="preserve"> </w:t>
      </w:r>
      <w:r w:rsidRPr="009F6E17">
        <w:rPr>
          <w:rFonts w:hint="cs"/>
          <w:rtl/>
        </w:rPr>
        <w:t>کرد</w:t>
      </w:r>
      <w:r w:rsidRPr="009F6E17">
        <w:rPr>
          <w:rtl/>
        </w:rPr>
        <w:t xml:space="preserve"> </w:t>
      </w:r>
      <w:r w:rsidRPr="009F6E17">
        <w:rPr>
          <w:rFonts w:hint="cs"/>
          <w:rtl/>
        </w:rPr>
        <w:t>و</w:t>
      </w:r>
      <w:r w:rsidRPr="009F6E17">
        <w:rPr>
          <w:rtl/>
        </w:rPr>
        <w:t xml:space="preserve"> </w:t>
      </w:r>
      <w:r w:rsidRPr="009F6E17">
        <w:rPr>
          <w:rFonts w:hint="cs"/>
          <w:rtl/>
        </w:rPr>
        <w:t>کل</w:t>
      </w:r>
      <w:r w:rsidRPr="009F6E17">
        <w:rPr>
          <w:rtl/>
        </w:rPr>
        <w:t xml:space="preserve"> </w:t>
      </w:r>
      <w:r w:rsidRPr="009F6E17">
        <w:rPr>
          <w:rFonts w:hint="cs"/>
          <w:rtl/>
        </w:rPr>
        <w:t>محوطه</w:t>
      </w:r>
      <w:r w:rsidRPr="009F6E17">
        <w:rPr>
          <w:rtl/>
        </w:rPr>
        <w:t xml:space="preserve"> </w:t>
      </w:r>
      <w:r w:rsidRPr="009F6E17">
        <w:rPr>
          <w:rFonts w:hint="cs"/>
          <w:rtl/>
        </w:rPr>
        <w:t>خیمه</w:t>
      </w:r>
      <w:r w:rsidRPr="009F6E17">
        <w:rPr>
          <w:rtl/>
        </w:rPr>
        <w:t xml:space="preserve"> </w:t>
      </w:r>
      <w:r w:rsidRPr="009F6E17">
        <w:rPr>
          <w:rFonts w:hint="cs"/>
          <w:rtl/>
        </w:rPr>
        <w:t>را</w:t>
      </w:r>
      <w:r w:rsidRPr="009F6E17">
        <w:rPr>
          <w:rtl/>
        </w:rPr>
        <w:t xml:space="preserve"> </w:t>
      </w:r>
      <w:r w:rsidRPr="009F6E17">
        <w:rPr>
          <w:rFonts w:hint="cs"/>
          <w:rtl/>
        </w:rPr>
        <w:t>از</w:t>
      </w:r>
      <w:r w:rsidRPr="009F6E17">
        <w:rPr>
          <w:rtl/>
        </w:rPr>
        <w:t xml:space="preserve"> </w:t>
      </w:r>
      <w:r w:rsidRPr="009F6E17">
        <w:rPr>
          <w:rFonts w:hint="cs"/>
          <w:rtl/>
        </w:rPr>
        <w:t>سایر</w:t>
      </w:r>
      <w:r w:rsidRPr="009F6E17">
        <w:rPr>
          <w:rtl/>
        </w:rPr>
        <w:t xml:space="preserve"> </w:t>
      </w:r>
      <w:r w:rsidRPr="009F6E17">
        <w:rPr>
          <w:rFonts w:hint="cs"/>
          <w:rtl/>
        </w:rPr>
        <w:t>نقاط</w:t>
      </w:r>
      <w:r w:rsidRPr="009F6E17">
        <w:rPr>
          <w:rtl/>
        </w:rPr>
        <w:t xml:space="preserve"> </w:t>
      </w:r>
      <w:r w:rsidRPr="009F6E17">
        <w:rPr>
          <w:rFonts w:hint="cs"/>
          <w:rtl/>
        </w:rPr>
        <w:t>اردوگاه</w:t>
      </w:r>
      <w:r w:rsidRPr="009F6E17">
        <w:rPr>
          <w:rtl/>
        </w:rPr>
        <w:t xml:space="preserve"> </w:t>
      </w:r>
      <w:r w:rsidRPr="009F6E17">
        <w:rPr>
          <w:rFonts w:hint="cs"/>
          <w:rtl/>
        </w:rPr>
        <w:t>منفک</w:t>
      </w:r>
      <w:r w:rsidRPr="009F6E17">
        <w:rPr>
          <w:rtl/>
        </w:rPr>
        <w:t xml:space="preserve"> </w:t>
      </w:r>
      <w:r w:rsidRPr="009F6E17">
        <w:rPr>
          <w:rFonts w:hint="cs"/>
          <w:rtl/>
        </w:rPr>
        <w:t>و</w:t>
      </w:r>
      <w:r w:rsidRPr="009F6E17">
        <w:rPr>
          <w:rtl/>
        </w:rPr>
        <w:t xml:space="preserve"> </w:t>
      </w:r>
      <w:r w:rsidRPr="009F6E17">
        <w:rPr>
          <w:rFonts w:hint="cs"/>
          <w:rtl/>
        </w:rPr>
        <w:t>مج</w:t>
      </w:r>
      <w:r>
        <w:rPr>
          <w:rFonts w:hint="cs"/>
          <w:rtl/>
        </w:rPr>
        <w:t>ز</w:t>
      </w:r>
      <w:r w:rsidRPr="009F6E17">
        <w:rPr>
          <w:rFonts w:hint="cs"/>
          <w:rtl/>
        </w:rPr>
        <w:t>ا</w:t>
      </w:r>
      <w:r w:rsidRPr="009F6E17">
        <w:rPr>
          <w:rtl/>
        </w:rPr>
        <w:t xml:space="preserve"> </w:t>
      </w:r>
      <w:r w:rsidRPr="009F6E17">
        <w:rPr>
          <w:rFonts w:hint="cs"/>
          <w:rtl/>
        </w:rPr>
        <w:t>می</w:t>
      </w:r>
      <w:r w:rsidRPr="009F6E17">
        <w:rPr>
          <w:rtl/>
        </w:rPr>
        <w:t xml:space="preserve"> </w:t>
      </w:r>
      <w:r w:rsidRPr="009F6E17">
        <w:rPr>
          <w:rFonts w:hint="cs"/>
          <w:rtl/>
        </w:rPr>
        <w:t>نمود</w:t>
      </w:r>
      <w:r w:rsidRPr="009F6E17">
        <w:rPr>
          <w:rtl/>
        </w:rPr>
        <w:t xml:space="preserve">. </w:t>
      </w:r>
      <w:r w:rsidRPr="009F6E17">
        <w:rPr>
          <w:rFonts w:hint="cs"/>
          <w:rtl/>
        </w:rPr>
        <w:t>ورودی</w:t>
      </w:r>
      <w:r w:rsidRPr="009F6E17">
        <w:rPr>
          <w:rtl/>
        </w:rPr>
        <w:t xml:space="preserve"> </w:t>
      </w:r>
      <w:r w:rsidRPr="009F6E17">
        <w:rPr>
          <w:rFonts w:hint="cs"/>
          <w:rtl/>
        </w:rPr>
        <w:t>حیاط</w:t>
      </w:r>
      <w:r w:rsidRPr="009F6E17">
        <w:rPr>
          <w:rtl/>
        </w:rPr>
        <w:t xml:space="preserve"> </w:t>
      </w:r>
      <w:r w:rsidRPr="009F6E17">
        <w:rPr>
          <w:rFonts w:hint="cs"/>
          <w:rtl/>
        </w:rPr>
        <w:t>قربانگاه</w:t>
      </w:r>
      <w:r w:rsidRPr="009F6E17">
        <w:rPr>
          <w:rtl/>
        </w:rPr>
        <w:t xml:space="preserve"> </w:t>
      </w:r>
      <w:r w:rsidRPr="009F6E17">
        <w:rPr>
          <w:rFonts w:hint="cs"/>
          <w:rtl/>
        </w:rPr>
        <w:t>و</w:t>
      </w:r>
      <w:r w:rsidRPr="009F6E17">
        <w:rPr>
          <w:rtl/>
        </w:rPr>
        <w:t xml:space="preserve"> </w:t>
      </w:r>
      <w:r w:rsidRPr="009F6E17">
        <w:rPr>
          <w:rFonts w:hint="cs"/>
          <w:rtl/>
        </w:rPr>
        <w:t>قدس</w:t>
      </w:r>
      <w:r w:rsidRPr="009F6E17">
        <w:rPr>
          <w:rtl/>
        </w:rPr>
        <w:t xml:space="preserve"> </w:t>
      </w:r>
      <w:r w:rsidRPr="009F6E17">
        <w:rPr>
          <w:rFonts w:hint="cs"/>
          <w:rtl/>
        </w:rPr>
        <w:t>الاقدس</w:t>
      </w:r>
      <w:r w:rsidRPr="009F6E17">
        <w:rPr>
          <w:rtl/>
        </w:rPr>
        <w:t xml:space="preserve"> </w:t>
      </w:r>
      <w:r w:rsidRPr="009F6E17">
        <w:rPr>
          <w:rFonts w:hint="cs"/>
          <w:rtl/>
        </w:rPr>
        <w:t>در</w:t>
      </w:r>
      <w:r w:rsidRPr="009F6E17">
        <w:rPr>
          <w:rtl/>
        </w:rPr>
        <w:t xml:space="preserve"> </w:t>
      </w:r>
      <w:r w:rsidRPr="009F6E17">
        <w:rPr>
          <w:rFonts w:hint="cs"/>
          <w:rtl/>
        </w:rPr>
        <w:t>امتداد</w:t>
      </w:r>
      <w:r w:rsidRPr="009F6E17">
        <w:rPr>
          <w:rtl/>
        </w:rPr>
        <w:t xml:space="preserve"> </w:t>
      </w:r>
      <w:r w:rsidRPr="009F6E17">
        <w:rPr>
          <w:rFonts w:hint="cs"/>
          <w:rtl/>
        </w:rPr>
        <w:t>یک</w:t>
      </w:r>
      <w:r w:rsidRPr="009F6E17">
        <w:rPr>
          <w:rtl/>
        </w:rPr>
        <w:t xml:space="preserve"> </w:t>
      </w:r>
      <w:r w:rsidRPr="009F6E17">
        <w:rPr>
          <w:rFonts w:hint="cs"/>
          <w:rtl/>
        </w:rPr>
        <w:t>محور</w:t>
      </w:r>
      <w:r w:rsidRPr="009F6E17">
        <w:rPr>
          <w:rtl/>
        </w:rPr>
        <w:t xml:space="preserve"> </w:t>
      </w:r>
      <w:r w:rsidRPr="009F6E17">
        <w:rPr>
          <w:rFonts w:hint="cs"/>
          <w:rtl/>
        </w:rPr>
        <w:t>قرار</w:t>
      </w:r>
      <w:r w:rsidRPr="009F6E17">
        <w:rPr>
          <w:rtl/>
        </w:rPr>
        <w:t xml:space="preserve"> </w:t>
      </w:r>
      <w:r w:rsidRPr="009F6E17">
        <w:rPr>
          <w:rFonts w:hint="cs"/>
          <w:rtl/>
        </w:rPr>
        <w:t>داشتند</w:t>
      </w:r>
      <w:r w:rsidRPr="009F6E17">
        <w:rPr>
          <w:rtl/>
        </w:rPr>
        <w:t xml:space="preserve"> </w:t>
      </w:r>
      <w:r w:rsidRPr="009F6E17">
        <w:rPr>
          <w:rFonts w:hint="cs"/>
          <w:rtl/>
        </w:rPr>
        <w:t>که</w:t>
      </w:r>
      <w:r w:rsidRPr="009F6E17">
        <w:rPr>
          <w:rtl/>
        </w:rPr>
        <w:t xml:space="preserve"> </w:t>
      </w:r>
      <w:r w:rsidRPr="009F6E17">
        <w:rPr>
          <w:rFonts w:hint="cs"/>
          <w:rtl/>
        </w:rPr>
        <w:t>ورودی</w:t>
      </w:r>
      <w:r w:rsidRPr="009F6E17">
        <w:rPr>
          <w:rtl/>
        </w:rPr>
        <w:t xml:space="preserve"> </w:t>
      </w:r>
      <w:r w:rsidRPr="009F6E17">
        <w:rPr>
          <w:rFonts w:hint="cs"/>
          <w:rtl/>
        </w:rPr>
        <w:t>در</w:t>
      </w:r>
      <w:r w:rsidRPr="009F6E17">
        <w:rPr>
          <w:rtl/>
        </w:rPr>
        <w:t xml:space="preserve"> </w:t>
      </w:r>
      <w:r w:rsidRPr="009F6E17">
        <w:rPr>
          <w:rFonts w:hint="cs"/>
          <w:rtl/>
        </w:rPr>
        <w:t>سمت</w:t>
      </w:r>
      <w:r w:rsidRPr="009F6E17">
        <w:rPr>
          <w:rtl/>
        </w:rPr>
        <w:t xml:space="preserve"> </w:t>
      </w:r>
      <w:r w:rsidRPr="009F6E17">
        <w:rPr>
          <w:rFonts w:hint="cs"/>
          <w:rtl/>
        </w:rPr>
        <w:t>شرق</w:t>
      </w:r>
      <w:r w:rsidRPr="009F6E17">
        <w:rPr>
          <w:rtl/>
        </w:rPr>
        <w:t xml:space="preserve"> </w:t>
      </w:r>
      <w:r w:rsidRPr="009F6E17">
        <w:rPr>
          <w:rFonts w:hint="cs"/>
          <w:rtl/>
        </w:rPr>
        <w:t>و</w:t>
      </w:r>
      <w:r w:rsidRPr="009F6E17">
        <w:rPr>
          <w:rtl/>
        </w:rPr>
        <w:t xml:space="preserve"> </w:t>
      </w:r>
      <w:r w:rsidRPr="009F6E17">
        <w:rPr>
          <w:rFonts w:hint="cs"/>
          <w:rtl/>
        </w:rPr>
        <w:t>قدس</w:t>
      </w:r>
      <w:r w:rsidRPr="009F6E17">
        <w:rPr>
          <w:rtl/>
        </w:rPr>
        <w:t xml:space="preserve"> </w:t>
      </w:r>
      <w:r w:rsidRPr="009F6E17">
        <w:rPr>
          <w:rFonts w:hint="cs"/>
          <w:rtl/>
        </w:rPr>
        <w:t>الاقدس</w:t>
      </w:r>
      <w:r w:rsidRPr="009F6E17">
        <w:rPr>
          <w:rtl/>
        </w:rPr>
        <w:t xml:space="preserve"> </w:t>
      </w:r>
      <w:r w:rsidRPr="009F6E17">
        <w:rPr>
          <w:rFonts w:hint="cs"/>
          <w:rtl/>
        </w:rPr>
        <w:t>در</w:t>
      </w:r>
      <w:r w:rsidRPr="009F6E17">
        <w:rPr>
          <w:rtl/>
        </w:rPr>
        <w:t xml:space="preserve"> </w:t>
      </w:r>
      <w:r w:rsidRPr="009F6E17">
        <w:rPr>
          <w:rFonts w:hint="cs"/>
          <w:rtl/>
        </w:rPr>
        <w:t>سمت</w:t>
      </w:r>
      <w:r w:rsidRPr="009F6E17">
        <w:rPr>
          <w:rtl/>
        </w:rPr>
        <w:t xml:space="preserve"> </w:t>
      </w:r>
      <w:r>
        <w:rPr>
          <w:rFonts w:hint="cs"/>
          <w:rtl/>
        </w:rPr>
        <w:t>غر</w:t>
      </w:r>
      <w:r w:rsidRPr="009F6E17">
        <w:rPr>
          <w:rFonts w:hint="cs"/>
          <w:rtl/>
        </w:rPr>
        <w:t>ب</w:t>
      </w:r>
      <w:r w:rsidRPr="009F6E17">
        <w:rPr>
          <w:rtl/>
        </w:rPr>
        <w:t xml:space="preserve"> </w:t>
      </w:r>
      <w:r w:rsidRPr="009F6E17">
        <w:rPr>
          <w:rFonts w:hint="cs"/>
          <w:rtl/>
        </w:rPr>
        <w:t>آن</w:t>
      </w:r>
      <w:r w:rsidRPr="009F6E17">
        <w:rPr>
          <w:rtl/>
        </w:rPr>
        <w:t xml:space="preserve"> </w:t>
      </w:r>
      <w:r w:rsidRPr="009F6E17">
        <w:rPr>
          <w:rFonts w:hint="cs"/>
          <w:rtl/>
        </w:rPr>
        <w:t>واقع</w:t>
      </w:r>
      <w:r w:rsidRPr="009F6E17">
        <w:rPr>
          <w:rtl/>
        </w:rPr>
        <w:t xml:space="preserve"> </w:t>
      </w:r>
      <w:r w:rsidRPr="009F6E17">
        <w:rPr>
          <w:rFonts w:hint="cs"/>
          <w:rtl/>
        </w:rPr>
        <w:t>شده</w:t>
      </w:r>
      <w:r w:rsidRPr="009F6E17">
        <w:rPr>
          <w:rtl/>
        </w:rPr>
        <w:t xml:space="preserve"> </w:t>
      </w:r>
      <w:r w:rsidRPr="009F6E17">
        <w:rPr>
          <w:rFonts w:hint="cs"/>
          <w:rtl/>
        </w:rPr>
        <w:t>بود</w:t>
      </w:r>
      <w:r w:rsidRPr="009F6E17">
        <w:rPr>
          <w:rtl/>
        </w:rPr>
        <w:t xml:space="preserve">. </w:t>
      </w:r>
      <w:r w:rsidRPr="009F6E17">
        <w:rPr>
          <w:rFonts w:hint="cs"/>
          <w:rtl/>
        </w:rPr>
        <w:t>این</w:t>
      </w:r>
      <w:r w:rsidRPr="009F6E17">
        <w:rPr>
          <w:rtl/>
        </w:rPr>
        <w:t xml:space="preserve"> </w:t>
      </w:r>
      <w:r w:rsidRPr="009F6E17">
        <w:rPr>
          <w:rFonts w:hint="cs"/>
          <w:rtl/>
        </w:rPr>
        <w:t>محور</w:t>
      </w:r>
      <w:r w:rsidRPr="009F6E17">
        <w:rPr>
          <w:rtl/>
        </w:rPr>
        <w:t xml:space="preserve">، </w:t>
      </w:r>
      <w:r w:rsidRPr="009F6E17">
        <w:rPr>
          <w:rFonts w:hint="cs"/>
          <w:rtl/>
        </w:rPr>
        <w:t>ایجاد</w:t>
      </w:r>
      <w:r w:rsidRPr="009F6E17">
        <w:rPr>
          <w:rtl/>
        </w:rPr>
        <w:t xml:space="preserve"> </w:t>
      </w:r>
      <w:r w:rsidRPr="009F6E17">
        <w:rPr>
          <w:rFonts w:hint="cs"/>
          <w:rtl/>
        </w:rPr>
        <w:t>کننده</w:t>
      </w:r>
      <w:r w:rsidRPr="009F6E17">
        <w:rPr>
          <w:rtl/>
        </w:rPr>
        <w:t xml:space="preserve"> </w:t>
      </w:r>
      <w:r w:rsidRPr="009F6E17">
        <w:rPr>
          <w:rFonts w:hint="cs"/>
          <w:rtl/>
        </w:rPr>
        <w:t>سلسله</w:t>
      </w:r>
      <w:r w:rsidRPr="009F6E17">
        <w:rPr>
          <w:rtl/>
        </w:rPr>
        <w:t xml:space="preserve"> </w:t>
      </w:r>
      <w:r w:rsidRPr="009F6E17">
        <w:rPr>
          <w:rFonts w:hint="cs"/>
          <w:rtl/>
        </w:rPr>
        <w:t>مراتب</w:t>
      </w:r>
      <w:r w:rsidRPr="009F6E17">
        <w:rPr>
          <w:rtl/>
        </w:rPr>
        <w:t xml:space="preserve"> </w:t>
      </w:r>
      <w:r w:rsidRPr="009F6E17">
        <w:rPr>
          <w:rFonts w:hint="cs"/>
          <w:rtl/>
        </w:rPr>
        <w:t>مکان</w:t>
      </w:r>
      <w:r w:rsidRPr="009F6E17">
        <w:rPr>
          <w:rtl/>
        </w:rPr>
        <w:t xml:space="preserve"> </w:t>
      </w:r>
      <w:r w:rsidRPr="009F6E17">
        <w:rPr>
          <w:rFonts w:hint="cs"/>
          <w:rtl/>
        </w:rPr>
        <w:t>ها</w:t>
      </w:r>
      <w:r w:rsidRPr="009F6E17">
        <w:rPr>
          <w:rtl/>
        </w:rPr>
        <w:t xml:space="preserve"> </w:t>
      </w:r>
      <w:r w:rsidRPr="009F6E17">
        <w:rPr>
          <w:rFonts w:hint="cs"/>
          <w:rtl/>
        </w:rPr>
        <w:t>از</w:t>
      </w:r>
      <w:r w:rsidRPr="009F6E17">
        <w:rPr>
          <w:rtl/>
        </w:rPr>
        <w:t xml:space="preserve"> </w:t>
      </w:r>
      <w:r w:rsidRPr="009F6E17">
        <w:rPr>
          <w:rFonts w:hint="cs"/>
          <w:rtl/>
        </w:rPr>
        <w:t>نظر</w:t>
      </w:r>
      <w:r w:rsidRPr="009F6E17">
        <w:rPr>
          <w:rtl/>
        </w:rPr>
        <w:t xml:space="preserve"> </w:t>
      </w:r>
      <w:r w:rsidRPr="009F6E17">
        <w:rPr>
          <w:rFonts w:hint="cs"/>
          <w:rtl/>
        </w:rPr>
        <w:t>درجه</w:t>
      </w:r>
      <w:r w:rsidRPr="009F6E17">
        <w:rPr>
          <w:rtl/>
        </w:rPr>
        <w:t xml:space="preserve"> </w:t>
      </w:r>
      <w:r w:rsidRPr="009F6E17">
        <w:rPr>
          <w:rFonts w:hint="cs"/>
          <w:rtl/>
        </w:rPr>
        <w:t>قداست</w:t>
      </w:r>
      <w:r w:rsidRPr="009F6E17">
        <w:rPr>
          <w:rtl/>
        </w:rPr>
        <w:t xml:space="preserve"> </w:t>
      </w:r>
      <w:r w:rsidRPr="009F6E17">
        <w:rPr>
          <w:rFonts w:hint="cs"/>
          <w:rtl/>
        </w:rPr>
        <w:t>است</w:t>
      </w:r>
      <w:r w:rsidRPr="009F6E17">
        <w:rPr>
          <w:rtl/>
        </w:rPr>
        <w:t xml:space="preserve">. </w:t>
      </w:r>
      <w:r w:rsidRPr="009F6E17">
        <w:rPr>
          <w:rFonts w:hint="cs"/>
          <w:rtl/>
        </w:rPr>
        <w:t>سلسله</w:t>
      </w:r>
      <w:r w:rsidRPr="009F6E17">
        <w:rPr>
          <w:rtl/>
        </w:rPr>
        <w:t xml:space="preserve"> </w:t>
      </w:r>
      <w:r w:rsidRPr="009F6E17">
        <w:rPr>
          <w:rFonts w:hint="cs"/>
          <w:rtl/>
        </w:rPr>
        <w:t>مراتبی</w:t>
      </w:r>
      <w:r w:rsidRPr="009F6E17">
        <w:rPr>
          <w:rtl/>
        </w:rPr>
        <w:t xml:space="preserve"> </w:t>
      </w:r>
      <w:r w:rsidRPr="009F6E17">
        <w:rPr>
          <w:rFonts w:hint="cs"/>
          <w:rtl/>
        </w:rPr>
        <w:t>که</w:t>
      </w:r>
      <w:r w:rsidRPr="009F6E17">
        <w:rPr>
          <w:rtl/>
        </w:rPr>
        <w:t xml:space="preserve"> </w:t>
      </w:r>
      <w:r w:rsidRPr="009F6E17">
        <w:rPr>
          <w:rFonts w:hint="cs"/>
          <w:rtl/>
        </w:rPr>
        <w:t>انسان</w:t>
      </w:r>
      <w:r w:rsidRPr="009F6E17">
        <w:rPr>
          <w:rtl/>
        </w:rPr>
        <w:t xml:space="preserve"> </w:t>
      </w:r>
      <w:r w:rsidRPr="009F6E17">
        <w:rPr>
          <w:rFonts w:hint="cs"/>
          <w:rtl/>
        </w:rPr>
        <w:t>را</w:t>
      </w:r>
      <w:r w:rsidRPr="009F6E17">
        <w:rPr>
          <w:rtl/>
        </w:rPr>
        <w:t xml:space="preserve"> </w:t>
      </w:r>
      <w:r w:rsidRPr="009F6E17">
        <w:rPr>
          <w:rFonts w:hint="cs"/>
          <w:rtl/>
        </w:rPr>
        <w:t>برای</w:t>
      </w:r>
      <w:r w:rsidRPr="009F6E17">
        <w:rPr>
          <w:rtl/>
        </w:rPr>
        <w:t xml:space="preserve"> </w:t>
      </w:r>
      <w:r w:rsidRPr="009F6E17">
        <w:rPr>
          <w:rFonts w:hint="cs"/>
          <w:rtl/>
        </w:rPr>
        <w:t>رسیدن</w:t>
      </w:r>
      <w:r w:rsidRPr="009F6E17">
        <w:rPr>
          <w:rtl/>
        </w:rPr>
        <w:t xml:space="preserve"> </w:t>
      </w:r>
      <w:r w:rsidRPr="009F6E17">
        <w:rPr>
          <w:rFonts w:hint="cs"/>
          <w:rtl/>
        </w:rPr>
        <w:t>بر</w:t>
      </w:r>
      <w:r w:rsidRPr="009F6E17">
        <w:rPr>
          <w:rtl/>
        </w:rPr>
        <w:t xml:space="preserve"> </w:t>
      </w:r>
      <w:r w:rsidRPr="009F6E17">
        <w:rPr>
          <w:rFonts w:hint="cs"/>
          <w:rtl/>
        </w:rPr>
        <w:t>نقطه</w:t>
      </w:r>
      <w:r w:rsidRPr="009F6E17">
        <w:rPr>
          <w:rtl/>
        </w:rPr>
        <w:t xml:space="preserve"> </w:t>
      </w:r>
      <w:r w:rsidRPr="009F6E17">
        <w:rPr>
          <w:rFonts w:hint="cs"/>
          <w:rtl/>
        </w:rPr>
        <w:t>نهایی</w:t>
      </w:r>
      <w:r w:rsidRPr="009F6E17">
        <w:rPr>
          <w:rtl/>
        </w:rPr>
        <w:t xml:space="preserve"> </w:t>
      </w:r>
      <w:r w:rsidRPr="009F6E17">
        <w:rPr>
          <w:rFonts w:hint="cs"/>
          <w:rtl/>
        </w:rPr>
        <w:t>اماده</w:t>
      </w:r>
      <w:r w:rsidRPr="009F6E17">
        <w:rPr>
          <w:rtl/>
        </w:rPr>
        <w:t xml:space="preserve"> </w:t>
      </w:r>
      <w:r w:rsidRPr="009F6E17">
        <w:rPr>
          <w:rFonts w:hint="cs"/>
          <w:rtl/>
        </w:rPr>
        <w:t>می</w:t>
      </w:r>
      <w:r w:rsidRPr="009F6E17">
        <w:rPr>
          <w:rtl/>
        </w:rPr>
        <w:t xml:space="preserve"> </w:t>
      </w:r>
      <w:r w:rsidRPr="009F6E17">
        <w:rPr>
          <w:rFonts w:hint="cs"/>
          <w:rtl/>
        </w:rPr>
        <w:t>کرد</w:t>
      </w:r>
      <w:r>
        <w:rPr>
          <w:rFonts w:hint="cs"/>
          <w:rtl/>
        </w:rPr>
        <w:t>، و</w:t>
      </w:r>
      <w:r w:rsidRPr="009F6E17">
        <w:rPr>
          <w:rtl/>
        </w:rPr>
        <w:t xml:space="preserve"> </w:t>
      </w:r>
      <w:r w:rsidRPr="009F6E17">
        <w:rPr>
          <w:rFonts w:hint="cs"/>
          <w:rtl/>
        </w:rPr>
        <w:t>این</w:t>
      </w:r>
      <w:r w:rsidRPr="009F6E17">
        <w:rPr>
          <w:rtl/>
        </w:rPr>
        <w:t xml:space="preserve"> </w:t>
      </w:r>
      <w:r w:rsidRPr="009F6E17">
        <w:rPr>
          <w:rFonts w:hint="cs"/>
          <w:rtl/>
        </w:rPr>
        <w:t>نقطه</w:t>
      </w:r>
      <w:r w:rsidRPr="009F6E17">
        <w:rPr>
          <w:rtl/>
        </w:rPr>
        <w:t xml:space="preserve"> </w:t>
      </w:r>
      <w:r w:rsidRPr="009F6E17">
        <w:rPr>
          <w:rFonts w:hint="cs"/>
          <w:rtl/>
        </w:rPr>
        <w:t>نهایی</w:t>
      </w:r>
      <w:r w:rsidRPr="009F6E17">
        <w:rPr>
          <w:rtl/>
        </w:rPr>
        <w:t xml:space="preserve"> </w:t>
      </w:r>
      <w:r w:rsidRPr="009F6E17">
        <w:rPr>
          <w:rFonts w:hint="cs"/>
          <w:rtl/>
        </w:rPr>
        <w:t>به</w:t>
      </w:r>
      <w:r w:rsidRPr="009F6E17">
        <w:rPr>
          <w:rtl/>
        </w:rPr>
        <w:t xml:space="preserve"> </w:t>
      </w:r>
      <w:r w:rsidRPr="009F6E17">
        <w:rPr>
          <w:rFonts w:hint="cs"/>
          <w:rtl/>
        </w:rPr>
        <w:t>وا</w:t>
      </w:r>
      <w:r>
        <w:rPr>
          <w:rFonts w:hint="cs"/>
          <w:rtl/>
        </w:rPr>
        <w:t>س</w:t>
      </w:r>
      <w:r w:rsidRPr="009F6E17">
        <w:rPr>
          <w:rFonts w:hint="cs"/>
          <w:rtl/>
        </w:rPr>
        <w:t>طه</w:t>
      </w:r>
      <w:r w:rsidRPr="009F6E17">
        <w:rPr>
          <w:rtl/>
        </w:rPr>
        <w:t xml:space="preserve"> </w:t>
      </w:r>
      <w:r w:rsidRPr="009F6E17">
        <w:rPr>
          <w:rFonts w:hint="cs"/>
          <w:rtl/>
        </w:rPr>
        <w:t>قرار</w:t>
      </w:r>
      <w:r w:rsidRPr="009F6E17">
        <w:rPr>
          <w:rtl/>
        </w:rPr>
        <w:t xml:space="preserve"> </w:t>
      </w:r>
      <w:r w:rsidRPr="009F6E17">
        <w:rPr>
          <w:rFonts w:hint="cs"/>
          <w:rtl/>
        </w:rPr>
        <w:t>گیری</w:t>
      </w:r>
      <w:r w:rsidRPr="009F6E17">
        <w:rPr>
          <w:rtl/>
        </w:rPr>
        <w:t xml:space="preserve"> </w:t>
      </w:r>
      <w:r w:rsidRPr="009F6E17">
        <w:rPr>
          <w:rFonts w:hint="cs"/>
          <w:rtl/>
        </w:rPr>
        <w:t>یک</w:t>
      </w:r>
      <w:r w:rsidRPr="009F6E17">
        <w:rPr>
          <w:rtl/>
        </w:rPr>
        <w:t xml:space="preserve"> </w:t>
      </w:r>
      <w:r w:rsidRPr="009F6E17">
        <w:rPr>
          <w:rFonts w:hint="cs"/>
          <w:rtl/>
        </w:rPr>
        <w:t>شیء</w:t>
      </w:r>
      <w:r w:rsidRPr="009F6E17">
        <w:rPr>
          <w:rtl/>
        </w:rPr>
        <w:t xml:space="preserve"> </w:t>
      </w:r>
      <w:r w:rsidRPr="009F6E17">
        <w:rPr>
          <w:rFonts w:hint="cs"/>
          <w:rtl/>
        </w:rPr>
        <w:t>فوق</w:t>
      </w:r>
      <w:r w:rsidRPr="009F6E17">
        <w:rPr>
          <w:rtl/>
        </w:rPr>
        <w:t xml:space="preserve"> </w:t>
      </w:r>
      <w:r w:rsidRPr="009F6E17">
        <w:rPr>
          <w:rFonts w:hint="cs"/>
          <w:rtl/>
        </w:rPr>
        <w:t>العاده</w:t>
      </w:r>
      <w:r w:rsidRPr="009F6E17">
        <w:rPr>
          <w:rtl/>
        </w:rPr>
        <w:t xml:space="preserve"> </w:t>
      </w:r>
      <w:r w:rsidRPr="009F6E17">
        <w:rPr>
          <w:rFonts w:hint="cs"/>
          <w:rtl/>
        </w:rPr>
        <w:t>مقدس</w:t>
      </w:r>
      <w:r w:rsidRPr="009F6E17">
        <w:rPr>
          <w:rtl/>
        </w:rPr>
        <w:t xml:space="preserve"> </w:t>
      </w:r>
      <w:r w:rsidRPr="009F6E17">
        <w:rPr>
          <w:rFonts w:cs="Times New Roman" w:hint="cs"/>
          <w:rtl/>
        </w:rPr>
        <w:t>–</w:t>
      </w:r>
      <w:r w:rsidRPr="009F6E17">
        <w:rPr>
          <w:rtl/>
        </w:rPr>
        <w:t xml:space="preserve"> </w:t>
      </w:r>
      <w:r w:rsidRPr="009F6E17">
        <w:rPr>
          <w:rFonts w:hint="cs"/>
          <w:rtl/>
        </w:rPr>
        <w:t>صندوقچه</w:t>
      </w:r>
      <w:r w:rsidRPr="009F6E17">
        <w:rPr>
          <w:rtl/>
        </w:rPr>
        <w:t xml:space="preserve"> </w:t>
      </w:r>
      <w:r w:rsidRPr="009F6E17">
        <w:rPr>
          <w:rFonts w:hint="cs"/>
          <w:rtl/>
        </w:rPr>
        <w:t>الواح</w:t>
      </w:r>
      <w:r w:rsidRPr="009F6E17">
        <w:rPr>
          <w:rtl/>
        </w:rPr>
        <w:t xml:space="preserve"> </w:t>
      </w:r>
      <w:r w:rsidRPr="009F6E17">
        <w:rPr>
          <w:rFonts w:hint="cs"/>
          <w:rtl/>
        </w:rPr>
        <w:t>تعیین</w:t>
      </w:r>
      <w:r w:rsidRPr="009F6E17">
        <w:rPr>
          <w:rtl/>
        </w:rPr>
        <w:t xml:space="preserve"> </w:t>
      </w:r>
      <w:r w:rsidRPr="009F6E17">
        <w:rPr>
          <w:rFonts w:hint="cs"/>
          <w:rtl/>
        </w:rPr>
        <w:t>و</w:t>
      </w:r>
      <w:r w:rsidRPr="009F6E17">
        <w:rPr>
          <w:rtl/>
        </w:rPr>
        <w:t xml:space="preserve"> </w:t>
      </w:r>
      <w:r w:rsidRPr="009F6E17">
        <w:rPr>
          <w:rFonts w:hint="cs"/>
          <w:rtl/>
        </w:rPr>
        <w:t>هویت</w:t>
      </w:r>
      <w:r w:rsidRPr="009F6E17">
        <w:rPr>
          <w:rtl/>
        </w:rPr>
        <w:t xml:space="preserve"> </w:t>
      </w:r>
      <w:r w:rsidRPr="009F6E17">
        <w:rPr>
          <w:rFonts w:hint="cs"/>
          <w:rtl/>
        </w:rPr>
        <w:t>پیدا</w:t>
      </w:r>
      <w:r w:rsidRPr="009F6E17">
        <w:rPr>
          <w:rtl/>
        </w:rPr>
        <w:t xml:space="preserve"> </w:t>
      </w:r>
      <w:r w:rsidRPr="009F6E17">
        <w:rPr>
          <w:rFonts w:hint="cs"/>
          <w:rtl/>
        </w:rPr>
        <w:t>می</w:t>
      </w:r>
      <w:r w:rsidRPr="009F6E17">
        <w:rPr>
          <w:rtl/>
        </w:rPr>
        <w:t xml:space="preserve"> </w:t>
      </w:r>
      <w:r w:rsidRPr="009F6E17">
        <w:rPr>
          <w:rFonts w:hint="cs"/>
          <w:rtl/>
        </w:rPr>
        <w:t>کرد</w:t>
      </w:r>
      <w:r w:rsidR="00906073">
        <w:rPr>
          <w:rFonts w:hint="cs"/>
          <w:rtl/>
        </w:rPr>
        <w:t>.</w:t>
      </w:r>
      <w:r w:rsidR="00906073" w:rsidRPr="00906073">
        <w:rPr>
          <w:rFonts w:hint="cs"/>
          <w:rtl/>
        </w:rPr>
        <w:t xml:space="preserve"> </w:t>
      </w:r>
      <w:r w:rsidR="00906073">
        <w:rPr>
          <w:rFonts w:hint="cs"/>
          <w:rtl/>
        </w:rPr>
        <w:t>(حسینی،1381، صص 103)</w:t>
      </w:r>
    </w:p>
    <w:p w:rsidR="0034584A" w:rsidRPr="00496BA2" w:rsidRDefault="0034584A" w:rsidP="00496BA2">
      <w:pPr>
        <w:jc w:val="lowKashida"/>
        <w:rPr>
          <w:b/>
          <w:bCs/>
          <w:rtl/>
        </w:rPr>
      </w:pPr>
    </w:p>
    <w:p w:rsidR="004C2C01" w:rsidRDefault="004C2C01" w:rsidP="004C2C01">
      <w:pPr>
        <w:pStyle w:val="Heading3"/>
        <w:spacing w:before="0" w:after="0"/>
        <w:rPr>
          <w:sz w:val="28"/>
          <w:szCs w:val="28"/>
        </w:rPr>
      </w:pPr>
      <w:r w:rsidRPr="004C2C01">
        <w:rPr>
          <w:rFonts w:hint="cs"/>
          <w:sz w:val="28"/>
          <w:szCs w:val="28"/>
          <w:rtl/>
        </w:rPr>
        <w:t>خانه</w:t>
      </w:r>
      <w:r w:rsidRPr="004C2C01">
        <w:rPr>
          <w:sz w:val="28"/>
          <w:szCs w:val="28"/>
          <w:rtl/>
        </w:rPr>
        <w:t xml:space="preserve"> </w:t>
      </w:r>
      <w:r w:rsidRPr="004C2C01">
        <w:rPr>
          <w:rFonts w:hint="cs"/>
          <w:sz w:val="28"/>
          <w:szCs w:val="28"/>
          <w:rtl/>
        </w:rPr>
        <w:t>مقدس</w:t>
      </w:r>
    </w:p>
    <w:p w:rsidR="004C2C01" w:rsidRPr="009F6E17" w:rsidRDefault="004C2C01" w:rsidP="00C81481">
      <w:pPr>
        <w:jc w:val="lowKashida"/>
        <w:rPr>
          <w:rtl/>
        </w:rPr>
      </w:pPr>
      <w:r w:rsidRPr="009F6E17">
        <w:rPr>
          <w:rFonts w:hint="cs"/>
          <w:rtl/>
        </w:rPr>
        <w:t>خانه</w:t>
      </w:r>
      <w:r w:rsidRPr="009F6E17">
        <w:rPr>
          <w:rtl/>
        </w:rPr>
        <w:t xml:space="preserve"> </w:t>
      </w:r>
      <w:r w:rsidRPr="009F6E17">
        <w:rPr>
          <w:rFonts w:hint="cs"/>
          <w:rtl/>
        </w:rPr>
        <w:t>مقدس</w:t>
      </w:r>
      <w:r w:rsidRPr="009F6E17">
        <w:rPr>
          <w:rtl/>
        </w:rPr>
        <w:t xml:space="preserve"> </w:t>
      </w:r>
      <w:r w:rsidRPr="009F6E17">
        <w:rPr>
          <w:rFonts w:hint="cs"/>
          <w:rtl/>
        </w:rPr>
        <w:t>که</w:t>
      </w:r>
      <w:r w:rsidRPr="009F6E17">
        <w:rPr>
          <w:rtl/>
        </w:rPr>
        <w:t xml:space="preserve"> </w:t>
      </w:r>
      <w:r w:rsidRPr="009F6E17">
        <w:rPr>
          <w:rFonts w:hint="cs"/>
          <w:rtl/>
        </w:rPr>
        <w:t>معمولا</w:t>
      </w:r>
      <w:r w:rsidRPr="009F6E17">
        <w:rPr>
          <w:rtl/>
        </w:rPr>
        <w:t xml:space="preserve"> </w:t>
      </w:r>
      <w:r w:rsidRPr="009F6E17">
        <w:rPr>
          <w:rFonts w:hint="cs"/>
          <w:rtl/>
        </w:rPr>
        <w:t>با</w:t>
      </w:r>
      <w:r w:rsidRPr="009F6E17">
        <w:rPr>
          <w:rtl/>
        </w:rPr>
        <w:t xml:space="preserve"> </w:t>
      </w:r>
      <w:r w:rsidRPr="009F6E17">
        <w:rPr>
          <w:rFonts w:hint="cs"/>
          <w:rtl/>
        </w:rPr>
        <w:t>عنوان</w:t>
      </w:r>
      <w:r w:rsidRPr="009F6E17">
        <w:rPr>
          <w:rtl/>
        </w:rPr>
        <w:t xml:space="preserve"> </w:t>
      </w:r>
      <w:r w:rsidRPr="009F6E17">
        <w:rPr>
          <w:rFonts w:hint="cs"/>
          <w:rtl/>
        </w:rPr>
        <w:t>معبد</w:t>
      </w:r>
      <w:r w:rsidRPr="009F6E17">
        <w:rPr>
          <w:rtl/>
        </w:rPr>
        <w:t xml:space="preserve"> </w:t>
      </w:r>
      <w:r w:rsidRPr="009F6E17">
        <w:rPr>
          <w:rFonts w:hint="cs"/>
          <w:rtl/>
        </w:rPr>
        <w:t>مقدس</w:t>
      </w:r>
      <w:r w:rsidRPr="009F6E17">
        <w:rPr>
          <w:rtl/>
        </w:rPr>
        <w:t xml:space="preserve"> </w:t>
      </w:r>
      <w:r w:rsidRPr="009F6E17">
        <w:rPr>
          <w:rFonts w:hint="cs"/>
          <w:rtl/>
        </w:rPr>
        <w:t>از</w:t>
      </w:r>
      <w:r w:rsidRPr="009F6E17">
        <w:rPr>
          <w:rtl/>
        </w:rPr>
        <w:t xml:space="preserve"> </w:t>
      </w:r>
      <w:r w:rsidRPr="009F6E17">
        <w:rPr>
          <w:rFonts w:hint="cs"/>
          <w:rtl/>
        </w:rPr>
        <w:t>آن</w:t>
      </w:r>
      <w:r w:rsidRPr="009F6E17">
        <w:rPr>
          <w:rtl/>
        </w:rPr>
        <w:t xml:space="preserve"> </w:t>
      </w:r>
      <w:r w:rsidRPr="009F6E17">
        <w:rPr>
          <w:rFonts w:hint="cs"/>
          <w:rtl/>
        </w:rPr>
        <w:t>یاد</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شکل</w:t>
      </w:r>
      <w:r w:rsidRPr="009F6E17">
        <w:rPr>
          <w:rtl/>
        </w:rPr>
        <w:t xml:space="preserve"> </w:t>
      </w:r>
      <w:r w:rsidRPr="009F6E17">
        <w:rPr>
          <w:rFonts w:hint="cs"/>
          <w:rtl/>
        </w:rPr>
        <w:t>ثابت</w:t>
      </w:r>
      <w:r w:rsidRPr="009F6E17">
        <w:rPr>
          <w:rtl/>
        </w:rPr>
        <w:t xml:space="preserve"> </w:t>
      </w:r>
      <w:r w:rsidRPr="009F6E17">
        <w:rPr>
          <w:rFonts w:hint="cs"/>
          <w:rtl/>
        </w:rPr>
        <w:t>و</w:t>
      </w:r>
      <w:r w:rsidRPr="009F6E17">
        <w:rPr>
          <w:rtl/>
        </w:rPr>
        <w:t xml:space="preserve"> </w:t>
      </w:r>
      <w:r w:rsidRPr="009F6E17">
        <w:rPr>
          <w:rFonts w:hint="cs"/>
          <w:rtl/>
        </w:rPr>
        <w:t>ساکن</w:t>
      </w:r>
      <w:r w:rsidRPr="009F6E17">
        <w:rPr>
          <w:rtl/>
        </w:rPr>
        <w:t xml:space="preserve"> </w:t>
      </w:r>
      <w:r w:rsidRPr="009F6E17">
        <w:rPr>
          <w:rFonts w:hint="cs"/>
          <w:rtl/>
        </w:rPr>
        <w:t>خیمه</w:t>
      </w:r>
      <w:r w:rsidRPr="009F6E17">
        <w:rPr>
          <w:rtl/>
        </w:rPr>
        <w:t xml:space="preserve"> </w:t>
      </w:r>
      <w:r w:rsidRPr="009F6E17">
        <w:rPr>
          <w:rFonts w:hint="cs"/>
          <w:rtl/>
        </w:rPr>
        <w:t>میعادگاه</w:t>
      </w:r>
      <w:r w:rsidRPr="009F6E17">
        <w:rPr>
          <w:rtl/>
        </w:rPr>
        <w:t xml:space="preserve"> </w:t>
      </w:r>
      <w:r w:rsidRPr="009F6E17">
        <w:rPr>
          <w:rFonts w:hint="cs"/>
          <w:rtl/>
        </w:rPr>
        <w:t>بود</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یک</w:t>
      </w:r>
      <w:r w:rsidRPr="009F6E17">
        <w:rPr>
          <w:rtl/>
        </w:rPr>
        <w:t xml:space="preserve"> </w:t>
      </w:r>
      <w:r w:rsidRPr="009F6E17">
        <w:rPr>
          <w:rFonts w:hint="cs"/>
          <w:rtl/>
        </w:rPr>
        <w:t>مکان</w:t>
      </w:r>
      <w:r w:rsidRPr="009F6E17">
        <w:rPr>
          <w:rtl/>
        </w:rPr>
        <w:t xml:space="preserve"> </w:t>
      </w:r>
      <w:r w:rsidRPr="009F6E17">
        <w:rPr>
          <w:rFonts w:hint="cs"/>
          <w:rtl/>
        </w:rPr>
        <w:t>ثا</w:t>
      </w:r>
      <w:r>
        <w:rPr>
          <w:rFonts w:hint="cs"/>
          <w:rtl/>
        </w:rPr>
        <w:t>ب</w:t>
      </w:r>
      <w:r w:rsidRPr="009F6E17">
        <w:rPr>
          <w:rFonts w:hint="cs"/>
          <w:rtl/>
        </w:rPr>
        <w:t>ت</w:t>
      </w:r>
      <w:r w:rsidRPr="009F6E17">
        <w:rPr>
          <w:rtl/>
        </w:rPr>
        <w:t xml:space="preserve"> </w:t>
      </w:r>
      <w:r w:rsidRPr="009F6E17">
        <w:rPr>
          <w:rFonts w:hint="cs"/>
          <w:rtl/>
        </w:rPr>
        <w:t>ساخته</w:t>
      </w:r>
      <w:r w:rsidRPr="009F6E17">
        <w:rPr>
          <w:rtl/>
        </w:rPr>
        <w:t xml:space="preserve"> </w:t>
      </w:r>
      <w:r w:rsidRPr="009F6E17">
        <w:rPr>
          <w:rFonts w:hint="cs"/>
          <w:rtl/>
        </w:rPr>
        <w:t>شد</w:t>
      </w:r>
      <w:r>
        <w:rPr>
          <w:rFonts w:hint="cs"/>
          <w:rtl/>
        </w:rPr>
        <w:t xml:space="preserve">. </w:t>
      </w:r>
      <w:r w:rsidRPr="009F6E17">
        <w:rPr>
          <w:rFonts w:hint="cs"/>
          <w:rtl/>
        </w:rPr>
        <w:t>معبد</w:t>
      </w:r>
      <w:r w:rsidRPr="009F6E17">
        <w:rPr>
          <w:rtl/>
        </w:rPr>
        <w:t xml:space="preserve"> </w:t>
      </w:r>
      <w:r w:rsidRPr="009F6E17">
        <w:rPr>
          <w:rFonts w:hint="cs"/>
          <w:rtl/>
        </w:rPr>
        <w:t>مقدس</w:t>
      </w:r>
      <w:r w:rsidRPr="009F6E17">
        <w:rPr>
          <w:rtl/>
        </w:rPr>
        <w:t xml:space="preserve">، </w:t>
      </w:r>
      <w:r w:rsidRPr="009F6E17">
        <w:rPr>
          <w:rFonts w:hint="cs"/>
          <w:rtl/>
        </w:rPr>
        <w:t>بر</w:t>
      </w:r>
      <w:r w:rsidRPr="009F6E17">
        <w:rPr>
          <w:rtl/>
        </w:rPr>
        <w:t xml:space="preserve"> </w:t>
      </w:r>
      <w:r w:rsidRPr="009F6E17">
        <w:rPr>
          <w:rFonts w:hint="cs"/>
          <w:rtl/>
        </w:rPr>
        <w:t>یک</w:t>
      </w:r>
      <w:r w:rsidRPr="009F6E17">
        <w:rPr>
          <w:rtl/>
        </w:rPr>
        <w:t xml:space="preserve"> </w:t>
      </w:r>
      <w:r w:rsidRPr="009F6E17">
        <w:rPr>
          <w:rFonts w:hint="cs"/>
          <w:rtl/>
        </w:rPr>
        <w:t>کوه</w:t>
      </w:r>
      <w:r w:rsidRPr="009F6E17">
        <w:rPr>
          <w:rtl/>
        </w:rPr>
        <w:t xml:space="preserve"> </w:t>
      </w:r>
      <w:r w:rsidRPr="009F6E17">
        <w:rPr>
          <w:rFonts w:hint="cs"/>
          <w:rtl/>
        </w:rPr>
        <w:t>بنا</w:t>
      </w:r>
      <w:r w:rsidRPr="009F6E17">
        <w:rPr>
          <w:rtl/>
        </w:rPr>
        <w:t xml:space="preserve"> </w:t>
      </w:r>
      <w:r w:rsidRPr="009F6E17">
        <w:rPr>
          <w:rFonts w:hint="cs"/>
          <w:rtl/>
        </w:rPr>
        <w:t>گردیده</w:t>
      </w:r>
      <w:r>
        <w:rPr>
          <w:rFonts w:hint="cs"/>
          <w:rtl/>
        </w:rPr>
        <w:t>،</w:t>
      </w:r>
      <w:r w:rsidRPr="009F6E17">
        <w:rPr>
          <w:rtl/>
        </w:rPr>
        <w:t xml:space="preserve"> </w:t>
      </w:r>
      <w:r w:rsidRPr="009F6E17">
        <w:rPr>
          <w:rFonts w:hint="cs"/>
          <w:rtl/>
        </w:rPr>
        <w:t>مکانی</w:t>
      </w:r>
      <w:r w:rsidRPr="009F6E17">
        <w:rPr>
          <w:rtl/>
        </w:rPr>
        <w:t xml:space="preserve"> </w:t>
      </w:r>
      <w:r w:rsidRPr="009F6E17">
        <w:rPr>
          <w:rFonts w:hint="cs"/>
          <w:rtl/>
        </w:rPr>
        <w:t>که</w:t>
      </w:r>
      <w:r w:rsidRPr="009F6E17">
        <w:rPr>
          <w:rtl/>
        </w:rPr>
        <w:t xml:space="preserve"> </w:t>
      </w:r>
      <w:r w:rsidRPr="009F6E17">
        <w:rPr>
          <w:rFonts w:hint="cs"/>
          <w:rtl/>
        </w:rPr>
        <w:t>علاوه</w:t>
      </w:r>
      <w:r w:rsidRPr="009F6E17">
        <w:rPr>
          <w:rtl/>
        </w:rPr>
        <w:t xml:space="preserve"> </w:t>
      </w:r>
      <w:r w:rsidRPr="009F6E17">
        <w:rPr>
          <w:rFonts w:hint="cs"/>
          <w:rtl/>
        </w:rPr>
        <w:t>بر</w:t>
      </w:r>
      <w:r w:rsidRPr="009F6E17">
        <w:rPr>
          <w:rtl/>
        </w:rPr>
        <w:t xml:space="preserve"> </w:t>
      </w:r>
      <w:r w:rsidRPr="009F6E17">
        <w:rPr>
          <w:rFonts w:hint="cs"/>
          <w:rtl/>
        </w:rPr>
        <w:t>نمایش</w:t>
      </w:r>
      <w:r w:rsidRPr="009F6E17">
        <w:rPr>
          <w:rtl/>
        </w:rPr>
        <w:t xml:space="preserve"> </w:t>
      </w:r>
      <w:r w:rsidRPr="009F6E17">
        <w:rPr>
          <w:rFonts w:hint="cs"/>
          <w:rtl/>
        </w:rPr>
        <w:t>عظمت</w:t>
      </w:r>
      <w:r w:rsidRPr="009F6E17">
        <w:rPr>
          <w:rtl/>
        </w:rPr>
        <w:t xml:space="preserve"> </w:t>
      </w:r>
      <w:r w:rsidRPr="009F6E17">
        <w:rPr>
          <w:rFonts w:hint="cs"/>
          <w:rtl/>
        </w:rPr>
        <w:t>و</w:t>
      </w:r>
      <w:r w:rsidRPr="009F6E17">
        <w:rPr>
          <w:rtl/>
        </w:rPr>
        <w:t xml:space="preserve"> </w:t>
      </w:r>
      <w:r w:rsidRPr="009F6E17">
        <w:rPr>
          <w:rFonts w:hint="cs"/>
          <w:rtl/>
        </w:rPr>
        <w:t>شکوه</w:t>
      </w:r>
      <w:r w:rsidRPr="009F6E17">
        <w:rPr>
          <w:rtl/>
        </w:rPr>
        <w:t xml:space="preserve"> </w:t>
      </w:r>
      <w:r w:rsidRPr="009F6E17">
        <w:rPr>
          <w:rFonts w:hint="cs"/>
          <w:rtl/>
        </w:rPr>
        <w:t>مکانی</w:t>
      </w:r>
      <w:r w:rsidRPr="009F6E17">
        <w:rPr>
          <w:rtl/>
        </w:rPr>
        <w:t xml:space="preserve"> </w:t>
      </w:r>
      <w:r w:rsidRPr="009F6E17">
        <w:rPr>
          <w:rFonts w:hint="cs"/>
          <w:rtl/>
        </w:rPr>
        <w:t>خاص</w:t>
      </w:r>
      <w:r w:rsidRPr="009F6E17">
        <w:rPr>
          <w:rtl/>
        </w:rPr>
        <w:t xml:space="preserve"> </w:t>
      </w:r>
      <w:r w:rsidRPr="009F6E17">
        <w:rPr>
          <w:rFonts w:hint="cs"/>
          <w:rtl/>
        </w:rPr>
        <w:t>و</w:t>
      </w:r>
      <w:r w:rsidRPr="009F6E17">
        <w:rPr>
          <w:rtl/>
        </w:rPr>
        <w:t xml:space="preserve"> </w:t>
      </w:r>
      <w:r w:rsidRPr="009F6E17">
        <w:rPr>
          <w:rFonts w:hint="cs"/>
          <w:rtl/>
        </w:rPr>
        <w:t>مقدس</w:t>
      </w:r>
      <w:r w:rsidRPr="009F6E17">
        <w:rPr>
          <w:rtl/>
        </w:rPr>
        <w:t xml:space="preserve"> </w:t>
      </w:r>
      <w:r w:rsidRPr="009F6E17">
        <w:rPr>
          <w:rFonts w:hint="cs"/>
          <w:rtl/>
        </w:rPr>
        <w:t>بود</w:t>
      </w:r>
      <w:r>
        <w:rPr>
          <w:rFonts w:hint="cs"/>
          <w:rtl/>
        </w:rPr>
        <w:t xml:space="preserve">. </w:t>
      </w:r>
    </w:p>
    <w:p w:rsidR="004C2C01" w:rsidRPr="009F6E17" w:rsidRDefault="004C2C01" w:rsidP="00906073">
      <w:pPr>
        <w:jc w:val="lowKashida"/>
        <w:rPr>
          <w:rtl/>
        </w:rPr>
      </w:pPr>
      <w:r w:rsidRPr="009F6E17">
        <w:rPr>
          <w:rFonts w:hint="cs"/>
          <w:rtl/>
        </w:rPr>
        <w:t>معبد</w:t>
      </w:r>
      <w:r w:rsidRPr="009F6E17">
        <w:rPr>
          <w:rtl/>
        </w:rPr>
        <w:t xml:space="preserve"> </w:t>
      </w:r>
      <w:r w:rsidRPr="009F6E17">
        <w:rPr>
          <w:rFonts w:hint="cs"/>
          <w:rtl/>
        </w:rPr>
        <w:t>همان</w:t>
      </w:r>
      <w:r w:rsidRPr="009F6E17">
        <w:rPr>
          <w:rtl/>
        </w:rPr>
        <w:t xml:space="preserve"> </w:t>
      </w:r>
      <w:r w:rsidRPr="009F6E17">
        <w:rPr>
          <w:rFonts w:hint="cs"/>
          <w:rtl/>
        </w:rPr>
        <w:t>عملکرد</w:t>
      </w:r>
      <w:r w:rsidRPr="009F6E17">
        <w:rPr>
          <w:rtl/>
        </w:rPr>
        <w:t xml:space="preserve"> </w:t>
      </w:r>
      <w:r w:rsidRPr="009F6E17">
        <w:rPr>
          <w:rFonts w:hint="cs"/>
          <w:rtl/>
        </w:rPr>
        <w:t>ها</w:t>
      </w:r>
      <w:r w:rsidRPr="009F6E17">
        <w:rPr>
          <w:rtl/>
        </w:rPr>
        <w:t xml:space="preserve"> </w:t>
      </w:r>
      <w:r w:rsidRPr="009F6E17">
        <w:rPr>
          <w:rFonts w:hint="cs"/>
          <w:rtl/>
        </w:rPr>
        <w:t>و</w:t>
      </w:r>
      <w:r w:rsidRPr="009F6E17">
        <w:rPr>
          <w:rtl/>
        </w:rPr>
        <w:t xml:space="preserve"> </w:t>
      </w:r>
      <w:r w:rsidRPr="009F6E17">
        <w:rPr>
          <w:rFonts w:hint="cs"/>
          <w:rtl/>
        </w:rPr>
        <w:t>فعالیت</w:t>
      </w:r>
      <w:r w:rsidRPr="009F6E17">
        <w:rPr>
          <w:rtl/>
        </w:rPr>
        <w:t xml:space="preserve"> </w:t>
      </w:r>
      <w:r w:rsidRPr="009F6E17">
        <w:rPr>
          <w:rFonts w:hint="cs"/>
          <w:rtl/>
        </w:rPr>
        <w:t>های</w:t>
      </w:r>
      <w:r w:rsidRPr="009F6E17">
        <w:rPr>
          <w:rtl/>
        </w:rPr>
        <w:t xml:space="preserve"> </w:t>
      </w:r>
      <w:r w:rsidRPr="009F6E17">
        <w:rPr>
          <w:rFonts w:hint="cs"/>
          <w:rtl/>
        </w:rPr>
        <w:t>خیمه</w:t>
      </w:r>
      <w:r>
        <w:rPr>
          <w:rFonts w:cs="Times New Roman" w:hint="cs"/>
          <w:rtl/>
        </w:rPr>
        <w:t xml:space="preserve">- </w:t>
      </w:r>
      <w:r w:rsidRPr="009F6E17">
        <w:rPr>
          <w:rFonts w:hint="cs"/>
          <w:rtl/>
        </w:rPr>
        <w:t>با</w:t>
      </w:r>
      <w:r w:rsidRPr="009F6E17">
        <w:rPr>
          <w:rtl/>
        </w:rPr>
        <w:t xml:space="preserve"> </w:t>
      </w:r>
      <w:r w:rsidRPr="009F6E17">
        <w:rPr>
          <w:rFonts w:hint="cs"/>
          <w:rtl/>
        </w:rPr>
        <w:t>اندک</w:t>
      </w:r>
      <w:r w:rsidRPr="009F6E17">
        <w:rPr>
          <w:rtl/>
        </w:rPr>
        <w:t xml:space="preserve"> </w:t>
      </w:r>
      <w:r w:rsidRPr="009F6E17">
        <w:rPr>
          <w:rFonts w:hint="cs"/>
          <w:rtl/>
        </w:rPr>
        <w:t>تفاوت</w:t>
      </w:r>
      <w:r w:rsidRPr="009F6E17">
        <w:rPr>
          <w:rtl/>
        </w:rPr>
        <w:t xml:space="preserve"> </w:t>
      </w:r>
      <w:r w:rsidRPr="009F6E17">
        <w:rPr>
          <w:rFonts w:hint="cs"/>
          <w:rtl/>
        </w:rPr>
        <w:t>هایی</w:t>
      </w:r>
      <w:r w:rsidRPr="009F6E17">
        <w:rPr>
          <w:rtl/>
        </w:rPr>
        <w:t xml:space="preserve"> </w:t>
      </w:r>
      <w:r w:rsidRPr="009F6E17">
        <w:rPr>
          <w:rFonts w:hint="cs"/>
          <w:rtl/>
        </w:rPr>
        <w:t>که</w:t>
      </w:r>
      <w:r w:rsidRPr="009F6E17">
        <w:rPr>
          <w:rtl/>
        </w:rPr>
        <w:t xml:space="preserve"> </w:t>
      </w:r>
      <w:r w:rsidRPr="009F6E17">
        <w:rPr>
          <w:rFonts w:hint="cs"/>
          <w:rtl/>
        </w:rPr>
        <w:t>نا</w:t>
      </w:r>
      <w:r>
        <w:rPr>
          <w:rFonts w:hint="cs"/>
          <w:rtl/>
        </w:rPr>
        <w:t>ش</w:t>
      </w:r>
      <w:r w:rsidRPr="009F6E17">
        <w:rPr>
          <w:rFonts w:hint="cs"/>
          <w:rtl/>
        </w:rPr>
        <w:t>ی</w:t>
      </w:r>
      <w:r w:rsidRPr="009F6E17">
        <w:rPr>
          <w:rtl/>
        </w:rPr>
        <w:t xml:space="preserve"> </w:t>
      </w:r>
      <w:r w:rsidRPr="009F6E17">
        <w:rPr>
          <w:rFonts w:hint="cs"/>
          <w:rtl/>
        </w:rPr>
        <w:t>از</w:t>
      </w:r>
      <w:r w:rsidRPr="009F6E17">
        <w:rPr>
          <w:rtl/>
        </w:rPr>
        <w:t xml:space="preserve"> </w:t>
      </w:r>
      <w:r w:rsidRPr="009F6E17">
        <w:rPr>
          <w:rFonts w:hint="cs"/>
          <w:rtl/>
        </w:rPr>
        <w:t>تثبیت</w:t>
      </w:r>
      <w:r w:rsidRPr="009F6E17">
        <w:rPr>
          <w:rtl/>
        </w:rPr>
        <w:t xml:space="preserve"> </w:t>
      </w:r>
      <w:r w:rsidRPr="009F6E17">
        <w:rPr>
          <w:rFonts w:hint="cs"/>
          <w:rtl/>
        </w:rPr>
        <w:t>موقعیت</w:t>
      </w:r>
      <w:r w:rsidRPr="009F6E17">
        <w:rPr>
          <w:rtl/>
        </w:rPr>
        <w:t xml:space="preserve"> </w:t>
      </w:r>
      <w:r w:rsidRPr="009F6E17">
        <w:rPr>
          <w:rFonts w:hint="cs"/>
          <w:rtl/>
        </w:rPr>
        <w:t>و</w:t>
      </w:r>
      <w:r w:rsidRPr="009F6E17">
        <w:rPr>
          <w:rtl/>
        </w:rPr>
        <w:t xml:space="preserve"> </w:t>
      </w:r>
      <w:r w:rsidRPr="009F6E17">
        <w:rPr>
          <w:rFonts w:hint="cs"/>
          <w:rtl/>
        </w:rPr>
        <w:t>درجه</w:t>
      </w:r>
      <w:r w:rsidRPr="009F6E17">
        <w:rPr>
          <w:rtl/>
        </w:rPr>
        <w:t xml:space="preserve"> </w:t>
      </w:r>
      <w:r w:rsidRPr="009F6E17">
        <w:rPr>
          <w:rFonts w:hint="cs"/>
          <w:rtl/>
        </w:rPr>
        <w:t>قداست</w:t>
      </w:r>
      <w:r w:rsidRPr="009F6E17">
        <w:rPr>
          <w:rtl/>
        </w:rPr>
        <w:t xml:space="preserve"> </w:t>
      </w:r>
      <w:r w:rsidRPr="009F6E17">
        <w:rPr>
          <w:rFonts w:hint="cs"/>
          <w:rtl/>
        </w:rPr>
        <w:t>آن</w:t>
      </w:r>
      <w:r w:rsidRPr="009F6E17">
        <w:rPr>
          <w:rtl/>
        </w:rPr>
        <w:t xml:space="preserve"> </w:t>
      </w:r>
      <w:r w:rsidRPr="009F6E17">
        <w:rPr>
          <w:rFonts w:hint="cs"/>
          <w:rtl/>
        </w:rPr>
        <w:t>بود</w:t>
      </w:r>
      <w:r>
        <w:rPr>
          <w:rFonts w:hint="cs"/>
          <w:rtl/>
        </w:rPr>
        <w:t>-</w:t>
      </w:r>
      <w:r w:rsidRPr="009F6E17">
        <w:rPr>
          <w:rtl/>
        </w:rPr>
        <w:t xml:space="preserve"> </w:t>
      </w:r>
      <w:r>
        <w:rPr>
          <w:rFonts w:hint="cs"/>
          <w:rtl/>
        </w:rPr>
        <w:t>و</w:t>
      </w:r>
      <w:r w:rsidRPr="009F6E17">
        <w:rPr>
          <w:rtl/>
        </w:rPr>
        <w:t xml:space="preserve"> </w:t>
      </w:r>
      <w:r w:rsidRPr="009F6E17">
        <w:rPr>
          <w:rFonts w:hint="cs"/>
          <w:rtl/>
        </w:rPr>
        <w:t>همان</w:t>
      </w:r>
      <w:r w:rsidRPr="009F6E17">
        <w:rPr>
          <w:rtl/>
        </w:rPr>
        <w:t xml:space="preserve"> </w:t>
      </w:r>
      <w:r w:rsidRPr="009F6E17">
        <w:rPr>
          <w:rFonts w:hint="cs"/>
          <w:rtl/>
        </w:rPr>
        <w:t>الگوی</w:t>
      </w:r>
      <w:r w:rsidRPr="009F6E17">
        <w:rPr>
          <w:rtl/>
        </w:rPr>
        <w:t xml:space="preserve"> </w:t>
      </w:r>
      <w:r w:rsidRPr="009F6E17">
        <w:rPr>
          <w:rFonts w:hint="cs"/>
          <w:rtl/>
        </w:rPr>
        <w:t>در</w:t>
      </w:r>
      <w:r w:rsidRPr="009F6E17">
        <w:rPr>
          <w:rtl/>
        </w:rPr>
        <w:t xml:space="preserve"> </w:t>
      </w:r>
      <w:r w:rsidRPr="009F6E17">
        <w:rPr>
          <w:rFonts w:hint="cs"/>
          <w:rtl/>
        </w:rPr>
        <w:t>سازماندهی</w:t>
      </w:r>
      <w:r w:rsidRPr="009F6E17">
        <w:rPr>
          <w:rtl/>
        </w:rPr>
        <w:t xml:space="preserve"> </w:t>
      </w:r>
      <w:r w:rsidRPr="009F6E17">
        <w:rPr>
          <w:rFonts w:hint="cs"/>
          <w:rtl/>
        </w:rPr>
        <w:t>به</w:t>
      </w:r>
      <w:r w:rsidRPr="009F6E17">
        <w:rPr>
          <w:rtl/>
        </w:rPr>
        <w:t xml:space="preserve"> </w:t>
      </w:r>
      <w:r w:rsidRPr="009F6E17">
        <w:rPr>
          <w:rFonts w:hint="cs"/>
          <w:rtl/>
        </w:rPr>
        <w:t>قسمت</w:t>
      </w:r>
      <w:r w:rsidRPr="009F6E17">
        <w:rPr>
          <w:rtl/>
        </w:rPr>
        <w:t xml:space="preserve"> </w:t>
      </w:r>
      <w:r w:rsidRPr="009F6E17">
        <w:rPr>
          <w:rFonts w:hint="cs"/>
          <w:rtl/>
        </w:rPr>
        <w:t>های</w:t>
      </w:r>
      <w:r w:rsidRPr="009F6E17">
        <w:rPr>
          <w:rtl/>
        </w:rPr>
        <w:t xml:space="preserve"> </w:t>
      </w:r>
      <w:r w:rsidRPr="009F6E17">
        <w:rPr>
          <w:rFonts w:hint="cs"/>
          <w:rtl/>
        </w:rPr>
        <w:t>داخی</w:t>
      </w:r>
      <w:r w:rsidRPr="009F6E17">
        <w:rPr>
          <w:rtl/>
        </w:rPr>
        <w:t xml:space="preserve"> </w:t>
      </w:r>
      <w:r w:rsidRPr="009F6E17">
        <w:rPr>
          <w:rFonts w:hint="cs"/>
          <w:rtl/>
        </w:rPr>
        <w:t>آن</w:t>
      </w:r>
      <w:r w:rsidRPr="009F6E17">
        <w:rPr>
          <w:rtl/>
        </w:rPr>
        <w:t xml:space="preserve"> </w:t>
      </w:r>
      <w:r>
        <w:rPr>
          <w:rFonts w:hint="cs"/>
          <w:rtl/>
        </w:rPr>
        <w:t>را دارد</w:t>
      </w:r>
      <w:r w:rsidRPr="009F6E17">
        <w:rPr>
          <w:rtl/>
        </w:rPr>
        <w:t>. (</w:t>
      </w:r>
      <w:r w:rsidRPr="009F6E17">
        <w:rPr>
          <w:rFonts w:hint="cs"/>
          <w:rtl/>
        </w:rPr>
        <w:t>سه</w:t>
      </w:r>
      <w:r w:rsidRPr="009F6E17">
        <w:rPr>
          <w:rtl/>
        </w:rPr>
        <w:t xml:space="preserve"> </w:t>
      </w:r>
      <w:r w:rsidRPr="009F6E17">
        <w:rPr>
          <w:rFonts w:hint="cs"/>
          <w:rtl/>
        </w:rPr>
        <w:t>مربع</w:t>
      </w:r>
      <w:r w:rsidRPr="009F6E17">
        <w:rPr>
          <w:rtl/>
        </w:rPr>
        <w:t xml:space="preserve"> </w:t>
      </w:r>
      <w:r w:rsidRPr="009F6E17">
        <w:rPr>
          <w:rFonts w:hint="cs"/>
          <w:rtl/>
        </w:rPr>
        <w:t>که</w:t>
      </w:r>
      <w:r w:rsidRPr="009F6E17">
        <w:rPr>
          <w:rtl/>
        </w:rPr>
        <w:t xml:space="preserve"> </w:t>
      </w:r>
      <w:r w:rsidRPr="009F6E17">
        <w:rPr>
          <w:rFonts w:hint="cs"/>
          <w:rtl/>
        </w:rPr>
        <w:t>یکی</w:t>
      </w:r>
      <w:r w:rsidRPr="009F6E17">
        <w:rPr>
          <w:rtl/>
        </w:rPr>
        <w:t xml:space="preserve"> </w:t>
      </w:r>
      <w:r w:rsidRPr="009F6E17">
        <w:rPr>
          <w:rFonts w:hint="cs"/>
          <w:rtl/>
        </w:rPr>
        <w:t>از</w:t>
      </w:r>
      <w:r w:rsidRPr="009F6E17">
        <w:rPr>
          <w:rtl/>
        </w:rPr>
        <w:t xml:space="preserve"> </w:t>
      </w:r>
      <w:r w:rsidRPr="009F6E17">
        <w:rPr>
          <w:rFonts w:hint="cs"/>
          <w:rtl/>
        </w:rPr>
        <w:t>آن</w:t>
      </w:r>
      <w:r w:rsidRPr="009F6E17">
        <w:rPr>
          <w:rtl/>
        </w:rPr>
        <w:t xml:space="preserve"> </w:t>
      </w:r>
      <w:r w:rsidRPr="009F6E17">
        <w:rPr>
          <w:rFonts w:hint="cs"/>
          <w:rtl/>
        </w:rPr>
        <w:t>ها</w:t>
      </w:r>
      <w:r w:rsidRPr="009F6E17">
        <w:rPr>
          <w:rtl/>
        </w:rPr>
        <w:t xml:space="preserve"> </w:t>
      </w:r>
      <w:r w:rsidRPr="009F6E17">
        <w:rPr>
          <w:rFonts w:hint="cs"/>
          <w:rtl/>
        </w:rPr>
        <w:t>به</w:t>
      </w:r>
      <w:r w:rsidRPr="009F6E17">
        <w:rPr>
          <w:rtl/>
        </w:rPr>
        <w:t xml:space="preserve"> </w:t>
      </w:r>
      <w:r w:rsidRPr="009F6E17">
        <w:rPr>
          <w:rFonts w:hint="cs"/>
          <w:rtl/>
        </w:rPr>
        <w:t>مفدس</w:t>
      </w:r>
      <w:r w:rsidRPr="009F6E17">
        <w:rPr>
          <w:rtl/>
        </w:rPr>
        <w:t xml:space="preserve"> </w:t>
      </w:r>
      <w:r w:rsidRPr="009F6E17">
        <w:rPr>
          <w:rFonts w:hint="cs"/>
          <w:rtl/>
        </w:rPr>
        <w:t>ترین</w:t>
      </w:r>
      <w:r w:rsidRPr="009F6E17">
        <w:rPr>
          <w:rtl/>
        </w:rPr>
        <w:t xml:space="preserve"> </w:t>
      </w:r>
      <w:r w:rsidRPr="009F6E17">
        <w:rPr>
          <w:rFonts w:hint="cs"/>
          <w:rtl/>
        </w:rPr>
        <w:t>مکان</w:t>
      </w:r>
      <w:r w:rsidRPr="009F6E17">
        <w:rPr>
          <w:rtl/>
        </w:rPr>
        <w:t xml:space="preserve"> </w:t>
      </w:r>
      <w:r w:rsidRPr="009F6E17">
        <w:rPr>
          <w:rFonts w:hint="cs"/>
          <w:rtl/>
        </w:rPr>
        <w:t>اختصاص</w:t>
      </w:r>
      <w:r w:rsidRPr="009F6E17">
        <w:rPr>
          <w:rtl/>
        </w:rPr>
        <w:t xml:space="preserve"> </w:t>
      </w:r>
      <w:r w:rsidRPr="009F6E17">
        <w:rPr>
          <w:rFonts w:hint="cs"/>
          <w:rtl/>
        </w:rPr>
        <w:t>یافته</w:t>
      </w:r>
      <w:r w:rsidRPr="009F6E17">
        <w:rPr>
          <w:rtl/>
        </w:rPr>
        <w:t xml:space="preserve"> </w:t>
      </w:r>
      <w:r w:rsidRPr="009F6E17">
        <w:rPr>
          <w:rFonts w:hint="cs"/>
          <w:rtl/>
        </w:rPr>
        <w:t>است</w:t>
      </w:r>
      <w:r w:rsidRPr="009F6E17">
        <w:rPr>
          <w:rtl/>
        </w:rPr>
        <w:t xml:space="preserve">) </w:t>
      </w:r>
      <w:r w:rsidRPr="009F6E17">
        <w:rPr>
          <w:rFonts w:hint="cs"/>
          <w:rtl/>
        </w:rPr>
        <w:t>همچنین</w:t>
      </w:r>
      <w:r w:rsidRPr="009F6E17">
        <w:rPr>
          <w:rtl/>
        </w:rPr>
        <w:t xml:space="preserve"> </w:t>
      </w:r>
      <w:r w:rsidRPr="009F6E17">
        <w:rPr>
          <w:rFonts w:hint="cs"/>
          <w:rtl/>
        </w:rPr>
        <w:t>ترتیب</w:t>
      </w:r>
      <w:r w:rsidRPr="009F6E17">
        <w:rPr>
          <w:rtl/>
        </w:rPr>
        <w:t xml:space="preserve"> </w:t>
      </w:r>
      <w:r w:rsidRPr="009F6E17">
        <w:rPr>
          <w:rFonts w:hint="cs"/>
          <w:rtl/>
        </w:rPr>
        <w:t>و</w:t>
      </w:r>
      <w:r w:rsidRPr="009F6E17">
        <w:rPr>
          <w:rtl/>
        </w:rPr>
        <w:t xml:space="preserve"> </w:t>
      </w:r>
      <w:r w:rsidRPr="009F6E17">
        <w:rPr>
          <w:rFonts w:hint="cs"/>
          <w:rtl/>
        </w:rPr>
        <w:t>سلسله</w:t>
      </w:r>
      <w:r w:rsidRPr="009F6E17">
        <w:rPr>
          <w:rtl/>
        </w:rPr>
        <w:t xml:space="preserve"> </w:t>
      </w:r>
      <w:r w:rsidRPr="009F6E17">
        <w:rPr>
          <w:rFonts w:hint="cs"/>
          <w:rtl/>
        </w:rPr>
        <w:t>مراتب</w:t>
      </w:r>
      <w:r w:rsidRPr="009F6E17">
        <w:rPr>
          <w:rtl/>
        </w:rPr>
        <w:t xml:space="preserve"> </w:t>
      </w:r>
      <w:r w:rsidRPr="009F6E17">
        <w:rPr>
          <w:rFonts w:hint="cs"/>
          <w:rtl/>
        </w:rPr>
        <w:t>مراسم</w:t>
      </w:r>
      <w:r w:rsidRPr="009F6E17">
        <w:rPr>
          <w:rtl/>
        </w:rPr>
        <w:t xml:space="preserve"> </w:t>
      </w:r>
      <w:r w:rsidRPr="009F6E17">
        <w:rPr>
          <w:rFonts w:hint="cs"/>
          <w:rtl/>
        </w:rPr>
        <w:t>و</w:t>
      </w:r>
      <w:r w:rsidRPr="009F6E17">
        <w:rPr>
          <w:rtl/>
        </w:rPr>
        <w:t xml:space="preserve"> </w:t>
      </w:r>
      <w:r w:rsidRPr="009F6E17">
        <w:rPr>
          <w:rFonts w:hint="cs"/>
          <w:rtl/>
        </w:rPr>
        <w:t>اسباب</w:t>
      </w:r>
      <w:r w:rsidRPr="009F6E17">
        <w:rPr>
          <w:rtl/>
        </w:rPr>
        <w:t xml:space="preserve"> </w:t>
      </w:r>
      <w:r w:rsidRPr="009F6E17">
        <w:rPr>
          <w:rFonts w:hint="cs"/>
          <w:rtl/>
        </w:rPr>
        <w:t>آن</w:t>
      </w:r>
      <w:r w:rsidRPr="009F6E17">
        <w:rPr>
          <w:rtl/>
        </w:rPr>
        <w:t xml:space="preserve">، </w:t>
      </w:r>
      <w:r w:rsidRPr="009F6E17">
        <w:rPr>
          <w:rFonts w:hint="cs"/>
          <w:rtl/>
        </w:rPr>
        <w:t>عین</w:t>
      </w:r>
      <w:r w:rsidRPr="009F6E17">
        <w:rPr>
          <w:rtl/>
        </w:rPr>
        <w:t xml:space="preserve"> </w:t>
      </w:r>
      <w:r w:rsidRPr="009F6E17">
        <w:rPr>
          <w:rFonts w:hint="cs"/>
          <w:rtl/>
        </w:rPr>
        <w:t>آن</w:t>
      </w:r>
      <w:r w:rsidRPr="009F6E17">
        <w:rPr>
          <w:rtl/>
        </w:rPr>
        <w:t xml:space="preserve"> </w:t>
      </w:r>
      <w:r w:rsidRPr="009F6E17">
        <w:rPr>
          <w:rFonts w:hint="cs"/>
          <w:rtl/>
        </w:rPr>
        <w:t>چیزی</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خیمه</w:t>
      </w:r>
      <w:r w:rsidRPr="009F6E17">
        <w:rPr>
          <w:rtl/>
        </w:rPr>
        <w:t xml:space="preserve"> </w:t>
      </w:r>
      <w:r w:rsidRPr="009F6E17">
        <w:rPr>
          <w:rFonts w:hint="cs"/>
          <w:rtl/>
        </w:rPr>
        <w:t>وجود</w:t>
      </w:r>
      <w:r w:rsidRPr="009F6E17">
        <w:rPr>
          <w:rtl/>
        </w:rPr>
        <w:t xml:space="preserve"> </w:t>
      </w:r>
      <w:r w:rsidRPr="009F6E17">
        <w:rPr>
          <w:rFonts w:hint="cs"/>
          <w:rtl/>
        </w:rPr>
        <w:t>داشت</w:t>
      </w:r>
      <w:r w:rsidR="00906073">
        <w:rPr>
          <w:rFonts w:hint="cs"/>
          <w:rtl/>
        </w:rPr>
        <w:t>.</w:t>
      </w:r>
      <w:r w:rsidR="00906073" w:rsidRPr="00906073">
        <w:rPr>
          <w:rFonts w:hint="cs"/>
          <w:rtl/>
        </w:rPr>
        <w:t xml:space="preserve"> </w:t>
      </w:r>
      <w:r w:rsidR="00906073">
        <w:rPr>
          <w:rFonts w:hint="cs"/>
          <w:rtl/>
        </w:rPr>
        <w:t>(سلطانی، 84، ص72)</w:t>
      </w:r>
    </w:p>
    <w:p w:rsidR="004C2C01" w:rsidRPr="009F6E17" w:rsidRDefault="004C2C01" w:rsidP="00906073">
      <w:pPr>
        <w:jc w:val="lowKashida"/>
        <w:rPr>
          <w:rtl/>
        </w:rPr>
      </w:pPr>
      <w:r w:rsidRPr="009F6E17">
        <w:rPr>
          <w:rFonts w:hint="cs"/>
          <w:rtl/>
        </w:rPr>
        <w:t>لیکن</w:t>
      </w:r>
      <w:r w:rsidRPr="009F6E17">
        <w:rPr>
          <w:rtl/>
        </w:rPr>
        <w:t xml:space="preserve"> </w:t>
      </w:r>
      <w:r w:rsidRPr="009F6E17">
        <w:rPr>
          <w:rFonts w:hint="cs"/>
          <w:rtl/>
        </w:rPr>
        <w:t>در</w:t>
      </w:r>
      <w:r w:rsidRPr="009F6E17">
        <w:rPr>
          <w:rtl/>
        </w:rPr>
        <w:t xml:space="preserve"> </w:t>
      </w:r>
      <w:r w:rsidRPr="009F6E17">
        <w:rPr>
          <w:rFonts w:hint="cs"/>
          <w:rtl/>
        </w:rPr>
        <w:t>سایر</w:t>
      </w:r>
      <w:r w:rsidRPr="009F6E17">
        <w:rPr>
          <w:rtl/>
        </w:rPr>
        <w:t xml:space="preserve"> </w:t>
      </w:r>
      <w:r w:rsidRPr="009F6E17">
        <w:rPr>
          <w:rFonts w:hint="cs"/>
          <w:rtl/>
        </w:rPr>
        <w:t>قسمت</w:t>
      </w:r>
      <w:r w:rsidRPr="009F6E17">
        <w:rPr>
          <w:rtl/>
        </w:rPr>
        <w:t xml:space="preserve"> </w:t>
      </w:r>
      <w:r w:rsidRPr="009F6E17">
        <w:rPr>
          <w:rFonts w:hint="cs"/>
          <w:rtl/>
        </w:rPr>
        <w:t>ها</w:t>
      </w:r>
      <w:r w:rsidRPr="009F6E17">
        <w:rPr>
          <w:rtl/>
        </w:rPr>
        <w:t xml:space="preserve"> </w:t>
      </w:r>
      <w:r w:rsidRPr="009F6E17">
        <w:rPr>
          <w:rFonts w:hint="cs"/>
          <w:rtl/>
        </w:rPr>
        <w:t>از</w:t>
      </w:r>
      <w:r w:rsidRPr="009F6E17">
        <w:rPr>
          <w:rtl/>
        </w:rPr>
        <w:t xml:space="preserve"> </w:t>
      </w:r>
      <w:r w:rsidRPr="009F6E17">
        <w:rPr>
          <w:rFonts w:hint="cs"/>
          <w:rtl/>
        </w:rPr>
        <w:t>آنجا</w:t>
      </w:r>
      <w:r w:rsidRPr="009F6E17">
        <w:rPr>
          <w:rtl/>
        </w:rPr>
        <w:t xml:space="preserve"> </w:t>
      </w:r>
      <w:r w:rsidRPr="009F6E17">
        <w:rPr>
          <w:rFonts w:hint="cs"/>
          <w:rtl/>
        </w:rPr>
        <w:t>که</w:t>
      </w:r>
      <w:r w:rsidRPr="009F6E17">
        <w:rPr>
          <w:rtl/>
        </w:rPr>
        <w:t xml:space="preserve"> </w:t>
      </w:r>
      <w:r>
        <w:rPr>
          <w:rFonts w:hint="cs"/>
          <w:rtl/>
        </w:rPr>
        <w:t>دیگر</w:t>
      </w:r>
      <w:r w:rsidRPr="009F6E17">
        <w:rPr>
          <w:rtl/>
        </w:rPr>
        <w:t xml:space="preserve"> </w:t>
      </w:r>
      <w:r w:rsidRPr="009F6E17">
        <w:rPr>
          <w:rFonts w:hint="cs"/>
          <w:rtl/>
        </w:rPr>
        <w:t>ال</w:t>
      </w:r>
      <w:r>
        <w:rPr>
          <w:rFonts w:hint="cs"/>
          <w:rtl/>
        </w:rPr>
        <w:t>گ</w:t>
      </w:r>
      <w:r w:rsidRPr="009F6E17">
        <w:rPr>
          <w:rFonts w:hint="cs"/>
          <w:rtl/>
        </w:rPr>
        <w:t>وی</w:t>
      </w:r>
      <w:r w:rsidRPr="009F6E17">
        <w:rPr>
          <w:rtl/>
        </w:rPr>
        <w:t xml:space="preserve"> </w:t>
      </w:r>
      <w:r w:rsidRPr="009F6E17">
        <w:rPr>
          <w:rFonts w:hint="cs"/>
          <w:rtl/>
        </w:rPr>
        <w:t>آسمانی</w:t>
      </w:r>
      <w:r w:rsidRPr="009F6E17">
        <w:rPr>
          <w:rtl/>
        </w:rPr>
        <w:t xml:space="preserve"> </w:t>
      </w:r>
      <w:r w:rsidRPr="009F6E17">
        <w:rPr>
          <w:rFonts w:hint="cs"/>
          <w:rtl/>
        </w:rPr>
        <w:t>برای</w:t>
      </w:r>
      <w:r w:rsidRPr="009F6E17">
        <w:rPr>
          <w:rtl/>
        </w:rPr>
        <w:t xml:space="preserve"> </w:t>
      </w:r>
      <w:r w:rsidRPr="009F6E17">
        <w:rPr>
          <w:rFonts w:hint="cs"/>
          <w:rtl/>
        </w:rPr>
        <w:t>آن</w:t>
      </w:r>
      <w:r w:rsidRPr="009F6E17">
        <w:rPr>
          <w:rtl/>
        </w:rPr>
        <w:t xml:space="preserve"> </w:t>
      </w:r>
      <w:r w:rsidRPr="009F6E17">
        <w:rPr>
          <w:rFonts w:hint="cs"/>
          <w:rtl/>
        </w:rPr>
        <w:t>ها</w:t>
      </w:r>
      <w:r w:rsidRPr="009F6E17">
        <w:rPr>
          <w:rtl/>
        </w:rPr>
        <w:t xml:space="preserve"> </w:t>
      </w:r>
      <w:r w:rsidRPr="009F6E17">
        <w:rPr>
          <w:rFonts w:hint="cs"/>
          <w:rtl/>
        </w:rPr>
        <w:t>وجود</w:t>
      </w:r>
      <w:r w:rsidRPr="009F6E17">
        <w:rPr>
          <w:rtl/>
        </w:rPr>
        <w:t xml:space="preserve"> </w:t>
      </w:r>
      <w:r w:rsidRPr="009F6E17">
        <w:rPr>
          <w:rFonts w:hint="cs"/>
          <w:rtl/>
        </w:rPr>
        <w:t>ندارد</w:t>
      </w:r>
      <w:r w:rsidRPr="009F6E17">
        <w:rPr>
          <w:rtl/>
        </w:rPr>
        <w:t xml:space="preserve">. </w:t>
      </w:r>
      <w:r w:rsidRPr="009F6E17">
        <w:rPr>
          <w:rFonts w:hint="cs"/>
          <w:rtl/>
        </w:rPr>
        <w:t>تفاوت</w:t>
      </w:r>
      <w:r w:rsidRPr="009F6E17">
        <w:rPr>
          <w:rtl/>
        </w:rPr>
        <w:t xml:space="preserve"> </w:t>
      </w:r>
      <w:r w:rsidRPr="009F6E17">
        <w:rPr>
          <w:rFonts w:hint="cs"/>
          <w:rtl/>
        </w:rPr>
        <w:t>هایی</w:t>
      </w:r>
      <w:r w:rsidRPr="009F6E17">
        <w:rPr>
          <w:rtl/>
        </w:rPr>
        <w:t xml:space="preserve"> </w:t>
      </w:r>
      <w:r w:rsidRPr="009F6E17">
        <w:rPr>
          <w:rFonts w:hint="cs"/>
          <w:rtl/>
        </w:rPr>
        <w:t>مشاهده</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معبد</w:t>
      </w:r>
      <w:r w:rsidRPr="009F6E17">
        <w:rPr>
          <w:rtl/>
        </w:rPr>
        <w:t xml:space="preserve"> </w:t>
      </w:r>
      <w:r w:rsidRPr="009F6E17">
        <w:rPr>
          <w:rFonts w:hint="cs"/>
          <w:rtl/>
        </w:rPr>
        <w:t>مقدس</w:t>
      </w:r>
      <w:r w:rsidRPr="009F6E17">
        <w:rPr>
          <w:rtl/>
        </w:rPr>
        <w:t xml:space="preserve"> </w:t>
      </w:r>
      <w:r w:rsidRPr="009F6E17">
        <w:rPr>
          <w:rFonts w:hint="cs"/>
          <w:rtl/>
        </w:rPr>
        <w:t>اول</w:t>
      </w:r>
      <w:r w:rsidRPr="009F6E17">
        <w:rPr>
          <w:rtl/>
        </w:rPr>
        <w:t xml:space="preserve"> </w:t>
      </w:r>
      <w:r w:rsidRPr="009F6E17">
        <w:rPr>
          <w:rFonts w:hint="cs"/>
          <w:rtl/>
        </w:rPr>
        <w:t>یک</w:t>
      </w:r>
      <w:r w:rsidRPr="009F6E17">
        <w:rPr>
          <w:rtl/>
        </w:rPr>
        <w:t xml:space="preserve"> </w:t>
      </w:r>
      <w:r>
        <w:rPr>
          <w:rFonts w:hint="cs"/>
          <w:rtl/>
        </w:rPr>
        <w:t>ح</w:t>
      </w:r>
      <w:r w:rsidRPr="009F6E17">
        <w:rPr>
          <w:rFonts w:hint="cs"/>
          <w:rtl/>
        </w:rPr>
        <w:t>یاط</w:t>
      </w:r>
      <w:r w:rsidRPr="009F6E17">
        <w:rPr>
          <w:rtl/>
        </w:rPr>
        <w:t xml:space="preserve"> </w:t>
      </w:r>
      <w:r w:rsidRPr="009F6E17">
        <w:rPr>
          <w:rFonts w:hint="cs"/>
          <w:rtl/>
        </w:rPr>
        <w:t>کوچک</w:t>
      </w:r>
      <w:r w:rsidRPr="009F6E17">
        <w:rPr>
          <w:rtl/>
        </w:rPr>
        <w:t xml:space="preserve"> </w:t>
      </w:r>
      <w:r w:rsidRPr="009F6E17">
        <w:rPr>
          <w:rFonts w:hint="cs"/>
          <w:rtl/>
        </w:rPr>
        <w:t>دارد</w:t>
      </w:r>
      <w:r w:rsidRPr="009F6E17">
        <w:rPr>
          <w:rtl/>
        </w:rPr>
        <w:t xml:space="preserve"> </w:t>
      </w:r>
      <w:r w:rsidRPr="009F6E17">
        <w:rPr>
          <w:rFonts w:hint="cs"/>
          <w:rtl/>
        </w:rPr>
        <w:t>و</w:t>
      </w:r>
      <w:r w:rsidRPr="009F6E17">
        <w:rPr>
          <w:rtl/>
        </w:rPr>
        <w:t xml:space="preserve"> </w:t>
      </w:r>
      <w:r w:rsidRPr="009F6E17">
        <w:rPr>
          <w:rFonts w:hint="cs"/>
          <w:rtl/>
        </w:rPr>
        <w:t>بر</w:t>
      </w:r>
      <w:r w:rsidRPr="009F6E17">
        <w:rPr>
          <w:rtl/>
        </w:rPr>
        <w:t xml:space="preserve"> </w:t>
      </w:r>
      <w:r w:rsidRPr="009F6E17">
        <w:rPr>
          <w:rFonts w:hint="cs"/>
          <w:rtl/>
        </w:rPr>
        <w:t>خلاف</w:t>
      </w:r>
      <w:r w:rsidRPr="009F6E17">
        <w:rPr>
          <w:rtl/>
        </w:rPr>
        <w:t xml:space="preserve"> </w:t>
      </w:r>
      <w:r w:rsidRPr="009F6E17">
        <w:rPr>
          <w:rFonts w:hint="cs"/>
          <w:rtl/>
        </w:rPr>
        <w:t>آن</w:t>
      </w:r>
      <w:r w:rsidRPr="009F6E17">
        <w:rPr>
          <w:rtl/>
        </w:rPr>
        <w:t xml:space="preserve"> </w:t>
      </w:r>
      <w:r w:rsidRPr="009F6E17">
        <w:rPr>
          <w:rFonts w:hint="cs"/>
          <w:rtl/>
        </w:rPr>
        <w:t>معبد</w:t>
      </w:r>
      <w:r w:rsidRPr="009F6E17">
        <w:rPr>
          <w:rtl/>
        </w:rPr>
        <w:t xml:space="preserve"> </w:t>
      </w:r>
      <w:r w:rsidRPr="009F6E17">
        <w:rPr>
          <w:rFonts w:hint="cs"/>
          <w:rtl/>
        </w:rPr>
        <w:t>دوم</w:t>
      </w:r>
      <w:r w:rsidRPr="009F6E17">
        <w:rPr>
          <w:rtl/>
        </w:rPr>
        <w:t xml:space="preserve"> </w:t>
      </w:r>
      <w:r w:rsidRPr="009F6E17">
        <w:rPr>
          <w:rFonts w:hint="cs"/>
          <w:rtl/>
        </w:rPr>
        <w:t>دارای</w:t>
      </w:r>
      <w:r w:rsidRPr="009F6E17">
        <w:rPr>
          <w:rtl/>
        </w:rPr>
        <w:t xml:space="preserve"> </w:t>
      </w:r>
      <w:r w:rsidRPr="009F6E17">
        <w:rPr>
          <w:rFonts w:hint="cs"/>
          <w:rtl/>
        </w:rPr>
        <w:t>حیاط</w:t>
      </w:r>
      <w:r w:rsidRPr="009F6E17">
        <w:rPr>
          <w:rtl/>
        </w:rPr>
        <w:t xml:space="preserve"> </w:t>
      </w:r>
      <w:r w:rsidRPr="009F6E17">
        <w:rPr>
          <w:rFonts w:hint="cs"/>
          <w:rtl/>
        </w:rPr>
        <w:t>هایی</w:t>
      </w:r>
      <w:r w:rsidRPr="009F6E17">
        <w:rPr>
          <w:rtl/>
        </w:rPr>
        <w:t xml:space="preserve"> </w:t>
      </w:r>
      <w:r w:rsidRPr="009F6E17">
        <w:rPr>
          <w:rFonts w:hint="cs"/>
          <w:rtl/>
        </w:rPr>
        <w:t>بزرگ</w:t>
      </w:r>
      <w:r w:rsidRPr="009F6E17">
        <w:rPr>
          <w:rtl/>
        </w:rPr>
        <w:t xml:space="preserve"> </w:t>
      </w:r>
      <w:r w:rsidRPr="009F6E17">
        <w:rPr>
          <w:rFonts w:hint="cs"/>
          <w:rtl/>
        </w:rPr>
        <w:t>و</w:t>
      </w:r>
      <w:r w:rsidRPr="009F6E17">
        <w:rPr>
          <w:rtl/>
        </w:rPr>
        <w:t xml:space="preserve"> </w:t>
      </w:r>
      <w:r w:rsidRPr="009F6E17">
        <w:rPr>
          <w:rFonts w:hint="cs"/>
          <w:rtl/>
        </w:rPr>
        <w:t>مجزا</w:t>
      </w:r>
      <w:r w:rsidRPr="009F6E17">
        <w:rPr>
          <w:rtl/>
        </w:rPr>
        <w:t xml:space="preserve"> </w:t>
      </w:r>
      <w:r w:rsidRPr="009F6E17">
        <w:rPr>
          <w:rFonts w:hint="cs"/>
          <w:rtl/>
        </w:rPr>
        <w:t>از</w:t>
      </w:r>
      <w:r w:rsidRPr="009F6E17">
        <w:rPr>
          <w:rtl/>
        </w:rPr>
        <w:t xml:space="preserve"> </w:t>
      </w:r>
      <w:r w:rsidRPr="009F6E17">
        <w:rPr>
          <w:rFonts w:hint="cs"/>
          <w:rtl/>
        </w:rPr>
        <w:t>هم</w:t>
      </w:r>
      <w:r w:rsidRPr="009F6E17">
        <w:rPr>
          <w:rtl/>
        </w:rPr>
        <w:t xml:space="preserve"> </w:t>
      </w:r>
      <w:r w:rsidRPr="009F6E17">
        <w:rPr>
          <w:rFonts w:hint="cs"/>
          <w:rtl/>
        </w:rPr>
        <w:t>می</w:t>
      </w:r>
      <w:r w:rsidRPr="009F6E17">
        <w:rPr>
          <w:rtl/>
        </w:rPr>
        <w:t xml:space="preserve"> </w:t>
      </w:r>
      <w:r w:rsidRPr="009F6E17">
        <w:rPr>
          <w:rFonts w:hint="cs"/>
          <w:rtl/>
        </w:rPr>
        <w:t>باشد</w:t>
      </w:r>
      <w:r w:rsidRPr="009F6E17">
        <w:rPr>
          <w:rtl/>
        </w:rPr>
        <w:t xml:space="preserve"> </w:t>
      </w:r>
      <w:r w:rsidRPr="009F6E17">
        <w:rPr>
          <w:rFonts w:hint="cs"/>
          <w:rtl/>
        </w:rPr>
        <w:t>که</w:t>
      </w:r>
      <w:r w:rsidRPr="009F6E17">
        <w:rPr>
          <w:rtl/>
        </w:rPr>
        <w:t xml:space="preserve"> </w:t>
      </w:r>
      <w:r w:rsidRPr="009F6E17">
        <w:rPr>
          <w:rFonts w:hint="cs"/>
          <w:rtl/>
        </w:rPr>
        <w:t>این</w:t>
      </w:r>
      <w:r w:rsidRPr="009F6E17">
        <w:rPr>
          <w:rtl/>
        </w:rPr>
        <w:t xml:space="preserve"> </w:t>
      </w:r>
      <w:r w:rsidRPr="009F6E17">
        <w:rPr>
          <w:rFonts w:hint="cs"/>
          <w:rtl/>
        </w:rPr>
        <w:t>حیاط</w:t>
      </w:r>
      <w:r w:rsidRPr="009F6E17">
        <w:rPr>
          <w:rtl/>
        </w:rPr>
        <w:t xml:space="preserve"> </w:t>
      </w:r>
      <w:r w:rsidRPr="009F6E17">
        <w:rPr>
          <w:rFonts w:hint="cs"/>
          <w:rtl/>
        </w:rPr>
        <w:t>ها</w:t>
      </w:r>
      <w:r w:rsidRPr="009F6E17">
        <w:rPr>
          <w:rtl/>
        </w:rPr>
        <w:t xml:space="preserve"> </w:t>
      </w:r>
      <w:r w:rsidRPr="009F6E17">
        <w:rPr>
          <w:rFonts w:hint="cs"/>
          <w:rtl/>
        </w:rPr>
        <w:t>ایجاد</w:t>
      </w:r>
      <w:r w:rsidRPr="009F6E17">
        <w:rPr>
          <w:rtl/>
        </w:rPr>
        <w:t xml:space="preserve"> </w:t>
      </w:r>
      <w:r w:rsidRPr="009F6E17">
        <w:rPr>
          <w:rFonts w:hint="cs"/>
          <w:rtl/>
        </w:rPr>
        <w:t>کننده</w:t>
      </w:r>
      <w:r w:rsidRPr="009F6E17">
        <w:rPr>
          <w:rtl/>
        </w:rPr>
        <w:t xml:space="preserve"> </w:t>
      </w:r>
      <w:r w:rsidRPr="009F6E17">
        <w:rPr>
          <w:rFonts w:hint="cs"/>
          <w:rtl/>
        </w:rPr>
        <w:t>سلسله</w:t>
      </w:r>
      <w:r w:rsidRPr="009F6E17">
        <w:rPr>
          <w:rtl/>
        </w:rPr>
        <w:t xml:space="preserve"> </w:t>
      </w:r>
      <w:r w:rsidRPr="009F6E17">
        <w:rPr>
          <w:rFonts w:hint="cs"/>
          <w:rtl/>
        </w:rPr>
        <w:t>مراتب</w:t>
      </w:r>
      <w:r w:rsidRPr="009F6E17">
        <w:rPr>
          <w:rtl/>
        </w:rPr>
        <w:t xml:space="preserve"> </w:t>
      </w:r>
      <w:r w:rsidRPr="009F6E17">
        <w:rPr>
          <w:rFonts w:hint="cs"/>
          <w:rtl/>
        </w:rPr>
        <w:t>دسترسی</w:t>
      </w:r>
      <w:r w:rsidRPr="009F6E17">
        <w:rPr>
          <w:rtl/>
        </w:rPr>
        <w:t xml:space="preserve"> </w:t>
      </w:r>
      <w:r w:rsidRPr="009F6E17">
        <w:rPr>
          <w:rFonts w:hint="cs"/>
          <w:rtl/>
        </w:rPr>
        <w:t>به</w:t>
      </w:r>
      <w:r w:rsidRPr="009F6E17">
        <w:rPr>
          <w:rtl/>
        </w:rPr>
        <w:t xml:space="preserve"> </w:t>
      </w:r>
      <w:r w:rsidRPr="009F6E17">
        <w:rPr>
          <w:rFonts w:hint="cs"/>
          <w:rtl/>
        </w:rPr>
        <w:t>مکان</w:t>
      </w:r>
      <w:r w:rsidRPr="009F6E17">
        <w:rPr>
          <w:rtl/>
        </w:rPr>
        <w:t xml:space="preserve"> </w:t>
      </w:r>
      <w:r w:rsidRPr="009F6E17">
        <w:rPr>
          <w:rFonts w:hint="cs"/>
          <w:rtl/>
        </w:rPr>
        <w:t>مقدس</w:t>
      </w:r>
      <w:r w:rsidRPr="009F6E17">
        <w:rPr>
          <w:rtl/>
        </w:rPr>
        <w:t xml:space="preserve"> </w:t>
      </w:r>
      <w:r w:rsidRPr="009F6E17">
        <w:rPr>
          <w:rFonts w:hint="cs"/>
          <w:rtl/>
        </w:rPr>
        <w:t>نیز</w:t>
      </w:r>
      <w:r w:rsidRPr="009F6E17">
        <w:rPr>
          <w:rtl/>
        </w:rPr>
        <w:t xml:space="preserve"> </w:t>
      </w:r>
      <w:r w:rsidRPr="009F6E17">
        <w:rPr>
          <w:rFonts w:hint="cs"/>
          <w:rtl/>
        </w:rPr>
        <w:t>می</w:t>
      </w:r>
      <w:r w:rsidRPr="009F6E17">
        <w:rPr>
          <w:rtl/>
        </w:rPr>
        <w:t xml:space="preserve"> </w:t>
      </w:r>
      <w:r w:rsidRPr="009F6E17">
        <w:rPr>
          <w:rFonts w:hint="cs"/>
          <w:rtl/>
        </w:rPr>
        <w:t>باشد</w:t>
      </w:r>
      <w:r w:rsidR="00906073">
        <w:rPr>
          <w:rFonts w:hint="cs"/>
          <w:rtl/>
        </w:rPr>
        <w:t>.</w:t>
      </w:r>
    </w:p>
    <w:p w:rsidR="004C2C01" w:rsidRPr="009F6E17" w:rsidRDefault="004C2C01" w:rsidP="00906073">
      <w:pPr>
        <w:jc w:val="lowKashida"/>
        <w:rPr>
          <w:rtl/>
        </w:rPr>
      </w:pPr>
      <w:r w:rsidRPr="009F6E17">
        <w:rPr>
          <w:rFonts w:hint="cs"/>
          <w:rtl/>
        </w:rPr>
        <w:t>بر</w:t>
      </w:r>
      <w:r w:rsidRPr="009F6E17">
        <w:rPr>
          <w:rtl/>
        </w:rPr>
        <w:t xml:space="preserve"> </w:t>
      </w:r>
      <w:r w:rsidRPr="009F6E17">
        <w:rPr>
          <w:rFonts w:hint="cs"/>
          <w:rtl/>
        </w:rPr>
        <w:t>خلاف</w:t>
      </w:r>
      <w:r w:rsidRPr="009F6E17">
        <w:rPr>
          <w:rtl/>
        </w:rPr>
        <w:t xml:space="preserve"> </w:t>
      </w:r>
      <w:r w:rsidRPr="009F6E17">
        <w:rPr>
          <w:rFonts w:hint="cs"/>
          <w:rtl/>
        </w:rPr>
        <w:t>خیمه</w:t>
      </w:r>
      <w:r w:rsidRPr="009F6E17">
        <w:rPr>
          <w:rtl/>
        </w:rPr>
        <w:t xml:space="preserve"> </w:t>
      </w:r>
      <w:r w:rsidRPr="009F6E17">
        <w:rPr>
          <w:rFonts w:hint="cs"/>
          <w:rtl/>
        </w:rPr>
        <w:t>که</w:t>
      </w:r>
      <w:r w:rsidRPr="009F6E17">
        <w:rPr>
          <w:rtl/>
        </w:rPr>
        <w:t xml:space="preserve"> </w:t>
      </w:r>
      <w:r w:rsidRPr="009F6E17">
        <w:rPr>
          <w:rFonts w:hint="cs"/>
          <w:rtl/>
        </w:rPr>
        <w:t>بنایی</w:t>
      </w:r>
      <w:r w:rsidRPr="009F6E17">
        <w:rPr>
          <w:rtl/>
        </w:rPr>
        <w:t xml:space="preserve"> </w:t>
      </w:r>
      <w:r w:rsidRPr="009F6E17">
        <w:rPr>
          <w:rFonts w:hint="cs"/>
          <w:rtl/>
        </w:rPr>
        <w:t>موقت</w:t>
      </w:r>
      <w:r w:rsidRPr="009F6E17">
        <w:rPr>
          <w:rtl/>
        </w:rPr>
        <w:t xml:space="preserve"> </w:t>
      </w:r>
      <w:r w:rsidRPr="009F6E17">
        <w:rPr>
          <w:rFonts w:hint="cs"/>
          <w:rtl/>
        </w:rPr>
        <w:t>و</w:t>
      </w:r>
      <w:r w:rsidRPr="009F6E17">
        <w:rPr>
          <w:rtl/>
        </w:rPr>
        <w:t xml:space="preserve"> </w:t>
      </w:r>
      <w:r w:rsidRPr="009F6E17">
        <w:rPr>
          <w:rFonts w:hint="cs"/>
          <w:rtl/>
        </w:rPr>
        <w:t>متحرک</w:t>
      </w:r>
      <w:r w:rsidRPr="009F6E17">
        <w:rPr>
          <w:rtl/>
        </w:rPr>
        <w:t xml:space="preserve"> </w:t>
      </w:r>
      <w:r w:rsidRPr="009F6E17">
        <w:rPr>
          <w:rFonts w:hint="cs"/>
          <w:rtl/>
        </w:rPr>
        <w:t>بود</w:t>
      </w:r>
      <w:r w:rsidRPr="009F6E17">
        <w:rPr>
          <w:rtl/>
        </w:rPr>
        <w:t xml:space="preserve"> </w:t>
      </w:r>
      <w:r w:rsidRPr="009F6E17">
        <w:rPr>
          <w:rFonts w:hint="cs"/>
          <w:rtl/>
        </w:rPr>
        <w:t>و</w:t>
      </w:r>
      <w:r w:rsidRPr="009F6E17">
        <w:rPr>
          <w:rtl/>
        </w:rPr>
        <w:t xml:space="preserve"> </w:t>
      </w:r>
      <w:r w:rsidRPr="009F6E17">
        <w:rPr>
          <w:rFonts w:hint="cs"/>
          <w:rtl/>
        </w:rPr>
        <w:t>این</w:t>
      </w:r>
      <w:r w:rsidRPr="009F6E17">
        <w:rPr>
          <w:rtl/>
        </w:rPr>
        <w:t xml:space="preserve"> </w:t>
      </w:r>
      <w:r w:rsidRPr="009F6E17">
        <w:rPr>
          <w:rFonts w:hint="cs"/>
          <w:rtl/>
        </w:rPr>
        <w:t>امر</w:t>
      </w:r>
      <w:r w:rsidRPr="009F6E17">
        <w:rPr>
          <w:rtl/>
        </w:rPr>
        <w:t xml:space="preserve"> </w:t>
      </w:r>
      <w:r w:rsidRPr="009F6E17">
        <w:rPr>
          <w:rFonts w:hint="cs"/>
          <w:rtl/>
        </w:rPr>
        <w:t>در</w:t>
      </w:r>
      <w:r w:rsidRPr="009F6E17">
        <w:rPr>
          <w:rtl/>
        </w:rPr>
        <w:t xml:space="preserve"> </w:t>
      </w:r>
      <w:r w:rsidRPr="009F6E17">
        <w:rPr>
          <w:rFonts w:hint="cs"/>
          <w:rtl/>
        </w:rPr>
        <w:t>کالبد</w:t>
      </w:r>
      <w:r w:rsidRPr="009F6E17">
        <w:rPr>
          <w:rtl/>
        </w:rPr>
        <w:t xml:space="preserve"> </w:t>
      </w:r>
      <w:r w:rsidRPr="009F6E17">
        <w:rPr>
          <w:rFonts w:hint="cs"/>
          <w:rtl/>
        </w:rPr>
        <w:t>آن</w:t>
      </w:r>
      <w:r w:rsidRPr="009F6E17">
        <w:rPr>
          <w:rtl/>
        </w:rPr>
        <w:t xml:space="preserve"> </w:t>
      </w:r>
      <w:r w:rsidRPr="009F6E17">
        <w:rPr>
          <w:rFonts w:hint="cs"/>
          <w:rtl/>
        </w:rPr>
        <w:t>هم</w:t>
      </w:r>
      <w:r w:rsidRPr="009F6E17">
        <w:rPr>
          <w:rtl/>
        </w:rPr>
        <w:t xml:space="preserve"> </w:t>
      </w:r>
      <w:r w:rsidRPr="009F6E17">
        <w:rPr>
          <w:rFonts w:hint="cs"/>
          <w:rtl/>
        </w:rPr>
        <w:t>به</w:t>
      </w:r>
      <w:r w:rsidRPr="009F6E17">
        <w:rPr>
          <w:rtl/>
        </w:rPr>
        <w:t xml:space="preserve"> </w:t>
      </w:r>
      <w:r w:rsidRPr="009F6E17">
        <w:rPr>
          <w:rFonts w:hint="cs"/>
          <w:rtl/>
        </w:rPr>
        <w:t>خوبی</w:t>
      </w:r>
      <w:r w:rsidRPr="009F6E17">
        <w:rPr>
          <w:rtl/>
        </w:rPr>
        <w:t xml:space="preserve"> </w:t>
      </w:r>
      <w:r w:rsidRPr="009F6E17">
        <w:rPr>
          <w:rFonts w:hint="cs"/>
          <w:rtl/>
        </w:rPr>
        <w:t>نمایان</w:t>
      </w:r>
      <w:r w:rsidRPr="009F6E17">
        <w:rPr>
          <w:rtl/>
        </w:rPr>
        <w:t xml:space="preserve"> </w:t>
      </w:r>
      <w:r w:rsidRPr="009F6E17">
        <w:rPr>
          <w:rFonts w:hint="cs"/>
          <w:rtl/>
        </w:rPr>
        <w:t>بود</w:t>
      </w:r>
      <w:r w:rsidRPr="009F6E17">
        <w:rPr>
          <w:rtl/>
        </w:rPr>
        <w:t xml:space="preserve">- </w:t>
      </w:r>
      <w:r w:rsidRPr="009F6E17">
        <w:rPr>
          <w:rFonts w:hint="cs"/>
          <w:rtl/>
        </w:rPr>
        <w:t>به</w:t>
      </w:r>
      <w:r w:rsidRPr="009F6E17">
        <w:rPr>
          <w:rtl/>
        </w:rPr>
        <w:t xml:space="preserve"> </w:t>
      </w:r>
      <w:r w:rsidRPr="009F6E17">
        <w:rPr>
          <w:rFonts w:hint="cs"/>
          <w:rtl/>
        </w:rPr>
        <w:t>لحاظ</w:t>
      </w:r>
      <w:r w:rsidRPr="009F6E17">
        <w:rPr>
          <w:rtl/>
        </w:rPr>
        <w:t xml:space="preserve"> </w:t>
      </w:r>
      <w:r w:rsidRPr="009F6E17">
        <w:rPr>
          <w:rFonts w:hint="cs"/>
          <w:rtl/>
        </w:rPr>
        <w:t>هندسه</w:t>
      </w:r>
      <w:r w:rsidRPr="009F6E17">
        <w:rPr>
          <w:rtl/>
        </w:rPr>
        <w:t xml:space="preserve"> </w:t>
      </w:r>
      <w:r w:rsidRPr="009F6E17">
        <w:rPr>
          <w:rFonts w:hint="cs"/>
          <w:rtl/>
        </w:rPr>
        <w:t>و</w:t>
      </w:r>
      <w:r w:rsidRPr="009F6E17">
        <w:rPr>
          <w:rtl/>
        </w:rPr>
        <w:t xml:space="preserve"> </w:t>
      </w:r>
      <w:r w:rsidRPr="009F6E17">
        <w:rPr>
          <w:rFonts w:hint="cs"/>
          <w:rtl/>
        </w:rPr>
        <w:t>مصالح</w:t>
      </w:r>
      <w:r w:rsidRPr="009F6E17">
        <w:rPr>
          <w:rtl/>
        </w:rPr>
        <w:t xml:space="preserve"> </w:t>
      </w:r>
      <w:r w:rsidRPr="009F6E17">
        <w:rPr>
          <w:rFonts w:hint="cs"/>
          <w:rtl/>
        </w:rPr>
        <w:t>به</w:t>
      </w:r>
      <w:r w:rsidRPr="009F6E17">
        <w:rPr>
          <w:rtl/>
        </w:rPr>
        <w:t xml:space="preserve"> </w:t>
      </w:r>
      <w:r w:rsidRPr="009F6E17">
        <w:rPr>
          <w:rFonts w:hint="cs"/>
          <w:rtl/>
        </w:rPr>
        <w:t>کار</w:t>
      </w:r>
      <w:r w:rsidRPr="009F6E17">
        <w:rPr>
          <w:rtl/>
        </w:rPr>
        <w:t xml:space="preserve"> </w:t>
      </w:r>
      <w:r w:rsidRPr="009F6E17">
        <w:rPr>
          <w:rFonts w:hint="cs"/>
          <w:rtl/>
        </w:rPr>
        <w:t>رفته</w:t>
      </w:r>
      <w:r w:rsidRPr="009F6E17">
        <w:rPr>
          <w:rtl/>
        </w:rPr>
        <w:t xml:space="preserve">- </w:t>
      </w:r>
      <w:r w:rsidRPr="009F6E17">
        <w:rPr>
          <w:rFonts w:hint="cs"/>
          <w:rtl/>
        </w:rPr>
        <w:t>کیفیات</w:t>
      </w:r>
      <w:r w:rsidRPr="009F6E17">
        <w:rPr>
          <w:rtl/>
        </w:rPr>
        <w:t xml:space="preserve"> </w:t>
      </w:r>
      <w:r w:rsidRPr="009F6E17">
        <w:rPr>
          <w:rFonts w:hint="cs"/>
          <w:rtl/>
        </w:rPr>
        <w:t>کالبدی</w:t>
      </w:r>
      <w:r w:rsidRPr="009F6E17">
        <w:rPr>
          <w:rtl/>
        </w:rPr>
        <w:t xml:space="preserve"> </w:t>
      </w:r>
      <w:r w:rsidRPr="009F6E17">
        <w:rPr>
          <w:rFonts w:hint="cs"/>
          <w:rtl/>
        </w:rPr>
        <w:t>معابد</w:t>
      </w:r>
      <w:r w:rsidRPr="009F6E17">
        <w:rPr>
          <w:rtl/>
        </w:rPr>
        <w:t xml:space="preserve"> </w:t>
      </w:r>
      <w:r w:rsidRPr="009F6E17">
        <w:rPr>
          <w:rFonts w:hint="cs"/>
          <w:rtl/>
        </w:rPr>
        <w:t>مبین</w:t>
      </w:r>
      <w:r w:rsidRPr="009F6E17">
        <w:rPr>
          <w:rtl/>
        </w:rPr>
        <w:t xml:space="preserve"> </w:t>
      </w:r>
      <w:r w:rsidRPr="009F6E17">
        <w:rPr>
          <w:rFonts w:hint="cs"/>
          <w:rtl/>
        </w:rPr>
        <w:t>ثبات</w:t>
      </w:r>
      <w:r w:rsidRPr="009F6E17">
        <w:rPr>
          <w:rtl/>
        </w:rPr>
        <w:t xml:space="preserve">، </w:t>
      </w:r>
      <w:r w:rsidRPr="009F6E17">
        <w:rPr>
          <w:rFonts w:hint="cs"/>
          <w:rtl/>
        </w:rPr>
        <w:t>عظمت</w:t>
      </w:r>
      <w:r w:rsidRPr="009F6E17">
        <w:rPr>
          <w:rtl/>
        </w:rPr>
        <w:t xml:space="preserve"> </w:t>
      </w:r>
      <w:r w:rsidRPr="009F6E17">
        <w:rPr>
          <w:rFonts w:hint="cs"/>
          <w:rtl/>
        </w:rPr>
        <w:t>و</w:t>
      </w:r>
      <w:r w:rsidRPr="009F6E17">
        <w:rPr>
          <w:rtl/>
        </w:rPr>
        <w:t xml:space="preserve"> </w:t>
      </w:r>
      <w:r w:rsidRPr="009F6E17">
        <w:rPr>
          <w:rFonts w:hint="cs"/>
          <w:rtl/>
        </w:rPr>
        <w:t>شکوه</w:t>
      </w:r>
      <w:r w:rsidRPr="009F6E17">
        <w:rPr>
          <w:rtl/>
        </w:rPr>
        <w:t xml:space="preserve"> </w:t>
      </w:r>
      <w:r w:rsidRPr="009F6E17">
        <w:rPr>
          <w:rFonts w:hint="cs"/>
          <w:rtl/>
        </w:rPr>
        <w:t>صاحب</w:t>
      </w:r>
      <w:r w:rsidRPr="009F6E17">
        <w:rPr>
          <w:rtl/>
        </w:rPr>
        <w:t xml:space="preserve"> </w:t>
      </w:r>
      <w:r w:rsidRPr="009F6E17">
        <w:rPr>
          <w:rFonts w:hint="cs"/>
          <w:rtl/>
        </w:rPr>
        <w:t>آن</w:t>
      </w:r>
      <w:r w:rsidRPr="009F6E17">
        <w:rPr>
          <w:rtl/>
        </w:rPr>
        <w:t xml:space="preserve"> </w:t>
      </w:r>
      <w:r w:rsidRPr="009F6E17">
        <w:rPr>
          <w:rFonts w:hint="cs"/>
          <w:rtl/>
        </w:rPr>
        <w:t>خانه</w:t>
      </w:r>
      <w:r w:rsidRPr="009F6E17">
        <w:rPr>
          <w:rtl/>
        </w:rPr>
        <w:t xml:space="preserve"> </w:t>
      </w:r>
      <w:r w:rsidRPr="009F6E17">
        <w:rPr>
          <w:rFonts w:hint="cs"/>
          <w:rtl/>
        </w:rPr>
        <w:t>ها</w:t>
      </w:r>
      <w:r w:rsidRPr="009F6E17">
        <w:rPr>
          <w:rtl/>
        </w:rPr>
        <w:t xml:space="preserve"> (</w:t>
      </w:r>
      <w:r w:rsidRPr="009F6E17">
        <w:rPr>
          <w:rFonts w:hint="cs"/>
          <w:rtl/>
        </w:rPr>
        <w:t>خداوند</w:t>
      </w:r>
      <w:r>
        <w:rPr>
          <w:rFonts w:hint="cs"/>
          <w:rtl/>
        </w:rPr>
        <w:t>)</w:t>
      </w:r>
      <w:r w:rsidRPr="009F6E17">
        <w:rPr>
          <w:rtl/>
        </w:rPr>
        <w:t xml:space="preserve"> </w:t>
      </w:r>
      <w:r w:rsidRPr="009F6E17">
        <w:rPr>
          <w:rFonts w:hint="cs"/>
          <w:rtl/>
        </w:rPr>
        <w:t>بود</w:t>
      </w:r>
      <w:r w:rsidRPr="009F6E17">
        <w:rPr>
          <w:rtl/>
        </w:rPr>
        <w:t xml:space="preserve">. </w:t>
      </w:r>
      <w:r w:rsidRPr="009F6E17">
        <w:rPr>
          <w:rFonts w:hint="cs"/>
          <w:rtl/>
        </w:rPr>
        <w:t>تناسبات</w:t>
      </w:r>
      <w:r w:rsidRPr="009F6E17">
        <w:rPr>
          <w:rtl/>
        </w:rPr>
        <w:t xml:space="preserve"> </w:t>
      </w:r>
      <w:r w:rsidRPr="009F6E17">
        <w:rPr>
          <w:rFonts w:hint="cs"/>
          <w:rtl/>
        </w:rPr>
        <w:t>بلند</w:t>
      </w:r>
      <w:r w:rsidRPr="009F6E17">
        <w:rPr>
          <w:rtl/>
        </w:rPr>
        <w:t xml:space="preserve"> </w:t>
      </w:r>
      <w:r w:rsidRPr="009F6E17">
        <w:rPr>
          <w:rFonts w:hint="cs"/>
          <w:rtl/>
        </w:rPr>
        <w:t>و</w:t>
      </w:r>
      <w:r w:rsidRPr="009F6E17">
        <w:rPr>
          <w:rtl/>
        </w:rPr>
        <w:t xml:space="preserve"> </w:t>
      </w:r>
      <w:r w:rsidRPr="009F6E17">
        <w:rPr>
          <w:rFonts w:hint="cs"/>
          <w:rtl/>
        </w:rPr>
        <w:t>کشیده</w:t>
      </w:r>
      <w:r w:rsidRPr="009F6E17">
        <w:rPr>
          <w:rtl/>
        </w:rPr>
        <w:t xml:space="preserve"> </w:t>
      </w:r>
      <w:r w:rsidRPr="009F6E17">
        <w:rPr>
          <w:rFonts w:hint="cs"/>
          <w:rtl/>
        </w:rPr>
        <w:t>بناها</w:t>
      </w:r>
      <w:r w:rsidRPr="009F6E17">
        <w:rPr>
          <w:rtl/>
        </w:rPr>
        <w:t xml:space="preserve">، </w:t>
      </w:r>
      <w:r w:rsidRPr="009F6E17">
        <w:rPr>
          <w:rFonts w:hint="cs"/>
          <w:rtl/>
        </w:rPr>
        <w:t>عرصه</w:t>
      </w:r>
      <w:r w:rsidRPr="009F6E17">
        <w:rPr>
          <w:rtl/>
        </w:rPr>
        <w:t xml:space="preserve"> </w:t>
      </w:r>
      <w:r w:rsidRPr="009F6E17">
        <w:rPr>
          <w:rFonts w:hint="cs"/>
          <w:rtl/>
        </w:rPr>
        <w:t>های</w:t>
      </w:r>
      <w:r w:rsidRPr="009F6E17">
        <w:rPr>
          <w:rtl/>
        </w:rPr>
        <w:t xml:space="preserve"> </w:t>
      </w:r>
      <w:r w:rsidRPr="009F6E17">
        <w:rPr>
          <w:rFonts w:hint="cs"/>
          <w:rtl/>
        </w:rPr>
        <w:t>عظیم</w:t>
      </w:r>
      <w:r w:rsidRPr="009F6E17">
        <w:rPr>
          <w:rtl/>
        </w:rPr>
        <w:t xml:space="preserve"> </w:t>
      </w:r>
      <w:r w:rsidRPr="009F6E17">
        <w:rPr>
          <w:rFonts w:hint="cs"/>
          <w:rtl/>
        </w:rPr>
        <w:t>حیاط</w:t>
      </w:r>
      <w:r w:rsidRPr="009F6E17">
        <w:rPr>
          <w:rtl/>
        </w:rPr>
        <w:t xml:space="preserve"> </w:t>
      </w:r>
      <w:r w:rsidRPr="009F6E17">
        <w:rPr>
          <w:rFonts w:hint="cs"/>
          <w:rtl/>
        </w:rPr>
        <w:t>ها</w:t>
      </w:r>
      <w:r w:rsidRPr="009F6E17">
        <w:rPr>
          <w:rtl/>
        </w:rPr>
        <w:t xml:space="preserve">، </w:t>
      </w:r>
      <w:r w:rsidRPr="009F6E17">
        <w:rPr>
          <w:rFonts w:hint="cs"/>
          <w:rtl/>
        </w:rPr>
        <w:t>تاکید</w:t>
      </w:r>
      <w:r w:rsidRPr="009F6E17">
        <w:rPr>
          <w:rtl/>
        </w:rPr>
        <w:t xml:space="preserve"> </w:t>
      </w:r>
      <w:r w:rsidRPr="009F6E17">
        <w:rPr>
          <w:rFonts w:hint="cs"/>
          <w:rtl/>
        </w:rPr>
        <w:t>بر</w:t>
      </w:r>
      <w:r w:rsidRPr="009F6E17">
        <w:rPr>
          <w:rtl/>
        </w:rPr>
        <w:t xml:space="preserve"> </w:t>
      </w:r>
      <w:r w:rsidRPr="00EB4D4D">
        <w:rPr>
          <w:rFonts w:hint="cs"/>
          <w:rtl/>
        </w:rPr>
        <w:t>محور</w:t>
      </w:r>
      <w:r w:rsidRPr="00EB4D4D">
        <w:rPr>
          <w:rtl/>
        </w:rPr>
        <w:t xml:space="preserve"> </w:t>
      </w:r>
      <w:r w:rsidRPr="00EB4D4D">
        <w:rPr>
          <w:rFonts w:hint="cs"/>
          <w:rtl/>
        </w:rPr>
        <w:t>قائم</w:t>
      </w:r>
      <w:r w:rsidRPr="00EB4D4D">
        <w:rPr>
          <w:rtl/>
        </w:rPr>
        <w:t xml:space="preserve"> </w:t>
      </w:r>
      <w:r w:rsidRPr="00EB4D4D">
        <w:rPr>
          <w:rFonts w:hint="cs"/>
          <w:rtl/>
        </w:rPr>
        <w:t>بواسطه</w:t>
      </w:r>
      <w:r w:rsidRPr="00EB4D4D">
        <w:rPr>
          <w:rtl/>
        </w:rPr>
        <w:t xml:space="preserve"> </w:t>
      </w:r>
      <w:r w:rsidRPr="00EB4D4D">
        <w:rPr>
          <w:rFonts w:hint="cs"/>
          <w:rtl/>
        </w:rPr>
        <w:t>تناسبات</w:t>
      </w:r>
      <w:r w:rsidRPr="00EB4D4D">
        <w:rPr>
          <w:rtl/>
        </w:rPr>
        <w:t xml:space="preserve"> </w:t>
      </w:r>
      <w:r w:rsidRPr="00EB4D4D">
        <w:rPr>
          <w:rFonts w:hint="cs"/>
          <w:rtl/>
        </w:rPr>
        <w:t>بنا</w:t>
      </w:r>
      <w:r w:rsidRPr="00EB4D4D">
        <w:rPr>
          <w:rtl/>
        </w:rPr>
        <w:t xml:space="preserve"> </w:t>
      </w:r>
      <w:r w:rsidRPr="00EB4D4D">
        <w:rPr>
          <w:rFonts w:hint="cs"/>
          <w:rtl/>
        </w:rPr>
        <w:t>همچنین</w:t>
      </w:r>
      <w:r w:rsidRPr="009F6E17">
        <w:rPr>
          <w:rtl/>
        </w:rPr>
        <w:t xml:space="preserve"> </w:t>
      </w:r>
      <w:r w:rsidRPr="009F6E17">
        <w:rPr>
          <w:rFonts w:hint="cs"/>
          <w:rtl/>
        </w:rPr>
        <w:t>تکرار</w:t>
      </w:r>
      <w:r w:rsidRPr="009F6E17">
        <w:rPr>
          <w:rtl/>
        </w:rPr>
        <w:t xml:space="preserve"> </w:t>
      </w:r>
      <w:r w:rsidRPr="009F6E17">
        <w:rPr>
          <w:rFonts w:hint="cs"/>
          <w:rtl/>
        </w:rPr>
        <w:t>ردیف</w:t>
      </w:r>
      <w:r w:rsidRPr="009F6E17">
        <w:rPr>
          <w:rtl/>
        </w:rPr>
        <w:t xml:space="preserve"> </w:t>
      </w:r>
      <w:r w:rsidRPr="009F6E17">
        <w:rPr>
          <w:rFonts w:hint="cs"/>
          <w:rtl/>
        </w:rPr>
        <w:t>ستون</w:t>
      </w:r>
      <w:r w:rsidRPr="009F6E17">
        <w:rPr>
          <w:rtl/>
        </w:rPr>
        <w:t xml:space="preserve"> </w:t>
      </w:r>
      <w:r w:rsidRPr="009F6E17">
        <w:rPr>
          <w:rFonts w:hint="cs"/>
          <w:rtl/>
        </w:rPr>
        <w:t>ها</w:t>
      </w:r>
      <w:r w:rsidRPr="009F6E17">
        <w:rPr>
          <w:rtl/>
        </w:rPr>
        <w:t xml:space="preserve">، </w:t>
      </w:r>
      <w:r w:rsidRPr="009F6E17">
        <w:rPr>
          <w:rFonts w:hint="cs"/>
          <w:rtl/>
        </w:rPr>
        <w:t>کاربرد</w:t>
      </w:r>
      <w:r w:rsidRPr="009F6E17">
        <w:rPr>
          <w:rtl/>
        </w:rPr>
        <w:t xml:space="preserve"> </w:t>
      </w:r>
      <w:r w:rsidRPr="009F6E17">
        <w:rPr>
          <w:rFonts w:hint="cs"/>
          <w:rtl/>
        </w:rPr>
        <w:t>مصالح</w:t>
      </w:r>
      <w:r w:rsidRPr="009F6E17">
        <w:rPr>
          <w:rtl/>
        </w:rPr>
        <w:t xml:space="preserve"> </w:t>
      </w:r>
      <w:r w:rsidRPr="009F6E17">
        <w:rPr>
          <w:rFonts w:hint="cs"/>
          <w:rtl/>
        </w:rPr>
        <w:t>جاودانه</w:t>
      </w:r>
      <w:r w:rsidRPr="009F6E17">
        <w:rPr>
          <w:rtl/>
        </w:rPr>
        <w:t xml:space="preserve"> </w:t>
      </w:r>
      <w:r w:rsidRPr="009F6E17">
        <w:rPr>
          <w:rFonts w:hint="cs"/>
          <w:rtl/>
        </w:rPr>
        <w:t>ای</w:t>
      </w:r>
      <w:r w:rsidRPr="009F6E17">
        <w:rPr>
          <w:rtl/>
        </w:rPr>
        <w:t xml:space="preserve"> </w:t>
      </w:r>
      <w:r w:rsidRPr="009F6E17">
        <w:rPr>
          <w:rFonts w:hint="cs"/>
          <w:rtl/>
        </w:rPr>
        <w:t>همانند</w:t>
      </w:r>
      <w:r w:rsidRPr="009F6E17">
        <w:rPr>
          <w:rtl/>
        </w:rPr>
        <w:t xml:space="preserve"> </w:t>
      </w:r>
      <w:r w:rsidRPr="009F6E17">
        <w:rPr>
          <w:rFonts w:hint="cs"/>
          <w:rtl/>
        </w:rPr>
        <w:t>سنگ</w:t>
      </w:r>
      <w:r w:rsidRPr="009F6E17">
        <w:rPr>
          <w:rtl/>
        </w:rPr>
        <w:t xml:space="preserve"> </w:t>
      </w:r>
      <w:r w:rsidRPr="009F6E17">
        <w:rPr>
          <w:rFonts w:hint="cs"/>
          <w:rtl/>
        </w:rPr>
        <w:t>و</w:t>
      </w:r>
      <w:r w:rsidRPr="009F6E17">
        <w:rPr>
          <w:rtl/>
        </w:rPr>
        <w:t xml:space="preserve"> ... </w:t>
      </w:r>
      <w:r w:rsidRPr="009F6E17">
        <w:rPr>
          <w:rFonts w:hint="cs"/>
          <w:rtl/>
        </w:rPr>
        <w:t>همه</w:t>
      </w:r>
      <w:r w:rsidRPr="009F6E17">
        <w:rPr>
          <w:rtl/>
        </w:rPr>
        <w:t xml:space="preserve"> </w:t>
      </w:r>
      <w:r w:rsidRPr="009F6E17">
        <w:rPr>
          <w:rFonts w:hint="cs"/>
          <w:rtl/>
        </w:rPr>
        <w:t>بیانگر</w:t>
      </w:r>
      <w:r w:rsidRPr="009F6E17">
        <w:rPr>
          <w:rtl/>
        </w:rPr>
        <w:t xml:space="preserve"> </w:t>
      </w:r>
      <w:r w:rsidRPr="009F6E17">
        <w:rPr>
          <w:rFonts w:hint="cs"/>
          <w:rtl/>
        </w:rPr>
        <w:t>صفات</w:t>
      </w:r>
      <w:r w:rsidRPr="009F6E17">
        <w:rPr>
          <w:rtl/>
        </w:rPr>
        <w:t xml:space="preserve"> </w:t>
      </w:r>
      <w:r w:rsidRPr="009F6E17">
        <w:rPr>
          <w:rFonts w:hint="cs"/>
          <w:rtl/>
        </w:rPr>
        <w:t>عظمت</w:t>
      </w:r>
      <w:r w:rsidRPr="009F6E17">
        <w:rPr>
          <w:rtl/>
        </w:rPr>
        <w:t xml:space="preserve"> </w:t>
      </w:r>
      <w:r w:rsidRPr="009F6E17">
        <w:rPr>
          <w:rFonts w:hint="cs"/>
          <w:rtl/>
        </w:rPr>
        <w:t>و</w:t>
      </w:r>
      <w:r w:rsidRPr="009F6E17">
        <w:rPr>
          <w:rtl/>
        </w:rPr>
        <w:t xml:space="preserve"> </w:t>
      </w:r>
      <w:r w:rsidRPr="009F6E17">
        <w:rPr>
          <w:rFonts w:hint="cs"/>
          <w:rtl/>
        </w:rPr>
        <w:t>شکوه</w:t>
      </w:r>
      <w:r w:rsidRPr="009F6E17">
        <w:rPr>
          <w:rtl/>
        </w:rPr>
        <w:t xml:space="preserve"> </w:t>
      </w:r>
      <w:r w:rsidRPr="009F6E17">
        <w:rPr>
          <w:rFonts w:hint="cs"/>
          <w:rtl/>
        </w:rPr>
        <w:t>هستند</w:t>
      </w:r>
      <w:r w:rsidRPr="009F6E17">
        <w:t>.</w:t>
      </w:r>
      <w:r>
        <w:rPr>
          <w:rFonts w:hint="cs"/>
          <w:rtl/>
        </w:rPr>
        <w:t xml:space="preserve"> </w:t>
      </w:r>
      <w:r w:rsidR="00906073">
        <w:rPr>
          <w:rFonts w:hint="cs"/>
          <w:rtl/>
        </w:rPr>
        <w:t>(سلطانی، 84، ص72)</w:t>
      </w:r>
    </w:p>
    <w:p w:rsidR="004C2C01" w:rsidRPr="009F6E17" w:rsidRDefault="004C2C01" w:rsidP="00012A2A">
      <w:pPr>
        <w:jc w:val="lowKashida"/>
        <w:rPr>
          <w:rtl/>
        </w:rPr>
      </w:pPr>
      <w:r w:rsidRPr="009F6E17">
        <w:rPr>
          <w:rFonts w:hint="cs"/>
          <w:rtl/>
        </w:rPr>
        <w:t>مرز</w:t>
      </w:r>
      <w:r w:rsidRPr="009F6E17">
        <w:rPr>
          <w:rtl/>
        </w:rPr>
        <w:t xml:space="preserve"> </w:t>
      </w:r>
      <w:r w:rsidRPr="009F6E17">
        <w:rPr>
          <w:rFonts w:hint="cs"/>
          <w:rtl/>
        </w:rPr>
        <w:t>های</w:t>
      </w:r>
      <w:r w:rsidRPr="009F6E17">
        <w:rPr>
          <w:rtl/>
        </w:rPr>
        <w:t xml:space="preserve"> </w:t>
      </w:r>
      <w:r w:rsidRPr="009F6E17">
        <w:rPr>
          <w:rFonts w:hint="cs"/>
          <w:rtl/>
        </w:rPr>
        <w:t>بین</w:t>
      </w:r>
      <w:r w:rsidRPr="009F6E17">
        <w:rPr>
          <w:rtl/>
        </w:rPr>
        <w:t xml:space="preserve"> </w:t>
      </w:r>
      <w:r w:rsidRPr="009F6E17">
        <w:rPr>
          <w:rFonts w:hint="cs"/>
          <w:rtl/>
        </w:rPr>
        <w:t>مکان</w:t>
      </w:r>
      <w:r w:rsidRPr="009F6E17">
        <w:rPr>
          <w:rtl/>
        </w:rPr>
        <w:t xml:space="preserve"> </w:t>
      </w:r>
      <w:r w:rsidRPr="009F6E17">
        <w:rPr>
          <w:rFonts w:hint="cs"/>
          <w:rtl/>
        </w:rPr>
        <w:t>مقدس</w:t>
      </w:r>
      <w:r w:rsidRPr="009F6E17">
        <w:rPr>
          <w:rtl/>
        </w:rPr>
        <w:t xml:space="preserve"> </w:t>
      </w:r>
      <w:r w:rsidRPr="009F6E17">
        <w:rPr>
          <w:rFonts w:hint="cs"/>
          <w:rtl/>
        </w:rPr>
        <w:t>و</w:t>
      </w:r>
      <w:r w:rsidRPr="009F6E17">
        <w:rPr>
          <w:rtl/>
        </w:rPr>
        <w:t xml:space="preserve"> </w:t>
      </w:r>
      <w:r w:rsidRPr="009F6E17">
        <w:rPr>
          <w:rFonts w:hint="cs"/>
          <w:rtl/>
        </w:rPr>
        <w:t>نامقدس</w:t>
      </w:r>
      <w:r w:rsidRPr="009F6E17">
        <w:rPr>
          <w:rtl/>
        </w:rPr>
        <w:t xml:space="preserve"> </w:t>
      </w:r>
      <w:r>
        <w:rPr>
          <w:rFonts w:hint="cs"/>
          <w:rtl/>
        </w:rPr>
        <w:t>همواره</w:t>
      </w:r>
      <w:r w:rsidRPr="009F6E17">
        <w:rPr>
          <w:rtl/>
        </w:rPr>
        <w:t xml:space="preserve"> </w:t>
      </w:r>
      <w:r w:rsidRPr="009F6E17">
        <w:rPr>
          <w:rFonts w:hint="cs"/>
          <w:rtl/>
        </w:rPr>
        <w:t>مرز</w:t>
      </w:r>
      <w:r w:rsidRPr="009F6E17">
        <w:rPr>
          <w:rtl/>
        </w:rPr>
        <w:t xml:space="preserve"> </w:t>
      </w:r>
      <w:r w:rsidRPr="009F6E17">
        <w:rPr>
          <w:rFonts w:hint="cs"/>
          <w:rtl/>
        </w:rPr>
        <w:t>های</w:t>
      </w:r>
      <w:r w:rsidRPr="009F6E17">
        <w:rPr>
          <w:rtl/>
        </w:rPr>
        <w:t xml:space="preserve"> </w:t>
      </w:r>
      <w:r w:rsidRPr="009F6E17">
        <w:rPr>
          <w:rFonts w:hint="cs"/>
          <w:rtl/>
        </w:rPr>
        <w:t>چند</w:t>
      </w:r>
      <w:r w:rsidRPr="009F6E17">
        <w:rPr>
          <w:rtl/>
        </w:rPr>
        <w:t xml:space="preserve"> </w:t>
      </w:r>
      <w:r w:rsidRPr="009F6E17">
        <w:rPr>
          <w:rFonts w:hint="cs"/>
          <w:rtl/>
        </w:rPr>
        <w:t>لایه</w:t>
      </w:r>
      <w:r w:rsidRPr="009F6E17">
        <w:rPr>
          <w:rtl/>
        </w:rPr>
        <w:t xml:space="preserve"> </w:t>
      </w:r>
      <w:r w:rsidRPr="009F6E17">
        <w:rPr>
          <w:rFonts w:hint="cs"/>
          <w:rtl/>
        </w:rPr>
        <w:t>هستند</w:t>
      </w:r>
      <w:r w:rsidRPr="009F6E17">
        <w:rPr>
          <w:rtl/>
        </w:rPr>
        <w:t xml:space="preserve">. </w:t>
      </w:r>
      <w:r>
        <w:rPr>
          <w:rFonts w:hint="cs"/>
          <w:rtl/>
        </w:rPr>
        <w:t xml:space="preserve">یعنی </w:t>
      </w:r>
      <w:r w:rsidRPr="009F6E17">
        <w:rPr>
          <w:rFonts w:hint="cs"/>
          <w:rtl/>
        </w:rPr>
        <w:t>لایه</w:t>
      </w:r>
      <w:r w:rsidRPr="009F6E17">
        <w:rPr>
          <w:rtl/>
        </w:rPr>
        <w:t xml:space="preserve"> </w:t>
      </w:r>
      <w:r w:rsidRPr="009F6E17">
        <w:rPr>
          <w:rFonts w:hint="cs"/>
          <w:rtl/>
        </w:rPr>
        <w:t>های</w:t>
      </w:r>
      <w:r w:rsidRPr="009F6E17">
        <w:rPr>
          <w:rtl/>
        </w:rPr>
        <w:t xml:space="preserve"> </w:t>
      </w:r>
      <w:r w:rsidRPr="009F6E17">
        <w:rPr>
          <w:rFonts w:hint="cs"/>
          <w:rtl/>
        </w:rPr>
        <w:t>مختلف</w:t>
      </w:r>
      <w:r w:rsidRPr="009F6E17">
        <w:rPr>
          <w:rtl/>
        </w:rPr>
        <w:t xml:space="preserve"> </w:t>
      </w:r>
      <w:r w:rsidRPr="009F6E17">
        <w:rPr>
          <w:rFonts w:hint="cs"/>
          <w:rtl/>
        </w:rPr>
        <w:t>مکان</w:t>
      </w:r>
      <w:r w:rsidRPr="009F6E17">
        <w:rPr>
          <w:rtl/>
        </w:rPr>
        <w:t xml:space="preserve">، </w:t>
      </w:r>
      <w:r w:rsidRPr="009F6E17">
        <w:rPr>
          <w:rFonts w:hint="cs"/>
          <w:rtl/>
        </w:rPr>
        <w:t>با</w:t>
      </w:r>
      <w:r w:rsidRPr="009F6E17">
        <w:rPr>
          <w:rtl/>
        </w:rPr>
        <w:t xml:space="preserve"> </w:t>
      </w:r>
      <w:r w:rsidRPr="009F6E17">
        <w:rPr>
          <w:rFonts w:hint="cs"/>
          <w:rtl/>
        </w:rPr>
        <w:t>طی</w:t>
      </w:r>
      <w:r w:rsidRPr="009F6E17">
        <w:rPr>
          <w:rtl/>
        </w:rPr>
        <w:t xml:space="preserve"> </w:t>
      </w:r>
      <w:r w:rsidRPr="009F6E17">
        <w:rPr>
          <w:rFonts w:hint="cs"/>
          <w:rtl/>
        </w:rPr>
        <w:t>سلسله</w:t>
      </w:r>
      <w:r w:rsidRPr="009F6E17">
        <w:rPr>
          <w:rtl/>
        </w:rPr>
        <w:t xml:space="preserve"> </w:t>
      </w:r>
      <w:r w:rsidRPr="009F6E17">
        <w:rPr>
          <w:rFonts w:hint="cs"/>
          <w:rtl/>
        </w:rPr>
        <w:t>مراتب</w:t>
      </w:r>
      <w:r w:rsidRPr="009F6E17">
        <w:rPr>
          <w:rtl/>
        </w:rPr>
        <w:t xml:space="preserve"> </w:t>
      </w:r>
      <w:r w:rsidRPr="009F6E17">
        <w:rPr>
          <w:rFonts w:hint="cs"/>
          <w:rtl/>
        </w:rPr>
        <w:t>از</w:t>
      </w:r>
      <w:r w:rsidRPr="009F6E17">
        <w:rPr>
          <w:rtl/>
        </w:rPr>
        <w:t xml:space="preserve"> </w:t>
      </w:r>
      <w:r w:rsidRPr="009F6E17">
        <w:rPr>
          <w:rFonts w:hint="cs"/>
          <w:rtl/>
        </w:rPr>
        <w:t>نظر</w:t>
      </w:r>
      <w:r w:rsidRPr="009F6E17">
        <w:rPr>
          <w:rtl/>
        </w:rPr>
        <w:t xml:space="preserve"> </w:t>
      </w:r>
      <w:r w:rsidRPr="009F6E17">
        <w:rPr>
          <w:rFonts w:hint="cs"/>
          <w:rtl/>
        </w:rPr>
        <w:t>قداست</w:t>
      </w:r>
      <w:r w:rsidRPr="009F6E17">
        <w:rPr>
          <w:rtl/>
        </w:rPr>
        <w:t xml:space="preserve">، </w:t>
      </w:r>
      <w:r w:rsidRPr="009F6E17">
        <w:rPr>
          <w:rFonts w:hint="cs"/>
          <w:rtl/>
        </w:rPr>
        <w:t>ایجاد</w:t>
      </w:r>
      <w:r w:rsidRPr="009F6E17">
        <w:rPr>
          <w:rtl/>
        </w:rPr>
        <w:t xml:space="preserve"> </w:t>
      </w:r>
      <w:r w:rsidRPr="009F6E17">
        <w:rPr>
          <w:rFonts w:hint="cs"/>
          <w:rtl/>
        </w:rPr>
        <w:t>کننده</w:t>
      </w:r>
      <w:r w:rsidRPr="009F6E17">
        <w:rPr>
          <w:rtl/>
        </w:rPr>
        <w:t xml:space="preserve"> </w:t>
      </w:r>
      <w:r w:rsidRPr="009F6E17">
        <w:rPr>
          <w:rFonts w:hint="cs"/>
          <w:rtl/>
        </w:rPr>
        <w:t>فاصله</w:t>
      </w:r>
      <w:r w:rsidRPr="009F6E17">
        <w:rPr>
          <w:rtl/>
        </w:rPr>
        <w:t xml:space="preserve"> </w:t>
      </w:r>
      <w:r w:rsidRPr="009F6E17">
        <w:rPr>
          <w:rFonts w:hint="cs"/>
          <w:rtl/>
        </w:rPr>
        <w:t>بین</w:t>
      </w:r>
      <w:r w:rsidRPr="009F6E17">
        <w:rPr>
          <w:rtl/>
        </w:rPr>
        <w:t xml:space="preserve"> </w:t>
      </w:r>
      <w:r w:rsidRPr="009F6E17">
        <w:rPr>
          <w:rFonts w:hint="cs"/>
          <w:rtl/>
        </w:rPr>
        <w:t>درون</w:t>
      </w:r>
      <w:r w:rsidRPr="009F6E17">
        <w:rPr>
          <w:rtl/>
        </w:rPr>
        <w:t xml:space="preserve"> </w:t>
      </w:r>
      <w:r w:rsidRPr="009F6E17">
        <w:rPr>
          <w:rFonts w:hint="cs"/>
          <w:rtl/>
        </w:rPr>
        <w:t>و</w:t>
      </w:r>
      <w:r w:rsidRPr="009F6E17">
        <w:rPr>
          <w:rtl/>
        </w:rPr>
        <w:t xml:space="preserve"> </w:t>
      </w:r>
      <w:r w:rsidRPr="009F6E17">
        <w:rPr>
          <w:rFonts w:hint="cs"/>
          <w:rtl/>
        </w:rPr>
        <w:t>بیرون</w:t>
      </w:r>
      <w:r w:rsidRPr="009F6E17">
        <w:rPr>
          <w:rtl/>
        </w:rPr>
        <w:t xml:space="preserve"> </w:t>
      </w:r>
      <w:r w:rsidRPr="009F6E17">
        <w:rPr>
          <w:rFonts w:hint="cs"/>
          <w:rtl/>
        </w:rPr>
        <w:t>هستند</w:t>
      </w:r>
      <w:r w:rsidRPr="009F6E17">
        <w:t>.</w:t>
      </w:r>
      <w:r>
        <w:rPr>
          <w:rFonts w:hint="cs"/>
          <w:rtl/>
        </w:rPr>
        <w:t xml:space="preserve"> (</w:t>
      </w:r>
      <w:r w:rsidR="00012A2A">
        <w:rPr>
          <w:rFonts w:hint="cs"/>
          <w:rtl/>
        </w:rPr>
        <w:t>سلطانی، 1384</w:t>
      </w:r>
      <w:r>
        <w:rPr>
          <w:rFonts w:hint="cs"/>
          <w:rtl/>
        </w:rPr>
        <w:t>)</w:t>
      </w:r>
      <w:r w:rsidRPr="00EB4D4D">
        <w:rPr>
          <w:rFonts w:hint="cs"/>
          <w:rtl/>
        </w:rPr>
        <w:t xml:space="preserve"> </w:t>
      </w:r>
      <w:r w:rsidRPr="009F6E17">
        <w:rPr>
          <w:rFonts w:hint="cs"/>
          <w:rtl/>
        </w:rPr>
        <w:t>ردیف</w:t>
      </w:r>
      <w:r w:rsidRPr="009F6E17">
        <w:rPr>
          <w:rtl/>
        </w:rPr>
        <w:t xml:space="preserve"> </w:t>
      </w:r>
      <w:r w:rsidRPr="009F6E17">
        <w:rPr>
          <w:rFonts w:hint="cs"/>
          <w:rtl/>
        </w:rPr>
        <w:t>اتاق</w:t>
      </w:r>
      <w:r w:rsidRPr="009F6E17">
        <w:rPr>
          <w:rtl/>
        </w:rPr>
        <w:t xml:space="preserve"> </w:t>
      </w:r>
      <w:r w:rsidRPr="009F6E17">
        <w:rPr>
          <w:rFonts w:hint="cs"/>
          <w:rtl/>
        </w:rPr>
        <w:t>های</w:t>
      </w:r>
      <w:r w:rsidRPr="009F6E17">
        <w:rPr>
          <w:rtl/>
        </w:rPr>
        <w:t xml:space="preserve"> </w:t>
      </w:r>
      <w:r w:rsidRPr="009F6E17">
        <w:rPr>
          <w:rFonts w:hint="cs"/>
          <w:rtl/>
        </w:rPr>
        <w:lastRenderedPageBreak/>
        <w:t>پیرامون</w:t>
      </w:r>
      <w:r w:rsidRPr="009F6E17">
        <w:rPr>
          <w:rtl/>
        </w:rPr>
        <w:t xml:space="preserve"> </w:t>
      </w:r>
      <w:r w:rsidRPr="009F6E17">
        <w:rPr>
          <w:rFonts w:hint="cs"/>
          <w:rtl/>
        </w:rPr>
        <w:t>معبد</w:t>
      </w:r>
      <w:r w:rsidRPr="009F6E17">
        <w:rPr>
          <w:rtl/>
        </w:rPr>
        <w:t xml:space="preserve">، </w:t>
      </w:r>
      <w:r w:rsidRPr="009F6E17">
        <w:rPr>
          <w:rFonts w:hint="cs"/>
          <w:rtl/>
        </w:rPr>
        <w:t>علاوه</w:t>
      </w:r>
      <w:r w:rsidRPr="009F6E17">
        <w:rPr>
          <w:rtl/>
        </w:rPr>
        <w:t xml:space="preserve"> </w:t>
      </w:r>
      <w:r w:rsidRPr="009F6E17">
        <w:rPr>
          <w:rFonts w:hint="cs"/>
          <w:rtl/>
        </w:rPr>
        <w:t>بر</w:t>
      </w:r>
      <w:r w:rsidRPr="009F6E17">
        <w:rPr>
          <w:rtl/>
        </w:rPr>
        <w:t xml:space="preserve"> </w:t>
      </w:r>
      <w:r w:rsidRPr="009F6E17">
        <w:rPr>
          <w:rFonts w:hint="cs"/>
          <w:rtl/>
        </w:rPr>
        <w:t>اینکه</w:t>
      </w:r>
      <w:r w:rsidRPr="009F6E17">
        <w:rPr>
          <w:rtl/>
        </w:rPr>
        <w:t xml:space="preserve"> </w:t>
      </w:r>
      <w:r w:rsidRPr="009F6E17">
        <w:rPr>
          <w:rFonts w:hint="cs"/>
          <w:rtl/>
        </w:rPr>
        <w:t>مکانی</w:t>
      </w:r>
      <w:r w:rsidRPr="009F6E17">
        <w:rPr>
          <w:rtl/>
        </w:rPr>
        <w:t xml:space="preserve"> </w:t>
      </w:r>
      <w:r w:rsidRPr="009F6E17">
        <w:rPr>
          <w:rFonts w:hint="cs"/>
          <w:rtl/>
        </w:rPr>
        <w:t>برای</w:t>
      </w:r>
      <w:r w:rsidRPr="009F6E17">
        <w:rPr>
          <w:rtl/>
        </w:rPr>
        <w:t xml:space="preserve"> </w:t>
      </w:r>
      <w:r w:rsidRPr="009F6E17">
        <w:rPr>
          <w:rFonts w:hint="cs"/>
          <w:rtl/>
        </w:rPr>
        <w:t>نگه</w:t>
      </w:r>
      <w:r w:rsidRPr="009F6E17">
        <w:rPr>
          <w:rtl/>
        </w:rPr>
        <w:t xml:space="preserve"> </w:t>
      </w:r>
      <w:r w:rsidRPr="009F6E17">
        <w:rPr>
          <w:rFonts w:hint="cs"/>
          <w:rtl/>
        </w:rPr>
        <w:t>داری</w:t>
      </w:r>
      <w:r w:rsidRPr="009F6E17">
        <w:rPr>
          <w:rtl/>
        </w:rPr>
        <w:t xml:space="preserve"> </w:t>
      </w:r>
      <w:r w:rsidRPr="009F6E17">
        <w:rPr>
          <w:rFonts w:hint="cs"/>
          <w:rtl/>
        </w:rPr>
        <w:t>اسباب</w:t>
      </w:r>
      <w:r w:rsidRPr="009F6E17">
        <w:rPr>
          <w:rtl/>
        </w:rPr>
        <w:t xml:space="preserve"> </w:t>
      </w:r>
      <w:r w:rsidRPr="009F6E17">
        <w:rPr>
          <w:rFonts w:hint="cs"/>
          <w:rtl/>
        </w:rPr>
        <w:t>و</w:t>
      </w:r>
      <w:r w:rsidRPr="009F6E17">
        <w:rPr>
          <w:rtl/>
        </w:rPr>
        <w:t xml:space="preserve"> </w:t>
      </w:r>
      <w:r w:rsidRPr="009F6E17">
        <w:rPr>
          <w:rFonts w:hint="cs"/>
          <w:rtl/>
        </w:rPr>
        <w:t>اشیاء</w:t>
      </w:r>
      <w:r w:rsidRPr="009F6E17">
        <w:rPr>
          <w:rtl/>
        </w:rPr>
        <w:t xml:space="preserve"> </w:t>
      </w:r>
      <w:r w:rsidRPr="009F6E17">
        <w:rPr>
          <w:rFonts w:hint="cs"/>
          <w:rtl/>
        </w:rPr>
        <w:t>فوق</w:t>
      </w:r>
      <w:r w:rsidRPr="009F6E17">
        <w:rPr>
          <w:rtl/>
        </w:rPr>
        <w:t xml:space="preserve"> </w:t>
      </w:r>
      <w:r w:rsidRPr="009F6E17">
        <w:rPr>
          <w:rFonts w:hint="cs"/>
          <w:rtl/>
        </w:rPr>
        <w:t>العاده</w:t>
      </w:r>
      <w:r w:rsidRPr="009F6E17">
        <w:rPr>
          <w:rtl/>
        </w:rPr>
        <w:t xml:space="preserve"> </w:t>
      </w:r>
      <w:r w:rsidRPr="009F6E17">
        <w:rPr>
          <w:rFonts w:hint="cs"/>
          <w:rtl/>
        </w:rPr>
        <w:t>مقدس</w:t>
      </w:r>
      <w:r w:rsidRPr="009F6E17">
        <w:rPr>
          <w:rtl/>
        </w:rPr>
        <w:t xml:space="preserve"> </w:t>
      </w:r>
      <w:r w:rsidRPr="009F6E17">
        <w:rPr>
          <w:rFonts w:hint="cs"/>
          <w:rtl/>
        </w:rPr>
        <w:t>فراهم</w:t>
      </w:r>
      <w:r w:rsidRPr="009F6E17">
        <w:rPr>
          <w:rtl/>
        </w:rPr>
        <w:t xml:space="preserve"> </w:t>
      </w:r>
      <w:r w:rsidRPr="009F6E17">
        <w:rPr>
          <w:rFonts w:hint="cs"/>
          <w:rtl/>
        </w:rPr>
        <w:t>می</w:t>
      </w:r>
      <w:r w:rsidRPr="009F6E17">
        <w:rPr>
          <w:rtl/>
        </w:rPr>
        <w:t xml:space="preserve"> </w:t>
      </w:r>
      <w:r w:rsidRPr="009F6E17">
        <w:rPr>
          <w:rFonts w:hint="cs"/>
          <w:rtl/>
        </w:rPr>
        <w:t>کردند</w:t>
      </w:r>
      <w:r w:rsidRPr="009F6E17">
        <w:rPr>
          <w:rtl/>
        </w:rPr>
        <w:t xml:space="preserve">. </w:t>
      </w:r>
      <w:r w:rsidRPr="009F6E17">
        <w:rPr>
          <w:rFonts w:hint="cs"/>
          <w:rtl/>
        </w:rPr>
        <w:t>فاصل</w:t>
      </w:r>
      <w:r w:rsidRPr="009F6E17">
        <w:rPr>
          <w:rtl/>
        </w:rPr>
        <w:t xml:space="preserve"> </w:t>
      </w:r>
      <w:r w:rsidRPr="009F6E17">
        <w:rPr>
          <w:rFonts w:hint="cs"/>
          <w:rtl/>
        </w:rPr>
        <w:t>بین</w:t>
      </w:r>
      <w:r w:rsidRPr="009F6E17">
        <w:rPr>
          <w:rtl/>
        </w:rPr>
        <w:t xml:space="preserve"> </w:t>
      </w:r>
      <w:r w:rsidRPr="009F6E17">
        <w:rPr>
          <w:rFonts w:hint="cs"/>
          <w:rtl/>
        </w:rPr>
        <w:t>مکان</w:t>
      </w:r>
      <w:r w:rsidRPr="009F6E17">
        <w:rPr>
          <w:rtl/>
        </w:rPr>
        <w:t xml:space="preserve"> </w:t>
      </w:r>
      <w:r w:rsidRPr="009F6E17">
        <w:rPr>
          <w:rFonts w:hint="cs"/>
          <w:rtl/>
        </w:rPr>
        <w:t>های</w:t>
      </w:r>
      <w:r w:rsidRPr="009F6E17">
        <w:rPr>
          <w:rtl/>
        </w:rPr>
        <w:t xml:space="preserve"> </w:t>
      </w:r>
      <w:r w:rsidRPr="009F6E17">
        <w:rPr>
          <w:rFonts w:hint="cs"/>
          <w:rtl/>
        </w:rPr>
        <w:t>مقدس</w:t>
      </w:r>
      <w:r w:rsidRPr="009F6E17">
        <w:rPr>
          <w:rtl/>
        </w:rPr>
        <w:t xml:space="preserve"> </w:t>
      </w:r>
      <w:r w:rsidRPr="009F6E17">
        <w:rPr>
          <w:rFonts w:hint="cs"/>
          <w:rtl/>
        </w:rPr>
        <w:t>و</w:t>
      </w:r>
      <w:r w:rsidRPr="009F6E17">
        <w:rPr>
          <w:rtl/>
        </w:rPr>
        <w:t xml:space="preserve"> </w:t>
      </w:r>
      <w:r w:rsidRPr="009F6E17">
        <w:rPr>
          <w:rFonts w:hint="cs"/>
          <w:rtl/>
        </w:rPr>
        <w:t>نامقدس</w:t>
      </w:r>
      <w:r w:rsidRPr="009F6E17">
        <w:rPr>
          <w:rtl/>
        </w:rPr>
        <w:t xml:space="preserve"> </w:t>
      </w:r>
      <w:r w:rsidRPr="009F6E17">
        <w:rPr>
          <w:rFonts w:hint="cs"/>
          <w:rtl/>
        </w:rPr>
        <w:t>بودند</w:t>
      </w:r>
      <w:r w:rsidRPr="009F6E17">
        <w:rPr>
          <w:rtl/>
        </w:rPr>
        <w:t xml:space="preserve">. </w:t>
      </w:r>
      <w:r>
        <w:rPr>
          <w:rFonts w:hint="cs"/>
          <w:rtl/>
        </w:rPr>
        <w:t xml:space="preserve">در خیمه نیز </w:t>
      </w:r>
      <w:r w:rsidRPr="009F6E17">
        <w:rPr>
          <w:rFonts w:hint="cs"/>
          <w:rtl/>
        </w:rPr>
        <w:t>پرده</w:t>
      </w:r>
      <w:r w:rsidRPr="009F6E17">
        <w:rPr>
          <w:rtl/>
        </w:rPr>
        <w:t xml:space="preserve"> </w:t>
      </w:r>
      <w:r w:rsidRPr="009F6E17">
        <w:rPr>
          <w:rFonts w:hint="cs"/>
          <w:rtl/>
        </w:rPr>
        <w:t>پیرامونی</w:t>
      </w:r>
      <w:r w:rsidRPr="009F6E17">
        <w:rPr>
          <w:rtl/>
        </w:rPr>
        <w:t xml:space="preserve"> </w:t>
      </w:r>
      <w:r w:rsidRPr="009F6E17">
        <w:rPr>
          <w:rFonts w:hint="cs"/>
          <w:rtl/>
        </w:rPr>
        <w:t>حیاط</w:t>
      </w:r>
      <w:r w:rsidRPr="009F6E17">
        <w:rPr>
          <w:rtl/>
        </w:rPr>
        <w:t xml:space="preserve">، </w:t>
      </w:r>
      <w:r w:rsidRPr="009F6E17">
        <w:rPr>
          <w:rFonts w:hint="cs"/>
          <w:rtl/>
        </w:rPr>
        <w:t>یک</w:t>
      </w:r>
      <w:r w:rsidRPr="009F6E17">
        <w:rPr>
          <w:rtl/>
        </w:rPr>
        <w:t xml:space="preserve"> </w:t>
      </w:r>
      <w:r w:rsidRPr="009F6E17">
        <w:rPr>
          <w:rFonts w:hint="cs"/>
          <w:rtl/>
        </w:rPr>
        <w:t>حریم</w:t>
      </w:r>
      <w:r w:rsidRPr="009F6E17">
        <w:rPr>
          <w:rtl/>
        </w:rPr>
        <w:t xml:space="preserve"> </w:t>
      </w:r>
      <w:r w:rsidRPr="009F6E17">
        <w:rPr>
          <w:rFonts w:hint="cs"/>
          <w:rtl/>
        </w:rPr>
        <w:t>دور</w:t>
      </w:r>
      <w:r w:rsidRPr="009F6E17">
        <w:rPr>
          <w:rtl/>
        </w:rPr>
        <w:t xml:space="preserve"> </w:t>
      </w:r>
      <w:r w:rsidRPr="009F6E17">
        <w:rPr>
          <w:rFonts w:hint="cs"/>
          <w:rtl/>
        </w:rPr>
        <w:t>تا</w:t>
      </w:r>
      <w:r w:rsidRPr="009F6E17">
        <w:rPr>
          <w:rtl/>
        </w:rPr>
        <w:t xml:space="preserve"> </w:t>
      </w:r>
      <w:r w:rsidRPr="009F6E17">
        <w:rPr>
          <w:rFonts w:hint="cs"/>
          <w:rtl/>
        </w:rPr>
        <w:t>دور</w:t>
      </w:r>
      <w:r w:rsidRPr="009F6E17">
        <w:rPr>
          <w:rtl/>
        </w:rPr>
        <w:t xml:space="preserve"> </w:t>
      </w:r>
      <w:r w:rsidRPr="009F6E17">
        <w:rPr>
          <w:rFonts w:hint="cs"/>
          <w:rtl/>
        </w:rPr>
        <w:t>خیمه</w:t>
      </w:r>
      <w:r w:rsidRPr="009F6E17">
        <w:rPr>
          <w:rtl/>
        </w:rPr>
        <w:t xml:space="preserve"> </w:t>
      </w:r>
      <w:r w:rsidRPr="009F6E17">
        <w:rPr>
          <w:rFonts w:hint="cs"/>
          <w:rtl/>
        </w:rPr>
        <w:t>میعادگاه</w:t>
      </w:r>
      <w:r w:rsidRPr="009F6E17">
        <w:rPr>
          <w:rtl/>
        </w:rPr>
        <w:t xml:space="preserve"> </w:t>
      </w:r>
      <w:r w:rsidRPr="009F6E17">
        <w:rPr>
          <w:rFonts w:hint="cs"/>
          <w:rtl/>
        </w:rPr>
        <w:t>تعریف</w:t>
      </w:r>
      <w:r w:rsidRPr="009F6E17">
        <w:rPr>
          <w:rtl/>
        </w:rPr>
        <w:t xml:space="preserve"> </w:t>
      </w:r>
      <w:r w:rsidRPr="009F6E17">
        <w:rPr>
          <w:rFonts w:hint="cs"/>
          <w:rtl/>
        </w:rPr>
        <w:t>می</w:t>
      </w:r>
      <w:r w:rsidRPr="009F6E17">
        <w:rPr>
          <w:rtl/>
        </w:rPr>
        <w:t xml:space="preserve"> </w:t>
      </w:r>
      <w:r w:rsidRPr="009F6E17">
        <w:rPr>
          <w:rFonts w:hint="cs"/>
          <w:rtl/>
        </w:rPr>
        <w:t>کرد</w:t>
      </w:r>
      <w:r w:rsidRPr="009F6E17">
        <w:rPr>
          <w:rtl/>
        </w:rPr>
        <w:t xml:space="preserve"> </w:t>
      </w:r>
      <w:r w:rsidRPr="009F6E17">
        <w:rPr>
          <w:rFonts w:hint="cs"/>
          <w:rtl/>
        </w:rPr>
        <w:t>که</w:t>
      </w:r>
      <w:r w:rsidRPr="009F6E17">
        <w:rPr>
          <w:rtl/>
        </w:rPr>
        <w:t xml:space="preserve"> </w:t>
      </w:r>
      <w:r w:rsidRPr="009F6E17">
        <w:rPr>
          <w:rFonts w:hint="cs"/>
          <w:rtl/>
        </w:rPr>
        <w:t>از</w:t>
      </w:r>
      <w:r w:rsidRPr="009F6E17">
        <w:rPr>
          <w:rtl/>
        </w:rPr>
        <w:t xml:space="preserve"> </w:t>
      </w:r>
      <w:r w:rsidRPr="009F6E17">
        <w:rPr>
          <w:rFonts w:hint="cs"/>
          <w:rtl/>
        </w:rPr>
        <w:t>اتصال</w:t>
      </w:r>
      <w:r w:rsidRPr="009F6E17">
        <w:rPr>
          <w:rtl/>
        </w:rPr>
        <w:t xml:space="preserve"> </w:t>
      </w:r>
      <w:r w:rsidRPr="009F6E17">
        <w:rPr>
          <w:rFonts w:hint="cs"/>
          <w:rtl/>
        </w:rPr>
        <w:t>مرز</w:t>
      </w:r>
      <w:r w:rsidRPr="009F6E17">
        <w:rPr>
          <w:rtl/>
        </w:rPr>
        <w:t xml:space="preserve"> </w:t>
      </w:r>
      <w:r w:rsidRPr="009F6E17">
        <w:rPr>
          <w:rFonts w:hint="cs"/>
          <w:rtl/>
        </w:rPr>
        <w:t>یک</w:t>
      </w:r>
      <w:r w:rsidRPr="009F6E17">
        <w:rPr>
          <w:rtl/>
        </w:rPr>
        <w:t xml:space="preserve"> </w:t>
      </w:r>
      <w:r w:rsidRPr="009F6E17">
        <w:rPr>
          <w:rFonts w:hint="cs"/>
          <w:rtl/>
        </w:rPr>
        <w:t>مکان</w:t>
      </w:r>
      <w:r w:rsidRPr="009F6E17">
        <w:rPr>
          <w:rtl/>
        </w:rPr>
        <w:t xml:space="preserve"> </w:t>
      </w:r>
      <w:r w:rsidRPr="009F6E17">
        <w:rPr>
          <w:rFonts w:hint="cs"/>
          <w:rtl/>
        </w:rPr>
        <w:t>مقدس</w:t>
      </w:r>
      <w:r w:rsidRPr="009F6E17">
        <w:rPr>
          <w:rtl/>
        </w:rPr>
        <w:t xml:space="preserve"> </w:t>
      </w:r>
      <w:r w:rsidRPr="009F6E17">
        <w:rPr>
          <w:rFonts w:hint="cs"/>
          <w:rtl/>
        </w:rPr>
        <w:t>با</w:t>
      </w:r>
      <w:r w:rsidRPr="009F6E17">
        <w:rPr>
          <w:rtl/>
        </w:rPr>
        <w:t xml:space="preserve"> </w:t>
      </w:r>
      <w:r w:rsidRPr="009F6E17">
        <w:rPr>
          <w:rFonts w:hint="cs"/>
          <w:rtl/>
        </w:rPr>
        <w:t>دنیای</w:t>
      </w:r>
      <w:r w:rsidRPr="009F6E17">
        <w:rPr>
          <w:rtl/>
        </w:rPr>
        <w:t xml:space="preserve"> </w:t>
      </w:r>
      <w:r w:rsidRPr="009F6E17">
        <w:rPr>
          <w:rFonts w:hint="cs"/>
          <w:rtl/>
        </w:rPr>
        <w:t>بیرون</w:t>
      </w:r>
      <w:r w:rsidRPr="009F6E17">
        <w:rPr>
          <w:rtl/>
        </w:rPr>
        <w:t xml:space="preserve"> </w:t>
      </w:r>
      <w:r w:rsidRPr="009F6E17">
        <w:rPr>
          <w:rFonts w:hint="cs"/>
          <w:rtl/>
        </w:rPr>
        <w:t>که</w:t>
      </w:r>
      <w:r w:rsidRPr="009F6E17">
        <w:rPr>
          <w:rtl/>
        </w:rPr>
        <w:t xml:space="preserve"> </w:t>
      </w:r>
      <w:r w:rsidRPr="009F6E17">
        <w:rPr>
          <w:rFonts w:hint="cs"/>
          <w:rtl/>
        </w:rPr>
        <w:t>نامقدس</w:t>
      </w:r>
      <w:r w:rsidRPr="009F6E17">
        <w:rPr>
          <w:rtl/>
        </w:rPr>
        <w:t xml:space="preserve"> </w:t>
      </w:r>
      <w:r w:rsidRPr="009F6E17">
        <w:rPr>
          <w:rFonts w:hint="cs"/>
          <w:rtl/>
        </w:rPr>
        <w:t>بود</w:t>
      </w:r>
      <w:r w:rsidRPr="009F6E17">
        <w:rPr>
          <w:rtl/>
        </w:rPr>
        <w:t xml:space="preserve"> </w:t>
      </w:r>
      <w:r w:rsidRPr="009F6E17">
        <w:rPr>
          <w:rFonts w:hint="cs"/>
          <w:rtl/>
        </w:rPr>
        <w:t>ممانعت</w:t>
      </w:r>
      <w:r w:rsidRPr="009F6E17">
        <w:rPr>
          <w:rtl/>
        </w:rPr>
        <w:t xml:space="preserve"> </w:t>
      </w:r>
      <w:r w:rsidRPr="009F6E17">
        <w:rPr>
          <w:rFonts w:hint="cs"/>
          <w:rtl/>
        </w:rPr>
        <w:t>به</w:t>
      </w:r>
      <w:r w:rsidRPr="009F6E17">
        <w:rPr>
          <w:rtl/>
        </w:rPr>
        <w:t xml:space="preserve"> </w:t>
      </w:r>
      <w:r w:rsidRPr="009F6E17">
        <w:rPr>
          <w:rFonts w:hint="cs"/>
          <w:rtl/>
        </w:rPr>
        <w:t>عمل</w:t>
      </w:r>
      <w:r w:rsidRPr="009F6E17">
        <w:rPr>
          <w:rtl/>
        </w:rPr>
        <w:t xml:space="preserve"> </w:t>
      </w:r>
      <w:r w:rsidRPr="009F6E17">
        <w:rPr>
          <w:rFonts w:hint="cs"/>
          <w:rtl/>
        </w:rPr>
        <w:t>می</w:t>
      </w:r>
      <w:r w:rsidRPr="009F6E17">
        <w:rPr>
          <w:rtl/>
        </w:rPr>
        <w:t xml:space="preserve"> </w:t>
      </w:r>
      <w:r w:rsidRPr="009F6E17">
        <w:rPr>
          <w:rFonts w:hint="cs"/>
          <w:rtl/>
        </w:rPr>
        <w:t>آورد</w:t>
      </w:r>
      <w:r w:rsidRPr="009F6E17">
        <w:t>.</w:t>
      </w:r>
      <w:r>
        <w:rPr>
          <w:rFonts w:hint="cs"/>
          <w:rtl/>
        </w:rPr>
        <w:t xml:space="preserve"> </w:t>
      </w:r>
      <w:r w:rsidR="00906073">
        <w:rPr>
          <w:rFonts w:hint="cs"/>
          <w:rtl/>
        </w:rPr>
        <w:t>(سلطانی، 84، ص73)</w:t>
      </w:r>
    </w:p>
    <w:p w:rsidR="004C2C01" w:rsidRPr="009F6E17" w:rsidRDefault="004C2C01" w:rsidP="00906073">
      <w:pPr>
        <w:jc w:val="lowKashida"/>
        <w:rPr>
          <w:rtl/>
        </w:rPr>
      </w:pPr>
      <w:r w:rsidRPr="009F6E17">
        <w:rPr>
          <w:rFonts w:hint="cs"/>
          <w:rtl/>
        </w:rPr>
        <w:t>این</w:t>
      </w:r>
      <w:r w:rsidRPr="009F6E17">
        <w:rPr>
          <w:rtl/>
        </w:rPr>
        <w:t xml:space="preserve"> </w:t>
      </w:r>
      <w:r w:rsidRPr="009F6E17">
        <w:rPr>
          <w:rFonts w:hint="cs"/>
          <w:rtl/>
        </w:rPr>
        <w:t>دو</w:t>
      </w:r>
      <w:r w:rsidRPr="009F6E17">
        <w:rPr>
          <w:rtl/>
        </w:rPr>
        <w:t xml:space="preserve"> </w:t>
      </w:r>
      <w:r w:rsidRPr="009F6E17">
        <w:rPr>
          <w:rFonts w:hint="cs"/>
          <w:rtl/>
        </w:rPr>
        <w:t>مکان</w:t>
      </w:r>
      <w:r w:rsidRPr="009F6E17">
        <w:rPr>
          <w:rtl/>
        </w:rPr>
        <w:t xml:space="preserve"> </w:t>
      </w:r>
      <w:r w:rsidRPr="009F6E17">
        <w:rPr>
          <w:rFonts w:hint="cs"/>
          <w:rtl/>
        </w:rPr>
        <w:t>بستر</w:t>
      </w:r>
      <w:r w:rsidRPr="009F6E17">
        <w:rPr>
          <w:rtl/>
        </w:rPr>
        <w:t xml:space="preserve"> </w:t>
      </w:r>
      <w:r w:rsidRPr="009F6E17">
        <w:rPr>
          <w:rFonts w:hint="cs"/>
          <w:rtl/>
        </w:rPr>
        <w:t>هایی</w:t>
      </w:r>
      <w:r w:rsidRPr="009F6E17">
        <w:rPr>
          <w:rtl/>
        </w:rPr>
        <w:t xml:space="preserve"> </w:t>
      </w:r>
      <w:r w:rsidRPr="009F6E17">
        <w:rPr>
          <w:rFonts w:hint="cs"/>
          <w:rtl/>
        </w:rPr>
        <w:t>بودند</w:t>
      </w:r>
      <w:r w:rsidRPr="009F6E17">
        <w:rPr>
          <w:rtl/>
        </w:rPr>
        <w:t xml:space="preserve"> </w:t>
      </w:r>
      <w:r w:rsidRPr="009F6E17">
        <w:rPr>
          <w:rFonts w:hint="cs"/>
          <w:rtl/>
        </w:rPr>
        <w:t>برای</w:t>
      </w:r>
      <w:r w:rsidRPr="009F6E17">
        <w:rPr>
          <w:rtl/>
        </w:rPr>
        <w:t xml:space="preserve"> </w:t>
      </w:r>
      <w:r w:rsidRPr="009F6E17">
        <w:rPr>
          <w:rFonts w:hint="cs"/>
          <w:rtl/>
        </w:rPr>
        <w:t>تجلی</w:t>
      </w:r>
      <w:r w:rsidRPr="009F6E17">
        <w:rPr>
          <w:rtl/>
        </w:rPr>
        <w:t xml:space="preserve"> </w:t>
      </w:r>
      <w:r w:rsidRPr="009F6E17">
        <w:rPr>
          <w:rFonts w:hint="cs"/>
          <w:rtl/>
        </w:rPr>
        <w:t>نام</w:t>
      </w:r>
      <w:r w:rsidRPr="009F6E17">
        <w:rPr>
          <w:rtl/>
        </w:rPr>
        <w:t xml:space="preserve"> </w:t>
      </w:r>
      <w:r w:rsidRPr="009F6E17">
        <w:rPr>
          <w:rFonts w:hint="cs"/>
          <w:rtl/>
        </w:rPr>
        <w:t>الهی</w:t>
      </w:r>
      <w:r w:rsidRPr="009F6E17">
        <w:rPr>
          <w:rtl/>
        </w:rPr>
        <w:t xml:space="preserve"> </w:t>
      </w:r>
      <w:r w:rsidRPr="009F6E17">
        <w:rPr>
          <w:rFonts w:hint="cs"/>
          <w:rtl/>
        </w:rPr>
        <w:t>که</w:t>
      </w:r>
      <w:r w:rsidRPr="009F6E17">
        <w:rPr>
          <w:rtl/>
        </w:rPr>
        <w:t xml:space="preserve"> </w:t>
      </w:r>
      <w:r w:rsidRPr="009F6E17">
        <w:rPr>
          <w:rFonts w:hint="cs"/>
          <w:rtl/>
        </w:rPr>
        <w:t>قرار</w:t>
      </w:r>
      <w:r w:rsidRPr="009F6E17">
        <w:rPr>
          <w:rtl/>
        </w:rPr>
        <w:t xml:space="preserve"> </w:t>
      </w:r>
      <w:r w:rsidRPr="009F6E17">
        <w:rPr>
          <w:rFonts w:hint="cs"/>
          <w:rtl/>
        </w:rPr>
        <w:t>گرفتن</w:t>
      </w:r>
      <w:r w:rsidRPr="009F6E17">
        <w:rPr>
          <w:rtl/>
        </w:rPr>
        <w:t xml:space="preserve"> </w:t>
      </w:r>
      <w:r w:rsidRPr="009F6E17">
        <w:rPr>
          <w:rFonts w:hint="cs"/>
          <w:rtl/>
        </w:rPr>
        <w:t>یک</w:t>
      </w:r>
      <w:r w:rsidRPr="009F6E17">
        <w:rPr>
          <w:rtl/>
        </w:rPr>
        <w:t xml:space="preserve"> </w:t>
      </w:r>
      <w:r w:rsidRPr="009F6E17">
        <w:rPr>
          <w:rFonts w:hint="cs"/>
          <w:rtl/>
        </w:rPr>
        <w:t>شیء</w:t>
      </w:r>
      <w:r w:rsidRPr="009F6E17">
        <w:rPr>
          <w:rtl/>
        </w:rPr>
        <w:t xml:space="preserve"> </w:t>
      </w:r>
      <w:r w:rsidRPr="009F6E17">
        <w:rPr>
          <w:rFonts w:hint="cs"/>
          <w:rtl/>
        </w:rPr>
        <w:t>بسیار</w:t>
      </w:r>
      <w:r w:rsidRPr="009F6E17">
        <w:rPr>
          <w:rtl/>
        </w:rPr>
        <w:t xml:space="preserve"> </w:t>
      </w:r>
      <w:r w:rsidRPr="009F6E17">
        <w:rPr>
          <w:rFonts w:hint="cs"/>
          <w:rtl/>
        </w:rPr>
        <w:t>مقدس</w:t>
      </w:r>
      <w:r w:rsidRPr="009F6E17">
        <w:rPr>
          <w:rtl/>
        </w:rPr>
        <w:t xml:space="preserve"> </w:t>
      </w:r>
      <w:r w:rsidRPr="009F6E17">
        <w:rPr>
          <w:rFonts w:hint="cs"/>
          <w:rtl/>
        </w:rPr>
        <w:t>در</w:t>
      </w:r>
      <w:r w:rsidRPr="009F6E17">
        <w:rPr>
          <w:rtl/>
        </w:rPr>
        <w:t xml:space="preserve"> </w:t>
      </w:r>
      <w:r w:rsidRPr="009F6E17">
        <w:rPr>
          <w:rFonts w:hint="cs"/>
          <w:rtl/>
        </w:rPr>
        <w:t>آن</w:t>
      </w:r>
      <w:r w:rsidRPr="009F6E17">
        <w:rPr>
          <w:rtl/>
        </w:rPr>
        <w:t xml:space="preserve"> </w:t>
      </w:r>
      <w:r w:rsidRPr="009F6E17">
        <w:rPr>
          <w:rFonts w:hint="cs"/>
          <w:rtl/>
        </w:rPr>
        <w:t>ها</w:t>
      </w:r>
      <w:r w:rsidRPr="009F6E17">
        <w:rPr>
          <w:rtl/>
        </w:rPr>
        <w:t xml:space="preserve"> </w:t>
      </w:r>
      <w:r w:rsidRPr="009F6E17">
        <w:rPr>
          <w:rFonts w:hint="cs"/>
          <w:rtl/>
        </w:rPr>
        <w:t>این</w:t>
      </w:r>
      <w:r w:rsidRPr="009F6E17">
        <w:rPr>
          <w:rtl/>
        </w:rPr>
        <w:t xml:space="preserve"> </w:t>
      </w:r>
      <w:r w:rsidRPr="009F6E17">
        <w:rPr>
          <w:rFonts w:hint="cs"/>
          <w:rtl/>
        </w:rPr>
        <w:t>تجلی</w:t>
      </w:r>
      <w:r w:rsidRPr="009F6E17">
        <w:rPr>
          <w:rtl/>
        </w:rPr>
        <w:t xml:space="preserve"> </w:t>
      </w:r>
      <w:r w:rsidRPr="009F6E17">
        <w:rPr>
          <w:rFonts w:hint="cs"/>
          <w:rtl/>
        </w:rPr>
        <w:t>را</w:t>
      </w:r>
      <w:r w:rsidRPr="009F6E17">
        <w:rPr>
          <w:rtl/>
        </w:rPr>
        <w:t xml:space="preserve"> </w:t>
      </w:r>
      <w:r w:rsidRPr="009F6E17">
        <w:rPr>
          <w:rFonts w:hint="cs"/>
          <w:rtl/>
        </w:rPr>
        <w:t>ملموس</w:t>
      </w:r>
      <w:r w:rsidRPr="009F6E17">
        <w:rPr>
          <w:rtl/>
        </w:rPr>
        <w:t xml:space="preserve"> </w:t>
      </w:r>
      <w:r w:rsidRPr="009F6E17">
        <w:rPr>
          <w:rFonts w:hint="cs"/>
          <w:rtl/>
        </w:rPr>
        <w:t>می</w:t>
      </w:r>
      <w:r w:rsidRPr="009F6E17">
        <w:rPr>
          <w:rtl/>
        </w:rPr>
        <w:t xml:space="preserve"> </w:t>
      </w:r>
      <w:r w:rsidRPr="009F6E17">
        <w:rPr>
          <w:rFonts w:hint="cs"/>
          <w:rtl/>
        </w:rPr>
        <w:t>کرد</w:t>
      </w:r>
      <w:r w:rsidRPr="009F6E17">
        <w:rPr>
          <w:rtl/>
        </w:rPr>
        <w:t xml:space="preserve">. </w:t>
      </w:r>
      <w:r w:rsidRPr="009F6E17">
        <w:rPr>
          <w:rFonts w:hint="cs"/>
          <w:rtl/>
        </w:rPr>
        <w:t>و</w:t>
      </w:r>
      <w:r w:rsidRPr="009F6E17">
        <w:rPr>
          <w:rtl/>
        </w:rPr>
        <w:t xml:space="preserve"> </w:t>
      </w:r>
      <w:r w:rsidRPr="009F6E17">
        <w:rPr>
          <w:rFonts w:hint="cs"/>
          <w:rtl/>
        </w:rPr>
        <w:t>چون</w:t>
      </w:r>
      <w:r w:rsidRPr="009F6E17">
        <w:rPr>
          <w:rtl/>
        </w:rPr>
        <w:t xml:space="preserve"> </w:t>
      </w:r>
      <w:r w:rsidRPr="009F6E17">
        <w:rPr>
          <w:rFonts w:hint="cs"/>
          <w:rtl/>
        </w:rPr>
        <w:t>این</w:t>
      </w:r>
      <w:r w:rsidRPr="009F6E17">
        <w:rPr>
          <w:rtl/>
        </w:rPr>
        <w:t xml:space="preserve"> </w:t>
      </w:r>
      <w:r w:rsidRPr="009F6E17">
        <w:rPr>
          <w:rFonts w:hint="cs"/>
          <w:rtl/>
        </w:rPr>
        <w:t>تجلی</w:t>
      </w:r>
      <w:r w:rsidRPr="009F6E17">
        <w:rPr>
          <w:rtl/>
        </w:rPr>
        <w:t xml:space="preserve"> </w:t>
      </w:r>
      <w:r w:rsidRPr="009F6E17">
        <w:rPr>
          <w:rFonts w:hint="cs"/>
          <w:rtl/>
        </w:rPr>
        <w:t>بی</w:t>
      </w:r>
      <w:r w:rsidRPr="009F6E17">
        <w:rPr>
          <w:rtl/>
        </w:rPr>
        <w:t xml:space="preserve"> </w:t>
      </w:r>
      <w:r w:rsidRPr="009F6E17">
        <w:rPr>
          <w:rFonts w:hint="cs"/>
          <w:rtl/>
        </w:rPr>
        <w:t>واسطه</w:t>
      </w:r>
      <w:r w:rsidRPr="009F6E17">
        <w:rPr>
          <w:rtl/>
        </w:rPr>
        <w:t xml:space="preserve"> </w:t>
      </w:r>
      <w:r w:rsidRPr="009F6E17">
        <w:rPr>
          <w:rFonts w:hint="cs"/>
          <w:rtl/>
        </w:rPr>
        <w:t>بود</w:t>
      </w:r>
      <w:r w:rsidRPr="009F6E17">
        <w:rPr>
          <w:rtl/>
        </w:rPr>
        <w:t xml:space="preserve">. </w:t>
      </w:r>
      <w:r w:rsidRPr="009F6E17">
        <w:rPr>
          <w:rFonts w:hint="cs"/>
          <w:rtl/>
        </w:rPr>
        <w:t>الگوی</w:t>
      </w:r>
      <w:r w:rsidRPr="009F6E17">
        <w:rPr>
          <w:rtl/>
        </w:rPr>
        <w:t xml:space="preserve"> </w:t>
      </w:r>
      <w:r w:rsidRPr="009F6E17">
        <w:rPr>
          <w:rFonts w:hint="cs"/>
          <w:rtl/>
        </w:rPr>
        <w:t>مکان</w:t>
      </w:r>
      <w:r w:rsidRPr="009F6E17">
        <w:rPr>
          <w:rtl/>
        </w:rPr>
        <w:t xml:space="preserve"> </w:t>
      </w:r>
      <w:r w:rsidRPr="009F6E17">
        <w:rPr>
          <w:rFonts w:hint="cs"/>
          <w:rtl/>
        </w:rPr>
        <w:t>آن</w:t>
      </w:r>
      <w:r w:rsidRPr="009F6E17">
        <w:rPr>
          <w:rtl/>
        </w:rPr>
        <w:t xml:space="preserve"> </w:t>
      </w:r>
      <w:r w:rsidRPr="009F6E17">
        <w:rPr>
          <w:rFonts w:hint="cs"/>
          <w:rtl/>
        </w:rPr>
        <w:t>از</w:t>
      </w:r>
      <w:r w:rsidRPr="009F6E17">
        <w:rPr>
          <w:rtl/>
        </w:rPr>
        <w:t xml:space="preserve"> </w:t>
      </w:r>
      <w:r w:rsidRPr="009F6E17">
        <w:rPr>
          <w:rFonts w:hint="cs"/>
          <w:rtl/>
        </w:rPr>
        <w:t>جانب</w:t>
      </w:r>
      <w:r w:rsidRPr="009F6E17">
        <w:rPr>
          <w:rtl/>
        </w:rPr>
        <w:t xml:space="preserve"> </w:t>
      </w:r>
      <w:r w:rsidRPr="009F6E17">
        <w:rPr>
          <w:rFonts w:hint="cs"/>
          <w:rtl/>
        </w:rPr>
        <w:t>خداوند</w:t>
      </w:r>
      <w:r w:rsidRPr="009F6E17">
        <w:rPr>
          <w:rtl/>
        </w:rPr>
        <w:t xml:space="preserve"> </w:t>
      </w:r>
      <w:r w:rsidRPr="009F6E17">
        <w:rPr>
          <w:rFonts w:hint="cs"/>
          <w:rtl/>
        </w:rPr>
        <w:t>مشخص</w:t>
      </w:r>
      <w:r w:rsidRPr="009F6E17">
        <w:rPr>
          <w:rtl/>
        </w:rPr>
        <w:t xml:space="preserve"> </w:t>
      </w:r>
      <w:r w:rsidRPr="009F6E17">
        <w:rPr>
          <w:rFonts w:hint="cs"/>
          <w:rtl/>
        </w:rPr>
        <w:t>شده</w:t>
      </w:r>
      <w:r w:rsidRPr="009F6E17">
        <w:rPr>
          <w:rtl/>
        </w:rPr>
        <w:t xml:space="preserve"> </w:t>
      </w:r>
      <w:r w:rsidRPr="009F6E17">
        <w:rPr>
          <w:rFonts w:hint="cs"/>
          <w:rtl/>
        </w:rPr>
        <w:t>بود</w:t>
      </w:r>
      <w:r w:rsidRPr="009F6E17">
        <w:rPr>
          <w:rtl/>
        </w:rPr>
        <w:t xml:space="preserve">. </w:t>
      </w:r>
      <w:r w:rsidRPr="009F6E17">
        <w:rPr>
          <w:rFonts w:hint="cs"/>
          <w:rtl/>
        </w:rPr>
        <w:t>چرا</w:t>
      </w:r>
      <w:r w:rsidRPr="009F6E17">
        <w:rPr>
          <w:rtl/>
        </w:rPr>
        <w:t xml:space="preserve"> </w:t>
      </w:r>
      <w:r w:rsidRPr="009F6E17">
        <w:rPr>
          <w:rFonts w:hint="cs"/>
          <w:rtl/>
        </w:rPr>
        <w:t>که</w:t>
      </w:r>
      <w:r w:rsidRPr="009F6E17">
        <w:rPr>
          <w:rtl/>
        </w:rPr>
        <w:t xml:space="preserve"> </w:t>
      </w:r>
      <w:r w:rsidRPr="009F6E17">
        <w:rPr>
          <w:rFonts w:hint="cs"/>
          <w:rtl/>
        </w:rPr>
        <w:t>انسان</w:t>
      </w:r>
      <w:r w:rsidRPr="009F6E17">
        <w:rPr>
          <w:rtl/>
        </w:rPr>
        <w:t xml:space="preserve"> </w:t>
      </w:r>
      <w:r w:rsidRPr="009F6E17">
        <w:rPr>
          <w:rFonts w:hint="cs"/>
          <w:rtl/>
        </w:rPr>
        <w:t>ها</w:t>
      </w:r>
      <w:r w:rsidRPr="009F6E17">
        <w:rPr>
          <w:rtl/>
        </w:rPr>
        <w:t xml:space="preserve"> </w:t>
      </w:r>
      <w:r w:rsidRPr="009F6E17">
        <w:rPr>
          <w:rFonts w:hint="cs"/>
          <w:rtl/>
        </w:rPr>
        <w:t>در</w:t>
      </w:r>
      <w:r w:rsidRPr="009F6E17">
        <w:rPr>
          <w:rtl/>
        </w:rPr>
        <w:t xml:space="preserve"> </w:t>
      </w:r>
      <w:r w:rsidRPr="009F6E17">
        <w:rPr>
          <w:rFonts w:hint="cs"/>
          <w:rtl/>
        </w:rPr>
        <w:t>شکل</w:t>
      </w:r>
      <w:r w:rsidRPr="009F6E17">
        <w:rPr>
          <w:rtl/>
        </w:rPr>
        <w:t xml:space="preserve"> </w:t>
      </w:r>
      <w:r w:rsidRPr="009F6E17">
        <w:rPr>
          <w:rFonts w:hint="cs"/>
          <w:rtl/>
        </w:rPr>
        <w:t>دادن</w:t>
      </w:r>
      <w:r w:rsidRPr="009F6E17">
        <w:rPr>
          <w:rtl/>
        </w:rPr>
        <w:t xml:space="preserve"> </w:t>
      </w:r>
      <w:r w:rsidRPr="009F6E17">
        <w:rPr>
          <w:rFonts w:hint="cs"/>
          <w:rtl/>
        </w:rPr>
        <w:t>به</w:t>
      </w:r>
      <w:r w:rsidRPr="009F6E17">
        <w:rPr>
          <w:rtl/>
        </w:rPr>
        <w:t xml:space="preserve"> </w:t>
      </w:r>
      <w:r w:rsidRPr="009F6E17">
        <w:rPr>
          <w:rFonts w:hint="cs"/>
          <w:rtl/>
        </w:rPr>
        <w:t>هر</w:t>
      </w:r>
      <w:r w:rsidRPr="009F6E17">
        <w:rPr>
          <w:rtl/>
        </w:rPr>
        <w:t xml:space="preserve"> </w:t>
      </w:r>
      <w:r w:rsidRPr="009F6E17">
        <w:rPr>
          <w:rFonts w:hint="cs"/>
          <w:rtl/>
        </w:rPr>
        <w:t>مکانی</w:t>
      </w:r>
      <w:r w:rsidRPr="009F6E17">
        <w:rPr>
          <w:rtl/>
        </w:rPr>
        <w:t xml:space="preserve"> </w:t>
      </w:r>
      <w:r w:rsidRPr="009F6E17">
        <w:rPr>
          <w:rFonts w:hint="cs"/>
          <w:rtl/>
        </w:rPr>
        <w:t>به</w:t>
      </w:r>
      <w:r w:rsidRPr="009F6E17">
        <w:rPr>
          <w:rtl/>
        </w:rPr>
        <w:t xml:space="preserve"> </w:t>
      </w:r>
      <w:r w:rsidRPr="009F6E17">
        <w:rPr>
          <w:rFonts w:hint="cs"/>
          <w:rtl/>
        </w:rPr>
        <w:t>ناچار</w:t>
      </w:r>
      <w:r w:rsidRPr="009F6E17">
        <w:rPr>
          <w:rtl/>
        </w:rPr>
        <w:t xml:space="preserve"> </w:t>
      </w:r>
      <w:r w:rsidRPr="009F6E17">
        <w:rPr>
          <w:rFonts w:hint="cs"/>
          <w:rtl/>
        </w:rPr>
        <w:t>از</w:t>
      </w:r>
      <w:r w:rsidRPr="009F6E17">
        <w:rPr>
          <w:rtl/>
        </w:rPr>
        <w:t xml:space="preserve"> </w:t>
      </w:r>
      <w:r w:rsidRPr="009F6E17">
        <w:rPr>
          <w:rFonts w:hint="cs"/>
          <w:rtl/>
        </w:rPr>
        <w:t>قالب</w:t>
      </w:r>
      <w:r w:rsidRPr="009F6E17">
        <w:rPr>
          <w:rtl/>
        </w:rPr>
        <w:t xml:space="preserve"> </w:t>
      </w:r>
      <w:r w:rsidRPr="009F6E17">
        <w:rPr>
          <w:rFonts w:hint="cs"/>
          <w:rtl/>
        </w:rPr>
        <w:t>های</w:t>
      </w:r>
      <w:r w:rsidRPr="009F6E17">
        <w:rPr>
          <w:rtl/>
        </w:rPr>
        <w:t xml:space="preserve"> </w:t>
      </w:r>
      <w:r w:rsidRPr="009F6E17">
        <w:rPr>
          <w:rFonts w:hint="cs"/>
          <w:rtl/>
        </w:rPr>
        <w:t>ذهنی</w:t>
      </w:r>
      <w:r w:rsidRPr="009F6E17">
        <w:rPr>
          <w:rtl/>
        </w:rPr>
        <w:t xml:space="preserve"> </w:t>
      </w:r>
      <w:r w:rsidRPr="009F6E17">
        <w:rPr>
          <w:rFonts w:hint="cs"/>
          <w:rtl/>
        </w:rPr>
        <w:t>خویش</w:t>
      </w:r>
      <w:r w:rsidRPr="009F6E17">
        <w:rPr>
          <w:rtl/>
        </w:rPr>
        <w:t xml:space="preserve"> </w:t>
      </w:r>
      <w:r w:rsidRPr="009F6E17">
        <w:rPr>
          <w:rFonts w:hint="cs"/>
          <w:rtl/>
        </w:rPr>
        <w:t>هم</w:t>
      </w:r>
      <w:r w:rsidRPr="009F6E17">
        <w:rPr>
          <w:rtl/>
        </w:rPr>
        <w:t xml:space="preserve"> </w:t>
      </w:r>
      <w:r w:rsidRPr="009F6E17">
        <w:rPr>
          <w:rFonts w:hint="cs"/>
          <w:rtl/>
        </w:rPr>
        <w:t>استفاده</w:t>
      </w:r>
      <w:r w:rsidRPr="009F6E17">
        <w:rPr>
          <w:rtl/>
        </w:rPr>
        <w:t xml:space="preserve"> </w:t>
      </w:r>
      <w:r w:rsidRPr="009F6E17">
        <w:rPr>
          <w:rFonts w:hint="cs"/>
          <w:rtl/>
        </w:rPr>
        <w:t>می</w:t>
      </w:r>
      <w:r w:rsidRPr="009F6E17">
        <w:rPr>
          <w:rtl/>
        </w:rPr>
        <w:t xml:space="preserve"> </w:t>
      </w:r>
      <w:r w:rsidRPr="009F6E17">
        <w:rPr>
          <w:rFonts w:hint="cs"/>
          <w:rtl/>
        </w:rPr>
        <w:t>کنند</w:t>
      </w:r>
      <w:r w:rsidRPr="009F6E17">
        <w:rPr>
          <w:rtl/>
        </w:rPr>
        <w:t xml:space="preserve"> </w:t>
      </w:r>
      <w:r w:rsidRPr="009F6E17">
        <w:rPr>
          <w:rFonts w:hint="cs"/>
          <w:rtl/>
        </w:rPr>
        <w:t>که</w:t>
      </w:r>
      <w:r w:rsidRPr="009F6E17">
        <w:rPr>
          <w:rtl/>
        </w:rPr>
        <w:t xml:space="preserve"> </w:t>
      </w:r>
      <w:r w:rsidRPr="009F6E17">
        <w:rPr>
          <w:rFonts w:hint="cs"/>
          <w:rtl/>
        </w:rPr>
        <w:t>این</w:t>
      </w:r>
      <w:r w:rsidRPr="009F6E17">
        <w:rPr>
          <w:rtl/>
        </w:rPr>
        <w:t xml:space="preserve"> </w:t>
      </w:r>
      <w:r w:rsidRPr="009F6E17">
        <w:rPr>
          <w:rFonts w:hint="cs"/>
          <w:rtl/>
        </w:rPr>
        <w:t>ممکن</w:t>
      </w:r>
      <w:r w:rsidRPr="009F6E17">
        <w:rPr>
          <w:rtl/>
        </w:rPr>
        <w:t xml:space="preserve"> </w:t>
      </w:r>
      <w:r w:rsidRPr="009F6E17">
        <w:rPr>
          <w:rFonts w:hint="cs"/>
          <w:rtl/>
        </w:rPr>
        <w:t>است</w:t>
      </w:r>
      <w:r w:rsidRPr="009F6E17">
        <w:rPr>
          <w:rtl/>
        </w:rPr>
        <w:t xml:space="preserve"> </w:t>
      </w:r>
      <w:r w:rsidRPr="009F6E17">
        <w:rPr>
          <w:rFonts w:hint="cs"/>
          <w:rtl/>
        </w:rPr>
        <w:t>باعث</w:t>
      </w:r>
      <w:r w:rsidRPr="009F6E17">
        <w:rPr>
          <w:rtl/>
        </w:rPr>
        <w:t xml:space="preserve"> </w:t>
      </w:r>
      <w:r w:rsidRPr="009F6E17">
        <w:rPr>
          <w:rFonts w:hint="cs"/>
          <w:rtl/>
        </w:rPr>
        <w:t>فاصله</w:t>
      </w:r>
      <w:r w:rsidRPr="009F6E17">
        <w:rPr>
          <w:rtl/>
        </w:rPr>
        <w:t xml:space="preserve"> </w:t>
      </w:r>
      <w:r w:rsidRPr="009F6E17">
        <w:rPr>
          <w:rFonts w:hint="cs"/>
          <w:rtl/>
        </w:rPr>
        <w:t>گرفتن</w:t>
      </w:r>
      <w:r w:rsidRPr="009F6E17">
        <w:rPr>
          <w:rtl/>
        </w:rPr>
        <w:t xml:space="preserve"> </w:t>
      </w:r>
      <w:r w:rsidRPr="009F6E17">
        <w:rPr>
          <w:rFonts w:hint="cs"/>
          <w:rtl/>
        </w:rPr>
        <w:t>اث</w:t>
      </w:r>
      <w:r>
        <w:rPr>
          <w:rFonts w:hint="cs"/>
          <w:rtl/>
        </w:rPr>
        <w:t>ر</w:t>
      </w:r>
      <w:r w:rsidRPr="009F6E17">
        <w:rPr>
          <w:rtl/>
        </w:rPr>
        <w:t xml:space="preserve"> </w:t>
      </w:r>
      <w:r w:rsidRPr="009F6E17">
        <w:rPr>
          <w:rFonts w:hint="cs"/>
          <w:rtl/>
        </w:rPr>
        <w:t>پدید</w:t>
      </w:r>
      <w:r w:rsidRPr="009F6E17">
        <w:rPr>
          <w:rtl/>
        </w:rPr>
        <w:t xml:space="preserve"> </w:t>
      </w:r>
      <w:r w:rsidRPr="009F6E17">
        <w:rPr>
          <w:rFonts w:hint="cs"/>
          <w:rtl/>
        </w:rPr>
        <w:t>آمده</w:t>
      </w:r>
      <w:r w:rsidRPr="009F6E17">
        <w:rPr>
          <w:rtl/>
        </w:rPr>
        <w:t xml:space="preserve"> </w:t>
      </w:r>
      <w:r w:rsidRPr="009F6E17">
        <w:rPr>
          <w:rFonts w:hint="cs"/>
          <w:rtl/>
        </w:rPr>
        <w:t>از</w:t>
      </w:r>
      <w:r w:rsidRPr="009F6E17">
        <w:rPr>
          <w:rtl/>
        </w:rPr>
        <w:t xml:space="preserve"> </w:t>
      </w:r>
      <w:r w:rsidRPr="009F6E17">
        <w:rPr>
          <w:rFonts w:hint="cs"/>
          <w:rtl/>
        </w:rPr>
        <w:t>اصل</w:t>
      </w:r>
      <w:r w:rsidRPr="009F6E17">
        <w:rPr>
          <w:rtl/>
        </w:rPr>
        <w:t xml:space="preserve"> </w:t>
      </w:r>
      <w:r w:rsidRPr="009F6E17">
        <w:rPr>
          <w:rFonts w:hint="cs"/>
          <w:rtl/>
        </w:rPr>
        <w:t>اولیه</w:t>
      </w:r>
      <w:r w:rsidRPr="009F6E17">
        <w:rPr>
          <w:rtl/>
        </w:rPr>
        <w:t xml:space="preserve"> </w:t>
      </w:r>
      <w:r w:rsidRPr="009F6E17">
        <w:rPr>
          <w:rFonts w:hint="cs"/>
          <w:rtl/>
        </w:rPr>
        <w:t>آن</w:t>
      </w:r>
      <w:r w:rsidRPr="009F6E17">
        <w:rPr>
          <w:rtl/>
        </w:rPr>
        <w:t xml:space="preserve"> </w:t>
      </w:r>
      <w:r w:rsidRPr="009F6E17">
        <w:rPr>
          <w:rFonts w:hint="cs"/>
          <w:rtl/>
        </w:rPr>
        <w:t>شود</w:t>
      </w:r>
      <w:r w:rsidRPr="009F6E17">
        <w:t>.</w:t>
      </w:r>
      <w:r>
        <w:rPr>
          <w:rFonts w:hint="cs"/>
          <w:rtl/>
        </w:rPr>
        <w:t xml:space="preserve"> </w:t>
      </w:r>
      <w:r w:rsidR="00906073">
        <w:rPr>
          <w:rFonts w:hint="cs"/>
          <w:rtl/>
        </w:rPr>
        <w:t>(سلطانی، 84، ص73)</w:t>
      </w:r>
    </w:p>
    <w:p w:rsidR="004C2C01" w:rsidRPr="009F6E17" w:rsidRDefault="004C2C01" w:rsidP="00906073">
      <w:pPr>
        <w:jc w:val="lowKashida"/>
        <w:rPr>
          <w:rtl/>
        </w:rPr>
      </w:pPr>
      <w:r w:rsidRPr="009F6E17">
        <w:rPr>
          <w:rFonts w:hint="cs"/>
          <w:rtl/>
        </w:rPr>
        <w:t>این</w:t>
      </w:r>
      <w:r w:rsidRPr="009F6E17">
        <w:rPr>
          <w:rtl/>
        </w:rPr>
        <w:t xml:space="preserve"> </w:t>
      </w:r>
      <w:r w:rsidRPr="009F6E17">
        <w:rPr>
          <w:rFonts w:hint="cs"/>
          <w:rtl/>
        </w:rPr>
        <w:t>دو</w:t>
      </w:r>
      <w:r w:rsidRPr="009F6E17">
        <w:rPr>
          <w:rtl/>
        </w:rPr>
        <w:t xml:space="preserve"> </w:t>
      </w:r>
      <w:r w:rsidRPr="009F6E17">
        <w:rPr>
          <w:rFonts w:hint="cs"/>
          <w:rtl/>
        </w:rPr>
        <w:t>مکان</w:t>
      </w:r>
      <w:r w:rsidRPr="009F6E17">
        <w:rPr>
          <w:rtl/>
        </w:rPr>
        <w:t xml:space="preserve"> </w:t>
      </w:r>
      <w:r w:rsidRPr="009F6E17">
        <w:rPr>
          <w:rFonts w:hint="cs"/>
          <w:rtl/>
        </w:rPr>
        <w:t>حضور</w:t>
      </w:r>
      <w:r w:rsidRPr="009F6E17">
        <w:rPr>
          <w:rtl/>
        </w:rPr>
        <w:t xml:space="preserve"> </w:t>
      </w:r>
      <w:r w:rsidRPr="009F6E17">
        <w:rPr>
          <w:rFonts w:hint="cs"/>
          <w:rtl/>
        </w:rPr>
        <w:t>الهی</w:t>
      </w:r>
      <w:r w:rsidRPr="009F6E17">
        <w:rPr>
          <w:rtl/>
        </w:rPr>
        <w:t xml:space="preserve"> </w:t>
      </w:r>
      <w:r w:rsidRPr="009F6E17">
        <w:rPr>
          <w:rFonts w:hint="cs"/>
          <w:rtl/>
        </w:rPr>
        <w:t>را</w:t>
      </w:r>
      <w:r w:rsidRPr="009F6E17">
        <w:rPr>
          <w:rtl/>
        </w:rPr>
        <w:t xml:space="preserve"> </w:t>
      </w:r>
      <w:r w:rsidRPr="009F6E17">
        <w:rPr>
          <w:rFonts w:hint="cs"/>
          <w:rtl/>
        </w:rPr>
        <w:t>برای</w:t>
      </w:r>
      <w:r w:rsidRPr="009F6E17">
        <w:rPr>
          <w:rtl/>
        </w:rPr>
        <w:t xml:space="preserve"> </w:t>
      </w:r>
      <w:r w:rsidRPr="009F6E17">
        <w:rPr>
          <w:rFonts w:hint="cs"/>
          <w:rtl/>
        </w:rPr>
        <w:t>انسان</w:t>
      </w:r>
      <w:r w:rsidRPr="009F6E17">
        <w:rPr>
          <w:rtl/>
        </w:rPr>
        <w:t xml:space="preserve"> </w:t>
      </w:r>
      <w:r w:rsidRPr="009F6E17">
        <w:rPr>
          <w:rFonts w:hint="cs"/>
          <w:rtl/>
        </w:rPr>
        <w:t>ها</w:t>
      </w:r>
      <w:r w:rsidRPr="009F6E17">
        <w:rPr>
          <w:rtl/>
        </w:rPr>
        <w:t xml:space="preserve"> </w:t>
      </w:r>
      <w:r w:rsidRPr="009F6E17">
        <w:rPr>
          <w:rFonts w:hint="cs"/>
          <w:rtl/>
        </w:rPr>
        <w:t>متجسم</w:t>
      </w:r>
      <w:r w:rsidRPr="009F6E17">
        <w:rPr>
          <w:rtl/>
        </w:rPr>
        <w:t xml:space="preserve"> </w:t>
      </w:r>
      <w:r w:rsidRPr="009F6E17">
        <w:rPr>
          <w:rFonts w:hint="cs"/>
          <w:rtl/>
        </w:rPr>
        <w:t>می</w:t>
      </w:r>
      <w:r w:rsidRPr="009F6E17">
        <w:rPr>
          <w:rtl/>
        </w:rPr>
        <w:t xml:space="preserve"> </w:t>
      </w:r>
      <w:r w:rsidRPr="009F6E17">
        <w:rPr>
          <w:rFonts w:hint="cs"/>
          <w:rtl/>
        </w:rPr>
        <w:t>کردند</w:t>
      </w:r>
      <w:r w:rsidRPr="009F6E17">
        <w:rPr>
          <w:rtl/>
        </w:rPr>
        <w:t xml:space="preserve">. </w:t>
      </w:r>
      <w:r w:rsidRPr="009F6E17">
        <w:rPr>
          <w:rFonts w:hint="cs"/>
          <w:rtl/>
        </w:rPr>
        <w:t>حض</w:t>
      </w:r>
      <w:r>
        <w:rPr>
          <w:rFonts w:hint="cs"/>
          <w:rtl/>
        </w:rPr>
        <w:t>و</w:t>
      </w:r>
      <w:r w:rsidRPr="009F6E17">
        <w:rPr>
          <w:rFonts w:hint="cs"/>
          <w:rtl/>
        </w:rPr>
        <w:t>ری</w:t>
      </w:r>
      <w:r w:rsidRPr="009F6E17">
        <w:rPr>
          <w:rtl/>
        </w:rPr>
        <w:t xml:space="preserve"> </w:t>
      </w:r>
      <w:r w:rsidRPr="009F6E17">
        <w:rPr>
          <w:rFonts w:hint="cs"/>
          <w:rtl/>
        </w:rPr>
        <w:t>که</w:t>
      </w:r>
      <w:r w:rsidRPr="009F6E17">
        <w:rPr>
          <w:rtl/>
        </w:rPr>
        <w:t xml:space="preserve"> </w:t>
      </w:r>
      <w:r w:rsidRPr="009F6E17">
        <w:rPr>
          <w:rFonts w:hint="cs"/>
          <w:rtl/>
        </w:rPr>
        <w:t>انسان</w:t>
      </w:r>
      <w:r w:rsidRPr="009F6E17">
        <w:rPr>
          <w:rtl/>
        </w:rPr>
        <w:t xml:space="preserve"> </w:t>
      </w:r>
      <w:r w:rsidRPr="009F6E17">
        <w:rPr>
          <w:rFonts w:hint="cs"/>
          <w:rtl/>
        </w:rPr>
        <w:t>های</w:t>
      </w:r>
      <w:r w:rsidRPr="009F6E17">
        <w:rPr>
          <w:rtl/>
        </w:rPr>
        <w:t xml:space="preserve"> </w:t>
      </w:r>
      <w:r w:rsidRPr="009F6E17">
        <w:rPr>
          <w:rFonts w:hint="cs"/>
          <w:rtl/>
        </w:rPr>
        <w:t>عادی</w:t>
      </w:r>
      <w:r w:rsidRPr="009F6E17">
        <w:rPr>
          <w:rtl/>
        </w:rPr>
        <w:t xml:space="preserve"> </w:t>
      </w:r>
      <w:r w:rsidRPr="009F6E17">
        <w:rPr>
          <w:rFonts w:hint="cs"/>
          <w:rtl/>
        </w:rPr>
        <w:t>امکان</w:t>
      </w:r>
      <w:r w:rsidRPr="009F6E17">
        <w:rPr>
          <w:rtl/>
        </w:rPr>
        <w:t xml:space="preserve"> </w:t>
      </w:r>
      <w:r w:rsidRPr="009F6E17">
        <w:rPr>
          <w:rFonts w:hint="cs"/>
          <w:rtl/>
        </w:rPr>
        <w:t>نزدیک</w:t>
      </w:r>
      <w:r w:rsidRPr="009F6E17">
        <w:rPr>
          <w:rtl/>
        </w:rPr>
        <w:t xml:space="preserve"> </w:t>
      </w:r>
      <w:r w:rsidRPr="009F6E17">
        <w:rPr>
          <w:rFonts w:hint="cs"/>
          <w:rtl/>
        </w:rPr>
        <w:t>شدن</w:t>
      </w:r>
      <w:r w:rsidRPr="009F6E17">
        <w:rPr>
          <w:rtl/>
        </w:rPr>
        <w:t xml:space="preserve"> </w:t>
      </w:r>
      <w:r w:rsidRPr="009F6E17">
        <w:rPr>
          <w:rFonts w:hint="cs"/>
          <w:rtl/>
        </w:rPr>
        <w:t>به</w:t>
      </w:r>
      <w:r w:rsidRPr="009F6E17">
        <w:rPr>
          <w:rtl/>
        </w:rPr>
        <w:t xml:space="preserve"> </w:t>
      </w:r>
      <w:r w:rsidRPr="009F6E17">
        <w:rPr>
          <w:rFonts w:hint="cs"/>
          <w:rtl/>
        </w:rPr>
        <w:t>آن</w:t>
      </w:r>
      <w:r w:rsidRPr="009F6E17">
        <w:rPr>
          <w:rtl/>
        </w:rPr>
        <w:t xml:space="preserve"> </w:t>
      </w:r>
      <w:r w:rsidRPr="009F6E17">
        <w:rPr>
          <w:rFonts w:hint="cs"/>
          <w:rtl/>
        </w:rPr>
        <w:t>را</w:t>
      </w:r>
      <w:r w:rsidRPr="009F6E17">
        <w:rPr>
          <w:rtl/>
        </w:rPr>
        <w:t xml:space="preserve"> </w:t>
      </w:r>
      <w:r w:rsidRPr="009F6E17">
        <w:rPr>
          <w:rFonts w:hint="cs"/>
          <w:rtl/>
        </w:rPr>
        <w:t>نداشتند</w:t>
      </w:r>
      <w:r w:rsidRPr="009F6E17">
        <w:rPr>
          <w:rtl/>
        </w:rPr>
        <w:t xml:space="preserve"> </w:t>
      </w:r>
      <w:r w:rsidRPr="009F6E17">
        <w:rPr>
          <w:rFonts w:hint="cs"/>
          <w:rtl/>
        </w:rPr>
        <w:t>و</w:t>
      </w:r>
      <w:r w:rsidRPr="009F6E17">
        <w:rPr>
          <w:rtl/>
        </w:rPr>
        <w:t xml:space="preserve"> </w:t>
      </w:r>
      <w:r w:rsidRPr="009F6E17">
        <w:rPr>
          <w:rFonts w:hint="cs"/>
          <w:rtl/>
        </w:rPr>
        <w:t>اشخاص</w:t>
      </w:r>
      <w:r w:rsidRPr="009F6E17">
        <w:rPr>
          <w:rtl/>
        </w:rPr>
        <w:t xml:space="preserve"> </w:t>
      </w:r>
      <w:r w:rsidRPr="009F6E17">
        <w:rPr>
          <w:rFonts w:hint="cs"/>
          <w:rtl/>
        </w:rPr>
        <w:t>خاص</w:t>
      </w:r>
      <w:r w:rsidRPr="009F6E17">
        <w:rPr>
          <w:rtl/>
        </w:rPr>
        <w:t xml:space="preserve"> </w:t>
      </w:r>
      <w:r w:rsidRPr="009F6E17">
        <w:rPr>
          <w:rFonts w:hint="cs"/>
          <w:rtl/>
        </w:rPr>
        <w:t>هم</w:t>
      </w:r>
      <w:r w:rsidRPr="009F6E17">
        <w:rPr>
          <w:rtl/>
        </w:rPr>
        <w:t xml:space="preserve"> </w:t>
      </w:r>
      <w:r w:rsidRPr="009F6E17">
        <w:rPr>
          <w:rFonts w:hint="cs"/>
          <w:rtl/>
        </w:rPr>
        <w:t>فقط</w:t>
      </w:r>
      <w:r w:rsidRPr="009F6E17">
        <w:rPr>
          <w:rtl/>
        </w:rPr>
        <w:t xml:space="preserve"> </w:t>
      </w:r>
      <w:r w:rsidRPr="009F6E17">
        <w:rPr>
          <w:rFonts w:hint="cs"/>
          <w:rtl/>
        </w:rPr>
        <w:t>در</w:t>
      </w:r>
      <w:r w:rsidRPr="009F6E17">
        <w:rPr>
          <w:rtl/>
        </w:rPr>
        <w:t xml:space="preserve"> </w:t>
      </w:r>
      <w:r w:rsidRPr="009F6E17">
        <w:rPr>
          <w:rFonts w:hint="cs"/>
          <w:rtl/>
        </w:rPr>
        <w:t>زمان</w:t>
      </w:r>
      <w:r w:rsidRPr="009F6E17">
        <w:rPr>
          <w:rtl/>
        </w:rPr>
        <w:t xml:space="preserve"> </w:t>
      </w:r>
      <w:r w:rsidRPr="009F6E17">
        <w:rPr>
          <w:rFonts w:hint="cs"/>
          <w:rtl/>
        </w:rPr>
        <w:t>های</w:t>
      </w:r>
      <w:r w:rsidRPr="009F6E17">
        <w:rPr>
          <w:rtl/>
        </w:rPr>
        <w:t xml:space="preserve"> </w:t>
      </w:r>
      <w:r w:rsidRPr="009F6E17">
        <w:rPr>
          <w:rFonts w:hint="cs"/>
          <w:rtl/>
        </w:rPr>
        <w:t>خاص</w:t>
      </w:r>
      <w:r w:rsidRPr="009F6E17">
        <w:rPr>
          <w:rtl/>
        </w:rPr>
        <w:t xml:space="preserve"> </w:t>
      </w:r>
      <w:r w:rsidRPr="009F6E17">
        <w:rPr>
          <w:rFonts w:hint="cs"/>
          <w:rtl/>
        </w:rPr>
        <w:t>می</w:t>
      </w:r>
      <w:r w:rsidRPr="009F6E17">
        <w:rPr>
          <w:rtl/>
        </w:rPr>
        <w:t xml:space="preserve"> </w:t>
      </w:r>
      <w:r w:rsidRPr="009F6E17">
        <w:rPr>
          <w:rFonts w:hint="cs"/>
          <w:rtl/>
        </w:rPr>
        <w:t>توانستند</w:t>
      </w:r>
      <w:r w:rsidRPr="009F6E17">
        <w:rPr>
          <w:rtl/>
        </w:rPr>
        <w:t xml:space="preserve"> </w:t>
      </w:r>
      <w:r w:rsidRPr="009F6E17">
        <w:rPr>
          <w:rFonts w:hint="cs"/>
          <w:rtl/>
        </w:rPr>
        <w:t>به</w:t>
      </w:r>
      <w:r w:rsidRPr="009F6E17">
        <w:rPr>
          <w:rtl/>
        </w:rPr>
        <w:t xml:space="preserve"> </w:t>
      </w:r>
      <w:r w:rsidRPr="009F6E17">
        <w:rPr>
          <w:rFonts w:hint="cs"/>
          <w:rtl/>
        </w:rPr>
        <w:t>آن</w:t>
      </w:r>
      <w:r w:rsidRPr="009F6E17">
        <w:rPr>
          <w:rtl/>
        </w:rPr>
        <w:t xml:space="preserve"> </w:t>
      </w:r>
      <w:r w:rsidRPr="009F6E17">
        <w:rPr>
          <w:rFonts w:hint="cs"/>
          <w:rtl/>
        </w:rPr>
        <w:t>نزدیک</w:t>
      </w:r>
      <w:r w:rsidRPr="009F6E17">
        <w:rPr>
          <w:rtl/>
        </w:rPr>
        <w:t xml:space="preserve"> </w:t>
      </w:r>
      <w:r w:rsidRPr="009F6E17">
        <w:rPr>
          <w:rFonts w:hint="cs"/>
          <w:rtl/>
        </w:rPr>
        <w:t>شوند</w:t>
      </w:r>
      <w:r w:rsidRPr="009F6E17">
        <w:rPr>
          <w:rtl/>
        </w:rPr>
        <w:t xml:space="preserve">. </w:t>
      </w:r>
      <w:r w:rsidRPr="009F6E17">
        <w:rPr>
          <w:rFonts w:hint="cs"/>
          <w:rtl/>
        </w:rPr>
        <w:t>حضوری</w:t>
      </w:r>
      <w:r w:rsidRPr="009F6E17">
        <w:rPr>
          <w:rtl/>
        </w:rPr>
        <w:t xml:space="preserve"> </w:t>
      </w:r>
      <w:r w:rsidRPr="009F6E17">
        <w:rPr>
          <w:rFonts w:hint="cs"/>
          <w:rtl/>
        </w:rPr>
        <w:t>که</w:t>
      </w:r>
      <w:r w:rsidRPr="009F6E17">
        <w:rPr>
          <w:rtl/>
        </w:rPr>
        <w:t xml:space="preserve"> </w:t>
      </w:r>
      <w:r w:rsidRPr="009F6E17">
        <w:rPr>
          <w:rFonts w:hint="cs"/>
          <w:rtl/>
        </w:rPr>
        <w:t>توسط</w:t>
      </w:r>
      <w:r w:rsidRPr="009F6E17">
        <w:rPr>
          <w:rtl/>
        </w:rPr>
        <w:t xml:space="preserve"> </w:t>
      </w:r>
      <w:r w:rsidRPr="009F6E17">
        <w:rPr>
          <w:rFonts w:hint="cs"/>
          <w:rtl/>
        </w:rPr>
        <w:t>یک</w:t>
      </w:r>
      <w:r w:rsidRPr="009F6E17">
        <w:rPr>
          <w:rtl/>
        </w:rPr>
        <w:t xml:space="preserve"> </w:t>
      </w:r>
      <w:r w:rsidRPr="009F6E17">
        <w:rPr>
          <w:rFonts w:hint="cs"/>
          <w:rtl/>
        </w:rPr>
        <w:t>نشانه</w:t>
      </w:r>
      <w:r w:rsidRPr="009F6E17">
        <w:rPr>
          <w:rtl/>
        </w:rPr>
        <w:t xml:space="preserve"> </w:t>
      </w:r>
      <w:r w:rsidRPr="009F6E17">
        <w:rPr>
          <w:rFonts w:hint="cs"/>
          <w:rtl/>
        </w:rPr>
        <w:t>بیشتر</w:t>
      </w:r>
      <w:r w:rsidRPr="009F6E17">
        <w:rPr>
          <w:rtl/>
        </w:rPr>
        <w:t xml:space="preserve"> </w:t>
      </w:r>
      <w:r w:rsidRPr="009F6E17">
        <w:rPr>
          <w:rFonts w:hint="cs"/>
          <w:rtl/>
        </w:rPr>
        <w:t>نمود</w:t>
      </w:r>
      <w:r w:rsidRPr="009F6E17">
        <w:rPr>
          <w:rtl/>
        </w:rPr>
        <w:t xml:space="preserve"> </w:t>
      </w:r>
      <w:r w:rsidRPr="009F6E17">
        <w:rPr>
          <w:rFonts w:hint="cs"/>
          <w:rtl/>
        </w:rPr>
        <w:t>پیدا</w:t>
      </w:r>
      <w:r w:rsidRPr="009F6E17">
        <w:rPr>
          <w:rtl/>
        </w:rPr>
        <w:t xml:space="preserve"> </w:t>
      </w:r>
      <w:r w:rsidRPr="009F6E17">
        <w:rPr>
          <w:rFonts w:hint="cs"/>
          <w:rtl/>
        </w:rPr>
        <w:t>می</w:t>
      </w:r>
      <w:r w:rsidRPr="009F6E17">
        <w:rPr>
          <w:rtl/>
        </w:rPr>
        <w:t xml:space="preserve"> </w:t>
      </w:r>
      <w:r w:rsidRPr="009F6E17">
        <w:rPr>
          <w:rFonts w:hint="cs"/>
          <w:rtl/>
        </w:rPr>
        <w:t>کرد</w:t>
      </w:r>
      <w:r w:rsidRPr="009F6E17">
        <w:rPr>
          <w:rtl/>
        </w:rPr>
        <w:t xml:space="preserve">: </w:t>
      </w:r>
      <w:r w:rsidRPr="009F6E17">
        <w:rPr>
          <w:rFonts w:hint="cs"/>
          <w:rtl/>
        </w:rPr>
        <w:t>میزی</w:t>
      </w:r>
      <w:r w:rsidRPr="009F6E17">
        <w:rPr>
          <w:rtl/>
        </w:rPr>
        <w:t xml:space="preserve"> </w:t>
      </w:r>
      <w:r w:rsidRPr="009F6E17">
        <w:rPr>
          <w:rFonts w:hint="cs"/>
          <w:rtl/>
        </w:rPr>
        <w:t>که</w:t>
      </w:r>
      <w:r w:rsidRPr="009F6E17">
        <w:rPr>
          <w:rtl/>
        </w:rPr>
        <w:t xml:space="preserve"> </w:t>
      </w:r>
      <w:r w:rsidRPr="009F6E17">
        <w:rPr>
          <w:rFonts w:hint="cs"/>
          <w:rtl/>
        </w:rPr>
        <w:t>در</w:t>
      </w:r>
      <w:r w:rsidRPr="009F6E17">
        <w:rPr>
          <w:rtl/>
        </w:rPr>
        <w:t xml:space="preserve"> </w:t>
      </w:r>
      <w:r w:rsidRPr="009F6E17">
        <w:rPr>
          <w:rFonts w:hint="cs"/>
          <w:rtl/>
        </w:rPr>
        <w:t>حضور</w:t>
      </w:r>
      <w:r w:rsidRPr="009F6E17">
        <w:rPr>
          <w:rtl/>
        </w:rPr>
        <w:t xml:space="preserve"> </w:t>
      </w:r>
      <w:r w:rsidRPr="009F6E17">
        <w:rPr>
          <w:rFonts w:hint="cs"/>
          <w:rtl/>
        </w:rPr>
        <w:t>خداوند</w:t>
      </w:r>
      <w:r w:rsidRPr="009F6E17">
        <w:rPr>
          <w:rtl/>
        </w:rPr>
        <w:t xml:space="preserve"> </w:t>
      </w:r>
      <w:r w:rsidRPr="009F6E17">
        <w:rPr>
          <w:rFonts w:hint="cs"/>
          <w:rtl/>
        </w:rPr>
        <w:t>قرر</w:t>
      </w:r>
      <w:r w:rsidRPr="009F6E17">
        <w:rPr>
          <w:rtl/>
        </w:rPr>
        <w:t xml:space="preserve"> </w:t>
      </w:r>
      <w:r w:rsidRPr="009F6E17">
        <w:rPr>
          <w:rFonts w:hint="cs"/>
          <w:rtl/>
        </w:rPr>
        <w:t>گرفته</w:t>
      </w:r>
      <w:r w:rsidRPr="009F6E17">
        <w:rPr>
          <w:rtl/>
        </w:rPr>
        <w:t xml:space="preserve"> </w:t>
      </w:r>
      <w:r w:rsidRPr="009F6E17">
        <w:rPr>
          <w:rFonts w:hint="cs"/>
          <w:rtl/>
        </w:rPr>
        <w:t>بود</w:t>
      </w:r>
      <w:r w:rsidRPr="009F6E17">
        <w:t>.</w:t>
      </w:r>
      <w:r>
        <w:rPr>
          <w:rFonts w:hint="cs"/>
          <w:rtl/>
        </w:rPr>
        <w:t xml:space="preserve"> </w:t>
      </w:r>
      <w:r w:rsidR="00906073">
        <w:rPr>
          <w:rFonts w:hint="cs"/>
          <w:rtl/>
        </w:rPr>
        <w:t>(سلطانی، 84، ص73)</w:t>
      </w:r>
    </w:p>
    <w:p w:rsidR="004C2C01" w:rsidRPr="009F6E17" w:rsidRDefault="004C2C01" w:rsidP="00906073">
      <w:pPr>
        <w:jc w:val="lowKashida"/>
        <w:rPr>
          <w:rtl/>
        </w:rPr>
      </w:pPr>
      <w:r w:rsidRPr="009F6E17">
        <w:rPr>
          <w:rFonts w:hint="cs"/>
          <w:rtl/>
        </w:rPr>
        <w:t xml:space="preserve"> خیمه</w:t>
      </w:r>
      <w:r w:rsidRPr="009F6E17">
        <w:rPr>
          <w:rtl/>
        </w:rPr>
        <w:t xml:space="preserve"> </w:t>
      </w:r>
      <w:r w:rsidRPr="009F6E17">
        <w:rPr>
          <w:rFonts w:hint="cs"/>
          <w:rtl/>
        </w:rPr>
        <w:t>و</w:t>
      </w:r>
      <w:r w:rsidRPr="009F6E17">
        <w:rPr>
          <w:rtl/>
        </w:rPr>
        <w:t xml:space="preserve"> </w:t>
      </w:r>
      <w:r w:rsidRPr="009F6E17">
        <w:rPr>
          <w:rFonts w:hint="cs"/>
          <w:rtl/>
        </w:rPr>
        <w:t>خانه</w:t>
      </w:r>
      <w:r w:rsidRPr="009F6E17">
        <w:rPr>
          <w:rtl/>
        </w:rPr>
        <w:t xml:space="preserve"> </w:t>
      </w:r>
      <w:r w:rsidRPr="009F6E17">
        <w:rPr>
          <w:rFonts w:hint="cs"/>
          <w:rtl/>
        </w:rPr>
        <w:t>مقدس</w:t>
      </w:r>
      <w:r w:rsidRPr="009F6E17">
        <w:rPr>
          <w:rtl/>
        </w:rPr>
        <w:t xml:space="preserve"> </w:t>
      </w:r>
      <w:r w:rsidRPr="009F6E17">
        <w:rPr>
          <w:rFonts w:hint="cs"/>
          <w:rtl/>
        </w:rPr>
        <w:t>مکان</w:t>
      </w:r>
      <w:r w:rsidRPr="009F6E17">
        <w:rPr>
          <w:rtl/>
        </w:rPr>
        <w:t xml:space="preserve"> </w:t>
      </w:r>
      <w:r w:rsidRPr="009F6E17">
        <w:rPr>
          <w:rFonts w:hint="cs"/>
          <w:rtl/>
        </w:rPr>
        <w:t>هایی</w:t>
      </w:r>
      <w:r w:rsidRPr="009F6E17">
        <w:rPr>
          <w:rtl/>
        </w:rPr>
        <w:t xml:space="preserve"> </w:t>
      </w:r>
      <w:r w:rsidRPr="009F6E17">
        <w:rPr>
          <w:rFonts w:hint="cs"/>
          <w:rtl/>
        </w:rPr>
        <w:t>برای</w:t>
      </w:r>
      <w:r w:rsidRPr="009F6E17">
        <w:rPr>
          <w:rtl/>
        </w:rPr>
        <w:t xml:space="preserve"> </w:t>
      </w:r>
      <w:r w:rsidRPr="009F6E17">
        <w:rPr>
          <w:rFonts w:hint="cs"/>
          <w:rtl/>
        </w:rPr>
        <w:t>تقدیم</w:t>
      </w:r>
      <w:r w:rsidRPr="009F6E17">
        <w:rPr>
          <w:rtl/>
        </w:rPr>
        <w:t xml:space="preserve"> </w:t>
      </w:r>
      <w:r w:rsidRPr="009F6E17">
        <w:rPr>
          <w:rFonts w:hint="cs"/>
          <w:rtl/>
        </w:rPr>
        <w:t>پیشکشی</w:t>
      </w:r>
      <w:r w:rsidRPr="009F6E17">
        <w:rPr>
          <w:rtl/>
        </w:rPr>
        <w:t xml:space="preserve"> </w:t>
      </w:r>
      <w:r w:rsidRPr="009F6E17">
        <w:rPr>
          <w:rFonts w:hint="cs"/>
          <w:rtl/>
        </w:rPr>
        <w:t>ها</w:t>
      </w:r>
      <w:r>
        <w:rPr>
          <w:rFonts w:hint="cs"/>
          <w:rtl/>
        </w:rPr>
        <w:t>یی بودند که</w:t>
      </w:r>
      <w:r w:rsidRPr="009F6E17">
        <w:rPr>
          <w:rtl/>
        </w:rPr>
        <w:t xml:space="preserve"> </w:t>
      </w:r>
      <w:r w:rsidRPr="009F6E17">
        <w:rPr>
          <w:rFonts w:hint="cs"/>
          <w:rtl/>
        </w:rPr>
        <w:t>در</w:t>
      </w:r>
      <w:r w:rsidRPr="009F6E17">
        <w:rPr>
          <w:rtl/>
        </w:rPr>
        <w:t xml:space="preserve"> </w:t>
      </w:r>
      <w:r w:rsidRPr="009F6E17">
        <w:rPr>
          <w:rFonts w:hint="cs"/>
          <w:rtl/>
        </w:rPr>
        <w:t>یک</w:t>
      </w:r>
      <w:r w:rsidRPr="009F6E17">
        <w:rPr>
          <w:rtl/>
        </w:rPr>
        <w:t xml:space="preserve"> </w:t>
      </w:r>
      <w:r w:rsidRPr="009F6E17">
        <w:rPr>
          <w:rFonts w:hint="cs"/>
          <w:rtl/>
        </w:rPr>
        <w:t>مکان</w:t>
      </w:r>
      <w:r w:rsidRPr="009F6E17">
        <w:rPr>
          <w:rtl/>
        </w:rPr>
        <w:t xml:space="preserve"> </w:t>
      </w:r>
      <w:r w:rsidRPr="009F6E17">
        <w:rPr>
          <w:rFonts w:hint="cs"/>
          <w:rtl/>
        </w:rPr>
        <w:t>بلند</w:t>
      </w:r>
      <w:r w:rsidRPr="009F6E17">
        <w:rPr>
          <w:rtl/>
        </w:rPr>
        <w:t xml:space="preserve"> </w:t>
      </w:r>
      <w:r w:rsidRPr="009F6E17">
        <w:rPr>
          <w:rFonts w:hint="cs"/>
          <w:rtl/>
        </w:rPr>
        <w:t>و</w:t>
      </w:r>
      <w:r w:rsidRPr="009F6E17">
        <w:rPr>
          <w:rtl/>
        </w:rPr>
        <w:t xml:space="preserve"> </w:t>
      </w:r>
      <w:r w:rsidRPr="009F6E17">
        <w:rPr>
          <w:rFonts w:hint="cs"/>
          <w:rtl/>
        </w:rPr>
        <w:t>باز</w:t>
      </w:r>
      <w:r w:rsidRPr="009F6E17">
        <w:rPr>
          <w:rtl/>
        </w:rPr>
        <w:t xml:space="preserve"> </w:t>
      </w:r>
      <w:r w:rsidRPr="009F6E17">
        <w:rPr>
          <w:rFonts w:hint="cs"/>
          <w:rtl/>
        </w:rPr>
        <w:t>در</w:t>
      </w:r>
      <w:r w:rsidRPr="009F6E17">
        <w:rPr>
          <w:rtl/>
        </w:rPr>
        <w:t xml:space="preserve"> </w:t>
      </w:r>
      <w:r w:rsidRPr="009F6E17">
        <w:rPr>
          <w:rFonts w:hint="cs"/>
          <w:rtl/>
        </w:rPr>
        <w:t>آتش</w:t>
      </w:r>
      <w:r w:rsidRPr="009F6E17">
        <w:rPr>
          <w:rtl/>
        </w:rPr>
        <w:t xml:space="preserve"> </w:t>
      </w:r>
      <w:r w:rsidRPr="009F6E17">
        <w:rPr>
          <w:rFonts w:hint="cs"/>
          <w:rtl/>
        </w:rPr>
        <w:t>سوزانده</w:t>
      </w:r>
      <w:r w:rsidRPr="009F6E17">
        <w:rPr>
          <w:rtl/>
        </w:rPr>
        <w:t xml:space="preserve"> </w:t>
      </w:r>
      <w:r w:rsidRPr="009F6E17">
        <w:rPr>
          <w:rFonts w:hint="cs"/>
          <w:rtl/>
        </w:rPr>
        <w:t>می</w:t>
      </w:r>
      <w:r w:rsidRPr="009F6E17">
        <w:rPr>
          <w:rtl/>
        </w:rPr>
        <w:t xml:space="preserve"> </w:t>
      </w:r>
      <w:r w:rsidRPr="009F6E17">
        <w:rPr>
          <w:rFonts w:hint="cs"/>
          <w:rtl/>
        </w:rPr>
        <w:t>شدند</w:t>
      </w:r>
      <w:r w:rsidRPr="009F6E17">
        <w:rPr>
          <w:rtl/>
        </w:rPr>
        <w:t xml:space="preserve"> </w:t>
      </w:r>
      <w:r w:rsidRPr="009F6E17">
        <w:rPr>
          <w:rFonts w:hint="cs"/>
          <w:rtl/>
        </w:rPr>
        <w:t>و</w:t>
      </w:r>
      <w:r w:rsidRPr="009F6E17">
        <w:rPr>
          <w:rtl/>
        </w:rPr>
        <w:t xml:space="preserve"> </w:t>
      </w:r>
      <w:r w:rsidRPr="009F6E17">
        <w:rPr>
          <w:rFonts w:hint="cs"/>
          <w:rtl/>
        </w:rPr>
        <w:t>نیز</w:t>
      </w:r>
      <w:r w:rsidRPr="009F6E17">
        <w:rPr>
          <w:rtl/>
        </w:rPr>
        <w:t xml:space="preserve"> </w:t>
      </w:r>
      <w:r w:rsidRPr="009F6E17">
        <w:rPr>
          <w:rFonts w:hint="cs"/>
          <w:rtl/>
        </w:rPr>
        <w:t>دعا</w:t>
      </w:r>
      <w:r w:rsidRPr="009F6E17">
        <w:rPr>
          <w:rtl/>
        </w:rPr>
        <w:t xml:space="preserve"> </w:t>
      </w:r>
      <w:r w:rsidRPr="009F6E17">
        <w:rPr>
          <w:rFonts w:hint="cs"/>
          <w:rtl/>
        </w:rPr>
        <w:t>و</w:t>
      </w:r>
      <w:r w:rsidRPr="009F6E17">
        <w:rPr>
          <w:rtl/>
        </w:rPr>
        <w:t xml:space="preserve"> </w:t>
      </w:r>
      <w:r w:rsidRPr="009F6E17">
        <w:rPr>
          <w:rFonts w:hint="cs"/>
          <w:rtl/>
        </w:rPr>
        <w:t>استغاثه</w:t>
      </w:r>
      <w:r w:rsidRPr="009F6E17">
        <w:rPr>
          <w:rtl/>
        </w:rPr>
        <w:t xml:space="preserve"> </w:t>
      </w:r>
      <w:r w:rsidRPr="009F6E17">
        <w:rPr>
          <w:rFonts w:hint="cs"/>
          <w:rtl/>
        </w:rPr>
        <w:t>انسان</w:t>
      </w:r>
      <w:r w:rsidRPr="009F6E17">
        <w:rPr>
          <w:rtl/>
        </w:rPr>
        <w:t xml:space="preserve"> </w:t>
      </w:r>
      <w:r w:rsidRPr="009F6E17">
        <w:rPr>
          <w:rFonts w:hint="cs"/>
          <w:rtl/>
        </w:rPr>
        <w:t>ها</w:t>
      </w:r>
      <w:r w:rsidRPr="009F6E17">
        <w:rPr>
          <w:rtl/>
        </w:rPr>
        <w:t xml:space="preserve"> </w:t>
      </w:r>
      <w:r w:rsidRPr="009F6E17">
        <w:rPr>
          <w:rFonts w:hint="cs"/>
          <w:rtl/>
        </w:rPr>
        <w:t>در</w:t>
      </w:r>
      <w:r w:rsidRPr="009F6E17">
        <w:rPr>
          <w:rtl/>
        </w:rPr>
        <w:t xml:space="preserve"> </w:t>
      </w:r>
      <w:r w:rsidRPr="009F6E17">
        <w:rPr>
          <w:rFonts w:hint="cs"/>
          <w:rtl/>
        </w:rPr>
        <w:t>این</w:t>
      </w:r>
      <w:r w:rsidRPr="009F6E17">
        <w:rPr>
          <w:rtl/>
        </w:rPr>
        <w:t xml:space="preserve"> </w:t>
      </w:r>
      <w:r w:rsidRPr="009F6E17">
        <w:rPr>
          <w:rFonts w:hint="cs"/>
          <w:rtl/>
        </w:rPr>
        <w:t>مکان</w:t>
      </w:r>
      <w:r w:rsidRPr="009F6E17">
        <w:rPr>
          <w:rtl/>
        </w:rPr>
        <w:t xml:space="preserve"> </w:t>
      </w:r>
      <w:r w:rsidRPr="009F6E17">
        <w:rPr>
          <w:rFonts w:hint="cs"/>
          <w:rtl/>
        </w:rPr>
        <w:t>ها</w:t>
      </w:r>
      <w:r w:rsidRPr="009F6E17">
        <w:rPr>
          <w:rtl/>
        </w:rPr>
        <w:t xml:space="preserve"> </w:t>
      </w:r>
      <w:r w:rsidRPr="009F6E17">
        <w:rPr>
          <w:rFonts w:hint="cs"/>
          <w:rtl/>
        </w:rPr>
        <w:t>بیشتر</w:t>
      </w:r>
      <w:r w:rsidRPr="009F6E17">
        <w:rPr>
          <w:rtl/>
        </w:rPr>
        <w:t xml:space="preserve"> </w:t>
      </w:r>
      <w:r w:rsidRPr="009F6E17">
        <w:rPr>
          <w:rFonts w:hint="cs"/>
          <w:rtl/>
        </w:rPr>
        <w:t>مستجاب</w:t>
      </w:r>
      <w:r w:rsidRPr="009F6E17">
        <w:rPr>
          <w:rtl/>
        </w:rPr>
        <w:t xml:space="preserve"> </w:t>
      </w:r>
      <w:r w:rsidRPr="009F6E17">
        <w:rPr>
          <w:rFonts w:hint="cs"/>
          <w:rtl/>
        </w:rPr>
        <w:t>واقع</w:t>
      </w:r>
      <w:r w:rsidRPr="009F6E17">
        <w:rPr>
          <w:rtl/>
        </w:rPr>
        <w:t xml:space="preserve"> </w:t>
      </w:r>
      <w:r w:rsidRPr="009F6E17">
        <w:rPr>
          <w:rFonts w:hint="cs"/>
          <w:rtl/>
        </w:rPr>
        <w:t>می</w:t>
      </w:r>
      <w:r w:rsidRPr="009F6E17">
        <w:rPr>
          <w:rtl/>
        </w:rPr>
        <w:t xml:space="preserve"> </w:t>
      </w:r>
      <w:r w:rsidRPr="009F6E17">
        <w:rPr>
          <w:rFonts w:hint="cs"/>
          <w:rtl/>
        </w:rPr>
        <w:t>شد</w:t>
      </w:r>
      <w:r w:rsidRPr="009F6E17">
        <w:rPr>
          <w:rtl/>
        </w:rPr>
        <w:t xml:space="preserve"> </w:t>
      </w:r>
      <w:r w:rsidRPr="009F6E17">
        <w:rPr>
          <w:rFonts w:hint="cs"/>
          <w:rtl/>
        </w:rPr>
        <w:t>وو</w:t>
      </w:r>
      <w:r w:rsidRPr="009F6E17">
        <w:rPr>
          <w:rtl/>
        </w:rPr>
        <w:t xml:space="preserve"> </w:t>
      </w:r>
      <w:r w:rsidRPr="009F6E17">
        <w:rPr>
          <w:rFonts w:hint="cs"/>
          <w:rtl/>
        </w:rPr>
        <w:t>در</w:t>
      </w:r>
      <w:r w:rsidRPr="009F6E17">
        <w:rPr>
          <w:rtl/>
        </w:rPr>
        <w:t xml:space="preserve"> </w:t>
      </w:r>
      <w:r w:rsidRPr="009F6E17">
        <w:rPr>
          <w:rFonts w:hint="cs"/>
          <w:rtl/>
        </w:rPr>
        <w:t>واقع</w:t>
      </w:r>
      <w:r w:rsidRPr="009F6E17">
        <w:rPr>
          <w:rtl/>
        </w:rPr>
        <w:t xml:space="preserve"> </w:t>
      </w:r>
      <w:r w:rsidRPr="009F6E17">
        <w:rPr>
          <w:rFonts w:hint="cs"/>
          <w:rtl/>
        </w:rPr>
        <w:t>حضور</w:t>
      </w:r>
      <w:r w:rsidRPr="009F6E17">
        <w:rPr>
          <w:rtl/>
        </w:rPr>
        <w:t xml:space="preserve"> </w:t>
      </w:r>
      <w:r w:rsidRPr="009F6E17">
        <w:rPr>
          <w:rFonts w:hint="cs"/>
          <w:rtl/>
        </w:rPr>
        <w:t>در</w:t>
      </w:r>
      <w:r w:rsidRPr="009F6E17">
        <w:rPr>
          <w:rtl/>
        </w:rPr>
        <w:t xml:space="preserve"> </w:t>
      </w:r>
      <w:r w:rsidRPr="009F6E17">
        <w:rPr>
          <w:rFonts w:hint="cs"/>
          <w:rtl/>
        </w:rPr>
        <w:t>این</w:t>
      </w:r>
      <w:r w:rsidRPr="009F6E17">
        <w:rPr>
          <w:rtl/>
        </w:rPr>
        <w:t xml:space="preserve"> </w:t>
      </w:r>
      <w:r w:rsidRPr="009F6E17">
        <w:rPr>
          <w:rFonts w:hint="cs"/>
          <w:rtl/>
        </w:rPr>
        <w:t>مکان</w:t>
      </w:r>
      <w:r w:rsidRPr="009F6E17">
        <w:rPr>
          <w:rtl/>
        </w:rPr>
        <w:t xml:space="preserve"> </w:t>
      </w:r>
      <w:r w:rsidRPr="009F6E17">
        <w:rPr>
          <w:rFonts w:hint="cs"/>
          <w:rtl/>
        </w:rPr>
        <w:t>ها</w:t>
      </w:r>
      <w:r w:rsidRPr="009F6E17">
        <w:rPr>
          <w:rtl/>
        </w:rPr>
        <w:t xml:space="preserve"> </w:t>
      </w:r>
      <w:r w:rsidRPr="009F6E17">
        <w:rPr>
          <w:rFonts w:hint="cs"/>
          <w:rtl/>
        </w:rPr>
        <w:t>به</w:t>
      </w:r>
      <w:r w:rsidRPr="009F6E17">
        <w:rPr>
          <w:rtl/>
        </w:rPr>
        <w:t xml:space="preserve"> </w:t>
      </w:r>
      <w:r w:rsidRPr="009F6E17">
        <w:rPr>
          <w:rFonts w:hint="cs"/>
          <w:rtl/>
        </w:rPr>
        <w:t>خودی</w:t>
      </w:r>
      <w:r w:rsidRPr="009F6E17">
        <w:rPr>
          <w:rtl/>
        </w:rPr>
        <w:t xml:space="preserve"> </w:t>
      </w:r>
      <w:r w:rsidRPr="009F6E17">
        <w:rPr>
          <w:rFonts w:hint="cs"/>
          <w:rtl/>
        </w:rPr>
        <w:t>خود</w:t>
      </w:r>
      <w:r w:rsidRPr="009F6E17">
        <w:rPr>
          <w:rtl/>
        </w:rPr>
        <w:t xml:space="preserve"> </w:t>
      </w:r>
      <w:r w:rsidRPr="009F6E17">
        <w:rPr>
          <w:rFonts w:hint="cs"/>
          <w:rtl/>
        </w:rPr>
        <w:t>مراتب</w:t>
      </w:r>
      <w:r w:rsidRPr="009F6E17">
        <w:rPr>
          <w:rtl/>
        </w:rPr>
        <w:t xml:space="preserve"> </w:t>
      </w:r>
      <w:r w:rsidRPr="009F6E17">
        <w:rPr>
          <w:rFonts w:hint="cs"/>
          <w:rtl/>
        </w:rPr>
        <w:t>روحی</w:t>
      </w:r>
      <w:r w:rsidRPr="009F6E17">
        <w:rPr>
          <w:rtl/>
        </w:rPr>
        <w:t xml:space="preserve"> </w:t>
      </w:r>
      <w:r w:rsidRPr="009F6E17">
        <w:rPr>
          <w:rFonts w:hint="cs"/>
          <w:rtl/>
        </w:rPr>
        <w:t>انسان</w:t>
      </w:r>
      <w:r w:rsidRPr="009F6E17">
        <w:rPr>
          <w:rtl/>
        </w:rPr>
        <w:t xml:space="preserve"> </w:t>
      </w:r>
      <w:r w:rsidRPr="009F6E17">
        <w:rPr>
          <w:rFonts w:hint="cs"/>
          <w:rtl/>
        </w:rPr>
        <w:t>ها</w:t>
      </w:r>
      <w:r w:rsidRPr="009F6E17">
        <w:rPr>
          <w:rtl/>
        </w:rPr>
        <w:t xml:space="preserve"> </w:t>
      </w:r>
      <w:r w:rsidRPr="009F6E17">
        <w:rPr>
          <w:rFonts w:hint="cs"/>
          <w:rtl/>
        </w:rPr>
        <w:t>را</w:t>
      </w:r>
      <w:r w:rsidRPr="009F6E17">
        <w:rPr>
          <w:rtl/>
        </w:rPr>
        <w:t xml:space="preserve"> </w:t>
      </w:r>
      <w:r w:rsidRPr="009F6E17">
        <w:rPr>
          <w:rFonts w:hint="cs"/>
          <w:rtl/>
        </w:rPr>
        <w:t>بالاتر</w:t>
      </w:r>
      <w:r w:rsidRPr="009F6E17">
        <w:rPr>
          <w:rtl/>
        </w:rPr>
        <w:t xml:space="preserve"> </w:t>
      </w:r>
      <w:r w:rsidRPr="009F6E17">
        <w:rPr>
          <w:rFonts w:hint="cs"/>
          <w:rtl/>
        </w:rPr>
        <w:t>می</w:t>
      </w:r>
      <w:r w:rsidRPr="009F6E17">
        <w:rPr>
          <w:rtl/>
        </w:rPr>
        <w:t xml:space="preserve"> </w:t>
      </w:r>
      <w:r w:rsidRPr="009F6E17">
        <w:rPr>
          <w:rFonts w:hint="cs"/>
          <w:rtl/>
        </w:rPr>
        <w:t>برد</w:t>
      </w:r>
      <w:r w:rsidRPr="009F6E17">
        <w:t>.</w:t>
      </w:r>
      <w:r>
        <w:rPr>
          <w:rFonts w:hint="cs"/>
          <w:rtl/>
        </w:rPr>
        <w:t xml:space="preserve"> </w:t>
      </w:r>
      <w:r w:rsidR="00906073">
        <w:rPr>
          <w:rFonts w:hint="cs"/>
          <w:rtl/>
        </w:rPr>
        <w:t>(سلطانی، 84، ص73)</w:t>
      </w:r>
    </w:p>
    <w:p w:rsidR="004C2C01" w:rsidRPr="008402B7" w:rsidRDefault="004C2C01" w:rsidP="008402B7">
      <w:pPr>
        <w:jc w:val="lowKashida"/>
        <w:rPr>
          <w:rtl/>
        </w:rPr>
      </w:pPr>
      <w:r w:rsidRPr="008402B7">
        <w:rPr>
          <w:rFonts w:hint="cs"/>
          <w:rtl/>
        </w:rPr>
        <w:t>از</w:t>
      </w:r>
      <w:r w:rsidRPr="008402B7">
        <w:rPr>
          <w:rtl/>
        </w:rPr>
        <w:t xml:space="preserve"> </w:t>
      </w:r>
      <w:r w:rsidRPr="008402B7">
        <w:rPr>
          <w:rFonts w:hint="cs"/>
          <w:rtl/>
        </w:rPr>
        <w:t>آنجا</w:t>
      </w:r>
      <w:r w:rsidRPr="008402B7">
        <w:rPr>
          <w:rtl/>
        </w:rPr>
        <w:t xml:space="preserve"> </w:t>
      </w:r>
      <w:r w:rsidRPr="008402B7">
        <w:rPr>
          <w:rFonts w:hint="cs"/>
          <w:rtl/>
        </w:rPr>
        <w:t>که</w:t>
      </w:r>
      <w:r w:rsidRPr="008402B7">
        <w:rPr>
          <w:rtl/>
        </w:rPr>
        <w:t xml:space="preserve"> </w:t>
      </w:r>
      <w:r w:rsidRPr="008402B7">
        <w:rPr>
          <w:rFonts w:hint="cs"/>
          <w:rtl/>
        </w:rPr>
        <w:t>دیگر</w:t>
      </w:r>
      <w:r w:rsidRPr="008402B7">
        <w:rPr>
          <w:rtl/>
        </w:rPr>
        <w:t xml:space="preserve"> </w:t>
      </w:r>
      <w:r w:rsidRPr="008402B7">
        <w:rPr>
          <w:rFonts w:hint="cs"/>
          <w:rtl/>
        </w:rPr>
        <w:t>آن</w:t>
      </w:r>
      <w:r w:rsidRPr="008402B7">
        <w:rPr>
          <w:rtl/>
        </w:rPr>
        <w:t xml:space="preserve"> </w:t>
      </w:r>
      <w:r w:rsidRPr="008402B7">
        <w:rPr>
          <w:rFonts w:hint="cs"/>
          <w:rtl/>
        </w:rPr>
        <w:t>مکان</w:t>
      </w:r>
      <w:r w:rsidRPr="008402B7">
        <w:rPr>
          <w:rtl/>
        </w:rPr>
        <w:t xml:space="preserve"> </w:t>
      </w:r>
      <w:r w:rsidRPr="008402B7">
        <w:rPr>
          <w:rFonts w:hint="cs"/>
          <w:rtl/>
        </w:rPr>
        <w:t>های</w:t>
      </w:r>
      <w:r w:rsidRPr="008402B7">
        <w:rPr>
          <w:rtl/>
        </w:rPr>
        <w:t xml:space="preserve"> </w:t>
      </w:r>
      <w:r w:rsidRPr="008402B7">
        <w:rPr>
          <w:rFonts w:hint="cs"/>
          <w:rtl/>
        </w:rPr>
        <w:t>مقدس</w:t>
      </w:r>
      <w:r w:rsidRPr="008402B7">
        <w:rPr>
          <w:rtl/>
        </w:rPr>
        <w:t xml:space="preserve"> </w:t>
      </w:r>
      <w:r w:rsidRPr="008402B7">
        <w:rPr>
          <w:rFonts w:hint="cs"/>
          <w:rtl/>
        </w:rPr>
        <w:t>وجود</w:t>
      </w:r>
      <w:r w:rsidRPr="008402B7">
        <w:rPr>
          <w:rtl/>
        </w:rPr>
        <w:t xml:space="preserve"> </w:t>
      </w:r>
      <w:r w:rsidRPr="008402B7">
        <w:rPr>
          <w:rFonts w:hint="cs"/>
          <w:rtl/>
        </w:rPr>
        <w:t>ندارند</w:t>
      </w:r>
      <w:r w:rsidRPr="008402B7">
        <w:rPr>
          <w:rtl/>
        </w:rPr>
        <w:t xml:space="preserve"> </w:t>
      </w:r>
      <w:r w:rsidRPr="008402B7">
        <w:rPr>
          <w:rFonts w:hint="cs"/>
          <w:rtl/>
        </w:rPr>
        <w:t>و</w:t>
      </w:r>
      <w:r w:rsidRPr="008402B7">
        <w:rPr>
          <w:rtl/>
        </w:rPr>
        <w:t xml:space="preserve"> </w:t>
      </w:r>
      <w:r w:rsidRPr="008402B7">
        <w:rPr>
          <w:rFonts w:hint="cs"/>
          <w:rtl/>
        </w:rPr>
        <w:t>آن</w:t>
      </w:r>
      <w:r w:rsidRPr="008402B7">
        <w:rPr>
          <w:rtl/>
        </w:rPr>
        <w:t xml:space="preserve"> </w:t>
      </w:r>
      <w:r w:rsidRPr="008402B7">
        <w:rPr>
          <w:rFonts w:hint="cs"/>
          <w:rtl/>
        </w:rPr>
        <w:t>تجلی</w:t>
      </w:r>
      <w:r w:rsidRPr="008402B7">
        <w:rPr>
          <w:rtl/>
        </w:rPr>
        <w:t xml:space="preserve"> </w:t>
      </w:r>
      <w:r w:rsidRPr="008402B7">
        <w:rPr>
          <w:rFonts w:hint="cs"/>
          <w:rtl/>
        </w:rPr>
        <w:t>بی</w:t>
      </w:r>
      <w:r w:rsidRPr="008402B7">
        <w:rPr>
          <w:rtl/>
        </w:rPr>
        <w:t xml:space="preserve"> </w:t>
      </w:r>
      <w:r w:rsidRPr="008402B7">
        <w:rPr>
          <w:rFonts w:hint="cs"/>
          <w:rtl/>
        </w:rPr>
        <w:t>واسطه</w:t>
      </w:r>
      <w:r w:rsidRPr="008402B7">
        <w:rPr>
          <w:rtl/>
        </w:rPr>
        <w:t xml:space="preserve"> </w:t>
      </w:r>
      <w:r w:rsidRPr="008402B7">
        <w:rPr>
          <w:rFonts w:hint="cs"/>
          <w:rtl/>
        </w:rPr>
        <w:t>و</w:t>
      </w:r>
      <w:r w:rsidRPr="008402B7">
        <w:rPr>
          <w:rtl/>
        </w:rPr>
        <w:t xml:space="preserve"> </w:t>
      </w:r>
      <w:r w:rsidRPr="008402B7">
        <w:rPr>
          <w:rFonts w:hint="cs"/>
          <w:rtl/>
        </w:rPr>
        <w:t>تقدیم</w:t>
      </w:r>
      <w:r w:rsidRPr="008402B7">
        <w:rPr>
          <w:rtl/>
        </w:rPr>
        <w:t xml:space="preserve"> </w:t>
      </w:r>
      <w:r w:rsidRPr="008402B7">
        <w:rPr>
          <w:rFonts w:hint="cs"/>
          <w:rtl/>
        </w:rPr>
        <w:t>پیشکشی</w:t>
      </w:r>
      <w:r w:rsidRPr="008402B7">
        <w:rPr>
          <w:rtl/>
        </w:rPr>
        <w:t xml:space="preserve"> </w:t>
      </w:r>
      <w:r w:rsidRPr="008402B7">
        <w:rPr>
          <w:rFonts w:hint="cs"/>
          <w:rtl/>
        </w:rPr>
        <w:t>ها</w:t>
      </w:r>
      <w:r w:rsidRPr="008402B7">
        <w:rPr>
          <w:rtl/>
        </w:rPr>
        <w:t xml:space="preserve"> </w:t>
      </w:r>
      <w:r w:rsidRPr="008402B7">
        <w:rPr>
          <w:rFonts w:hint="cs"/>
          <w:rtl/>
        </w:rPr>
        <w:t>از</w:t>
      </w:r>
      <w:r w:rsidRPr="008402B7">
        <w:rPr>
          <w:rtl/>
        </w:rPr>
        <w:t xml:space="preserve"> </w:t>
      </w:r>
      <w:r w:rsidRPr="008402B7">
        <w:rPr>
          <w:rFonts w:hint="cs"/>
          <w:rtl/>
        </w:rPr>
        <w:t>میان</w:t>
      </w:r>
      <w:r w:rsidRPr="008402B7">
        <w:rPr>
          <w:rtl/>
        </w:rPr>
        <w:t xml:space="preserve"> </w:t>
      </w:r>
      <w:r w:rsidRPr="008402B7">
        <w:rPr>
          <w:rFonts w:hint="cs"/>
          <w:rtl/>
        </w:rPr>
        <w:t>رفته</w:t>
      </w:r>
      <w:r w:rsidRPr="008402B7">
        <w:rPr>
          <w:rtl/>
        </w:rPr>
        <w:t xml:space="preserve"> </w:t>
      </w:r>
      <w:r w:rsidRPr="008402B7">
        <w:rPr>
          <w:rFonts w:hint="cs"/>
          <w:rtl/>
        </w:rPr>
        <w:t>اندو</w:t>
      </w:r>
      <w:r w:rsidRPr="008402B7">
        <w:rPr>
          <w:rtl/>
        </w:rPr>
        <w:t xml:space="preserve"> </w:t>
      </w:r>
      <w:r w:rsidRPr="008402B7">
        <w:rPr>
          <w:rFonts w:hint="cs"/>
          <w:rtl/>
        </w:rPr>
        <w:t>یهودیان</w:t>
      </w:r>
      <w:r w:rsidRPr="008402B7">
        <w:rPr>
          <w:rtl/>
        </w:rPr>
        <w:t xml:space="preserve"> </w:t>
      </w:r>
      <w:r w:rsidRPr="008402B7">
        <w:rPr>
          <w:rFonts w:hint="cs"/>
          <w:rtl/>
        </w:rPr>
        <w:t>برای</w:t>
      </w:r>
      <w:r w:rsidRPr="008402B7">
        <w:rPr>
          <w:rtl/>
        </w:rPr>
        <w:t xml:space="preserve"> </w:t>
      </w:r>
      <w:r w:rsidRPr="008402B7">
        <w:rPr>
          <w:rFonts w:hint="cs"/>
          <w:rtl/>
        </w:rPr>
        <w:t>نزدیکی</w:t>
      </w:r>
      <w:r w:rsidRPr="008402B7">
        <w:rPr>
          <w:rtl/>
        </w:rPr>
        <w:t xml:space="preserve"> </w:t>
      </w:r>
      <w:r w:rsidRPr="008402B7">
        <w:rPr>
          <w:rFonts w:hint="cs"/>
          <w:rtl/>
        </w:rPr>
        <w:t>و</w:t>
      </w:r>
      <w:r w:rsidRPr="008402B7">
        <w:rPr>
          <w:rtl/>
        </w:rPr>
        <w:t xml:space="preserve"> </w:t>
      </w:r>
      <w:r w:rsidRPr="008402B7">
        <w:rPr>
          <w:rFonts w:hint="cs"/>
          <w:rtl/>
        </w:rPr>
        <w:t>قرب</w:t>
      </w:r>
      <w:r w:rsidRPr="008402B7">
        <w:rPr>
          <w:rtl/>
        </w:rPr>
        <w:t xml:space="preserve"> </w:t>
      </w:r>
      <w:r w:rsidRPr="008402B7">
        <w:rPr>
          <w:rFonts w:hint="cs"/>
          <w:rtl/>
        </w:rPr>
        <w:t>به</w:t>
      </w:r>
      <w:r w:rsidRPr="008402B7">
        <w:rPr>
          <w:rtl/>
        </w:rPr>
        <w:t xml:space="preserve"> </w:t>
      </w:r>
      <w:r w:rsidRPr="008402B7">
        <w:rPr>
          <w:rFonts w:hint="cs"/>
          <w:rtl/>
        </w:rPr>
        <w:t>درگاه</w:t>
      </w:r>
      <w:r w:rsidRPr="008402B7">
        <w:rPr>
          <w:rtl/>
        </w:rPr>
        <w:t xml:space="preserve"> </w:t>
      </w:r>
      <w:r w:rsidRPr="008402B7">
        <w:rPr>
          <w:rFonts w:hint="cs"/>
          <w:rtl/>
        </w:rPr>
        <w:t>الهی</w:t>
      </w:r>
      <w:r w:rsidRPr="008402B7">
        <w:rPr>
          <w:rtl/>
        </w:rPr>
        <w:t xml:space="preserve"> </w:t>
      </w:r>
      <w:r w:rsidRPr="008402B7">
        <w:rPr>
          <w:rFonts w:hint="cs"/>
          <w:rtl/>
        </w:rPr>
        <w:t>–</w:t>
      </w:r>
      <w:r w:rsidRPr="008402B7">
        <w:rPr>
          <w:rtl/>
        </w:rPr>
        <w:t xml:space="preserve"> </w:t>
      </w:r>
      <w:r w:rsidRPr="008402B7">
        <w:rPr>
          <w:rFonts w:hint="cs"/>
          <w:rtl/>
        </w:rPr>
        <w:t>نیز</w:t>
      </w:r>
      <w:r w:rsidRPr="008402B7">
        <w:rPr>
          <w:rtl/>
        </w:rPr>
        <w:t xml:space="preserve"> </w:t>
      </w:r>
      <w:r w:rsidRPr="008402B7">
        <w:rPr>
          <w:rFonts w:hint="cs"/>
          <w:rtl/>
        </w:rPr>
        <w:t>بنا</w:t>
      </w:r>
      <w:r w:rsidRPr="008402B7">
        <w:rPr>
          <w:rtl/>
        </w:rPr>
        <w:t xml:space="preserve"> </w:t>
      </w:r>
      <w:r w:rsidRPr="008402B7">
        <w:rPr>
          <w:rFonts w:hint="cs"/>
          <w:rtl/>
        </w:rPr>
        <w:t>به</w:t>
      </w:r>
      <w:r w:rsidRPr="008402B7">
        <w:rPr>
          <w:rtl/>
        </w:rPr>
        <w:t xml:space="preserve"> </w:t>
      </w:r>
      <w:r w:rsidRPr="008402B7">
        <w:rPr>
          <w:rFonts w:hint="cs"/>
          <w:rtl/>
        </w:rPr>
        <w:t>کشش</w:t>
      </w:r>
      <w:r w:rsidRPr="008402B7">
        <w:rPr>
          <w:rtl/>
        </w:rPr>
        <w:t xml:space="preserve"> </w:t>
      </w:r>
      <w:r w:rsidRPr="008402B7">
        <w:rPr>
          <w:rFonts w:hint="cs"/>
          <w:rtl/>
        </w:rPr>
        <w:t>و</w:t>
      </w:r>
      <w:r w:rsidRPr="008402B7">
        <w:rPr>
          <w:rtl/>
        </w:rPr>
        <w:t xml:space="preserve"> </w:t>
      </w:r>
      <w:r w:rsidRPr="008402B7">
        <w:rPr>
          <w:rFonts w:hint="cs"/>
          <w:rtl/>
        </w:rPr>
        <w:t>گرایش</w:t>
      </w:r>
      <w:r w:rsidRPr="008402B7">
        <w:rPr>
          <w:rtl/>
        </w:rPr>
        <w:t xml:space="preserve"> </w:t>
      </w:r>
      <w:r w:rsidRPr="008402B7">
        <w:rPr>
          <w:rFonts w:hint="cs"/>
          <w:rtl/>
        </w:rPr>
        <w:t>فطری</w:t>
      </w:r>
      <w:r w:rsidRPr="008402B7">
        <w:rPr>
          <w:rtl/>
        </w:rPr>
        <w:t xml:space="preserve"> </w:t>
      </w:r>
      <w:r w:rsidRPr="008402B7">
        <w:rPr>
          <w:rFonts w:hint="cs"/>
          <w:rtl/>
        </w:rPr>
        <w:t>مشترک</w:t>
      </w:r>
      <w:r w:rsidRPr="008402B7">
        <w:rPr>
          <w:rtl/>
        </w:rPr>
        <w:t xml:space="preserve"> </w:t>
      </w:r>
      <w:r w:rsidRPr="008402B7">
        <w:rPr>
          <w:rFonts w:hint="cs"/>
          <w:rtl/>
        </w:rPr>
        <w:t>بین</w:t>
      </w:r>
      <w:r w:rsidRPr="008402B7">
        <w:rPr>
          <w:rtl/>
        </w:rPr>
        <w:t xml:space="preserve"> </w:t>
      </w:r>
      <w:r w:rsidRPr="008402B7">
        <w:rPr>
          <w:rFonts w:hint="cs"/>
          <w:rtl/>
        </w:rPr>
        <w:t>همه</w:t>
      </w:r>
      <w:r w:rsidRPr="008402B7">
        <w:rPr>
          <w:rtl/>
        </w:rPr>
        <w:t xml:space="preserve"> </w:t>
      </w:r>
      <w:r w:rsidRPr="008402B7">
        <w:rPr>
          <w:rFonts w:hint="cs"/>
          <w:rtl/>
        </w:rPr>
        <w:t>انسان</w:t>
      </w:r>
      <w:r w:rsidRPr="008402B7">
        <w:rPr>
          <w:rtl/>
        </w:rPr>
        <w:t xml:space="preserve"> </w:t>
      </w:r>
      <w:r w:rsidRPr="008402B7">
        <w:rPr>
          <w:rFonts w:hint="cs"/>
          <w:rtl/>
        </w:rPr>
        <w:t>ها</w:t>
      </w:r>
      <w:r w:rsidRPr="008402B7">
        <w:rPr>
          <w:rtl/>
        </w:rPr>
        <w:t xml:space="preserve">- </w:t>
      </w:r>
      <w:r w:rsidRPr="008402B7">
        <w:rPr>
          <w:rFonts w:hint="cs"/>
          <w:rtl/>
        </w:rPr>
        <w:t>خداوند</w:t>
      </w:r>
      <w:r w:rsidRPr="008402B7">
        <w:rPr>
          <w:rtl/>
        </w:rPr>
        <w:t xml:space="preserve"> </w:t>
      </w:r>
      <w:r w:rsidRPr="008402B7">
        <w:rPr>
          <w:rFonts w:hint="cs"/>
          <w:rtl/>
        </w:rPr>
        <w:t>را</w:t>
      </w:r>
      <w:r w:rsidRPr="008402B7">
        <w:rPr>
          <w:rtl/>
        </w:rPr>
        <w:t xml:space="preserve"> </w:t>
      </w:r>
      <w:r w:rsidRPr="008402B7">
        <w:rPr>
          <w:rFonts w:hint="cs"/>
          <w:rtl/>
        </w:rPr>
        <w:t>عبادت</w:t>
      </w:r>
      <w:r w:rsidRPr="008402B7">
        <w:rPr>
          <w:rtl/>
        </w:rPr>
        <w:t xml:space="preserve"> </w:t>
      </w:r>
      <w:r w:rsidRPr="008402B7">
        <w:rPr>
          <w:rFonts w:hint="cs"/>
          <w:rtl/>
        </w:rPr>
        <w:t>می</w:t>
      </w:r>
      <w:r w:rsidRPr="008402B7">
        <w:rPr>
          <w:rtl/>
        </w:rPr>
        <w:t xml:space="preserve"> </w:t>
      </w:r>
      <w:r w:rsidRPr="008402B7">
        <w:rPr>
          <w:rFonts w:hint="cs"/>
          <w:rtl/>
        </w:rPr>
        <w:t>کنند</w:t>
      </w:r>
      <w:r w:rsidRPr="008402B7">
        <w:rPr>
          <w:rtl/>
        </w:rPr>
        <w:t xml:space="preserve">. </w:t>
      </w:r>
      <w:r w:rsidRPr="008402B7">
        <w:rPr>
          <w:rFonts w:hint="cs"/>
          <w:rtl/>
        </w:rPr>
        <w:t>این</w:t>
      </w:r>
      <w:r w:rsidRPr="008402B7">
        <w:rPr>
          <w:rtl/>
        </w:rPr>
        <w:t xml:space="preserve"> </w:t>
      </w:r>
      <w:r w:rsidRPr="008402B7">
        <w:rPr>
          <w:rFonts w:hint="cs"/>
          <w:rtl/>
        </w:rPr>
        <w:t>عبادات</w:t>
      </w:r>
      <w:r w:rsidRPr="008402B7">
        <w:rPr>
          <w:rtl/>
        </w:rPr>
        <w:t xml:space="preserve"> </w:t>
      </w:r>
      <w:r w:rsidRPr="008402B7">
        <w:rPr>
          <w:rFonts w:hint="cs"/>
          <w:rtl/>
        </w:rPr>
        <w:t>و</w:t>
      </w:r>
      <w:r w:rsidRPr="008402B7">
        <w:rPr>
          <w:rtl/>
        </w:rPr>
        <w:t xml:space="preserve"> </w:t>
      </w:r>
      <w:r w:rsidRPr="008402B7">
        <w:rPr>
          <w:rFonts w:hint="cs"/>
          <w:rtl/>
        </w:rPr>
        <w:t>آداب</w:t>
      </w:r>
      <w:r w:rsidRPr="008402B7">
        <w:rPr>
          <w:rtl/>
        </w:rPr>
        <w:t xml:space="preserve"> </w:t>
      </w:r>
      <w:r w:rsidRPr="008402B7">
        <w:rPr>
          <w:rFonts w:hint="cs"/>
          <w:rtl/>
        </w:rPr>
        <w:lastRenderedPageBreak/>
        <w:t>خاص</w:t>
      </w:r>
      <w:r w:rsidRPr="008402B7">
        <w:rPr>
          <w:rtl/>
        </w:rPr>
        <w:t xml:space="preserve"> </w:t>
      </w:r>
      <w:r w:rsidRPr="008402B7">
        <w:rPr>
          <w:rFonts w:hint="cs"/>
          <w:rtl/>
        </w:rPr>
        <w:t>آن</w:t>
      </w:r>
      <w:r w:rsidRPr="008402B7">
        <w:rPr>
          <w:rtl/>
        </w:rPr>
        <w:t xml:space="preserve"> </w:t>
      </w:r>
      <w:r w:rsidRPr="008402B7">
        <w:rPr>
          <w:rFonts w:hint="cs"/>
          <w:rtl/>
        </w:rPr>
        <w:t>ها</w:t>
      </w:r>
      <w:r w:rsidRPr="008402B7">
        <w:rPr>
          <w:rtl/>
        </w:rPr>
        <w:t xml:space="preserve"> </w:t>
      </w:r>
      <w:r w:rsidRPr="008402B7">
        <w:rPr>
          <w:rFonts w:hint="cs"/>
          <w:rtl/>
        </w:rPr>
        <w:t>بستری</w:t>
      </w:r>
      <w:r w:rsidRPr="008402B7">
        <w:rPr>
          <w:rtl/>
        </w:rPr>
        <w:t xml:space="preserve"> </w:t>
      </w:r>
      <w:r w:rsidRPr="008402B7">
        <w:rPr>
          <w:rFonts w:hint="cs"/>
          <w:rtl/>
        </w:rPr>
        <w:t>مناسب</w:t>
      </w:r>
      <w:r w:rsidRPr="008402B7">
        <w:rPr>
          <w:rtl/>
        </w:rPr>
        <w:t xml:space="preserve"> </w:t>
      </w:r>
      <w:r w:rsidRPr="008402B7">
        <w:rPr>
          <w:rFonts w:hint="cs"/>
          <w:rtl/>
        </w:rPr>
        <w:t>می</w:t>
      </w:r>
      <w:r w:rsidRPr="008402B7">
        <w:rPr>
          <w:rtl/>
        </w:rPr>
        <w:t xml:space="preserve"> </w:t>
      </w:r>
      <w:r w:rsidRPr="008402B7">
        <w:rPr>
          <w:rFonts w:hint="cs"/>
          <w:rtl/>
        </w:rPr>
        <w:t>طلبد</w:t>
      </w:r>
      <w:r w:rsidRPr="008402B7">
        <w:rPr>
          <w:rtl/>
        </w:rPr>
        <w:t xml:space="preserve"> </w:t>
      </w:r>
      <w:r w:rsidRPr="008402B7">
        <w:rPr>
          <w:rFonts w:hint="cs"/>
          <w:rtl/>
        </w:rPr>
        <w:t>که</w:t>
      </w:r>
      <w:r w:rsidRPr="008402B7">
        <w:rPr>
          <w:rtl/>
        </w:rPr>
        <w:t xml:space="preserve"> </w:t>
      </w:r>
      <w:r w:rsidRPr="008402B7">
        <w:rPr>
          <w:rFonts w:hint="cs"/>
          <w:rtl/>
        </w:rPr>
        <w:t>همان</w:t>
      </w:r>
      <w:r w:rsidRPr="008402B7">
        <w:rPr>
          <w:rtl/>
        </w:rPr>
        <w:t xml:space="preserve"> </w:t>
      </w:r>
      <w:r w:rsidRPr="008402B7">
        <w:rPr>
          <w:rFonts w:hint="cs"/>
          <w:rtl/>
        </w:rPr>
        <w:t>کنیسه</w:t>
      </w:r>
      <w:r w:rsidRPr="008402B7">
        <w:rPr>
          <w:rtl/>
        </w:rPr>
        <w:t xml:space="preserve"> </w:t>
      </w:r>
      <w:r w:rsidRPr="008402B7">
        <w:rPr>
          <w:rFonts w:hint="cs"/>
          <w:rtl/>
        </w:rPr>
        <w:t>و</w:t>
      </w:r>
      <w:r w:rsidRPr="008402B7">
        <w:rPr>
          <w:rtl/>
        </w:rPr>
        <w:t xml:space="preserve"> </w:t>
      </w:r>
      <w:r w:rsidRPr="008402B7">
        <w:rPr>
          <w:rFonts w:hint="cs"/>
          <w:rtl/>
        </w:rPr>
        <w:t>یا</w:t>
      </w:r>
      <w:r w:rsidRPr="008402B7">
        <w:rPr>
          <w:rtl/>
        </w:rPr>
        <w:t xml:space="preserve"> </w:t>
      </w:r>
      <w:r w:rsidRPr="008402B7">
        <w:rPr>
          <w:rFonts w:hint="cs"/>
          <w:rtl/>
        </w:rPr>
        <w:t>عبادتگاه</w:t>
      </w:r>
      <w:r w:rsidRPr="008402B7">
        <w:rPr>
          <w:rtl/>
        </w:rPr>
        <w:t xml:space="preserve"> </w:t>
      </w:r>
      <w:r w:rsidRPr="008402B7">
        <w:rPr>
          <w:rFonts w:hint="cs"/>
          <w:rtl/>
        </w:rPr>
        <w:t>یهودیان</w:t>
      </w:r>
      <w:r w:rsidRPr="008402B7">
        <w:rPr>
          <w:rtl/>
        </w:rPr>
        <w:t xml:space="preserve"> </w:t>
      </w:r>
      <w:r w:rsidRPr="008402B7">
        <w:rPr>
          <w:rFonts w:hint="cs"/>
          <w:rtl/>
        </w:rPr>
        <w:t>است</w:t>
      </w:r>
      <w:r w:rsidRPr="008402B7">
        <w:t>.</w:t>
      </w:r>
      <w:r w:rsidRPr="008402B7">
        <w:rPr>
          <w:rFonts w:hint="cs"/>
          <w:rtl/>
        </w:rPr>
        <w:t xml:space="preserve"> </w:t>
      </w:r>
      <w:r w:rsidR="00906073" w:rsidRPr="008402B7">
        <w:rPr>
          <w:rFonts w:hint="cs"/>
          <w:rtl/>
        </w:rPr>
        <w:t>(سلطانی، 84، ص73)</w:t>
      </w:r>
    </w:p>
    <w:p w:rsidR="004C2C01" w:rsidRPr="004C2C01" w:rsidRDefault="004C2C01" w:rsidP="004C2C01">
      <w:pPr>
        <w:rPr>
          <w:rtl/>
        </w:rPr>
      </w:pPr>
    </w:p>
    <w:p w:rsidR="00B057D2" w:rsidRDefault="004C2C01" w:rsidP="004C2C01">
      <w:pPr>
        <w:pStyle w:val="Heading3"/>
        <w:spacing w:before="0" w:after="0"/>
        <w:rPr>
          <w:sz w:val="28"/>
          <w:szCs w:val="28"/>
          <w:rtl/>
        </w:rPr>
      </w:pPr>
      <w:r w:rsidRPr="004C2C01">
        <w:rPr>
          <w:rFonts w:hint="cs"/>
          <w:sz w:val="28"/>
          <w:szCs w:val="28"/>
          <w:rtl/>
        </w:rPr>
        <w:t>کنیسه</w:t>
      </w:r>
      <w:r w:rsidR="00B057D2" w:rsidRPr="004C2C01">
        <w:rPr>
          <w:rFonts w:hint="cs"/>
          <w:sz w:val="28"/>
          <w:szCs w:val="28"/>
          <w:rtl/>
        </w:rPr>
        <w:t xml:space="preserve"> </w:t>
      </w:r>
    </w:p>
    <w:p w:rsidR="004C2C01" w:rsidRDefault="00A37DE9" w:rsidP="00A414E5">
      <w:pPr>
        <w:jc w:val="lowKashida"/>
        <w:rPr>
          <w:rtl/>
        </w:rPr>
      </w:pPr>
      <w:r>
        <w:rPr>
          <w:rFonts w:hint="cs"/>
          <w:rtl/>
        </w:rPr>
        <w:t>کنیسه</w:t>
      </w:r>
      <w:r w:rsidR="004C2C01" w:rsidRPr="009F6E17">
        <w:rPr>
          <w:rtl/>
        </w:rPr>
        <w:t xml:space="preserve"> </w:t>
      </w:r>
      <w:r w:rsidR="004C2C01" w:rsidRPr="009F6E17">
        <w:rPr>
          <w:rFonts w:hint="cs"/>
          <w:rtl/>
        </w:rPr>
        <w:t>خانه</w:t>
      </w:r>
      <w:r w:rsidR="004C2C01" w:rsidRPr="009F6E17">
        <w:rPr>
          <w:rtl/>
        </w:rPr>
        <w:t xml:space="preserve"> </w:t>
      </w:r>
      <w:r w:rsidR="004C2C01" w:rsidRPr="009F6E17">
        <w:rPr>
          <w:rFonts w:hint="cs"/>
          <w:rtl/>
        </w:rPr>
        <w:t>ای</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عبادت</w:t>
      </w:r>
      <w:r w:rsidR="004C2C01" w:rsidRPr="009F6E17">
        <w:rPr>
          <w:rtl/>
        </w:rPr>
        <w:t xml:space="preserve"> </w:t>
      </w:r>
      <w:r w:rsidR="004C2C01" w:rsidRPr="009F6E17">
        <w:rPr>
          <w:rFonts w:hint="cs"/>
          <w:rtl/>
        </w:rPr>
        <w:t>دسته</w:t>
      </w:r>
      <w:r w:rsidR="004C2C01" w:rsidRPr="009F6E17">
        <w:rPr>
          <w:rtl/>
        </w:rPr>
        <w:t xml:space="preserve"> </w:t>
      </w:r>
      <w:r w:rsidR="004C2C01" w:rsidRPr="009F6E17">
        <w:rPr>
          <w:rFonts w:hint="cs"/>
          <w:rtl/>
        </w:rPr>
        <w:t>جمعی</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مکانی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آن</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مدتی</w:t>
      </w:r>
      <w:r w:rsidR="004C2C01" w:rsidRPr="009F6E17">
        <w:rPr>
          <w:rtl/>
        </w:rPr>
        <w:t xml:space="preserve"> </w:t>
      </w:r>
      <w:r w:rsidR="004C2C01" w:rsidRPr="009F6E17">
        <w:rPr>
          <w:rFonts w:hint="cs"/>
          <w:rtl/>
        </w:rPr>
        <w:t>بیتوته</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استقرار</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یابد</w:t>
      </w:r>
      <w:r w:rsidR="004C2C01" w:rsidRPr="004C0DA5">
        <w:rPr>
          <w:color w:val="FF0000"/>
          <w:rtl/>
        </w:rPr>
        <w:t xml:space="preserve">. </w:t>
      </w:r>
      <w:r>
        <w:rPr>
          <w:rFonts w:hint="cs"/>
          <w:rtl/>
        </w:rPr>
        <w:t>کنیسه</w:t>
      </w:r>
      <w:r w:rsidR="004C2C01" w:rsidRPr="009F6E17">
        <w:rPr>
          <w:rtl/>
        </w:rPr>
        <w:t xml:space="preserve"> </w:t>
      </w:r>
      <w:r w:rsidR="004C2C01" w:rsidRPr="009F6E17">
        <w:rPr>
          <w:rFonts w:hint="cs"/>
          <w:rtl/>
        </w:rPr>
        <w:t>مامنی</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هاست</w:t>
      </w:r>
      <w:r w:rsidR="004C2C01" w:rsidRPr="009F6E17">
        <w:rPr>
          <w:rtl/>
        </w:rPr>
        <w:t xml:space="preserve">. </w:t>
      </w:r>
      <w:r w:rsidR="004C2C01" w:rsidRPr="00431BCA">
        <w:rPr>
          <w:rFonts w:hint="cs"/>
          <w:rtl/>
        </w:rPr>
        <w:t>تفاوتی</w:t>
      </w:r>
      <w:r w:rsidR="004C2C01" w:rsidRPr="00431BCA">
        <w:rPr>
          <w:rtl/>
        </w:rPr>
        <w:t xml:space="preserve"> </w:t>
      </w:r>
      <w:r w:rsidR="004C2C01" w:rsidRPr="00431BCA">
        <w:rPr>
          <w:rFonts w:hint="cs"/>
          <w:rtl/>
        </w:rPr>
        <w:t>اساسی</w:t>
      </w:r>
      <w:r w:rsidR="004C2C01" w:rsidRPr="00431BCA">
        <w:rPr>
          <w:rtl/>
        </w:rPr>
        <w:t xml:space="preserve"> </w:t>
      </w:r>
      <w:r w:rsidR="004C2C01" w:rsidRPr="00431BCA">
        <w:rPr>
          <w:rFonts w:hint="cs"/>
          <w:rtl/>
        </w:rPr>
        <w:t>بین</w:t>
      </w:r>
      <w:r w:rsidR="004C2C01" w:rsidRPr="00431BCA">
        <w:rPr>
          <w:rtl/>
        </w:rPr>
        <w:t xml:space="preserve"> </w:t>
      </w:r>
      <w:r>
        <w:rPr>
          <w:rFonts w:hint="cs"/>
          <w:rtl/>
        </w:rPr>
        <w:t xml:space="preserve">کنیسه </w:t>
      </w:r>
      <w:r w:rsidR="004C2C01" w:rsidRPr="00431BCA">
        <w:rPr>
          <w:rFonts w:hint="cs"/>
          <w:rtl/>
        </w:rPr>
        <w:t>و</w:t>
      </w:r>
      <w:r w:rsidR="004C2C01" w:rsidRPr="00431BCA">
        <w:rPr>
          <w:rtl/>
        </w:rPr>
        <w:t xml:space="preserve"> </w:t>
      </w:r>
      <w:r w:rsidR="004C2C01" w:rsidRPr="00431BCA">
        <w:rPr>
          <w:rFonts w:hint="cs"/>
          <w:rtl/>
        </w:rPr>
        <w:t>معبد</w:t>
      </w:r>
      <w:r w:rsidR="004C2C01" w:rsidRPr="00431BCA">
        <w:rPr>
          <w:rtl/>
        </w:rPr>
        <w:t xml:space="preserve"> </w:t>
      </w:r>
      <w:r w:rsidR="004C2C01" w:rsidRPr="00431BCA">
        <w:rPr>
          <w:rFonts w:hint="cs"/>
          <w:rtl/>
        </w:rPr>
        <w:t>مقدس</w:t>
      </w:r>
      <w:r w:rsidR="004C2C01" w:rsidRPr="00431BCA">
        <w:rPr>
          <w:rtl/>
        </w:rPr>
        <w:t xml:space="preserve"> </w:t>
      </w:r>
      <w:r w:rsidR="004C2C01" w:rsidRPr="00431BCA">
        <w:rPr>
          <w:rFonts w:hint="cs"/>
          <w:rtl/>
        </w:rPr>
        <w:t>وجود</w:t>
      </w:r>
      <w:r w:rsidR="004C2C01" w:rsidRPr="00431BCA">
        <w:rPr>
          <w:rtl/>
        </w:rPr>
        <w:t xml:space="preserve"> </w:t>
      </w:r>
      <w:r w:rsidR="004C2C01" w:rsidRPr="00431BCA">
        <w:rPr>
          <w:rFonts w:hint="cs"/>
          <w:rtl/>
        </w:rPr>
        <w:t>دارد</w:t>
      </w:r>
      <w:r w:rsidR="004C2C01" w:rsidRPr="00431BCA">
        <w:rPr>
          <w:rtl/>
        </w:rPr>
        <w:t xml:space="preserve">. </w:t>
      </w:r>
      <w:r>
        <w:rPr>
          <w:rFonts w:hint="cs"/>
          <w:rtl/>
        </w:rPr>
        <w:t xml:space="preserve">کنیسه </w:t>
      </w:r>
      <w:r w:rsidR="004C2C01" w:rsidRPr="00431BCA">
        <w:rPr>
          <w:rFonts w:hint="cs"/>
          <w:rtl/>
        </w:rPr>
        <w:t>قداستی</w:t>
      </w:r>
      <w:r w:rsidR="004C2C01" w:rsidRPr="00431BCA">
        <w:rPr>
          <w:rtl/>
        </w:rPr>
        <w:t xml:space="preserve"> </w:t>
      </w:r>
      <w:r w:rsidR="004C2C01" w:rsidRPr="00431BCA">
        <w:rPr>
          <w:rFonts w:hint="cs"/>
          <w:rtl/>
        </w:rPr>
        <w:t>مانند</w:t>
      </w:r>
      <w:r w:rsidR="004C2C01" w:rsidRPr="00431BCA">
        <w:rPr>
          <w:rtl/>
        </w:rPr>
        <w:t xml:space="preserve"> </w:t>
      </w:r>
      <w:r w:rsidR="004C2C01" w:rsidRPr="00431BCA">
        <w:rPr>
          <w:rFonts w:hint="cs"/>
          <w:rtl/>
        </w:rPr>
        <w:t>معبد</w:t>
      </w:r>
      <w:r w:rsidR="004C2C01" w:rsidRPr="00431BCA">
        <w:rPr>
          <w:rtl/>
        </w:rPr>
        <w:t xml:space="preserve"> </w:t>
      </w:r>
      <w:r w:rsidR="004C2C01" w:rsidRPr="00431BCA">
        <w:rPr>
          <w:rFonts w:hint="cs"/>
          <w:rtl/>
        </w:rPr>
        <w:t>مقدس</w:t>
      </w:r>
      <w:r w:rsidR="004C2C01" w:rsidRPr="00431BCA">
        <w:rPr>
          <w:rtl/>
        </w:rPr>
        <w:t xml:space="preserve"> </w:t>
      </w:r>
      <w:r w:rsidR="004C2C01" w:rsidRPr="00431BCA">
        <w:rPr>
          <w:rFonts w:hint="cs"/>
          <w:rtl/>
        </w:rPr>
        <w:t>ندارد</w:t>
      </w:r>
      <w:r w:rsidR="004C2C01" w:rsidRPr="00431BCA">
        <w:rPr>
          <w:rtl/>
        </w:rPr>
        <w:t xml:space="preserve">. </w:t>
      </w:r>
      <w:r w:rsidR="004C2C01" w:rsidRPr="00431BCA">
        <w:rPr>
          <w:rFonts w:hint="cs"/>
          <w:rtl/>
        </w:rPr>
        <w:t>معبد</w:t>
      </w:r>
      <w:r w:rsidR="004C2C01" w:rsidRPr="00431BCA">
        <w:rPr>
          <w:rtl/>
        </w:rPr>
        <w:t xml:space="preserve"> </w:t>
      </w:r>
      <w:r w:rsidR="004C2C01" w:rsidRPr="00431BCA">
        <w:rPr>
          <w:rFonts w:hint="cs"/>
          <w:rtl/>
        </w:rPr>
        <w:t>مقدس</w:t>
      </w:r>
      <w:r w:rsidR="004C2C01" w:rsidRPr="00431BCA">
        <w:rPr>
          <w:rtl/>
        </w:rPr>
        <w:t xml:space="preserve"> </w:t>
      </w:r>
      <w:r w:rsidR="004C2C01" w:rsidRPr="00431BCA">
        <w:rPr>
          <w:rFonts w:hint="cs"/>
          <w:rtl/>
        </w:rPr>
        <w:t>،توسط</w:t>
      </w:r>
      <w:r w:rsidR="004C2C01" w:rsidRPr="00431BCA">
        <w:rPr>
          <w:rtl/>
        </w:rPr>
        <w:t xml:space="preserve"> </w:t>
      </w:r>
      <w:r w:rsidR="004C2C01" w:rsidRPr="00431BCA">
        <w:rPr>
          <w:rFonts w:hint="cs"/>
          <w:rtl/>
        </w:rPr>
        <w:t>گروهی</w:t>
      </w:r>
      <w:r w:rsidR="004C2C01" w:rsidRPr="00431BCA">
        <w:rPr>
          <w:rtl/>
        </w:rPr>
        <w:t xml:space="preserve"> </w:t>
      </w:r>
      <w:r w:rsidR="004C2C01" w:rsidRPr="00431BCA">
        <w:rPr>
          <w:rFonts w:hint="cs"/>
          <w:rtl/>
        </w:rPr>
        <w:t>از</w:t>
      </w:r>
      <w:r w:rsidR="004C2C01" w:rsidRPr="00431BCA">
        <w:rPr>
          <w:rtl/>
        </w:rPr>
        <w:t xml:space="preserve"> </w:t>
      </w:r>
      <w:r w:rsidR="004C2C01" w:rsidRPr="00431BCA">
        <w:rPr>
          <w:rFonts w:hint="cs"/>
          <w:rtl/>
        </w:rPr>
        <w:t>لاویان</w:t>
      </w:r>
      <w:r w:rsidR="004C2C01" w:rsidRPr="00431BCA">
        <w:rPr>
          <w:rtl/>
        </w:rPr>
        <w:t xml:space="preserve"> </w:t>
      </w:r>
      <w:r w:rsidR="004C2C01" w:rsidRPr="00431BCA">
        <w:rPr>
          <w:rFonts w:hint="cs"/>
          <w:rtl/>
        </w:rPr>
        <w:t>و</w:t>
      </w:r>
      <w:r w:rsidR="004C2C01" w:rsidRPr="00431BCA">
        <w:rPr>
          <w:rtl/>
        </w:rPr>
        <w:t xml:space="preserve"> </w:t>
      </w:r>
      <w:r w:rsidR="004C2C01" w:rsidRPr="00431BCA">
        <w:rPr>
          <w:rFonts w:hint="cs"/>
          <w:rtl/>
        </w:rPr>
        <w:t>کاهنین</w:t>
      </w:r>
      <w:r w:rsidR="004C2C01" w:rsidRPr="00431BCA">
        <w:rPr>
          <w:rtl/>
        </w:rPr>
        <w:t xml:space="preserve"> </w:t>
      </w:r>
      <w:r w:rsidR="004C2C01" w:rsidRPr="00431BCA">
        <w:rPr>
          <w:rFonts w:hint="cs"/>
          <w:rtl/>
        </w:rPr>
        <w:t>اداره</w:t>
      </w:r>
      <w:r w:rsidR="004C2C01" w:rsidRPr="00431BCA">
        <w:rPr>
          <w:rtl/>
        </w:rPr>
        <w:t xml:space="preserve"> </w:t>
      </w:r>
      <w:r w:rsidR="004C2C01" w:rsidRPr="00431BCA">
        <w:rPr>
          <w:rFonts w:hint="cs"/>
          <w:rtl/>
        </w:rPr>
        <w:t>می</w:t>
      </w:r>
      <w:r w:rsidR="004C2C01" w:rsidRPr="00431BCA">
        <w:rPr>
          <w:rtl/>
        </w:rPr>
        <w:t xml:space="preserve"> </w:t>
      </w:r>
      <w:r w:rsidR="004C2C01" w:rsidRPr="00431BCA">
        <w:rPr>
          <w:rFonts w:hint="cs"/>
          <w:rtl/>
        </w:rPr>
        <w:t>شد،</w:t>
      </w:r>
      <w:r w:rsidR="004C2C01" w:rsidRPr="00431BCA">
        <w:rPr>
          <w:rtl/>
        </w:rPr>
        <w:t xml:space="preserve"> </w:t>
      </w:r>
      <w:r w:rsidR="004C2C01" w:rsidRPr="00431BCA">
        <w:rPr>
          <w:rFonts w:hint="cs"/>
          <w:rtl/>
        </w:rPr>
        <w:t>در</w:t>
      </w:r>
      <w:r w:rsidR="004C2C01" w:rsidRPr="00431BCA">
        <w:rPr>
          <w:rtl/>
        </w:rPr>
        <w:t xml:space="preserve"> </w:t>
      </w:r>
      <w:r w:rsidR="004C2C01" w:rsidRPr="00431BCA">
        <w:rPr>
          <w:rFonts w:hint="cs"/>
          <w:rtl/>
        </w:rPr>
        <w:t>حالیکه</w:t>
      </w:r>
      <w:r w:rsidR="004C2C01" w:rsidRPr="00431BCA">
        <w:rPr>
          <w:rtl/>
        </w:rPr>
        <w:t xml:space="preserve"> </w:t>
      </w:r>
      <w:r>
        <w:rPr>
          <w:rFonts w:hint="cs"/>
          <w:rtl/>
        </w:rPr>
        <w:t xml:space="preserve">کنیسه </w:t>
      </w:r>
      <w:r w:rsidR="004C2C01" w:rsidRPr="00431BCA">
        <w:rPr>
          <w:rFonts w:hint="cs"/>
          <w:rtl/>
        </w:rPr>
        <w:t>توسط</w:t>
      </w:r>
      <w:r w:rsidR="004C2C01" w:rsidRPr="00431BCA">
        <w:rPr>
          <w:rtl/>
        </w:rPr>
        <w:t xml:space="preserve"> </w:t>
      </w:r>
      <w:r w:rsidR="004C2C01" w:rsidRPr="00431BCA">
        <w:rPr>
          <w:rFonts w:hint="cs"/>
          <w:rtl/>
        </w:rPr>
        <w:t>عامه</w:t>
      </w:r>
      <w:r w:rsidR="004C2C01" w:rsidRPr="00431BCA">
        <w:rPr>
          <w:rtl/>
        </w:rPr>
        <w:t xml:space="preserve"> </w:t>
      </w:r>
      <w:r w:rsidR="004C2C01" w:rsidRPr="00431BCA">
        <w:rPr>
          <w:rFonts w:hint="cs"/>
          <w:rtl/>
        </w:rPr>
        <w:t>متدین</w:t>
      </w:r>
      <w:r w:rsidR="004C2C01" w:rsidRPr="00431BCA">
        <w:rPr>
          <w:rtl/>
        </w:rPr>
        <w:t xml:space="preserve"> </w:t>
      </w:r>
      <w:r w:rsidR="004C2C01" w:rsidRPr="00431BCA">
        <w:rPr>
          <w:rFonts w:hint="cs"/>
          <w:rtl/>
        </w:rPr>
        <w:t>مدیریت</w:t>
      </w:r>
      <w:r w:rsidR="004C2C01" w:rsidRPr="00431BCA">
        <w:rPr>
          <w:rtl/>
        </w:rPr>
        <w:t xml:space="preserve"> </w:t>
      </w:r>
      <w:r w:rsidR="004C2C01" w:rsidRPr="00431BCA">
        <w:rPr>
          <w:rFonts w:hint="cs"/>
          <w:rtl/>
        </w:rPr>
        <w:t>می</w:t>
      </w:r>
      <w:r w:rsidR="004C2C01" w:rsidRPr="00431BCA">
        <w:rPr>
          <w:rtl/>
        </w:rPr>
        <w:t xml:space="preserve"> </w:t>
      </w:r>
      <w:r w:rsidR="004C2C01" w:rsidRPr="00431BCA">
        <w:rPr>
          <w:rFonts w:hint="cs"/>
          <w:rtl/>
        </w:rPr>
        <w:t>شود</w:t>
      </w:r>
      <w:r w:rsidR="004C2C01" w:rsidRPr="00431BCA">
        <w:rPr>
          <w:rtl/>
        </w:rPr>
        <w:t xml:space="preserve">. </w:t>
      </w:r>
      <w:r>
        <w:rPr>
          <w:rFonts w:hint="cs"/>
          <w:rtl/>
        </w:rPr>
        <w:t xml:space="preserve">کنیسه </w:t>
      </w:r>
      <w:r w:rsidR="004C2C01" w:rsidRPr="00431BCA">
        <w:rPr>
          <w:rFonts w:hint="cs"/>
          <w:rtl/>
        </w:rPr>
        <w:t>،یک</w:t>
      </w:r>
      <w:r w:rsidR="004C2C01" w:rsidRPr="00431BCA">
        <w:rPr>
          <w:rtl/>
        </w:rPr>
        <w:t xml:space="preserve"> </w:t>
      </w:r>
      <w:r w:rsidR="004C2C01" w:rsidRPr="00431BCA">
        <w:rPr>
          <w:rFonts w:hint="cs"/>
          <w:rtl/>
        </w:rPr>
        <w:t>محل</w:t>
      </w:r>
      <w:r w:rsidR="004C2C01" w:rsidRPr="00431BCA">
        <w:rPr>
          <w:rtl/>
        </w:rPr>
        <w:t xml:space="preserve"> </w:t>
      </w:r>
      <w:r w:rsidR="004C2C01" w:rsidRPr="00431BCA">
        <w:rPr>
          <w:rFonts w:hint="cs"/>
          <w:rtl/>
        </w:rPr>
        <w:t>اجتماع</w:t>
      </w:r>
      <w:r w:rsidR="004C2C01" w:rsidRPr="00431BCA">
        <w:rPr>
          <w:rtl/>
        </w:rPr>
        <w:t xml:space="preserve"> </w:t>
      </w:r>
      <w:r w:rsidR="004C2C01" w:rsidRPr="00431BCA">
        <w:rPr>
          <w:rFonts w:hint="cs"/>
          <w:rtl/>
        </w:rPr>
        <w:t>برای</w:t>
      </w:r>
      <w:r w:rsidR="004C2C01" w:rsidRPr="00431BCA">
        <w:rPr>
          <w:rtl/>
        </w:rPr>
        <w:t xml:space="preserve"> </w:t>
      </w:r>
      <w:r w:rsidR="004C2C01" w:rsidRPr="00431BCA">
        <w:rPr>
          <w:rFonts w:hint="cs"/>
          <w:rtl/>
        </w:rPr>
        <w:t>عبادت</w:t>
      </w:r>
      <w:r w:rsidR="004C2C01" w:rsidRPr="00431BCA">
        <w:rPr>
          <w:rtl/>
        </w:rPr>
        <w:t xml:space="preserve"> </w:t>
      </w:r>
      <w:r w:rsidR="004C2C01" w:rsidRPr="00431BCA">
        <w:rPr>
          <w:rFonts w:hint="cs"/>
          <w:rtl/>
        </w:rPr>
        <w:t>روزانه</w:t>
      </w:r>
      <w:r w:rsidR="004C2C01" w:rsidRPr="00431BCA">
        <w:rPr>
          <w:rtl/>
        </w:rPr>
        <w:t xml:space="preserve"> </w:t>
      </w:r>
      <w:r w:rsidR="004C2C01" w:rsidRPr="00431BCA">
        <w:rPr>
          <w:rFonts w:hint="cs"/>
          <w:rtl/>
        </w:rPr>
        <w:t>است</w:t>
      </w:r>
      <w:r w:rsidR="004C2C01" w:rsidRPr="00431BCA">
        <w:rPr>
          <w:rtl/>
        </w:rPr>
        <w:t xml:space="preserve"> </w:t>
      </w:r>
      <w:r w:rsidR="004C2C01" w:rsidRPr="00431BCA">
        <w:rPr>
          <w:rFonts w:hint="cs"/>
          <w:rtl/>
        </w:rPr>
        <w:t>که</w:t>
      </w:r>
      <w:r w:rsidR="004C2C01" w:rsidRPr="00431BCA">
        <w:rPr>
          <w:rtl/>
        </w:rPr>
        <w:t xml:space="preserve"> </w:t>
      </w:r>
      <w:r w:rsidR="004C2C01" w:rsidRPr="00431BCA">
        <w:rPr>
          <w:rFonts w:hint="cs"/>
          <w:rtl/>
        </w:rPr>
        <w:t>توسط</w:t>
      </w:r>
      <w:r w:rsidR="004C2C01" w:rsidRPr="00431BCA">
        <w:rPr>
          <w:rtl/>
        </w:rPr>
        <w:t xml:space="preserve"> </w:t>
      </w:r>
      <w:r w:rsidR="004C2C01" w:rsidRPr="00431BCA">
        <w:rPr>
          <w:rFonts w:hint="cs"/>
          <w:rtl/>
        </w:rPr>
        <w:t>یک</w:t>
      </w:r>
      <w:r w:rsidR="004C2C01" w:rsidRPr="00431BCA">
        <w:rPr>
          <w:rtl/>
        </w:rPr>
        <w:t xml:space="preserve"> </w:t>
      </w:r>
      <w:r w:rsidR="004C2C01" w:rsidRPr="00431BCA">
        <w:rPr>
          <w:rFonts w:hint="cs"/>
          <w:rtl/>
        </w:rPr>
        <w:t>پیش</w:t>
      </w:r>
      <w:r w:rsidR="004C2C01" w:rsidRPr="00431BCA">
        <w:rPr>
          <w:rtl/>
        </w:rPr>
        <w:t xml:space="preserve"> </w:t>
      </w:r>
      <w:r w:rsidR="004C2C01" w:rsidRPr="00431BCA">
        <w:rPr>
          <w:rFonts w:hint="cs"/>
          <w:rtl/>
        </w:rPr>
        <w:t>نماز</w:t>
      </w:r>
      <w:r w:rsidR="004C2C01" w:rsidRPr="00431BCA">
        <w:rPr>
          <w:rtl/>
        </w:rPr>
        <w:t xml:space="preserve"> </w:t>
      </w:r>
      <w:r w:rsidR="004C2C01" w:rsidRPr="00431BCA">
        <w:rPr>
          <w:rFonts w:hint="cs"/>
          <w:rtl/>
        </w:rPr>
        <w:t>ساده</w:t>
      </w:r>
      <w:r w:rsidR="004C2C01" w:rsidRPr="00431BCA">
        <w:rPr>
          <w:rtl/>
        </w:rPr>
        <w:t xml:space="preserve"> - </w:t>
      </w:r>
      <w:r w:rsidR="004C2C01" w:rsidRPr="00431BCA">
        <w:rPr>
          <w:rFonts w:hint="cs"/>
          <w:rtl/>
        </w:rPr>
        <w:t>ترجیحا</w:t>
      </w:r>
      <w:r w:rsidR="004C2C01" w:rsidRPr="00431BCA">
        <w:rPr>
          <w:rtl/>
        </w:rPr>
        <w:t xml:space="preserve"> </w:t>
      </w:r>
      <w:r w:rsidR="004C2C01" w:rsidRPr="00431BCA">
        <w:rPr>
          <w:rFonts w:hint="cs"/>
          <w:rtl/>
        </w:rPr>
        <w:t>خاخام</w:t>
      </w:r>
      <w:r w:rsidR="004C2C01" w:rsidRPr="00431BCA">
        <w:rPr>
          <w:rtl/>
        </w:rPr>
        <w:t xml:space="preserve"> - </w:t>
      </w:r>
      <w:r w:rsidR="004C2C01" w:rsidRPr="00431BCA">
        <w:rPr>
          <w:rFonts w:hint="cs"/>
          <w:rtl/>
        </w:rPr>
        <w:t>برگزار</w:t>
      </w:r>
      <w:r w:rsidR="004C2C01" w:rsidRPr="00431BCA">
        <w:rPr>
          <w:rtl/>
        </w:rPr>
        <w:t xml:space="preserve"> </w:t>
      </w:r>
      <w:r w:rsidR="004C2C01" w:rsidRPr="00431BCA">
        <w:rPr>
          <w:rFonts w:hint="cs"/>
          <w:rtl/>
        </w:rPr>
        <w:t>می</w:t>
      </w:r>
      <w:r w:rsidR="004C2C01" w:rsidRPr="00431BCA">
        <w:rPr>
          <w:rtl/>
        </w:rPr>
        <w:t xml:space="preserve"> </w:t>
      </w:r>
      <w:r w:rsidR="004C2C01" w:rsidRPr="00431BCA">
        <w:rPr>
          <w:rFonts w:hint="cs"/>
          <w:rtl/>
        </w:rPr>
        <w:t>شود</w:t>
      </w:r>
      <w:r w:rsidR="004C2C01" w:rsidRPr="00431BCA">
        <w:rPr>
          <w:rtl/>
        </w:rPr>
        <w:t xml:space="preserve">. </w:t>
      </w:r>
      <w:r w:rsidR="004C2C01" w:rsidRPr="00431BCA">
        <w:rPr>
          <w:rFonts w:hint="cs"/>
          <w:rtl/>
        </w:rPr>
        <w:t>کاهنین</w:t>
      </w:r>
      <w:r w:rsidR="004C2C01" w:rsidRPr="00431BCA">
        <w:rPr>
          <w:rtl/>
        </w:rPr>
        <w:t xml:space="preserve"> </w:t>
      </w:r>
      <w:r w:rsidR="004C2C01" w:rsidRPr="00431BCA">
        <w:rPr>
          <w:rFonts w:hint="cs"/>
          <w:rtl/>
        </w:rPr>
        <w:t>و</w:t>
      </w:r>
      <w:r w:rsidR="004C2C01" w:rsidRPr="00431BCA">
        <w:rPr>
          <w:rtl/>
        </w:rPr>
        <w:t xml:space="preserve"> </w:t>
      </w:r>
      <w:r w:rsidR="004C2C01" w:rsidRPr="00431BCA">
        <w:rPr>
          <w:rFonts w:hint="cs"/>
          <w:rtl/>
        </w:rPr>
        <w:t>گروهی</w:t>
      </w:r>
      <w:r w:rsidR="004C2C01" w:rsidRPr="00431BCA">
        <w:rPr>
          <w:rtl/>
        </w:rPr>
        <w:t xml:space="preserve"> </w:t>
      </w:r>
      <w:r w:rsidR="004C2C01" w:rsidRPr="00431BCA">
        <w:rPr>
          <w:rFonts w:hint="cs"/>
          <w:rtl/>
        </w:rPr>
        <w:t>از</w:t>
      </w:r>
      <w:r w:rsidR="004C2C01" w:rsidRPr="00431BCA">
        <w:rPr>
          <w:rtl/>
        </w:rPr>
        <w:t xml:space="preserve"> </w:t>
      </w:r>
      <w:r w:rsidR="004C2C01" w:rsidRPr="00431BCA">
        <w:rPr>
          <w:rFonts w:hint="cs"/>
          <w:rtl/>
        </w:rPr>
        <w:t>لاویان</w:t>
      </w:r>
      <w:r w:rsidR="004C2C01" w:rsidRPr="00431BCA">
        <w:rPr>
          <w:rtl/>
        </w:rPr>
        <w:t xml:space="preserve"> </w:t>
      </w:r>
      <w:r w:rsidR="004C2C01" w:rsidRPr="00431BCA">
        <w:rPr>
          <w:rFonts w:hint="cs"/>
          <w:rtl/>
        </w:rPr>
        <w:t>،به</w:t>
      </w:r>
      <w:r w:rsidR="004C2C01" w:rsidRPr="00431BCA">
        <w:rPr>
          <w:rtl/>
        </w:rPr>
        <w:t xml:space="preserve"> </w:t>
      </w:r>
      <w:r w:rsidR="004C2C01" w:rsidRPr="00431BCA">
        <w:rPr>
          <w:rFonts w:hint="cs"/>
          <w:rtl/>
        </w:rPr>
        <w:t>مثابه</w:t>
      </w:r>
      <w:r w:rsidR="004C2C01" w:rsidRPr="00431BCA">
        <w:rPr>
          <w:rtl/>
        </w:rPr>
        <w:t xml:space="preserve"> </w:t>
      </w:r>
      <w:r w:rsidR="004C2C01" w:rsidRPr="00431BCA">
        <w:rPr>
          <w:rFonts w:hint="cs"/>
          <w:rtl/>
        </w:rPr>
        <w:t>واسطه</w:t>
      </w:r>
      <w:r w:rsidR="004C2C01" w:rsidRPr="00431BCA">
        <w:rPr>
          <w:rtl/>
        </w:rPr>
        <w:t xml:space="preserve"> </w:t>
      </w:r>
      <w:r w:rsidR="004C2C01" w:rsidRPr="00431BCA">
        <w:rPr>
          <w:rFonts w:hint="cs"/>
          <w:rtl/>
        </w:rPr>
        <w:t>ی</w:t>
      </w:r>
      <w:r w:rsidR="004C2C01" w:rsidRPr="00431BCA">
        <w:rPr>
          <w:rtl/>
        </w:rPr>
        <w:t xml:space="preserve"> </w:t>
      </w:r>
      <w:r w:rsidR="004C2C01" w:rsidRPr="00431BCA">
        <w:rPr>
          <w:rFonts w:hint="cs"/>
          <w:rtl/>
        </w:rPr>
        <w:t>خداوند</w:t>
      </w:r>
      <w:r w:rsidR="004C2C01" w:rsidRPr="00431BCA">
        <w:rPr>
          <w:rtl/>
        </w:rPr>
        <w:t xml:space="preserve"> </w:t>
      </w:r>
      <w:r w:rsidR="004C2C01" w:rsidRPr="00431BCA">
        <w:rPr>
          <w:rFonts w:hint="cs"/>
          <w:rtl/>
        </w:rPr>
        <w:t>و</w:t>
      </w:r>
      <w:r w:rsidR="004C2C01" w:rsidRPr="00431BCA">
        <w:rPr>
          <w:rtl/>
        </w:rPr>
        <w:t xml:space="preserve"> </w:t>
      </w:r>
      <w:r w:rsidR="004C2C01" w:rsidRPr="00431BCA">
        <w:rPr>
          <w:rFonts w:hint="cs"/>
          <w:rtl/>
        </w:rPr>
        <w:t>مردم</w:t>
      </w:r>
      <w:r w:rsidR="004C2C01" w:rsidRPr="00431BCA">
        <w:rPr>
          <w:rtl/>
        </w:rPr>
        <w:t xml:space="preserve"> </w:t>
      </w:r>
      <w:r w:rsidR="004C2C01" w:rsidRPr="00431BCA">
        <w:rPr>
          <w:rFonts w:hint="cs"/>
          <w:rtl/>
        </w:rPr>
        <w:t>،معبد</w:t>
      </w:r>
      <w:r w:rsidR="004C2C01" w:rsidRPr="00431BCA">
        <w:rPr>
          <w:rtl/>
        </w:rPr>
        <w:t xml:space="preserve"> </w:t>
      </w:r>
      <w:r w:rsidR="004C2C01" w:rsidRPr="00431BCA">
        <w:rPr>
          <w:rFonts w:hint="cs"/>
          <w:rtl/>
        </w:rPr>
        <w:t>مقدس</w:t>
      </w:r>
      <w:r w:rsidR="004C2C01" w:rsidRPr="00431BCA">
        <w:rPr>
          <w:rtl/>
        </w:rPr>
        <w:t xml:space="preserve"> </w:t>
      </w:r>
      <w:r w:rsidR="004C2C01" w:rsidRPr="00431BCA">
        <w:rPr>
          <w:rFonts w:hint="cs"/>
          <w:rtl/>
        </w:rPr>
        <w:t>را</w:t>
      </w:r>
      <w:r w:rsidR="004C2C01" w:rsidRPr="00431BCA">
        <w:rPr>
          <w:rtl/>
        </w:rPr>
        <w:t xml:space="preserve"> </w:t>
      </w:r>
      <w:r w:rsidR="004C2C01" w:rsidRPr="00431BCA">
        <w:rPr>
          <w:rFonts w:hint="cs"/>
          <w:rtl/>
        </w:rPr>
        <w:t>در</w:t>
      </w:r>
      <w:r w:rsidR="004C2C01" w:rsidRPr="00431BCA">
        <w:rPr>
          <w:rtl/>
        </w:rPr>
        <w:t xml:space="preserve"> </w:t>
      </w:r>
      <w:r w:rsidR="004C2C01" w:rsidRPr="00431BCA">
        <w:rPr>
          <w:rFonts w:hint="cs"/>
          <w:rtl/>
        </w:rPr>
        <w:t>اختیار</w:t>
      </w:r>
      <w:r w:rsidR="004C2C01" w:rsidRPr="00431BCA">
        <w:rPr>
          <w:rtl/>
        </w:rPr>
        <w:t xml:space="preserve"> </w:t>
      </w:r>
      <w:r w:rsidR="004C2C01" w:rsidRPr="00431BCA">
        <w:rPr>
          <w:rFonts w:hint="cs"/>
          <w:rtl/>
        </w:rPr>
        <w:t>داشتند</w:t>
      </w:r>
      <w:r w:rsidR="004C2C01" w:rsidRPr="00431BCA">
        <w:rPr>
          <w:rtl/>
        </w:rPr>
        <w:t xml:space="preserve"> </w:t>
      </w:r>
      <w:r w:rsidR="004C2C01" w:rsidRPr="00431BCA">
        <w:rPr>
          <w:rFonts w:hint="cs"/>
          <w:rtl/>
        </w:rPr>
        <w:t>ولی</w:t>
      </w:r>
      <w:r w:rsidR="004C2C01" w:rsidRPr="00431BCA">
        <w:rPr>
          <w:rtl/>
        </w:rPr>
        <w:t xml:space="preserve"> </w:t>
      </w:r>
      <w:r w:rsidR="004C2C01" w:rsidRPr="00431BCA">
        <w:rPr>
          <w:rFonts w:hint="cs"/>
          <w:rtl/>
        </w:rPr>
        <w:t>هزاران</w:t>
      </w:r>
      <w:r w:rsidR="004C2C01" w:rsidRPr="00431BCA">
        <w:rPr>
          <w:rtl/>
        </w:rPr>
        <w:t xml:space="preserve"> </w:t>
      </w:r>
      <w:r>
        <w:rPr>
          <w:rFonts w:hint="cs"/>
          <w:rtl/>
        </w:rPr>
        <w:t xml:space="preserve">کنیسه </w:t>
      </w:r>
      <w:r w:rsidR="004C2C01" w:rsidRPr="00431BCA">
        <w:rPr>
          <w:rFonts w:hint="cs"/>
          <w:rtl/>
        </w:rPr>
        <w:t>در</w:t>
      </w:r>
      <w:r w:rsidR="004C2C01" w:rsidRPr="00431BCA">
        <w:rPr>
          <w:rtl/>
        </w:rPr>
        <w:t xml:space="preserve"> </w:t>
      </w:r>
      <w:r w:rsidR="004C2C01" w:rsidRPr="00431BCA">
        <w:rPr>
          <w:rFonts w:hint="cs"/>
          <w:rtl/>
        </w:rPr>
        <w:t>سراسر</w:t>
      </w:r>
      <w:r w:rsidR="004C2C01" w:rsidRPr="00431BCA">
        <w:rPr>
          <w:rtl/>
        </w:rPr>
        <w:t xml:space="preserve"> </w:t>
      </w:r>
      <w:r w:rsidR="004C2C01" w:rsidRPr="00431BCA">
        <w:rPr>
          <w:rFonts w:hint="cs"/>
          <w:rtl/>
        </w:rPr>
        <w:t>دنیا</w:t>
      </w:r>
      <w:r w:rsidR="004C2C01" w:rsidRPr="00431BCA">
        <w:rPr>
          <w:rtl/>
        </w:rPr>
        <w:t xml:space="preserve"> </w:t>
      </w:r>
      <w:r w:rsidR="004C2C01" w:rsidRPr="00431BCA">
        <w:rPr>
          <w:rFonts w:hint="cs"/>
          <w:rtl/>
        </w:rPr>
        <w:t>زیر</w:t>
      </w:r>
      <w:r w:rsidR="004C2C01" w:rsidRPr="00431BCA">
        <w:rPr>
          <w:rtl/>
        </w:rPr>
        <w:t xml:space="preserve"> </w:t>
      </w:r>
      <w:r w:rsidR="004C2C01" w:rsidRPr="00431BCA">
        <w:rPr>
          <w:rFonts w:hint="cs"/>
          <w:rtl/>
        </w:rPr>
        <w:t>نظر</w:t>
      </w:r>
      <w:r w:rsidR="004C2C01" w:rsidRPr="00431BCA">
        <w:rPr>
          <w:rtl/>
        </w:rPr>
        <w:t xml:space="preserve"> </w:t>
      </w:r>
      <w:r w:rsidR="004C2C01" w:rsidRPr="00431BCA">
        <w:rPr>
          <w:rFonts w:hint="cs"/>
          <w:rtl/>
        </w:rPr>
        <w:t>معلم</w:t>
      </w:r>
      <w:r w:rsidR="004C2C01" w:rsidRPr="00431BCA">
        <w:rPr>
          <w:rtl/>
        </w:rPr>
        <w:t xml:space="preserve"> </w:t>
      </w:r>
      <w:r w:rsidR="004C2C01" w:rsidRPr="00431BCA">
        <w:rPr>
          <w:rFonts w:hint="cs"/>
          <w:rtl/>
        </w:rPr>
        <w:t>یا</w:t>
      </w:r>
      <w:r w:rsidR="004C2C01" w:rsidRPr="00431BCA">
        <w:rPr>
          <w:rtl/>
        </w:rPr>
        <w:t xml:space="preserve"> </w:t>
      </w:r>
      <w:r w:rsidR="004C2C01" w:rsidRPr="00431BCA">
        <w:rPr>
          <w:rFonts w:hint="cs"/>
          <w:rtl/>
        </w:rPr>
        <w:t>بازاری</w:t>
      </w:r>
      <w:r w:rsidR="004C2C01" w:rsidRPr="00431BCA">
        <w:rPr>
          <w:rtl/>
        </w:rPr>
        <w:t xml:space="preserve"> </w:t>
      </w:r>
      <w:r w:rsidR="004C2C01" w:rsidRPr="00431BCA">
        <w:rPr>
          <w:rFonts w:hint="cs"/>
          <w:rtl/>
        </w:rPr>
        <w:t>یا</w:t>
      </w:r>
      <w:r w:rsidR="004C2C01" w:rsidRPr="00431BCA">
        <w:rPr>
          <w:rtl/>
        </w:rPr>
        <w:t xml:space="preserve"> </w:t>
      </w:r>
      <w:r w:rsidR="004C2C01" w:rsidRPr="00431BCA">
        <w:rPr>
          <w:rFonts w:hint="cs"/>
          <w:rtl/>
        </w:rPr>
        <w:t>کارمند</w:t>
      </w:r>
      <w:r w:rsidR="004C2C01" w:rsidRPr="00431BCA">
        <w:rPr>
          <w:rtl/>
        </w:rPr>
        <w:t xml:space="preserve"> </w:t>
      </w:r>
      <w:r w:rsidR="004C2C01" w:rsidRPr="00431BCA">
        <w:rPr>
          <w:rFonts w:hint="cs"/>
          <w:rtl/>
        </w:rPr>
        <w:t>ساده</w:t>
      </w:r>
      <w:r w:rsidR="004C2C01" w:rsidRPr="00431BCA">
        <w:rPr>
          <w:rtl/>
        </w:rPr>
        <w:t xml:space="preserve"> </w:t>
      </w:r>
      <w:r w:rsidR="004C2C01" w:rsidRPr="00431BCA">
        <w:rPr>
          <w:rFonts w:hint="cs"/>
          <w:rtl/>
        </w:rPr>
        <w:t>مدیریت</w:t>
      </w:r>
      <w:r w:rsidR="004C2C01" w:rsidRPr="00431BCA">
        <w:rPr>
          <w:rtl/>
        </w:rPr>
        <w:t xml:space="preserve"> </w:t>
      </w:r>
      <w:r w:rsidR="004C2C01" w:rsidRPr="00431BCA">
        <w:rPr>
          <w:rFonts w:hint="cs"/>
          <w:rtl/>
        </w:rPr>
        <w:t>می</w:t>
      </w:r>
      <w:r w:rsidR="004C2C01" w:rsidRPr="00431BCA">
        <w:rPr>
          <w:rtl/>
        </w:rPr>
        <w:t xml:space="preserve"> </w:t>
      </w:r>
      <w:r w:rsidR="004C2C01" w:rsidRPr="00431BCA">
        <w:rPr>
          <w:rFonts w:hint="cs"/>
          <w:rtl/>
        </w:rPr>
        <w:t>شود</w:t>
      </w:r>
      <w:r w:rsidR="004C2C01" w:rsidRPr="00431BCA">
        <w:rPr>
          <w:rtl/>
        </w:rPr>
        <w:t xml:space="preserve">. </w:t>
      </w:r>
      <w:r>
        <w:rPr>
          <w:rFonts w:hint="cs"/>
          <w:rtl/>
        </w:rPr>
        <w:t xml:space="preserve">کنیسه </w:t>
      </w:r>
      <w:r w:rsidR="004C2C01" w:rsidRPr="00431BCA">
        <w:rPr>
          <w:rFonts w:hint="cs"/>
          <w:rtl/>
        </w:rPr>
        <w:t>می</w:t>
      </w:r>
      <w:r w:rsidR="004C2C01" w:rsidRPr="00431BCA">
        <w:rPr>
          <w:rtl/>
        </w:rPr>
        <w:t xml:space="preserve"> </w:t>
      </w:r>
      <w:r w:rsidR="004C2C01" w:rsidRPr="00431BCA">
        <w:rPr>
          <w:rFonts w:hint="cs"/>
          <w:rtl/>
        </w:rPr>
        <w:t>تواند</w:t>
      </w:r>
      <w:r w:rsidR="004C2C01" w:rsidRPr="00431BCA">
        <w:rPr>
          <w:rtl/>
        </w:rPr>
        <w:t xml:space="preserve"> </w:t>
      </w:r>
      <w:r w:rsidR="004C2C01" w:rsidRPr="00431BCA">
        <w:rPr>
          <w:rFonts w:hint="cs"/>
          <w:rtl/>
        </w:rPr>
        <w:t>هرجای</w:t>
      </w:r>
      <w:r w:rsidR="004C2C01" w:rsidRPr="00431BCA">
        <w:rPr>
          <w:rtl/>
        </w:rPr>
        <w:t xml:space="preserve"> </w:t>
      </w:r>
      <w:r w:rsidR="004C2C01" w:rsidRPr="00431BCA">
        <w:rPr>
          <w:rFonts w:hint="cs"/>
          <w:rtl/>
        </w:rPr>
        <w:t>زمین</w:t>
      </w:r>
      <w:r w:rsidR="004C2C01" w:rsidRPr="00431BCA">
        <w:rPr>
          <w:rtl/>
        </w:rPr>
        <w:t xml:space="preserve"> </w:t>
      </w:r>
      <w:r w:rsidR="004C2C01" w:rsidRPr="00431BCA">
        <w:rPr>
          <w:rFonts w:hint="cs"/>
          <w:rtl/>
        </w:rPr>
        <w:t>تاسیس</w:t>
      </w:r>
      <w:r w:rsidR="004C2C01" w:rsidRPr="00431BCA">
        <w:rPr>
          <w:rtl/>
        </w:rPr>
        <w:t xml:space="preserve"> </w:t>
      </w:r>
      <w:r w:rsidR="004C2C01" w:rsidRPr="00431BCA">
        <w:rPr>
          <w:rFonts w:hint="cs"/>
          <w:rtl/>
        </w:rPr>
        <w:t>و</w:t>
      </w:r>
      <w:r w:rsidR="004C2C01" w:rsidRPr="00431BCA">
        <w:rPr>
          <w:rtl/>
        </w:rPr>
        <w:t xml:space="preserve"> </w:t>
      </w:r>
      <w:r w:rsidR="004C2C01" w:rsidRPr="00431BCA">
        <w:rPr>
          <w:rFonts w:hint="cs"/>
          <w:rtl/>
        </w:rPr>
        <w:t>بنا</w:t>
      </w:r>
      <w:r w:rsidR="004C2C01" w:rsidRPr="00431BCA">
        <w:rPr>
          <w:rtl/>
        </w:rPr>
        <w:t xml:space="preserve"> </w:t>
      </w:r>
      <w:r w:rsidR="004C2C01" w:rsidRPr="00431BCA">
        <w:rPr>
          <w:rFonts w:hint="cs"/>
          <w:rtl/>
        </w:rPr>
        <w:t>شود</w:t>
      </w:r>
      <w:r w:rsidR="004C2C01" w:rsidRPr="00431BCA">
        <w:rPr>
          <w:rtl/>
        </w:rPr>
        <w:t xml:space="preserve"> </w:t>
      </w:r>
      <w:r w:rsidR="004C2C01" w:rsidRPr="00431BCA">
        <w:rPr>
          <w:rFonts w:hint="cs"/>
          <w:rtl/>
        </w:rPr>
        <w:t>در</w:t>
      </w:r>
      <w:r w:rsidR="004C2C01" w:rsidRPr="00431BCA">
        <w:rPr>
          <w:rtl/>
        </w:rPr>
        <w:t xml:space="preserve"> </w:t>
      </w:r>
      <w:r w:rsidR="004C2C01" w:rsidRPr="00431BCA">
        <w:rPr>
          <w:rFonts w:hint="cs"/>
          <w:rtl/>
        </w:rPr>
        <w:t>حالیکه</w:t>
      </w:r>
      <w:r w:rsidR="004C2C01" w:rsidRPr="00431BCA">
        <w:rPr>
          <w:rtl/>
        </w:rPr>
        <w:t xml:space="preserve"> </w:t>
      </w:r>
      <w:r w:rsidR="004C2C01" w:rsidRPr="00431BCA">
        <w:rPr>
          <w:rFonts w:hint="cs"/>
          <w:rtl/>
        </w:rPr>
        <w:t>بیت</w:t>
      </w:r>
      <w:r w:rsidR="004C2C01" w:rsidRPr="00431BCA">
        <w:rPr>
          <w:rtl/>
        </w:rPr>
        <w:t xml:space="preserve"> </w:t>
      </w:r>
      <w:r w:rsidR="004C2C01" w:rsidRPr="00431BCA">
        <w:rPr>
          <w:rFonts w:hint="cs"/>
          <w:rtl/>
        </w:rPr>
        <w:t>مقدس</w:t>
      </w:r>
      <w:r w:rsidR="004C2C01" w:rsidRPr="00431BCA">
        <w:rPr>
          <w:rtl/>
        </w:rPr>
        <w:t xml:space="preserve"> </w:t>
      </w:r>
      <w:r w:rsidR="004C2C01" w:rsidRPr="00431BCA">
        <w:rPr>
          <w:rFonts w:hint="cs"/>
          <w:rtl/>
        </w:rPr>
        <w:t>چنین</w:t>
      </w:r>
      <w:r w:rsidR="004C2C01" w:rsidRPr="00431BCA">
        <w:rPr>
          <w:rtl/>
        </w:rPr>
        <w:t xml:space="preserve"> </w:t>
      </w:r>
      <w:r w:rsidR="004C2C01" w:rsidRPr="00431BCA">
        <w:rPr>
          <w:rFonts w:hint="cs"/>
          <w:rtl/>
        </w:rPr>
        <w:t>قابلیتی</w:t>
      </w:r>
      <w:r w:rsidR="004C2C01" w:rsidRPr="00431BCA">
        <w:rPr>
          <w:rtl/>
        </w:rPr>
        <w:t xml:space="preserve"> </w:t>
      </w:r>
      <w:r w:rsidR="004C2C01" w:rsidRPr="00431BCA">
        <w:rPr>
          <w:rFonts w:hint="cs"/>
          <w:rtl/>
        </w:rPr>
        <w:t>ندارد</w:t>
      </w:r>
      <w:r w:rsidR="004C2C01" w:rsidRPr="00431BCA">
        <w:rPr>
          <w:rtl/>
        </w:rPr>
        <w:t xml:space="preserve">. </w:t>
      </w:r>
      <w:r w:rsidR="004C2C01" w:rsidRPr="00431BCA">
        <w:rPr>
          <w:rFonts w:hint="cs"/>
          <w:rtl/>
        </w:rPr>
        <w:t>فقط</w:t>
      </w:r>
      <w:r w:rsidR="004C2C01" w:rsidRPr="00431BCA">
        <w:rPr>
          <w:rtl/>
        </w:rPr>
        <w:t xml:space="preserve"> </w:t>
      </w:r>
      <w:r w:rsidR="004C2C01" w:rsidRPr="00431BCA">
        <w:rPr>
          <w:rFonts w:hint="cs"/>
          <w:rtl/>
        </w:rPr>
        <w:t>در</w:t>
      </w:r>
      <w:r w:rsidR="004C2C01" w:rsidRPr="00431BCA">
        <w:rPr>
          <w:rtl/>
        </w:rPr>
        <w:t xml:space="preserve"> </w:t>
      </w:r>
      <w:r w:rsidR="004C2C01" w:rsidRPr="00431BCA">
        <w:rPr>
          <w:rFonts w:hint="cs"/>
          <w:rtl/>
        </w:rPr>
        <w:t>یک</w:t>
      </w:r>
      <w:r w:rsidR="004C2C01" w:rsidRPr="00431BCA">
        <w:rPr>
          <w:rtl/>
        </w:rPr>
        <w:t xml:space="preserve"> </w:t>
      </w:r>
      <w:r w:rsidR="004C2C01" w:rsidRPr="00431BCA">
        <w:rPr>
          <w:rFonts w:hint="cs"/>
          <w:rtl/>
        </w:rPr>
        <w:t>محل</w:t>
      </w:r>
      <w:r w:rsidR="004C2C01" w:rsidRPr="00431BCA">
        <w:rPr>
          <w:rtl/>
        </w:rPr>
        <w:t xml:space="preserve"> </w:t>
      </w:r>
      <w:r w:rsidR="004C2C01" w:rsidRPr="00431BCA">
        <w:rPr>
          <w:rFonts w:hint="cs"/>
          <w:rtl/>
        </w:rPr>
        <w:t>که</w:t>
      </w:r>
      <w:r w:rsidR="004C2C01" w:rsidRPr="00431BCA">
        <w:rPr>
          <w:rtl/>
        </w:rPr>
        <w:t xml:space="preserve"> </w:t>
      </w:r>
      <w:r w:rsidR="004C2C01" w:rsidRPr="00431BCA">
        <w:rPr>
          <w:rFonts w:hint="cs"/>
          <w:rtl/>
        </w:rPr>
        <w:t>خداوند</w:t>
      </w:r>
      <w:r w:rsidR="004C2C01" w:rsidRPr="00431BCA">
        <w:rPr>
          <w:rtl/>
        </w:rPr>
        <w:t xml:space="preserve"> </w:t>
      </w:r>
      <w:r w:rsidR="004C2C01" w:rsidRPr="00431BCA">
        <w:rPr>
          <w:rFonts w:hint="cs"/>
          <w:rtl/>
        </w:rPr>
        <w:t>گفته</w:t>
      </w:r>
      <w:r w:rsidR="004C2C01" w:rsidRPr="00431BCA">
        <w:rPr>
          <w:rtl/>
        </w:rPr>
        <w:t xml:space="preserve"> </w:t>
      </w:r>
      <w:r w:rsidR="004C2C01" w:rsidRPr="00431BCA">
        <w:rPr>
          <w:rFonts w:hint="cs"/>
          <w:rtl/>
        </w:rPr>
        <w:t>،بایستی</w:t>
      </w:r>
      <w:r w:rsidR="004C2C01" w:rsidRPr="00431BCA">
        <w:rPr>
          <w:rtl/>
        </w:rPr>
        <w:t xml:space="preserve"> </w:t>
      </w:r>
      <w:r w:rsidR="004C2C01" w:rsidRPr="00431BCA">
        <w:rPr>
          <w:rFonts w:hint="cs"/>
          <w:rtl/>
        </w:rPr>
        <w:t>ثابت</w:t>
      </w:r>
      <w:r w:rsidR="004C2C01" w:rsidRPr="00431BCA">
        <w:rPr>
          <w:rtl/>
        </w:rPr>
        <w:t xml:space="preserve"> </w:t>
      </w:r>
      <w:r w:rsidR="004C2C01" w:rsidRPr="00431BCA">
        <w:rPr>
          <w:rFonts w:hint="cs"/>
          <w:rtl/>
        </w:rPr>
        <w:t>باشد</w:t>
      </w:r>
      <w:r w:rsidR="004C2C01" w:rsidRPr="00431BCA">
        <w:rPr>
          <w:rtl/>
        </w:rPr>
        <w:t xml:space="preserve"> </w:t>
      </w:r>
      <w:r w:rsidR="004C2C01" w:rsidRPr="00431BCA">
        <w:rPr>
          <w:rFonts w:hint="cs"/>
          <w:rtl/>
        </w:rPr>
        <w:t>و</w:t>
      </w:r>
      <w:r w:rsidR="004C2C01" w:rsidRPr="00431BCA">
        <w:rPr>
          <w:rtl/>
        </w:rPr>
        <w:t xml:space="preserve"> </w:t>
      </w:r>
      <w:r w:rsidR="004C2C01" w:rsidRPr="00431BCA">
        <w:rPr>
          <w:rFonts w:hint="cs"/>
          <w:rtl/>
        </w:rPr>
        <w:t>بدون</w:t>
      </w:r>
      <w:r w:rsidR="004C2C01" w:rsidRPr="00431BCA">
        <w:rPr>
          <w:rtl/>
        </w:rPr>
        <w:t xml:space="preserve"> </w:t>
      </w:r>
      <w:r w:rsidR="004C2C01" w:rsidRPr="00431BCA">
        <w:rPr>
          <w:rFonts w:hint="cs"/>
          <w:rtl/>
        </w:rPr>
        <w:t>مشابهت</w:t>
      </w:r>
      <w:r w:rsidR="004C2C01" w:rsidRPr="00431BCA">
        <w:rPr>
          <w:rtl/>
        </w:rPr>
        <w:t xml:space="preserve"> </w:t>
      </w:r>
      <w:r w:rsidR="004C2C01" w:rsidRPr="00431BCA">
        <w:rPr>
          <w:rFonts w:hint="cs"/>
          <w:rtl/>
        </w:rPr>
        <w:t>با</w:t>
      </w:r>
      <w:r w:rsidR="004C2C01" w:rsidRPr="00431BCA">
        <w:rPr>
          <w:rtl/>
        </w:rPr>
        <w:t xml:space="preserve"> </w:t>
      </w:r>
      <w:r w:rsidR="004C2C01" w:rsidRPr="00431BCA">
        <w:rPr>
          <w:rFonts w:hint="cs"/>
          <w:rtl/>
        </w:rPr>
        <w:t>بنایی</w:t>
      </w:r>
      <w:r w:rsidR="004C2C01" w:rsidRPr="00431BCA">
        <w:rPr>
          <w:rtl/>
        </w:rPr>
        <w:t xml:space="preserve"> </w:t>
      </w:r>
      <w:r w:rsidR="004C2C01" w:rsidRPr="00431BCA">
        <w:rPr>
          <w:rFonts w:hint="cs"/>
          <w:rtl/>
        </w:rPr>
        <w:t>دیگر</w:t>
      </w:r>
      <w:r w:rsidR="004C2C01" w:rsidRPr="00431BCA">
        <w:rPr>
          <w:rtl/>
        </w:rPr>
        <w:t xml:space="preserve"> </w:t>
      </w:r>
      <w:r w:rsidR="004C2C01" w:rsidRPr="00431BCA">
        <w:rPr>
          <w:rFonts w:hint="cs"/>
          <w:rtl/>
        </w:rPr>
        <w:t>ساخته</w:t>
      </w:r>
      <w:r w:rsidR="004C2C01" w:rsidRPr="00431BCA">
        <w:rPr>
          <w:rtl/>
        </w:rPr>
        <w:t xml:space="preserve"> </w:t>
      </w:r>
      <w:r w:rsidR="004C2C01" w:rsidRPr="00431BCA">
        <w:rPr>
          <w:rFonts w:hint="cs"/>
          <w:rtl/>
        </w:rPr>
        <w:t>شود</w:t>
      </w:r>
      <w:r w:rsidR="004C2C01" w:rsidRPr="00431BCA">
        <w:rPr>
          <w:rtl/>
        </w:rPr>
        <w:t>.</w:t>
      </w:r>
      <w:r w:rsidR="004C2C01">
        <w:rPr>
          <w:rFonts w:hint="cs"/>
          <w:rtl/>
        </w:rPr>
        <w:t xml:space="preserve"> (</w:t>
      </w:r>
      <w:r w:rsidR="00A414E5">
        <w:rPr>
          <w:rFonts w:hint="cs"/>
          <w:rtl/>
        </w:rPr>
        <w:t>فروزنده، 87،ص1</w:t>
      </w:r>
      <w:r w:rsidR="004C2C01">
        <w:rPr>
          <w:rFonts w:hint="cs"/>
          <w:rtl/>
        </w:rPr>
        <w:t>)</w:t>
      </w:r>
    </w:p>
    <w:p w:rsidR="004C2C01" w:rsidRPr="009F6E17" w:rsidRDefault="00A37DE9" w:rsidP="00A37DE9">
      <w:pPr>
        <w:jc w:val="left"/>
        <w:rPr>
          <w:rtl/>
        </w:rPr>
      </w:pPr>
      <w:r>
        <w:rPr>
          <w:rFonts w:hint="cs"/>
          <w:rtl/>
        </w:rPr>
        <w:t xml:space="preserve">کنیسه </w:t>
      </w:r>
      <w:r w:rsidR="004C2C01" w:rsidRPr="009F6E17">
        <w:rPr>
          <w:rFonts w:hint="cs"/>
          <w:rtl/>
        </w:rPr>
        <w:t>بیتی</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که</w:t>
      </w:r>
      <w:r w:rsidR="004C2C01" w:rsidRPr="009F6E17">
        <w:rPr>
          <w:rtl/>
        </w:rPr>
        <w:t xml:space="preserve"> </w:t>
      </w:r>
      <w:r w:rsidR="004C2C01">
        <w:rPr>
          <w:rFonts w:hint="cs"/>
          <w:rtl/>
        </w:rPr>
        <w:t>ا</w:t>
      </w:r>
      <w:r w:rsidR="004C2C01" w:rsidRPr="009F6E17">
        <w:rPr>
          <w:rFonts w:hint="cs"/>
          <w:rtl/>
        </w:rPr>
        <w:t>نسان</w:t>
      </w:r>
      <w:r w:rsidR="004C2C01" w:rsidRPr="009F6E17">
        <w:rPr>
          <w:rtl/>
        </w:rPr>
        <w:t xml:space="preserve"> </w:t>
      </w:r>
      <w:r w:rsidR="004C2C01" w:rsidRPr="009F6E17">
        <w:rPr>
          <w:rFonts w:hint="cs"/>
          <w:rtl/>
        </w:rPr>
        <w:t>زمانی</w:t>
      </w:r>
      <w:r w:rsidR="004C2C01" w:rsidRPr="009F6E17">
        <w:rPr>
          <w:rtl/>
        </w:rPr>
        <w:t xml:space="preserve"> </w:t>
      </w:r>
      <w:r w:rsidR="004C2C01" w:rsidRPr="009F6E17">
        <w:rPr>
          <w:rFonts w:hint="cs"/>
          <w:rtl/>
        </w:rPr>
        <w:t>نسبتا</w:t>
      </w:r>
      <w:r w:rsidR="004C2C01" w:rsidRPr="009F6E17">
        <w:rPr>
          <w:rtl/>
        </w:rPr>
        <w:t xml:space="preserve"> </w:t>
      </w:r>
      <w:r w:rsidR="004C2C01" w:rsidRPr="009F6E17">
        <w:rPr>
          <w:rFonts w:hint="cs"/>
          <w:rtl/>
        </w:rPr>
        <w:t>طولانی</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آن</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ماند</w:t>
      </w:r>
      <w:r w:rsidR="004C2C01" w:rsidRPr="009F6E17">
        <w:rPr>
          <w:rtl/>
        </w:rPr>
        <w:t xml:space="preserve">. </w:t>
      </w:r>
      <w:r w:rsidR="004C2C01" w:rsidRPr="009F6E17">
        <w:rPr>
          <w:rFonts w:hint="cs"/>
          <w:rtl/>
        </w:rPr>
        <w:t>بنابراین</w:t>
      </w:r>
      <w:r w:rsidR="004C2C01" w:rsidRPr="009F6E17">
        <w:rPr>
          <w:rtl/>
        </w:rPr>
        <w:t xml:space="preserve"> </w:t>
      </w:r>
      <w:r w:rsidR="004C2C01" w:rsidRPr="009F6E17">
        <w:rPr>
          <w:rFonts w:hint="cs"/>
          <w:rtl/>
        </w:rPr>
        <w:t>باید</w:t>
      </w:r>
      <w:r w:rsidR="004C2C01" w:rsidRPr="009F6E17">
        <w:rPr>
          <w:rtl/>
        </w:rPr>
        <w:t xml:space="preserve"> </w:t>
      </w:r>
      <w:r w:rsidR="004C2C01" w:rsidRPr="009F6E17">
        <w:rPr>
          <w:rFonts w:hint="cs"/>
          <w:rtl/>
        </w:rPr>
        <w:t>مکانی</w:t>
      </w:r>
      <w:r w:rsidR="004C2C01">
        <w:rPr>
          <w:rFonts w:hint="cs"/>
          <w:rtl/>
        </w:rPr>
        <w:t xml:space="preserve"> </w:t>
      </w:r>
      <w:r w:rsidR="004C2C01" w:rsidRPr="009F6E17">
        <w:rPr>
          <w:rFonts w:hint="cs"/>
          <w:rtl/>
        </w:rPr>
        <w:t>مناسب</w:t>
      </w:r>
      <w:r w:rsidR="004C2C01" w:rsidRPr="009F6E17">
        <w:rPr>
          <w:rtl/>
        </w:rPr>
        <w:t xml:space="preserve"> </w:t>
      </w:r>
      <w:r w:rsidR="004C2C01" w:rsidRPr="009F6E17">
        <w:rPr>
          <w:rFonts w:hint="cs"/>
          <w:rtl/>
        </w:rPr>
        <w:t>باشد</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نشستن</w:t>
      </w:r>
      <w:r w:rsidR="004C2C01" w:rsidRPr="009F6E17">
        <w:rPr>
          <w:rtl/>
        </w:rPr>
        <w:t xml:space="preserve"> ، </w:t>
      </w:r>
      <w:r w:rsidR="004C2C01" w:rsidRPr="009F6E17">
        <w:rPr>
          <w:rFonts w:hint="cs"/>
          <w:rtl/>
        </w:rPr>
        <w:t>استقرار</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آرامش</w:t>
      </w:r>
      <w:r w:rsidR="004C2C01" w:rsidRPr="009F6E17">
        <w:rPr>
          <w:rtl/>
        </w:rPr>
        <w:t xml:space="preserve"> </w:t>
      </w:r>
      <w:r w:rsidR="004C2C01" w:rsidRPr="009F6E17">
        <w:rPr>
          <w:rFonts w:hint="cs"/>
          <w:rtl/>
        </w:rPr>
        <w:t>یافتن</w:t>
      </w:r>
      <w:r w:rsidR="004C2C01" w:rsidRPr="009F6E17">
        <w:rPr>
          <w:rtl/>
        </w:rPr>
        <w:t xml:space="preserve">. </w:t>
      </w:r>
      <w:r w:rsidR="004C2C01" w:rsidRPr="0067497A">
        <w:rPr>
          <w:rFonts w:eastAsia="Times New Roman"/>
          <w:rtl/>
        </w:rPr>
        <w:t>پرا</w:t>
      </w:r>
      <w:r w:rsidR="004C2C01">
        <w:rPr>
          <w:rFonts w:eastAsia="Times New Roman"/>
          <w:rtl/>
        </w:rPr>
        <w:t>كندگي قوم يوديت وپيروان اين دين</w:t>
      </w:r>
      <w:r w:rsidR="004C2C01">
        <w:rPr>
          <w:rFonts w:eastAsia="Times New Roman" w:hint="cs"/>
          <w:rtl/>
        </w:rPr>
        <w:t xml:space="preserve"> </w:t>
      </w:r>
      <w:r w:rsidR="004C2C01" w:rsidRPr="0067497A">
        <w:rPr>
          <w:rFonts w:eastAsia="Times New Roman"/>
          <w:rtl/>
        </w:rPr>
        <w:t>در طول تاريخ باعث شده كه آن</w:t>
      </w:r>
      <w:r w:rsidR="004C2C01">
        <w:rPr>
          <w:rFonts w:eastAsia="Times New Roman" w:hint="cs"/>
          <w:rtl/>
        </w:rPr>
        <w:t xml:space="preserve"> </w:t>
      </w:r>
      <w:r w:rsidR="004C2C01" w:rsidRPr="0067497A">
        <w:rPr>
          <w:rFonts w:eastAsia="Times New Roman"/>
          <w:rtl/>
        </w:rPr>
        <w:t>ها هميشه داراي معماري تابع محيط پيرامون خود باشند وهيچ گاه به طور رسمي درصدد ايجاد سبكي خاص نباشند.يهوديت كم تر از بقي</w:t>
      </w:r>
      <w:r w:rsidR="004C2C01">
        <w:rPr>
          <w:rFonts w:eastAsia="Times New Roman"/>
          <w:rtl/>
        </w:rPr>
        <w:t>ه ي اديان به علم معماري پرداخته</w:t>
      </w:r>
      <w:r w:rsidR="004C2C01">
        <w:rPr>
          <w:rFonts w:eastAsia="Times New Roman" w:hint="cs"/>
          <w:rtl/>
        </w:rPr>
        <w:t>، چراکه اغلب</w:t>
      </w:r>
      <w:r w:rsidR="004C2C01" w:rsidRPr="0067497A">
        <w:rPr>
          <w:rFonts w:eastAsia="Times New Roman"/>
          <w:rtl/>
        </w:rPr>
        <w:t xml:space="preserve"> ماندگاري </w:t>
      </w:r>
      <w:r w:rsidR="004C2C01">
        <w:rPr>
          <w:rFonts w:eastAsia="Times New Roman" w:hint="cs"/>
          <w:rtl/>
        </w:rPr>
        <w:t xml:space="preserve">آنان </w:t>
      </w:r>
      <w:r w:rsidR="004C2C01" w:rsidRPr="0067497A">
        <w:rPr>
          <w:rFonts w:eastAsia="Times New Roman"/>
          <w:rtl/>
        </w:rPr>
        <w:t>در يك مكان ناپايدار بوده و مكان هاي در دسترس اجاره اي بوده</w:t>
      </w:r>
      <w:r w:rsidR="004C2C01">
        <w:rPr>
          <w:rFonts w:eastAsia="Times New Roman" w:hint="cs"/>
          <w:rtl/>
        </w:rPr>
        <w:t xml:space="preserve"> اند. </w:t>
      </w:r>
      <w:r w:rsidR="004C2C01" w:rsidRPr="0067497A">
        <w:rPr>
          <w:rFonts w:eastAsia="Times New Roman"/>
          <w:rtl/>
        </w:rPr>
        <w:t xml:space="preserve">در نتيجه </w:t>
      </w:r>
      <w:r w:rsidR="004C2C01">
        <w:rPr>
          <w:rFonts w:eastAsia="Times New Roman"/>
          <w:rtl/>
        </w:rPr>
        <w:t>معماري</w:t>
      </w:r>
      <w:r w:rsidR="004C2C01">
        <w:rPr>
          <w:rFonts w:eastAsia="Times New Roman" w:hint="cs"/>
          <w:rtl/>
        </w:rPr>
        <w:t xml:space="preserve"> </w:t>
      </w:r>
      <w:r w:rsidR="004C2C01" w:rsidRPr="0067497A">
        <w:rPr>
          <w:rFonts w:eastAsia="Times New Roman"/>
          <w:rtl/>
        </w:rPr>
        <w:t xml:space="preserve">حاكم بر كنيسه هاي يهودي </w:t>
      </w:r>
      <w:r w:rsidR="004C2C01">
        <w:rPr>
          <w:rFonts w:eastAsia="Times New Roman"/>
          <w:rtl/>
        </w:rPr>
        <w:t>ساده</w:t>
      </w:r>
      <w:r w:rsidR="004C2C01">
        <w:rPr>
          <w:rFonts w:eastAsia="Times New Roman" w:hint="cs"/>
          <w:rtl/>
        </w:rPr>
        <w:t>،</w:t>
      </w:r>
      <w:r w:rsidR="004C2C01" w:rsidRPr="0067497A">
        <w:rPr>
          <w:rFonts w:eastAsia="Times New Roman"/>
          <w:rtl/>
        </w:rPr>
        <w:t xml:space="preserve"> فروتن،</w:t>
      </w:r>
      <w:r w:rsidR="004C2C01">
        <w:rPr>
          <w:rFonts w:eastAsia="Times New Roman" w:hint="cs"/>
          <w:rtl/>
        </w:rPr>
        <w:t xml:space="preserve"> </w:t>
      </w:r>
      <w:r w:rsidR="004C2C01" w:rsidRPr="0067497A">
        <w:rPr>
          <w:rFonts w:eastAsia="Times New Roman"/>
          <w:rtl/>
        </w:rPr>
        <w:t xml:space="preserve">تابع </w:t>
      </w:r>
      <w:r w:rsidR="004C2C01">
        <w:rPr>
          <w:rFonts w:eastAsia="Times New Roman"/>
          <w:rtl/>
        </w:rPr>
        <w:t>محيط و</w:t>
      </w:r>
      <w:r w:rsidR="004C2C01" w:rsidRPr="007217EB">
        <w:rPr>
          <w:rFonts w:eastAsia="Times New Roman"/>
          <w:rtl/>
        </w:rPr>
        <w:t xml:space="preserve"> پايدار بوده است</w:t>
      </w:r>
      <w:r w:rsidR="004C2C01" w:rsidRPr="0067497A">
        <w:rPr>
          <w:rFonts w:eastAsia="Times New Roman"/>
        </w:rPr>
        <w:t>.</w:t>
      </w:r>
      <w:r w:rsidR="004C2C01" w:rsidRPr="007217EB">
        <w:rPr>
          <w:rFonts w:eastAsia="Times New Roman" w:hint="cs"/>
          <w:rtl/>
        </w:rPr>
        <w:t xml:space="preserve"> (</w:t>
      </w:r>
      <w:r w:rsidR="00611A10">
        <w:rPr>
          <w:rFonts w:eastAsia="Times New Roman" w:hint="cs"/>
          <w:rtl/>
        </w:rPr>
        <w:t>آهنگریان،1387</w:t>
      </w:r>
      <w:r w:rsidR="004C2C01" w:rsidRPr="007217EB">
        <w:rPr>
          <w:rFonts w:eastAsia="Times New Roman" w:hint="cs"/>
          <w:rtl/>
        </w:rPr>
        <w:t>)</w:t>
      </w:r>
      <w:r w:rsidR="000B38B9">
        <w:rPr>
          <w:rFonts w:eastAsia="Times New Roman" w:hint="cs"/>
          <w:rtl/>
        </w:rPr>
        <w:t xml:space="preserve"> </w:t>
      </w:r>
      <w:r w:rsidR="004C2C01" w:rsidRPr="0067497A">
        <w:rPr>
          <w:rFonts w:eastAsia="Times New Roman"/>
        </w:rPr>
        <w:br/>
      </w:r>
      <w:r>
        <w:rPr>
          <w:rFonts w:hint="cs"/>
          <w:rtl/>
        </w:rPr>
        <w:lastRenderedPageBreak/>
        <w:t xml:space="preserve">کنیسه </w:t>
      </w:r>
      <w:r w:rsidR="004C2C01" w:rsidRPr="009F6E17">
        <w:rPr>
          <w:rFonts w:hint="cs"/>
          <w:rtl/>
        </w:rPr>
        <w:t>متحد</w:t>
      </w:r>
      <w:r w:rsidR="004C2C01" w:rsidRPr="009F6E17">
        <w:rPr>
          <w:rtl/>
        </w:rPr>
        <w:t xml:space="preserve"> </w:t>
      </w:r>
      <w:r w:rsidR="004C2C01" w:rsidRPr="009F6E17">
        <w:rPr>
          <w:rFonts w:hint="cs"/>
          <w:rtl/>
        </w:rPr>
        <w:t>کننده</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وحدت</w:t>
      </w:r>
      <w:r w:rsidR="004C2C01" w:rsidRPr="009F6E17">
        <w:rPr>
          <w:rtl/>
        </w:rPr>
        <w:t xml:space="preserve"> </w:t>
      </w:r>
      <w:r w:rsidR="004C2C01" w:rsidRPr="009F6E17">
        <w:rPr>
          <w:rFonts w:hint="cs"/>
          <w:rtl/>
        </w:rPr>
        <w:t>بخش</w:t>
      </w:r>
      <w:r w:rsidR="004C2C01" w:rsidRPr="009F6E17">
        <w:rPr>
          <w:rtl/>
        </w:rPr>
        <w:t xml:space="preserve"> </w:t>
      </w:r>
      <w:r w:rsidR="004C2C01" w:rsidRPr="009F6E17">
        <w:rPr>
          <w:rFonts w:hint="cs"/>
          <w:rtl/>
        </w:rPr>
        <w:t>است</w:t>
      </w:r>
      <w:r w:rsidR="004C2C01" w:rsidRPr="009F6E17">
        <w:rPr>
          <w:rtl/>
        </w:rPr>
        <w:t xml:space="preserve">. </w:t>
      </w:r>
      <w:r>
        <w:rPr>
          <w:rFonts w:hint="cs"/>
          <w:rtl/>
        </w:rPr>
        <w:t xml:space="preserve">کنیسه </w:t>
      </w:r>
      <w:r w:rsidR="004C2C01" w:rsidRPr="009F6E17">
        <w:rPr>
          <w:rFonts w:hint="cs"/>
          <w:rtl/>
        </w:rPr>
        <w:t>انسان</w:t>
      </w:r>
      <w:r w:rsidR="004C2C01" w:rsidRPr="009F6E17">
        <w:rPr>
          <w:rtl/>
        </w:rPr>
        <w:t xml:space="preserve"> </w:t>
      </w:r>
      <w:r w:rsidR="004C2C01" w:rsidRPr="009F6E17">
        <w:rPr>
          <w:rFonts w:hint="cs"/>
          <w:rtl/>
        </w:rPr>
        <w:t>ها</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دور</w:t>
      </w:r>
      <w:r w:rsidR="004C2C01" w:rsidRPr="009F6E17">
        <w:rPr>
          <w:rtl/>
        </w:rPr>
        <w:t xml:space="preserve"> </w:t>
      </w:r>
      <w:r w:rsidR="004C2C01" w:rsidRPr="009F6E17">
        <w:rPr>
          <w:rFonts w:hint="cs"/>
          <w:rtl/>
        </w:rPr>
        <w:t>هم</w:t>
      </w:r>
      <w:r w:rsidR="004C2C01" w:rsidRPr="009F6E17">
        <w:rPr>
          <w:rtl/>
        </w:rPr>
        <w:t xml:space="preserve"> </w:t>
      </w:r>
      <w:r w:rsidR="004C2C01" w:rsidRPr="009F6E17">
        <w:rPr>
          <w:rFonts w:hint="cs"/>
          <w:rtl/>
        </w:rPr>
        <w:t>جمع</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آن</w:t>
      </w:r>
      <w:r w:rsidR="004C2C01" w:rsidRPr="009F6E17">
        <w:rPr>
          <w:rtl/>
        </w:rPr>
        <w:t xml:space="preserve"> </w:t>
      </w:r>
      <w:r w:rsidR="004C2C01" w:rsidRPr="009F6E17">
        <w:rPr>
          <w:rFonts w:hint="cs"/>
          <w:rtl/>
        </w:rPr>
        <w:t>ها</w:t>
      </w:r>
      <w:r w:rsidR="004C2C01" w:rsidRPr="009F6E17">
        <w:rPr>
          <w:rtl/>
        </w:rPr>
        <w:t xml:space="preserve"> </w:t>
      </w:r>
      <w:r w:rsidR="004C2C01" w:rsidRPr="009F6E17">
        <w:rPr>
          <w:rFonts w:hint="cs"/>
          <w:rtl/>
        </w:rPr>
        <w:t>یک</w:t>
      </w:r>
      <w:r w:rsidR="004C2C01" w:rsidRPr="009F6E17">
        <w:rPr>
          <w:rtl/>
        </w:rPr>
        <w:t xml:space="preserve"> </w:t>
      </w:r>
      <w:r w:rsidR="004C2C01" w:rsidRPr="009F6E17">
        <w:rPr>
          <w:rFonts w:hint="cs"/>
          <w:rtl/>
        </w:rPr>
        <w:t>جماعت</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سازد</w:t>
      </w:r>
      <w:r w:rsidR="004C2C01" w:rsidRPr="009F6E17">
        <w:rPr>
          <w:rtl/>
        </w:rPr>
        <w:t xml:space="preserve">. </w:t>
      </w:r>
      <w:r w:rsidR="004C2C01" w:rsidRPr="009F6E17">
        <w:rPr>
          <w:rFonts w:hint="cs"/>
          <w:rtl/>
        </w:rPr>
        <w:t>جماعتی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واسطه</w:t>
      </w:r>
      <w:r w:rsidR="004C2C01" w:rsidRPr="009F6E17">
        <w:rPr>
          <w:rtl/>
        </w:rPr>
        <w:t xml:space="preserve"> </w:t>
      </w:r>
      <w:r w:rsidR="004C2C01" w:rsidRPr="009F6E17">
        <w:rPr>
          <w:rFonts w:hint="cs"/>
          <w:rtl/>
        </w:rPr>
        <w:t>تمرکز</w:t>
      </w:r>
      <w:r w:rsidR="004C2C01" w:rsidRPr="009F6E17">
        <w:rPr>
          <w:rtl/>
        </w:rPr>
        <w:t xml:space="preserve"> </w:t>
      </w:r>
      <w:r w:rsidR="004C2C01" w:rsidRPr="009F6E17">
        <w:rPr>
          <w:rFonts w:hint="cs"/>
          <w:rtl/>
        </w:rPr>
        <w:t>حول</w:t>
      </w:r>
      <w:r w:rsidR="004C2C01" w:rsidRPr="009F6E17">
        <w:rPr>
          <w:rtl/>
        </w:rPr>
        <w:t xml:space="preserve"> </w:t>
      </w:r>
      <w:r w:rsidR="004C2C01" w:rsidRPr="009F6E17">
        <w:rPr>
          <w:rFonts w:hint="cs"/>
          <w:rtl/>
        </w:rPr>
        <w:t>یک</w:t>
      </w:r>
      <w:r w:rsidR="004C2C01" w:rsidRPr="009F6E17">
        <w:rPr>
          <w:rtl/>
        </w:rPr>
        <w:t xml:space="preserve"> </w:t>
      </w:r>
      <w:r w:rsidR="004C2C01" w:rsidRPr="009F6E17">
        <w:rPr>
          <w:rFonts w:hint="cs"/>
          <w:rtl/>
        </w:rPr>
        <w:t>نقطه</w:t>
      </w:r>
      <w:r w:rsidR="004C2C01" w:rsidRPr="009F6E17">
        <w:rPr>
          <w:rtl/>
        </w:rPr>
        <w:t xml:space="preserve">، </w:t>
      </w:r>
      <w:r w:rsidR="004C2C01" w:rsidRPr="009F6E17">
        <w:rPr>
          <w:rFonts w:hint="cs"/>
          <w:rtl/>
        </w:rPr>
        <w:t>احساس</w:t>
      </w:r>
      <w:r w:rsidR="004C2C01" w:rsidRPr="009F6E17">
        <w:rPr>
          <w:rtl/>
        </w:rPr>
        <w:t xml:space="preserve"> </w:t>
      </w:r>
      <w:r w:rsidR="004C2C01" w:rsidRPr="009F6E17">
        <w:rPr>
          <w:rFonts w:hint="cs"/>
          <w:rtl/>
        </w:rPr>
        <w:t>با</w:t>
      </w:r>
      <w:r w:rsidR="004C2C01" w:rsidRPr="009F6E17">
        <w:rPr>
          <w:rtl/>
        </w:rPr>
        <w:t xml:space="preserve"> </w:t>
      </w:r>
      <w:r w:rsidR="004C2C01" w:rsidRPr="009F6E17">
        <w:rPr>
          <w:rFonts w:hint="cs"/>
          <w:rtl/>
        </w:rPr>
        <w:t>هم</w:t>
      </w:r>
      <w:r w:rsidR="004C2C01" w:rsidRPr="009F6E17">
        <w:rPr>
          <w:rtl/>
        </w:rPr>
        <w:t xml:space="preserve"> </w:t>
      </w:r>
      <w:r w:rsidR="004C2C01" w:rsidRPr="009F6E17">
        <w:rPr>
          <w:rFonts w:hint="cs"/>
          <w:rtl/>
        </w:rPr>
        <w:t>بودن</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همراه</w:t>
      </w:r>
      <w:r w:rsidR="004C2C01" w:rsidRPr="009F6E17">
        <w:rPr>
          <w:rtl/>
        </w:rPr>
        <w:t xml:space="preserve"> </w:t>
      </w:r>
      <w:r>
        <w:rPr>
          <w:rFonts w:hint="cs"/>
          <w:rtl/>
        </w:rPr>
        <w:t>بود</w:t>
      </w:r>
      <w:r w:rsidR="004C2C01" w:rsidRPr="009F6E17">
        <w:rPr>
          <w:rFonts w:hint="cs"/>
          <w:rtl/>
        </w:rPr>
        <w:t>ن</w:t>
      </w:r>
      <w:r w:rsidR="004C2C01" w:rsidRPr="009F6E17">
        <w:rPr>
          <w:rtl/>
        </w:rPr>
        <w:t xml:space="preserve"> </w:t>
      </w:r>
      <w:r w:rsidR="004C2C01" w:rsidRPr="009F6E17">
        <w:rPr>
          <w:rFonts w:hint="cs"/>
          <w:rtl/>
        </w:rPr>
        <w:t>پیدا</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کند</w:t>
      </w:r>
      <w:r w:rsidR="004C2C01" w:rsidRPr="009F6E17">
        <w:t xml:space="preserve">. </w:t>
      </w:r>
      <w:r w:rsidR="004C2C01">
        <w:rPr>
          <w:rFonts w:hint="cs"/>
          <w:rtl/>
        </w:rPr>
        <w:t>(</w:t>
      </w:r>
      <w:r w:rsidR="008402B7">
        <w:rPr>
          <w:rFonts w:hint="cs"/>
          <w:rtl/>
        </w:rPr>
        <w:t>صدیق پور،1377</w:t>
      </w:r>
      <w:r w:rsidR="004C2C01">
        <w:rPr>
          <w:rFonts w:hint="cs"/>
          <w:rtl/>
        </w:rPr>
        <w:t>)</w:t>
      </w:r>
      <w:r w:rsidR="004C2C01" w:rsidRPr="00DC294F">
        <w:rPr>
          <w:rFonts w:hint="cs"/>
          <w:rtl/>
        </w:rPr>
        <w:t xml:space="preserve"> </w:t>
      </w:r>
      <w:r>
        <w:rPr>
          <w:rFonts w:hint="cs"/>
          <w:rtl/>
        </w:rPr>
        <w:t xml:space="preserve">کنیسه </w:t>
      </w:r>
      <w:r w:rsidR="004C2C01" w:rsidRPr="009F6E17">
        <w:rPr>
          <w:rFonts w:hint="cs"/>
          <w:rtl/>
        </w:rPr>
        <w:t>انسان</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بواسطه</w:t>
      </w:r>
      <w:r w:rsidR="004C2C01" w:rsidRPr="009F6E17">
        <w:rPr>
          <w:rtl/>
        </w:rPr>
        <w:t xml:space="preserve"> </w:t>
      </w:r>
      <w:r w:rsidR="004C2C01" w:rsidRPr="009F6E17">
        <w:rPr>
          <w:rFonts w:hint="cs"/>
          <w:rtl/>
        </w:rPr>
        <w:t>مواجهه</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رو</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رو</w:t>
      </w:r>
      <w:r w:rsidR="004C2C01" w:rsidRPr="009F6E17">
        <w:rPr>
          <w:rtl/>
        </w:rPr>
        <w:t xml:space="preserve"> </w:t>
      </w:r>
      <w:r w:rsidR="004C2C01" w:rsidRPr="009F6E17">
        <w:rPr>
          <w:rFonts w:hint="cs"/>
          <w:rtl/>
        </w:rPr>
        <w:t>شدن</w:t>
      </w:r>
      <w:r w:rsidR="004C2C01" w:rsidRPr="009F6E17">
        <w:rPr>
          <w:rtl/>
        </w:rPr>
        <w:t xml:space="preserve"> </w:t>
      </w:r>
      <w:r w:rsidR="004C2C01" w:rsidRPr="009F6E17">
        <w:rPr>
          <w:rFonts w:hint="cs"/>
          <w:rtl/>
        </w:rPr>
        <w:t>با</w:t>
      </w:r>
      <w:r w:rsidR="004C2C01" w:rsidRPr="009F6E17">
        <w:rPr>
          <w:rtl/>
        </w:rPr>
        <w:t xml:space="preserve"> </w:t>
      </w:r>
      <w:r w:rsidR="004C2C01" w:rsidRPr="009F6E17">
        <w:rPr>
          <w:rFonts w:hint="cs"/>
          <w:rtl/>
        </w:rPr>
        <w:t>دیگران</w:t>
      </w:r>
      <w:r w:rsidR="004C2C01" w:rsidRPr="009F6E17">
        <w:rPr>
          <w:rtl/>
        </w:rPr>
        <w:t xml:space="preserve"> </w:t>
      </w:r>
      <w:r w:rsidR="004C2C01" w:rsidRPr="009F6E17">
        <w:rPr>
          <w:rFonts w:hint="cs"/>
          <w:rtl/>
        </w:rPr>
        <w:t>پیوند</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دهد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یکی</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همین</w:t>
      </w:r>
      <w:r w:rsidR="004C2C01" w:rsidRPr="009F6E17">
        <w:rPr>
          <w:rtl/>
        </w:rPr>
        <w:t xml:space="preserve"> </w:t>
      </w:r>
      <w:r w:rsidR="004C2C01" w:rsidRPr="009F6E17">
        <w:rPr>
          <w:rFonts w:hint="cs"/>
          <w:rtl/>
        </w:rPr>
        <w:t>خاطر</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که</w:t>
      </w:r>
      <w:r w:rsidR="004C2C01" w:rsidRPr="009F6E17">
        <w:rPr>
          <w:rtl/>
        </w:rPr>
        <w:t xml:space="preserve"> </w:t>
      </w:r>
      <w:r>
        <w:rPr>
          <w:rFonts w:hint="cs"/>
          <w:rtl/>
        </w:rPr>
        <w:t xml:space="preserve">کنیسه </w:t>
      </w:r>
      <w:r w:rsidR="004C2C01" w:rsidRPr="009F6E17">
        <w:rPr>
          <w:rFonts w:hint="cs"/>
          <w:rtl/>
        </w:rPr>
        <w:t>جزء</w:t>
      </w:r>
      <w:r w:rsidR="004C2C01" w:rsidRPr="009F6E17">
        <w:rPr>
          <w:rtl/>
        </w:rPr>
        <w:t xml:space="preserve"> </w:t>
      </w:r>
      <w:r w:rsidR="004C2C01" w:rsidRPr="009F6E17">
        <w:rPr>
          <w:rFonts w:hint="cs"/>
          <w:rtl/>
        </w:rPr>
        <w:t>مکان</w:t>
      </w:r>
      <w:r w:rsidR="004C2C01" w:rsidRPr="009F6E17">
        <w:rPr>
          <w:rtl/>
        </w:rPr>
        <w:t xml:space="preserve"> </w:t>
      </w:r>
      <w:r w:rsidR="004C2C01" w:rsidRPr="009F6E17">
        <w:rPr>
          <w:rFonts w:hint="cs"/>
          <w:rtl/>
        </w:rPr>
        <w:t>های</w:t>
      </w:r>
      <w:r w:rsidR="004C2C01" w:rsidRPr="009F6E17">
        <w:rPr>
          <w:rtl/>
        </w:rPr>
        <w:t xml:space="preserve"> </w:t>
      </w:r>
      <w:r w:rsidR="004C2C01" w:rsidRPr="009F6E17">
        <w:rPr>
          <w:rFonts w:hint="cs"/>
          <w:rtl/>
        </w:rPr>
        <w:t>مجزا</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زیادی</w:t>
      </w:r>
      <w:r w:rsidR="004C2C01" w:rsidRPr="009F6E17">
        <w:rPr>
          <w:rtl/>
        </w:rPr>
        <w:t xml:space="preserve"> </w:t>
      </w:r>
      <w:r w:rsidR="004C2C01" w:rsidRPr="009F6E17">
        <w:rPr>
          <w:rFonts w:hint="cs"/>
          <w:rtl/>
        </w:rPr>
        <w:t>ندارد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فقط</w:t>
      </w:r>
      <w:r w:rsidR="004C2C01" w:rsidRPr="009F6E17">
        <w:rPr>
          <w:rtl/>
        </w:rPr>
        <w:t xml:space="preserve"> </w:t>
      </w:r>
      <w:r w:rsidR="004C2C01" w:rsidRPr="009F6E17">
        <w:rPr>
          <w:rFonts w:hint="cs"/>
          <w:rtl/>
        </w:rPr>
        <w:t>یک</w:t>
      </w:r>
      <w:r w:rsidR="004C2C01" w:rsidRPr="009F6E17">
        <w:rPr>
          <w:rtl/>
        </w:rPr>
        <w:t xml:space="preserve"> </w:t>
      </w:r>
      <w:r w:rsidR="004C2C01" w:rsidRPr="009F6E17">
        <w:rPr>
          <w:rFonts w:hint="cs"/>
          <w:rtl/>
        </w:rPr>
        <w:t>مکان</w:t>
      </w:r>
      <w:r w:rsidR="004C2C01" w:rsidRPr="009F6E17">
        <w:rPr>
          <w:rtl/>
        </w:rPr>
        <w:t xml:space="preserve"> </w:t>
      </w:r>
      <w:r w:rsidR="004C2C01" w:rsidRPr="009F6E17">
        <w:rPr>
          <w:rFonts w:hint="cs"/>
          <w:rtl/>
        </w:rPr>
        <w:t>است</w:t>
      </w:r>
      <w:r w:rsidR="004C2C01" w:rsidRPr="009F6E17">
        <w:t>.</w:t>
      </w:r>
    </w:p>
    <w:p w:rsidR="004C2C01" w:rsidRPr="009F6E17" w:rsidRDefault="00A37DE9" w:rsidP="008402B7">
      <w:pPr>
        <w:jc w:val="lowKashida"/>
        <w:rPr>
          <w:rtl/>
        </w:rPr>
      </w:pPr>
      <w:r>
        <w:rPr>
          <w:rFonts w:hint="cs"/>
          <w:rtl/>
        </w:rPr>
        <w:t xml:space="preserve">کنیسه </w:t>
      </w:r>
      <w:r w:rsidR="004C2C01" w:rsidRPr="009F6E17">
        <w:rPr>
          <w:rFonts w:hint="cs"/>
          <w:rtl/>
        </w:rPr>
        <w:t>مکانی</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عبادت</w:t>
      </w:r>
      <w:r w:rsidR="004C2C01" w:rsidRPr="009F6E17">
        <w:rPr>
          <w:rtl/>
        </w:rPr>
        <w:t xml:space="preserve"> </w:t>
      </w:r>
      <w:r w:rsidR="004C2C01" w:rsidRPr="009F6E17">
        <w:rPr>
          <w:rFonts w:hint="cs"/>
          <w:rtl/>
        </w:rPr>
        <w:t>است</w:t>
      </w:r>
      <w:r w:rsidR="004C2C01">
        <w:rPr>
          <w:rFonts w:hint="cs"/>
          <w:rtl/>
        </w:rPr>
        <w:t xml:space="preserve"> </w:t>
      </w:r>
      <w:r w:rsidR="004C2C01" w:rsidRPr="009F6E17">
        <w:rPr>
          <w:rFonts w:hint="cs"/>
          <w:rtl/>
        </w:rPr>
        <w:t>و</w:t>
      </w:r>
      <w:r w:rsidR="004C2C01" w:rsidRPr="009F6E17">
        <w:rPr>
          <w:rtl/>
        </w:rPr>
        <w:t xml:space="preserve"> </w:t>
      </w:r>
      <w:r w:rsidR="004C2C01" w:rsidRPr="009F6E17">
        <w:rPr>
          <w:rFonts w:hint="cs"/>
          <w:rtl/>
        </w:rPr>
        <w:t>مکانی</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بریدن</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خود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تکلم</w:t>
      </w:r>
      <w:r w:rsidR="004C2C01" w:rsidRPr="009F6E17">
        <w:rPr>
          <w:rtl/>
        </w:rPr>
        <w:t xml:space="preserve"> </w:t>
      </w:r>
      <w:r w:rsidR="004C2C01" w:rsidRPr="009F6E17">
        <w:rPr>
          <w:rFonts w:hint="cs"/>
          <w:rtl/>
        </w:rPr>
        <w:t>با</w:t>
      </w:r>
      <w:r w:rsidR="004C2C01" w:rsidRPr="009F6E17">
        <w:rPr>
          <w:rtl/>
        </w:rPr>
        <w:t xml:space="preserve"> </w:t>
      </w:r>
      <w:r w:rsidR="004C2C01" w:rsidRPr="009F6E17">
        <w:rPr>
          <w:rFonts w:hint="cs"/>
          <w:rtl/>
        </w:rPr>
        <w:t>خداوند</w:t>
      </w:r>
      <w:r w:rsidR="004C2C01" w:rsidRPr="009F6E17">
        <w:rPr>
          <w:rtl/>
        </w:rPr>
        <w:t>،</w:t>
      </w:r>
      <w:r w:rsidR="004C2C01" w:rsidRPr="004C2C01">
        <w:rPr>
          <w:color w:val="D99594"/>
          <w:rtl/>
        </w:rPr>
        <w:t>.</w:t>
      </w:r>
      <w:r w:rsidR="004C2C01" w:rsidRPr="009F6E17">
        <w:rPr>
          <w:rtl/>
        </w:rPr>
        <w:t xml:space="preserve"> </w:t>
      </w:r>
      <w:r w:rsidR="004C2C01" w:rsidRPr="009F6E17">
        <w:rPr>
          <w:rFonts w:hint="cs"/>
          <w:rtl/>
        </w:rPr>
        <w:t>بنابراین</w:t>
      </w:r>
      <w:r w:rsidR="004C2C01" w:rsidRPr="009F6E17">
        <w:rPr>
          <w:rtl/>
        </w:rPr>
        <w:t xml:space="preserve"> </w:t>
      </w:r>
      <w:r>
        <w:rPr>
          <w:rFonts w:hint="cs"/>
          <w:rtl/>
        </w:rPr>
        <w:t xml:space="preserve">کنیسه </w:t>
      </w:r>
      <w:r w:rsidR="004C2C01" w:rsidRPr="009F6E17">
        <w:rPr>
          <w:rFonts w:hint="cs"/>
          <w:rtl/>
        </w:rPr>
        <w:t>می</w:t>
      </w:r>
      <w:r w:rsidR="004C2C01" w:rsidRPr="009F6E17">
        <w:rPr>
          <w:rtl/>
        </w:rPr>
        <w:t xml:space="preserve"> </w:t>
      </w:r>
      <w:r w:rsidR="004C2C01" w:rsidRPr="009F6E17">
        <w:rPr>
          <w:rFonts w:hint="cs"/>
          <w:rtl/>
        </w:rPr>
        <w:t>باید</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دنیای</w:t>
      </w:r>
      <w:r w:rsidR="004C2C01" w:rsidRPr="009F6E17">
        <w:rPr>
          <w:rtl/>
        </w:rPr>
        <w:t xml:space="preserve"> </w:t>
      </w:r>
      <w:r w:rsidR="004C2C01" w:rsidRPr="009F6E17">
        <w:rPr>
          <w:rFonts w:hint="cs"/>
          <w:rtl/>
        </w:rPr>
        <w:t>بیرون</w:t>
      </w:r>
      <w:r w:rsidR="004C2C01" w:rsidRPr="009F6E17">
        <w:rPr>
          <w:rtl/>
        </w:rPr>
        <w:t xml:space="preserve"> </w:t>
      </w:r>
      <w:r w:rsidR="004C2C01" w:rsidRPr="009F6E17">
        <w:rPr>
          <w:rFonts w:hint="cs"/>
          <w:rtl/>
        </w:rPr>
        <w:t>کاملا</w:t>
      </w:r>
      <w:r w:rsidR="004C2C01" w:rsidRPr="009F6E17">
        <w:rPr>
          <w:rtl/>
        </w:rPr>
        <w:t xml:space="preserve"> </w:t>
      </w:r>
      <w:r w:rsidR="004C2C01" w:rsidRPr="009F6E17">
        <w:rPr>
          <w:rFonts w:hint="cs"/>
          <w:rtl/>
        </w:rPr>
        <w:t>جدا</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او</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خود</w:t>
      </w:r>
      <w:r w:rsidR="004C2C01" w:rsidRPr="009F6E17">
        <w:rPr>
          <w:rtl/>
        </w:rPr>
        <w:t xml:space="preserve"> </w:t>
      </w:r>
      <w:r w:rsidR="004C2C01" w:rsidRPr="009F6E17">
        <w:rPr>
          <w:rFonts w:hint="cs"/>
          <w:rtl/>
        </w:rPr>
        <w:t>فرو</w:t>
      </w:r>
      <w:r w:rsidR="004C2C01" w:rsidRPr="009F6E17">
        <w:rPr>
          <w:rtl/>
        </w:rPr>
        <w:t xml:space="preserve"> </w:t>
      </w:r>
      <w:r w:rsidR="004C2C01" w:rsidRPr="009F6E17">
        <w:rPr>
          <w:rFonts w:hint="cs"/>
          <w:rtl/>
        </w:rPr>
        <w:t>ببرد</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گونه</w:t>
      </w:r>
      <w:r w:rsidR="004C2C01" w:rsidRPr="009F6E17">
        <w:rPr>
          <w:rtl/>
        </w:rPr>
        <w:t xml:space="preserve"> </w:t>
      </w:r>
      <w:r w:rsidR="004C2C01" w:rsidRPr="009F6E17">
        <w:rPr>
          <w:rFonts w:hint="cs"/>
          <w:rtl/>
        </w:rPr>
        <w:t>ای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هیچ</w:t>
      </w:r>
      <w:r w:rsidR="004C2C01" w:rsidRPr="009F6E17">
        <w:rPr>
          <w:rtl/>
        </w:rPr>
        <w:t xml:space="preserve"> </w:t>
      </w:r>
      <w:r w:rsidR="004C2C01" w:rsidRPr="009F6E17">
        <w:rPr>
          <w:rFonts w:hint="cs"/>
          <w:rtl/>
        </w:rPr>
        <w:t>عاملی</w:t>
      </w:r>
      <w:r w:rsidR="004C2C01" w:rsidRPr="009F6E17">
        <w:rPr>
          <w:rtl/>
        </w:rPr>
        <w:t xml:space="preserve"> </w:t>
      </w:r>
      <w:r w:rsidR="004C2C01" w:rsidRPr="009F6E17">
        <w:rPr>
          <w:rFonts w:hint="cs"/>
          <w:rtl/>
        </w:rPr>
        <w:t>حواس</w:t>
      </w:r>
      <w:r w:rsidR="004C2C01" w:rsidRPr="009F6E17">
        <w:rPr>
          <w:rtl/>
        </w:rPr>
        <w:t xml:space="preserve"> </w:t>
      </w:r>
      <w:r w:rsidR="004C2C01" w:rsidRPr="009F6E17">
        <w:rPr>
          <w:rFonts w:hint="cs"/>
          <w:rtl/>
        </w:rPr>
        <w:t>او</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مخدوش</w:t>
      </w:r>
      <w:r w:rsidR="004C2C01" w:rsidRPr="009F6E17">
        <w:rPr>
          <w:rtl/>
        </w:rPr>
        <w:t xml:space="preserve"> </w:t>
      </w:r>
      <w:r w:rsidR="004C2C01" w:rsidRPr="009F6E17">
        <w:rPr>
          <w:rFonts w:hint="cs"/>
          <w:rtl/>
        </w:rPr>
        <w:t>نکند</w:t>
      </w:r>
      <w:r w:rsidR="004C2C01">
        <w:rPr>
          <w:rFonts w:hint="cs"/>
          <w:rtl/>
        </w:rPr>
        <w:t xml:space="preserve">. </w:t>
      </w:r>
      <w:r>
        <w:rPr>
          <w:rFonts w:hint="cs"/>
          <w:rtl/>
        </w:rPr>
        <w:t xml:space="preserve">کنیسه </w:t>
      </w:r>
      <w:r w:rsidR="004C2C01" w:rsidRPr="009F6E17">
        <w:rPr>
          <w:rFonts w:hint="cs"/>
          <w:rtl/>
        </w:rPr>
        <w:t>بستری</w:t>
      </w:r>
      <w:r w:rsidR="004C2C01" w:rsidRPr="009F6E17">
        <w:rPr>
          <w:rtl/>
        </w:rPr>
        <w:t xml:space="preserve"> </w:t>
      </w:r>
      <w:r w:rsidR="004C2C01" w:rsidRPr="009F6E17">
        <w:rPr>
          <w:rFonts w:hint="cs"/>
          <w:rtl/>
        </w:rPr>
        <w:t>بری</w:t>
      </w:r>
      <w:r w:rsidR="004C2C01" w:rsidRPr="009F6E17">
        <w:rPr>
          <w:rtl/>
        </w:rPr>
        <w:t xml:space="preserve"> </w:t>
      </w:r>
      <w:r w:rsidR="004C2C01" w:rsidRPr="009F6E17">
        <w:rPr>
          <w:rFonts w:hint="cs"/>
          <w:rtl/>
        </w:rPr>
        <w:t>تعالی</w:t>
      </w:r>
      <w:r w:rsidR="004C2C01" w:rsidRPr="009F6E17">
        <w:rPr>
          <w:rtl/>
        </w:rPr>
        <w:t xml:space="preserve"> </w:t>
      </w:r>
      <w:r w:rsidR="004C2C01" w:rsidRPr="009F6E17">
        <w:rPr>
          <w:rFonts w:hint="cs"/>
          <w:rtl/>
        </w:rPr>
        <w:t>روح</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ها</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تعالی</w:t>
      </w:r>
      <w:r w:rsidR="004C2C01" w:rsidRPr="009F6E17">
        <w:rPr>
          <w:rtl/>
        </w:rPr>
        <w:t xml:space="preserve"> </w:t>
      </w:r>
      <w:r w:rsidR="004C2C01" w:rsidRPr="009F6E17">
        <w:rPr>
          <w:rFonts w:hint="cs"/>
          <w:rtl/>
        </w:rPr>
        <w:t>روح</w:t>
      </w:r>
      <w:r w:rsidR="004C2C01" w:rsidRPr="009F6E17">
        <w:rPr>
          <w:rtl/>
        </w:rPr>
        <w:t xml:space="preserve"> </w:t>
      </w:r>
      <w:r w:rsidR="004C2C01" w:rsidRPr="009F6E17">
        <w:rPr>
          <w:rFonts w:hint="cs"/>
          <w:rtl/>
        </w:rPr>
        <w:t>جسم</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باید</w:t>
      </w:r>
      <w:r w:rsidR="004C2C01" w:rsidRPr="009F6E17">
        <w:rPr>
          <w:rtl/>
        </w:rPr>
        <w:t xml:space="preserve"> </w:t>
      </w:r>
      <w:r w:rsidR="004C2C01" w:rsidRPr="009F6E17">
        <w:rPr>
          <w:rFonts w:hint="cs"/>
          <w:rtl/>
        </w:rPr>
        <w:t>ساکن</w:t>
      </w:r>
      <w:r w:rsidR="004C2C01" w:rsidRPr="009F6E17">
        <w:rPr>
          <w:rtl/>
        </w:rPr>
        <w:t xml:space="preserve"> </w:t>
      </w:r>
      <w:r w:rsidR="004C2C01" w:rsidRPr="009F6E17">
        <w:rPr>
          <w:rFonts w:hint="cs"/>
          <w:rtl/>
        </w:rPr>
        <w:t>شود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محیط</w:t>
      </w:r>
      <w:r w:rsidR="004C2C01" w:rsidRPr="009F6E17">
        <w:rPr>
          <w:rtl/>
        </w:rPr>
        <w:t xml:space="preserve"> </w:t>
      </w:r>
      <w:r w:rsidR="004C2C01" w:rsidRPr="009F6E17">
        <w:rPr>
          <w:rFonts w:hint="cs"/>
          <w:rtl/>
        </w:rPr>
        <w:t>پیرامون</w:t>
      </w:r>
      <w:r w:rsidR="004C2C01" w:rsidRPr="009F6E17">
        <w:rPr>
          <w:rtl/>
        </w:rPr>
        <w:t xml:space="preserve"> </w:t>
      </w:r>
      <w:r w:rsidR="004C2C01" w:rsidRPr="009F6E17">
        <w:rPr>
          <w:rFonts w:hint="cs"/>
          <w:rtl/>
        </w:rPr>
        <w:t>او</w:t>
      </w:r>
      <w:r w:rsidR="004C2C01" w:rsidRPr="009F6E17">
        <w:rPr>
          <w:rtl/>
        </w:rPr>
        <w:t xml:space="preserve"> </w:t>
      </w:r>
      <w:r w:rsidR="004C2C01" w:rsidRPr="009F6E17">
        <w:rPr>
          <w:rFonts w:hint="cs"/>
          <w:rtl/>
        </w:rPr>
        <w:t>آرام</w:t>
      </w:r>
      <w:r w:rsidR="004C2C01" w:rsidRPr="009F6E17">
        <w:rPr>
          <w:rtl/>
        </w:rPr>
        <w:t xml:space="preserve"> </w:t>
      </w:r>
      <w:r w:rsidR="004C2C01" w:rsidRPr="009F6E17">
        <w:rPr>
          <w:rFonts w:hint="cs"/>
          <w:rtl/>
        </w:rPr>
        <w:t>باشد</w:t>
      </w:r>
      <w:r w:rsidR="004C2C01" w:rsidRPr="009F6E17">
        <w:rPr>
          <w:rtl/>
        </w:rPr>
        <w:t xml:space="preserve">. </w:t>
      </w:r>
      <w:r w:rsidR="004C2C01" w:rsidRPr="009F6E17">
        <w:rPr>
          <w:rFonts w:hint="cs"/>
          <w:rtl/>
        </w:rPr>
        <w:t>این</w:t>
      </w:r>
      <w:r w:rsidR="004C2C01" w:rsidRPr="009F6E17">
        <w:rPr>
          <w:rtl/>
        </w:rPr>
        <w:t xml:space="preserve"> </w:t>
      </w:r>
      <w:r w:rsidR="004C2C01" w:rsidRPr="009F6E17">
        <w:rPr>
          <w:rFonts w:hint="cs"/>
          <w:rtl/>
        </w:rPr>
        <w:t>امر</w:t>
      </w:r>
      <w:r w:rsidR="004C2C01" w:rsidRPr="009F6E17">
        <w:rPr>
          <w:rtl/>
        </w:rPr>
        <w:t xml:space="preserve"> </w:t>
      </w:r>
      <w:r w:rsidR="004C2C01" w:rsidRPr="009F6E17">
        <w:rPr>
          <w:rFonts w:hint="cs"/>
          <w:rtl/>
        </w:rPr>
        <w:t>مکانی</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طلبد</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آرامش</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استقرار</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همان</w:t>
      </w:r>
      <w:r w:rsidR="004C2C01" w:rsidRPr="009F6E17">
        <w:rPr>
          <w:rtl/>
        </w:rPr>
        <w:t xml:space="preserve"> </w:t>
      </w:r>
      <w:r w:rsidR="004C2C01" w:rsidRPr="009F6E17">
        <w:rPr>
          <w:rFonts w:hint="cs"/>
          <w:rtl/>
        </w:rPr>
        <w:t>مسکن</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لیکن</w:t>
      </w:r>
      <w:r w:rsidR="004C2C01" w:rsidRPr="009F6E17">
        <w:rPr>
          <w:rtl/>
        </w:rPr>
        <w:t xml:space="preserve"> </w:t>
      </w:r>
      <w:r w:rsidR="004C2C01" w:rsidRPr="009F6E17">
        <w:rPr>
          <w:rFonts w:hint="cs"/>
          <w:rtl/>
        </w:rPr>
        <w:t>مسکنی</w:t>
      </w:r>
      <w:r w:rsidR="004C2C01" w:rsidRPr="009F6E17">
        <w:rPr>
          <w:rtl/>
        </w:rPr>
        <w:t xml:space="preserve"> </w:t>
      </w:r>
      <w:r w:rsidR="004C2C01" w:rsidRPr="009F6E17">
        <w:rPr>
          <w:rFonts w:hint="cs"/>
          <w:rtl/>
        </w:rPr>
        <w:t>موقت</w:t>
      </w:r>
      <w:r w:rsidR="008402B7">
        <w:rPr>
          <w:rFonts w:hint="cs"/>
          <w:rtl/>
        </w:rPr>
        <w:t>.(صدیق پور،1377)</w:t>
      </w:r>
    </w:p>
    <w:p w:rsidR="004C2C01" w:rsidRPr="009F6E17" w:rsidRDefault="00A37DE9" w:rsidP="008402B7">
      <w:pPr>
        <w:jc w:val="lowKashida"/>
        <w:rPr>
          <w:rtl/>
        </w:rPr>
      </w:pPr>
      <w:r>
        <w:rPr>
          <w:rFonts w:hint="cs"/>
          <w:rtl/>
        </w:rPr>
        <w:t xml:space="preserve">کنیسه </w:t>
      </w:r>
      <w:r w:rsidR="004C2C01" w:rsidRPr="009F6E17">
        <w:rPr>
          <w:rFonts w:hint="cs"/>
          <w:rtl/>
        </w:rPr>
        <w:t>مکانی</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حضور</w:t>
      </w:r>
      <w:r w:rsidR="004C2C01" w:rsidRPr="009F6E17">
        <w:rPr>
          <w:rtl/>
        </w:rPr>
        <w:t xml:space="preserve"> </w:t>
      </w:r>
      <w:r w:rsidR="004C2C01" w:rsidRPr="009F6E17">
        <w:rPr>
          <w:rFonts w:hint="cs"/>
          <w:rtl/>
        </w:rPr>
        <w:t>بودن</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موقع</w:t>
      </w:r>
      <w:r w:rsidR="004C2C01" w:rsidRPr="009F6E17">
        <w:rPr>
          <w:rtl/>
        </w:rPr>
        <w:t xml:space="preserve"> </w:t>
      </w:r>
      <w:r w:rsidR="004C2C01" w:rsidRPr="009F6E17">
        <w:rPr>
          <w:rFonts w:hint="cs"/>
          <w:rtl/>
        </w:rPr>
        <w:t>عبادت</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باید</w:t>
      </w:r>
      <w:r w:rsidR="004C2C01" w:rsidRPr="009F6E17">
        <w:rPr>
          <w:rtl/>
        </w:rPr>
        <w:t xml:space="preserve"> </w:t>
      </w:r>
      <w:r w:rsidR="004C2C01" w:rsidRPr="009F6E17">
        <w:rPr>
          <w:rFonts w:hint="cs"/>
          <w:rtl/>
        </w:rPr>
        <w:t>ذهنش</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تمامی</w:t>
      </w:r>
      <w:r w:rsidR="004C2C01" w:rsidRPr="009F6E17">
        <w:rPr>
          <w:rtl/>
        </w:rPr>
        <w:t xml:space="preserve"> </w:t>
      </w:r>
      <w:r w:rsidR="004C2C01" w:rsidRPr="009F6E17">
        <w:rPr>
          <w:rFonts w:hint="cs"/>
          <w:rtl/>
        </w:rPr>
        <w:t>افکار</w:t>
      </w:r>
      <w:r w:rsidR="004C2C01" w:rsidRPr="009F6E17">
        <w:rPr>
          <w:rtl/>
        </w:rPr>
        <w:t xml:space="preserve"> </w:t>
      </w:r>
      <w:r w:rsidR="004C2C01" w:rsidRPr="009F6E17">
        <w:rPr>
          <w:rFonts w:hint="cs"/>
          <w:rtl/>
        </w:rPr>
        <w:t>دیگر</w:t>
      </w:r>
      <w:r w:rsidR="004C2C01" w:rsidRPr="009F6E17">
        <w:rPr>
          <w:rtl/>
        </w:rPr>
        <w:t xml:space="preserve"> </w:t>
      </w:r>
      <w:r w:rsidR="004C2C01" w:rsidRPr="009F6E17">
        <w:rPr>
          <w:rFonts w:hint="cs"/>
          <w:rtl/>
        </w:rPr>
        <w:t>خالی</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خویش</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گونه</w:t>
      </w:r>
      <w:r w:rsidR="004C2C01" w:rsidRPr="009F6E17">
        <w:rPr>
          <w:rtl/>
        </w:rPr>
        <w:t xml:space="preserve"> </w:t>
      </w:r>
      <w:r w:rsidR="004C2C01" w:rsidRPr="009F6E17">
        <w:rPr>
          <w:rFonts w:hint="cs"/>
          <w:rtl/>
        </w:rPr>
        <w:t>ای</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نظر</w:t>
      </w:r>
      <w:r w:rsidR="004C2C01" w:rsidRPr="009F6E17">
        <w:rPr>
          <w:rtl/>
        </w:rPr>
        <w:t xml:space="preserve"> </w:t>
      </w:r>
      <w:r w:rsidR="004C2C01" w:rsidRPr="009F6E17">
        <w:rPr>
          <w:rFonts w:hint="cs"/>
          <w:rtl/>
        </w:rPr>
        <w:t>بگیرد</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گویی</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مقابل</w:t>
      </w:r>
      <w:r w:rsidR="004C2C01" w:rsidRPr="009F6E17">
        <w:rPr>
          <w:rtl/>
        </w:rPr>
        <w:t xml:space="preserve"> </w:t>
      </w:r>
      <w:r w:rsidR="004C2C01" w:rsidRPr="009F6E17">
        <w:rPr>
          <w:rFonts w:hint="cs"/>
          <w:rtl/>
        </w:rPr>
        <w:t>تجلی</w:t>
      </w:r>
      <w:r w:rsidR="004C2C01" w:rsidRPr="009F6E17">
        <w:rPr>
          <w:rtl/>
        </w:rPr>
        <w:t xml:space="preserve"> </w:t>
      </w:r>
      <w:r w:rsidR="004C2C01" w:rsidRPr="009F6E17">
        <w:rPr>
          <w:rFonts w:hint="cs"/>
          <w:rtl/>
        </w:rPr>
        <w:t>الهی</w:t>
      </w:r>
      <w:r w:rsidR="004C2C01" w:rsidRPr="009F6E17">
        <w:rPr>
          <w:rtl/>
        </w:rPr>
        <w:t xml:space="preserve"> </w:t>
      </w:r>
      <w:r w:rsidR="004C2C01" w:rsidRPr="009F6E17">
        <w:rPr>
          <w:rFonts w:hint="cs"/>
          <w:rtl/>
        </w:rPr>
        <w:t>قرار</w:t>
      </w:r>
      <w:r w:rsidR="004C2C01" w:rsidRPr="009F6E17">
        <w:rPr>
          <w:rtl/>
        </w:rPr>
        <w:t xml:space="preserve"> </w:t>
      </w:r>
      <w:r w:rsidR="004C2C01" w:rsidRPr="009F6E17">
        <w:rPr>
          <w:rFonts w:hint="cs"/>
          <w:rtl/>
        </w:rPr>
        <w:t>گرفته</w:t>
      </w:r>
      <w:r w:rsidR="004C2C01" w:rsidRPr="009F6E17">
        <w:rPr>
          <w:rtl/>
        </w:rPr>
        <w:t xml:space="preserve"> </w:t>
      </w:r>
      <w:r w:rsidR="008402B7">
        <w:rPr>
          <w:rFonts w:hint="cs"/>
          <w:rtl/>
        </w:rPr>
        <w:t>است.</w:t>
      </w:r>
      <w:r w:rsidR="004C2C01">
        <w:rPr>
          <w:rFonts w:hint="cs"/>
          <w:rtl/>
        </w:rPr>
        <w:t xml:space="preserve"> </w:t>
      </w:r>
      <w:r w:rsidR="008402B7">
        <w:rPr>
          <w:rFonts w:hint="cs"/>
          <w:rtl/>
        </w:rPr>
        <w:t>(صدیق پور،1377)</w:t>
      </w:r>
    </w:p>
    <w:p w:rsidR="004C2C01" w:rsidRPr="009F6E17" w:rsidRDefault="004C2C01" w:rsidP="008402B7">
      <w:pPr>
        <w:jc w:val="lowKashida"/>
        <w:rPr>
          <w:rtl/>
        </w:rPr>
      </w:pPr>
      <w:r w:rsidRPr="009F6E17">
        <w:rPr>
          <w:rFonts w:hint="cs"/>
          <w:rtl/>
        </w:rPr>
        <w:t>این</w:t>
      </w:r>
      <w:r w:rsidRPr="009F6E17">
        <w:rPr>
          <w:rtl/>
        </w:rPr>
        <w:t xml:space="preserve"> </w:t>
      </w:r>
      <w:r w:rsidRPr="009F6E17">
        <w:rPr>
          <w:rFonts w:hint="cs"/>
          <w:rtl/>
        </w:rPr>
        <w:t>احساس</w:t>
      </w:r>
      <w:r w:rsidRPr="009F6E17">
        <w:rPr>
          <w:rtl/>
        </w:rPr>
        <w:t xml:space="preserve"> </w:t>
      </w:r>
      <w:r w:rsidRPr="009F6E17">
        <w:rPr>
          <w:rFonts w:hint="cs"/>
          <w:rtl/>
        </w:rPr>
        <w:t>با</w:t>
      </w:r>
      <w:r w:rsidRPr="009F6E17">
        <w:rPr>
          <w:rtl/>
        </w:rPr>
        <w:t xml:space="preserve"> </w:t>
      </w:r>
      <w:r w:rsidRPr="009F6E17">
        <w:rPr>
          <w:rFonts w:hint="cs"/>
          <w:rtl/>
        </w:rPr>
        <w:t>رو</w:t>
      </w:r>
      <w:r w:rsidRPr="009F6E17">
        <w:rPr>
          <w:rtl/>
        </w:rPr>
        <w:t xml:space="preserve"> </w:t>
      </w:r>
      <w:r w:rsidRPr="009F6E17">
        <w:rPr>
          <w:rFonts w:hint="cs"/>
          <w:rtl/>
        </w:rPr>
        <w:t>کردن</w:t>
      </w:r>
      <w:r w:rsidRPr="009F6E17">
        <w:rPr>
          <w:rtl/>
        </w:rPr>
        <w:t xml:space="preserve"> </w:t>
      </w:r>
      <w:r w:rsidRPr="009F6E17">
        <w:rPr>
          <w:rFonts w:hint="cs"/>
          <w:rtl/>
        </w:rPr>
        <w:t>به</w:t>
      </w:r>
      <w:r w:rsidRPr="009F6E17">
        <w:rPr>
          <w:rtl/>
        </w:rPr>
        <w:t xml:space="preserve"> </w:t>
      </w:r>
      <w:r w:rsidRPr="009F6E17">
        <w:rPr>
          <w:rFonts w:hint="cs"/>
          <w:rtl/>
        </w:rPr>
        <w:t>یک</w:t>
      </w:r>
      <w:r w:rsidRPr="009F6E17">
        <w:rPr>
          <w:rtl/>
        </w:rPr>
        <w:t xml:space="preserve"> </w:t>
      </w:r>
      <w:r w:rsidRPr="009F6E17">
        <w:rPr>
          <w:rFonts w:hint="cs"/>
          <w:rtl/>
        </w:rPr>
        <w:t>نقطه</w:t>
      </w:r>
      <w:r w:rsidRPr="009F6E17">
        <w:rPr>
          <w:rtl/>
        </w:rPr>
        <w:t xml:space="preserve"> </w:t>
      </w:r>
      <w:r w:rsidRPr="009F6E17">
        <w:rPr>
          <w:rFonts w:hint="cs"/>
          <w:rtl/>
        </w:rPr>
        <w:t>در</w:t>
      </w:r>
      <w:r w:rsidRPr="009F6E17">
        <w:rPr>
          <w:rtl/>
        </w:rPr>
        <w:t xml:space="preserve"> </w:t>
      </w:r>
      <w:r w:rsidRPr="009F6E17">
        <w:rPr>
          <w:rFonts w:hint="cs"/>
          <w:rtl/>
        </w:rPr>
        <w:t>انسان</w:t>
      </w:r>
      <w:r w:rsidRPr="009F6E17">
        <w:rPr>
          <w:rtl/>
        </w:rPr>
        <w:t xml:space="preserve"> </w:t>
      </w:r>
      <w:r w:rsidRPr="009F6E17">
        <w:rPr>
          <w:rFonts w:hint="cs"/>
          <w:rtl/>
        </w:rPr>
        <w:t>ایجاد</w:t>
      </w:r>
      <w:r w:rsidRPr="009F6E17">
        <w:rPr>
          <w:rtl/>
        </w:rPr>
        <w:t xml:space="preserve"> </w:t>
      </w:r>
      <w:r w:rsidRPr="009F6E17">
        <w:rPr>
          <w:rFonts w:hint="cs"/>
          <w:rtl/>
        </w:rPr>
        <w:t>ایجاد</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نقطه</w:t>
      </w:r>
      <w:r w:rsidRPr="009F6E17">
        <w:rPr>
          <w:rtl/>
        </w:rPr>
        <w:t xml:space="preserve"> </w:t>
      </w:r>
      <w:r w:rsidRPr="009F6E17">
        <w:rPr>
          <w:rFonts w:hint="cs"/>
          <w:rtl/>
        </w:rPr>
        <w:t>ای</w:t>
      </w:r>
      <w:r w:rsidRPr="009F6E17">
        <w:rPr>
          <w:rtl/>
        </w:rPr>
        <w:t xml:space="preserve"> </w:t>
      </w:r>
      <w:r w:rsidRPr="009F6E17">
        <w:rPr>
          <w:rFonts w:hint="cs"/>
          <w:rtl/>
        </w:rPr>
        <w:t>که</w:t>
      </w:r>
      <w:r w:rsidRPr="009F6E17">
        <w:rPr>
          <w:rtl/>
        </w:rPr>
        <w:t xml:space="preserve"> </w:t>
      </w:r>
      <w:r w:rsidRPr="009F6E17">
        <w:rPr>
          <w:rFonts w:hint="cs"/>
          <w:rtl/>
        </w:rPr>
        <w:t>تجلی</w:t>
      </w:r>
      <w:r w:rsidRPr="009F6E17">
        <w:rPr>
          <w:rtl/>
        </w:rPr>
        <w:t xml:space="preserve"> </w:t>
      </w:r>
      <w:r w:rsidRPr="009F6E17">
        <w:rPr>
          <w:rFonts w:hint="cs"/>
          <w:rtl/>
        </w:rPr>
        <w:t>گاه</w:t>
      </w:r>
      <w:r w:rsidRPr="009F6E17">
        <w:rPr>
          <w:rtl/>
        </w:rPr>
        <w:t xml:space="preserve"> </w:t>
      </w:r>
      <w:r w:rsidRPr="009F6E17">
        <w:rPr>
          <w:rFonts w:hint="cs"/>
          <w:rtl/>
        </w:rPr>
        <w:t>نام</w:t>
      </w:r>
      <w:r w:rsidRPr="009F6E17">
        <w:rPr>
          <w:rtl/>
        </w:rPr>
        <w:t xml:space="preserve"> </w:t>
      </w:r>
      <w:r w:rsidRPr="009F6E17">
        <w:rPr>
          <w:rFonts w:hint="cs"/>
          <w:rtl/>
        </w:rPr>
        <w:t>الهی</w:t>
      </w:r>
      <w:r w:rsidRPr="009F6E17">
        <w:rPr>
          <w:rtl/>
        </w:rPr>
        <w:t xml:space="preserve"> </w:t>
      </w:r>
      <w:r w:rsidRPr="009F6E17">
        <w:rPr>
          <w:rFonts w:hint="cs"/>
          <w:rtl/>
        </w:rPr>
        <w:t>بوده</w:t>
      </w:r>
      <w:r w:rsidRPr="009F6E17">
        <w:rPr>
          <w:rtl/>
        </w:rPr>
        <w:t xml:space="preserve"> </w:t>
      </w:r>
      <w:r w:rsidRPr="009F6E17">
        <w:rPr>
          <w:rFonts w:hint="cs"/>
          <w:rtl/>
        </w:rPr>
        <w:t>است</w:t>
      </w:r>
      <w:r w:rsidRPr="009F6E17">
        <w:rPr>
          <w:rtl/>
        </w:rPr>
        <w:t xml:space="preserve">. </w:t>
      </w:r>
      <w:r w:rsidRPr="00DC294F">
        <w:rPr>
          <w:rFonts w:hint="cs"/>
          <w:rtl/>
        </w:rPr>
        <w:t>محل</w:t>
      </w:r>
      <w:r w:rsidRPr="00DC294F">
        <w:rPr>
          <w:rtl/>
        </w:rPr>
        <w:t xml:space="preserve"> </w:t>
      </w:r>
      <w:r w:rsidRPr="00DC294F">
        <w:rPr>
          <w:rFonts w:hint="cs"/>
          <w:rtl/>
        </w:rPr>
        <w:t>معبد</w:t>
      </w:r>
      <w:r w:rsidRPr="00DC294F">
        <w:rPr>
          <w:rtl/>
        </w:rPr>
        <w:t xml:space="preserve"> </w:t>
      </w:r>
      <w:r w:rsidRPr="00DC294F">
        <w:rPr>
          <w:rFonts w:hint="cs"/>
          <w:rtl/>
        </w:rPr>
        <w:t>مقدس</w:t>
      </w:r>
      <w:r w:rsidRPr="00DC294F">
        <w:rPr>
          <w:rtl/>
        </w:rPr>
        <w:t xml:space="preserve"> </w:t>
      </w:r>
      <w:r w:rsidRPr="00DC294F">
        <w:rPr>
          <w:rFonts w:hint="cs"/>
          <w:rtl/>
        </w:rPr>
        <w:t>از</w:t>
      </w:r>
      <w:r w:rsidRPr="00DC294F">
        <w:rPr>
          <w:rtl/>
        </w:rPr>
        <w:t xml:space="preserve"> </w:t>
      </w:r>
      <w:r w:rsidRPr="00DC294F">
        <w:rPr>
          <w:rFonts w:hint="cs"/>
          <w:rtl/>
        </w:rPr>
        <w:t>اورشلیم</w:t>
      </w:r>
      <w:r>
        <w:rPr>
          <w:rFonts w:hint="cs"/>
          <w:rtl/>
        </w:rPr>
        <w:t>،</w:t>
      </w:r>
      <w:r w:rsidRPr="00DC294F">
        <w:rPr>
          <w:rtl/>
        </w:rPr>
        <w:t xml:space="preserve"> </w:t>
      </w:r>
      <w:r w:rsidRPr="00DC294F">
        <w:rPr>
          <w:rFonts w:hint="cs"/>
          <w:rtl/>
        </w:rPr>
        <w:t>برای</w:t>
      </w:r>
      <w:r w:rsidRPr="00DC294F">
        <w:rPr>
          <w:rtl/>
        </w:rPr>
        <w:t xml:space="preserve"> </w:t>
      </w:r>
      <w:r w:rsidRPr="00DC294F">
        <w:rPr>
          <w:rFonts w:hint="cs"/>
          <w:rtl/>
        </w:rPr>
        <w:t>تاکید</w:t>
      </w:r>
      <w:r w:rsidRPr="00DC294F">
        <w:rPr>
          <w:rtl/>
        </w:rPr>
        <w:t xml:space="preserve"> </w:t>
      </w:r>
      <w:r w:rsidRPr="00DC294F">
        <w:rPr>
          <w:rFonts w:hint="cs"/>
          <w:rtl/>
        </w:rPr>
        <w:t>بر</w:t>
      </w:r>
      <w:r w:rsidRPr="00DC294F">
        <w:rPr>
          <w:rtl/>
        </w:rPr>
        <w:t xml:space="preserve"> </w:t>
      </w:r>
      <w:r w:rsidRPr="00DC294F">
        <w:rPr>
          <w:rFonts w:hint="cs"/>
          <w:rtl/>
        </w:rPr>
        <w:t>این</w:t>
      </w:r>
      <w:r w:rsidRPr="00DC294F">
        <w:rPr>
          <w:rtl/>
        </w:rPr>
        <w:t xml:space="preserve"> </w:t>
      </w:r>
      <w:r w:rsidRPr="00DC294F">
        <w:rPr>
          <w:rFonts w:hint="cs"/>
          <w:rtl/>
        </w:rPr>
        <w:t>احساس</w:t>
      </w:r>
      <w:r w:rsidRPr="00DC294F">
        <w:rPr>
          <w:rtl/>
        </w:rPr>
        <w:t xml:space="preserve">، </w:t>
      </w:r>
      <w:r w:rsidRPr="00DC294F">
        <w:rPr>
          <w:rFonts w:hint="cs"/>
          <w:rtl/>
        </w:rPr>
        <w:t>نیز</w:t>
      </w:r>
      <w:r w:rsidRPr="00DC294F">
        <w:rPr>
          <w:rtl/>
        </w:rPr>
        <w:t xml:space="preserve"> </w:t>
      </w:r>
      <w:r w:rsidRPr="00DC294F">
        <w:rPr>
          <w:rFonts w:hint="cs"/>
          <w:rtl/>
        </w:rPr>
        <w:t>نمادین</w:t>
      </w:r>
      <w:r w:rsidRPr="00DC294F">
        <w:rPr>
          <w:rtl/>
        </w:rPr>
        <w:t xml:space="preserve"> </w:t>
      </w:r>
      <w:r w:rsidRPr="00DC294F">
        <w:rPr>
          <w:rFonts w:hint="cs"/>
          <w:rtl/>
        </w:rPr>
        <w:t>سازی</w:t>
      </w:r>
      <w:r w:rsidRPr="00DC294F">
        <w:rPr>
          <w:rtl/>
        </w:rPr>
        <w:t xml:space="preserve"> </w:t>
      </w:r>
      <w:r w:rsidRPr="00DC294F">
        <w:rPr>
          <w:rFonts w:hint="cs"/>
          <w:rtl/>
        </w:rPr>
        <w:t>آن</w:t>
      </w:r>
      <w:r w:rsidRPr="00DC294F">
        <w:rPr>
          <w:rtl/>
        </w:rPr>
        <w:t xml:space="preserve"> </w:t>
      </w:r>
      <w:r w:rsidRPr="00DC294F">
        <w:rPr>
          <w:rFonts w:hint="cs"/>
          <w:rtl/>
        </w:rPr>
        <w:t>نقطه</w:t>
      </w:r>
      <w:r w:rsidRPr="00DC294F">
        <w:rPr>
          <w:rtl/>
        </w:rPr>
        <w:t xml:space="preserve"> </w:t>
      </w:r>
      <w:r w:rsidRPr="00DC294F">
        <w:rPr>
          <w:rFonts w:hint="cs"/>
          <w:rtl/>
        </w:rPr>
        <w:t>مقدس</w:t>
      </w:r>
      <w:r w:rsidRPr="00DC294F">
        <w:rPr>
          <w:rtl/>
        </w:rPr>
        <w:t xml:space="preserve">، </w:t>
      </w:r>
      <w:r w:rsidRPr="00DC294F">
        <w:rPr>
          <w:rFonts w:hint="cs"/>
          <w:rtl/>
        </w:rPr>
        <w:t>کانون</w:t>
      </w:r>
      <w:r w:rsidRPr="00DC294F">
        <w:rPr>
          <w:rtl/>
        </w:rPr>
        <w:t xml:space="preserve"> </w:t>
      </w:r>
      <w:r w:rsidRPr="00DC294F">
        <w:rPr>
          <w:rFonts w:hint="cs"/>
          <w:rtl/>
        </w:rPr>
        <w:t>توجه</w:t>
      </w:r>
      <w:r w:rsidRPr="00DC294F">
        <w:rPr>
          <w:rtl/>
        </w:rPr>
        <w:t xml:space="preserve"> </w:t>
      </w:r>
      <w:r w:rsidRPr="00DC294F">
        <w:rPr>
          <w:rFonts w:hint="cs"/>
          <w:rtl/>
        </w:rPr>
        <w:t>انسان</w:t>
      </w:r>
      <w:r w:rsidRPr="00DC294F">
        <w:rPr>
          <w:rtl/>
        </w:rPr>
        <w:t xml:space="preserve"> </w:t>
      </w:r>
      <w:r w:rsidRPr="00DC294F">
        <w:rPr>
          <w:rFonts w:hint="cs"/>
          <w:rtl/>
        </w:rPr>
        <w:t>به</w:t>
      </w:r>
      <w:r w:rsidRPr="00DC294F">
        <w:rPr>
          <w:rtl/>
        </w:rPr>
        <w:t xml:space="preserve"> </w:t>
      </w:r>
      <w:r w:rsidRPr="00DC294F">
        <w:rPr>
          <w:rFonts w:hint="cs"/>
          <w:rtl/>
        </w:rPr>
        <w:t>هنگام</w:t>
      </w:r>
      <w:r w:rsidRPr="00DC294F">
        <w:rPr>
          <w:rtl/>
        </w:rPr>
        <w:t xml:space="preserve"> </w:t>
      </w:r>
      <w:r w:rsidRPr="00DC294F">
        <w:rPr>
          <w:rFonts w:hint="cs"/>
          <w:rtl/>
        </w:rPr>
        <w:t>عبادت</w:t>
      </w:r>
      <w:r w:rsidRPr="00DC294F">
        <w:rPr>
          <w:rtl/>
        </w:rPr>
        <w:t xml:space="preserve"> </w:t>
      </w:r>
      <w:r w:rsidRPr="00DC294F">
        <w:rPr>
          <w:rFonts w:hint="cs"/>
          <w:rtl/>
        </w:rPr>
        <w:t>ایستاده</w:t>
      </w:r>
      <w:r w:rsidRPr="00DC294F">
        <w:rPr>
          <w:rtl/>
        </w:rPr>
        <w:t xml:space="preserve"> </w:t>
      </w:r>
      <w:r w:rsidRPr="00DC294F">
        <w:rPr>
          <w:rFonts w:hint="cs"/>
          <w:rtl/>
        </w:rPr>
        <w:t>و</w:t>
      </w:r>
      <w:r w:rsidRPr="00DC294F">
        <w:rPr>
          <w:rtl/>
        </w:rPr>
        <w:t xml:space="preserve"> </w:t>
      </w:r>
      <w:r w:rsidRPr="00DC294F">
        <w:rPr>
          <w:rFonts w:hint="cs"/>
          <w:rtl/>
        </w:rPr>
        <w:t>فردی</w:t>
      </w:r>
      <w:r>
        <w:rPr>
          <w:rFonts w:hint="cs"/>
          <w:rtl/>
        </w:rPr>
        <w:t>،</w:t>
      </w:r>
      <w:r w:rsidRPr="00DC294F">
        <w:rPr>
          <w:rtl/>
        </w:rPr>
        <w:t xml:space="preserve"> </w:t>
      </w:r>
      <w:r w:rsidRPr="00DC294F">
        <w:rPr>
          <w:rFonts w:hint="cs"/>
          <w:rtl/>
        </w:rPr>
        <w:t>نقطه</w:t>
      </w:r>
      <w:r w:rsidRPr="00DC294F">
        <w:rPr>
          <w:rtl/>
        </w:rPr>
        <w:t xml:space="preserve"> </w:t>
      </w:r>
      <w:r w:rsidRPr="00DC294F">
        <w:rPr>
          <w:rFonts w:hint="cs"/>
          <w:rtl/>
        </w:rPr>
        <w:t>ای</w:t>
      </w:r>
      <w:r w:rsidRPr="00DC294F">
        <w:rPr>
          <w:rtl/>
        </w:rPr>
        <w:t xml:space="preserve"> </w:t>
      </w:r>
      <w:r w:rsidRPr="00DC294F">
        <w:rPr>
          <w:rFonts w:hint="cs"/>
          <w:rtl/>
        </w:rPr>
        <w:t>است</w:t>
      </w:r>
      <w:r w:rsidRPr="00DC294F">
        <w:rPr>
          <w:rtl/>
        </w:rPr>
        <w:t xml:space="preserve"> </w:t>
      </w:r>
      <w:r w:rsidRPr="00DC294F">
        <w:rPr>
          <w:rFonts w:hint="cs"/>
          <w:rtl/>
        </w:rPr>
        <w:t>که</w:t>
      </w:r>
      <w:r w:rsidRPr="00DC294F">
        <w:rPr>
          <w:rtl/>
        </w:rPr>
        <w:t xml:space="preserve"> </w:t>
      </w:r>
      <w:r w:rsidRPr="00DC294F">
        <w:rPr>
          <w:rFonts w:hint="cs"/>
          <w:rtl/>
        </w:rPr>
        <w:t>مقدس</w:t>
      </w:r>
      <w:r w:rsidRPr="00DC294F">
        <w:rPr>
          <w:rtl/>
        </w:rPr>
        <w:t xml:space="preserve"> </w:t>
      </w:r>
      <w:r w:rsidRPr="009F6E17">
        <w:rPr>
          <w:rFonts w:hint="cs"/>
          <w:rtl/>
        </w:rPr>
        <w:t>ترین</w:t>
      </w:r>
      <w:r w:rsidRPr="009F6E17">
        <w:rPr>
          <w:rtl/>
        </w:rPr>
        <w:t xml:space="preserve"> </w:t>
      </w:r>
      <w:r w:rsidRPr="009F6E17">
        <w:rPr>
          <w:rFonts w:hint="cs"/>
          <w:rtl/>
        </w:rPr>
        <w:t>شی</w:t>
      </w:r>
      <w:r w:rsidRPr="009F6E17">
        <w:rPr>
          <w:rtl/>
        </w:rPr>
        <w:t xml:space="preserve"> </w:t>
      </w:r>
      <w:r w:rsidRPr="009F6E17">
        <w:rPr>
          <w:rFonts w:hint="cs"/>
          <w:rtl/>
        </w:rPr>
        <w:t>در</w:t>
      </w:r>
      <w:r w:rsidRPr="009F6E17">
        <w:rPr>
          <w:rtl/>
        </w:rPr>
        <w:t xml:space="preserve"> </w:t>
      </w:r>
      <w:r w:rsidRPr="009F6E17">
        <w:rPr>
          <w:rFonts w:hint="cs"/>
          <w:rtl/>
        </w:rPr>
        <w:t>آنجا</w:t>
      </w:r>
      <w:r w:rsidRPr="009F6E17">
        <w:rPr>
          <w:rtl/>
        </w:rPr>
        <w:t xml:space="preserve"> </w:t>
      </w:r>
      <w:r w:rsidRPr="009F6E17">
        <w:rPr>
          <w:rFonts w:hint="cs"/>
          <w:rtl/>
        </w:rPr>
        <w:t>نگه</w:t>
      </w:r>
      <w:r w:rsidRPr="009F6E17">
        <w:rPr>
          <w:rtl/>
        </w:rPr>
        <w:t xml:space="preserve"> </w:t>
      </w:r>
      <w:r w:rsidRPr="009F6E17">
        <w:rPr>
          <w:rFonts w:hint="cs"/>
          <w:rtl/>
        </w:rPr>
        <w:t>داری</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و</w:t>
      </w:r>
      <w:r w:rsidRPr="009F6E17">
        <w:rPr>
          <w:rtl/>
        </w:rPr>
        <w:t xml:space="preserve"> </w:t>
      </w:r>
      <w:r w:rsidRPr="009F6E17">
        <w:rPr>
          <w:rFonts w:hint="cs"/>
          <w:rtl/>
        </w:rPr>
        <w:t>بدین</w:t>
      </w:r>
      <w:r w:rsidRPr="009F6E17">
        <w:rPr>
          <w:rtl/>
        </w:rPr>
        <w:t xml:space="preserve"> </w:t>
      </w:r>
      <w:r w:rsidRPr="009F6E17">
        <w:rPr>
          <w:rFonts w:hint="cs"/>
          <w:rtl/>
        </w:rPr>
        <w:t>لحاظ</w:t>
      </w:r>
      <w:r w:rsidRPr="009F6E17">
        <w:rPr>
          <w:rtl/>
        </w:rPr>
        <w:t xml:space="preserve"> </w:t>
      </w:r>
      <w:r w:rsidRPr="009F6E17">
        <w:rPr>
          <w:rFonts w:hint="cs"/>
          <w:rtl/>
        </w:rPr>
        <w:t>مقدس</w:t>
      </w:r>
      <w:r w:rsidRPr="009F6E17">
        <w:rPr>
          <w:rtl/>
        </w:rPr>
        <w:t xml:space="preserve"> </w:t>
      </w:r>
      <w:r w:rsidRPr="009F6E17">
        <w:rPr>
          <w:rFonts w:hint="cs"/>
          <w:rtl/>
        </w:rPr>
        <w:t>ترین</w:t>
      </w:r>
      <w:r w:rsidRPr="009F6E17">
        <w:rPr>
          <w:rtl/>
        </w:rPr>
        <w:t xml:space="preserve"> </w:t>
      </w:r>
      <w:r w:rsidRPr="009F6E17">
        <w:rPr>
          <w:rFonts w:hint="cs"/>
          <w:rtl/>
        </w:rPr>
        <w:t>مکان</w:t>
      </w:r>
      <w:r w:rsidRPr="009F6E17">
        <w:rPr>
          <w:rtl/>
        </w:rPr>
        <w:t xml:space="preserve"> </w:t>
      </w:r>
      <w:r w:rsidRPr="009F6E17">
        <w:rPr>
          <w:rFonts w:hint="cs"/>
          <w:rtl/>
        </w:rPr>
        <w:t>در</w:t>
      </w:r>
      <w:r w:rsidRPr="009F6E17">
        <w:rPr>
          <w:rtl/>
        </w:rPr>
        <w:t xml:space="preserve"> </w:t>
      </w:r>
      <w:r w:rsidR="00A37DE9">
        <w:rPr>
          <w:rFonts w:hint="cs"/>
          <w:rtl/>
        </w:rPr>
        <w:t xml:space="preserve">کنیسه </w:t>
      </w:r>
      <w:r w:rsidRPr="009F6E17">
        <w:rPr>
          <w:rFonts w:hint="cs"/>
          <w:rtl/>
        </w:rPr>
        <w:t>محسوب</w:t>
      </w:r>
      <w:r w:rsidRPr="009F6E17">
        <w:rPr>
          <w:rtl/>
        </w:rPr>
        <w:t xml:space="preserve"> </w:t>
      </w:r>
      <w:r w:rsidRPr="009F6E17">
        <w:rPr>
          <w:rFonts w:hint="cs"/>
          <w:rtl/>
        </w:rPr>
        <w:t>می</w:t>
      </w:r>
      <w:r w:rsidRPr="009F6E17">
        <w:rPr>
          <w:rtl/>
        </w:rPr>
        <w:t xml:space="preserve"> </w:t>
      </w:r>
      <w:r w:rsidRPr="009F6E17">
        <w:rPr>
          <w:rFonts w:hint="cs"/>
          <w:rtl/>
        </w:rPr>
        <w:t>شود</w:t>
      </w:r>
      <w:r w:rsidR="008402B7">
        <w:rPr>
          <w:rFonts w:hint="cs"/>
          <w:rtl/>
        </w:rPr>
        <w:t>.</w:t>
      </w:r>
      <w:r w:rsidR="008402B7" w:rsidRPr="008402B7">
        <w:rPr>
          <w:rFonts w:hint="cs"/>
          <w:rtl/>
        </w:rPr>
        <w:t xml:space="preserve"> </w:t>
      </w:r>
      <w:r w:rsidR="008402B7">
        <w:rPr>
          <w:rFonts w:hint="cs"/>
          <w:rtl/>
        </w:rPr>
        <w:t>(صدیق پور،1377)</w:t>
      </w:r>
    </w:p>
    <w:p w:rsidR="00483B05" w:rsidRDefault="004C2C01" w:rsidP="008402B7">
      <w:pPr>
        <w:jc w:val="lowKashida"/>
        <w:rPr>
          <w:rtl/>
        </w:rPr>
      </w:pPr>
      <w:r w:rsidRPr="009F6E17">
        <w:rPr>
          <w:rFonts w:hint="cs"/>
          <w:rtl/>
        </w:rPr>
        <w:t>صورت</w:t>
      </w:r>
      <w:r w:rsidRPr="009F6E17">
        <w:rPr>
          <w:rtl/>
        </w:rPr>
        <w:t xml:space="preserve"> </w:t>
      </w:r>
      <w:r w:rsidRPr="009F6E17">
        <w:rPr>
          <w:rFonts w:hint="cs"/>
          <w:rtl/>
        </w:rPr>
        <w:t>های</w:t>
      </w:r>
      <w:r w:rsidRPr="009F6E17">
        <w:rPr>
          <w:rtl/>
        </w:rPr>
        <w:t xml:space="preserve"> </w:t>
      </w:r>
      <w:r w:rsidRPr="009F6E17">
        <w:rPr>
          <w:rFonts w:hint="cs"/>
          <w:rtl/>
        </w:rPr>
        <w:t>مختلف</w:t>
      </w:r>
      <w:r w:rsidRPr="009F6E17">
        <w:rPr>
          <w:rtl/>
        </w:rPr>
        <w:t xml:space="preserve"> </w:t>
      </w:r>
      <w:r w:rsidRPr="009F6E17">
        <w:rPr>
          <w:rFonts w:hint="cs"/>
          <w:rtl/>
        </w:rPr>
        <w:t>عبادت</w:t>
      </w:r>
      <w:r w:rsidRPr="009F6E17">
        <w:rPr>
          <w:rtl/>
        </w:rPr>
        <w:t xml:space="preserve"> </w:t>
      </w:r>
      <w:r w:rsidRPr="009F6E17">
        <w:rPr>
          <w:rFonts w:hint="cs"/>
          <w:rtl/>
        </w:rPr>
        <w:t>در</w:t>
      </w:r>
      <w:r w:rsidRPr="009F6E17">
        <w:rPr>
          <w:rtl/>
        </w:rPr>
        <w:t xml:space="preserve"> </w:t>
      </w:r>
      <w:r w:rsidR="00A37DE9">
        <w:rPr>
          <w:rFonts w:hint="cs"/>
          <w:rtl/>
        </w:rPr>
        <w:t xml:space="preserve">کنیسه </w:t>
      </w:r>
      <w:r w:rsidRPr="009F6E17">
        <w:rPr>
          <w:rFonts w:hint="cs"/>
          <w:rtl/>
        </w:rPr>
        <w:t>اجرا</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در</w:t>
      </w:r>
      <w:r w:rsidRPr="009F6E17">
        <w:rPr>
          <w:rtl/>
        </w:rPr>
        <w:t xml:space="preserve"> </w:t>
      </w:r>
      <w:r w:rsidRPr="009F6E17">
        <w:rPr>
          <w:rFonts w:hint="cs"/>
          <w:rtl/>
        </w:rPr>
        <w:t>خواست</w:t>
      </w:r>
      <w:r w:rsidRPr="009F6E17">
        <w:rPr>
          <w:rtl/>
        </w:rPr>
        <w:t xml:space="preserve"> </w:t>
      </w:r>
      <w:r w:rsidRPr="009F6E17">
        <w:rPr>
          <w:rFonts w:hint="cs"/>
          <w:rtl/>
        </w:rPr>
        <w:t>و</w:t>
      </w:r>
      <w:r w:rsidRPr="009F6E17">
        <w:rPr>
          <w:rtl/>
        </w:rPr>
        <w:t xml:space="preserve"> </w:t>
      </w:r>
      <w:r w:rsidRPr="009F6E17">
        <w:rPr>
          <w:rFonts w:hint="cs"/>
          <w:rtl/>
        </w:rPr>
        <w:t>تقاضا</w:t>
      </w:r>
      <w:r w:rsidRPr="009F6E17">
        <w:rPr>
          <w:rtl/>
        </w:rPr>
        <w:t xml:space="preserve"> </w:t>
      </w:r>
      <w:r w:rsidRPr="009F6E17">
        <w:rPr>
          <w:rFonts w:hint="cs"/>
          <w:rtl/>
        </w:rPr>
        <w:t>برای</w:t>
      </w:r>
      <w:r w:rsidRPr="009F6E17">
        <w:rPr>
          <w:rtl/>
        </w:rPr>
        <w:t xml:space="preserve"> </w:t>
      </w:r>
      <w:r w:rsidRPr="009F6E17">
        <w:rPr>
          <w:rFonts w:hint="cs"/>
          <w:rtl/>
        </w:rPr>
        <w:t>نعمت</w:t>
      </w:r>
      <w:r w:rsidRPr="009F6E17">
        <w:rPr>
          <w:rtl/>
        </w:rPr>
        <w:t xml:space="preserve"> </w:t>
      </w:r>
      <w:r w:rsidRPr="009F6E17">
        <w:rPr>
          <w:rFonts w:hint="cs"/>
          <w:rtl/>
        </w:rPr>
        <w:t>یا</w:t>
      </w:r>
      <w:r w:rsidRPr="009F6E17">
        <w:rPr>
          <w:rtl/>
        </w:rPr>
        <w:t xml:space="preserve"> </w:t>
      </w:r>
      <w:r w:rsidRPr="009F6E17">
        <w:rPr>
          <w:rFonts w:hint="cs"/>
          <w:rtl/>
        </w:rPr>
        <w:t>عفو</w:t>
      </w:r>
      <w:r w:rsidRPr="009F6E17">
        <w:rPr>
          <w:rtl/>
        </w:rPr>
        <w:t xml:space="preserve"> </w:t>
      </w:r>
      <w:r w:rsidRPr="009F6E17">
        <w:rPr>
          <w:rFonts w:hint="cs"/>
          <w:rtl/>
        </w:rPr>
        <w:t>و</w:t>
      </w:r>
      <w:r w:rsidRPr="009F6E17">
        <w:rPr>
          <w:rtl/>
        </w:rPr>
        <w:t xml:space="preserve"> </w:t>
      </w:r>
      <w:r w:rsidRPr="009F6E17">
        <w:rPr>
          <w:rFonts w:hint="cs"/>
          <w:rtl/>
        </w:rPr>
        <w:t>بخشش</w:t>
      </w:r>
      <w:r w:rsidRPr="009F6E17">
        <w:rPr>
          <w:rtl/>
        </w:rPr>
        <w:t xml:space="preserve">، </w:t>
      </w:r>
      <w:r w:rsidRPr="009F6E17">
        <w:rPr>
          <w:rFonts w:hint="cs"/>
          <w:rtl/>
        </w:rPr>
        <w:t>دعا</w:t>
      </w:r>
      <w:r w:rsidRPr="009F6E17">
        <w:rPr>
          <w:rtl/>
        </w:rPr>
        <w:t xml:space="preserve">، </w:t>
      </w:r>
      <w:r w:rsidRPr="009F6E17">
        <w:rPr>
          <w:rFonts w:hint="cs"/>
          <w:rtl/>
        </w:rPr>
        <w:t>تسبیح</w:t>
      </w:r>
      <w:r w:rsidRPr="009F6E17">
        <w:rPr>
          <w:rtl/>
        </w:rPr>
        <w:t xml:space="preserve"> </w:t>
      </w:r>
      <w:r w:rsidRPr="009F6E17">
        <w:rPr>
          <w:rFonts w:hint="cs"/>
          <w:rtl/>
        </w:rPr>
        <w:t>گفتن</w:t>
      </w:r>
      <w:r w:rsidRPr="009F6E17">
        <w:rPr>
          <w:rtl/>
        </w:rPr>
        <w:t xml:space="preserve"> </w:t>
      </w:r>
      <w:r w:rsidRPr="009F6E17">
        <w:rPr>
          <w:rFonts w:hint="cs"/>
          <w:rtl/>
        </w:rPr>
        <w:t>خداوند</w:t>
      </w:r>
      <w:r w:rsidRPr="009F6E17">
        <w:rPr>
          <w:rtl/>
        </w:rPr>
        <w:t xml:space="preserve">، </w:t>
      </w:r>
      <w:r w:rsidRPr="009F6E17">
        <w:rPr>
          <w:rFonts w:hint="cs"/>
          <w:rtl/>
        </w:rPr>
        <w:t>یکتا</w:t>
      </w:r>
      <w:r w:rsidRPr="009F6E17">
        <w:rPr>
          <w:rtl/>
        </w:rPr>
        <w:t xml:space="preserve"> </w:t>
      </w:r>
      <w:r w:rsidRPr="009F6E17">
        <w:rPr>
          <w:rFonts w:hint="cs"/>
          <w:rtl/>
        </w:rPr>
        <w:t>خواندن</w:t>
      </w:r>
      <w:r w:rsidRPr="009F6E17">
        <w:rPr>
          <w:rtl/>
        </w:rPr>
        <w:t xml:space="preserve"> </w:t>
      </w:r>
      <w:r w:rsidRPr="009F6E17">
        <w:rPr>
          <w:rFonts w:hint="cs"/>
          <w:rtl/>
        </w:rPr>
        <w:t>خداوند</w:t>
      </w:r>
      <w:r w:rsidRPr="009F6E17">
        <w:rPr>
          <w:rtl/>
        </w:rPr>
        <w:t xml:space="preserve">، </w:t>
      </w:r>
      <w:r w:rsidRPr="009F6E17">
        <w:rPr>
          <w:rFonts w:hint="cs"/>
          <w:rtl/>
        </w:rPr>
        <w:t>ابراز</w:t>
      </w:r>
      <w:r w:rsidRPr="009F6E17">
        <w:rPr>
          <w:rtl/>
        </w:rPr>
        <w:t xml:space="preserve"> </w:t>
      </w:r>
      <w:r w:rsidRPr="009F6E17">
        <w:rPr>
          <w:rFonts w:hint="cs"/>
          <w:rtl/>
        </w:rPr>
        <w:lastRenderedPageBreak/>
        <w:t>محبت</w:t>
      </w:r>
      <w:r w:rsidRPr="009F6E17">
        <w:rPr>
          <w:rtl/>
        </w:rPr>
        <w:t xml:space="preserve"> </w:t>
      </w:r>
      <w:r w:rsidRPr="009F6E17">
        <w:rPr>
          <w:rFonts w:hint="cs"/>
          <w:rtl/>
        </w:rPr>
        <w:t>به</w:t>
      </w:r>
      <w:r w:rsidRPr="009F6E17">
        <w:rPr>
          <w:rtl/>
        </w:rPr>
        <w:t xml:space="preserve"> </w:t>
      </w:r>
      <w:r w:rsidRPr="009F6E17">
        <w:rPr>
          <w:rFonts w:hint="cs"/>
          <w:rtl/>
        </w:rPr>
        <w:t>ا</w:t>
      </w:r>
      <w:r w:rsidRPr="009F6E17">
        <w:rPr>
          <w:rtl/>
        </w:rPr>
        <w:t xml:space="preserve">.، </w:t>
      </w:r>
      <w:r w:rsidRPr="009F6E17">
        <w:rPr>
          <w:rFonts w:hint="cs"/>
          <w:rtl/>
        </w:rPr>
        <w:t>ستایش</w:t>
      </w:r>
      <w:r w:rsidRPr="009F6E17">
        <w:rPr>
          <w:rtl/>
        </w:rPr>
        <w:t xml:space="preserve"> </w:t>
      </w:r>
      <w:r w:rsidRPr="009F6E17">
        <w:rPr>
          <w:rFonts w:hint="cs"/>
          <w:rtl/>
        </w:rPr>
        <w:t>و</w:t>
      </w:r>
      <w:r w:rsidRPr="009F6E17">
        <w:rPr>
          <w:rtl/>
        </w:rPr>
        <w:t xml:space="preserve"> </w:t>
      </w:r>
      <w:r w:rsidRPr="009F6E17">
        <w:rPr>
          <w:rFonts w:hint="cs"/>
          <w:rtl/>
        </w:rPr>
        <w:t>بزرگوتر</w:t>
      </w:r>
      <w:r w:rsidRPr="009F6E17">
        <w:rPr>
          <w:rtl/>
        </w:rPr>
        <w:t xml:space="preserve"> </w:t>
      </w:r>
      <w:r w:rsidRPr="009F6E17">
        <w:rPr>
          <w:rFonts w:hint="cs"/>
          <w:rtl/>
        </w:rPr>
        <w:t>خواندن</w:t>
      </w:r>
      <w:r w:rsidRPr="009F6E17">
        <w:rPr>
          <w:rtl/>
        </w:rPr>
        <w:t xml:space="preserve"> </w:t>
      </w:r>
      <w:r w:rsidRPr="009F6E17">
        <w:rPr>
          <w:rFonts w:hint="cs"/>
          <w:rtl/>
        </w:rPr>
        <w:t>خدا</w:t>
      </w:r>
      <w:r w:rsidRPr="009F6E17">
        <w:rPr>
          <w:rtl/>
        </w:rPr>
        <w:t xml:space="preserve"> </w:t>
      </w:r>
      <w:r w:rsidRPr="009F6E17">
        <w:rPr>
          <w:rFonts w:hint="cs"/>
          <w:rtl/>
        </w:rPr>
        <w:t>و</w:t>
      </w:r>
      <w:r w:rsidRPr="009F6E17">
        <w:rPr>
          <w:rtl/>
        </w:rPr>
        <w:t xml:space="preserve"> ... </w:t>
      </w:r>
      <w:r w:rsidRPr="009F6E17">
        <w:rPr>
          <w:rFonts w:hint="cs"/>
          <w:rtl/>
        </w:rPr>
        <w:t>که</w:t>
      </w:r>
      <w:r w:rsidRPr="009F6E17">
        <w:rPr>
          <w:rtl/>
        </w:rPr>
        <w:t xml:space="preserve"> </w:t>
      </w:r>
      <w:r w:rsidRPr="009F6E17">
        <w:rPr>
          <w:rFonts w:hint="cs"/>
          <w:rtl/>
        </w:rPr>
        <w:t>بیشتر</w:t>
      </w:r>
      <w:r w:rsidRPr="009F6E17">
        <w:rPr>
          <w:rtl/>
        </w:rPr>
        <w:t xml:space="preserve"> </w:t>
      </w:r>
      <w:r w:rsidRPr="009F6E17">
        <w:rPr>
          <w:rFonts w:hint="cs"/>
          <w:rtl/>
        </w:rPr>
        <w:t>آن</w:t>
      </w:r>
      <w:r w:rsidRPr="009F6E17">
        <w:rPr>
          <w:rtl/>
        </w:rPr>
        <w:t xml:space="preserve"> </w:t>
      </w:r>
      <w:r w:rsidRPr="009F6E17">
        <w:rPr>
          <w:rFonts w:hint="cs"/>
          <w:rtl/>
        </w:rPr>
        <w:t>ها</w:t>
      </w:r>
      <w:r w:rsidRPr="009F6E17">
        <w:rPr>
          <w:rtl/>
        </w:rPr>
        <w:t xml:space="preserve"> </w:t>
      </w:r>
      <w:r w:rsidRPr="009F6E17">
        <w:rPr>
          <w:rFonts w:hint="cs"/>
          <w:rtl/>
        </w:rPr>
        <w:t>یا</w:t>
      </w:r>
      <w:r w:rsidRPr="009F6E17">
        <w:rPr>
          <w:rtl/>
        </w:rPr>
        <w:t xml:space="preserve"> </w:t>
      </w:r>
      <w:r w:rsidRPr="009F6E17">
        <w:rPr>
          <w:rFonts w:hint="cs"/>
          <w:rtl/>
        </w:rPr>
        <w:t>توسط</w:t>
      </w:r>
      <w:r w:rsidRPr="009F6E17">
        <w:rPr>
          <w:rtl/>
        </w:rPr>
        <w:t xml:space="preserve"> </w:t>
      </w:r>
      <w:r w:rsidRPr="009F6E17">
        <w:rPr>
          <w:rFonts w:hint="cs"/>
          <w:rtl/>
        </w:rPr>
        <w:t>پیش</w:t>
      </w:r>
      <w:r w:rsidRPr="009F6E17">
        <w:rPr>
          <w:rtl/>
        </w:rPr>
        <w:t xml:space="preserve"> </w:t>
      </w:r>
      <w:r w:rsidRPr="009F6E17">
        <w:rPr>
          <w:rFonts w:hint="cs"/>
          <w:rtl/>
        </w:rPr>
        <w:t>نماز</w:t>
      </w:r>
      <w:r w:rsidRPr="009F6E17">
        <w:rPr>
          <w:rtl/>
        </w:rPr>
        <w:t xml:space="preserve"> </w:t>
      </w:r>
      <w:r w:rsidRPr="009F6E17">
        <w:rPr>
          <w:rFonts w:hint="cs"/>
          <w:rtl/>
        </w:rPr>
        <w:t>با</w:t>
      </w:r>
      <w:r w:rsidRPr="009F6E17">
        <w:rPr>
          <w:rtl/>
        </w:rPr>
        <w:t xml:space="preserve"> </w:t>
      </w:r>
      <w:r w:rsidRPr="009F6E17">
        <w:rPr>
          <w:rFonts w:hint="cs"/>
          <w:rtl/>
        </w:rPr>
        <w:t>صدای</w:t>
      </w:r>
      <w:r w:rsidRPr="009F6E17">
        <w:rPr>
          <w:rtl/>
        </w:rPr>
        <w:t xml:space="preserve"> </w:t>
      </w:r>
      <w:r w:rsidRPr="009F6E17">
        <w:rPr>
          <w:rFonts w:hint="cs"/>
          <w:rtl/>
        </w:rPr>
        <w:t>بلند</w:t>
      </w:r>
      <w:r w:rsidRPr="009F6E17">
        <w:rPr>
          <w:rtl/>
        </w:rPr>
        <w:t xml:space="preserve"> </w:t>
      </w:r>
      <w:r w:rsidRPr="009F6E17">
        <w:rPr>
          <w:rFonts w:hint="cs"/>
          <w:rtl/>
        </w:rPr>
        <w:t>اجرا</w:t>
      </w:r>
      <w:r w:rsidRPr="009F6E17">
        <w:rPr>
          <w:rtl/>
        </w:rPr>
        <w:t xml:space="preserve"> </w:t>
      </w:r>
      <w:r w:rsidRPr="009F6E17">
        <w:rPr>
          <w:rFonts w:hint="cs"/>
          <w:rtl/>
        </w:rPr>
        <w:t>می</w:t>
      </w:r>
      <w:r w:rsidRPr="009F6E17">
        <w:rPr>
          <w:rtl/>
        </w:rPr>
        <w:t xml:space="preserve"> </w:t>
      </w:r>
      <w:r w:rsidRPr="009F6E17">
        <w:rPr>
          <w:rFonts w:hint="cs"/>
          <w:rtl/>
        </w:rPr>
        <w:t>شود</w:t>
      </w:r>
      <w:r w:rsidRPr="009F6E17">
        <w:rPr>
          <w:rtl/>
        </w:rPr>
        <w:t xml:space="preserve"> </w:t>
      </w:r>
      <w:r w:rsidRPr="009F6E17">
        <w:rPr>
          <w:rFonts w:hint="cs"/>
          <w:rtl/>
        </w:rPr>
        <w:t>و</w:t>
      </w:r>
      <w:r w:rsidRPr="009F6E17">
        <w:rPr>
          <w:rtl/>
        </w:rPr>
        <w:t xml:space="preserve"> </w:t>
      </w:r>
      <w:r w:rsidRPr="009F6E17">
        <w:rPr>
          <w:rFonts w:hint="cs"/>
          <w:rtl/>
        </w:rPr>
        <w:t>یا</w:t>
      </w:r>
      <w:r w:rsidRPr="009F6E17">
        <w:rPr>
          <w:rtl/>
        </w:rPr>
        <w:t xml:space="preserve"> </w:t>
      </w:r>
      <w:r w:rsidRPr="009F6E17">
        <w:rPr>
          <w:rFonts w:hint="cs"/>
          <w:rtl/>
        </w:rPr>
        <w:t>توسط</w:t>
      </w:r>
      <w:r w:rsidRPr="009F6E17">
        <w:rPr>
          <w:rtl/>
        </w:rPr>
        <w:t xml:space="preserve"> </w:t>
      </w:r>
      <w:r w:rsidRPr="009F6E17">
        <w:rPr>
          <w:rFonts w:hint="cs"/>
          <w:rtl/>
        </w:rPr>
        <w:t>جماعت</w:t>
      </w:r>
      <w:r w:rsidRPr="009F6E17">
        <w:rPr>
          <w:rtl/>
        </w:rPr>
        <w:t xml:space="preserve"> </w:t>
      </w:r>
      <w:r w:rsidRPr="009F6E17">
        <w:rPr>
          <w:rFonts w:hint="cs"/>
          <w:rtl/>
        </w:rPr>
        <w:t>به</w:t>
      </w:r>
      <w:r w:rsidRPr="009F6E17">
        <w:rPr>
          <w:rtl/>
        </w:rPr>
        <w:t xml:space="preserve"> </w:t>
      </w:r>
      <w:r w:rsidRPr="009F6E17">
        <w:rPr>
          <w:rFonts w:hint="cs"/>
          <w:rtl/>
        </w:rPr>
        <w:t>صورت</w:t>
      </w:r>
      <w:r w:rsidRPr="009F6E17">
        <w:rPr>
          <w:rtl/>
        </w:rPr>
        <w:t xml:space="preserve"> </w:t>
      </w:r>
      <w:r w:rsidRPr="009F6E17">
        <w:rPr>
          <w:rFonts w:hint="cs"/>
          <w:rtl/>
        </w:rPr>
        <w:t>سرود</w:t>
      </w:r>
      <w:r w:rsidRPr="009F6E17">
        <w:rPr>
          <w:rtl/>
        </w:rPr>
        <w:t xml:space="preserve"> </w:t>
      </w:r>
      <w:r w:rsidRPr="009F6E17">
        <w:rPr>
          <w:rFonts w:hint="cs"/>
          <w:rtl/>
        </w:rPr>
        <w:t>و</w:t>
      </w:r>
      <w:r w:rsidRPr="009F6E17">
        <w:rPr>
          <w:rtl/>
        </w:rPr>
        <w:t xml:space="preserve"> </w:t>
      </w:r>
      <w:r w:rsidRPr="009F6E17">
        <w:rPr>
          <w:rFonts w:hint="cs"/>
          <w:rtl/>
        </w:rPr>
        <w:t>همراه</w:t>
      </w:r>
      <w:r w:rsidRPr="009F6E17">
        <w:rPr>
          <w:rtl/>
        </w:rPr>
        <w:t xml:space="preserve"> </w:t>
      </w:r>
      <w:r w:rsidRPr="009F6E17">
        <w:rPr>
          <w:rFonts w:hint="cs"/>
          <w:rtl/>
        </w:rPr>
        <w:t>با</w:t>
      </w:r>
      <w:r w:rsidRPr="009F6E17">
        <w:rPr>
          <w:rtl/>
        </w:rPr>
        <w:t xml:space="preserve"> </w:t>
      </w:r>
      <w:r w:rsidRPr="009F6E17">
        <w:rPr>
          <w:rFonts w:hint="cs"/>
          <w:rtl/>
        </w:rPr>
        <w:t>هم</w:t>
      </w:r>
      <w:r w:rsidRPr="009F6E17">
        <w:t>.</w:t>
      </w:r>
      <w:r>
        <w:rPr>
          <w:rFonts w:hint="cs"/>
          <w:rtl/>
        </w:rPr>
        <w:t xml:space="preserve"> </w:t>
      </w:r>
      <w:r w:rsidR="008402B7" w:rsidRPr="008402B7">
        <w:rPr>
          <w:rFonts w:hint="cs"/>
          <w:rtl/>
        </w:rPr>
        <w:t xml:space="preserve">(سلطانی، 84، </w:t>
      </w:r>
      <w:r w:rsidR="008402B7">
        <w:rPr>
          <w:rFonts w:hint="cs"/>
          <w:rtl/>
        </w:rPr>
        <w:t>ص75</w:t>
      </w:r>
      <w:r w:rsidR="008402B7" w:rsidRPr="008402B7">
        <w:rPr>
          <w:rFonts w:hint="cs"/>
          <w:rtl/>
        </w:rPr>
        <w:t>)</w:t>
      </w:r>
    </w:p>
    <w:p w:rsidR="004C2C01" w:rsidRPr="009F6E17" w:rsidRDefault="00E45D9D" w:rsidP="00012A2A">
      <w:pPr>
        <w:jc w:val="lowKashida"/>
        <w:rPr>
          <w:rtl/>
        </w:rPr>
      </w:pPr>
      <w:r>
        <w:rPr>
          <w:rFonts w:hint="cs"/>
          <w:rtl/>
        </w:rPr>
        <w:t>ق</w:t>
      </w:r>
      <w:r w:rsidR="004C2C01">
        <w:rPr>
          <w:rFonts w:hint="cs"/>
          <w:rtl/>
        </w:rPr>
        <w:t>داست کنیسه</w:t>
      </w:r>
      <w:r w:rsidR="004C2C01" w:rsidRPr="009F6E17">
        <w:rPr>
          <w:rtl/>
        </w:rPr>
        <w:t xml:space="preserve"> </w:t>
      </w:r>
      <w:r w:rsidR="004C2C01" w:rsidRPr="009F6E17">
        <w:rPr>
          <w:rFonts w:hint="cs"/>
          <w:rtl/>
        </w:rPr>
        <w:t>ناشی</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عوامل</w:t>
      </w:r>
      <w:r w:rsidR="004C2C01" w:rsidRPr="009F6E17">
        <w:rPr>
          <w:rtl/>
        </w:rPr>
        <w:t xml:space="preserve"> </w:t>
      </w:r>
      <w:r w:rsidR="004C2C01" w:rsidRPr="009F6E17">
        <w:rPr>
          <w:rFonts w:hint="cs"/>
          <w:rtl/>
        </w:rPr>
        <w:t>گوناگون</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قرار</w:t>
      </w:r>
      <w:r w:rsidR="004C2C01" w:rsidRPr="009F6E17">
        <w:rPr>
          <w:rtl/>
        </w:rPr>
        <w:t xml:space="preserve"> </w:t>
      </w:r>
      <w:r w:rsidR="004C2C01" w:rsidRPr="009F6E17">
        <w:rPr>
          <w:rFonts w:hint="cs"/>
          <w:rtl/>
        </w:rPr>
        <w:t>گیری</w:t>
      </w:r>
      <w:r w:rsidR="004C2C01" w:rsidRPr="009F6E17">
        <w:rPr>
          <w:rtl/>
        </w:rPr>
        <w:t xml:space="preserve"> </w:t>
      </w:r>
      <w:r w:rsidR="004C2C01" w:rsidRPr="009F6E17">
        <w:rPr>
          <w:rFonts w:hint="cs"/>
          <w:rtl/>
        </w:rPr>
        <w:t>یک</w:t>
      </w:r>
      <w:r w:rsidR="004C2C01" w:rsidRPr="009F6E17">
        <w:rPr>
          <w:rtl/>
        </w:rPr>
        <w:t xml:space="preserve"> </w:t>
      </w:r>
      <w:r w:rsidR="004C2C01" w:rsidRPr="009F6E17">
        <w:rPr>
          <w:rFonts w:hint="cs"/>
          <w:rtl/>
        </w:rPr>
        <w:t>شیء</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الواح</w:t>
      </w:r>
      <w:r w:rsidR="004C2C01" w:rsidRPr="009F6E17">
        <w:rPr>
          <w:rtl/>
        </w:rPr>
        <w:t xml:space="preserve"> </w:t>
      </w:r>
      <w:r w:rsidR="004C2C01" w:rsidRPr="009F6E17">
        <w:rPr>
          <w:rFonts w:hint="cs"/>
          <w:rtl/>
        </w:rPr>
        <w:t>تورات</w:t>
      </w:r>
      <w:r w:rsidR="004C2C01" w:rsidRPr="009F6E17">
        <w:rPr>
          <w:rtl/>
        </w:rPr>
        <w:t xml:space="preserve">)، </w:t>
      </w:r>
      <w:r w:rsidR="004C2C01" w:rsidRPr="009F6E17">
        <w:rPr>
          <w:rFonts w:hint="cs"/>
          <w:rtl/>
        </w:rPr>
        <w:t>حاضر</w:t>
      </w:r>
      <w:r w:rsidR="004C2C01" w:rsidRPr="009F6E17">
        <w:rPr>
          <w:rtl/>
        </w:rPr>
        <w:t xml:space="preserve"> </w:t>
      </w:r>
      <w:r w:rsidR="004C2C01" w:rsidRPr="009F6E17">
        <w:rPr>
          <w:rFonts w:hint="cs"/>
          <w:rtl/>
        </w:rPr>
        <w:t>شدن</w:t>
      </w:r>
      <w:r w:rsidR="004C2C01" w:rsidRPr="009F6E17">
        <w:rPr>
          <w:rtl/>
        </w:rPr>
        <w:t xml:space="preserve"> </w:t>
      </w:r>
      <w:r w:rsidR="004C2C01" w:rsidRPr="009F6E17">
        <w:rPr>
          <w:rFonts w:hint="cs"/>
          <w:rtl/>
        </w:rPr>
        <w:t>جماعت</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خود</w:t>
      </w:r>
      <w:r w:rsidR="004C2C01" w:rsidRPr="009F6E17">
        <w:rPr>
          <w:rtl/>
        </w:rPr>
        <w:t xml:space="preserve"> </w:t>
      </w:r>
      <w:r w:rsidR="004C2C01" w:rsidRPr="009F6E17">
        <w:rPr>
          <w:rFonts w:hint="cs"/>
          <w:rtl/>
        </w:rPr>
        <w:t>امری</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است</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واسطه</w:t>
      </w:r>
      <w:r w:rsidR="004C2C01" w:rsidRPr="009F6E17">
        <w:rPr>
          <w:rtl/>
        </w:rPr>
        <w:t xml:space="preserve"> </w:t>
      </w:r>
      <w:r w:rsidR="004C2C01" w:rsidRPr="009F6E17">
        <w:rPr>
          <w:rFonts w:hint="cs"/>
          <w:rtl/>
        </w:rPr>
        <w:t>اینکه</w:t>
      </w:r>
      <w:r w:rsidR="004C2C01" w:rsidRPr="009F6E17">
        <w:rPr>
          <w:rtl/>
        </w:rPr>
        <w:t xml:space="preserve"> </w:t>
      </w:r>
      <w:r w:rsidR="004C2C01" w:rsidRPr="009F6E17">
        <w:rPr>
          <w:rFonts w:hint="cs"/>
          <w:rtl/>
        </w:rPr>
        <w:t>نام</w:t>
      </w:r>
      <w:r w:rsidR="004C2C01" w:rsidRPr="009F6E17">
        <w:rPr>
          <w:rtl/>
        </w:rPr>
        <w:t xml:space="preserve"> </w:t>
      </w:r>
      <w:r w:rsidR="004C2C01" w:rsidRPr="009F6E17">
        <w:rPr>
          <w:rFonts w:hint="cs"/>
          <w:rtl/>
        </w:rPr>
        <w:t>خداوند</w:t>
      </w:r>
      <w:r w:rsidR="004C2C01" w:rsidRPr="009F6E17">
        <w:rPr>
          <w:rtl/>
        </w:rPr>
        <w:t xml:space="preserve"> </w:t>
      </w:r>
      <w:r w:rsidR="004C2C01" w:rsidRPr="009F6E17">
        <w:rPr>
          <w:rFonts w:hint="cs"/>
          <w:rtl/>
        </w:rPr>
        <w:t>آنجا</w:t>
      </w:r>
      <w:r w:rsidR="004C2C01" w:rsidRPr="009F6E17">
        <w:rPr>
          <w:rtl/>
        </w:rPr>
        <w:t xml:space="preserve"> </w:t>
      </w:r>
      <w:r w:rsidR="004C2C01" w:rsidRPr="009F6E17">
        <w:rPr>
          <w:rFonts w:hint="cs"/>
          <w:rtl/>
        </w:rPr>
        <w:t>خوانده</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شود</w:t>
      </w:r>
      <w:r w:rsidR="004C2C01" w:rsidRPr="009F6E17">
        <w:t>.</w:t>
      </w:r>
      <w:r w:rsidR="00012A2A">
        <w:rPr>
          <w:rFonts w:hint="cs"/>
          <w:rtl/>
        </w:rPr>
        <w:t>(سلطانی، 1384</w:t>
      </w:r>
      <w:r w:rsidR="004C2C01">
        <w:rPr>
          <w:rFonts w:hint="cs"/>
          <w:rtl/>
        </w:rPr>
        <w:t>)</w:t>
      </w:r>
      <w:r w:rsidR="004C2C01" w:rsidRPr="001B4FC6">
        <w:rPr>
          <w:rFonts w:hint="cs"/>
          <w:rtl/>
        </w:rPr>
        <w:t xml:space="preserve"> </w:t>
      </w:r>
      <w:r w:rsidR="004C2C01">
        <w:rPr>
          <w:rFonts w:hint="cs"/>
          <w:rtl/>
        </w:rPr>
        <w:t>بنابراین در کنیسه نیز</w:t>
      </w:r>
      <w:r w:rsidR="004C2C01" w:rsidRPr="009F6E17">
        <w:rPr>
          <w:rtl/>
        </w:rPr>
        <w:t xml:space="preserve"> </w:t>
      </w:r>
      <w:r w:rsidR="004C2C01" w:rsidRPr="009F6E17">
        <w:rPr>
          <w:rFonts w:hint="cs"/>
          <w:rtl/>
        </w:rPr>
        <w:t>از</w:t>
      </w:r>
      <w:r w:rsidR="004C2C01" w:rsidRPr="009F6E17">
        <w:rPr>
          <w:rtl/>
        </w:rPr>
        <w:t xml:space="preserve"> </w:t>
      </w:r>
      <w:r w:rsidR="004C2C01" w:rsidRPr="009F6E17">
        <w:rPr>
          <w:rFonts w:hint="cs"/>
          <w:rtl/>
        </w:rPr>
        <w:t>الگو</w:t>
      </w:r>
      <w:r w:rsidR="004C2C01">
        <w:rPr>
          <w:rFonts w:hint="cs"/>
          <w:rtl/>
        </w:rPr>
        <w:t>ی</w:t>
      </w:r>
      <w:r w:rsidR="004C2C01" w:rsidRPr="009F6E17">
        <w:rPr>
          <w:rFonts w:hint="cs"/>
          <w:rtl/>
        </w:rPr>
        <w:t>ی</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استفاده</w:t>
      </w:r>
      <w:r w:rsidR="004C2C01" w:rsidRPr="009F6E17">
        <w:rPr>
          <w:rtl/>
        </w:rPr>
        <w:t xml:space="preserve"> </w:t>
      </w:r>
      <w:r w:rsidR="004C2C01" w:rsidRPr="009F6E17">
        <w:rPr>
          <w:rFonts w:hint="cs"/>
          <w:rtl/>
        </w:rPr>
        <w:t>شده</w:t>
      </w:r>
      <w:r w:rsidR="004C2C01" w:rsidRPr="009F6E17">
        <w:rPr>
          <w:rtl/>
        </w:rPr>
        <w:t xml:space="preserve"> </w:t>
      </w:r>
      <w:r w:rsidR="004C2C01" w:rsidRPr="009F6E17">
        <w:rPr>
          <w:rFonts w:hint="cs"/>
          <w:rtl/>
        </w:rPr>
        <w:t>است</w:t>
      </w:r>
      <w:r w:rsidR="004C2C01">
        <w:rPr>
          <w:rFonts w:hint="cs"/>
          <w:rtl/>
        </w:rPr>
        <w:t>،</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عینا</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متون</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آمده</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شکل</w:t>
      </w:r>
      <w:r w:rsidR="004C2C01" w:rsidRPr="009F6E17">
        <w:rPr>
          <w:rtl/>
        </w:rPr>
        <w:t xml:space="preserve"> </w:t>
      </w:r>
      <w:r w:rsidR="004C2C01" w:rsidRPr="009F6E17">
        <w:rPr>
          <w:rFonts w:hint="cs"/>
          <w:rtl/>
        </w:rPr>
        <w:t>دهنده</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خیمه</w:t>
      </w:r>
      <w:r w:rsidR="004C2C01" w:rsidRPr="009F6E17">
        <w:rPr>
          <w:rtl/>
        </w:rPr>
        <w:t xml:space="preserve"> </w:t>
      </w:r>
      <w:r w:rsidR="004C2C01" w:rsidRPr="009F6E17">
        <w:rPr>
          <w:rFonts w:hint="cs"/>
          <w:rtl/>
        </w:rPr>
        <w:t>میعادگاه</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بیابان</w:t>
      </w:r>
      <w:r w:rsidR="004C2C01" w:rsidRPr="009F6E17">
        <w:rPr>
          <w:rtl/>
        </w:rPr>
        <w:t xml:space="preserve"> </w:t>
      </w:r>
      <w:r w:rsidR="004C2C01" w:rsidRPr="009F6E17">
        <w:rPr>
          <w:rFonts w:hint="cs"/>
          <w:rtl/>
        </w:rPr>
        <w:t>بوده</w:t>
      </w:r>
      <w:r w:rsidR="004C2C01" w:rsidRPr="009F6E17">
        <w:rPr>
          <w:rtl/>
        </w:rPr>
        <w:t xml:space="preserve"> </w:t>
      </w:r>
      <w:r w:rsidR="004C2C01" w:rsidRPr="009F6E17">
        <w:rPr>
          <w:rFonts w:hint="cs"/>
          <w:rtl/>
        </w:rPr>
        <w:t>است</w:t>
      </w:r>
      <w:r w:rsidR="004C2C01" w:rsidRPr="009F6E17">
        <w:t>.</w:t>
      </w:r>
      <w:r w:rsidR="004C2C01" w:rsidRPr="009F6E17">
        <w:rPr>
          <w:rFonts w:hint="cs"/>
          <w:rtl/>
        </w:rPr>
        <w:t xml:space="preserve"> </w:t>
      </w:r>
      <w:r w:rsidR="008402B7">
        <w:rPr>
          <w:rFonts w:hint="cs"/>
          <w:rtl/>
        </w:rPr>
        <w:t>(صدیق پور،1377)</w:t>
      </w:r>
    </w:p>
    <w:p w:rsidR="00483B05" w:rsidRDefault="00A37DE9" w:rsidP="00E45D9D">
      <w:pPr>
        <w:jc w:val="lowKashida"/>
        <w:rPr>
          <w:noProof/>
          <w:rtl/>
          <w:lang w:bidi="ar-SA"/>
        </w:rPr>
      </w:pPr>
      <w:r>
        <w:rPr>
          <w:rFonts w:hint="cs"/>
          <w:rtl/>
        </w:rPr>
        <w:t xml:space="preserve">کنیسه </w:t>
      </w:r>
      <w:r w:rsidR="004C2C01" w:rsidRPr="009F6E17">
        <w:rPr>
          <w:rFonts w:hint="cs"/>
          <w:rtl/>
        </w:rPr>
        <w:t>یک</w:t>
      </w:r>
      <w:r w:rsidR="004C2C01" w:rsidRPr="009F6E17">
        <w:rPr>
          <w:rtl/>
        </w:rPr>
        <w:t xml:space="preserve"> </w:t>
      </w:r>
      <w:r w:rsidR="004C2C01" w:rsidRPr="009F6E17">
        <w:rPr>
          <w:rFonts w:hint="cs"/>
          <w:rtl/>
        </w:rPr>
        <w:t>نقطه</w:t>
      </w:r>
      <w:r w:rsidR="004C2C01" w:rsidRPr="009F6E17">
        <w:rPr>
          <w:rtl/>
        </w:rPr>
        <w:t xml:space="preserve"> </w:t>
      </w:r>
      <w:r w:rsidR="004C2C01" w:rsidRPr="009F6E17">
        <w:rPr>
          <w:rFonts w:hint="cs"/>
          <w:rtl/>
        </w:rPr>
        <w:t>مرکزی</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میانی</w:t>
      </w:r>
      <w:r w:rsidR="004C2C01" w:rsidRPr="009F6E17">
        <w:rPr>
          <w:rtl/>
        </w:rPr>
        <w:t xml:space="preserve"> </w:t>
      </w:r>
      <w:r w:rsidR="004C2C01" w:rsidRPr="009F6E17">
        <w:rPr>
          <w:rFonts w:hint="cs"/>
          <w:rtl/>
        </w:rPr>
        <w:t>دارد</w:t>
      </w:r>
      <w:r w:rsidR="004C2C01" w:rsidRPr="009F6E17">
        <w:rPr>
          <w:rtl/>
        </w:rPr>
        <w:t xml:space="preserve"> </w:t>
      </w:r>
      <w:r w:rsidR="004C2C01" w:rsidRPr="009F6E17">
        <w:rPr>
          <w:rFonts w:cs="Times New Roman" w:hint="cs"/>
          <w:rtl/>
        </w:rPr>
        <w:t>–</w:t>
      </w:r>
      <w:r w:rsidR="004C2C01" w:rsidRPr="009F6E17">
        <w:rPr>
          <w:rtl/>
        </w:rPr>
        <w:t xml:space="preserve"> </w:t>
      </w:r>
      <w:r w:rsidR="004C2C01" w:rsidRPr="009F6E17">
        <w:rPr>
          <w:rFonts w:hint="cs"/>
          <w:rtl/>
        </w:rPr>
        <w:t>نقطه</w:t>
      </w:r>
      <w:r w:rsidR="004C2C01" w:rsidRPr="009F6E17">
        <w:rPr>
          <w:rtl/>
        </w:rPr>
        <w:t xml:space="preserve"> </w:t>
      </w:r>
      <w:r w:rsidR="004C2C01" w:rsidRPr="009F6E17">
        <w:rPr>
          <w:rFonts w:hint="cs"/>
          <w:rtl/>
        </w:rPr>
        <w:t>ای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کانون</w:t>
      </w:r>
      <w:r w:rsidR="004C2C01" w:rsidRPr="009F6E17">
        <w:rPr>
          <w:rtl/>
        </w:rPr>
        <w:t xml:space="preserve"> </w:t>
      </w:r>
      <w:r w:rsidR="004C2C01" w:rsidRPr="009F6E17">
        <w:rPr>
          <w:rFonts w:hint="cs"/>
          <w:rtl/>
        </w:rPr>
        <w:t>توجه</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جمات</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تمرکز</w:t>
      </w:r>
      <w:r w:rsidR="004C2C01" w:rsidRPr="009F6E17">
        <w:rPr>
          <w:rtl/>
        </w:rPr>
        <w:t xml:space="preserve"> </w:t>
      </w:r>
      <w:r w:rsidR="004C2C01" w:rsidRPr="009F6E17">
        <w:rPr>
          <w:rFonts w:hint="cs"/>
          <w:rtl/>
        </w:rPr>
        <w:t>دهنده</w:t>
      </w:r>
      <w:r w:rsidR="004C2C01" w:rsidRPr="009F6E17">
        <w:rPr>
          <w:rtl/>
        </w:rPr>
        <w:t xml:space="preserve"> </w:t>
      </w:r>
      <w:r w:rsidR="004C2C01" w:rsidRPr="009F6E17">
        <w:rPr>
          <w:rFonts w:hint="cs"/>
          <w:rtl/>
        </w:rPr>
        <w:t>آنان</w:t>
      </w:r>
      <w:r w:rsidR="004C2C01" w:rsidRPr="009F6E17">
        <w:rPr>
          <w:rtl/>
        </w:rPr>
        <w:t xml:space="preserve"> </w:t>
      </w:r>
      <w:r w:rsidR="004C2C01" w:rsidRPr="009F6E17">
        <w:rPr>
          <w:rFonts w:hint="cs"/>
          <w:rtl/>
        </w:rPr>
        <w:t>است</w:t>
      </w:r>
      <w:r w:rsidR="004C2C01" w:rsidRPr="009F6E17">
        <w:rPr>
          <w:rtl/>
        </w:rPr>
        <w:t xml:space="preserve"> </w:t>
      </w:r>
      <w:r w:rsidR="00E45D9D">
        <w:rPr>
          <w:rFonts w:cs="Times New Roman" w:hint="cs"/>
          <w:rtl/>
        </w:rPr>
        <w:t xml:space="preserve"> </w:t>
      </w:r>
      <w:r w:rsidR="004C2C01" w:rsidRPr="009F6E17">
        <w:rPr>
          <w:rFonts w:hint="cs"/>
          <w:rtl/>
        </w:rPr>
        <w:t>در</w:t>
      </w:r>
      <w:r w:rsidR="004C2C01" w:rsidRPr="009F6E17">
        <w:rPr>
          <w:rtl/>
        </w:rPr>
        <w:t xml:space="preserve"> </w:t>
      </w:r>
      <w:r w:rsidR="004C2C01" w:rsidRPr="009F6E17">
        <w:rPr>
          <w:rFonts w:hint="cs"/>
          <w:rtl/>
        </w:rPr>
        <w:t>مقابل</w:t>
      </w:r>
      <w:r w:rsidR="004C2C01" w:rsidRPr="009F6E17">
        <w:rPr>
          <w:rtl/>
        </w:rPr>
        <w:t xml:space="preserve"> </w:t>
      </w:r>
      <w:r w:rsidR="004C2C01" w:rsidRPr="009F6E17">
        <w:rPr>
          <w:rFonts w:hint="cs"/>
          <w:rtl/>
        </w:rPr>
        <w:t>این</w:t>
      </w:r>
      <w:r w:rsidR="004C2C01" w:rsidRPr="009F6E17">
        <w:rPr>
          <w:rtl/>
        </w:rPr>
        <w:t xml:space="preserve"> </w:t>
      </w:r>
      <w:r w:rsidR="004C2C01" w:rsidRPr="009F6E17">
        <w:rPr>
          <w:rFonts w:hint="cs"/>
          <w:rtl/>
        </w:rPr>
        <w:t>نقطه</w:t>
      </w:r>
      <w:r w:rsidR="004C2C01" w:rsidRPr="009F6E17">
        <w:rPr>
          <w:rtl/>
        </w:rPr>
        <w:t xml:space="preserve"> </w:t>
      </w:r>
      <w:r w:rsidR="004C2C01" w:rsidRPr="009F6E17">
        <w:rPr>
          <w:rFonts w:hint="cs"/>
          <w:rtl/>
        </w:rPr>
        <w:t>در</w:t>
      </w:r>
      <w:r w:rsidR="004C2C01" w:rsidRPr="009F6E17">
        <w:rPr>
          <w:rtl/>
        </w:rPr>
        <w:t xml:space="preserve"> </w:t>
      </w:r>
      <w:r w:rsidR="004C2C01" w:rsidRPr="009F6E17">
        <w:rPr>
          <w:rFonts w:hint="cs"/>
          <w:rtl/>
        </w:rPr>
        <w:t>سمتی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را</w:t>
      </w:r>
      <w:r w:rsidR="004C2C01" w:rsidRPr="009F6E17">
        <w:rPr>
          <w:rtl/>
        </w:rPr>
        <w:t xml:space="preserve"> </w:t>
      </w:r>
      <w:r w:rsidR="004C2C01" w:rsidRPr="009F6E17">
        <w:rPr>
          <w:rFonts w:hint="cs"/>
          <w:rtl/>
        </w:rPr>
        <w:t>رو</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مکان</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هدایت</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کند</w:t>
      </w:r>
      <w:r w:rsidR="004C2C01" w:rsidRPr="009F6E17">
        <w:rPr>
          <w:rtl/>
        </w:rPr>
        <w:t xml:space="preserve">. </w:t>
      </w:r>
      <w:r w:rsidR="004C2C01" w:rsidRPr="009F6E17">
        <w:rPr>
          <w:rFonts w:hint="cs"/>
          <w:rtl/>
        </w:rPr>
        <w:t>یک</w:t>
      </w:r>
      <w:r w:rsidR="004C2C01" w:rsidRPr="009F6E17">
        <w:rPr>
          <w:rtl/>
        </w:rPr>
        <w:t xml:space="preserve"> </w:t>
      </w:r>
      <w:r w:rsidR="004C2C01" w:rsidRPr="009F6E17">
        <w:rPr>
          <w:rFonts w:hint="cs"/>
          <w:rtl/>
        </w:rPr>
        <w:t>شیء</w:t>
      </w:r>
      <w:r w:rsidR="004C2C01" w:rsidRPr="009F6E17">
        <w:rPr>
          <w:rtl/>
        </w:rPr>
        <w:t xml:space="preserve"> </w:t>
      </w:r>
      <w:r w:rsidR="004C2C01" w:rsidRPr="009F6E17">
        <w:rPr>
          <w:rFonts w:hint="cs"/>
          <w:rtl/>
        </w:rPr>
        <w:t>بسیار</w:t>
      </w:r>
      <w:r w:rsidR="004C2C01" w:rsidRPr="009F6E17">
        <w:rPr>
          <w:rtl/>
        </w:rPr>
        <w:t xml:space="preserve"> </w:t>
      </w:r>
      <w:r w:rsidR="004C2C01" w:rsidRPr="009F6E17">
        <w:rPr>
          <w:rFonts w:hint="cs"/>
          <w:rtl/>
        </w:rPr>
        <w:t>مقدس</w:t>
      </w:r>
      <w:r w:rsidR="004C2C01" w:rsidRPr="009F6E17">
        <w:rPr>
          <w:rtl/>
        </w:rPr>
        <w:t xml:space="preserve"> </w:t>
      </w:r>
      <w:r w:rsidR="004C2C01" w:rsidRPr="009F6E17">
        <w:rPr>
          <w:rFonts w:hint="cs"/>
          <w:rtl/>
        </w:rPr>
        <w:t>قرار</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گیرد</w:t>
      </w:r>
      <w:r w:rsidR="004C2C01" w:rsidRPr="009F6E17">
        <w:rPr>
          <w:rtl/>
        </w:rPr>
        <w:t xml:space="preserve"> </w:t>
      </w:r>
      <w:r w:rsidR="004C2C01" w:rsidRPr="009F6E17">
        <w:rPr>
          <w:rFonts w:hint="cs"/>
          <w:rtl/>
        </w:rPr>
        <w:t>و</w:t>
      </w:r>
      <w:r w:rsidR="004C2C01" w:rsidRPr="009F6E17">
        <w:rPr>
          <w:rtl/>
        </w:rPr>
        <w:t xml:space="preserve"> </w:t>
      </w:r>
      <w:r w:rsidR="004C2C01" w:rsidRPr="009F6E17">
        <w:rPr>
          <w:rFonts w:hint="cs"/>
          <w:rtl/>
        </w:rPr>
        <w:t>کانون</w:t>
      </w:r>
      <w:r w:rsidR="004C2C01" w:rsidRPr="009F6E17">
        <w:rPr>
          <w:rtl/>
        </w:rPr>
        <w:t xml:space="preserve"> </w:t>
      </w:r>
      <w:r w:rsidR="004C2C01" w:rsidRPr="009F6E17">
        <w:rPr>
          <w:rFonts w:hint="cs"/>
          <w:rtl/>
        </w:rPr>
        <w:t>توجه</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به</w:t>
      </w:r>
      <w:r w:rsidR="004C2C01" w:rsidRPr="009F6E17">
        <w:rPr>
          <w:rtl/>
        </w:rPr>
        <w:t xml:space="preserve"> </w:t>
      </w:r>
      <w:r w:rsidR="004C2C01" w:rsidRPr="009F6E17">
        <w:rPr>
          <w:rFonts w:hint="cs"/>
          <w:rtl/>
        </w:rPr>
        <w:t>هنگام</w:t>
      </w:r>
      <w:r w:rsidR="004C2C01" w:rsidRPr="009F6E17">
        <w:rPr>
          <w:rtl/>
        </w:rPr>
        <w:t xml:space="preserve"> </w:t>
      </w:r>
      <w:r w:rsidR="004C2C01" w:rsidRPr="009F6E17">
        <w:rPr>
          <w:rFonts w:hint="cs"/>
          <w:rtl/>
        </w:rPr>
        <w:t>عبادت</w:t>
      </w:r>
      <w:r w:rsidR="004C2C01" w:rsidRPr="009F6E17">
        <w:rPr>
          <w:rtl/>
        </w:rPr>
        <w:t xml:space="preserve"> </w:t>
      </w:r>
      <w:r w:rsidR="004C2C01" w:rsidRPr="009F6E17">
        <w:rPr>
          <w:rFonts w:hint="cs"/>
          <w:rtl/>
        </w:rPr>
        <w:t>می</w:t>
      </w:r>
      <w:r w:rsidR="004C2C01" w:rsidRPr="009F6E17">
        <w:rPr>
          <w:rtl/>
        </w:rPr>
        <w:t xml:space="preserve"> </w:t>
      </w:r>
      <w:r w:rsidR="004C2C01" w:rsidRPr="009F6E17">
        <w:rPr>
          <w:rFonts w:hint="cs"/>
          <w:rtl/>
        </w:rPr>
        <w:t>شود</w:t>
      </w:r>
      <w:r w:rsidR="004C2C01" w:rsidRPr="009F6E17">
        <w:rPr>
          <w:rtl/>
        </w:rPr>
        <w:t xml:space="preserve">. </w:t>
      </w:r>
      <w:r w:rsidR="004C2C01" w:rsidRPr="009F6E17">
        <w:rPr>
          <w:rFonts w:hint="cs"/>
          <w:rtl/>
        </w:rPr>
        <w:t>نقطه</w:t>
      </w:r>
      <w:r w:rsidR="004C2C01" w:rsidRPr="009F6E17">
        <w:rPr>
          <w:rtl/>
        </w:rPr>
        <w:t xml:space="preserve"> </w:t>
      </w:r>
      <w:r w:rsidR="004C2C01" w:rsidRPr="009F6E17">
        <w:rPr>
          <w:rFonts w:hint="cs"/>
          <w:rtl/>
        </w:rPr>
        <w:t>ای</w:t>
      </w:r>
      <w:r w:rsidR="004C2C01" w:rsidRPr="009F6E17">
        <w:rPr>
          <w:rtl/>
        </w:rPr>
        <w:t xml:space="preserve"> </w:t>
      </w:r>
      <w:r w:rsidR="004C2C01" w:rsidRPr="009F6E17">
        <w:rPr>
          <w:rFonts w:hint="cs"/>
          <w:rtl/>
        </w:rPr>
        <w:t>که</w:t>
      </w:r>
      <w:r w:rsidR="004C2C01" w:rsidRPr="009F6E17">
        <w:rPr>
          <w:rtl/>
        </w:rPr>
        <w:t xml:space="preserve"> </w:t>
      </w:r>
      <w:r w:rsidR="004C2C01" w:rsidRPr="009F6E17">
        <w:rPr>
          <w:rFonts w:hint="cs"/>
          <w:rtl/>
        </w:rPr>
        <w:t>یادآورنده</w:t>
      </w:r>
      <w:r w:rsidR="004C2C01" w:rsidRPr="009F6E17">
        <w:rPr>
          <w:rtl/>
        </w:rPr>
        <w:t xml:space="preserve"> </w:t>
      </w:r>
      <w:r w:rsidR="004C2C01" w:rsidRPr="009F6E17">
        <w:rPr>
          <w:rFonts w:hint="cs"/>
          <w:rtl/>
        </w:rPr>
        <w:t>حضور</w:t>
      </w:r>
      <w:r w:rsidR="004C2C01" w:rsidRPr="009F6E17">
        <w:rPr>
          <w:rtl/>
        </w:rPr>
        <w:t xml:space="preserve"> </w:t>
      </w:r>
      <w:r w:rsidR="004C2C01" w:rsidRPr="009F6E17">
        <w:rPr>
          <w:rFonts w:hint="cs"/>
          <w:rtl/>
        </w:rPr>
        <w:t>الهی</w:t>
      </w:r>
      <w:r w:rsidR="004C2C01" w:rsidRPr="009F6E17">
        <w:rPr>
          <w:rtl/>
        </w:rPr>
        <w:t xml:space="preserve"> </w:t>
      </w:r>
      <w:r w:rsidR="004C2C01" w:rsidRPr="009F6E17">
        <w:rPr>
          <w:rFonts w:hint="cs"/>
          <w:rtl/>
        </w:rPr>
        <w:t>برای</w:t>
      </w:r>
      <w:r w:rsidR="004C2C01" w:rsidRPr="009F6E17">
        <w:rPr>
          <w:rtl/>
        </w:rPr>
        <w:t xml:space="preserve"> </w:t>
      </w:r>
      <w:r w:rsidR="004C2C01" w:rsidRPr="009F6E17">
        <w:rPr>
          <w:rFonts w:hint="cs"/>
          <w:rtl/>
        </w:rPr>
        <w:t>انسان</w:t>
      </w:r>
      <w:r w:rsidR="004C2C01" w:rsidRPr="009F6E17">
        <w:rPr>
          <w:rtl/>
        </w:rPr>
        <w:t xml:space="preserve"> </w:t>
      </w:r>
      <w:r w:rsidR="004C2C01" w:rsidRPr="009F6E17">
        <w:rPr>
          <w:rFonts w:hint="cs"/>
          <w:rtl/>
        </w:rPr>
        <w:t>است</w:t>
      </w:r>
      <w:r w:rsidR="004C2C01" w:rsidRPr="009F6E17">
        <w:rPr>
          <w:rtl/>
        </w:rPr>
        <w:t>.</w:t>
      </w:r>
      <w:r w:rsidR="004C2C01" w:rsidRPr="009F6E17">
        <w:t>...</w:t>
      </w:r>
      <w:r w:rsidR="004C2C01" w:rsidRPr="009F6E17">
        <w:rPr>
          <w:rFonts w:hint="cs"/>
          <w:rtl/>
        </w:rPr>
        <w:t xml:space="preserve"> </w:t>
      </w:r>
      <w:r w:rsidR="008402B7" w:rsidRPr="008402B7">
        <w:rPr>
          <w:rFonts w:hint="cs"/>
          <w:rtl/>
        </w:rPr>
        <w:t>(سلطانی، 84، ص7</w:t>
      </w:r>
      <w:r w:rsidR="008402B7">
        <w:rPr>
          <w:rFonts w:hint="cs"/>
          <w:rtl/>
        </w:rPr>
        <w:t>5</w:t>
      </w:r>
      <w:r w:rsidR="008402B7" w:rsidRPr="008402B7">
        <w:rPr>
          <w:rFonts w:hint="cs"/>
          <w:rtl/>
        </w:rPr>
        <w:t>)</w:t>
      </w:r>
      <w:r w:rsidR="00483B05" w:rsidRPr="00483B05">
        <w:rPr>
          <w:noProof/>
          <w:lang w:bidi="ar-SA"/>
        </w:rPr>
        <w:t xml:space="preserve"> </w:t>
      </w:r>
    </w:p>
    <w:p w:rsidR="00483B05" w:rsidRDefault="00D8526C" w:rsidP="00483B05">
      <w:pPr>
        <w:jc w:val="center"/>
        <w:rPr>
          <w:noProof/>
          <w:rtl/>
          <w:lang w:bidi="ar-SA"/>
        </w:rPr>
      </w:pPr>
      <w:r>
        <w:rPr>
          <w:noProof/>
          <w:lang w:bidi="ar-SA"/>
        </w:rPr>
        <mc:AlternateContent>
          <mc:Choice Requires="wps">
            <w:drawing>
              <wp:anchor distT="0" distB="0" distL="114300" distR="114300" simplePos="0" relativeHeight="251657728" behindDoc="0" locked="0" layoutInCell="1" allowOverlap="1" wp14:anchorId="1C1F0F90" wp14:editId="6EA4CCB2">
                <wp:simplePos x="0" y="0"/>
                <wp:positionH relativeFrom="column">
                  <wp:posOffset>1948180</wp:posOffset>
                </wp:positionH>
                <wp:positionV relativeFrom="paragraph">
                  <wp:posOffset>1038860</wp:posOffset>
                </wp:positionV>
                <wp:extent cx="605790" cy="581660"/>
                <wp:effectExtent l="14605" t="10160" r="17780" b="17780"/>
                <wp:wrapNone/>
                <wp:docPr id="168"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581660"/>
                        </a:xfrm>
                        <a:prstGeom prst="flowChartOr">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B51191"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161" o:spid="_x0000_s1026" type="#_x0000_t124" style="position:absolute;margin-left:153.4pt;margin-top:81.8pt;width:47.7pt;height:45.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" filled="f" strokecolor="red" strokeweight="1.5pt"/>
            </w:pict>
          </mc:Fallback>
        </mc:AlternateContent>
      </w:r>
      <w:r>
        <w:rPr>
          <w:noProof/>
          <w:lang w:bidi="ar-SA"/>
        </w:rPr>
        <w:drawing>
          <wp:inline distT="0" distB="0" distL="0" distR="0" wp14:anchorId="434DAA25" wp14:editId="1585336C">
            <wp:extent cx="2865755" cy="25660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5755" cy="2566035"/>
                    </a:xfrm>
                    <a:prstGeom prst="rect">
                      <a:avLst/>
                    </a:prstGeom>
                    <a:noFill/>
                    <a:ln>
                      <a:noFill/>
                    </a:ln>
                  </pic:spPr>
                </pic:pic>
              </a:graphicData>
            </a:graphic>
          </wp:inline>
        </w:drawing>
      </w:r>
    </w:p>
    <w:p w:rsidR="00483B05" w:rsidRPr="00A12E32" w:rsidRDefault="00483B05" w:rsidP="00483B05">
      <w:pPr>
        <w:pStyle w:val="Caption"/>
        <w:rPr>
          <w:b w:val="0"/>
          <w:bCs w:val="0"/>
          <w:rtl/>
        </w:rPr>
      </w:pPr>
      <w:r w:rsidRPr="00A12E32">
        <w:rPr>
          <w:b w:val="0"/>
          <w:bCs w:val="0"/>
          <w:rtl/>
        </w:rPr>
        <w:t>تصو</w:t>
      </w:r>
      <w:r w:rsidRPr="00A12E32">
        <w:rPr>
          <w:rFonts w:hint="cs"/>
          <w:b w:val="0"/>
          <w:bCs w:val="0"/>
          <w:rtl/>
        </w:rPr>
        <w:t>یر</w:t>
      </w:r>
      <w:r w:rsidRPr="00A12E3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2</w:t>
      </w:r>
      <w:r w:rsidR="001020BF">
        <w:rPr>
          <w:b w:val="0"/>
          <w:bCs w:val="0"/>
          <w:rtl/>
        </w:rPr>
        <w:fldChar w:fldCharType="end"/>
      </w:r>
      <w:r w:rsidRPr="00A12E32">
        <w:rPr>
          <w:rFonts w:hint="cs"/>
          <w:b w:val="0"/>
          <w:bCs w:val="0"/>
          <w:rtl/>
        </w:rPr>
        <w:t>- کنیسه ملا یعقوب در اصفهان</w:t>
      </w:r>
      <w:r w:rsidR="00A12E32" w:rsidRPr="00A12E32">
        <w:rPr>
          <w:rFonts w:hint="cs"/>
          <w:b w:val="0"/>
          <w:bCs w:val="0"/>
          <w:rtl/>
        </w:rPr>
        <w:t xml:space="preserve"> (منبع:</w:t>
      </w:r>
      <w:r w:rsidR="00A12E32" w:rsidRPr="00A12E32">
        <w:rPr>
          <w:b w:val="0"/>
          <w:bCs w:val="0"/>
        </w:rPr>
        <w:t>www.zasta.ir</w:t>
      </w:r>
      <w:r w:rsidR="00A12E32" w:rsidRPr="00A12E32">
        <w:rPr>
          <w:rFonts w:hint="cs"/>
          <w:b w:val="0"/>
          <w:bCs w:val="0"/>
          <w:rtl/>
        </w:rPr>
        <w:t>)</w:t>
      </w:r>
    </w:p>
    <w:p w:rsidR="008402B7" w:rsidRPr="008402B7" w:rsidRDefault="008402B7" w:rsidP="00483B05">
      <w:pPr>
        <w:jc w:val="center"/>
        <w:rPr>
          <w:rtl/>
        </w:rPr>
      </w:pPr>
    </w:p>
    <w:p w:rsidR="00483B05" w:rsidRDefault="004C2C01" w:rsidP="00611A10">
      <w:pPr>
        <w:jc w:val="left"/>
        <w:rPr>
          <w:rtl/>
        </w:rPr>
      </w:pPr>
      <w:r w:rsidRPr="0067497A">
        <w:rPr>
          <w:rFonts w:eastAsia="Times New Roman"/>
          <w:rtl/>
        </w:rPr>
        <w:lastRenderedPageBreak/>
        <w:t xml:space="preserve">پلان كنيسه هاي يهودي مربع يا مستطيل بوده. ارتفاع كنيسه ها در باور اين دين بايد از ديگر </w:t>
      </w:r>
      <w:r w:rsidRPr="008402B7">
        <w:rPr>
          <w:rtl/>
        </w:rPr>
        <w:t>سازه ها ي اطراف بلندتر باشد اما اين از جمله مواردي است كه تقريبا“ هرگز در محيط به اجرا در نيامده زيرا يهوديت به عنوان يك اقليت معمولا“در هيچ منطقه اي قدرت انجام اين كار را نداشته است خصوصا“در مكان هايي كه مسيحيان قدرت ساخت كليسا هاي خود را داشتند هرگز امكان ساخت بنايي كه ارتفاع آن از نا قوس كليساي يك منطقه مرتفع تر باشد وجود نداشته</w:t>
      </w:r>
      <w:r w:rsidR="00611A10">
        <w:rPr>
          <w:rFonts w:hint="cs"/>
          <w:rtl/>
        </w:rPr>
        <w:t>.</w:t>
      </w:r>
      <w:r w:rsidR="00611A10" w:rsidRPr="008402B7">
        <w:t xml:space="preserve"> </w:t>
      </w:r>
    </w:p>
    <w:p w:rsidR="00483B05" w:rsidRDefault="00D8526C" w:rsidP="00483B05">
      <w:pPr>
        <w:keepNext/>
        <w:jc w:val="center"/>
      </w:pPr>
      <w:r>
        <w:rPr>
          <w:noProof/>
          <w:lang w:bidi="ar-SA"/>
        </w:rPr>
        <w:drawing>
          <wp:inline distT="0" distB="0" distL="0" distR="0" wp14:anchorId="321271E1" wp14:editId="08A78EB2">
            <wp:extent cx="3002280" cy="240220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2280" cy="2402205"/>
                    </a:xfrm>
                    <a:prstGeom prst="rect">
                      <a:avLst/>
                    </a:prstGeom>
                    <a:noFill/>
                    <a:ln>
                      <a:noFill/>
                    </a:ln>
                  </pic:spPr>
                </pic:pic>
              </a:graphicData>
            </a:graphic>
          </wp:inline>
        </w:drawing>
      </w:r>
    </w:p>
    <w:p w:rsidR="00E66A1C" w:rsidRPr="00A12E32" w:rsidRDefault="00483B05" w:rsidP="00E66A1C">
      <w:pPr>
        <w:pStyle w:val="Caption"/>
        <w:rPr>
          <w:rFonts w:eastAsia="Times New Roman"/>
          <w:b w:val="0"/>
          <w:bCs w:val="0"/>
          <w:rtl/>
        </w:rPr>
      </w:pPr>
      <w:r w:rsidRPr="00A12E32">
        <w:rPr>
          <w:b w:val="0"/>
          <w:bCs w:val="0"/>
          <w:rtl/>
        </w:rPr>
        <w:t>تصو</w:t>
      </w:r>
      <w:r w:rsidRPr="00A12E32">
        <w:rPr>
          <w:rFonts w:hint="cs"/>
          <w:b w:val="0"/>
          <w:bCs w:val="0"/>
          <w:rtl/>
        </w:rPr>
        <w:t>یر</w:t>
      </w:r>
      <w:r w:rsidRPr="00A12E3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w:t>
      </w:r>
      <w:r w:rsidR="001020BF">
        <w:rPr>
          <w:b w:val="0"/>
          <w:bCs w:val="0"/>
          <w:rtl/>
        </w:rPr>
        <w:fldChar w:fldCharType="end"/>
      </w:r>
      <w:r w:rsidRPr="00A12E32">
        <w:rPr>
          <w:rFonts w:hint="cs"/>
          <w:b w:val="0"/>
          <w:bCs w:val="0"/>
          <w:rtl/>
        </w:rPr>
        <w:t>- پلان مستطیلی شک کنیسه شکرا در اصفهان</w:t>
      </w:r>
      <w:r w:rsidR="00E66A1C">
        <w:rPr>
          <w:rFonts w:hint="cs"/>
          <w:b w:val="0"/>
          <w:bCs w:val="0"/>
          <w:rtl/>
        </w:rPr>
        <w:t>(منبع:</w:t>
      </w:r>
      <w:r w:rsidR="00E66A1C" w:rsidRPr="00A12E32">
        <w:rPr>
          <w:rtl/>
        </w:rPr>
        <w:t xml:space="preserve"> </w:t>
      </w:r>
      <w:r w:rsidR="00E66A1C" w:rsidRPr="00A12E32">
        <w:rPr>
          <w:b w:val="0"/>
          <w:bCs w:val="0"/>
          <w:rtl/>
        </w:rPr>
        <w:t>م</w:t>
      </w:r>
      <w:r w:rsidR="00E66A1C" w:rsidRPr="00A12E32">
        <w:rPr>
          <w:rFonts w:hint="cs"/>
          <w:b w:val="0"/>
          <w:bCs w:val="0"/>
          <w:rtl/>
        </w:rPr>
        <w:t>یناسیان</w:t>
      </w:r>
      <w:r w:rsidR="00E66A1C">
        <w:rPr>
          <w:rFonts w:hint="cs"/>
          <w:b w:val="0"/>
          <w:bCs w:val="0"/>
          <w:rtl/>
        </w:rPr>
        <w:t>،1992)</w:t>
      </w:r>
    </w:p>
    <w:p w:rsidR="00483B05" w:rsidRPr="00A12E32" w:rsidRDefault="00483B05" w:rsidP="00483B05">
      <w:pPr>
        <w:pStyle w:val="Caption"/>
        <w:rPr>
          <w:b w:val="0"/>
          <w:bCs w:val="0"/>
        </w:rPr>
      </w:pPr>
    </w:p>
    <w:p w:rsidR="00483B05" w:rsidRDefault="004C2C01" w:rsidP="00483B05">
      <w:pPr>
        <w:jc w:val="left"/>
        <w:rPr>
          <w:rFonts w:eastAsia="Times New Roman"/>
          <w:rtl/>
        </w:rPr>
      </w:pPr>
      <w:r w:rsidRPr="008402B7">
        <w:br/>
      </w:r>
      <w:r w:rsidRPr="008402B7">
        <w:rPr>
          <w:rtl/>
        </w:rPr>
        <w:t>پنجره در معماري كنيسه ها داراي وجوه خاصي است.در عين حال كه نورگيري بنا توسط آن صورت مي گيرد، زيبايي خاصي القا مي كند و همين طور قدرت انتقال حس عرفاني را نيز در محيط فراهم مي سازد</w:t>
      </w:r>
      <w:r w:rsidR="00611A10">
        <w:rPr>
          <w:rFonts w:hint="cs"/>
          <w:rtl/>
        </w:rPr>
        <w:t>.</w:t>
      </w:r>
      <w:r w:rsidR="00611A10" w:rsidRPr="007217EB">
        <w:rPr>
          <w:rFonts w:eastAsia="Times New Roman" w:hint="cs"/>
          <w:rtl/>
        </w:rPr>
        <w:t>(</w:t>
      </w:r>
      <w:r w:rsidR="00611A10">
        <w:rPr>
          <w:rFonts w:eastAsia="Times New Roman" w:hint="cs"/>
          <w:rtl/>
        </w:rPr>
        <w:t>آهنگریان،1387</w:t>
      </w:r>
      <w:r w:rsidR="00611A10" w:rsidRPr="007217EB">
        <w:rPr>
          <w:rFonts w:eastAsia="Times New Roman" w:hint="cs"/>
          <w:rtl/>
        </w:rPr>
        <w:t>)</w:t>
      </w:r>
    </w:p>
    <w:p w:rsidR="00483B05" w:rsidRDefault="00483B05" w:rsidP="00483B05">
      <w:pPr>
        <w:keepNext/>
        <w:jc w:val="center"/>
      </w:pPr>
      <w:r w:rsidRPr="00483B05">
        <w:lastRenderedPageBreak/>
        <w:t xml:space="preserve"> </w:t>
      </w:r>
      <w:r w:rsidR="00D8526C">
        <w:rPr>
          <w:noProof/>
          <w:lang w:bidi="ar-SA"/>
        </w:rPr>
        <w:drawing>
          <wp:inline distT="0" distB="0" distL="0" distR="0" wp14:anchorId="1F1A00DB" wp14:editId="439FA242">
            <wp:extent cx="1938020" cy="2429510"/>
            <wp:effectExtent l="0" t="0" r="508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38020" cy="2429510"/>
                    </a:xfrm>
                    <a:prstGeom prst="rect">
                      <a:avLst/>
                    </a:prstGeom>
                    <a:noFill/>
                    <a:ln>
                      <a:noFill/>
                    </a:ln>
                  </pic:spPr>
                </pic:pic>
              </a:graphicData>
            </a:graphic>
          </wp:inline>
        </w:drawing>
      </w:r>
    </w:p>
    <w:p w:rsidR="00483B05" w:rsidRPr="00A12E32" w:rsidRDefault="00483B05" w:rsidP="00A12E32">
      <w:pPr>
        <w:pStyle w:val="Caption"/>
        <w:rPr>
          <w:rFonts w:eastAsia="Times New Roman"/>
          <w:b w:val="0"/>
          <w:bCs w:val="0"/>
          <w:rtl/>
        </w:rPr>
      </w:pPr>
      <w:r w:rsidRPr="00A12E32">
        <w:rPr>
          <w:b w:val="0"/>
          <w:bCs w:val="0"/>
          <w:rtl/>
        </w:rPr>
        <w:t>تصو</w:t>
      </w:r>
      <w:r w:rsidRPr="00A12E32">
        <w:rPr>
          <w:rFonts w:hint="cs"/>
          <w:b w:val="0"/>
          <w:bCs w:val="0"/>
          <w:rtl/>
        </w:rPr>
        <w:t>یر</w:t>
      </w:r>
      <w:r w:rsidRPr="00A12E3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4</w:t>
      </w:r>
      <w:r w:rsidR="001020BF">
        <w:rPr>
          <w:b w:val="0"/>
          <w:bCs w:val="0"/>
          <w:rtl/>
        </w:rPr>
        <w:fldChar w:fldCharType="end"/>
      </w:r>
      <w:r w:rsidRPr="00A12E32">
        <w:rPr>
          <w:rFonts w:hint="cs"/>
          <w:b w:val="0"/>
          <w:bCs w:val="0"/>
          <w:rtl/>
        </w:rPr>
        <w:t>- پنجره نور گیر در کنیسه ملا یعقوب</w:t>
      </w:r>
      <w:r w:rsidR="00A12E32">
        <w:rPr>
          <w:rFonts w:hint="cs"/>
          <w:b w:val="0"/>
          <w:bCs w:val="0"/>
          <w:rtl/>
        </w:rPr>
        <w:t>(منبع:</w:t>
      </w:r>
      <w:r w:rsidR="00A12E32" w:rsidRPr="00A12E32">
        <w:rPr>
          <w:rtl/>
        </w:rPr>
        <w:t xml:space="preserve"> </w:t>
      </w:r>
      <w:r w:rsidR="00A12E32" w:rsidRPr="00A12E32">
        <w:rPr>
          <w:b w:val="0"/>
          <w:bCs w:val="0"/>
          <w:rtl/>
        </w:rPr>
        <w:t>م</w:t>
      </w:r>
      <w:r w:rsidR="00A12E32" w:rsidRPr="00A12E32">
        <w:rPr>
          <w:rFonts w:hint="cs"/>
          <w:b w:val="0"/>
          <w:bCs w:val="0"/>
          <w:rtl/>
        </w:rPr>
        <w:t>یناسیان</w:t>
      </w:r>
      <w:r w:rsidR="00A12E32">
        <w:rPr>
          <w:rFonts w:hint="cs"/>
          <w:b w:val="0"/>
          <w:bCs w:val="0"/>
          <w:rtl/>
        </w:rPr>
        <w:t>،1992)</w:t>
      </w:r>
    </w:p>
    <w:p w:rsidR="004C2C01" w:rsidRPr="00431BCA" w:rsidRDefault="004C2C01" w:rsidP="00483B05">
      <w:pPr>
        <w:jc w:val="left"/>
      </w:pPr>
      <w:r w:rsidRPr="008402B7">
        <w:br/>
      </w:r>
      <w:r w:rsidRPr="008402B7">
        <w:rPr>
          <w:rtl/>
        </w:rPr>
        <w:t>از اجزاي شاخص در فضاي داخلي كنيسه ها ميتوان به اين موارد اشاره كرد</w:t>
      </w:r>
      <w:r w:rsidRPr="008402B7">
        <w:t>:</w:t>
      </w:r>
      <w:r w:rsidRPr="008402B7">
        <w:rPr>
          <w:rtl/>
        </w:rPr>
        <w:t>جايگاه پيشنماز و الواح تورات</w:t>
      </w:r>
      <w:r w:rsidRPr="008402B7">
        <w:rPr>
          <w:rFonts w:hint="cs"/>
          <w:rtl/>
        </w:rPr>
        <w:t>،</w:t>
      </w:r>
      <w:r w:rsidRPr="008402B7">
        <w:rPr>
          <w:rtl/>
        </w:rPr>
        <w:t xml:space="preserve"> ورودي(منظور از ورودي فضاي گذر از بيرون كنيسه به داخل آن)</w:t>
      </w:r>
      <w:r w:rsidRPr="008402B7">
        <w:rPr>
          <w:rFonts w:hint="cs"/>
          <w:rtl/>
        </w:rPr>
        <w:t>،</w:t>
      </w:r>
      <w:r w:rsidRPr="008402B7">
        <w:rPr>
          <w:rtl/>
        </w:rPr>
        <w:t xml:space="preserve"> مكان هاي نشستن بانوان واقايان</w:t>
      </w:r>
      <w:r w:rsidRPr="008402B7">
        <w:t>.</w:t>
      </w:r>
      <w:r w:rsidR="00611A10" w:rsidRPr="00611A10">
        <w:rPr>
          <w:rFonts w:eastAsia="Times New Roman" w:hint="cs"/>
          <w:rtl/>
        </w:rPr>
        <w:t xml:space="preserve"> </w:t>
      </w:r>
      <w:r w:rsidR="00611A10" w:rsidRPr="007217EB">
        <w:rPr>
          <w:rFonts w:eastAsia="Times New Roman" w:hint="cs"/>
          <w:rtl/>
        </w:rPr>
        <w:t>(</w:t>
      </w:r>
      <w:r w:rsidR="00611A10">
        <w:rPr>
          <w:rFonts w:eastAsia="Times New Roman" w:hint="cs"/>
          <w:rtl/>
        </w:rPr>
        <w:t>آهنگریان،1387</w:t>
      </w:r>
      <w:r w:rsidR="00611A10" w:rsidRPr="007217EB">
        <w:rPr>
          <w:rFonts w:eastAsia="Times New Roman" w:hint="cs"/>
          <w:rtl/>
        </w:rPr>
        <w:t>)</w:t>
      </w:r>
      <w:r w:rsidRPr="008402B7">
        <w:br/>
      </w:r>
      <w:r w:rsidRPr="008402B7">
        <w:rPr>
          <w:rtl/>
        </w:rPr>
        <w:t>جايگاه پيشنماز و الواح تورات</w:t>
      </w:r>
      <w:r w:rsidRPr="00296AA6">
        <w:rPr>
          <w:rFonts w:hint="cs"/>
          <w:rtl/>
        </w:rPr>
        <w:t xml:space="preserve"> </w:t>
      </w:r>
      <w:r>
        <w:rPr>
          <w:rFonts w:hint="cs"/>
          <w:rtl/>
        </w:rPr>
        <w:t xml:space="preserve">: </w:t>
      </w:r>
      <w:r w:rsidRPr="00296AA6">
        <w:rPr>
          <w:rFonts w:hint="cs"/>
          <w:rtl/>
        </w:rPr>
        <w:t>نگه</w:t>
      </w:r>
      <w:r w:rsidRPr="00296AA6">
        <w:rPr>
          <w:rtl/>
        </w:rPr>
        <w:t xml:space="preserve"> </w:t>
      </w:r>
      <w:r w:rsidRPr="00296AA6">
        <w:rPr>
          <w:rFonts w:hint="cs"/>
          <w:rtl/>
        </w:rPr>
        <w:t>داري</w:t>
      </w:r>
      <w:r w:rsidRPr="00296AA6">
        <w:rPr>
          <w:rtl/>
        </w:rPr>
        <w:t xml:space="preserve"> </w:t>
      </w:r>
      <w:r w:rsidRPr="00296AA6">
        <w:rPr>
          <w:rFonts w:hint="cs"/>
          <w:rtl/>
        </w:rPr>
        <w:t>تورات</w:t>
      </w:r>
      <w:r w:rsidRPr="00296AA6">
        <w:rPr>
          <w:rtl/>
        </w:rPr>
        <w:t xml:space="preserve"> </w:t>
      </w:r>
      <w:r w:rsidRPr="00296AA6">
        <w:rPr>
          <w:rFonts w:hint="cs"/>
          <w:rtl/>
        </w:rPr>
        <w:t>مقدس</w:t>
      </w:r>
      <w:r w:rsidRPr="00296AA6">
        <w:rPr>
          <w:rtl/>
        </w:rPr>
        <w:t xml:space="preserve"> </w:t>
      </w:r>
      <w:r w:rsidRPr="00296AA6">
        <w:rPr>
          <w:rFonts w:hint="cs"/>
          <w:rtl/>
        </w:rPr>
        <w:t>در</w:t>
      </w:r>
      <w:r w:rsidRPr="00296AA6">
        <w:rPr>
          <w:rtl/>
        </w:rPr>
        <w:t xml:space="preserve"> </w:t>
      </w:r>
      <w:r w:rsidRPr="00296AA6">
        <w:rPr>
          <w:rFonts w:hint="cs"/>
          <w:rtl/>
        </w:rPr>
        <w:t>صندوقچه</w:t>
      </w:r>
      <w:r w:rsidRPr="00296AA6">
        <w:rPr>
          <w:rtl/>
        </w:rPr>
        <w:t xml:space="preserve"> </w:t>
      </w:r>
      <w:r w:rsidRPr="00296AA6">
        <w:rPr>
          <w:rFonts w:hint="cs"/>
          <w:rtl/>
        </w:rPr>
        <w:t>هايي</w:t>
      </w:r>
      <w:r w:rsidRPr="00296AA6">
        <w:rPr>
          <w:rtl/>
        </w:rPr>
        <w:t xml:space="preserve"> </w:t>
      </w:r>
      <w:r w:rsidRPr="00296AA6">
        <w:rPr>
          <w:rFonts w:hint="cs"/>
          <w:rtl/>
        </w:rPr>
        <w:t>چوبي</w:t>
      </w:r>
      <w:r w:rsidRPr="00296AA6">
        <w:rPr>
          <w:rtl/>
        </w:rPr>
        <w:t xml:space="preserve"> </w:t>
      </w:r>
      <w:r w:rsidRPr="00296AA6">
        <w:rPr>
          <w:rFonts w:hint="cs"/>
          <w:rtl/>
        </w:rPr>
        <w:t>است</w:t>
      </w:r>
      <w:r w:rsidRPr="00296AA6">
        <w:rPr>
          <w:rtl/>
        </w:rPr>
        <w:t xml:space="preserve"> </w:t>
      </w:r>
      <w:r w:rsidRPr="00296AA6">
        <w:rPr>
          <w:rFonts w:hint="cs"/>
          <w:rtl/>
        </w:rPr>
        <w:t>كه</w:t>
      </w:r>
      <w:r w:rsidRPr="00296AA6">
        <w:rPr>
          <w:rtl/>
        </w:rPr>
        <w:t xml:space="preserve"> </w:t>
      </w:r>
      <w:r w:rsidRPr="00296AA6">
        <w:rPr>
          <w:rFonts w:hint="cs"/>
          <w:rtl/>
        </w:rPr>
        <w:t>نهايتا</w:t>
      </w:r>
      <w:r w:rsidRPr="00296AA6">
        <w:rPr>
          <w:rtl/>
        </w:rPr>
        <w:t xml:space="preserve"> </w:t>
      </w:r>
      <w:r w:rsidRPr="00296AA6">
        <w:rPr>
          <w:rFonts w:hint="cs"/>
          <w:rtl/>
        </w:rPr>
        <w:t>در</w:t>
      </w:r>
      <w:r w:rsidRPr="00296AA6">
        <w:rPr>
          <w:rtl/>
        </w:rPr>
        <w:t xml:space="preserve"> </w:t>
      </w:r>
      <w:r w:rsidRPr="00296AA6">
        <w:rPr>
          <w:rFonts w:hint="cs"/>
          <w:rtl/>
        </w:rPr>
        <w:t>كمدهايي</w:t>
      </w:r>
      <w:r w:rsidRPr="00296AA6">
        <w:rPr>
          <w:rtl/>
        </w:rPr>
        <w:t xml:space="preserve"> </w:t>
      </w:r>
      <w:r w:rsidRPr="00296AA6">
        <w:rPr>
          <w:rFonts w:hint="cs"/>
          <w:rtl/>
        </w:rPr>
        <w:t>كه</w:t>
      </w:r>
      <w:r w:rsidRPr="00296AA6">
        <w:rPr>
          <w:rtl/>
        </w:rPr>
        <w:t xml:space="preserve"> </w:t>
      </w:r>
      <w:r w:rsidRPr="00296AA6">
        <w:rPr>
          <w:rFonts w:hint="cs"/>
          <w:rtl/>
        </w:rPr>
        <w:t>درون</w:t>
      </w:r>
      <w:r w:rsidRPr="00296AA6">
        <w:rPr>
          <w:rtl/>
        </w:rPr>
        <w:t xml:space="preserve"> </w:t>
      </w:r>
      <w:r w:rsidRPr="00296AA6">
        <w:rPr>
          <w:rFonts w:hint="cs"/>
          <w:rtl/>
        </w:rPr>
        <w:t>ديوار</w:t>
      </w:r>
      <w:r w:rsidRPr="00296AA6">
        <w:rPr>
          <w:rtl/>
        </w:rPr>
        <w:t xml:space="preserve"> </w:t>
      </w:r>
      <w:r w:rsidRPr="00296AA6">
        <w:rPr>
          <w:rFonts w:hint="cs"/>
          <w:rtl/>
        </w:rPr>
        <w:t>ساخته</w:t>
      </w:r>
      <w:r w:rsidRPr="00296AA6">
        <w:rPr>
          <w:rtl/>
        </w:rPr>
        <w:t xml:space="preserve"> </w:t>
      </w:r>
      <w:r w:rsidRPr="00296AA6">
        <w:rPr>
          <w:rFonts w:hint="cs"/>
          <w:rtl/>
        </w:rPr>
        <w:t>شده</w:t>
      </w:r>
      <w:r w:rsidRPr="00296AA6">
        <w:rPr>
          <w:rtl/>
        </w:rPr>
        <w:t xml:space="preserve"> </w:t>
      </w:r>
      <w:r w:rsidRPr="00296AA6">
        <w:rPr>
          <w:rFonts w:hint="cs"/>
          <w:rtl/>
        </w:rPr>
        <w:t>و</w:t>
      </w:r>
      <w:r w:rsidRPr="00296AA6">
        <w:rPr>
          <w:rtl/>
        </w:rPr>
        <w:t xml:space="preserve"> </w:t>
      </w:r>
      <w:r w:rsidRPr="00296AA6">
        <w:rPr>
          <w:rFonts w:hint="cs"/>
          <w:rtl/>
        </w:rPr>
        <w:t>در</w:t>
      </w:r>
      <w:r w:rsidRPr="00296AA6">
        <w:rPr>
          <w:rtl/>
        </w:rPr>
        <w:t xml:space="preserve"> </w:t>
      </w:r>
      <w:r w:rsidRPr="00296AA6">
        <w:rPr>
          <w:rFonts w:hint="cs"/>
          <w:rtl/>
        </w:rPr>
        <w:t>ضلعي</w:t>
      </w:r>
      <w:r w:rsidRPr="00296AA6">
        <w:rPr>
          <w:rtl/>
        </w:rPr>
        <w:t xml:space="preserve"> </w:t>
      </w:r>
      <w:r w:rsidRPr="00296AA6">
        <w:rPr>
          <w:rFonts w:hint="cs"/>
          <w:rtl/>
        </w:rPr>
        <w:t>ازكنيسه</w:t>
      </w:r>
      <w:r w:rsidRPr="00296AA6">
        <w:rPr>
          <w:rtl/>
        </w:rPr>
        <w:t xml:space="preserve"> </w:t>
      </w:r>
      <w:r w:rsidRPr="00296AA6">
        <w:rPr>
          <w:rFonts w:hint="cs"/>
          <w:rtl/>
        </w:rPr>
        <w:t>كه</w:t>
      </w:r>
      <w:r w:rsidRPr="00296AA6">
        <w:rPr>
          <w:rtl/>
        </w:rPr>
        <w:t xml:space="preserve"> </w:t>
      </w:r>
      <w:r w:rsidRPr="00296AA6">
        <w:rPr>
          <w:rFonts w:hint="cs"/>
          <w:rtl/>
        </w:rPr>
        <w:t>ناحيه</w:t>
      </w:r>
      <w:r w:rsidRPr="00296AA6">
        <w:rPr>
          <w:rtl/>
        </w:rPr>
        <w:t xml:space="preserve"> </w:t>
      </w:r>
      <w:r w:rsidRPr="00296AA6">
        <w:rPr>
          <w:rFonts w:hint="cs"/>
          <w:rtl/>
        </w:rPr>
        <w:t>ي</w:t>
      </w:r>
      <w:r w:rsidRPr="00431BCA">
        <w:rPr>
          <w:rtl/>
        </w:rPr>
        <w:t xml:space="preserve"> </w:t>
      </w:r>
      <w:r w:rsidRPr="00431BCA">
        <w:rPr>
          <w:rFonts w:hint="cs"/>
          <w:rtl/>
        </w:rPr>
        <w:t>مقدس</w:t>
      </w:r>
      <w:r w:rsidRPr="00431BCA">
        <w:rPr>
          <w:rtl/>
        </w:rPr>
        <w:t xml:space="preserve"> </w:t>
      </w:r>
      <w:r w:rsidRPr="00431BCA">
        <w:rPr>
          <w:rFonts w:hint="cs"/>
          <w:rtl/>
        </w:rPr>
        <w:t>نام</w:t>
      </w:r>
      <w:r w:rsidRPr="00431BCA">
        <w:rPr>
          <w:rtl/>
        </w:rPr>
        <w:t xml:space="preserve"> </w:t>
      </w:r>
      <w:r w:rsidRPr="00431BCA">
        <w:rPr>
          <w:rFonts w:hint="cs"/>
          <w:rtl/>
        </w:rPr>
        <w:t>دارد</w:t>
      </w:r>
      <w:r w:rsidRPr="00431BCA">
        <w:rPr>
          <w:rtl/>
        </w:rPr>
        <w:t xml:space="preserve"> </w:t>
      </w:r>
      <w:r w:rsidRPr="00431BCA">
        <w:rPr>
          <w:rFonts w:hint="cs"/>
          <w:rtl/>
        </w:rPr>
        <w:t>و</w:t>
      </w:r>
      <w:r w:rsidRPr="00431BCA">
        <w:rPr>
          <w:rtl/>
        </w:rPr>
        <w:t xml:space="preserve"> </w:t>
      </w:r>
      <w:r w:rsidRPr="00431BCA">
        <w:rPr>
          <w:rFonts w:hint="cs"/>
          <w:rtl/>
        </w:rPr>
        <w:t>رو</w:t>
      </w:r>
      <w:r w:rsidRPr="00431BCA">
        <w:rPr>
          <w:rtl/>
        </w:rPr>
        <w:t xml:space="preserve"> </w:t>
      </w:r>
      <w:r w:rsidRPr="00431BCA">
        <w:rPr>
          <w:rFonts w:hint="cs"/>
          <w:rtl/>
        </w:rPr>
        <w:t>به</w:t>
      </w:r>
      <w:r w:rsidRPr="00431BCA">
        <w:rPr>
          <w:rtl/>
        </w:rPr>
        <w:t xml:space="preserve"> </w:t>
      </w:r>
      <w:r w:rsidRPr="00431BCA">
        <w:rPr>
          <w:rFonts w:hint="cs"/>
          <w:rtl/>
        </w:rPr>
        <w:t>قبله</w:t>
      </w:r>
      <w:r w:rsidRPr="00431BCA">
        <w:rPr>
          <w:rtl/>
        </w:rPr>
        <w:t xml:space="preserve"> </w:t>
      </w:r>
      <w:r w:rsidRPr="00431BCA">
        <w:rPr>
          <w:rFonts w:hint="cs"/>
          <w:rtl/>
        </w:rPr>
        <w:t>است</w:t>
      </w:r>
      <w:r w:rsidRPr="00431BCA">
        <w:rPr>
          <w:rtl/>
        </w:rPr>
        <w:t xml:space="preserve"> </w:t>
      </w:r>
      <w:r w:rsidRPr="00431BCA">
        <w:rPr>
          <w:rFonts w:hint="cs"/>
          <w:rtl/>
        </w:rPr>
        <w:t>قرار</w:t>
      </w:r>
      <w:r w:rsidRPr="00431BCA">
        <w:rPr>
          <w:rtl/>
        </w:rPr>
        <w:t xml:space="preserve"> </w:t>
      </w:r>
      <w:r w:rsidRPr="00431BCA">
        <w:rPr>
          <w:rFonts w:hint="cs"/>
          <w:rtl/>
        </w:rPr>
        <w:t>ميگيرد</w:t>
      </w:r>
      <w:r w:rsidRPr="00431BCA">
        <w:rPr>
          <w:rtl/>
        </w:rPr>
        <w:t xml:space="preserve"> </w:t>
      </w:r>
      <w:r w:rsidRPr="00431BCA">
        <w:rPr>
          <w:rFonts w:hint="cs"/>
          <w:rtl/>
        </w:rPr>
        <w:t>و</w:t>
      </w:r>
      <w:r w:rsidRPr="00431BCA">
        <w:rPr>
          <w:rtl/>
        </w:rPr>
        <w:t xml:space="preserve"> </w:t>
      </w:r>
      <w:r w:rsidRPr="00431BCA">
        <w:rPr>
          <w:rFonts w:hint="cs"/>
          <w:rtl/>
        </w:rPr>
        <w:t>جلوي</w:t>
      </w:r>
      <w:r w:rsidRPr="00431BCA">
        <w:rPr>
          <w:rtl/>
        </w:rPr>
        <w:t xml:space="preserve"> </w:t>
      </w:r>
      <w:r w:rsidRPr="00431BCA">
        <w:rPr>
          <w:rFonts w:hint="cs"/>
          <w:rtl/>
        </w:rPr>
        <w:t>اين</w:t>
      </w:r>
      <w:r w:rsidRPr="00431BCA">
        <w:rPr>
          <w:rtl/>
        </w:rPr>
        <w:t xml:space="preserve"> </w:t>
      </w:r>
      <w:r w:rsidRPr="00431BCA">
        <w:rPr>
          <w:rFonts w:hint="cs"/>
          <w:rtl/>
        </w:rPr>
        <w:t>كمد</w:t>
      </w:r>
      <w:r w:rsidRPr="00431BCA">
        <w:rPr>
          <w:rtl/>
        </w:rPr>
        <w:t xml:space="preserve"> </w:t>
      </w:r>
      <w:r w:rsidRPr="00431BCA">
        <w:rPr>
          <w:rFonts w:hint="cs"/>
          <w:rtl/>
        </w:rPr>
        <w:t>ها</w:t>
      </w:r>
      <w:r w:rsidRPr="00431BCA">
        <w:rPr>
          <w:rtl/>
        </w:rPr>
        <w:t xml:space="preserve"> </w:t>
      </w:r>
      <w:r w:rsidRPr="00431BCA">
        <w:rPr>
          <w:rFonts w:hint="cs"/>
          <w:rtl/>
        </w:rPr>
        <w:t>با</w:t>
      </w:r>
      <w:r w:rsidRPr="00431BCA">
        <w:rPr>
          <w:rtl/>
        </w:rPr>
        <w:t xml:space="preserve"> </w:t>
      </w:r>
      <w:r w:rsidRPr="00431BCA">
        <w:rPr>
          <w:rFonts w:hint="cs"/>
          <w:rtl/>
        </w:rPr>
        <w:t>پرده</w:t>
      </w:r>
      <w:r w:rsidRPr="00431BCA">
        <w:rPr>
          <w:rtl/>
        </w:rPr>
        <w:t xml:space="preserve"> </w:t>
      </w:r>
      <w:r w:rsidRPr="00431BCA">
        <w:rPr>
          <w:rFonts w:hint="cs"/>
          <w:rtl/>
        </w:rPr>
        <w:t>پوشانده</w:t>
      </w:r>
      <w:r w:rsidRPr="00431BCA">
        <w:rPr>
          <w:rtl/>
        </w:rPr>
        <w:t xml:space="preserve"> </w:t>
      </w:r>
      <w:r w:rsidRPr="00431BCA">
        <w:rPr>
          <w:rFonts w:hint="cs"/>
          <w:rtl/>
        </w:rPr>
        <w:t>مي</w:t>
      </w:r>
      <w:r w:rsidRPr="00431BCA">
        <w:rPr>
          <w:rtl/>
        </w:rPr>
        <w:t xml:space="preserve"> </w:t>
      </w:r>
      <w:r w:rsidRPr="00431BCA">
        <w:rPr>
          <w:rFonts w:hint="cs"/>
          <w:rtl/>
        </w:rPr>
        <w:t>شود</w:t>
      </w:r>
      <w:r w:rsidRPr="00431BCA">
        <w:rPr>
          <w:rtl/>
        </w:rPr>
        <w:t xml:space="preserve">. </w:t>
      </w:r>
      <w:r w:rsidRPr="00431BCA">
        <w:rPr>
          <w:rFonts w:hint="cs"/>
          <w:rtl/>
        </w:rPr>
        <w:t>معمولا</w:t>
      </w:r>
      <w:r w:rsidRPr="00431BCA">
        <w:rPr>
          <w:rFonts w:hint="eastAsia"/>
          <w:rtl/>
        </w:rPr>
        <w:t>“</w:t>
      </w:r>
      <w:r w:rsidRPr="00431BCA">
        <w:rPr>
          <w:rtl/>
        </w:rPr>
        <w:t xml:space="preserve"> </w:t>
      </w:r>
      <w:r w:rsidRPr="00431BCA">
        <w:rPr>
          <w:rFonts w:hint="cs"/>
          <w:rtl/>
        </w:rPr>
        <w:t>پرده</w:t>
      </w:r>
      <w:r w:rsidRPr="00431BCA">
        <w:rPr>
          <w:rtl/>
        </w:rPr>
        <w:t xml:space="preserve"> </w:t>
      </w:r>
      <w:r w:rsidRPr="00431BCA">
        <w:rPr>
          <w:rFonts w:hint="cs"/>
          <w:rtl/>
        </w:rPr>
        <w:t>ها</w:t>
      </w:r>
      <w:r w:rsidRPr="00431BCA">
        <w:rPr>
          <w:rtl/>
        </w:rPr>
        <w:t xml:space="preserve"> </w:t>
      </w:r>
      <w:r w:rsidRPr="00431BCA">
        <w:rPr>
          <w:rFonts w:hint="cs"/>
          <w:rtl/>
        </w:rPr>
        <w:t>مزين</w:t>
      </w:r>
      <w:r w:rsidRPr="00431BCA">
        <w:rPr>
          <w:rtl/>
        </w:rPr>
        <w:t xml:space="preserve"> </w:t>
      </w:r>
      <w:r w:rsidRPr="00431BCA">
        <w:rPr>
          <w:rFonts w:hint="cs"/>
          <w:rtl/>
        </w:rPr>
        <w:t>به</w:t>
      </w:r>
      <w:r w:rsidRPr="00431BCA">
        <w:rPr>
          <w:rtl/>
        </w:rPr>
        <w:t xml:space="preserve"> </w:t>
      </w:r>
      <w:r w:rsidRPr="00431BCA">
        <w:rPr>
          <w:rFonts w:hint="cs"/>
          <w:rtl/>
        </w:rPr>
        <w:t>دعا</w:t>
      </w:r>
      <w:r w:rsidRPr="00431BCA">
        <w:rPr>
          <w:rtl/>
        </w:rPr>
        <w:t xml:space="preserve"> </w:t>
      </w:r>
      <w:r w:rsidRPr="00431BCA">
        <w:rPr>
          <w:rFonts w:hint="cs"/>
          <w:rtl/>
        </w:rPr>
        <w:t>به</w:t>
      </w:r>
      <w:r w:rsidRPr="00431BCA">
        <w:rPr>
          <w:rtl/>
        </w:rPr>
        <w:t xml:space="preserve"> </w:t>
      </w:r>
      <w:r w:rsidRPr="00431BCA">
        <w:rPr>
          <w:rFonts w:hint="cs"/>
          <w:rtl/>
        </w:rPr>
        <w:t>زبان</w:t>
      </w:r>
      <w:r w:rsidRPr="00431BCA">
        <w:rPr>
          <w:rtl/>
        </w:rPr>
        <w:t xml:space="preserve"> </w:t>
      </w:r>
      <w:r w:rsidRPr="00431BCA">
        <w:rPr>
          <w:rFonts w:hint="cs"/>
          <w:rtl/>
        </w:rPr>
        <w:t>عبري</w:t>
      </w:r>
      <w:r w:rsidRPr="00431BCA">
        <w:rPr>
          <w:rtl/>
        </w:rPr>
        <w:t xml:space="preserve"> </w:t>
      </w:r>
      <w:r w:rsidRPr="00431BCA">
        <w:rPr>
          <w:rFonts w:hint="cs"/>
          <w:rtl/>
        </w:rPr>
        <w:t>است</w:t>
      </w:r>
      <w:r w:rsidRPr="00431BCA">
        <w:rPr>
          <w:rtl/>
        </w:rPr>
        <w:t>.</w:t>
      </w:r>
      <w:r w:rsidRPr="00431BCA">
        <w:rPr>
          <w:rFonts w:hint="cs"/>
          <w:rtl/>
        </w:rPr>
        <w:t>اين</w:t>
      </w:r>
      <w:r w:rsidRPr="00431BCA">
        <w:rPr>
          <w:rtl/>
        </w:rPr>
        <w:t xml:space="preserve"> </w:t>
      </w:r>
      <w:r w:rsidRPr="00431BCA">
        <w:rPr>
          <w:rFonts w:hint="cs"/>
          <w:rtl/>
        </w:rPr>
        <w:t>قسمت</w:t>
      </w:r>
      <w:r w:rsidRPr="00431BCA">
        <w:rPr>
          <w:rtl/>
        </w:rPr>
        <w:t xml:space="preserve"> </w:t>
      </w:r>
      <w:r w:rsidRPr="00431BCA">
        <w:rPr>
          <w:rFonts w:hint="cs"/>
          <w:rtl/>
        </w:rPr>
        <w:t>از</w:t>
      </w:r>
      <w:r w:rsidRPr="00431BCA">
        <w:rPr>
          <w:rtl/>
        </w:rPr>
        <w:t xml:space="preserve"> </w:t>
      </w:r>
      <w:r w:rsidRPr="00431BCA">
        <w:rPr>
          <w:rFonts w:hint="cs"/>
          <w:rtl/>
        </w:rPr>
        <w:t>كنيسه</w:t>
      </w:r>
      <w:r w:rsidRPr="00431BCA">
        <w:rPr>
          <w:rtl/>
        </w:rPr>
        <w:t xml:space="preserve"> </w:t>
      </w:r>
      <w:r w:rsidRPr="00431BCA">
        <w:rPr>
          <w:rFonts w:hint="cs"/>
          <w:rtl/>
        </w:rPr>
        <w:t>تاثير</w:t>
      </w:r>
      <w:r w:rsidRPr="00431BCA">
        <w:rPr>
          <w:rtl/>
        </w:rPr>
        <w:t xml:space="preserve"> </w:t>
      </w:r>
      <w:r w:rsidRPr="00431BCA">
        <w:rPr>
          <w:rFonts w:hint="cs"/>
          <w:rtl/>
        </w:rPr>
        <w:t>گرفته</w:t>
      </w:r>
      <w:r w:rsidRPr="00431BCA">
        <w:rPr>
          <w:rtl/>
        </w:rPr>
        <w:t xml:space="preserve"> </w:t>
      </w:r>
      <w:r w:rsidRPr="00431BCA">
        <w:rPr>
          <w:rFonts w:hint="cs"/>
          <w:rtl/>
        </w:rPr>
        <w:t>از</w:t>
      </w:r>
      <w:r w:rsidRPr="00431BCA">
        <w:rPr>
          <w:rtl/>
        </w:rPr>
        <w:t xml:space="preserve"> </w:t>
      </w:r>
      <w:r w:rsidRPr="00431BCA">
        <w:rPr>
          <w:rFonts w:hint="cs"/>
          <w:rtl/>
        </w:rPr>
        <w:t>آيه</w:t>
      </w:r>
      <w:r w:rsidRPr="00431BCA">
        <w:rPr>
          <w:rtl/>
        </w:rPr>
        <w:t xml:space="preserve"> </w:t>
      </w:r>
      <w:r w:rsidRPr="00431BCA">
        <w:rPr>
          <w:rFonts w:hint="cs"/>
          <w:rtl/>
        </w:rPr>
        <w:t>اي</w:t>
      </w:r>
      <w:r w:rsidRPr="00431BCA">
        <w:rPr>
          <w:rtl/>
        </w:rPr>
        <w:t xml:space="preserve"> </w:t>
      </w:r>
      <w:r w:rsidRPr="00431BCA">
        <w:rPr>
          <w:rFonts w:hint="cs"/>
          <w:rtl/>
        </w:rPr>
        <w:t>از</w:t>
      </w:r>
      <w:r w:rsidRPr="00431BCA">
        <w:rPr>
          <w:rtl/>
        </w:rPr>
        <w:t xml:space="preserve"> </w:t>
      </w:r>
      <w:r w:rsidRPr="00431BCA">
        <w:rPr>
          <w:rFonts w:hint="cs"/>
          <w:rtl/>
        </w:rPr>
        <w:t>تورات</w:t>
      </w:r>
      <w:r w:rsidRPr="00431BCA">
        <w:rPr>
          <w:rtl/>
        </w:rPr>
        <w:t xml:space="preserve"> </w:t>
      </w:r>
      <w:r w:rsidRPr="00431BCA">
        <w:rPr>
          <w:rFonts w:hint="cs"/>
          <w:rtl/>
        </w:rPr>
        <w:t>مقدس</w:t>
      </w:r>
      <w:r w:rsidRPr="00431BCA">
        <w:rPr>
          <w:rtl/>
        </w:rPr>
        <w:t xml:space="preserve"> </w:t>
      </w:r>
      <w:r w:rsidRPr="00431BCA">
        <w:rPr>
          <w:rFonts w:hint="cs"/>
          <w:rtl/>
        </w:rPr>
        <w:t>است</w:t>
      </w:r>
      <w:r w:rsidRPr="00431BCA">
        <w:rPr>
          <w:rtl/>
        </w:rPr>
        <w:t>:</w:t>
      </w:r>
      <w:r w:rsidRPr="00431BCA">
        <w:rPr>
          <w:rFonts w:hint="cs"/>
          <w:rtl/>
        </w:rPr>
        <w:t>اي</w:t>
      </w:r>
      <w:r w:rsidRPr="00431BCA">
        <w:rPr>
          <w:rtl/>
        </w:rPr>
        <w:t xml:space="preserve"> </w:t>
      </w:r>
      <w:r w:rsidRPr="00431BCA">
        <w:rPr>
          <w:rFonts w:hint="cs"/>
          <w:rtl/>
        </w:rPr>
        <w:t>موسي</w:t>
      </w:r>
      <w:r w:rsidRPr="00431BCA">
        <w:rPr>
          <w:rtl/>
        </w:rPr>
        <w:t xml:space="preserve"> </w:t>
      </w:r>
      <w:r w:rsidRPr="00431BCA">
        <w:rPr>
          <w:rFonts w:hint="cs"/>
          <w:rtl/>
        </w:rPr>
        <w:t>پرده</w:t>
      </w:r>
      <w:r w:rsidRPr="00431BCA">
        <w:rPr>
          <w:rtl/>
        </w:rPr>
        <w:t xml:space="preserve"> </w:t>
      </w:r>
      <w:r w:rsidRPr="00431BCA">
        <w:rPr>
          <w:rFonts w:hint="cs"/>
          <w:rtl/>
        </w:rPr>
        <w:t>ها</w:t>
      </w:r>
      <w:r w:rsidRPr="00431BCA">
        <w:rPr>
          <w:rtl/>
        </w:rPr>
        <w:t xml:space="preserve"> </w:t>
      </w:r>
      <w:r w:rsidRPr="00431BCA">
        <w:rPr>
          <w:rFonts w:hint="cs"/>
          <w:rtl/>
        </w:rPr>
        <w:t>را</w:t>
      </w:r>
      <w:r w:rsidRPr="00431BCA">
        <w:rPr>
          <w:rtl/>
        </w:rPr>
        <w:t xml:space="preserve"> </w:t>
      </w:r>
      <w:r w:rsidRPr="00431BCA">
        <w:rPr>
          <w:rFonts w:hint="cs"/>
          <w:rtl/>
        </w:rPr>
        <w:t>كنار</w:t>
      </w:r>
      <w:r w:rsidRPr="00431BCA">
        <w:rPr>
          <w:rtl/>
        </w:rPr>
        <w:t xml:space="preserve"> </w:t>
      </w:r>
      <w:r w:rsidRPr="00431BCA">
        <w:rPr>
          <w:rFonts w:hint="cs"/>
          <w:rtl/>
        </w:rPr>
        <w:t>بزن</w:t>
      </w:r>
      <w:r w:rsidRPr="00431BCA">
        <w:rPr>
          <w:rtl/>
        </w:rPr>
        <w:t xml:space="preserve"> </w:t>
      </w:r>
      <w:r w:rsidRPr="00431BCA">
        <w:rPr>
          <w:rFonts w:hint="cs"/>
          <w:rtl/>
        </w:rPr>
        <w:t>و</w:t>
      </w:r>
      <w:r w:rsidRPr="00431BCA">
        <w:rPr>
          <w:rtl/>
        </w:rPr>
        <w:t xml:space="preserve"> </w:t>
      </w:r>
      <w:r w:rsidRPr="00431BCA">
        <w:rPr>
          <w:rFonts w:hint="cs"/>
          <w:rtl/>
        </w:rPr>
        <w:t>پرده</w:t>
      </w:r>
      <w:r w:rsidRPr="00431BCA">
        <w:rPr>
          <w:rtl/>
        </w:rPr>
        <w:t xml:space="preserve"> </w:t>
      </w:r>
      <w:r w:rsidRPr="00431BCA">
        <w:rPr>
          <w:rFonts w:hint="cs"/>
          <w:rtl/>
        </w:rPr>
        <w:t>از</w:t>
      </w:r>
      <w:r w:rsidRPr="00431BCA">
        <w:rPr>
          <w:rtl/>
        </w:rPr>
        <w:t xml:space="preserve"> </w:t>
      </w:r>
      <w:r w:rsidRPr="00431BCA">
        <w:rPr>
          <w:rFonts w:hint="cs"/>
          <w:rtl/>
        </w:rPr>
        <w:t>صندوقچه</w:t>
      </w:r>
      <w:r w:rsidRPr="00431BCA">
        <w:rPr>
          <w:rtl/>
        </w:rPr>
        <w:t xml:space="preserve"> </w:t>
      </w:r>
      <w:r w:rsidRPr="00431BCA">
        <w:rPr>
          <w:rFonts w:hint="cs"/>
          <w:rtl/>
        </w:rPr>
        <w:t>بردار</w:t>
      </w:r>
      <w:r>
        <w:rPr>
          <w:rFonts w:hint="cs"/>
          <w:rtl/>
        </w:rPr>
        <w:t>.</w:t>
      </w:r>
      <w:r w:rsidRPr="008402B7">
        <w:rPr>
          <w:rtl/>
        </w:rPr>
        <w:t xml:space="preserve"> در فضاي داخلي معمولا“بيشترين تزئينات در جايگاه تورات صورت ميگيرد و پس از آن در جايگاه پيشنماز و اجزاي آن</w:t>
      </w:r>
      <w:r w:rsidRPr="008402B7">
        <w:rPr>
          <w:rFonts w:hint="cs"/>
          <w:rtl/>
        </w:rPr>
        <w:t>.</w:t>
      </w:r>
    </w:p>
    <w:p w:rsidR="004C2C01" w:rsidRPr="00431BCA" w:rsidRDefault="004C2C01" w:rsidP="004C2C01">
      <w:pPr>
        <w:jc w:val="lowKashida"/>
      </w:pPr>
      <w:r w:rsidRPr="00431BCA">
        <w:rPr>
          <w:rFonts w:hint="cs"/>
          <w:rtl/>
        </w:rPr>
        <w:t>جايگاه</w:t>
      </w:r>
      <w:r w:rsidRPr="00431BCA">
        <w:rPr>
          <w:rtl/>
        </w:rPr>
        <w:t xml:space="preserve"> </w:t>
      </w:r>
      <w:r w:rsidRPr="00431BCA">
        <w:rPr>
          <w:rFonts w:hint="cs"/>
          <w:rtl/>
        </w:rPr>
        <w:t>پيشنماز</w:t>
      </w:r>
      <w:r w:rsidRPr="00431BCA">
        <w:rPr>
          <w:rtl/>
        </w:rPr>
        <w:t>(</w:t>
      </w:r>
      <w:r w:rsidRPr="00431BCA">
        <w:rPr>
          <w:rFonts w:hint="cs"/>
          <w:rtl/>
        </w:rPr>
        <w:t>منبر</w:t>
      </w:r>
      <w:r w:rsidRPr="00431BCA">
        <w:rPr>
          <w:rtl/>
        </w:rPr>
        <w:t xml:space="preserve">) </w:t>
      </w:r>
      <w:r>
        <w:rPr>
          <w:rFonts w:hint="cs"/>
          <w:rtl/>
        </w:rPr>
        <w:t>:</w:t>
      </w:r>
      <w:r w:rsidRPr="00321953">
        <w:rPr>
          <w:rFonts w:hint="cs"/>
          <w:rtl/>
        </w:rPr>
        <w:t xml:space="preserve"> </w:t>
      </w:r>
      <w:r w:rsidRPr="00431BCA">
        <w:rPr>
          <w:rFonts w:hint="cs"/>
          <w:rtl/>
        </w:rPr>
        <w:t>سكويي</w:t>
      </w:r>
      <w:r w:rsidRPr="00431BCA">
        <w:rPr>
          <w:rtl/>
        </w:rPr>
        <w:t xml:space="preserve"> </w:t>
      </w:r>
      <w:r w:rsidRPr="00431BCA">
        <w:rPr>
          <w:rFonts w:hint="cs"/>
          <w:rtl/>
        </w:rPr>
        <w:t>كه</w:t>
      </w:r>
      <w:r w:rsidRPr="00431BCA">
        <w:rPr>
          <w:rtl/>
        </w:rPr>
        <w:t xml:space="preserve"> </w:t>
      </w:r>
      <w:r w:rsidRPr="00431BCA">
        <w:rPr>
          <w:rFonts w:hint="cs"/>
          <w:rtl/>
        </w:rPr>
        <w:t>معمولا</w:t>
      </w:r>
      <w:r w:rsidRPr="00431BCA">
        <w:rPr>
          <w:rFonts w:hint="eastAsia"/>
          <w:rtl/>
        </w:rPr>
        <w:t>“</w:t>
      </w:r>
      <w:r w:rsidRPr="00431BCA">
        <w:rPr>
          <w:rFonts w:hint="cs"/>
          <w:rtl/>
        </w:rPr>
        <w:t>با</w:t>
      </w:r>
      <w:r w:rsidRPr="00431BCA">
        <w:rPr>
          <w:rtl/>
        </w:rPr>
        <w:t xml:space="preserve"> </w:t>
      </w:r>
      <w:r w:rsidRPr="00431BCA">
        <w:rPr>
          <w:rFonts w:hint="cs"/>
          <w:rtl/>
        </w:rPr>
        <w:t>سه</w:t>
      </w:r>
      <w:r w:rsidRPr="00431BCA">
        <w:rPr>
          <w:rtl/>
        </w:rPr>
        <w:t xml:space="preserve"> </w:t>
      </w:r>
      <w:r w:rsidRPr="00431BCA">
        <w:rPr>
          <w:rFonts w:hint="cs"/>
          <w:rtl/>
        </w:rPr>
        <w:t>قدم</w:t>
      </w:r>
      <w:r w:rsidRPr="00431BCA">
        <w:rPr>
          <w:rtl/>
        </w:rPr>
        <w:t xml:space="preserve"> (</w:t>
      </w:r>
      <w:r w:rsidRPr="00431BCA">
        <w:rPr>
          <w:rFonts w:hint="cs"/>
          <w:rtl/>
        </w:rPr>
        <w:t>وجود</w:t>
      </w:r>
      <w:r w:rsidRPr="00431BCA">
        <w:rPr>
          <w:rtl/>
        </w:rPr>
        <w:t xml:space="preserve"> 2 </w:t>
      </w:r>
      <w:r w:rsidRPr="00431BCA">
        <w:rPr>
          <w:rFonts w:hint="cs"/>
          <w:rtl/>
        </w:rPr>
        <w:t>پله</w:t>
      </w:r>
      <w:r w:rsidRPr="00431BCA">
        <w:rPr>
          <w:rtl/>
        </w:rPr>
        <w:t xml:space="preserve"> </w:t>
      </w:r>
      <w:r w:rsidRPr="00431BCA">
        <w:rPr>
          <w:rFonts w:hint="cs"/>
          <w:rtl/>
        </w:rPr>
        <w:t>به</w:t>
      </w:r>
      <w:r w:rsidRPr="00431BCA">
        <w:rPr>
          <w:rtl/>
        </w:rPr>
        <w:t xml:space="preserve"> </w:t>
      </w:r>
      <w:r w:rsidRPr="00431BCA">
        <w:rPr>
          <w:rFonts w:hint="cs"/>
          <w:rtl/>
        </w:rPr>
        <w:t>صورت</w:t>
      </w:r>
      <w:r w:rsidRPr="00431BCA">
        <w:rPr>
          <w:rtl/>
        </w:rPr>
        <w:t xml:space="preserve"> </w:t>
      </w:r>
      <w:r w:rsidRPr="00431BCA">
        <w:rPr>
          <w:rFonts w:hint="cs"/>
          <w:rtl/>
        </w:rPr>
        <w:t>مرسوم</w:t>
      </w:r>
      <w:r w:rsidRPr="00431BCA">
        <w:rPr>
          <w:rtl/>
        </w:rPr>
        <w:t>)</w:t>
      </w:r>
      <w:r w:rsidRPr="00431BCA">
        <w:rPr>
          <w:rFonts w:hint="cs"/>
          <w:rtl/>
        </w:rPr>
        <w:t>از</w:t>
      </w:r>
      <w:r w:rsidRPr="00431BCA">
        <w:rPr>
          <w:rtl/>
        </w:rPr>
        <w:t xml:space="preserve"> </w:t>
      </w:r>
      <w:r w:rsidRPr="00431BCA">
        <w:rPr>
          <w:rFonts w:hint="cs"/>
          <w:rtl/>
        </w:rPr>
        <w:t>زمين</w:t>
      </w:r>
      <w:r w:rsidRPr="00431BCA">
        <w:rPr>
          <w:rtl/>
        </w:rPr>
        <w:t xml:space="preserve"> </w:t>
      </w:r>
      <w:r w:rsidRPr="00431BCA">
        <w:rPr>
          <w:rFonts w:hint="cs"/>
          <w:rtl/>
        </w:rPr>
        <w:t>ارتفاع</w:t>
      </w:r>
      <w:r w:rsidRPr="00431BCA">
        <w:rPr>
          <w:rtl/>
        </w:rPr>
        <w:t xml:space="preserve"> </w:t>
      </w:r>
      <w:r w:rsidRPr="00431BCA">
        <w:rPr>
          <w:rFonts w:hint="cs"/>
          <w:rtl/>
        </w:rPr>
        <w:t>مي</w:t>
      </w:r>
      <w:r w:rsidRPr="00431BCA">
        <w:rPr>
          <w:rtl/>
        </w:rPr>
        <w:t xml:space="preserve"> </w:t>
      </w:r>
      <w:r w:rsidRPr="00431BCA">
        <w:rPr>
          <w:rFonts w:hint="cs"/>
          <w:rtl/>
        </w:rPr>
        <w:t>گيرد</w:t>
      </w:r>
      <w:r w:rsidRPr="00431BCA">
        <w:rPr>
          <w:rtl/>
        </w:rPr>
        <w:t xml:space="preserve"> </w:t>
      </w:r>
      <w:r w:rsidRPr="00431BCA">
        <w:rPr>
          <w:rFonts w:hint="cs"/>
          <w:rtl/>
        </w:rPr>
        <w:t>و</w:t>
      </w:r>
      <w:r w:rsidRPr="00431BCA">
        <w:rPr>
          <w:rtl/>
        </w:rPr>
        <w:t xml:space="preserve"> </w:t>
      </w:r>
      <w:r w:rsidRPr="00431BCA">
        <w:rPr>
          <w:rFonts w:hint="cs"/>
          <w:rtl/>
        </w:rPr>
        <w:t>منبر</w:t>
      </w:r>
      <w:r w:rsidRPr="00431BCA">
        <w:rPr>
          <w:rtl/>
        </w:rPr>
        <w:t xml:space="preserve"> </w:t>
      </w:r>
      <w:r w:rsidRPr="00431BCA">
        <w:rPr>
          <w:rFonts w:hint="cs"/>
          <w:rtl/>
        </w:rPr>
        <w:t>معمولا</w:t>
      </w:r>
      <w:r w:rsidRPr="00431BCA">
        <w:rPr>
          <w:rFonts w:hint="eastAsia"/>
          <w:rtl/>
        </w:rPr>
        <w:t>“</w:t>
      </w:r>
      <w:r w:rsidRPr="00431BCA">
        <w:rPr>
          <w:rFonts w:hint="cs"/>
          <w:rtl/>
        </w:rPr>
        <w:t>روي</w:t>
      </w:r>
      <w:r w:rsidRPr="00431BCA">
        <w:rPr>
          <w:rtl/>
        </w:rPr>
        <w:t xml:space="preserve"> </w:t>
      </w:r>
      <w:r w:rsidRPr="00431BCA">
        <w:rPr>
          <w:rFonts w:hint="cs"/>
          <w:rtl/>
        </w:rPr>
        <w:t>اين</w:t>
      </w:r>
      <w:r w:rsidRPr="00431BCA">
        <w:rPr>
          <w:rtl/>
        </w:rPr>
        <w:t xml:space="preserve"> </w:t>
      </w:r>
      <w:r w:rsidRPr="00431BCA">
        <w:rPr>
          <w:rFonts w:hint="cs"/>
          <w:rtl/>
        </w:rPr>
        <w:t>سكو</w:t>
      </w:r>
      <w:r w:rsidRPr="00431BCA">
        <w:rPr>
          <w:rtl/>
        </w:rPr>
        <w:t xml:space="preserve"> </w:t>
      </w:r>
      <w:r w:rsidRPr="00431BCA">
        <w:rPr>
          <w:rFonts w:hint="cs"/>
          <w:rtl/>
        </w:rPr>
        <w:t>كه</w:t>
      </w:r>
      <w:r w:rsidRPr="00431BCA">
        <w:rPr>
          <w:rtl/>
        </w:rPr>
        <w:t xml:space="preserve"> </w:t>
      </w:r>
      <w:r w:rsidRPr="00431BCA">
        <w:rPr>
          <w:rFonts w:hint="cs"/>
          <w:rtl/>
        </w:rPr>
        <w:t>مراسم</w:t>
      </w:r>
      <w:r w:rsidRPr="00431BCA">
        <w:rPr>
          <w:rtl/>
        </w:rPr>
        <w:t xml:space="preserve"> </w:t>
      </w:r>
      <w:r w:rsidRPr="00431BCA">
        <w:rPr>
          <w:rFonts w:hint="cs"/>
          <w:rtl/>
        </w:rPr>
        <w:t>تورات</w:t>
      </w:r>
      <w:r w:rsidRPr="00431BCA">
        <w:rPr>
          <w:rtl/>
        </w:rPr>
        <w:t xml:space="preserve"> </w:t>
      </w:r>
      <w:r w:rsidRPr="00431BCA">
        <w:rPr>
          <w:rFonts w:hint="cs"/>
          <w:rtl/>
        </w:rPr>
        <w:t>مقدس</w:t>
      </w:r>
      <w:r w:rsidRPr="00431BCA">
        <w:rPr>
          <w:rtl/>
        </w:rPr>
        <w:t xml:space="preserve"> </w:t>
      </w:r>
      <w:r w:rsidRPr="00431BCA">
        <w:rPr>
          <w:rFonts w:hint="cs"/>
          <w:rtl/>
        </w:rPr>
        <w:t>بر</w:t>
      </w:r>
      <w:r w:rsidRPr="00431BCA">
        <w:rPr>
          <w:rtl/>
        </w:rPr>
        <w:t xml:space="preserve"> </w:t>
      </w:r>
      <w:r w:rsidRPr="00431BCA">
        <w:rPr>
          <w:rFonts w:hint="cs"/>
          <w:rtl/>
        </w:rPr>
        <w:t>روي</w:t>
      </w:r>
      <w:r w:rsidRPr="00431BCA">
        <w:rPr>
          <w:rtl/>
        </w:rPr>
        <w:t xml:space="preserve"> </w:t>
      </w:r>
      <w:r w:rsidRPr="00431BCA">
        <w:rPr>
          <w:rFonts w:hint="cs"/>
          <w:rtl/>
        </w:rPr>
        <w:t>آن</w:t>
      </w:r>
      <w:r w:rsidRPr="00431BCA">
        <w:rPr>
          <w:rtl/>
        </w:rPr>
        <w:t xml:space="preserve"> </w:t>
      </w:r>
      <w:r w:rsidRPr="00431BCA">
        <w:rPr>
          <w:rFonts w:hint="cs"/>
          <w:rtl/>
        </w:rPr>
        <w:t>قرار</w:t>
      </w:r>
      <w:r w:rsidRPr="00431BCA">
        <w:rPr>
          <w:rtl/>
        </w:rPr>
        <w:t xml:space="preserve"> </w:t>
      </w:r>
      <w:r w:rsidRPr="00431BCA">
        <w:rPr>
          <w:rFonts w:hint="cs"/>
          <w:rtl/>
        </w:rPr>
        <w:t>مي</w:t>
      </w:r>
      <w:r w:rsidRPr="00431BCA">
        <w:rPr>
          <w:rtl/>
        </w:rPr>
        <w:t xml:space="preserve"> </w:t>
      </w:r>
      <w:r w:rsidRPr="00431BCA">
        <w:rPr>
          <w:rFonts w:hint="cs"/>
          <w:rtl/>
        </w:rPr>
        <w:t>گيرد</w:t>
      </w:r>
      <w:r w:rsidRPr="00431BCA">
        <w:rPr>
          <w:rtl/>
        </w:rPr>
        <w:t xml:space="preserve"> </w:t>
      </w:r>
      <w:r w:rsidRPr="00431BCA">
        <w:rPr>
          <w:rFonts w:hint="cs"/>
          <w:rtl/>
        </w:rPr>
        <w:t>و</w:t>
      </w:r>
      <w:r w:rsidRPr="00431BCA">
        <w:rPr>
          <w:rtl/>
        </w:rPr>
        <w:t xml:space="preserve"> </w:t>
      </w:r>
      <w:r w:rsidRPr="00431BCA">
        <w:rPr>
          <w:rFonts w:hint="cs"/>
          <w:rtl/>
        </w:rPr>
        <w:t>اين</w:t>
      </w:r>
      <w:r w:rsidRPr="00431BCA">
        <w:rPr>
          <w:rtl/>
        </w:rPr>
        <w:t xml:space="preserve"> </w:t>
      </w:r>
      <w:r w:rsidRPr="00431BCA">
        <w:rPr>
          <w:rFonts w:hint="cs"/>
          <w:rtl/>
        </w:rPr>
        <w:t>جايگيري</w:t>
      </w:r>
      <w:r w:rsidRPr="00431BCA">
        <w:rPr>
          <w:rtl/>
        </w:rPr>
        <w:t xml:space="preserve"> </w:t>
      </w:r>
      <w:r w:rsidRPr="00431BCA">
        <w:rPr>
          <w:rFonts w:hint="cs"/>
          <w:rtl/>
        </w:rPr>
        <w:lastRenderedPageBreak/>
        <w:t>مركزيت</w:t>
      </w:r>
      <w:r w:rsidRPr="00431BCA">
        <w:rPr>
          <w:rtl/>
        </w:rPr>
        <w:t xml:space="preserve"> </w:t>
      </w:r>
      <w:r w:rsidRPr="00431BCA">
        <w:rPr>
          <w:rFonts w:hint="cs"/>
          <w:rtl/>
        </w:rPr>
        <w:t>تورات</w:t>
      </w:r>
      <w:r w:rsidRPr="00431BCA">
        <w:rPr>
          <w:rtl/>
        </w:rPr>
        <w:t xml:space="preserve"> </w:t>
      </w:r>
      <w:r w:rsidRPr="00431BCA">
        <w:rPr>
          <w:rFonts w:hint="cs"/>
          <w:rtl/>
        </w:rPr>
        <w:t>را</w:t>
      </w:r>
      <w:r w:rsidRPr="00431BCA">
        <w:rPr>
          <w:rtl/>
        </w:rPr>
        <w:t xml:space="preserve"> </w:t>
      </w:r>
      <w:r w:rsidRPr="00431BCA">
        <w:rPr>
          <w:rFonts w:hint="cs"/>
          <w:rtl/>
        </w:rPr>
        <w:t>در</w:t>
      </w:r>
      <w:r w:rsidRPr="00431BCA">
        <w:rPr>
          <w:rtl/>
        </w:rPr>
        <w:t xml:space="preserve"> </w:t>
      </w:r>
      <w:r w:rsidRPr="00431BCA">
        <w:rPr>
          <w:rFonts w:hint="cs"/>
          <w:rtl/>
        </w:rPr>
        <w:t>دين</w:t>
      </w:r>
      <w:r w:rsidRPr="00431BCA">
        <w:rPr>
          <w:rtl/>
        </w:rPr>
        <w:t xml:space="preserve"> </w:t>
      </w:r>
      <w:r w:rsidRPr="00431BCA">
        <w:rPr>
          <w:rFonts w:hint="cs"/>
          <w:rtl/>
        </w:rPr>
        <w:t>يهوديت</w:t>
      </w:r>
      <w:r w:rsidRPr="00431BCA">
        <w:rPr>
          <w:rtl/>
        </w:rPr>
        <w:t xml:space="preserve"> </w:t>
      </w:r>
      <w:r w:rsidRPr="00431BCA">
        <w:rPr>
          <w:rFonts w:hint="cs"/>
          <w:rtl/>
        </w:rPr>
        <w:t>بصورت</w:t>
      </w:r>
      <w:r w:rsidRPr="00431BCA">
        <w:rPr>
          <w:rtl/>
        </w:rPr>
        <w:t xml:space="preserve"> </w:t>
      </w:r>
      <w:r w:rsidRPr="00431BCA">
        <w:rPr>
          <w:rFonts w:hint="cs"/>
          <w:rtl/>
        </w:rPr>
        <w:t>سمبليك</w:t>
      </w:r>
      <w:r w:rsidRPr="00431BCA">
        <w:rPr>
          <w:rtl/>
        </w:rPr>
        <w:t xml:space="preserve"> </w:t>
      </w:r>
      <w:r w:rsidRPr="00431BCA">
        <w:rPr>
          <w:rFonts w:hint="cs"/>
          <w:rtl/>
        </w:rPr>
        <w:t>بيان</w:t>
      </w:r>
      <w:r w:rsidRPr="00431BCA">
        <w:rPr>
          <w:rtl/>
        </w:rPr>
        <w:t xml:space="preserve"> </w:t>
      </w:r>
      <w:r w:rsidRPr="00431BCA">
        <w:rPr>
          <w:rFonts w:hint="cs"/>
          <w:rtl/>
        </w:rPr>
        <w:t>مي</w:t>
      </w:r>
      <w:r w:rsidRPr="00431BCA">
        <w:rPr>
          <w:rtl/>
        </w:rPr>
        <w:t xml:space="preserve"> </w:t>
      </w:r>
      <w:r w:rsidRPr="00431BCA">
        <w:rPr>
          <w:rFonts w:hint="cs"/>
          <w:rtl/>
        </w:rPr>
        <w:t>سازد</w:t>
      </w:r>
      <w:r w:rsidRPr="00431BCA">
        <w:rPr>
          <w:rtl/>
        </w:rPr>
        <w:t>.</w:t>
      </w:r>
    </w:p>
    <w:p w:rsidR="004C2C01" w:rsidRDefault="004C2C01" w:rsidP="00611A10">
      <w:pPr>
        <w:rPr>
          <w:rtl/>
        </w:rPr>
      </w:pPr>
      <w:r w:rsidRPr="00431BCA">
        <w:rPr>
          <w:rFonts w:hint="cs"/>
          <w:rtl/>
        </w:rPr>
        <w:t>قبله</w:t>
      </w:r>
      <w:r>
        <w:rPr>
          <w:rFonts w:hint="cs"/>
          <w:rtl/>
        </w:rPr>
        <w:t>:</w:t>
      </w:r>
      <w:r w:rsidRPr="00321953">
        <w:rPr>
          <w:rFonts w:hint="cs"/>
          <w:rtl/>
        </w:rPr>
        <w:t xml:space="preserve"> </w:t>
      </w:r>
      <w:r w:rsidRPr="00431BCA">
        <w:rPr>
          <w:rFonts w:hint="cs"/>
          <w:rtl/>
        </w:rPr>
        <w:t>يهوديان</w:t>
      </w:r>
      <w:r w:rsidRPr="00431BCA">
        <w:rPr>
          <w:rtl/>
        </w:rPr>
        <w:t xml:space="preserve"> </w:t>
      </w:r>
      <w:r w:rsidRPr="00431BCA">
        <w:rPr>
          <w:rFonts w:hint="cs"/>
          <w:rtl/>
        </w:rPr>
        <w:t>در</w:t>
      </w:r>
      <w:r w:rsidRPr="00431BCA">
        <w:rPr>
          <w:rtl/>
        </w:rPr>
        <w:t xml:space="preserve"> </w:t>
      </w:r>
      <w:r w:rsidRPr="00431BCA">
        <w:rPr>
          <w:rFonts w:hint="cs"/>
          <w:rtl/>
        </w:rPr>
        <w:t>سراسر</w:t>
      </w:r>
      <w:r w:rsidRPr="00431BCA">
        <w:rPr>
          <w:rtl/>
        </w:rPr>
        <w:t xml:space="preserve"> </w:t>
      </w:r>
      <w:r w:rsidRPr="00431BCA">
        <w:rPr>
          <w:rFonts w:hint="cs"/>
          <w:rtl/>
        </w:rPr>
        <w:t>دنيا</w:t>
      </w:r>
      <w:r w:rsidRPr="00431BCA">
        <w:rPr>
          <w:rtl/>
        </w:rPr>
        <w:t xml:space="preserve"> </w:t>
      </w:r>
      <w:r w:rsidRPr="00431BCA">
        <w:rPr>
          <w:rFonts w:hint="cs"/>
          <w:rtl/>
        </w:rPr>
        <w:t>رو</w:t>
      </w:r>
      <w:r w:rsidRPr="00431BCA">
        <w:rPr>
          <w:rtl/>
        </w:rPr>
        <w:t xml:space="preserve"> </w:t>
      </w:r>
      <w:r w:rsidRPr="00431BCA">
        <w:rPr>
          <w:rFonts w:hint="cs"/>
          <w:rtl/>
        </w:rPr>
        <w:t>به</w:t>
      </w:r>
      <w:r w:rsidRPr="00431BCA">
        <w:rPr>
          <w:rtl/>
        </w:rPr>
        <w:t xml:space="preserve"> </w:t>
      </w:r>
      <w:r w:rsidRPr="00431BCA">
        <w:rPr>
          <w:rFonts w:hint="cs"/>
          <w:rtl/>
        </w:rPr>
        <w:t>سمت</w:t>
      </w:r>
      <w:r w:rsidRPr="00431BCA">
        <w:rPr>
          <w:rtl/>
        </w:rPr>
        <w:t xml:space="preserve"> </w:t>
      </w:r>
      <w:r w:rsidRPr="00431BCA">
        <w:rPr>
          <w:rFonts w:hint="cs"/>
          <w:rtl/>
        </w:rPr>
        <w:t>ديوار</w:t>
      </w:r>
      <w:r w:rsidRPr="00431BCA">
        <w:rPr>
          <w:rtl/>
        </w:rPr>
        <w:t xml:space="preserve"> </w:t>
      </w:r>
      <w:r w:rsidRPr="00431BCA">
        <w:rPr>
          <w:rFonts w:hint="cs"/>
          <w:rtl/>
        </w:rPr>
        <w:t>اورشليم</w:t>
      </w:r>
      <w:r w:rsidRPr="00431BCA">
        <w:rPr>
          <w:rtl/>
        </w:rPr>
        <w:t xml:space="preserve"> (</w:t>
      </w:r>
      <w:r w:rsidRPr="00431BCA">
        <w:rPr>
          <w:rFonts w:hint="cs"/>
          <w:rtl/>
        </w:rPr>
        <w:t>بيت</w:t>
      </w:r>
      <w:r w:rsidRPr="00431BCA">
        <w:rPr>
          <w:rtl/>
        </w:rPr>
        <w:t xml:space="preserve"> </w:t>
      </w:r>
      <w:r w:rsidRPr="00431BCA">
        <w:rPr>
          <w:rFonts w:hint="cs"/>
          <w:rtl/>
        </w:rPr>
        <w:t>المقدس</w:t>
      </w:r>
      <w:r w:rsidRPr="00431BCA">
        <w:rPr>
          <w:rtl/>
        </w:rPr>
        <w:t xml:space="preserve">) </w:t>
      </w:r>
      <w:r w:rsidRPr="00431BCA">
        <w:rPr>
          <w:rFonts w:hint="cs"/>
          <w:rtl/>
        </w:rPr>
        <w:t>ميباشد</w:t>
      </w:r>
      <w:r w:rsidRPr="00431BCA">
        <w:rPr>
          <w:rtl/>
        </w:rPr>
        <w:t xml:space="preserve"> </w:t>
      </w:r>
      <w:r w:rsidRPr="00431BCA">
        <w:rPr>
          <w:rFonts w:hint="cs"/>
          <w:rtl/>
        </w:rPr>
        <w:t>كه</w:t>
      </w:r>
      <w:r w:rsidRPr="00431BCA">
        <w:rPr>
          <w:rtl/>
        </w:rPr>
        <w:t xml:space="preserve"> </w:t>
      </w:r>
      <w:r w:rsidRPr="00431BCA">
        <w:rPr>
          <w:rFonts w:hint="cs"/>
          <w:rtl/>
        </w:rPr>
        <w:t>در</w:t>
      </w:r>
      <w:r w:rsidRPr="00431BCA">
        <w:rPr>
          <w:rtl/>
        </w:rPr>
        <w:t xml:space="preserve"> </w:t>
      </w:r>
      <w:r w:rsidRPr="00431BCA">
        <w:rPr>
          <w:rFonts w:hint="cs"/>
          <w:rtl/>
        </w:rPr>
        <w:t>كشور</w:t>
      </w:r>
      <w:r w:rsidRPr="00431BCA">
        <w:rPr>
          <w:rtl/>
        </w:rPr>
        <w:t xml:space="preserve"> </w:t>
      </w:r>
      <w:r w:rsidRPr="00431BCA">
        <w:rPr>
          <w:rFonts w:hint="cs"/>
          <w:rtl/>
        </w:rPr>
        <w:t>هاي</w:t>
      </w:r>
      <w:r w:rsidRPr="00431BCA">
        <w:rPr>
          <w:rtl/>
        </w:rPr>
        <w:t xml:space="preserve"> </w:t>
      </w:r>
      <w:r w:rsidRPr="00431BCA">
        <w:rPr>
          <w:rFonts w:hint="cs"/>
          <w:rtl/>
        </w:rPr>
        <w:t>شرقي</w:t>
      </w:r>
      <w:r w:rsidRPr="00431BCA">
        <w:rPr>
          <w:rtl/>
        </w:rPr>
        <w:t xml:space="preserve"> </w:t>
      </w:r>
      <w:r w:rsidRPr="00431BCA">
        <w:rPr>
          <w:rFonts w:hint="cs"/>
          <w:rtl/>
        </w:rPr>
        <w:t>رو</w:t>
      </w:r>
      <w:r w:rsidRPr="00431BCA">
        <w:rPr>
          <w:rtl/>
        </w:rPr>
        <w:t xml:space="preserve"> </w:t>
      </w:r>
      <w:r w:rsidRPr="00431BCA">
        <w:rPr>
          <w:rFonts w:hint="cs"/>
          <w:rtl/>
        </w:rPr>
        <w:t>به</w:t>
      </w:r>
      <w:r w:rsidRPr="00431BCA">
        <w:rPr>
          <w:rtl/>
        </w:rPr>
        <w:t xml:space="preserve"> </w:t>
      </w:r>
      <w:r w:rsidRPr="00431BCA">
        <w:rPr>
          <w:rFonts w:hint="cs"/>
          <w:rtl/>
        </w:rPr>
        <w:t>غرب</w:t>
      </w:r>
      <w:r w:rsidRPr="00431BCA">
        <w:rPr>
          <w:rtl/>
        </w:rPr>
        <w:t xml:space="preserve"> </w:t>
      </w:r>
      <w:r w:rsidRPr="00431BCA">
        <w:rPr>
          <w:rFonts w:hint="cs"/>
          <w:rtl/>
        </w:rPr>
        <w:t>ودر</w:t>
      </w:r>
      <w:r w:rsidRPr="00431BCA">
        <w:rPr>
          <w:rtl/>
        </w:rPr>
        <w:t xml:space="preserve"> </w:t>
      </w:r>
      <w:r w:rsidRPr="00431BCA">
        <w:rPr>
          <w:rFonts w:hint="cs"/>
          <w:rtl/>
        </w:rPr>
        <w:t>كشورهاي</w:t>
      </w:r>
      <w:r w:rsidRPr="00431BCA">
        <w:rPr>
          <w:rtl/>
        </w:rPr>
        <w:t xml:space="preserve"> </w:t>
      </w:r>
      <w:r w:rsidRPr="00431BCA">
        <w:rPr>
          <w:rFonts w:hint="cs"/>
          <w:rtl/>
        </w:rPr>
        <w:t>غربي</w:t>
      </w:r>
      <w:r w:rsidRPr="00431BCA">
        <w:rPr>
          <w:rtl/>
        </w:rPr>
        <w:t xml:space="preserve"> </w:t>
      </w:r>
      <w:r w:rsidRPr="00431BCA">
        <w:rPr>
          <w:rFonts w:hint="cs"/>
          <w:rtl/>
        </w:rPr>
        <w:t>رو</w:t>
      </w:r>
      <w:r w:rsidRPr="00431BCA">
        <w:rPr>
          <w:rtl/>
        </w:rPr>
        <w:t xml:space="preserve"> </w:t>
      </w:r>
      <w:r w:rsidRPr="00431BCA">
        <w:rPr>
          <w:rFonts w:hint="cs"/>
          <w:rtl/>
        </w:rPr>
        <w:t>به</w:t>
      </w:r>
      <w:r w:rsidRPr="00431BCA">
        <w:rPr>
          <w:rtl/>
        </w:rPr>
        <w:t xml:space="preserve"> </w:t>
      </w:r>
      <w:r w:rsidRPr="00431BCA">
        <w:rPr>
          <w:rFonts w:hint="cs"/>
          <w:rtl/>
        </w:rPr>
        <w:t>شرق</w:t>
      </w:r>
      <w:r w:rsidRPr="00431BCA">
        <w:rPr>
          <w:rtl/>
        </w:rPr>
        <w:t xml:space="preserve"> </w:t>
      </w:r>
      <w:r w:rsidRPr="00431BCA">
        <w:rPr>
          <w:rFonts w:hint="cs"/>
          <w:rtl/>
        </w:rPr>
        <w:t>بوده</w:t>
      </w:r>
      <w:r w:rsidRPr="00431BCA">
        <w:rPr>
          <w:rtl/>
        </w:rPr>
        <w:t xml:space="preserve"> </w:t>
      </w:r>
      <w:r w:rsidRPr="00431BCA">
        <w:rPr>
          <w:rFonts w:hint="cs"/>
          <w:rtl/>
        </w:rPr>
        <w:t>است</w:t>
      </w:r>
      <w:r w:rsidRPr="00431BCA">
        <w:rPr>
          <w:rtl/>
        </w:rPr>
        <w:t>.</w:t>
      </w:r>
      <w:r w:rsidRPr="00321953">
        <w:rPr>
          <w:rFonts w:hint="cs"/>
          <w:rtl/>
        </w:rPr>
        <w:t xml:space="preserve"> </w:t>
      </w:r>
      <w:r w:rsidR="00611A10" w:rsidRPr="007217EB">
        <w:rPr>
          <w:rFonts w:eastAsia="Times New Roman" w:hint="cs"/>
          <w:rtl/>
        </w:rPr>
        <w:t>(</w:t>
      </w:r>
      <w:r w:rsidR="00611A10">
        <w:rPr>
          <w:rFonts w:eastAsia="Times New Roman" w:hint="cs"/>
          <w:rtl/>
        </w:rPr>
        <w:t>آهنگریان،1387</w:t>
      </w:r>
      <w:r w:rsidR="00611A10" w:rsidRPr="007217EB">
        <w:rPr>
          <w:rFonts w:eastAsia="Times New Roman" w:hint="cs"/>
          <w:rtl/>
        </w:rPr>
        <w:t>)</w:t>
      </w:r>
    </w:p>
    <w:p w:rsidR="004C2C01" w:rsidRDefault="004C2C01" w:rsidP="004C2C01">
      <w:pPr>
        <w:rPr>
          <w:rtl/>
        </w:rPr>
      </w:pPr>
    </w:p>
    <w:p w:rsidR="004C2C01" w:rsidRDefault="008402B7" w:rsidP="004C2C01">
      <w:pPr>
        <w:pStyle w:val="Heading3"/>
        <w:spacing w:before="0" w:after="0"/>
        <w:rPr>
          <w:sz w:val="28"/>
          <w:szCs w:val="28"/>
          <w:rtl/>
        </w:rPr>
      </w:pPr>
      <w:r>
        <w:rPr>
          <w:rFonts w:hint="cs"/>
          <w:sz w:val="28"/>
          <w:szCs w:val="28"/>
          <w:rtl/>
        </w:rPr>
        <w:t xml:space="preserve">جمع بندی </w:t>
      </w:r>
      <w:r w:rsidR="004C2C01" w:rsidRPr="004C2C01">
        <w:rPr>
          <w:rFonts w:hint="cs"/>
          <w:sz w:val="28"/>
          <w:szCs w:val="28"/>
          <w:rtl/>
        </w:rPr>
        <w:t>خصوصیات</w:t>
      </w:r>
      <w:r w:rsidR="004C2C01" w:rsidRPr="004C2C01">
        <w:rPr>
          <w:sz w:val="28"/>
          <w:szCs w:val="28"/>
          <w:rtl/>
        </w:rPr>
        <w:t xml:space="preserve"> </w:t>
      </w:r>
      <w:r w:rsidR="004C2C01" w:rsidRPr="004C2C01">
        <w:rPr>
          <w:rFonts w:hint="cs"/>
          <w:sz w:val="28"/>
          <w:szCs w:val="28"/>
          <w:rtl/>
        </w:rPr>
        <w:t>طرح</w:t>
      </w:r>
      <w:r w:rsidR="004C2C01" w:rsidRPr="004C2C01">
        <w:rPr>
          <w:sz w:val="28"/>
          <w:szCs w:val="28"/>
          <w:rtl/>
        </w:rPr>
        <w:t xml:space="preserve"> </w:t>
      </w:r>
      <w:r>
        <w:rPr>
          <w:rFonts w:hint="cs"/>
          <w:sz w:val="28"/>
          <w:szCs w:val="28"/>
          <w:rtl/>
        </w:rPr>
        <w:t>کنیسه</w:t>
      </w:r>
    </w:p>
    <w:p w:rsidR="004C2C01" w:rsidRPr="00C30FB2" w:rsidRDefault="004C2C01" w:rsidP="008402B7">
      <w:pPr>
        <w:pStyle w:val="ListParagraph"/>
        <w:numPr>
          <w:ilvl w:val="0"/>
          <w:numId w:val="9"/>
        </w:numPr>
        <w:bidi/>
        <w:spacing w:line="300" w:lineRule="auto"/>
        <w:jc w:val="lowKashida"/>
        <w:rPr>
          <w:sz w:val="28"/>
          <w:szCs w:val="28"/>
          <w:rtl/>
          <w:lang w:bidi="fa-IR"/>
        </w:rPr>
      </w:pPr>
      <w:r w:rsidRPr="00C30FB2">
        <w:rPr>
          <w:rFonts w:hint="cs"/>
          <w:b/>
          <w:bCs/>
          <w:sz w:val="28"/>
          <w:szCs w:val="28"/>
          <w:rtl/>
          <w:lang w:bidi="fa-IR"/>
        </w:rPr>
        <w:t>مکانی</w:t>
      </w:r>
      <w:r w:rsidRPr="00C30FB2">
        <w:rPr>
          <w:b/>
          <w:bCs/>
          <w:sz w:val="28"/>
          <w:szCs w:val="28"/>
          <w:rtl/>
          <w:lang w:bidi="fa-IR"/>
        </w:rPr>
        <w:t xml:space="preserve"> </w:t>
      </w:r>
      <w:r w:rsidRPr="00C30FB2">
        <w:rPr>
          <w:rFonts w:hint="cs"/>
          <w:b/>
          <w:bCs/>
          <w:sz w:val="28"/>
          <w:szCs w:val="28"/>
          <w:rtl/>
          <w:lang w:bidi="fa-IR"/>
        </w:rPr>
        <w:t>نیمه</w:t>
      </w:r>
      <w:r w:rsidRPr="00C30FB2">
        <w:rPr>
          <w:b/>
          <w:bCs/>
          <w:sz w:val="28"/>
          <w:szCs w:val="28"/>
          <w:rtl/>
          <w:lang w:bidi="fa-IR"/>
        </w:rPr>
        <w:t xml:space="preserve"> </w:t>
      </w:r>
      <w:r w:rsidRPr="00C30FB2">
        <w:rPr>
          <w:rFonts w:hint="cs"/>
          <w:b/>
          <w:bCs/>
          <w:sz w:val="28"/>
          <w:szCs w:val="28"/>
          <w:rtl/>
          <w:lang w:bidi="fa-IR"/>
        </w:rPr>
        <w:t xml:space="preserve">روشن: </w:t>
      </w:r>
      <w:r w:rsidRPr="00C30FB2">
        <w:rPr>
          <w:rFonts w:hint="cs"/>
          <w:sz w:val="28"/>
          <w:szCs w:val="28"/>
          <w:rtl/>
          <w:lang w:bidi="fa-IR"/>
        </w:rPr>
        <w:t>عبادتگاه</w:t>
      </w:r>
      <w:r w:rsidRPr="00C30FB2">
        <w:rPr>
          <w:sz w:val="28"/>
          <w:szCs w:val="28"/>
          <w:rtl/>
          <w:lang w:bidi="fa-IR"/>
        </w:rPr>
        <w:t xml:space="preserve"> </w:t>
      </w:r>
      <w:r w:rsidRPr="00C30FB2">
        <w:rPr>
          <w:rFonts w:hint="cs"/>
          <w:sz w:val="28"/>
          <w:szCs w:val="28"/>
          <w:rtl/>
          <w:lang w:bidi="fa-IR"/>
        </w:rPr>
        <w:t>یهودیان</w:t>
      </w:r>
      <w:r w:rsidRPr="00C30FB2">
        <w:rPr>
          <w:sz w:val="28"/>
          <w:szCs w:val="28"/>
          <w:rtl/>
          <w:lang w:bidi="fa-IR"/>
        </w:rPr>
        <w:t xml:space="preserve"> </w:t>
      </w:r>
      <w:r w:rsidRPr="00C30FB2">
        <w:rPr>
          <w:rFonts w:hint="cs"/>
          <w:sz w:val="28"/>
          <w:szCs w:val="28"/>
          <w:rtl/>
          <w:lang w:bidi="fa-IR"/>
        </w:rPr>
        <w:t>معمولا</w:t>
      </w:r>
      <w:r w:rsidRPr="00C30FB2">
        <w:rPr>
          <w:sz w:val="28"/>
          <w:szCs w:val="28"/>
          <w:rtl/>
          <w:lang w:bidi="fa-IR"/>
        </w:rPr>
        <w:t xml:space="preserve"> </w:t>
      </w:r>
      <w:r w:rsidRPr="00C30FB2">
        <w:rPr>
          <w:rFonts w:hint="cs"/>
          <w:sz w:val="28"/>
          <w:szCs w:val="28"/>
          <w:rtl/>
          <w:lang w:bidi="fa-IR"/>
        </w:rPr>
        <w:t>مکانی</w:t>
      </w:r>
      <w:r w:rsidRPr="00C30FB2">
        <w:rPr>
          <w:sz w:val="28"/>
          <w:szCs w:val="28"/>
          <w:rtl/>
          <w:lang w:bidi="fa-IR"/>
        </w:rPr>
        <w:t xml:space="preserve"> </w:t>
      </w:r>
      <w:r w:rsidRPr="00C30FB2">
        <w:rPr>
          <w:rFonts w:hint="cs"/>
          <w:sz w:val="28"/>
          <w:szCs w:val="28"/>
          <w:rtl/>
          <w:lang w:bidi="fa-IR"/>
        </w:rPr>
        <w:t>است</w:t>
      </w:r>
      <w:r w:rsidRPr="00C30FB2">
        <w:rPr>
          <w:sz w:val="28"/>
          <w:szCs w:val="28"/>
          <w:rtl/>
          <w:lang w:bidi="fa-IR"/>
        </w:rPr>
        <w:t xml:space="preserve"> </w:t>
      </w:r>
      <w:r w:rsidRPr="00C30FB2">
        <w:rPr>
          <w:rFonts w:hint="cs"/>
          <w:sz w:val="28"/>
          <w:szCs w:val="28"/>
          <w:rtl/>
          <w:lang w:bidi="fa-IR"/>
        </w:rPr>
        <w:t>کاملا</w:t>
      </w:r>
      <w:r w:rsidRPr="00C30FB2">
        <w:rPr>
          <w:sz w:val="28"/>
          <w:szCs w:val="28"/>
          <w:rtl/>
          <w:lang w:bidi="fa-IR"/>
        </w:rPr>
        <w:t xml:space="preserve"> </w:t>
      </w:r>
      <w:r w:rsidRPr="00C30FB2">
        <w:rPr>
          <w:rFonts w:hint="cs"/>
          <w:sz w:val="28"/>
          <w:szCs w:val="28"/>
          <w:rtl/>
          <w:lang w:bidi="fa-IR"/>
        </w:rPr>
        <w:t>پوشیده</w:t>
      </w:r>
      <w:r w:rsidRPr="00C30FB2">
        <w:rPr>
          <w:sz w:val="28"/>
          <w:szCs w:val="28"/>
          <w:rtl/>
          <w:lang w:bidi="fa-IR"/>
        </w:rPr>
        <w:t xml:space="preserve"> </w:t>
      </w:r>
      <w:r w:rsidRPr="00C30FB2">
        <w:rPr>
          <w:rFonts w:hint="cs"/>
          <w:sz w:val="28"/>
          <w:szCs w:val="28"/>
          <w:rtl/>
          <w:lang w:bidi="fa-IR"/>
        </w:rPr>
        <w:t>بستری</w:t>
      </w:r>
      <w:r w:rsidRPr="00C30FB2">
        <w:rPr>
          <w:sz w:val="28"/>
          <w:szCs w:val="28"/>
          <w:rtl/>
          <w:lang w:bidi="fa-IR"/>
        </w:rPr>
        <w:t xml:space="preserve">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نور</w:t>
      </w:r>
      <w:r w:rsidRPr="00C30FB2">
        <w:rPr>
          <w:sz w:val="28"/>
          <w:szCs w:val="28"/>
          <w:rtl/>
          <w:lang w:bidi="fa-IR"/>
        </w:rPr>
        <w:t xml:space="preserve"> </w:t>
      </w:r>
      <w:r w:rsidRPr="00C30FB2">
        <w:rPr>
          <w:rFonts w:hint="cs"/>
          <w:sz w:val="28"/>
          <w:szCs w:val="28"/>
          <w:rtl/>
          <w:lang w:bidi="fa-IR"/>
        </w:rPr>
        <w:t>را</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آن</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نمایش</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گذارد</w:t>
      </w:r>
      <w:r w:rsidRPr="00C30FB2">
        <w:rPr>
          <w:sz w:val="28"/>
          <w:szCs w:val="28"/>
          <w:rtl/>
          <w:lang w:bidi="fa-IR"/>
        </w:rPr>
        <w:t xml:space="preserve">. </w:t>
      </w:r>
      <w:r w:rsidRPr="00C30FB2">
        <w:rPr>
          <w:rFonts w:hint="cs"/>
          <w:sz w:val="28"/>
          <w:szCs w:val="28"/>
          <w:rtl/>
          <w:lang w:bidi="fa-IR"/>
        </w:rPr>
        <w:t>مکانی</w:t>
      </w:r>
      <w:r w:rsidRPr="00C30FB2">
        <w:rPr>
          <w:sz w:val="28"/>
          <w:szCs w:val="28"/>
          <w:rtl/>
          <w:lang w:bidi="fa-IR"/>
        </w:rPr>
        <w:t xml:space="preserve"> </w:t>
      </w:r>
      <w:r w:rsidRPr="00C30FB2">
        <w:rPr>
          <w:rFonts w:hint="cs"/>
          <w:sz w:val="28"/>
          <w:szCs w:val="28"/>
          <w:rtl/>
          <w:lang w:bidi="fa-IR"/>
        </w:rPr>
        <w:t>برای</w:t>
      </w:r>
      <w:r w:rsidRPr="00C30FB2">
        <w:rPr>
          <w:sz w:val="28"/>
          <w:szCs w:val="28"/>
          <w:rtl/>
          <w:lang w:bidi="fa-IR"/>
        </w:rPr>
        <w:t xml:space="preserve"> </w:t>
      </w:r>
      <w:r w:rsidRPr="00C30FB2">
        <w:rPr>
          <w:rFonts w:hint="cs"/>
          <w:sz w:val="28"/>
          <w:szCs w:val="28"/>
          <w:rtl/>
          <w:lang w:bidi="fa-IR"/>
        </w:rPr>
        <w:t>تجلی</w:t>
      </w:r>
      <w:r w:rsidRPr="00C30FB2">
        <w:rPr>
          <w:sz w:val="28"/>
          <w:szCs w:val="28"/>
          <w:rtl/>
          <w:lang w:bidi="fa-IR"/>
        </w:rPr>
        <w:t xml:space="preserve"> </w:t>
      </w:r>
      <w:r w:rsidRPr="00C30FB2">
        <w:rPr>
          <w:rFonts w:hint="cs"/>
          <w:sz w:val="28"/>
          <w:szCs w:val="28"/>
          <w:rtl/>
          <w:lang w:bidi="fa-IR"/>
        </w:rPr>
        <w:t>نور</w:t>
      </w:r>
      <w:r w:rsidRPr="00C30FB2">
        <w:rPr>
          <w:sz w:val="28"/>
          <w:szCs w:val="28"/>
          <w:rtl/>
          <w:lang w:bidi="fa-IR"/>
        </w:rPr>
        <w:t xml:space="preserve"> </w:t>
      </w:r>
      <w:r>
        <w:rPr>
          <w:rFonts w:hint="cs"/>
          <w:sz w:val="28"/>
          <w:szCs w:val="28"/>
          <w:rtl/>
          <w:lang w:bidi="fa-IR"/>
        </w:rPr>
        <w:t>الهی</w:t>
      </w:r>
      <w:r>
        <w:rPr>
          <w:sz w:val="28"/>
          <w:szCs w:val="28"/>
          <w:lang w:bidi="fa-IR"/>
        </w:rPr>
        <w:t xml:space="preserve"> </w:t>
      </w:r>
      <w:r w:rsidR="008402B7">
        <w:rPr>
          <w:rFonts w:hint="cs"/>
          <w:sz w:val="28"/>
          <w:szCs w:val="28"/>
          <w:rtl/>
          <w:lang w:bidi="fa-IR"/>
        </w:rPr>
        <w:t>.</w:t>
      </w:r>
    </w:p>
    <w:p w:rsidR="004C2C01" w:rsidRPr="00C30FB2" w:rsidRDefault="004C2C01" w:rsidP="008402B7">
      <w:pPr>
        <w:pStyle w:val="ListParagraph"/>
        <w:numPr>
          <w:ilvl w:val="0"/>
          <w:numId w:val="9"/>
        </w:numPr>
        <w:bidi/>
        <w:spacing w:line="300" w:lineRule="auto"/>
        <w:jc w:val="lowKashida"/>
        <w:rPr>
          <w:sz w:val="28"/>
          <w:szCs w:val="28"/>
          <w:rtl/>
          <w:lang w:bidi="fa-IR"/>
        </w:rPr>
      </w:pPr>
      <w:r w:rsidRPr="00C30FB2">
        <w:rPr>
          <w:rFonts w:hint="cs"/>
          <w:b/>
          <w:bCs/>
          <w:sz w:val="28"/>
          <w:szCs w:val="28"/>
          <w:rtl/>
          <w:lang w:bidi="fa-IR"/>
        </w:rPr>
        <w:t>سلسله</w:t>
      </w:r>
      <w:r w:rsidRPr="00C30FB2">
        <w:rPr>
          <w:b/>
          <w:bCs/>
          <w:sz w:val="28"/>
          <w:szCs w:val="28"/>
          <w:rtl/>
          <w:lang w:bidi="fa-IR"/>
        </w:rPr>
        <w:t xml:space="preserve"> </w:t>
      </w:r>
      <w:r w:rsidRPr="00C30FB2">
        <w:rPr>
          <w:rFonts w:hint="cs"/>
          <w:b/>
          <w:bCs/>
          <w:sz w:val="28"/>
          <w:szCs w:val="28"/>
          <w:rtl/>
          <w:lang w:bidi="fa-IR"/>
        </w:rPr>
        <w:t xml:space="preserve">مراتب: </w:t>
      </w:r>
      <w:r w:rsidRPr="00C30FB2">
        <w:rPr>
          <w:rFonts w:hint="cs"/>
          <w:sz w:val="28"/>
          <w:szCs w:val="28"/>
          <w:rtl/>
          <w:lang w:bidi="fa-IR"/>
        </w:rPr>
        <w:t>یک</w:t>
      </w:r>
      <w:r w:rsidRPr="00C30FB2">
        <w:rPr>
          <w:sz w:val="28"/>
          <w:szCs w:val="28"/>
          <w:rtl/>
          <w:lang w:bidi="fa-IR"/>
        </w:rPr>
        <w:t xml:space="preserve"> </w:t>
      </w:r>
      <w:r w:rsidRPr="00C30FB2">
        <w:rPr>
          <w:rFonts w:hint="cs"/>
          <w:sz w:val="28"/>
          <w:szCs w:val="28"/>
          <w:rtl/>
          <w:lang w:bidi="fa-IR"/>
        </w:rPr>
        <w:t>راه</w:t>
      </w:r>
      <w:r w:rsidRPr="00C30FB2">
        <w:rPr>
          <w:sz w:val="28"/>
          <w:szCs w:val="28"/>
          <w:rtl/>
          <w:lang w:bidi="fa-IR"/>
        </w:rPr>
        <w:t xml:space="preserve"> </w:t>
      </w:r>
      <w:r w:rsidRPr="00C30FB2">
        <w:rPr>
          <w:rFonts w:hint="cs"/>
          <w:sz w:val="28"/>
          <w:szCs w:val="28"/>
          <w:rtl/>
          <w:lang w:bidi="fa-IR"/>
        </w:rPr>
        <w:t>برای</w:t>
      </w:r>
      <w:r w:rsidRPr="00C30FB2">
        <w:rPr>
          <w:sz w:val="28"/>
          <w:szCs w:val="28"/>
          <w:rtl/>
          <w:lang w:bidi="fa-IR"/>
        </w:rPr>
        <w:t xml:space="preserve"> </w:t>
      </w:r>
      <w:r w:rsidRPr="00C30FB2">
        <w:rPr>
          <w:rFonts w:hint="cs"/>
          <w:sz w:val="28"/>
          <w:szCs w:val="28"/>
          <w:rtl/>
          <w:lang w:bidi="fa-IR"/>
        </w:rPr>
        <w:t>اینکه</w:t>
      </w:r>
      <w:r w:rsidRPr="00C30FB2">
        <w:rPr>
          <w:sz w:val="28"/>
          <w:szCs w:val="28"/>
          <w:rtl/>
          <w:lang w:bidi="fa-IR"/>
        </w:rPr>
        <w:t xml:space="preserve"> </w:t>
      </w:r>
      <w:r w:rsidRPr="00C30FB2">
        <w:rPr>
          <w:rFonts w:hint="cs"/>
          <w:sz w:val="28"/>
          <w:szCs w:val="28"/>
          <w:rtl/>
          <w:lang w:bidi="fa-IR"/>
        </w:rPr>
        <w:t>مکانی</w:t>
      </w:r>
      <w:r w:rsidRPr="00C30FB2">
        <w:rPr>
          <w:sz w:val="28"/>
          <w:szCs w:val="28"/>
          <w:rtl/>
          <w:lang w:bidi="fa-IR"/>
        </w:rPr>
        <w:t xml:space="preserve"> </w:t>
      </w:r>
      <w:r w:rsidRPr="00C30FB2">
        <w:rPr>
          <w:rFonts w:hint="cs"/>
          <w:sz w:val="28"/>
          <w:szCs w:val="28"/>
          <w:rtl/>
          <w:lang w:bidi="fa-IR"/>
        </w:rPr>
        <w:t>خاص</w:t>
      </w:r>
      <w:r w:rsidRPr="00C30FB2">
        <w:rPr>
          <w:sz w:val="28"/>
          <w:szCs w:val="28"/>
          <w:rtl/>
          <w:lang w:bidi="fa-IR"/>
        </w:rPr>
        <w:t xml:space="preserve"> </w:t>
      </w:r>
      <w:r w:rsidRPr="00C30FB2">
        <w:rPr>
          <w:rFonts w:hint="cs"/>
          <w:sz w:val="28"/>
          <w:szCs w:val="28"/>
          <w:rtl/>
          <w:lang w:bidi="fa-IR"/>
        </w:rPr>
        <w:t>شود</w:t>
      </w:r>
      <w:r w:rsidRPr="00C30FB2">
        <w:rPr>
          <w:sz w:val="28"/>
          <w:szCs w:val="28"/>
          <w:rtl/>
          <w:lang w:bidi="fa-IR"/>
        </w:rPr>
        <w:t xml:space="preserve"> </w:t>
      </w:r>
      <w:r w:rsidRPr="00C30FB2">
        <w:rPr>
          <w:rFonts w:hint="cs"/>
          <w:sz w:val="28"/>
          <w:szCs w:val="28"/>
          <w:rtl/>
          <w:lang w:bidi="fa-IR"/>
        </w:rPr>
        <w:t>ایجاد</w:t>
      </w:r>
      <w:r w:rsidRPr="00C30FB2">
        <w:rPr>
          <w:sz w:val="28"/>
          <w:szCs w:val="28"/>
          <w:rtl/>
          <w:lang w:bidi="fa-IR"/>
        </w:rPr>
        <w:t xml:space="preserve"> </w:t>
      </w:r>
      <w:r w:rsidRPr="00C30FB2">
        <w:rPr>
          <w:rFonts w:hint="cs"/>
          <w:sz w:val="28"/>
          <w:szCs w:val="28"/>
          <w:rtl/>
          <w:lang w:bidi="fa-IR"/>
        </w:rPr>
        <w:t>سلسله</w:t>
      </w:r>
      <w:r w:rsidRPr="00C30FB2">
        <w:rPr>
          <w:sz w:val="28"/>
          <w:szCs w:val="28"/>
          <w:rtl/>
          <w:lang w:bidi="fa-IR"/>
        </w:rPr>
        <w:t xml:space="preserve"> </w:t>
      </w:r>
      <w:r w:rsidRPr="00C30FB2">
        <w:rPr>
          <w:rFonts w:hint="cs"/>
          <w:sz w:val="28"/>
          <w:szCs w:val="28"/>
          <w:rtl/>
          <w:lang w:bidi="fa-IR"/>
        </w:rPr>
        <w:t>مراتب</w:t>
      </w:r>
      <w:r w:rsidRPr="00C30FB2">
        <w:rPr>
          <w:sz w:val="28"/>
          <w:szCs w:val="28"/>
          <w:rtl/>
          <w:lang w:bidi="fa-IR"/>
        </w:rPr>
        <w:t xml:space="preserve"> </w:t>
      </w:r>
      <w:r w:rsidRPr="00C30FB2">
        <w:rPr>
          <w:rFonts w:hint="cs"/>
          <w:sz w:val="28"/>
          <w:szCs w:val="28"/>
          <w:rtl/>
          <w:lang w:bidi="fa-IR"/>
        </w:rPr>
        <w:t>برای</w:t>
      </w:r>
      <w:r w:rsidRPr="00C30FB2">
        <w:rPr>
          <w:sz w:val="28"/>
          <w:szCs w:val="28"/>
          <w:rtl/>
          <w:lang w:bidi="fa-IR"/>
        </w:rPr>
        <w:t xml:space="preserve"> </w:t>
      </w:r>
      <w:r w:rsidRPr="00C30FB2">
        <w:rPr>
          <w:rFonts w:hint="cs"/>
          <w:sz w:val="28"/>
          <w:szCs w:val="28"/>
          <w:rtl/>
          <w:lang w:bidi="fa-IR"/>
        </w:rPr>
        <w:t>دسترسی</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آن</w:t>
      </w:r>
      <w:r w:rsidRPr="00C30FB2">
        <w:rPr>
          <w:sz w:val="28"/>
          <w:szCs w:val="28"/>
          <w:rtl/>
          <w:lang w:bidi="fa-IR"/>
        </w:rPr>
        <w:t xml:space="preserve"> </w:t>
      </w:r>
      <w:r w:rsidRPr="00C30FB2">
        <w:rPr>
          <w:rFonts w:hint="cs"/>
          <w:sz w:val="28"/>
          <w:szCs w:val="28"/>
          <w:rtl/>
          <w:lang w:bidi="fa-IR"/>
        </w:rPr>
        <w:t>است</w:t>
      </w:r>
      <w:r>
        <w:rPr>
          <w:rFonts w:hint="cs"/>
          <w:sz w:val="28"/>
          <w:szCs w:val="28"/>
          <w:rtl/>
          <w:lang w:bidi="fa-IR"/>
        </w:rPr>
        <w:t>،</w:t>
      </w:r>
      <w:r w:rsidRPr="00C30FB2">
        <w:rPr>
          <w:sz w:val="28"/>
          <w:szCs w:val="28"/>
          <w:rtl/>
          <w:lang w:bidi="fa-IR"/>
        </w:rPr>
        <w:t xml:space="preserve">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انسان</w:t>
      </w:r>
      <w:r w:rsidRPr="00C30FB2">
        <w:rPr>
          <w:sz w:val="28"/>
          <w:szCs w:val="28"/>
          <w:rtl/>
          <w:lang w:bidi="fa-IR"/>
        </w:rPr>
        <w:t xml:space="preserve"> </w:t>
      </w:r>
      <w:r w:rsidRPr="00C30FB2">
        <w:rPr>
          <w:rFonts w:hint="cs"/>
          <w:sz w:val="28"/>
          <w:szCs w:val="28"/>
          <w:rtl/>
          <w:lang w:bidi="fa-IR"/>
        </w:rPr>
        <w:t>را</w:t>
      </w:r>
      <w:r w:rsidRPr="00C30FB2">
        <w:rPr>
          <w:sz w:val="28"/>
          <w:szCs w:val="28"/>
          <w:rtl/>
          <w:lang w:bidi="fa-IR"/>
        </w:rPr>
        <w:t xml:space="preserve"> </w:t>
      </w:r>
      <w:r w:rsidRPr="00C30FB2">
        <w:rPr>
          <w:rFonts w:hint="cs"/>
          <w:sz w:val="28"/>
          <w:szCs w:val="28"/>
          <w:rtl/>
          <w:lang w:bidi="fa-IR"/>
        </w:rPr>
        <w:t>برای</w:t>
      </w:r>
      <w:r w:rsidRPr="00C30FB2">
        <w:rPr>
          <w:sz w:val="28"/>
          <w:szCs w:val="28"/>
          <w:rtl/>
          <w:lang w:bidi="fa-IR"/>
        </w:rPr>
        <w:t xml:space="preserve"> </w:t>
      </w:r>
      <w:r w:rsidRPr="00C30FB2">
        <w:rPr>
          <w:rFonts w:hint="cs"/>
          <w:sz w:val="28"/>
          <w:szCs w:val="28"/>
          <w:rtl/>
          <w:lang w:bidi="fa-IR"/>
        </w:rPr>
        <w:t>رسیدن</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نقطه</w:t>
      </w:r>
      <w:r w:rsidRPr="00C30FB2">
        <w:rPr>
          <w:sz w:val="28"/>
          <w:szCs w:val="28"/>
          <w:rtl/>
          <w:lang w:bidi="fa-IR"/>
        </w:rPr>
        <w:t xml:space="preserve"> </w:t>
      </w:r>
      <w:r w:rsidRPr="00C30FB2">
        <w:rPr>
          <w:rFonts w:hint="cs"/>
          <w:sz w:val="28"/>
          <w:szCs w:val="28"/>
          <w:rtl/>
          <w:lang w:bidi="fa-IR"/>
        </w:rPr>
        <w:t>نهایی</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Pr="00C30FB2">
        <w:rPr>
          <w:rFonts w:hint="cs"/>
          <w:sz w:val="28"/>
          <w:szCs w:val="28"/>
          <w:rtl/>
          <w:lang w:bidi="fa-IR"/>
        </w:rPr>
        <w:t>عروج</w:t>
      </w:r>
      <w:r w:rsidRPr="00C30FB2">
        <w:rPr>
          <w:sz w:val="28"/>
          <w:szCs w:val="28"/>
          <w:rtl/>
          <w:lang w:bidi="fa-IR"/>
        </w:rPr>
        <w:t xml:space="preserve"> </w:t>
      </w:r>
      <w:r w:rsidRPr="00C30FB2">
        <w:rPr>
          <w:rFonts w:hint="cs"/>
          <w:sz w:val="28"/>
          <w:szCs w:val="28"/>
          <w:rtl/>
          <w:lang w:bidi="fa-IR"/>
        </w:rPr>
        <w:t>آماده</w:t>
      </w:r>
      <w:r w:rsidRPr="00C30FB2">
        <w:rPr>
          <w:sz w:val="28"/>
          <w:szCs w:val="28"/>
          <w:rtl/>
          <w:lang w:bidi="fa-IR"/>
        </w:rPr>
        <w:t xml:space="preserve"> </w:t>
      </w:r>
      <w:r w:rsidRPr="00C30FB2">
        <w:rPr>
          <w:rFonts w:hint="cs"/>
          <w:sz w:val="28"/>
          <w:szCs w:val="28"/>
          <w:rtl/>
          <w:lang w:bidi="fa-IR"/>
        </w:rPr>
        <w:t>کند</w:t>
      </w:r>
      <w:r w:rsidRPr="00C30FB2">
        <w:rPr>
          <w:sz w:val="28"/>
          <w:szCs w:val="28"/>
          <w:rtl/>
          <w:lang w:bidi="fa-IR"/>
        </w:rPr>
        <w:t xml:space="preserve"> </w:t>
      </w:r>
      <w:r w:rsidRPr="00C30FB2">
        <w:rPr>
          <w:rFonts w:hint="cs"/>
          <w:sz w:val="28"/>
          <w:szCs w:val="28"/>
          <w:rtl/>
          <w:lang w:bidi="fa-IR"/>
        </w:rPr>
        <w:t>این</w:t>
      </w:r>
      <w:r w:rsidRPr="00C30FB2">
        <w:rPr>
          <w:sz w:val="28"/>
          <w:szCs w:val="28"/>
          <w:rtl/>
          <w:lang w:bidi="fa-IR"/>
        </w:rPr>
        <w:t xml:space="preserve"> </w:t>
      </w:r>
      <w:r w:rsidRPr="00C30FB2">
        <w:rPr>
          <w:rFonts w:hint="cs"/>
          <w:sz w:val="28"/>
          <w:szCs w:val="28"/>
          <w:rtl/>
          <w:lang w:bidi="fa-IR"/>
        </w:rPr>
        <w:t>امر</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عبادتگاه</w:t>
      </w:r>
      <w:r w:rsidRPr="00C30FB2">
        <w:rPr>
          <w:sz w:val="28"/>
          <w:szCs w:val="28"/>
          <w:rtl/>
          <w:lang w:bidi="fa-IR"/>
        </w:rPr>
        <w:t xml:space="preserve"> </w:t>
      </w:r>
      <w:r w:rsidRPr="00C30FB2">
        <w:rPr>
          <w:rFonts w:hint="cs"/>
          <w:sz w:val="28"/>
          <w:szCs w:val="28"/>
          <w:rtl/>
          <w:lang w:bidi="fa-IR"/>
        </w:rPr>
        <w:t>یهودیان</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وضوح</w:t>
      </w:r>
      <w:r w:rsidRPr="00C30FB2">
        <w:rPr>
          <w:sz w:val="28"/>
          <w:szCs w:val="28"/>
          <w:rtl/>
          <w:lang w:bidi="fa-IR"/>
        </w:rPr>
        <w:t xml:space="preserve"> </w:t>
      </w:r>
      <w:r w:rsidRPr="00C30FB2">
        <w:rPr>
          <w:rFonts w:hint="cs"/>
          <w:sz w:val="28"/>
          <w:szCs w:val="28"/>
          <w:rtl/>
          <w:lang w:bidi="fa-IR"/>
        </w:rPr>
        <w:t>مشاهده</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شود</w:t>
      </w:r>
      <w:r w:rsidRPr="00C30FB2">
        <w:rPr>
          <w:sz w:val="28"/>
          <w:szCs w:val="28"/>
          <w:rtl/>
          <w:lang w:bidi="fa-IR"/>
        </w:rPr>
        <w:t xml:space="preserve"> </w:t>
      </w:r>
      <w:r w:rsidRPr="00C30FB2">
        <w:rPr>
          <w:rFonts w:hint="cs"/>
          <w:sz w:val="28"/>
          <w:szCs w:val="28"/>
          <w:rtl/>
          <w:lang w:bidi="fa-IR"/>
        </w:rPr>
        <w:t>چه</w:t>
      </w:r>
      <w:r w:rsidRPr="00C30FB2">
        <w:rPr>
          <w:sz w:val="28"/>
          <w:szCs w:val="28"/>
          <w:rtl/>
          <w:lang w:bidi="fa-IR"/>
        </w:rPr>
        <w:t xml:space="preserve"> </w:t>
      </w:r>
      <w:r w:rsidRPr="00C30FB2">
        <w:rPr>
          <w:rFonts w:hint="cs"/>
          <w:sz w:val="28"/>
          <w:szCs w:val="28"/>
          <w:rtl/>
          <w:lang w:bidi="fa-IR"/>
        </w:rPr>
        <w:t>زمانی</w:t>
      </w:r>
      <w:r w:rsidRPr="00C30FB2">
        <w:rPr>
          <w:sz w:val="28"/>
          <w:szCs w:val="28"/>
          <w:rtl/>
          <w:lang w:bidi="fa-IR"/>
        </w:rPr>
        <w:t xml:space="preserve">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خیمه</w:t>
      </w:r>
      <w:r w:rsidRPr="00C30FB2">
        <w:rPr>
          <w:sz w:val="28"/>
          <w:szCs w:val="28"/>
          <w:rtl/>
          <w:lang w:bidi="fa-IR"/>
        </w:rPr>
        <w:t xml:space="preserve"> </w:t>
      </w:r>
      <w:r w:rsidRPr="00C30FB2">
        <w:rPr>
          <w:rFonts w:hint="cs"/>
          <w:sz w:val="28"/>
          <w:szCs w:val="28"/>
          <w:rtl/>
          <w:lang w:bidi="fa-IR"/>
        </w:rPr>
        <w:t>عبادتگاه</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خارج</w:t>
      </w:r>
      <w:r w:rsidRPr="00C30FB2">
        <w:rPr>
          <w:sz w:val="28"/>
          <w:szCs w:val="28"/>
          <w:rtl/>
          <w:lang w:bidi="fa-IR"/>
        </w:rPr>
        <w:t xml:space="preserve"> </w:t>
      </w:r>
      <w:r w:rsidRPr="00C30FB2">
        <w:rPr>
          <w:rFonts w:hint="cs"/>
          <w:sz w:val="28"/>
          <w:szCs w:val="28"/>
          <w:rtl/>
          <w:lang w:bidi="fa-IR"/>
        </w:rPr>
        <w:t>اردوگاه</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Pr="00C30FB2">
        <w:rPr>
          <w:rFonts w:hint="cs"/>
          <w:sz w:val="28"/>
          <w:szCs w:val="28"/>
          <w:rtl/>
          <w:lang w:bidi="fa-IR"/>
        </w:rPr>
        <w:t>پس</w:t>
      </w:r>
      <w:r w:rsidRPr="00C30FB2">
        <w:rPr>
          <w:sz w:val="28"/>
          <w:szCs w:val="28"/>
          <w:rtl/>
          <w:lang w:bidi="fa-IR"/>
        </w:rPr>
        <w:t xml:space="preserve"> </w:t>
      </w:r>
      <w:r w:rsidRPr="00C30FB2">
        <w:rPr>
          <w:rFonts w:hint="cs"/>
          <w:sz w:val="28"/>
          <w:szCs w:val="28"/>
          <w:rtl/>
          <w:lang w:bidi="fa-IR"/>
        </w:rPr>
        <w:t>از</w:t>
      </w:r>
      <w:r w:rsidRPr="00C30FB2">
        <w:rPr>
          <w:sz w:val="28"/>
          <w:szCs w:val="28"/>
          <w:rtl/>
          <w:lang w:bidi="fa-IR"/>
        </w:rPr>
        <w:t xml:space="preserve"> </w:t>
      </w:r>
      <w:r w:rsidRPr="00C30FB2">
        <w:rPr>
          <w:rFonts w:hint="cs"/>
          <w:sz w:val="28"/>
          <w:szCs w:val="28"/>
          <w:rtl/>
          <w:lang w:bidi="fa-IR"/>
        </w:rPr>
        <w:t>طی</w:t>
      </w:r>
      <w:r w:rsidRPr="00C30FB2">
        <w:rPr>
          <w:sz w:val="28"/>
          <w:szCs w:val="28"/>
          <w:rtl/>
          <w:lang w:bidi="fa-IR"/>
        </w:rPr>
        <w:t xml:space="preserve"> </w:t>
      </w:r>
      <w:r w:rsidRPr="00C30FB2">
        <w:rPr>
          <w:rFonts w:hint="cs"/>
          <w:sz w:val="28"/>
          <w:szCs w:val="28"/>
          <w:rtl/>
          <w:lang w:bidi="fa-IR"/>
        </w:rPr>
        <w:t>سلسله</w:t>
      </w:r>
      <w:r w:rsidRPr="00C30FB2">
        <w:rPr>
          <w:sz w:val="28"/>
          <w:szCs w:val="28"/>
          <w:rtl/>
          <w:lang w:bidi="fa-IR"/>
        </w:rPr>
        <w:t xml:space="preserve"> </w:t>
      </w:r>
      <w:r w:rsidRPr="00C30FB2">
        <w:rPr>
          <w:rFonts w:hint="cs"/>
          <w:sz w:val="28"/>
          <w:szCs w:val="28"/>
          <w:rtl/>
          <w:lang w:bidi="fa-IR"/>
        </w:rPr>
        <w:t>مراتبی</w:t>
      </w:r>
      <w:r w:rsidRPr="00C30FB2">
        <w:rPr>
          <w:sz w:val="28"/>
          <w:szCs w:val="28"/>
          <w:rtl/>
          <w:lang w:bidi="fa-IR"/>
        </w:rPr>
        <w:t xml:space="preserve"> </w:t>
      </w:r>
      <w:r w:rsidRPr="00C30FB2">
        <w:rPr>
          <w:rFonts w:hint="cs"/>
          <w:sz w:val="28"/>
          <w:szCs w:val="28"/>
          <w:rtl/>
          <w:lang w:bidi="fa-IR"/>
        </w:rPr>
        <w:t>بر</w:t>
      </w:r>
      <w:r w:rsidRPr="00C30FB2">
        <w:rPr>
          <w:sz w:val="28"/>
          <w:szCs w:val="28"/>
          <w:rtl/>
          <w:lang w:bidi="fa-IR"/>
        </w:rPr>
        <w:t xml:space="preserve"> </w:t>
      </w:r>
      <w:r w:rsidRPr="00C30FB2">
        <w:rPr>
          <w:rFonts w:hint="cs"/>
          <w:sz w:val="28"/>
          <w:szCs w:val="28"/>
          <w:rtl/>
          <w:lang w:bidi="fa-IR"/>
        </w:rPr>
        <w:t>پا</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شد</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Pr="00C30FB2">
        <w:rPr>
          <w:rFonts w:hint="cs"/>
          <w:sz w:val="28"/>
          <w:szCs w:val="28"/>
          <w:rtl/>
          <w:lang w:bidi="fa-IR"/>
        </w:rPr>
        <w:t>چه</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فضای</w:t>
      </w:r>
      <w:r w:rsidRPr="00C30FB2">
        <w:rPr>
          <w:sz w:val="28"/>
          <w:szCs w:val="28"/>
          <w:rtl/>
          <w:lang w:bidi="fa-IR"/>
        </w:rPr>
        <w:t xml:space="preserve"> </w:t>
      </w:r>
      <w:r w:rsidRPr="00C30FB2">
        <w:rPr>
          <w:rFonts w:hint="cs"/>
          <w:sz w:val="28"/>
          <w:szCs w:val="28"/>
          <w:rtl/>
          <w:lang w:bidi="fa-IR"/>
        </w:rPr>
        <w:t>معبد</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00A37DE9">
        <w:rPr>
          <w:rFonts w:hint="cs"/>
          <w:sz w:val="28"/>
          <w:szCs w:val="28"/>
          <w:rtl/>
          <w:lang w:bidi="fa-IR"/>
        </w:rPr>
        <w:t xml:space="preserve">کنیسه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سلسله</w:t>
      </w:r>
      <w:r w:rsidRPr="00C30FB2">
        <w:rPr>
          <w:sz w:val="28"/>
          <w:szCs w:val="28"/>
          <w:rtl/>
          <w:lang w:bidi="fa-IR"/>
        </w:rPr>
        <w:t xml:space="preserve"> </w:t>
      </w:r>
      <w:r w:rsidRPr="00C30FB2">
        <w:rPr>
          <w:rFonts w:hint="cs"/>
          <w:sz w:val="28"/>
          <w:szCs w:val="28"/>
          <w:rtl/>
          <w:lang w:bidi="fa-IR"/>
        </w:rPr>
        <w:t>مراتب</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درون</w:t>
      </w:r>
      <w:r w:rsidRPr="00C30FB2">
        <w:rPr>
          <w:sz w:val="28"/>
          <w:szCs w:val="28"/>
          <w:rtl/>
          <w:lang w:bidi="fa-IR"/>
        </w:rPr>
        <w:t xml:space="preserve"> </w:t>
      </w:r>
      <w:r w:rsidRPr="00C30FB2">
        <w:rPr>
          <w:rFonts w:hint="cs"/>
          <w:sz w:val="28"/>
          <w:szCs w:val="28"/>
          <w:rtl/>
          <w:lang w:bidi="fa-IR"/>
        </w:rPr>
        <w:t>بنا</w:t>
      </w:r>
      <w:r w:rsidRPr="00C30FB2">
        <w:rPr>
          <w:sz w:val="28"/>
          <w:szCs w:val="28"/>
          <w:rtl/>
          <w:lang w:bidi="fa-IR"/>
        </w:rPr>
        <w:t xml:space="preserve"> </w:t>
      </w:r>
      <w:r w:rsidRPr="00C30FB2">
        <w:rPr>
          <w:rFonts w:hint="cs"/>
          <w:sz w:val="28"/>
          <w:szCs w:val="28"/>
          <w:rtl/>
          <w:lang w:bidi="fa-IR"/>
        </w:rPr>
        <w:t>شکل</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گرفت</w:t>
      </w:r>
      <w:r w:rsidR="008402B7">
        <w:rPr>
          <w:rFonts w:hint="cs"/>
          <w:sz w:val="28"/>
          <w:szCs w:val="28"/>
          <w:rtl/>
          <w:lang w:bidi="fa-IR"/>
        </w:rPr>
        <w:t>.</w:t>
      </w:r>
    </w:p>
    <w:p w:rsidR="004C2C01" w:rsidRPr="00C30FB2" w:rsidRDefault="004C2C01" w:rsidP="008402B7">
      <w:pPr>
        <w:pStyle w:val="ListParagraph"/>
        <w:numPr>
          <w:ilvl w:val="0"/>
          <w:numId w:val="9"/>
        </w:numPr>
        <w:bidi/>
        <w:spacing w:line="300" w:lineRule="auto"/>
        <w:jc w:val="lowKashida"/>
        <w:rPr>
          <w:sz w:val="28"/>
          <w:szCs w:val="28"/>
          <w:rtl/>
          <w:lang w:bidi="fa-IR"/>
        </w:rPr>
      </w:pPr>
      <w:r w:rsidRPr="00C30FB2">
        <w:rPr>
          <w:rFonts w:hint="cs"/>
          <w:b/>
          <w:bCs/>
          <w:sz w:val="28"/>
          <w:szCs w:val="28"/>
          <w:rtl/>
          <w:lang w:bidi="fa-IR"/>
        </w:rPr>
        <w:t xml:space="preserve"> وجود</w:t>
      </w:r>
      <w:r w:rsidRPr="00C30FB2">
        <w:rPr>
          <w:b/>
          <w:bCs/>
          <w:sz w:val="28"/>
          <w:szCs w:val="28"/>
          <w:rtl/>
          <w:lang w:bidi="fa-IR"/>
        </w:rPr>
        <w:t xml:space="preserve"> </w:t>
      </w:r>
      <w:r w:rsidRPr="00C30FB2">
        <w:rPr>
          <w:rFonts w:hint="cs"/>
          <w:b/>
          <w:bCs/>
          <w:sz w:val="28"/>
          <w:szCs w:val="28"/>
          <w:rtl/>
          <w:lang w:bidi="fa-IR"/>
        </w:rPr>
        <w:t>یک</w:t>
      </w:r>
      <w:r w:rsidRPr="00C30FB2">
        <w:rPr>
          <w:b/>
          <w:bCs/>
          <w:sz w:val="28"/>
          <w:szCs w:val="28"/>
          <w:rtl/>
          <w:lang w:bidi="fa-IR"/>
        </w:rPr>
        <w:t xml:space="preserve"> </w:t>
      </w:r>
      <w:r w:rsidRPr="00C30FB2">
        <w:rPr>
          <w:rFonts w:hint="cs"/>
          <w:b/>
          <w:bCs/>
          <w:sz w:val="28"/>
          <w:szCs w:val="28"/>
          <w:rtl/>
          <w:lang w:bidi="fa-IR"/>
        </w:rPr>
        <w:t>نقطه</w:t>
      </w:r>
      <w:r w:rsidRPr="00C30FB2">
        <w:rPr>
          <w:b/>
          <w:bCs/>
          <w:sz w:val="28"/>
          <w:szCs w:val="28"/>
          <w:rtl/>
          <w:lang w:bidi="fa-IR"/>
        </w:rPr>
        <w:t xml:space="preserve"> </w:t>
      </w:r>
      <w:r w:rsidRPr="00C30FB2">
        <w:rPr>
          <w:rFonts w:hint="cs"/>
          <w:b/>
          <w:bCs/>
          <w:sz w:val="28"/>
          <w:szCs w:val="28"/>
          <w:rtl/>
          <w:lang w:bidi="fa-IR"/>
        </w:rPr>
        <w:t>مکزی</w:t>
      </w:r>
      <w:r w:rsidRPr="00C30FB2">
        <w:rPr>
          <w:b/>
          <w:bCs/>
          <w:sz w:val="28"/>
          <w:szCs w:val="28"/>
          <w:rtl/>
          <w:lang w:bidi="fa-IR"/>
        </w:rPr>
        <w:t xml:space="preserve"> (</w:t>
      </w:r>
      <w:r w:rsidRPr="00C30FB2">
        <w:rPr>
          <w:rFonts w:hint="cs"/>
          <w:b/>
          <w:bCs/>
          <w:sz w:val="28"/>
          <w:szCs w:val="28"/>
          <w:rtl/>
          <w:lang w:bidi="fa-IR"/>
        </w:rPr>
        <w:t>مرکز</w:t>
      </w:r>
      <w:r w:rsidRPr="00C30FB2">
        <w:rPr>
          <w:b/>
          <w:bCs/>
          <w:sz w:val="28"/>
          <w:szCs w:val="28"/>
          <w:rtl/>
          <w:lang w:bidi="fa-IR"/>
        </w:rPr>
        <w:t xml:space="preserve"> </w:t>
      </w:r>
      <w:r w:rsidRPr="00C30FB2">
        <w:rPr>
          <w:rFonts w:hint="cs"/>
          <w:b/>
          <w:bCs/>
          <w:sz w:val="28"/>
          <w:szCs w:val="28"/>
          <w:rtl/>
          <w:lang w:bidi="fa-IR"/>
        </w:rPr>
        <w:t xml:space="preserve">را): </w:t>
      </w:r>
      <w:r w:rsidRPr="00C30FB2">
        <w:rPr>
          <w:b/>
          <w:bCs/>
          <w:sz w:val="28"/>
          <w:szCs w:val="28"/>
          <w:rtl/>
          <w:lang w:bidi="fa-IR"/>
        </w:rPr>
        <w:t xml:space="preserve"> </w:t>
      </w:r>
      <w:r w:rsidRPr="00C30FB2">
        <w:rPr>
          <w:rFonts w:hint="cs"/>
          <w:sz w:val="28"/>
          <w:szCs w:val="28"/>
          <w:rtl/>
          <w:lang w:bidi="fa-IR"/>
        </w:rPr>
        <w:t>این</w:t>
      </w:r>
      <w:r w:rsidRPr="00C30FB2">
        <w:rPr>
          <w:sz w:val="28"/>
          <w:szCs w:val="28"/>
          <w:rtl/>
          <w:lang w:bidi="fa-IR"/>
        </w:rPr>
        <w:t xml:space="preserve"> </w:t>
      </w:r>
      <w:r w:rsidRPr="00C30FB2">
        <w:rPr>
          <w:rFonts w:hint="cs"/>
          <w:sz w:val="28"/>
          <w:szCs w:val="28"/>
          <w:rtl/>
          <w:lang w:bidi="fa-IR"/>
        </w:rPr>
        <w:t>نقطه</w:t>
      </w:r>
      <w:r w:rsidRPr="00C30FB2">
        <w:rPr>
          <w:sz w:val="28"/>
          <w:szCs w:val="28"/>
          <w:rtl/>
          <w:lang w:bidi="fa-IR"/>
        </w:rPr>
        <w:t xml:space="preserve"> </w:t>
      </w:r>
      <w:r w:rsidRPr="00C30FB2">
        <w:rPr>
          <w:rFonts w:hint="cs"/>
          <w:sz w:val="28"/>
          <w:szCs w:val="28"/>
          <w:rtl/>
          <w:lang w:bidi="fa-IR"/>
        </w:rPr>
        <w:t>مرکزی</w:t>
      </w:r>
      <w:r w:rsidRPr="00C30FB2">
        <w:rPr>
          <w:sz w:val="28"/>
          <w:szCs w:val="28"/>
          <w:rtl/>
          <w:lang w:bidi="fa-IR"/>
        </w:rPr>
        <w:t xml:space="preserve"> </w:t>
      </w:r>
      <w:r w:rsidRPr="00C30FB2">
        <w:rPr>
          <w:rFonts w:hint="cs"/>
          <w:sz w:val="28"/>
          <w:szCs w:val="28"/>
          <w:rtl/>
          <w:lang w:bidi="fa-IR"/>
        </w:rPr>
        <w:t>نقطه</w:t>
      </w:r>
      <w:r w:rsidRPr="00C30FB2">
        <w:rPr>
          <w:sz w:val="28"/>
          <w:szCs w:val="28"/>
          <w:rtl/>
          <w:lang w:bidi="fa-IR"/>
        </w:rPr>
        <w:t xml:space="preserve"> </w:t>
      </w:r>
      <w:r w:rsidRPr="00C30FB2">
        <w:rPr>
          <w:rFonts w:hint="cs"/>
          <w:sz w:val="28"/>
          <w:szCs w:val="28"/>
          <w:rtl/>
          <w:lang w:bidi="fa-IR"/>
        </w:rPr>
        <w:t>تمرکز</w:t>
      </w:r>
      <w:r w:rsidRPr="00C30FB2">
        <w:rPr>
          <w:sz w:val="28"/>
          <w:szCs w:val="28"/>
          <w:rtl/>
          <w:lang w:bidi="fa-IR"/>
        </w:rPr>
        <w:t xml:space="preserve"> </w:t>
      </w:r>
      <w:r w:rsidRPr="00C30FB2">
        <w:rPr>
          <w:rFonts w:hint="cs"/>
          <w:sz w:val="28"/>
          <w:szCs w:val="28"/>
          <w:rtl/>
          <w:lang w:bidi="fa-IR"/>
        </w:rPr>
        <w:t>دهنده</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Pr="00C30FB2">
        <w:rPr>
          <w:rFonts w:hint="cs"/>
          <w:sz w:val="28"/>
          <w:szCs w:val="28"/>
          <w:rtl/>
          <w:lang w:bidi="fa-IR"/>
        </w:rPr>
        <w:t>تذکر</w:t>
      </w:r>
      <w:r w:rsidRPr="00C30FB2">
        <w:rPr>
          <w:sz w:val="28"/>
          <w:szCs w:val="28"/>
          <w:rtl/>
          <w:lang w:bidi="fa-IR"/>
        </w:rPr>
        <w:t xml:space="preserve"> </w:t>
      </w:r>
      <w:r w:rsidRPr="00C30FB2">
        <w:rPr>
          <w:rFonts w:hint="cs"/>
          <w:sz w:val="28"/>
          <w:szCs w:val="28"/>
          <w:rtl/>
          <w:lang w:bidi="fa-IR"/>
        </w:rPr>
        <w:t>دهنده</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جماعت</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باشد</w:t>
      </w:r>
      <w:r w:rsidRPr="00C30FB2">
        <w:rPr>
          <w:sz w:val="28"/>
          <w:szCs w:val="28"/>
          <w:rtl/>
          <w:lang w:bidi="fa-IR"/>
        </w:rPr>
        <w:t xml:space="preserve">. </w:t>
      </w:r>
      <w:r w:rsidRPr="00C30FB2">
        <w:rPr>
          <w:rFonts w:hint="cs"/>
          <w:sz w:val="28"/>
          <w:szCs w:val="28"/>
          <w:rtl/>
          <w:lang w:bidi="fa-IR"/>
        </w:rPr>
        <w:t>نقطه</w:t>
      </w:r>
      <w:r w:rsidRPr="00C30FB2">
        <w:rPr>
          <w:sz w:val="28"/>
          <w:szCs w:val="28"/>
          <w:rtl/>
          <w:lang w:bidi="fa-IR"/>
        </w:rPr>
        <w:t xml:space="preserve"> </w:t>
      </w:r>
      <w:r w:rsidRPr="00C30FB2">
        <w:rPr>
          <w:rFonts w:hint="cs"/>
          <w:sz w:val="28"/>
          <w:szCs w:val="28"/>
          <w:rtl/>
          <w:lang w:bidi="fa-IR"/>
        </w:rPr>
        <w:t>ای</w:t>
      </w:r>
      <w:r w:rsidRPr="00C30FB2">
        <w:rPr>
          <w:sz w:val="28"/>
          <w:szCs w:val="28"/>
          <w:rtl/>
          <w:lang w:bidi="fa-IR"/>
        </w:rPr>
        <w:t xml:space="preserve">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یک</w:t>
      </w:r>
      <w:r w:rsidRPr="00C30FB2">
        <w:rPr>
          <w:sz w:val="28"/>
          <w:szCs w:val="28"/>
          <w:rtl/>
          <w:lang w:bidi="fa-IR"/>
        </w:rPr>
        <w:t xml:space="preserve"> </w:t>
      </w:r>
      <w:r w:rsidRPr="00C30FB2">
        <w:rPr>
          <w:rFonts w:hint="cs"/>
          <w:sz w:val="28"/>
          <w:szCs w:val="28"/>
          <w:rtl/>
          <w:lang w:bidi="fa-IR"/>
        </w:rPr>
        <w:t>نفر</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نمایندگی</w:t>
      </w:r>
      <w:r w:rsidRPr="00C30FB2">
        <w:rPr>
          <w:sz w:val="28"/>
          <w:szCs w:val="28"/>
          <w:rtl/>
          <w:lang w:bidi="fa-IR"/>
        </w:rPr>
        <w:t xml:space="preserve"> </w:t>
      </w:r>
      <w:r w:rsidRPr="00C30FB2">
        <w:rPr>
          <w:rFonts w:hint="cs"/>
          <w:sz w:val="28"/>
          <w:szCs w:val="28"/>
          <w:rtl/>
          <w:lang w:bidi="fa-IR"/>
        </w:rPr>
        <w:t>از</w:t>
      </w:r>
      <w:r w:rsidRPr="00C30FB2">
        <w:rPr>
          <w:sz w:val="28"/>
          <w:szCs w:val="28"/>
          <w:rtl/>
          <w:lang w:bidi="fa-IR"/>
        </w:rPr>
        <w:t xml:space="preserve"> </w:t>
      </w:r>
      <w:r w:rsidRPr="00C30FB2">
        <w:rPr>
          <w:rFonts w:hint="cs"/>
          <w:sz w:val="28"/>
          <w:szCs w:val="28"/>
          <w:rtl/>
          <w:lang w:bidi="fa-IR"/>
        </w:rPr>
        <w:t>طرق</w:t>
      </w:r>
      <w:r w:rsidRPr="00C30FB2">
        <w:rPr>
          <w:sz w:val="28"/>
          <w:szCs w:val="28"/>
          <w:rtl/>
          <w:lang w:bidi="fa-IR"/>
        </w:rPr>
        <w:t xml:space="preserve"> </w:t>
      </w:r>
      <w:r w:rsidRPr="00C30FB2">
        <w:rPr>
          <w:rFonts w:hint="cs"/>
          <w:sz w:val="28"/>
          <w:szCs w:val="28"/>
          <w:rtl/>
          <w:lang w:bidi="fa-IR"/>
        </w:rPr>
        <w:t>جماعت</w:t>
      </w:r>
      <w:r w:rsidRPr="00C30FB2">
        <w:rPr>
          <w:sz w:val="28"/>
          <w:szCs w:val="28"/>
          <w:rtl/>
          <w:lang w:bidi="fa-IR"/>
        </w:rPr>
        <w:t xml:space="preserve"> </w:t>
      </w:r>
      <w:r w:rsidRPr="00C30FB2">
        <w:rPr>
          <w:rFonts w:hint="cs"/>
          <w:sz w:val="28"/>
          <w:szCs w:val="28"/>
          <w:rtl/>
          <w:lang w:bidi="fa-IR"/>
        </w:rPr>
        <w:t>نماز</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خواند</w:t>
      </w:r>
      <w:r>
        <w:rPr>
          <w:rFonts w:hint="cs"/>
          <w:sz w:val="28"/>
          <w:szCs w:val="28"/>
          <w:rtl/>
          <w:lang w:bidi="fa-IR"/>
        </w:rPr>
        <w:t xml:space="preserve"> و</w:t>
      </w:r>
      <w:r w:rsidRPr="00C30FB2">
        <w:rPr>
          <w:sz w:val="28"/>
          <w:szCs w:val="28"/>
          <w:rtl/>
          <w:lang w:bidi="fa-IR"/>
        </w:rPr>
        <w:t xml:space="preserve"> </w:t>
      </w:r>
      <w:r w:rsidRPr="00C30FB2">
        <w:rPr>
          <w:rFonts w:hint="cs"/>
          <w:sz w:val="28"/>
          <w:szCs w:val="28"/>
          <w:rtl/>
          <w:lang w:bidi="fa-IR"/>
        </w:rPr>
        <w:t>نقطه</w:t>
      </w:r>
      <w:r w:rsidRPr="00C30FB2">
        <w:rPr>
          <w:sz w:val="28"/>
          <w:szCs w:val="28"/>
          <w:rtl/>
          <w:lang w:bidi="fa-IR"/>
        </w:rPr>
        <w:t xml:space="preserve"> </w:t>
      </w:r>
      <w:r w:rsidRPr="00C30FB2">
        <w:rPr>
          <w:rFonts w:hint="cs"/>
          <w:sz w:val="28"/>
          <w:szCs w:val="28"/>
          <w:rtl/>
          <w:lang w:bidi="fa-IR"/>
        </w:rPr>
        <w:t>نمادین</w:t>
      </w:r>
      <w:r w:rsidRPr="00C30FB2">
        <w:rPr>
          <w:sz w:val="28"/>
          <w:szCs w:val="28"/>
          <w:rtl/>
          <w:lang w:bidi="fa-IR"/>
        </w:rPr>
        <w:t xml:space="preserve"> </w:t>
      </w:r>
      <w:r w:rsidRPr="00C30FB2">
        <w:rPr>
          <w:rFonts w:hint="cs"/>
          <w:sz w:val="28"/>
          <w:szCs w:val="28"/>
          <w:rtl/>
          <w:lang w:bidi="fa-IR"/>
        </w:rPr>
        <w:t>قربانگاه</w:t>
      </w:r>
      <w:r w:rsidRPr="00C30FB2">
        <w:rPr>
          <w:sz w:val="28"/>
          <w:szCs w:val="28"/>
          <w:rtl/>
          <w:lang w:bidi="fa-IR"/>
        </w:rPr>
        <w:t xml:space="preserve"> </w:t>
      </w:r>
      <w:r w:rsidRPr="00C30FB2">
        <w:rPr>
          <w:rFonts w:hint="cs"/>
          <w:sz w:val="28"/>
          <w:szCs w:val="28"/>
          <w:rtl/>
          <w:lang w:bidi="fa-IR"/>
        </w:rPr>
        <w:t>در</w:t>
      </w:r>
      <w:r w:rsidRPr="00C30FB2">
        <w:rPr>
          <w:sz w:val="28"/>
          <w:szCs w:val="28"/>
          <w:rtl/>
          <w:lang w:bidi="fa-IR"/>
        </w:rPr>
        <w:t xml:space="preserve"> </w:t>
      </w:r>
      <w:r w:rsidRPr="00C30FB2">
        <w:rPr>
          <w:rFonts w:hint="cs"/>
          <w:sz w:val="28"/>
          <w:szCs w:val="28"/>
          <w:rtl/>
          <w:lang w:bidi="fa-IR"/>
        </w:rPr>
        <w:t>عهد</w:t>
      </w:r>
      <w:r w:rsidRPr="00C30FB2">
        <w:rPr>
          <w:sz w:val="28"/>
          <w:szCs w:val="28"/>
          <w:rtl/>
          <w:lang w:bidi="fa-IR"/>
        </w:rPr>
        <w:t xml:space="preserve"> </w:t>
      </w:r>
      <w:r w:rsidRPr="00C30FB2">
        <w:rPr>
          <w:rFonts w:hint="cs"/>
          <w:sz w:val="28"/>
          <w:szCs w:val="28"/>
          <w:rtl/>
          <w:lang w:bidi="fa-IR"/>
        </w:rPr>
        <w:t>قدیم</w:t>
      </w:r>
      <w:r w:rsidRPr="00C30FB2">
        <w:rPr>
          <w:sz w:val="28"/>
          <w:szCs w:val="28"/>
          <w:rtl/>
          <w:lang w:bidi="fa-IR"/>
        </w:rPr>
        <w:t xml:space="preserve"> </w:t>
      </w:r>
      <w:r w:rsidRPr="00C30FB2">
        <w:rPr>
          <w:rFonts w:hint="cs"/>
          <w:sz w:val="28"/>
          <w:szCs w:val="28"/>
          <w:rtl/>
          <w:lang w:bidi="fa-IR"/>
        </w:rPr>
        <w:t>می</w:t>
      </w:r>
      <w:r w:rsidRPr="00C30FB2">
        <w:rPr>
          <w:sz w:val="28"/>
          <w:szCs w:val="28"/>
          <w:rtl/>
          <w:lang w:bidi="fa-IR"/>
        </w:rPr>
        <w:t xml:space="preserve"> </w:t>
      </w:r>
      <w:r w:rsidRPr="00C30FB2">
        <w:rPr>
          <w:rFonts w:hint="cs"/>
          <w:sz w:val="28"/>
          <w:szCs w:val="28"/>
          <w:rtl/>
          <w:lang w:bidi="fa-IR"/>
        </w:rPr>
        <w:t>باشد</w:t>
      </w:r>
      <w:r w:rsidR="008402B7">
        <w:rPr>
          <w:sz w:val="28"/>
          <w:szCs w:val="28"/>
          <w:lang w:bidi="fa-IR"/>
        </w:rPr>
        <w:t>.</w:t>
      </w:r>
    </w:p>
    <w:p w:rsidR="004C2C01" w:rsidRPr="00C30FB2" w:rsidRDefault="004C2C01" w:rsidP="008402B7">
      <w:pPr>
        <w:pStyle w:val="ListParagraph"/>
        <w:numPr>
          <w:ilvl w:val="0"/>
          <w:numId w:val="9"/>
        </w:numPr>
        <w:bidi/>
        <w:spacing w:line="300" w:lineRule="auto"/>
        <w:jc w:val="lowKashida"/>
        <w:rPr>
          <w:sz w:val="28"/>
          <w:szCs w:val="28"/>
          <w:rtl/>
          <w:lang w:bidi="fa-IR"/>
        </w:rPr>
      </w:pPr>
      <w:r w:rsidRPr="00C30FB2">
        <w:rPr>
          <w:rFonts w:hint="cs"/>
          <w:b/>
          <w:bCs/>
          <w:sz w:val="28"/>
          <w:szCs w:val="28"/>
          <w:rtl/>
          <w:lang w:bidi="fa-IR"/>
        </w:rPr>
        <w:t>جهت</w:t>
      </w:r>
      <w:r w:rsidRPr="00C30FB2">
        <w:rPr>
          <w:b/>
          <w:bCs/>
          <w:sz w:val="28"/>
          <w:szCs w:val="28"/>
          <w:rtl/>
          <w:lang w:bidi="fa-IR"/>
        </w:rPr>
        <w:t xml:space="preserve"> </w:t>
      </w:r>
      <w:r w:rsidRPr="00C30FB2">
        <w:rPr>
          <w:rFonts w:hint="cs"/>
          <w:b/>
          <w:bCs/>
          <w:sz w:val="28"/>
          <w:szCs w:val="28"/>
          <w:rtl/>
          <w:lang w:bidi="fa-IR"/>
        </w:rPr>
        <w:t>دار</w:t>
      </w:r>
      <w:r w:rsidRPr="00C30FB2">
        <w:rPr>
          <w:b/>
          <w:bCs/>
          <w:sz w:val="28"/>
          <w:szCs w:val="28"/>
          <w:rtl/>
          <w:lang w:bidi="fa-IR"/>
        </w:rPr>
        <w:t xml:space="preserve"> </w:t>
      </w:r>
      <w:r w:rsidRPr="00C30FB2">
        <w:rPr>
          <w:rFonts w:hint="cs"/>
          <w:b/>
          <w:bCs/>
          <w:sz w:val="28"/>
          <w:szCs w:val="28"/>
          <w:rtl/>
          <w:lang w:bidi="fa-IR"/>
        </w:rPr>
        <w:t>بودن:</w:t>
      </w:r>
      <w:r w:rsidRPr="00C30FB2">
        <w:rPr>
          <w:rFonts w:hint="cs"/>
          <w:sz w:val="28"/>
          <w:szCs w:val="28"/>
          <w:rtl/>
          <w:lang w:bidi="fa-IR"/>
        </w:rPr>
        <w:t xml:space="preserve"> اجزای</w:t>
      </w:r>
      <w:r w:rsidRPr="00C30FB2">
        <w:rPr>
          <w:sz w:val="28"/>
          <w:szCs w:val="28"/>
          <w:rtl/>
          <w:lang w:bidi="fa-IR"/>
        </w:rPr>
        <w:t xml:space="preserve"> </w:t>
      </w:r>
      <w:r w:rsidR="00A37DE9">
        <w:rPr>
          <w:rFonts w:hint="cs"/>
          <w:sz w:val="28"/>
          <w:szCs w:val="28"/>
          <w:rtl/>
          <w:lang w:bidi="fa-IR"/>
        </w:rPr>
        <w:t xml:space="preserve">کنیسه </w:t>
      </w:r>
      <w:r w:rsidRPr="00C30FB2">
        <w:rPr>
          <w:rFonts w:hint="cs"/>
          <w:sz w:val="28"/>
          <w:szCs w:val="28"/>
          <w:rtl/>
          <w:lang w:bidi="fa-IR"/>
        </w:rPr>
        <w:t>رو</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جهتی</w:t>
      </w:r>
      <w:r w:rsidRPr="00C30FB2">
        <w:rPr>
          <w:sz w:val="28"/>
          <w:szCs w:val="28"/>
          <w:rtl/>
          <w:lang w:bidi="fa-IR"/>
        </w:rPr>
        <w:t xml:space="preserve"> </w:t>
      </w:r>
      <w:r w:rsidRPr="00C30FB2">
        <w:rPr>
          <w:rFonts w:hint="cs"/>
          <w:sz w:val="28"/>
          <w:szCs w:val="28"/>
          <w:rtl/>
          <w:lang w:bidi="fa-IR"/>
        </w:rPr>
        <w:t>دارند</w:t>
      </w:r>
      <w:r w:rsidRPr="00C30FB2">
        <w:rPr>
          <w:sz w:val="28"/>
          <w:szCs w:val="28"/>
          <w:rtl/>
          <w:lang w:bidi="fa-IR"/>
        </w:rPr>
        <w:t xml:space="preserve"> </w:t>
      </w:r>
      <w:r w:rsidRPr="00C30FB2">
        <w:rPr>
          <w:rFonts w:hint="cs"/>
          <w:sz w:val="28"/>
          <w:szCs w:val="28"/>
          <w:rtl/>
          <w:lang w:bidi="fa-IR"/>
        </w:rPr>
        <w:t>که</w:t>
      </w:r>
      <w:r w:rsidRPr="00C30FB2">
        <w:rPr>
          <w:sz w:val="28"/>
          <w:szCs w:val="28"/>
          <w:rtl/>
          <w:lang w:bidi="fa-IR"/>
        </w:rPr>
        <w:t xml:space="preserve"> </w:t>
      </w:r>
      <w:r w:rsidRPr="00C30FB2">
        <w:rPr>
          <w:rFonts w:hint="cs"/>
          <w:sz w:val="28"/>
          <w:szCs w:val="28"/>
          <w:rtl/>
          <w:lang w:bidi="fa-IR"/>
        </w:rPr>
        <w:t>شیء</w:t>
      </w:r>
      <w:r w:rsidRPr="00C30FB2">
        <w:rPr>
          <w:sz w:val="28"/>
          <w:szCs w:val="28"/>
          <w:rtl/>
          <w:lang w:bidi="fa-IR"/>
        </w:rPr>
        <w:t xml:space="preserve"> </w:t>
      </w:r>
      <w:r w:rsidRPr="00C30FB2">
        <w:rPr>
          <w:rFonts w:hint="cs"/>
          <w:sz w:val="28"/>
          <w:szCs w:val="28"/>
          <w:rtl/>
          <w:lang w:bidi="fa-IR"/>
        </w:rPr>
        <w:t>مقدس</w:t>
      </w:r>
      <w:r w:rsidRPr="00C30FB2">
        <w:rPr>
          <w:sz w:val="28"/>
          <w:szCs w:val="28"/>
          <w:rtl/>
          <w:lang w:bidi="fa-IR"/>
        </w:rPr>
        <w:t xml:space="preserve"> </w:t>
      </w:r>
      <w:r w:rsidRPr="00C30FB2">
        <w:rPr>
          <w:rFonts w:hint="cs"/>
          <w:sz w:val="28"/>
          <w:szCs w:val="28"/>
          <w:rtl/>
          <w:lang w:bidi="fa-IR"/>
        </w:rPr>
        <w:t>قرار</w:t>
      </w:r>
      <w:r w:rsidRPr="00C30FB2">
        <w:rPr>
          <w:sz w:val="28"/>
          <w:szCs w:val="28"/>
          <w:rtl/>
          <w:lang w:bidi="fa-IR"/>
        </w:rPr>
        <w:t xml:space="preserve"> </w:t>
      </w:r>
      <w:r>
        <w:rPr>
          <w:rFonts w:hint="cs"/>
          <w:sz w:val="28"/>
          <w:szCs w:val="28"/>
          <w:rtl/>
          <w:lang w:bidi="fa-IR"/>
        </w:rPr>
        <w:t>دارد</w:t>
      </w:r>
      <w:r w:rsidRPr="00C30FB2">
        <w:rPr>
          <w:sz w:val="28"/>
          <w:szCs w:val="28"/>
          <w:rtl/>
          <w:lang w:bidi="fa-IR"/>
        </w:rPr>
        <w:t xml:space="preserve">، </w:t>
      </w:r>
      <w:r w:rsidRPr="00C30FB2">
        <w:rPr>
          <w:rFonts w:hint="cs"/>
          <w:sz w:val="28"/>
          <w:szCs w:val="28"/>
          <w:rtl/>
          <w:lang w:bidi="fa-IR"/>
        </w:rPr>
        <w:t>نقطه</w:t>
      </w:r>
      <w:r>
        <w:rPr>
          <w:rFonts w:hint="cs"/>
          <w:sz w:val="28"/>
          <w:szCs w:val="28"/>
          <w:rtl/>
          <w:lang w:bidi="fa-IR"/>
        </w:rPr>
        <w:t xml:space="preserve"> ای که</w:t>
      </w:r>
      <w:r w:rsidRPr="00C30FB2">
        <w:rPr>
          <w:sz w:val="28"/>
          <w:szCs w:val="28"/>
          <w:rtl/>
          <w:lang w:bidi="fa-IR"/>
        </w:rPr>
        <w:t xml:space="preserve"> </w:t>
      </w:r>
      <w:r w:rsidRPr="00C30FB2">
        <w:rPr>
          <w:rFonts w:hint="cs"/>
          <w:sz w:val="28"/>
          <w:szCs w:val="28"/>
          <w:rtl/>
          <w:lang w:bidi="fa-IR"/>
        </w:rPr>
        <w:t>کانون</w:t>
      </w:r>
      <w:r w:rsidRPr="00C30FB2">
        <w:rPr>
          <w:sz w:val="28"/>
          <w:szCs w:val="28"/>
          <w:rtl/>
          <w:lang w:bidi="fa-IR"/>
        </w:rPr>
        <w:t xml:space="preserve"> </w:t>
      </w:r>
      <w:r w:rsidRPr="00C30FB2">
        <w:rPr>
          <w:rFonts w:hint="cs"/>
          <w:sz w:val="28"/>
          <w:szCs w:val="28"/>
          <w:rtl/>
          <w:lang w:bidi="fa-IR"/>
        </w:rPr>
        <w:t>توجه</w:t>
      </w:r>
      <w:r w:rsidRPr="00C30FB2">
        <w:rPr>
          <w:sz w:val="28"/>
          <w:szCs w:val="28"/>
          <w:rtl/>
          <w:lang w:bidi="fa-IR"/>
        </w:rPr>
        <w:t xml:space="preserve"> </w:t>
      </w:r>
      <w:r w:rsidRPr="00C30FB2">
        <w:rPr>
          <w:rFonts w:hint="cs"/>
          <w:sz w:val="28"/>
          <w:szCs w:val="28"/>
          <w:rtl/>
          <w:lang w:bidi="fa-IR"/>
        </w:rPr>
        <w:t>انسان</w:t>
      </w:r>
      <w:r w:rsidRPr="00C30FB2">
        <w:rPr>
          <w:sz w:val="28"/>
          <w:szCs w:val="28"/>
          <w:rtl/>
          <w:lang w:bidi="fa-IR"/>
        </w:rPr>
        <w:t xml:space="preserve"> </w:t>
      </w:r>
      <w:r w:rsidRPr="00C30FB2">
        <w:rPr>
          <w:rFonts w:hint="cs"/>
          <w:sz w:val="28"/>
          <w:szCs w:val="28"/>
          <w:rtl/>
          <w:lang w:bidi="fa-IR"/>
        </w:rPr>
        <w:t>به</w:t>
      </w:r>
      <w:r w:rsidRPr="00C30FB2">
        <w:rPr>
          <w:sz w:val="28"/>
          <w:szCs w:val="28"/>
          <w:rtl/>
          <w:lang w:bidi="fa-IR"/>
        </w:rPr>
        <w:t xml:space="preserve"> </w:t>
      </w:r>
      <w:r w:rsidRPr="00C30FB2">
        <w:rPr>
          <w:rFonts w:hint="cs"/>
          <w:sz w:val="28"/>
          <w:szCs w:val="28"/>
          <w:rtl/>
          <w:lang w:bidi="fa-IR"/>
        </w:rPr>
        <w:t>هنگام</w:t>
      </w:r>
      <w:r w:rsidRPr="00C30FB2">
        <w:rPr>
          <w:sz w:val="28"/>
          <w:szCs w:val="28"/>
          <w:rtl/>
          <w:lang w:bidi="fa-IR"/>
        </w:rPr>
        <w:t xml:space="preserve"> </w:t>
      </w:r>
      <w:r w:rsidRPr="00C30FB2">
        <w:rPr>
          <w:rFonts w:hint="cs"/>
          <w:sz w:val="28"/>
          <w:szCs w:val="28"/>
          <w:rtl/>
          <w:lang w:bidi="fa-IR"/>
        </w:rPr>
        <w:t>عبادت</w:t>
      </w:r>
      <w:r w:rsidRPr="00C30FB2">
        <w:rPr>
          <w:sz w:val="28"/>
          <w:szCs w:val="28"/>
          <w:rtl/>
          <w:lang w:bidi="fa-IR"/>
        </w:rPr>
        <w:t xml:space="preserve"> </w:t>
      </w:r>
      <w:r w:rsidRPr="00C30FB2">
        <w:rPr>
          <w:rFonts w:hint="cs"/>
          <w:sz w:val="28"/>
          <w:szCs w:val="28"/>
          <w:rtl/>
          <w:lang w:bidi="fa-IR"/>
        </w:rPr>
        <w:t>و</w:t>
      </w:r>
      <w:r w:rsidRPr="00C30FB2">
        <w:rPr>
          <w:sz w:val="28"/>
          <w:szCs w:val="28"/>
          <w:rtl/>
          <w:lang w:bidi="fa-IR"/>
        </w:rPr>
        <w:t xml:space="preserve"> </w:t>
      </w:r>
      <w:r w:rsidRPr="00C30FB2">
        <w:rPr>
          <w:rFonts w:hint="cs"/>
          <w:sz w:val="28"/>
          <w:szCs w:val="28"/>
          <w:rtl/>
          <w:lang w:bidi="fa-IR"/>
        </w:rPr>
        <w:t>نماد</w:t>
      </w:r>
      <w:r w:rsidRPr="00C30FB2">
        <w:rPr>
          <w:sz w:val="28"/>
          <w:szCs w:val="28"/>
          <w:rtl/>
          <w:lang w:bidi="fa-IR"/>
        </w:rPr>
        <w:t xml:space="preserve"> </w:t>
      </w:r>
      <w:r w:rsidRPr="00C30FB2">
        <w:rPr>
          <w:rFonts w:hint="cs"/>
          <w:sz w:val="28"/>
          <w:szCs w:val="28"/>
          <w:rtl/>
          <w:lang w:bidi="fa-IR"/>
        </w:rPr>
        <w:t>حضور</w:t>
      </w:r>
      <w:r w:rsidRPr="00C30FB2">
        <w:rPr>
          <w:sz w:val="28"/>
          <w:szCs w:val="28"/>
          <w:rtl/>
          <w:lang w:bidi="fa-IR"/>
        </w:rPr>
        <w:t xml:space="preserve"> </w:t>
      </w:r>
      <w:r w:rsidRPr="00C30FB2">
        <w:rPr>
          <w:rFonts w:hint="cs"/>
          <w:sz w:val="28"/>
          <w:szCs w:val="28"/>
          <w:rtl/>
          <w:lang w:bidi="fa-IR"/>
        </w:rPr>
        <w:t>الهی</w:t>
      </w:r>
      <w:r w:rsidRPr="00C30FB2">
        <w:rPr>
          <w:sz w:val="28"/>
          <w:szCs w:val="28"/>
          <w:rtl/>
          <w:lang w:bidi="fa-IR"/>
        </w:rPr>
        <w:t xml:space="preserve"> </w:t>
      </w:r>
      <w:r w:rsidRPr="00C30FB2">
        <w:rPr>
          <w:rFonts w:hint="cs"/>
          <w:sz w:val="28"/>
          <w:szCs w:val="28"/>
          <w:rtl/>
          <w:lang w:bidi="fa-IR"/>
        </w:rPr>
        <w:t>است</w:t>
      </w:r>
      <w:r>
        <w:rPr>
          <w:sz w:val="28"/>
          <w:szCs w:val="28"/>
          <w:lang w:bidi="fa-IR"/>
        </w:rPr>
        <w:t>.</w:t>
      </w:r>
      <w:r w:rsidRPr="00C30FB2">
        <w:rPr>
          <w:rFonts w:hint="cs"/>
          <w:sz w:val="28"/>
          <w:szCs w:val="28"/>
          <w:rtl/>
          <w:lang w:bidi="fa-IR"/>
        </w:rPr>
        <w:t xml:space="preserve"> </w:t>
      </w:r>
    </w:p>
    <w:p w:rsidR="004C2C01" w:rsidRDefault="004C2C01" w:rsidP="006E5AE3">
      <w:pPr>
        <w:numPr>
          <w:ilvl w:val="0"/>
          <w:numId w:val="25"/>
        </w:numPr>
        <w:rPr>
          <w:rtl/>
        </w:rPr>
      </w:pPr>
      <w:r w:rsidRPr="00C30FB2">
        <w:rPr>
          <w:rFonts w:hint="cs"/>
          <w:b/>
          <w:bCs/>
          <w:rtl/>
        </w:rPr>
        <w:t>سکوت</w:t>
      </w:r>
      <w:r w:rsidRPr="00C30FB2">
        <w:rPr>
          <w:b/>
          <w:bCs/>
          <w:rtl/>
        </w:rPr>
        <w:t xml:space="preserve"> </w:t>
      </w:r>
      <w:r w:rsidRPr="00C30FB2">
        <w:rPr>
          <w:rFonts w:hint="cs"/>
          <w:b/>
          <w:bCs/>
          <w:rtl/>
        </w:rPr>
        <w:t>معنوی:</w:t>
      </w:r>
      <w:r w:rsidRPr="00C30FB2">
        <w:rPr>
          <w:rFonts w:hint="cs"/>
          <w:rtl/>
        </w:rPr>
        <w:t xml:space="preserve">  کنیسه</w:t>
      </w:r>
      <w:r w:rsidRPr="00C30FB2">
        <w:rPr>
          <w:rtl/>
        </w:rPr>
        <w:t xml:space="preserve"> </w:t>
      </w:r>
      <w:r w:rsidRPr="00C30FB2">
        <w:rPr>
          <w:rFonts w:hint="cs"/>
          <w:rtl/>
        </w:rPr>
        <w:t>محل</w:t>
      </w:r>
      <w:r w:rsidRPr="00C30FB2">
        <w:rPr>
          <w:rtl/>
        </w:rPr>
        <w:t xml:space="preserve"> </w:t>
      </w:r>
      <w:r w:rsidRPr="00C30FB2">
        <w:rPr>
          <w:rFonts w:hint="cs"/>
          <w:rtl/>
        </w:rPr>
        <w:t>تکلم</w:t>
      </w:r>
      <w:r w:rsidRPr="00C30FB2">
        <w:rPr>
          <w:rtl/>
        </w:rPr>
        <w:t xml:space="preserve"> </w:t>
      </w:r>
      <w:r w:rsidRPr="00C30FB2">
        <w:rPr>
          <w:rFonts w:hint="cs"/>
          <w:rtl/>
        </w:rPr>
        <w:t>انسان</w:t>
      </w:r>
      <w:r w:rsidRPr="00C30FB2">
        <w:rPr>
          <w:rtl/>
        </w:rPr>
        <w:t xml:space="preserve"> </w:t>
      </w:r>
      <w:r w:rsidRPr="00C30FB2">
        <w:rPr>
          <w:rFonts w:hint="cs"/>
          <w:rtl/>
        </w:rPr>
        <w:t>با</w:t>
      </w:r>
      <w:r w:rsidRPr="00C30FB2">
        <w:rPr>
          <w:rtl/>
        </w:rPr>
        <w:t xml:space="preserve"> </w:t>
      </w:r>
      <w:r>
        <w:rPr>
          <w:rFonts w:hint="cs"/>
          <w:rtl/>
        </w:rPr>
        <w:t>خدا، و</w:t>
      </w:r>
      <w:r w:rsidRPr="00C30FB2">
        <w:rPr>
          <w:rtl/>
        </w:rPr>
        <w:t xml:space="preserve"> </w:t>
      </w:r>
      <w:r w:rsidRPr="00C30FB2">
        <w:rPr>
          <w:rFonts w:hint="cs"/>
          <w:rtl/>
        </w:rPr>
        <w:t>از</w:t>
      </w:r>
      <w:r w:rsidRPr="00C30FB2">
        <w:rPr>
          <w:rtl/>
        </w:rPr>
        <w:t xml:space="preserve"> </w:t>
      </w:r>
      <w:r w:rsidRPr="00C30FB2">
        <w:rPr>
          <w:rFonts w:hint="cs"/>
          <w:rtl/>
        </w:rPr>
        <w:t>هیاهوی</w:t>
      </w:r>
      <w:r w:rsidRPr="00C30FB2">
        <w:rPr>
          <w:rtl/>
        </w:rPr>
        <w:t xml:space="preserve"> </w:t>
      </w:r>
      <w:r w:rsidRPr="00C30FB2">
        <w:rPr>
          <w:rFonts w:hint="cs"/>
          <w:rtl/>
        </w:rPr>
        <w:t>بیرون</w:t>
      </w:r>
      <w:r w:rsidRPr="00C30FB2">
        <w:rPr>
          <w:rtl/>
        </w:rPr>
        <w:t xml:space="preserve"> </w:t>
      </w:r>
      <w:r w:rsidRPr="00C30FB2">
        <w:rPr>
          <w:rFonts w:hint="cs"/>
          <w:rtl/>
        </w:rPr>
        <w:t>تهی</w:t>
      </w:r>
      <w:r w:rsidRPr="00C30FB2">
        <w:rPr>
          <w:rtl/>
        </w:rPr>
        <w:t xml:space="preserve"> </w:t>
      </w:r>
      <w:r w:rsidRPr="00C30FB2">
        <w:rPr>
          <w:rFonts w:hint="cs"/>
          <w:rtl/>
        </w:rPr>
        <w:t>است</w:t>
      </w:r>
      <w:r w:rsidRPr="00C30FB2">
        <w:rPr>
          <w:rtl/>
        </w:rPr>
        <w:t xml:space="preserve"> </w:t>
      </w:r>
      <w:r w:rsidRPr="00C30FB2">
        <w:rPr>
          <w:rFonts w:hint="cs"/>
          <w:rtl/>
        </w:rPr>
        <w:t>و</w:t>
      </w:r>
      <w:r w:rsidRPr="00C30FB2">
        <w:rPr>
          <w:rtl/>
        </w:rPr>
        <w:t xml:space="preserve"> </w:t>
      </w:r>
      <w:r w:rsidRPr="00C30FB2">
        <w:rPr>
          <w:rFonts w:hint="cs"/>
          <w:rtl/>
        </w:rPr>
        <w:t>تنها</w:t>
      </w:r>
      <w:r w:rsidRPr="00C30FB2">
        <w:rPr>
          <w:rtl/>
        </w:rPr>
        <w:t xml:space="preserve"> </w:t>
      </w:r>
      <w:r w:rsidRPr="00C30FB2">
        <w:rPr>
          <w:rFonts w:hint="cs"/>
          <w:rtl/>
        </w:rPr>
        <w:t>صدایی</w:t>
      </w:r>
      <w:r w:rsidRPr="00C30FB2">
        <w:rPr>
          <w:rtl/>
        </w:rPr>
        <w:t xml:space="preserve"> </w:t>
      </w:r>
      <w:r w:rsidRPr="00C30FB2">
        <w:rPr>
          <w:rFonts w:hint="cs"/>
          <w:rtl/>
        </w:rPr>
        <w:t>که</w:t>
      </w:r>
      <w:r w:rsidRPr="00C30FB2">
        <w:rPr>
          <w:rtl/>
        </w:rPr>
        <w:t xml:space="preserve"> </w:t>
      </w:r>
      <w:r w:rsidRPr="00C30FB2">
        <w:rPr>
          <w:rFonts w:hint="cs"/>
          <w:rtl/>
        </w:rPr>
        <w:t>شنیده</w:t>
      </w:r>
      <w:r w:rsidRPr="00C30FB2">
        <w:rPr>
          <w:rtl/>
        </w:rPr>
        <w:t xml:space="preserve"> </w:t>
      </w:r>
      <w:r w:rsidRPr="00C30FB2">
        <w:rPr>
          <w:rFonts w:hint="cs"/>
          <w:rtl/>
        </w:rPr>
        <w:t>می</w:t>
      </w:r>
      <w:r w:rsidRPr="00C30FB2">
        <w:rPr>
          <w:rtl/>
        </w:rPr>
        <w:t xml:space="preserve"> </w:t>
      </w:r>
      <w:r w:rsidRPr="00C30FB2">
        <w:rPr>
          <w:rFonts w:hint="cs"/>
          <w:rtl/>
        </w:rPr>
        <w:t>شود</w:t>
      </w:r>
      <w:r w:rsidRPr="00C30FB2">
        <w:rPr>
          <w:rtl/>
        </w:rPr>
        <w:t xml:space="preserve"> </w:t>
      </w:r>
      <w:r w:rsidRPr="00C30FB2">
        <w:rPr>
          <w:rFonts w:hint="cs"/>
          <w:rtl/>
        </w:rPr>
        <w:t>زمزمه</w:t>
      </w:r>
      <w:r w:rsidRPr="00C30FB2">
        <w:rPr>
          <w:rtl/>
        </w:rPr>
        <w:t xml:space="preserve"> </w:t>
      </w:r>
      <w:r w:rsidRPr="00C30FB2">
        <w:rPr>
          <w:rFonts w:hint="cs"/>
          <w:rtl/>
        </w:rPr>
        <w:t>تکلم</w:t>
      </w:r>
      <w:r w:rsidRPr="00C30FB2">
        <w:rPr>
          <w:rtl/>
        </w:rPr>
        <w:t xml:space="preserve"> </w:t>
      </w:r>
      <w:r w:rsidRPr="00C30FB2">
        <w:rPr>
          <w:rFonts w:hint="cs"/>
          <w:rtl/>
        </w:rPr>
        <w:t>با</w:t>
      </w:r>
      <w:r w:rsidRPr="00C30FB2">
        <w:rPr>
          <w:rtl/>
        </w:rPr>
        <w:t xml:space="preserve"> </w:t>
      </w:r>
      <w:r w:rsidRPr="00C30FB2">
        <w:rPr>
          <w:rFonts w:hint="cs"/>
          <w:rtl/>
        </w:rPr>
        <w:t>خداوند</w:t>
      </w:r>
      <w:r w:rsidRPr="00C30FB2">
        <w:rPr>
          <w:rtl/>
        </w:rPr>
        <w:t xml:space="preserve"> </w:t>
      </w:r>
      <w:r w:rsidRPr="00C30FB2">
        <w:rPr>
          <w:rFonts w:hint="cs"/>
          <w:rtl/>
        </w:rPr>
        <w:t>است</w:t>
      </w:r>
      <w:r w:rsidRPr="00C30FB2">
        <w:t>.</w:t>
      </w:r>
      <w:r w:rsidRPr="00C30FB2">
        <w:rPr>
          <w:rFonts w:hint="cs"/>
          <w:rtl/>
        </w:rPr>
        <w:t xml:space="preserve"> </w:t>
      </w:r>
    </w:p>
    <w:p w:rsidR="004C2C01" w:rsidRDefault="004C2C01" w:rsidP="004C2C01">
      <w:pPr>
        <w:rPr>
          <w:rtl/>
        </w:rPr>
      </w:pPr>
    </w:p>
    <w:p w:rsidR="004C2C01" w:rsidRDefault="004C2C01" w:rsidP="004C2C01">
      <w:pPr>
        <w:pStyle w:val="Heading2"/>
        <w:bidi/>
        <w:spacing w:before="0" w:after="0"/>
      </w:pPr>
      <w:r w:rsidRPr="004C2C01">
        <w:rPr>
          <w:rFonts w:hint="cs"/>
          <w:rtl/>
          <w:lang w:bidi="fa-IR"/>
        </w:rPr>
        <w:t>عبادتگاه مسیحیان</w:t>
      </w:r>
    </w:p>
    <w:p w:rsidR="004C2C01" w:rsidRDefault="00D13851" w:rsidP="00D13851">
      <w:pPr>
        <w:pStyle w:val="Heading3"/>
        <w:spacing w:before="0" w:after="0"/>
        <w:rPr>
          <w:sz w:val="28"/>
          <w:szCs w:val="28"/>
          <w:rtl/>
        </w:rPr>
      </w:pPr>
      <w:r w:rsidRPr="00D13851">
        <w:rPr>
          <w:rFonts w:hint="cs"/>
          <w:sz w:val="28"/>
          <w:szCs w:val="28"/>
          <w:rtl/>
        </w:rPr>
        <w:t>پیشینه کلیسا</w:t>
      </w:r>
    </w:p>
    <w:p w:rsidR="00D13851" w:rsidRPr="00A7154E" w:rsidRDefault="00D13851" w:rsidP="00611A10">
      <w:pPr>
        <w:jc w:val="lowKashida"/>
      </w:pPr>
      <w:r w:rsidRPr="00A7154E">
        <w:rPr>
          <w:rFonts w:hint="cs"/>
          <w:rtl/>
        </w:rPr>
        <w:t>واژة</w:t>
      </w:r>
      <w:r w:rsidRPr="00A7154E">
        <w:rPr>
          <w:rtl/>
        </w:rPr>
        <w:t xml:space="preserve"> «</w:t>
      </w:r>
      <w:r w:rsidRPr="00A7154E">
        <w:rPr>
          <w:rFonts w:hint="cs"/>
          <w:rtl/>
        </w:rPr>
        <w:t>کلیسا</w:t>
      </w:r>
      <w:r w:rsidRPr="00A7154E">
        <w:rPr>
          <w:rFonts w:hint="eastAsia"/>
          <w:rtl/>
        </w:rPr>
        <w:t>»</w:t>
      </w:r>
      <w:r w:rsidRPr="00A7154E">
        <w:rPr>
          <w:rtl/>
        </w:rPr>
        <w:t xml:space="preserve"> </w:t>
      </w:r>
      <w:r w:rsidRPr="00A7154E">
        <w:rPr>
          <w:rFonts w:hint="cs"/>
          <w:rtl/>
        </w:rPr>
        <w:t>از</w:t>
      </w:r>
      <w:r w:rsidRPr="00A7154E">
        <w:rPr>
          <w:rtl/>
        </w:rPr>
        <w:t xml:space="preserve"> </w:t>
      </w:r>
      <w:r w:rsidRPr="00A7154E">
        <w:rPr>
          <w:rFonts w:hint="cs"/>
          <w:rtl/>
        </w:rPr>
        <w:t>واژة</w:t>
      </w:r>
      <w:r w:rsidRPr="00A7154E">
        <w:rPr>
          <w:rtl/>
        </w:rPr>
        <w:t xml:space="preserve"> </w:t>
      </w:r>
      <w:r w:rsidRPr="00A7154E">
        <w:rPr>
          <w:rFonts w:hint="cs"/>
          <w:rtl/>
        </w:rPr>
        <w:t>یونانی</w:t>
      </w:r>
      <w:r w:rsidRPr="00A7154E">
        <w:rPr>
          <w:rtl/>
        </w:rPr>
        <w:t xml:space="preserve"> </w:t>
      </w:r>
      <w:r w:rsidRPr="00A7154E">
        <w:t>Ek-kalein</w:t>
      </w:r>
      <w:r w:rsidRPr="00A7154E">
        <w:rPr>
          <w:rtl/>
        </w:rPr>
        <w:t xml:space="preserve"> </w:t>
      </w:r>
      <w:r w:rsidRPr="00A7154E">
        <w:rPr>
          <w:rFonts w:hint="cs"/>
          <w:rtl/>
        </w:rPr>
        <w:t>و</w:t>
      </w:r>
      <w:r w:rsidRPr="00A7154E">
        <w:rPr>
          <w:rtl/>
        </w:rPr>
        <w:t xml:space="preserve"> </w:t>
      </w:r>
      <w:r w:rsidRPr="00A7154E">
        <w:rPr>
          <w:rFonts w:hint="cs"/>
          <w:rtl/>
        </w:rPr>
        <w:t>لغت</w:t>
      </w:r>
      <w:r w:rsidRPr="00A7154E">
        <w:rPr>
          <w:rtl/>
        </w:rPr>
        <w:t xml:space="preserve"> </w:t>
      </w:r>
      <w:r w:rsidRPr="00A7154E">
        <w:rPr>
          <w:rFonts w:hint="cs"/>
          <w:rtl/>
        </w:rPr>
        <w:t>لاتین</w:t>
      </w:r>
      <w:r w:rsidRPr="00A7154E">
        <w:rPr>
          <w:rtl/>
        </w:rPr>
        <w:t xml:space="preserve"> </w:t>
      </w:r>
      <w:r w:rsidRPr="00A7154E">
        <w:t>Ecclesia</w:t>
      </w:r>
      <w:r w:rsidRPr="00A7154E">
        <w:rPr>
          <w:rFonts w:hint="cs"/>
          <w:rtl/>
        </w:rPr>
        <w:t>،</w:t>
      </w:r>
      <w:r w:rsidRPr="00A7154E">
        <w:rPr>
          <w:rtl/>
        </w:rPr>
        <w:t xml:space="preserve"> </w:t>
      </w:r>
      <w:r w:rsidRPr="00A7154E">
        <w:rPr>
          <w:rFonts w:hint="cs"/>
          <w:rtl/>
        </w:rPr>
        <w:t>به</w:t>
      </w:r>
      <w:r w:rsidRPr="00A7154E">
        <w:rPr>
          <w:rtl/>
        </w:rPr>
        <w:t xml:space="preserve"> </w:t>
      </w:r>
      <w:r w:rsidRPr="00A7154E">
        <w:rPr>
          <w:rFonts w:hint="cs"/>
          <w:rtl/>
        </w:rPr>
        <w:t>معنای</w:t>
      </w:r>
      <w:r w:rsidRPr="00A7154E">
        <w:rPr>
          <w:rtl/>
        </w:rPr>
        <w:t xml:space="preserve"> </w:t>
      </w:r>
      <w:r w:rsidRPr="00A7154E">
        <w:rPr>
          <w:rFonts w:hint="cs"/>
          <w:rtl/>
        </w:rPr>
        <w:t>یک</w:t>
      </w:r>
      <w:r w:rsidRPr="00A7154E">
        <w:rPr>
          <w:rtl/>
        </w:rPr>
        <w:t xml:space="preserve"> </w:t>
      </w:r>
      <w:r w:rsidRPr="00A7154E">
        <w:rPr>
          <w:rFonts w:hint="cs"/>
          <w:rtl/>
        </w:rPr>
        <w:t>جمعیت</w:t>
      </w:r>
      <w:r w:rsidRPr="00A7154E">
        <w:rPr>
          <w:rtl/>
        </w:rPr>
        <w:t xml:space="preserve"> </w:t>
      </w:r>
      <w:r w:rsidRPr="00A7154E">
        <w:rPr>
          <w:rFonts w:hint="cs"/>
          <w:rtl/>
        </w:rPr>
        <w:t>و</w:t>
      </w:r>
      <w:r w:rsidRPr="00A7154E">
        <w:rPr>
          <w:rtl/>
        </w:rPr>
        <w:t xml:space="preserve"> </w:t>
      </w:r>
      <w:r w:rsidRPr="00A7154E">
        <w:rPr>
          <w:rFonts w:hint="cs"/>
          <w:rtl/>
        </w:rPr>
        <w:t>انجمن</w:t>
      </w:r>
      <w:r w:rsidRPr="00A7154E">
        <w:rPr>
          <w:rtl/>
        </w:rPr>
        <w:t xml:space="preserve"> </w:t>
      </w:r>
      <w:r w:rsidRPr="00A7154E">
        <w:rPr>
          <w:rFonts w:hint="cs"/>
          <w:rtl/>
        </w:rPr>
        <w:t>و</w:t>
      </w:r>
      <w:r w:rsidRPr="00A7154E">
        <w:rPr>
          <w:rtl/>
        </w:rPr>
        <w:t xml:space="preserve"> </w:t>
      </w:r>
      <w:r w:rsidRPr="00A7154E">
        <w:rPr>
          <w:rFonts w:hint="cs"/>
          <w:rtl/>
        </w:rPr>
        <w:t>یا</w:t>
      </w:r>
      <w:r w:rsidRPr="00A7154E">
        <w:rPr>
          <w:rtl/>
        </w:rPr>
        <w:t xml:space="preserve"> </w:t>
      </w:r>
      <w:r w:rsidRPr="00A7154E">
        <w:rPr>
          <w:rFonts w:hint="cs"/>
          <w:rtl/>
        </w:rPr>
        <w:t>یک</w:t>
      </w:r>
      <w:r w:rsidRPr="00A7154E">
        <w:rPr>
          <w:rtl/>
        </w:rPr>
        <w:t xml:space="preserve"> </w:t>
      </w:r>
      <w:r w:rsidRPr="00A7154E">
        <w:rPr>
          <w:rFonts w:hint="cs"/>
          <w:rtl/>
        </w:rPr>
        <w:t>اجتماعی</w:t>
      </w:r>
      <w:r w:rsidRPr="00A7154E">
        <w:rPr>
          <w:rtl/>
        </w:rPr>
        <w:t xml:space="preserve"> </w:t>
      </w:r>
      <w:r w:rsidRPr="00A7154E">
        <w:rPr>
          <w:rFonts w:hint="cs"/>
          <w:rtl/>
        </w:rPr>
        <w:t>است</w:t>
      </w:r>
      <w:r w:rsidRPr="00A7154E">
        <w:rPr>
          <w:rtl/>
        </w:rPr>
        <w:t xml:space="preserve"> </w:t>
      </w:r>
      <w:r w:rsidRPr="00A7154E">
        <w:rPr>
          <w:rFonts w:hint="cs"/>
          <w:rtl/>
        </w:rPr>
        <w:t>که</w:t>
      </w:r>
      <w:r w:rsidRPr="00A7154E">
        <w:rPr>
          <w:rtl/>
        </w:rPr>
        <w:t xml:space="preserve"> </w:t>
      </w:r>
      <w:r w:rsidRPr="00A7154E">
        <w:rPr>
          <w:rFonts w:hint="cs"/>
          <w:rtl/>
        </w:rPr>
        <w:t>اغلب</w:t>
      </w:r>
      <w:r w:rsidRPr="00A7154E">
        <w:rPr>
          <w:rtl/>
        </w:rPr>
        <w:t xml:space="preserve"> </w:t>
      </w:r>
      <w:r w:rsidRPr="00A7154E">
        <w:rPr>
          <w:rFonts w:hint="cs"/>
          <w:rtl/>
        </w:rPr>
        <w:t>دارای</w:t>
      </w:r>
      <w:r w:rsidRPr="00A7154E">
        <w:rPr>
          <w:rtl/>
        </w:rPr>
        <w:t xml:space="preserve"> </w:t>
      </w:r>
      <w:r w:rsidRPr="00A7154E">
        <w:rPr>
          <w:rFonts w:hint="cs"/>
          <w:rtl/>
        </w:rPr>
        <w:t>هدفی</w:t>
      </w:r>
      <w:r w:rsidRPr="00A7154E">
        <w:rPr>
          <w:rtl/>
        </w:rPr>
        <w:t xml:space="preserve"> </w:t>
      </w:r>
      <w:r w:rsidRPr="00A7154E">
        <w:rPr>
          <w:rFonts w:hint="cs"/>
          <w:rtl/>
        </w:rPr>
        <w:t>دینی</w:t>
      </w:r>
      <w:r w:rsidRPr="00A7154E">
        <w:rPr>
          <w:rtl/>
        </w:rPr>
        <w:t xml:space="preserve"> </w:t>
      </w:r>
      <w:r w:rsidRPr="00A7154E">
        <w:rPr>
          <w:rFonts w:hint="cs"/>
          <w:rtl/>
        </w:rPr>
        <w:t>هستند؛</w:t>
      </w:r>
      <w:r w:rsidRPr="00A7154E">
        <w:rPr>
          <w:rtl/>
        </w:rPr>
        <w:t xml:space="preserve"> </w:t>
      </w:r>
      <w:r w:rsidRPr="00A7154E">
        <w:rPr>
          <w:rFonts w:hint="cs"/>
          <w:rtl/>
        </w:rPr>
        <w:t>یعنی</w:t>
      </w:r>
      <w:r w:rsidRPr="00A7154E">
        <w:rPr>
          <w:rtl/>
        </w:rPr>
        <w:t xml:space="preserve"> </w:t>
      </w:r>
      <w:r w:rsidRPr="00A7154E">
        <w:rPr>
          <w:rFonts w:hint="cs"/>
          <w:rtl/>
        </w:rPr>
        <w:t>اجتماع</w:t>
      </w:r>
      <w:r w:rsidRPr="00A7154E">
        <w:rPr>
          <w:rtl/>
        </w:rPr>
        <w:t xml:space="preserve"> </w:t>
      </w:r>
      <w:r w:rsidRPr="00A7154E">
        <w:rPr>
          <w:rFonts w:hint="cs"/>
          <w:rtl/>
        </w:rPr>
        <w:t>انسان‌هایی</w:t>
      </w:r>
      <w:r w:rsidRPr="00A7154E">
        <w:rPr>
          <w:rtl/>
        </w:rPr>
        <w:t xml:space="preserve"> </w:t>
      </w:r>
      <w:r w:rsidRPr="00A7154E">
        <w:rPr>
          <w:rFonts w:hint="cs"/>
          <w:rtl/>
        </w:rPr>
        <w:t>که</w:t>
      </w:r>
      <w:r w:rsidRPr="00A7154E">
        <w:rPr>
          <w:rtl/>
        </w:rPr>
        <w:t xml:space="preserve"> </w:t>
      </w:r>
      <w:r w:rsidRPr="00A7154E">
        <w:rPr>
          <w:rFonts w:hint="cs"/>
          <w:rtl/>
        </w:rPr>
        <w:t>فراخوانده</w:t>
      </w:r>
      <w:r w:rsidRPr="00A7154E">
        <w:rPr>
          <w:rtl/>
        </w:rPr>
        <w:t xml:space="preserve"> </w:t>
      </w:r>
      <w:r w:rsidRPr="00A7154E">
        <w:rPr>
          <w:rFonts w:hint="cs"/>
          <w:rtl/>
        </w:rPr>
        <w:t>شده</w:t>
      </w:r>
      <w:r w:rsidRPr="00A7154E">
        <w:rPr>
          <w:rtl/>
        </w:rPr>
        <w:t xml:space="preserve"> </w:t>
      </w:r>
      <w:r w:rsidRPr="00A7154E">
        <w:rPr>
          <w:rFonts w:hint="cs"/>
          <w:rtl/>
        </w:rPr>
        <w:t>و</w:t>
      </w:r>
      <w:r w:rsidRPr="00A7154E">
        <w:rPr>
          <w:rtl/>
        </w:rPr>
        <w:t xml:space="preserve"> </w:t>
      </w:r>
      <w:r w:rsidRPr="00A7154E">
        <w:rPr>
          <w:rFonts w:hint="cs"/>
          <w:rtl/>
        </w:rPr>
        <w:t>با</w:t>
      </w:r>
      <w:r w:rsidRPr="00A7154E">
        <w:rPr>
          <w:rtl/>
        </w:rPr>
        <w:t xml:space="preserve"> </w:t>
      </w:r>
      <w:r w:rsidRPr="00A7154E">
        <w:rPr>
          <w:rFonts w:hint="cs"/>
          <w:rtl/>
        </w:rPr>
        <w:t>یکدیگر</w:t>
      </w:r>
      <w:r w:rsidRPr="00A7154E">
        <w:rPr>
          <w:rtl/>
        </w:rPr>
        <w:t xml:space="preserve"> </w:t>
      </w:r>
      <w:r w:rsidRPr="00A7154E">
        <w:rPr>
          <w:rFonts w:hint="cs"/>
          <w:rtl/>
        </w:rPr>
        <w:t>جمع</w:t>
      </w:r>
      <w:r w:rsidRPr="00A7154E">
        <w:rPr>
          <w:rtl/>
        </w:rPr>
        <w:t xml:space="preserve"> </w:t>
      </w:r>
      <w:r w:rsidRPr="00A7154E">
        <w:rPr>
          <w:rFonts w:hint="cs"/>
          <w:rtl/>
        </w:rPr>
        <w:t>شده‌اند</w:t>
      </w:r>
      <w:r w:rsidRPr="00A7154E">
        <w:rPr>
          <w:rtl/>
        </w:rPr>
        <w:t xml:space="preserve">. </w:t>
      </w:r>
      <w:r w:rsidRPr="00A7154E">
        <w:rPr>
          <w:rFonts w:hint="cs"/>
          <w:rtl/>
        </w:rPr>
        <w:t>در</w:t>
      </w:r>
      <w:r w:rsidRPr="00A7154E">
        <w:rPr>
          <w:rtl/>
        </w:rPr>
        <w:t xml:space="preserve"> </w:t>
      </w:r>
      <w:r w:rsidRPr="00A7154E">
        <w:rPr>
          <w:rFonts w:hint="cs"/>
          <w:rtl/>
        </w:rPr>
        <w:t>ترجمة</w:t>
      </w:r>
      <w:r w:rsidRPr="00A7154E">
        <w:rPr>
          <w:rtl/>
        </w:rPr>
        <w:t xml:space="preserve"> </w:t>
      </w:r>
      <w:r w:rsidRPr="00A7154E">
        <w:rPr>
          <w:rFonts w:hint="cs"/>
          <w:rtl/>
        </w:rPr>
        <w:t>یونانی</w:t>
      </w:r>
      <w:r w:rsidRPr="00A7154E">
        <w:rPr>
          <w:rtl/>
        </w:rPr>
        <w:t xml:space="preserve"> </w:t>
      </w:r>
      <w:r w:rsidRPr="00A7154E">
        <w:rPr>
          <w:rFonts w:hint="cs"/>
          <w:rtl/>
        </w:rPr>
        <w:t>عهد</w:t>
      </w:r>
      <w:r w:rsidRPr="00A7154E">
        <w:rPr>
          <w:rtl/>
        </w:rPr>
        <w:t xml:space="preserve"> </w:t>
      </w:r>
      <w:r w:rsidRPr="00A7154E">
        <w:rPr>
          <w:rFonts w:hint="cs"/>
          <w:rtl/>
        </w:rPr>
        <w:t>عتیق،</w:t>
      </w:r>
      <w:r w:rsidRPr="00A7154E">
        <w:rPr>
          <w:rtl/>
        </w:rPr>
        <w:t xml:space="preserve"> </w:t>
      </w:r>
      <w:r w:rsidRPr="00A7154E">
        <w:rPr>
          <w:rFonts w:hint="cs"/>
          <w:rtl/>
        </w:rPr>
        <w:t>واژة</w:t>
      </w:r>
      <w:r w:rsidRPr="00A7154E">
        <w:rPr>
          <w:rtl/>
        </w:rPr>
        <w:t xml:space="preserve"> «</w:t>
      </w:r>
      <w:r w:rsidRPr="00A7154E">
        <w:rPr>
          <w:rFonts w:hint="cs"/>
          <w:rtl/>
        </w:rPr>
        <w:t>کلیسا</w:t>
      </w:r>
      <w:r w:rsidR="00611A10">
        <w:rPr>
          <w:rStyle w:val="FootnoteReference"/>
          <w:rtl/>
        </w:rPr>
        <w:footnoteReference w:id="49"/>
      </w:r>
      <w:r w:rsidRPr="00A7154E">
        <w:rPr>
          <w:rFonts w:hint="eastAsia"/>
          <w:rtl/>
        </w:rPr>
        <w:t>»</w:t>
      </w:r>
      <w:r w:rsidRPr="00A7154E">
        <w:rPr>
          <w:rtl/>
        </w:rPr>
        <w:t xml:space="preserve"> </w:t>
      </w:r>
      <w:r w:rsidRPr="00A7154E">
        <w:rPr>
          <w:rFonts w:hint="cs"/>
          <w:rtl/>
        </w:rPr>
        <w:t>در</w:t>
      </w:r>
      <w:r w:rsidRPr="00A7154E">
        <w:rPr>
          <w:rtl/>
        </w:rPr>
        <w:t xml:space="preserve"> </w:t>
      </w:r>
      <w:r w:rsidRPr="00A7154E">
        <w:rPr>
          <w:rFonts w:hint="cs"/>
          <w:rtl/>
        </w:rPr>
        <w:t>ابتدا</w:t>
      </w:r>
      <w:r w:rsidRPr="00A7154E">
        <w:rPr>
          <w:rtl/>
        </w:rPr>
        <w:t xml:space="preserve"> </w:t>
      </w:r>
      <w:r w:rsidRPr="00A7154E">
        <w:rPr>
          <w:rFonts w:hint="cs"/>
          <w:rtl/>
        </w:rPr>
        <w:t>برای</w:t>
      </w:r>
      <w:r w:rsidRPr="00A7154E">
        <w:rPr>
          <w:rtl/>
        </w:rPr>
        <w:t xml:space="preserve"> </w:t>
      </w:r>
      <w:r w:rsidRPr="00A7154E">
        <w:rPr>
          <w:rFonts w:hint="cs"/>
          <w:rtl/>
        </w:rPr>
        <w:t>اجتماعمردمی</w:t>
      </w:r>
      <w:r w:rsidRPr="00A7154E">
        <w:rPr>
          <w:rtl/>
        </w:rPr>
        <w:t xml:space="preserve"> </w:t>
      </w:r>
      <w:r w:rsidRPr="00A7154E">
        <w:rPr>
          <w:rFonts w:hint="cs"/>
          <w:rtl/>
        </w:rPr>
        <w:t>است</w:t>
      </w:r>
      <w:r w:rsidRPr="00A7154E">
        <w:rPr>
          <w:rtl/>
        </w:rPr>
        <w:t xml:space="preserve"> </w:t>
      </w:r>
      <w:r w:rsidRPr="00A7154E">
        <w:rPr>
          <w:rFonts w:hint="cs"/>
          <w:rtl/>
        </w:rPr>
        <w:t>که</w:t>
      </w:r>
      <w:r w:rsidRPr="00A7154E">
        <w:rPr>
          <w:rtl/>
        </w:rPr>
        <w:t xml:space="preserve"> </w:t>
      </w:r>
      <w:r w:rsidRPr="00A7154E">
        <w:rPr>
          <w:rFonts w:hint="cs"/>
          <w:rtl/>
        </w:rPr>
        <w:t>از</w:t>
      </w:r>
      <w:r w:rsidRPr="00A7154E">
        <w:rPr>
          <w:rtl/>
        </w:rPr>
        <w:t xml:space="preserve"> </w:t>
      </w:r>
      <w:r w:rsidRPr="00A7154E">
        <w:rPr>
          <w:rFonts w:hint="cs"/>
          <w:rtl/>
        </w:rPr>
        <w:t>سوی</w:t>
      </w:r>
      <w:r w:rsidRPr="00A7154E">
        <w:rPr>
          <w:rtl/>
        </w:rPr>
        <w:t xml:space="preserve"> </w:t>
      </w:r>
      <w:r w:rsidRPr="00A7154E">
        <w:rPr>
          <w:rFonts w:hint="cs"/>
          <w:rtl/>
        </w:rPr>
        <w:t>خدا</w:t>
      </w:r>
      <w:r w:rsidRPr="00A7154E">
        <w:rPr>
          <w:rtl/>
        </w:rPr>
        <w:t xml:space="preserve"> </w:t>
      </w:r>
      <w:r w:rsidRPr="00A7154E">
        <w:rPr>
          <w:rFonts w:hint="cs"/>
          <w:rtl/>
        </w:rPr>
        <w:t>انتخاب</w:t>
      </w:r>
      <w:r w:rsidRPr="00A7154E">
        <w:rPr>
          <w:rtl/>
        </w:rPr>
        <w:t xml:space="preserve"> </w:t>
      </w:r>
      <w:r w:rsidRPr="00A7154E">
        <w:rPr>
          <w:rFonts w:hint="cs"/>
          <w:rtl/>
        </w:rPr>
        <w:t>شده</w:t>
      </w:r>
      <w:r w:rsidRPr="00A7154E">
        <w:rPr>
          <w:rtl/>
        </w:rPr>
        <w:t xml:space="preserve"> </w:t>
      </w:r>
      <w:r w:rsidRPr="00A7154E">
        <w:rPr>
          <w:rFonts w:hint="cs"/>
          <w:rtl/>
        </w:rPr>
        <w:t>بودند،</w:t>
      </w:r>
      <w:r w:rsidRPr="00A7154E">
        <w:rPr>
          <w:rtl/>
        </w:rPr>
        <w:t xml:space="preserve"> </w:t>
      </w:r>
      <w:r w:rsidRPr="00A7154E">
        <w:rPr>
          <w:rFonts w:hint="cs"/>
          <w:rtl/>
        </w:rPr>
        <w:t>به</w:t>
      </w:r>
      <w:r w:rsidRPr="00A7154E">
        <w:rPr>
          <w:rtl/>
        </w:rPr>
        <w:t xml:space="preserve"> </w:t>
      </w:r>
      <w:r w:rsidRPr="00A7154E">
        <w:rPr>
          <w:rFonts w:hint="cs"/>
          <w:rtl/>
        </w:rPr>
        <w:t>ویژه</w:t>
      </w:r>
      <w:r w:rsidRPr="00A7154E">
        <w:rPr>
          <w:rtl/>
        </w:rPr>
        <w:t xml:space="preserve"> </w:t>
      </w:r>
      <w:r w:rsidRPr="00A7154E">
        <w:rPr>
          <w:rFonts w:hint="cs"/>
          <w:rtl/>
        </w:rPr>
        <w:t>برای</w:t>
      </w:r>
      <w:r w:rsidRPr="00A7154E">
        <w:rPr>
          <w:rtl/>
        </w:rPr>
        <w:t xml:space="preserve"> </w:t>
      </w:r>
      <w:r w:rsidRPr="00A7154E">
        <w:rPr>
          <w:rFonts w:hint="cs"/>
          <w:rtl/>
        </w:rPr>
        <w:t>آن</w:t>
      </w:r>
      <w:r w:rsidRPr="00A7154E">
        <w:rPr>
          <w:rtl/>
        </w:rPr>
        <w:t xml:space="preserve"> </w:t>
      </w:r>
      <w:r w:rsidRPr="00A7154E">
        <w:rPr>
          <w:rFonts w:hint="cs"/>
          <w:rtl/>
        </w:rPr>
        <w:t>جماعت</w:t>
      </w:r>
      <w:r w:rsidRPr="00A7154E">
        <w:rPr>
          <w:rtl/>
        </w:rPr>
        <w:t xml:space="preserve"> </w:t>
      </w:r>
      <w:r w:rsidRPr="00A7154E">
        <w:rPr>
          <w:rFonts w:hint="cs"/>
          <w:rtl/>
        </w:rPr>
        <w:t>کوه</w:t>
      </w:r>
      <w:r w:rsidRPr="00A7154E">
        <w:rPr>
          <w:rtl/>
        </w:rPr>
        <w:t xml:space="preserve"> </w:t>
      </w:r>
      <w:r w:rsidRPr="00A7154E">
        <w:rPr>
          <w:rFonts w:hint="cs"/>
          <w:rtl/>
        </w:rPr>
        <w:t>سینا</w:t>
      </w:r>
      <w:r w:rsidRPr="00A7154E">
        <w:rPr>
          <w:rtl/>
        </w:rPr>
        <w:t xml:space="preserve"> </w:t>
      </w:r>
      <w:r w:rsidRPr="00A7154E">
        <w:rPr>
          <w:rFonts w:hint="cs"/>
          <w:rtl/>
        </w:rPr>
        <w:t>که</w:t>
      </w:r>
      <w:r w:rsidRPr="00A7154E">
        <w:rPr>
          <w:rtl/>
        </w:rPr>
        <w:t xml:space="preserve"> </w:t>
      </w:r>
      <w:r w:rsidRPr="00A7154E">
        <w:rPr>
          <w:rFonts w:hint="cs"/>
          <w:rtl/>
        </w:rPr>
        <w:t>در</w:t>
      </w:r>
      <w:r w:rsidRPr="00A7154E">
        <w:rPr>
          <w:rtl/>
        </w:rPr>
        <w:t xml:space="preserve"> </w:t>
      </w:r>
      <w:r w:rsidRPr="00A7154E">
        <w:rPr>
          <w:rFonts w:hint="cs"/>
          <w:rtl/>
        </w:rPr>
        <w:t>آن</w:t>
      </w:r>
      <w:r w:rsidRPr="00A7154E">
        <w:rPr>
          <w:rtl/>
        </w:rPr>
        <w:t xml:space="preserve"> </w:t>
      </w:r>
      <w:r w:rsidRPr="00A7154E">
        <w:rPr>
          <w:rFonts w:hint="cs"/>
          <w:rtl/>
        </w:rPr>
        <w:t>بنی‌اسرائیل</w:t>
      </w:r>
      <w:r w:rsidRPr="00A7154E">
        <w:rPr>
          <w:rtl/>
        </w:rPr>
        <w:t xml:space="preserve"> </w:t>
      </w:r>
      <w:r w:rsidRPr="00A7154E">
        <w:rPr>
          <w:rFonts w:hint="cs"/>
          <w:rtl/>
        </w:rPr>
        <w:t>قانون</w:t>
      </w:r>
      <w:r w:rsidRPr="00A7154E">
        <w:rPr>
          <w:rtl/>
        </w:rPr>
        <w:t xml:space="preserve"> </w:t>
      </w:r>
      <w:r w:rsidRPr="00A7154E">
        <w:rPr>
          <w:rFonts w:hint="cs"/>
          <w:rtl/>
        </w:rPr>
        <w:t>را</w:t>
      </w:r>
      <w:r w:rsidRPr="00A7154E">
        <w:rPr>
          <w:rtl/>
        </w:rPr>
        <w:t xml:space="preserve"> </w:t>
      </w:r>
      <w:r w:rsidRPr="00A7154E">
        <w:rPr>
          <w:rFonts w:hint="cs"/>
          <w:rtl/>
        </w:rPr>
        <w:t>از</w:t>
      </w:r>
      <w:r w:rsidRPr="00A7154E">
        <w:rPr>
          <w:rtl/>
        </w:rPr>
        <w:t xml:space="preserve"> </w:t>
      </w:r>
      <w:r w:rsidRPr="00A7154E">
        <w:rPr>
          <w:rFonts w:hint="cs"/>
          <w:rtl/>
        </w:rPr>
        <w:t>خدا</w:t>
      </w:r>
      <w:r w:rsidRPr="00A7154E">
        <w:rPr>
          <w:rtl/>
        </w:rPr>
        <w:t xml:space="preserve"> </w:t>
      </w:r>
      <w:r w:rsidRPr="00A7154E">
        <w:rPr>
          <w:rFonts w:hint="cs"/>
          <w:rtl/>
        </w:rPr>
        <w:t>دریافت</w:t>
      </w:r>
      <w:r w:rsidRPr="00A7154E">
        <w:rPr>
          <w:rtl/>
        </w:rPr>
        <w:t xml:space="preserve"> </w:t>
      </w:r>
      <w:r w:rsidRPr="00A7154E">
        <w:rPr>
          <w:rFonts w:hint="cs"/>
          <w:rtl/>
        </w:rPr>
        <w:t>کرد</w:t>
      </w:r>
      <w:r w:rsidRPr="00A7154E">
        <w:rPr>
          <w:rtl/>
        </w:rPr>
        <w:t xml:space="preserve"> </w:t>
      </w:r>
      <w:r w:rsidRPr="00A7154E">
        <w:rPr>
          <w:rFonts w:hint="cs"/>
          <w:rtl/>
        </w:rPr>
        <w:t>و</w:t>
      </w:r>
      <w:r w:rsidRPr="00A7154E">
        <w:rPr>
          <w:rtl/>
        </w:rPr>
        <w:t xml:space="preserve"> </w:t>
      </w:r>
      <w:r w:rsidRPr="00A7154E">
        <w:rPr>
          <w:rFonts w:hint="cs"/>
          <w:rtl/>
        </w:rPr>
        <w:t>از</w:t>
      </w:r>
      <w:r w:rsidRPr="00A7154E">
        <w:rPr>
          <w:rtl/>
        </w:rPr>
        <w:t xml:space="preserve"> </w:t>
      </w:r>
      <w:r w:rsidRPr="00A7154E">
        <w:rPr>
          <w:rFonts w:hint="cs"/>
          <w:rtl/>
        </w:rPr>
        <w:t>سوی</w:t>
      </w:r>
      <w:r w:rsidRPr="00A7154E">
        <w:rPr>
          <w:rtl/>
        </w:rPr>
        <w:t xml:space="preserve"> </w:t>
      </w:r>
      <w:r w:rsidRPr="00A7154E">
        <w:rPr>
          <w:rFonts w:hint="cs"/>
          <w:rtl/>
        </w:rPr>
        <w:t>خدا</w:t>
      </w:r>
      <w:r w:rsidRPr="00A7154E">
        <w:rPr>
          <w:rtl/>
        </w:rPr>
        <w:t xml:space="preserve"> </w:t>
      </w:r>
      <w:r w:rsidRPr="00A7154E">
        <w:rPr>
          <w:rFonts w:hint="cs"/>
          <w:rtl/>
        </w:rPr>
        <w:t>به</w:t>
      </w:r>
      <w:r w:rsidRPr="00A7154E">
        <w:rPr>
          <w:rtl/>
        </w:rPr>
        <w:t xml:space="preserve"> </w:t>
      </w:r>
      <w:r w:rsidRPr="00A7154E">
        <w:rPr>
          <w:rFonts w:hint="cs"/>
          <w:rtl/>
        </w:rPr>
        <w:t>مثابة</w:t>
      </w:r>
      <w:r w:rsidRPr="00A7154E">
        <w:rPr>
          <w:rtl/>
        </w:rPr>
        <w:t xml:space="preserve"> </w:t>
      </w:r>
      <w:r w:rsidRPr="00A7154E">
        <w:rPr>
          <w:rFonts w:hint="cs"/>
          <w:rtl/>
        </w:rPr>
        <w:t>قوم</w:t>
      </w:r>
      <w:r w:rsidRPr="00A7154E">
        <w:rPr>
          <w:rtl/>
        </w:rPr>
        <w:t xml:space="preserve"> </w:t>
      </w:r>
      <w:r w:rsidRPr="00A7154E">
        <w:rPr>
          <w:rFonts w:hint="cs"/>
          <w:rtl/>
        </w:rPr>
        <w:t>مقدس،</w:t>
      </w:r>
      <w:r w:rsidRPr="00A7154E">
        <w:rPr>
          <w:rtl/>
        </w:rPr>
        <w:t xml:space="preserve"> </w:t>
      </w:r>
      <w:r w:rsidRPr="00A7154E">
        <w:rPr>
          <w:rFonts w:hint="cs"/>
          <w:rtl/>
        </w:rPr>
        <w:t>برگزیده</w:t>
      </w:r>
      <w:r w:rsidRPr="00A7154E">
        <w:rPr>
          <w:rtl/>
        </w:rPr>
        <w:t xml:space="preserve"> </w:t>
      </w:r>
      <w:r w:rsidRPr="00A7154E">
        <w:rPr>
          <w:rFonts w:hint="cs"/>
          <w:rtl/>
        </w:rPr>
        <w:t>شد</w:t>
      </w:r>
      <w:r w:rsidRPr="00A7154E">
        <w:rPr>
          <w:rtl/>
        </w:rPr>
        <w:t xml:space="preserve">. </w:t>
      </w:r>
      <w:r w:rsidRPr="00A7154E">
        <w:rPr>
          <w:rFonts w:hint="cs"/>
          <w:rtl/>
        </w:rPr>
        <w:t>در</w:t>
      </w:r>
      <w:r w:rsidRPr="00A7154E">
        <w:rPr>
          <w:rtl/>
        </w:rPr>
        <w:t xml:space="preserve"> </w:t>
      </w:r>
      <w:r w:rsidRPr="00A7154E">
        <w:rPr>
          <w:rFonts w:hint="cs"/>
          <w:rtl/>
        </w:rPr>
        <w:t>عهد</w:t>
      </w:r>
      <w:r w:rsidRPr="00A7154E">
        <w:rPr>
          <w:rtl/>
        </w:rPr>
        <w:t xml:space="preserve"> </w:t>
      </w:r>
      <w:r w:rsidRPr="00A7154E">
        <w:rPr>
          <w:rFonts w:hint="cs"/>
          <w:rtl/>
        </w:rPr>
        <w:t>جدید</w:t>
      </w:r>
      <w:r w:rsidRPr="00A7154E">
        <w:rPr>
          <w:rtl/>
        </w:rPr>
        <w:t xml:space="preserve"> </w:t>
      </w:r>
      <w:r w:rsidRPr="00A7154E">
        <w:rPr>
          <w:rFonts w:hint="cs"/>
          <w:rtl/>
        </w:rPr>
        <w:t>نیز</w:t>
      </w:r>
      <w:r w:rsidRPr="00A7154E">
        <w:rPr>
          <w:rtl/>
        </w:rPr>
        <w:t xml:space="preserve"> </w:t>
      </w:r>
      <w:r w:rsidRPr="00A7154E">
        <w:rPr>
          <w:rFonts w:hint="cs"/>
          <w:rtl/>
        </w:rPr>
        <w:t>این</w:t>
      </w:r>
      <w:r w:rsidRPr="00A7154E">
        <w:rPr>
          <w:rtl/>
        </w:rPr>
        <w:t xml:space="preserve"> </w:t>
      </w:r>
      <w:r w:rsidRPr="00A7154E">
        <w:rPr>
          <w:rFonts w:hint="cs"/>
          <w:rtl/>
        </w:rPr>
        <w:t>واژه</w:t>
      </w:r>
      <w:r w:rsidRPr="00A7154E">
        <w:rPr>
          <w:rtl/>
        </w:rPr>
        <w:t xml:space="preserve"> </w:t>
      </w:r>
      <w:r w:rsidRPr="00A7154E">
        <w:rPr>
          <w:rFonts w:hint="cs"/>
          <w:rtl/>
        </w:rPr>
        <w:t>برای</w:t>
      </w:r>
      <w:r w:rsidRPr="00A7154E">
        <w:rPr>
          <w:rtl/>
        </w:rPr>
        <w:t xml:space="preserve"> </w:t>
      </w:r>
      <w:r w:rsidRPr="00A7154E">
        <w:rPr>
          <w:rFonts w:hint="cs"/>
          <w:rtl/>
        </w:rPr>
        <w:t>مردمی</w:t>
      </w:r>
      <w:r w:rsidRPr="00A7154E">
        <w:rPr>
          <w:rtl/>
        </w:rPr>
        <w:t xml:space="preserve"> </w:t>
      </w:r>
      <w:r w:rsidRPr="00A7154E">
        <w:rPr>
          <w:rFonts w:hint="cs"/>
          <w:rtl/>
        </w:rPr>
        <w:t>به</w:t>
      </w:r>
      <w:r w:rsidRPr="00A7154E">
        <w:rPr>
          <w:rtl/>
        </w:rPr>
        <w:t xml:space="preserve"> </w:t>
      </w:r>
      <w:r w:rsidRPr="00A7154E">
        <w:rPr>
          <w:rFonts w:hint="cs"/>
          <w:rtl/>
        </w:rPr>
        <w:t>کار</w:t>
      </w:r>
      <w:r w:rsidRPr="00A7154E">
        <w:rPr>
          <w:rtl/>
        </w:rPr>
        <w:t xml:space="preserve"> </w:t>
      </w:r>
      <w:r w:rsidRPr="00A7154E">
        <w:rPr>
          <w:rFonts w:hint="cs"/>
          <w:rtl/>
        </w:rPr>
        <w:t>رفته</w:t>
      </w:r>
      <w:r w:rsidRPr="00A7154E">
        <w:rPr>
          <w:rtl/>
        </w:rPr>
        <w:t xml:space="preserve"> </w:t>
      </w:r>
      <w:r w:rsidRPr="00A7154E">
        <w:rPr>
          <w:rFonts w:hint="cs"/>
          <w:rtl/>
        </w:rPr>
        <w:t>است</w:t>
      </w:r>
      <w:r w:rsidRPr="00A7154E">
        <w:rPr>
          <w:rtl/>
        </w:rPr>
        <w:t xml:space="preserve"> </w:t>
      </w:r>
      <w:r w:rsidRPr="00A7154E">
        <w:rPr>
          <w:rFonts w:hint="cs"/>
          <w:rtl/>
        </w:rPr>
        <w:t>که</w:t>
      </w:r>
      <w:r w:rsidRPr="00A7154E">
        <w:rPr>
          <w:rtl/>
        </w:rPr>
        <w:t xml:space="preserve"> </w:t>
      </w:r>
      <w:r w:rsidRPr="00A7154E">
        <w:rPr>
          <w:rFonts w:hint="cs"/>
          <w:rtl/>
        </w:rPr>
        <w:t>خدا</w:t>
      </w:r>
      <w:r w:rsidRPr="00A7154E">
        <w:rPr>
          <w:rtl/>
        </w:rPr>
        <w:t xml:space="preserve"> </w:t>
      </w:r>
      <w:r w:rsidRPr="00A7154E">
        <w:rPr>
          <w:rFonts w:hint="cs"/>
          <w:rtl/>
        </w:rPr>
        <w:t>آنها</w:t>
      </w:r>
      <w:r w:rsidRPr="00A7154E">
        <w:rPr>
          <w:rtl/>
        </w:rPr>
        <w:t xml:space="preserve"> </w:t>
      </w:r>
      <w:r w:rsidRPr="00A7154E">
        <w:rPr>
          <w:rFonts w:hint="cs"/>
          <w:rtl/>
        </w:rPr>
        <w:t>را</w:t>
      </w:r>
      <w:r w:rsidRPr="00A7154E">
        <w:rPr>
          <w:rtl/>
        </w:rPr>
        <w:t xml:space="preserve"> </w:t>
      </w:r>
      <w:r w:rsidRPr="00A7154E">
        <w:rPr>
          <w:rFonts w:hint="cs"/>
          <w:rtl/>
        </w:rPr>
        <w:t>برای</w:t>
      </w:r>
      <w:r w:rsidRPr="00A7154E">
        <w:rPr>
          <w:rtl/>
        </w:rPr>
        <w:t xml:space="preserve"> </w:t>
      </w:r>
      <w:r w:rsidRPr="00A7154E">
        <w:rPr>
          <w:rFonts w:hint="cs"/>
          <w:rtl/>
        </w:rPr>
        <w:t>خدمت</w:t>
      </w:r>
      <w:r w:rsidRPr="00A7154E">
        <w:rPr>
          <w:rtl/>
        </w:rPr>
        <w:t xml:space="preserve"> </w:t>
      </w:r>
      <w:r w:rsidRPr="00A7154E">
        <w:rPr>
          <w:rFonts w:hint="cs"/>
          <w:rtl/>
        </w:rPr>
        <w:t>مخصوصی</w:t>
      </w:r>
      <w:r w:rsidRPr="00A7154E">
        <w:rPr>
          <w:rtl/>
        </w:rPr>
        <w:t xml:space="preserve"> </w:t>
      </w:r>
      <w:r w:rsidRPr="00A7154E">
        <w:rPr>
          <w:rFonts w:hint="cs"/>
          <w:rtl/>
        </w:rPr>
        <w:t>فرا</w:t>
      </w:r>
      <w:r w:rsidRPr="00A7154E">
        <w:rPr>
          <w:rtl/>
        </w:rPr>
        <w:t xml:space="preserve"> </w:t>
      </w:r>
      <w:r w:rsidRPr="00A7154E">
        <w:rPr>
          <w:rFonts w:hint="cs"/>
          <w:rtl/>
        </w:rPr>
        <w:t>خوانده</w:t>
      </w:r>
      <w:r w:rsidRPr="00A7154E">
        <w:rPr>
          <w:rtl/>
        </w:rPr>
        <w:t xml:space="preserve"> </w:t>
      </w:r>
      <w:r w:rsidRPr="00A7154E">
        <w:rPr>
          <w:rFonts w:hint="cs"/>
          <w:rtl/>
        </w:rPr>
        <w:t>است</w:t>
      </w:r>
      <w:r w:rsidRPr="00A7154E">
        <w:rPr>
          <w:rtl/>
        </w:rPr>
        <w:t>.</w:t>
      </w:r>
      <w:r>
        <w:rPr>
          <w:rFonts w:hint="cs"/>
          <w:rtl/>
        </w:rPr>
        <w:t xml:space="preserve"> (</w:t>
      </w:r>
      <w:r w:rsidR="008402B7">
        <w:rPr>
          <w:rFonts w:hint="cs"/>
          <w:rtl/>
        </w:rPr>
        <w:t>طاهری، 1389، ص143</w:t>
      </w:r>
      <w:r>
        <w:rPr>
          <w:rFonts w:hint="cs"/>
          <w:rtl/>
        </w:rPr>
        <w:t>)</w:t>
      </w:r>
    </w:p>
    <w:p w:rsidR="00D13851" w:rsidRDefault="00D13851" w:rsidP="008402B7">
      <w:pPr>
        <w:jc w:val="lowKashida"/>
        <w:rPr>
          <w:rtl/>
        </w:rPr>
      </w:pPr>
      <w:r w:rsidRPr="001C2949">
        <w:rPr>
          <w:rFonts w:hint="cs"/>
          <w:rtl/>
        </w:rPr>
        <w:t>کلیسا</w:t>
      </w:r>
      <w:r w:rsidRPr="001C2949">
        <w:rPr>
          <w:rtl/>
        </w:rPr>
        <w:t xml:space="preserve"> </w:t>
      </w:r>
      <w:r w:rsidRPr="001C2949">
        <w:rPr>
          <w:rFonts w:hint="cs"/>
          <w:rtl/>
        </w:rPr>
        <w:t>یعنی</w:t>
      </w:r>
      <w:r w:rsidRPr="001C2949">
        <w:rPr>
          <w:rtl/>
        </w:rPr>
        <w:t xml:space="preserve"> </w:t>
      </w:r>
      <w:r w:rsidRPr="001C2949">
        <w:rPr>
          <w:rFonts w:hint="cs"/>
          <w:rtl/>
        </w:rPr>
        <w:t>مکان</w:t>
      </w:r>
      <w:r w:rsidRPr="001C2949">
        <w:rPr>
          <w:rtl/>
        </w:rPr>
        <w:t xml:space="preserve"> </w:t>
      </w:r>
      <w:r w:rsidRPr="001C2949">
        <w:rPr>
          <w:rFonts w:hint="cs"/>
          <w:rtl/>
        </w:rPr>
        <w:t>مقدس</w:t>
      </w:r>
      <w:r w:rsidRPr="001C2949">
        <w:rPr>
          <w:rtl/>
        </w:rPr>
        <w:t xml:space="preserve"> </w:t>
      </w:r>
      <w:r w:rsidRPr="001C2949">
        <w:rPr>
          <w:rFonts w:hint="cs"/>
          <w:rtl/>
        </w:rPr>
        <w:t>مسیحیان</w:t>
      </w:r>
      <w:r w:rsidRPr="001C2949">
        <w:rPr>
          <w:rtl/>
        </w:rPr>
        <w:t xml:space="preserve"> </w:t>
      </w:r>
      <w:r w:rsidRPr="001C2949">
        <w:rPr>
          <w:rFonts w:hint="cs"/>
          <w:rtl/>
        </w:rPr>
        <w:t>با</w:t>
      </w:r>
      <w:r w:rsidRPr="001C2949">
        <w:rPr>
          <w:rtl/>
        </w:rPr>
        <w:t xml:space="preserve"> </w:t>
      </w:r>
      <w:r w:rsidRPr="001C2949">
        <w:rPr>
          <w:rFonts w:hint="cs"/>
          <w:rtl/>
        </w:rPr>
        <w:t>همان</w:t>
      </w:r>
      <w:r w:rsidRPr="001C2949">
        <w:rPr>
          <w:rtl/>
        </w:rPr>
        <w:t xml:space="preserve"> </w:t>
      </w:r>
      <w:r w:rsidRPr="001C2949">
        <w:rPr>
          <w:rFonts w:hint="cs"/>
          <w:rtl/>
        </w:rPr>
        <w:t>هدف</w:t>
      </w:r>
      <w:r w:rsidRPr="001C2949">
        <w:rPr>
          <w:rtl/>
        </w:rPr>
        <w:t xml:space="preserve"> </w:t>
      </w:r>
      <w:r w:rsidRPr="001C2949">
        <w:rPr>
          <w:rFonts w:hint="cs"/>
          <w:rtl/>
        </w:rPr>
        <w:t>اجتماعی</w:t>
      </w:r>
      <w:r w:rsidRPr="001C2949">
        <w:rPr>
          <w:rtl/>
        </w:rPr>
        <w:t xml:space="preserve"> </w:t>
      </w:r>
      <w:r w:rsidRPr="001C2949">
        <w:rPr>
          <w:rFonts w:hint="cs"/>
          <w:rtl/>
        </w:rPr>
        <w:t>کنیسه</w:t>
      </w:r>
      <w:r w:rsidRPr="001C2949">
        <w:rPr>
          <w:rtl/>
        </w:rPr>
        <w:t xml:space="preserve"> </w:t>
      </w:r>
      <w:r w:rsidRPr="001C2949">
        <w:rPr>
          <w:rFonts w:hint="cs"/>
          <w:rtl/>
        </w:rPr>
        <w:t>ها</w:t>
      </w:r>
      <w:r w:rsidRPr="001C2949">
        <w:rPr>
          <w:rtl/>
        </w:rPr>
        <w:t xml:space="preserve"> </w:t>
      </w:r>
      <w:r w:rsidRPr="001C2949">
        <w:rPr>
          <w:rFonts w:hint="cs"/>
          <w:rtl/>
        </w:rPr>
        <w:t>بوجود</w:t>
      </w:r>
      <w:r w:rsidRPr="001C2949">
        <w:rPr>
          <w:rtl/>
        </w:rPr>
        <w:t xml:space="preserve"> </w:t>
      </w:r>
      <w:r w:rsidRPr="001C2949">
        <w:rPr>
          <w:rFonts w:hint="cs"/>
          <w:rtl/>
        </w:rPr>
        <w:t>آمد</w:t>
      </w:r>
      <w:r w:rsidRPr="001C2949">
        <w:rPr>
          <w:rtl/>
        </w:rPr>
        <w:t xml:space="preserve">. </w:t>
      </w:r>
      <w:r w:rsidRPr="001C2949">
        <w:rPr>
          <w:rFonts w:hint="cs"/>
          <w:rtl/>
        </w:rPr>
        <w:t>اولین</w:t>
      </w:r>
      <w:r w:rsidRPr="001C2949">
        <w:rPr>
          <w:rtl/>
        </w:rPr>
        <w:t xml:space="preserve"> </w:t>
      </w:r>
      <w:r w:rsidRPr="001C2949">
        <w:rPr>
          <w:rFonts w:hint="cs"/>
          <w:rtl/>
        </w:rPr>
        <w:t>طرح</w:t>
      </w:r>
      <w:r w:rsidRPr="001C2949">
        <w:rPr>
          <w:rtl/>
        </w:rPr>
        <w:t xml:space="preserve"> </w:t>
      </w:r>
      <w:r w:rsidRPr="001C2949">
        <w:rPr>
          <w:rFonts w:hint="cs"/>
          <w:rtl/>
        </w:rPr>
        <w:t>معماری</w:t>
      </w:r>
      <w:r w:rsidRPr="001C2949">
        <w:rPr>
          <w:rtl/>
        </w:rPr>
        <w:t xml:space="preserve"> </w:t>
      </w:r>
      <w:r w:rsidRPr="001C2949">
        <w:rPr>
          <w:rFonts w:hint="cs"/>
          <w:rtl/>
        </w:rPr>
        <w:t>کلیسا</w:t>
      </w:r>
      <w:r w:rsidRPr="001C2949">
        <w:rPr>
          <w:rtl/>
        </w:rPr>
        <w:t xml:space="preserve"> </w:t>
      </w:r>
      <w:r w:rsidRPr="001C2949">
        <w:rPr>
          <w:rFonts w:hint="cs"/>
          <w:rtl/>
        </w:rPr>
        <w:t>در</w:t>
      </w:r>
      <w:r w:rsidRPr="001C2949">
        <w:rPr>
          <w:rtl/>
        </w:rPr>
        <w:t xml:space="preserve"> </w:t>
      </w:r>
      <w:r w:rsidRPr="001C2949">
        <w:rPr>
          <w:rFonts w:hint="cs"/>
          <w:rtl/>
        </w:rPr>
        <w:t>کاخ</w:t>
      </w:r>
      <w:r w:rsidRPr="001C2949">
        <w:rPr>
          <w:rtl/>
        </w:rPr>
        <w:t xml:space="preserve"> </w:t>
      </w:r>
      <w:r w:rsidRPr="001C2949">
        <w:rPr>
          <w:rFonts w:hint="cs"/>
          <w:rtl/>
        </w:rPr>
        <w:t>امپراطوری</w:t>
      </w:r>
      <w:r w:rsidRPr="001C2949">
        <w:rPr>
          <w:rtl/>
        </w:rPr>
        <w:t xml:space="preserve"> </w:t>
      </w:r>
      <w:r w:rsidRPr="001C2949">
        <w:rPr>
          <w:rFonts w:hint="cs"/>
          <w:rtl/>
        </w:rPr>
        <w:t>کنستانتین</w:t>
      </w:r>
      <w:r w:rsidRPr="001C2949">
        <w:rPr>
          <w:rtl/>
        </w:rPr>
        <w:t xml:space="preserve"> </w:t>
      </w:r>
      <w:r w:rsidRPr="001C2949">
        <w:rPr>
          <w:rFonts w:hint="cs"/>
          <w:rtl/>
        </w:rPr>
        <w:t>ریخته</w:t>
      </w:r>
      <w:r w:rsidRPr="001C2949">
        <w:rPr>
          <w:rtl/>
        </w:rPr>
        <w:t xml:space="preserve"> </w:t>
      </w:r>
      <w:r w:rsidRPr="001C2949">
        <w:rPr>
          <w:rFonts w:hint="cs"/>
          <w:rtl/>
        </w:rPr>
        <w:t>شد</w:t>
      </w:r>
      <w:r w:rsidRPr="001C2949">
        <w:rPr>
          <w:rtl/>
        </w:rPr>
        <w:t xml:space="preserve"> </w:t>
      </w:r>
      <w:r w:rsidRPr="001C2949">
        <w:rPr>
          <w:rFonts w:hint="cs"/>
          <w:rtl/>
        </w:rPr>
        <w:t>و</w:t>
      </w:r>
      <w:r w:rsidRPr="001C2949">
        <w:rPr>
          <w:rtl/>
        </w:rPr>
        <w:t xml:space="preserve"> </w:t>
      </w:r>
      <w:r w:rsidRPr="001C2949">
        <w:rPr>
          <w:rFonts w:hint="cs"/>
          <w:rtl/>
        </w:rPr>
        <w:t>با</w:t>
      </w:r>
      <w:r w:rsidRPr="001C2949">
        <w:rPr>
          <w:rtl/>
        </w:rPr>
        <w:t xml:space="preserve"> </w:t>
      </w:r>
      <w:r w:rsidRPr="001C2949">
        <w:rPr>
          <w:rFonts w:hint="cs"/>
          <w:rtl/>
        </w:rPr>
        <w:t>نفوذ</w:t>
      </w:r>
      <w:r w:rsidRPr="001C2949">
        <w:rPr>
          <w:rtl/>
        </w:rPr>
        <w:t xml:space="preserve"> </w:t>
      </w:r>
      <w:r w:rsidRPr="001C2949">
        <w:rPr>
          <w:rFonts w:hint="cs"/>
          <w:rtl/>
        </w:rPr>
        <w:t>مادرش</w:t>
      </w:r>
      <w:r w:rsidRPr="001C2949">
        <w:rPr>
          <w:rtl/>
        </w:rPr>
        <w:t xml:space="preserve"> «</w:t>
      </w:r>
      <w:r w:rsidRPr="001C2949">
        <w:rPr>
          <w:rFonts w:hint="cs"/>
          <w:rtl/>
        </w:rPr>
        <w:t>سنت</w:t>
      </w:r>
      <w:r w:rsidRPr="001C2949">
        <w:rPr>
          <w:rtl/>
        </w:rPr>
        <w:t xml:space="preserve"> </w:t>
      </w:r>
      <w:r w:rsidRPr="001C2949">
        <w:rPr>
          <w:rFonts w:hint="cs"/>
          <w:rtl/>
        </w:rPr>
        <w:t>هلن</w:t>
      </w:r>
      <w:r w:rsidRPr="001C2949">
        <w:rPr>
          <w:rFonts w:hint="eastAsia"/>
          <w:rtl/>
        </w:rPr>
        <w:t>»</w:t>
      </w:r>
      <w:r w:rsidRPr="001C2949">
        <w:rPr>
          <w:rtl/>
        </w:rPr>
        <w:t xml:space="preserve"> </w:t>
      </w:r>
      <w:r w:rsidRPr="001C2949">
        <w:rPr>
          <w:rFonts w:hint="cs"/>
          <w:rtl/>
        </w:rPr>
        <w:t>در</w:t>
      </w:r>
      <w:r w:rsidRPr="001C2949">
        <w:rPr>
          <w:rtl/>
        </w:rPr>
        <w:t xml:space="preserve"> </w:t>
      </w:r>
      <w:r w:rsidRPr="001C2949">
        <w:rPr>
          <w:rFonts w:hint="cs"/>
          <w:rtl/>
        </w:rPr>
        <w:t>تمام</w:t>
      </w:r>
      <w:r w:rsidRPr="001C2949">
        <w:rPr>
          <w:rtl/>
        </w:rPr>
        <w:t xml:space="preserve"> </w:t>
      </w:r>
      <w:r w:rsidRPr="00E45D9D">
        <w:rPr>
          <w:rFonts w:hint="cs"/>
          <w:rtl/>
        </w:rPr>
        <w:t>امپراطوری</w:t>
      </w:r>
      <w:r w:rsidRPr="00E45D9D">
        <w:rPr>
          <w:rtl/>
        </w:rPr>
        <w:t xml:space="preserve"> </w:t>
      </w:r>
      <w:r w:rsidRPr="00E45D9D">
        <w:rPr>
          <w:rFonts w:hint="cs"/>
          <w:rtl/>
        </w:rPr>
        <w:t>رواج</w:t>
      </w:r>
      <w:r w:rsidRPr="00E45D9D">
        <w:rPr>
          <w:rtl/>
        </w:rPr>
        <w:t xml:space="preserve"> </w:t>
      </w:r>
      <w:r w:rsidRPr="00E45D9D">
        <w:rPr>
          <w:rFonts w:hint="cs"/>
          <w:rtl/>
        </w:rPr>
        <w:t>یافت</w:t>
      </w:r>
      <w:r w:rsidRPr="00E45D9D">
        <w:rPr>
          <w:rtl/>
        </w:rPr>
        <w:t xml:space="preserve">. </w:t>
      </w:r>
      <w:r w:rsidRPr="00E45D9D">
        <w:rPr>
          <w:rFonts w:hint="cs"/>
          <w:rtl/>
        </w:rPr>
        <w:t>کلیسا که همواره در تاریخ مسیحیت حضور چشمگیر داشته است در ابندا نظریات و رویه های یهودی را پذیرا شد اما</w:t>
      </w:r>
      <w:r w:rsidRPr="000E3E8A">
        <w:rPr>
          <w:rFonts w:hint="cs"/>
          <w:rtl/>
        </w:rPr>
        <w:t xml:space="preserve"> از زمان به وجود آمدن نهضت اصلاحط پروتستان در اشکال مختلف وجودداشته است.</w:t>
      </w:r>
      <w:r>
        <w:rPr>
          <w:rFonts w:hint="cs"/>
          <w:rtl/>
        </w:rPr>
        <w:t xml:space="preserve"> </w:t>
      </w:r>
      <w:r w:rsidR="008402B7">
        <w:rPr>
          <w:rFonts w:hint="cs"/>
          <w:rtl/>
        </w:rPr>
        <w:t>(حسینی،1381، ص 87)</w:t>
      </w:r>
    </w:p>
    <w:p w:rsidR="00D13851" w:rsidRDefault="00D13851" w:rsidP="008402B7">
      <w:pPr>
        <w:jc w:val="lowKashida"/>
        <w:rPr>
          <w:rtl/>
        </w:rPr>
      </w:pPr>
      <w:r w:rsidRPr="000E3E8A">
        <w:rPr>
          <w:rFonts w:hint="cs"/>
          <w:rtl/>
        </w:rPr>
        <w:t xml:space="preserve">کلیسا پدیده ای است که پس از رستاخیز عیسی به وجود آمده است. آنچه به هر صورت روشن است این مطلب می باشد که حضرت عیسی خود در صدد بنیان گذاشتن کلیسا نبوده است و اینکه او خود یکی مسیحی بوده است و هرگز در صدد قطع رابطه و بریدن از مذهب یهود نبوده است. </w:t>
      </w:r>
      <w:r w:rsidR="008402B7">
        <w:rPr>
          <w:rFonts w:hint="cs"/>
          <w:rtl/>
        </w:rPr>
        <w:t>(حسینی،1381، ص 87)</w:t>
      </w:r>
    </w:p>
    <w:p w:rsidR="00D13851" w:rsidRDefault="00D13851" w:rsidP="008402B7">
      <w:pPr>
        <w:jc w:val="lowKashida"/>
        <w:rPr>
          <w:rtl/>
        </w:rPr>
      </w:pPr>
      <w:r w:rsidRPr="00A7154E">
        <w:rPr>
          <w:rFonts w:hint="cs"/>
          <w:rtl/>
        </w:rPr>
        <w:t>در</w:t>
      </w:r>
      <w:r w:rsidRPr="00A7154E">
        <w:rPr>
          <w:rtl/>
        </w:rPr>
        <w:t xml:space="preserve"> </w:t>
      </w:r>
      <w:r w:rsidRPr="00A7154E">
        <w:rPr>
          <w:rFonts w:hint="cs"/>
          <w:rtl/>
        </w:rPr>
        <w:t>کتاب</w:t>
      </w:r>
      <w:r w:rsidRPr="00A7154E">
        <w:rPr>
          <w:rtl/>
        </w:rPr>
        <w:t xml:space="preserve"> </w:t>
      </w:r>
      <w:r w:rsidRPr="00A7154E">
        <w:rPr>
          <w:rFonts w:hint="cs"/>
          <w:rtl/>
        </w:rPr>
        <w:t>مقدس،</w:t>
      </w:r>
      <w:r w:rsidRPr="00A7154E">
        <w:rPr>
          <w:rtl/>
        </w:rPr>
        <w:t xml:space="preserve"> </w:t>
      </w:r>
      <w:r w:rsidRPr="00A7154E">
        <w:rPr>
          <w:rFonts w:hint="cs"/>
          <w:rtl/>
        </w:rPr>
        <w:t>واژة</w:t>
      </w:r>
      <w:r w:rsidRPr="00A7154E">
        <w:rPr>
          <w:rtl/>
        </w:rPr>
        <w:t xml:space="preserve"> «</w:t>
      </w:r>
      <w:r w:rsidRPr="00A7154E">
        <w:rPr>
          <w:rFonts w:hint="cs"/>
          <w:rtl/>
        </w:rPr>
        <w:t>کلیسا</w:t>
      </w:r>
      <w:r w:rsidRPr="00A7154E">
        <w:rPr>
          <w:rFonts w:hint="eastAsia"/>
          <w:rtl/>
        </w:rPr>
        <w:t>»</w:t>
      </w:r>
      <w:r w:rsidRPr="00A7154E">
        <w:rPr>
          <w:rtl/>
        </w:rPr>
        <w:t xml:space="preserve"> </w:t>
      </w:r>
      <w:r w:rsidRPr="00A7154E">
        <w:rPr>
          <w:rFonts w:hint="cs"/>
          <w:rtl/>
        </w:rPr>
        <w:t>به</w:t>
      </w:r>
      <w:r w:rsidRPr="00A7154E">
        <w:rPr>
          <w:rtl/>
        </w:rPr>
        <w:t xml:space="preserve"> </w:t>
      </w:r>
      <w:r w:rsidRPr="00A7154E">
        <w:rPr>
          <w:rFonts w:hint="cs"/>
          <w:rtl/>
        </w:rPr>
        <w:t>مثابة</w:t>
      </w:r>
      <w:r w:rsidRPr="00A7154E">
        <w:rPr>
          <w:rtl/>
        </w:rPr>
        <w:t xml:space="preserve"> </w:t>
      </w:r>
      <w:r w:rsidRPr="00A7154E">
        <w:rPr>
          <w:rFonts w:hint="cs"/>
          <w:rtl/>
        </w:rPr>
        <w:t>اموری</w:t>
      </w:r>
      <w:r w:rsidRPr="00A7154E">
        <w:rPr>
          <w:rtl/>
        </w:rPr>
        <w:t xml:space="preserve"> </w:t>
      </w:r>
      <w:r w:rsidRPr="00A7154E">
        <w:rPr>
          <w:rFonts w:hint="cs"/>
          <w:rtl/>
        </w:rPr>
        <w:t>مختلف</w:t>
      </w:r>
      <w:r w:rsidRPr="00A7154E">
        <w:rPr>
          <w:rtl/>
        </w:rPr>
        <w:t xml:space="preserve"> </w:t>
      </w:r>
      <w:r w:rsidRPr="00A7154E">
        <w:rPr>
          <w:rFonts w:hint="cs"/>
          <w:rtl/>
        </w:rPr>
        <w:t>معرفی</w:t>
      </w:r>
      <w:r w:rsidRPr="00A7154E">
        <w:rPr>
          <w:rtl/>
        </w:rPr>
        <w:t xml:space="preserve"> </w:t>
      </w:r>
      <w:r w:rsidRPr="00A7154E">
        <w:rPr>
          <w:rFonts w:hint="cs"/>
          <w:rtl/>
        </w:rPr>
        <w:t>شده</w:t>
      </w:r>
      <w:r w:rsidRPr="00A7154E">
        <w:rPr>
          <w:rtl/>
        </w:rPr>
        <w:t xml:space="preserve"> </w:t>
      </w:r>
      <w:r w:rsidRPr="00A7154E">
        <w:rPr>
          <w:rFonts w:hint="cs"/>
          <w:rtl/>
        </w:rPr>
        <w:t>است</w:t>
      </w:r>
      <w:r>
        <w:rPr>
          <w:rFonts w:hint="cs"/>
          <w:rtl/>
        </w:rPr>
        <w:t xml:space="preserve">: </w:t>
      </w:r>
      <w:r w:rsidRPr="00A7154E">
        <w:rPr>
          <w:rFonts w:hint="cs"/>
          <w:rtl/>
        </w:rPr>
        <w:t>قوم</w:t>
      </w:r>
      <w:r w:rsidRPr="00A7154E">
        <w:rPr>
          <w:rtl/>
        </w:rPr>
        <w:t xml:space="preserve"> </w:t>
      </w:r>
      <w:r w:rsidRPr="00A7154E">
        <w:rPr>
          <w:rFonts w:hint="cs"/>
          <w:rtl/>
        </w:rPr>
        <w:t>خدا</w:t>
      </w:r>
      <w:r w:rsidRPr="00A7154E">
        <w:rPr>
          <w:rtl/>
        </w:rPr>
        <w:t xml:space="preserve"> </w:t>
      </w:r>
      <w:r w:rsidRPr="00A7154E">
        <w:rPr>
          <w:rFonts w:hint="cs"/>
          <w:rtl/>
        </w:rPr>
        <w:t>و</w:t>
      </w:r>
      <w:r w:rsidRPr="00A7154E">
        <w:rPr>
          <w:rtl/>
        </w:rPr>
        <w:t xml:space="preserve"> </w:t>
      </w:r>
      <w:r w:rsidRPr="00A7154E">
        <w:rPr>
          <w:rFonts w:hint="cs"/>
          <w:rtl/>
        </w:rPr>
        <w:t>شراکت</w:t>
      </w:r>
      <w:r w:rsidRPr="00A7154E">
        <w:rPr>
          <w:rtl/>
        </w:rPr>
        <w:t xml:space="preserve"> </w:t>
      </w:r>
      <w:r w:rsidRPr="00A7154E">
        <w:rPr>
          <w:rFonts w:hint="cs"/>
          <w:rtl/>
        </w:rPr>
        <w:t>ایمانداران</w:t>
      </w:r>
      <w:r w:rsidRPr="00A7154E">
        <w:rPr>
          <w:rtl/>
        </w:rPr>
        <w:t xml:space="preserve"> </w:t>
      </w:r>
      <w:r w:rsidRPr="00A7154E">
        <w:rPr>
          <w:rFonts w:hint="cs"/>
          <w:rtl/>
        </w:rPr>
        <w:t>نجات</w:t>
      </w:r>
      <w:r w:rsidRPr="00A7154E">
        <w:rPr>
          <w:rtl/>
        </w:rPr>
        <w:t xml:space="preserve"> </w:t>
      </w:r>
      <w:r w:rsidRPr="00A7154E">
        <w:rPr>
          <w:rFonts w:hint="cs"/>
          <w:rtl/>
        </w:rPr>
        <w:lastRenderedPageBreak/>
        <w:t>یافته</w:t>
      </w:r>
      <w:r w:rsidRPr="00A7154E">
        <w:rPr>
          <w:rtl/>
        </w:rPr>
        <w:t xml:space="preserve"> </w:t>
      </w:r>
      <w:r w:rsidRPr="00A7154E">
        <w:rPr>
          <w:rFonts w:hint="cs"/>
          <w:rtl/>
        </w:rPr>
        <w:t>به</w:t>
      </w:r>
      <w:r w:rsidRPr="00A7154E">
        <w:rPr>
          <w:rtl/>
        </w:rPr>
        <w:t xml:space="preserve"> </w:t>
      </w:r>
      <w:r w:rsidRPr="00A7154E">
        <w:rPr>
          <w:rFonts w:hint="cs"/>
          <w:rtl/>
        </w:rPr>
        <w:t>وسیلة</w:t>
      </w:r>
      <w:r w:rsidRPr="00A7154E">
        <w:rPr>
          <w:rtl/>
        </w:rPr>
        <w:t xml:space="preserve"> </w:t>
      </w:r>
      <w:r w:rsidRPr="00A7154E">
        <w:rPr>
          <w:rFonts w:hint="cs"/>
          <w:rtl/>
        </w:rPr>
        <w:t>مرگ</w:t>
      </w:r>
      <w:r w:rsidRPr="00A7154E">
        <w:rPr>
          <w:rtl/>
        </w:rPr>
        <w:t xml:space="preserve"> </w:t>
      </w:r>
      <w:r>
        <w:rPr>
          <w:rFonts w:hint="cs"/>
          <w:rtl/>
        </w:rPr>
        <w:t>مسیح،</w:t>
      </w:r>
      <w:r w:rsidRPr="00A7154E">
        <w:rPr>
          <w:rFonts w:hint="cs"/>
          <w:rtl/>
        </w:rPr>
        <w:t xml:space="preserve"> قوم</w:t>
      </w:r>
      <w:r w:rsidRPr="00A7154E">
        <w:rPr>
          <w:rtl/>
        </w:rPr>
        <w:t xml:space="preserve"> </w:t>
      </w:r>
      <w:r w:rsidRPr="00A7154E">
        <w:rPr>
          <w:rFonts w:hint="cs"/>
          <w:rtl/>
        </w:rPr>
        <w:t>خوانده</w:t>
      </w:r>
      <w:r w:rsidRPr="00A7154E">
        <w:rPr>
          <w:rtl/>
        </w:rPr>
        <w:t xml:space="preserve"> </w:t>
      </w:r>
      <w:r w:rsidRPr="00A7154E">
        <w:rPr>
          <w:rFonts w:hint="cs"/>
          <w:rtl/>
        </w:rPr>
        <w:t>شده</w:t>
      </w:r>
      <w:r w:rsidRPr="00A7154E">
        <w:rPr>
          <w:rtl/>
        </w:rPr>
        <w:t xml:space="preserve"> </w:t>
      </w:r>
      <w:r w:rsidRPr="00A7154E">
        <w:rPr>
          <w:rFonts w:hint="cs"/>
          <w:rtl/>
        </w:rPr>
        <w:t>از</w:t>
      </w:r>
      <w:r w:rsidRPr="00A7154E">
        <w:rPr>
          <w:rtl/>
        </w:rPr>
        <w:t xml:space="preserve"> </w:t>
      </w:r>
      <w:r w:rsidRPr="00A7154E">
        <w:rPr>
          <w:rFonts w:hint="cs"/>
          <w:rtl/>
        </w:rPr>
        <w:t>دنیا</w:t>
      </w:r>
      <w:r>
        <w:rPr>
          <w:rFonts w:hint="cs"/>
          <w:rtl/>
        </w:rPr>
        <w:t>،</w:t>
      </w:r>
      <w:r w:rsidRPr="00A7154E">
        <w:rPr>
          <w:rFonts w:hint="cs"/>
          <w:rtl/>
        </w:rPr>
        <w:t xml:space="preserve"> هیکل</w:t>
      </w:r>
      <w:r w:rsidRPr="00A7154E">
        <w:rPr>
          <w:rtl/>
        </w:rPr>
        <w:t xml:space="preserve"> </w:t>
      </w:r>
      <w:r w:rsidRPr="00A7154E">
        <w:rPr>
          <w:rFonts w:hint="cs"/>
          <w:rtl/>
        </w:rPr>
        <w:t>خدا</w:t>
      </w:r>
      <w:r w:rsidRPr="00A7154E">
        <w:rPr>
          <w:rtl/>
        </w:rPr>
        <w:t xml:space="preserve"> </w:t>
      </w:r>
      <w:r w:rsidRPr="00A7154E">
        <w:rPr>
          <w:rFonts w:hint="cs"/>
          <w:rtl/>
        </w:rPr>
        <w:t>و</w:t>
      </w:r>
      <w:r w:rsidRPr="00A7154E">
        <w:rPr>
          <w:rtl/>
        </w:rPr>
        <w:t xml:space="preserve"> </w:t>
      </w:r>
      <w:r w:rsidRPr="00A7154E">
        <w:rPr>
          <w:rFonts w:hint="cs"/>
          <w:rtl/>
        </w:rPr>
        <w:t>روح‌القدس</w:t>
      </w:r>
      <w:r w:rsidRPr="00A7154E">
        <w:rPr>
          <w:rtl/>
        </w:rPr>
        <w:t xml:space="preserve"> </w:t>
      </w:r>
      <w:r>
        <w:rPr>
          <w:rFonts w:hint="cs"/>
          <w:rtl/>
        </w:rPr>
        <w:t>،</w:t>
      </w:r>
      <w:r w:rsidRPr="00A7154E">
        <w:rPr>
          <w:rFonts w:hint="cs"/>
          <w:rtl/>
        </w:rPr>
        <w:t xml:space="preserve"> بدن</w:t>
      </w:r>
      <w:r w:rsidRPr="00A7154E">
        <w:rPr>
          <w:rtl/>
        </w:rPr>
        <w:t xml:space="preserve"> </w:t>
      </w:r>
      <w:r w:rsidRPr="00A7154E">
        <w:rPr>
          <w:rFonts w:hint="cs"/>
          <w:rtl/>
        </w:rPr>
        <w:t>مسیح</w:t>
      </w:r>
      <w:r w:rsidRPr="00A7154E">
        <w:rPr>
          <w:rtl/>
        </w:rPr>
        <w:t xml:space="preserve"> </w:t>
      </w:r>
      <w:r>
        <w:rPr>
          <w:rFonts w:hint="cs"/>
          <w:rtl/>
        </w:rPr>
        <w:t>،</w:t>
      </w:r>
      <w:r w:rsidRPr="00A7154E">
        <w:rPr>
          <w:rFonts w:hint="cs"/>
          <w:rtl/>
        </w:rPr>
        <w:t xml:space="preserve"> مشارکتی</w:t>
      </w:r>
      <w:r w:rsidRPr="00A7154E">
        <w:rPr>
          <w:rtl/>
        </w:rPr>
        <w:t xml:space="preserve"> </w:t>
      </w:r>
      <w:r w:rsidRPr="00A7154E">
        <w:rPr>
          <w:rFonts w:hint="cs"/>
          <w:rtl/>
        </w:rPr>
        <w:t>روحانی یعنی</w:t>
      </w:r>
      <w:r w:rsidRPr="00A7154E">
        <w:rPr>
          <w:rtl/>
        </w:rPr>
        <w:t xml:space="preserve"> </w:t>
      </w:r>
      <w:r w:rsidRPr="00A7154E">
        <w:rPr>
          <w:rFonts w:hint="cs"/>
          <w:rtl/>
        </w:rPr>
        <w:t>همان</w:t>
      </w:r>
      <w:r w:rsidRPr="00A7154E">
        <w:rPr>
          <w:rtl/>
        </w:rPr>
        <w:t xml:space="preserve"> </w:t>
      </w:r>
      <w:r w:rsidRPr="00A7154E">
        <w:rPr>
          <w:rFonts w:hint="cs"/>
          <w:rtl/>
        </w:rPr>
        <w:t>سکونت</w:t>
      </w:r>
      <w:r w:rsidRPr="00A7154E">
        <w:rPr>
          <w:rtl/>
        </w:rPr>
        <w:t xml:space="preserve"> </w:t>
      </w:r>
      <w:r>
        <w:rPr>
          <w:rFonts w:hint="cs"/>
          <w:rtl/>
        </w:rPr>
        <w:t>روح،</w:t>
      </w:r>
      <w:r w:rsidRPr="00A7154E">
        <w:rPr>
          <w:rFonts w:hint="cs"/>
          <w:rtl/>
        </w:rPr>
        <w:t>یگانگی</w:t>
      </w:r>
      <w:r w:rsidRPr="00A7154E">
        <w:rPr>
          <w:rtl/>
        </w:rPr>
        <w:t xml:space="preserve"> </w:t>
      </w:r>
      <w:r>
        <w:rPr>
          <w:rFonts w:hint="cs"/>
          <w:rtl/>
        </w:rPr>
        <w:t>روح،</w:t>
      </w:r>
      <w:r w:rsidRPr="00A7154E">
        <w:rPr>
          <w:rtl/>
        </w:rPr>
        <w:t xml:space="preserve"> </w:t>
      </w:r>
      <w:r w:rsidRPr="00A7154E">
        <w:rPr>
          <w:rFonts w:hint="cs"/>
          <w:rtl/>
        </w:rPr>
        <w:t>محبت</w:t>
      </w:r>
      <w:r w:rsidRPr="00A7154E">
        <w:rPr>
          <w:rtl/>
        </w:rPr>
        <w:t xml:space="preserve"> </w:t>
      </w:r>
      <w:r w:rsidRPr="00A7154E">
        <w:rPr>
          <w:rFonts w:hint="cs"/>
          <w:rtl/>
        </w:rPr>
        <w:t>و</w:t>
      </w:r>
      <w:r w:rsidRPr="00A7154E">
        <w:rPr>
          <w:rtl/>
        </w:rPr>
        <w:t xml:space="preserve"> </w:t>
      </w:r>
      <w:r w:rsidRPr="00A7154E">
        <w:rPr>
          <w:rFonts w:hint="cs"/>
          <w:rtl/>
        </w:rPr>
        <w:t>مراقبت</w:t>
      </w:r>
      <w:r w:rsidRPr="00A7154E">
        <w:rPr>
          <w:rtl/>
        </w:rPr>
        <w:t xml:space="preserve"> </w:t>
      </w:r>
      <w:r w:rsidRPr="00A7154E">
        <w:rPr>
          <w:rFonts w:hint="cs"/>
          <w:rtl/>
        </w:rPr>
        <w:t>از</w:t>
      </w:r>
      <w:r w:rsidRPr="00A7154E">
        <w:rPr>
          <w:rtl/>
        </w:rPr>
        <w:t xml:space="preserve"> </w:t>
      </w:r>
      <w:r w:rsidRPr="00A7154E">
        <w:rPr>
          <w:rFonts w:hint="cs"/>
          <w:rtl/>
        </w:rPr>
        <w:t>یکدیگر</w:t>
      </w:r>
      <w:r>
        <w:rPr>
          <w:rFonts w:hint="cs"/>
          <w:rtl/>
        </w:rPr>
        <w:t>،</w:t>
      </w:r>
      <w:r w:rsidRPr="00A7154E">
        <w:rPr>
          <w:rFonts w:hint="cs"/>
          <w:rtl/>
        </w:rPr>
        <w:t xml:space="preserve"> یک</w:t>
      </w:r>
      <w:r w:rsidRPr="00A7154E">
        <w:rPr>
          <w:rtl/>
        </w:rPr>
        <w:t xml:space="preserve"> </w:t>
      </w:r>
      <w:r w:rsidRPr="00A7154E">
        <w:rPr>
          <w:rFonts w:hint="cs"/>
          <w:rtl/>
        </w:rPr>
        <w:t>خدمت</w:t>
      </w:r>
      <w:r w:rsidRPr="00A7154E">
        <w:rPr>
          <w:rtl/>
        </w:rPr>
        <w:t xml:space="preserve"> </w:t>
      </w:r>
      <w:r w:rsidRPr="00A7154E">
        <w:rPr>
          <w:rFonts w:hint="cs"/>
          <w:rtl/>
        </w:rPr>
        <w:t>روحانی</w:t>
      </w:r>
      <w:r>
        <w:rPr>
          <w:rFonts w:hint="cs"/>
          <w:rtl/>
        </w:rPr>
        <w:t>،</w:t>
      </w:r>
      <w:r w:rsidRPr="00A7154E">
        <w:rPr>
          <w:rFonts w:hint="cs"/>
          <w:rtl/>
        </w:rPr>
        <w:t xml:space="preserve"> پایه</w:t>
      </w:r>
      <w:r w:rsidRPr="00A7154E">
        <w:rPr>
          <w:rtl/>
        </w:rPr>
        <w:t xml:space="preserve"> </w:t>
      </w:r>
      <w:r w:rsidRPr="00A7154E">
        <w:rPr>
          <w:rFonts w:hint="cs"/>
          <w:rtl/>
        </w:rPr>
        <w:t>و</w:t>
      </w:r>
      <w:r w:rsidRPr="00A7154E">
        <w:rPr>
          <w:rtl/>
        </w:rPr>
        <w:t xml:space="preserve"> </w:t>
      </w:r>
      <w:r w:rsidRPr="00A7154E">
        <w:rPr>
          <w:rFonts w:hint="cs"/>
          <w:rtl/>
        </w:rPr>
        <w:t>اساس</w:t>
      </w:r>
      <w:r w:rsidRPr="00A7154E">
        <w:rPr>
          <w:rtl/>
        </w:rPr>
        <w:t xml:space="preserve"> </w:t>
      </w:r>
      <w:r w:rsidRPr="00A7154E">
        <w:rPr>
          <w:rFonts w:hint="cs"/>
          <w:rtl/>
        </w:rPr>
        <w:t>حقیقت</w:t>
      </w:r>
      <w:r>
        <w:rPr>
          <w:rFonts w:hint="cs"/>
          <w:rtl/>
        </w:rPr>
        <w:t>.</w:t>
      </w:r>
      <w:r w:rsidRPr="00A7154E">
        <w:rPr>
          <w:rFonts w:hint="cs"/>
          <w:rtl/>
        </w:rPr>
        <w:t xml:space="preserve"> </w:t>
      </w:r>
      <w:r>
        <w:rPr>
          <w:rFonts w:hint="cs"/>
          <w:rtl/>
        </w:rPr>
        <w:t>به طور کل</w:t>
      </w:r>
      <w:r w:rsidRPr="00A7154E">
        <w:rPr>
          <w:rtl/>
        </w:rPr>
        <w:t xml:space="preserve"> </w:t>
      </w:r>
      <w:r w:rsidRPr="00A7154E">
        <w:rPr>
          <w:rFonts w:hint="cs"/>
          <w:rtl/>
        </w:rPr>
        <w:t>در</w:t>
      </w:r>
      <w:r w:rsidRPr="00A7154E">
        <w:rPr>
          <w:rtl/>
        </w:rPr>
        <w:t xml:space="preserve"> </w:t>
      </w:r>
      <w:r w:rsidRPr="00A7154E">
        <w:rPr>
          <w:rFonts w:hint="cs"/>
          <w:rtl/>
        </w:rPr>
        <w:t>عهد</w:t>
      </w:r>
      <w:r w:rsidRPr="00A7154E">
        <w:rPr>
          <w:rtl/>
        </w:rPr>
        <w:t xml:space="preserve"> </w:t>
      </w:r>
      <w:r w:rsidRPr="00A7154E">
        <w:rPr>
          <w:rFonts w:hint="cs"/>
          <w:rtl/>
        </w:rPr>
        <w:t>جدید</w:t>
      </w:r>
      <w:r w:rsidRPr="00A7154E">
        <w:rPr>
          <w:rtl/>
        </w:rPr>
        <w:t xml:space="preserve"> </w:t>
      </w:r>
      <w:r w:rsidRPr="00A7154E">
        <w:rPr>
          <w:rFonts w:hint="cs"/>
          <w:rtl/>
        </w:rPr>
        <w:t>ابتدا</w:t>
      </w:r>
      <w:r w:rsidRPr="00A7154E">
        <w:rPr>
          <w:rtl/>
        </w:rPr>
        <w:t xml:space="preserve"> </w:t>
      </w:r>
      <w:r w:rsidRPr="00A7154E">
        <w:rPr>
          <w:rFonts w:hint="cs"/>
          <w:rtl/>
        </w:rPr>
        <w:t>این</w:t>
      </w:r>
      <w:r w:rsidRPr="00A7154E">
        <w:rPr>
          <w:rtl/>
        </w:rPr>
        <w:t xml:space="preserve"> </w:t>
      </w:r>
      <w:r w:rsidRPr="00A7154E">
        <w:rPr>
          <w:rFonts w:hint="cs"/>
          <w:rtl/>
        </w:rPr>
        <w:t>واژه</w:t>
      </w:r>
      <w:r w:rsidRPr="00A7154E">
        <w:rPr>
          <w:rtl/>
        </w:rPr>
        <w:t xml:space="preserve"> </w:t>
      </w:r>
      <w:r w:rsidRPr="00A7154E">
        <w:rPr>
          <w:rFonts w:hint="cs"/>
          <w:rtl/>
        </w:rPr>
        <w:t>اختصاص</w:t>
      </w:r>
      <w:r w:rsidRPr="00A7154E">
        <w:rPr>
          <w:rtl/>
        </w:rPr>
        <w:t xml:space="preserve"> </w:t>
      </w:r>
      <w:r w:rsidRPr="00A7154E">
        <w:rPr>
          <w:rFonts w:hint="cs"/>
          <w:rtl/>
        </w:rPr>
        <w:t>به</w:t>
      </w:r>
      <w:r w:rsidRPr="00A7154E">
        <w:rPr>
          <w:rtl/>
        </w:rPr>
        <w:t xml:space="preserve"> </w:t>
      </w:r>
      <w:r w:rsidRPr="00A7154E">
        <w:rPr>
          <w:rFonts w:hint="cs"/>
          <w:rtl/>
        </w:rPr>
        <w:t>قوم</w:t>
      </w:r>
      <w:r w:rsidRPr="00A7154E">
        <w:rPr>
          <w:rtl/>
        </w:rPr>
        <w:t xml:space="preserve"> </w:t>
      </w:r>
      <w:r w:rsidRPr="00A7154E">
        <w:rPr>
          <w:rFonts w:hint="cs"/>
          <w:rtl/>
        </w:rPr>
        <w:t>خدا</w:t>
      </w:r>
      <w:r w:rsidRPr="00A7154E">
        <w:rPr>
          <w:rtl/>
        </w:rPr>
        <w:t xml:space="preserve"> </w:t>
      </w:r>
      <w:r w:rsidRPr="00A7154E">
        <w:rPr>
          <w:rFonts w:hint="cs"/>
          <w:rtl/>
        </w:rPr>
        <w:t>در</w:t>
      </w:r>
      <w:r w:rsidRPr="00A7154E">
        <w:rPr>
          <w:rtl/>
        </w:rPr>
        <w:t xml:space="preserve"> </w:t>
      </w:r>
      <w:r w:rsidRPr="00A7154E">
        <w:rPr>
          <w:rFonts w:hint="cs"/>
          <w:rtl/>
        </w:rPr>
        <w:t>مسیح</w:t>
      </w:r>
      <w:r w:rsidRPr="00A7154E">
        <w:rPr>
          <w:rtl/>
        </w:rPr>
        <w:t xml:space="preserve"> </w:t>
      </w:r>
      <w:r w:rsidRPr="00A7154E">
        <w:rPr>
          <w:rFonts w:hint="cs"/>
          <w:rtl/>
        </w:rPr>
        <w:t>دارد</w:t>
      </w:r>
      <w:r w:rsidRPr="00A7154E">
        <w:rPr>
          <w:rtl/>
        </w:rPr>
        <w:t xml:space="preserve"> </w:t>
      </w:r>
      <w:r w:rsidRPr="00A7154E">
        <w:rPr>
          <w:rFonts w:hint="cs"/>
          <w:rtl/>
        </w:rPr>
        <w:t>که</w:t>
      </w:r>
      <w:r w:rsidRPr="00A7154E">
        <w:rPr>
          <w:rtl/>
        </w:rPr>
        <w:t xml:space="preserve"> </w:t>
      </w:r>
      <w:r w:rsidRPr="00A7154E">
        <w:rPr>
          <w:rFonts w:hint="cs"/>
          <w:rtl/>
        </w:rPr>
        <w:t>به</w:t>
      </w:r>
      <w:r w:rsidRPr="00A7154E">
        <w:rPr>
          <w:rtl/>
        </w:rPr>
        <w:t xml:space="preserve"> </w:t>
      </w:r>
      <w:r w:rsidRPr="00A7154E">
        <w:rPr>
          <w:rFonts w:hint="cs"/>
          <w:rtl/>
        </w:rPr>
        <w:t>مثابة</w:t>
      </w:r>
      <w:r w:rsidRPr="00A7154E">
        <w:rPr>
          <w:rtl/>
        </w:rPr>
        <w:t xml:space="preserve"> </w:t>
      </w:r>
      <w:r w:rsidRPr="00A7154E">
        <w:rPr>
          <w:rFonts w:hint="cs"/>
          <w:rtl/>
        </w:rPr>
        <w:t>شهروندان</w:t>
      </w:r>
      <w:r w:rsidRPr="00A7154E">
        <w:rPr>
          <w:rtl/>
        </w:rPr>
        <w:t xml:space="preserve"> </w:t>
      </w:r>
      <w:r w:rsidRPr="00A7154E">
        <w:rPr>
          <w:rFonts w:hint="cs"/>
          <w:rtl/>
        </w:rPr>
        <w:t>ملکوت</w:t>
      </w:r>
      <w:r w:rsidRPr="00A7154E">
        <w:rPr>
          <w:rtl/>
        </w:rPr>
        <w:t xml:space="preserve"> </w:t>
      </w:r>
      <w:r w:rsidRPr="00A7154E">
        <w:rPr>
          <w:rFonts w:hint="cs"/>
          <w:rtl/>
        </w:rPr>
        <w:t>خدا</w:t>
      </w:r>
      <w:r w:rsidRPr="00A7154E">
        <w:rPr>
          <w:rtl/>
        </w:rPr>
        <w:t xml:space="preserve">  </w:t>
      </w:r>
      <w:r w:rsidRPr="00A7154E">
        <w:rPr>
          <w:rFonts w:hint="cs"/>
          <w:rtl/>
        </w:rPr>
        <w:t>و</w:t>
      </w:r>
      <w:r w:rsidRPr="00A7154E">
        <w:rPr>
          <w:rtl/>
        </w:rPr>
        <w:t xml:space="preserve"> </w:t>
      </w:r>
      <w:r w:rsidRPr="00A7154E">
        <w:rPr>
          <w:rFonts w:hint="cs"/>
          <w:rtl/>
        </w:rPr>
        <w:t>برای</w:t>
      </w:r>
      <w:r w:rsidRPr="00A7154E">
        <w:rPr>
          <w:rtl/>
        </w:rPr>
        <w:t xml:space="preserve"> </w:t>
      </w:r>
      <w:r w:rsidRPr="00A7154E">
        <w:rPr>
          <w:rFonts w:hint="cs"/>
          <w:rtl/>
        </w:rPr>
        <w:t>پرستش</w:t>
      </w:r>
      <w:r w:rsidRPr="00A7154E">
        <w:rPr>
          <w:rtl/>
        </w:rPr>
        <w:t xml:space="preserve"> </w:t>
      </w:r>
      <w:r w:rsidRPr="00A7154E">
        <w:rPr>
          <w:rFonts w:hint="cs"/>
          <w:rtl/>
        </w:rPr>
        <w:t>خدا</w:t>
      </w:r>
      <w:r w:rsidRPr="00A7154E">
        <w:rPr>
          <w:rtl/>
        </w:rPr>
        <w:t xml:space="preserve"> </w:t>
      </w:r>
      <w:r w:rsidRPr="00A7154E">
        <w:rPr>
          <w:rFonts w:hint="cs"/>
          <w:rtl/>
        </w:rPr>
        <w:t>جمع</w:t>
      </w:r>
      <w:r w:rsidRPr="00A7154E">
        <w:rPr>
          <w:rtl/>
        </w:rPr>
        <w:t xml:space="preserve"> </w:t>
      </w:r>
      <w:r w:rsidRPr="00A7154E">
        <w:rPr>
          <w:rFonts w:hint="cs"/>
          <w:rtl/>
        </w:rPr>
        <w:t>شده‌اند</w:t>
      </w:r>
      <w:r w:rsidRPr="00A7154E">
        <w:rPr>
          <w:rtl/>
        </w:rPr>
        <w:t xml:space="preserve">. </w:t>
      </w:r>
      <w:r w:rsidRPr="00A7154E">
        <w:rPr>
          <w:rFonts w:hint="cs"/>
          <w:rtl/>
        </w:rPr>
        <w:t>البته</w:t>
      </w:r>
      <w:r w:rsidRPr="00A7154E">
        <w:rPr>
          <w:rtl/>
        </w:rPr>
        <w:t xml:space="preserve"> </w:t>
      </w:r>
      <w:r w:rsidRPr="00A7154E">
        <w:rPr>
          <w:rFonts w:hint="cs"/>
          <w:rtl/>
        </w:rPr>
        <w:t>به</w:t>
      </w:r>
      <w:r w:rsidRPr="00A7154E">
        <w:rPr>
          <w:rtl/>
        </w:rPr>
        <w:t xml:space="preserve"> </w:t>
      </w:r>
      <w:r w:rsidRPr="00A7154E">
        <w:rPr>
          <w:rFonts w:hint="cs"/>
          <w:rtl/>
        </w:rPr>
        <w:t>معنای</w:t>
      </w:r>
      <w:r w:rsidRPr="00A7154E">
        <w:rPr>
          <w:rtl/>
        </w:rPr>
        <w:t xml:space="preserve"> </w:t>
      </w:r>
      <w:r w:rsidRPr="00A7154E">
        <w:rPr>
          <w:rFonts w:hint="cs"/>
          <w:rtl/>
        </w:rPr>
        <w:t>بدن</w:t>
      </w:r>
      <w:r w:rsidRPr="00A7154E">
        <w:rPr>
          <w:rtl/>
        </w:rPr>
        <w:t xml:space="preserve"> </w:t>
      </w:r>
      <w:r w:rsidRPr="00A7154E">
        <w:rPr>
          <w:rFonts w:hint="cs"/>
          <w:rtl/>
        </w:rPr>
        <w:t>مسیح</w:t>
      </w:r>
      <w:r w:rsidRPr="00A7154E">
        <w:rPr>
          <w:rtl/>
        </w:rPr>
        <w:t xml:space="preserve"> </w:t>
      </w:r>
      <w:r w:rsidRPr="00A7154E">
        <w:rPr>
          <w:rFonts w:hint="cs"/>
          <w:rtl/>
        </w:rPr>
        <w:t>و</w:t>
      </w:r>
      <w:r w:rsidRPr="00A7154E">
        <w:rPr>
          <w:rtl/>
        </w:rPr>
        <w:t xml:space="preserve"> </w:t>
      </w:r>
      <w:r w:rsidRPr="00A7154E">
        <w:rPr>
          <w:rFonts w:hint="cs"/>
          <w:rtl/>
        </w:rPr>
        <w:t>همچنین</w:t>
      </w:r>
      <w:r w:rsidRPr="00A7154E">
        <w:rPr>
          <w:rtl/>
        </w:rPr>
        <w:t xml:space="preserve"> </w:t>
      </w:r>
      <w:r w:rsidRPr="00A7154E">
        <w:rPr>
          <w:rFonts w:hint="cs"/>
          <w:rtl/>
        </w:rPr>
        <w:t>به</w:t>
      </w:r>
      <w:r w:rsidRPr="00A7154E">
        <w:rPr>
          <w:rtl/>
        </w:rPr>
        <w:t xml:space="preserve"> </w:t>
      </w:r>
      <w:r w:rsidRPr="00A7154E">
        <w:rPr>
          <w:rFonts w:hint="cs"/>
          <w:rtl/>
        </w:rPr>
        <w:t>معنای</w:t>
      </w:r>
      <w:r w:rsidRPr="00A7154E">
        <w:rPr>
          <w:rtl/>
        </w:rPr>
        <w:t xml:space="preserve"> </w:t>
      </w:r>
      <w:r w:rsidRPr="00A7154E">
        <w:rPr>
          <w:rFonts w:hint="cs"/>
          <w:rtl/>
        </w:rPr>
        <w:t>محل</w:t>
      </w:r>
      <w:r w:rsidRPr="00A7154E">
        <w:rPr>
          <w:rtl/>
        </w:rPr>
        <w:t xml:space="preserve"> </w:t>
      </w:r>
      <w:r w:rsidRPr="00A7154E">
        <w:rPr>
          <w:rFonts w:hint="cs"/>
          <w:rtl/>
        </w:rPr>
        <w:t>عبادت</w:t>
      </w:r>
      <w:r w:rsidRPr="00A7154E">
        <w:rPr>
          <w:rtl/>
        </w:rPr>
        <w:t xml:space="preserve"> </w:t>
      </w:r>
      <w:r w:rsidRPr="00A7154E">
        <w:rPr>
          <w:rFonts w:hint="cs"/>
          <w:rtl/>
        </w:rPr>
        <w:t>روح‌القدس</w:t>
      </w:r>
      <w:r w:rsidRPr="00A7154E">
        <w:rPr>
          <w:rtl/>
        </w:rPr>
        <w:t xml:space="preserve"> </w:t>
      </w:r>
      <w:r w:rsidRPr="00A7154E">
        <w:rPr>
          <w:rFonts w:hint="cs"/>
          <w:rtl/>
        </w:rPr>
        <w:t>نیز</w:t>
      </w:r>
      <w:r w:rsidRPr="00A7154E">
        <w:rPr>
          <w:rtl/>
        </w:rPr>
        <w:t xml:space="preserve"> </w:t>
      </w:r>
      <w:r w:rsidRPr="00A7154E">
        <w:rPr>
          <w:rFonts w:hint="cs"/>
          <w:rtl/>
        </w:rPr>
        <w:t>بیان</w:t>
      </w:r>
      <w:r w:rsidRPr="00A7154E">
        <w:rPr>
          <w:rtl/>
        </w:rPr>
        <w:t xml:space="preserve"> </w:t>
      </w:r>
      <w:r w:rsidRPr="00A7154E">
        <w:rPr>
          <w:rFonts w:hint="cs"/>
          <w:rtl/>
        </w:rPr>
        <w:t>شده</w:t>
      </w:r>
      <w:r w:rsidRPr="00A7154E">
        <w:rPr>
          <w:rtl/>
        </w:rPr>
        <w:t xml:space="preserve"> </w:t>
      </w:r>
      <w:r w:rsidRPr="00A7154E">
        <w:rPr>
          <w:rFonts w:hint="cs"/>
          <w:rtl/>
        </w:rPr>
        <w:t>است</w:t>
      </w:r>
      <w:r w:rsidRPr="00A7154E">
        <w:rPr>
          <w:rtl/>
        </w:rPr>
        <w:t>.</w:t>
      </w:r>
      <w:r w:rsidRPr="00A7154E">
        <w:rPr>
          <w:rFonts w:hint="cs"/>
          <w:rtl/>
        </w:rPr>
        <w:t xml:space="preserve"> </w:t>
      </w:r>
      <w:r w:rsidR="008402B7">
        <w:rPr>
          <w:rFonts w:hint="cs"/>
          <w:rtl/>
        </w:rPr>
        <w:t>(طاهری، 1389، ص144)</w:t>
      </w:r>
    </w:p>
    <w:p w:rsidR="00D13851" w:rsidRDefault="00D13851" w:rsidP="00D13851">
      <w:pPr>
        <w:jc w:val="lowKashida"/>
        <w:rPr>
          <w:rtl/>
        </w:rPr>
      </w:pPr>
      <w:r w:rsidRPr="00A7154E">
        <w:rPr>
          <w:rFonts w:hint="cs"/>
          <w:rtl/>
        </w:rPr>
        <w:t>کلیدی‌ترین</w:t>
      </w:r>
      <w:r w:rsidRPr="00A7154E">
        <w:rPr>
          <w:rtl/>
        </w:rPr>
        <w:t xml:space="preserve"> </w:t>
      </w:r>
      <w:r w:rsidRPr="00A7154E">
        <w:rPr>
          <w:rFonts w:hint="cs"/>
          <w:rtl/>
        </w:rPr>
        <w:t>جملة</w:t>
      </w:r>
      <w:r w:rsidRPr="00A7154E">
        <w:rPr>
          <w:rtl/>
        </w:rPr>
        <w:t xml:space="preserve"> </w:t>
      </w:r>
      <w:r w:rsidRPr="00A7154E">
        <w:rPr>
          <w:rFonts w:hint="cs"/>
          <w:rtl/>
        </w:rPr>
        <w:t>کتاب</w:t>
      </w:r>
      <w:r w:rsidRPr="00A7154E">
        <w:rPr>
          <w:rtl/>
        </w:rPr>
        <w:t xml:space="preserve"> </w:t>
      </w:r>
      <w:r w:rsidRPr="00A7154E">
        <w:rPr>
          <w:rFonts w:hint="cs"/>
          <w:rtl/>
        </w:rPr>
        <w:t>مقدس</w:t>
      </w:r>
      <w:r w:rsidRPr="00A7154E">
        <w:rPr>
          <w:rtl/>
        </w:rPr>
        <w:t xml:space="preserve">، </w:t>
      </w:r>
      <w:r w:rsidRPr="00A7154E">
        <w:rPr>
          <w:rFonts w:hint="cs"/>
          <w:rtl/>
        </w:rPr>
        <w:t>که</w:t>
      </w:r>
      <w:r w:rsidRPr="00A7154E">
        <w:rPr>
          <w:rtl/>
        </w:rPr>
        <w:t xml:space="preserve"> </w:t>
      </w:r>
      <w:r w:rsidRPr="00A7154E">
        <w:rPr>
          <w:rFonts w:hint="cs"/>
          <w:rtl/>
        </w:rPr>
        <w:t>به</w:t>
      </w:r>
      <w:r w:rsidRPr="00A7154E">
        <w:rPr>
          <w:rtl/>
        </w:rPr>
        <w:t xml:space="preserve"> </w:t>
      </w:r>
      <w:r w:rsidRPr="00A7154E">
        <w:rPr>
          <w:rFonts w:hint="cs"/>
          <w:rtl/>
        </w:rPr>
        <w:t>نقل</w:t>
      </w:r>
      <w:r w:rsidRPr="00A7154E">
        <w:rPr>
          <w:rtl/>
        </w:rPr>
        <w:t xml:space="preserve"> </w:t>
      </w:r>
      <w:r w:rsidRPr="00A7154E">
        <w:rPr>
          <w:rFonts w:hint="cs"/>
          <w:rtl/>
        </w:rPr>
        <w:t>از</w:t>
      </w:r>
      <w:r w:rsidRPr="00A7154E">
        <w:rPr>
          <w:rtl/>
        </w:rPr>
        <w:t xml:space="preserve"> </w:t>
      </w:r>
      <w:r w:rsidRPr="00A7154E">
        <w:rPr>
          <w:rFonts w:hint="cs"/>
          <w:rtl/>
        </w:rPr>
        <w:t>عیسی</w:t>
      </w:r>
      <w:r w:rsidRPr="00A7154E">
        <w:rPr>
          <w:rtl/>
        </w:rPr>
        <w:t xml:space="preserve"> </w:t>
      </w:r>
      <w:r w:rsidRPr="00A7154E">
        <w:rPr>
          <w:rFonts w:hint="cs"/>
          <w:rtl/>
        </w:rPr>
        <w:t>مسیح</w:t>
      </w:r>
      <w:r>
        <w:rPr>
          <w:rFonts w:hint="cs"/>
          <w:rtl/>
        </w:rPr>
        <w:t xml:space="preserve"> </w:t>
      </w:r>
      <w:r w:rsidRPr="00A7154E">
        <w:rPr>
          <w:rFonts w:hint="cs"/>
          <w:rtl/>
        </w:rPr>
        <w:t>دربارة</w:t>
      </w:r>
      <w:r w:rsidRPr="00A7154E">
        <w:rPr>
          <w:rtl/>
        </w:rPr>
        <w:t xml:space="preserve"> </w:t>
      </w:r>
      <w:r w:rsidRPr="00A7154E">
        <w:rPr>
          <w:rFonts w:hint="cs"/>
          <w:rtl/>
        </w:rPr>
        <w:t>کلیسا</w:t>
      </w:r>
      <w:r w:rsidRPr="00A7154E">
        <w:rPr>
          <w:rtl/>
        </w:rPr>
        <w:t xml:space="preserve"> </w:t>
      </w:r>
      <w:r w:rsidRPr="00A7154E">
        <w:rPr>
          <w:rFonts w:hint="cs"/>
          <w:rtl/>
        </w:rPr>
        <w:t>گفته</w:t>
      </w:r>
      <w:r w:rsidRPr="00A7154E">
        <w:rPr>
          <w:rtl/>
        </w:rPr>
        <w:t xml:space="preserve"> </w:t>
      </w:r>
      <w:r w:rsidRPr="00A7154E">
        <w:rPr>
          <w:rFonts w:hint="cs"/>
          <w:rtl/>
        </w:rPr>
        <w:t>شده</w:t>
      </w:r>
      <w:r w:rsidRPr="00A7154E">
        <w:rPr>
          <w:rtl/>
        </w:rPr>
        <w:t xml:space="preserve"> </w:t>
      </w:r>
      <w:r w:rsidRPr="00A7154E">
        <w:rPr>
          <w:rFonts w:hint="cs"/>
          <w:rtl/>
        </w:rPr>
        <w:t>است</w:t>
      </w:r>
      <w:r w:rsidRPr="00A7154E">
        <w:rPr>
          <w:rtl/>
        </w:rPr>
        <w:t xml:space="preserve">، </w:t>
      </w:r>
      <w:r w:rsidRPr="00A7154E">
        <w:rPr>
          <w:rFonts w:hint="cs"/>
          <w:rtl/>
        </w:rPr>
        <w:t>عبارت</w:t>
      </w:r>
      <w:r w:rsidRPr="00A7154E">
        <w:rPr>
          <w:rtl/>
        </w:rPr>
        <w:t xml:space="preserve"> </w:t>
      </w:r>
      <w:r w:rsidRPr="00A7154E">
        <w:rPr>
          <w:rFonts w:hint="cs"/>
          <w:rtl/>
        </w:rPr>
        <w:t>است</w:t>
      </w:r>
      <w:r w:rsidRPr="00A7154E">
        <w:rPr>
          <w:rtl/>
        </w:rPr>
        <w:t xml:space="preserve"> </w:t>
      </w:r>
      <w:r w:rsidRPr="00A7154E">
        <w:rPr>
          <w:rFonts w:hint="cs"/>
          <w:rtl/>
        </w:rPr>
        <w:t>از</w:t>
      </w:r>
      <w:r w:rsidRPr="00A7154E">
        <w:rPr>
          <w:rtl/>
        </w:rPr>
        <w:t>: «</w:t>
      </w:r>
      <w:r w:rsidRPr="00A7154E">
        <w:rPr>
          <w:rFonts w:hint="cs"/>
          <w:rtl/>
        </w:rPr>
        <w:t>و</w:t>
      </w:r>
      <w:r w:rsidRPr="00A7154E">
        <w:rPr>
          <w:rtl/>
        </w:rPr>
        <w:t xml:space="preserve"> </w:t>
      </w:r>
      <w:r w:rsidRPr="00A7154E">
        <w:rPr>
          <w:rFonts w:hint="cs"/>
          <w:rtl/>
        </w:rPr>
        <w:t>من</w:t>
      </w:r>
      <w:r w:rsidRPr="00A7154E">
        <w:rPr>
          <w:rtl/>
        </w:rPr>
        <w:t xml:space="preserve"> </w:t>
      </w:r>
      <w:r w:rsidRPr="00A7154E">
        <w:rPr>
          <w:rFonts w:hint="cs"/>
          <w:rtl/>
        </w:rPr>
        <w:t>نیز</w:t>
      </w:r>
      <w:r w:rsidRPr="00A7154E">
        <w:rPr>
          <w:rtl/>
        </w:rPr>
        <w:t xml:space="preserve"> </w:t>
      </w:r>
      <w:r w:rsidRPr="00A7154E">
        <w:rPr>
          <w:rFonts w:hint="cs"/>
          <w:rtl/>
        </w:rPr>
        <w:t>تو</w:t>
      </w:r>
      <w:r w:rsidRPr="00A7154E">
        <w:rPr>
          <w:rtl/>
        </w:rPr>
        <w:t xml:space="preserve"> </w:t>
      </w:r>
      <w:r w:rsidRPr="00A7154E">
        <w:rPr>
          <w:rFonts w:hint="cs"/>
          <w:rtl/>
        </w:rPr>
        <w:t>را</w:t>
      </w:r>
      <w:r w:rsidRPr="00A7154E">
        <w:rPr>
          <w:rtl/>
        </w:rPr>
        <w:t xml:space="preserve"> </w:t>
      </w:r>
      <w:r w:rsidRPr="00A7154E">
        <w:rPr>
          <w:rFonts w:hint="cs"/>
          <w:rtl/>
        </w:rPr>
        <w:t>می‌گویم</w:t>
      </w:r>
      <w:r w:rsidRPr="00A7154E">
        <w:rPr>
          <w:rtl/>
        </w:rPr>
        <w:t xml:space="preserve"> </w:t>
      </w:r>
      <w:r w:rsidRPr="00A7154E">
        <w:rPr>
          <w:rFonts w:hint="cs"/>
          <w:rtl/>
        </w:rPr>
        <w:t>که</w:t>
      </w:r>
      <w:r w:rsidRPr="00A7154E">
        <w:rPr>
          <w:rtl/>
        </w:rPr>
        <w:t xml:space="preserve"> </w:t>
      </w:r>
      <w:r w:rsidRPr="00A7154E">
        <w:rPr>
          <w:rFonts w:hint="cs"/>
          <w:rtl/>
        </w:rPr>
        <w:t>تویی</w:t>
      </w:r>
      <w:r w:rsidRPr="00A7154E">
        <w:rPr>
          <w:rtl/>
        </w:rPr>
        <w:t xml:space="preserve"> </w:t>
      </w:r>
      <w:r w:rsidRPr="00A7154E">
        <w:rPr>
          <w:rFonts w:hint="cs"/>
          <w:rtl/>
        </w:rPr>
        <w:t>پطرس</w:t>
      </w:r>
      <w:r w:rsidRPr="00A7154E">
        <w:rPr>
          <w:rtl/>
        </w:rPr>
        <w:t xml:space="preserve"> </w:t>
      </w:r>
      <w:r w:rsidRPr="00A7154E">
        <w:rPr>
          <w:rFonts w:hint="cs"/>
          <w:rtl/>
        </w:rPr>
        <w:t>و</w:t>
      </w:r>
      <w:r w:rsidRPr="00A7154E">
        <w:rPr>
          <w:rtl/>
        </w:rPr>
        <w:t xml:space="preserve"> </w:t>
      </w:r>
      <w:r w:rsidRPr="00A7154E">
        <w:rPr>
          <w:rFonts w:hint="cs"/>
          <w:rtl/>
        </w:rPr>
        <w:t>بر</w:t>
      </w:r>
      <w:r w:rsidRPr="00A7154E">
        <w:rPr>
          <w:rtl/>
        </w:rPr>
        <w:t xml:space="preserve"> </w:t>
      </w:r>
      <w:r w:rsidRPr="00A7154E">
        <w:rPr>
          <w:rFonts w:hint="cs"/>
          <w:rtl/>
        </w:rPr>
        <w:t>این</w:t>
      </w:r>
      <w:r w:rsidRPr="00A7154E">
        <w:rPr>
          <w:rtl/>
        </w:rPr>
        <w:t xml:space="preserve"> </w:t>
      </w:r>
      <w:r w:rsidRPr="00A7154E">
        <w:rPr>
          <w:rFonts w:hint="cs"/>
          <w:rtl/>
        </w:rPr>
        <w:t>صخره</w:t>
      </w:r>
      <w:r w:rsidRPr="00A7154E">
        <w:rPr>
          <w:rtl/>
        </w:rPr>
        <w:t xml:space="preserve"> </w:t>
      </w:r>
      <w:r w:rsidRPr="00A7154E">
        <w:rPr>
          <w:rFonts w:hint="cs"/>
          <w:rtl/>
        </w:rPr>
        <w:t>کلیسای</w:t>
      </w:r>
      <w:r w:rsidRPr="00A7154E">
        <w:rPr>
          <w:rtl/>
        </w:rPr>
        <w:t xml:space="preserve"> </w:t>
      </w:r>
      <w:r w:rsidRPr="00A7154E">
        <w:rPr>
          <w:rFonts w:hint="cs"/>
          <w:rtl/>
        </w:rPr>
        <w:t>خود</w:t>
      </w:r>
      <w:r w:rsidRPr="00A7154E">
        <w:rPr>
          <w:rtl/>
        </w:rPr>
        <w:t xml:space="preserve"> </w:t>
      </w:r>
      <w:r w:rsidRPr="00A7154E">
        <w:rPr>
          <w:rFonts w:hint="cs"/>
          <w:rtl/>
        </w:rPr>
        <w:t>را</w:t>
      </w:r>
      <w:r w:rsidRPr="00A7154E">
        <w:rPr>
          <w:rtl/>
        </w:rPr>
        <w:t xml:space="preserve"> </w:t>
      </w:r>
      <w:r w:rsidRPr="00A7154E">
        <w:rPr>
          <w:rFonts w:hint="cs"/>
          <w:rtl/>
        </w:rPr>
        <w:t>بنا</w:t>
      </w:r>
      <w:r w:rsidRPr="00A7154E">
        <w:rPr>
          <w:rtl/>
        </w:rPr>
        <w:t xml:space="preserve"> </w:t>
      </w:r>
      <w:r w:rsidRPr="00A7154E">
        <w:rPr>
          <w:rFonts w:hint="cs"/>
          <w:rtl/>
        </w:rPr>
        <w:t>می‌کنم</w:t>
      </w:r>
      <w:r w:rsidRPr="00A7154E">
        <w:rPr>
          <w:rtl/>
        </w:rPr>
        <w:t xml:space="preserve"> </w:t>
      </w:r>
      <w:r w:rsidRPr="00A7154E">
        <w:rPr>
          <w:rFonts w:hint="cs"/>
          <w:rtl/>
        </w:rPr>
        <w:t>و</w:t>
      </w:r>
      <w:r w:rsidRPr="00A7154E">
        <w:rPr>
          <w:rtl/>
        </w:rPr>
        <w:t xml:space="preserve"> </w:t>
      </w:r>
      <w:r w:rsidRPr="00A7154E">
        <w:rPr>
          <w:rFonts w:hint="cs"/>
          <w:rtl/>
        </w:rPr>
        <w:t>ابواب</w:t>
      </w:r>
      <w:r w:rsidRPr="00A7154E">
        <w:rPr>
          <w:rtl/>
        </w:rPr>
        <w:t xml:space="preserve"> </w:t>
      </w:r>
      <w:r w:rsidRPr="00A7154E">
        <w:rPr>
          <w:rFonts w:hint="cs"/>
          <w:rtl/>
        </w:rPr>
        <w:t>جهنم</w:t>
      </w:r>
      <w:r w:rsidRPr="00A7154E">
        <w:rPr>
          <w:rtl/>
        </w:rPr>
        <w:t xml:space="preserve"> </w:t>
      </w:r>
      <w:r w:rsidRPr="00A7154E">
        <w:rPr>
          <w:rFonts w:hint="cs"/>
          <w:rtl/>
        </w:rPr>
        <w:t>بر</w:t>
      </w:r>
      <w:r w:rsidRPr="00A7154E">
        <w:rPr>
          <w:rtl/>
        </w:rPr>
        <w:t xml:space="preserve"> </w:t>
      </w:r>
      <w:r w:rsidRPr="00A7154E">
        <w:rPr>
          <w:rFonts w:hint="cs"/>
          <w:rtl/>
        </w:rPr>
        <w:t>آن</w:t>
      </w:r>
      <w:r w:rsidRPr="00A7154E">
        <w:rPr>
          <w:rtl/>
        </w:rPr>
        <w:t xml:space="preserve"> </w:t>
      </w:r>
      <w:r w:rsidRPr="00A7154E">
        <w:rPr>
          <w:rFonts w:hint="cs"/>
          <w:rtl/>
        </w:rPr>
        <w:t>استیلا</w:t>
      </w:r>
      <w:r w:rsidRPr="00A7154E">
        <w:rPr>
          <w:rtl/>
        </w:rPr>
        <w:t xml:space="preserve"> </w:t>
      </w:r>
      <w:r w:rsidRPr="00A7154E">
        <w:rPr>
          <w:rFonts w:hint="cs"/>
          <w:rtl/>
        </w:rPr>
        <w:t>نخواهد</w:t>
      </w:r>
      <w:r w:rsidRPr="00A7154E">
        <w:rPr>
          <w:rtl/>
        </w:rPr>
        <w:t xml:space="preserve"> </w:t>
      </w:r>
      <w:r w:rsidRPr="00A7154E">
        <w:rPr>
          <w:rFonts w:hint="cs"/>
          <w:rtl/>
        </w:rPr>
        <w:t>یافت</w:t>
      </w:r>
      <w:r w:rsidRPr="00A7154E">
        <w:rPr>
          <w:rtl/>
        </w:rPr>
        <w:t xml:space="preserve">...».  </w:t>
      </w:r>
      <w:r w:rsidR="008402B7">
        <w:rPr>
          <w:rFonts w:hint="cs"/>
          <w:rtl/>
        </w:rPr>
        <w:t>(طاهری، 1389، ص144)</w:t>
      </w:r>
    </w:p>
    <w:p w:rsidR="008402B7" w:rsidRDefault="00D13851" w:rsidP="008402B7">
      <w:pPr>
        <w:jc w:val="lowKashida"/>
        <w:rPr>
          <w:rtl/>
        </w:rPr>
      </w:pPr>
      <w:r w:rsidRPr="00017D8A">
        <w:rPr>
          <w:rFonts w:hint="cs"/>
          <w:rtl/>
        </w:rPr>
        <w:t>بر</w:t>
      </w:r>
      <w:r w:rsidRPr="00017D8A">
        <w:rPr>
          <w:rtl/>
        </w:rPr>
        <w:t xml:space="preserve"> </w:t>
      </w:r>
      <w:r w:rsidRPr="00017D8A">
        <w:rPr>
          <w:rFonts w:hint="cs"/>
          <w:rtl/>
        </w:rPr>
        <w:t>اساس</w:t>
      </w:r>
      <w:r w:rsidRPr="00017D8A">
        <w:rPr>
          <w:rtl/>
        </w:rPr>
        <w:t xml:space="preserve"> </w:t>
      </w:r>
      <w:r w:rsidRPr="00017D8A">
        <w:rPr>
          <w:rFonts w:hint="cs"/>
          <w:rtl/>
        </w:rPr>
        <w:t>آیین</w:t>
      </w:r>
      <w:r w:rsidRPr="00017D8A">
        <w:rPr>
          <w:rtl/>
        </w:rPr>
        <w:t xml:space="preserve"> </w:t>
      </w:r>
      <w:r w:rsidRPr="00017D8A">
        <w:rPr>
          <w:rFonts w:hint="cs"/>
          <w:rtl/>
        </w:rPr>
        <w:t>مسیحیت</w:t>
      </w:r>
      <w:r w:rsidRPr="00017D8A">
        <w:rPr>
          <w:rtl/>
        </w:rPr>
        <w:t xml:space="preserve"> </w:t>
      </w:r>
      <w:r w:rsidRPr="00017D8A">
        <w:rPr>
          <w:rFonts w:hint="cs"/>
          <w:rtl/>
        </w:rPr>
        <w:t>راه</w:t>
      </w:r>
      <w:r w:rsidRPr="00017D8A">
        <w:rPr>
          <w:rtl/>
        </w:rPr>
        <w:t xml:space="preserve"> </w:t>
      </w:r>
      <w:r w:rsidRPr="00017D8A">
        <w:rPr>
          <w:rFonts w:hint="cs"/>
          <w:rtl/>
        </w:rPr>
        <w:t>دخول</w:t>
      </w:r>
      <w:r w:rsidRPr="00017D8A">
        <w:rPr>
          <w:rtl/>
        </w:rPr>
        <w:t xml:space="preserve"> </w:t>
      </w:r>
      <w:r w:rsidRPr="00017D8A">
        <w:rPr>
          <w:rFonts w:hint="cs"/>
          <w:rtl/>
        </w:rPr>
        <w:t>به</w:t>
      </w:r>
      <w:r w:rsidRPr="00017D8A">
        <w:rPr>
          <w:rtl/>
        </w:rPr>
        <w:t xml:space="preserve"> </w:t>
      </w:r>
      <w:r w:rsidRPr="00017D8A">
        <w:rPr>
          <w:rFonts w:hint="cs"/>
          <w:rtl/>
        </w:rPr>
        <w:t>کلیساى</w:t>
      </w:r>
      <w:r w:rsidRPr="00017D8A">
        <w:rPr>
          <w:rtl/>
        </w:rPr>
        <w:t xml:space="preserve"> </w:t>
      </w:r>
      <w:r w:rsidRPr="00017D8A">
        <w:rPr>
          <w:rFonts w:hint="cs"/>
          <w:rtl/>
        </w:rPr>
        <w:t>مسیح</w:t>
      </w:r>
      <w:r w:rsidRPr="00017D8A">
        <w:rPr>
          <w:rtl/>
        </w:rPr>
        <w:t xml:space="preserve"> </w:t>
      </w:r>
      <w:r w:rsidRPr="00017D8A">
        <w:rPr>
          <w:rFonts w:hint="cs"/>
          <w:rtl/>
        </w:rPr>
        <w:t>که</w:t>
      </w:r>
      <w:r w:rsidRPr="00017D8A">
        <w:rPr>
          <w:rtl/>
        </w:rPr>
        <w:t xml:space="preserve"> </w:t>
      </w:r>
      <w:r w:rsidRPr="00017D8A">
        <w:rPr>
          <w:rFonts w:hint="cs"/>
          <w:rtl/>
        </w:rPr>
        <w:t>قوم</w:t>
      </w:r>
      <w:r w:rsidRPr="00017D8A">
        <w:rPr>
          <w:rtl/>
        </w:rPr>
        <w:t xml:space="preserve"> </w:t>
      </w:r>
      <w:r w:rsidRPr="00017D8A">
        <w:rPr>
          <w:rFonts w:hint="cs"/>
          <w:rtl/>
        </w:rPr>
        <w:t>جدید</w:t>
      </w:r>
      <w:r w:rsidRPr="00017D8A">
        <w:rPr>
          <w:rtl/>
        </w:rPr>
        <w:t xml:space="preserve"> </w:t>
      </w:r>
      <w:r w:rsidRPr="00017D8A">
        <w:rPr>
          <w:rFonts w:hint="cs"/>
          <w:rtl/>
        </w:rPr>
        <w:t>خدا</w:t>
      </w:r>
      <w:r w:rsidRPr="00017D8A">
        <w:rPr>
          <w:rtl/>
        </w:rPr>
        <w:t xml:space="preserve"> </w:t>
      </w:r>
      <w:r w:rsidRPr="00017D8A">
        <w:rPr>
          <w:rFonts w:hint="cs"/>
          <w:rtl/>
        </w:rPr>
        <w:t>مى‌باشد</w:t>
      </w:r>
      <w:r w:rsidRPr="00017D8A">
        <w:rPr>
          <w:rtl/>
        </w:rPr>
        <w:t xml:space="preserve"> </w:t>
      </w:r>
      <w:r w:rsidRPr="00017D8A">
        <w:rPr>
          <w:rFonts w:hint="cs"/>
          <w:rtl/>
        </w:rPr>
        <w:t>عبارت</w:t>
      </w:r>
      <w:r w:rsidRPr="00017D8A">
        <w:rPr>
          <w:rtl/>
        </w:rPr>
        <w:t xml:space="preserve"> </w:t>
      </w:r>
      <w:r w:rsidRPr="00017D8A">
        <w:rPr>
          <w:rFonts w:hint="cs"/>
          <w:rtl/>
        </w:rPr>
        <w:t>است</w:t>
      </w:r>
      <w:r w:rsidRPr="00017D8A">
        <w:rPr>
          <w:rtl/>
        </w:rPr>
        <w:t xml:space="preserve"> </w:t>
      </w:r>
      <w:r w:rsidRPr="00017D8A">
        <w:rPr>
          <w:rFonts w:hint="cs"/>
          <w:rtl/>
        </w:rPr>
        <w:t>از</w:t>
      </w:r>
      <w:r w:rsidRPr="00017D8A">
        <w:rPr>
          <w:rtl/>
        </w:rPr>
        <w:t xml:space="preserve"> </w:t>
      </w:r>
      <w:r w:rsidRPr="00017D8A">
        <w:rPr>
          <w:rFonts w:hint="cs"/>
          <w:rtl/>
        </w:rPr>
        <w:t>تعمید</w:t>
      </w:r>
      <w:r w:rsidRPr="00017D8A">
        <w:rPr>
          <w:rtl/>
        </w:rPr>
        <w:t xml:space="preserve"> . </w:t>
      </w:r>
      <w:r w:rsidRPr="00017D8A">
        <w:rPr>
          <w:rFonts w:hint="cs"/>
          <w:rtl/>
        </w:rPr>
        <w:t>تعمید</w:t>
      </w:r>
      <w:r w:rsidRPr="00017D8A">
        <w:rPr>
          <w:rtl/>
        </w:rPr>
        <w:t xml:space="preserve"> </w:t>
      </w:r>
      <w:r w:rsidRPr="00017D8A">
        <w:rPr>
          <w:rFonts w:hint="cs"/>
          <w:rtl/>
        </w:rPr>
        <w:t>درمورد</w:t>
      </w:r>
      <w:r w:rsidRPr="00017D8A">
        <w:rPr>
          <w:rtl/>
        </w:rPr>
        <w:t xml:space="preserve"> </w:t>
      </w:r>
      <w:r w:rsidRPr="00017D8A">
        <w:rPr>
          <w:rFonts w:hint="cs"/>
          <w:rtl/>
        </w:rPr>
        <w:t>کسانى</w:t>
      </w:r>
      <w:r w:rsidRPr="00017D8A">
        <w:rPr>
          <w:rtl/>
        </w:rPr>
        <w:t xml:space="preserve"> </w:t>
      </w:r>
      <w:r w:rsidRPr="00017D8A">
        <w:rPr>
          <w:rFonts w:hint="cs"/>
          <w:rtl/>
        </w:rPr>
        <w:t>اجرا</w:t>
      </w:r>
      <w:r w:rsidRPr="00017D8A">
        <w:rPr>
          <w:rtl/>
        </w:rPr>
        <w:t xml:space="preserve"> </w:t>
      </w:r>
      <w:r w:rsidRPr="00017D8A">
        <w:rPr>
          <w:rFonts w:hint="cs"/>
          <w:rtl/>
        </w:rPr>
        <w:t>مى‌شود</w:t>
      </w:r>
      <w:r w:rsidRPr="00017D8A">
        <w:rPr>
          <w:rtl/>
        </w:rPr>
        <w:t xml:space="preserve"> </w:t>
      </w:r>
      <w:r w:rsidRPr="00017D8A">
        <w:rPr>
          <w:rFonts w:hint="cs"/>
          <w:rtl/>
        </w:rPr>
        <w:t>که</w:t>
      </w:r>
      <w:r w:rsidRPr="00017D8A">
        <w:rPr>
          <w:rtl/>
        </w:rPr>
        <w:t xml:space="preserve"> </w:t>
      </w:r>
      <w:r w:rsidRPr="00017D8A">
        <w:rPr>
          <w:rFonts w:hint="cs"/>
          <w:rtl/>
        </w:rPr>
        <w:t>توبه</w:t>
      </w:r>
      <w:r w:rsidRPr="00017D8A">
        <w:rPr>
          <w:rtl/>
        </w:rPr>
        <w:t xml:space="preserve"> </w:t>
      </w:r>
      <w:r w:rsidRPr="00017D8A">
        <w:rPr>
          <w:rFonts w:hint="cs"/>
          <w:rtl/>
        </w:rPr>
        <w:t>کرده</w:t>
      </w:r>
      <w:r w:rsidRPr="00017D8A">
        <w:rPr>
          <w:rtl/>
        </w:rPr>
        <w:t xml:space="preserve"> </w:t>
      </w:r>
      <w:r w:rsidRPr="00017D8A">
        <w:rPr>
          <w:rFonts w:hint="cs"/>
          <w:rtl/>
        </w:rPr>
        <w:t>و</w:t>
      </w:r>
      <w:r w:rsidRPr="00017D8A">
        <w:rPr>
          <w:rtl/>
        </w:rPr>
        <w:t xml:space="preserve"> </w:t>
      </w:r>
      <w:r w:rsidRPr="00017D8A">
        <w:rPr>
          <w:rFonts w:hint="cs"/>
          <w:rtl/>
        </w:rPr>
        <w:t>به</w:t>
      </w:r>
      <w:r w:rsidRPr="00017D8A">
        <w:rPr>
          <w:rtl/>
        </w:rPr>
        <w:t xml:space="preserve"> </w:t>
      </w:r>
      <w:r w:rsidRPr="00017D8A">
        <w:rPr>
          <w:rFonts w:hint="cs"/>
          <w:rtl/>
        </w:rPr>
        <w:t>مسیح</w:t>
      </w:r>
      <w:r w:rsidRPr="00017D8A">
        <w:rPr>
          <w:rtl/>
        </w:rPr>
        <w:t xml:space="preserve"> </w:t>
      </w:r>
      <w:r w:rsidRPr="00017D8A">
        <w:rPr>
          <w:rFonts w:hint="cs"/>
          <w:rtl/>
        </w:rPr>
        <w:t>ایمان</w:t>
      </w:r>
      <w:r w:rsidRPr="00017D8A">
        <w:rPr>
          <w:rtl/>
        </w:rPr>
        <w:t xml:space="preserve"> </w:t>
      </w:r>
      <w:r w:rsidRPr="00017D8A">
        <w:rPr>
          <w:rFonts w:hint="cs"/>
          <w:rtl/>
        </w:rPr>
        <w:t>آورده‌اند</w:t>
      </w:r>
      <w:r w:rsidRPr="00017D8A">
        <w:rPr>
          <w:rtl/>
        </w:rPr>
        <w:t xml:space="preserve"> </w:t>
      </w:r>
      <w:r w:rsidRPr="00017D8A">
        <w:rPr>
          <w:rFonts w:hint="cs"/>
          <w:rtl/>
        </w:rPr>
        <w:t>و</w:t>
      </w:r>
      <w:r w:rsidRPr="00017D8A">
        <w:rPr>
          <w:rtl/>
        </w:rPr>
        <w:t xml:space="preserve"> </w:t>
      </w:r>
      <w:r w:rsidRPr="00017D8A">
        <w:rPr>
          <w:rFonts w:hint="cs"/>
          <w:rtl/>
        </w:rPr>
        <w:t>نشانه</w:t>
      </w:r>
      <w:r w:rsidRPr="00017D8A">
        <w:rPr>
          <w:rtl/>
        </w:rPr>
        <w:t xml:space="preserve"> </w:t>
      </w:r>
      <w:r w:rsidRPr="00017D8A">
        <w:rPr>
          <w:rFonts w:hint="cs"/>
          <w:rtl/>
        </w:rPr>
        <w:t>عضویت</w:t>
      </w:r>
      <w:r w:rsidRPr="00017D8A">
        <w:rPr>
          <w:rtl/>
        </w:rPr>
        <w:t xml:space="preserve"> </w:t>
      </w:r>
      <w:r w:rsidRPr="00017D8A">
        <w:rPr>
          <w:rFonts w:hint="cs"/>
          <w:rtl/>
        </w:rPr>
        <w:t>در</w:t>
      </w:r>
      <w:r w:rsidRPr="00017D8A">
        <w:rPr>
          <w:rtl/>
        </w:rPr>
        <w:t xml:space="preserve"> </w:t>
      </w:r>
      <w:r w:rsidRPr="00017D8A">
        <w:rPr>
          <w:rFonts w:hint="cs"/>
          <w:rtl/>
        </w:rPr>
        <w:t>خانواده</w:t>
      </w:r>
      <w:r w:rsidRPr="00017D8A">
        <w:rPr>
          <w:rtl/>
        </w:rPr>
        <w:t xml:space="preserve"> </w:t>
      </w:r>
      <w:r w:rsidRPr="00017D8A">
        <w:rPr>
          <w:rFonts w:hint="cs"/>
          <w:rtl/>
        </w:rPr>
        <w:t>روحانى</w:t>
      </w:r>
      <w:r w:rsidRPr="00017D8A">
        <w:rPr>
          <w:rtl/>
        </w:rPr>
        <w:t xml:space="preserve"> </w:t>
      </w:r>
      <w:r w:rsidRPr="00017D8A">
        <w:rPr>
          <w:rFonts w:hint="cs"/>
          <w:rtl/>
        </w:rPr>
        <w:t>خدا</w:t>
      </w:r>
      <w:r w:rsidRPr="00017D8A">
        <w:rPr>
          <w:rtl/>
        </w:rPr>
        <w:t xml:space="preserve"> </w:t>
      </w:r>
      <w:r w:rsidRPr="00017D8A">
        <w:rPr>
          <w:rFonts w:hint="cs"/>
          <w:rtl/>
        </w:rPr>
        <w:t>مى‌باشد</w:t>
      </w:r>
      <w:r w:rsidRPr="00017D8A">
        <w:rPr>
          <w:rtl/>
        </w:rPr>
        <w:t xml:space="preserve">. </w:t>
      </w:r>
      <w:r w:rsidRPr="00017D8A">
        <w:rPr>
          <w:rFonts w:hint="cs"/>
          <w:rtl/>
        </w:rPr>
        <w:t>مسیحیان</w:t>
      </w:r>
      <w:r w:rsidRPr="00017D8A">
        <w:rPr>
          <w:rtl/>
        </w:rPr>
        <w:t xml:space="preserve"> </w:t>
      </w:r>
      <w:r w:rsidRPr="00017D8A">
        <w:rPr>
          <w:rFonts w:hint="cs"/>
          <w:rtl/>
        </w:rPr>
        <w:t>معتقدند</w:t>
      </w:r>
      <w:r w:rsidRPr="00017D8A">
        <w:rPr>
          <w:rtl/>
        </w:rPr>
        <w:t xml:space="preserve"> </w:t>
      </w:r>
      <w:r w:rsidRPr="00017D8A">
        <w:rPr>
          <w:rFonts w:hint="cs"/>
          <w:rtl/>
        </w:rPr>
        <w:t>تعمید</w:t>
      </w:r>
      <w:r w:rsidRPr="00017D8A">
        <w:rPr>
          <w:rtl/>
        </w:rPr>
        <w:t xml:space="preserve"> </w:t>
      </w:r>
      <w:r w:rsidRPr="00017D8A">
        <w:rPr>
          <w:rFonts w:hint="cs"/>
          <w:rtl/>
        </w:rPr>
        <w:t>به</w:t>
      </w:r>
      <w:r w:rsidRPr="00017D8A">
        <w:rPr>
          <w:rtl/>
        </w:rPr>
        <w:t xml:space="preserve"> </w:t>
      </w:r>
      <w:r w:rsidRPr="00017D8A">
        <w:rPr>
          <w:rFonts w:hint="cs"/>
          <w:rtl/>
        </w:rPr>
        <w:t>خودى</w:t>
      </w:r>
      <w:r w:rsidRPr="00017D8A">
        <w:rPr>
          <w:rtl/>
        </w:rPr>
        <w:t xml:space="preserve"> </w:t>
      </w:r>
      <w:r w:rsidRPr="00017D8A">
        <w:rPr>
          <w:rFonts w:hint="cs"/>
          <w:rtl/>
        </w:rPr>
        <w:t>خود</w:t>
      </w:r>
      <w:r w:rsidRPr="00017D8A">
        <w:rPr>
          <w:rtl/>
        </w:rPr>
        <w:t xml:space="preserve"> </w:t>
      </w:r>
      <w:r w:rsidRPr="00017D8A">
        <w:rPr>
          <w:rFonts w:hint="cs"/>
          <w:rtl/>
        </w:rPr>
        <w:t>کسى</w:t>
      </w:r>
      <w:r w:rsidRPr="00017D8A">
        <w:rPr>
          <w:rtl/>
        </w:rPr>
        <w:t xml:space="preserve"> </w:t>
      </w:r>
      <w:r w:rsidRPr="00017D8A">
        <w:rPr>
          <w:rFonts w:hint="cs"/>
          <w:rtl/>
        </w:rPr>
        <w:t>را</w:t>
      </w:r>
      <w:r w:rsidRPr="00017D8A">
        <w:rPr>
          <w:rtl/>
        </w:rPr>
        <w:t xml:space="preserve"> </w:t>
      </w:r>
      <w:r w:rsidRPr="00017D8A">
        <w:rPr>
          <w:rFonts w:hint="cs"/>
          <w:rtl/>
        </w:rPr>
        <w:t>نجات</w:t>
      </w:r>
      <w:r w:rsidRPr="00017D8A">
        <w:rPr>
          <w:rtl/>
        </w:rPr>
        <w:t xml:space="preserve"> </w:t>
      </w:r>
      <w:r w:rsidRPr="00017D8A">
        <w:rPr>
          <w:rFonts w:hint="cs"/>
          <w:rtl/>
        </w:rPr>
        <w:t>نمى‌دهد</w:t>
      </w:r>
      <w:r w:rsidRPr="00017D8A">
        <w:rPr>
          <w:rtl/>
        </w:rPr>
        <w:t xml:space="preserve"> </w:t>
      </w:r>
      <w:r w:rsidRPr="00017D8A">
        <w:rPr>
          <w:rFonts w:hint="cs"/>
          <w:rtl/>
        </w:rPr>
        <w:t>زیرا</w:t>
      </w:r>
      <w:r w:rsidRPr="00017D8A">
        <w:rPr>
          <w:rtl/>
        </w:rPr>
        <w:t xml:space="preserve"> </w:t>
      </w:r>
      <w:r w:rsidRPr="00017D8A">
        <w:rPr>
          <w:rFonts w:hint="cs"/>
          <w:rtl/>
        </w:rPr>
        <w:t>گناه‌کاران</w:t>
      </w:r>
      <w:r w:rsidRPr="00017D8A">
        <w:rPr>
          <w:rtl/>
        </w:rPr>
        <w:t xml:space="preserve"> </w:t>
      </w:r>
      <w:r w:rsidRPr="00017D8A">
        <w:rPr>
          <w:rFonts w:hint="cs"/>
          <w:rtl/>
        </w:rPr>
        <w:t>فقط</w:t>
      </w:r>
      <w:r w:rsidRPr="00017D8A">
        <w:rPr>
          <w:rtl/>
        </w:rPr>
        <w:t xml:space="preserve"> </w:t>
      </w:r>
      <w:r w:rsidRPr="00017D8A">
        <w:rPr>
          <w:rFonts w:hint="cs"/>
          <w:rtl/>
        </w:rPr>
        <w:t>بوسیله</w:t>
      </w:r>
      <w:r w:rsidRPr="00017D8A">
        <w:rPr>
          <w:rtl/>
        </w:rPr>
        <w:t xml:space="preserve"> </w:t>
      </w:r>
      <w:r w:rsidRPr="00017D8A">
        <w:rPr>
          <w:rFonts w:hint="cs"/>
          <w:rtl/>
        </w:rPr>
        <w:t>ایمان</w:t>
      </w:r>
      <w:r w:rsidRPr="00017D8A">
        <w:rPr>
          <w:rtl/>
        </w:rPr>
        <w:t xml:space="preserve"> </w:t>
      </w:r>
      <w:r w:rsidRPr="00017D8A">
        <w:rPr>
          <w:rFonts w:hint="cs"/>
          <w:rtl/>
        </w:rPr>
        <w:t>به</w:t>
      </w:r>
      <w:r w:rsidRPr="00017D8A">
        <w:rPr>
          <w:rtl/>
        </w:rPr>
        <w:t xml:space="preserve"> </w:t>
      </w:r>
      <w:r w:rsidRPr="00017D8A">
        <w:rPr>
          <w:rFonts w:hint="cs"/>
          <w:rtl/>
        </w:rPr>
        <w:t>مسیح</w:t>
      </w:r>
      <w:r w:rsidRPr="00017D8A">
        <w:rPr>
          <w:rtl/>
        </w:rPr>
        <w:t xml:space="preserve"> </w:t>
      </w:r>
      <w:r w:rsidRPr="00017D8A">
        <w:rPr>
          <w:rFonts w:hint="cs"/>
          <w:rtl/>
        </w:rPr>
        <w:t>نجات</w:t>
      </w:r>
      <w:r w:rsidRPr="00017D8A">
        <w:rPr>
          <w:rtl/>
        </w:rPr>
        <w:t xml:space="preserve"> </w:t>
      </w:r>
      <w:r w:rsidRPr="00017D8A">
        <w:rPr>
          <w:rFonts w:hint="cs"/>
          <w:rtl/>
        </w:rPr>
        <w:t>مى‌یابند</w:t>
      </w:r>
      <w:r w:rsidRPr="00017D8A">
        <w:rPr>
          <w:rtl/>
        </w:rPr>
        <w:t xml:space="preserve">. </w:t>
      </w:r>
      <w:r w:rsidRPr="00017D8A">
        <w:rPr>
          <w:rFonts w:hint="cs"/>
          <w:rtl/>
        </w:rPr>
        <w:t>تعمید</w:t>
      </w:r>
      <w:r w:rsidRPr="00017D8A">
        <w:rPr>
          <w:rtl/>
        </w:rPr>
        <w:t xml:space="preserve"> </w:t>
      </w:r>
      <w:r w:rsidRPr="00017D8A">
        <w:rPr>
          <w:rFonts w:hint="cs"/>
          <w:rtl/>
        </w:rPr>
        <w:t>علامت</w:t>
      </w:r>
      <w:r w:rsidRPr="00017D8A">
        <w:rPr>
          <w:rtl/>
        </w:rPr>
        <w:t xml:space="preserve"> </w:t>
      </w:r>
      <w:r w:rsidRPr="00017D8A">
        <w:rPr>
          <w:rFonts w:hint="cs"/>
          <w:rtl/>
        </w:rPr>
        <w:t>و</w:t>
      </w:r>
      <w:r w:rsidRPr="00017D8A">
        <w:rPr>
          <w:rtl/>
        </w:rPr>
        <w:t xml:space="preserve"> </w:t>
      </w:r>
      <w:r w:rsidRPr="00017D8A">
        <w:rPr>
          <w:rFonts w:hint="cs"/>
          <w:rtl/>
        </w:rPr>
        <w:t>سمبل</w:t>
      </w:r>
      <w:r w:rsidRPr="00017D8A">
        <w:rPr>
          <w:rtl/>
        </w:rPr>
        <w:t xml:space="preserve"> </w:t>
      </w:r>
      <w:r w:rsidRPr="00017D8A">
        <w:rPr>
          <w:rFonts w:hint="cs"/>
          <w:rtl/>
        </w:rPr>
        <w:t>پاکى</w:t>
      </w:r>
      <w:r w:rsidRPr="00017D8A">
        <w:rPr>
          <w:rtl/>
        </w:rPr>
        <w:t xml:space="preserve"> </w:t>
      </w:r>
      <w:r w:rsidRPr="00017D8A">
        <w:rPr>
          <w:rFonts w:hint="cs"/>
          <w:rtl/>
        </w:rPr>
        <w:t>از</w:t>
      </w:r>
      <w:r w:rsidRPr="00017D8A">
        <w:rPr>
          <w:rtl/>
        </w:rPr>
        <w:t xml:space="preserve"> </w:t>
      </w:r>
      <w:r w:rsidRPr="00017D8A">
        <w:rPr>
          <w:rFonts w:hint="cs"/>
          <w:rtl/>
        </w:rPr>
        <w:t>گناه</w:t>
      </w:r>
      <w:r w:rsidRPr="00017D8A">
        <w:rPr>
          <w:rtl/>
        </w:rPr>
        <w:t xml:space="preserve"> </w:t>
      </w:r>
      <w:r w:rsidRPr="00017D8A">
        <w:rPr>
          <w:rFonts w:hint="cs"/>
          <w:rtl/>
        </w:rPr>
        <w:t>و</w:t>
      </w:r>
      <w:r w:rsidRPr="00017D8A">
        <w:rPr>
          <w:rtl/>
        </w:rPr>
        <w:t xml:space="preserve"> </w:t>
      </w:r>
      <w:r w:rsidRPr="00017D8A">
        <w:rPr>
          <w:rFonts w:hint="cs"/>
          <w:rtl/>
        </w:rPr>
        <w:t>شروع</w:t>
      </w:r>
      <w:r w:rsidRPr="00017D8A">
        <w:rPr>
          <w:rtl/>
        </w:rPr>
        <w:t xml:space="preserve"> </w:t>
      </w:r>
      <w:r w:rsidRPr="00017D8A">
        <w:rPr>
          <w:rFonts w:hint="cs"/>
          <w:rtl/>
        </w:rPr>
        <w:t>یک</w:t>
      </w:r>
      <w:r w:rsidRPr="00017D8A">
        <w:rPr>
          <w:rtl/>
        </w:rPr>
        <w:t xml:space="preserve"> </w:t>
      </w:r>
      <w:r w:rsidRPr="00017D8A">
        <w:rPr>
          <w:rFonts w:hint="cs"/>
          <w:rtl/>
        </w:rPr>
        <w:t>زندگى</w:t>
      </w:r>
      <w:r w:rsidRPr="00017D8A">
        <w:rPr>
          <w:rtl/>
        </w:rPr>
        <w:t xml:space="preserve"> </w:t>
      </w:r>
      <w:r w:rsidRPr="00017D8A">
        <w:rPr>
          <w:rFonts w:hint="cs"/>
          <w:rtl/>
        </w:rPr>
        <w:t>جدید</w:t>
      </w:r>
      <w:r w:rsidRPr="00017D8A">
        <w:rPr>
          <w:rtl/>
        </w:rPr>
        <w:t xml:space="preserve"> </w:t>
      </w:r>
      <w:r w:rsidRPr="00017D8A">
        <w:rPr>
          <w:rFonts w:hint="cs"/>
          <w:rtl/>
        </w:rPr>
        <w:t>در</w:t>
      </w:r>
      <w:r w:rsidRPr="00017D8A">
        <w:rPr>
          <w:rtl/>
        </w:rPr>
        <w:t xml:space="preserve"> </w:t>
      </w:r>
      <w:r w:rsidRPr="00017D8A">
        <w:rPr>
          <w:rFonts w:hint="cs"/>
          <w:rtl/>
        </w:rPr>
        <w:t>مسیح</w:t>
      </w:r>
      <w:r w:rsidRPr="00017D8A">
        <w:rPr>
          <w:rtl/>
        </w:rPr>
        <w:t xml:space="preserve"> </w:t>
      </w:r>
      <w:r w:rsidRPr="00017D8A">
        <w:rPr>
          <w:rFonts w:hint="cs"/>
          <w:rtl/>
        </w:rPr>
        <w:t>مى‌باشد</w:t>
      </w:r>
      <w:r w:rsidRPr="00017D8A">
        <w:rPr>
          <w:rtl/>
        </w:rPr>
        <w:t xml:space="preserve">. </w:t>
      </w:r>
      <w:r w:rsidRPr="00017D8A">
        <w:rPr>
          <w:rFonts w:hint="cs"/>
          <w:rtl/>
        </w:rPr>
        <w:t>در</w:t>
      </w:r>
      <w:r w:rsidRPr="00017D8A">
        <w:rPr>
          <w:rtl/>
        </w:rPr>
        <w:t xml:space="preserve"> </w:t>
      </w:r>
      <w:r w:rsidRPr="00017D8A">
        <w:rPr>
          <w:rFonts w:hint="cs"/>
          <w:rtl/>
        </w:rPr>
        <w:t>بعضى</w:t>
      </w:r>
      <w:r w:rsidRPr="00017D8A">
        <w:rPr>
          <w:rtl/>
        </w:rPr>
        <w:t xml:space="preserve"> </w:t>
      </w:r>
      <w:r w:rsidRPr="00017D8A">
        <w:rPr>
          <w:rFonts w:hint="cs"/>
          <w:rtl/>
        </w:rPr>
        <w:t>از</w:t>
      </w:r>
      <w:r w:rsidRPr="00017D8A">
        <w:rPr>
          <w:rtl/>
        </w:rPr>
        <w:t xml:space="preserve"> </w:t>
      </w:r>
      <w:r w:rsidRPr="00017D8A">
        <w:rPr>
          <w:rFonts w:hint="cs"/>
          <w:rtl/>
        </w:rPr>
        <w:t>کلیساها</w:t>
      </w:r>
      <w:r w:rsidRPr="00017D8A">
        <w:rPr>
          <w:rtl/>
        </w:rPr>
        <w:t xml:space="preserve"> </w:t>
      </w:r>
      <w:r w:rsidRPr="00017D8A">
        <w:rPr>
          <w:rFonts w:hint="cs"/>
          <w:rtl/>
        </w:rPr>
        <w:t>مرسوم</w:t>
      </w:r>
      <w:r w:rsidRPr="00017D8A">
        <w:rPr>
          <w:rtl/>
        </w:rPr>
        <w:t xml:space="preserve"> </w:t>
      </w:r>
      <w:r w:rsidRPr="00017D8A">
        <w:rPr>
          <w:rFonts w:hint="cs"/>
          <w:rtl/>
        </w:rPr>
        <w:t>است</w:t>
      </w:r>
      <w:r w:rsidRPr="00017D8A">
        <w:rPr>
          <w:rtl/>
        </w:rPr>
        <w:t xml:space="preserve"> </w:t>
      </w:r>
      <w:r w:rsidRPr="00017D8A">
        <w:rPr>
          <w:rFonts w:hint="cs"/>
          <w:rtl/>
        </w:rPr>
        <w:t>که</w:t>
      </w:r>
      <w:r w:rsidRPr="00017D8A">
        <w:rPr>
          <w:rtl/>
        </w:rPr>
        <w:t xml:space="preserve"> </w:t>
      </w:r>
      <w:r w:rsidRPr="00017D8A">
        <w:rPr>
          <w:rFonts w:hint="cs"/>
          <w:rtl/>
        </w:rPr>
        <w:t>آب</w:t>
      </w:r>
      <w:r w:rsidRPr="00017D8A">
        <w:rPr>
          <w:rtl/>
        </w:rPr>
        <w:t xml:space="preserve"> </w:t>
      </w:r>
      <w:r w:rsidRPr="00017D8A">
        <w:rPr>
          <w:rFonts w:hint="cs"/>
          <w:rtl/>
        </w:rPr>
        <w:t>بر</w:t>
      </w:r>
      <w:r w:rsidRPr="00017D8A">
        <w:rPr>
          <w:rtl/>
        </w:rPr>
        <w:t xml:space="preserve"> </w:t>
      </w:r>
      <w:r w:rsidRPr="00017D8A">
        <w:rPr>
          <w:rFonts w:hint="cs"/>
          <w:rtl/>
        </w:rPr>
        <w:t>سر</w:t>
      </w:r>
      <w:r w:rsidRPr="00017D8A">
        <w:rPr>
          <w:rtl/>
        </w:rPr>
        <w:t xml:space="preserve"> </w:t>
      </w:r>
      <w:r w:rsidRPr="00017D8A">
        <w:rPr>
          <w:rFonts w:hint="cs"/>
          <w:rtl/>
        </w:rPr>
        <w:t>کسانى</w:t>
      </w:r>
      <w:r w:rsidRPr="00017D8A">
        <w:rPr>
          <w:rtl/>
        </w:rPr>
        <w:t xml:space="preserve"> </w:t>
      </w:r>
      <w:r w:rsidRPr="00017D8A">
        <w:rPr>
          <w:rFonts w:hint="cs"/>
          <w:rtl/>
        </w:rPr>
        <w:t>که</w:t>
      </w:r>
      <w:r w:rsidRPr="00017D8A">
        <w:rPr>
          <w:rtl/>
        </w:rPr>
        <w:t xml:space="preserve"> </w:t>
      </w:r>
      <w:r w:rsidRPr="00017D8A">
        <w:rPr>
          <w:rFonts w:hint="cs"/>
          <w:rtl/>
        </w:rPr>
        <w:t>تعمید</w:t>
      </w:r>
      <w:r w:rsidRPr="00017D8A">
        <w:rPr>
          <w:rtl/>
        </w:rPr>
        <w:t xml:space="preserve"> </w:t>
      </w:r>
      <w:r w:rsidRPr="00017D8A">
        <w:rPr>
          <w:rFonts w:hint="cs"/>
          <w:rtl/>
        </w:rPr>
        <w:t>مى‌گیرند</w:t>
      </w:r>
      <w:r w:rsidRPr="00017D8A">
        <w:rPr>
          <w:rtl/>
        </w:rPr>
        <w:t xml:space="preserve"> </w:t>
      </w:r>
      <w:r w:rsidRPr="00017D8A">
        <w:rPr>
          <w:rFonts w:hint="cs"/>
          <w:rtl/>
        </w:rPr>
        <w:t>مى‌پاشند</w:t>
      </w:r>
      <w:r w:rsidRPr="00017D8A">
        <w:rPr>
          <w:rtl/>
        </w:rPr>
        <w:t xml:space="preserve"> </w:t>
      </w:r>
      <w:r w:rsidRPr="00017D8A">
        <w:rPr>
          <w:rFonts w:hint="cs"/>
          <w:rtl/>
        </w:rPr>
        <w:t>و</w:t>
      </w:r>
      <w:r w:rsidRPr="00017D8A">
        <w:rPr>
          <w:rtl/>
        </w:rPr>
        <w:t xml:space="preserve"> </w:t>
      </w:r>
      <w:r w:rsidRPr="00017D8A">
        <w:rPr>
          <w:rFonts w:hint="cs"/>
          <w:rtl/>
        </w:rPr>
        <w:t>یا</w:t>
      </w:r>
      <w:r w:rsidRPr="00017D8A">
        <w:rPr>
          <w:rtl/>
        </w:rPr>
        <w:t xml:space="preserve"> </w:t>
      </w:r>
      <w:r w:rsidRPr="00017D8A">
        <w:rPr>
          <w:rFonts w:hint="cs"/>
          <w:rtl/>
        </w:rPr>
        <w:t>مى‌ریزند</w:t>
      </w:r>
      <w:r w:rsidRPr="00017D8A">
        <w:rPr>
          <w:rtl/>
        </w:rPr>
        <w:t xml:space="preserve"> </w:t>
      </w:r>
      <w:r w:rsidRPr="00017D8A">
        <w:rPr>
          <w:rFonts w:hint="cs"/>
          <w:rtl/>
        </w:rPr>
        <w:t>و</w:t>
      </w:r>
      <w:r w:rsidRPr="00017D8A">
        <w:rPr>
          <w:rtl/>
        </w:rPr>
        <w:t xml:space="preserve"> </w:t>
      </w:r>
      <w:r w:rsidRPr="00017D8A">
        <w:rPr>
          <w:rFonts w:hint="cs"/>
          <w:rtl/>
        </w:rPr>
        <w:t>یا</w:t>
      </w:r>
      <w:r w:rsidRPr="00017D8A">
        <w:rPr>
          <w:rtl/>
        </w:rPr>
        <w:t xml:space="preserve"> </w:t>
      </w:r>
      <w:r w:rsidRPr="00017D8A">
        <w:rPr>
          <w:rFonts w:hint="cs"/>
          <w:rtl/>
        </w:rPr>
        <w:t>در</w:t>
      </w:r>
      <w:r w:rsidRPr="00017D8A">
        <w:rPr>
          <w:rtl/>
        </w:rPr>
        <w:t xml:space="preserve"> </w:t>
      </w:r>
      <w:r w:rsidRPr="00017D8A">
        <w:rPr>
          <w:rFonts w:hint="cs"/>
          <w:rtl/>
        </w:rPr>
        <w:t>کلیساهاى</w:t>
      </w:r>
      <w:r w:rsidRPr="00017D8A">
        <w:rPr>
          <w:rtl/>
        </w:rPr>
        <w:t xml:space="preserve"> </w:t>
      </w:r>
      <w:r w:rsidRPr="00017D8A">
        <w:rPr>
          <w:rFonts w:hint="cs"/>
          <w:rtl/>
        </w:rPr>
        <w:t>دیگر</w:t>
      </w:r>
      <w:r w:rsidRPr="00017D8A">
        <w:rPr>
          <w:rtl/>
        </w:rPr>
        <w:t xml:space="preserve"> </w:t>
      </w:r>
      <w:r w:rsidRPr="00017D8A">
        <w:rPr>
          <w:rFonts w:hint="cs"/>
          <w:rtl/>
        </w:rPr>
        <w:t>اشخاص</w:t>
      </w:r>
      <w:r w:rsidRPr="00017D8A">
        <w:rPr>
          <w:rtl/>
        </w:rPr>
        <w:t xml:space="preserve"> </w:t>
      </w:r>
      <w:r w:rsidRPr="00017D8A">
        <w:rPr>
          <w:rFonts w:hint="cs"/>
          <w:rtl/>
        </w:rPr>
        <w:t>را</w:t>
      </w:r>
      <w:r w:rsidRPr="00017D8A">
        <w:rPr>
          <w:rtl/>
        </w:rPr>
        <w:t xml:space="preserve"> </w:t>
      </w:r>
      <w:r w:rsidRPr="00017D8A">
        <w:rPr>
          <w:rFonts w:hint="cs"/>
          <w:rtl/>
        </w:rPr>
        <w:t>کاملا</w:t>
      </w:r>
      <w:r w:rsidRPr="00017D8A">
        <w:rPr>
          <w:rtl/>
        </w:rPr>
        <w:t xml:space="preserve"> </w:t>
      </w:r>
      <w:r w:rsidRPr="00017D8A">
        <w:rPr>
          <w:rFonts w:hint="cs"/>
          <w:rtl/>
        </w:rPr>
        <w:t>در</w:t>
      </w:r>
      <w:r w:rsidRPr="00017D8A">
        <w:rPr>
          <w:rtl/>
        </w:rPr>
        <w:t xml:space="preserve"> </w:t>
      </w:r>
      <w:r w:rsidRPr="00017D8A">
        <w:rPr>
          <w:rFonts w:hint="cs"/>
          <w:rtl/>
        </w:rPr>
        <w:t>آب</w:t>
      </w:r>
      <w:r w:rsidRPr="00017D8A">
        <w:rPr>
          <w:rtl/>
        </w:rPr>
        <w:t xml:space="preserve"> </w:t>
      </w:r>
      <w:r w:rsidRPr="00017D8A">
        <w:rPr>
          <w:rFonts w:hint="cs"/>
          <w:rtl/>
        </w:rPr>
        <w:t>فرو</w:t>
      </w:r>
      <w:r w:rsidRPr="00017D8A">
        <w:rPr>
          <w:rtl/>
        </w:rPr>
        <w:t xml:space="preserve"> </w:t>
      </w:r>
      <w:r w:rsidRPr="00017D8A">
        <w:rPr>
          <w:rFonts w:hint="cs"/>
          <w:rtl/>
        </w:rPr>
        <w:t>مى‌برند</w:t>
      </w:r>
      <w:r w:rsidRPr="00017D8A">
        <w:rPr>
          <w:rtl/>
        </w:rPr>
        <w:t xml:space="preserve">. </w:t>
      </w:r>
      <w:r w:rsidR="008402B7">
        <w:rPr>
          <w:rFonts w:hint="cs"/>
          <w:rtl/>
        </w:rPr>
        <w:t>(طاهری، 1389، ص144)</w:t>
      </w:r>
    </w:p>
    <w:p w:rsidR="008402B7" w:rsidRDefault="008402B7" w:rsidP="008402B7">
      <w:pPr>
        <w:jc w:val="lowKashida"/>
        <w:rPr>
          <w:rtl/>
        </w:rPr>
      </w:pPr>
    </w:p>
    <w:p w:rsidR="00D13851" w:rsidRPr="001C2949" w:rsidRDefault="00D13851" w:rsidP="008402B7">
      <w:pPr>
        <w:pStyle w:val="Heading3"/>
        <w:spacing w:before="0" w:after="0"/>
        <w:rPr>
          <w:rtl/>
        </w:rPr>
      </w:pPr>
      <w:r w:rsidRPr="001C2949">
        <w:rPr>
          <w:rFonts w:hint="cs"/>
          <w:rtl/>
        </w:rPr>
        <w:t>معماری کلیسا</w:t>
      </w:r>
      <w:r>
        <w:rPr>
          <w:rtl/>
        </w:rPr>
        <w:tab/>
      </w:r>
    </w:p>
    <w:p w:rsidR="00D13851" w:rsidRPr="001C2949" w:rsidRDefault="00D13851" w:rsidP="00E45D9D">
      <w:pPr>
        <w:jc w:val="lowKashida"/>
        <w:rPr>
          <w:rtl/>
        </w:rPr>
      </w:pPr>
      <w:r w:rsidRPr="001C2949">
        <w:rPr>
          <w:rFonts w:hint="cs"/>
          <w:rtl/>
        </w:rPr>
        <w:t>معماری</w:t>
      </w:r>
      <w:r w:rsidRPr="001C2949">
        <w:rPr>
          <w:rtl/>
        </w:rPr>
        <w:t xml:space="preserve"> </w:t>
      </w:r>
      <w:r>
        <w:rPr>
          <w:rFonts w:hint="cs"/>
          <w:rtl/>
        </w:rPr>
        <w:t xml:space="preserve">کلیسا </w:t>
      </w:r>
      <w:r w:rsidRPr="001C2949">
        <w:rPr>
          <w:rFonts w:hint="cs"/>
          <w:rtl/>
        </w:rPr>
        <w:t>دو</w:t>
      </w:r>
      <w:r w:rsidRPr="001C2949">
        <w:rPr>
          <w:rtl/>
        </w:rPr>
        <w:t xml:space="preserve"> </w:t>
      </w:r>
      <w:r w:rsidRPr="001C2949">
        <w:rPr>
          <w:rFonts w:hint="cs"/>
          <w:rtl/>
        </w:rPr>
        <w:t>بخش</w:t>
      </w:r>
      <w:r w:rsidRPr="001C2949">
        <w:rPr>
          <w:rtl/>
        </w:rPr>
        <w:t xml:space="preserve"> </w:t>
      </w:r>
      <w:r w:rsidRPr="001C2949">
        <w:rPr>
          <w:rFonts w:hint="cs"/>
          <w:rtl/>
        </w:rPr>
        <w:t>مجزای</w:t>
      </w:r>
      <w:r w:rsidRPr="001C2949">
        <w:rPr>
          <w:rtl/>
        </w:rPr>
        <w:t xml:space="preserve"> "</w:t>
      </w:r>
      <w:r w:rsidRPr="001C2949">
        <w:rPr>
          <w:rFonts w:hint="cs"/>
          <w:rtl/>
        </w:rPr>
        <w:t>تعمیدگاه</w:t>
      </w:r>
      <w:r w:rsidRPr="001C2949">
        <w:rPr>
          <w:rtl/>
        </w:rPr>
        <w:t xml:space="preserve">" </w:t>
      </w:r>
      <w:r w:rsidRPr="001C2949">
        <w:rPr>
          <w:rFonts w:hint="cs"/>
          <w:rtl/>
        </w:rPr>
        <w:t>و</w:t>
      </w:r>
      <w:r w:rsidRPr="001C2949">
        <w:rPr>
          <w:rtl/>
        </w:rPr>
        <w:t xml:space="preserve"> "</w:t>
      </w:r>
      <w:r w:rsidRPr="001C2949">
        <w:rPr>
          <w:rFonts w:hint="cs"/>
          <w:rtl/>
        </w:rPr>
        <w:t>میعادگاه</w:t>
      </w:r>
      <w:r w:rsidRPr="001C2949">
        <w:rPr>
          <w:rtl/>
        </w:rPr>
        <w:t xml:space="preserve">" </w:t>
      </w:r>
      <w:r w:rsidRPr="001C2949">
        <w:rPr>
          <w:rFonts w:hint="cs"/>
          <w:rtl/>
        </w:rPr>
        <w:t>را</w:t>
      </w:r>
      <w:r w:rsidRPr="001C2949">
        <w:rPr>
          <w:rtl/>
        </w:rPr>
        <w:t xml:space="preserve"> </w:t>
      </w:r>
      <w:r w:rsidRPr="001C2949">
        <w:rPr>
          <w:rFonts w:hint="cs"/>
          <w:rtl/>
        </w:rPr>
        <w:t>در</w:t>
      </w:r>
      <w:r w:rsidRPr="001C2949">
        <w:rPr>
          <w:rtl/>
        </w:rPr>
        <w:t xml:space="preserve"> </w:t>
      </w:r>
      <w:r w:rsidRPr="001C2949">
        <w:rPr>
          <w:rFonts w:hint="cs"/>
          <w:rtl/>
        </w:rPr>
        <w:t>بر</w:t>
      </w:r>
      <w:r w:rsidRPr="001C2949">
        <w:rPr>
          <w:rtl/>
        </w:rPr>
        <w:t xml:space="preserve"> </w:t>
      </w:r>
      <w:r w:rsidRPr="001C2949">
        <w:rPr>
          <w:rFonts w:hint="cs"/>
          <w:rtl/>
        </w:rPr>
        <w:t>میگرفت</w:t>
      </w:r>
      <w:r w:rsidR="008E2794">
        <w:rPr>
          <w:rFonts w:hint="cs"/>
          <w:rtl/>
        </w:rPr>
        <w:t xml:space="preserve"> </w:t>
      </w:r>
      <w:r w:rsidRPr="001C2949">
        <w:rPr>
          <w:rtl/>
        </w:rPr>
        <w:t>.</w:t>
      </w:r>
      <w:r w:rsidR="008E2794">
        <w:rPr>
          <w:rFonts w:hint="cs"/>
          <w:rtl/>
        </w:rPr>
        <w:t xml:space="preserve"> </w:t>
      </w:r>
      <w:r>
        <w:rPr>
          <w:rFonts w:hint="cs"/>
          <w:rtl/>
        </w:rPr>
        <w:t>(</w:t>
      </w:r>
      <w:r w:rsidR="007D3CF4">
        <w:rPr>
          <w:rFonts w:hint="cs"/>
          <w:rtl/>
        </w:rPr>
        <w:t>شقاقی،1384،ص100</w:t>
      </w:r>
      <w:r>
        <w:rPr>
          <w:rFonts w:hint="cs"/>
          <w:rtl/>
        </w:rPr>
        <w:t>)</w:t>
      </w:r>
      <w:r w:rsidRPr="001C2949">
        <w:rPr>
          <w:rFonts w:cs="Times New Roman" w:hint="cs"/>
          <w:rtl/>
        </w:rPr>
        <w:t xml:space="preserve"> </w:t>
      </w:r>
      <w:r w:rsidRPr="001C2949">
        <w:rPr>
          <w:rFonts w:hint="cs"/>
          <w:rtl/>
        </w:rPr>
        <w:t>تعمیدگاه</w:t>
      </w:r>
      <w:r w:rsidRPr="001C2949">
        <w:rPr>
          <w:rtl/>
        </w:rPr>
        <w:t xml:space="preserve"> </w:t>
      </w:r>
      <w:r w:rsidRPr="001C2949">
        <w:rPr>
          <w:rFonts w:hint="cs"/>
          <w:rtl/>
        </w:rPr>
        <w:t>شامل</w:t>
      </w:r>
      <w:r w:rsidRPr="001C2949">
        <w:rPr>
          <w:rtl/>
        </w:rPr>
        <w:t xml:space="preserve"> </w:t>
      </w:r>
      <w:r w:rsidRPr="001C2949">
        <w:rPr>
          <w:rFonts w:hint="cs"/>
          <w:rtl/>
        </w:rPr>
        <w:t>حوضی</w:t>
      </w:r>
      <w:r w:rsidRPr="001C2949">
        <w:rPr>
          <w:rtl/>
        </w:rPr>
        <w:t xml:space="preserve"> </w:t>
      </w:r>
      <w:r w:rsidRPr="001C2949">
        <w:rPr>
          <w:rFonts w:hint="cs"/>
          <w:rtl/>
        </w:rPr>
        <w:t>برای</w:t>
      </w:r>
      <w:r w:rsidRPr="001C2949">
        <w:rPr>
          <w:rtl/>
        </w:rPr>
        <w:t xml:space="preserve"> </w:t>
      </w:r>
      <w:r w:rsidRPr="001C2949">
        <w:rPr>
          <w:rFonts w:hint="cs"/>
          <w:rtl/>
        </w:rPr>
        <w:t>غسل</w:t>
      </w:r>
      <w:r w:rsidRPr="001C2949">
        <w:rPr>
          <w:rtl/>
        </w:rPr>
        <w:t xml:space="preserve"> </w:t>
      </w:r>
      <w:r w:rsidRPr="001C2949">
        <w:rPr>
          <w:rFonts w:hint="cs"/>
          <w:rtl/>
        </w:rPr>
        <w:t>تعمید</w:t>
      </w:r>
      <w:r w:rsidRPr="001C2949">
        <w:rPr>
          <w:rtl/>
        </w:rPr>
        <w:t xml:space="preserve">، </w:t>
      </w:r>
      <w:r w:rsidRPr="001C2949">
        <w:rPr>
          <w:rFonts w:hint="cs"/>
          <w:rtl/>
        </w:rPr>
        <w:t>دیواری</w:t>
      </w:r>
      <w:r w:rsidRPr="001C2949">
        <w:rPr>
          <w:rtl/>
        </w:rPr>
        <w:t xml:space="preserve"> </w:t>
      </w:r>
      <w:r w:rsidRPr="001C2949">
        <w:rPr>
          <w:rFonts w:hint="cs"/>
          <w:rtl/>
        </w:rPr>
        <w:t>گرد</w:t>
      </w:r>
      <w:r w:rsidRPr="001C2949">
        <w:rPr>
          <w:rtl/>
        </w:rPr>
        <w:t xml:space="preserve"> </w:t>
      </w:r>
      <w:r w:rsidRPr="001C2949">
        <w:rPr>
          <w:rFonts w:hint="cs"/>
          <w:rtl/>
        </w:rPr>
        <w:t>و</w:t>
      </w:r>
      <w:r w:rsidRPr="001C2949">
        <w:rPr>
          <w:rtl/>
        </w:rPr>
        <w:t xml:space="preserve"> </w:t>
      </w:r>
      <w:r w:rsidRPr="001C2949">
        <w:rPr>
          <w:rFonts w:hint="cs"/>
          <w:rtl/>
        </w:rPr>
        <w:t>مشبک</w:t>
      </w:r>
      <w:r w:rsidRPr="001C2949">
        <w:rPr>
          <w:rtl/>
        </w:rPr>
        <w:t xml:space="preserve"> </w:t>
      </w:r>
      <w:r w:rsidRPr="001C2949">
        <w:rPr>
          <w:rFonts w:hint="cs"/>
          <w:rtl/>
        </w:rPr>
        <w:t>و</w:t>
      </w:r>
      <w:r w:rsidRPr="001C2949">
        <w:rPr>
          <w:rtl/>
        </w:rPr>
        <w:t xml:space="preserve"> </w:t>
      </w:r>
      <w:r w:rsidRPr="001C2949">
        <w:rPr>
          <w:rFonts w:hint="cs"/>
          <w:rtl/>
        </w:rPr>
        <w:t>گنبدی</w:t>
      </w:r>
      <w:r w:rsidRPr="001C2949">
        <w:rPr>
          <w:rtl/>
        </w:rPr>
        <w:t xml:space="preserve"> </w:t>
      </w:r>
      <w:r w:rsidRPr="001C2949">
        <w:rPr>
          <w:rFonts w:hint="cs"/>
          <w:rtl/>
        </w:rPr>
        <w:t>که</w:t>
      </w:r>
      <w:r w:rsidRPr="001C2949">
        <w:rPr>
          <w:rtl/>
        </w:rPr>
        <w:t xml:space="preserve"> </w:t>
      </w:r>
      <w:r w:rsidRPr="001C2949">
        <w:rPr>
          <w:rFonts w:hint="cs"/>
          <w:rtl/>
        </w:rPr>
        <w:t>بر</w:t>
      </w:r>
      <w:r w:rsidRPr="001C2949">
        <w:rPr>
          <w:rtl/>
        </w:rPr>
        <w:t xml:space="preserve"> </w:t>
      </w:r>
      <w:r w:rsidRPr="001C2949">
        <w:rPr>
          <w:rFonts w:hint="cs"/>
          <w:rtl/>
        </w:rPr>
        <w:t>طاقی</w:t>
      </w:r>
      <w:r w:rsidRPr="001C2949">
        <w:rPr>
          <w:rtl/>
        </w:rPr>
        <w:t xml:space="preserve"> </w:t>
      </w:r>
      <w:r w:rsidRPr="001C2949">
        <w:rPr>
          <w:rFonts w:hint="cs"/>
          <w:rtl/>
        </w:rPr>
        <w:t>استوار</w:t>
      </w:r>
      <w:r w:rsidRPr="001C2949">
        <w:rPr>
          <w:rtl/>
        </w:rPr>
        <w:t xml:space="preserve"> </w:t>
      </w:r>
      <w:r w:rsidRPr="001C2949">
        <w:rPr>
          <w:rFonts w:hint="cs"/>
          <w:rtl/>
        </w:rPr>
        <w:t>بود</w:t>
      </w:r>
      <w:r w:rsidRPr="001C2949">
        <w:rPr>
          <w:rtl/>
        </w:rPr>
        <w:t xml:space="preserve"> </w:t>
      </w:r>
      <w:r w:rsidRPr="001C2949">
        <w:rPr>
          <w:rFonts w:hint="cs"/>
          <w:rtl/>
        </w:rPr>
        <w:t>که</w:t>
      </w:r>
      <w:r w:rsidRPr="001C2949">
        <w:rPr>
          <w:rtl/>
        </w:rPr>
        <w:t xml:space="preserve"> </w:t>
      </w:r>
      <w:r w:rsidRPr="001C2949">
        <w:rPr>
          <w:rFonts w:hint="cs"/>
          <w:rtl/>
        </w:rPr>
        <w:t>به</w:t>
      </w:r>
      <w:r w:rsidRPr="001C2949">
        <w:rPr>
          <w:rtl/>
        </w:rPr>
        <w:t xml:space="preserve"> </w:t>
      </w:r>
      <w:r w:rsidRPr="001C2949">
        <w:rPr>
          <w:rFonts w:hint="cs"/>
          <w:rtl/>
        </w:rPr>
        <w:t>یک</w:t>
      </w:r>
      <w:r w:rsidRPr="001C2949">
        <w:rPr>
          <w:rtl/>
        </w:rPr>
        <w:t xml:space="preserve"> </w:t>
      </w:r>
      <w:r w:rsidRPr="001C2949">
        <w:rPr>
          <w:rFonts w:hint="cs"/>
          <w:rtl/>
        </w:rPr>
        <w:lastRenderedPageBreak/>
        <w:t>راهرو</w:t>
      </w:r>
      <w:r w:rsidRPr="001C2949">
        <w:rPr>
          <w:rtl/>
        </w:rPr>
        <w:t xml:space="preserve"> </w:t>
      </w:r>
      <w:r w:rsidRPr="001C2949">
        <w:rPr>
          <w:rFonts w:hint="cs"/>
          <w:rtl/>
        </w:rPr>
        <w:t>باز</w:t>
      </w:r>
      <w:r w:rsidRPr="001C2949">
        <w:rPr>
          <w:rtl/>
        </w:rPr>
        <w:t xml:space="preserve"> </w:t>
      </w:r>
      <w:r w:rsidRPr="001C2949">
        <w:rPr>
          <w:rFonts w:hint="cs"/>
          <w:rtl/>
        </w:rPr>
        <w:t>میشد</w:t>
      </w:r>
      <w:r w:rsidRPr="001C2949">
        <w:rPr>
          <w:rtl/>
        </w:rPr>
        <w:t xml:space="preserve">. </w:t>
      </w:r>
      <w:r w:rsidRPr="001C2949">
        <w:rPr>
          <w:rFonts w:hint="cs"/>
          <w:rtl/>
        </w:rPr>
        <w:t>ساختمان</w:t>
      </w:r>
      <w:r w:rsidRPr="001C2949">
        <w:rPr>
          <w:rtl/>
        </w:rPr>
        <w:t xml:space="preserve"> </w:t>
      </w:r>
      <w:r w:rsidRPr="001C2949">
        <w:rPr>
          <w:rFonts w:hint="cs"/>
          <w:rtl/>
        </w:rPr>
        <w:t>میعادگاه</w:t>
      </w:r>
      <w:r w:rsidRPr="001C2949">
        <w:rPr>
          <w:rtl/>
        </w:rPr>
        <w:t xml:space="preserve"> </w:t>
      </w:r>
      <w:r w:rsidRPr="001C2949">
        <w:rPr>
          <w:rFonts w:hint="cs"/>
          <w:rtl/>
        </w:rPr>
        <w:t>عبارت</w:t>
      </w:r>
      <w:r w:rsidRPr="001C2949">
        <w:rPr>
          <w:rtl/>
        </w:rPr>
        <w:t xml:space="preserve"> </w:t>
      </w:r>
      <w:r w:rsidRPr="001C2949">
        <w:rPr>
          <w:rFonts w:hint="cs"/>
          <w:rtl/>
        </w:rPr>
        <w:t>از</w:t>
      </w:r>
      <w:r w:rsidRPr="001C2949">
        <w:rPr>
          <w:rtl/>
        </w:rPr>
        <w:t xml:space="preserve"> </w:t>
      </w:r>
      <w:r w:rsidRPr="001C2949">
        <w:rPr>
          <w:rFonts w:hint="cs"/>
          <w:rtl/>
        </w:rPr>
        <w:t>صحن</w:t>
      </w:r>
      <w:r w:rsidRPr="001C2949">
        <w:rPr>
          <w:rtl/>
        </w:rPr>
        <w:t xml:space="preserve"> </w:t>
      </w:r>
      <w:r w:rsidRPr="001C2949">
        <w:rPr>
          <w:rFonts w:hint="cs"/>
          <w:rtl/>
        </w:rPr>
        <w:t>سه</w:t>
      </w:r>
      <w:r w:rsidRPr="001C2949">
        <w:rPr>
          <w:rtl/>
        </w:rPr>
        <w:t xml:space="preserve"> </w:t>
      </w:r>
      <w:r w:rsidRPr="001C2949">
        <w:rPr>
          <w:rFonts w:hint="cs"/>
          <w:rtl/>
        </w:rPr>
        <w:t>رواقه</w:t>
      </w:r>
      <w:r w:rsidRPr="001C2949">
        <w:rPr>
          <w:rtl/>
        </w:rPr>
        <w:t xml:space="preserve"> </w:t>
      </w:r>
      <w:r w:rsidRPr="001C2949">
        <w:rPr>
          <w:rFonts w:hint="cs"/>
          <w:rtl/>
        </w:rPr>
        <w:t>ی</w:t>
      </w:r>
      <w:r w:rsidRPr="001C2949">
        <w:rPr>
          <w:rtl/>
        </w:rPr>
        <w:t xml:space="preserve"> </w:t>
      </w:r>
      <w:r w:rsidRPr="001C2949">
        <w:rPr>
          <w:rFonts w:hint="cs"/>
          <w:rtl/>
        </w:rPr>
        <w:t>بزرگ</w:t>
      </w:r>
      <w:r w:rsidRPr="001C2949">
        <w:rPr>
          <w:rtl/>
        </w:rPr>
        <w:t xml:space="preserve"> </w:t>
      </w:r>
      <w:r w:rsidRPr="001C2949">
        <w:rPr>
          <w:rFonts w:hint="cs"/>
          <w:rtl/>
        </w:rPr>
        <w:t>و</w:t>
      </w:r>
      <w:r w:rsidRPr="001C2949">
        <w:rPr>
          <w:rtl/>
        </w:rPr>
        <w:t xml:space="preserve"> </w:t>
      </w:r>
      <w:r w:rsidRPr="001C2949">
        <w:rPr>
          <w:rFonts w:hint="cs"/>
          <w:rtl/>
        </w:rPr>
        <w:t>میز</w:t>
      </w:r>
      <w:r w:rsidRPr="001C2949">
        <w:rPr>
          <w:rtl/>
        </w:rPr>
        <w:t xml:space="preserve"> </w:t>
      </w:r>
      <w:r w:rsidRPr="001C2949">
        <w:rPr>
          <w:rFonts w:hint="cs"/>
          <w:rtl/>
        </w:rPr>
        <w:t>مقدسی</w:t>
      </w:r>
      <w:r w:rsidRPr="001C2949">
        <w:rPr>
          <w:rtl/>
        </w:rPr>
        <w:t xml:space="preserve"> </w:t>
      </w:r>
      <w:r w:rsidRPr="001C2949">
        <w:rPr>
          <w:rFonts w:hint="cs"/>
          <w:rtl/>
        </w:rPr>
        <w:t>بود</w:t>
      </w:r>
      <w:r w:rsidRPr="001C2949">
        <w:rPr>
          <w:rtl/>
        </w:rPr>
        <w:t xml:space="preserve"> </w:t>
      </w:r>
      <w:r w:rsidRPr="001C2949">
        <w:rPr>
          <w:rFonts w:hint="cs"/>
          <w:rtl/>
        </w:rPr>
        <w:t>که</w:t>
      </w:r>
      <w:r w:rsidRPr="001C2949">
        <w:rPr>
          <w:rtl/>
        </w:rPr>
        <w:t xml:space="preserve"> </w:t>
      </w:r>
      <w:r w:rsidRPr="001C2949">
        <w:rPr>
          <w:rFonts w:hint="cs"/>
          <w:rtl/>
        </w:rPr>
        <w:t>در</w:t>
      </w:r>
      <w:r w:rsidRPr="001C2949">
        <w:rPr>
          <w:rtl/>
        </w:rPr>
        <w:t xml:space="preserve"> </w:t>
      </w:r>
      <w:r w:rsidRPr="001C2949">
        <w:rPr>
          <w:rFonts w:hint="cs"/>
          <w:rtl/>
        </w:rPr>
        <w:t>مرکز</w:t>
      </w:r>
      <w:r w:rsidRPr="001C2949">
        <w:rPr>
          <w:rtl/>
        </w:rPr>
        <w:t xml:space="preserve"> </w:t>
      </w:r>
      <w:r w:rsidRPr="001C2949">
        <w:rPr>
          <w:rFonts w:hint="cs"/>
          <w:rtl/>
        </w:rPr>
        <w:t>آن</w:t>
      </w:r>
      <w:r w:rsidRPr="001C2949">
        <w:rPr>
          <w:rtl/>
        </w:rPr>
        <w:t xml:space="preserve"> </w:t>
      </w:r>
      <w:r w:rsidRPr="001C2949">
        <w:rPr>
          <w:rFonts w:hint="cs"/>
          <w:rtl/>
        </w:rPr>
        <w:t>جای</w:t>
      </w:r>
      <w:r w:rsidRPr="001C2949">
        <w:rPr>
          <w:rtl/>
        </w:rPr>
        <w:t xml:space="preserve"> </w:t>
      </w:r>
      <w:r w:rsidRPr="001C2949">
        <w:rPr>
          <w:rFonts w:hint="cs"/>
          <w:rtl/>
        </w:rPr>
        <w:t>داشت</w:t>
      </w:r>
      <w:r w:rsidRPr="001C2949">
        <w:rPr>
          <w:rtl/>
        </w:rPr>
        <w:t xml:space="preserve">، </w:t>
      </w:r>
      <w:r w:rsidRPr="001C2949">
        <w:rPr>
          <w:rFonts w:hint="cs"/>
          <w:rtl/>
        </w:rPr>
        <w:t>دو</w:t>
      </w:r>
      <w:r w:rsidRPr="001C2949">
        <w:rPr>
          <w:rtl/>
        </w:rPr>
        <w:t xml:space="preserve"> </w:t>
      </w:r>
      <w:r w:rsidRPr="001C2949">
        <w:rPr>
          <w:rFonts w:hint="cs"/>
          <w:rtl/>
        </w:rPr>
        <w:t>بازو</w:t>
      </w:r>
      <w:r w:rsidRPr="001C2949">
        <w:rPr>
          <w:rtl/>
        </w:rPr>
        <w:t xml:space="preserve"> </w:t>
      </w:r>
      <w:r w:rsidRPr="001C2949">
        <w:rPr>
          <w:rFonts w:hint="cs"/>
          <w:rtl/>
        </w:rPr>
        <w:t>نیز</w:t>
      </w:r>
      <w:r w:rsidRPr="001C2949">
        <w:rPr>
          <w:rtl/>
        </w:rPr>
        <w:t xml:space="preserve"> </w:t>
      </w:r>
      <w:r w:rsidRPr="001C2949">
        <w:rPr>
          <w:rFonts w:hint="cs"/>
          <w:rtl/>
        </w:rPr>
        <w:t>به</w:t>
      </w:r>
      <w:r w:rsidRPr="001C2949">
        <w:rPr>
          <w:rtl/>
        </w:rPr>
        <w:t xml:space="preserve"> </w:t>
      </w:r>
      <w:r w:rsidRPr="001C2949">
        <w:rPr>
          <w:rFonts w:hint="cs"/>
          <w:rtl/>
        </w:rPr>
        <w:t>طرفین</w:t>
      </w:r>
      <w:r w:rsidRPr="001C2949">
        <w:rPr>
          <w:rtl/>
        </w:rPr>
        <w:t xml:space="preserve"> </w:t>
      </w:r>
      <w:r w:rsidRPr="001C2949">
        <w:rPr>
          <w:rFonts w:hint="cs"/>
          <w:rtl/>
        </w:rPr>
        <w:t>صحن</w:t>
      </w:r>
      <w:r w:rsidRPr="001C2949">
        <w:rPr>
          <w:rtl/>
        </w:rPr>
        <w:t xml:space="preserve"> </w:t>
      </w:r>
      <w:r w:rsidRPr="001C2949">
        <w:rPr>
          <w:rFonts w:hint="cs"/>
          <w:rtl/>
        </w:rPr>
        <w:t>اضافه</w:t>
      </w:r>
      <w:r w:rsidRPr="001C2949">
        <w:rPr>
          <w:rtl/>
        </w:rPr>
        <w:t xml:space="preserve"> </w:t>
      </w:r>
      <w:r w:rsidRPr="001C2949">
        <w:rPr>
          <w:rFonts w:hint="cs"/>
          <w:rtl/>
        </w:rPr>
        <w:t>شدند</w:t>
      </w:r>
      <w:r w:rsidRPr="001C2949">
        <w:rPr>
          <w:rtl/>
        </w:rPr>
        <w:t xml:space="preserve"> </w:t>
      </w:r>
      <w:r w:rsidRPr="001C2949">
        <w:rPr>
          <w:rFonts w:hint="cs"/>
          <w:rtl/>
        </w:rPr>
        <w:t>که</w:t>
      </w:r>
      <w:r w:rsidRPr="001C2949">
        <w:rPr>
          <w:rtl/>
        </w:rPr>
        <w:t xml:space="preserve"> </w:t>
      </w:r>
      <w:r w:rsidRPr="001C2949">
        <w:rPr>
          <w:rFonts w:hint="cs"/>
          <w:rtl/>
        </w:rPr>
        <w:t>بیانگر</w:t>
      </w:r>
      <w:r w:rsidRPr="001C2949">
        <w:rPr>
          <w:rtl/>
        </w:rPr>
        <w:t xml:space="preserve"> </w:t>
      </w:r>
      <w:r w:rsidRPr="001C2949">
        <w:rPr>
          <w:rFonts w:hint="cs"/>
          <w:rtl/>
        </w:rPr>
        <w:t>صلیب</w:t>
      </w:r>
      <w:r w:rsidRPr="001C2949">
        <w:rPr>
          <w:rtl/>
        </w:rPr>
        <w:t xml:space="preserve"> </w:t>
      </w:r>
      <w:r w:rsidRPr="001C2949">
        <w:rPr>
          <w:rFonts w:hint="cs"/>
          <w:rtl/>
        </w:rPr>
        <w:t>مسیح</w:t>
      </w:r>
      <w:r w:rsidRPr="001C2949">
        <w:rPr>
          <w:rtl/>
        </w:rPr>
        <w:t xml:space="preserve"> </w:t>
      </w:r>
      <w:r w:rsidRPr="001C2949">
        <w:rPr>
          <w:rFonts w:hint="cs"/>
          <w:rtl/>
        </w:rPr>
        <w:t>بودند</w:t>
      </w:r>
      <w:r w:rsidRPr="001C2949">
        <w:rPr>
          <w:rtl/>
        </w:rPr>
        <w:t xml:space="preserve">، </w:t>
      </w:r>
      <w:r w:rsidRPr="001C2949">
        <w:rPr>
          <w:rFonts w:hint="cs"/>
          <w:rtl/>
        </w:rPr>
        <w:t>محرابی</w:t>
      </w:r>
      <w:r w:rsidRPr="001C2949">
        <w:rPr>
          <w:rtl/>
        </w:rPr>
        <w:t xml:space="preserve"> </w:t>
      </w:r>
      <w:r w:rsidRPr="001C2949">
        <w:rPr>
          <w:rFonts w:hint="cs"/>
          <w:rtl/>
        </w:rPr>
        <w:t>نیز</w:t>
      </w:r>
      <w:r w:rsidRPr="001C2949">
        <w:rPr>
          <w:rtl/>
        </w:rPr>
        <w:t xml:space="preserve"> </w:t>
      </w:r>
      <w:r w:rsidRPr="001C2949">
        <w:rPr>
          <w:rFonts w:hint="cs"/>
          <w:rtl/>
        </w:rPr>
        <w:t>در</w:t>
      </w:r>
      <w:r w:rsidRPr="001C2949">
        <w:rPr>
          <w:rtl/>
        </w:rPr>
        <w:t xml:space="preserve"> </w:t>
      </w:r>
      <w:r w:rsidRPr="001C2949">
        <w:rPr>
          <w:rFonts w:hint="cs"/>
          <w:rtl/>
        </w:rPr>
        <w:t>جانب</w:t>
      </w:r>
      <w:r w:rsidRPr="001C2949">
        <w:rPr>
          <w:rtl/>
        </w:rPr>
        <w:t xml:space="preserve"> </w:t>
      </w:r>
      <w:r w:rsidRPr="001C2949">
        <w:rPr>
          <w:rFonts w:hint="cs"/>
          <w:rtl/>
        </w:rPr>
        <w:t>شرق</w:t>
      </w:r>
      <w:r w:rsidRPr="001C2949">
        <w:rPr>
          <w:rtl/>
        </w:rPr>
        <w:t xml:space="preserve"> </w:t>
      </w:r>
      <w:r w:rsidRPr="001C2949">
        <w:rPr>
          <w:rFonts w:hint="cs"/>
          <w:rtl/>
        </w:rPr>
        <w:t>قرار</w:t>
      </w:r>
      <w:r w:rsidRPr="001C2949">
        <w:rPr>
          <w:rtl/>
        </w:rPr>
        <w:t xml:space="preserve"> </w:t>
      </w:r>
      <w:r w:rsidRPr="001C2949">
        <w:rPr>
          <w:rFonts w:hint="cs"/>
          <w:rtl/>
        </w:rPr>
        <w:t>داشت</w:t>
      </w:r>
      <w:r w:rsidRPr="001C2949">
        <w:rPr>
          <w:rtl/>
        </w:rPr>
        <w:t xml:space="preserve"> </w:t>
      </w:r>
      <w:r w:rsidRPr="001C2949">
        <w:rPr>
          <w:rFonts w:hint="cs"/>
          <w:rtl/>
        </w:rPr>
        <w:t>که</w:t>
      </w:r>
      <w:r w:rsidRPr="001C2949">
        <w:rPr>
          <w:rtl/>
        </w:rPr>
        <w:t xml:space="preserve"> </w:t>
      </w:r>
      <w:r w:rsidRPr="001C2949">
        <w:rPr>
          <w:rFonts w:hint="cs"/>
          <w:rtl/>
        </w:rPr>
        <w:t>منبر</w:t>
      </w:r>
      <w:r w:rsidRPr="001C2949">
        <w:rPr>
          <w:rtl/>
        </w:rPr>
        <w:t xml:space="preserve"> </w:t>
      </w:r>
      <w:r w:rsidRPr="001C2949">
        <w:rPr>
          <w:rFonts w:hint="cs"/>
          <w:rtl/>
        </w:rPr>
        <w:t>کشیش</w:t>
      </w:r>
      <w:r w:rsidRPr="001C2949">
        <w:rPr>
          <w:rtl/>
        </w:rPr>
        <w:t xml:space="preserve"> (</w:t>
      </w:r>
      <w:r w:rsidRPr="001C2949">
        <w:rPr>
          <w:rFonts w:hint="cs"/>
          <w:rtl/>
        </w:rPr>
        <w:t>کاتدرا</w:t>
      </w:r>
      <w:r w:rsidRPr="001C2949">
        <w:rPr>
          <w:rtl/>
        </w:rPr>
        <w:t xml:space="preserve">) </w:t>
      </w:r>
      <w:r w:rsidRPr="001C2949">
        <w:rPr>
          <w:rFonts w:hint="cs"/>
          <w:rtl/>
        </w:rPr>
        <w:t>را</w:t>
      </w:r>
      <w:r w:rsidRPr="001C2949">
        <w:rPr>
          <w:rtl/>
        </w:rPr>
        <w:t xml:space="preserve"> </w:t>
      </w:r>
      <w:r w:rsidRPr="001C2949">
        <w:rPr>
          <w:rFonts w:hint="cs"/>
          <w:rtl/>
        </w:rPr>
        <w:t>در</w:t>
      </w:r>
      <w:r w:rsidRPr="001C2949">
        <w:rPr>
          <w:rtl/>
        </w:rPr>
        <w:t xml:space="preserve"> </w:t>
      </w:r>
      <w:r w:rsidRPr="001C2949">
        <w:rPr>
          <w:rFonts w:hint="cs"/>
          <w:rtl/>
        </w:rPr>
        <w:t>خود</w:t>
      </w:r>
      <w:r w:rsidRPr="001C2949">
        <w:rPr>
          <w:rtl/>
        </w:rPr>
        <w:t xml:space="preserve"> </w:t>
      </w:r>
      <w:r w:rsidRPr="001C2949">
        <w:rPr>
          <w:rFonts w:hint="cs"/>
          <w:rtl/>
        </w:rPr>
        <w:t>جای</w:t>
      </w:r>
      <w:r w:rsidRPr="001C2949">
        <w:rPr>
          <w:rtl/>
        </w:rPr>
        <w:t xml:space="preserve"> </w:t>
      </w:r>
      <w:r w:rsidRPr="001C2949">
        <w:rPr>
          <w:rFonts w:hint="cs"/>
          <w:rtl/>
        </w:rPr>
        <w:t>میداد</w:t>
      </w:r>
      <w:r w:rsidRPr="001C2949">
        <w:rPr>
          <w:rtl/>
        </w:rPr>
        <w:t xml:space="preserve">( </w:t>
      </w:r>
      <w:r w:rsidRPr="001C2949">
        <w:rPr>
          <w:rFonts w:hint="cs"/>
          <w:rtl/>
        </w:rPr>
        <w:t>شقاقی</w:t>
      </w:r>
      <w:r w:rsidRPr="001C2949">
        <w:rPr>
          <w:rtl/>
        </w:rPr>
        <w:t>،</w:t>
      </w:r>
      <w:r w:rsidR="00E45D9D">
        <w:rPr>
          <w:rFonts w:hint="cs"/>
          <w:rtl/>
        </w:rPr>
        <w:t>، ص</w:t>
      </w:r>
      <w:r w:rsidRPr="001C2949">
        <w:rPr>
          <w:rtl/>
        </w:rPr>
        <w:t xml:space="preserve"> 105-99</w:t>
      </w:r>
      <w:r>
        <w:rPr>
          <w:rFonts w:hint="cs"/>
          <w:rtl/>
        </w:rPr>
        <w:t xml:space="preserve">) </w:t>
      </w:r>
    </w:p>
    <w:p w:rsidR="001D1363" w:rsidRDefault="00D13851" w:rsidP="00E45D9D">
      <w:pPr>
        <w:jc w:val="lowKashida"/>
        <w:rPr>
          <w:rtl/>
        </w:rPr>
      </w:pPr>
      <w:r w:rsidRPr="001C2949">
        <w:rPr>
          <w:rFonts w:hint="cs"/>
          <w:rtl/>
        </w:rPr>
        <w:t>پلان</w:t>
      </w:r>
      <w:r w:rsidRPr="001C2949">
        <w:rPr>
          <w:rtl/>
        </w:rPr>
        <w:t xml:space="preserve"> </w:t>
      </w:r>
      <w:r w:rsidRPr="001C2949">
        <w:rPr>
          <w:rFonts w:hint="cs"/>
          <w:rtl/>
        </w:rPr>
        <w:t>بیشتر</w:t>
      </w:r>
      <w:r w:rsidRPr="001C2949">
        <w:rPr>
          <w:rtl/>
        </w:rPr>
        <w:t xml:space="preserve"> </w:t>
      </w:r>
      <w:r w:rsidRPr="001C2949">
        <w:rPr>
          <w:rFonts w:hint="cs"/>
          <w:rtl/>
        </w:rPr>
        <w:t>کلیساهای</w:t>
      </w:r>
      <w:r w:rsidRPr="001C2949">
        <w:rPr>
          <w:rtl/>
        </w:rPr>
        <w:t xml:space="preserve"> </w:t>
      </w:r>
      <w:r w:rsidRPr="001C2949">
        <w:rPr>
          <w:rFonts w:hint="cs"/>
          <w:rtl/>
        </w:rPr>
        <w:t>نخستین</w:t>
      </w:r>
      <w:r w:rsidRPr="001C2949">
        <w:rPr>
          <w:rtl/>
        </w:rPr>
        <w:t xml:space="preserve"> </w:t>
      </w:r>
      <w:r w:rsidRPr="001C2949">
        <w:rPr>
          <w:rFonts w:hint="cs"/>
          <w:rtl/>
        </w:rPr>
        <w:t>ترکیب</w:t>
      </w:r>
      <w:r w:rsidRPr="001C2949">
        <w:rPr>
          <w:rtl/>
        </w:rPr>
        <w:t xml:space="preserve"> </w:t>
      </w:r>
      <w:r w:rsidRPr="001C2949">
        <w:rPr>
          <w:rFonts w:hint="cs"/>
          <w:rtl/>
        </w:rPr>
        <w:t>یا</w:t>
      </w:r>
      <w:r w:rsidRPr="001C2949">
        <w:rPr>
          <w:rtl/>
        </w:rPr>
        <w:t xml:space="preserve"> </w:t>
      </w:r>
      <w:r w:rsidRPr="001C2949">
        <w:rPr>
          <w:rFonts w:hint="cs"/>
          <w:rtl/>
        </w:rPr>
        <w:t>آمیزه</w:t>
      </w:r>
      <w:r w:rsidRPr="001C2949">
        <w:rPr>
          <w:rtl/>
        </w:rPr>
        <w:t xml:space="preserve"> </w:t>
      </w:r>
      <w:r w:rsidRPr="001C2949">
        <w:rPr>
          <w:rFonts w:hint="cs"/>
          <w:rtl/>
        </w:rPr>
        <w:t>ای</w:t>
      </w:r>
      <w:r w:rsidRPr="001C2949">
        <w:rPr>
          <w:rtl/>
        </w:rPr>
        <w:t xml:space="preserve"> </w:t>
      </w:r>
      <w:r w:rsidRPr="001C2949">
        <w:rPr>
          <w:rFonts w:hint="cs"/>
          <w:rtl/>
        </w:rPr>
        <w:t>بود</w:t>
      </w:r>
      <w:r w:rsidRPr="001C2949">
        <w:rPr>
          <w:rtl/>
        </w:rPr>
        <w:t xml:space="preserve"> </w:t>
      </w:r>
      <w:r w:rsidRPr="001C2949">
        <w:rPr>
          <w:rFonts w:hint="cs"/>
          <w:rtl/>
        </w:rPr>
        <w:t>از</w:t>
      </w:r>
      <w:r w:rsidRPr="001C2949">
        <w:rPr>
          <w:rtl/>
        </w:rPr>
        <w:t xml:space="preserve"> </w:t>
      </w:r>
      <w:r w:rsidRPr="001C2949">
        <w:rPr>
          <w:rFonts w:hint="cs"/>
          <w:rtl/>
        </w:rPr>
        <w:t>حالت</w:t>
      </w:r>
      <w:r w:rsidRPr="001C2949">
        <w:rPr>
          <w:rtl/>
        </w:rPr>
        <w:t xml:space="preserve"> </w:t>
      </w:r>
      <w:r w:rsidRPr="001C2949">
        <w:rPr>
          <w:rFonts w:hint="cs"/>
          <w:rtl/>
        </w:rPr>
        <w:t>کشیدگی</w:t>
      </w:r>
      <w:r w:rsidRPr="001C2949">
        <w:rPr>
          <w:rtl/>
        </w:rPr>
        <w:t xml:space="preserve"> </w:t>
      </w:r>
      <w:r w:rsidRPr="001C2949">
        <w:rPr>
          <w:rFonts w:hint="cs"/>
          <w:rtl/>
        </w:rPr>
        <w:t>و</w:t>
      </w:r>
      <w:r w:rsidRPr="001C2949">
        <w:rPr>
          <w:rtl/>
        </w:rPr>
        <w:t xml:space="preserve"> </w:t>
      </w:r>
      <w:r w:rsidRPr="001C2949">
        <w:rPr>
          <w:rFonts w:hint="cs"/>
          <w:rtl/>
        </w:rPr>
        <w:t>حالت</w:t>
      </w:r>
      <w:r w:rsidRPr="001C2949">
        <w:rPr>
          <w:rtl/>
        </w:rPr>
        <w:t xml:space="preserve"> </w:t>
      </w:r>
      <w:r w:rsidRPr="001C2949">
        <w:rPr>
          <w:rFonts w:hint="cs"/>
          <w:rtl/>
        </w:rPr>
        <w:t>مرکزگرایی</w:t>
      </w:r>
      <w:r w:rsidRPr="001C2949">
        <w:rPr>
          <w:rtl/>
        </w:rPr>
        <w:t xml:space="preserve">. </w:t>
      </w:r>
      <w:r w:rsidRPr="001C2949">
        <w:rPr>
          <w:rFonts w:hint="cs"/>
          <w:rtl/>
        </w:rPr>
        <w:t>فضای</w:t>
      </w:r>
      <w:r w:rsidRPr="001C2949">
        <w:rPr>
          <w:rtl/>
        </w:rPr>
        <w:t xml:space="preserve"> </w:t>
      </w:r>
      <w:r w:rsidRPr="001C2949">
        <w:rPr>
          <w:rFonts w:hint="cs"/>
          <w:rtl/>
        </w:rPr>
        <w:t>داخلی</w:t>
      </w:r>
      <w:r w:rsidRPr="001C2949">
        <w:rPr>
          <w:rtl/>
        </w:rPr>
        <w:t xml:space="preserve"> </w:t>
      </w:r>
      <w:r w:rsidRPr="001C2949">
        <w:rPr>
          <w:rFonts w:hint="cs"/>
          <w:rtl/>
        </w:rPr>
        <w:t>مهم</w:t>
      </w:r>
      <w:r w:rsidRPr="001C2949">
        <w:rPr>
          <w:rtl/>
        </w:rPr>
        <w:t xml:space="preserve"> </w:t>
      </w:r>
      <w:r w:rsidRPr="001C2949">
        <w:rPr>
          <w:rFonts w:hint="cs"/>
          <w:rtl/>
        </w:rPr>
        <w:t>وجه</w:t>
      </w:r>
      <w:r w:rsidRPr="001C2949">
        <w:rPr>
          <w:rtl/>
        </w:rPr>
        <w:t xml:space="preserve"> </w:t>
      </w:r>
      <w:r w:rsidRPr="001C2949">
        <w:rPr>
          <w:rFonts w:hint="cs"/>
          <w:rtl/>
        </w:rPr>
        <w:t>مشترک</w:t>
      </w:r>
      <w:r w:rsidRPr="001C2949">
        <w:rPr>
          <w:rtl/>
        </w:rPr>
        <w:t xml:space="preserve"> </w:t>
      </w:r>
      <w:r w:rsidRPr="001C2949">
        <w:rPr>
          <w:rFonts w:hint="cs"/>
          <w:rtl/>
        </w:rPr>
        <w:t>همه</w:t>
      </w:r>
      <w:r w:rsidRPr="001C2949">
        <w:rPr>
          <w:rtl/>
        </w:rPr>
        <w:t xml:space="preserve"> </w:t>
      </w:r>
      <w:r w:rsidRPr="001C2949">
        <w:rPr>
          <w:rFonts w:hint="cs"/>
          <w:rtl/>
        </w:rPr>
        <w:t>ی</w:t>
      </w:r>
      <w:r w:rsidRPr="001C2949">
        <w:rPr>
          <w:rtl/>
        </w:rPr>
        <w:t xml:space="preserve"> </w:t>
      </w:r>
      <w:r w:rsidRPr="001C2949">
        <w:rPr>
          <w:rFonts w:hint="cs"/>
          <w:rtl/>
        </w:rPr>
        <w:t>کلیساهای</w:t>
      </w:r>
      <w:r w:rsidRPr="001C2949">
        <w:rPr>
          <w:rtl/>
        </w:rPr>
        <w:t xml:space="preserve"> </w:t>
      </w:r>
      <w:r w:rsidRPr="001C2949">
        <w:rPr>
          <w:rFonts w:hint="cs"/>
          <w:rtl/>
        </w:rPr>
        <w:t>اولیه</w:t>
      </w:r>
      <w:r w:rsidRPr="001C2949">
        <w:rPr>
          <w:rtl/>
        </w:rPr>
        <w:t xml:space="preserve"> </w:t>
      </w:r>
      <w:r w:rsidRPr="001C2949">
        <w:rPr>
          <w:rFonts w:hint="cs"/>
          <w:rtl/>
        </w:rPr>
        <w:t>است</w:t>
      </w:r>
      <w:r w:rsidRPr="001C2949">
        <w:rPr>
          <w:rtl/>
        </w:rPr>
        <w:t xml:space="preserve">. </w:t>
      </w:r>
      <w:r w:rsidRPr="001C2949">
        <w:rPr>
          <w:rFonts w:hint="cs"/>
          <w:rtl/>
        </w:rPr>
        <w:t>از</w:t>
      </w:r>
      <w:r w:rsidRPr="001C2949">
        <w:rPr>
          <w:rtl/>
        </w:rPr>
        <w:t xml:space="preserve"> </w:t>
      </w:r>
      <w:r w:rsidRPr="001C2949">
        <w:rPr>
          <w:rFonts w:hint="cs"/>
          <w:rtl/>
        </w:rPr>
        <w:t>این</w:t>
      </w:r>
      <w:r w:rsidRPr="001C2949">
        <w:rPr>
          <w:rtl/>
        </w:rPr>
        <w:t xml:space="preserve"> </w:t>
      </w:r>
      <w:r w:rsidRPr="001C2949">
        <w:rPr>
          <w:rFonts w:hint="cs"/>
          <w:rtl/>
        </w:rPr>
        <w:t>طریق</w:t>
      </w:r>
      <w:r w:rsidRPr="001C2949">
        <w:rPr>
          <w:rtl/>
        </w:rPr>
        <w:t xml:space="preserve"> </w:t>
      </w:r>
      <w:r w:rsidRPr="001C2949">
        <w:rPr>
          <w:rFonts w:hint="cs"/>
          <w:rtl/>
        </w:rPr>
        <w:t>میل</w:t>
      </w:r>
      <w:r w:rsidRPr="001C2949">
        <w:rPr>
          <w:rtl/>
        </w:rPr>
        <w:t xml:space="preserve"> </w:t>
      </w:r>
      <w:r w:rsidRPr="001C2949">
        <w:rPr>
          <w:rFonts w:hint="cs"/>
          <w:rtl/>
        </w:rPr>
        <w:t>به</w:t>
      </w:r>
      <w:r w:rsidRPr="001C2949">
        <w:rPr>
          <w:rtl/>
        </w:rPr>
        <w:t xml:space="preserve"> </w:t>
      </w:r>
      <w:r w:rsidRPr="001C2949">
        <w:rPr>
          <w:rFonts w:hint="cs"/>
          <w:rtl/>
        </w:rPr>
        <w:t>تعالی</w:t>
      </w:r>
      <w:r w:rsidRPr="001C2949">
        <w:rPr>
          <w:rtl/>
        </w:rPr>
        <w:t xml:space="preserve"> </w:t>
      </w:r>
      <w:r w:rsidRPr="001C2949">
        <w:rPr>
          <w:rFonts w:hint="cs"/>
          <w:rtl/>
        </w:rPr>
        <w:t>به</w:t>
      </w:r>
      <w:r w:rsidRPr="001C2949">
        <w:rPr>
          <w:rtl/>
        </w:rPr>
        <w:t xml:space="preserve"> </w:t>
      </w:r>
      <w:r w:rsidRPr="001C2949">
        <w:rPr>
          <w:rFonts w:hint="cs"/>
          <w:rtl/>
        </w:rPr>
        <w:t>ظهور</w:t>
      </w:r>
      <w:r w:rsidRPr="001C2949">
        <w:rPr>
          <w:rtl/>
        </w:rPr>
        <w:t xml:space="preserve"> </w:t>
      </w:r>
      <w:r w:rsidRPr="001C2949">
        <w:rPr>
          <w:rFonts w:hint="cs"/>
          <w:rtl/>
        </w:rPr>
        <w:t>میرسد</w:t>
      </w:r>
      <w:r w:rsidRPr="001C2949">
        <w:rPr>
          <w:rtl/>
        </w:rPr>
        <w:t xml:space="preserve"> </w:t>
      </w:r>
      <w:r w:rsidRPr="001C2949">
        <w:rPr>
          <w:rFonts w:hint="cs"/>
          <w:rtl/>
        </w:rPr>
        <w:t>و</w:t>
      </w:r>
      <w:r w:rsidRPr="001C2949">
        <w:rPr>
          <w:rtl/>
        </w:rPr>
        <w:t xml:space="preserve"> </w:t>
      </w:r>
      <w:r w:rsidRPr="001C2949">
        <w:rPr>
          <w:rFonts w:hint="cs"/>
          <w:rtl/>
        </w:rPr>
        <w:t>همین</w:t>
      </w:r>
      <w:r w:rsidRPr="001C2949">
        <w:rPr>
          <w:rtl/>
        </w:rPr>
        <w:t xml:space="preserve"> </w:t>
      </w:r>
      <w:r w:rsidRPr="001C2949">
        <w:rPr>
          <w:rFonts w:hint="cs"/>
          <w:rtl/>
        </w:rPr>
        <w:t>میل</w:t>
      </w:r>
      <w:r w:rsidRPr="001C2949">
        <w:rPr>
          <w:rtl/>
        </w:rPr>
        <w:t xml:space="preserve"> </w:t>
      </w:r>
      <w:r w:rsidRPr="001C2949">
        <w:rPr>
          <w:rFonts w:hint="cs"/>
          <w:rtl/>
        </w:rPr>
        <w:t>دست</w:t>
      </w:r>
      <w:r w:rsidRPr="001C2949">
        <w:rPr>
          <w:rtl/>
        </w:rPr>
        <w:t xml:space="preserve"> </w:t>
      </w:r>
      <w:r w:rsidRPr="001C2949">
        <w:rPr>
          <w:rFonts w:hint="cs"/>
          <w:rtl/>
        </w:rPr>
        <w:t>مایه</w:t>
      </w:r>
      <w:r w:rsidRPr="001C2949">
        <w:rPr>
          <w:rtl/>
        </w:rPr>
        <w:t xml:space="preserve"> </w:t>
      </w:r>
      <w:r w:rsidRPr="001C2949">
        <w:rPr>
          <w:rFonts w:hint="cs"/>
          <w:rtl/>
        </w:rPr>
        <w:t>ی</w:t>
      </w:r>
      <w:r w:rsidRPr="001C2949">
        <w:rPr>
          <w:rtl/>
        </w:rPr>
        <w:t xml:space="preserve"> </w:t>
      </w:r>
      <w:r w:rsidRPr="001C2949">
        <w:rPr>
          <w:rFonts w:hint="cs"/>
          <w:rtl/>
        </w:rPr>
        <w:t>بیان</w:t>
      </w:r>
      <w:r w:rsidRPr="001C2949">
        <w:rPr>
          <w:rtl/>
        </w:rPr>
        <w:t xml:space="preserve"> </w:t>
      </w:r>
      <w:r w:rsidRPr="001C2949">
        <w:rPr>
          <w:rFonts w:hint="cs"/>
          <w:rtl/>
        </w:rPr>
        <w:t>معنای</w:t>
      </w:r>
      <w:r w:rsidRPr="001C2949">
        <w:rPr>
          <w:rtl/>
        </w:rPr>
        <w:t xml:space="preserve"> </w:t>
      </w:r>
      <w:r w:rsidRPr="001C2949">
        <w:rPr>
          <w:rFonts w:hint="cs"/>
          <w:rtl/>
        </w:rPr>
        <w:t>فضای</w:t>
      </w:r>
      <w:r w:rsidRPr="001C2949">
        <w:rPr>
          <w:rtl/>
        </w:rPr>
        <w:t xml:space="preserve"> </w:t>
      </w:r>
      <w:r w:rsidRPr="001C2949">
        <w:rPr>
          <w:rFonts w:hint="cs"/>
          <w:rtl/>
        </w:rPr>
        <w:t>مسیحی</w:t>
      </w:r>
      <w:r w:rsidRPr="001C2949">
        <w:rPr>
          <w:rtl/>
        </w:rPr>
        <w:t xml:space="preserve"> </w:t>
      </w:r>
      <w:r w:rsidRPr="001C2949">
        <w:rPr>
          <w:rFonts w:hint="cs"/>
          <w:rtl/>
        </w:rPr>
        <w:t>شد</w:t>
      </w:r>
      <w:r w:rsidRPr="001C2949">
        <w:rPr>
          <w:rtl/>
        </w:rPr>
        <w:t xml:space="preserve">. </w:t>
      </w:r>
      <w:r w:rsidRPr="001C2949">
        <w:rPr>
          <w:rFonts w:hint="cs"/>
          <w:rtl/>
        </w:rPr>
        <w:t>فضای</w:t>
      </w:r>
      <w:r w:rsidRPr="001C2949">
        <w:rPr>
          <w:rtl/>
        </w:rPr>
        <w:t xml:space="preserve"> </w:t>
      </w:r>
      <w:r w:rsidRPr="001C2949">
        <w:rPr>
          <w:rFonts w:hint="cs"/>
          <w:rtl/>
        </w:rPr>
        <w:t>وجودی</w:t>
      </w:r>
      <w:r w:rsidRPr="001C2949">
        <w:rPr>
          <w:rtl/>
        </w:rPr>
        <w:t xml:space="preserve"> </w:t>
      </w:r>
      <w:r w:rsidRPr="001C2949">
        <w:rPr>
          <w:rFonts w:hint="cs"/>
          <w:rtl/>
        </w:rPr>
        <w:t>مسیحی</w:t>
      </w:r>
      <w:r w:rsidRPr="001C2949">
        <w:rPr>
          <w:rtl/>
        </w:rPr>
        <w:t xml:space="preserve"> </w:t>
      </w:r>
      <w:r w:rsidRPr="001C2949">
        <w:rPr>
          <w:rFonts w:hint="cs"/>
          <w:rtl/>
        </w:rPr>
        <w:t>از</w:t>
      </w:r>
      <w:r w:rsidRPr="001C2949">
        <w:rPr>
          <w:rtl/>
        </w:rPr>
        <w:t xml:space="preserve"> </w:t>
      </w:r>
      <w:r w:rsidRPr="001C2949">
        <w:rPr>
          <w:rFonts w:hint="cs"/>
          <w:rtl/>
        </w:rPr>
        <w:t>محیط</w:t>
      </w:r>
      <w:r w:rsidRPr="001C2949">
        <w:rPr>
          <w:rtl/>
        </w:rPr>
        <w:t xml:space="preserve"> </w:t>
      </w:r>
      <w:r w:rsidRPr="001C2949">
        <w:rPr>
          <w:rFonts w:hint="cs"/>
          <w:rtl/>
        </w:rPr>
        <w:t>متعین</w:t>
      </w:r>
      <w:r w:rsidRPr="001C2949">
        <w:rPr>
          <w:rtl/>
        </w:rPr>
        <w:t xml:space="preserve"> </w:t>
      </w:r>
      <w:r w:rsidRPr="001C2949">
        <w:rPr>
          <w:rFonts w:hint="cs"/>
          <w:rtl/>
        </w:rPr>
        <w:t>آدمی</w:t>
      </w:r>
      <w:r w:rsidRPr="001C2949">
        <w:rPr>
          <w:rtl/>
        </w:rPr>
        <w:t xml:space="preserve"> </w:t>
      </w:r>
      <w:r w:rsidRPr="001C2949">
        <w:rPr>
          <w:rFonts w:hint="cs"/>
          <w:rtl/>
        </w:rPr>
        <w:t>حاصل</w:t>
      </w:r>
      <w:r w:rsidRPr="001C2949">
        <w:rPr>
          <w:rtl/>
        </w:rPr>
        <w:t xml:space="preserve"> </w:t>
      </w:r>
      <w:r w:rsidRPr="001C2949">
        <w:rPr>
          <w:rFonts w:hint="cs"/>
          <w:rtl/>
        </w:rPr>
        <w:t>نمیشود</w:t>
      </w:r>
      <w:r w:rsidRPr="001C2949">
        <w:rPr>
          <w:rtl/>
        </w:rPr>
        <w:t xml:space="preserve">، </w:t>
      </w:r>
      <w:r w:rsidRPr="001C2949">
        <w:rPr>
          <w:rFonts w:hint="cs"/>
          <w:rtl/>
        </w:rPr>
        <w:t>بلکه</w:t>
      </w:r>
      <w:r w:rsidRPr="001C2949">
        <w:rPr>
          <w:rtl/>
        </w:rPr>
        <w:t xml:space="preserve"> </w:t>
      </w:r>
      <w:r w:rsidRPr="001C2949">
        <w:rPr>
          <w:rFonts w:hint="cs"/>
          <w:rtl/>
        </w:rPr>
        <w:t>تجلیگاه</w:t>
      </w:r>
      <w:r w:rsidRPr="001C2949">
        <w:rPr>
          <w:rtl/>
        </w:rPr>
        <w:t xml:space="preserve"> </w:t>
      </w:r>
      <w:r w:rsidRPr="001C2949">
        <w:rPr>
          <w:rFonts w:hint="cs"/>
          <w:rtl/>
        </w:rPr>
        <w:t>عهد</w:t>
      </w:r>
      <w:r w:rsidRPr="001C2949">
        <w:rPr>
          <w:rtl/>
        </w:rPr>
        <w:t xml:space="preserve"> </w:t>
      </w:r>
      <w:r w:rsidRPr="001C2949">
        <w:rPr>
          <w:rFonts w:hint="cs"/>
          <w:rtl/>
        </w:rPr>
        <w:t>و</w:t>
      </w:r>
      <w:r w:rsidRPr="001C2949">
        <w:rPr>
          <w:rtl/>
        </w:rPr>
        <w:t xml:space="preserve"> </w:t>
      </w:r>
      <w:r w:rsidRPr="001C2949">
        <w:rPr>
          <w:rFonts w:hint="cs"/>
          <w:rtl/>
        </w:rPr>
        <w:t>طریق</w:t>
      </w:r>
      <w:r w:rsidRPr="001C2949">
        <w:rPr>
          <w:rtl/>
        </w:rPr>
        <w:t xml:space="preserve"> </w:t>
      </w:r>
      <w:r w:rsidRPr="001C2949">
        <w:rPr>
          <w:rFonts w:hint="cs"/>
          <w:rtl/>
        </w:rPr>
        <w:t>رستگاری</w:t>
      </w:r>
      <w:r w:rsidRPr="001C2949">
        <w:rPr>
          <w:rtl/>
        </w:rPr>
        <w:t xml:space="preserve"> </w:t>
      </w:r>
      <w:r w:rsidRPr="001C2949">
        <w:rPr>
          <w:rFonts w:hint="cs"/>
          <w:rtl/>
        </w:rPr>
        <w:t>است</w:t>
      </w:r>
      <w:r w:rsidRPr="001C2949">
        <w:rPr>
          <w:rtl/>
        </w:rPr>
        <w:t xml:space="preserve"> </w:t>
      </w:r>
      <w:r w:rsidRPr="001C2949">
        <w:rPr>
          <w:rFonts w:hint="cs"/>
          <w:rtl/>
        </w:rPr>
        <w:t>که</w:t>
      </w:r>
      <w:r w:rsidRPr="001C2949">
        <w:rPr>
          <w:rtl/>
        </w:rPr>
        <w:t xml:space="preserve"> </w:t>
      </w:r>
      <w:r w:rsidRPr="001C2949">
        <w:rPr>
          <w:rFonts w:hint="cs"/>
          <w:rtl/>
        </w:rPr>
        <w:t>به</w:t>
      </w:r>
      <w:r w:rsidRPr="001C2949">
        <w:rPr>
          <w:rtl/>
        </w:rPr>
        <w:t xml:space="preserve"> </w:t>
      </w:r>
      <w:r w:rsidRPr="001C2949">
        <w:rPr>
          <w:rFonts w:hint="cs"/>
          <w:rtl/>
        </w:rPr>
        <w:t>صورت</w:t>
      </w:r>
      <w:r w:rsidRPr="001C2949">
        <w:rPr>
          <w:rtl/>
        </w:rPr>
        <w:t xml:space="preserve"> </w:t>
      </w:r>
      <w:r w:rsidRPr="001C2949">
        <w:rPr>
          <w:rFonts w:hint="cs"/>
          <w:rtl/>
        </w:rPr>
        <w:t>مرکز</w:t>
      </w:r>
      <w:r w:rsidRPr="001C2949">
        <w:rPr>
          <w:rtl/>
        </w:rPr>
        <w:t xml:space="preserve"> [: </w:t>
      </w:r>
      <w:r w:rsidRPr="001C2949">
        <w:rPr>
          <w:rFonts w:hint="cs"/>
          <w:rtl/>
        </w:rPr>
        <w:t>نماد</w:t>
      </w:r>
      <w:r w:rsidRPr="001C2949">
        <w:rPr>
          <w:rtl/>
        </w:rPr>
        <w:t xml:space="preserve"> </w:t>
      </w:r>
      <w:r w:rsidRPr="001C2949">
        <w:rPr>
          <w:rFonts w:hint="cs"/>
          <w:rtl/>
        </w:rPr>
        <w:t>عهد</w:t>
      </w:r>
      <w:r w:rsidRPr="001C2949">
        <w:rPr>
          <w:rtl/>
        </w:rPr>
        <w:t xml:space="preserve"> </w:t>
      </w:r>
      <w:r w:rsidRPr="001C2949">
        <w:rPr>
          <w:rFonts w:hint="cs"/>
          <w:rtl/>
        </w:rPr>
        <w:t>آدمی</w:t>
      </w:r>
      <w:r w:rsidRPr="001C2949">
        <w:rPr>
          <w:rtl/>
        </w:rPr>
        <w:t xml:space="preserve">] </w:t>
      </w:r>
      <w:r w:rsidRPr="001C2949">
        <w:rPr>
          <w:rFonts w:hint="cs"/>
          <w:rtl/>
        </w:rPr>
        <w:t>و</w:t>
      </w:r>
      <w:r w:rsidRPr="001C2949">
        <w:rPr>
          <w:rtl/>
        </w:rPr>
        <w:t xml:space="preserve"> </w:t>
      </w:r>
      <w:r w:rsidRPr="001C2949">
        <w:rPr>
          <w:rFonts w:hint="cs"/>
          <w:rtl/>
        </w:rPr>
        <w:t>معبر</w:t>
      </w:r>
      <w:r w:rsidRPr="001C2949">
        <w:rPr>
          <w:rtl/>
        </w:rPr>
        <w:t xml:space="preserve">[: </w:t>
      </w:r>
      <w:r w:rsidRPr="001C2949">
        <w:rPr>
          <w:rFonts w:hint="cs"/>
          <w:rtl/>
        </w:rPr>
        <w:t>نماد</w:t>
      </w:r>
      <w:r w:rsidRPr="001C2949">
        <w:rPr>
          <w:rtl/>
        </w:rPr>
        <w:t xml:space="preserve"> </w:t>
      </w:r>
      <w:r w:rsidRPr="001C2949">
        <w:rPr>
          <w:rFonts w:hint="cs"/>
          <w:rtl/>
        </w:rPr>
        <w:t>نسیر</w:t>
      </w:r>
      <w:r w:rsidRPr="001C2949">
        <w:rPr>
          <w:rtl/>
        </w:rPr>
        <w:t xml:space="preserve"> </w:t>
      </w:r>
      <w:r w:rsidRPr="001C2949">
        <w:rPr>
          <w:rFonts w:hint="cs"/>
          <w:rtl/>
        </w:rPr>
        <w:t>معنوی</w:t>
      </w:r>
      <w:r w:rsidRPr="001C2949">
        <w:rPr>
          <w:rtl/>
        </w:rPr>
        <w:t xml:space="preserve"> </w:t>
      </w:r>
      <w:r w:rsidRPr="001C2949">
        <w:rPr>
          <w:rFonts w:hint="cs"/>
          <w:rtl/>
        </w:rPr>
        <w:t>آدمی</w:t>
      </w:r>
      <w:r w:rsidRPr="001C2949">
        <w:rPr>
          <w:rtl/>
        </w:rPr>
        <w:t xml:space="preserve">] </w:t>
      </w:r>
      <w:r w:rsidRPr="001C2949">
        <w:rPr>
          <w:rFonts w:hint="cs"/>
          <w:rtl/>
        </w:rPr>
        <w:t>متعین</w:t>
      </w:r>
      <w:r w:rsidRPr="001C2949">
        <w:rPr>
          <w:rtl/>
        </w:rPr>
        <w:t xml:space="preserve"> </w:t>
      </w:r>
      <w:r w:rsidRPr="001C2949">
        <w:rPr>
          <w:rFonts w:hint="cs"/>
          <w:rtl/>
        </w:rPr>
        <w:t>شده</w:t>
      </w:r>
      <w:r w:rsidRPr="001C2949">
        <w:rPr>
          <w:rtl/>
        </w:rPr>
        <w:t xml:space="preserve"> </w:t>
      </w:r>
      <w:r w:rsidRPr="001C2949">
        <w:rPr>
          <w:rFonts w:hint="cs"/>
          <w:rtl/>
        </w:rPr>
        <w:t>است</w:t>
      </w:r>
      <w:r w:rsidRPr="001C2949">
        <w:rPr>
          <w:rtl/>
        </w:rPr>
        <w:t xml:space="preserve">. </w:t>
      </w:r>
      <w:r w:rsidRPr="001C2949">
        <w:rPr>
          <w:rFonts w:hint="cs"/>
          <w:rtl/>
        </w:rPr>
        <w:t>با</w:t>
      </w:r>
      <w:r w:rsidRPr="001C2949">
        <w:rPr>
          <w:rtl/>
        </w:rPr>
        <w:t xml:space="preserve"> </w:t>
      </w:r>
      <w:r w:rsidRPr="001C2949">
        <w:rPr>
          <w:rFonts w:hint="cs"/>
          <w:rtl/>
        </w:rPr>
        <w:t>ساختن</w:t>
      </w:r>
      <w:r w:rsidRPr="001C2949">
        <w:rPr>
          <w:rtl/>
        </w:rPr>
        <w:t xml:space="preserve"> </w:t>
      </w:r>
      <w:r w:rsidRPr="001C2949">
        <w:rPr>
          <w:rFonts w:hint="cs"/>
          <w:rtl/>
        </w:rPr>
        <w:t>این</w:t>
      </w:r>
      <w:r w:rsidRPr="001C2949">
        <w:rPr>
          <w:rtl/>
        </w:rPr>
        <w:t xml:space="preserve"> </w:t>
      </w:r>
      <w:r w:rsidRPr="001C2949">
        <w:rPr>
          <w:rFonts w:hint="cs"/>
          <w:rtl/>
        </w:rPr>
        <w:t>مرکز</w:t>
      </w:r>
      <w:r w:rsidRPr="001C2949">
        <w:rPr>
          <w:rtl/>
        </w:rPr>
        <w:t xml:space="preserve"> </w:t>
      </w:r>
      <w:r w:rsidRPr="001C2949">
        <w:rPr>
          <w:rFonts w:hint="cs"/>
          <w:rtl/>
        </w:rPr>
        <w:t>و</w:t>
      </w:r>
      <w:r w:rsidRPr="001C2949">
        <w:rPr>
          <w:rtl/>
        </w:rPr>
        <w:t xml:space="preserve"> </w:t>
      </w:r>
      <w:r w:rsidRPr="001C2949">
        <w:rPr>
          <w:rFonts w:hint="cs"/>
          <w:rtl/>
        </w:rPr>
        <w:t>معبر</w:t>
      </w:r>
      <w:r w:rsidRPr="001C2949">
        <w:rPr>
          <w:rtl/>
        </w:rPr>
        <w:t xml:space="preserve"> </w:t>
      </w:r>
      <w:r w:rsidRPr="001C2949">
        <w:rPr>
          <w:rFonts w:hint="cs"/>
          <w:rtl/>
        </w:rPr>
        <w:t>در</w:t>
      </w:r>
      <w:r w:rsidRPr="001C2949">
        <w:rPr>
          <w:rtl/>
        </w:rPr>
        <w:t xml:space="preserve"> </w:t>
      </w:r>
      <w:r w:rsidRPr="001C2949">
        <w:rPr>
          <w:rFonts w:hint="cs"/>
          <w:rtl/>
        </w:rPr>
        <w:t>قالب</w:t>
      </w:r>
      <w:r w:rsidRPr="001C2949">
        <w:rPr>
          <w:rtl/>
        </w:rPr>
        <w:t xml:space="preserve"> </w:t>
      </w:r>
      <w:r w:rsidRPr="001C2949">
        <w:rPr>
          <w:rFonts w:hint="cs"/>
          <w:rtl/>
        </w:rPr>
        <w:t>کلیسا</w:t>
      </w:r>
      <w:r w:rsidRPr="001C2949">
        <w:rPr>
          <w:rtl/>
        </w:rPr>
        <w:t xml:space="preserve">، </w:t>
      </w:r>
      <w:r w:rsidRPr="001C2949">
        <w:rPr>
          <w:rFonts w:hint="cs"/>
          <w:rtl/>
        </w:rPr>
        <w:t>معنای</w:t>
      </w:r>
      <w:r w:rsidRPr="001C2949">
        <w:rPr>
          <w:rtl/>
        </w:rPr>
        <w:t xml:space="preserve"> </w:t>
      </w:r>
      <w:r w:rsidRPr="001C2949">
        <w:rPr>
          <w:rFonts w:hint="cs"/>
          <w:rtl/>
        </w:rPr>
        <w:t>جدید</w:t>
      </w:r>
      <w:r w:rsidRPr="001C2949">
        <w:rPr>
          <w:rtl/>
        </w:rPr>
        <w:t xml:space="preserve"> </w:t>
      </w:r>
      <w:r w:rsidRPr="001C2949">
        <w:rPr>
          <w:rFonts w:hint="cs"/>
          <w:rtl/>
        </w:rPr>
        <w:t>وجود</w:t>
      </w:r>
      <w:r w:rsidRPr="001C2949">
        <w:rPr>
          <w:rtl/>
        </w:rPr>
        <w:t xml:space="preserve"> </w:t>
      </w:r>
      <w:r w:rsidRPr="001C2949">
        <w:rPr>
          <w:rFonts w:hint="cs"/>
          <w:rtl/>
        </w:rPr>
        <w:t>صورتی</w:t>
      </w:r>
      <w:r w:rsidRPr="001C2949">
        <w:rPr>
          <w:rtl/>
        </w:rPr>
        <w:t xml:space="preserve"> </w:t>
      </w:r>
      <w:r w:rsidRPr="001C2949">
        <w:rPr>
          <w:rFonts w:hint="cs"/>
          <w:rtl/>
        </w:rPr>
        <w:t>بصری</w:t>
      </w:r>
      <w:r w:rsidRPr="001C2949">
        <w:rPr>
          <w:rtl/>
        </w:rPr>
        <w:t xml:space="preserve"> </w:t>
      </w:r>
      <w:r w:rsidRPr="001C2949">
        <w:rPr>
          <w:rFonts w:hint="cs"/>
          <w:rtl/>
        </w:rPr>
        <w:t>یافت</w:t>
      </w:r>
      <w:r w:rsidRPr="001C2949">
        <w:rPr>
          <w:rtl/>
        </w:rPr>
        <w:t>(</w:t>
      </w:r>
      <w:r w:rsidRPr="001C2949">
        <w:rPr>
          <w:rFonts w:hint="cs"/>
          <w:rtl/>
        </w:rPr>
        <w:t>شولتز</w:t>
      </w:r>
      <w:r w:rsidRPr="001C2949">
        <w:rPr>
          <w:rtl/>
        </w:rPr>
        <w:t>، 1386</w:t>
      </w:r>
      <w:r w:rsidR="00E45D9D">
        <w:rPr>
          <w:rFonts w:hint="cs"/>
          <w:rtl/>
        </w:rPr>
        <w:t>، ص</w:t>
      </w:r>
      <w:r w:rsidRPr="001C2949">
        <w:rPr>
          <w:rtl/>
        </w:rPr>
        <w:t xml:space="preserve"> 137).</w:t>
      </w:r>
    </w:p>
    <w:p w:rsidR="00A12E32" w:rsidRDefault="00D8526C" w:rsidP="00A12E32">
      <w:pPr>
        <w:keepNext/>
        <w:jc w:val="center"/>
      </w:pPr>
      <w:r>
        <w:rPr>
          <w:noProof/>
          <w:lang w:bidi="ar-SA"/>
        </w:rPr>
        <w:drawing>
          <wp:inline distT="0" distB="0" distL="0" distR="0" wp14:anchorId="5E208981" wp14:editId="2147F74D">
            <wp:extent cx="3207385" cy="1801495"/>
            <wp:effectExtent l="0" t="0" r="0" b="8255"/>
            <wp:docPr id="7" name="Picture 7" descr="m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016"/>
                    <pic:cNvPicPr>
                      <a:picLocks noChangeAspect="1" noChangeArrowheads="1"/>
                    </pic:cNvPicPr>
                  </pic:nvPicPr>
                  <pic:blipFill>
                    <a:blip r:embed="rId13">
                      <a:extLst>
                        <a:ext uri="{28A0092B-C50C-407E-A947-70E740481C1C}">
                          <a14:useLocalDpi xmlns:a14="http://schemas.microsoft.com/office/drawing/2010/main" val="0"/>
                        </a:ext>
                      </a:extLst>
                    </a:blip>
                    <a:srcRect t="49210" b="4518"/>
                    <a:stretch>
                      <a:fillRect/>
                    </a:stretch>
                  </pic:blipFill>
                  <pic:spPr bwMode="auto">
                    <a:xfrm>
                      <a:off x="0" y="0"/>
                      <a:ext cx="3207385" cy="1801495"/>
                    </a:xfrm>
                    <a:prstGeom prst="rect">
                      <a:avLst/>
                    </a:prstGeom>
                    <a:noFill/>
                    <a:ln>
                      <a:noFill/>
                    </a:ln>
                  </pic:spPr>
                </pic:pic>
              </a:graphicData>
            </a:graphic>
          </wp:inline>
        </w:drawing>
      </w:r>
    </w:p>
    <w:p w:rsidR="00E66A1C" w:rsidRPr="00A12E32" w:rsidRDefault="00A12E32" w:rsidP="00E66A1C">
      <w:pPr>
        <w:pStyle w:val="Caption"/>
        <w:rPr>
          <w:rFonts w:eastAsia="Times New Roman"/>
          <w:b w:val="0"/>
          <w:bCs w:val="0"/>
          <w:rtl/>
        </w:rPr>
      </w:pPr>
      <w:r w:rsidRPr="00A12E32">
        <w:rPr>
          <w:b w:val="0"/>
          <w:bCs w:val="0"/>
          <w:rtl/>
        </w:rPr>
        <w:t>تصو</w:t>
      </w:r>
      <w:r w:rsidRPr="00A12E32">
        <w:rPr>
          <w:rFonts w:hint="cs"/>
          <w:b w:val="0"/>
          <w:bCs w:val="0"/>
          <w:rtl/>
        </w:rPr>
        <w:t>یر</w:t>
      </w:r>
      <w:r w:rsidRPr="00A12E3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Pr="00A12E32">
        <w:rPr>
          <w:rFonts w:hint="cs"/>
          <w:b w:val="0"/>
          <w:bCs w:val="0"/>
          <w:rtl/>
        </w:rPr>
        <w:t>- پلان کلیسای هاکوپ مقدس</w:t>
      </w:r>
      <w:r w:rsidR="00E66A1C">
        <w:rPr>
          <w:rFonts w:hint="cs"/>
          <w:b w:val="0"/>
          <w:bCs w:val="0"/>
          <w:rtl/>
        </w:rPr>
        <w:t>(منبع:</w:t>
      </w:r>
      <w:r w:rsidR="00E66A1C" w:rsidRPr="00A12E32">
        <w:rPr>
          <w:rtl/>
        </w:rPr>
        <w:t xml:space="preserve"> </w:t>
      </w:r>
      <w:r w:rsidR="00E66A1C" w:rsidRPr="00A12E32">
        <w:rPr>
          <w:b w:val="0"/>
          <w:bCs w:val="0"/>
          <w:rtl/>
        </w:rPr>
        <w:t>م</w:t>
      </w:r>
      <w:r w:rsidR="00E66A1C" w:rsidRPr="00A12E32">
        <w:rPr>
          <w:rFonts w:hint="cs"/>
          <w:b w:val="0"/>
          <w:bCs w:val="0"/>
          <w:rtl/>
        </w:rPr>
        <w:t>یناسیان</w:t>
      </w:r>
      <w:r w:rsidR="00E66A1C">
        <w:rPr>
          <w:rFonts w:hint="cs"/>
          <w:b w:val="0"/>
          <w:bCs w:val="0"/>
          <w:rtl/>
        </w:rPr>
        <w:t>،1992)</w:t>
      </w:r>
    </w:p>
    <w:p w:rsidR="00D13851" w:rsidRPr="000E3E8A" w:rsidRDefault="00D13851" w:rsidP="000021C3">
      <w:pPr>
        <w:jc w:val="lowKashida"/>
        <w:rPr>
          <w:rtl/>
        </w:rPr>
      </w:pPr>
      <w:r w:rsidRPr="001C2949">
        <w:rPr>
          <w:rtl/>
        </w:rPr>
        <w:t xml:space="preserve"> </w:t>
      </w:r>
      <w:r w:rsidRPr="001C2949">
        <w:rPr>
          <w:rFonts w:hint="cs"/>
          <w:rtl/>
        </w:rPr>
        <w:t>از</w:t>
      </w:r>
      <w:r w:rsidRPr="001C2949">
        <w:rPr>
          <w:rtl/>
        </w:rPr>
        <w:t xml:space="preserve"> </w:t>
      </w:r>
      <w:r w:rsidRPr="001C2949">
        <w:rPr>
          <w:rFonts w:hint="cs"/>
          <w:rtl/>
        </w:rPr>
        <w:t>دیگر</w:t>
      </w:r>
      <w:r w:rsidRPr="001C2949">
        <w:rPr>
          <w:rtl/>
        </w:rPr>
        <w:t xml:space="preserve"> </w:t>
      </w:r>
      <w:r w:rsidRPr="001C2949">
        <w:rPr>
          <w:rFonts w:hint="cs"/>
          <w:rtl/>
        </w:rPr>
        <w:t>خصوصیات</w:t>
      </w:r>
      <w:r w:rsidRPr="001C2949">
        <w:rPr>
          <w:rtl/>
        </w:rPr>
        <w:t xml:space="preserve"> </w:t>
      </w:r>
      <w:r w:rsidRPr="001C2949">
        <w:rPr>
          <w:rFonts w:hint="cs"/>
          <w:rtl/>
        </w:rPr>
        <w:t>کلیساها</w:t>
      </w:r>
      <w:r w:rsidRPr="001C2949">
        <w:rPr>
          <w:rtl/>
        </w:rPr>
        <w:t xml:space="preserve"> </w:t>
      </w:r>
      <w:r w:rsidRPr="001C2949">
        <w:rPr>
          <w:rFonts w:hint="cs"/>
          <w:rtl/>
        </w:rPr>
        <w:t>تزئینات</w:t>
      </w:r>
      <w:r w:rsidRPr="001C2949">
        <w:rPr>
          <w:rtl/>
        </w:rPr>
        <w:t xml:space="preserve"> </w:t>
      </w:r>
      <w:r w:rsidRPr="001C2949">
        <w:rPr>
          <w:rFonts w:hint="cs"/>
          <w:rtl/>
        </w:rPr>
        <w:t>و</w:t>
      </w:r>
      <w:r w:rsidRPr="001C2949">
        <w:rPr>
          <w:rtl/>
        </w:rPr>
        <w:t xml:space="preserve"> </w:t>
      </w:r>
      <w:r w:rsidRPr="001C2949">
        <w:rPr>
          <w:rFonts w:hint="cs"/>
          <w:rtl/>
        </w:rPr>
        <w:t>نور</w:t>
      </w:r>
      <w:r w:rsidRPr="001C2949">
        <w:rPr>
          <w:rtl/>
        </w:rPr>
        <w:t xml:space="preserve"> </w:t>
      </w:r>
      <w:r w:rsidR="000021C3">
        <w:rPr>
          <w:rFonts w:hint="cs"/>
          <w:rtl/>
        </w:rPr>
        <w:t>پردازی</w:t>
      </w:r>
      <w:r w:rsidRPr="001C2949">
        <w:rPr>
          <w:rtl/>
        </w:rPr>
        <w:t xml:space="preserve"> </w:t>
      </w:r>
      <w:r w:rsidRPr="001C2949">
        <w:rPr>
          <w:rFonts w:hint="cs"/>
          <w:rtl/>
        </w:rPr>
        <w:t>در</w:t>
      </w:r>
      <w:r w:rsidRPr="001C2949">
        <w:rPr>
          <w:rtl/>
        </w:rPr>
        <w:t xml:space="preserve"> </w:t>
      </w:r>
      <w:r w:rsidRPr="001C2949">
        <w:rPr>
          <w:rFonts w:hint="cs"/>
          <w:rtl/>
        </w:rPr>
        <w:t>آن</w:t>
      </w:r>
      <w:r w:rsidRPr="001C2949">
        <w:rPr>
          <w:rtl/>
        </w:rPr>
        <w:t xml:space="preserve"> </w:t>
      </w:r>
      <w:r w:rsidRPr="001C2949">
        <w:rPr>
          <w:rFonts w:hint="cs"/>
          <w:rtl/>
        </w:rPr>
        <w:t>است</w:t>
      </w:r>
      <w:r w:rsidRPr="001C2949">
        <w:rPr>
          <w:rtl/>
        </w:rPr>
        <w:t xml:space="preserve">. </w:t>
      </w:r>
      <w:r w:rsidRPr="001C2949">
        <w:rPr>
          <w:rFonts w:hint="cs"/>
          <w:rtl/>
        </w:rPr>
        <w:t>پنجره</w:t>
      </w:r>
      <w:r w:rsidRPr="001C2949">
        <w:rPr>
          <w:rtl/>
        </w:rPr>
        <w:t xml:space="preserve"> </w:t>
      </w:r>
      <w:r w:rsidRPr="001C2949">
        <w:rPr>
          <w:rFonts w:hint="cs"/>
          <w:rtl/>
        </w:rPr>
        <w:t>ها</w:t>
      </w:r>
      <w:r w:rsidRPr="001C2949">
        <w:rPr>
          <w:rtl/>
        </w:rPr>
        <w:t xml:space="preserve">، </w:t>
      </w:r>
      <w:r w:rsidRPr="001C2949">
        <w:rPr>
          <w:rFonts w:hint="cs"/>
          <w:rtl/>
        </w:rPr>
        <w:t>ستونها</w:t>
      </w:r>
      <w:r w:rsidRPr="001C2949">
        <w:rPr>
          <w:rtl/>
        </w:rPr>
        <w:t xml:space="preserve">، </w:t>
      </w:r>
      <w:r w:rsidRPr="001C2949">
        <w:rPr>
          <w:rFonts w:hint="cs"/>
          <w:rtl/>
        </w:rPr>
        <w:t>سقف</w:t>
      </w:r>
      <w:r w:rsidRPr="001C2949">
        <w:rPr>
          <w:rtl/>
        </w:rPr>
        <w:t xml:space="preserve">، </w:t>
      </w:r>
      <w:r w:rsidRPr="001C2949">
        <w:rPr>
          <w:rFonts w:hint="cs"/>
          <w:rtl/>
        </w:rPr>
        <w:t>تزئینات</w:t>
      </w:r>
      <w:r w:rsidRPr="001C2949">
        <w:rPr>
          <w:rtl/>
        </w:rPr>
        <w:t xml:space="preserve"> </w:t>
      </w:r>
      <w:r w:rsidRPr="001C2949">
        <w:rPr>
          <w:rFonts w:hint="cs"/>
          <w:rtl/>
        </w:rPr>
        <w:t>کف</w:t>
      </w:r>
      <w:r w:rsidRPr="001C2949">
        <w:rPr>
          <w:rtl/>
        </w:rPr>
        <w:t xml:space="preserve">، </w:t>
      </w:r>
      <w:r w:rsidRPr="001C2949">
        <w:rPr>
          <w:rFonts w:hint="cs"/>
          <w:rtl/>
        </w:rPr>
        <w:t>نوری</w:t>
      </w:r>
      <w:r w:rsidRPr="001C2949">
        <w:rPr>
          <w:rtl/>
        </w:rPr>
        <w:t xml:space="preserve"> </w:t>
      </w:r>
      <w:r w:rsidRPr="001C2949">
        <w:rPr>
          <w:rFonts w:hint="cs"/>
          <w:rtl/>
        </w:rPr>
        <w:t>که</w:t>
      </w:r>
      <w:r w:rsidRPr="001C2949">
        <w:rPr>
          <w:rtl/>
        </w:rPr>
        <w:t xml:space="preserve"> </w:t>
      </w:r>
      <w:r w:rsidRPr="001C2949">
        <w:rPr>
          <w:rFonts w:hint="cs"/>
          <w:rtl/>
        </w:rPr>
        <w:t>با</w:t>
      </w:r>
      <w:r w:rsidRPr="001C2949">
        <w:rPr>
          <w:rtl/>
        </w:rPr>
        <w:t xml:space="preserve"> </w:t>
      </w:r>
      <w:r w:rsidRPr="001C2949">
        <w:rPr>
          <w:rFonts w:hint="cs"/>
          <w:rtl/>
        </w:rPr>
        <w:t>تأکید</w:t>
      </w:r>
      <w:r w:rsidRPr="001C2949">
        <w:rPr>
          <w:rtl/>
        </w:rPr>
        <w:t xml:space="preserve"> </w:t>
      </w:r>
      <w:r w:rsidRPr="001C2949">
        <w:rPr>
          <w:rFonts w:hint="cs"/>
          <w:rtl/>
        </w:rPr>
        <w:t>بر</w:t>
      </w:r>
      <w:r w:rsidRPr="001C2949">
        <w:rPr>
          <w:rtl/>
        </w:rPr>
        <w:t xml:space="preserve"> </w:t>
      </w:r>
      <w:r w:rsidRPr="001C2949">
        <w:rPr>
          <w:rFonts w:hint="cs"/>
          <w:rtl/>
        </w:rPr>
        <w:t>محراب</w:t>
      </w:r>
      <w:r w:rsidRPr="001C2949">
        <w:rPr>
          <w:rtl/>
        </w:rPr>
        <w:t xml:space="preserve"> </w:t>
      </w:r>
      <w:r w:rsidRPr="001C2949">
        <w:rPr>
          <w:rFonts w:hint="cs"/>
          <w:rtl/>
        </w:rPr>
        <w:t>است</w:t>
      </w:r>
      <w:r w:rsidRPr="001C2949">
        <w:rPr>
          <w:rtl/>
        </w:rPr>
        <w:t xml:space="preserve"> </w:t>
      </w:r>
      <w:r w:rsidRPr="001C2949">
        <w:rPr>
          <w:rFonts w:hint="cs"/>
          <w:rtl/>
        </w:rPr>
        <w:t>همه</w:t>
      </w:r>
      <w:r w:rsidRPr="001C2949">
        <w:rPr>
          <w:rtl/>
        </w:rPr>
        <w:t xml:space="preserve"> </w:t>
      </w:r>
      <w:r w:rsidRPr="001C2949">
        <w:rPr>
          <w:rFonts w:hint="cs"/>
          <w:rtl/>
        </w:rPr>
        <w:t>بیانگر</w:t>
      </w:r>
      <w:r w:rsidRPr="001C2949">
        <w:rPr>
          <w:rtl/>
        </w:rPr>
        <w:t xml:space="preserve"> </w:t>
      </w:r>
      <w:r w:rsidRPr="001C2949">
        <w:rPr>
          <w:rFonts w:hint="cs"/>
          <w:rtl/>
        </w:rPr>
        <w:t>احساسی</w:t>
      </w:r>
      <w:r w:rsidRPr="001C2949">
        <w:rPr>
          <w:rtl/>
        </w:rPr>
        <w:t xml:space="preserve"> </w:t>
      </w:r>
      <w:r w:rsidRPr="001C2949">
        <w:rPr>
          <w:rFonts w:hint="cs"/>
          <w:rtl/>
        </w:rPr>
        <w:t>از</w:t>
      </w:r>
      <w:r w:rsidRPr="001C2949">
        <w:rPr>
          <w:rtl/>
        </w:rPr>
        <w:t xml:space="preserve"> </w:t>
      </w:r>
      <w:r w:rsidRPr="001C2949">
        <w:rPr>
          <w:rFonts w:hint="cs"/>
          <w:rtl/>
        </w:rPr>
        <w:t>پویایی</w:t>
      </w:r>
      <w:r w:rsidRPr="001C2949">
        <w:rPr>
          <w:rtl/>
        </w:rPr>
        <w:t xml:space="preserve"> </w:t>
      </w:r>
      <w:r w:rsidRPr="001C2949">
        <w:rPr>
          <w:rFonts w:hint="cs"/>
          <w:rtl/>
        </w:rPr>
        <w:t>در</w:t>
      </w:r>
      <w:r w:rsidRPr="001C2949">
        <w:rPr>
          <w:rtl/>
        </w:rPr>
        <w:t xml:space="preserve"> </w:t>
      </w:r>
      <w:r w:rsidRPr="001C2949">
        <w:rPr>
          <w:rFonts w:hint="cs"/>
          <w:rtl/>
        </w:rPr>
        <w:t>کلیسایت</w:t>
      </w:r>
      <w:r w:rsidRPr="001C2949">
        <w:rPr>
          <w:rtl/>
        </w:rPr>
        <w:t xml:space="preserve"> </w:t>
      </w:r>
      <w:r w:rsidRPr="001C2949">
        <w:rPr>
          <w:rFonts w:hint="cs"/>
          <w:rtl/>
        </w:rPr>
        <w:t>و</w:t>
      </w:r>
      <w:r w:rsidRPr="001C2949">
        <w:rPr>
          <w:rtl/>
        </w:rPr>
        <w:t xml:space="preserve"> </w:t>
      </w:r>
      <w:r w:rsidRPr="001C2949">
        <w:rPr>
          <w:rFonts w:hint="cs"/>
          <w:rtl/>
        </w:rPr>
        <w:t>حاکی</w:t>
      </w:r>
      <w:r w:rsidRPr="001C2949">
        <w:rPr>
          <w:rtl/>
        </w:rPr>
        <w:t xml:space="preserve"> </w:t>
      </w:r>
      <w:r w:rsidRPr="001C2949">
        <w:rPr>
          <w:rFonts w:hint="cs"/>
          <w:rtl/>
        </w:rPr>
        <w:t>از</w:t>
      </w:r>
      <w:r w:rsidRPr="001C2949">
        <w:rPr>
          <w:rtl/>
        </w:rPr>
        <w:t xml:space="preserve"> </w:t>
      </w:r>
      <w:r w:rsidRPr="001C2949">
        <w:rPr>
          <w:rFonts w:hint="cs"/>
          <w:rtl/>
        </w:rPr>
        <w:t>تلاشی</w:t>
      </w:r>
      <w:r w:rsidRPr="001C2949">
        <w:rPr>
          <w:rtl/>
        </w:rPr>
        <w:t xml:space="preserve"> </w:t>
      </w:r>
      <w:r w:rsidRPr="001C2949">
        <w:rPr>
          <w:rFonts w:hint="cs"/>
          <w:rtl/>
        </w:rPr>
        <w:t>است</w:t>
      </w:r>
      <w:r w:rsidRPr="001C2949">
        <w:rPr>
          <w:rtl/>
        </w:rPr>
        <w:t xml:space="preserve"> </w:t>
      </w:r>
      <w:r w:rsidRPr="001C2949">
        <w:rPr>
          <w:rFonts w:hint="cs"/>
          <w:rtl/>
        </w:rPr>
        <w:t>که</w:t>
      </w:r>
      <w:r w:rsidRPr="001C2949">
        <w:rPr>
          <w:rtl/>
        </w:rPr>
        <w:t xml:space="preserve"> </w:t>
      </w:r>
      <w:r w:rsidRPr="001C2949">
        <w:rPr>
          <w:rFonts w:hint="cs"/>
          <w:rtl/>
        </w:rPr>
        <w:t>این</w:t>
      </w:r>
      <w:r w:rsidRPr="001C2949">
        <w:rPr>
          <w:rtl/>
        </w:rPr>
        <w:t xml:space="preserve"> </w:t>
      </w:r>
      <w:r w:rsidRPr="001C2949">
        <w:rPr>
          <w:rFonts w:hint="cs"/>
          <w:rtl/>
        </w:rPr>
        <w:t>بنا</w:t>
      </w:r>
      <w:r w:rsidRPr="001C2949">
        <w:rPr>
          <w:rtl/>
        </w:rPr>
        <w:t xml:space="preserve"> </w:t>
      </w:r>
      <w:r w:rsidRPr="001C2949">
        <w:rPr>
          <w:rFonts w:hint="cs"/>
          <w:rtl/>
        </w:rPr>
        <w:t>در</w:t>
      </w:r>
      <w:r w:rsidRPr="001C2949">
        <w:rPr>
          <w:rtl/>
        </w:rPr>
        <w:t xml:space="preserve"> </w:t>
      </w:r>
      <w:r w:rsidRPr="001C2949">
        <w:rPr>
          <w:rFonts w:hint="cs"/>
          <w:rtl/>
        </w:rPr>
        <w:t>پی</w:t>
      </w:r>
      <w:r w:rsidRPr="001C2949">
        <w:rPr>
          <w:rtl/>
        </w:rPr>
        <w:t xml:space="preserve"> </w:t>
      </w:r>
      <w:r w:rsidRPr="001C2949">
        <w:rPr>
          <w:rFonts w:hint="cs"/>
          <w:rtl/>
        </w:rPr>
        <w:t>ار</w:t>
      </w:r>
      <w:r w:rsidRPr="001C2949">
        <w:rPr>
          <w:rtl/>
        </w:rPr>
        <w:t xml:space="preserve"> </w:t>
      </w:r>
      <w:r w:rsidRPr="001C2949">
        <w:rPr>
          <w:rFonts w:hint="cs"/>
          <w:rtl/>
        </w:rPr>
        <w:t>تباط</w:t>
      </w:r>
      <w:r w:rsidRPr="001C2949">
        <w:rPr>
          <w:rtl/>
        </w:rPr>
        <w:t xml:space="preserve"> </w:t>
      </w:r>
      <w:r w:rsidRPr="001C2949">
        <w:rPr>
          <w:rFonts w:hint="cs"/>
          <w:rtl/>
        </w:rPr>
        <w:t>با</w:t>
      </w:r>
      <w:r w:rsidRPr="001C2949">
        <w:rPr>
          <w:rtl/>
        </w:rPr>
        <w:t xml:space="preserve"> </w:t>
      </w:r>
      <w:r w:rsidRPr="001C2949">
        <w:rPr>
          <w:rFonts w:hint="cs"/>
          <w:rtl/>
        </w:rPr>
        <w:t>عالم</w:t>
      </w:r>
      <w:r w:rsidRPr="001C2949">
        <w:rPr>
          <w:rtl/>
        </w:rPr>
        <w:t xml:space="preserve"> </w:t>
      </w:r>
      <w:r w:rsidRPr="001C2949">
        <w:rPr>
          <w:rFonts w:hint="cs"/>
          <w:rtl/>
        </w:rPr>
        <w:t>معنا</w:t>
      </w:r>
      <w:r w:rsidRPr="001C2949">
        <w:rPr>
          <w:rtl/>
        </w:rPr>
        <w:t xml:space="preserve"> </w:t>
      </w:r>
      <w:r w:rsidRPr="001C2949">
        <w:rPr>
          <w:rFonts w:hint="cs"/>
          <w:rtl/>
        </w:rPr>
        <w:t>دارد</w:t>
      </w:r>
      <w:r w:rsidRPr="001C2949">
        <w:rPr>
          <w:rtl/>
        </w:rPr>
        <w:t xml:space="preserve">، </w:t>
      </w:r>
      <w:r w:rsidRPr="001C2949">
        <w:rPr>
          <w:rFonts w:hint="cs"/>
          <w:rtl/>
        </w:rPr>
        <w:t>شکلی</w:t>
      </w:r>
      <w:r w:rsidRPr="001C2949">
        <w:rPr>
          <w:rtl/>
        </w:rPr>
        <w:t xml:space="preserve"> </w:t>
      </w:r>
      <w:r w:rsidRPr="001C2949">
        <w:rPr>
          <w:rFonts w:hint="cs"/>
          <w:rtl/>
        </w:rPr>
        <w:t>که</w:t>
      </w:r>
      <w:r w:rsidRPr="001C2949">
        <w:rPr>
          <w:rtl/>
        </w:rPr>
        <w:t xml:space="preserve"> </w:t>
      </w:r>
      <w:r w:rsidRPr="001C2949">
        <w:rPr>
          <w:rFonts w:hint="cs"/>
          <w:rtl/>
        </w:rPr>
        <w:t>البته</w:t>
      </w:r>
      <w:r w:rsidRPr="001C2949">
        <w:rPr>
          <w:rtl/>
        </w:rPr>
        <w:t xml:space="preserve"> </w:t>
      </w:r>
      <w:r w:rsidRPr="001C2949">
        <w:rPr>
          <w:rFonts w:hint="cs"/>
          <w:rtl/>
        </w:rPr>
        <w:t>با</w:t>
      </w:r>
      <w:r w:rsidRPr="001C2949">
        <w:rPr>
          <w:rtl/>
        </w:rPr>
        <w:t xml:space="preserve"> </w:t>
      </w:r>
      <w:r w:rsidRPr="001C2949">
        <w:rPr>
          <w:rFonts w:hint="cs"/>
          <w:rtl/>
        </w:rPr>
        <w:t>اصلاحاتی</w:t>
      </w:r>
      <w:r w:rsidRPr="001C2949">
        <w:rPr>
          <w:rtl/>
        </w:rPr>
        <w:t xml:space="preserve"> </w:t>
      </w:r>
      <w:r w:rsidRPr="001C2949">
        <w:rPr>
          <w:rFonts w:hint="cs"/>
          <w:rtl/>
        </w:rPr>
        <w:t>متأثر</w:t>
      </w:r>
      <w:r w:rsidRPr="001C2949">
        <w:rPr>
          <w:rtl/>
        </w:rPr>
        <w:t xml:space="preserve"> </w:t>
      </w:r>
      <w:r w:rsidRPr="001C2949">
        <w:rPr>
          <w:rFonts w:hint="cs"/>
          <w:rtl/>
        </w:rPr>
        <w:t>از</w:t>
      </w:r>
      <w:r w:rsidRPr="001C2949">
        <w:rPr>
          <w:rtl/>
        </w:rPr>
        <w:t xml:space="preserve"> </w:t>
      </w:r>
      <w:r w:rsidRPr="001C2949">
        <w:rPr>
          <w:rFonts w:hint="cs"/>
          <w:rtl/>
        </w:rPr>
        <w:t>شرایط</w:t>
      </w:r>
      <w:r w:rsidRPr="001C2949">
        <w:rPr>
          <w:rtl/>
        </w:rPr>
        <w:t xml:space="preserve"> </w:t>
      </w:r>
      <w:r w:rsidRPr="001C2949">
        <w:rPr>
          <w:rFonts w:hint="cs"/>
          <w:rtl/>
        </w:rPr>
        <w:t>سیاسی</w:t>
      </w:r>
      <w:r w:rsidRPr="001C2949">
        <w:rPr>
          <w:rtl/>
        </w:rPr>
        <w:t>-</w:t>
      </w:r>
      <w:r w:rsidRPr="001C2949">
        <w:rPr>
          <w:rFonts w:hint="cs"/>
          <w:rtl/>
        </w:rPr>
        <w:t>اجتماعی</w:t>
      </w:r>
      <w:r w:rsidRPr="001C2949">
        <w:rPr>
          <w:rtl/>
        </w:rPr>
        <w:t xml:space="preserve"> </w:t>
      </w:r>
      <w:r w:rsidRPr="001C2949">
        <w:rPr>
          <w:rFonts w:hint="cs"/>
          <w:rtl/>
        </w:rPr>
        <w:t>و</w:t>
      </w:r>
      <w:r w:rsidRPr="001C2949">
        <w:rPr>
          <w:rtl/>
        </w:rPr>
        <w:t xml:space="preserve"> </w:t>
      </w:r>
      <w:r w:rsidRPr="001C2949">
        <w:rPr>
          <w:rFonts w:hint="cs"/>
          <w:rtl/>
        </w:rPr>
        <w:lastRenderedPageBreak/>
        <w:t>اقلیمی</w:t>
      </w:r>
      <w:r w:rsidRPr="001C2949">
        <w:rPr>
          <w:rtl/>
        </w:rPr>
        <w:t xml:space="preserve">، </w:t>
      </w:r>
      <w:r w:rsidRPr="001C2949">
        <w:rPr>
          <w:rFonts w:hint="cs"/>
          <w:rtl/>
        </w:rPr>
        <w:t>در</w:t>
      </w:r>
      <w:r w:rsidRPr="001C2949">
        <w:rPr>
          <w:rtl/>
        </w:rPr>
        <w:t xml:space="preserve"> </w:t>
      </w:r>
      <w:r w:rsidRPr="001C2949">
        <w:rPr>
          <w:rFonts w:hint="cs"/>
          <w:rtl/>
        </w:rPr>
        <w:t>دوره</w:t>
      </w:r>
      <w:r w:rsidRPr="001C2949">
        <w:rPr>
          <w:rtl/>
        </w:rPr>
        <w:t xml:space="preserve"> </w:t>
      </w:r>
      <w:r w:rsidRPr="001C2949">
        <w:rPr>
          <w:rFonts w:hint="cs"/>
          <w:rtl/>
        </w:rPr>
        <w:t>خای</w:t>
      </w:r>
      <w:r w:rsidRPr="001C2949">
        <w:rPr>
          <w:rtl/>
        </w:rPr>
        <w:t xml:space="preserve"> </w:t>
      </w:r>
      <w:r w:rsidRPr="001C2949">
        <w:rPr>
          <w:rFonts w:hint="cs"/>
          <w:rtl/>
        </w:rPr>
        <w:t>بعد</w:t>
      </w:r>
      <w:r w:rsidRPr="001C2949">
        <w:rPr>
          <w:rtl/>
        </w:rPr>
        <w:t xml:space="preserve"> </w:t>
      </w:r>
      <w:r w:rsidRPr="001C2949">
        <w:rPr>
          <w:rFonts w:hint="cs"/>
          <w:rtl/>
        </w:rPr>
        <w:t>نیز</w:t>
      </w:r>
      <w:r w:rsidRPr="001C2949">
        <w:rPr>
          <w:rtl/>
        </w:rPr>
        <w:t xml:space="preserve"> </w:t>
      </w:r>
      <w:r w:rsidRPr="001C2949">
        <w:rPr>
          <w:rFonts w:hint="cs"/>
          <w:rtl/>
        </w:rPr>
        <w:t>همچنان</w:t>
      </w:r>
      <w:r w:rsidRPr="001C2949">
        <w:rPr>
          <w:rtl/>
        </w:rPr>
        <w:t xml:space="preserve"> </w:t>
      </w:r>
      <w:r w:rsidRPr="001C2949">
        <w:rPr>
          <w:rFonts w:hint="cs"/>
          <w:rtl/>
        </w:rPr>
        <w:t>پا</w:t>
      </w:r>
      <w:r w:rsidRPr="001C2949">
        <w:rPr>
          <w:rtl/>
        </w:rPr>
        <w:t xml:space="preserve"> </w:t>
      </w:r>
      <w:r w:rsidRPr="001C2949">
        <w:rPr>
          <w:rFonts w:hint="cs"/>
          <w:rtl/>
        </w:rPr>
        <w:t>بر</w:t>
      </w:r>
      <w:r w:rsidRPr="001C2949">
        <w:rPr>
          <w:rtl/>
        </w:rPr>
        <w:t xml:space="preserve"> </w:t>
      </w:r>
      <w:r w:rsidRPr="001C2949">
        <w:rPr>
          <w:rFonts w:hint="cs"/>
          <w:rtl/>
        </w:rPr>
        <w:t>جا</w:t>
      </w:r>
      <w:r w:rsidRPr="001C2949">
        <w:rPr>
          <w:rtl/>
        </w:rPr>
        <w:t xml:space="preserve"> </w:t>
      </w:r>
      <w:r w:rsidRPr="001C2949">
        <w:rPr>
          <w:rFonts w:hint="cs"/>
          <w:rtl/>
        </w:rPr>
        <w:t>باقی</w:t>
      </w:r>
      <w:r w:rsidRPr="001C2949">
        <w:rPr>
          <w:rtl/>
        </w:rPr>
        <w:t xml:space="preserve"> </w:t>
      </w:r>
      <w:r w:rsidRPr="001C2949">
        <w:rPr>
          <w:rFonts w:hint="cs"/>
          <w:rtl/>
        </w:rPr>
        <w:t>میماند</w:t>
      </w:r>
      <w:r w:rsidRPr="001C2949">
        <w:rPr>
          <w:rtl/>
        </w:rPr>
        <w:t>.</w:t>
      </w:r>
    </w:p>
    <w:p w:rsidR="00D13851" w:rsidRPr="000E3E8A" w:rsidRDefault="00D13851" w:rsidP="008402B7">
      <w:pPr>
        <w:jc w:val="lowKashida"/>
        <w:rPr>
          <w:rtl/>
        </w:rPr>
      </w:pPr>
      <w:r w:rsidRPr="000E3E8A">
        <w:rPr>
          <w:rFonts w:hint="cs"/>
          <w:rtl/>
        </w:rPr>
        <w:t xml:space="preserve">فضای داخلی کلیسا مکان تقدیس و عالی است و خالی از هر شیء و از هر پدیده ای نگهداشته می شود، که بتوان به گونه ای میان مومنان و کسی که رابطه میان آن ها و مسیح است، قررا گیرد و جهان مادی دا سد خلوص و تعمق کند. از این روی، هر آنچه در کنار و روبروی مومنان قرار میگیرد به تدبیر و اعتقاد و به ایمان منضبط است. هیچ پنجره ای در سطح دیدگان به خارج باز نمی شود تا ایجاد رابطه بصری مستقیم با دنیای خارج را موجب شود و نور را به اندازه محدود در تضمین ثابت ماندن رابطه ها تناسب فضایی و به اندازه داشتن رنگ ها نقشی سازنده دارد. </w:t>
      </w:r>
      <w:r w:rsidR="008402B7">
        <w:rPr>
          <w:rFonts w:hint="cs"/>
          <w:rtl/>
        </w:rPr>
        <w:t>(حسینی،1381، ص 90)</w:t>
      </w:r>
    </w:p>
    <w:p w:rsidR="00D13851" w:rsidRDefault="00D13851" w:rsidP="008402B7">
      <w:pPr>
        <w:jc w:val="lowKashida"/>
        <w:rPr>
          <w:rtl/>
        </w:rPr>
      </w:pPr>
      <w:r w:rsidRPr="000E3E8A">
        <w:rPr>
          <w:rFonts w:hint="cs"/>
          <w:rtl/>
        </w:rPr>
        <w:t xml:space="preserve">به فضای درونی کلیسا فقط از یک نقطه می توان راه یافت؛ یعنی کلیسا ها ، از خارج تنها از یک نقطه رو یه مردم باز می شوند. اما متعلقات ساختمان کلیسا راه هایی متفاوت دارندکه بر مردمان بسته می مانند. در تدوین فضای کالبدی کلیسا، همیشه به شکل خارجی اش بیشترین توجه مبذول شده، به همان ترتیب که اشیاء در فضای درونی شکل نمادی ویژه دارند و جایی خاص برایشان در نظر گرفته می شود. سوای دانسته هایی متغیر در زمان و در مکان، برای عناصری که روی دیوار های خارجی و به خصوص روی نمای اصلی و روی پوشش خارجی کلیسا ها قرار می گیرند، جاها و نسبت های معین وحود دارند، به عبارت دیگر، حجم کلیسا یا شکل خارجی آن، در تکمیل معنای اجتماعی کلیسا ، در مقیاس شهر مطرح می شوند. </w:t>
      </w:r>
      <w:r w:rsidR="008402B7">
        <w:rPr>
          <w:rFonts w:hint="cs"/>
          <w:rtl/>
        </w:rPr>
        <w:t>(حسینی،1381، ص 90)</w:t>
      </w:r>
    </w:p>
    <w:p w:rsidR="00D13851" w:rsidRPr="001C2949" w:rsidRDefault="00D13851" w:rsidP="008402B7">
      <w:pPr>
        <w:jc w:val="lowKashida"/>
        <w:rPr>
          <w:rtl/>
        </w:rPr>
      </w:pPr>
      <w:r w:rsidRPr="00017D8A">
        <w:rPr>
          <w:rFonts w:hint="cs"/>
          <w:rtl/>
        </w:rPr>
        <w:t>بنا</w:t>
      </w:r>
      <w:r w:rsidRPr="00017D8A">
        <w:rPr>
          <w:rtl/>
        </w:rPr>
        <w:t xml:space="preserve"> </w:t>
      </w:r>
      <w:r w:rsidRPr="00017D8A">
        <w:rPr>
          <w:rFonts w:hint="cs"/>
          <w:rtl/>
        </w:rPr>
        <w:t>بر</w:t>
      </w:r>
      <w:r w:rsidRPr="00017D8A">
        <w:rPr>
          <w:rtl/>
        </w:rPr>
        <w:t xml:space="preserve"> </w:t>
      </w:r>
      <w:r w:rsidRPr="00017D8A">
        <w:rPr>
          <w:rFonts w:hint="cs"/>
          <w:rtl/>
        </w:rPr>
        <w:t>عهد</w:t>
      </w:r>
      <w:r w:rsidRPr="00017D8A">
        <w:rPr>
          <w:rtl/>
        </w:rPr>
        <w:t xml:space="preserve"> </w:t>
      </w:r>
      <w:r w:rsidRPr="00017D8A">
        <w:rPr>
          <w:rFonts w:hint="cs"/>
          <w:rtl/>
        </w:rPr>
        <w:t>جدید</w:t>
      </w:r>
      <w:r w:rsidRPr="00017D8A">
        <w:rPr>
          <w:rtl/>
        </w:rPr>
        <w:t xml:space="preserve"> </w:t>
      </w:r>
      <w:r w:rsidRPr="00017D8A">
        <w:rPr>
          <w:rFonts w:hint="cs"/>
          <w:rtl/>
        </w:rPr>
        <w:t>کلیسا</w:t>
      </w:r>
      <w:r w:rsidRPr="00017D8A">
        <w:rPr>
          <w:rtl/>
        </w:rPr>
        <w:t xml:space="preserve"> «</w:t>
      </w:r>
      <w:r w:rsidRPr="00017D8A">
        <w:rPr>
          <w:rFonts w:hint="cs"/>
          <w:rtl/>
        </w:rPr>
        <w:t>بدن</w:t>
      </w:r>
      <w:r w:rsidRPr="00017D8A">
        <w:rPr>
          <w:rtl/>
        </w:rPr>
        <w:t xml:space="preserve"> </w:t>
      </w:r>
      <w:r w:rsidRPr="00017D8A">
        <w:rPr>
          <w:rFonts w:hint="cs"/>
          <w:rtl/>
        </w:rPr>
        <w:t>مسیح</w:t>
      </w:r>
      <w:r w:rsidRPr="00017D8A">
        <w:rPr>
          <w:rFonts w:hint="eastAsia"/>
          <w:rtl/>
        </w:rPr>
        <w:t>»</w:t>
      </w:r>
      <w:r w:rsidRPr="00017D8A">
        <w:rPr>
          <w:rtl/>
        </w:rPr>
        <w:t xml:space="preserve"> </w:t>
      </w:r>
      <w:r w:rsidRPr="00017D8A">
        <w:rPr>
          <w:rFonts w:hint="cs"/>
          <w:rtl/>
        </w:rPr>
        <w:t>نامیده</w:t>
      </w:r>
      <w:r w:rsidRPr="00017D8A">
        <w:rPr>
          <w:rtl/>
        </w:rPr>
        <w:t xml:space="preserve"> </w:t>
      </w:r>
      <w:r w:rsidRPr="00017D8A">
        <w:rPr>
          <w:rFonts w:hint="cs"/>
          <w:rtl/>
        </w:rPr>
        <w:t>مى‌شود</w:t>
      </w:r>
      <w:r w:rsidRPr="00017D8A">
        <w:rPr>
          <w:rtl/>
        </w:rPr>
        <w:t xml:space="preserve">. </w:t>
      </w:r>
      <w:r w:rsidRPr="00017D8A">
        <w:rPr>
          <w:rFonts w:hint="cs"/>
          <w:rtl/>
        </w:rPr>
        <w:t>مسیح</w:t>
      </w:r>
      <w:r w:rsidRPr="00017D8A">
        <w:rPr>
          <w:rtl/>
        </w:rPr>
        <w:t xml:space="preserve"> </w:t>
      </w:r>
      <w:r w:rsidRPr="00017D8A">
        <w:rPr>
          <w:rFonts w:hint="cs"/>
          <w:rtl/>
        </w:rPr>
        <w:t>سر</w:t>
      </w:r>
      <w:r w:rsidRPr="00017D8A">
        <w:rPr>
          <w:rtl/>
        </w:rPr>
        <w:t xml:space="preserve"> </w:t>
      </w:r>
      <w:r w:rsidRPr="00017D8A">
        <w:rPr>
          <w:rFonts w:hint="cs"/>
          <w:rtl/>
        </w:rPr>
        <w:t>کلیسا</w:t>
      </w:r>
      <w:r w:rsidRPr="00017D8A">
        <w:rPr>
          <w:rtl/>
        </w:rPr>
        <w:t xml:space="preserve"> </w:t>
      </w:r>
      <w:r w:rsidRPr="00017D8A">
        <w:rPr>
          <w:rFonts w:hint="cs"/>
          <w:rtl/>
        </w:rPr>
        <w:t>است</w:t>
      </w:r>
      <w:r w:rsidRPr="00017D8A">
        <w:rPr>
          <w:rtl/>
        </w:rPr>
        <w:t xml:space="preserve"> </w:t>
      </w:r>
      <w:r w:rsidRPr="00017D8A">
        <w:rPr>
          <w:rFonts w:hint="cs"/>
          <w:rtl/>
        </w:rPr>
        <w:t>و</w:t>
      </w:r>
      <w:r w:rsidRPr="00017D8A">
        <w:rPr>
          <w:rtl/>
        </w:rPr>
        <w:t xml:space="preserve"> </w:t>
      </w:r>
      <w:r w:rsidRPr="00017D8A">
        <w:rPr>
          <w:rFonts w:hint="cs"/>
          <w:rtl/>
        </w:rPr>
        <w:t>تمام</w:t>
      </w:r>
      <w:r w:rsidRPr="00017D8A">
        <w:rPr>
          <w:rtl/>
        </w:rPr>
        <w:t xml:space="preserve"> </w:t>
      </w:r>
      <w:r w:rsidRPr="00017D8A">
        <w:rPr>
          <w:rFonts w:hint="cs"/>
          <w:rtl/>
        </w:rPr>
        <w:t>اعضاى</w:t>
      </w:r>
      <w:r w:rsidRPr="00017D8A">
        <w:rPr>
          <w:rtl/>
        </w:rPr>
        <w:t xml:space="preserve"> </w:t>
      </w:r>
      <w:r w:rsidRPr="00017D8A">
        <w:rPr>
          <w:rFonts w:hint="cs"/>
          <w:rtl/>
        </w:rPr>
        <w:t>بدن</w:t>
      </w:r>
      <w:r w:rsidRPr="00017D8A">
        <w:rPr>
          <w:rtl/>
        </w:rPr>
        <w:t xml:space="preserve"> </w:t>
      </w:r>
      <w:r w:rsidRPr="00017D8A">
        <w:rPr>
          <w:rFonts w:hint="cs"/>
          <w:rtl/>
        </w:rPr>
        <w:t>از</w:t>
      </w:r>
      <w:r w:rsidRPr="00017D8A">
        <w:rPr>
          <w:rtl/>
        </w:rPr>
        <w:t xml:space="preserve"> </w:t>
      </w:r>
      <w:r w:rsidRPr="00017D8A">
        <w:rPr>
          <w:rFonts w:hint="cs"/>
          <w:rtl/>
        </w:rPr>
        <w:t>هر</w:t>
      </w:r>
      <w:r w:rsidRPr="00017D8A">
        <w:rPr>
          <w:rtl/>
        </w:rPr>
        <w:t xml:space="preserve"> </w:t>
      </w:r>
      <w:r w:rsidRPr="00017D8A">
        <w:rPr>
          <w:rFonts w:hint="cs"/>
          <w:rtl/>
        </w:rPr>
        <w:t>نژاد</w:t>
      </w:r>
      <w:r w:rsidRPr="00017D8A">
        <w:rPr>
          <w:rtl/>
        </w:rPr>
        <w:t xml:space="preserve"> </w:t>
      </w:r>
      <w:r w:rsidRPr="00017D8A">
        <w:rPr>
          <w:rFonts w:hint="cs"/>
          <w:rtl/>
        </w:rPr>
        <w:t>و</w:t>
      </w:r>
      <w:r w:rsidRPr="00017D8A">
        <w:rPr>
          <w:rtl/>
        </w:rPr>
        <w:t xml:space="preserve"> </w:t>
      </w:r>
      <w:r w:rsidRPr="00017D8A">
        <w:rPr>
          <w:rFonts w:hint="cs"/>
          <w:rtl/>
        </w:rPr>
        <w:t>زبان</w:t>
      </w:r>
      <w:r w:rsidRPr="00017D8A">
        <w:rPr>
          <w:rtl/>
        </w:rPr>
        <w:t xml:space="preserve"> </w:t>
      </w:r>
      <w:r w:rsidRPr="00017D8A">
        <w:rPr>
          <w:rFonts w:hint="cs"/>
          <w:rtl/>
        </w:rPr>
        <w:t>و</w:t>
      </w:r>
      <w:r w:rsidRPr="00017D8A">
        <w:rPr>
          <w:rtl/>
        </w:rPr>
        <w:t xml:space="preserve"> </w:t>
      </w:r>
      <w:r w:rsidRPr="00017D8A">
        <w:rPr>
          <w:rFonts w:hint="cs"/>
          <w:rtl/>
        </w:rPr>
        <w:t>رنگ</w:t>
      </w:r>
      <w:r w:rsidRPr="00017D8A">
        <w:rPr>
          <w:rtl/>
        </w:rPr>
        <w:t xml:space="preserve"> </w:t>
      </w:r>
      <w:r w:rsidRPr="00017D8A">
        <w:rPr>
          <w:rFonts w:hint="cs"/>
          <w:rtl/>
        </w:rPr>
        <w:t>در</w:t>
      </w:r>
      <w:r w:rsidRPr="00017D8A">
        <w:rPr>
          <w:rtl/>
        </w:rPr>
        <w:t xml:space="preserve"> </w:t>
      </w:r>
      <w:r w:rsidRPr="00017D8A">
        <w:rPr>
          <w:rFonts w:hint="cs"/>
          <w:rtl/>
        </w:rPr>
        <w:t>او</w:t>
      </w:r>
      <w:r w:rsidRPr="00017D8A">
        <w:rPr>
          <w:rtl/>
        </w:rPr>
        <w:t xml:space="preserve"> </w:t>
      </w:r>
      <w:r w:rsidRPr="00017D8A">
        <w:rPr>
          <w:rFonts w:hint="cs"/>
          <w:rtl/>
        </w:rPr>
        <w:t>یک</w:t>
      </w:r>
      <w:r w:rsidRPr="00017D8A">
        <w:rPr>
          <w:rtl/>
        </w:rPr>
        <w:t xml:space="preserve"> </w:t>
      </w:r>
      <w:r w:rsidRPr="00017D8A">
        <w:rPr>
          <w:rFonts w:hint="cs"/>
          <w:rtl/>
        </w:rPr>
        <w:t>مى‌باشند</w:t>
      </w:r>
      <w:r w:rsidRPr="00017D8A">
        <w:rPr>
          <w:rtl/>
        </w:rPr>
        <w:t xml:space="preserve">، </w:t>
      </w:r>
      <w:r w:rsidRPr="00017D8A">
        <w:rPr>
          <w:rFonts w:hint="cs"/>
          <w:rtl/>
        </w:rPr>
        <w:t>از</w:t>
      </w:r>
      <w:r w:rsidRPr="00017D8A">
        <w:rPr>
          <w:rtl/>
        </w:rPr>
        <w:t xml:space="preserve"> </w:t>
      </w:r>
      <w:r w:rsidRPr="00017D8A">
        <w:rPr>
          <w:rFonts w:hint="cs"/>
          <w:rtl/>
        </w:rPr>
        <w:t>این</w:t>
      </w:r>
      <w:r w:rsidRPr="00017D8A">
        <w:rPr>
          <w:rtl/>
        </w:rPr>
        <w:t xml:space="preserve"> </w:t>
      </w:r>
      <w:r w:rsidRPr="00017D8A">
        <w:rPr>
          <w:rFonts w:hint="cs"/>
          <w:rtl/>
        </w:rPr>
        <w:t>رو</w:t>
      </w:r>
      <w:r w:rsidRPr="00017D8A">
        <w:rPr>
          <w:rtl/>
        </w:rPr>
        <w:t xml:space="preserve"> </w:t>
      </w:r>
      <w:r w:rsidRPr="00017D8A">
        <w:rPr>
          <w:rFonts w:hint="cs"/>
          <w:rtl/>
        </w:rPr>
        <w:t>کلیسا</w:t>
      </w:r>
      <w:r w:rsidRPr="00017D8A">
        <w:rPr>
          <w:rtl/>
        </w:rPr>
        <w:t xml:space="preserve"> </w:t>
      </w:r>
      <w:r w:rsidRPr="00017D8A">
        <w:rPr>
          <w:rFonts w:hint="cs"/>
          <w:rtl/>
        </w:rPr>
        <w:t>یکى</w:t>
      </w:r>
      <w:r w:rsidRPr="00017D8A">
        <w:rPr>
          <w:rtl/>
        </w:rPr>
        <w:t xml:space="preserve"> </w:t>
      </w:r>
      <w:r w:rsidRPr="00017D8A">
        <w:rPr>
          <w:rFonts w:hint="cs"/>
          <w:rtl/>
        </w:rPr>
        <w:t>است</w:t>
      </w:r>
      <w:r w:rsidRPr="00017D8A">
        <w:rPr>
          <w:rtl/>
        </w:rPr>
        <w:t xml:space="preserve"> </w:t>
      </w:r>
      <w:r w:rsidRPr="00017D8A">
        <w:rPr>
          <w:rFonts w:hint="cs"/>
          <w:rtl/>
        </w:rPr>
        <w:t>به</w:t>
      </w:r>
      <w:r w:rsidRPr="00017D8A">
        <w:rPr>
          <w:rtl/>
        </w:rPr>
        <w:t xml:space="preserve"> </w:t>
      </w:r>
      <w:r w:rsidRPr="00017D8A">
        <w:rPr>
          <w:rFonts w:hint="cs"/>
          <w:rtl/>
        </w:rPr>
        <w:t>طورى</w:t>
      </w:r>
      <w:r w:rsidRPr="00017D8A">
        <w:rPr>
          <w:rtl/>
        </w:rPr>
        <w:t xml:space="preserve"> </w:t>
      </w:r>
      <w:r w:rsidRPr="00017D8A">
        <w:rPr>
          <w:rFonts w:hint="cs"/>
          <w:rtl/>
        </w:rPr>
        <w:t>که</w:t>
      </w:r>
      <w:r w:rsidRPr="00017D8A">
        <w:rPr>
          <w:rtl/>
        </w:rPr>
        <w:t xml:space="preserve"> </w:t>
      </w:r>
      <w:r w:rsidRPr="00017D8A">
        <w:rPr>
          <w:rFonts w:hint="cs"/>
          <w:rtl/>
        </w:rPr>
        <w:t>مسیح</w:t>
      </w:r>
      <w:r w:rsidRPr="00017D8A">
        <w:rPr>
          <w:rtl/>
        </w:rPr>
        <w:t xml:space="preserve"> </w:t>
      </w:r>
      <w:r w:rsidRPr="00017D8A">
        <w:rPr>
          <w:rFonts w:hint="cs"/>
          <w:rtl/>
        </w:rPr>
        <w:t>یکى</w:t>
      </w:r>
      <w:r w:rsidRPr="00017D8A">
        <w:rPr>
          <w:rtl/>
        </w:rPr>
        <w:t xml:space="preserve"> </w:t>
      </w:r>
      <w:r w:rsidRPr="00017D8A">
        <w:rPr>
          <w:rFonts w:hint="cs"/>
          <w:rtl/>
        </w:rPr>
        <w:t>است</w:t>
      </w:r>
      <w:r>
        <w:rPr>
          <w:rtl/>
        </w:rPr>
        <w:t>.</w:t>
      </w:r>
      <w:r w:rsidR="008402B7" w:rsidRPr="008402B7">
        <w:rPr>
          <w:rFonts w:hint="cs"/>
          <w:rtl/>
        </w:rPr>
        <w:t xml:space="preserve"> </w:t>
      </w:r>
      <w:r w:rsidR="008402B7">
        <w:rPr>
          <w:rFonts w:hint="cs"/>
          <w:rtl/>
        </w:rPr>
        <w:t xml:space="preserve">(طاهری، 1389، </w:t>
      </w:r>
      <w:r w:rsidR="008402B7">
        <w:rPr>
          <w:rFonts w:hint="cs"/>
          <w:rtl/>
        </w:rPr>
        <w:lastRenderedPageBreak/>
        <w:t>ص146)</w:t>
      </w:r>
      <w:r>
        <w:rPr>
          <w:rFonts w:hint="cs"/>
          <w:rtl/>
        </w:rPr>
        <w:t xml:space="preserve">و </w:t>
      </w:r>
      <w:r w:rsidRPr="001C2949">
        <w:rPr>
          <w:rFonts w:hint="cs"/>
          <w:rtl/>
        </w:rPr>
        <w:t>رمزگرایی</w:t>
      </w:r>
      <w:r w:rsidRPr="001C2949">
        <w:rPr>
          <w:rtl/>
        </w:rPr>
        <w:t xml:space="preserve"> </w:t>
      </w:r>
      <w:r w:rsidRPr="001C2949">
        <w:rPr>
          <w:rFonts w:hint="cs"/>
          <w:rtl/>
        </w:rPr>
        <w:t>معبد</w:t>
      </w:r>
      <w:r w:rsidRPr="001C2949">
        <w:rPr>
          <w:rtl/>
        </w:rPr>
        <w:t xml:space="preserve"> </w:t>
      </w:r>
      <w:r w:rsidRPr="001C2949">
        <w:rPr>
          <w:rFonts w:hint="cs"/>
          <w:rtl/>
        </w:rPr>
        <w:t>مسیحی</w:t>
      </w:r>
      <w:r w:rsidRPr="001C2949">
        <w:rPr>
          <w:rtl/>
        </w:rPr>
        <w:t xml:space="preserve"> </w:t>
      </w:r>
      <w:r w:rsidRPr="001C2949">
        <w:rPr>
          <w:rFonts w:hint="cs"/>
          <w:rtl/>
        </w:rPr>
        <w:t>بر</w:t>
      </w:r>
      <w:r w:rsidRPr="001C2949">
        <w:rPr>
          <w:rtl/>
        </w:rPr>
        <w:t xml:space="preserve"> </w:t>
      </w:r>
      <w:r w:rsidRPr="001C2949">
        <w:rPr>
          <w:rFonts w:hint="cs"/>
          <w:rtl/>
        </w:rPr>
        <w:t>مشابهت</w:t>
      </w:r>
      <w:r w:rsidRPr="001C2949">
        <w:rPr>
          <w:rtl/>
        </w:rPr>
        <w:t xml:space="preserve"> </w:t>
      </w:r>
      <w:r w:rsidRPr="001C2949">
        <w:rPr>
          <w:rFonts w:hint="cs"/>
          <w:rtl/>
        </w:rPr>
        <w:t>میان</w:t>
      </w:r>
      <w:r w:rsidRPr="001C2949">
        <w:rPr>
          <w:rtl/>
        </w:rPr>
        <w:t xml:space="preserve"> </w:t>
      </w:r>
      <w:r w:rsidRPr="001C2949">
        <w:rPr>
          <w:rFonts w:hint="cs"/>
          <w:rtl/>
        </w:rPr>
        <w:t>معبد</w:t>
      </w:r>
      <w:r w:rsidRPr="001C2949">
        <w:rPr>
          <w:rtl/>
        </w:rPr>
        <w:t xml:space="preserve"> </w:t>
      </w:r>
      <w:r w:rsidRPr="001C2949">
        <w:rPr>
          <w:rFonts w:hint="cs"/>
          <w:rtl/>
        </w:rPr>
        <w:t>و</w:t>
      </w:r>
      <w:r w:rsidRPr="001C2949">
        <w:rPr>
          <w:rtl/>
        </w:rPr>
        <w:t xml:space="preserve"> </w:t>
      </w:r>
      <w:r w:rsidRPr="001C2949">
        <w:rPr>
          <w:rFonts w:hint="cs"/>
          <w:rtl/>
        </w:rPr>
        <w:t>پیکر</w:t>
      </w:r>
      <w:r w:rsidRPr="001C2949">
        <w:rPr>
          <w:rtl/>
        </w:rPr>
        <w:t xml:space="preserve"> </w:t>
      </w:r>
      <w:r w:rsidRPr="001C2949">
        <w:rPr>
          <w:rFonts w:hint="cs"/>
          <w:rtl/>
        </w:rPr>
        <w:t>مسیح</w:t>
      </w:r>
      <w:r w:rsidRPr="001C2949">
        <w:rPr>
          <w:rtl/>
        </w:rPr>
        <w:t xml:space="preserve"> </w:t>
      </w:r>
      <w:r w:rsidRPr="001C2949">
        <w:rPr>
          <w:rFonts w:hint="cs"/>
          <w:rtl/>
        </w:rPr>
        <w:t>مبتنی</w:t>
      </w:r>
      <w:r w:rsidRPr="001C2949">
        <w:rPr>
          <w:rtl/>
        </w:rPr>
        <w:t xml:space="preserve"> </w:t>
      </w:r>
      <w:r w:rsidRPr="001C2949">
        <w:rPr>
          <w:rFonts w:hint="cs"/>
          <w:rtl/>
        </w:rPr>
        <w:t>است</w:t>
      </w:r>
      <w:r w:rsidRPr="001C2949">
        <w:rPr>
          <w:rtl/>
        </w:rPr>
        <w:t xml:space="preserve">، </w:t>
      </w:r>
      <w:r w:rsidRPr="001C2949">
        <w:rPr>
          <w:rFonts w:hint="cs"/>
          <w:rtl/>
        </w:rPr>
        <w:t>در</w:t>
      </w:r>
      <w:r w:rsidRPr="001C2949">
        <w:rPr>
          <w:rtl/>
        </w:rPr>
        <w:t xml:space="preserve"> </w:t>
      </w:r>
      <w:r w:rsidRPr="001C2949">
        <w:rPr>
          <w:rFonts w:hint="cs"/>
          <w:rtl/>
        </w:rPr>
        <w:t>انجیل</w:t>
      </w:r>
      <w:r w:rsidRPr="001C2949">
        <w:rPr>
          <w:rtl/>
        </w:rPr>
        <w:t xml:space="preserve"> </w:t>
      </w:r>
      <w:r w:rsidRPr="001C2949">
        <w:rPr>
          <w:rFonts w:hint="cs"/>
          <w:rtl/>
        </w:rPr>
        <w:t>آمده</w:t>
      </w:r>
      <w:r w:rsidRPr="001C2949">
        <w:rPr>
          <w:rtl/>
        </w:rPr>
        <w:t xml:space="preserve">: </w:t>
      </w:r>
      <w:r w:rsidRPr="001C2949">
        <w:rPr>
          <w:rFonts w:hint="cs"/>
          <w:rtl/>
        </w:rPr>
        <w:t>عیسی</w:t>
      </w:r>
      <w:r w:rsidRPr="001C2949">
        <w:rPr>
          <w:rtl/>
        </w:rPr>
        <w:t xml:space="preserve"> </w:t>
      </w:r>
      <w:r w:rsidRPr="001C2949">
        <w:rPr>
          <w:rFonts w:hint="cs"/>
          <w:rtl/>
        </w:rPr>
        <w:t>پاسخ</w:t>
      </w:r>
      <w:r w:rsidRPr="001C2949">
        <w:rPr>
          <w:rtl/>
        </w:rPr>
        <w:t xml:space="preserve"> </w:t>
      </w:r>
      <w:r w:rsidRPr="001C2949">
        <w:rPr>
          <w:rFonts w:hint="cs"/>
          <w:rtl/>
        </w:rPr>
        <w:t>داد</w:t>
      </w:r>
      <w:r w:rsidRPr="001C2949">
        <w:rPr>
          <w:rtl/>
        </w:rPr>
        <w:t xml:space="preserve"> </w:t>
      </w:r>
      <w:r w:rsidRPr="001C2949">
        <w:rPr>
          <w:rFonts w:hint="cs"/>
          <w:rtl/>
        </w:rPr>
        <w:t>این</w:t>
      </w:r>
      <w:r w:rsidRPr="001C2949">
        <w:rPr>
          <w:rtl/>
        </w:rPr>
        <w:t xml:space="preserve"> </w:t>
      </w:r>
      <w:r w:rsidRPr="001C2949">
        <w:rPr>
          <w:rFonts w:hint="cs"/>
          <w:rtl/>
        </w:rPr>
        <w:t>خانه</w:t>
      </w:r>
      <w:r w:rsidRPr="001C2949">
        <w:rPr>
          <w:rtl/>
        </w:rPr>
        <w:t xml:space="preserve"> </w:t>
      </w:r>
      <w:r w:rsidRPr="001C2949">
        <w:rPr>
          <w:rFonts w:hint="cs"/>
          <w:rtl/>
        </w:rPr>
        <w:t>خدا</w:t>
      </w:r>
      <w:r w:rsidRPr="001C2949">
        <w:rPr>
          <w:rtl/>
        </w:rPr>
        <w:t xml:space="preserve"> </w:t>
      </w:r>
      <w:r w:rsidRPr="001C2949">
        <w:rPr>
          <w:rFonts w:hint="cs"/>
          <w:rtl/>
        </w:rPr>
        <w:t>را</w:t>
      </w:r>
      <w:r w:rsidRPr="001C2949">
        <w:rPr>
          <w:rtl/>
        </w:rPr>
        <w:t xml:space="preserve"> </w:t>
      </w:r>
      <w:r w:rsidRPr="001C2949">
        <w:rPr>
          <w:rFonts w:hint="cs"/>
          <w:rtl/>
        </w:rPr>
        <w:t>ویران</w:t>
      </w:r>
      <w:r w:rsidRPr="001C2949">
        <w:rPr>
          <w:rtl/>
        </w:rPr>
        <w:t xml:space="preserve"> </w:t>
      </w:r>
      <w:r w:rsidRPr="001C2949">
        <w:rPr>
          <w:rFonts w:hint="cs"/>
          <w:rtl/>
        </w:rPr>
        <w:t>کنید</w:t>
      </w:r>
      <w:r w:rsidRPr="001C2949">
        <w:rPr>
          <w:rtl/>
        </w:rPr>
        <w:t xml:space="preserve"> </w:t>
      </w:r>
      <w:r w:rsidRPr="001C2949">
        <w:rPr>
          <w:rFonts w:hint="cs"/>
          <w:rtl/>
        </w:rPr>
        <w:t>و</w:t>
      </w:r>
      <w:r w:rsidRPr="001C2949">
        <w:rPr>
          <w:rtl/>
        </w:rPr>
        <w:t xml:space="preserve"> </w:t>
      </w:r>
      <w:r w:rsidRPr="001C2949">
        <w:rPr>
          <w:rFonts w:hint="cs"/>
          <w:rtl/>
        </w:rPr>
        <w:t>من</w:t>
      </w:r>
      <w:r w:rsidRPr="001C2949">
        <w:rPr>
          <w:rtl/>
        </w:rPr>
        <w:t xml:space="preserve"> </w:t>
      </w:r>
      <w:r w:rsidRPr="001C2949">
        <w:rPr>
          <w:rFonts w:hint="cs"/>
          <w:rtl/>
        </w:rPr>
        <w:t>آن</w:t>
      </w:r>
      <w:r w:rsidRPr="001C2949">
        <w:rPr>
          <w:rtl/>
        </w:rPr>
        <w:t xml:space="preserve"> </w:t>
      </w:r>
      <w:r w:rsidRPr="001C2949">
        <w:rPr>
          <w:rFonts w:hint="cs"/>
          <w:rtl/>
        </w:rPr>
        <w:t>را</w:t>
      </w:r>
      <w:r w:rsidRPr="001C2949">
        <w:rPr>
          <w:rtl/>
        </w:rPr>
        <w:t xml:space="preserve"> </w:t>
      </w:r>
      <w:r w:rsidRPr="001C2949">
        <w:rPr>
          <w:rFonts w:hint="cs"/>
          <w:rtl/>
        </w:rPr>
        <w:t>سه</w:t>
      </w:r>
      <w:r w:rsidRPr="001C2949">
        <w:rPr>
          <w:rtl/>
        </w:rPr>
        <w:t xml:space="preserve"> </w:t>
      </w:r>
      <w:r w:rsidRPr="001C2949">
        <w:rPr>
          <w:rFonts w:hint="cs"/>
          <w:rtl/>
        </w:rPr>
        <w:t>روزه</w:t>
      </w:r>
      <w:r w:rsidRPr="001C2949">
        <w:rPr>
          <w:rtl/>
        </w:rPr>
        <w:t xml:space="preserve"> </w:t>
      </w:r>
      <w:r w:rsidRPr="001C2949">
        <w:rPr>
          <w:rFonts w:hint="cs"/>
          <w:rtl/>
        </w:rPr>
        <w:t>بنا</w:t>
      </w:r>
      <w:r w:rsidRPr="001C2949">
        <w:rPr>
          <w:rtl/>
        </w:rPr>
        <w:t xml:space="preserve"> </w:t>
      </w:r>
      <w:r w:rsidRPr="001C2949">
        <w:rPr>
          <w:rFonts w:hint="cs"/>
          <w:rtl/>
        </w:rPr>
        <w:t>خواهم</w:t>
      </w:r>
      <w:r w:rsidRPr="001C2949">
        <w:rPr>
          <w:rtl/>
        </w:rPr>
        <w:t xml:space="preserve"> </w:t>
      </w:r>
      <w:r w:rsidRPr="001C2949">
        <w:rPr>
          <w:rFonts w:hint="cs"/>
          <w:rtl/>
        </w:rPr>
        <w:t>کرد</w:t>
      </w:r>
      <w:r w:rsidRPr="001C2949">
        <w:rPr>
          <w:rtl/>
        </w:rPr>
        <w:t xml:space="preserve">. </w:t>
      </w:r>
      <w:r w:rsidRPr="001C2949">
        <w:rPr>
          <w:rFonts w:hint="cs"/>
          <w:rtl/>
        </w:rPr>
        <w:t>یهودیان</w:t>
      </w:r>
      <w:r w:rsidRPr="001C2949">
        <w:rPr>
          <w:rtl/>
        </w:rPr>
        <w:t xml:space="preserve"> </w:t>
      </w:r>
      <w:r w:rsidRPr="001C2949">
        <w:rPr>
          <w:rFonts w:hint="cs"/>
          <w:rtl/>
        </w:rPr>
        <w:t>گفتند</w:t>
      </w:r>
      <w:r w:rsidRPr="001C2949">
        <w:rPr>
          <w:rtl/>
        </w:rPr>
        <w:t>: «</w:t>
      </w:r>
      <w:r w:rsidRPr="001C2949">
        <w:rPr>
          <w:rFonts w:hint="cs"/>
          <w:rtl/>
        </w:rPr>
        <w:t>بنای</w:t>
      </w:r>
      <w:r w:rsidRPr="001C2949">
        <w:rPr>
          <w:rtl/>
        </w:rPr>
        <w:t xml:space="preserve"> </w:t>
      </w:r>
      <w:r w:rsidRPr="001C2949">
        <w:rPr>
          <w:rFonts w:hint="cs"/>
          <w:rtl/>
        </w:rPr>
        <w:t>این</w:t>
      </w:r>
      <w:r w:rsidRPr="001C2949">
        <w:rPr>
          <w:rtl/>
        </w:rPr>
        <w:t xml:space="preserve"> </w:t>
      </w:r>
      <w:r w:rsidRPr="001C2949">
        <w:rPr>
          <w:rFonts w:hint="cs"/>
          <w:rtl/>
        </w:rPr>
        <w:t>معبد</w:t>
      </w:r>
      <w:r w:rsidRPr="001C2949">
        <w:rPr>
          <w:rtl/>
        </w:rPr>
        <w:t xml:space="preserve"> ۴۶ </w:t>
      </w:r>
      <w:r w:rsidRPr="001C2949">
        <w:rPr>
          <w:rFonts w:hint="cs"/>
          <w:rtl/>
        </w:rPr>
        <w:t>سال</w:t>
      </w:r>
      <w:r w:rsidRPr="001C2949">
        <w:rPr>
          <w:rtl/>
        </w:rPr>
        <w:t xml:space="preserve"> </w:t>
      </w:r>
      <w:r w:rsidRPr="001C2949">
        <w:rPr>
          <w:rFonts w:hint="cs"/>
          <w:rtl/>
        </w:rPr>
        <w:t>به‌‌طور</w:t>
      </w:r>
      <w:r w:rsidRPr="001C2949">
        <w:rPr>
          <w:rtl/>
        </w:rPr>
        <w:t xml:space="preserve"> </w:t>
      </w:r>
      <w:r w:rsidRPr="001C2949">
        <w:rPr>
          <w:rFonts w:hint="cs"/>
          <w:rtl/>
        </w:rPr>
        <w:t>انجامیده</w:t>
      </w:r>
      <w:r w:rsidRPr="001C2949">
        <w:rPr>
          <w:rtl/>
        </w:rPr>
        <w:t xml:space="preserve"> </w:t>
      </w:r>
      <w:r w:rsidRPr="001C2949">
        <w:rPr>
          <w:rFonts w:hint="cs"/>
          <w:rtl/>
        </w:rPr>
        <w:t>است</w:t>
      </w:r>
      <w:r w:rsidRPr="001C2949">
        <w:rPr>
          <w:rtl/>
        </w:rPr>
        <w:t xml:space="preserve">، </w:t>
      </w:r>
      <w:r w:rsidRPr="001C2949">
        <w:rPr>
          <w:rFonts w:hint="cs"/>
          <w:rtl/>
        </w:rPr>
        <w:t>و</w:t>
      </w:r>
      <w:r w:rsidRPr="001C2949">
        <w:rPr>
          <w:rtl/>
        </w:rPr>
        <w:t xml:space="preserve"> </w:t>
      </w:r>
      <w:r w:rsidRPr="001C2949">
        <w:rPr>
          <w:rFonts w:hint="cs"/>
          <w:rtl/>
        </w:rPr>
        <w:t>حال</w:t>
      </w:r>
      <w:r w:rsidRPr="001C2949">
        <w:rPr>
          <w:rtl/>
        </w:rPr>
        <w:t xml:space="preserve"> </w:t>
      </w:r>
      <w:r w:rsidRPr="001C2949">
        <w:rPr>
          <w:rFonts w:hint="cs"/>
          <w:rtl/>
        </w:rPr>
        <w:t>تو</w:t>
      </w:r>
      <w:r w:rsidRPr="001C2949">
        <w:rPr>
          <w:rtl/>
        </w:rPr>
        <w:t xml:space="preserve"> </w:t>
      </w:r>
      <w:r w:rsidRPr="001C2949">
        <w:rPr>
          <w:rFonts w:hint="cs"/>
          <w:rtl/>
        </w:rPr>
        <w:t>می‌‌خواهی</w:t>
      </w:r>
      <w:r w:rsidRPr="001C2949">
        <w:rPr>
          <w:rtl/>
        </w:rPr>
        <w:t xml:space="preserve"> </w:t>
      </w:r>
      <w:r w:rsidRPr="001C2949">
        <w:rPr>
          <w:rFonts w:hint="cs"/>
          <w:rtl/>
        </w:rPr>
        <w:t>سه</w:t>
      </w:r>
      <w:r w:rsidRPr="001C2949">
        <w:rPr>
          <w:rtl/>
        </w:rPr>
        <w:t xml:space="preserve"> </w:t>
      </w:r>
      <w:r w:rsidRPr="001C2949">
        <w:rPr>
          <w:rFonts w:hint="cs"/>
          <w:rtl/>
        </w:rPr>
        <w:t>روزه</w:t>
      </w:r>
      <w:r w:rsidRPr="001C2949">
        <w:rPr>
          <w:rtl/>
        </w:rPr>
        <w:t xml:space="preserve"> </w:t>
      </w:r>
      <w:r w:rsidRPr="001C2949">
        <w:rPr>
          <w:rFonts w:hint="cs"/>
          <w:rtl/>
        </w:rPr>
        <w:t>آن</w:t>
      </w:r>
      <w:r w:rsidRPr="001C2949">
        <w:rPr>
          <w:rtl/>
        </w:rPr>
        <w:t xml:space="preserve"> </w:t>
      </w:r>
      <w:r w:rsidRPr="001C2949">
        <w:rPr>
          <w:rFonts w:hint="cs"/>
          <w:rtl/>
        </w:rPr>
        <w:t>را</w:t>
      </w:r>
      <w:r w:rsidRPr="001C2949">
        <w:rPr>
          <w:rtl/>
        </w:rPr>
        <w:t xml:space="preserve"> </w:t>
      </w:r>
      <w:r w:rsidRPr="001C2949">
        <w:rPr>
          <w:rFonts w:hint="cs"/>
          <w:rtl/>
        </w:rPr>
        <w:t>برپا</w:t>
      </w:r>
      <w:r w:rsidRPr="001C2949">
        <w:rPr>
          <w:rtl/>
        </w:rPr>
        <w:t xml:space="preserve"> </w:t>
      </w:r>
      <w:r w:rsidRPr="001C2949">
        <w:rPr>
          <w:rFonts w:hint="cs"/>
          <w:rtl/>
        </w:rPr>
        <w:t>کنی</w:t>
      </w:r>
      <w:r w:rsidRPr="001C2949">
        <w:rPr>
          <w:rtl/>
        </w:rPr>
        <w:t xml:space="preserve">؟» </w:t>
      </w:r>
      <w:r w:rsidRPr="001C2949">
        <w:rPr>
          <w:rFonts w:hint="cs"/>
          <w:rtl/>
        </w:rPr>
        <w:t>لیکن</w:t>
      </w:r>
      <w:r w:rsidRPr="001C2949">
        <w:rPr>
          <w:rtl/>
        </w:rPr>
        <w:t xml:space="preserve"> </w:t>
      </w:r>
      <w:r w:rsidRPr="001C2949">
        <w:rPr>
          <w:rFonts w:hint="cs"/>
          <w:rtl/>
        </w:rPr>
        <w:t>معبدی</w:t>
      </w:r>
      <w:r w:rsidRPr="001C2949">
        <w:rPr>
          <w:rtl/>
        </w:rPr>
        <w:t xml:space="preserve"> </w:t>
      </w:r>
      <w:r w:rsidRPr="001C2949">
        <w:rPr>
          <w:rFonts w:hint="cs"/>
          <w:rtl/>
        </w:rPr>
        <w:t>که</w:t>
      </w:r>
      <w:r w:rsidRPr="001C2949">
        <w:rPr>
          <w:rtl/>
        </w:rPr>
        <w:t xml:space="preserve"> </w:t>
      </w:r>
      <w:r w:rsidRPr="001C2949">
        <w:rPr>
          <w:rFonts w:hint="cs"/>
          <w:rtl/>
        </w:rPr>
        <w:t>او</w:t>
      </w:r>
      <w:r w:rsidRPr="001C2949">
        <w:rPr>
          <w:rtl/>
        </w:rPr>
        <w:t xml:space="preserve"> </w:t>
      </w:r>
      <w:r w:rsidRPr="001C2949">
        <w:rPr>
          <w:rFonts w:hint="cs"/>
          <w:rtl/>
        </w:rPr>
        <w:t>از</w:t>
      </w:r>
      <w:r w:rsidRPr="001C2949">
        <w:rPr>
          <w:rtl/>
        </w:rPr>
        <w:t xml:space="preserve"> </w:t>
      </w:r>
      <w:r w:rsidRPr="001C2949">
        <w:rPr>
          <w:rFonts w:hint="cs"/>
          <w:rtl/>
        </w:rPr>
        <w:t>آن</w:t>
      </w:r>
      <w:r w:rsidRPr="001C2949">
        <w:rPr>
          <w:rtl/>
        </w:rPr>
        <w:t xml:space="preserve"> </w:t>
      </w:r>
      <w:r w:rsidRPr="001C2949">
        <w:rPr>
          <w:rFonts w:hint="cs"/>
          <w:rtl/>
        </w:rPr>
        <w:t>سخن</w:t>
      </w:r>
      <w:r w:rsidRPr="001C2949">
        <w:rPr>
          <w:rtl/>
        </w:rPr>
        <w:t xml:space="preserve"> </w:t>
      </w:r>
      <w:r w:rsidRPr="001C2949">
        <w:rPr>
          <w:rFonts w:hint="cs"/>
          <w:rtl/>
        </w:rPr>
        <w:t>می‌‌گفت</w:t>
      </w:r>
      <w:r w:rsidRPr="001C2949">
        <w:rPr>
          <w:rtl/>
        </w:rPr>
        <w:t xml:space="preserve"> </w:t>
      </w:r>
      <w:r w:rsidRPr="001C2949">
        <w:rPr>
          <w:rFonts w:hint="cs"/>
          <w:rtl/>
        </w:rPr>
        <w:t>پیکر</w:t>
      </w:r>
      <w:r w:rsidRPr="001C2949">
        <w:rPr>
          <w:rtl/>
        </w:rPr>
        <w:t xml:space="preserve"> </w:t>
      </w:r>
      <w:r w:rsidRPr="001C2949">
        <w:rPr>
          <w:rFonts w:hint="cs"/>
          <w:rtl/>
        </w:rPr>
        <w:t>خودش</w:t>
      </w:r>
      <w:r w:rsidRPr="001C2949">
        <w:rPr>
          <w:rtl/>
        </w:rPr>
        <w:t xml:space="preserve"> </w:t>
      </w:r>
      <w:r w:rsidRPr="001C2949">
        <w:rPr>
          <w:rFonts w:hint="cs"/>
          <w:rtl/>
        </w:rPr>
        <w:t>بود</w:t>
      </w:r>
      <w:r w:rsidRPr="001C2949">
        <w:rPr>
          <w:rtl/>
        </w:rPr>
        <w:t>(</w:t>
      </w:r>
      <w:r w:rsidRPr="001C2949">
        <w:rPr>
          <w:rFonts w:hint="cs"/>
          <w:rtl/>
        </w:rPr>
        <w:t>یوحنا</w:t>
      </w:r>
      <w:r w:rsidRPr="001C2949">
        <w:rPr>
          <w:rtl/>
        </w:rPr>
        <w:t xml:space="preserve"> ۲:‏۱۹-‏‏‏‏۲۲)</w:t>
      </w:r>
      <w:r w:rsidR="008402B7">
        <w:rPr>
          <w:rFonts w:hint="cs"/>
          <w:rtl/>
        </w:rPr>
        <w:t>.</w:t>
      </w:r>
    </w:p>
    <w:p w:rsidR="00D13851" w:rsidRDefault="00D13851" w:rsidP="00D13851">
      <w:pPr>
        <w:rPr>
          <w:rtl/>
        </w:rPr>
      </w:pPr>
    </w:p>
    <w:p w:rsidR="00D13851" w:rsidRPr="007D3CF4" w:rsidRDefault="00D13851" w:rsidP="00D13851">
      <w:pPr>
        <w:pStyle w:val="Heading3"/>
        <w:spacing w:before="0" w:after="0"/>
        <w:rPr>
          <w:sz w:val="28"/>
          <w:szCs w:val="28"/>
          <w:rtl/>
        </w:rPr>
      </w:pPr>
      <w:r w:rsidRPr="007D3CF4">
        <w:rPr>
          <w:rFonts w:hint="cs"/>
          <w:sz w:val="28"/>
          <w:szCs w:val="28"/>
          <w:rtl/>
        </w:rPr>
        <w:t>خصوصیات طرح کلیسا</w:t>
      </w:r>
    </w:p>
    <w:p w:rsidR="00D13851" w:rsidRDefault="00D13851" w:rsidP="008402B7">
      <w:pPr>
        <w:rPr>
          <w:rtl/>
        </w:rPr>
      </w:pPr>
      <w:r w:rsidRPr="007D3CF4">
        <w:rPr>
          <w:rFonts w:hint="cs"/>
          <w:rtl/>
        </w:rPr>
        <w:t>در</w:t>
      </w:r>
      <w:r w:rsidRPr="007D3CF4">
        <w:rPr>
          <w:rtl/>
        </w:rPr>
        <w:t xml:space="preserve"> </w:t>
      </w:r>
      <w:r w:rsidRPr="007D3CF4">
        <w:rPr>
          <w:rFonts w:hint="cs"/>
          <w:rtl/>
        </w:rPr>
        <w:t>آیین</w:t>
      </w:r>
      <w:r w:rsidRPr="007D3CF4">
        <w:rPr>
          <w:rtl/>
        </w:rPr>
        <w:t xml:space="preserve"> </w:t>
      </w:r>
      <w:r w:rsidRPr="007D3CF4">
        <w:rPr>
          <w:rFonts w:hint="cs"/>
          <w:rtl/>
        </w:rPr>
        <w:t>های</w:t>
      </w:r>
      <w:r w:rsidRPr="007D3CF4">
        <w:rPr>
          <w:rtl/>
        </w:rPr>
        <w:t xml:space="preserve"> </w:t>
      </w:r>
      <w:r w:rsidRPr="007D3CF4">
        <w:rPr>
          <w:rFonts w:hint="cs"/>
          <w:rtl/>
        </w:rPr>
        <w:t>عبادی</w:t>
      </w:r>
      <w:r w:rsidRPr="007D3CF4">
        <w:rPr>
          <w:rtl/>
        </w:rPr>
        <w:t xml:space="preserve"> </w:t>
      </w:r>
      <w:r w:rsidRPr="007D3CF4">
        <w:rPr>
          <w:rFonts w:hint="cs"/>
          <w:rtl/>
        </w:rPr>
        <w:t>و</w:t>
      </w:r>
      <w:r w:rsidRPr="007D3CF4">
        <w:rPr>
          <w:rtl/>
        </w:rPr>
        <w:t xml:space="preserve"> </w:t>
      </w:r>
      <w:r w:rsidRPr="007D3CF4">
        <w:rPr>
          <w:rFonts w:hint="cs"/>
          <w:rtl/>
        </w:rPr>
        <w:t>اقامه</w:t>
      </w:r>
      <w:r w:rsidRPr="007D3CF4">
        <w:rPr>
          <w:rtl/>
        </w:rPr>
        <w:t xml:space="preserve"> </w:t>
      </w:r>
      <w:r w:rsidRPr="007D3CF4">
        <w:rPr>
          <w:rFonts w:hint="cs"/>
          <w:rtl/>
        </w:rPr>
        <w:t>شعایر</w:t>
      </w:r>
      <w:r w:rsidRPr="007D3CF4">
        <w:rPr>
          <w:rtl/>
        </w:rPr>
        <w:t xml:space="preserve"> </w:t>
      </w:r>
      <w:r w:rsidRPr="007D3CF4">
        <w:rPr>
          <w:rFonts w:hint="cs"/>
          <w:rtl/>
        </w:rPr>
        <w:t>کلیسا</w:t>
      </w:r>
      <w:r w:rsidRPr="007D3CF4">
        <w:rPr>
          <w:rtl/>
        </w:rPr>
        <w:t xml:space="preserve"> </w:t>
      </w:r>
      <w:r w:rsidRPr="007D3CF4">
        <w:rPr>
          <w:rFonts w:hint="cs"/>
          <w:rtl/>
        </w:rPr>
        <w:t>نیز</w:t>
      </w:r>
      <w:r w:rsidRPr="007D3CF4">
        <w:rPr>
          <w:rtl/>
        </w:rPr>
        <w:t xml:space="preserve">، </w:t>
      </w:r>
      <w:r w:rsidRPr="007D3CF4">
        <w:rPr>
          <w:rFonts w:hint="cs"/>
          <w:rtl/>
        </w:rPr>
        <w:t>مسیح</w:t>
      </w:r>
      <w:r w:rsidRPr="007D3CF4">
        <w:rPr>
          <w:rtl/>
        </w:rPr>
        <w:t xml:space="preserve"> </w:t>
      </w:r>
      <w:r w:rsidRPr="007D3CF4">
        <w:rPr>
          <w:rFonts w:hint="cs"/>
          <w:rtl/>
        </w:rPr>
        <w:t>به</w:t>
      </w:r>
      <w:r w:rsidRPr="007D3CF4">
        <w:rPr>
          <w:rtl/>
        </w:rPr>
        <w:t xml:space="preserve"> </w:t>
      </w:r>
      <w:r w:rsidRPr="007D3CF4">
        <w:rPr>
          <w:rFonts w:hint="cs"/>
          <w:rtl/>
        </w:rPr>
        <w:t>خورشید</w:t>
      </w:r>
      <w:r w:rsidRPr="007D3CF4">
        <w:rPr>
          <w:rtl/>
        </w:rPr>
        <w:t xml:space="preserve"> </w:t>
      </w:r>
      <w:r w:rsidRPr="007D3CF4">
        <w:rPr>
          <w:rFonts w:hint="cs"/>
          <w:rtl/>
        </w:rPr>
        <w:t>شکست</w:t>
      </w:r>
      <w:r w:rsidRPr="007D3CF4">
        <w:rPr>
          <w:rtl/>
        </w:rPr>
        <w:t xml:space="preserve"> </w:t>
      </w:r>
      <w:r w:rsidRPr="007D3CF4">
        <w:rPr>
          <w:rFonts w:hint="cs"/>
          <w:rtl/>
        </w:rPr>
        <w:t>ناپذیر</w:t>
      </w:r>
      <w:r w:rsidRPr="007D3CF4">
        <w:rPr>
          <w:rtl/>
        </w:rPr>
        <w:t xml:space="preserve"> </w:t>
      </w:r>
      <w:r w:rsidRPr="007D3CF4">
        <w:rPr>
          <w:rFonts w:hint="cs"/>
          <w:rtl/>
        </w:rPr>
        <w:t>مانند</w:t>
      </w:r>
      <w:r w:rsidRPr="007D3CF4">
        <w:rPr>
          <w:rtl/>
        </w:rPr>
        <w:t xml:space="preserve"> </w:t>
      </w:r>
      <w:r w:rsidRPr="007D3CF4">
        <w:rPr>
          <w:rFonts w:hint="cs"/>
          <w:rtl/>
        </w:rPr>
        <w:t>شده</w:t>
      </w:r>
      <w:r w:rsidRPr="007D3CF4">
        <w:rPr>
          <w:rtl/>
        </w:rPr>
        <w:t xml:space="preserve"> </w:t>
      </w:r>
      <w:r w:rsidRPr="007D3CF4">
        <w:rPr>
          <w:rFonts w:hint="cs"/>
          <w:rtl/>
        </w:rPr>
        <w:t>و</w:t>
      </w:r>
      <w:r w:rsidRPr="007D3CF4">
        <w:rPr>
          <w:rtl/>
        </w:rPr>
        <w:t xml:space="preserve"> </w:t>
      </w:r>
      <w:r w:rsidRPr="007D3CF4">
        <w:rPr>
          <w:rFonts w:hint="cs"/>
          <w:rtl/>
        </w:rPr>
        <w:t>جهت</w:t>
      </w:r>
      <w:r w:rsidRPr="007D3CF4">
        <w:rPr>
          <w:rtl/>
        </w:rPr>
        <w:t xml:space="preserve"> </w:t>
      </w:r>
      <w:r w:rsidRPr="007D3CF4">
        <w:rPr>
          <w:rFonts w:hint="cs"/>
          <w:rtl/>
        </w:rPr>
        <w:t>محراب</w:t>
      </w:r>
      <w:r w:rsidRPr="007D3CF4">
        <w:rPr>
          <w:rtl/>
        </w:rPr>
        <w:t xml:space="preserve"> </w:t>
      </w:r>
      <w:r w:rsidRPr="007D3CF4">
        <w:rPr>
          <w:rFonts w:hint="cs"/>
          <w:rtl/>
        </w:rPr>
        <w:t>به</w:t>
      </w:r>
      <w:r w:rsidRPr="007D3CF4">
        <w:rPr>
          <w:rtl/>
        </w:rPr>
        <w:t xml:space="preserve"> </w:t>
      </w:r>
      <w:r w:rsidRPr="007D3CF4">
        <w:rPr>
          <w:rFonts w:hint="cs"/>
          <w:rtl/>
        </w:rPr>
        <w:t>سوی</w:t>
      </w:r>
      <w:r w:rsidRPr="007D3CF4">
        <w:rPr>
          <w:rtl/>
        </w:rPr>
        <w:t xml:space="preserve"> </w:t>
      </w:r>
      <w:r w:rsidRPr="007D3CF4">
        <w:rPr>
          <w:rFonts w:hint="cs"/>
          <w:rtl/>
        </w:rPr>
        <w:t>قبله</w:t>
      </w:r>
      <w:r w:rsidRPr="007D3CF4">
        <w:rPr>
          <w:rtl/>
        </w:rPr>
        <w:t xml:space="preserve"> </w:t>
      </w:r>
      <w:r w:rsidRPr="007D3CF4">
        <w:rPr>
          <w:rFonts w:hint="cs"/>
          <w:rtl/>
        </w:rPr>
        <w:t>یا</w:t>
      </w:r>
      <w:r w:rsidRPr="007D3CF4">
        <w:rPr>
          <w:rtl/>
        </w:rPr>
        <w:t xml:space="preserve"> </w:t>
      </w:r>
      <w:r w:rsidRPr="007D3CF4">
        <w:rPr>
          <w:rFonts w:hint="cs"/>
          <w:rtl/>
        </w:rPr>
        <w:t>شرق</w:t>
      </w:r>
      <w:r w:rsidRPr="007D3CF4">
        <w:rPr>
          <w:rtl/>
        </w:rPr>
        <w:t xml:space="preserve"> </w:t>
      </w:r>
      <w:r w:rsidRPr="007D3CF4">
        <w:rPr>
          <w:rFonts w:hint="cs"/>
          <w:rtl/>
        </w:rPr>
        <w:t>این</w:t>
      </w:r>
      <w:r w:rsidRPr="007D3CF4">
        <w:rPr>
          <w:rtl/>
        </w:rPr>
        <w:t xml:space="preserve"> </w:t>
      </w:r>
      <w:r w:rsidRPr="007D3CF4">
        <w:rPr>
          <w:rFonts w:hint="cs"/>
          <w:rtl/>
        </w:rPr>
        <w:t>همانندی</w:t>
      </w:r>
      <w:r w:rsidRPr="007D3CF4">
        <w:rPr>
          <w:rtl/>
        </w:rPr>
        <w:t xml:space="preserve"> </w:t>
      </w:r>
      <w:r w:rsidRPr="007D3CF4">
        <w:rPr>
          <w:rFonts w:hint="cs"/>
          <w:rtl/>
        </w:rPr>
        <w:t>را</w:t>
      </w:r>
      <w:r w:rsidRPr="007D3CF4">
        <w:rPr>
          <w:rtl/>
        </w:rPr>
        <w:t xml:space="preserve"> </w:t>
      </w:r>
      <w:r w:rsidRPr="007D3CF4">
        <w:rPr>
          <w:rFonts w:hint="cs"/>
          <w:rtl/>
        </w:rPr>
        <w:t>تایید</w:t>
      </w:r>
      <w:r w:rsidRPr="007D3CF4">
        <w:rPr>
          <w:rtl/>
        </w:rPr>
        <w:t xml:space="preserve"> </w:t>
      </w:r>
      <w:r w:rsidRPr="007D3CF4">
        <w:rPr>
          <w:rFonts w:hint="cs"/>
          <w:rtl/>
        </w:rPr>
        <w:t>می</w:t>
      </w:r>
      <w:r w:rsidRPr="007D3CF4">
        <w:rPr>
          <w:rtl/>
        </w:rPr>
        <w:t xml:space="preserve"> </w:t>
      </w:r>
      <w:r w:rsidRPr="007D3CF4">
        <w:rPr>
          <w:rFonts w:hint="cs"/>
          <w:rtl/>
        </w:rPr>
        <w:t>کند</w:t>
      </w:r>
      <w:r w:rsidRPr="007D3CF4">
        <w:rPr>
          <w:rtl/>
        </w:rPr>
        <w:t xml:space="preserve">. </w:t>
      </w:r>
      <w:r w:rsidRPr="007D3CF4">
        <w:rPr>
          <w:rFonts w:hint="cs"/>
          <w:rtl/>
        </w:rPr>
        <w:t>به</w:t>
      </w:r>
      <w:r w:rsidRPr="007D3CF4">
        <w:rPr>
          <w:rtl/>
        </w:rPr>
        <w:t xml:space="preserve"> </w:t>
      </w:r>
      <w:r w:rsidRPr="007D3CF4">
        <w:rPr>
          <w:rFonts w:hint="cs"/>
          <w:rtl/>
        </w:rPr>
        <w:t>طور</w:t>
      </w:r>
      <w:r w:rsidRPr="007D3CF4">
        <w:rPr>
          <w:rtl/>
        </w:rPr>
        <w:t xml:space="preserve"> </w:t>
      </w:r>
      <w:r w:rsidRPr="007D3CF4">
        <w:rPr>
          <w:rFonts w:hint="cs"/>
          <w:rtl/>
        </w:rPr>
        <w:t>کل</w:t>
      </w:r>
      <w:r w:rsidRPr="007D3CF4">
        <w:rPr>
          <w:rtl/>
        </w:rPr>
        <w:t xml:space="preserve"> </w:t>
      </w:r>
      <w:r w:rsidRPr="007D3CF4">
        <w:rPr>
          <w:rFonts w:hint="cs"/>
          <w:rtl/>
        </w:rPr>
        <w:t>با</w:t>
      </w:r>
      <w:r w:rsidRPr="007D3CF4">
        <w:rPr>
          <w:rtl/>
        </w:rPr>
        <w:t xml:space="preserve"> </w:t>
      </w:r>
      <w:r w:rsidRPr="007D3CF4">
        <w:rPr>
          <w:rFonts w:hint="cs"/>
          <w:rtl/>
        </w:rPr>
        <w:t>توجه</w:t>
      </w:r>
      <w:r w:rsidRPr="007D3CF4">
        <w:rPr>
          <w:rtl/>
        </w:rPr>
        <w:t xml:space="preserve"> </w:t>
      </w:r>
      <w:r w:rsidRPr="007D3CF4">
        <w:rPr>
          <w:rFonts w:hint="cs"/>
          <w:rtl/>
        </w:rPr>
        <w:t>به</w:t>
      </w:r>
      <w:r w:rsidRPr="007D3CF4">
        <w:rPr>
          <w:rtl/>
        </w:rPr>
        <w:t xml:space="preserve"> </w:t>
      </w:r>
      <w:r w:rsidRPr="007D3CF4">
        <w:rPr>
          <w:rFonts w:hint="cs"/>
          <w:rtl/>
        </w:rPr>
        <w:t>مسیر</w:t>
      </w:r>
      <w:r w:rsidRPr="007D3CF4">
        <w:rPr>
          <w:rtl/>
        </w:rPr>
        <w:t xml:space="preserve"> </w:t>
      </w:r>
      <w:r w:rsidRPr="007D3CF4">
        <w:rPr>
          <w:rFonts w:hint="cs"/>
          <w:rtl/>
        </w:rPr>
        <w:t>طولانی</w:t>
      </w:r>
      <w:r w:rsidRPr="007D3CF4">
        <w:rPr>
          <w:rtl/>
        </w:rPr>
        <w:t xml:space="preserve"> </w:t>
      </w:r>
      <w:r w:rsidRPr="007D3CF4">
        <w:rPr>
          <w:rFonts w:hint="cs"/>
          <w:rtl/>
        </w:rPr>
        <w:t>که</w:t>
      </w:r>
      <w:r w:rsidRPr="007D3CF4">
        <w:rPr>
          <w:rtl/>
        </w:rPr>
        <w:t xml:space="preserve"> </w:t>
      </w:r>
      <w:r w:rsidRPr="007D3CF4">
        <w:rPr>
          <w:rFonts w:hint="cs"/>
          <w:rtl/>
        </w:rPr>
        <w:t>کلیسا</w:t>
      </w:r>
      <w:r w:rsidRPr="007D3CF4">
        <w:rPr>
          <w:rtl/>
        </w:rPr>
        <w:t xml:space="preserve"> </w:t>
      </w:r>
      <w:r w:rsidRPr="007D3CF4">
        <w:rPr>
          <w:rFonts w:hint="cs"/>
          <w:rtl/>
        </w:rPr>
        <w:t>از</w:t>
      </w:r>
      <w:r w:rsidRPr="007D3CF4">
        <w:rPr>
          <w:rtl/>
        </w:rPr>
        <w:t xml:space="preserve"> </w:t>
      </w:r>
      <w:r w:rsidRPr="007D3CF4">
        <w:rPr>
          <w:rFonts w:hint="cs"/>
          <w:rtl/>
        </w:rPr>
        <w:t>آغاز</w:t>
      </w:r>
      <w:r w:rsidRPr="007D3CF4">
        <w:rPr>
          <w:rtl/>
        </w:rPr>
        <w:t xml:space="preserve"> </w:t>
      </w:r>
      <w:r w:rsidRPr="007D3CF4">
        <w:rPr>
          <w:rFonts w:hint="cs"/>
          <w:rtl/>
        </w:rPr>
        <w:t>تا</w:t>
      </w:r>
      <w:r w:rsidRPr="007D3CF4">
        <w:rPr>
          <w:rtl/>
        </w:rPr>
        <w:t xml:space="preserve"> </w:t>
      </w:r>
      <w:r w:rsidRPr="007D3CF4">
        <w:rPr>
          <w:rFonts w:hint="cs"/>
          <w:rtl/>
        </w:rPr>
        <w:t>تا</w:t>
      </w:r>
      <w:r w:rsidRPr="007D3CF4">
        <w:rPr>
          <w:rtl/>
        </w:rPr>
        <w:t xml:space="preserve"> </w:t>
      </w:r>
      <w:r w:rsidRPr="007D3CF4">
        <w:rPr>
          <w:rFonts w:hint="cs"/>
          <w:rtl/>
        </w:rPr>
        <w:t>امروز</w:t>
      </w:r>
      <w:r w:rsidRPr="007D3CF4">
        <w:rPr>
          <w:rtl/>
        </w:rPr>
        <w:t xml:space="preserve"> </w:t>
      </w:r>
      <w:r w:rsidRPr="007D3CF4">
        <w:rPr>
          <w:rFonts w:hint="cs"/>
          <w:rtl/>
        </w:rPr>
        <w:t>داشته</w:t>
      </w:r>
      <w:r w:rsidRPr="007D3CF4">
        <w:rPr>
          <w:rtl/>
        </w:rPr>
        <w:t xml:space="preserve"> </w:t>
      </w:r>
      <w:r w:rsidRPr="007D3CF4">
        <w:rPr>
          <w:rFonts w:hint="cs"/>
          <w:rtl/>
        </w:rPr>
        <w:t>و</w:t>
      </w:r>
      <w:r w:rsidRPr="007D3CF4">
        <w:rPr>
          <w:rtl/>
        </w:rPr>
        <w:t xml:space="preserve"> </w:t>
      </w:r>
      <w:r w:rsidRPr="007D3CF4">
        <w:rPr>
          <w:rFonts w:hint="cs"/>
          <w:rtl/>
        </w:rPr>
        <w:t>تغییراتی</w:t>
      </w:r>
      <w:r w:rsidRPr="007D3CF4">
        <w:rPr>
          <w:rtl/>
        </w:rPr>
        <w:t xml:space="preserve"> </w:t>
      </w:r>
      <w:r w:rsidRPr="007D3CF4">
        <w:rPr>
          <w:rFonts w:hint="cs"/>
          <w:rtl/>
        </w:rPr>
        <w:t>که</w:t>
      </w:r>
      <w:r w:rsidRPr="007D3CF4">
        <w:rPr>
          <w:rtl/>
        </w:rPr>
        <w:t xml:space="preserve"> </w:t>
      </w:r>
      <w:r w:rsidRPr="007D3CF4">
        <w:rPr>
          <w:rFonts w:hint="cs"/>
          <w:rtl/>
        </w:rPr>
        <w:t>در</w:t>
      </w:r>
      <w:r w:rsidRPr="007D3CF4">
        <w:rPr>
          <w:rtl/>
        </w:rPr>
        <w:t xml:space="preserve"> </w:t>
      </w:r>
      <w:r w:rsidRPr="007D3CF4">
        <w:rPr>
          <w:rFonts w:hint="cs"/>
          <w:rtl/>
        </w:rPr>
        <w:t>تفکر</w:t>
      </w:r>
      <w:r w:rsidRPr="007D3CF4">
        <w:rPr>
          <w:rtl/>
        </w:rPr>
        <w:t xml:space="preserve"> </w:t>
      </w:r>
      <w:r w:rsidRPr="007D3CF4">
        <w:rPr>
          <w:rFonts w:hint="cs"/>
          <w:rtl/>
        </w:rPr>
        <w:t>مسیحیت</w:t>
      </w:r>
      <w:r w:rsidRPr="007D3CF4">
        <w:rPr>
          <w:rtl/>
        </w:rPr>
        <w:t xml:space="preserve"> </w:t>
      </w:r>
      <w:r w:rsidRPr="007D3CF4">
        <w:rPr>
          <w:rFonts w:hint="cs"/>
          <w:rtl/>
        </w:rPr>
        <w:t>در</w:t>
      </w:r>
      <w:r w:rsidRPr="007D3CF4">
        <w:rPr>
          <w:rtl/>
        </w:rPr>
        <w:t xml:space="preserve"> </w:t>
      </w:r>
      <w:r w:rsidRPr="007D3CF4">
        <w:rPr>
          <w:rFonts w:hint="cs"/>
          <w:rtl/>
        </w:rPr>
        <w:t>هر</w:t>
      </w:r>
      <w:r w:rsidRPr="007D3CF4">
        <w:rPr>
          <w:rtl/>
        </w:rPr>
        <w:t xml:space="preserve"> </w:t>
      </w:r>
      <w:r w:rsidRPr="007D3CF4">
        <w:rPr>
          <w:rFonts w:hint="cs"/>
          <w:rtl/>
        </w:rPr>
        <w:t>زمان</w:t>
      </w:r>
      <w:r w:rsidRPr="007D3CF4">
        <w:rPr>
          <w:rtl/>
        </w:rPr>
        <w:t xml:space="preserve"> </w:t>
      </w:r>
      <w:r w:rsidRPr="007D3CF4">
        <w:rPr>
          <w:rFonts w:hint="cs"/>
          <w:rtl/>
        </w:rPr>
        <w:t>رخ</w:t>
      </w:r>
      <w:r w:rsidRPr="007D3CF4">
        <w:rPr>
          <w:rtl/>
        </w:rPr>
        <w:t xml:space="preserve"> </w:t>
      </w:r>
      <w:r w:rsidRPr="007D3CF4">
        <w:rPr>
          <w:rFonts w:hint="cs"/>
          <w:rtl/>
        </w:rPr>
        <w:t>داده</w:t>
      </w:r>
      <w:r w:rsidRPr="007D3CF4">
        <w:rPr>
          <w:rtl/>
        </w:rPr>
        <w:t xml:space="preserve"> </w:t>
      </w:r>
      <w:r w:rsidRPr="007D3CF4">
        <w:rPr>
          <w:rFonts w:hint="cs"/>
          <w:rtl/>
        </w:rPr>
        <w:t>طرح</w:t>
      </w:r>
      <w:r w:rsidRPr="007D3CF4">
        <w:rPr>
          <w:rtl/>
        </w:rPr>
        <w:t xml:space="preserve"> </w:t>
      </w:r>
      <w:r w:rsidRPr="007D3CF4">
        <w:rPr>
          <w:rFonts w:hint="cs"/>
          <w:rtl/>
        </w:rPr>
        <w:t>و</w:t>
      </w:r>
      <w:r w:rsidRPr="007D3CF4">
        <w:rPr>
          <w:rtl/>
        </w:rPr>
        <w:t xml:space="preserve"> </w:t>
      </w:r>
      <w:r w:rsidRPr="007D3CF4">
        <w:rPr>
          <w:rFonts w:hint="cs"/>
          <w:rtl/>
        </w:rPr>
        <w:t>معماری</w:t>
      </w:r>
      <w:r w:rsidRPr="007D3CF4">
        <w:rPr>
          <w:rtl/>
        </w:rPr>
        <w:t xml:space="preserve"> </w:t>
      </w:r>
      <w:r w:rsidRPr="007D3CF4">
        <w:rPr>
          <w:rFonts w:hint="cs"/>
          <w:rtl/>
        </w:rPr>
        <w:t>کلیسا</w:t>
      </w:r>
      <w:r w:rsidRPr="007D3CF4">
        <w:rPr>
          <w:rtl/>
        </w:rPr>
        <w:t xml:space="preserve"> </w:t>
      </w:r>
      <w:r w:rsidRPr="007D3CF4">
        <w:rPr>
          <w:rFonts w:hint="cs"/>
          <w:rtl/>
        </w:rPr>
        <w:t>نیز</w:t>
      </w:r>
      <w:r w:rsidRPr="007D3CF4">
        <w:rPr>
          <w:rtl/>
        </w:rPr>
        <w:t xml:space="preserve"> </w:t>
      </w:r>
      <w:r w:rsidRPr="007D3CF4">
        <w:rPr>
          <w:rFonts w:hint="cs"/>
          <w:rtl/>
        </w:rPr>
        <w:t>دستخوش</w:t>
      </w:r>
      <w:r w:rsidRPr="007D3CF4">
        <w:rPr>
          <w:rtl/>
        </w:rPr>
        <w:t xml:space="preserve"> </w:t>
      </w:r>
      <w:r w:rsidRPr="007D3CF4">
        <w:rPr>
          <w:rFonts w:hint="cs"/>
          <w:rtl/>
        </w:rPr>
        <w:t>تغییرات</w:t>
      </w:r>
      <w:r w:rsidRPr="007D3CF4">
        <w:rPr>
          <w:rtl/>
        </w:rPr>
        <w:t xml:space="preserve"> </w:t>
      </w:r>
      <w:r w:rsidRPr="007D3CF4">
        <w:rPr>
          <w:rFonts w:hint="cs"/>
          <w:rtl/>
        </w:rPr>
        <w:t>بسیاری</w:t>
      </w:r>
      <w:r w:rsidRPr="007D3CF4">
        <w:rPr>
          <w:rtl/>
        </w:rPr>
        <w:t xml:space="preserve"> </w:t>
      </w:r>
      <w:r w:rsidRPr="007D3CF4">
        <w:rPr>
          <w:rFonts w:hint="cs"/>
          <w:rtl/>
        </w:rPr>
        <w:t>بوده</w:t>
      </w:r>
      <w:r w:rsidRPr="007D3CF4">
        <w:rPr>
          <w:rtl/>
        </w:rPr>
        <w:t xml:space="preserve">، </w:t>
      </w:r>
      <w:r w:rsidRPr="007D3CF4">
        <w:rPr>
          <w:rFonts w:hint="cs"/>
          <w:rtl/>
        </w:rPr>
        <w:t>بدین</w:t>
      </w:r>
      <w:r w:rsidRPr="007D3CF4">
        <w:rPr>
          <w:rtl/>
        </w:rPr>
        <w:t xml:space="preserve"> </w:t>
      </w:r>
      <w:r w:rsidRPr="007D3CF4">
        <w:rPr>
          <w:rFonts w:hint="cs"/>
          <w:rtl/>
        </w:rPr>
        <w:t>منظور</w:t>
      </w:r>
      <w:r w:rsidRPr="007D3CF4">
        <w:rPr>
          <w:rtl/>
        </w:rPr>
        <w:t xml:space="preserve"> </w:t>
      </w:r>
      <w:r w:rsidRPr="007D3CF4">
        <w:rPr>
          <w:rFonts w:hint="cs"/>
          <w:rtl/>
        </w:rPr>
        <w:t>در</w:t>
      </w:r>
      <w:r w:rsidRPr="007D3CF4">
        <w:rPr>
          <w:rtl/>
        </w:rPr>
        <w:t xml:space="preserve"> </w:t>
      </w:r>
      <w:r w:rsidRPr="007D3CF4">
        <w:rPr>
          <w:rFonts w:hint="cs"/>
          <w:rtl/>
        </w:rPr>
        <w:t>ادامه</w:t>
      </w:r>
      <w:r w:rsidRPr="007D3CF4">
        <w:rPr>
          <w:rtl/>
        </w:rPr>
        <w:t xml:space="preserve"> </w:t>
      </w:r>
      <w:r w:rsidRPr="007D3CF4">
        <w:rPr>
          <w:rFonts w:hint="cs"/>
          <w:rtl/>
        </w:rPr>
        <w:t>تنها</w:t>
      </w:r>
      <w:r w:rsidRPr="007D3CF4">
        <w:rPr>
          <w:rtl/>
        </w:rPr>
        <w:t xml:space="preserve"> </w:t>
      </w:r>
      <w:r w:rsidRPr="007D3CF4">
        <w:rPr>
          <w:rFonts w:hint="cs"/>
          <w:rtl/>
        </w:rPr>
        <w:t>به</w:t>
      </w:r>
      <w:r w:rsidRPr="007D3CF4">
        <w:rPr>
          <w:rtl/>
        </w:rPr>
        <w:t xml:space="preserve"> </w:t>
      </w:r>
      <w:r w:rsidRPr="007D3CF4">
        <w:rPr>
          <w:rFonts w:hint="cs"/>
          <w:rtl/>
        </w:rPr>
        <w:t>ذکر</w:t>
      </w:r>
      <w:r w:rsidRPr="007D3CF4">
        <w:rPr>
          <w:rtl/>
        </w:rPr>
        <w:t xml:space="preserve"> </w:t>
      </w:r>
      <w:r w:rsidRPr="007D3CF4">
        <w:rPr>
          <w:rFonts w:hint="cs"/>
          <w:rtl/>
        </w:rPr>
        <w:t>اصول</w:t>
      </w:r>
      <w:r w:rsidRPr="007D3CF4">
        <w:rPr>
          <w:rtl/>
        </w:rPr>
        <w:t xml:space="preserve"> </w:t>
      </w:r>
      <w:r w:rsidRPr="007D3CF4">
        <w:rPr>
          <w:rFonts w:hint="cs"/>
          <w:rtl/>
        </w:rPr>
        <w:t>مشترکی</w:t>
      </w:r>
      <w:r w:rsidRPr="007D3CF4">
        <w:rPr>
          <w:rtl/>
        </w:rPr>
        <w:t xml:space="preserve"> </w:t>
      </w:r>
      <w:r w:rsidRPr="007D3CF4">
        <w:rPr>
          <w:rFonts w:hint="cs"/>
          <w:rtl/>
        </w:rPr>
        <w:t>پرداخته</w:t>
      </w:r>
      <w:r w:rsidRPr="007D3CF4">
        <w:rPr>
          <w:rtl/>
        </w:rPr>
        <w:t xml:space="preserve"> </w:t>
      </w:r>
      <w:r w:rsidRPr="007D3CF4">
        <w:rPr>
          <w:rFonts w:hint="cs"/>
          <w:rtl/>
        </w:rPr>
        <w:t>شده</w:t>
      </w:r>
      <w:r w:rsidRPr="007D3CF4">
        <w:rPr>
          <w:rtl/>
        </w:rPr>
        <w:t xml:space="preserve"> </w:t>
      </w:r>
      <w:r w:rsidRPr="007D3CF4">
        <w:rPr>
          <w:rFonts w:hint="cs"/>
          <w:rtl/>
        </w:rPr>
        <w:t>که</w:t>
      </w:r>
      <w:r w:rsidRPr="007D3CF4">
        <w:rPr>
          <w:rtl/>
        </w:rPr>
        <w:t xml:space="preserve"> </w:t>
      </w:r>
      <w:r w:rsidRPr="007D3CF4">
        <w:rPr>
          <w:rFonts w:hint="cs"/>
          <w:rtl/>
        </w:rPr>
        <w:t>همواره</w:t>
      </w:r>
      <w:r w:rsidRPr="007D3CF4">
        <w:rPr>
          <w:rtl/>
        </w:rPr>
        <w:t xml:space="preserve"> </w:t>
      </w:r>
      <w:r w:rsidRPr="007D3CF4">
        <w:rPr>
          <w:rFonts w:hint="cs"/>
          <w:rtl/>
        </w:rPr>
        <w:t>در</w:t>
      </w:r>
      <w:r w:rsidRPr="007D3CF4">
        <w:rPr>
          <w:rtl/>
        </w:rPr>
        <w:t xml:space="preserve"> </w:t>
      </w:r>
      <w:r w:rsidRPr="007D3CF4">
        <w:rPr>
          <w:rFonts w:hint="cs"/>
          <w:rtl/>
        </w:rPr>
        <w:t>ساخت</w:t>
      </w:r>
      <w:r w:rsidRPr="007D3CF4">
        <w:rPr>
          <w:rtl/>
        </w:rPr>
        <w:t xml:space="preserve"> </w:t>
      </w:r>
      <w:r w:rsidRPr="007D3CF4">
        <w:rPr>
          <w:rFonts w:hint="cs"/>
          <w:rtl/>
        </w:rPr>
        <w:t>کلیسا</w:t>
      </w:r>
      <w:r w:rsidRPr="007D3CF4">
        <w:rPr>
          <w:rtl/>
        </w:rPr>
        <w:t xml:space="preserve"> </w:t>
      </w:r>
      <w:r w:rsidRPr="007D3CF4">
        <w:rPr>
          <w:rFonts w:hint="cs"/>
          <w:rtl/>
        </w:rPr>
        <w:t>مد</w:t>
      </w:r>
      <w:r w:rsidRPr="007D3CF4">
        <w:rPr>
          <w:rtl/>
        </w:rPr>
        <w:t xml:space="preserve"> </w:t>
      </w:r>
      <w:r w:rsidRPr="007D3CF4">
        <w:rPr>
          <w:rFonts w:hint="cs"/>
          <w:rtl/>
        </w:rPr>
        <w:t>نظر</w:t>
      </w:r>
      <w:r w:rsidRPr="007D3CF4">
        <w:rPr>
          <w:rtl/>
        </w:rPr>
        <w:t xml:space="preserve"> </w:t>
      </w:r>
      <w:r w:rsidRPr="007D3CF4">
        <w:rPr>
          <w:rFonts w:hint="cs"/>
          <w:rtl/>
        </w:rPr>
        <w:t>بوده</w:t>
      </w:r>
      <w:r w:rsidRPr="007D3CF4">
        <w:rPr>
          <w:rtl/>
        </w:rPr>
        <w:t xml:space="preserve"> </w:t>
      </w:r>
      <w:r w:rsidRPr="007D3CF4">
        <w:rPr>
          <w:rFonts w:hint="cs"/>
          <w:rtl/>
        </w:rPr>
        <w:t>است کلیسا</w:t>
      </w:r>
      <w:r w:rsidRPr="007D3CF4">
        <w:rPr>
          <w:rtl/>
        </w:rPr>
        <w:t xml:space="preserve"> </w:t>
      </w:r>
      <w:r w:rsidRPr="007D3CF4">
        <w:rPr>
          <w:rFonts w:hint="cs"/>
          <w:rtl/>
        </w:rPr>
        <w:t>رو</w:t>
      </w:r>
      <w:r w:rsidRPr="007D3CF4">
        <w:rPr>
          <w:rtl/>
        </w:rPr>
        <w:t xml:space="preserve"> </w:t>
      </w:r>
      <w:r w:rsidRPr="007D3CF4">
        <w:rPr>
          <w:rFonts w:hint="cs"/>
          <w:rtl/>
        </w:rPr>
        <w:t>به</w:t>
      </w:r>
      <w:r w:rsidRPr="007D3CF4">
        <w:rPr>
          <w:rtl/>
        </w:rPr>
        <w:t xml:space="preserve"> </w:t>
      </w:r>
      <w:r w:rsidRPr="007D3CF4">
        <w:rPr>
          <w:rFonts w:hint="cs"/>
          <w:rtl/>
        </w:rPr>
        <w:t>جانب</w:t>
      </w:r>
      <w:r w:rsidRPr="007D3CF4">
        <w:rPr>
          <w:rtl/>
        </w:rPr>
        <w:t xml:space="preserve"> </w:t>
      </w:r>
      <w:r w:rsidRPr="007D3CF4">
        <w:rPr>
          <w:rFonts w:hint="cs"/>
          <w:rtl/>
        </w:rPr>
        <w:t>شرق</w:t>
      </w:r>
      <w:r w:rsidRPr="007D3CF4">
        <w:rPr>
          <w:rtl/>
        </w:rPr>
        <w:t xml:space="preserve"> </w:t>
      </w:r>
      <w:r w:rsidRPr="007D3CF4">
        <w:rPr>
          <w:rFonts w:hint="cs"/>
          <w:rtl/>
        </w:rPr>
        <w:t>دارد</w:t>
      </w:r>
      <w:r w:rsidRPr="007D3CF4">
        <w:rPr>
          <w:rtl/>
        </w:rPr>
        <w:t xml:space="preserve">، </w:t>
      </w:r>
      <w:r w:rsidRPr="007D3CF4">
        <w:rPr>
          <w:rFonts w:hint="cs"/>
          <w:rtl/>
        </w:rPr>
        <w:t>جایی</w:t>
      </w:r>
      <w:r w:rsidRPr="007D3CF4">
        <w:rPr>
          <w:rtl/>
        </w:rPr>
        <w:t xml:space="preserve"> </w:t>
      </w:r>
      <w:r w:rsidRPr="007D3CF4">
        <w:rPr>
          <w:rFonts w:hint="cs"/>
          <w:rtl/>
        </w:rPr>
        <w:t>که</w:t>
      </w:r>
      <w:r w:rsidRPr="007D3CF4">
        <w:rPr>
          <w:rtl/>
        </w:rPr>
        <w:t xml:space="preserve"> </w:t>
      </w:r>
      <w:r w:rsidRPr="007D3CF4">
        <w:rPr>
          <w:rFonts w:hint="cs"/>
          <w:rtl/>
        </w:rPr>
        <w:t>خورشید</w:t>
      </w:r>
      <w:r w:rsidRPr="007D3CF4">
        <w:rPr>
          <w:rtl/>
        </w:rPr>
        <w:t xml:space="preserve"> </w:t>
      </w:r>
      <w:r w:rsidRPr="007D3CF4">
        <w:rPr>
          <w:rFonts w:hint="cs"/>
          <w:rtl/>
        </w:rPr>
        <w:t>بر</w:t>
      </w:r>
      <w:r w:rsidRPr="007D3CF4">
        <w:rPr>
          <w:rtl/>
        </w:rPr>
        <w:t xml:space="preserve"> </w:t>
      </w:r>
      <w:r w:rsidRPr="007D3CF4">
        <w:rPr>
          <w:rFonts w:hint="cs"/>
          <w:rtl/>
        </w:rPr>
        <w:t>می</w:t>
      </w:r>
      <w:r w:rsidRPr="007D3CF4">
        <w:rPr>
          <w:rtl/>
        </w:rPr>
        <w:t xml:space="preserve"> </w:t>
      </w:r>
      <w:r w:rsidRPr="007D3CF4">
        <w:rPr>
          <w:rFonts w:hint="cs"/>
          <w:rtl/>
        </w:rPr>
        <w:t>آید</w:t>
      </w:r>
      <w:r w:rsidRPr="007D3CF4">
        <w:t>.</w:t>
      </w:r>
    </w:p>
    <w:p w:rsidR="007D3CF4" w:rsidRPr="007D3CF4" w:rsidRDefault="007D3CF4" w:rsidP="007D3CF4">
      <w:pPr>
        <w:numPr>
          <w:ilvl w:val="0"/>
          <w:numId w:val="10"/>
        </w:numPr>
        <w:rPr>
          <w:rtl/>
        </w:rPr>
      </w:pPr>
      <w:r w:rsidRPr="00577030">
        <w:rPr>
          <w:rFonts w:hint="cs"/>
          <w:b/>
          <w:bCs/>
          <w:rtl/>
        </w:rPr>
        <w:t>فضای نیمه روشن</w:t>
      </w:r>
      <w:r>
        <w:rPr>
          <w:rFonts w:hint="cs"/>
          <w:rtl/>
        </w:rPr>
        <w:t xml:space="preserve">: </w:t>
      </w:r>
      <w:r w:rsidRPr="007D3CF4">
        <w:rPr>
          <w:rFonts w:hint="cs"/>
          <w:rtl/>
        </w:rPr>
        <w:t>فضای</w:t>
      </w:r>
      <w:r w:rsidRPr="007D3CF4">
        <w:rPr>
          <w:rtl/>
        </w:rPr>
        <w:t xml:space="preserve"> </w:t>
      </w:r>
      <w:r w:rsidRPr="007D3CF4">
        <w:rPr>
          <w:rFonts w:hint="cs"/>
          <w:rtl/>
        </w:rPr>
        <w:t>کلیسا</w:t>
      </w:r>
      <w:r w:rsidRPr="007D3CF4">
        <w:rPr>
          <w:rtl/>
        </w:rPr>
        <w:t xml:space="preserve"> </w:t>
      </w:r>
      <w:r w:rsidRPr="007D3CF4">
        <w:rPr>
          <w:rFonts w:hint="cs"/>
          <w:rtl/>
        </w:rPr>
        <w:t>یا</w:t>
      </w:r>
      <w:r w:rsidRPr="007D3CF4">
        <w:rPr>
          <w:rtl/>
        </w:rPr>
        <w:t xml:space="preserve"> </w:t>
      </w:r>
      <w:r w:rsidRPr="007D3CF4">
        <w:rPr>
          <w:rFonts w:hint="cs"/>
          <w:rtl/>
        </w:rPr>
        <w:t>تاریک</w:t>
      </w:r>
      <w:r w:rsidRPr="007D3CF4">
        <w:rPr>
          <w:rtl/>
        </w:rPr>
        <w:t xml:space="preserve"> </w:t>
      </w:r>
      <w:r w:rsidRPr="007D3CF4">
        <w:rPr>
          <w:rFonts w:hint="cs"/>
          <w:rtl/>
        </w:rPr>
        <w:t>است</w:t>
      </w:r>
      <w:r w:rsidRPr="007D3CF4">
        <w:rPr>
          <w:rtl/>
        </w:rPr>
        <w:t xml:space="preserve"> </w:t>
      </w:r>
      <w:r w:rsidRPr="007D3CF4">
        <w:rPr>
          <w:rFonts w:hint="cs"/>
          <w:rtl/>
        </w:rPr>
        <w:t>یا</w:t>
      </w:r>
      <w:r w:rsidRPr="007D3CF4">
        <w:rPr>
          <w:rtl/>
        </w:rPr>
        <w:t xml:space="preserve"> </w:t>
      </w:r>
      <w:r w:rsidRPr="007D3CF4">
        <w:rPr>
          <w:rFonts w:hint="cs"/>
          <w:rtl/>
        </w:rPr>
        <w:t>در</w:t>
      </w:r>
      <w:r w:rsidRPr="007D3CF4">
        <w:rPr>
          <w:rtl/>
        </w:rPr>
        <w:t xml:space="preserve"> </w:t>
      </w:r>
      <w:r w:rsidRPr="007D3CF4">
        <w:rPr>
          <w:rFonts w:hint="cs"/>
          <w:rtl/>
        </w:rPr>
        <w:t>صورت</w:t>
      </w:r>
      <w:r w:rsidRPr="007D3CF4">
        <w:rPr>
          <w:rtl/>
        </w:rPr>
        <w:t xml:space="preserve"> </w:t>
      </w:r>
      <w:r w:rsidRPr="007D3CF4">
        <w:rPr>
          <w:rFonts w:hint="cs"/>
          <w:rtl/>
        </w:rPr>
        <w:t>وجود</w:t>
      </w:r>
      <w:r w:rsidRPr="007D3CF4">
        <w:rPr>
          <w:rtl/>
        </w:rPr>
        <w:t xml:space="preserve"> </w:t>
      </w:r>
      <w:r w:rsidRPr="007D3CF4">
        <w:rPr>
          <w:rFonts w:hint="cs"/>
          <w:rtl/>
        </w:rPr>
        <w:t>نور</w:t>
      </w:r>
      <w:r w:rsidRPr="007D3CF4">
        <w:rPr>
          <w:rtl/>
        </w:rPr>
        <w:t xml:space="preserve">، </w:t>
      </w:r>
      <w:r w:rsidRPr="007D3CF4">
        <w:rPr>
          <w:rFonts w:hint="cs"/>
          <w:rtl/>
        </w:rPr>
        <w:t>نور</w:t>
      </w:r>
      <w:r w:rsidRPr="007D3CF4">
        <w:rPr>
          <w:rtl/>
        </w:rPr>
        <w:t xml:space="preserve"> </w:t>
      </w:r>
      <w:r w:rsidRPr="007D3CF4">
        <w:rPr>
          <w:rFonts w:hint="cs"/>
          <w:rtl/>
        </w:rPr>
        <w:t>از</w:t>
      </w:r>
      <w:r w:rsidRPr="007D3CF4">
        <w:rPr>
          <w:rtl/>
        </w:rPr>
        <w:t xml:space="preserve"> </w:t>
      </w:r>
      <w:r w:rsidRPr="007D3CF4">
        <w:rPr>
          <w:rFonts w:hint="cs"/>
          <w:rtl/>
        </w:rPr>
        <w:t>طرفی</w:t>
      </w:r>
      <w:r w:rsidRPr="007D3CF4">
        <w:rPr>
          <w:rtl/>
        </w:rPr>
        <w:t xml:space="preserve"> </w:t>
      </w:r>
      <w:r w:rsidRPr="007D3CF4">
        <w:rPr>
          <w:rFonts w:hint="cs"/>
          <w:rtl/>
        </w:rPr>
        <w:t>وارد</w:t>
      </w:r>
      <w:r w:rsidRPr="007D3CF4">
        <w:rPr>
          <w:rtl/>
        </w:rPr>
        <w:t xml:space="preserve"> </w:t>
      </w:r>
      <w:r w:rsidRPr="007D3CF4">
        <w:rPr>
          <w:rFonts w:hint="cs"/>
          <w:rtl/>
        </w:rPr>
        <w:t>می</w:t>
      </w:r>
      <w:r w:rsidRPr="007D3CF4">
        <w:rPr>
          <w:rtl/>
        </w:rPr>
        <w:t xml:space="preserve"> </w:t>
      </w:r>
      <w:r w:rsidRPr="007D3CF4">
        <w:rPr>
          <w:rFonts w:hint="cs"/>
          <w:rtl/>
        </w:rPr>
        <w:t>شود</w:t>
      </w:r>
      <w:r w:rsidRPr="007D3CF4">
        <w:rPr>
          <w:rtl/>
        </w:rPr>
        <w:t xml:space="preserve"> </w:t>
      </w:r>
      <w:r w:rsidRPr="007D3CF4">
        <w:rPr>
          <w:rFonts w:hint="cs"/>
          <w:rtl/>
        </w:rPr>
        <w:t>که</w:t>
      </w:r>
      <w:r w:rsidRPr="007D3CF4">
        <w:rPr>
          <w:rtl/>
        </w:rPr>
        <w:t xml:space="preserve"> </w:t>
      </w:r>
      <w:r w:rsidRPr="007D3CF4">
        <w:rPr>
          <w:rFonts w:hint="cs"/>
          <w:rtl/>
        </w:rPr>
        <w:t>به</w:t>
      </w:r>
      <w:r w:rsidRPr="007D3CF4">
        <w:rPr>
          <w:rtl/>
        </w:rPr>
        <w:t xml:space="preserve"> </w:t>
      </w:r>
      <w:r w:rsidRPr="007D3CF4">
        <w:rPr>
          <w:rFonts w:hint="cs"/>
          <w:rtl/>
        </w:rPr>
        <w:t>غنای</w:t>
      </w:r>
      <w:r w:rsidRPr="007D3CF4">
        <w:rPr>
          <w:rtl/>
        </w:rPr>
        <w:t xml:space="preserve"> </w:t>
      </w:r>
      <w:r w:rsidRPr="007D3CF4">
        <w:rPr>
          <w:rFonts w:hint="cs"/>
          <w:rtl/>
        </w:rPr>
        <w:t>بنا</w:t>
      </w:r>
      <w:r w:rsidRPr="007D3CF4">
        <w:rPr>
          <w:rtl/>
        </w:rPr>
        <w:t xml:space="preserve"> </w:t>
      </w:r>
      <w:r w:rsidRPr="007D3CF4">
        <w:rPr>
          <w:rFonts w:hint="cs"/>
          <w:rtl/>
        </w:rPr>
        <w:t>بیفزاید</w:t>
      </w:r>
      <w:r w:rsidRPr="007D3CF4">
        <w:rPr>
          <w:rtl/>
        </w:rPr>
        <w:t xml:space="preserve">. </w:t>
      </w:r>
      <w:r w:rsidRPr="007D3CF4">
        <w:rPr>
          <w:rFonts w:hint="cs"/>
          <w:rtl/>
        </w:rPr>
        <w:t>مانن</w:t>
      </w:r>
      <w:r w:rsidRPr="007D3CF4">
        <w:rPr>
          <w:rtl/>
        </w:rPr>
        <w:t xml:space="preserve"> </w:t>
      </w:r>
      <w:r w:rsidRPr="007D3CF4">
        <w:rPr>
          <w:rFonts w:hint="cs"/>
          <w:rtl/>
        </w:rPr>
        <w:t>کلیسا</w:t>
      </w:r>
      <w:r w:rsidRPr="007D3CF4">
        <w:rPr>
          <w:rtl/>
        </w:rPr>
        <w:t xml:space="preserve"> </w:t>
      </w:r>
      <w:r w:rsidRPr="007D3CF4">
        <w:rPr>
          <w:rFonts w:hint="cs"/>
          <w:rtl/>
        </w:rPr>
        <w:t>های</w:t>
      </w:r>
      <w:r w:rsidRPr="007D3CF4">
        <w:rPr>
          <w:rtl/>
        </w:rPr>
        <w:t xml:space="preserve"> </w:t>
      </w:r>
      <w:r w:rsidRPr="007D3CF4">
        <w:rPr>
          <w:rFonts w:hint="cs"/>
          <w:rtl/>
        </w:rPr>
        <w:t>گوتیک</w:t>
      </w:r>
      <w:r w:rsidRPr="007D3CF4">
        <w:rPr>
          <w:rtl/>
        </w:rPr>
        <w:t xml:space="preserve"> </w:t>
      </w:r>
      <w:r w:rsidRPr="007D3CF4">
        <w:rPr>
          <w:rFonts w:hint="cs"/>
          <w:rtl/>
        </w:rPr>
        <w:t>که</w:t>
      </w:r>
      <w:r w:rsidRPr="007D3CF4">
        <w:rPr>
          <w:rtl/>
        </w:rPr>
        <w:t xml:space="preserve"> </w:t>
      </w:r>
      <w:r w:rsidRPr="007D3CF4">
        <w:rPr>
          <w:rFonts w:hint="cs"/>
          <w:rtl/>
        </w:rPr>
        <w:t>شیشه</w:t>
      </w:r>
      <w:r w:rsidRPr="007D3CF4">
        <w:rPr>
          <w:rtl/>
        </w:rPr>
        <w:t xml:space="preserve"> </w:t>
      </w:r>
      <w:r w:rsidRPr="007D3CF4">
        <w:rPr>
          <w:rFonts w:hint="cs"/>
          <w:rtl/>
        </w:rPr>
        <w:t>رنگی</w:t>
      </w:r>
      <w:r w:rsidRPr="007D3CF4">
        <w:rPr>
          <w:rtl/>
        </w:rPr>
        <w:t xml:space="preserve"> </w:t>
      </w:r>
      <w:r w:rsidRPr="007D3CF4">
        <w:rPr>
          <w:rFonts w:hint="cs"/>
          <w:rtl/>
        </w:rPr>
        <w:t>حال</w:t>
      </w:r>
      <w:r w:rsidRPr="007D3CF4">
        <w:rPr>
          <w:rtl/>
        </w:rPr>
        <w:t xml:space="preserve"> </w:t>
      </w:r>
      <w:r w:rsidRPr="007D3CF4">
        <w:rPr>
          <w:rFonts w:hint="cs"/>
          <w:rtl/>
        </w:rPr>
        <w:t>و</w:t>
      </w:r>
      <w:r w:rsidRPr="007D3CF4">
        <w:rPr>
          <w:rtl/>
        </w:rPr>
        <w:t xml:space="preserve"> </w:t>
      </w:r>
      <w:r w:rsidRPr="007D3CF4">
        <w:rPr>
          <w:rFonts w:hint="cs"/>
          <w:rtl/>
        </w:rPr>
        <w:t>هوای</w:t>
      </w:r>
      <w:r w:rsidRPr="007D3CF4">
        <w:rPr>
          <w:rtl/>
        </w:rPr>
        <w:t xml:space="preserve"> </w:t>
      </w:r>
      <w:r w:rsidRPr="007D3CF4">
        <w:rPr>
          <w:rFonts w:hint="cs"/>
          <w:rtl/>
        </w:rPr>
        <w:t>دیگری</w:t>
      </w:r>
      <w:r w:rsidRPr="007D3CF4">
        <w:rPr>
          <w:rtl/>
        </w:rPr>
        <w:t xml:space="preserve"> </w:t>
      </w:r>
      <w:r w:rsidRPr="007D3CF4">
        <w:rPr>
          <w:rFonts w:hint="cs"/>
          <w:rtl/>
        </w:rPr>
        <w:t>به</w:t>
      </w:r>
      <w:r w:rsidRPr="007D3CF4">
        <w:rPr>
          <w:rtl/>
        </w:rPr>
        <w:t xml:space="preserve"> </w:t>
      </w:r>
      <w:r w:rsidRPr="007D3CF4">
        <w:rPr>
          <w:rFonts w:hint="cs"/>
          <w:rtl/>
        </w:rPr>
        <w:t>داخل</w:t>
      </w:r>
      <w:r w:rsidRPr="007D3CF4">
        <w:rPr>
          <w:rtl/>
        </w:rPr>
        <w:t xml:space="preserve"> </w:t>
      </w:r>
      <w:r w:rsidRPr="007D3CF4">
        <w:rPr>
          <w:rFonts w:hint="cs"/>
          <w:rtl/>
        </w:rPr>
        <w:t>بنا</w:t>
      </w:r>
      <w:r w:rsidRPr="007D3CF4">
        <w:rPr>
          <w:rtl/>
        </w:rPr>
        <w:t xml:space="preserve"> </w:t>
      </w:r>
      <w:r w:rsidRPr="007D3CF4">
        <w:rPr>
          <w:rFonts w:hint="cs"/>
          <w:rtl/>
        </w:rPr>
        <w:t>می</w:t>
      </w:r>
      <w:r w:rsidRPr="007D3CF4">
        <w:rPr>
          <w:rtl/>
        </w:rPr>
        <w:t xml:space="preserve"> </w:t>
      </w:r>
      <w:r w:rsidRPr="007D3CF4">
        <w:rPr>
          <w:rFonts w:hint="cs"/>
          <w:rtl/>
        </w:rPr>
        <w:t>بخشد</w:t>
      </w:r>
      <w:r w:rsidRPr="007D3CF4">
        <w:t xml:space="preserve">. </w:t>
      </w:r>
    </w:p>
    <w:p w:rsidR="000021C3" w:rsidRDefault="007D3CF4" w:rsidP="007D3CF4">
      <w:pPr>
        <w:numPr>
          <w:ilvl w:val="0"/>
          <w:numId w:val="10"/>
        </w:numPr>
      </w:pPr>
      <w:r w:rsidRPr="00577030">
        <w:rPr>
          <w:rFonts w:hint="cs"/>
          <w:b/>
          <w:bCs/>
          <w:rtl/>
        </w:rPr>
        <w:t>تجسم پیکر مسیح</w:t>
      </w:r>
      <w:r w:rsidRPr="007D3CF4">
        <w:rPr>
          <w:rFonts w:hint="cs"/>
          <w:rtl/>
        </w:rPr>
        <w:t>: رمزگرایی</w:t>
      </w:r>
      <w:r w:rsidRPr="007D3CF4">
        <w:rPr>
          <w:rtl/>
        </w:rPr>
        <w:t xml:space="preserve"> </w:t>
      </w:r>
      <w:r w:rsidRPr="007D3CF4">
        <w:rPr>
          <w:rFonts w:hint="cs"/>
          <w:rtl/>
        </w:rPr>
        <w:t>کلیسا</w:t>
      </w:r>
      <w:r w:rsidRPr="007D3CF4">
        <w:rPr>
          <w:rtl/>
        </w:rPr>
        <w:t xml:space="preserve"> </w:t>
      </w:r>
      <w:r w:rsidRPr="007D3CF4">
        <w:rPr>
          <w:rFonts w:hint="cs"/>
          <w:rtl/>
        </w:rPr>
        <w:t>به</w:t>
      </w:r>
      <w:r w:rsidRPr="007D3CF4">
        <w:rPr>
          <w:rtl/>
        </w:rPr>
        <w:t xml:space="preserve"> </w:t>
      </w:r>
      <w:r w:rsidRPr="007D3CF4">
        <w:rPr>
          <w:rFonts w:hint="cs"/>
          <w:rtl/>
        </w:rPr>
        <w:t>شباهت</w:t>
      </w:r>
      <w:r w:rsidRPr="007D3CF4">
        <w:rPr>
          <w:rtl/>
        </w:rPr>
        <w:t xml:space="preserve"> </w:t>
      </w:r>
      <w:r w:rsidRPr="007D3CF4">
        <w:rPr>
          <w:rFonts w:hint="cs"/>
          <w:rtl/>
        </w:rPr>
        <w:t>میان</w:t>
      </w:r>
      <w:r w:rsidRPr="007D3CF4">
        <w:rPr>
          <w:rtl/>
        </w:rPr>
        <w:t xml:space="preserve"> </w:t>
      </w:r>
      <w:r w:rsidRPr="007D3CF4">
        <w:rPr>
          <w:rFonts w:hint="cs"/>
          <w:rtl/>
        </w:rPr>
        <w:t>کلیسا</w:t>
      </w:r>
      <w:r w:rsidRPr="007D3CF4">
        <w:rPr>
          <w:rtl/>
        </w:rPr>
        <w:t xml:space="preserve"> </w:t>
      </w:r>
      <w:r w:rsidRPr="007D3CF4">
        <w:rPr>
          <w:rFonts w:hint="cs"/>
          <w:rtl/>
        </w:rPr>
        <w:t>و</w:t>
      </w:r>
      <w:r w:rsidRPr="007D3CF4">
        <w:rPr>
          <w:rtl/>
        </w:rPr>
        <w:t xml:space="preserve"> </w:t>
      </w:r>
      <w:r w:rsidRPr="007D3CF4">
        <w:rPr>
          <w:rFonts w:hint="cs"/>
          <w:rtl/>
        </w:rPr>
        <w:t>پیکر</w:t>
      </w:r>
      <w:r w:rsidRPr="007D3CF4">
        <w:rPr>
          <w:rtl/>
        </w:rPr>
        <w:t xml:space="preserve"> </w:t>
      </w:r>
      <w:r w:rsidRPr="007D3CF4">
        <w:rPr>
          <w:rFonts w:hint="cs"/>
          <w:rtl/>
        </w:rPr>
        <w:t>مسیح</w:t>
      </w:r>
      <w:r w:rsidRPr="007D3CF4">
        <w:rPr>
          <w:rtl/>
        </w:rPr>
        <w:t xml:space="preserve"> </w:t>
      </w:r>
      <w:r w:rsidRPr="007D3CF4">
        <w:rPr>
          <w:rFonts w:hint="cs"/>
          <w:rtl/>
        </w:rPr>
        <w:t>منتهی</w:t>
      </w:r>
      <w:r w:rsidRPr="007D3CF4">
        <w:rPr>
          <w:rtl/>
        </w:rPr>
        <w:t xml:space="preserve"> </w:t>
      </w:r>
      <w:r w:rsidRPr="007D3CF4">
        <w:rPr>
          <w:rFonts w:hint="cs"/>
          <w:rtl/>
        </w:rPr>
        <w:t xml:space="preserve">است، </w:t>
      </w:r>
      <w:r w:rsidR="000021C3" w:rsidRPr="00017D8A">
        <w:rPr>
          <w:rFonts w:hint="cs"/>
          <w:rtl/>
        </w:rPr>
        <w:t>بنا</w:t>
      </w:r>
      <w:r w:rsidR="000021C3" w:rsidRPr="00017D8A">
        <w:rPr>
          <w:rtl/>
        </w:rPr>
        <w:t xml:space="preserve"> </w:t>
      </w:r>
      <w:r w:rsidR="000021C3" w:rsidRPr="00017D8A">
        <w:rPr>
          <w:rFonts w:hint="cs"/>
          <w:rtl/>
        </w:rPr>
        <w:t>بر</w:t>
      </w:r>
      <w:r w:rsidR="000021C3" w:rsidRPr="00017D8A">
        <w:rPr>
          <w:rtl/>
        </w:rPr>
        <w:t xml:space="preserve"> </w:t>
      </w:r>
      <w:r w:rsidR="000021C3" w:rsidRPr="00017D8A">
        <w:rPr>
          <w:rFonts w:hint="cs"/>
          <w:rtl/>
        </w:rPr>
        <w:t>عهد</w:t>
      </w:r>
      <w:r w:rsidR="000021C3" w:rsidRPr="00017D8A">
        <w:rPr>
          <w:rtl/>
        </w:rPr>
        <w:t xml:space="preserve"> </w:t>
      </w:r>
      <w:r w:rsidR="000021C3" w:rsidRPr="00017D8A">
        <w:rPr>
          <w:rFonts w:hint="cs"/>
          <w:rtl/>
        </w:rPr>
        <w:t>جدید</w:t>
      </w:r>
      <w:r w:rsidR="000021C3" w:rsidRPr="00017D8A">
        <w:rPr>
          <w:rtl/>
        </w:rPr>
        <w:t xml:space="preserve"> </w:t>
      </w:r>
      <w:r w:rsidR="000021C3" w:rsidRPr="00017D8A">
        <w:rPr>
          <w:rFonts w:hint="cs"/>
          <w:rtl/>
        </w:rPr>
        <w:t>کلیسا</w:t>
      </w:r>
      <w:r w:rsidR="000021C3" w:rsidRPr="00017D8A">
        <w:rPr>
          <w:rtl/>
        </w:rPr>
        <w:t xml:space="preserve"> «</w:t>
      </w:r>
      <w:r w:rsidR="000021C3" w:rsidRPr="00017D8A">
        <w:rPr>
          <w:rFonts w:hint="cs"/>
          <w:rtl/>
        </w:rPr>
        <w:t>بدن</w:t>
      </w:r>
      <w:r w:rsidR="000021C3" w:rsidRPr="00017D8A">
        <w:rPr>
          <w:rtl/>
        </w:rPr>
        <w:t xml:space="preserve"> </w:t>
      </w:r>
      <w:r w:rsidR="000021C3" w:rsidRPr="00017D8A">
        <w:rPr>
          <w:rFonts w:hint="cs"/>
          <w:rtl/>
        </w:rPr>
        <w:t>مسیح</w:t>
      </w:r>
      <w:r w:rsidR="000021C3" w:rsidRPr="00017D8A">
        <w:rPr>
          <w:rFonts w:hint="eastAsia"/>
          <w:rtl/>
        </w:rPr>
        <w:t>»</w:t>
      </w:r>
      <w:r w:rsidR="000021C3" w:rsidRPr="00017D8A">
        <w:rPr>
          <w:rtl/>
        </w:rPr>
        <w:t xml:space="preserve"> </w:t>
      </w:r>
      <w:r w:rsidR="000021C3" w:rsidRPr="00017D8A">
        <w:rPr>
          <w:rFonts w:hint="cs"/>
          <w:rtl/>
        </w:rPr>
        <w:t>نامیده</w:t>
      </w:r>
      <w:r w:rsidR="000021C3" w:rsidRPr="00017D8A">
        <w:rPr>
          <w:rtl/>
        </w:rPr>
        <w:t xml:space="preserve"> </w:t>
      </w:r>
      <w:r w:rsidR="000021C3" w:rsidRPr="00017D8A">
        <w:rPr>
          <w:rFonts w:hint="cs"/>
          <w:rtl/>
        </w:rPr>
        <w:t>مى‌شود</w:t>
      </w:r>
      <w:r w:rsidR="000021C3" w:rsidRPr="00017D8A">
        <w:rPr>
          <w:rtl/>
        </w:rPr>
        <w:t xml:space="preserve">. </w:t>
      </w:r>
      <w:r w:rsidR="000021C3" w:rsidRPr="00017D8A">
        <w:rPr>
          <w:rFonts w:hint="cs"/>
          <w:rtl/>
        </w:rPr>
        <w:t>مسیح</w:t>
      </w:r>
      <w:r w:rsidR="000021C3" w:rsidRPr="00017D8A">
        <w:rPr>
          <w:rtl/>
        </w:rPr>
        <w:t xml:space="preserve"> </w:t>
      </w:r>
      <w:r w:rsidR="000021C3" w:rsidRPr="00017D8A">
        <w:rPr>
          <w:rFonts w:hint="cs"/>
          <w:rtl/>
        </w:rPr>
        <w:t>سر</w:t>
      </w:r>
      <w:r w:rsidR="000021C3" w:rsidRPr="00017D8A">
        <w:rPr>
          <w:rtl/>
        </w:rPr>
        <w:t xml:space="preserve"> </w:t>
      </w:r>
      <w:r w:rsidR="000021C3" w:rsidRPr="00017D8A">
        <w:rPr>
          <w:rFonts w:hint="cs"/>
          <w:rtl/>
        </w:rPr>
        <w:t>کلیسا</w:t>
      </w:r>
      <w:r w:rsidR="000021C3" w:rsidRPr="00017D8A">
        <w:rPr>
          <w:rtl/>
        </w:rPr>
        <w:t xml:space="preserve"> </w:t>
      </w:r>
      <w:r w:rsidR="000021C3" w:rsidRPr="00017D8A">
        <w:rPr>
          <w:rFonts w:hint="cs"/>
          <w:rtl/>
        </w:rPr>
        <w:t>است</w:t>
      </w:r>
      <w:r w:rsidR="000021C3" w:rsidRPr="00017D8A">
        <w:rPr>
          <w:rtl/>
        </w:rPr>
        <w:t xml:space="preserve"> </w:t>
      </w:r>
      <w:r w:rsidR="000021C3" w:rsidRPr="00017D8A">
        <w:rPr>
          <w:rFonts w:hint="cs"/>
          <w:rtl/>
        </w:rPr>
        <w:t>و</w:t>
      </w:r>
      <w:r w:rsidR="000021C3" w:rsidRPr="00017D8A">
        <w:rPr>
          <w:rtl/>
        </w:rPr>
        <w:t xml:space="preserve"> </w:t>
      </w:r>
      <w:r w:rsidR="000021C3" w:rsidRPr="00017D8A">
        <w:rPr>
          <w:rFonts w:hint="cs"/>
          <w:rtl/>
        </w:rPr>
        <w:t>تمام</w:t>
      </w:r>
      <w:r w:rsidR="000021C3" w:rsidRPr="00017D8A">
        <w:rPr>
          <w:rtl/>
        </w:rPr>
        <w:t xml:space="preserve"> </w:t>
      </w:r>
      <w:r w:rsidR="000021C3" w:rsidRPr="00017D8A">
        <w:rPr>
          <w:rFonts w:hint="cs"/>
          <w:rtl/>
        </w:rPr>
        <w:t>اعضاى</w:t>
      </w:r>
      <w:r w:rsidR="000021C3" w:rsidRPr="00017D8A">
        <w:rPr>
          <w:rtl/>
        </w:rPr>
        <w:t xml:space="preserve"> </w:t>
      </w:r>
      <w:r w:rsidR="000021C3" w:rsidRPr="00017D8A">
        <w:rPr>
          <w:rFonts w:hint="cs"/>
          <w:rtl/>
        </w:rPr>
        <w:t>بدن</w:t>
      </w:r>
      <w:r w:rsidR="000021C3" w:rsidRPr="00017D8A">
        <w:rPr>
          <w:rtl/>
        </w:rPr>
        <w:t xml:space="preserve"> </w:t>
      </w:r>
      <w:r w:rsidR="000021C3" w:rsidRPr="00017D8A">
        <w:rPr>
          <w:rFonts w:hint="cs"/>
          <w:rtl/>
        </w:rPr>
        <w:t>از</w:t>
      </w:r>
      <w:r w:rsidR="000021C3" w:rsidRPr="00017D8A">
        <w:rPr>
          <w:rtl/>
        </w:rPr>
        <w:t xml:space="preserve"> </w:t>
      </w:r>
      <w:r w:rsidR="000021C3" w:rsidRPr="00017D8A">
        <w:rPr>
          <w:rFonts w:hint="cs"/>
          <w:rtl/>
        </w:rPr>
        <w:t>هر</w:t>
      </w:r>
      <w:r w:rsidR="000021C3" w:rsidRPr="00017D8A">
        <w:rPr>
          <w:rtl/>
        </w:rPr>
        <w:t xml:space="preserve"> </w:t>
      </w:r>
      <w:r w:rsidR="000021C3" w:rsidRPr="00017D8A">
        <w:rPr>
          <w:rFonts w:hint="cs"/>
          <w:rtl/>
        </w:rPr>
        <w:t>نژاد</w:t>
      </w:r>
      <w:r w:rsidR="000021C3" w:rsidRPr="00017D8A">
        <w:rPr>
          <w:rtl/>
        </w:rPr>
        <w:t xml:space="preserve"> </w:t>
      </w:r>
      <w:r w:rsidR="000021C3" w:rsidRPr="00017D8A">
        <w:rPr>
          <w:rFonts w:hint="cs"/>
          <w:rtl/>
        </w:rPr>
        <w:t>و</w:t>
      </w:r>
      <w:r w:rsidR="000021C3" w:rsidRPr="00017D8A">
        <w:rPr>
          <w:rtl/>
        </w:rPr>
        <w:t xml:space="preserve"> </w:t>
      </w:r>
      <w:r w:rsidR="000021C3" w:rsidRPr="00017D8A">
        <w:rPr>
          <w:rFonts w:hint="cs"/>
          <w:rtl/>
        </w:rPr>
        <w:t>زبان</w:t>
      </w:r>
      <w:r w:rsidR="000021C3" w:rsidRPr="00017D8A">
        <w:rPr>
          <w:rtl/>
        </w:rPr>
        <w:t xml:space="preserve"> </w:t>
      </w:r>
      <w:r w:rsidR="000021C3" w:rsidRPr="00017D8A">
        <w:rPr>
          <w:rFonts w:hint="cs"/>
          <w:rtl/>
        </w:rPr>
        <w:t>و</w:t>
      </w:r>
      <w:r w:rsidR="000021C3" w:rsidRPr="00017D8A">
        <w:rPr>
          <w:rtl/>
        </w:rPr>
        <w:t xml:space="preserve"> </w:t>
      </w:r>
      <w:r w:rsidR="000021C3" w:rsidRPr="00017D8A">
        <w:rPr>
          <w:rFonts w:hint="cs"/>
          <w:rtl/>
        </w:rPr>
        <w:t>رنگ</w:t>
      </w:r>
      <w:r w:rsidR="000021C3" w:rsidRPr="00017D8A">
        <w:rPr>
          <w:rtl/>
        </w:rPr>
        <w:t xml:space="preserve"> </w:t>
      </w:r>
      <w:r w:rsidR="000021C3" w:rsidRPr="00017D8A">
        <w:rPr>
          <w:rFonts w:hint="cs"/>
          <w:rtl/>
        </w:rPr>
        <w:t>در</w:t>
      </w:r>
      <w:r w:rsidR="000021C3" w:rsidRPr="00017D8A">
        <w:rPr>
          <w:rtl/>
        </w:rPr>
        <w:t xml:space="preserve"> </w:t>
      </w:r>
      <w:r w:rsidR="000021C3" w:rsidRPr="00017D8A">
        <w:rPr>
          <w:rFonts w:hint="cs"/>
          <w:rtl/>
        </w:rPr>
        <w:t>او</w:t>
      </w:r>
      <w:r w:rsidR="000021C3" w:rsidRPr="00017D8A">
        <w:rPr>
          <w:rtl/>
        </w:rPr>
        <w:t xml:space="preserve"> </w:t>
      </w:r>
      <w:r w:rsidR="000021C3" w:rsidRPr="00017D8A">
        <w:rPr>
          <w:rFonts w:hint="cs"/>
          <w:rtl/>
        </w:rPr>
        <w:t>یک</w:t>
      </w:r>
      <w:r w:rsidR="000021C3" w:rsidRPr="00017D8A">
        <w:rPr>
          <w:rtl/>
        </w:rPr>
        <w:t xml:space="preserve"> </w:t>
      </w:r>
      <w:r w:rsidR="000021C3" w:rsidRPr="00017D8A">
        <w:rPr>
          <w:rFonts w:hint="cs"/>
          <w:rtl/>
        </w:rPr>
        <w:t>مى‌باشند</w:t>
      </w:r>
      <w:r w:rsidR="000021C3" w:rsidRPr="00017D8A">
        <w:rPr>
          <w:rtl/>
        </w:rPr>
        <w:t xml:space="preserve">، </w:t>
      </w:r>
      <w:r w:rsidR="000021C3" w:rsidRPr="00017D8A">
        <w:rPr>
          <w:rFonts w:hint="cs"/>
          <w:rtl/>
        </w:rPr>
        <w:t>از</w:t>
      </w:r>
      <w:r w:rsidR="000021C3" w:rsidRPr="00017D8A">
        <w:rPr>
          <w:rtl/>
        </w:rPr>
        <w:t xml:space="preserve"> </w:t>
      </w:r>
      <w:r w:rsidR="000021C3" w:rsidRPr="00017D8A">
        <w:rPr>
          <w:rFonts w:hint="cs"/>
          <w:rtl/>
        </w:rPr>
        <w:t>این</w:t>
      </w:r>
      <w:r w:rsidR="000021C3" w:rsidRPr="00017D8A">
        <w:rPr>
          <w:rtl/>
        </w:rPr>
        <w:t xml:space="preserve"> </w:t>
      </w:r>
      <w:r w:rsidR="000021C3" w:rsidRPr="00017D8A">
        <w:rPr>
          <w:rFonts w:hint="cs"/>
          <w:rtl/>
        </w:rPr>
        <w:t>رو</w:t>
      </w:r>
      <w:r w:rsidR="000021C3" w:rsidRPr="00017D8A">
        <w:rPr>
          <w:rtl/>
        </w:rPr>
        <w:t xml:space="preserve"> </w:t>
      </w:r>
      <w:r w:rsidR="000021C3" w:rsidRPr="00017D8A">
        <w:rPr>
          <w:rFonts w:hint="cs"/>
          <w:rtl/>
        </w:rPr>
        <w:t>کلیسا</w:t>
      </w:r>
      <w:r w:rsidR="000021C3" w:rsidRPr="00017D8A">
        <w:rPr>
          <w:rtl/>
        </w:rPr>
        <w:t xml:space="preserve"> </w:t>
      </w:r>
      <w:r w:rsidR="000021C3" w:rsidRPr="00017D8A">
        <w:rPr>
          <w:rFonts w:hint="cs"/>
          <w:rtl/>
        </w:rPr>
        <w:t>یکى</w:t>
      </w:r>
      <w:r w:rsidR="000021C3" w:rsidRPr="00017D8A">
        <w:rPr>
          <w:rtl/>
        </w:rPr>
        <w:t xml:space="preserve"> </w:t>
      </w:r>
      <w:r w:rsidR="000021C3" w:rsidRPr="00017D8A">
        <w:rPr>
          <w:rFonts w:hint="cs"/>
          <w:rtl/>
        </w:rPr>
        <w:t>است</w:t>
      </w:r>
      <w:r w:rsidR="000021C3" w:rsidRPr="00017D8A">
        <w:rPr>
          <w:rtl/>
        </w:rPr>
        <w:t xml:space="preserve"> </w:t>
      </w:r>
      <w:r w:rsidR="000021C3" w:rsidRPr="00017D8A">
        <w:rPr>
          <w:rFonts w:hint="cs"/>
          <w:rtl/>
        </w:rPr>
        <w:t>به</w:t>
      </w:r>
      <w:r w:rsidR="000021C3" w:rsidRPr="00017D8A">
        <w:rPr>
          <w:rtl/>
        </w:rPr>
        <w:t xml:space="preserve"> </w:t>
      </w:r>
      <w:r w:rsidR="000021C3" w:rsidRPr="00017D8A">
        <w:rPr>
          <w:rFonts w:hint="cs"/>
          <w:rtl/>
        </w:rPr>
        <w:t>طورى</w:t>
      </w:r>
      <w:r w:rsidR="000021C3" w:rsidRPr="00017D8A">
        <w:rPr>
          <w:rtl/>
        </w:rPr>
        <w:t xml:space="preserve"> </w:t>
      </w:r>
      <w:r w:rsidR="000021C3" w:rsidRPr="00017D8A">
        <w:rPr>
          <w:rFonts w:hint="cs"/>
          <w:rtl/>
        </w:rPr>
        <w:t>که</w:t>
      </w:r>
      <w:r w:rsidR="000021C3" w:rsidRPr="00017D8A">
        <w:rPr>
          <w:rtl/>
        </w:rPr>
        <w:t xml:space="preserve"> </w:t>
      </w:r>
      <w:r w:rsidR="000021C3" w:rsidRPr="00017D8A">
        <w:rPr>
          <w:rFonts w:hint="cs"/>
          <w:rtl/>
        </w:rPr>
        <w:t>مسیح</w:t>
      </w:r>
      <w:r w:rsidR="000021C3" w:rsidRPr="00017D8A">
        <w:rPr>
          <w:rtl/>
        </w:rPr>
        <w:t xml:space="preserve"> </w:t>
      </w:r>
      <w:r w:rsidR="000021C3" w:rsidRPr="00017D8A">
        <w:rPr>
          <w:rFonts w:hint="cs"/>
          <w:rtl/>
        </w:rPr>
        <w:t>یکى</w:t>
      </w:r>
      <w:r w:rsidR="000021C3" w:rsidRPr="00017D8A">
        <w:rPr>
          <w:rtl/>
        </w:rPr>
        <w:t xml:space="preserve"> </w:t>
      </w:r>
      <w:r w:rsidR="000021C3" w:rsidRPr="00017D8A">
        <w:rPr>
          <w:rFonts w:hint="cs"/>
          <w:rtl/>
        </w:rPr>
        <w:t>است</w:t>
      </w:r>
      <w:r w:rsidR="000021C3">
        <w:rPr>
          <w:rtl/>
        </w:rPr>
        <w:t>.</w:t>
      </w:r>
      <w:r w:rsidR="000021C3" w:rsidRPr="008402B7">
        <w:rPr>
          <w:rFonts w:hint="cs"/>
          <w:rtl/>
        </w:rPr>
        <w:t xml:space="preserve"> </w:t>
      </w:r>
      <w:r w:rsidR="000021C3">
        <w:rPr>
          <w:rFonts w:hint="cs"/>
          <w:rtl/>
        </w:rPr>
        <w:t>(طاهری، 1389، ص146)</w:t>
      </w:r>
    </w:p>
    <w:p w:rsidR="000021C3" w:rsidRPr="000021C3" w:rsidRDefault="00101429" w:rsidP="00101429">
      <w:pPr>
        <w:numPr>
          <w:ilvl w:val="0"/>
          <w:numId w:val="10"/>
        </w:numPr>
        <w:rPr>
          <w:rtl/>
        </w:rPr>
      </w:pPr>
      <w:r w:rsidRPr="00577030">
        <w:rPr>
          <w:rFonts w:hint="cs"/>
          <w:b/>
          <w:bCs/>
          <w:rtl/>
        </w:rPr>
        <w:lastRenderedPageBreak/>
        <w:t>ترکیب هندسی مربع و دایره</w:t>
      </w:r>
      <w:r w:rsidR="007D3CF4" w:rsidRPr="000021C3">
        <w:rPr>
          <w:rFonts w:hint="cs"/>
          <w:rtl/>
        </w:rPr>
        <w:t>:</w:t>
      </w:r>
      <w:r w:rsidRPr="00101429">
        <w:t xml:space="preserve"> </w:t>
      </w:r>
      <w:r w:rsidRPr="000021C3">
        <w:t>.</w:t>
      </w:r>
      <w:r w:rsidRPr="00101429">
        <w:rPr>
          <w:rtl/>
        </w:rPr>
        <w:t xml:space="preserve"> هندسه کل</w:t>
      </w:r>
      <w:r w:rsidRPr="00101429">
        <w:rPr>
          <w:rFonts w:hint="cs"/>
          <w:rtl/>
        </w:rPr>
        <w:t>یسا</w:t>
      </w:r>
      <w:r w:rsidRPr="00101429">
        <w:rPr>
          <w:rtl/>
        </w:rPr>
        <w:t xml:space="preserve"> گفتگو ب</w:t>
      </w:r>
      <w:r w:rsidRPr="00101429">
        <w:rPr>
          <w:rFonts w:hint="cs"/>
          <w:rtl/>
        </w:rPr>
        <w:t>ین</w:t>
      </w:r>
      <w:r w:rsidRPr="00101429">
        <w:rPr>
          <w:rtl/>
        </w:rPr>
        <w:t xml:space="preserve"> دا</w:t>
      </w:r>
      <w:r w:rsidRPr="00101429">
        <w:rPr>
          <w:rFonts w:hint="cs"/>
          <w:rtl/>
        </w:rPr>
        <w:t>یره</w:t>
      </w:r>
      <w:r w:rsidRPr="00101429">
        <w:rPr>
          <w:rtl/>
        </w:rPr>
        <w:t xml:space="preserve"> و مربع هست که ب</w:t>
      </w:r>
      <w:r w:rsidRPr="00101429">
        <w:rPr>
          <w:rFonts w:hint="cs"/>
          <w:rtl/>
        </w:rPr>
        <w:t>یانگر</w:t>
      </w:r>
      <w:r w:rsidRPr="00101429">
        <w:rPr>
          <w:rtl/>
        </w:rPr>
        <w:t xml:space="preserve"> رابطه اساس</w:t>
      </w:r>
      <w:r w:rsidRPr="00101429">
        <w:rPr>
          <w:rFonts w:hint="cs"/>
          <w:rtl/>
        </w:rPr>
        <w:t>ی</w:t>
      </w:r>
      <w:r w:rsidRPr="00101429">
        <w:rPr>
          <w:rtl/>
        </w:rPr>
        <w:t xml:space="preserve"> خدا و بنده هست. دا</w:t>
      </w:r>
      <w:r w:rsidRPr="00101429">
        <w:rPr>
          <w:rFonts w:hint="cs"/>
          <w:rtl/>
        </w:rPr>
        <w:t>یره</w:t>
      </w:r>
      <w:r w:rsidRPr="00101429">
        <w:rPr>
          <w:rtl/>
        </w:rPr>
        <w:t xml:space="preserve"> نماد آسمان و جهان مقدس هست و مربع نماد دن</w:t>
      </w:r>
      <w:r w:rsidRPr="00101429">
        <w:rPr>
          <w:rFonts w:hint="cs"/>
          <w:rtl/>
        </w:rPr>
        <w:t>یا</w:t>
      </w:r>
      <w:r w:rsidRPr="00101429">
        <w:rPr>
          <w:rtl/>
        </w:rPr>
        <w:t xml:space="preserve"> ماد</w:t>
      </w:r>
      <w:r w:rsidRPr="00101429">
        <w:rPr>
          <w:rFonts w:hint="cs"/>
          <w:rtl/>
        </w:rPr>
        <w:t>ی</w:t>
      </w:r>
      <w:r w:rsidRPr="00101429">
        <w:rPr>
          <w:rtl/>
        </w:rPr>
        <w:t xml:space="preserve"> هست.</w:t>
      </w:r>
      <w:r>
        <w:rPr>
          <w:rFonts w:hint="cs"/>
          <w:rtl/>
        </w:rPr>
        <w:t>(دیمیتریسو</w:t>
      </w:r>
      <w:r>
        <w:rPr>
          <w:rStyle w:val="FootnoteReference"/>
          <w:rtl/>
        </w:rPr>
        <w:footnoteReference w:id="50"/>
      </w:r>
      <w:r>
        <w:rPr>
          <w:rFonts w:hint="cs"/>
          <w:rtl/>
        </w:rPr>
        <w:t>،2000، ص30)</w:t>
      </w:r>
      <w:r w:rsidR="007D3CF4" w:rsidRPr="000021C3">
        <w:rPr>
          <w:rFonts w:hint="cs"/>
          <w:rtl/>
        </w:rPr>
        <w:t xml:space="preserve"> در</w:t>
      </w:r>
      <w:r w:rsidR="007D3CF4" w:rsidRPr="000021C3">
        <w:rPr>
          <w:rtl/>
        </w:rPr>
        <w:t xml:space="preserve"> </w:t>
      </w:r>
      <w:r w:rsidR="007D3CF4" w:rsidRPr="000021C3">
        <w:rPr>
          <w:rFonts w:hint="cs"/>
          <w:rtl/>
        </w:rPr>
        <w:t>معماری</w:t>
      </w:r>
      <w:r w:rsidR="007D3CF4" w:rsidRPr="000021C3">
        <w:rPr>
          <w:rtl/>
        </w:rPr>
        <w:t xml:space="preserve"> </w:t>
      </w:r>
      <w:r w:rsidR="007D3CF4" w:rsidRPr="000021C3">
        <w:rPr>
          <w:rFonts w:hint="cs"/>
          <w:rtl/>
        </w:rPr>
        <w:t>مسیحی</w:t>
      </w:r>
      <w:r w:rsidR="007D3CF4" w:rsidRPr="000021C3">
        <w:rPr>
          <w:rtl/>
        </w:rPr>
        <w:t xml:space="preserve"> </w:t>
      </w:r>
      <w:r w:rsidR="007D3CF4" w:rsidRPr="000021C3">
        <w:rPr>
          <w:rFonts w:hint="cs"/>
          <w:rtl/>
        </w:rPr>
        <w:t>شاکله</w:t>
      </w:r>
      <w:r w:rsidR="007D3CF4" w:rsidRPr="000021C3">
        <w:rPr>
          <w:rtl/>
        </w:rPr>
        <w:t xml:space="preserve"> </w:t>
      </w:r>
      <w:r w:rsidR="007D3CF4" w:rsidRPr="000021C3">
        <w:rPr>
          <w:rFonts w:hint="cs"/>
          <w:rtl/>
        </w:rPr>
        <w:t>اساسی</w:t>
      </w:r>
      <w:r w:rsidR="007D3CF4" w:rsidRPr="000021C3">
        <w:rPr>
          <w:rtl/>
        </w:rPr>
        <w:t xml:space="preserve"> </w:t>
      </w:r>
      <w:r w:rsidR="007D3CF4" w:rsidRPr="000021C3">
        <w:rPr>
          <w:rFonts w:hint="cs"/>
          <w:rtl/>
        </w:rPr>
        <w:t>صلیب</w:t>
      </w:r>
      <w:r w:rsidR="007D3CF4" w:rsidRPr="000021C3">
        <w:rPr>
          <w:rtl/>
        </w:rPr>
        <w:t xml:space="preserve"> </w:t>
      </w:r>
      <w:r w:rsidR="007D3CF4" w:rsidRPr="000021C3">
        <w:rPr>
          <w:rFonts w:hint="cs"/>
          <w:rtl/>
        </w:rPr>
        <w:t>محاط</w:t>
      </w:r>
      <w:r w:rsidR="007D3CF4" w:rsidRPr="000021C3">
        <w:rPr>
          <w:rtl/>
        </w:rPr>
        <w:t xml:space="preserve"> </w:t>
      </w:r>
      <w:r w:rsidR="007D3CF4" w:rsidRPr="000021C3">
        <w:rPr>
          <w:rFonts w:hint="cs"/>
          <w:rtl/>
        </w:rPr>
        <w:t>در</w:t>
      </w:r>
      <w:r w:rsidR="007D3CF4" w:rsidRPr="000021C3">
        <w:rPr>
          <w:rtl/>
        </w:rPr>
        <w:t xml:space="preserve"> </w:t>
      </w:r>
      <w:r w:rsidR="007D3CF4" w:rsidRPr="000021C3">
        <w:rPr>
          <w:rFonts w:hint="cs"/>
          <w:rtl/>
        </w:rPr>
        <w:t>دایره</w:t>
      </w:r>
      <w:r w:rsidR="007D3CF4" w:rsidRPr="000021C3">
        <w:rPr>
          <w:rtl/>
        </w:rPr>
        <w:t xml:space="preserve"> </w:t>
      </w:r>
      <w:r w:rsidR="007D3CF4" w:rsidRPr="000021C3">
        <w:rPr>
          <w:rFonts w:hint="cs"/>
          <w:rtl/>
        </w:rPr>
        <w:t>را</w:t>
      </w:r>
      <w:r w:rsidR="007D3CF4" w:rsidRPr="000021C3">
        <w:rPr>
          <w:rtl/>
        </w:rPr>
        <w:t xml:space="preserve"> </w:t>
      </w:r>
      <w:r w:rsidR="007D3CF4" w:rsidRPr="000021C3">
        <w:rPr>
          <w:rFonts w:hint="cs"/>
          <w:rtl/>
        </w:rPr>
        <w:t>باز</w:t>
      </w:r>
      <w:r w:rsidR="007D3CF4" w:rsidRPr="000021C3">
        <w:rPr>
          <w:rtl/>
        </w:rPr>
        <w:t xml:space="preserve"> </w:t>
      </w:r>
      <w:r w:rsidR="007D3CF4" w:rsidRPr="000021C3">
        <w:rPr>
          <w:rFonts w:hint="cs"/>
          <w:rtl/>
        </w:rPr>
        <w:t>می</w:t>
      </w:r>
      <w:r w:rsidR="007D3CF4" w:rsidRPr="000021C3">
        <w:rPr>
          <w:rtl/>
        </w:rPr>
        <w:t xml:space="preserve"> </w:t>
      </w:r>
      <w:r w:rsidR="007D3CF4" w:rsidRPr="000021C3">
        <w:rPr>
          <w:rFonts w:hint="cs"/>
          <w:rtl/>
        </w:rPr>
        <w:t>یابیم</w:t>
      </w:r>
      <w:r w:rsidR="007D3CF4" w:rsidRPr="000021C3">
        <w:t>.</w:t>
      </w:r>
      <w:r w:rsidR="007D3CF4" w:rsidRPr="000021C3">
        <w:rPr>
          <w:rFonts w:hint="cs"/>
          <w:rtl/>
        </w:rPr>
        <w:t xml:space="preserve"> </w:t>
      </w:r>
      <w:r w:rsidR="000021C3" w:rsidRPr="000021C3">
        <w:rPr>
          <w:rFonts w:hint="cs"/>
          <w:rtl/>
        </w:rPr>
        <w:t>در</w:t>
      </w:r>
      <w:r w:rsidR="000021C3" w:rsidRPr="000021C3">
        <w:rPr>
          <w:rtl/>
        </w:rPr>
        <w:t xml:space="preserve"> </w:t>
      </w:r>
      <w:r w:rsidR="000021C3" w:rsidRPr="000021C3">
        <w:rPr>
          <w:rFonts w:hint="cs"/>
          <w:rtl/>
        </w:rPr>
        <w:t>معماری</w:t>
      </w:r>
      <w:r w:rsidR="000021C3" w:rsidRPr="000021C3">
        <w:rPr>
          <w:rtl/>
        </w:rPr>
        <w:t xml:space="preserve"> </w:t>
      </w:r>
      <w:r w:rsidR="000021C3" w:rsidRPr="000021C3">
        <w:rPr>
          <w:rFonts w:hint="cs"/>
          <w:rtl/>
        </w:rPr>
        <w:t>کلیسا</w:t>
      </w:r>
      <w:r w:rsidR="000021C3" w:rsidRPr="000021C3">
        <w:rPr>
          <w:rtl/>
        </w:rPr>
        <w:t xml:space="preserve"> </w:t>
      </w:r>
      <w:r w:rsidR="000021C3" w:rsidRPr="000021C3">
        <w:rPr>
          <w:rFonts w:hint="cs"/>
          <w:rtl/>
        </w:rPr>
        <w:t>نقشه</w:t>
      </w:r>
      <w:r w:rsidR="000021C3" w:rsidRPr="000021C3">
        <w:rPr>
          <w:rtl/>
        </w:rPr>
        <w:t xml:space="preserve"> </w:t>
      </w:r>
      <w:r w:rsidR="000021C3" w:rsidRPr="000021C3">
        <w:rPr>
          <w:rFonts w:hint="cs"/>
          <w:rtl/>
        </w:rPr>
        <w:t>هندسی</w:t>
      </w:r>
      <w:r w:rsidR="000021C3" w:rsidRPr="000021C3">
        <w:rPr>
          <w:rtl/>
        </w:rPr>
        <w:t xml:space="preserve"> </w:t>
      </w:r>
      <w:r w:rsidR="000021C3" w:rsidRPr="000021C3">
        <w:rPr>
          <w:rFonts w:hint="cs"/>
          <w:rtl/>
        </w:rPr>
        <w:t>بنا</w:t>
      </w:r>
      <w:r w:rsidR="000021C3" w:rsidRPr="000021C3">
        <w:rPr>
          <w:rtl/>
        </w:rPr>
        <w:t xml:space="preserve">، </w:t>
      </w:r>
      <w:r w:rsidR="000021C3" w:rsidRPr="000021C3">
        <w:rPr>
          <w:rFonts w:hint="cs"/>
          <w:rtl/>
        </w:rPr>
        <w:t>نموداری</w:t>
      </w:r>
      <w:r w:rsidR="000021C3" w:rsidRPr="000021C3">
        <w:rPr>
          <w:rtl/>
        </w:rPr>
        <w:t xml:space="preserve"> </w:t>
      </w:r>
      <w:r w:rsidR="000021C3" w:rsidRPr="000021C3">
        <w:rPr>
          <w:rFonts w:hint="cs"/>
          <w:rtl/>
        </w:rPr>
        <w:t>رمزی</w:t>
      </w:r>
      <w:r w:rsidR="000021C3" w:rsidRPr="000021C3">
        <w:rPr>
          <w:rtl/>
        </w:rPr>
        <w:t xml:space="preserve"> </w:t>
      </w:r>
      <w:r w:rsidR="000021C3" w:rsidRPr="000021C3">
        <w:rPr>
          <w:rFonts w:hint="cs"/>
          <w:rtl/>
        </w:rPr>
        <w:t>از</w:t>
      </w:r>
      <w:r w:rsidR="000021C3" w:rsidRPr="000021C3">
        <w:rPr>
          <w:rtl/>
        </w:rPr>
        <w:t xml:space="preserve"> </w:t>
      </w:r>
      <w:r w:rsidR="000021C3" w:rsidRPr="000021C3">
        <w:rPr>
          <w:rFonts w:hint="cs"/>
          <w:rtl/>
        </w:rPr>
        <w:t>نقشه</w:t>
      </w:r>
      <w:r w:rsidR="000021C3" w:rsidRPr="000021C3">
        <w:rPr>
          <w:rtl/>
        </w:rPr>
        <w:t xml:space="preserve"> </w:t>
      </w:r>
      <w:r w:rsidR="000021C3" w:rsidRPr="000021C3">
        <w:rPr>
          <w:rFonts w:hint="cs"/>
          <w:rtl/>
        </w:rPr>
        <w:t>الهی</w:t>
      </w:r>
      <w:r w:rsidR="000021C3" w:rsidRPr="000021C3">
        <w:rPr>
          <w:rtl/>
        </w:rPr>
        <w:t xml:space="preserve"> </w:t>
      </w:r>
      <w:r w:rsidR="000021C3" w:rsidRPr="000021C3">
        <w:rPr>
          <w:rFonts w:hint="cs"/>
          <w:rtl/>
        </w:rPr>
        <w:t>است</w:t>
      </w:r>
    </w:p>
    <w:p w:rsidR="007D3CF4" w:rsidRDefault="00577030" w:rsidP="007D3CF4">
      <w:pPr>
        <w:numPr>
          <w:ilvl w:val="0"/>
          <w:numId w:val="32"/>
        </w:numPr>
      </w:pPr>
      <w:r>
        <w:rPr>
          <w:rFonts w:hint="cs"/>
          <w:b/>
          <w:bCs/>
          <w:rtl/>
        </w:rPr>
        <w:t xml:space="preserve">ترکیب </w:t>
      </w:r>
      <w:r w:rsidR="007D3CF4" w:rsidRPr="00577030">
        <w:rPr>
          <w:rFonts w:hint="cs"/>
          <w:b/>
          <w:bCs/>
          <w:rtl/>
        </w:rPr>
        <w:t>مرکز و معبر:</w:t>
      </w:r>
      <w:r w:rsidR="007D3CF4" w:rsidRPr="007D3CF4">
        <w:rPr>
          <w:rFonts w:hint="cs"/>
          <w:rtl/>
        </w:rPr>
        <w:t xml:space="preserve"> </w:t>
      </w:r>
      <w:r w:rsidR="007D3CF4" w:rsidRPr="001C2949">
        <w:rPr>
          <w:rFonts w:hint="cs"/>
          <w:rtl/>
        </w:rPr>
        <w:t>پلان</w:t>
      </w:r>
      <w:r w:rsidR="007D3CF4" w:rsidRPr="001C2949">
        <w:rPr>
          <w:rtl/>
        </w:rPr>
        <w:t xml:space="preserve"> </w:t>
      </w:r>
      <w:r w:rsidR="007D3CF4" w:rsidRPr="001C2949">
        <w:rPr>
          <w:rFonts w:hint="cs"/>
          <w:rtl/>
        </w:rPr>
        <w:t>بیشتر</w:t>
      </w:r>
      <w:r w:rsidR="007D3CF4" w:rsidRPr="001C2949">
        <w:rPr>
          <w:rtl/>
        </w:rPr>
        <w:t xml:space="preserve"> </w:t>
      </w:r>
      <w:r w:rsidR="007D3CF4" w:rsidRPr="001C2949">
        <w:rPr>
          <w:rFonts w:hint="cs"/>
          <w:rtl/>
        </w:rPr>
        <w:t>کلیساهای</w:t>
      </w:r>
      <w:r w:rsidR="007D3CF4" w:rsidRPr="001C2949">
        <w:rPr>
          <w:rtl/>
        </w:rPr>
        <w:t xml:space="preserve"> </w:t>
      </w:r>
      <w:r w:rsidR="007D3CF4" w:rsidRPr="001C2949">
        <w:rPr>
          <w:rFonts w:hint="cs"/>
          <w:rtl/>
        </w:rPr>
        <w:t>نخستین</w:t>
      </w:r>
      <w:r w:rsidR="007D3CF4" w:rsidRPr="001C2949">
        <w:rPr>
          <w:rtl/>
        </w:rPr>
        <w:t xml:space="preserve"> </w:t>
      </w:r>
      <w:r w:rsidR="007D3CF4" w:rsidRPr="001C2949">
        <w:rPr>
          <w:rFonts w:hint="cs"/>
          <w:rtl/>
        </w:rPr>
        <w:t>ترکیب</w:t>
      </w:r>
      <w:r w:rsidR="007D3CF4" w:rsidRPr="001C2949">
        <w:rPr>
          <w:rtl/>
        </w:rPr>
        <w:t xml:space="preserve"> </w:t>
      </w:r>
      <w:r w:rsidR="007D3CF4" w:rsidRPr="001C2949">
        <w:rPr>
          <w:rFonts w:hint="cs"/>
          <w:rtl/>
        </w:rPr>
        <w:t>یا</w:t>
      </w:r>
      <w:r w:rsidR="007D3CF4" w:rsidRPr="001C2949">
        <w:rPr>
          <w:rtl/>
        </w:rPr>
        <w:t xml:space="preserve"> </w:t>
      </w:r>
      <w:r w:rsidR="007D3CF4" w:rsidRPr="001C2949">
        <w:rPr>
          <w:rFonts w:hint="cs"/>
          <w:rtl/>
        </w:rPr>
        <w:t>آمیزه</w:t>
      </w:r>
      <w:r w:rsidR="007D3CF4" w:rsidRPr="001C2949">
        <w:rPr>
          <w:rtl/>
        </w:rPr>
        <w:t xml:space="preserve"> </w:t>
      </w:r>
      <w:r w:rsidR="007D3CF4" w:rsidRPr="001C2949">
        <w:rPr>
          <w:rFonts w:hint="cs"/>
          <w:rtl/>
        </w:rPr>
        <w:t>ای</w:t>
      </w:r>
      <w:r w:rsidR="007D3CF4" w:rsidRPr="001C2949">
        <w:rPr>
          <w:rtl/>
        </w:rPr>
        <w:t xml:space="preserve"> </w:t>
      </w:r>
      <w:r w:rsidR="007D3CF4" w:rsidRPr="001C2949">
        <w:rPr>
          <w:rFonts w:hint="cs"/>
          <w:rtl/>
        </w:rPr>
        <w:t>بود</w:t>
      </w:r>
      <w:r w:rsidR="007D3CF4" w:rsidRPr="001C2949">
        <w:rPr>
          <w:rtl/>
        </w:rPr>
        <w:t xml:space="preserve"> </w:t>
      </w:r>
      <w:r w:rsidR="007D3CF4" w:rsidRPr="001C2949">
        <w:rPr>
          <w:rFonts w:hint="cs"/>
          <w:rtl/>
        </w:rPr>
        <w:t>از</w:t>
      </w:r>
      <w:r w:rsidR="007D3CF4" w:rsidRPr="001C2949">
        <w:rPr>
          <w:rtl/>
        </w:rPr>
        <w:t xml:space="preserve"> </w:t>
      </w:r>
      <w:r w:rsidR="007D3CF4" w:rsidRPr="001C2949">
        <w:rPr>
          <w:rFonts w:hint="cs"/>
          <w:rtl/>
        </w:rPr>
        <w:t>حالت</w:t>
      </w:r>
      <w:r w:rsidR="007D3CF4" w:rsidRPr="001C2949">
        <w:rPr>
          <w:rtl/>
        </w:rPr>
        <w:t xml:space="preserve"> </w:t>
      </w:r>
      <w:r w:rsidR="007D3CF4" w:rsidRPr="001C2949">
        <w:rPr>
          <w:rFonts w:hint="cs"/>
          <w:rtl/>
        </w:rPr>
        <w:t>کشیدگی</w:t>
      </w:r>
      <w:r w:rsidR="007D3CF4" w:rsidRPr="001C2949">
        <w:rPr>
          <w:rtl/>
        </w:rPr>
        <w:t xml:space="preserve"> </w:t>
      </w:r>
      <w:r w:rsidR="007D3CF4" w:rsidRPr="001C2949">
        <w:rPr>
          <w:rFonts w:hint="cs"/>
          <w:rtl/>
        </w:rPr>
        <w:t>و</w:t>
      </w:r>
      <w:r w:rsidR="007D3CF4" w:rsidRPr="001C2949">
        <w:rPr>
          <w:rtl/>
        </w:rPr>
        <w:t xml:space="preserve"> </w:t>
      </w:r>
      <w:r w:rsidR="007D3CF4" w:rsidRPr="001C2949">
        <w:rPr>
          <w:rFonts w:hint="cs"/>
          <w:rtl/>
        </w:rPr>
        <w:t>حالت</w:t>
      </w:r>
      <w:r w:rsidR="007D3CF4" w:rsidRPr="001C2949">
        <w:rPr>
          <w:rtl/>
        </w:rPr>
        <w:t xml:space="preserve"> </w:t>
      </w:r>
      <w:r w:rsidR="007D3CF4" w:rsidRPr="001C2949">
        <w:rPr>
          <w:rFonts w:hint="cs"/>
          <w:rtl/>
        </w:rPr>
        <w:t>مرکزگرایی</w:t>
      </w:r>
      <w:r w:rsidR="007D3CF4" w:rsidRPr="001C2949">
        <w:rPr>
          <w:rtl/>
        </w:rPr>
        <w:t>.</w:t>
      </w:r>
      <w:r w:rsidR="007D3CF4" w:rsidRPr="007D3CF4">
        <w:rPr>
          <w:rFonts w:hint="cs"/>
          <w:rtl/>
        </w:rPr>
        <w:t xml:space="preserve"> </w:t>
      </w:r>
      <w:r w:rsidR="007D3CF4" w:rsidRPr="001C2949">
        <w:rPr>
          <w:rFonts w:hint="cs"/>
          <w:rtl/>
        </w:rPr>
        <w:t>فضای</w:t>
      </w:r>
      <w:r w:rsidR="007D3CF4" w:rsidRPr="001C2949">
        <w:rPr>
          <w:rtl/>
        </w:rPr>
        <w:t xml:space="preserve"> </w:t>
      </w:r>
      <w:r w:rsidR="007D3CF4" w:rsidRPr="001C2949">
        <w:rPr>
          <w:rFonts w:hint="cs"/>
          <w:rtl/>
        </w:rPr>
        <w:t>وجودی</w:t>
      </w:r>
      <w:r w:rsidR="007D3CF4" w:rsidRPr="001C2949">
        <w:rPr>
          <w:rtl/>
        </w:rPr>
        <w:t xml:space="preserve"> </w:t>
      </w:r>
      <w:r w:rsidR="007D3CF4" w:rsidRPr="001C2949">
        <w:rPr>
          <w:rFonts w:hint="cs"/>
          <w:rtl/>
        </w:rPr>
        <w:t>مسیحی</w:t>
      </w:r>
      <w:r w:rsidR="007D3CF4" w:rsidRPr="001C2949">
        <w:rPr>
          <w:rtl/>
        </w:rPr>
        <w:t xml:space="preserve"> </w:t>
      </w:r>
      <w:r w:rsidR="007D3CF4" w:rsidRPr="001C2949">
        <w:rPr>
          <w:rFonts w:hint="cs"/>
          <w:rtl/>
        </w:rPr>
        <w:t>از</w:t>
      </w:r>
      <w:r w:rsidR="007D3CF4" w:rsidRPr="001C2949">
        <w:rPr>
          <w:rtl/>
        </w:rPr>
        <w:t xml:space="preserve"> </w:t>
      </w:r>
      <w:r w:rsidR="007D3CF4" w:rsidRPr="001C2949">
        <w:rPr>
          <w:rFonts w:hint="cs"/>
          <w:rtl/>
        </w:rPr>
        <w:t>محیط</w:t>
      </w:r>
      <w:r w:rsidR="007D3CF4" w:rsidRPr="001C2949">
        <w:rPr>
          <w:rtl/>
        </w:rPr>
        <w:t xml:space="preserve"> </w:t>
      </w:r>
      <w:r w:rsidR="007D3CF4" w:rsidRPr="001C2949">
        <w:rPr>
          <w:rFonts w:hint="cs"/>
          <w:rtl/>
        </w:rPr>
        <w:t>متعین</w:t>
      </w:r>
      <w:r w:rsidR="007D3CF4" w:rsidRPr="001C2949">
        <w:rPr>
          <w:rtl/>
        </w:rPr>
        <w:t xml:space="preserve"> </w:t>
      </w:r>
      <w:r w:rsidR="007D3CF4" w:rsidRPr="001C2949">
        <w:rPr>
          <w:rFonts w:hint="cs"/>
          <w:rtl/>
        </w:rPr>
        <w:t>آدمی</w:t>
      </w:r>
      <w:r w:rsidR="007D3CF4" w:rsidRPr="001C2949">
        <w:rPr>
          <w:rtl/>
        </w:rPr>
        <w:t xml:space="preserve"> </w:t>
      </w:r>
      <w:r w:rsidR="007D3CF4" w:rsidRPr="001C2949">
        <w:rPr>
          <w:rFonts w:hint="cs"/>
          <w:rtl/>
        </w:rPr>
        <w:t>حاصل</w:t>
      </w:r>
      <w:r w:rsidR="007D3CF4" w:rsidRPr="001C2949">
        <w:rPr>
          <w:rtl/>
        </w:rPr>
        <w:t xml:space="preserve"> </w:t>
      </w:r>
      <w:r w:rsidR="007D3CF4" w:rsidRPr="001C2949">
        <w:rPr>
          <w:rFonts w:hint="cs"/>
          <w:rtl/>
        </w:rPr>
        <w:t>نمیشود</w:t>
      </w:r>
      <w:r w:rsidR="007D3CF4" w:rsidRPr="001C2949">
        <w:rPr>
          <w:rtl/>
        </w:rPr>
        <w:t xml:space="preserve">، </w:t>
      </w:r>
      <w:r w:rsidR="007D3CF4" w:rsidRPr="001C2949">
        <w:rPr>
          <w:rFonts w:hint="cs"/>
          <w:rtl/>
        </w:rPr>
        <w:t>بلکه</w:t>
      </w:r>
      <w:r w:rsidR="007D3CF4" w:rsidRPr="001C2949">
        <w:rPr>
          <w:rtl/>
        </w:rPr>
        <w:t xml:space="preserve"> </w:t>
      </w:r>
      <w:r w:rsidR="007D3CF4" w:rsidRPr="001C2949">
        <w:rPr>
          <w:rFonts w:hint="cs"/>
          <w:rtl/>
        </w:rPr>
        <w:t>تجلیگاه</w:t>
      </w:r>
      <w:r w:rsidR="007D3CF4" w:rsidRPr="001C2949">
        <w:rPr>
          <w:rtl/>
        </w:rPr>
        <w:t xml:space="preserve"> </w:t>
      </w:r>
      <w:r w:rsidR="007D3CF4" w:rsidRPr="001C2949">
        <w:rPr>
          <w:rFonts w:hint="cs"/>
          <w:rtl/>
        </w:rPr>
        <w:t>عهد</w:t>
      </w:r>
      <w:r w:rsidR="007D3CF4" w:rsidRPr="001C2949">
        <w:rPr>
          <w:rtl/>
        </w:rPr>
        <w:t xml:space="preserve"> </w:t>
      </w:r>
      <w:r w:rsidR="007D3CF4" w:rsidRPr="001C2949">
        <w:rPr>
          <w:rFonts w:hint="cs"/>
          <w:rtl/>
        </w:rPr>
        <w:t>و</w:t>
      </w:r>
      <w:r w:rsidR="007D3CF4" w:rsidRPr="001C2949">
        <w:rPr>
          <w:rtl/>
        </w:rPr>
        <w:t xml:space="preserve"> </w:t>
      </w:r>
      <w:r w:rsidR="007D3CF4" w:rsidRPr="001C2949">
        <w:rPr>
          <w:rFonts w:hint="cs"/>
          <w:rtl/>
        </w:rPr>
        <w:t>طریق</w:t>
      </w:r>
      <w:r w:rsidR="007D3CF4" w:rsidRPr="001C2949">
        <w:rPr>
          <w:rtl/>
        </w:rPr>
        <w:t xml:space="preserve"> </w:t>
      </w:r>
      <w:r w:rsidR="007D3CF4" w:rsidRPr="001C2949">
        <w:rPr>
          <w:rFonts w:hint="cs"/>
          <w:rtl/>
        </w:rPr>
        <w:t>رستگاری</w:t>
      </w:r>
      <w:r w:rsidR="007D3CF4" w:rsidRPr="001C2949">
        <w:rPr>
          <w:rtl/>
        </w:rPr>
        <w:t xml:space="preserve"> </w:t>
      </w:r>
      <w:r w:rsidR="007D3CF4" w:rsidRPr="001C2949">
        <w:rPr>
          <w:rFonts w:hint="cs"/>
          <w:rtl/>
        </w:rPr>
        <w:t>است</w:t>
      </w:r>
      <w:r w:rsidR="007D3CF4" w:rsidRPr="001C2949">
        <w:rPr>
          <w:rtl/>
        </w:rPr>
        <w:t xml:space="preserve"> </w:t>
      </w:r>
      <w:r w:rsidR="007D3CF4" w:rsidRPr="001C2949">
        <w:rPr>
          <w:rFonts w:hint="cs"/>
          <w:rtl/>
        </w:rPr>
        <w:t>که</w:t>
      </w:r>
      <w:r w:rsidR="007D3CF4" w:rsidRPr="001C2949">
        <w:rPr>
          <w:rtl/>
        </w:rPr>
        <w:t xml:space="preserve"> </w:t>
      </w:r>
      <w:r w:rsidR="007D3CF4" w:rsidRPr="001C2949">
        <w:rPr>
          <w:rFonts w:hint="cs"/>
          <w:rtl/>
        </w:rPr>
        <w:t>به</w:t>
      </w:r>
      <w:r w:rsidR="007D3CF4" w:rsidRPr="001C2949">
        <w:rPr>
          <w:rtl/>
        </w:rPr>
        <w:t xml:space="preserve"> </w:t>
      </w:r>
      <w:r w:rsidR="007D3CF4" w:rsidRPr="001C2949">
        <w:rPr>
          <w:rFonts w:hint="cs"/>
          <w:rtl/>
        </w:rPr>
        <w:t>صورت</w:t>
      </w:r>
      <w:r w:rsidR="007D3CF4" w:rsidRPr="001C2949">
        <w:rPr>
          <w:rtl/>
        </w:rPr>
        <w:t xml:space="preserve"> </w:t>
      </w:r>
      <w:r w:rsidR="007D3CF4" w:rsidRPr="001C2949">
        <w:rPr>
          <w:rFonts w:hint="cs"/>
          <w:rtl/>
        </w:rPr>
        <w:t>مرکز</w:t>
      </w:r>
      <w:r w:rsidR="007D3CF4" w:rsidRPr="001C2949">
        <w:rPr>
          <w:rtl/>
        </w:rPr>
        <w:t xml:space="preserve"> [: </w:t>
      </w:r>
      <w:r w:rsidR="007D3CF4" w:rsidRPr="001C2949">
        <w:rPr>
          <w:rFonts w:hint="cs"/>
          <w:rtl/>
        </w:rPr>
        <w:t>نماد</w:t>
      </w:r>
      <w:r w:rsidR="007D3CF4" w:rsidRPr="001C2949">
        <w:rPr>
          <w:rtl/>
        </w:rPr>
        <w:t xml:space="preserve"> </w:t>
      </w:r>
      <w:r w:rsidR="007D3CF4" w:rsidRPr="001C2949">
        <w:rPr>
          <w:rFonts w:hint="cs"/>
          <w:rtl/>
        </w:rPr>
        <w:t>عهد</w:t>
      </w:r>
      <w:r w:rsidR="007D3CF4" w:rsidRPr="001C2949">
        <w:rPr>
          <w:rtl/>
        </w:rPr>
        <w:t xml:space="preserve"> </w:t>
      </w:r>
      <w:r w:rsidR="007D3CF4" w:rsidRPr="001C2949">
        <w:rPr>
          <w:rFonts w:hint="cs"/>
          <w:rtl/>
        </w:rPr>
        <w:t>آدمی</w:t>
      </w:r>
      <w:r w:rsidR="007D3CF4" w:rsidRPr="001C2949">
        <w:rPr>
          <w:rtl/>
        </w:rPr>
        <w:t xml:space="preserve">] </w:t>
      </w:r>
      <w:r w:rsidR="007D3CF4" w:rsidRPr="001C2949">
        <w:rPr>
          <w:rFonts w:hint="cs"/>
          <w:rtl/>
        </w:rPr>
        <w:t>و</w:t>
      </w:r>
      <w:r w:rsidR="007D3CF4" w:rsidRPr="001C2949">
        <w:rPr>
          <w:rtl/>
        </w:rPr>
        <w:t xml:space="preserve"> </w:t>
      </w:r>
      <w:r w:rsidR="007D3CF4" w:rsidRPr="001C2949">
        <w:rPr>
          <w:rFonts w:hint="cs"/>
          <w:rtl/>
        </w:rPr>
        <w:t>معبر</w:t>
      </w:r>
      <w:r w:rsidR="007D3CF4" w:rsidRPr="001C2949">
        <w:rPr>
          <w:rtl/>
        </w:rPr>
        <w:t xml:space="preserve">[: </w:t>
      </w:r>
      <w:r w:rsidR="007D3CF4" w:rsidRPr="001C2949">
        <w:rPr>
          <w:rFonts w:hint="cs"/>
          <w:rtl/>
        </w:rPr>
        <w:t>نماد</w:t>
      </w:r>
      <w:r w:rsidR="007D3CF4" w:rsidRPr="001C2949">
        <w:rPr>
          <w:rtl/>
        </w:rPr>
        <w:t xml:space="preserve"> </w:t>
      </w:r>
      <w:r w:rsidR="007D3CF4" w:rsidRPr="001C2949">
        <w:rPr>
          <w:rFonts w:hint="cs"/>
          <w:rtl/>
        </w:rPr>
        <w:t>نسیر</w:t>
      </w:r>
      <w:r w:rsidR="007D3CF4" w:rsidRPr="001C2949">
        <w:rPr>
          <w:rtl/>
        </w:rPr>
        <w:t xml:space="preserve"> </w:t>
      </w:r>
      <w:r w:rsidR="007D3CF4" w:rsidRPr="001C2949">
        <w:rPr>
          <w:rFonts w:hint="cs"/>
          <w:rtl/>
        </w:rPr>
        <w:t>معنوی</w:t>
      </w:r>
      <w:r w:rsidR="007D3CF4" w:rsidRPr="001C2949">
        <w:rPr>
          <w:rtl/>
        </w:rPr>
        <w:t xml:space="preserve"> </w:t>
      </w:r>
      <w:r w:rsidR="007D3CF4" w:rsidRPr="001C2949">
        <w:rPr>
          <w:rFonts w:hint="cs"/>
          <w:rtl/>
        </w:rPr>
        <w:t>آدمی</w:t>
      </w:r>
      <w:r w:rsidR="007D3CF4" w:rsidRPr="001C2949">
        <w:rPr>
          <w:rtl/>
        </w:rPr>
        <w:t xml:space="preserve">] </w:t>
      </w:r>
      <w:r w:rsidR="007D3CF4" w:rsidRPr="001C2949">
        <w:rPr>
          <w:rFonts w:hint="cs"/>
          <w:rtl/>
        </w:rPr>
        <w:t>متعین</w:t>
      </w:r>
      <w:r w:rsidR="007D3CF4" w:rsidRPr="001C2949">
        <w:rPr>
          <w:rtl/>
        </w:rPr>
        <w:t xml:space="preserve"> </w:t>
      </w:r>
      <w:r w:rsidR="007D3CF4" w:rsidRPr="001C2949">
        <w:rPr>
          <w:rFonts w:hint="cs"/>
          <w:rtl/>
        </w:rPr>
        <w:t>شده</w:t>
      </w:r>
      <w:r w:rsidR="007D3CF4" w:rsidRPr="001C2949">
        <w:rPr>
          <w:rtl/>
        </w:rPr>
        <w:t xml:space="preserve"> </w:t>
      </w:r>
      <w:r w:rsidR="007D3CF4" w:rsidRPr="001C2949">
        <w:rPr>
          <w:rFonts w:hint="cs"/>
          <w:rtl/>
        </w:rPr>
        <w:t>است</w:t>
      </w:r>
    </w:p>
    <w:p w:rsidR="000021C3" w:rsidRPr="007D3CF4" w:rsidRDefault="000021C3" w:rsidP="00E45D9D">
      <w:pPr>
        <w:numPr>
          <w:ilvl w:val="0"/>
          <w:numId w:val="32"/>
        </w:numPr>
        <w:rPr>
          <w:rtl/>
        </w:rPr>
      </w:pPr>
      <w:r w:rsidRPr="00577030">
        <w:rPr>
          <w:rFonts w:hint="cs"/>
          <w:b/>
          <w:bCs/>
          <w:rtl/>
        </w:rPr>
        <w:t>سلسله مراتب</w:t>
      </w:r>
      <w:r>
        <w:rPr>
          <w:rFonts w:hint="cs"/>
          <w:rtl/>
        </w:rPr>
        <w:t>:</w:t>
      </w:r>
      <w:r w:rsidRPr="000021C3">
        <w:rPr>
          <w:rFonts w:hint="cs"/>
          <w:rtl/>
        </w:rPr>
        <w:t xml:space="preserve"> </w:t>
      </w:r>
      <w:r w:rsidRPr="000E3E8A">
        <w:rPr>
          <w:rFonts w:hint="cs"/>
          <w:rtl/>
        </w:rPr>
        <w:t>به فضای درونی کلیسا فقط از یک نقطه می توان راه یافت؛ یعنی کلیسا ها ، از خارج تنها از یک نقطه رو یه مردم باز می شوند.</w:t>
      </w:r>
      <w:r w:rsidR="00101429">
        <w:t xml:space="preserve"> </w:t>
      </w:r>
      <w:r w:rsidR="00101429">
        <w:rPr>
          <w:rFonts w:hint="cs"/>
          <w:rtl/>
        </w:rPr>
        <w:t xml:space="preserve"> شکل گیری کلیسا با جدایی فضای قدسی از غیر قدسی آغاز می شود از همین رو </w:t>
      </w:r>
      <w:r w:rsidR="00101429" w:rsidRPr="00101429">
        <w:rPr>
          <w:rtl/>
        </w:rPr>
        <w:t>اهم</w:t>
      </w:r>
      <w:r w:rsidR="00101429" w:rsidRPr="00101429">
        <w:rPr>
          <w:rFonts w:hint="cs"/>
          <w:rtl/>
        </w:rPr>
        <w:t>یت</w:t>
      </w:r>
      <w:r w:rsidR="00101429" w:rsidRPr="00101429">
        <w:rPr>
          <w:rtl/>
        </w:rPr>
        <w:t xml:space="preserve"> آستانه همچون بس</w:t>
      </w:r>
      <w:r w:rsidR="00101429" w:rsidRPr="00101429">
        <w:rPr>
          <w:rFonts w:hint="cs"/>
          <w:rtl/>
        </w:rPr>
        <w:t>یار</w:t>
      </w:r>
      <w:r w:rsidR="00101429" w:rsidRPr="00101429">
        <w:rPr>
          <w:rtl/>
        </w:rPr>
        <w:t xml:space="preserve"> وس</w:t>
      </w:r>
      <w:r w:rsidR="00101429" w:rsidRPr="00101429">
        <w:rPr>
          <w:rFonts w:hint="cs"/>
          <w:rtl/>
        </w:rPr>
        <w:t>یع</w:t>
      </w:r>
      <w:r w:rsidR="00101429" w:rsidRPr="00101429">
        <w:rPr>
          <w:rtl/>
        </w:rPr>
        <w:t xml:space="preserve"> است. راه بخشش از ورود</w:t>
      </w:r>
      <w:r w:rsidR="00101429" w:rsidRPr="00101429">
        <w:rPr>
          <w:rFonts w:hint="cs"/>
          <w:rtl/>
        </w:rPr>
        <w:t>ی</w:t>
      </w:r>
      <w:r w:rsidR="00101429" w:rsidRPr="00101429">
        <w:rPr>
          <w:rtl/>
        </w:rPr>
        <w:t xml:space="preserve"> آغاز م</w:t>
      </w:r>
      <w:r w:rsidR="00101429" w:rsidRPr="00101429">
        <w:rPr>
          <w:rFonts w:hint="cs"/>
          <w:rtl/>
        </w:rPr>
        <w:t>ی</w:t>
      </w:r>
      <w:r w:rsidR="00101429" w:rsidRPr="00101429">
        <w:rPr>
          <w:rtl/>
        </w:rPr>
        <w:t xml:space="preserve"> شود و به سمت محراب</w:t>
      </w:r>
      <w:r w:rsidR="00101429">
        <w:rPr>
          <w:rFonts w:hint="cs"/>
          <w:rtl/>
        </w:rPr>
        <w:t xml:space="preserve"> هدایت می شود</w:t>
      </w:r>
      <w:r w:rsidR="00101429" w:rsidRPr="00101429">
        <w:rPr>
          <w:rtl/>
        </w:rPr>
        <w:t>.</w:t>
      </w:r>
      <w:r w:rsidR="00101429">
        <w:rPr>
          <w:rFonts w:hint="cs"/>
          <w:rtl/>
        </w:rPr>
        <w:t>(دیمیتریسو،2000، ص30)</w:t>
      </w:r>
    </w:p>
    <w:p w:rsidR="00C762C3" w:rsidRDefault="000021C3" w:rsidP="00C762C3">
      <w:pPr>
        <w:numPr>
          <w:ilvl w:val="0"/>
          <w:numId w:val="32"/>
        </w:numPr>
      </w:pPr>
      <w:r w:rsidRPr="00577030">
        <w:rPr>
          <w:rFonts w:hint="cs"/>
          <w:b/>
          <w:bCs/>
          <w:rtl/>
        </w:rPr>
        <w:t>تزیینات</w:t>
      </w:r>
      <w:r w:rsidRPr="000021C3">
        <w:rPr>
          <w:rFonts w:hint="cs"/>
          <w:rtl/>
        </w:rPr>
        <w:t>: از</w:t>
      </w:r>
      <w:r w:rsidRPr="000021C3">
        <w:rPr>
          <w:rtl/>
        </w:rPr>
        <w:t xml:space="preserve"> </w:t>
      </w:r>
      <w:r w:rsidRPr="000021C3">
        <w:rPr>
          <w:rFonts w:hint="cs"/>
          <w:rtl/>
        </w:rPr>
        <w:t>دیگر</w:t>
      </w:r>
      <w:r w:rsidRPr="000021C3">
        <w:rPr>
          <w:rtl/>
        </w:rPr>
        <w:t xml:space="preserve"> </w:t>
      </w:r>
      <w:r w:rsidRPr="000021C3">
        <w:rPr>
          <w:rFonts w:hint="cs"/>
          <w:rtl/>
        </w:rPr>
        <w:t>خصوصیات</w:t>
      </w:r>
      <w:r w:rsidRPr="000021C3">
        <w:rPr>
          <w:rtl/>
        </w:rPr>
        <w:t xml:space="preserve"> </w:t>
      </w:r>
      <w:r w:rsidRPr="000021C3">
        <w:rPr>
          <w:rFonts w:hint="cs"/>
          <w:rtl/>
        </w:rPr>
        <w:t>کلیساها</w:t>
      </w:r>
      <w:r w:rsidRPr="000021C3">
        <w:rPr>
          <w:rtl/>
        </w:rPr>
        <w:t xml:space="preserve"> </w:t>
      </w:r>
      <w:r w:rsidRPr="000021C3">
        <w:rPr>
          <w:rFonts w:hint="cs"/>
          <w:rtl/>
        </w:rPr>
        <w:t>تزئینات آن است.</w:t>
      </w:r>
      <w:r w:rsidR="00101429">
        <w:rPr>
          <w:rFonts w:hint="cs"/>
          <w:rtl/>
        </w:rPr>
        <w:t>نقاشی و مجسمه سازی از پایه ای ترین هنر هاییست که همواره به منظور تزیین فضای کلیسا مورد استفاده بوده است.</w:t>
      </w:r>
      <w:r w:rsidRPr="000021C3">
        <w:rPr>
          <w:rFonts w:hint="cs"/>
          <w:rtl/>
        </w:rPr>
        <w:t xml:space="preserve"> </w:t>
      </w:r>
      <w:r w:rsidR="00C762C3" w:rsidRPr="00D13851">
        <w:rPr>
          <w:rFonts w:hint="cs"/>
          <w:rtl/>
        </w:rPr>
        <w:t>عنصر</w:t>
      </w:r>
      <w:r w:rsidR="00C762C3" w:rsidRPr="00D13851">
        <w:rPr>
          <w:rtl/>
        </w:rPr>
        <w:t xml:space="preserve"> </w:t>
      </w:r>
      <w:r w:rsidR="00C762C3" w:rsidRPr="00D13851">
        <w:rPr>
          <w:rFonts w:hint="cs"/>
          <w:rtl/>
        </w:rPr>
        <w:t>مهم</w:t>
      </w:r>
      <w:r w:rsidR="00C762C3" w:rsidRPr="00D13851">
        <w:rPr>
          <w:rtl/>
        </w:rPr>
        <w:t xml:space="preserve"> </w:t>
      </w:r>
      <w:r w:rsidR="00C762C3" w:rsidRPr="00D13851">
        <w:rPr>
          <w:rFonts w:hint="cs"/>
          <w:rtl/>
        </w:rPr>
        <w:t>در</w:t>
      </w:r>
      <w:r w:rsidR="00C762C3" w:rsidRPr="00D13851">
        <w:rPr>
          <w:rtl/>
        </w:rPr>
        <w:t xml:space="preserve"> </w:t>
      </w:r>
      <w:r w:rsidR="00C762C3" w:rsidRPr="00D13851">
        <w:rPr>
          <w:rFonts w:hint="cs"/>
          <w:rtl/>
        </w:rPr>
        <w:t>محراب</w:t>
      </w:r>
      <w:r w:rsidR="00C762C3" w:rsidRPr="00D13851">
        <w:rPr>
          <w:rtl/>
        </w:rPr>
        <w:t xml:space="preserve"> </w:t>
      </w:r>
      <w:r w:rsidR="00C762C3" w:rsidRPr="00D13851">
        <w:rPr>
          <w:rFonts w:hint="cs"/>
          <w:rtl/>
        </w:rPr>
        <w:t>کلیسا</w:t>
      </w:r>
      <w:r w:rsidR="00C762C3" w:rsidRPr="00D13851">
        <w:rPr>
          <w:rtl/>
        </w:rPr>
        <w:t xml:space="preserve"> </w:t>
      </w:r>
      <w:r w:rsidR="00C762C3" w:rsidRPr="00D13851">
        <w:rPr>
          <w:rFonts w:hint="cs"/>
          <w:rtl/>
        </w:rPr>
        <w:t>صلیب</w:t>
      </w:r>
      <w:r w:rsidR="00C762C3" w:rsidRPr="00D13851">
        <w:rPr>
          <w:rtl/>
        </w:rPr>
        <w:t xml:space="preserve"> </w:t>
      </w:r>
      <w:r w:rsidR="00C762C3" w:rsidRPr="00D13851">
        <w:rPr>
          <w:rFonts w:hint="cs"/>
          <w:rtl/>
        </w:rPr>
        <w:t>در</w:t>
      </w:r>
      <w:r w:rsidR="00C762C3" w:rsidRPr="00D13851">
        <w:rPr>
          <w:rtl/>
        </w:rPr>
        <w:t xml:space="preserve"> </w:t>
      </w:r>
      <w:r w:rsidR="00C762C3" w:rsidRPr="00D13851">
        <w:rPr>
          <w:rFonts w:hint="cs"/>
          <w:rtl/>
        </w:rPr>
        <w:t>کلیسای</w:t>
      </w:r>
      <w:r w:rsidR="00C762C3" w:rsidRPr="00D13851">
        <w:rPr>
          <w:rtl/>
        </w:rPr>
        <w:t xml:space="preserve"> </w:t>
      </w:r>
      <w:r w:rsidR="00C762C3" w:rsidRPr="00D13851">
        <w:rPr>
          <w:rFonts w:hint="cs"/>
          <w:rtl/>
        </w:rPr>
        <w:t>پروتستان</w:t>
      </w:r>
      <w:r w:rsidR="00C762C3" w:rsidRPr="00D13851">
        <w:rPr>
          <w:rtl/>
        </w:rPr>
        <w:t xml:space="preserve"> </w:t>
      </w:r>
      <w:r w:rsidR="00C762C3" w:rsidRPr="00D13851">
        <w:rPr>
          <w:rFonts w:hint="cs"/>
          <w:rtl/>
        </w:rPr>
        <w:t>و</w:t>
      </w:r>
      <w:r w:rsidR="00C762C3" w:rsidRPr="00D13851">
        <w:rPr>
          <w:rtl/>
        </w:rPr>
        <w:t xml:space="preserve"> </w:t>
      </w:r>
      <w:r w:rsidR="00C762C3" w:rsidRPr="00D13851">
        <w:rPr>
          <w:rFonts w:hint="cs"/>
          <w:rtl/>
        </w:rPr>
        <w:t>تمثال</w:t>
      </w:r>
      <w:r w:rsidR="00C762C3" w:rsidRPr="00D13851">
        <w:rPr>
          <w:rtl/>
        </w:rPr>
        <w:t xml:space="preserve"> </w:t>
      </w:r>
      <w:r w:rsidR="00C762C3" w:rsidRPr="00D13851">
        <w:rPr>
          <w:rFonts w:hint="cs"/>
          <w:rtl/>
        </w:rPr>
        <w:t>مسیح</w:t>
      </w:r>
      <w:r w:rsidR="00C762C3" w:rsidRPr="00D13851">
        <w:rPr>
          <w:rtl/>
        </w:rPr>
        <w:t xml:space="preserve"> </w:t>
      </w:r>
      <w:r w:rsidR="00C762C3" w:rsidRPr="00D13851">
        <w:rPr>
          <w:rFonts w:hint="cs"/>
          <w:rtl/>
        </w:rPr>
        <w:t>مصلوب</w:t>
      </w:r>
      <w:r w:rsidR="00C762C3" w:rsidRPr="00D13851">
        <w:rPr>
          <w:rtl/>
        </w:rPr>
        <w:t xml:space="preserve"> </w:t>
      </w:r>
      <w:r w:rsidR="00C762C3" w:rsidRPr="00D13851">
        <w:rPr>
          <w:rFonts w:hint="cs"/>
          <w:rtl/>
        </w:rPr>
        <w:t>در</w:t>
      </w:r>
      <w:r w:rsidR="00C762C3" w:rsidRPr="00D13851">
        <w:rPr>
          <w:rtl/>
        </w:rPr>
        <w:t xml:space="preserve"> </w:t>
      </w:r>
      <w:r w:rsidR="00C762C3" w:rsidRPr="00D13851">
        <w:rPr>
          <w:rFonts w:hint="cs"/>
          <w:rtl/>
        </w:rPr>
        <w:t>دیگر</w:t>
      </w:r>
      <w:r w:rsidR="00C762C3" w:rsidRPr="00D13851">
        <w:rPr>
          <w:rtl/>
        </w:rPr>
        <w:t xml:space="preserve"> </w:t>
      </w:r>
      <w:r w:rsidR="00C762C3" w:rsidRPr="00D13851">
        <w:rPr>
          <w:rFonts w:hint="cs"/>
          <w:rtl/>
        </w:rPr>
        <w:t>کلیسا</w:t>
      </w:r>
      <w:r w:rsidR="00C762C3" w:rsidRPr="00D13851">
        <w:rPr>
          <w:rtl/>
        </w:rPr>
        <w:t xml:space="preserve"> </w:t>
      </w:r>
      <w:r w:rsidR="00C762C3" w:rsidRPr="00D13851">
        <w:rPr>
          <w:rFonts w:hint="cs"/>
          <w:rtl/>
        </w:rPr>
        <w:t>ها</w:t>
      </w:r>
      <w:r w:rsidR="00C762C3" w:rsidRPr="00D13851">
        <w:rPr>
          <w:rtl/>
        </w:rPr>
        <w:t xml:space="preserve"> </w:t>
      </w:r>
      <w:r w:rsidR="00C762C3" w:rsidRPr="00D13851">
        <w:rPr>
          <w:rFonts w:hint="cs"/>
          <w:rtl/>
        </w:rPr>
        <w:t>می</w:t>
      </w:r>
      <w:r w:rsidR="00C762C3" w:rsidRPr="00D13851">
        <w:rPr>
          <w:rtl/>
        </w:rPr>
        <w:t xml:space="preserve"> </w:t>
      </w:r>
      <w:r w:rsidR="00C762C3" w:rsidRPr="00D13851">
        <w:rPr>
          <w:rFonts w:hint="cs"/>
          <w:rtl/>
        </w:rPr>
        <w:t>باشد</w:t>
      </w:r>
      <w:r w:rsidR="00C762C3" w:rsidRPr="00D13851">
        <w:rPr>
          <w:rtl/>
        </w:rPr>
        <w:t>.</w:t>
      </w:r>
      <w:r w:rsidR="00C762C3" w:rsidRPr="00D13851">
        <w:rPr>
          <w:rFonts w:hint="cs"/>
          <w:rtl/>
        </w:rPr>
        <w:t xml:space="preserve"> </w:t>
      </w:r>
      <w:r w:rsidR="00C762C3" w:rsidRPr="000021C3">
        <w:rPr>
          <w:rFonts w:hint="cs"/>
          <w:rtl/>
        </w:rPr>
        <w:t>شریف</w:t>
      </w:r>
      <w:r w:rsidR="00C762C3" w:rsidRPr="000021C3">
        <w:rPr>
          <w:rtl/>
        </w:rPr>
        <w:t xml:space="preserve"> </w:t>
      </w:r>
      <w:r w:rsidR="00C762C3" w:rsidRPr="000021C3">
        <w:rPr>
          <w:rFonts w:hint="cs"/>
          <w:rtl/>
        </w:rPr>
        <w:t>ترین</w:t>
      </w:r>
      <w:r w:rsidR="00C762C3" w:rsidRPr="000021C3">
        <w:rPr>
          <w:rtl/>
        </w:rPr>
        <w:t xml:space="preserve"> </w:t>
      </w:r>
      <w:r w:rsidR="00C762C3" w:rsidRPr="000021C3">
        <w:rPr>
          <w:rFonts w:hint="cs"/>
          <w:rtl/>
        </w:rPr>
        <w:t>هنر</w:t>
      </w:r>
      <w:r w:rsidR="00C762C3" w:rsidRPr="000021C3">
        <w:rPr>
          <w:rtl/>
        </w:rPr>
        <w:t xml:space="preserve"> </w:t>
      </w:r>
      <w:r w:rsidR="00C762C3" w:rsidRPr="000021C3">
        <w:rPr>
          <w:rFonts w:hint="cs"/>
          <w:rtl/>
        </w:rPr>
        <w:t>دینی</w:t>
      </w:r>
      <w:r w:rsidR="00C762C3" w:rsidRPr="000021C3">
        <w:rPr>
          <w:rtl/>
        </w:rPr>
        <w:t xml:space="preserve"> </w:t>
      </w:r>
      <w:r w:rsidR="00C762C3" w:rsidRPr="000021C3">
        <w:rPr>
          <w:rFonts w:hint="cs"/>
          <w:rtl/>
        </w:rPr>
        <w:t>در</w:t>
      </w:r>
      <w:r w:rsidR="00C762C3" w:rsidRPr="000021C3">
        <w:rPr>
          <w:rtl/>
        </w:rPr>
        <w:t xml:space="preserve"> </w:t>
      </w:r>
      <w:r w:rsidR="00C762C3" w:rsidRPr="000021C3">
        <w:rPr>
          <w:rFonts w:hint="cs"/>
          <w:rtl/>
        </w:rPr>
        <w:t>خدمت</w:t>
      </w:r>
      <w:r w:rsidR="00C762C3" w:rsidRPr="000021C3">
        <w:rPr>
          <w:rtl/>
        </w:rPr>
        <w:t xml:space="preserve"> </w:t>
      </w:r>
      <w:r w:rsidR="00C762C3" w:rsidRPr="000021C3">
        <w:rPr>
          <w:rFonts w:hint="cs"/>
          <w:rtl/>
        </w:rPr>
        <w:t>کلیسا</w:t>
      </w:r>
      <w:r w:rsidR="00C762C3" w:rsidRPr="000021C3">
        <w:rPr>
          <w:rtl/>
        </w:rPr>
        <w:t xml:space="preserve"> </w:t>
      </w:r>
      <w:r w:rsidR="00C762C3">
        <w:rPr>
          <w:rFonts w:hint="cs"/>
          <w:rtl/>
        </w:rPr>
        <w:t xml:space="preserve">نیز </w:t>
      </w:r>
      <w:r w:rsidR="00C762C3" w:rsidRPr="000021C3">
        <w:rPr>
          <w:rFonts w:hint="cs"/>
          <w:rtl/>
        </w:rPr>
        <w:t>زرگری</w:t>
      </w:r>
      <w:r w:rsidR="00C762C3" w:rsidRPr="000021C3">
        <w:rPr>
          <w:rtl/>
        </w:rPr>
        <w:t xml:space="preserve"> </w:t>
      </w:r>
      <w:r w:rsidR="00C762C3" w:rsidRPr="000021C3">
        <w:rPr>
          <w:rFonts w:hint="cs"/>
          <w:rtl/>
        </w:rPr>
        <w:t>است</w:t>
      </w:r>
      <w:r w:rsidR="00C762C3" w:rsidRPr="000021C3">
        <w:rPr>
          <w:rtl/>
        </w:rPr>
        <w:t xml:space="preserve">، </w:t>
      </w:r>
      <w:r w:rsidR="00C762C3" w:rsidRPr="000021C3">
        <w:rPr>
          <w:rFonts w:hint="cs"/>
          <w:rtl/>
        </w:rPr>
        <w:t>زیرا</w:t>
      </w:r>
      <w:r w:rsidR="00C762C3" w:rsidRPr="000021C3">
        <w:rPr>
          <w:rtl/>
        </w:rPr>
        <w:t xml:space="preserve"> </w:t>
      </w:r>
      <w:r w:rsidR="00C762C3" w:rsidRPr="000021C3">
        <w:rPr>
          <w:rFonts w:hint="cs"/>
          <w:rtl/>
        </w:rPr>
        <w:t>وسیله</w:t>
      </w:r>
      <w:r w:rsidR="00C762C3" w:rsidRPr="000021C3">
        <w:rPr>
          <w:rtl/>
        </w:rPr>
        <w:t xml:space="preserve"> </w:t>
      </w:r>
      <w:r w:rsidR="00C762C3" w:rsidRPr="000021C3">
        <w:rPr>
          <w:rFonts w:hint="cs"/>
          <w:rtl/>
        </w:rPr>
        <w:t>ساخت</w:t>
      </w:r>
      <w:r w:rsidR="00C762C3" w:rsidRPr="000021C3">
        <w:rPr>
          <w:rtl/>
        </w:rPr>
        <w:t xml:space="preserve"> </w:t>
      </w:r>
      <w:r w:rsidR="00C762C3" w:rsidRPr="000021C3">
        <w:rPr>
          <w:rFonts w:hint="cs"/>
          <w:rtl/>
        </w:rPr>
        <w:t>ظروف</w:t>
      </w:r>
      <w:r w:rsidR="00C762C3" w:rsidRPr="000021C3">
        <w:rPr>
          <w:rtl/>
        </w:rPr>
        <w:t xml:space="preserve"> </w:t>
      </w:r>
      <w:r w:rsidR="00C762C3" w:rsidRPr="000021C3">
        <w:rPr>
          <w:rFonts w:hint="cs"/>
          <w:rtl/>
        </w:rPr>
        <w:t>مقدس</w:t>
      </w:r>
      <w:r w:rsidR="00C762C3" w:rsidRPr="000021C3">
        <w:rPr>
          <w:rtl/>
        </w:rPr>
        <w:t xml:space="preserve"> </w:t>
      </w:r>
      <w:r w:rsidR="00C762C3" w:rsidRPr="000021C3">
        <w:rPr>
          <w:rFonts w:hint="cs"/>
          <w:rtl/>
        </w:rPr>
        <w:t>و</w:t>
      </w:r>
      <w:r w:rsidR="00C762C3" w:rsidRPr="000021C3">
        <w:rPr>
          <w:rtl/>
        </w:rPr>
        <w:t xml:space="preserve"> </w:t>
      </w:r>
      <w:r w:rsidR="00C762C3" w:rsidRPr="000021C3">
        <w:rPr>
          <w:rFonts w:hint="cs"/>
          <w:rtl/>
        </w:rPr>
        <w:t>اسباب</w:t>
      </w:r>
      <w:r w:rsidR="00C762C3" w:rsidRPr="000021C3">
        <w:rPr>
          <w:rtl/>
        </w:rPr>
        <w:t xml:space="preserve"> </w:t>
      </w:r>
      <w:r w:rsidR="00C762C3" w:rsidRPr="000021C3">
        <w:rPr>
          <w:rFonts w:hint="cs"/>
          <w:rtl/>
        </w:rPr>
        <w:t>و</w:t>
      </w:r>
      <w:r w:rsidR="00C762C3" w:rsidRPr="000021C3">
        <w:rPr>
          <w:rtl/>
        </w:rPr>
        <w:t xml:space="preserve"> </w:t>
      </w:r>
      <w:r w:rsidR="00C762C3" w:rsidRPr="000021C3">
        <w:rPr>
          <w:rFonts w:hint="cs"/>
          <w:rtl/>
        </w:rPr>
        <w:t>آلات</w:t>
      </w:r>
      <w:r w:rsidR="00C762C3" w:rsidRPr="000021C3">
        <w:rPr>
          <w:rtl/>
        </w:rPr>
        <w:t xml:space="preserve"> </w:t>
      </w:r>
      <w:r w:rsidR="00C762C3" w:rsidRPr="000021C3">
        <w:rPr>
          <w:rFonts w:hint="cs"/>
          <w:rtl/>
        </w:rPr>
        <w:t>آنجاست</w:t>
      </w:r>
      <w:r w:rsidR="00C762C3">
        <w:rPr>
          <w:rFonts w:hint="cs"/>
          <w:rtl/>
        </w:rPr>
        <w:t>.</w:t>
      </w:r>
      <w:r w:rsidR="00C63246">
        <w:rPr>
          <w:rFonts w:hint="cs"/>
          <w:rtl/>
        </w:rPr>
        <w:t>(نظری،1385،ص98)</w:t>
      </w:r>
    </w:p>
    <w:p w:rsidR="00433CC7" w:rsidRDefault="00433CC7" w:rsidP="00E45D9D">
      <w:pPr>
        <w:numPr>
          <w:ilvl w:val="0"/>
          <w:numId w:val="32"/>
        </w:numPr>
        <w:rPr>
          <w:rtl/>
        </w:rPr>
      </w:pPr>
      <w:r w:rsidRPr="00577030">
        <w:rPr>
          <w:rFonts w:hint="cs"/>
          <w:b/>
          <w:bCs/>
          <w:rtl/>
        </w:rPr>
        <w:lastRenderedPageBreak/>
        <w:t>جهت دار بودن</w:t>
      </w:r>
      <w:r>
        <w:rPr>
          <w:rFonts w:hint="cs"/>
          <w:rtl/>
        </w:rPr>
        <w:t>: با توجه به این مساله که پلان کلیسا شامل دو بخش اصلی یعنی معبر و محراب است می توان جهت مشخصی ار ابتدای ورودی و در امتداد معبر مشاهده نمود که به مرکزیتی یعنی محراب ختم می شود. این جهت در اغلب کلیسا ها رو به شرق به عنوان مهد خورشید است.</w:t>
      </w:r>
      <w:r w:rsidRPr="00433CC7">
        <w:rPr>
          <w:rFonts w:hint="cs"/>
          <w:rtl/>
        </w:rPr>
        <w:t xml:space="preserve"> </w:t>
      </w:r>
      <w:r>
        <w:rPr>
          <w:rFonts w:hint="cs"/>
          <w:rtl/>
        </w:rPr>
        <w:t>(دیمیتریسو،2000، ص30)</w:t>
      </w:r>
    </w:p>
    <w:p w:rsidR="00D13851" w:rsidRPr="00D13851" w:rsidRDefault="00D13851" w:rsidP="000021C3">
      <w:pPr>
        <w:ind w:left="720"/>
        <w:rPr>
          <w:rtl/>
        </w:rPr>
      </w:pPr>
    </w:p>
    <w:p w:rsidR="00D13851" w:rsidRDefault="00D13851" w:rsidP="00D13851">
      <w:pPr>
        <w:pStyle w:val="Heading2"/>
        <w:bidi/>
        <w:spacing w:before="0" w:after="0"/>
      </w:pPr>
      <w:r w:rsidRPr="00D13851">
        <w:rPr>
          <w:rFonts w:hint="cs"/>
          <w:rtl/>
          <w:lang w:bidi="fa-IR"/>
        </w:rPr>
        <w:t>عبادتگاه مسلمانان</w:t>
      </w:r>
    </w:p>
    <w:p w:rsidR="00D13851" w:rsidRDefault="00D13851" w:rsidP="00D13851">
      <w:pPr>
        <w:pStyle w:val="Heading3"/>
        <w:spacing w:before="0" w:after="0"/>
        <w:rPr>
          <w:sz w:val="28"/>
          <w:szCs w:val="28"/>
          <w:rtl/>
        </w:rPr>
      </w:pPr>
      <w:r w:rsidRPr="00D13851">
        <w:rPr>
          <w:rFonts w:hint="cs"/>
          <w:sz w:val="28"/>
          <w:szCs w:val="28"/>
          <w:rtl/>
        </w:rPr>
        <w:t>مسجد</w:t>
      </w:r>
    </w:p>
    <w:p w:rsidR="00D13851" w:rsidRPr="005B4960" w:rsidRDefault="000A0AA7" w:rsidP="00D13851">
      <w:pPr>
        <w:ind w:left="-1"/>
        <w:contextualSpacing/>
        <w:jc w:val="lowKashida"/>
        <w:rPr>
          <w:rtl/>
        </w:rPr>
      </w:pPr>
      <w:r>
        <w:rPr>
          <w:rFonts w:hint="cs"/>
          <w:rtl/>
        </w:rPr>
        <w:t xml:space="preserve">واژه انگلیسی </w:t>
      </w:r>
      <w:r>
        <w:t>mosque</w:t>
      </w:r>
      <w:r>
        <w:rPr>
          <w:rFonts w:hint="cs"/>
          <w:rtl/>
        </w:rPr>
        <w:t xml:space="preserve"> از واژه عربی مسجد (جمع آن مساجد) و به معنای محل به خاک افتادن است. ( گرابار، 81،ص 84) مسجد خانه خداست، خدایی که علی رغم منسوب بودن تمام کثرات به ذات واحدش، هیچ گاه هویت خداوندی خود را به مرتبهی ملموسات و محسوسات تنزل نمی دهد. او واحد است و اتحاد با او جز با گذشتن از تجلیات کثیر ممکن نیست. حتی نقوش هم تنها زمانی مجازند به داخل مسجد گام نهند که با یکدیگر بپیوندند و همگی ندای وحدت سر دهند. (ذکرگو، 1384،ص86)</w:t>
      </w:r>
      <w:r w:rsidR="00E45D9D">
        <w:rPr>
          <w:rFonts w:hint="cs"/>
          <w:rtl/>
        </w:rPr>
        <w:t xml:space="preserve"> </w:t>
      </w:r>
      <w:r w:rsidR="00D13851" w:rsidRPr="005B4960">
        <w:rPr>
          <w:rFonts w:hint="cs"/>
          <w:rtl/>
        </w:rPr>
        <w:t>مسجد از آغاز جایگاهی برای عبادت، بیعت، اعلام مبارزات، تظلم خواهی و جز آن بوده است و به غیر از پاکیزگی و رو به قبله ایستادن تشریفات دیگری ندارد.</w:t>
      </w:r>
    </w:p>
    <w:p w:rsidR="00D13851" w:rsidRPr="005B4960" w:rsidRDefault="00D13851" w:rsidP="00433CC7">
      <w:pPr>
        <w:ind w:left="-1"/>
        <w:contextualSpacing/>
        <w:jc w:val="lowKashida"/>
        <w:rPr>
          <w:rtl/>
        </w:rPr>
      </w:pPr>
      <w:r w:rsidRPr="005B4960">
        <w:rPr>
          <w:rFonts w:hint="cs"/>
          <w:rtl/>
        </w:rPr>
        <w:t>یک دیوار که درست به سمت قبله یعنی همان حجرالاسود درون کعبه در مکه جهت یا</w:t>
      </w:r>
      <w:r w:rsidR="002E5C54">
        <w:rPr>
          <w:rFonts w:hint="cs"/>
          <w:rtl/>
        </w:rPr>
        <w:t xml:space="preserve">بی شده باشد. مسجد را مسجد میکند. </w:t>
      </w:r>
      <w:r w:rsidRPr="005B4960">
        <w:rPr>
          <w:rFonts w:hint="cs"/>
          <w:rtl/>
        </w:rPr>
        <w:t>در واقع می توان گفت که حتی دیوار هم الزامی نیست از قول پیاکبر اسلام نقل شده است که هر کجا نماز به پا دارید همان جا مسجد است.</w:t>
      </w:r>
      <w:r w:rsidR="00433CC7" w:rsidRPr="00433CC7">
        <w:rPr>
          <w:rFonts w:hint="cs"/>
          <w:rtl/>
        </w:rPr>
        <w:t xml:space="preserve"> </w:t>
      </w:r>
    </w:p>
    <w:p w:rsidR="00D13851" w:rsidRPr="005B4960" w:rsidRDefault="00D13851" w:rsidP="00D13851">
      <w:pPr>
        <w:ind w:left="-1"/>
        <w:contextualSpacing/>
        <w:jc w:val="lowKashida"/>
        <w:rPr>
          <w:rtl/>
        </w:rPr>
      </w:pPr>
      <w:r w:rsidRPr="005B4960">
        <w:rPr>
          <w:rFonts w:hint="cs"/>
          <w:rtl/>
        </w:rPr>
        <w:t>مع الوصف مسلمین از همان روز های آغازین ظهور دین اسلام مبادرت ب</w:t>
      </w:r>
      <w:r>
        <w:rPr>
          <w:rFonts w:hint="cs"/>
          <w:rtl/>
        </w:rPr>
        <w:t>ه</w:t>
      </w:r>
      <w:r w:rsidRPr="005B4960">
        <w:rPr>
          <w:rFonts w:hint="cs"/>
          <w:rtl/>
        </w:rPr>
        <w:t xml:space="preserve"> ساختن مسجد کردند</w:t>
      </w:r>
      <w:r>
        <w:rPr>
          <w:rFonts w:hint="cs"/>
          <w:rtl/>
        </w:rPr>
        <w:t xml:space="preserve"> و با وجود تغییرات بسیار</w:t>
      </w:r>
      <w:r w:rsidRPr="005B4960">
        <w:rPr>
          <w:rFonts w:hint="cs"/>
          <w:rtl/>
        </w:rPr>
        <w:t xml:space="preserve"> در قرون متمادی ، هیچ گاه زهد و سادگی پیامبر خود را به کلی فراموش نکرده اند.</w:t>
      </w:r>
      <w:r w:rsidR="002E5C54">
        <w:rPr>
          <w:rFonts w:hint="cs"/>
          <w:rtl/>
        </w:rPr>
        <w:t>(هیلن براند،1377،ص83)</w:t>
      </w:r>
    </w:p>
    <w:p w:rsidR="00D13851" w:rsidRPr="005B4960" w:rsidRDefault="00D13851" w:rsidP="000A0AA7">
      <w:pPr>
        <w:ind w:left="-1"/>
        <w:contextualSpacing/>
        <w:jc w:val="lowKashida"/>
        <w:rPr>
          <w:rtl/>
        </w:rPr>
      </w:pPr>
      <w:r w:rsidRPr="005B4960">
        <w:rPr>
          <w:rFonts w:hint="cs"/>
          <w:rtl/>
        </w:rPr>
        <w:lastRenderedPageBreak/>
        <w:t>معماری مسجد دارای ویژگی مساوات طلبانه</w:t>
      </w:r>
      <w:r>
        <w:rPr>
          <w:rFonts w:hint="cs"/>
          <w:rtl/>
        </w:rPr>
        <w:t>،</w:t>
      </w:r>
      <w:r w:rsidRPr="005B4960">
        <w:rPr>
          <w:rFonts w:hint="cs"/>
          <w:rtl/>
        </w:rPr>
        <w:t xml:space="preserve"> شمایل شکن. درون گرا و از همه مهمتر سرشار از انگیزه مذهبی عمیق است. تغییر جهت به سوی قبله در بدو ورود به ساختمان خود نمایی میکند. در گنبد خانه که محل اقامه نماز است اجزای معماری و آنچه مربوط به آیین نماز است، جمع شده اند و عبارتند از: گنبد اصلی، فضای بزرگ مسقف داخل ساختمان محراب، مقصوره و منبر.</w:t>
      </w:r>
    </w:p>
    <w:p w:rsidR="00D13851" w:rsidRDefault="000A0AA7" w:rsidP="00D13851">
      <w:pPr>
        <w:ind w:left="-1"/>
        <w:contextualSpacing/>
        <w:jc w:val="lowKashida"/>
        <w:rPr>
          <w:rtl/>
        </w:rPr>
      </w:pPr>
      <w:r>
        <w:rPr>
          <w:rFonts w:hint="cs"/>
          <w:rtl/>
        </w:rPr>
        <w:t>مسجد به طور خلاصه اصلا</w:t>
      </w:r>
      <w:r w:rsidR="00D13851" w:rsidRPr="005B4960">
        <w:rPr>
          <w:rFonts w:hint="cs"/>
          <w:rtl/>
        </w:rPr>
        <w:t xml:space="preserve"> یک ساختمان نیست بلکه به سادگی مکانی است که برای اقامه نماز مهیا شده است. سادگی زاهدانه آیین نماز تقریبا هر نوع ساختمانی را برای عبادت مناسب می داند.</w:t>
      </w:r>
      <w:r w:rsidR="002E5C54">
        <w:rPr>
          <w:rFonts w:hint="cs"/>
          <w:rtl/>
        </w:rPr>
        <w:t xml:space="preserve">(سلطانی، 1384، </w:t>
      </w:r>
      <w:r w:rsidR="00AE5C0F">
        <w:rPr>
          <w:rFonts w:hint="cs"/>
          <w:rtl/>
        </w:rPr>
        <w:t>ص81)</w:t>
      </w:r>
      <w:r w:rsidR="00E45D9D">
        <w:rPr>
          <w:rFonts w:hint="cs"/>
          <w:rtl/>
        </w:rPr>
        <w:t xml:space="preserve">  </w:t>
      </w:r>
    </w:p>
    <w:p w:rsidR="00E45D9D" w:rsidRDefault="00E45D9D" w:rsidP="00D13851">
      <w:pPr>
        <w:ind w:left="-1"/>
        <w:contextualSpacing/>
        <w:jc w:val="lowKashida"/>
        <w:rPr>
          <w:rtl/>
        </w:rPr>
      </w:pPr>
    </w:p>
    <w:p w:rsidR="00DF204C" w:rsidRPr="00DF204C" w:rsidRDefault="00DF204C" w:rsidP="00DF204C">
      <w:pPr>
        <w:pStyle w:val="Heading3"/>
        <w:spacing w:before="0" w:after="0"/>
        <w:rPr>
          <w:sz w:val="28"/>
          <w:szCs w:val="28"/>
          <w:rtl/>
        </w:rPr>
      </w:pPr>
      <w:r w:rsidRPr="00DF204C">
        <w:rPr>
          <w:rFonts w:hint="cs"/>
          <w:sz w:val="28"/>
          <w:szCs w:val="28"/>
          <w:rtl/>
        </w:rPr>
        <w:t>پیشینه مساجد</w:t>
      </w:r>
    </w:p>
    <w:p w:rsidR="00D13851" w:rsidRPr="005B4960" w:rsidRDefault="00D13851" w:rsidP="00AE5C0F">
      <w:pPr>
        <w:contextualSpacing/>
        <w:jc w:val="lowKashida"/>
        <w:rPr>
          <w:rtl/>
        </w:rPr>
      </w:pPr>
      <w:r w:rsidRPr="005B4960">
        <w:rPr>
          <w:rFonts w:hint="cs"/>
          <w:rtl/>
        </w:rPr>
        <w:t>مکان های عبادتی پیروان مذاهبی که اسلام جانشین آن ها شده بود، اساسا برای نیاز های مسلمانان نامناسب بودن. کلیساهای باسیلیک بیشتر بر ارتفاع تاکید داشتند تا به وسعت، آتشکده ها (جایگاه های مقدس آتش پرستی</w:t>
      </w:r>
      <w:r>
        <w:rPr>
          <w:rFonts w:hint="cs"/>
          <w:rtl/>
        </w:rPr>
        <w:t>) در امپراطوری ایران برای مراسمی</w:t>
      </w:r>
      <w:r w:rsidRPr="005B4960">
        <w:rPr>
          <w:rFonts w:hint="cs"/>
          <w:rtl/>
        </w:rPr>
        <w:t xml:space="preserve"> شناخته شده بودند که تعداد کمی روحانی را در خود می پذیرفتند و نه در خیل عظیم عبادت کنندگان به همین دلیل بود که مراکز عبادی مذاهب دیگر برای مسلمانان اولیه که به دنبال الهام می گشتند چندان اهمیت نداشت.</w:t>
      </w:r>
      <w:r w:rsidR="00AE5C0F" w:rsidRPr="00AE5C0F">
        <w:rPr>
          <w:rFonts w:hint="cs"/>
          <w:rtl/>
        </w:rPr>
        <w:t xml:space="preserve"> </w:t>
      </w:r>
      <w:r w:rsidR="00AE5C0F">
        <w:rPr>
          <w:rFonts w:hint="cs"/>
          <w:rtl/>
        </w:rPr>
        <w:t>(هیلن براند،1377،ص85)</w:t>
      </w:r>
    </w:p>
    <w:p w:rsidR="00D13851" w:rsidRPr="005B4960" w:rsidRDefault="00D13851" w:rsidP="00AE5C0F">
      <w:pPr>
        <w:ind w:left="-1"/>
        <w:contextualSpacing/>
        <w:jc w:val="lowKashida"/>
        <w:rPr>
          <w:rtl/>
        </w:rPr>
      </w:pPr>
      <w:r w:rsidRPr="005B4960">
        <w:rPr>
          <w:rFonts w:hint="cs"/>
          <w:rtl/>
        </w:rPr>
        <w:t>حرکات مقرر شده نماز</w:t>
      </w:r>
      <w:r w:rsidRPr="000F35A5">
        <w:rPr>
          <w:rFonts w:hint="cs"/>
          <w:color w:val="FF0000"/>
          <w:rtl/>
        </w:rPr>
        <w:t xml:space="preserve"> </w:t>
      </w:r>
      <w:r w:rsidRPr="005B4960">
        <w:rPr>
          <w:rFonts w:hint="cs"/>
          <w:rtl/>
        </w:rPr>
        <w:t>بدین معناست که هر عبادت کننده فضایی حدود 1 متر در 2 متر نیاز دارد. علاوه بر این، از آنجا که نماز به صورت جماعت برگزار می شد. پسندیده بود که جزء جزء حرکات همزمان انجام می شدند</w:t>
      </w:r>
      <w:r w:rsidRPr="00AE5C0F">
        <w:rPr>
          <w:rFonts w:hint="cs"/>
          <w:rtl/>
        </w:rPr>
        <w:t xml:space="preserve">. هر کاری جز این سبب به هم ریختگی و ناسازگری روانی می شد. پیشوایی نماز جماعت که بر عهده امام بود بر این مهم تکیه می کرد که بتوان امام را در حد امکان از همه جا براحتی مشاهده </w:t>
      </w:r>
      <w:r w:rsidRPr="00AE5C0F">
        <w:rPr>
          <w:rFonts w:hint="cs"/>
          <w:rtl/>
        </w:rPr>
        <w:lastRenderedPageBreak/>
        <w:t>کرد. بنابراین سنت ایستادن نمازگزاران در صفوف طولانی موازی با هم و رو به قبله پایه گذاری شد. بر عکس ترتیب عبادت کنندگان در اغلب کلیساهای مسیحیا</w:t>
      </w:r>
      <w:r w:rsidR="00AE5C0F">
        <w:rPr>
          <w:rFonts w:hint="cs"/>
          <w:rtl/>
        </w:rPr>
        <w:t xml:space="preserve">ن که در صفوفی عمود بر محراب است </w:t>
      </w:r>
      <w:r>
        <w:rPr>
          <w:rFonts w:hint="cs"/>
          <w:rtl/>
        </w:rPr>
        <w:t>ا</w:t>
      </w:r>
      <w:r w:rsidRPr="005B4960">
        <w:rPr>
          <w:rFonts w:hint="cs"/>
          <w:rtl/>
        </w:rPr>
        <w:t>ین کنار هم ایستادن نمازگزاران که در آیین نماز مسئله ای قرار دادی و بی شک امری غیر عقیدتی است. تنها عامل ضروری است که شک</w:t>
      </w:r>
      <w:r w:rsidR="00AE5C0F">
        <w:rPr>
          <w:rFonts w:hint="cs"/>
          <w:rtl/>
        </w:rPr>
        <w:t>ل ظاهری مساجد آینده را معین کرد</w:t>
      </w:r>
      <w:r w:rsidR="00AE5C0F" w:rsidRPr="005B4960">
        <w:rPr>
          <w:rFonts w:hint="cs"/>
          <w:rtl/>
        </w:rPr>
        <w:t>.</w:t>
      </w:r>
      <w:r w:rsidR="00AE5C0F">
        <w:rPr>
          <w:rFonts w:hint="cs"/>
          <w:rtl/>
        </w:rPr>
        <w:t>(سلطانی، 1384، ص81)</w:t>
      </w:r>
    </w:p>
    <w:p w:rsidR="00D13851" w:rsidRPr="005B4960" w:rsidRDefault="00D13851" w:rsidP="00AE5C0F">
      <w:pPr>
        <w:ind w:left="-1"/>
        <w:contextualSpacing/>
        <w:jc w:val="lowKashida"/>
        <w:rPr>
          <w:rtl/>
        </w:rPr>
      </w:pPr>
      <w:r w:rsidRPr="00AE5C0F">
        <w:rPr>
          <w:rFonts w:hint="cs"/>
          <w:rtl/>
        </w:rPr>
        <w:t>معماران مسلمان از همان آغاز باسیلیک و کلیساهای غربی مسیحیان را به مثابه منبع مناسبی برای الهام غیری در ساخت مسجد نفی کردند. البته شبستان مرکزی کلیسا که بر روی محراب تکیه داشت تا اندازه ای بر معماری مسجد تاثیر گذار</w:t>
      </w:r>
      <w:r>
        <w:rPr>
          <w:rFonts w:hint="cs"/>
          <w:rtl/>
        </w:rPr>
        <w:t xml:space="preserve"> بود شد ولی</w:t>
      </w:r>
      <w:r w:rsidRPr="005B4960">
        <w:rPr>
          <w:rFonts w:hint="cs"/>
          <w:rtl/>
        </w:rPr>
        <w:t xml:space="preserve"> شکل مناسبی اصلاح گردید و گاه در تعداد کثیری مسجد مانند مسجد بیبرس در قاهره یک فرم کاملا باسیلیکایی و به درو از محوریت آشکار مسیحیت با معماری مسجد در آمیخت.</w:t>
      </w:r>
      <w:r w:rsidR="00AE5C0F">
        <w:rPr>
          <w:rFonts w:hint="cs"/>
          <w:rtl/>
        </w:rPr>
        <w:t xml:space="preserve"> </w:t>
      </w:r>
      <w:r w:rsidRPr="005B4960">
        <w:rPr>
          <w:rFonts w:hint="cs"/>
          <w:rtl/>
        </w:rPr>
        <w:t xml:space="preserve">مسجد در طی روندی </w:t>
      </w:r>
      <w:r>
        <w:rPr>
          <w:rFonts w:hint="cs"/>
          <w:rtl/>
        </w:rPr>
        <w:t xml:space="preserve">طبیعی، کانون اجتماعی دین تازه شد. </w:t>
      </w:r>
      <w:r w:rsidRPr="005B4960">
        <w:rPr>
          <w:rFonts w:hint="cs"/>
          <w:rtl/>
        </w:rPr>
        <w:t>مساجد کوچکتر عموما از این امر تبعیت نمی کردند و در این زمان است که دو واژه جداگانه برای مسجد اتخاذ شد؛ مسجد و مسجد جامع.</w:t>
      </w:r>
      <w:r w:rsidR="00AE5C0F" w:rsidRPr="00AE5C0F">
        <w:rPr>
          <w:rFonts w:hint="cs"/>
          <w:rtl/>
        </w:rPr>
        <w:t xml:space="preserve"> </w:t>
      </w:r>
      <w:r w:rsidR="00AE5C0F">
        <w:rPr>
          <w:rFonts w:hint="cs"/>
          <w:rtl/>
        </w:rPr>
        <w:t>(هیلن براند،1377،ص85)</w:t>
      </w:r>
    </w:p>
    <w:p w:rsidR="00D13851" w:rsidRPr="005B4960" w:rsidRDefault="00D13851" w:rsidP="00D13851">
      <w:pPr>
        <w:ind w:left="-1"/>
        <w:contextualSpacing/>
        <w:jc w:val="lowKashida"/>
        <w:rPr>
          <w:rtl/>
        </w:rPr>
      </w:pPr>
      <w:r w:rsidRPr="005B4960">
        <w:rPr>
          <w:rFonts w:hint="cs"/>
          <w:rtl/>
        </w:rPr>
        <w:t>از قرن چهارم به بعد مساجد به همراه بناهای زیادی بنا گردید مانند کاروانسرا، آرامگاه، کاخ مدرسه و یا دانشکده های علوم دینی و ... این همراهی مسجد با مکان های فرعی عبادت، تغییرات بسیار زیادی را در شکل ظاهری مسجد م</w:t>
      </w:r>
      <w:r>
        <w:rPr>
          <w:rFonts w:hint="cs"/>
          <w:rtl/>
        </w:rPr>
        <w:t>و</w:t>
      </w:r>
      <w:r w:rsidRPr="005B4960">
        <w:rPr>
          <w:rFonts w:hint="cs"/>
          <w:rtl/>
        </w:rPr>
        <w:t>جب گردید.</w:t>
      </w:r>
      <w:r w:rsidRPr="009E587B">
        <w:rPr>
          <w:rFonts w:hint="cs"/>
          <w:rtl/>
        </w:rPr>
        <w:t xml:space="preserve"> </w:t>
      </w:r>
      <w:r w:rsidRPr="005B4960">
        <w:rPr>
          <w:rFonts w:hint="cs"/>
          <w:rtl/>
        </w:rPr>
        <w:t xml:space="preserve">مسجد جامع بنایی فوق العاده با عظمت وجود مسجد جامع در هر آبادی موقعیت شهر شدن را برای آنجا به ارمغان می آورد. </w:t>
      </w:r>
    </w:p>
    <w:p w:rsidR="00D13851" w:rsidRDefault="00D13851" w:rsidP="00D13851">
      <w:pPr>
        <w:rPr>
          <w:rtl/>
        </w:rPr>
      </w:pPr>
      <w:r w:rsidRPr="005B4960">
        <w:rPr>
          <w:rFonts w:hint="cs"/>
          <w:rtl/>
        </w:rPr>
        <w:t xml:space="preserve">به رغم تفاوت فاحشی که بین وظایف مسجد و مسجد جامع وجود دارد. هیچ گونه تفاوتی از این دست در طرح اساسی این دو نوع بنا ضرورت نمی یابد. به واقع مسجد جامع وسعت زیادی داشت آن هم بر حسب </w:t>
      </w:r>
      <w:r w:rsidRPr="005B4960">
        <w:rPr>
          <w:rFonts w:hint="cs"/>
          <w:rtl/>
        </w:rPr>
        <w:lastRenderedPageBreak/>
        <w:t xml:space="preserve">اندازه </w:t>
      </w:r>
      <w:r>
        <w:rPr>
          <w:rFonts w:hint="cs"/>
          <w:rtl/>
        </w:rPr>
        <w:t xml:space="preserve">و هم به دلیل تزیینات بیش از </w:t>
      </w:r>
      <w:r w:rsidR="00AE5C0F">
        <w:rPr>
          <w:rFonts w:hint="cs"/>
          <w:rtl/>
        </w:rPr>
        <w:t>حدی که وجود داشت</w:t>
      </w:r>
      <w:r w:rsidR="00AE5C0F" w:rsidRPr="005B4960">
        <w:rPr>
          <w:rFonts w:hint="cs"/>
          <w:rtl/>
        </w:rPr>
        <w:t>.</w:t>
      </w:r>
      <w:r w:rsidR="00AE5C0F">
        <w:rPr>
          <w:rFonts w:hint="cs"/>
          <w:rtl/>
        </w:rPr>
        <w:t>(سلطانی، 1384، ص81)</w:t>
      </w:r>
    </w:p>
    <w:p w:rsidR="00D13851" w:rsidRDefault="00D13851" w:rsidP="00D13851">
      <w:pPr>
        <w:rPr>
          <w:rtl/>
        </w:rPr>
      </w:pPr>
    </w:p>
    <w:p w:rsidR="00D13851" w:rsidRDefault="00D13851" w:rsidP="00D13851">
      <w:pPr>
        <w:pStyle w:val="Heading3"/>
        <w:spacing w:before="0" w:after="0"/>
        <w:rPr>
          <w:sz w:val="28"/>
          <w:szCs w:val="28"/>
          <w:rtl/>
        </w:rPr>
      </w:pPr>
      <w:r w:rsidRPr="00D13851">
        <w:rPr>
          <w:rFonts w:hint="cs"/>
          <w:sz w:val="28"/>
          <w:szCs w:val="28"/>
          <w:rtl/>
        </w:rPr>
        <w:t>عناصر کالبدی مساجد</w:t>
      </w:r>
    </w:p>
    <w:p w:rsidR="00D13851" w:rsidRPr="005B4960" w:rsidRDefault="00D13851" w:rsidP="00D13851">
      <w:pPr>
        <w:ind w:left="-1"/>
        <w:contextualSpacing/>
        <w:jc w:val="lowKashida"/>
        <w:rPr>
          <w:rtl/>
        </w:rPr>
      </w:pPr>
      <w:r w:rsidRPr="005B4960">
        <w:rPr>
          <w:rFonts w:hint="cs"/>
          <w:rtl/>
        </w:rPr>
        <w:t>در قرون</w:t>
      </w:r>
      <w:r>
        <w:rPr>
          <w:rFonts w:hint="cs"/>
          <w:rtl/>
        </w:rPr>
        <w:t xml:space="preserve"> اولیه نوآوری هایی در مساجد</w:t>
      </w:r>
      <w:r w:rsidRPr="005B4960">
        <w:rPr>
          <w:rFonts w:hint="cs"/>
          <w:rtl/>
        </w:rPr>
        <w:t xml:space="preserve"> دیده شد. این نو آوری ها که باعث دگرگون شدن سادگی مساجد اولیه گردید. در وافع نشانگر تاثیر برخی عقاید، فنون و مصالح خارجی است. از این پس معماری مسجد، بیانگر تاثیرات ایران و بیزانس باستان است. نوآو</w:t>
      </w:r>
      <w:r w:rsidR="00433CC7">
        <w:rPr>
          <w:rFonts w:hint="cs"/>
          <w:rtl/>
        </w:rPr>
        <w:t>ر</w:t>
      </w:r>
      <w:r w:rsidRPr="005B4960">
        <w:rPr>
          <w:rFonts w:hint="cs"/>
          <w:rtl/>
        </w:rPr>
        <w:t>ی ها و ویژگی های جدید عبارتند از :</w:t>
      </w:r>
    </w:p>
    <w:p w:rsidR="00D13851" w:rsidRDefault="00D13851" w:rsidP="00D13851">
      <w:pPr>
        <w:ind w:left="-1"/>
        <w:contextualSpacing/>
        <w:jc w:val="lowKashida"/>
        <w:rPr>
          <w:rtl/>
        </w:rPr>
      </w:pPr>
      <w:r w:rsidRPr="005B4960">
        <w:rPr>
          <w:rFonts w:hint="cs"/>
          <w:rtl/>
        </w:rPr>
        <w:t>محراب یا تورفتگی برای استقرار پیشنماز، منبر یا سکوی وعظ مقصوره که نوعی اتاقک باشکوه است. بازوی چلیپای برجسته با سقف دو طرفه شیب دار و طاق نمای روی فضای محراب. این ویژگی ها دارای اهمیت یکسانی نبودن</w:t>
      </w:r>
      <w:r w:rsidR="006E5AE3">
        <w:rPr>
          <w:rFonts w:hint="cs"/>
          <w:rtl/>
        </w:rPr>
        <w:t>د  غالبا هر پنج تای این ها در یک</w:t>
      </w:r>
      <w:r w:rsidRPr="005B4960">
        <w:rPr>
          <w:rFonts w:hint="cs"/>
          <w:rtl/>
        </w:rPr>
        <w:t xml:space="preserve"> بنا دیده نمی شوند. </w:t>
      </w:r>
    </w:p>
    <w:p w:rsidR="00D13851" w:rsidRPr="005B4960" w:rsidRDefault="00D13851" w:rsidP="006E5AE3">
      <w:pPr>
        <w:numPr>
          <w:ilvl w:val="0"/>
          <w:numId w:val="28"/>
        </w:numPr>
        <w:contextualSpacing/>
        <w:jc w:val="lowKashida"/>
        <w:rPr>
          <w:rtl/>
        </w:rPr>
      </w:pPr>
      <w:r w:rsidRPr="00A95560">
        <w:rPr>
          <w:rFonts w:hint="cs"/>
          <w:b/>
          <w:bCs/>
          <w:rtl/>
        </w:rPr>
        <w:t>محراب</w:t>
      </w:r>
      <w:r w:rsidRPr="005B4960">
        <w:rPr>
          <w:rFonts w:hint="cs"/>
          <w:rtl/>
        </w:rPr>
        <w:t>: تورفتگی کمانی عمیق د</w:t>
      </w:r>
      <w:r>
        <w:rPr>
          <w:rFonts w:hint="cs"/>
          <w:rtl/>
        </w:rPr>
        <w:t>ر دیوار که می توانست جایگاه بت در برخی معابد</w:t>
      </w:r>
      <w:r w:rsidRPr="005B4960">
        <w:rPr>
          <w:rFonts w:hint="cs"/>
          <w:rtl/>
        </w:rPr>
        <w:t>، یا جایگاه شخصی امپراطور در کاخ قدیمی باشد.</w:t>
      </w:r>
    </w:p>
    <w:p w:rsidR="00D13851" w:rsidRDefault="00D13851" w:rsidP="006E5AE3">
      <w:pPr>
        <w:numPr>
          <w:ilvl w:val="0"/>
          <w:numId w:val="28"/>
        </w:numPr>
        <w:contextualSpacing/>
        <w:jc w:val="lowKashida"/>
      </w:pPr>
      <w:r w:rsidRPr="009E587B">
        <w:rPr>
          <w:rFonts w:hint="cs"/>
          <w:b/>
          <w:bCs/>
          <w:rtl/>
        </w:rPr>
        <w:t>منبر</w:t>
      </w:r>
      <w:r w:rsidRPr="005B4960">
        <w:rPr>
          <w:rFonts w:hint="cs"/>
          <w:rtl/>
        </w:rPr>
        <w:t xml:space="preserve">: </w:t>
      </w:r>
      <w:r>
        <w:rPr>
          <w:rFonts w:hint="cs"/>
          <w:rtl/>
        </w:rPr>
        <w:t xml:space="preserve">سکویی که </w:t>
      </w:r>
      <w:r w:rsidRPr="005B4960">
        <w:rPr>
          <w:rFonts w:hint="cs"/>
          <w:rtl/>
        </w:rPr>
        <w:t>برای به راحتی دیده و شنید</w:t>
      </w:r>
      <w:r>
        <w:rPr>
          <w:rFonts w:hint="cs"/>
          <w:rtl/>
        </w:rPr>
        <w:t>ه شدن خطیبی که خطبه را می خواند بود.</w:t>
      </w:r>
    </w:p>
    <w:p w:rsidR="004228A9" w:rsidRDefault="00D8526C" w:rsidP="004228A9">
      <w:pPr>
        <w:keepNext/>
        <w:contextualSpacing/>
        <w:jc w:val="center"/>
      </w:pPr>
      <w:r>
        <w:rPr>
          <w:noProof/>
          <w:lang w:bidi="ar-SA"/>
        </w:rPr>
        <w:drawing>
          <wp:inline distT="0" distB="0" distL="0" distR="0" wp14:anchorId="60E70BDA" wp14:editId="1ABEA3F5">
            <wp:extent cx="1719580" cy="2005965"/>
            <wp:effectExtent l="0" t="0" r="0" b="0"/>
            <wp:docPr id="8" name="Picture 8" descr="6422158124149182181061571267168169147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42215812414918218106157126716816914758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19580" cy="2005965"/>
                    </a:xfrm>
                    <a:prstGeom prst="rect">
                      <a:avLst/>
                    </a:prstGeom>
                    <a:noFill/>
                    <a:ln>
                      <a:noFill/>
                    </a:ln>
                  </pic:spPr>
                </pic:pic>
              </a:graphicData>
            </a:graphic>
          </wp:inline>
        </w:drawing>
      </w:r>
    </w:p>
    <w:p w:rsidR="004228A9" w:rsidRPr="004228A9" w:rsidRDefault="004228A9" w:rsidP="004228A9">
      <w:pPr>
        <w:pStyle w:val="Caption"/>
        <w:rPr>
          <w:b w:val="0"/>
          <w:bCs w:val="0"/>
          <w:rtl/>
        </w:rPr>
      </w:pPr>
      <w:r w:rsidRPr="004228A9">
        <w:rPr>
          <w:b w:val="0"/>
          <w:bCs w:val="0"/>
          <w:rtl/>
        </w:rPr>
        <w:t>تصو</w:t>
      </w:r>
      <w:r w:rsidRPr="004228A9">
        <w:rPr>
          <w:rFonts w:hint="cs"/>
          <w:b w:val="0"/>
          <w:bCs w:val="0"/>
          <w:rtl/>
        </w:rPr>
        <w:t>یر</w:t>
      </w:r>
      <w:r w:rsidRPr="004228A9">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6</w:t>
      </w:r>
      <w:r w:rsidR="001020BF">
        <w:rPr>
          <w:b w:val="0"/>
          <w:bCs w:val="0"/>
          <w:rtl/>
        </w:rPr>
        <w:fldChar w:fldCharType="end"/>
      </w:r>
      <w:r w:rsidRPr="004228A9">
        <w:rPr>
          <w:rFonts w:hint="cs"/>
          <w:b w:val="0"/>
          <w:bCs w:val="0"/>
          <w:rtl/>
        </w:rPr>
        <w:t>- منبر و محراب مسجد گوهرشاد(منبع:</w:t>
      </w:r>
      <w:r w:rsidRPr="004228A9">
        <w:rPr>
          <w:b w:val="0"/>
          <w:bCs w:val="0"/>
        </w:rPr>
        <w:t xml:space="preserve"> http://www.tebyan.net</w:t>
      </w:r>
      <w:r w:rsidRPr="004228A9">
        <w:rPr>
          <w:rFonts w:hint="cs"/>
          <w:b w:val="0"/>
          <w:bCs w:val="0"/>
          <w:rtl/>
        </w:rPr>
        <w:t>)</w:t>
      </w:r>
    </w:p>
    <w:p w:rsidR="00D13851" w:rsidRPr="005B4960" w:rsidRDefault="00D13851" w:rsidP="006E5AE3">
      <w:pPr>
        <w:numPr>
          <w:ilvl w:val="0"/>
          <w:numId w:val="28"/>
        </w:numPr>
        <w:contextualSpacing/>
        <w:jc w:val="lowKashida"/>
        <w:rPr>
          <w:rtl/>
        </w:rPr>
      </w:pPr>
      <w:r w:rsidRPr="009E587B">
        <w:rPr>
          <w:rFonts w:hint="cs"/>
          <w:b/>
          <w:bCs/>
          <w:rtl/>
        </w:rPr>
        <w:t>مقصوره</w:t>
      </w:r>
      <w:r>
        <w:rPr>
          <w:rFonts w:hint="cs"/>
          <w:rtl/>
        </w:rPr>
        <w:t>: حصاری جداگانه و اغلب</w:t>
      </w:r>
      <w:r w:rsidRPr="005B4960">
        <w:rPr>
          <w:rFonts w:hint="cs"/>
          <w:rtl/>
        </w:rPr>
        <w:t xml:space="preserve"> مربع شکل است که درون مسجد و نزدیک محراب قرار دارد.</w:t>
      </w:r>
    </w:p>
    <w:p w:rsidR="00D13851" w:rsidRPr="005B4960" w:rsidRDefault="00D13851" w:rsidP="006E5AE3">
      <w:pPr>
        <w:numPr>
          <w:ilvl w:val="0"/>
          <w:numId w:val="28"/>
        </w:numPr>
        <w:contextualSpacing/>
        <w:jc w:val="lowKashida"/>
        <w:rPr>
          <w:rtl/>
        </w:rPr>
      </w:pPr>
      <w:r w:rsidRPr="009E587B">
        <w:rPr>
          <w:rFonts w:hint="cs"/>
          <w:b/>
          <w:bCs/>
          <w:rtl/>
        </w:rPr>
        <w:lastRenderedPageBreak/>
        <w:t>بازوی چلیپا برجسته با سقف دو طرف شیبدار:</w:t>
      </w:r>
      <w:r w:rsidRPr="005B4960">
        <w:rPr>
          <w:rFonts w:hint="cs"/>
          <w:rtl/>
        </w:rPr>
        <w:t xml:space="preserve"> محوری قرینه با قسمت اصلی در حرم</w:t>
      </w:r>
      <w:r>
        <w:rPr>
          <w:rFonts w:hint="cs"/>
          <w:rtl/>
        </w:rPr>
        <w:t xml:space="preserve"> ساخته ش</w:t>
      </w:r>
      <w:r w:rsidRPr="005B4960">
        <w:rPr>
          <w:rFonts w:hint="cs"/>
          <w:rtl/>
        </w:rPr>
        <w:t>د تا وجود محراب که در انتهای آن محور قرار داشت برجسته تر به نظر آید.</w:t>
      </w:r>
    </w:p>
    <w:p w:rsidR="00D13851" w:rsidRDefault="00D13851" w:rsidP="006E5AE3">
      <w:pPr>
        <w:numPr>
          <w:ilvl w:val="0"/>
          <w:numId w:val="28"/>
        </w:numPr>
        <w:contextualSpacing/>
        <w:jc w:val="lowKashida"/>
      </w:pPr>
      <w:r w:rsidRPr="009E587B">
        <w:rPr>
          <w:rFonts w:hint="cs"/>
          <w:b/>
          <w:bCs/>
          <w:rtl/>
        </w:rPr>
        <w:t>گنبد بالای محراب</w:t>
      </w:r>
      <w:r w:rsidRPr="005B4960">
        <w:rPr>
          <w:rFonts w:hint="cs"/>
          <w:rtl/>
        </w:rPr>
        <w:t>: گنبد به عنوان نشانه خارجی مسجد می باشد. اضافه بر این صرفا شکل آن با جنبه های غیر مذهبی زیادی که دارد. تاکیدی است بر نقش بسیار مهم محراب و بالاخره اینکه موقعیت قبله را مشخص می کند.</w:t>
      </w:r>
      <w:r w:rsidR="006E5AE3" w:rsidRPr="006E5AE3">
        <w:rPr>
          <w:rFonts w:hint="cs"/>
          <w:rtl/>
        </w:rPr>
        <w:t xml:space="preserve"> </w:t>
      </w:r>
      <w:r w:rsidR="006E5AE3">
        <w:rPr>
          <w:rtl/>
        </w:rPr>
        <w:br/>
      </w:r>
      <w:r w:rsidR="006E5AE3">
        <w:rPr>
          <w:rFonts w:hint="cs"/>
          <w:rtl/>
        </w:rPr>
        <w:t xml:space="preserve">با گذر زمان </w:t>
      </w:r>
      <w:r w:rsidR="006E5AE3" w:rsidRPr="005B4960">
        <w:rPr>
          <w:rFonts w:hint="cs"/>
          <w:rtl/>
        </w:rPr>
        <w:t>گنبد به عنوان نماد اصلی در حجم خارجی مسجد و همچنین نمایی از آسمان جای خود را در فضای کالبدی مساجد باز کرد و به عنوان مهمترین نماد کالبدی مسجد از دور دست تا به امروز باقی ماند و تکامل یافت</w:t>
      </w:r>
      <w:r w:rsidR="006E5AE3">
        <w:rPr>
          <w:rFonts w:hint="cs"/>
          <w:rtl/>
        </w:rPr>
        <w:t>.</w:t>
      </w:r>
    </w:p>
    <w:p w:rsidR="006E5AE3" w:rsidRDefault="006E5AE3" w:rsidP="006E5AE3">
      <w:pPr>
        <w:ind w:left="708"/>
        <w:contextualSpacing/>
        <w:jc w:val="lowKashida"/>
        <w:rPr>
          <w:rtl/>
        </w:rPr>
      </w:pPr>
      <w:r w:rsidRPr="005B4960">
        <w:rPr>
          <w:rFonts w:hint="cs"/>
          <w:rtl/>
        </w:rPr>
        <w:t>گنبد پوسته است</w:t>
      </w:r>
      <w:r>
        <w:rPr>
          <w:rFonts w:hint="cs"/>
          <w:rtl/>
        </w:rPr>
        <w:t>،</w:t>
      </w:r>
      <w:r w:rsidRPr="005B4960">
        <w:rPr>
          <w:rFonts w:hint="cs"/>
          <w:rtl/>
        </w:rPr>
        <w:t xml:space="preserve"> پوسته ای که آسمان را خیمه زده و به درون برده و سر در درون دارد.</w:t>
      </w:r>
      <w:r>
        <w:rPr>
          <w:rFonts w:hint="cs"/>
          <w:rtl/>
        </w:rPr>
        <w:t xml:space="preserve"> </w:t>
      </w:r>
      <w:r w:rsidRPr="005B4960">
        <w:rPr>
          <w:rFonts w:hint="cs"/>
          <w:rtl/>
        </w:rPr>
        <w:t>پ</w:t>
      </w:r>
      <w:r>
        <w:rPr>
          <w:rFonts w:hint="cs"/>
          <w:rtl/>
        </w:rPr>
        <w:t>وسته ها شکلی محدب و قرینه دارند و همه، مغز ها را در بر می گیرند.</w:t>
      </w:r>
      <w:r w:rsidRPr="005B4960">
        <w:rPr>
          <w:rFonts w:hint="cs"/>
          <w:rtl/>
        </w:rPr>
        <w:t xml:space="preserve"> پوسته گنبد </w:t>
      </w:r>
      <w:r>
        <w:rPr>
          <w:rFonts w:hint="cs"/>
          <w:rtl/>
        </w:rPr>
        <w:t>حضور انسان عابد را حفاظ شده و</w:t>
      </w:r>
      <w:r w:rsidRPr="005B4960">
        <w:rPr>
          <w:rFonts w:hint="cs"/>
          <w:rtl/>
        </w:rPr>
        <w:t xml:space="preserve"> قبل</w:t>
      </w:r>
      <w:r>
        <w:rPr>
          <w:rFonts w:hint="cs"/>
          <w:rtl/>
        </w:rPr>
        <w:t xml:space="preserve"> از آنکه خود را به نمایش بگذارد،</w:t>
      </w:r>
      <w:r w:rsidRPr="005B4960">
        <w:rPr>
          <w:rFonts w:hint="cs"/>
          <w:rtl/>
        </w:rPr>
        <w:t xml:space="preserve"> به هسته انسانی خود اشاره دارد. رنگ های روشن</w:t>
      </w:r>
      <w:r>
        <w:rPr>
          <w:rFonts w:hint="cs"/>
          <w:rtl/>
        </w:rPr>
        <w:t>، صیقلی و شفاف گنبد ها خورشید را در کمند خویش دارند و</w:t>
      </w:r>
      <w:r w:rsidRPr="005B4960">
        <w:rPr>
          <w:rFonts w:hint="cs"/>
          <w:rtl/>
        </w:rPr>
        <w:t xml:space="preserve"> در متن رنگ های بی تفا</w:t>
      </w:r>
      <w:r>
        <w:rPr>
          <w:rFonts w:hint="cs"/>
          <w:rtl/>
        </w:rPr>
        <w:t>وت و ساده کاهگل و آجر نشسته</w:t>
      </w:r>
      <w:r w:rsidRPr="005B4960">
        <w:rPr>
          <w:rFonts w:hint="cs"/>
          <w:rtl/>
        </w:rPr>
        <w:t xml:space="preserve"> خبر از آفتاب درون مغز خود می دهد.</w:t>
      </w:r>
    </w:p>
    <w:p w:rsidR="004228A9" w:rsidRDefault="004228A9" w:rsidP="006E5AE3">
      <w:pPr>
        <w:ind w:left="708"/>
        <w:contextualSpacing/>
        <w:jc w:val="lowKashida"/>
        <w:rPr>
          <w:rtl/>
        </w:rPr>
      </w:pPr>
    </w:p>
    <w:p w:rsidR="004228A9" w:rsidRDefault="00D8526C" w:rsidP="004228A9">
      <w:pPr>
        <w:keepNext/>
        <w:ind w:left="708"/>
        <w:contextualSpacing/>
        <w:jc w:val="center"/>
      </w:pPr>
      <w:r>
        <w:rPr>
          <w:noProof/>
          <w:lang w:bidi="ar-SA"/>
        </w:rPr>
        <w:drawing>
          <wp:inline distT="0" distB="0" distL="0" distR="0" wp14:anchorId="1EA4A7DA" wp14:editId="2DC8125D">
            <wp:extent cx="1719580" cy="1337310"/>
            <wp:effectExtent l="0" t="0" r="0" b="0"/>
            <wp:docPr id="9" name="Picture 9" descr="851278416420524466142225671742214443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5127841642052446614222567174221444327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9580" cy="1337310"/>
                    </a:xfrm>
                    <a:prstGeom prst="rect">
                      <a:avLst/>
                    </a:prstGeom>
                    <a:noFill/>
                    <a:ln>
                      <a:noFill/>
                    </a:ln>
                  </pic:spPr>
                </pic:pic>
              </a:graphicData>
            </a:graphic>
          </wp:inline>
        </w:drawing>
      </w:r>
    </w:p>
    <w:p w:rsidR="004228A9" w:rsidRPr="004228A9" w:rsidRDefault="004228A9" w:rsidP="004228A9">
      <w:pPr>
        <w:pStyle w:val="Caption"/>
        <w:rPr>
          <w:b w:val="0"/>
          <w:bCs w:val="0"/>
          <w:rtl/>
        </w:rPr>
      </w:pPr>
      <w:r w:rsidRPr="004228A9">
        <w:rPr>
          <w:b w:val="0"/>
          <w:bCs w:val="0"/>
          <w:rtl/>
        </w:rPr>
        <w:t>تصو</w:t>
      </w:r>
      <w:r w:rsidRPr="004228A9">
        <w:rPr>
          <w:rFonts w:hint="cs"/>
          <w:b w:val="0"/>
          <w:bCs w:val="0"/>
          <w:rtl/>
        </w:rPr>
        <w:t>یر</w:t>
      </w:r>
      <w:r w:rsidRPr="004228A9">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Pr="004228A9">
        <w:rPr>
          <w:rFonts w:hint="cs"/>
          <w:b w:val="0"/>
          <w:bCs w:val="0"/>
          <w:rtl/>
        </w:rPr>
        <w:t>- گنبد مسجد گوهرشاد</w:t>
      </w:r>
      <w:r w:rsidR="001F01FF">
        <w:rPr>
          <w:rFonts w:hint="cs"/>
          <w:b w:val="0"/>
          <w:bCs w:val="0"/>
          <w:rtl/>
        </w:rPr>
        <w:t xml:space="preserve"> </w:t>
      </w:r>
      <w:r w:rsidRPr="004228A9">
        <w:rPr>
          <w:rFonts w:hint="cs"/>
          <w:b w:val="0"/>
          <w:bCs w:val="0"/>
          <w:rtl/>
        </w:rPr>
        <w:t>(منبع:</w:t>
      </w:r>
      <w:r w:rsidRPr="004228A9">
        <w:rPr>
          <w:b w:val="0"/>
          <w:bCs w:val="0"/>
        </w:rPr>
        <w:t xml:space="preserve"> http://www.tebyan.net</w:t>
      </w:r>
      <w:r w:rsidRPr="004228A9">
        <w:rPr>
          <w:rFonts w:hint="cs"/>
          <w:b w:val="0"/>
          <w:bCs w:val="0"/>
          <w:rtl/>
        </w:rPr>
        <w:t>)</w:t>
      </w:r>
    </w:p>
    <w:p w:rsidR="006E5AE3" w:rsidRPr="005B4960" w:rsidRDefault="006E5AE3" w:rsidP="006E5AE3">
      <w:pPr>
        <w:ind w:left="719"/>
        <w:contextualSpacing/>
        <w:jc w:val="lowKashida"/>
        <w:rPr>
          <w:rtl/>
        </w:rPr>
      </w:pPr>
    </w:p>
    <w:p w:rsidR="00D13851" w:rsidRPr="005B4960" w:rsidRDefault="00D13851" w:rsidP="006E5AE3">
      <w:pPr>
        <w:ind w:left="359"/>
        <w:contextualSpacing/>
        <w:jc w:val="lowKashida"/>
        <w:rPr>
          <w:rtl/>
        </w:rPr>
      </w:pPr>
      <w:r>
        <w:rPr>
          <w:rFonts w:hint="cs"/>
          <w:rtl/>
        </w:rPr>
        <w:lastRenderedPageBreak/>
        <w:t xml:space="preserve">مسجد اجزایی دیگر نیز دارد که حتی شاید برخی </w:t>
      </w:r>
      <w:r w:rsidRPr="005B4960">
        <w:rPr>
          <w:rFonts w:hint="cs"/>
          <w:rtl/>
        </w:rPr>
        <w:t>از اهمیتی همسان یا بیش</w:t>
      </w:r>
      <w:r>
        <w:rPr>
          <w:rFonts w:hint="cs"/>
          <w:rtl/>
        </w:rPr>
        <w:t xml:space="preserve"> تر</w:t>
      </w:r>
      <w:r w:rsidRPr="005B4960">
        <w:rPr>
          <w:rFonts w:hint="cs"/>
          <w:rtl/>
        </w:rPr>
        <w:t xml:space="preserve"> برخوردار باشند. مناره، حیاط، شبستان، سرپوشیده و امکانات وضو همگی نقش مهم در طرح کلی مسجد دارند</w:t>
      </w:r>
      <w:r>
        <w:rPr>
          <w:rFonts w:hint="cs"/>
          <w:rtl/>
        </w:rPr>
        <w:t>.</w:t>
      </w:r>
    </w:p>
    <w:p w:rsidR="00D13851" w:rsidRDefault="00D13851" w:rsidP="006E5AE3">
      <w:pPr>
        <w:numPr>
          <w:ilvl w:val="0"/>
          <w:numId w:val="28"/>
        </w:numPr>
        <w:contextualSpacing/>
        <w:jc w:val="lowKashida"/>
      </w:pPr>
      <w:r w:rsidRPr="009E587B">
        <w:rPr>
          <w:rFonts w:hint="cs"/>
          <w:b/>
          <w:bCs/>
          <w:rtl/>
        </w:rPr>
        <w:t>حیاط</w:t>
      </w:r>
      <w:r>
        <w:rPr>
          <w:rFonts w:hint="cs"/>
          <w:rtl/>
        </w:rPr>
        <w:t xml:space="preserve">: </w:t>
      </w:r>
      <w:r w:rsidRPr="005B4960">
        <w:rPr>
          <w:rFonts w:hint="cs"/>
          <w:rtl/>
        </w:rPr>
        <w:t>فضای عظیم خالی هر بیننده را متوقف می کند و او را متوجه این نکته می سازد که دنیای بی روح و کسل کننده روزمره را پشت سر گذاشته است. حیاط مسجد نیز همچون حیاط جلوی کلیساهای مسیحی اولیه، خبر از وجود حرم می دهد و محدوده ای مقدس را مشخص می کند. حتی اگر این محدوده عموما برای عبادت استفاده نشود</w:t>
      </w:r>
      <w:r>
        <w:rPr>
          <w:rFonts w:hint="cs"/>
          <w:rtl/>
        </w:rPr>
        <w:t>.</w:t>
      </w:r>
    </w:p>
    <w:p w:rsidR="001F01FF" w:rsidRDefault="00D8526C" w:rsidP="001F01FF">
      <w:pPr>
        <w:keepNext/>
        <w:contextualSpacing/>
        <w:jc w:val="center"/>
      </w:pPr>
      <w:r>
        <w:rPr>
          <w:noProof/>
          <w:lang w:bidi="ar-SA"/>
        </w:rPr>
        <w:drawing>
          <wp:inline distT="0" distB="0" distL="0" distR="0" wp14:anchorId="6F754E27" wp14:editId="02441C3E">
            <wp:extent cx="2907030" cy="2183765"/>
            <wp:effectExtent l="0" t="0" r="7620" b="6985"/>
            <wp:docPr id="10" name="Picture 10" descr="Emadod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dodol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7030" cy="2183765"/>
                    </a:xfrm>
                    <a:prstGeom prst="rect">
                      <a:avLst/>
                    </a:prstGeom>
                    <a:noFill/>
                    <a:ln>
                      <a:noFill/>
                    </a:ln>
                  </pic:spPr>
                </pic:pic>
              </a:graphicData>
            </a:graphic>
          </wp:inline>
        </w:drawing>
      </w:r>
    </w:p>
    <w:p w:rsidR="001F01FF" w:rsidRPr="001F01FF" w:rsidRDefault="001F01FF" w:rsidP="001F01FF">
      <w:pPr>
        <w:pStyle w:val="Caption"/>
        <w:rPr>
          <w:b w:val="0"/>
          <w:bCs w:val="0"/>
          <w:rtl/>
        </w:rPr>
      </w:pPr>
      <w:r w:rsidRPr="001F01FF">
        <w:rPr>
          <w:b w:val="0"/>
          <w:bCs w:val="0"/>
          <w:rtl/>
        </w:rPr>
        <w:t>تصو</w:t>
      </w:r>
      <w:r w:rsidRPr="001F01FF">
        <w:rPr>
          <w:rFonts w:hint="cs"/>
          <w:b w:val="0"/>
          <w:bCs w:val="0"/>
          <w:rtl/>
        </w:rPr>
        <w:t>یر</w:t>
      </w:r>
      <w:r w:rsidRPr="001F01FF">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Pr="001F01FF">
        <w:rPr>
          <w:rFonts w:hint="cs"/>
          <w:b w:val="0"/>
          <w:bCs w:val="0"/>
          <w:rtl/>
        </w:rPr>
        <w:t>- حیاط مسجد عماد الدوله در کرمانشاه(منبع:</w:t>
      </w:r>
      <w:r w:rsidRPr="001F01FF">
        <w:rPr>
          <w:b w:val="0"/>
          <w:bCs w:val="0"/>
        </w:rPr>
        <w:t xml:space="preserve"> http://www.tebyan.net</w:t>
      </w:r>
      <w:r w:rsidRPr="001F01FF">
        <w:rPr>
          <w:rFonts w:hint="cs"/>
          <w:b w:val="0"/>
          <w:bCs w:val="0"/>
          <w:rtl/>
        </w:rPr>
        <w:t>)</w:t>
      </w:r>
    </w:p>
    <w:p w:rsidR="00D13851" w:rsidRPr="005B4960" w:rsidRDefault="00D13851" w:rsidP="006E5AE3">
      <w:pPr>
        <w:numPr>
          <w:ilvl w:val="0"/>
          <w:numId w:val="28"/>
        </w:numPr>
        <w:contextualSpacing/>
        <w:jc w:val="lowKashida"/>
        <w:rPr>
          <w:rtl/>
        </w:rPr>
      </w:pPr>
      <w:r w:rsidRPr="00A95560">
        <w:rPr>
          <w:rFonts w:hint="cs"/>
          <w:b/>
          <w:bCs/>
          <w:rtl/>
        </w:rPr>
        <w:t>امکانات وضو:</w:t>
      </w:r>
      <w:r>
        <w:rPr>
          <w:rFonts w:hint="cs"/>
          <w:rtl/>
        </w:rPr>
        <w:t xml:space="preserve"> این بخش </w:t>
      </w:r>
      <w:r w:rsidRPr="005B4960">
        <w:rPr>
          <w:rFonts w:hint="cs"/>
          <w:rtl/>
        </w:rPr>
        <w:t xml:space="preserve">گاهی اوقات به شکل فواره ای گنبد دار یا بی گنبد در مسجد بود که صرفا برای </w:t>
      </w:r>
      <w:r>
        <w:rPr>
          <w:rFonts w:hint="cs"/>
          <w:rtl/>
        </w:rPr>
        <w:t>وضو گرفتن از آن استفاده می شد. سنت دیگر این بود ک</w:t>
      </w:r>
      <w:r w:rsidRPr="005B4960">
        <w:rPr>
          <w:rFonts w:hint="cs"/>
          <w:rtl/>
        </w:rPr>
        <w:t>ه وضو گرفتن در خارج از مسجد و نزدیک آبریزگاه انجام شود. در این صورت فواره ای برای آشامیدن آب در حیاط تعبیه می شد. در ایران و هند فضای زیادی از حیاط با یک حوض بزرگ پر می شود که حکم نوعی منظره را هم دارد. این حوض ها  از فضای لخت حیاط می کاهند و فضایی رنگارنگ به وجود می آورند.</w:t>
      </w:r>
    </w:p>
    <w:p w:rsidR="00D13851" w:rsidRPr="005B4960" w:rsidRDefault="00D13851" w:rsidP="006E5AE3">
      <w:pPr>
        <w:numPr>
          <w:ilvl w:val="0"/>
          <w:numId w:val="28"/>
        </w:numPr>
        <w:contextualSpacing/>
        <w:jc w:val="lowKashida"/>
        <w:rPr>
          <w:rtl/>
        </w:rPr>
      </w:pPr>
      <w:r w:rsidRPr="00916F2E">
        <w:rPr>
          <w:rFonts w:hint="cs"/>
          <w:b/>
          <w:bCs/>
          <w:rtl/>
        </w:rPr>
        <w:lastRenderedPageBreak/>
        <w:t>سکوی بلند:</w:t>
      </w:r>
      <w:r w:rsidRPr="005B4960">
        <w:rPr>
          <w:rFonts w:hint="cs"/>
          <w:rtl/>
        </w:rPr>
        <w:t xml:space="preserve"> در جاه</w:t>
      </w:r>
      <w:r>
        <w:rPr>
          <w:rFonts w:hint="cs"/>
          <w:rtl/>
        </w:rPr>
        <w:t>ا</w:t>
      </w:r>
      <w:r w:rsidRPr="005B4960">
        <w:rPr>
          <w:rFonts w:hint="cs"/>
          <w:rtl/>
        </w:rPr>
        <w:t xml:space="preserve">یی ازدحام جمعیت باعث می شد که دیدن امام جماعت مشکل باشد. سکویی ساخته شد که موذن روی </w:t>
      </w:r>
      <w:r>
        <w:rPr>
          <w:rFonts w:hint="cs"/>
          <w:rtl/>
        </w:rPr>
        <w:t>آن</w:t>
      </w:r>
      <w:r w:rsidRPr="005B4960">
        <w:rPr>
          <w:rFonts w:hint="cs"/>
          <w:rtl/>
        </w:rPr>
        <w:t xml:space="preserve"> حرکات امام را همزمان برای نمازگزاران</w:t>
      </w:r>
      <w:r>
        <w:rPr>
          <w:rFonts w:hint="cs"/>
          <w:rtl/>
        </w:rPr>
        <w:t xml:space="preserve"> انجام می داد. </w:t>
      </w:r>
    </w:p>
    <w:p w:rsidR="006E5AE3" w:rsidRPr="005B4960" w:rsidRDefault="006E5AE3" w:rsidP="006E5AE3">
      <w:pPr>
        <w:contextualSpacing/>
        <w:jc w:val="lowKashida"/>
        <w:rPr>
          <w:rtl/>
        </w:rPr>
      </w:pPr>
    </w:p>
    <w:p w:rsidR="00D13851" w:rsidRPr="00D13851" w:rsidRDefault="007C7C08" w:rsidP="00D13851">
      <w:pPr>
        <w:pStyle w:val="Heading3"/>
        <w:spacing w:before="0" w:after="0"/>
        <w:rPr>
          <w:sz w:val="28"/>
          <w:szCs w:val="28"/>
          <w:rtl/>
        </w:rPr>
      </w:pPr>
      <w:r>
        <w:rPr>
          <w:rFonts w:hint="cs"/>
          <w:sz w:val="28"/>
          <w:szCs w:val="28"/>
          <w:rtl/>
        </w:rPr>
        <w:t xml:space="preserve">جمع بندی </w:t>
      </w:r>
      <w:r w:rsidR="00D13851" w:rsidRPr="00D13851">
        <w:rPr>
          <w:rFonts w:hint="cs"/>
          <w:sz w:val="28"/>
          <w:szCs w:val="28"/>
          <w:rtl/>
        </w:rPr>
        <w:t>خصوصیات طرح مساجد</w:t>
      </w:r>
    </w:p>
    <w:p w:rsidR="00D13851" w:rsidRPr="005B4960" w:rsidRDefault="00D13851" w:rsidP="00D13851">
      <w:pPr>
        <w:ind w:left="-1"/>
        <w:contextualSpacing/>
        <w:jc w:val="lowKashida"/>
        <w:rPr>
          <w:rtl/>
        </w:rPr>
      </w:pPr>
      <w:r>
        <w:rPr>
          <w:rFonts w:hint="cs"/>
          <w:rtl/>
        </w:rPr>
        <w:t>خصوصیات بسیاری را می توان برای مساجد در نظر گرفت که البته باید توجه داشت که کلیت داشتن این خصوصیات دلی بر عمومیت داشتن آن ها نیست.</w:t>
      </w:r>
    </w:p>
    <w:p w:rsidR="00D13851" w:rsidRPr="003A722D" w:rsidRDefault="00D13851" w:rsidP="006E5AE3">
      <w:pPr>
        <w:numPr>
          <w:ilvl w:val="0"/>
          <w:numId w:val="29"/>
        </w:numPr>
        <w:contextualSpacing/>
        <w:jc w:val="lowKashida"/>
        <w:rPr>
          <w:b/>
          <w:bCs/>
          <w:rtl/>
        </w:rPr>
      </w:pPr>
      <w:r w:rsidRPr="00A95560">
        <w:rPr>
          <w:rFonts w:hint="cs"/>
          <w:b/>
          <w:bCs/>
          <w:rtl/>
        </w:rPr>
        <w:t>انعطاف پذیری</w:t>
      </w:r>
      <w:r>
        <w:rPr>
          <w:rFonts w:hint="cs"/>
          <w:b/>
          <w:bCs/>
          <w:rtl/>
        </w:rPr>
        <w:t xml:space="preserve">: </w:t>
      </w:r>
      <w:r w:rsidRPr="005B4960">
        <w:rPr>
          <w:rFonts w:hint="cs"/>
          <w:rtl/>
        </w:rPr>
        <w:t>معماری مسجد انعطاف پذیری خود</w:t>
      </w:r>
      <w:r>
        <w:rPr>
          <w:rFonts w:hint="cs"/>
          <w:rtl/>
        </w:rPr>
        <w:t xml:space="preserve"> را مرهون چندین عامل مختلف است؛ </w:t>
      </w:r>
      <w:r w:rsidRPr="005B4960">
        <w:rPr>
          <w:rFonts w:hint="cs"/>
          <w:rtl/>
        </w:rPr>
        <w:t>شاید مهمترین عامل این انعطاف پذیری، فقدان مراسمی همچون عشاء ربانی (در مسیحیت) و هر نوع آیین</w:t>
      </w:r>
      <w:r>
        <w:rPr>
          <w:rFonts w:hint="cs"/>
          <w:rtl/>
        </w:rPr>
        <w:t xml:space="preserve"> صوری در عبادت مسلمانان است.</w:t>
      </w:r>
    </w:p>
    <w:p w:rsidR="00D13851" w:rsidRPr="005B4960" w:rsidRDefault="00D13851" w:rsidP="006E5AE3">
      <w:pPr>
        <w:numPr>
          <w:ilvl w:val="0"/>
          <w:numId w:val="29"/>
        </w:numPr>
        <w:contextualSpacing/>
        <w:jc w:val="lowKashida"/>
        <w:rPr>
          <w:rtl/>
        </w:rPr>
      </w:pPr>
      <w:r w:rsidRPr="00A95560">
        <w:rPr>
          <w:rFonts w:hint="cs"/>
          <w:b/>
          <w:bCs/>
          <w:rtl/>
        </w:rPr>
        <w:t>بی تفاوتی نسبت به نمای خارجی و تاکید بر داخل (درونگرایی)</w:t>
      </w:r>
      <w:r>
        <w:rPr>
          <w:rFonts w:hint="cs"/>
          <w:b/>
          <w:bCs/>
          <w:rtl/>
        </w:rPr>
        <w:t>:</w:t>
      </w:r>
      <w:r w:rsidR="006E5AE3" w:rsidRPr="006E5AE3">
        <w:rPr>
          <w:rFonts w:hint="cs"/>
          <w:rtl/>
        </w:rPr>
        <w:t xml:space="preserve"> </w:t>
      </w:r>
      <w:r w:rsidR="006E5AE3" w:rsidRPr="005B4960">
        <w:rPr>
          <w:rFonts w:hint="cs"/>
          <w:rtl/>
        </w:rPr>
        <w:t xml:space="preserve">از لحاظ خارجی </w:t>
      </w:r>
      <w:r w:rsidR="006E5AE3">
        <w:rPr>
          <w:rFonts w:hint="cs"/>
          <w:rtl/>
        </w:rPr>
        <w:t xml:space="preserve">در مساجد </w:t>
      </w:r>
      <w:r w:rsidR="006E5AE3" w:rsidRPr="005B4960">
        <w:rPr>
          <w:rFonts w:hint="cs"/>
          <w:rtl/>
        </w:rPr>
        <w:t xml:space="preserve">بر سادگی تاکید می شد. </w:t>
      </w:r>
      <w:r w:rsidR="006E5AE3">
        <w:rPr>
          <w:rFonts w:hint="cs"/>
          <w:rtl/>
        </w:rPr>
        <w:t>تنها</w:t>
      </w:r>
      <w:r w:rsidR="006E5AE3" w:rsidRPr="005B4960">
        <w:rPr>
          <w:rFonts w:hint="cs"/>
          <w:rtl/>
        </w:rPr>
        <w:t xml:space="preserve"> در قسمت ورودی تزیینات بیشتری صورت می گرفت.</w:t>
      </w:r>
      <w:r w:rsidR="006E5AE3">
        <w:rPr>
          <w:rFonts w:hint="cs"/>
          <w:rtl/>
        </w:rPr>
        <w:t xml:space="preserve"> </w:t>
      </w:r>
      <w:r>
        <w:rPr>
          <w:rFonts w:hint="cs"/>
          <w:b/>
          <w:bCs/>
          <w:rtl/>
        </w:rPr>
        <w:t xml:space="preserve"> </w:t>
      </w:r>
      <w:r>
        <w:rPr>
          <w:rFonts w:hint="cs"/>
          <w:rtl/>
        </w:rPr>
        <w:t>از علل این بی تفاوتی می توان به تاثیر این</w:t>
      </w:r>
      <w:r w:rsidRPr="005B4960">
        <w:rPr>
          <w:rFonts w:hint="cs"/>
          <w:rtl/>
        </w:rPr>
        <w:t xml:space="preserve"> عقیده</w:t>
      </w:r>
      <w:r>
        <w:rPr>
          <w:rFonts w:hint="cs"/>
          <w:rtl/>
        </w:rPr>
        <w:t xml:space="preserve"> که</w:t>
      </w:r>
      <w:r w:rsidRPr="005B4960">
        <w:rPr>
          <w:rFonts w:hint="cs"/>
          <w:rtl/>
        </w:rPr>
        <w:t xml:space="preserve"> حضرت محمد (ص) مخالف معماری پر تکلف بوده</w:t>
      </w:r>
      <w:r>
        <w:rPr>
          <w:rFonts w:hint="cs"/>
          <w:rtl/>
        </w:rPr>
        <w:t>، اشاره کرد. ولی اساسا درونگرایی در مساجد این اصل معنوی</w:t>
      </w:r>
      <w:r w:rsidRPr="005B4960">
        <w:rPr>
          <w:rFonts w:hint="cs"/>
          <w:rtl/>
        </w:rPr>
        <w:t xml:space="preserve"> را یادآور می آود می شود که انسان باید ذهن خود را درون خویش متمرکز کند و آر</w:t>
      </w:r>
      <w:r>
        <w:rPr>
          <w:rFonts w:hint="cs"/>
          <w:rtl/>
        </w:rPr>
        <w:t>امش باطنی</w:t>
      </w:r>
      <w:r w:rsidRPr="005B4960">
        <w:rPr>
          <w:rFonts w:hint="cs"/>
          <w:rtl/>
        </w:rPr>
        <w:t xml:space="preserve"> داشته باشد. زیرا </w:t>
      </w:r>
      <w:r>
        <w:rPr>
          <w:rFonts w:hint="cs"/>
          <w:rtl/>
        </w:rPr>
        <w:t>ف</w:t>
      </w:r>
      <w:r w:rsidRPr="005B4960">
        <w:rPr>
          <w:rFonts w:hint="cs"/>
          <w:rtl/>
        </w:rPr>
        <w:t>قط از طریق این آرامش درونی و تفکر می تواند نسبت به وجود پروردگار آگاهی پیدا کند.</w:t>
      </w:r>
      <w:r w:rsidRPr="0096763B">
        <w:rPr>
          <w:rFonts w:hint="cs"/>
          <w:rtl/>
        </w:rPr>
        <w:t xml:space="preserve"> </w:t>
      </w:r>
      <w:r w:rsidRPr="005B4960">
        <w:rPr>
          <w:rFonts w:hint="cs"/>
          <w:rtl/>
        </w:rPr>
        <w:t>بی توجهی به نمای خارجی، تاکیدی مستمر و دقیق بر طراحی متقارن نمای داخلی به همراه آورد. در این بی</w:t>
      </w:r>
      <w:r>
        <w:rPr>
          <w:rFonts w:hint="cs"/>
          <w:rtl/>
        </w:rPr>
        <w:t xml:space="preserve">ن حیاط نقشی اساسی داشت. </w:t>
      </w:r>
      <w:r w:rsidRPr="005B4960">
        <w:rPr>
          <w:rFonts w:hint="cs"/>
          <w:rtl/>
        </w:rPr>
        <w:t xml:space="preserve">فرم منظم حیاط و فضای متقارن و منظم اطراف آن </w:t>
      </w:r>
      <w:r>
        <w:rPr>
          <w:rFonts w:hint="cs"/>
          <w:rtl/>
        </w:rPr>
        <w:t xml:space="preserve">نیز </w:t>
      </w:r>
      <w:r w:rsidRPr="005B4960">
        <w:rPr>
          <w:rFonts w:hint="cs"/>
          <w:rtl/>
        </w:rPr>
        <w:t>این احساس آرامش را ایجاد می کند و انسان را به درون فرا می خواند و حضور قلب حاصل می شود.</w:t>
      </w:r>
    </w:p>
    <w:p w:rsidR="00D13851" w:rsidRPr="005B4960" w:rsidRDefault="00D13851" w:rsidP="006E5AE3">
      <w:pPr>
        <w:ind w:left="708"/>
        <w:contextualSpacing/>
        <w:jc w:val="lowKashida"/>
        <w:rPr>
          <w:rtl/>
        </w:rPr>
      </w:pPr>
      <w:r w:rsidRPr="005B4960">
        <w:rPr>
          <w:rFonts w:hint="cs"/>
          <w:rtl/>
        </w:rPr>
        <w:lastRenderedPageBreak/>
        <w:t>درون گرایی به دو علت بر افزایش حضور قلب موثر است؛ یکی به علت معنای آن که توجه به باطن است و دیگری به علت حفظ فضا و در نتیجه صیانت انسان از آنچه که در بیرون مسجد می گذرد.</w:t>
      </w:r>
    </w:p>
    <w:p w:rsidR="00D13851" w:rsidRPr="00C91477" w:rsidRDefault="00D13851" w:rsidP="006E5AE3">
      <w:pPr>
        <w:numPr>
          <w:ilvl w:val="0"/>
          <w:numId w:val="30"/>
        </w:numPr>
        <w:contextualSpacing/>
        <w:jc w:val="lowKashida"/>
        <w:rPr>
          <w:b/>
          <w:bCs/>
          <w:rtl/>
        </w:rPr>
      </w:pPr>
      <w:r w:rsidRPr="00A95560">
        <w:rPr>
          <w:rFonts w:hint="cs"/>
          <w:b/>
          <w:bCs/>
          <w:rtl/>
        </w:rPr>
        <w:t>بهره گیری از فضای خالی</w:t>
      </w:r>
      <w:r>
        <w:rPr>
          <w:rFonts w:hint="cs"/>
          <w:b/>
          <w:bCs/>
          <w:rtl/>
        </w:rPr>
        <w:t xml:space="preserve">: </w:t>
      </w:r>
      <w:r w:rsidRPr="005B4960">
        <w:rPr>
          <w:rFonts w:hint="cs"/>
          <w:rtl/>
        </w:rPr>
        <w:t>تهی بودن در هنر، مترادف تجلی امر قدسی است. فضای خالی نماد امر قدسی و دروازه ای است که حضور الهی از طریق آن به نظام مادی که محیط بر انسان در سفر زمینی اوست، داخل می شود</w:t>
      </w:r>
      <w:r w:rsidRPr="00D13851">
        <w:rPr>
          <w:rFonts w:hint="cs"/>
          <w:color w:val="5F497A"/>
          <w:rtl/>
        </w:rPr>
        <w:t xml:space="preserve">. </w:t>
      </w:r>
      <w:r w:rsidRPr="005B4960">
        <w:rPr>
          <w:rFonts w:hint="cs"/>
          <w:rtl/>
        </w:rPr>
        <w:t xml:space="preserve">این فضا در صحن مساجد اتفاق می افتد. انسان با وارد شدن به صحن وسیع یک مسجد، به طور بی واسطه شادی و انبساطی در خود احساس می کند و فردی را که درون چنین فضایی قرار می گیرد تنها متوجه آسمان می کند. بالاخص اگر این ورود از راه های پر پیچ و خم و باریک خیابان ها و بازار اتفاق افتاده باشد. برای فرد مسلمان این احساس همواره با تشدید آگاهی نسبت به حضور الهی همراه است که این امر همیشه نشاط آفرین است. به کارگیری </w:t>
      </w:r>
      <w:r>
        <w:rPr>
          <w:rFonts w:hint="cs"/>
          <w:rtl/>
        </w:rPr>
        <w:t>م</w:t>
      </w:r>
      <w:r w:rsidRPr="005B4960">
        <w:rPr>
          <w:rFonts w:hint="cs"/>
          <w:rtl/>
        </w:rPr>
        <w:t>اهرانه فضای منفی در مساجد توانسته فضایی را خلق کند که در آن صرف غیاب جسمانیت، به درون گرایی و تفکر منتهی می شود . در اسلام الوهیت هرگز تنزل یا تجلی مادی یا تجسد در قالب خاصی پیدا نکرده است. لذا در ذهن مسلمانان همواره مطلق و نا محدود با</w:t>
      </w:r>
      <w:r>
        <w:rPr>
          <w:rFonts w:hint="cs"/>
          <w:rtl/>
        </w:rPr>
        <w:t>قی مانده است. در نتیجه، در عین ح</w:t>
      </w:r>
      <w:r w:rsidRPr="005B4960">
        <w:rPr>
          <w:rFonts w:hint="cs"/>
          <w:rtl/>
        </w:rPr>
        <w:t xml:space="preserve">ال که به خودی خود کمال و غنای تام و تمام است. در نظر مردمی که در جهان مادی زندگی می کنند به صورت واقعیتی چنان متعالی و منزه و ورای امر مادی جلوه می کند که حضور او در این جهان فقط به مدد فضای خالی می توان حس کرد. هنر اسلامی با بکارگیری فضای خالی در هنر اسلامی که بی شباهت به استفاده از سکوت در موسیقی و شعر نیست. در کنار استفاده از سمبولیسم </w:t>
      </w:r>
      <w:r w:rsidRPr="005B4960">
        <w:rPr>
          <w:rFonts w:hint="cs"/>
          <w:rtl/>
        </w:rPr>
        <w:lastRenderedPageBreak/>
        <w:t>هندسی و دیگر اشکال تمثیل پردازی انتزاعی به یگانه ابزار نشان دادن وحدت از طریق هنر و معماری بدل گردید وحدتی که در همه جا حضور دارد و در عین حال ورای همه چیز است.</w:t>
      </w:r>
    </w:p>
    <w:p w:rsidR="00D13851" w:rsidRPr="00C91477" w:rsidRDefault="00D13851" w:rsidP="006E5AE3">
      <w:pPr>
        <w:numPr>
          <w:ilvl w:val="0"/>
          <w:numId w:val="30"/>
        </w:numPr>
        <w:contextualSpacing/>
        <w:jc w:val="lowKashida"/>
        <w:rPr>
          <w:b/>
          <w:bCs/>
          <w:rtl/>
        </w:rPr>
      </w:pPr>
      <w:r w:rsidRPr="00A95560">
        <w:rPr>
          <w:rFonts w:hint="cs"/>
          <w:b/>
          <w:bCs/>
          <w:rtl/>
        </w:rPr>
        <w:t>تزیینات</w:t>
      </w:r>
      <w:r>
        <w:rPr>
          <w:rFonts w:hint="cs"/>
          <w:b/>
          <w:bCs/>
          <w:rtl/>
        </w:rPr>
        <w:t xml:space="preserve">: </w:t>
      </w:r>
      <w:r w:rsidRPr="005B4960">
        <w:rPr>
          <w:rFonts w:hint="cs"/>
          <w:rtl/>
        </w:rPr>
        <w:t>معماری مسجد بدون اشاره به تزیینات به هیچ وجه کامل نیست. از لحاظ مذهبی، مخالفت شدید مسلمانان با هر گونه تزیینات تصویری که جنبه ای از بت پرستی به شمار می آمد، باعث توجه شدید به تزیینات انتزاعی شد. به زودی این خ</w:t>
      </w:r>
      <w:r>
        <w:rPr>
          <w:rFonts w:hint="cs"/>
          <w:rtl/>
        </w:rPr>
        <w:t>ود</w:t>
      </w:r>
      <w:r w:rsidRPr="005B4960">
        <w:rPr>
          <w:rFonts w:hint="cs"/>
          <w:rtl/>
        </w:rPr>
        <w:t xml:space="preserve"> تعمیق بیشتری را فراهم آورد. هدف تزیینات عبارت است </w:t>
      </w:r>
      <w:r>
        <w:rPr>
          <w:rFonts w:hint="cs"/>
          <w:rtl/>
        </w:rPr>
        <w:t>جایگزین کردن</w:t>
      </w:r>
      <w:r w:rsidRPr="005B4960">
        <w:rPr>
          <w:rFonts w:hint="cs"/>
          <w:rtl/>
        </w:rPr>
        <w:t xml:space="preserve"> تصاویر واقعی با واقع</w:t>
      </w:r>
      <w:r>
        <w:rPr>
          <w:rFonts w:hint="cs"/>
          <w:rtl/>
        </w:rPr>
        <w:t>یتی که کمتر ملموس است</w:t>
      </w:r>
      <w:r w:rsidRPr="005B4960">
        <w:rPr>
          <w:rFonts w:hint="cs"/>
          <w:rtl/>
        </w:rPr>
        <w:t>. این کار به وسیله تکرار واحد های مخ</w:t>
      </w:r>
      <w:r>
        <w:rPr>
          <w:rFonts w:hint="cs"/>
          <w:rtl/>
        </w:rPr>
        <w:t>تلف به طور غیر معین صورت می گیرد.</w:t>
      </w:r>
    </w:p>
    <w:p w:rsidR="00D13851" w:rsidRDefault="00D13851" w:rsidP="006E5AE3">
      <w:pPr>
        <w:ind w:left="708" w:hanging="1"/>
        <w:contextualSpacing/>
        <w:jc w:val="lowKashida"/>
        <w:rPr>
          <w:rtl/>
        </w:rPr>
      </w:pPr>
      <w:r w:rsidRPr="005B4960">
        <w:rPr>
          <w:rFonts w:hint="cs"/>
          <w:rtl/>
        </w:rPr>
        <w:t xml:space="preserve">تنوع بی پایانی که استادکاران اسلامی در </w:t>
      </w:r>
      <w:r>
        <w:rPr>
          <w:rFonts w:hint="cs"/>
          <w:rtl/>
        </w:rPr>
        <w:t>نگاره های گل و گیاهی به کار گرفتند</w:t>
      </w:r>
      <w:r w:rsidRPr="005B4960">
        <w:rPr>
          <w:rFonts w:hint="cs"/>
          <w:rtl/>
        </w:rPr>
        <w:t xml:space="preserve"> خو دگویای</w:t>
      </w:r>
      <w:r>
        <w:rPr>
          <w:rFonts w:hint="cs"/>
          <w:rtl/>
        </w:rPr>
        <w:t xml:space="preserve"> غنای خلقت خداوند است و اغلب به عنوان نماد</w:t>
      </w:r>
      <w:r w:rsidRPr="005B4960">
        <w:rPr>
          <w:rFonts w:hint="cs"/>
          <w:rtl/>
        </w:rPr>
        <w:t xml:space="preserve"> بهشت و خداوند تعبیر می شود.</w:t>
      </w:r>
      <w:r>
        <w:rPr>
          <w:rFonts w:hint="cs"/>
          <w:rtl/>
        </w:rPr>
        <w:t xml:space="preserve"> </w:t>
      </w:r>
    </w:p>
    <w:p w:rsidR="00D13851" w:rsidRPr="005B4960" w:rsidRDefault="00D13851" w:rsidP="006E5AE3">
      <w:pPr>
        <w:ind w:left="708" w:hanging="1"/>
        <w:contextualSpacing/>
        <w:jc w:val="lowKashida"/>
        <w:rPr>
          <w:rtl/>
        </w:rPr>
      </w:pPr>
      <w:r w:rsidRPr="005B4960">
        <w:rPr>
          <w:rFonts w:hint="cs"/>
          <w:rtl/>
        </w:rPr>
        <w:t xml:space="preserve">تزیینات هندسی سطوح و نقوشی را در </w:t>
      </w:r>
      <w:r>
        <w:rPr>
          <w:rFonts w:hint="cs"/>
          <w:rtl/>
        </w:rPr>
        <w:t>لایه های مختلف نمایش می دهند</w:t>
      </w:r>
      <w:r w:rsidRPr="005B4960">
        <w:rPr>
          <w:rFonts w:hint="cs"/>
          <w:rtl/>
        </w:rPr>
        <w:t xml:space="preserve"> که ورای قابی که آن ها را محصور کرده ادا</w:t>
      </w:r>
      <w:r>
        <w:rPr>
          <w:rFonts w:hint="cs"/>
          <w:rtl/>
        </w:rPr>
        <w:t>مه می یابند. و این</w:t>
      </w:r>
      <w:r w:rsidRPr="005B4960">
        <w:rPr>
          <w:rFonts w:hint="cs"/>
          <w:rtl/>
        </w:rPr>
        <w:t xml:space="preserve"> اشاره ای آشکار به بی کرانگی است.</w:t>
      </w:r>
    </w:p>
    <w:p w:rsidR="00D13851" w:rsidRDefault="00D13851" w:rsidP="006E5AE3">
      <w:pPr>
        <w:ind w:left="708" w:hanging="1"/>
        <w:contextualSpacing/>
        <w:jc w:val="lowKashida"/>
        <w:rPr>
          <w:rtl/>
        </w:rPr>
      </w:pPr>
      <w:r>
        <w:rPr>
          <w:rFonts w:hint="cs"/>
          <w:rtl/>
        </w:rPr>
        <w:t xml:space="preserve">نهایتا </w:t>
      </w:r>
      <w:r w:rsidRPr="005B4960">
        <w:rPr>
          <w:rFonts w:hint="cs"/>
          <w:rtl/>
        </w:rPr>
        <w:t>تزیینات کتیبه ای</w:t>
      </w:r>
      <w:r>
        <w:rPr>
          <w:rFonts w:hint="cs"/>
          <w:rtl/>
        </w:rPr>
        <w:t xml:space="preserve"> مساجد صریحا و آشکارا توج</w:t>
      </w:r>
      <w:r w:rsidRPr="005B4960">
        <w:rPr>
          <w:rFonts w:hint="cs"/>
          <w:rtl/>
        </w:rPr>
        <w:t>ه به مض</w:t>
      </w:r>
      <w:r>
        <w:rPr>
          <w:rFonts w:hint="cs"/>
          <w:rtl/>
        </w:rPr>
        <w:t xml:space="preserve">امین مذهبی دارند و </w:t>
      </w:r>
      <w:r w:rsidRPr="005B4960">
        <w:rPr>
          <w:rFonts w:hint="cs"/>
          <w:rtl/>
        </w:rPr>
        <w:t xml:space="preserve">شامل آیاتی از قرآن و احادیث مختلف می شوند. </w:t>
      </w:r>
    </w:p>
    <w:p w:rsidR="006E5AE3" w:rsidRDefault="006E5AE3" w:rsidP="006E5AE3">
      <w:pPr>
        <w:ind w:left="708" w:hanging="1"/>
        <w:contextualSpacing/>
        <w:jc w:val="lowKashida"/>
        <w:rPr>
          <w:rtl/>
        </w:rPr>
      </w:pPr>
      <w:r>
        <w:rPr>
          <w:rFonts w:hint="cs"/>
          <w:rtl/>
        </w:rPr>
        <w:t>در گذر زمان محدوده تزیینات بسیار وسیع شد</w:t>
      </w:r>
      <w:r w:rsidRPr="005B4960">
        <w:rPr>
          <w:rFonts w:hint="cs"/>
          <w:rtl/>
        </w:rPr>
        <w:t>. پنجره ها و بازشو ها با شبکه های پر نقش سنگی و یا گچی با طرح های هندسی و گیاهی پوشیده شده بودند و سقف های چوبی یا نقاشی شده یا کنده کاری شده بود. انواع و اقسام سر ستون ها به</w:t>
      </w:r>
      <w:r>
        <w:rPr>
          <w:rFonts w:hint="cs"/>
          <w:rtl/>
        </w:rPr>
        <w:t xml:space="preserve"> وجود آمدند و</w:t>
      </w:r>
      <w:r w:rsidRPr="005B4960">
        <w:rPr>
          <w:rFonts w:hint="cs"/>
          <w:rtl/>
        </w:rPr>
        <w:t xml:space="preserve"> بدین ترتیب مساجد، دیگر سادگی قرون اولیه اسلام را چندان بار</w:t>
      </w:r>
      <w:r>
        <w:rPr>
          <w:rFonts w:hint="cs"/>
          <w:rtl/>
        </w:rPr>
        <w:t xml:space="preserve"> نیافتند.</w:t>
      </w:r>
    </w:p>
    <w:p w:rsidR="00D13851" w:rsidRPr="00E339E5" w:rsidRDefault="00D13851" w:rsidP="006E5AE3">
      <w:pPr>
        <w:numPr>
          <w:ilvl w:val="0"/>
          <w:numId w:val="31"/>
        </w:numPr>
        <w:contextualSpacing/>
        <w:jc w:val="lowKashida"/>
        <w:rPr>
          <w:b/>
          <w:bCs/>
          <w:rtl/>
        </w:rPr>
      </w:pPr>
      <w:r w:rsidRPr="00A95560">
        <w:rPr>
          <w:rFonts w:hint="cs"/>
          <w:b/>
          <w:bCs/>
          <w:rtl/>
        </w:rPr>
        <w:lastRenderedPageBreak/>
        <w:t>جهت دار بودن</w:t>
      </w:r>
      <w:r>
        <w:rPr>
          <w:rFonts w:hint="cs"/>
          <w:b/>
          <w:bCs/>
          <w:rtl/>
        </w:rPr>
        <w:t xml:space="preserve">: </w:t>
      </w:r>
      <w:r w:rsidRPr="005B4960">
        <w:rPr>
          <w:rFonts w:hint="cs"/>
          <w:rtl/>
        </w:rPr>
        <w:t xml:space="preserve">از مهمترین ویژگی های مسجد جهت گیری به سمت قبله است. کالبد مسجد فارغ از محل قرار گیری آن در </w:t>
      </w:r>
      <w:r>
        <w:rPr>
          <w:rFonts w:hint="cs"/>
          <w:rtl/>
        </w:rPr>
        <w:t xml:space="preserve">به سمت قبله جهت </w:t>
      </w:r>
      <w:r w:rsidRPr="005B4960">
        <w:rPr>
          <w:rFonts w:hint="cs"/>
          <w:rtl/>
        </w:rPr>
        <w:t>یابی می شود. این جهت یابی گاه به وسیله یک دیوار ساده به سمت قبله و گاه به وسیله گنبد خانه صورت گرفته است. در هر صورت آنچه در همه مس</w:t>
      </w:r>
      <w:r>
        <w:rPr>
          <w:rFonts w:hint="cs"/>
          <w:rtl/>
        </w:rPr>
        <w:t>اجد ثابت است همواره</w:t>
      </w:r>
      <w:r w:rsidRPr="005B4960">
        <w:rPr>
          <w:rFonts w:hint="cs"/>
          <w:rtl/>
        </w:rPr>
        <w:t xml:space="preserve"> تاکید </w:t>
      </w:r>
      <w:r>
        <w:rPr>
          <w:rFonts w:hint="cs"/>
          <w:rtl/>
        </w:rPr>
        <w:t>بر جهت دار بود فضا است.</w:t>
      </w:r>
    </w:p>
    <w:p w:rsidR="00D13851" w:rsidRPr="00AE5C0F" w:rsidRDefault="00D13851" w:rsidP="006E5AE3">
      <w:pPr>
        <w:numPr>
          <w:ilvl w:val="0"/>
          <w:numId w:val="31"/>
        </w:numPr>
        <w:rPr>
          <w:rtl/>
        </w:rPr>
      </w:pPr>
      <w:r w:rsidRPr="00AE5C0F">
        <w:rPr>
          <w:rFonts w:hint="cs"/>
          <w:b/>
          <w:bCs/>
          <w:rtl/>
        </w:rPr>
        <w:t xml:space="preserve">نمادی از صفوف موازی نماز گزاران: </w:t>
      </w:r>
      <w:r w:rsidRPr="00AE5C0F">
        <w:rPr>
          <w:rFonts w:hint="cs"/>
          <w:rtl/>
        </w:rPr>
        <w:t>از ابتدای اسلام تاکنون پیشوایی نماز جماعت بر عهده امام بوده است و این امر بر این مهم تکیه می کرد که بتوان در حد امکان امام را از همه جا و به راحتی مشاهده کرد. بنابراین سنت ایستادن نمازگزاران در صفوف طولانی موازی با هم و رو به قبله پایه گذاری شد. در فضای مسجد ردیف ستون های موازی با هم در فضای شبستان نیز بر این امر تکیه دارد.</w:t>
      </w:r>
    </w:p>
    <w:p w:rsidR="008E2794" w:rsidRDefault="008E2794" w:rsidP="00D13851">
      <w:pPr>
        <w:rPr>
          <w:color w:val="FF0000"/>
          <w:rtl/>
        </w:rPr>
      </w:pPr>
    </w:p>
    <w:p w:rsidR="00D13851" w:rsidRDefault="00D13851" w:rsidP="00D13851">
      <w:pPr>
        <w:pStyle w:val="Heading2"/>
        <w:bidi/>
        <w:spacing w:before="0" w:after="0"/>
      </w:pPr>
      <w:r w:rsidRPr="00433CC7">
        <w:rPr>
          <w:rFonts w:hint="cs"/>
          <w:rtl/>
        </w:rPr>
        <w:t>جمع بندی و نتیجه گیری</w:t>
      </w:r>
    </w:p>
    <w:p w:rsidR="008969F7" w:rsidRPr="00433CC7" w:rsidRDefault="008969F7" w:rsidP="008969F7">
      <w:pPr>
        <w:pStyle w:val="Heading2"/>
        <w:numPr>
          <w:ilvl w:val="0"/>
          <w:numId w:val="0"/>
        </w:numPr>
        <w:bidi/>
        <w:spacing w:before="0" w:after="0"/>
      </w:pPr>
    </w:p>
    <w:p w:rsidR="00433CC7" w:rsidRPr="00035FCE" w:rsidRDefault="00433CC7" w:rsidP="00035FCE">
      <w:pPr>
        <w:pStyle w:val="Heading2"/>
        <w:numPr>
          <w:ilvl w:val="0"/>
          <w:numId w:val="0"/>
        </w:numPr>
        <w:bidi/>
        <w:spacing w:before="0" w:after="0" w:line="300" w:lineRule="auto"/>
        <w:jc w:val="lowKashida"/>
        <w:rPr>
          <w:rFonts w:eastAsia="Calibri"/>
          <w:b w:val="0"/>
          <w:bCs w:val="0"/>
          <w:color w:val="auto"/>
          <w:sz w:val="28"/>
          <w:szCs w:val="28"/>
          <w:rtl/>
          <w:lang w:bidi="fa-IR"/>
        </w:rPr>
      </w:pPr>
      <w:r w:rsidRPr="00035FCE">
        <w:rPr>
          <w:rFonts w:eastAsia="Calibri" w:hint="cs"/>
          <w:b w:val="0"/>
          <w:bCs w:val="0"/>
          <w:color w:val="auto"/>
          <w:sz w:val="28"/>
          <w:szCs w:val="28"/>
          <w:rtl/>
          <w:lang w:bidi="fa-IR"/>
        </w:rPr>
        <w:t>اصولاً</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معبد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به</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معنای</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پرستشگاه</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است</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و</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امروزه سندها</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نشان</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می‌دهد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که</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انسان‌ها</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در</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معابد،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خدای</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خود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را</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نیایش</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می‌کردند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و</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همواره</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از</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او</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چیزی</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را</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درخواست</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می‌کردند</w:t>
      </w:r>
      <w:r w:rsidRPr="00035FCE">
        <w:rPr>
          <w:rFonts w:eastAsia="Calibri"/>
          <w:b w:val="0"/>
          <w:bCs w:val="0"/>
          <w:color w:val="auto"/>
          <w:sz w:val="28"/>
          <w:szCs w:val="28"/>
          <w:rtl/>
          <w:lang w:bidi="fa-IR"/>
        </w:rPr>
        <w:t xml:space="preserve">. </w:t>
      </w:r>
      <w:r w:rsidRPr="00035FCE">
        <w:rPr>
          <w:rFonts w:eastAsia="Calibri" w:hint="cs"/>
          <w:b w:val="0"/>
          <w:bCs w:val="0"/>
          <w:color w:val="auto"/>
          <w:sz w:val="28"/>
          <w:szCs w:val="28"/>
          <w:rtl/>
          <w:lang w:bidi="fa-IR"/>
        </w:rPr>
        <w:t>معبد به عنوان یکی از عناصر اصلی اجتماعی هر دین همواره کارکرد خود را به عنوان مرجعی جهت مراجعه جان های عاشق در طلب وصل در شکل بارزی ایفا کرده است. در این فصل بابررسی معماری معابد در ادی</w:t>
      </w:r>
      <w:r w:rsidR="008969F7" w:rsidRPr="00035FCE">
        <w:rPr>
          <w:rFonts w:eastAsia="Calibri" w:hint="cs"/>
          <w:b w:val="0"/>
          <w:bCs w:val="0"/>
          <w:color w:val="auto"/>
          <w:sz w:val="28"/>
          <w:szCs w:val="28"/>
          <w:rtl/>
          <w:lang w:bidi="fa-IR"/>
        </w:rPr>
        <w:t>ان توحیدی وجود</w:t>
      </w:r>
      <w:r w:rsidRPr="00035FCE">
        <w:rPr>
          <w:rFonts w:eastAsia="Calibri" w:hint="cs"/>
          <w:b w:val="0"/>
          <w:bCs w:val="0"/>
          <w:color w:val="auto"/>
          <w:sz w:val="28"/>
          <w:szCs w:val="28"/>
          <w:rtl/>
          <w:lang w:bidi="fa-IR"/>
        </w:rPr>
        <w:t xml:space="preserve"> ویژگی هایی مشترک همچون وجود سلسله مراتب، </w:t>
      </w:r>
      <w:r w:rsidR="008969F7" w:rsidRPr="00035FCE">
        <w:rPr>
          <w:rFonts w:eastAsia="Calibri" w:hint="cs"/>
          <w:b w:val="0"/>
          <w:bCs w:val="0"/>
          <w:color w:val="auto"/>
          <w:sz w:val="28"/>
          <w:szCs w:val="28"/>
          <w:rtl/>
          <w:lang w:bidi="fa-IR"/>
        </w:rPr>
        <w:t>مرکزیت و جهت دار بودن مشاهده شد. که اساسا ناشی از اصول مشترک اعتقادی و ذات مشابه ادیان است.</w:t>
      </w:r>
      <w:r w:rsidR="00DF204C" w:rsidRPr="00035FCE">
        <w:rPr>
          <w:rFonts w:eastAsia="Calibri" w:hint="cs"/>
          <w:b w:val="0"/>
          <w:bCs w:val="0"/>
          <w:color w:val="auto"/>
          <w:sz w:val="28"/>
          <w:szCs w:val="28"/>
          <w:rtl/>
          <w:lang w:bidi="fa-IR"/>
        </w:rPr>
        <w:t xml:space="preserve"> نکته قابل توجه اینکه</w:t>
      </w:r>
      <w:r w:rsidR="008969F7" w:rsidRPr="00035FCE">
        <w:rPr>
          <w:rFonts w:eastAsia="Calibri" w:hint="cs"/>
          <w:b w:val="0"/>
          <w:bCs w:val="0"/>
          <w:color w:val="auto"/>
          <w:sz w:val="28"/>
          <w:szCs w:val="28"/>
          <w:rtl/>
          <w:lang w:bidi="fa-IR"/>
        </w:rPr>
        <w:t xml:space="preserve"> </w:t>
      </w:r>
      <w:r w:rsidR="00DF204C" w:rsidRPr="00035FCE">
        <w:rPr>
          <w:rFonts w:eastAsia="Calibri" w:hint="cs"/>
          <w:b w:val="0"/>
          <w:bCs w:val="0"/>
          <w:color w:val="auto"/>
          <w:sz w:val="28"/>
          <w:szCs w:val="28"/>
          <w:rtl/>
          <w:lang w:bidi="fa-IR"/>
        </w:rPr>
        <w:t>این اصول زیر مجموعه ای از ویژگی های معماری قدسی است و موید این مساله است که چنین خصوصیاتی می تواند فضا را در جهت تعالی و قداست به پیش برد.</w:t>
      </w: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8E2794" w:rsidRDefault="008E2794" w:rsidP="008E2794">
      <w:pPr>
        <w:bidi w:val="0"/>
        <w:jc w:val="center"/>
        <w:rPr>
          <w:rtl/>
        </w:rPr>
      </w:pPr>
    </w:p>
    <w:p w:rsidR="00923972" w:rsidRPr="00584ADE" w:rsidRDefault="009D67F1" w:rsidP="008E2794">
      <w:pPr>
        <w:bidi w:val="0"/>
        <w:jc w:val="center"/>
        <w:rPr>
          <w:sz w:val="80"/>
          <w:szCs w:val="80"/>
          <w:rtl/>
        </w:rPr>
      </w:pPr>
      <w:r w:rsidRPr="00584ADE">
        <w:rPr>
          <w:rFonts w:hint="cs"/>
          <w:sz w:val="80"/>
          <w:szCs w:val="80"/>
          <w:rtl/>
        </w:rPr>
        <w:t>فصل ششم</w:t>
      </w:r>
    </w:p>
    <w:p w:rsidR="00BD4909" w:rsidRPr="00496BA2" w:rsidRDefault="00BD4909" w:rsidP="00496BA2">
      <w:pPr>
        <w:jc w:val="center"/>
        <w:rPr>
          <w:rtl/>
        </w:rPr>
      </w:pPr>
    </w:p>
    <w:p w:rsidR="00BD4909" w:rsidRPr="00496BA2" w:rsidRDefault="00BD4909" w:rsidP="00496BA2">
      <w:pPr>
        <w:rPr>
          <w:rtl/>
        </w:rPr>
      </w:pPr>
    </w:p>
    <w:p w:rsidR="009D67F1" w:rsidRPr="00496BA2" w:rsidRDefault="00D8526C" w:rsidP="00496BA2">
      <w:pPr>
        <w:bidi w:val="0"/>
        <w:jc w:val="left"/>
      </w:pPr>
      <w:r>
        <w:rPr>
          <w:noProof/>
          <w:rtl/>
          <w:lang w:bidi="ar-SA"/>
        </w:rPr>
        <mc:AlternateContent>
          <mc:Choice Requires="wps">
            <w:drawing>
              <wp:anchor distT="0" distB="0" distL="114300" distR="114300" simplePos="0" relativeHeight="251637248" behindDoc="0" locked="0" layoutInCell="1" allowOverlap="1" wp14:anchorId="09FC238F" wp14:editId="28ECDECC">
                <wp:simplePos x="0" y="0"/>
                <wp:positionH relativeFrom="column">
                  <wp:posOffset>1676400</wp:posOffset>
                </wp:positionH>
                <wp:positionV relativeFrom="paragraph">
                  <wp:posOffset>4025265</wp:posOffset>
                </wp:positionV>
                <wp:extent cx="1536700" cy="1257300"/>
                <wp:effectExtent l="0" t="0" r="0" b="3810"/>
                <wp:wrapNone/>
                <wp:docPr id="167"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34265" id="Rectangle 106" o:spid="_x0000_s1026" style="position:absolute;margin-left:132pt;margin-top:316.95pt;width:121pt;height:9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" stroked="f"/>
            </w:pict>
          </mc:Fallback>
        </mc:AlternateContent>
      </w:r>
      <w:r w:rsidR="009D67F1" w:rsidRPr="00496BA2">
        <w:rPr>
          <w:rtl/>
        </w:rPr>
        <w:br w:type="page"/>
      </w:r>
    </w:p>
    <w:p w:rsidR="009D67F1" w:rsidRPr="00792B53" w:rsidRDefault="00D8526C" w:rsidP="00E55D9C">
      <w:pPr>
        <w:pStyle w:val="Heading1"/>
        <w:spacing w:before="0" w:after="0"/>
        <w:rPr>
          <w:color w:val="auto"/>
          <w:rtl/>
        </w:rPr>
      </w:pPr>
      <w:bookmarkStart w:id="36" w:name="_Toc348132774"/>
      <w:r>
        <w:rPr>
          <w:noProof/>
          <w:color w:val="auto"/>
          <w:rtl/>
          <w:lang w:bidi="ar-SA"/>
        </w:rPr>
        <w:lastRenderedPageBreak/>
        <mc:AlternateContent>
          <mc:Choice Requires="wps">
            <w:drawing>
              <wp:anchor distT="0" distB="0" distL="114300" distR="114300" simplePos="0" relativeHeight="251638272" behindDoc="0" locked="0" layoutInCell="1" allowOverlap="1" wp14:anchorId="222C0B46" wp14:editId="0EB9387D">
                <wp:simplePos x="0" y="0"/>
                <wp:positionH relativeFrom="column">
                  <wp:posOffset>3622675</wp:posOffset>
                </wp:positionH>
                <wp:positionV relativeFrom="paragraph">
                  <wp:posOffset>66675</wp:posOffset>
                </wp:positionV>
                <wp:extent cx="349250" cy="228600"/>
                <wp:effectExtent l="3175" t="0" r="0" b="0"/>
                <wp:wrapNone/>
                <wp:docPr id="166"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DD7C1" id="Rectangle 107" o:spid="_x0000_s1026" style="position:absolute;margin-left:285.25pt;margin-top:5.25pt;width:27.5pt;height:1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" stroked="f"/>
            </w:pict>
          </mc:Fallback>
        </mc:AlternateContent>
      </w:r>
      <w:r w:rsidR="009D67F1" w:rsidRPr="00792B53">
        <w:rPr>
          <w:color w:val="auto"/>
          <w:rtl/>
        </w:rPr>
        <w:t>شناخت</w:t>
      </w:r>
      <w:r w:rsidR="00501F72" w:rsidRPr="00792B53">
        <w:rPr>
          <w:rFonts w:hint="cs"/>
          <w:color w:val="auto"/>
          <w:rtl/>
        </w:rPr>
        <w:t xml:space="preserve"> و تحلیل</w:t>
      </w:r>
      <w:r w:rsidR="009D67F1" w:rsidRPr="00792B53">
        <w:rPr>
          <w:color w:val="auto"/>
          <w:rtl/>
        </w:rPr>
        <w:t xml:space="preserve"> بستر طراح</w:t>
      </w:r>
      <w:r w:rsidR="009D67F1" w:rsidRPr="00792B53">
        <w:rPr>
          <w:rFonts w:hint="cs"/>
          <w:color w:val="auto"/>
          <w:rtl/>
        </w:rPr>
        <w:t>ی</w:t>
      </w:r>
      <w:r w:rsidR="009D67F1" w:rsidRPr="00792B53">
        <w:rPr>
          <w:color w:val="auto"/>
          <w:rtl/>
        </w:rPr>
        <w:t xml:space="preserve"> </w:t>
      </w:r>
      <w:bookmarkEnd w:id="36"/>
    </w:p>
    <w:p w:rsidR="00000531" w:rsidRPr="006B7602" w:rsidRDefault="00000531" w:rsidP="00000531">
      <w:pPr>
        <w:rPr>
          <w:color w:val="FF0000"/>
          <w:rtl/>
        </w:rPr>
      </w:pPr>
    </w:p>
    <w:p w:rsidR="009D67F1" w:rsidRPr="00792B53" w:rsidRDefault="009D67F1" w:rsidP="00E55D9C">
      <w:pPr>
        <w:pStyle w:val="Heading2"/>
        <w:bidi/>
        <w:spacing w:before="0" w:after="0" w:line="300" w:lineRule="auto"/>
        <w:rPr>
          <w:color w:val="auto"/>
        </w:rPr>
      </w:pPr>
      <w:r w:rsidRPr="006B7602">
        <w:rPr>
          <w:color w:val="FF0000"/>
        </w:rPr>
        <w:t xml:space="preserve">  </w:t>
      </w:r>
      <w:r w:rsidR="00E55D9C" w:rsidRPr="00792B53">
        <w:rPr>
          <w:rFonts w:hint="cs"/>
          <w:color w:val="auto"/>
          <w:rtl/>
        </w:rPr>
        <w:t>مقدمه</w:t>
      </w:r>
    </w:p>
    <w:p w:rsidR="00792B53" w:rsidRDefault="00792B53" w:rsidP="00792B53">
      <w:pPr>
        <w:jc w:val="lowKashida"/>
        <w:rPr>
          <w:rtl/>
        </w:rPr>
      </w:pPr>
      <w:r>
        <w:rPr>
          <w:rFonts w:hint="cs"/>
          <w:rtl/>
        </w:rPr>
        <w:t>یکی از اساسی ترین مسایل مورد توجه در هر پروژه بستر شکل گیری آن است و لذا این بخش از رساله در ابتدا به بررسی دقیق بستر شکل گیری طرح اختصاص یافته است. بدین منظور نخست استان فارس و شهر شیراز به طور اجمالی معرفی شده و سپس به تبیین روند انتخاب سایت از میان گزینه های موجود و نیز تحلیل و بررسی نهای سایت پیشنهادی پرداخته شده است.</w:t>
      </w:r>
    </w:p>
    <w:p w:rsidR="007116C4" w:rsidRDefault="00792B53" w:rsidP="00E66A1C">
      <w:pPr>
        <w:jc w:val="lowKashida"/>
        <w:rPr>
          <w:rtl/>
        </w:rPr>
      </w:pPr>
      <w:r>
        <w:rPr>
          <w:rFonts w:hint="cs"/>
          <w:rtl/>
        </w:rPr>
        <w:t>ا</w:t>
      </w:r>
      <w:r w:rsidRPr="00792B53">
        <w:rPr>
          <w:rtl/>
        </w:rPr>
        <w:t>ستان فارس در بخش جنوب</w:t>
      </w:r>
      <w:r w:rsidRPr="00792B53">
        <w:rPr>
          <w:rFonts w:hint="cs"/>
          <w:rtl/>
        </w:rPr>
        <w:t>ی</w:t>
      </w:r>
      <w:r w:rsidRPr="00792B53">
        <w:rPr>
          <w:rtl/>
        </w:rPr>
        <w:t xml:space="preserve"> کشور با مساحت</w:t>
      </w:r>
      <w:r w:rsidRPr="00792B53">
        <w:rPr>
          <w:rFonts w:hint="cs"/>
          <w:rtl/>
        </w:rPr>
        <w:t>ی</w:t>
      </w:r>
      <w:r w:rsidRPr="00792B53">
        <w:rPr>
          <w:rtl/>
        </w:rPr>
        <w:t xml:space="preserve"> حدود ۱۳۳ هزار ک</w:t>
      </w:r>
      <w:r w:rsidRPr="00792B53">
        <w:rPr>
          <w:rFonts w:hint="cs"/>
          <w:rtl/>
        </w:rPr>
        <w:t>یلومتر</w:t>
      </w:r>
      <w:r w:rsidRPr="00792B53">
        <w:rPr>
          <w:rtl/>
        </w:rPr>
        <w:t xml:space="preserve"> مربع ، به طور تقر</w:t>
      </w:r>
      <w:r w:rsidRPr="00792B53">
        <w:rPr>
          <w:rFonts w:hint="cs"/>
          <w:rtl/>
        </w:rPr>
        <w:t>یبی</w:t>
      </w:r>
      <w:r w:rsidRPr="00792B53">
        <w:rPr>
          <w:rtl/>
        </w:rPr>
        <w:t xml:space="preserve"> ۱/۸ درصد از وسعت کشور را به خود اختصاص داده است که از ا</w:t>
      </w:r>
      <w:r w:rsidRPr="00792B53">
        <w:rPr>
          <w:rFonts w:hint="cs"/>
          <w:rtl/>
        </w:rPr>
        <w:t>ین</w:t>
      </w:r>
      <w:r w:rsidRPr="00792B53">
        <w:rPr>
          <w:rtl/>
        </w:rPr>
        <w:t xml:space="preserve"> لحاظ پنجم</w:t>
      </w:r>
      <w:r w:rsidRPr="00792B53">
        <w:rPr>
          <w:rFonts w:hint="cs"/>
          <w:rtl/>
        </w:rPr>
        <w:t>ین</w:t>
      </w:r>
      <w:r w:rsidRPr="00792B53">
        <w:rPr>
          <w:rtl/>
        </w:rPr>
        <w:t xml:space="preserve"> استان بزرگ ا</w:t>
      </w:r>
      <w:r w:rsidRPr="00792B53">
        <w:rPr>
          <w:rFonts w:hint="cs"/>
          <w:rtl/>
        </w:rPr>
        <w:t>یران</w:t>
      </w:r>
      <w:r w:rsidRPr="00792B53">
        <w:rPr>
          <w:rtl/>
        </w:rPr>
        <w:t xml:space="preserve"> محسوب م</w:t>
      </w:r>
      <w:r w:rsidRPr="00792B53">
        <w:rPr>
          <w:rFonts w:hint="cs"/>
          <w:rtl/>
        </w:rPr>
        <w:t>ی</w:t>
      </w:r>
      <w:r w:rsidRPr="00792B53">
        <w:rPr>
          <w:rtl/>
        </w:rPr>
        <w:t xml:space="preserve"> شود.</w:t>
      </w:r>
      <w:r w:rsidR="00E66A1C">
        <w:rPr>
          <w:rFonts w:hint="cs"/>
          <w:rtl/>
        </w:rPr>
        <w:t>(</w:t>
      </w:r>
      <w:r w:rsidR="00E66A1C">
        <w:t>URL1</w:t>
      </w:r>
      <w:r w:rsidR="00E66A1C">
        <w:rPr>
          <w:rFonts w:hint="cs"/>
          <w:rtl/>
        </w:rPr>
        <w:t>)</w:t>
      </w:r>
      <w:r w:rsidR="00191490" w:rsidRPr="00191490">
        <w:rPr>
          <w:rtl/>
        </w:rPr>
        <w:t xml:space="preserve"> </w:t>
      </w:r>
    </w:p>
    <w:p w:rsidR="00191490" w:rsidRDefault="00191490" w:rsidP="00191490">
      <w:pPr>
        <w:jc w:val="lowKashida"/>
        <w:rPr>
          <w:color w:val="FF0000"/>
          <w:rtl/>
        </w:rPr>
      </w:pPr>
    </w:p>
    <w:p w:rsidR="000122F9" w:rsidRDefault="000122F9" w:rsidP="000122F9">
      <w:pPr>
        <w:pStyle w:val="Heading2"/>
        <w:bidi/>
        <w:spacing w:before="0" w:after="0"/>
      </w:pPr>
      <w:r>
        <w:rPr>
          <w:rFonts w:hint="cs"/>
          <w:rtl/>
        </w:rPr>
        <w:t>شیراز</w:t>
      </w:r>
    </w:p>
    <w:p w:rsidR="007116C4" w:rsidRPr="007116C4" w:rsidRDefault="007116C4" w:rsidP="007116C4">
      <w:pPr>
        <w:jc w:val="lowKashida"/>
        <w:rPr>
          <w:rtl/>
        </w:rPr>
      </w:pPr>
      <w:r w:rsidRPr="002B1268">
        <w:rPr>
          <w:rtl/>
        </w:rPr>
        <w:t>شیراز در فاصله‌ 919 کیلومتری‌</w:t>
      </w:r>
      <w:r w:rsidRPr="002B1268">
        <w:t xml:space="preserve"> </w:t>
      </w:r>
      <w:hyperlink r:id="rId17" w:tooltip="تهران" w:history="1">
        <w:r w:rsidRPr="002B1268">
          <w:rPr>
            <w:rtl/>
          </w:rPr>
          <w:t>تهران</w:t>
        </w:r>
      </w:hyperlink>
      <w:r w:rsidRPr="002B1268">
        <w:t xml:space="preserve"> </w:t>
      </w:r>
      <w:r w:rsidRPr="002B1268">
        <w:rPr>
          <w:rtl/>
        </w:rPr>
        <w:t>واقع‌ شده‌ و مرکز استان‌ فارس است‌</w:t>
      </w:r>
      <w:r>
        <w:rPr>
          <w:rFonts w:hint="cs"/>
          <w:rtl/>
        </w:rPr>
        <w:t xml:space="preserve">. این شهر </w:t>
      </w:r>
      <w:r>
        <w:rPr>
          <w:rtl/>
        </w:rPr>
        <w:t>پس از تبر</w:t>
      </w:r>
      <w:r>
        <w:rPr>
          <w:rFonts w:hint="cs"/>
          <w:rtl/>
        </w:rPr>
        <w:t>یز</w:t>
      </w:r>
      <w:r>
        <w:rPr>
          <w:rtl/>
        </w:rPr>
        <w:t xml:space="preserve"> (در سال ۱۲۸۷) و تهران (در سال ۱۲۸۹) سوم</w:t>
      </w:r>
      <w:r>
        <w:rPr>
          <w:rFonts w:hint="cs"/>
          <w:rtl/>
        </w:rPr>
        <w:t>ین</w:t>
      </w:r>
      <w:r>
        <w:rPr>
          <w:rtl/>
        </w:rPr>
        <w:t xml:space="preserve"> شهر ا</w:t>
      </w:r>
      <w:r>
        <w:rPr>
          <w:rFonts w:hint="cs"/>
          <w:rtl/>
        </w:rPr>
        <w:t>یران</w:t>
      </w:r>
      <w:r>
        <w:rPr>
          <w:rtl/>
        </w:rPr>
        <w:t xml:space="preserve"> است که در سال ۱۲۹۶ خورش</w:t>
      </w:r>
      <w:r>
        <w:rPr>
          <w:rFonts w:hint="cs"/>
          <w:rtl/>
        </w:rPr>
        <w:t>یدی،</w:t>
      </w:r>
      <w:r>
        <w:rPr>
          <w:rtl/>
        </w:rPr>
        <w:t xml:space="preserve"> نهاد شهردار</w:t>
      </w:r>
      <w:r>
        <w:rPr>
          <w:rFonts w:hint="cs"/>
          <w:rtl/>
        </w:rPr>
        <w:t>ی</w:t>
      </w:r>
      <w:r>
        <w:rPr>
          <w:rtl/>
        </w:rPr>
        <w:t xml:space="preserve"> در آن تأس</w:t>
      </w:r>
      <w:r>
        <w:rPr>
          <w:rFonts w:hint="cs"/>
          <w:rtl/>
        </w:rPr>
        <w:t>یس</w:t>
      </w:r>
      <w:r>
        <w:rPr>
          <w:rtl/>
        </w:rPr>
        <w:t xml:space="preserve"> گرد</w:t>
      </w:r>
      <w:r>
        <w:rPr>
          <w:rFonts w:hint="cs"/>
          <w:rtl/>
        </w:rPr>
        <w:t>ید.</w:t>
      </w:r>
      <w:r w:rsidRPr="007116C4">
        <w:rPr>
          <w:rtl/>
        </w:rPr>
        <w:t xml:space="preserve"> </w:t>
      </w:r>
      <w:r>
        <w:rPr>
          <w:rtl/>
        </w:rPr>
        <w:t>شهردار</w:t>
      </w:r>
      <w:r>
        <w:rPr>
          <w:rFonts w:hint="cs"/>
          <w:rtl/>
        </w:rPr>
        <w:t>ی</w:t>
      </w:r>
      <w:r>
        <w:rPr>
          <w:rtl/>
        </w:rPr>
        <w:t xml:space="preserve"> ش</w:t>
      </w:r>
      <w:r>
        <w:rPr>
          <w:rFonts w:hint="cs"/>
          <w:rtl/>
        </w:rPr>
        <w:t>یراز</w:t>
      </w:r>
      <w:r>
        <w:rPr>
          <w:rtl/>
        </w:rPr>
        <w:t xml:space="preserve"> به ۹ منطقه</w:t>
      </w:r>
      <w:r>
        <w:rPr>
          <w:rFonts w:cs="Times New Roman" w:hint="cs"/>
          <w:rtl/>
        </w:rPr>
        <w:t xml:space="preserve"> </w:t>
      </w:r>
      <w:r>
        <w:rPr>
          <w:rFonts w:hint="cs"/>
          <w:rtl/>
        </w:rPr>
        <w:t>مستقل</w:t>
      </w:r>
      <w:r>
        <w:rPr>
          <w:rtl/>
        </w:rPr>
        <w:t xml:space="preserve"> </w:t>
      </w:r>
      <w:r>
        <w:rPr>
          <w:rFonts w:hint="cs"/>
          <w:rtl/>
        </w:rPr>
        <w:t>شهری</w:t>
      </w:r>
      <w:r>
        <w:rPr>
          <w:rtl/>
        </w:rPr>
        <w:t xml:space="preserve"> تقس</w:t>
      </w:r>
      <w:r>
        <w:rPr>
          <w:rFonts w:hint="cs"/>
          <w:rtl/>
        </w:rPr>
        <w:t>یم</w:t>
      </w:r>
      <w:r>
        <w:rPr>
          <w:rtl/>
        </w:rPr>
        <w:t xml:space="preserve"> شده و جمعاً مساحت</w:t>
      </w:r>
      <w:r>
        <w:rPr>
          <w:rFonts w:hint="cs"/>
          <w:rtl/>
        </w:rPr>
        <w:t>ی</w:t>
      </w:r>
      <w:r>
        <w:rPr>
          <w:rtl/>
        </w:rPr>
        <w:t xml:space="preserve"> بالغ بر ۱۷۸</w:t>
      </w:r>
      <w:r w:rsidRPr="007116C4">
        <w:rPr>
          <w:rFonts w:cs="Times New Roman" w:hint="cs"/>
          <w:rtl/>
        </w:rPr>
        <w:t>٫</w:t>
      </w:r>
      <w:r>
        <w:rPr>
          <w:rFonts w:hint="cs"/>
          <w:rtl/>
        </w:rPr>
        <w:t>۸۹۱</w:t>
      </w:r>
      <w:r>
        <w:rPr>
          <w:rtl/>
        </w:rPr>
        <w:t xml:space="preserve"> </w:t>
      </w:r>
      <w:r>
        <w:rPr>
          <w:rFonts w:hint="cs"/>
          <w:rtl/>
        </w:rPr>
        <w:t>کیلومتر</w:t>
      </w:r>
      <w:r>
        <w:rPr>
          <w:rtl/>
        </w:rPr>
        <w:t xml:space="preserve"> مربع را شامل م</w:t>
      </w:r>
      <w:r>
        <w:rPr>
          <w:rFonts w:hint="cs"/>
          <w:rtl/>
        </w:rPr>
        <w:t>ی‌شود</w:t>
      </w:r>
      <w:r>
        <w:rPr>
          <w:rtl/>
        </w:rPr>
        <w:t>.</w:t>
      </w:r>
    </w:p>
    <w:p w:rsidR="007116C4" w:rsidRPr="007116C4" w:rsidRDefault="007116C4" w:rsidP="007116C4">
      <w:pPr>
        <w:jc w:val="lowKashida"/>
        <w:rPr>
          <w:rtl/>
        </w:rPr>
      </w:pPr>
      <w:r>
        <w:rPr>
          <w:rFonts w:hint="cs"/>
          <w:rtl/>
        </w:rPr>
        <w:t>نام</w:t>
      </w:r>
      <w:r>
        <w:rPr>
          <w:rtl/>
        </w:rPr>
        <w:t xml:space="preserve"> ش</w:t>
      </w:r>
      <w:r>
        <w:rPr>
          <w:rFonts w:hint="cs"/>
          <w:rtl/>
        </w:rPr>
        <w:t>یراز</w:t>
      </w:r>
      <w:r>
        <w:rPr>
          <w:rtl/>
        </w:rPr>
        <w:t xml:space="preserve"> در کتاب‌ها و اسناد تار</w:t>
      </w:r>
      <w:r>
        <w:rPr>
          <w:rFonts w:hint="cs"/>
          <w:rtl/>
        </w:rPr>
        <w:t>یخی،</w:t>
      </w:r>
      <w:r>
        <w:rPr>
          <w:rtl/>
        </w:rPr>
        <w:t xml:space="preserve"> تحت نام‌ها</w:t>
      </w:r>
      <w:r>
        <w:rPr>
          <w:rFonts w:hint="cs"/>
          <w:rtl/>
        </w:rPr>
        <w:t>ی</w:t>
      </w:r>
      <w:r>
        <w:rPr>
          <w:rtl/>
        </w:rPr>
        <w:t xml:space="preserve"> مختلف</w:t>
      </w:r>
      <w:r>
        <w:rPr>
          <w:rFonts w:hint="cs"/>
          <w:rtl/>
        </w:rPr>
        <w:t>ی</w:t>
      </w:r>
      <w:r>
        <w:rPr>
          <w:rtl/>
        </w:rPr>
        <w:t xml:space="preserve"> نظ</w:t>
      </w:r>
      <w:r>
        <w:rPr>
          <w:rFonts w:hint="cs"/>
          <w:rtl/>
        </w:rPr>
        <w:t>یر</w:t>
      </w:r>
      <w:r>
        <w:rPr>
          <w:rtl/>
        </w:rPr>
        <w:t xml:space="preserve"> «ت</w:t>
      </w:r>
      <w:r>
        <w:rPr>
          <w:rFonts w:hint="cs"/>
          <w:rtl/>
        </w:rPr>
        <w:t>یرازیس</w:t>
      </w:r>
      <w:r>
        <w:rPr>
          <w:rFonts w:hint="eastAsia"/>
          <w:rtl/>
        </w:rPr>
        <w:t>»</w:t>
      </w:r>
      <w:r>
        <w:rPr>
          <w:rFonts w:hint="cs"/>
          <w:rtl/>
        </w:rPr>
        <w:t>،</w:t>
      </w:r>
      <w:r>
        <w:rPr>
          <w:rtl/>
        </w:rPr>
        <w:t xml:space="preserve"> «ش</w:t>
      </w:r>
      <w:r>
        <w:rPr>
          <w:rFonts w:hint="cs"/>
          <w:rtl/>
        </w:rPr>
        <w:t>یرازیس</w:t>
      </w:r>
      <w:r>
        <w:rPr>
          <w:rFonts w:hint="eastAsia"/>
          <w:rtl/>
        </w:rPr>
        <w:t>»</w:t>
      </w:r>
      <w:r>
        <w:rPr>
          <w:rtl/>
        </w:rPr>
        <w:t xml:space="preserve"> و «ش</w:t>
      </w:r>
      <w:r>
        <w:rPr>
          <w:rFonts w:hint="cs"/>
          <w:rtl/>
        </w:rPr>
        <w:t>یراز</w:t>
      </w:r>
      <w:r>
        <w:rPr>
          <w:rFonts w:hint="eastAsia"/>
          <w:rtl/>
        </w:rPr>
        <w:t>»</w:t>
      </w:r>
      <w:r>
        <w:rPr>
          <w:rtl/>
        </w:rPr>
        <w:t xml:space="preserve"> به ثبت رس</w:t>
      </w:r>
      <w:r>
        <w:rPr>
          <w:rFonts w:hint="cs"/>
          <w:rtl/>
        </w:rPr>
        <w:t>یده‌است</w:t>
      </w:r>
      <w:r>
        <w:rPr>
          <w:rtl/>
        </w:rPr>
        <w:t>.</w:t>
      </w:r>
    </w:p>
    <w:p w:rsidR="007116C4" w:rsidRDefault="007116C4" w:rsidP="007116C4">
      <w:pPr>
        <w:jc w:val="lowKashida"/>
        <w:rPr>
          <w:rtl/>
        </w:rPr>
      </w:pPr>
      <w:r w:rsidRPr="00191490">
        <w:rPr>
          <w:rtl/>
        </w:rPr>
        <w:t>ناحیه‌ شیراز از زمان‌های‌ قدیم‌ دارای‌</w:t>
      </w:r>
      <w:r w:rsidRPr="00191490">
        <w:t xml:space="preserve"> </w:t>
      </w:r>
      <w:r w:rsidRPr="00191490">
        <w:rPr>
          <w:rtl/>
        </w:rPr>
        <w:t>اهمیت‌ و اعتبار بوده‌ و نام‌ آن‌ در الواح‌</w:t>
      </w:r>
      <w:r w:rsidRPr="00191490">
        <w:t xml:space="preserve"> </w:t>
      </w:r>
      <w:hyperlink r:id="rId18" w:tooltip="عیلامی‌" w:history="1">
        <w:r w:rsidRPr="007116C4">
          <w:rPr>
            <w:rFonts w:hint="cs"/>
            <w:rtl/>
          </w:rPr>
          <w:t>ا</w:t>
        </w:r>
        <w:r w:rsidRPr="007116C4">
          <w:rPr>
            <w:rtl/>
          </w:rPr>
          <w:t>یلامی‌</w:t>
        </w:r>
      </w:hyperlink>
      <w:r w:rsidRPr="00191490">
        <w:t xml:space="preserve"> </w:t>
      </w:r>
      <w:r w:rsidRPr="00191490">
        <w:rPr>
          <w:rtl/>
        </w:rPr>
        <w:t>مکشوف‌ در</w:t>
      </w:r>
      <w:r w:rsidRPr="00191490">
        <w:t xml:space="preserve"> </w:t>
      </w:r>
      <w:hyperlink r:id="rId19" w:tooltip="تخت‌ جمشید" w:history="1">
        <w:r w:rsidRPr="007116C4">
          <w:rPr>
            <w:rtl/>
          </w:rPr>
          <w:t>تخت‌ جمشید</w:t>
        </w:r>
      </w:hyperlink>
      <w:r w:rsidRPr="00191490">
        <w:t xml:space="preserve"> </w:t>
      </w:r>
      <w:r w:rsidRPr="00191490">
        <w:rPr>
          <w:rtl/>
        </w:rPr>
        <w:t>ذکر شده‌ است‌.</w:t>
      </w:r>
      <w:r w:rsidRPr="007116C4">
        <w:rPr>
          <w:rFonts w:hint="cs"/>
          <w:rtl/>
        </w:rPr>
        <w:t xml:space="preserve"> </w:t>
      </w:r>
      <w:r>
        <w:rPr>
          <w:rFonts w:hint="cs"/>
          <w:rtl/>
        </w:rPr>
        <w:t>شیراز</w:t>
      </w:r>
      <w:r>
        <w:rPr>
          <w:rtl/>
        </w:rPr>
        <w:t xml:space="preserve"> در دوران بن</w:t>
      </w:r>
      <w:r>
        <w:rPr>
          <w:rFonts w:hint="cs"/>
          <w:rtl/>
        </w:rPr>
        <w:t>ی‌امیه</w:t>
      </w:r>
      <w:r>
        <w:rPr>
          <w:rtl/>
        </w:rPr>
        <w:t xml:space="preserve"> به محل فعل</w:t>
      </w:r>
      <w:r>
        <w:rPr>
          <w:rFonts w:hint="cs"/>
          <w:rtl/>
        </w:rPr>
        <w:t>ی</w:t>
      </w:r>
      <w:r>
        <w:rPr>
          <w:rtl/>
        </w:rPr>
        <w:t xml:space="preserve"> منتقل م</w:t>
      </w:r>
      <w:r>
        <w:rPr>
          <w:rFonts w:hint="cs"/>
          <w:rtl/>
        </w:rPr>
        <w:t>ی‌شود</w:t>
      </w:r>
      <w:r>
        <w:rPr>
          <w:rtl/>
        </w:rPr>
        <w:t xml:space="preserve"> و به بها</w:t>
      </w:r>
      <w:r>
        <w:rPr>
          <w:rFonts w:hint="cs"/>
          <w:rtl/>
        </w:rPr>
        <w:t>ی</w:t>
      </w:r>
      <w:r>
        <w:rPr>
          <w:rtl/>
        </w:rPr>
        <w:t xml:space="preserve"> نابود</w:t>
      </w:r>
      <w:r>
        <w:rPr>
          <w:rFonts w:hint="cs"/>
          <w:rtl/>
        </w:rPr>
        <w:t>ی</w:t>
      </w:r>
      <w:r>
        <w:rPr>
          <w:rtl/>
        </w:rPr>
        <w:t xml:space="preserve"> اصطخر -پا</w:t>
      </w:r>
      <w:r>
        <w:rPr>
          <w:rFonts w:hint="cs"/>
          <w:rtl/>
        </w:rPr>
        <w:t>یتخت</w:t>
      </w:r>
      <w:r>
        <w:rPr>
          <w:rtl/>
        </w:rPr>
        <w:t xml:space="preserve"> قد</w:t>
      </w:r>
      <w:r>
        <w:rPr>
          <w:rFonts w:hint="cs"/>
          <w:rtl/>
        </w:rPr>
        <w:t>یمی</w:t>
      </w:r>
      <w:r>
        <w:rPr>
          <w:rtl/>
        </w:rPr>
        <w:t xml:space="preserve"> فارس- رونق </w:t>
      </w:r>
      <w:r>
        <w:rPr>
          <w:rFonts w:hint="cs"/>
          <w:rtl/>
        </w:rPr>
        <w:t>می‌گیرد</w:t>
      </w:r>
      <w:r>
        <w:rPr>
          <w:rtl/>
        </w:rPr>
        <w:t>. ا</w:t>
      </w:r>
      <w:r>
        <w:rPr>
          <w:rFonts w:hint="cs"/>
          <w:rtl/>
        </w:rPr>
        <w:t>ین</w:t>
      </w:r>
      <w:r>
        <w:rPr>
          <w:rtl/>
        </w:rPr>
        <w:t xml:space="preserve"> شهر در </w:t>
      </w:r>
      <w:r>
        <w:rPr>
          <w:rtl/>
        </w:rPr>
        <w:lastRenderedPageBreak/>
        <w:t>دوران صفار</w:t>
      </w:r>
      <w:r>
        <w:rPr>
          <w:rFonts w:hint="cs"/>
          <w:rtl/>
        </w:rPr>
        <w:t>یان،</w:t>
      </w:r>
      <w:r>
        <w:rPr>
          <w:rtl/>
        </w:rPr>
        <w:t xml:space="preserve"> بو</w:t>
      </w:r>
      <w:r>
        <w:rPr>
          <w:rFonts w:hint="cs"/>
          <w:rtl/>
        </w:rPr>
        <w:t>ییان</w:t>
      </w:r>
      <w:r>
        <w:rPr>
          <w:rtl/>
        </w:rPr>
        <w:t xml:space="preserve"> و زند</w:t>
      </w:r>
      <w:r>
        <w:rPr>
          <w:rFonts w:hint="cs"/>
          <w:rtl/>
        </w:rPr>
        <w:t>یان</w:t>
      </w:r>
      <w:r>
        <w:rPr>
          <w:rtl/>
        </w:rPr>
        <w:t xml:space="preserve"> پا</w:t>
      </w:r>
      <w:r>
        <w:rPr>
          <w:rFonts w:hint="cs"/>
          <w:rtl/>
        </w:rPr>
        <w:t>یتخت</w:t>
      </w:r>
      <w:r>
        <w:rPr>
          <w:rtl/>
        </w:rPr>
        <w:t xml:space="preserve"> ا</w:t>
      </w:r>
      <w:r>
        <w:rPr>
          <w:rFonts w:hint="cs"/>
          <w:rtl/>
        </w:rPr>
        <w:t>یران</w:t>
      </w:r>
      <w:r>
        <w:rPr>
          <w:rtl/>
        </w:rPr>
        <w:t xml:space="preserve"> بوده‌است.</w:t>
      </w:r>
    </w:p>
    <w:p w:rsidR="007116C4" w:rsidRDefault="007116C4" w:rsidP="007116C4">
      <w:pPr>
        <w:jc w:val="lowKashida"/>
        <w:rPr>
          <w:rtl/>
        </w:rPr>
      </w:pPr>
      <w:r>
        <w:rPr>
          <w:rFonts w:hint="cs"/>
          <w:rtl/>
        </w:rPr>
        <w:t>شیراز</w:t>
      </w:r>
      <w:r>
        <w:rPr>
          <w:rtl/>
        </w:rPr>
        <w:t xml:space="preserve"> از د</w:t>
      </w:r>
      <w:r>
        <w:rPr>
          <w:rFonts w:hint="cs"/>
          <w:rtl/>
        </w:rPr>
        <w:t>یرباز</w:t>
      </w:r>
      <w:r>
        <w:rPr>
          <w:rtl/>
        </w:rPr>
        <w:t xml:space="preserve"> به واسطه</w:t>
      </w:r>
      <w:r>
        <w:rPr>
          <w:rFonts w:hint="cs"/>
          <w:rtl/>
        </w:rPr>
        <w:t xml:space="preserve"> مرکزیت</w:t>
      </w:r>
      <w:r>
        <w:rPr>
          <w:rtl/>
        </w:rPr>
        <w:t xml:space="preserve"> نسب</w:t>
      </w:r>
      <w:r>
        <w:rPr>
          <w:rFonts w:hint="cs"/>
          <w:rtl/>
        </w:rPr>
        <w:t>ی‌اش</w:t>
      </w:r>
      <w:r>
        <w:rPr>
          <w:rtl/>
        </w:rPr>
        <w:t xml:space="preserve"> در منطق</w:t>
      </w:r>
      <w:r>
        <w:rPr>
          <w:rFonts w:hint="cs"/>
          <w:rtl/>
        </w:rPr>
        <w:t>ه</w:t>
      </w:r>
      <w:r>
        <w:rPr>
          <w:rtl/>
        </w:rPr>
        <w:t xml:space="preserve"> </w:t>
      </w:r>
      <w:r>
        <w:rPr>
          <w:rFonts w:hint="cs"/>
          <w:rtl/>
        </w:rPr>
        <w:t>زاگرس</w:t>
      </w:r>
      <w:r>
        <w:rPr>
          <w:rtl/>
        </w:rPr>
        <w:t xml:space="preserve"> </w:t>
      </w:r>
      <w:r>
        <w:rPr>
          <w:rFonts w:hint="cs"/>
          <w:rtl/>
        </w:rPr>
        <w:t>جنوبی</w:t>
      </w:r>
      <w:r>
        <w:rPr>
          <w:rtl/>
        </w:rPr>
        <w:t xml:space="preserve"> و واقع‌شدن در </w:t>
      </w:r>
      <w:r>
        <w:rPr>
          <w:rFonts w:hint="cs"/>
          <w:rtl/>
        </w:rPr>
        <w:t>یک</w:t>
      </w:r>
      <w:r>
        <w:rPr>
          <w:rtl/>
        </w:rPr>
        <w:t xml:space="preserve"> منطقه</w:t>
      </w:r>
      <w:r>
        <w:rPr>
          <w:rFonts w:hint="cs"/>
          <w:rtl/>
        </w:rPr>
        <w:t xml:space="preserve"> به</w:t>
      </w:r>
      <w:r>
        <w:rPr>
          <w:rtl/>
        </w:rPr>
        <w:t xml:space="preserve"> </w:t>
      </w:r>
      <w:r>
        <w:rPr>
          <w:rFonts w:hint="cs"/>
          <w:rtl/>
        </w:rPr>
        <w:t>نسبت</w:t>
      </w:r>
      <w:r>
        <w:rPr>
          <w:rtl/>
        </w:rPr>
        <w:t xml:space="preserve"> </w:t>
      </w:r>
      <w:r>
        <w:rPr>
          <w:rFonts w:hint="cs"/>
          <w:rtl/>
        </w:rPr>
        <w:t>حاصل‌خیز،</w:t>
      </w:r>
      <w:r>
        <w:rPr>
          <w:rtl/>
        </w:rPr>
        <w:t xml:space="preserve"> محل</w:t>
      </w:r>
      <w:r>
        <w:rPr>
          <w:rFonts w:hint="cs"/>
          <w:rtl/>
        </w:rPr>
        <w:t>ی</w:t>
      </w:r>
      <w:r>
        <w:rPr>
          <w:rtl/>
        </w:rPr>
        <w:t xml:space="preserve"> طب</w:t>
      </w:r>
      <w:r>
        <w:rPr>
          <w:rFonts w:hint="cs"/>
          <w:rtl/>
        </w:rPr>
        <w:t>یعی</w:t>
      </w:r>
      <w:r>
        <w:rPr>
          <w:rtl/>
        </w:rPr>
        <w:t xml:space="preserve"> برا</w:t>
      </w:r>
      <w:r>
        <w:rPr>
          <w:rFonts w:hint="cs"/>
          <w:rtl/>
        </w:rPr>
        <w:t>ی</w:t>
      </w:r>
      <w:r>
        <w:rPr>
          <w:rtl/>
        </w:rPr>
        <w:t xml:space="preserve"> مبادلات محل</w:t>
      </w:r>
      <w:r>
        <w:rPr>
          <w:rFonts w:hint="cs"/>
          <w:rtl/>
        </w:rPr>
        <w:t>ی</w:t>
      </w:r>
      <w:r>
        <w:rPr>
          <w:rtl/>
        </w:rPr>
        <w:t xml:space="preserve"> کالا ب</w:t>
      </w:r>
      <w:r>
        <w:rPr>
          <w:rFonts w:hint="cs"/>
          <w:rtl/>
        </w:rPr>
        <w:t>ین</w:t>
      </w:r>
      <w:r>
        <w:rPr>
          <w:rtl/>
        </w:rPr>
        <w:t xml:space="preserve"> کشاورزان، </w:t>
      </w:r>
      <w:r>
        <w:rPr>
          <w:rFonts w:hint="cs"/>
          <w:rtl/>
        </w:rPr>
        <w:t>یکجانشینان</w:t>
      </w:r>
      <w:r>
        <w:rPr>
          <w:rtl/>
        </w:rPr>
        <w:t xml:space="preserve"> و عشا</w:t>
      </w:r>
      <w:r>
        <w:rPr>
          <w:rFonts w:hint="cs"/>
          <w:rtl/>
        </w:rPr>
        <w:t>یر</w:t>
      </w:r>
      <w:r>
        <w:rPr>
          <w:rtl/>
        </w:rPr>
        <w:t xml:space="preserve"> بوده‌است. همچن</w:t>
      </w:r>
      <w:r>
        <w:rPr>
          <w:rFonts w:hint="cs"/>
          <w:rtl/>
        </w:rPr>
        <w:t>ین</w:t>
      </w:r>
      <w:r>
        <w:rPr>
          <w:rtl/>
        </w:rPr>
        <w:t xml:space="preserve"> ا</w:t>
      </w:r>
      <w:r>
        <w:rPr>
          <w:rFonts w:hint="cs"/>
          <w:rtl/>
        </w:rPr>
        <w:t>ین</w:t>
      </w:r>
      <w:r>
        <w:rPr>
          <w:rtl/>
        </w:rPr>
        <w:t xml:space="preserve"> شهر در مس</w:t>
      </w:r>
      <w:r>
        <w:rPr>
          <w:rFonts w:hint="cs"/>
          <w:rtl/>
        </w:rPr>
        <w:t>یر</w:t>
      </w:r>
      <w:r>
        <w:rPr>
          <w:rtl/>
        </w:rPr>
        <w:t xml:space="preserve"> راه‌ها</w:t>
      </w:r>
      <w:r>
        <w:rPr>
          <w:rFonts w:hint="cs"/>
          <w:rtl/>
        </w:rPr>
        <w:t>ی</w:t>
      </w:r>
      <w:r>
        <w:rPr>
          <w:rtl/>
        </w:rPr>
        <w:t xml:space="preserve"> تجار</w:t>
      </w:r>
      <w:r>
        <w:rPr>
          <w:rFonts w:hint="cs"/>
          <w:rtl/>
        </w:rPr>
        <w:t>ی</w:t>
      </w:r>
      <w:r>
        <w:rPr>
          <w:rtl/>
        </w:rPr>
        <w:t xml:space="preserve"> داخل ا</w:t>
      </w:r>
      <w:r>
        <w:rPr>
          <w:rFonts w:hint="cs"/>
          <w:rtl/>
        </w:rPr>
        <w:t>یران</w:t>
      </w:r>
      <w:r>
        <w:rPr>
          <w:rtl/>
        </w:rPr>
        <w:t xml:space="preserve"> به بنادر جنوب مانند بندر ب</w:t>
      </w:r>
      <w:r>
        <w:rPr>
          <w:rFonts w:hint="cs"/>
          <w:rtl/>
        </w:rPr>
        <w:t>وشهر</w:t>
      </w:r>
      <w:r>
        <w:rPr>
          <w:rtl/>
        </w:rPr>
        <w:t xml:space="preserve"> قرار گرفته‌است.</w:t>
      </w:r>
    </w:p>
    <w:p w:rsidR="007116C4" w:rsidRDefault="007116C4" w:rsidP="007116C4">
      <w:pPr>
        <w:jc w:val="lowKashida"/>
        <w:rPr>
          <w:rtl/>
        </w:rPr>
      </w:pPr>
      <w:r>
        <w:rPr>
          <w:rFonts w:hint="cs"/>
          <w:rtl/>
        </w:rPr>
        <w:t>شیراز</w:t>
      </w:r>
      <w:r>
        <w:rPr>
          <w:rtl/>
        </w:rPr>
        <w:t xml:space="preserve"> به سبب جاذبه‌ها</w:t>
      </w:r>
      <w:r>
        <w:rPr>
          <w:rFonts w:hint="cs"/>
          <w:rtl/>
        </w:rPr>
        <w:t>ی</w:t>
      </w:r>
      <w:r>
        <w:rPr>
          <w:rtl/>
        </w:rPr>
        <w:t xml:space="preserve"> تار</w:t>
      </w:r>
      <w:r>
        <w:rPr>
          <w:rFonts w:hint="cs"/>
          <w:rtl/>
        </w:rPr>
        <w:t>یخی،</w:t>
      </w:r>
      <w:r>
        <w:rPr>
          <w:rtl/>
        </w:rPr>
        <w:t xml:space="preserve"> فرهنگ</w:t>
      </w:r>
      <w:r>
        <w:rPr>
          <w:rFonts w:hint="cs"/>
          <w:rtl/>
        </w:rPr>
        <w:t>ی،</w:t>
      </w:r>
      <w:r>
        <w:rPr>
          <w:rtl/>
        </w:rPr>
        <w:t xml:space="preserve"> مذهب</w:t>
      </w:r>
      <w:r>
        <w:rPr>
          <w:rFonts w:hint="cs"/>
          <w:rtl/>
        </w:rPr>
        <w:t>ی</w:t>
      </w:r>
      <w:r>
        <w:rPr>
          <w:rtl/>
        </w:rPr>
        <w:t xml:space="preserve"> و طب</w:t>
      </w:r>
      <w:r>
        <w:rPr>
          <w:rFonts w:hint="cs"/>
          <w:rtl/>
        </w:rPr>
        <w:t>یعی</w:t>
      </w:r>
      <w:r>
        <w:rPr>
          <w:rtl/>
        </w:rPr>
        <w:t xml:space="preserve"> فراوان، همواره گردشگران بس</w:t>
      </w:r>
      <w:r>
        <w:rPr>
          <w:rFonts w:hint="cs"/>
          <w:rtl/>
        </w:rPr>
        <w:t>یاری</w:t>
      </w:r>
      <w:r>
        <w:rPr>
          <w:rtl/>
        </w:rPr>
        <w:t xml:space="preserve"> را به سو</w:t>
      </w:r>
      <w:r>
        <w:rPr>
          <w:rFonts w:hint="cs"/>
          <w:rtl/>
        </w:rPr>
        <w:t>ی</w:t>
      </w:r>
      <w:r>
        <w:rPr>
          <w:rtl/>
        </w:rPr>
        <w:t xml:space="preserve"> خود فرا م</w:t>
      </w:r>
      <w:r>
        <w:rPr>
          <w:rFonts w:hint="cs"/>
          <w:rtl/>
        </w:rPr>
        <w:t>ی‌خواند.</w:t>
      </w:r>
    </w:p>
    <w:p w:rsidR="007116C4" w:rsidRPr="006B7602" w:rsidRDefault="007116C4" w:rsidP="007116C4">
      <w:pPr>
        <w:pStyle w:val="Heading2"/>
        <w:numPr>
          <w:ilvl w:val="0"/>
          <w:numId w:val="0"/>
        </w:numPr>
        <w:bidi/>
        <w:spacing w:before="0" w:after="0"/>
        <w:rPr>
          <w:rtl/>
        </w:rPr>
      </w:pPr>
    </w:p>
    <w:p w:rsidR="009D67F1" w:rsidRPr="000122F9" w:rsidRDefault="009D67F1" w:rsidP="000122F9">
      <w:pPr>
        <w:pStyle w:val="Heading3"/>
        <w:spacing w:before="0" w:after="0"/>
        <w:rPr>
          <w:sz w:val="28"/>
          <w:szCs w:val="28"/>
          <w:rtl/>
        </w:rPr>
      </w:pPr>
      <w:bookmarkStart w:id="37" w:name="_Toc348132776"/>
      <w:r w:rsidRPr="000122F9">
        <w:rPr>
          <w:rFonts w:hint="cs"/>
          <w:sz w:val="28"/>
          <w:szCs w:val="28"/>
          <w:rtl/>
        </w:rPr>
        <w:t>موقعیت</w:t>
      </w:r>
      <w:r w:rsidRPr="000122F9">
        <w:rPr>
          <w:sz w:val="28"/>
          <w:szCs w:val="28"/>
          <w:rtl/>
        </w:rPr>
        <w:t xml:space="preserve"> </w:t>
      </w:r>
      <w:r w:rsidRPr="000122F9">
        <w:rPr>
          <w:rFonts w:hint="cs"/>
          <w:sz w:val="28"/>
          <w:szCs w:val="28"/>
          <w:rtl/>
        </w:rPr>
        <w:t>جغرافیایی</w:t>
      </w:r>
      <w:r w:rsidR="000122F9" w:rsidRPr="000122F9">
        <w:rPr>
          <w:rFonts w:hint="cs"/>
          <w:sz w:val="28"/>
          <w:szCs w:val="28"/>
          <w:rtl/>
        </w:rPr>
        <w:t xml:space="preserve"> شهرستان</w:t>
      </w:r>
      <w:r w:rsidRPr="000122F9">
        <w:rPr>
          <w:sz w:val="28"/>
          <w:szCs w:val="28"/>
          <w:rtl/>
        </w:rPr>
        <w:t xml:space="preserve"> </w:t>
      </w:r>
      <w:bookmarkEnd w:id="37"/>
    </w:p>
    <w:p w:rsidR="009D67F1" w:rsidRDefault="009D67F1" w:rsidP="00E66A1C">
      <w:pPr>
        <w:spacing w:before="240"/>
        <w:jc w:val="lowKashida"/>
        <w:rPr>
          <w:rtl/>
        </w:rPr>
      </w:pPr>
      <w:r w:rsidRPr="00E55D9C">
        <w:rPr>
          <w:rFonts w:hint="cs"/>
          <w:rtl/>
        </w:rPr>
        <w:t>شهرستان</w:t>
      </w:r>
      <w:r w:rsidRPr="00E55D9C">
        <w:rPr>
          <w:rtl/>
        </w:rPr>
        <w:t xml:space="preserve"> </w:t>
      </w:r>
      <w:r w:rsidRPr="00E55D9C">
        <w:rPr>
          <w:rFonts w:hint="cs"/>
          <w:rtl/>
        </w:rPr>
        <w:t>شیراز</w:t>
      </w:r>
      <w:r w:rsidRPr="00E55D9C">
        <w:rPr>
          <w:rtl/>
        </w:rPr>
        <w:t xml:space="preserve"> </w:t>
      </w:r>
      <w:r w:rsidRPr="00E55D9C">
        <w:rPr>
          <w:rFonts w:hint="cs"/>
          <w:rtl/>
        </w:rPr>
        <w:t>با</w:t>
      </w:r>
      <w:r w:rsidRPr="00E55D9C">
        <w:rPr>
          <w:rtl/>
        </w:rPr>
        <w:t xml:space="preserve"> 8/10688 </w:t>
      </w:r>
      <w:r w:rsidRPr="00E55D9C">
        <w:rPr>
          <w:rFonts w:hint="cs"/>
          <w:rtl/>
        </w:rPr>
        <w:t>کیلومتر</w:t>
      </w:r>
      <w:r w:rsidRPr="00E55D9C">
        <w:rPr>
          <w:rtl/>
        </w:rPr>
        <w:t xml:space="preserve"> </w:t>
      </w:r>
      <w:r w:rsidRPr="00E55D9C">
        <w:rPr>
          <w:rFonts w:hint="cs"/>
          <w:rtl/>
        </w:rPr>
        <w:t>مربع</w:t>
      </w:r>
      <w:r w:rsidRPr="00E55D9C">
        <w:rPr>
          <w:rtl/>
        </w:rPr>
        <w:t xml:space="preserve"> </w:t>
      </w:r>
      <w:r w:rsidRPr="00E55D9C">
        <w:rPr>
          <w:rFonts w:hint="cs"/>
          <w:rtl/>
        </w:rPr>
        <w:t>وسعت</w:t>
      </w:r>
      <w:r w:rsidRPr="00E55D9C">
        <w:rPr>
          <w:rtl/>
        </w:rPr>
        <w:t xml:space="preserve"> </w:t>
      </w:r>
      <w:r w:rsidRPr="00E55D9C">
        <w:rPr>
          <w:rFonts w:hint="cs"/>
          <w:rtl/>
        </w:rPr>
        <w:t>،</w:t>
      </w:r>
      <w:r w:rsidRPr="00E55D9C">
        <w:rPr>
          <w:rtl/>
        </w:rPr>
        <w:t xml:space="preserve"> 6/8 </w:t>
      </w:r>
      <w:r w:rsidRPr="00E55D9C">
        <w:rPr>
          <w:rFonts w:hint="cs"/>
          <w:rtl/>
        </w:rPr>
        <w:t>درصد</w:t>
      </w:r>
      <w:r w:rsidRPr="00E55D9C">
        <w:rPr>
          <w:rtl/>
        </w:rPr>
        <w:t xml:space="preserve"> </w:t>
      </w:r>
      <w:r w:rsidRPr="00E55D9C">
        <w:rPr>
          <w:rFonts w:hint="cs"/>
          <w:rtl/>
        </w:rPr>
        <w:t>کل</w:t>
      </w:r>
      <w:r w:rsidRPr="00E55D9C">
        <w:rPr>
          <w:rtl/>
        </w:rPr>
        <w:t xml:space="preserve"> </w:t>
      </w:r>
      <w:r w:rsidRPr="00E55D9C">
        <w:rPr>
          <w:rFonts w:hint="cs"/>
          <w:rtl/>
        </w:rPr>
        <w:t>مساحت</w:t>
      </w:r>
      <w:r w:rsidRPr="00E55D9C">
        <w:rPr>
          <w:rtl/>
        </w:rPr>
        <w:t xml:space="preserve"> </w:t>
      </w:r>
      <w:r w:rsidRPr="00E55D9C">
        <w:rPr>
          <w:rFonts w:hint="cs"/>
          <w:rtl/>
        </w:rPr>
        <w:t>استان</w:t>
      </w:r>
      <w:r w:rsidRPr="00E55D9C">
        <w:rPr>
          <w:rtl/>
        </w:rPr>
        <w:t xml:space="preserve"> </w:t>
      </w:r>
      <w:r w:rsidRPr="00E55D9C">
        <w:rPr>
          <w:rFonts w:hint="cs"/>
          <w:rtl/>
        </w:rPr>
        <w:t>را</w:t>
      </w:r>
      <w:r w:rsidRPr="00E55D9C">
        <w:rPr>
          <w:rtl/>
        </w:rPr>
        <w:t xml:space="preserve"> </w:t>
      </w:r>
      <w:r w:rsidRPr="00E55D9C">
        <w:rPr>
          <w:rFonts w:hint="cs"/>
          <w:rtl/>
        </w:rPr>
        <w:t>به</w:t>
      </w:r>
      <w:r w:rsidRPr="00E55D9C">
        <w:rPr>
          <w:rtl/>
        </w:rPr>
        <w:t xml:space="preserve"> </w:t>
      </w:r>
      <w:r w:rsidRPr="00E55D9C">
        <w:rPr>
          <w:rFonts w:hint="cs"/>
          <w:rtl/>
        </w:rPr>
        <w:t>خود</w:t>
      </w:r>
      <w:r w:rsidRPr="00E55D9C">
        <w:rPr>
          <w:rtl/>
        </w:rPr>
        <w:t xml:space="preserve"> </w:t>
      </w:r>
      <w:r w:rsidRPr="00E55D9C">
        <w:rPr>
          <w:rFonts w:hint="cs"/>
          <w:rtl/>
        </w:rPr>
        <w:t>اختصاص</w:t>
      </w:r>
      <w:r w:rsidRPr="00E55D9C">
        <w:rPr>
          <w:rtl/>
        </w:rPr>
        <w:t xml:space="preserve"> </w:t>
      </w:r>
      <w:r w:rsidRPr="00E55D9C">
        <w:rPr>
          <w:rFonts w:hint="cs"/>
          <w:rtl/>
        </w:rPr>
        <w:t>داده</w:t>
      </w:r>
      <w:r w:rsidRPr="00E55D9C">
        <w:rPr>
          <w:rtl/>
        </w:rPr>
        <w:t xml:space="preserve"> </w:t>
      </w:r>
      <w:r w:rsidRPr="00E55D9C">
        <w:rPr>
          <w:rFonts w:hint="cs"/>
          <w:rtl/>
        </w:rPr>
        <w:t>است</w:t>
      </w:r>
      <w:r w:rsidRPr="00E55D9C">
        <w:rPr>
          <w:rtl/>
        </w:rPr>
        <w:t xml:space="preserve"> .</w:t>
      </w:r>
      <w:r w:rsidR="00191490">
        <w:rPr>
          <w:rFonts w:hint="cs"/>
          <w:rtl/>
        </w:rPr>
        <w:t xml:space="preserve">شهرستان </w:t>
      </w:r>
      <w:r w:rsidR="00792B53">
        <w:rPr>
          <w:rFonts w:hint="cs"/>
          <w:rtl/>
        </w:rPr>
        <w:t xml:space="preserve">شیراز </w:t>
      </w:r>
      <w:r w:rsidR="00792B53" w:rsidRPr="00792B53">
        <w:rPr>
          <w:rtl/>
          <w:lang w:bidi="ar-SA"/>
        </w:rPr>
        <w:t xml:space="preserve">در ارتفاع </w:t>
      </w:r>
      <w:r w:rsidR="00792B53" w:rsidRPr="00792B53">
        <w:rPr>
          <w:rtl/>
        </w:rPr>
        <w:t>۱۴۸۶</w:t>
      </w:r>
      <w:r w:rsidR="00792B53" w:rsidRPr="00792B53">
        <w:rPr>
          <w:rtl/>
          <w:lang w:bidi="ar-SA"/>
        </w:rPr>
        <w:t xml:space="preserve"> متری از سطح دریا</w:t>
      </w:r>
      <w:r w:rsidR="00792B53">
        <w:rPr>
          <w:rFonts w:hint="cs"/>
          <w:rtl/>
          <w:lang w:bidi="ar-SA"/>
        </w:rPr>
        <w:t xml:space="preserve"> و</w:t>
      </w:r>
      <w:r w:rsidRPr="00E55D9C">
        <w:rPr>
          <w:rtl/>
        </w:rPr>
        <w:t xml:space="preserve"> </w:t>
      </w:r>
      <w:r w:rsidR="00792B53">
        <w:rPr>
          <w:rFonts w:hint="cs"/>
          <w:rtl/>
        </w:rPr>
        <w:t xml:space="preserve">در </w:t>
      </w:r>
      <w:r w:rsidR="00792B53" w:rsidRPr="00792B53">
        <w:rPr>
          <w:rtl/>
          <w:lang w:bidi="ar-SA"/>
        </w:rPr>
        <w:t>دامنه‌های</w:t>
      </w:r>
      <w:r w:rsidR="00792B53" w:rsidRPr="00792B53">
        <w:t xml:space="preserve"> </w:t>
      </w:r>
      <w:hyperlink r:id="rId20" w:tooltip="زاگرس" w:history="1">
        <w:r w:rsidR="00792B53" w:rsidRPr="00792B53">
          <w:rPr>
            <w:rStyle w:val="Hyperlink"/>
            <w:color w:val="auto"/>
            <w:u w:val="none"/>
            <w:rtl/>
            <w:lang w:bidi="ar-SA"/>
          </w:rPr>
          <w:t>رشته‌کوه زاگرس</w:t>
        </w:r>
      </w:hyperlink>
      <w:r w:rsidR="00792B53" w:rsidRPr="00792B53">
        <w:t xml:space="preserve"> </w:t>
      </w:r>
      <w:r w:rsidR="00792B53" w:rsidRPr="00792B53">
        <w:rPr>
          <w:rtl/>
          <w:lang w:bidi="ar-SA"/>
        </w:rPr>
        <w:t>است</w:t>
      </w:r>
      <w:r w:rsidR="00792B53">
        <w:rPr>
          <w:rFonts w:eastAsia="Times New Roman" w:cs="Times New Roman" w:hint="cs"/>
          <w:sz w:val="24"/>
          <w:szCs w:val="24"/>
          <w:rtl/>
          <w:lang w:bidi="ar-SA"/>
        </w:rPr>
        <w:t xml:space="preserve">. </w:t>
      </w:r>
      <w:r w:rsidRPr="00792B53">
        <w:rPr>
          <w:rFonts w:hint="cs"/>
          <w:rtl/>
        </w:rPr>
        <w:t>این</w:t>
      </w:r>
      <w:r w:rsidRPr="00792B53">
        <w:rPr>
          <w:rtl/>
        </w:rPr>
        <w:t xml:space="preserve"> </w:t>
      </w:r>
      <w:r w:rsidRPr="00792B53">
        <w:rPr>
          <w:rFonts w:hint="cs"/>
          <w:rtl/>
        </w:rPr>
        <w:t>شهرستان</w:t>
      </w:r>
      <w:r w:rsidRPr="00792B53">
        <w:rPr>
          <w:rtl/>
        </w:rPr>
        <w:t xml:space="preserve"> </w:t>
      </w:r>
      <w:r w:rsidRPr="00792B53">
        <w:rPr>
          <w:rFonts w:hint="cs"/>
          <w:rtl/>
        </w:rPr>
        <w:t>در</w:t>
      </w:r>
      <w:r w:rsidRPr="00792B53">
        <w:rPr>
          <w:rtl/>
        </w:rPr>
        <w:t xml:space="preserve"> </w:t>
      </w:r>
      <w:r w:rsidRPr="00792B53">
        <w:rPr>
          <w:rFonts w:hint="cs"/>
          <w:rtl/>
        </w:rPr>
        <w:t>موقعیت</w:t>
      </w:r>
      <w:r w:rsidRPr="00792B53">
        <w:rPr>
          <w:rtl/>
        </w:rPr>
        <w:t xml:space="preserve"> </w:t>
      </w:r>
      <w:r w:rsidRPr="00792B53">
        <w:rPr>
          <w:rFonts w:hint="cs"/>
          <w:rtl/>
        </w:rPr>
        <w:t>مرکز</w:t>
      </w:r>
      <w:r w:rsidRPr="00792B53">
        <w:rPr>
          <w:rtl/>
        </w:rPr>
        <w:t xml:space="preserve"> </w:t>
      </w:r>
      <w:r w:rsidRPr="00792B53">
        <w:rPr>
          <w:rFonts w:hint="cs"/>
          <w:rtl/>
        </w:rPr>
        <w:t>استان</w:t>
      </w:r>
      <w:r w:rsidRPr="00792B53">
        <w:rPr>
          <w:rtl/>
        </w:rPr>
        <w:t xml:space="preserve"> </w:t>
      </w:r>
      <w:r w:rsidRPr="00792B53">
        <w:rPr>
          <w:rFonts w:hint="cs"/>
          <w:rtl/>
        </w:rPr>
        <w:t>و</w:t>
      </w:r>
      <w:r w:rsidRPr="00792B53">
        <w:rPr>
          <w:rtl/>
        </w:rPr>
        <w:t xml:space="preserve"> </w:t>
      </w:r>
      <w:r w:rsidRPr="00792B53">
        <w:rPr>
          <w:rFonts w:hint="cs"/>
          <w:rtl/>
        </w:rPr>
        <w:t>در</w:t>
      </w:r>
      <w:r w:rsidRPr="00792B53">
        <w:rPr>
          <w:rtl/>
        </w:rPr>
        <w:t xml:space="preserve"> </w:t>
      </w:r>
      <w:r w:rsidRPr="00792B53">
        <w:rPr>
          <w:rFonts w:hint="cs"/>
          <w:rtl/>
        </w:rPr>
        <w:t>محدوده</w:t>
      </w:r>
      <w:r w:rsidRPr="00792B53">
        <w:rPr>
          <w:rtl/>
        </w:rPr>
        <w:t xml:space="preserve"> </w:t>
      </w:r>
      <w:r w:rsidRPr="00792B53">
        <w:rPr>
          <w:rFonts w:hint="cs"/>
          <w:rtl/>
        </w:rPr>
        <w:t>جغرافیایی</w:t>
      </w:r>
      <w:r w:rsidRPr="00792B53">
        <w:rPr>
          <w:rtl/>
        </w:rPr>
        <w:t xml:space="preserve"> 28 </w:t>
      </w:r>
      <w:r w:rsidRPr="00792B53">
        <w:rPr>
          <w:rFonts w:hint="cs"/>
          <w:rtl/>
        </w:rPr>
        <w:t>درجه</w:t>
      </w:r>
      <w:r w:rsidRPr="00792B53">
        <w:rPr>
          <w:rtl/>
        </w:rPr>
        <w:t xml:space="preserve"> </w:t>
      </w:r>
      <w:r w:rsidRPr="00792B53">
        <w:rPr>
          <w:rFonts w:hint="cs"/>
          <w:rtl/>
        </w:rPr>
        <w:t>و</w:t>
      </w:r>
      <w:r w:rsidRPr="00792B53">
        <w:rPr>
          <w:rtl/>
        </w:rPr>
        <w:t xml:space="preserve"> 58</w:t>
      </w:r>
      <w:r w:rsidRPr="00E55D9C">
        <w:rPr>
          <w:rtl/>
        </w:rPr>
        <w:t xml:space="preserve"> </w:t>
      </w:r>
      <w:r w:rsidRPr="00E55D9C">
        <w:rPr>
          <w:rFonts w:hint="cs"/>
          <w:rtl/>
        </w:rPr>
        <w:t>دقیقه</w:t>
      </w:r>
      <w:r w:rsidRPr="00E55D9C">
        <w:rPr>
          <w:rtl/>
        </w:rPr>
        <w:t xml:space="preserve"> </w:t>
      </w:r>
      <w:r w:rsidRPr="00E55D9C">
        <w:rPr>
          <w:rFonts w:hint="cs"/>
          <w:rtl/>
        </w:rPr>
        <w:t>تا</w:t>
      </w:r>
      <w:r w:rsidRPr="00E55D9C">
        <w:rPr>
          <w:rtl/>
        </w:rPr>
        <w:t xml:space="preserve"> 29 </w:t>
      </w:r>
      <w:r w:rsidRPr="00E55D9C">
        <w:rPr>
          <w:rFonts w:hint="cs"/>
          <w:rtl/>
        </w:rPr>
        <w:t>درجه</w:t>
      </w:r>
      <w:r w:rsidRPr="00E55D9C">
        <w:rPr>
          <w:rtl/>
        </w:rPr>
        <w:t xml:space="preserve"> </w:t>
      </w:r>
      <w:r w:rsidRPr="00E55D9C">
        <w:rPr>
          <w:rFonts w:hint="cs"/>
          <w:rtl/>
        </w:rPr>
        <w:t>و</w:t>
      </w:r>
      <w:r w:rsidRPr="00E55D9C">
        <w:rPr>
          <w:rtl/>
        </w:rPr>
        <w:t xml:space="preserve"> 54 </w:t>
      </w:r>
      <w:r w:rsidRPr="00E55D9C">
        <w:rPr>
          <w:rFonts w:hint="cs"/>
          <w:rtl/>
        </w:rPr>
        <w:t>دقیقه</w:t>
      </w:r>
      <w:r w:rsidRPr="00E55D9C">
        <w:rPr>
          <w:rtl/>
        </w:rPr>
        <w:t xml:space="preserve"> </w:t>
      </w:r>
      <w:r w:rsidRPr="00E55D9C">
        <w:rPr>
          <w:rFonts w:hint="cs"/>
          <w:rtl/>
        </w:rPr>
        <w:t>عرض</w:t>
      </w:r>
      <w:r w:rsidRPr="00E55D9C">
        <w:rPr>
          <w:rtl/>
        </w:rPr>
        <w:t xml:space="preserve"> </w:t>
      </w:r>
      <w:r w:rsidRPr="00E55D9C">
        <w:rPr>
          <w:rFonts w:hint="cs"/>
          <w:rtl/>
        </w:rPr>
        <w:t>شمالی</w:t>
      </w:r>
      <w:r w:rsidRPr="00E55D9C">
        <w:rPr>
          <w:rtl/>
        </w:rPr>
        <w:t xml:space="preserve"> </w:t>
      </w:r>
      <w:r w:rsidRPr="00E55D9C">
        <w:rPr>
          <w:rFonts w:hint="cs"/>
          <w:rtl/>
        </w:rPr>
        <w:t>،</w:t>
      </w:r>
      <w:r w:rsidRPr="00E55D9C">
        <w:rPr>
          <w:rtl/>
        </w:rPr>
        <w:t xml:space="preserve"> </w:t>
      </w:r>
      <w:r w:rsidRPr="00E55D9C">
        <w:rPr>
          <w:rFonts w:hint="cs"/>
          <w:rtl/>
        </w:rPr>
        <w:t>و</w:t>
      </w:r>
      <w:r w:rsidRPr="00E55D9C">
        <w:rPr>
          <w:rtl/>
        </w:rPr>
        <w:t xml:space="preserve"> 51 </w:t>
      </w:r>
      <w:r w:rsidRPr="00E55D9C">
        <w:rPr>
          <w:rFonts w:hint="cs"/>
          <w:rtl/>
        </w:rPr>
        <w:t>درجه</w:t>
      </w:r>
      <w:r w:rsidRPr="00E55D9C">
        <w:rPr>
          <w:rtl/>
        </w:rPr>
        <w:t xml:space="preserve"> </w:t>
      </w:r>
      <w:r w:rsidRPr="00E55D9C">
        <w:rPr>
          <w:rFonts w:hint="cs"/>
          <w:rtl/>
        </w:rPr>
        <w:t>و</w:t>
      </w:r>
      <w:r w:rsidRPr="00E55D9C">
        <w:rPr>
          <w:rtl/>
        </w:rPr>
        <w:t xml:space="preserve"> 1 </w:t>
      </w:r>
      <w:r w:rsidRPr="00E55D9C">
        <w:rPr>
          <w:rFonts w:hint="cs"/>
          <w:rtl/>
        </w:rPr>
        <w:t>دقیقه</w:t>
      </w:r>
      <w:r w:rsidRPr="00E55D9C">
        <w:rPr>
          <w:rtl/>
        </w:rPr>
        <w:t xml:space="preserve"> </w:t>
      </w:r>
      <w:r w:rsidRPr="00E55D9C">
        <w:rPr>
          <w:rFonts w:hint="cs"/>
          <w:rtl/>
        </w:rPr>
        <w:t>تا</w:t>
      </w:r>
      <w:r w:rsidRPr="00E55D9C">
        <w:rPr>
          <w:rtl/>
        </w:rPr>
        <w:t xml:space="preserve"> 53 </w:t>
      </w:r>
      <w:r w:rsidRPr="00E55D9C">
        <w:rPr>
          <w:rFonts w:hint="cs"/>
          <w:rtl/>
        </w:rPr>
        <w:t>درجه</w:t>
      </w:r>
      <w:r w:rsidRPr="00E55D9C">
        <w:rPr>
          <w:rtl/>
        </w:rPr>
        <w:t xml:space="preserve"> </w:t>
      </w:r>
      <w:r w:rsidRPr="00E55D9C">
        <w:rPr>
          <w:rFonts w:hint="cs"/>
          <w:rtl/>
        </w:rPr>
        <w:t>و</w:t>
      </w:r>
      <w:r w:rsidRPr="00E55D9C">
        <w:rPr>
          <w:rtl/>
        </w:rPr>
        <w:t xml:space="preserve"> 34 </w:t>
      </w:r>
      <w:r w:rsidRPr="00E55D9C">
        <w:rPr>
          <w:rFonts w:hint="cs"/>
          <w:rtl/>
        </w:rPr>
        <w:t>دقیقه</w:t>
      </w:r>
      <w:r w:rsidRPr="00E55D9C">
        <w:rPr>
          <w:rtl/>
        </w:rPr>
        <w:t xml:space="preserve"> </w:t>
      </w:r>
      <w:r w:rsidRPr="00E55D9C">
        <w:rPr>
          <w:rFonts w:hint="cs"/>
          <w:rtl/>
        </w:rPr>
        <w:t>طول</w:t>
      </w:r>
      <w:r w:rsidRPr="00E55D9C">
        <w:rPr>
          <w:rtl/>
        </w:rPr>
        <w:t xml:space="preserve"> </w:t>
      </w:r>
      <w:r w:rsidRPr="00E55D9C">
        <w:rPr>
          <w:rFonts w:hint="cs"/>
          <w:rtl/>
        </w:rPr>
        <w:t>شرقی</w:t>
      </w:r>
      <w:r w:rsidRPr="00E55D9C">
        <w:rPr>
          <w:rtl/>
        </w:rPr>
        <w:t xml:space="preserve"> </w:t>
      </w:r>
      <w:r w:rsidRPr="00E55D9C">
        <w:rPr>
          <w:rFonts w:hint="cs"/>
          <w:rtl/>
        </w:rPr>
        <w:t>،</w:t>
      </w:r>
      <w:r w:rsidRPr="00E55D9C">
        <w:rPr>
          <w:rtl/>
        </w:rPr>
        <w:t xml:space="preserve"> </w:t>
      </w:r>
      <w:r w:rsidRPr="00E55D9C">
        <w:rPr>
          <w:rFonts w:hint="cs"/>
          <w:rtl/>
        </w:rPr>
        <w:t>قرار</w:t>
      </w:r>
      <w:r w:rsidRPr="00E55D9C">
        <w:rPr>
          <w:rtl/>
        </w:rPr>
        <w:t xml:space="preserve"> </w:t>
      </w:r>
      <w:r w:rsidRPr="00E55D9C">
        <w:rPr>
          <w:rFonts w:hint="cs"/>
          <w:rtl/>
        </w:rPr>
        <w:t>گرفته</w:t>
      </w:r>
      <w:r w:rsidR="00191490">
        <w:rPr>
          <w:rFonts w:hint="cs"/>
          <w:rtl/>
        </w:rPr>
        <w:t xml:space="preserve"> است،</w:t>
      </w:r>
      <w:r w:rsidRPr="00E55D9C">
        <w:rPr>
          <w:rtl/>
        </w:rPr>
        <w:t xml:space="preserve"> </w:t>
      </w:r>
      <w:r w:rsidRPr="00E55D9C">
        <w:rPr>
          <w:rFonts w:hint="cs"/>
          <w:rtl/>
        </w:rPr>
        <w:t>از</w:t>
      </w:r>
      <w:r w:rsidRPr="00E55D9C">
        <w:rPr>
          <w:rtl/>
        </w:rPr>
        <w:t xml:space="preserve"> </w:t>
      </w:r>
      <w:r w:rsidRPr="00E55D9C">
        <w:rPr>
          <w:rFonts w:hint="cs"/>
          <w:rtl/>
        </w:rPr>
        <w:t>شمال</w:t>
      </w:r>
      <w:r w:rsidRPr="00E55D9C">
        <w:rPr>
          <w:rtl/>
        </w:rPr>
        <w:t xml:space="preserve"> </w:t>
      </w:r>
      <w:r w:rsidRPr="00E55D9C">
        <w:rPr>
          <w:rFonts w:hint="cs"/>
          <w:rtl/>
        </w:rPr>
        <w:t>به</w:t>
      </w:r>
      <w:r w:rsidRPr="00E55D9C">
        <w:rPr>
          <w:rtl/>
        </w:rPr>
        <w:t xml:space="preserve"> </w:t>
      </w:r>
      <w:r w:rsidRPr="00E55D9C">
        <w:rPr>
          <w:rFonts w:hint="cs"/>
          <w:rtl/>
        </w:rPr>
        <w:t>شهرستان</w:t>
      </w:r>
      <w:r w:rsidRPr="00E55D9C">
        <w:rPr>
          <w:rtl/>
        </w:rPr>
        <w:t xml:space="preserve"> </w:t>
      </w:r>
      <w:r w:rsidRPr="00E55D9C">
        <w:rPr>
          <w:rFonts w:hint="cs"/>
          <w:rtl/>
        </w:rPr>
        <w:t>مرودشت</w:t>
      </w:r>
      <w:r w:rsidRPr="00E55D9C">
        <w:rPr>
          <w:rtl/>
        </w:rPr>
        <w:t xml:space="preserve"> </w:t>
      </w:r>
      <w:r w:rsidRPr="00E55D9C">
        <w:rPr>
          <w:rFonts w:hint="cs"/>
          <w:rtl/>
        </w:rPr>
        <w:t>و</w:t>
      </w:r>
      <w:r w:rsidRPr="00E55D9C">
        <w:rPr>
          <w:rtl/>
        </w:rPr>
        <w:t xml:space="preserve"> </w:t>
      </w:r>
      <w:r w:rsidRPr="00E55D9C">
        <w:rPr>
          <w:rFonts w:hint="cs"/>
          <w:rtl/>
        </w:rPr>
        <w:t>سپیدان</w:t>
      </w:r>
      <w:r w:rsidRPr="00E55D9C">
        <w:rPr>
          <w:rtl/>
        </w:rPr>
        <w:t xml:space="preserve"> </w:t>
      </w:r>
      <w:r w:rsidRPr="00E55D9C">
        <w:rPr>
          <w:rFonts w:hint="cs"/>
          <w:rtl/>
        </w:rPr>
        <w:t>،</w:t>
      </w:r>
      <w:r w:rsidRPr="00E55D9C">
        <w:rPr>
          <w:rtl/>
        </w:rPr>
        <w:t xml:space="preserve"> </w:t>
      </w:r>
      <w:r w:rsidRPr="00E55D9C">
        <w:rPr>
          <w:rFonts w:hint="cs"/>
          <w:rtl/>
        </w:rPr>
        <w:t>از</w:t>
      </w:r>
      <w:r w:rsidRPr="00E55D9C">
        <w:rPr>
          <w:rtl/>
        </w:rPr>
        <w:t xml:space="preserve"> </w:t>
      </w:r>
      <w:r w:rsidRPr="00E55D9C">
        <w:rPr>
          <w:rFonts w:hint="cs"/>
          <w:rtl/>
        </w:rPr>
        <w:t>غرب</w:t>
      </w:r>
      <w:r w:rsidRPr="00E55D9C">
        <w:rPr>
          <w:rtl/>
        </w:rPr>
        <w:t xml:space="preserve"> </w:t>
      </w:r>
      <w:r w:rsidRPr="00E55D9C">
        <w:rPr>
          <w:rFonts w:hint="cs"/>
          <w:rtl/>
        </w:rPr>
        <w:t>به</w:t>
      </w:r>
      <w:r w:rsidRPr="00E55D9C">
        <w:rPr>
          <w:rtl/>
        </w:rPr>
        <w:t xml:space="preserve"> </w:t>
      </w:r>
      <w:r w:rsidRPr="00E55D9C">
        <w:rPr>
          <w:rFonts w:hint="cs"/>
          <w:rtl/>
        </w:rPr>
        <w:t>شهرستان</w:t>
      </w:r>
      <w:r w:rsidRPr="00E55D9C">
        <w:rPr>
          <w:rtl/>
        </w:rPr>
        <w:t xml:space="preserve"> </w:t>
      </w:r>
      <w:r w:rsidRPr="00E55D9C">
        <w:rPr>
          <w:rFonts w:hint="cs"/>
          <w:rtl/>
        </w:rPr>
        <w:t>های</w:t>
      </w:r>
      <w:r w:rsidRPr="00E55D9C">
        <w:rPr>
          <w:rtl/>
        </w:rPr>
        <w:t xml:space="preserve"> </w:t>
      </w:r>
      <w:r w:rsidRPr="00E55D9C">
        <w:rPr>
          <w:rFonts w:hint="cs"/>
          <w:rtl/>
        </w:rPr>
        <w:t>سپیدان</w:t>
      </w:r>
      <w:r w:rsidRPr="00E55D9C">
        <w:rPr>
          <w:rtl/>
        </w:rPr>
        <w:t xml:space="preserve"> </w:t>
      </w:r>
      <w:r w:rsidRPr="00E55D9C">
        <w:rPr>
          <w:rFonts w:hint="cs"/>
          <w:rtl/>
        </w:rPr>
        <w:t>،</w:t>
      </w:r>
      <w:r w:rsidRPr="00E55D9C">
        <w:rPr>
          <w:rtl/>
        </w:rPr>
        <w:t xml:space="preserve"> </w:t>
      </w:r>
      <w:r w:rsidRPr="00E55D9C">
        <w:rPr>
          <w:rFonts w:hint="cs"/>
          <w:rtl/>
        </w:rPr>
        <w:t>ممسنی</w:t>
      </w:r>
      <w:r w:rsidRPr="00E55D9C">
        <w:rPr>
          <w:rtl/>
        </w:rPr>
        <w:t xml:space="preserve"> </w:t>
      </w:r>
      <w:r w:rsidRPr="00E55D9C">
        <w:rPr>
          <w:rFonts w:hint="cs"/>
          <w:rtl/>
        </w:rPr>
        <w:t>و</w:t>
      </w:r>
      <w:r w:rsidRPr="00E55D9C">
        <w:rPr>
          <w:rtl/>
        </w:rPr>
        <w:t xml:space="preserve"> </w:t>
      </w:r>
      <w:r w:rsidRPr="00E55D9C">
        <w:rPr>
          <w:rFonts w:hint="cs"/>
          <w:rtl/>
        </w:rPr>
        <w:t>کازرون</w:t>
      </w:r>
      <w:r w:rsidRPr="00E55D9C">
        <w:rPr>
          <w:rtl/>
        </w:rPr>
        <w:t xml:space="preserve"> </w:t>
      </w:r>
      <w:r w:rsidRPr="00E55D9C">
        <w:rPr>
          <w:rFonts w:hint="cs"/>
          <w:rtl/>
        </w:rPr>
        <w:t>از</w:t>
      </w:r>
      <w:r w:rsidRPr="00E55D9C">
        <w:rPr>
          <w:rtl/>
        </w:rPr>
        <w:t xml:space="preserve"> </w:t>
      </w:r>
      <w:r w:rsidRPr="00E55D9C">
        <w:rPr>
          <w:rFonts w:hint="cs"/>
          <w:rtl/>
        </w:rPr>
        <w:t>جنوب</w:t>
      </w:r>
      <w:r w:rsidRPr="00E55D9C">
        <w:rPr>
          <w:rtl/>
        </w:rPr>
        <w:t xml:space="preserve"> </w:t>
      </w:r>
      <w:r w:rsidRPr="00E55D9C">
        <w:rPr>
          <w:rFonts w:hint="cs"/>
          <w:rtl/>
        </w:rPr>
        <w:t>به</w:t>
      </w:r>
      <w:r w:rsidRPr="00E55D9C">
        <w:rPr>
          <w:rtl/>
        </w:rPr>
        <w:t xml:space="preserve"> </w:t>
      </w:r>
      <w:r w:rsidRPr="00E55D9C">
        <w:rPr>
          <w:rFonts w:hint="cs"/>
          <w:rtl/>
        </w:rPr>
        <w:t>شهرستان</w:t>
      </w:r>
      <w:r w:rsidRPr="00E55D9C">
        <w:rPr>
          <w:rtl/>
        </w:rPr>
        <w:t xml:space="preserve"> </w:t>
      </w:r>
      <w:r w:rsidRPr="00E55D9C">
        <w:rPr>
          <w:rFonts w:hint="cs"/>
          <w:rtl/>
        </w:rPr>
        <w:t>فیروزآباد</w:t>
      </w:r>
      <w:r w:rsidRPr="00E55D9C">
        <w:rPr>
          <w:rtl/>
        </w:rPr>
        <w:t xml:space="preserve"> </w:t>
      </w:r>
      <w:r w:rsidRPr="00E55D9C">
        <w:rPr>
          <w:rFonts w:hint="cs"/>
          <w:rtl/>
        </w:rPr>
        <w:t>و</w:t>
      </w:r>
      <w:r w:rsidRPr="00E55D9C">
        <w:rPr>
          <w:rtl/>
        </w:rPr>
        <w:t xml:space="preserve"> </w:t>
      </w:r>
      <w:r w:rsidRPr="00E55D9C">
        <w:rPr>
          <w:rFonts w:hint="cs"/>
          <w:rtl/>
        </w:rPr>
        <w:t>جهرم</w:t>
      </w:r>
      <w:r w:rsidRPr="00E55D9C">
        <w:rPr>
          <w:rtl/>
        </w:rPr>
        <w:t xml:space="preserve"> </w:t>
      </w:r>
      <w:r w:rsidRPr="00E55D9C">
        <w:rPr>
          <w:rFonts w:hint="cs"/>
          <w:rtl/>
        </w:rPr>
        <w:t>،</w:t>
      </w:r>
      <w:r w:rsidRPr="00E55D9C">
        <w:rPr>
          <w:rtl/>
        </w:rPr>
        <w:t xml:space="preserve"> </w:t>
      </w:r>
      <w:r w:rsidRPr="00E55D9C">
        <w:rPr>
          <w:rFonts w:hint="cs"/>
          <w:rtl/>
        </w:rPr>
        <w:t>از</w:t>
      </w:r>
      <w:r w:rsidRPr="00E55D9C">
        <w:rPr>
          <w:rtl/>
        </w:rPr>
        <w:t xml:space="preserve"> </w:t>
      </w:r>
      <w:r w:rsidRPr="00E55D9C">
        <w:rPr>
          <w:rFonts w:hint="cs"/>
          <w:rtl/>
        </w:rPr>
        <w:t>شرق</w:t>
      </w:r>
      <w:r w:rsidRPr="00E55D9C">
        <w:rPr>
          <w:rtl/>
        </w:rPr>
        <w:t xml:space="preserve"> </w:t>
      </w:r>
      <w:r w:rsidRPr="00E55D9C">
        <w:rPr>
          <w:rFonts w:hint="cs"/>
          <w:rtl/>
        </w:rPr>
        <w:t>به</w:t>
      </w:r>
      <w:r w:rsidRPr="00E55D9C">
        <w:rPr>
          <w:rtl/>
        </w:rPr>
        <w:t xml:space="preserve"> </w:t>
      </w:r>
      <w:r w:rsidRPr="00E55D9C">
        <w:rPr>
          <w:rFonts w:hint="cs"/>
          <w:rtl/>
        </w:rPr>
        <w:t>شهرستان</w:t>
      </w:r>
      <w:r w:rsidRPr="00E55D9C">
        <w:rPr>
          <w:rtl/>
        </w:rPr>
        <w:t xml:space="preserve"> </w:t>
      </w:r>
      <w:r w:rsidRPr="00E55D9C">
        <w:rPr>
          <w:rFonts w:hint="cs"/>
          <w:rtl/>
        </w:rPr>
        <w:t>های</w:t>
      </w:r>
      <w:r w:rsidRPr="00E55D9C">
        <w:rPr>
          <w:rtl/>
        </w:rPr>
        <w:t xml:space="preserve"> </w:t>
      </w:r>
      <w:r w:rsidRPr="00E55D9C">
        <w:rPr>
          <w:rFonts w:hint="cs"/>
          <w:rtl/>
        </w:rPr>
        <w:t>فسا</w:t>
      </w:r>
      <w:r w:rsidRPr="00E55D9C">
        <w:rPr>
          <w:rtl/>
        </w:rPr>
        <w:t xml:space="preserve"> </w:t>
      </w:r>
      <w:r w:rsidRPr="00E55D9C">
        <w:rPr>
          <w:rFonts w:hint="cs"/>
          <w:rtl/>
        </w:rPr>
        <w:t>و</w:t>
      </w:r>
      <w:r w:rsidRPr="00E55D9C">
        <w:rPr>
          <w:rtl/>
        </w:rPr>
        <w:t xml:space="preserve"> </w:t>
      </w:r>
      <w:r w:rsidRPr="00E55D9C">
        <w:rPr>
          <w:rFonts w:hint="cs"/>
          <w:rtl/>
        </w:rPr>
        <w:t>نیریز</w:t>
      </w:r>
      <w:r w:rsidRPr="00E55D9C">
        <w:rPr>
          <w:rtl/>
        </w:rPr>
        <w:t xml:space="preserve"> </w:t>
      </w:r>
      <w:r w:rsidRPr="00E55D9C">
        <w:rPr>
          <w:rFonts w:hint="cs"/>
          <w:rtl/>
        </w:rPr>
        <w:t>محدود</w:t>
      </w:r>
      <w:r w:rsidRPr="00E55D9C">
        <w:rPr>
          <w:rtl/>
        </w:rPr>
        <w:t xml:space="preserve"> </w:t>
      </w:r>
      <w:r w:rsidRPr="00E55D9C">
        <w:rPr>
          <w:rFonts w:hint="cs"/>
          <w:rtl/>
        </w:rPr>
        <w:t>می</w:t>
      </w:r>
      <w:r w:rsidRPr="00E55D9C">
        <w:rPr>
          <w:rtl/>
        </w:rPr>
        <w:t xml:space="preserve"> </w:t>
      </w:r>
      <w:r w:rsidRPr="00E55D9C">
        <w:rPr>
          <w:rFonts w:hint="cs"/>
          <w:rtl/>
        </w:rPr>
        <w:t>باشد</w:t>
      </w:r>
      <w:r w:rsidRPr="00E55D9C">
        <w:rPr>
          <w:rtl/>
        </w:rPr>
        <w:t xml:space="preserve"> </w:t>
      </w:r>
      <w:r w:rsidRPr="00E55D9C">
        <w:rPr>
          <w:rFonts w:hint="cs"/>
          <w:rtl/>
        </w:rPr>
        <w:t>و</w:t>
      </w:r>
      <w:r w:rsidRPr="00E55D9C">
        <w:rPr>
          <w:rtl/>
        </w:rPr>
        <w:t xml:space="preserve"> </w:t>
      </w:r>
      <w:r w:rsidRPr="00E55D9C">
        <w:rPr>
          <w:rFonts w:hint="cs"/>
          <w:rtl/>
        </w:rPr>
        <w:t>از</w:t>
      </w:r>
      <w:r w:rsidRPr="00E55D9C">
        <w:rPr>
          <w:rtl/>
        </w:rPr>
        <w:t xml:space="preserve"> </w:t>
      </w:r>
      <w:r w:rsidRPr="00E55D9C">
        <w:rPr>
          <w:rFonts w:hint="cs"/>
          <w:rtl/>
        </w:rPr>
        <w:t>نظر</w:t>
      </w:r>
      <w:r w:rsidRPr="00E55D9C">
        <w:rPr>
          <w:rtl/>
        </w:rPr>
        <w:t xml:space="preserve"> </w:t>
      </w:r>
      <w:r w:rsidRPr="00E55D9C">
        <w:rPr>
          <w:rFonts w:hint="cs"/>
          <w:rtl/>
        </w:rPr>
        <w:t>وسعت</w:t>
      </w:r>
      <w:r w:rsidRPr="00E55D9C">
        <w:rPr>
          <w:rtl/>
        </w:rPr>
        <w:t xml:space="preserve"> </w:t>
      </w:r>
      <w:r w:rsidRPr="00E55D9C">
        <w:rPr>
          <w:rFonts w:hint="cs"/>
          <w:rtl/>
        </w:rPr>
        <w:t>پنجمین</w:t>
      </w:r>
      <w:r w:rsidRPr="00E55D9C">
        <w:rPr>
          <w:rtl/>
        </w:rPr>
        <w:t xml:space="preserve"> </w:t>
      </w:r>
      <w:r w:rsidRPr="00E55D9C">
        <w:rPr>
          <w:rFonts w:hint="cs"/>
          <w:rtl/>
        </w:rPr>
        <w:t>شهرستان</w:t>
      </w:r>
      <w:r w:rsidRPr="00E55D9C">
        <w:rPr>
          <w:rtl/>
        </w:rPr>
        <w:t xml:space="preserve"> </w:t>
      </w:r>
      <w:r w:rsidRPr="00E55D9C">
        <w:rPr>
          <w:rFonts w:hint="cs"/>
          <w:rtl/>
        </w:rPr>
        <w:t>کشور</w:t>
      </w:r>
      <w:r w:rsidRPr="00E55D9C">
        <w:rPr>
          <w:rtl/>
        </w:rPr>
        <w:t xml:space="preserve"> </w:t>
      </w:r>
      <w:r w:rsidRPr="00E55D9C">
        <w:rPr>
          <w:rFonts w:hint="cs"/>
          <w:rtl/>
        </w:rPr>
        <w:t>است</w:t>
      </w:r>
      <w:r w:rsidR="00000531" w:rsidRPr="00E55D9C">
        <w:rPr>
          <w:rFonts w:hint="cs"/>
          <w:rtl/>
        </w:rPr>
        <w:t>.</w:t>
      </w:r>
      <w:r w:rsidR="00E66A1C" w:rsidRPr="00E66A1C">
        <w:rPr>
          <w:rFonts w:hint="cs"/>
          <w:rtl/>
        </w:rPr>
        <w:t xml:space="preserve"> </w:t>
      </w:r>
      <w:r w:rsidR="00E66A1C">
        <w:rPr>
          <w:rFonts w:hint="cs"/>
          <w:rtl/>
        </w:rPr>
        <w:t>(</w:t>
      </w:r>
      <w:r w:rsidR="00E66A1C">
        <w:t>URL1</w:t>
      </w:r>
      <w:r w:rsidR="00E66A1C">
        <w:rPr>
          <w:rFonts w:hint="cs"/>
          <w:rtl/>
        </w:rPr>
        <w:t>)</w:t>
      </w:r>
    </w:p>
    <w:p w:rsidR="007116C4" w:rsidRPr="00E55D9C" w:rsidRDefault="007116C4" w:rsidP="007116C4">
      <w:pPr>
        <w:jc w:val="lowKashida"/>
        <w:rPr>
          <w:rtl/>
        </w:rPr>
      </w:pPr>
    </w:p>
    <w:p w:rsidR="009D67F1" w:rsidRPr="00191490" w:rsidRDefault="009D67F1" w:rsidP="000122F9">
      <w:pPr>
        <w:pStyle w:val="Heading4"/>
        <w:spacing w:before="0" w:after="0"/>
        <w:rPr>
          <w:rtl/>
        </w:rPr>
      </w:pPr>
      <w:bookmarkStart w:id="38" w:name="_Toc348132777"/>
      <w:r w:rsidRPr="00191490">
        <w:rPr>
          <w:rFonts w:hint="cs"/>
          <w:rtl/>
        </w:rPr>
        <w:t>مشخصه</w:t>
      </w:r>
      <w:r w:rsidRPr="00191490">
        <w:rPr>
          <w:rtl/>
        </w:rPr>
        <w:t xml:space="preserve"> </w:t>
      </w:r>
      <w:r w:rsidRPr="00191490">
        <w:rPr>
          <w:rFonts w:hint="cs"/>
          <w:rtl/>
        </w:rPr>
        <w:t>های</w:t>
      </w:r>
      <w:r w:rsidRPr="00191490">
        <w:rPr>
          <w:rtl/>
        </w:rPr>
        <w:t xml:space="preserve"> </w:t>
      </w:r>
      <w:r w:rsidRPr="00191490">
        <w:rPr>
          <w:rFonts w:hint="cs"/>
          <w:rtl/>
        </w:rPr>
        <w:t>جغرافیایی</w:t>
      </w:r>
      <w:r w:rsidRPr="00191490">
        <w:rPr>
          <w:rtl/>
        </w:rPr>
        <w:t xml:space="preserve"> </w:t>
      </w:r>
      <w:r w:rsidRPr="00191490">
        <w:rPr>
          <w:rFonts w:hint="cs"/>
          <w:rtl/>
        </w:rPr>
        <w:t>شهر</w:t>
      </w:r>
      <w:r w:rsidRPr="00191490">
        <w:rPr>
          <w:rtl/>
        </w:rPr>
        <w:t xml:space="preserve"> </w:t>
      </w:r>
      <w:r w:rsidRPr="00191490">
        <w:rPr>
          <w:rFonts w:hint="cs"/>
          <w:rtl/>
        </w:rPr>
        <w:t>شیراز</w:t>
      </w:r>
      <w:bookmarkEnd w:id="38"/>
      <w:r w:rsidRPr="00191490">
        <w:t xml:space="preserve"> </w:t>
      </w:r>
    </w:p>
    <w:p w:rsidR="009D67F1" w:rsidRDefault="009D67F1" w:rsidP="00E66A1C">
      <w:pPr>
        <w:jc w:val="lowKashida"/>
        <w:rPr>
          <w:rtl/>
        </w:rPr>
      </w:pPr>
      <w:r w:rsidRPr="00191490">
        <w:rPr>
          <w:rFonts w:hint="cs"/>
          <w:rtl/>
        </w:rPr>
        <w:t>شهر</w:t>
      </w:r>
      <w:r w:rsidRPr="00191490">
        <w:rPr>
          <w:rtl/>
        </w:rPr>
        <w:t xml:space="preserve"> </w:t>
      </w:r>
      <w:r w:rsidRPr="00191490">
        <w:rPr>
          <w:rFonts w:hint="cs"/>
          <w:rtl/>
        </w:rPr>
        <w:t>شیراز</w:t>
      </w:r>
      <w:r w:rsidRPr="00191490">
        <w:rPr>
          <w:rtl/>
        </w:rPr>
        <w:t xml:space="preserve"> </w:t>
      </w:r>
      <w:r w:rsidRPr="00191490">
        <w:rPr>
          <w:rFonts w:hint="cs"/>
          <w:rtl/>
        </w:rPr>
        <w:t>به</w:t>
      </w:r>
      <w:r w:rsidRPr="00191490">
        <w:rPr>
          <w:rtl/>
        </w:rPr>
        <w:t xml:space="preserve"> </w:t>
      </w:r>
      <w:r w:rsidRPr="00191490">
        <w:rPr>
          <w:rFonts w:hint="cs"/>
          <w:rtl/>
        </w:rPr>
        <w:t>عنوان</w:t>
      </w:r>
      <w:r w:rsidRPr="00191490">
        <w:rPr>
          <w:rtl/>
        </w:rPr>
        <w:t xml:space="preserve"> </w:t>
      </w:r>
      <w:r w:rsidRPr="00191490">
        <w:rPr>
          <w:rFonts w:hint="cs"/>
          <w:rtl/>
        </w:rPr>
        <w:t>مرکز</w:t>
      </w:r>
      <w:r w:rsidRPr="00191490">
        <w:rPr>
          <w:rtl/>
        </w:rPr>
        <w:t xml:space="preserve"> </w:t>
      </w:r>
      <w:r w:rsidRPr="00191490">
        <w:rPr>
          <w:rFonts w:hint="cs"/>
          <w:rtl/>
        </w:rPr>
        <w:t>استان</w:t>
      </w:r>
      <w:r w:rsidRPr="00191490">
        <w:rPr>
          <w:rtl/>
        </w:rPr>
        <w:t xml:space="preserve"> </w:t>
      </w:r>
      <w:r w:rsidRPr="00191490">
        <w:rPr>
          <w:rFonts w:hint="cs"/>
          <w:rtl/>
        </w:rPr>
        <w:t>فارس</w:t>
      </w:r>
      <w:r w:rsidRPr="00191490">
        <w:rPr>
          <w:rtl/>
        </w:rPr>
        <w:t xml:space="preserve"> </w:t>
      </w:r>
      <w:r w:rsidRPr="00191490">
        <w:rPr>
          <w:rFonts w:hint="cs"/>
          <w:rtl/>
        </w:rPr>
        <w:t>و</w:t>
      </w:r>
      <w:r w:rsidRPr="00191490">
        <w:rPr>
          <w:rtl/>
        </w:rPr>
        <w:t xml:space="preserve"> </w:t>
      </w:r>
      <w:r w:rsidRPr="00191490">
        <w:rPr>
          <w:rFonts w:hint="cs"/>
          <w:rtl/>
        </w:rPr>
        <w:t>شهرستان</w:t>
      </w:r>
      <w:r w:rsidRPr="00191490">
        <w:rPr>
          <w:rtl/>
        </w:rPr>
        <w:t xml:space="preserve"> </w:t>
      </w:r>
      <w:r w:rsidRPr="00191490">
        <w:rPr>
          <w:rFonts w:hint="cs"/>
          <w:rtl/>
        </w:rPr>
        <w:t>شیراز</w:t>
      </w:r>
      <w:r w:rsidRPr="00191490">
        <w:rPr>
          <w:rtl/>
        </w:rPr>
        <w:t xml:space="preserve"> </w:t>
      </w:r>
      <w:r w:rsidRPr="00191490">
        <w:rPr>
          <w:rFonts w:hint="cs"/>
          <w:rtl/>
        </w:rPr>
        <w:t>،</w:t>
      </w:r>
      <w:r w:rsidRPr="00191490">
        <w:rPr>
          <w:rtl/>
        </w:rPr>
        <w:t xml:space="preserve"> </w:t>
      </w:r>
      <w:r w:rsidRPr="00191490">
        <w:rPr>
          <w:rFonts w:hint="cs"/>
          <w:rtl/>
        </w:rPr>
        <w:t>برروی</w:t>
      </w:r>
      <w:r w:rsidRPr="00191490">
        <w:rPr>
          <w:rtl/>
        </w:rPr>
        <w:t xml:space="preserve"> </w:t>
      </w:r>
      <w:r w:rsidRPr="00191490">
        <w:rPr>
          <w:rFonts w:hint="cs"/>
          <w:rtl/>
        </w:rPr>
        <w:t>جلگه</w:t>
      </w:r>
      <w:r w:rsidRPr="00191490">
        <w:rPr>
          <w:rtl/>
        </w:rPr>
        <w:t xml:space="preserve"> </w:t>
      </w:r>
      <w:r w:rsidRPr="00191490">
        <w:rPr>
          <w:rFonts w:hint="cs"/>
          <w:rtl/>
        </w:rPr>
        <w:t>وسیعی</w:t>
      </w:r>
      <w:r w:rsidRPr="00191490">
        <w:rPr>
          <w:rtl/>
        </w:rPr>
        <w:t xml:space="preserve"> </w:t>
      </w:r>
      <w:r w:rsidRPr="00191490">
        <w:rPr>
          <w:rFonts w:hint="cs"/>
          <w:rtl/>
        </w:rPr>
        <w:t>که</w:t>
      </w:r>
      <w:r w:rsidRPr="00191490">
        <w:rPr>
          <w:rtl/>
        </w:rPr>
        <w:t xml:space="preserve"> </w:t>
      </w:r>
      <w:r w:rsidRPr="00191490">
        <w:rPr>
          <w:rFonts w:hint="cs"/>
          <w:rtl/>
        </w:rPr>
        <w:t>دارای</w:t>
      </w:r>
      <w:r w:rsidRPr="00191490">
        <w:rPr>
          <w:rtl/>
        </w:rPr>
        <w:t xml:space="preserve"> 158 </w:t>
      </w:r>
      <w:r w:rsidRPr="00191490">
        <w:rPr>
          <w:rFonts w:hint="cs"/>
          <w:rtl/>
        </w:rPr>
        <w:t>کیلومتر</w:t>
      </w:r>
      <w:r w:rsidRPr="00191490">
        <w:rPr>
          <w:rtl/>
        </w:rPr>
        <w:t xml:space="preserve"> </w:t>
      </w:r>
      <w:r w:rsidRPr="00191490">
        <w:rPr>
          <w:rFonts w:hint="cs"/>
          <w:rtl/>
        </w:rPr>
        <w:t>عرض</w:t>
      </w:r>
      <w:r w:rsidRPr="00191490">
        <w:rPr>
          <w:rtl/>
        </w:rPr>
        <w:t xml:space="preserve"> </w:t>
      </w:r>
      <w:r w:rsidRPr="00191490">
        <w:rPr>
          <w:rFonts w:hint="cs"/>
          <w:rtl/>
        </w:rPr>
        <w:t>و</w:t>
      </w:r>
      <w:r w:rsidRPr="00191490">
        <w:rPr>
          <w:rtl/>
        </w:rPr>
        <w:t xml:space="preserve"> 120 </w:t>
      </w:r>
      <w:r w:rsidRPr="00191490">
        <w:rPr>
          <w:rFonts w:hint="cs"/>
          <w:rtl/>
        </w:rPr>
        <w:t>کیلومتر</w:t>
      </w:r>
      <w:r w:rsidRPr="00191490">
        <w:rPr>
          <w:rtl/>
        </w:rPr>
        <w:t xml:space="preserve"> </w:t>
      </w:r>
      <w:r w:rsidRPr="00191490">
        <w:rPr>
          <w:rFonts w:hint="cs"/>
          <w:rtl/>
        </w:rPr>
        <w:t>طول</w:t>
      </w:r>
      <w:r w:rsidRPr="00191490">
        <w:rPr>
          <w:rtl/>
        </w:rPr>
        <w:t xml:space="preserve"> </w:t>
      </w:r>
      <w:r w:rsidRPr="00191490">
        <w:rPr>
          <w:rFonts w:hint="cs"/>
          <w:rtl/>
        </w:rPr>
        <w:t>متوسط</w:t>
      </w:r>
      <w:r w:rsidRPr="00191490">
        <w:rPr>
          <w:rtl/>
        </w:rPr>
        <w:t xml:space="preserve"> </w:t>
      </w:r>
      <w:r w:rsidRPr="00191490">
        <w:rPr>
          <w:rFonts w:hint="cs"/>
          <w:rtl/>
        </w:rPr>
        <w:t>می</w:t>
      </w:r>
      <w:r w:rsidRPr="00191490">
        <w:rPr>
          <w:rtl/>
        </w:rPr>
        <w:t xml:space="preserve"> </w:t>
      </w:r>
      <w:r w:rsidRPr="00191490">
        <w:rPr>
          <w:rFonts w:hint="cs"/>
          <w:rtl/>
        </w:rPr>
        <w:t>باشد</w:t>
      </w:r>
      <w:r w:rsidRPr="00191490">
        <w:rPr>
          <w:rtl/>
        </w:rPr>
        <w:t xml:space="preserve"> </w:t>
      </w:r>
      <w:r w:rsidRPr="00191490">
        <w:rPr>
          <w:rFonts w:hint="cs"/>
          <w:rtl/>
        </w:rPr>
        <w:t>،</w:t>
      </w:r>
      <w:r w:rsidRPr="00191490">
        <w:rPr>
          <w:rtl/>
        </w:rPr>
        <w:t xml:space="preserve"> </w:t>
      </w:r>
      <w:r w:rsidRPr="00191490">
        <w:rPr>
          <w:rFonts w:hint="cs"/>
          <w:rtl/>
        </w:rPr>
        <w:t>واقع</w:t>
      </w:r>
      <w:r w:rsidRPr="00191490">
        <w:rPr>
          <w:rtl/>
        </w:rPr>
        <w:t xml:space="preserve"> </w:t>
      </w:r>
      <w:r w:rsidRPr="00191490">
        <w:rPr>
          <w:rFonts w:hint="cs"/>
          <w:rtl/>
        </w:rPr>
        <w:t>شده</w:t>
      </w:r>
      <w:r w:rsidRPr="00191490">
        <w:rPr>
          <w:rtl/>
        </w:rPr>
        <w:t xml:space="preserve"> </w:t>
      </w:r>
      <w:r w:rsidRPr="00191490">
        <w:rPr>
          <w:rFonts w:hint="cs"/>
          <w:rtl/>
        </w:rPr>
        <w:t>است</w:t>
      </w:r>
      <w:r w:rsidRPr="00191490">
        <w:rPr>
          <w:rtl/>
        </w:rPr>
        <w:t xml:space="preserve"> . </w:t>
      </w:r>
      <w:r w:rsidRPr="00191490">
        <w:rPr>
          <w:rFonts w:hint="cs"/>
          <w:rtl/>
        </w:rPr>
        <w:t>این</w:t>
      </w:r>
      <w:r w:rsidRPr="00191490">
        <w:rPr>
          <w:rtl/>
        </w:rPr>
        <w:t xml:space="preserve"> </w:t>
      </w:r>
      <w:r w:rsidRPr="00191490">
        <w:rPr>
          <w:rFonts w:hint="cs"/>
          <w:rtl/>
        </w:rPr>
        <w:t>شهر</w:t>
      </w:r>
      <w:r w:rsidRPr="00191490">
        <w:rPr>
          <w:rtl/>
        </w:rPr>
        <w:t xml:space="preserve"> </w:t>
      </w:r>
      <w:r w:rsidRPr="00191490">
        <w:rPr>
          <w:rFonts w:hint="cs"/>
          <w:rtl/>
        </w:rPr>
        <w:t>بین</w:t>
      </w:r>
      <w:r w:rsidRPr="00191490">
        <w:rPr>
          <w:rtl/>
        </w:rPr>
        <w:t xml:space="preserve"> </w:t>
      </w:r>
      <w:r w:rsidRPr="00191490">
        <w:rPr>
          <w:rFonts w:hint="cs"/>
          <w:rtl/>
        </w:rPr>
        <w:t>عرض</w:t>
      </w:r>
      <w:r w:rsidRPr="00191490">
        <w:rPr>
          <w:rtl/>
        </w:rPr>
        <w:t xml:space="preserve"> </w:t>
      </w:r>
      <w:r w:rsidRPr="00191490">
        <w:rPr>
          <w:rFonts w:hint="cs"/>
          <w:rtl/>
        </w:rPr>
        <w:t>های</w:t>
      </w:r>
      <w:r w:rsidRPr="00191490">
        <w:rPr>
          <w:rtl/>
        </w:rPr>
        <w:t xml:space="preserve"> </w:t>
      </w:r>
      <w:r w:rsidRPr="00191490">
        <w:rPr>
          <w:rFonts w:hint="cs"/>
          <w:rtl/>
        </w:rPr>
        <w:t>شمالی</w:t>
      </w:r>
      <w:r w:rsidRPr="00191490">
        <w:rPr>
          <w:rtl/>
        </w:rPr>
        <w:t xml:space="preserve"> 29 </w:t>
      </w:r>
      <w:r w:rsidRPr="00191490">
        <w:rPr>
          <w:rFonts w:hint="cs"/>
          <w:rtl/>
        </w:rPr>
        <w:t>درجه</w:t>
      </w:r>
      <w:r w:rsidRPr="00191490">
        <w:rPr>
          <w:rtl/>
        </w:rPr>
        <w:t xml:space="preserve"> </w:t>
      </w:r>
      <w:r w:rsidRPr="00191490">
        <w:rPr>
          <w:rFonts w:hint="cs"/>
          <w:rtl/>
        </w:rPr>
        <w:t>و</w:t>
      </w:r>
      <w:r w:rsidRPr="00191490">
        <w:rPr>
          <w:rtl/>
        </w:rPr>
        <w:t xml:space="preserve"> 23 </w:t>
      </w:r>
      <w:r w:rsidRPr="00191490">
        <w:rPr>
          <w:rFonts w:hint="cs"/>
          <w:rtl/>
        </w:rPr>
        <w:t>دقیقه</w:t>
      </w:r>
      <w:r w:rsidRPr="00191490">
        <w:rPr>
          <w:rtl/>
        </w:rPr>
        <w:t xml:space="preserve"> </w:t>
      </w:r>
      <w:r w:rsidRPr="00191490">
        <w:rPr>
          <w:rFonts w:hint="cs"/>
          <w:rtl/>
        </w:rPr>
        <w:t>تا</w:t>
      </w:r>
      <w:r w:rsidRPr="00191490">
        <w:rPr>
          <w:rtl/>
        </w:rPr>
        <w:t xml:space="preserve"> 29 </w:t>
      </w:r>
      <w:r w:rsidRPr="00191490">
        <w:rPr>
          <w:rFonts w:hint="cs"/>
          <w:rtl/>
        </w:rPr>
        <w:t>درجه</w:t>
      </w:r>
      <w:r w:rsidRPr="00191490">
        <w:rPr>
          <w:rtl/>
        </w:rPr>
        <w:t xml:space="preserve"> </w:t>
      </w:r>
      <w:r w:rsidRPr="00191490">
        <w:rPr>
          <w:rFonts w:hint="cs"/>
          <w:rtl/>
        </w:rPr>
        <w:t>و</w:t>
      </w:r>
      <w:r w:rsidRPr="00191490">
        <w:rPr>
          <w:rtl/>
        </w:rPr>
        <w:t xml:space="preserve"> 41 </w:t>
      </w:r>
      <w:r w:rsidRPr="00191490">
        <w:rPr>
          <w:rFonts w:hint="cs"/>
          <w:rtl/>
        </w:rPr>
        <w:t>دقیقه</w:t>
      </w:r>
      <w:r w:rsidRPr="00191490">
        <w:rPr>
          <w:rtl/>
        </w:rPr>
        <w:t xml:space="preserve"> </w:t>
      </w:r>
      <w:r w:rsidRPr="00191490">
        <w:rPr>
          <w:rFonts w:hint="cs"/>
          <w:rtl/>
        </w:rPr>
        <w:t>،</w:t>
      </w:r>
      <w:r w:rsidRPr="00191490">
        <w:rPr>
          <w:rtl/>
        </w:rPr>
        <w:t xml:space="preserve"> </w:t>
      </w:r>
      <w:r w:rsidRPr="00191490">
        <w:rPr>
          <w:rFonts w:hint="cs"/>
          <w:rtl/>
        </w:rPr>
        <w:t>و</w:t>
      </w:r>
      <w:r w:rsidRPr="00191490">
        <w:rPr>
          <w:rtl/>
        </w:rPr>
        <w:t xml:space="preserve"> </w:t>
      </w:r>
      <w:r w:rsidRPr="00191490">
        <w:rPr>
          <w:rFonts w:hint="cs"/>
          <w:rtl/>
        </w:rPr>
        <w:t>طول</w:t>
      </w:r>
      <w:r w:rsidRPr="00191490">
        <w:rPr>
          <w:rtl/>
        </w:rPr>
        <w:t xml:space="preserve"> </w:t>
      </w:r>
      <w:r w:rsidRPr="00191490">
        <w:rPr>
          <w:rFonts w:hint="cs"/>
          <w:rtl/>
        </w:rPr>
        <w:t>های</w:t>
      </w:r>
      <w:r w:rsidRPr="00191490">
        <w:rPr>
          <w:rtl/>
        </w:rPr>
        <w:t xml:space="preserve"> </w:t>
      </w:r>
      <w:r w:rsidRPr="00191490">
        <w:rPr>
          <w:rFonts w:hint="cs"/>
          <w:rtl/>
        </w:rPr>
        <w:t>شمالی</w:t>
      </w:r>
      <w:r w:rsidRPr="00191490">
        <w:rPr>
          <w:rtl/>
        </w:rPr>
        <w:t xml:space="preserve"> 52 </w:t>
      </w:r>
      <w:r w:rsidRPr="00191490">
        <w:rPr>
          <w:rFonts w:hint="cs"/>
          <w:rtl/>
        </w:rPr>
        <w:lastRenderedPageBreak/>
        <w:t>درجه</w:t>
      </w:r>
      <w:r w:rsidRPr="00191490">
        <w:rPr>
          <w:rtl/>
        </w:rPr>
        <w:t xml:space="preserve"> </w:t>
      </w:r>
      <w:r w:rsidRPr="00191490">
        <w:rPr>
          <w:rFonts w:hint="cs"/>
          <w:rtl/>
        </w:rPr>
        <w:t>و</w:t>
      </w:r>
      <w:r w:rsidRPr="00191490">
        <w:rPr>
          <w:rtl/>
        </w:rPr>
        <w:t xml:space="preserve"> 26 </w:t>
      </w:r>
      <w:r w:rsidRPr="00191490">
        <w:rPr>
          <w:rFonts w:hint="cs"/>
          <w:rtl/>
        </w:rPr>
        <w:t>دقیقه</w:t>
      </w:r>
      <w:r w:rsidRPr="00191490">
        <w:rPr>
          <w:rtl/>
        </w:rPr>
        <w:t xml:space="preserve"> </w:t>
      </w:r>
      <w:r w:rsidRPr="00191490">
        <w:rPr>
          <w:rFonts w:hint="cs"/>
          <w:rtl/>
        </w:rPr>
        <w:t>تا</w:t>
      </w:r>
      <w:r w:rsidRPr="00191490">
        <w:rPr>
          <w:rtl/>
        </w:rPr>
        <w:t xml:space="preserve"> 52 </w:t>
      </w:r>
      <w:r w:rsidRPr="00191490">
        <w:rPr>
          <w:rFonts w:hint="cs"/>
          <w:rtl/>
        </w:rPr>
        <w:t>درجه</w:t>
      </w:r>
      <w:r w:rsidRPr="00191490">
        <w:rPr>
          <w:rtl/>
        </w:rPr>
        <w:t xml:space="preserve"> </w:t>
      </w:r>
      <w:r w:rsidRPr="00191490">
        <w:rPr>
          <w:rFonts w:hint="cs"/>
          <w:rtl/>
        </w:rPr>
        <w:t>و</w:t>
      </w:r>
      <w:r w:rsidRPr="00191490">
        <w:rPr>
          <w:rtl/>
        </w:rPr>
        <w:t xml:space="preserve"> 36 </w:t>
      </w:r>
      <w:r w:rsidRPr="00191490">
        <w:rPr>
          <w:rFonts w:hint="cs"/>
          <w:rtl/>
        </w:rPr>
        <w:t>دقیقه</w:t>
      </w:r>
      <w:r w:rsidRPr="00191490">
        <w:rPr>
          <w:rtl/>
        </w:rPr>
        <w:t xml:space="preserve"> </w:t>
      </w:r>
      <w:r w:rsidRPr="00191490">
        <w:rPr>
          <w:rFonts w:hint="cs"/>
          <w:rtl/>
        </w:rPr>
        <w:t>نسبت</w:t>
      </w:r>
      <w:r w:rsidRPr="00191490">
        <w:rPr>
          <w:rtl/>
        </w:rPr>
        <w:t xml:space="preserve"> </w:t>
      </w:r>
      <w:r w:rsidRPr="00191490">
        <w:rPr>
          <w:rFonts w:hint="cs"/>
          <w:rtl/>
        </w:rPr>
        <w:t>به</w:t>
      </w:r>
      <w:r w:rsidRPr="00191490">
        <w:rPr>
          <w:rtl/>
        </w:rPr>
        <w:t xml:space="preserve"> </w:t>
      </w:r>
      <w:r w:rsidRPr="00191490">
        <w:rPr>
          <w:rFonts w:hint="cs"/>
          <w:rtl/>
        </w:rPr>
        <w:t>نصف</w:t>
      </w:r>
      <w:r w:rsidRPr="00191490">
        <w:rPr>
          <w:rtl/>
        </w:rPr>
        <w:t xml:space="preserve"> </w:t>
      </w:r>
      <w:r w:rsidRPr="00191490">
        <w:rPr>
          <w:rFonts w:hint="cs"/>
          <w:rtl/>
        </w:rPr>
        <w:t>النهارگرینویچ</w:t>
      </w:r>
      <w:r w:rsidRPr="00191490">
        <w:rPr>
          <w:rtl/>
        </w:rPr>
        <w:t xml:space="preserve"> </w:t>
      </w:r>
      <w:r w:rsidRPr="00191490">
        <w:rPr>
          <w:rFonts w:hint="cs"/>
          <w:rtl/>
        </w:rPr>
        <w:t>واقع</w:t>
      </w:r>
      <w:r w:rsidRPr="00191490">
        <w:rPr>
          <w:rtl/>
        </w:rPr>
        <w:t xml:space="preserve"> </w:t>
      </w:r>
      <w:r w:rsidRPr="00191490">
        <w:rPr>
          <w:rFonts w:hint="cs"/>
          <w:rtl/>
        </w:rPr>
        <w:t>شده</w:t>
      </w:r>
      <w:r w:rsidRPr="00191490">
        <w:rPr>
          <w:rtl/>
        </w:rPr>
        <w:t xml:space="preserve"> </w:t>
      </w:r>
      <w:r w:rsidRPr="00191490">
        <w:rPr>
          <w:rFonts w:hint="cs"/>
          <w:rtl/>
        </w:rPr>
        <w:t>است</w:t>
      </w:r>
      <w:r w:rsidRPr="00191490">
        <w:rPr>
          <w:rtl/>
        </w:rPr>
        <w:t xml:space="preserve"> </w:t>
      </w:r>
      <w:r w:rsidRPr="00191490">
        <w:rPr>
          <w:rFonts w:hint="cs"/>
          <w:rtl/>
        </w:rPr>
        <w:t>و</w:t>
      </w:r>
      <w:r w:rsidRPr="00191490">
        <w:rPr>
          <w:rtl/>
        </w:rPr>
        <w:t xml:space="preserve"> </w:t>
      </w:r>
      <w:r w:rsidRPr="00191490">
        <w:rPr>
          <w:rFonts w:hint="cs"/>
          <w:rtl/>
        </w:rPr>
        <w:t>ارتفاع</w:t>
      </w:r>
      <w:r w:rsidRPr="00191490">
        <w:rPr>
          <w:rtl/>
        </w:rPr>
        <w:t xml:space="preserve"> </w:t>
      </w:r>
      <w:r w:rsidRPr="00191490">
        <w:rPr>
          <w:rFonts w:hint="cs"/>
          <w:rtl/>
        </w:rPr>
        <w:t>متوسط</w:t>
      </w:r>
      <w:r w:rsidRPr="00191490">
        <w:rPr>
          <w:rtl/>
        </w:rPr>
        <w:t xml:space="preserve"> </w:t>
      </w:r>
      <w:r w:rsidRPr="00191490">
        <w:rPr>
          <w:rFonts w:hint="cs"/>
          <w:rtl/>
        </w:rPr>
        <w:t>آن</w:t>
      </w:r>
      <w:r w:rsidRPr="00191490">
        <w:rPr>
          <w:rtl/>
        </w:rPr>
        <w:t xml:space="preserve"> </w:t>
      </w:r>
      <w:r w:rsidRPr="00191490">
        <w:rPr>
          <w:rFonts w:hint="cs"/>
          <w:rtl/>
        </w:rPr>
        <w:t>از</w:t>
      </w:r>
      <w:r w:rsidRPr="00191490">
        <w:rPr>
          <w:rtl/>
        </w:rPr>
        <w:t xml:space="preserve"> </w:t>
      </w:r>
      <w:r w:rsidRPr="00191490">
        <w:rPr>
          <w:rFonts w:hint="cs"/>
          <w:rtl/>
        </w:rPr>
        <w:t>سطح</w:t>
      </w:r>
      <w:r w:rsidRPr="00191490">
        <w:rPr>
          <w:rtl/>
        </w:rPr>
        <w:t xml:space="preserve"> </w:t>
      </w:r>
      <w:r w:rsidRPr="00191490">
        <w:rPr>
          <w:rFonts w:hint="cs"/>
          <w:rtl/>
        </w:rPr>
        <w:t>دریا</w:t>
      </w:r>
      <w:r w:rsidRPr="00191490">
        <w:rPr>
          <w:rtl/>
        </w:rPr>
        <w:t xml:space="preserve"> 1550 </w:t>
      </w:r>
      <w:r w:rsidRPr="00191490">
        <w:rPr>
          <w:rFonts w:hint="cs"/>
          <w:rtl/>
        </w:rPr>
        <w:t>متر</w:t>
      </w:r>
      <w:r w:rsidRPr="00191490">
        <w:rPr>
          <w:rtl/>
        </w:rPr>
        <w:t xml:space="preserve"> </w:t>
      </w:r>
      <w:r w:rsidRPr="00191490">
        <w:rPr>
          <w:rFonts w:hint="cs"/>
          <w:rtl/>
        </w:rPr>
        <w:t>می</w:t>
      </w:r>
      <w:r w:rsidRPr="00191490">
        <w:rPr>
          <w:rtl/>
        </w:rPr>
        <w:t xml:space="preserve"> </w:t>
      </w:r>
      <w:r w:rsidRPr="00191490">
        <w:rPr>
          <w:rFonts w:hint="cs"/>
          <w:rtl/>
        </w:rPr>
        <w:t>باشد</w:t>
      </w:r>
      <w:r w:rsidRPr="00191490">
        <w:rPr>
          <w:rtl/>
        </w:rPr>
        <w:t>.</w:t>
      </w:r>
      <w:r w:rsidR="00E66A1C" w:rsidRPr="00E66A1C">
        <w:rPr>
          <w:rFonts w:hint="cs"/>
          <w:rtl/>
        </w:rPr>
        <w:t xml:space="preserve"> </w:t>
      </w:r>
      <w:r w:rsidR="00E66A1C">
        <w:rPr>
          <w:rFonts w:hint="cs"/>
          <w:rtl/>
        </w:rPr>
        <w:t>(</w:t>
      </w:r>
      <w:r w:rsidR="00E66A1C">
        <w:t>URL1</w:t>
      </w:r>
      <w:r w:rsidR="00E66A1C">
        <w:rPr>
          <w:rFonts w:hint="cs"/>
          <w:rtl/>
        </w:rPr>
        <w:t>)</w:t>
      </w:r>
    </w:p>
    <w:p w:rsidR="00191490" w:rsidRPr="00191490" w:rsidRDefault="00191490" w:rsidP="00496BA2">
      <w:pPr>
        <w:jc w:val="lowKashida"/>
        <w:rPr>
          <w:rtl/>
        </w:rPr>
      </w:pPr>
    </w:p>
    <w:p w:rsidR="00000531" w:rsidRPr="000122F9" w:rsidRDefault="00191490" w:rsidP="000122F9">
      <w:pPr>
        <w:pStyle w:val="Heading3"/>
        <w:spacing w:before="0" w:after="0"/>
        <w:rPr>
          <w:sz w:val="28"/>
          <w:szCs w:val="28"/>
        </w:rPr>
      </w:pPr>
      <w:r w:rsidRPr="000122F9">
        <w:rPr>
          <w:rFonts w:hint="cs"/>
          <w:sz w:val="28"/>
          <w:szCs w:val="28"/>
          <w:rtl/>
        </w:rPr>
        <w:t>ویژگی های جمعیتی</w:t>
      </w:r>
    </w:p>
    <w:p w:rsidR="00191490" w:rsidRDefault="00191490" w:rsidP="00191490">
      <w:pPr>
        <w:spacing w:before="240"/>
        <w:jc w:val="lowKashida"/>
        <w:rPr>
          <w:rtl/>
        </w:rPr>
      </w:pPr>
      <w:r>
        <w:rPr>
          <w:rFonts w:hint="cs"/>
          <w:rtl/>
        </w:rPr>
        <w:t>د</w:t>
      </w:r>
      <w:r>
        <w:rPr>
          <w:rtl/>
        </w:rPr>
        <w:t>ر نخستین سرشماری رسمی ایران که در سال ۱۳۳۵ خورشیدی انجام گرفت، شهر شیراز با ۱۷۰۶۵۹ نفر جمعیت ششمین شهر پرجمعیت ایران بود. در سرشماری سال ۱۳۵۵</w:t>
      </w:r>
      <w:r>
        <w:t xml:space="preserve"> </w:t>
      </w:r>
      <w:r>
        <w:rPr>
          <w:rtl/>
        </w:rPr>
        <w:t xml:space="preserve">خورشیدی این شهر با پیشی‌گرفتن بر </w:t>
      </w:r>
      <w:hyperlink r:id="rId21" w:tooltip="آبادان" w:history="1">
        <w:r w:rsidRPr="00191490">
          <w:rPr>
            <w:rtl/>
          </w:rPr>
          <w:t>آبادان</w:t>
        </w:r>
      </w:hyperlink>
      <w:r>
        <w:t xml:space="preserve"> </w:t>
      </w:r>
      <w:r>
        <w:rPr>
          <w:rtl/>
        </w:rPr>
        <w:t xml:space="preserve">به پنجمین شهر پرجمعیت ایران تبدیل شد. و تا سرشماری سال ۱۳۷۵ خورشیدی همین جایگاه را در اختیار داشت. در آخرین سرشماری انجام‌گرفته در سال ۱۳۸۵ خورشیدی، </w:t>
      </w:r>
      <w:hyperlink r:id="rId22" w:tooltip="کرج" w:history="1">
        <w:r w:rsidRPr="00191490">
          <w:rPr>
            <w:rtl/>
          </w:rPr>
          <w:t>کرج</w:t>
        </w:r>
      </w:hyperlink>
      <w:r>
        <w:t xml:space="preserve"> </w:t>
      </w:r>
      <w:r>
        <w:rPr>
          <w:rtl/>
        </w:rPr>
        <w:t>با رشد سریع خود بر شیراز پیشی گرفت</w:t>
      </w:r>
      <w:r>
        <w:rPr>
          <w:rFonts w:hint="cs"/>
          <w:rtl/>
        </w:rPr>
        <w:t>.</w:t>
      </w:r>
    </w:p>
    <w:p w:rsidR="00191490" w:rsidRDefault="00191490" w:rsidP="00E66A1C">
      <w:pPr>
        <w:jc w:val="left"/>
        <w:rPr>
          <w:rtl/>
        </w:rPr>
      </w:pPr>
      <w:r>
        <w:rPr>
          <w:rtl/>
        </w:rPr>
        <w:t>براساس سرشماری عمومی نفوس و مسکن سال ۱۳۸۵ خورشیدی، جمعیت شهر شیراز در این سال بالغ بر ۱۲۱۴۸۰۸ نفر بوده‌است که از این تعداد ۶۱۳۸۳۰ نفر مرد و ۶۰۰۹۷۸</w:t>
      </w:r>
      <w:r>
        <w:t xml:space="preserve"> </w:t>
      </w:r>
      <w:r>
        <w:rPr>
          <w:rtl/>
        </w:rPr>
        <w:t>نفر زن بوده‌اند. همچنین تعداد خانوارهای ساکن این شهر، ۳۱۵۷۲۵ خانوار بوده‌اس</w:t>
      </w:r>
      <w:r>
        <w:rPr>
          <w:rFonts w:hint="cs"/>
          <w:rtl/>
        </w:rPr>
        <w:t>ت.</w:t>
      </w:r>
      <w:r w:rsidR="00E66A1C" w:rsidRPr="00E66A1C">
        <w:rPr>
          <w:rFonts w:hint="cs"/>
          <w:rtl/>
        </w:rPr>
        <w:t xml:space="preserve"> </w:t>
      </w:r>
      <w:r w:rsidR="00E66A1C">
        <w:rPr>
          <w:rFonts w:hint="cs"/>
          <w:rtl/>
        </w:rPr>
        <w:t>(</w:t>
      </w:r>
      <w:r w:rsidR="00E66A1C">
        <w:t>URL1</w:t>
      </w:r>
      <w:r w:rsidR="00E66A1C">
        <w:rPr>
          <w:rFonts w:hint="cs"/>
          <w:rtl/>
        </w:rPr>
        <w:t>)</w:t>
      </w:r>
    </w:p>
    <w:p w:rsidR="000122F9" w:rsidRDefault="000122F9" w:rsidP="00191490">
      <w:pPr>
        <w:jc w:val="left"/>
        <w:rPr>
          <w:rtl/>
        </w:rPr>
      </w:pPr>
    </w:p>
    <w:p w:rsidR="00621B63" w:rsidRDefault="00D8526C" w:rsidP="00621B63">
      <w:pPr>
        <w:keepNext/>
      </w:pPr>
      <w:r>
        <w:rPr>
          <w:noProof/>
          <w:lang w:bidi="ar-SA"/>
        </w:rPr>
        <w:drawing>
          <wp:inline distT="0" distB="0" distL="0" distR="0" wp14:anchorId="72B8CA24" wp14:editId="362FCE83">
            <wp:extent cx="5581650" cy="1583055"/>
            <wp:effectExtent l="0" t="0" r="0" b="0"/>
            <wp:docPr id="11" name="Picture 1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0" cy="1583055"/>
                    </a:xfrm>
                    <a:prstGeom prst="rect">
                      <a:avLst/>
                    </a:prstGeom>
                    <a:noFill/>
                    <a:ln>
                      <a:noFill/>
                    </a:ln>
                  </pic:spPr>
                </pic:pic>
              </a:graphicData>
            </a:graphic>
          </wp:inline>
        </w:drawing>
      </w:r>
    </w:p>
    <w:p w:rsidR="00B812E4" w:rsidRPr="00621B63" w:rsidRDefault="00621B63" w:rsidP="00621B63">
      <w:pPr>
        <w:pStyle w:val="Caption"/>
        <w:rPr>
          <w:b w:val="0"/>
          <w:bCs w:val="0"/>
        </w:rPr>
      </w:pPr>
      <w:r w:rsidRPr="00621B63">
        <w:rPr>
          <w:b w:val="0"/>
          <w:bCs w:val="0"/>
          <w:rtl/>
        </w:rPr>
        <w:t xml:space="preserve">نمودار شماره </w:t>
      </w:r>
      <w:r w:rsidRPr="00621B63">
        <w:rPr>
          <w:b w:val="0"/>
          <w:bCs w:val="0"/>
          <w:rtl/>
        </w:rPr>
        <w:fldChar w:fldCharType="begin"/>
      </w:r>
      <w:r w:rsidRPr="00621B63">
        <w:rPr>
          <w:b w:val="0"/>
          <w:bCs w:val="0"/>
          <w:rtl/>
        </w:rPr>
        <w:instrText xml:space="preserve"> </w:instrText>
      </w:r>
      <w:r w:rsidRPr="00621B63">
        <w:rPr>
          <w:b w:val="0"/>
          <w:bCs w:val="0"/>
        </w:rPr>
        <w:instrText>STYLEREF</w:instrText>
      </w:r>
      <w:r w:rsidRPr="00621B63">
        <w:rPr>
          <w:b w:val="0"/>
          <w:bCs w:val="0"/>
          <w:rtl/>
        </w:rPr>
        <w:instrText xml:space="preserve"> 1 \</w:instrText>
      </w:r>
      <w:r w:rsidRPr="00621B63">
        <w:rPr>
          <w:b w:val="0"/>
          <w:bCs w:val="0"/>
        </w:rPr>
        <w:instrText>s</w:instrText>
      </w:r>
      <w:r w:rsidRPr="00621B63">
        <w:rPr>
          <w:b w:val="0"/>
          <w:bCs w:val="0"/>
          <w:rtl/>
        </w:rPr>
        <w:instrText xml:space="preserve"> </w:instrText>
      </w:r>
      <w:r w:rsidRPr="00621B63">
        <w:rPr>
          <w:b w:val="0"/>
          <w:bCs w:val="0"/>
          <w:rtl/>
        </w:rPr>
        <w:fldChar w:fldCharType="separate"/>
      </w:r>
      <w:r w:rsidR="00EA4BC8">
        <w:rPr>
          <w:b w:val="0"/>
          <w:bCs w:val="0"/>
          <w:noProof/>
          <w:rtl/>
        </w:rPr>
        <w:t>‏6</w:t>
      </w:r>
      <w:r w:rsidRPr="00621B63">
        <w:rPr>
          <w:b w:val="0"/>
          <w:bCs w:val="0"/>
          <w:rtl/>
        </w:rPr>
        <w:fldChar w:fldCharType="end"/>
      </w:r>
      <w:r w:rsidRPr="00621B63">
        <w:rPr>
          <w:b w:val="0"/>
          <w:bCs w:val="0"/>
          <w:rtl/>
        </w:rPr>
        <w:noBreakHyphen/>
      </w:r>
      <w:r w:rsidRPr="00621B63">
        <w:rPr>
          <w:b w:val="0"/>
          <w:bCs w:val="0"/>
          <w:rtl/>
        </w:rPr>
        <w:fldChar w:fldCharType="begin"/>
      </w:r>
      <w:r w:rsidRPr="00621B63">
        <w:rPr>
          <w:b w:val="0"/>
          <w:bCs w:val="0"/>
          <w:rtl/>
        </w:rPr>
        <w:instrText xml:space="preserve"> </w:instrText>
      </w:r>
      <w:r w:rsidRPr="00621B63">
        <w:rPr>
          <w:b w:val="0"/>
          <w:bCs w:val="0"/>
        </w:rPr>
        <w:instrText>SEQ</w:instrText>
      </w:r>
      <w:r w:rsidRPr="00621B63">
        <w:rPr>
          <w:b w:val="0"/>
          <w:bCs w:val="0"/>
          <w:rtl/>
        </w:rPr>
        <w:instrText xml:space="preserve"> نمودار_شماره \* </w:instrText>
      </w:r>
      <w:r w:rsidRPr="00621B63">
        <w:rPr>
          <w:b w:val="0"/>
          <w:bCs w:val="0"/>
        </w:rPr>
        <w:instrText>ARABIC \s 1</w:instrText>
      </w:r>
      <w:r w:rsidRPr="00621B63">
        <w:rPr>
          <w:b w:val="0"/>
          <w:bCs w:val="0"/>
          <w:rtl/>
        </w:rPr>
        <w:instrText xml:space="preserve"> </w:instrText>
      </w:r>
      <w:r w:rsidRPr="00621B63">
        <w:rPr>
          <w:b w:val="0"/>
          <w:bCs w:val="0"/>
          <w:rtl/>
        </w:rPr>
        <w:fldChar w:fldCharType="separate"/>
      </w:r>
      <w:r w:rsidR="00EA4BC8">
        <w:rPr>
          <w:b w:val="0"/>
          <w:bCs w:val="0"/>
          <w:noProof/>
          <w:rtl/>
        </w:rPr>
        <w:t>1</w:t>
      </w:r>
      <w:r w:rsidRPr="00621B63">
        <w:rPr>
          <w:b w:val="0"/>
          <w:bCs w:val="0"/>
          <w:rtl/>
        </w:rPr>
        <w:fldChar w:fldCharType="end"/>
      </w:r>
      <w:r w:rsidRPr="00621B63">
        <w:rPr>
          <w:rFonts w:hint="cs"/>
          <w:b w:val="0"/>
          <w:bCs w:val="0"/>
          <w:rtl/>
        </w:rPr>
        <w:t>- هرم سنی جمعیت شیرازدر سال 1385</w:t>
      </w:r>
    </w:p>
    <w:p w:rsidR="00191490" w:rsidRPr="006B7602" w:rsidRDefault="00191490" w:rsidP="00191490">
      <w:pPr>
        <w:pStyle w:val="Heading2"/>
        <w:numPr>
          <w:ilvl w:val="0"/>
          <w:numId w:val="0"/>
        </w:numPr>
        <w:bidi/>
        <w:spacing w:before="0" w:after="0"/>
        <w:rPr>
          <w:rtl/>
        </w:rPr>
      </w:pPr>
    </w:p>
    <w:p w:rsidR="000122F9" w:rsidRDefault="000122F9" w:rsidP="000122F9">
      <w:pPr>
        <w:pStyle w:val="Heading4"/>
        <w:spacing w:before="0" w:after="0"/>
        <w:rPr>
          <w:rtl/>
        </w:rPr>
      </w:pPr>
      <w:bookmarkStart w:id="39" w:name="_Toc348132779"/>
      <w:r>
        <w:rPr>
          <w:rFonts w:hint="cs"/>
          <w:rtl/>
        </w:rPr>
        <w:t>دین</w:t>
      </w:r>
    </w:p>
    <w:p w:rsidR="000122F9" w:rsidRDefault="000122F9" w:rsidP="00E66A1C">
      <w:pPr>
        <w:rPr>
          <w:rtl/>
        </w:rPr>
      </w:pPr>
      <w:r w:rsidRPr="000122F9">
        <w:rPr>
          <w:rtl/>
        </w:rPr>
        <w:t>د</w:t>
      </w:r>
      <w:r w:rsidRPr="000122F9">
        <w:rPr>
          <w:rFonts w:hint="cs"/>
          <w:rtl/>
        </w:rPr>
        <w:t>ین</w:t>
      </w:r>
      <w:r w:rsidRPr="000122F9">
        <w:rPr>
          <w:rtl/>
        </w:rPr>
        <w:t xml:space="preserve"> اکثر مردم ش</w:t>
      </w:r>
      <w:r w:rsidRPr="000122F9">
        <w:rPr>
          <w:rFonts w:hint="cs"/>
          <w:rtl/>
        </w:rPr>
        <w:t>یراز</w:t>
      </w:r>
      <w:r w:rsidRPr="000122F9">
        <w:rPr>
          <w:rtl/>
        </w:rPr>
        <w:t xml:space="preserve"> اسلام م</w:t>
      </w:r>
      <w:r w:rsidRPr="000122F9">
        <w:rPr>
          <w:rFonts w:hint="cs"/>
          <w:rtl/>
        </w:rPr>
        <w:t>ی‌باشد</w:t>
      </w:r>
      <w:r w:rsidRPr="000122F9">
        <w:rPr>
          <w:rtl/>
        </w:rPr>
        <w:t>. هر چند ب</w:t>
      </w:r>
      <w:r w:rsidRPr="000122F9">
        <w:rPr>
          <w:rFonts w:hint="cs"/>
          <w:rtl/>
        </w:rPr>
        <w:t>یشتر</w:t>
      </w:r>
      <w:r w:rsidRPr="000122F9">
        <w:rPr>
          <w:rtl/>
        </w:rPr>
        <w:t xml:space="preserve"> </w:t>
      </w:r>
      <w:r w:rsidRPr="000122F9">
        <w:rPr>
          <w:rFonts w:hint="cs"/>
          <w:rtl/>
        </w:rPr>
        <w:t>یهودیان</w:t>
      </w:r>
      <w:r w:rsidRPr="000122F9">
        <w:rPr>
          <w:rtl/>
        </w:rPr>
        <w:t xml:space="preserve"> ش</w:t>
      </w:r>
      <w:r w:rsidRPr="000122F9">
        <w:rPr>
          <w:rFonts w:hint="cs"/>
          <w:rtl/>
        </w:rPr>
        <w:t>یراز</w:t>
      </w:r>
      <w:r w:rsidRPr="000122F9">
        <w:rPr>
          <w:rtl/>
        </w:rPr>
        <w:t xml:space="preserve"> در ط</w:t>
      </w:r>
      <w:r w:rsidRPr="000122F9">
        <w:rPr>
          <w:rFonts w:hint="cs"/>
          <w:rtl/>
        </w:rPr>
        <w:t>ی</w:t>
      </w:r>
      <w:r w:rsidRPr="000122F9">
        <w:rPr>
          <w:rtl/>
        </w:rPr>
        <w:t xml:space="preserve"> ن</w:t>
      </w:r>
      <w:r w:rsidRPr="000122F9">
        <w:rPr>
          <w:rFonts w:hint="cs"/>
          <w:rtl/>
        </w:rPr>
        <w:t>یم</w:t>
      </w:r>
      <w:r w:rsidRPr="000122F9">
        <w:rPr>
          <w:rtl/>
        </w:rPr>
        <w:t xml:space="preserve"> قرن دوم قرن ب</w:t>
      </w:r>
      <w:r w:rsidRPr="000122F9">
        <w:rPr>
          <w:rFonts w:hint="cs"/>
          <w:rtl/>
        </w:rPr>
        <w:t>یستم</w:t>
      </w:r>
      <w:r w:rsidRPr="000122F9">
        <w:rPr>
          <w:rtl/>
        </w:rPr>
        <w:t xml:space="preserve"> به </w:t>
      </w:r>
      <w:r w:rsidRPr="000122F9">
        <w:rPr>
          <w:rtl/>
        </w:rPr>
        <w:lastRenderedPageBreak/>
        <w:t>اسرا</w:t>
      </w:r>
      <w:r w:rsidRPr="000122F9">
        <w:rPr>
          <w:rFonts w:hint="cs"/>
          <w:rtl/>
        </w:rPr>
        <w:t>ییل</w:t>
      </w:r>
      <w:r w:rsidRPr="000122F9">
        <w:rPr>
          <w:rtl/>
        </w:rPr>
        <w:t xml:space="preserve"> و آمر</w:t>
      </w:r>
      <w:r w:rsidRPr="000122F9">
        <w:rPr>
          <w:rFonts w:hint="cs"/>
          <w:rtl/>
        </w:rPr>
        <w:t>یکا</w:t>
      </w:r>
      <w:r w:rsidRPr="000122F9">
        <w:rPr>
          <w:rtl/>
        </w:rPr>
        <w:t xml:space="preserve"> مهاجرت کرده‌اند. ا</w:t>
      </w:r>
      <w:r w:rsidRPr="000122F9">
        <w:rPr>
          <w:rFonts w:hint="cs"/>
          <w:rtl/>
        </w:rPr>
        <w:t>ین</w:t>
      </w:r>
      <w:r w:rsidRPr="000122F9">
        <w:rPr>
          <w:rtl/>
        </w:rPr>
        <w:t xml:space="preserve"> شهر هنوز پذ</w:t>
      </w:r>
      <w:r w:rsidRPr="000122F9">
        <w:rPr>
          <w:rFonts w:hint="cs"/>
          <w:rtl/>
        </w:rPr>
        <w:t>یرای</w:t>
      </w:r>
      <w:r w:rsidRPr="000122F9">
        <w:rPr>
          <w:rtl/>
        </w:rPr>
        <w:t xml:space="preserve"> اقل</w:t>
      </w:r>
      <w:r w:rsidRPr="000122F9">
        <w:rPr>
          <w:rFonts w:hint="cs"/>
          <w:rtl/>
        </w:rPr>
        <w:t>یتی</w:t>
      </w:r>
      <w:r w:rsidRPr="000122F9">
        <w:rPr>
          <w:rtl/>
        </w:rPr>
        <w:t xml:space="preserve"> ۶۰۰۰ هزار نفر</w:t>
      </w:r>
      <w:r w:rsidRPr="000122F9">
        <w:rPr>
          <w:rFonts w:hint="cs"/>
          <w:rtl/>
        </w:rPr>
        <w:t>ی</w:t>
      </w:r>
      <w:r w:rsidRPr="000122F9">
        <w:rPr>
          <w:rtl/>
        </w:rPr>
        <w:t xml:space="preserve"> از </w:t>
      </w:r>
      <w:r w:rsidRPr="000122F9">
        <w:rPr>
          <w:rFonts w:hint="cs"/>
          <w:rtl/>
        </w:rPr>
        <w:t>یهودیان</w:t>
      </w:r>
      <w:r w:rsidRPr="000122F9">
        <w:rPr>
          <w:rtl/>
        </w:rPr>
        <w:t xml:space="preserve"> م</w:t>
      </w:r>
      <w:r w:rsidRPr="000122F9">
        <w:rPr>
          <w:rFonts w:hint="cs"/>
          <w:rtl/>
        </w:rPr>
        <w:t>ی‌باشد</w:t>
      </w:r>
      <w:r>
        <w:rPr>
          <w:rtl/>
        </w:rPr>
        <w:t>.</w:t>
      </w:r>
      <w:r w:rsidRPr="000122F9">
        <w:rPr>
          <w:rtl/>
        </w:rPr>
        <w:t xml:space="preserve"> بدل</w:t>
      </w:r>
      <w:r w:rsidRPr="000122F9">
        <w:rPr>
          <w:rFonts w:hint="cs"/>
          <w:rtl/>
        </w:rPr>
        <w:t>یل</w:t>
      </w:r>
      <w:r w:rsidRPr="000122F9">
        <w:rPr>
          <w:rtl/>
        </w:rPr>
        <w:t xml:space="preserve"> فعال</w:t>
      </w:r>
      <w:r w:rsidRPr="000122F9">
        <w:rPr>
          <w:rFonts w:hint="cs"/>
          <w:rtl/>
        </w:rPr>
        <w:t>یت‌های</w:t>
      </w:r>
      <w:r w:rsidRPr="000122F9">
        <w:rPr>
          <w:rtl/>
        </w:rPr>
        <w:t xml:space="preserve"> تبل</w:t>
      </w:r>
      <w:r w:rsidRPr="000122F9">
        <w:rPr>
          <w:rFonts w:hint="cs"/>
          <w:rtl/>
        </w:rPr>
        <w:t>یغاتی</w:t>
      </w:r>
      <w:r w:rsidRPr="000122F9">
        <w:rPr>
          <w:rtl/>
        </w:rPr>
        <w:t xml:space="preserve"> مس</w:t>
      </w:r>
      <w:r w:rsidRPr="000122F9">
        <w:rPr>
          <w:rFonts w:hint="cs"/>
          <w:rtl/>
        </w:rPr>
        <w:t>یحی</w:t>
      </w:r>
      <w:r w:rsidRPr="000122F9">
        <w:rPr>
          <w:rtl/>
        </w:rPr>
        <w:t xml:space="preserve"> در قرون نوزده و ب</w:t>
      </w:r>
      <w:r w:rsidRPr="000122F9">
        <w:rPr>
          <w:rFonts w:hint="cs"/>
          <w:rtl/>
        </w:rPr>
        <w:t>یستم</w:t>
      </w:r>
      <w:r w:rsidRPr="000122F9">
        <w:rPr>
          <w:rtl/>
        </w:rPr>
        <w:t xml:space="preserve"> م</w:t>
      </w:r>
      <w:r w:rsidRPr="000122F9">
        <w:rPr>
          <w:rFonts w:hint="cs"/>
          <w:rtl/>
        </w:rPr>
        <w:t>یلادی</w:t>
      </w:r>
      <w:r w:rsidRPr="000122F9">
        <w:rPr>
          <w:rtl/>
        </w:rPr>
        <w:t xml:space="preserve"> گر</w:t>
      </w:r>
      <w:r w:rsidRPr="000122F9">
        <w:rPr>
          <w:rFonts w:hint="cs"/>
          <w:rtl/>
        </w:rPr>
        <w:t>وه‌های</w:t>
      </w:r>
      <w:r w:rsidRPr="000122F9">
        <w:rPr>
          <w:rtl/>
        </w:rPr>
        <w:t xml:space="preserve"> کوچک</w:t>
      </w:r>
      <w:r w:rsidRPr="000122F9">
        <w:rPr>
          <w:rFonts w:hint="cs"/>
          <w:rtl/>
        </w:rPr>
        <w:t>ی</w:t>
      </w:r>
      <w:r w:rsidRPr="000122F9">
        <w:rPr>
          <w:rtl/>
        </w:rPr>
        <w:t xml:space="preserve"> از مس</w:t>
      </w:r>
      <w:r w:rsidRPr="000122F9">
        <w:rPr>
          <w:rFonts w:hint="cs"/>
          <w:rtl/>
        </w:rPr>
        <w:t>یحیان</w:t>
      </w:r>
      <w:r w:rsidRPr="000122F9">
        <w:rPr>
          <w:rtl/>
        </w:rPr>
        <w:t xml:space="preserve"> فرقه پروتستان مانند انگل</w:t>
      </w:r>
      <w:r w:rsidRPr="000122F9">
        <w:rPr>
          <w:rFonts w:hint="cs"/>
          <w:rtl/>
        </w:rPr>
        <w:t>یکن</w:t>
      </w:r>
      <w:r w:rsidRPr="000122F9">
        <w:rPr>
          <w:rtl/>
        </w:rPr>
        <w:t xml:space="preserve"> و پرسب</w:t>
      </w:r>
      <w:r w:rsidRPr="000122F9">
        <w:rPr>
          <w:rFonts w:hint="cs"/>
          <w:rtl/>
        </w:rPr>
        <w:t>ی‌ترین</w:t>
      </w:r>
      <w:r w:rsidRPr="000122F9">
        <w:rPr>
          <w:rtl/>
        </w:rPr>
        <w:t xml:space="preserve"> در ش</w:t>
      </w:r>
      <w:r w:rsidRPr="000122F9">
        <w:rPr>
          <w:rFonts w:hint="cs"/>
          <w:rtl/>
        </w:rPr>
        <w:t>یراز</w:t>
      </w:r>
      <w:r w:rsidRPr="000122F9">
        <w:rPr>
          <w:rtl/>
        </w:rPr>
        <w:t xml:space="preserve"> زندگ</w:t>
      </w:r>
      <w:r w:rsidRPr="000122F9">
        <w:rPr>
          <w:rFonts w:hint="cs"/>
          <w:rtl/>
        </w:rPr>
        <w:t>ی</w:t>
      </w:r>
      <w:r w:rsidRPr="000122F9">
        <w:rPr>
          <w:rtl/>
        </w:rPr>
        <w:t xml:space="preserve"> م</w:t>
      </w:r>
      <w:r w:rsidRPr="000122F9">
        <w:rPr>
          <w:rFonts w:hint="cs"/>
          <w:rtl/>
        </w:rPr>
        <w:t>ی‌کنند</w:t>
      </w:r>
      <w:r>
        <w:rPr>
          <w:rtl/>
        </w:rPr>
        <w:t>.</w:t>
      </w:r>
      <w:r w:rsidRPr="000122F9">
        <w:rPr>
          <w:rtl/>
        </w:rPr>
        <w:t xml:space="preserve"> در حال حاضر در ش</w:t>
      </w:r>
      <w:r w:rsidRPr="000122F9">
        <w:rPr>
          <w:rFonts w:hint="cs"/>
          <w:rtl/>
        </w:rPr>
        <w:t>یراز</w:t>
      </w:r>
      <w:r w:rsidRPr="000122F9">
        <w:rPr>
          <w:rtl/>
        </w:rPr>
        <w:t xml:space="preserve"> دو کل</w:t>
      </w:r>
      <w:r w:rsidRPr="000122F9">
        <w:rPr>
          <w:rFonts w:hint="cs"/>
          <w:rtl/>
        </w:rPr>
        <w:t>یسای</w:t>
      </w:r>
      <w:r w:rsidRPr="000122F9">
        <w:rPr>
          <w:rtl/>
        </w:rPr>
        <w:t xml:space="preserve"> فعال وجود دارد که </w:t>
      </w:r>
      <w:r w:rsidRPr="000122F9">
        <w:rPr>
          <w:rFonts w:hint="cs"/>
          <w:rtl/>
        </w:rPr>
        <w:t>یکی</w:t>
      </w:r>
      <w:r w:rsidRPr="000122F9">
        <w:rPr>
          <w:rtl/>
        </w:rPr>
        <w:t xml:space="preserve"> متعلق به ارامنه و د</w:t>
      </w:r>
      <w:r w:rsidRPr="000122F9">
        <w:rPr>
          <w:rFonts w:hint="cs"/>
          <w:rtl/>
        </w:rPr>
        <w:t>یگری</w:t>
      </w:r>
      <w:r w:rsidRPr="000122F9">
        <w:rPr>
          <w:rtl/>
        </w:rPr>
        <w:t xml:space="preserve"> متعلق به کل</w:t>
      </w:r>
      <w:r w:rsidRPr="000122F9">
        <w:rPr>
          <w:rFonts w:hint="cs"/>
          <w:rtl/>
        </w:rPr>
        <w:t>یسای</w:t>
      </w:r>
      <w:r w:rsidRPr="000122F9">
        <w:rPr>
          <w:rtl/>
        </w:rPr>
        <w:t xml:space="preserve"> انگل</w:t>
      </w:r>
      <w:r w:rsidRPr="000122F9">
        <w:rPr>
          <w:rFonts w:hint="cs"/>
          <w:rtl/>
        </w:rPr>
        <w:t>یکن</w:t>
      </w:r>
      <w:r w:rsidRPr="000122F9">
        <w:rPr>
          <w:rtl/>
        </w:rPr>
        <w:t xml:space="preserve"> م</w:t>
      </w:r>
      <w:r w:rsidRPr="000122F9">
        <w:rPr>
          <w:rFonts w:hint="cs"/>
          <w:rtl/>
        </w:rPr>
        <w:t>ی‌باشد</w:t>
      </w:r>
      <w:r>
        <w:rPr>
          <w:rFonts w:hint="cs"/>
          <w:rtl/>
        </w:rPr>
        <w:t>.</w:t>
      </w:r>
      <w:r w:rsidR="00E66A1C" w:rsidRPr="00E66A1C">
        <w:rPr>
          <w:rFonts w:hint="cs"/>
          <w:rtl/>
        </w:rPr>
        <w:t xml:space="preserve"> </w:t>
      </w:r>
      <w:r w:rsidR="00E66A1C">
        <w:rPr>
          <w:rFonts w:hint="cs"/>
          <w:rtl/>
        </w:rPr>
        <w:t>(</w:t>
      </w:r>
      <w:r w:rsidR="00E66A1C">
        <w:t>URL1</w:t>
      </w:r>
      <w:r w:rsidR="00E66A1C">
        <w:rPr>
          <w:rFonts w:hint="cs"/>
          <w:rtl/>
        </w:rPr>
        <w:t>)</w:t>
      </w:r>
    </w:p>
    <w:p w:rsidR="000122F9" w:rsidRPr="000122F9" w:rsidRDefault="000122F9" w:rsidP="000122F9">
      <w:pPr>
        <w:rPr>
          <w:rtl/>
        </w:rPr>
      </w:pPr>
    </w:p>
    <w:p w:rsidR="000122F9" w:rsidRDefault="000122F9" w:rsidP="000122F9">
      <w:pPr>
        <w:pStyle w:val="Heading4"/>
        <w:spacing w:before="0" w:after="0"/>
      </w:pPr>
      <w:r>
        <w:rPr>
          <w:rFonts w:hint="cs"/>
          <w:rtl/>
        </w:rPr>
        <w:t>فرهنگ</w:t>
      </w:r>
    </w:p>
    <w:p w:rsidR="000122F9" w:rsidRDefault="000122F9" w:rsidP="000122F9">
      <w:r>
        <w:rPr>
          <w:rtl/>
        </w:rPr>
        <w:t xml:space="preserve">شهر شیراز به شهر شعر در ایران معروف است. از میان شاعرهای بانویِ معروف ایران می‌توان از </w:t>
      </w:r>
      <w:hyperlink r:id="rId24" w:tooltip="جهان‌ملک خاتون" w:history="1">
        <w:r w:rsidRPr="000122F9">
          <w:rPr>
            <w:rtl/>
          </w:rPr>
          <w:t>جهان‌ملک خاتون</w:t>
        </w:r>
      </w:hyperlink>
      <w:r>
        <w:t xml:space="preserve"> </w:t>
      </w:r>
      <w:r>
        <w:rPr>
          <w:rtl/>
        </w:rPr>
        <w:t>که در شیراز می‌زیسته نام برد</w:t>
      </w:r>
      <w:r>
        <w:rPr>
          <w:rFonts w:hint="cs"/>
          <w:rtl/>
        </w:rPr>
        <w:t>.</w:t>
      </w:r>
      <w:r>
        <w:t xml:space="preserve"> </w:t>
      </w:r>
      <w:r>
        <w:rPr>
          <w:rtl/>
        </w:rPr>
        <w:t xml:space="preserve">شیراز به شهر </w:t>
      </w:r>
      <w:hyperlink r:id="rId25" w:tooltip="شعر" w:history="1">
        <w:r w:rsidRPr="000122F9">
          <w:rPr>
            <w:rtl/>
          </w:rPr>
          <w:t>شعر</w:t>
        </w:r>
      </w:hyperlink>
      <w:r>
        <w:rPr>
          <w:rtl/>
        </w:rPr>
        <w:t xml:space="preserve">، </w:t>
      </w:r>
      <w:hyperlink r:id="rId26" w:tooltip="شراب" w:history="1">
        <w:r w:rsidRPr="000122F9">
          <w:rPr>
            <w:rtl/>
          </w:rPr>
          <w:t>شراب</w:t>
        </w:r>
      </w:hyperlink>
      <w:r>
        <w:rPr>
          <w:rtl/>
        </w:rPr>
        <w:t xml:space="preserve">، </w:t>
      </w:r>
      <w:hyperlink r:id="rId27" w:tooltip="باغ" w:history="1">
        <w:r w:rsidRPr="000122F9">
          <w:rPr>
            <w:rtl/>
          </w:rPr>
          <w:t>باغ</w:t>
        </w:r>
      </w:hyperlink>
      <w:r>
        <w:t xml:space="preserve"> </w:t>
      </w:r>
      <w:r>
        <w:rPr>
          <w:rtl/>
        </w:rPr>
        <w:t xml:space="preserve">و </w:t>
      </w:r>
      <w:hyperlink r:id="rId28" w:tooltip="گل (ابهام‌زدایی)" w:history="1">
        <w:r w:rsidRPr="000122F9">
          <w:rPr>
            <w:rtl/>
          </w:rPr>
          <w:t>گل</w:t>
        </w:r>
      </w:hyperlink>
      <w:r>
        <w:t xml:space="preserve"> </w:t>
      </w:r>
      <w:r>
        <w:rPr>
          <w:rtl/>
        </w:rPr>
        <w:t xml:space="preserve">و </w:t>
      </w:r>
      <w:hyperlink r:id="rId29" w:tooltip="بلبل" w:history="1">
        <w:r w:rsidRPr="000122F9">
          <w:rPr>
            <w:rtl/>
          </w:rPr>
          <w:t>بلبل</w:t>
        </w:r>
      </w:hyperlink>
      <w:r>
        <w:t xml:space="preserve"> </w:t>
      </w:r>
      <w:r>
        <w:rPr>
          <w:rtl/>
        </w:rPr>
        <w:t xml:space="preserve">معروف است. باغ در فرهنگ ایرانیان از جایگاه ویژه‌ای برخوردار است و شیراز از قدیم به داشتن باغ‌های بسیار و زیبا مشهور بوده‌است. شیراز از دوران باستان باغ‌های </w:t>
      </w:r>
      <w:hyperlink r:id="rId30" w:tooltip="انگور" w:history="1">
        <w:r w:rsidRPr="000122F9">
          <w:rPr>
            <w:rtl/>
          </w:rPr>
          <w:t>انگور</w:t>
        </w:r>
      </w:hyperlink>
      <w:r>
        <w:t xml:space="preserve"> </w:t>
      </w:r>
      <w:r>
        <w:rPr>
          <w:rtl/>
        </w:rPr>
        <w:t xml:space="preserve">فراوانی داشته و همین باعث شهرت جهانی </w:t>
      </w:r>
      <w:hyperlink r:id="rId31" w:tooltip="شراب" w:history="1">
        <w:r w:rsidRPr="000122F9">
          <w:rPr>
            <w:rtl/>
          </w:rPr>
          <w:t>شراب</w:t>
        </w:r>
      </w:hyperlink>
      <w:r>
        <w:t xml:space="preserve"> </w:t>
      </w:r>
      <w:r>
        <w:rPr>
          <w:rtl/>
        </w:rPr>
        <w:t xml:space="preserve">شیراز در دنیا شده‌است. امروزه بیش‌تر باغ‌های این شهر در شمال غرب آن و در مناطق قصردشت، کشن، چمران و معالی‌آباد واقع شده‌اند. تعدادی از باغ‌های شیراز از لحاظ تاریخی بسیار حایز اهمیت هستند و به‌عنوان مراکز مهم گردشگری به‌شمار می‌آیند. از معروف‌ترین این باغ‌ها می‌توان به </w:t>
      </w:r>
      <w:hyperlink r:id="rId32" w:tooltip="باغ ارم" w:history="1">
        <w:r w:rsidRPr="000122F9">
          <w:rPr>
            <w:rtl/>
          </w:rPr>
          <w:t>باغ ارم</w:t>
        </w:r>
      </w:hyperlink>
      <w:r>
        <w:rPr>
          <w:rtl/>
        </w:rPr>
        <w:t xml:space="preserve">، </w:t>
      </w:r>
      <w:hyperlink r:id="rId33" w:tooltip="باغ عفیف‌آباد" w:history="1">
        <w:r w:rsidRPr="000122F9">
          <w:rPr>
            <w:rtl/>
          </w:rPr>
          <w:t>باغ عفیف‌آباد</w:t>
        </w:r>
      </w:hyperlink>
      <w:r>
        <w:rPr>
          <w:rtl/>
        </w:rPr>
        <w:t xml:space="preserve">، </w:t>
      </w:r>
      <w:hyperlink r:id="rId34" w:tooltip="باغ دلگشا" w:history="1">
        <w:r w:rsidRPr="000122F9">
          <w:rPr>
            <w:rtl/>
          </w:rPr>
          <w:t>باغ دلگشا</w:t>
        </w:r>
      </w:hyperlink>
      <w:r>
        <w:t xml:space="preserve"> </w:t>
      </w:r>
      <w:r>
        <w:rPr>
          <w:rtl/>
        </w:rPr>
        <w:t xml:space="preserve">و </w:t>
      </w:r>
      <w:hyperlink r:id="rId35" w:tooltip="باغ جهان‌نما" w:history="1">
        <w:r w:rsidRPr="000122F9">
          <w:rPr>
            <w:rtl/>
          </w:rPr>
          <w:t>باغ جهان‌نما</w:t>
        </w:r>
      </w:hyperlink>
      <w:r>
        <w:t xml:space="preserve"> </w:t>
      </w:r>
      <w:r>
        <w:rPr>
          <w:rtl/>
        </w:rPr>
        <w:t>اشاره نمود</w:t>
      </w:r>
      <w:r>
        <w:rPr>
          <w:rFonts w:hint="cs"/>
          <w:rtl/>
        </w:rPr>
        <w:t>.</w:t>
      </w:r>
      <w:r>
        <w:t xml:space="preserve"> </w:t>
      </w:r>
    </w:p>
    <w:p w:rsidR="000122F9" w:rsidRDefault="000122F9" w:rsidP="000122F9">
      <w:r>
        <w:rPr>
          <w:rtl/>
        </w:rPr>
        <w:t>جشن هنر شیراز</w:t>
      </w:r>
      <w:r>
        <w:t>.</w:t>
      </w:r>
    </w:p>
    <w:p w:rsidR="000122F9" w:rsidRDefault="000122F9" w:rsidP="000122F9">
      <w:r>
        <w:rPr>
          <w:rtl/>
        </w:rPr>
        <w:t xml:space="preserve">شهر شیراز در بین سالهای ۱۳۴۷ تا ۱۳۵۷ محل برگزاری </w:t>
      </w:r>
      <w:hyperlink r:id="rId36" w:tooltip="جشن هنر شیراز" w:history="1">
        <w:r w:rsidRPr="000122F9">
          <w:rPr>
            <w:rtl/>
          </w:rPr>
          <w:t>جشن هنر شیراز</w:t>
        </w:r>
      </w:hyperlink>
      <w:r>
        <w:t xml:space="preserve"> </w:t>
      </w:r>
      <w:r>
        <w:rPr>
          <w:rtl/>
        </w:rPr>
        <w:t xml:space="preserve">بود. این جشنواره در زمان خود بزرگترین رویداد فرهنگی در نوع خود در سطح جهان بود. این رویداد با هدف تشویق هنرهای سنتی </w:t>
      </w:r>
      <w:hyperlink r:id="rId37" w:tooltip="ایران" w:history="1">
        <w:r w:rsidRPr="000122F9">
          <w:rPr>
            <w:rtl/>
          </w:rPr>
          <w:t>ایران</w:t>
        </w:r>
      </w:hyperlink>
      <w:r>
        <w:t xml:space="preserve"> </w:t>
      </w:r>
      <w:r>
        <w:rPr>
          <w:rtl/>
        </w:rPr>
        <w:t xml:space="preserve">و بالا بردن استانداردهای فرهنگی ایران تشکیل شده‌بود. همچنین این رویداد محلی بود برای </w:t>
      </w:r>
      <w:r>
        <w:rPr>
          <w:rtl/>
        </w:rPr>
        <w:lastRenderedPageBreak/>
        <w:t>گرد آمدن بزرگترین هنرمندان سنتی و مدرن ایران و سراسر دنیا در رشته‌های مختلف هنری</w:t>
      </w:r>
      <w:r>
        <w:t>.</w:t>
      </w:r>
      <w:r w:rsidR="00E66A1C" w:rsidRPr="00E66A1C">
        <w:rPr>
          <w:rFonts w:hint="cs"/>
          <w:rtl/>
        </w:rPr>
        <w:t xml:space="preserve"> </w:t>
      </w:r>
      <w:r w:rsidR="00E66A1C">
        <w:rPr>
          <w:rFonts w:hint="cs"/>
          <w:rtl/>
        </w:rPr>
        <w:t>(</w:t>
      </w:r>
      <w:r w:rsidR="00E66A1C">
        <w:t>URL1</w:t>
      </w:r>
      <w:r w:rsidR="00E66A1C">
        <w:rPr>
          <w:rFonts w:hint="cs"/>
          <w:rtl/>
        </w:rPr>
        <w:t>)</w:t>
      </w:r>
    </w:p>
    <w:p w:rsidR="001A4345" w:rsidRDefault="001A4345" w:rsidP="000122F9">
      <w:pPr>
        <w:rPr>
          <w:rtl/>
        </w:rPr>
      </w:pPr>
    </w:p>
    <w:p w:rsidR="009D67F1" w:rsidRPr="000122F9" w:rsidRDefault="009D67F1" w:rsidP="000122F9">
      <w:pPr>
        <w:pStyle w:val="Heading3"/>
        <w:spacing w:before="0" w:after="0"/>
        <w:rPr>
          <w:sz w:val="28"/>
          <w:szCs w:val="28"/>
          <w:rtl/>
        </w:rPr>
      </w:pPr>
      <w:bookmarkStart w:id="40" w:name="_Toc348132784"/>
      <w:bookmarkEnd w:id="39"/>
      <w:r w:rsidRPr="000122F9">
        <w:rPr>
          <w:rFonts w:hint="cs"/>
          <w:sz w:val="28"/>
          <w:szCs w:val="28"/>
          <w:rtl/>
        </w:rPr>
        <w:t>ویژگی ها و مطالعات اقلیمی</w:t>
      </w:r>
      <w:bookmarkEnd w:id="40"/>
    </w:p>
    <w:p w:rsidR="009D67F1" w:rsidRPr="007116C4" w:rsidRDefault="00E02D5B" w:rsidP="00E02D5B">
      <w:pPr>
        <w:spacing w:after="240"/>
        <w:jc w:val="lowKashida"/>
        <w:rPr>
          <w:rtl/>
        </w:rPr>
      </w:pPr>
      <w:r>
        <w:rPr>
          <w:rFonts w:hint="cs"/>
          <w:rtl/>
        </w:rPr>
        <w:t xml:space="preserve">به طور کلی شیراز در منطقه آب و هوایی مرکزی فارس واقع شده است، این منطقه </w:t>
      </w:r>
      <w:r w:rsidR="007116C4" w:rsidRPr="007116C4">
        <w:rPr>
          <w:rtl/>
        </w:rPr>
        <w:t xml:space="preserve"> </w:t>
      </w:r>
      <w:r>
        <w:rPr>
          <w:rtl/>
        </w:rPr>
        <w:t xml:space="preserve">فصولی‌ منظم‌ </w:t>
      </w:r>
      <w:r>
        <w:rPr>
          <w:rFonts w:hint="cs"/>
          <w:rtl/>
        </w:rPr>
        <w:t xml:space="preserve">دارد، </w:t>
      </w:r>
      <w:r w:rsidRPr="00E02D5B">
        <w:rPr>
          <w:rtl/>
        </w:rPr>
        <w:t>در زمستان دارا</w:t>
      </w:r>
      <w:r w:rsidRPr="00E02D5B">
        <w:rPr>
          <w:rFonts w:hint="cs"/>
          <w:rtl/>
        </w:rPr>
        <w:t>ی</w:t>
      </w:r>
      <w:r w:rsidRPr="00E02D5B">
        <w:rPr>
          <w:rtl/>
        </w:rPr>
        <w:t xml:space="preserve"> آب و هوا</w:t>
      </w:r>
      <w:r w:rsidRPr="00E02D5B">
        <w:rPr>
          <w:rFonts w:hint="cs"/>
          <w:rtl/>
        </w:rPr>
        <w:t>ی</w:t>
      </w:r>
      <w:r w:rsidRPr="00E02D5B">
        <w:rPr>
          <w:rtl/>
        </w:rPr>
        <w:t xml:space="preserve"> معتدل همراه با بارش و تابستان ها</w:t>
      </w:r>
      <w:r w:rsidRPr="00E02D5B">
        <w:rPr>
          <w:rFonts w:hint="cs"/>
          <w:rtl/>
        </w:rPr>
        <w:t>ی</w:t>
      </w:r>
      <w:r w:rsidRPr="00E02D5B">
        <w:rPr>
          <w:rtl/>
        </w:rPr>
        <w:t xml:space="preserve"> معتدل دارد.</w:t>
      </w:r>
    </w:p>
    <w:p w:rsidR="009D67F1" w:rsidRPr="00E55D9C" w:rsidRDefault="009D67F1" w:rsidP="00496BA2">
      <w:pPr>
        <w:pStyle w:val="Heading4"/>
        <w:spacing w:before="0" w:after="0"/>
        <w:rPr>
          <w:color w:val="auto"/>
          <w:rtl/>
        </w:rPr>
      </w:pPr>
      <w:bookmarkStart w:id="41" w:name="_Toc348132785"/>
      <w:r w:rsidRPr="00E55D9C">
        <w:rPr>
          <w:rFonts w:hint="cs"/>
          <w:color w:val="auto"/>
          <w:rtl/>
        </w:rPr>
        <w:t>باد</w:t>
      </w:r>
      <w:bookmarkEnd w:id="41"/>
    </w:p>
    <w:p w:rsidR="009D67F1" w:rsidRPr="00E55D9C" w:rsidRDefault="009D67F1" w:rsidP="00496BA2">
      <w:pPr>
        <w:jc w:val="lowKashida"/>
        <w:rPr>
          <w:rtl/>
        </w:rPr>
      </w:pPr>
      <w:r w:rsidRPr="00E55D9C">
        <w:rPr>
          <w:rFonts w:hint="cs"/>
          <w:rtl/>
        </w:rPr>
        <w:t>عنصر باد هم از لحاظ جهت وزش باد و هم از لحاظ میزان سرعت و مدت زمان وزش در به وجود آمدن شرایط اقلیمی هر منطقه بسیار موثر می باشد.</w:t>
      </w:r>
    </w:p>
    <w:p w:rsidR="009D67F1" w:rsidRPr="00E55D9C" w:rsidRDefault="009D67F1" w:rsidP="00496BA2">
      <w:pPr>
        <w:jc w:val="lowKashida"/>
        <w:rPr>
          <w:rtl/>
        </w:rPr>
      </w:pPr>
      <w:r w:rsidRPr="00E55D9C">
        <w:rPr>
          <w:rFonts w:hint="cs"/>
          <w:rtl/>
        </w:rPr>
        <w:t>طبق اطلاعات آماری ایستگاه سینوپتیک شیراز، در بین جهات وزش باد، جهت غرب با 68/17 درصد از بادها بیشترین سهم را دارد و پس از آن حهت شمال غرب با 3/17 درصد در مرحله بعدی قرار می گیرد. لذا بادهای غالب در شیراز از جهت غرب و شمال غرب می وزند .اما حداکثر سرعت باد مربوط به باد های طوفانی در فصل سرماست که از سمت جنوب و جنوب غرب می وزند. براساس آمار هواشناسی اداره کل هواشناسی استان فارس ، حداکثر میانگین سرعت بادهای غالب در شهر شیراز 4 و 5 متر بر ثانیه است . میزان</w:t>
      </w:r>
      <w:r w:rsidRPr="00E55D9C">
        <w:rPr>
          <w:rtl/>
        </w:rPr>
        <w:t xml:space="preserve"> </w:t>
      </w:r>
      <w:r w:rsidRPr="00E55D9C">
        <w:rPr>
          <w:rFonts w:hint="cs"/>
          <w:rtl/>
        </w:rPr>
        <w:t>تهویه</w:t>
      </w:r>
      <w:r w:rsidRPr="00E55D9C">
        <w:rPr>
          <w:rtl/>
        </w:rPr>
        <w:t xml:space="preserve"> </w:t>
      </w:r>
      <w:r w:rsidRPr="00E55D9C">
        <w:rPr>
          <w:rFonts w:hint="cs"/>
          <w:rtl/>
        </w:rPr>
        <w:t>طبیعی</w:t>
      </w:r>
      <w:r w:rsidRPr="00E55D9C">
        <w:rPr>
          <w:rtl/>
        </w:rPr>
        <w:t xml:space="preserve"> </w:t>
      </w:r>
      <w:r w:rsidRPr="00E55D9C">
        <w:rPr>
          <w:rFonts w:hint="cs"/>
          <w:rtl/>
        </w:rPr>
        <w:t>در</w:t>
      </w:r>
      <w:r w:rsidRPr="00E55D9C">
        <w:rPr>
          <w:rtl/>
        </w:rPr>
        <w:t xml:space="preserve"> </w:t>
      </w:r>
      <w:r w:rsidRPr="00E55D9C">
        <w:rPr>
          <w:rFonts w:hint="cs"/>
          <w:rtl/>
        </w:rPr>
        <w:t>روز</w:t>
      </w:r>
      <w:r w:rsidRPr="00E55D9C">
        <w:rPr>
          <w:rtl/>
        </w:rPr>
        <w:t xml:space="preserve"> </w:t>
      </w:r>
      <w:r w:rsidRPr="00E55D9C">
        <w:rPr>
          <w:rFonts w:hint="cs"/>
          <w:rtl/>
        </w:rPr>
        <w:t>در</w:t>
      </w:r>
      <w:r w:rsidRPr="00E55D9C">
        <w:rPr>
          <w:rtl/>
        </w:rPr>
        <w:t xml:space="preserve"> </w:t>
      </w:r>
      <w:r w:rsidRPr="00E55D9C">
        <w:rPr>
          <w:rFonts w:hint="cs"/>
          <w:rtl/>
        </w:rPr>
        <w:t>داخل</w:t>
      </w:r>
      <w:r w:rsidRPr="00E55D9C">
        <w:rPr>
          <w:rtl/>
        </w:rPr>
        <w:t xml:space="preserve"> </w:t>
      </w:r>
      <w:r w:rsidRPr="00E55D9C">
        <w:rPr>
          <w:rFonts w:hint="cs"/>
          <w:rtl/>
        </w:rPr>
        <w:t>ساختمان</w:t>
      </w:r>
      <w:r w:rsidRPr="00E55D9C">
        <w:rPr>
          <w:rtl/>
        </w:rPr>
        <w:t xml:space="preserve"> </w:t>
      </w:r>
      <w:r w:rsidRPr="00E55D9C">
        <w:rPr>
          <w:rFonts w:hint="cs"/>
          <w:rtl/>
        </w:rPr>
        <w:t>باید</w:t>
      </w:r>
      <w:r w:rsidRPr="00E55D9C">
        <w:rPr>
          <w:rtl/>
        </w:rPr>
        <w:t xml:space="preserve"> </w:t>
      </w:r>
      <w:r w:rsidRPr="00E55D9C">
        <w:rPr>
          <w:rFonts w:hint="cs"/>
          <w:rtl/>
        </w:rPr>
        <w:t>به</w:t>
      </w:r>
      <w:r w:rsidRPr="00E55D9C">
        <w:rPr>
          <w:rtl/>
        </w:rPr>
        <w:t xml:space="preserve"> </w:t>
      </w:r>
      <w:r w:rsidRPr="00E55D9C">
        <w:rPr>
          <w:rFonts w:hint="cs"/>
          <w:rtl/>
        </w:rPr>
        <w:t>حداقل</w:t>
      </w:r>
      <w:r w:rsidRPr="00E55D9C">
        <w:rPr>
          <w:rtl/>
        </w:rPr>
        <w:t xml:space="preserve"> </w:t>
      </w:r>
      <w:r w:rsidRPr="00E55D9C">
        <w:rPr>
          <w:rFonts w:hint="cs"/>
          <w:rtl/>
        </w:rPr>
        <w:t>و</w:t>
      </w:r>
      <w:r w:rsidRPr="00E55D9C">
        <w:rPr>
          <w:rtl/>
        </w:rPr>
        <w:t xml:space="preserve"> </w:t>
      </w:r>
      <w:r w:rsidRPr="00E55D9C">
        <w:rPr>
          <w:rFonts w:hint="cs"/>
          <w:rtl/>
        </w:rPr>
        <w:t>در</w:t>
      </w:r>
      <w:r w:rsidRPr="00E55D9C">
        <w:rPr>
          <w:rtl/>
        </w:rPr>
        <w:t xml:space="preserve"> </w:t>
      </w:r>
      <w:r w:rsidRPr="00E55D9C">
        <w:rPr>
          <w:rFonts w:hint="cs"/>
          <w:rtl/>
        </w:rPr>
        <w:t>عصر</w:t>
      </w:r>
      <w:r w:rsidRPr="00E55D9C">
        <w:rPr>
          <w:rtl/>
        </w:rPr>
        <w:t xml:space="preserve"> </w:t>
      </w:r>
      <w:r w:rsidRPr="00E55D9C">
        <w:rPr>
          <w:rFonts w:hint="cs"/>
          <w:rtl/>
        </w:rPr>
        <w:t>به</w:t>
      </w:r>
      <w:r w:rsidRPr="00E55D9C">
        <w:rPr>
          <w:rtl/>
        </w:rPr>
        <w:t xml:space="preserve"> </w:t>
      </w:r>
      <w:r w:rsidRPr="00E55D9C">
        <w:rPr>
          <w:rFonts w:hint="cs"/>
          <w:rtl/>
        </w:rPr>
        <w:t>دلیل</w:t>
      </w:r>
      <w:r w:rsidRPr="00E55D9C">
        <w:rPr>
          <w:rtl/>
        </w:rPr>
        <w:t xml:space="preserve"> </w:t>
      </w:r>
      <w:r w:rsidRPr="00E55D9C">
        <w:rPr>
          <w:rFonts w:hint="cs"/>
          <w:rtl/>
        </w:rPr>
        <w:t>پایین</w:t>
      </w:r>
      <w:r w:rsidRPr="00E55D9C">
        <w:rPr>
          <w:rtl/>
        </w:rPr>
        <w:t xml:space="preserve"> </w:t>
      </w:r>
      <w:r w:rsidRPr="00E55D9C">
        <w:rPr>
          <w:rFonts w:hint="cs"/>
          <w:rtl/>
        </w:rPr>
        <w:t>بودن</w:t>
      </w:r>
      <w:r w:rsidRPr="00E55D9C">
        <w:rPr>
          <w:rtl/>
        </w:rPr>
        <w:t xml:space="preserve"> </w:t>
      </w:r>
      <w:r w:rsidRPr="00E55D9C">
        <w:rPr>
          <w:rFonts w:hint="cs"/>
          <w:rtl/>
        </w:rPr>
        <w:t>دمای</w:t>
      </w:r>
      <w:r w:rsidRPr="00E55D9C">
        <w:rPr>
          <w:rtl/>
        </w:rPr>
        <w:t xml:space="preserve"> </w:t>
      </w:r>
      <w:r w:rsidRPr="00E55D9C">
        <w:rPr>
          <w:rFonts w:hint="cs"/>
          <w:rtl/>
        </w:rPr>
        <w:t>هوای</w:t>
      </w:r>
      <w:r w:rsidRPr="00E55D9C">
        <w:rPr>
          <w:rtl/>
        </w:rPr>
        <w:t xml:space="preserve"> </w:t>
      </w:r>
      <w:r w:rsidRPr="00E55D9C">
        <w:rPr>
          <w:rFonts w:hint="cs"/>
          <w:rtl/>
        </w:rPr>
        <w:t>خارج</w:t>
      </w:r>
      <w:r w:rsidRPr="00E55D9C">
        <w:rPr>
          <w:rtl/>
        </w:rPr>
        <w:t xml:space="preserve"> </w:t>
      </w:r>
      <w:r w:rsidRPr="00E55D9C">
        <w:rPr>
          <w:rFonts w:hint="cs"/>
          <w:rtl/>
        </w:rPr>
        <w:t>نسبت</w:t>
      </w:r>
      <w:r w:rsidRPr="00E55D9C">
        <w:rPr>
          <w:rtl/>
        </w:rPr>
        <w:t xml:space="preserve"> </w:t>
      </w:r>
      <w:r w:rsidRPr="00E55D9C">
        <w:rPr>
          <w:rFonts w:hint="cs"/>
          <w:rtl/>
        </w:rPr>
        <w:t>به</w:t>
      </w:r>
      <w:r w:rsidRPr="00E55D9C">
        <w:rPr>
          <w:rtl/>
        </w:rPr>
        <w:t xml:space="preserve"> </w:t>
      </w:r>
      <w:r w:rsidRPr="00E55D9C">
        <w:rPr>
          <w:rFonts w:hint="cs"/>
          <w:rtl/>
        </w:rPr>
        <w:t>دمای</w:t>
      </w:r>
      <w:r w:rsidRPr="00E55D9C">
        <w:rPr>
          <w:rtl/>
        </w:rPr>
        <w:t xml:space="preserve"> </w:t>
      </w:r>
      <w:r w:rsidRPr="00E55D9C">
        <w:rPr>
          <w:rFonts w:hint="cs"/>
          <w:rtl/>
        </w:rPr>
        <w:t>هوا</w:t>
      </w:r>
      <w:r w:rsidRPr="00E55D9C">
        <w:rPr>
          <w:rtl/>
        </w:rPr>
        <w:t xml:space="preserve"> </w:t>
      </w:r>
      <w:r w:rsidRPr="00E55D9C">
        <w:rPr>
          <w:rFonts w:hint="cs"/>
          <w:rtl/>
        </w:rPr>
        <w:t>باید</w:t>
      </w:r>
      <w:r w:rsidRPr="00E55D9C">
        <w:rPr>
          <w:rtl/>
        </w:rPr>
        <w:t xml:space="preserve"> </w:t>
      </w:r>
      <w:r w:rsidRPr="00E55D9C">
        <w:rPr>
          <w:rFonts w:hint="cs"/>
          <w:rtl/>
        </w:rPr>
        <w:t>به</w:t>
      </w:r>
      <w:r w:rsidRPr="00E55D9C">
        <w:rPr>
          <w:rtl/>
        </w:rPr>
        <w:t xml:space="preserve"> </w:t>
      </w:r>
      <w:r w:rsidRPr="00E55D9C">
        <w:rPr>
          <w:rFonts w:hint="cs"/>
          <w:rtl/>
        </w:rPr>
        <w:t>حداکثر</w:t>
      </w:r>
      <w:r w:rsidRPr="00E55D9C">
        <w:rPr>
          <w:rtl/>
        </w:rPr>
        <w:t xml:space="preserve"> </w:t>
      </w:r>
      <w:r w:rsidRPr="00E55D9C">
        <w:rPr>
          <w:rFonts w:hint="cs"/>
          <w:rtl/>
        </w:rPr>
        <w:t>برسد</w:t>
      </w:r>
      <w:r w:rsidRPr="00E55D9C">
        <w:rPr>
          <w:rtl/>
        </w:rPr>
        <w:t xml:space="preserve">. </w:t>
      </w:r>
      <w:r w:rsidRPr="00E55D9C">
        <w:rPr>
          <w:rFonts w:hint="cs"/>
          <w:rtl/>
        </w:rPr>
        <w:t>درچرخش</w:t>
      </w:r>
      <w:r w:rsidRPr="00E55D9C">
        <w:rPr>
          <w:rtl/>
        </w:rPr>
        <w:t xml:space="preserve"> 30 </w:t>
      </w:r>
      <w:r w:rsidRPr="00E55D9C">
        <w:rPr>
          <w:rFonts w:hint="cs"/>
          <w:rtl/>
        </w:rPr>
        <w:t>درجه</w:t>
      </w:r>
      <w:r w:rsidRPr="00E55D9C">
        <w:rPr>
          <w:rtl/>
        </w:rPr>
        <w:t xml:space="preserve"> </w:t>
      </w:r>
      <w:r w:rsidRPr="00E55D9C">
        <w:rPr>
          <w:rFonts w:hint="cs"/>
          <w:rtl/>
        </w:rPr>
        <w:t>بنا</w:t>
      </w:r>
      <w:r w:rsidRPr="00E55D9C">
        <w:rPr>
          <w:rtl/>
        </w:rPr>
        <w:t xml:space="preserve"> </w:t>
      </w:r>
      <w:r w:rsidRPr="00E55D9C">
        <w:rPr>
          <w:rFonts w:hint="cs"/>
          <w:rtl/>
        </w:rPr>
        <w:t>به</w:t>
      </w:r>
      <w:r w:rsidRPr="00E55D9C">
        <w:rPr>
          <w:rtl/>
        </w:rPr>
        <w:t xml:space="preserve"> </w:t>
      </w:r>
      <w:r w:rsidRPr="00E55D9C">
        <w:rPr>
          <w:rFonts w:hint="cs"/>
          <w:rtl/>
        </w:rPr>
        <w:t>سمت</w:t>
      </w:r>
      <w:r w:rsidRPr="00E55D9C">
        <w:rPr>
          <w:rtl/>
        </w:rPr>
        <w:t xml:space="preserve"> </w:t>
      </w:r>
      <w:r w:rsidRPr="00E55D9C">
        <w:rPr>
          <w:rFonts w:hint="cs"/>
          <w:rtl/>
        </w:rPr>
        <w:t>جنوب</w:t>
      </w:r>
      <w:r w:rsidRPr="00E55D9C">
        <w:rPr>
          <w:rtl/>
        </w:rPr>
        <w:t xml:space="preserve"> </w:t>
      </w:r>
      <w:r w:rsidRPr="00E55D9C">
        <w:rPr>
          <w:rFonts w:hint="cs"/>
          <w:rtl/>
        </w:rPr>
        <w:t>غربی</w:t>
      </w:r>
      <w:r w:rsidRPr="00E55D9C">
        <w:rPr>
          <w:rtl/>
        </w:rPr>
        <w:t xml:space="preserve"> </w:t>
      </w:r>
      <w:r w:rsidRPr="00E55D9C">
        <w:rPr>
          <w:rFonts w:hint="cs"/>
          <w:rtl/>
        </w:rPr>
        <w:t>امکان</w:t>
      </w:r>
      <w:r w:rsidRPr="00E55D9C">
        <w:rPr>
          <w:rtl/>
        </w:rPr>
        <w:t xml:space="preserve"> </w:t>
      </w:r>
      <w:r w:rsidRPr="00E55D9C">
        <w:rPr>
          <w:rFonts w:hint="cs"/>
          <w:rtl/>
        </w:rPr>
        <w:t>ورود</w:t>
      </w:r>
      <w:r w:rsidRPr="00E55D9C">
        <w:rPr>
          <w:rtl/>
        </w:rPr>
        <w:t xml:space="preserve"> </w:t>
      </w:r>
      <w:r w:rsidRPr="00E55D9C">
        <w:rPr>
          <w:rFonts w:hint="cs"/>
          <w:rtl/>
        </w:rPr>
        <w:t>هیچ</w:t>
      </w:r>
      <w:r w:rsidRPr="00E55D9C">
        <w:rPr>
          <w:rtl/>
        </w:rPr>
        <w:t xml:space="preserve"> </w:t>
      </w:r>
      <w:r w:rsidRPr="00E55D9C">
        <w:rPr>
          <w:rFonts w:hint="cs"/>
          <w:rtl/>
        </w:rPr>
        <w:t>یک</w:t>
      </w:r>
      <w:r w:rsidRPr="00E55D9C">
        <w:rPr>
          <w:rtl/>
        </w:rPr>
        <w:t xml:space="preserve"> </w:t>
      </w:r>
      <w:r w:rsidRPr="00E55D9C">
        <w:rPr>
          <w:rFonts w:hint="cs"/>
          <w:rtl/>
        </w:rPr>
        <w:t>از</w:t>
      </w:r>
      <w:r w:rsidRPr="00E55D9C">
        <w:rPr>
          <w:rtl/>
        </w:rPr>
        <w:t xml:space="preserve"> </w:t>
      </w:r>
      <w:r w:rsidRPr="00E55D9C">
        <w:rPr>
          <w:rFonts w:hint="cs"/>
          <w:rtl/>
        </w:rPr>
        <w:t>بادهای</w:t>
      </w:r>
      <w:r w:rsidRPr="00E55D9C">
        <w:rPr>
          <w:rtl/>
        </w:rPr>
        <w:t xml:space="preserve"> </w:t>
      </w:r>
      <w:r w:rsidRPr="00E55D9C">
        <w:rPr>
          <w:rFonts w:hint="cs"/>
          <w:rtl/>
        </w:rPr>
        <w:t>غالب</w:t>
      </w:r>
      <w:r w:rsidRPr="00E55D9C">
        <w:rPr>
          <w:rtl/>
        </w:rPr>
        <w:t xml:space="preserve"> </w:t>
      </w:r>
      <w:r w:rsidRPr="00E55D9C">
        <w:rPr>
          <w:rFonts w:hint="cs"/>
          <w:rtl/>
        </w:rPr>
        <w:t>به</w:t>
      </w:r>
      <w:r w:rsidRPr="00E55D9C">
        <w:rPr>
          <w:rtl/>
        </w:rPr>
        <w:t xml:space="preserve"> </w:t>
      </w:r>
      <w:r w:rsidRPr="00E55D9C">
        <w:rPr>
          <w:rFonts w:hint="cs"/>
          <w:rtl/>
        </w:rPr>
        <w:t>داخل</w:t>
      </w:r>
      <w:r w:rsidRPr="00E55D9C">
        <w:rPr>
          <w:rtl/>
        </w:rPr>
        <w:t xml:space="preserve"> </w:t>
      </w:r>
      <w:r w:rsidRPr="00E55D9C">
        <w:rPr>
          <w:rFonts w:hint="cs"/>
          <w:rtl/>
        </w:rPr>
        <w:t>بنا</w:t>
      </w:r>
      <w:r w:rsidRPr="00E55D9C">
        <w:rPr>
          <w:rtl/>
        </w:rPr>
        <w:t xml:space="preserve"> </w:t>
      </w:r>
      <w:r w:rsidRPr="00E55D9C">
        <w:rPr>
          <w:rFonts w:hint="cs"/>
          <w:rtl/>
        </w:rPr>
        <w:t>وجود</w:t>
      </w:r>
      <w:r w:rsidRPr="00E55D9C">
        <w:rPr>
          <w:rtl/>
        </w:rPr>
        <w:t xml:space="preserve"> </w:t>
      </w:r>
      <w:r w:rsidRPr="00E55D9C">
        <w:rPr>
          <w:rFonts w:hint="cs"/>
          <w:rtl/>
        </w:rPr>
        <w:t>ندارد</w:t>
      </w:r>
      <w:r w:rsidRPr="00E55D9C">
        <w:rPr>
          <w:rtl/>
        </w:rPr>
        <w:t xml:space="preserve"> . </w:t>
      </w:r>
      <w:r w:rsidRPr="00E55D9C">
        <w:rPr>
          <w:rFonts w:hint="cs"/>
          <w:rtl/>
        </w:rPr>
        <w:t>ولی</w:t>
      </w:r>
      <w:r w:rsidRPr="00E55D9C">
        <w:rPr>
          <w:rtl/>
        </w:rPr>
        <w:t xml:space="preserve"> </w:t>
      </w:r>
      <w:r w:rsidRPr="00E55D9C">
        <w:rPr>
          <w:rFonts w:hint="cs"/>
          <w:rtl/>
        </w:rPr>
        <w:t>در</w:t>
      </w:r>
      <w:r w:rsidRPr="00E55D9C">
        <w:rPr>
          <w:rtl/>
        </w:rPr>
        <w:t xml:space="preserve"> </w:t>
      </w:r>
      <w:r w:rsidRPr="00E55D9C">
        <w:rPr>
          <w:rFonts w:hint="cs"/>
          <w:rtl/>
        </w:rPr>
        <w:t>چرخش</w:t>
      </w:r>
      <w:r w:rsidRPr="00E55D9C">
        <w:rPr>
          <w:rtl/>
        </w:rPr>
        <w:t xml:space="preserve"> 60 </w:t>
      </w:r>
      <w:r w:rsidRPr="00E55D9C">
        <w:rPr>
          <w:rFonts w:hint="cs"/>
          <w:rtl/>
        </w:rPr>
        <w:t>درجه</w:t>
      </w:r>
      <w:r w:rsidRPr="00E55D9C">
        <w:rPr>
          <w:rtl/>
        </w:rPr>
        <w:t xml:space="preserve"> </w:t>
      </w:r>
      <w:r w:rsidRPr="00E55D9C">
        <w:rPr>
          <w:rFonts w:hint="cs"/>
          <w:rtl/>
        </w:rPr>
        <w:t>بنا</w:t>
      </w:r>
      <w:r w:rsidRPr="00E55D9C">
        <w:rPr>
          <w:rtl/>
        </w:rPr>
        <w:t xml:space="preserve"> </w:t>
      </w:r>
      <w:r w:rsidRPr="00E55D9C">
        <w:rPr>
          <w:rFonts w:hint="cs"/>
          <w:rtl/>
        </w:rPr>
        <w:t>به</w:t>
      </w:r>
      <w:r w:rsidRPr="00E55D9C">
        <w:rPr>
          <w:rtl/>
        </w:rPr>
        <w:t xml:space="preserve"> </w:t>
      </w:r>
      <w:r w:rsidRPr="00E55D9C">
        <w:rPr>
          <w:rFonts w:hint="cs"/>
          <w:rtl/>
        </w:rPr>
        <w:t>سمت</w:t>
      </w:r>
      <w:r w:rsidRPr="00E55D9C">
        <w:rPr>
          <w:rtl/>
        </w:rPr>
        <w:t xml:space="preserve"> </w:t>
      </w:r>
      <w:r w:rsidRPr="00E55D9C">
        <w:rPr>
          <w:rFonts w:hint="cs"/>
          <w:rtl/>
        </w:rPr>
        <w:t>جنوب</w:t>
      </w:r>
      <w:r w:rsidRPr="00E55D9C">
        <w:rPr>
          <w:rtl/>
        </w:rPr>
        <w:t xml:space="preserve"> </w:t>
      </w:r>
      <w:r w:rsidRPr="00E55D9C">
        <w:rPr>
          <w:rFonts w:hint="cs"/>
          <w:rtl/>
        </w:rPr>
        <w:t>شرقی</w:t>
      </w:r>
      <w:r w:rsidRPr="00E55D9C">
        <w:rPr>
          <w:rtl/>
        </w:rPr>
        <w:t xml:space="preserve"> </w:t>
      </w:r>
      <w:r w:rsidRPr="00E55D9C">
        <w:rPr>
          <w:rFonts w:hint="cs"/>
          <w:rtl/>
        </w:rPr>
        <w:t>ورود</w:t>
      </w:r>
      <w:r w:rsidRPr="00E55D9C">
        <w:rPr>
          <w:rtl/>
        </w:rPr>
        <w:t xml:space="preserve"> </w:t>
      </w:r>
      <w:r w:rsidRPr="00E55D9C">
        <w:rPr>
          <w:rFonts w:hint="cs"/>
          <w:rtl/>
        </w:rPr>
        <w:t>هر</w:t>
      </w:r>
      <w:r w:rsidRPr="00E55D9C">
        <w:rPr>
          <w:rtl/>
        </w:rPr>
        <w:t xml:space="preserve"> </w:t>
      </w:r>
      <w:r w:rsidRPr="00E55D9C">
        <w:rPr>
          <w:rFonts w:hint="cs"/>
          <w:rtl/>
        </w:rPr>
        <w:t>دو</w:t>
      </w:r>
      <w:r w:rsidRPr="00E55D9C">
        <w:rPr>
          <w:rtl/>
        </w:rPr>
        <w:t xml:space="preserve"> </w:t>
      </w:r>
      <w:r w:rsidRPr="00E55D9C">
        <w:rPr>
          <w:rFonts w:hint="cs"/>
          <w:rtl/>
        </w:rPr>
        <w:t>باد</w:t>
      </w:r>
      <w:r w:rsidRPr="00E55D9C">
        <w:rPr>
          <w:rtl/>
        </w:rPr>
        <w:t xml:space="preserve"> </w:t>
      </w:r>
      <w:r w:rsidRPr="00E55D9C">
        <w:rPr>
          <w:rFonts w:hint="cs"/>
          <w:rtl/>
        </w:rPr>
        <w:t>غالب</w:t>
      </w:r>
      <w:r w:rsidRPr="00E55D9C">
        <w:rPr>
          <w:rtl/>
        </w:rPr>
        <w:t xml:space="preserve"> </w:t>
      </w:r>
      <w:r w:rsidRPr="00E55D9C">
        <w:rPr>
          <w:rFonts w:hint="cs"/>
          <w:rtl/>
        </w:rPr>
        <w:t>به</w:t>
      </w:r>
      <w:r w:rsidRPr="00E55D9C">
        <w:rPr>
          <w:rtl/>
        </w:rPr>
        <w:t xml:space="preserve"> </w:t>
      </w:r>
      <w:r w:rsidRPr="00E55D9C">
        <w:rPr>
          <w:rFonts w:hint="cs"/>
          <w:rtl/>
        </w:rPr>
        <w:t>داخل</w:t>
      </w:r>
      <w:r w:rsidRPr="00E55D9C">
        <w:rPr>
          <w:rtl/>
        </w:rPr>
        <w:t xml:space="preserve"> </w:t>
      </w:r>
      <w:r w:rsidRPr="00E55D9C">
        <w:rPr>
          <w:rFonts w:hint="cs"/>
          <w:rtl/>
        </w:rPr>
        <w:t>بنا</w:t>
      </w:r>
      <w:r w:rsidRPr="00E55D9C">
        <w:rPr>
          <w:rtl/>
        </w:rPr>
        <w:t xml:space="preserve"> </w:t>
      </w:r>
      <w:r w:rsidRPr="00E55D9C">
        <w:rPr>
          <w:rFonts w:hint="cs"/>
          <w:rtl/>
        </w:rPr>
        <w:t>امکان</w:t>
      </w:r>
      <w:r w:rsidRPr="00E55D9C">
        <w:rPr>
          <w:rtl/>
        </w:rPr>
        <w:t xml:space="preserve"> </w:t>
      </w:r>
      <w:r w:rsidRPr="00E55D9C">
        <w:rPr>
          <w:rFonts w:hint="cs"/>
          <w:rtl/>
        </w:rPr>
        <w:t>پذیر</w:t>
      </w:r>
      <w:r w:rsidRPr="00E55D9C">
        <w:rPr>
          <w:rtl/>
        </w:rPr>
        <w:t xml:space="preserve"> </w:t>
      </w:r>
      <w:r w:rsidRPr="00E55D9C">
        <w:rPr>
          <w:rFonts w:hint="cs"/>
          <w:rtl/>
        </w:rPr>
        <w:t>می</w:t>
      </w:r>
      <w:r w:rsidRPr="00E55D9C">
        <w:rPr>
          <w:rtl/>
        </w:rPr>
        <w:t xml:space="preserve"> </w:t>
      </w:r>
      <w:r w:rsidRPr="00E55D9C">
        <w:rPr>
          <w:rFonts w:hint="cs"/>
          <w:rtl/>
        </w:rPr>
        <w:t>باشد</w:t>
      </w:r>
      <w:r w:rsidRPr="00E55D9C">
        <w:t>.</w:t>
      </w:r>
      <w:r w:rsidRPr="00E55D9C">
        <w:rPr>
          <w:rFonts w:hint="cs"/>
          <w:rtl/>
        </w:rPr>
        <w:t xml:space="preserve"> بافت</w:t>
      </w:r>
      <w:r w:rsidRPr="00E55D9C">
        <w:rPr>
          <w:rtl/>
        </w:rPr>
        <w:t xml:space="preserve"> </w:t>
      </w:r>
      <w:r w:rsidRPr="00E55D9C">
        <w:rPr>
          <w:rFonts w:hint="cs"/>
          <w:rtl/>
        </w:rPr>
        <w:t>عمومی</w:t>
      </w:r>
      <w:r w:rsidRPr="00E55D9C">
        <w:rPr>
          <w:rtl/>
        </w:rPr>
        <w:t xml:space="preserve"> </w:t>
      </w:r>
      <w:r w:rsidRPr="00E55D9C">
        <w:rPr>
          <w:rFonts w:hint="cs"/>
          <w:rtl/>
        </w:rPr>
        <w:t>شیراز</w:t>
      </w:r>
      <w:r w:rsidRPr="00E55D9C">
        <w:rPr>
          <w:rtl/>
        </w:rPr>
        <w:t xml:space="preserve"> </w:t>
      </w:r>
      <w:r w:rsidRPr="00E55D9C">
        <w:rPr>
          <w:rFonts w:hint="cs"/>
          <w:rtl/>
        </w:rPr>
        <w:t>که</w:t>
      </w:r>
      <w:r w:rsidRPr="00E55D9C">
        <w:rPr>
          <w:rtl/>
        </w:rPr>
        <w:t xml:space="preserve"> </w:t>
      </w:r>
      <w:r w:rsidRPr="00E55D9C">
        <w:rPr>
          <w:rFonts w:hint="cs"/>
          <w:rtl/>
        </w:rPr>
        <w:t>دارای</w:t>
      </w:r>
      <w:r w:rsidRPr="00E55D9C">
        <w:rPr>
          <w:rtl/>
        </w:rPr>
        <w:t xml:space="preserve"> </w:t>
      </w:r>
      <w:r w:rsidRPr="00E55D9C">
        <w:rPr>
          <w:rFonts w:hint="cs"/>
          <w:rtl/>
        </w:rPr>
        <w:t>زاویه</w:t>
      </w:r>
      <w:r w:rsidRPr="00E55D9C">
        <w:rPr>
          <w:rtl/>
        </w:rPr>
        <w:t xml:space="preserve"> </w:t>
      </w:r>
      <w:r w:rsidRPr="00E55D9C">
        <w:rPr>
          <w:rFonts w:hint="cs"/>
          <w:rtl/>
        </w:rPr>
        <w:t>چرخش</w:t>
      </w:r>
      <w:r w:rsidRPr="00E55D9C">
        <w:rPr>
          <w:rtl/>
        </w:rPr>
        <w:t xml:space="preserve"> 30 </w:t>
      </w:r>
      <w:r w:rsidRPr="00E55D9C">
        <w:rPr>
          <w:rFonts w:hint="cs"/>
          <w:rtl/>
        </w:rPr>
        <w:t>درجه</w:t>
      </w:r>
      <w:r w:rsidRPr="00E55D9C">
        <w:rPr>
          <w:rtl/>
        </w:rPr>
        <w:t xml:space="preserve"> </w:t>
      </w:r>
      <w:r w:rsidRPr="00E55D9C">
        <w:rPr>
          <w:rFonts w:hint="cs"/>
          <w:rtl/>
        </w:rPr>
        <w:t>به</w:t>
      </w:r>
      <w:r w:rsidRPr="00E55D9C">
        <w:rPr>
          <w:rtl/>
        </w:rPr>
        <w:t xml:space="preserve"> </w:t>
      </w:r>
      <w:r w:rsidRPr="00E55D9C">
        <w:rPr>
          <w:rFonts w:hint="cs"/>
          <w:rtl/>
        </w:rPr>
        <w:t>سمت</w:t>
      </w:r>
      <w:r w:rsidRPr="00E55D9C">
        <w:rPr>
          <w:rtl/>
        </w:rPr>
        <w:t xml:space="preserve"> </w:t>
      </w:r>
      <w:r w:rsidRPr="00E55D9C">
        <w:rPr>
          <w:rFonts w:hint="cs"/>
          <w:rtl/>
        </w:rPr>
        <w:t>غرب</w:t>
      </w:r>
      <w:r w:rsidRPr="00E55D9C">
        <w:rPr>
          <w:rtl/>
        </w:rPr>
        <w:t xml:space="preserve"> </w:t>
      </w:r>
      <w:r w:rsidRPr="00E55D9C">
        <w:rPr>
          <w:rFonts w:hint="cs"/>
          <w:rtl/>
        </w:rPr>
        <w:t>است</w:t>
      </w:r>
      <w:r w:rsidRPr="00E55D9C">
        <w:rPr>
          <w:rtl/>
        </w:rPr>
        <w:t xml:space="preserve"> </w:t>
      </w:r>
      <w:r w:rsidRPr="00E55D9C">
        <w:rPr>
          <w:rFonts w:hint="cs"/>
          <w:rtl/>
        </w:rPr>
        <w:t>و</w:t>
      </w:r>
      <w:r w:rsidRPr="00E55D9C">
        <w:rPr>
          <w:rtl/>
        </w:rPr>
        <w:t xml:space="preserve"> </w:t>
      </w:r>
      <w:r w:rsidRPr="00E55D9C">
        <w:rPr>
          <w:rFonts w:hint="cs"/>
          <w:rtl/>
        </w:rPr>
        <w:t>جهت</w:t>
      </w:r>
      <w:r w:rsidRPr="00E55D9C">
        <w:rPr>
          <w:rtl/>
        </w:rPr>
        <w:t xml:space="preserve"> </w:t>
      </w:r>
      <w:r w:rsidRPr="00E55D9C">
        <w:rPr>
          <w:rFonts w:hint="cs"/>
          <w:rtl/>
        </w:rPr>
        <w:t>بناها</w:t>
      </w:r>
      <w:r w:rsidRPr="00E55D9C">
        <w:rPr>
          <w:rtl/>
        </w:rPr>
        <w:t xml:space="preserve"> 60 </w:t>
      </w:r>
      <w:r w:rsidRPr="00E55D9C">
        <w:rPr>
          <w:rFonts w:hint="cs"/>
          <w:rtl/>
        </w:rPr>
        <w:t>درجه</w:t>
      </w:r>
      <w:r w:rsidRPr="00E55D9C">
        <w:rPr>
          <w:rtl/>
        </w:rPr>
        <w:t xml:space="preserve"> </w:t>
      </w:r>
      <w:r w:rsidRPr="00E55D9C">
        <w:rPr>
          <w:rFonts w:hint="cs"/>
          <w:rtl/>
        </w:rPr>
        <w:t>جنوب</w:t>
      </w:r>
      <w:r w:rsidRPr="00E55D9C">
        <w:rPr>
          <w:rtl/>
        </w:rPr>
        <w:t xml:space="preserve"> </w:t>
      </w:r>
      <w:r w:rsidRPr="00E55D9C">
        <w:rPr>
          <w:rFonts w:hint="cs"/>
          <w:rtl/>
        </w:rPr>
        <w:t>شرقی</w:t>
      </w:r>
      <w:r w:rsidRPr="00E55D9C">
        <w:rPr>
          <w:rtl/>
        </w:rPr>
        <w:t xml:space="preserve"> </w:t>
      </w:r>
      <w:r w:rsidRPr="00E55D9C">
        <w:rPr>
          <w:rFonts w:hint="cs"/>
          <w:rtl/>
        </w:rPr>
        <w:t>است</w:t>
      </w:r>
      <w:r w:rsidRPr="00E55D9C">
        <w:rPr>
          <w:rtl/>
        </w:rPr>
        <w:t xml:space="preserve"> </w:t>
      </w:r>
      <w:r w:rsidRPr="00E55D9C">
        <w:rPr>
          <w:rFonts w:hint="cs"/>
          <w:rtl/>
        </w:rPr>
        <w:t>در</w:t>
      </w:r>
      <w:r w:rsidRPr="00E55D9C">
        <w:rPr>
          <w:rtl/>
        </w:rPr>
        <w:t xml:space="preserve"> </w:t>
      </w:r>
      <w:r w:rsidRPr="00E55D9C">
        <w:rPr>
          <w:rFonts w:hint="cs"/>
          <w:rtl/>
        </w:rPr>
        <w:lastRenderedPageBreak/>
        <w:t>تعیین</w:t>
      </w:r>
      <w:r w:rsidRPr="00E55D9C">
        <w:rPr>
          <w:rtl/>
        </w:rPr>
        <w:t xml:space="preserve"> </w:t>
      </w:r>
      <w:r w:rsidRPr="00E55D9C">
        <w:rPr>
          <w:rFonts w:hint="cs"/>
          <w:rtl/>
        </w:rPr>
        <w:t>میزان</w:t>
      </w:r>
      <w:r w:rsidRPr="00E55D9C">
        <w:rPr>
          <w:rtl/>
        </w:rPr>
        <w:t xml:space="preserve"> </w:t>
      </w:r>
      <w:r w:rsidRPr="00E55D9C">
        <w:rPr>
          <w:rFonts w:hint="cs"/>
          <w:rtl/>
        </w:rPr>
        <w:t>و</w:t>
      </w:r>
      <w:r w:rsidRPr="00E55D9C">
        <w:rPr>
          <w:rtl/>
        </w:rPr>
        <w:t xml:space="preserve"> </w:t>
      </w:r>
      <w:r w:rsidRPr="00E55D9C">
        <w:rPr>
          <w:rFonts w:hint="cs"/>
          <w:rtl/>
        </w:rPr>
        <w:t>نوع</w:t>
      </w:r>
      <w:r w:rsidRPr="00E55D9C">
        <w:rPr>
          <w:rtl/>
        </w:rPr>
        <w:t xml:space="preserve"> </w:t>
      </w:r>
      <w:r w:rsidRPr="00E55D9C">
        <w:rPr>
          <w:rFonts w:hint="cs"/>
          <w:rtl/>
        </w:rPr>
        <w:t>ورود</w:t>
      </w:r>
      <w:r w:rsidRPr="00E55D9C">
        <w:rPr>
          <w:rtl/>
        </w:rPr>
        <w:t xml:space="preserve"> </w:t>
      </w:r>
      <w:r w:rsidRPr="00E55D9C">
        <w:rPr>
          <w:rFonts w:hint="cs"/>
          <w:rtl/>
        </w:rPr>
        <w:t>باد</w:t>
      </w:r>
      <w:r w:rsidRPr="00E55D9C">
        <w:rPr>
          <w:rtl/>
        </w:rPr>
        <w:t xml:space="preserve"> </w:t>
      </w:r>
      <w:r w:rsidRPr="00E55D9C">
        <w:rPr>
          <w:rFonts w:hint="cs"/>
          <w:rtl/>
        </w:rPr>
        <w:t>به</w:t>
      </w:r>
      <w:r w:rsidRPr="00E55D9C">
        <w:rPr>
          <w:rtl/>
        </w:rPr>
        <w:t xml:space="preserve"> </w:t>
      </w:r>
      <w:r w:rsidRPr="00E55D9C">
        <w:rPr>
          <w:rFonts w:hint="cs"/>
          <w:rtl/>
        </w:rPr>
        <w:t>داخل</w:t>
      </w:r>
      <w:r w:rsidRPr="00E55D9C">
        <w:rPr>
          <w:rtl/>
        </w:rPr>
        <w:t xml:space="preserve"> </w:t>
      </w:r>
      <w:r w:rsidRPr="00E55D9C">
        <w:rPr>
          <w:rFonts w:hint="cs"/>
          <w:rtl/>
        </w:rPr>
        <w:t>بافت</w:t>
      </w:r>
      <w:r w:rsidRPr="00E55D9C">
        <w:rPr>
          <w:rtl/>
        </w:rPr>
        <w:t xml:space="preserve"> </w:t>
      </w:r>
      <w:r w:rsidRPr="00E55D9C">
        <w:rPr>
          <w:rFonts w:hint="cs"/>
          <w:rtl/>
        </w:rPr>
        <w:t>عامل</w:t>
      </w:r>
      <w:r w:rsidRPr="00E55D9C">
        <w:rPr>
          <w:rtl/>
        </w:rPr>
        <w:t xml:space="preserve"> </w:t>
      </w:r>
      <w:r w:rsidRPr="00E55D9C">
        <w:rPr>
          <w:rFonts w:hint="cs"/>
          <w:rtl/>
        </w:rPr>
        <w:t>مثبتی</w:t>
      </w:r>
      <w:r w:rsidRPr="00E55D9C">
        <w:rPr>
          <w:rtl/>
        </w:rPr>
        <w:t xml:space="preserve"> </w:t>
      </w:r>
      <w:r w:rsidRPr="00E55D9C">
        <w:rPr>
          <w:rFonts w:hint="cs"/>
          <w:rtl/>
        </w:rPr>
        <w:t>به</w:t>
      </w:r>
      <w:r w:rsidRPr="00E55D9C">
        <w:rPr>
          <w:rtl/>
        </w:rPr>
        <w:t xml:space="preserve"> </w:t>
      </w:r>
      <w:r w:rsidRPr="00E55D9C">
        <w:rPr>
          <w:rFonts w:hint="cs"/>
          <w:rtl/>
        </w:rPr>
        <w:t>شمار</w:t>
      </w:r>
      <w:r w:rsidRPr="00E55D9C">
        <w:rPr>
          <w:rtl/>
        </w:rPr>
        <w:t xml:space="preserve"> </w:t>
      </w:r>
      <w:r w:rsidRPr="00E55D9C">
        <w:rPr>
          <w:rFonts w:hint="cs"/>
          <w:rtl/>
        </w:rPr>
        <w:t>می</w:t>
      </w:r>
      <w:r w:rsidRPr="00E55D9C">
        <w:rPr>
          <w:rtl/>
        </w:rPr>
        <w:t xml:space="preserve"> </w:t>
      </w:r>
      <w:r w:rsidRPr="00E55D9C">
        <w:rPr>
          <w:rFonts w:hint="cs"/>
          <w:rtl/>
        </w:rPr>
        <w:t>آید</w:t>
      </w:r>
      <w:r w:rsidRPr="00E55D9C">
        <w:rPr>
          <w:rtl/>
        </w:rPr>
        <w:t>.</w:t>
      </w:r>
    </w:p>
    <w:p w:rsidR="00D4472D" w:rsidRPr="00B812E4" w:rsidRDefault="00D4472D" w:rsidP="00496BA2">
      <w:pPr>
        <w:pStyle w:val="Caption"/>
        <w:keepNext/>
        <w:spacing w:after="0" w:line="300" w:lineRule="auto"/>
        <w:rPr>
          <w:b w:val="0"/>
          <w:bCs w:val="0"/>
          <w:color w:val="auto"/>
        </w:rPr>
      </w:pPr>
      <w:r w:rsidRPr="00B812E4">
        <w:rPr>
          <w:b w:val="0"/>
          <w:bCs w:val="0"/>
          <w:color w:val="auto"/>
          <w:rtl/>
        </w:rPr>
        <w:t xml:space="preserve">جدول </w:t>
      </w:r>
      <w:r w:rsidR="006543DB" w:rsidRPr="00B812E4">
        <w:rPr>
          <w:b w:val="0"/>
          <w:bCs w:val="0"/>
          <w:color w:val="auto"/>
          <w:rtl/>
        </w:rPr>
        <w:fldChar w:fldCharType="begin"/>
      </w:r>
      <w:r w:rsidR="006543DB" w:rsidRPr="00B812E4">
        <w:rPr>
          <w:b w:val="0"/>
          <w:bCs w:val="0"/>
          <w:color w:val="auto"/>
          <w:rtl/>
        </w:rPr>
        <w:instrText xml:space="preserve"> </w:instrText>
      </w:r>
      <w:r w:rsidR="006543DB" w:rsidRPr="00B812E4">
        <w:rPr>
          <w:b w:val="0"/>
          <w:bCs w:val="0"/>
          <w:color w:val="auto"/>
        </w:rPr>
        <w:instrText>STYLEREF</w:instrText>
      </w:r>
      <w:r w:rsidR="006543DB" w:rsidRPr="00B812E4">
        <w:rPr>
          <w:b w:val="0"/>
          <w:bCs w:val="0"/>
          <w:color w:val="auto"/>
          <w:rtl/>
        </w:rPr>
        <w:instrText xml:space="preserve"> 1 \</w:instrText>
      </w:r>
      <w:r w:rsidR="006543DB" w:rsidRPr="00B812E4">
        <w:rPr>
          <w:b w:val="0"/>
          <w:bCs w:val="0"/>
          <w:color w:val="auto"/>
        </w:rPr>
        <w:instrText>s</w:instrText>
      </w:r>
      <w:r w:rsidR="006543DB" w:rsidRPr="00B812E4">
        <w:rPr>
          <w:b w:val="0"/>
          <w:bCs w:val="0"/>
          <w:color w:val="auto"/>
          <w:rtl/>
        </w:rPr>
        <w:instrText xml:space="preserve"> </w:instrText>
      </w:r>
      <w:r w:rsidR="006543DB" w:rsidRPr="00B812E4">
        <w:rPr>
          <w:b w:val="0"/>
          <w:bCs w:val="0"/>
          <w:color w:val="auto"/>
          <w:rtl/>
        </w:rPr>
        <w:fldChar w:fldCharType="separate"/>
      </w:r>
      <w:r w:rsidR="00EA4BC8">
        <w:rPr>
          <w:b w:val="0"/>
          <w:bCs w:val="0"/>
          <w:noProof/>
          <w:color w:val="auto"/>
          <w:rtl/>
        </w:rPr>
        <w:t>‏6</w:t>
      </w:r>
      <w:r w:rsidR="006543DB" w:rsidRPr="00B812E4">
        <w:rPr>
          <w:b w:val="0"/>
          <w:bCs w:val="0"/>
          <w:color w:val="auto"/>
          <w:rtl/>
        </w:rPr>
        <w:fldChar w:fldCharType="end"/>
      </w:r>
      <w:r w:rsidR="006543DB" w:rsidRPr="00B812E4">
        <w:rPr>
          <w:b w:val="0"/>
          <w:bCs w:val="0"/>
          <w:color w:val="auto"/>
          <w:rtl/>
        </w:rPr>
        <w:noBreakHyphen/>
      </w:r>
      <w:r w:rsidR="006543DB" w:rsidRPr="00B812E4">
        <w:rPr>
          <w:b w:val="0"/>
          <w:bCs w:val="0"/>
          <w:color w:val="auto"/>
          <w:rtl/>
        </w:rPr>
        <w:fldChar w:fldCharType="begin"/>
      </w:r>
      <w:r w:rsidR="006543DB" w:rsidRPr="00B812E4">
        <w:rPr>
          <w:b w:val="0"/>
          <w:bCs w:val="0"/>
          <w:color w:val="auto"/>
          <w:rtl/>
        </w:rPr>
        <w:instrText xml:space="preserve"> </w:instrText>
      </w:r>
      <w:r w:rsidR="006543DB" w:rsidRPr="00B812E4">
        <w:rPr>
          <w:b w:val="0"/>
          <w:bCs w:val="0"/>
          <w:color w:val="auto"/>
        </w:rPr>
        <w:instrText>SEQ</w:instrText>
      </w:r>
      <w:r w:rsidR="006543DB" w:rsidRPr="00B812E4">
        <w:rPr>
          <w:b w:val="0"/>
          <w:bCs w:val="0"/>
          <w:color w:val="auto"/>
          <w:rtl/>
        </w:rPr>
        <w:instrText xml:space="preserve"> جدول \* </w:instrText>
      </w:r>
      <w:r w:rsidR="006543DB" w:rsidRPr="00B812E4">
        <w:rPr>
          <w:b w:val="0"/>
          <w:bCs w:val="0"/>
          <w:color w:val="auto"/>
        </w:rPr>
        <w:instrText>ARABIC \s 1</w:instrText>
      </w:r>
      <w:r w:rsidR="006543DB" w:rsidRPr="00B812E4">
        <w:rPr>
          <w:b w:val="0"/>
          <w:bCs w:val="0"/>
          <w:color w:val="auto"/>
          <w:rtl/>
        </w:rPr>
        <w:instrText xml:space="preserve"> </w:instrText>
      </w:r>
      <w:r w:rsidR="006543DB" w:rsidRPr="00B812E4">
        <w:rPr>
          <w:b w:val="0"/>
          <w:bCs w:val="0"/>
          <w:color w:val="auto"/>
          <w:rtl/>
        </w:rPr>
        <w:fldChar w:fldCharType="separate"/>
      </w:r>
      <w:r w:rsidR="00EA4BC8">
        <w:rPr>
          <w:b w:val="0"/>
          <w:bCs w:val="0"/>
          <w:noProof/>
          <w:color w:val="auto"/>
          <w:rtl/>
        </w:rPr>
        <w:t>1</w:t>
      </w:r>
      <w:r w:rsidR="006543DB" w:rsidRPr="00B812E4">
        <w:rPr>
          <w:b w:val="0"/>
          <w:bCs w:val="0"/>
          <w:color w:val="auto"/>
          <w:rtl/>
        </w:rPr>
        <w:fldChar w:fldCharType="end"/>
      </w:r>
      <w:r w:rsidRPr="00B812E4">
        <w:rPr>
          <w:rFonts w:hint="cs"/>
          <w:b w:val="0"/>
          <w:bCs w:val="0"/>
          <w:color w:val="auto"/>
          <w:rtl/>
        </w:rPr>
        <w:t xml:space="preserve"> جهت وزش بادها در شهر شیراز</w:t>
      </w:r>
    </w:p>
    <w:tbl>
      <w:tblPr>
        <w:bidiVisual/>
        <w:tblW w:w="91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5"/>
        <w:gridCol w:w="677"/>
        <w:gridCol w:w="720"/>
        <w:gridCol w:w="540"/>
        <w:gridCol w:w="540"/>
        <w:gridCol w:w="720"/>
        <w:gridCol w:w="720"/>
        <w:gridCol w:w="540"/>
        <w:gridCol w:w="540"/>
        <w:gridCol w:w="540"/>
        <w:gridCol w:w="540"/>
        <w:gridCol w:w="720"/>
        <w:gridCol w:w="648"/>
      </w:tblGrid>
      <w:tr w:rsidR="009D67F1" w:rsidRPr="00E55D9C">
        <w:trPr>
          <w:cantSplit/>
          <w:trHeight w:val="1134"/>
          <w:jc w:val="center"/>
        </w:trPr>
        <w:tc>
          <w:tcPr>
            <w:tcW w:w="1685" w:type="dxa"/>
            <w:tcBorders>
              <w:top w:val="single" w:sz="4" w:space="0" w:color="auto"/>
              <w:left w:val="single" w:sz="4" w:space="0" w:color="auto"/>
              <w:bottom w:val="single" w:sz="4" w:space="0" w:color="auto"/>
              <w:right w:val="single" w:sz="4" w:space="0" w:color="auto"/>
            </w:tcBorders>
          </w:tcPr>
          <w:p w:rsidR="009D67F1" w:rsidRPr="00E55D9C" w:rsidRDefault="009D67F1" w:rsidP="00000531">
            <w:pPr>
              <w:jc w:val="center"/>
            </w:pPr>
          </w:p>
        </w:tc>
        <w:tc>
          <w:tcPr>
            <w:tcW w:w="677"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فروردین</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اردیبهشت</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خرداد</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تیر</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مرداد</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شهریور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مهر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ابان</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اذر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دی</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بهمن</w:t>
            </w:r>
          </w:p>
        </w:tc>
        <w:tc>
          <w:tcPr>
            <w:tcW w:w="64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000531">
            <w:pPr>
              <w:jc w:val="center"/>
            </w:pPr>
            <w:r w:rsidRPr="00E55D9C">
              <w:rPr>
                <w:rFonts w:hint="cs"/>
                <w:rtl/>
              </w:rPr>
              <w:t>اسفند</w:t>
            </w:r>
          </w:p>
        </w:tc>
      </w:tr>
      <w:tr w:rsidR="009D67F1" w:rsidRPr="00E55D9C">
        <w:trPr>
          <w:jc w:val="center"/>
        </w:trPr>
        <w:tc>
          <w:tcPr>
            <w:tcW w:w="1685"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 xml:space="preserve">بادهای غالب </w:t>
            </w:r>
          </w:p>
        </w:tc>
        <w:tc>
          <w:tcPr>
            <w:tcW w:w="677"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25" type="#_x0000_t75" style="width:17.65pt;height:10.2pt" o:ole="">
                  <v:imagedata r:id="rId38" o:title=""/>
                </v:shape>
                <o:OLEObject Type="Embed" ProgID="Equation.3" ShapeID="_x0000_i1025" DrawAspect="Content" ObjectID="_1603595569" r:id="rId39"/>
              </w:objec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26" type="#_x0000_t75" style="width:17.65pt;height:10.2pt" o:ole="">
                  <v:imagedata r:id="rId40" o:title=""/>
                </v:shape>
                <o:OLEObject Type="Embed" ProgID="Equation.3" ShapeID="_x0000_i1026" DrawAspect="Content" ObjectID="_1603595570" r:id="rId41"/>
              </w:objec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2672" behindDoc="0" locked="0" layoutInCell="1" allowOverlap="1" wp14:anchorId="63124A62" wp14:editId="4FBC86CA">
                      <wp:simplePos x="0" y="0"/>
                      <wp:positionH relativeFrom="column">
                        <wp:posOffset>-48260</wp:posOffset>
                      </wp:positionH>
                      <wp:positionV relativeFrom="paragraph">
                        <wp:posOffset>73660</wp:posOffset>
                      </wp:positionV>
                      <wp:extent cx="114300" cy="114300"/>
                      <wp:effectExtent l="0" t="0" r="76200" b="57150"/>
                      <wp:wrapNone/>
                      <wp:docPr id="165"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F4AEA3" id="Straight Connector 89"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5.8pt" to="5.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3696" behindDoc="0" locked="0" layoutInCell="1" allowOverlap="1" wp14:anchorId="0E8BD086" wp14:editId="24CB4FB1">
                      <wp:simplePos x="0" y="0"/>
                      <wp:positionH relativeFrom="column">
                        <wp:posOffset>-45085</wp:posOffset>
                      </wp:positionH>
                      <wp:positionV relativeFrom="paragraph">
                        <wp:posOffset>66675</wp:posOffset>
                      </wp:positionV>
                      <wp:extent cx="114300" cy="114300"/>
                      <wp:effectExtent l="0" t="0" r="76200" b="57150"/>
                      <wp:wrapNone/>
                      <wp:docPr id="163"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3BF49" id="Straight Connector 88"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5.25pt" to="5.4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">
                      <v:stroke endarrow="block"/>
                    </v:line>
                  </w:pict>
                </mc:Fallback>
              </mc:AlternateConten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27" type="#_x0000_t75" style="width:17.65pt;height:10.2pt" o:ole="">
                  <v:imagedata r:id="rId40" o:title=""/>
                </v:shape>
                <o:OLEObject Type="Embed" ProgID="Equation.3" ShapeID="_x0000_i1027" DrawAspect="Content" ObjectID="_1603595571" r:id="rId42"/>
              </w:objec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28" type="#_x0000_t75" style="width:17.65pt;height:10.2pt" o:ole="">
                  <v:imagedata r:id="rId40" o:title=""/>
                </v:shape>
                <o:OLEObject Type="Embed" ProgID="Equation.3" ShapeID="_x0000_i1028" DrawAspect="Content" ObjectID="_1603595572" r:id="rId43"/>
              </w:objec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29" type="#_x0000_t75" style="width:17.65pt;height:10.2pt" o:ole="">
                  <v:imagedata r:id="rId40" o:title=""/>
                </v:shape>
                <o:OLEObject Type="Embed" ProgID="Equation.3" ShapeID="_x0000_i1029" DrawAspect="Content" ObjectID="_1603595573" r:id="rId44"/>
              </w:objec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30" type="#_x0000_t75" style="width:17.65pt;height:10.2pt" o:ole="">
                  <v:imagedata r:id="rId40" o:title=""/>
                </v:shape>
                <o:OLEObject Type="Embed" ProgID="Equation.3" ShapeID="_x0000_i1030" DrawAspect="Content" ObjectID="_1603595574" r:id="rId45"/>
              </w:objec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31" type="#_x0000_t75" style="width:17.65pt;height:10.2pt" o:ole="">
                  <v:imagedata r:id="rId40" o:title=""/>
                </v:shape>
                <o:OLEObject Type="Embed" ProgID="Equation.3" ShapeID="_x0000_i1031" DrawAspect="Content" ObjectID="_1603595575" r:id="rId46"/>
              </w:objec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32" type="#_x0000_t75" style="width:17.65pt;height:10.2pt" o:ole="">
                  <v:imagedata r:id="rId40" o:title=""/>
                </v:shape>
                <o:OLEObject Type="Embed" ProgID="Equation.3" ShapeID="_x0000_i1032" DrawAspect="Content" ObjectID="_1603595576" r:id="rId47"/>
              </w:objec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33" type="#_x0000_t75" style="width:17.65pt;height:10.2pt" o:ole="">
                  <v:imagedata r:id="rId40" o:title=""/>
                </v:shape>
                <o:OLEObject Type="Embed" ProgID="Equation.3" ShapeID="_x0000_i1033" DrawAspect="Content" ObjectID="_1603595577" r:id="rId48"/>
              </w:object>
            </w:r>
          </w:p>
        </w:tc>
        <w:tc>
          <w:tcPr>
            <w:tcW w:w="648"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position w:val="-6"/>
              </w:rPr>
              <w:object w:dxaOrig="315" w:dyaOrig="225">
                <v:shape id="_x0000_i1034" type="#_x0000_t75" style="width:17.65pt;height:10.2pt" o:ole="">
                  <v:imagedata r:id="rId40" o:title=""/>
                </v:shape>
                <o:OLEObject Type="Embed" ProgID="Equation.3" ShapeID="_x0000_i1034" DrawAspect="Content" ObjectID="_1603595578" r:id="rId49"/>
              </w:object>
            </w:r>
          </w:p>
        </w:tc>
      </w:tr>
      <w:tr w:rsidR="009D67F1" w:rsidRPr="00E55D9C">
        <w:trPr>
          <w:trHeight w:val="1132"/>
          <w:jc w:val="center"/>
        </w:trPr>
        <w:tc>
          <w:tcPr>
            <w:tcW w:w="1685"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بادهای درجه دوم</w:t>
            </w:r>
          </w:p>
        </w:tc>
        <w:tc>
          <w:tcPr>
            <w:tcW w:w="677"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4720" behindDoc="0" locked="0" layoutInCell="1" allowOverlap="1" wp14:anchorId="26BCF6D2" wp14:editId="3A558EA3">
                      <wp:simplePos x="0" y="0"/>
                      <wp:positionH relativeFrom="column">
                        <wp:posOffset>388620</wp:posOffset>
                      </wp:positionH>
                      <wp:positionV relativeFrom="paragraph">
                        <wp:posOffset>417830</wp:posOffset>
                      </wp:positionV>
                      <wp:extent cx="114300" cy="114300"/>
                      <wp:effectExtent l="0" t="0" r="76200" b="57150"/>
                      <wp:wrapNone/>
                      <wp:docPr id="162"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63FE6" id="Straight Connector 87"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2.9pt" to="39.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5744" behindDoc="0" locked="0" layoutInCell="1" allowOverlap="1" wp14:anchorId="7F4DCD77" wp14:editId="66D04EA8">
                      <wp:simplePos x="0" y="0"/>
                      <wp:positionH relativeFrom="column">
                        <wp:posOffset>274320</wp:posOffset>
                      </wp:positionH>
                      <wp:positionV relativeFrom="paragraph">
                        <wp:posOffset>417830</wp:posOffset>
                      </wp:positionV>
                      <wp:extent cx="114300" cy="114300"/>
                      <wp:effectExtent l="0" t="0" r="76200" b="57150"/>
                      <wp:wrapNone/>
                      <wp:docPr id="161"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25679" id="Straight Connector 86"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6768" behindDoc="0" locked="0" layoutInCell="1" allowOverlap="1" wp14:anchorId="6066699B" wp14:editId="53EE52B3">
                      <wp:simplePos x="0" y="0"/>
                      <wp:positionH relativeFrom="column">
                        <wp:posOffset>274320</wp:posOffset>
                      </wp:positionH>
                      <wp:positionV relativeFrom="paragraph">
                        <wp:posOffset>417830</wp:posOffset>
                      </wp:positionV>
                      <wp:extent cx="114300" cy="114300"/>
                      <wp:effectExtent l="0" t="0" r="76200" b="57150"/>
                      <wp:wrapNone/>
                      <wp:docPr id="160"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F046D" id="Straight Connector 85"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">
                      <v:stroke endarrow="block"/>
                    </v:line>
                  </w:pict>
                </mc:Fallback>
              </mc:AlternateConten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7792" behindDoc="0" locked="0" layoutInCell="1" allowOverlap="1" wp14:anchorId="78E76C60" wp14:editId="6135866D">
                      <wp:simplePos x="0" y="0"/>
                      <wp:positionH relativeFrom="column">
                        <wp:posOffset>127635</wp:posOffset>
                      </wp:positionH>
                      <wp:positionV relativeFrom="paragraph">
                        <wp:posOffset>424180</wp:posOffset>
                      </wp:positionV>
                      <wp:extent cx="114300" cy="114300"/>
                      <wp:effectExtent l="0" t="0" r="76200" b="57150"/>
                      <wp:wrapNone/>
                      <wp:docPr id="95"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03C54" id="Straight Connector 83"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33.4pt" to="19.0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">
                      <v:stroke endarrow="block"/>
                    </v:line>
                  </w:pict>
                </mc:Fallback>
              </mc:AlternateContent>
            </w:r>
            <w:r>
              <w:rPr>
                <w:noProof/>
                <w:lang w:bidi="ar-SA"/>
              </w:rPr>
              <mc:AlternateContent>
                <mc:Choice Requires="wps">
                  <w:drawing>
                    <wp:anchor distT="0" distB="0" distL="114300" distR="114300" simplePos="0" relativeHeight="251618816" behindDoc="0" locked="0" layoutInCell="1" allowOverlap="1" wp14:anchorId="5D72DE7C" wp14:editId="1ACE218D">
                      <wp:simplePos x="0" y="0"/>
                      <wp:positionH relativeFrom="column">
                        <wp:posOffset>388620</wp:posOffset>
                      </wp:positionH>
                      <wp:positionV relativeFrom="paragraph">
                        <wp:posOffset>417830</wp:posOffset>
                      </wp:positionV>
                      <wp:extent cx="114300" cy="114300"/>
                      <wp:effectExtent l="0" t="0" r="76200" b="57150"/>
                      <wp:wrapNone/>
                      <wp:docPr id="9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82FBE6" id="Straight Connector 84"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2.9pt" to="39.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">
                      <v:stroke endarrow="block"/>
                    </v:line>
                  </w:pict>
                </mc:Fallback>
              </mc:AlternateConten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19840" behindDoc="0" locked="0" layoutInCell="1" allowOverlap="1" wp14:anchorId="70E9E447" wp14:editId="57E771A0">
                      <wp:simplePos x="0" y="0"/>
                      <wp:positionH relativeFrom="column">
                        <wp:posOffset>274320</wp:posOffset>
                      </wp:positionH>
                      <wp:positionV relativeFrom="paragraph">
                        <wp:posOffset>417830</wp:posOffset>
                      </wp:positionV>
                      <wp:extent cx="114300" cy="114300"/>
                      <wp:effectExtent l="0" t="0" r="76200" b="57150"/>
                      <wp:wrapNone/>
                      <wp:docPr id="93"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37CBBB" id="Straight Connector 82"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20864" behindDoc="0" locked="0" layoutInCell="1" allowOverlap="1" wp14:anchorId="64FEEE4D" wp14:editId="2308DE62">
                      <wp:simplePos x="0" y="0"/>
                      <wp:positionH relativeFrom="column">
                        <wp:posOffset>274320</wp:posOffset>
                      </wp:positionH>
                      <wp:positionV relativeFrom="paragraph">
                        <wp:posOffset>417830</wp:posOffset>
                      </wp:positionV>
                      <wp:extent cx="114300" cy="114300"/>
                      <wp:effectExtent l="0" t="0" r="76200" b="57150"/>
                      <wp:wrapNone/>
                      <wp:docPr id="92"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C86B5" id="Straight Connector 81"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21888" behindDoc="0" locked="0" layoutInCell="1" allowOverlap="1" wp14:anchorId="26482A59" wp14:editId="398D5C84">
                      <wp:simplePos x="0" y="0"/>
                      <wp:positionH relativeFrom="column">
                        <wp:posOffset>274320</wp:posOffset>
                      </wp:positionH>
                      <wp:positionV relativeFrom="paragraph">
                        <wp:posOffset>417830</wp:posOffset>
                      </wp:positionV>
                      <wp:extent cx="114300" cy="114300"/>
                      <wp:effectExtent l="0" t="0" r="76200" b="57150"/>
                      <wp:wrapNone/>
                      <wp:docPr id="255"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C9ECD" id="Straight Connector 80"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">
                      <v:stroke endarrow="block"/>
                    </v:line>
                  </w:pict>
                </mc:Fallback>
              </mc:AlternateConten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22912" behindDoc="0" locked="0" layoutInCell="1" allowOverlap="1" wp14:anchorId="7F231907" wp14:editId="00842306">
                      <wp:simplePos x="0" y="0"/>
                      <wp:positionH relativeFrom="column">
                        <wp:posOffset>274320</wp:posOffset>
                      </wp:positionH>
                      <wp:positionV relativeFrom="paragraph">
                        <wp:posOffset>417830</wp:posOffset>
                      </wp:positionV>
                      <wp:extent cx="114300" cy="114300"/>
                      <wp:effectExtent l="0" t="0" r="76200" b="57150"/>
                      <wp:wrapNone/>
                      <wp:docPr id="254"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61A759" id="Straight Connector 79"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32.9pt" to="30.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">
                      <v:stroke endarrow="block"/>
                    </v:line>
                  </w:pict>
                </mc:Fallback>
              </mc:AlternateConten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23936" behindDoc="0" locked="0" layoutInCell="1" allowOverlap="1" wp14:anchorId="68404BDC" wp14:editId="05AB16FC">
                      <wp:simplePos x="0" y="0"/>
                      <wp:positionH relativeFrom="column">
                        <wp:posOffset>388620</wp:posOffset>
                      </wp:positionH>
                      <wp:positionV relativeFrom="paragraph">
                        <wp:posOffset>417830</wp:posOffset>
                      </wp:positionV>
                      <wp:extent cx="114300" cy="114300"/>
                      <wp:effectExtent l="0" t="0" r="76200" b="57150"/>
                      <wp:wrapNone/>
                      <wp:docPr id="253"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D7C7E" id="Straight Connector 78"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2.9pt" to="39.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">
                      <v:stroke endarrow="block"/>
                    </v:line>
                  </w:pict>
                </mc:Fallback>
              </mc:AlternateContent>
            </w:r>
          </w:p>
        </w:tc>
        <w:tc>
          <w:tcPr>
            <w:tcW w:w="648" w:type="dxa"/>
            <w:tcBorders>
              <w:top w:val="single" w:sz="4" w:space="0" w:color="auto"/>
              <w:left w:val="single" w:sz="4" w:space="0" w:color="auto"/>
              <w:bottom w:val="single" w:sz="4" w:space="0" w:color="auto"/>
              <w:right w:val="single" w:sz="4" w:space="0" w:color="auto"/>
            </w:tcBorders>
          </w:tcPr>
          <w:p w:rsidR="009D67F1" w:rsidRPr="00E55D9C" w:rsidRDefault="00D8526C" w:rsidP="00496BA2">
            <w:pPr>
              <w:jc w:val="lowKashida"/>
            </w:pPr>
            <w:r>
              <w:rPr>
                <w:noProof/>
                <w:lang w:bidi="ar-SA"/>
              </w:rPr>
              <mc:AlternateContent>
                <mc:Choice Requires="wps">
                  <w:drawing>
                    <wp:anchor distT="0" distB="0" distL="114300" distR="114300" simplePos="0" relativeHeight="251624960" behindDoc="0" locked="0" layoutInCell="1" allowOverlap="1" wp14:anchorId="0F9D7B3F" wp14:editId="278DCE1F">
                      <wp:simplePos x="0" y="0"/>
                      <wp:positionH relativeFrom="column">
                        <wp:posOffset>0</wp:posOffset>
                      </wp:positionH>
                      <wp:positionV relativeFrom="paragraph">
                        <wp:posOffset>417830</wp:posOffset>
                      </wp:positionV>
                      <wp:extent cx="114300" cy="114300"/>
                      <wp:effectExtent l="0" t="0" r="76200" b="57150"/>
                      <wp:wrapNone/>
                      <wp:docPr id="252"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4A440" id="Straight Connector 77"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2.9pt" to="9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">
                      <v:stroke endarrow="block"/>
                    </v:line>
                  </w:pict>
                </mc:Fallback>
              </mc:AlternateContent>
            </w:r>
            <w:r>
              <w:rPr>
                <w:noProof/>
                <w:lang w:bidi="ar-SA"/>
              </w:rPr>
              <mc:AlternateContent>
                <mc:Choice Requires="wps">
                  <w:drawing>
                    <wp:anchor distT="0" distB="0" distL="114300" distR="114300" simplePos="0" relativeHeight="251625984" behindDoc="0" locked="0" layoutInCell="1" allowOverlap="1" wp14:anchorId="06293183" wp14:editId="755D358B">
                      <wp:simplePos x="0" y="0"/>
                      <wp:positionH relativeFrom="column">
                        <wp:posOffset>342900</wp:posOffset>
                      </wp:positionH>
                      <wp:positionV relativeFrom="paragraph">
                        <wp:posOffset>417830</wp:posOffset>
                      </wp:positionV>
                      <wp:extent cx="114300" cy="114300"/>
                      <wp:effectExtent l="0" t="0" r="76200" b="57150"/>
                      <wp:wrapNone/>
                      <wp:docPr id="251"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31645" id="Straight Connector 76"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2.9pt" to="3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">
                      <v:stroke endarrow="block"/>
                    </v:line>
                  </w:pict>
                </mc:Fallback>
              </mc:AlternateContent>
            </w:r>
          </w:p>
        </w:tc>
      </w:tr>
    </w:tbl>
    <w:p w:rsidR="009069A4" w:rsidRDefault="009069A4" w:rsidP="009069A4">
      <w:pPr>
        <w:pStyle w:val="Heading4"/>
        <w:numPr>
          <w:ilvl w:val="0"/>
          <w:numId w:val="0"/>
        </w:numPr>
        <w:spacing w:before="0" w:after="0"/>
        <w:rPr>
          <w:color w:val="auto"/>
        </w:rPr>
      </w:pPr>
      <w:bookmarkStart w:id="42" w:name="_Toc348132786"/>
    </w:p>
    <w:p w:rsidR="009D67F1" w:rsidRPr="00E55D9C" w:rsidRDefault="009D67F1" w:rsidP="00496BA2">
      <w:pPr>
        <w:pStyle w:val="Heading4"/>
        <w:spacing w:before="0" w:after="0"/>
        <w:rPr>
          <w:color w:val="auto"/>
          <w:rtl/>
        </w:rPr>
      </w:pPr>
      <w:r w:rsidRPr="00E55D9C">
        <w:rPr>
          <w:rFonts w:hint="cs"/>
          <w:color w:val="auto"/>
          <w:rtl/>
        </w:rPr>
        <w:t>بارندگی</w:t>
      </w:r>
      <w:bookmarkEnd w:id="42"/>
    </w:p>
    <w:p w:rsidR="009D67F1" w:rsidRPr="00E55D9C" w:rsidRDefault="009D67F1" w:rsidP="00496BA2">
      <w:pPr>
        <w:jc w:val="lowKashida"/>
        <w:rPr>
          <w:rtl/>
        </w:rPr>
      </w:pPr>
      <w:r w:rsidRPr="00E55D9C">
        <w:rPr>
          <w:rFonts w:hint="cs"/>
          <w:rtl/>
        </w:rPr>
        <w:t>بارندگی در هرمنطقه باعث به وجود آوردن شرایط اقلیمی و در واقع یکی از عوامل شکل دهنده اقلیم در آن منطقه می باشد . براساس آمار اداره کل هواشناسی استان فارس ، میزان متوسط بارندگی در ماه برحسب میلی متر در شیراز و مطابق جدول زیر می باشد . همانطوری که از این جدول مشخص است بیشترین میزان بارندگی ماهانه مربوط به دی ماه و کمترین مربوط به شهریور ماه است.</w:t>
      </w:r>
    </w:p>
    <w:p w:rsidR="009D67F1" w:rsidRPr="00E55D9C" w:rsidRDefault="009D67F1" w:rsidP="00496BA2">
      <w:pPr>
        <w:jc w:val="lowKashida"/>
        <w:rPr>
          <w:rtl/>
        </w:rPr>
      </w:pPr>
      <w:r w:rsidRPr="00E55D9C">
        <w:rPr>
          <w:rFonts w:hint="cs"/>
          <w:rtl/>
        </w:rPr>
        <w:t xml:space="preserve"> براساس این جدول ، میانگین بارش سالانه شهر شیراز و نیز محدوده طرح برابر 321 میلیمتر بوده و به همین دلیل از نظر اقلیمی جزء گروه نیمه خشک به حساب می آید.</w:t>
      </w:r>
    </w:p>
    <w:p w:rsidR="00D104C9" w:rsidRPr="00B812E4" w:rsidRDefault="00D104C9" w:rsidP="00D104C9">
      <w:pPr>
        <w:tabs>
          <w:tab w:val="left" w:pos="3614"/>
        </w:tabs>
        <w:jc w:val="center"/>
        <w:rPr>
          <w:sz w:val="24"/>
          <w:szCs w:val="24"/>
          <w:rtl/>
        </w:rPr>
      </w:pPr>
      <w:r w:rsidRPr="00B812E4">
        <w:rPr>
          <w:rFonts w:hint="cs"/>
          <w:sz w:val="24"/>
          <w:szCs w:val="24"/>
          <w:rtl/>
        </w:rPr>
        <w:t>جدول 6-4- میزان متوسط بارندگی برحسب میلیمتر در شهر شیراز در ماههای مختلف</w:t>
      </w:r>
    </w:p>
    <w:tbl>
      <w:tblPr>
        <w:bidiVisual/>
        <w:tblW w:w="929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4"/>
        <w:gridCol w:w="788"/>
        <w:gridCol w:w="720"/>
        <w:gridCol w:w="540"/>
        <w:gridCol w:w="540"/>
        <w:gridCol w:w="540"/>
        <w:gridCol w:w="1012"/>
        <w:gridCol w:w="540"/>
        <w:gridCol w:w="776"/>
        <w:gridCol w:w="540"/>
        <w:gridCol w:w="610"/>
        <w:gridCol w:w="650"/>
        <w:gridCol w:w="720"/>
      </w:tblGrid>
      <w:tr w:rsidR="009D67F1" w:rsidRPr="00E55D9C">
        <w:trPr>
          <w:cantSplit/>
          <w:trHeight w:val="1134"/>
        </w:trPr>
        <w:tc>
          <w:tcPr>
            <w:tcW w:w="1314" w:type="dxa"/>
            <w:tcBorders>
              <w:top w:val="single" w:sz="4" w:space="0" w:color="auto"/>
              <w:left w:val="single" w:sz="4" w:space="0" w:color="auto"/>
              <w:bottom w:val="single" w:sz="4" w:space="0" w:color="auto"/>
              <w:right w:val="single" w:sz="4" w:space="0" w:color="auto"/>
            </w:tcBorders>
          </w:tcPr>
          <w:p w:rsidR="009D67F1" w:rsidRPr="00E55D9C" w:rsidRDefault="009D67F1" w:rsidP="00D104C9">
            <w:pPr>
              <w:jc w:val="center"/>
            </w:pPr>
          </w:p>
        </w:tc>
        <w:tc>
          <w:tcPr>
            <w:tcW w:w="78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فروردین</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اردیبهشت</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خرداد</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تیر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مرداد</w:t>
            </w:r>
          </w:p>
        </w:tc>
        <w:tc>
          <w:tcPr>
            <w:tcW w:w="1012"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شهریور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مهر</w:t>
            </w:r>
          </w:p>
        </w:tc>
        <w:tc>
          <w:tcPr>
            <w:tcW w:w="776"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ابان</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اذر</w:t>
            </w:r>
          </w:p>
        </w:tc>
        <w:tc>
          <w:tcPr>
            <w:tcW w:w="61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دی</w:t>
            </w:r>
          </w:p>
        </w:tc>
        <w:tc>
          <w:tcPr>
            <w:tcW w:w="65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بهمن</w:t>
            </w:r>
          </w:p>
        </w:tc>
        <w:tc>
          <w:tcPr>
            <w:tcW w:w="72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اسفند</w:t>
            </w:r>
          </w:p>
        </w:tc>
      </w:tr>
      <w:tr w:rsidR="009D67F1" w:rsidRPr="00E55D9C">
        <w:trPr>
          <w:trHeight w:val="1041"/>
        </w:trPr>
        <w:tc>
          <w:tcPr>
            <w:tcW w:w="1314"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 xml:space="preserve">میزان بارندگی </w:t>
            </w:r>
          </w:p>
        </w:tc>
        <w:tc>
          <w:tcPr>
            <w:tcW w:w="788"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29</w: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8</w: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3/0</w: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5/1</w: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2/0</w:t>
            </w:r>
          </w:p>
        </w:tc>
        <w:tc>
          <w:tcPr>
            <w:tcW w:w="1012"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0005/0</w: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5</w:t>
            </w:r>
          </w:p>
        </w:tc>
        <w:tc>
          <w:tcPr>
            <w:tcW w:w="776"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2/24</w:t>
            </w:r>
          </w:p>
        </w:tc>
        <w:tc>
          <w:tcPr>
            <w:tcW w:w="54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65</w:t>
            </w:r>
          </w:p>
        </w:tc>
        <w:tc>
          <w:tcPr>
            <w:tcW w:w="61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91</w:t>
            </w:r>
          </w:p>
        </w:tc>
        <w:tc>
          <w:tcPr>
            <w:tcW w:w="65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49</w:t>
            </w:r>
          </w:p>
        </w:tc>
        <w:tc>
          <w:tcPr>
            <w:tcW w:w="72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48</w:t>
            </w:r>
          </w:p>
        </w:tc>
      </w:tr>
    </w:tbl>
    <w:p w:rsidR="009D67F1" w:rsidRPr="00E55D9C" w:rsidRDefault="009D67F1" w:rsidP="00496BA2">
      <w:pPr>
        <w:tabs>
          <w:tab w:val="left" w:pos="3614"/>
        </w:tabs>
        <w:jc w:val="lowKashida"/>
        <w:rPr>
          <w:rtl/>
        </w:rPr>
      </w:pPr>
    </w:p>
    <w:p w:rsidR="009D67F1" w:rsidRPr="00E55D9C" w:rsidRDefault="009D67F1" w:rsidP="00496BA2">
      <w:pPr>
        <w:pStyle w:val="Heading4"/>
        <w:spacing w:before="0" w:after="0"/>
        <w:rPr>
          <w:color w:val="auto"/>
          <w:rtl/>
        </w:rPr>
      </w:pPr>
      <w:bookmarkStart w:id="43" w:name="_Toc348132787"/>
      <w:r w:rsidRPr="00E55D9C">
        <w:rPr>
          <w:rFonts w:hint="cs"/>
          <w:color w:val="auto"/>
          <w:rtl/>
        </w:rPr>
        <w:lastRenderedPageBreak/>
        <w:t>دما</w:t>
      </w:r>
      <w:bookmarkEnd w:id="43"/>
      <w:r w:rsidRPr="00E55D9C">
        <w:rPr>
          <w:rFonts w:hint="cs"/>
          <w:color w:val="auto"/>
          <w:rtl/>
        </w:rPr>
        <w:t xml:space="preserve"> </w:t>
      </w:r>
    </w:p>
    <w:p w:rsidR="009D67F1" w:rsidRPr="00E55D9C" w:rsidRDefault="009D67F1" w:rsidP="00496BA2">
      <w:pPr>
        <w:jc w:val="lowKashida"/>
        <w:rPr>
          <w:rtl/>
        </w:rPr>
      </w:pPr>
      <w:r w:rsidRPr="00E55D9C">
        <w:rPr>
          <w:rFonts w:hint="cs"/>
          <w:rtl/>
        </w:rPr>
        <w:t>یکی از عوامل اقلیمی که تاثیر بسزایی در ایجاد و شکل گیری اقلیم هر منطقه دارد ، دمای هوای آن منطقه می باشد . براساس آمار سازمان هواشناسی استان فارس ، دمای متوسط حداقل و حداکثر حرارت ماهانه و متوسط نوسان آن در ماههای مختلف سال برحسب درجه سانتیگراد برای شهر شیراز را می توان به صورت جدول 1 تنظیم نمود .</w:t>
      </w:r>
    </w:p>
    <w:p w:rsidR="009D67F1" w:rsidRDefault="009D67F1" w:rsidP="00496BA2">
      <w:pPr>
        <w:jc w:val="lowKashida"/>
        <w:rPr>
          <w:rtl/>
        </w:rPr>
      </w:pPr>
      <w:r w:rsidRPr="00E55D9C">
        <w:rPr>
          <w:rFonts w:hint="cs"/>
          <w:rtl/>
        </w:rPr>
        <w:t>همانطور که ملاحظه می شود ، خصوصیات خاصی که از دما با توجه به ماه های مختلف سال آمده است این خصوصیات عبارتند از : متوسط نوسان ماهانه دما در شهر شیراز . این سه پارامتر دمایی یکی از بهترین شاخص هایی هستند که می توانند در شناسایی شرایط دمای منطقه کمک نماید. معمولا شرایط دمایی چنان است که هر ساله تکرار می شود و به ندرت تغییرات محسوسی در آن دیده می شود . با توجه به جدول ، بالاترین درجه حرارت ماهانه شهر شیراز 3/37 و پایین ترین آن1- درجه سانتیگراد می باشد. همچنین معلوم می شود که متوسط حداکثر درجه حرارت مربوط به تیرماه بوده و متوسط حداقل درجه حرارت مربوط به دی ماه می باشد . براین اساس متوسط حرارت سالانه برابر 5/18 درجه سانتیگراد و نوسان سالانه دما برابر 3/38 درجه سانتیگراد می باشد . بیشترین نوسان متوسط ماهانه دما به ماه شهریور و برابر 3/20 درجه سانتیگراد و کمترین آن مربوط به دی ماه و برابر 6/12 درجه سانتیگراد می باشد.</w:t>
      </w:r>
    </w:p>
    <w:p w:rsidR="007B053A" w:rsidRDefault="007B053A" w:rsidP="00496BA2">
      <w:pPr>
        <w:jc w:val="lowKashida"/>
        <w:rPr>
          <w:rtl/>
        </w:rPr>
      </w:pPr>
    </w:p>
    <w:p w:rsidR="007B053A" w:rsidRPr="00E55D9C" w:rsidRDefault="007B053A" w:rsidP="00496BA2">
      <w:pPr>
        <w:jc w:val="lowKashida"/>
        <w:rPr>
          <w:rtl/>
        </w:rPr>
      </w:pPr>
    </w:p>
    <w:p w:rsidR="00D4472D" w:rsidRPr="00B812E4" w:rsidRDefault="00D4472D" w:rsidP="00B812E4">
      <w:pPr>
        <w:pStyle w:val="Caption"/>
        <w:keepNext/>
        <w:spacing w:after="0" w:line="300" w:lineRule="auto"/>
        <w:rPr>
          <w:b w:val="0"/>
          <w:bCs w:val="0"/>
          <w:color w:val="auto"/>
        </w:rPr>
      </w:pPr>
      <w:r w:rsidRPr="00B812E4">
        <w:rPr>
          <w:b w:val="0"/>
          <w:bCs w:val="0"/>
          <w:color w:val="auto"/>
          <w:rtl/>
        </w:rPr>
        <w:t xml:space="preserve">جدول </w:t>
      </w:r>
      <w:r w:rsidR="006543DB" w:rsidRPr="00B812E4">
        <w:rPr>
          <w:b w:val="0"/>
          <w:bCs w:val="0"/>
          <w:color w:val="auto"/>
          <w:rtl/>
        </w:rPr>
        <w:fldChar w:fldCharType="begin"/>
      </w:r>
      <w:r w:rsidR="006543DB" w:rsidRPr="00B812E4">
        <w:rPr>
          <w:b w:val="0"/>
          <w:bCs w:val="0"/>
          <w:color w:val="auto"/>
          <w:rtl/>
        </w:rPr>
        <w:instrText xml:space="preserve"> </w:instrText>
      </w:r>
      <w:r w:rsidR="006543DB" w:rsidRPr="00B812E4">
        <w:rPr>
          <w:b w:val="0"/>
          <w:bCs w:val="0"/>
          <w:color w:val="auto"/>
        </w:rPr>
        <w:instrText>STYLEREF</w:instrText>
      </w:r>
      <w:r w:rsidR="006543DB" w:rsidRPr="00B812E4">
        <w:rPr>
          <w:b w:val="0"/>
          <w:bCs w:val="0"/>
          <w:color w:val="auto"/>
          <w:rtl/>
        </w:rPr>
        <w:instrText xml:space="preserve"> 1 \</w:instrText>
      </w:r>
      <w:r w:rsidR="006543DB" w:rsidRPr="00B812E4">
        <w:rPr>
          <w:b w:val="0"/>
          <w:bCs w:val="0"/>
          <w:color w:val="auto"/>
        </w:rPr>
        <w:instrText>s</w:instrText>
      </w:r>
      <w:r w:rsidR="006543DB" w:rsidRPr="00B812E4">
        <w:rPr>
          <w:b w:val="0"/>
          <w:bCs w:val="0"/>
          <w:color w:val="auto"/>
          <w:rtl/>
        </w:rPr>
        <w:instrText xml:space="preserve"> </w:instrText>
      </w:r>
      <w:r w:rsidR="006543DB" w:rsidRPr="00B812E4">
        <w:rPr>
          <w:b w:val="0"/>
          <w:bCs w:val="0"/>
          <w:color w:val="auto"/>
          <w:rtl/>
        </w:rPr>
        <w:fldChar w:fldCharType="separate"/>
      </w:r>
      <w:r w:rsidR="00EA4BC8">
        <w:rPr>
          <w:b w:val="0"/>
          <w:bCs w:val="0"/>
          <w:noProof/>
          <w:color w:val="auto"/>
          <w:rtl/>
        </w:rPr>
        <w:t>‏6</w:t>
      </w:r>
      <w:r w:rsidR="006543DB" w:rsidRPr="00B812E4">
        <w:rPr>
          <w:b w:val="0"/>
          <w:bCs w:val="0"/>
          <w:color w:val="auto"/>
          <w:rtl/>
        </w:rPr>
        <w:fldChar w:fldCharType="end"/>
      </w:r>
      <w:r w:rsidR="006543DB" w:rsidRPr="00B812E4">
        <w:rPr>
          <w:b w:val="0"/>
          <w:bCs w:val="0"/>
          <w:color w:val="auto"/>
          <w:rtl/>
        </w:rPr>
        <w:noBreakHyphen/>
      </w:r>
      <w:r w:rsidR="00B812E4">
        <w:rPr>
          <w:rFonts w:hint="cs"/>
          <w:b w:val="0"/>
          <w:bCs w:val="0"/>
          <w:color w:val="auto"/>
          <w:rtl/>
        </w:rPr>
        <w:t xml:space="preserve">3- </w:t>
      </w:r>
      <w:r w:rsidRPr="00B812E4">
        <w:rPr>
          <w:rFonts w:hint="cs"/>
          <w:b w:val="0"/>
          <w:bCs w:val="0"/>
          <w:color w:val="auto"/>
          <w:rtl/>
        </w:rPr>
        <w:t>دمای حداقل، حداکثر ماهانه و متوسط در ماه های مختلف درشهر شیراز</w:t>
      </w:r>
    </w:p>
    <w:tbl>
      <w:tblPr>
        <w:bidiVisual/>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50"/>
        <w:gridCol w:w="539"/>
        <w:gridCol w:w="539"/>
        <w:gridCol w:w="540"/>
        <w:gridCol w:w="540"/>
        <w:gridCol w:w="540"/>
        <w:gridCol w:w="540"/>
        <w:gridCol w:w="540"/>
        <w:gridCol w:w="540"/>
        <w:gridCol w:w="540"/>
        <w:gridCol w:w="540"/>
        <w:gridCol w:w="540"/>
        <w:gridCol w:w="540"/>
      </w:tblGrid>
      <w:tr w:rsidR="009D67F1" w:rsidRPr="00E55D9C" w:rsidTr="007B053A">
        <w:trPr>
          <w:cantSplit/>
          <w:trHeight w:val="1276"/>
          <w:jc w:val="center"/>
        </w:trPr>
        <w:tc>
          <w:tcPr>
            <w:tcW w:w="245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فروردین</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اردیبهشت</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خرداد</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تیر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مرداد</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شهریور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مهر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ابان</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اذر</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دی</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بهمن</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اسفند</w:t>
            </w:r>
          </w:p>
        </w:tc>
      </w:tr>
      <w:tr w:rsidR="009D67F1" w:rsidRPr="00E55D9C" w:rsidTr="007B053A">
        <w:trPr>
          <w:cantSplit/>
          <w:trHeight w:val="828"/>
          <w:jc w:val="center"/>
        </w:trPr>
        <w:tc>
          <w:tcPr>
            <w:tcW w:w="245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lastRenderedPageBreak/>
              <w:t xml:space="preserve">متوسط حداکثرماهانه </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3/23</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7/20</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7/35</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3/37</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rPr>
                <w:rtl/>
              </w:rPr>
            </w:pPr>
            <w:r w:rsidRPr="00E55D9C">
              <w:rPr>
                <w:rFonts w:hint="cs"/>
                <w:rtl/>
              </w:rPr>
              <w:t>4/36</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4/33</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9/27</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21</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5/14</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6/11</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4/14</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7/19</w:t>
            </w:r>
          </w:p>
        </w:tc>
      </w:tr>
      <w:tr w:rsidR="009D67F1" w:rsidRPr="00E55D9C" w:rsidTr="007B053A">
        <w:trPr>
          <w:cantSplit/>
          <w:trHeight w:val="889"/>
          <w:jc w:val="center"/>
        </w:trPr>
        <w:tc>
          <w:tcPr>
            <w:tcW w:w="245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 xml:space="preserve">متوسط حداقل ماهانه </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5/7</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4/12</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7/15</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1/19</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7/17</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1/13</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8</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6/2</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6/0-</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1-</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5/0</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25/0</w:t>
            </w:r>
          </w:p>
        </w:tc>
      </w:tr>
      <w:tr w:rsidR="009D67F1" w:rsidRPr="00E55D9C" w:rsidTr="007B053A">
        <w:trPr>
          <w:cantSplit/>
          <w:trHeight w:val="547"/>
          <w:jc w:val="center"/>
        </w:trPr>
        <w:tc>
          <w:tcPr>
            <w:tcW w:w="2450" w:type="dxa"/>
            <w:tcBorders>
              <w:top w:val="single" w:sz="4" w:space="0" w:color="auto"/>
              <w:left w:val="single" w:sz="4" w:space="0" w:color="auto"/>
              <w:bottom w:val="single" w:sz="4" w:space="0" w:color="auto"/>
              <w:right w:val="single" w:sz="4" w:space="0" w:color="auto"/>
            </w:tcBorders>
          </w:tcPr>
          <w:p w:rsidR="009D67F1" w:rsidRPr="00E55D9C" w:rsidRDefault="009D67F1" w:rsidP="00496BA2">
            <w:pPr>
              <w:jc w:val="lowKashida"/>
            </w:pPr>
            <w:r w:rsidRPr="00E55D9C">
              <w:rPr>
                <w:rFonts w:hint="cs"/>
                <w:rtl/>
              </w:rPr>
              <w:t xml:space="preserve">متوسط نوسان ماهانه </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8/15</w:t>
            </w:r>
          </w:p>
        </w:tc>
        <w:tc>
          <w:tcPr>
            <w:tcW w:w="539"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3/18</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9/19</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2/18</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7/18</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3/20</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9/19</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18</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1/15</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6/12</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9/14</w:t>
            </w:r>
          </w:p>
        </w:tc>
        <w:tc>
          <w:tcPr>
            <w:tcW w:w="54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6/15</w:t>
            </w:r>
          </w:p>
        </w:tc>
      </w:tr>
    </w:tbl>
    <w:p w:rsidR="00E55D9C" w:rsidRPr="00E55D9C" w:rsidRDefault="00E55D9C" w:rsidP="00E55D9C">
      <w:pPr>
        <w:pStyle w:val="Heading4"/>
        <w:numPr>
          <w:ilvl w:val="0"/>
          <w:numId w:val="0"/>
        </w:numPr>
        <w:spacing w:before="0" w:after="0"/>
        <w:rPr>
          <w:color w:val="auto"/>
          <w:rtl/>
        </w:rPr>
      </w:pPr>
      <w:bookmarkStart w:id="44" w:name="_Toc348132788"/>
    </w:p>
    <w:p w:rsidR="009D67F1" w:rsidRPr="00E55D9C" w:rsidRDefault="009D67F1" w:rsidP="00496BA2">
      <w:pPr>
        <w:pStyle w:val="Heading4"/>
        <w:spacing w:before="0" w:after="0"/>
        <w:rPr>
          <w:color w:val="auto"/>
          <w:rtl/>
        </w:rPr>
      </w:pPr>
      <w:r w:rsidRPr="00E55D9C">
        <w:rPr>
          <w:rFonts w:hint="cs"/>
          <w:color w:val="auto"/>
          <w:rtl/>
        </w:rPr>
        <w:t>رطوبت</w:t>
      </w:r>
      <w:bookmarkEnd w:id="44"/>
      <w:r w:rsidRPr="00E55D9C">
        <w:rPr>
          <w:rFonts w:hint="cs"/>
          <w:color w:val="auto"/>
          <w:rtl/>
        </w:rPr>
        <w:t xml:space="preserve"> </w:t>
      </w:r>
    </w:p>
    <w:p w:rsidR="009D67F1" w:rsidRPr="00E55D9C" w:rsidRDefault="009D67F1" w:rsidP="00496BA2">
      <w:pPr>
        <w:jc w:val="lowKashida"/>
        <w:rPr>
          <w:rtl/>
        </w:rPr>
      </w:pPr>
      <w:r w:rsidRPr="00E55D9C">
        <w:rPr>
          <w:rFonts w:hint="cs"/>
          <w:rtl/>
        </w:rPr>
        <w:t>دومین عنصر اقلیمی در هر منطقه رطوبت آن منطقه می باشد. بررسی رطوبت نسبی یک منطقه بهترین معیار شناخت تاثیر رطوبت براقلیم آن منطقه می باشد. بدین منظور و با توجه به آمار سازمان هواشناسی برای شهر شیراز درصد رطوبت نسبی در ماههای مختلف سال مطابق جدول زیر می باشد .</w:t>
      </w:r>
    </w:p>
    <w:p w:rsidR="009D67F1" w:rsidRDefault="009D67F1" w:rsidP="00496BA2">
      <w:pPr>
        <w:jc w:val="lowKashida"/>
        <w:rPr>
          <w:rtl/>
        </w:rPr>
      </w:pPr>
      <w:r w:rsidRPr="00E55D9C">
        <w:rPr>
          <w:rFonts w:hint="cs"/>
          <w:rtl/>
        </w:rPr>
        <w:t>براساس این جدول میانگین رطوبت نسبی یالانه برابر با 39% است. حداکثر متوسط ماهانه رطوبت نسبی مربوط به دی ماه برابر 63% و حداقل متوسط ماهانه رطوبت نسبی مربوط به خرداد 6/20% می باشد .</w:t>
      </w:r>
    </w:p>
    <w:p w:rsidR="007B053A" w:rsidRPr="00E55D9C" w:rsidRDefault="007B053A" w:rsidP="00496BA2">
      <w:pPr>
        <w:jc w:val="lowKashida"/>
        <w:rPr>
          <w:rtl/>
        </w:rPr>
      </w:pPr>
    </w:p>
    <w:p w:rsidR="00D4472D" w:rsidRPr="007B053A" w:rsidRDefault="00D4472D" w:rsidP="00B812E4">
      <w:pPr>
        <w:pStyle w:val="Caption"/>
        <w:keepNext/>
        <w:spacing w:after="0" w:line="300" w:lineRule="auto"/>
        <w:rPr>
          <w:b w:val="0"/>
          <w:bCs w:val="0"/>
          <w:color w:val="auto"/>
        </w:rPr>
      </w:pPr>
      <w:r w:rsidRPr="007B053A">
        <w:rPr>
          <w:b w:val="0"/>
          <w:bCs w:val="0"/>
          <w:color w:val="auto"/>
          <w:rtl/>
        </w:rPr>
        <w:t xml:space="preserve">جدول </w:t>
      </w:r>
      <w:r w:rsidR="006543DB" w:rsidRPr="007B053A">
        <w:rPr>
          <w:b w:val="0"/>
          <w:bCs w:val="0"/>
          <w:color w:val="auto"/>
          <w:rtl/>
        </w:rPr>
        <w:fldChar w:fldCharType="begin"/>
      </w:r>
      <w:r w:rsidR="006543DB" w:rsidRPr="007B053A">
        <w:rPr>
          <w:b w:val="0"/>
          <w:bCs w:val="0"/>
          <w:color w:val="auto"/>
          <w:rtl/>
        </w:rPr>
        <w:instrText xml:space="preserve"> </w:instrText>
      </w:r>
      <w:r w:rsidR="006543DB" w:rsidRPr="007B053A">
        <w:rPr>
          <w:b w:val="0"/>
          <w:bCs w:val="0"/>
          <w:color w:val="auto"/>
        </w:rPr>
        <w:instrText>STYLEREF</w:instrText>
      </w:r>
      <w:r w:rsidR="006543DB" w:rsidRPr="007B053A">
        <w:rPr>
          <w:b w:val="0"/>
          <w:bCs w:val="0"/>
          <w:color w:val="auto"/>
          <w:rtl/>
        </w:rPr>
        <w:instrText xml:space="preserve"> 1 \</w:instrText>
      </w:r>
      <w:r w:rsidR="006543DB" w:rsidRPr="007B053A">
        <w:rPr>
          <w:b w:val="0"/>
          <w:bCs w:val="0"/>
          <w:color w:val="auto"/>
        </w:rPr>
        <w:instrText>s</w:instrText>
      </w:r>
      <w:r w:rsidR="006543DB" w:rsidRPr="007B053A">
        <w:rPr>
          <w:b w:val="0"/>
          <w:bCs w:val="0"/>
          <w:color w:val="auto"/>
          <w:rtl/>
        </w:rPr>
        <w:instrText xml:space="preserve"> </w:instrText>
      </w:r>
      <w:r w:rsidR="006543DB" w:rsidRPr="007B053A">
        <w:rPr>
          <w:b w:val="0"/>
          <w:bCs w:val="0"/>
          <w:color w:val="auto"/>
          <w:rtl/>
        </w:rPr>
        <w:fldChar w:fldCharType="separate"/>
      </w:r>
      <w:r w:rsidR="00EA4BC8">
        <w:rPr>
          <w:b w:val="0"/>
          <w:bCs w:val="0"/>
          <w:noProof/>
          <w:color w:val="auto"/>
          <w:rtl/>
        </w:rPr>
        <w:t>‏6</w:t>
      </w:r>
      <w:r w:rsidR="006543DB" w:rsidRPr="007B053A">
        <w:rPr>
          <w:b w:val="0"/>
          <w:bCs w:val="0"/>
          <w:color w:val="auto"/>
          <w:rtl/>
        </w:rPr>
        <w:fldChar w:fldCharType="end"/>
      </w:r>
      <w:r w:rsidR="006543DB" w:rsidRPr="007B053A">
        <w:rPr>
          <w:b w:val="0"/>
          <w:bCs w:val="0"/>
          <w:color w:val="auto"/>
          <w:rtl/>
        </w:rPr>
        <w:noBreakHyphen/>
      </w:r>
      <w:r w:rsidR="00B812E4" w:rsidRPr="007B053A">
        <w:rPr>
          <w:rFonts w:hint="cs"/>
          <w:b w:val="0"/>
          <w:bCs w:val="0"/>
          <w:color w:val="auto"/>
          <w:rtl/>
        </w:rPr>
        <w:t>4</w:t>
      </w:r>
      <w:r w:rsidRPr="007B053A">
        <w:rPr>
          <w:rFonts w:hint="cs"/>
          <w:b w:val="0"/>
          <w:bCs w:val="0"/>
          <w:color w:val="auto"/>
          <w:rtl/>
        </w:rPr>
        <w:t>- درصد متوسط ماهانه رطوبت نسبی در ماه های مختلف شهر شیراز</w:t>
      </w:r>
    </w:p>
    <w:tbl>
      <w:tblPr>
        <w:bidiVisual/>
        <w:tblW w:w="10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0"/>
        <w:gridCol w:w="835"/>
        <w:gridCol w:w="700"/>
        <w:gridCol w:w="687"/>
        <w:gridCol w:w="776"/>
        <w:gridCol w:w="763"/>
        <w:gridCol w:w="808"/>
        <w:gridCol w:w="808"/>
        <w:gridCol w:w="808"/>
        <w:gridCol w:w="798"/>
        <w:gridCol w:w="583"/>
        <w:gridCol w:w="808"/>
        <w:gridCol w:w="583"/>
      </w:tblGrid>
      <w:tr w:rsidR="009D67F1" w:rsidRPr="00E55D9C">
        <w:trPr>
          <w:cantSplit/>
          <w:trHeight w:val="1052"/>
          <w:jc w:val="center"/>
        </w:trPr>
        <w:tc>
          <w:tcPr>
            <w:tcW w:w="1100" w:type="dxa"/>
            <w:tcBorders>
              <w:top w:val="single" w:sz="4" w:space="0" w:color="auto"/>
              <w:left w:val="single" w:sz="4" w:space="0" w:color="auto"/>
              <w:bottom w:val="single" w:sz="4" w:space="0" w:color="auto"/>
              <w:right w:val="single" w:sz="4" w:space="0" w:color="auto"/>
            </w:tcBorders>
          </w:tcPr>
          <w:p w:rsidR="009D67F1" w:rsidRPr="00E55D9C" w:rsidRDefault="009D67F1" w:rsidP="00D104C9">
            <w:pPr>
              <w:jc w:val="center"/>
            </w:pPr>
          </w:p>
        </w:tc>
        <w:tc>
          <w:tcPr>
            <w:tcW w:w="835"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فروردین</w:t>
            </w:r>
          </w:p>
        </w:tc>
        <w:tc>
          <w:tcPr>
            <w:tcW w:w="700"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اردیبهشت</w:t>
            </w:r>
          </w:p>
        </w:tc>
        <w:tc>
          <w:tcPr>
            <w:tcW w:w="687"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خرداد</w:t>
            </w:r>
          </w:p>
        </w:tc>
        <w:tc>
          <w:tcPr>
            <w:tcW w:w="776"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تیر</w:t>
            </w:r>
          </w:p>
        </w:tc>
        <w:tc>
          <w:tcPr>
            <w:tcW w:w="763"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مرداد</w:t>
            </w:r>
          </w:p>
        </w:tc>
        <w:tc>
          <w:tcPr>
            <w:tcW w:w="80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شهریور</w:t>
            </w:r>
          </w:p>
        </w:tc>
        <w:tc>
          <w:tcPr>
            <w:tcW w:w="80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مهر</w:t>
            </w:r>
          </w:p>
        </w:tc>
        <w:tc>
          <w:tcPr>
            <w:tcW w:w="80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ابان</w:t>
            </w:r>
          </w:p>
        </w:tc>
        <w:tc>
          <w:tcPr>
            <w:tcW w:w="79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اذر</w:t>
            </w:r>
          </w:p>
        </w:tc>
        <w:tc>
          <w:tcPr>
            <w:tcW w:w="583"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دی</w:t>
            </w:r>
          </w:p>
        </w:tc>
        <w:tc>
          <w:tcPr>
            <w:tcW w:w="808"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بهمن</w:t>
            </w:r>
          </w:p>
        </w:tc>
        <w:tc>
          <w:tcPr>
            <w:tcW w:w="583" w:type="dxa"/>
            <w:tcBorders>
              <w:top w:val="single" w:sz="4" w:space="0" w:color="auto"/>
              <w:left w:val="single" w:sz="4" w:space="0" w:color="auto"/>
              <w:bottom w:val="single" w:sz="4" w:space="0" w:color="auto"/>
              <w:right w:val="single" w:sz="4" w:space="0" w:color="auto"/>
            </w:tcBorders>
            <w:textDirection w:val="btLr"/>
          </w:tcPr>
          <w:p w:rsidR="009D67F1" w:rsidRPr="00E55D9C" w:rsidRDefault="009D67F1" w:rsidP="00D104C9">
            <w:pPr>
              <w:jc w:val="center"/>
            </w:pPr>
            <w:r w:rsidRPr="00E55D9C">
              <w:rPr>
                <w:rFonts w:hint="cs"/>
                <w:rtl/>
              </w:rPr>
              <w:t>اسفند</w:t>
            </w:r>
          </w:p>
        </w:tc>
      </w:tr>
      <w:tr w:rsidR="009D67F1" w:rsidRPr="00E55D9C">
        <w:trPr>
          <w:trHeight w:val="716"/>
          <w:jc w:val="center"/>
        </w:trPr>
        <w:tc>
          <w:tcPr>
            <w:tcW w:w="1100" w:type="dxa"/>
            <w:tcBorders>
              <w:top w:val="single" w:sz="4" w:space="0" w:color="auto"/>
              <w:left w:val="single" w:sz="4" w:space="0" w:color="auto"/>
              <w:bottom w:val="single" w:sz="4" w:space="0" w:color="auto"/>
              <w:right w:val="single" w:sz="4" w:space="0" w:color="auto"/>
            </w:tcBorders>
          </w:tcPr>
          <w:p w:rsidR="009D67F1" w:rsidRPr="00E55D9C" w:rsidRDefault="009D67F1" w:rsidP="00922102">
            <w:pPr>
              <w:jc w:val="center"/>
            </w:pPr>
            <w:r w:rsidRPr="00E55D9C">
              <w:rPr>
                <w:rFonts w:hint="cs"/>
                <w:rtl/>
              </w:rPr>
              <w:t>میزان رطوبت</w:t>
            </w:r>
          </w:p>
        </w:tc>
        <w:tc>
          <w:tcPr>
            <w:tcW w:w="835"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2/43</w:t>
            </w:r>
          </w:p>
        </w:tc>
        <w:tc>
          <w:tcPr>
            <w:tcW w:w="700"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4/29</w:t>
            </w:r>
          </w:p>
        </w:tc>
        <w:tc>
          <w:tcPr>
            <w:tcW w:w="687"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6/20</w:t>
            </w:r>
          </w:p>
        </w:tc>
        <w:tc>
          <w:tcPr>
            <w:tcW w:w="776"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8/22</w:t>
            </w:r>
          </w:p>
        </w:tc>
        <w:tc>
          <w:tcPr>
            <w:tcW w:w="763"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7/32</w:t>
            </w:r>
          </w:p>
        </w:tc>
        <w:tc>
          <w:tcPr>
            <w:tcW w:w="808"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2/25</w:t>
            </w:r>
          </w:p>
        </w:tc>
        <w:tc>
          <w:tcPr>
            <w:tcW w:w="808"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2/34</w:t>
            </w:r>
          </w:p>
        </w:tc>
        <w:tc>
          <w:tcPr>
            <w:tcW w:w="808"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7/45</w:t>
            </w:r>
          </w:p>
        </w:tc>
        <w:tc>
          <w:tcPr>
            <w:tcW w:w="798"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4/60</w:t>
            </w:r>
          </w:p>
        </w:tc>
        <w:tc>
          <w:tcPr>
            <w:tcW w:w="583"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36</w:t>
            </w:r>
          </w:p>
        </w:tc>
        <w:tc>
          <w:tcPr>
            <w:tcW w:w="808"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2/55</w:t>
            </w:r>
          </w:p>
        </w:tc>
        <w:tc>
          <w:tcPr>
            <w:tcW w:w="583" w:type="dxa"/>
            <w:tcBorders>
              <w:top w:val="single" w:sz="4" w:space="0" w:color="auto"/>
              <w:left w:val="single" w:sz="4" w:space="0" w:color="auto"/>
              <w:bottom w:val="single" w:sz="4" w:space="0" w:color="auto"/>
              <w:right w:val="single" w:sz="4" w:space="0" w:color="auto"/>
            </w:tcBorders>
            <w:vAlign w:val="center"/>
          </w:tcPr>
          <w:p w:rsidR="009D67F1" w:rsidRPr="00E55D9C" w:rsidRDefault="009D67F1" w:rsidP="00922102">
            <w:pPr>
              <w:jc w:val="center"/>
            </w:pPr>
            <w:r w:rsidRPr="00E55D9C">
              <w:rPr>
                <w:rFonts w:hint="cs"/>
                <w:rtl/>
              </w:rPr>
              <w:t>51</w:t>
            </w:r>
          </w:p>
        </w:tc>
      </w:tr>
    </w:tbl>
    <w:p w:rsidR="00922102" w:rsidRPr="006B7602" w:rsidRDefault="00922102" w:rsidP="00922102">
      <w:pPr>
        <w:pStyle w:val="Heading3"/>
        <w:numPr>
          <w:ilvl w:val="0"/>
          <w:numId w:val="0"/>
        </w:numPr>
        <w:spacing w:before="0" w:after="0"/>
        <w:rPr>
          <w:color w:val="FF0000"/>
          <w:sz w:val="28"/>
          <w:szCs w:val="28"/>
        </w:rPr>
      </w:pPr>
      <w:bookmarkStart w:id="45" w:name="_Toc348132789"/>
    </w:p>
    <w:bookmarkEnd w:id="45"/>
    <w:p w:rsidR="009D3298" w:rsidRDefault="009D3298" w:rsidP="009D3298">
      <w:pPr>
        <w:rPr>
          <w:color w:val="FF0000"/>
          <w:rtl/>
        </w:rPr>
      </w:pPr>
    </w:p>
    <w:p w:rsidR="009069A4" w:rsidRDefault="009069A4" w:rsidP="009D3298">
      <w:pPr>
        <w:rPr>
          <w:color w:val="FF0000"/>
          <w:rtl/>
        </w:rPr>
      </w:pPr>
    </w:p>
    <w:p w:rsidR="00DC53E3" w:rsidRPr="00C92D98" w:rsidRDefault="00DC53E3" w:rsidP="008264BC">
      <w:pPr>
        <w:pStyle w:val="Heading2"/>
        <w:bidi/>
        <w:spacing w:before="0" w:after="0" w:line="300" w:lineRule="auto"/>
        <w:rPr>
          <w:color w:val="auto"/>
        </w:rPr>
      </w:pPr>
      <w:bookmarkStart w:id="46" w:name="_Toc348132797"/>
      <w:r w:rsidRPr="00C92D98">
        <w:rPr>
          <w:rFonts w:hint="cs"/>
          <w:color w:val="auto"/>
          <w:rtl/>
        </w:rPr>
        <w:t>مکان یابی پروژه</w:t>
      </w:r>
      <w:bookmarkEnd w:id="46"/>
    </w:p>
    <w:p w:rsidR="008264BC" w:rsidRPr="00453E16" w:rsidRDefault="00453E16" w:rsidP="008264BC">
      <w:pPr>
        <w:pStyle w:val="Heading2"/>
        <w:numPr>
          <w:ilvl w:val="0"/>
          <w:numId w:val="0"/>
        </w:numPr>
        <w:bidi/>
        <w:spacing w:before="0" w:after="0" w:line="300" w:lineRule="auto"/>
        <w:rPr>
          <w:b w:val="0"/>
          <w:bCs w:val="0"/>
          <w:color w:val="auto"/>
          <w:sz w:val="28"/>
          <w:szCs w:val="28"/>
          <w:rtl/>
          <w:lang w:bidi="fa-IR"/>
        </w:rPr>
      </w:pPr>
      <w:r w:rsidRPr="00453E16">
        <w:rPr>
          <w:rFonts w:hint="cs"/>
          <w:b w:val="0"/>
          <w:bCs w:val="0"/>
          <w:color w:val="auto"/>
          <w:sz w:val="28"/>
          <w:szCs w:val="28"/>
          <w:rtl/>
          <w:lang w:bidi="fa-IR"/>
        </w:rPr>
        <w:t>همان</w:t>
      </w:r>
      <w:r>
        <w:rPr>
          <w:rFonts w:hint="cs"/>
          <w:b w:val="0"/>
          <w:bCs w:val="0"/>
          <w:color w:val="auto"/>
          <w:sz w:val="28"/>
          <w:szCs w:val="28"/>
          <w:rtl/>
          <w:lang w:bidi="fa-IR"/>
        </w:rPr>
        <w:t xml:space="preserve">گونه که در بخش های پیش از این نیز بررسی گردید مباحثی همچون دین و گفتگو محوری ترین مضامین مورد توجه در این پروژه می باشند، از سوی </w:t>
      </w:r>
      <w:r>
        <w:rPr>
          <w:rFonts w:hint="cs"/>
          <w:b w:val="0"/>
          <w:bCs w:val="0"/>
          <w:color w:val="auto"/>
          <w:sz w:val="28"/>
          <w:szCs w:val="28"/>
          <w:rtl/>
          <w:lang w:bidi="fa-IR"/>
        </w:rPr>
        <w:lastRenderedPageBreak/>
        <w:t xml:space="preserve">دیگر این مجموعه به عنوان مجموعه ای فرهنگی باید در بافتی متناسب واقع گردد. مخاطبین مجموعه جدای از شهروندان شیراز و حومه شامل گردشگران وو خصوصا گردشگران خارجی خواهد بود که از ادیان متفاوت هستند و این مجموعه سعی در جذب آن ها خواهد داشت. با توجه به مجموع این نکات سه سایت در محدوده شیراز به عنوان گزینه های قابل قبول مطرح خواهد شد که در ادامه با بررسی مختصر هر یک و استفاده از فرآیند تحلیل سلسله مراتبی </w:t>
      </w:r>
      <w:r>
        <w:rPr>
          <w:b w:val="0"/>
          <w:bCs w:val="0"/>
          <w:color w:val="auto"/>
          <w:sz w:val="28"/>
          <w:szCs w:val="28"/>
          <w:lang w:bidi="fa-IR"/>
        </w:rPr>
        <w:t>AHP</w:t>
      </w:r>
      <w:r>
        <w:rPr>
          <w:rFonts w:hint="cs"/>
          <w:b w:val="0"/>
          <w:bCs w:val="0"/>
          <w:color w:val="auto"/>
          <w:sz w:val="28"/>
          <w:szCs w:val="28"/>
          <w:rtl/>
          <w:lang w:bidi="fa-IR"/>
        </w:rPr>
        <w:t xml:space="preserve">  سایت نهایی گزینش شده است.</w:t>
      </w:r>
    </w:p>
    <w:p w:rsidR="00B812E4" w:rsidRDefault="00D8526C" w:rsidP="00B812E4">
      <w:pPr>
        <w:keepNext/>
        <w:jc w:val="center"/>
      </w:pPr>
      <w:r>
        <w:rPr>
          <w:noProof/>
          <w:lang w:bidi="ar-SA"/>
        </w:rPr>
        <w:drawing>
          <wp:inline distT="0" distB="0" distL="0" distR="0" wp14:anchorId="13DC163A" wp14:editId="7D4D64CA">
            <wp:extent cx="4981575" cy="3084195"/>
            <wp:effectExtent l="0" t="0" r="9525" b="1905"/>
            <wp:docPr id="22" name="Picture 22" descr="ko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ol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1575" cy="3084195"/>
                    </a:xfrm>
                    <a:prstGeom prst="rect">
                      <a:avLst/>
                    </a:prstGeom>
                    <a:noFill/>
                    <a:ln>
                      <a:noFill/>
                    </a:ln>
                  </pic:spPr>
                </pic:pic>
              </a:graphicData>
            </a:graphic>
          </wp:inline>
        </w:drawing>
      </w:r>
    </w:p>
    <w:p w:rsidR="00DC53E3" w:rsidRPr="00B812E4" w:rsidRDefault="00B812E4" w:rsidP="00B812E4">
      <w:pPr>
        <w:pStyle w:val="Caption"/>
        <w:rPr>
          <w:b w:val="0"/>
          <w:bCs w:val="0"/>
          <w:rtl/>
        </w:rPr>
      </w:pPr>
      <w:r w:rsidRPr="00B812E4">
        <w:rPr>
          <w:b w:val="0"/>
          <w:bCs w:val="0"/>
          <w:rtl/>
        </w:rPr>
        <w:t>تصو</w:t>
      </w:r>
      <w:r w:rsidRPr="00B812E4">
        <w:rPr>
          <w:rFonts w:hint="cs"/>
          <w:b w:val="0"/>
          <w:bCs w:val="0"/>
          <w:rtl/>
        </w:rPr>
        <w:t>یر</w:t>
      </w:r>
      <w:r w:rsidRPr="00B812E4">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‏6</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w:t>
      </w:r>
      <w:r w:rsidR="001020BF">
        <w:rPr>
          <w:b w:val="0"/>
          <w:bCs w:val="0"/>
          <w:rtl/>
        </w:rPr>
        <w:fldChar w:fldCharType="end"/>
      </w:r>
      <w:r w:rsidRPr="00B812E4">
        <w:rPr>
          <w:rFonts w:hint="cs"/>
          <w:b w:val="0"/>
          <w:bCs w:val="0"/>
          <w:rtl/>
        </w:rPr>
        <w:t>- محل قرار گیری سایت های پیشنهادی در تصویر هوایی از شیراز</w:t>
      </w:r>
    </w:p>
    <w:p w:rsidR="00453E16" w:rsidRDefault="00453E16" w:rsidP="00453E16">
      <w:pPr>
        <w:pStyle w:val="Heading3"/>
        <w:numPr>
          <w:ilvl w:val="0"/>
          <w:numId w:val="0"/>
        </w:numPr>
        <w:spacing w:before="0" w:after="0"/>
        <w:rPr>
          <w:sz w:val="28"/>
          <w:szCs w:val="28"/>
        </w:rPr>
      </w:pPr>
      <w:bookmarkStart w:id="47" w:name="_Toc331743167"/>
      <w:bookmarkStart w:id="48" w:name="_Toc331744638"/>
      <w:bookmarkStart w:id="49" w:name="_Toc348132798"/>
    </w:p>
    <w:p w:rsidR="00DC53E3" w:rsidRPr="00496BA2" w:rsidRDefault="00DC53E3" w:rsidP="00453E16">
      <w:pPr>
        <w:pStyle w:val="Heading3"/>
        <w:spacing w:before="0" w:after="0"/>
        <w:rPr>
          <w:sz w:val="28"/>
          <w:szCs w:val="28"/>
          <w:rtl/>
        </w:rPr>
      </w:pPr>
      <w:r w:rsidRPr="00496BA2">
        <w:rPr>
          <w:rFonts w:hint="cs"/>
          <w:sz w:val="28"/>
          <w:szCs w:val="28"/>
          <w:rtl/>
        </w:rPr>
        <w:t>معرفی سایت های پیشنهادی</w:t>
      </w:r>
      <w:bookmarkEnd w:id="47"/>
      <w:bookmarkEnd w:id="48"/>
      <w:bookmarkEnd w:id="49"/>
    </w:p>
    <w:p w:rsidR="00FF7B0E" w:rsidRPr="00F01A2A" w:rsidRDefault="00FF7B0E" w:rsidP="00FF7B0E">
      <w:pPr>
        <w:rPr>
          <w:rtl/>
        </w:rPr>
      </w:pPr>
      <w:r w:rsidRPr="00F01A2A">
        <w:rPr>
          <w:rFonts w:hint="cs"/>
          <w:rtl/>
        </w:rPr>
        <w:t>سه گزینه پیشنهادی که برای ساخت این مرکز بر اساس سابقه تاریخی، مذهبی و همجواری فرهنگی سایت در نظر گرفته شده است به شرح زیر می باشد:</w:t>
      </w:r>
    </w:p>
    <w:p w:rsidR="00FF7B0E" w:rsidRDefault="00FF7B0E" w:rsidP="00496BA2">
      <w:pPr>
        <w:jc w:val="lowKashida"/>
        <w:rPr>
          <w:b/>
          <w:bCs/>
          <w:rtl/>
        </w:rPr>
      </w:pPr>
    </w:p>
    <w:p w:rsidR="00DC53E3" w:rsidRPr="00496BA2" w:rsidRDefault="00FF7B0E" w:rsidP="00496BA2">
      <w:pPr>
        <w:jc w:val="lowKashida"/>
        <w:rPr>
          <w:b/>
          <w:bCs/>
          <w:rtl/>
        </w:rPr>
      </w:pPr>
      <w:r>
        <w:rPr>
          <w:b/>
          <w:bCs/>
          <w:rtl/>
        </w:rPr>
        <w:br w:type="page"/>
      </w:r>
      <w:r w:rsidR="00DC53E3" w:rsidRPr="00496BA2">
        <w:rPr>
          <w:rFonts w:hint="cs"/>
          <w:b/>
          <w:bCs/>
          <w:rtl/>
        </w:rPr>
        <w:lastRenderedPageBreak/>
        <w:t>سایت</w:t>
      </w:r>
      <w:r w:rsidR="00DC53E3" w:rsidRPr="00496BA2">
        <w:rPr>
          <w:b/>
          <w:bCs/>
          <w:rtl/>
        </w:rPr>
        <w:t xml:space="preserve"> </w:t>
      </w:r>
      <w:r w:rsidR="00DC53E3" w:rsidRPr="00496BA2">
        <w:rPr>
          <w:rFonts w:hint="cs"/>
          <w:b/>
          <w:bCs/>
          <w:rtl/>
        </w:rPr>
        <w:t>پیشنهادی</w:t>
      </w:r>
      <w:r w:rsidR="00DC53E3" w:rsidRPr="00496BA2">
        <w:rPr>
          <w:b/>
          <w:bCs/>
          <w:rtl/>
        </w:rPr>
        <w:t xml:space="preserve"> </w:t>
      </w:r>
      <w:r w:rsidR="00DC53E3" w:rsidRPr="00496BA2">
        <w:rPr>
          <w:rFonts w:hint="cs"/>
          <w:b/>
          <w:bCs/>
          <w:rtl/>
        </w:rPr>
        <w:t>اول</w:t>
      </w:r>
    </w:p>
    <w:p w:rsidR="00DC53E3" w:rsidRDefault="00FF7B0E" w:rsidP="00FF7B0E">
      <w:pPr>
        <w:tabs>
          <w:tab w:val="left" w:pos="3614"/>
        </w:tabs>
        <w:jc w:val="lowKashida"/>
        <w:rPr>
          <w:rtl/>
        </w:rPr>
      </w:pPr>
      <w:r w:rsidRPr="00FF7B0E">
        <w:rPr>
          <w:rFonts w:hint="cs"/>
          <w:rtl/>
        </w:rPr>
        <w:t>همانطور که در تصویر مشاهده می شود این سایت در حد فاصل بلوار چهل مقام و بلوار گلستان، در شمال شرقی آرامگاه حافظ قرار گرفته است. از همجواری های فرهنگی و تاثیر گذار پیرامون می توان به مجموعه کتابخانه ملی، معاونت میراث فرهنگی کشور، تالار حافظ، اداره فرهنگ و ارشاد اسلامی، دانشکده علوم پایه دانشگاه شیراز، باغ جهان نما و بقعه هفت تنان اشاره نمود</w:t>
      </w:r>
      <w:r>
        <w:rPr>
          <w:rFonts w:hint="cs"/>
          <w:rtl/>
        </w:rPr>
        <w:t>.</w:t>
      </w:r>
    </w:p>
    <w:p w:rsidR="007B053A" w:rsidRDefault="00D8526C" w:rsidP="007B053A">
      <w:pPr>
        <w:keepNext/>
        <w:tabs>
          <w:tab w:val="left" w:pos="3614"/>
        </w:tabs>
        <w:jc w:val="lowKashida"/>
      </w:pPr>
      <w:r>
        <w:rPr>
          <w:b/>
          <w:bCs/>
          <w:noProof/>
          <w:lang w:bidi="ar-SA"/>
        </w:rPr>
        <w:drawing>
          <wp:inline distT="0" distB="0" distL="0" distR="0" wp14:anchorId="1D20A2A7" wp14:editId="080CB185">
            <wp:extent cx="5273675" cy="2573020"/>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3675" cy="2573020"/>
                    </a:xfrm>
                    <a:prstGeom prst="rect">
                      <a:avLst/>
                    </a:prstGeom>
                    <a:noFill/>
                  </pic:spPr>
                </pic:pic>
              </a:graphicData>
            </a:graphic>
          </wp:inline>
        </w:drawing>
      </w:r>
    </w:p>
    <w:p w:rsidR="00FF7B0E" w:rsidRPr="007B053A" w:rsidRDefault="007B053A" w:rsidP="007B053A">
      <w:pPr>
        <w:pStyle w:val="Caption"/>
        <w:rPr>
          <w:b w:val="0"/>
          <w:bCs w:val="0"/>
          <w:rtl/>
        </w:rPr>
      </w:pPr>
      <w:r w:rsidRPr="007B053A">
        <w:rPr>
          <w:b w:val="0"/>
          <w:bCs w:val="0"/>
          <w:rtl/>
        </w:rPr>
        <w:t>تصو</w:t>
      </w:r>
      <w:r w:rsidRPr="007B053A">
        <w:rPr>
          <w:rFonts w:hint="cs"/>
          <w:b w:val="0"/>
          <w:bCs w:val="0"/>
          <w:rtl/>
        </w:rPr>
        <w:t>یر</w:t>
      </w:r>
      <w:r w:rsidRPr="007B053A">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‏6</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2</w:t>
      </w:r>
      <w:r w:rsidR="001020BF">
        <w:rPr>
          <w:b w:val="0"/>
          <w:bCs w:val="0"/>
          <w:rtl/>
        </w:rPr>
        <w:fldChar w:fldCharType="end"/>
      </w:r>
      <w:r w:rsidRPr="007B053A">
        <w:rPr>
          <w:rFonts w:hint="cs"/>
          <w:b w:val="0"/>
          <w:bCs w:val="0"/>
          <w:rtl/>
        </w:rPr>
        <w:t>- تصویر هوایی سایت پیشنهادی اول</w:t>
      </w:r>
    </w:p>
    <w:p w:rsidR="00FF7B0E" w:rsidRPr="00496BA2" w:rsidRDefault="00453E16" w:rsidP="00FF7B0E">
      <w:pPr>
        <w:tabs>
          <w:tab w:val="left" w:pos="3614"/>
        </w:tabs>
        <w:jc w:val="lowKashida"/>
        <w:rPr>
          <w:b/>
          <w:bCs/>
          <w:rtl/>
        </w:rPr>
      </w:pPr>
      <w:r>
        <w:rPr>
          <w:noProof/>
          <w:lang w:bidi="ar-SA"/>
        </w:rPr>
        <w:drawing>
          <wp:anchor distT="0" distB="0" distL="114300" distR="114300" simplePos="0" relativeHeight="251659776" behindDoc="0" locked="0" layoutInCell="1" allowOverlap="1" wp14:anchorId="6A02EE6A" wp14:editId="0D815411">
            <wp:simplePos x="0" y="0"/>
            <wp:positionH relativeFrom="column">
              <wp:posOffset>330200</wp:posOffset>
            </wp:positionH>
            <wp:positionV relativeFrom="paragraph">
              <wp:posOffset>248285</wp:posOffset>
            </wp:positionV>
            <wp:extent cx="4191000" cy="2667000"/>
            <wp:effectExtent l="0" t="0" r="0" b="0"/>
            <wp:wrapSquare wrapText="bothSides"/>
            <wp:docPr id="196" name="Picture 2" descr="F:\arshad\tarh nahaii\tarh\site\site pishnahad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shad\tarh nahaii\tarh\site\site pishnahadi 1-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100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7B0E" w:rsidRDefault="00FF7B0E" w:rsidP="00496BA2">
      <w:pPr>
        <w:jc w:val="lowKashida"/>
        <w:rPr>
          <w:b/>
          <w:bCs/>
          <w:rtl/>
        </w:rPr>
      </w:pPr>
    </w:p>
    <w:p w:rsidR="00FF7B0E" w:rsidRDefault="00FF7B0E" w:rsidP="00496BA2">
      <w:pPr>
        <w:jc w:val="lowKashida"/>
        <w:rPr>
          <w:b/>
          <w:bCs/>
          <w:rtl/>
        </w:rPr>
      </w:pPr>
    </w:p>
    <w:p w:rsidR="00FF7B0E" w:rsidRDefault="00FF7B0E" w:rsidP="00496BA2">
      <w:pPr>
        <w:jc w:val="lowKashida"/>
        <w:rPr>
          <w:b/>
          <w:bCs/>
          <w:rtl/>
        </w:rPr>
      </w:pPr>
    </w:p>
    <w:p w:rsidR="00FF7B0E" w:rsidRDefault="00FF7B0E" w:rsidP="00496BA2">
      <w:pPr>
        <w:jc w:val="lowKashida"/>
        <w:rPr>
          <w:b/>
          <w:bCs/>
          <w:rtl/>
        </w:rPr>
      </w:pPr>
    </w:p>
    <w:p w:rsidR="00FF7B0E" w:rsidRDefault="00FF7B0E" w:rsidP="00496BA2">
      <w:pPr>
        <w:jc w:val="lowKashida"/>
        <w:rPr>
          <w:b/>
          <w:bCs/>
          <w:rtl/>
        </w:rPr>
      </w:pPr>
    </w:p>
    <w:p w:rsidR="00FF7B0E" w:rsidRDefault="00FF7B0E" w:rsidP="00496BA2">
      <w:pPr>
        <w:jc w:val="lowKashida"/>
        <w:rPr>
          <w:b/>
          <w:bCs/>
          <w:rtl/>
        </w:rPr>
      </w:pPr>
    </w:p>
    <w:p w:rsidR="00FF7B0E" w:rsidRDefault="00FF7B0E" w:rsidP="00496BA2">
      <w:pPr>
        <w:jc w:val="lowKashida"/>
        <w:rPr>
          <w:b/>
          <w:bCs/>
          <w:rtl/>
        </w:rPr>
      </w:pPr>
    </w:p>
    <w:p w:rsidR="00FF7B0E" w:rsidRDefault="00453E16" w:rsidP="00496BA2">
      <w:pPr>
        <w:jc w:val="lowKashida"/>
        <w:rPr>
          <w:b/>
          <w:bCs/>
          <w:rtl/>
        </w:rPr>
      </w:pPr>
      <w:r>
        <w:rPr>
          <w:noProof/>
          <w:lang w:bidi="ar-SA"/>
        </w:rPr>
        <mc:AlternateContent>
          <mc:Choice Requires="wps">
            <w:drawing>
              <wp:anchor distT="0" distB="0" distL="114300" distR="114300" simplePos="0" relativeHeight="251702784" behindDoc="0" locked="0" layoutInCell="1" allowOverlap="1" wp14:anchorId="3582D7CF" wp14:editId="779DEC8C">
                <wp:simplePos x="0" y="0"/>
                <wp:positionH relativeFrom="column">
                  <wp:posOffset>-4398010</wp:posOffset>
                </wp:positionH>
                <wp:positionV relativeFrom="paragraph">
                  <wp:posOffset>157480</wp:posOffset>
                </wp:positionV>
                <wp:extent cx="4191000" cy="635"/>
                <wp:effectExtent l="0" t="0" r="0" b="8890"/>
                <wp:wrapSquare wrapText="bothSides"/>
                <wp:docPr id="15" name="Text Box 15"/>
                <wp:cNvGraphicFramePr/>
                <a:graphic xmlns:a="http://schemas.openxmlformats.org/drawingml/2006/main">
                  <a:graphicData uri="http://schemas.microsoft.com/office/word/2010/wordprocessingShape">
                    <wps:wsp>
                      <wps:cNvSpPr txBox="1"/>
                      <wps:spPr>
                        <a:xfrm>
                          <a:off x="0" y="0"/>
                          <a:ext cx="4191000" cy="635"/>
                        </a:xfrm>
                        <a:prstGeom prst="rect">
                          <a:avLst/>
                        </a:prstGeom>
                        <a:solidFill>
                          <a:prstClr val="white"/>
                        </a:solidFill>
                        <a:ln>
                          <a:noFill/>
                        </a:ln>
                        <a:effectLst/>
                      </wps:spPr>
                      <wps:txbx>
                        <w:txbxContent>
                          <w:p w:rsidR="004404AF" w:rsidRPr="007B053A" w:rsidRDefault="004404AF" w:rsidP="007B053A">
                            <w:pPr>
                              <w:pStyle w:val="Caption"/>
                              <w:rPr>
                                <w:b w:val="0"/>
                                <w:bCs w:val="0"/>
                                <w:noProof/>
                                <w:sz w:val="28"/>
                                <w:szCs w:val="28"/>
                              </w:rPr>
                            </w:pPr>
                            <w:r w:rsidRPr="007B053A">
                              <w:rPr>
                                <w:b w:val="0"/>
                                <w:bCs w:val="0"/>
                                <w:rtl/>
                              </w:rPr>
                              <w:t>تصو</w:t>
                            </w:r>
                            <w:r w:rsidRPr="007B053A">
                              <w:rPr>
                                <w:rFonts w:hint="cs"/>
                                <w:b w:val="0"/>
                                <w:bCs w:val="0"/>
                                <w:rtl/>
                              </w:rPr>
                              <w:t>یر</w:t>
                            </w:r>
                            <w:r w:rsidRPr="007B053A">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3</w:t>
                            </w:r>
                            <w:r>
                              <w:rPr>
                                <w:b w:val="0"/>
                                <w:bCs w:val="0"/>
                                <w:rtl/>
                              </w:rPr>
                              <w:fldChar w:fldCharType="end"/>
                            </w:r>
                            <w:r w:rsidRPr="007B053A">
                              <w:rPr>
                                <w:rFonts w:hint="cs"/>
                                <w:b w:val="0"/>
                                <w:bCs w:val="0"/>
                                <w:rtl/>
                              </w:rPr>
                              <w:t xml:space="preserve">- </w:t>
                            </w:r>
                            <w:r w:rsidRPr="007B053A">
                              <w:rPr>
                                <w:rFonts w:hint="eastAsia"/>
                                <w:b w:val="0"/>
                                <w:bCs w:val="0"/>
                                <w:rtl/>
                              </w:rPr>
                              <w:t>تصو</w:t>
                            </w:r>
                            <w:r w:rsidRPr="007B053A">
                              <w:rPr>
                                <w:rFonts w:hint="cs"/>
                                <w:b w:val="0"/>
                                <w:bCs w:val="0"/>
                                <w:rtl/>
                              </w:rPr>
                              <w:t>ی</w:t>
                            </w:r>
                            <w:r w:rsidRPr="007B053A">
                              <w:rPr>
                                <w:rFonts w:hint="eastAsia"/>
                                <w:b w:val="0"/>
                                <w:bCs w:val="0"/>
                                <w:rtl/>
                              </w:rPr>
                              <w:t>ر</w:t>
                            </w:r>
                            <w:r w:rsidRPr="007B053A">
                              <w:rPr>
                                <w:b w:val="0"/>
                                <w:bCs w:val="0"/>
                                <w:rtl/>
                              </w:rPr>
                              <w:t xml:space="preserve"> </w:t>
                            </w:r>
                            <w:r w:rsidRPr="007B053A">
                              <w:rPr>
                                <w:rFonts w:hint="eastAsia"/>
                                <w:b w:val="0"/>
                                <w:bCs w:val="0"/>
                                <w:rtl/>
                              </w:rPr>
                              <w:t>هوا</w:t>
                            </w:r>
                            <w:r w:rsidRPr="007B053A">
                              <w:rPr>
                                <w:rFonts w:hint="cs"/>
                                <w:b w:val="0"/>
                                <w:bCs w:val="0"/>
                                <w:rtl/>
                              </w:rPr>
                              <w:t>یی</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اول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2D7CF" id="Text Box 15" o:spid="_x0000_s1031" type="#_x0000_t202" style="position:absolute;left:0;text-align:left;margin-left:-346.3pt;margin-top:12.4pt;width:330pt;height:.0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" stroked="f">
                <v:textbox style="mso-fit-shape-to-text:t" inset="0,0,0,0">
                  <w:txbxContent>
                    <w:p w:rsidR="004404AF" w:rsidRPr="007B053A" w:rsidRDefault="004404AF" w:rsidP="007B053A">
                      <w:pPr>
                        <w:pStyle w:val="Caption"/>
                        <w:rPr>
                          <w:b w:val="0"/>
                          <w:bCs w:val="0"/>
                          <w:noProof/>
                          <w:sz w:val="28"/>
                          <w:szCs w:val="28"/>
                        </w:rPr>
                      </w:pPr>
                      <w:r w:rsidRPr="007B053A">
                        <w:rPr>
                          <w:b w:val="0"/>
                          <w:bCs w:val="0"/>
                          <w:rtl/>
                        </w:rPr>
                        <w:t>تصو</w:t>
                      </w:r>
                      <w:r w:rsidRPr="007B053A">
                        <w:rPr>
                          <w:rFonts w:hint="cs"/>
                          <w:b w:val="0"/>
                          <w:bCs w:val="0"/>
                          <w:rtl/>
                        </w:rPr>
                        <w:t>یر</w:t>
                      </w:r>
                      <w:r w:rsidRPr="007B053A">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3</w:t>
                      </w:r>
                      <w:r>
                        <w:rPr>
                          <w:b w:val="0"/>
                          <w:bCs w:val="0"/>
                          <w:rtl/>
                        </w:rPr>
                        <w:fldChar w:fldCharType="end"/>
                      </w:r>
                      <w:r w:rsidRPr="007B053A">
                        <w:rPr>
                          <w:rFonts w:hint="cs"/>
                          <w:b w:val="0"/>
                          <w:bCs w:val="0"/>
                          <w:rtl/>
                        </w:rPr>
                        <w:t xml:space="preserve">- </w:t>
                      </w:r>
                      <w:r w:rsidRPr="007B053A">
                        <w:rPr>
                          <w:rFonts w:hint="eastAsia"/>
                          <w:b w:val="0"/>
                          <w:bCs w:val="0"/>
                          <w:rtl/>
                        </w:rPr>
                        <w:t>تصو</w:t>
                      </w:r>
                      <w:r w:rsidRPr="007B053A">
                        <w:rPr>
                          <w:rFonts w:hint="cs"/>
                          <w:b w:val="0"/>
                          <w:bCs w:val="0"/>
                          <w:rtl/>
                        </w:rPr>
                        <w:t>ی</w:t>
                      </w:r>
                      <w:r w:rsidRPr="007B053A">
                        <w:rPr>
                          <w:rFonts w:hint="eastAsia"/>
                          <w:b w:val="0"/>
                          <w:bCs w:val="0"/>
                          <w:rtl/>
                        </w:rPr>
                        <w:t>ر</w:t>
                      </w:r>
                      <w:r w:rsidRPr="007B053A">
                        <w:rPr>
                          <w:b w:val="0"/>
                          <w:bCs w:val="0"/>
                          <w:rtl/>
                        </w:rPr>
                        <w:t xml:space="preserve"> </w:t>
                      </w:r>
                      <w:r w:rsidRPr="007B053A">
                        <w:rPr>
                          <w:rFonts w:hint="eastAsia"/>
                          <w:b w:val="0"/>
                          <w:bCs w:val="0"/>
                          <w:rtl/>
                        </w:rPr>
                        <w:t>هوا</w:t>
                      </w:r>
                      <w:r w:rsidRPr="007B053A">
                        <w:rPr>
                          <w:rFonts w:hint="cs"/>
                          <w:b w:val="0"/>
                          <w:bCs w:val="0"/>
                          <w:rtl/>
                        </w:rPr>
                        <w:t>یی</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اول</w:t>
                      </w:r>
                    </w:p>
                  </w:txbxContent>
                </v:textbox>
                <w10:wrap type="square"/>
              </v:shape>
            </w:pict>
          </mc:Fallback>
        </mc:AlternateContent>
      </w:r>
    </w:p>
    <w:p w:rsidR="00DC53E3" w:rsidRPr="00496BA2" w:rsidRDefault="00FF7B0E" w:rsidP="00FF7B0E">
      <w:pPr>
        <w:jc w:val="lowKashida"/>
        <w:rPr>
          <w:b/>
          <w:bCs/>
          <w:rtl/>
        </w:rPr>
      </w:pPr>
      <w:r>
        <w:rPr>
          <w:b/>
          <w:bCs/>
          <w:rtl/>
        </w:rPr>
        <w:br w:type="page"/>
      </w:r>
      <w:r w:rsidR="00DC53E3" w:rsidRPr="00496BA2">
        <w:rPr>
          <w:rFonts w:hint="cs"/>
          <w:b/>
          <w:bCs/>
          <w:rtl/>
        </w:rPr>
        <w:lastRenderedPageBreak/>
        <w:t>سایت</w:t>
      </w:r>
      <w:r w:rsidR="00DC53E3" w:rsidRPr="00496BA2">
        <w:rPr>
          <w:b/>
          <w:bCs/>
          <w:rtl/>
        </w:rPr>
        <w:t xml:space="preserve"> </w:t>
      </w:r>
      <w:r w:rsidR="00DC53E3" w:rsidRPr="00496BA2">
        <w:rPr>
          <w:rFonts w:hint="cs"/>
          <w:b/>
          <w:bCs/>
          <w:rtl/>
        </w:rPr>
        <w:t>پیشنهادی دوم</w:t>
      </w:r>
    </w:p>
    <w:p w:rsidR="00FF7B0E" w:rsidRDefault="00FF7B0E" w:rsidP="00FF7B0E">
      <w:pPr>
        <w:jc w:val="lowKashida"/>
        <w:rPr>
          <w:rtl/>
        </w:rPr>
      </w:pPr>
      <w:r w:rsidRPr="00FF7B0E">
        <w:rPr>
          <w:rFonts w:hint="cs"/>
          <w:rtl/>
        </w:rPr>
        <w:t>با توجه به محوریت ادیان در این پروژه محدوده دوم در نزدیکی محل قرار گیری کلیسای مریم مقدس، خانقاه احمدی و مسجد مشیر انتخاب شده است. این محدوده در بافت تاریخی محله سنگ سیاه و در مجاورت عناصر بارزی همچون مرقد مطهر شاه چراغ، بقعه سید میر محمد، مسجد نو، بقعه بی بی دختران، کتابخانه شاه چراغ و ... قرار دارد. دسترسی این محدوده از خیابان حضرتی، بلوار دستغیب و فرعی 9 دی است. سایت پیشنهادی در مجاورت طرح توسعه شاه چراغ و اتصال آن به مسجد نو می باشد و با توجه به بافت متراکم و قدیمی در کل این منطقه تخریب برخی بنا ها به منظور ساخت مجموعه محتمل خواهد بود.</w:t>
      </w:r>
    </w:p>
    <w:p w:rsidR="00AF72AF" w:rsidRDefault="00AF72AF" w:rsidP="00FF7B0E">
      <w:pPr>
        <w:jc w:val="lowKashida"/>
        <w:rPr>
          <w:rtl/>
        </w:rPr>
      </w:pPr>
    </w:p>
    <w:p w:rsidR="007B053A" w:rsidRDefault="00D8526C" w:rsidP="007B053A">
      <w:pPr>
        <w:keepNext/>
        <w:jc w:val="lowKashida"/>
      </w:pPr>
      <w:r>
        <w:rPr>
          <w:noProof/>
          <w:lang w:bidi="ar-SA"/>
        </w:rPr>
        <w:drawing>
          <wp:inline distT="0" distB="0" distL="0" distR="0" wp14:anchorId="0088BA96" wp14:editId="186ACC69">
            <wp:extent cx="5126990" cy="236601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26990" cy="2366010"/>
                    </a:xfrm>
                    <a:prstGeom prst="rect">
                      <a:avLst/>
                    </a:prstGeom>
                    <a:noFill/>
                  </pic:spPr>
                </pic:pic>
              </a:graphicData>
            </a:graphic>
          </wp:inline>
        </w:drawing>
      </w:r>
    </w:p>
    <w:p w:rsidR="00FF7B0E" w:rsidRPr="007B053A" w:rsidRDefault="007B053A" w:rsidP="007B053A">
      <w:pPr>
        <w:pStyle w:val="Caption"/>
        <w:rPr>
          <w:b w:val="0"/>
          <w:bCs w:val="0"/>
          <w:rtl/>
        </w:rPr>
      </w:pPr>
      <w:r w:rsidRPr="007B053A">
        <w:rPr>
          <w:b w:val="0"/>
          <w:bCs w:val="0"/>
          <w:rtl/>
        </w:rPr>
        <w:t>تصو</w:t>
      </w:r>
      <w:r w:rsidRPr="007B053A">
        <w:rPr>
          <w:rFonts w:hint="cs"/>
          <w:b w:val="0"/>
          <w:bCs w:val="0"/>
          <w:rtl/>
        </w:rPr>
        <w:t>یر</w:t>
      </w:r>
      <w:r w:rsidRPr="007B053A">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‏6</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4</w:t>
      </w:r>
      <w:r w:rsidR="001020BF">
        <w:rPr>
          <w:b w:val="0"/>
          <w:bCs w:val="0"/>
          <w:rtl/>
        </w:rPr>
        <w:fldChar w:fldCharType="end"/>
      </w:r>
      <w:r w:rsidRPr="007B053A">
        <w:rPr>
          <w:rFonts w:hint="cs"/>
          <w:b w:val="0"/>
          <w:bCs w:val="0"/>
          <w:rtl/>
        </w:rPr>
        <w:t xml:space="preserve">- </w:t>
      </w:r>
      <w:r w:rsidRPr="007B053A">
        <w:rPr>
          <w:rFonts w:hint="eastAsia"/>
          <w:b w:val="0"/>
          <w:bCs w:val="0"/>
          <w:rtl/>
        </w:rPr>
        <w:t>تصو</w:t>
      </w:r>
      <w:r w:rsidRPr="007B053A">
        <w:rPr>
          <w:rFonts w:hint="cs"/>
          <w:b w:val="0"/>
          <w:bCs w:val="0"/>
          <w:rtl/>
        </w:rPr>
        <w:t>ی</w:t>
      </w:r>
      <w:r w:rsidRPr="007B053A">
        <w:rPr>
          <w:rFonts w:hint="eastAsia"/>
          <w:b w:val="0"/>
          <w:bCs w:val="0"/>
          <w:rtl/>
        </w:rPr>
        <w:t>ر</w:t>
      </w:r>
      <w:r w:rsidRPr="007B053A">
        <w:rPr>
          <w:b w:val="0"/>
          <w:bCs w:val="0"/>
          <w:rtl/>
        </w:rPr>
        <w:t xml:space="preserve"> </w:t>
      </w:r>
      <w:r w:rsidRPr="007B053A">
        <w:rPr>
          <w:rFonts w:hint="eastAsia"/>
          <w:b w:val="0"/>
          <w:bCs w:val="0"/>
          <w:rtl/>
        </w:rPr>
        <w:t>هوا</w:t>
      </w:r>
      <w:r w:rsidRPr="007B053A">
        <w:rPr>
          <w:rFonts w:hint="cs"/>
          <w:b w:val="0"/>
          <w:bCs w:val="0"/>
          <w:rtl/>
        </w:rPr>
        <w:t>یی</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cs"/>
          <w:b w:val="0"/>
          <w:bCs w:val="0"/>
          <w:rtl/>
        </w:rPr>
        <w:t>دوم</w:t>
      </w:r>
    </w:p>
    <w:p w:rsidR="00FF7B0E" w:rsidRDefault="00FF7B0E" w:rsidP="00FF7B0E">
      <w:pPr>
        <w:jc w:val="lowKashida"/>
        <w:rPr>
          <w:rtl/>
        </w:rPr>
      </w:pPr>
    </w:p>
    <w:p w:rsidR="00DC53E3" w:rsidRPr="00496BA2" w:rsidRDefault="00DC53E3" w:rsidP="00FF7B0E">
      <w:pPr>
        <w:jc w:val="lowKashida"/>
        <w:rPr>
          <w:b/>
          <w:bCs/>
          <w:rtl/>
        </w:rPr>
      </w:pPr>
      <w:r w:rsidRPr="00496BA2">
        <w:rPr>
          <w:rFonts w:hint="cs"/>
          <w:b/>
          <w:bCs/>
          <w:rtl/>
        </w:rPr>
        <w:t>سایت</w:t>
      </w:r>
      <w:r w:rsidRPr="00496BA2">
        <w:rPr>
          <w:b/>
          <w:bCs/>
          <w:rtl/>
        </w:rPr>
        <w:t xml:space="preserve"> </w:t>
      </w:r>
      <w:r w:rsidRPr="00496BA2">
        <w:rPr>
          <w:rFonts w:hint="cs"/>
          <w:b/>
          <w:bCs/>
          <w:rtl/>
        </w:rPr>
        <w:t>پیشنهادی</w:t>
      </w:r>
      <w:r w:rsidRPr="00496BA2">
        <w:rPr>
          <w:b/>
          <w:bCs/>
          <w:rtl/>
        </w:rPr>
        <w:t xml:space="preserve"> </w:t>
      </w:r>
      <w:r w:rsidRPr="00496BA2">
        <w:rPr>
          <w:rFonts w:hint="cs"/>
          <w:b/>
          <w:bCs/>
          <w:rtl/>
        </w:rPr>
        <w:t>سوم</w:t>
      </w:r>
    </w:p>
    <w:p w:rsidR="00AF72AF" w:rsidRPr="00AF72AF" w:rsidRDefault="00AF72AF" w:rsidP="00AF72AF">
      <w:pPr>
        <w:jc w:val="lowKashida"/>
        <w:rPr>
          <w:rtl/>
        </w:rPr>
      </w:pPr>
      <w:r w:rsidRPr="00AF72AF">
        <w:rPr>
          <w:rFonts w:hint="cs"/>
          <w:rtl/>
        </w:rPr>
        <w:t xml:space="preserve">این محدوده نیز با توجه به نقش اساسی دین و تنوع ادیان در موضوع پروژه انتخاب شده است. محدوده پیشنهادی با توجه به تصویر در مجاورت بلوار زند و حد فاصل خیابان خیام و کوچه نوبهار قرار گرفته است. از همجواری های بارز این محدوده می توان به کلیسای حضرت شمعون، کنیسه ربیع زاده، باغ آتشکده زرتشتیان و نیز مسجد خیرات، حسینیه شهدای گمنام و </w:t>
      </w:r>
      <w:r w:rsidRPr="00AF72AF">
        <w:rPr>
          <w:rFonts w:hint="cs"/>
          <w:rtl/>
        </w:rPr>
        <w:lastRenderedPageBreak/>
        <w:t xml:space="preserve">دبیرستان علوم و معارف اسلامی اشاره نمود. نکته قابل توجه دیگر وجود سازمان تبلیغات اسلامی استان فارس است که به لحاظ قانونی مسئولیت برگزاری طرح های گفتگو در میان </w:t>
      </w:r>
      <w:r w:rsidR="007B053A">
        <w:rPr>
          <w:noProof/>
          <w:lang w:bidi="ar-SA"/>
        </w:rPr>
        <mc:AlternateContent>
          <mc:Choice Requires="wps">
            <w:drawing>
              <wp:anchor distT="0" distB="0" distL="114300" distR="114300" simplePos="0" relativeHeight="251704832" behindDoc="0" locked="0" layoutInCell="1" allowOverlap="1" wp14:anchorId="5430894C" wp14:editId="651013F1">
                <wp:simplePos x="0" y="0"/>
                <wp:positionH relativeFrom="column">
                  <wp:posOffset>-438785</wp:posOffset>
                </wp:positionH>
                <wp:positionV relativeFrom="paragraph">
                  <wp:posOffset>3501390</wp:posOffset>
                </wp:positionV>
                <wp:extent cx="5939155" cy="63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5939155" cy="635"/>
                        </a:xfrm>
                        <a:prstGeom prst="rect">
                          <a:avLst/>
                        </a:prstGeom>
                        <a:solidFill>
                          <a:prstClr val="white"/>
                        </a:solidFill>
                        <a:ln>
                          <a:noFill/>
                        </a:ln>
                        <a:effectLst/>
                      </wps:spPr>
                      <wps:txbx>
                        <w:txbxContent>
                          <w:p w:rsidR="004404AF" w:rsidRPr="007B053A" w:rsidRDefault="004404AF" w:rsidP="007B053A">
                            <w:pPr>
                              <w:pStyle w:val="Caption"/>
                              <w:rPr>
                                <w:b w:val="0"/>
                                <w:bCs w:val="0"/>
                                <w:sz w:val="28"/>
                                <w:szCs w:val="28"/>
                              </w:rPr>
                            </w:pPr>
                            <w:r w:rsidRPr="007B053A">
                              <w:rPr>
                                <w:b w:val="0"/>
                                <w:bCs w:val="0"/>
                                <w:rtl/>
                              </w:rPr>
                              <w:t>تصو</w:t>
                            </w:r>
                            <w:r w:rsidRPr="007B053A">
                              <w:rPr>
                                <w:rFonts w:hint="cs"/>
                                <w:b w:val="0"/>
                                <w:bCs w:val="0"/>
                                <w:rtl/>
                              </w:rPr>
                              <w:t>یر</w:t>
                            </w:r>
                            <w:r w:rsidRPr="007B053A">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5</w:t>
                            </w:r>
                            <w:r>
                              <w:rPr>
                                <w:b w:val="0"/>
                                <w:bCs w:val="0"/>
                                <w:rtl/>
                              </w:rPr>
                              <w:fldChar w:fldCharType="end"/>
                            </w:r>
                            <w:r w:rsidRPr="007B053A">
                              <w:rPr>
                                <w:rFonts w:hint="cs"/>
                                <w:b w:val="0"/>
                                <w:bCs w:val="0"/>
                                <w:rtl/>
                              </w:rPr>
                              <w:t xml:space="preserve">- </w:t>
                            </w:r>
                            <w:r w:rsidRPr="007B053A">
                              <w:rPr>
                                <w:rFonts w:hint="eastAsia"/>
                                <w:b w:val="0"/>
                                <w:bCs w:val="0"/>
                                <w:rtl/>
                              </w:rPr>
                              <w:t>تصو</w:t>
                            </w:r>
                            <w:r w:rsidRPr="007B053A">
                              <w:rPr>
                                <w:rFonts w:hint="cs"/>
                                <w:b w:val="0"/>
                                <w:bCs w:val="0"/>
                                <w:rtl/>
                              </w:rPr>
                              <w:t>ی</w:t>
                            </w:r>
                            <w:r w:rsidRPr="007B053A">
                              <w:rPr>
                                <w:rFonts w:hint="eastAsia"/>
                                <w:b w:val="0"/>
                                <w:bCs w:val="0"/>
                                <w:rtl/>
                              </w:rPr>
                              <w:t>ر</w:t>
                            </w:r>
                            <w:r w:rsidRPr="007B053A">
                              <w:rPr>
                                <w:b w:val="0"/>
                                <w:bCs w:val="0"/>
                                <w:rtl/>
                              </w:rPr>
                              <w:t xml:space="preserve"> </w:t>
                            </w:r>
                            <w:r w:rsidRPr="007B053A">
                              <w:rPr>
                                <w:rFonts w:hint="eastAsia"/>
                                <w:b w:val="0"/>
                                <w:bCs w:val="0"/>
                                <w:rtl/>
                              </w:rPr>
                              <w:t>هوا</w:t>
                            </w:r>
                            <w:r w:rsidRPr="007B053A">
                              <w:rPr>
                                <w:rFonts w:hint="cs"/>
                                <w:b w:val="0"/>
                                <w:bCs w:val="0"/>
                                <w:rtl/>
                              </w:rPr>
                              <w:t>یی</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cs"/>
                                <w:b w:val="0"/>
                                <w:bCs w:val="0"/>
                                <w:rtl/>
                              </w:rPr>
                              <w:t>سوم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30894C" id="Text Box 64" o:spid="_x0000_s1032" type="#_x0000_t202" style="position:absolute;left:0;text-align:left;margin-left:-34.55pt;margin-top:275.7pt;width:467.65pt;height:.0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" stroked="f">
                <v:textbox style="mso-fit-shape-to-text:t" inset="0,0,0,0">
                  <w:txbxContent>
                    <w:p w:rsidR="004404AF" w:rsidRPr="007B053A" w:rsidRDefault="004404AF" w:rsidP="007B053A">
                      <w:pPr>
                        <w:pStyle w:val="Caption"/>
                        <w:rPr>
                          <w:b w:val="0"/>
                          <w:bCs w:val="0"/>
                          <w:sz w:val="28"/>
                          <w:szCs w:val="28"/>
                        </w:rPr>
                      </w:pPr>
                      <w:r w:rsidRPr="007B053A">
                        <w:rPr>
                          <w:b w:val="0"/>
                          <w:bCs w:val="0"/>
                          <w:rtl/>
                        </w:rPr>
                        <w:t>تصو</w:t>
                      </w:r>
                      <w:r w:rsidRPr="007B053A">
                        <w:rPr>
                          <w:rFonts w:hint="cs"/>
                          <w:b w:val="0"/>
                          <w:bCs w:val="0"/>
                          <w:rtl/>
                        </w:rPr>
                        <w:t>یر</w:t>
                      </w:r>
                      <w:r w:rsidRPr="007B053A">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5</w:t>
                      </w:r>
                      <w:r>
                        <w:rPr>
                          <w:b w:val="0"/>
                          <w:bCs w:val="0"/>
                          <w:rtl/>
                        </w:rPr>
                        <w:fldChar w:fldCharType="end"/>
                      </w:r>
                      <w:r w:rsidRPr="007B053A">
                        <w:rPr>
                          <w:rFonts w:hint="cs"/>
                          <w:b w:val="0"/>
                          <w:bCs w:val="0"/>
                          <w:rtl/>
                        </w:rPr>
                        <w:t xml:space="preserve">- </w:t>
                      </w:r>
                      <w:r w:rsidRPr="007B053A">
                        <w:rPr>
                          <w:rFonts w:hint="eastAsia"/>
                          <w:b w:val="0"/>
                          <w:bCs w:val="0"/>
                          <w:rtl/>
                        </w:rPr>
                        <w:t>تصو</w:t>
                      </w:r>
                      <w:r w:rsidRPr="007B053A">
                        <w:rPr>
                          <w:rFonts w:hint="cs"/>
                          <w:b w:val="0"/>
                          <w:bCs w:val="0"/>
                          <w:rtl/>
                        </w:rPr>
                        <w:t>ی</w:t>
                      </w:r>
                      <w:r w:rsidRPr="007B053A">
                        <w:rPr>
                          <w:rFonts w:hint="eastAsia"/>
                          <w:b w:val="0"/>
                          <w:bCs w:val="0"/>
                          <w:rtl/>
                        </w:rPr>
                        <w:t>ر</w:t>
                      </w:r>
                      <w:r w:rsidRPr="007B053A">
                        <w:rPr>
                          <w:b w:val="0"/>
                          <w:bCs w:val="0"/>
                          <w:rtl/>
                        </w:rPr>
                        <w:t xml:space="preserve"> </w:t>
                      </w:r>
                      <w:r w:rsidRPr="007B053A">
                        <w:rPr>
                          <w:rFonts w:hint="eastAsia"/>
                          <w:b w:val="0"/>
                          <w:bCs w:val="0"/>
                          <w:rtl/>
                        </w:rPr>
                        <w:t>هوا</w:t>
                      </w:r>
                      <w:r w:rsidRPr="007B053A">
                        <w:rPr>
                          <w:rFonts w:hint="cs"/>
                          <w:b w:val="0"/>
                          <w:bCs w:val="0"/>
                          <w:rtl/>
                        </w:rPr>
                        <w:t>یی</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cs"/>
                          <w:b w:val="0"/>
                          <w:bCs w:val="0"/>
                          <w:rtl/>
                        </w:rPr>
                        <w:t>سوم</w:t>
                      </w:r>
                    </w:p>
                  </w:txbxContent>
                </v:textbox>
                <w10:wrap type="square"/>
              </v:shape>
            </w:pict>
          </mc:Fallback>
        </mc:AlternateContent>
      </w:r>
      <w:r w:rsidR="007B053A">
        <w:rPr>
          <w:noProof/>
          <w:lang w:bidi="ar-SA"/>
        </w:rPr>
        <w:drawing>
          <wp:anchor distT="0" distB="0" distL="114300" distR="114300" simplePos="0" relativeHeight="251660800" behindDoc="0" locked="0" layoutInCell="1" allowOverlap="1" wp14:anchorId="34D9F94A" wp14:editId="293D6593">
            <wp:simplePos x="0" y="0"/>
            <wp:positionH relativeFrom="column">
              <wp:posOffset>-438785</wp:posOffset>
            </wp:positionH>
            <wp:positionV relativeFrom="paragraph">
              <wp:posOffset>738505</wp:posOffset>
            </wp:positionV>
            <wp:extent cx="5939155" cy="2705735"/>
            <wp:effectExtent l="0" t="0" r="4445" b="0"/>
            <wp:wrapSquare wrapText="bothSides"/>
            <wp:docPr id="198" name="Picture 6" descr="F:\arshad\tarh nahaii\tarh\site\site pishnahadi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rshad\tarh nahaii\tarh\site\site pishnahadi3-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155" cy="2705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2AF">
        <w:rPr>
          <w:rFonts w:hint="cs"/>
          <w:rtl/>
        </w:rPr>
        <w:t xml:space="preserve">ادیان را بر عهده دارد. </w:t>
      </w:r>
    </w:p>
    <w:p w:rsidR="008264BC" w:rsidRPr="00496BA2" w:rsidRDefault="008264BC" w:rsidP="00496BA2">
      <w:pPr>
        <w:jc w:val="lowKashida"/>
        <w:rPr>
          <w:rtl/>
        </w:rPr>
      </w:pPr>
    </w:p>
    <w:p w:rsidR="00DC53E3" w:rsidRPr="00496BA2" w:rsidRDefault="00DC53E3" w:rsidP="00496BA2">
      <w:pPr>
        <w:pStyle w:val="Heading3"/>
        <w:spacing w:before="0" w:after="0"/>
        <w:rPr>
          <w:sz w:val="28"/>
          <w:szCs w:val="28"/>
        </w:rPr>
      </w:pPr>
      <w:bookmarkStart w:id="50" w:name="_Toc348132799"/>
      <w:r w:rsidRPr="00496BA2">
        <w:rPr>
          <w:rFonts w:hint="cs"/>
          <w:sz w:val="28"/>
          <w:szCs w:val="28"/>
          <w:rtl/>
        </w:rPr>
        <w:t>انتخاب سایت بر اساس فرآيند</w:t>
      </w:r>
      <w:r w:rsidRPr="00496BA2">
        <w:rPr>
          <w:sz w:val="28"/>
          <w:szCs w:val="28"/>
          <w:rtl/>
        </w:rPr>
        <w:t xml:space="preserve"> </w:t>
      </w:r>
      <w:r w:rsidRPr="00496BA2">
        <w:rPr>
          <w:rFonts w:hint="cs"/>
          <w:sz w:val="28"/>
          <w:szCs w:val="28"/>
          <w:rtl/>
        </w:rPr>
        <w:t>تحليل</w:t>
      </w:r>
      <w:r w:rsidRPr="00496BA2">
        <w:rPr>
          <w:sz w:val="28"/>
          <w:szCs w:val="28"/>
          <w:rtl/>
        </w:rPr>
        <w:t xml:space="preserve"> </w:t>
      </w:r>
      <w:r w:rsidRPr="00496BA2">
        <w:rPr>
          <w:rFonts w:hint="cs"/>
          <w:sz w:val="28"/>
          <w:szCs w:val="28"/>
          <w:rtl/>
        </w:rPr>
        <w:t>سلسله</w:t>
      </w:r>
      <w:r w:rsidRPr="00496BA2">
        <w:rPr>
          <w:sz w:val="28"/>
          <w:szCs w:val="28"/>
          <w:rtl/>
        </w:rPr>
        <w:t xml:space="preserve"> </w:t>
      </w:r>
      <w:r w:rsidRPr="00496BA2">
        <w:rPr>
          <w:rFonts w:hint="cs"/>
          <w:sz w:val="28"/>
          <w:szCs w:val="28"/>
          <w:rtl/>
        </w:rPr>
        <w:t xml:space="preserve">مراتبي </w:t>
      </w:r>
      <w:r w:rsidRPr="00496BA2">
        <w:rPr>
          <w:sz w:val="28"/>
          <w:szCs w:val="28"/>
        </w:rPr>
        <w:t>(AHP)</w:t>
      </w:r>
      <w:bookmarkEnd w:id="50"/>
    </w:p>
    <w:p w:rsidR="00AF72AF" w:rsidRDefault="00AF72AF" w:rsidP="00AF72AF">
      <w:pPr>
        <w:rPr>
          <w:rFonts w:ascii="Calibri" w:hAnsi="Calibri"/>
          <w:rtl/>
        </w:rPr>
      </w:pPr>
      <w:r w:rsidRPr="002E355D">
        <w:rPr>
          <w:rFonts w:ascii="Calibri" w:hAnsi="Calibri" w:hint="cs"/>
          <w:rtl/>
        </w:rPr>
        <w:t xml:space="preserve">فرآيند تحليل سسله مراتبي يكي از جامع ترين سيستم هاي طراحي شده براي تصميم گيري با معيارهاي چندگانه است زيرا اين تكنيك امكان فرموله كردن مساله را به صورت سلسله مراتبي فراهم مي كند و همچنين امكان در نظر گرفتن معيارهاي مختلف كمي و كيفي را در مساله دارد اين فرآيند گزينه هاي مختلف را در تصميم گيري دخالت داده و امكان تحليل حمايت روي معيارها و زير معيارها دارد ؛ علاوه بر اين بر مبناي مقايسه ي زوجي بنا نهاده شد . كه قضاوت و محاسبات را تحمل مي نمايد . همچنين ميزان سازگاري و ناسازگاري تصميم را نشان مي دهد كه از مزاياي ممتاز اين تكنيك در تصميم گيري چند معياره </w:t>
      </w:r>
      <w:r w:rsidRPr="002E355D">
        <w:rPr>
          <w:rFonts w:ascii="Calibri" w:hAnsi="Calibri" w:hint="cs"/>
          <w:rtl/>
        </w:rPr>
        <w:lastRenderedPageBreak/>
        <w:t>مي باشد . بعلاوه از يك مبناي تئوريك قوي برخوردار بوده و براساس اصول بديهي باشد است</w:t>
      </w:r>
      <w:r w:rsidRPr="002E355D">
        <w:rPr>
          <w:rFonts w:ascii="Calibri" w:hAnsi="Calibri"/>
        </w:rPr>
        <w:t xml:space="preserve"> .</w:t>
      </w:r>
    </w:p>
    <w:p w:rsidR="00DC53E3" w:rsidRDefault="00DC53E3" w:rsidP="00496BA2">
      <w:pPr>
        <w:jc w:val="lowKashida"/>
        <w:rPr>
          <w:rtl/>
        </w:rPr>
      </w:pPr>
    </w:p>
    <w:p w:rsidR="008264BC" w:rsidRPr="00496BA2" w:rsidRDefault="008264BC" w:rsidP="00496BA2">
      <w:pPr>
        <w:jc w:val="lowKashida"/>
        <w:rPr>
          <w:rtl/>
        </w:rPr>
      </w:pPr>
    </w:p>
    <w:p w:rsidR="00DC53E3" w:rsidRPr="00496BA2" w:rsidRDefault="00DC53E3" w:rsidP="00496BA2">
      <w:pPr>
        <w:pStyle w:val="Heading4"/>
        <w:spacing w:before="0" w:after="0"/>
        <w:rPr>
          <w:rtl/>
        </w:rPr>
      </w:pPr>
      <w:bookmarkStart w:id="51" w:name="_Toc348132800"/>
      <w:r w:rsidRPr="00496BA2">
        <w:rPr>
          <w:rFonts w:hint="cs"/>
          <w:rtl/>
        </w:rPr>
        <w:t>اصول</w:t>
      </w:r>
      <w:r w:rsidRPr="00496BA2">
        <w:rPr>
          <w:rtl/>
        </w:rPr>
        <w:t xml:space="preserve"> </w:t>
      </w:r>
      <w:r w:rsidRPr="00496BA2">
        <w:rPr>
          <w:rFonts w:hint="cs"/>
          <w:rtl/>
        </w:rPr>
        <w:t>فرآيند</w:t>
      </w:r>
      <w:r w:rsidRPr="00496BA2">
        <w:rPr>
          <w:rtl/>
        </w:rPr>
        <w:t xml:space="preserve"> </w:t>
      </w:r>
      <w:r w:rsidRPr="00496BA2">
        <w:rPr>
          <w:rFonts w:hint="cs"/>
          <w:rtl/>
        </w:rPr>
        <w:t>تحليل</w:t>
      </w:r>
      <w:r w:rsidRPr="00496BA2">
        <w:rPr>
          <w:rtl/>
        </w:rPr>
        <w:t xml:space="preserve"> </w:t>
      </w:r>
      <w:r w:rsidRPr="00496BA2">
        <w:rPr>
          <w:rFonts w:hint="cs"/>
          <w:rtl/>
        </w:rPr>
        <w:t>سلسله</w:t>
      </w:r>
      <w:r w:rsidRPr="00496BA2">
        <w:rPr>
          <w:rtl/>
        </w:rPr>
        <w:t xml:space="preserve"> </w:t>
      </w:r>
      <w:r w:rsidRPr="00496BA2">
        <w:rPr>
          <w:rFonts w:hint="cs"/>
          <w:rtl/>
        </w:rPr>
        <w:t>مراتبي</w:t>
      </w:r>
      <w:bookmarkEnd w:id="51"/>
      <w:r w:rsidRPr="00496BA2">
        <w:t xml:space="preserve"> </w:t>
      </w:r>
    </w:p>
    <w:p w:rsidR="00DC53E3" w:rsidRPr="00496BA2" w:rsidRDefault="00DC53E3" w:rsidP="00496BA2">
      <w:pPr>
        <w:jc w:val="lowKashida"/>
        <w:rPr>
          <w:rtl/>
        </w:rPr>
      </w:pPr>
      <w:r w:rsidRPr="00496BA2">
        <w:rPr>
          <w:rFonts w:hint="cs"/>
          <w:rtl/>
        </w:rPr>
        <w:t>اصل</w:t>
      </w:r>
      <w:r w:rsidRPr="00496BA2">
        <w:rPr>
          <w:rtl/>
        </w:rPr>
        <w:t xml:space="preserve"> 1 : </w:t>
      </w:r>
      <w:r w:rsidRPr="00496BA2">
        <w:rPr>
          <w:rFonts w:hint="cs"/>
          <w:rtl/>
        </w:rPr>
        <w:t>شرط</w:t>
      </w:r>
      <w:r w:rsidRPr="00496BA2">
        <w:rPr>
          <w:rtl/>
        </w:rPr>
        <w:t xml:space="preserve"> </w:t>
      </w:r>
      <w:r w:rsidRPr="00496BA2">
        <w:rPr>
          <w:rFonts w:hint="cs"/>
          <w:rtl/>
        </w:rPr>
        <w:t>معكوسي</w:t>
      </w:r>
      <w:r w:rsidRPr="00496BA2">
        <w:rPr>
          <w:rtl/>
        </w:rPr>
        <w:t xml:space="preserve"> : </w:t>
      </w:r>
      <w:r w:rsidRPr="00496BA2">
        <w:rPr>
          <w:rFonts w:hint="cs"/>
          <w:rtl/>
        </w:rPr>
        <w:t>اگر</w:t>
      </w:r>
      <w:r w:rsidRPr="00496BA2">
        <w:rPr>
          <w:rtl/>
        </w:rPr>
        <w:t xml:space="preserve"> </w:t>
      </w:r>
      <w:r w:rsidRPr="00496BA2">
        <w:rPr>
          <w:rFonts w:hint="cs"/>
          <w:rtl/>
        </w:rPr>
        <w:t>ترجيح</w:t>
      </w:r>
      <w:r w:rsidRPr="00496BA2">
        <w:rPr>
          <w:rtl/>
        </w:rPr>
        <w:t xml:space="preserve"> </w:t>
      </w:r>
      <w:r w:rsidRPr="00496BA2">
        <w:rPr>
          <w:rFonts w:hint="cs"/>
          <w:rtl/>
        </w:rPr>
        <w:t>عنصر</w:t>
      </w:r>
      <w:r w:rsidRPr="00496BA2">
        <w:t xml:space="preserve"> A </w:t>
      </w:r>
      <w:r w:rsidRPr="00496BA2">
        <w:rPr>
          <w:rFonts w:hint="cs"/>
          <w:rtl/>
        </w:rPr>
        <w:t>بر</w:t>
      </w:r>
      <w:r w:rsidRPr="00496BA2">
        <w:rPr>
          <w:rtl/>
        </w:rPr>
        <w:t xml:space="preserve"> </w:t>
      </w:r>
      <w:r w:rsidRPr="00496BA2">
        <w:rPr>
          <w:rFonts w:hint="cs"/>
          <w:rtl/>
        </w:rPr>
        <w:t>عنصر</w:t>
      </w:r>
      <w:r w:rsidRPr="00496BA2">
        <w:t xml:space="preserve"> B  </w:t>
      </w:r>
      <w:r w:rsidRPr="00496BA2">
        <w:rPr>
          <w:rFonts w:hint="cs"/>
          <w:rtl/>
        </w:rPr>
        <w:t>برابر</w:t>
      </w:r>
      <w:r w:rsidRPr="00496BA2">
        <w:t xml:space="preserve"> n </w:t>
      </w:r>
      <w:r w:rsidRPr="00496BA2">
        <w:rPr>
          <w:rFonts w:hint="cs"/>
          <w:rtl/>
        </w:rPr>
        <w:t>باشد</w:t>
      </w:r>
      <w:r w:rsidRPr="00496BA2">
        <w:rPr>
          <w:rtl/>
        </w:rPr>
        <w:t xml:space="preserve"> </w:t>
      </w:r>
      <w:r w:rsidRPr="00496BA2">
        <w:rPr>
          <w:rFonts w:hint="cs"/>
          <w:rtl/>
        </w:rPr>
        <w:t>ترجيح</w:t>
      </w:r>
      <w:r w:rsidRPr="00496BA2">
        <w:rPr>
          <w:rtl/>
        </w:rPr>
        <w:t xml:space="preserve"> </w:t>
      </w:r>
      <w:r w:rsidRPr="00496BA2">
        <w:rPr>
          <w:rFonts w:hint="cs"/>
          <w:rtl/>
        </w:rPr>
        <w:t>عنصر</w:t>
      </w:r>
      <w:r w:rsidRPr="00496BA2">
        <w:t xml:space="preserve"> B </w:t>
      </w:r>
      <w:r w:rsidRPr="00496BA2">
        <w:rPr>
          <w:rFonts w:hint="cs"/>
          <w:rtl/>
        </w:rPr>
        <w:t>بر</w:t>
      </w:r>
      <w:r w:rsidRPr="00496BA2">
        <w:rPr>
          <w:rtl/>
        </w:rPr>
        <w:t xml:space="preserve"> </w:t>
      </w:r>
      <w:r w:rsidRPr="00496BA2">
        <w:rPr>
          <w:rFonts w:hint="cs"/>
          <w:rtl/>
        </w:rPr>
        <w:t>عنصر</w:t>
      </w:r>
      <w:r w:rsidRPr="00496BA2">
        <w:t xml:space="preserve"> A </w:t>
      </w:r>
      <w:r w:rsidRPr="00496BA2">
        <w:rPr>
          <w:rFonts w:hint="cs"/>
          <w:rtl/>
        </w:rPr>
        <w:t>برابر</w:t>
      </w:r>
      <w:r w:rsidRPr="00496BA2">
        <w:rPr>
          <w:rtl/>
        </w:rPr>
        <w:t xml:space="preserve">   </w:t>
      </w:r>
      <w:r w:rsidRPr="00496BA2">
        <w:rPr>
          <w:rFonts w:hint="cs"/>
          <w:rtl/>
        </w:rPr>
        <w:t>خواهد</w:t>
      </w:r>
      <w:r w:rsidRPr="00496BA2">
        <w:rPr>
          <w:rtl/>
        </w:rPr>
        <w:t xml:space="preserve"> </w:t>
      </w:r>
      <w:r w:rsidRPr="00496BA2">
        <w:rPr>
          <w:rFonts w:hint="cs"/>
          <w:rtl/>
        </w:rPr>
        <w:t>بود</w:t>
      </w:r>
      <w:r w:rsidRPr="00496BA2">
        <w:t xml:space="preserve"> .</w:t>
      </w:r>
    </w:p>
    <w:p w:rsidR="00DC53E3" w:rsidRPr="00496BA2" w:rsidRDefault="00DC53E3" w:rsidP="00496BA2">
      <w:pPr>
        <w:jc w:val="lowKashida"/>
        <w:rPr>
          <w:rtl/>
        </w:rPr>
      </w:pPr>
      <w:r w:rsidRPr="00496BA2">
        <w:rPr>
          <w:rFonts w:hint="cs"/>
          <w:rtl/>
        </w:rPr>
        <w:t>اصل</w:t>
      </w:r>
      <w:r w:rsidRPr="00496BA2">
        <w:rPr>
          <w:rtl/>
        </w:rPr>
        <w:t xml:space="preserve"> 2 : </w:t>
      </w:r>
      <w:r w:rsidRPr="00496BA2">
        <w:rPr>
          <w:rFonts w:hint="cs"/>
          <w:rtl/>
        </w:rPr>
        <w:t>اصل</w:t>
      </w:r>
      <w:r w:rsidRPr="00496BA2">
        <w:rPr>
          <w:rtl/>
        </w:rPr>
        <w:t xml:space="preserve"> </w:t>
      </w:r>
      <w:r w:rsidRPr="00496BA2">
        <w:rPr>
          <w:rFonts w:hint="cs"/>
          <w:rtl/>
        </w:rPr>
        <w:t>همگني</w:t>
      </w:r>
      <w:r w:rsidRPr="00496BA2">
        <w:rPr>
          <w:rtl/>
        </w:rPr>
        <w:t xml:space="preserve"> : </w:t>
      </w:r>
      <w:r w:rsidRPr="00496BA2">
        <w:rPr>
          <w:rFonts w:hint="cs"/>
          <w:rtl/>
        </w:rPr>
        <w:t>عنصر</w:t>
      </w:r>
      <w:r w:rsidRPr="00496BA2">
        <w:rPr>
          <w:rtl/>
        </w:rPr>
        <w:t xml:space="preserve"> </w:t>
      </w:r>
      <w:r w:rsidRPr="00496BA2">
        <w:rPr>
          <w:rFonts w:hint="cs"/>
          <w:rtl/>
        </w:rPr>
        <w:t>همگني</w:t>
      </w:r>
      <w:r w:rsidRPr="00496BA2">
        <w:rPr>
          <w:rtl/>
        </w:rPr>
        <w:t xml:space="preserve"> : </w:t>
      </w:r>
      <w:r w:rsidRPr="00496BA2">
        <w:rPr>
          <w:rFonts w:hint="cs"/>
          <w:rtl/>
        </w:rPr>
        <w:t>عنصر</w:t>
      </w:r>
      <w:r w:rsidRPr="00496BA2">
        <w:t xml:space="preserve"> A </w:t>
      </w:r>
      <w:r w:rsidRPr="00496BA2">
        <w:rPr>
          <w:rFonts w:hint="cs"/>
          <w:rtl/>
        </w:rPr>
        <w:t>با</w:t>
      </w:r>
      <w:r w:rsidRPr="00496BA2">
        <w:rPr>
          <w:rtl/>
        </w:rPr>
        <w:t xml:space="preserve"> </w:t>
      </w:r>
      <w:r w:rsidRPr="00496BA2">
        <w:rPr>
          <w:rFonts w:hint="cs"/>
          <w:rtl/>
        </w:rPr>
        <w:t>عنصر</w:t>
      </w:r>
      <w:r w:rsidRPr="00496BA2">
        <w:t xml:space="preserve"> B </w:t>
      </w:r>
      <w:r w:rsidRPr="00496BA2">
        <w:rPr>
          <w:rFonts w:hint="cs"/>
          <w:rtl/>
        </w:rPr>
        <w:t>بايد</w:t>
      </w:r>
      <w:r w:rsidRPr="00496BA2">
        <w:rPr>
          <w:rtl/>
        </w:rPr>
        <w:t xml:space="preserve"> </w:t>
      </w:r>
      <w:r w:rsidRPr="00496BA2">
        <w:rPr>
          <w:rFonts w:hint="cs"/>
          <w:rtl/>
        </w:rPr>
        <w:t>همگن</w:t>
      </w:r>
      <w:r w:rsidRPr="00496BA2">
        <w:rPr>
          <w:rtl/>
        </w:rPr>
        <w:t xml:space="preserve"> </w:t>
      </w:r>
      <w:r w:rsidRPr="00496BA2">
        <w:rPr>
          <w:rFonts w:hint="cs"/>
          <w:rtl/>
        </w:rPr>
        <w:t>و</w:t>
      </w:r>
      <w:r w:rsidRPr="00496BA2">
        <w:rPr>
          <w:rtl/>
        </w:rPr>
        <w:t xml:space="preserve"> </w:t>
      </w:r>
      <w:r w:rsidRPr="00496BA2">
        <w:rPr>
          <w:rFonts w:hint="cs"/>
          <w:rtl/>
        </w:rPr>
        <w:t>قابل</w:t>
      </w:r>
      <w:r w:rsidRPr="00496BA2">
        <w:rPr>
          <w:rtl/>
        </w:rPr>
        <w:t xml:space="preserve"> </w:t>
      </w:r>
      <w:r w:rsidRPr="00496BA2">
        <w:rPr>
          <w:rFonts w:hint="cs"/>
          <w:rtl/>
        </w:rPr>
        <w:t>مقايسه</w:t>
      </w:r>
      <w:r w:rsidRPr="00496BA2">
        <w:rPr>
          <w:rtl/>
        </w:rPr>
        <w:t xml:space="preserve"> </w:t>
      </w:r>
      <w:r w:rsidRPr="00496BA2">
        <w:rPr>
          <w:rFonts w:hint="cs"/>
          <w:rtl/>
        </w:rPr>
        <w:t>باشند</w:t>
      </w:r>
      <w:r w:rsidRPr="00496BA2">
        <w:rPr>
          <w:rtl/>
        </w:rPr>
        <w:t xml:space="preserve"> </w:t>
      </w:r>
      <w:r w:rsidRPr="00496BA2">
        <w:rPr>
          <w:rFonts w:hint="cs"/>
          <w:rtl/>
        </w:rPr>
        <w:t>به</w:t>
      </w:r>
      <w:r w:rsidRPr="00496BA2">
        <w:rPr>
          <w:rtl/>
        </w:rPr>
        <w:t xml:space="preserve"> </w:t>
      </w:r>
      <w:r w:rsidRPr="00496BA2">
        <w:rPr>
          <w:rFonts w:hint="cs"/>
          <w:rtl/>
        </w:rPr>
        <w:t>بيان</w:t>
      </w:r>
      <w:r w:rsidRPr="00496BA2">
        <w:rPr>
          <w:rtl/>
        </w:rPr>
        <w:t xml:space="preserve"> </w:t>
      </w:r>
      <w:r w:rsidRPr="00496BA2">
        <w:rPr>
          <w:rFonts w:hint="cs"/>
          <w:rtl/>
        </w:rPr>
        <w:t>ديگر</w:t>
      </w:r>
      <w:r w:rsidRPr="00496BA2">
        <w:rPr>
          <w:rtl/>
        </w:rPr>
        <w:t xml:space="preserve"> </w:t>
      </w:r>
      <w:r w:rsidRPr="00496BA2">
        <w:rPr>
          <w:rFonts w:hint="cs"/>
          <w:rtl/>
        </w:rPr>
        <w:t>برتري</w:t>
      </w:r>
      <w:r w:rsidRPr="00496BA2">
        <w:rPr>
          <w:rtl/>
        </w:rPr>
        <w:t xml:space="preserve"> </w:t>
      </w:r>
      <w:r w:rsidRPr="00496BA2">
        <w:rPr>
          <w:rFonts w:hint="cs"/>
          <w:rtl/>
        </w:rPr>
        <w:t>عنصر</w:t>
      </w:r>
      <w:r w:rsidRPr="00496BA2">
        <w:t xml:space="preserve"> A </w:t>
      </w:r>
      <w:r w:rsidRPr="00496BA2">
        <w:rPr>
          <w:rFonts w:hint="cs"/>
          <w:rtl/>
        </w:rPr>
        <w:t>بر</w:t>
      </w:r>
      <w:r w:rsidRPr="00496BA2">
        <w:rPr>
          <w:rtl/>
        </w:rPr>
        <w:t xml:space="preserve"> </w:t>
      </w:r>
      <w:r w:rsidRPr="00496BA2">
        <w:rPr>
          <w:rFonts w:hint="cs"/>
          <w:rtl/>
        </w:rPr>
        <w:t>عنصر</w:t>
      </w:r>
      <w:r w:rsidRPr="00496BA2">
        <w:t xml:space="preserve"> B </w:t>
      </w:r>
      <w:r w:rsidRPr="00496BA2">
        <w:rPr>
          <w:rFonts w:hint="cs"/>
          <w:rtl/>
        </w:rPr>
        <w:t>نمي</w:t>
      </w:r>
      <w:r w:rsidRPr="00496BA2">
        <w:rPr>
          <w:rtl/>
        </w:rPr>
        <w:t xml:space="preserve"> </w:t>
      </w:r>
      <w:r w:rsidRPr="00496BA2">
        <w:rPr>
          <w:rFonts w:hint="cs"/>
          <w:rtl/>
        </w:rPr>
        <w:t>تواند</w:t>
      </w:r>
      <w:r w:rsidRPr="00496BA2">
        <w:rPr>
          <w:rtl/>
        </w:rPr>
        <w:t xml:space="preserve"> </w:t>
      </w:r>
      <w:r w:rsidRPr="00496BA2">
        <w:rPr>
          <w:rFonts w:hint="cs"/>
          <w:rtl/>
        </w:rPr>
        <w:t>بي</w:t>
      </w:r>
      <w:r w:rsidRPr="00496BA2">
        <w:rPr>
          <w:rtl/>
        </w:rPr>
        <w:t xml:space="preserve"> </w:t>
      </w:r>
      <w:r w:rsidRPr="00496BA2">
        <w:rPr>
          <w:rFonts w:hint="cs"/>
          <w:rtl/>
        </w:rPr>
        <w:t>نهايت</w:t>
      </w:r>
      <w:r w:rsidRPr="00496BA2">
        <w:rPr>
          <w:rtl/>
        </w:rPr>
        <w:t xml:space="preserve"> </w:t>
      </w:r>
      <w:r w:rsidRPr="00496BA2">
        <w:rPr>
          <w:rFonts w:hint="cs"/>
          <w:rtl/>
        </w:rPr>
        <w:t>يا</w:t>
      </w:r>
      <w:r w:rsidRPr="00496BA2">
        <w:rPr>
          <w:rtl/>
        </w:rPr>
        <w:t xml:space="preserve"> </w:t>
      </w:r>
      <w:r w:rsidRPr="00496BA2">
        <w:rPr>
          <w:rFonts w:hint="cs"/>
          <w:rtl/>
        </w:rPr>
        <w:t>صفر</w:t>
      </w:r>
      <w:r w:rsidRPr="00496BA2">
        <w:rPr>
          <w:rtl/>
        </w:rPr>
        <w:t xml:space="preserve"> </w:t>
      </w:r>
      <w:r w:rsidRPr="00496BA2">
        <w:rPr>
          <w:rFonts w:hint="cs"/>
          <w:rtl/>
        </w:rPr>
        <w:t>باشد</w:t>
      </w:r>
      <w:r w:rsidRPr="00496BA2">
        <w:t xml:space="preserve"> .</w:t>
      </w:r>
    </w:p>
    <w:p w:rsidR="00DC53E3" w:rsidRPr="00496BA2" w:rsidRDefault="00DC53E3" w:rsidP="00496BA2">
      <w:pPr>
        <w:jc w:val="lowKashida"/>
        <w:rPr>
          <w:rtl/>
        </w:rPr>
      </w:pPr>
      <w:r w:rsidRPr="00496BA2">
        <w:rPr>
          <w:rFonts w:hint="cs"/>
          <w:rtl/>
        </w:rPr>
        <w:t>اصل</w:t>
      </w:r>
      <w:r w:rsidRPr="00496BA2">
        <w:rPr>
          <w:rtl/>
        </w:rPr>
        <w:t xml:space="preserve"> 3 : </w:t>
      </w:r>
      <w:r w:rsidRPr="00496BA2">
        <w:rPr>
          <w:rFonts w:hint="cs"/>
          <w:rtl/>
        </w:rPr>
        <w:t>وابستگي</w:t>
      </w:r>
      <w:r w:rsidRPr="00496BA2">
        <w:rPr>
          <w:rtl/>
        </w:rPr>
        <w:t xml:space="preserve"> : </w:t>
      </w:r>
      <w:r w:rsidRPr="00496BA2">
        <w:rPr>
          <w:rFonts w:hint="cs"/>
          <w:rtl/>
        </w:rPr>
        <w:t>هر</w:t>
      </w:r>
      <w:r w:rsidRPr="00496BA2">
        <w:rPr>
          <w:rtl/>
        </w:rPr>
        <w:t xml:space="preserve"> </w:t>
      </w:r>
      <w:r w:rsidRPr="00496BA2">
        <w:rPr>
          <w:rFonts w:hint="cs"/>
          <w:rtl/>
        </w:rPr>
        <w:t>عنصر</w:t>
      </w:r>
      <w:r w:rsidRPr="00496BA2">
        <w:rPr>
          <w:rtl/>
        </w:rPr>
        <w:t xml:space="preserve"> </w:t>
      </w:r>
      <w:r w:rsidRPr="00496BA2">
        <w:rPr>
          <w:rFonts w:hint="cs"/>
          <w:rtl/>
        </w:rPr>
        <w:t>سلسله</w:t>
      </w:r>
      <w:r w:rsidRPr="00496BA2">
        <w:rPr>
          <w:rtl/>
        </w:rPr>
        <w:t xml:space="preserve"> </w:t>
      </w:r>
      <w:r w:rsidRPr="00496BA2">
        <w:rPr>
          <w:rFonts w:hint="cs"/>
          <w:rtl/>
        </w:rPr>
        <w:t>مراتبي</w:t>
      </w:r>
      <w:r w:rsidRPr="00496BA2">
        <w:rPr>
          <w:rtl/>
        </w:rPr>
        <w:t xml:space="preserve"> </w:t>
      </w:r>
      <w:r w:rsidRPr="00496BA2">
        <w:rPr>
          <w:rFonts w:hint="cs"/>
          <w:rtl/>
        </w:rPr>
        <w:t>به</w:t>
      </w:r>
      <w:r w:rsidRPr="00496BA2">
        <w:rPr>
          <w:rtl/>
        </w:rPr>
        <w:t xml:space="preserve"> </w:t>
      </w:r>
      <w:r w:rsidRPr="00496BA2">
        <w:rPr>
          <w:rFonts w:hint="cs"/>
          <w:rtl/>
        </w:rPr>
        <w:t>عنصر</w:t>
      </w:r>
      <w:r w:rsidRPr="00496BA2">
        <w:rPr>
          <w:rtl/>
        </w:rPr>
        <w:t xml:space="preserve"> </w:t>
      </w:r>
      <w:r w:rsidRPr="00496BA2">
        <w:rPr>
          <w:rFonts w:hint="cs"/>
          <w:rtl/>
        </w:rPr>
        <w:t>سطح</w:t>
      </w:r>
      <w:r w:rsidRPr="00496BA2">
        <w:rPr>
          <w:rtl/>
        </w:rPr>
        <w:t xml:space="preserve"> </w:t>
      </w:r>
      <w:r w:rsidRPr="00496BA2">
        <w:rPr>
          <w:rFonts w:hint="cs"/>
          <w:rtl/>
        </w:rPr>
        <w:t>بالاتر</w:t>
      </w:r>
      <w:r w:rsidRPr="00496BA2">
        <w:rPr>
          <w:rtl/>
        </w:rPr>
        <w:t xml:space="preserve"> </w:t>
      </w:r>
      <w:r w:rsidRPr="00496BA2">
        <w:rPr>
          <w:rFonts w:hint="cs"/>
          <w:rtl/>
        </w:rPr>
        <w:t>خود</w:t>
      </w:r>
      <w:r w:rsidRPr="00496BA2">
        <w:rPr>
          <w:rtl/>
        </w:rPr>
        <w:t xml:space="preserve"> </w:t>
      </w:r>
      <w:r w:rsidRPr="00496BA2">
        <w:rPr>
          <w:rFonts w:hint="cs"/>
          <w:rtl/>
        </w:rPr>
        <w:t>مي</w:t>
      </w:r>
      <w:r w:rsidRPr="00496BA2">
        <w:rPr>
          <w:rtl/>
        </w:rPr>
        <w:t xml:space="preserve"> </w:t>
      </w:r>
      <w:r w:rsidRPr="00496BA2">
        <w:rPr>
          <w:rFonts w:hint="cs"/>
          <w:rtl/>
        </w:rPr>
        <w:t>تواند</w:t>
      </w:r>
      <w:r w:rsidRPr="00496BA2">
        <w:rPr>
          <w:rtl/>
        </w:rPr>
        <w:t xml:space="preserve"> </w:t>
      </w:r>
      <w:r w:rsidRPr="00496BA2">
        <w:rPr>
          <w:rFonts w:hint="cs"/>
          <w:rtl/>
        </w:rPr>
        <w:t>وابسته</w:t>
      </w:r>
      <w:r w:rsidRPr="00496BA2">
        <w:rPr>
          <w:rtl/>
        </w:rPr>
        <w:t xml:space="preserve"> </w:t>
      </w:r>
      <w:r w:rsidRPr="00496BA2">
        <w:rPr>
          <w:rFonts w:hint="cs"/>
          <w:rtl/>
        </w:rPr>
        <w:t>باشد</w:t>
      </w:r>
      <w:r w:rsidRPr="00496BA2">
        <w:rPr>
          <w:rtl/>
        </w:rPr>
        <w:t xml:space="preserve"> </w:t>
      </w:r>
      <w:r w:rsidRPr="00496BA2">
        <w:rPr>
          <w:rFonts w:hint="cs"/>
          <w:rtl/>
        </w:rPr>
        <w:t>و</w:t>
      </w:r>
      <w:r w:rsidRPr="00496BA2">
        <w:rPr>
          <w:rtl/>
        </w:rPr>
        <w:t xml:space="preserve"> </w:t>
      </w:r>
      <w:r w:rsidRPr="00496BA2">
        <w:rPr>
          <w:rFonts w:hint="cs"/>
          <w:rtl/>
        </w:rPr>
        <w:t>به</w:t>
      </w:r>
      <w:r w:rsidRPr="00496BA2">
        <w:rPr>
          <w:rtl/>
        </w:rPr>
        <w:t xml:space="preserve"> </w:t>
      </w:r>
      <w:r w:rsidRPr="00496BA2">
        <w:rPr>
          <w:rFonts w:hint="cs"/>
          <w:rtl/>
        </w:rPr>
        <w:t>صورت</w:t>
      </w:r>
      <w:r w:rsidRPr="00496BA2">
        <w:rPr>
          <w:rtl/>
        </w:rPr>
        <w:t xml:space="preserve"> </w:t>
      </w:r>
      <w:r w:rsidRPr="00496BA2">
        <w:rPr>
          <w:rFonts w:hint="cs"/>
          <w:rtl/>
        </w:rPr>
        <w:t>خطي</w:t>
      </w:r>
      <w:r w:rsidRPr="00496BA2">
        <w:rPr>
          <w:rtl/>
        </w:rPr>
        <w:t xml:space="preserve"> </w:t>
      </w:r>
      <w:r w:rsidRPr="00496BA2">
        <w:rPr>
          <w:rFonts w:hint="cs"/>
          <w:rtl/>
        </w:rPr>
        <w:t>اين</w:t>
      </w:r>
      <w:r w:rsidRPr="00496BA2">
        <w:rPr>
          <w:rtl/>
        </w:rPr>
        <w:t xml:space="preserve"> </w:t>
      </w:r>
      <w:r w:rsidRPr="00496BA2">
        <w:rPr>
          <w:rFonts w:hint="cs"/>
          <w:rtl/>
        </w:rPr>
        <w:t>وابستگي</w:t>
      </w:r>
      <w:r w:rsidRPr="00496BA2">
        <w:rPr>
          <w:rtl/>
        </w:rPr>
        <w:t xml:space="preserve"> </w:t>
      </w:r>
      <w:r w:rsidRPr="00496BA2">
        <w:rPr>
          <w:rFonts w:hint="cs"/>
          <w:rtl/>
        </w:rPr>
        <w:t>تا</w:t>
      </w:r>
      <w:r w:rsidRPr="00496BA2">
        <w:rPr>
          <w:rtl/>
        </w:rPr>
        <w:t xml:space="preserve"> </w:t>
      </w:r>
      <w:r w:rsidRPr="00496BA2">
        <w:rPr>
          <w:rFonts w:hint="cs"/>
          <w:rtl/>
        </w:rPr>
        <w:t>بالاترين</w:t>
      </w:r>
      <w:r w:rsidRPr="00496BA2">
        <w:rPr>
          <w:rtl/>
        </w:rPr>
        <w:t xml:space="preserve"> </w:t>
      </w:r>
      <w:r w:rsidRPr="00496BA2">
        <w:rPr>
          <w:rFonts w:hint="cs"/>
          <w:rtl/>
        </w:rPr>
        <w:t>سطح</w:t>
      </w:r>
      <w:r w:rsidRPr="00496BA2">
        <w:rPr>
          <w:rtl/>
        </w:rPr>
        <w:t xml:space="preserve"> </w:t>
      </w:r>
      <w:r w:rsidRPr="00496BA2">
        <w:rPr>
          <w:rFonts w:hint="cs"/>
          <w:rtl/>
        </w:rPr>
        <w:t>مي</w:t>
      </w:r>
      <w:r w:rsidRPr="00496BA2">
        <w:rPr>
          <w:rtl/>
        </w:rPr>
        <w:t xml:space="preserve"> </w:t>
      </w:r>
      <w:r w:rsidRPr="00496BA2">
        <w:rPr>
          <w:rFonts w:hint="cs"/>
          <w:rtl/>
        </w:rPr>
        <w:t>تواند</w:t>
      </w:r>
      <w:r w:rsidRPr="00496BA2">
        <w:rPr>
          <w:rtl/>
        </w:rPr>
        <w:t xml:space="preserve"> </w:t>
      </w:r>
      <w:r w:rsidRPr="00496BA2">
        <w:rPr>
          <w:rFonts w:hint="cs"/>
          <w:rtl/>
        </w:rPr>
        <w:t>ادامه</w:t>
      </w:r>
      <w:r w:rsidRPr="00496BA2">
        <w:rPr>
          <w:rtl/>
        </w:rPr>
        <w:t xml:space="preserve"> </w:t>
      </w:r>
      <w:r w:rsidRPr="00496BA2">
        <w:rPr>
          <w:rFonts w:hint="cs"/>
          <w:rtl/>
        </w:rPr>
        <w:t>داشته</w:t>
      </w:r>
      <w:r w:rsidRPr="00496BA2">
        <w:rPr>
          <w:rtl/>
        </w:rPr>
        <w:t xml:space="preserve"> </w:t>
      </w:r>
      <w:r w:rsidRPr="00496BA2">
        <w:rPr>
          <w:rFonts w:hint="cs"/>
          <w:rtl/>
        </w:rPr>
        <w:t>باشد</w:t>
      </w:r>
      <w:r w:rsidRPr="00496BA2">
        <w:t xml:space="preserve"> .</w:t>
      </w:r>
    </w:p>
    <w:p w:rsidR="00DC53E3" w:rsidRDefault="00DC53E3" w:rsidP="00496BA2">
      <w:pPr>
        <w:jc w:val="lowKashida"/>
        <w:rPr>
          <w:rtl/>
        </w:rPr>
      </w:pPr>
      <w:r w:rsidRPr="00496BA2">
        <w:rPr>
          <w:rFonts w:hint="cs"/>
          <w:rtl/>
        </w:rPr>
        <w:t>اصل</w:t>
      </w:r>
      <w:r w:rsidRPr="00496BA2">
        <w:rPr>
          <w:rtl/>
        </w:rPr>
        <w:t xml:space="preserve"> 4 : </w:t>
      </w:r>
      <w:r w:rsidRPr="00496BA2">
        <w:rPr>
          <w:rFonts w:hint="cs"/>
          <w:rtl/>
        </w:rPr>
        <w:t>انتظارات</w:t>
      </w:r>
      <w:r w:rsidRPr="00496BA2">
        <w:rPr>
          <w:rtl/>
        </w:rPr>
        <w:t xml:space="preserve"> : </w:t>
      </w:r>
      <w:r w:rsidRPr="00496BA2">
        <w:rPr>
          <w:rFonts w:hint="cs"/>
          <w:rtl/>
        </w:rPr>
        <w:t>هرگاه</w:t>
      </w:r>
      <w:r w:rsidRPr="00496BA2">
        <w:rPr>
          <w:rtl/>
        </w:rPr>
        <w:t xml:space="preserve"> </w:t>
      </w:r>
      <w:r w:rsidRPr="00496BA2">
        <w:rPr>
          <w:rFonts w:hint="cs"/>
          <w:rtl/>
        </w:rPr>
        <w:t>تغييري</w:t>
      </w:r>
      <w:r w:rsidRPr="00496BA2">
        <w:rPr>
          <w:rtl/>
        </w:rPr>
        <w:t xml:space="preserve"> </w:t>
      </w:r>
      <w:r w:rsidRPr="00496BA2">
        <w:rPr>
          <w:rFonts w:hint="cs"/>
          <w:rtl/>
        </w:rPr>
        <w:t>در</w:t>
      </w:r>
      <w:r w:rsidRPr="00496BA2">
        <w:rPr>
          <w:rtl/>
        </w:rPr>
        <w:t xml:space="preserve"> </w:t>
      </w:r>
      <w:r w:rsidRPr="00496BA2">
        <w:rPr>
          <w:rFonts w:hint="cs"/>
          <w:rtl/>
        </w:rPr>
        <w:t>ساختمان</w:t>
      </w:r>
      <w:r w:rsidRPr="00496BA2">
        <w:rPr>
          <w:rtl/>
        </w:rPr>
        <w:t xml:space="preserve"> </w:t>
      </w:r>
      <w:r w:rsidRPr="00496BA2">
        <w:rPr>
          <w:rFonts w:hint="cs"/>
          <w:rtl/>
        </w:rPr>
        <w:t>سلسله</w:t>
      </w:r>
      <w:r w:rsidRPr="00496BA2">
        <w:rPr>
          <w:rtl/>
        </w:rPr>
        <w:t xml:space="preserve"> </w:t>
      </w:r>
      <w:r w:rsidRPr="00496BA2">
        <w:rPr>
          <w:rFonts w:hint="cs"/>
          <w:rtl/>
        </w:rPr>
        <w:t>مراتبي</w:t>
      </w:r>
      <w:r w:rsidRPr="00496BA2">
        <w:rPr>
          <w:rtl/>
        </w:rPr>
        <w:t xml:space="preserve"> </w:t>
      </w:r>
      <w:r w:rsidRPr="00496BA2">
        <w:rPr>
          <w:rFonts w:hint="cs"/>
          <w:rtl/>
        </w:rPr>
        <w:t>رخ</w:t>
      </w:r>
      <w:r w:rsidRPr="00496BA2">
        <w:rPr>
          <w:rtl/>
        </w:rPr>
        <w:t xml:space="preserve"> </w:t>
      </w:r>
      <w:r w:rsidRPr="00496BA2">
        <w:rPr>
          <w:rFonts w:hint="cs"/>
          <w:rtl/>
        </w:rPr>
        <w:t>دهد</w:t>
      </w:r>
      <w:r w:rsidRPr="00496BA2">
        <w:rPr>
          <w:rtl/>
        </w:rPr>
        <w:t xml:space="preserve">. </w:t>
      </w:r>
      <w:r w:rsidRPr="00496BA2">
        <w:rPr>
          <w:rFonts w:hint="cs"/>
          <w:rtl/>
        </w:rPr>
        <w:t>ارزيابي</w:t>
      </w:r>
      <w:r w:rsidRPr="00496BA2">
        <w:rPr>
          <w:rtl/>
        </w:rPr>
        <w:t xml:space="preserve"> </w:t>
      </w:r>
      <w:r w:rsidRPr="00496BA2">
        <w:rPr>
          <w:rFonts w:hint="cs"/>
          <w:rtl/>
        </w:rPr>
        <w:t>بايد</w:t>
      </w:r>
      <w:r w:rsidRPr="00496BA2">
        <w:rPr>
          <w:rtl/>
        </w:rPr>
        <w:t xml:space="preserve"> </w:t>
      </w:r>
      <w:r w:rsidRPr="00496BA2">
        <w:rPr>
          <w:rFonts w:hint="cs"/>
          <w:rtl/>
        </w:rPr>
        <w:t>مجدداً</w:t>
      </w:r>
      <w:r w:rsidRPr="00496BA2">
        <w:rPr>
          <w:rtl/>
        </w:rPr>
        <w:t xml:space="preserve"> </w:t>
      </w:r>
      <w:r w:rsidRPr="00496BA2">
        <w:rPr>
          <w:rFonts w:hint="cs"/>
          <w:rtl/>
        </w:rPr>
        <w:t>انجام</w:t>
      </w:r>
      <w:r w:rsidRPr="00496BA2">
        <w:rPr>
          <w:rtl/>
        </w:rPr>
        <w:t xml:space="preserve"> </w:t>
      </w:r>
      <w:r w:rsidRPr="00496BA2">
        <w:rPr>
          <w:rFonts w:hint="cs"/>
          <w:rtl/>
        </w:rPr>
        <w:t>گيرد</w:t>
      </w:r>
      <w:r w:rsidRPr="00496BA2">
        <w:rPr>
          <w:rtl/>
        </w:rPr>
        <w:t xml:space="preserve"> .</w:t>
      </w:r>
    </w:p>
    <w:p w:rsidR="00AF72AF" w:rsidRDefault="00AF72AF" w:rsidP="00496BA2">
      <w:pPr>
        <w:jc w:val="lowKashida"/>
        <w:rPr>
          <w:rtl/>
        </w:rPr>
      </w:pPr>
    </w:p>
    <w:p w:rsidR="00AF72AF" w:rsidRDefault="00AF72AF" w:rsidP="00AF72AF">
      <w:pPr>
        <w:pStyle w:val="Heading3"/>
        <w:spacing w:before="0" w:after="0"/>
        <w:rPr>
          <w:rtl/>
        </w:rPr>
      </w:pPr>
      <w:r w:rsidRPr="00AF72AF">
        <w:rPr>
          <w:rFonts w:hint="cs"/>
          <w:rtl/>
        </w:rPr>
        <w:t>معیار های انتخاب سایت و تعیین اولویت هر یک</w:t>
      </w:r>
    </w:p>
    <w:p w:rsidR="00AF72AF" w:rsidRDefault="00AF72AF" w:rsidP="00AF72AF">
      <w:pPr>
        <w:rPr>
          <w:rFonts w:ascii="Calibri" w:hAnsi="Calibri"/>
          <w:rtl/>
        </w:rPr>
      </w:pPr>
      <w:r>
        <w:rPr>
          <w:rFonts w:ascii="Calibri" w:hAnsi="Calibri" w:hint="cs"/>
          <w:rtl/>
        </w:rPr>
        <w:t>با توجه به موضوع پروژه معیار هایی همچون تنوع مراکز دینی پیرامون، نبود زمینه غالب یکی از ادیان، سازگاری همجواری ها، دسترسی مناسب و نیاز به تخریب کمتر برای انتخاب سایت مناسب تر مد نظر قرار گرفته است.</w:t>
      </w:r>
    </w:p>
    <w:p w:rsidR="008264BC" w:rsidRDefault="00AF72AF" w:rsidP="00AF72AF">
      <w:pPr>
        <w:jc w:val="lowKashida"/>
        <w:rPr>
          <w:rFonts w:ascii="Calibri" w:hAnsi="Calibri"/>
          <w:rtl/>
        </w:rPr>
      </w:pPr>
      <w:r>
        <w:rPr>
          <w:rFonts w:ascii="Calibri" w:hAnsi="Calibri" w:hint="cs"/>
          <w:rtl/>
        </w:rPr>
        <w:t xml:space="preserve">پس از تعیین معیار ها به منظور تعیین اهمیت و اولویت نسبی هر یک می بایست هر معیار به صورت دو به دو با دیگری مقایسه گردد تا بر اساس میانگین هندسی امتیازات نسبی هر معیار و مقادیر نرمال شده </w:t>
      </w:r>
      <w:r>
        <w:rPr>
          <w:rFonts w:ascii="Calibri" w:hAnsi="Calibri" w:hint="cs"/>
          <w:rtl/>
        </w:rPr>
        <w:lastRenderedPageBreak/>
        <w:t>آن، وزن هر یک از شاخص ها تعیین گردد. که در پروژه حاضر بدین شرح خواهد بود:</w:t>
      </w:r>
    </w:p>
    <w:p w:rsidR="009069A4" w:rsidRDefault="009069A4" w:rsidP="00AF72AF">
      <w:pPr>
        <w:jc w:val="lowKashida"/>
        <w:rPr>
          <w:rFonts w:ascii="Calibri" w:hAnsi="Calibri"/>
          <w:rtl/>
        </w:rPr>
      </w:pPr>
    </w:p>
    <w:p w:rsidR="009069A4" w:rsidRDefault="009069A4" w:rsidP="00AF72AF">
      <w:pPr>
        <w:jc w:val="lowKashida"/>
        <w:rPr>
          <w:rFonts w:ascii="Calibri" w:hAnsi="Calibri"/>
          <w:rtl/>
        </w:rPr>
      </w:pPr>
    </w:p>
    <w:p w:rsidR="009069A4" w:rsidRDefault="009069A4" w:rsidP="00AF72AF">
      <w:pPr>
        <w:jc w:val="lowKashida"/>
        <w:rPr>
          <w:rFonts w:ascii="Calibri" w:hAnsi="Calibri"/>
          <w:rtl/>
        </w:rPr>
      </w:pPr>
    </w:p>
    <w:p w:rsidR="009069A4" w:rsidRDefault="009069A4" w:rsidP="00AF72AF">
      <w:pPr>
        <w:jc w:val="lowKashida"/>
        <w:rPr>
          <w:rFonts w:ascii="Calibri" w:hAnsi="Calibri"/>
          <w:rtl/>
        </w:rPr>
      </w:pPr>
    </w:p>
    <w:p w:rsidR="009069A4" w:rsidRDefault="009069A4" w:rsidP="00AF72AF">
      <w:pPr>
        <w:jc w:val="lowKashida"/>
        <w:rPr>
          <w:rFonts w:ascii="Calibri" w:hAnsi="Calibri"/>
          <w:rtl/>
        </w:rPr>
      </w:pPr>
    </w:p>
    <w:p w:rsidR="00621B63" w:rsidRDefault="00621B63" w:rsidP="00AF72AF">
      <w:pPr>
        <w:jc w:val="lowKashida"/>
        <w:rPr>
          <w:rFonts w:ascii="Calibri" w:hAnsi="Calibri"/>
          <w:rtl/>
        </w:rPr>
      </w:pPr>
    </w:p>
    <w:p w:rsidR="007B053A" w:rsidRPr="00B812E4" w:rsidRDefault="007B053A" w:rsidP="007B053A">
      <w:pPr>
        <w:pStyle w:val="Caption"/>
        <w:keepNext/>
        <w:spacing w:after="0" w:line="300" w:lineRule="auto"/>
        <w:rPr>
          <w:b w:val="0"/>
          <w:bCs w:val="0"/>
          <w:color w:val="auto"/>
        </w:rPr>
      </w:pPr>
      <w:r w:rsidRPr="00B812E4">
        <w:rPr>
          <w:b w:val="0"/>
          <w:bCs w:val="0"/>
          <w:color w:val="auto"/>
          <w:rtl/>
        </w:rPr>
        <w:t xml:space="preserve">جدول </w:t>
      </w:r>
      <w:r w:rsidRPr="00B812E4">
        <w:rPr>
          <w:b w:val="0"/>
          <w:bCs w:val="0"/>
          <w:color w:val="auto"/>
          <w:rtl/>
        </w:rPr>
        <w:fldChar w:fldCharType="begin"/>
      </w:r>
      <w:r w:rsidRPr="00B812E4">
        <w:rPr>
          <w:b w:val="0"/>
          <w:bCs w:val="0"/>
          <w:color w:val="auto"/>
          <w:rtl/>
        </w:rPr>
        <w:instrText xml:space="preserve"> </w:instrText>
      </w:r>
      <w:r w:rsidRPr="00B812E4">
        <w:rPr>
          <w:b w:val="0"/>
          <w:bCs w:val="0"/>
          <w:color w:val="auto"/>
        </w:rPr>
        <w:instrText>STYLEREF</w:instrText>
      </w:r>
      <w:r w:rsidRPr="00B812E4">
        <w:rPr>
          <w:b w:val="0"/>
          <w:bCs w:val="0"/>
          <w:color w:val="auto"/>
          <w:rtl/>
        </w:rPr>
        <w:instrText xml:space="preserve"> 1 \</w:instrText>
      </w:r>
      <w:r w:rsidRPr="00B812E4">
        <w:rPr>
          <w:b w:val="0"/>
          <w:bCs w:val="0"/>
          <w:color w:val="auto"/>
        </w:rPr>
        <w:instrText>s</w:instrText>
      </w:r>
      <w:r w:rsidRPr="00B812E4">
        <w:rPr>
          <w:b w:val="0"/>
          <w:bCs w:val="0"/>
          <w:color w:val="auto"/>
          <w:rtl/>
        </w:rPr>
        <w:instrText xml:space="preserve"> </w:instrText>
      </w:r>
      <w:r w:rsidRPr="00B812E4">
        <w:rPr>
          <w:b w:val="0"/>
          <w:bCs w:val="0"/>
          <w:color w:val="auto"/>
          <w:rtl/>
        </w:rPr>
        <w:fldChar w:fldCharType="separate"/>
      </w:r>
      <w:r w:rsidR="00EA4BC8">
        <w:rPr>
          <w:b w:val="0"/>
          <w:bCs w:val="0"/>
          <w:noProof/>
          <w:color w:val="auto"/>
          <w:rtl/>
        </w:rPr>
        <w:t>‏6</w:t>
      </w:r>
      <w:r w:rsidRPr="00B812E4">
        <w:rPr>
          <w:b w:val="0"/>
          <w:bCs w:val="0"/>
          <w:color w:val="auto"/>
          <w:rtl/>
        </w:rPr>
        <w:fldChar w:fldCharType="end"/>
      </w:r>
      <w:r w:rsidRPr="00B812E4">
        <w:rPr>
          <w:b w:val="0"/>
          <w:bCs w:val="0"/>
          <w:color w:val="auto"/>
          <w:rtl/>
        </w:rPr>
        <w:noBreakHyphen/>
      </w:r>
      <w:r>
        <w:rPr>
          <w:rFonts w:hint="cs"/>
          <w:b w:val="0"/>
          <w:bCs w:val="0"/>
          <w:color w:val="auto"/>
          <w:rtl/>
        </w:rPr>
        <w:t>5- معیار های انتخاب سایت و اولویت نسبی هریک</w:t>
      </w:r>
    </w:p>
    <w:tbl>
      <w:tblPr>
        <w:bidiVisual/>
        <w:tblW w:w="9356" w:type="dxa"/>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0"/>
        <w:gridCol w:w="851"/>
        <w:gridCol w:w="850"/>
        <w:gridCol w:w="851"/>
        <w:gridCol w:w="850"/>
        <w:gridCol w:w="851"/>
        <w:gridCol w:w="1843"/>
      </w:tblGrid>
      <w:tr w:rsidR="00AF72AF" w:rsidRPr="00AF72AF" w:rsidTr="00E56AD8">
        <w:tc>
          <w:tcPr>
            <w:tcW w:w="3260" w:type="dxa"/>
            <w:shd w:val="clear" w:color="auto" w:fill="auto"/>
          </w:tcPr>
          <w:p w:rsidR="00AF72AF" w:rsidRPr="00AF72AF" w:rsidRDefault="00AF72AF" w:rsidP="00E56AD8">
            <w:pPr>
              <w:jc w:val="lowKashida"/>
              <w:rPr>
                <w:rtl/>
              </w:rPr>
            </w:pPr>
          </w:p>
        </w:tc>
        <w:tc>
          <w:tcPr>
            <w:tcW w:w="851" w:type="dxa"/>
            <w:shd w:val="clear" w:color="auto" w:fill="auto"/>
            <w:vAlign w:val="center"/>
          </w:tcPr>
          <w:p w:rsidR="00AF72AF" w:rsidRPr="00AF72AF" w:rsidRDefault="00AF72AF" w:rsidP="00E56AD8">
            <w:pPr>
              <w:jc w:val="lowKashida"/>
              <w:rPr>
                <w:rtl/>
              </w:rPr>
            </w:pPr>
            <w:r w:rsidRPr="00AF72AF">
              <w:rPr>
                <w:rFonts w:hint="cs"/>
                <w:rtl/>
              </w:rPr>
              <w:t>معیار</w:t>
            </w:r>
          </w:p>
          <w:p w:rsidR="00AF72AF" w:rsidRPr="00AF72AF" w:rsidRDefault="00AF72AF" w:rsidP="00E56AD8">
            <w:pPr>
              <w:jc w:val="lowKashida"/>
              <w:rPr>
                <w:rtl/>
              </w:rPr>
            </w:pPr>
            <w:r w:rsidRPr="00AF72AF">
              <w:rPr>
                <w:rFonts w:hint="cs"/>
                <w:rtl/>
              </w:rPr>
              <w:t>1</w:t>
            </w:r>
          </w:p>
        </w:tc>
        <w:tc>
          <w:tcPr>
            <w:tcW w:w="850" w:type="dxa"/>
            <w:shd w:val="clear" w:color="auto" w:fill="auto"/>
            <w:vAlign w:val="center"/>
          </w:tcPr>
          <w:p w:rsidR="00AF72AF" w:rsidRPr="00AF72AF" w:rsidRDefault="00AF72AF" w:rsidP="00E56AD8">
            <w:pPr>
              <w:jc w:val="lowKashida"/>
              <w:rPr>
                <w:rtl/>
              </w:rPr>
            </w:pPr>
            <w:r w:rsidRPr="00AF72AF">
              <w:rPr>
                <w:rFonts w:hint="cs"/>
                <w:rtl/>
              </w:rPr>
              <w:t>معیار</w:t>
            </w:r>
          </w:p>
          <w:p w:rsidR="00AF72AF" w:rsidRPr="00AF72AF" w:rsidRDefault="00AF72AF" w:rsidP="00E56AD8">
            <w:pPr>
              <w:jc w:val="lowKashida"/>
              <w:rPr>
                <w:rtl/>
              </w:rPr>
            </w:pPr>
            <w:r w:rsidRPr="00AF72AF">
              <w:rPr>
                <w:rFonts w:hint="cs"/>
                <w:rtl/>
              </w:rPr>
              <w:t>2</w:t>
            </w:r>
          </w:p>
        </w:tc>
        <w:tc>
          <w:tcPr>
            <w:tcW w:w="851" w:type="dxa"/>
            <w:shd w:val="clear" w:color="auto" w:fill="auto"/>
            <w:vAlign w:val="center"/>
          </w:tcPr>
          <w:p w:rsidR="00AF72AF" w:rsidRPr="00AF72AF" w:rsidRDefault="00AF72AF" w:rsidP="00E56AD8">
            <w:pPr>
              <w:jc w:val="lowKashida"/>
              <w:rPr>
                <w:rtl/>
              </w:rPr>
            </w:pPr>
            <w:r w:rsidRPr="00AF72AF">
              <w:rPr>
                <w:rFonts w:hint="cs"/>
                <w:rtl/>
              </w:rPr>
              <w:t>معیار</w:t>
            </w:r>
          </w:p>
          <w:p w:rsidR="00AF72AF" w:rsidRPr="00AF72AF" w:rsidRDefault="00AF72AF" w:rsidP="00E56AD8">
            <w:pPr>
              <w:jc w:val="lowKashida"/>
              <w:rPr>
                <w:rtl/>
              </w:rPr>
            </w:pPr>
            <w:r w:rsidRPr="00AF72AF">
              <w:rPr>
                <w:rFonts w:hint="cs"/>
                <w:rtl/>
              </w:rPr>
              <w:t>3</w:t>
            </w:r>
          </w:p>
        </w:tc>
        <w:tc>
          <w:tcPr>
            <w:tcW w:w="850" w:type="dxa"/>
            <w:shd w:val="clear" w:color="auto" w:fill="auto"/>
            <w:vAlign w:val="center"/>
          </w:tcPr>
          <w:p w:rsidR="00AF72AF" w:rsidRPr="00AF72AF" w:rsidRDefault="00AF72AF" w:rsidP="00E56AD8">
            <w:pPr>
              <w:jc w:val="lowKashida"/>
              <w:rPr>
                <w:rtl/>
              </w:rPr>
            </w:pPr>
            <w:r w:rsidRPr="00AF72AF">
              <w:rPr>
                <w:rFonts w:hint="cs"/>
                <w:rtl/>
              </w:rPr>
              <w:t>معیار</w:t>
            </w:r>
          </w:p>
          <w:p w:rsidR="00AF72AF" w:rsidRPr="00AF72AF" w:rsidRDefault="00AF72AF" w:rsidP="00E56AD8">
            <w:pPr>
              <w:jc w:val="lowKashida"/>
              <w:rPr>
                <w:rtl/>
              </w:rPr>
            </w:pPr>
            <w:r w:rsidRPr="00AF72AF">
              <w:rPr>
                <w:rFonts w:hint="cs"/>
                <w:rtl/>
              </w:rPr>
              <w:t>4</w:t>
            </w:r>
          </w:p>
        </w:tc>
        <w:tc>
          <w:tcPr>
            <w:tcW w:w="851" w:type="dxa"/>
            <w:shd w:val="clear" w:color="auto" w:fill="auto"/>
            <w:vAlign w:val="center"/>
          </w:tcPr>
          <w:p w:rsidR="00AF72AF" w:rsidRPr="00AF72AF" w:rsidRDefault="00AF72AF" w:rsidP="00E56AD8">
            <w:pPr>
              <w:jc w:val="lowKashida"/>
              <w:rPr>
                <w:rtl/>
              </w:rPr>
            </w:pPr>
            <w:r w:rsidRPr="00AF72AF">
              <w:rPr>
                <w:rFonts w:hint="cs"/>
                <w:rtl/>
              </w:rPr>
              <w:t>معیار</w:t>
            </w:r>
          </w:p>
          <w:p w:rsidR="00AF72AF" w:rsidRPr="00AF72AF" w:rsidRDefault="00AF72AF" w:rsidP="00E56AD8">
            <w:pPr>
              <w:jc w:val="lowKashida"/>
              <w:rPr>
                <w:rtl/>
              </w:rPr>
            </w:pPr>
            <w:r w:rsidRPr="00AF72AF">
              <w:rPr>
                <w:rFonts w:hint="cs"/>
                <w:rtl/>
              </w:rPr>
              <w:t>5</w:t>
            </w:r>
          </w:p>
        </w:tc>
        <w:tc>
          <w:tcPr>
            <w:tcW w:w="1843" w:type="dxa"/>
            <w:shd w:val="clear" w:color="auto" w:fill="auto"/>
            <w:vAlign w:val="center"/>
          </w:tcPr>
          <w:p w:rsidR="00AF72AF" w:rsidRPr="00AF72AF" w:rsidRDefault="00AF72AF" w:rsidP="00E56AD8">
            <w:pPr>
              <w:jc w:val="lowKashida"/>
              <w:rPr>
                <w:rtl/>
              </w:rPr>
            </w:pPr>
            <w:r w:rsidRPr="00AF72AF">
              <w:rPr>
                <w:rFonts w:hint="cs"/>
                <w:rtl/>
              </w:rPr>
              <w:t>وزن معیار</w:t>
            </w:r>
          </w:p>
          <w:p w:rsidR="00AF72AF" w:rsidRPr="00AF72AF" w:rsidRDefault="00AF72AF" w:rsidP="00E56AD8">
            <w:pPr>
              <w:jc w:val="lowKashida"/>
              <w:rPr>
                <w:rtl/>
              </w:rPr>
            </w:pPr>
          </w:p>
        </w:tc>
      </w:tr>
      <w:tr w:rsidR="00AF72AF" w:rsidRPr="00AF72AF" w:rsidTr="00E56AD8">
        <w:tc>
          <w:tcPr>
            <w:tcW w:w="3260" w:type="dxa"/>
            <w:shd w:val="clear" w:color="auto" w:fill="auto"/>
          </w:tcPr>
          <w:p w:rsidR="00AF72AF" w:rsidRPr="00AF72AF" w:rsidRDefault="00AF72AF" w:rsidP="00E56AD8">
            <w:pPr>
              <w:jc w:val="lowKashida"/>
              <w:rPr>
                <w:rtl/>
              </w:rPr>
            </w:pPr>
            <w:r w:rsidRPr="00AF72AF">
              <w:rPr>
                <w:rFonts w:hint="cs"/>
                <w:rtl/>
              </w:rPr>
              <w:t>1- تنوع مذهبی</w:t>
            </w:r>
          </w:p>
        </w:tc>
        <w:tc>
          <w:tcPr>
            <w:tcW w:w="851" w:type="dxa"/>
            <w:shd w:val="clear" w:color="auto" w:fill="auto"/>
            <w:vAlign w:val="center"/>
          </w:tcPr>
          <w:p w:rsidR="00AF72AF" w:rsidRPr="00AF72AF" w:rsidRDefault="00AF72AF" w:rsidP="00E56AD8">
            <w:pPr>
              <w:jc w:val="lowKashida"/>
              <w:rPr>
                <w:rtl/>
              </w:rPr>
            </w:pPr>
            <w:r w:rsidRPr="00AF72AF">
              <w:rPr>
                <w:rFonts w:hint="cs"/>
                <w:rtl/>
              </w:rPr>
              <w:t>1</w:t>
            </w:r>
          </w:p>
        </w:tc>
        <w:tc>
          <w:tcPr>
            <w:tcW w:w="850" w:type="dxa"/>
            <w:shd w:val="clear" w:color="auto" w:fill="auto"/>
            <w:vAlign w:val="center"/>
          </w:tcPr>
          <w:p w:rsidR="00AF72AF" w:rsidRPr="00AF72AF" w:rsidRDefault="00AF72AF" w:rsidP="00E56AD8">
            <w:pPr>
              <w:jc w:val="lowKashida"/>
              <w:rPr>
                <w:rtl/>
              </w:rPr>
            </w:pPr>
            <w:r w:rsidRPr="00AF72AF">
              <w:rPr>
                <w:rFonts w:hint="cs"/>
                <w:rtl/>
              </w:rPr>
              <w:t>2</w:t>
            </w:r>
          </w:p>
        </w:tc>
        <w:tc>
          <w:tcPr>
            <w:tcW w:w="851" w:type="dxa"/>
            <w:shd w:val="clear" w:color="auto" w:fill="auto"/>
            <w:vAlign w:val="center"/>
          </w:tcPr>
          <w:p w:rsidR="00AF72AF" w:rsidRPr="00AF72AF" w:rsidRDefault="00AF72AF" w:rsidP="00E56AD8">
            <w:pPr>
              <w:jc w:val="lowKashida"/>
              <w:rPr>
                <w:rtl/>
              </w:rPr>
            </w:pPr>
            <w:r w:rsidRPr="00AF72AF">
              <w:rPr>
                <w:rFonts w:hint="cs"/>
                <w:rtl/>
              </w:rPr>
              <w:t>2</w:t>
            </w:r>
          </w:p>
        </w:tc>
        <w:tc>
          <w:tcPr>
            <w:tcW w:w="850" w:type="dxa"/>
            <w:shd w:val="clear" w:color="auto" w:fill="auto"/>
            <w:vAlign w:val="center"/>
          </w:tcPr>
          <w:p w:rsidR="00AF72AF" w:rsidRPr="00AF72AF" w:rsidRDefault="00AF72AF" w:rsidP="00E56AD8">
            <w:pPr>
              <w:jc w:val="lowKashida"/>
              <w:rPr>
                <w:rtl/>
              </w:rPr>
            </w:pPr>
            <w:r w:rsidRPr="00AF72AF">
              <w:rPr>
                <w:rFonts w:hint="cs"/>
                <w:rtl/>
              </w:rPr>
              <w:t>4</w:t>
            </w:r>
          </w:p>
        </w:tc>
        <w:tc>
          <w:tcPr>
            <w:tcW w:w="851" w:type="dxa"/>
            <w:shd w:val="clear" w:color="auto" w:fill="auto"/>
            <w:vAlign w:val="center"/>
          </w:tcPr>
          <w:p w:rsidR="00AF72AF" w:rsidRPr="00AF72AF" w:rsidRDefault="00AF72AF" w:rsidP="00E56AD8">
            <w:pPr>
              <w:jc w:val="lowKashida"/>
              <w:rPr>
                <w:rtl/>
              </w:rPr>
            </w:pPr>
            <w:r w:rsidRPr="00AF72AF">
              <w:rPr>
                <w:rFonts w:hint="cs"/>
                <w:rtl/>
              </w:rPr>
              <w:t>5</w:t>
            </w:r>
          </w:p>
        </w:tc>
        <w:tc>
          <w:tcPr>
            <w:tcW w:w="1843" w:type="dxa"/>
            <w:shd w:val="clear" w:color="auto" w:fill="auto"/>
            <w:vAlign w:val="center"/>
          </w:tcPr>
          <w:p w:rsidR="00AF72AF" w:rsidRPr="00AF72AF" w:rsidRDefault="00AF72AF" w:rsidP="00E56AD8">
            <w:pPr>
              <w:jc w:val="lowKashida"/>
              <w:rPr>
                <w:rtl/>
              </w:rPr>
            </w:pPr>
            <w:r w:rsidRPr="00AF72AF">
              <w:rPr>
                <w:rFonts w:hint="cs"/>
                <w:rtl/>
              </w:rPr>
              <w:t>40/0</w:t>
            </w:r>
          </w:p>
        </w:tc>
      </w:tr>
      <w:tr w:rsidR="00AF72AF" w:rsidRPr="00AF72AF" w:rsidTr="00E56AD8">
        <w:tc>
          <w:tcPr>
            <w:tcW w:w="3260" w:type="dxa"/>
            <w:shd w:val="clear" w:color="auto" w:fill="auto"/>
          </w:tcPr>
          <w:p w:rsidR="00AF72AF" w:rsidRPr="00AF72AF" w:rsidRDefault="00AF72AF" w:rsidP="00E56AD8">
            <w:pPr>
              <w:jc w:val="lowKashida"/>
              <w:rPr>
                <w:rtl/>
              </w:rPr>
            </w:pPr>
            <w:r w:rsidRPr="00AF72AF">
              <w:rPr>
                <w:rFonts w:hint="cs"/>
                <w:rtl/>
              </w:rPr>
              <w:t>2- نبود زمینه غالب یک دین</w:t>
            </w:r>
          </w:p>
        </w:tc>
        <w:tc>
          <w:tcPr>
            <w:tcW w:w="851" w:type="dxa"/>
            <w:shd w:val="clear" w:color="auto" w:fill="auto"/>
            <w:vAlign w:val="center"/>
          </w:tcPr>
          <w:p w:rsidR="00AF72AF" w:rsidRPr="00AF72AF" w:rsidRDefault="00AF72AF" w:rsidP="00E56AD8">
            <w:pPr>
              <w:jc w:val="lowKashida"/>
              <w:rPr>
                <w:rtl/>
              </w:rPr>
            </w:pPr>
            <w:r w:rsidRPr="00AF72AF">
              <w:rPr>
                <w:rFonts w:hint="cs"/>
                <w:rtl/>
              </w:rPr>
              <w:t>2/1</w:t>
            </w:r>
          </w:p>
        </w:tc>
        <w:tc>
          <w:tcPr>
            <w:tcW w:w="850" w:type="dxa"/>
            <w:shd w:val="clear" w:color="auto" w:fill="auto"/>
            <w:vAlign w:val="center"/>
          </w:tcPr>
          <w:p w:rsidR="00AF72AF" w:rsidRPr="00AF72AF" w:rsidRDefault="00AF72AF" w:rsidP="00E56AD8">
            <w:pPr>
              <w:jc w:val="lowKashida"/>
              <w:rPr>
                <w:rtl/>
              </w:rPr>
            </w:pPr>
            <w:r w:rsidRPr="00AF72AF">
              <w:rPr>
                <w:rFonts w:hint="cs"/>
                <w:rtl/>
              </w:rPr>
              <w:t>1</w:t>
            </w:r>
          </w:p>
        </w:tc>
        <w:tc>
          <w:tcPr>
            <w:tcW w:w="851" w:type="dxa"/>
            <w:shd w:val="clear" w:color="auto" w:fill="auto"/>
            <w:vAlign w:val="center"/>
          </w:tcPr>
          <w:p w:rsidR="00AF72AF" w:rsidRPr="00AF72AF" w:rsidRDefault="00AF72AF" w:rsidP="00E56AD8">
            <w:pPr>
              <w:jc w:val="lowKashida"/>
              <w:rPr>
                <w:rtl/>
              </w:rPr>
            </w:pPr>
            <w:r w:rsidRPr="00AF72AF">
              <w:rPr>
                <w:rFonts w:hint="cs"/>
                <w:rtl/>
              </w:rPr>
              <w:t>1</w:t>
            </w:r>
          </w:p>
        </w:tc>
        <w:tc>
          <w:tcPr>
            <w:tcW w:w="850" w:type="dxa"/>
            <w:shd w:val="clear" w:color="auto" w:fill="auto"/>
            <w:vAlign w:val="center"/>
          </w:tcPr>
          <w:p w:rsidR="00AF72AF" w:rsidRPr="00AF72AF" w:rsidRDefault="00AF72AF" w:rsidP="00E56AD8">
            <w:pPr>
              <w:jc w:val="lowKashida"/>
              <w:rPr>
                <w:rtl/>
              </w:rPr>
            </w:pPr>
            <w:r w:rsidRPr="00AF72AF">
              <w:rPr>
                <w:rFonts w:hint="cs"/>
                <w:rtl/>
              </w:rPr>
              <w:t>2</w:t>
            </w:r>
          </w:p>
        </w:tc>
        <w:tc>
          <w:tcPr>
            <w:tcW w:w="851" w:type="dxa"/>
            <w:shd w:val="clear" w:color="auto" w:fill="auto"/>
            <w:vAlign w:val="center"/>
          </w:tcPr>
          <w:p w:rsidR="00AF72AF" w:rsidRPr="00AF72AF" w:rsidRDefault="00AF72AF" w:rsidP="00E56AD8">
            <w:pPr>
              <w:jc w:val="lowKashida"/>
              <w:rPr>
                <w:rtl/>
              </w:rPr>
            </w:pPr>
            <w:r w:rsidRPr="00AF72AF">
              <w:rPr>
                <w:rFonts w:hint="cs"/>
                <w:rtl/>
              </w:rPr>
              <w:t>3</w:t>
            </w:r>
          </w:p>
        </w:tc>
        <w:tc>
          <w:tcPr>
            <w:tcW w:w="1843" w:type="dxa"/>
            <w:shd w:val="clear" w:color="auto" w:fill="auto"/>
            <w:vAlign w:val="center"/>
          </w:tcPr>
          <w:p w:rsidR="00AF72AF" w:rsidRPr="00AF72AF" w:rsidRDefault="00AF72AF" w:rsidP="00E56AD8">
            <w:pPr>
              <w:jc w:val="lowKashida"/>
              <w:rPr>
                <w:rtl/>
              </w:rPr>
            </w:pPr>
            <w:r w:rsidRPr="00AF72AF">
              <w:rPr>
                <w:rFonts w:hint="cs"/>
                <w:rtl/>
              </w:rPr>
              <w:t>21/0</w:t>
            </w:r>
          </w:p>
        </w:tc>
      </w:tr>
      <w:tr w:rsidR="00AF72AF" w:rsidRPr="00AF72AF" w:rsidTr="00E56AD8">
        <w:tc>
          <w:tcPr>
            <w:tcW w:w="3260" w:type="dxa"/>
            <w:shd w:val="clear" w:color="auto" w:fill="auto"/>
          </w:tcPr>
          <w:p w:rsidR="00AF72AF" w:rsidRPr="00AF72AF" w:rsidRDefault="00AF72AF" w:rsidP="00E56AD8">
            <w:pPr>
              <w:jc w:val="lowKashida"/>
              <w:rPr>
                <w:rtl/>
              </w:rPr>
            </w:pPr>
            <w:r w:rsidRPr="00AF72AF">
              <w:rPr>
                <w:rFonts w:hint="cs"/>
                <w:rtl/>
              </w:rPr>
              <w:t>3- سازگاری همجواری</w:t>
            </w:r>
            <w:r w:rsidRPr="00AF72AF">
              <w:rPr>
                <w:rtl/>
              </w:rPr>
              <w:softHyphen/>
            </w:r>
            <w:r w:rsidRPr="00AF72AF">
              <w:rPr>
                <w:rFonts w:hint="cs"/>
                <w:rtl/>
              </w:rPr>
              <w:t>ها</w:t>
            </w:r>
          </w:p>
        </w:tc>
        <w:tc>
          <w:tcPr>
            <w:tcW w:w="851" w:type="dxa"/>
            <w:shd w:val="clear" w:color="auto" w:fill="auto"/>
            <w:vAlign w:val="center"/>
          </w:tcPr>
          <w:p w:rsidR="00AF72AF" w:rsidRPr="00AF72AF" w:rsidRDefault="00AF72AF" w:rsidP="00E56AD8">
            <w:pPr>
              <w:jc w:val="lowKashida"/>
              <w:rPr>
                <w:rtl/>
              </w:rPr>
            </w:pPr>
            <w:r w:rsidRPr="00AF72AF">
              <w:rPr>
                <w:rFonts w:hint="cs"/>
                <w:rtl/>
              </w:rPr>
              <w:t>1</w:t>
            </w:r>
          </w:p>
        </w:tc>
        <w:tc>
          <w:tcPr>
            <w:tcW w:w="850" w:type="dxa"/>
            <w:shd w:val="clear" w:color="auto" w:fill="auto"/>
            <w:vAlign w:val="center"/>
          </w:tcPr>
          <w:p w:rsidR="00AF72AF" w:rsidRPr="00AF72AF" w:rsidRDefault="00AF72AF" w:rsidP="00E56AD8">
            <w:pPr>
              <w:jc w:val="lowKashida"/>
              <w:rPr>
                <w:rtl/>
              </w:rPr>
            </w:pPr>
            <w:r w:rsidRPr="00AF72AF">
              <w:rPr>
                <w:rFonts w:hint="cs"/>
                <w:rtl/>
              </w:rPr>
              <w:t>1</w:t>
            </w:r>
          </w:p>
        </w:tc>
        <w:tc>
          <w:tcPr>
            <w:tcW w:w="851" w:type="dxa"/>
            <w:shd w:val="clear" w:color="auto" w:fill="auto"/>
            <w:vAlign w:val="center"/>
          </w:tcPr>
          <w:p w:rsidR="00AF72AF" w:rsidRPr="00AF72AF" w:rsidRDefault="00AF72AF" w:rsidP="00E56AD8">
            <w:pPr>
              <w:jc w:val="lowKashida"/>
              <w:rPr>
                <w:rtl/>
              </w:rPr>
            </w:pPr>
            <w:r w:rsidRPr="00AF72AF">
              <w:rPr>
                <w:rFonts w:hint="cs"/>
                <w:rtl/>
              </w:rPr>
              <w:t>1</w:t>
            </w:r>
          </w:p>
        </w:tc>
        <w:tc>
          <w:tcPr>
            <w:tcW w:w="850" w:type="dxa"/>
            <w:shd w:val="clear" w:color="auto" w:fill="auto"/>
            <w:vAlign w:val="center"/>
          </w:tcPr>
          <w:p w:rsidR="00AF72AF" w:rsidRPr="00AF72AF" w:rsidRDefault="00AF72AF" w:rsidP="00E56AD8">
            <w:pPr>
              <w:jc w:val="lowKashida"/>
              <w:rPr>
                <w:rtl/>
              </w:rPr>
            </w:pPr>
            <w:r w:rsidRPr="00AF72AF">
              <w:rPr>
                <w:rFonts w:hint="cs"/>
                <w:rtl/>
              </w:rPr>
              <w:t>2</w:t>
            </w:r>
          </w:p>
        </w:tc>
        <w:tc>
          <w:tcPr>
            <w:tcW w:w="851" w:type="dxa"/>
            <w:shd w:val="clear" w:color="auto" w:fill="auto"/>
            <w:vAlign w:val="center"/>
          </w:tcPr>
          <w:p w:rsidR="00AF72AF" w:rsidRPr="00AF72AF" w:rsidRDefault="00AF72AF" w:rsidP="00E56AD8">
            <w:pPr>
              <w:jc w:val="lowKashida"/>
              <w:rPr>
                <w:rtl/>
              </w:rPr>
            </w:pPr>
            <w:r w:rsidRPr="00AF72AF">
              <w:rPr>
                <w:rFonts w:hint="cs"/>
                <w:rtl/>
              </w:rPr>
              <w:t>3</w:t>
            </w:r>
          </w:p>
        </w:tc>
        <w:tc>
          <w:tcPr>
            <w:tcW w:w="1843" w:type="dxa"/>
            <w:shd w:val="clear" w:color="auto" w:fill="auto"/>
            <w:vAlign w:val="center"/>
          </w:tcPr>
          <w:p w:rsidR="00AF72AF" w:rsidRPr="00AF72AF" w:rsidRDefault="00AF72AF" w:rsidP="00E56AD8">
            <w:pPr>
              <w:jc w:val="lowKashida"/>
              <w:rPr>
                <w:rtl/>
              </w:rPr>
            </w:pPr>
            <w:r w:rsidRPr="00AF72AF">
              <w:rPr>
                <w:rFonts w:hint="cs"/>
                <w:rtl/>
              </w:rPr>
              <w:t>21/0</w:t>
            </w:r>
          </w:p>
        </w:tc>
      </w:tr>
      <w:tr w:rsidR="00AF72AF" w:rsidRPr="00AF72AF" w:rsidTr="00E56AD8">
        <w:tc>
          <w:tcPr>
            <w:tcW w:w="3260" w:type="dxa"/>
            <w:shd w:val="clear" w:color="auto" w:fill="auto"/>
          </w:tcPr>
          <w:p w:rsidR="00AF72AF" w:rsidRPr="00AF72AF" w:rsidRDefault="00AF72AF" w:rsidP="00E56AD8">
            <w:pPr>
              <w:jc w:val="lowKashida"/>
              <w:rPr>
                <w:rtl/>
              </w:rPr>
            </w:pPr>
            <w:r w:rsidRPr="00AF72AF">
              <w:rPr>
                <w:rFonts w:hint="cs"/>
                <w:rtl/>
              </w:rPr>
              <w:t>4- دسترسی مناسب</w:t>
            </w:r>
          </w:p>
        </w:tc>
        <w:tc>
          <w:tcPr>
            <w:tcW w:w="851" w:type="dxa"/>
            <w:shd w:val="clear" w:color="auto" w:fill="auto"/>
            <w:vAlign w:val="center"/>
          </w:tcPr>
          <w:p w:rsidR="00AF72AF" w:rsidRPr="00AF72AF" w:rsidRDefault="00AF72AF" w:rsidP="00E56AD8">
            <w:pPr>
              <w:jc w:val="lowKashida"/>
              <w:rPr>
                <w:rtl/>
              </w:rPr>
            </w:pPr>
            <w:r w:rsidRPr="00AF72AF">
              <w:rPr>
                <w:rFonts w:hint="cs"/>
                <w:rtl/>
              </w:rPr>
              <w:t>4/1</w:t>
            </w:r>
          </w:p>
        </w:tc>
        <w:tc>
          <w:tcPr>
            <w:tcW w:w="850" w:type="dxa"/>
            <w:shd w:val="clear" w:color="auto" w:fill="auto"/>
            <w:vAlign w:val="center"/>
          </w:tcPr>
          <w:p w:rsidR="00AF72AF" w:rsidRPr="00AF72AF" w:rsidRDefault="00AF72AF" w:rsidP="00E56AD8">
            <w:pPr>
              <w:jc w:val="lowKashida"/>
              <w:rPr>
                <w:rtl/>
              </w:rPr>
            </w:pPr>
            <w:r w:rsidRPr="00AF72AF">
              <w:rPr>
                <w:rFonts w:hint="cs"/>
                <w:rtl/>
              </w:rPr>
              <w:t>2/1</w:t>
            </w:r>
          </w:p>
        </w:tc>
        <w:tc>
          <w:tcPr>
            <w:tcW w:w="851" w:type="dxa"/>
            <w:shd w:val="clear" w:color="auto" w:fill="auto"/>
            <w:vAlign w:val="center"/>
          </w:tcPr>
          <w:p w:rsidR="00AF72AF" w:rsidRPr="00AF72AF" w:rsidRDefault="00AF72AF" w:rsidP="00E56AD8">
            <w:pPr>
              <w:jc w:val="lowKashida"/>
              <w:rPr>
                <w:rtl/>
              </w:rPr>
            </w:pPr>
            <w:r w:rsidRPr="00AF72AF">
              <w:rPr>
                <w:rFonts w:hint="cs"/>
                <w:rtl/>
              </w:rPr>
              <w:t>2/1</w:t>
            </w:r>
          </w:p>
        </w:tc>
        <w:tc>
          <w:tcPr>
            <w:tcW w:w="850" w:type="dxa"/>
            <w:shd w:val="clear" w:color="auto" w:fill="auto"/>
            <w:vAlign w:val="center"/>
          </w:tcPr>
          <w:p w:rsidR="00AF72AF" w:rsidRPr="00AF72AF" w:rsidRDefault="00AF72AF" w:rsidP="00E56AD8">
            <w:pPr>
              <w:jc w:val="lowKashida"/>
              <w:rPr>
                <w:rtl/>
              </w:rPr>
            </w:pPr>
            <w:r w:rsidRPr="00AF72AF">
              <w:rPr>
                <w:rFonts w:hint="cs"/>
                <w:rtl/>
              </w:rPr>
              <w:t>1</w:t>
            </w:r>
          </w:p>
        </w:tc>
        <w:tc>
          <w:tcPr>
            <w:tcW w:w="851" w:type="dxa"/>
            <w:shd w:val="clear" w:color="auto" w:fill="auto"/>
            <w:vAlign w:val="center"/>
          </w:tcPr>
          <w:p w:rsidR="00AF72AF" w:rsidRPr="00AF72AF" w:rsidRDefault="00AF72AF" w:rsidP="00E56AD8">
            <w:pPr>
              <w:jc w:val="lowKashida"/>
              <w:rPr>
                <w:rtl/>
              </w:rPr>
            </w:pPr>
            <w:r w:rsidRPr="00AF72AF">
              <w:rPr>
                <w:rFonts w:hint="cs"/>
                <w:rtl/>
              </w:rPr>
              <w:t>2</w:t>
            </w:r>
          </w:p>
        </w:tc>
        <w:tc>
          <w:tcPr>
            <w:tcW w:w="1843" w:type="dxa"/>
            <w:shd w:val="clear" w:color="auto" w:fill="auto"/>
            <w:vAlign w:val="center"/>
          </w:tcPr>
          <w:p w:rsidR="00AF72AF" w:rsidRPr="00AF72AF" w:rsidRDefault="00AF72AF" w:rsidP="00E56AD8">
            <w:pPr>
              <w:jc w:val="lowKashida"/>
              <w:rPr>
                <w:rtl/>
              </w:rPr>
            </w:pPr>
            <w:r w:rsidRPr="00AF72AF">
              <w:rPr>
                <w:rFonts w:hint="cs"/>
                <w:rtl/>
              </w:rPr>
              <w:t>11/0</w:t>
            </w:r>
          </w:p>
        </w:tc>
      </w:tr>
      <w:tr w:rsidR="00AF72AF" w:rsidRPr="00AF72AF" w:rsidTr="00E56AD8">
        <w:tc>
          <w:tcPr>
            <w:tcW w:w="3260" w:type="dxa"/>
            <w:shd w:val="clear" w:color="auto" w:fill="auto"/>
          </w:tcPr>
          <w:p w:rsidR="00AF72AF" w:rsidRPr="00AF72AF" w:rsidRDefault="00AF72AF" w:rsidP="00E56AD8">
            <w:pPr>
              <w:jc w:val="lowKashida"/>
              <w:rPr>
                <w:rtl/>
              </w:rPr>
            </w:pPr>
            <w:r w:rsidRPr="00AF72AF">
              <w:rPr>
                <w:rFonts w:hint="cs"/>
                <w:rtl/>
              </w:rPr>
              <w:t>5- نیاز به تخریب کمتر</w:t>
            </w:r>
          </w:p>
        </w:tc>
        <w:tc>
          <w:tcPr>
            <w:tcW w:w="851" w:type="dxa"/>
            <w:shd w:val="clear" w:color="auto" w:fill="auto"/>
            <w:vAlign w:val="center"/>
          </w:tcPr>
          <w:p w:rsidR="00AF72AF" w:rsidRPr="00AF72AF" w:rsidRDefault="00AF72AF" w:rsidP="00E56AD8">
            <w:pPr>
              <w:jc w:val="lowKashida"/>
              <w:rPr>
                <w:rtl/>
              </w:rPr>
            </w:pPr>
            <w:r w:rsidRPr="00AF72AF">
              <w:rPr>
                <w:rFonts w:hint="cs"/>
                <w:rtl/>
              </w:rPr>
              <w:t>5/1</w:t>
            </w:r>
          </w:p>
        </w:tc>
        <w:tc>
          <w:tcPr>
            <w:tcW w:w="850" w:type="dxa"/>
            <w:shd w:val="clear" w:color="auto" w:fill="auto"/>
            <w:vAlign w:val="center"/>
          </w:tcPr>
          <w:p w:rsidR="00AF72AF" w:rsidRPr="00AF72AF" w:rsidRDefault="00AF72AF" w:rsidP="00E56AD8">
            <w:pPr>
              <w:jc w:val="lowKashida"/>
              <w:rPr>
                <w:rtl/>
              </w:rPr>
            </w:pPr>
            <w:r w:rsidRPr="00AF72AF">
              <w:rPr>
                <w:rFonts w:hint="cs"/>
                <w:rtl/>
              </w:rPr>
              <w:t>3/1</w:t>
            </w:r>
          </w:p>
        </w:tc>
        <w:tc>
          <w:tcPr>
            <w:tcW w:w="851" w:type="dxa"/>
            <w:shd w:val="clear" w:color="auto" w:fill="auto"/>
            <w:vAlign w:val="center"/>
          </w:tcPr>
          <w:p w:rsidR="00AF72AF" w:rsidRPr="00AF72AF" w:rsidRDefault="00AF72AF" w:rsidP="00E56AD8">
            <w:pPr>
              <w:jc w:val="lowKashida"/>
              <w:rPr>
                <w:rtl/>
              </w:rPr>
            </w:pPr>
            <w:r w:rsidRPr="00AF72AF">
              <w:rPr>
                <w:rFonts w:hint="cs"/>
                <w:rtl/>
              </w:rPr>
              <w:t>3/1</w:t>
            </w:r>
          </w:p>
        </w:tc>
        <w:tc>
          <w:tcPr>
            <w:tcW w:w="850" w:type="dxa"/>
            <w:shd w:val="clear" w:color="auto" w:fill="auto"/>
            <w:vAlign w:val="center"/>
          </w:tcPr>
          <w:p w:rsidR="00AF72AF" w:rsidRPr="00AF72AF" w:rsidRDefault="00AF72AF" w:rsidP="00E56AD8">
            <w:pPr>
              <w:jc w:val="lowKashida"/>
              <w:rPr>
                <w:rtl/>
              </w:rPr>
            </w:pPr>
            <w:r w:rsidRPr="00AF72AF">
              <w:rPr>
                <w:rFonts w:hint="cs"/>
                <w:rtl/>
              </w:rPr>
              <w:t>2/1</w:t>
            </w:r>
          </w:p>
        </w:tc>
        <w:tc>
          <w:tcPr>
            <w:tcW w:w="851" w:type="dxa"/>
            <w:shd w:val="clear" w:color="auto" w:fill="auto"/>
            <w:vAlign w:val="center"/>
          </w:tcPr>
          <w:p w:rsidR="00AF72AF" w:rsidRPr="00AF72AF" w:rsidRDefault="00AF72AF" w:rsidP="00E56AD8">
            <w:pPr>
              <w:jc w:val="lowKashida"/>
              <w:rPr>
                <w:rtl/>
              </w:rPr>
            </w:pPr>
            <w:r w:rsidRPr="00AF72AF">
              <w:rPr>
                <w:rFonts w:hint="cs"/>
                <w:rtl/>
              </w:rPr>
              <w:t>1</w:t>
            </w:r>
          </w:p>
        </w:tc>
        <w:tc>
          <w:tcPr>
            <w:tcW w:w="1843" w:type="dxa"/>
            <w:shd w:val="clear" w:color="auto" w:fill="auto"/>
            <w:vAlign w:val="center"/>
          </w:tcPr>
          <w:p w:rsidR="00AF72AF" w:rsidRPr="00AF72AF" w:rsidRDefault="00AF72AF" w:rsidP="00E56AD8">
            <w:pPr>
              <w:jc w:val="lowKashida"/>
              <w:rPr>
                <w:rtl/>
              </w:rPr>
            </w:pPr>
            <w:r w:rsidRPr="00AF72AF">
              <w:rPr>
                <w:rFonts w:hint="cs"/>
                <w:rtl/>
              </w:rPr>
              <w:t>07/0</w:t>
            </w:r>
          </w:p>
        </w:tc>
      </w:tr>
    </w:tbl>
    <w:p w:rsidR="00AF72AF" w:rsidRPr="00496BA2" w:rsidRDefault="00AF72AF" w:rsidP="00AF72AF">
      <w:pPr>
        <w:jc w:val="lowKashida"/>
        <w:rPr>
          <w:rtl/>
        </w:rPr>
      </w:pPr>
    </w:p>
    <w:p w:rsidR="00DC53E3" w:rsidRPr="00496BA2" w:rsidRDefault="00DC53E3" w:rsidP="00496BA2">
      <w:pPr>
        <w:pStyle w:val="Heading4"/>
        <w:spacing w:before="0" w:after="0"/>
        <w:rPr>
          <w:rtl/>
        </w:rPr>
      </w:pPr>
      <w:bookmarkStart w:id="52" w:name="_Toc348132801"/>
      <w:r w:rsidRPr="00496BA2">
        <w:rPr>
          <w:rFonts w:hint="cs"/>
          <w:rtl/>
        </w:rPr>
        <w:t>نتایج</w:t>
      </w:r>
      <w:r w:rsidRPr="00496BA2">
        <w:rPr>
          <w:rtl/>
        </w:rPr>
        <w:t xml:space="preserve"> </w:t>
      </w:r>
      <w:r w:rsidRPr="00496BA2">
        <w:rPr>
          <w:rFonts w:hint="cs"/>
          <w:rtl/>
        </w:rPr>
        <w:t>حاصل</w:t>
      </w:r>
      <w:r w:rsidRPr="00496BA2">
        <w:rPr>
          <w:rtl/>
        </w:rPr>
        <w:t xml:space="preserve"> </w:t>
      </w:r>
      <w:r w:rsidRPr="00496BA2">
        <w:rPr>
          <w:rFonts w:hint="cs"/>
          <w:rtl/>
        </w:rPr>
        <w:t>از</w:t>
      </w:r>
      <w:r w:rsidRPr="00496BA2">
        <w:rPr>
          <w:rtl/>
        </w:rPr>
        <w:t xml:space="preserve"> </w:t>
      </w:r>
      <w:r w:rsidRPr="00496BA2">
        <w:rPr>
          <w:rFonts w:hint="cs"/>
          <w:rtl/>
        </w:rPr>
        <w:t>ورود</w:t>
      </w:r>
      <w:r w:rsidRPr="00496BA2">
        <w:rPr>
          <w:rtl/>
        </w:rPr>
        <w:t xml:space="preserve"> </w:t>
      </w:r>
      <w:r w:rsidRPr="00496BA2">
        <w:rPr>
          <w:rFonts w:hint="cs"/>
          <w:rtl/>
        </w:rPr>
        <w:t>معیارها</w:t>
      </w:r>
      <w:r w:rsidRPr="00496BA2">
        <w:rPr>
          <w:rtl/>
        </w:rPr>
        <w:t xml:space="preserve"> </w:t>
      </w:r>
      <w:r w:rsidRPr="00496BA2">
        <w:rPr>
          <w:rFonts w:hint="cs"/>
          <w:rtl/>
        </w:rPr>
        <w:t>و</w:t>
      </w:r>
      <w:r w:rsidRPr="00496BA2">
        <w:rPr>
          <w:rtl/>
        </w:rPr>
        <w:t xml:space="preserve"> </w:t>
      </w:r>
      <w:r w:rsidRPr="00496BA2">
        <w:rPr>
          <w:rFonts w:hint="cs"/>
          <w:rtl/>
        </w:rPr>
        <w:t>گزینه</w:t>
      </w:r>
      <w:r w:rsidRPr="00496BA2">
        <w:rPr>
          <w:rtl/>
        </w:rPr>
        <w:t xml:space="preserve"> </w:t>
      </w:r>
      <w:r w:rsidRPr="00496BA2">
        <w:rPr>
          <w:rFonts w:hint="cs"/>
          <w:rtl/>
        </w:rPr>
        <w:t>ها</w:t>
      </w:r>
      <w:r w:rsidRPr="00496BA2">
        <w:rPr>
          <w:rtl/>
        </w:rPr>
        <w:t xml:space="preserve"> </w:t>
      </w:r>
      <w:r w:rsidRPr="00496BA2">
        <w:rPr>
          <w:rFonts w:hint="cs"/>
          <w:rtl/>
        </w:rPr>
        <w:t>در</w:t>
      </w:r>
      <w:r w:rsidRPr="00496BA2">
        <w:rPr>
          <w:rtl/>
        </w:rPr>
        <w:t xml:space="preserve"> </w:t>
      </w:r>
      <w:r w:rsidRPr="00496BA2">
        <w:rPr>
          <w:rFonts w:hint="cs"/>
          <w:rtl/>
        </w:rPr>
        <w:t>تحلیل</w:t>
      </w:r>
      <w:r w:rsidRPr="00496BA2">
        <w:rPr>
          <w:rtl/>
        </w:rPr>
        <w:t xml:space="preserve"> </w:t>
      </w:r>
      <w:r w:rsidRPr="00496BA2">
        <w:rPr>
          <w:rFonts w:hint="cs"/>
          <w:rtl/>
        </w:rPr>
        <w:t>سلسله</w:t>
      </w:r>
      <w:r w:rsidRPr="00496BA2">
        <w:rPr>
          <w:rtl/>
        </w:rPr>
        <w:t xml:space="preserve"> </w:t>
      </w:r>
      <w:r w:rsidRPr="00496BA2">
        <w:rPr>
          <w:rFonts w:hint="cs"/>
          <w:rtl/>
        </w:rPr>
        <w:t>مراتبی</w:t>
      </w:r>
      <w:r w:rsidRPr="00496BA2">
        <w:rPr>
          <w:rtl/>
        </w:rPr>
        <w:t xml:space="preserve"> (</w:t>
      </w:r>
      <w:r w:rsidRPr="00496BA2">
        <w:t>AHP</w:t>
      </w:r>
      <w:r w:rsidRPr="00496BA2">
        <w:rPr>
          <w:rtl/>
        </w:rPr>
        <w:t>)</w:t>
      </w:r>
      <w:bookmarkEnd w:id="52"/>
    </w:p>
    <w:p w:rsidR="00DC53E3" w:rsidRDefault="00DC53E3" w:rsidP="00496BA2">
      <w:pPr>
        <w:tabs>
          <w:tab w:val="left" w:pos="3614"/>
        </w:tabs>
        <w:jc w:val="lowKashida"/>
        <w:rPr>
          <w:rtl/>
        </w:rPr>
      </w:pPr>
      <w:r w:rsidRPr="00496BA2">
        <w:rPr>
          <w:rFonts w:hint="cs"/>
          <w:rtl/>
        </w:rPr>
        <w:t>بر اساس تحلیل سلسله مراتبی، سایت های پیشنهادی تنها بر اساس یکی از معیارها به طور مجزا با هم سنجیده می شوند که نمودار وزن آن ها را در زیر بر اساس هر معیار مشاهده می کنید</w:t>
      </w:r>
    </w:p>
    <w:p w:rsidR="007B053A" w:rsidRDefault="00D8526C" w:rsidP="007B053A">
      <w:pPr>
        <w:keepNext/>
        <w:tabs>
          <w:tab w:val="left" w:pos="3614"/>
        </w:tabs>
        <w:jc w:val="center"/>
      </w:pPr>
      <w:r>
        <w:rPr>
          <w:noProof/>
          <w:lang w:bidi="ar-SA"/>
        </w:rPr>
        <w:lastRenderedPageBreak/>
        <w:drawing>
          <wp:inline distT="0" distB="0" distL="0" distR="0" wp14:anchorId="336E7C23" wp14:editId="309D2C59">
            <wp:extent cx="2959735" cy="1637030"/>
            <wp:effectExtent l="0" t="0" r="12065" b="20320"/>
            <wp:docPr id="2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F72AF" w:rsidRDefault="007B053A" w:rsidP="007B053A">
      <w:pPr>
        <w:pStyle w:val="Caption"/>
        <w:tabs>
          <w:tab w:val="right" w:pos="6520"/>
        </w:tabs>
        <w:ind w:left="1134" w:right="1418"/>
        <w:rPr>
          <w:b w:val="0"/>
          <w:bCs w:val="0"/>
          <w:rtl/>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2</w:t>
      </w:r>
      <w:r w:rsidR="00621B63">
        <w:rPr>
          <w:b w:val="0"/>
          <w:bCs w:val="0"/>
          <w:rtl/>
        </w:rPr>
        <w:fldChar w:fldCharType="end"/>
      </w:r>
      <w:r w:rsidRPr="007B053A">
        <w:rPr>
          <w:rFonts w:hint="cs"/>
          <w:b w:val="0"/>
          <w:bCs w:val="0"/>
          <w:rtl/>
        </w:rPr>
        <w:t xml:space="preserve">- </w:t>
      </w:r>
      <w:r w:rsidRPr="007B053A">
        <w:rPr>
          <w:rFonts w:hint="eastAsia"/>
          <w:b w:val="0"/>
          <w:bCs w:val="0"/>
          <w:rtl/>
        </w:rPr>
        <w:t>نتا</w:t>
      </w:r>
      <w:r w:rsidRPr="007B053A">
        <w:rPr>
          <w:rFonts w:hint="cs"/>
          <w:b w:val="0"/>
          <w:bCs w:val="0"/>
          <w:rtl/>
        </w:rPr>
        <w:t>ی</w:t>
      </w:r>
      <w:r w:rsidRPr="007B053A">
        <w:rPr>
          <w:rFonts w:hint="eastAsia"/>
          <w:b w:val="0"/>
          <w:bCs w:val="0"/>
          <w:rtl/>
        </w:rPr>
        <w:t>ج</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cs"/>
          <w:b w:val="0"/>
          <w:bCs w:val="0"/>
          <w:rtl/>
        </w:rPr>
        <w:t>اساس تنوع مذهبی محیط پیرامون</w:t>
      </w:r>
    </w:p>
    <w:p w:rsidR="009069A4" w:rsidRDefault="009069A4" w:rsidP="009069A4">
      <w:pPr>
        <w:rPr>
          <w:rtl/>
        </w:rPr>
      </w:pPr>
    </w:p>
    <w:p w:rsidR="009069A4" w:rsidRDefault="009069A4" w:rsidP="009069A4">
      <w:pPr>
        <w:rPr>
          <w:rtl/>
        </w:rPr>
      </w:pPr>
    </w:p>
    <w:p w:rsidR="009069A4" w:rsidRDefault="009069A4" w:rsidP="009069A4">
      <w:pPr>
        <w:rPr>
          <w:rtl/>
        </w:rPr>
      </w:pPr>
    </w:p>
    <w:p w:rsidR="009069A4" w:rsidRDefault="009069A4" w:rsidP="009069A4">
      <w:pPr>
        <w:rPr>
          <w:rtl/>
        </w:rPr>
      </w:pPr>
    </w:p>
    <w:p w:rsidR="009069A4" w:rsidRPr="009069A4" w:rsidRDefault="009069A4" w:rsidP="009069A4">
      <w:pPr>
        <w:rPr>
          <w:rtl/>
        </w:rPr>
      </w:pPr>
    </w:p>
    <w:p w:rsidR="007B053A" w:rsidRDefault="00D8526C" w:rsidP="007B053A">
      <w:pPr>
        <w:keepNext/>
        <w:jc w:val="center"/>
      </w:pPr>
      <w:r>
        <w:rPr>
          <w:noProof/>
          <w:lang w:bidi="ar-SA"/>
        </w:rPr>
        <w:drawing>
          <wp:anchor distT="0" distB="0" distL="114300" distR="114300" simplePos="0" relativeHeight="251706880" behindDoc="0" locked="0" layoutInCell="1" allowOverlap="1" wp14:anchorId="18BB1FD0" wp14:editId="5DC01AFE">
            <wp:simplePos x="0" y="0"/>
            <wp:positionH relativeFrom="column">
              <wp:posOffset>1034415</wp:posOffset>
            </wp:positionH>
            <wp:positionV relativeFrom="paragraph">
              <wp:posOffset>215265</wp:posOffset>
            </wp:positionV>
            <wp:extent cx="3061335" cy="1531620"/>
            <wp:effectExtent l="0" t="0" r="24765" b="11430"/>
            <wp:wrapSquare wrapText="bothSides"/>
            <wp:docPr id="26"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DC53E3" w:rsidRPr="007B053A" w:rsidRDefault="007B053A" w:rsidP="007B053A">
      <w:pPr>
        <w:pStyle w:val="Caption"/>
        <w:ind w:left="992" w:right="1276"/>
        <w:rPr>
          <w:b w:val="0"/>
          <w:bCs w:val="0"/>
          <w:rtl/>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3</w:t>
      </w:r>
      <w:r w:rsidR="00621B63">
        <w:rPr>
          <w:b w:val="0"/>
          <w:bCs w:val="0"/>
          <w:rtl/>
        </w:rPr>
        <w:fldChar w:fldCharType="end"/>
      </w:r>
      <w:r w:rsidRPr="007B053A">
        <w:rPr>
          <w:rFonts w:hint="cs"/>
          <w:b w:val="0"/>
          <w:bCs w:val="0"/>
          <w:rtl/>
        </w:rPr>
        <w:t>-</w:t>
      </w:r>
      <w:r w:rsidRPr="007B053A">
        <w:rPr>
          <w:rFonts w:hint="eastAsia"/>
          <w:b w:val="0"/>
          <w:bCs w:val="0"/>
          <w:rtl/>
        </w:rPr>
        <w:t>نتا</w:t>
      </w:r>
      <w:r w:rsidRPr="007B053A">
        <w:rPr>
          <w:rFonts w:hint="cs"/>
          <w:b w:val="0"/>
          <w:bCs w:val="0"/>
          <w:rtl/>
        </w:rPr>
        <w:t>ی</w:t>
      </w:r>
      <w:r w:rsidRPr="007B053A">
        <w:rPr>
          <w:rFonts w:hint="eastAsia"/>
          <w:b w:val="0"/>
          <w:bCs w:val="0"/>
          <w:rtl/>
        </w:rPr>
        <w:t>ج</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eastAsia"/>
          <w:b w:val="0"/>
          <w:bCs w:val="0"/>
          <w:rtl/>
        </w:rPr>
        <w:t>اساس</w:t>
      </w:r>
      <w:r w:rsidRPr="007B053A">
        <w:rPr>
          <w:b w:val="0"/>
          <w:bCs w:val="0"/>
          <w:rtl/>
        </w:rPr>
        <w:t xml:space="preserve"> </w:t>
      </w:r>
      <w:r w:rsidRPr="007B053A">
        <w:rPr>
          <w:rFonts w:hint="cs"/>
          <w:b w:val="0"/>
          <w:bCs w:val="0"/>
          <w:rtl/>
        </w:rPr>
        <w:t>نبود زمینه غالب یک دین در محیط</w:t>
      </w:r>
    </w:p>
    <w:p w:rsidR="00AF72AF" w:rsidRDefault="00AF72AF" w:rsidP="00496BA2">
      <w:pPr>
        <w:jc w:val="lowKashida"/>
        <w:rPr>
          <w:rtl/>
        </w:rPr>
      </w:pPr>
    </w:p>
    <w:p w:rsidR="007B053A" w:rsidRDefault="00D8526C" w:rsidP="007B053A">
      <w:pPr>
        <w:keepNext/>
        <w:jc w:val="center"/>
      </w:pPr>
      <w:r>
        <w:rPr>
          <w:noProof/>
          <w:lang w:bidi="ar-SA"/>
        </w:rPr>
        <w:drawing>
          <wp:inline distT="0" distB="0" distL="0" distR="0" wp14:anchorId="2DD87776" wp14:editId="646BC700">
            <wp:extent cx="3058160" cy="1503045"/>
            <wp:effectExtent l="0" t="0" r="27940" b="20955"/>
            <wp:docPr id="2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F72AF" w:rsidRPr="007B053A" w:rsidRDefault="007B053A" w:rsidP="007B053A">
      <w:pPr>
        <w:pStyle w:val="Caption"/>
        <w:ind w:left="1275" w:right="1276"/>
        <w:rPr>
          <w:b w:val="0"/>
          <w:bCs w:val="0"/>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4</w:t>
      </w:r>
      <w:r w:rsidR="00621B63">
        <w:rPr>
          <w:b w:val="0"/>
          <w:bCs w:val="0"/>
          <w:rtl/>
        </w:rPr>
        <w:fldChar w:fldCharType="end"/>
      </w:r>
      <w:r w:rsidRPr="007B053A">
        <w:rPr>
          <w:rFonts w:hint="cs"/>
          <w:b w:val="0"/>
          <w:bCs w:val="0"/>
          <w:rtl/>
        </w:rPr>
        <w:t>-</w:t>
      </w:r>
      <w:r w:rsidRPr="007B053A">
        <w:rPr>
          <w:rFonts w:hint="eastAsia"/>
          <w:b w:val="0"/>
          <w:bCs w:val="0"/>
          <w:rtl/>
        </w:rPr>
        <w:t>نتا</w:t>
      </w:r>
      <w:r w:rsidRPr="007B053A">
        <w:rPr>
          <w:rFonts w:hint="cs"/>
          <w:b w:val="0"/>
          <w:bCs w:val="0"/>
          <w:rtl/>
        </w:rPr>
        <w:t>ی</w:t>
      </w:r>
      <w:r w:rsidRPr="007B053A">
        <w:rPr>
          <w:rFonts w:hint="eastAsia"/>
          <w:b w:val="0"/>
          <w:bCs w:val="0"/>
          <w:rtl/>
        </w:rPr>
        <w:t>ج</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eastAsia"/>
          <w:b w:val="0"/>
          <w:bCs w:val="0"/>
          <w:rtl/>
        </w:rPr>
        <w:t>اساس</w:t>
      </w:r>
      <w:r w:rsidRPr="007B053A">
        <w:rPr>
          <w:rFonts w:hint="cs"/>
          <w:b w:val="0"/>
          <w:bCs w:val="0"/>
          <w:rtl/>
        </w:rPr>
        <w:t xml:space="preserve"> سازگاری همجواری ها</w:t>
      </w:r>
    </w:p>
    <w:p w:rsidR="00831C4E" w:rsidRPr="00496BA2" w:rsidRDefault="00831C4E" w:rsidP="008264BC">
      <w:pPr>
        <w:keepNext/>
        <w:tabs>
          <w:tab w:val="left" w:pos="1744"/>
        </w:tabs>
        <w:jc w:val="center"/>
      </w:pPr>
    </w:p>
    <w:p w:rsidR="007B053A" w:rsidRDefault="00D8526C" w:rsidP="007B053A">
      <w:pPr>
        <w:pStyle w:val="Heading5"/>
        <w:numPr>
          <w:ilvl w:val="0"/>
          <w:numId w:val="0"/>
        </w:numPr>
        <w:spacing w:before="0" w:line="300" w:lineRule="auto"/>
        <w:jc w:val="center"/>
      </w:pPr>
      <w:bookmarkStart w:id="53" w:name="_Toc348132802"/>
      <w:r>
        <w:rPr>
          <w:noProof/>
          <w:lang w:bidi="ar-SA"/>
        </w:rPr>
        <w:drawing>
          <wp:anchor distT="0" distB="0" distL="114300" distR="114300" simplePos="0" relativeHeight="251705856" behindDoc="0" locked="0" layoutInCell="1" allowOverlap="1" wp14:anchorId="15BE42BD" wp14:editId="3F130A2D">
            <wp:simplePos x="0" y="0"/>
            <wp:positionH relativeFrom="column">
              <wp:posOffset>995045</wp:posOffset>
            </wp:positionH>
            <wp:positionV relativeFrom="paragraph">
              <wp:posOffset>1270</wp:posOffset>
            </wp:positionV>
            <wp:extent cx="3030220" cy="1541145"/>
            <wp:effectExtent l="0" t="0" r="17780" b="20955"/>
            <wp:wrapSquare wrapText="bothSides"/>
            <wp:docPr id="2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AF72AF" w:rsidRPr="007B053A" w:rsidRDefault="007B053A" w:rsidP="007B053A">
      <w:pPr>
        <w:pStyle w:val="Caption"/>
        <w:ind w:left="1275" w:right="1276"/>
        <w:rPr>
          <w:b w:val="0"/>
          <w:bCs w:val="0"/>
          <w:rtl/>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5</w:t>
      </w:r>
      <w:r w:rsidR="00621B63">
        <w:rPr>
          <w:b w:val="0"/>
          <w:bCs w:val="0"/>
          <w:rtl/>
        </w:rPr>
        <w:fldChar w:fldCharType="end"/>
      </w:r>
      <w:r w:rsidRPr="007B053A">
        <w:rPr>
          <w:rFonts w:hint="cs"/>
          <w:b w:val="0"/>
          <w:bCs w:val="0"/>
          <w:rtl/>
        </w:rPr>
        <w:t>-</w:t>
      </w:r>
      <w:r w:rsidRPr="007B053A">
        <w:rPr>
          <w:rFonts w:hint="eastAsia"/>
          <w:b w:val="0"/>
          <w:bCs w:val="0"/>
          <w:rtl/>
        </w:rPr>
        <w:t>نتا</w:t>
      </w:r>
      <w:r w:rsidRPr="007B053A">
        <w:rPr>
          <w:rFonts w:hint="cs"/>
          <w:b w:val="0"/>
          <w:bCs w:val="0"/>
          <w:rtl/>
        </w:rPr>
        <w:t>ی</w:t>
      </w:r>
      <w:r w:rsidRPr="007B053A">
        <w:rPr>
          <w:rFonts w:hint="eastAsia"/>
          <w:b w:val="0"/>
          <w:bCs w:val="0"/>
          <w:rtl/>
        </w:rPr>
        <w:t>ج</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eastAsia"/>
          <w:b w:val="0"/>
          <w:bCs w:val="0"/>
          <w:rtl/>
        </w:rPr>
        <w:t>اساس</w:t>
      </w:r>
      <w:r>
        <w:rPr>
          <w:rFonts w:hint="cs"/>
          <w:b w:val="0"/>
          <w:bCs w:val="0"/>
          <w:rtl/>
        </w:rPr>
        <w:t xml:space="preserve"> </w:t>
      </w:r>
      <w:r w:rsidRPr="007B053A">
        <w:rPr>
          <w:rFonts w:hint="cs"/>
          <w:b w:val="0"/>
          <w:bCs w:val="0"/>
          <w:rtl/>
        </w:rPr>
        <w:t>دسترسی مناسب</w:t>
      </w:r>
    </w:p>
    <w:p w:rsidR="00AF72AF" w:rsidRDefault="00AF72AF" w:rsidP="00AF72AF">
      <w:pPr>
        <w:rPr>
          <w:rtl/>
        </w:rPr>
      </w:pPr>
    </w:p>
    <w:p w:rsidR="007B053A" w:rsidRDefault="00D8526C" w:rsidP="007B053A">
      <w:pPr>
        <w:keepNext/>
        <w:jc w:val="center"/>
      </w:pPr>
      <w:r>
        <w:rPr>
          <w:noProof/>
          <w:lang w:bidi="ar-SA"/>
        </w:rPr>
        <w:drawing>
          <wp:inline distT="0" distB="0" distL="0" distR="0" wp14:anchorId="587A3F0E" wp14:editId="64D1ECB4">
            <wp:extent cx="3045460" cy="1513205"/>
            <wp:effectExtent l="0" t="0" r="21590" b="10795"/>
            <wp:docPr id="29"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F72AF" w:rsidRPr="007B053A" w:rsidRDefault="007B053A" w:rsidP="007B053A">
      <w:pPr>
        <w:pStyle w:val="Caption"/>
        <w:ind w:left="1275" w:right="1276"/>
        <w:rPr>
          <w:b w:val="0"/>
          <w:bCs w:val="0"/>
          <w:rtl/>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Pr="007B053A">
        <w:rPr>
          <w:rFonts w:hint="cs"/>
          <w:b w:val="0"/>
          <w:bCs w:val="0"/>
          <w:rtl/>
        </w:rPr>
        <w:t>-</w:t>
      </w:r>
      <w:r w:rsidRPr="007B053A">
        <w:rPr>
          <w:rFonts w:hint="eastAsia"/>
          <w:b w:val="0"/>
          <w:bCs w:val="0"/>
          <w:rtl/>
        </w:rPr>
        <w:t>نتا</w:t>
      </w:r>
      <w:r w:rsidRPr="007B053A">
        <w:rPr>
          <w:rFonts w:hint="cs"/>
          <w:b w:val="0"/>
          <w:bCs w:val="0"/>
          <w:rtl/>
        </w:rPr>
        <w:t>ی</w:t>
      </w:r>
      <w:r w:rsidRPr="007B053A">
        <w:rPr>
          <w:rFonts w:hint="eastAsia"/>
          <w:b w:val="0"/>
          <w:bCs w:val="0"/>
          <w:rtl/>
        </w:rPr>
        <w:t>ج</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w:t>
      </w:r>
      <w:r w:rsidRPr="007B053A">
        <w:rPr>
          <w:b w:val="0"/>
          <w:bCs w:val="0"/>
          <w:rtl/>
        </w:rPr>
        <w:t xml:space="preserve"> </w:t>
      </w:r>
      <w:r w:rsidRPr="007B053A">
        <w:rPr>
          <w:rFonts w:hint="eastAsia"/>
          <w:b w:val="0"/>
          <w:bCs w:val="0"/>
          <w:rtl/>
        </w:rPr>
        <w:t>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پ</w:t>
      </w:r>
      <w:r w:rsidRPr="007B053A">
        <w:rPr>
          <w:rFonts w:hint="cs"/>
          <w:b w:val="0"/>
          <w:bCs w:val="0"/>
          <w:rtl/>
        </w:rPr>
        <w:t>ی</w:t>
      </w:r>
      <w:r w:rsidRPr="007B053A">
        <w:rPr>
          <w:rFonts w:hint="eastAsia"/>
          <w:b w:val="0"/>
          <w:bCs w:val="0"/>
          <w:rtl/>
        </w:rPr>
        <w:t>شنهاد</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eastAsia"/>
          <w:b w:val="0"/>
          <w:bCs w:val="0"/>
          <w:rtl/>
        </w:rPr>
        <w:t>اساس</w:t>
      </w:r>
      <w:r w:rsidRPr="007B053A">
        <w:rPr>
          <w:rFonts w:hint="cs"/>
          <w:b w:val="0"/>
          <w:bCs w:val="0"/>
          <w:rtl/>
        </w:rPr>
        <w:t xml:space="preserve"> نیاز به تخریب کمتر</w:t>
      </w:r>
    </w:p>
    <w:p w:rsidR="00AF72AF" w:rsidRDefault="00AF72AF" w:rsidP="00AF72AF">
      <w:pPr>
        <w:rPr>
          <w:rtl/>
        </w:rPr>
      </w:pPr>
    </w:p>
    <w:p w:rsidR="00DC53E3" w:rsidRDefault="00DC53E3" w:rsidP="00AF72AF">
      <w:pPr>
        <w:pStyle w:val="Heading5"/>
        <w:spacing w:before="0" w:after="0" w:line="300" w:lineRule="auto"/>
        <w:rPr>
          <w:rtl/>
        </w:rPr>
      </w:pPr>
      <w:r w:rsidRPr="00496BA2">
        <w:rPr>
          <w:rFonts w:hint="cs"/>
          <w:rtl/>
        </w:rPr>
        <w:t>انتخاب نهایی سایت</w:t>
      </w:r>
      <w:bookmarkEnd w:id="53"/>
    </w:p>
    <w:p w:rsidR="00AF72AF" w:rsidRPr="00AF72AF" w:rsidRDefault="00AF72AF" w:rsidP="00AF72AF">
      <w:pPr>
        <w:rPr>
          <w:rtl/>
        </w:rPr>
      </w:pPr>
    </w:p>
    <w:p w:rsidR="00AF72AF" w:rsidRDefault="00AF72AF" w:rsidP="00AF72AF">
      <w:pPr>
        <w:tabs>
          <w:tab w:val="left" w:pos="1744"/>
        </w:tabs>
        <w:jc w:val="lowKashida"/>
        <w:rPr>
          <w:rtl/>
        </w:rPr>
      </w:pPr>
      <w:r w:rsidRPr="00AF72AF">
        <w:rPr>
          <w:rFonts w:hint="cs"/>
          <w:rtl/>
        </w:rPr>
        <w:t xml:space="preserve">پس از حل ماتریس ها توسط نرم افزار </w:t>
      </w:r>
      <w:r w:rsidRPr="00AF72AF">
        <w:t>Expert Choice</w:t>
      </w:r>
      <w:r w:rsidRPr="00AF72AF">
        <w:rPr>
          <w:rFonts w:hint="cs"/>
          <w:rtl/>
        </w:rPr>
        <w:t xml:space="preserve"> سایت شماره 3 به عنوان گزینه مناسب تر انتخاب شد.</w:t>
      </w:r>
      <w:r w:rsidRPr="00AF72AF">
        <w:t xml:space="preserve"> </w:t>
      </w:r>
    </w:p>
    <w:p w:rsidR="00AF72AF" w:rsidRDefault="00AF72AF" w:rsidP="00AF72AF">
      <w:pPr>
        <w:tabs>
          <w:tab w:val="left" w:pos="1744"/>
        </w:tabs>
        <w:jc w:val="lowKashida"/>
        <w:rPr>
          <w:rtl/>
        </w:rPr>
      </w:pPr>
    </w:p>
    <w:p w:rsidR="007B053A" w:rsidRDefault="00D8526C" w:rsidP="007B053A">
      <w:pPr>
        <w:keepNext/>
        <w:tabs>
          <w:tab w:val="left" w:pos="1744"/>
        </w:tabs>
        <w:jc w:val="center"/>
      </w:pPr>
      <w:r>
        <w:rPr>
          <w:noProof/>
          <w:lang w:bidi="ar-SA"/>
        </w:rPr>
        <w:lastRenderedPageBreak/>
        <w:drawing>
          <wp:inline distT="0" distB="0" distL="0" distR="0" wp14:anchorId="64728F74" wp14:editId="19F63BB8">
            <wp:extent cx="4575175" cy="2155190"/>
            <wp:effectExtent l="0" t="0" r="15875" b="16510"/>
            <wp:docPr id="30"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C53E3" w:rsidRPr="007B053A" w:rsidRDefault="007B053A" w:rsidP="007B053A">
      <w:pPr>
        <w:pStyle w:val="Caption"/>
        <w:ind w:left="283" w:right="284"/>
        <w:rPr>
          <w:b w:val="0"/>
          <w:bCs w:val="0"/>
          <w:rtl/>
        </w:rPr>
      </w:pPr>
      <w:r w:rsidRPr="007B053A">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7</w:t>
      </w:r>
      <w:r w:rsidR="00621B63">
        <w:rPr>
          <w:b w:val="0"/>
          <w:bCs w:val="0"/>
          <w:rtl/>
        </w:rPr>
        <w:fldChar w:fldCharType="end"/>
      </w:r>
      <w:r w:rsidRPr="007B053A">
        <w:rPr>
          <w:rFonts w:hint="cs"/>
          <w:b w:val="0"/>
          <w:bCs w:val="0"/>
          <w:rtl/>
        </w:rPr>
        <w:t>-</w:t>
      </w:r>
      <w:r w:rsidRPr="007B053A">
        <w:rPr>
          <w:rFonts w:hint="eastAsia"/>
          <w:b w:val="0"/>
          <w:bCs w:val="0"/>
          <w:rtl/>
        </w:rPr>
        <w:t>مقا</w:t>
      </w:r>
      <w:r w:rsidRPr="007B053A">
        <w:rPr>
          <w:rFonts w:hint="cs"/>
          <w:b w:val="0"/>
          <w:bCs w:val="0"/>
          <w:rtl/>
        </w:rPr>
        <w:t>ی</w:t>
      </w:r>
      <w:r w:rsidRPr="007B053A">
        <w:rPr>
          <w:rFonts w:hint="eastAsia"/>
          <w:b w:val="0"/>
          <w:bCs w:val="0"/>
          <w:rtl/>
        </w:rPr>
        <w:t>سه</w:t>
      </w:r>
      <w:r w:rsidRPr="007B053A">
        <w:rPr>
          <w:b w:val="0"/>
          <w:bCs w:val="0"/>
          <w:rtl/>
        </w:rPr>
        <w:t xml:space="preserve"> </w:t>
      </w:r>
      <w:r w:rsidRPr="007B053A">
        <w:rPr>
          <w:rFonts w:hint="eastAsia"/>
          <w:b w:val="0"/>
          <w:bCs w:val="0"/>
          <w:rtl/>
        </w:rPr>
        <w:t>امت</w:t>
      </w:r>
      <w:r w:rsidRPr="007B053A">
        <w:rPr>
          <w:rFonts w:hint="cs"/>
          <w:b w:val="0"/>
          <w:bCs w:val="0"/>
          <w:rtl/>
        </w:rPr>
        <w:t>ی</w:t>
      </w:r>
      <w:r w:rsidRPr="007B053A">
        <w:rPr>
          <w:rFonts w:hint="eastAsia"/>
          <w:b w:val="0"/>
          <w:bCs w:val="0"/>
          <w:rtl/>
        </w:rPr>
        <w:t>ازات</w:t>
      </w:r>
      <w:r w:rsidRPr="007B053A">
        <w:rPr>
          <w:b w:val="0"/>
          <w:bCs w:val="0"/>
          <w:rtl/>
        </w:rPr>
        <w:t xml:space="preserve"> </w:t>
      </w:r>
      <w:r w:rsidRPr="007B053A">
        <w:rPr>
          <w:rFonts w:hint="eastAsia"/>
          <w:b w:val="0"/>
          <w:bCs w:val="0"/>
          <w:rtl/>
        </w:rPr>
        <w:t>کسب</w:t>
      </w:r>
      <w:r w:rsidRPr="007B053A">
        <w:rPr>
          <w:b w:val="0"/>
          <w:bCs w:val="0"/>
          <w:rtl/>
        </w:rPr>
        <w:t xml:space="preserve"> </w:t>
      </w:r>
      <w:r w:rsidRPr="007B053A">
        <w:rPr>
          <w:rFonts w:hint="eastAsia"/>
          <w:b w:val="0"/>
          <w:bCs w:val="0"/>
          <w:rtl/>
        </w:rPr>
        <w:t>شده</w:t>
      </w:r>
      <w:r w:rsidRPr="007B053A">
        <w:rPr>
          <w:b w:val="0"/>
          <w:bCs w:val="0"/>
          <w:rtl/>
        </w:rPr>
        <w:t xml:space="preserve"> </w:t>
      </w:r>
      <w:r w:rsidRPr="007B053A">
        <w:rPr>
          <w:rFonts w:hint="eastAsia"/>
          <w:b w:val="0"/>
          <w:bCs w:val="0"/>
          <w:rtl/>
        </w:rPr>
        <w:t>درسا</w:t>
      </w:r>
      <w:r w:rsidRPr="007B053A">
        <w:rPr>
          <w:rFonts w:hint="cs"/>
          <w:b w:val="0"/>
          <w:bCs w:val="0"/>
          <w:rtl/>
        </w:rPr>
        <w:t>ی</w:t>
      </w:r>
      <w:r w:rsidRPr="007B053A">
        <w:rPr>
          <w:rFonts w:hint="eastAsia"/>
          <w:b w:val="0"/>
          <w:bCs w:val="0"/>
          <w:rtl/>
        </w:rPr>
        <w:t>ت</w:t>
      </w:r>
      <w:r w:rsidRPr="007B053A">
        <w:rPr>
          <w:b w:val="0"/>
          <w:bCs w:val="0"/>
          <w:rtl/>
        </w:rPr>
        <w:t xml:space="preserve"> </w:t>
      </w:r>
      <w:r w:rsidRPr="007B053A">
        <w:rPr>
          <w:rFonts w:hint="eastAsia"/>
          <w:b w:val="0"/>
          <w:bCs w:val="0"/>
          <w:rtl/>
        </w:rPr>
        <w:t>ها</w:t>
      </w:r>
      <w:r w:rsidRPr="007B053A">
        <w:rPr>
          <w:rFonts w:hint="cs"/>
          <w:b w:val="0"/>
          <w:bCs w:val="0"/>
          <w:rtl/>
        </w:rPr>
        <w:t>ی</w:t>
      </w:r>
      <w:r w:rsidRPr="007B053A">
        <w:rPr>
          <w:b w:val="0"/>
          <w:bCs w:val="0"/>
          <w:rtl/>
        </w:rPr>
        <w:t xml:space="preserve"> </w:t>
      </w:r>
      <w:r w:rsidRPr="007B053A">
        <w:rPr>
          <w:rFonts w:hint="eastAsia"/>
          <w:b w:val="0"/>
          <w:bCs w:val="0"/>
          <w:rtl/>
        </w:rPr>
        <w:t>انتخاب</w:t>
      </w:r>
      <w:r w:rsidRPr="007B053A">
        <w:rPr>
          <w:rFonts w:hint="cs"/>
          <w:b w:val="0"/>
          <w:bCs w:val="0"/>
          <w:rtl/>
        </w:rPr>
        <w:t>ی</w:t>
      </w:r>
      <w:r w:rsidRPr="007B053A">
        <w:rPr>
          <w:b w:val="0"/>
          <w:bCs w:val="0"/>
          <w:rtl/>
        </w:rPr>
        <w:t xml:space="preserve"> </w:t>
      </w:r>
      <w:r w:rsidRPr="007B053A">
        <w:rPr>
          <w:rFonts w:hint="eastAsia"/>
          <w:b w:val="0"/>
          <w:bCs w:val="0"/>
          <w:rtl/>
        </w:rPr>
        <w:t>بر</w:t>
      </w:r>
      <w:r w:rsidRPr="007B053A">
        <w:rPr>
          <w:b w:val="0"/>
          <w:bCs w:val="0"/>
          <w:rtl/>
        </w:rPr>
        <w:t xml:space="preserve"> </w:t>
      </w:r>
      <w:r w:rsidRPr="007B053A">
        <w:rPr>
          <w:rFonts w:hint="eastAsia"/>
          <w:b w:val="0"/>
          <w:bCs w:val="0"/>
          <w:rtl/>
        </w:rPr>
        <w:t>اساس</w:t>
      </w:r>
      <w:r w:rsidRPr="007B053A">
        <w:rPr>
          <w:b w:val="0"/>
          <w:bCs w:val="0"/>
          <w:rtl/>
        </w:rPr>
        <w:t xml:space="preserve"> </w:t>
      </w:r>
      <w:r w:rsidRPr="007B053A">
        <w:rPr>
          <w:rFonts w:hint="cs"/>
          <w:b w:val="0"/>
          <w:bCs w:val="0"/>
          <w:rtl/>
        </w:rPr>
        <w:t>معیار های مورد نظر در انتخاب سایت مناسب</w:t>
      </w:r>
    </w:p>
    <w:p w:rsidR="003D5CB9" w:rsidRDefault="00D8526C" w:rsidP="003D5CB9">
      <w:pPr>
        <w:keepNext/>
        <w:tabs>
          <w:tab w:val="left" w:pos="1744"/>
        </w:tabs>
        <w:jc w:val="center"/>
      </w:pPr>
      <w:r>
        <w:rPr>
          <w:noProof/>
          <w:lang w:bidi="ar-SA"/>
        </w:rPr>
        <w:drawing>
          <wp:inline distT="0" distB="0" distL="0" distR="0" wp14:anchorId="165DCEDF" wp14:editId="27D6105D">
            <wp:extent cx="4163695" cy="2113915"/>
            <wp:effectExtent l="0" t="0" r="27305" b="19685"/>
            <wp:docPr id="31"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F6E0E" w:rsidRPr="003D5CB9" w:rsidRDefault="003D5CB9" w:rsidP="003D5CB9">
      <w:pPr>
        <w:pStyle w:val="Caption"/>
        <w:rPr>
          <w:b w:val="0"/>
          <w:bCs w:val="0"/>
          <w:noProof/>
          <w:rtl/>
          <w:lang w:bidi="ar-SA"/>
        </w:rPr>
      </w:pPr>
      <w:r w:rsidRPr="003D5CB9">
        <w:rPr>
          <w:b w:val="0"/>
          <w:bCs w:val="0"/>
          <w:rtl/>
        </w:rPr>
        <w:t xml:space="preserve">نمودار شماره </w:t>
      </w:r>
      <w:r w:rsidR="00621B63">
        <w:rPr>
          <w:b w:val="0"/>
          <w:bCs w:val="0"/>
          <w:rtl/>
        </w:rPr>
        <w:fldChar w:fldCharType="begin"/>
      </w:r>
      <w:r w:rsidR="00621B63">
        <w:rPr>
          <w:b w:val="0"/>
          <w:bCs w:val="0"/>
          <w:rtl/>
        </w:rPr>
        <w:instrText xml:space="preserve"> </w:instrText>
      </w:r>
      <w:r w:rsidR="00621B63">
        <w:rPr>
          <w:b w:val="0"/>
          <w:bCs w:val="0"/>
        </w:rPr>
        <w:instrText>STYLEREF</w:instrText>
      </w:r>
      <w:r w:rsidR="00621B63">
        <w:rPr>
          <w:b w:val="0"/>
          <w:bCs w:val="0"/>
          <w:rtl/>
        </w:rPr>
        <w:instrText xml:space="preserve"> 1 \</w:instrText>
      </w:r>
      <w:r w:rsidR="00621B63">
        <w:rPr>
          <w:b w:val="0"/>
          <w:bCs w:val="0"/>
        </w:rPr>
        <w:instrText>s</w:instrText>
      </w:r>
      <w:r w:rsidR="00621B63">
        <w:rPr>
          <w:b w:val="0"/>
          <w:bCs w:val="0"/>
          <w:rtl/>
        </w:rPr>
        <w:instrText xml:space="preserve"> </w:instrText>
      </w:r>
      <w:r w:rsidR="00621B63">
        <w:rPr>
          <w:b w:val="0"/>
          <w:bCs w:val="0"/>
          <w:rtl/>
        </w:rPr>
        <w:fldChar w:fldCharType="separate"/>
      </w:r>
      <w:r w:rsidR="00EA4BC8">
        <w:rPr>
          <w:b w:val="0"/>
          <w:bCs w:val="0"/>
          <w:noProof/>
          <w:rtl/>
        </w:rPr>
        <w:t>‏6</w:t>
      </w:r>
      <w:r w:rsidR="00621B63">
        <w:rPr>
          <w:b w:val="0"/>
          <w:bCs w:val="0"/>
          <w:rtl/>
        </w:rPr>
        <w:fldChar w:fldCharType="end"/>
      </w:r>
      <w:r w:rsidR="00621B63">
        <w:rPr>
          <w:b w:val="0"/>
          <w:bCs w:val="0"/>
          <w:rtl/>
        </w:rPr>
        <w:noBreakHyphen/>
      </w:r>
      <w:r w:rsidR="00621B63">
        <w:rPr>
          <w:b w:val="0"/>
          <w:bCs w:val="0"/>
          <w:rtl/>
        </w:rPr>
        <w:fldChar w:fldCharType="begin"/>
      </w:r>
      <w:r w:rsidR="00621B63">
        <w:rPr>
          <w:b w:val="0"/>
          <w:bCs w:val="0"/>
          <w:rtl/>
        </w:rPr>
        <w:instrText xml:space="preserve"> </w:instrText>
      </w:r>
      <w:r w:rsidR="00621B63">
        <w:rPr>
          <w:b w:val="0"/>
          <w:bCs w:val="0"/>
        </w:rPr>
        <w:instrText>SEQ</w:instrText>
      </w:r>
      <w:r w:rsidR="00621B63">
        <w:rPr>
          <w:b w:val="0"/>
          <w:bCs w:val="0"/>
          <w:rtl/>
        </w:rPr>
        <w:instrText xml:space="preserve"> نمودار_شماره \* </w:instrText>
      </w:r>
      <w:r w:rsidR="00621B63">
        <w:rPr>
          <w:b w:val="0"/>
          <w:bCs w:val="0"/>
        </w:rPr>
        <w:instrText>ARABIC \s 1</w:instrText>
      </w:r>
      <w:r w:rsidR="00621B63">
        <w:rPr>
          <w:b w:val="0"/>
          <w:bCs w:val="0"/>
          <w:rtl/>
        </w:rPr>
        <w:instrText xml:space="preserve"> </w:instrText>
      </w:r>
      <w:r w:rsidR="00621B63">
        <w:rPr>
          <w:b w:val="0"/>
          <w:bCs w:val="0"/>
          <w:rtl/>
        </w:rPr>
        <w:fldChar w:fldCharType="separate"/>
      </w:r>
      <w:r w:rsidR="00EA4BC8">
        <w:rPr>
          <w:b w:val="0"/>
          <w:bCs w:val="0"/>
          <w:noProof/>
          <w:rtl/>
        </w:rPr>
        <w:t>8</w:t>
      </w:r>
      <w:r w:rsidR="00621B63">
        <w:rPr>
          <w:b w:val="0"/>
          <w:bCs w:val="0"/>
          <w:rtl/>
        </w:rPr>
        <w:fldChar w:fldCharType="end"/>
      </w:r>
      <w:r w:rsidRPr="003D5CB9">
        <w:rPr>
          <w:rFonts w:hint="cs"/>
          <w:b w:val="0"/>
          <w:bCs w:val="0"/>
          <w:rtl/>
        </w:rPr>
        <w:t>-</w:t>
      </w:r>
      <w:r w:rsidRPr="003D5CB9">
        <w:rPr>
          <w:rFonts w:hint="eastAsia"/>
          <w:b w:val="0"/>
          <w:bCs w:val="0"/>
          <w:rtl/>
        </w:rPr>
        <w:t>درصد</w:t>
      </w:r>
      <w:r w:rsidRPr="003D5CB9">
        <w:rPr>
          <w:b w:val="0"/>
          <w:bCs w:val="0"/>
          <w:rtl/>
        </w:rPr>
        <w:t xml:space="preserve"> </w:t>
      </w:r>
      <w:r w:rsidRPr="003D5CB9">
        <w:rPr>
          <w:rFonts w:hint="eastAsia"/>
          <w:b w:val="0"/>
          <w:bCs w:val="0"/>
          <w:rtl/>
        </w:rPr>
        <w:t>امت</w:t>
      </w:r>
      <w:r w:rsidRPr="003D5CB9">
        <w:rPr>
          <w:rFonts w:hint="cs"/>
          <w:b w:val="0"/>
          <w:bCs w:val="0"/>
          <w:rtl/>
        </w:rPr>
        <w:t>ی</w:t>
      </w:r>
      <w:r w:rsidRPr="003D5CB9">
        <w:rPr>
          <w:rFonts w:hint="eastAsia"/>
          <w:b w:val="0"/>
          <w:bCs w:val="0"/>
          <w:rtl/>
        </w:rPr>
        <w:t>از</w:t>
      </w:r>
      <w:r w:rsidRPr="003D5CB9">
        <w:rPr>
          <w:b w:val="0"/>
          <w:bCs w:val="0"/>
          <w:rtl/>
        </w:rPr>
        <w:t xml:space="preserve"> </w:t>
      </w:r>
      <w:r w:rsidRPr="003D5CB9">
        <w:rPr>
          <w:rFonts w:hint="eastAsia"/>
          <w:b w:val="0"/>
          <w:bCs w:val="0"/>
          <w:rtl/>
        </w:rPr>
        <w:t>نها</w:t>
      </w:r>
      <w:r w:rsidRPr="003D5CB9">
        <w:rPr>
          <w:rFonts w:hint="cs"/>
          <w:b w:val="0"/>
          <w:bCs w:val="0"/>
          <w:rtl/>
        </w:rPr>
        <w:t>یی</w:t>
      </w:r>
      <w:r w:rsidRPr="003D5CB9">
        <w:rPr>
          <w:b w:val="0"/>
          <w:bCs w:val="0"/>
          <w:rtl/>
        </w:rPr>
        <w:t xml:space="preserve"> </w:t>
      </w:r>
      <w:r w:rsidRPr="003D5CB9">
        <w:rPr>
          <w:rFonts w:hint="eastAsia"/>
          <w:b w:val="0"/>
          <w:bCs w:val="0"/>
          <w:rtl/>
        </w:rPr>
        <w:t>کسب</w:t>
      </w:r>
      <w:r w:rsidRPr="003D5CB9">
        <w:rPr>
          <w:b w:val="0"/>
          <w:bCs w:val="0"/>
          <w:rtl/>
        </w:rPr>
        <w:t xml:space="preserve"> </w:t>
      </w:r>
      <w:r w:rsidRPr="003D5CB9">
        <w:rPr>
          <w:rFonts w:hint="eastAsia"/>
          <w:b w:val="0"/>
          <w:bCs w:val="0"/>
          <w:rtl/>
        </w:rPr>
        <w:t>شده</w:t>
      </w:r>
      <w:r w:rsidRPr="003D5CB9">
        <w:rPr>
          <w:b w:val="0"/>
          <w:bCs w:val="0"/>
          <w:rtl/>
        </w:rPr>
        <w:t xml:space="preserve"> </w:t>
      </w:r>
      <w:r w:rsidRPr="003D5CB9">
        <w:rPr>
          <w:rFonts w:hint="eastAsia"/>
          <w:b w:val="0"/>
          <w:bCs w:val="0"/>
          <w:rtl/>
        </w:rPr>
        <w:t>سا</w:t>
      </w:r>
      <w:r w:rsidRPr="003D5CB9">
        <w:rPr>
          <w:rFonts w:hint="cs"/>
          <w:b w:val="0"/>
          <w:bCs w:val="0"/>
          <w:rtl/>
        </w:rPr>
        <w:t>ی</w:t>
      </w:r>
      <w:r w:rsidRPr="003D5CB9">
        <w:rPr>
          <w:rFonts w:hint="eastAsia"/>
          <w:b w:val="0"/>
          <w:bCs w:val="0"/>
          <w:rtl/>
        </w:rPr>
        <w:t>ت</w:t>
      </w:r>
      <w:r w:rsidRPr="003D5CB9">
        <w:rPr>
          <w:b w:val="0"/>
          <w:bCs w:val="0"/>
          <w:rtl/>
        </w:rPr>
        <w:t xml:space="preserve"> </w:t>
      </w:r>
      <w:r w:rsidRPr="003D5CB9">
        <w:rPr>
          <w:rFonts w:hint="eastAsia"/>
          <w:b w:val="0"/>
          <w:bCs w:val="0"/>
          <w:rtl/>
        </w:rPr>
        <w:t>ها</w:t>
      </w:r>
      <w:r w:rsidRPr="003D5CB9">
        <w:rPr>
          <w:rFonts w:hint="cs"/>
          <w:b w:val="0"/>
          <w:bCs w:val="0"/>
          <w:rtl/>
        </w:rPr>
        <w:t>ی</w:t>
      </w:r>
      <w:r w:rsidRPr="003D5CB9">
        <w:rPr>
          <w:b w:val="0"/>
          <w:bCs w:val="0"/>
          <w:rtl/>
        </w:rPr>
        <w:t xml:space="preserve"> </w:t>
      </w:r>
      <w:r w:rsidRPr="003D5CB9">
        <w:rPr>
          <w:rFonts w:hint="eastAsia"/>
          <w:b w:val="0"/>
          <w:bCs w:val="0"/>
          <w:rtl/>
        </w:rPr>
        <w:t>پ</w:t>
      </w:r>
      <w:r w:rsidRPr="003D5CB9">
        <w:rPr>
          <w:rFonts w:hint="cs"/>
          <w:b w:val="0"/>
          <w:bCs w:val="0"/>
          <w:rtl/>
        </w:rPr>
        <w:t>ی</w:t>
      </w:r>
      <w:r w:rsidRPr="003D5CB9">
        <w:rPr>
          <w:rFonts w:hint="eastAsia"/>
          <w:b w:val="0"/>
          <w:bCs w:val="0"/>
          <w:rtl/>
        </w:rPr>
        <w:t>شنهاد</w:t>
      </w:r>
      <w:r w:rsidRPr="003D5CB9">
        <w:rPr>
          <w:rFonts w:hint="cs"/>
          <w:b w:val="0"/>
          <w:bCs w:val="0"/>
          <w:rtl/>
        </w:rPr>
        <w:t>ی</w:t>
      </w:r>
    </w:p>
    <w:p w:rsidR="00AF72AF" w:rsidRPr="00496BA2" w:rsidRDefault="00AF72AF" w:rsidP="008264BC">
      <w:pPr>
        <w:keepNext/>
        <w:tabs>
          <w:tab w:val="left" w:pos="1744"/>
        </w:tabs>
        <w:jc w:val="center"/>
      </w:pPr>
    </w:p>
    <w:p w:rsidR="008264BC" w:rsidRPr="008264BC" w:rsidRDefault="008264BC" w:rsidP="008264BC"/>
    <w:p w:rsidR="000010C4" w:rsidRPr="00496BA2" w:rsidRDefault="00584ADE" w:rsidP="00584ADE">
      <w:pPr>
        <w:pStyle w:val="Heading4"/>
        <w:numPr>
          <w:ilvl w:val="0"/>
          <w:numId w:val="0"/>
        </w:numPr>
        <w:spacing w:before="0"/>
        <w:jc w:val="left"/>
        <w:rPr>
          <w:rtl/>
        </w:rPr>
      </w:pPr>
      <w:r>
        <w:rPr>
          <w:rtl/>
        </w:rPr>
        <w:br w:type="page"/>
      </w:r>
    </w:p>
    <w:p w:rsidR="00E055C7" w:rsidRDefault="00E055C7" w:rsidP="00496BA2">
      <w:pPr>
        <w:pStyle w:val="FASL"/>
        <w:spacing w:before="0" w:after="0" w:line="300" w:lineRule="auto"/>
        <w:rPr>
          <w:sz w:val="80"/>
          <w:szCs w:val="80"/>
          <w:rtl/>
        </w:rPr>
      </w:pPr>
    </w:p>
    <w:p w:rsidR="00E055C7" w:rsidRPr="00E055C7" w:rsidRDefault="00E055C7" w:rsidP="00496BA2">
      <w:pPr>
        <w:pStyle w:val="FASL"/>
        <w:spacing w:before="0" w:after="0" w:line="300" w:lineRule="auto"/>
        <w:rPr>
          <w:sz w:val="90"/>
          <w:szCs w:val="90"/>
          <w:rtl/>
        </w:rPr>
      </w:pPr>
    </w:p>
    <w:p w:rsidR="00643B53" w:rsidRPr="00E055C7" w:rsidRDefault="00FA4FB9" w:rsidP="00496BA2">
      <w:pPr>
        <w:pStyle w:val="FASL"/>
        <w:spacing w:before="0" w:after="0" w:line="300" w:lineRule="auto"/>
        <w:rPr>
          <w:sz w:val="80"/>
          <w:szCs w:val="80"/>
          <w:rtl/>
        </w:rPr>
      </w:pPr>
      <w:r w:rsidRPr="00E055C7">
        <w:rPr>
          <w:rFonts w:hint="cs"/>
          <w:sz w:val="80"/>
          <w:szCs w:val="80"/>
          <w:rtl/>
        </w:rPr>
        <w:t xml:space="preserve">فصل </w:t>
      </w:r>
      <w:r w:rsidR="00643B53" w:rsidRPr="00E055C7">
        <w:rPr>
          <w:rFonts w:hint="cs"/>
          <w:sz w:val="80"/>
          <w:szCs w:val="80"/>
          <w:rtl/>
        </w:rPr>
        <w:t>هفتم</w:t>
      </w: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643B53" w:rsidP="00496BA2">
      <w:pPr>
        <w:rPr>
          <w:rtl/>
        </w:rPr>
      </w:pPr>
    </w:p>
    <w:p w:rsidR="00643B53" w:rsidRPr="00496BA2" w:rsidRDefault="00D8526C" w:rsidP="00496BA2">
      <w:pPr>
        <w:bidi w:val="0"/>
        <w:jc w:val="left"/>
      </w:pPr>
      <w:r>
        <w:rPr>
          <w:noProof/>
          <w:rtl/>
          <w:lang w:bidi="ar-SA"/>
        </w:rPr>
        <mc:AlternateContent>
          <mc:Choice Requires="wps">
            <w:drawing>
              <wp:anchor distT="0" distB="0" distL="114300" distR="114300" simplePos="0" relativeHeight="251639296" behindDoc="0" locked="0" layoutInCell="1" allowOverlap="1" wp14:anchorId="5A3E80F9" wp14:editId="2AE6AB59">
                <wp:simplePos x="0" y="0"/>
                <wp:positionH relativeFrom="column">
                  <wp:posOffset>1746250</wp:posOffset>
                </wp:positionH>
                <wp:positionV relativeFrom="paragraph">
                  <wp:posOffset>2120265</wp:posOffset>
                </wp:positionV>
                <wp:extent cx="1327150" cy="1600200"/>
                <wp:effectExtent l="3175" t="0" r="3175" b="3810"/>
                <wp:wrapNone/>
                <wp:docPr id="25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74076" id="Rectangle 110" o:spid="_x0000_s1026" style="position:absolute;margin-left:137.5pt;margin-top:166.95pt;width:104.5pt;height:1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" stroked="f"/>
            </w:pict>
          </mc:Fallback>
        </mc:AlternateContent>
      </w:r>
      <w:r w:rsidR="00643B53" w:rsidRPr="00496BA2">
        <w:rPr>
          <w:rtl/>
        </w:rPr>
        <w:br w:type="page"/>
      </w:r>
    </w:p>
    <w:p w:rsidR="00643B53" w:rsidRPr="00496BA2" w:rsidRDefault="00D8526C" w:rsidP="00496BA2">
      <w:pPr>
        <w:pStyle w:val="Heading1"/>
        <w:spacing w:before="0" w:after="0"/>
        <w:rPr>
          <w:sz w:val="28"/>
          <w:szCs w:val="28"/>
          <w:rtl/>
        </w:rPr>
      </w:pPr>
      <w:bookmarkStart w:id="54" w:name="_Toc348132806"/>
      <w:r>
        <w:rPr>
          <w:rFonts w:hint="cs"/>
          <w:noProof/>
          <w:sz w:val="28"/>
          <w:szCs w:val="28"/>
          <w:rtl/>
          <w:lang w:bidi="ar-SA"/>
        </w:rPr>
        <w:lastRenderedPageBreak/>
        <mc:AlternateContent>
          <mc:Choice Requires="wps">
            <w:drawing>
              <wp:anchor distT="0" distB="0" distL="114300" distR="114300" simplePos="0" relativeHeight="251640320" behindDoc="0" locked="0" layoutInCell="1" allowOverlap="1" wp14:anchorId="6E483578" wp14:editId="63382903">
                <wp:simplePos x="0" y="0"/>
                <wp:positionH relativeFrom="column">
                  <wp:posOffset>3213100</wp:posOffset>
                </wp:positionH>
                <wp:positionV relativeFrom="paragraph">
                  <wp:posOffset>-100965</wp:posOffset>
                </wp:positionV>
                <wp:extent cx="349250" cy="342900"/>
                <wp:effectExtent l="3175" t="3810" r="0" b="0"/>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35F2AC" id="Rectangle 113" o:spid="_x0000_s1026" style="position:absolute;margin-left:253pt;margin-top:-7.95pt;width:27.5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" stroked="f"/>
            </w:pict>
          </mc:Fallback>
        </mc:AlternateContent>
      </w:r>
      <w:r w:rsidR="00643B53" w:rsidRPr="00496BA2">
        <w:rPr>
          <w:rFonts w:hint="cs"/>
          <w:sz w:val="28"/>
          <w:szCs w:val="28"/>
          <w:rtl/>
        </w:rPr>
        <w:t>بررسی نمونه های موردی</w:t>
      </w:r>
      <w:bookmarkEnd w:id="54"/>
    </w:p>
    <w:p w:rsidR="009E252E" w:rsidRDefault="009E252E" w:rsidP="009E252E">
      <w:pPr>
        <w:pStyle w:val="Heading2"/>
        <w:numPr>
          <w:ilvl w:val="0"/>
          <w:numId w:val="0"/>
        </w:numPr>
        <w:bidi/>
        <w:spacing w:before="0" w:after="0" w:line="300" w:lineRule="auto"/>
        <w:rPr>
          <w:sz w:val="28"/>
          <w:szCs w:val="28"/>
        </w:rPr>
      </w:pPr>
      <w:bookmarkStart w:id="55" w:name="_Toc348132807"/>
    </w:p>
    <w:p w:rsidR="00643B53" w:rsidRPr="009E252E" w:rsidRDefault="00643B53" w:rsidP="00DE68B2">
      <w:pPr>
        <w:pStyle w:val="Heading2"/>
        <w:bidi/>
        <w:spacing w:before="0" w:after="0"/>
      </w:pPr>
      <w:r w:rsidRPr="009E252E">
        <w:rPr>
          <w:rFonts w:hint="cs"/>
          <w:rtl/>
        </w:rPr>
        <w:t xml:space="preserve"> </w:t>
      </w:r>
      <w:bookmarkEnd w:id="55"/>
      <w:r w:rsidR="00DE68B2">
        <w:rPr>
          <w:rFonts w:hint="cs"/>
          <w:rtl/>
        </w:rPr>
        <w:t xml:space="preserve">موزه ادیان جهان در تایوان  </w:t>
      </w:r>
      <w:r w:rsidR="00DE68B2" w:rsidRPr="00DE68B2">
        <w:t>Museum of World Religions</w:t>
      </w:r>
    </w:p>
    <w:p w:rsidR="009E252E" w:rsidRPr="00496BA2" w:rsidRDefault="00D8526C" w:rsidP="009E252E">
      <w:pPr>
        <w:pStyle w:val="Heading2"/>
        <w:numPr>
          <w:ilvl w:val="0"/>
          <w:numId w:val="0"/>
        </w:numPr>
        <w:bidi/>
        <w:spacing w:before="0" w:after="0" w:line="300" w:lineRule="auto"/>
        <w:rPr>
          <w:sz w:val="28"/>
          <w:szCs w:val="28"/>
        </w:rPr>
      </w:pPr>
      <w:r>
        <w:rPr>
          <w:noProof/>
        </w:rPr>
        <w:drawing>
          <wp:anchor distT="0" distB="0" distL="114300" distR="114300" simplePos="0" relativeHeight="251661824" behindDoc="0" locked="0" layoutInCell="1" allowOverlap="1" wp14:anchorId="7C8A51FF" wp14:editId="617891C8">
            <wp:simplePos x="0" y="0"/>
            <wp:positionH relativeFrom="column">
              <wp:posOffset>-190500</wp:posOffset>
            </wp:positionH>
            <wp:positionV relativeFrom="paragraph">
              <wp:posOffset>187960</wp:posOffset>
            </wp:positionV>
            <wp:extent cx="1903095" cy="2155825"/>
            <wp:effectExtent l="0" t="0" r="1905" b="0"/>
            <wp:wrapSquare wrapText="bothSides"/>
            <wp:docPr id="199" name="Picture 199" descr="museum-of-world-religions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useum-of-world-religions5591"/>
                    <pic:cNvPicPr>
                      <a:picLocks noChangeAspect="1" noChangeArrowheads="1"/>
                    </pic:cNvPicPr>
                  </pic:nvPicPr>
                  <pic:blipFill>
                    <a:blip r:embed="rId62" cstate="print">
                      <a:extLst>
                        <a:ext uri="{28A0092B-C50C-407E-A947-70E740481C1C}">
                          <a14:useLocalDpi xmlns:a14="http://schemas.microsoft.com/office/drawing/2010/main" val="0"/>
                        </a:ext>
                      </a:extLst>
                    </a:blip>
                    <a:srcRect l="11736"/>
                    <a:stretch>
                      <a:fillRect/>
                    </a:stretch>
                  </pic:blipFill>
                  <pic:spPr bwMode="auto">
                    <a:xfrm>
                      <a:off x="0" y="0"/>
                      <a:ext cx="1903095"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0" locked="0" layoutInCell="1" allowOverlap="1" wp14:anchorId="697D7FF1" wp14:editId="0EA23C09">
            <wp:simplePos x="0" y="0"/>
            <wp:positionH relativeFrom="column">
              <wp:posOffset>1712595</wp:posOffset>
            </wp:positionH>
            <wp:positionV relativeFrom="paragraph">
              <wp:posOffset>187960</wp:posOffset>
            </wp:positionV>
            <wp:extent cx="1570990" cy="2155825"/>
            <wp:effectExtent l="0" t="0" r="0" b="0"/>
            <wp:wrapSquare wrapText="bothSides"/>
            <wp:docPr id="200" name="Picture 200"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www"/>
                    <pic:cNvPicPr>
                      <a:picLocks noChangeAspect="1" noChangeArrowheads="1"/>
                    </pic:cNvPicPr>
                  </pic:nvPicPr>
                  <pic:blipFill>
                    <a:blip r:embed="rId63">
                      <a:extLst>
                        <a:ext uri="{28A0092B-C50C-407E-A947-70E740481C1C}">
                          <a14:useLocalDpi xmlns:a14="http://schemas.microsoft.com/office/drawing/2010/main" val="0"/>
                        </a:ext>
                      </a:extLst>
                    </a:blip>
                    <a:srcRect l="25439" r="25865"/>
                    <a:stretch>
                      <a:fillRect/>
                    </a:stretch>
                  </pic:blipFill>
                  <pic:spPr bwMode="auto">
                    <a:xfrm>
                      <a:off x="0" y="0"/>
                      <a:ext cx="1570990" cy="215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5EF" w:rsidRDefault="003445EF" w:rsidP="00DE68B2">
      <w:pPr>
        <w:jc w:val="lowKashida"/>
        <w:rPr>
          <w:b/>
          <w:bCs/>
        </w:rPr>
      </w:pPr>
    </w:p>
    <w:p w:rsidR="00643B53" w:rsidRDefault="00643B53" w:rsidP="00DE68B2">
      <w:pPr>
        <w:jc w:val="lowKashida"/>
        <w:rPr>
          <w:b/>
          <w:bCs/>
          <w:rtl/>
        </w:rPr>
      </w:pPr>
      <w:r w:rsidRPr="00496BA2">
        <w:rPr>
          <w:rFonts w:hint="cs"/>
          <w:b/>
          <w:bCs/>
          <w:rtl/>
        </w:rPr>
        <w:t>مکان:</w:t>
      </w:r>
      <w:r w:rsidR="00DE68B2">
        <w:rPr>
          <w:rFonts w:hint="cs"/>
          <w:b/>
          <w:bCs/>
          <w:rtl/>
        </w:rPr>
        <w:t>تایپه،تایوان</w:t>
      </w:r>
      <w:r w:rsidRPr="00496BA2">
        <w:rPr>
          <w:b/>
          <w:bCs/>
          <w:noProof/>
          <w:rtl/>
        </w:rPr>
        <w:t xml:space="preserve"> </w:t>
      </w:r>
    </w:p>
    <w:p w:rsidR="00643B53" w:rsidRPr="00496BA2" w:rsidRDefault="00643B53" w:rsidP="003445EF">
      <w:pPr>
        <w:jc w:val="lowKashida"/>
        <w:rPr>
          <w:b/>
          <w:bCs/>
          <w:rtl/>
        </w:rPr>
      </w:pPr>
      <w:r w:rsidRPr="00496BA2">
        <w:rPr>
          <w:rFonts w:hint="cs"/>
          <w:b/>
          <w:bCs/>
          <w:rtl/>
        </w:rPr>
        <w:t xml:space="preserve">معمار: </w:t>
      </w:r>
      <w:r w:rsidR="00DE68B2">
        <w:rPr>
          <w:rFonts w:hint="cs"/>
          <w:b/>
          <w:bCs/>
          <w:rtl/>
        </w:rPr>
        <w:t>شائو ینگ چیانگ</w:t>
      </w:r>
      <w:r w:rsidR="00DE68B2">
        <w:rPr>
          <w:rStyle w:val="FootnoteReference"/>
          <w:b/>
          <w:bCs/>
          <w:rtl/>
        </w:rPr>
        <w:footnoteReference w:id="51"/>
      </w:r>
    </w:p>
    <w:p w:rsidR="00643B53" w:rsidRPr="00496BA2" w:rsidRDefault="00643B53" w:rsidP="00DE68B2">
      <w:pPr>
        <w:jc w:val="lowKashida"/>
        <w:rPr>
          <w:rtl/>
        </w:rPr>
      </w:pPr>
      <w:r w:rsidRPr="00496BA2">
        <w:rPr>
          <w:rFonts w:hint="cs"/>
          <w:b/>
          <w:bCs/>
          <w:rtl/>
        </w:rPr>
        <w:t xml:space="preserve">اتمام پروژه: </w:t>
      </w:r>
      <w:r w:rsidRPr="00496BA2">
        <w:rPr>
          <w:rFonts w:hint="cs"/>
          <w:rtl/>
        </w:rPr>
        <w:t xml:space="preserve">سال </w:t>
      </w:r>
      <w:r w:rsidR="00DE68B2">
        <w:rPr>
          <w:rFonts w:hint="cs"/>
          <w:rtl/>
        </w:rPr>
        <w:t>1991</w:t>
      </w:r>
    </w:p>
    <w:p w:rsidR="00643B53" w:rsidRPr="00496BA2" w:rsidRDefault="00643B53" w:rsidP="003445EF">
      <w:pPr>
        <w:jc w:val="lowKashida"/>
      </w:pPr>
      <w:r w:rsidRPr="00496BA2">
        <w:rPr>
          <w:rFonts w:hint="cs"/>
          <w:b/>
          <w:bCs/>
          <w:rtl/>
        </w:rPr>
        <w:t>مساحت</w:t>
      </w:r>
      <w:r w:rsidRPr="00496BA2">
        <w:rPr>
          <w:rFonts w:hint="cs"/>
          <w:rtl/>
        </w:rPr>
        <w:t xml:space="preserve">: </w:t>
      </w:r>
      <w:r w:rsidR="00DE68B2">
        <w:rPr>
          <w:rFonts w:hint="cs"/>
          <w:rtl/>
        </w:rPr>
        <w:t>6000 مترمربع</w:t>
      </w:r>
    </w:p>
    <w:p w:rsidR="00643B53" w:rsidRDefault="00643B53" w:rsidP="00496BA2">
      <w:pPr>
        <w:jc w:val="lowKashida"/>
        <w:rPr>
          <w:b/>
          <w:bCs/>
          <w:rtl/>
        </w:rPr>
      </w:pPr>
    </w:p>
    <w:p w:rsidR="00FE3AF8" w:rsidRPr="00496BA2" w:rsidRDefault="00D8526C" w:rsidP="00496BA2">
      <w:pPr>
        <w:jc w:val="lowKashida"/>
        <w:rPr>
          <w:b/>
          <w:bCs/>
        </w:rPr>
      </w:pPr>
      <w:r>
        <w:rPr>
          <w:noProof/>
          <w:lang w:bidi="ar-SA"/>
        </w:rPr>
        <mc:AlternateContent>
          <mc:Choice Requires="wps">
            <w:drawing>
              <wp:anchor distT="0" distB="0" distL="114300" distR="114300" simplePos="0" relativeHeight="251674112" behindDoc="0" locked="0" layoutInCell="1" allowOverlap="1" wp14:anchorId="00E5E5F0" wp14:editId="0EB2D24D">
                <wp:simplePos x="0" y="0"/>
                <wp:positionH relativeFrom="column">
                  <wp:posOffset>-3650615</wp:posOffset>
                </wp:positionH>
                <wp:positionV relativeFrom="paragraph">
                  <wp:posOffset>71755</wp:posOffset>
                </wp:positionV>
                <wp:extent cx="3536315" cy="374015"/>
                <wp:effectExtent l="0" t="0" r="0" b="1905"/>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315"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F33FB3" w:rsidRDefault="004404AF" w:rsidP="00707727">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w:t>
                            </w:r>
                            <w:r>
                              <w:rPr>
                                <w:sz w:val="24"/>
                                <w:szCs w:val="24"/>
                                <w:rtl/>
                              </w:rPr>
                              <w:fldChar w:fldCharType="end"/>
                            </w:r>
                            <w:r w:rsidRPr="00F33FB3">
                              <w:rPr>
                                <w:rFonts w:hint="cs"/>
                                <w:sz w:val="24"/>
                                <w:szCs w:val="24"/>
                                <w:rtl/>
                              </w:rPr>
                              <w:t xml:space="preserve">- </w:t>
                            </w:r>
                            <w:r>
                              <w:rPr>
                                <w:rFonts w:hint="cs"/>
                                <w:sz w:val="24"/>
                                <w:szCs w:val="24"/>
                                <w:rtl/>
                              </w:rPr>
                              <w:t>نمای خارجی موزه</w:t>
                            </w:r>
                            <w:r w:rsidRPr="00F33FB3">
                              <w:rPr>
                                <w:rFonts w:hint="cs"/>
                                <w:sz w:val="24"/>
                                <w:szCs w:val="24"/>
                                <w:rtl/>
                              </w:rPr>
                              <w:t>(</w:t>
                            </w:r>
                            <w:r>
                              <w:rPr>
                                <w:sz w:val="24"/>
                                <w:szCs w:val="24"/>
                              </w:rPr>
                              <w:t>URL2</w:t>
                            </w:r>
                            <w:r w:rsidRPr="00F33FB3">
                              <w:rPr>
                                <w:rFonts w:hint="cs"/>
                                <w:sz w:val="24"/>
                                <w:szCs w:val="24"/>
                                <w:rtl/>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E5E5F0" id="_x0000_s1033" type="#_x0000_t202" style="position:absolute;left:0;text-align:left;margin-left:-287.45pt;margin-top:5.65pt;width:278.45pt;height:29.4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" filled="f" stroked="f">
                <v:textbox style="mso-fit-shape-to-text:t">
                  <w:txbxContent>
                    <w:p w:rsidR="004404AF" w:rsidRPr="00F33FB3" w:rsidRDefault="004404AF" w:rsidP="00707727">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w:t>
                      </w:r>
                      <w:r>
                        <w:rPr>
                          <w:sz w:val="24"/>
                          <w:szCs w:val="24"/>
                          <w:rtl/>
                        </w:rPr>
                        <w:fldChar w:fldCharType="end"/>
                      </w:r>
                      <w:r w:rsidRPr="00F33FB3">
                        <w:rPr>
                          <w:rFonts w:hint="cs"/>
                          <w:sz w:val="24"/>
                          <w:szCs w:val="24"/>
                          <w:rtl/>
                        </w:rPr>
                        <w:t xml:space="preserve">- </w:t>
                      </w:r>
                      <w:r>
                        <w:rPr>
                          <w:rFonts w:hint="cs"/>
                          <w:sz w:val="24"/>
                          <w:szCs w:val="24"/>
                          <w:rtl/>
                        </w:rPr>
                        <w:t>نمای خارجی موزه</w:t>
                      </w:r>
                      <w:r w:rsidRPr="00F33FB3">
                        <w:rPr>
                          <w:rFonts w:hint="cs"/>
                          <w:sz w:val="24"/>
                          <w:szCs w:val="24"/>
                          <w:rtl/>
                        </w:rPr>
                        <w:t>(</w:t>
                      </w:r>
                      <w:r>
                        <w:rPr>
                          <w:sz w:val="24"/>
                          <w:szCs w:val="24"/>
                        </w:rPr>
                        <w:t>URL2</w:t>
                      </w:r>
                      <w:r w:rsidRPr="00F33FB3">
                        <w:rPr>
                          <w:rFonts w:hint="cs"/>
                          <w:sz w:val="24"/>
                          <w:szCs w:val="24"/>
                          <w:rtl/>
                        </w:rPr>
                        <w:t>)</w:t>
                      </w:r>
                    </w:p>
                  </w:txbxContent>
                </v:textbox>
              </v:shape>
            </w:pict>
          </mc:Fallback>
        </mc:AlternateContent>
      </w:r>
    </w:p>
    <w:p w:rsidR="00362136" w:rsidRDefault="00362136" w:rsidP="00B052CF">
      <w:pPr>
        <w:rPr>
          <w:rtl/>
        </w:rPr>
      </w:pPr>
    </w:p>
    <w:p w:rsidR="009E252E" w:rsidRPr="00B052CF" w:rsidRDefault="00B052CF" w:rsidP="00707727">
      <w:r w:rsidRPr="00B052CF">
        <w:rPr>
          <w:rFonts w:hint="cs"/>
          <w:rtl/>
        </w:rPr>
        <w:t>این موزه در جنوب مرکز شهر تایپه و در جبهه شرقی رود زیندیان</w:t>
      </w:r>
      <w:r>
        <w:rPr>
          <w:rStyle w:val="FootnoteReference"/>
          <w:rtl/>
        </w:rPr>
        <w:footnoteReference w:id="52"/>
      </w:r>
      <w:r w:rsidRPr="00B052CF">
        <w:rPr>
          <w:rFonts w:hint="cs"/>
          <w:rtl/>
        </w:rPr>
        <w:t xml:space="preserve">  قرار گرفته است</w:t>
      </w:r>
      <w:r>
        <w:rPr>
          <w:rFonts w:hint="cs"/>
          <w:rtl/>
        </w:rPr>
        <w:t xml:space="preserve">. </w:t>
      </w:r>
      <w:r w:rsidRPr="00B052CF">
        <w:rPr>
          <w:rFonts w:hint="cs"/>
          <w:rtl/>
        </w:rPr>
        <w:t>این موزه ویترینی است برای یادگیری فرهنگ های دینی جهان و محلیست برای ترویج "آموزه های زندگی". این موزه شامل تعداد زیادی نمایشگاه های تعاملی چند رسانه ای  است که هدف از آن ایجاد ادراک جامعی در مخاطب با شکافت نمای هنری، سنتی، ادبی، موسیقایی، آیینی و</w:t>
      </w:r>
      <w:r>
        <w:rPr>
          <w:rFonts w:hint="cs"/>
          <w:rtl/>
        </w:rPr>
        <w:t xml:space="preserve"> </w:t>
      </w:r>
      <w:r w:rsidRPr="00B052CF">
        <w:rPr>
          <w:rFonts w:hint="cs"/>
          <w:rtl/>
        </w:rPr>
        <w:t>شاهکار های معماری ادیان در کنار تجربه فلسفه اساسی موزه یعنی عشق و صلح است.</w:t>
      </w:r>
      <w:r w:rsidR="00707727" w:rsidRPr="00707727">
        <w:rPr>
          <w:rFonts w:hint="cs"/>
          <w:sz w:val="24"/>
          <w:szCs w:val="24"/>
          <w:rtl/>
        </w:rPr>
        <w:t xml:space="preserve"> </w:t>
      </w:r>
      <w:r w:rsidR="00707727" w:rsidRPr="00707727">
        <w:rPr>
          <w:rFonts w:hint="cs"/>
          <w:rtl/>
        </w:rPr>
        <w:t>(</w:t>
      </w:r>
      <w:r w:rsidR="00707727" w:rsidRPr="00707727">
        <w:t>URL2</w:t>
      </w:r>
      <w:r w:rsidR="00707727" w:rsidRPr="00707727">
        <w:rPr>
          <w:rFonts w:hint="cs"/>
          <w:rtl/>
        </w:rPr>
        <w:t>)</w:t>
      </w:r>
    </w:p>
    <w:p w:rsidR="00B052CF" w:rsidRPr="00B052CF" w:rsidRDefault="00B052CF" w:rsidP="00B052CF">
      <w:pPr>
        <w:jc w:val="lowKashida"/>
        <w:rPr>
          <w:rtl/>
        </w:rPr>
      </w:pPr>
      <w:r w:rsidRPr="00B052CF">
        <w:rPr>
          <w:rFonts w:hint="cs"/>
          <w:rtl/>
        </w:rPr>
        <w:t xml:space="preserve">موزه ادیان جهان در تایوان به همه باور ها تعلق دارد. کشور تایوان در حالیکه ادیان مختلفی دارد،هنوز هیچ سیستم آموزش دینی ندارد. هدف از طراحی موزه دو چیز است: </w:t>
      </w:r>
    </w:p>
    <w:p w:rsidR="00B052CF" w:rsidRPr="00B052CF" w:rsidRDefault="00B052CF" w:rsidP="00B052CF">
      <w:pPr>
        <w:jc w:val="lowKashida"/>
        <w:rPr>
          <w:rtl/>
        </w:rPr>
      </w:pPr>
      <w:r w:rsidRPr="00B052CF">
        <w:rPr>
          <w:rFonts w:hint="cs"/>
          <w:rtl/>
        </w:rPr>
        <w:lastRenderedPageBreak/>
        <w:t>1- ایجاد یک موسسه آموزشی که بازدید کننده اطلاعات ساختاری خوبی را در زمینه اهمیت ادیان جهان به دست آورد.</w:t>
      </w:r>
    </w:p>
    <w:p w:rsidR="00B052CF" w:rsidRPr="00B052CF" w:rsidRDefault="00B052CF" w:rsidP="00B052CF">
      <w:pPr>
        <w:jc w:val="lowKashida"/>
        <w:rPr>
          <w:rtl/>
        </w:rPr>
      </w:pPr>
      <w:r w:rsidRPr="00B052CF">
        <w:rPr>
          <w:rFonts w:hint="cs"/>
          <w:rtl/>
        </w:rPr>
        <w:t>2- خلق فضایی با تاثیر تقابل که به قول طراح موزه، بازدید کننده را غرق در جربه ای سازد که بتواند ادیان را از زوایای مختلف ببیند تا درک بهتری از اعتقادات خود و دیگران به دست آورند.</w:t>
      </w:r>
    </w:p>
    <w:p w:rsidR="00B052CF" w:rsidRPr="00B052CF" w:rsidRDefault="00B052CF" w:rsidP="00B052CF">
      <w:pPr>
        <w:jc w:val="lowKashida"/>
        <w:rPr>
          <w:rtl/>
        </w:rPr>
      </w:pPr>
      <w:r w:rsidRPr="00B052CF">
        <w:rPr>
          <w:rFonts w:hint="cs"/>
          <w:rtl/>
        </w:rPr>
        <w:t>آقای هسین تائو، موسس موزه روی جنبه علمی-تکنولوژی موزه تاکید می کند. زیرا احساس می کنند که جوانان نسل جدید به طور اتوماتیک جذب آثار تصنعی فرهنگی کهن نمی شوند.</w:t>
      </w:r>
    </w:p>
    <w:p w:rsidR="00B052CF" w:rsidRDefault="00B052CF" w:rsidP="00051ACD">
      <w:pPr>
        <w:jc w:val="lowKashida"/>
        <w:rPr>
          <w:rtl/>
        </w:rPr>
      </w:pPr>
      <w:r w:rsidRPr="00B052CF">
        <w:rPr>
          <w:rFonts w:hint="cs"/>
          <w:rtl/>
        </w:rPr>
        <w:t xml:space="preserve">موزه </w:t>
      </w:r>
      <w:r w:rsidR="00051ACD">
        <w:rPr>
          <w:rFonts w:hint="cs"/>
          <w:rtl/>
        </w:rPr>
        <w:t>به چندین</w:t>
      </w:r>
      <w:r w:rsidRPr="00B052CF">
        <w:rPr>
          <w:rFonts w:hint="cs"/>
          <w:rtl/>
        </w:rPr>
        <w:t xml:space="preserve"> بخش اصلی تقسیم شده است.</w:t>
      </w:r>
      <w:r w:rsidR="002834E5">
        <w:rPr>
          <w:rFonts w:hint="cs"/>
          <w:rtl/>
        </w:rPr>
        <w:t xml:space="preserve"> دسترسی به موزه با استفاده از آسانسور می باشد، با خروج از آسانسور در طبقه هفتم</w:t>
      </w:r>
      <w:r w:rsidRPr="00B052CF">
        <w:rPr>
          <w:rFonts w:hint="cs"/>
          <w:rtl/>
        </w:rPr>
        <w:t xml:space="preserve"> خواهیم دید: </w:t>
      </w:r>
    </w:p>
    <w:p w:rsidR="002834E5" w:rsidRDefault="00D8526C" w:rsidP="002834E5">
      <w:pPr>
        <w:keepNext/>
        <w:jc w:val="center"/>
      </w:pPr>
      <w:r>
        <w:rPr>
          <w:noProof/>
          <w:lang w:bidi="ar-SA"/>
        </w:rPr>
        <w:drawing>
          <wp:inline distT="0" distB="0" distL="0" distR="0" wp14:anchorId="7D3A8A98" wp14:editId="49E3DE85">
            <wp:extent cx="3453130" cy="1951355"/>
            <wp:effectExtent l="0" t="0" r="0" b="0"/>
            <wp:docPr id="32" name="Picture 32" descr="IMGP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P006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53130" cy="1951355"/>
                    </a:xfrm>
                    <a:prstGeom prst="rect">
                      <a:avLst/>
                    </a:prstGeom>
                    <a:noFill/>
                    <a:ln>
                      <a:noFill/>
                    </a:ln>
                  </pic:spPr>
                </pic:pic>
              </a:graphicData>
            </a:graphic>
          </wp:inline>
        </w:drawing>
      </w:r>
    </w:p>
    <w:p w:rsidR="002834E5" w:rsidRPr="002834E5" w:rsidRDefault="002834E5" w:rsidP="00707727">
      <w:pPr>
        <w:pStyle w:val="Caption"/>
        <w:rPr>
          <w:b w:val="0"/>
          <w:bCs w:val="0"/>
          <w:rtl/>
        </w:rPr>
      </w:pPr>
      <w:r w:rsidRPr="002834E5">
        <w:rPr>
          <w:b w:val="0"/>
          <w:bCs w:val="0"/>
          <w:rtl/>
        </w:rPr>
        <w:t>تصو</w:t>
      </w:r>
      <w:r w:rsidRPr="002834E5">
        <w:rPr>
          <w:rFonts w:hint="cs"/>
          <w:b w:val="0"/>
          <w:bCs w:val="0"/>
          <w:rtl/>
        </w:rPr>
        <w:t>یر</w:t>
      </w:r>
      <w:r w:rsidRPr="002834E5">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2</w:t>
      </w:r>
      <w:r w:rsidR="001020BF">
        <w:rPr>
          <w:b w:val="0"/>
          <w:bCs w:val="0"/>
          <w:rtl/>
        </w:rPr>
        <w:fldChar w:fldCharType="end"/>
      </w:r>
      <w:r w:rsidRPr="002834E5">
        <w:rPr>
          <w:rFonts w:hint="cs"/>
          <w:b w:val="0"/>
          <w:bCs w:val="0"/>
          <w:rtl/>
        </w:rPr>
        <w:t>- اولین دیدن به</w:t>
      </w:r>
      <w:r w:rsidR="00707727">
        <w:rPr>
          <w:rFonts w:hint="cs"/>
          <w:b w:val="0"/>
          <w:bCs w:val="0"/>
          <w:rtl/>
        </w:rPr>
        <w:t xml:space="preserve"> موزه پس از خروج از آسانسور</w:t>
      </w:r>
      <w:r w:rsidR="00707727" w:rsidRPr="00707727">
        <w:rPr>
          <w:rFonts w:hint="cs"/>
          <w:b w:val="0"/>
          <w:bCs w:val="0"/>
          <w:rtl/>
        </w:rPr>
        <w:t>(</w:t>
      </w:r>
      <w:r w:rsidR="00707727" w:rsidRPr="00707727">
        <w:rPr>
          <w:b w:val="0"/>
          <w:bCs w:val="0"/>
        </w:rPr>
        <w:t>URL2</w:t>
      </w:r>
      <w:r w:rsidR="00707727" w:rsidRPr="00707727">
        <w:rPr>
          <w:rFonts w:hint="cs"/>
          <w:b w:val="0"/>
          <w:bCs w:val="0"/>
          <w:rtl/>
        </w:rPr>
        <w:t>)</w:t>
      </w:r>
    </w:p>
    <w:p w:rsidR="00B052CF" w:rsidRDefault="00B052CF" w:rsidP="00051ACD">
      <w:pPr>
        <w:jc w:val="lowKashida"/>
        <w:rPr>
          <w:rtl/>
        </w:rPr>
      </w:pPr>
      <w:r w:rsidRPr="00B052CF">
        <w:rPr>
          <w:rFonts w:hint="cs"/>
          <w:rtl/>
        </w:rPr>
        <w:t xml:space="preserve">"پیاده رو زیارت": </w:t>
      </w:r>
      <w:r w:rsidR="00051ACD">
        <w:rPr>
          <w:rFonts w:hint="cs"/>
          <w:rtl/>
        </w:rPr>
        <w:t>پیاده راهی به طول 63 متر، همراه با صدای آب و سوالاتی که در کناره مسیر به زبان های مختلف نوشته شده است را بازدید کننده را به مسیری متعالی هدایت کند.</w:t>
      </w:r>
      <w:r w:rsidRPr="00B052CF">
        <w:rPr>
          <w:rFonts w:hint="cs"/>
          <w:rtl/>
        </w:rPr>
        <w:t xml:space="preserve"> </w:t>
      </w:r>
      <w:r w:rsidR="00051ACD">
        <w:rPr>
          <w:rFonts w:hint="cs"/>
          <w:rtl/>
        </w:rPr>
        <w:t>مخاطب</w:t>
      </w:r>
      <w:r w:rsidRPr="00B052CF">
        <w:rPr>
          <w:rFonts w:hint="cs"/>
          <w:rtl/>
        </w:rPr>
        <w:t xml:space="preserve"> می تواند در مدت زمانی که مسیر پیاده را دنبال می کند و به نقوش مذهبی روی دیوار نگاه می کند، به مفهوم زندگی بیاندیشد.</w:t>
      </w:r>
    </w:p>
    <w:p w:rsidR="00051ACD" w:rsidRDefault="00D8526C" w:rsidP="00B052CF">
      <w:pPr>
        <w:jc w:val="lowKashida"/>
        <w:rPr>
          <w:rtl/>
        </w:rPr>
      </w:pPr>
      <w:r>
        <w:rPr>
          <w:noProof/>
          <w:lang w:bidi="ar-SA"/>
        </w:rPr>
        <w:lastRenderedPageBreak/>
        <w:drawing>
          <wp:anchor distT="0" distB="0" distL="114300" distR="114300" simplePos="0" relativeHeight="251671040" behindDoc="0" locked="0" layoutInCell="1" allowOverlap="1" wp14:anchorId="45DC68C3" wp14:editId="33ABCF84">
            <wp:simplePos x="0" y="0"/>
            <wp:positionH relativeFrom="column">
              <wp:posOffset>183515</wp:posOffset>
            </wp:positionH>
            <wp:positionV relativeFrom="paragraph">
              <wp:posOffset>319405</wp:posOffset>
            </wp:positionV>
            <wp:extent cx="2298065" cy="2245995"/>
            <wp:effectExtent l="0" t="0" r="6985" b="1905"/>
            <wp:wrapSquare wrapText="bothSides"/>
            <wp:docPr id="215" name="Picture 215"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1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98065"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72064" behindDoc="0" locked="0" layoutInCell="1" allowOverlap="1" wp14:anchorId="6144CA27" wp14:editId="270C13C9">
            <wp:simplePos x="0" y="0"/>
            <wp:positionH relativeFrom="column">
              <wp:posOffset>3157220</wp:posOffset>
            </wp:positionH>
            <wp:positionV relativeFrom="paragraph">
              <wp:posOffset>187325</wp:posOffset>
            </wp:positionV>
            <wp:extent cx="1864995" cy="2478405"/>
            <wp:effectExtent l="0" t="0" r="1905" b="0"/>
            <wp:wrapSquare wrapText="bothSides"/>
            <wp:docPr id="216" name="Picture 216" descr="IMGP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GP006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4995" cy="2478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ACD" w:rsidRDefault="00051ACD" w:rsidP="00B052CF">
      <w:pPr>
        <w:jc w:val="lowKashida"/>
        <w:rPr>
          <w:rtl/>
        </w:rPr>
      </w:pPr>
    </w:p>
    <w:p w:rsidR="00051ACD" w:rsidRDefault="00051ACD" w:rsidP="00B052CF">
      <w:pPr>
        <w:jc w:val="lowKashida"/>
        <w:rPr>
          <w:rtl/>
        </w:rPr>
      </w:pPr>
    </w:p>
    <w:p w:rsidR="00051ACD" w:rsidRDefault="00051ACD" w:rsidP="00B052CF">
      <w:pPr>
        <w:jc w:val="lowKashida"/>
        <w:rPr>
          <w:rtl/>
        </w:rPr>
      </w:pPr>
    </w:p>
    <w:p w:rsidR="00051ACD" w:rsidRDefault="00051ACD" w:rsidP="00B052CF">
      <w:pPr>
        <w:jc w:val="lowKashida"/>
        <w:rPr>
          <w:rtl/>
        </w:rPr>
      </w:pPr>
    </w:p>
    <w:p w:rsidR="00051ACD" w:rsidRDefault="00051ACD" w:rsidP="00B052CF">
      <w:pPr>
        <w:jc w:val="lowKashida"/>
        <w:rPr>
          <w:rtl/>
        </w:rPr>
      </w:pPr>
    </w:p>
    <w:p w:rsidR="00051ACD" w:rsidRDefault="00051ACD" w:rsidP="00B052CF">
      <w:pPr>
        <w:jc w:val="lowKashida"/>
        <w:rPr>
          <w:rtl/>
        </w:rPr>
      </w:pPr>
    </w:p>
    <w:p w:rsidR="00051ACD" w:rsidRDefault="00051ACD" w:rsidP="00B052CF">
      <w:pPr>
        <w:jc w:val="lowKashida"/>
        <w:rPr>
          <w:rtl/>
        </w:rPr>
      </w:pPr>
    </w:p>
    <w:p w:rsidR="00051ACD" w:rsidRDefault="00D8526C" w:rsidP="00B052CF">
      <w:pPr>
        <w:jc w:val="lowKashida"/>
        <w:rPr>
          <w:rtl/>
        </w:rPr>
      </w:pPr>
      <w:r>
        <w:rPr>
          <w:rFonts w:hint="cs"/>
          <w:noProof/>
          <w:rtl/>
          <w:lang w:bidi="ar-SA"/>
        </w:rPr>
        <mc:AlternateContent>
          <mc:Choice Requires="wps">
            <w:drawing>
              <wp:anchor distT="0" distB="0" distL="114300" distR="114300" simplePos="0" relativeHeight="251670016" behindDoc="0" locked="0" layoutInCell="1" allowOverlap="1" wp14:anchorId="155FC2CA" wp14:editId="15C07EC6">
                <wp:simplePos x="0" y="0"/>
                <wp:positionH relativeFrom="column">
                  <wp:posOffset>2887980</wp:posOffset>
                </wp:positionH>
                <wp:positionV relativeFrom="paragraph">
                  <wp:posOffset>93345</wp:posOffset>
                </wp:positionV>
                <wp:extent cx="2303145" cy="393700"/>
                <wp:effectExtent l="1905"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w:t>
                            </w:r>
                            <w:r>
                              <w:rPr>
                                <w:sz w:val="24"/>
                                <w:szCs w:val="24"/>
                                <w:rtl/>
                              </w:rPr>
                              <w:fldChar w:fldCharType="end"/>
                            </w:r>
                            <w:r w:rsidRPr="00F33FB3">
                              <w:rPr>
                                <w:rFonts w:hint="cs"/>
                                <w:sz w:val="24"/>
                                <w:szCs w:val="24"/>
                                <w:rtl/>
                              </w:rPr>
                              <w:t>- دیواره آب(</w:t>
                            </w:r>
                            <w:r>
                              <w:rPr>
                                <w:sz w:val="24"/>
                                <w:szCs w:val="24"/>
                              </w:rPr>
                              <w:t>URL2</w:t>
                            </w:r>
                            <w:r w:rsidRPr="00F33FB3">
                              <w:rPr>
                                <w:rFonts w:hint="cs"/>
                                <w:sz w:val="24"/>
                                <w:szCs w:val="24"/>
                                <w:rtl/>
                              </w:rPr>
                              <w:t>)</w:t>
                            </w:r>
                          </w:p>
                          <w:p w:rsidR="004404AF" w:rsidRDefault="004404AF" w:rsidP="00051AC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5FC2CA" id="_x0000_s1034" type="#_x0000_t202" style="position:absolute;left:0;text-align:left;margin-left:227.4pt;margin-top:7.35pt;width:181.35pt;height:3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JTvA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" filled="f" stroked="f">
                <v:textbo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w:t>
                      </w:r>
                      <w:r>
                        <w:rPr>
                          <w:sz w:val="24"/>
                          <w:szCs w:val="24"/>
                          <w:rtl/>
                        </w:rPr>
                        <w:fldChar w:fldCharType="end"/>
                      </w:r>
                      <w:r w:rsidRPr="00F33FB3">
                        <w:rPr>
                          <w:rFonts w:hint="cs"/>
                          <w:sz w:val="24"/>
                          <w:szCs w:val="24"/>
                          <w:rtl/>
                        </w:rPr>
                        <w:t>- دیواره آب(</w:t>
                      </w:r>
                      <w:r>
                        <w:rPr>
                          <w:sz w:val="24"/>
                          <w:szCs w:val="24"/>
                        </w:rPr>
                        <w:t>URL2</w:t>
                      </w:r>
                      <w:r w:rsidRPr="00F33FB3">
                        <w:rPr>
                          <w:rFonts w:hint="cs"/>
                          <w:sz w:val="24"/>
                          <w:szCs w:val="24"/>
                          <w:rtl/>
                        </w:rPr>
                        <w:t>)</w:t>
                      </w:r>
                    </w:p>
                    <w:p w:rsidR="004404AF" w:rsidRDefault="004404AF" w:rsidP="00051ACD"/>
                  </w:txbxContent>
                </v:textbox>
              </v:shape>
            </w:pict>
          </mc:Fallback>
        </mc:AlternateContent>
      </w:r>
      <w:r>
        <w:rPr>
          <w:rFonts w:hint="cs"/>
          <w:noProof/>
          <w:rtl/>
          <w:lang w:bidi="ar-SA"/>
        </w:rPr>
        <mc:AlternateContent>
          <mc:Choice Requires="wps">
            <w:drawing>
              <wp:anchor distT="0" distB="0" distL="114300" distR="114300" simplePos="0" relativeHeight="251673088" behindDoc="0" locked="0" layoutInCell="1" allowOverlap="1" wp14:anchorId="14CC3F09" wp14:editId="7A9AEC38">
                <wp:simplePos x="0" y="0"/>
                <wp:positionH relativeFrom="column">
                  <wp:posOffset>183515</wp:posOffset>
                </wp:positionH>
                <wp:positionV relativeFrom="paragraph">
                  <wp:posOffset>30480</wp:posOffset>
                </wp:positionV>
                <wp:extent cx="2303145" cy="393700"/>
                <wp:effectExtent l="2540" t="1905" r="0" b="4445"/>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w:t>
                            </w:r>
                            <w:r>
                              <w:rPr>
                                <w:sz w:val="24"/>
                                <w:szCs w:val="24"/>
                                <w:rtl/>
                              </w:rPr>
                              <w:fldChar w:fldCharType="end"/>
                            </w:r>
                            <w:r w:rsidRPr="00F33FB3">
                              <w:rPr>
                                <w:rFonts w:hint="cs"/>
                                <w:sz w:val="24"/>
                                <w:szCs w:val="24"/>
                                <w:rtl/>
                              </w:rPr>
                              <w:t>- پیاده راه زیارت(</w:t>
                            </w:r>
                            <w:r>
                              <w:rPr>
                                <w:sz w:val="24"/>
                                <w:szCs w:val="24"/>
                              </w:rPr>
                              <w:t>URL2</w:t>
                            </w:r>
                            <w:r w:rsidRPr="00F33FB3">
                              <w:rPr>
                                <w:rFonts w:hint="cs"/>
                                <w:sz w:val="24"/>
                                <w:szCs w:val="24"/>
                                <w:rtl/>
                              </w:rPr>
                              <w:t>)</w:t>
                            </w:r>
                          </w:p>
                          <w:p w:rsidR="004404AF" w:rsidRDefault="004404AF" w:rsidP="00051AC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C3F09" id="_x0000_s1035" type="#_x0000_t202" style="position:absolute;left:0;text-align:left;margin-left:14.45pt;margin-top:2.4pt;width:181.35pt;height: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8XuwIAAMI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" filled="f" stroked="f">
                <v:textbo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w:t>
                      </w:r>
                      <w:r>
                        <w:rPr>
                          <w:sz w:val="24"/>
                          <w:szCs w:val="24"/>
                          <w:rtl/>
                        </w:rPr>
                        <w:fldChar w:fldCharType="end"/>
                      </w:r>
                      <w:r w:rsidRPr="00F33FB3">
                        <w:rPr>
                          <w:rFonts w:hint="cs"/>
                          <w:sz w:val="24"/>
                          <w:szCs w:val="24"/>
                          <w:rtl/>
                        </w:rPr>
                        <w:t>- پیاده راه زیارت(</w:t>
                      </w:r>
                      <w:r>
                        <w:rPr>
                          <w:sz w:val="24"/>
                          <w:szCs w:val="24"/>
                        </w:rPr>
                        <w:t>URL2</w:t>
                      </w:r>
                      <w:r w:rsidRPr="00F33FB3">
                        <w:rPr>
                          <w:rFonts w:hint="cs"/>
                          <w:sz w:val="24"/>
                          <w:szCs w:val="24"/>
                          <w:rtl/>
                        </w:rPr>
                        <w:t>)</w:t>
                      </w:r>
                    </w:p>
                    <w:p w:rsidR="004404AF" w:rsidRDefault="004404AF" w:rsidP="00051ACD"/>
                  </w:txbxContent>
                </v:textbox>
              </v:shape>
            </w:pict>
          </mc:Fallback>
        </mc:AlternateContent>
      </w:r>
    </w:p>
    <w:p w:rsidR="00051ACD" w:rsidRDefault="00051ACD" w:rsidP="00B052CF">
      <w:pPr>
        <w:jc w:val="lowKashida"/>
        <w:rPr>
          <w:rtl/>
        </w:rPr>
      </w:pPr>
    </w:p>
    <w:p w:rsidR="00051ACD" w:rsidRDefault="00B052CF" w:rsidP="00F33FB3">
      <w:pPr>
        <w:jc w:val="lowKashida"/>
        <w:rPr>
          <w:rtl/>
        </w:rPr>
      </w:pPr>
      <w:r w:rsidRPr="00B052CF">
        <w:rPr>
          <w:rFonts w:hint="cs"/>
          <w:rtl/>
        </w:rPr>
        <w:t>"سالن طلایی":</w:t>
      </w:r>
      <w:r w:rsidR="00F33FB3">
        <w:rPr>
          <w:rFonts w:hint="cs"/>
          <w:rtl/>
        </w:rPr>
        <w:t xml:space="preserve"> تماشای موزه اساسا از این قسمت آغاز می شود، کلیت این فضا یه صورت بازشویی معنوی و با الهام از چشم انسان طراحی شده است. تا به مخاطب یادآوری کندبرای تجربه زیبایی ادیان نه تنها چشم بلکه باید قلب خود را گشود. </w:t>
      </w:r>
      <w:r w:rsidRPr="00B052CF">
        <w:rPr>
          <w:rFonts w:hint="cs"/>
          <w:rtl/>
        </w:rPr>
        <w:t xml:space="preserve"> نشان دهنده عظمت کائنات، موزاییک های طلایی روی دو ستون دو طرف شعار " عشق واقعیت مشترک ماست، صلح آرزوی ابدی ماست" به چهارده زبان مختلف کنده کاری شده است.</w:t>
      </w:r>
    </w:p>
    <w:p w:rsidR="00051ACD" w:rsidRDefault="00D8526C" w:rsidP="00051ACD">
      <w:pPr>
        <w:keepNext/>
        <w:jc w:val="center"/>
      </w:pPr>
      <w:r>
        <w:rPr>
          <w:noProof/>
          <w:lang w:bidi="ar-SA"/>
        </w:rPr>
        <w:drawing>
          <wp:inline distT="0" distB="0" distL="0" distR="0" wp14:anchorId="24652A24" wp14:editId="580E5C0D">
            <wp:extent cx="2442845" cy="1828800"/>
            <wp:effectExtent l="0" t="0" r="0" b="0"/>
            <wp:docPr id="33" name="Picture 33" descr="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ltur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2845" cy="1828800"/>
                    </a:xfrm>
                    <a:prstGeom prst="rect">
                      <a:avLst/>
                    </a:prstGeom>
                    <a:noFill/>
                    <a:ln>
                      <a:noFill/>
                    </a:ln>
                  </pic:spPr>
                </pic:pic>
              </a:graphicData>
            </a:graphic>
          </wp:inline>
        </w:drawing>
      </w:r>
    </w:p>
    <w:p w:rsidR="00B052CF" w:rsidRPr="00051ACD" w:rsidRDefault="00051ACD" w:rsidP="00707727">
      <w:pPr>
        <w:pStyle w:val="Caption"/>
        <w:rPr>
          <w:b w:val="0"/>
          <w:bCs w:val="0"/>
          <w:rtl/>
        </w:rPr>
      </w:pPr>
      <w:r w:rsidRPr="00051ACD">
        <w:rPr>
          <w:b w:val="0"/>
          <w:bCs w:val="0"/>
          <w:rtl/>
        </w:rPr>
        <w:t>تصو</w:t>
      </w:r>
      <w:r w:rsidRPr="00051ACD">
        <w:rPr>
          <w:rFonts w:hint="cs"/>
          <w:b w:val="0"/>
          <w:bCs w:val="0"/>
          <w:rtl/>
        </w:rPr>
        <w:t>یر</w:t>
      </w:r>
      <w:r w:rsidRPr="00051ACD">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Pr="00051ACD">
        <w:rPr>
          <w:rFonts w:hint="cs"/>
          <w:b w:val="0"/>
          <w:bCs w:val="0"/>
          <w:rtl/>
        </w:rPr>
        <w:t>-</w:t>
      </w:r>
      <w:r w:rsidRPr="00051ACD">
        <w:rPr>
          <w:rFonts w:hint="eastAsia"/>
          <w:b w:val="0"/>
          <w:bCs w:val="0"/>
          <w:rtl/>
        </w:rPr>
        <w:t>سالن</w:t>
      </w:r>
      <w:r w:rsidRPr="00051ACD">
        <w:rPr>
          <w:b w:val="0"/>
          <w:bCs w:val="0"/>
          <w:rtl/>
        </w:rPr>
        <w:t xml:space="preserve"> </w:t>
      </w:r>
      <w:r w:rsidRPr="00051ACD">
        <w:rPr>
          <w:rFonts w:hint="eastAsia"/>
          <w:b w:val="0"/>
          <w:bCs w:val="0"/>
          <w:rtl/>
        </w:rPr>
        <w:t>طلا</w:t>
      </w:r>
      <w:r w:rsidRPr="00051ACD">
        <w:rPr>
          <w:rFonts w:hint="cs"/>
          <w:b w:val="0"/>
          <w:bCs w:val="0"/>
          <w:rtl/>
        </w:rPr>
        <w:t>یی</w:t>
      </w:r>
      <w:r w:rsidR="00707727" w:rsidRPr="00707727">
        <w:rPr>
          <w:rFonts w:hint="cs"/>
          <w:b w:val="0"/>
          <w:bCs w:val="0"/>
          <w:rtl/>
        </w:rPr>
        <w:t>(</w:t>
      </w:r>
      <w:r w:rsidR="00707727" w:rsidRPr="00707727">
        <w:rPr>
          <w:b w:val="0"/>
          <w:bCs w:val="0"/>
        </w:rPr>
        <w:t>URL2</w:t>
      </w:r>
      <w:r w:rsidR="00707727" w:rsidRPr="00707727">
        <w:rPr>
          <w:rFonts w:hint="cs"/>
          <w:b w:val="0"/>
          <w:bCs w:val="0"/>
          <w:rtl/>
        </w:rPr>
        <w:t>)</w:t>
      </w:r>
    </w:p>
    <w:p w:rsidR="00B052CF" w:rsidRDefault="00B052CF" w:rsidP="00F33FB3">
      <w:pPr>
        <w:jc w:val="lowKashida"/>
        <w:rPr>
          <w:rtl/>
        </w:rPr>
      </w:pPr>
      <w:r w:rsidRPr="00B052CF">
        <w:rPr>
          <w:rFonts w:hint="cs"/>
          <w:rtl/>
        </w:rPr>
        <w:t>"سالن سفر پیدایش":</w:t>
      </w:r>
      <w:r w:rsidR="00F33FB3">
        <w:rPr>
          <w:rFonts w:hint="cs"/>
          <w:rtl/>
        </w:rPr>
        <w:t xml:space="preserve"> این فضا بر اساس ایده وحدت و این باور شکل گرفته که اساس حکمت و خرد در همه ادیان مشترک است. این فضا به شکل گوی براق و معلقی طراحی شده که درون آن بازدید کننده می تواند </w:t>
      </w:r>
      <w:r w:rsidRPr="00B052CF">
        <w:rPr>
          <w:rFonts w:hint="cs"/>
          <w:rtl/>
        </w:rPr>
        <w:t>فیلم</w:t>
      </w:r>
      <w:r w:rsidR="00F33FB3">
        <w:rPr>
          <w:rFonts w:hint="cs"/>
          <w:rtl/>
        </w:rPr>
        <w:t xml:space="preserve">ی </w:t>
      </w:r>
      <w:r w:rsidRPr="00B052CF">
        <w:rPr>
          <w:rFonts w:hint="cs"/>
          <w:rtl/>
        </w:rPr>
        <w:t xml:space="preserve">ده دقیقه ای در مورد تئوری سفر پیدایش ادیان </w:t>
      </w:r>
      <w:r w:rsidR="00B13A3C">
        <w:rPr>
          <w:rFonts w:hint="cs"/>
          <w:rtl/>
        </w:rPr>
        <w:t>را روی سطح کروی به تماشا بنشیند. این فضا که گنجاش 40 نفر را دارد مابین طبقه 6 و 7 قرار گرفته و محل تقاطع دو فضاست.</w:t>
      </w:r>
    </w:p>
    <w:p w:rsidR="002834E5" w:rsidRDefault="00D8526C" w:rsidP="002834E5">
      <w:pPr>
        <w:keepNext/>
        <w:jc w:val="center"/>
      </w:pPr>
      <w:r>
        <w:rPr>
          <w:noProof/>
          <w:lang w:bidi="ar-SA"/>
        </w:rPr>
        <w:drawing>
          <wp:inline distT="0" distB="0" distL="0" distR="0" wp14:anchorId="5EC37C15" wp14:editId="0C7C124A">
            <wp:extent cx="2974975" cy="1938020"/>
            <wp:effectExtent l="0" t="0" r="0" b="5080"/>
            <wp:docPr id="34" name="Picture 34" descr="sub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b_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4975" cy="1938020"/>
                    </a:xfrm>
                    <a:prstGeom prst="rect">
                      <a:avLst/>
                    </a:prstGeom>
                    <a:noFill/>
                    <a:ln>
                      <a:noFill/>
                    </a:ln>
                  </pic:spPr>
                </pic:pic>
              </a:graphicData>
            </a:graphic>
          </wp:inline>
        </w:drawing>
      </w:r>
    </w:p>
    <w:p w:rsidR="00FE3AF8" w:rsidRPr="00F33FB3" w:rsidRDefault="002834E5" w:rsidP="00707727">
      <w:pPr>
        <w:pStyle w:val="Caption"/>
        <w:rPr>
          <w:b w:val="0"/>
          <w:bCs w:val="0"/>
        </w:rPr>
      </w:pPr>
      <w:r w:rsidRPr="00F33FB3">
        <w:rPr>
          <w:b w:val="0"/>
          <w:bCs w:val="0"/>
          <w:rtl/>
        </w:rPr>
        <w:t>تصو</w:t>
      </w:r>
      <w:r w:rsidRPr="00F33FB3">
        <w:rPr>
          <w:rFonts w:hint="cs"/>
          <w:b w:val="0"/>
          <w:bCs w:val="0"/>
          <w:rtl/>
        </w:rPr>
        <w:t>یر</w:t>
      </w:r>
      <w:r w:rsidRPr="00F33FB3">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6</w:t>
      </w:r>
      <w:r w:rsidR="001020BF">
        <w:rPr>
          <w:b w:val="0"/>
          <w:bCs w:val="0"/>
          <w:rtl/>
        </w:rPr>
        <w:fldChar w:fldCharType="end"/>
      </w:r>
      <w:r w:rsidRPr="00F33FB3">
        <w:rPr>
          <w:rFonts w:hint="cs"/>
          <w:b w:val="0"/>
          <w:bCs w:val="0"/>
          <w:rtl/>
        </w:rPr>
        <w:t>- سالن سفر پیدایش</w:t>
      </w:r>
      <w:r w:rsidR="00707727" w:rsidRPr="00707727">
        <w:rPr>
          <w:rFonts w:hint="cs"/>
          <w:b w:val="0"/>
          <w:bCs w:val="0"/>
          <w:rtl/>
        </w:rPr>
        <w:t>(</w:t>
      </w:r>
      <w:r w:rsidR="00707727" w:rsidRPr="00707727">
        <w:rPr>
          <w:b w:val="0"/>
          <w:bCs w:val="0"/>
        </w:rPr>
        <w:t>URL2</w:t>
      </w:r>
      <w:r w:rsidR="00707727" w:rsidRPr="00707727">
        <w:rPr>
          <w:rFonts w:hint="cs"/>
          <w:b w:val="0"/>
          <w:bCs w:val="0"/>
          <w:rtl/>
        </w:rPr>
        <w:t>)</w:t>
      </w:r>
    </w:p>
    <w:p w:rsidR="00B57E45" w:rsidRDefault="00362136" w:rsidP="00B052CF">
      <w:pPr>
        <w:jc w:val="lowKashida"/>
        <w:rPr>
          <w:rtl/>
        </w:rPr>
      </w:pPr>
      <w:r>
        <w:rPr>
          <w:rFonts w:hint="cs"/>
          <w:rtl/>
        </w:rPr>
        <w:t>طبقه بعدی، ط</w:t>
      </w:r>
      <w:r w:rsidR="00B052CF" w:rsidRPr="00B052CF">
        <w:rPr>
          <w:rFonts w:hint="cs"/>
          <w:rtl/>
        </w:rPr>
        <w:t>بقه ششم، سالن سفر زندگی است که به بخش های اصلی تولد، بالندگی، زندگی ابتدایی، سنین پیری ، مرگ و زندگی پس از مرگ تقسیم شده است. هر کدام از این بخش ها با مراسم عبادی مختلف بهه تصویر کشیده شده است</w:t>
      </w:r>
      <w:r w:rsidR="00B57E45" w:rsidRPr="00B57E45">
        <w:rPr>
          <w:rFonts w:hint="cs"/>
          <w:rtl/>
        </w:rPr>
        <w:t xml:space="preserve"> </w:t>
      </w:r>
    </w:p>
    <w:p w:rsidR="00362136" w:rsidRDefault="00D8526C" w:rsidP="00B052CF">
      <w:pPr>
        <w:jc w:val="lowKashida"/>
        <w:rPr>
          <w:rtl/>
        </w:rPr>
      </w:pPr>
      <w:r>
        <w:rPr>
          <w:noProof/>
          <w:lang w:bidi="ar-SA"/>
        </w:rPr>
        <w:drawing>
          <wp:anchor distT="0" distB="0" distL="114300" distR="114300" simplePos="0" relativeHeight="251666944" behindDoc="0" locked="0" layoutInCell="1" allowOverlap="1" wp14:anchorId="501074C6" wp14:editId="225CB5FC">
            <wp:simplePos x="0" y="0"/>
            <wp:positionH relativeFrom="column">
              <wp:posOffset>-85725</wp:posOffset>
            </wp:positionH>
            <wp:positionV relativeFrom="paragraph">
              <wp:posOffset>822960</wp:posOffset>
            </wp:positionV>
            <wp:extent cx="2502535" cy="1754505"/>
            <wp:effectExtent l="0" t="0" r="0" b="0"/>
            <wp:wrapSquare wrapText="bothSides"/>
            <wp:docPr id="207" name="Picture 207" descr="Captur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aptur2e"/>
                    <pic:cNvPicPr>
                      <a:picLocks noChangeAspect="1" noChangeArrowheads="1"/>
                    </pic:cNvPicPr>
                  </pic:nvPicPr>
                  <pic:blipFill>
                    <a:blip r:embed="rId69">
                      <a:extLst>
                        <a:ext uri="{28A0092B-C50C-407E-A947-70E740481C1C}">
                          <a14:useLocalDpi xmlns:a14="http://schemas.microsoft.com/office/drawing/2010/main" val="0"/>
                        </a:ext>
                      </a:extLst>
                    </a:blip>
                    <a:srcRect l="2895" t="3369" r="2895" b="3352"/>
                    <a:stretch>
                      <a:fillRect/>
                    </a:stretch>
                  </pic:blipFill>
                  <pic:spPr bwMode="auto">
                    <a:xfrm>
                      <a:off x="0" y="0"/>
                      <a:ext cx="250253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B57E45" w:rsidRPr="00B052CF">
        <w:rPr>
          <w:rFonts w:hint="cs"/>
          <w:rtl/>
        </w:rPr>
        <w:t>در مجاورت سالن " زندگی بیداری"، فیلمی از مباحث رهبران و افراد برجسته ادیان جهان در زمینه زندگی وجود دارد.</w:t>
      </w:r>
      <w:r w:rsidR="00B052CF" w:rsidRPr="00B052CF">
        <w:rPr>
          <w:rFonts w:hint="cs"/>
          <w:rtl/>
        </w:rPr>
        <w:t>.</w:t>
      </w:r>
      <w:r w:rsidR="00707727">
        <w:rPr>
          <w:rFonts w:hint="cs"/>
          <w:b/>
          <w:bCs/>
          <w:rtl/>
        </w:rPr>
        <w:t xml:space="preserve"> </w:t>
      </w:r>
      <w:r w:rsidR="00707727" w:rsidRPr="00707727">
        <w:rPr>
          <w:rFonts w:hint="cs"/>
          <w:rtl/>
        </w:rPr>
        <w:t>(</w:t>
      </w:r>
      <w:r w:rsidR="00707727" w:rsidRPr="00707727">
        <w:t>URL2</w:t>
      </w:r>
      <w:r w:rsidR="00707727" w:rsidRPr="00707727">
        <w:rPr>
          <w:rFonts w:hint="cs"/>
          <w:rtl/>
        </w:rPr>
        <w:t>)</w:t>
      </w:r>
    </w:p>
    <w:p w:rsidR="00362136" w:rsidRDefault="00707727" w:rsidP="00B57E45">
      <w:pPr>
        <w:jc w:val="left"/>
        <w:rPr>
          <w:rtl/>
        </w:rPr>
      </w:pPr>
      <w:r>
        <w:rPr>
          <w:rFonts w:hint="cs"/>
          <w:noProof/>
          <w:rtl/>
          <w:lang w:bidi="ar-SA"/>
        </w:rPr>
        <mc:AlternateContent>
          <mc:Choice Requires="wps">
            <w:drawing>
              <wp:anchor distT="0" distB="0" distL="114300" distR="114300" simplePos="0" relativeHeight="251668992" behindDoc="0" locked="0" layoutInCell="1" allowOverlap="1" wp14:anchorId="59BE4728" wp14:editId="73BCB5BA">
                <wp:simplePos x="0" y="0"/>
                <wp:positionH relativeFrom="column">
                  <wp:posOffset>-296364</wp:posOffset>
                </wp:positionH>
                <wp:positionV relativeFrom="paragraph">
                  <wp:posOffset>1918970</wp:posOffset>
                </wp:positionV>
                <wp:extent cx="2718196" cy="393700"/>
                <wp:effectExtent l="0" t="0" r="0" b="635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196"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sidRPr="00F33FB3">
                              <w:rPr>
                                <w:rFonts w:hint="cs"/>
                                <w:sz w:val="24"/>
                                <w:szCs w:val="24"/>
                                <w:rtl/>
                              </w:rPr>
                              <w:t>- سالن زندگی بیداری</w:t>
                            </w:r>
                            <w:r>
                              <w:rPr>
                                <w:rFonts w:hint="cs"/>
                                <w:sz w:val="24"/>
                                <w:szCs w:val="24"/>
                                <w:rtl/>
                              </w:rPr>
                              <w:t xml:space="preserve"> </w:t>
                            </w:r>
                            <w:r w:rsidRPr="00F33FB3">
                              <w:rPr>
                                <w:rFonts w:hint="cs"/>
                                <w:sz w:val="24"/>
                                <w:szCs w:val="24"/>
                                <w:rtl/>
                              </w:rPr>
                              <w:t>(</w:t>
                            </w:r>
                            <w:r>
                              <w:rPr>
                                <w:sz w:val="24"/>
                                <w:szCs w:val="24"/>
                              </w:rPr>
                              <w:t>URL2</w:t>
                            </w:r>
                            <w:r w:rsidRPr="00F33FB3">
                              <w:rPr>
                                <w:rFonts w:hint="cs"/>
                                <w:sz w:val="24"/>
                                <w:szCs w:val="24"/>
                                <w:rtl/>
                              </w:rPr>
                              <w:t>)</w:t>
                            </w:r>
                          </w:p>
                          <w:p w:rsidR="004404AF" w:rsidRDefault="004404AF" w:rsidP="00051AC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E4728" id="_x0000_s1036" type="#_x0000_t202" style="position:absolute;left:0;text-align:left;margin-left:-23.35pt;margin-top:151.1pt;width:214.05pt;height:3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BBvAIAAMM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" filled="f" stroked="f">
                <v:textbox>
                  <w:txbxContent>
                    <w:p w:rsidR="004404AF" w:rsidRPr="00F33FB3" w:rsidRDefault="004404AF" w:rsidP="00051ACD">
                      <w:pPr>
                        <w:rPr>
                          <w:sz w:val="24"/>
                          <w:szCs w:val="24"/>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sidRPr="00F33FB3">
                        <w:rPr>
                          <w:rFonts w:hint="cs"/>
                          <w:sz w:val="24"/>
                          <w:szCs w:val="24"/>
                          <w:rtl/>
                        </w:rPr>
                        <w:t>- سالن زندگی بیداری</w:t>
                      </w:r>
                      <w:r>
                        <w:rPr>
                          <w:rFonts w:hint="cs"/>
                          <w:sz w:val="24"/>
                          <w:szCs w:val="24"/>
                          <w:rtl/>
                        </w:rPr>
                        <w:t xml:space="preserve"> </w:t>
                      </w:r>
                      <w:r w:rsidRPr="00F33FB3">
                        <w:rPr>
                          <w:rFonts w:hint="cs"/>
                          <w:sz w:val="24"/>
                          <w:szCs w:val="24"/>
                          <w:rtl/>
                        </w:rPr>
                        <w:t>(</w:t>
                      </w:r>
                      <w:r>
                        <w:rPr>
                          <w:sz w:val="24"/>
                          <w:szCs w:val="24"/>
                        </w:rPr>
                        <w:t>URL2</w:t>
                      </w:r>
                      <w:r w:rsidRPr="00F33FB3">
                        <w:rPr>
                          <w:rFonts w:hint="cs"/>
                          <w:sz w:val="24"/>
                          <w:szCs w:val="24"/>
                          <w:rtl/>
                        </w:rPr>
                        <w:t>)</w:t>
                      </w:r>
                    </w:p>
                    <w:p w:rsidR="004404AF" w:rsidRDefault="004404AF" w:rsidP="00051ACD"/>
                  </w:txbxContent>
                </v:textbox>
              </v:shape>
            </w:pict>
          </mc:Fallback>
        </mc:AlternateContent>
      </w:r>
      <w:r>
        <w:rPr>
          <w:noProof/>
          <w:lang w:bidi="ar-SA"/>
        </w:rPr>
        <mc:AlternateContent>
          <mc:Choice Requires="wps">
            <w:drawing>
              <wp:anchor distT="0" distB="0" distL="114300" distR="114300" simplePos="0" relativeHeight="251667968" behindDoc="0" locked="0" layoutInCell="1" allowOverlap="1" wp14:anchorId="29948580" wp14:editId="41D24CC0">
                <wp:simplePos x="0" y="0"/>
                <wp:positionH relativeFrom="column">
                  <wp:posOffset>2565400</wp:posOffset>
                </wp:positionH>
                <wp:positionV relativeFrom="paragraph">
                  <wp:posOffset>1918970</wp:posOffset>
                </wp:positionV>
                <wp:extent cx="2468880" cy="393700"/>
                <wp:effectExtent l="0" t="0" r="0" b="635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F33FB3" w:rsidRDefault="004404AF" w:rsidP="00051ACD">
                            <w:pPr>
                              <w:rPr>
                                <w:sz w:val="24"/>
                                <w:szCs w:val="24"/>
                                <w:rtl/>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8</w:t>
                            </w:r>
                            <w:r>
                              <w:rPr>
                                <w:sz w:val="24"/>
                                <w:szCs w:val="24"/>
                                <w:rtl/>
                              </w:rPr>
                              <w:fldChar w:fldCharType="end"/>
                            </w:r>
                            <w:r w:rsidRPr="00F33FB3">
                              <w:rPr>
                                <w:rFonts w:hint="cs"/>
                                <w:sz w:val="24"/>
                                <w:szCs w:val="24"/>
                                <w:rtl/>
                              </w:rPr>
                              <w:t>- سالن سفر زندگی</w:t>
                            </w:r>
                            <w:r>
                              <w:rPr>
                                <w:sz w:val="24"/>
                                <w:szCs w:val="24"/>
                              </w:rPr>
                              <w:t xml:space="preserve"> </w:t>
                            </w:r>
                            <w:r w:rsidRPr="00F33FB3">
                              <w:rPr>
                                <w:rFonts w:hint="cs"/>
                                <w:sz w:val="24"/>
                                <w:szCs w:val="24"/>
                                <w:rtl/>
                              </w:rPr>
                              <w:t>(</w:t>
                            </w:r>
                            <w:r>
                              <w:rPr>
                                <w:sz w:val="24"/>
                                <w:szCs w:val="24"/>
                              </w:rPr>
                              <w:t>URL2</w:t>
                            </w:r>
                            <w:r w:rsidRPr="00F33FB3">
                              <w:rPr>
                                <w:rFonts w:hint="cs"/>
                                <w:sz w:val="24"/>
                                <w:szCs w:val="24"/>
                                <w:rtl/>
                              </w:rPr>
                              <w:t>)</w:t>
                            </w:r>
                          </w:p>
                          <w:p w:rsidR="004404AF" w:rsidRDefault="004404AF" w:rsidP="002834E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48580" id="_x0000_s1037" type="#_x0000_t202" style="position:absolute;left:0;text-align:left;margin-left:202pt;margin-top:151.1pt;width:194.4pt;height:3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6p6vA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" filled="f" stroked="f">
                <v:textbox>
                  <w:txbxContent>
                    <w:p w:rsidR="004404AF" w:rsidRPr="00F33FB3" w:rsidRDefault="004404AF" w:rsidP="00051ACD">
                      <w:pPr>
                        <w:rPr>
                          <w:sz w:val="24"/>
                          <w:szCs w:val="24"/>
                          <w:rtl/>
                        </w:rPr>
                      </w:pPr>
                      <w:r w:rsidRPr="00F33FB3">
                        <w:rPr>
                          <w:sz w:val="24"/>
                          <w:szCs w:val="24"/>
                          <w:rtl/>
                        </w:rPr>
                        <w:t>تصو</w:t>
                      </w:r>
                      <w:r w:rsidRPr="00F33FB3">
                        <w:rPr>
                          <w:rFonts w:hint="cs"/>
                          <w:sz w:val="24"/>
                          <w:szCs w:val="24"/>
                          <w:rtl/>
                        </w:rPr>
                        <w:t>یر</w:t>
                      </w:r>
                      <w:r w:rsidRPr="00F33FB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8</w:t>
                      </w:r>
                      <w:r>
                        <w:rPr>
                          <w:sz w:val="24"/>
                          <w:szCs w:val="24"/>
                          <w:rtl/>
                        </w:rPr>
                        <w:fldChar w:fldCharType="end"/>
                      </w:r>
                      <w:r w:rsidRPr="00F33FB3">
                        <w:rPr>
                          <w:rFonts w:hint="cs"/>
                          <w:sz w:val="24"/>
                          <w:szCs w:val="24"/>
                          <w:rtl/>
                        </w:rPr>
                        <w:t>- سالن سفر زندگی</w:t>
                      </w:r>
                      <w:r>
                        <w:rPr>
                          <w:sz w:val="24"/>
                          <w:szCs w:val="24"/>
                        </w:rPr>
                        <w:t xml:space="preserve"> </w:t>
                      </w:r>
                      <w:r w:rsidRPr="00F33FB3">
                        <w:rPr>
                          <w:rFonts w:hint="cs"/>
                          <w:sz w:val="24"/>
                          <w:szCs w:val="24"/>
                          <w:rtl/>
                        </w:rPr>
                        <w:t>(</w:t>
                      </w:r>
                      <w:r>
                        <w:rPr>
                          <w:sz w:val="24"/>
                          <w:szCs w:val="24"/>
                        </w:rPr>
                        <w:t>URL2</w:t>
                      </w:r>
                      <w:r w:rsidRPr="00F33FB3">
                        <w:rPr>
                          <w:rFonts w:hint="cs"/>
                          <w:sz w:val="24"/>
                          <w:szCs w:val="24"/>
                          <w:rtl/>
                        </w:rPr>
                        <w:t>)</w:t>
                      </w:r>
                    </w:p>
                    <w:p w:rsidR="004404AF" w:rsidRDefault="004404AF" w:rsidP="002834E5"/>
                  </w:txbxContent>
                </v:textbox>
              </v:shape>
            </w:pict>
          </mc:Fallback>
        </mc:AlternateContent>
      </w:r>
      <w:r w:rsidR="00D8526C">
        <w:rPr>
          <w:noProof/>
          <w:lang w:bidi="ar-SA"/>
        </w:rPr>
        <w:drawing>
          <wp:anchor distT="0" distB="0" distL="114300" distR="114300" simplePos="0" relativeHeight="251665920" behindDoc="0" locked="0" layoutInCell="1" allowOverlap="1" wp14:anchorId="3BD74601" wp14:editId="4CA56F8D">
            <wp:simplePos x="0" y="0"/>
            <wp:positionH relativeFrom="column">
              <wp:posOffset>33020</wp:posOffset>
            </wp:positionH>
            <wp:positionV relativeFrom="paragraph">
              <wp:posOffset>138430</wp:posOffset>
            </wp:positionV>
            <wp:extent cx="2230120" cy="1780540"/>
            <wp:effectExtent l="0" t="0" r="0" b="0"/>
            <wp:wrapSquare wrapText="bothSides"/>
            <wp:docPr id="206" name="Picture 206" descr="New-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New-Image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30120" cy="1780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34E5" w:rsidRDefault="002834E5" w:rsidP="00B052CF">
      <w:pPr>
        <w:jc w:val="lowKashida"/>
        <w:rPr>
          <w:rtl/>
        </w:rPr>
      </w:pPr>
    </w:p>
    <w:p w:rsidR="00B052CF" w:rsidRPr="00B052CF" w:rsidRDefault="00B052CF" w:rsidP="00B052CF">
      <w:pPr>
        <w:jc w:val="lowKashida"/>
        <w:rPr>
          <w:rtl/>
        </w:rPr>
      </w:pPr>
      <w:r w:rsidRPr="00B052CF">
        <w:rPr>
          <w:rFonts w:hint="cs"/>
          <w:rtl/>
        </w:rPr>
        <w:t>فضای آموزش معنوی، برای مطالعه در زمینه چگونگی اعمال معنوی بودائیسم، تائوئیسم، مسیحیت، هندوئیسم، اسلام و یهودیت برای بازدید کنندگان قرار داده شده است.</w:t>
      </w:r>
    </w:p>
    <w:p w:rsidR="00FE3AF8" w:rsidRDefault="00B052CF" w:rsidP="00B57E45">
      <w:pPr>
        <w:jc w:val="left"/>
        <w:rPr>
          <w:rtl/>
        </w:rPr>
      </w:pPr>
      <w:r w:rsidRPr="00B052CF">
        <w:rPr>
          <w:rFonts w:hint="cs"/>
          <w:rtl/>
        </w:rPr>
        <w:t>با بازگشت به طبقه هفتم، در سالن نمایش ادیان جهان باز دید کننده می توان در مورد تاریخ زندگی و فرهنگ ده دین اصلی دنیا از طریق آثار تصنعی، تصاویر، نمایش های چند رسانه ای، و نمایش روی دیوار الکترونیک آموزش ببیند. در "فضای برکت" آثار دست روی دیوار ها را لمس کند تا برکت بخشی از ادیان مختلف ظاهر شود.</w:t>
      </w:r>
    </w:p>
    <w:p w:rsidR="00B57E45" w:rsidRDefault="00B57E45" w:rsidP="00FE3AF8">
      <w:pPr>
        <w:jc w:val="left"/>
        <w:rPr>
          <w:rtl/>
        </w:rPr>
      </w:pPr>
    </w:p>
    <w:p w:rsidR="00C22E89" w:rsidRDefault="00D8526C" w:rsidP="00C22E89">
      <w:pPr>
        <w:keepNext/>
        <w:jc w:val="center"/>
      </w:pPr>
      <w:r>
        <w:rPr>
          <w:noProof/>
          <w:lang w:bidi="ar-SA"/>
        </w:rPr>
        <w:drawing>
          <wp:inline distT="0" distB="0" distL="0" distR="0" wp14:anchorId="01B5503D" wp14:editId="23D3E9BC">
            <wp:extent cx="5063490" cy="1391920"/>
            <wp:effectExtent l="0" t="0" r="3810" b="0"/>
            <wp:docPr id="35" name="Picture 35" descr="sub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ub_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63490" cy="1391920"/>
                    </a:xfrm>
                    <a:prstGeom prst="rect">
                      <a:avLst/>
                    </a:prstGeom>
                    <a:noFill/>
                    <a:ln>
                      <a:noFill/>
                    </a:ln>
                  </pic:spPr>
                </pic:pic>
              </a:graphicData>
            </a:graphic>
          </wp:inline>
        </w:drawing>
      </w:r>
    </w:p>
    <w:p w:rsidR="00362136" w:rsidRPr="00C22E89" w:rsidRDefault="00C22E89" w:rsidP="00707727">
      <w:pPr>
        <w:pStyle w:val="Caption"/>
        <w:rPr>
          <w:b w:val="0"/>
          <w:bCs w:val="0"/>
          <w:rtl/>
        </w:rPr>
      </w:pPr>
      <w:r w:rsidRPr="00C22E89">
        <w:rPr>
          <w:b w:val="0"/>
          <w:bCs w:val="0"/>
          <w:rtl/>
        </w:rPr>
        <w:t>تصو</w:t>
      </w:r>
      <w:r w:rsidRPr="00C22E89">
        <w:rPr>
          <w:rFonts w:hint="cs"/>
          <w:b w:val="0"/>
          <w:bCs w:val="0"/>
          <w:rtl/>
        </w:rPr>
        <w:t>یر</w:t>
      </w:r>
      <w:r w:rsidRPr="00C22E89">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9</w:t>
      </w:r>
      <w:r w:rsidR="001020BF">
        <w:rPr>
          <w:b w:val="0"/>
          <w:bCs w:val="0"/>
          <w:rtl/>
        </w:rPr>
        <w:fldChar w:fldCharType="end"/>
      </w:r>
      <w:r w:rsidRPr="00C22E89">
        <w:rPr>
          <w:rFonts w:hint="cs"/>
          <w:b w:val="0"/>
          <w:bCs w:val="0"/>
          <w:rtl/>
        </w:rPr>
        <w:t>- سالن ادیان</w:t>
      </w:r>
      <w:r w:rsidR="00707727">
        <w:rPr>
          <w:rFonts w:hint="cs"/>
          <w:b w:val="0"/>
          <w:bCs w:val="0"/>
          <w:rtl/>
        </w:rPr>
        <w:t xml:space="preserve"> </w:t>
      </w:r>
      <w:r w:rsidR="00707727" w:rsidRPr="00707727">
        <w:rPr>
          <w:rFonts w:hint="cs"/>
          <w:b w:val="0"/>
          <w:bCs w:val="0"/>
          <w:rtl/>
        </w:rPr>
        <w:t>(</w:t>
      </w:r>
      <w:r w:rsidR="00707727" w:rsidRPr="00707727">
        <w:rPr>
          <w:b w:val="0"/>
          <w:bCs w:val="0"/>
        </w:rPr>
        <w:t>URL2</w:t>
      </w:r>
      <w:r w:rsidR="00707727" w:rsidRPr="00707727">
        <w:rPr>
          <w:rFonts w:hint="cs"/>
          <w:b w:val="0"/>
          <w:bCs w:val="0"/>
          <w:rtl/>
        </w:rPr>
        <w:t>)</w:t>
      </w:r>
    </w:p>
    <w:p w:rsidR="00B052CF" w:rsidRDefault="00B052CF" w:rsidP="00FE3AF8">
      <w:pPr>
        <w:jc w:val="center"/>
        <w:rPr>
          <w:rtl/>
        </w:rPr>
      </w:pPr>
    </w:p>
    <w:p w:rsidR="00FE3AF8" w:rsidRDefault="00FE3AF8" w:rsidP="00FE3AF8">
      <w:pPr>
        <w:jc w:val="center"/>
        <w:rPr>
          <w:rtl/>
        </w:rPr>
      </w:pPr>
    </w:p>
    <w:p w:rsidR="00B57E45" w:rsidRDefault="00B57E45" w:rsidP="00B57E45">
      <w:pPr>
        <w:jc w:val="left"/>
        <w:rPr>
          <w:rtl/>
        </w:rPr>
      </w:pPr>
      <w:r w:rsidRPr="00B052CF">
        <w:rPr>
          <w:rFonts w:hint="cs"/>
          <w:rtl/>
        </w:rPr>
        <w:t>سرانجام، "دیوار یاد آوری حق شناسی" با اسامی و امضای تمام حامیان موزه به عنوان یادگاری پوشیده شده است</w:t>
      </w:r>
    </w:p>
    <w:p w:rsidR="00C22E89" w:rsidRDefault="00D8526C" w:rsidP="00C22E89">
      <w:pPr>
        <w:keepNext/>
        <w:jc w:val="center"/>
      </w:pPr>
      <w:r>
        <w:rPr>
          <w:noProof/>
          <w:lang w:bidi="ar-SA"/>
        </w:rPr>
        <w:drawing>
          <wp:inline distT="0" distB="0" distL="0" distR="0" wp14:anchorId="51186310" wp14:editId="2F9D36E1">
            <wp:extent cx="3302635" cy="2087880"/>
            <wp:effectExtent l="0" t="0" r="0" b="7620"/>
            <wp:docPr id="36" name="Picture 36" descr="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2635" cy="2087880"/>
                    </a:xfrm>
                    <a:prstGeom prst="rect">
                      <a:avLst/>
                    </a:prstGeom>
                    <a:noFill/>
                    <a:ln>
                      <a:noFill/>
                    </a:ln>
                  </pic:spPr>
                </pic:pic>
              </a:graphicData>
            </a:graphic>
          </wp:inline>
        </w:drawing>
      </w:r>
    </w:p>
    <w:p w:rsidR="00B57E45" w:rsidRPr="00C22E89" w:rsidRDefault="00C22E89" w:rsidP="00707727">
      <w:pPr>
        <w:pStyle w:val="Caption"/>
        <w:rPr>
          <w:b w:val="0"/>
          <w:bCs w:val="0"/>
          <w:rtl/>
        </w:rPr>
      </w:pPr>
      <w:r w:rsidRPr="00C22E89">
        <w:rPr>
          <w:b w:val="0"/>
          <w:bCs w:val="0"/>
          <w:rtl/>
        </w:rPr>
        <w:t>تصو</w:t>
      </w:r>
      <w:r w:rsidRPr="00C22E89">
        <w:rPr>
          <w:rFonts w:hint="cs"/>
          <w:b w:val="0"/>
          <w:bCs w:val="0"/>
          <w:rtl/>
        </w:rPr>
        <w:t>یر</w:t>
      </w:r>
      <w:r w:rsidRPr="00C22E89">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10</w:t>
      </w:r>
      <w:r w:rsidR="001020BF">
        <w:rPr>
          <w:b w:val="0"/>
          <w:bCs w:val="0"/>
          <w:rtl/>
        </w:rPr>
        <w:fldChar w:fldCharType="end"/>
      </w:r>
      <w:r w:rsidRPr="00C22E89">
        <w:rPr>
          <w:rFonts w:hint="cs"/>
          <w:b w:val="0"/>
          <w:bCs w:val="0"/>
          <w:rtl/>
        </w:rPr>
        <w:t>- دیوار یادآوری حق شناسی</w:t>
      </w:r>
      <w:r w:rsidR="00707727">
        <w:rPr>
          <w:rFonts w:hint="cs"/>
          <w:b w:val="0"/>
          <w:bCs w:val="0"/>
          <w:rtl/>
        </w:rPr>
        <w:t xml:space="preserve"> </w:t>
      </w:r>
      <w:r w:rsidR="00707727" w:rsidRPr="00707727">
        <w:rPr>
          <w:rFonts w:hint="cs"/>
          <w:b w:val="0"/>
          <w:bCs w:val="0"/>
          <w:rtl/>
        </w:rPr>
        <w:t>(</w:t>
      </w:r>
      <w:r w:rsidR="00707727" w:rsidRPr="00707727">
        <w:rPr>
          <w:b w:val="0"/>
          <w:bCs w:val="0"/>
        </w:rPr>
        <w:t>URL2</w:t>
      </w:r>
      <w:r w:rsidR="00707727" w:rsidRPr="00707727">
        <w:rPr>
          <w:rFonts w:hint="cs"/>
          <w:b w:val="0"/>
          <w:bCs w:val="0"/>
          <w:rtl/>
        </w:rPr>
        <w:t>)</w:t>
      </w:r>
    </w:p>
    <w:p w:rsidR="00B57E45" w:rsidRDefault="00B57E45" w:rsidP="00FE3AF8">
      <w:pPr>
        <w:jc w:val="center"/>
        <w:rPr>
          <w:rtl/>
        </w:rPr>
      </w:pPr>
    </w:p>
    <w:p w:rsidR="00FE3AF8" w:rsidRPr="00B052CF" w:rsidRDefault="00FE3AF8" w:rsidP="00FE3AF8">
      <w:pPr>
        <w:jc w:val="center"/>
        <w:rPr>
          <w:rtl/>
        </w:rPr>
      </w:pPr>
    </w:p>
    <w:p w:rsidR="00362136" w:rsidRDefault="00B052CF" w:rsidP="00B052CF">
      <w:pPr>
        <w:jc w:val="lowKashida"/>
        <w:rPr>
          <w:rtl/>
        </w:rPr>
      </w:pPr>
      <w:r w:rsidRPr="00B052CF">
        <w:rPr>
          <w:rFonts w:hint="cs"/>
          <w:rtl/>
        </w:rPr>
        <w:t xml:space="preserve">در جولای 2003 ماکت های معماری ده ین اصلی دنیا به آثار موزه اضافه شد. آثاری از قبیل شینتو ژاپنی، گنبد اورشلیم و کلیسای جامع فلورانس که از طریق این مدل های واقع گرایانه بازدید کننده می تواند به فهم عمیق تری از سمبلیسم و تقدس ادیان مختلف دست یابد. تنها بیرون این مدل ها حذاب نیستند بلکه فضای داخلی آن ها نیز نسخه عینی ساختمان های واقعی شان هستند. انباشته از مبلمان های ظریف نقاشی های دیواری، حجاری، محسمه ها، طرح های تزیینی و موضوعات دیگر. دوربین های ویدئویی تذهیب، برای نمایش بهتر مدل ها به بازدید کننده، در داخل قرار گرفته اند که به آن ها این اجازه را می دهد که تزیینات را از نزدیک ببینند. </w:t>
      </w:r>
      <w:r w:rsidR="00707727" w:rsidRPr="00707727">
        <w:rPr>
          <w:rFonts w:hint="cs"/>
          <w:rtl/>
        </w:rPr>
        <w:t>(</w:t>
      </w:r>
      <w:r w:rsidR="00707727" w:rsidRPr="00707727">
        <w:t>URL2</w:t>
      </w:r>
      <w:r w:rsidR="00707727" w:rsidRPr="00707727">
        <w:rPr>
          <w:rFonts w:hint="cs"/>
          <w:rtl/>
        </w:rPr>
        <w:t>)</w:t>
      </w:r>
    </w:p>
    <w:p w:rsidR="00362136" w:rsidRDefault="00707727" w:rsidP="00B052CF">
      <w:pPr>
        <w:jc w:val="lowKashida"/>
        <w:rPr>
          <w:rtl/>
        </w:rPr>
      </w:pPr>
      <w:r>
        <w:rPr>
          <w:noProof/>
          <w:rtl/>
          <w:lang w:bidi="ar-SA"/>
        </w:rPr>
        <mc:AlternateContent>
          <mc:Choice Requires="wps">
            <w:drawing>
              <wp:anchor distT="0" distB="0" distL="114300" distR="114300" simplePos="0" relativeHeight="251675136" behindDoc="0" locked="0" layoutInCell="1" allowOverlap="1" wp14:anchorId="58B78F01" wp14:editId="14F5FBAC">
                <wp:simplePos x="0" y="0"/>
                <wp:positionH relativeFrom="column">
                  <wp:posOffset>2411095</wp:posOffset>
                </wp:positionH>
                <wp:positionV relativeFrom="paragraph">
                  <wp:posOffset>1936115</wp:posOffset>
                </wp:positionV>
                <wp:extent cx="2689860" cy="371475"/>
                <wp:effectExtent l="0" t="0" r="0" b="952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C22E89" w:rsidRDefault="004404AF" w:rsidP="00C22E89">
                            <w:pPr>
                              <w:rPr>
                                <w:sz w:val="24"/>
                                <w:szCs w:val="24"/>
                                <w:rtl/>
                              </w:rPr>
                            </w:pPr>
                            <w:r w:rsidRPr="00C22E89">
                              <w:rPr>
                                <w:sz w:val="24"/>
                                <w:szCs w:val="24"/>
                                <w:rtl/>
                              </w:rPr>
                              <w:t>تصو</w:t>
                            </w:r>
                            <w:r w:rsidRPr="00C22E89">
                              <w:rPr>
                                <w:rFonts w:hint="cs"/>
                                <w:sz w:val="24"/>
                                <w:szCs w:val="24"/>
                                <w:rtl/>
                              </w:rPr>
                              <w:t>یر</w:t>
                            </w:r>
                            <w:r w:rsidRPr="00C22E89">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11</w:t>
                            </w:r>
                            <w:r>
                              <w:rPr>
                                <w:sz w:val="24"/>
                                <w:szCs w:val="24"/>
                                <w:rtl/>
                              </w:rPr>
                              <w:fldChar w:fldCharType="end"/>
                            </w:r>
                            <w:r w:rsidRPr="00C22E89">
                              <w:rPr>
                                <w:rFonts w:hint="cs"/>
                                <w:sz w:val="24"/>
                                <w:szCs w:val="24"/>
                                <w:rtl/>
                              </w:rPr>
                              <w:t xml:space="preserve">- </w:t>
                            </w:r>
                            <w:r>
                              <w:rPr>
                                <w:rFonts w:hint="cs"/>
                                <w:sz w:val="24"/>
                                <w:szCs w:val="24"/>
                                <w:rtl/>
                              </w:rPr>
                              <w:t>ماکت ابنیه ادیان</w:t>
                            </w:r>
                            <w:r>
                              <w:rPr>
                                <w:sz w:val="24"/>
                                <w:szCs w:val="24"/>
                              </w:rPr>
                              <w:t xml:space="preserve"> </w:t>
                            </w:r>
                            <w:r>
                              <w:rPr>
                                <w:rFonts w:hint="cs"/>
                                <w:sz w:val="24"/>
                                <w:szCs w:val="24"/>
                                <w:rtl/>
                              </w:rPr>
                              <w:t>(</w:t>
                            </w:r>
                            <w:r>
                              <w:rPr>
                                <w:sz w:val="24"/>
                                <w:szCs w:val="24"/>
                              </w:rPr>
                              <w:t>URL3</w:t>
                            </w:r>
                            <w:r>
                              <w:rPr>
                                <w:rFonts w:hint="cs"/>
                                <w:sz w:val="24"/>
                                <w:szCs w:val="24"/>
                                <w:rtl/>
                              </w:rPr>
                              <w:t>)</w:t>
                            </w:r>
                          </w:p>
                          <w:p w:rsidR="004404AF" w:rsidRDefault="004404AF" w:rsidP="00C22E8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B78F01" id="_x0000_s1038" type="#_x0000_t202" style="position:absolute;left:0;text-align:left;margin-left:189.85pt;margin-top:152.45pt;width:211.8pt;height:29.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6VvuQIAAMM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" filled="f" stroked="f">
                <v:textbox>
                  <w:txbxContent>
                    <w:p w:rsidR="004404AF" w:rsidRPr="00C22E89" w:rsidRDefault="004404AF" w:rsidP="00C22E89">
                      <w:pPr>
                        <w:rPr>
                          <w:sz w:val="24"/>
                          <w:szCs w:val="24"/>
                          <w:rtl/>
                        </w:rPr>
                      </w:pPr>
                      <w:r w:rsidRPr="00C22E89">
                        <w:rPr>
                          <w:sz w:val="24"/>
                          <w:szCs w:val="24"/>
                          <w:rtl/>
                        </w:rPr>
                        <w:t>تصو</w:t>
                      </w:r>
                      <w:r w:rsidRPr="00C22E89">
                        <w:rPr>
                          <w:rFonts w:hint="cs"/>
                          <w:sz w:val="24"/>
                          <w:szCs w:val="24"/>
                          <w:rtl/>
                        </w:rPr>
                        <w:t>یر</w:t>
                      </w:r>
                      <w:r w:rsidRPr="00C22E89">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11</w:t>
                      </w:r>
                      <w:r>
                        <w:rPr>
                          <w:sz w:val="24"/>
                          <w:szCs w:val="24"/>
                          <w:rtl/>
                        </w:rPr>
                        <w:fldChar w:fldCharType="end"/>
                      </w:r>
                      <w:r w:rsidRPr="00C22E89">
                        <w:rPr>
                          <w:rFonts w:hint="cs"/>
                          <w:sz w:val="24"/>
                          <w:szCs w:val="24"/>
                          <w:rtl/>
                        </w:rPr>
                        <w:t xml:space="preserve">- </w:t>
                      </w:r>
                      <w:r>
                        <w:rPr>
                          <w:rFonts w:hint="cs"/>
                          <w:sz w:val="24"/>
                          <w:szCs w:val="24"/>
                          <w:rtl/>
                        </w:rPr>
                        <w:t>ماکت ابنیه ادیان</w:t>
                      </w:r>
                      <w:r>
                        <w:rPr>
                          <w:sz w:val="24"/>
                          <w:szCs w:val="24"/>
                        </w:rPr>
                        <w:t xml:space="preserve"> </w:t>
                      </w:r>
                      <w:r>
                        <w:rPr>
                          <w:rFonts w:hint="cs"/>
                          <w:sz w:val="24"/>
                          <w:szCs w:val="24"/>
                          <w:rtl/>
                        </w:rPr>
                        <w:t>(</w:t>
                      </w:r>
                      <w:r>
                        <w:rPr>
                          <w:sz w:val="24"/>
                          <w:szCs w:val="24"/>
                        </w:rPr>
                        <w:t>URL3</w:t>
                      </w:r>
                      <w:r>
                        <w:rPr>
                          <w:rFonts w:hint="cs"/>
                          <w:sz w:val="24"/>
                          <w:szCs w:val="24"/>
                          <w:rtl/>
                        </w:rPr>
                        <w:t>)</w:t>
                      </w:r>
                    </w:p>
                    <w:p w:rsidR="004404AF" w:rsidRDefault="004404AF" w:rsidP="00C22E89"/>
                  </w:txbxContent>
                </v:textbox>
                <w10:wrap type="square"/>
              </v:shape>
            </w:pict>
          </mc:Fallback>
        </mc:AlternateContent>
      </w:r>
      <w:r w:rsidR="00D8526C">
        <w:rPr>
          <w:noProof/>
          <w:rtl/>
          <w:lang w:bidi="ar-SA"/>
        </w:rPr>
        <mc:AlternateContent>
          <mc:Choice Requires="wps">
            <w:drawing>
              <wp:anchor distT="0" distB="0" distL="114300" distR="114300" simplePos="0" relativeHeight="251676160" behindDoc="0" locked="0" layoutInCell="1" allowOverlap="1" wp14:anchorId="3BC4B4F3" wp14:editId="045EA25A">
                <wp:simplePos x="0" y="0"/>
                <wp:positionH relativeFrom="column">
                  <wp:posOffset>-558165</wp:posOffset>
                </wp:positionH>
                <wp:positionV relativeFrom="paragraph">
                  <wp:posOffset>1947545</wp:posOffset>
                </wp:positionV>
                <wp:extent cx="2879725" cy="371475"/>
                <wp:effectExtent l="0" t="0" r="0" b="952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C22E89" w:rsidRDefault="004404AF" w:rsidP="00C22E89">
                            <w:pPr>
                              <w:rPr>
                                <w:sz w:val="24"/>
                                <w:szCs w:val="24"/>
                                <w:rtl/>
                              </w:rPr>
                            </w:pPr>
                            <w:r w:rsidRPr="00C22E89">
                              <w:rPr>
                                <w:sz w:val="24"/>
                                <w:szCs w:val="24"/>
                                <w:rtl/>
                              </w:rPr>
                              <w:t>تصو</w:t>
                            </w:r>
                            <w:r w:rsidRPr="00C22E89">
                              <w:rPr>
                                <w:rFonts w:hint="cs"/>
                                <w:sz w:val="24"/>
                                <w:szCs w:val="24"/>
                                <w:rtl/>
                              </w:rPr>
                              <w:t>یر</w:t>
                            </w:r>
                            <w:r w:rsidRPr="00C22E89">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12</w:t>
                            </w:r>
                            <w:r>
                              <w:rPr>
                                <w:sz w:val="24"/>
                                <w:szCs w:val="24"/>
                                <w:rtl/>
                              </w:rPr>
                              <w:fldChar w:fldCharType="end"/>
                            </w:r>
                            <w:r w:rsidRPr="00C22E89">
                              <w:rPr>
                                <w:rFonts w:hint="cs"/>
                                <w:sz w:val="24"/>
                                <w:szCs w:val="24"/>
                                <w:rtl/>
                              </w:rPr>
                              <w:t xml:space="preserve">- </w:t>
                            </w:r>
                            <w:r>
                              <w:rPr>
                                <w:rFonts w:hint="cs"/>
                                <w:sz w:val="24"/>
                                <w:szCs w:val="24"/>
                                <w:rtl/>
                              </w:rPr>
                              <w:t>ماکت ابنیه ادیان</w:t>
                            </w:r>
                            <w:r>
                              <w:rPr>
                                <w:sz w:val="24"/>
                                <w:szCs w:val="24"/>
                              </w:rPr>
                              <w:t xml:space="preserve"> </w:t>
                            </w:r>
                            <w:r>
                              <w:rPr>
                                <w:rFonts w:hint="cs"/>
                                <w:sz w:val="24"/>
                                <w:szCs w:val="24"/>
                                <w:rtl/>
                              </w:rPr>
                              <w:t>(</w:t>
                            </w:r>
                            <w:r>
                              <w:rPr>
                                <w:sz w:val="24"/>
                                <w:szCs w:val="24"/>
                              </w:rPr>
                              <w:t>URL3</w:t>
                            </w:r>
                            <w:r>
                              <w:rPr>
                                <w:rFonts w:hint="cs"/>
                                <w:sz w:val="24"/>
                                <w:szCs w:val="24"/>
                                <w:rtl/>
                              </w:rPr>
                              <w:t>)</w:t>
                            </w:r>
                          </w:p>
                          <w:p w:rsidR="004404AF" w:rsidRDefault="004404AF" w:rsidP="00C22E8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4B4F3" id="_x0000_s1039" type="#_x0000_t202" style="position:absolute;left:0;text-align:left;margin-left:-43.95pt;margin-top:153.35pt;width:226.75pt;height:29.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wAyuwIAAMM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" filled="f" stroked="f">
                <v:textbox>
                  <w:txbxContent>
                    <w:p w:rsidR="004404AF" w:rsidRPr="00C22E89" w:rsidRDefault="004404AF" w:rsidP="00C22E89">
                      <w:pPr>
                        <w:rPr>
                          <w:sz w:val="24"/>
                          <w:szCs w:val="24"/>
                          <w:rtl/>
                        </w:rPr>
                      </w:pPr>
                      <w:r w:rsidRPr="00C22E89">
                        <w:rPr>
                          <w:sz w:val="24"/>
                          <w:szCs w:val="24"/>
                          <w:rtl/>
                        </w:rPr>
                        <w:t>تصو</w:t>
                      </w:r>
                      <w:r w:rsidRPr="00C22E89">
                        <w:rPr>
                          <w:rFonts w:hint="cs"/>
                          <w:sz w:val="24"/>
                          <w:szCs w:val="24"/>
                          <w:rtl/>
                        </w:rPr>
                        <w:t>یر</w:t>
                      </w:r>
                      <w:r w:rsidRPr="00C22E89">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12</w:t>
                      </w:r>
                      <w:r>
                        <w:rPr>
                          <w:sz w:val="24"/>
                          <w:szCs w:val="24"/>
                          <w:rtl/>
                        </w:rPr>
                        <w:fldChar w:fldCharType="end"/>
                      </w:r>
                      <w:r w:rsidRPr="00C22E89">
                        <w:rPr>
                          <w:rFonts w:hint="cs"/>
                          <w:sz w:val="24"/>
                          <w:szCs w:val="24"/>
                          <w:rtl/>
                        </w:rPr>
                        <w:t xml:space="preserve">- </w:t>
                      </w:r>
                      <w:r>
                        <w:rPr>
                          <w:rFonts w:hint="cs"/>
                          <w:sz w:val="24"/>
                          <w:szCs w:val="24"/>
                          <w:rtl/>
                        </w:rPr>
                        <w:t>ماکت ابنیه ادیان</w:t>
                      </w:r>
                      <w:r>
                        <w:rPr>
                          <w:sz w:val="24"/>
                          <w:szCs w:val="24"/>
                        </w:rPr>
                        <w:t xml:space="preserve"> </w:t>
                      </w:r>
                      <w:r>
                        <w:rPr>
                          <w:rFonts w:hint="cs"/>
                          <w:sz w:val="24"/>
                          <w:szCs w:val="24"/>
                          <w:rtl/>
                        </w:rPr>
                        <w:t>(</w:t>
                      </w:r>
                      <w:r>
                        <w:rPr>
                          <w:sz w:val="24"/>
                          <w:szCs w:val="24"/>
                        </w:rPr>
                        <w:t>URL3</w:t>
                      </w:r>
                      <w:r>
                        <w:rPr>
                          <w:rFonts w:hint="cs"/>
                          <w:sz w:val="24"/>
                          <w:szCs w:val="24"/>
                          <w:rtl/>
                        </w:rPr>
                        <w:t>)</w:t>
                      </w:r>
                    </w:p>
                    <w:p w:rsidR="004404AF" w:rsidRDefault="004404AF" w:rsidP="00C22E89"/>
                  </w:txbxContent>
                </v:textbox>
                <w10:wrap type="square"/>
              </v:shape>
            </w:pict>
          </mc:Fallback>
        </mc:AlternateContent>
      </w:r>
      <w:r w:rsidR="00D8526C">
        <w:rPr>
          <w:noProof/>
          <w:lang w:bidi="ar-SA"/>
        </w:rPr>
        <w:drawing>
          <wp:anchor distT="0" distB="0" distL="114300" distR="114300" simplePos="0" relativeHeight="251664896" behindDoc="0" locked="0" layoutInCell="1" allowOverlap="1" wp14:anchorId="3D870287" wp14:editId="7F78D8D8">
            <wp:simplePos x="0" y="0"/>
            <wp:positionH relativeFrom="column">
              <wp:posOffset>-278130</wp:posOffset>
            </wp:positionH>
            <wp:positionV relativeFrom="paragraph">
              <wp:posOffset>0</wp:posOffset>
            </wp:positionV>
            <wp:extent cx="2839720" cy="1941195"/>
            <wp:effectExtent l="0" t="0" r="0" b="1905"/>
            <wp:wrapSquare wrapText="bothSides"/>
            <wp:docPr id="203" name="Picture 203" descr="01048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10482_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39720"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26C">
        <w:rPr>
          <w:noProof/>
          <w:lang w:bidi="ar-SA"/>
        </w:rPr>
        <w:drawing>
          <wp:anchor distT="0" distB="0" distL="114300" distR="114300" simplePos="0" relativeHeight="251663872" behindDoc="0" locked="0" layoutInCell="1" allowOverlap="1" wp14:anchorId="5A23D492" wp14:editId="2B9ED9DB">
            <wp:simplePos x="0" y="0"/>
            <wp:positionH relativeFrom="column">
              <wp:posOffset>2674620</wp:posOffset>
            </wp:positionH>
            <wp:positionV relativeFrom="paragraph">
              <wp:align>bottom</wp:align>
            </wp:positionV>
            <wp:extent cx="2369185" cy="1939925"/>
            <wp:effectExtent l="0" t="0" r="0" b="3175"/>
            <wp:wrapSquare wrapText="bothSides"/>
            <wp:docPr id="202" name="Picture 202" descr="21048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10482_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69185" cy="193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7E45" w:rsidRDefault="00B052CF" w:rsidP="00B052CF">
      <w:pPr>
        <w:jc w:val="lowKashida"/>
        <w:rPr>
          <w:rtl/>
        </w:rPr>
      </w:pPr>
      <w:r w:rsidRPr="00B052CF">
        <w:rPr>
          <w:rFonts w:hint="cs"/>
          <w:rtl/>
        </w:rPr>
        <w:t>در ژانویه همان سال موزه یک نمایش آموزشی مخصوص کودکان با عنوان "جنگل عشق" برای جستجوی جانوران استعاری معنوی را افتتاح کرد</w:t>
      </w:r>
      <w:r w:rsidR="00B57E45">
        <w:rPr>
          <w:rFonts w:hint="cs"/>
          <w:rtl/>
        </w:rPr>
        <w:t>.</w:t>
      </w:r>
    </w:p>
    <w:p w:rsidR="00B57E45" w:rsidRDefault="00B57E45" w:rsidP="00B052CF">
      <w:pPr>
        <w:jc w:val="lowKashida"/>
        <w:rPr>
          <w:rtl/>
        </w:rPr>
      </w:pPr>
    </w:p>
    <w:p w:rsidR="00C22E89" w:rsidRDefault="00D8526C" w:rsidP="00C22E89">
      <w:pPr>
        <w:keepNext/>
        <w:jc w:val="lowKashida"/>
      </w:pPr>
      <w:r>
        <w:rPr>
          <w:noProof/>
          <w:bdr w:val="single" w:sz="6" w:space="0" w:color="000000"/>
          <w:lang w:bidi="ar-SA"/>
        </w:rPr>
        <w:drawing>
          <wp:inline distT="0" distB="0" distL="0" distR="0" wp14:anchorId="081860DB" wp14:editId="2A48712D">
            <wp:extent cx="4694555" cy="2101850"/>
            <wp:effectExtent l="19050" t="19050" r="10795" b="12700"/>
            <wp:docPr id="37" name="Picture 37"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2"/>
                    <pic:cNvPicPr>
                      <a:picLocks noChangeAspect="1" noChangeArrowheads="1"/>
                    </pic:cNvPicPr>
                  </pic:nvPicPr>
                  <pic:blipFill>
                    <a:blip r:embed="rId75">
                      <a:extLst>
                        <a:ext uri="{28A0092B-C50C-407E-A947-70E740481C1C}">
                          <a14:useLocalDpi xmlns:a14="http://schemas.microsoft.com/office/drawing/2010/main" val="0"/>
                        </a:ext>
                      </a:extLst>
                    </a:blip>
                    <a:srcRect l="2596" t="3439" r="2275" b="6224"/>
                    <a:stretch>
                      <a:fillRect/>
                    </a:stretch>
                  </pic:blipFill>
                  <pic:spPr bwMode="auto">
                    <a:xfrm>
                      <a:off x="0" y="0"/>
                      <a:ext cx="4694555" cy="2101850"/>
                    </a:xfrm>
                    <a:prstGeom prst="rect">
                      <a:avLst/>
                    </a:prstGeom>
                    <a:noFill/>
                    <a:ln w="9525" cmpd="sng">
                      <a:solidFill>
                        <a:schemeClr val="tx1">
                          <a:lumMod val="100000"/>
                          <a:lumOff val="0"/>
                        </a:schemeClr>
                      </a:solidFill>
                      <a:miter lim="800000"/>
                      <a:headEnd/>
                      <a:tailEnd/>
                    </a:ln>
                    <a:effectLst/>
                  </pic:spPr>
                </pic:pic>
              </a:graphicData>
            </a:graphic>
          </wp:inline>
        </w:drawing>
      </w:r>
    </w:p>
    <w:p w:rsidR="00C22E89" w:rsidRPr="00C22E89" w:rsidRDefault="00C22E89" w:rsidP="00707727">
      <w:pPr>
        <w:pStyle w:val="Caption"/>
        <w:rPr>
          <w:b w:val="0"/>
          <w:bCs w:val="0"/>
        </w:rPr>
      </w:pPr>
      <w:r w:rsidRPr="00C22E89">
        <w:rPr>
          <w:b w:val="0"/>
          <w:bCs w:val="0"/>
          <w:rtl/>
        </w:rPr>
        <w:t>تصو</w:t>
      </w:r>
      <w:r w:rsidRPr="00C22E89">
        <w:rPr>
          <w:rFonts w:hint="cs"/>
          <w:b w:val="0"/>
          <w:bCs w:val="0"/>
          <w:rtl/>
        </w:rPr>
        <w:t>یر</w:t>
      </w:r>
      <w:r w:rsidRPr="00C22E89">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13</w:t>
      </w:r>
      <w:r w:rsidR="001020BF">
        <w:rPr>
          <w:b w:val="0"/>
          <w:bCs w:val="0"/>
          <w:rtl/>
        </w:rPr>
        <w:fldChar w:fldCharType="end"/>
      </w:r>
      <w:r w:rsidRPr="00C22E89">
        <w:rPr>
          <w:rFonts w:hint="cs"/>
          <w:b w:val="0"/>
          <w:bCs w:val="0"/>
          <w:rtl/>
        </w:rPr>
        <w:t>- سرزمین کودکان یا جنگل عشق</w:t>
      </w:r>
      <w:r w:rsidR="00707727" w:rsidRPr="00707727">
        <w:rPr>
          <w:b w:val="0"/>
          <w:bCs w:val="0"/>
        </w:rPr>
        <w:t xml:space="preserve"> </w:t>
      </w:r>
      <w:r w:rsidR="00707727" w:rsidRPr="00707727">
        <w:rPr>
          <w:rFonts w:hint="cs"/>
          <w:b w:val="0"/>
          <w:bCs w:val="0"/>
          <w:rtl/>
        </w:rPr>
        <w:t>(</w:t>
      </w:r>
      <w:r w:rsidR="00707727">
        <w:rPr>
          <w:b w:val="0"/>
          <w:bCs w:val="0"/>
        </w:rPr>
        <w:t>URL2</w:t>
      </w:r>
      <w:r w:rsidR="00707727" w:rsidRPr="00707727">
        <w:rPr>
          <w:rFonts w:hint="cs"/>
          <w:b w:val="0"/>
          <w:bCs w:val="0"/>
          <w:rtl/>
        </w:rPr>
        <w:t>)</w:t>
      </w:r>
    </w:p>
    <w:p w:rsidR="00B052CF" w:rsidRDefault="00B052CF" w:rsidP="00B052CF">
      <w:pPr>
        <w:jc w:val="lowKashida"/>
        <w:rPr>
          <w:rtl/>
        </w:rPr>
      </w:pPr>
      <w:r w:rsidRPr="00B052CF">
        <w:rPr>
          <w:rFonts w:hint="cs"/>
          <w:rtl/>
        </w:rPr>
        <w:t>.</w:t>
      </w:r>
    </w:p>
    <w:p w:rsidR="00FE3AF8" w:rsidRPr="00B052CF" w:rsidRDefault="00FE3AF8" w:rsidP="00B052CF">
      <w:pPr>
        <w:jc w:val="lowKashida"/>
        <w:rPr>
          <w:rtl/>
        </w:rPr>
      </w:pPr>
    </w:p>
    <w:p w:rsidR="00B052CF" w:rsidRDefault="00B052CF" w:rsidP="00496BA2">
      <w:pPr>
        <w:jc w:val="lowKashida"/>
        <w:rPr>
          <w:rtl/>
        </w:rPr>
      </w:pPr>
    </w:p>
    <w:p w:rsidR="009E252E" w:rsidRDefault="00B052CF" w:rsidP="009E252E">
      <w:pPr>
        <w:pStyle w:val="Heading2"/>
        <w:numPr>
          <w:ilvl w:val="0"/>
          <w:numId w:val="0"/>
        </w:numPr>
        <w:bidi/>
        <w:spacing w:before="0" w:after="0" w:line="300" w:lineRule="auto"/>
      </w:pPr>
      <w:bookmarkStart w:id="56" w:name="_Toc348132808"/>
      <w:r>
        <w:rPr>
          <w:rtl/>
        </w:rPr>
        <w:br w:type="page"/>
      </w:r>
    </w:p>
    <w:p w:rsidR="00643B53" w:rsidRDefault="001E1271" w:rsidP="009E252E">
      <w:pPr>
        <w:pStyle w:val="Heading2"/>
        <w:bidi/>
        <w:spacing w:before="0" w:after="0" w:line="300" w:lineRule="auto"/>
      </w:pPr>
      <w:r>
        <w:rPr>
          <w:rFonts w:hint="cs"/>
          <w:rtl/>
        </w:rPr>
        <w:t>معبد ادیان</w:t>
      </w:r>
      <w:r w:rsidR="00643B53" w:rsidRPr="009E252E">
        <w:rPr>
          <w:rFonts w:hint="cs"/>
          <w:rtl/>
        </w:rPr>
        <w:t xml:space="preserve"> </w:t>
      </w:r>
      <w:r w:rsidR="00643B53" w:rsidRPr="009E252E">
        <w:t>Smith College Campus Center</w:t>
      </w:r>
      <w:bookmarkEnd w:id="56"/>
    </w:p>
    <w:p w:rsidR="009E252E" w:rsidRPr="009E252E" w:rsidRDefault="00D8526C" w:rsidP="009E252E">
      <w:pPr>
        <w:pStyle w:val="Heading2"/>
        <w:numPr>
          <w:ilvl w:val="0"/>
          <w:numId w:val="0"/>
        </w:numPr>
        <w:bidi/>
        <w:spacing w:before="0" w:after="0" w:line="300" w:lineRule="auto"/>
      </w:pPr>
      <w:r>
        <w:rPr>
          <w:noProof/>
        </w:rPr>
        <w:drawing>
          <wp:anchor distT="0" distB="0" distL="114300" distR="114300" simplePos="0" relativeHeight="251658752" behindDoc="0" locked="0" layoutInCell="1" allowOverlap="1" wp14:anchorId="17569599" wp14:editId="6FB5C02F">
            <wp:simplePos x="0" y="0"/>
            <wp:positionH relativeFrom="column">
              <wp:posOffset>-83185</wp:posOffset>
            </wp:positionH>
            <wp:positionV relativeFrom="paragraph">
              <wp:posOffset>96520</wp:posOffset>
            </wp:positionV>
            <wp:extent cx="3325495" cy="1369695"/>
            <wp:effectExtent l="0" t="0" r="8255" b="1905"/>
            <wp:wrapSquare wrapText="bothSides"/>
            <wp:docPr id="164" name="Picture 1" descr="F:\arshad\tarh nahaii\نمونه\نمونه موردی های تز\معبد ادیان\1_entry-ren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shad\tarh nahaii\نمونه\نمونه موردی های تز\معبد ادیان\1_entry-render-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25495"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B53" w:rsidRPr="00496BA2" w:rsidRDefault="00643B53" w:rsidP="001E1271">
      <w:pPr>
        <w:jc w:val="lowKashida"/>
        <w:rPr>
          <w:rtl/>
        </w:rPr>
      </w:pPr>
      <w:r w:rsidRPr="00496BA2">
        <w:rPr>
          <w:rFonts w:hint="cs"/>
          <w:b/>
          <w:bCs/>
          <w:rtl/>
        </w:rPr>
        <w:t>مکان:</w:t>
      </w:r>
      <w:r w:rsidRPr="00496BA2">
        <w:rPr>
          <w:rFonts w:hint="cs"/>
          <w:rtl/>
        </w:rPr>
        <w:t xml:space="preserve"> </w:t>
      </w:r>
      <w:r w:rsidR="001E1271" w:rsidRPr="001E1271">
        <w:t>Elgin, Illinois</w:t>
      </w:r>
    </w:p>
    <w:p w:rsidR="00643B53" w:rsidRPr="00496BA2" w:rsidRDefault="00643B53" w:rsidP="001E1271">
      <w:pPr>
        <w:jc w:val="lowKashida"/>
        <w:rPr>
          <w:rtl/>
        </w:rPr>
      </w:pPr>
      <w:r w:rsidRPr="00496BA2">
        <w:rPr>
          <w:rFonts w:hint="cs"/>
          <w:b/>
          <w:bCs/>
          <w:rtl/>
        </w:rPr>
        <w:t>مساحت:</w:t>
      </w:r>
      <w:r w:rsidRPr="00496BA2">
        <w:rPr>
          <w:rFonts w:hint="cs"/>
          <w:rtl/>
        </w:rPr>
        <w:t xml:space="preserve"> </w:t>
      </w:r>
      <w:r w:rsidR="001E1271">
        <w:rPr>
          <w:rFonts w:hint="cs"/>
          <w:rtl/>
        </w:rPr>
        <w:t>4000</w:t>
      </w:r>
      <w:r w:rsidRPr="00496BA2">
        <w:rPr>
          <w:rFonts w:hint="cs"/>
          <w:rtl/>
        </w:rPr>
        <w:t xml:space="preserve"> مترمربع</w:t>
      </w:r>
    </w:p>
    <w:p w:rsidR="001E1271" w:rsidRDefault="001E1271" w:rsidP="001E1271">
      <w:pPr>
        <w:keepNext/>
        <w:jc w:val="center"/>
      </w:pPr>
    </w:p>
    <w:p w:rsidR="00643B53" w:rsidRDefault="001E1271" w:rsidP="00707727">
      <w:pPr>
        <w:pStyle w:val="Caption"/>
        <w:rPr>
          <w:rtl/>
        </w:rPr>
      </w:pPr>
      <w:r>
        <w:rPr>
          <w:rFonts w:hint="cs"/>
          <w:rtl/>
        </w:rPr>
        <w:t xml:space="preserve">                                                   </w:t>
      </w: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14</w:t>
      </w:r>
      <w:r w:rsidR="001020BF">
        <w:rPr>
          <w:rtl/>
        </w:rPr>
        <w:fldChar w:fldCharType="end"/>
      </w:r>
      <w:r>
        <w:rPr>
          <w:rFonts w:hint="cs"/>
          <w:rtl/>
        </w:rPr>
        <w:t>- تصویر ورودی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1E1271" w:rsidRPr="001E1271" w:rsidRDefault="001E1271" w:rsidP="001E1271">
      <w:pPr>
        <w:rPr>
          <w:rtl/>
        </w:rPr>
      </w:pPr>
    </w:p>
    <w:p w:rsidR="00643B53" w:rsidRDefault="001E1271" w:rsidP="001E1271">
      <w:pPr>
        <w:jc w:val="lowKashida"/>
        <w:rPr>
          <w:rtl/>
        </w:rPr>
      </w:pPr>
      <w:r w:rsidRPr="001E1271">
        <w:rPr>
          <w:rFonts w:hint="cs"/>
          <w:rtl/>
        </w:rPr>
        <w:t>مهم نیست از چه دین و پیش زمینه مدهبی آمده باشیم، همگی به عناصر خلق الهی وارد شده ایم. به منظور تشویق جامعه و معاشرت میان آن ها نیاز بود المانی به عنوان سرزمینی مشترک میان آن ها وجود داشته باشد. با توجه به طبیعت الهی و اثر معنوی روی ما، قلب بنا به عنوان حیاطی مرکز گرا طراحی شدن. این حیاط به  عنوان یک پس زمینه برای فضا های عبادت اصلی است و دارای چهار درخت است که هر یک متعلق به یکی از ادیان است</w:t>
      </w:r>
      <w:r>
        <w:rPr>
          <w:rFonts w:hint="cs"/>
          <w:rtl/>
        </w:rPr>
        <w:t>.</w:t>
      </w:r>
      <w:r w:rsidR="00707727" w:rsidRPr="00707727">
        <w:rPr>
          <w:rtl/>
        </w:rPr>
        <w:t xml:space="preserve"> (</w:t>
      </w:r>
      <w:r w:rsidR="00707727" w:rsidRPr="00707727">
        <w:t>URL4</w:t>
      </w:r>
      <w:r w:rsidR="00707727" w:rsidRPr="00707727">
        <w:rPr>
          <w:rtl/>
        </w:rPr>
        <w:t>)</w:t>
      </w:r>
    </w:p>
    <w:p w:rsidR="001E1271" w:rsidRDefault="001E1271" w:rsidP="001E1271">
      <w:pPr>
        <w:jc w:val="lowKashida"/>
        <w:rPr>
          <w:rtl/>
        </w:rPr>
      </w:pPr>
    </w:p>
    <w:p w:rsidR="001E1271" w:rsidRDefault="001E1271" w:rsidP="001E1271">
      <w:pPr>
        <w:jc w:val="lowKashida"/>
        <w:rPr>
          <w:rtl/>
        </w:rPr>
      </w:pPr>
    </w:p>
    <w:p w:rsidR="001E1271" w:rsidRDefault="00D8526C" w:rsidP="001E1271">
      <w:pPr>
        <w:keepNext/>
        <w:jc w:val="center"/>
      </w:pPr>
      <w:r>
        <w:rPr>
          <w:noProof/>
          <w:lang w:bidi="ar-SA"/>
        </w:rPr>
        <w:drawing>
          <wp:inline distT="0" distB="0" distL="0" distR="0" wp14:anchorId="2894B31D" wp14:editId="6BA83494">
            <wp:extent cx="3535045" cy="2197100"/>
            <wp:effectExtent l="0" t="0" r="8255" b="0"/>
            <wp:docPr id="38" name="Picture 15" descr="F:\arshad\tarh nahaii\نمونه\نمونه موردی های تز\معبد ادیان\model-pic-2-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rshad\tarh nahaii\نمونه\نمونه موردی های تز\معبد ادیان\model-pic-2-done.jpg"/>
                    <pic:cNvPicPr>
                      <a:picLocks noChangeAspect="1" noChangeArrowheads="1"/>
                    </pic:cNvPicPr>
                  </pic:nvPicPr>
                  <pic:blipFill>
                    <a:blip r:embed="rId77" cstate="print">
                      <a:extLst>
                        <a:ext uri="{28A0092B-C50C-407E-A947-70E740481C1C}">
                          <a14:useLocalDpi xmlns:a14="http://schemas.microsoft.com/office/drawing/2010/main" val="0"/>
                        </a:ext>
                      </a:extLst>
                    </a:blip>
                    <a:srcRect l="5000" t="14445" b="7037"/>
                    <a:stretch>
                      <a:fillRect/>
                    </a:stretch>
                  </pic:blipFill>
                  <pic:spPr bwMode="auto">
                    <a:xfrm>
                      <a:off x="0" y="0"/>
                      <a:ext cx="3535045" cy="2197100"/>
                    </a:xfrm>
                    <a:prstGeom prst="rect">
                      <a:avLst/>
                    </a:prstGeom>
                    <a:noFill/>
                    <a:ln>
                      <a:noFill/>
                    </a:ln>
                  </pic:spPr>
                </pic:pic>
              </a:graphicData>
            </a:graphic>
          </wp:inline>
        </w:drawing>
      </w:r>
    </w:p>
    <w:p w:rsidR="001E1271" w:rsidRDefault="001E1271" w:rsidP="001E1271">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15</w:t>
      </w:r>
      <w:r w:rsidR="001020BF">
        <w:rPr>
          <w:rtl/>
        </w:rPr>
        <w:fldChar w:fldCharType="end"/>
      </w:r>
      <w:r>
        <w:rPr>
          <w:rFonts w:hint="cs"/>
          <w:rtl/>
        </w:rPr>
        <w:t>- تصویر مدل بنای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1E1271" w:rsidRDefault="00D8526C" w:rsidP="001E1271">
      <w:pPr>
        <w:keepNext/>
        <w:jc w:val="center"/>
      </w:pPr>
      <w:r>
        <w:rPr>
          <w:noProof/>
          <w:lang w:bidi="ar-SA"/>
        </w:rPr>
        <w:drawing>
          <wp:inline distT="0" distB="0" distL="0" distR="0" wp14:anchorId="57EAD8DE" wp14:editId="678E98BC">
            <wp:extent cx="3903345" cy="2224405"/>
            <wp:effectExtent l="0" t="0" r="1905" b="4445"/>
            <wp:docPr id="39" name="Picture 16" descr="F:\arshad\tarh nahaii\نمونه\نمونه موردی های تز\معبد ادیان\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shad\tarh nahaii\نمونه\نمونه موردی های تز\معبد ادیان\final.jpg"/>
                    <pic:cNvPicPr>
                      <a:picLocks noChangeAspect="1" noChangeArrowheads="1"/>
                    </pic:cNvPicPr>
                  </pic:nvPicPr>
                  <pic:blipFill>
                    <a:blip r:embed="rId78">
                      <a:extLst>
                        <a:ext uri="{28A0092B-C50C-407E-A947-70E740481C1C}">
                          <a14:useLocalDpi xmlns:a14="http://schemas.microsoft.com/office/drawing/2010/main" val="0"/>
                        </a:ext>
                      </a:extLst>
                    </a:blip>
                    <a:srcRect t="7500" b="7085"/>
                    <a:stretch>
                      <a:fillRect/>
                    </a:stretch>
                  </pic:blipFill>
                  <pic:spPr bwMode="auto">
                    <a:xfrm>
                      <a:off x="0" y="0"/>
                      <a:ext cx="3903345" cy="2224405"/>
                    </a:xfrm>
                    <a:prstGeom prst="rect">
                      <a:avLst/>
                    </a:prstGeom>
                    <a:noFill/>
                    <a:ln>
                      <a:noFill/>
                    </a:ln>
                  </pic:spPr>
                </pic:pic>
              </a:graphicData>
            </a:graphic>
          </wp:inline>
        </w:drawing>
      </w:r>
    </w:p>
    <w:p w:rsidR="001E1271" w:rsidRPr="00496BA2" w:rsidRDefault="001E1271" w:rsidP="001E1271">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16</w:t>
      </w:r>
      <w:r w:rsidR="001020BF">
        <w:rPr>
          <w:rtl/>
        </w:rPr>
        <w:fldChar w:fldCharType="end"/>
      </w:r>
      <w:r>
        <w:rPr>
          <w:rFonts w:hint="cs"/>
          <w:rtl/>
        </w:rPr>
        <w:t>- تصویری از مدل بنای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874564" w:rsidRPr="00496BA2" w:rsidRDefault="00874564" w:rsidP="009E252E">
      <w:pPr>
        <w:keepNext/>
        <w:jc w:val="center"/>
      </w:pPr>
    </w:p>
    <w:p w:rsidR="00701A1D" w:rsidRPr="00701A1D" w:rsidRDefault="00701A1D" w:rsidP="00701A1D">
      <w:pPr>
        <w:pStyle w:val="Heading3"/>
        <w:spacing w:before="0" w:after="0"/>
        <w:rPr>
          <w:sz w:val="28"/>
          <w:szCs w:val="28"/>
          <w:rtl/>
        </w:rPr>
      </w:pPr>
      <w:r w:rsidRPr="00701A1D">
        <w:rPr>
          <w:rFonts w:hint="cs"/>
          <w:sz w:val="28"/>
          <w:szCs w:val="28"/>
          <w:rtl/>
        </w:rPr>
        <w:t>طرح کلی مجموعه</w:t>
      </w:r>
    </w:p>
    <w:p w:rsidR="00874564" w:rsidRDefault="001E1271" w:rsidP="009E737D">
      <w:pPr>
        <w:jc w:val="lowKashida"/>
        <w:rPr>
          <w:rtl/>
        </w:rPr>
      </w:pPr>
      <w:r w:rsidRPr="001E1271">
        <w:rPr>
          <w:rFonts w:hint="cs"/>
          <w:rtl/>
        </w:rPr>
        <w:t xml:space="preserve">این طراحی </w:t>
      </w:r>
      <w:r w:rsidR="009E737D">
        <w:rPr>
          <w:rFonts w:hint="cs"/>
          <w:rtl/>
        </w:rPr>
        <w:t>ش</w:t>
      </w:r>
      <w:r w:rsidRPr="001E1271">
        <w:rPr>
          <w:rFonts w:hint="cs"/>
          <w:rtl/>
        </w:rPr>
        <w:t>عاعی برای فضای عبادی ادیان بر مرکز گرایی نسبت به محراب تاکید دارد که در مرکزیت دایره وجود دارد. این فضا که مقدس ترین فضای بناست اثری موجی ایجاد می کند همانند قطره ای که درون برکه از آب می افتد، که ساماندهی و برنامه  سایر فضا ها به آن پایبند است.</w:t>
      </w:r>
      <w:r w:rsidR="00707727" w:rsidRPr="00707727">
        <w:rPr>
          <w:rtl/>
        </w:rPr>
        <w:t xml:space="preserve"> (</w:t>
      </w:r>
      <w:r w:rsidR="00707727" w:rsidRPr="00707727">
        <w:t>URL4</w:t>
      </w:r>
      <w:r w:rsidR="00707727" w:rsidRPr="00707727">
        <w:rPr>
          <w:rtl/>
        </w:rPr>
        <w:t>)</w:t>
      </w:r>
    </w:p>
    <w:p w:rsidR="001E1271" w:rsidRDefault="00D8526C" w:rsidP="001E1271">
      <w:pPr>
        <w:keepNext/>
        <w:jc w:val="center"/>
      </w:pPr>
      <w:r>
        <w:rPr>
          <w:noProof/>
          <w:sz w:val="24"/>
          <w:szCs w:val="24"/>
          <w:lang w:bidi="ar-SA"/>
        </w:rPr>
        <w:drawing>
          <wp:inline distT="0" distB="0" distL="0" distR="0" wp14:anchorId="2D0BAED8" wp14:editId="343F67DD">
            <wp:extent cx="4694555" cy="1719580"/>
            <wp:effectExtent l="0" t="0" r="0" b="0"/>
            <wp:docPr id="40" name="Picture 2" descr="F:\arshad\tarh nahaii\نمونه\نمونه موردی های تز\معبد ادیان\4_aerial-rende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shad\tarh nahaii\نمونه\نمونه موردی های تز\معبد ادیان\4_aerial-render-final.jpg"/>
                    <pic:cNvPicPr>
                      <a:picLocks noChangeAspect="1" noChangeArrowheads="1"/>
                    </pic:cNvPicPr>
                  </pic:nvPicPr>
                  <pic:blipFill>
                    <a:blip r:embed="rId79">
                      <a:extLst>
                        <a:ext uri="{28A0092B-C50C-407E-A947-70E740481C1C}">
                          <a14:useLocalDpi xmlns:a14="http://schemas.microsoft.com/office/drawing/2010/main" val="0"/>
                        </a:ext>
                      </a:extLst>
                    </a:blip>
                    <a:srcRect t="5423" b="5911"/>
                    <a:stretch>
                      <a:fillRect/>
                    </a:stretch>
                  </pic:blipFill>
                  <pic:spPr bwMode="auto">
                    <a:xfrm>
                      <a:off x="0" y="0"/>
                      <a:ext cx="4694555" cy="1719580"/>
                    </a:xfrm>
                    <a:prstGeom prst="rect">
                      <a:avLst/>
                    </a:prstGeom>
                    <a:noFill/>
                    <a:ln>
                      <a:noFill/>
                    </a:ln>
                  </pic:spPr>
                </pic:pic>
              </a:graphicData>
            </a:graphic>
          </wp:inline>
        </w:drawing>
      </w:r>
    </w:p>
    <w:p w:rsidR="001E1271" w:rsidRDefault="001E1271" w:rsidP="001E1271">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17</w:t>
      </w:r>
      <w:r w:rsidR="001020BF">
        <w:rPr>
          <w:rtl/>
        </w:rPr>
        <w:fldChar w:fldCharType="end"/>
      </w:r>
      <w:r>
        <w:rPr>
          <w:rFonts w:hint="cs"/>
          <w:rtl/>
        </w:rPr>
        <w:t>- پرسپکتیو دید پرنده از مجموعه</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1E1271" w:rsidRDefault="001E1271" w:rsidP="001E1271">
      <w:pPr>
        <w:rPr>
          <w:rtl/>
        </w:rPr>
      </w:pPr>
    </w:p>
    <w:p w:rsidR="001E1271" w:rsidRPr="001E1271" w:rsidRDefault="001E1271" w:rsidP="001E1271">
      <w:pPr>
        <w:rPr>
          <w:rtl/>
        </w:rPr>
      </w:pPr>
      <w:r w:rsidRPr="001E1271">
        <w:rPr>
          <w:rFonts w:hint="cs"/>
          <w:rtl/>
        </w:rPr>
        <w:t>در این نقطه، جایی که حیاطی مرکزی  روشنایی بنا را فراهم می سازد و ساماندهی فضایی را یکپارچه می سازد. نمازگزاران به درون عناصر طبیعی از آب و نور کشیده می شوند. همه ادیان در این عناصر مشترکند و بنابراین می توانند به احساسی مشترک با یکدیگیر دست یابند.</w:t>
      </w:r>
    </w:p>
    <w:p w:rsidR="001E1271" w:rsidRPr="001E1271" w:rsidRDefault="001E1271" w:rsidP="001E1271">
      <w:pPr>
        <w:rPr>
          <w:rtl/>
        </w:rPr>
      </w:pPr>
    </w:p>
    <w:p w:rsidR="00874564" w:rsidRPr="00496BA2" w:rsidRDefault="00874564" w:rsidP="00496BA2">
      <w:pPr>
        <w:jc w:val="lowKashida"/>
        <w:rPr>
          <w:rtl/>
        </w:rPr>
      </w:pPr>
    </w:p>
    <w:p w:rsidR="001E1271" w:rsidRDefault="00D8526C" w:rsidP="001E1271">
      <w:pPr>
        <w:keepNext/>
        <w:jc w:val="center"/>
      </w:pPr>
      <w:r>
        <w:rPr>
          <w:noProof/>
          <w:sz w:val="24"/>
          <w:szCs w:val="24"/>
          <w:lang w:bidi="ar-SA"/>
        </w:rPr>
        <w:drawing>
          <wp:inline distT="0" distB="0" distL="0" distR="0" wp14:anchorId="1A12FCE4" wp14:editId="657C7744">
            <wp:extent cx="3125470" cy="2620645"/>
            <wp:effectExtent l="0" t="0" r="0" b="8255"/>
            <wp:docPr id="41" name="Picture 3" descr="F:\arshad\tarh nahaii\نمونه\نمونه موردی های تز\معبد ادیان\1st-floor-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shad\tarh nahaii\نمونه\نمونه موردی های تز\معبد ادیان\1st-floor-plan.jpg"/>
                    <pic:cNvPicPr>
                      <a:picLocks noChangeAspect="1" noChangeArrowheads="1"/>
                    </pic:cNvPicPr>
                  </pic:nvPicPr>
                  <pic:blipFill>
                    <a:blip r:embed="rId80">
                      <a:extLst>
                        <a:ext uri="{28A0092B-C50C-407E-A947-70E740481C1C}">
                          <a14:useLocalDpi xmlns:a14="http://schemas.microsoft.com/office/drawing/2010/main" val="0"/>
                        </a:ext>
                      </a:extLst>
                    </a:blip>
                    <a:srcRect l="12524" t="2519"/>
                    <a:stretch>
                      <a:fillRect/>
                    </a:stretch>
                  </pic:blipFill>
                  <pic:spPr bwMode="auto">
                    <a:xfrm>
                      <a:off x="0" y="0"/>
                      <a:ext cx="3125470" cy="2620645"/>
                    </a:xfrm>
                    <a:prstGeom prst="rect">
                      <a:avLst/>
                    </a:prstGeom>
                    <a:noFill/>
                    <a:ln>
                      <a:noFill/>
                    </a:ln>
                  </pic:spPr>
                </pic:pic>
              </a:graphicData>
            </a:graphic>
          </wp:inline>
        </w:drawing>
      </w:r>
    </w:p>
    <w:p w:rsidR="00874564" w:rsidRDefault="001E1271" w:rsidP="001E1271">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18</w:t>
      </w:r>
      <w:r w:rsidR="001020BF">
        <w:rPr>
          <w:rtl/>
        </w:rPr>
        <w:fldChar w:fldCharType="end"/>
      </w:r>
      <w:r>
        <w:rPr>
          <w:rFonts w:hint="cs"/>
          <w:rtl/>
        </w:rPr>
        <w:t>- پلان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701A1D">
      <w:pPr>
        <w:keepNext/>
        <w:jc w:val="lowKashida"/>
        <w:rPr>
          <w:rtl/>
        </w:rPr>
      </w:pPr>
      <w:r w:rsidRPr="00701A1D">
        <w:rPr>
          <w:rFonts w:hint="cs"/>
          <w:rtl/>
        </w:rPr>
        <w:t>این پلان مرکز گرا اجازه میدهد برای فضاهایی با برنامه مختلف تا با یکدیگر ترکیب شده و تعامل بر قرار کنند و فضایی هیبریدی به وجود می آورد که در صورت نیاز برای کاهش مسیر پیاده مخاطبین می توانند به استراک گذاشته شوند.</w:t>
      </w:r>
    </w:p>
    <w:p w:rsidR="00701A1D" w:rsidRDefault="00D8526C" w:rsidP="00701A1D">
      <w:pPr>
        <w:keepNext/>
        <w:jc w:val="center"/>
      </w:pPr>
      <w:r>
        <w:rPr>
          <w:noProof/>
          <w:sz w:val="24"/>
          <w:szCs w:val="24"/>
          <w:lang w:bidi="ar-SA"/>
        </w:rPr>
        <w:drawing>
          <wp:inline distT="0" distB="0" distL="0" distR="0" wp14:anchorId="3AE4A496" wp14:editId="708AD380">
            <wp:extent cx="4572000" cy="2047240"/>
            <wp:effectExtent l="0" t="0" r="0" b="0"/>
            <wp:docPr id="42" name="Picture 4" descr="F:\arshad\tarh nahaii\نمونه\نمونه موردی های تز\معبد ادیان\13_1st-floor-render-cropp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shad\tarh nahaii\نمونه\نمونه موردی های تز\معبد ادیان\13_1st-floor-render-cropped-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2047240"/>
                    </a:xfrm>
                    <a:prstGeom prst="rect">
                      <a:avLst/>
                    </a:prstGeom>
                    <a:noFill/>
                    <a:ln>
                      <a:noFill/>
                    </a:ln>
                  </pic:spPr>
                </pic:pic>
              </a:graphicData>
            </a:graphic>
          </wp:inline>
        </w:drawing>
      </w:r>
    </w:p>
    <w:p w:rsidR="00701A1D" w:rsidRDefault="00701A1D" w:rsidP="00701A1D">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19</w:t>
      </w:r>
      <w:r w:rsidR="001020BF">
        <w:rPr>
          <w:rtl/>
        </w:rPr>
        <w:fldChar w:fldCharType="end"/>
      </w:r>
      <w:r>
        <w:rPr>
          <w:rFonts w:hint="cs"/>
          <w:rtl/>
        </w:rPr>
        <w:t>- نمایی از حیاط مرکزی 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Pr="00701A1D" w:rsidRDefault="00701A1D" w:rsidP="00701A1D">
      <w:pPr>
        <w:rPr>
          <w:rtl/>
        </w:rPr>
      </w:pPr>
      <w:r w:rsidRPr="00701A1D">
        <w:rPr>
          <w:rFonts w:hint="cs"/>
          <w:rtl/>
        </w:rPr>
        <w:t>به منظور بهره گیری از این فعل و انفعالات ، فضاهای گردهمایی بزرگی همچون فضای ورودی، فضای چند عملکردی و فضای قدسی با یکدیگر مرتبط شده اند تا فضایی برای برنامه های آزادی پدید آورد که مشوق ایجاد تجمعات باشد. در قلب این مجموعه حیاط مرکزی است که ممکن است در آب و هوای مناسب باز شود تا موجب افزایس تجمعات گردد در حالی فرصت استفاده از تهویه متبوع و نور طبیعی ایجاد کند.</w:t>
      </w:r>
      <w:r w:rsidR="00707727" w:rsidRPr="00707727">
        <w:rPr>
          <w:rtl/>
        </w:rPr>
        <w:t xml:space="preserve"> (</w:t>
      </w:r>
      <w:r w:rsidR="00707727" w:rsidRPr="00707727">
        <w:t>URL4</w:t>
      </w:r>
      <w:r w:rsidR="00707727" w:rsidRPr="00707727">
        <w:rPr>
          <w:rtl/>
        </w:rPr>
        <w:t>)</w:t>
      </w:r>
    </w:p>
    <w:p w:rsidR="00701A1D" w:rsidRDefault="00D8526C" w:rsidP="00701A1D">
      <w:pPr>
        <w:keepNext/>
        <w:jc w:val="center"/>
      </w:pPr>
      <w:r>
        <w:rPr>
          <w:noProof/>
          <w:sz w:val="24"/>
          <w:szCs w:val="24"/>
          <w:lang w:bidi="ar-SA"/>
        </w:rPr>
        <w:drawing>
          <wp:inline distT="0" distB="0" distL="0" distR="0" wp14:anchorId="4FEE24E8" wp14:editId="7E0AAFDE">
            <wp:extent cx="4298950" cy="1323975"/>
            <wp:effectExtent l="0" t="0" r="6350" b="9525"/>
            <wp:docPr id="43" name="Picture 6" descr="F:\arshad\tarh nahaii\نمونه\نمونه موردی های تز\معبد ادیان\10_sec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rshad\tarh nahaii\نمونه\نمونه موردی های تز\معبد ادیان\10_section-3.jpg"/>
                    <pic:cNvPicPr>
                      <a:picLocks noChangeAspect="1" noChangeArrowheads="1"/>
                    </pic:cNvPicPr>
                  </pic:nvPicPr>
                  <pic:blipFill>
                    <a:blip r:embed="rId82">
                      <a:extLst>
                        <a:ext uri="{28A0092B-C50C-407E-A947-70E740481C1C}">
                          <a14:useLocalDpi xmlns:a14="http://schemas.microsoft.com/office/drawing/2010/main" val="0"/>
                        </a:ext>
                      </a:extLst>
                    </a:blip>
                    <a:srcRect l="3690" t="9435" r="3935" b="7076"/>
                    <a:stretch>
                      <a:fillRect/>
                    </a:stretch>
                  </pic:blipFill>
                  <pic:spPr bwMode="auto">
                    <a:xfrm>
                      <a:off x="0" y="0"/>
                      <a:ext cx="4298950" cy="1323975"/>
                    </a:xfrm>
                    <a:prstGeom prst="rect">
                      <a:avLst/>
                    </a:prstGeom>
                    <a:noFill/>
                    <a:ln>
                      <a:noFill/>
                    </a:ln>
                  </pic:spPr>
                </pic:pic>
              </a:graphicData>
            </a:graphic>
          </wp:inline>
        </w:drawing>
      </w:r>
    </w:p>
    <w:p w:rsidR="009E252E"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20</w:t>
      </w:r>
      <w:r w:rsidR="001020BF">
        <w:rPr>
          <w:rtl/>
        </w:rPr>
        <w:fldChar w:fldCharType="end"/>
      </w:r>
      <w:r>
        <w:rPr>
          <w:rFonts w:hint="cs"/>
          <w:rtl/>
        </w:rPr>
        <w:t>- برشی از مجموعه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D8526C" w:rsidP="00701A1D">
      <w:pPr>
        <w:keepNext/>
        <w:jc w:val="center"/>
      </w:pPr>
      <w:r>
        <w:rPr>
          <w:noProof/>
          <w:sz w:val="24"/>
          <w:szCs w:val="24"/>
          <w:lang w:bidi="ar-SA"/>
        </w:rPr>
        <w:drawing>
          <wp:inline distT="0" distB="0" distL="0" distR="0" wp14:anchorId="4A6E3267" wp14:editId="009068D9">
            <wp:extent cx="4312920" cy="1378585"/>
            <wp:effectExtent l="0" t="0" r="0" b="0"/>
            <wp:docPr id="44" name="Picture 5" descr="F:\arshad\tarh nahaii\نمونه\نمونه موردی های تز\معبد ادیان\9_sec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shad\tarh nahaii\نمونه\نمونه موردی های تز\معبد ادیان\9_section-1.jpg"/>
                    <pic:cNvPicPr>
                      <a:picLocks noChangeAspect="1" noChangeArrowheads="1"/>
                    </pic:cNvPicPr>
                  </pic:nvPicPr>
                  <pic:blipFill>
                    <a:blip r:embed="rId83">
                      <a:extLst>
                        <a:ext uri="{28A0092B-C50C-407E-A947-70E740481C1C}">
                          <a14:useLocalDpi xmlns:a14="http://schemas.microsoft.com/office/drawing/2010/main" val="0"/>
                        </a:ext>
                      </a:extLst>
                    </a:blip>
                    <a:srcRect t="17055" b="5814"/>
                    <a:stretch>
                      <a:fillRect/>
                    </a:stretch>
                  </pic:blipFill>
                  <pic:spPr bwMode="auto">
                    <a:xfrm>
                      <a:off x="0" y="0"/>
                      <a:ext cx="4312920" cy="1378585"/>
                    </a:xfrm>
                    <a:prstGeom prst="rect">
                      <a:avLst/>
                    </a:prstGeom>
                    <a:noFill/>
                    <a:ln>
                      <a:noFill/>
                    </a:ln>
                  </pic:spPr>
                </pic:pic>
              </a:graphicData>
            </a:graphic>
          </wp:inline>
        </w:drawing>
      </w:r>
    </w:p>
    <w:p w:rsidR="00701A1D"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21</w:t>
      </w:r>
      <w:r w:rsidR="001020BF">
        <w:rPr>
          <w:rtl/>
        </w:rPr>
        <w:fldChar w:fldCharType="end"/>
      </w:r>
      <w:r>
        <w:rPr>
          <w:rFonts w:hint="cs"/>
          <w:rtl/>
        </w:rPr>
        <w:t>-</w:t>
      </w:r>
      <w:r w:rsidRPr="00EA55EB">
        <w:rPr>
          <w:rtl/>
        </w:rPr>
        <w:t xml:space="preserve"> </w:t>
      </w:r>
      <w:r w:rsidRPr="00EA55EB">
        <w:rPr>
          <w:rFonts w:hint="eastAsia"/>
          <w:rtl/>
        </w:rPr>
        <w:t>برش</w:t>
      </w:r>
      <w:r w:rsidRPr="00EA55EB">
        <w:rPr>
          <w:rFonts w:hint="cs"/>
          <w:rtl/>
        </w:rPr>
        <w:t>ی</w:t>
      </w:r>
      <w:r w:rsidRPr="00EA55EB">
        <w:rPr>
          <w:rtl/>
        </w:rPr>
        <w:t xml:space="preserve"> </w:t>
      </w:r>
      <w:r w:rsidRPr="00EA55EB">
        <w:rPr>
          <w:rFonts w:hint="eastAsia"/>
          <w:rtl/>
        </w:rPr>
        <w:t>از</w:t>
      </w:r>
      <w:r>
        <w:rPr>
          <w:rFonts w:hint="cs"/>
          <w:rtl/>
        </w:rPr>
        <w:t xml:space="preserve"> فضای قدسی و حیاط مرکزی</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Pr="009E252E" w:rsidRDefault="00701A1D" w:rsidP="00701A1D">
      <w:pPr>
        <w:jc w:val="center"/>
      </w:pPr>
    </w:p>
    <w:p w:rsidR="00701A1D" w:rsidRPr="00701A1D" w:rsidRDefault="00701A1D" w:rsidP="00701A1D">
      <w:pPr>
        <w:pStyle w:val="Heading3"/>
        <w:spacing w:before="0" w:after="0"/>
        <w:rPr>
          <w:sz w:val="28"/>
          <w:szCs w:val="28"/>
          <w:rtl/>
        </w:rPr>
      </w:pPr>
      <w:r w:rsidRPr="00701A1D">
        <w:rPr>
          <w:rFonts w:hint="cs"/>
          <w:sz w:val="28"/>
          <w:szCs w:val="28"/>
          <w:rtl/>
        </w:rPr>
        <w:t>فضای قدسی</w:t>
      </w:r>
    </w:p>
    <w:p w:rsidR="00701A1D" w:rsidRDefault="00701A1D" w:rsidP="00701A1D">
      <w:pPr>
        <w:jc w:val="left"/>
        <w:rPr>
          <w:rtl/>
        </w:rPr>
      </w:pPr>
      <w:r w:rsidRPr="00701A1D">
        <w:rPr>
          <w:rFonts w:hint="cs"/>
          <w:rtl/>
        </w:rPr>
        <w:t>فضای عبادی اصلی به سوی مکه طراحی شده و صندلی ها این قابلیت را دارند تا برای ایجاد فضای عبادی مسلمانان بر داشته شوند. با توجه به مرکزیت محراب حیاط می تواند برای عبادت های مختصر در فضای آزاد نیز مورد استفاده قرار گیرد. درب آویز بزرگ رو به حیاط می تواند بر اساس نیاز کاربران باز یا بسته باشد تا به فضای سبز و عناصر طبیعی حیاط اجازه دهد تا پس زمینه ای برای فضای عبادی باشند.</w:t>
      </w:r>
    </w:p>
    <w:p w:rsidR="00701A1D" w:rsidRDefault="00D8526C" w:rsidP="00701A1D">
      <w:pPr>
        <w:keepNext/>
        <w:jc w:val="center"/>
      </w:pPr>
      <w:r>
        <w:rPr>
          <w:noProof/>
          <w:sz w:val="24"/>
          <w:szCs w:val="24"/>
          <w:lang w:bidi="ar-SA"/>
        </w:rPr>
        <w:drawing>
          <wp:inline distT="0" distB="0" distL="0" distR="0" wp14:anchorId="75A4AD7D" wp14:editId="49A092F7">
            <wp:extent cx="4149090" cy="1815465"/>
            <wp:effectExtent l="0" t="0" r="3810" b="0"/>
            <wp:docPr id="45" name="Picture 10" descr="F:\arshad\tarh nahaii\نمونه\نمونه موردی های تز\معبد ادیان\14_worship-space-render-stra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rshad\tarh nahaii\نمونه\نمونه موردی های تز\معبد ادیان\14_worship-space-render-straight.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49090" cy="1815465"/>
                    </a:xfrm>
                    <a:prstGeom prst="rect">
                      <a:avLst/>
                    </a:prstGeom>
                    <a:noFill/>
                    <a:ln>
                      <a:noFill/>
                    </a:ln>
                  </pic:spPr>
                </pic:pic>
              </a:graphicData>
            </a:graphic>
          </wp:inline>
        </w:drawing>
      </w:r>
    </w:p>
    <w:p w:rsidR="00701A1D" w:rsidRDefault="00701A1D" w:rsidP="00701A1D">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22</w:t>
      </w:r>
      <w:r w:rsidR="001020BF">
        <w:rPr>
          <w:rtl/>
        </w:rPr>
        <w:fldChar w:fldCharType="end"/>
      </w:r>
      <w:r>
        <w:rPr>
          <w:rFonts w:hint="cs"/>
          <w:rtl/>
        </w:rPr>
        <w:t>- نمای داخلی قضای قدسی</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Pr="00701A1D" w:rsidRDefault="00701A1D" w:rsidP="00701A1D">
      <w:pPr>
        <w:jc w:val="left"/>
        <w:rPr>
          <w:rtl/>
        </w:rPr>
      </w:pPr>
    </w:p>
    <w:p w:rsidR="00874564" w:rsidRPr="00496BA2" w:rsidRDefault="00874564" w:rsidP="00701A1D">
      <w:pPr>
        <w:keepNext/>
        <w:jc w:val="lowKashida"/>
      </w:pPr>
    </w:p>
    <w:p w:rsidR="00701A1D" w:rsidRDefault="00D8526C" w:rsidP="00701A1D">
      <w:pPr>
        <w:keepNext/>
        <w:jc w:val="center"/>
      </w:pPr>
      <w:r>
        <w:rPr>
          <w:noProof/>
          <w:sz w:val="24"/>
          <w:szCs w:val="24"/>
          <w:lang w:bidi="ar-SA"/>
        </w:rPr>
        <w:drawing>
          <wp:inline distT="0" distB="0" distL="0" distR="0" wp14:anchorId="6D34B521" wp14:editId="1A15A089">
            <wp:extent cx="3329940" cy="1719580"/>
            <wp:effectExtent l="0" t="0" r="3810" b="0"/>
            <wp:docPr id="46" name="Picture 12" descr="F:\arshad\tarh nahaii\نمونه\نمونه موردی های تز\معبد ادیان\16_axial-worship-open-stra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rshad\tarh nahaii\نمونه\نمونه موردی های تز\معبد ادیان\16_axial-worship-open-straigh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9940" cy="1719580"/>
                    </a:xfrm>
                    <a:prstGeom prst="rect">
                      <a:avLst/>
                    </a:prstGeom>
                    <a:noFill/>
                    <a:ln>
                      <a:noFill/>
                    </a:ln>
                  </pic:spPr>
                </pic:pic>
              </a:graphicData>
            </a:graphic>
          </wp:inline>
        </w:drawing>
      </w:r>
    </w:p>
    <w:p w:rsidR="009E252E"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23</w:t>
      </w:r>
      <w:r w:rsidR="001020BF">
        <w:rPr>
          <w:rtl/>
        </w:rPr>
        <w:fldChar w:fldCharType="end"/>
      </w:r>
      <w:r>
        <w:rPr>
          <w:rFonts w:hint="cs"/>
          <w:rtl/>
        </w:rPr>
        <w:t>- باز بودن فضای قدسی به حیاط مرکزی</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701A1D">
      <w:pPr>
        <w:jc w:val="center"/>
        <w:rPr>
          <w:noProof/>
          <w:sz w:val="24"/>
          <w:szCs w:val="24"/>
          <w:rtl/>
          <w:lang w:bidi="ar-SA"/>
        </w:rPr>
      </w:pPr>
    </w:p>
    <w:p w:rsidR="00701A1D" w:rsidRDefault="00D8526C" w:rsidP="00701A1D">
      <w:pPr>
        <w:keepNext/>
        <w:jc w:val="center"/>
      </w:pPr>
      <w:r>
        <w:rPr>
          <w:noProof/>
          <w:sz w:val="24"/>
          <w:szCs w:val="24"/>
          <w:lang w:bidi="ar-SA"/>
        </w:rPr>
        <w:drawing>
          <wp:inline distT="0" distB="0" distL="0" distR="0" wp14:anchorId="46CF7192" wp14:editId="1F44CD93">
            <wp:extent cx="3289300" cy="1733550"/>
            <wp:effectExtent l="0" t="0" r="6350" b="0"/>
            <wp:docPr id="47" name="Picture 11" descr="F:\arshad\tarh nahaii\نمونه\نمونه موردی های تز\معبد ادیان\15_axial-worship-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rshad\tarh nahaii\نمونه\نمونه موردی های تز\معبد ادیان\15_axial-worship-closed.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89300" cy="1733550"/>
                    </a:xfrm>
                    <a:prstGeom prst="rect">
                      <a:avLst/>
                    </a:prstGeom>
                    <a:noFill/>
                    <a:ln>
                      <a:noFill/>
                    </a:ln>
                  </pic:spPr>
                </pic:pic>
              </a:graphicData>
            </a:graphic>
          </wp:inline>
        </w:drawing>
      </w:r>
    </w:p>
    <w:p w:rsidR="00701A1D"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24</w:t>
      </w:r>
      <w:r w:rsidR="001020BF">
        <w:rPr>
          <w:rtl/>
        </w:rPr>
        <w:fldChar w:fldCharType="end"/>
      </w:r>
      <w:r>
        <w:rPr>
          <w:rFonts w:hint="cs"/>
          <w:rtl/>
        </w:rPr>
        <w:t>- بسته شدن فضای قدسی به حیاط مرکزی</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701A1D">
      <w:pPr>
        <w:jc w:val="center"/>
        <w:rPr>
          <w:rtl/>
        </w:rPr>
      </w:pPr>
    </w:p>
    <w:p w:rsidR="00701A1D" w:rsidRPr="00701A1D" w:rsidRDefault="00701A1D" w:rsidP="00701A1D">
      <w:pPr>
        <w:pStyle w:val="Heading3"/>
        <w:spacing w:before="0" w:after="0"/>
        <w:rPr>
          <w:sz w:val="28"/>
          <w:szCs w:val="28"/>
          <w:rtl/>
        </w:rPr>
      </w:pPr>
      <w:r w:rsidRPr="00701A1D">
        <w:rPr>
          <w:rFonts w:hint="cs"/>
          <w:sz w:val="28"/>
          <w:szCs w:val="28"/>
          <w:rtl/>
        </w:rPr>
        <w:t xml:space="preserve">معابد کوچک و مجزای ادیان </w:t>
      </w:r>
    </w:p>
    <w:p w:rsidR="00701A1D" w:rsidRPr="00701A1D" w:rsidRDefault="00701A1D" w:rsidP="00701A1D">
      <w:pPr>
        <w:keepNext/>
        <w:jc w:val="center"/>
        <w:rPr>
          <w:rtl/>
        </w:rPr>
      </w:pPr>
      <w:r w:rsidRPr="00701A1D">
        <w:rPr>
          <w:rFonts w:hint="cs"/>
          <w:rtl/>
        </w:rPr>
        <w:t xml:space="preserve">هر یک از معابد بر اساس نیاز های عبادی هر یک از ادیان طراحی شده است و با نمادی زینتی که مرتبط با همان دین است. این نماد ها حضور ادیان را در بنا به نمایش میگذارد در حالی که همزمان نور طبیعی و دید مناسبی را فراهم می آورد. با ورود به هر معبد فرد از یک دیوار آب عبور می کند که بیان رمزوار از پاکیزه شدن معنوی روح در طی عبادت است. در حالی که از میان آب مسیری از نور سقفی کاربر را با سطحی با شیب ملایم بالا می آورد تا نمادی باشد از از عروج به مکانی مقدس تر که رو به حوضی از آب باران است. این حوض منعکس کننده نور طبیعی روز روی دیوار معابد است تا تاکیدی باشد بر رتباط مومنان با خلقت الهی یعنی آب.  </w:t>
      </w:r>
    </w:p>
    <w:p w:rsidR="00701A1D" w:rsidRPr="009E252E" w:rsidRDefault="00701A1D" w:rsidP="00701A1D">
      <w:pPr>
        <w:jc w:val="left"/>
        <w:rPr>
          <w:rtl/>
        </w:rPr>
      </w:pPr>
    </w:p>
    <w:p w:rsidR="00701A1D" w:rsidRDefault="00D8526C" w:rsidP="00701A1D">
      <w:pPr>
        <w:keepNext/>
        <w:jc w:val="center"/>
      </w:pPr>
      <w:r>
        <w:rPr>
          <w:noProof/>
          <w:sz w:val="24"/>
          <w:szCs w:val="24"/>
          <w:lang w:bidi="ar-SA"/>
        </w:rPr>
        <w:drawing>
          <wp:inline distT="0" distB="0" distL="0" distR="0" wp14:anchorId="0DAE110B" wp14:editId="69D0887E">
            <wp:extent cx="4504055" cy="1009650"/>
            <wp:effectExtent l="0" t="0" r="0" b="0"/>
            <wp:docPr id="48" name="Picture 9" descr="F:\arshad\tarh nahaii\نمونه\نمونه موردی های تز\معبد ادیان\6_south-e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rshad\tarh nahaii\نمونه\نمونه موردی های تز\معبد ادیان\6_south-elev.jpg"/>
                    <pic:cNvPicPr>
                      <a:picLocks noChangeAspect="1" noChangeArrowheads="1"/>
                    </pic:cNvPicPr>
                  </pic:nvPicPr>
                  <pic:blipFill>
                    <a:blip r:embed="rId87">
                      <a:extLst>
                        <a:ext uri="{28A0092B-C50C-407E-A947-70E740481C1C}">
                          <a14:useLocalDpi xmlns:a14="http://schemas.microsoft.com/office/drawing/2010/main" val="0"/>
                        </a:ext>
                      </a:extLst>
                    </a:blip>
                    <a:srcRect t="19299"/>
                    <a:stretch>
                      <a:fillRect/>
                    </a:stretch>
                  </pic:blipFill>
                  <pic:spPr bwMode="auto">
                    <a:xfrm>
                      <a:off x="0" y="0"/>
                      <a:ext cx="4504055" cy="1009650"/>
                    </a:xfrm>
                    <a:prstGeom prst="rect">
                      <a:avLst/>
                    </a:prstGeom>
                    <a:noFill/>
                    <a:ln>
                      <a:noFill/>
                    </a:ln>
                  </pic:spPr>
                </pic:pic>
              </a:graphicData>
            </a:graphic>
          </wp:inline>
        </w:drawing>
      </w:r>
    </w:p>
    <w:p w:rsidR="00643B53"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25</w:t>
      </w:r>
      <w:r w:rsidR="001020BF">
        <w:rPr>
          <w:rtl/>
        </w:rPr>
        <w:fldChar w:fldCharType="end"/>
      </w:r>
      <w:r>
        <w:rPr>
          <w:rFonts w:hint="cs"/>
          <w:rtl/>
        </w:rPr>
        <w:t>- نمای خارجی معابد کوچک در مجموعه</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496BA2">
      <w:pPr>
        <w:jc w:val="center"/>
        <w:rPr>
          <w:rtl/>
        </w:rPr>
      </w:pPr>
    </w:p>
    <w:p w:rsidR="00701A1D" w:rsidRDefault="00D8526C" w:rsidP="00701A1D">
      <w:pPr>
        <w:keepNext/>
        <w:jc w:val="center"/>
      </w:pPr>
      <w:r>
        <w:rPr>
          <w:noProof/>
          <w:sz w:val="24"/>
          <w:szCs w:val="24"/>
          <w:lang w:bidi="ar-SA"/>
        </w:rPr>
        <w:drawing>
          <wp:inline distT="0" distB="0" distL="0" distR="0" wp14:anchorId="188F0656" wp14:editId="41F2DC8C">
            <wp:extent cx="3670935" cy="1419225"/>
            <wp:effectExtent l="0" t="0" r="5715" b="9525"/>
            <wp:docPr id="49" name="Picture 8" descr="F:\arshad\tarh nahaii\نمونه\نمونه موردی های تز\معبد ادیان\19_side-night-render-lighter-t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rshad\tarh nahaii\نمونه\نمونه موردی های تز\معبد ادیان\19_side-night-render-lighter-taller.jpg"/>
                    <pic:cNvPicPr>
                      <a:picLocks noChangeAspect="1" noChangeArrowheads="1"/>
                    </pic:cNvPicPr>
                  </pic:nvPicPr>
                  <pic:blipFill>
                    <a:blip r:embed="rId88">
                      <a:extLst>
                        <a:ext uri="{28A0092B-C50C-407E-A947-70E740481C1C}">
                          <a14:useLocalDpi xmlns:a14="http://schemas.microsoft.com/office/drawing/2010/main" val="0"/>
                        </a:ext>
                      </a:extLst>
                    </a:blip>
                    <a:srcRect t="16530" b="1239"/>
                    <a:stretch>
                      <a:fillRect/>
                    </a:stretch>
                  </pic:blipFill>
                  <pic:spPr bwMode="auto">
                    <a:xfrm>
                      <a:off x="0" y="0"/>
                      <a:ext cx="3670935" cy="1419225"/>
                    </a:xfrm>
                    <a:prstGeom prst="rect">
                      <a:avLst/>
                    </a:prstGeom>
                    <a:noFill/>
                    <a:ln>
                      <a:noFill/>
                    </a:ln>
                  </pic:spPr>
                </pic:pic>
              </a:graphicData>
            </a:graphic>
          </wp:inline>
        </w:drawing>
      </w:r>
    </w:p>
    <w:p w:rsidR="00701A1D"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26</w:t>
      </w:r>
      <w:r w:rsidR="001020BF">
        <w:rPr>
          <w:rtl/>
        </w:rPr>
        <w:fldChar w:fldCharType="end"/>
      </w:r>
      <w:r>
        <w:rPr>
          <w:rFonts w:hint="cs"/>
          <w:rtl/>
        </w:rPr>
        <w:t>- نمای معابد کوچک در شب</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496BA2">
      <w:pPr>
        <w:jc w:val="center"/>
        <w:rPr>
          <w:noProof/>
          <w:sz w:val="24"/>
          <w:szCs w:val="24"/>
          <w:rtl/>
          <w:lang w:bidi="ar-SA"/>
        </w:rPr>
      </w:pPr>
    </w:p>
    <w:p w:rsidR="00701A1D" w:rsidRDefault="00D8526C" w:rsidP="00701A1D">
      <w:pPr>
        <w:keepNext/>
        <w:jc w:val="center"/>
      </w:pPr>
      <w:r>
        <w:rPr>
          <w:noProof/>
          <w:sz w:val="24"/>
          <w:szCs w:val="24"/>
          <w:lang w:bidi="ar-SA"/>
        </w:rPr>
        <w:drawing>
          <wp:inline distT="0" distB="0" distL="0" distR="0" wp14:anchorId="13BC6F56" wp14:editId="3F07E60C">
            <wp:extent cx="3684905" cy="1391920"/>
            <wp:effectExtent l="0" t="0" r="0" b="0"/>
            <wp:docPr id="50" name="Picture 13" descr="F:\arshad\tarh nahaii\نمونه\نمونه موردی های تز\معبد ادیان\12_chapel-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rshad\tarh nahaii\نمونه\نمونه موردی های تز\معبد ادیان\12_chapel-section.jpg"/>
                    <pic:cNvPicPr>
                      <a:picLocks noChangeAspect="1" noChangeArrowheads="1"/>
                    </pic:cNvPicPr>
                  </pic:nvPicPr>
                  <pic:blipFill>
                    <a:blip r:embed="rId89" cstate="print">
                      <a:extLst>
                        <a:ext uri="{28A0092B-C50C-407E-A947-70E740481C1C}">
                          <a14:useLocalDpi xmlns:a14="http://schemas.microsoft.com/office/drawing/2010/main" val="0"/>
                        </a:ext>
                      </a:extLst>
                    </a:blip>
                    <a:srcRect b="8173"/>
                    <a:stretch>
                      <a:fillRect/>
                    </a:stretch>
                  </pic:blipFill>
                  <pic:spPr bwMode="auto">
                    <a:xfrm>
                      <a:off x="0" y="0"/>
                      <a:ext cx="3684905" cy="1391920"/>
                    </a:xfrm>
                    <a:prstGeom prst="rect">
                      <a:avLst/>
                    </a:prstGeom>
                    <a:noFill/>
                    <a:ln>
                      <a:noFill/>
                    </a:ln>
                  </pic:spPr>
                </pic:pic>
              </a:graphicData>
            </a:graphic>
          </wp:inline>
        </w:drawing>
      </w:r>
    </w:p>
    <w:p w:rsidR="00701A1D" w:rsidRDefault="00701A1D" w:rsidP="00701A1D">
      <w:pPr>
        <w:pStyle w:val="Caption"/>
        <w:rPr>
          <w:noProof/>
          <w:rtl/>
          <w:lang w:bidi="ar-SA"/>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27</w:t>
      </w:r>
      <w:r w:rsidR="001020BF">
        <w:rPr>
          <w:rtl/>
        </w:rPr>
        <w:fldChar w:fldCharType="end"/>
      </w:r>
      <w:r>
        <w:rPr>
          <w:rFonts w:hint="cs"/>
          <w:rtl/>
        </w:rPr>
        <w:t>- برش معابد کوچک</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701A1D" w:rsidRDefault="00701A1D" w:rsidP="00496BA2">
      <w:pPr>
        <w:jc w:val="center"/>
        <w:rPr>
          <w:noProof/>
          <w:sz w:val="24"/>
          <w:szCs w:val="24"/>
          <w:rtl/>
          <w:lang w:bidi="ar-SA"/>
        </w:rPr>
      </w:pPr>
    </w:p>
    <w:p w:rsidR="00701A1D" w:rsidRDefault="00D8526C" w:rsidP="00701A1D">
      <w:pPr>
        <w:keepNext/>
        <w:jc w:val="center"/>
      </w:pPr>
      <w:r>
        <w:rPr>
          <w:noProof/>
          <w:sz w:val="24"/>
          <w:szCs w:val="24"/>
          <w:lang w:bidi="ar-SA"/>
        </w:rPr>
        <w:drawing>
          <wp:inline distT="0" distB="0" distL="0" distR="0" wp14:anchorId="3F1D93A5" wp14:editId="6CB60844">
            <wp:extent cx="3725545" cy="2019935"/>
            <wp:effectExtent l="0" t="0" r="8255" b="0"/>
            <wp:docPr id="51" name="Picture 14" descr="F:\arshad\tarh nahaii\نمونه\نمونه موردی های تز\معبد ادیان\17_jewish-chapel-render-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rshad\tarh nahaii\نمونه\نمونه موردی های تز\معبد ادیان\17_jewish-chapel-render-cropped.jpg"/>
                    <pic:cNvPicPr>
                      <a:picLocks noChangeAspect="1" noChangeArrowheads="1"/>
                    </pic:cNvPicPr>
                  </pic:nvPicPr>
                  <pic:blipFill>
                    <a:blip r:embed="rId90" cstate="print">
                      <a:extLst>
                        <a:ext uri="{28A0092B-C50C-407E-A947-70E740481C1C}">
                          <a14:useLocalDpi xmlns:a14="http://schemas.microsoft.com/office/drawing/2010/main" val="0"/>
                        </a:ext>
                      </a:extLst>
                    </a:blip>
                    <a:srcRect t="9184"/>
                    <a:stretch>
                      <a:fillRect/>
                    </a:stretch>
                  </pic:blipFill>
                  <pic:spPr bwMode="auto">
                    <a:xfrm>
                      <a:off x="0" y="0"/>
                      <a:ext cx="3725545" cy="2019935"/>
                    </a:xfrm>
                    <a:prstGeom prst="rect">
                      <a:avLst/>
                    </a:prstGeom>
                    <a:noFill/>
                    <a:ln>
                      <a:noFill/>
                    </a:ln>
                  </pic:spPr>
                </pic:pic>
              </a:graphicData>
            </a:graphic>
          </wp:inline>
        </w:drawing>
      </w:r>
    </w:p>
    <w:p w:rsidR="00701A1D" w:rsidRPr="00496BA2" w:rsidRDefault="00701A1D" w:rsidP="00701A1D">
      <w:pPr>
        <w:pStyle w:val="Caption"/>
        <w:rPr>
          <w:rtl/>
        </w:rPr>
      </w:pPr>
      <w:r>
        <w:rPr>
          <w:rtl/>
        </w:rPr>
        <w:t>تصو</w:t>
      </w:r>
      <w:r>
        <w:rPr>
          <w:rFonts w:hint="cs"/>
          <w:rtl/>
        </w:rPr>
        <w:t>یر</w:t>
      </w:r>
      <w:r>
        <w:rPr>
          <w:rtl/>
        </w:rPr>
        <w:t xml:space="preserve"> شماره </w:t>
      </w:r>
      <w:r w:rsidR="001020BF">
        <w:rPr>
          <w:rtl/>
        </w:rPr>
        <w:fldChar w:fldCharType="begin"/>
      </w:r>
      <w:r w:rsidR="001020BF">
        <w:rPr>
          <w:rtl/>
        </w:rPr>
        <w:instrText xml:space="preserve"> </w:instrText>
      </w:r>
      <w:r w:rsidR="001020BF">
        <w:instrText>STYLEREF</w:instrText>
      </w:r>
      <w:r w:rsidR="001020BF">
        <w:rPr>
          <w:rtl/>
        </w:rPr>
        <w:instrText xml:space="preserve"> 1 \</w:instrText>
      </w:r>
      <w:r w:rsidR="001020BF">
        <w:instrText>s</w:instrText>
      </w:r>
      <w:r w:rsidR="001020BF">
        <w:rPr>
          <w:rtl/>
        </w:rPr>
        <w:instrText xml:space="preserve"> </w:instrText>
      </w:r>
      <w:r w:rsidR="001020BF">
        <w:rPr>
          <w:rtl/>
        </w:rPr>
        <w:fldChar w:fldCharType="separate"/>
      </w:r>
      <w:r w:rsidR="00EA4BC8">
        <w:rPr>
          <w:noProof/>
          <w:rtl/>
        </w:rPr>
        <w:t>‏7</w:t>
      </w:r>
      <w:r w:rsidR="001020BF">
        <w:rPr>
          <w:rtl/>
        </w:rPr>
        <w:fldChar w:fldCharType="end"/>
      </w:r>
      <w:r w:rsidR="001020BF">
        <w:rPr>
          <w:rtl/>
        </w:rPr>
        <w:noBreakHyphen/>
      </w:r>
      <w:r w:rsidR="001020BF">
        <w:rPr>
          <w:rtl/>
        </w:rPr>
        <w:fldChar w:fldCharType="begin"/>
      </w:r>
      <w:r w:rsidR="001020BF">
        <w:rPr>
          <w:rtl/>
        </w:rPr>
        <w:instrText xml:space="preserve"> </w:instrText>
      </w:r>
      <w:r w:rsidR="001020BF">
        <w:instrText>SEQ</w:instrText>
      </w:r>
      <w:r w:rsidR="001020BF">
        <w:rPr>
          <w:rtl/>
        </w:rPr>
        <w:instrText xml:space="preserve"> تصویر_شماره \* </w:instrText>
      </w:r>
      <w:r w:rsidR="001020BF">
        <w:instrText>ARABIC \s 1</w:instrText>
      </w:r>
      <w:r w:rsidR="001020BF">
        <w:rPr>
          <w:rtl/>
        </w:rPr>
        <w:instrText xml:space="preserve"> </w:instrText>
      </w:r>
      <w:r w:rsidR="001020BF">
        <w:rPr>
          <w:rtl/>
        </w:rPr>
        <w:fldChar w:fldCharType="separate"/>
      </w:r>
      <w:r w:rsidR="00EA4BC8">
        <w:rPr>
          <w:noProof/>
          <w:rtl/>
        </w:rPr>
        <w:t>28</w:t>
      </w:r>
      <w:r w:rsidR="001020BF">
        <w:rPr>
          <w:rtl/>
        </w:rPr>
        <w:fldChar w:fldCharType="end"/>
      </w:r>
      <w:r>
        <w:rPr>
          <w:rFonts w:hint="cs"/>
          <w:rtl/>
        </w:rPr>
        <w:t>- نمای داخلی معبد یهودیان در مجموعه معبد ادیان</w:t>
      </w:r>
      <w:r w:rsidR="00707727">
        <w:t xml:space="preserve"> </w:t>
      </w:r>
      <w:r w:rsidR="00707727" w:rsidRPr="00707727">
        <w:rPr>
          <w:rFonts w:hint="cs"/>
          <w:b w:val="0"/>
          <w:bCs w:val="0"/>
          <w:rtl/>
        </w:rPr>
        <w:t>(</w:t>
      </w:r>
      <w:r w:rsidR="00707727">
        <w:rPr>
          <w:b w:val="0"/>
          <w:bCs w:val="0"/>
        </w:rPr>
        <w:t>URL4</w:t>
      </w:r>
      <w:r w:rsidR="00707727" w:rsidRPr="00707727">
        <w:rPr>
          <w:rFonts w:hint="cs"/>
          <w:b w:val="0"/>
          <w:bCs w:val="0"/>
          <w:rtl/>
        </w:rPr>
        <w:t>)</w:t>
      </w:r>
    </w:p>
    <w:p w:rsidR="00643B53" w:rsidRPr="00496BA2" w:rsidRDefault="002770D7" w:rsidP="002770D7">
      <w:pPr>
        <w:pStyle w:val="Heading2"/>
        <w:bidi/>
        <w:spacing w:before="0" w:after="0" w:line="300" w:lineRule="auto"/>
        <w:rPr>
          <w:sz w:val="28"/>
          <w:szCs w:val="28"/>
        </w:rPr>
      </w:pPr>
      <w:bookmarkStart w:id="57" w:name="_Toc348132809"/>
      <w:r w:rsidRPr="002770D7">
        <w:rPr>
          <w:rFonts w:hint="cs"/>
          <w:rtl/>
        </w:rPr>
        <w:t>خانه عبادت و آموزش</w:t>
      </w:r>
      <w:r w:rsidRPr="002770D7">
        <w:t xml:space="preserve">         </w:t>
      </w:r>
      <w:r w:rsidR="00643B53" w:rsidRPr="002770D7">
        <w:rPr>
          <w:rFonts w:hint="cs"/>
          <w:rtl/>
        </w:rPr>
        <w:t xml:space="preserve"> </w:t>
      </w:r>
      <w:bookmarkEnd w:id="57"/>
      <w:r w:rsidRPr="002770D7">
        <w:t>House of prayer and learning</w:t>
      </w:r>
    </w:p>
    <w:p w:rsidR="00643B53" w:rsidRPr="00496BA2" w:rsidRDefault="00643B53" w:rsidP="002770D7">
      <w:pPr>
        <w:jc w:val="lowKashida"/>
        <w:rPr>
          <w:b/>
          <w:bCs/>
          <w:rtl/>
        </w:rPr>
      </w:pPr>
      <w:r w:rsidRPr="00496BA2">
        <w:rPr>
          <w:rFonts w:hint="cs"/>
          <w:b/>
          <w:bCs/>
          <w:rtl/>
        </w:rPr>
        <w:t>مکان:</w:t>
      </w:r>
      <w:r w:rsidRPr="00496BA2">
        <w:rPr>
          <w:b/>
          <w:bCs/>
        </w:rPr>
        <w:t xml:space="preserve"> </w:t>
      </w:r>
      <w:r w:rsidR="002770D7">
        <w:rPr>
          <w:rFonts w:hint="cs"/>
          <w:rtl/>
        </w:rPr>
        <w:t>برلین آلمان</w:t>
      </w:r>
    </w:p>
    <w:p w:rsidR="00643B53" w:rsidRPr="00496BA2" w:rsidRDefault="00643B53" w:rsidP="002770D7">
      <w:pPr>
        <w:jc w:val="lowKashida"/>
        <w:rPr>
          <w:rtl/>
        </w:rPr>
      </w:pPr>
      <w:r w:rsidRPr="00496BA2">
        <w:rPr>
          <w:rFonts w:hint="cs"/>
          <w:b/>
          <w:bCs/>
          <w:rtl/>
        </w:rPr>
        <w:t xml:space="preserve">معمار: </w:t>
      </w:r>
      <w:r w:rsidRPr="00496BA2">
        <w:rPr>
          <w:rFonts w:hint="cs"/>
          <w:rtl/>
        </w:rPr>
        <w:t>شرکت معماری</w:t>
      </w:r>
      <w:r w:rsidR="002770D7">
        <w:rPr>
          <w:rFonts w:hint="cs"/>
          <w:rtl/>
        </w:rPr>
        <w:t xml:space="preserve"> کوهن-مالوزی</w:t>
      </w:r>
      <w:r w:rsidR="002770D7">
        <w:rPr>
          <w:rStyle w:val="FootnoteReference"/>
          <w:rtl/>
        </w:rPr>
        <w:footnoteReference w:id="53"/>
      </w:r>
    </w:p>
    <w:p w:rsidR="00E05AD2" w:rsidRDefault="00E05AD2" w:rsidP="002770D7">
      <w:pPr>
        <w:jc w:val="lowKashida"/>
        <w:rPr>
          <w:b/>
          <w:bCs/>
          <w:rtl/>
        </w:rPr>
      </w:pPr>
    </w:p>
    <w:p w:rsidR="00EB0FA0" w:rsidRDefault="00D8526C" w:rsidP="00EB0FA0">
      <w:pPr>
        <w:keepNext/>
        <w:jc w:val="center"/>
      </w:pPr>
      <w:r>
        <w:rPr>
          <w:noProof/>
          <w:lang w:bidi="ar-SA"/>
        </w:rPr>
        <w:drawing>
          <wp:inline distT="0" distB="0" distL="0" distR="0" wp14:anchorId="6B044DE7" wp14:editId="1F2D93FA">
            <wp:extent cx="3562350" cy="2005965"/>
            <wp:effectExtent l="0" t="0" r="0" b="0"/>
            <wp:docPr id="52" name="Picture 2" descr="F:\arshad\tarh nahaii\نمونه\نمونه موردی های تز\House of Prayer and Learning\016313485_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shad\tarh nahaii\نمونه\نمونه موردی های تز\House of Prayer and Learning\016313485_3030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62350" cy="2005965"/>
                    </a:xfrm>
                    <a:prstGeom prst="rect">
                      <a:avLst/>
                    </a:prstGeom>
                    <a:noFill/>
                    <a:ln>
                      <a:noFill/>
                    </a:ln>
                  </pic:spPr>
                </pic:pic>
              </a:graphicData>
            </a:graphic>
          </wp:inline>
        </w:drawing>
      </w:r>
    </w:p>
    <w:p w:rsidR="002770D7" w:rsidRPr="00E05AD2" w:rsidRDefault="00EB0FA0" w:rsidP="0095137C">
      <w:pPr>
        <w:pStyle w:val="Caption"/>
        <w:rPr>
          <w:b w:val="0"/>
          <w:bCs w:val="0"/>
          <w:rtl/>
        </w:rPr>
      </w:pPr>
      <w:r w:rsidRPr="00E05AD2">
        <w:rPr>
          <w:b w:val="0"/>
          <w:bCs w:val="0"/>
          <w:rtl/>
        </w:rPr>
        <w:t>تصو</w:t>
      </w:r>
      <w:r w:rsidRPr="00E05AD2">
        <w:rPr>
          <w:rFonts w:hint="cs"/>
          <w:b w:val="0"/>
          <w:bCs w:val="0"/>
          <w:rtl/>
        </w:rPr>
        <w:t>یر</w:t>
      </w:r>
      <w:r w:rsidRPr="00E05AD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29</w:t>
      </w:r>
      <w:r w:rsidR="001020BF">
        <w:rPr>
          <w:b w:val="0"/>
          <w:bCs w:val="0"/>
          <w:rtl/>
        </w:rPr>
        <w:fldChar w:fldCharType="end"/>
      </w:r>
      <w:r w:rsidRPr="00E05AD2">
        <w:rPr>
          <w:rFonts w:hint="cs"/>
          <w:b w:val="0"/>
          <w:bCs w:val="0"/>
          <w:rtl/>
        </w:rPr>
        <w:t>- نمای خارجی مرکز</w:t>
      </w:r>
      <w:r w:rsidR="0095137C">
        <w:t xml:space="preserve"> </w:t>
      </w:r>
      <w:r w:rsidR="0095137C" w:rsidRPr="00707727">
        <w:rPr>
          <w:rFonts w:hint="cs"/>
          <w:b w:val="0"/>
          <w:bCs w:val="0"/>
          <w:rtl/>
        </w:rPr>
        <w:t>(</w:t>
      </w:r>
      <w:r w:rsidR="0095137C">
        <w:rPr>
          <w:b w:val="0"/>
          <w:bCs w:val="0"/>
        </w:rPr>
        <w:t>URL5</w:t>
      </w:r>
      <w:r w:rsidR="0095137C" w:rsidRPr="00707727">
        <w:rPr>
          <w:rFonts w:hint="cs"/>
          <w:b w:val="0"/>
          <w:bCs w:val="0"/>
          <w:rtl/>
        </w:rPr>
        <w:t>)</w:t>
      </w:r>
    </w:p>
    <w:p w:rsidR="00EB0FA0" w:rsidRDefault="00EB0FA0" w:rsidP="002770D7">
      <w:pPr>
        <w:jc w:val="lowKashida"/>
        <w:rPr>
          <w:rtl/>
        </w:rPr>
      </w:pPr>
    </w:p>
    <w:p w:rsidR="00EB0FA0" w:rsidRDefault="00EB0FA0" w:rsidP="00EB0FA0">
      <w:pPr>
        <w:jc w:val="lowKashida"/>
        <w:rPr>
          <w:rtl/>
        </w:rPr>
      </w:pPr>
      <w:r w:rsidRPr="00EB0FA0">
        <w:rPr>
          <w:rtl/>
        </w:rPr>
        <w:t>"</w:t>
      </w:r>
      <w:r w:rsidRPr="00EB0FA0">
        <w:rPr>
          <w:rFonts w:hint="cs"/>
          <w:rtl/>
        </w:rPr>
        <w:t>پتری</w:t>
      </w:r>
      <w:r w:rsidRPr="00EB0FA0">
        <w:rPr>
          <w:rtl/>
        </w:rPr>
        <w:t xml:space="preserve"> </w:t>
      </w:r>
      <w:r w:rsidRPr="00EB0FA0">
        <w:rPr>
          <w:rFonts w:hint="cs"/>
          <w:rtl/>
        </w:rPr>
        <w:t>پلاتس</w:t>
      </w:r>
      <w:r w:rsidRPr="00EB0FA0">
        <w:rPr>
          <w:rtl/>
        </w:rPr>
        <w:t xml:space="preserve">" </w:t>
      </w:r>
      <w:r w:rsidRPr="00EB0FA0">
        <w:rPr>
          <w:rFonts w:hint="cs"/>
          <w:rtl/>
        </w:rPr>
        <w:t>در</w:t>
      </w:r>
      <w:r w:rsidRPr="00EB0FA0">
        <w:rPr>
          <w:rtl/>
        </w:rPr>
        <w:t xml:space="preserve"> </w:t>
      </w:r>
      <w:r w:rsidRPr="00EB0FA0">
        <w:rPr>
          <w:rFonts w:hint="cs"/>
          <w:rtl/>
        </w:rPr>
        <w:t>برلین</w:t>
      </w:r>
      <w:r w:rsidRPr="00EB0FA0">
        <w:rPr>
          <w:rtl/>
        </w:rPr>
        <w:t xml:space="preserve"> </w:t>
      </w:r>
      <w:r w:rsidRPr="00EB0FA0">
        <w:rPr>
          <w:rFonts w:hint="cs"/>
          <w:rtl/>
        </w:rPr>
        <w:t>میدانی</w:t>
      </w:r>
      <w:r w:rsidRPr="00EB0FA0">
        <w:rPr>
          <w:rtl/>
        </w:rPr>
        <w:t xml:space="preserve"> </w:t>
      </w:r>
      <w:r w:rsidRPr="00EB0FA0">
        <w:rPr>
          <w:rFonts w:hint="cs"/>
          <w:rtl/>
        </w:rPr>
        <w:t>است</w:t>
      </w:r>
      <w:r w:rsidRPr="00EB0FA0">
        <w:rPr>
          <w:rtl/>
        </w:rPr>
        <w:t xml:space="preserve"> </w:t>
      </w:r>
      <w:r w:rsidRPr="00EB0FA0">
        <w:rPr>
          <w:rFonts w:hint="cs"/>
          <w:rtl/>
        </w:rPr>
        <w:t>در</w:t>
      </w:r>
      <w:r w:rsidRPr="00EB0FA0">
        <w:rPr>
          <w:rtl/>
        </w:rPr>
        <w:t xml:space="preserve"> </w:t>
      </w:r>
      <w:r w:rsidRPr="00EB0FA0">
        <w:rPr>
          <w:rFonts w:hint="cs"/>
          <w:rtl/>
        </w:rPr>
        <w:t>محله‌ی</w:t>
      </w:r>
      <w:r w:rsidRPr="00EB0FA0">
        <w:rPr>
          <w:rtl/>
        </w:rPr>
        <w:t xml:space="preserve"> "</w:t>
      </w:r>
      <w:r w:rsidRPr="00EB0FA0">
        <w:rPr>
          <w:rFonts w:hint="cs"/>
          <w:rtl/>
        </w:rPr>
        <w:t>میانه‌ی</w:t>
      </w:r>
      <w:r w:rsidRPr="00EB0FA0">
        <w:rPr>
          <w:rtl/>
        </w:rPr>
        <w:t xml:space="preserve"> </w:t>
      </w:r>
      <w:r w:rsidRPr="00EB0FA0">
        <w:rPr>
          <w:rFonts w:hint="cs"/>
          <w:rtl/>
        </w:rPr>
        <w:t>شهر</w:t>
      </w:r>
      <w:r w:rsidRPr="00EB0FA0">
        <w:rPr>
          <w:rtl/>
        </w:rPr>
        <w:t xml:space="preserve">" </w:t>
      </w:r>
      <w:r w:rsidRPr="00EB0FA0">
        <w:rPr>
          <w:rFonts w:hint="cs"/>
          <w:rtl/>
        </w:rPr>
        <w:t>که</w:t>
      </w:r>
      <w:r w:rsidRPr="00EB0FA0">
        <w:rPr>
          <w:rtl/>
        </w:rPr>
        <w:t xml:space="preserve"> </w:t>
      </w:r>
      <w:r w:rsidRPr="00EB0FA0">
        <w:rPr>
          <w:rFonts w:hint="cs"/>
          <w:rtl/>
        </w:rPr>
        <w:t>چند</w:t>
      </w:r>
      <w:r w:rsidRPr="00EB0FA0">
        <w:rPr>
          <w:rtl/>
        </w:rPr>
        <w:t xml:space="preserve"> </w:t>
      </w:r>
      <w:r w:rsidRPr="00EB0FA0">
        <w:rPr>
          <w:rFonts w:hint="cs"/>
          <w:rtl/>
        </w:rPr>
        <w:t>خیابان</w:t>
      </w:r>
      <w:r w:rsidRPr="00EB0FA0">
        <w:rPr>
          <w:rtl/>
        </w:rPr>
        <w:t xml:space="preserve"> </w:t>
      </w:r>
      <w:r w:rsidRPr="00EB0FA0">
        <w:rPr>
          <w:rFonts w:hint="cs"/>
          <w:rtl/>
        </w:rPr>
        <w:t>پهن</w:t>
      </w:r>
      <w:r w:rsidRPr="00EB0FA0">
        <w:rPr>
          <w:rtl/>
        </w:rPr>
        <w:t xml:space="preserve"> </w:t>
      </w:r>
      <w:r w:rsidRPr="00EB0FA0">
        <w:rPr>
          <w:rFonts w:hint="cs"/>
          <w:rtl/>
        </w:rPr>
        <w:t>و</w:t>
      </w:r>
      <w:r w:rsidRPr="00EB0FA0">
        <w:rPr>
          <w:rtl/>
        </w:rPr>
        <w:t xml:space="preserve"> </w:t>
      </w:r>
      <w:r w:rsidRPr="00EB0FA0">
        <w:rPr>
          <w:rFonts w:hint="cs"/>
          <w:rtl/>
        </w:rPr>
        <w:t>طولانی</w:t>
      </w:r>
      <w:r w:rsidRPr="00EB0FA0">
        <w:rPr>
          <w:rtl/>
        </w:rPr>
        <w:t xml:space="preserve"> </w:t>
      </w:r>
      <w:r w:rsidRPr="00EB0FA0">
        <w:rPr>
          <w:rFonts w:hint="cs"/>
          <w:rtl/>
        </w:rPr>
        <w:t>به</w:t>
      </w:r>
      <w:r w:rsidRPr="00EB0FA0">
        <w:rPr>
          <w:rtl/>
        </w:rPr>
        <w:t xml:space="preserve"> </w:t>
      </w:r>
      <w:r w:rsidRPr="00EB0FA0">
        <w:rPr>
          <w:rFonts w:hint="cs"/>
          <w:rtl/>
        </w:rPr>
        <w:t>آن</w:t>
      </w:r>
      <w:r w:rsidRPr="00EB0FA0">
        <w:rPr>
          <w:rtl/>
        </w:rPr>
        <w:t xml:space="preserve"> </w:t>
      </w:r>
      <w:r w:rsidRPr="00EB0FA0">
        <w:rPr>
          <w:rFonts w:hint="cs"/>
          <w:rtl/>
        </w:rPr>
        <w:t>منتهی</w:t>
      </w:r>
      <w:r w:rsidRPr="00EB0FA0">
        <w:rPr>
          <w:rtl/>
        </w:rPr>
        <w:t xml:space="preserve"> </w:t>
      </w:r>
      <w:r w:rsidRPr="00EB0FA0">
        <w:rPr>
          <w:rFonts w:hint="cs"/>
          <w:rtl/>
        </w:rPr>
        <w:t>می‌شود</w:t>
      </w:r>
      <w:r w:rsidRPr="00EB0FA0">
        <w:rPr>
          <w:rtl/>
        </w:rPr>
        <w:t xml:space="preserve">. </w:t>
      </w:r>
      <w:r>
        <w:rPr>
          <w:rFonts w:hint="cs"/>
          <w:rtl/>
        </w:rPr>
        <w:t xml:space="preserve">این مرکز </w:t>
      </w:r>
      <w:r w:rsidRPr="00EB0FA0">
        <w:rPr>
          <w:rFonts w:hint="cs"/>
          <w:rtl/>
        </w:rPr>
        <w:t>به</w:t>
      </w:r>
      <w:r>
        <w:rPr>
          <w:rFonts w:hint="cs"/>
          <w:rtl/>
        </w:rPr>
        <w:t xml:space="preserve"> عنوان</w:t>
      </w:r>
      <w:r w:rsidRPr="00EB0FA0">
        <w:rPr>
          <w:rtl/>
        </w:rPr>
        <w:t xml:space="preserve"> "</w:t>
      </w:r>
      <w:r w:rsidRPr="00EB0FA0">
        <w:rPr>
          <w:rFonts w:hint="cs"/>
          <w:rtl/>
        </w:rPr>
        <w:t>مجتمع</w:t>
      </w:r>
      <w:r w:rsidRPr="00EB0FA0">
        <w:rPr>
          <w:rtl/>
        </w:rPr>
        <w:t xml:space="preserve"> </w:t>
      </w:r>
      <w:r w:rsidRPr="00EB0FA0">
        <w:rPr>
          <w:rFonts w:hint="cs"/>
          <w:rtl/>
        </w:rPr>
        <w:t>عبادی</w:t>
      </w:r>
      <w:r w:rsidRPr="00EB0FA0">
        <w:rPr>
          <w:rtl/>
        </w:rPr>
        <w:t xml:space="preserve"> </w:t>
      </w:r>
      <w:r w:rsidRPr="00EB0FA0">
        <w:rPr>
          <w:rFonts w:hint="cs"/>
          <w:rtl/>
        </w:rPr>
        <w:t>و</w:t>
      </w:r>
      <w:r w:rsidRPr="00EB0FA0">
        <w:rPr>
          <w:rtl/>
        </w:rPr>
        <w:t xml:space="preserve"> </w:t>
      </w:r>
      <w:r w:rsidRPr="00EB0FA0">
        <w:rPr>
          <w:rFonts w:hint="cs"/>
          <w:rtl/>
        </w:rPr>
        <w:t>آموزشی</w:t>
      </w:r>
      <w:r w:rsidRPr="00EB0FA0">
        <w:rPr>
          <w:rtl/>
        </w:rPr>
        <w:t xml:space="preserve">" </w:t>
      </w:r>
      <w:r w:rsidRPr="00EB0FA0">
        <w:rPr>
          <w:rFonts w:hint="cs"/>
          <w:rtl/>
        </w:rPr>
        <w:t>سه</w:t>
      </w:r>
      <w:r w:rsidRPr="00EB0FA0">
        <w:rPr>
          <w:rtl/>
        </w:rPr>
        <w:t xml:space="preserve"> </w:t>
      </w:r>
      <w:r w:rsidRPr="00EB0FA0">
        <w:rPr>
          <w:rFonts w:hint="cs"/>
          <w:rtl/>
        </w:rPr>
        <w:t>مذهب</w:t>
      </w:r>
      <w:r w:rsidRPr="00EB0FA0">
        <w:rPr>
          <w:rtl/>
        </w:rPr>
        <w:t xml:space="preserve"> </w:t>
      </w:r>
      <w:r w:rsidRPr="00EB0FA0">
        <w:rPr>
          <w:rFonts w:hint="cs"/>
          <w:rtl/>
        </w:rPr>
        <w:t>مسیحی</w:t>
      </w:r>
      <w:r w:rsidRPr="00EB0FA0">
        <w:rPr>
          <w:rtl/>
        </w:rPr>
        <w:t xml:space="preserve">، </w:t>
      </w:r>
      <w:r w:rsidRPr="00EB0FA0">
        <w:rPr>
          <w:rFonts w:hint="cs"/>
          <w:rtl/>
        </w:rPr>
        <w:t>یهودی</w:t>
      </w:r>
      <w:r w:rsidRPr="00EB0FA0">
        <w:rPr>
          <w:rtl/>
        </w:rPr>
        <w:t xml:space="preserve"> </w:t>
      </w:r>
      <w:r w:rsidRPr="00EB0FA0">
        <w:rPr>
          <w:rFonts w:hint="cs"/>
          <w:rtl/>
        </w:rPr>
        <w:t>و</w:t>
      </w:r>
      <w:r w:rsidRPr="00EB0FA0">
        <w:rPr>
          <w:rtl/>
        </w:rPr>
        <w:t xml:space="preserve"> </w:t>
      </w:r>
      <w:r w:rsidRPr="00EB0FA0">
        <w:rPr>
          <w:rFonts w:hint="cs"/>
          <w:rtl/>
        </w:rPr>
        <w:t>اسلام</w:t>
      </w:r>
      <w:r w:rsidRPr="00EB0FA0">
        <w:rPr>
          <w:rtl/>
        </w:rPr>
        <w:t xml:space="preserve"> </w:t>
      </w:r>
      <w:r>
        <w:rPr>
          <w:rFonts w:hint="cs"/>
          <w:rtl/>
        </w:rPr>
        <w:t>که</w:t>
      </w:r>
      <w:r w:rsidRPr="00EB0FA0">
        <w:rPr>
          <w:rtl/>
        </w:rPr>
        <w:t xml:space="preserve"> </w:t>
      </w:r>
      <w:r w:rsidRPr="00EB0FA0">
        <w:rPr>
          <w:rFonts w:hint="cs"/>
          <w:rtl/>
        </w:rPr>
        <w:t>مسیحیان</w:t>
      </w:r>
      <w:r w:rsidRPr="00EB0FA0">
        <w:rPr>
          <w:rtl/>
        </w:rPr>
        <w:t xml:space="preserve">، </w:t>
      </w:r>
      <w:r w:rsidRPr="00EB0FA0">
        <w:rPr>
          <w:rFonts w:hint="cs"/>
          <w:rtl/>
        </w:rPr>
        <w:t>یهودیان</w:t>
      </w:r>
      <w:r w:rsidRPr="00EB0FA0">
        <w:rPr>
          <w:rtl/>
        </w:rPr>
        <w:t xml:space="preserve"> </w:t>
      </w:r>
      <w:r w:rsidRPr="00EB0FA0">
        <w:rPr>
          <w:rFonts w:hint="cs"/>
          <w:rtl/>
        </w:rPr>
        <w:t>و</w:t>
      </w:r>
      <w:r w:rsidRPr="00EB0FA0">
        <w:rPr>
          <w:rtl/>
        </w:rPr>
        <w:t xml:space="preserve"> </w:t>
      </w:r>
      <w:r w:rsidRPr="00EB0FA0">
        <w:rPr>
          <w:rFonts w:hint="cs"/>
          <w:rtl/>
        </w:rPr>
        <w:t>مسلمانان</w:t>
      </w:r>
      <w:r w:rsidRPr="00EB0FA0">
        <w:rPr>
          <w:rtl/>
        </w:rPr>
        <w:t xml:space="preserve"> </w:t>
      </w:r>
      <w:r w:rsidRPr="00EB0FA0">
        <w:rPr>
          <w:rFonts w:hint="cs"/>
          <w:rtl/>
        </w:rPr>
        <w:t>را</w:t>
      </w:r>
      <w:r w:rsidRPr="00EB0FA0">
        <w:rPr>
          <w:rtl/>
        </w:rPr>
        <w:t xml:space="preserve"> </w:t>
      </w:r>
      <w:r w:rsidRPr="00EB0FA0">
        <w:rPr>
          <w:rFonts w:hint="cs"/>
          <w:rtl/>
        </w:rPr>
        <w:t>برای</w:t>
      </w:r>
      <w:r w:rsidRPr="00EB0FA0">
        <w:rPr>
          <w:rtl/>
        </w:rPr>
        <w:t xml:space="preserve"> </w:t>
      </w:r>
      <w:r w:rsidRPr="00EB0FA0">
        <w:rPr>
          <w:rFonts w:hint="cs"/>
          <w:rtl/>
        </w:rPr>
        <w:t>اجرای</w:t>
      </w:r>
      <w:r w:rsidRPr="00EB0FA0">
        <w:rPr>
          <w:rtl/>
        </w:rPr>
        <w:t xml:space="preserve"> </w:t>
      </w:r>
      <w:r w:rsidRPr="00EB0FA0">
        <w:rPr>
          <w:rFonts w:hint="cs"/>
          <w:rtl/>
        </w:rPr>
        <w:t>مراسم</w:t>
      </w:r>
      <w:r w:rsidRPr="00EB0FA0">
        <w:rPr>
          <w:rtl/>
        </w:rPr>
        <w:t xml:space="preserve"> </w:t>
      </w:r>
      <w:r w:rsidRPr="00EB0FA0">
        <w:rPr>
          <w:rFonts w:hint="cs"/>
          <w:rtl/>
        </w:rPr>
        <w:t>عبادی</w:t>
      </w:r>
      <w:r w:rsidRPr="00EB0FA0">
        <w:rPr>
          <w:rtl/>
        </w:rPr>
        <w:t xml:space="preserve"> </w:t>
      </w:r>
      <w:r w:rsidRPr="00EB0FA0">
        <w:rPr>
          <w:rFonts w:hint="cs"/>
          <w:rtl/>
        </w:rPr>
        <w:t>خود</w:t>
      </w:r>
      <w:r w:rsidRPr="00EB0FA0">
        <w:rPr>
          <w:rtl/>
        </w:rPr>
        <w:t xml:space="preserve"> </w:t>
      </w:r>
      <w:r w:rsidRPr="00EB0FA0">
        <w:rPr>
          <w:rFonts w:hint="cs"/>
          <w:rtl/>
        </w:rPr>
        <w:t>به</w:t>
      </w:r>
      <w:r w:rsidRPr="00EB0FA0">
        <w:rPr>
          <w:rtl/>
        </w:rPr>
        <w:t xml:space="preserve"> </w:t>
      </w:r>
      <w:r w:rsidRPr="00EB0FA0">
        <w:rPr>
          <w:rFonts w:hint="cs"/>
          <w:rtl/>
        </w:rPr>
        <w:t>زیر</w:t>
      </w:r>
      <w:r w:rsidRPr="00EB0FA0">
        <w:rPr>
          <w:rtl/>
        </w:rPr>
        <w:t xml:space="preserve"> </w:t>
      </w:r>
      <w:r w:rsidRPr="00EB0FA0">
        <w:rPr>
          <w:rFonts w:hint="cs"/>
          <w:rtl/>
        </w:rPr>
        <w:t>یک</w:t>
      </w:r>
      <w:r w:rsidRPr="00EB0FA0">
        <w:rPr>
          <w:rtl/>
        </w:rPr>
        <w:t xml:space="preserve"> </w:t>
      </w:r>
      <w:r w:rsidRPr="00EB0FA0">
        <w:rPr>
          <w:rFonts w:hint="cs"/>
          <w:rtl/>
        </w:rPr>
        <w:t>سقف</w:t>
      </w:r>
      <w:r w:rsidRPr="00EB0FA0">
        <w:rPr>
          <w:rtl/>
        </w:rPr>
        <w:t xml:space="preserve"> </w:t>
      </w:r>
      <w:r w:rsidRPr="00EB0FA0">
        <w:rPr>
          <w:rFonts w:hint="cs"/>
          <w:rtl/>
        </w:rPr>
        <w:t>گرد</w:t>
      </w:r>
      <w:r w:rsidRPr="00EB0FA0">
        <w:rPr>
          <w:rtl/>
        </w:rPr>
        <w:t xml:space="preserve"> </w:t>
      </w:r>
      <w:r w:rsidRPr="00EB0FA0">
        <w:rPr>
          <w:rFonts w:hint="cs"/>
          <w:rtl/>
        </w:rPr>
        <w:t>آورد</w:t>
      </w:r>
      <w:r>
        <w:rPr>
          <w:rFonts w:hint="cs"/>
          <w:rtl/>
        </w:rPr>
        <w:t xml:space="preserve"> در نزدیکی این میدان واقع شده است. </w:t>
      </w:r>
      <w:r w:rsidR="0095137C" w:rsidRPr="0095137C">
        <w:rPr>
          <w:rtl/>
        </w:rPr>
        <w:t>(</w:t>
      </w:r>
      <w:r w:rsidR="0095137C" w:rsidRPr="0095137C">
        <w:t>URL5</w:t>
      </w:r>
      <w:r w:rsidR="0095137C" w:rsidRPr="0095137C">
        <w:rPr>
          <w:rtl/>
        </w:rPr>
        <w:t>)</w:t>
      </w:r>
    </w:p>
    <w:p w:rsidR="00EB0FA0" w:rsidRPr="00EB0FA0" w:rsidRDefault="00EB0FA0" w:rsidP="00211C36">
      <w:pPr>
        <w:jc w:val="lowKashida"/>
        <w:rPr>
          <w:rtl/>
        </w:rPr>
      </w:pPr>
      <w:r w:rsidRPr="00EB0FA0">
        <w:rPr>
          <w:rFonts w:hint="cs"/>
          <w:rtl/>
        </w:rPr>
        <w:t>این</w:t>
      </w:r>
      <w:r w:rsidRPr="00EB0FA0">
        <w:rPr>
          <w:rtl/>
        </w:rPr>
        <w:t xml:space="preserve"> "</w:t>
      </w:r>
      <w:r w:rsidRPr="00EB0FA0">
        <w:rPr>
          <w:rFonts w:hint="cs"/>
          <w:rtl/>
        </w:rPr>
        <w:t>مجتمع</w:t>
      </w:r>
      <w:r w:rsidRPr="00EB0FA0">
        <w:rPr>
          <w:rtl/>
        </w:rPr>
        <w:t xml:space="preserve"> </w:t>
      </w:r>
      <w:r w:rsidRPr="00EB0FA0">
        <w:rPr>
          <w:rFonts w:hint="cs"/>
          <w:rtl/>
        </w:rPr>
        <w:t>عبادی</w:t>
      </w:r>
      <w:r w:rsidRPr="00EB0FA0">
        <w:rPr>
          <w:rtl/>
        </w:rPr>
        <w:t xml:space="preserve"> </w:t>
      </w:r>
      <w:r w:rsidRPr="00EB0FA0">
        <w:rPr>
          <w:rFonts w:hint="cs"/>
          <w:rtl/>
        </w:rPr>
        <w:t>ـ</w:t>
      </w:r>
      <w:r w:rsidRPr="00EB0FA0">
        <w:rPr>
          <w:rtl/>
        </w:rPr>
        <w:t xml:space="preserve"> </w:t>
      </w:r>
      <w:r w:rsidRPr="00EB0FA0">
        <w:rPr>
          <w:rFonts w:hint="cs"/>
          <w:rtl/>
        </w:rPr>
        <w:t>آموزشی</w:t>
      </w:r>
      <w:r w:rsidRPr="00EB0FA0">
        <w:rPr>
          <w:rtl/>
        </w:rPr>
        <w:t xml:space="preserve">" </w:t>
      </w:r>
      <w:r w:rsidRPr="00EB0FA0">
        <w:rPr>
          <w:rFonts w:hint="cs"/>
          <w:rtl/>
        </w:rPr>
        <w:t>در</w:t>
      </w:r>
      <w:r w:rsidRPr="00EB0FA0">
        <w:rPr>
          <w:rtl/>
        </w:rPr>
        <w:t xml:space="preserve"> </w:t>
      </w:r>
      <w:r w:rsidRPr="00EB0FA0">
        <w:rPr>
          <w:rFonts w:hint="cs"/>
          <w:rtl/>
        </w:rPr>
        <w:t>محل</w:t>
      </w:r>
      <w:r w:rsidRPr="00EB0FA0">
        <w:rPr>
          <w:rtl/>
        </w:rPr>
        <w:t xml:space="preserve"> "</w:t>
      </w:r>
      <w:r w:rsidRPr="00EB0FA0">
        <w:rPr>
          <w:rFonts w:hint="cs"/>
          <w:rtl/>
        </w:rPr>
        <w:t>کلیسای</w:t>
      </w:r>
      <w:r w:rsidRPr="00EB0FA0">
        <w:rPr>
          <w:rtl/>
        </w:rPr>
        <w:t xml:space="preserve"> </w:t>
      </w:r>
      <w:r w:rsidRPr="00EB0FA0">
        <w:rPr>
          <w:rFonts w:hint="cs"/>
          <w:rtl/>
        </w:rPr>
        <w:t>سن</w:t>
      </w:r>
      <w:r w:rsidRPr="00EB0FA0">
        <w:rPr>
          <w:rtl/>
        </w:rPr>
        <w:t xml:space="preserve"> </w:t>
      </w:r>
      <w:r w:rsidRPr="00EB0FA0">
        <w:rPr>
          <w:rFonts w:hint="cs"/>
          <w:rtl/>
        </w:rPr>
        <w:t>پتری</w:t>
      </w:r>
      <w:r w:rsidRPr="00EB0FA0">
        <w:rPr>
          <w:rtl/>
        </w:rPr>
        <w:t xml:space="preserve">" </w:t>
      </w:r>
      <w:r w:rsidRPr="00EB0FA0">
        <w:rPr>
          <w:rFonts w:hint="cs"/>
          <w:rtl/>
        </w:rPr>
        <w:t>که</w:t>
      </w:r>
      <w:r w:rsidRPr="00EB0FA0">
        <w:rPr>
          <w:rtl/>
        </w:rPr>
        <w:t xml:space="preserve"> </w:t>
      </w:r>
      <w:r w:rsidRPr="00EB0FA0">
        <w:rPr>
          <w:rFonts w:hint="cs"/>
          <w:rtl/>
        </w:rPr>
        <w:t>در</w:t>
      </w:r>
      <w:r w:rsidRPr="00EB0FA0">
        <w:rPr>
          <w:rtl/>
        </w:rPr>
        <w:t xml:space="preserve"> </w:t>
      </w:r>
      <w:r w:rsidRPr="00EB0FA0">
        <w:rPr>
          <w:rFonts w:hint="cs"/>
          <w:rtl/>
        </w:rPr>
        <w:t>سال‌</w:t>
      </w:r>
      <w:r w:rsidRPr="00EB0FA0">
        <w:rPr>
          <w:rtl/>
        </w:rPr>
        <w:t xml:space="preserve">۱۹۶۴ </w:t>
      </w:r>
      <w:r w:rsidRPr="00EB0FA0">
        <w:rPr>
          <w:rFonts w:hint="cs"/>
          <w:rtl/>
        </w:rPr>
        <w:t>در</w:t>
      </w:r>
      <w:r w:rsidRPr="00EB0FA0">
        <w:rPr>
          <w:rtl/>
        </w:rPr>
        <w:t xml:space="preserve"> </w:t>
      </w:r>
      <w:r w:rsidRPr="00EB0FA0">
        <w:rPr>
          <w:rFonts w:hint="cs"/>
          <w:rtl/>
        </w:rPr>
        <w:t>هم‌کوبیده</w:t>
      </w:r>
      <w:r w:rsidRPr="00EB0FA0">
        <w:rPr>
          <w:rtl/>
        </w:rPr>
        <w:t xml:space="preserve"> </w:t>
      </w:r>
      <w:r w:rsidRPr="00EB0FA0">
        <w:rPr>
          <w:rFonts w:hint="cs"/>
          <w:rtl/>
        </w:rPr>
        <w:t>شد</w:t>
      </w:r>
      <w:r w:rsidRPr="00EB0FA0">
        <w:rPr>
          <w:rtl/>
        </w:rPr>
        <w:t xml:space="preserve">، </w:t>
      </w:r>
      <w:r w:rsidRPr="00EB0FA0">
        <w:rPr>
          <w:rFonts w:hint="cs"/>
          <w:rtl/>
        </w:rPr>
        <w:t>ساخته</w:t>
      </w:r>
      <w:r w:rsidRPr="00EB0FA0">
        <w:rPr>
          <w:rtl/>
        </w:rPr>
        <w:t xml:space="preserve"> </w:t>
      </w:r>
      <w:r>
        <w:rPr>
          <w:rFonts w:hint="cs"/>
          <w:rtl/>
        </w:rPr>
        <w:t>شده است.</w:t>
      </w:r>
      <w:r w:rsidRPr="00EB0FA0">
        <w:rPr>
          <w:rtl/>
        </w:rPr>
        <w:t xml:space="preserve"> </w:t>
      </w:r>
      <w:r w:rsidRPr="00EB0FA0">
        <w:rPr>
          <w:rFonts w:hint="cs"/>
          <w:rtl/>
        </w:rPr>
        <w:t>این</w:t>
      </w:r>
      <w:r w:rsidRPr="00EB0FA0">
        <w:rPr>
          <w:rtl/>
        </w:rPr>
        <w:t xml:space="preserve"> </w:t>
      </w:r>
      <w:r w:rsidRPr="00EB0FA0">
        <w:rPr>
          <w:rFonts w:hint="cs"/>
          <w:rtl/>
        </w:rPr>
        <w:t>کلیسا</w:t>
      </w:r>
      <w:r w:rsidRPr="00EB0FA0">
        <w:rPr>
          <w:rtl/>
        </w:rPr>
        <w:t xml:space="preserve"> </w:t>
      </w:r>
      <w:r w:rsidRPr="00EB0FA0">
        <w:rPr>
          <w:rFonts w:hint="cs"/>
          <w:rtl/>
        </w:rPr>
        <w:t>که</w:t>
      </w:r>
      <w:r w:rsidRPr="00EB0FA0">
        <w:rPr>
          <w:rtl/>
        </w:rPr>
        <w:t xml:space="preserve"> </w:t>
      </w:r>
      <w:r w:rsidRPr="00EB0FA0">
        <w:rPr>
          <w:rFonts w:hint="cs"/>
          <w:rtl/>
        </w:rPr>
        <w:t>در</w:t>
      </w:r>
      <w:r w:rsidRPr="00EB0FA0">
        <w:rPr>
          <w:rtl/>
        </w:rPr>
        <w:t xml:space="preserve"> </w:t>
      </w:r>
      <w:r w:rsidRPr="00EB0FA0">
        <w:rPr>
          <w:rFonts w:hint="cs"/>
          <w:rtl/>
        </w:rPr>
        <w:t>قرن</w:t>
      </w:r>
      <w:r w:rsidRPr="00EB0FA0">
        <w:rPr>
          <w:rtl/>
        </w:rPr>
        <w:t xml:space="preserve"> ۱۲ </w:t>
      </w:r>
      <w:r w:rsidRPr="00EB0FA0">
        <w:rPr>
          <w:rFonts w:hint="cs"/>
          <w:rtl/>
        </w:rPr>
        <w:t>میلادی</w:t>
      </w:r>
      <w:r w:rsidRPr="00EB0FA0">
        <w:rPr>
          <w:rtl/>
        </w:rPr>
        <w:t xml:space="preserve"> </w:t>
      </w:r>
      <w:r w:rsidRPr="00EB0FA0">
        <w:rPr>
          <w:rFonts w:hint="cs"/>
          <w:rtl/>
        </w:rPr>
        <w:t>بنا</w:t>
      </w:r>
      <w:r w:rsidRPr="00EB0FA0">
        <w:rPr>
          <w:rtl/>
        </w:rPr>
        <w:t xml:space="preserve"> </w:t>
      </w:r>
      <w:r w:rsidRPr="00EB0FA0">
        <w:rPr>
          <w:rFonts w:hint="cs"/>
          <w:rtl/>
        </w:rPr>
        <w:t>و</w:t>
      </w:r>
      <w:r w:rsidRPr="00EB0FA0">
        <w:rPr>
          <w:rtl/>
        </w:rPr>
        <w:t xml:space="preserve"> </w:t>
      </w:r>
      <w:r w:rsidRPr="00EB0FA0">
        <w:rPr>
          <w:rFonts w:hint="cs"/>
          <w:rtl/>
        </w:rPr>
        <w:t>یک</w:t>
      </w:r>
      <w:r w:rsidRPr="00EB0FA0">
        <w:rPr>
          <w:rtl/>
        </w:rPr>
        <w:t xml:space="preserve"> </w:t>
      </w:r>
      <w:r w:rsidRPr="00EB0FA0">
        <w:rPr>
          <w:rFonts w:hint="cs"/>
          <w:rtl/>
        </w:rPr>
        <w:t>بار</w:t>
      </w:r>
      <w:r w:rsidRPr="00EB0FA0">
        <w:rPr>
          <w:rtl/>
        </w:rPr>
        <w:t xml:space="preserve"> </w:t>
      </w:r>
      <w:r w:rsidRPr="00EB0FA0">
        <w:rPr>
          <w:rFonts w:hint="cs"/>
          <w:rtl/>
        </w:rPr>
        <w:t>در</w:t>
      </w:r>
      <w:r w:rsidRPr="00EB0FA0">
        <w:rPr>
          <w:rtl/>
        </w:rPr>
        <w:t xml:space="preserve"> </w:t>
      </w:r>
      <w:r w:rsidRPr="00EB0FA0">
        <w:rPr>
          <w:rFonts w:hint="cs"/>
          <w:rtl/>
        </w:rPr>
        <w:t>سال</w:t>
      </w:r>
      <w:r w:rsidRPr="00EB0FA0">
        <w:rPr>
          <w:rtl/>
        </w:rPr>
        <w:t xml:space="preserve"> ۱۸۰۹ </w:t>
      </w:r>
      <w:r w:rsidRPr="00EB0FA0">
        <w:rPr>
          <w:rFonts w:hint="cs"/>
          <w:rtl/>
        </w:rPr>
        <w:t>دچار</w:t>
      </w:r>
      <w:r w:rsidRPr="00EB0FA0">
        <w:rPr>
          <w:rtl/>
        </w:rPr>
        <w:t xml:space="preserve"> </w:t>
      </w:r>
      <w:r w:rsidRPr="00EB0FA0">
        <w:rPr>
          <w:rFonts w:hint="cs"/>
          <w:rtl/>
        </w:rPr>
        <w:t>حریق</w:t>
      </w:r>
      <w:r w:rsidRPr="00EB0FA0">
        <w:rPr>
          <w:rtl/>
        </w:rPr>
        <w:t xml:space="preserve"> </w:t>
      </w:r>
      <w:r w:rsidRPr="00EB0FA0">
        <w:rPr>
          <w:rFonts w:hint="cs"/>
          <w:rtl/>
        </w:rPr>
        <w:t>شده</w:t>
      </w:r>
      <w:r w:rsidRPr="00EB0FA0">
        <w:rPr>
          <w:rtl/>
        </w:rPr>
        <w:t xml:space="preserve"> </w:t>
      </w:r>
      <w:r w:rsidRPr="00EB0FA0">
        <w:rPr>
          <w:rFonts w:hint="cs"/>
          <w:rtl/>
        </w:rPr>
        <w:t>بود</w:t>
      </w:r>
      <w:r w:rsidRPr="00EB0FA0">
        <w:rPr>
          <w:rtl/>
        </w:rPr>
        <w:t xml:space="preserve">، </w:t>
      </w:r>
      <w:r w:rsidRPr="00EB0FA0">
        <w:rPr>
          <w:rFonts w:hint="cs"/>
          <w:rtl/>
        </w:rPr>
        <w:t>در</w:t>
      </w:r>
      <w:r w:rsidRPr="00EB0FA0">
        <w:rPr>
          <w:rtl/>
        </w:rPr>
        <w:t xml:space="preserve"> </w:t>
      </w:r>
      <w:r w:rsidRPr="00EB0FA0">
        <w:rPr>
          <w:rFonts w:hint="cs"/>
          <w:rtl/>
        </w:rPr>
        <w:t>طول</w:t>
      </w:r>
      <w:r w:rsidRPr="00EB0FA0">
        <w:rPr>
          <w:rtl/>
        </w:rPr>
        <w:t xml:space="preserve"> </w:t>
      </w:r>
      <w:r w:rsidRPr="00EB0FA0">
        <w:rPr>
          <w:rFonts w:hint="cs"/>
          <w:rtl/>
        </w:rPr>
        <w:t>جنگ</w:t>
      </w:r>
      <w:r w:rsidRPr="00EB0FA0">
        <w:rPr>
          <w:rtl/>
        </w:rPr>
        <w:t xml:space="preserve"> </w:t>
      </w:r>
      <w:r w:rsidRPr="00EB0FA0">
        <w:rPr>
          <w:rFonts w:hint="cs"/>
          <w:rtl/>
        </w:rPr>
        <w:t>دوم</w:t>
      </w:r>
      <w:r w:rsidRPr="00EB0FA0">
        <w:rPr>
          <w:rtl/>
        </w:rPr>
        <w:t xml:space="preserve"> </w:t>
      </w:r>
      <w:r w:rsidRPr="00EB0FA0">
        <w:rPr>
          <w:rFonts w:hint="cs"/>
          <w:rtl/>
        </w:rPr>
        <w:t>جهانی</w:t>
      </w:r>
      <w:r w:rsidRPr="00EB0FA0">
        <w:rPr>
          <w:rtl/>
        </w:rPr>
        <w:t xml:space="preserve"> </w:t>
      </w:r>
      <w:r w:rsidRPr="00EB0FA0">
        <w:rPr>
          <w:rFonts w:hint="cs"/>
          <w:rtl/>
        </w:rPr>
        <w:t>به</w:t>
      </w:r>
      <w:r w:rsidRPr="00EB0FA0">
        <w:rPr>
          <w:rtl/>
        </w:rPr>
        <w:t xml:space="preserve"> </w:t>
      </w:r>
      <w:r w:rsidRPr="00EB0FA0">
        <w:rPr>
          <w:rFonts w:hint="cs"/>
          <w:rtl/>
        </w:rPr>
        <w:t>شدت</w:t>
      </w:r>
      <w:r w:rsidRPr="00EB0FA0">
        <w:rPr>
          <w:rtl/>
        </w:rPr>
        <w:t xml:space="preserve"> </w:t>
      </w:r>
      <w:r w:rsidRPr="00EB0FA0">
        <w:rPr>
          <w:rFonts w:hint="cs"/>
          <w:rtl/>
        </w:rPr>
        <w:t>آسیب</w:t>
      </w:r>
      <w:r w:rsidRPr="00EB0FA0">
        <w:rPr>
          <w:rtl/>
        </w:rPr>
        <w:t xml:space="preserve"> </w:t>
      </w:r>
      <w:r w:rsidRPr="00EB0FA0">
        <w:rPr>
          <w:rFonts w:hint="cs"/>
          <w:rtl/>
        </w:rPr>
        <w:t>دید</w:t>
      </w:r>
      <w:r w:rsidRPr="00EB0FA0">
        <w:rPr>
          <w:rtl/>
        </w:rPr>
        <w:t xml:space="preserve">. </w:t>
      </w:r>
      <w:r w:rsidRPr="00EB0FA0">
        <w:rPr>
          <w:rFonts w:hint="cs"/>
          <w:rtl/>
        </w:rPr>
        <w:t>حفاران</w:t>
      </w:r>
      <w:r w:rsidRPr="00EB0FA0">
        <w:rPr>
          <w:rtl/>
        </w:rPr>
        <w:t xml:space="preserve"> </w:t>
      </w:r>
      <w:r w:rsidRPr="00EB0FA0">
        <w:rPr>
          <w:rFonts w:hint="cs"/>
          <w:rtl/>
        </w:rPr>
        <w:t>باستان‌شناس</w:t>
      </w:r>
      <w:r w:rsidRPr="00EB0FA0">
        <w:rPr>
          <w:rtl/>
        </w:rPr>
        <w:t xml:space="preserve">، </w:t>
      </w:r>
      <w:r w:rsidRPr="00EB0FA0">
        <w:rPr>
          <w:rFonts w:hint="cs"/>
          <w:rtl/>
        </w:rPr>
        <w:t>پس</w:t>
      </w:r>
      <w:r w:rsidRPr="00EB0FA0">
        <w:rPr>
          <w:rtl/>
        </w:rPr>
        <w:t xml:space="preserve"> </w:t>
      </w:r>
      <w:r w:rsidRPr="00EB0FA0">
        <w:rPr>
          <w:rFonts w:hint="cs"/>
          <w:rtl/>
        </w:rPr>
        <w:t>از</w:t>
      </w:r>
      <w:r w:rsidRPr="00EB0FA0">
        <w:rPr>
          <w:rtl/>
        </w:rPr>
        <w:t xml:space="preserve"> </w:t>
      </w:r>
      <w:r w:rsidRPr="00EB0FA0">
        <w:rPr>
          <w:rFonts w:hint="cs"/>
          <w:rtl/>
        </w:rPr>
        <w:t>درهم‌کوبی</w:t>
      </w:r>
      <w:r>
        <w:rPr>
          <w:rFonts w:hint="cs"/>
          <w:rtl/>
        </w:rPr>
        <w:t>دن</w:t>
      </w:r>
      <w:r w:rsidRPr="00EB0FA0">
        <w:rPr>
          <w:rtl/>
        </w:rPr>
        <w:t xml:space="preserve"> </w:t>
      </w:r>
      <w:r w:rsidRPr="00EB0FA0">
        <w:rPr>
          <w:rFonts w:hint="cs"/>
          <w:rtl/>
        </w:rPr>
        <w:t>ساختمان</w:t>
      </w:r>
      <w:r w:rsidRPr="00EB0FA0">
        <w:rPr>
          <w:rtl/>
        </w:rPr>
        <w:t xml:space="preserve"> "</w:t>
      </w:r>
      <w:r w:rsidRPr="00EB0FA0">
        <w:rPr>
          <w:rFonts w:hint="cs"/>
          <w:rtl/>
        </w:rPr>
        <w:t>کلیسای</w:t>
      </w:r>
      <w:r w:rsidRPr="00EB0FA0">
        <w:rPr>
          <w:rtl/>
        </w:rPr>
        <w:t xml:space="preserve"> </w:t>
      </w:r>
      <w:r w:rsidRPr="00EB0FA0">
        <w:rPr>
          <w:rFonts w:hint="cs"/>
          <w:rtl/>
        </w:rPr>
        <w:t>سن</w:t>
      </w:r>
      <w:r w:rsidRPr="00EB0FA0">
        <w:rPr>
          <w:rtl/>
        </w:rPr>
        <w:t xml:space="preserve"> </w:t>
      </w:r>
      <w:r w:rsidRPr="00EB0FA0">
        <w:rPr>
          <w:rFonts w:hint="cs"/>
          <w:rtl/>
        </w:rPr>
        <w:t>پتری</w:t>
      </w:r>
      <w:r w:rsidRPr="00EB0FA0">
        <w:rPr>
          <w:rtl/>
        </w:rPr>
        <w:t xml:space="preserve">" </w:t>
      </w:r>
      <w:r w:rsidRPr="00EB0FA0">
        <w:rPr>
          <w:rFonts w:hint="cs"/>
          <w:rtl/>
        </w:rPr>
        <w:t>که</w:t>
      </w:r>
      <w:r w:rsidRPr="00EB0FA0">
        <w:rPr>
          <w:rtl/>
        </w:rPr>
        <w:t xml:space="preserve"> </w:t>
      </w:r>
      <w:r w:rsidRPr="00EB0FA0">
        <w:rPr>
          <w:rFonts w:hint="cs"/>
          <w:rtl/>
        </w:rPr>
        <w:t>برج</w:t>
      </w:r>
      <w:r w:rsidRPr="00EB0FA0">
        <w:rPr>
          <w:rtl/>
        </w:rPr>
        <w:t xml:space="preserve"> </w:t>
      </w:r>
      <w:r w:rsidRPr="00EB0FA0">
        <w:rPr>
          <w:rFonts w:hint="cs"/>
          <w:rtl/>
        </w:rPr>
        <w:t>آن</w:t>
      </w:r>
      <w:r w:rsidRPr="00EB0FA0">
        <w:rPr>
          <w:rtl/>
        </w:rPr>
        <w:t xml:space="preserve"> </w:t>
      </w:r>
      <w:r w:rsidRPr="00EB0FA0">
        <w:rPr>
          <w:rFonts w:hint="cs"/>
          <w:rtl/>
        </w:rPr>
        <w:t>با</w:t>
      </w:r>
      <w:r w:rsidRPr="00EB0FA0">
        <w:rPr>
          <w:rtl/>
        </w:rPr>
        <w:t xml:space="preserve"> ۹۶ </w:t>
      </w:r>
      <w:r w:rsidRPr="00EB0FA0">
        <w:rPr>
          <w:rFonts w:hint="cs"/>
          <w:rtl/>
        </w:rPr>
        <w:t>متر</w:t>
      </w:r>
      <w:r w:rsidRPr="00EB0FA0">
        <w:rPr>
          <w:rtl/>
        </w:rPr>
        <w:t xml:space="preserve"> </w:t>
      </w:r>
      <w:r w:rsidRPr="00EB0FA0">
        <w:rPr>
          <w:rFonts w:hint="cs"/>
          <w:rtl/>
        </w:rPr>
        <w:t>در</w:t>
      </w:r>
      <w:r w:rsidRPr="00EB0FA0">
        <w:rPr>
          <w:rtl/>
        </w:rPr>
        <w:t xml:space="preserve"> </w:t>
      </w:r>
      <w:r w:rsidRPr="00EB0FA0">
        <w:rPr>
          <w:rFonts w:hint="cs"/>
          <w:rtl/>
        </w:rPr>
        <w:t>سال</w:t>
      </w:r>
      <w:r w:rsidRPr="00EB0FA0">
        <w:rPr>
          <w:rtl/>
        </w:rPr>
        <w:t xml:space="preserve"> ۱۸۴۷ </w:t>
      </w:r>
      <w:r w:rsidRPr="00EB0FA0">
        <w:rPr>
          <w:rFonts w:hint="cs"/>
          <w:rtl/>
        </w:rPr>
        <w:t>بلندترین</w:t>
      </w:r>
      <w:r w:rsidRPr="00EB0FA0">
        <w:rPr>
          <w:rtl/>
        </w:rPr>
        <w:t xml:space="preserve"> </w:t>
      </w:r>
      <w:r w:rsidRPr="00EB0FA0">
        <w:rPr>
          <w:rFonts w:hint="cs"/>
          <w:rtl/>
        </w:rPr>
        <w:t>نقطه‌ی</w:t>
      </w:r>
      <w:r w:rsidRPr="00EB0FA0">
        <w:rPr>
          <w:rtl/>
        </w:rPr>
        <w:t xml:space="preserve"> </w:t>
      </w:r>
      <w:r w:rsidRPr="00EB0FA0">
        <w:rPr>
          <w:rFonts w:hint="cs"/>
          <w:rtl/>
        </w:rPr>
        <w:t>شهر</w:t>
      </w:r>
      <w:r w:rsidRPr="00EB0FA0">
        <w:rPr>
          <w:rtl/>
        </w:rPr>
        <w:t xml:space="preserve"> </w:t>
      </w:r>
      <w:r w:rsidRPr="00EB0FA0">
        <w:rPr>
          <w:rFonts w:hint="cs"/>
          <w:rtl/>
        </w:rPr>
        <w:t>برلین</w:t>
      </w:r>
      <w:r w:rsidRPr="00EB0FA0">
        <w:rPr>
          <w:rtl/>
        </w:rPr>
        <w:t xml:space="preserve"> </w:t>
      </w:r>
      <w:r w:rsidRPr="00EB0FA0">
        <w:rPr>
          <w:rFonts w:hint="cs"/>
          <w:rtl/>
        </w:rPr>
        <w:t>بود</w:t>
      </w:r>
      <w:r w:rsidRPr="00EB0FA0">
        <w:rPr>
          <w:rtl/>
        </w:rPr>
        <w:t>،</w:t>
      </w:r>
      <w:r>
        <w:rPr>
          <w:rFonts w:hint="cs"/>
          <w:rtl/>
        </w:rPr>
        <w:t xml:space="preserve"> </w:t>
      </w:r>
      <w:r w:rsidRPr="00EB0FA0">
        <w:rPr>
          <w:rFonts w:hint="cs"/>
          <w:rtl/>
        </w:rPr>
        <w:t>غنایم</w:t>
      </w:r>
      <w:r w:rsidRPr="00EB0FA0">
        <w:rPr>
          <w:rtl/>
        </w:rPr>
        <w:t xml:space="preserve"> </w:t>
      </w:r>
      <w:r w:rsidRPr="00EB0FA0">
        <w:rPr>
          <w:rFonts w:hint="cs"/>
          <w:rtl/>
        </w:rPr>
        <w:t>پربهایی</w:t>
      </w:r>
      <w:r w:rsidRPr="00EB0FA0">
        <w:rPr>
          <w:rtl/>
        </w:rPr>
        <w:t xml:space="preserve"> </w:t>
      </w:r>
      <w:r w:rsidRPr="00EB0FA0">
        <w:rPr>
          <w:rFonts w:hint="cs"/>
          <w:rtl/>
        </w:rPr>
        <w:t>یافتند</w:t>
      </w:r>
      <w:r w:rsidRPr="00EB0FA0">
        <w:rPr>
          <w:rtl/>
        </w:rPr>
        <w:t xml:space="preserve"> </w:t>
      </w:r>
      <w:r w:rsidRPr="00EB0FA0">
        <w:rPr>
          <w:rFonts w:hint="cs"/>
          <w:rtl/>
        </w:rPr>
        <w:t>که</w:t>
      </w:r>
      <w:r w:rsidRPr="00EB0FA0">
        <w:rPr>
          <w:rtl/>
        </w:rPr>
        <w:t xml:space="preserve"> </w:t>
      </w:r>
      <w:r w:rsidRPr="00EB0FA0">
        <w:rPr>
          <w:rFonts w:hint="cs"/>
          <w:rtl/>
        </w:rPr>
        <w:t>شمار</w:t>
      </w:r>
      <w:r w:rsidRPr="00EB0FA0">
        <w:rPr>
          <w:rtl/>
        </w:rPr>
        <w:t xml:space="preserve"> </w:t>
      </w:r>
      <w:r w:rsidRPr="00EB0FA0">
        <w:rPr>
          <w:rFonts w:hint="cs"/>
          <w:rtl/>
        </w:rPr>
        <w:t>آن‌ها</w:t>
      </w:r>
      <w:r w:rsidRPr="00EB0FA0">
        <w:rPr>
          <w:rtl/>
        </w:rPr>
        <w:t xml:space="preserve"> </w:t>
      </w:r>
      <w:r w:rsidRPr="00EB0FA0">
        <w:rPr>
          <w:rFonts w:hint="cs"/>
          <w:rtl/>
        </w:rPr>
        <w:t>به</w:t>
      </w:r>
      <w:r w:rsidRPr="00EB0FA0">
        <w:rPr>
          <w:rtl/>
        </w:rPr>
        <w:t xml:space="preserve"> ۲۲۰ </w:t>
      </w:r>
      <w:r w:rsidRPr="00EB0FA0">
        <w:rPr>
          <w:rFonts w:hint="cs"/>
          <w:rtl/>
        </w:rPr>
        <w:t>هزار</w:t>
      </w:r>
      <w:r w:rsidRPr="00EB0FA0">
        <w:rPr>
          <w:rtl/>
        </w:rPr>
        <w:t xml:space="preserve"> </w:t>
      </w:r>
      <w:r w:rsidRPr="00EB0FA0">
        <w:rPr>
          <w:rFonts w:hint="cs"/>
          <w:rtl/>
        </w:rPr>
        <w:t>قطعه</w:t>
      </w:r>
      <w:r w:rsidRPr="00EB0FA0">
        <w:rPr>
          <w:rtl/>
        </w:rPr>
        <w:t xml:space="preserve"> </w:t>
      </w:r>
      <w:r w:rsidRPr="00EB0FA0">
        <w:rPr>
          <w:rFonts w:hint="cs"/>
          <w:rtl/>
        </w:rPr>
        <w:t>می‌رسد</w:t>
      </w:r>
      <w:r w:rsidRPr="00EB0FA0">
        <w:rPr>
          <w:rtl/>
        </w:rPr>
        <w:t xml:space="preserve">. </w:t>
      </w:r>
      <w:r w:rsidRPr="00EB0FA0">
        <w:rPr>
          <w:rFonts w:hint="cs"/>
          <w:rtl/>
        </w:rPr>
        <w:t>بر</w:t>
      </w:r>
      <w:r w:rsidRPr="00EB0FA0">
        <w:rPr>
          <w:rtl/>
        </w:rPr>
        <w:t xml:space="preserve"> </w:t>
      </w:r>
      <w:r w:rsidRPr="00EB0FA0">
        <w:rPr>
          <w:rFonts w:hint="cs"/>
          <w:rtl/>
        </w:rPr>
        <w:t>اساس</w:t>
      </w:r>
      <w:r w:rsidRPr="00EB0FA0">
        <w:rPr>
          <w:rtl/>
        </w:rPr>
        <w:t xml:space="preserve"> </w:t>
      </w:r>
      <w:r w:rsidRPr="00EB0FA0">
        <w:rPr>
          <w:rFonts w:hint="cs"/>
          <w:rtl/>
        </w:rPr>
        <w:t>ارزیابی</w:t>
      </w:r>
      <w:r w:rsidRPr="00EB0FA0">
        <w:rPr>
          <w:rtl/>
        </w:rPr>
        <w:t xml:space="preserve"> </w:t>
      </w:r>
      <w:r w:rsidRPr="00EB0FA0">
        <w:rPr>
          <w:rFonts w:hint="cs"/>
          <w:rtl/>
        </w:rPr>
        <w:t>کارشناسان</w:t>
      </w:r>
      <w:r w:rsidRPr="00EB0FA0">
        <w:rPr>
          <w:rtl/>
        </w:rPr>
        <w:t xml:space="preserve"> </w:t>
      </w:r>
      <w:r w:rsidRPr="00EB0FA0">
        <w:rPr>
          <w:rFonts w:hint="cs"/>
          <w:rtl/>
        </w:rPr>
        <w:t>معماری</w:t>
      </w:r>
      <w:r w:rsidRPr="00EB0FA0">
        <w:rPr>
          <w:rtl/>
        </w:rPr>
        <w:t xml:space="preserve">، </w:t>
      </w:r>
      <w:r w:rsidRPr="00EB0FA0">
        <w:rPr>
          <w:rFonts w:hint="cs"/>
          <w:rtl/>
        </w:rPr>
        <w:t>در</w:t>
      </w:r>
      <w:r w:rsidRPr="00EB0FA0">
        <w:rPr>
          <w:rtl/>
        </w:rPr>
        <w:t xml:space="preserve"> </w:t>
      </w:r>
      <w:r w:rsidRPr="00EB0FA0">
        <w:rPr>
          <w:rFonts w:hint="cs"/>
          <w:rtl/>
        </w:rPr>
        <w:t>این</w:t>
      </w:r>
      <w:r w:rsidRPr="00EB0FA0">
        <w:rPr>
          <w:rtl/>
        </w:rPr>
        <w:t xml:space="preserve"> </w:t>
      </w:r>
      <w:r w:rsidRPr="00EB0FA0">
        <w:rPr>
          <w:rFonts w:hint="cs"/>
          <w:rtl/>
        </w:rPr>
        <w:t>محل</w:t>
      </w:r>
      <w:r w:rsidRPr="00EB0FA0">
        <w:rPr>
          <w:rtl/>
        </w:rPr>
        <w:t xml:space="preserve"> </w:t>
      </w:r>
      <w:r w:rsidRPr="00EB0FA0">
        <w:rPr>
          <w:rFonts w:hint="cs"/>
          <w:rtl/>
        </w:rPr>
        <w:t>پیش</w:t>
      </w:r>
      <w:r w:rsidRPr="00EB0FA0">
        <w:rPr>
          <w:rtl/>
        </w:rPr>
        <w:t xml:space="preserve"> </w:t>
      </w:r>
      <w:r w:rsidRPr="00EB0FA0">
        <w:rPr>
          <w:rFonts w:hint="cs"/>
          <w:rtl/>
        </w:rPr>
        <w:t>از</w:t>
      </w:r>
      <w:r w:rsidRPr="00EB0FA0">
        <w:rPr>
          <w:rtl/>
        </w:rPr>
        <w:t xml:space="preserve"> </w:t>
      </w:r>
      <w:r w:rsidRPr="00EB0FA0">
        <w:rPr>
          <w:rFonts w:hint="cs"/>
          <w:rtl/>
        </w:rPr>
        <w:t>بنای</w:t>
      </w:r>
      <w:r w:rsidRPr="00EB0FA0">
        <w:rPr>
          <w:rtl/>
        </w:rPr>
        <w:t xml:space="preserve"> "</w:t>
      </w:r>
      <w:r w:rsidRPr="00EB0FA0">
        <w:rPr>
          <w:rFonts w:hint="cs"/>
          <w:rtl/>
        </w:rPr>
        <w:t>کلیسای</w:t>
      </w:r>
      <w:r w:rsidRPr="00EB0FA0">
        <w:rPr>
          <w:rtl/>
        </w:rPr>
        <w:t xml:space="preserve"> </w:t>
      </w:r>
      <w:r w:rsidRPr="00EB0FA0">
        <w:rPr>
          <w:rFonts w:hint="cs"/>
          <w:rtl/>
        </w:rPr>
        <w:t>سن</w:t>
      </w:r>
      <w:r w:rsidRPr="00EB0FA0">
        <w:rPr>
          <w:rtl/>
        </w:rPr>
        <w:t xml:space="preserve"> </w:t>
      </w:r>
      <w:r w:rsidRPr="00EB0FA0">
        <w:rPr>
          <w:rFonts w:hint="cs"/>
          <w:rtl/>
        </w:rPr>
        <w:t>پتری</w:t>
      </w:r>
      <w:r w:rsidRPr="00EB0FA0">
        <w:rPr>
          <w:rtl/>
        </w:rPr>
        <w:t xml:space="preserve">"، </w:t>
      </w:r>
      <w:r w:rsidRPr="00EB0FA0">
        <w:rPr>
          <w:rFonts w:hint="cs"/>
          <w:rtl/>
        </w:rPr>
        <w:t>یک</w:t>
      </w:r>
      <w:r w:rsidRPr="00EB0FA0">
        <w:rPr>
          <w:rtl/>
        </w:rPr>
        <w:t xml:space="preserve"> </w:t>
      </w:r>
      <w:r w:rsidRPr="00EB0FA0">
        <w:rPr>
          <w:rFonts w:hint="cs"/>
          <w:rtl/>
        </w:rPr>
        <w:t>مدرسه‌ی</w:t>
      </w:r>
      <w:r w:rsidRPr="00EB0FA0">
        <w:rPr>
          <w:rtl/>
        </w:rPr>
        <w:t xml:space="preserve"> </w:t>
      </w:r>
      <w:r w:rsidRPr="00EB0FA0">
        <w:rPr>
          <w:rFonts w:hint="cs"/>
          <w:rtl/>
        </w:rPr>
        <w:t>آموزش</w:t>
      </w:r>
      <w:r w:rsidRPr="00EB0FA0">
        <w:rPr>
          <w:rtl/>
        </w:rPr>
        <w:t xml:space="preserve"> </w:t>
      </w:r>
      <w:r w:rsidRPr="00EB0FA0">
        <w:rPr>
          <w:rFonts w:hint="cs"/>
          <w:rtl/>
        </w:rPr>
        <w:t>زبان</w:t>
      </w:r>
      <w:r w:rsidRPr="00EB0FA0">
        <w:rPr>
          <w:rtl/>
        </w:rPr>
        <w:t xml:space="preserve"> </w:t>
      </w:r>
      <w:r w:rsidRPr="00EB0FA0">
        <w:rPr>
          <w:rFonts w:hint="cs"/>
          <w:rtl/>
        </w:rPr>
        <w:t>لاتین</w:t>
      </w:r>
      <w:r w:rsidRPr="00EB0FA0">
        <w:rPr>
          <w:rtl/>
        </w:rPr>
        <w:t xml:space="preserve">، </w:t>
      </w:r>
      <w:r w:rsidRPr="00EB0FA0">
        <w:rPr>
          <w:rFonts w:hint="cs"/>
          <w:rtl/>
        </w:rPr>
        <w:t>یک</w:t>
      </w:r>
      <w:r w:rsidRPr="00EB0FA0">
        <w:rPr>
          <w:rtl/>
        </w:rPr>
        <w:t xml:space="preserve"> </w:t>
      </w:r>
      <w:r w:rsidRPr="00EB0FA0">
        <w:rPr>
          <w:rFonts w:hint="cs"/>
          <w:rtl/>
        </w:rPr>
        <w:t>شهرداری</w:t>
      </w:r>
      <w:r w:rsidRPr="00EB0FA0">
        <w:rPr>
          <w:rtl/>
        </w:rPr>
        <w:t xml:space="preserve"> </w:t>
      </w:r>
      <w:r w:rsidRPr="00EB0FA0">
        <w:rPr>
          <w:rFonts w:hint="cs"/>
          <w:rtl/>
        </w:rPr>
        <w:t>و</w:t>
      </w:r>
      <w:r w:rsidRPr="00EB0FA0">
        <w:rPr>
          <w:rtl/>
        </w:rPr>
        <w:t xml:space="preserve"> </w:t>
      </w:r>
      <w:r w:rsidRPr="00EB0FA0">
        <w:rPr>
          <w:rFonts w:hint="cs"/>
          <w:rtl/>
        </w:rPr>
        <w:t>یک</w:t>
      </w:r>
      <w:r w:rsidRPr="00EB0FA0">
        <w:rPr>
          <w:rtl/>
        </w:rPr>
        <w:t xml:space="preserve"> </w:t>
      </w:r>
      <w:r w:rsidRPr="00EB0FA0">
        <w:rPr>
          <w:rFonts w:hint="cs"/>
          <w:rtl/>
        </w:rPr>
        <w:t>گورستان</w:t>
      </w:r>
      <w:r w:rsidRPr="00EB0FA0">
        <w:rPr>
          <w:rtl/>
        </w:rPr>
        <w:t xml:space="preserve"> </w:t>
      </w:r>
      <w:r w:rsidRPr="00EB0FA0">
        <w:rPr>
          <w:rFonts w:hint="cs"/>
          <w:rtl/>
        </w:rPr>
        <w:t>ساخته</w:t>
      </w:r>
      <w:r w:rsidRPr="00EB0FA0">
        <w:rPr>
          <w:rtl/>
        </w:rPr>
        <w:t xml:space="preserve"> </w:t>
      </w:r>
      <w:r w:rsidRPr="00EB0FA0">
        <w:rPr>
          <w:rFonts w:hint="cs"/>
          <w:rtl/>
        </w:rPr>
        <w:t>شده</w:t>
      </w:r>
      <w:r w:rsidRPr="00EB0FA0">
        <w:rPr>
          <w:rtl/>
        </w:rPr>
        <w:t xml:space="preserve"> </w:t>
      </w:r>
      <w:r w:rsidRPr="00EB0FA0">
        <w:rPr>
          <w:rFonts w:hint="cs"/>
          <w:rtl/>
        </w:rPr>
        <w:t>بود</w:t>
      </w:r>
      <w:r w:rsidRPr="00EB0FA0">
        <w:rPr>
          <w:rtl/>
        </w:rPr>
        <w:t xml:space="preserve">. </w:t>
      </w:r>
      <w:r w:rsidR="0095137C" w:rsidRPr="0095137C">
        <w:rPr>
          <w:rtl/>
        </w:rPr>
        <w:t>(</w:t>
      </w:r>
      <w:r w:rsidR="0095137C" w:rsidRPr="0095137C">
        <w:t>URL5</w:t>
      </w:r>
      <w:r w:rsidR="0095137C" w:rsidRPr="0095137C">
        <w:rPr>
          <w:rtl/>
        </w:rPr>
        <w:t>)</w:t>
      </w:r>
    </w:p>
    <w:p w:rsidR="00EB0FA0" w:rsidRDefault="00EB0FA0" w:rsidP="00EB0FA0">
      <w:pPr>
        <w:jc w:val="lowKashida"/>
        <w:rPr>
          <w:rtl/>
        </w:rPr>
      </w:pPr>
    </w:p>
    <w:p w:rsidR="00E05AD2" w:rsidRDefault="00D8526C" w:rsidP="00E05AD2">
      <w:pPr>
        <w:keepNext/>
        <w:jc w:val="center"/>
      </w:pPr>
      <w:r>
        <w:rPr>
          <w:noProof/>
          <w:lang w:bidi="ar-SA"/>
        </w:rPr>
        <w:drawing>
          <wp:inline distT="0" distB="0" distL="0" distR="0" wp14:anchorId="059FE5C6" wp14:editId="623E8983">
            <wp:extent cx="1788160" cy="2388235"/>
            <wp:effectExtent l="0" t="0" r="2540" b="0"/>
            <wp:docPr id="53" name="Picture 3" descr="F:\arshad\tarh nahaii\نمونه\نمونه موردی های تز\House of Prayer and Learning\016313481_4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shad\tarh nahaii\نمونه\نمونه موردی های تز\House of Prayer and Learning\016313481_4040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88160" cy="2388235"/>
                    </a:xfrm>
                    <a:prstGeom prst="rect">
                      <a:avLst/>
                    </a:prstGeom>
                    <a:noFill/>
                    <a:ln>
                      <a:noFill/>
                    </a:ln>
                  </pic:spPr>
                </pic:pic>
              </a:graphicData>
            </a:graphic>
          </wp:inline>
        </w:drawing>
      </w:r>
    </w:p>
    <w:p w:rsidR="00EB0FA0" w:rsidRPr="00E05AD2" w:rsidRDefault="00E05AD2" w:rsidP="0095137C">
      <w:pPr>
        <w:pStyle w:val="Caption"/>
        <w:rPr>
          <w:b w:val="0"/>
          <w:bCs w:val="0"/>
          <w:noProof/>
          <w:rtl/>
          <w:lang w:bidi="ar-SA"/>
        </w:rPr>
      </w:pPr>
      <w:r w:rsidRPr="00E05AD2">
        <w:rPr>
          <w:b w:val="0"/>
          <w:bCs w:val="0"/>
          <w:rtl/>
        </w:rPr>
        <w:t>تصو</w:t>
      </w:r>
      <w:r w:rsidRPr="00E05AD2">
        <w:rPr>
          <w:rFonts w:hint="cs"/>
          <w:b w:val="0"/>
          <w:bCs w:val="0"/>
          <w:rtl/>
        </w:rPr>
        <w:t>یر</w:t>
      </w:r>
      <w:r w:rsidRPr="00E05AD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30</w:t>
      </w:r>
      <w:r w:rsidR="001020BF">
        <w:rPr>
          <w:b w:val="0"/>
          <w:bCs w:val="0"/>
          <w:rtl/>
        </w:rPr>
        <w:fldChar w:fldCharType="end"/>
      </w:r>
      <w:r w:rsidRPr="00E05AD2">
        <w:rPr>
          <w:rFonts w:hint="cs"/>
          <w:b w:val="0"/>
          <w:bCs w:val="0"/>
          <w:rtl/>
        </w:rPr>
        <w:t>- تصویر کلیسای سن پیتر</w:t>
      </w:r>
      <w:r w:rsidR="0095137C">
        <w:rPr>
          <w:b w:val="0"/>
          <w:bCs w:val="0"/>
        </w:rPr>
        <w:t xml:space="preserve"> </w:t>
      </w:r>
      <w:r w:rsidR="0095137C" w:rsidRPr="00707727">
        <w:rPr>
          <w:rFonts w:hint="cs"/>
          <w:b w:val="0"/>
          <w:bCs w:val="0"/>
          <w:rtl/>
        </w:rPr>
        <w:t>(</w:t>
      </w:r>
      <w:r w:rsidR="0095137C">
        <w:rPr>
          <w:b w:val="0"/>
          <w:bCs w:val="0"/>
        </w:rPr>
        <w:t>URL6</w:t>
      </w:r>
      <w:r w:rsidR="0095137C" w:rsidRPr="00707727">
        <w:rPr>
          <w:rFonts w:hint="cs"/>
          <w:b w:val="0"/>
          <w:bCs w:val="0"/>
          <w:rtl/>
        </w:rPr>
        <w:t>)</w:t>
      </w:r>
    </w:p>
    <w:p w:rsidR="00EB0FA0" w:rsidRDefault="00EB0FA0" w:rsidP="00EB0FA0">
      <w:pPr>
        <w:jc w:val="center"/>
        <w:rPr>
          <w:rtl/>
        </w:rPr>
      </w:pPr>
    </w:p>
    <w:p w:rsidR="00EB0FA0" w:rsidRDefault="00EB0FA0" w:rsidP="00211C36">
      <w:pPr>
        <w:jc w:val="left"/>
        <w:rPr>
          <w:rtl/>
        </w:rPr>
      </w:pPr>
      <w:r w:rsidRPr="00EB0FA0">
        <w:rPr>
          <w:rFonts w:hint="cs"/>
          <w:rtl/>
        </w:rPr>
        <w:t>طرح</w:t>
      </w:r>
      <w:r w:rsidRPr="00EB0FA0">
        <w:rPr>
          <w:rtl/>
        </w:rPr>
        <w:t xml:space="preserve"> </w:t>
      </w:r>
      <w:r w:rsidRPr="00EB0FA0">
        <w:rPr>
          <w:rFonts w:hint="cs"/>
          <w:rtl/>
        </w:rPr>
        <w:t>دفتر</w:t>
      </w:r>
      <w:r w:rsidRPr="00EB0FA0">
        <w:rPr>
          <w:rtl/>
        </w:rPr>
        <w:t xml:space="preserve"> </w:t>
      </w:r>
      <w:r w:rsidRPr="00EB0FA0">
        <w:rPr>
          <w:rFonts w:hint="cs"/>
          <w:rtl/>
        </w:rPr>
        <w:t>معماری</w:t>
      </w:r>
      <w:r w:rsidRPr="00EB0FA0">
        <w:rPr>
          <w:rtl/>
        </w:rPr>
        <w:t xml:space="preserve"> </w:t>
      </w:r>
      <w:r w:rsidRPr="00EB0FA0">
        <w:rPr>
          <w:rFonts w:hint="cs"/>
          <w:rtl/>
        </w:rPr>
        <w:t>کوهن</w:t>
      </w:r>
      <w:r w:rsidRPr="00EB0FA0">
        <w:rPr>
          <w:rtl/>
        </w:rPr>
        <w:t xml:space="preserve"> </w:t>
      </w:r>
      <w:r w:rsidRPr="00EB0FA0">
        <w:rPr>
          <w:rFonts w:hint="cs"/>
          <w:rtl/>
        </w:rPr>
        <w:t>ـ</w:t>
      </w:r>
      <w:r w:rsidRPr="00EB0FA0">
        <w:rPr>
          <w:rtl/>
        </w:rPr>
        <w:t xml:space="preserve"> </w:t>
      </w:r>
      <w:r w:rsidRPr="00EB0FA0">
        <w:rPr>
          <w:rFonts w:hint="cs"/>
          <w:rtl/>
        </w:rPr>
        <w:t>مالوزی</w:t>
      </w:r>
      <w:r w:rsidRPr="00EB0FA0">
        <w:rPr>
          <w:rtl/>
        </w:rPr>
        <w:t xml:space="preserve"> </w:t>
      </w:r>
      <w:r w:rsidRPr="00EB0FA0">
        <w:rPr>
          <w:rFonts w:hint="cs"/>
          <w:rtl/>
        </w:rPr>
        <w:t>از</w:t>
      </w:r>
      <w:r w:rsidRPr="00EB0FA0">
        <w:rPr>
          <w:rtl/>
        </w:rPr>
        <w:t xml:space="preserve"> </w:t>
      </w:r>
      <w:r w:rsidRPr="00EB0FA0">
        <w:rPr>
          <w:rFonts w:hint="cs"/>
          <w:rtl/>
        </w:rPr>
        <w:t>خطوط</w:t>
      </w:r>
      <w:r w:rsidRPr="00EB0FA0">
        <w:rPr>
          <w:rtl/>
        </w:rPr>
        <w:t xml:space="preserve"> </w:t>
      </w:r>
      <w:r w:rsidRPr="00EB0FA0">
        <w:rPr>
          <w:rFonts w:hint="cs"/>
          <w:rtl/>
        </w:rPr>
        <w:t>اصلی</w:t>
      </w:r>
      <w:r w:rsidRPr="00EB0FA0">
        <w:rPr>
          <w:rtl/>
        </w:rPr>
        <w:t xml:space="preserve"> </w:t>
      </w:r>
      <w:r w:rsidRPr="00EB0FA0">
        <w:rPr>
          <w:rFonts w:hint="cs"/>
          <w:rtl/>
        </w:rPr>
        <w:t>نقشه‌ی</w:t>
      </w:r>
      <w:r w:rsidRPr="00EB0FA0">
        <w:rPr>
          <w:rtl/>
        </w:rPr>
        <w:t xml:space="preserve"> </w:t>
      </w:r>
      <w:r w:rsidRPr="00EB0FA0">
        <w:rPr>
          <w:rFonts w:hint="cs"/>
          <w:rtl/>
        </w:rPr>
        <w:t>اولیه‌ی</w:t>
      </w:r>
      <w:r w:rsidRPr="00EB0FA0">
        <w:rPr>
          <w:rtl/>
        </w:rPr>
        <w:t xml:space="preserve"> </w:t>
      </w:r>
      <w:r w:rsidRPr="00EB0FA0">
        <w:rPr>
          <w:rFonts w:hint="cs"/>
          <w:rtl/>
        </w:rPr>
        <w:t>بنای</w:t>
      </w:r>
      <w:r w:rsidRPr="00EB0FA0">
        <w:rPr>
          <w:rtl/>
        </w:rPr>
        <w:t xml:space="preserve"> "</w:t>
      </w:r>
      <w:r w:rsidRPr="00EB0FA0">
        <w:rPr>
          <w:rFonts w:hint="cs"/>
          <w:rtl/>
        </w:rPr>
        <w:t>کلیسای</w:t>
      </w:r>
      <w:r w:rsidRPr="00EB0FA0">
        <w:rPr>
          <w:rtl/>
        </w:rPr>
        <w:t xml:space="preserve"> </w:t>
      </w:r>
      <w:r w:rsidRPr="00EB0FA0">
        <w:rPr>
          <w:rFonts w:hint="cs"/>
          <w:rtl/>
        </w:rPr>
        <w:t>سن</w:t>
      </w:r>
      <w:r w:rsidRPr="00EB0FA0">
        <w:rPr>
          <w:rtl/>
        </w:rPr>
        <w:t xml:space="preserve"> </w:t>
      </w:r>
      <w:r w:rsidRPr="00EB0FA0">
        <w:rPr>
          <w:rFonts w:hint="cs"/>
          <w:rtl/>
        </w:rPr>
        <w:t>پتری</w:t>
      </w:r>
      <w:r w:rsidRPr="00EB0FA0">
        <w:rPr>
          <w:rtl/>
        </w:rPr>
        <w:t xml:space="preserve">" </w:t>
      </w:r>
      <w:r w:rsidRPr="00EB0FA0">
        <w:rPr>
          <w:rFonts w:hint="cs"/>
          <w:rtl/>
        </w:rPr>
        <w:t>الهام</w:t>
      </w:r>
      <w:r w:rsidRPr="00EB0FA0">
        <w:rPr>
          <w:rtl/>
        </w:rPr>
        <w:t xml:space="preserve"> </w:t>
      </w:r>
      <w:r w:rsidRPr="00EB0FA0">
        <w:rPr>
          <w:rFonts w:hint="cs"/>
          <w:rtl/>
        </w:rPr>
        <w:t>گرفته</w:t>
      </w:r>
      <w:r w:rsidRPr="00EB0FA0">
        <w:rPr>
          <w:rtl/>
        </w:rPr>
        <w:t xml:space="preserve"> </w:t>
      </w:r>
      <w:r w:rsidRPr="00EB0FA0">
        <w:rPr>
          <w:rFonts w:hint="cs"/>
          <w:rtl/>
        </w:rPr>
        <w:t>است</w:t>
      </w:r>
      <w:r w:rsidRPr="00EB0FA0">
        <w:rPr>
          <w:rtl/>
        </w:rPr>
        <w:t xml:space="preserve">. </w:t>
      </w:r>
      <w:r w:rsidRPr="00EB0FA0">
        <w:rPr>
          <w:rFonts w:hint="cs"/>
          <w:rtl/>
        </w:rPr>
        <w:t>بر</w:t>
      </w:r>
      <w:r w:rsidRPr="00EB0FA0">
        <w:rPr>
          <w:rtl/>
        </w:rPr>
        <w:t xml:space="preserve"> </w:t>
      </w:r>
      <w:r w:rsidRPr="00EB0FA0">
        <w:rPr>
          <w:rFonts w:hint="cs"/>
          <w:rtl/>
        </w:rPr>
        <w:t>پایه‌ی</w:t>
      </w:r>
      <w:r w:rsidRPr="00EB0FA0">
        <w:rPr>
          <w:rtl/>
        </w:rPr>
        <w:t xml:space="preserve"> </w:t>
      </w:r>
      <w:r w:rsidRPr="00EB0FA0">
        <w:rPr>
          <w:rFonts w:hint="cs"/>
          <w:rtl/>
        </w:rPr>
        <w:t>این</w:t>
      </w:r>
      <w:r w:rsidRPr="00EB0FA0">
        <w:rPr>
          <w:rtl/>
        </w:rPr>
        <w:t xml:space="preserve"> </w:t>
      </w:r>
      <w:r w:rsidRPr="00EB0FA0">
        <w:rPr>
          <w:rFonts w:hint="cs"/>
          <w:rtl/>
        </w:rPr>
        <w:t>طرح</w:t>
      </w:r>
      <w:r w:rsidRPr="00EB0FA0">
        <w:rPr>
          <w:rtl/>
        </w:rPr>
        <w:t xml:space="preserve">، </w:t>
      </w:r>
      <w:r w:rsidRPr="00EB0FA0">
        <w:rPr>
          <w:rFonts w:hint="cs"/>
          <w:rtl/>
        </w:rPr>
        <w:t>سه</w:t>
      </w:r>
      <w:r w:rsidRPr="00EB0FA0">
        <w:rPr>
          <w:rtl/>
        </w:rPr>
        <w:t xml:space="preserve"> </w:t>
      </w:r>
      <w:r w:rsidRPr="00EB0FA0">
        <w:rPr>
          <w:rFonts w:hint="cs"/>
          <w:rtl/>
        </w:rPr>
        <w:t>تالار</w:t>
      </w:r>
      <w:r w:rsidRPr="00EB0FA0">
        <w:rPr>
          <w:rtl/>
        </w:rPr>
        <w:t xml:space="preserve"> </w:t>
      </w:r>
      <w:r w:rsidRPr="00EB0FA0">
        <w:rPr>
          <w:rFonts w:hint="cs"/>
          <w:rtl/>
        </w:rPr>
        <w:t>بزرگ</w:t>
      </w:r>
      <w:r w:rsidRPr="00EB0FA0">
        <w:rPr>
          <w:rtl/>
        </w:rPr>
        <w:t xml:space="preserve"> </w:t>
      </w:r>
      <w:r w:rsidRPr="00EB0FA0">
        <w:rPr>
          <w:rFonts w:hint="cs"/>
          <w:rtl/>
        </w:rPr>
        <w:t>که</w:t>
      </w:r>
      <w:r w:rsidRPr="00EB0FA0">
        <w:rPr>
          <w:rtl/>
        </w:rPr>
        <w:t xml:space="preserve"> </w:t>
      </w:r>
      <w:r w:rsidRPr="00EB0FA0">
        <w:rPr>
          <w:rFonts w:hint="cs"/>
          <w:rtl/>
        </w:rPr>
        <w:t>در</w:t>
      </w:r>
      <w:r w:rsidRPr="00EB0FA0">
        <w:rPr>
          <w:rtl/>
        </w:rPr>
        <w:t xml:space="preserve"> </w:t>
      </w:r>
      <w:r w:rsidRPr="00EB0FA0">
        <w:rPr>
          <w:rFonts w:hint="cs"/>
          <w:rtl/>
        </w:rPr>
        <w:t>کنار</w:t>
      </w:r>
      <w:r w:rsidRPr="00EB0FA0">
        <w:rPr>
          <w:rtl/>
        </w:rPr>
        <w:t xml:space="preserve"> </w:t>
      </w:r>
      <w:r w:rsidRPr="00EB0FA0">
        <w:rPr>
          <w:rFonts w:hint="cs"/>
          <w:rtl/>
        </w:rPr>
        <w:t>یکدیگر</w:t>
      </w:r>
      <w:r w:rsidRPr="00EB0FA0">
        <w:rPr>
          <w:rtl/>
        </w:rPr>
        <w:t xml:space="preserve"> </w:t>
      </w:r>
      <w:r w:rsidRPr="00EB0FA0">
        <w:rPr>
          <w:rFonts w:hint="cs"/>
          <w:rtl/>
        </w:rPr>
        <w:t>ساخته</w:t>
      </w:r>
      <w:r w:rsidRPr="00EB0FA0">
        <w:rPr>
          <w:rtl/>
        </w:rPr>
        <w:t xml:space="preserve"> </w:t>
      </w:r>
      <w:r w:rsidRPr="00EB0FA0">
        <w:rPr>
          <w:rFonts w:hint="cs"/>
          <w:rtl/>
        </w:rPr>
        <w:t>می‌شوند</w:t>
      </w:r>
      <w:r w:rsidRPr="00EB0FA0">
        <w:rPr>
          <w:rtl/>
        </w:rPr>
        <w:t xml:space="preserve">، </w:t>
      </w:r>
      <w:r w:rsidRPr="00EB0FA0">
        <w:rPr>
          <w:rFonts w:hint="cs"/>
          <w:rtl/>
        </w:rPr>
        <w:t>به</w:t>
      </w:r>
      <w:r w:rsidRPr="00EB0FA0">
        <w:rPr>
          <w:rtl/>
        </w:rPr>
        <w:t xml:space="preserve"> </w:t>
      </w:r>
      <w:r w:rsidRPr="00EB0FA0">
        <w:rPr>
          <w:rFonts w:hint="cs"/>
          <w:rtl/>
        </w:rPr>
        <w:t>محل</w:t>
      </w:r>
      <w:r w:rsidRPr="00EB0FA0">
        <w:rPr>
          <w:rtl/>
        </w:rPr>
        <w:t xml:space="preserve"> </w:t>
      </w:r>
      <w:r w:rsidRPr="00EB0FA0">
        <w:rPr>
          <w:rFonts w:hint="cs"/>
          <w:rtl/>
        </w:rPr>
        <w:t>برگزاری</w:t>
      </w:r>
      <w:r w:rsidRPr="00EB0FA0">
        <w:rPr>
          <w:rtl/>
        </w:rPr>
        <w:t xml:space="preserve"> </w:t>
      </w:r>
      <w:r w:rsidRPr="00EB0FA0">
        <w:rPr>
          <w:rFonts w:hint="cs"/>
          <w:rtl/>
        </w:rPr>
        <w:t>مراسم</w:t>
      </w:r>
      <w:r w:rsidRPr="00EB0FA0">
        <w:rPr>
          <w:rtl/>
        </w:rPr>
        <w:t xml:space="preserve"> </w:t>
      </w:r>
      <w:r w:rsidRPr="00EB0FA0">
        <w:rPr>
          <w:rFonts w:hint="cs"/>
          <w:rtl/>
        </w:rPr>
        <w:t>عبادی</w:t>
      </w:r>
      <w:r w:rsidRPr="00EB0FA0">
        <w:rPr>
          <w:rtl/>
        </w:rPr>
        <w:t xml:space="preserve"> </w:t>
      </w:r>
      <w:r w:rsidRPr="00EB0FA0">
        <w:rPr>
          <w:rFonts w:hint="cs"/>
          <w:rtl/>
        </w:rPr>
        <w:t>این</w:t>
      </w:r>
      <w:r w:rsidRPr="00EB0FA0">
        <w:rPr>
          <w:rtl/>
        </w:rPr>
        <w:t xml:space="preserve"> </w:t>
      </w:r>
      <w:r w:rsidRPr="00EB0FA0">
        <w:rPr>
          <w:rFonts w:hint="cs"/>
          <w:rtl/>
        </w:rPr>
        <w:t>آئین‌ها</w:t>
      </w:r>
      <w:r w:rsidRPr="00EB0FA0">
        <w:rPr>
          <w:rtl/>
        </w:rPr>
        <w:t xml:space="preserve"> </w:t>
      </w:r>
      <w:r w:rsidRPr="00EB0FA0">
        <w:rPr>
          <w:rFonts w:hint="cs"/>
          <w:rtl/>
        </w:rPr>
        <w:t>اختصاص</w:t>
      </w:r>
      <w:r w:rsidRPr="00EB0FA0">
        <w:rPr>
          <w:rtl/>
        </w:rPr>
        <w:t xml:space="preserve"> </w:t>
      </w:r>
      <w:r w:rsidRPr="00EB0FA0">
        <w:rPr>
          <w:rFonts w:hint="cs"/>
          <w:rtl/>
        </w:rPr>
        <w:t>دارند</w:t>
      </w:r>
      <w:r w:rsidRPr="00EB0FA0">
        <w:rPr>
          <w:rtl/>
        </w:rPr>
        <w:t xml:space="preserve">. </w:t>
      </w:r>
      <w:r w:rsidRPr="00EB0FA0">
        <w:rPr>
          <w:rFonts w:hint="cs"/>
          <w:rtl/>
        </w:rPr>
        <w:t>قرار</w:t>
      </w:r>
      <w:r w:rsidRPr="00EB0FA0">
        <w:rPr>
          <w:rtl/>
        </w:rPr>
        <w:t xml:space="preserve"> </w:t>
      </w:r>
      <w:r w:rsidRPr="00EB0FA0">
        <w:rPr>
          <w:rFonts w:hint="cs"/>
          <w:rtl/>
        </w:rPr>
        <w:t>است</w:t>
      </w:r>
      <w:r w:rsidRPr="00EB0FA0">
        <w:rPr>
          <w:rtl/>
        </w:rPr>
        <w:t xml:space="preserve"> </w:t>
      </w:r>
      <w:r w:rsidRPr="00EB0FA0">
        <w:rPr>
          <w:rFonts w:hint="cs"/>
          <w:rtl/>
        </w:rPr>
        <w:t>در</w:t>
      </w:r>
      <w:r w:rsidRPr="00EB0FA0">
        <w:rPr>
          <w:rtl/>
        </w:rPr>
        <w:t xml:space="preserve"> </w:t>
      </w:r>
      <w:r w:rsidRPr="00EB0FA0">
        <w:rPr>
          <w:rFonts w:hint="cs"/>
          <w:rtl/>
        </w:rPr>
        <w:t>سالنی</w:t>
      </w:r>
      <w:r w:rsidRPr="00EB0FA0">
        <w:rPr>
          <w:rtl/>
        </w:rPr>
        <w:t xml:space="preserve"> </w:t>
      </w:r>
      <w:r w:rsidRPr="00EB0FA0">
        <w:rPr>
          <w:rFonts w:hint="cs"/>
          <w:rtl/>
        </w:rPr>
        <w:t>که</w:t>
      </w:r>
      <w:r w:rsidRPr="00EB0FA0">
        <w:rPr>
          <w:rtl/>
        </w:rPr>
        <w:t xml:space="preserve"> </w:t>
      </w:r>
      <w:r w:rsidRPr="00EB0FA0">
        <w:rPr>
          <w:rFonts w:hint="cs"/>
          <w:rtl/>
        </w:rPr>
        <w:t>این</w:t>
      </w:r>
      <w:r w:rsidRPr="00EB0FA0">
        <w:rPr>
          <w:rtl/>
        </w:rPr>
        <w:t xml:space="preserve"> </w:t>
      </w:r>
      <w:r w:rsidRPr="00EB0FA0">
        <w:rPr>
          <w:rFonts w:hint="cs"/>
          <w:rtl/>
        </w:rPr>
        <w:t>تالارها</w:t>
      </w:r>
      <w:r w:rsidRPr="00EB0FA0">
        <w:rPr>
          <w:rtl/>
        </w:rPr>
        <w:t xml:space="preserve"> </w:t>
      </w:r>
      <w:r w:rsidRPr="00EB0FA0">
        <w:rPr>
          <w:rFonts w:hint="cs"/>
          <w:rtl/>
        </w:rPr>
        <w:t>را</w:t>
      </w:r>
      <w:r w:rsidRPr="00EB0FA0">
        <w:rPr>
          <w:rtl/>
        </w:rPr>
        <w:t xml:space="preserve"> </w:t>
      </w:r>
      <w:r w:rsidRPr="00EB0FA0">
        <w:rPr>
          <w:rFonts w:hint="cs"/>
          <w:rtl/>
        </w:rPr>
        <w:t>به</w:t>
      </w:r>
      <w:r w:rsidRPr="00EB0FA0">
        <w:rPr>
          <w:rtl/>
        </w:rPr>
        <w:t xml:space="preserve"> </w:t>
      </w:r>
      <w:r w:rsidRPr="00EB0FA0">
        <w:rPr>
          <w:rFonts w:hint="cs"/>
          <w:rtl/>
        </w:rPr>
        <w:t>یکدیگر</w:t>
      </w:r>
      <w:r w:rsidRPr="00EB0FA0">
        <w:rPr>
          <w:rtl/>
        </w:rPr>
        <w:t xml:space="preserve"> </w:t>
      </w:r>
      <w:r w:rsidRPr="00EB0FA0">
        <w:rPr>
          <w:rFonts w:hint="cs"/>
          <w:rtl/>
        </w:rPr>
        <w:t>وصل</w:t>
      </w:r>
      <w:r w:rsidRPr="00EB0FA0">
        <w:rPr>
          <w:rtl/>
        </w:rPr>
        <w:t xml:space="preserve"> </w:t>
      </w:r>
      <w:r w:rsidRPr="00EB0FA0">
        <w:rPr>
          <w:rFonts w:hint="cs"/>
          <w:rtl/>
        </w:rPr>
        <w:t>می‌‌کند</w:t>
      </w:r>
      <w:r w:rsidRPr="00EB0FA0">
        <w:rPr>
          <w:rtl/>
        </w:rPr>
        <w:t xml:space="preserve">، </w:t>
      </w:r>
      <w:r w:rsidRPr="00EB0FA0">
        <w:rPr>
          <w:rFonts w:hint="cs"/>
          <w:rtl/>
        </w:rPr>
        <w:t>جشن‌های</w:t>
      </w:r>
      <w:r w:rsidRPr="00EB0FA0">
        <w:rPr>
          <w:rtl/>
        </w:rPr>
        <w:t xml:space="preserve"> </w:t>
      </w:r>
      <w:r w:rsidRPr="00EB0FA0">
        <w:rPr>
          <w:rFonts w:hint="cs"/>
          <w:rtl/>
        </w:rPr>
        <w:t>مشترک</w:t>
      </w:r>
      <w:r w:rsidRPr="00EB0FA0">
        <w:rPr>
          <w:rtl/>
        </w:rPr>
        <w:t xml:space="preserve"> </w:t>
      </w:r>
      <w:r w:rsidRPr="00EB0FA0">
        <w:rPr>
          <w:rFonts w:hint="cs"/>
          <w:rtl/>
        </w:rPr>
        <w:t>این</w:t>
      </w:r>
      <w:r w:rsidRPr="00EB0FA0">
        <w:rPr>
          <w:rtl/>
        </w:rPr>
        <w:t xml:space="preserve"> </w:t>
      </w:r>
      <w:r w:rsidRPr="00EB0FA0">
        <w:rPr>
          <w:rFonts w:hint="cs"/>
          <w:rtl/>
        </w:rPr>
        <w:t>مذاهب</w:t>
      </w:r>
      <w:r w:rsidRPr="00EB0FA0">
        <w:rPr>
          <w:rtl/>
        </w:rPr>
        <w:t xml:space="preserve"> </w:t>
      </w:r>
      <w:r w:rsidRPr="00EB0FA0">
        <w:rPr>
          <w:rFonts w:hint="cs"/>
          <w:rtl/>
        </w:rPr>
        <w:t>برگزار</w:t>
      </w:r>
      <w:r w:rsidRPr="00EB0FA0">
        <w:rPr>
          <w:rtl/>
        </w:rPr>
        <w:t xml:space="preserve"> </w:t>
      </w:r>
      <w:r w:rsidRPr="00EB0FA0">
        <w:rPr>
          <w:rFonts w:hint="cs"/>
          <w:rtl/>
        </w:rPr>
        <w:t>شود</w:t>
      </w:r>
      <w:r w:rsidRPr="00EB0FA0">
        <w:rPr>
          <w:rtl/>
        </w:rPr>
        <w:t xml:space="preserve">. </w:t>
      </w:r>
      <w:r w:rsidRPr="00EB0FA0">
        <w:rPr>
          <w:rFonts w:hint="cs"/>
          <w:rtl/>
        </w:rPr>
        <w:t>روکار</w:t>
      </w:r>
      <w:r w:rsidRPr="00EB0FA0">
        <w:rPr>
          <w:rtl/>
        </w:rPr>
        <w:t xml:space="preserve"> </w:t>
      </w:r>
      <w:r w:rsidRPr="00EB0FA0">
        <w:rPr>
          <w:rFonts w:hint="cs"/>
          <w:rtl/>
        </w:rPr>
        <w:t>خانه‌ی</w:t>
      </w:r>
      <w:r w:rsidRPr="00EB0FA0">
        <w:rPr>
          <w:rtl/>
        </w:rPr>
        <w:t xml:space="preserve"> </w:t>
      </w:r>
      <w:r w:rsidRPr="00EB0FA0">
        <w:rPr>
          <w:rFonts w:hint="cs"/>
          <w:rtl/>
        </w:rPr>
        <w:t>خدا</w:t>
      </w:r>
      <w:r w:rsidRPr="00EB0FA0">
        <w:rPr>
          <w:rtl/>
        </w:rPr>
        <w:t xml:space="preserve">، </w:t>
      </w:r>
      <w:r w:rsidRPr="00EB0FA0">
        <w:rPr>
          <w:rFonts w:hint="cs"/>
          <w:rtl/>
        </w:rPr>
        <w:t>آجری</w:t>
      </w:r>
      <w:r w:rsidRPr="00EB0FA0">
        <w:rPr>
          <w:rtl/>
        </w:rPr>
        <w:t xml:space="preserve"> </w:t>
      </w:r>
      <w:r w:rsidRPr="00EB0FA0">
        <w:rPr>
          <w:rFonts w:hint="cs"/>
          <w:rtl/>
        </w:rPr>
        <w:t>و</w:t>
      </w:r>
      <w:r w:rsidRPr="00EB0FA0">
        <w:rPr>
          <w:rtl/>
        </w:rPr>
        <w:t xml:space="preserve"> </w:t>
      </w:r>
      <w:r w:rsidRPr="00EB0FA0">
        <w:rPr>
          <w:rFonts w:hint="cs"/>
          <w:rtl/>
        </w:rPr>
        <w:t>برج</w:t>
      </w:r>
      <w:r w:rsidRPr="00EB0FA0">
        <w:rPr>
          <w:rtl/>
        </w:rPr>
        <w:t xml:space="preserve"> </w:t>
      </w:r>
      <w:r w:rsidRPr="00EB0FA0">
        <w:rPr>
          <w:rFonts w:hint="cs"/>
          <w:rtl/>
        </w:rPr>
        <w:t>آن</w:t>
      </w:r>
      <w:r w:rsidRPr="00EB0FA0">
        <w:rPr>
          <w:rtl/>
        </w:rPr>
        <w:t xml:space="preserve"> ۴۴ </w:t>
      </w:r>
      <w:r w:rsidRPr="00EB0FA0">
        <w:rPr>
          <w:rFonts w:hint="cs"/>
          <w:rtl/>
        </w:rPr>
        <w:t>متر</w:t>
      </w:r>
      <w:r w:rsidRPr="00EB0FA0">
        <w:rPr>
          <w:rtl/>
        </w:rPr>
        <w:t xml:space="preserve"> </w:t>
      </w:r>
      <w:r w:rsidRPr="00EB0FA0">
        <w:rPr>
          <w:rFonts w:hint="cs"/>
          <w:rtl/>
        </w:rPr>
        <w:t>است</w:t>
      </w:r>
      <w:r w:rsidRPr="00EB0FA0">
        <w:rPr>
          <w:rtl/>
        </w:rPr>
        <w:t xml:space="preserve">. </w:t>
      </w:r>
      <w:r w:rsidRPr="00EB0FA0">
        <w:rPr>
          <w:rFonts w:hint="cs"/>
          <w:rtl/>
        </w:rPr>
        <w:t>در</w:t>
      </w:r>
      <w:r w:rsidRPr="00EB0FA0">
        <w:rPr>
          <w:rtl/>
        </w:rPr>
        <w:t xml:space="preserve"> </w:t>
      </w:r>
      <w:r w:rsidRPr="00EB0FA0">
        <w:rPr>
          <w:rFonts w:hint="cs"/>
          <w:rtl/>
        </w:rPr>
        <w:t>این</w:t>
      </w:r>
      <w:r w:rsidRPr="00EB0FA0">
        <w:rPr>
          <w:rtl/>
        </w:rPr>
        <w:t xml:space="preserve"> </w:t>
      </w:r>
      <w:r w:rsidRPr="00EB0FA0">
        <w:rPr>
          <w:rFonts w:hint="cs"/>
          <w:rtl/>
        </w:rPr>
        <w:t>طرح</w:t>
      </w:r>
      <w:r w:rsidRPr="00EB0FA0">
        <w:rPr>
          <w:rtl/>
        </w:rPr>
        <w:t xml:space="preserve"> </w:t>
      </w:r>
      <w:r w:rsidRPr="00EB0FA0">
        <w:rPr>
          <w:rFonts w:hint="cs"/>
          <w:rtl/>
        </w:rPr>
        <w:t>هم‌چنین</w:t>
      </w:r>
      <w:r w:rsidRPr="00EB0FA0">
        <w:rPr>
          <w:rtl/>
        </w:rPr>
        <w:t xml:space="preserve"> </w:t>
      </w:r>
      <w:r w:rsidRPr="00EB0FA0">
        <w:rPr>
          <w:rFonts w:hint="cs"/>
          <w:rtl/>
        </w:rPr>
        <w:t>یک</w:t>
      </w:r>
      <w:r w:rsidRPr="00EB0FA0">
        <w:rPr>
          <w:rtl/>
        </w:rPr>
        <w:t xml:space="preserve"> </w:t>
      </w:r>
      <w:r w:rsidRPr="00EB0FA0">
        <w:rPr>
          <w:rFonts w:hint="cs"/>
          <w:rtl/>
        </w:rPr>
        <w:t>سالن</w:t>
      </w:r>
      <w:r w:rsidRPr="00EB0FA0">
        <w:rPr>
          <w:rtl/>
        </w:rPr>
        <w:t xml:space="preserve"> </w:t>
      </w:r>
      <w:r w:rsidRPr="00EB0FA0">
        <w:rPr>
          <w:rFonts w:hint="cs"/>
          <w:rtl/>
        </w:rPr>
        <w:t>گرد</w:t>
      </w:r>
      <w:r w:rsidRPr="00EB0FA0">
        <w:rPr>
          <w:rtl/>
        </w:rPr>
        <w:t xml:space="preserve"> </w:t>
      </w:r>
      <w:r w:rsidRPr="00EB0FA0">
        <w:rPr>
          <w:rFonts w:hint="cs"/>
          <w:rtl/>
        </w:rPr>
        <w:t>دو</w:t>
      </w:r>
      <w:r w:rsidRPr="00EB0FA0">
        <w:rPr>
          <w:rtl/>
        </w:rPr>
        <w:t xml:space="preserve"> </w:t>
      </w:r>
      <w:r w:rsidRPr="00EB0FA0">
        <w:rPr>
          <w:rFonts w:hint="cs"/>
          <w:rtl/>
        </w:rPr>
        <w:t>طبقه</w:t>
      </w:r>
      <w:r w:rsidRPr="00EB0FA0">
        <w:rPr>
          <w:rtl/>
        </w:rPr>
        <w:t xml:space="preserve">، </w:t>
      </w:r>
      <w:r w:rsidRPr="00EB0FA0">
        <w:rPr>
          <w:rFonts w:hint="cs"/>
          <w:rtl/>
        </w:rPr>
        <w:t>به</w:t>
      </w:r>
      <w:r w:rsidRPr="00EB0FA0">
        <w:rPr>
          <w:rtl/>
        </w:rPr>
        <w:t xml:space="preserve"> </w:t>
      </w:r>
      <w:r w:rsidRPr="00EB0FA0">
        <w:rPr>
          <w:rFonts w:hint="cs"/>
          <w:rtl/>
        </w:rPr>
        <w:t>عنوان</w:t>
      </w:r>
      <w:r w:rsidRPr="00EB0FA0">
        <w:rPr>
          <w:rtl/>
        </w:rPr>
        <w:t xml:space="preserve"> </w:t>
      </w:r>
      <w:r w:rsidRPr="00EB0FA0">
        <w:rPr>
          <w:rFonts w:hint="cs"/>
          <w:rtl/>
        </w:rPr>
        <w:t>مکانی</w:t>
      </w:r>
      <w:r w:rsidRPr="00EB0FA0">
        <w:rPr>
          <w:rtl/>
        </w:rPr>
        <w:t xml:space="preserve"> </w:t>
      </w:r>
      <w:r w:rsidRPr="00EB0FA0">
        <w:rPr>
          <w:rFonts w:hint="cs"/>
          <w:rtl/>
        </w:rPr>
        <w:t>که</w:t>
      </w:r>
      <w:r w:rsidRPr="00EB0FA0">
        <w:rPr>
          <w:rtl/>
        </w:rPr>
        <w:t xml:space="preserve"> </w:t>
      </w:r>
      <w:r w:rsidRPr="00EB0FA0">
        <w:rPr>
          <w:rFonts w:hint="cs"/>
          <w:rtl/>
        </w:rPr>
        <w:t>کلاس‌های</w:t>
      </w:r>
      <w:r w:rsidRPr="00EB0FA0">
        <w:rPr>
          <w:rtl/>
        </w:rPr>
        <w:t xml:space="preserve"> </w:t>
      </w:r>
      <w:r w:rsidRPr="00EB0FA0">
        <w:rPr>
          <w:rFonts w:hint="cs"/>
          <w:rtl/>
        </w:rPr>
        <w:t>تعلیمات</w:t>
      </w:r>
      <w:r w:rsidRPr="00EB0FA0">
        <w:rPr>
          <w:rtl/>
        </w:rPr>
        <w:t xml:space="preserve"> </w:t>
      </w:r>
      <w:r w:rsidRPr="00EB0FA0">
        <w:rPr>
          <w:rFonts w:hint="cs"/>
          <w:rtl/>
        </w:rPr>
        <w:t>دینی</w:t>
      </w:r>
      <w:r w:rsidRPr="00EB0FA0">
        <w:rPr>
          <w:rtl/>
        </w:rPr>
        <w:t xml:space="preserve"> </w:t>
      </w:r>
      <w:r w:rsidRPr="00EB0FA0">
        <w:rPr>
          <w:rFonts w:hint="cs"/>
          <w:rtl/>
        </w:rPr>
        <w:t>یهودی</w:t>
      </w:r>
      <w:r w:rsidRPr="00EB0FA0">
        <w:rPr>
          <w:rtl/>
        </w:rPr>
        <w:t xml:space="preserve">، </w:t>
      </w:r>
      <w:r w:rsidRPr="00EB0FA0">
        <w:rPr>
          <w:rFonts w:hint="cs"/>
          <w:rtl/>
        </w:rPr>
        <w:t>مسیحی</w:t>
      </w:r>
      <w:r w:rsidRPr="00EB0FA0">
        <w:rPr>
          <w:rtl/>
        </w:rPr>
        <w:t xml:space="preserve"> </w:t>
      </w:r>
      <w:r w:rsidRPr="00EB0FA0">
        <w:rPr>
          <w:rFonts w:hint="cs"/>
          <w:rtl/>
        </w:rPr>
        <w:t>و</w:t>
      </w:r>
      <w:r w:rsidRPr="00EB0FA0">
        <w:rPr>
          <w:rtl/>
        </w:rPr>
        <w:t xml:space="preserve"> </w:t>
      </w:r>
      <w:r w:rsidRPr="00EB0FA0">
        <w:rPr>
          <w:rFonts w:hint="cs"/>
          <w:rtl/>
        </w:rPr>
        <w:t>اسلامی</w:t>
      </w:r>
      <w:r w:rsidRPr="00EB0FA0">
        <w:rPr>
          <w:rtl/>
        </w:rPr>
        <w:t xml:space="preserve"> </w:t>
      </w:r>
      <w:r w:rsidRPr="00EB0FA0">
        <w:rPr>
          <w:rFonts w:hint="cs"/>
          <w:rtl/>
        </w:rPr>
        <w:t>در</w:t>
      </w:r>
      <w:r w:rsidRPr="00EB0FA0">
        <w:rPr>
          <w:rtl/>
        </w:rPr>
        <w:t xml:space="preserve"> </w:t>
      </w:r>
      <w:r w:rsidRPr="00EB0FA0">
        <w:rPr>
          <w:rFonts w:hint="cs"/>
          <w:rtl/>
        </w:rPr>
        <w:t>آن</w:t>
      </w:r>
      <w:r w:rsidRPr="00EB0FA0">
        <w:rPr>
          <w:rtl/>
        </w:rPr>
        <w:t xml:space="preserve"> </w:t>
      </w:r>
      <w:r w:rsidRPr="00EB0FA0">
        <w:rPr>
          <w:rFonts w:hint="cs"/>
          <w:rtl/>
        </w:rPr>
        <w:t>دایر</w:t>
      </w:r>
      <w:r w:rsidRPr="00EB0FA0">
        <w:rPr>
          <w:rtl/>
        </w:rPr>
        <w:t xml:space="preserve"> </w:t>
      </w:r>
      <w:r w:rsidRPr="00EB0FA0">
        <w:rPr>
          <w:rFonts w:hint="cs"/>
          <w:rtl/>
        </w:rPr>
        <w:t>می‌شود</w:t>
      </w:r>
      <w:r w:rsidRPr="00EB0FA0">
        <w:rPr>
          <w:rtl/>
        </w:rPr>
        <w:t xml:space="preserve">، </w:t>
      </w:r>
      <w:r w:rsidRPr="00EB0FA0">
        <w:rPr>
          <w:rFonts w:hint="cs"/>
          <w:rtl/>
        </w:rPr>
        <w:t>در</w:t>
      </w:r>
      <w:r w:rsidRPr="00EB0FA0">
        <w:rPr>
          <w:rtl/>
        </w:rPr>
        <w:t xml:space="preserve"> </w:t>
      </w:r>
      <w:r w:rsidRPr="00EB0FA0">
        <w:rPr>
          <w:rFonts w:hint="cs"/>
          <w:rtl/>
        </w:rPr>
        <w:t>نظر</w:t>
      </w:r>
      <w:r w:rsidRPr="00EB0FA0">
        <w:rPr>
          <w:rtl/>
        </w:rPr>
        <w:t xml:space="preserve"> </w:t>
      </w:r>
      <w:r w:rsidRPr="00EB0FA0">
        <w:rPr>
          <w:rFonts w:hint="cs"/>
          <w:rtl/>
        </w:rPr>
        <w:t>گرفته</w:t>
      </w:r>
      <w:r w:rsidRPr="00EB0FA0">
        <w:rPr>
          <w:rtl/>
        </w:rPr>
        <w:t xml:space="preserve"> </w:t>
      </w:r>
      <w:r w:rsidRPr="00EB0FA0">
        <w:rPr>
          <w:rFonts w:hint="cs"/>
          <w:rtl/>
        </w:rPr>
        <w:t>شده</w:t>
      </w:r>
      <w:r w:rsidRPr="00EB0FA0">
        <w:rPr>
          <w:rtl/>
        </w:rPr>
        <w:t xml:space="preserve"> </w:t>
      </w:r>
      <w:r w:rsidRPr="00EB0FA0">
        <w:rPr>
          <w:rFonts w:hint="cs"/>
          <w:rtl/>
        </w:rPr>
        <w:t>است</w:t>
      </w:r>
      <w:r w:rsidRPr="00EB0FA0">
        <w:rPr>
          <w:rtl/>
        </w:rPr>
        <w:t>.</w:t>
      </w:r>
      <w:r w:rsidR="0095137C">
        <w:t xml:space="preserve"> </w:t>
      </w:r>
      <w:r w:rsidR="0095137C" w:rsidRPr="0095137C">
        <w:rPr>
          <w:rFonts w:hint="cs"/>
          <w:rtl/>
        </w:rPr>
        <w:t>(</w:t>
      </w:r>
      <w:r w:rsidR="0095137C" w:rsidRPr="0095137C">
        <w:t>URL5</w:t>
      </w:r>
      <w:r w:rsidR="0095137C" w:rsidRPr="0095137C">
        <w:rPr>
          <w:rFonts w:hint="cs"/>
          <w:rtl/>
        </w:rPr>
        <w:t>)</w:t>
      </w:r>
    </w:p>
    <w:p w:rsidR="00EB0FA0" w:rsidRPr="00EB0FA0" w:rsidRDefault="00EB0FA0" w:rsidP="00EB0FA0">
      <w:pPr>
        <w:jc w:val="left"/>
        <w:rPr>
          <w:rtl/>
        </w:rPr>
      </w:pPr>
      <w:r w:rsidRPr="00EB0FA0">
        <w:rPr>
          <w:rFonts w:hint="cs"/>
          <w:rtl/>
        </w:rPr>
        <w:t xml:space="preserve">طرح ساختمان </w:t>
      </w:r>
      <w:r w:rsidR="00064A7C">
        <w:rPr>
          <w:rFonts w:hint="cs"/>
          <w:rtl/>
        </w:rPr>
        <w:t xml:space="preserve">شامل </w:t>
      </w:r>
      <w:r w:rsidRPr="00EB0FA0">
        <w:rPr>
          <w:rFonts w:hint="cs"/>
          <w:rtl/>
        </w:rPr>
        <w:t>فض</w:t>
      </w:r>
      <w:r w:rsidR="00064A7C">
        <w:rPr>
          <w:rFonts w:hint="cs"/>
          <w:rtl/>
        </w:rPr>
        <w:t>ای عمومی مرکزی است که در میان چند  بین محدوده مقدس</w:t>
      </w:r>
      <w:r>
        <w:rPr>
          <w:rFonts w:hint="cs"/>
          <w:rtl/>
        </w:rPr>
        <w:t>،</w:t>
      </w:r>
      <w:r w:rsidRPr="00EB0FA0">
        <w:rPr>
          <w:rFonts w:hint="cs"/>
          <w:rtl/>
        </w:rPr>
        <w:t xml:space="preserve"> که همگی به شکلی افل</w:t>
      </w:r>
      <w:r w:rsidR="00064A7C">
        <w:rPr>
          <w:rFonts w:hint="cs"/>
          <w:rtl/>
        </w:rPr>
        <w:t>اکی  گرد هم آمده اند</w:t>
      </w:r>
      <w:r w:rsidRPr="00EB0FA0">
        <w:rPr>
          <w:rFonts w:hint="cs"/>
          <w:rtl/>
        </w:rPr>
        <w:t xml:space="preserve">. </w:t>
      </w:r>
      <w:r w:rsidR="00064A7C">
        <w:rPr>
          <w:rFonts w:hint="cs"/>
          <w:rtl/>
        </w:rPr>
        <w:t>در ایده این پروژه در عوض تلاش برای گردآوری</w:t>
      </w:r>
      <w:r w:rsidRPr="00EB0FA0">
        <w:rPr>
          <w:rFonts w:hint="cs"/>
          <w:rtl/>
        </w:rPr>
        <w:t xml:space="preserve"> اختلافات</w:t>
      </w:r>
      <w:r w:rsidR="00064A7C">
        <w:rPr>
          <w:rFonts w:hint="cs"/>
          <w:rtl/>
        </w:rPr>
        <w:t xml:space="preserve"> ادیان</w:t>
      </w:r>
      <w:r w:rsidRPr="00EB0FA0">
        <w:rPr>
          <w:rFonts w:hint="cs"/>
          <w:rtl/>
        </w:rPr>
        <w:t xml:space="preserve"> در یک وجود، طراحی کانسپتی ایجاد کرد که در کنار نم</w:t>
      </w:r>
      <w:r w:rsidR="00064A7C">
        <w:rPr>
          <w:rFonts w:hint="cs"/>
          <w:rtl/>
        </w:rPr>
        <w:t>ایش تفاوت ها انگیزه های مشترک</w:t>
      </w:r>
      <w:r w:rsidRPr="00EB0FA0">
        <w:rPr>
          <w:rFonts w:hint="cs"/>
          <w:rtl/>
        </w:rPr>
        <w:t xml:space="preserve"> نیز به نمایش گذارد</w:t>
      </w:r>
      <w:r w:rsidR="00064A7C">
        <w:rPr>
          <w:rFonts w:hint="cs"/>
          <w:rtl/>
        </w:rPr>
        <w:t>ه شود</w:t>
      </w:r>
      <w:r w:rsidRPr="00EB0FA0">
        <w:rPr>
          <w:rFonts w:hint="cs"/>
          <w:rtl/>
        </w:rPr>
        <w:t>.</w:t>
      </w:r>
      <w:r w:rsidR="00E05AD2">
        <w:t xml:space="preserve"> </w:t>
      </w:r>
    </w:p>
    <w:p w:rsidR="00EB0FA0" w:rsidRDefault="00EB0FA0" w:rsidP="00211C36">
      <w:pPr>
        <w:jc w:val="left"/>
        <w:rPr>
          <w:rtl/>
        </w:rPr>
      </w:pPr>
      <w:r w:rsidRPr="00EB0FA0">
        <w:rPr>
          <w:rFonts w:hint="cs"/>
          <w:rtl/>
        </w:rPr>
        <w:t>تسهیل بیان تفاوت ها توسط این بنای منحصر به فرد  بین دینی و مشترک</w:t>
      </w:r>
      <w:r w:rsidR="00064A7C">
        <w:rPr>
          <w:rFonts w:hint="cs"/>
          <w:rtl/>
        </w:rPr>
        <w:t>،</w:t>
      </w:r>
      <w:r w:rsidRPr="00EB0FA0">
        <w:rPr>
          <w:rFonts w:hint="cs"/>
          <w:rtl/>
        </w:rPr>
        <w:t xml:space="preserve"> اساسی برای تعاملاتی بی طرف به وجود آورده است. ایده طرح سایتی را ایجاد کرد </w:t>
      </w:r>
      <w:r w:rsidR="00064A7C">
        <w:rPr>
          <w:rFonts w:hint="cs"/>
          <w:rtl/>
        </w:rPr>
        <w:t xml:space="preserve">که </w:t>
      </w:r>
      <w:r w:rsidR="00064A7C" w:rsidRPr="00EB0FA0">
        <w:rPr>
          <w:rFonts w:hint="cs"/>
          <w:rtl/>
        </w:rPr>
        <w:t xml:space="preserve">به منزله بیان معماری به عنوان چارچوبی برای گفتمان نه تنها بین گروه های مذهبی بلکه میان یک جامعه سکولار </w:t>
      </w:r>
      <w:r w:rsidR="00064A7C">
        <w:rPr>
          <w:rFonts w:hint="cs"/>
          <w:rtl/>
        </w:rPr>
        <w:t>به بیان تنوع حقیقی موجود می پردازد.</w:t>
      </w:r>
      <w:r w:rsidR="00211C36">
        <w:rPr>
          <w:rtl/>
        </w:rPr>
        <w:t xml:space="preserve"> </w:t>
      </w:r>
    </w:p>
    <w:p w:rsidR="008D1A8C" w:rsidRPr="008D1A8C" w:rsidRDefault="008D1A8C" w:rsidP="0095137C">
      <w:pPr>
        <w:jc w:val="left"/>
      </w:pPr>
      <w:r w:rsidRPr="008D1A8C">
        <w:rPr>
          <w:rFonts w:hint="cs"/>
          <w:rtl/>
        </w:rPr>
        <w:t>گرگور</w:t>
      </w:r>
      <w:r w:rsidRPr="008D1A8C">
        <w:rPr>
          <w:rtl/>
        </w:rPr>
        <w:t xml:space="preserve"> </w:t>
      </w:r>
      <w:r w:rsidRPr="008D1A8C">
        <w:rPr>
          <w:rFonts w:hint="cs"/>
          <w:rtl/>
        </w:rPr>
        <w:t>هوبرگ</w:t>
      </w:r>
      <w:r w:rsidR="00064A7C">
        <w:rPr>
          <w:rStyle w:val="FootnoteReference"/>
          <w:rtl/>
        </w:rPr>
        <w:footnoteReference w:id="54"/>
      </w:r>
      <w:r w:rsidRPr="008D1A8C">
        <w:rPr>
          <w:rtl/>
        </w:rPr>
        <w:t xml:space="preserve"> </w:t>
      </w:r>
      <w:r w:rsidRPr="008D1A8C">
        <w:rPr>
          <w:rFonts w:hint="cs"/>
          <w:rtl/>
        </w:rPr>
        <w:t>،</w:t>
      </w:r>
      <w:r w:rsidRPr="008D1A8C">
        <w:rPr>
          <w:rtl/>
        </w:rPr>
        <w:t xml:space="preserve"> </w:t>
      </w:r>
      <w:r w:rsidRPr="008D1A8C">
        <w:rPr>
          <w:rFonts w:hint="cs"/>
          <w:rtl/>
        </w:rPr>
        <w:t>کشیش</w:t>
      </w:r>
      <w:r w:rsidRPr="008D1A8C">
        <w:rPr>
          <w:rtl/>
        </w:rPr>
        <w:t xml:space="preserve"> "</w:t>
      </w:r>
      <w:r w:rsidRPr="008D1A8C">
        <w:rPr>
          <w:rFonts w:hint="cs"/>
          <w:rtl/>
        </w:rPr>
        <w:t>کلیسای</w:t>
      </w:r>
      <w:r w:rsidRPr="008D1A8C">
        <w:rPr>
          <w:rtl/>
        </w:rPr>
        <w:t xml:space="preserve"> </w:t>
      </w:r>
      <w:r w:rsidRPr="008D1A8C">
        <w:rPr>
          <w:rFonts w:hint="cs"/>
          <w:rtl/>
        </w:rPr>
        <w:t>پروتستان</w:t>
      </w:r>
      <w:r w:rsidRPr="008D1A8C">
        <w:rPr>
          <w:rtl/>
        </w:rPr>
        <w:t xml:space="preserve"> </w:t>
      </w:r>
      <w:r w:rsidRPr="008D1A8C">
        <w:rPr>
          <w:rFonts w:hint="cs"/>
          <w:rtl/>
        </w:rPr>
        <w:t>سن</w:t>
      </w:r>
      <w:r w:rsidRPr="008D1A8C">
        <w:rPr>
          <w:rtl/>
        </w:rPr>
        <w:t xml:space="preserve"> </w:t>
      </w:r>
      <w:r w:rsidRPr="008D1A8C">
        <w:rPr>
          <w:rFonts w:hint="cs"/>
          <w:rtl/>
        </w:rPr>
        <w:t>پتری‌ـ</w:t>
      </w:r>
      <w:r w:rsidRPr="008D1A8C">
        <w:rPr>
          <w:rtl/>
        </w:rPr>
        <w:t xml:space="preserve"> </w:t>
      </w:r>
      <w:r w:rsidRPr="008D1A8C">
        <w:rPr>
          <w:rFonts w:hint="cs"/>
          <w:rtl/>
        </w:rPr>
        <w:t>سن</w:t>
      </w:r>
      <w:r w:rsidRPr="008D1A8C">
        <w:rPr>
          <w:rtl/>
        </w:rPr>
        <w:t xml:space="preserve"> </w:t>
      </w:r>
      <w:r w:rsidRPr="008D1A8C">
        <w:rPr>
          <w:rFonts w:hint="cs"/>
          <w:rtl/>
        </w:rPr>
        <w:t>مارین</w:t>
      </w:r>
      <w:r w:rsidRPr="008D1A8C">
        <w:rPr>
          <w:rtl/>
        </w:rPr>
        <w:t xml:space="preserve">" </w:t>
      </w:r>
      <w:r w:rsidRPr="008D1A8C">
        <w:rPr>
          <w:rFonts w:hint="cs"/>
          <w:rtl/>
        </w:rPr>
        <w:t>که</w:t>
      </w:r>
      <w:r w:rsidRPr="008D1A8C">
        <w:rPr>
          <w:rtl/>
        </w:rPr>
        <w:t xml:space="preserve"> </w:t>
      </w:r>
      <w:r w:rsidRPr="008D1A8C">
        <w:rPr>
          <w:rFonts w:hint="cs"/>
          <w:rtl/>
        </w:rPr>
        <w:t>ریاست</w:t>
      </w:r>
      <w:r w:rsidRPr="008D1A8C">
        <w:rPr>
          <w:rtl/>
        </w:rPr>
        <w:t xml:space="preserve"> </w:t>
      </w:r>
      <w:r w:rsidRPr="008D1A8C">
        <w:rPr>
          <w:rFonts w:hint="cs"/>
          <w:rtl/>
        </w:rPr>
        <w:t>هیات</w:t>
      </w:r>
      <w:r w:rsidRPr="008D1A8C">
        <w:rPr>
          <w:rtl/>
        </w:rPr>
        <w:t xml:space="preserve"> </w:t>
      </w:r>
      <w:r w:rsidRPr="008D1A8C">
        <w:rPr>
          <w:rFonts w:hint="cs"/>
          <w:rtl/>
        </w:rPr>
        <w:t>اجرایی</w:t>
      </w:r>
      <w:r w:rsidRPr="008D1A8C">
        <w:rPr>
          <w:rtl/>
        </w:rPr>
        <w:t xml:space="preserve"> </w:t>
      </w:r>
      <w:r w:rsidRPr="008D1A8C">
        <w:rPr>
          <w:rFonts w:hint="cs"/>
          <w:rtl/>
        </w:rPr>
        <w:t>این</w:t>
      </w:r>
      <w:r w:rsidRPr="008D1A8C">
        <w:rPr>
          <w:rtl/>
        </w:rPr>
        <w:t xml:space="preserve"> </w:t>
      </w:r>
      <w:r w:rsidRPr="008D1A8C">
        <w:rPr>
          <w:rFonts w:hint="cs"/>
          <w:rtl/>
        </w:rPr>
        <w:t>نهاد</w:t>
      </w:r>
      <w:r w:rsidRPr="008D1A8C">
        <w:rPr>
          <w:rtl/>
        </w:rPr>
        <w:t xml:space="preserve"> </w:t>
      </w:r>
      <w:r w:rsidRPr="008D1A8C">
        <w:rPr>
          <w:rFonts w:hint="cs"/>
          <w:rtl/>
        </w:rPr>
        <w:t>غیرانتفاعی</w:t>
      </w:r>
      <w:r w:rsidRPr="008D1A8C">
        <w:rPr>
          <w:rtl/>
        </w:rPr>
        <w:t xml:space="preserve"> </w:t>
      </w:r>
      <w:r w:rsidRPr="008D1A8C">
        <w:rPr>
          <w:rFonts w:hint="cs"/>
          <w:rtl/>
        </w:rPr>
        <w:t>را</w:t>
      </w:r>
      <w:r w:rsidRPr="008D1A8C">
        <w:rPr>
          <w:rtl/>
        </w:rPr>
        <w:t xml:space="preserve"> </w:t>
      </w:r>
      <w:r w:rsidRPr="008D1A8C">
        <w:rPr>
          <w:rFonts w:hint="cs"/>
          <w:rtl/>
        </w:rPr>
        <w:t>بر</w:t>
      </w:r>
      <w:r w:rsidRPr="008D1A8C">
        <w:rPr>
          <w:rtl/>
        </w:rPr>
        <w:t xml:space="preserve"> </w:t>
      </w:r>
      <w:r w:rsidRPr="008D1A8C">
        <w:rPr>
          <w:rFonts w:hint="cs"/>
          <w:rtl/>
        </w:rPr>
        <w:t>عهده</w:t>
      </w:r>
      <w:r w:rsidRPr="008D1A8C">
        <w:rPr>
          <w:rtl/>
        </w:rPr>
        <w:t xml:space="preserve"> </w:t>
      </w:r>
      <w:r w:rsidRPr="008D1A8C">
        <w:rPr>
          <w:rFonts w:hint="cs"/>
          <w:rtl/>
        </w:rPr>
        <w:t>دارد،</w:t>
      </w:r>
      <w:r w:rsidRPr="008D1A8C">
        <w:rPr>
          <w:rtl/>
        </w:rPr>
        <w:t xml:space="preserve"> </w:t>
      </w:r>
      <w:r w:rsidRPr="008D1A8C">
        <w:rPr>
          <w:rFonts w:hint="cs"/>
          <w:rtl/>
        </w:rPr>
        <w:t>در</w:t>
      </w:r>
      <w:r w:rsidRPr="008D1A8C">
        <w:rPr>
          <w:rtl/>
        </w:rPr>
        <w:t xml:space="preserve"> </w:t>
      </w:r>
      <w:r w:rsidRPr="008D1A8C">
        <w:rPr>
          <w:rFonts w:hint="cs"/>
          <w:rtl/>
        </w:rPr>
        <w:t>باره‌ی</w:t>
      </w:r>
      <w:r w:rsidRPr="008D1A8C">
        <w:rPr>
          <w:rtl/>
        </w:rPr>
        <w:t xml:space="preserve"> </w:t>
      </w:r>
      <w:r w:rsidRPr="008D1A8C">
        <w:rPr>
          <w:rFonts w:hint="cs"/>
          <w:rtl/>
        </w:rPr>
        <w:t>این</w:t>
      </w:r>
      <w:r w:rsidRPr="008D1A8C">
        <w:rPr>
          <w:rtl/>
        </w:rPr>
        <w:t xml:space="preserve"> </w:t>
      </w:r>
      <w:r w:rsidRPr="008D1A8C">
        <w:rPr>
          <w:rFonts w:hint="cs"/>
          <w:rtl/>
        </w:rPr>
        <w:t>طرح</w:t>
      </w:r>
      <w:r w:rsidRPr="008D1A8C">
        <w:rPr>
          <w:rtl/>
        </w:rPr>
        <w:t xml:space="preserve"> </w:t>
      </w:r>
      <w:r w:rsidRPr="008D1A8C">
        <w:rPr>
          <w:rFonts w:hint="cs"/>
          <w:rtl/>
        </w:rPr>
        <w:t>معماری</w:t>
      </w:r>
      <w:r w:rsidRPr="008D1A8C">
        <w:rPr>
          <w:rtl/>
        </w:rPr>
        <w:t xml:space="preserve"> </w:t>
      </w:r>
      <w:r w:rsidRPr="008D1A8C">
        <w:rPr>
          <w:rFonts w:hint="cs"/>
          <w:rtl/>
        </w:rPr>
        <w:t>می‌گوید</w:t>
      </w:r>
      <w:r w:rsidRPr="008D1A8C">
        <w:rPr>
          <w:rtl/>
        </w:rPr>
        <w:t>: «</w:t>
      </w:r>
      <w:r w:rsidRPr="008D1A8C">
        <w:rPr>
          <w:rFonts w:hint="cs"/>
          <w:rtl/>
        </w:rPr>
        <w:t>قصد</w:t>
      </w:r>
      <w:r w:rsidRPr="008D1A8C">
        <w:rPr>
          <w:rtl/>
        </w:rPr>
        <w:t xml:space="preserve"> </w:t>
      </w:r>
      <w:r w:rsidRPr="008D1A8C">
        <w:rPr>
          <w:rFonts w:hint="cs"/>
          <w:rtl/>
        </w:rPr>
        <w:t>ما</w:t>
      </w:r>
      <w:r w:rsidRPr="008D1A8C">
        <w:rPr>
          <w:rtl/>
        </w:rPr>
        <w:t xml:space="preserve"> </w:t>
      </w:r>
      <w:r w:rsidRPr="008D1A8C">
        <w:rPr>
          <w:rFonts w:hint="cs"/>
          <w:rtl/>
        </w:rPr>
        <w:t>این</w:t>
      </w:r>
      <w:r w:rsidRPr="008D1A8C">
        <w:rPr>
          <w:rtl/>
        </w:rPr>
        <w:t xml:space="preserve"> </w:t>
      </w:r>
      <w:r w:rsidRPr="008D1A8C">
        <w:rPr>
          <w:rFonts w:hint="cs"/>
          <w:rtl/>
        </w:rPr>
        <w:t>نیست</w:t>
      </w:r>
      <w:r w:rsidRPr="008D1A8C">
        <w:rPr>
          <w:rtl/>
        </w:rPr>
        <w:t xml:space="preserve"> </w:t>
      </w:r>
      <w:r w:rsidRPr="008D1A8C">
        <w:rPr>
          <w:rFonts w:hint="cs"/>
          <w:rtl/>
        </w:rPr>
        <w:t>که</w:t>
      </w:r>
      <w:r w:rsidRPr="008D1A8C">
        <w:rPr>
          <w:rtl/>
        </w:rPr>
        <w:t xml:space="preserve"> </w:t>
      </w:r>
      <w:r w:rsidRPr="008D1A8C">
        <w:rPr>
          <w:rFonts w:hint="cs"/>
          <w:rtl/>
        </w:rPr>
        <w:t>این</w:t>
      </w:r>
      <w:r w:rsidRPr="008D1A8C">
        <w:rPr>
          <w:rtl/>
        </w:rPr>
        <w:t xml:space="preserve"> </w:t>
      </w:r>
      <w:r w:rsidRPr="008D1A8C">
        <w:rPr>
          <w:rFonts w:hint="cs"/>
          <w:rtl/>
        </w:rPr>
        <w:t>سه</w:t>
      </w:r>
      <w:r w:rsidRPr="008D1A8C">
        <w:rPr>
          <w:rtl/>
        </w:rPr>
        <w:t xml:space="preserve"> </w:t>
      </w:r>
      <w:r w:rsidRPr="008D1A8C">
        <w:rPr>
          <w:rFonts w:hint="cs"/>
          <w:rtl/>
        </w:rPr>
        <w:t>مذهب</w:t>
      </w:r>
      <w:r w:rsidRPr="008D1A8C">
        <w:rPr>
          <w:rtl/>
        </w:rPr>
        <w:t xml:space="preserve"> </w:t>
      </w:r>
      <w:r w:rsidRPr="008D1A8C">
        <w:rPr>
          <w:rFonts w:hint="cs"/>
          <w:rtl/>
        </w:rPr>
        <w:t>را</w:t>
      </w:r>
      <w:r w:rsidRPr="008D1A8C">
        <w:rPr>
          <w:rtl/>
        </w:rPr>
        <w:t xml:space="preserve"> </w:t>
      </w:r>
      <w:r w:rsidRPr="008D1A8C">
        <w:rPr>
          <w:rFonts w:hint="cs"/>
          <w:rtl/>
        </w:rPr>
        <w:t>در</w:t>
      </w:r>
      <w:r w:rsidRPr="008D1A8C">
        <w:rPr>
          <w:rtl/>
        </w:rPr>
        <w:t xml:space="preserve"> </w:t>
      </w:r>
      <w:r w:rsidRPr="008D1A8C">
        <w:rPr>
          <w:rFonts w:hint="cs"/>
          <w:rtl/>
        </w:rPr>
        <w:t>هم</w:t>
      </w:r>
      <w:r w:rsidRPr="008D1A8C">
        <w:rPr>
          <w:rtl/>
        </w:rPr>
        <w:t xml:space="preserve"> </w:t>
      </w:r>
      <w:r w:rsidRPr="008D1A8C">
        <w:rPr>
          <w:rFonts w:hint="cs"/>
          <w:rtl/>
        </w:rPr>
        <w:t>ادغام</w:t>
      </w:r>
      <w:r w:rsidRPr="008D1A8C">
        <w:rPr>
          <w:rtl/>
        </w:rPr>
        <w:t xml:space="preserve"> </w:t>
      </w:r>
      <w:r w:rsidRPr="008D1A8C">
        <w:rPr>
          <w:rFonts w:hint="cs"/>
          <w:rtl/>
        </w:rPr>
        <w:t>کنیم</w:t>
      </w:r>
      <w:r w:rsidRPr="008D1A8C">
        <w:rPr>
          <w:rtl/>
        </w:rPr>
        <w:t xml:space="preserve">. </w:t>
      </w:r>
      <w:r w:rsidRPr="008D1A8C">
        <w:rPr>
          <w:rFonts w:hint="cs"/>
          <w:rtl/>
        </w:rPr>
        <w:t>بلکه</w:t>
      </w:r>
      <w:r w:rsidRPr="008D1A8C">
        <w:rPr>
          <w:rtl/>
        </w:rPr>
        <w:t xml:space="preserve"> </w:t>
      </w:r>
      <w:r w:rsidRPr="008D1A8C">
        <w:rPr>
          <w:rFonts w:hint="cs"/>
          <w:rtl/>
        </w:rPr>
        <w:t>می‌خواهیم</w:t>
      </w:r>
      <w:r w:rsidRPr="008D1A8C">
        <w:rPr>
          <w:rtl/>
        </w:rPr>
        <w:t xml:space="preserve"> </w:t>
      </w:r>
      <w:r w:rsidRPr="008D1A8C">
        <w:rPr>
          <w:rFonts w:hint="cs"/>
          <w:rtl/>
        </w:rPr>
        <w:t>وجود</w:t>
      </w:r>
      <w:r w:rsidRPr="008D1A8C">
        <w:rPr>
          <w:rtl/>
        </w:rPr>
        <w:t xml:space="preserve"> </w:t>
      </w:r>
      <w:r w:rsidRPr="008D1A8C">
        <w:rPr>
          <w:rFonts w:hint="cs"/>
          <w:rtl/>
        </w:rPr>
        <w:t>و</w:t>
      </w:r>
      <w:r w:rsidRPr="008D1A8C">
        <w:rPr>
          <w:rtl/>
        </w:rPr>
        <w:t xml:space="preserve"> </w:t>
      </w:r>
      <w:r w:rsidRPr="008D1A8C">
        <w:rPr>
          <w:rFonts w:hint="cs"/>
          <w:rtl/>
        </w:rPr>
        <w:t>حضور</w:t>
      </w:r>
      <w:r w:rsidRPr="008D1A8C">
        <w:rPr>
          <w:rtl/>
        </w:rPr>
        <w:t xml:space="preserve"> </w:t>
      </w:r>
      <w:r w:rsidRPr="008D1A8C">
        <w:rPr>
          <w:rFonts w:hint="cs"/>
          <w:rtl/>
        </w:rPr>
        <w:t>آن‌ها</w:t>
      </w:r>
      <w:r w:rsidRPr="008D1A8C">
        <w:rPr>
          <w:rtl/>
        </w:rPr>
        <w:t xml:space="preserve"> </w:t>
      </w:r>
      <w:r w:rsidRPr="008D1A8C">
        <w:rPr>
          <w:rFonts w:hint="cs"/>
          <w:rtl/>
        </w:rPr>
        <w:t>را</w:t>
      </w:r>
      <w:r w:rsidRPr="008D1A8C">
        <w:rPr>
          <w:rtl/>
        </w:rPr>
        <w:t xml:space="preserve"> </w:t>
      </w:r>
      <w:r w:rsidRPr="008D1A8C">
        <w:rPr>
          <w:rFonts w:hint="cs"/>
          <w:rtl/>
        </w:rPr>
        <w:t>در</w:t>
      </w:r>
      <w:r w:rsidRPr="008D1A8C">
        <w:rPr>
          <w:rtl/>
        </w:rPr>
        <w:t xml:space="preserve"> </w:t>
      </w:r>
      <w:r w:rsidRPr="008D1A8C">
        <w:rPr>
          <w:rFonts w:hint="cs"/>
          <w:rtl/>
        </w:rPr>
        <w:t>کنار</w:t>
      </w:r>
      <w:r w:rsidRPr="008D1A8C">
        <w:rPr>
          <w:rtl/>
        </w:rPr>
        <w:t xml:space="preserve"> </w:t>
      </w:r>
      <w:r w:rsidRPr="008D1A8C">
        <w:rPr>
          <w:rFonts w:hint="cs"/>
          <w:rtl/>
        </w:rPr>
        <w:t>یکدیگر</w:t>
      </w:r>
      <w:r w:rsidRPr="008D1A8C">
        <w:rPr>
          <w:rtl/>
        </w:rPr>
        <w:t xml:space="preserve"> </w:t>
      </w:r>
      <w:r w:rsidRPr="008D1A8C">
        <w:rPr>
          <w:rFonts w:hint="cs"/>
          <w:rtl/>
        </w:rPr>
        <w:t>نشان</w:t>
      </w:r>
      <w:r w:rsidRPr="008D1A8C">
        <w:rPr>
          <w:rtl/>
        </w:rPr>
        <w:t xml:space="preserve"> </w:t>
      </w:r>
      <w:r w:rsidRPr="008D1A8C">
        <w:rPr>
          <w:rFonts w:hint="cs"/>
          <w:rtl/>
        </w:rPr>
        <w:t>دهیم</w:t>
      </w:r>
      <w:r w:rsidRPr="008D1A8C">
        <w:rPr>
          <w:rtl/>
        </w:rPr>
        <w:t xml:space="preserve"> </w:t>
      </w:r>
      <w:r w:rsidRPr="008D1A8C">
        <w:rPr>
          <w:rFonts w:hint="cs"/>
          <w:rtl/>
        </w:rPr>
        <w:t>و</w:t>
      </w:r>
      <w:r w:rsidRPr="008D1A8C">
        <w:rPr>
          <w:rtl/>
        </w:rPr>
        <w:t xml:space="preserve"> </w:t>
      </w:r>
      <w:r w:rsidRPr="008D1A8C">
        <w:rPr>
          <w:rFonts w:hint="cs"/>
          <w:rtl/>
        </w:rPr>
        <w:t>یاد</w:t>
      </w:r>
      <w:r w:rsidRPr="008D1A8C">
        <w:rPr>
          <w:rtl/>
        </w:rPr>
        <w:t xml:space="preserve"> </w:t>
      </w:r>
      <w:r w:rsidRPr="008D1A8C">
        <w:rPr>
          <w:rFonts w:hint="cs"/>
          <w:rtl/>
        </w:rPr>
        <w:t>بگیریم</w:t>
      </w:r>
      <w:r w:rsidRPr="008D1A8C">
        <w:rPr>
          <w:rtl/>
        </w:rPr>
        <w:t xml:space="preserve"> </w:t>
      </w:r>
      <w:r w:rsidRPr="008D1A8C">
        <w:rPr>
          <w:rFonts w:hint="cs"/>
          <w:rtl/>
        </w:rPr>
        <w:t>با</w:t>
      </w:r>
      <w:r w:rsidRPr="008D1A8C">
        <w:rPr>
          <w:rtl/>
        </w:rPr>
        <w:t xml:space="preserve"> </w:t>
      </w:r>
      <w:r w:rsidRPr="008D1A8C">
        <w:rPr>
          <w:rFonts w:hint="cs"/>
          <w:rtl/>
        </w:rPr>
        <w:t>احترام</w:t>
      </w:r>
      <w:r w:rsidRPr="008D1A8C">
        <w:rPr>
          <w:rtl/>
        </w:rPr>
        <w:t xml:space="preserve"> </w:t>
      </w:r>
      <w:r w:rsidRPr="008D1A8C">
        <w:rPr>
          <w:rFonts w:hint="cs"/>
          <w:rtl/>
        </w:rPr>
        <w:t>و</w:t>
      </w:r>
      <w:r w:rsidRPr="008D1A8C">
        <w:rPr>
          <w:rtl/>
        </w:rPr>
        <w:t xml:space="preserve"> </w:t>
      </w:r>
      <w:r w:rsidRPr="008D1A8C">
        <w:rPr>
          <w:rFonts w:hint="cs"/>
          <w:rtl/>
        </w:rPr>
        <w:t>مدارا</w:t>
      </w:r>
      <w:r w:rsidRPr="008D1A8C">
        <w:rPr>
          <w:rtl/>
        </w:rPr>
        <w:t xml:space="preserve"> </w:t>
      </w:r>
      <w:r w:rsidRPr="008D1A8C">
        <w:rPr>
          <w:rFonts w:hint="cs"/>
          <w:rtl/>
        </w:rPr>
        <w:t>با</w:t>
      </w:r>
      <w:r w:rsidRPr="008D1A8C">
        <w:rPr>
          <w:rtl/>
        </w:rPr>
        <w:t xml:space="preserve"> </w:t>
      </w:r>
      <w:r w:rsidRPr="008D1A8C">
        <w:rPr>
          <w:rFonts w:hint="cs"/>
          <w:rtl/>
        </w:rPr>
        <w:t>یکدیگر</w:t>
      </w:r>
      <w:r w:rsidRPr="008D1A8C">
        <w:rPr>
          <w:rtl/>
        </w:rPr>
        <w:t xml:space="preserve"> </w:t>
      </w:r>
      <w:r w:rsidRPr="008D1A8C">
        <w:rPr>
          <w:rFonts w:hint="cs"/>
          <w:rtl/>
        </w:rPr>
        <w:t>رفتار</w:t>
      </w:r>
      <w:r w:rsidRPr="008D1A8C">
        <w:rPr>
          <w:rtl/>
        </w:rPr>
        <w:t xml:space="preserve"> </w:t>
      </w:r>
      <w:r w:rsidRPr="008D1A8C">
        <w:rPr>
          <w:rFonts w:hint="cs"/>
          <w:rtl/>
        </w:rPr>
        <w:t>کنیم</w:t>
      </w:r>
      <w:r w:rsidRPr="008D1A8C">
        <w:rPr>
          <w:rtl/>
        </w:rPr>
        <w:t>.»</w:t>
      </w:r>
      <w:r w:rsidR="0095137C">
        <w:t xml:space="preserve"> </w:t>
      </w:r>
      <w:r w:rsidR="0095137C" w:rsidRPr="0095137C">
        <w:rPr>
          <w:rFonts w:hint="cs"/>
          <w:rtl/>
        </w:rPr>
        <w:t>(</w:t>
      </w:r>
      <w:r w:rsidR="0095137C" w:rsidRPr="0095137C">
        <w:t>URL</w:t>
      </w:r>
      <w:r w:rsidR="0095137C">
        <w:t>6</w:t>
      </w:r>
      <w:r w:rsidR="0095137C" w:rsidRPr="0095137C">
        <w:rPr>
          <w:rFonts w:hint="cs"/>
          <w:rtl/>
        </w:rPr>
        <w:t>)</w:t>
      </w:r>
    </w:p>
    <w:p w:rsidR="008D1A8C" w:rsidRPr="00EB0FA0" w:rsidRDefault="008D1A8C" w:rsidP="00EB0FA0">
      <w:pPr>
        <w:jc w:val="left"/>
        <w:rPr>
          <w:rtl/>
        </w:rPr>
      </w:pPr>
    </w:p>
    <w:p w:rsidR="00E05AD2" w:rsidRDefault="00D8526C" w:rsidP="00E05AD2">
      <w:pPr>
        <w:keepNext/>
        <w:jc w:val="center"/>
      </w:pPr>
      <w:r>
        <w:rPr>
          <w:noProof/>
          <w:lang w:bidi="ar-SA"/>
        </w:rPr>
        <w:drawing>
          <wp:inline distT="0" distB="0" distL="0" distR="0" wp14:anchorId="66E6B131" wp14:editId="3B2890A0">
            <wp:extent cx="2879725" cy="1801495"/>
            <wp:effectExtent l="0" t="0" r="0" b="8255"/>
            <wp:docPr id="54" name="Picture 8" descr="F:\arshad\tarh nahaii\نمونه\نمونه موردی های تز\House of Prayer and Learning\GR4_OG1_a_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rshad\tarh nahaii\نمونه\نمونه موردی های تز\House of Prayer and Learning\GR4_OG1_a_45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79725" cy="1801495"/>
                    </a:xfrm>
                    <a:prstGeom prst="rect">
                      <a:avLst/>
                    </a:prstGeom>
                    <a:noFill/>
                    <a:ln>
                      <a:noFill/>
                    </a:ln>
                  </pic:spPr>
                </pic:pic>
              </a:graphicData>
            </a:graphic>
          </wp:inline>
        </w:drawing>
      </w:r>
    </w:p>
    <w:p w:rsidR="00EB0FA0" w:rsidRPr="003E3957" w:rsidRDefault="00E05AD2" w:rsidP="00E05AD2">
      <w:pPr>
        <w:pStyle w:val="Caption"/>
        <w:rPr>
          <w:b w:val="0"/>
          <w:bCs w:val="0"/>
          <w:rtl/>
        </w:rPr>
      </w:pPr>
      <w:r w:rsidRPr="003E3957">
        <w:rPr>
          <w:b w:val="0"/>
          <w:bCs w:val="0"/>
          <w:rtl/>
        </w:rPr>
        <w:t>تصو</w:t>
      </w:r>
      <w:r w:rsidRPr="003E3957">
        <w:rPr>
          <w:rFonts w:hint="cs"/>
          <w:b w:val="0"/>
          <w:bCs w:val="0"/>
          <w:rtl/>
        </w:rPr>
        <w:t>یر</w:t>
      </w:r>
      <w:r w:rsidRPr="003E3957">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31</w:t>
      </w:r>
      <w:r w:rsidR="001020BF">
        <w:rPr>
          <w:b w:val="0"/>
          <w:bCs w:val="0"/>
          <w:rtl/>
        </w:rPr>
        <w:fldChar w:fldCharType="end"/>
      </w:r>
      <w:r w:rsidRPr="003E3957">
        <w:rPr>
          <w:rFonts w:hint="cs"/>
          <w:b w:val="0"/>
          <w:bCs w:val="0"/>
          <w:rtl/>
        </w:rPr>
        <w:t>- تصویر پلان خانه عبادت و آموزش</w:t>
      </w:r>
      <w:r w:rsidR="0095137C" w:rsidRPr="00707727">
        <w:rPr>
          <w:rFonts w:hint="cs"/>
          <w:b w:val="0"/>
          <w:bCs w:val="0"/>
          <w:rtl/>
        </w:rPr>
        <w:t>(</w:t>
      </w:r>
      <w:r w:rsidR="0095137C">
        <w:rPr>
          <w:b w:val="0"/>
          <w:bCs w:val="0"/>
        </w:rPr>
        <w:t>URL5</w:t>
      </w:r>
      <w:r w:rsidR="0095137C" w:rsidRPr="00707727">
        <w:rPr>
          <w:rFonts w:hint="cs"/>
          <w:b w:val="0"/>
          <w:bCs w:val="0"/>
          <w:rtl/>
        </w:rPr>
        <w:t>)</w:t>
      </w:r>
    </w:p>
    <w:p w:rsidR="00EB0FA0" w:rsidRPr="00EB0FA0" w:rsidRDefault="00EB0FA0" w:rsidP="00EB0FA0">
      <w:pPr>
        <w:jc w:val="left"/>
        <w:rPr>
          <w:rtl/>
        </w:rPr>
      </w:pPr>
    </w:p>
    <w:p w:rsidR="008D1A8C" w:rsidRDefault="002770D7" w:rsidP="0095137C">
      <w:pPr>
        <w:jc w:val="left"/>
        <w:rPr>
          <w:rtl/>
        </w:rPr>
      </w:pPr>
      <w:r w:rsidRPr="002770D7">
        <w:rPr>
          <w:rFonts w:hint="cs"/>
          <w:rtl/>
        </w:rPr>
        <w:t xml:space="preserve">آرامش بنا به شکلی به یاد ماندنی خانه عبادت و آموزش را به عنوان فضایی خاص در محیط شلوغ و پر هیاهویی -که از آن به عنوان شبکه ای از شیوه های مختلف معماری یاد می شود که نشات گرفته از مراحل متفاوت توسعه شهری است- شاخص می </w:t>
      </w:r>
      <w:r w:rsidR="00064A7C">
        <w:rPr>
          <w:rFonts w:hint="cs"/>
          <w:rtl/>
        </w:rPr>
        <w:t>نماید.  نقطه شروع طراحی توجه به تسهیل امکان</w:t>
      </w:r>
      <w:r w:rsidRPr="002770D7">
        <w:rPr>
          <w:rFonts w:hint="cs"/>
          <w:rtl/>
        </w:rPr>
        <w:t xml:space="preserve"> گف</w:t>
      </w:r>
      <w:r w:rsidR="00064A7C">
        <w:rPr>
          <w:rFonts w:hint="cs"/>
          <w:rtl/>
        </w:rPr>
        <w:t xml:space="preserve">تگو بود. طرح </w:t>
      </w:r>
      <w:r w:rsidRPr="002770D7">
        <w:rPr>
          <w:rFonts w:hint="cs"/>
          <w:rtl/>
        </w:rPr>
        <w:t xml:space="preserve"> بر</w:t>
      </w:r>
      <w:r w:rsidR="00064A7C">
        <w:rPr>
          <w:rFonts w:hint="cs"/>
          <w:rtl/>
        </w:rPr>
        <w:t xml:space="preserve"> اساس همبستگی بین فرم و ایده های</w:t>
      </w:r>
      <w:r w:rsidRPr="002770D7">
        <w:rPr>
          <w:rFonts w:hint="cs"/>
          <w:rtl/>
        </w:rPr>
        <w:t xml:space="preserve"> ب</w:t>
      </w:r>
      <w:r w:rsidR="00064A7C">
        <w:rPr>
          <w:rFonts w:hint="cs"/>
          <w:rtl/>
        </w:rPr>
        <w:t>ه کار رفته در نمونه</w:t>
      </w:r>
      <w:r w:rsidRPr="002770D7">
        <w:rPr>
          <w:rFonts w:hint="cs"/>
          <w:rtl/>
        </w:rPr>
        <w:t xml:space="preserve"> </w:t>
      </w:r>
      <w:r w:rsidR="00064A7C">
        <w:rPr>
          <w:rFonts w:hint="cs"/>
          <w:rtl/>
        </w:rPr>
        <w:t>بنا های قدسی پایه ریزی شد. اساس ایده</w:t>
      </w:r>
      <w:r w:rsidRPr="002770D7">
        <w:rPr>
          <w:rFonts w:hint="cs"/>
          <w:rtl/>
        </w:rPr>
        <w:t xml:space="preserve"> کان مالوزی </w:t>
      </w:r>
      <w:r w:rsidR="00064A7C">
        <w:rPr>
          <w:rFonts w:hint="cs"/>
          <w:rtl/>
        </w:rPr>
        <w:t xml:space="preserve">نمایش </w:t>
      </w:r>
      <w:r w:rsidRPr="002770D7">
        <w:rPr>
          <w:rFonts w:hint="cs"/>
          <w:rtl/>
        </w:rPr>
        <w:t>اجتماعی از نماد های جهانی</w:t>
      </w:r>
      <w:r w:rsidR="00064A7C">
        <w:rPr>
          <w:rFonts w:hint="cs"/>
          <w:rtl/>
        </w:rPr>
        <w:t xml:space="preserve"> (متعلق به ادیان متفاوت) </w:t>
      </w:r>
      <w:r w:rsidRPr="002770D7">
        <w:rPr>
          <w:rFonts w:hint="cs"/>
          <w:rtl/>
        </w:rPr>
        <w:t xml:space="preserve"> نبود بلکه او در این پ</w:t>
      </w:r>
      <w:r w:rsidR="00064A7C">
        <w:rPr>
          <w:rFonts w:hint="cs"/>
          <w:rtl/>
        </w:rPr>
        <w:t>روژه بر برقراری تعامل بین همه ادیان تمرکز داشت.</w:t>
      </w:r>
      <w:r w:rsidR="0095137C" w:rsidRPr="0095137C">
        <w:rPr>
          <w:rFonts w:hint="cs"/>
          <w:rtl/>
        </w:rPr>
        <w:t xml:space="preserve"> (</w:t>
      </w:r>
      <w:r w:rsidR="0095137C" w:rsidRPr="0095137C">
        <w:t>URL</w:t>
      </w:r>
      <w:r w:rsidR="0095137C">
        <w:t>6</w:t>
      </w:r>
      <w:r w:rsidR="0095137C" w:rsidRPr="0095137C">
        <w:rPr>
          <w:rFonts w:hint="cs"/>
          <w:rtl/>
        </w:rPr>
        <w:t>)</w:t>
      </w:r>
    </w:p>
    <w:p w:rsidR="00621B63" w:rsidRDefault="00D8526C" w:rsidP="00621B63">
      <w:pPr>
        <w:keepNext/>
        <w:jc w:val="center"/>
      </w:pPr>
      <w:r>
        <w:rPr>
          <w:noProof/>
          <w:lang w:bidi="ar-SA"/>
        </w:rPr>
        <w:drawing>
          <wp:inline distT="0" distB="0" distL="0" distR="0" wp14:anchorId="077B18EB" wp14:editId="1877A6BF">
            <wp:extent cx="2511425" cy="3630295"/>
            <wp:effectExtent l="0" t="0" r="3175" b="8255"/>
            <wp:docPr id="55" name="Picture 6" descr="F:\arshad\tarh nahaii\نمونه\نمونه موردی های تز\House of Prayer and Learning\PERSPEKTIVE_BRUDERSTR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rshad\tarh nahaii\نمونه\نمونه موردی های تز\House of Prayer and Learning\PERSPEKTIVE_BRUDERSTRASSE.jpg"/>
                    <pic:cNvPicPr>
                      <a:picLocks noChangeAspect="1" noChangeArrowheads="1"/>
                    </pic:cNvPicPr>
                  </pic:nvPicPr>
                  <pic:blipFill>
                    <a:blip r:embed="rId94">
                      <a:extLst>
                        <a:ext uri="{28A0092B-C50C-407E-A947-70E740481C1C}">
                          <a14:useLocalDpi xmlns:a14="http://schemas.microsoft.com/office/drawing/2010/main" val="0"/>
                        </a:ext>
                      </a:extLst>
                    </a:blip>
                    <a:srcRect t="13231"/>
                    <a:stretch>
                      <a:fillRect/>
                    </a:stretch>
                  </pic:blipFill>
                  <pic:spPr bwMode="auto">
                    <a:xfrm>
                      <a:off x="0" y="0"/>
                      <a:ext cx="2511425" cy="3630295"/>
                    </a:xfrm>
                    <a:prstGeom prst="rect">
                      <a:avLst/>
                    </a:prstGeom>
                    <a:noFill/>
                    <a:ln>
                      <a:noFill/>
                    </a:ln>
                  </pic:spPr>
                </pic:pic>
              </a:graphicData>
            </a:graphic>
          </wp:inline>
        </w:drawing>
      </w:r>
    </w:p>
    <w:p w:rsidR="002770D7" w:rsidRPr="00621B63" w:rsidRDefault="00621B63" w:rsidP="00621B63">
      <w:pPr>
        <w:pStyle w:val="Caption"/>
        <w:rPr>
          <w:b w:val="0"/>
          <w:bCs w:val="0"/>
          <w:rtl/>
        </w:rPr>
      </w:pPr>
      <w:r w:rsidRPr="00621B63">
        <w:rPr>
          <w:b w:val="0"/>
          <w:bCs w:val="0"/>
          <w:rtl/>
        </w:rPr>
        <w:t>تصو</w:t>
      </w:r>
      <w:r w:rsidRPr="00621B63">
        <w:rPr>
          <w:rFonts w:hint="cs"/>
          <w:b w:val="0"/>
          <w:bCs w:val="0"/>
          <w:rtl/>
        </w:rPr>
        <w:t>یر</w:t>
      </w:r>
      <w:r w:rsidRPr="00621B63">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32</w:t>
      </w:r>
      <w:r w:rsidR="001020BF">
        <w:rPr>
          <w:b w:val="0"/>
          <w:bCs w:val="0"/>
          <w:rtl/>
        </w:rPr>
        <w:fldChar w:fldCharType="end"/>
      </w:r>
      <w:r w:rsidRPr="00621B63">
        <w:rPr>
          <w:rFonts w:hint="cs"/>
          <w:b w:val="0"/>
          <w:bCs w:val="0"/>
          <w:rtl/>
        </w:rPr>
        <w:t>- نمای خارجی و ورودی مرکز</w:t>
      </w:r>
      <w:r w:rsidR="0095137C" w:rsidRPr="0095137C">
        <w:rPr>
          <w:rFonts w:hint="cs"/>
          <w:rtl/>
        </w:rPr>
        <w:t>(</w:t>
      </w:r>
      <w:r w:rsidR="0095137C" w:rsidRPr="0095137C">
        <w:t>URL5</w:t>
      </w:r>
      <w:r w:rsidR="0095137C" w:rsidRPr="0095137C">
        <w:rPr>
          <w:rFonts w:hint="cs"/>
          <w:rtl/>
        </w:rPr>
        <w:t>)</w:t>
      </w:r>
    </w:p>
    <w:p w:rsidR="008D1A8C" w:rsidRDefault="008D1A8C" w:rsidP="00EB0FA0">
      <w:pPr>
        <w:jc w:val="lowKashida"/>
        <w:rPr>
          <w:rtl/>
        </w:rPr>
      </w:pPr>
    </w:p>
    <w:p w:rsidR="00EB0FA0" w:rsidRDefault="00EB0FA0" w:rsidP="003E3957">
      <w:pPr>
        <w:jc w:val="lowKashida"/>
        <w:rPr>
          <w:rtl/>
        </w:rPr>
      </w:pPr>
      <w:r w:rsidRPr="00EB0FA0">
        <w:rPr>
          <w:rFonts w:hint="cs"/>
          <w:rtl/>
        </w:rPr>
        <w:t>به منظور اجتناب از حرکت های</w:t>
      </w:r>
      <w:r w:rsidR="00064A7C">
        <w:rPr>
          <w:rFonts w:hint="cs"/>
          <w:rtl/>
        </w:rPr>
        <w:t xml:space="preserve"> متضاد</w:t>
      </w:r>
      <w:r w:rsidRPr="00EB0FA0">
        <w:rPr>
          <w:rFonts w:hint="cs"/>
          <w:rtl/>
        </w:rPr>
        <w:t xml:space="preserve"> بازسازی و شیوه های قوم شناسی که عناصر سبک شناس</w:t>
      </w:r>
      <w:r w:rsidR="00064A7C">
        <w:rPr>
          <w:rFonts w:hint="cs"/>
          <w:rtl/>
        </w:rPr>
        <w:t>ی متفاوتی را دخیل می ساخت طرح بر اساس</w:t>
      </w:r>
      <w:r w:rsidRPr="00EB0FA0">
        <w:rPr>
          <w:rFonts w:hint="cs"/>
          <w:rtl/>
        </w:rPr>
        <w:t xml:space="preserve"> محیط شهری داده شده</w:t>
      </w:r>
      <w:r w:rsidR="00064A7C">
        <w:rPr>
          <w:rFonts w:hint="cs"/>
          <w:rtl/>
        </w:rPr>
        <w:t xml:space="preserve"> یعنی بستر پروژه تطبیق یافت به این صورت که با</w:t>
      </w:r>
      <w:r w:rsidRPr="00EB0FA0">
        <w:rPr>
          <w:rFonts w:hint="cs"/>
          <w:rtl/>
        </w:rPr>
        <w:t xml:space="preserve"> ترکیب احجام</w:t>
      </w:r>
      <w:r w:rsidR="00064A7C">
        <w:rPr>
          <w:rFonts w:hint="cs"/>
          <w:rtl/>
        </w:rPr>
        <w:t xml:space="preserve"> مکعبی متفاوت و ایجاد برجی واحد حجم کلی شکل گرفت و</w:t>
      </w:r>
      <w:r w:rsidRPr="00EB0FA0">
        <w:rPr>
          <w:rFonts w:hint="cs"/>
          <w:rtl/>
        </w:rPr>
        <w:t xml:space="preserve"> خطوط پیرامونی </w:t>
      </w:r>
      <w:r w:rsidR="00064A7C">
        <w:rPr>
          <w:rFonts w:hint="cs"/>
          <w:rtl/>
        </w:rPr>
        <w:t xml:space="preserve">نیز </w:t>
      </w:r>
      <w:r w:rsidRPr="00EB0FA0">
        <w:rPr>
          <w:rFonts w:hint="cs"/>
          <w:rtl/>
        </w:rPr>
        <w:t>بر</w:t>
      </w:r>
      <w:r w:rsidR="00064A7C">
        <w:rPr>
          <w:rFonts w:hint="cs"/>
          <w:rtl/>
        </w:rPr>
        <w:t xml:space="preserve"> بقایای کلیسای سنت پیتر بنا شد.</w:t>
      </w:r>
      <w:r w:rsidRPr="00EB0FA0">
        <w:rPr>
          <w:rFonts w:hint="cs"/>
          <w:rtl/>
        </w:rPr>
        <w:t xml:space="preserve"> این ترکیب به وضوح محدوده های متفاوت را در درون بدنه</w:t>
      </w:r>
      <w:r w:rsidR="00064A7C">
        <w:rPr>
          <w:rFonts w:hint="cs"/>
          <w:rtl/>
        </w:rPr>
        <w:t xml:space="preserve"> اصلی به نمایش می گذارد. سه حجمی که به صورت برجسته </w:t>
      </w:r>
      <w:r w:rsidRPr="00EB0FA0">
        <w:rPr>
          <w:rFonts w:hint="cs"/>
          <w:rtl/>
        </w:rPr>
        <w:t xml:space="preserve">پایه ی برج را </w:t>
      </w:r>
      <w:r w:rsidR="00064A7C">
        <w:rPr>
          <w:rFonts w:hint="cs"/>
          <w:rtl/>
        </w:rPr>
        <w:t xml:space="preserve">پهنتر ساخته اند بهره گیری از نورگیر طبیعی را نیز سهولت می بخشند </w:t>
      </w:r>
      <w:r w:rsidR="003E3957">
        <w:rPr>
          <w:rFonts w:hint="cs"/>
          <w:rtl/>
        </w:rPr>
        <w:t>ب</w:t>
      </w:r>
      <w:r w:rsidRPr="00EB0FA0">
        <w:rPr>
          <w:rFonts w:hint="cs"/>
          <w:rtl/>
        </w:rPr>
        <w:t>ازوهایی که</w:t>
      </w:r>
      <w:r w:rsidR="003E3957">
        <w:rPr>
          <w:rFonts w:hint="cs"/>
          <w:rtl/>
        </w:rPr>
        <w:t xml:space="preserve"> با اتصال به فضای مرکزی </w:t>
      </w:r>
      <w:r w:rsidRPr="00EB0FA0">
        <w:rPr>
          <w:rFonts w:hint="cs"/>
          <w:rtl/>
        </w:rPr>
        <w:t xml:space="preserve"> وجود سه فضای قدسی متفاوت را  به نمایش می گذارد.</w:t>
      </w:r>
      <w:r w:rsidR="0095137C">
        <w:t xml:space="preserve"> </w:t>
      </w:r>
      <w:r w:rsidR="0095137C" w:rsidRPr="0095137C">
        <w:rPr>
          <w:rFonts w:hint="cs"/>
          <w:rtl/>
        </w:rPr>
        <w:t>(</w:t>
      </w:r>
      <w:r w:rsidR="0095137C" w:rsidRPr="0095137C">
        <w:t>URL5</w:t>
      </w:r>
      <w:r w:rsidR="0095137C" w:rsidRPr="0095137C">
        <w:rPr>
          <w:rFonts w:hint="cs"/>
          <w:rtl/>
        </w:rPr>
        <w:t>)</w:t>
      </w:r>
    </w:p>
    <w:p w:rsidR="00E05AD2" w:rsidRDefault="00D8526C" w:rsidP="00E05AD2">
      <w:pPr>
        <w:keepNext/>
        <w:jc w:val="center"/>
      </w:pPr>
      <w:r>
        <w:rPr>
          <w:noProof/>
          <w:lang w:bidi="ar-SA"/>
        </w:rPr>
        <w:drawing>
          <wp:inline distT="0" distB="0" distL="0" distR="0" wp14:anchorId="72219CA4" wp14:editId="0E8322A3">
            <wp:extent cx="3630295" cy="2429510"/>
            <wp:effectExtent l="0" t="0" r="8255" b="8890"/>
            <wp:docPr id="56" name="Picture 9" descr="F:\arshad\tarh nahaii\نمونه\نمونه موردی های تز\House of Prayer and Learning\SCHN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rshad\tarh nahaii\نمونه\نمونه موردی های تز\House of Prayer and Learning\SCHNITT-A.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30295" cy="2429510"/>
                    </a:xfrm>
                    <a:prstGeom prst="rect">
                      <a:avLst/>
                    </a:prstGeom>
                    <a:noFill/>
                    <a:ln>
                      <a:noFill/>
                    </a:ln>
                  </pic:spPr>
                </pic:pic>
              </a:graphicData>
            </a:graphic>
          </wp:inline>
        </w:drawing>
      </w:r>
    </w:p>
    <w:p w:rsidR="008D1A8C" w:rsidRPr="003E3957" w:rsidRDefault="00E05AD2" w:rsidP="0095137C">
      <w:pPr>
        <w:pStyle w:val="Caption"/>
        <w:rPr>
          <w:b w:val="0"/>
          <w:bCs w:val="0"/>
          <w:rtl/>
        </w:rPr>
      </w:pPr>
      <w:r w:rsidRPr="003E3957">
        <w:rPr>
          <w:b w:val="0"/>
          <w:bCs w:val="0"/>
          <w:rtl/>
        </w:rPr>
        <w:t>تصو</w:t>
      </w:r>
      <w:r w:rsidRPr="003E3957">
        <w:rPr>
          <w:rFonts w:hint="cs"/>
          <w:b w:val="0"/>
          <w:bCs w:val="0"/>
          <w:rtl/>
        </w:rPr>
        <w:t>یر</w:t>
      </w:r>
      <w:r w:rsidRPr="003E3957">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33</w:t>
      </w:r>
      <w:r w:rsidR="001020BF">
        <w:rPr>
          <w:b w:val="0"/>
          <w:bCs w:val="0"/>
          <w:rtl/>
        </w:rPr>
        <w:fldChar w:fldCharType="end"/>
      </w:r>
      <w:r w:rsidRPr="003E3957">
        <w:rPr>
          <w:rFonts w:hint="cs"/>
          <w:b w:val="0"/>
          <w:bCs w:val="0"/>
          <w:rtl/>
        </w:rPr>
        <w:t>- برش خانه عبادت و آموزش</w:t>
      </w:r>
      <w:r w:rsidR="0095137C">
        <w:rPr>
          <w:b w:val="0"/>
          <w:bCs w:val="0"/>
        </w:rPr>
        <w:t xml:space="preserve"> </w:t>
      </w:r>
      <w:r w:rsidR="0095137C" w:rsidRPr="0095137C">
        <w:rPr>
          <w:rFonts w:hint="cs"/>
          <w:rtl/>
        </w:rPr>
        <w:t>(</w:t>
      </w:r>
      <w:r w:rsidR="0095137C" w:rsidRPr="0095137C">
        <w:t>URL</w:t>
      </w:r>
      <w:r w:rsidR="0095137C">
        <w:t>6</w:t>
      </w:r>
      <w:r w:rsidR="0095137C" w:rsidRPr="0095137C">
        <w:rPr>
          <w:rFonts w:hint="cs"/>
          <w:rtl/>
        </w:rPr>
        <w:t>)</w:t>
      </w:r>
    </w:p>
    <w:p w:rsidR="008D1A8C" w:rsidRPr="008D1A8C" w:rsidRDefault="003E3957" w:rsidP="0095137C">
      <w:pPr>
        <w:jc w:val="lowKashida"/>
        <w:rPr>
          <w:rtl/>
        </w:rPr>
      </w:pPr>
      <w:r>
        <w:rPr>
          <w:rFonts w:hint="cs"/>
          <w:rtl/>
        </w:rPr>
        <w:t xml:space="preserve">همانگونه که اشاره شد </w:t>
      </w:r>
      <w:r w:rsidR="008D1A8C" w:rsidRPr="008D1A8C">
        <w:rPr>
          <w:rFonts w:hint="cs"/>
          <w:rtl/>
        </w:rPr>
        <w:t xml:space="preserve">سه فضای متعلق به ادیان پیرامون یک فضای مرکزی  عمومی شکل گرفته اند. این سالن با سقف گنبدی در مرکز برج قرار گرفته است و دسترسی به سه فضای مجزا را امکان پذیر می سازد. این بنا فضایی عمومی شهریست و محور های شهری در آن نمود یافته است. در حالی که بنا با با بستر شهری و وتاریخی خود در ارتباط است از تداخلات نا خواسته دوری می کند. بر خلاف معمول بنا تفاوت سای را با محیط اطراف به نمایش می گذارد تا بر رابطه خود با مردم تاثیر گذارد. </w:t>
      </w:r>
      <w:r w:rsidR="0095137C" w:rsidRPr="0095137C">
        <w:rPr>
          <w:rFonts w:hint="cs"/>
          <w:rtl/>
        </w:rPr>
        <w:t>(</w:t>
      </w:r>
      <w:r w:rsidR="0095137C" w:rsidRPr="0095137C">
        <w:t>URL</w:t>
      </w:r>
      <w:r w:rsidR="0095137C">
        <w:t>6</w:t>
      </w:r>
      <w:r w:rsidR="0095137C" w:rsidRPr="0095137C">
        <w:rPr>
          <w:rFonts w:hint="cs"/>
          <w:rtl/>
        </w:rPr>
        <w:t>)</w:t>
      </w:r>
    </w:p>
    <w:p w:rsidR="003E3957" w:rsidRDefault="00D8526C" w:rsidP="003E3957">
      <w:pPr>
        <w:keepNext/>
        <w:jc w:val="center"/>
      </w:pPr>
      <w:r>
        <w:rPr>
          <w:noProof/>
          <w:lang w:bidi="ar-SA"/>
        </w:rPr>
        <w:drawing>
          <wp:inline distT="0" distB="0" distL="0" distR="0" wp14:anchorId="36D6C6B2" wp14:editId="68915DB9">
            <wp:extent cx="2783840" cy="3275330"/>
            <wp:effectExtent l="0" t="0" r="0" b="1270"/>
            <wp:docPr id="57" name="Picture 7" descr="F:\arshad\tarh nahaii\نمونه\نمونه موردی های تز\House of Prayer and Learning\PERSPEKTIVE_ZENTRALR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rshad\tarh nahaii\نمونه\نمونه موردی های تز\House of Prayer and Learning\PERSPEKTIVE_ZENTRALRAUM.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3840" cy="3275330"/>
                    </a:xfrm>
                    <a:prstGeom prst="rect">
                      <a:avLst/>
                    </a:prstGeom>
                    <a:noFill/>
                    <a:ln>
                      <a:noFill/>
                    </a:ln>
                  </pic:spPr>
                </pic:pic>
              </a:graphicData>
            </a:graphic>
          </wp:inline>
        </w:drawing>
      </w:r>
    </w:p>
    <w:p w:rsidR="002770D7" w:rsidRPr="003E3957" w:rsidRDefault="003E3957" w:rsidP="003E3957">
      <w:pPr>
        <w:pStyle w:val="Caption"/>
        <w:rPr>
          <w:b w:val="0"/>
          <w:bCs w:val="0"/>
          <w:rtl/>
        </w:rPr>
      </w:pPr>
      <w:r w:rsidRPr="003E3957">
        <w:rPr>
          <w:b w:val="0"/>
          <w:bCs w:val="0"/>
          <w:rtl/>
        </w:rPr>
        <w:t>تصو</w:t>
      </w:r>
      <w:r w:rsidRPr="003E3957">
        <w:rPr>
          <w:rFonts w:hint="cs"/>
          <w:b w:val="0"/>
          <w:bCs w:val="0"/>
          <w:rtl/>
        </w:rPr>
        <w:t>یر</w:t>
      </w:r>
      <w:r w:rsidRPr="003E3957">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34</w:t>
      </w:r>
      <w:r w:rsidR="001020BF">
        <w:rPr>
          <w:b w:val="0"/>
          <w:bCs w:val="0"/>
          <w:rtl/>
        </w:rPr>
        <w:fldChar w:fldCharType="end"/>
      </w:r>
      <w:r w:rsidRPr="003E3957">
        <w:rPr>
          <w:rFonts w:hint="cs"/>
          <w:b w:val="0"/>
          <w:bCs w:val="0"/>
          <w:rtl/>
        </w:rPr>
        <w:t>-</w:t>
      </w:r>
      <w:r w:rsidRPr="003E3957">
        <w:rPr>
          <w:b w:val="0"/>
          <w:bCs w:val="0"/>
          <w:rtl/>
        </w:rPr>
        <w:t xml:space="preserve"> </w:t>
      </w:r>
      <w:r w:rsidRPr="003E3957">
        <w:rPr>
          <w:rFonts w:hint="eastAsia"/>
          <w:b w:val="0"/>
          <w:bCs w:val="0"/>
          <w:rtl/>
        </w:rPr>
        <w:t>تصو</w:t>
      </w:r>
      <w:r w:rsidRPr="003E3957">
        <w:rPr>
          <w:rFonts w:hint="cs"/>
          <w:b w:val="0"/>
          <w:bCs w:val="0"/>
          <w:rtl/>
        </w:rPr>
        <w:t>ی</w:t>
      </w:r>
      <w:r w:rsidRPr="003E3957">
        <w:rPr>
          <w:rFonts w:hint="eastAsia"/>
          <w:b w:val="0"/>
          <w:bCs w:val="0"/>
          <w:rtl/>
        </w:rPr>
        <w:t>ر</w:t>
      </w:r>
      <w:r w:rsidRPr="003E3957">
        <w:rPr>
          <w:b w:val="0"/>
          <w:bCs w:val="0"/>
          <w:rtl/>
        </w:rPr>
        <w:t xml:space="preserve"> </w:t>
      </w:r>
      <w:r w:rsidRPr="003E3957">
        <w:rPr>
          <w:rFonts w:hint="eastAsia"/>
          <w:b w:val="0"/>
          <w:bCs w:val="0"/>
          <w:rtl/>
        </w:rPr>
        <w:t>فضا</w:t>
      </w:r>
      <w:r w:rsidRPr="003E3957">
        <w:rPr>
          <w:rFonts w:hint="cs"/>
          <w:b w:val="0"/>
          <w:bCs w:val="0"/>
          <w:rtl/>
        </w:rPr>
        <w:t>ی</w:t>
      </w:r>
      <w:r w:rsidRPr="003E3957">
        <w:rPr>
          <w:b w:val="0"/>
          <w:bCs w:val="0"/>
          <w:rtl/>
        </w:rPr>
        <w:t xml:space="preserve"> </w:t>
      </w:r>
      <w:r w:rsidRPr="003E3957">
        <w:rPr>
          <w:rFonts w:hint="eastAsia"/>
          <w:b w:val="0"/>
          <w:bCs w:val="0"/>
          <w:rtl/>
        </w:rPr>
        <w:t>مرکز</w:t>
      </w:r>
      <w:r w:rsidRPr="003E3957">
        <w:rPr>
          <w:rFonts w:hint="cs"/>
          <w:b w:val="0"/>
          <w:bCs w:val="0"/>
          <w:rtl/>
        </w:rPr>
        <w:t>ی</w:t>
      </w:r>
      <w:r w:rsidR="0095137C" w:rsidRPr="0095137C">
        <w:rPr>
          <w:rFonts w:hint="cs"/>
          <w:rtl/>
        </w:rPr>
        <w:t>(</w:t>
      </w:r>
      <w:r w:rsidR="0095137C" w:rsidRPr="0095137C">
        <w:t>URL5</w:t>
      </w:r>
      <w:r w:rsidR="0095137C" w:rsidRPr="0095137C">
        <w:rPr>
          <w:rFonts w:hint="cs"/>
          <w:rtl/>
        </w:rPr>
        <w:t>)</w:t>
      </w:r>
    </w:p>
    <w:p w:rsidR="00E05AD2" w:rsidRDefault="00394C09" w:rsidP="00394C09">
      <w:pPr>
        <w:pStyle w:val="Heading2"/>
        <w:bidi/>
        <w:spacing w:after="0"/>
        <w:jc w:val="right"/>
      </w:pPr>
      <w:r>
        <w:rPr>
          <w:rFonts w:hint="cs"/>
          <w:rtl/>
        </w:rPr>
        <w:t>مرکز بین دینی دانشگاه دربی</w:t>
      </w:r>
      <w:r>
        <w:rPr>
          <w:rFonts w:hint="cs"/>
          <w:rtl/>
          <w:lang w:bidi="fa-IR"/>
        </w:rPr>
        <w:t xml:space="preserve">              </w:t>
      </w:r>
      <w:r>
        <w:t>Mmulti-faith center of Derby university</w:t>
      </w:r>
    </w:p>
    <w:p w:rsidR="00394C09" w:rsidRPr="00496BA2" w:rsidRDefault="00D8526C" w:rsidP="004B6D44">
      <w:pPr>
        <w:spacing w:before="240"/>
        <w:jc w:val="lowKashida"/>
        <w:rPr>
          <w:b/>
          <w:bCs/>
          <w:rtl/>
        </w:rPr>
      </w:pPr>
      <w:r>
        <w:rPr>
          <w:noProof/>
          <w:lang w:bidi="ar-SA"/>
        </w:rPr>
        <w:drawing>
          <wp:anchor distT="0" distB="0" distL="114300" distR="114300" simplePos="0" relativeHeight="251677184" behindDoc="0" locked="0" layoutInCell="1" allowOverlap="1" wp14:anchorId="732381C9" wp14:editId="3436EA77">
            <wp:simplePos x="0" y="0"/>
            <wp:positionH relativeFrom="column">
              <wp:posOffset>3175</wp:posOffset>
            </wp:positionH>
            <wp:positionV relativeFrom="paragraph">
              <wp:posOffset>150495</wp:posOffset>
            </wp:positionV>
            <wp:extent cx="2851150" cy="1871345"/>
            <wp:effectExtent l="0" t="0" r="6350" b="0"/>
            <wp:wrapSquare wrapText="bothSides"/>
            <wp:docPr id="231" name="Picture 225" descr="dr_d66e33112b4043e03e62aa751edd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r_d66e33112b4043e03e62aa751edd28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11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C09" w:rsidRPr="00496BA2">
        <w:rPr>
          <w:rFonts w:hint="cs"/>
          <w:b/>
          <w:bCs/>
          <w:rtl/>
        </w:rPr>
        <w:t>مکان:</w:t>
      </w:r>
      <w:r w:rsidR="00394C09" w:rsidRPr="00496BA2">
        <w:rPr>
          <w:b/>
          <w:bCs/>
        </w:rPr>
        <w:t xml:space="preserve"> </w:t>
      </w:r>
      <w:r w:rsidR="004B6D44">
        <w:rPr>
          <w:rFonts w:hint="cs"/>
          <w:rtl/>
        </w:rPr>
        <w:t>دربی،انگلیس</w:t>
      </w:r>
    </w:p>
    <w:p w:rsidR="00394C09" w:rsidRPr="00496BA2" w:rsidRDefault="00394C09" w:rsidP="00394C09">
      <w:pPr>
        <w:jc w:val="lowKashida"/>
        <w:rPr>
          <w:rtl/>
        </w:rPr>
      </w:pPr>
      <w:r w:rsidRPr="00496BA2">
        <w:rPr>
          <w:rFonts w:hint="cs"/>
          <w:b/>
          <w:bCs/>
          <w:rtl/>
        </w:rPr>
        <w:t xml:space="preserve">معمار: </w:t>
      </w:r>
      <w:r w:rsidR="00ED1C0C" w:rsidRPr="00ED1C0C">
        <w:rPr>
          <w:rFonts w:hint="cs"/>
          <w:rtl/>
        </w:rPr>
        <w:t>مارک سویندل</w:t>
      </w:r>
      <w:r>
        <w:rPr>
          <w:rStyle w:val="FootnoteReference"/>
          <w:rtl/>
        </w:rPr>
        <w:footnoteReference w:id="55"/>
      </w:r>
    </w:p>
    <w:p w:rsidR="00394C09" w:rsidRPr="00496BA2" w:rsidRDefault="00394C09" w:rsidP="00394C09">
      <w:pPr>
        <w:jc w:val="lowKashida"/>
        <w:rPr>
          <w:rtl/>
        </w:rPr>
      </w:pPr>
      <w:r w:rsidRPr="00496BA2">
        <w:rPr>
          <w:rFonts w:hint="cs"/>
          <w:b/>
          <w:bCs/>
          <w:rtl/>
        </w:rPr>
        <w:t>اتمام پروژه</w:t>
      </w:r>
      <w:r w:rsidRPr="004B6D44">
        <w:rPr>
          <w:rFonts w:hint="cs"/>
          <w:rtl/>
        </w:rPr>
        <w:t>:</w:t>
      </w:r>
      <w:r w:rsidR="004B6D44" w:rsidRPr="004B6D44">
        <w:rPr>
          <w:rFonts w:hint="cs"/>
          <w:rtl/>
        </w:rPr>
        <w:t xml:space="preserve"> 2001 </w:t>
      </w:r>
    </w:p>
    <w:p w:rsidR="00394C09" w:rsidRDefault="00394C09" w:rsidP="00394C09">
      <w:pPr>
        <w:jc w:val="lowKashida"/>
        <w:rPr>
          <w:b/>
          <w:bCs/>
          <w:rtl/>
        </w:rPr>
      </w:pPr>
      <w:r w:rsidRPr="00496BA2">
        <w:rPr>
          <w:rFonts w:hint="cs"/>
          <w:b/>
          <w:bCs/>
          <w:rtl/>
        </w:rPr>
        <w:t xml:space="preserve"> </w:t>
      </w:r>
    </w:p>
    <w:p w:rsidR="009E252E" w:rsidRDefault="009E252E" w:rsidP="00496BA2">
      <w:pPr>
        <w:jc w:val="lowKashida"/>
        <w:rPr>
          <w:rtl/>
        </w:rPr>
      </w:pPr>
    </w:p>
    <w:p w:rsidR="009E252E" w:rsidRDefault="00D8526C" w:rsidP="004B6D44">
      <w:pPr>
        <w:jc w:val="center"/>
        <w:rPr>
          <w:rtl/>
        </w:rPr>
      </w:pPr>
      <w:r>
        <w:rPr>
          <w:rFonts w:hint="cs"/>
          <w:noProof/>
          <w:rtl/>
          <w:lang w:bidi="ar-SA"/>
        </w:rPr>
        <mc:AlternateContent>
          <mc:Choice Requires="wps">
            <w:drawing>
              <wp:anchor distT="0" distB="0" distL="114300" distR="114300" simplePos="0" relativeHeight="251686400" behindDoc="0" locked="0" layoutInCell="1" allowOverlap="1" wp14:anchorId="39CDA708" wp14:editId="218DA28B">
                <wp:simplePos x="0" y="0"/>
                <wp:positionH relativeFrom="column">
                  <wp:posOffset>-3211961</wp:posOffset>
                </wp:positionH>
                <wp:positionV relativeFrom="paragraph">
                  <wp:posOffset>130810</wp:posOffset>
                </wp:positionV>
                <wp:extent cx="2884030" cy="332740"/>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03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35</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9100C4">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CDA708" id="_x0000_s1040" type="#_x0000_t202" style="position:absolute;left:0;text-align:left;margin-left:-252.9pt;margin-top:10.3pt;width:227.1pt;height:26.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KevAIAAMM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" filled="f" stroked="f">
                <v:textbo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35</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9100C4">
                      <w:pPr>
                        <w:rPr>
                          <w:sz w:val="24"/>
                          <w:szCs w:val="24"/>
                        </w:rPr>
                      </w:pPr>
                    </w:p>
                  </w:txbxContent>
                </v:textbox>
              </v:shape>
            </w:pict>
          </mc:Fallback>
        </mc:AlternateContent>
      </w:r>
    </w:p>
    <w:p w:rsidR="009E252E" w:rsidRDefault="009E252E" w:rsidP="00496BA2">
      <w:pPr>
        <w:jc w:val="lowKashida"/>
        <w:rPr>
          <w:rtl/>
        </w:rPr>
      </w:pPr>
    </w:p>
    <w:p w:rsidR="0038610E" w:rsidRDefault="004B6D44" w:rsidP="0038610E">
      <w:pPr>
        <w:jc w:val="left"/>
        <w:rPr>
          <w:rtl/>
        </w:rPr>
      </w:pPr>
      <w:r>
        <w:rPr>
          <w:rFonts w:hint="cs"/>
          <w:rtl/>
        </w:rPr>
        <w:t xml:space="preserve">مرکز </w:t>
      </w:r>
      <w:r w:rsidR="00983EC3">
        <w:rPr>
          <w:rFonts w:hint="cs"/>
          <w:rtl/>
        </w:rPr>
        <w:t>بین دینی دانشگاه دربی واقع در کمپ دانشگاه و زیر محموعه آن است. با توجه به وجود دانشجویان از ملل و مذاهب مختلف در دانشگاه دربی این مجموعه تصمیم گرفت برای نمایش مهمان نوازی، خوشامدگویی و احترام خود به همه اقوام، ملیت ها و به تبع آن ادیان این مجموعه را بنا سازد. این بنا  به عنوان فضایی برای گردهمایی گروه های دینی و نیز و اختصاص فضای عبادی مختص هر یک به آن ها در نظر گرفته شده است.</w:t>
      </w:r>
    </w:p>
    <w:p w:rsidR="009100C4" w:rsidRDefault="0038610E" w:rsidP="009100C4">
      <w:pPr>
        <w:keepNext/>
        <w:jc w:val="center"/>
      </w:pPr>
      <w:r w:rsidRPr="0038610E">
        <w:t xml:space="preserve"> </w:t>
      </w:r>
      <w:r w:rsidR="00D8526C">
        <w:rPr>
          <w:noProof/>
          <w:lang w:bidi="ar-SA"/>
        </w:rPr>
        <w:drawing>
          <wp:inline distT="0" distB="0" distL="0" distR="0" wp14:anchorId="51A170A8" wp14:editId="396BC5C8">
            <wp:extent cx="3439160" cy="2169795"/>
            <wp:effectExtent l="0" t="0" r="8890" b="1905"/>
            <wp:docPr id="58" name="Picture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39160" cy="2169795"/>
                    </a:xfrm>
                    <a:prstGeom prst="rect">
                      <a:avLst/>
                    </a:prstGeom>
                    <a:noFill/>
                    <a:ln>
                      <a:noFill/>
                    </a:ln>
                  </pic:spPr>
                </pic:pic>
              </a:graphicData>
            </a:graphic>
          </wp:inline>
        </w:drawing>
      </w:r>
    </w:p>
    <w:p w:rsidR="00983EC3" w:rsidRPr="009100C4" w:rsidRDefault="009100C4" w:rsidP="00D91972">
      <w:pPr>
        <w:pStyle w:val="Caption"/>
        <w:rPr>
          <w:b w:val="0"/>
          <w:bCs w:val="0"/>
          <w:rtl/>
        </w:rPr>
      </w:pPr>
      <w:r w:rsidRPr="009100C4">
        <w:rPr>
          <w:b w:val="0"/>
          <w:bCs w:val="0"/>
          <w:rtl/>
        </w:rPr>
        <w:t>تصو</w:t>
      </w:r>
      <w:r w:rsidRPr="009100C4">
        <w:rPr>
          <w:rFonts w:hint="cs"/>
          <w:b w:val="0"/>
          <w:bCs w:val="0"/>
          <w:rtl/>
        </w:rPr>
        <w:t>یر</w:t>
      </w:r>
      <w:r w:rsidRPr="009100C4">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36</w:t>
      </w:r>
      <w:r w:rsidR="001020BF">
        <w:rPr>
          <w:b w:val="0"/>
          <w:bCs w:val="0"/>
          <w:rtl/>
        </w:rPr>
        <w:fldChar w:fldCharType="end"/>
      </w:r>
      <w:r w:rsidRPr="009100C4">
        <w:rPr>
          <w:rFonts w:hint="cs"/>
          <w:b w:val="0"/>
          <w:bCs w:val="0"/>
          <w:rtl/>
        </w:rPr>
        <w:t>- تصویر هوایی از مجموعه</w:t>
      </w:r>
    </w:p>
    <w:p w:rsidR="009E252E" w:rsidRDefault="00983EC3" w:rsidP="00496BA2">
      <w:pPr>
        <w:jc w:val="lowKashida"/>
        <w:rPr>
          <w:rtl/>
        </w:rPr>
      </w:pPr>
      <w:r>
        <w:rPr>
          <w:rFonts w:hint="cs"/>
          <w:rtl/>
        </w:rPr>
        <w:t xml:space="preserve">مخاطبین این مجموعه در درجه اول کارکنان و دانشجویان دانشگاه هستند ولی این مرکز برای استفاده عموم آزاد است و حتی سازندگان آن امیدوارند </w:t>
      </w:r>
      <w:r w:rsidR="00B074DB">
        <w:rPr>
          <w:rFonts w:hint="cs"/>
          <w:rtl/>
        </w:rPr>
        <w:t>این مرکز واسطه ای باشد برای شکست تعصبات نابه جا و پلی میان ادیان و افراد برای رسیدن به درک متقابل و زندگی مسالمت آمیز.</w:t>
      </w:r>
    </w:p>
    <w:p w:rsidR="00B074DB" w:rsidRDefault="00B074DB" w:rsidP="00B074DB">
      <w:pPr>
        <w:jc w:val="lowKashida"/>
        <w:rPr>
          <w:rtl/>
        </w:rPr>
      </w:pPr>
      <w:r w:rsidRPr="00B074DB">
        <w:rPr>
          <w:rFonts w:hint="cs"/>
          <w:rtl/>
        </w:rPr>
        <w:t>مهمترین ویژگی این مرکز کمک به مردم برای ملاقات با یکدیگر است تا دوستی و درک متقابل را خصوصا در حوزه دینی دین، فلسفه و عقاید امکان پذیر سازد.</w:t>
      </w:r>
      <w:r>
        <w:rPr>
          <w:rFonts w:hint="cs"/>
          <w:rtl/>
        </w:rPr>
        <w:t xml:space="preserve"> </w:t>
      </w:r>
      <w:r w:rsidRPr="00B074DB">
        <w:rPr>
          <w:rFonts w:hint="cs"/>
          <w:rtl/>
        </w:rPr>
        <w:t>این مرکز دقیقا محلی برای عبادت نیست، بلکه مکانیست که در آن ایده های منسوخ گذشته به چالش کشیده می</w:t>
      </w:r>
      <w:r>
        <w:rPr>
          <w:rFonts w:hint="cs"/>
          <w:rtl/>
        </w:rPr>
        <w:t xml:space="preserve"> شود و جامعه مورد سوال قرار می گیرد تا</w:t>
      </w:r>
      <w:r w:rsidRPr="00B074DB">
        <w:rPr>
          <w:rFonts w:hint="cs"/>
          <w:rtl/>
        </w:rPr>
        <w:t xml:space="preserve"> را های جدید تفکر رادیکال کشف شود البته به شیوه ای مسالمت آمیز.</w:t>
      </w:r>
    </w:p>
    <w:p w:rsidR="00441FD3" w:rsidRDefault="00ED1C0C" w:rsidP="00B074DB">
      <w:pPr>
        <w:jc w:val="lowKashida"/>
        <w:rPr>
          <w:rtl/>
        </w:rPr>
      </w:pPr>
      <w:r>
        <w:rPr>
          <w:rFonts w:hint="cs"/>
          <w:rtl/>
        </w:rPr>
        <w:t>این مرکز بنایی است متفاوت از سایر کمپ که خود در ورودی خودنمایی میکند. مجموعه ای در مجاورت زمین ورزشی دانشگاه و ساخته شده از منحنی های بتنی سفید که مخاطب را به درون می خواند.</w:t>
      </w:r>
    </w:p>
    <w:p w:rsidR="009100C4" w:rsidRDefault="009100C4" w:rsidP="00B074DB">
      <w:pPr>
        <w:jc w:val="lowKashida"/>
        <w:rPr>
          <w:rtl/>
        </w:rPr>
      </w:pPr>
    </w:p>
    <w:p w:rsidR="009100C4" w:rsidRDefault="00D8526C" w:rsidP="009100C4">
      <w:pPr>
        <w:keepNext/>
        <w:jc w:val="center"/>
      </w:pPr>
      <w:r>
        <w:rPr>
          <w:noProof/>
          <w:lang w:bidi="ar-SA"/>
        </w:rPr>
        <w:drawing>
          <wp:inline distT="0" distB="0" distL="0" distR="0" wp14:anchorId="19CDE9AE" wp14:editId="0B8A81B8">
            <wp:extent cx="3425825" cy="2156460"/>
            <wp:effectExtent l="0" t="0" r="3175" b="0"/>
            <wp:docPr id="59" name="Picture 59" descr="phoca_thumb_l_centre-edi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oca_thumb_l_centre-edit-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25825" cy="2156460"/>
                    </a:xfrm>
                    <a:prstGeom prst="rect">
                      <a:avLst/>
                    </a:prstGeom>
                    <a:noFill/>
                    <a:ln>
                      <a:noFill/>
                    </a:ln>
                  </pic:spPr>
                </pic:pic>
              </a:graphicData>
            </a:graphic>
          </wp:inline>
        </w:drawing>
      </w:r>
    </w:p>
    <w:p w:rsidR="00ED1C0C" w:rsidRPr="009100C4" w:rsidRDefault="009100C4" w:rsidP="00D91972">
      <w:pPr>
        <w:pStyle w:val="Caption"/>
        <w:rPr>
          <w:b w:val="0"/>
          <w:bCs w:val="0"/>
        </w:rPr>
      </w:pPr>
      <w:r w:rsidRPr="009100C4">
        <w:rPr>
          <w:b w:val="0"/>
          <w:bCs w:val="0"/>
          <w:rtl/>
        </w:rPr>
        <w:t>تصو</w:t>
      </w:r>
      <w:r w:rsidRPr="009100C4">
        <w:rPr>
          <w:rFonts w:hint="cs"/>
          <w:b w:val="0"/>
          <w:bCs w:val="0"/>
          <w:rtl/>
        </w:rPr>
        <w:t>یر</w:t>
      </w:r>
      <w:r w:rsidRPr="009100C4">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37</w:t>
      </w:r>
      <w:r w:rsidR="001020BF">
        <w:rPr>
          <w:b w:val="0"/>
          <w:bCs w:val="0"/>
          <w:rtl/>
        </w:rPr>
        <w:fldChar w:fldCharType="end"/>
      </w:r>
      <w:r w:rsidRPr="009100C4">
        <w:rPr>
          <w:rFonts w:hint="cs"/>
          <w:b w:val="0"/>
          <w:bCs w:val="0"/>
          <w:rtl/>
        </w:rPr>
        <w:t>- نمای خارجی مرکز</w:t>
      </w:r>
      <w:r w:rsidR="00D91972" w:rsidRPr="00D91972">
        <w:rPr>
          <w:rFonts w:hint="cs"/>
          <w:b w:val="0"/>
          <w:bCs w:val="0"/>
          <w:rtl/>
        </w:rPr>
        <w:t>(</w:t>
      </w:r>
      <w:r w:rsidR="00D91972" w:rsidRPr="00D91972">
        <w:rPr>
          <w:b w:val="0"/>
          <w:bCs w:val="0"/>
        </w:rPr>
        <w:t>URL7</w:t>
      </w:r>
      <w:r w:rsidR="00D91972" w:rsidRPr="00D91972">
        <w:rPr>
          <w:rFonts w:hint="cs"/>
          <w:b w:val="0"/>
          <w:bCs w:val="0"/>
          <w:rtl/>
        </w:rPr>
        <w:t>)</w:t>
      </w:r>
    </w:p>
    <w:p w:rsidR="00ED1C0C" w:rsidRDefault="00ED1C0C" w:rsidP="00ED1C0C">
      <w:pPr>
        <w:keepNext/>
        <w:jc w:val="center"/>
      </w:pPr>
    </w:p>
    <w:p w:rsidR="00ED1C0C" w:rsidRPr="00ED1C0C" w:rsidRDefault="00ED1C0C" w:rsidP="00ED1C0C">
      <w:pPr>
        <w:jc w:val="lowKashida"/>
        <w:rPr>
          <w:rtl/>
        </w:rPr>
      </w:pPr>
      <w:r w:rsidRPr="00ED1C0C">
        <w:rPr>
          <w:rFonts w:hint="cs"/>
          <w:rtl/>
        </w:rPr>
        <w:t xml:space="preserve">در هم آمیختن تمام عقاید با بودجه ای نسبتا اندک در یک مجموعه دانشگاهی در انگلیس چالش طرح محسوب می شود. در حقیقت مرکزی که مارک سویندل قصد ساخت آن را داشت بسیار پیچیده تر بود. می توان آن را به صورت گلبرگ های یک گل یا پیچش صدف یک حلزون توصیف کرد. که البته حتی نیمی از آن هم بسیار پر هزینه بود. با این وجود مرکز ساخته شده بنایی فریبنده است. حرکتی برای گرد هم آوردن عقاید متفاوت در کنار یکدیگر. </w:t>
      </w:r>
    </w:p>
    <w:p w:rsidR="00ED1C0C" w:rsidRDefault="00ED1C0C" w:rsidP="00ED1C0C">
      <w:pPr>
        <w:jc w:val="lowKashida"/>
        <w:rPr>
          <w:rtl/>
        </w:rPr>
      </w:pPr>
      <w:r w:rsidRPr="00ED1C0C">
        <w:rPr>
          <w:rFonts w:hint="cs"/>
          <w:rtl/>
        </w:rPr>
        <w:t>این</w:t>
      </w:r>
      <w:r>
        <w:rPr>
          <w:rFonts w:hint="cs"/>
          <w:rtl/>
        </w:rPr>
        <w:t xml:space="preserve"> بنا توانسته غیر ممکن را ممکن سازد</w:t>
      </w:r>
      <w:r w:rsidRPr="00ED1C0C">
        <w:rPr>
          <w:rFonts w:hint="cs"/>
          <w:rtl/>
        </w:rPr>
        <w:t>، یعنی</w:t>
      </w:r>
      <w:r>
        <w:rPr>
          <w:rFonts w:hint="cs"/>
          <w:rtl/>
        </w:rPr>
        <w:t xml:space="preserve"> ایجاد یک</w:t>
      </w:r>
      <w:r w:rsidRPr="00ED1C0C">
        <w:rPr>
          <w:rFonts w:hint="cs"/>
          <w:rtl/>
        </w:rPr>
        <w:t xml:space="preserve"> فضای قدسی خنثی</w:t>
      </w:r>
      <w:r>
        <w:rPr>
          <w:rFonts w:hint="cs"/>
          <w:rtl/>
        </w:rPr>
        <w:t xml:space="preserve"> با تلفیق سبک های تمام ادیان.</w:t>
      </w:r>
    </w:p>
    <w:p w:rsidR="00ED1C0C" w:rsidRDefault="00D8526C" w:rsidP="00ED1C0C">
      <w:pPr>
        <w:keepNext/>
        <w:jc w:val="center"/>
      </w:pPr>
      <w:r>
        <w:rPr>
          <w:noProof/>
          <w:rtl/>
          <w:lang w:bidi="ar-SA"/>
        </w:rPr>
        <w:drawing>
          <wp:inline distT="0" distB="0" distL="0" distR="0" wp14:anchorId="392136E0" wp14:editId="4A4314C1">
            <wp:extent cx="3548380" cy="1828800"/>
            <wp:effectExtent l="0" t="0" r="0" b="0"/>
            <wp:docPr id="60" name="Picture 60" descr="sillitoe_derb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llitoe_derby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48380" cy="1828800"/>
                    </a:xfrm>
                    <a:prstGeom prst="rect">
                      <a:avLst/>
                    </a:prstGeom>
                    <a:noFill/>
                    <a:ln>
                      <a:noFill/>
                    </a:ln>
                  </pic:spPr>
                </pic:pic>
              </a:graphicData>
            </a:graphic>
          </wp:inline>
        </w:drawing>
      </w:r>
    </w:p>
    <w:p w:rsidR="00ED1C0C" w:rsidRPr="00ED1C0C" w:rsidRDefault="00ED1C0C" w:rsidP="00D91972">
      <w:pPr>
        <w:pStyle w:val="Caption"/>
        <w:rPr>
          <w:b w:val="0"/>
          <w:bCs w:val="0"/>
          <w:rtl/>
        </w:rPr>
      </w:pPr>
      <w:r w:rsidRPr="00ED1C0C">
        <w:rPr>
          <w:b w:val="0"/>
          <w:bCs w:val="0"/>
          <w:rtl/>
        </w:rPr>
        <w:t>تصو</w:t>
      </w:r>
      <w:r w:rsidRPr="00ED1C0C">
        <w:rPr>
          <w:rFonts w:hint="cs"/>
          <w:b w:val="0"/>
          <w:bCs w:val="0"/>
          <w:rtl/>
        </w:rPr>
        <w:t>یر</w:t>
      </w:r>
      <w:r w:rsidRPr="00ED1C0C">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‏7</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38</w:t>
      </w:r>
      <w:r w:rsidR="001020BF">
        <w:rPr>
          <w:b w:val="0"/>
          <w:bCs w:val="0"/>
          <w:rtl/>
        </w:rPr>
        <w:fldChar w:fldCharType="end"/>
      </w:r>
      <w:r w:rsidRPr="00ED1C0C">
        <w:rPr>
          <w:rFonts w:hint="cs"/>
          <w:b w:val="0"/>
          <w:bCs w:val="0"/>
          <w:rtl/>
        </w:rPr>
        <w:t>- نمای خاجی مرکز</w:t>
      </w:r>
      <w:r w:rsidR="00D91972">
        <w:rPr>
          <w:b w:val="0"/>
          <w:bCs w:val="0"/>
        </w:rPr>
        <w:t xml:space="preserve"> </w:t>
      </w:r>
      <w:r w:rsidR="00D91972" w:rsidRPr="00D91972">
        <w:rPr>
          <w:rFonts w:hint="cs"/>
          <w:b w:val="0"/>
          <w:bCs w:val="0"/>
          <w:rtl/>
        </w:rPr>
        <w:t>(</w:t>
      </w:r>
      <w:r w:rsidR="00D91972" w:rsidRPr="00D91972">
        <w:rPr>
          <w:b w:val="0"/>
          <w:bCs w:val="0"/>
        </w:rPr>
        <w:t>URL7</w:t>
      </w:r>
      <w:r w:rsidR="00D91972" w:rsidRPr="00D91972">
        <w:rPr>
          <w:rFonts w:hint="cs"/>
          <w:b w:val="0"/>
          <w:bCs w:val="0"/>
          <w:rtl/>
        </w:rPr>
        <w:t>)</w:t>
      </w:r>
    </w:p>
    <w:p w:rsidR="00ED1C0C" w:rsidRDefault="00ED1C0C" w:rsidP="00496BA2">
      <w:pPr>
        <w:jc w:val="lowKashida"/>
        <w:rPr>
          <w:rtl/>
        </w:rPr>
      </w:pPr>
    </w:p>
    <w:p w:rsidR="00ED1C0C" w:rsidRDefault="00D8526C" w:rsidP="00D91972">
      <w:pPr>
        <w:jc w:val="lowKashida"/>
        <w:rPr>
          <w:rtl/>
        </w:rPr>
      </w:pPr>
      <w:r>
        <w:rPr>
          <w:noProof/>
          <w:lang w:bidi="ar-SA"/>
        </w:rPr>
        <w:drawing>
          <wp:anchor distT="0" distB="0" distL="114300" distR="114300" simplePos="0" relativeHeight="251681280" behindDoc="0" locked="0" layoutInCell="1" allowOverlap="1" wp14:anchorId="729C953B" wp14:editId="7C15E8AC">
            <wp:simplePos x="0" y="0"/>
            <wp:positionH relativeFrom="column">
              <wp:posOffset>2569845</wp:posOffset>
            </wp:positionH>
            <wp:positionV relativeFrom="paragraph">
              <wp:posOffset>1543050</wp:posOffset>
            </wp:positionV>
            <wp:extent cx="2600325" cy="1936115"/>
            <wp:effectExtent l="0" t="0" r="9525" b="6985"/>
            <wp:wrapSquare wrapText="bothSides"/>
            <wp:docPr id="232" name="Picture 232" descr="imag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s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00325"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D1C0C" w:rsidRPr="00ED1C0C">
        <w:rPr>
          <w:rFonts w:hint="cs"/>
          <w:rtl/>
        </w:rPr>
        <w:t>گرچه سازه کاملا معاصر است ولی طراح ایده هایی مشخص از گذشته را نیز به کار گرفته</w:t>
      </w:r>
      <w:r w:rsidR="00ED1C0C">
        <w:rPr>
          <w:rFonts w:hint="cs"/>
          <w:rtl/>
        </w:rPr>
        <w:t xml:space="preserve"> برای مثال </w:t>
      </w:r>
      <w:r w:rsidR="00ED1C0C" w:rsidRPr="00ED1C0C">
        <w:rPr>
          <w:rFonts w:hint="cs"/>
          <w:rtl/>
        </w:rPr>
        <w:t xml:space="preserve">بخش هایی از دیوار </w:t>
      </w:r>
      <w:r w:rsidR="00ED1C0C">
        <w:rPr>
          <w:rFonts w:hint="cs"/>
          <w:rtl/>
        </w:rPr>
        <w:t>را می توان</w:t>
      </w:r>
      <w:r w:rsidR="00ED1C0C" w:rsidRPr="00ED1C0C">
        <w:rPr>
          <w:rFonts w:hint="cs"/>
          <w:rtl/>
        </w:rPr>
        <w:t xml:space="preserve"> </w:t>
      </w:r>
      <w:r w:rsidR="00ED1C0C">
        <w:rPr>
          <w:rFonts w:hint="cs"/>
          <w:rtl/>
        </w:rPr>
        <w:t>یادآور مجموعه استون هنج دانست ترکیبی از فضاهای عبادی</w:t>
      </w:r>
      <w:r w:rsidR="00ED1C0C" w:rsidRPr="00ED1C0C">
        <w:rPr>
          <w:rFonts w:hint="cs"/>
          <w:rtl/>
        </w:rPr>
        <w:t xml:space="preserve"> سراسر دنیا از سنگ های ایستاده تا کلیسای سالزبری، </w:t>
      </w:r>
      <w:r w:rsidR="00ED1C0C">
        <w:rPr>
          <w:rFonts w:hint="cs"/>
          <w:rtl/>
        </w:rPr>
        <w:t>از مسجد سفید تا کلیسای سنگیرا می توان در این مجموعه مشاهده نمود</w:t>
      </w:r>
      <w:r w:rsidR="00ED1C0C" w:rsidRPr="00ED1C0C">
        <w:rPr>
          <w:rFonts w:hint="cs"/>
          <w:rtl/>
        </w:rPr>
        <w:t>.</w:t>
      </w:r>
      <w:r w:rsidR="00D91972" w:rsidRPr="00D91972">
        <w:rPr>
          <w:rFonts w:hint="cs"/>
          <w:sz w:val="24"/>
          <w:szCs w:val="24"/>
          <w:rtl/>
        </w:rPr>
        <w:t xml:space="preserve"> </w:t>
      </w:r>
      <w:r w:rsidR="00D91972" w:rsidRPr="00D91972">
        <w:rPr>
          <w:rFonts w:hint="cs"/>
          <w:rtl/>
        </w:rPr>
        <w:t>(</w:t>
      </w:r>
      <w:r w:rsidR="00D91972" w:rsidRPr="00D91972">
        <w:t>URL</w:t>
      </w:r>
      <w:r w:rsidR="00D91972">
        <w:t>8</w:t>
      </w:r>
      <w:r w:rsidR="00D91972" w:rsidRPr="00D91972">
        <w:rPr>
          <w:rFonts w:hint="cs"/>
          <w:rtl/>
        </w:rPr>
        <w:t>)</w:t>
      </w:r>
    </w:p>
    <w:p w:rsidR="00441FD3" w:rsidRDefault="00D91972" w:rsidP="0038610E">
      <w:pPr>
        <w:jc w:val="center"/>
        <w:rPr>
          <w:rtl/>
        </w:rPr>
      </w:pPr>
      <w:r>
        <w:rPr>
          <w:rFonts w:hint="cs"/>
          <w:noProof/>
          <w:rtl/>
          <w:lang w:bidi="ar-SA"/>
        </w:rPr>
        <mc:AlternateContent>
          <mc:Choice Requires="wps">
            <w:drawing>
              <wp:anchor distT="0" distB="0" distL="114300" distR="114300" simplePos="0" relativeHeight="251684352" behindDoc="0" locked="0" layoutInCell="1" allowOverlap="1" wp14:anchorId="6F8C126E" wp14:editId="6BAC0137">
                <wp:simplePos x="0" y="0"/>
                <wp:positionH relativeFrom="column">
                  <wp:posOffset>-439420</wp:posOffset>
                </wp:positionH>
                <wp:positionV relativeFrom="paragraph">
                  <wp:posOffset>2135505</wp:posOffset>
                </wp:positionV>
                <wp:extent cx="2503805" cy="332740"/>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80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441FD3" w:rsidRDefault="004404AF" w:rsidP="008C379A">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39</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8C379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8C126E" id="_x0000_s1041" type="#_x0000_t202" style="position:absolute;left:0;text-align:left;margin-left:-34.6pt;margin-top:168.15pt;width:197.15pt;height:26.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aPvQIAAMM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" filled="f" stroked="f">
                <v:textbox>
                  <w:txbxContent>
                    <w:p w:rsidR="004404AF" w:rsidRPr="00441FD3" w:rsidRDefault="004404AF" w:rsidP="008C379A">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39</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8C379A">
                      <w:pPr>
                        <w:rPr>
                          <w:sz w:val="24"/>
                          <w:szCs w:val="24"/>
                        </w:rPr>
                      </w:pPr>
                    </w:p>
                  </w:txbxContent>
                </v:textbox>
              </v:shape>
            </w:pict>
          </mc:Fallback>
        </mc:AlternateContent>
      </w:r>
      <w:r>
        <w:rPr>
          <w:noProof/>
          <w:lang w:bidi="ar-SA"/>
        </w:rPr>
        <mc:AlternateContent>
          <mc:Choice Requires="wps">
            <w:drawing>
              <wp:anchor distT="0" distB="0" distL="114300" distR="114300" simplePos="0" relativeHeight="251683328" behindDoc="0" locked="0" layoutInCell="1" allowOverlap="1" wp14:anchorId="40B7938A" wp14:editId="5DA3F903">
                <wp:simplePos x="0" y="0"/>
                <wp:positionH relativeFrom="column">
                  <wp:posOffset>2209165</wp:posOffset>
                </wp:positionH>
                <wp:positionV relativeFrom="paragraph">
                  <wp:posOffset>2195195</wp:posOffset>
                </wp:positionV>
                <wp:extent cx="2658110" cy="332740"/>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441FD3" w:rsidRDefault="004404AF" w:rsidP="008C379A">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40</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8C379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B7938A" id="_x0000_s1042" type="#_x0000_t202" style="position:absolute;left:0;text-align:left;margin-left:173.95pt;margin-top:172.85pt;width:209.3pt;height:26.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fQ6vAIAAMM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" filled="f" stroked="f">
                <v:textbox>
                  <w:txbxContent>
                    <w:p w:rsidR="004404AF" w:rsidRPr="00441FD3" w:rsidRDefault="004404AF" w:rsidP="008C379A">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40</w:t>
                      </w:r>
                      <w:r>
                        <w:rPr>
                          <w:sz w:val="24"/>
                          <w:szCs w:val="24"/>
                          <w:rtl/>
                        </w:rPr>
                        <w:fldChar w:fldCharType="end"/>
                      </w:r>
                      <w:r w:rsidRPr="00441FD3">
                        <w:rPr>
                          <w:rFonts w:hint="cs"/>
                          <w:sz w:val="24"/>
                          <w:szCs w:val="24"/>
                          <w:rtl/>
                        </w:rPr>
                        <w:t>-</w:t>
                      </w:r>
                      <w:r>
                        <w:rPr>
                          <w:rFonts w:hint="cs"/>
                          <w:sz w:val="24"/>
                          <w:szCs w:val="24"/>
                          <w:rtl/>
                        </w:rPr>
                        <w:t xml:space="preserve"> نمای خارجی مرکز</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Pr="00441FD3" w:rsidRDefault="004404AF" w:rsidP="008C379A">
                      <w:pPr>
                        <w:rPr>
                          <w:sz w:val="24"/>
                          <w:szCs w:val="24"/>
                        </w:rPr>
                      </w:pPr>
                    </w:p>
                  </w:txbxContent>
                </v:textbox>
              </v:shape>
            </w:pict>
          </mc:Fallback>
        </mc:AlternateContent>
      </w:r>
      <w:r w:rsidR="00D8526C">
        <w:rPr>
          <w:noProof/>
          <w:lang w:bidi="ar-SA"/>
        </w:rPr>
        <w:drawing>
          <wp:anchor distT="0" distB="0" distL="114300" distR="114300" simplePos="0" relativeHeight="251682304" behindDoc="0" locked="0" layoutInCell="1" allowOverlap="1" wp14:anchorId="7694C6CC" wp14:editId="449B70BA">
            <wp:simplePos x="0" y="0"/>
            <wp:positionH relativeFrom="column">
              <wp:posOffset>-230505</wp:posOffset>
            </wp:positionH>
            <wp:positionV relativeFrom="paragraph">
              <wp:posOffset>225425</wp:posOffset>
            </wp:positionV>
            <wp:extent cx="2581910" cy="1936750"/>
            <wp:effectExtent l="0" t="0" r="8890" b="6350"/>
            <wp:wrapSquare wrapText="bothSides"/>
            <wp:docPr id="233" name="Picture 233" descr="multi_faith_centre_main_203x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ulti_faith_centre_main_203x15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81910" cy="193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FD3" w:rsidRDefault="00441FD3" w:rsidP="0038610E">
      <w:pPr>
        <w:jc w:val="center"/>
        <w:rPr>
          <w:rtl/>
        </w:rPr>
      </w:pPr>
    </w:p>
    <w:p w:rsidR="00441FD3" w:rsidRDefault="00ED1C0C" w:rsidP="00ED1C0C">
      <w:pPr>
        <w:jc w:val="lowKashida"/>
        <w:rPr>
          <w:rtl/>
        </w:rPr>
      </w:pPr>
      <w:r w:rsidRPr="00ED1C0C">
        <w:rPr>
          <w:rFonts w:hint="cs"/>
          <w:rtl/>
        </w:rPr>
        <w:t xml:space="preserve">دیوار های منحنی، نرم، و سفید خارجی در تضاد با لبه های دندانه دار بام هستند که خط آسمان را شکل می دهند. پانل های چوبی که به صورت پراکنده گرداگرد فضای خارجی قرار دارد تاثیر فضای سبز منطقه را نشان می دهد. </w:t>
      </w:r>
      <w:r w:rsidR="00D91972" w:rsidRPr="00D91972">
        <w:rPr>
          <w:rFonts w:hint="cs"/>
          <w:rtl/>
        </w:rPr>
        <w:t>(</w:t>
      </w:r>
      <w:r w:rsidR="00D91972" w:rsidRPr="00D91972">
        <w:t>URL</w:t>
      </w:r>
      <w:r w:rsidR="00D91972">
        <w:t>8</w:t>
      </w:r>
      <w:r w:rsidR="00D91972" w:rsidRPr="00D91972">
        <w:rPr>
          <w:rFonts w:hint="cs"/>
          <w:rtl/>
        </w:rPr>
        <w:t>)</w:t>
      </w:r>
    </w:p>
    <w:p w:rsidR="009100C4" w:rsidRDefault="00D91972" w:rsidP="00ED1C0C">
      <w:pPr>
        <w:jc w:val="lowKashida"/>
        <w:rPr>
          <w:rtl/>
        </w:rPr>
      </w:pPr>
      <w:r>
        <w:rPr>
          <w:rFonts w:hint="cs"/>
          <w:noProof/>
          <w:rtl/>
          <w:lang w:bidi="ar-SA"/>
        </w:rPr>
        <mc:AlternateContent>
          <mc:Choice Requires="wps">
            <w:drawing>
              <wp:anchor distT="0" distB="0" distL="114300" distR="114300" simplePos="0" relativeHeight="251680256" behindDoc="0" locked="0" layoutInCell="1" allowOverlap="1" wp14:anchorId="1A4069B6" wp14:editId="3424324D">
                <wp:simplePos x="0" y="0"/>
                <wp:positionH relativeFrom="column">
                  <wp:posOffset>2386140</wp:posOffset>
                </wp:positionH>
                <wp:positionV relativeFrom="paragraph">
                  <wp:posOffset>2173605</wp:posOffset>
                </wp:positionV>
                <wp:extent cx="2847975" cy="332740"/>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41</w:t>
                            </w:r>
                            <w:r>
                              <w:rPr>
                                <w:sz w:val="24"/>
                                <w:szCs w:val="24"/>
                                <w:rtl/>
                              </w:rPr>
                              <w:fldChar w:fldCharType="end"/>
                            </w:r>
                            <w:r w:rsidRPr="00441FD3">
                              <w:rPr>
                                <w:rFonts w:hint="cs"/>
                                <w:sz w:val="24"/>
                                <w:szCs w:val="24"/>
                                <w:rtl/>
                              </w:rPr>
                              <w:t>-</w:t>
                            </w:r>
                            <w:r>
                              <w:rPr>
                                <w:rFonts w:hint="cs"/>
                                <w:sz w:val="24"/>
                                <w:szCs w:val="24"/>
                                <w:rtl/>
                              </w:rPr>
                              <w:t xml:space="preserve"> لبه های دندانه دار بام</w:t>
                            </w:r>
                            <w:r w:rsidRPr="00D91972">
                              <w:rPr>
                                <w:rFonts w:hint="cs"/>
                                <w:sz w:val="24"/>
                                <w:szCs w:val="24"/>
                                <w:rtl/>
                              </w:rPr>
                              <w:t>(</w:t>
                            </w:r>
                            <w:r w:rsidRPr="00D91972">
                              <w:rPr>
                                <w:sz w:val="24"/>
                                <w:szCs w:val="24"/>
                              </w:rPr>
                              <w:t>URL</w:t>
                            </w:r>
                            <w:r>
                              <w:rPr>
                                <w:sz w:val="24"/>
                                <w:szCs w:val="24"/>
                              </w:rPr>
                              <w:t>8</w:t>
                            </w:r>
                            <w:r w:rsidRPr="00D91972">
                              <w:rPr>
                                <w:rFonts w:hint="cs"/>
                                <w:sz w:val="24"/>
                                <w:szCs w:val="24"/>
                                <w:rtl/>
                              </w:rPr>
                              <w:t>)</w:t>
                            </w:r>
                          </w:p>
                          <w:p w:rsidR="004404AF" w:rsidRPr="00441FD3" w:rsidRDefault="004404AF" w:rsidP="00441FD3">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069B6" id="_x0000_s1043" type="#_x0000_t202" style="position:absolute;left:0;text-align:left;margin-left:187.9pt;margin-top:171.15pt;width:224.25pt;height:26.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" filled="f" stroked="f">
                <v:textbo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41</w:t>
                      </w:r>
                      <w:r>
                        <w:rPr>
                          <w:sz w:val="24"/>
                          <w:szCs w:val="24"/>
                          <w:rtl/>
                        </w:rPr>
                        <w:fldChar w:fldCharType="end"/>
                      </w:r>
                      <w:r w:rsidRPr="00441FD3">
                        <w:rPr>
                          <w:rFonts w:hint="cs"/>
                          <w:sz w:val="24"/>
                          <w:szCs w:val="24"/>
                          <w:rtl/>
                        </w:rPr>
                        <w:t>-</w:t>
                      </w:r>
                      <w:r>
                        <w:rPr>
                          <w:rFonts w:hint="cs"/>
                          <w:sz w:val="24"/>
                          <w:szCs w:val="24"/>
                          <w:rtl/>
                        </w:rPr>
                        <w:t xml:space="preserve"> لبه های دندانه دار بام</w:t>
                      </w:r>
                      <w:r w:rsidRPr="00D91972">
                        <w:rPr>
                          <w:rFonts w:hint="cs"/>
                          <w:sz w:val="24"/>
                          <w:szCs w:val="24"/>
                          <w:rtl/>
                        </w:rPr>
                        <w:t>(</w:t>
                      </w:r>
                      <w:r w:rsidRPr="00D91972">
                        <w:rPr>
                          <w:sz w:val="24"/>
                          <w:szCs w:val="24"/>
                        </w:rPr>
                        <w:t>URL</w:t>
                      </w:r>
                      <w:r>
                        <w:rPr>
                          <w:sz w:val="24"/>
                          <w:szCs w:val="24"/>
                        </w:rPr>
                        <w:t>8</w:t>
                      </w:r>
                      <w:r w:rsidRPr="00D91972">
                        <w:rPr>
                          <w:rFonts w:hint="cs"/>
                          <w:sz w:val="24"/>
                          <w:szCs w:val="24"/>
                          <w:rtl/>
                        </w:rPr>
                        <w:t>)</w:t>
                      </w:r>
                    </w:p>
                    <w:p w:rsidR="004404AF" w:rsidRPr="00441FD3" w:rsidRDefault="004404AF" w:rsidP="00441FD3">
                      <w:pPr>
                        <w:rPr>
                          <w:sz w:val="24"/>
                          <w:szCs w:val="24"/>
                        </w:rPr>
                      </w:pPr>
                    </w:p>
                  </w:txbxContent>
                </v:textbox>
              </v:shape>
            </w:pict>
          </mc:Fallback>
        </mc:AlternateContent>
      </w:r>
      <w:r>
        <w:rPr>
          <w:noProof/>
          <w:lang w:bidi="ar-SA"/>
        </w:rPr>
        <mc:AlternateContent>
          <mc:Choice Requires="wps">
            <w:drawing>
              <wp:anchor distT="0" distB="0" distL="114300" distR="114300" simplePos="0" relativeHeight="251679232" behindDoc="0" locked="0" layoutInCell="1" allowOverlap="1" wp14:anchorId="6BAA7CE0" wp14:editId="06859377">
                <wp:simplePos x="0" y="0"/>
                <wp:positionH relativeFrom="column">
                  <wp:posOffset>-165735</wp:posOffset>
                </wp:positionH>
                <wp:positionV relativeFrom="paragraph">
                  <wp:posOffset>2173605</wp:posOffset>
                </wp:positionV>
                <wp:extent cx="2776855" cy="33274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85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42</w:t>
                            </w:r>
                            <w:r>
                              <w:rPr>
                                <w:sz w:val="24"/>
                                <w:szCs w:val="24"/>
                                <w:rtl/>
                              </w:rPr>
                              <w:fldChar w:fldCharType="end"/>
                            </w:r>
                            <w:r w:rsidRPr="00441FD3">
                              <w:rPr>
                                <w:rFonts w:hint="cs"/>
                                <w:sz w:val="24"/>
                                <w:szCs w:val="24"/>
                                <w:rtl/>
                              </w:rPr>
                              <w:t>-</w:t>
                            </w:r>
                            <w:r w:rsidRPr="00441FD3">
                              <w:rPr>
                                <w:rFonts w:hint="eastAsia"/>
                                <w:sz w:val="24"/>
                                <w:szCs w:val="24"/>
                                <w:rtl/>
                              </w:rPr>
                              <w:t>تصو</w:t>
                            </w:r>
                            <w:r w:rsidRPr="00441FD3">
                              <w:rPr>
                                <w:rFonts w:hint="cs"/>
                                <w:sz w:val="24"/>
                                <w:szCs w:val="24"/>
                                <w:rtl/>
                              </w:rPr>
                              <w:t>ی</w:t>
                            </w:r>
                            <w:r w:rsidRPr="00441FD3">
                              <w:rPr>
                                <w:rFonts w:hint="eastAsia"/>
                                <w:sz w:val="24"/>
                                <w:szCs w:val="24"/>
                                <w:rtl/>
                              </w:rPr>
                              <w:t>ر</w:t>
                            </w:r>
                            <w:r w:rsidRPr="00441FD3">
                              <w:rPr>
                                <w:sz w:val="24"/>
                                <w:szCs w:val="24"/>
                                <w:rtl/>
                              </w:rPr>
                              <w:t xml:space="preserve"> </w:t>
                            </w:r>
                            <w:r w:rsidRPr="00441FD3">
                              <w:rPr>
                                <w:rFonts w:hint="eastAsia"/>
                                <w:sz w:val="24"/>
                                <w:szCs w:val="24"/>
                                <w:rtl/>
                              </w:rPr>
                              <w:t>کل</w:t>
                            </w:r>
                            <w:r w:rsidRPr="00441FD3">
                              <w:rPr>
                                <w:rFonts w:hint="cs"/>
                                <w:sz w:val="24"/>
                                <w:szCs w:val="24"/>
                                <w:rtl/>
                              </w:rPr>
                              <w:t>ی</w:t>
                            </w:r>
                            <w:r w:rsidRPr="00441FD3">
                              <w:rPr>
                                <w:sz w:val="24"/>
                                <w:szCs w:val="24"/>
                                <w:rtl/>
                              </w:rPr>
                              <w:t xml:space="preserve"> </w:t>
                            </w:r>
                            <w:r w:rsidRPr="00441FD3">
                              <w:rPr>
                                <w:rFonts w:hint="eastAsia"/>
                                <w:sz w:val="24"/>
                                <w:szCs w:val="24"/>
                                <w:rtl/>
                              </w:rPr>
                              <w:t>از</w:t>
                            </w:r>
                            <w:r w:rsidRPr="00441FD3">
                              <w:rPr>
                                <w:sz w:val="24"/>
                                <w:szCs w:val="24"/>
                                <w:rtl/>
                              </w:rPr>
                              <w:t xml:space="preserve"> </w:t>
                            </w:r>
                            <w:r w:rsidRPr="00441FD3">
                              <w:rPr>
                                <w:rFonts w:hint="eastAsia"/>
                                <w:sz w:val="24"/>
                                <w:szCs w:val="24"/>
                                <w:rtl/>
                              </w:rPr>
                              <w:t>مرکز</w:t>
                            </w:r>
                            <w:r w:rsidRPr="00D91972">
                              <w:rPr>
                                <w:rFonts w:hint="cs"/>
                                <w:sz w:val="24"/>
                                <w:szCs w:val="24"/>
                                <w:rtl/>
                              </w:rPr>
                              <w:t>(</w:t>
                            </w:r>
                            <w:r w:rsidRPr="00D91972">
                              <w:rPr>
                                <w:sz w:val="24"/>
                                <w:szCs w:val="24"/>
                              </w:rPr>
                              <w:t>URL</w:t>
                            </w:r>
                            <w:r>
                              <w:rPr>
                                <w:sz w:val="24"/>
                                <w:szCs w:val="24"/>
                              </w:rPr>
                              <w:t>8</w:t>
                            </w:r>
                            <w:r w:rsidRPr="00D91972">
                              <w:rPr>
                                <w:rFonts w:hint="cs"/>
                                <w:sz w:val="24"/>
                                <w:szCs w:val="24"/>
                                <w:rtl/>
                              </w:rPr>
                              <w:t>)</w:t>
                            </w:r>
                          </w:p>
                          <w:p w:rsidR="004404AF" w:rsidRPr="00441FD3" w:rsidRDefault="004404AF" w:rsidP="00441FD3">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AA7CE0" id="_x0000_s1044" type="#_x0000_t202" style="position:absolute;left:0;text-align:left;margin-left:-13.05pt;margin-top:171.15pt;width:218.65pt;height:26.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" filled="f" stroked="f">
                <v:textbox>
                  <w:txbxContent>
                    <w:p w:rsidR="004404AF" w:rsidRPr="00441FD3" w:rsidRDefault="004404AF" w:rsidP="00D91972">
                      <w:pPr>
                        <w:rPr>
                          <w:sz w:val="24"/>
                          <w:szCs w:val="24"/>
                          <w:rtl/>
                        </w:rPr>
                      </w:pPr>
                      <w:r w:rsidRPr="00441FD3">
                        <w:rPr>
                          <w:sz w:val="24"/>
                          <w:szCs w:val="24"/>
                          <w:rtl/>
                        </w:rPr>
                        <w:t>تصو</w:t>
                      </w:r>
                      <w:r w:rsidRPr="00441FD3">
                        <w:rPr>
                          <w:rFonts w:hint="cs"/>
                          <w:sz w:val="24"/>
                          <w:szCs w:val="24"/>
                          <w:rtl/>
                        </w:rPr>
                        <w:t>یر</w:t>
                      </w:r>
                      <w:r w:rsidRPr="00441FD3">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42</w:t>
                      </w:r>
                      <w:r>
                        <w:rPr>
                          <w:sz w:val="24"/>
                          <w:szCs w:val="24"/>
                          <w:rtl/>
                        </w:rPr>
                        <w:fldChar w:fldCharType="end"/>
                      </w:r>
                      <w:r w:rsidRPr="00441FD3">
                        <w:rPr>
                          <w:rFonts w:hint="cs"/>
                          <w:sz w:val="24"/>
                          <w:szCs w:val="24"/>
                          <w:rtl/>
                        </w:rPr>
                        <w:t>-</w:t>
                      </w:r>
                      <w:r w:rsidRPr="00441FD3">
                        <w:rPr>
                          <w:rFonts w:hint="eastAsia"/>
                          <w:sz w:val="24"/>
                          <w:szCs w:val="24"/>
                          <w:rtl/>
                        </w:rPr>
                        <w:t>تصو</w:t>
                      </w:r>
                      <w:r w:rsidRPr="00441FD3">
                        <w:rPr>
                          <w:rFonts w:hint="cs"/>
                          <w:sz w:val="24"/>
                          <w:szCs w:val="24"/>
                          <w:rtl/>
                        </w:rPr>
                        <w:t>ی</w:t>
                      </w:r>
                      <w:r w:rsidRPr="00441FD3">
                        <w:rPr>
                          <w:rFonts w:hint="eastAsia"/>
                          <w:sz w:val="24"/>
                          <w:szCs w:val="24"/>
                          <w:rtl/>
                        </w:rPr>
                        <w:t>ر</w:t>
                      </w:r>
                      <w:r w:rsidRPr="00441FD3">
                        <w:rPr>
                          <w:sz w:val="24"/>
                          <w:szCs w:val="24"/>
                          <w:rtl/>
                        </w:rPr>
                        <w:t xml:space="preserve"> </w:t>
                      </w:r>
                      <w:r w:rsidRPr="00441FD3">
                        <w:rPr>
                          <w:rFonts w:hint="eastAsia"/>
                          <w:sz w:val="24"/>
                          <w:szCs w:val="24"/>
                          <w:rtl/>
                        </w:rPr>
                        <w:t>کل</w:t>
                      </w:r>
                      <w:r w:rsidRPr="00441FD3">
                        <w:rPr>
                          <w:rFonts w:hint="cs"/>
                          <w:sz w:val="24"/>
                          <w:szCs w:val="24"/>
                          <w:rtl/>
                        </w:rPr>
                        <w:t>ی</w:t>
                      </w:r>
                      <w:r w:rsidRPr="00441FD3">
                        <w:rPr>
                          <w:sz w:val="24"/>
                          <w:szCs w:val="24"/>
                          <w:rtl/>
                        </w:rPr>
                        <w:t xml:space="preserve"> </w:t>
                      </w:r>
                      <w:r w:rsidRPr="00441FD3">
                        <w:rPr>
                          <w:rFonts w:hint="eastAsia"/>
                          <w:sz w:val="24"/>
                          <w:szCs w:val="24"/>
                          <w:rtl/>
                        </w:rPr>
                        <w:t>از</w:t>
                      </w:r>
                      <w:r w:rsidRPr="00441FD3">
                        <w:rPr>
                          <w:sz w:val="24"/>
                          <w:szCs w:val="24"/>
                          <w:rtl/>
                        </w:rPr>
                        <w:t xml:space="preserve"> </w:t>
                      </w:r>
                      <w:r w:rsidRPr="00441FD3">
                        <w:rPr>
                          <w:rFonts w:hint="eastAsia"/>
                          <w:sz w:val="24"/>
                          <w:szCs w:val="24"/>
                          <w:rtl/>
                        </w:rPr>
                        <w:t>مرکز</w:t>
                      </w:r>
                      <w:r w:rsidRPr="00D91972">
                        <w:rPr>
                          <w:rFonts w:hint="cs"/>
                          <w:sz w:val="24"/>
                          <w:szCs w:val="24"/>
                          <w:rtl/>
                        </w:rPr>
                        <w:t>(</w:t>
                      </w:r>
                      <w:r w:rsidRPr="00D91972">
                        <w:rPr>
                          <w:sz w:val="24"/>
                          <w:szCs w:val="24"/>
                        </w:rPr>
                        <w:t>URL</w:t>
                      </w:r>
                      <w:r>
                        <w:rPr>
                          <w:sz w:val="24"/>
                          <w:szCs w:val="24"/>
                        </w:rPr>
                        <w:t>8</w:t>
                      </w:r>
                      <w:r w:rsidRPr="00D91972">
                        <w:rPr>
                          <w:rFonts w:hint="cs"/>
                          <w:sz w:val="24"/>
                          <w:szCs w:val="24"/>
                          <w:rtl/>
                        </w:rPr>
                        <w:t>)</w:t>
                      </w:r>
                    </w:p>
                    <w:p w:rsidR="004404AF" w:rsidRPr="00441FD3" w:rsidRDefault="004404AF" w:rsidP="00441FD3">
                      <w:pPr>
                        <w:rPr>
                          <w:sz w:val="24"/>
                          <w:szCs w:val="24"/>
                        </w:rPr>
                      </w:pPr>
                    </w:p>
                  </w:txbxContent>
                </v:textbox>
              </v:shape>
            </w:pict>
          </mc:Fallback>
        </mc:AlternateContent>
      </w:r>
      <w:r w:rsidR="00D8526C">
        <w:rPr>
          <w:rFonts w:hint="cs"/>
          <w:noProof/>
          <w:rtl/>
          <w:lang w:bidi="ar-SA"/>
        </w:rPr>
        <w:drawing>
          <wp:anchor distT="0" distB="0" distL="114300" distR="114300" simplePos="0" relativeHeight="251678208" behindDoc="0" locked="0" layoutInCell="1" allowOverlap="1" wp14:anchorId="4D76F9E5" wp14:editId="685DB2D6">
            <wp:simplePos x="0" y="0"/>
            <wp:positionH relativeFrom="column">
              <wp:posOffset>-170180</wp:posOffset>
            </wp:positionH>
            <wp:positionV relativeFrom="paragraph">
              <wp:posOffset>71120</wp:posOffset>
            </wp:positionV>
            <wp:extent cx="3137535" cy="2045335"/>
            <wp:effectExtent l="0" t="0" r="5715" b="0"/>
            <wp:wrapSquare wrapText="bothSides"/>
            <wp:docPr id="228" name="Picture 228" descr="phoca_thumb_l_mfc-2007-0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hoca_thumb_l_mfc-2007-010c"/>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37535" cy="204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26C">
        <w:rPr>
          <w:noProof/>
          <w:lang w:bidi="ar-SA"/>
        </w:rPr>
        <w:drawing>
          <wp:anchor distT="0" distB="0" distL="114300" distR="114300" simplePos="0" relativeHeight="251685376" behindDoc="0" locked="0" layoutInCell="1" allowOverlap="1" wp14:anchorId="6DA2A41D" wp14:editId="137EEDB7">
            <wp:simplePos x="0" y="0"/>
            <wp:positionH relativeFrom="column">
              <wp:posOffset>3156585</wp:posOffset>
            </wp:positionH>
            <wp:positionV relativeFrom="paragraph">
              <wp:posOffset>69850</wp:posOffset>
            </wp:positionV>
            <wp:extent cx="2046605" cy="2046605"/>
            <wp:effectExtent l="0" t="0" r="0" b="0"/>
            <wp:wrapSquare wrapText="bothSides"/>
            <wp:docPr id="236" name="Picture 236" descr="web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web5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46605"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00C4" w:rsidRDefault="009100C4" w:rsidP="00ED1C0C">
      <w:pPr>
        <w:jc w:val="lowKashida"/>
        <w:rPr>
          <w:rtl/>
        </w:rPr>
      </w:pPr>
    </w:p>
    <w:p w:rsidR="00E75541" w:rsidRDefault="001D25B7" w:rsidP="001D25B7">
      <w:pPr>
        <w:jc w:val="lowKashida"/>
        <w:rPr>
          <w:rtl/>
        </w:rPr>
      </w:pPr>
      <w:r w:rsidRPr="00ED1C0C">
        <w:rPr>
          <w:rFonts w:hint="cs"/>
          <w:rtl/>
        </w:rPr>
        <w:t>بنا دارای اتاق های روشن متعددی است که توسط گروه های دینی در اوقات مختلف مورد استفاده قرار می گیرد. درون این دیوار ها نماز مسلمان، عبادت سیک ها، و حتی یوگای بوداییان امکان پذیر است.</w:t>
      </w:r>
      <w:r>
        <w:rPr>
          <w:rFonts w:hint="cs"/>
          <w:rtl/>
        </w:rPr>
        <w:t xml:space="preserve"> در حقیقت </w:t>
      </w:r>
      <w:r w:rsidR="00ED1C0C" w:rsidRPr="00ED1C0C">
        <w:rPr>
          <w:rFonts w:hint="cs"/>
          <w:rtl/>
        </w:rPr>
        <w:t xml:space="preserve">دیوار های سفید بتنی </w:t>
      </w:r>
      <w:r w:rsidR="00E75541">
        <w:rPr>
          <w:rFonts w:hint="cs"/>
          <w:rtl/>
        </w:rPr>
        <w:t>خارجی، فضای درونی آرام</w:t>
      </w:r>
      <w:r w:rsidR="00ED1C0C">
        <w:rPr>
          <w:rFonts w:hint="cs"/>
          <w:rtl/>
        </w:rPr>
        <w:t xml:space="preserve"> را</w:t>
      </w:r>
      <w:r w:rsidR="00ED1C0C" w:rsidRPr="00ED1C0C">
        <w:rPr>
          <w:rFonts w:hint="cs"/>
          <w:rtl/>
        </w:rPr>
        <w:t xml:space="preserve"> به وجود آور</w:t>
      </w:r>
      <w:r w:rsidR="00E75541">
        <w:rPr>
          <w:rFonts w:hint="cs"/>
          <w:rtl/>
        </w:rPr>
        <w:t>دند فضاهایی برای تفکر،</w:t>
      </w:r>
      <w:r w:rsidR="00ED1C0C">
        <w:rPr>
          <w:rFonts w:hint="cs"/>
          <w:rtl/>
        </w:rPr>
        <w:t xml:space="preserve"> مدیتیشن</w:t>
      </w:r>
      <w:r w:rsidR="00E75541">
        <w:rPr>
          <w:rFonts w:hint="cs"/>
          <w:rtl/>
        </w:rPr>
        <w:t>،گفتگو و گاه عبادت</w:t>
      </w:r>
      <w:r w:rsidR="00ED1C0C">
        <w:rPr>
          <w:rFonts w:hint="cs"/>
          <w:rtl/>
        </w:rPr>
        <w:t>.</w:t>
      </w:r>
      <w:r w:rsidR="00ED1C0C" w:rsidRPr="00ED1C0C">
        <w:rPr>
          <w:rFonts w:hint="cs"/>
          <w:rtl/>
        </w:rPr>
        <w:t xml:space="preserve"> </w:t>
      </w:r>
      <w:r w:rsidR="00E75541">
        <w:rPr>
          <w:rFonts w:hint="cs"/>
          <w:rtl/>
        </w:rPr>
        <w:t>اصلی ترین فضاهای مجموعه عبارتند از:</w:t>
      </w:r>
    </w:p>
    <w:p w:rsidR="00E75541" w:rsidRDefault="00D8526C" w:rsidP="001D25B7">
      <w:pPr>
        <w:numPr>
          <w:ilvl w:val="0"/>
          <w:numId w:val="3"/>
        </w:numPr>
        <w:jc w:val="lowKashida"/>
      </w:pPr>
      <w:r>
        <w:rPr>
          <w:noProof/>
          <w:lang w:bidi="ar-SA"/>
        </w:rPr>
        <w:drawing>
          <wp:anchor distT="0" distB="0" distL="114300" distR="114300" simplePos="0" relativeHeight="251687424" behindDoc="0" locked="0" layoutInCell="1" allowOverlap="1" wp14:anchorId="07723EA8" wp14:editId="44DA56D9">
            <wp:simplePos x="0" y="0"/>
            <wp:positionH relativeFrom="column">
              <wp:posOffset>-144145</wp:posOffset>
            </wp:positionH>
            <wp:positionV relativeFrom="paragraph">
              <wp:posOffset>107315</wp:posOffset>
            </wp:positionV>
            <wp:extent cx="2332355" cy="1431925"/>
            <wp:effectExtent l="0" t="0" r="0" b="0"/>
            <wp:wrapSquare wrapText="bothSides"/>
            <wp:docPr id="238" name="Picture 238" descr="r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reception"/>
                    <pic:cNvPicPr>
                      <a:picLocks noChangeAspect="1" noChangeArrowheads="1"/>
                    </pic:cNvPicPr>
                  </pic:nvPicPr>
                  <pic:blipFill>
                    <a:blip r:embed="rId105">
                      <a:extLst>
                        <a:ext uri="{28A0092B-C50C-407E-A947-70E740481C1C}">
                          <a14:useLocalDpi xmlns:a14="http://schemas.microsoft.com/office/drawing/2010/main" val="0"/>
                        </a:ext>
                      </a:extLst>
                    </a:blip>
                    <a:srcRect l="1089" t="3912" r="1329" b="3212"/>
                    <a:stretch>
                      <a:fillRect/>
                    </a:stretch>
                  </pic:blipFill>
                  <pic:spPr bwMode="auto">
                    <a:xfrm>
                      <a:off x="0" y="0"/>
                      <a:ext cx="2332355" cy="143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541">
        <w:rPr>
          <w:rFonts w:hint="cs"/>
          <w:rtl/>
        </w:rPr>
        <w:t>فضای ورودی که به بخش پذیرش اختصاص یافته است</w:t>
      </w:r>
      <w:r w:rsidR="001D25B7">
        <w:rPr>
          <w:rFonts w:hint="cs"/>
          <w:rtl/>
        </w:rPr>
        <w:t>.</w:t>
      </w:r>
    </w:p>
    <w:p w:rsidR="00E75541" w:rsidRDefault="00D8526C" w:rsidP="00E75541">
      <w:pPr>
        <w:numPr>
          <w:ilvl w:val="0"/>
          <w:numId w:val="3"/>
        </w:numPr>
        <w:jc w:val="lowKashida"/>
      </w:pPr>
      <w:r>
        <w:rPr>
          <w:noProof/>
          <w:rtl/>
          <w:lang w:bidi="ar-SA"/>
        </w:rPr>
        <mc:AlternateContent>
          <mc:Choice Requires="wps">
            <w:drawing>
              <wp:anchor distT="0" distB="0" distL="114300" distR="114300" simplePos="0" relativeHeight="251698688" behindDoc="0" locked="0" layoutInCell="1" allowOverlap="1" wp14:anchorId="074295EE" wp14:editId="207E8FCC">
                <wp:simplePos x="0" y="0"/>
                <wp:positionH relativeFrom="column">
                  <wp:posOffset>-2446655</wp:posOffset>
                </wp:positionH>
                <wp:positionV relativeFrom="paragraph">
                  <wp:posOffset>930275</wp:posOffset>
                </wp:positionV>
                <wp:extent cx="2327275" cy="316230"/>
                <wp:effectExtent l="1270" t="0" r="0" b="127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43</w:t>
                            </w:r>
                            <w:r>
                              <w:rPr>
                                <w:sz w:val="24"/>
                                <w:szCs w:val="24"/>
                                <w:rtl/>
                              </w:rPr>
                              <w:fldChar w:fldCharType="end"/>
                            </w:r>
                            <w:r w:rsidRPr="0012541E">
                              <w:rPr>
                                <w:rFonts w:hint="cs"/>
                                <w:sz w:val="24"/>
                                <w:szCs w:val="24"/>
                                <w:rtl/>
                              </w:rPr>
                              <w:t xml:space="preserve">- </w:t>
                            </w:r>
                            <w:r>
                              <w:rPr>
                                <w:rFonts w:hint="cs"/>
                                <w:sz w:val="24"/>
                                <w:szCs w:val="24"/>
                                <w:rtl/>
                              </w:rPr>
                              <w:t>ورودی مرکز</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295EE" id="_x0000_s1045" type="#_x0000_t202" style="position:absolute;left:0;text-align:left;margin-left:-192.65pt;margin-top:73.25pt;width:183.25pt;height:24.9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tFvAIAAMM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" filled="f" stroked="f">
                <v:textbo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43</w:t>
                      </w:r>
                      <w:r>
                        <w:rPr>
                          <w:sz w:val="24"/>
                          <w:szCs w:val="24"/>
                          <w:rtl/>
                        </w:rPr>
                        <w:fldChar w:fldCharType="end"/>
                      </w:r>
                      <w:r w:rsidRPr="0012541E">
                        <w:rPr>
                          <w:rFonts w:hint="cs"/>
                          <w:sz w:val="24"/>
                          <w:szCs w:val="24"/>
                          <w:rtl/>
                        </w:rPr>
                        <w:t xml:space="preserve">- </w:t>
                      </w:r>
                      <w:r>
                        <w:rPr>
                          <w:rFonts w:hint="cs"/>
                          <w:sz w:val="24"/>
                          <w:szCs w:val="24"/>
                          <w:rtl/>
                        </w:rPr>
                        <w:t>ورودی مرکز</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v:textbox>
              </v:shape>
            </w:pict>
          </mc:Fallback>
        </mc:AlternateContent>
      </w:r>
      <w:r w:rsidR="00E75541">
        <w:rPr>
          <w:rFonts w:hint="cs"/>
          <w:rtl/>
        </w:rPr>
        <w:t>دو فضای گردهمایی که به شکلی چند منظوره برای برگزاری جلسات گفتگو یا مراسم عبادی مورد استفاده قرار می گیرد.</w:t>
      </w:r>
    </w:p>
    <w:p w:rsidR="001D25B7" w:rsidRDefault="00D8526C" w:rsidP="001D25B7">
      <w:pPr>
        <w:ind w:left="720"/>
        <w:jc w:val="lowKashida"/>
      </w:pPr>
      <w:r>
        <w:rPr>
          <w:noProof/>
          <w:lang w:bidi="ar-SA"/>
        </w:rPr>
        <w:drawing>
          <wp:anchor distT="0" distB="0" distL="114300" distR="114300" simplePos="0" relativeHeight="251688448" behindDoc="0" locked="0" layoutInCell="1" allowOverlap="1" wp14:anchorId="325F51C3" wp14:editId="0DD078B7">
            <wp:simplePos x="0" y="0"/>
            <wp:positionH relativeFrom="column">
              <wp:posOffset>2513965</wp:posOffset>
            </wp:positionH>
            <wp:positionV relativeFrom="paragraph">
              <wp:posOffset>553720</wp:posOffset>
            </wp:positionV>
            <wp:extent cx="2415540" cy="1485900"/>
            <wp:effectExtent l="0" t="0" r="3810" b="0"/>
            <wp:wrapSquare wrapText="bothSides"/>
            <wp:docPr id="239" name="Picture 239" descr="meeting sp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meeting space1"/>
                    <pic:cNvPicPr>
                      <a:picLocks noChangeAspect="1" noChangeArrowheads="1"/>
                    </pic:cNvPicPr>
                  </pic:nvPicPr>
                  <pic:blipFill>
                    <a:blip r:embed="rId106">
                      <a:extLst>
                        <a:ext uri="{28A0092B-C50C-407E-A947-70E740481C1C}">
                          <a14:useLocalDpi xmlns:a14="http://schemas.microsoft.com/office/drawing/2010/main" val="0"/>
                        </a:ext>
                      </a:extLst>
                    </a:blip>
                    <a:srcRect l="1471" t="2888" r="2005" b="3210"/>
                    <a:stretch>
                      <a:fillRect/>
                    </a:stretch>
                  </pic:blipFill>
                  <pic:spPr bwMode="auto">
                    <a:xfrm>
                      <a:off x="0" y="0"/>
                      <a:ext cx="241554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89472" behindDoc="0" locked="0" layoutInCell="1" allowOverlap="1" wp14:anchorId="11B3B3EA" wp14:editId="3609CAA9">
            <wp:simplePos x="0" y="0"/>
            <wp:positionH relativeFrom="column">
              <wp:posOffset>-139065</wp:posOffset>
            </wp:positionH>
            <wp:positionV relativeFrom="paragraph">
              <wp:posOffset>553720</wp:posOffset>
            </wp:positionV>
            <wp:extent cx="2359025" cy="1485900"/>
            <wp:effectExtent l="0" t="0" r="3175" b="0"/>
            <wp:wrapSquare wrapText="bothSides"/>
            <wp:docPr id="240" name="Picture 240" descr="meeting spa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meeting space 2"/>
                    <pic:cNvPicPr>
                      <a:picLocks noChangeAspect="1" noChangeArrowheads="1"/>
                    </pic:cNvPicPr>
                  </pic:nvPicPr>
                  <pic:blipFill>
                    <a:blip r:embed="rId107">
                      <a:extLst>
                        <a:ext uri="{28A0092B-C50C-407E-A947-70E740481C1C}">
                          <a14:useLocalDpi xmlns:a14="http://schemas.microsoft.com/office/drawing/2010/main" val="0"/>
                        </a:ext>
                      </a:extLst>
                    </a:blip>
                    <a:srcRect l="1274" t="2246" r="2158" b="3929"/>
                    <a:stretch>
                      <a:fillRect/>
                    </a:stretch>
                  </pic:blipFill>
                  <pic:spPr bwMode="auto">
                    <a:xfrm>
                      <a:off x="0" y="0"/>
                      <a:ext cx="235902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FA3" w:rsidRDefault="00D91972" w:rsidP="001D25B7">
      <w:pPr>
        <w:ind w:left="720"/>
        <w:jc w:val="lowKashida"/>
        <w:rPr>
          <w:rtl/>
        </w:rPr>
      </w:pPr>
      <w:r>
        <w:rPr>
          <w:noProof/>
          <w:lang w:bidi="ar-SA"/>
        </w:rPr>
        <mc:AlternateContent>
          <mc:Choice Requires="wps">
            <w:drawing>
              <wp:anchor distT="0" distB="0" distL="114300" distR="114300" simplePos="0" relativeHeight="251699712" behindDoc="0" locked="0" layoutInCell="1" allowOverlap="1" wp14:anchorId="30B08724" wp14:editId="7F3D506F">
                <wp:simplePos x="0" y="0"/>
                <wp:positionH relativeFrom="column">
                  <wp:posOffset>2160905</wp:posOffset>
                </wp:positionH>
                <wp:positionV relativeFrom="paragraph">
                  <wp:posOffset>1917065</wp:posOffset>
                </wp:positionV>
                <wp:extent cx="2636520" cy="316230"/>
                <wp:effectExtent l="0" t="0" r="0" b="762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44</w:t>
                            </w:r>
                            <w:r>
                              <w:rPr>
                                <w:sz w:val="24"/>
                                <w:szCs w:val="24"/>
                                <w:rtl/>
                              </w:rPr>
                              <w:fldChar w:fldCharType="end"/>
                            </w:r>
                            <w:r w:rsidRPr="0012541E">
                              <w:rPr>
                                <w:rFonts w:hint="cs"/>
                                <w:sz w:val="24"/>
                                <w:szCs w:val="24"/>
                                <w:rtl/>
                              </w:rPr>
                              <w:t xml:space="preserve">- </w:t>
                            </w:r>
                            <w:r>
                              <w:rPr>
                                <w:rFonts w:hint="cs"/>
                                <w:sz w:val="24"/>
                                <w:szCs w:val="24"/>
                                <w:rtl/>
                              </w:rPr>
                              <w:t>فضای گردهمایی 1</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08724" id="_x0000_s1046" type="#_x0000_t202" style="position:absolute;left:0;text-align:left;margin-left:170.15pt;margin-top:150.95pt;width:207.6pt;height:24.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" filled="f" stroked="f">
                <v:textbo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44</w:t>
                      </w:r>
                      <w:r>
                        <w:rPr>
                          <w:sz w:val="24"/>
                          <w:szCs w:val="24"/>
                          <w:rtl/>
                        </w:rPr>
                        <w:fldChar w:fldCharType="end"/>
                      </w:r>
                      <w:r w:rsidRPr="0012541E">
                        <w:rPr>
                          <w:rFonts w:hint="cs"/>
                          <w:sz w:val="24"/>
                          <w:szCs w:val="24"/>
                          <w:rtl/>
                        </w:rPr>
                        <w:t xml:space="preserve">- </w:t>
                      </w:r>
                      <w:r>
                        <w:rPr>
                          <w:rFonts w:hint="cs"/>
                          <w:sz w:val="24"/>
                          <w:szCs w:val="24"/>
                          <w:rtl/>
                        </w:rPr>
                        <w:t>فضای گردهمایی 1</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v:textbox>
              </v:shape>
            </w:pict>
          </mc:Fallback>
        </mc:AlternateContent>
      </w:r>
      <w:r>
        <w:rPr>
          <w:noProof/>
          <w:lang w:bidi="ar-SA"/>
        </w:rPr>
        <mc:AlternateContent>
          <mc:Choice Requires="wps">
            <w:drawing>
              <wp:anchor distT="0" distB="0" distL="114300" distR="114300" simplePos="0" relativeHeight="251700736" behindDoc="0" locked="0" layoutInCell="1" allowOverlap="1" wp14:anchorId="6E43A2CA" wp14:editId="33C911F3">
                <wp:simplePos x="0" y="0"/>
                <wp:positionH relativeFrom="column">
                  <wp:posOffset>-617220</wp:posOffset>
                </wp:positionH>
                <wp:positionV relativeFrom="paragraph">
                  <wp:posOffset>1917065</wp:posOffset>
                </wp:positionV>
                <wp:extent cx="2778125" cy="316230"/>
                <wp:effectExtent l="0" t="0" r="0" b="762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45</w:t>
                            </w:r>
                            <w:r>
                              <w:rPr>
                                <w:sz w:val="24"/>
                                <w:szCs w:val="24"/>
                                <w:rtl/>
                              </w:rPr>
                              <w:fldChar w:fldCharType="end"/>
                            </w:r>
                            <w:r w:rsidRPr="0012541E">
                              <w:rPr>
                                <w:rFonts w:hint="cs"/>
                                <w:sz w:val="24"/>
                                <w:szCs w:val="24"/>
                                <w:rtl/>
                              </w:rPr>
                              <w:t xml:space="preserve">- </w:t>
                            </w:r>
                            <w:r>
                              <w:rPr>
                                <w:rFonts w:hint="cs"/>
                                <w:sz w:val="24"/>
                                <w:szCs w:val="24"/>
                                <w:rtl/>
                              </w:rPr>
                              <w:t>فضای گردهمایی 2</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43A2CA" id="_x0000_s1047" type="#_x0000_t202" style="position:absolute;left:0;text-align:left;margin-left:-48.6pt;margin-top:150.95pt;width:218.75pt;height:24.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i1uwIAAMI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" filled="f" stroked="f">
                <v:textbox>
                  <w:txbxContent>
                    <w:p w:rsidR="004404AF" w:rsidRPr="0012541E" w:rsidRDefault="004404AF" w:rsidP="00754FA3">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45</w:t>
                      </w:r>
                      <w:r>
                        <w:rPr>
                          <w:sz w:val="24"/>
                          <w:szCs w:val="24"/>
                          <w:rtl/>
                        </w:rPr>
                        <w:fldChar w:fldCharType="end"/>
                      </w:r>
                      <w:r w:rsidRPr="0012541E">
                        <w:rPr>
                          <w:rFonts w:hint="cs"/>
                          <w:sz w:val="24"/>
                          <w:szCs w:val="24"/>
                          <w:rtl/>
                        </w:rPr>
                        <w:t xml:space="preserve">- </w:t>
                      </w:r>
                      <w:r>
                        <w:rPr>
                          <w:rFonts w:hint="cs"/>
                          <w:sz w:val="24"/>
                          <w:szCs w:val="24"/>
                          <w:rtl/>
                        </w:rPr>
                        <w:t>فضای گردهمایی 2</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754FA3"/>
                  </w:txbxContent>
                </v:textbox>
              </v:shape>
            </w:pict>
          </mc:Fallback>
        </mc:AlternateContent>
      </w:r>
    </w:p>
    <w:p w:rsidR="001D25B7" w:rsidRDefault="00E75541" w:rsidP="001D25B7">
      <w:pPr>
        <w:numPr>
          <w:ilvl w:val="0"/>
          <w:numId w:val="34"/>
        </w:numPr>
        <w:jc w:val="lowKashida"/>
      </w:pPr>
      <w:r>
        <w:rPr>
          <w:rFonts w:hint="cs"/>
          <w:rtl/>
        </w:rPr>
        <w:t>فضای سکوت به عنوان مکانی برای تفکر در سکوت و عبادت</w:t>
      </w:r>
      <w:r w:rsidR="001D25B7">
        <w:rPr>
          <w:rFonts w:hint="cs"/>
          <w:rtl/>
        </w:rPr>
        <w:t>.</w:t>
      </w:r>
      <w:r w:rsidR="001D25B7" w:rsidRPr="001D25B7">
        <w:rPr>
          <w:rFonts w:hint="cs"/>
          <w:rtl/>
        </w:rPr>
        <w:t xml:space="preserve"> </w:t>
      </w:r>
      <w:r w:rsidR="001D25B7">
        <w:rPr>
          <w:rFonts w:hint="cs"/>
          <w:rtl/>
        </w:rPr>
        <w:t>این فضا برای کسانیست که ترجیح می دهند روی پلکان پشتی به تفکر بپردازند. فضایی با پله های بزرگ که فرد را رو به سقف هدایت می کند، فضایی غرق در نور های نقطه ای آبی که در جای جای فضا اضافه شده اند.</w:t>
      </w:r>
    </w:p>
    <w:p w:rsidR="0012541E" w:rsidRDefault="00D8526C" w:rsidP="001D25B7">
      <w:pPr>
        <w:pStyle w:val="Caption"/>
        <w:rPr>
          <w:rtl/>
        </w:rPr>
      </w:pPr>
      <w:r>
        <w:rPr>
          <w:noProof/>
          <w:lang w:bidi="ar-SA"/>
        </w:rPr>
        <w:drawing>
          <wp:anchor distT="0" distB="0" distL="114300" distR="114300" simplePos="0" relativeHeight="251692544" behindDoc="0" locked="0" layoutInCell="1" allowOverlap="1" wp14:anchorId="43C266C7" wp14:editId="13EDAF6C">
            <wp:simplePos x="0" y="0"/>
            <wp:positionH relativeFrom="column">
              <wp:posOffset>2226945</wp:posOffset>
            </wp:positionH>
            <wp:positionV relativeFrom="paragraph">
              <wp:posOffset>97790</wp:posOffset>
            </wp:positionV>
            <wp:extent cx="2205990" cy="1394460"/>
            <wp:effectExtent l="0" t="0" r="3810" b="0"/>
            <wp:wrapSquare wrapText="bothSides"/>
            <wp:docPr id="243" name="Picture 243" descr="quiet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quiet space"/>
                    <pic:cNvPicPr>
                      <a:picLocks noChangeAspect="1" noChangeArrowheads="1"/>
                    </pic:cNvPicPr>
                  </pic:nvPicPr>
                  <pic:blipFill>
                    <a:blip r:embed="rId108" cstate="print">
                      <a:extLst>
                        <a:ext uri="{28A0092B-C50C-407E-A947-70E740481C1C}">
                          <a14:useLocalDpi xmlns:a14="http://schemas.microsoft.com/office/drawing/2010/main" val="0"/>
                        </a:ext>
                      </a:extLst>
                    </a:blip>
                    <a:srcRect l="1393" t="2429" r="1811" b="2342"/>
                    <a:stretch>
                      <a:fillRect/>
                    </a:stretch>
                  </pic:blipFill>
                  <pic:spPr bwMode="auto">
                    <a:xfrm>
                      <a:off x="0" y="0"/>
                      <a:ext cx="220599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90496" behindDoc="0" locked="0" layoutInCell="1" allowOverlap="1" wp14:anchorId="206F6E85" wp14:editId="6DEFA534">
            <wp:simplePos x="0" y="0"/>
            <wp:positionH relativeFrom="column">
              <wp:posOffset>-97155</wp:posOffset>
            </wp:positionH>
            <wp:positionV relativeFrom="paragraph">
              <wp:posOffset>66675</wp:posOffset>
            </wp:positionV>
            <wp:extent cx="2060575" cy="1459865"/>
            <wp:effectExtent l="0" t="0" r="0" b="6985"/>
            <wp:wrapSquare wrapText="bothSides"/>
            <wp:docPr id="241" name="Picture 241" descr="group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roup_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60575" cy="145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D25B7">
        <w:rPr>
          <w:rFonts w:hint="cs"/>
          <w:rtl/>
        </w:rPr>
        <w:br/>
      </w:r>
    </w:p>
    <w:p w:rsidR="0012541E" w:rsidRDefault="0012541E" w:rsidP="0012541E">
      <w:pPr>
        <w:rPr>
          <w:rtl/>
        </w:rPr>
      </w:pPr>
    </w:p>
    <w:p w:rsidR="0012541E" w:rsidRDefault="0012541E" w:rsidP="0012541E">
      <w:pPr>
        <w:rPr>
          <w:rtl/>
        </w:rPr>
      </w:pPr>
    </w:p>
    <w:p w:rsidR="0012541E" w:rsidRDefault="00D8526C" w:rsidP="0012541E">
      <w:pPr>
        <w:rPr>
          <w:rtl/>
        </w:rPr>
      </w:pPr>
      <w:r>
        <w:rPr>
          <w:noProof/>
          <w:lang w:bidi="ar-SA"/>
        </w:rPr>
        <mc:AlternateContent>
          <mc:Choice Requires="wps">
            <w:drawing>
              <wp:anchor distT="0" distB="0" distL="114300" distR="114300" simplePos="0" relativeHeight="251693568" behindDoc="0" locked="0" layoutInCell="1" allowOverlap="1" wp14:anchorId="1DA1A145" wp14:editId="5CB4A4C3">
                <wp:simplePos x="0" y="0"/>
                <wp:positionH relativeFrom="column">
                  <wp:posOffset>-2518410</wp:posOffset>
                </wp:positionH>
                <wp:positionV relativeFrom="paragraph">
                  <wp:posOffset>257810</wp:posOffset>
                </wp:positionV>
                <wp:extent cx="2327275" cy="316230"/>
                <wp:effectExtent l="0" t="635" r="635"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1D25B7">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46</w:t>
                            </w:r>
                            <w:r>
                              <w:rPr>
                                <w:sz w:val="24"/>
                                <w:szCs w:val="24"/>
                                <w:rtl/>
                              </w:rPr>
                              <w:fldChar w:fldCharType="end"/>
                            </w:r>
                            <w:r w:rsidRPr="0012541E">
                              <w:rPr>
                                <w:rFonts w:hint="cs"/>
                                <w:sz w:val="24"/>
                                <w:szCs w:val="24"/>
                                <w:rtl/>
                              </w:rPr>
                              <w:t>- فضای سکوت</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D25B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1A145" id="_x0000_s1048" type="#_x0000_t202" style="position:absolute;left:0;text-align:left;margin-left:-198.3pt;margin-top:20.3pt;width:183.25pt;height:24.9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IUugIAAMI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" filled="f" stroked="f">
                <v:textbox>
                  <w:txbxContent>
                    <w:p w:rsidR="004404AF" w:rsidRPr="0012541E" w:rsidRDefault="004404AF" w:rsidP="001D25B7">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46</w:t>
                      </w:r>
                      <w:r>
                        <w:rPr>
                          <w:sz w:val="24"/>
                          <w:szCs w:val="24"/>
                          <w:rtl/>
                        </w:rPr>
                        <w:fldChar w:fldCharType="end"/>
                      </w:r>
                      <w:r w:rsidRPr="0012541E">
                        <w:rPr>
                          <w:rFonts w:hint="cs"/>
                          <w:sz w:val="24"/>
                          <w:szCs w:val="24"/>
                          <w:rtl/>
                        </w:rPr>
                        <w:t>- فضای سکوت</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D25B7"/>
                  </w:txbxContent>
                </v:textbox>
              </v:shape>
            </w:pict>
          </mc:Fallback>
        </mc:AlternateContent>
      </w:r>
      <w:r>
        <w:rPr>
          <w:noProof/>
          <w:lang w:bidi="ar-SA"/>
        </w:rPr>
        <mc:AlternateContent>
          <mc:Choice Requires="wps">
            <w:drawing>
              <wp:anchor distT="0" distB="0" distL="114300" distR="114300" simplePos="0" relativeHeight="251691520" behindDoc="0" locked="0" layoutInCell="1" allowOverlap="1" wp14:anchorId="1921BEBC" wp14:editId="3E9EE95F">
                <wp:simplePos x="0" y="0"/>
                <wp:positionH relativeFrom="column">
                  <wp:posOffset>-5008880</wp:posOffset>
                </wp:positionH>
                <wp:positionV relativeFrom="paragraph">
                  <wp:posOffset>257810</wp:posOffset>
                </wp:positionV>
                <wp:extent cx="2327275" cy="316230"/>
                <wp:effectExtent l="1270" t="635"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1D25B7">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47</w:t>
                            </w:r>
                            <w:r>
                              <w:rPr>
                                <w:sz w:val="24"/>
                                <w:szCs w:val="24"/>
                                <w:rtl/>
                              </w:rPr>
                              <w:fldChar w:fldCharType="end"/>
                            </w:r>
                            <w:r w:rsidRPr="0012541E">
                              <w:rPr>
                                <w:rFonts w:hint="cs"/>
                                <w:sz w:val="24"/>
                                <w:szCs w:val="24"/>
                                <w:rtl/>
                              </w:rPr>
                              <w:t>- فضای سکوت</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D25B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21BEBC" id="_x0000_s1049" type="#_x0000_t202" style="position:absolute;left:0;text-align:left;margin-left:-394.4pt;margin-top:20.3pt;width:183.25pt;height:24.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" filled="f" stroked="f">
                <v:textbox>
                  <w:txbxContent>
                    <w:p w:rsidR="004404AF" w:rsidRPr="0012541E" w:rsidRDefault="004404AF" w:rsidP="001D25B7">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47</w:t>
                      </w:r>
                      <w:r>
                        <w:rPr>
                          <w:sz w:val="24"/>
                          <w:szCs w:val="24"/>
                          <w:rtl/>
                        </w:rPr>
                        <w:fldChar w:fldCharType="end"/>
                      </w:r>
                      <w:r w:rsidRPr="0012541E">
                        <w:rPr>
                          <w:rFonts w:hint="cs"/>
                          <w:sz w:val="24"/>
                          <w:szCs w:val="24"/>
                          <w:rtl/>
                        </w:rPr>
                        <w:t>- فضای سکوت</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D25B7"/>
                  </w:txbxContent>
                </v:textbox>
              </v:shape>
            </w:pict>
          </mc:Fallback>
        </mc:AlternateContent>
      </w:r>
    </w:p>
    <w:p w:rsidR="0012541E" w:rsidRPr="0012541E" w:rsidRDefault="0012541E" w:rsidP="0012541E">
      <w:pPr>
        <w:rPr>
          <w:rtl/>
        </w:rPr>
      </w:pPr>
    </w:p>
    <w:p w:rsidR="00E75541" w:rsidRPr="0012541E" w:rsidRDefault="00E75541" w:rsidP="0012541E">
      <w:pPr>
        <w:pStyle w:val="Caption"/>
        <w:numPr>
          <w:ilvl w:val="0"/>
          <w:numId w:val="34"/>
        </w:numPr>
        <w:jc w:val="left"/>
        <w:rPr>
          <w:b w:val="0"/>
          <w:bCs w:val="0"/>
          <w:sz w:val="28"/>
          <w:szCs w:val="28"/>
        </w:rPr>
      </w:pPr>
      <w:r w:rsidRPr="0012541E">
        <w:rPr>
          <w:rFonts w:hint="cs"/>
          <w:b w:val="0"/>
          <w:bCs w:val="0"/>
          <w:sz w:val="28"/>
          <w:szCs w:val="28"/>
          <w:rtl/>
        </w:rPr>
        <w:t>فضای اجتماعی که مکانیست برای گفتگو، مطالعه.</w:t>
      </w:r>
    </w:p>
    <w:p w:rsidR="001D25B7" w:rsidRPr="0012541E" w:rsidRDefault="00D8526C" w:rsidP="001D25B7">
      <w:pPr>
        <w:numPr>
          <w:ilvl w:val="0"/>
          <w:numId w:val="34"/>
        </w:numPr>
        <w:jc w:val="lowKashida"/>
        <w:rPr>
          <w:i/>
          <w:iCs/>
          <w:rtl/>
        </w:rPr>
      </w:pPr>
      <w:r>
        <w:rPr>
          <w:i/>
          <w:iCs/>
          <w:noProof/>
          <w:lang w:bidi="ar-SA"/>
        </w:rPr>
        <w:drawing>
          <wp:anchor distT="0" distB="0" distL="114300" distR="114300" simplePos="0" relativeHeight="251694592" behindDoc="0" locked="0" layoutInCell="1" allowOverlap="1" wp14:anchorId="716BA864" wp14:editId="4A27FE16">
            <wp:simplePos x="0" y="0"/>
            <wp:positionH relativeFrom="column">
              <wp:posOffset>-245110</wp:posOffset>
            </wp:positionH>
            <wp:positionV relativeFrom="paragraph">
              <wp:posOffset>1445260</wp:posOffset>
            </wp:positionV>
            <wp:extent cx="2472055" cy="1532890"/>
            <wp:effectExtent l="0" t="0" r="4445" b="0"/>
            <wp:wrapSquare wrapText="bothSides"/>
            <wp:docPr id="245" name="Picture 245" descr="roof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roofgarden"/>
                    <pic:cNvPicPr>
                      <a:picLocks noChangeAspect="1" noChangeArrowheads="1"/>
                    </pic:cNvPicPr>
                  </pic:nvPicPr>
                  <pic:blipFill>
                    <a:blip r:embed="rId110">
                      <a:extLst>
                        <a:ext uri="{28A0092B-C50C-407E-A947-70E740481C1C}">
                          <a14:useLocalDpi xmlns:a14="http://schemas.microsoft.com/office/drawing/2010/main" val="0"/>
                        </a:ext>
                      </a:extLst>
                    </a:blip>
                    <a:srcRect l="905" t="1404" r="1282" b="1765"/>
                    <a:stretch>
                      <a:fillRect/>
                    </a:stretch>
                  </pic:blipFill>
                  <pic:spPr bwMode="auto">
                    <a:xfrm>
                      <a:off x="0" y="0"/>
                      <a:ext cx="2472055" cy="1532890"/>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noProof/>
          <w:lang w:bidi="ar-SA"/>
        </w:rPr>
        <w:drawing>
          <wp:anchor distT="0" distB="0" distL="114300" distR="114300" simplePos="0" relativeHeight="251695616" behindDoc="0" locked="0" layoutInCell="1" allowOverlap="1" wp14:anchorId="7B4B7246" wp14:editId="186BD0EE">
            <wp:simplePos x="0" y="0"/>
            <wp:positionH relativeFrom="column">
              <wp:posOffset>2398395</wp:posOffset>
            </wp:positionH>
            <wp:positionV relativeFrom="paragraph">
              <wp:posOffset>1494155</wp:posOffset>
            </wp:positionV>
            <wp:extent cx="2327275" cy="1483995"/>
            <wp:effectExtent l="0" t="0" r="0" b="1905"/>
            <wp:wrapSquare wrapText="bothSides"/>
            <wp:docPr id="246" name="Picture 246" descr="soci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social space"/>
                    <pic:cNvPicPr>
                      <a:picLocks noChangeAspect="1" noChangeArrowheads="1"/>
                    </pic:cNvPicPr>
                  </pic:nvPicPr>
                  <pic:blipFill>
                    <a:blip r:embed="rId111">
                      <a:extLst>
                        <a:ext uri="{28A0092B-C50C-407E-A947-70E740481C1C}">
                          <a14:useLocalDpi xmlns:a14="http://schemas.microsoft.com/office/drawing/2010/main" val="0"/>
                        </a:ext>
                      </a:extLst>
                    </a:blip>
                    <a:srcRect l="810" t="2705" r="3423" b="1860"/>
                    <a:stretch>
                      <a:fillRect/>
                    </a:stretch>
                  </pic:blipFill>
                  <pic:spPr bwMode="auto">
                    <a:xfrm>
                      <a:off x="0" y="0"/>
                      <a:ext cx="2327275" cy="1483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541">
        <w:rPr>
          <w:rFonts w:hint="cs"/>
          <w:rtl/>
        </w:rPr>
        <w:t xml:space="preserve">بام </w:t>
      </w:r>
      <w:r w:rsidR="001D25B7">
        <w:rPr>
          <w:rFonts w:hint="cs"/>
          <w:rtl/>
        </w:rPr>
        <w:t xml:space="preserve">سبز که علاوه بر برخورداری از دید مناسب به تلفیق بهتر بنا با محیط کمک میکند. مسیر دسترسی به این بخش از یک پلکان اسپیرال است و می توان آن را غافلگیر کننده ترین بخش مجموعه دانست چرا که ورودی این فضا </w:t>
      </w:r>
      <w:r w:rsidR="001D25B7" w:rsidRPr="00ED1C0C">
        <w:rPr>
          <w:rFonts w:hint="cs"/>
          <w:rtl/>
        </w:rPr>
        <w:t>با رفتن به سمت بالا</w:t>
      </w:r>
      <w:r w:rsidR="001D25B7">
        <w:rPr>
          <w:rFonts w:hint="cs"/>
          <w:rtl/>
        </w:rPr>
        <w:t xml:space="preserve"> ورودی آن خودنمایی می کند و </w:t>
      </w:r>
      <w:r w:rsidR="001D25B7" w:rsidRPr="00ED1C0C">
        <w:rPr>
          <w:rFonts w:hint="cs"/>
          <w:rtl/>
        </w:rPr>
        <w:t>بر محیط طبیعی اطراف بنا نیز تاثیر گذار است</w:t>
      </w:r>
      <w:r w:rsidR="001D25B7">
        <w:rPr>
          <w:rFonts w:hint="cs"/>
          <w:rtl/>
        </w:rPr>
        <w:t>.</w:t>
      </w:r>
    </w:p>
    <w:p w:rsidR="00B074DB" w:rsidRPr="0012541E" w:rsidRDefault="00D91972" w:rsidP="00496BA2">
      <w:pPr>
        <w:jc w:val="lowKashida"/>
        <w:rPr>
          <w:i/>
          <w:iCs/>
          <w:rtl/>
        </w:rPr>
      </w:pPr>
      <w:r>
        <w:rPr>
          <w:rFonts w:hint="cs"/>
          <w:noProof/>
          <w:rtl/>
          <w:lang w:bidi="ar-SA"/>
        </w:rPr>
        <mc:AlternateContent>
          <mc:Choice Requires="wps">
            <w:drawing>
              <wp:anchor distT="0" distB="0" distL="114300" distR="114300" simplePos="0" relativeHeight="251697664" behindDoc="0" locked="0" layoutInCell="1" allowOverlap="1" wp14:anchorId="7B3B0AB5" wp14:editId="2316B033">
                <wp:simplePos x="0" y="0"/>
                <wp:positionH relativeFrom="column">
                  <wp:posOffset>2125980</wp:posOffset>
                </wp:positionH>
                <wp:positionV relativeFrom="paragraph">
                  <wp:posOffset>1709420</wp:posOffset>
                </wp:positionV>
                <wp:extent cx="2600325" cy="316230"/>
                <wp:effectExtent l="0" t="0" r="0" b="762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12541E">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48</w:t>
                            </w:r>
                            <w:r>
                              <w:rPr>
                                <w:sz w:val="24"/>
                                <w:szCs w:val="24"/>
                                <w:rtl/>
                              </w:rPr>
                              <w:fldChar w:fldCharType="end"/>
                            </w:r>
                            <w:r w:rsidRPr="0012541E">
                              <w:rPr>
                                <w:rFonts w:hint="cs"/>
                                <w:sz w:val="24"/>
                                <w:szCs w:val="24"/>
                                <w:rtl/>
                              </w:rPr>
                              <w:t xml:space="preserve">- </w:t>
                            </w:r>
                            <w:r>
                              <w:rPr>
                                <w:rFonts w:hint="cs"/>
                                <w:sz w:val="24"/>
                                <w:szCs w:val="24"/>
                                <w:rtl/>
                              </w:rPr>
                              <w:t>فضای اجتماعی</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25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3B0AB5" id="_x0000_s1050" type="#_x0000_t202" style="position:absolute;left:0;text-align:left;margin-left:167.4pt;margin-top:134.6pt;width:204.75pt;height:24.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" filled="f" stroked="f">
                <v:textbox>
                  <w:txbxContent>
                    <w:p w:rsidR="004404AF" w:rsidRPr="0012541E" w:rsidRDefault="004404AF" w:rsidP="0012541E">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48</w:t>
                      </w:r>
                      <w:r>
                        <w:rPr>
                          <w:sz w:val="24"/>
                          <w:szCs w:val="24"/>
                          <w:rtl/>
                        </w:rPr>
                        <w:fldChar w:fldCharType="end"/>
                      </w:r>
                      <w:r w:rsidRPr="0012541E">
                        <w:rPr>
                          <w:rFonts w:hint="cs"/>
                          <w:sz w:val="24"/>
                          <w:szCs w:val="24"/>
                          <w:rtl/>
                        </w:rPr>
                        <w:t xml:space="preserve">- </w:t>
                      </w:r>
                      <w:r>
                        <w:rPr>
                          <w:rFonts w:hint="cs"/>
                          <w:sz w:val="24"/>
                          <w:szCs w:val="24"/>
                          <w:rtl/>
                        </w:rPr>
                        <w:t>فضای اجتماعی</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2541E"/>
                  </w:txbxContent>
                </v:textbox>
              </v:shape>
            </w:pict>
          </mc:Fallback>
        </mc:AlternateContent>
      </w:r>
      <w:r w:rsidR="00D8526C">
        <w:rPr>
          <w:rFonts w:hint="cs"/>
          <w:noProof/>
          <w:rtl/>
          <w:lang w:bidi="ar-SA"/>
        </w:rPr>
        <mc:AlternateContent>
          <mc:Choice Requires="wps">
            <w:drawing>
              <wp:anchor distT="0" distB="0" distL="114300" distR="114300" simplePos="0" relativeHeight="251696640" behindDoc="0" locked="0" layoutInCell="1" allowOverlap="1" wp14:anchorId="38726454" wp14:editId="177FAF27">
                <wp:simplePos x="0" y="0"/>
                <wp:positionH relativeFrom="column">
                  <wp:posOffset>-132080</wp:posOffset>
                </wp:positionH>
                <wp:positionV relativeFrom="paragraph">
                  <wp:posOffset>1750060</wp:posOffset>
                </wp:positionV>
                <wp:extent cx="2327275" cy="316230"/>
                <wp:effectExtent l="1270" t="0" r="0" b="63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4AF" w:rsidRPr="0012541E" w:rsidRDefault="004404AF" w:rsidP="0012541E">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49</w:t>
                            </w:r>
                            <w:r>
                              <w:rPr>
                                <w:sz w:val="24"/>
                                <w:szCs w:val="24"/>
                                <w:rtl/>
                              </w:rPr>
                              <w:fldChar w:fldCharType="end"/>
                            </w:r>
                            <w:r w:rsidRPr="0012541E">
                              <w:rPr>
                                <w:rFonts w:hint="cs"/>
                                <w:sz w:val="24"/>
                                <w:szCs w:val="24"/>
                                <w:rtl/>
                              </w:rPr>
                              <w:t xml:space="preserve">- </w:t>
                            </w:r>
                            <w:r>
                              <w:rPr>
                                <w:rFonts w:hint="cs"/>
                                <w:sz w:val="24"/>
                                <w:szCs w:val="24"/>
                                <w:rtl/>
                              </w:rPr>
                              <w:t>بام سبز</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25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726454" id="_x0000_s1051" type="#_x0000_t202" style="position:absolute;left:0;text-align:left;margin-left:-10.4pt;margin-top:137.8pt;width:183.25pt;height:24.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65uuwIAAMI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" filled="f" stroked="f">
                <v:textbox>
                  <w:txbxContent>
                    <w:p w:rsidR="004404AF" w:rsidRPr="0012541E" w:rsidRDefault="004404AF" w:rsidP="0012541E">
                      <w:pPr>
                        <w:rPr>
                          <w:sz w:val="24"/>
                          <w:szCs w:val="24"/>
                        </w:rPr>
                      </w:pPr>
                      <w:r w:rsidRPr="0012541E">
                        <w:rPr>
                          <w:sz w:val="24"/>
                          <w:szCs w:val="24"/>
                          <w:rtl/>
                        </w:rPr>
                        <w:t>تصو</w:t>
                      </w:r>
                      <w:r w:rsidRPr="0012541E">
                        <w:rPr>
                          <w:rFonts w:hint="cs"/>
                          <w:sz w:val="24"/>
                          <w:szCs w:val="24"/>
                          <w:rtl/>
                        </w:rPr>
                        <w:t>یر</w:t>
                      </w:r>
                      <w:r w:rsidRPr="0012541E">
                        <w:rPr>
                          <w:sz w:val="24"/>
                          <w:szCs w:val="24"/>
                          <w:rtl/>
                        </w:rPr>
                        <w:t xml:space="preserve"> شماره </w:t>
                      </w:r>
                      <w:r>
                        <w:rPr>
                          <w:sz w:val="24"/>
                          <w:szCs w:val="24"/>
                          <w:rtl/>
                        </w:rPr>
                        <w:fldChar w:fldCharType="begin"/>
                      </w:r>
                      <w:r>
                        <w:rPr>
                          <w:sz w:val="24"/>
                          <w:szCs w:val="24"/>
                          <w:rtl/>
                        </w:rPr>
                        <w:instrText xml:space="preserve"> </w:instrText>
                      </w:r>
                      <w:r>
                        <w:rPr>
                          <w:sz w:val="24"/>
                          <w:szCs w:val="24"/>
                        </w:rPr>
                        <w:instrText>STYLEREF</w:instrText>
                      </w:r>
                      <w:r>
                        <w:rPr>
                          <w:sz w:val="24"/>
                          <w:szCs w:val="24"/>
                          <w:rtl/>
                        </w:rPr>
                        <w:instrText xml:space="preserve"> 1 \</w:instrText>
                      </w:r>
                      <w:r>
                        <w:rPr>
                          <w:sz w:val="24"/>
                          <w:szCs w:val="24"/>
                        </w:rPr>
                        <w:instrText>s</w:instrText>
                      </w:r>
                      <w:r>
                        <w:rPr>
                          <w:sz w:val="24"/>
                          <w:szCs w:val="24"/>
                          <w:rtl/>
                        </w:rPr>
                        <w:instrText xml:space="preserve"> </w:instrText>
                      </w:r>
                      <w:r>
                        <w:rPr>
                          <w:sz w:val="24"/>
                          <w:szCs w:val="24"/>
                          <w:rtl/>
                        </w:rPr>
                        <w:fldChar w:fldCharType="separate"/>
                      </w:r>
                      <w:r w:rsidR="00EA4BC8">
                        <w:rPr>
                          <w:noProof/>
                          <w:sz w:val="24"/>
                          <w:szCs w:val="24"/>
                          <w:rtl/>
                        </w:rPr>
                        <w:t>‏7</w:t>
                      </w:r>
                      <w:r>
                        <w:rPr>
                          <w:sz w:val="24"/>
                          <w:szCs w:val="24"/>
                          <w:rtl/>
                        </w:rPr>
                        <w:fldChar w:fldCharType="end"/>
                      </w:r>
                      <w:r>
                        <w:rPr>
                          <w:sz w:val="24"/>
                          <w:szCs w:val="24"/>
                          <w:rtl/>
                        </w:rPr>
                        <w:noBreakHyphen/>
                      </w:r>
                      <w:r>
                        <w:rPr>
                          <w:sz w:val="24"/>
                          <w:szCs w:val="24"/>
                          <w:rtl/>
                        </w:rPr>
                        <w:fldChar w:fldCharType="begin"/>
                      </w:r>
                      <w:r>
                        <w:rPr>
                          <w:sz w:val="24"/>
                          <w:szCs w:val="24"/>
                          <w:rtl/>
                        </w:rPr>
                        <w:instrText xml:space="preserve"> </w:instrText>
                      </w:r>
                      <w:r>
                        <w:rPr>
                          <w:sz w:val="24"/>
                          <w:szCs w:val="24"/>
                        </w:rPr>
                        <w:instrText>SEQ</w:instrText>
                      </w:r>
                      <w:r>
                        <w:rPr>
                          <w:sz w:val="24"/>
                          <w:szCs w:val="24"/>
                          <w:rtl/>
                        </w:rPr>
                        <w:instrText xml:space="preserve"> تصویر_شماره \* </w:instrText>
                      </w:r>
                      <w:r>
                        <w:rPr>
                          <w:sz w:val="24"/>
                          <w:szCs w:val="24"/>
                        </w:rPr>
                        <w:instrText>ARABIC \s 1</w:instrText>
                      </w:r>
                      <w:r>
                        <w:rPr>
                          <w:sz w:val="24"/>
                          <w:szCs w:val="24"/>
                          <w:rtl/>
                        </w:rPr>
                        <w:instrText xml:space="preserve"> </w:instrText>
                      </w:r>
                      <w:r>
                        <w:rPr>
                          <w:sz w:val="24"/>
                          <w:szCs w:val="24"/>
                          <w:rtl/>
                        </w:rPr>
                        <w:fldChar w:fldCharType="separate"/>
                      </w:r>
                      <w:r w:rsidR="00EA4BC8">
                        <w:rPr>
                          <w:noProof/>
                          <w:sz w:val="24"/>
                          <w:szCs w:val="24"/>
                          <w:rtl/>
                        </w:rPr>
                        <w:t>49</w:t>
                      </w:r>
                      <w:r>
                        <w:rPr>
                          <w:sz w:val="24"/>
                          <w:szCs w:val="24"/>
                          <w:rtl/>
                        </w:rPr>
                        <w:fldChar w:fldCharType="end"/>
                      </w:r>
                      <w:r w:rsidRPr="0012541E">
                        <w:rPr>
                          <w:rFonts w:hint="cs"/>
                          <w:sz w:val="24"/>
                          <w:szCs w:val="24"/>
                          <w:rtl/>
                        </w:rPr>
                        <w:t xml:space="preserve">- </w:t>
                      </w:r>
                      <w:r>
                        <w:rPr>
                          <w:rFonts w:hint="cs"/>
                          <w:sz w:val="24"/>
                          <w:szCs w:val="24"/>
                          <w:rtl/>
                        </w:rPr>
                        <w:t>بام سبز</w:t>
                      </w:r>
                      <w:r>
                        <w:rPr>
                          <w:sz w:val="24"/>
                          <w:szCs w:val="24"/>
                        </w:rPr>
                        <w:t xml:space="preserve"> </w:t>
                      </w:r>
                      <w:r w:rsidRPr="00D91972">
                        <w:rPr>
                          <w:rFonts w:hint="cs"/>
                          <w:sz w:val="24"/>
                          <w:szCs w:val="24"/>
                          <w:rtl/>
                        </w:rPr>
                        <w:t>(</w:t>
                      </w:r>
                      <w:r w:rsidRPr="00D91972">
                        <w:rPr>
                          <w:sz w:val="24"/>
                          <w:szCs w:val="24"/>
                        </w:rPr>
                        <w:t>URL</w:t>
                      </w:r>
                      <w:r>
                        <w:rPr>
                          <w:sz w:val="24"/>
                          <w:szCs w:val="24"/>
                        </w:rPr>
                        <w:t>7</w:t>
                      </w:r>
                      <w:r w:rsidRPr="00D91972">
                        <w:rPr>
                          <w:rFonts w:hint="cs"/>
                          <w:sz w:val="24"/>
                          <w:szCs w:val="24"/>
                          <w:rtl/>
                        </w:rPr>
                        <w:t>)</w:t>
                      </w:r>
                    </w:p>
                    <w:p w:rsidR="004404AF" w:rsidRDefault="004404AF" w:rsidP="0012541E"/>
                  </w:txbxContent>
                </v:textbox>
              </v:shape>
            </w:pict>
          </mc:Fallback>
        </mc:AlternateContent>
      </w:r>
    </w:p>
    <w:p w:rsidR="00B074DB" w:rsidRPr="0012541E" w:rsidRDefault="00B074DB" w:rsidP="00496BA2">
      <w:pPr>
        <w:jc w:val="lowKashida"/>
        <w:rPr>
          <w:i/>
          <w:iCs/>
          <w:rtl/>
        </w:rPr>
      </w:pPr>
    </w:p>
    <w:p w:rsidR="00ED1C0C" w:rsidRPr="00ED1C0C" w:rsidRDefault="00ED1C0C" w:rsidP="00ED1C0C">
      <w:pPr>
        <w:jc w:val="lowKashida"/>
        <w:rPr>
          <w:rtl/>
        </w:rPr>
      </w:pPr>
      <w:r>
        <w:rPr>
          <w:rFonts w:hint="cs"/>
          <w:rtl/>
        </w:rPr>
        <w:t xml:space="preserve">این مرکز اولین نمونه ساخته شده در بریتانیا در نوع خود میباشد </w:t>
      </w:r>
      <w:r w:rsidRPr="00ED1C0C">
        <w:rPr>
          <w:rFonts w:hint="cs"/>
          <w:rtl/>
        </w:rPr>
        <w:t>فضایی برای آموختن، تفکر و کشف ذهن</w:t>
      </w:r>
      <w:r>
        <w:rPr>
          <w:rFonts w:hint="cs"/>
          <w:rtl/>
        </w:rPr>
        <w:t>.</w:t>
      </w:r>
    </w:p>
    <w:p w:rsidR="00ED1C0C" w:rsidRDefault="00ED1C0C" w:rsidP="00ED1C0C">
      <w:pPr>
        <w:jc w:val="lowKashida"/>
        <w:rPr>
          <w:rtl/>
        </w:rPr>
      </w:pPr>
    </w:p>
    <w:p w:rsidR="00F01F95" w:rsidRPr="00496BA2" w:rsidRDefault="00F01F95" w:rsidP="00496BA2">
      <w:pPr>
        <w:bidi w:val="0"/>
        <w:jc w:val="left"/>
      </w:pPr>
      <w:r w:rsidRPr="00496BA2">
        <w:br w:type="page"/>
      </w:r>
    </w:p>
    <w:p w:rsidR="009E252E" w:rsidRDefault="009E252E" w:rsidP="00496BA2">
      <w:pPr>
        <w:pStyle w:val="FASL"/>
        <w:spacing w:before="0" w:after="0" w:line="300" w:lineRule="auto"/>
        <w:rPr>
          <w:sz w:val="80"/>
          <w:szCs w:val="80"/>
          <w:rtl/>
        </w:rPr>
      </w:pPr>
    </w:p>
    <w:p w:rsidR="009E252E" w:rsidRPr="009E252E" w:rsidRDefault="009E252E" w:rsidP="00496BA2">
      <w:pPr>
        <w:pStyle w:val="FASL"/>
        <w:spacing w:before="0" w:after="0" w:line="300" w:lineRule="auto"/>
        <w:rPr>
          <w:sz w:val="104"/>
          <w:szCs w:val="104"/>
          <w:rtl/>
        </w:rPr>
      </w:pPr>
    </w:p>
    <w:p w:rsidR="00F01F95" w:rsidRPr="00E658D3" w:rsidRDefault="00F01F95" w:rsidP="00496BA2">
      <w:pPr>
        <w:pStyle w:val="FASL"/>
        <w:spacing w:before="0" w:after="0" w:line="300" w:lineRule="auto"/>
        <w:rPr>
          <w:color w:val="auto"/>
          <w:sz w:val="80"/>
          <w:szCs w:val="80"/>
          <w:rtl/>
        </w:rPr>
      </w:pPr>
      <w:r w:rsidRPr="00E658D3">
        <w:rPr>
          <w:rFonts w:hint="cs"/>
          <w:color w:val="auto"/>
          <w:sz w:val="80"/>
          <w:szCs w:val="80"/>
          <w:rtl/>
        </w:rPr>
        <w:t>فصل هشتم</w:t>
      </w:r>
    </w:p>
    <w:p w:rsidR="00F63BBA" w:rsidRPr="00C17E1D" w:rsidRDefault="00F63BBA" w:rsidP="00496BA2">
      <w:pPr>
        <w:pStyle w:val="FASL"/>
        <w:spacing w:before="0" w:after="0" w:line="300" w:lineRule="auto"/>
        <w:rPr>
          <w:color w:val="FF0000"/>
          <w:sz w:val="28"/>
          <w:szCs w:val="28"/>
          <w:rtl/>
        </w:rPr>
      </w:pPr>
    </w:p>
    <w:p w:rsidR="00F01F95" w:rsidRPr="00C17E1D" w:rsidRDefault="00D8526C" w:rsidP="00496BA2">
      <w:pPr>
        <w:bidi w:val="0"/>
        <w:jc w:val="left"/>
        <w:rPr>
          <w:color w:val="FF0000"/>
        </w:rPr>
      </w:pPr>
      <w:r>
        <w:rPr>
          <w:noProof/>
          <w:color w:val="FF0000"/>
          <w:rtl/>
          <w:lang w:bidi="ar-SA"/>
        </w:rPr>
        <mc:AlternateContent>
          <mc:Choice Requires="wps">
            <w:drawing>
              <wp:anchor distT="0" distB="0" distL="114300" distR="114300" simplePos="0" relativeHeight="251641344" behindDoc="0" locked="0" layoutInCell="1" allowOverlap="1" wp14:anchorId="186F2D55" wp14:editId="7C2AD843">
                <wp:simplePos x="0" y="0"/>
                <wp:positionH relativeFrom="column">
                  <wp:posOffset>1606550</wp:posOffset>
                </wp:positionH>
                <wp:positionV relativeFrom="paragraph">
                  <wp:posOffset>4414520</wp:posOffset>
                </wp:positionV>
                <wp:extent cx="1746250" cy="1371600"/>
                <wp:effectExtent l="0" t="4445" r="0" b="0"/>
                <wp:wrapNone/>
                <wp:docPr id="17"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49EF2D" id="Rectangle 116" o:spid="_x0000_s1026" style="position:absolute;margin-left:126.5pt;margin-top:347.6pt;width:137.5pt;height:10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" stroked="f"/>
            </w:pict>
          </mc:Fallback>
        </mc:AlternateContent>
      </w:r>
      <w:r w:rsidR="00F01F95" w:rsidRPr="00C17E1D">
        <w:rPr>
          <w:color w:val="FF0000"/>
          <w:rtl/>
        </w:rPr>
        <w:br w:type="page"/>
      </w:r>
    </w:p>
    <w:p w:rsidR="00F01F95" w:rsidRDefault="00D8526C" w:rsidP="00496BA2">
      <w:pPr>
        <w:pStyle w:val="Heading1"/>
        <w:spacing w:before="0" w:after="0"/>
        <w:rPr>
          <w:color w:val="auto"/>
          <w:rtl/>
        </w:rPr>
      </w:pPr>
      <w:r w:rsidRPr="00107A10">
        <w:rPr>
          <w:rFonts w:hint="cs"/>
          <w:noProof/>
          <w:color w:val="auto"/>
          <w:rtl/>
          <w:lang w:bidi="ar-SA"/>
        </w:rPr>
        <mc:AlternateContent>
          <mc:Choice Requires="wps">
            <w:drawing>
              <wp:anchor distT="0" distB="0" distL="114300" distR="114300" simplePos="0" relativeHeight="251642368" behindDoc="0" locked="0" layoutInCell="1" allowOverlap="1" wp14:anchorId="12B77FFF" wp14:editId="24B624A4">
                <wp:simplePos x="0" y="0"/>
                <wp:positionH relativeFrom="column">
                  <wp:posOffset>3551555</wp:posOffset>
                </wp:positionH>
                <wp:positionV relativeFrom="paragraph">
                  <wp:posOffset>-100965</wp:posOffset>
                </wp:positionV>
                <wp:extent cx="558800" cy="457200"/>
                <wp:effectExtent l="0" t="3810" r="4445" b="0"/>
                <wp:wrapNone/>
                <wp:docPr id="16"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C4DDD" id="Rectangle 119" o:spid="_x0000_s1026" style="position:absolute;margin-left:279.65pt;margin-top:-7.95pt;width:44pt;height:3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" stroked="f"/>
            </w:pict>
          </mc:Fallback>
        </mc:AlternateContent>
      </w:r>
      <w:r w:rsidR="00F01F95" w:rsidRPr="00107A10">
        <w:rPr>
          <w:rFonts w:hint="cs"/>
          <w:color w:val="auto"/>
          <w:rtl/>
        </w:rPr>
        <w:t>برنامه ریزی و فرآیند طراحی</w:t>
      </w:r>
    </w:p>
    <w:p w:rsidR="00E658D3" w:rsidRPr="00E658D3" w:rsidRDefault="00E658D3" w:rsidP="00E658D3"/>
    <w:p w:rsidR="00F01F95" w:rsidRPr="00107A10" w:rsidRDefault="00863501" w:rsidP="00496BA2">
      <w:pPr>
        <w:pStyle w:val="Heading2"/>
        <w:bidi/>
        <w:spacing w:before="0" w:after="0" w:line="300" w:lineRule="auto"/>
        <w:rPr>
          <w:color w:val="auto"/>
        </w:rPr>
      </w:pPr>
      <w:r w:rsidRPr="00107A10">
        <w:rPr>
          <w:rFonts w:hint="cs"/>
          <w:color w:val="auto"/>
          <w:rtl/>
        </w:rPr>
        <w:t>نیاز سنجی مخاطبین</w:t>
      </w:r>
    </w:p>
    <w:p w:rsidR="004402BE" w:rsidRPr="00107A10" w:rsidRDefault="00863501" w:rsidP="004402BE">
      <w:pPr>
        <w:pStyle w:val="Heading2"/>
        <w:numPr>
          <w:ilvl w:val="0"/>
          <w:numId w:val="0"/>
        </w:numPr>
        <w:bidi/>
        <w:spacing w:before="0" w:after="0" w:line="300" w:lineRule="auto"/>
        <w:rPr>
          <w:b w:val="0"/>
          <w:bCs w:val="0"/>
          <w:color w:val="auto"/>
          <w:sz w:val="28"/>
          <w:szCs w:val="28"/>
          <w:rtl/>
        </w:rPr>
      </w:pPr>
      <w:r w:rsidRPr="00107A10">
        <w:rPr>
          <w:rFonts w:hint="cs"/>
          <w:b w:val="0"/>
          <w:bCs w:val="0"/>
          <w:color w:val="auto"/>
          <w:sz w:val="28"/>
          <w:szCs w:val="28"/>
          <w:rtl/>
        </w:rPr>
        <w:t xml:space="preserve">این مجموعه با توجه به هدف اساسی آن مبنی بر تحقق گفتگو و با توجه به اهدافی که پیش از این برای گفتگوی دینی مطرح شد مخاطبینی خواهد داشت که می توان آن ها را بر اساس میزان آشنایی با دین </w:t>
      </w:r>
      <w:r w:rsidR="00812CC9" w:rsidRPr="00107A10">
        <w:rPr>
          <w:rFonts w:hint="cs"/>
          <w:b w:val="0"/>
          <w:bCs w:val="0"/>
          <w:color w:val="auto"/>
          <w:sz w:val="28"/>
          <w:szCs w:val="28"/>
          <w:rtl/>
        </w:rPr>
        <w:t>خود یا سایر ادیان به سه دسته تقسیم نمود.</w:t>
      </w:r>
    </w:p>
    <w:p w:rsidR="00812CC9" w:rsidRPr="00107A10" w:rsidRDefault="00812CC9" w:rsidP="00812CC9">
      <w:pPr>
        <w:pStyle w:val="Heading2"/>
        <w:numPr>
          <w:ilvl w:val="0"/>
          <w:numId w:val="34"/>
        </w:numPr>
        <w:bidi/>
        <w:spacing w:before="0" w:after="0" w:line="300" w:lineRule="auto"/>
        <w:rPr>
          <w:b w:val="0"/>
          <w:bCs w:val="0"/>
          <w:color w:val="auto"/>
          <w:sz w:val="28"/>
          <w:szCs w:val="28"/>
        </w:rPr>
      </w:pPr>
      <w:r w:rsidRPr="00107A10">
        <w:rPr>
          <w:rFonts w:hint="cs"/>
          <w:color w:val="auto"/>
          <w:sz w:val="28"/>
          <w:szCs w:val="28"/>
          <w:rtl/>
        </w:rPr>
        <w:t>افراد ناآشنا:</w:t>
      </w:r>
      <w:r w:rsidRPr="00107A10">
        <w:rPr>
          <w:rFonts w:hint="cs"/>
          <w:b w:val="0"/>
          <w:bCs w:val="0"/>
          <w:color w:val="auto"/>
          <w:sz w:val="28"/>
          <w:szCs w:val="28"/>
          <w:rtl/>
        </w:rPr>
        <w:t xml:space="preserve"> این دسته، شامل افرادی است که آشنایی بسیار کمی حتی با دین خود دارند، همچون عموم مردم در جامعه کنونی که اغلب دین را از والدین خود به ارث برده و اطلاعات کمی در مورد آن دارند. آنچه در رابطه با این افراد ضروری می نماید شناساندن ابعاد دین به آن ها و خصوصا تبیین ضرورت دین داری است. جوانانی نیز که در جستجوی هویت خود به کنکاش پیرامون عقاید وراثتی خود می پردازند در این دسته قرار می گیرند، این جوانان با سوالات بسیاری مواجهند که نیافتن پاسخ مناسب حتی می تواند آن ها را به سوی دین گریزی سوق دهد. </w:t>
      </w:r>
    </w:p>
    <w:p w:rsidR="00812CC9" w:rsidRDefault="00812CC9" w:rsidP="00812CC9">
      <w:pPr>
        <w:pStyle w:val="Heading2"/>
        <w:numPr>
          <w:ilvl w:val="0"/>
          <w:numId w:val="34"/>
        </w:numPr>
        <w:bidi/>
        <w:spacing w:before="0" w:after="0" w:line="300" w:lineRule="auto"/>
        <w:rPr>
          <w:b w:val="0"/>
          <w:bCs w:val="0"/>
          <w:color w:val="auto"/>
          <w:sz w:val="28"/>
          <w:szCs w:val="28"/>
        </w:rPr>
      </w:pPr>
      <w:r w:rsidRPr="00107A10">
        <w:rPr>
          <w:rFonts w:hint="cs"/>
          <w:color w:val="auto"/>
          <w:sz w:val="28"/>
          <w:szCs w:val="28"/>
          <w:rtl/>
        </w:rPr>
        <w:t>افراد با آشنایی نسبی:</w:t>
      </w:r>
      <w:r w:rsidRPr="00107A10">
        <w:rPr>
          <w:rFonts w:hint="cs"/>
          <w:b w:val="0"/>
          <w:bCs w:val="0"/>
          <w:color w:val="auto"/>
          <w:sz w:val="28"/>
          <w:szCs w:val="28"/>
          <w:rtl/>
        </w:rPr>
        <w:t xml:space="preserve"> </w:t>
      </w:r>
      <w:r w:rsidR="00107A10" w:rsidRPr="00107A10">
        <w:rPr>
          <w:rFonts w:hint="cs"/>
          <w:b w:val="0"/>
          <w:bCs w:val="0"/>
          <w:color w:val="auto"/>
          <w:sz w:val="28"/>
          <w:szCs w:val="28"/>
          <w:rtl/>
        </w:rPr>
        <w:t>این</w:t>
      </w:r>
      <w:r w:rsidR="00107A10">
        <w:rPr>
          <w:rFonts w:hint="cs"/>
          <w:b w:val="0"/>
          <w:bCs w:val="0"/>
          <w:color w:val="auto"/>
          <w:sz w:val="28"/>
          <w:szCs w:val="28"/>
          <w:rtl/>
        </w:rPr>
        <w:t xml:space="preserve"> گروه شامل افرادیست که اطلاعات نسبی در مورد کلیت ادیان و خصوصا دین خود دارند، پژوهشگران جوان دینی، دانشجویان حوزه های مرتبط و افراد علاقه مند به مطالعات دینی و ادیان از جمله افرادی هستند که در این گروه قرار می گیرند. این دسته اغلب در پی مطالعات دینی و بهره گیری از حضور اساتید می باشند تا به آگاهی دینی خود بیافزایند.</w:t>
      </w:r>
    </w:p>
    <w:p w:rsidR="00107A10" w:rsidRDefault="00107A10" w:rsidP="00107A10">
      <w:pPr>
        <w:pStyle w:val="Heading2"/>
        <w:numPr>
          <w:ilvl w:val="0"/>
          <w:numId w:val="34"/>
        </w:numPr>
        <w:bidi/>
        <w:spacing w:before="0" w:after="0" w:line="300" w:lineRule="auto"/>
        <w:rPr>
          <w:b w:val="0"/>
          <w:bCs w:val="0"/>
          <w:color w:val="auto"/>
          <w:sz w:val="28"/>
          <w:szCs w:val="28"/>
        </w:rPr>
      </w:pPr>
      <w:r w:rsidRPr="00107A10">
        <w:rPr>
          <w:rFonts w:hint="cs"/>
          <w:color w:val="auto"/>
          <w:sz w:val="28"/>
          <w:szCs w:val="28"/>
          <w:rtl/>
        </w:rPr>
        <w:t>افراد کاملا آشنا:</w:t>
      </w:r>
      <w:r>
        <w:rPr>
          <w:rFonts w:hint="cs"/>
          <w:b w:val="0"/>
          <w:bCs w:val="0"/>
          <w:color w:val="auto"/>
          <w:sz w:val="28"/>
          <w:szCs w:val="28"/>
          <w:rtl/>
        </w:rPr>
        <w:t xml:space="preserve"> اساتید مباحث دینی، مبلغین هر یک از ادیان از جمله این مخاطبین به شمار می روند. این دسته افراد آشنایی کامل با دین خود و ابعاد مختلف آن دارند ولی اغلب آگاهی آنان در مورد سایر ادیان در سطح پایین تری قرار می گیرد. موضوع اساسی در مورد این افراد در مرحله نخست بهره گیری از اطلاعات آنان و نشر آن در میان سایرین است و در مرحله دوم نهادینه ساختن گفتگوی دینی میان این گروه با ادیان و عقاید متفاوت خواهد بود. </w:t>
      </w:r>
    </w:p>
    <w:p w:rsidR="00107A10" w:rsidRPr="00107A10" w:rsidRDefault="00107A10" w:rsidP="007D7CE6">
      <w:pPr>
        <w:pStyle w:val="Heading2"/>
        <w:numPr>
          <w:ilvl w:val="0"/>
          <w:numId w:val="0"/>
        </w:numPr>
        <w:bidi/>
        <w:spacing w:before="0" w:after="0" w:line="300" w:lineRule="auto"/>
        <w:ind w:left="360"/>
        <w:rPr>
          <w:b w:val="0"/>
          <w:bCs w:val="0"/>
          <w:color w:val="auto"/>
          <w:sz w:val="28"/>
          <w:szCs w:val="28"/>
          <w:rtl/>
        </w:rPr>
      </w:pPr>
      <w:r w:rsidRPr="00107A10">
        <w:rPr>
          <w:rFonts w:hint="cs"/>
          <w:b w:val="0"/>
          <w:bCs w:val="0"/>
          <w:color w:val="auto"/>
          <w:sz w:val="28"/>
          <w:szCs w:val="28"/>
          <w:rtl/>
        </w:rPr>
        <w:t xml:space="preserve">با توجه به شناخت </w:t>
      </w:r>
      <w:r>
        <w:rPr>
          <w:rFonts w:hint="cs"/>
          <w:b w:val="0"/>
          <w:bCs w:val="0"/>
          <w:color w:val="auto"/>
          <w:sz w:val="28"/>
          <w:szCs w:val="28"/>
          <w:rtl/>
        </w:rPr>
        <w:t xml:space="preserve">مخاطبین </w:t>
      </w:r>
      <w:r w:rsidR="007D7CE6">
        <w:rPr>
          <w:rFonts w:hint="cs"/>
          <w:b w:val="0"/>
          <w:bCs w:val="0"/>
          <w:color w:val="auto"/>
          <w:sz w:val="28"/>
          <w:szCs w:val="28"/>
          <w:rtl/>
        </w:rPr>
        <w:t xml:space="preserve">و نیاز های آنان لازم است رویکرد مجموعه در قبال هر یک از این افراد مشخص گردد. </w:t>
      </w:r>
    </w:p>
    <w:p w:rsidR="003D6A9E" w:rsidRPr="00453E16" w:rsidRDefault="003D6A9E" w:rsidP="003D6A9E">
      <w:pPr>
        <w:pStyle w:val="Caption"/>
        <w:keepNext/>
        <w:rPr>
          <w:b w:val="0"/>
          <w:bCs w:val="0"/>
        </w:rPr>
      </w:pPr>
      <w:r w:rsidRPr="00453E16">
        <w:rPr>
          <w:b w:val="0"/>
          <w:bCs w:val="0"/>
          <w:rtl/>
        </w:rPr>
        <w:t xml:space="preserve">جدول شماره </w:t>
      </w:r>
      <w:r w:rsidR="00FC4E86" w:rsidRPr="00453E16">
        <w:rPr>
          <w:b w:val="0"/>
          <w:bCs w:val="0"/>
          <w:rtl/>
        </w:rPr>
        <w:fldChar w:fldCharType="begin"/>
      </w:r>
      <w:r w:rsidR="00FC4E86" w:rsidRPr="00453E16">
        <w:rPr>
          <w:b w:val="0"/>
          <w:bCs w:val="0"/>
          <w:rtl/>
        </w:rPr>
        <w:instrText xml:space="preserve"> </w:instrText>
      </w:r>
      <w:r w:rsidR="00FC4E86" w:rsidRPr="00453E16">
        <w:rPr>
          <w:b w:val="0"/>
          <w:bCs w:val="0"/>
        </w:rPr>
        <w:instrText>STYLEREF</w:instrText>
      </w:r>
      <w:r w:rsidR="00FC4E86" w:rsidRPr="00453E16">
        <w:rPr>
          <w:b w:val="0"/>
          <w:bCs w:val="0"/>
          <w:rtl/>
        </w:rPr>
        <w:instrText xml:space="preserve"> 1 \</w:instrText>
      </w:r>
      <w:r w:rsidR="00FC4E86" w:rsidRPr="00453E16">
        <w:rPr>
          <w:b w:val="0"/>
          <w:bCs w:val="0"/>
        </w:rPr>
        <w:instrText>s</w:instrText>
      </w:r>
      <w:r w:rsidR="00FC4E86" w:rsidRPr="00453E16">
        <w:rPr>
          <w:b w:val="0"/>
          <w:bCs w:val="0"/>
          <w:rtl/>
        </w:rPr>
        <w:instrText xml:space="preserve"> </w:instrText>
      </w:r>
      <w:r w:rsidR="00FC4E86" w:rsidRPr="00453E16">
        <w:rPr>
          <w:b w:val="0"/>
          <w:bCs w:val="0"/>
          <w:rtl/>
        </w:rPr>
        <w:fldChar w:fldCharType="separate"/>
      </w:r>
      <w:r w:rsidR="00EA4BC8">
        <w:rPr>
          <w:b w:val="0"/>
          <w:bCs w:val="0"/>
          <w:noProof/>
          <w:rtl/>
        </w:rPr>
        <w:t>‏8</w:t>
      </w:r>
      <w:r w:rsidR="00FC4E86" w:rsidRPr="00453E16">
        <w:rPr>
          <w:b w:val="0"/>
          <w:bCs w:val="0"/>
          <w:rtl/>
        </w:rPr>
        <w:fldChar w:fldCharType="end"/>
      </w:r>
      <w:r w:rsidR="00FC4E86" w:rsidRPr="00453E16">
        <w:rPr>
          <w:b w:val="0"/>
          <w:bCs w:val="0"/>
          <w:rtl/>
        </w:rPr>
        <w:noBreakHyphen/>
      </w:r>
      <w:r w:rsidR="00FC4E86" w:rsidRPr="00453E16">
        <w:rPr>
          <w:b w:val="0"/>
          <w:bCs w:val="0"/>
          <w:rtl/>
        </w:rPr>
        <w:fldChar w:fldCharType="begin"/>
      </w:r>
      <w:r w:rsidR="00FC4E86" w:rsidRPr="00453E16">
        <w:rPr>
          <w:b w:val="0"/>
          <w:bCs w:val="0"/>
          <w:rtl/>
        </w:rPr>
        <w:instrText xml:space="preserve"> </w:instrText>
      </w:r>
      <w:r w:rsidR="00FC4E86" w:rsidRPr="00453E16">
        <w:rPr>
          <w:b w:val="0"/>
          <w:bCs w:val="0"/>
        </w:rPr>
        <w:instrText>SEQ</w:instrText>
      </w:r>
      <w:r w:rsidR="00FC4E86" w:rsidRPr="00453E16">
        <w:rPr>
          <w:b w:val="0"/>
          <w:bCs w:val="0"/>
          <w:rtl/>
        </w:rPr>
        <w:instrText xml:space="preserve"> جدول_شماره \* </w:instrText>
      </w:r>
      <w:r w:rsidR="00FC4E86" w:rsidRPr="00453E16">
        <w:rPr>
          <w:b w:val="0"/>
          <w:bCs w:val="0"/>
        </w:rPr>
        <w:instrText>ARABIC \s 1</w:instrText>
      </w:r>
      <w:r w:rsidR="00FC4E86" w:rsidRPr="00453E16">
        <w:rPr>
          <w:b w:val="0"/>
          <w:bCs w:val="0"/>
          <w:rtl/>
        </w:rPr>
        <w:instrText xml:space="preserve"> </w:instrText>
      </w:r>
      <w:r w:rsidR="00FC4E86" w:rsidRPr="00453E16">
        <w:rPr>
          <w:b w:val="0"/>
          <w:bCs w:val="0"/>
          <w:rtl/>
        </w:rPr>
        <w:fldChar w:fldCharType="separate"/>
      </w:r>
      <w:r w:rsidR="00EA4BC8">
        <w:rPr>
          <w:b w:val="0"/>
          <w:bCs w:val="0"/>
          <w:noProof/>
          <w:rtl/>
        </w:rPr>
        <w:t>1</w:t>
      </w:r>
      <w:r w:rsidR="00FC4E86" w:rsidRPr="00453E16">
        <w:rPr>
          <w:b w:val="0"/>
          <w:bCs w:val="0"/>
          <w:rtl/>
        </w:rPr>
        <w:fldChar w:fldCharType="end"/>
      </w:r>
      <w:r w:rsidRPr="00453E16">
        <w:rPr>
          <w:rFonts w:hint="cs"/>
          <w:b w:val="0"/>
          <w:bCs w:val="0"/>
          <w:rtl/>
        </w:rPr>
        <w:t>- شناخت مخاطبین و رویکرد های مجموعه در قبال آنان</w:t>
      </w:r>
      <w:r w:rsidR="0016378D">
        <w:rPr>
          <w:rFonts w:hint="cs"/>
          <w:b w:val="0"/>
          <w:bCs w:val="0"/>
          <w:rtl/>
        </w:rPr>
        <w:t xml:space="preserve"> (منبع:نگارنده)</w:t>
      </w:r>
    </w:p>
    <w:tbl>
      <w:tblPr>
        <w:tblStyle w:val="TableGrid"/>
        <w:bidiVisual/>
        <w:tblW w:w="0" w:type="auto"/>
        <w:tblLook w:val="04A0" w:firstRow="1" w:lastRow="0" w:firstColumn="1" w:lastColumn="0" w:noHBand="0" w:noVBand="1"/>
      </w:tblPr>
      <w:tblGrid>
        <w:gridCol w:w="1950"/>
        <w:gridCol w:w="2410"/>
        <w:gridCol w:w="3794"/>
      </w:tblGrid>
      <w:tr w:rsidR="007D7CE6" w:rsidTr="007D7CE6">
        <w:tc>
          <w:tcPr>
            <w:tcW w:w="1950" w:type="dxa"/>
            <w:vAlign w:val="center"/>
          </w:tcPr>
          <w:p w:rsidR="007D7CE6" w:rsidRPr="007D7CE6" w:rsidRDefault="007D7CE6" w:rsidP="007D7CE6">
            <w:pPr>
              <w:jc w:val="center"/>
              <w:rPr>
                <w:b/>
                <w:bCs/>
              </w:rPr>
            </w:pPr>
            <w:r w:rsidRPr="007D7CE6">
              <w:rPr>
                <w:rFonts w:hint="cs"/>
                <w:b/>
                <w:bCs/>
                <w:rtl/>
              </w:rPr>
              <w:t>گروه های مخاطب</w:t>
            </w:r>
          </w:p>
        </w:tc>
        <w:tc>
          <w:tcPr>
            <w:tcW w:w="2410" w:type="dxa"/>
          </w:tcPr>
          <w:p w:rsidR="007D7CE6" w:rsidRPr="007D7CE6" w:rsidRDefault="007D7CE6" w:rsidP="007D7CE6">
            <w:pPr>
              <w:pStyle w:val="Heading2"/>
              <w:numPr>
                <w:ilvl w:val="0"/>
                <w:numId w:val="0"/>
              </w:numPr>
              <w:bidi/>
              <w:spacing w:before="0" w:after="0" w:line="300" w:lineRule="auto"/>
              <w:jc w:val="center"/>
              <w:outlineLvl w:val="1"/>
              <w:rPr>
                <w:color w:val="auto"/>
                <w:sz w:val="28"/>
                <w:szCs w:val="28"/>
                <w:rtl/>
              </w:rPr>
            </w:pPr>
            <w:r w:rsidRPr="007D7CE6">
              <w:rPr>
                <w:rFonts w:hint="cs"/>
                <w:color w:val="auto"/>
                <w:sz w:val="28"/>
                <w:szCs w:val="28"/>
                <w:rtl/>
                <w:lang w:bidi="fa-IR"/>
              </w:rPr>
              <w:t>نمونه گروه مخاطب</w:t>
            </w:r>
          </w:p>
        </w:tc>
        <w:tc>
          <w:tcPr>
            <w:tcW w:w="3794" w:type="dxa"/>
          </w:tcPr>
          <w:p w:rsidR="007D7CE6" w:rsidRPr="007D7CE6" w:rsidRDefault="007D7CE6" w:rsidP="007D7CE6">
            <w:pPr>
              <w:pStyle w:val="Heading2"/>
              <w:numPr>
                <w:ilvl w:val="0"/>
                <w:numId w:val="0"/>
              </w:numPr>
              <w:bidi/>
              <w:spacing w:before="0" w:after="0" w:line="300" w:lineRule="auto"/>
              <w:jc w:val="center"/>
              <w:outlineLvl w:val="1"/>
              <w:rPr>
                <w:color w:val="auto"/>
                <w:sz w:val="28"/>
                <w:szCs w:val="28"/>
                <w:rtl/>
              </w:rPr>
            </w:pPr>
            <w:r w:rsidRPr="007D7CE6">
              <w:rPr>
                <w:rFonts w:hint="cs"/>
                <w:color w:val="auto"/>
                <w:sz w:val="28"/>
                <w:szCs w:val="28"/>
                <w:rtl/>
                <w:lang w:bidi="fa-IR"/>
              </w:rPr>
              <w:t>اولویت رویکرد ها</w:t>
            </w:r>
            <w:r w:rsidR="003D6A9E">
              <w:rPr>
                <w:rFonts w:hint="cs"/>
                <w:color w:val="auto"/>
                <w:sz w:val="28"/>
                <w:szCs w:val="28"/>
                <w:rtl/>
                <w:lang w:bidi="fa-IR"/>
              </w:rPr>
              <w:t xml:space="preserve"> و اهداف</w:t>
            </w:r>
          </w:p>
        </w:tc>
      </w:tr>
      <w:tr w:rsidR="007D7CE6" w:rsidTr="007D7CE6">
        <w:tc>
          <w:tcPr>
            <w:tcW w:w="1950" w:type="dxa"/>
            <w:vAlign w:val="center"/>
          </w:tcPr>
          <w:p w:rsidR="007D7CE6" w:rsidRPr="007D7CE6" w:rsidRDefault="007D7CE6" w:rsidP="007D7CE6">
            <w:pPr>
              <w:jc w:val="center"/>
              <w:rPr>
                <w:rtl/>
              </w:rPr>
            </w:pPr>
            <w:r>
              <w:rPr>
                <w:rFonts w:hint="cs"/>
                <w:rtl/>
              </w:rPr>
              <w:t xml:space="preserve">افراد </w:t>
            </w:r>
            <w:r w:rsidRPr="007D7CE6">
              <w:rPr>
                <w:rFonts w:hint="cs"/>
                <w:rtl/>
              </w:rPr>
              <w:t>نا آشنا با دین</w:t>
            </w:r>
          </w:p>
        </w:tc>
        <w:tc>
          <w:tcPr>
            <w:tcW w:w="2410" w:type="dxa"/>
          </w:tcPr>
          <w:p w:rsidR="007D7CE6" w:rsidRPr="007D7CE6" w:rsidRDefault="007D7CE6" w:rsidP="007D7CE6">
            <w:pPr>
              <w:jc w:val="left"/>
              <w:rPr>
                <w:rtl/>
              </w:rPr>
            </w:pPr>
            <w:r w:rsidRPr="007D7CE6">
              <w:rPr>
                <w:rtl/>
              </w:rPr>
              <w:t>عامه مردم</w:t>
            </w:r>
          </w:p>
          <w:p w:rsidR="007D7CE6" w:rsidRPr="007D7CE6" w:rsidRDefault="007D7CE6" w:rsidP="007D7CE6">
            <w:pPr>
              <w:jc w:val="left"/>
              <w:rPr>
                <w:rtl/>
              </w:rPr>
            </w:pPr>
            <w:r w:rsidRPr="007D7CE6">
              <w:rPr>
                <w:rtl/>
              </w:rPr>
              <w:t>نوجوانان</w:t>
            </w:r>
          </w:p>
          <w:p w:rsidR="007D7CE6" w:rsidRPr="007D7CE6" w:rsidRDefault="007D7CE6" w:rsidP="007D7CE6">
            <w:pPr>
              <w:jc w:val="left"/>
              <w:rPr>
                <w:rtl/>
              </w:rPr>
            </w:pPr>
            <w:r w:rsidRPr="007D7CE6">
              <w:rPr>
                <w:rtl/>
              </w:rPr>
              <w:t>گردشگران</w:t>
            </w:r>
          </w:p>
        </w:tc>
        <w:tc>
          <w:tcPr>
            <w:tcW w:w="3794" w:type="dxa"/>
          </w:tcPr>
          <w:p w:rsidR="007D7CE6" w:rsidRPr="007D7CE6" w:rsidRDefault="007D7CE6" w:rsidP="007D7CE6">
            <w:pPr>
              <w:jc w:val="left"/>
              <w:rPr>
                <w:rtl/>
              </w:rPr>
            </w:pPr>
            <w:r w:rsidRPr="007D7CE6">
              <w:rPr>
                <w:rFonts w:hint="cs"/>
                <w:rtl/>
              </w:rPr>
              <w:t>ایجاد جاذبه</w:t>
            </w:r>
          </w:p>
          <w:p w:rsidR="007D7CE6" w:rsidRPr="007D7CE6" w:rsidRDefault="007D7CE6" w:rsidP="007D7CE6">
            <w:pPr>
              <w:jc w:val="left"/>
              <w:rPr>
                <w:rtl/>
              </w:rPr>
            </w:pPr>
            <w:r w:rsidRPr="007D7CE6">
              <w:rPr>
                <w:rFonts w:hint="cs"/>
                <w:rtl/>
              </w:rPr>
              <w:t>افزایش شناخت</w:t>
            </w:r>
          </w:p>
          <w:p w:rsidR="007D7CE6" w:rsidRPr="007D7CE6" w:rsidRDefault="007D7CE6" w:rsidP="007D7CE6">
            <w:pPr>
              <w:jc w:val="left"/>
              <w:rPr>
                <w:rtl/>
              </w:rPr>
            </w:pPr>
            <w:r w:rsidRPr="007D7CE6">
              <w:rPr>
                <w:rFonts w:hint="cs"/>
                <w:rtl/>
              </w:rPr>
              <w:t>افزایش حس معنویت</w:t>
            </w:r>
          </w:p>
        </w:tc>
      </w:tr>
      <w:tr w:rsidR="007D7CE6" w:rsidTr="007D7CE6">
        <w:tc>
          <w:tcPr>
            <w:tcW w:w="1950" w:type="dxa"/>
            <w:vAlign w:val="center"/>
          </w:tcPr>
          <w:p w:rsidR="007D7CE6" w:rsidRPr="007D7CE6" w:rsidRDefault="007D7CE6" w:rsidP="007D7CE6">
            <w:pPr>
              <w:jc w:val="center"/>
              <w:rPr>
                <w:rtl/>
              </w:rPr>
            </w:pPr>
            <w:r>
              <w:rPr>
                <w:rFonts w:hint="cs"/>
                <w:rtl/>
              </w:rPr>
              <w:t xml:space="preserve">افراد </w:t>
            </w:r>
            <w:r w:rsidRPr="007D7CE6">
              <w:rPr>
                <w:rFonts w:hint="cs"/>
                <w:rtl/>
              </w:rPr>
              <w:t>دارای شناخت نسبی</w:t>
            </w:r>
          </w:p>
        </w:tc>
        <w:tc>
          <w:tcPr>
            <w:tcW w:w="2410" w:type="dxa"/>
          </w:tcPr>
          <w:p w:rsidR="007D7CE6" w:rsidRPr="007D7CE6" w:rsidRDefault="007D7CE6" w:rsidP="007D7CE6">
            <w:pPr>
              <w:jc w:val="left"/>
              <w:rPr>
                <w:rtl/>
                <w:lang w:bidi="ar-SA"/>
              </w:rPr>
            </w:pPr>
            <w:r w:rsidRPr="007D7CE6">
              <w:rPr>
                <w:rFonts w:hint="cs"/>
                <w:rtl/>
                <w:lang w:bidi="ar-SA"/>
              </w:rPr>
              <w:t>دانشجویان علوم دینی</w:t>
            </w:r>
          </w:p>
          <w:p w:rsidR="007D7CE6" w:rsidRPr="007D7CE6" w:rsidRDefault="007D7CE6" w:rsidP="007D7CE6">
            <w:pPr>
              <w:jc w:val="left"/>
              <w:rPr>
                <w:rtl/>
                <w:lang w:bidi="ar-SA"/>
              </w:rPr>
            </w:pPr>
            <w:r w:rsidRPr="007D7CE6">
              <w:rPr>
                <w:rFonts w:hint="cs"/>
                <w:rtl/>
                <w:lang w:bidi="ar-SA"/>
              </w:rPr>
              <w:t>جوانان علاقه مند</w:t>
            </w:r>
          </w:p>
          <w:p w:rsidR="007D7CE6" w:rsidRPr="007D7CE6" w:rsidRDefault="007D7CE6" w:rsidP="007D7CE6">
            <w:pPr>
              <w:jc w:val="left"/>
              <w:rPr>
                <w:rtl/>
              </w:rPr>
            </w:pPr>
            <w:r w:rsidRPr="007D7CE6">
              <w:rPr>
                <w:rFonts w:hint="cs"/>
                <w:rtl/>
                <w:lang w:bidi="ar-SA"/>
              </w:rPr>
              <w:t>محققین</w:t>
            </w:r>
          </w:p>
        </w:tc>
        <w:tc>
          <w:tcPr>
            <w:tcW w:w="3794" w:type="dxa"/>
          </w:tcPr>
          <w:p w:rsidR="007D7CE6" w:rsidRDefault="007D7CE6" w:rsidP="007D7CE6">
            <w:pPr>
              <w:jc w:val="left"/>
              <w:rPr>
                <w:rtl/>
                <w:lang w:bidi="ar-SA"/>
              </w:rPr>
            </w:pPr>
            <w:r w:rsidRPr="007D7CE6">
              <w:rPr>
                <w:rFonts w:hint="cs"/>
                <w:rtl/>
                <w:lang w:bidi="ar-SA"/>
              </w:rPr>
              <w:t>افزایش شناخت</w:t>
            </w:r>
          </w:p>
          <w:p w:rsidR="007D7CE6" w:rsidRPr="007D7CE6" w:rsidRDefault="007D7CE6" w:rsidP="007D7CE6">
            <w:pPr>
              <w:jc w:val="left"/>
              <w:rPr>
                <w:rtl/>
                <w:lang w:bidi="ar-SA"/>
              </w:rPr>
            </w:pPr>
            <w:r w:rsidRPr="007D7CE6">
              <w:rPr>
                <w:rFonts w:hint="cs"/>
                <w:rtl/>
                <w:lang w:bidi="ar-SA"/>
              </w:rPr>
              <w:t>ایجاد امکان گفتگوی در سطوح عمومی</w:t>
            </w:r>
          </w:p>
          <w:p w:rsidR="007D7CE6" w:rsidRPr="007D7CE6" w:rsidRDefault="007D7CE6" w:rsidP="007D7CE6">
            <w:pPr>
              <w:jc w:val="left"/>
              <w:rPr>
                <w:rtl/>
              </w:rPr>
            </w:pPr>
            <w:r w:rsidRPr="007D7CE6">
              <w:rPr>
                <w:rFonts w:hint="cs"/>
                <w:rtl/>
                <w:lang w:bidi="ar-SA"/>
              </w:rPr>
              <w:t>ایجاد امکان برگزاری جلسات دینی، آیینی</w:t>
            </w:r>
          </w:p>
        </w:tc>
      </w:tr>
      <w:tr w:rsidR="007D7CE6" w:rsidTr="007D7CE6">
        <w:tc>
          <w:tcPr>
            <w:tcW w:w="1950" w:type="dxa"/>
            <w:vAlign w:val="center"/>
          </w:tcPr>
          <w:p w:rsidR="007D7CE6" w:rsidRPr="007D7CE6" w:rsidRDefault="007D7CE6" w:rsidP="007D7CE6">
            <w:pPr>
              <w:jc w:val="center"/>
              <w:rPr>
                <w:rtl/>
              </w:rPr>
            </w:pPr>
            <w:r>
              <w:rPr>
                <w:rFonts w:hint="cs"/>
                <w:rtl/>
              </w:rPr>
              <w:t xml:space="preserve">افراد </w:t>
            </w:r>
            <w:r w:rsidRPr="007D7CE6">
              <w:rPr>
                <w:rFonts w:hint="cs"/>
                <w:rtl/>
              </w:rPr>
              <w:t>دارای شناخت کامل</w:t>
            </w:r>
          </w:p>
        </w:tc>
        <w:tc>
          <w:tcPr>
            <w:tcW w:w="2410" w:type="dxa"/>
          </w:tcPr>
          <w:p w:rsidR="007D7CE6" w:rsidRPr="007D7CE6" w:rsidRDefault="007D7CE6" w:rsidP="007D7CE6">
            <w:pPr>
              <w:jc w:val="left"/>
              <w:rPr>
                <w:rtl/>
                <w:lang w:bidi="ar-SA"/>
              </w:rPr>
            </w:pPr>
            <w:r w:rsidRPr="007D7CE6">
              <w:rPr>
                <w:rFonts w:hint="cs"/>
                <w:rtl/>
                <w:lang w:bidi="ar-SA"/>
              </w:rPr>
              <w:t>اساتید علوم دینی</w:t>
            </w:r>
          </w:p>
          <w:p w:rsidR="007D7CE6" w:rsidRPr="007D7CE6" w:rsidRDefault="007D7CE6" w:rsidP="007D7CE6">
            <w:pPr>
              <w:jc w:val="left"/>
              <w:rPr>
                <w:rtl/>
                <w:lang w:bidi="ar-SA"/>
              </w:rPr>
            </w:pPr>
            <w:r w:rsidRPr="007D7CE6">
              <w:rPr>
                <w:rFonts w:hint="cs"/>
                <w:rtl/>
                <w:lang w:bidi="ar-SA"/>
              </w:rPr>
              <w:t>مبلغین</w:t>
            </w:r>
          </w:p>
          <w:p w:rsidR="007D7CE6" w:rsidRPr="007D7CE6" w:rsidRDefault="007D7CE6" w:rsidP="007D7CE6">
            <w:pPr>
              <w:jc w:val="left"/>
              <w:rPr>
                <w:rtl/>
                <w:lang w:bidi="ar-SA"/>
              </w:rPr>
            </w:pPr>
            <w:r w:rsidRPr="007D7CE6">
              <w:rPr>
                <w:rFonts w:hint="cs"/>
                <w:rtl/>
                <w:lang w:bidi="ar-SA"/>
              </w:rPr>
              <w:t>سران ادیان</w:t>
            </w:r>
          </w:p>
          <w:p w:rsidR="007D7CE6" w:rsidRPr="007D7CE6" w:rsidRDefault="007D7CE6" w:rsidP="007D7CE6">
            <w:pPr>
              <w:jc w:val="left"/>
              <w:rPr>
                <w:rtl/>
              </w:rPr>
            </w:pPr>
            <w:r w:rsidRPr="007D7CE6">
              <w:rPr>
                <w:rFonts w:hint="cs"/>
                <w:rtl/>
                <w:lang w:bidi="ar-SA"/>
              </w:rPr>
              <w:t>صاحب</w:t>
            </w:r>
            <w:r w:rsidRPr="007D7CE6">
              <w:rPr>
                <w:rtl/>
                <w:lang w:bidi="ar-SA"/>
              </w:rPr>
              <w:softHyphen/>
            </w:r>
            <w:r w:rsidRPr="007D7CE6">
              <w:rPr>
                <w:rFonts w:hint="cs"/>
                <w:rtl/>
                <w:lang w:bidi="ar-SA"/>
              </w:rPr>
              <w:t>نظران و متفکران</w:t>
            </w:r>
          </w:p>
        </w:tc>
        <w:tc>
          <w:tcPr>
            <w:tcW w:w="3794" w:type="dxa"/>
          </w:tcPr>
          <w:p w:rsidR="0081122F" w:rsidRDefault="0081122F" w:rsidP="0081122F">
            <w:pPr>
              <w:jc w:val="left"/>
              <w:rPr>
                <w:rtl/>
                <w:lang w:bidi="ar-SA"/>
              </w:rPr>
            </w:pPr>
            <w:r>
              <w:rPr>
                <w:rFonts w:hint="cs"/>
                <w:rtl/>
                <w:lang w:bidi="ar-SA"/>
              </w:rPr>
              <w:t>نهادینه ساختن تعاما با سایر ادیان</w:t>
            </w:r>
          </w:p>
          <w:p w:rsidR="007D7CE6" w:rsidRPr="007D7CE6" w:rsidRDefault="007D7CE6" w:rsidP="007D7CE6">
            <w:pPr>
              <w:jc w:val="left"/>
              <w:rPr>
                <w:rtl/>
                <w:lang w:bidi="ar-SA"/>
              </w:rPr>
            </w:pPr>
            <w:r w:rsidRPr="007D7CE6">
              <w:rPr>
                <w:rFonts w:hint="cs"/>
                <w:rtl/>
                <w:lang w:bidi="ar-SA"/>
              </w:rPr>
              <w:t>ایجاد امکان گفتگو در سطوح بالا</w:t>
            </w:r>
          </w:p>
          <w:p w:rsidR="007D7CE6" w:rsidRPr="007D7CE6" w:rsidRDefault="007D7CE6" w:rsidP="007D7CE6">
            <w:pPr>
              <w:jc w:val="left"/>
              <w:rPr>
                <w:rtl/>
              </w:rPr>
            </w:pPr>
            <w:r w:rsidRPr="007D7CE6">
              <w:rPr>
                <w:rFonts w:hint="cs"/>
                <w:rtl/>
                <w:lang w:bidi="ar-SA"/>
              </w:rPr>
              <w:t>استفاده از اطلاعات و توان آموزش</w:t>
            </w:r>
          </w:p>
        </w:tc>
      </w:tr>
    </w:tbl>
    <w:p w:rsidR="00863501" w:rsidRPr="007D7CE6" w:rsidRDefault="00863501" w:rsidP="00863501">
      <w:pPr>
        <w:pStyle w:val="Heading2"/>
        <w:numPr>
          <w:ilvl w:val="0"/>
          <w:numId w:val="0"/>
        </w:numPr>
        <w:bidi/>
        <w:spacing w:before="0" w:after="0" w:line="300" w:lineRule="auto"/>
        <w:rPr>
          <w:color w:val="auto"/>
          <w:sz w:val="28"/>
          <w:szCs w:val="28"/>
          <w:rtl/>
        </w:rPr>
      </w:pPr>
    </w:p>
    <w:p w:rsidR="007D7CE6" w:rsidRDefault="007D7CE6" w:rsidP="0081122F">
      <w:pPr>
        <w:spacing w:before="240"/>
        <w:rPr>
          <w:rtl/>
        </w:rPr>
      </w:pPr>
      <w:r w:rsidRPr="007D7CE6">
        <w:rPr>
          <w:rFonts w:hint="cs"/>
          <w:rtl/>
        </w:rPr>
        <w:t>در ادامه با توجه به رویکرد های بیان شده در جدول شماره 8-1 لازم است فعالیت هایی برای تحقق این اهداف در نظر گرفته شود.</w:t>
      </w:r>
    </w:p>
    <w:p w:rsidR="003D6A9E" w:rsidRDefault="003D6A9E" w:rsidP="000C49F7">
      <w:pPr>
        <w:rPr>
          <w:rtl/>
        </w:rPr>
      </w:pPr>
    </w:p>
    <w:p w:rsidR="009069A4" w:rsidRDefault="009069A4" w:rsidP="000C49F7">
      <w:pPr>
        <w:rPr>
          <w:rtl/>
        </w:rPr>
      </w:pPr>
    </w:p>
    <w:p w:rsidR="009069A4" w:rsidRDefault="009069A4" w:rsidP="000C49F7">
      <w:pPr>
        <w:rPr>
          <w:rtl/>
        </w:rPr>
      </w:pPr>
    </w:p>
    <w:p w:rsidR="009069A4" w:rsidRDefault="009069A4" w:rsidP="000C49F7">
      <w:pPr>
        <w:rPr>
          <w:rtl/>
        </w:rPr>
      </w:pPr>
    </w:p>
    <w:p w:rsidR="009069A4" w:rsidRDefault="009069A4" w:rsidP="000C49F7">
      <w:pPr>
        <w:rPr>
          <w:rtl/>
        </w:rPr>
      </w:pPr>
    </w:p>
    <w:p w:rsidR="009069A4" w:rsidRDefault="009069A4" w:rsidP="000C49F7">
      <w:pPr>
        <w:rPr>
          <w:rtl/>
        </w:rPr>
      </w:pPr>
    </w:p>
    <w:p w:rsidR="003D6A9E" w:rsidRPr="00453E16" w:rsidRDefault="003D6A9E" w:rsidP="003D6A9E">
      <w:pPr>
        <w:pStyle w:val="Caption"/>
        <w:keepNext/>
        <w:rPr>
          <w:b w:val="0"/>
          <w:bCs w:val="0"/>
        </w:rPr>
      </w:pPr>
      <w:r w:rsidRPr="00453E16">
        <w:rPr>
          <w:b w:val="0"/>
          <w:bCs w:val="0"/>
          <w:rtl/>
        </w:rPr>
        <w:t xml:space="preserve">جدول شماره </w:t>
      </w:r>
      <w:r w:rsidR="00FC4E86" w:rsidRPr="00453E16">
        <w:rPr>
          <w:b w:val="0"/>
          <w:bCs w:val="0"/>
          <w:rtl/>
        </w:rPr>
        <w:fldChar w:fldCharType="begin"/>
      </w:r>
      <w:r w:rsidR="00FC4E86" w:rsidRPr="00453E16">
        <w:rPr>
          <w:b w:val="0"/>
          <w:bCs w:val="0"/>
          <w:rtl/>
        </w:rPr>
        <w:instrText xml:space="preserve"> </w:instrText>
      </w:r>
      <w:r w:rsidR="00FC4E86" w:rsidRPr="00453E16">
        <w:rPr>
          <w:b w:val="0"/>
          <w:bCs w:val="0"/>
        </w:rPr>
        <w:instrText>STYLEREF</w:instrText>
      </w:r>
      <w:r w:rsidR="00FC4E86" w:rsidRPr="00453E16">
        <w:rPr>
          <w:b w:val="0"/>
          <w:bCs w:val="0"/>
          <w:rtl/>
        </w:rPr>
        <w:instrText xml:space="preserve"> 1 \</w:instrText>
      </w:r>
      <w:r w:rsidR="00FC4E86" w:rsidRPr="00453E16">
        <w:rPr>
          <w:b w:val="0"/>
          <w:bCs w:val="0"/>
        </w:rPr>
        <w:instrText>s</w:instrText>
      </w:r>
      <w:r w:rsidR="00FC4E86" w:rsidRPr="00453E16">
        <w:rPr>
          <w:b w:val="0"/>
          <w:bCs w:val="0"/>
          <w:rtl/>
        </w:rPr>
        <w:instrText xml:space="preserve"> </w:instrText>
      </w:r>
      <w:r w:rsidR="00FC4E86" w:rsidRPr="00453E16">
        <w:rPr>
          <w:b w:val="0"/>
          <w:bCs w:val="0"/>
          <w:rtl/>
        </w:rPr>
        <w:fldChar w:fldCharType="separate"/>
      </w:r>
      <w:r w:rsidR="00EA4BC8">
        <w:rPr>
          <w:b w:val="0"/>
          <w:bCs w:val="0"/>
          <w:noProof/>
          <w:rtl/>
        </w:rPr>
        <w:t>‏8</w:t>
      </w:r>
      <w:r w:rsidR="00FC4E86" w:rsidRPr="00453E16">
        <w:rPr>
          <w:b w:val="0"/>
          <w:bCs w:val="0"/>
          <w:rtl/>
        </w:rPr>
        <w:fldChar w:fldCharType="end"/>
      </w:r>
      <w:r w:rsidR="00FC4E86" w:rsidRPr="00453E16">
        <w:rPr>
          <w:b w:val="0"/>
          <w:bCs w:val="0"/>
          <w:rtl/>
        </w:rPr>
        <w:noBreakHyphen/>
      </w:r>
      <w:r w:rsidR="00FC4E86" w:rsidRPr="00453E16">
        <w:rPr>
          <w:b w:val="0"/>
          <w:bCs w:val="0"/>
          <w:rtl/>
        </w:rPr>
        <w:fldChar w:fldCharType="begin"/>
      </w:r>
      <w:r w:rsidR="00FC4E86" w:rsidRPr="00453E16">
        <w:rPr>
          <w:b w:val="0"/>
          <w:bCs w:val="0"/>
          <w:rtl/>
        </w:rPr>
        <w:instrText xml:space="preserve"> </w:instrText>
      </w:r>
      <w:r w:rsidR="00FC4E86" w:rsidRPr="00453E16">
        <w:rPr>
          <w:b w:val="0"/>
          <w:bCs w:val="0"/>
        </w:rPr>
        <w:instrText>SEQ</w:instrText>
      </w:r>
      <w:r w:rsidR="00FC4E86" w:rsidRPr="00453E16">
        <w:rPr>
          <w:b w:val="0"/>
          <w:bCs w:val="0"/>
          <w:rtl/>
        </w:rPr>
        <w:instrText xml:space="preserve"> جدول_شماره \* </w:instrText>
      </w:r>
      <w:r w:rsidR="00FC4E86" w:rsidRPr="00453E16">
        <w:rPr>
          <w:b w:val="0"/>
          <w:bCs w:val="0"/>
        </w:rPr>
        <w:instrText>ARABIC \s 1</w:instrText>
      </w:r>
      <w:r w:rsidR="00FC4E86" w:rsidRPr="00453E16">
        <w:rPr>
          <w:b w:val="0"/>
          <w:bCs w:val="0"/>
          <w:rtl/>
        </w:rPr>
        <w:instrText xml:space="preserve"> </w:instrText>
      </w:r>
      <w:r w:rsidR="00FC4E86" w:rsidRPr="00453E16">
        <w:rPr>
          <w:b w:val="0"/>
          <w:bCs w:val="0"/>
          <w:rtl/>
        </w:rPr>
        <w:fldChar w:fldCharType="separate"/>
      </w:r>
      <w:r w:rsidR="00EA4BC8">
        <w:rPr>
          <w:b w:val="0"/>
          <w:bCs w:val="0"/>
          <w:noProof/>
          <w:rtl/>
        </w:rPr>
        <w:t>2</w:t>
      </w:r>
      <w:r w:rsidR="00FC4E86" w:rsidRPr="00453E16">
        <w:rPr>
          <w:b w:val="0"/>
          <w:bCs w:val="0"/>
          <w:rtl/>
        </w:rPr>
        <w:fldChar w:fldCharType="end"/>
      </w:r>
      <w:r w:rsidRPr="00453E16">
        <w:rPr>
          <w:rFonts w:hint="cs"/>
          <w:b w:val="0"/>
          <w:bCs w:val="0"/>
          <w:rtl/>
        </w:rPr>
        <w:t>-فعالیت های پیش بینی شده در راستای رویکرد های مجموعه</w:t>
      </w:r>
      <w:r w:rsidR="0016378D">
        <w:rPr>
          <w:rFonts w:hint="cs"/>
          <w:b w:val="0"/>
          <w:bCs w:val="0"/>
          <w:rtl/>
        </w:rPr>
        <w:t xml:space="preserve"> (منبع:نگارنده)</w:t>
      </w:r>
    </w:p>
    <w:tbl>
      <w:tblPr>
        <w:tblStyle w:val="TableGrid"/>
        <w:bidiVisual/>
        <w:tblW w:w="0" w:type="auto"/>
        <w:tblLook w:val="04A0" w:firstRow="1" w:lastRow="0" w:firstColumn="1" w:lastColumn="0" w:noHBand="0" w:noVBand="1"/>
      </w:tblPr>
      <w:tblGrid>
        <w:gridCol w:w="4077"/>
        <w:gridCol w:w="4077"/>
      </w:tblGrid>
      <w:tr w:rsidR="003D6A9E" w:rsidTr="003D6A9E">
        <w:tc>
          <w:tcPr>
            <w:tcW w:w="4077" w:type="dxa"/>
          </w:tcPr>
          <w:p w:rsidR="003D6A9E" w:rsidRPr="007D7CE6" w:rsidRDefault="003D6A9E" w:rsidP="0081122F">
            <w:pPr>
              <w:pStyle w:val="Heading2"/>
              <w:numPr>
                <w:ilvl w:val="0"/>
                <w:numId w:val="0"/>
              </w:numPr>
              <w:bidi/>
              <w:spacing w:before="0" w:after="0" w:line="300" w:lineRule="auto"/>
              <w:jc w:val="center"/>
              <w:outlineLvl w:val="1"/>
              <w:rPr>
                <w:color w:val="auto"/>
                <w:sz w:val="28"/>
                <w:szCs w:val="28"/>
                <w:rtl/>
              </w:rPr>
            </w:pPr>
            <w:r w:rsidRPr="007D7CE6">
              <w:rPr>
                <w:rFonts w:hint="cs"/>
                <w:color w:val="auto"/>
                <w:sz w:val="28"/>
                <w:szCs w:val="28"/>
                <w:rtl/>
                <w:lang w:bidi="fa-IR"/>
              </w:rPr>
              <w:t>اولویت رویکرد ها</w:t>
            </w:r>
            <w:r>
              <w:rPr>
                <w:rFonts w:hint="cs"/>
                <w:color w:val="auto"/>
                <w:sz w:val="28"/>
                <w:szCs w:val="28"/>
                <w:rtl/>
                <w:lang w:bidi="fa-IR"/>
              </w:rPr>
              <w:t xml:space="preserve"> و اهداف</w:t>
            </w:r>
          </w:p>
        </w:tc>
        <w:tc>
          <w:tcPr>
            <w:tcW w:w="4077" w:type="dxa"/>
          </w:tcPr>
          <w:p w:rsidR="003D6A9E" w:rsidRPr="003D6A9E" w:rsidRDefault="003D6A9E" w:rsidP="003D6A9E">
            <w:pPr>
              <w:pStyle w:val="Heading2"/>
              <w:numPr>
                <w:ilvl w:val="0"/>
                <w:numId w:val="0"/>
              </w:numPr>
              <w:bidi/>
              <w:spacing w:before="0" w:after="0" w:line="300" w:lineRule="auto"/>
              <w:jc w:val="center"/>
              <w:outlineLvl w:val="1"/>
              <w:rPr>
                <w:color w:val="auto"/>
                <w:sz w:val="28"/>
                <w:szCs w:val="28"/>
                <w:rtl/>
                <w:lang w:bidi="fa-IR"/>
              </w:rPr>
            </w:pPr>
            <w:r w:rsidRPr="003D6A9E">
              <w:rPr>
                <w:rFonts w:hint="cs"/>
                <w:color w:val="auto"/>
                <w:sz w:val="28"/>
                <w:szCs w:val="28"/>
                <w:rtl/>
                <w:lang w:bidi="fa-IR"/>
              </w:rPr>
              <w:t>فعالیت های پیش بینی شده</w:t>
            </w:r>
          </w:p>
        </w:tc>
      </w:tr>
      <w:tr w:rsidR="003D6A9E" w:rsidTr="003D6A9E">
        <w:tc>
          <w:tcPr>
            <w:tcW w:w="4077" w:type="dxa"/>
          </w:tcPr>
          <w:p w:rsidR="003D6A9E" w:rsidRPr="003D6A9E" w:rsidRDefault="003D6A9E" w:rsidP="0081122F">
            <w:pPr>
              <w:jc w:val="left"/>
              <w:rPr>
                <w:rtl/>
              </w:rPr>
            </w:pPr>
            <w:r w:rsidRPr="003D6A9E">
              <w:rPr>
                <w:rFonts w:hint="cs"/>
                <w:rtl/>
              </w:rPr>
              <w:t>ایجاد جاذبه</w:t>
            </w:r>
          </w:p>
          <w:p w:rsidR="003D6A9E" w:rsidRPr="003D6A9E" w:rsidRDefault="003D6A9E" w:rsidP="0081122F">
            <w:pPr>
              <w:jc w:val="left"/>
              <w:rPr>
                <w:rtl/>
              </w:rPr>
            </w:pPr>
            <w:r w:rsidRPr="003D6A9E">
              <w:rPr>
                <w:rFonts w:hint="cs"/>
                <w:rtl/>
              </w:rPr>
              <w:t>افزایش شناخت</w:t>
            </w:r>
          </w:p>
          <w:p w:rsidR="003D6A9E" w:rsidRPr="003D6A9E" w:rsidRDefault="003D6A9E" w:rsidP="0081122F">
            <w:pPr>
              <w:jc w:val="left"/>
              <w:rPr>
                <w:rtl/>
              </w:rPr>
            </w:pPr>
            <w:r w:rsidRPr="003D6A9E">
              <w:rPr>
                <w:rFonts w:hint="cs"/>
                <w:rtl/>
              </w:rPr>
              <w:t>افزایش حس معنویت</w:t>
            </w:r>
          </w:p>
        </w:tc>
        <w:tc>
          <w:tcPr>
            <w:tcW w:w="4077" w:type="dxa"/>
          </w:tcPr>
          <w:p w:rsidR="003D6A9E" w:rsidRDefault="003D6A9E" w:rsidP="0081122F">
            <w:pPr>
              <w:rPr>
                <w:rtl/>
              </w:rPr>
            </w:pPr>
            <w:r w:rsidRPr="003D6A9E">
              <w:rPr>
                <w:rFonts w:hint="cs"/>
                <w:rtl/>
              </w:rPr>
              <w:t>آموزش از طریق تماشا</w:t>
            </w:r>
          </w:p>
          <w:p w:rsidR="003D6A9E" w:rsidRDefault="003D6A9E" w:rsidP="003D6A9E">
            <w:pPr>
              <w:rPr>
                <w:rtl/>
                <w:lang w:bidi="ar-SA"/>
              </w:rPr>
            </w:pPr>
            <w:r w:rsidRPr="003D6A9E">
              <w:rPr>
                <w:rFonts w:hint="cs"/>
                <w:rtl/>
                <w:lang w:bidi="ar-SA"/>
              </w:rPr>
              <w:t>آموزش همراه با سرگرمی</w:t>
            </w:r>
          </w:p>
          <w:p w:rsidR="003D6A9E" w:rsidRDefault="003D6A9E" w:rsidP="003D6A9E">
            <w:pPr>
              <w:rPr>
                <w:rtl/>
                <w:lang w:bidi="ar-SA"/>
              </w:rPr>
            </w:pPr>
            <w:r w:rsidRPr="003D6A9E">
              <w:rPr>
                <w:rFonts w:hint="cs"/>
                <w:rtl/>
                <w:lang w:bidi="ar-SA"/>
              </w:rPr>
              <w:t>تعامل با افراد آشنا به دین</w:t>
            </w:r>
          </w:p>
          <w:p w:rsidR="003D6A9E" w:rsidRPr="003D6A9E" w:rsidRDefault="003D6A9E" w:rsidP="003D6A9E">
            <w:pPr>
              <w:rPr>
                <w:rtl/>
                <w:lang w:bidi="ar-SA"/>
              </w:rPr>
            </w:pPr>
            <w:r>
              <w:rPr>
                <w:rFonts w:hint="cs"/>
                <w:rtl/>
                <w:lang w:bidi="ar-SA"/>
              </w:rPr>
              <w:t>برقراری ارتباط با مبلغین ادیان</w:t>
            </w:r>
          </w:p>
          <w:p w:rsidR="003D6A9E" w:rsidRDefault="003D6A9E" w:rsidP="003D6A9E">
            <w:pPr>
              <w:rPr>
                <w:rtl/>
                <w:lang w:bidi="ar-SA"/>
              </w:rPr>
            </w:pPr>
            <w:r w:rsidRPr="003D6A9E">
              <w:rPr>
                <w:rFonts w:hint="cs"/>
                <w:rtl/>
                <w:lang w:bidi="ar-SA"/>
              </w:rPr>
              <w:t>در یافت الهام روحانی و معنوی</w:t>
            </w:r>
          </w:p>
          <w:p w:rsidR="003D6A9E" w:rsidRPr="003D6A9E" w:rsidRDefault="003D6A9E" w:rsidP="003D6A9E">
            <w:pPr>
              <w:rPr>
                <w:rtl/>
                <w:lang w:bidi="ar-SA"/>
              </w:rPr>
            </w:pPr>
            <w:r>
              <w:rPr>
                <w:rFonts w:hint="cs"/>
                <w:rtl/>
                <w:lang w:bidi="ar-SA"/>
              </w:rPr>
              <w:t>مشاهده مراسم آیینی و مذهبی</w:t>
            </w:r>
          </w:p>
        </w:tc>
      </w:tr>
      <w:tr w:rsidR="0081122F" w:rsidTr="003D6A9E">
        <w:tc>
          <w:tcPr>
            <w:tcW w:w="4077" w:type="dxa"/>
          </w:tcPr>
          <w:p w:rsidR="0081122F" w:rsidRPr="003D6A9E" w:rsidRDefault="0081122F" w:rsidP="0081122F">
            <w:pPr>
              <w:jc w:val="left"/>
              <w:rPr>
                <w:rtl/>
                <w:lang w:bidi="ar-SA"/>
              </w:rPr>
            </w:pPr>
            <w:r w:rsidRPr="003D6A9E">
              <w:rPr>
                <w:rFonts w:hint="cs"/>
                <w:rtl/>
                <w:lang w:bidi="ar-SA"/>
              </w:rPr>
              <w:t>افزایش شناخت</w:t>
            </w:r>
          </w:p>
          <w:p w:rsidR="0081122F" w:rsidRPr="003D6A9E" w:rsidRDefault="0081122F" w:rsidP="0081122F">
            <w:pPr>
              <w:jc w:val="left"/>
              <w:rPr>
                <w:rtl/>
                <w:lang w:bidi="ar-SA"/>
              </w:rPr>
            </w:pPr>
            <w:r w:rsidRPr="003D6A9E">
              <w:rPr>
                <w:rFonts w:hint="cs"/>
                <w:rtl/>
                <w:lang w:bidi="ar-SA"/>
              </w:rPr>
              <w:t>ایجاد امکان گفتگوی در سطوح عمومی</w:t>
            </w:r>
          </w:p>
          <w:p w:rsidR="0081122F" w:rsidRPr="003D6A9E" w:rsidRDefault="0081122F" w:rsidP="0081122F">
            <w:pPr>
              <w:jc w:val="left"/>
              <w:rPr>
                <w:rtl/>
              </w:rPr>
            </w:pPr>
            <w:r w:rsidRPr="003D6A9E">
              <w:rPr>
                <w:rFonts w:hint="cs"/>
                <w:rtl/>
                <w:lang w:bidi="ar-SA"/>
              </w:rPr>
              <w:t>ایجاد امکان برگزاری جلسات دینی، آیینی</w:t>
            </w:r>
          </w:p>
        </w:tc>
        <w:tc>
          <w:tcPr>
            <w:tcW w:w="4077" w:type="dxa"/>
          </w:tcPr>
          <w:p w:rsidR="0081122F" w:rsidRPr="003D6A9E" w:rsidRDefault="0081122F" w:rsidP="000C49F7">
            <w:pPr>
              <w:rPr>
                <w:rtl/>
              </w:rPr>
            </w:pPr>
            <w:r w:rsidRPr="003D6A9E">
              <w:rPr>
                <w:rFonts w:hint="cs"/>
                <w:rtl/>
              </w:rPr>
              <w:t>شرکت در کلاس های آموزشی</w:t>
            </w:r>
          </w:p>
          <w:p w:rsidR="0081122F" w:rsidRPr="003D6A9E" w:rsidRDefault="0081122F" w:rsidP="000C49F7">
            <w:pPr>
              <w:rPr>
                <w:rtl/>
              </w:rPr>
            </w:pPr>
            <w:r w:rsidRPr="003D6A9E">
              <w:rPr>
                <w:rFonts w:hint="cs"/>
                <w:rtl/>
              </w:rPr>
              <w:t>مطالعه و پژوهش</w:t>
            </w:r>
          </w:p>
          <w:p w:rsidR="0081122F" w:rsidRDefault="0081122F" w:rsidP="000C49F7">
            <w:pPr>
              <w:rPr>
                <w:rtl/>
              </w:rPr>
            </w:pPr>
            <w:r w:rsidRPr="003D6A9E">
              <w:rPr>
                <w:rFonts w:hint="cs"/>
                <w:rtl/>
              </w:rPr>
              <w:t>حضور در جلسات پرسش و پاسخ</w:t>
            </w:r>
          </w:p>
          <w:p w:rsidR="0081122F" w:rsidRDefault="0081122F" w:rsidP="000C49F7">
            <w:pPr>
              <w:rPr>
                <w:rtl/>
              </w:rPr>
            </w:pPr>
            <w:r>
              <w:rPr>
                <w:rFonts w:hint="cs"/>
                <w:rtl/>
              </w:rPr>
              <w:t>برگزاری مراسم آیینی و اعتقادی</w:t>
            </w:r>
          </w:p>
          <w:p w:rsidR="0081122F" w:rsidRDefault="0081122F" w:rsidP="000C49F7">
            <w:pPr>
              <w:rPr>
                <w:rtl/>
              </w:rPr>
            </w:pPr>
            <w:r>
              <w:rPr>
                <w:rFonts w:hint="cs"/>
                <w:rtl/>
              </w:rPr>
              <w:t>برگزاری جلسات و گردهمایی ها</w:t>
            </w:r>
          </w:p>
          <w:p w:rsidR="0081122F" w:rsidRPr="003D6A9E" w:rsidRDefault="0081122F" w:rsidP="000C49F7">
            <w:pPr>
              <w:rPr>
                <w:rtl/>
              </w:rPr>
            </w:pPr>
            <w:r>
              <w:rPr>
                <w:rFonts w:hint="cs"/>
                <w:rtl/>
              </w:rPr>
              <w:t>شکل دهی به گروه ها و انجمن های دینی</w:t>
            </w:r>
          </w:p>
        </w:tc>
      </w:tr>
      <w:tr w:rsidR="0081122F" w:rsidTr="003D6A9E">
        <w:tc>
          <w:tcPr>
            <w:tcW w:w="4077" w:type="dxa"/>
          </w:tcPr>
          <w:p w:rsidR="0081122F" w:rsidRDefault="0081122F" w:rsidP="0081122F">
            <w:pPr>
              <w:jc w:val="left"/>
              <w:rPr>
                <w:rtl/>
                <w:lang w:bidi="ar-SA"/>
              </w:rPr>
            </w:pPr>
            <w:r>
              <w:rPr>
                <w:rFonts w:hint="cs"/>
                <w:rtl/>
                <w:lang w:bidi="ar-SA"/>
              </w:rPr>
              <w:t>نهادینه ساختن تعامل با سایر ادیان</w:t>
            </w:r>
          </w:p>
          <w:p w:rsidR="0081122F" w:rsidRPr="003D6A9E" w:rsidRDefault="0081122F" w:rsidP="0081122F">
            <w:pPr>
              <w:jc w:val="left"/>
              <w:rPr>
                <w:rtl/>
                <w:lang w:bidi="ar-SA"/>
              </w:rPr>
            </w:pPr>
            <w:r w:rsidRPr="003D6A9E">
              <w:rPr>
                <w:rFonts w:hint="cs"/>
                <w:rtl/>
                <w:lang w:bidi="ar-SA"/>
              </w:rPr>
              <w:t>ایجاد امکان گفتگو در سطوح بالا</w:t>
            </w:r>
          </w:p>
          <w:p w:rsidR="0081122F" w:rsidRPr="003D6A9E" w:rsidRDefault="0081122F" w:rsidP="0081122F">
            <w:pPr>
              <w:jc w:val="left"/>
              <w:rPr>
                <w:rtl/>
              </w:rPr>
            </w:pPr>
            <w:r w:rsidRPr="003D6A9E">
              <w:rPr>
                <w:rFonts w:hint="cs"/>
                <w:rtl/>
                <w:lang w:bidi="ar-SA"/>
              </w:rPr>
              <w:t>استفاده از اطلاعات و توان آموزش</w:t>
            </w:r>
          </w:p>
        </w:tc>
        <w:tc>
          <w:tcPr>
            <w:tcW w:w="4077" w:type="dxa"/>
          </w:tcPr>
          <w:p w:rsidR="0081122F" w:rsidRDefault="0081122F" w:rsidP="000C49F7">
            <w:pPr>
              <w:rPr>
                <w:rtl/>
              </w:rPr>
            </w:pPr>
            <w:r>
              <w:rPr>
                <w:rFonts w:hint="cs"/>
                <w:rtl/>
              </w:rPr>
              <w:t>مشاهده مراسم آیینی سایر ادیان</w:t>
            </w:r>
          </w:p>
          <w:p w:rsidR="0081122F" w:rsidRDefault="0081122F" w:rsidP="000C49F7">
            <w:pPr>
              <w:rPr>
                <w:rtl/>
              </w:rPr>
            </w:pPr>
            <w:r w:rsidRPr="003D6A9E">
              <w:rPr>
                <w:rFonts w:hint="cs"/>
                <w:rtl/>
              </w:rPr>
              <w:t>گفتگو با سران سایر ادیان</w:t>
            </w:r>
          </w:p>
          <w:p w:rsidR="0081122F" w:rsidRDefault="0081122F" w:rsidP="000C49F7">
            <w:pPr>
              <w:rPr>
                <w:rtl/>
              </w:rPr>
            </w:pPr>
            <w:r>
              <w:rPr>
                <w:rFonts w:hint="cs"/>
                <w:rtl/>
              </w:rPr>
              <w:t>مطالعه و پزوهش</w:t>
            </w:r>
          </w:p>
          <w:p w:rsidR="0081122F" w:rsidRPr="003D6A9E" w:rsidRDefault="0081122F" w:rsidP="000C49F7">
            <w:pPr>
              <w:rPr>
                <w:rtl/>
              </w:rPr>
            </w:pPr>
            <w:r w:rsidRPr="003D6A9E">
              <w:rPr>
                <w:rFonts w:hint="cs"/>
                <w:rtl/>
              </w:rPr>
              <w:t>تبلیغ</w:t>
            </w:r>
            <w:r>
              <w:rPr>
                <w:rFonts w:hint="cs"/>
                <w:rtl/>
              </w:rPr>
              <w:t xml:space="preserve"> دین</w:t>
            </w:r>
          </w:p>
          <w:p w:rsidR="0081122F" w:rsidRPr="003D6A9E" w:rsidRDefault="0081122F" w:rsidP="000C49F7">
            <w:pPr>
              <w:rPr>
                <w:rtl/>
              </w:rPr>
            </w:pPr>
            <w:r w:rsidRPr="003D6A9E">
              <w:rPr>
                <w:rFonts w:hint="cs"/>
                <w:rtl/>
              </w:rPr>
              <w:t>تدریس</w:t>
            </w:r>
            <w:r>
              <w:rPr>
                <w:rFonts w:hint="cs"/>
                <w:rtl/>
              </w:rPr>
              <w:t xml:space="preserve"> در زمینه های مرتبط</w:t>
            </w:r>
          </w:p>
        </w:tc>
      </w:tr>
    </w:tbl>
    <w:p w:rsidR="007D7CE6" w:rsidRPr="007D7CE6" w:rsidRDefault="007D7CE6" w:rsidP="000C49F7">
      <w:pPr>
        <w:rPr>
          <w:rtl/>
        </w:rPr>
      </w:pPr>
    </w:p>
    <w:p w:rsidR="00E658D3" w:rsidRDefault="00E658D3" w:rsidP="00E658D3">
      <w:pPr>
        <w:pStyle w:val="Heading2"/>
        <w:bidi/>
        <w:spacing w:before="0" w:after="0"/>
      </w:pPr>
      <w:r>
        <w:rPr>
          <w:rFonts w:hint="cs"/>
          <w:rtl/>
          <w:lang w:bidi="fa-IR"/>
        </w:rPr>
        <w:t xml:space="preserve">ارایه برنامه فیزیکی </w:t>
      </w:r>
    </w:p>
    <w:p w:rsidR="00E658D3" w:rsidRDefault="00E658D3" w:rsidP="00E658D3">
      <w:pPr>
        <w:pStyle w:val="Heading2"/>
        <w:numPr>
          <w:ilvl w:val="0"/>
          <w:numId w:val="0"/>
        </w:numPr>
        <w:bidi/>
        <w:spacing w:before="0" w:after="0"/>
        <w:rPr>
          <w:rtl/>
        </w:rPr>
      </w:pPr>
    </w:p>
    <w:p w:rsidR="00A70E2E" w:rsidRPr="0081122F" w:rsidRDefault="0081122F" w:rsidP="0081122F">
      <w:pPr>
        <w:rPr>
          <w:b/>
          <w:bCs/>
          <w:color w:val="FF0000"/>
          <w:sz w:val="24"/>
          <w:szCs w:val="24"/>
          <w:rtl/>
        </w:rPr>
      </w:pPr>
      <w:r>
        <w:rPr>
          <w:rFonts w:hint="cs"/>
          <w:rtl/>
        </w:rPr>
        <w:t xml:space="preserve">بر اساس فعالیت های پیش بینی شده و نیز فضا هایی که در نمونه های موردی مشابه در نظر گرفته شده برنامه فیزیکی مجموعه مطابق جدول شماره 8-3 تهیه شده است. لازم به ذکر است مساحت فضا ها با توجه به استاندارد های موجود در رابطه با فضا های فرهنگی، مخاطبین فضای مورد نظر و نیز تحلیل ابعاد فضا در نمونه های موردی به دست آمده است.   </w:t>
      </w:r>
    </w:p>
    <w:p w:rsidR="0081122F" w:rsidRDefault="0081122F">
      <w:pPr>
        <w:bidi w:val="0"/>
        <w:spacing w:line="240" w:lineRule="auto"/>
        <w:jc w:val="left"/>
        <w:rPr>
          <w:color w:val="FF0000"/>
          <w:rtl/>
        </w:rPr>
      </w:pPr>
      <w:r>
        <w:rPr>
          <w:color w:val="FF0000"/>
          <w:rtl/>
        </w:rPr>
        <w:br w:type="page"/>
      </w:r>
    </w:p>
    <w:p w:rsidR="00FC4E86" w:rsidRPr="00453E16" w:rsidRDefault="00FC4E86" w:rsidP="00FC4E86">
      <w:pPr>
        <w:pStyle w:val="Caption"/>
        <w:keepNext/>
        <w:rPr>
          <w:b w:val="0"/>
          <w:bCs w:val="0"/>
        </w:rPr>
      </w:pPr>
      <w:r w:rsidRPr="00453E16">
        <w:rPr>
          <w:b w:val="0"/>
          <w:bCs w:val="0"/>
          <w:rtl/>
        </w:rPr>
        <w:t xml:space="preserve">جدول شماره </w:t>
      </w:r>
      <w:r w:rsidRPr="00453E16">
        <w:rPr>
          <w:b w:val="0"/>
          <w:bCs w:val="0"/>
          <w:rtl/>
        </w:rPr>
        <w:fldChar w:fldCharType="begin"/>
      </w:r>
      <w:r w:rsidRPr="00453E16">
        <w:rPr>
          <w:b w:val="0"/>
          <w:bCs w:val="0"/>
          <w:rtl/>
        </w:rPr>
        <w:instrText xml:space="preserve"> </w:instrText>
      </w:r>
      <w:r w:rsidRPr="00453E16">
        <w:rPr>
          <w:b w:val="0"/>
          <w:bCs w:val="0"/>
        </w:rPr>
        <w:instrText>STYLEREF</w:instrText>
      </w:r>
      <w:r w:rsidRPr="00453E16">
        <w:rPr>
          <w:b w:val="0"/>
          <w:bCs w:val="0"/>
          <w:rtl/>
        </w:rPr>
        <w:instrText xml:space="preserve"> 1 \</w:instrText>
      </w:r>
      <w:r w:rsidRPr="00453E16">
        <w:rPr>
          <w:b w:val="0"/>
          <w:bCs w:val="0"/>
        </w:rPr>
        <w:instrText>s</w:instrText>
      </w:r>
      <w:r w:rsidRPr="00453E16">
        <w:rPr>
          <w:b w:val="0"/>
          <w:bCs w:val="0"/>
          <w:rtl/>
        </w:rPr>
        <w:instrText xml:space="preserve"> </w:instrText>
      </w:r>
      <w:r w:rsidRPr="00453E16">
        <w:rPr>
          <w:b w:val="0"/>
          <w:bCs w:val="0"/>
          <w:rtl/>
        </w:rPr>
        <w:fldChar w:fldCharType="separate"/>
      </w:r>
      <w:r w:rsidR="00EA4BC8">
        <w:rPr>
          <w:b w:val="0"/>
          <w:bCs w:val="0"/>
          <w:noProof/>
          <w:rtl/>
        </w:rPr>
        <w:t>‏8</w:t>
      </w:r>
      <w:r w:rsidRPr="00453E16">
        <w:rPr>
          <w:b w:val="0"/>
          <w:bCs w:val="0"/>
          <w:rtl/>
        </w:rPr>
        <w:fldChar w:fldCharType="end"/>
      </w:r>
      <w:r w:rsidRPr="00453E16">
        <w:rPr>
          <w:b w:val="0"/>
          <w:bCs w:val="0"/>
          <w:rtl/>
        </w:rPr>
        <w:noBreakHyphen/>
      </w:r>
      <w:r w:rsidRPr="00453E16">
        <w:rPr>
          <w:b w:val="0"/>
          <w:bCs w:val="0"/>
          <w:rtl/>
        </w:rPr>
        <w:fldChar w:fldCharType="begin"/>
      </w:r>
      <w:r w:rsidRPr="00453E16">
        <w:rPr>
          <w:b w:val="0"/>
          <w:bCs w:val="0"/>
          <w:rtl/>
        </w:rPr>
        <w:instrText xml:space="preserve"> </w:instrText>
      </w:r>
      <w:r w:rsidRPr="00453E16">
        <w:rPr>
          <w:b w:val="0"/>
          <w:bCs w:val="0"/>
        </w:rPr>
        <w:instrText>SEQ</w:instrText>
      </w:r>
      <w:r w:rsidRPr="00453E16">
        <w:rPr>
          <w:b w:val="0"/>
          <w:bCs w:val="0"/>
          <w:rtl/>
        </w:rPr>
        <w:instrText xml:space="preserve"> جدول_شماره \* </w:instrText>
      </w:r>
      <w:r w:rsidRPr="00453E16">
        <w:rPr>
          <w:b w:val="0"/>
          <w:bCs w:val="0"/>
        </w:rPr>
        <w:instrText>ARABIC \s 1</w:instrText>
      </w:r>
      <w:r w:rsidRPr="00453E16">
        <w:rPr>
          <w:b w:val="0"/>
          <w:bCs w:val="0"/>
          <w:rtl/>
        </w:rPr>
        <w:instrText xml:space="preserve"> </w:instrText>
      </w:r>
      <w:r w:rsidRPr="00453E16">
        <w:rPr>
          <w:b w:val="0"/>
          <w:bCs w:val="0"/>
          <w:rtl/>
        </w:rPr>
        <w:fldChar w:fldCharType="separate"/>
      </w:r>
      <w:r w:rsidR="00EA4BC8">
        <w:rPr>
          <w:b w:val="0"/>
          <w:bCs w:val="0"/>
          <w:noProof/>
          <w:rtl/>
        </w:rPr>
        <w:t>3</w:t>
      </w:r>
      <w:r w:rsidRPr="00453E16">
        <w:rPr>
          <w:b w:val="0"/>
          <w:bCs w:val="0"/>
          <w:rtl/>
        </w:rPr>
        <w:fldChar w:fldCharType="end"/>
      </w:r>
      <w:r w:rsidRPr="00453E16">
        <w:rPr>
          <w:rFonts w:hint="cs"/>
          <w:b w:val="0"/>
          <w:bCs w:val="0"/>
          <w:rtl/>
        </w:rPr>
        <w:t>- برنامه فیزیکی مجموعه</w:t>
      </w:r>
    </w:p>
    <w:tbl>
      <w:tblPr>
        <w:tblStyle w:val="LightGrid-Accent1"/>
        <w:bidiVisual/>
        <w:tblW w:w="8749" w:type="dxa"/>
        <w:jc w:val="center"/>
        <w:tblLook w:val="04A0" w:firstRow="1" w:lastRow="0" w:firstColumn="1" w:lastColumn="0" w:noHBand="0" w:noVBand="1"/>
      </w:tblPr>
      <w:tblGrid>
        <w:gridCol w:w="864"/>
        <w:gridCol w:w="757"/>
        <w:gridCol w:w="143"/>
        <w:gridCol w:w="897"/>
        <w:gridCol w:w="373"/>
        <w:gridCol w:w="299"/>
        <w:gridCol w:w="399"/>
        <w:gridCol w:w="16"/>
        <w:gridCol w:w="2591"/>
        <w:gridCol w:w="992"/>
        <w:gridCol w:w="1418"/>
      </w:tblGrid>
      <w:tr w:rsidR="0081122F" w:rsidRPr="0081122F" w:rsidTr="00FC4E8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9" w:type="dxa"/>
            <w:gridSpan w:val="9"/>
          </w:tcPr>
          <w:p w:rsidR="0081122F" w:rsidRPr="0081122F" w:rsidRDefault="006543DB" w:rsidP="0081122F">
            <w:pPr>
              <w:spacing w:line="240" w:lineRule="auto"/>
              <w:jc w:val="left"/>
              <w:rPr>
                <w:rFonts w:eastAsia="Calibri"/>
                <w:rtl/>
                <w:lang w:bidi="ar-SA"/>
              </w:rPr>
            </w:pPr>
            <w:r w:rsidRPr="00C17E1D">
              <w:rPr>
                <w:color w:val="FF0000"/>
                <w:rtl/>
              </w:rPr>
              <w:br w:type="page"/>
            </w:r>
            <w:r w:rsidR="0081122F">
              <w:rPr>
                <w:color w:val="FF0000"/>
                <w:rtl/>
              </w:rPr>
              <w:br w:type="page"/>
            </w:r>
            <w:r w:rsidR="0081122F" w:rsidRPr="0081122F">
              <w:rPr>
                <w:rFonts w:eastAsia="Calibri" w:hint="cs"/>
                <w:rtl/>
                <w:lang w:bidi="ar-SA"/>
              </w:rPr>
              <w:t>فضا</w:t>
            </w:r>
          </w:p>
        </w:tc>
        <w:tc>
          <w:tcPr>
            <w:tcW w:w="992" w:type="dxa"/>
          </w:tcPr>
          <w:p w:rsidR="0081122F" w:rsidRPr="0081122F" w:rsidRDefault="0081122F" w:rsidP="0081122F">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rtl/>
                <w:lang w:bidi="ar-SA"/>
              </w:rPr>
            </w:pPr>
            <w:r w:rsidRPr="0081122F">
              <w:rPr>
                <w:rFonts w:eastAsia="Calibri" w:hint="cs"/>
                <w:rtl/>
                <w:lang w:bidi="ar-SA"/>
              </w:rPr>
              <w:t>تعداد</w:t>
            </w:r>
          </w:p>
        </w:tc>
        <w:tc>
          <w:tcPr>
            <w:tcW w:w="1418" w:type="dxa"/>
          </w:tcPr>
          <w:p w:rsidR="0081122F" w:rsidRPr="0081122F" w:rsidRDefault="0081122F" w:rsidP="0081122F">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rtl/>
                <w:lang w:bidi="ar-SA"/>
              </w:rPr>
            </w:pPr>
            <w:r w:rsidRPr="0081122F">
              <w:rPr>
                <w:rFonts w:eastAsia="Calibri" w:hint="cs"/>
                <w:rtl/>
                <w:lang w:bidi="ar-SA"/>
              </w:rPr>
              <w:t>مساحت کل</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35"/>
          <w:jc w:val="center"/>
        </w:trPr>
        <w:tc>
          <w:tcPr>
            <w:cnfStyle w:val="001000000000" w:firstRow="0" w:lastRow="0" w:firstColumn="1" w:lastColumn="0" w:oddVBand="0" w:evenVBand="0" w:oddHBand="0" w:evenHBand="0" w:firstRowFirstColumn="0" w:firstRowLastColumn="0" w:lastRowFirstColumn="0" w:lastRowLastColumn="0"/>
            <w:tcW w:w="864" w:type="dxa"/>
            <w:vMerge w:val="restart"/>
            <w:textDirection w:val="btLr"/>
          </w:tcPr>
          <w:p w:rsidR="0081122F" w:rsidRPr="0081122F" w:rsidRDefault="0081122F" w:rsidP="00FC4E86">
            <w:pPr>
              <w:spacing w:line="240" w:lineRule="auto"/>
              <w:jc w:val="center"/>
              <w:rPr>
                <w:rFonts w:eastAsia="Calibri"/>
                <w:rtl/>
                <w:lang w:bidi="ar-SA"/>
              </w:rPr>
            </w:pPr>
            <w:r w:rsidRPr="0081122F">
              <w:rPr>
                <w:rFonts w:eastAsia="Calibri" w:hint="cs"/>
                <w:rtl/>
                <w:lang w:bidi="ar-SA"/>
              </w:rPr>
              <w:t>عرصه آموزشی-  پژوهشی</w:t>
            </w:r>
          </w:p>
        </w:tc>
        <w:tc>
          <w:tcPr>
            <w:tcW w:w="900" w:type="dxa"/>
            <w:gridSpan w:val="2"/>
            <w:vMerge w:val="restart"/>
            <w:shd w:val="clear" w:color="auto" w:fill="FFFFFF" w:themeFill="background1"/>
            <w:textDirection w:val="btLr"/>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b/>
                <w:bCs/>
                <w:rtl/>
                <w:lang w:bidi="ar-SA"/>
              </w:rPr>
            </w:pPr>
            <w:r w:rsidRPr="0081122F">
              <w:rPr>
                <w:rFonts w:hint="cs"/>
                <w:b/>
                <w:bCs/>
                <w:rtl/>
                <w:lang w:bidi="ar-SA"/>
              </w:rPr>
              <w:t>کتابخانه(عرصه پژوهشی)</w:t>
            </w:r>
          </w:p>
        </w:tc>
        <w:tc>
          <w:tcPr>
            <w:tcW w:w="1984" w:type="dxa"/>
            <w:gridSpan w:val="5"/>
            <w:vMerge w:val="restart"/>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ورودی</w:t>
            </w:r>
          </w:p>
        </w:tc>
        <w:tc>
          <w:tcPr>
            <w:tcW w:w="2591" w:type="dxa"/>
            <w:tcBorders>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rPr>
            </w:pPr>
            <w:r w:rsidRPr="0081122F">
              <w:rPr>
                <w:rFonts w:hint="cs"/>
                <w:rtl/>
              </w:rPr>
              <w:t>لابی</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864" w:type="dxa"/>
            <w:vMerge/>
            <w:textDirection w:val="btLr"/>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extDirection w:val="btLr"/>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b/>
                <w:bCs/>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2591" w:type="dxa"/>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rPr>
            </w:pPr>
            <w:r w:rsidRPr="0081122F">
              <w:rPr>
                <w:rFonts w:hint="cs"/>
                <w:rtl/>
              </w:rPr>
              <w:t xml:space="preserve">امانت </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864" w:type="dxa"/>
            <w:vMerge/>
            <w:textDirection w:val="btLr"/>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extDirection w:val="btLr"/>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b/>
                <w:bCs/>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2591" w:type="dxa"/>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rPr>
              <w:t>کنترل</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1984" w:type="dxa"/>
            <w:gridSpan w:val="5"/>
            <w:vMerge w:val="restart"/>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بخش مطالعه</w:t>
            </w:r>
          </w:p>
        </w:tc>
        <w:tc>
          <w:tcPr>
            <w:tcW w:w="2591" w:type="dxa"/>
            <w:tcBorders>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سالن قرائت آزاد</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250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15"/>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2591" w:type="dxa"/>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مطالعه انفرادی</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2591" w:type="dxa"/>
            <w:tcBorders>
              <w:top w:val="single" w:sz="4" w:space="0" w:color="auto"/>
              <w:lef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مطالعه گروهی</w:t>
            </w:r>
          </w:p>
        </w:tc>
        <w:tc>
          <w:tcPr>
            <w:tcW w:w="992"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60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84" w:type="dxa"/>
            <w:gridSpan w:val="5"/>
            <w:vMerge w:val="restart"/>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مخزن</w:t>
            </w:r>
          </w:p>
        </w:tc>
        <w:tc>
          <w:tcPr>
            <w:tcW w:w="2591" w:type="dxa"/>
            <w:tcBorders>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مخزن باز</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2591" w:type="dxa"/>
            <w:tcBorders>
              <w:top w:val="single" w:sz="4" w:space="0" w:color="auto"/>
              <w:lef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مخزن بسته</w:t>
            </w:r>
          </w:p>
        </w:tc>
        <w:tc>
          <w:tcPr>
            <w:tcW w:w="992" w:type="dxa"/>
            <w:tcBorders>
              <w:top w:val="single" w:sz="4" w:space="0" w:color="auto"/>
            </w:tcBorders>
          </w:tcPr>
          <w:p w:rsidR="0081122F"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84" w:type="dxa"/>
            <w:gridSpan w:val="5"/>
            <w:vMerge w:val="restart"/>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مرکز اینترنت و شبکه</w:t>
            </w:r>
          </w:p>
        </w:tc>
        <w:tc>
          <w:tcPr>
            <w:tcW w:w="2591" w:type="dxa"/>
            <w:tcBorders>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سرور</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2591" w:type="dxa"/>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بخش کامپیوتر های مرکز</w:t>
            </w:r>
          </w:p>
        </w:tc>
        <w:tc>
          <w:tcPr>
            <w:tcW w:w="992" w:type="dxa"/>
            <w:tcBorders>
              <w:top w:val="single" w:sz="4" w:space="0" w:color="auto"/>
              <w:bottom w:val="single" w:sz="4" w:space="0" w:color="auto"/>
            </w:tcBorders>
          </w:tcPr>
          <w:p w:rsidR="0081122F"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70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84" w:type="dxa"/>
            <w:gridSpan w:val="5"/>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2591" w:type="dxa"/>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بخش استفاده از لپ تاپ</w:t>
            </w:r>
          </w:p>
        </w:tc>
        <w:tc>
          <w:tcPr>
            <w:tcW w:w="992" w:type="dxa"/>
            <w:tcBorders>
              <w:top w:val="single" w:sz="4" w:space="0" w:color="auto"/>
            </w:tcBorders>
          </w:tcPr>
          <w:p w:rsidR="0081122F"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بخش کتب نفیس</w:t>
            </w:r>
          </w:p>
        </w:tc>
        <w:tc>
          <w:tcPr>
            <w:tcW w:w="992" w:type="dxa"/>
          </w:tcPr>
          <w:p w:rsidR="0081122F"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68" w:type="dxa"/>
            <w:gridSpan w:val="4"/>
            <w:vMerge w:val="restart"/>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مدیریت کتابخانه</w:t>
            </w:r>
          </w:p>
        </w:tc>
        <w:tc>
          <w:tcPr>
            <w:tcW w:w="2607" w:type="dxa"/>
            <w:gridSpan w:val="2"/>
            <w:tcBorders>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مدیر</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72"/>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1968" w:type="dxa"/>
            <w:gridSpan w:val="4"/>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2607" w:type="dxa"/>
            <w:gridSpan w:val="2"/>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منشی</w:t>
            </w:r>
          </w:p>
        </w:tc>
        <w:tc>
          <w:tcPr>
            <w:tcW w:w="992" w:type="dxa"/>
            <w:tcBorders>
              <w:top w:val="single" w:sz="4" w:space="0" w:color="auto"/>
              <w:bottom w:val="single" w:sz="4" w:space="0" w:color="auto"/>
            </w:tcBorders>
          </w:tcPr>
          <w:p w:rsidR="0081122F"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1968" w:type="dxa"/>
            <w:gridSpan w:val="4"/>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2607" w:type="dxa"/>
            <w:gridSpan w:val="2"/>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جلسات</w:t>
            </w:r>
          </w:p>
        </w:tc>
        <w:tc>
          <w:tcPr>
            <w:tcW w:w="992" w:type="dxa"/>
            <w:tcBorders>
              <w:top w:val="single" w:sz="4" w:space="0" w:color="auto"/>
            </w:tcBorders>
          </w:tcPr>
          <w:p w:rsidR="0081122F"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مرکز کپی</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سرویس بهداشتی</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16</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shd w:val="clear" w:color="auto" w:fill="FFFFFF" w:themeFill="background1"/>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انبار</w:t>
            </w:r>
          </w:p>
        </w:tc>
        <w:tc>
          <w:tcPr>
            <w:tcW w:w="992"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val="restart"/>
            <w:tcBorders>
              <w:right w:val="single" w:sz="4" w:space="0" w:color="auto"/>
            </w:tcBorders>
            <w:textDirection w:val="btLr"/>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b/>
                <w:bCs/>
                <w:rtl/>
                <w:lang w:bidi="ar-SA"/>
              </w:rPr>
            </w:pPr>
            <w:r w:rsidRPr="0081122F">
              <w:rPr>
                <w:rFonts w:hint="cs"/>
                <w:b/>
                <w:bCs/>
                <w:rtl/>
                <w:lang w:bidi="ar-SA"/>
              </w:rPr>
              <w:t>عرصه آموزشی</w:t>
            </w:r>
          </w:p>
        </w:tc>
        <w:tc>
          <w:tcPr>
            <w:tcW w:w="4575" w:type="dxa"/>
            <w:gridSpan w:val="6"/>
            <w:tcBorders>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rPr>
            </w:pPr>
            <w:r w:rsidRPr="0081122F">
              <w:rPr>
                <w:rFonts w:hint="cs"/>
                <w:rtl/>
              </w:rPr>
              <w:t xml:space="preserve">کلاس </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3</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120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1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سمعی بصری</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30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آرشیو</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اساتید</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کنفرانس</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900" w:type="dxa"/>
            <w:gridSpan w:val="2"/>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lef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سرویش بهداشتی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6</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24</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ورودی و سرسرا</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50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5475" w:type="dxa"/>
            <w:gridSpan w:val="8"/>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اطلاعات</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نگهبانی</w:t>
            </w:r>
          </w:p>
        </w:tc>
        <w:tc>
          <w:tcPr>
            <w:tcW w:w="992" w:type="dxa"/>
            <w:tcBorders>
              <w:top w:val="single" w:sz="4" w:space="0" w:color="auto"/>
            </w:tcBorders>
          </w:tcPr>
          <w:p w:rsidR="0081122F"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انبار</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FC4E86">
            <w:pPr>
              <w:spacing w:line="240" w:lineRule="auto"/>
              <w:jc w:val="center"/>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غرفه مبلغین</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160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val="restart"/>
            <w:shd w:val="clear" w:color="auto" w:fill="DBE5F1" w:themeFill="accent1" w:themeFillTint="33"/>
            <w:textDirection w:val="btLr"/>
          </w:tcPr>
          <w:p w:rsidR="0081122F" w:rsidRPr="0081122F" w:rsidRDefault="0081122F" w:rsidP="00FC4E86">
            <w:pPr>
              <w:spacing w:line="240" w:lineRule="auto"/>
              <w:jc w:val="center"/>
              <w:rPr>
                <w:rFonts w:eastAsia="Calibri"/>
                <w:rtl/>
                <w:lang w:bidi="ar-SA"/>
              </w:rPr>
            </w:pPr>
            <w:r w:rsidRPr="0081122F">
              <w:rPr>
                <w:rFonts w:eastAsia="Calibri" w:hint="cs"/>
                <w:rtl/>
                <w:lang w:bidi="ar-SA"/>
              </w:rPr>
              <w:t>عرصه نمایشی</w:t>
            </w:r>
          </w:p>
        </w:tc>
        <w:tc>
          <w:tcPr>
            <w:tcW w:w="900" w:type="dxa"/>
            <w:gridSpan w:val="2"/>
            <w:vMerge w:val="restart"/>
            <w:textDirection w:val="btLr"/>
          </w:tcPr>
          <w:p w:rsidR="0081122F" w:rsidRPr="0081122F" w:rsidRDefault="0081122F" w:rsidP="00FC4E86">
            <w:pPr>
              <w:spacing w:line="240" w:lineRule="auto"/>
              <w:jc w:val="center"/>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b/>
                <w:bCs/>
                <w:rtl/>
                <w:lang w:bidi="ar-SA"/>
              </w:rPr>
              <w:t>موزه</w:t>
            </w:r>
          </w:p>
        </w:tc>
        <w:tc>
          <w:tcPr>
            <w:tcW w:w="4575" w:type="dxa"/>
            <w:gridSpan w:val="6"/>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ورودی و سرسرا</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extDirection w:val="btLr"/>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اطلاعات</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extDirection w:val="btLr"/>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دفتر حفاظت و پرسنل</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897" w:type="dxa"/>
            <w:vMerge w:val="restart"/>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 xml:space="preserve">مدیریت </w:t>
            </w:r>
          </w:p>
        </w:tc>
        <w:tc>
          <w:tcPr>
            <w:tcW w:w="3678" w:type="dxa"/>
            <w:gridSpan w:val="5"/>
            <w:tcBorders>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مدیر</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35"/>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897" w:type="dxa"/>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3678" w:type="dxa"/>
            <w:gridSpan w:val="5"/>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منشی</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897" w:type="dxa"/>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3678" w:type="dxa"/>
            <w:gridSpan w:val="5"/>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سالن انتظار</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گالری مرکزی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گالری های نیمه موقت</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2000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گالری دیجیتال</w:t>
            </w:r>
          </w:p>
        </w:tc>
        <w:tc>
          <w:tcPr>
            <w:tcW w:w="992"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کارگاه مرمت و نگه داری</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22"/>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575" w:type="dxa"/>
            <w:gridSpan w:val="6"/>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 xml:space="preserve">انبار </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900" w:type="dxa"/>
            <w:gridSpan w:val="2"/>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4575" w:type="dxa"/>
            <w:gridSpan w:val="6"/>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سرویس بهداشتی</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8</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32</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نمایشگاه موقت (فضای چند منظوره)</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val="restart"/>
            <w:shd w:val="clear" w:color="auto" w:fill="DBE5F1" w:themeFill="accent1" w:themeFillTint="33"/>
            <w:textDirection w:val="btLr"/>
          </w:tcPr>
          <w:p w:rsidR="0081122F" w:rsidRPr="0081122F" w:rsidRDefault="0081122F" w:rsidP="00FC4E86">
            <w:pPr>
              <w:spacing w:line="240" w:lineRule="auto"/>
              <w:jc w:val="center"/>
              <w:rPr>
                <w:rFonts w:eastAsia="Calibri"/>
                <w:rtl/>
                <w:lang w:bidi="ar-SA"/>
              </w:rPr>
            </w:pPr>
            <w:r w:rsidRPr="0081122F">
              <w:rPr>
                <w:rFonts w:eastAsia="Calibri" w:hint="cs"/>
                <w:rtl/>
                <w:lang w:bidi="ar-SA"/>
              </w:rPr>
              <w:t>عرصه همایش و گفتمان</w:t>
            </w:r>
          </w:p>
        </w:tc>
        <w:tc>
          <w:tcPr>
            <w:tcW w:w="757" w:type="dxa"/>
            <w:vMerge w:val="restart"/>
            <w:textDirection w:val="btLr"/>
          </w:tcPr>
          <w:p w:rsidR="0081122F" w:rsidRPr="0081122F" w:rsidRDefault="0081122F" w:rsidP="00FC4E86">
            <w:pPr>
              <w:spacing w:line="240" w:lineRule="auto"/>
              <w:jc w:val="center"/>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b/>
                <w:bCs/>
                <w:rtl/>
                <w:lang w:bidi="ar-SA"/>
              </w:rPr>
              <w:t>آمفی تئاتر</w:t>
            </w:r>
          </w:p>
        </w:tc>
        <w:tc>
          <w:tcPr>
            <w:tcW w:w="4718" w:type="dxa"/>
            <w:gridSpan w:val="7"/>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لابی و سالن انتظار</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100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757" w:type="dxa"/>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3" w:type="dxa"/>
            <w:gridSpan w:val="3"/>
            <w:vMerge w:val="restart"/>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سالن اصلی</w:t>
            </w:r>
          </w:p>
        </w:tc>
        <w:tc>
          <w:tcPr>
            <w:tcW w:w="3305" w:type="dxa"/>
            <w:gridSpan w:val="4"/>
            <w:tcBorders>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کنترل</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757" w:type="dxa"/>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3" w:type="dxa"/>
            <w:gridSpan w:val="3"/>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3305" w:type="dxa"/>
            <w:gridSpan w:val="4"/>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فضای سن</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50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757" w:type="dxa"/>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3" w:type="dxa"/>
            <w:gridSpan w:val="3"/>
            <w:vMerge/>
            <w:tcBorders>
              <w:right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3305" w:type="dxa"/>
            <w:gridSpan w:val="4"/>
            <w:tcBorders>
              <w:top w:val="single" w:sz="4" w:space="0" w:color="auto"/>
              <w:left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فضای اصلی</w:t>
            </w:r>
          </w:p>
        </w:tc>
        <w:tc>
          <w:tcPr>
            <w:tcW w:w="992"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Borders>
              <w:top w:val="single" w:sz="4" w:space="0" w:color="auto"/>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480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757" w:type="dxa"/>
            <w:vMerge/>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413" w:type="dxa"/>
            <w:gridSpan w:val="3"/>
            <w:vMerge/>
            <w:tcBorders>
              <w:righ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3305" w:type="dxa"/>
            <w:gridSpan w:val="4"/>
            <w:tcBorders>
              <w:top w:val="single" w:sz="4" w:space="0" w:color="auto"/>
              <w:left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انبار</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30</w:t>
            </w:r>
          </w:p>
        </w:tc>
      </w:tr>
      <w:tr w:rsidR="00FC4E86" w:rsidRPr="0081122F" w:rsidTr="00FC4E86">
        <w:trPr>
          <w:cnfStyle w:val="000000010000" w:firstRow="0" w:lastRow="0" w:firstColumn="0" w:lastColumn="0" w:oddVBand="0" w:evenVBand="0" w:oddHBand="0" w:evenHBand="1"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FC4E86" w:rsidRPr="0081122F" w:rsidRDefault="00FC4E86" w:rsidP="00FC4E86">
            <w:pPr>
              <w:spacing w:line="240" w:lineRule="auto"/>
              <w:jc w:val="center"/>
              <w:rPr>
                <w:rFonts w:eastAsia="Calibri"/>
                <w:rtl/>
                <w:lang w:bidi="ar-SA"/>
              </w:rPr>
            </w:pPr>
          </w:p>
        </w:tc>
        <w:tc>
          <w:tcPr>
            <w:tcW w:w="757" w:type="dxa"/>
            <w:vMerge/>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712" w:type="dxa"/>
            <w:gridSpan w:val="4"/>
            <w:vMerge w:val="restart"/>
            <w:tcBorders>
              <w:right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پشت صحنه</w:t>
            </w:r>
          </w:p>
        </w:tc>
        <w:tc>
          <w:tcPr>
            <w:tcW w:w="3006" w:type="dxa"/>
            <w:gridSpan w:val="3"/>
            <w:tcBorders>
              <w:left w:val="single" w:sz="4" w:space="0" w:color="auto"/>
              <w:bottom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گریم</w:t>
            </w:r>
          </w:p>
        </w:tc>
        <w:tc>
          <w:tcPr>
            <w:tcW w:w="992" w:type="dxa"/>
            <w:tcBorders>
              <w:bottom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w:t>
            </w:r>
          </w:p>
        </w:tc>
        <w:tc>
          <w:tcPr>
            <w:tcW w:w="1418" w:type="dxa"/>
            <w:tcBorders>
              <w:bottom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24</w:t>
            </w:r>
          </w:p>
        </w:tc>
      </w:tr>
      <w:tr w:rsidR="00FC4E86" w:rsidRPr="0081122F" w:rsidTr="00FC4E86">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FC4E86" w:rsidRPr="0081122F" w:rsidRDefault="00FC4E86" w:rsidP="00FC4E86">
            <w:pPr>
              <w:spacing w:line="240" w:lineRule="auto"/>
              <w:jc w:val="center"/>
              <w:rPr>
                <w:rFonts w:eastAsia="Calibri"/>
                <w:rtl/>
                <w:lang w:bidi="ar-SA"/>
              </w:rPr>
            </w:pPr>
          </w:p>
        </w:tc>
        <w:tc>
          <w:tcPr>
            <w:tcW w:w="757" w:type="dxa"/>
            <w:vMerge/>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712" w:type="dxa"/>
            <w:gridSpan w:val="4"/>
            <w:vMerge/>
            <w:tcBorders>
              <w:right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3006" w:type="dxa"/>
            <w:gridSpan w:val="3"/>
            <w:tcBorders>
              <w:top w:val="single" w:sz="4" w:space="0" w:color="auto"/>
              <w:left w:val="single" w:sz="4" w:space="0" w:color="auto"/>
              <w:bottom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اتاق رخت کن</w:t>
            </w:r>
          </w:p>
        </w:tc>
        <w:tc>
          <w:tcPr>
            <w:tcW w:w="992" w:type="dxa"/>
            <w:tcBorders>
              <w:top w:val="single" w:sz="4" w:space="0" w:color="auto"/>
              <w:bottom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w:t>
            </w:r>
          </w:p>
        </w:tc>
        <w:tc>
          <w:tcPr>
            <w:tcW w:w="1418" w:type="dxa"/>
            <w:tcBorders>
              <w:top w:val="single" w:sz="4" w:space="0" w:color="auto"/>
              <w:bottom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24</w:t>
            </w:r>
          </w:p>
        </w:tc>
      </w:tr>
      <w:tr w:rsidR="00FC4E86" w:rsidRPr="0081122F" w:rsidTr="00FC4E86">
        <w:trPr>
          <w:cnfStyle w:val="000000010000" w:firstRow="0" w:lastRow="0" w:firstColumn="0" w:lastColumn="0" w:oddVBand="0" w:evenVBand="0" w:oddHBand="0" w:evenHBand="1"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FC4E86" w:rsidRPr="0081122F" w:rsidRDefault="00FC4E86" w:rsidP="00FC4E86">
            <w:pPr>
              <w:spacing w:line="240" w:lineRule="auto"/>
              <w:jc w:val="center"/>
              <w:rPr>
                <w:rFonts w:eastAsia="Calibri"/>
                <w:rtl/>
                <w:lang w:bidi="ar-SA"/>
              </w:rPr>
            </w:pPr>
          </w:p>
        </w:tc>
        <w:tc>
          <w:tcPr>
            <w:tcW w:w="757" w:type="dxa"/>
            <w:vMerge/>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712" w:type="dxa"/>
            <w:gridSpan w:val="4"/>
            <w:vMerge/>
            <w:tcBorders>
              <w:right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3006" w:type="dxa"/>
            <w:gridSpan w:val="3"/>
            <w:tcBorders>
              <w:top w:val="single" w:sz="4" w:space="0" w:color="auto"/>
              <w:left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سرویس بهداشتی بازیگران</w:t>
            </w:r>
          </w:p>
        </w:tc>
        <w:tc>
          <w:tcPr>
            <w:tcW w:w="992" w:type="dxa"/>
            <w:tcBorders>
              <w:top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w:t>
            </w:r>
          </w:p>
        </w:tc>
        <w:tc>
          <w:tcPr>
            <w:tcW w:w="1418" w:type="dxa"/>
            <w:tcBorders>
              <w:top w:val="single" w:sz="4" w:space="0" w:color="auto"/>
            </w:tcBorders>
          </w:tcPr>
          <w:p w:rsidR="00FC4E86" w:rsidRPr="0081122F" w:rsidRDefault="00FC4E86"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16</w:t>
            </w:r>
          </w:p>
        </w:tc>
      </w:tr>
      <w:tr w:rsidR="00FC4E86" w:rsidRPr="0081122F" w:rsidTr="00FC4E86">
        <w:trPr>
          <w:cnfStyle w:val="000000100000" w:firstRow="0" w:lastRow="0" w:firstColumn="0" w:lastColumn="0" w:oddVBand="0" w:evenVBand="0" w:oddHBand="1" w:evenHBand="0"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FC4E86" w:rsidRPr="0081122F" w:rsidRDefault="00FC4E86" w:rsidP="00FC4E86">
            <w:pPr>
              <w:spacing w:line="240" w:lineRule="auto"/>
              <w:jc w:val="center"/>
              <w:rPr>
                <w:rtl/>
                <w:lang w:bidi="ar-SA"/>
              </w:rPr>
            </w:pPr>
          </w:p>
        </w:tc>
        <w:tc>
          <w:tcPr>
            <w:tcW w:w="757" w:type="dxa"/>
            <w:vMerge/>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1712" w:type="dxa"/>
            <w:gridSpan w:val="4"/>
            <w:vMerge/>
            <w:tcBorders>
              <w:right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p>
        </w:tc>
        <w:tc>
          <w:tcPr>
            <w:tcW w:w="3006" w:type="dxa"/>
            <w:gridSpan w:val="3"/>
            <w:tcBorders>
              <w:top w:val="single" w:sz="4" w:space="0" w:color="auto"/>
              <w:left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اتاق استراحت مدعوین</w:t>
            </w:r>
          </w:p>
        </w:tc>
        <w:tc>
          <w:tcPr>
            <w:tcW w:w="992" w:type="dxa"/>
            <w:tcBorders>
              <w:top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w:t>
            </w:r>
          </w:p>
        </w:tc>
        <w:tc>
          <w:tcPr>
            <w:tcW w:w="1418" w:type="dxa"/>
            <w:tcBorders>
              <w:top w:val="single" w:sz="4" w:space="0" w:color="auto"/>
            </w:tcBorders>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757" w:type="dxa"/>
            <w:vMerge/>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4718" w:type="dxa"/>
            <w:gridSpan w:val="7"/>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سرویس بهداشتی عمومی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6</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24</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سالن کنفرانس</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80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سالن گردهمایی آزاد</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300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سالن جلسات</w:t>
            </w:r>
          </w:p>
        </w:tc>
        <w:tc>
          <w:tcPr>
            <w:tcW w:w="992"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w:t>
            </w:r>
          </w:p>
        </w:tc>
        <w:tc>
          <w:tcPr>
            <w:tcW w:w="1418" w:type="dxa"/>
            <w:tcBorders>
              <w:bottom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80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952"/>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FC4E86">
            <w:pPr>
              <w:spacing w:line="240" w:lineRule="auto"/>
              <w:jc w:val="center"/>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انجمن های ادیان</w:t>
            </w:r>
          </w:p>
        </w:tc>
        <w:tc>
          <w:tcPr>
            <w:tcW w:w="992"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4</w:t>
            </w:r>
          </w:p>
        </w:tc>
        <w:tc>
          <w:tcPr>
            <w:tcW w:w="1418" w:type="dxa"/>
            <w:tcBorders>
              <w:top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val="restart"/>
            <w:shd w:val="clear" w:color="auto" w:fill="DBE5F1" w:themeFill="accent1" w:themeFillTint="33"/>
            <w:textDirection w:val="btLr"/>
          </w:tcPr>
          <w:p w:rsidR="0081122F" w:rsidRPr="0081122F" w:rsidRDefault="0081122F" w:rsidP="00FC4E86">
            <w:pPr>
              <w:spacing w:line="240" w:lineRule="auto"/>
              <w:jc w:val="center"/>
              <w:rPr>
                <w:rFonts w:eastAsia="Calibri"/>
                <w:rtl/>
                <w:lang w:bidi="ar-SA"/>
              </w:rPr>
            </w:pPr>
            <w:r w:rsidRPr="0081122F">
              <w:rPr>
                <w:rFonts w:eastAsia="Calibri" w:hint="cs"/>
                <w:rtl/>
                <w:lang w:bidi="ar-SA"/>
              </w:rPr>
              <w:t>بخش اداری</w:t>
            </w: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مدیریت</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معاونت</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 xml:space="preserve">منشی </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حسابداری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روابط عمومی</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آبدارخانه</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نمازخانه</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40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بایگانی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انبار</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ورودی و سرسرا</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سالن انتظار</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اتاق کنفرانس</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آبدارخانه</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حراست</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30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اطلاعات</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9</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shd w:val="clear" w:color="auto" w:fill="DBE5F1" w:themeFill="accent1" w:themeFillTint="33"/>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سرویس بهداشتی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6</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24</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val="restart"/>
            <w:textDirection w:val="btLr"/>
          </w:tcPr>
          <w:p w:rsidR="0081122F" w:rsidRPr="0081122F" w:rsidRDefault="0081122F" w:rsidP="00FC4E86">
            <w:pPr>
              <w:spacing w:line="240" w:lineRule="auto"/>
              <w:jc w:val="center"/>
              <w:rPr>
                <w:rFonts w:eastAsia="Calibri"/>
                <w:rtl/>
                <w:lang w:bidi="ar-SA"/>
              </w:rPr>
            </w:pPr>
            <w:r w:rsidRPr="0081122F">
              <w:rPr>
                <w:rFonts w:eastAsia="Calibri" w:hint="cs"/>
                <w:rtl/>
                <w:lang w:bidi="ar-SA"/>
              </w:rPr>
              <w:t>بخش خدماتی</w:t>
            </w: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کافی شاپ</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150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تاسیسات</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2</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300</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81122F">
            <w:pPr>
              <w:spacing w:line="240" w:lineRule="auto"/>
              <w:jc w:val="left"/>
              <w:rPr>
                <w:rFonts w:eastAsia="Calibri"/>
                <w:rtl/>
                <w:lang w:bidi="ar-SA"/>
              </w:rPr>
            </w:pPr>
          </w:p>
        </w:tc>
        <w:tc>
          <w:tcPr>
            <w:tcW w:w="5475" w:type="dxa"/>
            <w:gridSpan w:val="8"/>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فروشگاه</w:t>
            </w:r>
          </w:p>
        </w:tc>
        <w:tc>
          <w:tcPr>
            <w:tcW w:w="992"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30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81122F">
            <w:pPr>
              <w:spacing w:line="240" w:lineRule="auto"/>
              <w:jc w:val="left"/>
              <w:rPr>
                <w:rFonts w:eastAsia="Calibri"/>
                <w:rtl/>
                <w:lang w:bidi="ar-SA"/>
              </w:rPr>
            </w:pPr>
          </w:p>
        </w:tc>
        <w:tc>
          <w:tcPr>
            <w:tcW w:w="5475" w:type="dxa"/>
            <w:gridSpan w:val="8"/>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نگهبانی مجموعه</w:t>
            </w:r>
          </w:p>
        </w:tc>
        <w:tc>
          <w:tcPr>
            <w:tcW w:w="992"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Borders>
              <w:bottom w:val="single" w:sz="4" w:space="0" w:color="auto"/>
            </w:tcBorders>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12</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64" w:type="dxa"/>
            <w:vMerge/>
          </w:tcPr>
          <w:p w:rsidR="0081122F" w:rsidRPr="0081122F" w:rsidRDefault="0081122F" w:rsidP="0081122F">
            <w:pPr>
              <w:spacing w:line="240" w:lineRule="auto"/>
              <w:jc w:val="left"/>
              <w:rPr>
                <w:rFonts w:eastAsia="Calibri"/>
                <w:rtl/>
                <w:lang w:bidi="ar-SA"/>
              </w:rPr>
            </w:pPr>
          </w:p>
        </w:tc>
        <w:tc>
          <w:tcPr>
            <w:tcW w:w="5475" w:type="dxa"/>
            <w:gridSpan w:val="8"/>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مرکز انتشارات</w:t>
            </w:r>
          </w:p>
        </w:tc>
        <w:tc>
          <w:tcPr>
            <w:tcW w:w="992"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w:t>
            </w:r>
          </w:p>
        </w:tc>
        <w:tc>
          <w:tcPr>
            <w:tcW w:w="1418" w:type="dxa"/>
            <w:tcBorders>
              <w:top w:val="single" w:sz="4" w:space="0" w:color="auto"/>
            </w:tcBorders>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200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9" w:type="dxa"/>
            <w:gridSpan w:val="9"/>
          </w:tcPr>
          <w:p w:rsidR="0081122F" w:rsidRPr="0081122F" w:rsidRDefault="0081122F" w:rsidP="0081122F">
            <w:pPr>
              <w:spacing w:line="240" w:lineRule="auto"/>
              <w:jc w:val="left"/>
              <w:rPr>
                <w:rFonts w:eastAsia="Calibri"/>
                <w:rtl/>
                <w:lang w:bidi="ar-SA"/>
              </w:rPr>
            </w:pPr>
            <w:r w:rsidRPr="0081122F">
              <w:rPr>
                <w:rFonts w:eastAsia="Calibri" w:hint="cs"/>
                <w:rtl/>
                <w:lang w:bidi="ar-SA"/>
              </w:rPr>
              <w:t>فضای قدسی</w:t>
            </w:r>
          </w:p>
        </w:tc>
        <w:tc>
          <w:tcPr>
            <w:tcW w:w="992"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1</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300</w:t>
            </w:r>
          </w:p>
        </w:tc>
      </w:tr>
      <w:tr w:rsidR="00FC4E86"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9" w:type="dxa"/>
            <w:gridSpan w:val="9"/>
          </w:tcPr>
          <w:p w:rsidR="00FC4E86" w:rsidRPr="0081122F" w:rsidRDefault="00FC4E86" w:rsidP="0081122F">
            <w:pPr>
              <w:spacing w:line="240" w:lineRule="auto"/>
              <w:jc w:val="left"/>
              <w:rPr>
                <w:rtl/>
                <w:lang w:bidi="ar-SA"/>
              </w:rPr>
            </w:pPr>
            <w:r>
              <w:rPr>
                <w:rFonts w:hint="cs"/>
                <w:rtl/>
                <w:lang w:bidi="ar-SA"/>
              </w:rPr>
              <w:t xml:space="preserve">فضای برگزاری مراسم آیینی </w:t>
            </w:r>
          </w:p>
        </w:tc>
        <w:tc>
          <w:tcPr>
            <w:tcW w:w="992" w:type="dxa"/>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1</w:t>
            </w:r>
          </w:p>
        </w:tc>
        <w:tc>
          <w:tcPr>
            <w:tcW w:w="1418" w:type="dxa"/>
          </w:tcPr>
          <w:p w:rsidR="00FC4E86" w:rsidRPr="0081122F" w:rsidRDefault="00FC4E86"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Pr>
                <w:rFonts w:hint="cs"/>
                <w:rtl/>
                <w:lang w:bidi="ar-SA"/>
              </w:rPr>
              <w:t>800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31" w:type="dxa"/>
            <w:gridSpan w:val="10"/>
          </w:tcPr>
          <w:p w:rsidR="0081122F" w:rsidRPr="0081122F" w:rsidRDefault="0081122F" w:rsidP="0081122F">
            <w:pPr>
              <w:spacing w:line="240" w:lineRule="auto"/>
              <w:jc w:val="left"/>
              <w:rPr>
                <w:rFonts w:eastAsia="Calibri"/>
                <w:rtl/>
                <w:lang w:bidi="ar-SA"/>
              </w:rPr>
            </w:pPr>
            <w:r w:rsidRPr="0081122F">
              <w:rPr>
                <w:rFonts w:eastAsia="Calibri" w:hint="cs"/>
                <w:rtl/>
                <w:lang w:bidi="ar-SA"/>
              </w:rPr>
              <w:t>مجموع فضای خالص ساخت</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rPr>
            </w:pPr>
            <w:r w:rsidRPr="0081122F">
              <w:rPr>
                <w:rFonts w:hint="cs"/>
                <w:rtl/>
                <w:lang w:bidi="ar-SA"/>
              </w:rPr>
              <w:t>8676</w:t>
            </w:r>
          </w:p>
        </w:tc>
      </w:tr>
      <w:tr w:rsidR="0081122F" w:rsidRPr="0081122F" w:rsidTr="00FC4E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31" w:type="dxa"/>
            <w:gridSpan w:val="10"/>
          </w:tcPr>
          <w:p w:rsidR="0081122F" w:rsidRPr="0081122F" w:rsidRDefault="0081122F" w:rsidP="0081122F">
            <w:pPr>
              <w:spacing w:line="240" w:lineRule="auto"/>
              <w:jc w:val="left"/>
              <w:rPr>
                <w:rFonts w:eastAsia="Calibri"/>
                <w:rtl/>
                <w:lang w:bidi="ar-SA"/>
              </w:rPr>
            </w:pPr>
            <w:r w:rsidRPr="0081122F">
              <w:rPr>
                <w:rFonts w:eastAsia="Calibri" w:hint="cs"/>
                <w:rtl/>
                <w:lang w:bidi="ar-SA"/>
              </w:rPr>
              <w:t xml:space="preserve">فضای ناخالص ارتباطی  </w:t>
            </w:r>
          </w:p>
        </w:tc>
        <w:tc>
          <w:tcPr>
            <w:tcW w:w="1418" w:type="dxa"/>
          </w:tcPr>
          <w:p w:rsidR="0081122F" w:rsidRPr="0081122F" w:rsidRDefault="0081122F" w:rsidP="0081122F">
            <w:pPr>
              <w:spacing w:line="240" w:lineRule="auto"/>
              <w:jc w:val="left"/>
              <w:cnfStyle w:val="000000100000" w:firstRow="0" w:lastRow="0" w:firstColumn="0" w:lastColumn="0" w:oddVBand="0" w:evenVBand="0" w:oddHBand="1" w:evenHBand="0" w:firstRowFirstColumn="0" w:firstRowLastColumn="0" w:lastRowFirstColumn="0" w:lastRowLastColumn="0"/>
              <w:rPr>
                <w:rtl/>
                <w:lang w:bidi="ar-SA"/>
              </w:rPr>
            </w:pPr>
            <w:r w:rsidRPr="0081122F">
              <w:rPr>
                <w:rFonts w:hint="cs"/>
                <w:rtl/>
                <w:lang w:bidi="ar-SA"/>
              </w:rPr>
              <w:t>1300</w:t>
            </w:r>
          </w:p>
        </w:tc>
      </w:tr>
      <w:tr w:rsidR="0081122F" w:rsidRPr="0081122F" w:rsidTr="00FC4E8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31" w:type="dxa"/>
            <w:gridSpan w:val="10"/>
          </w:tcPr>
          <w:p w:rsidR="0081122F" w:rsidRPr="0081122F" w:rsidRDefault="0081122F" w:rsidP="0081122F">
            <w:pPr>
              <w:spacing w:line="240" w:lineRule="auto"/>
              <w:jc w:val="left"/>
              <w:rPr>
                <w:rFonts w:eastAsia="Calibri"/>
                <w:rtl/>
                <w:lang w:bidi="ar-SA"/>
              </w:rPr>
            </w:pPr>
            <w:r w:rsidRPr="0081122F">
              <w:rPr>
                <w:rFonts w:eastAsia="Calibri" w:hint="cs"/>
                <w:rtl/>
                <w:lang w:bidi="ar-SA"/>
              </w:rPr>
              <w:t>مجموع زیربنا</w:t>
            </w:r>
          </w:p>
        </w:tc>
        <w:tc>
          <w:tcPr>
            <w:tcW w:w="1418" w:type="dxa"/>
          </w:tcPr>
          <w:p w:rsidR="0081122F" w:rsidRPr="0081122F" w:rsidRDefault="0081122F" w:rsidP="0081122F">
            <w:pPr>
              <w:spacing w:line="240" w:lineRule="auto"/>
              <w:jc w:val="left"/>
              <w:cnfStyle w:val="000000010000" w:firstRow="0" w:lastRow="0" w:firstColumn="0" w:lastColumn="0" w:oddVBand="0" w:evenVBand="0" w:oddHBand="0" w:evenHBand="1" w:firstRowFirstColumn="0" w:firstRowLastColumn="0" w:lastRowFirstColumn="0" w:lastRowLastColumn="0"/>
              <w:rPr>
                <w:rtl/>
                <w:lang w:bidi="ar-SA"/>
              </w:rPr>
            </w:pPr>
            <w:r w:rsidRPr="0081122F">
              <w:rPr>
                <w:rFonts w:hint="cs"/>
                <w:rtl/>
                <w:lang w:bidi="ar-SA"/>
              </w:rPr>
              <w:t>9986</w:t>
            </w:r>
          </w:p>
        </w:tc>
      </w:tr>
    </w:tbl>
    <w:p w:rsidR="0081122F" w:rsidRPr="0081122F" w:rsidRDefault="0081122F" w:rsidP="0081122F">
      <w:pPr>
        <w:spacing w:line="240" w:lineRule="auto"/>
        <w:jc w:val="left"/>
        <w:rPr>
          <w:rtl/>
        </w:rPr>
      </w:pPr>
    </w:p>
    <w:p w:rsidR="006543DB" w:rsidRPr="00C17E1D" w:rsidRDefault="006543DB" w:rsidP="004402BE">
      <w:pPr>
        <w:jc w:val="center"/>
        <w:rPr>
          <w:b/>
          <w:bCs/>
          <w:color w:val="FF0000"/>
          <w:sz w:val="24"/>
          <w:szCs w:val="24"/>
          <w:rtl/>
        </w:rPr>
      </w:pPr>
    </w:p>
    <w:p w:rsidR="00351DDE" w:rsidRDefault="005A3ED6" w:rsidP="00496BA2">
      <w:pPr>
        <w:rPr>
          <w:color w:val="FF0000"/>
          <w:rtl/>
        </w:rPr>
      </w:pPr>
      <w:r w:rsidRPr="00C17E1D">
        <w:rPr>
          <w:color w:val="FF0000"/>
          <w:rtl/>
        </w:rPr>
        <w:br w:type="page"/>
      </w:r>
    </w:p>
    <w:p w:rsidR="001E4128" w:rsidRDefault="003E3E5D" w:rsidP="001E4128">
      <w:pPr>
        <w:pStyle w:val="Heading2"/>
        <w:bidi/>
        <w:spacing w:before="0" w:after="0"/>
      </w:pPr>
      <w:r>
        <w:rPr>
          <w:rFonts w:hint="cs"/>
          <w:rtl/>
          <w:lang w:bidi="fa-IR"/>
        </w:rPr>
        <w:t>روند طراحی</w:t>
      </w:r>
    </w:p>
    <w:p w:rsidR="003E3E5D" w:rsidRDefault="001E4128" w:rsidP="001E4128">
      <w:pPr>
        <w:rPr>
          <w:rtl/>
        </w:rPr>
      </w:pPr>
      <w:r>
        <w:rPr>
          <w:rFonts w:hint="cs"/>
          <w:rtl/>
        </w:rPr>
        <w:t>پس از مشخص نمودن برنامه فیزیکی طرح فرآیند تقرب به طرح با شناخت بهتر سایت و استفاده از ویژگی هایی که در بخش های پیشین برای مجموعه مطرح شد صورت می پذیرد.</w:t>
      </w:r>
    </w:p>
    <w:p w:rsidR="001E4128" w:rsidRDefault="001E4128" w:rsidP="001E4128">
      <w:pPr>
        <w:rPr>
          <w:rtl/>
        </w:rPr>
      </w:pPr>
    </w:p>
    <w:p w:rsidR="003E3E5D" w:rsidRDefault="003E3E5D" w:rsidP="003E3E5D">
      <w:pPr>
        <w:pStyle w:val="Heading3"/>
        <w:spacing w:before="0" w:after="0"/>
        <w:rPr>
          <w:rtl/>
        </w:rPr>
      </w:pPr>
      <w:r>
        <w:rPr>
          <w:rFonts w:hint="cs"/>
          <w:rtl/>
        </w:rPr>
        <w:t>تحلیل و بررسی سایت</w:t>
      </w:r>
    </w:p>
    <w:p w:rsidR="003E3E5D" w:rsidRDefault="003E3E5D" w:rsidP="003E3E5D">
      <w:pPr>
        <w:rPr>
          <w:rtl/>
        </w:rPr>
      </w:pPr>
      <w:r>
        <w:rPr>
          <w:rFonts w:hint="cs"/>
          <w:rtl/>
        </w:rPr>
        <w:t xml:space="preserve">با توجه به اهمیت شناخت و تحلیل بستر طراحی در فرآیند شکل گیری آن در این مرحله به بررسی و تحلیل سایت انتخابی یعنی سایت واقع در خیابان زند- کوچه نوبهار پرداخته خواهد شد. </w:t>
      </w:r>
    </w:p>
    <w:p w:rsidR="001E4128" w:rsidRDefault="001E4128" w:rsidP="003E3E5D">
      <w:pPr>
        <w:rPr>
          <w:rtl/>
        </w:rPr>
      </w:pPr>
    </w:p>
    <w:p w:rsidR="003E3E5D" w:rsidRDefault="003E3E5D" w:rsidP="001E4128">
      <w:pPr>
        <w:pStyle w:val="Heading4"/>
        <w:spacing w:before="0" w:after="0"/>
        <w:rPr>
          <w:rtl/>
        </w:rPr>
      </w:pPr>
      <w:r>
        <w:rPr>
          <w:rFonts w:hint="cs"/>
          <w:rtl/>
        </w:rPr>
        <w:t>بررسی دسترسی های سایت</w:t>
      </w:r>
    </w:p>
    <w:p w:rsidR="001E4128" w:rsidRPr="001E4128" w:rsidRDefault="001E4128" w:rsidP="00013256">
      <w:pPr>
        <w:rPr>
          <w:rtl/>
        </w:rPr>
      </w:pPr>
      <w:r>
        <w:rPr>
          <w:rFonts w:hint="cs"/>
          <w:rtl/>
        </w:rPr>
        <w:t xml:space="preserve">همانگونه در تصویر شماره </w:t>
      </w:r>
      <w:r w:rsidR="00013256">
        <w:rPr>
          <w:rFonts w:hint="cs"/>
          <w:rtl/>
        </w:rPr>
        <w:t xml:space="preserve">8-1 </w:t>
      </w:r>
      <w:r>
        <w:rPr>
          <w:rFonts w:hint="cs"/>
          <w:rtl/>
        </w:rPr>
        <w:t xml:space="preserve">مشخص است اصلی ترین مسیر ارتباطی در نزدیکی خیابان زند می باشد که دو دسترسی منتهی به سایت یعنی خیابان خیام در ضلع غربی و کوچه نوبهار در ضلع شرقی سایت از آن منشعب </w:t>
      </w:r>
      <w:r w:rsidR="00013256">
        <w:rPr>
          <w:rFonts w:hint="cs"/>
          <w:rtl/>
        </w:rPr>
        <w:t>می شود.</w:t>
      </w:r>
    </w:p>
    <w:p w:rsidR="00013256" w:rsidRDefault="007C137F" w:rsidP="00013256">
      <w:pPr>
        <w:keepNext/>
        <w:jc w:val="center"/>
      </w:pPr>
      <w:r>
        <w:rPr>
          <w:noProof/>
          <w:rtl/>
          <w:lang w:bidi="ar-SA"/>
        </w:rPr>
        <w:drawing>
          <wp:inline distT="0" distB="0" distL="0" distR="0" wp14:anchorId="7AA87A98" wp14:editId="2C742350">
            <wp:extent cx="3467595" cy="2619020"/>
            <wp:effectExtent l="76200" t="76200" r="133350" b="124460"/>
            <wp:docPr id="13" name="Picture 13" descr="F:\arshad\tarh nahaii\رساله\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rshad\tarh nahaii\رساله\jpg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63210" cy="2615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C137F" w:rsidRPr="00013256" w:rsidRDefault="00013256" w:rsidP="00013256">
      <w:pPr>
        <w:pStyle w:val="Caption"/>
        <w:rPr>
          <w:b w:val="0"/>
          <w:bCs w:val="0"/>
          <w:rtl/>
        </w:rPr>
      </w:pPr>
      <w:r w:rsidRPr="00013256">
        <w:rPr>
          <w:b w:val="0"/>
          <w:bCs w:val="0"/>
          <w:rtl/>
        </w:rPr>
        <w:t>تصو</w:t>
      </w:r>
      <w:r w:rsidRPr="00013256">
        <w:rPr>
          <w:rFonts w:hint="cs"/>
          <w:b w:val="0"/>
          <w:bCs w:val="0"/>
          <w:rtl/>
        </w:rPr>
        <w:t>یر</w:t>
      </w:r>
      <w:r w:rsidRPr="00013256">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w:t>
      </w:r>
      <w:r w:rsidR="001020BF">
        <w:rPr>
          <w:b w:val="0"/>
          <w:bCs w:val="0"/>
          <w:rtl/>
        </w:rPr>
        <w:fldChar w:fldCharType="end"/>
      </w:r>
      <w:r w:rsidRPr="00013256">
        <w:rPr>
          <w:rFonts w:hint="cs"/>
          <w:b w:val="0"/>
          <w:bCs w:val="0"/>
          <w:rtl/>
        </w:rPr>
        <w:t xml:space="preserve"> بررسی مسیر های دسترسی به سایت</w:t>
      </w:r>
    </w:p>
    <w:p w:rsidR="003E3E5D" w:rsidRPr="003E3E5D" w:rsidRDefault="003E3E5D" w:rsidP="003E3E5D">
      <w:pPr>
        <w:rPr>
          <w:rtl/>
        </w:rPr>
      </w:pPr>
    </w:p>
    <w:p w:rsidR="003E3E5D" w:rsidRDefault="003E3E5D" w:rsidP="00013256">
      <w:pPr>
        <w:pStyle w:val="Heading4"/>
        <w:spacing w:before="0" w:after="0"/>
        <w:rPr>
          <w:rtl/>
        </w:rPr>
      </w:pPr>
      <w:r>
        <w:rPr>
          <w:rFonts w:hint="cs"/>
          <w:rtl/>
        </w:rPr>
        <w:t>شناخت کاربری های مجاور و موثر</w:t>
      </w:r>
    </w:p>
    <w:p w:rsidR="00013256" w:rsidRDefault="00013256" w:rsidP="00013256">
      <w:pPr>
        <w:rPr>
          <w:rtl/>
        </w:rPr>
      </w:pPr>
      <w:r>
        <w:rPr>
          <w:rFonts w:hint="cs"/>
          <w:rtl/>
        </w:rPr>
        <w:t xml:space="preserve">از مهمترین کاربری های پیرامون سایت می توان به باغ آتشکده (انجمن زرتشتیان شیراز)، کلیسای حضرت شمعون، کنیسه ی ربیع زاده، عمارت باغ شاپوری و دانشگاه هنر اشاره نمود که در شکل گیری طرح نهایی تاثیر بسزایی خواهد داشت. </w:t>
      </w:r>
    </w:p>
    <w:p w:rsidR="00013256" w:rsidRPr="00013256" w:rsidRDefault="00013256" w:rsidP="00013256">
      <w:pPr>
        <w:rPr>
          <w:rtl/>
        </w:rPr>
      </w:pPr>
      <w:r>
        <w:rPr>
          <w:rFonts w:hint="cs"/>
          <w:rtl/>
        </w:rPr>
        <w:t>در تصویر شماره 8-2 سایر کاربری های موجود در پیرامون سایت نیز که در درجه بعدی می توانند موثر باشند مشخص شده است.</w:t>
      </w:r>
    </w:p>
    <w:p w:rsidR="00013256" w:rsidRPr="00013256" w:rsidRDefault="00013256" w:rsidP="00013256">
      <w:pPr>
        <w:rPr>
          <w:rtl/>
        </w:rPr>
      </w:pPr>
    </w:p>
    <w:p w:rsidR="00013256" w:rsidRDefault="007C137F" w:rsidP="00013256">
      <w:pPr>
        <w:keepNext/>
        <w:jc w:val="center"/>
      </w:pPr>
      <w:r>
        <w:rPr>
          <w:noProof/>
          <w:rtl/>
          <w:lang w:bidi="ar-SA"/>
        </w:rPr>
        <w:drawing>
          <wp:inline distT="0" distB="0" distL="0" distR="0" wp14:anchorId="72D8ED6B" wp14:editId="07190AD9">
            <wp:extent cx="3296093" cy="2489487"/>
            <wp:effectExtent l="76200" t="76200" r="133350" b="139700"/>
            <wp:docPr id="14" name="Picture 14" descr="F:\arshad\tarh nahaii\رسال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rshad\tarh nahaii\رساله\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93032" cy="2487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C137F" w:rsidRPr="00013256" w:rsidRDefault="00013256" w:rsidP="00013256">
      <w:pPr>
        <w:pStyle w:val="Caption"/>
        <w:rPr>
          <w:b w:val="0"/>
          <w:bCs w:val="0"/>
          <w:rtl/>
        </w:rPr>
      </w:pPr>
      <w:r w:rsidRPr="00013256">
        <w:rPr>
          <w:b w:val="0"/>
          <w:bCs w:val="0"/>
          <w:rtl/>
        </w:rPr>
        <w:t>تصو</w:t>
      </w:r>
      <w:r w:rsidRPr="00013256">
        <w:rPr>
          <w:rFonts w:hint="cs"/>
          <w:b w:val="0"/>
          <w:bCs w:val="0"/>
          <w:rtl/>
        </w:rPr>
        <w:t>یر</w:t>
      </w:r>
      <w:r w:rsidRPr="00013256">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2</w:t>
      </w:r>
      <w:r w:rsidR="001020BF">
        <w:rPr>
          <w:b w:val="0"/>
          <w:bCs w:val="0"/>
          <w:rtl/>
        </w:rPr>
        <w:fldChar w:fldCharType="end"/>
      </w:r>
      <w:r w:rsidRPr="00013256">
        <w:rPr>
          <w:rFonts w:hint="cs"/>
          <w:b w:val="0"/>
          <w:bCs w:val="0"/>
          <w:rtl/>
        </w:rPr>
        <w:t xml:space="preserve"> کاربری های مجاور سایت</w:t>
      </w:r>
    </w:p>
    <w:p w:rsidR="007C137F" w:rsidRPr="007C137F" w:rsidRDefault="007C137F" w:rsidP="007C137F">
      <w:pPr>
        <w:jc w:val="center"/>
        <w:rPr>
          <w:rtl/>
        </w:rPr>
      </w:pPr>
    </w:p>
    <w:p w:rsidR="003E3E5D" w:rsidRDefault="003E3E5D" w:rsidP="00013256">
      <w:pPr>
        <w:pStyle w:val="Heading4"/>
        <w:spacing w:before="0" w:after="0"/>
        <w:rPr>
          <w:rtl/>
        </w:rPr>
      </w:pPr>
      <w:r>
        <w:rPr>
          <w:rFonts w:hint="cs"/>
          <w:rtl/>
        </w:rPr>
        <w:t>بررسی پوشش گیاهی موجود در سایت</w:t>
      </w:r>
    </w:p>
    <w:p w:rsidR="00013256" w:rsidRPr="00013256" w:rsidRDefault="00013256" w:rsidP="00BA26B3">
      <w:r>
        <w:rPr>
          <w:rFonts w:hint="cs"/>
          <w:rtl/>
        </w:rPr>
        <w:t xml:space="preserve">در محدوده سایت دو محدوده فضای سبز یکی متعلق به باغ آتشکده و دیگیری متعلق به محوطه ی کلیسای </w:t>
      </w:r>
      <w:r w:rsidR="00BA26B3">
        <w:rPr>
          <w:rFonts w:hint="cs"/>
          <w:rtl/>
        </w:rPr>
        <w:t>حضرت شمعون دیده می شود. نوع این پوشش بیشتر درختان کهنسال از نوع سرو و نیز درختان ثمری همچون نارنج است که توجه به حفظ و نگهداری این دو حوزه از نکات کلیدی در طراحی است.</w:t>
      </w:r>
    </w:p>
    <w:p w:rsidR="003E3E5D" w:rsidRDefault="003E3E5D" w:rsidP="003E3E5D">
      <w:pPr>
        <w:pStyle w:val="Heading2"/>
        <w:numPr>
          <w:ilvl w:val="0"/>
          <w:numId w:val="0"/>
        </w:numPr>
        <w:bidi/>
        <w:spacing w:before="0" w:after="0"/>
      </w:pPr>
    </w:p>
    <w:p w:rsidR="00BA26B3" w:rsidRDefault="003E3E5D" w:rsidP="00BA26B3">
      <w:pPr>
        <w:keepNext/>
        <w:bidi w:val="0"/>
        <w:spacing w:line="240" w:lineRule="auto"/>
        <w:jc w:val="center"/>
      </w:pPr>
      <w:r>
        <w:rPr>
          <w:color w:val="FF0000"/>
        </w:rPr>
        <w:br w:type="page"/>
      </w:r>
      <w:r w:rsidR="007C137F">
        <w:rPr>
          <w:noProof/>
          <w:color w:val="FF0000"/>
          <w:lang w:bidi="ar-SA"/>
        </w:rPr>
        <w:drawing>
          <wp:inline distT="0" distB="0" distL="0" distR="0" wp14:anchorId="7DE38A5F" wp14:editId="1D405234">
            <wp:extent cx="4549687" cy="3436305"/>
            <wp:effectExtent l="76200" t="76200" r="137160" b="126365"/>
            <wp:docPr id="61" name="Picture 61" descr="F:\arshad\tarh nahaii\رسال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rshad\tarh nahaii\رساله\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568172" cy="3450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54752" w:rsidRPr="00013256" w:rsidRDefault="00754752" w:rsidP="00754752">
      <w:pPr>
        <w:pStyle w:val="Caption"/>
        <w:rPr>
          <w:b w:val="0"/>
          <w:bCs w:val="0"/>
          <w:rtl/>
        </w:rPr>
      </w:pPr>
      <w:r w:rsidRPr="00013256">
        <w:rPr>
          <w:b w:val="0"/>
          <w:bCs w:val="0"/>
          <w:rtl/>
        </w:rPr>
        <w:t>تصو</w:t>
      </w:r>
      <w:r w:rsidRPr="00013256">
        <w:rPr>
          <w:rFonts w:hint="cs"/>
          <w:b w:val="0"/>
          <w:bCs w:val="0"/>
          <w:rtl/>
        </w:rPr>
        <w:t>یر</w:t>
      </w:r>
      <w:r w:rsidRPr="00013256">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3</w:t>
      </w:r>
      <w:r w:rsidR="001020BF">
        <w:rPr>
          <w:b w:val="0"/>
          <w:bCs w:val="0"/>
          <w:rtl/>
        </w:rPr>
        <w:fldChar w:fldCharType="end"/>
      </w:r>
      <w:r w:rsidRPr="00013256">
        <w:rPr>
          <w:rFonts w:hint="cs"/>
          <w:b w:val="0"/>
          <w:bCs w:val="0"/>
          <w:rtl/>
        </w:rPr>
        <w:t xml:space="preserve"> </w:t>
      </w:r>
      <w:r w:rsidRPr="00754752">
        <w:rPr>
          <w:b w:val="0"/>
          <w:bCs w:val="0"/>
          <w:rtl/>
        </w:rPr>
        <w:t>محل قرار گ</w:t>
      </w:r>
      <w:r w:rsidRPr="00754752">
        <w:rPr>
          <w:rFonts w:hint="cs"/>
          <w:b w:val="0"/>
          <w:bCs w:val="0"/>
          <w:rtl/>
        </w:rPr>
        <w:t>یری</w:t>
      </w:r>
      <w:r w:rsidRPr="00754752">
        <w:rPr>
          <w:b w:val="0"/>
          <w:bCs w:val="0"/>
          <w:rtl/>
        </w:rPr>
        <w:t xml:space="preserve"> فضا</w:t>
      </w:r>
      <w:r w:rsidRPr="00754752">
        <w:rPr>
          <w:rFonts w:hint="cs"/>
          <w:b w:val="0"/>
          <w:bCs w:val="0"/>
          <w:rtl/>
        </w:rPr>
        <w:t>ی</w:t>
      </w:r>
      <w:r w:rsidRPr="00754752">
        <w:rPr>
          <w:b w:val="0"/>
          <w:bCs w:val="0"/>
          <w:rtl/>
        </w:rPr>
        <w:t xml:space="preserve"> سبز در سا</w:t>
      </w:r>
      <w:r w:rsidRPr="00754752">
        <w:rPr>
          <w:rFonts w:hint="cs"/>
          <w:b w:val="0"/>
          <w:bCs w:val="0"/>
          <w:rtl/>
        </w:rPr>
        <w:t>یت</w:t>
      </w:r>
    </w:p>
    <w:p w:rsidR="003E3E5D" w:rsidRDefault="003E3E5D">
      <w:pPr>
        <w:bidi w:val="0"/>
        <w:spacing w:line="240" w:lineRule="auto"/>
        <w:jc w:val="left"/>
        <w:rPr>
          <w:color w:val="FF0000"/>
          <w:rtl/>
        </w:rPr>
      </w:pPr>
    </w:p>
    <w:p w:rsidR="003E3E5D" w:rsidRDefault="007C137F" w:rsidP="00BA26B3">
      <w:pPr>
        <w:pStyle w:val="Heading3"/>
        <w:spacing w:before="0" w:after="0"/>
        <w:rPr>
          <w:rtl/>
        </w:rPr>
      </w:pPr>
      <w:r>
        <w:rPr>
          <w:rFonts w:hint="cs"/>
          <w:rtl/>
        </w:rPr>
        <w:t>شکل گیری طرح</w:t>
      </w:r>
    </w:p>
    <w:p w:rsidR="00754752" w:rsidRDefault="00BA26B3" w:rsidP="00BA26B3">
      <w:pPr>
        <w:rPr>
          <w:rtl/>
        </w:rPr>
      </w:pPr>
      <w:r>
        <w:rPr>
          <w:rFonts w:hint="cs"/>
          <w:rtl/>
        </w:rPr>
        <w:t>نخستین عامل در طراحی مجموعه توجه سه فضای عبادی پیرامون یعنی کلیسا، کنیسه و آتشکده است که همانگونه که در تصویر شماره 8-4 دیده می شود محل قرار گیری این سه بنا مثلثی را تشکیل می دهد که مرکزیت هندسی آن را می توان به عنوان مرکز تعامل یا به عبارتی نقطه عطف مجموعه در نظر گرفت. از سوی دیگر با توجه به محل قرار گیری عمارت شاپوری و دانشگاه هنر و نیز مسیری که در حال حاضر در محدوده سایت قرار دارد می توان مسیر پیاده گردشگری را در این راستا تعریف نمود</w:t>
      </w:r>
      <w:r w:rsidR="00754752">
        <w:rPr>
          <w:rFonts w:hint="cs"/>
          <w:rtl/>
        </w:rPr>
        <w:t xml:space="preserve"> و نقطه عطفی نیز که پیش ا این به آن اشاره شد در همین جهت جابه جا می شود.</w:t>
      </w:r>
    </w:p>
    <w:p w:rsidR="00754752" w:rsidRDefault="007C137F" w:rsidP="00754752">
      <w:pPr>
        <w:keepNext/>
        <w:jc w:val="center"/>
      </w:pPr>
      <w:r>
        <w:rPr>
          <w:noProof/>
          <w:rtl/>
          <w:lang w:bidi="ar-SA"/>
        </w:rPr>
        <w:drawing>
          <wp:inline distT="0" distB="0" distL="0" distR="0" wp14:anchorId="27D028D8" wp14:editId="77BBA03C">
            <wp:extent cx="4008064" cy="3437537"/>
            <wp:effectExtent l="76200" t="76200" r="126365" b="125095"/>
            <wp:docPr id="62" name="Picture 62" descr="F:\arshad\tarh nahaii\رسال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rshad\tarh nahaii\رساله\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42916" cy="34674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C137F" w:rsidRPr="00754752" w:rsidRDefault="00754752" w:rsidP="00754752">
      <w:pPr>
        <w:pStyle w:val="Caption"/>
        <w:rPr>
          <w:b w:val="0"/>
          <w:bCs w:val="0"/>
          <w:rtl/>
        </w:rPr>
      </w:pPr>
      <w:r w:rsidRPr="00754752">
        <w:rPr>
          <w:b w:val="0"/>
          <w:bCs w:val="0"/>
          <w:rtl/>
        </w:rPr>
        <w:t>تصو</w:t>
      </w:r>
      <w:r w:rsidRPr="00754752">
        <w:rPr>
          <w:rFonts w:hint="cs"/>
          <w:b w:val="0"/>
          <w:bCs w:val="0"/>
          <w:rtl/>
        </w:rPr>
        <w:t>یر</w:t>
      </w:r>
      <w:r w:rsidRPr="0075475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4</w:t>
      </w:r>
      <w:r w:rsidR="001020BF">
        <w:rPr>
          <w:b w:val="0"/>
          <w:bCs w:val="0"/>
          <w:rtl/>
        </w:rPr>
        <w:fldChar w:fldCharType="end"/>
      </w:r>
      <w:r w:rsidRPr="00754752">
        <w:rPr>
          <w:rFonts w:hint="cs"/>
          <w:b w:val="0"/>
          <w:bCs w:val="0"/>
          <w:rtl/>
        </w:rPr>
        <w:t xml:space="preserve"> شکل گیری نقطه عطف مجموعه و مسیر  پیاده گردشگری</w:t>
      </w:r>
    </w:p>
    <w:p w:rsidR="00754752" w:rsidRDefault="00754752" w:rsidP="00754752">
      <w:pPr>
        <w:spacing w:line="240" w:lineRule="auto"/>
        <w:jc w:val="center"/>
        <w:rPr>
          <w:rFonts w:eastAsia="Times New Roman"/>
          <w:b/>
          <w:bCs/>
          <w:color w:val="FF0000"/>
          <w:sz w:val="32"/>
          <w:szCs w:val="32"/>
          <w:rtl/>
        </w:rPr>
      </w:pPr>
    </w:p>
    <w:p w:rsidR="00D422B2" w:rsidRDefault="00754752" w:rsidP="0075373D">
      <w:pPr>
        <w:keepNext/>
        <w:jc w:val="left"/>
      </w:pPr>
      <w:r w:rsidRPr="00D422B2">
        <w:rPr>
          <w:rFonts w:hint="cs"/>
          <w:rtl/>
        </w:rPr>
        <w:t>در ادامه و از منظر پلان با توجه به محل قرار گیری فضای سبز و نیز نقطه عطف مجموعه سه حوزه فضایی برای جانمایی مجموعه مشخص شده است.</w:t>
      </w:r>
      <w:r w:rsidR="00D422B2" w:rsidRPr="00D422B2">
        <w:rPr>
          <w:rFonts w:hint="cs"/>
          <w:rtl/>
        </w:rPr>
        <w:t xml:space="preserve">(تصویر شماره 8-5) </w:t>
      </w:r>
      <w:r w:rsidRPr="00D422B2">
        <w:rPr>
          <w:rFonts w:hint="cs"/>
          <w:rtl/>
        </w:rPr>
        <w:t xml:space="preserve"> از سوی دیگر با توجه به اهمیت بعد عمودی در هنر قدسی، مجمو عه به لحاظ ارتفاعی نسبت به سه بنای عبادی موجود پایین تر می نشیند تا احترام و تاکیدی باشد بر فداست سه معبد پیرامون</w:t>
      </w:r>
      <w:r w:rsidR="00D422B2" w:rsidRPr="00D422B2">
        <w:rPr>
          <w:rFonts w:hint="cs"/>
          <w:rtl/>
        </w:rPr>
        <w:t xml:space="preserve"> (تصویر شماره 8-6)</w:t>
      </w:r>
      <w:r w:rsidRPr="00D422B2">
        <w:rPr>
          <w:rFonts w:hint="cs"/>
          <w:rtl/>
        </w:rPr>
        <w:t xml:space="preserve"> در عین حال لازم به توضیح است که فضای قدسی </w:t>
      </w:r>
      <w:r w:rsidR="00D422B2" w:rsidRPr="00D422B2">
        <w:rPr>
          <w:rFonts w:hint="cs"/>
          <w:rtl/>
        </w:rPr>
        <w:t>که در مجموعه مد نظر قرار گرفته به عنوان نقطه عطف و مرکز تعامل ادیان در سطح بالاتری به لحاظ ارتفاعی قرار خواهد گرفت.</w:t>
      </w:r>
      <w:r w:rsidRPr="00D422B2">
        <w:rPr>
          <w:rFonts w:hint="cs"/>
          <w:rtl/>
        </w:rPr>
        <w:t xml:space="preserve">  </w:t>
      </w:r>
      <w:r w:rsidR="00D422B2" w:rsidRPr="00D422B2">
        <w:rPr>
          <w:rFonts w:hint="cs"/>
          <w:rtl/>
        </w:rPr>
        <w:t>با توجه به مجموعه عوامل که بیان شده است سایت پلان مجموعه در تصویر شماره 8-7 قابل مشاهده است.</w:t>
      </w:r>
      <w:r w:rsidR="00D422B2">
        <w:rPr>
          <w:rFonts w:eastAsia="Times New Roman" w:hint="cs"/>
          <w:rtl/>
        </w:rPr>
        <w:t xml:space="preserve"> </w:t>
      </w:r>
      <w:r w:rsidR="007C137F">
        <w:rPr>
          <w:rFonts w:eastAsia="Times New Roman"/>
          <w:b/>
          <w:bCs/>
          <w:color w:val="FF0000"/>
          <w:sz w:val="32"/>
          <w:szCs w:val="32"/>
          <w:rtl/>
        </w:rPr>
        <w:br w:type="page"/>
      </w:r>
      <w:r w:rsidR="007C137F">
        <w:rPr>
          <w:rFonts w:eastAsia="Times New Roman"/>
          <w:b/>
          <w:bCs/>
          <w:noProof/>
          <w:color w:val="FF0000"/>
          <w:sz w:val="32"/>
          <w:szCs w:val="32"/>
          <w:rtl/>
          <w:lang w:bidi="ar-SA"/>
        </w:rPr>
        <w:drawing>
          <wp:inline distT="0" distB="0" distL="0" distR="0" wp14:anchorId="030F0E22" wp14:editId="739DF109">
            <wp:extent cx="4749421" cy="3587163"/>
            <wp:effectExtent l="76200" t="76200" r="127635" b="127635"/>
            <wp:docPr id="63" name="Picture 63" descr="F:\arshad\tarh nahaii\رسال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rshad\tarh nahaii\رساله\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56804" cy="3592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C137F" w:rsidRPr="00D422B2" w:rsidRDefault="00D422B2" w:rsidP="00D422B2">
      <w:pPr>
        <w:pStyle w:val="Caption"/>
        <w:rPr>
          <w:rFonts w:eastAsia="Times New Roman"/>
          <w:b w:val="0"/>
          <w:bCs w:val="0"/>
          <w:color w:val="FF0000"/>
          <w:sz w:val="32"/>
          <w:szCs w:val="32"/>
          <w:rtl/>
        </w:rPr>
      </w:pPr>
      <w:r w:rsidRPr="00D422B2">
        <w:rPr>
          <w:b w:val="0"/>
          <w:bCs w:val="0"/>
          <w:rtl/>
        </w:rPr>
        <w:t>تصو</w:t>
      </w:r>
      <w:r w:rsidRPr="00D422B2">
        <w:rPr>
          <w:rFonts w:hint="cs"/>
          <w:b w:val="0"/>
          <w:bCs w:val="0"/>
          <w:rtl/>
        </w:rPr>
        <w:t>یر</w:t>
      </w:r>
      <w:r w:rsidRPr="00D422B2">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5</w:t>
      </w:r>
      <w:r w:rsidR="001020BF">
        <w:rPr>
          <w:b w:val="0"/>
          <w:bCs w:val="0"/>
          <w:rtl/>
        </w:rPr>
        <w:fldChar w:fldCharType="end"/>
      </w:r>
      <w:r w:rsidRPr="00D422B2">
        <w:rPr>
          <w:rFonts w:hint="cs"/>
          <w:b w:val="0"/>
          <w:bCs w:val="0"/>
          <w:rtl/>
        </w:rPr>
        <w:t>جانمایی کلی محدوده های در پلان</w:t>
      </w:r>
    </w:p>
    <w:p w:rsidR="007C137F" w:rsidRDefault="007C137F">
      <w:pPr>
        <w:bidi w:val="0"/>
        <w:spacing w:line="240" w:lineRule="auto"/>
        <w:jc w:val="left"/>
        <w:rPr>
          <w:rFonts w:eastAsia="Times New Roman"/>
          <w:b/>
          <w:bCs/>
          <w:color w:val="FF0000"/>
          <w:sz w:val="32"/>
          <w:szCs w:val="32"/>
          <w:rtl/>
        </w:rPr>
      </w:pPr>
    </w:p>
    <w:p w:rsidR="001A4EAB" w:rsidRDefault="00D422B2" w:rsidP="001A4EAB">
      <w:pPr>
        <w:bidi w:val="0"/>
        <w:spacing w:line="240" w:lineRule="auto"/>
        <w:jc w:val="left"/>
        <w:rPr>
          <w:rFonts w:eastAsia="Times New Roman"/>
          <w:b/>
          <w:bCs/>
          <w:color w:val="FF0000"/>
          <w:sz w:val="32"/>
          <w:szCs w:val="32"/>
          <w:rtl/>
        </w:rPr>
      </w:pPr>
      <w:r>
        <w:rPr>
          <w:noProof/>
          <w:lang w:bidi="ar-SA"/>
        </w:rPr>
        <mc:AlternateContent>
          <mc:Choice Requires="wps">
            <w:drawing>
              <wp:anchor distT="0" distB="0" distL="114300" distR="114300" simplePos="0" relativeHeight="251714048" behindDoc="0" locked="0" layoutInCell="1" allowOverlap="1" wp14:anchorId="4A4CEB62" wp14:editId="03EEF555">
                <wp:simplePos x="0" y="0"/>
                <wp:positionH relativeFrom="column">
                  <wp:posOffset>-111760</wp:posOffset>
                </wp:positionH>
                <wp:positionV relativeFrom="paragraph">
                  <wp:posOffset>1838960</wp:posOffset>
                </wp:positionV>
                <wp:extent cx="5582285" cy="63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5582285" cy="635"/>
                        </a:xfrm>
                        <a:prstGeom prst="rect">
                          <a:avLst/>
                        </a:prstGeom>
                        <a:solidFill>
                          <a:prstClr val="white"/>
                        </a:solidFill>
                        <a:ln>
                          <a:noFill/>
                        </a:ln>
                        <a:effectLst/>
                      </wps:spPr>
                      <wps:txbx>
                        <w:txbxContent>
                          <w:p w:rsidR="004404AF" w:rsidRPr="00D422B2" w:rsidRDefault="004404AF" w:rsidP="00D422B2">
                            <w:pPr>
                              <w:pStyle w:val="Caption"/>
                              <w:rPr>
                                <w:rFonts w:eastAsia="Times New Roman"/>
                                <w:b w:val="0"/>
                                <w:bCs w:val="0"/>
                                <w:noProof/>
                                <w:color w:val="FF0000"/>
                                <w:sz w:val="32"/>
                                <w:szCs w:val="32"/>
                              </w:rPr>
                            </w:pPr>
                            <w:r w:rsidRPr="00D422B2">
                              <w:rPr>
                                <w:b w:val="0"/>
                                <w:bCs w:val="0"/>
                                <w:rtl/>
                              </w:rPr>
                              <w:t>تصو</w:t>
                            </w:r>
                            <w:r w:rsidRPr="00D422B2">
                              <w:rPr>
                                <w:rFonts w:hint="cs"/>
                                <w:b w:val="0"/>
                                <w:bCs w:val="0"/>
                                <w:rtl/>
                              </w:rPr>
                              <w:t>یر</w:t>
                            </w:r>
                            <w:r w:rsidRPr="00D422B2">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sidRPr="00D422B2">
                              <w:rPr>
                                <w:rFonts w:hint="cs"/>
                                <w:b w:val="0"/>
                                <w:bCs w:val="0"/>
                                <w:rtl/>
                              </w:rPr>
                              <w:t xml:space="preserve"> جانمایی مجموعه نسبت به معابد مجاور در برش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4CEB62" id="Text Box 68" o:spid="_x0000_s1052" type="#_x0000_t202" style="position:absolute;margin-left:-8.8pt;margin-top:144.8pt;width:439.55pt;height:.05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" stroked="f">
                <v:textbox style="mso-fit-shape-to-text:t" inset="0,0,0,0">
                  <w:txbxContent>
                    <w:p w:rsidR="004404AF" w:rsidRPr="00D422B2" w:rsidRDefault="004404AF" w:rsidP="00D422B2">
                      <w:pPr>
                        <w:pStyle w:val="Caption"/>
                        <w:rPr>
                          <w:rFonts w:eastAsia="Times New Roman"/>
                          <w:b w:val="0"/>
                          <w:bCs w:val="0"/>
                          <w:noProof/>
                          <w:color w:val="FF0000"/>
                          <w:sz w:val="32"/>
                          <w:szCs w:val="32"/>
                        </w:rPr>
                      </w:pPr>
                      <w:r w:rsidRPr="00D422B2">
                        <w:rPr>
                          <w:b w:val="0"/>
                          <w:bCs w:val="0"/>
                          <w:rtl/>
                        </w:rPr>
                        <w:t>تصو</w:t>
                      </w:r>
                      <w:r w:rsidRPr="00D422B2">
                        <w:rPr>
                          <w:rFonts w:hint="cs"/>
                          <w:b w:val="0"/>
                          <w:bCs w:val="0"/>
                          <w:rtl/>
                        </w:rPr>
                        <w:t>یر</w:t>
                      </w:r>
                      <w:r w:rsidRPr="00D422B2">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6</w:t>
                      </w:r>
                      <w:r>
                        <w:rPr>
                          <w:b w:val="0"/>
                          <w:bCs w:val="0"/>
                          <w:rtl/>
                        </w:rPr>
                        <w:fldChar w:fldCharType="end"/>
                      </w:r>
                      <w:r w:rsidRPr="00D422B2">
                        <w:rPr>
                          <w:rFonts w:hint="cs"/>
                          <w:b w:val="0"/>
                          <w:bCs w:val="0"/>
                          <w:rtl/>
                        </w:rPr>
                        <w:t xml:space="preserve"> جانمایی مجموعه نسبت به معابد مجاور در برش</w:t>
                      </w:r>
                    </w:p>
                  </w:txbxContent>
                </v:textbox>
                <w10:wrap type="square"/>
              </v:shape>
            </w:pict>
          </mc:Fallback>
        </mc:AlternateContent>
      </w:r>
      <w:r>
        <w:rPr>
          <w:rFonts w:eastAsia="Times New Roman"/>
          <w:b/>
          <w:bCs/>
          <w:noProof/>
          <w:color w:val="FF0000"/>
          <w:sz w:val="32"/>
          <w:szCs w:val="32"/>
          <w:lang w:bidi="ar-SA"/>
        </w:rPr>
        <w:drawing>
          <wp:anchor distT="0" distB="0" distL="114300" distR="114300" simplePos="0" relativeHeight="251709952" behindDoc="1" locked="0" layoutInCell="1" allowOverlap="1" wp14:anchorId="0146727C" wp14:editId="06A29FCB">
            <wp:simplePos x="0" y="0"/>
            <wp:positionH relativeFrom="column">
              <wp:posOffset>-111760</wp:posOffset>
            </wp:positionH>
            <wp:positionV relativeFrom="paragraph">
              <wp:posOffset>403860</wp:posOffset>
            </wp:positionV>
            <wp:extent cx="5582285" cy="1377950"/>
            <wp:effectExtent l="76200" t="76200" r="132715" b="127000"/>
            <wp:wrapSquare wrapText="bothSides"/>
            <wp:docPr id="65" name="Picture 65" descr="F:\arshad\tarh nahaii\رسال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shad\tarh nahaii\رساله\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82285" cy="1377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r>
        <w:rPr>
          <w:rFonts w:eastAsia="Times New Roman"/>
          <w:b/>
          <w:bCs/>
          <w:noProof/>
          <w:color w:val="FF0000"/>
          <w:sz w:val="32"/>
          <w:szCs w:val="32"/>
          <w:lang w:bidi="ar-SA"/>
        </w:rPr>
        <w:drawing>
          <wp:anchor distT="0" distB="0" distL="114300" distR="114300" simplePos="0" relativeHeight="251710976" behindDoc="1" locked="0" layoutInCell="1" allowOverlap="1" wp14:anchorId="27D8F0B0" wp14:editId="489648EC">
            <wp:simplePos x="0" y="0"/>
            <wp:positionH relativeFrom="column">
              <wp:posOffset>1012825</wp:posOffset>
            </wp:positionH>
            <wp:positionV relativeFrom="paragraph">
              <wp:posOffset>-478790</wp:posOffset>
            </wp:positionV>
            <wp:extent cx="3532505" cy="2668270"/>
            <wp:effectExtent l="76200" t="76200" r="125095" b="132080"/>
            <wp:wrapTight wrapText="bothSides">
              <wp:wrapPolygon edited="0">
                <wp:start x="-233" y="-617"/>
                <wp:lineTo x="-466" y="-463"/>
                <wp:lineTo x="-466" y="21744"/>
                <wp:lineTo x="-233" y="22515"/>
                <wp:lineTo x="22015" y="22515"/>
                <wp:lineTo x="22248" y="21744"/>
                <wp:lineTo x="22248" y="2005"/>
                <wp:lineTo x="22015" y="-308"/>
                <wp:lineTo x="22015" y="-617"/>
                <wp:lineTo x="-233" y="-617"/>
              </wp:wrapPolygon>
            </wp:wrapTight>
            <wp:docPr id="66" name="Picture 66" descr="F:\arshad\tarh nahaii\رسال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rshad\tarh nahaii\رساله\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32505" cy="2668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D422B2" w:rsidP="001A4EAB">
      <w:pPr>
        <w:spacing w:line="240" w:lineRule="auto"/>
        <w:jc w:val="center"/>
        <w:rPr>
          <w:rFonts w:eastAsia="Times New Roman"/>
          <w:b/>
          <w:bCs/>
          <w:color w:val="FF0000"/>
          <w:sz w:val="32"/>
          <w:szCs w:val="32"/>
          <w:rtl/>
        </w:rPr>
      </w:pPr>
    </w:p>
    <w:p w:rsidR="00D422B2" w:rsidRDefault="005862E7" w:rsidP="001A4EAB">
      <w:pPr>
        <w:spacing w:line="240" w:lineRule="auto"/>
        <w:jc w:val="center"/>
        <w:rPr>
          <w:rFonts w:eastAsia="Times New Roman"/>
          <w:b/>
          <w:bCs/>
          <w:color w:val="FF0000"/>
          <w:sz w:val="32"/>
          <w:szCs w:val="32"/>
          <w:rtl/>
        </w:rPr>
      </w:pPr>
      <w:r>
        <w:rPr>
          <w:noProof/>
          <w:lang w:bidi="ar-SA"/>
        </w:rPr>
        <mc:AlternateContent>
          <mc:Choice Requires="wps">
            <w:drawing>
              <wp:anchor distT="0" distB="0" distL="114300" distR="114300" simplePos="0" relativeHeight="251716096" behindDoc="0" locked="0" layoutInCell="1" allowOverlap="1" wp14:anchorId="487851AD" wp14:editId="4AE2241A">
                <wp:simplePos x="0" y="0"/>
                <wp:positionH relativeFrom="column">
                  <wp:posOffset>-3997325</wp:posOffset>
                </wp:positionH>
                <wp:positionV relativeFrom="paragraph">
                  <wp:posOffset>54610</wp:posOffset>
                </wp:positionV>
                <wp:extent cx="4024630" cy="635"/>
                <wp:effectExtent l="0" t="0" r="0" b="8890"/>
                <wp:wrapTight wrapText="bothSides">
                  <wp:wrapPolygon edited="0">
                    <wp:start x="0" y="0"/>
                    <wp:lineTo x="0" y="20978"/>
                    <wp:lineTo x="21470" y="20978"/>
                    <wp:lineTo x="21470"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4024630" cy="635"/>
                        </a:xfrm>
                        <a:prstGeom prst="rect">
                          <a:avLst/>
                        </a:prstGeom>
                        <a:solidFill>
                          <a:prstClr val="white"/>
                        </a:solidFill>
                        <a:ln>
                          <a:noFill/>
                        </a:ln>
                        <a:effectLst/>
                      </wps:spPr>
                      <wps:txbx>
                        <w:txbxContent>
                          <w:p w:rsidR="004404AF" w:rsidRPr="00D422B2" w:rsidRDefault="004404AF" w:rsidP="00D422B2">
                            <w:pPr>
                              <w:pStyle w:val="Caption"/>
                              <w:rPr>
                                <w:rFonts w:eastAsia="Times New Roman"/>
                                <w:b w:val="0"/>
                                <w:bCs w:val="0"/>
                                <w:noProof/>
                                <w:color w:val="FF0000"/>
                                <w:sz w:val="32"/>
                                <w:szCs w:val="32"/>
                              </w:rPr>
                            </w:pPr>
                            <w:r w:rsidRPr="00D422B2">
                              <w:rPr>
                                <w:b w:val="0"/>
                                <w:bCs w:val="0"/>
                                <w:rtl/>
                              </w:rPr>
                              <w:t>تصو</w:t>
                            </w:r>
                            <w:r w:rsidRPr="00D422B2">
                              <w:rPr>
                                <w:rFonts w:hint="cs"/>
                                <w:b w:val="0"/>
                                <w:bCs w:val="0"/>
                                <w:rtl/>
                              </w:rPr>
                              <w:t>یر</w:t>
                            </w:r>
                            <w:r w:rsidRPr="00D422B2">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7</w:t>
                            </w:r>
                            <w:r>
                              <w:rPr>
                                <w:b w:val="0"/>
                                <w:bCs w:val="0"/>
                                <w:rtl/>
                              </w:rPr>
                              <w:fldChar w:fldCharType="end"/>
                            </w:r>
                            <w:r w:rsidRPr="00D422B2">
                              <w:rPr>
                                <w:rFonts w:hint="cs"/>
                                <w:b w:val="0"/>
                                <w:bCs w:val="0"/>
                                <w:rtl/>
                              </w:rPr>
                              <w:t xml:space="preserve"> سایت پلان مجموعه با توجه به فضای سبز و کاربری های مجاور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7851AD" id="Text Box 69" o:spid="_x0000_s1053" type="#_x0000_t202" style="position:absolute;left:0;text-align:left;margin-left:-314.75pt;margin-top:4.3pt;width:316.9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" stroked="f">
                <v:textbox style="mso-fit-shape-to-text:t" inset="0,0,0,0">
                  <w:txbxContent>
                    <w:p w:rsidR="004404AF" w:rsidRPr="00D422B2" w:rsidRDefault="004404AF" w:rsidP="00D422B2">
                      <w:pPr>
                        <w:pStyle w:val="Caption"/>
                        <w:rPr>
                          <w:rFonts w:eastAsia="Times New Roman"/>
                          <w:b w:val="0"/>
                          <w:bCs w:val="0"/>
                          <w:noProof/>
                          <w:color w:val="FF0000"/>
                          <w:sz w:val="32"/>
                          <w:szCs w:val="32"/>
                        </w:rPr>
                      </w:pPr>
                      <w:r w:rsidRPr="00D422B2">
                        <w:rPr>
                          <w:b w:val="0"/>
                          <w:bCs w:val="0"/>
                          <w:rtl/>
                        </w:rPr>
                        <w:t>تصو</w:t>
                      </w:r>
                      <w:r w:rsidRPr="00D422B2">
                        <w:rPr>
                          <w:rFonts w:hint="cs"/>
                          <w:b w:val="0"/>
                          <w:bCs w:val="0"/>
                          <w:rtl/>
                        </w:rPr>
                        <w:t>یر</w:t>
                      </w:r>
                      <w:r w:rsidRPr="00D422B2">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7</w:t>
                      </w:r>
                      <w:r>
                        <w:rPr>
                          <w:b w:val="0"/>
                          <w:bCs w:val="0"/>
                          <w:rtl/>
                        </w:rPr>
                        <w:fldChar w:fldCharType="end"/>
                      </w:r>
                      <w:r w:rsidRPr="00D422B2">
                        <w:rPr>
                          <w:rFonts w:hint="cs"/>
                          <w:b w:val="0"/>
                          <w:bCs w:val="0"/>
                          <w:rtl/>
                        </w:rPr>
                        <w:t xml:space="preserve"> سایت پلان مجموعه با توجه به فضای سبز و کاربری های مجاور</w:t>
                      </w:r>
                    </w:p>
                  </w:txbxContent>
                </v:textbox>
                <w10:wrap type="tight"/>
              </v:shape>
            </w:pict>
          </mc:Fallback>
        </mc:AlternateContent>
      </w:r>
    </w:p>
    <w:p w:rsidR="00D422B2" w:rsidRDefault="00D422B2" w:rsidP="001A4EAB">
      <w:pPr>
        <w:spacing w:line="240" w:lineRule="auto"/>
        <w:jc w:val="center"/>
        <w:rPr>
          <w:rFonts w:eastAsia="Times New Roman"/>
          <w:b/>
          <w:bCs/>
          <w:color w:val="FF0000"/>
          <w:sz w:val="32"/>
          <w:szCs w:val="32"/>
          <w:rtl/>
        </w:rPr>
      </w:pPr>
    </w:p>
    <w:p w:rsidR="00D422B2" w:rsidRPr="005862E7" w:rsidRDefault="00D422B2" w:rsidP="005862E7">
      <w:pPr>
        <w:jc w:val="left"/>
        <w:rPr>
          <w:rFonts w:eastAsia="Times New Roman"/>
          <w:rtl/>
        </w:rPr>
      </w:pPr>
      <w:r w:rsidRPr="005862E7">
        <w:rPr>
          <w:rFonts w:eastAsia="Times New Roman" w:hint="cs"/>
          <w:rtl/>
        </w:rPr>
        <w:t xml:space="preserve">زون های فعالیتی مشخص شده با توجه به شرایط مورد نیاز برای هریک در 3 محدوده مختلف چیده شده که حول نقطه عطف مجموعه گرد هم آمده اند </w:t>
      </w:r>
      <w:r w:rsidR="005862E7" w:rsidRPr="005862E7">
        <w:rPr>
          <w:rFonts w:eastAsia="Times New Roman" w:hint="cs"/>
          <w:rtl/>
        </w:rPr>
        <w:t xml:space="preserve">نهایتا </w:t>
      </w:r>
      <w:r w:rsidRPr="005862E7">
        <w:rPr>
          <w:rFonts w:eastAsia="Times New Roman" w:hint="cs"/>
          <w:rtl/>
        </w:rPr>
        <w:t xml:space="preserve">با استفاده از فاکتور های </w:t>
      </w:r>
      <w:r w:rsidR="005862E7" w:rsidRPr="005862E7">
        <w:rPr>
          <w:rFonts w:eastAsia="Times New Roman" w:hint="cs"/>
          <w:rtl/>
        </w:rPr>
        <w:t xml:space="preserve">به دست آمد از مطالعات در بخش های پیشین یعنی ویژگی های معماری قدسی، معابد ادیان توحیدی و نیز فضای گفتگو </w:t>
      </w:r>
      <w:r w:rsidRPr="005862E7">
        <w:rPr>
          <w:rFonts w:eastAsia="Times New Roman" w:hint="cs"/>
          <w:rtl/>
        </w:rPr>
        <w:t xml:space="preserve"> </w:t>
      </w:r>
      <w:r w:rsidR="005862E7" w:rsidRPr="005862E7">
        <w:rPr>
          <w:rFonts w:eastAsia="Times New Roman" w:hint="cs"/>
          <w:rtl/>
        </w:rPr>
        <w:t>مجموعه طراحی شده و ارایه می گردد.</w:t>
      </w:r>
    </w:p>
    <w:p w:rsidR="001A4EAB" w:rsidRPr="00DA0BC0" w:rsidRDefault="005862E7" w:rsidP="00DA0BC0">
      <w:pPr>
        <w:jc w:val="left"/>
        <w:rPr>
          <w:rFonts w:eastAsia="Times New Roman"/>
          <w:rtl/>
        </w:rPr>
      </w:pPr>
      <w:r>
        <w:rPr>
          <w:noProof/>
          <w:lang w:bidi="ar-SA"/>
        </w:rPr>
        <mc:AlternateContent>
          <mc:Choice Requires="wps">
            <w:drawing>
              <wp:anchor distT="0" distB="0" distL="114300" distR="114300" simplePos="0" relativeHeight="251718144" behindDoc="0" locked="0" layoutInCell="1" allowOverlap="1" wp14:anchorId="608FD382" wp14:editId="08B208CF">
                <wp:simplePos x="0" y="0"/>
                <wp:positionH relativeFrom="column">
                  <wp:posOffset>473075</wp:posOffset>
                </wp:positionH>
                <wp:positionV relativeFrom="paragraph">
                  <wp:posOffset>3345815</wp:posOffset>
                </wp:positionV>
                <wp:extent cx="4088130" cy="635"/>
                <wp:effectExtent l="0" t="0" r="7620" b="0"/>
                <wp:wrapTight wrapText="bothSides">
                  <wp:wrapPolygon edited="0">
                    <wp:start x="0" y="0"/>
                    <wp:lineTo x="0" y="20110"/>
                    <wp:lineTo x="21540" y="20110"/>
                    <wp:lineTo x="21540"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4088130" cy="635"/>
                        </a:xfrm>
                        <a:prstGeom prst="rect">
                          <a:avLst/>
                        </a:prstGeom>
                        <a:solidFill>
                          <a:prstClr val="white"/>
                        </a:solidFill>
                        <a:ln>
                          <a:noFill/>
                        </a:ln>
                        <a:effectLst/>
                      </wps:spPr>
                      <wps:txbx>
                        <w:txbxContent>
                          <w:p w:rsidR="004404AF" w:rsidRPr="009E0B85" w:rsidRDefault="004404AF" w:rsidP="00D422B2">
                            <w:pPr>
                              <w:pStyle w:val="Caption"/>
                              <w:rPr>
                                <w:rFonts w:eastAsia="Times New Roman"/>
                                <w:noProof/>
                                <w:color w:val="FF0000"/>
                                <w:sz w:val="32"/>
                                <w:szCs w:val="32"/>
                              </w:rPr>
                            </w:pPr>
                            <w:r>
                              <w:rPr>
                                <w:rtl/>
                              </w:rPr>
                              <w:t>تصو</w:t>
                            </w:r>
                            <w:r>
                              <w:rPr>
                                <w:rFonts w:hint="cs"/>
                                <w:rtl/>
                              </w:rPr>
                              <w:t>یر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tl/>
                              </w:rPr>
                              <w:fldChar w:fldCharType="begin"/>
                            </w:r>
                            <w:r>
                              <w:rPr>
                                <w:rtl/>
                              </w:rPr>
                              <w:instrText xml:space="preserve"> </w:instrText>
                            </w:r>
                            <w:r>
                              <w:instrText>SEQ</w:instrText>
                            </w:r>
                            <w:r>
                              <w:rPr>
                                <w:rtl/>
                              </w:rPr>
                              <w:instrText xml:space="preserve"> تصویر_شماره \* </w:instrText>
                            </w:r>
                            <w:r>
                              <w:instrText>ARABIC \s 1</w:instrText>
                            </w:r>
                            <w:r>
                              <w:rPr>
                                <w:rtl/>
                              </w:rPr>
                              <w:instrText xml:space="preserve"> </w:instrText>
                            </w:r>
                            <w:r>
                              <w:rPr>
                                <w:rtl/>
                              </w:rPr>
                              <w:fldChar w:fldCharType="separate"/>
                            </w:r>
                            <w:r w:rsidR="00EA4BC8">
                              <w:rPr>
                                <w:noProof/>
                                <w:rtl/>
                              </w:rPr>
                              <w:t>8</w:t>
                            </w:r>
                            <w:r>
                              <w:rPr>
                                <w:rtl/>
                              </w:rPr>
                              <w:fldChar w:fldCharType="end"/>
                            </w:r>
                            <w:r>
                              <w:rPr>
                                <w:rFonts w:hint="cs"/>
                                <w:rtl/>
                              </w:rPr>
                              <w:t xml:space="preserve"> زون بندی فضاها</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8FD382" id="Text Box 70" o:spid="_x0000_s1054" type="#_x0000_t202" style="position:absolute;left:0;text-align:left;margin-left:37.25pt;margin-top:263.45pt;width:321.9pt;height:.05pt;z-index:25171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" stroked="f">
                <v:textbox style="mso-fit-shape-to-text:t" inset="0,0,0,0">
                  <w:txbxContent>
                    <w:p w:rsidR="004404AF" w:rsidRPr="009E0B85" w:rsidRDefault="004404AF" w:rsidP="00D422B2">
                      <w:pPr>
                        <w:pStyle w:val="Caption"/>
                        <w:rPr>
                          <w:rFonts w:eastAsia="Times New Roman"/>
                          <w:noProof/>
                          <w:color w:val="FF0000"/>
                          <w:sz w:val="32"/>
                          <w:szCs w:val="32"/>
                        </w:rPr>
                      </w:pPr>
                      <w:r>
                        <w:rPr>
                          <w:rtl/>
                        </w:rPr>
                        <w:t>تصو</w:t>
                      </w:r>
                      <w:r>
                        <w:rPr>
                          <w:rFonts w:hint="cs"/>
                          <w:rtl/>
                        </w:rPr>
                        <w:t>یر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tl/>
                        </w:rPr>
                        <w:fldChar w:fldCharType="begin"/>
                      </w:r>
                      <w:r>
                        <w:rPr>
                          <w:rtl/>
                        </w:rPr>
                        <w:instrText xml:space="preserve"> </w:instrText>
                      </w:r>
                      <w:r>
                        <w:instrText>SEQ</w:instrText>
                      </w:r>
                      <w:r>
                        <w:rPr>
                          <w:rtl/>
                        </w:rPr>
                        <w:instrText xml:space="preserve"> تصویر_شماره \* </w:instrText>
                      </w:r>
                      <w:r>
                        <w:instrText>ARABIC \s 1</w:instrText>
                      </w:r>
                      <w:r>
                        <w:rPr>
                          <w:rtl/>
                        </w:rPr>
                        <w:instrText xml:space="preserve"> </w:instrText>
                      </w:r>
                      <w:r>
                        <w:rPr>
                          <w:rtl/>
                        </w:rPr>
                        <w:fldChar w:fldCharType="separate"/>
                      </w:r>
                      <w:r w:rsidR="00EA4BC8">
                        <w:rPr>
                          <w:noProof/>
                          <w:rtl/>
                        </w:rPr>
                        <w:t>8</w:t>
                      </w:r>
                      <w:r>
                        <w:rPr>
                          <w:rtl/>
                        </w:rPr>
                        <w:fldChar w:fldCharType="end"/>
                      </w:r>
                      <w:r>
                        <w:rPr>
                          <w:rFonts w:hint="cs"/>
                          <w:rtl/>
                        </w:rPr>
                        <w:t xml:space="preserve"> زون بندی فضاها</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712000" behindDoc="1" locked="0" layoutInCell="1" allowOverlap="1" wp14:anchorId="310893DD" wp14:editId="311D54A3">
            <wp:simplePos x="0" y="0"/>
            <wp:positionH relativeFrom="column">
              <wp:posOffset>1061085</wp:posOffset>
            </wp:positionH>
            <wp:positionV relativeFrom="paragraph">
              <wp:posOffset>363220</wp:posOffset>
            </wp:positionV>
            <wp:extent cx="3536950" cy="2670810"/>
            <wp:effectExtent l="76200" t="76200" r="139700" b="129540"/>
            <wp:wrapTight wrapText="bothSides">
              <wp:wrapPolygon edited="0">
                <wp:start x="-233" y="-616"/>
                <wp:lineTo x="-465" y="-462"/>
                <wp:lineTo x="-465" y="21723"/>
                <wp:lineTo x="-233" y="22494"/>
                <wp:lineTo x="22104" y="22494"/>
                <wp:lineTo x="22337" y="21723"/>
                <wp:lineTo x="22337" y="2003"/>
                <wp:lineTo x="22104" y="-308"/>
                <wp:lineTo x="22104" y="-616"/>
                <wp:lineTo x="-233" y="-616"/>
              </wp:wrapPolygon>
            </wp:wrapTight>
            <wp:docPr id="67" name="Picture 67" descr="F:\arshad\tarh nahaii\رسال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rshad\tarh nahaii\رساله\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36950" cy="2670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A4EAB" w:rsidRPr="005862E7">
        <w:rPr>
          <w:rFonts w:eastAsia="Times New Roman"/>
          <w:rtl/>
        </w:rPr>
        <w:br w:type="page"/>
      </w:r>
    </w:p>
    <w:p w:rsidR="001A4EAB" w:rsidRPr="001A4EAB" w:rsidRDefault="001A4EAB" w:rsidP="001A4EAB">
      <w:pPr>
        <w:pStyle w:val="Heading2"/>
        <w:bidi/>
        <w:spacing w:before="0" w:after="0"/>
        <w:rPr>
          <w:color w:val="FF0000"/>
        </w:rPr>
      </w:pPr>
      <w:r w:rsidRPr="001A4EAB">
        <w:rPr>
          <w:rFonts w:hint="cs"/>
          <w:color w:val="auto"/>
          <w:rtl/>
        </w:rPr>
        <w:t>معرفی طرح</w:t>
      </w:r>
    </w:p>
    <w:p w:rsidR="001A4EAB" w:rsidRPr="001A4EAB" w:rsidRDefault="001A4EAB" w:rsidP="001A4EAB">
      <w:pPr>
        <w:pStyle w:val="Heading2"/>
        <w:numPr>
          <w:ilvl w:val="0"/>
          <w:numId w:val="0"/>
        </w:numPr>
        <w:bidi/>
        <w:spacing w:before="0" w:after="0"/>
        <w:rPr>
          <w:color w:val="FF0000"/>
        </w:rPr>
      </w:pPr>
    </w:p>
    <w:p w:rsidR="001A4EAB" w:rsidRDefault="001A4EAB" w:rsidP="001A4EAB">
      <w:pPr>
        <w:pStyle w:val="Heading3"/>
        <w:spacing w:before="0" w:after="0"/>
        <w:rPr>
          <w:rtl/>
        </w:rPr>
      </w:pPr>
      <w:r>
        <w:rPr>
          <w:rFonts w:hint="cs"/>
          <w:rtl/>
        </w:rPr>
        <w:t>نقشه های طرح</w:t>
      </w:r>
      <w:r w:rsidR="00694925">
        <w:rPr>
          <w:rFonts w:hint="cs"/>
          <w:rtl/>
        </w:rPr>
        <w:t xml:space="preserve"> مجموعه</w:t>
      </w:r>
    </w:p>
    <w:p w:rsidR="009E783A" w:rsidRPr="009E783A" w:rsidRDefault="009E783A" w:rsidP="009E783A">
      <w:r>
        <w:rPr>
          <w:rFonts w:hint="cs"/>
          <w:rtl/>
        </w:rPr>
        <w:t xml:space="preserve">نقشه شماره 8-1 نشان دهنده سطح اول مجموعه و شامل بخش آموزشی، بخش همایش و گفتمان و بخش اداری </w:t>
      </w:r>
      <w:r>
        <w:rPr>
          <w:rFonts w:cs="Times New Roman" w:hint="cs"/>
          <w:rtl/>
        </w:rPr>
        <w:t>–</w:t>
      </w:r>
      <w:r>
        <w:rPr>
          <w:rFonts w:hint="cs"/>
          <w:rtl/>
        </w:rPr>
        <w:t xml:space="preserve">خدماتی می باشد. </w:t>
      </w:r>
    </w:p>
    <w:p w:rsidR="00FA3D09" w:rsidRDefault="009967B4" w:rsidP="00FA3D09">
      <w:pPr>
        <w:rPr>
          <w:rtl/>
        </w:rPr>
      </w:pPr>
      <w:r w:rsidRPr="00FA3D09">
        <w:rPr>
          <w:noProof/>
          <w:rtl/>
          <w:lang w:bidi="ar-SA"/>
        </w:rPr>
        <mc:AlternateContent>
          <mc:Choice Requires="wps">
            <w:drawing>
              <wp:anchor distT="0" distB="0" distL="114300" distR="114300" simplePos="0" relativeHeight="251759104" behindDoc="0" locked="0" layoutInCell="1" allowOverlap="1" wp14:anchorId="4D44B267" wp14:editId="5F7CF44E">
                <wp:simplePos x="0" y="0"/>
                <wp:positionH relativeFrom="column">
                  <wp:posOffset>2984500</wp:posOffset>
                </wp:positionH>
                <wp:positionV relativeFrom="paragraph">
                  <wp:posOffset>1216025</wp:posOffset>
                </wp:positionV>
                <wp:extent cx="285750" cy="298450"/>
                <wp:effectExtent l="0" t="0" r="0" b="63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FA3D09">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4B267" id="_x0000_s1055" type="#_x0000_t202" style="position:absolute;left:0;text-align:left;margin-left:235pt;margin-top:95.75pt;width:22.5pt;height:2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" filled="f" stroked="f">
                <v:textbox>
                  <w:txbxContent>
                    <w:p w:rsidR="004404AF" w:rsidRPr="00FA3D09" w:rsidRDefault="004404AF" w:rsidP="00FA3D09">
                      <w:pPr>
                        <w:rPr>
                          <w:b/>
                          <w:bCs/>
                        </w:rPr>
                      </w:pPr>
                      <w:r>
                        <w:rPr>
                          <w:b/>
                          <w:bCs/>
                        </w:rPr>
                        <w:t>B</w:t>
                      </w:r>
                    </w:p>
                  </w:txbxContent>
                </v:textbox>
              </v:shape>
            </w:pict>
          </mc:Fallback>
        </mc:AlternateContent>
      </w:r>
      <w:r w:rsidRPr="00FA3D09">
        <w:rPr>
          <w:noProof/>
          <w:rtl/>
          <w:lang w:bidi="ar-SA"/>
        </w:rPr>
        <mc:AlternateContent>
          <mc:Choice Requires="wps">
            <w:drawing>
              <wp:anchor distT="0" distB="0" distL="114300" distR="114300" simplePos="0" relativeHeight="251753984" behindDoc="0" locked="0" layoutInCell="1" allowOverlap="1" wp14:anchorId="57B53AD6" wp14:editId="5E9F1029">
                <wp:simplePos x="0" y="0"/>
                <wp:positionH relativeFrom="column">
                  <wp:posOffset>3002915</wp:posOffset>
                </wp:positionH>
                <wp:positionV relativeFrom="paragraph">
                  <wp:posOffset>1173480</wp:posOffset>
                </wp:positionV>
                <wp:extent cx="83185" cy="86995"/>
                <wp:effectExtent l="36195" t="40005" r="10160" b="10160"/>
                <wp:wrapNone/>
                <wp:docPr id="292" name="Isosceles Triangle 292"/>
                <wp:cNvGraphicFramePr/>
                <a:graphic xmlns:a="http://schemas.openxmlformats.org/drawingml/2006/main">
                  <a:graphicData uri="http://schemas.microsoft.com/office/word/2010/wordprocessingShape">
                    <wps:wsp>
                      <wps:cNvSpPr/>
                      <wps:spPr>
                        <a:xfrm rot="8091409">
                          <a:off x="0" y="0"/>
                          <a:ext cx="83185" cy="8699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780A2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2" o:spid="_x0000_s1026" type="#_x0000_t5" style="position:absolute;margin-left:236.45pt;margin-top:92.4pt;width:6.55pt;height:6.85pt;rotation:8837976fd;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" fillcolor="black [3213]" strokecolor="black [3213]" strokeweight="2pt"/>
            </w:pict>
          </mc:Fallback>
        </mc:AlternateContent>
      </w:r>
      <w:r w:rsidR="00FA3D09" w:rsidRPr="00FA3D09">
        <w:rPr>
          <w:noProof/>
          <w:rtl/>
          <w:lang w:bidi="ar-SA"/>
        </w:rPr>
        <mc:AlternateContent>
          <mc:Choice Requires="wps">
            <w:drawing>
              <wp:anchor distT="0" distB="0" distL="114300" distR="114300" simplePos="0" relativeHeight="251752960" behindDoc="0" locked="0" layoutInCell="1" allowOverlap="1" wp14:anchorId="173BEEBB" wp14:editId="71423CBE">
                <wp:simplePos x="0" y="0"/>
                <wp:positionH relativeFrom="column">
                  <wp:posOffset>1148080</wp:posOffset>
                </wp:positionH>
                <wp:positionV relativeFrom="paragraph">
                  <wp:posOffset>1149985</wp:posOffset>
                </wp:positionV>
                <wp:extent cx="1898650" cy="1930400"/>
                <wp:effectExtent l="0" t="0" r="25400" b="31750"/>
                <wp:wrapNone/>
                <wp:docPr id="291" name="Straight Connector 291"/>
                <wp:cNvGraphicFramePr/>
                <a:graphic xmlns:a="http://schemas.openxmlformats.org/drawingml/2006/main">
                  <a:graphicData uri="http://schemas.microsoft.com/office/word/2010/wordprocessingShape">
                    <wps:wsp>
                      <wps:cNvCnPr/>
                      <wps:spPr>
                        <a:xfrm flipH="1">
                          <a:off x="0" y="0"/>
                          <a:ext cx="1898650" cy="193040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AD5F6F" id="Straight Connector 291" o:spid="_x0000_s1026" style="position:absolute;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90.55pt" to="239.9pt,2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" strokecolor="black [3213]">
                <v:stroke dashstyle="dashDot"/>
              </v:line>
            </w:pict>
          </mc:Fallback>
        </mc:AlternateContent>
      </w:r>
      <w:r w:rsidR="00FA3D09" w:rsidRPr="00FA3D09">
        <w:rPr>
          <w:noProof/>
          <w:rtl/>
          <w:lang w:bidi="ar-SA"/>
        </w:rPr>
        <mc:AlternateContent>
          <mc:Choice Requires="wps">
            <w:drawing>
              <wp:anchor distT="0" distB="0" distL="114300" distR="114300" simplePos="0" relativeHeight="251755008" behindDoc="0" locked="0" layoutInCell="1" allowOverlap="1" wp14:anchorId="152149CD" wp14:editId="3918EBDB">
                <wp:simplePos x="0" y="0"/>
                <wp:positionH relativeFrom="column">
                  <wp:posOffset>1189355</wp:posOffset>
                </wp:positionH>
                <wp:positionV relativeFrom="paragraph">
                  <wp:posOffset>3021330</wp:posOffset>
                </wp:positionV>
                <wp:extent cx="285750" cy="298450"/>
                <wp:effectExtent l="0" t="0" r="0" b="635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FA3D09">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149CD" id="_x0000_s1056" type="#_x0000_t202" style="position:absolute;left:0;text-align:left;margin-left:93.65pt;margin-top:237.9pt;width:22.5pt;height:23.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" filled="f" stroked="f">
                <v:textbox>
                  <w:txbxContent>
                    <w:p w:rsidR="004404AF" w:rsidRPr="00FA3D09" w:rsidRDefault="004404AF" w:rsidP="00FA3D09">
                      <w:pPr>
                        <w:rPr>
                          <w:b/>
                          <w:bCs/>
                        </w:rPr>
                      </w:pPr>
                      <w:r>
                        <w:rPr>
                          <w:b/>
                          <w:bCs/>
                        </w:rPr>
                        <w:t>B</w:t>
                      </w:r>
                    </w:p>
                  </w:txbxContent>
                </v:textbox>
              </v:shape>
            </w:pict>
          </mc:Fallback>
        </mc:AlternateContent>
      </w:r>
      <w:r w:rsidR="00FA3D09">
        <w:rPr>
          <w:noProof/>
          <w:lang w:bidi="ar-SA"/>
        </w:rPr>
        <mc:AlternateContent>
          <mc:Choice Requires="wps">
            <w:drawing>
              <wp:anchor distT="0" distB="0" distL="114300" distR="114300" simplePos="0" relativeHeight="251750912" behindDoc="0" locked="0" layoutInCell="1" allowOverlap="1" wp14:anchorId="0C1CF4BF" wp14:editId="4DE6021A">
                <wp:simplePos x="0" y="0"/>
                <wp:positionH relativeFrom="column">
                  <wp:posOffset>4358640</wp:posOffset>
                </wp:positionH>
                <wp:positionV relativeFrom="paragraph">
                  <wp:posOffset>266890</wp:posOffset>
                </wp:positionV>
                <wp:extent cx="0" cy="4135120"/>
                <wp:effectExtent l="0" t="0" r="19050" b="17780"/>
                <wp:wrapNone/>
                <wp:docPr id="289" name="Straight Connector 289"/>
                <wp:cNvGraphicFramePr/>
                <a:graphic xmlns:a="http://schemas.openxmlformats.org/drawingml/2006/main">
                  <a:graphicData uri="http://schemas.microsoft.com/office/word/2010/wordprocessingShape">
                    <wps:wsp>
                      <wps:cNvCnPr/>
                      <wps:spPr>
                        <a:xfrm>
                          <a:off x="0" y="0"/>
                          <a:ext cx="0" cy="413512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44A45" id="Straight Connector 289" o:spid="_x0000_s1026"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2pt,21pt" to="343.2pt,3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" strokecolor="black [3213]">
                <v:stroke dashstyle="dashDot"/>
              </v:line>
            </w:pict>
          </mc:Fallback>
        </mc:AlternateContent>
      </w:r>
      <w:r w:rsidR="00FA3D09">
        <w:rPr>
          <w:noProof/>
          <w:lang w:bidi="ar-SA"/>
        </w:rPr>
        <mc:AlternateContent>
          <mc:Choice Requires="wps">
            <w:drawing>
              <wp:anchor distT="0" distB="0" distL="114300" distR="114300" simplePos="0" relativeHeight="251748864" behindDoc="0" locked="0" layoutInCell="1" allowOverlap="1" wp14:anchorId="0BEB7A90" wp14:editId="63C994FE">
                <wp:simplePos x="0" y="0"/>
                <wp:positionH relativeFrom="column">
                  <wp:posOffset>4542790</wp:posOffset>
                </wp:positionH>
                <wp:positionV relativeFrom="paragraph">
                  <wp:posOffset>108585</wp:posOffset>
                </wp:positionV>
                <wp:extent cx="285750" cy="298450"/>
                <wp:effectExtent l="0" t="0" r="0"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FA3D09">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B7A90" id="_x0000_s1057" type="#_x0000_t202" style="position:absolute;left:0;text-align:left;margin-left:357.7pt;margin-top:8.55pt;width:22.5pt;height:23.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" filled="f" stroked="f">
                <v:textbox>
                  <w:txbxContent>
                    <w:p w:rsidR="004404AF" w:rsidRPr="00FA3D09" w:rsidRDefault="004404AF" w:rsidP="00FA3D09">
                      <w:pPr>
                        <w:rPr>
                          <w:b/>
                          <w:bCs/>
                        </w:rPr>
                      </w:pPr>
                      <w:r w:rsidRPr="00FA3D09">
                        <w:rPr>
                          <w:b/>
                          <w:bCs/>
                        </w:rPr>
                        <w:t>A</w:t>
                      </w:r>
                    </w:p>
                  </w:txbxContent>
                </v:textbox>
              </v:shape>
            </w:pict>
          </mc:Fallback>
        </mc:AlternateContent>
      </w:r>
      <w:r w:rsidR="00FA3D09" w:rsidRPr="00FA3D09">
        <w:rPr>
          <w:noProof/>
          <w:lang w:bidi="ar-SA"/>
        </w:rPr>
        <mc:AlternateContent>
          <mc:Choice Requires="wps">
            <w:drawing>
              <wp:anchor distT="0" distB="0" distL="114300" distR="114300" simplePos="0" relativeHeight="251746816" behindDoc="0" locked="0" layoutInCell="1" allowOverlap="1" wp14:anchorId="4765B455" wp14:editId="23C3F57A">
                <wp:simplePos x="0" y="0"/>
                <wp:positionH relativeFrom="column">
                  <wp:posOffset>4533900</wp:posOffset>
                </wp:positionH>
                <wp:positionV relativeFrom="paragraph">
                  <wp:posOffset>4229735</wp:posOffset>
                </wp:positionV>
                <wp:extent cx="285750" cy="298450"/>
                <wp:effectExtent l="0" t="0" r="0" b="635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solidFill>
                          <a:srgbClr val="FFFFFF"/>
                        </a:solidFill>
                        <a:ln w="9525">
                          <a:noFill/>
                          <a:miter lim="800000"/>
                          <a:headEnd/>
                          <a:tailEnd/>
                        </a:ln>
                      </wps:spPr>
                      <wps:txbx>
                        <w:txbxContent>
                          <w:p w:rsidR="004404AF" w:rsidRPr="00FA3D09" w:rsidRDefault="004404AF" w:rsidP="00FA3D09">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5B455" id="_x0000_s1058" type="#_x0000_t202" style="position:absolute;left:0;text-align:left;margin-left:357pt;margin-top:333.05pt;width:22.5pt;height:23.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" stroked="f">
                <v:textbox>
                  <w:txbxContent>
                    <w:p w:rsidR="004404AF" w:rsidRPr="00FA3D09" w:rsidRDefault="004404AF" w:rsidP="00FA3D09">
                      <w:pPr>
                        <w:rPr>
                          <w:b/>
                          <w:bCs/>
                        </w:rPr>
                      </w:pPr>
                      <w:r w:rsidRPr="00FA3D09">
                        <w:rPr>
                          <w:b/>
                          <w:bCs/>
                        </w:rPr>
                        <w:t>A</w:t>
                      </w:r>
                    </w:p>
                  </w:txbxContent>
                </v:textbox>
              </v:shape>
            </w:pict>
          </mc:Fallback>
        </mc:AlternateContent>
      </w:r>
      <w:r w:rsidR="00FA3D09" w:rsidRPr="00FA3D09">
        <w:rPr>
          <w:noProof/>
          <w:lang w:bidi="ar-SA"/>
        </w:rPr>
        <mc:AlternateContent>
          <mc:Choice Requires="wps">
            <w:drawing>
              <wp:anchor distT="0" distB="0" distL="114300" distR="114300" simplePos="0" relativeHeight="251745792" behindDoc="0" locked="0" layoutInCell="1" allowOverlap="1" wp14:anchorId="2FACFF92" wp14:editId="1AD54B00">
                <wp:simplePos x="0" y="0"/>
                <wp:positionH relativeFrom="column">
                  <wp:posOffset>4359275</wp:posOffset>
                </wp:positionH>
                <wp:positionV relativeFrom="paragraph">
                  <wp:posOffset>236855</wp:posOffset>
                </wp:positionV>
                <wp:extent cx="112395" cy="100965"/>
                <wp:effectExtent l="5715" t="0" r="26670" b="26670"/>
                <wp:wrapNone/>
                <wp:docPr id="90" name="Isosceles Triangle 90"/>
                <wp:cNvGraphicFramePr/>
                <a:graphic xmlns:a="http://schemas.openxmlformats.org/drawingml/2006/main">
                  <a:graphicData uri="http://schemas.microsoft.com/office/word/2010/wordprocessingShape">
                    <wps:wsp>
                      <wps:cNvSpPr/>
                      <wps:spPr>
                        <a:xfrm rot="5400000">
                          <a:off x="0" y="0"/>
                          <a:ext cx="112395" cy="10096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1CF4F" id="Isosceles Triangle 90" o:spid="_x0000_s1026" type="#_x0000_t5" style="position:absolute;margin-left:343.25pt;margin-top:18.65pt;width:8.85pt;height:7.95pt;rotation:90;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" fillcolor="black [3213]" strokecolor="black [3213]" strokeweight="2pt"/>
            </w:pict>
          </mc:Fallback>
        </mc:AlternateContent>
      </w:r>
      <w:r w:rsidR="00FA3D09" w:rsidRPr="00FA3D09">
        <w:rPr>
          <w:noProof/>
          <w:lang w:bidi="ar-SA"/>
        </w:rPr>
        <mc:AlternateContent>
          <mc:Choice Requires="wps">
            <w:drawing>
              <wp:anchor distT="0" distB="0" distL="114300" distR="114300" simplePos="0" relativeHeight="251744768" behindDoc="0" locked="0" layoutInCell="1" allowOverlap="1" wp14:anchorId="03AAF301" wp14:editId="50392316">
                <wp:simplePos x="0" y="0"/>
                <wp:positionH relativeFrom="column">
                  <wp:posOffset>4356735</wp:posOffset>
                </wp:positionH>
                <wp:positionV relativeFrom="paragraph">
                  <wp:posOffset>4356100</wp:posOffset>
                </wp:positionV>
                <wp:extent cx="112395" cy="100965"/>
                <wp:effectExtent l="5715" t="0" r="26670" b="26670"/>
                <wp:wrapNone/>
                <wp:docPr id="89" name="Isosceles Triangle 89"/>
                <wp:cNvGraphicFramePr/>
                <a:graphic xmlns:a="http://schemas.openxmlformats.org/drawingml/2006/main">
                  <a:graphicData uri="http://schemas.microsoft.com/office/word/2010/wordprocessingShape">
                    <wps:wsp>
                      <wps:cNvSpPr/>
                      <wps:spPr>
                        <a:xfrm rot="5400000">
                          <a:off x="0" y="0"/>
                          <a:ext cx="112395" cy="10096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7F17" id="Isosceles Triangle 89" o:spid="_x0000_s1026" type="#_x0000_t5" style="position:absolute;margin-left:343.05pt;margin-top:343pt;width:8.85pt;height:7.95pt;rotation:90;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" fillcolor="black [3213]" strokecolor="black [3213]" strokeweight="2pt"/>
            </w:pict>
          </mc:Fallback>
        </mc:AlternateContent>
      </w:r>
      <w:r w:rsidR="009E783A">
        <w:rPr>
          <w:noProof/>
          <w:lang w:bidi="ar-SA"/>
        </w:rPr>
        <mc:AlternateContent>
          <mc:Choice Requires="wps">
            <w:drawing>
              <wp:anchor distT="0" distB="0" distL="114300" distR="114300" simplePos="0" relativeHeight="251721216" behindDoc="0" locked="0" layoutInCell="1" allowOverlap="1" wp14:anchorId="3B03E5E6" wp14:editId="1F977968">
                <wp:simplePos x="0" y="0"/>
                <wp:positionH relativeFrom="column">
                  <wp:posOffset>-453390</wp:posOffset>
                </wp:positionH>
                <wp:positionV relativeFrom="paragraph">
                  <wp:posOffset>4571365</wp:posOffset>
                </wp:positionV>
                <wp:extent cx="6188075" cy="635"/>
                <wp:effectExtent l="0" t="0" r="3175" b="8890"/>
                <wp:wrapTight wrapText="bothSides">
                  <wp:wrapPolygon edited="0">
                    <wp:start x="0" y="0"/>
                    <wp:lineTo x="0" y="20978"/>
                    <wp:lineTo x="21545" y="20978"/>
                    <wp:lineTo x="21545" y="0"/>
                    <wp:lineTo x="0" y="0"/>
                  </wp:wrapPolygon>
                </wp:wrapTight>
                <wp:docPr id="77" name="Text Box 77"/>
                <wp:cNvGraphicFramePr/>
                <a:graphic xmlns:a="http://schemas.openxmlformats.org/drawingml/2006/main">
                  <a:graphicData uri="http://schemas.microsoft.com/office/word/2010/wordprocessingShape">
                    <wps:wsp>
                      <wps:cNvSpPr txBox="1"/>
                      <wps:spPr>
                        <a:xfrm>
                          <a:off x="0" y="0"/>
                          <a:ext cx="6188075" cy="635"/>
                        </a:xfrm>
                        <a:prstGeom prst="rect">
                          <a:avLst/>
                        </a:prstGeom>
                        <a:solidFill>
                          <a:prstClr val="white"/>
                        </a:solidFill>
                        <a:ln>
                          <a:noFill/>
                        </a:ln>
                        <a:effectLst/>
                      </wps:spPr>
                      <wps:txbx>
                        <w:txbxContent>
                          <w:p w:rsidR="004404AF" w:rsidRPr="009E783A" w:rsidRDefault="004404AF" w:rsidP="009E783A">
                            <w:pPr>
                              <w:pStyle w:val="Caption"/>
                              <w:rPr>
                                <w:b w:val="0"/>
                                <w:bCs w:val="0"/>
                                <w:noProof/>
                                <w:sz w:val="28"/>
                                <w:szCs w:val="28"/>
                              </w:rPr>
                            </w:pPr>
                            <w:r w:rsidRPr="009E783A">
                              <w:rPr>
                                <w:b w:val="0"/>
                                <w:bCs w:val="0"/>
                                <w:rtl/>
                              </w:rPr>
                              <w:t xml:space="preserve">نقشه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نقشه_شماره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w:t>
                            </w:r>
                            <w:r>
                              <w:rPr>
                                <w:b w:val="0"/>
                                <w:bCs w:val="0"/>
                                <w:rtl/>
                              </w:rPr>
                              <w:fldChar w:fldCharType="end"/>
                            </w:r>
                            <w:r w:rsidRPr="009E783A">
                              <w:rPr>
                                <w:rFonts w:hint="cs"/>
                                <w:b w:val="0"/>
                                <w:bCs w:val="0"/>
                                <w:rtl/>
                              </w:rPr>
                              <w:t xml:space="preserve"> پلان سطح اول مجموعه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3E5E6" id="Text Box 77" o:spid="_x0000_s1059" type="#_x0000_t202" style="position:absolute;left:0;text-align:left;margin-left:-35.7pt;margin-top:359.95pt;width:487.25pt;height:.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" stroked="f">
                <v:textbox style="mso-fit-shape-to-text:t" inset="0,0,0,0">
                  <w:txbxContent>
                    <w:p w:rsidR="004404AF" w:rsidRPr="009E783A" w:rsidRDefault="004404AF" w:rsidP="009E783A">
                      <w:pPr>
                        <w:pStyle w:val="Caption"/>
                        <w:rPr>
                          <w:b w:val="0"/>
                          <w:bCs w:val="0"/>
                          <w:noProof/>
                          <w:sz w:val="28"/>
                          <w:szCs w:val="28"/>
                        </w:rPr>
                      </w:pPr>
                      <w:r w:rsidRPr="009E783A">
                        <w:rPr>
                          <w:b w:val="0"/>
                          <w:bCs w:val="0"/>
                          <w:rtl/>
                        </w:rPr>
                        <w:t xml:space="preserve">نقشه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نقشه_شماره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w:t>
                      </w:r>
                      <w:r>
                        <w:rPr>
                          <w:b w:val="0"/>
                          <w:bCs w:val="0"/>
                          <w:rtl/>
                        </w:rPr>
                        <w:fldChar w:fldCharType="end"/>
                      </w:r>
                      <w:r w:rsidRPr="009E783A">
                        <w:rPr>
                          <w:rFonts w:hint="cs"/>
                          <w:b w:val="0"/>
                          <w:bCs w:val="0"/>
                          <w:rtl/>
                        </w:rPr>
                        <w:t xml:space="preserve"> پلان سطح اول مجموعه</w:t>
                      </w:r>
                    </w:p>
                  </w:txbxContent>
                </v:textbox>
                <w10:wrap type="tight"/>
              </v:shape>
            </w:pict>
          </mc:Fallback>
        </mc:AlternateContent>
      </w:r>
      <w:r w:rsidR="009E783A">
        <w:rPr>
          <w:noProof/>
          <w:rtl/>
          <w:lang w:bidi="ar-SA"/>
        </w:rPr>
        <w:drawing>
          <wp:anchor distT="0" distB="0" distL="114300" distR="114300" simplePos="0" relativeHeight="251719168" behindDoc="1" locked="0" layoutInCell="1" allowOverlap="1" wp14:anchorId="11193DE3" wp14:editId="1067DC4C">
            <wp:simplePos x="0" y="0"/>
            <wp:positionH relativeFrom="column">
              <wp:posOffset>-453390</wp:posOffset>
            </wp:positionH>
            <wp:positionV relativeFrom="paragraph">
              <wp:posOffset>374650</wp:posOffset>
            </wp:positionV>
            <wp:extent cx="6188075" cy="3852545"/>
            <wp:effectExtent l="0" t="0" r="3175" b="0"/>
            <wp:wrapTight wrapText="bothSides">
              <wp:wrapPolygon edited="0">
                <wp:start x="0" y="0"/>
                <wp:lineTo x="0" y="21468"/>
                <wp:lineTo x="21545" y="21468"/>
                <wp:lineTo x="21545" y="0"/>
                <wp:lineTo x="0" y="0"/>
              </wp:wrapPolygon>
            </wp:wrapTight>
            <wp:docPr id="76" name="Picture 76" descr="F:\arshad\tarh nahaii\رساله\jpg\sath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rshad\tarh nahaii\رساله\jpg\sathe 1-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88075" cy="3852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D09" w:rsidRDefault="00FA3D09" w:rsidP="00FA3D09">
      <w:pPr>
        <w:rPr>
          <w:rtl/>
        </w:rPr>
      </w:pPr>
      <w:r w:rsidRPr="00FA3D09">
        <w:rPr>
          <w:noProof/>
          <w:rtl/>
          <w:lang w:bidi="ar-SA"/>
        </w:rPr>
        <mc:AlternateContent>
          <mc:Choice Requires="wps">
            <w:drawing>
              <wp:anchor distT="0" distB="0" distL="114300" distR="114300" simplePos="0" relativeHeight="251757056" behindDoc="0" locked="0" layoutInCell="1" allowOverlap="1" wp14:anchorId="7B7B173D" wp14:editId="3C3771E0">
                <wp:simplePos x="0" y="0"/>
                <wp:positionH relativeFrom="column">
                  <wp:posOffset>1353185</wp:posOffset>
                </wp:positionH>
                <wp:positionV relativeFrom="paragraph">
                  <wp:posOffset>-1423670</wp:posOffset>
                </wp:positionV>
                <wp:extent cx="83185" cy="86995"/>
                <wp:effectExtent l="36195" t="40005" r="10160" b="10160"/>
                <wp:wrapNone/>
                <wp:docPr id="294" name="Isosceles Triangle 294"/>
                <wp:cNvGraphicFramePr/>
                <a:graphic xmlns:a="http://schemas.openxmlformats.org/drawingml/2006/main">
                  <a:graphicData uri="http://schemas.microsoft.com/office/word/2010/wordprocessingShape">
                    <wps:wsp>
                      <wps:cNvSpPr/>
                      <wps:spPr>
                        <a:xfrm rot="8091409">
                          <a:off x="0" y="0"/>
                          <a:ext cx="83185" cy="8699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DCFFF" id="Isosceles Triangle 294" o:spid="_x0000_s1026" type="#_x0000_t5" style="position:absolute;margin-left:106.55pt;margin-top:-112.1pt;width:6.55pt;height:6.85pt;rotation:8837976fd;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" fillcolor="black [3213]" strokecolor="black [3213]" strokeweight="2pt"/>
            </w:pict>
          </mc:Fallback>
        </mc:AlternateContent>
      </w:r>
    </w:p>
    <w:p w:rsidR="009967B4" w:rsidRDefault="00FA3D09" w:rsidP="009967B4">
      <w:pPr>
        <w:rPr>
          <w:rtl/>
        </w:rPr>
      </w:pPr>
      <w:r>
        <w:rPr>
          <w:rFonts w:hint="cs"/>
          <w:rtl/>
        </w:rPr>
        <w:t>نقشه شماره 8-2 نشان دهنده سطح دوم مجموعه و شامل بخش های کتابخانه، بخش همایش و گفتمان و بخش نمایشی مجموعه است.</w:t>
      </w:r>
      <w:r w:rsidR="009967B4">
        <w:rPr>
          <w:rFonts w:hint="cs"/>
          <w:rtl/>
        </w:rPr>
        <w:t xml:space="preserve"> نقشه شماره 8-3 نیز نشان دهنده سطح سوم مجموعه و شامل بخش های خدماتی و تفریحی مثل کافی شاپ، کافه کتاب و فروشگاه مجموعه می باشد. </w:t>
      </w:r>
    </w:p>
    <w:p w:rsidR="009967B4" w:rsidRDefault="009967B4" w:rsidP="00FA3D09">
      <w:pPr>
        <w:rPr>
          <w:rtl/>
        </w:rPr>
      </w:pPr>
    </w:p>
    <w:p w:rsidR="009967B4" w:rsidRDefault="009967B4" w:rsidP="00FA3D09">
      <w:r>
        <w:rPr>
          <w:noProof/>
          <w:lang w:bidi="ar-SA"/>
        </w:rPr>
        <mc:AlternateContent>
          <mc:Choice Requires="wps">
            <w:drawing>
              <wp:anchor distT="0" distB="0" distL="114300" distR="114300" simplePos="0" relativeHeight="251780608" behindDoc="0" locked="0" layoutInCell="1" allowOverlap="1" wp14:anchorId="36187BD0" wp14:editId="6452A171">
                <wp:simplePos x="0" y="0"/>
                <wp:positionH relativeFrom="column">
                  <wp:posOffset>1004414</wp:posOffset>
                </wp:positionH>
                <wp:positionV relativeFrom="paragraph">
                  <wp:posOffset>3091498</wp:posOffset>
                </wp:positionV>
                <wp:extent cx="181606" cy="164151"/>
                <wp:effectExtent l="65723" t="48577" r="0" b="0"/>
                <wp:wrapNone/>
                <wp:docPr id="308" name="Isosceles Triangle 308"/>
                <wp:cNvGraphicFramePr/>
                <a:graphic xmlns:a="http://schemas.openxmlformats.org/drawingml/2006/main">
                  <a:graphicData uri="http://schemas.microsoft.com/office/word/2010/wordprocessingShape">
                    <wps:wsp>
                      <wps:cNvSpPr/>
                      <wps:spPr>
                        <a:xfrm rot="8091409">
                          <a:off x="0" y="0"/>
                          <a:ext cx="181606" cy="164151"/>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4946F" id="Isosceles Triangle 308" o:spid="_x0000_s1026" type="#_x0000_t5" style="position:absolute;margin-left:79.1pt;margin-top:243.45pt;width:14.3pt;height:12.95pt;rotation:8837976fd;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" fillcolor="black [3213]" strokecolor="black [3213]" strokeweight="2pt"/>
            </w:pict>
          </mc:Fallback>
        </mc:AlternateContent>
      </w:r>
      <w:r>
        <w:rPr>
          <w:noProof/>
          <w:lang w:bidi="ar-SA"/>
        </w:rPr>
        <mc:AlternateContent>
          <mc:Choice Requires="wps">
            <w:drawing>
              <wp:anchor distT="0" distB="0" distL="114300" distR="114300" simplePos="0" relativeHeight="251782656" behindDoc="0" locked="0" layoutInCell="1" allowOverlap="1" wp14:anchorId="510865CF" wp14:editId="4A369668">
                <wp:simplePos x="0" y="0"/>
                <wp:positionH relativeFrom="column">
                  <wp:posOffset>2914015</wp:posOffset>
                </wp:positionH>
                <wp:positionV relativeFrom="paragraph">
                  <wp:posOffset>1131097</wp:posOffset>
                </wp:positionV>
                <wp:extent cx="154856" cy="130273"/>
                <wp:effectExtent l="50165" t="45085" r="10160" b="0"/>
                <wp:wrapNone/>
                <wp:docPr id="309" name="Isosceles Triangle 309"/>
                <wp:cNvGraphicFramePr/>
                <a:graphic xmlns:a="http://schemas.openxmlformats.org/drawingml/2006/main">
                  <a:graphicData uri="http://schemas.microsoft.com/office/word/2010/wordprocessingShape">
                    <wps:wsp>
                      <wps:cNvSpPr/>
                      <wps:spPr>
                        <a:xfrm rot="8091409">
                          <a:off x="0" y="0"/>
                          <a:ext cx="154856" cy="130273"/>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4132D" id="Isosceles Triangle 309" o:spid="_x0000_s1026" type="#_x0000_t5" style="position:absolute;margin-left:229.45pt;margin-top:89.05pt;width:12.2pt;height:10.25pt;rotation:8837976fd;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" fillcolor="black [3213]" strokecolor="black [3213]" strokeweight="2pt"/>
            </w:pict>
          </mc:Fallback>
        </mc:AlternateContent>
      </w:r>
      <w:r>
        <w:rPr>
          <w:noProof/>
          <w:lang w:bidi="ar-SA"/>
        </w:rPr>
        <mc:AlternateContent>
          <mc:Choice Requires="wps">
            <w:drawing>
              <wp:anchor distT="0" distB="0" distL="114300" distR="114300" simplePos="0" relativeHeight="251778560" behindDoc="0" locked="0" layoutInCell="1" allowOverlap="1" wp14:anchorId="2B34F650" wp14:editId="29DA2F6F">
                <wp:simplePos x="0" y="0"/>
                <wp:positionH relativeFrom="column">
                  <wp:posOffset>3073414</wp:posOffset>
                </wp:positionH>
                <wp:positionV relativeFrom="paragraph">
                  <wp:posOffset>1150118</wp:posOffset>
                </wp:positionV>
                <wp:extent cx="285750" cy="298450"/>
                <wp:effectExtent l="0" t="0" r="0" b="635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9967B4">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4F650" id="_x0000_s1060" type="#_x0000_t202" style="position:absolute;left:0;text-align:left;margin-left:242pt;margin-top:90.55pt;width:22.5pt;height:23.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" filled="f" stroked="f">
                <v:textbox>
                  <w:txbxContent>
                    <w:p w:rsidR="004404AF" w:rsidRPr="00FA3D09" w:rsidRDefault="004404AF" w:rsidP="009967B4">
                      <w:pPr>
                        <w:rPr>
                          <w:b/>
                          <w:bCs/>
                        </w:rPr>
                      </w:pPr>
                      <w:r>
                        <w:rPr>
                          <w:b/>
                          <w:bCs/>
                        </w:rPr>
                        <w:t>B</w:t>
                      </w:r>
                    </w:p>
                  </w:txbxContent>
                </v:textbox>
              </v:shape>
            </w:pict>
          </mc:Fallback>
        </mc:AlternateContent>
      </w:r>
      <w:r>
        <w:rPr>
          <w:noProof/>
          <w:lang w:bidi="ar-SA"/>
        </w:rPr>
        <mc:AlternateContent>
          <mc:Choice Requires="wps">
            <w:drawing>
              <wp:anchor distT="0" distB="0" distL="114300" distR="114300" simplePos="0" relativeHeight="251776512" behindDoc="0" locked="0" layoutInCell="1" allowOverlap="1" wp14:anchorId="325A7D08" wp14:editId="547B6F3A">
                <wp:simplePos x="0" y="0"/>
                <wp:positionH relativeFrom="column">
                  <wp:posOffset>1134745</wp:posOffset>
                </wp:positionH>
                <wp:positionV relativeFrom="paragraph">
                  <wp:posOffset>3209290</wp:posOffset>
                </wp:positionV>
                <wp:extent cx="285750" cy="298450"/>
                <wp:effectExtent l="0" t="0" r="0" b="635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9967B4">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A7D08" id="_x0000_s1061" type="#_x0000_t202" style="position:absolute;left:0;text-align:left;margin-left:89.35pt;margin-top:252.7pt;width:22.5pt;height:23.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" filled="f" stroked="f">
                <v:textbox>
                  <w:txbxContent>
                    <w:p w:rsidR="004404AF" w:rsidRPr="00FA3D09" w:rsidRDefault="004404AF" w:rsidP="009967B4">
                      <w:pPr>
                        <w:rPr>
                          <w:b/>
                          <w:bCs/>
                        </w:rPr>
                      </w:pPr>
                      <w:r>
                        <w:rPr>
                          <w:b/>
                          <w:bCs/>
                        </w:rPr>
                        <w:t>B</w:t>
                      </w:r>
                    </w:p>
                  </w:txbxContent>
                </v:textbox>
              </v:shape>
            </w:pict>
          </mc:Fallback>
        </mc:AlternateContent>
      </w:r>
      <w:r>
        <w:rPr>
          <w:noProof/>
          <w:lang w:bidi="ar-SA"/>
        </w:rPr>
        <mc:AlternateContent>
          <mc:Choice Requires="wps">
            <w:drawing>
              <wp:anchor distT="0" distB="0" distL="114300" distR="114300" simplePos="0" relativeHeight="251774464" behindDoc="0" locked="0" layoutInCell="1" allowOverlap="1" wp14:anchorId="1E66DD50" wp14:editId="6B450659">
                <wp:simplePos x="0" y="0"/>
                <wp:positionH relativeFrom="column">
                  <wp:posOffset>1061085</wp:posOffset>
                </wp:positionH>
                <wp:positionV relativeFrom="paragraph">
                  <wp:posOffset>1157605</wp:posOffset>
                </wp:positionV>
                <wp:extent cx="1898650" cy="1930400"/>
                <wp:effectExtent l="0" t="0" r="25400" b="31750"/>
                <wp:wrapNone/>
                <wp:docPr id="303" name="Straight Connector 303"/>
                <wp:cNvGraphicFramePr/>
                <a:graphic xmlns:a="http://schemas.openxmlformats.org/drawingml/2006/main">
                  <a:graphicData uri="http://schemas.microsoft.com/office/word/2010/wordprocessingShape">
                    <wps:wsp>
                      <wps:cNvCnPr/>
                      <wps:spPr>
                        <a:xfrm flipH="1">
                          <a:off x="0" y="0"/>
                          <a:ext cx="1898650" cy="193040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7D0E60" id="Straight Connector 303" o:spid="_x0000_s1026" style="position:absolute;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5pt,91.15pt" to="233.05pt,2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" strokecolor="black [3213]">
                <v:stroke dashstyle="dashDot"/>
              </v:line>
            </w:pict>
          </mc:Fallback>
        </mc:AlternateContent>
      </w:r>
      <w:r>
        <w:rPr>
          <w:noProof/>
          <w:lang w:bidi="ar-SA"/>
        </w:rPr>
        <mc:AlternateContent>
          <mc:Choice Requires="wps">
            <w:drawing>
              <wp:anchor distT="0" distB="0" distL="114300" distR="114300" simplePos="0" relativeHeight="251772416" behindDoc="0" locked="0" layoutInCell="1" allowOverlap="1" wp14:anchorId="52117EB0" wp14:editId="0436179C">
                <wp:simplePos x="0" y="0"/>
                <wp:positionH relativeFrom="column">
                  <wp:posOffset>4432034</wp:posOffset>
                </wp:positionH>
                <wp:positionV relativeFrom="paragraph">
                  <wp:posOffset>-103461</wp:posOffset>
                </wp:positionV>
                <wp:extent cx="285750" cy="298450"/>
                <wp:effectExtent l="0" t="0" r="0" b="635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solidFill>
                          <a:srgbClr val="FFFFFF"/>
                        </a:solidFill>
                        <a:ln w="9525">
                          <a:noFill/>
                          <a:miter lim="800000"/>
                          <a:headEnd/>
                          <a:tailEnd/>
                        </a:ln>
                      </wps:spPr>
                      <wps:txbx>
                        <w:txbxContent>
                          <w:p w:rsidR="004404AF" w:rsidRPr="00FA3D09" w:rsidRDefault="004404AF" w:rsidP="009967B4">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17EB0" id="_x0000_s1062" type="#_x0000_t202" style="position:absolute;left:0;text-align:left;margin-left:349pt;margin-top:-8.15pt;width:22.5pt;height:2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" stroked="f">
                <v:textbox>
                  <w:txbxContent>
                    <w:p w:rsidR="004404AF" w:rsidRPr="00FA3D09" w:rsidRDefault="004404AF" w:rsidP="009967B4">
                      <w:pPr>
                        <w:rPr>
                          <w:b/>
                          <w:bCs/>
                        </w:rPr>
                      </w:pPr>
                      <w:r w:rsidRPr="00FA3D09">
                        <w:rPr>
                          <w:b/>
                          <w:bCs/>
                        </w:rPr>
                        <w:t>A</w:t>
                      </w:r>
                    </w:p>
                  </w:txbxContent>
                </v:textbox>
              </v:shape>
            </w:pict>
          </mc:Fallback>
        </mc:AlternateContent>
      </w:r>
      <w:r>
        <w:rPr>
          <w:noProof/>
          <w:lang w:bidi="ar-SA"/>
        </w:rPr>
        <mc:AlternateContent>
          <mc:Choice Requires="wps">
            <w:drawing>
              <wp:anchor distT="0" distB="0" distL="114300" distR="114300" simplePos="0" relativeHeight="251770368" behindDoc="0" locked="0" layoutInCell="1" allowOverlap="1" wp14:anchorId="2A345DD7" wp14:editId="3600D45A">
                <wp:simplePos x="0" y="0"/>
                <wp:positionH relativeFrom="column">
                  <wp:posOffset>4400136</wp:posOffset>
                </wp:positionH>
                <wp:positionV relativeFrom="paragraph">
                  <wp:posOffset>4122626</wp:posOffset>
                </wp:positionV>
                <wp:extent cx="285750" cy="298450"/>
                <wp:effectExtent l="0" t="0" r="0" b="635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solidFill>
                          <a:srgbClr val="FFFFFF"/>
                        </a:solidFill>
                        <a:ln w="9525">
                          <a:noFill/>
                          <a:miter lim="800000"/>
                          <a:headEnd/>
                          <a:tailEnd/>
                        </a:ln>
                      </wps:spPr>
                      <wps:txbx>
                        <w:txbxContent>
                          <w:p w:rsidR="004404AF" w:rsidRPr="00FA3D09" w:rsidRDefault="004404AF" w:rsidP="009967B4">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45DD7" id="_x0000_s1063" type="#_x0000_t202" style="position:absolute;left:0;text-align:left;margin-left:346.45pt;margin-top:324.6pt;width:22.5pt;height:23.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" stroked="f">
                <v:textbox>
                  <w:txbxContent>
                    <w:p w:rsidR="004404AF" w:rsidRPr="00FA3D09" w:rsidRDefault="004404AF" w:rsidP="009967B4">
                      <w:pPr>
                        <w:rPr>
                          <w:b/>
                          <w:bCs/>
                        </w:rPr>
                      </w:pPr>
                      <w:r w:rsidRPr="00FA3D09">
                        <w:rPr>
                          <w:b/>
                          <w:bCs/>
                        </w:rPr>
                        <w:t>A</w:t>
                      </w:r>
                    </w:p>
                  </w:txbxContent>
                </v:textbox>
              </v:shape>
            </w:pict>
          </mc:Fallback>
        </mc:AlternateContent>
      </w:r>
      <w:r>
        <w:rPr>
          <w:noProof/>
          <w:lang w:bidi="ar-SA"/>
        </w:rPr>
        <mc:AlternateContent>
          <mc:Choice Requires="wps">
            <w:drawing>
              <wp:anchor distT="0" distB="0" distL="114300" distR="114300" simplePos="0" relativeHeight="251768320" behindDoc="0" locked="0" layoutInCell="1" allowOverlap="1" wp14:anchorId="58DF52F7" wp14:editId="0A7EB882">
                <wp:simplePos x="0" y="0"/>
                <wp:positionH relativeFrom="column">
                  <wp:posOffset>4267673</wp:posOffset>
                </wp:positionH>
                <wp:positionV relativeFrom="paragraph">
                  <wp:posOffset>4176395</wp:posOffset>
                </wp:positionV>
                <wp:extent cx="112395" cy="100965"/>
                <wp:effectExtent l="5715" t="0" r="26670" b="26670"/>
                <wp:wrapNone/>
                <wp:docPr id="300" name="Isosceles Triangle 300"/>
                <wp:cNvGraphicFramePr/>
                <a:graphic xmlns:a="http://schemas.openxmlformats.org/drawingml/2006/main">
                  <a:graphicData uri="http://schemas.microsoft.com/office/word/2010/wordprocessingShape">
                    <wps:wsp>
                      <wps:cNvSpPr/>
                      <wps:spPr>
                        <a:xfrm rot="5400000">
                          <a:off x="0" y="0"/>
                          <a:ext cx="112395" cy="10096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1F6EC" id="Isosceles Triangle 300" o:spid="_x0000_s1026" type="#_x0000_t5" style="position:absolute;margin-left:336.05pt;margin-top:328.85pt;width:8.85pt;height:7.95pt;rotation:90;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" fillcolor="black [3213]" strokecolor="black [3213]" strokeweight="2pt"/>
            </w:pict>
          </mc:Fallback>
        </mc:AlternateContent>
      </w:r>
      <w:r>
        <w:rPr>
          <w:noProof/>
          <w:lang w:bidi="ar-SA"/>
        </w:rPr>
        <mc:AlternateContent>
          <mc:Choice Requires="wps">
            <w:drawing>
              <wp:anchor distT="0" distB="0" distL="114300" distR="114300" simplePos="0" relativeHeight="251766272" behindDoc="0" locked="0" layoutInCell="1" allowOverlap="1" wp14:anchorId="3A79007C" wp14:editId="4F1463CC">
                <wp:simplePos x="0" y="0"/>
                <wp:positionH relativeFrom="column">
                  <wp:posOffset>4243705</wp:posOffset>
                </wp:positionH>
                <wp:positionV relativeFrom="paragraph">
                  <wp:posOffset>117475</wp:posOffset>
                </wp:positionV>
                <wp:extent cx="112395" cy="100965"/>
                <wp:effectExtent l="5715" t="0" r="26670" b="26670"/>
                <wp:wrapNone/>
                <wp:docPr id="299" name="Isosceles Triangle 299"/>
                <wp:cNvGraphicFramePr/>
                <a:graphic xmlns:a="http://schemas.openxmlformats.org/drawingml/2006/main">
                  <a:graphicData uri="http://schemas.microsoft.com/office/word/2010/wordprocessingShape">
                    <wps:wsp>
                      <wps:cNvSpPr/>
                      <wps:spPr>
                        <a:xfrm rot="5400000">
                          <a:off x="0" y="0"/>
                          <a:ext cx="112395" cy="10096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DB79E" id="Isosceles Triangle 299" o:spid="_x0000_s1026" type="#_x0000_t5" style="position:absolute;margin-left:334.15pt;margin-top:9.25pt;width:8.85pt;height:7.95pt;rotation:90;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" fillcolor="black [3213]" strokecolor="black [3213]" strokeweight="2pt"/>
            </w:pict>
          </mc:Fallback>
        </mc:AlternateContent>
      </w:r>
      <w:r>
        <w:rPr>
          <w:noProof/>
          <w:lang w:bidi="ar-SA"/>
        </w:rPr>
        <mc:AlternateContent>
          <mc:Choice Requires="wps">
            <w:drawing>
              <wp:anchor distT="0" distB="0" distL="114300" distR="114300" simplePos="0" relativeHeight="251764224" behindDoc="0" locked="0" layoutInCell="1" allowOverlap="1" wp14:anchorId="5C455F47" wp14:editId="6C64FC49">
                <wp:simplePos x="0" y="0"/>
                <wp:positionH relativeFrom="column">
                  <wp:posOffset>4262755</wp:posOffset>
                </wp:positionH>
                <wp:positionV relativeFrom="paragraph">
                  <wp:posOffset>147320</wp:posOffset>
                </wp:positionV>
                <wp:extent cx="0" cy="4135120"/>
                <wp:effectExtent l="0" t="0" r="19050" b="17780"/>
                <wp:wrapNone/>
                <wp:docPr id="298" name="Straight Connector 298"/>
                <wp:cNvGraphicFramePr/>
                <a:graphic xmlns:a="http://schemas.openxmlformats.org/drawingml/2006/main">
                  <a:graphicData uri="http://schemas.microsoft.com/office/word/2010/wordprocessingShape">
                    <wps:wsp>
                      <wps:cNvCnPr/>
                      <wps:spPr>
                        <a:xfrm>
                          <a:off x="0" y="0"/>
                          <a:ext cx="0" cy="413512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D7ADEF" id="Straight Connector 298"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65pt,11.6pt" to="335.65pt,3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" strokecolor="black [3213]">
                <v:stroke dashstyle="dashDot"/>
              </v:line>
            </w:pict>
          </mc:Fallback>
        </mc:AlternateContent>
      </w:r>
      <w:r w:rsidR="007B2394">
        <w:rPr>
          <w:noProof/>
          <w:lang w:bidi="ar-SA"/>
        </w:rPr>
        <mc:AlternateContent>
          <mc:Choice Requires="wps">
            <w:drawing>
              <wp:anchor distT="0" distB="0" distL="114300" distR="114300" simplePos="0" relativeHeight="251784704" behindDoc="0" locked="0" layoutInCell="1" allowOverlap="1" wp14:anchorId="792F6005" wp14:editId="2983A86A">
                <wp:simplePos x="0" y="0"/>
                <wp:positionH relativeFrom="column">
                  <wp:posOffset>-307975</wp:posOffset>
                </wp:positionH>
                <wp:positionV relativeFrom="paragraph">
                  <wp:posOffset>8451215</wp:posOffset>
                </wp:positionV>
                <wp:extent cx="5833110" cy="635"/>
                <wp:effectExtent l="0" t="0" r="0" b="0"/>
                <wp:wrapTight wrapText="bothSides">
                  <wp:wrapPolygon edited="0">
                    <wp:start x="0" y="0"/>
                    <wp:lineTo x="0" y="21600"/>
                    <wp:lineTo x="21600" y="21600"/>
                    <wp:lineTo x="21600" y="0"/>
                  </wp:wrapPolygon>
                </wp:wrapTight>
                <wp:docPr id="310" name="Text Box 310"/>
                <wp:cNvGraphicFramePr/>
                <a:graphic xmlns:a="http://schemas.openxmlformats.org/drawingml/2006/main">
                  <a:graphicData uri="http://schemas.microsoft.com/office/word/2010/wordprocessingShape">
                    <wps:wsp>
                      <wps:cNvSpPr txBox="1"/>
                      <wps:spPr>
                        <a:xfrm>
                          <a:off x="0" y="0"/>
                          <a:ext cx="5833110" cy="635"/>
                        </a:xfrm>
                        <a:prstGeom prst="rect">
                          <a:avLst/>
                        </a:prstGeom>
                        <a:solidFill>
                          <a:prstClr val="white"/>
                        </a:solidFill>
                        <a:ln>
                          <a:noFill/>
                        </a:ln>
                        <a:effectLst/>
                      </wps:spPr>
                      <wps:txbx>
                        <w:txbxContent>
                          <w:p w:rsidR="004404AF" w:rsidRPr="007B2394" w:rsidRDefault="004404AF" w:rsidP="007B2394">
                            <w:pPr>
                              <w:pStyle w:val="Caption"/>
                              <w:rPr>
                                <w:b w:val="0"/>
                                <w:bCs w:val="0"/>
                                <w:noProof/>
                                <w:sz w:val="28"/>
                                <w:szCs w:val="28"/>
                              </w:rPr>
                            </w:pPr>
                            <w:r w:rsidRPr="007B2394">
                              <w:rPr>
                                <w:b w:val="0"/>
                                <w:bCs w:val="0"/>
                                <w:rtl/>
                              </w:rPr>
                              <w:t xml:space="preserve">نقشه شماره </w:t>
                            </w:r>
                            <w:r w:rsidRPr="007B2394">
                              <w:rPr>
                                <w:b w:val="0"/>
                                <w:bCs w:val="0"/>
                                <w:rtl/>
                              </w:rPr>
                              <w:fldChar w:fldCharType="begin"/>
                            </w:r>
                            <w:r w:rsidRPr="007B2394">
                              <w:rPr>
                                <w:b w:val="0"/>
                                <w:bCs w:val="0"/>
                                <w:rtl/>
                              </w:rPr>
                              <w:instrText xml:space="preserve"> </w:instrText>
                            </w:r>
                            <w:r w:rsidRPr="007B2394">
                              <w:rPr>
                                <w:b w:val="0"/>
                                <w:bCs w:val="0"/>
                              </w:rPr>
                              <w:instrText>STYLEREF</w:instrText>
                            </w:r>
                            <w:r w:rsidRPr="007B2394">
                              <w:rPr>
                                <w:b w:val="0"/>
                                <w:bCs w:val="0"/>
                                <w:rtl/>
                              </w:rPr>
                              <w:instrText xml:space="preserve"> 1 \</w:instrText>
                            </w:r>
                            <w:r w:rsidRPr="007B2394">
                              <w:rPr>
                                <w:b w:val="0"/>
                                <w:bCs w:val="0"/>
                              </w:rPr>
                              <w:instrText>s</w:instrText>
                            </w:r>
                            <w:r w:rsidRPr="007B2394">
                              <w:rPr>
                                <w:b w:val="0"/>
                                <w:bCs w:val="0"/>
                                <w:rtl/>
                              </w:rPr>
                              <w:instrText xml:space="preserve"> </w:instrText>
                            </w:r>
                            <w:r w:rsidRPr="007B2394">
                              <w:rPr>
                                <w:b w:val="0"/>
                                <w:bCs w:val="0"/>
                                <w:rtl/>
                              </w:rPr>
                              <w:fldChar w:fldCharType="separate"/>
                            </w:r>
                            <w:r w:rsidR="00EA4BC8">
                              <w:rPr>
                                <w:b w:val="0"/>
                                <w:bCs w:val="0"/>
                                <w:noProof/>
                                <w:rtl/>
                              </w:rPr>
                              <w:t>‏8</w:t>
                            </w:r>
                            <w:r w:rsidRPr="007B2394">
                              <w:rPr>
                                <w:b w:val="0"/>
                                <w:bCs w:val="0"/>
                                <w:rtl/>
                              </w:rPr>
                              <w:fldChar w:fldCharType="end"/>
                            </w:r>
                            <w:r w:rsidRPr="007B2394">
                              <w:rPr>
                                <w:b w:val="0"/>
                                <w:bCs w:val="0"/>
                                <w:rtl/>
                              </w:rPr>
                              <w:noBreakHyphen/>
                            </w:r>
                            <w:r>
                              <w:rPr>
                                <w:rFonts w:hint="cs"/>
                                <w:b w:val="0"/>
                                <w:bCs w:val="0"/>
                                <w:rtl/>
                              </w:rPr>
                              <w:t>3</w:t>
                            </w:r>
                            <w:r w:rsidRPr="007B2394">
                              <w:rPr>
                                <w:rFonts w:hint="cs"/>
                                <w:b w:val="0"/>
                                <w:bCs w:val="0"/>
                                <w:rtl/>
                              </w:rPr>
                              <w:t xml:space="preserve"> پلان سطح سوم مجموعه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F6005" id="Text Box 310" o:spid="_x0000_s1064" type="#_x0000_t202" style="position:absolute;left:0;text-align:left;margin-left:-24.25pt;margin-top:665.45pt;width:459.3pt;height:.05pt;z-index:25178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" stroked="f">
                <v:textbox style="mso-fit-shape-to-text:t" inset="0,0,0,0">
                  <w:txbxContent>
                    <w:p w:rsidR="004404AF" w:rsidRPr="007B2394" w:rsidRDefault="004404AF" w:rsidP="007B2394">
                      <w:pPr>
                        <w:pStyle w:val="Caption"/>
                        <w:rPr>
                          <w:b w:val="0"/>
                          <w:bCs w:val="0"/>
                          <w:noProof/>
                          <w:sz w:val="28"/>
                          <w:szCs w:val="28"/>
                        </w:rPr>
                      </w:pPr>
                      <w:r w:rsidRPr="007B2394">
                        <w:rPr>
                          <w:b w:val="0"/>
                          <w:bCs w:val="0"/>
                          <w:rtl/>
                        </w:rPr>
                        <w:t xml:space="preserve">نقشه شماره </w:t>
                      </w:r>
                      <w:r w:rsidRPr="007B2394">
                        <w:rPr>
                          <w:b w:val="0"/>
                          <w:bCs w:val="0"/>
                          <w:rtl/>
                        </w:rPr>
                        <w:fldChar w:fldCharType="begin"/>
                      </w:r>
                      <w:r w:rsidRPr="007B2394">
                        <w:rPr>
                          <w:b w:val="0"/>
                          <w:bCs w:val="0"/>
                          <w:rtl/>
                        </w:rPr>
                        <w:instrText xml:space="preserve"> </w:instrText>
                      </w:r>
                      <w:r w:rsidRPr="007B2394">
                        <w:rPr>
                          <w:b w:val="0"/>
                          <w:bCs w:val="0"/>
                        </w:rPr>
                        <w:instrText>STYLEREF</w:instrText>
                      </w:r>
                      <w:r w:rsidRPr="007B2394">
                        <w:rPr>
                          <w:b w:val="0"/>
                          <w:bCs w:val="0"/>
                          <w:rtl/>
                        </w:rPr>
                        <w:instrText xml:space="preserve"> 1 \</w:instrText>
                      </w:r>
                      <w:r w:rsidRPr="007B2394">
                        <w:rPr>
                          <w:b w:val="0"/>
                          <w:bCs w:val="0"/>
                        </w:rPr>
                        <w:instrText>s</w:instrText>
                      </w:r>
                      <w:r w:rsidRPr="007B2394">
                        <w:rPr>
                          <w:b w:val="0"/>
                          <w:bCs w:val="0"/>
                          <w:rtl/>
                        </w:rPr>
                        <w:instrText xml:space="preserve"> </w:instrText>
                      </w:r>
                      <w:r w:rsidRPr="007B2394">
                        <w:rPr>
                          <w:b w:val="0"/>
                          <w:bCs w:val="0"/>
                          <w:rtl/>
                        </w:rPr>
                        <w:fldChar w:fldCharType="separate"/>
                      </w:r>
                      <w:r w:rsidR="00EA4BC8">
                        <w:rPr>
                          <w:b w:val="0"/>
                          <w:bCs w:val="0"/>
                          <w:noProof/>
                          <w:rtl/>
                        </w:rPr>
                        <w:t>‏8</w:t>
                      </w:r>
                      <w:r w:rsidRPr="007B2394">
                        <w:rPr>
                          <w:b w:val="0"/>
                          <w:bCs w:val="0"/>
                          <w:rtl/>
                        </w:rPr>
                        <w:fldChar w:fldCharType="end"/>
                      </w:r>
                      <w:r w:rsidRPr="007B2394">
                        <w:rPr>
                          <w:b w:val="0"/>
                          <w:bCs w:val="0"/>
                          <w:rtl/>
                        </w:rPr>
                        <w:noBreakHyphen/>
                      </w:r>
                      <w:r>
                        <w:rPr>
                          <w:rFonts w:hint="cs"/>
                          <w:b w:val="0"/>
                          <w:bCs w:val="0"/>
                          <w:rtl/>
                        </w:rPr>
                        <w:t>3</w:t>
                      </w:r>
                      <w:r w:rsidRPr="007B2394">
                        <w:rPr>
                          <w:rFonts w:hint="cs"/>
                          <w:b w:val="0"/>
                          <w:bCs w:val="0"/>
                          <w:rtl/>
                        </w:rPr>
                        <w:t xml:space="preserve"> پلان سطح سوم مجموعه</w:t>
                      </w:r>
                    </w:p>
                  </w:txbxContent>
                </v:textbox>
                <w10:wrap type="tight"/>
              </v:shape>
            </w:pict>
          </mc:Fallback>
        </mc:AlternateContent>
      </w:r>
      <w:r>
        <w:rPr>
          <w:noProof/>
          <w:rtl/>
          <w:lang w:bidi="ar-SA"/>
        </w:rPr>
        <w:drawing>
          <wp:anchor distT="0" distB="0" distL="114300" distR="114300" simplePos="0" relativeHeight="251760128" behindDoc="1" locked="0" layoutInCell="1" allowOverlap="1" wp14:anchorId="3AE0A314" wp14:editId="56DD156C">
            <wp:simplePos x="0" y="0"/>
            <wp:positionH relativeFrom="column">
              <wp:posOffset>-307975</wp:posOffset>
            </wp:positionH>
            <wp:positionV relativeFrom="paragraph">
              <wp:posOffset>4504055</wp:posOffset>
            </wp:positionV>
            <wp:extent cx="5833110" cy="3890010"/>
            <wp:effectExtent l="0" t="0" r="0" b="0"/>
            <wp:wrapTight wrapText="bothSides">
              <wp:wrapPolygon edited="0">
                <wp:start x="0" y="0"/>
                <wp:lineTo x="0" y="21473"/>
                <wp:lineTo x="21515" y="21473"/>
                <wp:lineTo x="21515" y="0"/>
                <wp:lineTo x="0" y="0"/>
              </wp:wrapPolygon>
            </wp:wrapTight>
            <wp:docPr id="296" name="Picture 296" descr="F:\arshad\tarh nahaii\رساله\jpg\sath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rshad\tarh nahaii\رساله\jpg\sathe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833110" cy="389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FA3D09">
        <w:rPr>
          <w:noProof/>
          <w:lang w:bidi="ar-SA"/>
        </w:rPr>
        <mc:AlternateContent>
          <mc:Choice Requires="wps">
            <w:drawing>
              <wp:anchor distT="0" distB="0" distL="114300" distR="114300" simplePos="0" relativeHeight="251724288" behindDoc="0" locked="0" layoutInCell="1" allowOverlap="1" wp14:anchorId="7A8BC44C" wp14:editId="5EF67F4F">
                <wp:simplePos x="0" y="0"/>
                <wp:positionH relativeFrom="column">
                  <wp:posOffset>-534670</wp:posOffset>
                </wp:positionH>
                <wp:positionV relativeFrom="paragraph">
                  <wp:posOffset>3865245</wp:posOffset>
                </wp:positionV>
                <wp:extent cx="6148070" cy="635"/>
                <wp:effectExtent l="0" t="0" r="5080" b="8890"/>
                <wp:wrapTight wrapText="bothSides">
                  <wp:wrapPolygon edited="0">
                    <wp:start x="0" y="0"/>
                    <wp:lineTo x="0" y="20978"/>
                    <wp:lineTo x="21551" y="20978"/>
                    <wp:lineTo x="21551" y="0"/>
                    <wp:lineTo x="0" y="0"/>
                  </wp:wrapPolygon>
                </wp:wrapTight>
                <wp:docPr id="79" name="Text Box 79"/>
                <wp:cNvGraphicFramePr/>
                <a:graphic xmlns:a="http://schemas.openxmlformats.org/drawingml/2006/main">
                  <a:graphicData uri="http://schemas.microsoft.com/office/word/2010/wordprocessingShape">
                    <wps:wsp>
                      <wps:cNvSpPr txBox="1"/>
                      <wps:spPr>
                        <a:xfrm>
                          <a:off x="0" y="0"/>
                          <a:ext cx="6148070" cy="635"/>
                        </a:xfrm>
                        <a:prstGeom prst="rect">
                          <a:avLst/>
                        </a:prstGeom>
                        <a:solidFill>
                          <a:prstClr val="white"/>
                        </a:solidFill>
                        <a:ln>
                          <a:noFill/>
                        </a:ln>
                        <a:effectLst/>
                      </wps:spPr>
                      <wps:txbx>
                        <w:txbxContent>
                          <w:p w:rsidR="004404AF" w:rsidRPr="00FA3D09" w:rsidRDefault="004404AF" w:rsidP="007B2394">
                            <w:pPr>
                              <w:pStyle w:val="Caption"/>
                              <w:rPr>
                                <w:b w:val="0"/>
                                <w:bCs w:val="0"/>
                                <w:noProof/>
                                <w:sz w:val="28"/>
                                <w:szCs w:val="28"/>
                              </w:rPr>
                            </w:pPr>
                            <w:r w:rsidRPr="00FA3D09">
                              <w:rPr>
                                <w:b w:val="0"/>
                                <w:bCs w:val="0"/>
                                <w:rtl/>
                              </w:rPr>
                              <w:t xml:space="preserve">نقشه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2</w:t>
                            </w:r>
                            <w:r w:rsidRPr="00FA3D09">
                              <w:rPr>
                                <w:rFonts w:hint="cs"/>
                                <w:b w:val="0"/>
                                <w:bCs w:val="0"/>
                                <w:rtl/>
                              </w:rPr>
                              <w:t xml:space="preserve"> پلان سطح دوم مجموعه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BC44C" id="Text Box 79" o:spid="_x0000_s1065" type="#_x0000_t202" style="position:absolute;left:0;text-align:left;margin-left:-42.1pt;margin-top:304.35pt;width:484.1pt;height:.05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" stroked="f">
                <v:textbox style="mso-fit-shape-to-text:t" inset="0,0,0,0">
                  <w:txbxContent>
                    <w:p w:rsidR="004404AF" w:rsidRPr="00FA3D09" w:rsidRDefault="004404AF" w:rsidP="007B2394">
                      <w:pPr>
                        <w:pStyle w:val="Caption"/>
                        <w:rPr>
                          <w:b w:val="0"/>
                          <w:bCs w:val="0"/>
                          <w:noProof/>
                          <w:sz w:val="28"/>
                          <w:szCs w:val="28"/>
                        </w:rPr>
                      </w:pPr>
                      <w:r w:rsidRPr="00FA3D09">
                        <w:rPr>
                          <w:b w:val="0"/>
                          <w:bCs w:val="0"/>
                          <w:rtl/>
                        </w:rPr>
                        <w:t xml:space="preserve">نقشه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2</w:t>
                      </w:r>
                      <w:r w:rsidRPr="00FA3D09">
                        <w:rPr>
                          <w:rFonts w:hint="cs"/>
                          <w:b w:val="0"/>
                          <w:bCs w:val="0"/>
                          <w:rtl/>
                        </w:rPr>
                        <w:t xml:space="preserve"> پلان سطح دوم مجموعه</w:t>
                      </w:r>
                    </w:p>
                  </w:txbxContent>
                </v:textbox>
                <w10:wrap type="tight"/>
              </v:shape>
            </w:pict>
          </mc:Fallback>
        </mc:AlternateContent>
      </w:r>
      <w:r w:rsidR="00FA3D09">
        <w:rPr>
          <w:noProof/>
          <w:lang w:bidi="ar-SA"/>
        </w:rPr>
        <mc:AlternateContent>
          <mc:Choice Requires="wps">
            <w:drawing>
              <wp:anchor distT="0" distB="0" distL="114300" distR="114300" simplePos="0" relativeHeight="251742720" behindDoc="0" locked="0" layoutInCell="1" allowOverlap="1" wp14:anchorId="317EE286" wp14:editId="6BC50CF0">
                <wp:simplePos x="0" y="0"/>
                <wp:positionH relativeFrom="column">
                  <wp:posOffset>1056640</wp:posOffset>
                </wp:positionH>
                <wp:positionV relativeFrom="paragraph">
                  <wp:posOffset>-1610517</wp:posOffset>
                </wp:positionV>
                <wp:extent cx="285750" cy="298450"/>
                <wp:effectExtent l="0" t="0" r="0" b="635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FA3D09">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EE286" id="_x0000_s1066" type="#_x0000_t202" style="position:absolute;left:0;text-align:left;margin-left:83.2pt;margin-top:-126.8pt;width:22.5pt;height:23.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" filled="f" stroked="f">
                <v:textbox>
                  <w:txbxContent>
                    <w:p w:rsidR="004404AF" w:rsidRPr="00FA3D09" w:rsidRDefault="004404AF" w:rsidP="00FA3D09">
                      <w:pPr>
                        <w:rPr>
                          <w:b/>
                          <w:bCs/>
                        </w:rPr>
                      </w:pPr>
                      <w:r>
                        <w:rPr>
                          <w:b/>
                          <w:bCs/>
                        </w:rPr>
                        <w:t>B</w:t>
                      </w:r>
                    </w:p>
                  </w:txbxContent>
                </v:textbox>
              </v:shape>
            </w:pict>
          </mc:Fallback>
        </mc:AlternateContent>
      </w:r>
      <w:r w:rsidR="00FA3D09">
        <w:rPr>
          <w:noProof/>
          <w:lang w:bidi="ar-SA"/>
        </w:rPr>
        <mc:AlternateContent>
          <mc:Choice Requires="wps">
            <w:drawing>
              <wp:anchor distT="0" distB="0" distL="114300" distR="114300" simplePos="0" relativeHeight="251740672" behindDoc="0" locked="0" layoutInCell="1" allowOverlap="1" wp14:anchorId="018E405D" wp14:editId="4947D5EC">
                <wp:simplePos x="0" y="0"/>
                <wp:positionH relativeFrom="column">
                  <wp:posOffset>2910840</wp:posOffset>
                </wp:positionH>
                <wp:positionV relativeFrom="paragraph">
                  <wp:posOffset>-3479800</wp:posOffset>
                </wp:positionV>
                <wp:extent cx="285750" cy="298450"/>
                <wp:effectExtent l="0" t="0" r="0" b="635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ED7E96" w:rsidP="00FA3D09">
                            <w:pPr>
                              <w:rPr>
                                <w:b/>
                                <w:bCs/>
                              </w:rPr>
                            </w:pPr>
                            <w:r>
                              <w:pict>
                                <v:shape id="Picture 304" o:spid="_x0000_i1035" type="#_x0000_t75" style="width:7.35pt;height:7.5pt;visibility:visible;mso-wrap-style:square">
                                  <v:imagedata r:id="rId122" o:title=""/>
                                </v:shape>
                              </w:pict>
                            </w:r>
                            <w:r w:rsidR="004404AF">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E405D" id="_x0000_s1067" type="#_x0000_t202" style="position:absolute;left:0;text-align:left;margin-left:229.2pt;margin-top:-274pt;width:22.5pt;height:23.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" filled="f" stroked="f">
                <v:textbox>
                  <w:txbxContent>
                    <w:p w:rsidR="004404AF" w:rsidRPr="00FA3D09" w:rsidRDefault="00ED7E96" w:rsidP="00FA3D09">
                      <w:pPr>
                        <w:rPr>
                          <w:b/>
                          <w:bCs/>
                        </w:rPr>
                      </w:pPr>
                      <w:r>
                        <w:pict>
                          <v:shape id="Picture 304" o:spid="_x0000_i1035" type="#_x0000_t75" style="width:7.35pt;height:7.5pt;visibility:visible;mso-wrap-style:square">
                            <v:imagedata r:id="rId122" o:title=""/>
                          </v:shape>
                        </w:pict>
                      </w:r>
                      <w:r w:rsidR="004404AF">
                        <w:rPr>
                          <w:b/>
                          <w:bCs/>
                        </w:rPr>
                        <w:t>B</w:t>
                      </w:r>
                    </w:p>
                  </w:txbxContent>
                </v:textbox>
              </v:shape>
            </w:pict>
          </mc:Fallback>
        </mc:AlternateContent>
      </w:r>
      <w:r w:rsidR="00FA3D09">
        <w:rPr>
          <w:noProof/>
          <w:lang w:bidi="ar-SA"/>
        </w:rPr>
        <mc:AlternateContent>
          <mc:Choice Requires="wps">
            <w:drawing>
              <wp:anchor distT="0" distB="0" distL="114300" distR="114300" simplePos="0" relativeHeight="251738624" behindDoc="0" locked="0" layoutInCell="1" allowOverlap="1" wp14:anchorId="63E6AA08" wp14:editId="2315DE68">
                <wp:simplePos x="0" y="0"/>
                <wp:positionH relativeFrom="column">
                  <wp:posOffset>1033309</wp:posOffset>
                </wp:positionH>
                <wp:positionV relativeFrom="paragraph">
                  <wp:posOffset>-1593216</wp:posOffset>
                </wp:positionV>
                <wp:extent cx="83525" cy="87054"/>
                <wp:effectExtent l="36195" t="40005" r="10160" b="10160"/>
                <wp:wrapNone/>
                <wp:docPr id="86" name="Isosceles Triangle 86"/>
                <wp:cNvGraphicFramePr/>
                <a:graphic xmlns:a="http://schemas.openxmlformats.org/drawingml/2006/main">
                  <a:graphicData uri="http://schemas.microsoft.com/office/word/2010/wordprocessingShape">
                    <wps:wsp>
                      <wps:cNvSpPr/>
                      <wps:spPr>
                        <a:xfrm rot="8091409">
                          <a:off x="0" y="0"/>
                          <a:ext cx="83525" cy="87054"/>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41869" id="Isosceles Triangle 86" o:spid="_x0000_s1026" type="#_x0000_t5" style="position:absolute;margin-left:81.35pt;margin-top:-125.45pt;width:6.6pt;height:6.85pt;rotation:8837976fd;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" fillcolor="black [3213]" strokecolor="black [3213]" strokeweight="2pt"/>
            </w:pict>
          </mc:Fallback>
        </mc:AlternateContent>
      </w:r>
      <w:r w:rsidR="00FA3D09">
        <w:rPr>
          <w:noProof/>
          <w:lang w:bidi="ar-SA"/>
        </w:rPr>
        <mc:AlternateContent>
          <mc:Choice Requires="wps">
            <w:drawing>
              <wp:anchor distT="0" distB="0" distL="114300" distR="114300" simplePos="0" relativeHeight="251736576" behindDoc="0" locked="0" layoutInCell="1" allowOverlap="1" wp14:anchorId="19020C08" wp14:editId="7E9456FC">
                <wp:simplePos x="0" y="0"/>
                <wp:positionH relativeFrom="column">
                  <wp:posOffset>2894563</wp:posOffset>
                </wp:positionH>
                <wp:positionV relativeFrom="paragraph">
                  <wp:posOffset>-3485746</wp:posOffset>
                </wp:positionV>
                <wp:extent cx="83525" cy="87054"/>
                <wp:effectExtent l="36195" t="40005" r="10160" b="10160"/>
                <wp:wrapNone/>
                <wp:docPr id="85" name="Isosceles Triangle 85"/>
                <wp:cNvGraphicFramePr/>
                <a:graphic xmlns:a="http://schemas.openxmlformats.org/drawingml/2006/main">
                  <a:graphicData uri="http://schemas.microsoft.com/office/word/2010/wordprocessingShape">
                    <wps:wsp>
                      <wps:cNvSpPr/>
                      <wps:spPr>
                        <a:xfrm rot="8091409">
                          <a:off x="0" y="0"/>
                          <a:ext cx="83525" cy="87054"/>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730C2" id="Isosceles Triangle 85" o:spid="_x0000_s1026" type="#_x0000_t5" style="position:absolute;margin-left:227.9pt;margin-top:-274.45pt;width:6.6pt;height:6.85pt;rotation:8837976fd;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" fillcolor="black [3213]" strokecolor="black [3213]" strokeweight="2pt"/>
            </w:pict>
          </mc:Fallback>
        </mc:AlternateContent>
      </w:r>
      <w:r w:rsidR="00FA3D09">
        <w:rPr>
          <w:noProof/>
          <w:lang w:bidi="ar-SA"/>
        </w:rPr>
        <mc:AlternateContent>
          <mc:Choice Requires="wps">
            <w:drawing>
              <wp:anchor distT="0" distB="0" distL="114300" distR="114300" simplePos="0" relativeHeight="251734528" behindDoc="0" locked="0" layoutInCell="1" allowOverlap="1" wp14:anchorId="1BD9F7B6" wp14:editId="1400C5D4">
                <wp:simplePos x="0" y="0"/>
                <wp:positionH relativeFrom="column">
                  <wp:posOffset>1015365</wp:posOffset>
                </wp:positionH>
                <wp:positionV relativeFrom="paragraph">
                  <wp:posOffset>-3481705</wp:posOffset>
                </wp:positionV>
                <wp:extent cx="1898650" cy="1930400"/>
                <wp:effectExtent l="0" t="0" r="25400" b="31750"/>
                <wp:wrapNone/>
                <wp:docPr id="84" name="Straight Connector 84"/>
                <wp:cNvGraphicFramePr/>
                <a:graphic xmlns:a="http://schemas.openxmlformats.org/drawingml/2006/main">
                  <a:graphicData uri="http://schemas.microsoft.com/office/word/2010/wordprocessingShape">
                    <wps:wsp>
                      <wps:cNvCnPr/>
                      <wps:spPr>
                        <a:xfrm flipH="1">
                          <a:off x="0" y="0"/>
                          <a:ext cx="1898650" cy="193040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7B2F87" id="Straight Connector 84" o:spid="_x0000_s1026" style="position:absolute;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274.15pt" to="229.45pt,-1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" strokecolor="black [3213]">
                <v:stroke dashstyle="dashDot"/>
              </v:line>
            </w:pict>
          </mc:Fallback>
        </mc:AlternateContent>
      </w:r>
      <w:r w:rsidR="00FA3D09">
        <w:rPr>
          <w:noProof/>
          <w:lang w:bidi="ar-SA"/>
        </w:rPr>
        <mc:AlternateContent>
          <mc:Choice Requires="wps">
            <w:drawing>
              <wp:anchor distT="0" distB="0" distL="114300" distR="114300" simplePos="0" relativeHeight="251732480" behindDoc="0" locked="0" layoutInCell="1" allowOverlap="1" wp14:anchorId="7CB21F24" wp14:editId="5861B312">
                <wp:simplePos x="0" y="0"/>
                <wp:positionH relativeFrom="column">
                  <wp:posOffset>4390390</wp:posOffset>
                </wp:positionH>
                <wp:positionV relativeFrom="paragraph">
                  <wp:posOffset>-4584700</wp:posOffset>
                </wp:positionV>
                <wp:extent cx="285750" cy="298450"/>
                <wp:effectExtent l="0" t="0" r="0" b="635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004404AF" w:rsidRPr="00FA3D09" w:rsidRDefault="004404AF" w:rsidP="00FA3D09">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21F24" id="_x0000_s1068" type="#_x0000_t202" style="position:absolute;left:0;text-align:left;margin-left:345.7pt;margin-top:-361pt;width:22.5pt;height:23.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" filled="f" stroked="f">
                <v:textbox>
                  <w:txbxContent>
                    <w:p w:rsidR="004404AF" w:rsidRPr="00FA3D09" w:rsidRDefault="004404AF" w:rsidP="00FA3D09">
                      <w:pPr>
                        <w:rPr>
                          <w:b/>
                          <w:bCs/>
                        </w:rPr>
                      </w:pPr>
                      <w:r w:rsidRPr="00FA3D09">
                        <w:rPr>
                          <w:b/>
                          <w:bCs/>
                        </w:rPr>
                        <w:t>A</w:t>
                      </w:r>
                    </w:p>
                  </w:txbxContent>
                </v:textbox>
              </v:shape>
            </w:pict>
          </mc:Fallback>
        </mc:AlternateContent>
      </w:r>
      <w:r w:rsidR="00FA3D09">
        <w:rPr>
          <w:noProof/>
          <w:lang w:bidi="ar-SA"/>
        </w:rPr>
        <mc:AlternateContent>
          <mc:Choice Requires="wps">
            <w:drawing>
              <wp:anchor distT="0" distB="0" distL="114300" distR="114300" simplePos="0" relativeHeight="251730432" behindDoc="0" locked="0" layoutInCell="1" allowOverlap="1" wp14:anchorId="371F9148" wp14:editId="51154588">
                <wp:simplePos x="0" y="0"/>
                <wp:positionH relativeFrom="column">
                  <wp:posOffset>4428490</wp:posOffset>
                </wp:positionH>
                <wp:positionV relativeFrom="paragraph">
                  <wp:posOffset>-463550</wp:posOffset>
                </wp:positionV>
                <wp:extent cx="285750" cy="298450"/>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solidFill>
                          <a:srgbClr val="FFFFFF"/>
                        </a:solidFill>
                        <a:ln w="9525">
                          <a:noFill/>
                          <a:miter lim="800000"/>
                          <a:headEnd/>
                          <a:tailEnd/>
                        </a:ln>
                      </wps:spPr>
                      <wps:txbx>
                        <w:txbxContent>
                          <w:p w:rsidR="004404AF" w:rsidRPr="00FA3D09" w:rsidRDefault="004404AF" w:rsidP="00FA3D09">
                            <w:pPr>
                              <w:rPr>
                                <w:b/>
                                <w:bCs/>
                              </w:rPr>
                            </w:pPr>
                            <w:r w:rsidRPr="00FA3D09">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F9148" id="_x0000_s1069" type="#_x0000_t202" style="position:absolute;left:0;text-align:left;margin-left:348.7pt;margin-top:-36.5pt;width:22.5pt;height:2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" stroked="f">
                <v:textbox>
                  <w:txbxContent>
                    <w:p w:rsidR="004404AF" w:rsidRPr="00FA3D09" w:rsidRDefault="004404AF" w:rsidP="00FA3D09">
                      <w:pPr>
                        <w:rPr>
                          <w:b/>
                          <w:bCs/>
                        </w:rPr>
                      </w:pPr>
                      <w:r w:rsidRPr="00FA3D09">
                        <w:rPr>
                          <w:b/>
                          <w:bCs/>
                        </w:rPr>
                        <w:t>A</w:t>
                      </w:r>
                    </w:p>
                  </w:txbxContent>
                </v:textbox>
              </v:shape>
            </w:pict>
          </mc:Fallback>
        </mc:AlternateContent>
      </w:r>
      <w:r w:rsidR="00FA3D09">
        <w:rPr>
          <w:noProof/>
          <w:lang w:bidi="ar-SA"/>
        </w:rPr>
        <mc:AlternateContent>
          <mc:Choice Requires="wps">
            <w:drawing>
              <wp:anchor distT="0" distB="0" distL="114300" distR="114300" simplePos="0" relativeHeight="251728384" behindDoc="0" locked="0" layoutInCell="1" allowOverlap="1" wp14:anchorId="38194C19" wp14:editId="3D891ED1">
                <wp:simplePos x="0" y="0"/>
                <wp:positionH relativeFrom="column">
                  <wp:posOffset>4255135</wp:posOffset>
                </wp:positionH>
                <wp:positionV relativeFrom="paragraph">
                  <wp:posOffset>-4457700</wp:posOffset>
                </wp:positionV>
                <wp:extent cx="112502" cy="101252"/>
                <wp:effectExtent l="5715" t="0" r="26670" b="26670"/>
                <wp:wrapNone/>
                <wp:docPr id="82" name="Isosceles Triangle 82"/>
                <wp:cNvGraphicFramePr/>
                <a:graphic xmlns:a="http://schemas.openxmlformats.org/drawingml/2006/main">
                  <a:graphicData uri="http://schemas.microsoft.com/office/word/2010/wordprocessingShape">
                    <wps:wsp>
                      <wps:cNvSpPr/>
                      <wps:spPr>
                        <a:xfrm rot="5400000">
                          <a:off x="0" y="0"/>
                          <a:ext cx="112502" cy="101252"/>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FEE9E" id="Isosceles Triangle 82" o:spid="_x0000_s1026" type="#_x0000_t5" style="position:absolute;margin-left:335.05pt;margin-top:-351pt;width:8.85pt;height:7.95pt;rotation:90;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" fillcolor="black [3213]" strokecolor="black [3213]" strokeweight="2pt"/>
            </w:pict>
          </mc:Fallback>
        </mc:AlternateContent>
      </w:r>
      <w:r w:rsidR="00FA3D09">
        <w:rPr>
          <w:noProof/>
          <w:lang w:bidi="ar-SA"/>
        </w:rPr>
        <mc:AlternateContent>
          <mc:Choice Requires="wps">
            <w:drawing>
              <wp:anchor distT="0" distB="0" distL="114300" distR="114300" simplePos="0" relativeHeight="251726336" behindDoc="0" locked="0" layoutInCell="1" allowOverlap="1" wp14:anchorId="5070198F" wp14:editId="7791506C">
                <wp:simplePos x="0" y="0"/>
                <wp:positionH relativeFrom="column">
                  <wp:posOffset>4252182</wp:posOffset>
                </wp:positionH>
                <wp:positionV relativeFrom="paragraph">
                  <wp:posOffset>-337943</wp:posOffset>
                </wp:positionV>
                <wp:extent cx="112502" cy="101252"/>
                <wp:effectExtent l="5715" t="0" r="26670" b="26670"/>
                <wp:wrapNone/>
                <wp:docPr id="81" name="Isosceles Triangle 81"/>
                <wp:cNvGraphicFramePr/>
                <a:graphic xmlns:a="http://schemas.openxmlformats.org/drawingml/2006/main">
                  <a:graphicData uri="http://schemas.microsoft.com/office/word/2010/wordprocessingShape">
                    <wps:wsp>
                      <wps:cNvSpPr/>
                      <wps:spPr>
                        <a:xfrm rot="5400000">
                          <a:off x="0" y="0"/>
                          <a:ext cx="112502" cy="101252"/>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9D2F" id="Isosceles Triangle 81" o:spid="_x0000_s1026" type="#_x0000_t5" style="position:absolute;margin-left:334.8pt;margin-top:-26.6pt;width:8.85pt;height:7.95pt;rotation:90;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" fillcolor="black [3213]" strokecolor="black [3213]" strokeweight="2pt"/>
            </w:pict>
          </mc:Fallback>
        </mc:AlternateContent>
      </w:r>
      <w:r w:rsidR="00FA3D09">
        <w:rPr>
          <w:noProof/>
          <w:lang w:bidi="ar-SA"/>
        </w:rPr>
        <mc:AlternateContent>
          <mc:Choice Requires="wps">
            <w:drawing>
              <wp:anchor distT="0" distB="0" distL="114300" distR="114300" simplePos="0" relativeHeight="251725312" behindDoc="0" locked="0" layoutInCell="1" allowOverlap="1" wp14:anchorId="1CC73865" wp14:editId="21CB4998">
                <wp:simplePos x="0" y="0"/>
                <wp:positionH relativeFrom="column">
                  <wp:posOffset>4256140</wp:posOffset>
                </wp:positionH>
                <wp:positionV relativeFrom="paragraph">
                  <wp:posOffset>-4399612</wp:posOffset>
                </wp:positionV>
                <wp:extent cx="0" cy="4135272"/>
                <wp:effectExtent l="0" t="0" r="19050" b="17780"/>
                <wp:wrapNone/>
                <wp:docPr id="80" name="Straight Connector 80"/>
                <wp:cNvGraphicFramePr/>
                <a:graphic xmlns:a="http://schemas.openxmlformats.org/drawingml/2006/main">
                  <a:graphicData uri="http://schemas.microsoft.com/office/word/2010/wordprocessingShape">
                    <wps:wsp>
                      <wps:cNvCnPr/>
                      <wps:spPr>
                        <a:xfrm>
                          <a:off x="0" y="0"/>
                          <a:ext cx="0" cy="4135272"/>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A3D28" id="Straight Connector 80" o:spid="_x0000_s1026"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15pt,-346.45pt" to="335.1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" strokecolor="black [3213]">
                <v:stroke dashstyle="dashDot"/>
              </v:line>
            </w:pict>
          </mc:Fallback>
        </mc:AlternateContent>
      </w:r>
      <w:r w:rsidR="00FA3D09">
        <w:rPr>
          <w:noProof/>
          <w:rtl/>
          <w:lang w:bidi="ar-SA"/>
        </w:rPr>
        <w:drawing>
          <wp:anchor distT="0" distB="0" distL="114300" distR="114300" simplePos="0" relativeHeight="251722240" behindDoc="1" locked="0" layoutInCell="1" allowOverlap="1" wp14:anchorId="0ED309F7" wp14:editId="5131EF9E">
            <wp:simplePos x="0" y="0"/>
            <wp:positionH relativeFrom="column">
              <wp:posOffset>-534670</wp:posOffset>
            </wp:positionH>
            <wp:positionV relativeFrom="paragraph">
              <wp:posOffset>-2540</wp:posOffset>
            </wp:positionV>
            <wp:extent cx="6148070" cy="3811270"/>
            <wp:effectExtent l="0" t="0" r="5080" b="0"/>
            <wp:wrapTight wrapText="bothSides">
              <wp:wrapPolygon edited="0">
                <wp:start x="0" y="0"/>
                <wp:lineTo x="0" y="21485"/>
                <wp:lineTo x="21551" y="21485"/>
                <wp:lineTo x="21551" y="0"/>
                <wp:lineTo x="0" y="0"/>
              </wp:wrapPolygon>
            </wp:wrapTight>
            <wp:docPr id="78" name="Picture 78" descr="F:\arshad\tarh nahaii\رساله\jpg\sath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rshad\tarh nahaii\رساله\jpg\sathe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48070" cy="3811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2394" w:rsidRDefault="007B2394" w:rsidP="007B2394">
      <w:pPr>
        <w:keepNext/>
        <w:jc w:val="center"/>
      </w:pPr>
      <w:r>
        <w:rPr>
          <w:noProof/>
          <w:rtl/>
          <w:lang w:bidi="ar-SA"/>
        </w:rPr>
        <w:drawing>
          <wp:inline distT="0" distB="0" distL="0" distR="0" wp14:anchorId="03C264A8" wp14:editId="539C35DB">
            <wp:extent cx="3596050" cy="4383103"/>
            <wp:effectExtent l="76200" t="76200" r="137795" b="132080"/>
            <wp:docPr id="312" name="Picture 312" descr="F:\arshad\tarh nahaii\رساله\jpg\site p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arshad\tarh nahaii\رساله\jpg\site plan 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95017" cy="4381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B2394" w:rsidRDefault="007B2394" w:rsidP="007B2394">
      <w:pPr>
        <w:pStyle w:val="Caption"/>
        <w:rPr>
          <w:b w:val="0"/>
          <w:bCs w:val="0"/>
        </w:rPr>
      </w:pPr>
      <w:r w:rsidRPr="007B2394">
        <w:rPr>
          <w:b w:val="0"/>
          <w:bCs w:val="0"/>
          <w:rtl/>
        </w:rPr>
        <w:t xml:space="preserve">نقشه شماره </w:t>
      </w:r>
      <w:r w:rsidRPr="007B2394">
        <w:rPr>
          <w:b w:val="0"/>
          <w:bCs w:val="0"/>
          <w:rtl/>
        </w:rPr>
        <w:fldChar w:fldCharType="begin"/>
      </w:r>
      <w:r w:rsidRPr="007B2394">
        <w:rPr>
          <w:b w:val="0"/>
          <w:bCs w:val="0"/>
          <w:rtl/>
        </w:rPr>
        <w:instrText xml:space="preserve"> </w:instrText>
      </w:r>
      <w:r w:rsidRPr="007B2394">
        <w:rPr>
          <w:b w:val="0"/>
          <w:bCs w:val="0"/>
        </w:rPr>
        <w:instrText>STYLEREF</w:instrText>
      </w:r>
      <w:r w:rsidRPr="007B2394">
        <w:rPr>
          <w:b w:val="0"/>
          <w:bCs w:val="0"/>
          <w:rtl/>
        </w:rPr>
        <w:instrText xml:space="preserve"> 1 \</w:instrText>
      </w:r>
      <w:r w:rsidRPr="007B2394">
        <w:rPr>
          <w:b w:val="0"/>
          <w:bCs w:val="0"/>
        </w:rPr>
        <w:instrText>s</w:instrText>
      </w:r>
      <w:r w:rsidRPr="007B2394">
        <w:rPr>
          <w:b w:val="0"/>
          <w:bCs w:val="0"/>
          <w:rtl/>
        </w:rPr>
        <w:instrText xml:space="preserve"> </w:instrText>
      </w:r>
      <w:r w:rsidRPr="007B2394">
        <w:rPr>
          <w:b w:val="0"/>
          <w:bCs w:val="0"/>
          <w:rtl/>
        </w:rPr>
        <w:fldChar w:fldCharType="separate"/>
      </w:r>
      <w:r w:rsidR="00EA4BC8">
        <w:rPr>
          <w:b w:val="0"/>
          <w:bCs w:val="0"/>
          <w:noProof/>
          <w:rtl/>
        </w:rPr>
        <w:t>‏8</w:t>
      </w:r>
      <w:r w:rsidRPr="007B2394">
        <w:rPr>
          <w:b w:val="0"/>
          <w:bCs w:val="0"/>
          <w:rtl/>
        </w:rPr>
        <w:fldChar w:fldCharType="end"/>
      </w:r>
      <w:r w:rsidRPr="007B2394">
        <w:rPr>
          <w:b w:val="0"/>
          <w:bCs w:val="0"/>
          <w:rtl/>
        </w:rPr>
        <w:noBreakHyphen/>
      </w:r>
      <w:r w:rsidRPr="007B2394">
        <w:rPr>
          <w:rFonts w:hint="cs"/>
          <w:b w:val="0"/>
          <w:bCs w:val="0"/>
          <w:rtl/>
        </w:rPr>
        <w:t>4 سایت پلان مجموعه</w:t>
      </w:r>
    </w:p>
    <w:p w:rsidR="007B2394" w:rsidRPr="007B2394" w:rsidRDefault="007B2394" w:rsidP="007B2394">
      <w:r>
        <w:rPr>
          <w:noProof/>
          <w:lang w:bidi="ar-SA"/>
        </w:rPr>
        <mc:AlternateContent>
          <mc:Choice Requires="wps">
            <w:drawing>
              <wp:anchor distT="0" distB="0" distL="114300" distR="114300" simplePos="0" relativeHeight="251787776" behindDoc="0" locked="0" layoutInCell="1" allowOverlap="1" wp14:anchorId="2ACAEE92" wp14:editId="462F32FA">
                <wp:simplePos x="0" y="0"/>
                <wp:positionH relativeFrom="column">
                  <wp:posOffset>-598805</wp:posOffset>
                </wp:positionH>
                <wp:positionV relativeFrom="paragraph">
                  <wp:posOffset>1752600</wp:posOffset>
                </wp:positionV>
                <wp:extent cx="6577965" cy="635"/>
                <wp:effectExtent l="0" t="0" r="0" b="8890"/>
                <wp:wrapTight wrapText="bothSides">
                  <wp:wrapPolygon edited="0">
                    <wp:start x="0" y="0"/>
                    <wp:lineTo x="0" y="20978"/>
                    <wp:lineTo x="21519" y="20978"/>
                    <wp:lineTo x="21519" y="0"/>
                    <wp:lineTo x="0" y="0"/>
                  </wp:wrapPolygon>
                </wp:wrapTight>
                <wp:docPr id="314" name="Text Box 314"/>
                <wp:cNvGraphicFramePr/>
                <a:graphic xmlns:a="http://schemas.openxmlformats.org/drawingml/2006/main">
                  <a:graphicData uri="http://schemas.microsoft.com/office/word/2010/wordprocessingShape">
                    <wps:wsp>
                      <wps:cNvSpPr txBox="1"/>
                      <wps:spPr>
                        <a:xfrm>
                          <a:off x="0" y="0"/>
                          <a:ext cx="6577965" cy="635"/>
                        </a:xfrm>
                        <a:prstGeom prst="rect">
                          <a:avLst/>
                        </a:prstGeom>
                        <a:solidFill>
                          <a:prstClr val="white"/>
                        </a:solidFill>
                        <a:ln>
                          <a:noFill/>
                        </a:ln>
                        <a:effectLst/>
                      </wps:spPr>
                      <wps:txbx>
                        <w:txbxContent>
                          <w:p w:rsidR="004404AF" w:rsidRPr="007B2394" w:rsidRDefault="004404AF" w:rsidP="007B2394">
                            <w:pPr>
                              <w:pStyle w:val="Caption"/>
                              <w:rPr>
                                <w:b w:val="0"/>
                                <w:bCs w:val="0"/>
                                <w:noProof/>
                                <w:sz w:val="28"/>
                                <w:szCs w:val="28"/>
                              </w:rPr>
                            </w:pPr>
                            <w:r w:rsidRPr="007B2394">
                              <w:rPr>
                                <w:b w:val="0"/>
                                <w:bCs w:val="0"/>
                                <w:rtl/>
                              </w:rPr>
                              <w:t xml:space="preserve">نقشه شماره </w:t>
                            </w:r>
                            <w:r w:rsidRPr="007B2394">
                              <w:rPr>
                                <w:b w:val="0"/>
                                <w:bCs w:val="0"/>
                                <w:rtl/>
                              </w:rPr>
                              <w:fldChar w:fldCharType="begin"/>
                            </w:r>
                            <w:r w:rsidRPr="007B2394">
                              <w:rPr>
                                <w:b w:val="0"/>
                                <w:bCs w:val="0"/>
                                <w:rtl/>
                              </w:rPr>
                              <w:instrText xml:space="preserve"> </w:instrText>
                            </w:r>
                            <w:r w:rsidRPr="007B2394">
                              <w:rPr>
                                <w:b w:val="0"/>
                                <w:bCs w:val="0"/>
                              </w:rPr>
                              <w:instrText>STYLEREF</w:instrText>
                            </w:r>
                            <w:r w:rsidRPr="007B2394">
                              <w:rPr>
                                <w:b w:val="0"/>
                                <w:bCs w:val="0"/>
                                <w:rtl/>
                              </w:rPr>
                              <w:instrText xml:space="preserve"> 1 \</w:instrText>
                            </w:r>
                            <w:r w:rsidRPr="007B2394">
                              <w:rPr>
                                <w:b w:val="0"/>
                                <w:bCs w:val="0"/>
                              </w:rPr>
                              <w:instrText>s</w:instrText>
                            </w:r>
                            <w:r w:rsidRPr="007B2394">
                              <w:rPr>
                                <w:b w:val="0"/>
                                <w:bCs w:val="0"/>
                                <w:rtl/>
                              </w:rPr>
                              <w:instrText xml:space="preserve"> </w:instrText>
                            </w:r>
                            <w:r w:rsidRPr="007B2394">
                              <w:rPr>
                                <w:b w:val="0"/>
                                <w:bCs w:val="0"/>
                                <w:rtl/>
                              </w:rPr>
                              <w:fldChar w:fldCharType="separate"/>
                            </w:r>
                            <w:r w:rsidR="00EA4BC8">
                              <w:rPr>
                                <w:b w:val="0"/>
                                <w:bCs w:val="0"/>
                                <w:noProof/>
                                <w:rtl/>
                              </w:rPr>
                              <w:t>‏8</w:t>
                            </w:r>
                            <w:r w:rsidRPr="007B2394">
                              <w:rPr>
                                <w:b w:val="0"/>
                                <w:bCs w:val="0"/>
                                <w:rtl/>
                              </w:rPr>
                              <w:fldChar w:fldCharType="end"/>
                            </w:r>
                            <w:r w:rsidRPr="007B2394">
                              <w:rPr>
                                <w:b w:val="0"/>
                                <w:bCs w:val="0"/>
                                <w:rtl/>
                              </w:rPr>
                              <w:noBreakHyphen/>
                            </w:r>
                            <w:r>
                              <w:rPr>
                                <w:rFonts w:hint="cs"/>
                                <w:b w:val="0"/>
                                <w:bCs w:val="0"/>
                                <w:rtl/>
                              </w:rPr>
                              <w:t>5</w:t>
                            </w:r>
                            <w:r w:rsidRPr="007B2394">
                              <w:rPr>
                                <w:rFonts w:hint="cs"/>
                                <w:b w:val="0"/>
                                <w:bCs w:val="0"/>
                                <w:rtl/>
                              </w:rPr>
                              <w:t xml:space="preserve"> برش</w:t>
                            </w:r>
                            <w:r w:rsidRPr="007B2394">
                              <w:rPr>
                                <w:b w:val="0"/>
                                <w:bCs w:val="0"/>
                              </w:rPr>
                              <w:t>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CAEE92" id="Text Box 314" o:spid="_x0000_s1070" type="#_x0000_t202" style="position:absolute;left:0;text-align:left;margin-left:-47.15pt;margin-top:138pt;width:517.95pt;height:.05pt;z-index:25178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" stroked="f">
                <v:textbox style="mso-fit-shape-to-text:t" inset="0,0,0,0">
                  <w:txbxContent>
                    <w:p w:rsidR="004404AF" w:rsidRPr="007B2394" w:rsidRDefault="004404AF" w:rsidP="007B2394">
                      <w:pPr>
                        <w:pStyle w:val="Caption"/>
                        <w:rPr>
                          <w:b w:val="0"/>
                          <w:bCs w:val="0"/>
                          <w:noProof/>
                          <w:sz w:val="28"/>
                          <w:szCs w:val="28"/>
                        </w:rPr>
                      </w:pPr>
                      <w:r w:rsidRPr="007B2394">
                        <w:rPr>
                          <w:b w:val="0"/>
                          <w:bCs w:val="0"/>
                          <w:rtl/>
                        </w:rPr>
                        <w:t xml:space="preserve">نقشه شماره </w:t>
                      </w:r>
                      <w:r w:rsidRPr="007B2394">
                        <w:rPr>
                          <w:b w:val="0"/>
                          <w:bCs w:val="0"/>
                          <w:rtl/>
                        </w:rPr>
                        <w:fldChar w:fldCharType="begin"/>
                      </w:r>
                      <w:r w:rsidRPr="007B2394">
                        <w:rPr>
                          <w:b w:val="0"/>
                          <w:bCs w:val="0"/>
                          <w:rtl/>
                        </w:rPr>
                        <w:instrText xml:space="preserve"> </w:instrText>
                      </w:r>
                      <w:r w:rsidRPr="007B2394">
                        <w:rPr>
                          <w:b w:val="0"/>
                          <w:bCs w:val="0"/>
                        </w:rPr>
                        <w:instrText>STYLEREF</w:instrText>
                      </w:r>
                      <w:r w:rsidRPr="007B2394">
                        <w:rPr>
                          <w:b w:val="0"/>
                          <w:bCs w:val="0"/>
                          <w:rtl/>
                        </w:rPr>
                        <w:instrText xml:space="preserve"> 1 \</w:instrText>
                      </w:r>
                      <w:r w:rsidRPr="007B2394">
                        <w:rPr>
                          <w:b w:val="0"/>
                          <w:bCs w:val="0"/>
                        </w:rPr>
                        <w:instrText>s</w:instrText>
                      </w:r>
                      <w:r w:rsidRPr="007B2394">
                        <w:rPr>
                          <w:b w:val="0"/>
                          <w:bCs w:val="0"/>
                          <w:rtl/>
                        </w:rPr>
                        <w:instrText xml:space="preserve"> </w:instrText>
                      </w:r>
                      <w:r w:rsidRPr="007B2394">
                        <w:rPr>
                          <w:b w:val="0"/>
                          <w:bCs w:val="0"/>
                          <w:rtl/>
                        </w:rPr>
                        <w:fldChar w:fldCharType="separate"/>
                      </w:r>
                      <w:r w:rsidR="00EA4BC8">
                        <w:rPr>
                          <w:b w:val="0"/>
                          <w:bCs w:val="0"/>
                          <w:noProof/>
                          <w:rtl/>
                        </w:rPr>
                        <w:t>‏8</w:t>
                      </w:r>
                      <w:r w:rsidRPr="007B2394">
                        <w:rPr>
                          <w:b w:val="0"/>
                          <w:bCs w:val="0"/>
                          <w:rtl/>
                        </w:rPr>
                        <w:fldChar w:fldCharType="end"/>
                      </w:r>
                      <w:r w:rsidRPr="007B2394">
                        <w:rPr>
                          <w:b w:val="0"/>
                          <w:bCs w:val="0"/>
                          <w:rtl/>
                        </w:rPr>
                        <w:noBreakHyphen/>
                      </w:r>
                      <w:r>
                        <w:rPr>
                          <w:rFonts w:hint="cs"/>
                          <w:b w:val="0"/>
                          <w:bCs w:val="0"/>
                          <w:rtl/>
                        </w:rPr>
                        <w:t>5</w:t>
                      </w:r>
                      <w:r w:rsidRPr="007B2394">
                        <w:rPr>
                          <w:rFonts w:hint="cs"/>
                          <w:b w:val="0"/>
                          <w:bCs w:val="0"/>
                          <w:rtl/>
                        </w:rPr>
                        <w:t xml:space="preserve"> برش</w:t>
                      </w:r>
                      <w:r w:rsidRPr="007B2394">
                        <w:rPr>
                          <w:b w:val="0"/>
                          <w:bCs w:val="0"/>
                        </w:rPr>
                        <w:t>A-A</w:t>
                      </w:r>
                    </w:p>
                  </w:txbxContent>
                </v:textbox>
                <w10:wrap type="tight"/>
              </v:shape>
            </w:pict>
          </mc:Fallback>
        </mc:AlternateContent>
      </w:r>
      <w:r>
        <w:rPr>
          <w:noProof/>
          <w:rtl/>
          <w:lang w:bidi="ar-SA"/>
        </w:rPr>
        <w:drawing>
          <wp:anchor distT="0" distB="0" distL="114300" distR="114300" simplePos="0" relativeHeight="251785728" behindDoc="1" locked="0" layoutInCell="1" allowOverlap="1" wp14:anchorId="1BC375CB" wp14:editId="348A9F79">
            <wp:simplePos x="0" y="0"/>
            <wp:positionH relativeFrom="column">
              <wp:posOffset>-601980</wp:posOffset>
            </wp:positionH>
            <wp:positionV relativeFrom="paragraph">
              <wp:posOffset>133350</wp:posOffset>
            </wp:positionV>
            <wp:extent cx="6577965" cy="1381760"/>
            <wp:effectExtent l="95250" t="95250" r="89535" b="104140"/>
            <wp:wrapTight wrapText="bothSides">
              <wp:wrapPolygon edited="0">
                <wp:start x="-313" y="-1489"/>
                <wp:lineTo x="-313" y="22930"/>
                <wp:lineTo x="21831" y="22930"/>
                <wp:lineTo x="21831" y="-1489"/>
                <wp:lineTo x="-313" y="-1489"/>
              </wp:wrapPolygon>
            </wp:wrapTight>
            <wp:docPr id="313" name="Picture 313" descr="F:\arshad\tarh nahaii\tarh\plan jpg\section 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arshad\tarh nahaii\tarh\plan jpg\section a-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77965" cy="13817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B2394" w:rsidRDefault="007B2394" w:rsidP="007B2394"/>
    <w:p w:rsidR="007B2394" w:rsidRDefault="007B2394" w:rsidP="007B2394">
      <w:r>
        <w:rPr>
          <w:noProof/>
          <w:lang w:bidi="ar-SA"/>
        </w:rPr>
        <mc:AlternateContent>
          <mc:Choice Requires="wps">
            <w:drawing>
              <wp:anchor distT="0" distB="0" distL="114300" distR="114300" simplePos="0" relativeHeight="251790848" behindDoc="0" locked="0" layoutInCell="1" allowOverlap="1" wp14:anchorId="4514BDAC" wp14:editId="47BD4BB9">
                <wp:simplePos x="0" y="0"/>
                <wp:positionH relativeFrom="column">
                  <wp:posOffset>-688340</wp:posOffset>
                </wp:positionH>
                <wp:positionV relativeFrom="paragraph">
                  <wp:posOffset>1856105</wp:posOffset>
                </wp:positionV>
                <wp:extent cx="6667500" cy="635"/>
                <wp:effectExtent l="0" t="0" r="0" b="0"/>
                <wp:wrapTight wrapText="bothSides">
                  <wp:wrapPolygon edited="0">
                    <wp:start x="0" y="0"/>
                    <wp:lineTo x="0" y="20110"/>
                    <wp:lineTo x="21538" y="20110"/>
                    <wp:lineTo x="21538" y="0"/>
                    <wp:lineTo x="0" y="0"/>
                  </wp:wrapPolygon>
                </wp:wrapTight>
                <wp:docPr id="316" name="Text Box 316"/>
                <wp:cNvGraphicFramePr/>
                <a:graphic xmlns:a="http://schemas.openxmlformats.org/drawingml/2006/main">
                  <a:graphicData uri="http://schemas.microsoft.com/office/word/2010/wordprocessingShape">
                    <wps:wsp>
                      <wps:cNvSpPr txBox="1"/>
                      <wps:spPr>
                        <a:xfrm>
                          <a:off x="0" y="0"/>
                          <a:ext cx="6667500" cy="635"/>
                        </a:xfrm>
                        <a:prstGeom prst="rect">
                          <a:avLst/>
                        </a:prstGeom>
                        <a:solidFill>
                          <a:prstClr val="white"/>
                        </a:solidFill>
                        <a:ln>
                          <a:noFill/>
                        </a:ln>
                        <a:effectLst/>
                      </wps:spPr>
                      <wps:txbx>
                        <w:txbxContent>
                          <w:p w:rsidR="004404AF" w:rsidRPr="006D6025" w:rsidRDefault="004404AF" w:rsidP="007B2394">
                            <w:pPr>
                              <w:pStyle w:val="Caption"/>
                              <w:rPr>
                                <w:b w:val="0"/>
                                <w:bCs w:val="0"/>
                                <w:noProof/>
                                <w:sz w:val="28"/>
                                <w:szCs w:val="28"/>
                              </w:rPr>
                            </w:pPr>
                            <w:r w:rsidRPr="006D6025">
                              <w:rPr>
                                <w:b w:val="0"/>
                                <w:bCs w:val="0"/>
                                <w:rtl/>
                              </w:rPr>
                              <w:t xml:space="preserve">نقشه شماره </w:t>
                            </w:r>
                            <w:r w:rsidRPr="006D6025">
                              <w:rPr>
                                <w:b w:val="0"/>
                                <w:bCs w:val="0"/>
                                <w:rtl/>
                              </w:rPr>
                              <w:fldChar w:fldCharType="begin"/>
                            </w:r>
                            <w:r w:rsidRPr="006D6025">
                              <w:rPr>
                                <w:b w:val="0"/>
                                <w:bCs w:val="0"/>
                                <w:rtl/>
                              </w:rPr>
                              <w:instrText xml:space="preserve"> </w:instrText>
                            </w:r>
                            <w:r w:rsidRPr="006D6025">
                              <w:rPr>
                                <w:b w:val="0"/>
                                <w:bCs w:val="0"/>
                              </w:rPr>
                              <w:instrText>STYLEREF</w:instrText>
                            </w:r>
                            <w:r w:rsidRPr="006D6025">
                              <w:rPr>
                                <w:b w:val="0"/>
                                <w:bCs w:val="0"/>
                                <w:rtl/>
                              </w:rPr>
                              <w:instrText xml:space="preserve"> 1 \</w:instrText>
                            </w:r>
                            <w:r w:rsidRPr="006D6025">
                              <w:rPr>
                                <w:b w:val="0"/>
                                <w:bCs w:val="0"/>
                              </w:rPr>
                              <w:instrText>s</w:instrText>
                            </w:r>
                            <w:r w:rsidRPr="006D6025">
                              <w:rPr>
                                <w:b w:val="0"/>
                                <w:bCs w:val="0"/>
                                <w:rtl/>
                              </w:rPr>
                              <w:instrText xml:space="preserve"> </w:instrText>
                            </w:r>
                            <w:r w:rsidRPr="006D6025">
                              <w:rPr>
                                <w:b w:val="0"/>
                                <w:bCs w:val="0"/>
                                <w:rtl/>
                              </w:rPr>
                              <w:fldChar w:fldCharType="separate"/>
                            </w:r>
                            <w:r w:rsidR="00EA4BC8">
                              <w:rPr>
                                <w:b w:val="0"/>
                                <w:bCs w:val="0"/>
                                <w:noProof/>
                                <w:rtl/>
                              </w:rPr>
                              <w:t>‏8</w:t>
                            </w:r>
                            <w:r w:rsidRPr="006D6025">
                              <w:rPr>
                                <w:b w:val="0"/>
                                <w:bCs w:val="0"/>
                                <w:rtl/>
                              </w:rPr>
                              <w:fldChar w:fldCharType="end"/>
                            </w:r>
                            <w:r w:rsidRPr="006D6025">
                              <w:rPr>
                                <w:b w:val="0"/>
                                <w:bCs w:val="0"/>
                                <w:rtl/>
                              </w:rPr>
                              <w:noBreakHyphen/>
                            </w:r>
                            <w:r w:rsidRPr="006D6025">
                              <w:rPr>
                                <w:rFonts w:hint="cs"/>
                                <w:b w:val="0"/>
                                <w:bCs w:val="0"/>
                                <w:rtl/>
                              </w:rPr>
                              <w:t xml:space="preserve">6 برش </w:t>
                            </w:r>
                            <w:r w:rsidRPr="006D6025">
                              <w:rPr>
                                <w:b w:val="0"/>
                                <w:bCs w:val="0"/>
                              </w:rPr>
                              <w:t>B-B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14BDAC" id="Text Box 316" o:spid="_x0000_s1071" type="#_x0000_t202" style="position:absolute;left:0;text-align:left;margin-left:-54.2pt;margin-top:146.15pt;width:525pt;height:.05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" stroked="f">
                <v:textbox style="mso-fit-shape-to-text:t" inset="0,0,0,0">
                  <w:txbxContent>
                    <w:p w:rsidR="004404AF" w:rsidRPr="006D6025" w:rsidRDefault="004404AF" w:rsidP="007B2394">
                      <w:pPr>
                        <w:pStyle w:val="Caption"/>
                        <w:rPr>
                          <w:b w:val="0"/>
                          <w:bCs w:val="0"/>
                          <w:noProof/>
                          <w:sz w:val="28"/>
                          <w:szCs w:val="28"/>
                        </w:rPr>
                      </w:pPr>
                      <w:r w:rsidRPr="006D6025">
                        <w:rPr>
                          <w:b w:val="0"/>
                          <w:bCs w:val="0"/>
                          <w:rtl/>
                        </w:rPr>
                        <w:t xml:space="preserve">نقشه شماره </w:t>
                      </w:r>
                      <w:r w:rsidRPr="006D6025">
                        <w:rPr>
                          <w:b w:val="0"/>
                          <w:bCs w:val="0"/>
                          <w:rtl/>
                        </w:rPr>
                        <w:fldChar w:fldCharType="begin"/>
                      </w:r>
                      <w:r w:rsidRPr="006D6025">
                        <w:rPr>
                          <w:b w:val="0"/>
                          <w:bCs w:val="0"/>
                          <w:rtl/>
                        </w:rPr>
                        <w:instrText xml:space="preserve"> </w:instrText>
                      </w:r>
                      <w:r w:rsidRPr="006D6025">
                        <w:rPr>
                          <w:b w:val="0"/>
                          <w:bCs w:val="0"/>
                        </w:rPr>
                        <w:instrText>STYLEREF</w:instrText>
                      </w:r>
                      <w:r w:rsidRPr="006D6025">
                        <w:rPr>
                          <w:b w:val="0"/>
                          <w:bCs w:val="0"/>
                          <w:rtl/>
                        </w:rPr>
                        <w:instrText xml:space="preserve"> 1 \</w:instrText>
                      </w:r>
                      <w:r w:rsidRPr="006D6025">
                        <w:rPr>
                          <w:b w:val="0"/>
                          <w:bCs w:val="0"/>
                        </w:rPr>
                        <w:instrText>s</w:instrText>
                      </w:r>
                      <w:r w:rsidRPr="006D6025">
                        <w:rPr>
                          <w:b w:val="0"/>
                          <w:bCs w:val="0"/>
                          <w:rtl/>
                        </w:rPr>
                        <w:instrText xml:space="preserve"> </w:instrText>
                      </w:r>
                      <w:r w:rsidRPr="006D6025">
                        <w:rPr>
                          <w:b w:val="0"/>
                          <w:bCs w:val="0"/>
                          <w:rtl/>
                        </w:rPr>
                        <w:fldChar w:fldCharType="separate"/>
                      </w:r>
                      <w:r w:rsidR="00EA4BC8">
                        <w:rPr>
                          <w:b w:val="0"/>
                          <w:bCs w:val="0"/>
                          <w:noProof/>
                          <w:rtl/>
                        </w:rPr>
                        <w:t>‏8</w:t>
                      </w:r>
                      <w:r w:rsidRPr="006D6025">
                        <w:rPr>
                          <w:b w:val="0"/>
                          <w:bCs w:val="0"/>
                          <w:rtl/>
                        </w:rPr>
                        <w:fldChar w:fldCharType="end"/>
                      </w:r>
                      <w:r w:rsidRPr="006D6025">
                        <w:rPr>
                          <w:b w:val="0"/>
                          <w:bCs w:val="0"/>
                          <w:rtl/>
                        </w:rPr>
                        <w:noBreakHyphen/>
                      </w:r>
                      <w:r w:rsidRPr="006D6025">
                        <w:rPr>
                          <w:rFonts w:hint="cs"/>
                          <w:b w:val="0"/>
                          <w:bCs w:val="0"/>
                          <w:rtl/>
                        </w:rPr>
                        <w:t xml:space="preserve">6 برش </w:t>
                      </w:r>
                      <w:r w:rsidRPr="006D6025">
                        <w:rPr>
                          <w:b w:val="0"/>
                          <w:bCs w:val="0"/>
                        </w:rPr>
                        <w:t>B-B</w:t>
                      </w:r>
                    </w:p>
                  </w:txbxContent>
                </v:textbox>
                <w10:wrap type="tight"/>
              </v:shape>
            </w:pict>
          </mc:Fallback>
        </mc:AlternateContent>
      </w:r>
      <w:r>
        <w:rPr>
          <w:noProof/>
          <w:rtl/>
          <w:lang w:bidi="ar-SA"/>
        </w:rPr>
        <w:drawing>
          <wp:anchor distT="0" distB="0" distL="114300" distR="114300" simplePos="0" relativeHeight="251788800" behindDoc="1" locked="0" layoutInCell="1" allowOverlap="1" wp14:anchorId="440EC2B0" wp14:editId="054FA28C">
            <wp:simplePos x="0" y="0"/>
            <wp:positionH relativeFrom="column">
              <wp:posOffset>-687070</wp:posOffset>
            </wp:positionH>
            <wp:positionV relativeFrom="paragraph">
              <wp:posOffset>-241300</wp:posOffset>
            </wp:positionV>
            <wp:extent cx="6667500" cy="1870710"/>
            <wp:effectExtent l="95250" t="95250" r="95250" b="91440"/>
            <wp:wrapTight wrapText="bothSides">
              <wp:wrapPolygon edited="0">
                <wp:start x="-309" y="-1100"/>
                <wp:lineTo x="-309" y="22436"/>
                <wp:lineTo x="21847" y="22436"/>
                <wp:lineTo x="21847" y="-1100"/>
                <wp:lineTo x="-309" y="-1100"/>
              </wp:wrapPolygon>
            </wp:wrapTight>
            <wp:docPr id="315" name="Picture 315" descr="F:\arshad\tarh nahaii\tarh\plan jpg\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rshad\tarh nahaii\tarh\plan jpg\section.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667500" cy="18707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967B4" w:rsidRPr="007B2394" w:rsidRDefault="009967B4" w:rsidP="007B2394">
      <w:pPr>
        <w:ind w:firstLine="720"/>
        <w:jc w:val="center"/>
      </w:pPr>
    </w:p>
    <w:p w:rsidR="00694925" w:rsidRDefault="00694925" w:rsidP="001A4EAB">
      <w:pPr>
        <w:pStyle w:val="Heading3"/>
        <w:spacing w:before="0" w:after="0"/>
        <w:rPr>
          <w:rtl/>
        </w:rPr>
      </w:pPr>
      <w:r>
        <w:rPr>
          <w:rFonts w:hint="cs"/>
          <w:rtl/>
        </w:rPr>
        <w:t>تصاویر مجموعه</w:t>
      </w:r>
    </w:p>
    <w:p w:rsidR="007B2394" w:rsidRDefault="00694925" w:rsidP="007B2394">
      <w:pPr>
        <w:keepNext/>
        <w:jc w:val="center"/>
      </w:pPr>
      <w:r>
        <w:rPr>
          <w:noProof/>
          <w:rtl/>
          <w:lang w:bidi="ar-SA"/>
        </w:rPr>
        <w:drawing>
          <wp:inline distT="0" distB="0" distL="0" distR="0" wp14:anchorId="5B1B88B5" wp14:editId="4A587C44">
            <wp:extent cx="3509693" cy="3880884"/>
            <wp:effectExtent l="76200" t="76200" r="128905" b="139065"/>
            <wp:docPr id="73" name="Picture 73" descr="F:\arshad\tarh nahaii\رساله\jpg\final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arshad\tarh nahaii\رساله\jpg\final28.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09867" cy="38810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94925" w:rsidRPr="007B2394" w:rsidRDefault="007B2394" w:rsidP="007B2394">
      <w:pPr>
        <w:pStyle w:val="Caption"/>
        <w:rPr>
          <w:b w:val="0"/>
          <w:bCs w:val="0"/>
        </w:rPr>
      </w:pPr>
      <w:r w:rsidRPr="007B2394">
        <w:rPr>
          <w:b w:val="0"/>
          <w:bCs w:val="0"/>
          <w:rtl/>
        </w:rPr>
        <w:t>تصو</w:t>
      </w:r>
      <w:r w:rsidRPr="007B2394">
        <w:rPr>
          <w:rFonts w:hint="cs"/>
          <w:b w:val="0"/>
          <w:bCs w:val="0"/>
          <w:rtl/>
        </w:rPr>
        <w:t>یر</w:t>
      </w:r>
      <w:r w:rsidRPr="007B2394">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9</w:t>
      </w:r>
      <w:r w:rsidR="001020BF">
        <w:rPr>
          <w:b w:val="0"/>
          <w:bCs w:val="0"/>
          <w:rtl/>
        </w:rPr>
        <w:fldChar w:fldCharType="end"/>
      </w:r>
      <w:r w:rsidRPr="007B2394">
        <w:rPr>
          <w:rFonts w:hint="cs"/>
          <w:b w:val="0"/>
          <w:bCs w:val="0"/>
          <w:noProof/>
          <w:rtl/>
        </w:rPr>
        <w:t xml:space="preserve"> تصویر سایت مجموعه</w:t>
      </w:r>
    </w:p>
    <w:p w:rsidR="00EE6F37" w:rsidRDefault="00EE6F37" w:rsidP="00EE6F37">
      <w:pPr>
        <w:pStyle w:val="Heading3"/>
        <w:numPr>
          <w:ilvl w:val="0"/>
          <w:numId w:val="0"/>
        </w:numPr>
        <w:spacing w:before="0" w:after="0"/>
        <w:jc w:val="center"/>
        <w:rPr>
          <w:b w:val="0"/>
          <w:bCs w:val="0"/>
          <w:sz w:val="28"/>
          <w:szCs w:val="28"/>
          <w:rtl/>
        </w:rPr>
      </w:pPr>
      <w:r>
        <w:rPr>
          <w:b w:val="0"/>
          <w:bCs w:val="0"/>
          <w:noProof/>
          <w:sz w:val="28"/>
          <w:szCs w:val="28"/>
          <w:rtl/>
          <w:lang w:bidi="ar-SA"/>
        </w:rPr>
        <w:drawing>
          <wp:anchor distT="0" distB="0" distL="114300" distR="114300" simplePos="0" relativeHeight="251800064" behindDoc="1" locked="0" layoutInCell="1" allowOverlap="1" wp14:anchorId="586BA327" wp14:editId="345EF97E">
            <wp:simplePos x="0" y="0"/>
            <wp:positionH relativeFrom="column">
              <wp:posOffset>-8255</wp:posOffset>
            </wp:positionH>
            <wp:positionV relativeFrom="paragraph">
              <wp:posOffset>7620</wp:posOffset>
            </wp:positionV>
            <wp:extent cx="5344160" cy="3280410"/>
            <wp:effectExtent l="76200" t="76200" r="142240" b="129540"/>
            <wp:wrapTight wrapText="bothSides">
              <wp:wrapPolygon edited="0">
                <wp:start x="-154" y="-502"/>
                <wp:lineTo x="-308" y="-376"/>
                <wp:lineTo x="-308" y="21700"/>
                <wp:lineTo x="-154" y="22328"/>
                <wp:lineTo x="21944" y="22328"/>
                <wp:lineTo x="22098" y="21700"/>
                <wp:lineTo x="22098" y="1631"/>
                <wp:lineTo x="21944" y="-251"/>
                <wp:lineTo x="21944" y="-502"/>
                <wp:lineTo x="-154" y="-502"/>
              </wp:wrapPolygon>
            </wp:wrapTight>
            <wp:docPr id="193" name="Picture 193" descr="F:\arshad\tarh nahaii\رساله\jpg\final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arshad\tarh nahaii\رساله\jpg\final2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44160" cy="3280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E6F37">
        <w:rPr>
          <w:rFonts w:cs="Times New Roman"/>
          <w:snapToGrid w:val="0"/>
          <w:w w:val="0"/>
          <w:sz w:val="0"/>
          <w:szCs w:val="0"/>
          <w:u w:color="000000"/>
          <w:bdr w:val="none" w:sz="0" w:space="0" w:color="000000"/>
          <w:shd w:val="clear" w:color="000000" w:fill="000000"/>
        </w:rPr>
        <w:t xml:space="preserve"> </w:t>
      </w:r>
      <w:r w:rsidRPr="00EE6F37">
        <w:rPr>
          <w:b w:val="0"/>
          <w:bCs w:val="0"/>
          <w:sz w:val="28"/>
          <w:szCs w:val="28"/>
          <w:rtl/>
        </w:rPr>
        <w:t>تصو</w:t>
      </w:r>
      <w:r w:rsidRPr="00EE6F37">
        <w:rPr>
          <w:rFonts w:hint="cs"/>
          <w:b w:val="0"/>
          <w:bCs w:val="0"/>
          <w:sz w:val="28"/>
          <w:szCs w:val="28"/>
          <w:rtl/>
        </w:rPr>
        <w:t>ی</w:t>
      </w:r>
      <w:r w:rsidRPr="00EE6F37">
        <w:rPr>
          <w:rFonts w:hint="eastAsia"/>
          <w:b w:val="0"/>
          <w:bCs w:val="0"/>
          <w:sz w:val="28"/>
          <w:szCs w:val="28"/>
          <w:rtl/>
        </w:rPr>
        <w:t>ر</w:t>
      </w:r>
      <w:r w:rsidRPr="00EE6F37">
        <w:rPr>
          <w:b w:val="0"/>
          <w:bCs w:val="0"/>
          <w:sz w:val="28"/>
          <w:szCs w:val="28"/>
          <w:rtl/>
        </w:rPr>
        <w:t xml:space="preserve"> شماره </w:t>
      </w:r>
      <w:r w:rsidR="001020BF">
        <w:rPr>
          <w:b w:val="0"/>
          <w:bCs w:val="0"/>
          <w:sz w:val="28"/>
          <w:szCs w:val="28"/>
          <w:rtl/>
        </w:rPr>
        <w:fldChar w:fldCharType="begin"/>
      </w:r>
      <w:r w:rsidR="001020BF">
        <w:rPr>
          <w:b w:val="0"/>
          <w:bCs w:val="0"/>
          <w:sz w:val="28"/>
          <w:szCs w:val="28"/>
          <w:rtl/>
        </w:rPr>
        <w:instrText xml:space="preserve"> </w:instrText>
      </w:r>
      <w:r w:rsidR="001020BF">
        <w:rPr>
          <w:b w:val="0"/>
          <w:bCs w:val="0"/>
          <w:sz w:val="28"/>
          <w:szCs w:val="28"/>
        </w:rPr>
        <w:instrText>STYLEREF</w:instrText>
      </w:r>
      <w:r w:rsidR="001020BF">
        <w:rPr>
          <w:b w:val="0"/>
          <w:bCs w:val="0"/>
          <w:sz w:val="28"/>
          <w:szCs w:val="28"/>
          <w:rtl/>
        </w:rPr>
        <w:instrText xml:space="preserve"> 1 \</w:instrText>
      </w:r>
      <w:r w:rsidR="001020BF">
        <w:rPr>
          <w:b w:val="0"/>
          <w:bCs w:val="0"/>
          <w:sz w:val="28"/>
          <w:szCs w:val="28"/>
        </w:rPr>
        <w:instrText>s</w:instrText>
      </w:r>
      <w:r w:rsidR="001020BF">
        <w:rPr>
          <w:b w:val="0"/>
          <w:bCs w:val="0"/>
          <w:sz w:val="28"/>
          <w:szCs w:val="28"/>
          <w:rtl/>
        </w:rPr>
        <w:instrText xml:space="preserve"> </w:instrText>
      </w:r>
      <w:r w:rsidR="001020BF">
        <w:rPr>
          <w:b w:val="0"/>
          <w:bCs w:val="0"/>
          <w:sz w:val="28"/>
          <w:szCs w:val="28"/>
          <w:rtl/>
        </w:rPr>
        <w:fldChar w:fldCharType="separate"/>
      </w:r>
      <w:r w:rsidR="00EA4BC8">
        <w:rPr>
          <w:b w:val="0"/>
          <w:bCs w:val="0"/>
          <w:noProof/>
          <w:sz w:val="28"/>
          <w:szCs w:val="28"/>
          <w:rtl/>
        </w:rPr>
        <w:t>‏8</w:t>
      </w:r>
      <w:r w:rsidR="001020BF">
        <w:rPr>
          <w:b w:val="0"/>
          <w:bCs w:val="0"/>
          <w:sz w:val="28"/>
          <w:szCs w:val="28"/>
          <w:rtl/>
        </w:rPr>
        <w:fldChar w:fldCharType="end"/>
      </w:r>
      <w:r w:rsidR="001020BF">
        <w:rPr>
          <w:b w:val="0"/>
          <w:bCs w:val="0"/>
          <w:sz w:val="28"/>
          <w:szCs w:val="28"/>
          <w:rtl/>
        </w:rPr>
        <w:noBreakHyphen/>
      </w:r>
      <w:r w:rsidR="001020BF">
        <w:rPr>
          <w:b w:val="0"/>
          <w:bCs w:val="0"/>
          <w:sz w:val="28"/>
          <w:szCs w:val="28"/>
          <w:rtl/>
        </w:rPr>
        <w:fldChar w:fldCharType="begin"/>
      </w:r>
      <w:r w:rsidR="001020BF">
        <w:rPr>
          <w:b w:val="0"/>
          <w:bCs w:val="0"/>
          <w:sz w:val="28"/>
          <w:szCs w:val="28"/>
          <w:rtl/>
        </w:rPr>
        <w:instrText xml:space="preserve"> </w:instrText>
      </w:r>
      <w:r w:rsidR="001020BF">
        <w:rPr>
          <w:b w:val="0"/>
          <w:bCs w:val="0"/>
          <w:sz w:val="28"/>
          <w:szCs w:val="28"/>
        </w:rPr>
        <w:instrText>SEQ</w:instrText>
      </w:r>
      <w:r w:rsidR="001020BF">
        <w:rPr>
          <w:b w:val="0"/>
          <w:bCs w:val="0"/>
          <w:sz w:val="28"/>
          <w:szCs w:val="28"/>
          <w:rtl/>
        </w:rPr>
        <w:instrText xml:space="preserve"> تصویر_شماره \* </w:instrText>
      </w:r>
      <w:r w:rsidR="001020BF">
        <w:rPr>
          <w:b w:val="0"/>
          <w:bCs w:val="0"/>
          <w:sz w:val="28"/>
          <w:szCs w:val="28"/>
        </w:rPr>
        <w:instrText>ARABIC \s 1</w:instrText>
      </w:r>
      <w:r w:rsidR="001020BF">
        <w:rPr>
          <w:b w:val="0"/>
          <w:bCs w:val="0"/>
          <w:sz w:val="28"/>
          <w:szCs w:val="28"/>
          <w:rtl/>
        </w:rPr>
        <w:instrText xml:space="preserve"> </w:instrText>
      </w:r>
      <w:r w:rsidR="001020BF">
        <w:rPr>
          <w:b w:val="0"/>
          <w:bCs w:val="0"/>
          <w:sz w:val="28"/>
          <w:szCs w:val="28"/>
          <w:rtl/>
        </w:rPr>
        <w:fldChar w:fldCharType="separate"/>
      </w:r>
      <w:r w:rsidR="00EA4BC8">
        <w:rPr>
          <w:b w:val="0"/>
          <w:bCs w:val="0"/>
          <w:noProof/>
          <w:sz w:val="28"/>
          <w:szCs w:val="28"/>
          <w:rtl/>
        </w:rPr>
        <w:t>10</w:t>
      </w:r>
      <w:r w:rsidR="001020BF">
        <w:rPr>
          <w:b w:val="0"/>
          <w:bCs w:val="0"/>
          <w:sz w:val="28"/>
          <w:szCs w:val="28"/>
          <w:rtl/>
        </w:rPr>
        <w:fldChar w:fldCharType="end"/>
      </w:r>
      <w:r w:rsidRPr="00EE6F37">
        <w:rPr>
          <w:rFonts w:hint="cs"/>
          <w:b w:val="0"/>
          <w:bCs w:val="0"/>
          <w:sz w:val="28"/>
          <w:szCs w:val="28"/>
          <w:rtl/>
        </w:rPr>
        <w:t xml:space="preserve"> پرسپکتیو دید پرنده از کل مجموعه</w:t>
      </w:r>
    </w:p>
    <w:p w:rsidR="00EE6F37" w:rsidRPr="00EE6F37" w:rsidRDefault="00EE6F37" w:rsidP="00EE6F37">
      <w:pPr>
        <w:pStyle w:val="Caption"/>
        <w:rPr>
          <w:b w:val="0"/>
          <w:bCs w:val="0"/>
        </w:rPr>
      </w:pPr>
      <w:r>
        <w:rPr>
          <w:b w:val="0"/>
          <w:bCs w:val="0"/>
          <w:noProof/>
          <w:sz w:val="28"/>
          <w:szCs w:val="28"/>
          <w:rtl/>
          <w:lang w:bidi="ar-SA"/>
        </w:rPr>
        <w:drawing>
          <wp:anchor distT="0" distB="0" distL="114300" distR="114300" simplePos="0" relativeHeight="251801088" behindDoc="1" locked="0" layoutInCell="1" allowOverlap="1" wp14:anchorId="2594A35A" wp14:editId="524B6B4B">
            <wp:simplePos x="0" y="0"/>
            <wp:positionH relativeFrom="column">
              <wp:posOffset>7620</wp:posOffset>
            </wp:positionH>
            <wp:positionV relativeFrom="paragraph">
              <wp:posOffset>280035</wp:posOffset>
            </wp:positionV>
            <wp:extent cx="5328285" cy="3270885"/>
            <wp:effectExtent l="76200" t="76200" r="139065" b="139065"/>
            <wp:wrapTight wrapText="bothSides">
              <wp:wrapPolygon edited="0">
                <wp:start x="-154" y="-503"/>
                <wp:lineTo x="-309" y="-377"/>
                <wp:lineTo x="-309" y="21764"/>
                <wp:lineTo x="-154" y="22393"/>
                <wp:lineTo x="21932" y="22393"/>
                <wp:lineTo x="22087" y="21764"/>
                <wp:lineTo x="22087" y="1635"/>
                <wp:lineTo x="21932" y="-252"/>
                <wp:lineTo x="21932" y="-503"/>
                <wp:lineTo x="-154" y="-503"/>
              </wp:wrapPolygon>
            </wp:wrapTight>
            <wp:docPr id="192" name="Picture 192" descr="F:\arshad\tarh nahaii\رساله\jpg\fina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rshad\tarh nahaii\رساله\jpg\final2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28285" cy="3270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E6F37" w:rsidRPr="00EE6F37" w:rsidRDefault="00EE6F37" w:rsidP="00EE6F37">
      <w:pPr>
        <w:jc w:val="center"/>
        <w:rPr>
          <w:rtl/>
        </w:rPr>
      </w:pPr>
      <w:r w:rsidRPr="00EE6F37">
        <w:rPr>
          <w:b/>
          <w:bCs/>
          <w:rtl/>
        </w:rPr>
        <w:t>تصو</w:t>
      </w:r>
      <w:r w:rsidRPr="00EE6F37">
        <w:rPr>
          <w:rFonts w:hint="cs"/>
          <w:b/>
          <w:bCs/>
          <w:rtl/>
        </w:rPr>
        <w:t>یر</w:t>
      </w:r>
      <w:r w:rsidRPr="00EE6F37">
        <w:rPr>
          <w:b/>
          <w:bCs/>
          <w:rtl/>
        </w:rPr>
        <w:t xml:space="preserve"> شماره </w:t>
      </w:r>
      <w:r w:rsidR="001020BF">
        <w:rPr>
          <w:b/>
          <w:bCs/>
          <w:rtl/>
        </w:rPr>
        <w:fldChar w:fldCharType="begin"/>
      </w:r>
      <w:r w:rsidR="001020BF">
        <w:rPr>
          <w:b/>
          <w:bCs/>
          <w:rtl/>
        </w:rPr>
        <w:instrText xml:space="preserve"> </w:instrText>
      </w:r>
      <w:r w:rsidR="001020BF">
        <w:rPr>
          <w:b/>
          <w:bCs/>
        </w:rPr>
        <w:instrText>STYLEREF</w:instrText>
      </w:r>
      <w:r w:rsidR="001020BF">
        <w:rPr>
          <w:b/>
          <w:bCs/>
          <w:rtl/>
        </w:rPr>
        <w:instrText xml:space="preserve"> 1 \</w:instrText>
      </w:r>
      <w:r w:rsidR="001020BF">
        <w:rPr>
          <w:b/>
          <w:bCs/>
        </w:rPr>
        <w:instrText>s</w:instrText>
      </w:r>
      <w:r w:rsidR="001020BF">
        <w:rPr>
          <w:b/>
          <w:bCs/>
          <w:rtl/>
        </w:rPr>
        <w:instrText xml:space="preserve"> </w:instrText>
      </w:r>
      <w:r w:rsidR="001020BF">
        <w:rPr>
          <w:b/>
          <w:bCs/>
          <w:rtl/>
        </w:rPr>
        <w:fldChar w:fldCharType="separate"/>
      </w:r>
      <w:r w:rsidR="00EA4BC8">
        <w:rPr>
          <w:b/>
          <w:bCs/>
          <w:noProof/>
          <w:rtl/>
        </w:rPr>
        <w:t>‏8</w:t>
      </w:r>
      <w:r w:rsidR="001020BF">
        <w:rPr>
          <w:b/>
          <w:bCs/>
          <w:rtl/>
        </w:rPr>
        <w:fldChar w:fldCharType="end"/>
      </w:r>
      <w:r w:rsidR="001020BF">
        <w:rPr>
          <w:b/>
          <w:bCs/>
          <w:rtl/>
        </w:rPr>
        <w:noBreakHyphen/>
      </w:r>
      <w:r w:rsidR="001020BF">
        <w:rPr>
          <w:b/>
          <w:bCs/>
          <w:rtl/>
        </w:rPr>
        <w:fldChar w:fldCharType="begin"/>
      </w:r>
      <w:r w:rsidR="001020BF">
        <w:rPr>
          <w:b/>
          <w:bCs/>
          <w:rtl/>
        </w:rPr>
        <w:instrText xml:space="preserve"> </w:instrText>
      </w:r>
      <w:r w:rsidR="001020BF">
        <w:rPr>
          <w:b/>
          <w:bCs/>
        </w:rPr>
        <w:instrText>SEQ</w:instrText>
      </w:r>
      <w:r w:rsidR="001020BF">
        <w:rPr>
          <w:b/>
          <w:bCs/>
          <w:rtl/>
        </w:rPr>
        <w:instrText xml:space="preserve"> تصویر_شماره \* </w:instrText>
      </w:r>
      <w:r w:rsidR="001020BF">
        <w:rPr>
          <w:b/>
          <w:bCs/>
        </w:rPr>
        <w:instrText>ARABIC \s 1</w:instrText>
      </w:r>
      <w:r w:rsidR="001020BF">
        <w:rPr>
          <w:b/>
          <w:bCs/>
          <w:rtl/>
        </w:rPr>
        <w:instrText xml:space="preserve"> </w:instrText>
      </w:r>
      <w:r w:rsidR="001020BF">
        <w:rPr>
          <w:b/>
          <w:bCs/>
          <w:rtl/>
        </w:rPr>
        <w:fldChar w:fldCharType="separate"/>
      </w:r>
      <w:r w:rsidR="00EA4BC8">
        <w:rPr>
          <w:b/>
          <w:bCs/>
          <w:noProof/>
          <w:rtl/>
        </w:rPr>
        <w:t>11</w:t>
      </w:r>
      <w:r w:rsidR="001020BF">
        <w:rPr>
          <w:b/>
          <w:bCs/>
          <w:rtl/>
        </w:rPr>
        <w:fldChar w:fldCharType="end"/>
      </w:r>
      <w:r w:rsidRPr="00EE6F37">
        <w:rPr>
          <w:rFonts w:hint="cs"/>
          <w:b/>
          <w:bCs/>
          <w:rtl/>
        </w:rPr>
        <w:t xml:space="preserve"> </w:t>
      </w:r>
      <w:r w:rsidRPr="00EE6F37">
        <w:rPr>
          <w:rFonts w:hint="eastAsia"/>
          <w:b/>
          <w:bCs/>
          <w:rtl/>
        </w:rPr>
        <w:t>پرسپکت</w:t>
      </w:r>
      <w:r w:rsidRPr="00EE6F37">
        <w:rPr>
          <w:rFonts w:hint="cs"/>
          <w:b/>
          <w:bCs/>
          <w:rtl/>
        </w:rPr>
        <w:t>ی</w:t>
      </w:r>
      <w:r w:rsidRPr="00EE6F37">
        <w:rPr>
          <w:rFonts w:hint="eastAsia"/>
          <w:b/>
          <w:bCs/>
          <w:rtl/>
        </w:rPr>
        <w:t>و</w:t>
      </w:r>
      <w:r w:rsidRPr="00EE6F37">
        <w:rPr>
          <w:b/>
          <w:bCs/>
          <w:rtl/>
        </w:rPr>
        <w:t xml:space="preserve"> </w:t>
      </w:r>
      <w:r w:rsidRPr="00EE6F37">
        <w:rPr>
          <w:rFonts w:hint="eastAsia"/>
          <w:b/>
          <w:bCs/>
          <w:rtl/>
        </w:rPr>
        <w:t>د</w:t>
      </w:r>
      <w:r w:rsidRPr="00EE6F37">
        <w:rPr>
          <w:rFonts w:hint="cs"/>
          <w:b/>
          <w:bCs/>
          <w:rtl/>
        </w:rPr>
        <w:t>ی</w:t>
      </w:r>
      <w:r w:rsidRPr="00EE6F37">
        <w:rPr>
          <w:rFonts w:hint="eastAsia"/>
          <w:b/>
          <w:bCs/>
          <w:rtl/>
        </w:rPr>
        <w:t>د</w:t>
      </w:r>
      <w:r w:rsidRPr="00EE6F37">
        <w:rPr>
          <w:b/>
          <w:bCs/>
          <w:rtl/>
        </w:rPr>
        <w:t xml:space="preserve"> </w:t>
      </w:r>
      <w:r w:rsidRPr="00EE6F37">
        <w:rPr>
          <w:rFonts w:hint="eastAsia"/>
          <w:b/>
          <w:bCs/>
          <w:rtl/>
        </w:rPr>
        <w:t>پرنده</w:t>
      </w:r>
      <w:r w:rsidRPr="00EE6F37">
        <w:rPr>
          <w:b/>
          <w:bCs/>
          <w:rtl/>
        </w:rPr>
        <w:t xml:space="preserve"> </w:t>
      </w:r>
      <w:r w:rsidRPr="00EE6F37">
        <w:rPr>
          <w:rFonts w:hint="eastAsia"/>
          <w:b/>
          <w:bCs/>
          <w:rtl/>
        </w:rPr>
        <w:t>از</w:t>
      </w:r>
      <w:r w:rsidRPr="00EE6F37">
        <w:rPr>
          <w:b/>
          <w:bCs/>
          <w:rtl/>
        </w:rPr>
        <w:t xml:space="preserve"> </w:t>
      </w:r>
      <w:r w:rsidRPr="00EE6F37">
        <w:rPr>
          <w:rFonts w:hint="eastAsia"/>
          <w:b/>
          <w:bCs/>
          <w:rtl/>
        </w:rPr>
        <w:t>کل</w:t>
      </w:r>
      <w:r w:rsidRPr="00EE6F37">
        <w:rPr>
          <w:b/>
          <w:bCs/>
          <w:rtl/>
        </w:rPr>
        <w:t xml:space="preserve"> </w:t>
      </w:r>
      <w:r w:rsidRPr="00EE6F37">
        <w:rPr>
          <w:rFonts w:hint="eastAsia"/>
          <w:b/>
          <w:bCs/>
          <w:rtl/>
        </w:rPr>
        <w:t>مجموعه</w:t>
      </w:r>
    </w:p>
    <w:p w:rsidR="00EE6F37" w:rsidRDefault="00EE6F37" w:rsidP="00EE6F37">
      <w:pPr>
        <w:keepNext/>
      </w:pPr>
      <w:r>
        <w:rPr>
          <w:noProof/>
          <w:rtl/>
          <w:lang w:bidi="ar-SA"/>
        </w:rPr>
        <w:drawing>
          <wp:inline distT="0" distB="0" distL="0" distR="0" wp14:anchorId="46CF2898" wp14:editId="1455240A">
            <wp:extent cx="5040630" cy="2517796"/>
            <wp:effectExtent l="76200" t="76200" r="140970" b="130175"/>
            <wp:docPr id="317" name="Picture 317" descr="F:\arshad\tarh nahaii\رساله\jpg\final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arshad\tarh nahaii\رساله\jpg\final2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40630" cy="25177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6F37" w:rsidRPr="00EE6F37" w:rsidRDefault="00EE6F37" w:rsidP="00EE6F37">
      <w:pPr>
        <w:pStyle w:val="Caption"/>
        <w:rPr>
          <w:b w:val="0"/>
          <w:bCs w:val="0"/>
          <w:rtl/>
        </w:rPr>
      </w:pPr>
      <w:r w:rsidRPr="00EE6F37">
        <w:rPr>
          <w:b w:val="0"/>
          <w:bCs w:val="0"/>
          <w:rtl/>
        </w:rPr>
        <w:t>تصو</w:t>
      </w:r>
      <w:r w:rsidRPr="00EE6F37">
        <w:rPr>
          <w:rFonts w:hint="cs"/>
          <w:b w:val="0"/>
          <w:bCs w:val="0"/>
          <w:rtl/>
        </w:rPr>
        <w:t>یر</w:t>
      </w:r>
      <w:r w:rsidRPr="00EE6F37">
        <w:rPr>
          <w:b w:val="0"/>
          <w:bCs w:val="0"/>
          <w:rtl/>
        </w:rPr>
        <w:t xml:space="preserve"> شماره </w:t>
      </w:r>
      <w:r w:rsidR="001020BF">
        <w:rPr>
          <w:b w:val="0"/>
          <w:bCs w:val="0"/>
          <w:rtl/>
        </w:rPr>
        <w:fldChar w:fldCharType="begin"/>
      </w:r>
      <w:r w:rsidR="001020BF">
        <w:rPr>
          <w:b w:val="0"/>
          <w:bCs w:val="0"/>
          <w:rtl/>
        </w:rPr>
        <w:instrText xml:space="preserve"> </w:instrText>
      </w:r>
      <w:r w:rsidR="001020BF">
        <w:rPr>
          <w:b w:val="0"/>
          <w:bCs w:val="0"/>
        </w:rPr>
        <w:instrText>STYLEREF</w:instrText>
      </w:r>
      <w:r w:rsidR="001020BF">
        <w:rPr>
          <w:b w:val="0"/>
          <w:bCs w:val="0"/>
          <w:rtl/>
        </w:rPr>
        <w:instrText xml:space="preserve"> 1 \</w:instrText>
      </w:r>
      <w:r w:rsidR="001020BF">
        <w:rPr>
          <w:b w:val="0"/>
          <w:bCs w:val="0"/>
        </w:rPr>
        <w:instrText>s</w:instrText>
      </w:r>
      <w:r w:rsidR="001020BF">
        <w:rPr>
          <w:b w:val="0"/>
          <w:bCs w:val="0"/>
          <w:rtl/>
        </w:rPr>
        <w:instrText xml:space="preserve"> </w:instrText>
      </w:r>
      <w:r w:rsidR="001020BF">
        <w:rPr>
          <w:b w:val="0"/>
          <w:bCs w:val="0"/>
          <w:rtl/>
        </w:rPr>
        <w:fldChar w:fldCharType="separate"/>
      </w:r>
      <w:r w:rsidR="00EA4BC8">
        <w:rPr>
          <w:b w:val="0"/>
          <w:bCs w:val="0"/>
          <w:noProof/>
          <w:rtl/>
        </w:rPr>
        <w:t>‏8</w:t>
      </w:r>
      <w:r w:rsidR="001020BF">
        <w:rPr>
          <w:b w:val="0"/>
          <w:bCs w:val="0"/>
          <w:rtl/>
        </w:rPr>
        <w:fldChar w:fldCharType="end"/>
      </w:r>
      <w:r w:rsidR="001020BF">
        <w:rPr>
          <w:b w:val="0"/>
          <w:bCs w:val="0"/>
          <w:rtl/>
        </w:rPr>
        <w:noBreakHyphen/>
      </w:r>
      <w:r w:rsidR="001020BF">
        <w:rPr>
          <w:b w:val="0"/>
          <w:bCs w:val="0"/>
          <w:rtl/>
        </w:rPr>
        <w:fldChar w:fldCharType="begin"/>
      </w:r>
      <w:r w:rsidR="001020BF">
        <w:rPr>
          <w:b w:val="0"/>
          <w:bCs w:val="0"/>
          <w:rtl/>
        </w:rPr>
        <w:instrText xml:space="preserve"> </w:instrText>
      </w:r>
      <w:r w:rsidR="001020BF">
        <w:rPr>
          <w:b w:val="0"/>
          <w:bCs w:val="0"/>
        </w:rPr>
        <w:instrText>SEQ</w:instrText>
      </w:r>
      <w:r w:rsidR="001020BF">
        <w:rPr>
          <w:b w:val="0"/>
          <w:bCs w:val="0"/>
          <w:rtl/>
        </w:rPr>
        <w:instrText xml:space="preserve"> تصویر_شماره \* </w:instrText>
      </w:r>
      <w:r w:rsidR="001020BF">
        <w:rPr>
          <w:b w:val="0"/>
          <w:bCs w:val="0"/>
        </w:rPr>
        <w:instrText>ARABIC \s 1</w:instrText>
      </w:r>
      <w:r w:rsidR="001020BF">
        <w:rPr>
          <w:b w:val="0"/>
          <w:bCs w:val="0"/>
          <w:rtl/>
        </w:rPr>
        <w:instrText xml:space="preserve"> </w:instrText>
      </w:r>
      <w:r w:rsidR="001020BF">
        <w:rPr>
          <w:b w:val="0"/>
          <w:bCs w:val="0"/>
          <w:rtl/>
        </w:rPr>
        <w:fldChar w:fldCharType="separate"/>
      </w:r>
      <w:r w:rsidR="00EA4BC8">
        <w:rPr>
          <w:b w:val="0"/>
          <w:bCs w:val="0"/>
          <w:noProof/>
          <w:rtl/>
        </w:rPr>
        <w:t>12</w:t>
      </w:r>
      <w:r w:rsidR="001020BF">
        <w:rPr>
          <w:b w:val="0"/>
          <w:bCs w:val="0"/>
          <w:rtl/>
        </w:rPr>
        <w:fldChar w:fldCharType="end"/>
      </w:r>
      <w:r w:rsidRPr="00EE6F37">
        <w:rPr>
          <w:rFonts w:hint="cs"/>
          <w:b w:val="0"/>
          <w:bCs w:val="0"/>
          <w:rtl/>
        </w:rPr>
        <w:t xml:space="preserve"> پرسپکتیو دید پرنده از فضای قدسی</w:t>
      </w:r>
    </w:p>
    <w:p w:rsidR="00EE6F37" w:rsidRPr="00EE6F37" w:rsidRDefault="00EE6F37" w:rsidP="00EE6F37">
      <w:pPr>
        <w:rPr>
          <w:rtl/>
        </w:rPr>
      </w:pPr>
      <w:r>
        <w:rPr>
          <w:noProof/>
          <w:rtl/>
          <w:lang w:bidi="ar-SA"/>
        </w:rPr>
        <w:drawing>
          <wp:anchor distT="0" distB="0" distL="114300" distR="114300" simplePos="0" relativeHeight="251793920" behindDoc="1" locked="0" layoutInCell="1" allowOverlap="1" wp14:anchorId="7BB36B8A" wp14:editId="2D3190DC">
            <wp:simplePos x="0" y="0"/>
            <wp:positionH relativeFrom="column">
              <wp:posOffset>527685</wp:posOffset>
            </wp:positionH>
            <wp:positionV relativeFrom="paragraph">
              <wp:posOffset>222250</wp:posOffset>
            </wp:positionV>
            <wp:extent cx="3626485" cy="4351020"/>
            <wp:effectExtent l="76200" t="76200" r="126365" b="125730"/>
            <wp:wrapTight wrapText="bothSides">
              <wp:wrapPolygon edited="0">
                <wp:start x="-227" y="-378"/>
                <wp:lineTo x="-454" y="-284"/>
                <wp:lineTo x="-454" y="21751"/>
                <wp:lineTo x="-227" y="22130"/>
                <wp:lineTo x="22012" y="22130"/>
                <wp:lineTo x="22239" y="20995"/>
                <wp:lineTo x="22239" y="1229"/>
                <wp:lineTo x="22012" y="-189"/>
                <wp:lineTo x="22012" y="-378"/>
                <wp:lineTo x="-227" y="-378"/>
              </wp:wrapPolygon>
            </wp:wrapTight>
            <wp:docPr id="318" name="Picture 318" descr="F:\arshad\tarh nahaii\رساله\jpg\fina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arshad\tarh nahaii\رساله\jpg\final11.jp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26485" cy="4351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795968" behindDoc="0" locked="0" layoutInCell="1" allowOverlap="1" wp14:anchorId="618F07D6" wp14:editId="472C7442">
                <wp:simplePos x="0" y="0"/>
                <wp:positionH relativeFrom="column">
                  <wp:posOffset>732155</wp:posOffset>
                </wp:positionH>
                <wp:positionV relativeFrom="paragraph">
                  <wp:posOffset>4566920</wp:posOffset>
                </wp:positionV>
                <wp:extent cx="3626485" cy="635"/>
                <wp:effectExtent l="0" t="0" r="0" b="0"/>
                <wp:wrapTight wrapText="bothSides">
                  <wp:wrapPolygon edited="0">
                    <wp:start x="0" y="0"/>
                    <wp:lineTo x="0" y="21600"/>
                    <wp:lineTo x="21600" y="21600"/>
                    <wp:lineTo x="21600" y="0"/>
                  </wp:wrapPolygon>
                </wp:wrapTight>
                <wp:docPr id="319" name="Text Box 319"/>
                <wp:cNvGraphicFramePr/>
                <a:graphic xmlns:a="http://schemas.openxmlformats.org/drawingml/2006/main">
                  <a:graphicData uri="http://schemas.microsoft.com/office/word/2010/wordprocessingShape">
                    <wps:wsp>
                      <wps:cNvSpPr txBox="1"/>
                      <wps:spPr>
                        <a:xfrm>
                          <a:off x="0" y="0"/>
                          <a:ext cx="3626485" cy="635"/>
                        </a:xfrm>
                        <a:prstGeom prst="rect">
                          <a:avLst/>
                        </a:prstGeom>
                        <a:solidFill>
                          <a:prstClr val="white"/>
                        </a:solidFill>
                        <a:ln>
                          <a:noFill/>
                        </a:ln>
                        <a:effectLst/>
                      </wps:spPr>
                      <wps:txbx>
                        <w:txbxContent>
                          <w:p w:rsidR="004404AF" w:rsidRPr="00047F9E" w:rsidRDefault="004404AF" w:rsidP="00EE6F37">
                            <w:pPr>
                              <w:pStyle w:val="Caption"/>
                              <w:rPr>
                                <w:noProof/>
                                <w:sz w:val="28"/>
                                <w:szCs w:val="28"/>
                              </w:rPr>
                            </w:pPr>
                            <w:r>
                              <w:rPr>
                                <w:rtl/>
                              </w:rPr>
                              <w:t>تصو</w:t>
                            </w:r>
                            <w:r>
                              <w:rPr>
                                <w:rFonts w:hint="cs"/>
                                <w:rtl/>
                              </w:rPr>
                              <w:t>یر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tl/>
                              </w:rPr>
                              <w:fldChar w:fldCharType="begin"/>
                            </w:r>
                            <w:r>
                              <w:rPr>
                                <w:rtl/>
                              </w:rPr>
                              <w:instrText xml:space="preserve"> </w:instrText>
                            </w:r>
                            <w:r>
                              <w:instrText>SEQ</w:instrText>
                            </w:r>
                            <w:r>
                              <w:rPr>
                                <w:rtl/>
                              </w:rPr>
                              <w:instrText xml:space="preserve"> تصویر_شماره \* </w:instrText>
                            </w:r>
                            <w:r>
                              <w:instrText>ARABIC \s 1</w:instrText>
                            </w:r>
                            <w:r>
                              <w:rPr>
                                <w:rtl/>
                              </w:rPr>
                              <w:instrText xml:space="preserve"> </w:instrText>
                            </w:r>
                            <w:r>
                              <w:rPr>
                                <w:rtl/>
                              </w:rPr>
                              <w:fldChar w:fldCharType="separate"/>
                            </w:r>
                            <w:r w:rsidR="00EA4BC8">
                              <w:rPr>
                                <w:noProof/>
                                <w:rtl/>
                              </w:rPr>
                              <w:t>13</w:t>
                            </w:r>
                            <w:r>
                              <w:rPr>
                                <w:rtl/>
                              </w:rPr>
                              <w:fldChar w:fldCharType="end"/>
                            </w:r>
                            <w:r>
                              <w:rPr>
                                <w:rFonts w:hint="cs"/>
                                <w:rtl/>
                              </w:rPr>
                              <w:t xml:space="preserve"> فضای قدسی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8F07D6" id="Text Box 319" o:spid="_x0000_s1072" type="#_x0000_t202" style="position:absolute;left:0;text-align:left;margin-left:57.65pt;margin-top:359.6pt;width:285.55pt;height:.05pt;z-index:25179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" stroked="f">
                <v:textbox style="mso-fit-shape-to-text:t" inset="0,0,0,0">
                  <w:txbxContent>
                    <w:p w:rsidR="004404AF" w:rsidRPr="00047F9E" w:rsidRDefault="004404AF" w:rsidP="00EE6F37">
                      <w:pPr>
                        <w:pStyle w:val="Caption"/>
                        <w:rPr>
                          <w:noProof/>
                          <w:sz w:val="28"/>
                          <w:szCs w:val="28"/>
                        </w:rPr>
                      </w:pPr>
                      <w:r>
                        <w:rPr>
                          <w:rtl/>
                        </w:rPr>
                        <w:t>تصو</w:t>
                      </w:r>
                      <w:r>
                        <w:rPr>
                          <w:rFonts w:hint="cs"/>
                          <w:rtl/>
                        </w:rPr>
                        <w:t>یر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tl/>
                        </w:rPr>
                        <w:fldChar w:fldCharType="begin"/>
                      </w:r>
                      <w:r>
                        <w:rPr>
                          <w:rtl/>
                        </w:rPr>
                        <w:instrText xml:space="preserve"> </w:instrText>
                      </w:r>
                      <w:r>
                        <w:instrText>SEQ</w:instrText>
                      </w:r>
                      <w:r>
                        <w:rPr>
                          <w:rtl/>
                        </w:rPr>
                        <w:instrText xml:space="preserve"> تصویر_شماره \* </w:instrText>
                      </w:r>
                      <w:r>
                        <w:instrText>ARABIC \s 1</w:instrText>
                      </w:r>
                      <w:r>
                        <w:rPr>
                          <w:rtl/>
                        </w:rPr>
                        <w:instrText xml:space="preserve"> </w:instrText>
                      </w:r>
                      <w:r>
                        <w:rPr>
                          <w:rtl/>
                        </w:rPr>
                        <w:fldChar w:fldCharType="separate"/>
                      </w:r>
                      <w:r w:rsidR="00EA4BC8">
                        <w:rPr>
                          <w:noProof/>
                          <w:rtl/>
                        </w:rPr>
                        <w:t>13</w:t>
                      </w:r>
                      <w:r>
                        <w:rPr>
                          <w:rtl/>
                        </w:rPr>
                        <w:fldChar w:fldCharType="end"/>
                      </w:r>
                      <w:r>
                        <w:rPr>
                          <w:rFonts w:hint="cs"/>
                          <w:rtl/>
                        </w:rPr>
                        <w:t xml:space="preserve"> فضای قدسی</w:t>
                      </w:r>
                    </w:p>
                  </w:txbxContent>
                </v:textbox>
                <w10:wrap type="tight"/>
              </v:shape>
            </w:pict>
          </mc:Fallback>
        </mc:AlternateContent>
      </w: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EE6F37" w:rsidRPr="00EE6F37" w:rsidRDefault="00EE6F37" w:rsidP="00EE6F37">
      <w:pPr>
        <w:rPr>
          <w:rtl/>
        </w:rPr>
      </w:pPr>
    </w:p>
    <w:p w:rsidR="00694925" w:rsidRPr="00EE6F37" w:rsidRDefault="00694925" w:rsidP="00EE6F37">
      <w:pPr>
        <w:rPr>
          <w:rtl/>
        </w:rPr>
      </w:pPr>
    </w:p>
    <w:p w:rsidR="00694925" w:rsidRDefault="00EE6F37" w:rsidP="00694925">
      <w:pPr>
        <w:pStyle w:val="Heading3"/>
        <w:numPr>
          <w:ilvl w:val="0"/>
          <w:numId w:val="0"/>
        </w:numPr>
        <w:spacing w:before="0" w:after="0"/>
        <w:jc w:val="center"/>
        <w:rPr>
          <w:rtl/>
        </w:rPr>
      </w:pPr>
      <w:r>
        <w:rPr>
          <w:noProof/>
          <w:lang w:bidi="ar-SA"/>
        </w:rPr>
        <mc:AlternateContent>
          <mc:Choice Requires="wps">
            <w:drawing>
              <wp:anchor distT="0" distB="0" distL="114300" distR="114300" simplePos="0" relativeHeight="251804160" behindDoc="0" locked="0" layoutInCell="1" allowOverlap="1" wp14:anchorId="0F74E7D0" wp14:editId="12EDD641">
                <wp:simplePos x="0" y="0"/>
                <wp:positionH relativeFrom="column">
                  <wp:posOffset>117475</wp:posOffset>
                </wp:positionH>
                <wp:positionV relativeFrom="paragraph">
                  <wp:posOffset>6594475</wp:posOffset>
                </wp:positionV>
                <wp:extent cx="5040630" cy="635"/>
                <wp:effectExtent l="0" t="0" r="0" b="0"/>
                <wp:wrapTight wrapText="bothSides">
                  <wp:wrapPolygon edited="0">
                    <wp:start x="0" y="0"/>
                    <wp:lineTo x="0" y="21600"/>
                    <wp:lineTo x="21600" y="21600"/>
                    <wp:lineTo x="21600" y="0"/>
                  </wp:wrapPolygon>
                </wp:wrapTight>
                <wp:docPr id="201" name="Text Box 201"/>
                <wp:cNvGraphicFramePr/>
                <a:graphic xmlns:a="http://schemas.openxmlformats.org/drawingml/2006/main">
                  <a:graphicData uri="http://schemas.microsoft.com/office/word/2010/wordprocessingShape">
                    <wps:wsp>
                      <wps:cNvSpPr txBox="1"/>
                      <wps:spPr>
                        <a:xfrm>
                          <a:off x="0" y="0"/>
                          <a:ext cx="5040630" cy="635"/>
                        </a:xfrm>
                        <a:prstGeom prst="rect">
                          <a:avLst/>
                        </a:prstGeom>
                        <a:solidFill>
                          <a:prstClr val="white"/>
                        </a:solidFill>
                        <a:ln>
                          <a:noFill/>
                        </a:ln>
                        <a:effectLst/>
                      </wps:spPr>
                      <wps:txbx>
                        <w:txbxContent>
                          <w:p w:rsidR="004404AF" w:rsidRPr="00EE6F37" w:rsidRDefault="004404AF" w:rsidP="00EE6F37">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14</w:t>
                            </w:r>
                            <w:r>
                              <w:rPr>
                                <w:b w:val="0"/>
                                <w:bCs w:val="0"/>
                                <w:rtl/>
                              </w:rPr>
                              <w:fldChar w:fldCharType="end"/>
                            </w:r>
                            <w:r w:rsidRPr="00EE6F37">
                              <w:rPr>
                                <w:rFonts w:hint="cs"/>
                                <w:b w:val="0"/>
                                <w:bCs w:val="0"/>
                                <w:rtl/>
                              </w:rPr>
                              <w:t xml:space="preserve"> دید انسانی به فضای مرکزی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74E7D0" id="Text Box 201" o:spid="_x0000_s1073" type="#_x0000_t202" style="position:absolute;left:0;text-align:left;margin-left:9.25pt;margin-top:519.25pt;width:396.9pt;height:.05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" stroked="f">
                <v:textbox style="mso-fit-shape-to-text:t" inset="0,0,0,0">
                  <w:txbxContent>
                    <w:p w:rsidR="004404AF" w:rsidRPr="00EE6F37" w:rsidRDefault="004404AF" w:rsidP="00EE6F37">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14</w:t>
                      </w:r>
                      <w:r>
                        <w:rPr>
                          <w:b w:val="0"/>
                          <w:bCs w:val="0"/>
                          <w:rtl/>
                        </w:rPr>
                        <w:fldChar w:fldCharType="end"/>
                      </w:r>
                      <w:r w:rsidRPr="00EE6F37">
                        <w:rPr>
                          <w:rFonts w:hint="cs"/>
                          <w:b w:val="0"/>
                          <w:bCs w:val="0"/>
                          <w:rtl/>
                        </w:rPr>
                        <w:t xml:space="preserve"> دید انسانی به فضای مرکزی</w:t>
                      </w:r>
                    </w:p>
                  </w:txbxContent>
                </v:textbox>
                <w10:wrap type="tight"/>
              </v:shape>
            </w:pict>
          </mc:Fallback>
        </mc:AlternateContent>
      </w:r>
      <w:r>
        <w:rPr>
          <w:noProof/>
          <w:rtl/>
          <w:lang w:bidi="ar-SA"/>
        </w:rPr>
        <w:drawing>
          <wp:anchor distT="0" distB="0" distL="114300" distR="114300" simplePos="0" relativeHeight="251802112" behindDoc="1" locked="0" layoutInCell="1" allowOverlap="1" wp14:anchorId="49413E39" wp14:editId="66FCFCE7">
            <wp:simplePos x="0" y="0"/>
            <wp:positionH relativeFrom="column">
              <wp:posOffset>117475</wp:posOffset>
            </wp:positionH>
            <wp:positionV relativeFrom="paragraph">
              <wp:posOffset>3182620</wp:posOffset>
            </wp:positionV>
            <wp:extent cx="5040630" cy="3354705"/>
            <wp:effectExtent l="76200" t="76200" r="140970" b="131445"/>
            <wp:wrapTight wrapText="bothSides">
              <wp:wrapPolygon edited="0">
                <wp:start x="-163" y="-491"/>
                <wp:lineTo x="-327" y="-368"/>
                <wp:lineTo x="-327" y="21833"/>
                <wp:lineTo x="-163" y="22324"/>
                <wp:lineTo x="21959" y="22324"/>
                <wp:lineTo x="22122" y="21342"/>
                <wp:lineTo x="22122" y="1595"/>
                <wp:lineTo x="21959" y="-245"/>
                <wp:lineTo x="21959" y="-491"/>
                <wp:lineTo x="-163" y="-491"/>
              </wp:wrapPolygon>
            </wp:wrapTight>
            <wp:docPr id="194" name="Picture 194" descr="F:\arshad\tarh nahaii\رساله\jpg\fin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arshad\tarh nahaii\رساله\jpg\final0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40630" cy="3354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799040" behindDoc="0" locked="0" layoutInCell="1" allowOverlap="1" wp14:anchorId="127F0ED9" wp14:editId="2F696802">
                <wp:simplePos x="0" y="0"/>
                <wp:positionH relativeFrom="column">
                  <wp:posOffset>117475</wp:posOffset>
                </wp:positionH>
                <wp:positionV relativeFrom="paragraph">
                  <wp:posOffset>2827655</wp:posOffset>
                </wp:positionV>
                <wp:extent cx="5040630" cy="635"/>
                <wp:effectExtent l="0" t="0" r="0" b="0"/>
                <wp:wrapTight wrapText="bothSides">
                  <wp:wrapPolygon edited="0">
                    <wp:start x="0" y="0"/>
                    <wp:lineTo x="0" y="21600"/>
                    <wp:lineTo x="21600" y="21600"/>
                    <wp:lineTo x="21600" y="0"/>
                  </wp:wrapPolygon>
                </wp:wrapTight>
                <wp:docPr id="190" name="Text Box 190"/>
                <wp:cNvGraphicFramePr/>
                <a:graphic xmlns:a="http://schemas.openxmlformats.org/drawingml/2006/main">
                  <a:graphicData uri="http://schemas.microsoft.com/office/word/2010/wordprocessingShape">
                    <wps:wsp>
                      <wps:cNvSpPr txBox="1"/>
                      <wps:spPr>
                        <a:xfrm>
                          <a:off x="0" y="0"/>
                          <a:ext cx="5040630" cy="635"/>
                        </a:xfrm>
                        <a:prstGeom prst="rect">
                          <a:avLst/>
                        </a:prstGeom>
                        <a:solidFill>
                          <a:prstClr val="white"/>
                        </a:solidFill>
                        <a:ln>
                          <a:noFill/>
                        </a:ln>
                        <a:effectLst/>
                      </wps:spPr>
                      <wps:txbx>
                        <w:txbxContent>
                          <w:p w:rsidR="004404AF" w:rsidRPr="00EE6F37" w:rsidRDefault="004404AF" w:rsidP="00EE6F37">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15</w:t>
                            </w:r>
                            <w:r>
                              <w:rPr>
                                <w:b w:val="0"/>
                                <w:bCs w:val="0"/>
                                <w:rtl/>
                              </w:rPr>
                              <w:fldChar w:fldCharType="end"/>
                            </w:r>
                            <w:r w:rsidRPr="00EE6F37">
                              <w:rPr>
                                <w:rFonts w:hint="cs"/>
                                <w:b w:val="0"/>
                                <w:bCs w:val="0"/>
                                <w:rtl/>
                              </w:rPr>
                              <w:t xml:space="preserve"> پسپکتیو دید پرنده از سایت و مجموعه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7F0ED9" id="Text Box 190" o:spid="_x0000_s1074" type="#_x0000_t202" style="position:absolute;left:0;text-align:left;margin-left:9.25pt;margin-top:222.65pt;width:396.9pt;height:.05pt;z-index:2517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" stroked="f">
                <v:textbox style="mso-fit-shape-to-text:t" inset="0,0,0,0">
                  <w:txbxContent>
                    <w:p w:rsidR="004404AF" w:rsidRPr="00EE6F37" w:rsidRDefault="004404AF" w:rsidP="00EE6F37">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b w:val="0"/>
                          <w:bCs w:val="0"/>
                          <w:rtl/>
                        </w:rPr>
                        <w:fldChar w:fldCharType="begin"/>
                      </w:r>
                      <w:r>
                        <w:rPr>
                          <w:b w:val="0"/>
                          <w:bCs w:val="0"/>
                          <w:rtl/>
                        </w:rPr>
                        <w:instrText xml:space="preserve"> </w:instrText>
                      </w:r>
                      <w:r>
                        <w:rPr>
                          <w:b w:val="0"/>
                          <w:bCs w:val="0"/>
                        </w:rPr>
                        <w:instrText>SEQ</w:instrText>
                      </w:r>
                      <w:r>
                        <w:rPr>
                          <w:b w:val="0"/>
                          <w:bCs w:val="0"/>
                          <w:rtl/>
                        </w:rPr>
                        <w:instrText xml:space="preserve"> تصویر_شماره \* </w:instrText>
                      </w:r>
                      <w:r>
                        <w:rPr>
                          <w:b w:val="0"/>
                          <w:bCs w:val="0"/>
                        </w:rPr>
                        <w:instrText>ARABIC \s 1</w:instrText>
                      </w:r>
                      <w:r>
                        <w:rPr>
                          <w:b w:val="0"/>
                          <w:bCs w:val="0"/>
                          <w:rtl/>
                        </w:rPr>
                        <w:instrText xml:space="preserve"> </w:instrText>
                      </w:r>
                      <w:r>
                        <w:rPr>
                          <w:b w:val="0"/>
                          <w:bCs w:val="0"/>
                          <w:rtl/>
                        </w:rPr>
                        <w:fldChar w:fldCharType="separate"/>
                      </w:r>
                      <w:r w:rsidR="00EA4BC8">
                        <w:rPr>
                          <w:b w:val="0"/>
                          <w:bCs w:val="0"/>
                          <w:noProof/>
                          <w:rtl/>
                        </w:rPr>
                        <w:t>15</w:t>
                      </w:r>
                      <w:r>
                        <w:rPr>
                          <w:b w:val="0"/>
                          <w:bCs w:val="0"/>
                          <w:rtl/>
                        </w:rPr>
                        <w:fldChar w:fldCharType="end"/>
                      </w:r>
                      <w:r w:rsidRPr="00EE6F37">
                        <w:rPr>
                          <w:rFonts w:hint="cs"/>
                          <w:b w:val="0"/>
                          <w:bCs w:val="0"/>
                          <w:rtl/>
                        </w:rPr>
                        <w:t xml:space="preserve"> پسپکتیو دید پرنده از سایت و مجموعه</w:t>
                      </w:r>
                    </w:p>
                  </w:txbxContent>
                </v:textbox>
                <w10:wrap type="tight"/>
              </v:shape>
            </w:pict>
          </mc:Fallback>
        </mc:AlternateContent>
      </w:r>
      <w:r>
        <w:rPr>
          <w:noProof/>
          <w:rtl/>
          <w:lang w:bidi="ar-SA"/>
        </w:rPr>
        <w:drawing>
          <wp:anchor distT="0" distB="0" distL="114300" distR="114300" simplePos="0" relativeHeight="251796992" behindDoc="1" locked="0" layoutInCell="1" allowOverlap="1" wp14:anchorId="79C7F202" wp14:editId="069C3C67">
            <wp:simplePos x="0" y="0"/>
            <wp:positionH relativeFrom="column">
              <wp:posOffset>117475</wp:posOffset>
            </wp:positionH>
            <wp:positionV relativeFrom="paragraph">
              <wp:posOffset>-323850</wp:posOffset>
            </wp:positionV>
            <wp:extent cx="5040630" cy="3094355"/>
            <wp:effectExtent l="76200" t="76200" r="140970" b="125095"/>
            <wp:wrapTight wrapText="bothSides">
              <wp:wrapPolygon edited="0">
                <wp:start x="-163" y="-532"/>
                <wp:lineTo x="-327" y="-399"/>
                <wp:lineTo x="-327" y="21808"/>
                <wp:lineTo x="-163" y="22340"/>
                <wp:lineTo x="21959" y="22340"/>
                <wp:lineTo x="22122" y="21010"/>
                <wp:lineTo x="22122" y="1729"/>
                <wp:lineTo x="21959" y="-266"/>
                <wp:lineTo x="21959" y="-532"/>
                <wp:lineTo x="-163" y="-532"/>
              </wp:wrapPolygon>
            </wp:wrapTight>
            <wp:docPr id="189" name="Picture 189" descr="F:\arshad\tarh nahaii\رساله\jpg\final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arshad\tarh nahaii\رساله\jpg\final1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0630" cy="3094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E6F37" w:rsidRDefault="00EE6F37" w:rsidP="00EE6F37">
      <w:pPr>
        <w:pStyle w:val="Heading3"/>
        <w:numPr>
          <w:ilvl w:val="0"/>
          <w:numId w:val="0"/>
        </w:numPr>
        <w:spacing w:before="0" w:after="0"/>
        <w:jc w:val="center"/>
      </w:pPr>
    </w:p>
    <w:p w:rsidR="00694925" w:rsidRDefault="00694925" w:rsidP="00694925">
      <w:pPr>
        <w:pStyle w:val="Heading3"/>
        <w:numPr>
          <w:ilvl w:val="0"/>
          <w:numId w:val="0"/>
        </w:numPr>
        <w:spacing w:before="0" w:after="0"/>
        <w:jc w:val="center"/>
        <w:rPr>
          <w:rtl/>
        </w:rPr>
      </w:pPr>
      <w:r w:rsidRPr="00694925">
        <w:rPr>
          <w:rtl/>
        </w:rPr>
        <w:t xml:space="preserve"> </w:t>
      </w:r>
    </w:p>
    <w:p w:rsidR="00694925" w:rsidRDefault="00EE6F37" w:rsidP="00694925">
      <w:pPr>
        <w:pStyle w:val="Heading3"/>
        <w:numPr>
          <w:ilvl w:val="0"/>
          <w:numId w:val="0"/>
        </w:numPr>
        <w:spacing w:before="0" w:after="0"/>
        <w:jc w:val="center"/>
        <w:rPr>
          <w:rtl/>
        </w:rPr>
      </w:pPr>
      <w:r>
        <w:rPr>
          <w:noProof/>
          <w:rtl/>
          <w:lang w:bidi="ar-SA"/>
        </w:rPr>
        <w:drawing>
          <wp:anchor distT="0" distB="0" distL="114300" distR="114300" simplePos="0" relativeHeight="251805184" behindDoc="1" locked="0" layoutInCell="1" allowOverlap="1" wp14:anchorId="32C5F0B1" wp14:editId="6EAF95C2">
            <wp:simplePos x="0" y="0"/>
            <wp:positionH relativeFrom="column">
              <wp:posOffset>763905</wp:posOffset>
            </wp:positionH>
            <wp:positionV relativeFrom="paragraph">
              <wp:posOffset>-403225</wp:posOffset>
            </wp:positionV>
            <wp:extent cx="3657600" cy="2436495"/>
            <wp:effectExtent l="76200" t="76200" r="133350" b="135255"/>
            <wp:wrapTight wrapText="bothSides">
              <wp:wrapPolygon edited="0">
                <wp:start x="-225" y="-676"/>
                <wp:lineTo x="-450" y="-507"/>
                <wp:lineTo x="-450" y="21955"/>
                <wp:lineTo x="-225" y="22630"/>
                <wp:lineTo x="22050" y="22630"/>
                <wp:lineTo x="22275" y="21279"/>
                <wp:lineTo x="22275" y="2195"/>
                <wp:lineTo x="22050" y="-338"/>
                <wp:lineTo x="22050" y="-676"/>
                <wp:lineTo x="-225" y="-676"/>
              </wp:wrapPolygon>
            </wp:wrapTight>
            <wp:docPr id="204" name="Picture 204" descr="F:\arshad\tarh nahaii\رساله\jpg\final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arshad\tarh nahaii\رساله\jpg\final0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57600" cy="2436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94925" w:rsidRDefault="00694925" w:rsidP="00694925">
      <w:pPr>
        <w:pStyle w:val="Heading3"/>
        <w:numPr>
          <w:ilvl w:val="0"/>
          <w:numId w:val="0"/>
        </w:numPr>
        <w:spacing w:before="0" w:after="0"/>
        <w:jc w:val="center"/>
        <w:rPr>
          <w:rtl/>
        </w:rPr>
      </w:pPr>
    </w:p>
    <w:p w:rsidR="00694925" w:rsidRDefault="00694925" w:rsidP="00694925">
      <w:pPr>
        <w:pStyle w:val="Heading3"/>
        <w:numPr>
          <w:ilvl w:val="0"/>
          <w:numId w:val="0"/>
        </w:numPr>
        <w:spacing w:before="0" w:after="0"/>
        <w:jc w:val="center"/>
        <w:rPr>
          <w:rtl/>
        </w:rPr>
      </w:pPr>
    </w:p>
    <w:p w:rsidR="00694925" w:rsidRDefault="00694925" w:rsidP="00694925">
      <w:pPr>
        <w:pStyle w:val="Heading3"/>
        <w:numPr>
          <w:ilvl w:val="0"/>
          <w:numId w:val="0"/>
        </w:numPr>
        <w:spacing w:before="0" w:after="0"/>
        <w:jc w:val="center"/>
        <w:rPr>
          <w:rtl/>
        </w:rPr>
      </w:pPr>
    </w:p>
    <w:p w:rsidR="001A4EAB" w:rsidRDefault="00370A12" w:rsidP="00694925">
      <w:pPr>
        <w:pStyle w:val="Heading3"/>
        <w:numPr>
          <w:ilvl w:val="0"/>
          <w:numId w:val="0"/>
        </w:numPr>
        <w:spacing w:before="0" w:after="0"/>
        <w:jc w:val="center"/>
        <w:rPr>
          <w:rtl/>
        </w:rPr>
      </w:pPr>
      <w:r>
        <w:rPr>
          <w:noProof/>
          <w:rtl/>
          <w:lang w:bidi="ar-SA"/>
        </w:rPr>
        <w:drawing>
          <wp:anchor distT="0" distB="0" distL="114300" distR="114300" simplePos="0" relativeHeight="251811328" behindDoc="1" locked="0" layoutInCell="1" allowOverlap="1" wp14:anchorId="61111D0D" wp14:editId="68945303">
            <wp:simplePos x="0" y="0"/>
            <wp:positionH relativeFrom="column">
              <wp:posOffset>-4076700</wp:posOffset>
            </wp:positionH>
            <wp:positionV relativeFrom="paragraph">
              <wp:posOffset>3591560</wp:posOffset>
            </wp:positionV>
            <wp:extent cx="3672840" cy="2442210"/>
            <wp:effectExtent l="76200" t="76200" r="137160" b="129540"/>
            <wp:wrapTight wrapText="bothSides">
              <wp:wrapPolygon edited="0">
                <wp:start x="-224" y="-674"/>
                <wp:lineTo x="-448" y="-505"/>
                <wp:lineTo x="-448" y="21903"/>
                <wp:lineTo x="-224" y="22577"/>
                <wp:lineTo x="22071" y="22577"/>
                <wp:lineTo x="22295" y="21229"/>
                <wp:lineTo x="22295" y="2190"/>
                <wp:lineTo x="22071" y="-337"/>
                <wp:lineTo x="22071" y="-674"/>
                <wp:lineTo x="-224" y="-674"/>
              </wp:wrapPolygon>
            </wp:wrapTight>
            <wp:docPr id="210" name="Picture 210" descr="F:\arshad\tarh nahaii\رساله\jpg\final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arshad\tarh nahaii\رساله\jpg\final1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672840" cy="2442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810304" behindDoc="0" locked="0" layoutInCell="1" allowOverlap="1" wp14:anchorId="1D418B62" wp14:editId="768CFAA7">
                <wp:simplePos x="0" y="0"/>
                <wp:positionH relativeFrom="column">
                  <wp:posOffset>-3973830</wp:posOffset>
                </wp:positionH>
                <wp:positionV relativeFrom="paragraph">
                  <wp:posOffset>3180715</wp:posOffset>
                </wp:positionV>
                <wp:extent cx="3657600" cy="635"/>
                <wp:effectExtent l="0" t="0" r="0" b="8890"/>
                <wp:wrapTight wrapText="bothSides">
                  <wp:wrapPolygon edited="0">
                    <wp:start x="0" y="0"/>
                    <wp:lineTo x="0" y="20978"/>
                    <wp:lineTo x="21488" y="20978"/>
                    <wp:lineTo x="21488" y="0"/>
                    <wp:lineTo x="0" y="0"/>
                  </wp:wrapPolygon>
                </wp:wrapTight>
                <wp:docPr id="209" name="Text Box 209"/>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a:effectLst/>
                      </wps:spPr>
                      <wps:txbx>
                        <w:txbxContent>
                          <w:p w:rsidR="004404AF" w:rsidRPr="00EE6F37" w:rsidRDefault="004404AF" w:rsidP="00370A12">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16</w:t>
                            </w:r>
                            <w:r w:rsidRPr="00EE6F37">
                              <w:rPr>
                                <w:rFonts w:hint="cs"/>
                                <w:b w:val="0"/>
                                <w:bCs w:val="0"/>
                                <w:rtl/>
                              </w:rPr>
                              <w:t xml:space="preserve"> </w:t>
                            </w:r>
                            <w:r w:rsidRPr="00EE6F37">
                              <w:rPr>
                                <w:rFonts w:hint="eastAsia"/>
                                <w:b w:val="0"/>
                                <w:bCs w:val="0"/>
                                <w:rtl/>
                              </w:rPr>
                              <w:t>د</w:t>
                            </w:r>
                            <w:r w:rsidRPr="00EE6F37">
                              <w:rPr>
                                <w:rFonts w:hint="cs"/>
                                <w:b w:val="0"/>
                                <w:bCs w:val="0"/>
                                <w:rtl/>
                              </w:rPr>
                              <w:t>ی</w:t>
                            </w:r>
                            <w:r w:rsidRPr="00EE6F37">
                              <w:rPr>
                                <w:rFonts w:hint="eastAsia"/>
                                <w:b w:val="0"/>
                                <w:bCs w:val="0"/>
                                <w:rtl/>
                              </w:rPr>
                              <w:t>د</w:t>
                            </w:r>
                            <w:r w:rsidRPr="00EE6F37">
                              <w:rPr>
                                <w:b w:val="0"/>
                                <w:bCs w:val="0"/>
                                <w:rtl/>
                              </w:rPr>
                              <w:t xml:space="preserve"> </w:t>
                            </w:r>
                            <w:r w:rsidRPr="00EE6F37">
                              <w:rPr>
                                <w:rFonts w:hint="eastAsia"/>
                                <w:b w:val="0"/>
                                <w:bCs w:val="0"/>
                                <w:rtl/>
                              </w:rPr>
                              <w:t>انسان</w:t>
                            </w:r>
                            <w:r w:rsidRPr="00EE6F37">
                              <w:rPr>
                                <w:rFonts w:hint="cs"/>
                                <w:b w:val="0"/>
                                <w:bCs w:val="0"/>
                                <w:rtl/>
                              </w:rPr>
                              <w:t>ی</w:t>
                            </w:r>
                            <w:r w:rsidRPr="00EE6F37">
                              <w:rPr>
                                <w:b w:val="0"/>
                                <w:bCs w:val="0"/>
                                <w:rtl/>
                              </w:rPr>
                              <w:t xml:space="preserve"> </w:t>
                            </w:r>
                            <w:r w:rsidRPr="00EE6F37">
                              <w:rPr>
                                <w:rFonts w:hint="eastAsia"/>
                                <w:b w:val="0"/>
                                <w:bCs w:val="0"/>
                                <w:rtl/>
                              </w:rPr>
                              <w:t>به</w:t>
                            </w:r>
                            <w:r w:rsidRPr="00EE6F37">
                              <w:rPr>
                                <w:b w:val="0"/>
                                <w:bCs w:val="0"/>
                                <w:rtl/>
                              </w:rPr>
                              <w:t xml:space="preserve"> </w:t>
                            </w:r>
                            <w:r w:rsidRPr="00EE6F37">
                              <w:rPr>
                                <w:rFonts w:hint="eastAsia"/>
                                <w:b w:val="0"/>
                                <w:bCs w:val="0"/>
                                <w:rtl/>
                              </w:rPr>
                              <w:t>فضا</w:t>
                            </w:r>
                            <w:r w:rsidRPr="00EE6F37">
                              <w:rPr>
                                <w:rFonts w:hint="cs"/>
                                <w:b w:val="0"/>
                                <w:bCs w:val="0"/>
                                <w:rtl/>
                              </w:rPr>
                              <w:t>ی</w:t>
                            </w:r>
                            <w:r w:rsidRPr="00EE6F37">
                              <w:rPr>
                                <w:b w:val="0"/>
                                <w:bCs w:val="0"/>
                                <w:rtl/>
                              </w:rPr>
                              <w:t xml:space="preserve"> </w:t>
                            </w:r>
                            <w:r w:rsidRPr="00EE6F37">
                              <w:rPr>
                                <w:rFonts w:hint="eastAsia"/>
                                <w:b w:val="0"/>
                                <w:bCs w:val="0"/>
                                <w:rtl/>
                              </w:rPr>
                              <w:t>مرکز</w:t>
                            </w:r>
                            <w:r w:rsidRPr="00EE6F37">
                              <w:rPr>
                                <w:rFonts w:hint="cs"/>
                                <w:b w:val="0"/>
                                <w:bCs w:val="0"/>
                                <w:rtl/>
                              </w:rPr>
                              <w:t>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418B62" id="Text Box 209" o:spid="_x0000_s1075" type="#_x0000_t202" style="position:absolute;left:0;text-align:left;margin-left:-312.9pt;margin-top:250.45pt;width:4in;height:.05pt;z-index:2518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" stroked="f">
                <v:textbox style="mso-fit-shape-to-text:t" inset="0,0,0,0">
                  <w:txbxContent>
                    <w:p w:rsidR="004404AF" w:rsidRPr="00EE6F37" w:rsidRDefault="004404AF" w:rsidP="00370A12">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16</w:t>
                      </w:r>
                      <w:r w:rsidRPr="00EE6F37">
                        <w:rPr>
                          <w:rFonts w:hint="cs"/>
                          <w:b w:val="0"/>
                          <w:bCs w:val="0"/>
                          <w:rtl/>
                        </w:rPr>
                        <w:t xml:space="preserve"> </w:t>
                      </w:r>
                      <w:r w:rsidRPr="00EE6F37">
                        <w:rPr>
                          <w:rFonts w:hint="eastAsia"/>
                          <w:b w:val="0"/>
                          <w:bCs w:val="0"/>
                          <w:rtl/>
                        </w:rPr>
                        <w:t>د</w:t>
                      </w:r>
                      <w:r w:rsidRPr="00EE6F37">
                        <w:rPr>
                          <w:rFonts w:hint="cs"/>
                          <w:b w:val="0"/>
                          <w:bCs w:val="0"/>
                          <w:rtl/>
                        </w:rPr>
                        <w:t>ی</w:t>
                      </w:r>
                      <w:r w:rsidRPr="00EE6F37">
                        <w:rPr>
                          <w:rFonts w:hint="eastAsia"/>
                          <w:b w:val="0"/>
                          <w:bCs w:val="0"/>
                          <w:rtl/>
                        </w:rPr>
                        <w:t>د</w:t>
                      </w:r>
                      <w:r w:rsidRPr="00EE6F37">
                        <w:rPr>
                          <w:b w:val="0"/>
                          <w:bCs w:val="0"/>
                          <w:rtl/>
                        </w:rPr>
                        <w:t xml:space="preserve"> </w:t>
                      </w:r>
                      <w:r w:rsidRPr="00EE6F37">
                        <w:rPr>
                          <w:rFonts w:hint="eastAsia"/>
                          <w:b w:val="0"/>
                          <w:bCs w:val="0"/>
                          <w:rtl/>
                        </w:rPr>
                        <w:t>انسان</w:t>
                      </w:r>
                      <w:r w:rsidRPr="00EE6F37">
                        <w:rPr>
                          <w:rFonts w:hint="cs"/>
                          <w:b w:val="0"/>
                          <w:bCs w:val="0"/>
                          <w:rtl/>
                        </w:rPr>
                        <w:t>ی</w:t>
                      </w:r>
                      <w:r w:rsidRPr="00EE6F37">
                        <w:rPr>
                          <w:b w:val="0"/>
                          <w:bCs w:val="0"/>
                          <w:rtl/>
                        </w:rPr>
                        <w:t xml:space="preserve"> </w:t>
                      </w:r>
                      <w:r w:rsidRPr="00EE6F37">
                        <w:rPr>
                          <w:rFonts w:hint="eastAsia"/>
                          <w:b w:val="0"/>
                          <w:bCs w:val="0"/>
                          <w:rtl/>
                        </w:rPr>
                        <w:t>به</w:t>
                      </w:r>
                      <w:r w:rsidRPr="00EE6F37">
                        <w:rPr>
                          <w:b w:val="0"/>
                          <w:bCs w:val="0"/>
                          <w:rtl/>
                        </w:rPr>
                        <w:t xml:space="preserve"> </w:t>
                      </w:r>
                      <w:r w:rsidRPr="00EE6F37">
                        <w:rPr>
                          <w:rFonts w:hint="eastAsia"/>
                          <w:b w:val="0"/>
                          <w:bCs w:val="0"/>
                          <w:rtl/>
                        </w:rPr>
                        <w:t>فضا</w:t>
                      </w:r>
                      <w:r w:rsidRPr="00EE6F37">
                        <w:rPr>
                          <w:rFonts w:hint="cs"/>
                          <w:b w:val="0"/>
                          <w:bCs w:val="0"/>
                          <w:rtl/>
                        </w:rPr>
                        <w:t>ی</w:t>
                      </w:r>
                      <w:r w:rsidRPr="00EE6F37">
                        <w:rPr>
                          <w:b w:val="0"/>
                          <w:bCs w:val="0"/>
                          <w:rtl/>
                        </w:rPr>
                        <w:t xml:space="preserve"> </w:t>
                      </w:r>
                      <w:r w:rsidRPr="00EE6F37">
                        <w:rPr>
                          <w:rFonts w:hint="eastAsia"/>
                          <w:b w:val="0"/>
                          <w:bCs w:val="0"/>
                          <w:rtl/>
                        </w:rPr>
                        <w:t>مرکز</w:t>
                      </w:r>
                      <w:r w:rsidRPr="00EE6F37">
                        <w:rPr>
                          <w:rFonts w:hint="cs"/>
                          <w:b w:val="0"/>
                          <w:bCs w:val="0"/>
                          <w:rtl/>
                        </w:rPr>
                        <w:t>ی</w:t>
                      </w:r>
                    </w:p>
                  </w:txbxContent>
                </v:textbox>
                <w10:wrap type="tight"/>
              </v:shape>
            </w:pict>
          </mc:Fallback>
        </mc:AlternateContent>
      </w:r>
      <w:r>
        <w:rPr>
          <w:noProof/>
          <w:lang w:bidi="ar-SA"/>
        </w:rPr>
        <mc:AlternateContent>
          <mc:Choice Requires="wps">
            <w:drawing>
              <wp:anchor distT="0" distB="0" distL="114300" distR="114300" simplePos="0" relativeHeight="251813376" behindDoc="0" locked="0" layoutInCell="1" allowOverlap="1" wp14:anchorId="1978C085" wp14:editId="487E7EB7">
                <wp:simplePos x="0" y="0"/>
                <wp:positionH relativeFrom="column">
                  <wp:posOffset>-3893820</wp:posOffset>
                </wp:positionH>
                <wp:positionV relativeFrom="paragraph">
                  <wp:posOffset>6214745</wp:posOffset>
                </wp:positionV>
                <wp:extent cx="3672840" cy="635"/>
                <wp:effectExtent l="0" t="0" r="3810" b="0"/>
                <wp:wrapTight wrapText="bothSides">
                  <wp:wrapPolygon edited="0">
                    <wp:start x="0" y="0"/>
                    <wp:lineTo x="0" y="20110"/>
                    <wp:lineTo x="21510" y="20110"/>
                    <wp:lineTo x="21510" y="0"/>
                    <wp:lineTo x="0" y="0"/>
                  </wp:wrapPolygon>
                </wp:wrapTight>
                <wp:docPr id="211" name="Text Box 211"/>
                <wp:cNvGraphicFramePr/>
                <a:graphic xmlns:a="http://schemas.openxmlformats.org/drawingml/2006/main">
                  <a:graphicData uri="http://schemas.microsoft.com/office/word/2010/wordprocessingShape">
                    <wps:wsp>
                      <wps:cNvSpPr txBox="1"/>
                      <wps:spPr>
                        <a:xfrm>
                          <a:off x="0" y="0"/>
                          <a:ext cx="3672840" cy="635"/>
                        </a:xfrm>
                        <a:prstGeom prst="rect">
                          <a:avLst/>
                        </a:prstGeom>
                        <a:solidFill>
                          <a:prstClr val="white"/>
                        </a:solidFill>
                        <a:ln>
                          <a:noFill/>
                        </a:ln>
                        <a:effectLst/>
                      </wps:spPr>
                      <wps:txbx>
                        <w:txbxContent>
                          <w:p w:rsidR="004404AF" w:rsidRPr="00C156E7" w:rsidRDefault="004404AF" w:rsidP="00370A12">
                            <w:pPr>
                              <w:pStyle w:val="Caption"/>
                              <w:rPr>
                                <w:rFonts w:eastAsia="Times New Roman"/>
                                <w:noProof/>
                                <w:sz w:val="32"/>
                                <w:szCs w:val="32"/>
                              </w:rPr>
                            </w:pPr>
                            <w:r>
                              <w:rPr>
                                <w:rtl/>
                              </w:rPr>
                              <w:t>تصو</w:t>
                            </w:r>
                            <w:r>
                              <w:rPr>
                                <w:rFonts w:hint="cs"/>
                                <w:rtl/>
                              </w:rPr>
                              <w:t>ی</w:t>
                            </w:r>
                            <w:r>
                              <w:rPr>
                                <w:rFonts w:hint="eastAsia"/>
                                <w:rtl/>
                              </w:rPr>
                              <w:t>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Fonts w:hint="cs"/>
                                <w:rtl/>
                              </w:rPr>
                              <w:t xml:space="preserve">17 </w:t>
                            </w:r>
                            <w:r w:rsidRPr="00D86960">
                              <w:rPr>
                                <w:rFonts w:hint="eastAsia"/>
                                <w:rtl/>
                              </w:rPr>
                              <w:t>د</w:t>
                            </w:r>
                            <w:r w:rsidRPr="00D86960">
                              <w:rPr>
                                <w:rFonts w:hint="cs"/>
                                <w:rtl/>
                              </w:rPr>
                              <w:t>ی</w:t>
                            </w:r>
                            <w:r w:rsidRPr="00D86960">
                              <w:rPr>
                                <w:rFonts w:hint="eastAsia"/>
                                <w:rtl/>
                              </w:rPr>
                              <w:t>د</w:t>
                            </w:r>
                            <w:r w:rsidRPr="00D86960">
                              <w:rPr>
                                <w:rtl/>
                              </w:rPr>
                              <w:t xml:space="preserve"> </w:t>
                            </w:r>
                            <w:r w:rsidRPr="00D86960">
                              <w:rPr>
                                <w:rFonts w:hint="eastAsia"/>
                                <w:rtl/>
                              </w:rPr>
                              <w:t>انسان</w:t>
                            </w:r>
                            <w:r w:rsidRPr="00D86960">
                              <w:rPr>
                                <w:rFonts w:hint="cs"/>
                                <w:rtl/>
                              </w:rPr>
                              <w:t>ی</w:t>
                            </w:r>
                            <w:r w:rsidRPr="00D86960">
                              <w:rPr>
                                <w:rtl/>
                              </w:rPr>
                              <w:t xml:space="preserve"> </w:t>
                            </w:r>
                            <w:r w:rsidRPr="00D86960">
                              <w:rPr>
                                <w:rFonts w:hint="eastAsia"/>
                                <w:rtl/>
                              </w:rPr>
                              <w:t>به</w:t>
                            </w:r>
                            <w:r w:rsidRPr="00D86960">
                              <w:rPr>
                                <w:rtl/>
                              </w:rPr>
                              <w:t xml:space="preserve"> </w:t>
                            </w:r>
                            <w:r w:rsidRPr="00D86960">
                              <w:rPr>
                                <w:rFonts w:hint="eastAsia"/>
                                <w:rtl/>
                              </w:rPr>
                              <w:t>فضا</w:t>
                            </w:r>
                            <w:r w:rsidRPr="00D86960">
                              <w:rPr>
                                <w:rFonts w:hint="cs"/>
                                <w:rtl/>
                              </w:rPr>
                              <w:t>ی</w:t>
                            </w:r>
                            <w:r w:rsidRPr="00D86960">
                              <w:rPr>
                                <w:rtl/>
                              </w:rPr>
                              <w:t xml:space="preserve"> </w:t>
                            </w:r>
                            <w:r w:rsidRPr="00D86960">
                              <w:rPr>
                                <w:rFonts w:hint="eastAsia"/>
                                <w:rtl/>
                              </w:rPr>
                              <w:t>مرکز</w:t>
                            </w:r>
                            <w:r w:rsidRPr="00D86960">
                              <w:rPr>
                                <w:rFonts w:hint="cs"/>
                                <w:rtl/>
                              </w:rPr>
                              <w:t>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78C085" id="Text Box 211" o:spid="_x0000_s1076" type="#_x0000_t202" style="position:absolute;left:0;text-align:left;margin-left:-306.6pt;margin-top:489.35pt;width:289.2pt;height:.05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" stroked="f">
                <v:textbox style="mso-fit-shape-to-text:t" inset="0,0,0,0">
                  <w:txbxContent>
                    <w:p w:rsidR="004404AF" w:rsidRPr="00C156E7" w:rsidRDefault="004404AF" w:rsidP="00370A12">
                      <w:pPr>
                        <w:pStyle w:val="Caption"/>
                        <w:rPr>
                          <w:rFonts w:eastAsia="Times New Roman"/>
                          <w:noProof/>
                          <w:sz w:val="32"/>
                          <w:szCs w:val="32"/>
                        </w:rPr>
                      </w:pPr>
                      <w:r>
                        <w:rPr>
                          <w:rtl/>
                        </w:rPr>
                        <w:t>تصو</w:t>
                      </w:r>
                      <w:r>
                        <w:rPr>
                          <w:rFonts w:hint="cs"/>
                          <w:rtl/>
                        </w:rPr>
                        <w:t>ی</w:t>
                      </w:r>
                      <w:r>
                        <w:rPr>
                          <w:rFonts w:hint="eastAsia"/>
                          <w:rtl/>
                        </w:rPr>
                        <w:t>ر</w:t>
                      </w:r>
                      <w:r>
                        <w:rPr>
                          <w:rtl/>
                        </w:rPr>
                        <w:t xml:space="preserve"> شماره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EA4BC8">
                        <w:rPr>
                          <w:noProof/>
                          <w:rtl/>
                        </w:rPr>
                        <w:t>‏8</w:t>
                      </w:r>
                      <w:r>
                        <w:rPr>
                          <w:rtl/>
                        </w:rPr>
                        <w:fldChar w:fldCharType="end"/>
                      </w:r>
                      <w:r>
                        <w:rPr>
                          <w:rtl/>
                        </w:rPr>
                        <w:noBreakHyphen/>
                      </w:r>
                      <w:r>
                        <w:rPr>
                          <w:rFonts w:hint="cs"/>
                          <w:rtl/>
                        </w:rPr>
                        <w:t xml:space="preserve">17 </w:t>
                      </w:r>
                      <w:r w:rsidRPr="00D86960">
                        <w:rPr>
                          <w:rFonts w:hint="eastAsia"/>
                          <w:rtl/>
                        </w:rPr>
                        <w:t>د</w:t>
                      </w:r>
                      <w:r w:rsidRPr="00D86960">
                        <w:rPr>
                          <w:rFonts w:hint="cs"/>
                          <w:rtl/>
                        </w:rPr>
                        <w:t>ی</w:t>
                      </w:r>
                      <w:r w:rsidRPr="00D86960">
                        <w:rPr>
                          <w:rFonts w:hint="eastAsia"/>
                          <w:rtl/>
                        </w:rPr>
                        <w:t>د</w:t>
                      </w:r>
                      <w:r w:rsidRPr="00D86960">
                        <w:rPr>
                          <w:rtl/>
                        </w:rPr>
                        <w:t xml:space="preserve"> </w:t>
                      </w:r>
                      <w:r w:rsidRPr="00D86960">
                        <w:rPr>
                          <w:rFonts w:hint="eastAsia"/>
                          <w:rtl/>
                        </w:rPr>
                        <w:t>انسان</w:t>
                      </w:r>
                      <w:r w:rsidRPr="00D86960">
                        <w:rPr>
                          <w:rFonts w:hint="cs"/>
                          <w:rtl/>
                        </w:rPr>
                        <w:t>ی</w:t>
                      </w:r>
                      <w:r w:rsidRPr="00D86960">
                        <w:rPr>
                          <w:rtl/>
                        </w:rPr>
                        <w:t xml:space="preserve"> </w:t>
                      </w:r>
                      <w:r w:rsidRPr="00D86960">
                        <w:rPr>
                          <w:rFonts w:hint="eastAsia"/>
                          <w:rtl/>
                        </w:rPr>
                        <w:t>به</w:t>
                      </w:r>
                      <w:r w:rsidRPr="00D86960">
                        <w:rPr>
                          <w:rtl/>
                        </w:rPr>
                        <w:t xml:space="preserve"> </w:t>
                      </w:r>
                      <w:r w:rsidRPr="00D86960">
                        <w:rPr>
                          <w:rFonts w:hint="eastAsia"/>
                          <w:rtl/>
                        </w:rPr>
                        <w:t>فضا</w:t>
                      </w:r>
                      <w:r w:rsidRPr="00D86960">
                        <w:rPr>
                          <w:rFonts w:hint="cs"/>
                          <w:rtl/>
                        </w:rPr>
                        <w:t>ی</w:t>
                      </w:r>
                      <w:r w:rsidRPr="00D86960">
                        <w:rPr>
                          <w:rtl/>
                        </w:rPr>
                        <w:t xml:space="preserve"> </w:t>
                      </w:r>
                      <w:r w:rsidRPr="00D86960">
                        <w:rPr>
                          <w:rFonts w:hint="eastAsia"/>
                          <w:rtl/>
                        </w:rPr>
                        <w:t>مرکز</w:t>
                      </w:r>
                      <w:r w:rsidRPr="00D86960">
                        <w:rPr>
                          <w:rFonts w:hint="cs"/>
                          <w:rtl/>
                        </w:rPr>
                        <w:t>ی</w:t>
                      </w:r>
                    </w:p>
                  </w:txbxContent>
                </v:textbox>
                <w10:wrap type="tight"/>
              </v:shape>
            </w:pict>
          </mc:Fallback>
        </mc:AlternateContent>
      </w:r>
      <w:r>
        <w:rPr>
          <w:noProof/>
          <w:rtl/>
          <w:lang w:bidi="ar-SA"/>
        </w:rPr>
        <w:drawing>
          <wp:anchor distT="0" distB="0" distL="114300" distR="114300" simplePos="0" relativeHeight="251808256" behindDoc="1" locked="0" layoutInCell="1" allowOverlap="1" wp14:anchorId="37D00880" wp14:editId="42E2DE0F">
            <wp:simplePos x="0" y="0"/>
            <wp:positionH relativeFrom="column">
              <wp:posOffset>-3985260</wp:posOffset>
            </wp:positionH>
            <wp:positionV relativeFrom="paragraph">
              <wp:posOffset>876935</wp:posOffset>
            </wp:positionV>
            <wp:extent cx="3657600" cy="2194560"/>
            <wp:effectExtent l="76200" t="76200" r="133350" b="129540"/>
            <wp:wrapTight wrapText="bothSides">
              <wp:wrapPolygon edited="0">
                <wp:start x="-225" y="-750"/>
                <wp:lineTo x="-450" y="-563"/>
                <wp:lineTo x="-450" y="21938"/>
                <wp:lineTo x="-225" y="22688"/>
                <wp:lineTo x="22050" y="22688"/>
                <wp:lineTo x="22275" y="20625"/>
                <wp:lineTo x="22275" y="2438"/>
                <wp:lineTo x="22050" y="-375"/>
                <wp:lineTo x="22050" y="-750"/>
                <wp:lineTo x="-225" y="-750"/>
              </wp:wrapPolygon>
            </wp:wrapTight>
            <wp:docPr id="208" name="Picture 208" descr="F:\arshad\tarh nahaii\رساله\jpg\final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arshad\tarh nahaii\رساله\jpg\final0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57600" cy="2194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E6F37">
        <w:rPr>
          <w:noProof/>
          <w:lang w:bidi="ar-SA"/>
        </w:rPr>
        <mc:AlternateContent>
          <mc:Choice Requires="wps">
            <w:drawing>
              <wp:anchor distT="0" distB="0" distL="114300" distR="114300" simplePos="0" relativeHeight="251807232" behindDoc="0" locked="0" layoutInCell="1" allowOverlap="1" wp14:anchorId="146DAAD6" wp14:editId="4E3F8EDC">
                <wp:simplePos x="0" y="0"/>
                <wp:positionH relativeFrom="column">
                  <wp:posOffset>-4500245</wp:posOffset>
                </wp:positionH>
                <wp:positionV relativeFrom="paragraph">
                  <wp:posOffset>437515</wp:posOffset>
                </wp:positionV>
                <wp:extent cx="5040630" cy="635"/>
                <wp:effectExtent l="0" t="0" r="7620" b="8890"/>
                <wp:wrapTight wrapText="bothSides">
                  <wp:wrapPolygon edited="0">
                    <wp:start x="0" y="0"/>
                    <wp:lineTo x="0" y="20978"/>
                    <wp:lineTo x="21551" y="20978"/>
                    <wp:lineTo x="21551" y="0"/>
                    <wp:lineTo x="0" y="0"/>
                  </wp:wrapPolygon>
                </wp:wrapTight>
                <wp:docPr id="205" name="Text Box 205"/>
                <wp:cNvGraphicFramePr/>
                <a:graphic xmlns:a="http://schemas.openxmlformats.org/drawingml/2006/main">
                  <a:graphicData uri="http://schemas.microsoft.com/office/word/2010/wordprocessingShape">
                    <wps:wsp>
                      <wps:cNvSpPr txBox="1"/>
                      <wps:spPr>
                        <a:xfrm>
                          <a:off x="0" y="0"/>
                          <a:ext cx="5040630" cy="635"/>
                        </a:xfrm>
                        <a:prstGeom prst="rect">
                          <a:avLst/>
                        </a:prstGeom>
                        <a:solidFill>
                          <a:prstClr val="white"/>
                        </a:solidFill>
                        <a:ln>
                          <a:noFill/>
                        </a:ln>
                        <a:effectLst/>
                      </wps:spPr>
                      <wps:txbx>
                        <w:txbxContent>
                          <w:p w:rsidR="004404AF" w:rsidRPr="00EE6F37" w:rsidRDefault="004404AF" w:rsidP="00370A12">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15</w:t>
                            </w:r>
                            <w:r w:rsidRPr="00EE6F37">
                              <w:rPr>
                                <w:rFonts w:hint="cs"/>
                                <w:b w:val="0"/>
                                <w:bCs w:val="0"/>
                                <w:rtl/>
                              </w:rPr>
                              <w:t xml:space="preserve"> دید انسانی به فضای مرکزی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6DAAD6" id="Text Box 205" o:spid="_x0000_s1077" type="#_x0000_t202" style="position:absolute;left:0;text-align:left;margin-left:-354.35pt;margin-top:34.45pt;width:396.9pt;height:.05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" stroked="f">
                <v:textbox style="mso-fit-shape-to-text:t" inset="0,0,0,0">
                  <w:txbxContent>
                    <w:p w:rsidR="004404AF" w:rsidRPr="00EE6F37" w:rsidRDefault="004404AF" w:rsidP="00370A12">
                      <w:pPr>
                        <w:pStyle w:val="Caption"/>
                        <w:rPr>
                          <w:rFonts w:eastAsia="Times New Roman"/>
                          <w:b w:val="0"/>
                          <w:bCs w:val="0"/>
                          <w:noProof/>
                          <w:sz w:val="32"/>
                          <w:szCs w:val="32"/>
                        </w:rPr>
                      </w:pPr>
                      <w:r w:rsidRPr="00EE6F37">
                        <w:rPr>
                          <w:b w:val="0"/>
                          <w:bCs w:val="0"/>
                          <w:rtl/>
                        </w:rPr>
                        <w:t>تصو</w:t>
                      </w:r>
                      <w:r w:rsidRPr="00EE6F37">
                        <w:rPr>
                          <w:rFonts w:hint="cs"/>
                          <w:b w:val="0"/>
                          <w:bCs w:val="0"/>
                          <w:rtl/>
                        </w:rPr>
                        <w:t>ی</w:t>
                      </w:r>
                      <w:r w:rsidRPr="00EE6F37">
                        <w:rPr>
                          <w:rFonts w:hint="eastAsia"/>
                          <w:b w:val="0"/>
                          <w:bCs w:val="0"/>
                          <w:rtl/>
                        </w:rPr>
                        <w:t>ر</w:t>
                      </w:r>
                      <w:r w:rsidRPr="00EE6F37">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15</w:t>
                      </w:r>
                      <w:r w:rsidRPr="00EE6F37">
                        <w:rPr>
                          <w:rFonts w:hint="cs"/>
                          <w:b w:val="0"/>
                          <w:bCs w:val="0"/>
                          <w:rtl/>
                        </w:rPr>
                        <w:t xml:space="preserve"> دید انسانی به فضای مرکزی</w:t>
                      </w:r>
                    </w:p>
                  </w:txbxContent>
                </v:textbox>
                <w10:wrap type="tight"/>
              </v:shape>
            </w:pict>
          </mc:Fallback>
        </mc:AlternateContent>
      </w:r>
      <w:r w:rsidR="00694925" w:rsidRPr="00694925">
        <w:rPr>
          <w:rtl/>
        </w:rPr>
        <w:t xml:space="preserve">  </w:t>
      </w:r>
      <w:r w:rsidR="001A4EAB">
        <w:rPr>
          <w:rtl/>
        </w:rPr>
        <w:br w:type="page"/>
      </w:r>
    </w:p>
    <w:p w:rsidR="00694925" w:rsidRDefault="00C25DE5" w:rsidP="00694925">
      <w:pPr>
        <w:rPr>
          <w:rtl/>
        </w:rPr>
      </w:pPr>
      <w:r>
        <w:rPr>
          <w:noProof/>
          <w:lang w:bidi="ar-SA"/>
        </w:rPr>
        <mc:AlternateContent>
          <mc:Choice Requires="wps">
            <w:drawing>
              <wp:anchor distT="0" distB="0" distL="114300" distR="114300" simplePos="0" relativeHeight="251816448" behindDoc="0" locked="0" layoutInCell="1" allowOverlap="1" wp14:anchorId="218D788C" wp14:editId="4B565E50">
                <wp:simplePos x="0" y="0"/>
                <wp:positionH relativeFrom="column">
                  <wp:posOffset>685165</wp:posOffset>
                </wp:positionH>
                <wp:positionV relativeFrom="paragraph">
                  <wp:posOffset>2040890</wp:posOffset>
                </wp:positionV>
                <wp:extent cx="3687445" cy="635"/>
                <wp:effectExtent l="0" t="0" r="0" b="0"/>
                <wp:wrapTight wrapText="bothSides">
                  <wp:wrapPolygon edited="0">
                    <wp:start x="0" y="0"/>
                    <wp:lineTo x="0" y="21600"/>
                    <wp:lineTo x="21600" y="21600"/>
                    <wp:lineTo x="21600" y="0"/>
                  </wp:wrapPolygon>
                </wp:wrapTight>
                <wp:docPr id="213" name="Text Box 213"/>
                <wp:cNvGraphicFramePr/>
                <a:graphic xmlns:a="http://schemas.openxmlformats.org/drawingml/2006/main">
                  <a:graphicData uri="http://schemas.microsoft.com/office/word/2010/wordprocessingShape">
                    <wps:wsp>
                      <wps:cNvSpPr txBox="1"/>
                      <wps:spPr>
                        <a:xfrm>
                          <a:off x="0" y="0"/>
                          <a:ext cx="3687445" cy="635"/>
                        </a:xfrm>
                        <a:prstGeom prst="rect">
                          <a:avLst/>
                        </a:prstGeom>
                        <a:solidFill>
                          <a:prstClr val="white"/>
                        </a:solidFill>
                        <a:ln>
                          <a:noFill/>
                        </a:ln>
                        <a:effectLst/>
                      </wps:spPr>
                      <wps:txbx>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18</w:t>
                            </w:r>
                            <w:r w:rsidRPr="00C25DE5">
                              <w:rPr>
                                <w:rFonts w:hint="cs"/>
                                <w:b w:val="0"/>
                                <w:bCs w:val="0"/>
                                <w:rtl/>
                              </w:rPr>
                              <w:t xml:space="preserve"> جداره مشبک در ورودی موزه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8D788C" id="Text Box 213" o:spid="_x0000_s1078" type="#_x0000_t202" style="position:absolute;left:0;text-align:left;margin-left:53.95pt;margin-top:160.7pt;width:290.35pt;height:.05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" stroked="f">
                <v:textbox style="mso-fit-shape-to-text:t" inset="0,0,0,0">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18</w:t>
                      </w:r>
                      <w:r w:rsidRPr="00C25DE5">
                        <w:rPr>
                          <w:rFonts w:hint="cs"/>
                          <w:b w:val="0"/>
                          <w:bCs w:val="0"/>
                          <w:rtl/>
                        </w:rPr>
                        <w:t xml:space="preserve"> جداره مشبک در ورودی موزه</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14400" behindDoc="1" locked="0" layoutInCell="1" allowOverlap="1" wp14:anchorId="4B6CF988" wp14:editId="2EADA169">
            <wp:simplePos x="0" y="0"/>
            <wp:positionH relativeFrom="column">
              <wp:posOffset>685165</wp:posOffset>
            </wp:positionH>
            <wp:positionV relativeFrom="paragraph">
              <wp:posOffset>-229235</wp:posOffset>
            </wp:positionV>
            <wp:extent cx="3687445" cy="2212975"/>
            <wp:effectExtent l="76200" t="76200" r="141605" b="130175"/>
            <wp:wrapTight wrapText="bothSides">
              <wp:wrapPolygon edited="0">
                <wp:start x="-223" y="-744"/>
                <wp:lineTo x="-446" y="-558"/>
                <wp:lineTo x="-446" y="21941"/>
                <wp:lineTo x="-223" y="22685"/>
                <wp:lineTo x="22095" y="22685"/>
                <wp:lineTo x="22318" y="20453"/>
                <wp:lineTo x="22318" y="2417"/>
                <wp:lineTo x="22095" y="-372"/>
                <wp:lineTo x="22095" y="-744"/>
                <wp:lineTo x="-223" y="-744"/>
              </wp:wrapPolygon>
            </wp:wrapTight>
            <wp:docPr id="212" name="Picture 212" descr="F:\arshad\tarh nahaii\رساله\jpg\final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arshad\tarh nahaii\رساله\jpg\final0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87445" cy="2212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94925" w:rsidRPr="00694925" w:rsidRDefault="00694925" w:rsidP="00694925">
      <w:pPr>
        <w:rPr>
          <w:rtl/>
        </w:rPr>
      </w:pPr>
    </w:p>
    <w:p w:rsidR="00370A12" w:rsidRDefault="00C25DE5" w:rsidP="00370A12">
      <w:pPr>
        <w:keepNext/>
        <w:bidi w:val="0"/>
        <w:spacing w:line="240" w:lineRule="auto"/>
        <w:jc w:val="left"/>
      </w:pPr>
      <w:r>
        <w:rPr>
          <w:noProof/>
          <w:lang w:bidi="ar-SA"/>
        </w:rPr>
        <mc:AlternateContent>
          <mc:Choice Requires="wps">
            <w:drawing>
              <wp:anchor distT="0" distB="0" distL="114300" distR="114300" simplePos="0" relativeHeight="251822592" behindDoc="0" locked="0" layoutInCell="1" allowOverlap="1" wp14:anchorId="77D6656B" wp14:editId="76FDBE6B">
                <wp:simplePos x="0" y="0"/>
                <wp:positionH relativeFrom="column">
                  <wp:posOffset>368300</wp:posOffset>
                </wp:positionH>
                <wp:positionV relativeFrom="paragraph">
                  <wp:posOffset>7488555</wp:posOffset>
                </wp:positionV>
                <wp:extent cx="4678680" cy="635"/>
                <wp:effectExtent l="0" t="0" r="0" b="0"/>
                <wp:wrapTight wrapText="bothSides">
                  <wp:wrapPolygon edited="0">
                    <wp:start x="0" y="0"/>
                    <wp:lineTo x="0" y="21600"/>
                    <wp:lineTo x="21600" y="21600"/>
                    <wp:lineTo x="21600" y="0"/>
                  </wp:wrapPolygon>
                </wp:wrapTight>
                <wp:docPr id="219" name="Text Box 219"/>
                <wp:cNvGraphicFramePr/>
                <a:graphic xmlns:a="http://schemas.openxmlformats.org/drawingml/2006/main">
                  <a:graphicData uri="http://schemas.microsoft.com/office/word/2010/wordprocessingShape">
                    <wps:wsp>
                      <wps:cNvSpPr txBox="1"/>
                      <wps:spPr>
                        <a:xfrm>
                          <a:off x="0" y="0"/>
                          <a:ext cx="4678680" cy="635"/>
                        </a:xfrm>
                        <a:prstGeom prst="rect">
                          <a:avLst/>
                        </a:prstGeom>
                        <a:solidFill>
                          <a:prstClr val="white"/>
                        </a:solidFill>
                        <a:ln>
                          <a:noFill/>
                        </a:ln>
                        <a:effectLst/>
                      </wps:spPr>
                      <wps:txbx>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sidRPr="00C25DE5">
                              <w:rPr>
                                <w:b w:val="0"/>
                                <w:bCs w:val="0"/>
                                <w:rtl/>
                              </w:rPr>
                              <w:fldChar w:fldCharType="begin"/>
                            </w:r>
                            <w:r w:rsidRPr="00C25DE5">
                              <w:rPr>
                                <w:b w:val="0"/>
                                <w:bCs w:val="0"/>
                                <w:rtl/>
                              </w:rPr>
                              <w:instrText xml:space="preserve"> </w:instrText>
                            </w:r>
                            <w:r w:rsidRPr="00C25DE5">
                              <w:rPr>
                                <w:b w:val="0"/>
                                <w:bCs w:val="0"/>
                              </w:rPr>
                              <w:instrText>STYLEREF</w:instrText>
                            </w:r>
                            <w:r w:rsidRPr="00C25DE5">
                              <w:rPr>
                                <w:b w:val="0"/>
                                <w:bCs w:val="0"/>
                                <w:rtl/>
                              </w:rPr>
                              <w:instrText xml:space="preserve"> 1 \</w:instrText>
                            </w:r>
                            <w:r w:rsidRPr="00C25DE5">
                              <w:rPr>
                                <w:b w:val="0"/>
                                <w:bCs w:val="0"/>
                              </w:rPr>
                              <w:instrText>s</w:instrText>
                            </w:r>
                            <w:r w:rsidRPr="00C25DE5">
                              <w:rPr>
                                <w:b w:val="0"/>
                                <w:bCs w:val="0"/>
                                <w:rtl/>
                              </w:rPr>
                              <w:instrText xml:space="preserve"> </w:instrText>
                            </w:r>
                            <w:r w:rsidRPr="00C25DE5">
                              <w:rPr>
                                <w:b w:val="0"/>
                                <w:bCs w:val="0"/>
                                <w:rtl/>
                              </w:rPr>
                              <w:fldChar w:fldCharType="separate"/>
                            </w:r>
                            <w:r w:rsidR="00EA4BC8">
                              <w:rPr>
                                <w:b w:val="0"/>
                                <w:bCs w:val="0"/>
                                <w:noProof/>
                                <w:rtl/>
                              </w:rPr>
                              <w:t>‏8</w:t>
                            </w:r>
                            <w:r w:rsidRPr="00C25DE5">
                              <w:rPr>
                                <w:b w:val="0"/>
                                <w:bCs w:val="0"/>
                                <w:rtl/>
                              </w:rPr>
                              <w:fldChar w:fldCharType="end"/>
                            </w:r>
                            <w:r w:rsidRPr="00C25DE5">
                              <w:rPr>
                                <w:b w:val="0"/>
                                <w:bCs w:val="0"/>
                                <w:rtl/>
                              </w:rPr>
                              <w:noBreakHyphen/>
                            </w:r>
                            <w:r>
                              <w:rPr>
                                <w:rFonts w:hint="cs"/>
                                <w:b w:val="0"/>
                                <w:bCs w:val="0"/>
                                <w:rtl/>
                              </w:rPr>
                              <w:t>20</w:t>
                            </w:r>
                            <w:r w:rsidRPr="00C25DE5">
                              <w:rPr>
                                <w:rFonts w:hint="cs"/>
                                <w:b w:val="0"/>
                                <w:bCs w:val="0"/>
                                <w:rtl/>
                              </w:rPr>
                              <w:t xml:space="preserve"> ورودی بخش همایش و گفتمان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D6656B" id="Text Box 219" o:spid="_x0000_s1079" type="#_x0000_t202" style="position:absolute;margin-left:29pt;margin-top:589.65pt;width:368.4pt;height:.05pt;z-index:2518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" stroked="f">
                <v:textbox style="mso-fit-shape-to-text:t" inset="0,0,0,0">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sidRPr="00C25DE5">
                        <w:rPr>
                          <w:b w:val="0"/>
                          <w:bCs w:val="0"/>
                          <w:rtl/>
                        </w:rPr>
                        <w:fldChar w:fldCharType="begin"/>
                      </w:r>
                      <w:r w:rsidRPr="00C25DE5">
                        <w:rPr>
                          <w:b w:val="0"/>
                          <w:bCs w:val="0"/>
                          <w:rtl/>
                        </w:rPr>
                        <w:instrText xml:space="preserve"> </w:instrText>
                      </w:r>
                      <w:r w:rsidRPr="00C25DE5">
                        <w:rPr>
                          <w:b w:val="0"/>
                          <w:bCs w:val="0"/>
                        </w:rPr>
                        <w:instrText>STYLEREF</w:instrText>
                      </w:r>
                      <w:r w:rsidRPr="00C25DE5">
                        <w:rPr>
                          <w:b w:val="0"/>
                          <w:bCs w:val="0"/>
                          <w:rtl/>
                        </w:rPr>
                        <w:instrText xml:space="preserve"> 1 \</w:instrText>
                      </w:r>
                      <w:r w:rsidRPr="00C25DE5">
                        <w:rPr>
                          <w:b w:val="0"/>
                          <w:bCs w:val="0"/>
                        </w:rPr>
                        <w:instrText>s</w:instrText>
                      </w:r>
                      <w:r w:rsidRPr="00C25DE5">
                        <w:rPr>
                          <w:b w:val="0"/>
                          <w:bCs w:val="0"/>
                          <w:rtl/>
                        </w:rPr>
                        <w:instrText xml:space="preserve"> </w:instrText>
                      </w:r>
                      <w:r w:rsidRPr="00C25DE5">
                        <w:rPr>
                          <w:b w:val="0"/>
                          <w:bCs w:val="0"/>
                          <w:rtl/>
                        </w:rPr>
                        <w:fldChar w:fldCharType="separate"/>
                      </w:r>
                      <w:r w:rsidR="00EA4BC8">
                        <w:rPr>
                          <w:b w:val="0"/>
                          <w:bCs w:val="0"/>
                          <w:noProof/>
                          <w:rtl/>
                        </w:rPr>
                        <w:t>‏8</w:t>
                      </w:r>
                      <w:r w:rsidRPr="00C25DE5">
                        <w:rPr>
                          <w:b w:val="0"/>
                          <w:bCs w:val="0"/>
                          <w:rtl/>
                        </w:rPr>
                        <w:fldChar w:fldCharType="end"/>
                      </w:r>
                      <w:r w:rsidRPr="00C25DE5">
                        <w:rPr>
                          <w:b w:val="0"/>
                          <w:bCs w:val="0"/>
                          <w:rtl/>
                        </w:rPr>
                        <w:noBreakHyphen/>
                      </w:r>
                      <w:r>
                        <w:rPr>
                          <w:rFonts w:hint="cs"/>
                          <w:b w:val="0"/>
                          <w:bCs w:val="0"/>
                          <w:rtl/>
                        </w:rPr>
                        <w:t>20</w:t>
                      </w:r>
                      <w:r w:rsidRPr="00C25DE5">
                        <w:rPr>
                          <w:rFonts w:hint="cs"/>
                          <w:b w:val="0"/>
                          <w:bCs w:val="0"/>
                          <w:rtl/>
                        </w:rPr>
                        <w:t xml:space="preserve"> ورودی بخش همایش و گفتمان</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20544" behindDoc="1" locked="0" layoutInCell="1" allowOverlap="1" wp14:anchorId="1CBECF07" wp14:editId="5F18F843">
            <wp:simplePos x="0" y="0"/>
            <wp:positionH relativeFrom="column">
              <wp:posOffset>292100</wp:posOffset>
            </wp:positionH>
            <wp:positionV relativeFrom="paragraph">
              <wp:posOffset>4546600</wp:posOffset>
            </wp:positionV>
            <wp:extent cx="4678680" cy="2808605"/>
            <wp:effectExtent l="76200" t="76200" r="140970" b="125095"/>
            <wp:wrapTight wrapText="bothSides">
              <wp:wrapPolygon edited="0">
                <wp:start x="-176" y="-586"/>
                <wp:lineTo x="-352" y="-440"/>
                <wp:lineTo x="-352" y="21830"/>
                <wp:lineTo x="-176" y="22416"/>
                <wp:lineTo x="21987" y="22416"/>
                <wp:lineTo x="22163" y="20804"/>
                <wp:lineTo x="22163" y="1905"/>
                <wp:lineTo x="21987" y="-293"/>
                <wp:lineTo x="21987" y="-586"/>
                <wp:lineTo x="-176" y="-586"/>
              </wp:wrapPolygon>
            </wp:wrapTight>
            <wp:docPr id="218" name="Picture 218" descr="F:\arshad\tarh nahaii\رساله\jpg\final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arshad\tarh nahaii\رساله\jpg\final2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78680" cy="2808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819520" behindDoc="0" locked="0" layoutInCell="1" allowOverlap="1" wp14:anchorId="7E767829" wp14:editId="21ECC0C5">
                <wp:simplePos x="0" y="0"/>
                <wp:positionH relativeFrom="column">
                  <wp:posOffset>680720</wp:posOffset>
                </wp:positionH>
                <wp:positionV relativeFrom="paragraph">
                  <wp:posOffset>4167505</wp:posOffset>
                </wp:positionV>
                <wp:extent cx="3831590" cy="635"/>
                <wp:effectExtent l="0" t="0" r="0" b="0"/>
                <wp:wrapTight wrapText="bothSides">
                  <wp:wrapPolygon edited="0">
                    <wp:start x="0" y="0"/>
                    <wp:lineTo x="0" y="21600"/>
                    <wp:lineTo x="21600" y="21600"/>
                    <wp:lineTo x="21600" y="0"/>
                  </wp:wrapPolygon>
                </wp:wrapTight>
                <wp:docPr id="217" name="Text Box 217"/>
                <wp:cNvGraphicFramePr/>
                <a:graphic xmlns:a="http://schemas.openxmlformats.org/drawingml/2006/main">
                  <a:graphicData uri="http://schemas.microsoft.com/office/word/2010/wordprocessingShape">
                    <wps:wsp>
                      <wps:cNvSpPr txBox="1"/>
                      <wps:spPr>
                        <a:xfrm>
                          <a:off x="0" y="0"/>
                          <a:ext cx="3831590" cy="635"/>
                        </a:xfrm>
                        <a:prstGeom prst="rect">
                          <a:avLst/>
                        </a:prstGeom>
                        <a:solidFill>
                          <a:prstClr val="white"/>
                        </a:solidFill>
                        <a:ln>
                          <a:noFill/>
                        </a:ln>
                        <a:effectLst/>
                      </wps:spPr>
                      <wps:txbx>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sidRPr="00C25DE5">
                              <w:rPr>
                                <w:b w:val="0"/>
                                <w:bCs w:val="0"/>
                                <w:rtl/>
                              </w:rPr>
                              <w:fldChar w:fldCharType="begin"/>
                            </w:r>
                            <w:r w:rsidRPr="00C25DE5">
                              <w:rPr>
                                <w:b w:val="0"/>
                                <w:bCs w:val="0"/>
                                <w:rtl/>
                              </w:rPr>
                              <w:instrText xml:space="preserve"> </w:instrText>
                            </w:r>
                            <w:r w:rsidRPr="00C25DE5">
                              <w:rPr>
                                <w:b w:val="0"/>
                                <w:bCs w:val="0"/>
                              </w:rPr>
                              <w:instrText>STYLEREF</w:instrText>
                            </w:r>
                            <w:r w:rsidRPr="00C25DE5">
                              <w:rPr>
                                <w:b w:val="0"/>
                                <w:bCs w:val="0"/>
                                <w:rtl/>
                              </w:rPr>
                              <w:instrText xml:space="preserve"> 1 \</w:instrText>
                            </w:r>
                            <w:r w:rsidRPr="00C25DE5">
                              <w:rPr>
                                <w:b w:val="0"/>
                                <w:bCs w:val="0"/>
                              </w:rPr>
                              <w:instrText>s</w:instrText>
                            </w:r>
                            <w:r w:rsidRPr="00C25DE5">
                              <w:rPr>
                                <w:b w:val="0"/>
                                <w:bCs w:val="0"/>
                                <w:rtl/>
                              </w:rPr>
                              <w:instrText xml:space="preserve"> </w:instrText>
                            </w:r>
                            <w:r w:rsidRPr="00C25DE5">
                              <w:rPr>
                                <w:b w:val="0"/>
                                <w:bCs w:val="0"/>
                                <w:rtl/>
                              </w:rPr>
                              <w:fldChar w:fldCharType="separate"/>
                            </w:r>
                            <w:r w:rsidR="00EA4BC8">
                              <w:rPr>
                                <w:b w:val="0"/>
                                <w:bCs w:val="0"/>
                                <w:noProof/>
                                <w:rtl/>
                              </w:rPr>
                              <w:t>‏8</w:t>
                            </w:r>
                            <w:r w:rsidRPr="00C25DE5">
                              <w:rPr>
                                <w:b w:val="0"/>
                                <w:bCs w:val="0"/>
                                <w:rtl/>
                              </w:rPr>
                              <w:fldChar w:fldCharType="end"/>
                            </w:r>
                            <w:r w:rsidRPr="00C25DE5">
                              <w:rPr>
                                <w:b w:val="0"/>
                                <w:bCs w:val="0"/>
                                <w:rtl/>
                              </w:rPr>
                              <w:noBreakHyphen/>
                            </w:r>
                            <w:r>
                              <w:rPr>
                                <w:rFonts w:hint="cs"/>
                                <w:b w:val="0"/>
                                <w:bCs w:val="0"/>
                                <w:rtl/>
                              </w:rPr>
                              <w:t>19</w:t>
                            </w:r>
                            <w:r w:rsidRPr="00C25DE5">
                              <w:rPr>
                                <w:rFonts w:hint="cs"/>
                                <w:b w:val="0"/>
                                <w:bCs w:val="0"/>
                                <w:rtl/>
                              </w:rPr>
                              <w:t xml:space="preserve"> جداره های مشبک مجموعه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767829" id="Text Box 217" o:spid="_x0000_s1080" type="#_x0000_t202" style="position:absolute;margin-left:53.6pt;margin-top:328.15pt;width:301.7pt;height:.0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" stroked="f">
                <v:textbox style="mso-fit-shape-to-text:t" inset="0,0,0,0">
                  <w:txbxContent>
                    <w:p w:rsidR="004404AF" w:rsidRPr="00C25DE5" w:rsidRDefault="004404AF" w:rsidP="00C25DE5">
                      <w:pPr>
                        <w:pStyle w:val="Caption"/>
                        <w:rPr>
                          <w:rFonts w:eastAsia="Times New Roman"/>
                          <w:b w:val="0"/>
                          <w:bCs w:val="0"/>
                          <w:noProof/>
                          <w:color w:val="FF0000"/>
                          <w:sz w:val="32"/>
                          <w:szCs w:val="32"/>
                        </w:rPr>
                      </w:pPr>
                      <w:r w:rsidRPr="00C25DE5">
                        <w:rPr>
                          <w:b w:val="0"/>
                          <w:bCs w:val="0"/>
                          <w:rtl/>
                        </w:rPr>
                        <w:t>تصو</w:t>
                      </w:r>
                      <w:r w:rsidRPr="00C25DE5">
                        <w:rPr>
                          <w:rFonts w:hint="cs"/>
                          <w:b w:val="0"/>
                          <w:bCs w:val="0"/>
                          <w:rtl/>
                        </w:rPr>
                        <w:t>یر</w:t>
                      </w:r>
                      <w:r w:rsidRPr="00C25DE5">
                        <w:rPr>
                          <w:b w:val="0"/>
                          <w:bCs w:val="0"/>
                          <w:rtl/>
                        </w:rPr>
                        <w:t xml:space="preserve"> شماره </w:t>
                      </w:r>
                      <w:r w:rsidRPr="00C25DE5">
                        <w:rPr>
                          <w:b w:val="0"/>
                          <w:bCs w:val="0"/>
                          <w:rtl/>
                        </w:rPr>
                        <w:fldChar w:fldCharType="begin"/>
                      </w:r>
                      <w:r w:rsidRPr="00C25DE5">
                        <w:rPr>
                          <w:b w:val="0"/>
                          <w:bCs w:val="0"/>
                          <w:rtl/>
                        </w:rPr>
                        <w:instrText xml:space="preserve"> </w:instrText>
                      </w:r>
                      <w:r w:rsidRPr="00C25DE5">
                        <w:rPr>
                          <w:b w:val="0"/>
                          <w:bCs w:val="0"/>
                        </w:rPr>
                        <w:instrText>STYLEREF</w:instrText>
                      </w:r>
                      <w:r w:rsidRPr="00C25DE5">
                        <w:rPr>
                          <w:b w:val="0"/>
                          <w:bCs w:val="0"/>
                          <w:rtl/>
                        </w:rPr>
                        <w:instrText xml:space="preserve"> 1 \</w:instrText>
                      </w:r>
                      <w:r w:rsidRPr="00C25DE5">
                        <w:rPr>
                          <w:b w:val="0"/>
                          <w:bCs w:val="0"/>
                        </w:rPr>
                        <w:instrText>s</w:instrText>
                      </w:r>
                      <w:r w:rsidRPr="00C25DE5">
                        <w:rPr>
                          <w:b w:val="0"/>
                          <w:bCs w:val="0"/>
                          <w:rtl/>
                        </w:rPr>
                        <w:instrText xml:space="preserve"> </w:instrText>
                      </w:r>
                      <w:r w:rsidRPr="00C25DE5">
                        <w:rPr>
                          <w:b w:val="0"/>
                          <w:bCs w:val="0"/>
                          <w:rtl/>
                        </w:rPr>
                        <w:fldChar w:fldCharType="separate"/>
                      </w:r>
                      <w:r w:rsidR="00EA4BC8">
                        <w:rPr>
                          <w:b w:val="0"/>
                          <w:bCs w:val="0"/>
                          <w:noProof/>
                          <w:rtl/>
                        </w:rPr>
                        <w:t>‏8</w:t>
                      </w:r>
                      <w:r w:rsidRPr="00C25DE5">
                        <w:rPr>
                          <w:b w:val="0"/>
                          <w:bCs w:val="0"/>
                          <w:rtl/>
                        </w:rPr>
                        <w:fldChar w:fldCharType="end"/>
                      </w:r>
                      <w:r w:rsidRPr="00C25DE5">
                        <w:rPr>
                          <w:b w:val="0"/>
                          <w:bCs w:val="0"/>
                          <w:rtl/>
                        </w:rPr>
                        <w:noBreakHyphen/>
                      </w:r>
                      <w:r>
                        <w:rPr>
                          <w:rFonts w:hint="cs"/>
                          <w:b w:val="0"/>
                          <w:bCs w:val="0"/>
                          <w:rtl/>
                        </w:rPr>
                        <w:t>19</w:t>
                      </w:r>
                      <w:r w:rsidRPr="00C25DE5">
                        <w:rPr>
                          <w:rFonts w:hint="cs"/>
                          <w:b w:val="0"/>
                          <w:bCs w:val="0"/>
                          <w:rtl/>
                        </w:rPr>
                        <w:t xml:space="preserve"> جداره های مشبک مجموعه</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17472" behindDoc="1" locked="0" layoutInCell="1" allowOverlap="1" wp14:anchorId="12AC136C" wp14:editId="6E71BF25">
            <wp:simplePos x="0" y="0"/>
            <wp:positionH relativeFrom="column">
              <wp:posOffset>680720</wp:posOffset>
            </wp:positionH>
            <wp:positionV relativeFrom="paragraph">
              <wp:posOffset>1811655</wp:posOffset>
            </wp:positionV>
            <wp:extent cx="3831590" cy="2298700"/>
            <wp:effectExtent l="76200" t="76200" r="130810" b="139700"/>
            <wp:wrapTight wrapText="bothSides">
              <wp:wrapPolygon edited="0">
                <wp:start x="-215" y="-716"/>
                <wp:lineTo x="-430" y="-537"/>
                <wp:lineTo x="-430" y="22018"/>
                <wp:lineTo x="-215" y="22734"/>
                <wp:lineTo x="22015" y="22734"/>
                <wp:lineTo x="22230" y="22376"/>
                <wp:lineTo x="22230" y="2327"/>
                <wp:lineTo x="22015" y="-358"/>
                <wp:lineTo x="22015" y="-716"/>
                <wp:lineTo x="-215" y="-716"/>
              </wp:wrapPolygon>
            </wp:wrapTight>
            <wp:docPr id="214" name="Picture 214" descr="F:\arshad\tarh nahaii\رساله\jpg\final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arshad\tarh nahaii\رساله\jpg\final0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831590" cy="229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70A12">
        <w:rPr>
          <w:rFonts w:eastAsia="Times New Roman"/>
          <w:b/>
          <w:bCs/>
          <w:color w:val="FF0000"/>
          <w:sz w:val="32"/>
          <w:szCs w:val="32"/>
          <w:rtl/>
        </w:rPr>
        <w:br w:type="page"/>
      </w:r>
    </w:p>
    <w:p w:rsidR="00C25DE5" w:rsidRDefault="001020BF">
      <w:pPr>
        <w:bidi w:val="0"/>
        <w:spacing w:line="240" w:lineRule="auto"/>
        <w:jc w:val="left"/>
        <w:rPr>
          <w:rFonts w:eastAsia="Times New Roman"/>
          <w:b/>
          <w:bCs/>
          <w:color w:val="FF0000"/>
          <w:sz w:val="32"/>
          <w:szCs w:val="32"/>
          <w:rtl/>
        </w:rPr>
      </w:pPr>
      <w:r>
        <w:rPr>
          <w:noProof/>
          <w:lang w:bidi="ar-SA"/>
        </w:rPr>
        <mc:AlternateContent>
          <mc:Choice Requires="wps">
            <w:drawing>
              <wp:anchor distT="0" distB="0" distL="114300" distR="114300" simplePos="0" relativeHeight="251828736" behindDoc="0" locked="0" layoutInCell="1" allowOverlap="1" wp14:anchorId="3EA62E65" wp14:editId="084EB4DB">
                <wp:simplePos x="0" y="0"/>
                <wp:positionH relativeFrom="column">
                  <wp:posOffset>1045210</wp:posOffset>
                </wp:positionH>
                <wp:positionV relativeFrom="paragraph">
                  <wp:posOffset>6782435</wp:posOffset>
                </wp:positionV>
                <wp:extent cx="3181985" cy="635"/>
                <wp:effectExtent l="0" t="0" r="0" b="0"/>
                <wp:wrapTight wrapText="bothSides">
                  <wp:wrapPolygon edited="0">
                    <wp:start x="0" y="0"/>
                    <wp:lineTo x="0" y="20110"/>
                    <wp:lineTo x="21466" y="20110"/>
                    <wp:lineTo x="21466" y="0"/>
                    <wp:lineTo x="0" y="0"/>
                  </wp:wrapPolygon>
                </wp:wrapTight>
                <wp:docPr id="223" name="Text Box 223"/>
                <wp:cNvGraphicFramePr/>
                <a:graphic xmlns:a="http://schemas.openxmlformats.org/drawingml/2006/main">
                  <a:graphicData uri="http://schemas.microsoft.com/office/word/2010/wordprocessingShape">
                    <wps:wsp>
                      <wps:cNvSpPr txBox="1"/>
                      <wps:spPr>
                        <a:xfrm>
                          <a:off x="0" y="0"/>
                          <a:ext cx="3181985" cy="635"/>
                        </a:xfrm>
                        <a:prstGeom prst="rect">
                          <a:avLst/>
                        </a:prstGeom>
                        <a:solidFill>
                          <a:prstClr val="white"/>
                        </a:solidFill>
                        <a:ln>
                          <a:noFill/>
                        </a:ln>
                        <a:effectLst/>
                      </wps:spPr>
                      <wps:txbx>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sidRPr="001020BF">
                              <w:rPr>
                                <w:rFonts w:hint="cs"/>
                                <w:b w:val="0"/>
                                <w:bCs w:val="0"/>
                                <w:rtl/>
                              </w:rPr>
                              <w:t>22 ورودی بخش آموزشی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A62E65" id="Text Box 223" o:spid="_x0000_s1081" type="#_x0000_t202" style="position:absolute;margin-left:82.3pt;margin-top:534.05pt;width:250.55pt;height:.05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" stroked="f">
                <v:textbox style="mso-fit-shape-to-text:t" inset="0,0,0,0">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sidRPr="001020BF">
                        <w:rPr>
                          <w:rFonts w:hint="cs"/>
                          <w:b w:val="0"/>
                          <w:bCs w:val="0"/>
                          <w:rtl/>
                        </w:rPr>
                        <w:t>22 ورودی بخش آموزشی</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26688" behindDoc="1" locked="0" layoutInCell="1" allowOverlap="1" wp14:anchorId="4ED2BBC5" wp14:editId="057A4498">
            <wp:simplePos x="0" y="0"/>
            <wp:positionH relativeFrom="column">
              <wp:posOffset>1041400</wp:posOffset>
            </wp:positionH>
            <wp:positionV relativeFrom="paragraph">
              <wp:posOffset>2787015</wp:posOffset>
            </wp:positionV>
            <wp:extent cx="3181985" cy="3819525"/>
            <wp:effectExtent l="76200" t="76200" r="132715" b="142875"/>
            <wp:wrapTight wrapText="bothSides">
              <wp:wrapPolygon edited="0">
                <wp:start x="-259" y="-431"/>
                <wp:lineTo x="-517" y="-323"/>
                <wp:lineTo x="-517" y="21869"/>
                <wp:lineTo x="-259" y="22300"/>
                <wp:lineTo x="22113" y="22300"/>
                <wp:lineTo x="22372" y="22085"/>
                <wp:lineTo x="22372" y="1400"/>
                <wp:lineTo x="22113" y="-215"/>
                <wp:lineTo x="22113" y="-431"/>
                <wp:lineTo x="-259" y="-431"/>
              </wp:wrapPolygon>
            </wp:wrapTight>
            <wp:docPr id="222" name="Picture 222" descr="F:\arshad\tarh nahaii\رساله\jpg\fina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arshad\tarh nahaii\رساله\jpg\final1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81985" cy="3819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825664" behindDoc="0" locked="0" layoutInCell="1" allowOverlap="1" wp14:anchorId="01F26A40" wp14:editId="4BE2BE57">
                <wp:simplePos x="0" y="0"/>
                <wp:positionH relativeFrom="column">
                  <wp:posOffset>687705</wp:posOffset>
                </wp:positionH>
                <wp:positionV relativeFrom="paragraph">
                  <wp:posOffset>2209800</wp:posOffset>
                </wp:positionV>
                <wp:extent cx="3823335" cy="635"/>
                <wp:effectExtent l="0" t="0" r="0" b="0"/>
                <wp:wrapTight wrapText="bothSides">
                  <wp:wrapPolygon edited="0">
                    <wp:start x="0" y="0"/>
                    <wp:lineTo x="0" y="21600"/>
                    <wp:lineTo x="21600" y="21600"/>
                    <wp:lineTo x="21600" y="0"/>
                  </wp:wrapPolygon>
                </wp:wrapTight>
                <wp:docPr id="221" name="Text Box 221"/>
                <wp:cNvGraphicFramePr/>
                <a:graphic xmlns:a="http://schemas.openxmlformats.org/drawingml/2006/main">
                  <a:graphicData uri="http://schemas.microsoft.com/office/word/2010/wordprocessingShape">
                    <wps:wsp>
                      <wps:cNvSpPr txBox="1"/>
                      <wps:spPr>
                        <a:xfrm>
                          <a:off x="0" y="0"/>
                          <a:ext cx="3823335" cy="635"/>
                        </a:xfrm>
                        <a:prstGeom prst="rect">
                          <a:avLst/>
                        </a:prstGeom>
                        <a:solidFill>
                          <a:prstClr val="white"/>
                        </a:solidFill>
                        <a:ln>
                          <a:noFill/>
                        </a:ln>
                        <a:effectLst/>
                      </wps:spPr>
                      <wps:txbx>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21</w:t>
                            </w:r>
                            <w:r w:rsidRPr="001020BF">
                              <w:rPr>
                                <w:rFonts w:hint="cs"/>
                                <w:b w:val="0"/>
                                <w:bCs w:val="0"/>
                                <w:rtl/>
                              </w:rPr>
                              <w:t xml:space="preserve"> دید انسانی هنگام خروج از موزه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F26A40" id="Text Box 221" o:spid="_x0000_s1082" type="#_x0000_t202" style="position:absolute;margin-left:54.15pt;margin-top:174pt;width:301.05pt;height:.05pt;z-index:25182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" stroked="f">
                <v:textbox style="mso-fit-shape-to-text:t" inset="0,0,0,0">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Pr>
                          <w:b w:val="0"/>
                          <w:bCs w:val="0"/>
                          <w:rtl/>
                        </w:rPr>
                        <w:fldChar w:fldCharType="begin"/>
                      </w:r>
                      <w:r>
                        <w:rPr>
                          <w:b w:val="0"/>
                          <w:bCs w:val="0"/>
                          <w:rtl/>
                        </w:rPr>
                        <w:instrText xml:space="preserve"> </w:instrText>
                      </w:r>
                      <w:r>
                        <w:rPr>
                          <w:b w:val="0"/>
                          <w:bCs w:val="0"/>
                        </w:rPr>
                        <w:instrText>STYLEREF</w:instrText>
                      </w:r>
                      <w:r>
                        <w:rPr>
                          <w:b w:val="0"/>
                          <w:bCs w:val="0"/>
                          <w:rtl/>
                        </w:rPr>
                        <w:instrText xml:space="preserve"> 1 \</w:instrText>
                      </w:r>
                      <w:r>
                        <w:rPr>
                          <w:b w:val="0"/>
                          <w:bCs w:val="0"/>
                        </w:rPr>
                        <w:instrText>s</w:instrText>
                      </w:r>
                      <w:r>
                        <w:rPr>
                          <w:b w:val="0"/>
                          <w:bCs w:val="0"/>
                          <w:rtl/>
                        </w:rPr>
                        <w:instrText xml:space="preserve"> </w:instrText>
                      </w:r>
                      <w:r>
                        <w:rPr>
                          <w:b w:val="0"/>
                          <w:bCs w:val="0"/>
                          <w:rtl/>
                        </w:rPr>
                        <w:fldChar w:fldCharType="separate"/>
                      </w:r>
                      <w:r w:rsidR="00EA4BC8">
                        <w:rPr>
                          <w:b w:val="0"/>
                          <w:bCs w:val="0"/>
                          <w:noProof/>
                          <w:rtl/>
                        </w:rPr>
                        <w:t>‏8</w:t>
                      </w:r>
                      <w:r>
                        <w:rPr>
                          <w:b w:val="0"/>
                          <w:bCs w:val="0"/>
                          <w:rtl/>
                        </w:rPr>
                        <w:fldChar w:fldCharType="end"/>
                      </w:r>
                      <w:r>
                        <w:rPr>
                          <w:b w:val="0"/>
                          <w:bCs w:val="0"/>
                          <w:rtl/>
                        </w:rPr>
                        <w:noBreakHyphen/>
                      </w:r>
                      <w:r>
                        <w:rPr>
                          <w:rFonts w:hint="cs"/>
                          <w:b w:val="0"/>
                          <w:bCs w:val="0"/>
                          <w:rtl/>
                        </w:rPr>
                        <w:t>21</w:t>
                      </w:r>
                      <w:r w:rsidRPr="001020BF">
                        <w:rPr>
                          <w:rFonts w:hint="cs"/>
                          <w:b w:val="0"/>
                          <w:bCs w:val="0"/>
                          <w:rtl/>
                        </w:rPr>
                        <w:t xml:space="preserve"> دید انسانی هنگام خروج از موزه</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23616" behindDoc="1" locked="0" layoutInCell="1" allowOverlap="1" wp14:anchorId="54ACE613" wp14:editId="080348EA">
            <wp:simplePos x="0" y="0"/>
            <wp:positionH relativeFrom="column">
              <wp:posOffset>687705</wp:posOffset>
            </wp:positionH>
            <wp:positionV relativeFrom="paragraph">
              <wp:posOffset>-393065</wp:posOffset>
            </wp:positionV>
            <wp:extent cx="3823335" cy="2545715"/>
            <wp:effectExtent l="76200" t="76200" r="139065" b="140335"/>
            <wp:wrapTight wrapText="bothSides">
              <wp:wrapPolygon edited="0">
                <wp:start x="-215" y="-647"/>
                <wp:lineTo x="-430" y="-485"/>
                <wp:lineTo x="-430" y="21983"/>
                <wp:lineTo x="-215" y="22629"/>
                <wp:lineTo x="22063" y="22629"/>
                <wp:lineTo x="22278" y="20366"/>
                <wp:lineTo x="22278" y="2101"/>
                <wp:lineTo x="22063" y="-323"/>
                <wp:lineTo x="22063" y="-647"/>
                <wp:lineTo x="-215" y="-647"/>
              </wp:wrapPolygon>
            </wp:wrapTight>
            <wp:docPr id="220" name="Picture 220" descr="F:\arshad\tarh nahaii\رساله\jpg\fina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arshad\tarh nahaii\رساله\jpg\final0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823335" cy="2545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25DE5">
        <w:rPr>
          <w:rFonts w:eastAsia="Times New Roman"/>
          <w:b/>
          <w:bCs/>
          <w:color w:val="FF0000"/>
          <w:sz w:val="32"/>
          <w:szCs w:val="32"/>
          <w:rtl/>
        </w:rPr>
        <w:br w:type="page"/>
      </w:r>
    </w:p>
    <w:p w:rsidR="00B91697" w:rsidRPr="00C17E1D" w:rsidRDefault="001020BF" w:rsidP="009069A4">
      <w:pPr>
        <w:bidi w:val="0"/>
        <w:spacing w:line="240" w:lineRule="auto"/>
        <w:jc w:val="center"/>
        <w:rPr>
          <w:rFonts w:eastAsia="Times New Roman"/>
          <w:b/>
          <w:bCs/>
          <w:vanish/>
          <w:color w:val="FF0000"/>
          <w:sz w:val="32"/>
          <w:szCs w:val="32"/>
        </w:rPr>
      </w:pPr>
      <w:r>
        <w:rPr>
          <w:noProof/>
          <w:lang w:bidi="ar-SA"/>
        </w:rPr>
        <mc:AlternateContent>
          <mc:Choice Requires="wps">
            <w:drawing>
              <wp:anchor distT="0" distB="0" distL="114300" distR="114300" simplePos="0" relativeHeight="251834880" behindDoc="0" locked="0" layoutInCell="1" allowOverlap="1" wp14:anchorId="1173C958" wp14:editId="21FFF603">
                <wp:simplePos x="0" y="0"/>
                <wp:positionH relativeFrom="column">
                  <wp:posOffset>-111760</wp:posOffset>
                </wp:positionH>
                <wp:positionV relativeFrom="paragraph">
                  <wp:posOffset>7157720</wp:posOffset>
                </wp:positionV>
                <wp:extent cx="5148580" cy="635"/>
                <wp:effectExtent l="0" t="0" r="0" b="0"/>
                <wp:wrapTight wrapText="bothSides">
                  <wp:wrapPolygon edited="0">
                    <wp:start x="0" y="0"/>
                    <wp:lineTo x="0" y="21600"/>
                    <wp:lineTo x="21600" y="21600"/>
                    <wp:lineTo x="21600" y="0"/>
                  </wp:wrapPolygon>
                </wp:wrapTight>
                <wp:docPr id="323" name="Text Box 323"/>
                <wp:cNvGraphicFramePr/>
                <a:graphic xmlns:a="http://schemas.openxmlformats.org/drawingml/2006/main">
                  <a:graphicData uri="http://schemas.microsoft.com/office/word/2010/wordprocessingShape">
                    <wps:wsp>
                      <wps:cNvSpPr txBox="1"/>
                      <wps:spPr>
                        <a:xfrm>
                          <a:off x="0" y="0"/>
                          <a:ext cx="5148580" cy="635"/>
                        </a:xfrm>
                        <a:prstGeom prst="rect">
                          <a:avLst/>
                        </a:prstGeom>
                        <a:solidFill>
                          <a:prstClr val="white"/>
                        </a:solidFill>
                        <a:ln>
                          <a:noFill/>
                        </a:ln>
                        <a:effectLst/>
                      </wps:spPr>
                      <wps:txbx>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Pr>
                                <w:rFonts w:hint="cs"/>
                                <w:b w:val="0"/>
                                <w:bCs w:val="0"/>
                                <w:rtl/>
                              </w:rPr>
                              <w:t>24</w:t>
                            </w:r>
                            <w:r w:rsidRPr="001020BF">
                              <w:rPr>
                                <w:rFonts w:hint="cs"/>
                                <w:b w:val="0"/>
                                <w:bCs w:val="0"/>
                                <w:rtl/>
                              </w:rPr>
                              <w:t xml:space="preserve"> فضای قدسی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73C958" id="Text Box 323" o:spid="_x0000_s1083" type="#_x0000_t202" style="position:absolute;left:0;text-align:left;margin-left:-8.8pt;margin-top:563.6pt;width:405.4pt;height:.05pt;z-index:25183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" stroked="f">
                <v:textbox style="mso-fit-shape-to-text:t" inset="0,0,0,0">
                  <w:txbxContent>
                    <w:p w:rsidR="004404AF" w:rsidRPr="001020BF" w:rsidRDefault="004404AF" w:rsidP="001020BF">
                      <w:pPr>
                        <w:pStyle w:val="Caption"/>
                        <w:rPr>
                          <w:rFonts w:eastAsia="Times New Roman"/>
                          <w:b w:val="0"/>
                          <w:bCs w:val="0"/>
                          <w:noProof/>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Pr>
                          <w:rFonts w:hint="cs"/>
                          <w:b w:val="0"/>
                          <w:bCs w:val="0"/>
                          <w:rtl/>
                        </w:rPr>
                        <w:t>24</w:t>
                      </w:r>
                      <w:r w:rsidRPr="001020BF">
                        <w:rPr>
                          <w:rFonts w:hint="cs"/>
                          <w:b w:val="0"/>
                          <w:bCs w:val="0"/>
                          <w:rtl/>
                        </w:rPr>
                        <w:t xml:space="preserve"> فضای قدسی</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32832" behindDoc="1" locked="0" layoutInCell="1" allowOverlap="1" wp14:anchorId="738D8EAE" wp14:editId="18A78EE4">
            <wp:simplePos x="0" y="0"/>
            <wp:positionH relativeFrom="column">
              <wp:posOffset>-111760</wp:posOffset>
            </wp:positionH>
            <wp:positionV relativeFrom="paragraph">
              <wp:posOffset>3882390</wp:posOffset>
            </wp:positionV>
            <wp:extent cx="5148580" cy="3218180"/>
            <wp:effectExtent l="76200" t="76200" r="128270" b="134620"/>
            <wp:wrapTight wrapText="bothSides">
              <wp:wrapPolygon edited="0">
                <wp:start x="-160" y="-511"/>
                <wp:lineTo x="-320" y="-384"/>
                <wp:lineTo x="-320" y="21864"/>
                <wp:lineTo x="-160" y="22376"/>
                <wp:lineTo x="21898" y="22376"/>
                <wp:lineTo x="22058" y="22120"/>
                <wp:lineTo x="22058" y="1662"/>
                <wp:lineTo x="21898" y="-256"/>
                <wp:lineTo x="21898" y="-511"/>
                <wp:lineTo x="-160" y="-511"/>
              </wp:wrapPolygon>
            </wp:wrapTight>
            <wp:docPr id="322" name="Picture 322" descr="F:\arshad\tarh nahaii\رساله\jpg\final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arshad\tarh nahaii\رساله\jpg\final29.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48580" cy="3218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831808" behindDoc="0" locked="0" layoutInCell="1" allowOverlap="1" wp14:anchorId="6F218709" wp14:editId="744645AC">
                <wp:simplePos x="0" y="0"/>
                <wp:positionH relativeFrom="column">
                  <wp:posOffset>112395</wp:posOffset>
                </wp:positionH>
                <wp:positionV relativeFrom="paragraph">
                  <wp:posOffset>2965450</wp:posOffset>
                </wp:positionV>
                <wp:extent cx="5040630" cy="635"/>
                <wp:effectExtent l="0" t="0" r="7620" b="0"/>
                <wp:wrapTight wrapText="bothSides">
                  <wp:wrapPolygon edited="0">
                    <wp:start x="0" y="0"/>
                    <wp:lineTo x="0" y="20110"/>
                    <wp:lineTo x="21551" y="20110"/>
                    <wp:lineTo x="21551" y="0"/>
                    <wp:lineTo x="0" y="0"/>
                  </wp:wrapPolygon>
                </wp:wrapTight>
                <wp:docPr id="321" name="Text Box 321"/>
                <wp:cNvGraphicFramePr/>
                <a:graphic xmlns:a="http://schemas.openxmlformats.org/drawingml/2006/main">
                  <a:graphicData uri="http://schemas.microsoft.com/office/word/2010/wordprocessingShape">
                    <wps:wsp>
                      <wps:cNvSpPr txBox="1"/>
                      <wps:spPr>
                        <a:xfrm>
                          <a:off x="0" y="0"/>
                          <a:ext cx="5040630" cy="635"/>
                        </a:xfrm>
                        <a:prstGeom prst="rect">
                          <a:avLst/>
                        </a:prstGeom>
                        <a:solidFill>
                          <a:prstClr val="white"/>
                        </a:solidFill>
                        <a:ln>
                          <a:noFill/>
                        </a:ln>
                        <a:effectLst/>
                      </wps:spPr>
                      <wps:txbx>
                        <w:txbxContent>
                          <w:p w:rsidR="004404AF" w:rsidRPr="001020BF" w:rsidRDefault="004404AF" w:rsidP="001020BF">
                            <w:pPr>
                              <w:pStyle w:val="Caption"/>
                              <w:rPr>
                                <w:rFonts w:eastAsia="Times New Roman"/>
                                <w:b w:val="0"/>
                                <w:bCs w:val="0"/>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Pr>
                                <w:rFonts w:hint="cs"/>
                                <w:b w:val="0"/>
                                <w:bCs w:val="0"/>
                                <w:rtl/>
                              </w:rPr>
                              <w:t>23</w:t>
                            </w:r>
                            <w:r w:rsidRPr="001020BF">
                              <w:rPr>
                                <w:rFonts w:hint="cs"/>
                                <w:b w:val="0"/>
                                <w:bCs w:val="0"/>
                                <w:rtl/>
                              </w:rPr>
                              <w:t xml:space="preserve"> ورودی بخش اداری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218709" id="Text Box 321" o:spid="_x0000_s1084" type="#_x0000_t202" style="position:absolute;left:0;text-align:left;margin-left:8.85pt;margin-top:233.5pt;width:396.9pt;height:.05pt;z-index:25183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" stroked="f">
                <v:textbox style="mso-fit-shape-to-text:t" inset="0,0,0,0">
                  <w:txbxContent>
                    <w:p w:rsidR="004404AF" w:rsidRPr="001020BF" w:rsidRDefault="004404AF" w:rsidP="001020BF">
                      <w:pPr>
                        <w:pStyle w:val="Caption"/>
                        <w:rPr>
                          <w:rFonts w:eastAsia="Times New Roman"/>
                          <w:b w:val="0"/>
                          <w:bCs w:val="0"/>
                          <w:color w:val="FF0000"/>
                          <w:sz w:val="32"/>
                          <w:szCs w:val="32"/>
                        </w:rPr>
                      </w:pPr>
                      <w:r w:rsidRPr="001020BF">
                        <w:rPr>
                          <w:b w:val="0"/>
                          <w:bCs w:val="0"/>
                          <w:rtl/>
                        </w:rPr>
                        <w:t>تصو</w:t>
                      </w:r>
                      <w:r w:rsidRPr="001020BF">
                        <w:rPr>
                          <w:rFonts w:hint="cs"/>
                          <w:b w:val="0"/>
                          <w:bCs w:val="0"/>
                          <w:rtl/>
                        </w:rPr>
                        <w:t>یر</w:t>
                      </w:r>
                      <w:r w:rsidRPr="001020BF">
                        <w:rPr>
                          <w:b w:val="0"/>
                          <w:bCs w:val="0"/>
                          <w:rtl/>
                        </w:rPr>
                        <w:t xml:space="preserve"> شماره </w:t>
                      </w:r>
                      <w:r w:rsidRPr="001020BF">
                        <w:rPr>
                          <w:b w:val="0"/>
                          <w:bCs w:val="0"/>
                          <w:rtl/>
                        </w:rPr>
                        <w:fldChar w:fldCharType="begin"/>
                      </w:r>
                      <w:r w:rsidRPr="001020BF">
                        <w:rPr>
                          <w:b w:val="0"/>
                          <w:bCs w:val="0"/>
                          <w:rtl/>
                        </w:rPr>
                        <w:instrText xml:space="preserve"> </w:instrText>
                      </w:r>
                      <w:r w:rsidRPr="001020BF">
                        <w:rPr>
                          <w:b w:val="0"/>
                          <w:bCs w:val="0"/>
                        </w:rPr>
                        <w:instrText>STYLEREF</w:instrText>
                      </w:r>
                      <w:r w:rsidRPr="001020BF">
                        <w:rPr>
                          <w:b w:val="0"/>
                          <w:bCs w:val="0"/>
                          <w:rtl/>
                        </w:rPr>
                        <w:instrText xml:space="preserve"> 1 \</w:instrText>
                      </w:r>
                      <w:r w:rsidRPr="001020BF">
                        <w:rPr>
                          <w:b w:val="0"/>
                          <w:bCs w:val="0"/>
                        </w:rPr>
                        <w:instrText>s</w:instrText>
                      </w:r>
                      <w:r w:rsidRPr="001020BF">
                        <w:rPr>
                          <w:b w:val="0"/>
                          <w:bCs w:val="0"/>
                          <w:rtl/>
                        </w:rPr>
                        <w:instrText xml:space="preserve"> </w:instrText>
                      </w:r>
                      <w:r w:rsidRPr="001020BF">
                        <w:rPr>
                          <w:b w:val="0"/>
                          <w:bCs w:val="0"/>
                          <w:rtl/>
                        </w:rPr>
                        <w:fldChar w:fldCharType="separate"/>
                      </w:r>
                      <w:r w:rsidR="00EA4BC8">
                        <w:rPr>
                          <w:b w:val="0"/>
                          <w:bCs w:val="0"/>
                          <w:noProof/>
                          <w:rtl/>
                        </w:rPr>
                        <w:t>‏8</w:t>
                      </w:r>
                      <w:r w:rsidRPr="001020BF">
                        <w:rPr>
                          <w:b w:val="0"/>
                          <w:bCs w:val="0"/>
                          <w:rtl/>
                        </w:rPr>
                        <w:fldChar w:fldCharType="end"/>
                      </w:r>
                      <w:r w:rsidRPr="001020BF">
                        <w:rPr>
                          <w:b w:val="0"/>
                          <w:bCs w:val="0"/>
                          <w:rtl/>
                        </w:rPr>
                        <w:noBreakHyphen/>
                      </w:r>
                      <w:r>
                        <w:rPr>
                          <w:rFonts w:hint="cs"/>
                          <w:b w:val="0"/>
                          <w:bCs w:val="0"/>
                          <w:rtl/>
                        </w:rPr>
                        <w:t>23</w:t>
                      </w:r>
                      <w:r w:rsidRPr="001020BF">
                        <w:rPr>
                          <w:rFonts w:hint="cs"/>
                          <w:b w:val="0"/>
                          <w:bCs w:val="0"/>
                          <w:rtl/>
                        </w:rPr>
                        <w:t xml:space="preserve"> ورودی بخش اداری</w:t>
                      </w:r>
                    </w:p>
                  </w:txbxContent>
                </v:textbox>
                <w10:wrap type="tight"/>
              </v:shape>
            </w:pict>
          </mc:Fallback>
        </mc:AlternateContent>
      </w:r>
      <w:r>
        <w:rPr>
          <w:rFonts w:eastAsia="Times New Roman"/>
          <w:b/>
          <w:bCs/>
          <w:noProof/>
          <w:color w:val="FF0000"/>
          <w:sz w:val="32"/>
          <w:szCs w:val="32"/>
          <w:rtl/>
          <w:lang w:bidi="ar-SA"/>
        </w:rPr>
        <w:drawing>
          <wp:anchor distT="0" distB="0" distL="114300" distR="114300" simplePos="0" relativeHeight="251829760" behindDoc="1" locked="0" layoutInCell="1" allowOverlap="1" wp14:anchorId="46EBDCC8" wp14:editId="6181C3E3">
            <wp:simplePos x="0" y="0"/>
            <wp:positionH relativeFrom="column">
              <wp:posOffset>-6985</wp:posOffset>
            </wp:positionH>
            <wp:positionV relativeFrom="paragraph">
              <wp:posOffset>-522605</wp:posOffset>
            </wp:positionV>
            <wp:extent cx="5040630" cy="3276600"/>
            <wp:effectExtent l="76200" t="76200" r="140970" b="133350"/>
            <wp:wrapTight wrapText="bothSides">
              <wp:wrapPolygon edited="0">
                <wp:start x="-163" y="-502"/>
                <wp:lineTo x="-327" y="-377"/>
                <wp:lineTo x="-327" y="21726"/>
                <wp:lineTo x="-163" y="22353"/>
                <wp:lineTo x="21959" y="22353"/>
                <wp:lineTo x="22122" y="21726"/>
                <wp:lineTo x="22122" y="1633"/>
                <wp:lineTo x="21959" y="-251"/>
                <wp:lineTo x="21959" y="-502"/>
                <wp:lineTo x="-163" y="-502"/>
              </wp:wrapPolygon>
            </wp:wrapTight>
            <wp:docPr id="320" name="Picture 320" descr="F:\arshad\tarh nahaii\رساله\jpg\final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arshad\tarh nahaii\رساله\jpg\final19.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40630" cy="3276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eastAsia="Times New Roman"/>
          <w:b/>
          <w:bCs/>
          <w:color w:val="FF0000"/>
          <w:sz w:val="32"/>
          <w:szCs w:val="32"/>
          <w:rtl/>
        </w:rPr>
        <w:br w:type="page"/>
      </w:r>
    </w:p>
    <w:p w:rsidR="003D02BE" w:rsidRDefault="003258EB" w:rsidP="004402BE">
      <w:pPr>
        <w:pStyle w:val="Caption"/>
        <w:spacing w:after="0" w:line="300" w:lineRule="auto"/>
        <w:rPr>
          <w:rFonts w:ascii="Yagut"/>
          <w:sz w:val="32"/>
          <w:szCs w:val="32"/>
          <w:rtl/>
        </w:rPr>
      </w:pPr>
      <w:r w:rsidRPr="004402BE">
        <w:rPr>
          <w:rFonts w:ascii="Yagut" w:hint="cs"/>
          <w:sz w:val="32"/>
          <w:szCs w:val="32"/>
          <w:rtl/>
        </w:rPr>
        <w:t xml:space="preserve">فهرست منابع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آقا</w:t>
      </w:r>
      <w:r w:rsidRPr="00FC4E86">
        <w:rPr>
          <w:rFonts w:asciiTheme="minorHAnsi" w:eastAsiaTheme="minorHAnsi" w:hAnsiTheme="minorHAnsi"/>
          <w:rtl/>
        </w:rPr>
        <w:t xml:space="preserve"> جر</w:t>
      </w:r>
      <w:r w:rsidRPr="00FC4E86">
        <w:rPr>
          <w:rFonts w:asciiTheme="minorHAnsi" w:eastAsiaTheme="minorHAnsi" w:hAnsiTheme="minorHAnsi" w:hint="cs"/>
          <w:rtl/>
        </w:rPr>
        <w:t>ی،</w:t>
      </w:r>
      <w:r w:rsidRPr="00FC4E86">
        <w:rPr>
          <w:rFonts w:asciiTheme="minorHAnsi" w:eastAsiaTheme="minorHAnsi" w:hAnsiTheme="minorHAnsi"/>
          <w:rtl/>
        </w:rPr>
        <w:t xml:space="preserve"> هاشم (1377). شرا</w:t>
      </w:r>
      <w:r w:rsidRPr="00FC4E86">
        <w:rPr>
          <w:rFonts w:asciiTheme="minorHAnsi" w:eastAsiaTheme="minorHAnsi" w:hAnsiTheme="minorHAnsi" w:hint="cs"/>
          <w:rtl/>
        </w:rPr>
        <w:t>یط</w:t>
      </w:r>
      <w:r w:rsidRPr="00FC4E86">
        <w:rPr>
          <w:rFonts w:asciiTheme="minorHAnsi" w:eastAsiaTheme="minorHAnsi" w:hAnsiTheme="minorHAnsi"/>
          <w:rtl/>
        </w:rPr>
        <w:t xml:space="preserve"> امکان و امتناع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تمدن ها، هما</w:t>
      </w:r>
      <w:r w:rsidRPr="00FC4E86">
        <w:rPr>
          <w:rFonts w:asciiTheme="minorHAnsi" w:eastAsiaTheme="minorHAnsi" w:hAnsiTheme="minorHAnsi" w:hint="cs"/>
          <w:rtl/>
        </w:rPr>
        <w:t>یش</w:t>
      </w:r>
      <w:r w:rsidRPr="00FC4E86">
        <w:rPr>
          <w:rFonts w:asciiTheme="minorHAnsi" w:eastAsiaTheme="minorHAnsi" w:hAnsiTheme="minorHAnsi"/>
          <w:rtl/>
        </w:rPr>
        <w:t xml:space="preserve"> چ</w:t>
      </w:r>
      <w:r w:rsidRPr="00FC4E86">
        <w:rPr>
          <w:rFonts w:asciiTheme="minorHAnsi" w:eastAsiaTheme="minorHAnsi" w:hAnsiTheme="minorHAnsi" w:hint="cs"/>
          <w:rtl/>
        </w:rPr>
        <w:t>یستی</w:t>
      </w:r>
      <w:r w:rsidRPr="00FC4E86">
        <w:rPr>
          <w:rFonts w:asciiTheme="minorHAnsi" w:eastAsiaTheme="minorHAnsi" w:hAnsiTheme="minorHAnsi"/>
          <w:rtl/>
        </w:rPr>
        <w:t xml:space="preserve">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تمدن ها، وزارت خارجه ا</w:t>
      </w:r>
      <w:r w:rsidRPr="00FC4E86">
        <w:rPr>
          <w:rFonts w:asciiTheme="minorHAnsi" w:eastAsiaTheme="minorHAnsi" w:hAnsiTheme="minorHAnsi" w:hint="cs"/>
          <w:rtl/>
        </w:rPr>
        <w:t>یران،</w:t>
      </w:r>
      <w:r w:rsidRPr="00FC4E86">
        <w:rPr>
          <w:rFonts w:asciiTheme="minorHAnsi" w:eastAsiaTheme="minorHAnsi" w:hAnsiTheme="minorHAnsi"/>
          <w:rtl/>
        </w:rPr>
        <w:t xml:space="preserve"> صص 89-101</w:t>
      </w:r>
    </w:p>
    <w:p w:rsidR="00FC4E86" w:rsidRPr="00FC4E86" w:rsidRDefault="00DC6A51" w:rsidP="00FC4E86">
      <w:pPr>
        <w:numPr>
          <w:ilvl w:val="0"/>
          <w:numId w:val="5"/>
        </w:numPr>
        <w:spacing w:after="200" w:line="276" w:lineRule="auto"/>
        <w:contextualSpacing/>
        <w:jc w:val="lowKashida"/>
        <w:rPr>
          <w:rFonts w:asciiTheme="minorHAnsi" w:eastAsiaTheme="minorHAnsi" w:hAnsiTheme="minorHAnsi"/>
        </w:rPr>
      </w:pPr>
      <w:r>
        <w:rPr>
          <w:rFonts w:asciiTheme="minorHAnsi" w:eastAsiaTheme="minorHAnsi" w:hAnsiTheme="minorHAnsi" w:hint="cs"/>
          <w:rtl/>
        </w:rPr>
        <w:t>آ</w:t>
      </w:r>
      <w:r w:rsidR="00FC4E86" w:rsidRPr="00FC4E86">
        <w:rPr>
          <w:rFonts w:asciiTheme="minorHAnsi" w:eastAsiaTheme="minorHAnsi" w:hAnsiTheme="minorHAnsi" w:hint="cs"/>
          <w:rtl/>
        </w:rPr>
        <w:t>موزگار</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ژاله</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و</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تفضلى</w:t>
      </w:r>
      <w:r w:rsidR="00FC4E86" w:rsidRPr="00FC4E86">
        <w:rPr>
          <w:rFonts w:asciiTheme="minorHAnsi" w:eastAsiaTheme="minorHAnsi" w:hAnsiTheme="minorHAnsi"/>
          <w:rtl/>
        </w:rPr>
        <w:t xml:space="preserve"> ، </w:t>
      </w:r>
      <w:r w:rsidR="00FC4E86" w:rsidRPr="00FC4E86">
        <w:rPr>
          <w:rFonts w:asciiTheme="minorHAnsi" w:eastAsiaTheme="minorHAnsi" w:hAnsiTheme="minorHAnsi" w:hint="cs"/>
          <w:rtl/>
        </w:rPr>
        <w:t>احمد(1375).</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اسطوره</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زندگى</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زردشت</w:t>
      </w:r>
      <w:r w:rsidR="00FC4E86" w:rsidRPr="00FC4E86">
        <w:rPr>
          <w:rFonts w:asciiTheme="minorHAnsi" w:eastAsiaTheme="minorHAnsi" w:hAnsiTheme="minorHAnsi"/>
          <w:rtl/>
        </w:rPr>
        <w:t xml:space="preserve"> ، </w:t>
      </w:r>
      <w:r w:rsidR="00FC4E86" w:rsidRPr="00FC4E86">
        <w:rPr>
          <w:rFonts w:asciiTheme="minorHAnsi" w:eastAsiaTheme="minorHAnsi" w:hAnsiTheme="minorHAnsi" w:hint="cs"/>
          <w:rtl/>
        </w:rPr>
        <w:t>تهران</w:t>
      </w:r>
      <w:r w:rsidR="00FC4E86" w:rsidRPr="00FC4E86">
        <w:rPr>
          <w:rFonts w:asciiTheme="minorHAnsi" w:eastAsiaTheme="minorHAnsi" w:hAnsiTheme="minorHAnsi"/>
          <w:rtl/>
        </w:rPr>
        <w:t xml:space="preserve"> : </w:t>
      </w:r>
      <w:r w:rsidR="00FC4E86" w:rsidRPr="00FC4E86">
        <w:rPr>
          <w:rFonts w:asciiTheme="minorHAnsi" w:eastAsiaTheme="minorHAnsi" w:hAnsiTheme="minorHAnsi" w:hint="cs"/>
          <w:rtl/>
        </w:rPr>
        <w:t>نشر</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چشمه</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و</w:t>
      </w:r>
      <w:r w:rsidR="00FC4E86" w:rsidRPr="00FC4E86">
        <w:rPr>
          <w:rFonts w:asciiTheme="minorHAnsi" w:eastAsiaTheme="minorHAnsi" w:hAnsiTheme="minorHAnsi"/>
          <w:rtl/>
        </w:rPr>
        <w:t xml:space="preserve"> </w:t>
      </w:r>
      <w:r w:rsidR="00FC4E86" w:rsidRPr="00FC4E86">
        <w:rPr>
          <w:rFonts w:asciiTheme="minorHAnsi" w:eastAsiaTheme="minorHAnsi" w:hAnsiTheme="minorHAnsi" w:hint="cs"/>
          <w:rtl/>
        </w:rPr>
        <w:t>آويشن.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t xml:space="preserve"> </w:t>
      </w:r>
      <w:r w:rsidRPr="00FC4E86">
        <w:rPr>
          <w:rFonts w:asciiTheme="minorHAnsi" w:eastAsiaTheme="minorHAnsi" w:hAnsiTheme="minorHAnsi" w:hint="cs"/>
          <w:rtl/>
        </w:rPr>
        <w:t>آوینی</w:t>
      </w:r>
      <w:r w:rsidRPr="00FC4E86">
        <w:rPr>
          <w:rFonts w:asciiTheme="minorHAnsi" w:eastAsiaTheme="minorHAnsi" w:hAnsiTheme="minorHAnsi"/>
          <w:rtl/>
        </w:rPr>
        <w:t xml:space="preserve">، </w:t>
      </w:r>
      <w:r w:rsidRPr="00FC4E86">
        <w:rPr>
          <w:rFonts w:asciiTheme="minorHAnsi" w:eastAsiaTheme="minorHAnsi" w:hAnsiTheme="minorHAnsi" w:hint="cs"/>
          <w:rtl/>
        </w:rPr>
        <w:t>سید</w:t>
      </w:r>
      <w:r w:rsidRPr="00FC4E86">
        <w:rPr>
          <w:rFonts w:asciiTheme="minorHAnsi" w:eastAsiaTheme="minorHAnsi" w:hAnsiTheme="minorHAnsi"/>
          <w:rtl/>
        </w:rPr>
        <w:t xml:space="preserve"> </w:t>
      </w:r>
      <w:r w:rsidRPr="00FC4E86">
        <w:rPr>
          <w:rFonts w:asciiTheme="minorHAnsi" w:eastAsiaTheme="minorHAnsi" w:hAnsiTheme="minorHAnsi" w:hint="cs"/>
          <w:rtl/>
        </w:rPr>
        <w:t>محمد(1370).</w:t>
      </w:r>
      <w:r w:rsidRPr="00FC4E86">
        <w:rPr>
          <w:rFonts w:asciiTheme="minorHAnsi" w:eastAsiaTheme="minorHAnsi" w:hAnsiTheme="minorHAnsi"/>
          <w:rtl/>
        </w:rPr>
        <w:t xml:space="preserve"> </w:t>
      </w:r>
      <w:r w:rsidRPr="00FC4E86">
        <w:rPr>
          <w:rFonts w:asciiTheme="minorHAnsi" w:eastAsiaTheme="minorHAnsi" w:hAnsiTheme="minorHAnsi" w:hint="cs"/>
          <w:rtl/>
        </w:rPr>
        <w:t>جاودانگی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w:t>
      </w:r>
      <w:r w:rsidRPr="00FC4E86">
        <w:rPr>
          <w:rFonts w:asciiTheme="minorHAnsi" w:eastAsiaTheme="minorHAnsi" w:hAnsiTheme="minorHAnsi" w:hint="cs"/>
          <w:rtl/>
        </w:rPr>
        <w:t>مجموعه</w:t>
      </w:r>
      <w:r w:rsidRPr="00FC4E86">
        <w:rPr>
          <w:rFonts w:asciiTheme="minorHAnsi" w:eastAsiaTheme="minorHAnsi" w:hAnsiTheme="minorHAnsi"/>
          <w:rtl/>
        </w:rPr>
        <w:t xml:space="preserve"> </w:t>
      </w:r>
      <w:r w:rsidRPr="00FC4E86">
        <w:rPr>
          <w:rFonts w:asciiTheme="minorHAnsi" w:eastAsiaTheme="minorHAnsi" w:hAnsiTheme="minorHAnsi" w:hint="cs"/>
          <w:rtl/>
        </w:rPr>
        <w:t>مقالات</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برگ.</w:t>
      </w:r>
    </w:p>
    <w:p w:rsidR="00FC4E86" w:rsidRPr="00FC4E86" w:rsidRDefault="00FC4E86" w:rsidP="007C137F">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آهنگریان،آزاده(1387).کنیسه های محله جویباره اصفهان. </w:t>
      </w:r>
      <w:r w:rsidR="007C137F">
        <w:rPr>
          <w:rFonts w:asciiTheme="minorHAnsi" w:eastAsiaTheme="minorHAnsi" w:hAnsiTheme="minorHAnsi" w:hint="cs"/>
          <w:rtl/>
        </w:rPr>
        <w:t xml:space="preserve">قابل دسترسی از طریق آدرس برخط: </w:t>
      </w:r>
      <w:hyperlink r:id="rId145" w:history="1">
        <w:r w:rsidRPr="00FC4E86">
          <w:rPr>
            <w:rFonts w:asciiTheme="minorHAnsi" w:eastAsiaTheme="minorHAnsi" w:hAnsiTheme="minorHAnsi"/>
          </w:rPr>
          <w:t>www.zasta.ir</w:t>
        </w:r>
      </w:hyperlink>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آیزاکس،</w:t>
      </w:r>
      <w:r w:rsidRPr="00FC4E86">
        <w:rPr>
          <w:rFonts w:asciiTheme="minorHAnsi" w:eastAsiaTheme="minorHAnsi" w:hAnsiTheme="minorHAnsi"/>
          <w:rtl/>
        </w:rPr>
        <w:t xml:space="preserve"> و</w:t>
      </w:r>
      <w:r w:rsidRPr="00FC4E86">
        <w:rPr>
          <w:rFonts w:asciiTheme="minorHAnsi" w:eastAsiaTheme="minorHAnsi" w:hAnsiTheme="minorHAnsi" w:hint="cs"/>
          <w:rtl/>
        </w:rPr>
        <w:t>یلیام</w:t>
      </w:r>
      <w:r w:rsidRPr="00FC4E86">
        <w:rPr>
          <w:rFonts w:asciiTheme="minorHAnsi" w:eastAsiaTheme="minorHAnsi" w:hAnsiTheme="minorHAnsi"/>
          <w:rtl/>
        </w:rPr>
        <w:t xml:space="preserve"> (1380). گفتگو و هنر با هم اند</w:t>
      </w:r>
      <w:r w:rsidRPr="00FC4E86">
        <w:rPr>
          <w:rFonts w:asciiTheme="minorHAnsi" w:eastAsiaTheme="minorHAnsi" w:hAnsiTheme="minorHAnsi" w:hint="cs"/>
          <w:rtl/>
        </w:rPr>
        <w:t>یشیدن،</w:t>
      </w:r>
      <w:r w:rsidRPr="00FC4E86">
        <w:rPr>
          <w:rFonts w:asciiTheme="minorHAnsi" w:eastAsiaTheme="minorHAnsi" w:hAnsiTheme="minorHAnsi"/>
          <w:rtl/>
        </w:rPr>
        <w:t xml:space="preserve"> مترجم محمود حداد</w:t>
      </w:r>
      <w:r w:rsidRPr="00FC4E86">
        <w:rPr>
          <w:rFonts w:asciiTheme="minorHAnsi" w:eastAsiaTheme="minorHAnsi" w:hAnsiTheme="minorHAnsi" w:hint="cs"/>
          <w:rtl/>
        </w:rPr>
        <w:t>ی،</w:t>
      </w:r>
      <w:r w:rsidRPr="00FC4E86">
        <w:rPr>
          <w:rFonts w:asciiTheme="minorHAnsi" w:eastAsiaTheme="minorHAnsi" w:hAnsiTheme="minorHAnsi"/>
          <w:rtl/>
        </w:rPr>
        <w:t xml:space="preserve"> تهران: دفتر مطالعات س</w:t>
      </w:r>
      <w:r w:rsidRPr="00FC4E86">
        <w:rPr>
          <w:rFonts w:asciiTheme="minorHAnsi" w:eastAsiaTheme="minorHAnsi" w:hAnsiTheme="minorHAnsi" w:hint="cs"/>
          <w:rtl/>
        </w:rPr>
        <w:t>یاسی</w:t>
      </w:r>
      <w:r w:rsidRPr="00FC4E86">
        <w:rPr>
          <w:rFonts w:asciiTheme="minorHAnsi" w:eastAsiaTheme="minorHAnsi" w:hAnsiTheme="minorHAnsi"/>
          <w:rtl/>
        </w:rPr>
        <w:t xml:space="preserve"> و ب</w:t>
      </w:r>
      <w:r w:rsidRPr="00FC4E86">
        <w:rPr>
          <w:rFonts w:asciiTheme="minorHAnsi" w:eastAsiaTheme="minorHAnsi" w:hAnsiTheme="minorHAnsi" w:hint="cs"/>
          <w:rtl/>
        </w:rPr>
        <w:t>ین</w:t>
      </w:r>
      <w:r w:rsidRPr="00FC4E86">
        <w:rPr>
          <w:rFonts w:asciiTheme="minorHAnsi" w:eastAsiaTheme="minorHAnsi" w:hAnsiTheme="minorHAnsi"/>
          <w:rtl/>
        </w:rPr>
        <w:t xml:space="preserve"> الملل</w:t>
      </w:r>
      <w:r w:rsidRPr="00FC4E86">
        <w:rPr>
          <w:rFonts w:asciiTheme="minorHAnsi" w:eastAsiaTheme="minorHAnsi" w:hAnsiTheme="minorHAnsi" w:hint="cs"/>
          <w:rtl/>
        </w:rPr>
        <w:t>ی</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ابطحی،</w:t>
      </w:r>
      <w:r w:rsidRPr="00FC4E86">
        <w:rPr>
          <w:rFonts w:asciiTheme="minorHAnsi" w:eastAsiaTheme="minorHAnsi" w:hAnsiTheme="minorHAnsi"/>
          <w:rtl/>
        </w:rPr>
        <w:t xml:space="preserve"> س</w:t>
      </w:r>
      <w:r w:rsidRPr="00FC4E86">
        <w:rPr>
          <w:rFonts w:asciiTheme="minorHAnsi" w:eastAsiaTheme="minorHAnsi" w:hAnsiTheme="minorHAnsi" w:hint="cs"/>
          <w:rtl/>
        </w:rPr>
        <w:t>ید</w:t>
      </w:r>
      <w:r w:rsidRPr="00FC4E86">
        <w:rPr>
          <w:rFonts w:asciiTheme="minorHAnsi" w:eastAsiaTheme="minorHAnsi" w:hAnsiTheme="minorHAnsi"/>
          <w:rtl/>
        </w:rPr>
        <w:t xml:space="preserve"> محمد عل</w:t>
      </w:r>
      <w:r w:rsidRPr="00FC4E86">
        <w:rPr>
          <w:rFonts w:asciiTheme="minorHAnsi" w:eastAsiaTheme="minorHAnsi" w:hAnsiTheme="minorHAnsi" w:hint="cs"/>
          <w:rtl/>
        </w:rPr>
        <w:t>ی</w:t>
      </w:r>
      <w:r w:rsidRPr="00FC4E86">
        <w:rPr>
          <w:rFonts w:asciiTheme="minorHAnsi" w:eastAsiaTheme="minorHAnsi" w:hAnsiTheme="minorHAnsi"/>
          <w:rtl/>
        </w:rPr>
        <w:t xml:space="preserve"> (1376). گفتگو ب</w:t>
      </w:r>
      <w:r w:rsidRPr="00FC4E86">
        <w:rPr>
          <w:rFonts w:asciiTheme="minorHAnsi" w:eastAsiaTheme="minorHAnsi" w:hAnsiTheme="minorHAnsi" w:hint="cs"/>
          <w:rtl/>
        </w:rPr>
        <w:t>ین</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اله</w:t>
      </w:r>
      <w:r w:rsidRPr="00FC4E86">
        <w:rPr>
          <w:rFonts w:asciiTheme="minorHAnsi" w:eastAsiaTheme="minorHAnsi" w:hAnsiTheme="minorHAnsi" w:hint="cs"/>
          <w:rtl/>
        </w:rPr>
        <w:t>ی،</w:t>
      </w:r>
      <w:r w:rsidRPr="00FC4E86">
        <w:rPr>
          <w:rFonts w:asciiTheme="minorHAnsi" w:eastAsiaTheme="minorHAnsi" w:hAnsiTheme="minorHAnsi"/>
          <w:rtl/>
        </w:rPr>
        <w:t xml:space="preserve"> مصاحبه با دکتر طارق متر</w:t>
      </w:r>
      <w:r w:rsidRPr="00FC4E86">
        <w:rPr>
          <w:rFonts w:asciiTheme="minorHAnsi" w:eastAsiaTheme="minorHAnsi" w:hAnsiTheme="minorHAnsi" w:hint="cs"/>
          <w:rtl/>
        </w:rPr>
        <w:t>ی،</w:t>
      </w:r>
      <w:r w:rsidRPr="00FC4E86">
        <w:rPr>
          <w:rFonts w:asciiTheme="minorHAnsi" w:eastAsiaTheme="minorHAnsi" w:hAnsiTheme="minorHAnsi"/>
          <w:rtl/>
        </w:rPr>
        <w:t xml:space="preserve"> نامه فرهنگ، شماره 26.صص110-123.</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ابوریحان بیرونی، محمد بن احمد (1386). آثار الباقیه، ترجمه اکبر دانا سرشت، تهران: نشر امیر کبیر.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t xml:space="preserve"> </w:t>
      </w:r>
      <w:r w:rsidRPr="00FC4E86">
        <w:rPr>
          <w:rFonts w:asciiTheme="minorHAnsi" w:eastAsiaTheme="minorHAnsi" w:hAnsiTheme="minorHAnsi" w:hint="cs"/>
          <w:rtl/>
        </w:rPr>
        <w:t>اتو</w:t>
      </w:r>
      <w:r w:rsidRPr="00FC4E86">
        <w:rPr>
          <w:rFonts w:asciiTheme="minorHAnsi" w:eastAsiaTheme="minorHAnsi" w:hAnsiTheme="minorHAnsi"/>
          <w:rtl/>
        </w:rPr>
        <w:t xml:space="preserve">، </w:t>
      </w:r>
      <w:r w:rsidRPr="00FC4E86">
        <w:rPr>
          <w:rFonts w:asciiTheme="minorHAnsi" w:eastAsiaTheme="minorHAnsi" w:hAnsiTheme="minorHAnsi" w:hint="cs"/>
          <w:rtl/>
        </w:rPr>
        <w:t>رودلف(1380).</w:t>
      </w:r>
      <w:r w:rsidRPr="00FC4E86">
        <w:rPr>
          <w:rFonts w:asciiTheme="minorHAnsi" w:eastAsiaTheme="minorHAnsi" w:hAnsiTheme="minorHAnsi"/>
          <w:rtl/>
        </w:rPr>
        <w:t xml:space="preserve"> </w:t>
      </w:r>
      <w:r w:rsidRPr="00FC4E86">
        <w:rPr>
          <w:rFonts w:asciiTheme="minorHAnsi" w:eastAsiaTheme="minorHAnsi" w:hAnsiTheme="minorHAnsi" w:hint="cs"/>
          <w:rtl/>
        </w:rPr>
        <w:t>مفهوم</w:t>
      </w:r>
      <w:r w:rsidRPr="00FC4E86">
        <w:rPr>
          <w:rFonts w:asciiTheme="minorHAnsi" w:eastAsiaTheme="minorHAnsi" w:hAnsiTheme="minorHAnsi"/>
          <w:rtl/>
        </w:rPr>
        <w:t xml:space="preserve"> </w:t>
      </w:r>
      <w:r w:rsidRPr="00FC4E86">
        <w:rPr>
          <w:rFonts w:asciiTheme="minorHAnsi" w:eastAsiaTheme="minorHAnsi" w:hAnsiTheme="minorHAnsi" w:hint="cs"/>
          <w:rtl/>
        </w:rPr>
        <w:t>امر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همایون</w:t>
      </w:r>
      <w:r w:rsidRPr="00FC4E86">
        <w:rPr>
          <w:rFonts w:asciiTheme="minorHAnsi" w:eastAsiaTheme="minorHAnsi" w:hAnsiTheme="minorHAnsi"/>
          <w:rtl/>
        </w:rPr>
        <w:t xml:space="preserve"> </w:t>
      </w:r>
      <w:r w:rsidRPr="00FC4E86">
        <w:rPr>
          <w:rFonts w:asciiTheme="minorHAnsi" w:eastAsiaTheme="minorHAnsi" w:hAnsiTheme="minorHAnsi" w:hint="cs"/>
          <w:rtl/>
        </w:rPr>
        <w:t>همتی</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w:t>
      </w:r>
      <w:r w:rsidRPr="00FC4E86">
        <w:rPr>
          <w:rFonts w:asciiTheme="minorHAnsi" w:eastAsiaTheme="minorHAnsi" w:hAnsiTheme="minorHAnsi" w:hint="cs"/>
          <w:rtl/>
        </w:rPr>
        <w:t>نقش</w:t>
      </w:r>
      <w:r w:rsidRPr="00FC4E86">
        <w:rPr>
          <w:rFonts w:asciiTheme="minorHAnsi" w:eastAsiaTheme="minorHAnsi" w:hAnsiTheme="minorHAnsi"/>
          <w:rtl/>
        </w:rPr>
        <w:t xml:space="preserve"> </w:t>
      </w:r>
      <w:r w:rsidRPr="00FC4E86">
        <w:rPr>
          <w:rFonts w:asciiTheme="minorHAnsi" w:eastAsiaTheme="minorHAnsi" w:hAnsiTheme="minorHAnsi" w:hint="cs"/>
          <w:rtl/>
        </w:rPr>
        <w:t>جهان</w:t>
      </w:r>
      <w:r w:rsidRPr="00FC4E86">
        <w:rPr>
          <w:rFonts w:asciiTheme="minorHAnsi" w:eastAsiaTheme="minorHAnsi" w:hAnsiTheme="minorHAnsi"/>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اردلان</w:t>
      </w:r>
      <w:r w:rsidRPr="00FC4E86">
        <w:rPr>
          <w:rFonts w:asciiTheme="minorHAnsi" w:eastAsiaTheme="minorHAnsi" w:hAnsiTheme="minorHAnsi"/>
          <w:rtl/>
        </w:rPr>
        <w:t xml:space="preserve">، </w:t>
      </w:r>
      <w:r w:rsidRPr="00FC4E86">
        <w:rPr>
          <w:rFonts w:asciiTheme="minorHAnsi" w:eastAsiaTheme="minorHAnsi" w:hAnsiTheme="minorHAnsi" w:hint="cs"/>
          <w:rtl/>
        </w:rPr>
        <w:t>نادر(</w:t>
      </w:r>
      <w:r w:rsidRPr="00FC4E86">
        <w:rPr>
          <w:rFonts w:asciiTheme="minorHAnsi" w:eastAsiaTheme="minorHAnsi" w:hAnsiTheme="minorHAnsi"/>
          <w:rtl/>
        </w:rPr>
        <w:t>1380</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حس</w:t>
      </w:r>
      <w:r w:rsidRPr="00FC4E86">
        <w:rPr>
          <w:rFonts w:asciiTheme="minorHAnsi" w:eastAsiaTheme="minorHAnsi" w:hAnsiTheme="minorHAnsi"/>
          <w:rtl/>
        </w:rPr>
        <w:t xml:space="preserve"> </w:t>
      </w:r>
      <w:r w:rsidRPr="00FC4E86">
        <w:rPr>
          <w:rFonts w:asciiTheme="minorHAnsi" w:eastAsiaTheme="minorHAnsi" w:hAnsiTheme="minorHAnsi" w:hint="cs"/>
          <w:rtl/>
        </w:rPr>
        <w:t>وحدت</w:t>
      </w:r>
      <w:r w:rsidRPr="00FC4E86">
        <w:rPr>
          <w:rFonts w:asciiTheme="minorHAnsi" w:eastAsiaTheme="minorHAnsi" w:hAnsiTheme="minorHAnsi"/>
          <w:rtl/>
        </w:rPr>
        <w:t>:</w:t>
      </w:r>
      <w:r w:rsidRPr="00FC4E86">
        <w:rPr>
          <w:rFonts w:asciiTheme="minorHAnsi" w:eastAsiaTheme="minorHAnsi" w:hAnsiTheme="minorHAnsi" w:hint="cs"/>
          <w:rtl/>
        </w:rPr>
        <w:t xml:space="preserve"> سنت</w:t>
      </w:r>
      <w:r w:rsidRPr="00FC4E86">
        <w:rPr>
          <w:rFonts w:asciiTheme="minorHAnsi" w:eastAsiaTheme="minorHAnsi" w:hAnsiTheme="minorHAnsi"/>
          <w:rtl/>
        </w:rPr>
        <w:t xml:space="preserve"> </w:t>
      </w:r>
      <w:r w:rsidRPr="00FC4E86">
        <w:rPr>
          <w:rFonts w:asciiTheme="minorHAnsi" w:eastAsiaTheme="minorHAnsi" w:hAnsiTheme="minorHAnsi" w:hint="cs"/>
          <w:rtl/>
        </w:rPr>
        <w:t>عرفانی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معماری ایرانی</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حمید</w:t>
      </w:r>
      <w:r w:rsidRPr="00FC4E86">
        <w:rPr>
          <w:rFonts w:asciiTheme="minorHAnsi" w:eastAsiaTheme="minorHAnsi" w:hAnsiTheme="minorHAnsi"/>
          <w:rtl/>
        </w:rPr>
        <w:t xml:space="preserve"> </w:t>
      </w:r>
      <w:r w:rsidRPr="00FC4E86">
        <w:rPr>
          <w:rFonts w:asciiTheme="minorHAnsi" w:eastAsiaTheme="minorHAnsi" w:hAnsiTheme="minorHAnsi" w:hint="cs"/>
          <w:rtl/>
        </w:rPr>
        <w:t>شاهرخ</w:t>
      </w:r>
      <w:r w:rsidRPr="00FC4E86">
        <w:rPr>
          <w:rFonts w:asciiTheme="minorHAnsi" w:eastAsiaTheme="minorHAnsi" w:hAnsiTheme="minorHAnsi"/>
          <w:rtl/>
        </w:rPr>
        <w:t xml:space="preserve">، </w:t>
      </w:r>
      <w:r w:rsidRPr="00FC4E86">
        <w:rPr>
          <w:rFonts w:asciiTheme="minorHAnsi" w:eastAsiaTheme="minorHAnsi" w:hAnsiTheme="minorHAnsi" w:hint="cs"/>
          <w:rtl/>
        </w:rPr>
        <w:t>اصفهان:</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خاک</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ارسطو (1377). سیاست، ترجمه حمید عنایت، تهران: نشر نیل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اس.هال، كالوين ( 1375). مبانى</w:t>
      </w:r>
      <w:r w:rsidRPr="00FC4E86">
        <w:rPr>
          <w:rFonts w:asciiTheme="minorHAnsi" w:eastAsiaTheme="minorHAnsi" w:hAnsiTheme="minorHAnsi"/>
          <w:rtl/>
        </w:rPr>
        <w:t xml:space="preserve"> </w:t>
      </w:r>
      <w:r w:rsidRPr="00FC4E86">
        <w:rPr>
          <w:rFonts w:asciiTheme="minorHAnsi" w:eastAsiaTheme="minorHAnsi" w:hAnsiTheme="minorHAnsi" w:hint="cs"/>
          <w:rtl/>
        </w:rPr>
        <w:t>روان</w:t>
      </w:r>
      <w:r w:rsidRPr="00FC4E86">
        <w:rPr>
          <w:rFonts w:asciiTheme="minorHAnsi" w:eastAsiaTheme="minorHAnsi" w:hAnsiTheme="minorHAnsi"/>
          <w:rtl/>
        </w:rPr>
        <w:t xml:space="preserve"> </w:t>
      </w:r>
      <w:r w:rsidRPr="00FC4E86">
        <w:rPr>
          <w:rFonts w:asciiTheme="minorHAnsi" w:eastAsiaTheme="minorHAnsi" w:hAnsiTheme="minorHAnsi" w:hint="cs"/>
          <w:rtl/>
        </w:rPr>
        <w:t>شناسى</w:t>
      </w:r>
      <w:r w:rsidRPr="00FC4E86">
        <w:rPr>
          <w:rFonts w:asciiTheme="minorHAnsi" w:eastAsiaTheme="minorHAnsi" w:hAnsiTheme="minorHAnsi"/>
          <w:rtl/>
        </w:rPr>
        <w:t xml:space="preserve"> </w:t>
      </w:r>
      <w:r w:rsidRPr="00FC4E86">
        <w:rPr>
          <w:rFonts w:asciiTheme="minorHAnsi" w:eastAsiaTheme="minorHAnsi" w:hAnsiTheme="minorHAnsi" w:hint="cs"/>
          <w:rtl/>
        </w:rPr>
        <w:t>تحليلى يونگ</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دكتر</w:t>
      </w:r>
      <w:r w:rsidRPr="00FC4E86">
        <w:rPr>
          <w:rFonts w:asciiTheme="minorHAnsi" w:eastAsiaTheme="minorHAnsi" w:hAnsiTheme="minorHAnsi"/>
          <w:rtl/>
        </w:rPr>
        <w:t xml:space="preserve"> </w:t>
      </w:r>
      <w:r w:rsidRPr="00FC4E86">
        <w:rPr>
          <w:rFonts w:asciiTheme="minorHAnsi" w:eastAsiaTheme="minorHAnsi" w:hAnsiTheme="minorHAnsi" w:hint="cs"/>
          <w:rtl/>
        </w:rPr>
        <w:t>محمدحسين</w:t>
      </w:r>
      <w:r w:rsidRPr="00FC4E86">
        <w:rPr>
          <w:rFonts w:asciiTheme="minorHAnsi" w:eastAsiaTheme="minorHAnsi" w:hAnsiTheme="minorHAnsi"/>
          <w:rtl/>
        </w:rPr>
        <w:t xml:space="preserve"> </w:t>
      </w:r>
      <w:r w:rsidRPr="00FC4E86">
        <w:rPr>
          <w:rFonts w:asciiTheme="minorHAnsi" w:eastAsiaTheme="minorHAnsi" w:hAnsiTheme="minorHAnsi" w:hint="cs"/>
          <w:rtl/>
        </w:rPr>
        <w:t>مقبل، تهران:</w:t>
      </w:r>
      <w:r w:rsidRPr="00FC4E86">
        <w:rPr>
          <w:rFonts w:asciiTheme="minorHAnsi" w:eastAsiaTheme="minorHAnsi" w:hAnsiTheme="minorHAnsi" w:hint="cs"/>
          <w:rtl/>
          <w:lang w:bidi="ar-SA"/>
        </w:rPr>
        <w:t xml:space="preserve"> </w:t>
      </w:r>
      <w:r w:rsidRPr="00FC4E86">
        <w:rPr>
          <w:rFonts w:asciiTheme="minorHAnsi" w:eastAsiaTheme="minorHAnsi" w:hAnsiTheme="minorHAnsi" w:hint="cs"/>
          <w:rtl/>
        </w:rPr>
        <w:t>جهاددانشگاهى</w:t>
      </w:r>
      <w:r w:rsidRPr="00FC4E86">
        <w:rPr>
          <w:rFonts w:asciiTheme="minorHAnsi" w:eastAsiaTheme="minorHAnsi" w:hAnsiTheme="minorHAnsi"/>
          <w:rtl/>
        </w:rPr>
        <w:t xml:space="preserve"> </w:t>
      </w:r>
      <w:r w:rsidRPr="00FC4E86">
        <w:rPr>
          <w:rFonts w:asciiTheme="minorHAnsi" w:eastAsiaTheme="minorHAnsi" w:hAnsiTheme="minorHAnsi" w:hint="cs"/>
          <w:rtl/>
        </w:rPr>
        <w:t>تربيت</w:t>
      </w:r>
      <w:r w:rsidRPr="00FC4E86">
        <w:rPr>
          <w:rFonts w:asciiTheme="minorHAnsi" w:eastAsiaTheme="minorHAnsi" w:hAnsiTheme="minorHAnsi"/>
          <w:rtl/>
        </w:rPr>
        <w:t xml:space="preserve"> </w:t>
      </w:r>
      <w:r w:rsidRPr="00FC4E86">
        <w:rPr>
          <w:rFonts w:asciiTheme="minorHAnsi" w:eastAsiaTheme="minorHAnsi" w:hAnsiTheme="minorHAnsi" w:hint="cs"/>
          <w:rtl/>
        </w:rPr>
        <w:t>معلم</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اسدی،</w:t>
      </w:r>
      <w:r w:rsidRPr="00FC4E86">
        <w:rPr>
          <w:rFonts w:asciiTheme="minorHAnsi" w:eastAsiaTheme="minorHAnsi" w:hAnsiTheme="minorHAnsi"/>
          <w:rtl/>
        </w:rPr>
        <w:t xml:space="preserve"> حب</w:t>
      </w:r>
      <w:r w:rsidRPr="00FC4E86">
        <w:rPr>
          <w:rFonts w:asciiTheme="minorHAnsi" w:eastAsiaTheme="minorHAnsi" w:hAnsiTheme="minorHAnsi" w:hint="cs"/>
          <w:rtl/>
        </w:rPr>
        <w:t>یب</w:t>
      </w:r>
      <w:r w:rsidRPr="00FC4E86">
        <w:rPr>
          <w:rFonts w:asciiTheme="minorHAnsi" w:eastAsiaTheme="minorHAnsi" w:hAnsiTheme="minorHAnsi"/>
          <w:rtl/>
        </w:rPr>
        <w:t xml:space="preserve"> (1385).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ضرورت زندگ</w:t>
      </w:r>
      <w:r w:rsidRPr="00FC4E86">
        <w:rPr>
          <w:rFonts w:asciiTheme="minorHAnsi" w:eastAsiaTheme="minorHAnsi" w:hAnsiTheme="minorHAnsi" w:hint="cs"/>
          <w:rtl/>
        </w:rPr>
        <w:t>ی</w:t>
      </w:r>
      <w:r w:rsidRPr="00FC4E86">
        <w:rPr>
          <w:rFonts w:asciiTheme="minorHAnsi" w:eastAsiaTheme="minorHAnsi" w:hAnsiTheme="minorHAnsi"/>
          <w:rtl/>
        </w:rPr>
        <w:t xml:space="preserve"> جهان</w:t>
      </w:r>
      <w:r w:rsidRPr="00FC4E86">
        <w:rPr>
          <w:rFonts w:asciiTheme="minorHAnsi" w:eastAsiaTheme="minorHAnsi" w:hAnsiTheme="minorHAnsi" w:hint="cs"/>
          <w:rtl/>
        </w:rPr>
        <w:t>ی</w:t>
      </w:r>
      <w:r w:rsidRPr="00FC4E86">
        <w:rPr>
          <w:rFonts w:asciiTheme="minorHAnsi" w:eastAsiaTheme="minorHAnsi" w:hAnsiTheme="minorHAnsi"/>
          <w:rtl/>
        </w:rPr>
        <w:t xml:space="preserve"> شده، نشر</w:t>
      </w:r>
      <w:r w:rsidRPr="00FC4E86">
        <w:rPr>
          <w:rFonts w:asciiTheme="minorHAnsi" w:eastAsiaTheme="minorHAnsi" w:hAnsiTheme="minorHAnsi" w:hint="cs"/>
          <w:rtl/>
        </w:rPr>
        <w:t>یه</w:t>
      </w:r>
      <w:r w:rsidRPr="00FC4E86">
        <w:rPr>
          <w:rFonts w:asciiTheme="minorHAnsi" w:eastAsiaTheme="minorHAnsi" w:hAnsiTheme="minorHAnsi"/>
          <w:rtl/>
        </w:rPr>
        <w:t xml:space="preserve"> چشم انداز ارتباطات فرهنگ</w:t>
      </w:r>
      <w:r w:rsidRPr="00FC4E86">
        <w:rPr>
          <w:rFonts w:asciiTheme="minorHAnsi" w:eastAsiaTheme="minorHAnsi" w:hAnsiTheme="minorHAnsi" w:hint="cs"/>
          <w:rtl/>
        </w:rPr>
        <w:t>ی،</w:t>
      </w:r>
      <w:r w:rsidRPr="00FC4E86">
        <w:rPr>
          <w:rFonts w:asciiTheme="minorHAnsi" w:eastAsiaTheme="minorHAnsi" w:hAnsiTheme="minorHAnsi"/>
          <w:rtl/>
        </w:rPr>
        <w:t xml:space="preserve"> شماره 26، صص 62-64.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اسفندیاری، آپه نا (1388). چلیپا،رمز انسان کامل، پژوهش در فرهنگ و هنر،شماره1،صص 5-19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اسلامی، آسیه (1391). </w:t>
      </w:r>
      <w:r w:rsidRPr="00FC4E86">
        <w:rPr>
          <w:rFonts w:asciiTheme="minorHAnsi" w:eastAsiaTheme="minorHAnsi" w:hAnsiTheme="minorHAnsi"/>
          <w:rtl/>
        </w:rPr>
        <w:t>طراح</w:t>
      </w:r>
      <w:r w:rsidRPr="00FC4E86">
        <w:rPr>
          <w:rFonts w:asciiTheme="minorHAnsi" w:eastAsiaTheme="minorHAnsi" w:hAnsiTheme="minorHAnsi" w:hint="cs"/>
          <w:rtl/>
        </w:rPr>
        <w:t>ی</w:t>
      </w:r>
      <w:r w:rsidRPr="00FC4E86">
        <w:rPr>
          <w:rFonts w:asciiTheme="minorHAnsi" w:eastAsiaTheme="minorHAnsi" w:hAnsiTheme="minorHAnsi"/>
          <w:rtl/>
        </w:rPr>
        <w:t xml:space="preserve"> مرکز تعاملات دانشجو</w:t>
      </w:r>
      <w:r w:rsidRPr="00FC4E86">
        <w:rPr>
          <w:rFonts w:asciiTheme="minorHAnsi" w:eastAsiaTheme="minorHAnsi" w:hAnsiTheme="minorHAnsi" w:hint="cs"/>
          <w:rtl/>
        </w:rPr>
        <w:t>یی</w:t>
      </w:r>
      <w:r w:rsidRPr="00FC4E86">
        <w:rPr>
          <w:rFonts w:asciiTheme="minorHAnsi" w:eastAsiaTheme="minorHAnsi" w:hAnsiTheme="minorHAnsi"/>
          <w:rtl/>
        </w:rPr>
        <w:t xml:space="preserve"> دانشگاه ش</w:t>
      </w:r>
      <w:r w:rsidRPr="00FC4E86">
        <w:rPr>
          <w:rFonts w:asciiTheme="minorHAnsi" w:eastAsiaTheme="minorHAnsi" w:hAnsiTheme="minorHAnsi" w:hint="cs"/>
          <w:rtl/>
        </w:rPr>
        <w:t>یراز، رساله کارشناسی ارشد معماری، دانشگاه شیراز.</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اعوانی، غلامرضا (1375). حکمت و هنر معنوی (مجموعه مقالات) تهران</w:t>
      </w:r>
      <w:r w:rsidRPr="00FC4E86">
        <w:rPr>
          <w:rFonts w:asciiTheme="minorHAnsi" w:eastAsiaTheme="minorHAnsi" w:hAnsiTheme="minorHAnsi"/>
          <w:rtl/>
        </w:rPr>
        <w:t xml:space="preserve">: </w:t>
      </w:r>
      <w:r w:rsidRPr="00FC4E86">
        <w:rPr>
          <w:rFonts w:asciiTheme="minorHAnsi" w:eastAsiaTheme="minorHAnsi" w:hAnsiTheme="minorHAnsi" w:hint="cs"/>
          <w:rtl/>
        </w:rPr>
        <w:t>گروس.</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اکرمی، سید امیر (1383). قرآن و گفت و گوی ادیان، تهران: سخنرانی در کنفرانس مشترک موسسه گفت و گوی ادیان و کلیسای پرسبیتری.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اکرمی، غلامرضا (1391). اماکن مقدس، آینه وحدت،ویژه نامه اینترنتی وحدت.</w:t>
      </w:r>
    </w:p>
    <w:p w:rsidR="00FC4E86" w:rsidRPr="00F9513F" w:rsidRDefault="00FC4E86" w:rsidP="00FC4E86">
      <w:pPr>
        <w:numPr>
          <w:ilvl w:val="0"/>
          <w:numId w:val="5"/>
        </w:numPr>
        <w:spacing w:after="200" w:line="276" w:lineRule="auto"/>
        <w:contextualSpacing/>
        <w:jc w:val="lowKashida"/>
        <w:rPr>
          <w:rFonts w:asciiTheme="minorHAnsi" w:eastAsiaTheme="minorHAnsi" w:hAnsiTheme="minorHAnsi"/>
        </w:rPr>
      </w:pPr>
      <w:r w:rsidRPr="00F9513F">
        <w:rPr>
          <w:rFonts w:asciiTheme="minorHAnsi" w:eastAsiaTheme="minorHAnsi" w:hAnsiTheme="minorHAnsi" w:hint="cs"/>
          <w:rtl/>
        </w:rPr>
        <w:t>الیاده، میرچا (1379). مکان مقدس، ترجمه ب.د. نامه فرهنگ، شماره 9، صص 97-88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الیاده، ميرچا</w:t>
      </w:r>
      <w:r w:rsidRPr="00FC4E86">
        <w:rPr>
          <w:rFonts w:asciiTheme="minorHAnsi" w:eastAsiaTheme="minorHAnsi" w:hAnsiTheme="minorHAnsi"/>
          <w:rtl/>
        </w:rPr>
        <w:t xml:space="preserve"> </w:t>
      </w:r>
      <w:r w:rsidRPr="00FC4E86">
        <w:rPr>
          <w:rFonts w:asciiTheme="minorHAnsi" w:eastAsiaTheme="minorHAnsi" w:hAnsiTheme="minorHAnsi" w:hint="cs"/>
          <w:rtl/>
        </w:rPr>
        <w:t>(1374).</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دين</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بهاءالدين</w:t>
      </w:r>
      <w:r w:rsidRPr="00FC4E86">
        <w:rPr>
          <w:rFonts w:asciiTheme="minorHAnsi" w:eastAsiaTheme="minorHAnsi" w:hAnsiTheme="minorHAnsi"/>
          <w:rtl/>
        </w:rPr>
        <w:t xml:space="preserve"> </w:t>
      </w:r>
      <w:r w:rsidRPr="00FC4E86">
        <w:rPr>
          <w:rFonts w:asciiTheme="minorHAnsi" w:eastAsiaTheme="minorHAnsi" w:hAnsiTheme="minorHAnsi" w:hint="cs"/>
          <w:rtl/>
        </w:rPr>
        <w:t>خرمشاهى، تهران:</w:t>
      </w:r>
      <w:r w:rsidRPr="00FC4E86">
        <w:rPr>
          <w:rFonts w:asciiTheme="minorHAnsi" w:eastAsiaTheme="minorHAnsi" w:hAnsiTheme="minorHAnsi"/>
          <w:rtl/>
        </w:rPr>
        <w:t xml:space="preserve"> </w:t>
      </w:r>
      <w:r w:rsidRPr="00FC4E86">
        <w:rPr>
          <w:rFonts w:asciiTheme="minorHAnsi" w:eastAsiaTheme="minorHAnsi" w:hAnsiTheme="minorHAnsi" w:hint="cs"/>
          <w:rtl/>
        </w:rPr>
        <w:t>طرح</w:t>
      </w:r>
      <w:r w:rsidRPr="00FC4E86">
        <w:rPr>
          <w:rFonts w:asciiTheme="minorHAnsi" w:eastAsiaTheme="minorHAnsi" w:hAnsiTheme="minorHAnsi"/>
          <w:rtl/>
        </w:rPr>
        <w:t xml:space="preserve"> </w:t>
      </w:r>
      <w:r w:rsidRPr="00FC4E86">
        <w:rPr>
          <w:rFonts w:asciiTheme="minorHAnsi" w:eastAsiaTheme="minorHAnsi" w:hAnsiTheme="minorHAnsi" w:hint="cs"/>
          <w:rtl/>
        </w:rPr>
        <w:t>نو</w:t>
      </w:r>
      <w:r w:rsidRPr="00FC4E86">
        <w:rPr>
          <w:rFonts w:asciiTheme="minorHAnsi" w:eastAsiaTheme="minorHAnsi" w:hAnsiTheme="minorHAnsi"/>
          <w:rtl/>
        </w:rPr>
        <w:t>.</w:t>
      </w:r>
    </w:p>
    <w:p w:rsid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الياده، ميرچا(1375).</w:t>
      </w:r>
      <w:r w:rsidRPr="00FC4E86">
        <w:rPr>
          <w:rFonts w:asciiTheme="minorHAnsi" w:eastAsiaTheme="minorHAnsi" w:hAnsiTheme="minorHAnsi"/>
          <w:rtl/>
        </w:rPr>
        <w:t xml:space="preserve"> </w:t>
      </w:r>
      <w:r w:rsidRPr="00FC4E86">
        <w:rPr>
          <w:rFonts w:asciiTheme="minorHAnsi" w:eastAsiaTheme="minorHAnsi" w:hAnsiTheme="minorHAnsi" w:hint="cs"/>
          <w:rtl/>
        </w:rPr>
        <w:t>مقدس</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نامقدس</w:t>
      </w:r>
      <w:r w:rsidRPr="00FC4E86">
        <w:rPr>
          <w:rFonts w:asciiTheme="minorHAnsi" w:eastAsiaTheme="minorHAnsi" w:hAnsiTheme="minorHAnsi"/>
          <w:rtl/>
        </w:rPr>
        <w:t xml:space="preserve">، </w:t>
      </w:r>
      <w:r w:rsidRPr="00FC4E86">
        <w:rPr>
          <w:rFonts w:asciiTheme="minorHAnsi" w:eastAsiaTheme="minorHAnsi" w:hAnsiTheme="minorHAnsi" w:hint="cs"/>
          <w:rtl/>
        </w:rPr>
        <w:t>مترجم</w:t>
      </w:r>
      <w:r w:rsidRPr="00FC4E86">
        <w:rPr>
          <w:rFonts w:asciiTheme="minorHAnsi" w:eastAsiaTheme="minorHAnsi" w:hAnsiTheme="minorHAnsi"/>
          <w:rtl/>
        </w:rPr>
        <w:t xml:space="preserve"> </w:t>
      </w:r>
      <w:r w:rsidRPr="00FC4E86">
        <w:rPr>
          <w:rFonts w:asciiTheme="minorHAnsi" w:eastAsiaTheme="minorHAnsi" w:hAnsiTheme="minorHAnsi" w:hint="cs"/>
          <w:rtl/>
        </w:rPr>
        <w:t>نصرالله</w:t>
      </w:r>
      <w:r w:rsidRPr="00FC4E86">
        <w:rPr>
          <w:rFonts w:asciiTheme="minorHAnsi" w:eastAsiaTheme="minorHAnsi" w:hAnsiTheme="minorHAnsi"/>
          <w:rtl/>
        </w:rPr>
        <w:t xml:space="preserve"> </w:t>
      </w:r>
      <w:r w:rsidRPr="00FC4E86">
        <w:rPr>
          <w:rFonts w:asciiTheme="minorHAnsi" w:eastAsiaTheme="minorHAnsi" w:hAnsiTheme="minorHAnsi" w:hint="cs"/>
          <w:rtl/>
        </w:rPr>
        <w:t>زنگوئي، تهران:سروش.</w:t>
      </w:r>
    </w:p>
    <w:p w:rsidR="007C55DF" w:rsidRPr="00FC4E86" w:rsidRDefault="007C55DF" w:rsidP="00FC4E86">
      <w:pPr>
        <w:numPr>
          <w:ilvl w:val="0"/>
          <w:numId w:val="5"/>
        </w:numPr>
        <w:spacing w:after="200" w:line="276" w:lineRule="auto"/>
        <w:contextualSpacing/>
        <w:jc w:val="lowKashida"/>
        <w:rPr>
          <w:rFonts w:asciiTheme="minorHAnsi" w:eastAsiaTheme="minorHAnsi" w:hAnsiTheme="minorHAnsi"/>
          <w:rtl/>
        </w:rPr>
      </w:pPr>
      <w:r>
        <w:rPr>
          <w:rFonts w:asciiTheme="minorHAnsi" w:eastAsiaTheme="minorHAnsi" w:hAnsiTheme="minorHAnsi" w:hint="cs"/>
          <w:rtl/>
        </w:rPr>
        <w:t>الیاده، میرچا (1987) دائره المعارف دین،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t xml:space="preserve"> </w:t>
      </w:r>
      <w:r w:rsidRPr="00FC4E86">
        <w:rPr>
          <w:rFonts w:asciiTheme="minorHAnsi" w:eastAsiaTheme="minorHAnsi" w:hAnsiTheme="minorHAnsi" w:hint="cs"/>
          <w:rtl/>
        </w:rPr>
        <w:t>انيس،</w:t>
      </w:r>
      <w:r w:rsidRPr="00FC4E86">
        <w:rPr>
          <w:rFonts w:asciiTheme="minorHAnsi" w:eastAsiaTheme="minorHAnsi" w:hAnsiTheme="minorHAnsi"/>
          <w:rtl/>
        </w:rPr>
        <w:t xml:space="preserve"> </w:t>
      </w:r>
      <w:r w:rsidRPr="00FC4E86">
        <w:rPr>
          <w:rFonts w:asciiTheme="minorHAnsi" w:eastAsiaTheme="minorHAnsi" w:hAnsiTheme="minorHAnsi" w:hint="cs"/>
          <w:rtl/>
        </w:rPr>
        <w:t>ابراهيم (1374).</w:t>
      </w:r>
      <w:r w:rsidRPr="00FC4E86">
        <w:rPr>
          <w:rFonts w:asciiTheme="minorHAnsi" w:eastAsiaTheme="minorHAnsi" w:hAnsiTheme="minorHAnsi"/>
          <w:rtl/>
        </w:rPr>
        <w:t xml:space="preserve"> </w:t>
      </w:r>
      <w:r w:rsidRPr="00FC4E86">
        <w:rPr>
          <w:rFonts w:asciiTheme="minorHAnsi" w:eastAsiaTheme="minorHAnsi" w:hAnsiTheme="minorHAnsi" w:hint="cs"/>
          <w:rtl/>
        </w:rPr>
        <w:t>معجم</w:t>
      </w:r>
      <w:r w:rsidRPr="00FC4E86">
        <w:rPr>
          <w:rFonts w:asciiTheme="minorHAnsi" w:eastAsiaTheme="minorHAnsi" w:hAnsiTheme="minorHAnsi"/>
          <w:rtl/>
        </w:rPr>
        <w:t xml:space="preserve"> </w:t>
      </w:r>
      <w:r w:rsidRPr="00FC4E86">
        <w:rPr>
          <w:rFonts w:asciiTheme="minorHAnsi" w:eastAsiaTheme="minorHAnsi" w:hAnsiTheme="minorHAnsi" w:hint="cs"/>
          <w:rtl/>
        </w:rPr>
        <w:t>الوسيط</w:t>
      </w:r>
      <w:r w:rsidRPr="00FC4E86">
        <w:rPr>
          <w:rFonts w:asciiTheme="minorHAnsi" w:eastAsiaTheme="minorHAnsi" w:hAnsiTheme="minorHAnsi"/>
          <w:rtl/>
        </w:rPr>
        <w:t xml:space="preserve">، </w:t>
      </w:r>
      <w:r w:rsidRPr="00FC4E86">
        <w:rPr>
          <w:rFonts w:asciiTheme="minorHAnsi" w:eastAsiaTheme="minorHAnsi" w:hAnsiTheme="minorHAnsi" w:hint="cs"/>
          <w:rtl/>
        </w:rPr>
        <w:t>تهران: دفتر</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اسلامي.</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tl/>
        </w:rPr>
        <w:t xml:space="preserve">اوشیدری </w:t>
      </w:r>
      <w:r w:rsidRPr="00FC4E86">
        <w:rPr>
          <w:rFonts w:asciiTheme="minorHAnsi" w:eastAsiaTheme="minorHAnsi" w:hAnsiTheme="minorHAnsi" w:hint="cs"/>
          <w:rtl/>
        </w:rPr>
        <w:t>،</w:t>
      </w:r>
      <w:r w:rsidRPr="00FC4E86">
        <w:rPr>
          <w:rFonts w:asciiTheme="minorHAnsi" w:eastAsiaTheme="minorHAnsi" w:hAnsiTheme="minorHAnsi"/>
          <w:rtl/>
        </w:rPr>
        <w:t>جهانگیر</w:t>
      </w:r>
      <w:r w:rsidRPr="00FC4E86">
        <w:rPr>
          <w:rFonts w:asciiTheme="minorHAnsi" w:eastAsiaTheme="minorHAnsi" w:hAnsiTheme="minorHAnsi" w:hint="cs"/>
          <w:rtl/>
        </w:rPr>
        <w:t xml:space="preserve"> (1379).</w:t>
      </w:r>
      <w:r w:rsidRPr="00FC4E86">
        <w:rPr>
          <w:rFonts w:asciiTheme="minorHAnsi" w:eastAsiaTheme="minorHAnsi" w:hAnsiTheme="minorHAnsi"/>
          <w:rtl/>
        </w:rPr>
        <w:t xml:space="preserve"> نور، آتش و آتشکده در آئین زرتشت، تهران</w:t>
      </w:r>
      <w:r w:rsidRPr="00FC4E86">
        <w:rPr>
          <w:rFonts w:asciiTheme="minorHAnsi" w:eastAsiaTheme="minorHAnsi" w:hAnsiTheme="minorHAnsi" w:hint="cs"/>
          <w:rtl/>
        </w:rPr>
        <w:t>:</w:t>
      </w:r>
      <w:r w:rsidRPr="00FC4E86">
        <w:rPr>
          <w:rFonts w:asciiTheme="minorHAnsi" w:eastAsiaTheme="minorHAnsi" w:hAnsiTheme="minorHAnsi"/>
          <w:rtl/>
        </w:rPr>
        <w:t xml:space="preserve"> اوشیدری</w:t>
      </w:r>
      <w:r w:rsidRPr="00FC4E86">
        <w:rPr>
          <w:rFonts w:asciiTheme="minorHAnsi" w:eastAsiaTheme="minorHAnsi" w:hAnsiTheme="minorHAnsi" w:hint="cs"/>
          <w:rtl/>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ایمان طلب،حامد (1391). مسبت معنا و شکل،تطابق اندیشه معماری مسجد و فرم شناسی نماز، مطالعات هنر اسلامی،شماره 16،88-77.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باربور، ایان(1379). پلورالزیم دینی ترجمه رضا گندکی نصر آبادی، تهران:دین پژوهان.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بررتون، جوئل پی (1377).</w:t>
      </w:r>
      <w:r w:rsidRPr="00FC4E86">
        <w:rPr>
          <w:rFonts w:asciiTheme="minorHAnsi" w:eastAsiaTheme="minorHAnsi" w:hAnsiTheme="minorHAnsi"/>
          <w:rtl/>
        </w:rPr>
        <w:t xml:space="preserve"> </w:t>
      </w:r>
      <w:r w:rsidRPr="00FC4E86">
        <w:rPr>
          <w:rFonts w:asciiTheme="minorHAnsi" w:eastAsiaTheme="minorHAnsi" w:hAnsiTheme="minorHAnsi" w:hint="cs"/>
          <w:rtl/>
        </w:rPr>
        <w:t>فضای</w:t>
      </w:r>
      <w:r w:rsidRPr="00FC4E86">
        <w:rPr>
          <w:rFonts w:asciiTheme="minorHAnsi" w:eastAsiaTheme="minorHAnsi" w:hAnsiTheme="minorHAnsi"/>
          <w:rtl/>
        </w:rPr>
        <w:t xml:space="preserve"> </w:t>
      </w:r>
      <w:r w:rsidRPr="00FC4E86">
        <w:rPr>
          <w:rFonts w:asciiTheme="minorHAnsi" w:eastAsiaTheme="minorHAnsi" w:hAnsiTheme="minorHAnsi" w:hint="cs"/>
          <w:rtl/>
        </w:rPr>
        <w:t>مقدس</w:t>
      </w:r>
      <w:r w:rsidRPr="00FC4E86">
        <w:rPr>
          <w:rFonts w:asciiTheme="minorHAnsi" w:eastAsiaTheme="minorHAnsi" w:hAnsiTheme="minorHAnsi"/>
          <w:rtl/>
        </w:rPr>
        <w:t>،</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مجید</w:t>
      </w:r>
      <w:r w:rsidRPr="00FC4E86">
        <w:rPr>
          <w:rFonts w:asciiTheme="minorHAnsi" w:eastAsiaTheme="minorHAnsi" w:hAnsiTheme="minorHAnsi"/>
          <w:rtl/>
        </w:rPr>
        <w:t xml:space="preserve"> </w:t>
      </w:r>
      <w:r w:rsidRPr="00FC4E86">
        <w:rPr>
          <w:rFonts w:asciiTheme="minorHAnsi" w:eastAsiaTheme="minorHAnsi" w:hAnsiTheme="minorHAnsi" w:hint="cs"/>
          <w:rtl/>
        </w:rPr>
        <w:t>محمدی</w:t>
      </w:r>
      <w:r w:rsidRPr="00FC4E86">
        <w:rPr>
          <w:rFonts w:asciiTheme="minorHAnsi" w:eastAsiaTheme="minorHAnsi" w:hAnsiTheme="minorHAnsi"/>
          <w:rtl/>
        </w:rPr>
        <w:t xml:space="preserve">،  </w:t>
      </w:r>
      <w:r w:rsidRPr="00FC4E86">
        <w:rPr>
          <w:rFonts w:asciiTheme="minorHAnsi" w:eastAsiaTheme="minorHAnsi" w:hAnsiTheme="minorHAnsi" w:hint="cs"/>
          <w:rtl/>
        </w:rPr>
        <w:t>نامه</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29، </w:t>
      </w:r>
      <w:r w:rsidRPr="00FC4E86">
        <w:rPr>
          <w:rFonts w:asciiTheme="minorHAnsi" w:eastAsiaTheme="minorHAnsi" w:hAnsiTheme="minorHAnsi" w:hint="cs"/>
          <w:rtl/>
        </w:rPr>
        <w:t>صص</w:t>
      </w:r>
      <w:r w:rsidRPr="00FC4E86">
        <w:rPr>
          <w:rFonts w:asciiTheme="minorHAnsi" w:eastAsiaTheme="minorHAnsi" w:hAnsiTheme="minorHAnsi"/>
          <w:rtl/>
        </w:rPr>
        <w:t>128-145</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برومر،</w:t>
      </w:r>
      <w:r w:rsidRPr="00FC4E86">
        <w:rPr>
          <w:rFonts w:asciiTheme="minorHAnsi" w:eastAsiaTheme="minorHAnsi" w:hAnsiTheme="minorHAnsi"/>
          <w:rtl/>
        </w:rPr>
        <w:t xml:space="preserve"> و</w:t>
      </w:r>
      <w:r w:rsidRPr="00FC4E86">
        <w:rPr>
          <w:rFonts w:asciiTheme="minorHAnsi" w:eastAsiaTheme="minorHAnsi" w:hAnsiTheme="minorHAnsi" w:hint="cs"/>
          <w:rtl/>
        </w:rPr>
        <w:t>ینسنت</w:t>
      </w:r>
      <w:r w:rsidRPr="00FC4E86">
        <w:rPr>
          <w:rFonts w:asciiTheme="minorHAnsi" w:eastAsiaTheme="minorHAnsi" w:hAnsiTheme="minorHAnsi"/>
          <w:rtl/>
        </w:rPr>
        <w:t xml:space="preserve"> (1385). سرمقاله: گفت و گو، وفادا</w:t>
      </w:r>
      <w:r w:rsidRPr="00FC4E86">
        <w:rPr>
          <w:rFonts w:asciiTheme="minorHAnsi" w:eastAsiaTheme="minorHAnsi" w:hAnsiTheme="minorHAnsi" w:hint="cs"/>
          <w:rtl/>
        </w:rPr>
        <w:t>ی</w:t>
      </w:r>
      <w:r w:rsidRPr="00FC4E86">
        <w:rPr>
          <w:rFonts w:asciiTheme="minorHAnsi" w:eastAsiaTheme="minorHAnsi" w:hAnsiTheme="minorHAnsi"/>
          <w:rtl/>
        </w:rPr>
        <w:t xml:space="preserve"> به منطق د</w:t>
      </w:r>
      <w:r w:rsidRPr="00FC4E86">
        <w:rPr>
          <w:rFonts w:asciiTheme="minorHAnsi" w:eastAsiaTheme="minorHAnsi" w:hAnsiTheme="minorHAnsi" w:hint="cs"/>
          <w:rtl/>
        </w:rPr>
        <w:t>ین</w:t>
      </w:r>
      <w:r w:rsidRPr="00FC4E86">
        <w:rPr>
          <w:rFonts w:asciiTheme="minorHAnsi" w:eastAsiaTheme="minorHAnsi" w:hAnsiTheme="minorHAnsi"/>
          <w:rtl/>
        </w:rPr>
        <w:t>. اخبار اد</w:t>
      </w:r>
      <w:r w:rsidRPr="00FC4E86">
        <w:rPr>
          <w:rFonts w:asciiTheme="minorHAnsi" w:eastAsiaTheme="minorHAnsi" w:hAnsiTheme="minorHAnsi" w:hint="cs"/>
          <w:rtl/>
        </w:rPr>
        <w:t>یان،</w:t>
      </w:r>
      <w:r w:rsidRPr="00FC4E86">
        <w:rPr>
          <w:rFonts w:asciiTheme="minorHAnsi" w:eastAsiaTheme="minorHAnsi" w:hAnsiTheme="minorHAnsi"/>
          <w:rtl/>
        </w:rPr>
        <w:t xml:space="preserve"> شمار0 20، ص4.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بلخاری</w:t>
      </w:r>
      <w:r w:rsidRPr="00FC4E86">
        <w:rPr>
          <w:rFonts w:asciiTheme="minorHAnsi" w:eastAsiaTheme="minorHAnsi" w:hAnsiTheme="minorHAnsi"/>
          <w:rtl/>
        </w:rPr>
        <w:t xml:space="preserve"> </w:t>
      </w:r>
      <w:r w:rsidRPr="00FC4E86">
        <w:rPr>
          <w:rFonts w:asciiTheme="minorHAnsi" w:eastAsiaTheme="minorHAnsi" w:hAnsiTheme="minorHAnsi" w:hint="cs"/>
          <w:rtl/>
        </w:rPr>
        <w:t>قهی، حسن(1384).</w:t>
      </w:r>
      <w:r w:rsidRPr="00FC4E86">
        <w:rPr>
          <w:rFonts w:asciiTheme="minorHAnsi" w:eastAsiaTheme="minorHAnsi" w:hAnsiTheme="minorHAnsi"/>
          <w:rtl/>
        </w:rPr>
        <w:t xml:space="preserve"> </w:t>
      </w:r>
      <w:r w:rsidRPr="00FC4E86">
        <w:rPr>
          <w:rFonts w:asciiTheme="minorHAnsi" w:eastAsiaTheme="minorHAnsi" w:hAnsiTheme="minorHAnsi" w:hint="cs"/>
          <w:rtl/>
        </w:rPr>
        <w:t>جایگاه</w:t>
      </w:r>
      <w:r w:rsidRPr="00FC4E86">
        <w:rPr>
          <w:rFonts w:asciiTheme="minorHAnsi" w:eastAsiaTheme="minorHAnsi" w:hAnsiTheme="minorHAnsi"/>
          <w:rtl/>
        </w:rPr>
        <w:t xml:space="preserve"> </w:t>
      </w:r>
      <w:r w:rsidRPr="00FC4E86">
        <w:rPr>
          <w:rFonts w:asciiTheme="minorHAnsi" w:eastAsiaTheme="minorHAnsi" w:hAnsiTheme="minorHAnsi" w:hint="cs"/>
          <w:rtl/>
        </w:rPr>
        <w:t>کیهان</w:t>
      </w:r>
      <w:r w:rsidRPr="00FC4E86">
        <w:rPr>
          <w:rFonts w:asciiTheme="minorHAnsi" w:eastAsiaTheme="minorHAnsi" w:hAnsiTheme="minorHAnsi"/>
          <w:rtl/>
        </w:rPr>
        <w:t xml:space="preserve"> </w:t>
      </w:r>
      <w:r w:rsidRPr="00FC4E86">
        <w:rPr>
          <w:rFonts w:asciiTheme="minorHAnsi" w:eastAsiaTheme="minorHAnsi" w:hAnsiTheme="minorHAnsi" w:hint="cs"/>
          <w:rtl/>
        </w:rPr>
        <w:t>شناختی</w:t>
      </w:r>
      <w:r w:rsidRPr="00FC4E86">
        <w:rPr>
          <w:rFonts w:asciiTheme="minorHAnsi" w:eastAsiaTheme="minorHAnsi" w:hAnsiTheme="minorHAnsi"/>
          <w:rtl/>
        </w:rPr>
        <w:t xml:space="preserve"> </w:t>
      </w:r>
      <w:r w:rsidRPr="00FC4E86">
        <w:rPr>
          <w:rFonts w:asciiTheme="minorHAnsi" w:eastAsiaTheme="minorHAnsi" w:hAnsiTheme="minorHAnsi" w:hint="cs"/>
          <w:rtl/>
        </w:rPr>
        <w:t>دایره</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مربع</w:t>
      </w:r>
      <w:r w:rsidRPr="00FC4E86">
        <w:rPr>
          <w:rFonts w:asciiTheme="minorHAnsi" w:eastAsiaTheme="minorHAnsi" w:hAnsiTheme="minorHAnsi"/>
          <w:rtl/>
        </w:rPr>
        <w:t xml:space="preserve">، </w:t>
      </w:r>
      <w:r w:rsidRPr="00FC4E86">
        <w:rPr>
          <w:rFonts w:asciiTheme="minorHAnsi" w:eastAsiaTheme="minorHAnsi" w:hAnsiTheme="minorHAnsi" w:hint="cs"/>
          <w:rtl/>
        </w:rPr>
        <w:t>نشریه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زیبا</w:t>
      </w:r>
      <w:r w:rsidRPr="00FC4E86">
        <w:rPr>
          <w:rFonts w:asciiTheme="minorHAnsi" w:eastAsiaTheme="minorHAnsi" w:hAnsiTheme="minorHAnsi"/>
          <w:rtl/>
        </w:rPr>
        <w:t>،</w:t>
      </w:r>
      <w:r w:rsidRPr="00FC4E86">
        <w:rPr>
          <w:rFonts w:asciiTheme="minorHAnsi" w:eastAsiaTheme="minorHAnsi" w:hAnsiTheme="minorHAnsi" w:hint="cs"/>
          <w:rtl/>
        </w:rPr>
        <w:t xml:space="preserve"> شماره</w:t>
      </w:r>
      <w:r w:rsidRPr="00FC4E86">
        <w:rPr>
          <w:rFonts w:asciiTheme="minorHAnsi" w:eastAsiaTheme="minorHAnsi" w:hAnsiTheme="minorHAnsi"/>
          <w:rtl/>
        </w:rPr>
        <w:t xml:space="preserve"> 24،</w:t>
      </w:r>
      <w:r w:rsidRPr="00FC4E86">
        <w:rPr>
          <w:rFonts w:asciiTheme="minorHAnsi" w:eastAsiaTheme="minorHAnsi" w:hAnsiTheme="minorHAnsi" w:hint="cs"/>
          <w:rtl/>
        </w:rPr>
        <w:t xml:space="preserve"> صص</w:t>
      </w:r>
      <w:r w:rsidRPr="00FC4E86">
        <w:rPr>
          <w:rFonts w:asciiTheme="minorHAnsi" w:eastAsiaTheme="minorHAnsi" w:hAnsiTheme="minorHAnsi"/>
          <w:rtl/>
        </w:rPr>
        <w:t xml:space="preserve"> 14-24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بمانیان</w:t>
      </w:r>
      <w:r w:rsidRPr="00FC4E86">
        <w:rPr>
          <w:rFonts w:asciiTheme="minorHAnsi" w:eastAsiaTheme="minorHAnsi" w:hAnsiTheme="minorHAnsi"/>
          <w:rtl/>
        </w:rPr>
        <w:t xml:space="preserve">، </w:t>
      </w:r>
      <w:r w:rsidRPr="00FC4E86">
        <w:rPr>
          <w:rFonts w:asciiTheme="minorHAnsi" w:eastAsiaTheme="minorHAnsi" w:hAnsiTheme="minorHAnsi" w:hint="cs"/>
          <w:rtl/>
        </w:rPr>
        <w:t>محمدرضا</w:t>
      </w:r>
      <w:r w:rsidRPr="00FC4E86">
        <w:rPr>
          <w:rFonts w:asciiTheme="minorHAnsi" w:eastAsiaTheme="minorHAnsi" w:hAnsiTheme="minorHAnsi"/>
          <w:rtl/>
        </w:rPr>
        <w:t xml:space="preserve"> (1389). </w:t>
      </w:r>
      <w:r w:rsidRPr="00FC4E86">
        <w:rPr>
          <w:rFonts w:asciiTheme="minorHAnsi" w:eastAsiaTheme="minorHAnsi" w:hAnsiTheme="minorHAnsi" w:hint="cs"/>
          <w:rtl/>
        </w:rPr>
        <w:t>بازخوانی</w:t>
      </w:r>
      <w:r w:rsidRPr="00FC4E86">
        <w:rPr>
          <w:rFonts w:asciiTheme="minorHAnsi" w:eastAsiaTheme="minorHAnsi" w:hAnsiTheme="minorHAnsi"/>
          <w:rtl/>
        </w:rPr>
        <w:t xml:space="preserve"> </w:t>
      </w:r>
      <w:r w:rsidRPr="00FC4E86">
        <w:rPr>
          <w:rFonts w:asciiTheme="minorHAnsi" w:eastAsiaTheme="minorHAnsi" w:hAnsiTheme="minorHAnsi" w:hint="cs"/>
          <w:rtl/>
        </w:rPr>
        <w:t>هویت</w:t>
      </w:r>
      <w:r w:rsidRPr="00FC4E86">
        <w:rPr>
          <w:rFonts w:asciiTheme="minorHAnsi" w:eastAsiaTheme="minorHAnsi" w:hAnsiTheme="minorHAnsi"/>
          <w:rtl/>
        </w:rPr>
        <w:t xml:space="preserve"> </w:t>
      </w:r>
      <w:r w:rsidRPr="00FC4E86">
        <w:rPr>
          <w:rFonts w:asciiTheme="minorHAnsi" w:eastAsiaTheme="minorHAnsi" w:hAnsiTheme="minorHAnsi" w:hint="cs"/>
          <w:rtl/>
        </w:rPr>
        <w:t>معنوی</w:t>
      </w:r>
      <w:r w:rsidRPr="00FC4E86">
        <w:rPr>
          <w:rFonts w:asciiTheme="minorHAnsi" w:eastAsiaTheme="minorHAnsi" w:hAnsiTheme="minorHAnsi"/>
          <w:rtl/>
        </w:rPr>
        <w:t xml:space="preserve"> </w:t>
      </w:r>
      <w:r w:rsidRPr="00FC4E86">
        <w:rPr>
          <w:rFonts w:asciiTheme="minorHAnsi" w:eastAsiaTheme="minorHAnsi" w:hAnsiTheme="minorHAnsi" w:hint="cs"/>
          <w:rtl/>
        </w:rPr>
        <w:t>وانگاره</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درمعماری</w:t>
      </w:r>
      <w:r w:rsidRPr="00FC4E86">
        <w:rPr>
          <w:rFonts w:asciiTheme="minorHAnsi" w:eastAsiaTheme="minorHAnsi" w:hAnsiTheme="minorHAnsi"/>
          <w:rtl/>
        </w:rPr>
        <w:t xml:space="preserve"> </w:t>
      </w:r>
      <w:r w:rsidRPr="00FC4E86">
        <w:rPr>
          <w:rFonts w:asciiTheme="minorHAnsi" w:eastAsiaTheme="minorHAnsi" w:hAnsiTheme="minorHAnsi" w:hint="cs"/>
          <w:rtl/>
        </w:rPr>
        <w:t>مساجد</w:t>
      </w:r>
      <w:r w:rsidRPr="00FC4E86">
        <w:rPr>
          <w:rFonts w:asciiTheme="minorHAnsi" w:eastAsiaTheme="minorHAnsi" w:hAnsiTheme="minorHAnsi"/>
          <w:rtl/>
        </w:rPr>
        <w:t xml:space="preserve"> </w:t>
      </w:r>
      <w:r w:rsidRPr="00FC4E86">
        <w:rPr>
          <w:rFonts w:asciiTheme="minorHAnsi" w:eastAsiaTheme="minorHAnsi" w:hAnsiTheme="minorHAnsi" w:hint="cs"/>
          <w:rtl/>
        </w:rPr>
        <w:t>شیعی</w:t>
      </w:r>
      <w:r w:rsidRPr="00FC4E86">
        <w:rPr>
          <w:rFonts w:asciiTheme="minorHAnsi" w:eastAsiaTheme="minorHAnsi" w:hAnsiTheme="minorHAnsi"/>
          <w:rtl/>
        </w:rPr>
        <w:t>،</w:t>
      </w:r>
      <w:r w:rsidRPr="00FC4E86">
        <w:rPr>
          <w:rFonts w:asciiTheme="minorHAnsi" w:eastAsiaTheme="minorHAnsi" w:hAnsiTheme="minorHAnsi" w:hint="cs"/>
          <w:rtl/>
        </w:rPr>
        <w:t xml:space="preserve"> فصلنامه</w:t>
      </w:r>
      <w:r w:rsidRPr="00FC4E86">
        <w:rPr>
          <w:rFonts w:asciiTheme="minorHAnsi" w:eastAsiaTheme="minorHAnsi" w:hAnsiTheme="minorHAnsi"/>
          <w:rtl/>
        </w:rPr>
        <w:t xml:space="preserve"> </w:t>
      </w:r>
      <w:r w:rsidRPr="00FC4E86">
        <w:rPr>
          <w:rFonts w:asciiTheme="minorHAnsi" w:eastAsiaTheme="minorHAnsi" w:hAnsiTheme="minorHAnsi" w:hint="cs"/>
          <w:rtl/>
        </w:rPr>
        <w:t>شیعه</w:t>
      </w:r>
      <w:r w:rsidRPr="00FC4E86">
        <w:rPr>
          <w:rFonts w:asciiTheme="minorHAnsi" w:eastAsiaTheme="minorHAnsi" w:hAnsiTheme="minorHAnsi"/>
          <w:rtl/>
        </w:rPr>
        <w:t xml:space="preserve"> </w:t>
      </w:r>
      <w:r w:rsidRPr="00FC4E86">
        <w:rPr>
          <w:rFonts w:asciiTheme="minorHAnsi" w:eastAsiaTheme="minorHAnsi" w:hAnsiTheme="minorHAnsi" w:hint="cs"/>
          <w:rtl/>
        </w:rPr>
        <w:t>شناسی</w:t>
      </w:r>
      <w:r w:rsidRPr="00FC4E86">
        <w:rPr>
          <w:rFonts w:asciiTheme="minorHAnsi" w:eastAsiaTheme="minorHAnsi" w:hAnsiTheme="minorHAnsi"/>
          <w:rtl/>
        </w:rPr>
        <w:t>،</w:t>
      </w:r>
      <w:r w:rsidRPr="00FC4E86">
        <w:rPr>
          <w:rFonts w:asciiTheme="minorHAnsi" w:eastAsiaTheme="minorHAnsi" w:hAnsiTheme="minorHAnsi" w:hint="cs"/>
          <w:rtl/>
        </w:rPr>
        <w:t>شماره</w:t>
      </w:r>
      <w:r w:rsidRPr="00FC4E86">
        <w:rPr>
          <w:rFonts w:asciiTheme="minorHAnsi" w:eastAsiaTheme="minorHAnsi" w:hAnsiTheme="minorHAnsi"/>
          <w:rtl/>
        </w:rPr>
        <w:t xml:space="preserve"> 30، </w:t>
      </w:r>
      <w:r w:rsidRPr="00FC4E86">
        <w:rPr>
          <w:rFonts w:asciiTheme="minorHAnsi" w:eastAsiaTheme="minorHAnsi" w:hAnsiTheme="minorHAnsi" w:hint="cs"/>
          <w:rtl/>
        </w:rPr>
        <w:t>صص</w:t>
      </w:r>
      <w:r w:rsidRPr="00FC4E86">
        <w:rPr>
          <w:rFonts w:asciiTheme="minorHAnsi" w:eastAsiaTheme="minorHAnsi" w:hAnsiTheme="minorHAnsi"/>
          <w:rtl/>
        </w:rPr>
        <w:t xml:space="preserve"> 37-70</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بورکهارت، تیتوس (1369). هنر مقدس (اصول و روش ها)، ترجمه جلال ستاری تهران:سروش.</w:t>
      </w:r>
    </w:p>
    <w:p w:rsidR="00DC6A51" w:rsidRPr="00FC4E86" w:rsidRDefault="00DC6A51" w:rsidP="00DC6A51">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بورکهارت</w:t>
      </w:r>
      <w:r w:rsidRPr="00FC4E86">
        <w:rPr>
          <w:rFonts w:asciiTheme="minorHAnsi" w:eastAsiaTheme="minorHAnsi" w:hAnsiTheme="minorHAnsi"/>
          <w:rtl/>
        </w:rPr>
        <w:t xml:space="preserve">، </w:t>
      </w:r>
      <w:r w:rsidRPr="00FC4E86">
        <w:rPr>
          <w:rFonts w:asciiTheme="minorHAnsi" w:eastAsiaTheme="minorHAnsi" w:hAnsiTheme="minorHAnsi" w:hint="cs"/>
          <w:rtl/>
        </w:rPr>
        <w:t>تیتوس(</w:t>
      </w:r>
      <w:r w:rsidRPr="00FC4E86">
        <w:rPr>
          <w:rFonts w:asciiTheme="minorHAnsi" w:eastAsiaTheme="minorHAnsi" w:hAnsiTheme="minorHAnsi"/>
          <w:rtl/>
        </w:rPr>
        <w:t>1370</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نقش</w:t>
      </w:r>
      <w:r w:rsidRPr="00FC4E86">
        <w:rPr>
          <w:rFonts w:asciiTheme="minorHAnsi" w:eastAsiaTheme="minorHAnsi" w:hAnsiTheme="minorHAnsi"/>
          <w:rtl/>
        </w:rPr>
        <w:t xml:space="preserve"> </w:t>
      </w:r>
      <w:r w:rsidRPr="00FC4E86">
        <w:rPr>
          <w:rFonts w:asciiTheme="minorHAnsi" w:eastAsiaTheme="minorHAnsi" w:hAnsiTheme="minorHAnsi" w:hint="cs"/>
          <w:rtl/>
        </w:rPr>
        <w:t>هنرهاي</w:t>
      </w:r>
      <w:r w:rsidRPr="00FC4E86">
        <w:rPr>
          <w:rFonts w:asciiTheme="minorHAnsi" w:eastAsiaTheme="minorHAnsi" w:hAnsiTheme="minorHAnsi"/>
          <w:rtl/>
        </w:rPr>
        <w:t xml:space="preserve"> </w:t>
      </w:r>
      <w:r w:rsidRPr="00FC4E86">
        <w:rPr>
          <w:rFonts w:asciiTheme="minorHAnsi" w:eastAsiaTheme="minorHAnsi" w:hAnsiTheme="minorHAnsi" w:hint="cs"/>
          <w:rtl/>
        </w:rPr>
        <w:t>زيبا</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نظام</w:t>
      </w:r>
      <w:r w:rsidRPr="00FC4E86">
        <w:rPr>
          <w:rFonts w:asciiTheme="minorHAnsi" w:eastAsiaTheme="minorHAnsi" w:hAnsiTheme="minorHAnsi"/>
          <w:rtl/>
        </w:rPr>
        <w:t xml:space="preserve"> </w:t>
      </w:r>
      <w:r w:rsidRPr="00FC4E86">
        <w:rPr>
          <w:rFonts w:asciiTheme="minorHAnsi" w:eastAsiaTheme="minorHAnsi" w:hAnsiTheme="minorHAnsi" w:hint="cs"/>
          <w:rtl/>
        </w:rPr>
        <w:t>آموزشي</w:t>
      </w:r>
      <w:r w:rsidRPr="00FC4E86">
        <w:rPr>
          <w:rFonts w:asciiTheme="minorHAnsi" w:eastAsiaTheme="minorHAnsi" w:hAnsiTheme="minorHAnsi"/>
          <w:rtl/>
        </w:rPr>
        <w:t xml:space="preserve"> </w:t>
      </w:r>
      <w:r w:rsidRPr="00FC4E86">
        <w:rPr>
          <w:rFonts w:asciiTheme="minorHAnsi" w:eastAsiaTheme="minorHAnsi" w:hAnsiTheme="minorHAnsi" w:hint="cs"/>
          <w:rtl/>
        </w:rPr>
        <w:t>اسلام</w:t>
      </w:r>
      <w:r w:rsidRPr="00FC4E86">
        <w:rPr>
          <w:rFonts w:asciiTheme="minorHAnsi" w:eastAsiaTheme="minorHAnsi" w:hAnsiTheme="minorHAnsi"/>
          <w:rtl/>
        </w:rPr>
        <w:t xml:space="preserve"> ، </w:t>
      </w:r>
      <w:r w:rsidRPr="00FC4E86">
        <w:rPr>
          <w:rFonts w:asciiTheme="minorHAnsi" w:eastAsiaTheme="minorHAnsi" w:hAnsiTheme="minorHAnsi" w:hint="cs"/>
          <w:rtl/>
        </w:rPr>
        <w:t>جاودانگي</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w:t>
      </w:r>
      <w:r w:rsidRPr="00FC4E86">
        <w:rPr>
          <w:rFonts w:asciiTheme="minorHAnsi" w:eastAsiaTheme="minorHAnsi" w:hAnsiTheme="minorHAnsi" w:hint="cs"/>
          <w:rtl/>
        </w:rPr>
        <w:t>ترجمه</w:t>
      </w:r>
      <w:r w:rsidRPr="00FC4E86">
        <w:rPr>
          <w:rFonts w:asciiTheme="minorHAnsi" w:eastAsiaTheme="minorHAnsi" w:hAnsiTheme="minorHAnsi"/>
          <w:rtl/>
        </w:rPr>
        <w:t xml:space="preserve"> : </w:t>
      </w:r>
      <w:r w:rsidRPr="00FC4E86">
        <w:rPr>
          <w:rFonts w:asciiTheme="minorHAnsi" w:eastAsiaTheme="minorHAnsi" w:hAnsiTheme="minorHAnsi" w:hint="cs"/>
          <w:rtl/>
        </w:rPr>
        <w:t>سيد</w:t>
      </w:r>
      <w:r w:rsidRPr="00FC4E86">
        <w:rPr>
          <w:rFonts w:asciiTheme="minorHAnsi" w:eastAsiaTheme="minorHAnsi" w:hAnsiTheme="minorHAnsi"/>
          <w:rtl/>
        </w:rPr>
        <w:t xml:space="preserve"> </w:t>
      </w:r>
      <w:r w:rsidRPr="00FC4E86">
        <w:rPr>
          <w:rFonts w:asciiTheme="minorHAnsi" w:eastAsiaTheme="minorHAnsi" w:hAnsiTheme="minorHAnsi" w:hint="cs"/>
          <w:rtl/>
        </w:rPr>
        <w:t>محمد</w:t>
      </w:r>
      <w:r w:rsidRPr="00FC4E86">
        <w:rPr>
          <w:rFonts w:asciiTheme="minorHAnsi" w:eastAsiaTheme="minorHAnsi" w:hAnsiTheme="minorHAnsi"/>
          <w:rtl/>
        </w:rPr>
        <w:t xml:space="preserve"> </w:t>
      </w:r>
      <w:r w:rsidRPr="00FC4E86">
        <w:rPr>
          <w:rFonts w:asciiTheme="minorHAnsi" w:eastAsiaTheme="minorHAnsi" w:hAnsiTheme="minorHAnsi" w:hint="cs"/>
          <w:rtl/>
        </w:rPr>
        <w:t>آويني</w:t>
      </w:r>
      <w:r w:rsidRPr="00FC4E86">
        <w:rPr>
          <w:rFonts w:asciiTheme="minorHAnsi" w:eastAsiaTheme="minorHAnsi" w:hAnsiTheme="minorHAnsi"/>
          <w:rtl/>
        </w:rPr>
        <w:t>،</w:t>
      </w:r>
      <w:r w:rsidRPr="00FC4E86">
        <w:rPr>
          <w:rFonts w:asciiTheme="minorHAnsi" w:eastAsiaTheme="minorHAnsi" w:hAnsiTheme="minorHAnsi" w:hint="cs"/>
          <w:rtl/>
        </w:rPr>
        <w:t xml:space="preserve"> تهران: نشر</w:t>
      </w:r>
      <w:r w:rsidRPr="00FC4E86">
        <w:rPr>
          <w:rFonts w:asciiTheme="minorHAnsi" w:eastAsiaTheme="minorHAnsi" w:hAnsiTheme="minorHAnsi"/>
          <w:rtl/>
        </w:rPr>
        <w:t xml:space="preserve"> </w:t>
      </w:r>
      <w:r w:rsidRPr="00FC4E86">
        <w:rPr>
          <w:rFonts w:asciiTheme="minorHAnsi" w:eastAsiaTheme="minorHAnsi" w:hAnsiTheme="minorHAnsi" w:hint="cs"/>
          <w:rtl/>
        </w:rPr>
        <w:t>برگ.</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بورکهارت</w:t>
      </w:r>
      <w:r w:rsidRPr="00FC4E86">
        <w:rPr>
          <w:rFonts w:asciiTheme="minorHAnsi" w:eastAsiaTheme="minorHAnsi" w:hAnsiTheme="minorHAnsi"/>
          <w:rtl/>
        </w:rPr>
        <w:t xml:space="preserve">، </w:t>
      </w:r>
      <w:r w:rsidRPr="00FC4E86">
        <w:rPr>
          <w:rFonts w:asciiTheme="minorHAnsi" w:eastAsiaTheme="minorHAnsi" w:hAnsiTheme="minorHAnsi" w:hint="cs"/>
          <w:rtl/>
        </w:rPr>
        <w:t>تیتوس</w:t>
      </w:r>
      <w:r w:rsidRPr="00FC4E86">
        <w:rPr>
          <w:rFonts w:asciiTheme="minorHAnsi" w:eastAsiaTheme="minorHAnsi" w:hAnsiTheme="minorHAnsi"/>
          <w:rtl/>
        </w:rPr>
        <w:t xml:space="preserve"> (1383)، " </w:t>
      </w:r>
      <w:r w:rsidRPr="00FC4E86">
        <w:rPr>
          <w:rFonts w:asciiTheme="minorHAnsi" w:eastAsiaTheme="minorHAnsi" w:hAnsiTheme="minorHAnsi" w:hint="cs"/>
          <w:rtl/>
        </w:rPr>
        <w:t>ارزش های</w:t>
      </w:r>
      <w:r w:rsidRPr="00FC4E86">
        <w:rPr>
          <w:rFonts w:asciiTheme="minorHAnsi" w:eastAsiaTheme="minorHAnsi" w:hAnsiTheme="minorHAnsi"/>
          <w:rtl/>
        </w:rPr>
        <w:t xml:space="preserve"> </w:t>
      </w:r>
      <w:r w:rsidRPr="00FC4E86">
        <w:rPr>
          <w:rFonts w:asciiTheme="minorHAnsi" w:eastAsiaTheme="minorHAnsi" w:hAnsiTheme="minorHAnsi" w:hint="cs"/>
          <w:rtl/>
        </w:rPr>
        <w:t>جاویدیان</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 xml:space="preserve">"، </w:t>
      </w:r>
      <w:r w:rsidRPr="00FC4E86">
        <w:rPr>
          <w:rFonts w:asciiTheme="minorHAnsi" w:eastAsiaTheme="minorHAnsi" w:hAnsiTheme="minorHAnsi" w:hint="cs"/>
          <w:rtl/>
        </w:rPr>
        <w:t>ترجمۀ</w:t>
      </w:r>
      <w:r w:rsidRPr="00FC4E86">
        <w:rPr>
          <w:rFonts w:asciiTheme="minorHAnsi" w:eastAsiaTheme="minorHAnsi" w:hAnsiTheme="minorHAnsi"/>
          <w:rtl/>
        </w:rPr>
        <w:t xml:space="preserve"> </w:t>
      </w:r>
      <w:r w:rsidRPr="00FC4E86">
        <w:rPr>
          <w:rFonts w:asciiTheme="minorHAnsi" w:eastAsiaTheme="minorHAnsi" w:hAnsiTheme="minorHAnsi" w:hint="cs"/>
          <w:rtl/>
        </w:rPr>
        <w:t>انشاءالله</w:t>
      </w:r>
      <w:r w:rsidRPr="00FC4E86">
        <w:rPr>
          <w:rFonts w:asciiTheme="minorHAnsi" w:eastAsiaTheme="minorHAnsi" w:hAnsiTheme="minorHAnsi"/>
          <w:rtl/>
        </w:rPr>
        <w:t xml:space="preserve"> </w:t>
      </w:r>
      <w:r w:rsidRPr="00FC4E86">
        <w:rPr>
          <w:rFonts w:asciiTheme="minorHAnsi" w:eastAsiaTheme="minorHAnsi" w:hAnsiTheme="minorHAnsi" w:hint="cs"/>
          <w:rtl/>
        </w:rPr>
        <w:t>رحمتی</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معنویت</w:t>
      </w:r>
      <w:r w:rsidRPr="00FC4E86">
        <w:rPr>
          <w:rFonts w:asciiTheme="minorHAnsi" w:eastAsiaTheme="minorHAnsi" w:hAnsiTheme="minorHAnsi"/>
          <w:rtl/>
        </w:rPr>
        <w:t xml:space="preserve">، </w:t>
      </w:r>
      <w:r w:rsidRPr="00FC4E86">
        <w:rPr>
          <w:rFonts w:asciiTheme="minorHAnsi" w:eastAsiaTheme="minorHAnsi" w:hAnsiTheme="minorHAnsi" w:hint="cs"/>
          <w:rtl/>
        </w:rPr>
        <w:t>تهران: تهران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بوهم،</w:t>
      </w:r>
      <w:r w:rsidRPr="00FC4E86">
        <w:rPr>
          <w:rFonts w:asciiTheme="minorHAnsi" w:eastAsiaTheme="minorHAnsi" w:hAnsiTheme="minorHAnsi"/>
          <w:rtl/>
        </w:rPr>
        <w:t xml:space="preserve"> د</w:t>
      </w:r>
      <w:r w:rsidRPr="00FC4E86">
        <w:rPr>
          <w:rFonts w:asciiTheme="minorHAnsi" w:eastAsiaTheme="minorHAnsi" w:hAnsiTheme="minorHAnsi" w:hint="cs"/>
          <w:rtl/>
        </w:rPr>
        <w:t>یوید</w:t>
      </w:r>
      <w:r w:rsidRPr="00FC4E86">
        <w:rPr>
          <w:rFonts w:asciiTheme="minorHAnsi" w:eastAsiaTheme="minorHAnsi" w:hAnsiTheme="minorHAnsi"/>
          <w:rtl/>
        </w:rPr>
        <w:t xml:space="preserve"> (1381). درباره د</w:t>
      </w:r>
      <w:r w:rsidRPr="00FC4E86">
        <w:rPr>
          <w:rFonts w:asciiTheme="minorHAnsi" w:eastAsiaTheme="minorHAnsi" w:hAnsiTheme="minorHAnsi" w:hint="cs"/>
          <w:rtl/>
        </w:rPr>
        <w:t>یالوگ،</w:t>
      </w:r>
      <w:r w:rsidRPr="00FC4E86">
        <w:rPr>
          <w:rFonts w:asciiTheme="minorHAnsi" w:eastAsiaTheme="minorHAnsi" w:hAnsiTheme="minorHAnsi"/>
          <w:rtl/>
        </w:rPr>
        <w:t xml:space="preserve"> ترجمه محمد عل</w:t>
      </w:r>
      <w:r w:rsidRPr="00FC4E86">
        <w:rPr>
          <w:rFonts w:asciiTheme="minorHAnsi" w:eastAsiaTheme="minorHAnsi" w:hAnsiTheme="minorHAnsi" w:hint="cs"/>
          <w:rtl/>
        </w:rPr>
        <w:t>ی</w:t>
      </w:r>
      <w:r w:rsidRPr="00FC4E86">
        <w:rPr>
          <w:rFonts w:asciiTheme="minorHAnsi" w:eastAsiaTheme="minorHAnsi" w:hAnsiTheme="minorHAnsi"/>
          <w:rtl/>
        </w:rPr>
        <w:t xml:space="preserve"> حس</w:t>
      </w:r>
      <w:r w:rsidRPr="00FC4E86">
        <w:rPr>
          <w:rFonts w:asciiTheme="minorHAnsi" w:eastAsiaTheme="minorHAnsi" w:hAnsiTheme="minorHAnsi" w:hint="cs"/>
          <w:rtl/>
        </w:rPr>
        <w:t>ین</w:t>
      </w:r>
      <w:r w:rsidRPr="00FC4E86">
        <w:rPr>
          <w:rFonts w:asciiTheme="minorHAnsi" w:eastAsiaTheme="minorHAnsi" w:hAnsiTheme="minorHAnsi"/>
          <w:rtl/>
        </w:rPr>
        <w:t xml:space="preserve"> نژاد، تهران: دفتر پژوهش ها</w:t>
      </w:r>
      <w:r w:rsidRPr="00FC4E86">
        <w:rPr>
          <w:rFonts w:asciiTheme="minorHAnsi" w:eastAsiaTheme="minorHAnsi" w:hAnsiTheme="minorHAnsi" w:hint="cs"/>
          <w:rtl/>
        </w:rPr>
        <w:t>ی</w:t>
      </w:r>
      <w:r w:rsidRPr="00FC4E86">
        <w:rPr>
          <w:rFonts w:asciiTheme="minorHAnsi" w:eastAsiaTheme="minorHAnsi" w:hAnsiTheme="minorHAnsi"/>
          <w:rtl/>
        </w:rPr>
        <w:t xml:space="preserve"> فرهنگ</w:t>
      </w:r>
      <w:r w:rsidRPr="00FC4E86">
        <w:rPr>
          <w:rFonts w:asciiTheme="minorHAnsi" w:eastAsiaTheme="minorHAnsi" w:hAnsiTheme="minorHAnsi" w:hint="cs"/>
          <w:rtl/>
        </w:rPr>
        <w:t>ی</w:t>
      </w:r>
      <w:r w:rsidRPr="00FC4E86">
        <w:rPr>
          <w:rFonts w:asciiTheme="minorHAnsi" w:eastAsiaTheme="minorHAnsi" w:hAnsiTheme="minorHAnsi"/>
          <w:rtl/>
        </w:rPr>
        <w:t xml:space="preserve"> مرکز ب</w:t>
      </w:r>
      <w:r w:rsidRPr="00FC4E86">
        <w:rPr>
          <w:rFonts w:asciiTheme="minorHAnsi" w:eastAsiaTheme="minorHAnsi" w:hAnsiTheme="minorHAnsi" w:hint="cs"/>
          <w:rtl/>
        </w:rPr>
        <w:t>ین</w:t>
      </w:r>
      <w:r w:rsidRPr="00FC4E86">
        <w:rPr>
          <w:rFonts w:asciiTheme="minorHAnsi" w:eastAsiaTheme="minorHAnsi" w:hAnsiTheme="minorHAnsi"/>
          <w:rtl/>
        </w:rPr>
        <w:t xml:space="preserve"> الملل</w:t>
      </w:r>
      <w:r w:rsidRPr="00FC4E86">
        <w:rPr>
          <w:rFonts w:asciiTheme="minorHAnsi" w:eastAsiaTheme="minorHAnsi" w:hAnsiTheme="minorHAnsi" w:hint="cs"/>
          <w:rtl/>
        </w:rPr>
        <w:t>ی</w:t>
      </w:r>
      <w:r w:rsidRPr="00FC4E86">
        <w:rPr>
          <w:rFonts w:asciiTheme="minorHAnsi" w:eastAsiaTheme="minorHAnsi" w:hAnsiTheme="minorHAnsi"/>
          <w:rtl/>
        </w:rPr>
        <w:t xml:space="preserve">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تمدن ها</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بینا،</w:t>
      </w:r>
      <w:r w:rsidRPr="00FC4E86">
        <w:rPr>
          <w:rFonts w:asciiTheme="minorHAnsi" w:eastAsiaTheme="minorHAnsi" w:hAnsiTheme="minorHAnsi"/>
          <w:rtl/>
        </w:rPr>
        <w:t xml:space="preserve"> محسن(1390). اهداف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ب</w:t>
      </w:r>
      <w:r w:rsidRPr="00FC4E86">
        <w:rPr>
          <w:rFonts w:asciiTheme="minorHAnsi" w:eastAsiaTheme="minorHAnsi" w:hAnsiTheme="minorHAnsi" w:hint="cs"/>
          <w:rtl/>
        </w:rPr>
        <w:t>ین</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اله</w:t>
      </w:r>
      <w:r w:rsidRPr="00FC4E86">
        <w:rPr>
          <w:rFonts w:asciiTheme="minorHAnsi" w:eastAsiaTheme="minorHAnsi" w:hAnsiTheme="minorHAnsi" w:hint="cs"/>
          <w:rtl/>
        </w:rPr>
        <w:t>ی،</w:t>
      </w:r>
      <w:r w:rsidRPr="00FC4E86">
        <w:rPr>
          <w:rFonts w:asciiTheme="minorHAnsi" w:eastAsiaTheme="minorHAnsi" w:hAnsiTheme="minorHAnsi"/>
          <w:rtl/>
        </w:rPr>
        <w:t xml:space="preserve"> به نقل از دائره المعارف طهور: </w:t>
      </w:r>
      <w:r w:rsidRPr="00FC4E86">
        <w:rPr>
          <w:rFonts w:asciiTheme="minorHAnsi" w:eastAsiaTheme="minorHAnsi" w:hAnsiTheme="minorHAnsi"/>
        </w:rPr>
        <w:t>http://www.jahanemanavi.ir/1390/06/15</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پایا،</w:t>
      </w:r>
      <w:r w:rsidRPr="00FC4E86">
        <w:rPr>
          <w:rFonts w:asciiTheme="minorHAnsi" w:eastAsiaTheme="minorHAnsi" w:hAnsiTheme="minorHAnsi"/>
          <w:rtl/>
        </w:rPr>
        <w:t xml:space="preserve"> عل</w:t>
      </w:r>
      <w:r w:rsidRPr="00FC4E86">
        <w:rPr>
          <w:rFonts w:asciiTheme="minorHAnsi" w:eastAsiaTheme="minorHAnsi" w:hAnsiTheme="minorHAnsi" w:hint="cs"/>
          <w:rtl/>
        </w:rPr>
        <w:t>ی</w:t>
      </w:r>
      <w:r w:rsidRPr="00FC4E86">
        <w:rPr>
          <w:rFonts w:asciiTheme="minorHAnsi" w:eastAsiaTheme="minorHAnsi" w:hAnsiTheme="minorHAnsi"/>
          <w:rtl/>
        </w:rPr>
        <w:t xml:space="preserve"> (1381).گفت و گو در جهان واقع</w:t>
      </w:r>
      <w:r w:rsidRPr="00FC4E86">
        <w:rPr>
          <w:rFonts w:asciiTheme="minorHAnsi" w:eastAsiaTheme="minorHAnsi" w:hAnsiTheme="minorHAnsi" w:hint="cs"/>
          <w:rtl/>
        </w:rPr>
        <w:t>ی،</w:t>
      </w:r>
      <w:r w:rsidRPr="00FC4E86">
        <w:rPr>
          <w:rFonts w:asciiTheme="minorHAnsi" w:eastAsiaTheme="minorHAnsi" w:hAnsiTheme="minorHAnsi"/>
          <w:rtl/>
        </w:rPr>
        <w:t xml:space="preserve"> تهران: طرح نو. </w:t>
      </w:r>
    </w:p>
    <w:p w:rsidR="00FC4E86" w:rsidRPr="007C55DF" w:rsidRDefault="007C55DF" w:rsidP="007C55DF">
      <w:pPr>
        <w:numPr>
          <w:ilvl w:val="0"/>
          <w:numId w:val="5"/>
        </w:numPr>
        <w:spacing w:after="200" w:line="276" w:lineRule="auto"/>
        <w:contextualSpacing/>
        <w:jc w:val="lowKashida"/>
        <w:rPr>
          <w:rFonts w:asciiTheme="minorHAnsi" w:eastAsiaTheme="minorHAnsi" w:hAnsiTheme="minorHAnsi"/>
          <w:rtl/>
        </w:rPr>
      </w:pPr>
      <w:r w:rsidRPr="007C55DF">
        <w:rPr>
          <w:rFonts w:asciiTheme="minorHAnsi" w:eastAsiaTheme="minorHAnsi" w:hAnsiTheme="minorHAnsi" w:hint="cs"/>
          <w:rtl/>
        </w:rPr>
        <w:t>پوپ، آرتور (1370</w:t>
      </w:r>
      <w:r w:rsidR="00FC4E86" w:rsidRPr="007C55DF">
        <w:rPr>
          <w:rFonts w:asciiTheme="minorHAnsi" w:eastAsiaTheme="minorHAnsi" w:hAnsiTheme="minorHAnsi" w:hint="cs"/>
          <w:rtl/>
        </w:rPr>
        <w:t>). معماری</w:t>
      </w:r>
      <w:r w:rsidR="00FC4E86" w:rsidRPr="007C55DF">
        <w:rPr>
          <w:rFonts w:asciiTheme="minorHAnsi" w:eastAsiaTheme="minorHAnsi" w:hAnsiTheme="minorHAnsi"/>
          <w:rtl/>
        </w:rPr>
        <w:t xml:space="preserve"> </w:t>
      </w:r>
      <w:r w:rsidR="00FC4E86" w:rsidRPr="007C55DF">
        <w:rPr>
          <w:rFonts w:asciiTheme="minorHAnsi" w:eastAsiaTheme="minorHAnsi" w:hAnsiTheme="minorHAnsi" w:hint="cs"/>
          <w:rtl/>
        </w:rPr>
        <w:t>ایران، ترجمه</w:t>
      </w:r>
      <w:r w:rsidR="00FC4E86" w:rsidRPr="007C55DF">
        <w:rPr>
          <w:rFonts w:asciiTheme="minorHAnsi" w:eastAsiaTheme="minorHAnsi" w:hAnsiTheme="minorHAnsi"/>
          <w:rtl/>
        </w:rPr>
        <w:t xml:space="preserve"> </w:t>
      </w:r>
      <w:r w:rsidR="00FC4E86" w:rsidRPr="007C55DF">
        <w:rPr>
          <w:rFonts w:asciiTheme="minorHAnsi" w:eastAsiaTheme="minorHAnsi" w:hAnsiTheme="minorHAnsi" w:hint="cs"/>
          <w:rtl/>
        </w:rPr>
        <w:t>غلامحسین</w:t>
      </w:r>
      <w:r w:rsidR="00FC4E86" w:rsidRPr="007C55DF">
        <w:rPr>
          <w:rFonts w:asciiTheme="minorHAnsi" w:eastAsiaTheme="minorHAnsi" w:hAnsiTheme="minorHAnsi"/>
          <w:rtl/>
        </w:rPr>
        <w:t xml:space="preserve"> </w:t>
      </w:r>
      <w:r w:rsidR="00FC4E86" w:rsidRPr="007C55DF">
        <w:rPr>
          <w:rFonts w:asciiTheme="minorHAnsi" w:eastAsiaTheme="minorHAnsi" w:hAnsiTheme="minorHAnsi" w:hint="cs"/>
          <w:rtl/>
        </w:rPr>
        <w:t>صدری</w:t>
      </w:r>
      <w:r w:rsidR="00FC4E86" w:rsidRPr="007C55DF">
        <w:rPr>
          <w:rFonts w:asciiTheme="minorHAnsi" w:eastAsiaTheme="minorHAnsi" w:hAnsiTheme="minorHAnsi"/>
          <w:rtl/>
        </w:rPr>
        <w:t xml:space="preserve"> </w:t>
      </w:r>
      <w:r w:rsidR="00FC4E86" w:rsidRPr="007C55DF">
        <w:rPr>
          <w:rFonts w:asciiTheme="minorHAnsi" w:eastAsiaTheme="minorHAnsi" w:hAnsiTheme="minorHAnsi" w:hint="cs"/>
          <w:rtl/>
        </w:rPr>
        <w:t>افشار، تهران:</w:t>
      </w:r>
      <w:r w:rsidR="00FC4E86" w:rsidRPr="007C55DF">
        <w:rPr>
          <w:rFonts w:asciiTheme="minorHAnsi" w:eastAsiaTheme="minorHAnsi" w:hAnsiTheme="minorHAnsi"/>
          <w:rtl/>
        </w:rPr>
        <w:t xml:space="preserve"> </w:t>
      </w:r>
      <w:r w:rsidR="00FC4E86" w:rsidRPr="007C55DF">
        <w:rPr>
          <w:rFonts w:asciiTheme="minorHAnsi" w:eastAsiaTheme="minorHAnsi" w:hAnsiTheme="minorHAnsi" w:hint="cs"/>
          <w:rtl/>
        </w:rPr>
        <w:t>نشر</w:t>
      </w:r>
      <w:r w:rsidR="00FC4E86" w:rsidRPr="007C55DF">
        <w:rPr>
          <w:rFonts w:asciiTheme="minorHAnsi" w:eastAsiaTheme="minorHAnsi" w:hAnsiTheme="minorHAnsi"/>
          <w:rtl/>
        </w:rPr>
        <w:t xml:space="preserve"> </w:t>
      </w:r>
      <w:r w:rsidRPr="007C55DF">
        <w:rPr>
          <w:rFonts w:asciiTheme="minorHAnsi" w:eastAsiaTheme="minorHAnsi" w:hAnsiTheme="minorHAnsi" w:hint="cs"/>
          <w:rtl/>
        </w:rPr>
        <w:t>فرهنگیان</w:t>
      </w:r>
    </w:p>
    <w:p w:rsidR="00FC4E86" w:rsidRPr="007C55DF" w:rsidRDefault="00FC4E86" w:rsidP="00FC4E86">
      <w:pPr>
        <w:numPr>
          <w:ilvl w:val="0"/>
          <w:numId w:val="5"/>
        </w:numPr>
        <w:spacing w:after="200" w:line="276" w:lineRule="auto"/>
        <w:contextualSpacing/>
        <w:jc w:val="lowKashida"/>
        <w:rPr>
          <w:rFonts w:asciiTheme="minorHAnsi" w:eastAsiaTheme="minorHAnsi" w:hAnsiTheme="minorHAnsi"/>
        </w:rPr>
      </w:pPr>
      <w:r w:rsidRPr="007C55DF">
        <w:rPr>
          <w:rFonts w:asciiTheme="minorHAnsi" w:eastAsiaTheme="minorHAnsi" w:hAnsiTheme="minorHAnsi"/>
        </w:rPr>
        <w:t xml:space="preserve"> </w:t>
      </w:r>
      <w:r w:rsidRPr="007C55DF">
        <w:rPr>
          <w:rFonts w:asciiTheme="minorHAnsi" w:eastAsiaTheme="minorHAnsi" w:hAnsiTheme="minorHAnsi" w:hint="cs"/>
          <w:rtl/>
        </w:rPr>
        <w:t>پور</w:t>
      </w:r>
      <w:r w:rsidRPr="007C55DF">
        <w:rPr>
          <w:rFonts w:asciiTheme="minorHAnsi" w:eastAsiaTheme="minorHAnsi" w:hAnsiTheme="minorHAnsi"/>
          <w:rtl/>
        </w:rPr>
        <w:t xml:space="preserve"> </w:t>
      </w:r>
      <w:r w:rsidRPr="007C55DF">
        <w:rPr>
          <w:rFonts w:asciiTheme="minorHAnsi" w:eastAsiaTheme="minorHAnsi" w:hAnsiTheme="minorHAnsi" w:hint="cs"/>
          <w:rtl/>
        </w:rPr>
        <w:t>حسن</w:t>
      </w:r>
      <w:r w:rsidRPr="007C55DF">
        <w:rPr>
          <w:rFonts w:asciiTheme="minorHAnsi" w:eastAsiaTheme="minorHAnsi" w:hAnsiTheme="minorHAnsi"/>
          <w:rtl/>
        </w:rPr>
        <w:t xml:space="preserve"> </w:t>
      </w:r>
      <w:r w:rsidRPr="007C55DF">
        <w:rPr>
          <w:rFonts w:asciiTheme="minorHAnsi" w:eastAsiaTheme="minorHAnsi" w:hAnsiTheme="minorHAnsi" w:hint="cs"/>
          <w:rtl/>
        </w:rPr>
        <w:t>درزی</w:t>
      </w:r>
      <w:r w:rsidRPr="007C55DF">
        <w:rPr>
          <w:rFonts w:asciiTheme="minorHAnsi" w:eastAsiaTheme="minorHAnsi" w:hAnsiTheme="minorHAnsi"/>
          <w:rtl/>
        </w:rPr>
        <w:t xml:space="preserve">، </w:t>
      </w:r>
      <w:r w:rsidRPr="007C55DF">
        <w:rPr>
          <w:rFonts w:asciiTheme="minorHAnsi" w:eastAsiaTheme="minorHAnsi" w:hAnsiTheme="minorHAnsi" w:hint="cs"/>
          <w:rtl/>
        </w:rPr>
        <w:t>قاسم</w:t>
      </w:r>
      <w:r w:rsidRPr="007C55DF">
        <w:rPr>
          <w:rFonts w:asciiTheme="minorHAnsi" w:eastAsiaTheme="minorHAnsi" w:hAnsiTheme="minorHAnsi"/>
          <w:rtl/>
        </w:rPr>
        <w:t xml:space="preserve"> ( 1388). </w:t>
      </w:r>
      <w:r w:rsidRPr="007C55DF">
        <w:rPr>
          <w:rFonts w:asciiTheme="minorHAnsi" w:eastAsiaTheme="minorHAnsi" w:hAnsiTheme="minorHAnsi" w:hint="cs"/>
          <w:rtl/>
        </w:rPr>
        <w:t>بحثی</w:t>
      </w:r>
      <w:r w:rsidRPr="007C55DF">
        <w:rPr>
          <w:rFonts w:asciiTheme="minorHAnsi" w:eastAsiaTheme="minorHAnsi" w:hAnsiTheme="minorHAnsi"/>
          <w:rtl/>
        </w:rPr>
        <w:t xml:space="preserve"> </w:t>
      </w:r>
      <w:r w:rsidRPr="007C55DF">
        <w:rPr>
          <w:rFonts w:asciiTheme="minorHAnsi" w:eastAsiaTheme="minorHAnsi" w:hAnsiTheme="minorHAnsi" w:hint="cs"/>
          <w:rtl/>
        </w:rPr>
        <w:t>پیرامون</w:t>
      </w:r>
      <w:r w:rsidRPr="007C55DF">
        <w:rPr>
          <w:rFonts w:asciiTheme="minorHAnsi" w:eastAsiaTheme="minorHAnsi" w:hAnsiTheme="minorHAnsi"/>
          <w:rtl/>
        </w:rPr>
        <w:t xml:space="preserve"> </w:t>
      </w:r>
      <w:r w:rsidRPr="007C55DF">
        <w:rPr>
          <w:rFonts w:asciiTheme="minorHAnsi" w:eastAsiaTheme="minorHAnsi" w:hAnsiTheme="minorHAnsi" w:hint="cs"/>
          <w:rtl/>
        </w:rPr>
        <w:t>هنر</w:t>
      </w:r>
      <w:r w:rsidRPr="007C55DF">
        <w:rPr>
          <w:rFonts w:asciiTheme="minorHAnsi" w:eastAsiaTheme="minorHAnsi" w:hAnsiTheme="minorHAnsi"/>
          <w:rtl/>
        </w:rPr>
        <w:t xml:space="preserve"> </w:t>
      </w:r>
      <w:r w:rsidRPr="007C55DF">
        <w:rPr>
          <w:rFonts w:asciiTheme="minorHAnsi" w:eastAsiaTheme="minorHAnsi" w:hAnsiTheme="minorHAnsi" w:hint="cs"/>
          <w:rtl/>
        </w:rPr>
        <w:t>دینی</w:t>
      </w:r>
      <w:r w:rsidRPr="007C55DF">
        <w:rPr>
          <w:rFonts w:asciiTheme="minorHAnsi" w:eastAsiaTheme="minorHAnsi" w:hAnsiTheme="minorHAnsi"/>
          <w:rtl/>
        </w:rPr>
        <w:t xml:space="preserve">، </w:t>
      </w:r>
      <w:r w:rsidRPr="007C55DF">
        <w:rPr>
          <w:rFonts w:asciiTheme="minorHAnsi" w:eastAsiaTheme="minorHAnsi" w:hAnsiTheme="minorHAnsi" w:hint="cs"/>
          <w:rtl/>
        </w:rPr>
        <w:t>فصلنامه</w:t>
      </w:r>
      <w:r w:rsidRPr="007C55DF">
        <w:rPr>
          <w:rFonts w:asciiTheme="minorHAnsi" w:eastAsiaTheme="minorHAnsi" w:hAnsiTheme="minorHAnsi"/>
          <w:rtl/>
        </w:rPr>
        <w:t xml:space="preserve"> </w:t>
      </w:r>
      <w:r w:rsidRPr="007C55DF">
        <w:rPr>
          <w:rFonts w:asciiTheme="minorHAnsi" w:eastAsiaTheme="minorHAnsi" w:hAnsiTheme="minorHAnsi" w:hint="cs"/>
          <w:rtl/>
        </w:rPr>
        <w:t>خطر</w:t>
      </w:r>
      <w:r w:rsidRPr="007C55DF">
        <w:rPr>
          <w:rFonts w:asciiTheme="minorHAnsi" w:eastAsiaTheme="minorHAnsi" w:hAnsiTheme="minorHAnsi"/>
          <w:rtl/>
        </w:rPr>
        <w:t xml:space="preserve"> </w:t>
      </w:r>
      <w:r w:rsidRPr="007C55DF">
        <w:rPr>
          <w:rFonts w:asciiTheme="minorHAnsi" w:eastAsiaTheme="minorHAnsi" w:hAnsiTheme="minorHAnsi" w:hint="cs"/>
          <w:rtl/>
        </w:rPr>
        <w:t>اول</w:t>
      </w:r>
      <w:r w:rsidRPr="007C55DF">
        <w:rPr>
          <w:rFonts w:asciiTheme="minorHAnsi" w:eastAsiaTheme="minorHAnsi" w:hAnsiTheme="minorHAnsi"/>
          <w:rtl/>
        </w:rPr>
        <w:t xml:space="preserve">، </w:t>
      </w:r>
      <w:r w:rsidRPr="007C55DF">
        <w:rPr>
          <w:rFonts w:asciiTheme="minorHAnsi" w:eastAsiaTheme="minorHAnsi" w:hAnsiTheme="minorHAnsi" w:hint="cs"/>
          <w:rtl/>
        </w:rPr>
        <w:t>شماره</w:t>
      </w:r>
      <w:r w:rsidRPr="007C55DF">
        <w:rPr>
          <w:rFonts w:asciiTheme="minorHAnsi" w:eastAsiaTheme="minorHAnsi" w:hAnsiTheme="minorHAnsi"/>
          <w:rtl/>
        </w:rPr>
        <w:t xml:space="preserve"> 11،</w:t>
      </w:r>
      <w:r w:rsidRPr="007C55DF">
        <w:rPr>
          <w:rFonts w:asciiTheme="minorHAnsi" w:eastAsiaTheme="minorHAnsi" w:hAnsiTheme="minorHAnsi" w:hint="cs"/>
          <w:rtl/>
        </w:rPr>
        <w:t>صص</w:t>
      </w:r>
      <w:r w:rsidRPr="007C55DF">
        <w:rPr>
          <w:rFonts w:asciiTheme="minorHAnsi" w:eastAsiaTheme="minorHAnsi" w:hAnsiTheme="minorHAnsi"/>
          <w:rtl/>
        </w:rPr>
        <w:t xml:space="preserve"> 3-18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ترابی، علی اکبر(1382). نظری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تاریخ</w:t>
      </w:r>
      <w:r w:rsidRPr="00FC4E86">
        <w:rPr>
          <w:rFonts w:asciiTheme="minorHAnsi" w:eastAsiaTheme="minorHAnsi" w:hAnsiTheme="minorHAnsi"/>
          <w:rtl/>
        </w:rPr>
        <w:t xml:space="preserve"> </w:t>
      </w:r>
      <w:r w:rsidRPr="00FC4E86">
        <w:rPr>
          <w:rFonts w:asciiTheme="minorHAnsi" w:eastAsiaTheme="minorHAnsi" w:hAnsiTheme="minorHAnsi" w:hint="cs"/>
          <w:rtl/>
        </w:rPr>
        <w:t>ادیان</w:t>
      </w:r>
      <w:r w:rsidRPr="00FC4E86">
        <w:rPr>
          <w:rFonts w:asciiTheme="minorHAnsi" w:eastAsiaTheme="minorHAnsi" w:hAnsiTheme="minorHAnsi"/>
          <w:rtl/>
        </w:rPr>
        <w:t xml:space="preserve">، </w:t>
      </w:r>
      <w:r w:rsidRPr="00FC4E86">
        <w:rPr>
          <w:rFonts w:asciiTheme="minorHAnsi" w:eastAsiaTheme="minorHAnsi" w:hAnsiTheme="minorHAnsi" w:hint="cs"/>
          <w:rtl/>
        </w:rPr>
        <w:t>تبریز: 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فروزش</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تقوایی، ویدا(1390). کعبه از حصول شکل تا حضور معنا، مطالعات هنر اسلامی، شماره 15، صص 20-7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تقی دخت، محمد رضا (1379). اصول هنر دینی،مجله هنر دینی، شماره 5.</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تمام،</w:t>
      </w:r>
      <w:r w:rsidRPr="00FC4E86">
        <w:rPr>
          <w:rFonts w:asciiTheme="minorHAnsi" w:eastAsiaTheme="minorHAnsi" w:hAnsiTheme="minorHAnsi"/>
          <w:rtl/>
        </w:rPr>
        <w:t xml:space="preserve"> حسام (1382). گفت وگو</w:t>
      </w:r>
      <w:r w:rsidRPr="00FC4E86">
        <w:rPr>
          <w:rFonts w:asciiTheme="minorHAnsi" w:eastAsiaTheme="minorHAnsi" w:hAnsiTheme="minorHAnsi" w:hint="cs"/>
          <w:rtl/>
        </w:rPr>
        <w:t>ی</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ترجمه عل</w:t>
      </w:r>
      <w:r w:rsidRPr="00FC4E86">
        <w:rPr>
          <w:rFonts w:asciiTheme="minorHAnsi" w:eastAsiaTheme="minorHAnsi" w:hAnsiTheme="minorHAnsi" w:hint="cs"/>
          <w:rtl/>
        </w:rPr>
        <w:t>ی</w:t>
      </w:r>
      <w:r w:rsidRPr="00FC4E86">
        <w:rPr>
          <w:rFonts w:asciiTheme="minorHAnsi" w:eastAsiaTheme="minorHAnsi" w:hAnsiTheme="minorHAnsi"/>
          <w:rtl/>
        </w:rPr>
        <w:t xml:space="preserve"> ستار</w:t>
      </w:r>
      <w:r w:rsidRPr="00FC4E86">
        <w:rPr>
          <w:rFonts w:asciiTheme="minorHAnsi" w:eastAsiaTheme="minorHAnsi" w:hAnsiTheme="minorHAnsi" w:hint="cs"/>
          <w:rtl/>
        </w:rPr>
        <w:t>ی،</w:t>
      </w:r>
      <w:r w:rsidRPr="00FC4E86">
        <w:rPr>
          <w:rFonts w:asciiTheme="minorHAnsi" w:eastAsiaTheme="minorHAnsi" w:hAnsiTheme="minorHAnsi"/>
          <w:rtl/>
        </w:rPr>
        <w:t xml:space="preserve"> مجله پگاه حوزه، شماره 96.ص 62</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توفیقی، حسین (1330). آشنایی ادیان بزرگ، قم:موسسه تبیان.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جوادی، شهره(1386). اماکن مقدس در ارتباط با طبیعت، باغ نظر، شماره8، صص 22-12</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جیمز</w:t>
      </w:r>
      <w:r w:rsidRPr="00FC4E86">
        <w:rPr>
          <w:rFonts w:asciiTheme="minorHAnsi" w:eastAsiaTheme="minorHAnsi" w:hAnsiTheme="minorHAnsi"/>
          <w:rtl/>
        </w:rPr>
        <w:t xml:space="preserve">، </w:t>
      </w:r>
      <w:r w:rsidRPr="00FC4E86">
        <w:rPr>
          <w:rFonts w:asciiTheme="minorHAnsi" w:eastAsiaTheme="minorHAnsi" w:hAnsiTheme="minorHAnsi" w:hint="cs"/>
          <w:rtl/>
        </w:rPr>
        <w:t>ویلیام</w:t>
      </w:r>
      <w:r w:rsidRPr="00FC4E86">
        <w:rPr>
          <w:rFonts w:asciiTheme="minorHAnsi" w:eastAsiaTheme="minorHAnsi" w:hAnsiTheme="minorHAnsi"/>
          <w:rtl/>
        </w:rPr>
        <w:t xml:space="preserve"> ( 1367 ). </w:t>
      </w:r>
      <w:r w:rsidRPr="00FC4E86">
        <w:rPr>
          <w:rFonts w:asciiTheme="minorHAnsi" w:eastAsiaTheme="minorHAnsi" w:hAnsiTheme="minorHAnsi" w:hint="cs"/>
          <w:rtl/>
        </w:rPr>
        <w:t>دین</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روان</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مهدي</w:t>
      </w:r>
      <w:r w:rsidRPr="00FC4E86">
        <w:rPr>
          <w:rFonts w:asciiTheme="minorHAnsi" w:eastAsiaTheme="minorHAnsi" w:hAnsiTheme="minorHAnsi"/>
          <w:rtl/>
        </w:rPr>
        <w:t xml:space="preserve"> </w:t>
      </w:r>
      <w:r w:rsidRPr="00FC4E86">
        <w:rPr>
          <w:rFonts w:asciiTheme="minorHAnsi" w:eastAsiaTheme="minorHAnsi" w:hAnsiTheme="minorHAnsi" w:hint="cs"/>
          <w:rtl/>
        </w:rPr>
        <w:t>قاینی</w:t>
      </w:r>
      <w:r w:rsidRPr="00FC4E86">
        <w:rPr>
          <w:rFonts w:asciiTheme="minorHAnsi" w:eastAsiaTheme="minorHAnsi" w:hAnsiTheme="minorHAnsi"/>
          <w:rtl/>
        </w:rPr>
        <w:t xml:space="preserve">، </w:t>
      </w:r>
      <w:r w:rsidRPr="00FC4E86">
        <w:rPr>
          <w:rFonts w:asciiTheme="minorHAnsi" w:eastAsiaTheme="minorHAnsi" w:hAnsiTheme="minorHAnsi" w:hint="cs"/>
          <w:rtl/>
        </w:rPr>
        <w:t>قم</w:t>
      </w:r>
      <w:r w:rsidRPr="00FC4E86">
        <w:rPr>
          <w:rFonts w:asciiTheme="minorHAnsi" w:eastAsiaTheme="minorHAnsi" w:hAnsiTheme="minorHAnsi"/>
          <w:rtl/>
        </w:rPr>
        <w:t xml:space="preserve">: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دار</w:t>
      </w:r>
      <w:r w:rsidRPr="00FC4E86">
        <w:rPr>
          <w:rFonts w:asciiTheme="minorHAnsi" w:eastAsiaTheme="minorHAnsi" w:hAnsiTheme="minorHAnsi"/>
          <w:rtl/>
        </w:rPr>
        <w:t xml:space="preserve"> </w:t>
      </w:r>
      <w:r w:rsidRPr="00FC4E86">
        <w:rPr>
          <w:rFonts w:asciiTheme="minorHAnsi" w:eastAsiaTheme="minorHAnsi" w:hAnsiTheme="minorHAnsi" w:hint="cs"/>
          <w:rtl/>
        </w:rPr>
        <w:t>الفکر</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حاجی فتحعلی، مهسا (1391). بررسی</w:t>
      </w:r>
      <w:r w:rsidRPr="00FC4E86">
        <w:rPr>
          <w:rFonts w:asciiTheme="minorHAnsi" w:eastAsiaTheme="minorHAnsi" w:hAnsiTheme="minorHAnsi"/>
          <w:rtl/>
        </w:rPr>
        <w:t xml:space="preserve"> </w:t>
      </w:r>
      <w:r w:rsidRPr="00FC4E86">
        <w:rPr>
          <w:rFonts w:asciiTheme="minorHAnsi" w:eastAsiaTheme="minorHAnsi" w:hAnsiTheme="minorHAnsi" w:hint="cs"/>
          <w:rtl/>
        </w:rPr>
        <w:t>تاثیر</w:t>
      </w:r>
      <w:r w:rsidRPr="00FC4E86">
        <w:rPr>
          <w:rFonts w:asciiTheme="minorHAnsi" w:eastAsiaTheme="minorHAnsi" w:hAnsiTheme="minorHAnsi"/>
          <w:rtl/>
        </w:rPr>
        <w:t xml:space="preserve"> </w:t>
      </w:r>
      <w:r w:rsidRPr="00FC4E86">
        <w:rPr>
          <w:rFonts w:asciiTheme="minorHAnsi" w:eastAsiaTheme="minorHAnsi" w:hAnsiTheme="minorHAnsi" w:hint="cs"/>
          <w:rtl/>
        </w:rPr>
        <w:t>حکمت</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دین</w:t>
      </w:r>
      <w:r w:rsidRPr="00FC4E86">
        <w:rPr>
          <w:rFonts w:asciiTheme="minorHAnsi" w:eastAsiaTheme="minorHAnsi" w:hAnsiTheme="minorHAnsi"/>
          <w:rtl/>
        </w:rPr>
        <w:t xml:space="preserve"> </w:t>
      </w:r>
      <w:r w:rsidRPr="00FC4E86">
        <w:rPr>
          <w:rFonts w:asciiTheme="minorHAnsi" w:eastAsiaTheme="minorHAnsi" w:hAnsiTheme="minorHAnsi" w:hint="cs"/>
          <w:rtl/>
        </w:rPr>
        <w:t>بر</w:t>
      </w:r>
      <w:r w:rsidRPr="00FC4E86">
        <w:rPr>
          <w:rFonts w:asciiTheme="minorHAnsi" w:eastAsiaTheme="minorHAnsi" w:hAnsiTheme="minorHAnsi"/>
          <w:rtl/>
        </w:rPr>
        <w:t xml:space="preserve"> </w:t>
      </w:r>
      <w:r w:rsidRPr="00FC4E86">
        <w:rPr>
          <w:rFonts w:asciiTheme="minorHAnsi" w:eastAsiaTheme="minorHAnsi" w:hAnsiTheme="minorHAnsi" w:hint="cs"/>
          <w:rtl/>
        </w:rPr>
        <w:t>دو</w:t>
      </w:r>
      <w:r w:rsidRPr="00FC4E86">
        <w:rPr>
          <w:rFonts w:asciiTheme="minorHAnsi" w:eastAsiaTheme="minorHAnsi" w:hAnsiTheme="minorHAnsi"/>
          <w:rtl/>
        </w:rPr>
        <w:t xml:space="preserve"> </w:t>
      </w:r>
      <w:r w:rsidRPr="00FC4E86">
        <w:rPr>
          <w:rFonts w:asciiTheme="minorHAnsi" w:eastAsiaTheme="minorHAnsi" w:hAnsiTheme="minorHAnsi" w:hint="cs"/>
          <w:rtl/>
        </w:rPr>
        <w:t>نماد</w:t>
      </w:r>
      <w:r w:rsidRPr="00FC4E86">
        <w:rPr>
          <w:rFonts w:asciiTheme="minorHAnsi" w:eastAsiaTheme="minorHAnsi" w:hAnsiTheme="minorHAnsi"/>
          <w:rtl/>
        </w:rPr>
        <w:t xml:space="preserve"> </w:t>
      </w:r>
      <w:r w:rsidRPr="00FC4E86">
        <w:rPr>
          <w:rFonts w:asciiTheme="minorHAnsi" w:eastAsiaTheme="minorHAnsi" w:hAnsiTheme="minorHAnsi" w:hint="cs"/>
          <w:rtl/>
        </w:rPr>
        <w:t>برجسته</w:t>
      </w:r>
      <w:r w:rsidRPr="00FC4E86">
        <w:rPr>
          <w:rFonts w:asciiTheme="minorHAnsi" w:eastAsiaTheme="minorHAnsi" w:hAnsiTheme="minorHAnsi"/>
          <w:rtl/>
        </w:rPr>
        <w:t xml:space="preserve"> </w:t>
      </w:r>
      <w:r w:rsidRPr="00FC4E86">
        <w:rPr>
          <w:rFonts w:asciiTheme="minorHAnsi" w:eastAsiaTheme="minorHAnsi" w:hAnsiTheme="minorHAnsi" w:hint="cs"/>
          <w:rtl/>
        </w:rPr>
        <w:t xml:space="preserve">معماری، همایش بین المللی دین در آینه هنر،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 xml:space="preserve">حسینی، بهشید(1381). معابد آینه ادیان، پایان نامه دکترای معماری، تهران:دانشگاه تهران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حسینی، سید حسین (1382). پلورالیزم دینی یا پلورالیزم در دین، تهران: سروش.</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حسینی، هاشم(1390). کاربری تزیینی و مفهومی نقش شمسه در مجموعه شیخ صفی الدین اردبیلی، مطالعات هنر اسلامی، شماره 14، صص 24-7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حكمت</w:t>
      </w:r>
      <w:r w:rsidRPr="00FC4E86">
        <w:rPr>
          <w:rFonts w:asciiTheme="minorHAnsi" w:eastAsiaTheme="minorHAnsi" w:hAnsiTheme="minorHAnsi"/>
          <w:rtl/>
        </w:rPr>
        <w:t xml:space="preserve"> ، </w:t>
      </w:r>
      <w:r w:rsidRPr="00FC4E86">
        <w:rPr>
          <w:rFonts w:asciiTheme="minorHAnsi" w:eastAsiaTheme="minorHAnsi" w:hAnsiTheme="minorHAnsi" w:hint="cs"/>
          <w:rtl/>
        </w:rPr>
        <w:t>على</w:t>
      </w:r>
      <w:r w:rsidRPr="00FC4E86">
        <w:rPr>
          <w:rFonts w:asciiTheme="minorHAnsi" w:eastAsiaTheme="minorHAnsi" w:hAnsiTheme="minorHAnsi"/>
          <w:rtl/>
        </w:rPr>
        <w:t xml:space="preserve"> </w:t>
      </w:r>
      <w:r w:rsidRPr="00FC4E86">
        <w:rPr>
          <w:rFonts w:asciiTheme="minorHAnsi" w:eastAsiaTheme="minorHAnsi" w:hAnsiTheme="minorHAnsi" w:hint="cs"/>
          <w:rtl/>
        </w:rPr>
        <w:t>اصغر(1345).</w:t>
      </w:r>
      <w:r w:rsidRPr="00FC4E86">
        <w:rPr>
          <w:rFonts w:asciiTheme="minorHAnsi" w:eastAsiaTheme="minorHAnsi" w:hAnsiTheme="minorHAnsi"/>
          <w:rtl/>
        </w:rPr>
        <w:t xml:space="preserve"> </w:t>
      </w:r>
      <w:r w:rsidRPr="00FC4E86">
        <w:rPr>
          <w:rFonts w:asciiTheme="minorHAnsi" w:eastAsiaTheme="minorHAnsi" w:hAnsiTheme="minorHAnsi" w:hint="cs"/>
          <w:rtl/>
        </w:rPr>
        <w:t>تاريخ</w:t>
      </w:r>
      <w:r w:rsidRPr="00FC4E86">
        <w:rPr>
          <w:rFonts w:asciiTheme="minorHAnsi" w:eastAsiaTheme="minorHAnsi" w:hAnsiTheme="minorHAnsi"/>
          <w:rtl/>
        </w:rPr>
        <w:t xml:space="preserve"> </w:t>
      </w:r>
      <w:r w:rsidRPr="00FC4E86">
        <w:rPr>
          <w:rFonts w:asciiTheme="minorHAnsi" w:eastAsiaTheme="minorHAnsi" w:hAnsiTheme="minorHAnsi" w:hint="cs"/>
          <w:rtl/>
        </w:rPr>
        <w:t>اديان</w:t>
      </w:r>
      <w:r w:rsidRPr="00FC4E86">
        <w:rPr>
          <w:rFonts w:asciiTheme="minorHAnsi" w:eastAsiaTheme="minorHAnsi" w:hAnsiTheme="minorHAnsi"/>
          <w:rtl/>
        </w:rPr>
        <w:t xml:space="preserve"> ، </w:t>
      </w:r>
      <w:r w:rsidRPr="00FC4E86">
        <w:rPr>
          <w:rFonts w:asciiTheme="minorHAnsi" w:eastAsiaTheme="minorHAnsi" w:hAnsiTheme="minorHAnsi" w:hint="cs"/>
          <w:rtl/>
        </w:rPr>
        <w:t>تهران</w:t>
      </w:r>
      <w:r w:rsidRPr="00FC4E86">
        <w:rPr>
          <w:rFonts w:asciiTheme="minorHAnsi" w:eastAsiaTheme="minorHAnsi" w:hAnsiTheme="minorHAnsi"/>
          <w:rtl/>
        </w:rPr>
        <w:t xml:space="preserve"> :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ابن</w:t>
      </w:r>
      <w:r w:rsidRPr="00FC4E86">
        <w:rPr>
          <w:rFonts w:asciiTheme="minorHAnsi" w:eastAsiaTheme="minorHAnsi" w:hAnsiTheme="minorHAnsi"/>
          <w:rtl/>
        </w:rPr>
        <w:t xml:space="preserve"> </w:t>
      </w:r>
      <w:r w:rsidRPr="00FC4E86">
        <w:rPr>
          <w:rFonts w:asciiTheme="minorHAnsi" w:eastAsiaTheme="minorHAnsi" w:hAnsiTheme="minorHAnsi" w:hint="cs"/>
          <w:rtl/>
        </w:rPr>
        <w:t>سينا.</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خالدیان،</w:t>
      </w:r>
      <w:r w:rsidRPr="00FC4E86">
        <w:rPr>
          <w:rFonts w:asciiTheme="minorHAnsi" w:eastAsiaTheme="minorHAnsi" w:hAnsiTheme="minorHAnsi"/>
          <w:rtl/>
        </w:rPr>
        <w:t xml:space="preserve"> محمد عل</w:t>
      </w:r>
      <w:r w:rsidRPr="00FC4E86">
        <w:rPr>
          <w:rFonts w:asciiTheme="minorHAnsi" w:eastAsiaTheme="minorHAnsi" w:hAnsiTheme="minorHAnsi" w:hint="cs"/>
          <w:rtl/>
        </w:rPr>
        <w:t>ی</w:t>
      </w:r>
      <w:r w:rsidRPr="00FC4E86">
        <w:rPr>
          <w:rFonts w:asciiTheme="minorHAnsi" w:eastAsiaTheme="minorHAnsi" w:hAnsiTheme="minorHAnsi"/>
          <w:rtl/>
        </w:rPr>
        <w:t xml:space="preserve"> (1384). همز</w:t>
      </w:r>
      <w:r w:rsidRPr="00FC4E86">
        <w:rPr>
          <w:rFonts w:asciiTheme="minorHAnsi" w:eastAsiaTheme="minorHAnsi" w:hAnsiTheme="minorHAnsi" w:hint="cs"/>
          <w:rtl/>
        </w:rPr>
        <w:t>یستی</w:t>
      </w:r>
      <w:r w:rsidRPr="00FC4E86">
        <w:rPr>
          <w:rFonts w:asciiTheme="minorHAnsi" w:eastAsiaTheme="minorHAnsi" w:hAnsiTheme="minorHAnsi"/>
          <w:rtl/>
        </w:rPr>
        <w:t xml:space="preserve"> مذهب</w:t>
      </w:r>
      <w:r w:rsidRPr="00FC4E86">
        <w:rPr>
          <w:rFonts w:asciiTheme="minorHAnsi" w:eastAsiaTheme="minorHAnsi" w:hAnsiTheme="minorHAnsi" w:hint="cs"/>
          <w:rtl/>
        </w:rPr>
        <w:t>ی،</w:t>
      </w:r>
      <w:r w:rsidRPr="00FC4E86">
        <w:rPr>
          <w:rFonts w:asciiTheme="minorHAnsi" w:eastAsiaTheme="minorHAnsi" w:hAnsiTheme="minorHAnsi"/>
          <w:rtl/>
        </w:rPr>
        <w:t xml:space="preserve"> مجله اند</w:t>
      </w:r>
      <w:r w:rsidRPr="00FC4E86">
        <w:rPr>
          <w:rFonts w:asciiTheme="minorHAnsi" w:eastAsiaTheme="minorHAnsi" w:hAnsiTheme="minorHAnsi" w:hint="cs"/>
          <w:rtl/>
        </w:rPr>
        <w:t>یشه</w:t>
      </w:r>
      <w:r w:rsidRPr="00FC4E86">
        <w:rPr>
          <w:rFonts w:asciiTheme="minorHAnsi" w:eastAsiaTheme="minorHAnsi" w:hAnsiTheme="minorHAnsi"/>
          <w:rtl/>
        </w:rPr>
        <w:t xml:space="preserve"> تقر</w:t>
      </w:r>
      <w:r w:rsidRPr="00FC4E86">
        <w:rPr>
          <w:rFonts w:asciiTheme="minorHAnsi" w:eastAsiaTheme="minorHAnsi" w:hAnsiTheme="minorHAnsi" w:hint="cs"/>
          <w:rtl/>
        </w:rPr>
        <w:t>یب،</w:t>
      </w:r>
      <w:r w:rsidRPr="00FC4E86">
        <w:rPr>
          <w:rFonts w:asciiTheme="minorHAnsi" w:eastAsiaTheme="minorHAnsi" w:hAnsiTheme="minorHAnsi"/>
          <w:rtl/>
        </w:rPr>
        <w:t xml:space="preserve"> شماره 5، صص 82-98.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خداوردیان، شهرام(1382). گذاری بر رمز پردازی فرم بنیادین معبد مقدس، تندیس،شماره 10، ص10</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خسروی،بهمرد (1375). مجتمع فرهنگی مذهبی زرتشتیان تهران، پایان نامه کارشناسی ارشد معماری، تهران: دانشگاه شهید بهشتی.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داداشی </w:t>
      </w:r>
      <w:r w:rsidRPr="00FC4E86">
        <w:rPr>
          <w:rFonts w:asciiTheme="minorHAnsi" w:eastAsiaTheme="minorHAnsi" w:hAnsiTheme="minorHAnsi"/>
          <w:rtl/>
        </w:rPr>
        <w:t xml:space="preserve">، </w:t>
      </w:r>
      <w:r w:rsidRPr="00FC4E86">
        <w:rPr>
          <w:rFonts w:asciiTheme="minorHAnsi" w:eastAsiaTheme="minorHAnsi" w:hAnsiTheme="minorHAnsi" w:hint="cs"/>
          <w:rtl/>
        </w:rPr>
        <w:t>ایرج</w:t>
      </w:r>
      <w:r w:rsidRPr="00FC4E86">
        <w:rPr>
          <w:rFonts w:asciiTheme="minorHAnsi" w:eastAsiaTheme="minorHAnsi" w:hAnsiTheme="minorHAnsi"/>
          <w:rtl/>
        </w:rPr>
        <w:t xml:space="preserve"> (1378).</w:t>
      </w:r>
      <w:r w:rsidRPr="00FC4E86">
        <w:rPr>
          <w:rFonts w:asciiTheme="minorHAnsi" w:eastAsiaTheme="minorHAnsi" w:hAnsiTheme="minorHAnsi" w:hint="cs"/>
          <w:rtl/>
        </w:rPr>
        <w:t>پیرامون</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مجله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40، </w:t>
      </w:r>
      <w:r w:rsidRPr="00FC4E86">
        <w:rPr>
          <w:rFonts w:asciiTheme="minorHAnsi" w:eastAsiaTheme="minorHAnsi" w:hAnsiTheme="minorHAnsi" w:hint="cs"/>
          <w:rtl/>
        </w:rPr>
        <w:t>صص</w:t>
      </w:r>
      <w:r w:rsidRPr="00FC4E86">
        <w:rPr>
          <w:rFonts w:asciiTheme="minorHAnsi" w:eastAsiaTheme="minorHAnsi" w:hAnsiTheme="minorHAnsi"/>
          <w:rtl/>
        </w:rPr>
        <w:t xml:space="preserve"> 128-131</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دورکیم</w:t>
      </w:r>
      <w:r w:rsidRPr="00FC4E86">
        <w:rPr>
          <w:rFonts w:asciiTheme="minorHAnsi" w:eastAsiaTheme="minorHAnsi" w:hAnsiTheme="minorHAnsi"/>
          <w:rtl/>
        </w:rPr>
        <w:t xml:space="preserve">، </w:t>
      </w:r>
      <w:r w:rsidRPr="00FC4E86">
        <w:rPr>
          <w:rFonts w:asciiTheme="minorHAnsi" w:eastAsiaTheme="minorHAnsi" w:hAnsiTheme="minorHAnsi" w:hint="cs"/>
          <w:rtl/>
        </w:rPr>
        <w:t>امیل</w:t>
      </w:r>
      <w:r w:rsidRPr="00FC4E86">
        <w:rPr>
          <w:rFonts w:asciiTheme="minorHAnsi" w:eastAsiaTheme="minorHAnsi" w:hAnsiTheme="minorHAnsi"/>
          <w:rtl/>
        </w:rPr>
        <w:t xml:space="preserve"> </w:t>
      </w:r>
      <w:r w:rsidRPr="00FC4E86">
        <w:rPr>
          <w:rFonts w:asciiTheme="minorHAnsi" w:eastAsiaTheme="minorHAnsi" w:hAnsiTheme="minorHAnsi" w:hint="cs"/>
          <w:rtl/>
        </w:rPr>
        <w:t>(</w:t>
      </w:r>
      <w:r w:rsidRPr="00FC4E86">
        <w:rPr>
          <w:rFonts w:asciiTheme="minorHAnsi" w:eastAsiaTheme="minorHAnsi" w:hAnsiTheme="minorHAnsi"/>
          <w:rtl/>
        </w:rPr>
        <w:t>1383</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صور</w:t>
      </w:r>
      <w:r w:rsidRPr="00FC4E86">
        <w:rPr>
          <w:rFonts w:asciiTheme="minorHAnsi" w:eastAsiaTheme="minorHAnsi" w:hAnsiTheme="minorHAnsi"/>
          <w:rtl/>
        </w:rPr>
        <w:t xml:space="preserve"> </w:t>
      </w:r>
      <w:r w:rsidRPr="00FC4E86">
        <w:rPr>
          <w:rFonts w:asciiTheme="minorHAnsi" w:eastAsiaTheme="minorHAnsi" w:hAnsiTheme="minorHAnsi" w:hint="cs"/>
          <w:rtl/>
        </w:rPr>
        <w:t>بنیانی</w:t>
      </w:r>
      <w:r w:rsidRPr="00FC4E86">
        <w:rPr>
          <w:rFonts w:asciiTheme="minorHAnsi" w:eastAsiaTheme="minorHAnsi" w:hAnsiTheme="minorHAnsi"/>
          <w:rtl/>
        </w:rPr>
        <w:t xml:space="preserve"> </w:t>
      </w:r>
      <w:r w:rsidRPr="00FC4E86">
        <w:rPr>
          <w:rFonts w:asciiTheme="minorHAnsi" w:eastAsiaTheme="minorHAnsi" w:hAnsiTheme="minorHAnsi" w:hint="cs"/>
          <w:rtl/>
        </w:rPr>
        <w:t>حیات</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باقر</w:t>
      </w:r>
      <w:r w:rsidRPr="00FC4E86">
        <w:rPr>
          <w:rFonts w:asciiTheme="minorHAnsi" w:eastAsiaTheme="minorHAnsi" w:hAnsiTheme="minorHAnsi"/>
          <w:rtl/>
        </w:rPr>
        <w:t xml:space="preserve"> </w:t>
      </w:r>
      <w:r w:rsidRPr="00FC4E86">
        <w:rPr>
          <w:rFonts w:asciiTheme="minorHAnsi" w:eastAsiaTheme="minorHAnsi" w:hAnsiTheme="minorHAnsi" w:hint="cs"/>
          <w:rtl/>
        </w:rPr>
        <w:t>پرهام</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w:t>
      </w:r>
      <w:r w:rsidRPr="00FC4E86">
        <w:rPr>
          <w:rFonts w:asciiTheme="minorHAnsi" w:eastAsiaTheme="minorHAnsi" w:hAnsiTheme="minorHAnsi" w:hint="cs"/>
          <w:rtl/>
        </w:rPr>
        <w:t xml:space="preserve"> نشر</w:t>
      </w:r>
      <w:r w:rsidRPr="00FC4E86">
        <w:rPr>
          <w:rFonts w:asciiTheme="minorHAnsi" w:eastAsiaTheme="minorHAnsi" w:hAnsiTheme="minorHAnsi"/>
          <w:rtl/>
        </w:rPr>
        <w:t xml:space="preserve"> </w:t>
      </w:r>
      <w:r w:rsidRPr="00FC4E86">
        <w:rPr>
          <w:rFonts w:asciiTheme="minorHAnsi" w:eastAsiaTheme="minorHAnsi" w:hAnsiTheme="minorHAnsi" w:hint="cs"/>
          <w:rtl/>
        </w:rPr>
        <w:t>مرکز</w:t>
      </w:r>
      <w:r w:rsidRPr="00FC4E86">
        <w:rPr>
          <w:rFonts w:asciiTheme="minorHAnsi" w:eastAsiaTheme="minorHAnsi" w:hAnsiTheme="minorHAnsi"/>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دوستخواه</w:t>
      </w:r>
      <w:r w:rsidRPr="00FC4E86">
        <w:rPr>
          <w:rFonts w:asciiTheme="minorHAnsi" w:eastAsiaTheme="minorHAnsi" w:hAnsiTheme="minorHAnsi"/>
          <w:rtl/>
        </w:rPr>
        <w:t xml:space="preserve">، </w:t>
      </w:r>
      <w:r w:rsidRPr="00FC4E86">
        <w:rPr>
          <w:rFonts w:asciiTheme="minorHAnsi" w:eastAsiaTheme="minorHAnsi" w:hAnsiTheme="minorHAnsi" w:hint="cs"/>
          <w:rtl/>
        </w:rPr>
        <w:t>جلیل</w:t>
      </w:r>
      <w:r w:rsidRPr="00FC4E86">
        <w:rPr>
          <w:rFonts w:asciiTheme="minorHAnsi" w:eastAsiaTheme="minorHAnsi" w:hAnsiTheme="minorHAnsi"/>
          <w:rtl/>
        </w:rPr>
        <w:t xml:space="preserve"> </w:t>
      </w:r>
      <w:r w:rsidRPr="00FC4E86">
        <w:rPr>
          <w:rFonts w:asciiTheme="minorHAnsi" w:eastAsiaTheme="minorHAnsi" w:hAnsiTheme="minorHAnsi" w:hint="cs"/>
          <w:rtl/>
        </w:rPr>
        <w:t>(1371). اوستا</w:t>
      </w:r>
      <w:r w:rsidRPr="00FC4E86">
        <w:rPr>
          <w:rFonts w:asciiTheme="minorHAnsi" w:eastAsiaTheme="minorHAnsi" w:hAnsiTheme="minorHAnsi"/>
          <w:rtl/>
        </w:rPr>
        <w:t xml:space="preserve">: </w:t>
      </w:r>
      <w:r w:rsidRPr="00FC4E86">
        <w:rPr>
          <w:rFonts w:asciiTheme="minorHAnsi" w:eastAsiaTheme="minorHAnsi" w:hAnsiTheme="minorHAnsi" w:hint="cs"/>
          <w:rtl/>
        </w:rPr>
        <w:t>کهن</w:t>
      </w:r>
      <w:r w:rsidRPr="00FC4E86">
        <w:rPr>
          <w:rFonts w:asciiTheme="minorHAnsi" w:eastAsiaTheme="minorHAnsi" w:hAnsiTheme="minorHAnsi"/>
          <w:rtl/>
        </w:rPr>
        <w:t xml:space="preserve"> </w:t>
      </w:r>
      <w:r w:rsidRPr="00FC4E86">
        <w:rPr>
          <w:rFonts w:asciiTheme="minorHAnsi" w:eastAsiaTheme="minorHAnsi" w:hAnsiTheme="minorHAnsi" w:hint="cs"/>
          <w:rtl/>
        </w:rPr>
        <w:t>ترین</w:t>
      </w:r>
      <w:r w:rsidRPr="00FC4E86">
        <w:rPr>
          <w:rFonts w:asciiTheme="minorHAnsi" w:eastAsiaTheme="minorHAnsi" w:hAnsiTheme="minorHAnsi"/>
          <w:rtl/>
        </w:rPr>
        <w:t xml:space="preserve"> </w:t>
      </w:r>
      <w:r w:rsidRPr="00FC4E86">
        <w:rPr>
          <w:rFonts w:asciiTheme="minorHAnsi" w:eastAsiaTheme="minorHAnsi" w:hAnsiTheme="minorHAnsi" w:hint="cs"/>
          <w:rtl/>
        </w:rPr>
        <w:t>سرودها</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متنهای</w:t>
      </w:r>
      <w:r w:rsidRPr="00FC4E86">
        <w:rPr>
          <w:rFonts w:asciiTheme="minorHAnsi" w:eastAsiaTheme="minorHAnsi" w:hAnsiTheme="minorHAnsi"/>
          <w:rtl/>
        </w:rPr>
        <w:t xml:space="preserve"> </w:t>
      </w:r>
      <w:r w:rsidRPr="00FC4E86">
        <w:rPr>
          <w:rFonts w:asciiTheme="minorHAnsi" w:eastAsiaTheme="minorHAnsi" w:hAnsiTheme="minorHAnsi" w:hint="cs"/>
          <w:rtl/>
        </w:rPr>
        <w:t>ایرانی</w:t>
      </w:r>
      <w:r w:rsidRPr="00FC4E86">
        <w:rPr>
          <w:rFonts w:asciiTheme="minorHAnsi" w:eastAsiaTheme="minorHAnsi" w:hAnsiTheme="minorHAnsi"/>
          <w:rtl/>
        </w:rPr>
        <w:t xml:space="preserve">؛ </w:t>
      </w:r>
      <w:r w:rsidRPr="00FC4E86">
        <w:rPr>
          <w:rFonts w:asciiTheme="minorHAnsi" w:eastAsiaTheme="minorHAnsi" w:hAnsiTheme="minorHAnsi" w:hint="cs"/>
          <w:rtl/>
        </w:rPr>
        <w:t>جلد</w:t>
      </w:r>
      <w:r w:rsidRPr="00FC4E86">
        <w:rPr>
          <w:rFonts w:asciiTheme="minorHAnsi" w:eastAsiaTheme="minorHAnsi" w:hAnsiTheme="minorHAnsi"/>
          <w:rtl/>
        </w:rPr>
        <w:t xml:space="preserve"> </w:t>
      </w:r>
      <w:r w:rsidRPr="00FC4E86">
        <w:rPr>
          <w:rFonts w:asciiTheme="minorHAnsi" w:eastAsiaTheme="minorHAnsi" w:hAnsiTheme="minorHAnsi" w:hint="cs"/>
          <w:rtl/>
        </w:rPr>
        <w:t>دوم</w:t>
      </w:r>
      <w:r w:rsidRPr="00FC4E86">
        <w:rPr>
          <w:rFonts w:asciiTheme="minorHAnsi" w:eastAsiaTheme="minorHAnsi" w:hAnsiTheme="minorHAnsi"/>
          <w:rtl/>
        </w:rPr>
        <w:t xml:space="preserve">، ،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مروارید.</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دوستخواه</w:t>
      </w:r>
      <w:r w:rsidRPr="00FC4E86">
        <w:rPr>
          <w:rFonts w:asciiTheme="minorHAnsi" w:eastAsiaTheme="minorHAnsi" w:hAnsiTheme="minorHAnsi"/>
          <w:rtl/>
        </w:rPr>
        <w:t xml:space="preserve">، </w:t>
      </w:r>
      <w:r w:rsidRPr="00FC4E86">
        <w:rPr>
          <w:rFonts w:asciiTheme="minorHAnsi" w:eastAsiaTheme="minorHAnsi" w:hAnsiTheme="minorHAnsi" w:hint="cs"/>
          <w:rtl/>
        </w:rPr>
        <w:t>جليل(1377).</w:t>
      </w:r>
      <w:r w:rsidRPr="00FC4E86">
        <w:rPr>
          <w:rFonts w:asciiTheme="minorHAnsi" w:eastAsiaTheme="minorHAnsi" w:hAnsiTheme="minorHAnsi"/>
          <w:rtl/>
        </w:rPr>
        <w:t xml:space="preserve"> </w:t>
      </w:r>
      <w:r w:rsidRPr="00FC4E86">
        <w:rPr>
          <w:rFonts w:asciiTheme="minorHAnsi" w:eastAsiaTheme="minorHAnsi" w:hAnsiTheme="minorHAnsi" w:hint="cs"/>
          <w:rtl/>
        </w:rPr>
        <w:t>گزارش</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اوستا</w:t>
      </w:r>
      <w:r w:rsidRPr="00FC4E86">
        <w:rPr>
          <w:rFonts w:asciiTheme="minorHAnsi" w:eastAsiaTheme="minorHAnsi" w:hAnsiTheme="minorHAnsi"/>
          <w:rtl/>
        </w:rPr>
        <w:t xml:space="preserve">،  </w:t>
      </w:r>
      <w:r w:rsidRPr="00FC4E86">
        <w:rPr>
          <w:rFonts w:asciiTheme="minorHAnsi" w:eastAsiaTheme="minorHAnsi" w:hAnsiTheme="minorHAnsi" w:hint="cs"/>
          <w:rtl/>
        </w:rPr>
        <w:t>چاپ</w:t>
      </w:r>
      <w:r w:rsidRPr="00FC4E86">
        <w:rPr>
          <w:rFonts w:asciiTheme="minorHAnsi" w:eastAsiaTheme="minorHAnsi" w:hAnsiTheme="minorHAnsi"/>
          <w:rtl/>
        </w:rPr>
        <w:t xml:space="preserve"> </w:t>
      </w:r>
      <w:r w:rsidRPr="00FC4E86">
        <w:rPr>
          <w:rFonts w:asciiTheme="minorHAnsi" w:eastAsiaTheme="minorHAnsi" w:hAnsiTheme="minorHAnsi" w:hint="cs"/>
          <w:rtl/>
        </w:rPr>
        <w:t>چهارم</w:t>
      </w:r>
      <w:r w:rsidRPr="00FC4E86">
        <w:rPr>
          <w:rFonts w:asciiTheme="minorHAnsi" w:eastAsiaTheme="minorHAnsi" w:hAnsiTheme="minorHAnsi"/>
          <w:rtl/>
        </w:rPr>
        <w:t xml:space="preserve"> ،</w:t>
      </w:r>
      <w:r w:rsidRPr="00FC4E86">
        <w:rPr>
          <w:rFonts w:asciiTheme="minorHAnsi" w:eastAsiaTheme="minorHAnsi" w:hAnsiTheme="minorHAnsi" w:hint="cs"/>
          <w:rtl/>
        </w:rPr>
        <w:t>تهران: چاپ گلشن.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دهخدا</w:t>
      </w:r>
      <w:r w:rsidRPr="00FC4E86">
        <w:rPr>
          <w:rFonts w:asciiTheme="minorHAnsi" w:eastAsiaTheme="minorHAnsi" w:hAnsiTheme="minorHAnsi"/>
          <w:rtl/>
        </w:rPr>
        <w:t xml:space="preserve">، </w:t>
      </w:r>
      <w:r w:rsidRPr="00FC4E86">
        <w:rPr>
          <w:rFonts w:asciiTheme="minorHAnsi" w:eastAsiaTheme="minorHAnsi" w:hAnsiTheme="minorHAnsi" w:hint="cs"/>
          <w:rtl/>
        </w:rPr>
        <w:t>علی</w:t>
      </w:r>
      <w:r w:rsidRPr="00FC4E86">
        <w:rPr>
          <w:rFonts w:asciiTheme="minorHAnsi" w:eastAsiaTheme="minorHAnsi" w:hAnsiTheme="minorHAnsi"/>
          <w:rtl/>
        </w:rPr>
        <w:t xml:space="preserve"> </w:t>
      </w:r>
      <w:r w:rsidRPr="00FC4E86">
        <w:rPr>
          <w:rFonts w:asciiTheme="minorHAnsi" w:eastAsiaTheme="minorHAnsi" w:hAnsiTheme="minorHAnsi" w:hint="cs"/>
          <w:rtl/>
        </w:rPr>
        <w:t>اکبر(1373).</w:t>
      </w:r>
      <w:r w:rsidRPr="00FC4E86">
        <w:rPr>
          <w:rFonts w:asciiTheme="minorHAnsi" w:eastAsiaTheme="minorHAnsi" w:hAnsiTheme="minorHAnsi"/>
          <w:rtl/>
        </w:rPr>
        <w:t xml:space="preserve"> </w:t>
      </w:r>
      <w:r w:rsidRPr="00FC4E86">
        <w:rPr>
          <w:rFonts w:asciiTheme="minorHAnsi" w:eastAsiaTheme="minorHAnsi" w:hAnsiTheme="minorHAnsi" w:hint="cs"/>
          <w:rtl/>
        </w:rPr>
        <w:t>لغت</w:t>
      </w:r>
      <w:r w:rsidRPr="00FC4E86">
        <w:rPr>
          <w:rFonts w:asciiTheme="minorHAnsi" w:eastAsiaTheme="minorHAnsi" w:hAnsiTheme="minorHAnsi"/>
          <w:rtl/>
        </w:rPr>
        <w:t xml:space="preserve"> </w:t>
      </w:r>
      <w:r w:rsidRPr="00FC4E86">
        <w:rPr>
          <w:rFonts w:asciiTheme="minorHAnsi" w:eastAsiaTheme="minorHAnsi" w:hAnsiTheme="minorHAnsi" w:hint="cs"/>
          <w:rtl/>
        </w:rPr>
        <w:t>نامه</w:t>
      </w:r>
      <w:r w:rsidRPr="00FC4E86">
        <w:rPr>
          <w:rFonts w:asciiTheme="minorHAnsi" w:eastAsiaTheme="minorHAnsi" w:hAnsiTheme="minorHAnsi"/>
          <w:rtl/>
        </w:rPr>
        <w:t xml:space="preserve"> </w:t>
      </w:r>
      <w:r w:rsidRPr="00FC4E86">
        <w:rPr>
          <w:rFonts w:asciiTheme="minorHAnsi" w:eastAsiaTheme="minorHAnsi" w:hAnsiTheme="minorHAnsi" w:hint="cs"/>
          <w:rtl/>
        </w:rPr>
        <w:t>ی</w:t>
      </w:r>
      <w:r w:rsidRPr="00FC4E86">
        <w:rPr>
          <w:rFonts w:asciiTheme="minorHAnsi" w:eastAsiaTheme="minorHAnsi" w:hAnsiTheme="minorHAnsi"/>
          <w:rtl/>
        </w:rPr>
        <w:t xml:space="preserve"> </w:t>
      </w:r>
      <w:r w:rsidRPr="00FC4E86">
        <w:rPr>
          <w:rFonts w:asciiTheme="minorHAnsi" w:eastAsiaTheme="minorHAnsi" w:hAnsiTheme="minorHAnsi" w:hint="cs"/>
          <w:rtl/>
        </w:rPr>
        <w:t>دهخدا</w:t>
      </w:r>
      <w:r w:rsidRPr="00FC4E86">
        <w:rPr>
          <w:rFonts w:asciiTheme="minorHAnsi" w:eastAsiaTheme="minorHAnsi" w:hAnsiTheme="minorHAnsi"/>
          <w:rtl/>
        </w:rPr>
        <w:t xml:space="preserve">، </w:t>
      </w:r>
      <w:r w:rsidRPr="00FC4E86">
        <w:rPr>
          <w:rFonts w:asciiTheme="minorHAnsi" w:eastAsiaTheme="minorHAnsi" w:hAnsiTheme="minorHAnsi" w:hint="cs"/>
          <w:rtl/>
        </w:rPr>
        <w:t>تهران: دانشگاه</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ذکرگو، حسین(1384). معماری هندو اسلامی، اجتماع نقیضین، کتاب ماه هنر، صص84-93</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rtl/>
        </w:rPr>
        <w:t>رشاد</w:t>
      </w:r>
      <w:r w:rsidRPr="00FC4E86">
        <w:rPr>
          <w:rFonts w:asciiTheme="minorHAnsi" w:eastAsiaTheme="minorHAnsi" w:hAnsiTheme="minorHAnsi" w:hint="cs"/>
          <w:rtl/>
        </w:rPr>
        <w:t xml:space="preserve"> ،علی</w:t>
      </w:r>
      <w:r w:rsidRPr="00FC4E86">
        <w:rPr>
          <w:rFonts w:asciiTheme="minorHAnsi" w:eastAsiaTheme="minorHAnsi" w:hAnsiTheme="minorHAnsi"/>
          <w:rtl/>
        </w:rPr>
        <w:t xml:space="preserve"> اکبر (1385). اهداف و قواعد گفتگو</w:t>
      </w:r>
      <w:r w:rsidRPr="00FC4E86">
        <w:rPr>
          <w:rFonts w:asciiTheme="minorHAnsi" w:eastAsiaTheme="minorHAnsi" w:hAnsiTheme="minorHAnsi" w:hint="cs"/>
          <w:rtl/>
        </w:rPr>
        <w:t>ی</w:t>
      </w:r>
      <w:r w:rsidRPr="00FC4E86">
        <w:rPr>
          <w:rFonts w:asciiTheme="minorHAnsi" w:eastAsiaTheme="minorHAnsi" w:hAnsiTheme="minorHAnsi"/>
          <w:rtl/>
        </w:rPr>
        <w:t xml:space="preserve"> د</w:t>
      </w:r>
      <w:r w:rsidRPr="00FC4E86">
        <w:rPr>
          <w:rFonts w:asciiTheme="minorHAnsi" w:eastAsiaTheme="minorHAnsi" w:hAnsiTheme="minorHAnsi" w:hint="cs"/>
          <w:rtl/>
        </w:rPr>
        <w:t>ینی</w:t>
      </w:r>
      <w:r w:rsidRPr="00FC4E86">
        <w:rPr>
          <w:rFonts w:asciiTheme="minorHAnsi" w:eastAsiaTheme="minorHAnsi" w:hAnsiTheme="minorHAnsi"/>
          <w:rtl/>
        </w:rPr>
        <w:t xml:space="preserve"> و تمدن</w:t>
      </w:r>
      <w:r w:rsidRPr="00FC4E86">
        <w:rPr>
          <w:rFonts w:asciiTheme="minorHAnsi" w:eastAsiaTheme="minorHAnsi" w:hAnsiTheme="minorHAnsi" w:hint="cs"/>
          <w:rtl/>
        </w:rPr>
        <w:t>ی،</w:t>
      </w:r>
      <w:r w:rsidRPr="00FC4E86">
        <w:rPr>
          <w:rFonts w:asciiTheme="minorHAnsi" w:eastAsiaTheme="minorHAnsi" w:hAnsiTheme="minorHAnsi"/>
          <w:rtl/>
        </w:rPr>
        <w:t xml:space="preserve"> نشر</w:t>
      </w:r>
      <w:r w:rsidRPr="00FC4E86">
        <w:rPr>
          <w:rFonts w:asciiTheme="minorHAnsi" w:eastAsiaTheme="minorHAnsi" w:hAnsiTheme="minorHAnsi" w:hint="cs"/>
          <w:rtl/>
        </w:rPr>
        <w:t>یه</w:t>
      </w:r>
      <w:r w:rsidRPr="00FC4E86">
        <w:rPr>
          <w:rFonts w:asciiTheme="minorHAnsi" w:eastAsiaTheme="minorHAnsi" w:hAnsiTheme="minorHAnsi"/>
          <w:rtl/>
        </w:rPr>
        <w:t xml:space="preserve"> فرهنگ و هنر، شماره 26، صص 32-36.</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رضایی</w:t>
      </w:r>
      <w:r w:rsidRPr="00FC4E86">
        <w:rPr>
          <w:rFonts w:asciiTheme="minorHAnsi" w:eastAsiaTheme="minorHAnsi" w:hAnsiTheme="minorHAnsi"/>
          <w:rtl/>
        </w:rPr>
        <w:t xml:space="preserve">، </w:t>
      </w:r>
      <w:r w:rsidRPr="00FC4E86">
        <w:rPr>
          <w:rFonts w:asciiTheme="minorHAnsi" w:eastAsiaTheme="minorHAnsi" w:hAnsiTheme="minorHAnsi" w:hint="cs"/>
          <w:rtl/>
        </w:rPr>
        <w:t>عبد</w:t>
      </w:r>
      <w:r w:rsidRPr="00FC4E86">
        <w:rPr>
          <w:rFonts w:asciiTheme="minorHAnsi" w:eastAsiaTheme="minorHAnsi" w:hAnsiTheme="minorHAnsi"/>
          <w:rtl/>
        </w:rPr>
        <w:t xml:space="preserve"> </w:t>
      </w:r>
      <w:r w:rsidRPr="00FC4E86">
        <w:rPr>
          <w:rFonts w:asciiTheme="minorHAnsi" w:eastAsiaTheme="minorHAnsi" w:hAnsiTheme="minorHAnsi" w:hint="cs"/>
          <w:rtl/>
        </w:rPr>
        <w:t xml:space="preserve">العظیم(1358). </w:t>
      </w:r>
      <w:r w:rsidRPr="00FC4E86">
        <w:rPr>
          <w:rFonts w:asciiTheme="minorHAnsi" w:eastAsiaTheme="minorHAnsi" w:hAnsiTheme="minorHAnsi"/>
          <w:rtl/>
        </w:rPr>
        <w:t xml:space="preserve"> </w:t>
      </w:r>
      <w:r w:rsidRPr="00FC4E86">
        <w:rPr>
          <w:rFonts w:asciiTheme="minorHAnsi" w:eastAsiaTheme="minorHAnsi" w:hAnsiTheme="minorHAnsi" w:hint="cs"/>
          <w:rtl/>
        </w:rPr>
        <w:t>تاریخ</w:t>
      </w:r>
      <w:r w:rsidRPr="00FC4E86">
        <w:rPr>
          <w:rFonts w:asciiTheme="minorHAnsi" w:eastAsiaTheme="minorHAnsi" w:hAnsiTheme="minorHAnsi"/>
          <w:rtl/>
        </w:rPr>
        <w:t xml:space="preserve"> </w:t>
      </w:r>
      <w:r w:rsidRPr="00FC4E86">
        <w:rPr>
          <w:rFonts w:asciiTheme="minorHAnsi" w:eastAsiaTheme="minorHAnsi" w:hAnsiTheme="minorHAnsi" w:hint="cs"/>
          <w:rtl/>
        </w:rPr>
        <w:t>ادیان</w:t>
      </w:r>
      <w:r w:rsidRPr="00FC4E86">
        <w:rPr>
          <w:rFonts w:asciiTheme="minorHAnsi" w:eastAsiaTheme="minorHAnsi" w:hAnsiTheme="minorHAnsi"/>
          <w:rtl/>
        </w:rPr>
        <w:t xml:space="preserve"> </w:t>
      </w:r>
      <w:r w:rsidRPr="00FC4E86">
        <w:rPr>
          <w:rFonts w:asciiTheme="minorHAnsi" w:eastAsiaTheme="minorHAnsi" w:hAnsiTheme="minorHAnsi" w:hint="cs"/>
          <w:rtl/>
        </w:rPr>
        <w:t>جهان</w:t>
      </w:r>
      <w:r w:rsidRPr="00FC4E86">
        <w:rPr>
          <w:rFonts w:asciiTheme="minorHAnsi" w:eastAsiaTheme="minorHAnsi" w:hAnsiTheme="minorHAnsi"/>
          <w:rtl/>
        </w:rPr>
        <w:t xml:space="preserve">، </w:t>
      </w:r>
      <w:r w:rsidRPr="00FC4E86">
        <w:rPr>
          <w:rFonts w:asciiTheme="minorHAnsi" w:eastAsiaTheme="minorHAnsi" w:hAnsiTheme="minorHAnsi" w:hint="cs"/>
          <w:rtl/>
        </w:rPr>
        <w:t>جلد</w:t>
      </w:r>
      <w:r w:rsidRPr="00FC4E86">
        <w:rPr>
          <w:rFonts w:asciiTheme="minorHAnsi" w:eastAsiaTheme="minorHAnsi" w:hAnsiTheme="minorHAnsi"/>
          <w:rtl/>
        </w:rPr>
        <w:t xml:space="preserve"> </w:t>
      </w:r>
      <w:r w:rsidRPr="00FC4E86">
        <w:rPr>
          <w:rFonts w:asciiTheme="minorHAnsi" w:eastAsiaTheme="minorHAnsi" w:hAnsiTheme="minorHAnsi" w:hint="cs"/>
          <w:rtl/>
        </w:rPr>
        <w:t>سوم</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علمی</w:t>
      </w:r>
      <w:r w:rsidRPr="00FC4E86">
        <w:rPr>
          <w:rFonts w:asciiTheme="minorHAnsi" w:eastAsiaTheme="minorHAnsi" w:hAnsiTheme="minorHAnsi"/>
          <w:rtl/>
        </w:rPr>
        <w:t xml:space="preserve">، </w:t>
      </w:r>
      <w:r w:rsidRPr="00FC4E86">
        <w:rPr>
          <w:rFonts w:asciiTheme="minorHAnsi" w:eastAsiaTheme="minorHAnsi" w:hAnsiTheme="minorHAnsi" w:hint="cs"/>
          <w:rtl/>
        </w:rPr>
        <w:t>بی</w:t>
      </w:r>
      <w:r w:rsidRPr="00FC4E86">
        <w:rPr>
          <w:rFonts w:asciiTheme="minorHAnsi" w:eastAsiaTheme="minorHAnsi" w:hAnsiTheme="minorHAnsi"/>
          <w:rtl/>
        </w:rPr>
        <w:t xml:space="preserve"> </w:t>
      </w:r>
      <w:r w:rsidRPr="00FC4E86">
        <w:rPr>
          <w:rFonts w:asciiTheme="minorHAnsi" w:eastAsiaTheme="minorHAnsi" w:hAnsiTheme="minorHAnsi" w:hint="cs"/>
          <w:rtl/>
        </w:rPr>
        <w:t>تا.</w:t>
      </w:r>
    </w:p>
    <w:p w:rsidR="00FC4E86" w:rsidRPr="007C55DF" w:rsidRDefault="00FC4E86" w:rsidP="007C55DF">
      <w:pPr>
        <w:numPr>
          <w:ilvl w:val="0"/>
          <w:numId w:val="5"/>
        </w:numPr>
        <w:spacing w:after="200" w:line="276" w:lineRule="auto"/>
        <w:contextualSpacing/>
        <w:jc w:val="lowKashida"/>
        <w:rPr>
          <w:rFonts w:asciiTheme="minorHAnsi" w:eastAsiaTheme="minorHAnsi" w:hAnsiTheme="minorHAnsi"/>
          <w:rtl/>
        </w:rPr>
      </w:pPr>
      <w:r w:rsidRPr="007C55DF">
        <w:rPr>
          <w:rFonts w:asciiTheme="minorHAnsi" w:eastAsiaTheme="minorHAnsi" w:hAnsiTheme="minorHAnsi" w:hint="cs"/>
          <w:rtl/>
        </w:rPr>
        <w:t>رضایی</w:t>
      </w:r>
      <w:r w:rsidRPr="007C55DF">
        <w:rPr>
          <w:rFonts w:asciiTheme="minorHAnsi" w:eastAsiaTheme="minorHAnsi" w:hAnsiTheme="minorHAnsi"/>
          <w:rtl/>
        </w:rPr>
        <w:t>،</w:t>
      </w:r>
      <w:r w:rsidRPr="007C55DF">
        <w:rPr>
          <w:rFonts w:asciiTheme="minorHAnsi" w:eastAsiaTheme="minorHAnsi" w:hAnsiTheme="minorHAnsi" w:hint="cs"/>
          <w:rtl/>
        </w:rPr>
        <w:t>عبدالعظیم</w:t>
      </w:r>
      <w:r w:rsidR="007C55DF" w:rsidRPr="007C55DF">
        <w:rPr>
          <w:rFonts w:asciiTheme="minorHAnsi" w:eastAsiaTheme="minorHAnsi" w:hAnsiTheme="minorHAnsi" w:hint="cs"/>
          <w:rtl/>
        </w:rPr>
        <w:t>(1381).</w:t>
      </w:r>
      <w:r w:rsidRPr="007C55DF">
        <w:rPr>
          <w:rFonts w:asciiTheme="minorHAnsi" w:eastAsiaTheme="minorHAnsi" w:hAnsiTheme="minorHAnsi"/>
          <w:rtl/>
        </w:rPr>
        <w:t xml:space="preserve"> </w:t>
      </w:r>
      <w:r w:rsidRPr="007C55DF">
        <w:rPr>
          <w:rFonts w:asciiTheme="minorHAnsi" w:eastAsiaTheme="minorHAnsi" w:hAnsiTheme="minorHAnsi" w:hint="cs"/>
          <w:rtl/>
        </w:rPr>
        <w:t>اصل</w:t>
      </w:r>
      <w:r w:rsidRPr="007C55DF">
        <w:rPr>
          <w:rFonts w:asciiTheme="minorHAnsi" w:eastAsiaTheme="minorHAnsi" w:hAnsiTheme="minorHAnsi"/>
          <w:rtl/>
        </w:rPr>
        <w:t xml:space="preserve"> </w:t>
      </w:r>
      <w:r w:rsidRPr="007C55DF">
        <w:rPr>
          <w:rFonts w:asciiTheme="minorHAnsi" w:eastAsiaTheme="minorHAnsi" w:hAnsiTheme="minorHAnsi" w:hint="cs"/>
          <w:rtl/>
        </w:rPr>
        <w:t>ونسب</w:t>
      </w:r>
      <w:r w:rsidRPr="007C55DF">
        <w:rPr>
          <w:rFonts w:asciiTheme="minorHAnsi" w:eastAsiaTheme="minorHAnsi" w:hAnsiTheme="minorHAnsi"/>
          <w:rtl/>
        </w:rPr>
        <w:t xml:space="preserve"> </w:t>
      </w:r>
      <w:r w:rsidRPr="007C55DF">
        <w:rPr>
          <w:rFonts w:asciiTheme="minorHAnsi" w:eastAsiaTheme="minorHAnsi" w:hAnsiTheme="minorHAnsi" w:hint="cs"/>
          <w:rtl/>
        </w:rPr>
        <w:t>دین</w:t>
      </w:r>
      <w:r w:rsidRPr="007C55DF">
        <w:rPr>
          <w:rFonts w:asciiTheme="minorHAnsi" w:eastAsiaTheme="minorHAnsi" w:hAnsiTheme="minorHAnsi"/>
          <w:rtl/>
        </w:rPr>
        <w:t xml:space="preserve"> </w:t>
      </w:r>
      <w:r w:rsidRPr="007C55DF">
        <w:rPr>
          <w:rFonts w:asciiTheme="minorHAnsi" w:eastAsiaTheme="minorHAnsi" w:hAnsiTheme="minorHAnsi" w:hint="cs"/>
          <w:rtl/>
        </w:rPr>
        <w:t>های</w:t>
      </w:r>
      <w:r w:rsidRPr="007C55DF">
        <w:rPr>
          <w:rFonts w:asciiTheme="minorHAnsi" w:eastAsiaTheme="minorHAnsi" w:hAnsiTheme="minorHAnsi"/>
          <w:rtl/>
        </w:rPr>
        <w:t xml:space="preserve"> </w:t>
      </w:r>
      <w:r w:rsidRPr="007C55DF">
        <w:rPr>
          <w:rFonts w:asciiTheme="minorHAnsi" w:eastAsiaTheme="minorHAnsi" w:hAnsiTheme="minorHAnsi" w:hint="cs"/>
          <w:rtl/>
        </w:rPr>
        <w:t>ایرانیان</w:t>
      </w:r>
      <w:r w:rsidRPr="007C55DF">
        <w:rPr>
          <w:rFonts w:asciiTheme="minorHAnsi" w:eastAsiaTheme="minorHAnsi" w:hAnsiTheme="minorHAnsi"/>
          <w:rtl/>
        </w:rPr>
        <w:t xml:space="preserve"> </w:t>
      </w:r>
      <w:r w:rsidRPr="007C55DF">
        <w:rPr>
          <w:rFonts w:asciiTheme="minorHAnsi" w:eastAsiaTheme="minorHAnsi" w:hAnsiTheme="minorHAnsi" w:hint="cs"/>
          <w:rtl/>
        </w:rPr>
        <w:t>باستان</w:t>
      </w:r>
      <w:r w:rsidRPr="007C55DF">
        <w:rPr>
          <w:rFonts w:asciiTheme="minorHAnsi" w:eastAsiaTheme="minorHAnsi" w:hAnsiTheme="minorHAnsi"/>
          <w:rtl/>
        </w:rPr>
        <w:t xml:space="preserve"> ، </w:t>
      </w:r>
      <w:r w:rsidRPr="007C55DF">
        <w:rPr>
          <w:rFonts w:asciiTheme="minorHAnsi" w:eastAsiaTheme="minorHAnsi" w:hAnsiTheme="minorHAnsi" w:hint="cs"/>
          <w:rtl/>
        </w:rPr>
        <w:t>چاپ</w:t>
      </w:r>
      <w:r w:rsidRPr="007C55DF">
        <w:rPr>
          <w:rFonts w:asciiTheme="minorHAnsi" w:eastAsiaTheme="minorHAnsi" w:hAnsiTheme="minorHAnsi"/>
          <w:rtl/>
        </w:rPr>
        <w:t xml:space="preserve"> </w:t>
      </w:r>
      <w:r w:rsidRPr="007C55DF">
        <w:rPr>
          <w:rFonts w:asciiTheme="minorHAnsi" w:eastAsiaTheme="minorHAnsi" w:hAnsiTheme="minorHAnsi" w:hint="cs"/>
          <w:rtl/>
        </w:rPr>
        <w:t>ششم</w:t>
      </w:r>
      <w:r w:rsidRPr="007C55DF">
        <w:rPr>
          <w:rFonts w:asciiTheme="minorHAnsi" w:eastAsiaTheme="minorHAnsi" w:hAnsiTheme="minorHAnsi"/>
          <w:rtl/>
        </w:rPr>
        <w:t xml:space="preserve">. </w:t>
      </w:r>
      <w:r w:rsidRPr="007C55DF">
        <w:rPr>
          <w:rFonts w:asciiTheme="minorHAnsi" w:eastAsiaTheme="minorHAnsi" w:hAnsiTheme="minorHAnsi" w:hint="cs"/>
          <w:rtl/>
        </w:rPr>
        <w:t>تهران</w:t>
      </w:r>
      <w:r w:rsidRPr="007C55DF">
        <w:rPr>
          <w:rFonts w:asciiTheme="minorHAnsi" w:eastAsiaTheme="minorHAnsi" w:hAnsiTheme="minorHAnsi"/>
          <w:rtl/>
        </w:rPr>
        <w:t xml:space="preserve">: </w:t>
      </w:r>
      <w:r w:rsidRPr="007C55DF">
        <w:rPr>
          <w:rFonts w:asciiTheme="minorHAnsi" w:eastAsiaTheme="minorHAnsi" w:hAnsiTheme="minorHAnsi" w:hint="cs"/>
          <w:rtl/>
        </w:rPr>
        <w:t>دُر</w:t>
      </w:r>
      <w:r w:rsidR="007C55DF" w:rsidRPr="007C55DF">
        <w:rPr>
          <w:rFonts w:asciiTheme="minorHAnsi" w:eastAsiaTheme="minorHAnsi" w:hAnsiTheme="minorHAnsi" w:hint="cs"/>
          <w:rtl/>
        </w:rPr>
        <w:t>.</w:t>
      </w:r>
      <w:r w:rsidRPr="007C55DF">
        <w:rPr>
          <w:rFonts w:asciiTheme="minorHAnsi" w:eastAsiaTheme="minorHAnsi" w:hAnsiTheme="minorHAnsi"/>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رهنورد، زهرا (1385). هنر قدسی در مواجهه با تکنولوژی، هنر های زیبا، شماره 26.</w:t>
      </w:r>
    </w:p>
    <w:p w:rsidR="00DC6A51" w:rsidRPr="00FC4E86" w:rsidRDefault="00DC6A51" w:rsidP="00DC6A51">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ریخته</w:t>
      </w:r>
      <w:r w:rsidRPr="00FC4E86">
        <w:rPr>
          <w:rFonts w:asciiTheme="minorHAnsi" w:eastAsiaTheme="minorHAnsi" w:hAnsiTheme="minorHAnsi"/>
          <w:rtl/>
        </w:rPr>
        <w:t xml:space="preserve"> </w:t>
      </w:r>
      <w:r w:rsidRPr="00FC4E86">
        <w:rPr>
          <w:rFonts w:asciiTheme="minorHAnsi" w:eastAsiaTheme="minorHAnsi" w:hAnsiTheme="minorHAnsi" w:hint="cs"/>
          <w:rtl/>
        </w:rPr>
        <w:t>گران</w:t>
      </w:r>
      <w:r w:rsidRPr="00FC4E86">
        <w:rPr>
          <w:rFonts w:asciiTheme="minorHAnsi" w:eastAsiaTheme="minorHAnsi" w:hAnsiTheme="minorHAnsi"/>
          <w:rtl/>
        </w:rPr>
        <w:t xml:space="preserve">، </w:t>
      </w:r>
      <w:r w:rsidRPr="00FC4E86">
        <w:rPr>
          <w:rFonts w:asciiTheme="minorHAnsi" w:eastAsiaTheme="minorHAnsi" w:hAnsiTheme="minorHAnsi" w:hint="cs"/>
          <w:rtl/>
        </w:rPr>
        <w:t>محمدرضا(1370)</w:t>
      </w:r>
      <w:r w:rsidRPr="00FC4E86">
        <w:rPr>
          <w:rFonts w:asciiTheme="minorHAnsi" w:eastAsiaTheme="minorHAnsi" w:hAnsiTheme="minorHAnsi"/>
          <w:rtl/>
        </w:rPr>
        <w:t xml:space="preserve"> </w:t>
      </w:r>
      <w:r w:rsidRPr="00FC4E86">
        <w:rPr>
          <w:rFonts w:asciiTheme="minorHAnsi" w:eastAsiaTheme="minorHAnsi" w:hAnsiTheme="minorHAnsi" w:hint="cs"/>
          <w:rtl/>
        </w:rPr>
        <w:t>روح</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فصلنامه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20</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ریخته</w:t>
      </w:r>
      <w:r w:rsidRPr="00FC4E86">
        <w:rPr>
          <w:rFonts w:asciiTheme="minorHAnsi" w:eastAsiaTheme="minorHAnsi" w:hAnsiTheme="minorHAnsi"/>
          <w:rtl/>
        </w:rPr>
        <w:t xml:space="preserve"> </w:t>
      </w:r>
      <w:r w:rsidRPr="00FC4E86">
        <w:rPr>
          <w:rFonts w:asciiTheme="minorHAnsi" w:eastAsiaTheme="minorHAnsi" w:hAnsiTheme="minorHAnsi" w:hint="cs"/>
          <w:rtl/>
        </w:rPr>
        <w:t>گران</w:t>
      </w:r>
      <w:r w:rsidRPr="00FC4E86">
        <w:rPr>
          <w:rFonts w:asciiTheme="minorHAnsi" w:eastAsiaTheme="minorHAnsi" w:hAnsiTheme="minorHAnsi"/>
          <w:rtl/>
        </w:rPr>
        <w:t xml:space="preserve">، </w:t>
      </w:r>
      <w:r w:rsidRPr="00FC4E86">
        <w:rPr>
          <w:rFonts w:asciiTheme="minorHAnsi" w:eastAsiaTheme="minorHAnsi" w:hAnsiTheme="minorHAnsi" w:hint="cs"/>
          <w:rtl/>
        </w:rPr>
        <w:t>محمدرضا (1380).</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زیبایی</w:t>
      </w:r>
      <w:r w:rsidRPr="00FC4E86">
        <w:rPr>
          <w:rFonts w:asciiTheme="minorHAnsi" w:eastAsiaTheme="minorHAnsi" w:hAnsiTheme="minorHAnsi"/>
          <w:rtl/>
        </w:rPr>
        <w:t xml:space="preserve">، </w:t>
      </w:r>
      <w:r w:rsidRPr="00FC4E86">
        <w:rPr>
          <w:rFonts w:asciiTheme="minorHAnsi" w:eastAsiaTheme="minorHAnsi" w:hAnsiTheme="minorHAnsi" w:hint="cs"/>
          <w:rtl/>
        </w:rPr>
        <w:t>تفکر و</w:t>
      </w:r>
      <w:r w:rsidRPr="00FC4E86">
        <w:rPr>
          <w:rFonts w:asciiTheme="minorHAnsi" w:eastAsiaTheme="minorHAnsi" w:hAnsiTheme="minorHAnsi"/>
          <w:rtl/>
        </w:rPr>
        <w:t xml:space="preserve"> </w:t>
      </w:r>
      <w:r w:rsidRPr="00FC4E86">
        <w:rPr>
          <w:rFonts w:asciiTheme="minorHAnsi" w:eastAsiaTheme="minorHAnsi" w:hAnsiTheme="minorHAnsi" w:hint="cs"/>
          <w:rtl/>
        </w:rPr>
        <w:t>تاملی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مبانی</w:t>
      </w:r>
      <w:r w:rsidRPr="00FC4E86">
        <w:rPr>
          <w:rFonts w:asciiTheme="minorHAnsi" w:eastAsiaTheme="minorHAnsi" w:hAnsiTheme="minorHAnsi"/>
          <w:rtl/>
        </w:rPr>
        <w:t xml:space="preserve"> </w:t>
      </w:r>
      <w:r w:rsidRPr="00FC4E86">
        <w:rPr>
          <w:rFonts w:asciiTheme="minorHAnsi" w:eastAsiaTheme="minorHAnsi" w:hAnsiTheme="minorHAnsi" w:hint="cs"/>
          <w:rtl/>
        </w:rPr>
        <w:t>نظری</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ساقی</w:t>
      </w:r>
      <w:r w:rsidRPr="00FC4E86">
        <w:rPr>
          <w:rFonts w:asciiTheme="minorHAnsi" w:eastAsiaTheme="minorHAnsi" w:hAnsiTheme="minorHAnsi"/>
          <w:rtl/>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زرين</w:t>
      </w:r>
      <w:r w:rsidRPr="00FC4E86">
        <w:rPr>
          <w:rFonts w:asciiTheme="minorHAnsi" w:eastAsiaTheme="minorHAnsi" w:hAnsiTheme="minorHAnsi"/>
          <w:rtl/>
        </w:rPr>
        <w:t xml:space="preserve"> </w:t>
      </w:r>
      <w:r w:rsidRPr="00FC4E86">
        <w:rPr>
          <w:rFonts w:asciiTheme="minorHAnsi" w:eastAsiaTheme="minorHAnsi" w:hAnsiTheme="minorHAnsi" w:hint="cs"/>
          <w:rtl/>
        </w:rPr>
        <w:t>كوب</w:t>
      </w:r>
      <w:r w:rsidRPr="00FC4E86">
        <w:rPr>
          <w:rFonts w:asciiTheme="minorHAnsi" w:eastAsiaTheme="minorHAnsi" w:hAnsiTheme="minorHAnsi"/>
          <w:rtl/>
        </w:rPr>
        <w:t xml:space="preserve"> ، </w:t>
      </w:r>
      <w:r w:rsidRPr="00FC4E86">
        <w:rPr>
          <w:rFonts w:asciiTheme="minorHAnsi" w:eastAsiaTheme="minorHAnsi" w:hAnsiTheme="minorHAnsi" w:hint="cs"/>
          <w:rtl/>
        </w:rPr>
        <w:t>عبدالحسين(1375).</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قلمرو</w:t>
      </w:r>
      <w:r w:rsidRPr="00FC4E86">
        <w:rPr>
          <w:rFonts w:asciiTheme="minorHAnsi" w:eastAsiaTheme="minorHAnsi" w:hAnsiTheme="minorHAnsi"/>
          <w:rtl/>
        </w:rPr>
        <w:t xml:space="preserve"> </w:t>
      </w:r>
      <w:r w:rsidRPr="00FC4E86">
        <w:rPr>
          <w:rFonts w:asciiTheme="minorHAnsi" w:eastAsiaTheme="minorHAnsi" w:hAnsiTheme="minorHAnsi" w:hint="cs"/>
          <w:rtl/>
        </w:rPr>
        <w:t>وجدان</w:t>
      </w:r>
      <w:r w:rsidRPr="00FC4E86">
        <w:rPr>
          <w:rFonts w:asciiTheme="minorHAnsi" w:eastAsiaTheme="minorHAnsi" w:hAnsiTheme="minorHAnsi"/>
          <w:rtl/>
        </w:rPr>
        <w:t xml:space="preserve"> ، </w:t>
      </w:r>
      <w:r w:rsidRPr="00FC4E86">
        <w:rPr>
          <w:rFonts w:asciiTheme="minorHAnsi" w:eastAsiaTheme="minorHAnsi" w:hAnsiTheme="minorHAnsi" w:hint="cs"/>
          <w:rtl/>
        </w:rPr>
        <w:t>تهران</w:t>
      </w:r>
      <w:r w:rsidRPr="00FC4E86">
        <w:rPr>
          <w:rFonts w:asciiTheme="minorHAnsi" w:eastAsiaTheme="minorHAnsi" w:hAnsiTheme="minorHAnsi"/>
          <w:rtl/>
        </w:rPr>
        <w:t xml:space="preserve"> :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سروش.</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زنر</w:t>
      </w:r>
      <w:r w:rsidRPr="00FC4E86">
        <w:rPr>
          <w:rFonts w:asciiTheme="minorHAnsi" w:eastAsiaTheme="minorHAnsi" w:hAnsiTheme="minorHAnsi"/>
          <w:rtl/>
        </w:rPr>
        <w:t xml:space="preserve">، </w:t>
      </w:r>
      <w:r w:rsidRPr="00FC4E86">
        <w:rPr>
          <w:rFonts w:asciiTheme="minorHAnsi" w:eastAsiaTheme="minorHAnsi" w:hAnsiTheme="minorHAnsi" w:hint="cs"/>
          <w:rtl/>
        </w:rPr>
        <w:t>آر</w:t>
      </w:r>
      <w:r w:rsidRPr="00FC4E86">
        <w:rPr>
          <w:rFonts w:asciiTheme="minorHAnsi" w:eastAsiaTheme="minorHAnsi" w:hAnsiTheme="minorHAnsi"/>
          <w:rtl/>
        </w:rPr>
        <w:t xml:space="preserve">. </w:t>
      </w:r>
      <w:r w:rsidRPr="00FC4E86">
        <w:rPr>
          <w:rFonts w:asciiTheme="minorHAnsi" w:eastAsiaTheme="minorHAnsi" w:hAnsiTheme="minorHAnsi" w:hint="cs"/>
          <w:rtl/>
        </w:rPr>
        <w:t>سى(1375).</w:t>
      </w:r>
      <w:r w:rsidRPr="00FC4E86">
        <w:rPr>
          <w:rFonts w:asciiTheme="minorHAnsi" w:eastAsiaTheme="minorHAnsi" w:hAnsiTheme="minorHAnsi"/>
          <w:rtl/>
        </w:rPr>
        <w:t xml:space="preserve"> </w:t>
      </w:r>
      <w:r w:rsidRPr="00FC4E86">
        <w:rPr>
          <w:rFonts w:asciiTheme="minorHAnsi" w:eastAsiaTheme="minorHAnsi" w:hAnsiTheme="minorHAnsi" w:hint="cs"/>
          <w:rtl/>
        </w:rPr>
        <w:t>طلوع</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غروب</w:t>
      </w:r>
      <w:r w:rsidRPr="00FC4E86">
        <w:rPr>
          <w:rFonts w:asciiTheme="minorHAnsi" w:eastAsiaTheme="minorHAnsi" w:hAnsiTheme="minorHAnsi"/>
          <w:rtl/>
        </w:rPr>
        <w:t xml:space="preserve"> </w:t>
      </w:r>
      <w:r w:rsidRPr="00FC4E86">
        <w:rPr>
          <w:rFonts w:asciiTheme="minorHAnsi" w:eastAsiaTheme="minorHAnsi" w:hAnsiTheme="minorHAnsi" w:hint="cs"/>
          <w:rtl/>
        </w:rPr>
        <w:t>زردشتى</w:t>
      </w:r>
      <w:r w:rsidRPr="00FC4E86">
        <w:rPr>
          <w:rFonts w:asciiTheme="minorHAnsi" w:eastAsiaTheme="minorHAnsi" w:hAnsiTheme="minorHAnsi"/>
          <w:rtl/>
        </w:rPr>
        <w:t xml:space="preserve"> </w:t>
      </w:r>
      <w:r w:rsidRPr="00FC4E86">
        <w:rPr>
          <w:rFonts w:asciiTheme="minorHAnsi" w:eastAsiaTheme="minorHAnsi" w:hAnsiTheme="minorHAnsi" w:hint="cs"/>
          <w:rtl/>
        </w:rPr>
        <w:t>گرى</w:t>
      </w:r>
      <w:r w:rsidRPr="00FC4E86">
        <w:rPr>
          <w:rFonts w:asciiTheme="minorHAnsi" w:eastAsiaTheme="minorHAnsi" w:hAnsiTheme="minorHAnsi"/>
          <w:rtl/>
        </w:rPr>
        <w:t xml:space="preserve"> ،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تيمور</w:t>
      </w:r>
      <w:r w:rsidRPr="00FC4E86">
        <w:rPr>
          <w:rFonts w:asciiTheme="minorHAnsi" w:eastAsiaTheme="minorHAnsi" w:hAnsiTheme="minorHAnsi"/>
          <w:rtl/>
        </w:rPr>
        <w:t xml:space="preserve"> </w:t>
      </w:r>
      <w:r w:rsidRPr="00FC4E86">
        <w:rPr>
          <w:rFonts w:asciiTheme="minorHAnsi" w:eastAsiaTheme="minorHAnsi" w:hAnsiTheme="minorHAnsi" w:hint="cs"/>
          <w:rtl/>
        </w:rPr>
        <w:t>قادرى</w:t>
      </w:r>
      <w:r w:rsidRPr="00FC4E86">
        <w:rPr>
          <w:rFonts w:asciiTheme="minorHAnsi" w:eastAsiaTheme="minorHAnsi" w:hAnsiTheme="minorHAnsi"/>
          <w:rtl/>
        </w:rPr>
        <w:t xml:space="preserve"> ، </w:t>
      </w:r>
      <w:r w:rsidRPr="00FC4E86">
        <w:rPr>
          <w:rFonts w:asciiTheme="minorHAnsi" w:eastAsiaTheme="minorHAnsi" w:hAnsiTheme="minorHAnsi" w:hint="cs"/>
          <w:rtl/>
        </w:rPr>
        <w:t>تهران</w:t>
      </w:r>
      <w:r w:rsidRPr="00FC4E86">
        <w:rPr>
          <w:rFonts w:asciiTheme="minorHAnsi" w:eastAsiaTheme="minorHAnsi" w:hAnsiTheme="minorHAnsi"/>
          <w:rtl/>
        </w:rPr>
        <w:t xml:space="preserve"> :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فكر</w:t>
      </w:r>
      <w:r w:rsidRPr="00FC4E86">
        <w:rPr>
          <w:rFonts w:asciiTheme="minorHAnsi" w:eastAsiaTheme="minorHAnsi" w:hAnsiTheme="minorHAnsi"/>
          <w:rtl/>
        </w:rPr>
        <w:t xml:space="preserve"> </w:t>
      </w:r>
      <w:r w:rsidRPr="00FC4E86">
        <w:rPr>
          <w:rFonts w:asciiTheme="minorHAnsi" w:eastAsiaTheme="minorHAnsi" w:hAnsiTheme="minorHAnsi" w:hint="cs"/>
          <w:rtl/>
        </w:rPr>
        <w:t>روز.</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ساجد،</w:t>
      </w:r>
      <w:r w:rsidRPr="00FC4E86">
        <w:rPr>
          <w:rFonts w:asciiTheme="minorHAnsi" w:eastAsiaTheme="minorHAnsi" w:hAnsiTheme="minorHAnsi"/>
          <w:rtl/>
        </w:rPr>
        <w:t xml:space="preserve"> عبدالجل</w:t>
      </w:r>
      <w:r w:rsidRPr="00FC4E86">
        <w:rPr>
          <w:rFonts w:asciiTheme="minorHAnsi" w:eastAsiaTheme="minorHAnsi" w:hAnsiTheme="minorHAnsi" w:hint="cs"/>
          <w:rtl/>
        </w:rPr>
        <w:t>یل</w:t>
      </w:r>
      <w:r w:rsidRPr="00FC4E86">
        <w:rPr>
          <w:rFonts w:asciiTheme="minorHAnsi" w:eastAsiaTheme="minorHAnsi" w:hAnsiTheme="minorHAnsi"/>
          <w:rtl/>
        </w:rPr>
        <w:t xml:space="preserve"> (1383). واقع</w:t>
      </w:r>
      <w:r w:rsidRPr="00FC4E86">
        <w:rPr>
          <w:rFonts w:asciiTheme="minorHAnsi" w:eastAsiaTheme="minorHAnsi" w:hAnsiTheme="minorHAnsi" w:hint="cs"/>
          <w:rtl/>
        </w:rPr>
        <w:t>یت</w:t>
      </w:r>
      <w:r w:rsidRPr="00FC4E86">
        <w:rPr>
          <w:rFonts w:asciiTheme="minorHAnsi" w:eastAsiaTheme="minorHAnsi" w:hAnsiTheme="minorHAnsi"/>
          <w:rtl/>
        </w:rPr>
        <w:t xml:space="preserve"> گفت و گوها</w:t>
      </w:r>
      <w:r w:rsidRPr="00FC4E86">
        <w:rPr>
          <w:rFonts w:asciiTheme="minorHAnsi" w:eastAsiaTheme="minorHAnsi" w:hAnsiTheme="minorHAnsi" w:hint="cs"/>
          <w:rtl/>
        </w:rPr>
        <w:t>ی</w:t>
      </w:r>
      <w:r w:rsidRPr="00FC4E86">
        <w:rPr>
          <w:rFonts w:asciiTheme="minorHAnsi" w:eastAsiaTheme="minorHAnsi" w:hAnsiTheme="minorHAnsi"/>
          <w:rtl/>
        </w:rPr>
        <w:t xml:space="preserve"> ابراه</w:t>
      </w:r>
      <w:r w:rsidRPr="00FC4E86">
        <w:rPr>
          <w:rFonts w:asciiTheme="minorHAnsi" w:eastAsiaTheme="minorHAnsi" w:hAnsiTheme="minorHAnsi" w:hint="cs"/>
          <w:rtl/>
        </w:rPr>
        <w:t>یمی،</w:t>
      </w:r>
      <w:r w:rsidRPr="00FC4E86">
        <w:rPr>
          <w:rFonts w:asciiTheme="minorHAnsi" w:eastAsiaTheme="minorHAnsi" w:hAnsiTheme="minorHAnsi"/>
          <w:rtl/>
        </w:rPr>
        <w:t xml:space="preserve"> ماهنامه اخبار اد</w:t>
      </w:r>
      <w:r w:rsidRPr="00FC4E86">
        <w:rPr>
          <w:rFonts w:asciiTheme="minorHAnsi" w:eastAsiaTheme="minorHAnsi" w:hAnsiTheme="minorHAnsi" w:hint="cs"/>
          <w:rtl/>
        </w:rPr>
        <w:t>یان</w:t>
      </w:r>
      <w:r w:rsidRPr="00FC4E86">
        <w:rPr>
          <w:rFonts w:asciiTheme="minorHAnsi" w:eastAsiaTheme="minorHAnsi" w:hAnsiTheme="minorHAnsi"/>
          <w:rtl/>
        </w:rPr>
        <w:t>. شماره 11.</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سبزواری، هادی، (1372). شرح</w:t>
      </w:r>
      <w:r w:rsidRPr="00FC4E86">
        <w:rPr>
          <w:rFonts w:asciiTheme="minorHAnsi" w:eastAsiaTheme="minorHAnsi" w:hAnsiTheme="minorHAnsi"/>
          <w:rtl/>
        </w:rPr>
        <w:t xml:space="preserve"> </w:t>
      </w:r>
      <w:r w:rsidRPr="00FC4E86">
        <w:rPr>
          <w:rFonts w:asciiTheme="minorHAnsi" w:eastAsiaTheme="minorHAnsi" w:hAnsiTheme="minorHAnsi" w:hint="cs"/>
          <w:rtl/>
        </w:rPr>
        <w:t>الاسماء</w:t>
      </w:r>
      <w:r w:rsidRPr="00FC4E86">
        <w:rPr>
          <w:rFonts w:asciiTheme="minorHAnsi" w:eastAsiaTheme="minorHAnsi" w:hAnsiTheme="minorHAnsi"/>
          <w:rtl/>
        </w:rPr>
        <w:t xml:space="preserve"> </w:t>
      </w:r>
      <w:r w:rsidRPr="00FC4E86">
        <w:rPr>
          <w:rFonts w:asciiTheme="minorHAnsi" w:eastAsiaTheme="minorHAnsi" w:hAnsiTheme="minorHAnsi" w:hint="cs"/>
          <w:rtl/>
        </w:rPr>
        <w:t>الحسنی، تهران:دانشگاه تهران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ستاری</w:t>
      </w:r>
      <w:r w:rsidRPr="00FC4E86">
        <w:rPr>
          <w:rFonts w:asciiTheme="minorHAnsi" w:eastAsiaTheme="minorHAnsi" w:hAnsiTheme="minorHAnsi"/>
          <w:rtl/>
        </w:rPr>
        <w:t xml:space="preserve"> ، </w:t>
      </w:r>
      <w:r w:rsidRPr="00FC4E86">
        <w:rPr>
          <w:rFonts w:asciiTheme="minorHAnsi" w:eastAsiaTheme="minorHAnsi" w:hAnsiTheme="minorHAnsi" w:hint="cs"/>
          <w:rtl/>
        </w:rPr>
        <w:t>جلال(1378).رمزاندیشی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مرکز.</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ستّاری</w:t>
      </w:r>
      <w:r w:rsidRPr="00FC4E86">
        <w:rPr>
          <w:rFonts w:asciiTheme="minorHAnsi" w:eastAsiaTheme="minorHAnsi" w:hAnsiTheme="minorHAnsi"/>
          <w:rtl/>
        </w:rPr>
        <w:t xml:space="preserve">، </w:t>
      </w:r>
      <w:r w:rsidRPr="00FC4E86">
        <w:rPr>
          <w:rFonts w:asciiTheme="minorHAnsi" w:eastAsiaTheme="minorHAnsi" w:hAnsiTheme="minorHAnsi" w:hint="cs"/>
          <w:rtl/>
        </w:rPr>
        <w:t>جلال</w:t>
      </w:r>
      <w:r w:rsidRPr="00FC4E86">
        <w:rPr>
          <w:rFonts w:asciiTheme="minorHAnsi" w:eastAsiaTheme="minorHAnsi" w:hAnsiTheme="minorHAnsi"/>
          <w:rtl/>
        </w:rPr>
        <w:t>، (1390)</w:t>
      </w:r>
      <w:r w:rsidRPr="00FC4E86">
        <w:rPr>
          <w:rFonts w:asciiTheme="minorHAnsi" w:eastAsiaTheme="minorHAnsi" w:hAnsiTheme="minorHAnsi" w:hint="cs"/>
          <w:rtl/>
        </w:rPr>
        <w:t>. اسطوره</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رمز</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اندیشه‌ی</w:t>
      </w:r>
      <w:r w:rsidRPr="00FC4E86">
        <w:rPr>
          <w:rFonts w:asciiTheme="minorHAnsi" w:eastAsiaTheme="minorHAnsi" w:hAnsiTheme="minorHAnsi"/>
          <w:rtl/>
        </w:rPr>
        <w:t xml:space="preserve"> </w:t>
      </w:r>
      <w:r w:rsidRPr="00FC4E86">
        <w:rPr>
          <w:rFonts w:asciiTheme="minorHAnsi" w:eastAsiaTheme="minorHAnsi" w:hAnsiTheme="minorHAnsi" w:hint="cs"/>
          <w:rtl/>
        </w:rPr>
        <w:t>میرچا</w:t>
      </w:r>
      <w:r w:rsidRPr="00FC4E86">
        <w:rPr>
          <w:rFonts w:asciiTheme="minorHAnsi" w:eastAsiaTheme="minorHAnsi" w:hAnsiTheme="minorHAnsi"/>
          <w:rtl/>
        </w:rPr>
        <w:t xml:space="preserve"> </w:t>
      </w:r>
      <w:r w:rsidRPr="00FC4E86">
        <w:rPr>
          <w:rFonts w:asciiTheme="minorHAnsi" w:eastAsiaTheme="minorHAnsi" w:hAnsiTheme="minorHAnsi" w:hint="cs"/>
          <w:rtl/>
        </w:rPr>
        <w:t>الیاده</w:t>
      </w:r>
      <w:r w:rsidRPr="00FC4E86">
        <w:rPr>
          <w:rFonts w:asciiTheme="minorHAnsi" w:eastAsiaTheme="minorHAnsi" w:hAnsiTheme="minorHAnsi"/>
          <w:rtl/>
        </w:rPr>
        <w:t xml:space="preserve">: </w:t>
      </w:r>
      <w:r w:rsidRPr="00FC4E86">
        <w:rPr>
          <w:rFonts w:asciiTheme="minorHAnsi" w:eastAsiaTheme="minorHAnsi" w:hAnsiTheme="minorHAnsi" w:hint="cs"/>
          <w:rtl/>
        </w:rPr>
        <w:t>جهان</w:t>
      </w:r>
      <w:r w:rsidRPr="00FC4E86">
        <w:rPr>
          <w:rFonts w:asciiTheme="minorHAnsi" w:eastAsiaTheme="minorHAnsi" w:hAnsiTheme="minorHAnsi"/>
          <w:rtl/>
        </w:rPr>
        <w:t xml:space="preserve"> </w:t>
      </w:r>
      <w:r w:rsidRPr="00FC4E86">
        <w:rPr>
          <w:rFonts w:asciiTheme="minorHAnsi" w:eastAsiaTheme="minorHAnsi" w:hAnsiTheme="minorHAnsi" w:hint="cs"/>
          <w:rtl/>
        </w:rPr>
        <w:t>اسطوره</w:t>
      </w:r>
      <w:r w:rsidRPr="00FC4E86">
        <w:rPr>
          <w:rFonts w:asciiTheme="minorHAnsi" w:eastAsiaTheme="minorHAnsi" w:hAnsiTheme="minorHAnsi"/>
          <w:rtl/>
        </w:rPr>
        <w:t xml:space="preserve"> </w:t>
      </w:r>
      <w:r w:rsidRPr="00FC4E86">
        <w:rPr>
          <w:rFonts w:asciiTheme="minorHAnsi" w:eastAsiaTheme="minorHAnsi" w:hAnsiTheme="minorHAnsi" w:hint="cs"/>
          <w:rtl/>
        </w:rPr>
        <w:t>شناسی</w:t>
      </w:r>
      <w:r w:rsidRPr="00FC4E86">
        <w:rPr>
          <w:rFonts w:asciiTheme="minorHAnsi" w:eastAsiaTheme="minorHAnsi" w:hAnsiTheme="minorHAnsi"/>
          <w:rtl/>
        </w:rPr>
        <w:t xml:space="preserve">، </w:t>
      </w:r>
      <w:r w:rsidRPr="00FC4E86">
        <w:rPr>
          <w:rFonts w:asciiTheme="minorHAnsi" w:eastAsiaTheme="minorHAnsi" w:hAnsiTheme="minorHAnsi" w:hint="cs"/>
          <w:rtl/>
        </w:rPr>
        <w:t>جلد</w:t>
      </w:r>
      <w:r w:rsidRPr="00FC4E86">
        <w:rPr>
          <w:rFonts w:asciiTheme="minorHAnsi" w:eastAsiaTheme="minorHAnsi" w:hAnsiTheme="minorHAnsi"/>
          <w:rtl/>
        </w:rPr>
        <w:t xml:space="preserve"> 6،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مرکز</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سروش، عبدالکریم(1378). صراط های مستقیم، تهران:صراط.</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سلطانی،آزاده(1384). مرکز گفتگوی ادیان، پایان نامه کارشناسی ارشد معماری، تهران:دانشگاه تهران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سوئدلر، لئونارد(1383).ارزشمندی تفاوت: در جهت گفتگوی تمدن ها، ترجمه کریم پورزبید، اخبار ادیان، شماره10، صص 52-57.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rtl/>
        </w:rPr>
        <w:t>شارپ</w:t>
      </w:r>
      <w:r w:rsidRPr="00FC4E86">
        <w:rPr>
          <w:rFonts w:asciiTheme="minorHAnsi" w:eastAsiaTheme="minorHAnsi" w:hAnsiTheme="minorHAnsi" w:hint="cs"/>
          <w:rtl/>
        </w:rPr>
        <w:t>،اریک</w:t>
      </w:r>
      <w:r w:rsidRPr="00FC4E86">
        <w:rPr>
          <w:rFonts w:asciiTheme="minorHAnsi" w:eastAsiaTheme="minorHAnsi" w:hAnsiTheme="minorHAnsi"/>
          <w:rtl/>
        </w:rPr>
        <w:t xml:space="preserve"> (1384). گفت و گو</w:t>
      </w:r>
      <w:r w:rsidRPr="00FC4E86">
        <w:rPr>
          <w:rFonts w:asciiTheme="minorHAnsi" w:eastAsiaTheme="minorHAnsi" w:hAnsiTheme="minorHAnsi" w:hint="cs"/>
          <w:rtl/>
        </w:rPr>
        <w:t>ی</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ترجمه: غلامرضا اکرم</w:t>
      </w:r>
      <w:r w:rsidRPr="00FC4E86">
        <w:rPr>
          <w:rFonts w:asciiTheme="minorHAnsi" w:eastAsiaTheme="minorHAnsi" w:hAnsiTheme="minorHAnsi" w:hint="cs"/>
          <w:rtl/>
        </w:rPr>
        <w:t>ی،</w:t>
      </w:r>
      <w:r w:rsidRPr="00FC4E86">
        <w:rPr>
          <w:rFonts w:asciiTheme="minorHAnsi" w:eastAsiaTheme="minorHAnsi" w:hAnsiTheme="minorHAnsi"/>
          <w:rtl/>
        </w:rPr>
        <w:t xml:space="preserve"> مجله اخبار اد</w:t>
      </w:r>
      <w:r w:rsidRPr="00FC4E86">
        <w:rPr>
          <w:rFonts w:asciiTheme="minorHAnsi" w:eastAsiaTheme="minorHAnsi" w:hAnsiTheme="minorHAnsi" w:hint="cs"/>
          <w:rtl/>
        </w:rPr>
        <w:t>یان،</w:t>
      </w:r>
      <w:r w:rsidRPr="00FC4E86">
        <w:rPr>
          <w:rFonts w:asciiTheme="minorHAnsi" w:eastAsiaTheme="minorHAnsi" w:hAnsiTheme="minorHAnsi"/>
          <w:rtl/>
        </w:rPr>
        <w:t xml:space="preserve"> شماره 17.صص 33-37.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شاملو، سعید(1374).</w:t>
      </w:r>
      <w:r w:rsidRPr="00FC4E86">
        <w:rPr>
          <w:rFonts w:asciiTheme="minorHAnsi" w:eastAsiaTheme="minorHAnsi" w:hAnsiTheme="minorHAnsi"/>
          <w:rtl/>
        </w:rPr>
        <w:t xml:space="preserve"> </w:t>
      </w:r>
      <w:r w:rsidRPr="00FC4E86">
        <w:rPr>
          <w:rFonts w:asciiTheme="minorHAnsi" w:eastAsiaTheme="minorHAnsi" w:hAnsiTheme="minorHAnsi" w:hint="cs"/>
          <w:rtl/>
        </w:rPr>
        <w:t>بررسی</w:t>
      </w:r>
      <w:r w:rsidRPr="00FC4E86">
        <w:rPr>
          <w:rFonts w:asciiTheme="minorHAnsi" w:eastAsiaTheme="minorHAnsi" w:hAnsiTheme="minorHAnsi"/>
          <w:rtl/>
        </w:rPr>
        <w:t xml:space="preserve"> </w:t>
      </w:r>
      <w:r w:rsidRPr="00FC4E86">
        <w:rPr>
          <w:rFonts w:asciiTheme="minorHAnsi" w:eastAsiaTheme="minorHAnsi" w:hAnsiTheme="minorHAnsi" w:hint="cs"/>
          <w:rtl/>
        </w:rPr>
        <w:t>مقدمات</w:t>
      </w:r>
      <w:r w:rsidRPr="00FC4E86">
        <w:rPr>
          <w:rFonts w:asciiTheme="minorHAnsi" w:eastAsiaTheme="minorHAnsi" w:hAnsiTheme="minorHAnsi"/>
          <w:rtl/>
        </w:rPr>
        <w:t xml:space="preserve"> </w:t>
      </w:r>
      <w:r w:rsidRPr="00FC4E86">
        <w:rPr>
          <w:rFonts w:asciiTheme="minorHAnsi" w:eastAsiaTheme="minorHAnsi" w:hAnsiTheme="minorHAnsi" w:hint="cs"/>
          <w:rtl/>
        </w:rPr>
        <w:t>اصول</w:t>
      </w:r>
      <w:r w:rsidRPr="00FC4E86">
        <w:rPr>
          <w:rFonts w:asciiTheme="minorHAnsi" w:eastAsiaTheme="minorHAnsi" w:hAnsiTheme="minorHAnsi"/>
          <w:rtl/>
        </w:rPr>
        <w:t xml:space="preserve"> </w:t>
      </w:r>
      <w:r w:rsidRPr="00FC4E86">
        <w:rPr>
          <w:rFonts w:asciiTheme="minorHAnsi" w:eastAsiaTheme="minorHAnsi" w:hAnsiTheme="minorHAnsi" w:hint="cs"/>
          <w:rtl/>
        </w:rPr>
        <w:t>روانشناسی</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 xml:space="preserve">، </w:t>
      </w:r>
      <w:r w:rsidRPr="00FC4E86">
        <w:rPr>
          <w:rFonts w:asciiTheme="minorHAnsi" w:eastAsiaTheme="minorHAnsi" w:hAnsiTheme="minorHAnsi" w:hint="cs"/>
          <w:rtl/>
        </w:rPr>
        <w:t>فصلنامه</w:t>
      </w:r>
      <w:r w:rsidRPr="00FC4E86">
        <w:rPr>
          <w:rFonts w:asciiTheme="minorHAnsi" w:eastAsiaTheme="minorHAnsi" w:hAnsiTheme="minorHAnsi"/>
          <w:rtl/>
        </w:rPr>
        <w:t xml:space="preserve"> </w:t>
      </w:r>
      <w:r w:rsidRPr="00FC4E86">
        <w:rPr>
          <w:rFonts w:asciiTheme="minorHAnsi" w:eastAsiaTheme="minorHAnsi" w:hAnsiTheme="minorHAnsi" w:hint="cs"/>
          <w:rtl/>
        </w:rPr>
        <w:t>اندیشه</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رفتار.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شریعتی، علی (1347).اسلام شناسی، مشهد: چاپ طوس</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شقاقی</w:t>
      </w:r>
      <w:r w:rsidRPr="00FC4E86">
        <w:rPr>
          <w:rFonts w:asciiTheme="minorHAnsi" w:eastAsiaTheme="minorHAnsi" w:hAnsiTheme="minorHAnsi"/>
          <w:rtl/>
        </w:rPr>
        <w:t xml:space="preserve">، </w:t>
      </w:r>
      <w:r w:rsidRPr="00FC4E86">
        <w:rPr>
          <w:rFonts w:asciiTheme="minorHAnsi" w:eastAsiaTheme="minorHAnsi" w:hAnsiTheme="minorHAnsi" w:hint="cs"/>
          <w:rtl/>
        </w:rPr>
        <w:t>پژمان(1384).</w:t>
      </w:r>
      <w:r w:rsidRPr="00FC4E86">
        <w:rPr>
          <w:rFonts w:asciiTheme="minorHAnsi" w:eastAsiaTheme="minorHAnsi" w:hAnsiTheme="minorHAnsi"/>
          <w:rtl/>
        </w:rPr>
        <w:t xml:space="preserve"> </w:t>
      </w:r>
      <w:r w:rsidRPr="00FC4E86">
        <w:rPr>
          <w:rFonts w:asciiTheme="minorHAnsi" w:eastAsiaTheme="minorHAnsi" w:hAnsiTheme="minorHAnsi" w:hint="cs"/>
          <w:rtl/>
        </w:rPr>
        <w:t>کالبد</w:t>
      </w:r>
      <w:r w:rsidRPr="00FC4E86">
        <w:rPr>
          <w:rFonts w:asciiTheme="minorHAnsi" w:eastAsiaTheme="minorHAnsi" w:hAnsiTheme="minorHAnsi"/>
          <w:rtl/>
        </w:rPr>
        <w:t xml:space="preserve"> </w:t>
      </w:r>
      <w:r w:rsidRPr="00FC4E86">
        <w:rPr>
          <w:rFonts w:asciiTheme="minorHAnsi" w:eastAsiaTheme="minorHAnsi" w:hAnsiTheme="minorHAnsi" w:hint="cs"/>
          <w:rtl/>
        </w:rPr>
        <w:t>خدایان</w:t>
      </w:r>
      <w:r w:rsidRPr="00FC4E86">
        <w:rPr>
          <w:rFonts w:asciiTheme="minorHAnsi" w:eastAsiaTheme="minorHAnsi" w:hAnsiTheme="minorHAnsi"/>
          <w:rtl/>
        </w:rPr>
        <w:t xml:space="preserve"> : </w:t>
      </w:r>
      <w:r w:rsidRPr="00FC4E86">
        <w:rPr>
          <w:rFonts w:asciiTheme="minorHAnsi" w:eastAsiaTheme="minorHAnsi" w:hAnsiTheme="minorHAnsi" w:hint="cs"/>
          <w:rtl/>
        </w:rPr>
        <w:t>تجلی</w:t>
      </w:r>
      <w:r w:rsidRPr="00FC4E86">
        <w:rPr>
          <w:rFonts w:asciiTheme="minorHAnsi" w:eastAsiaTheme="minorHAnsi" w:hAnsiTheme="minorHAnsi"/>
          <w:rtl/>
        </w:rPr>
        <w:t xml:space="preserve"> </w:t>
      </w:r>
      <w:r w:rsidRPr="00FC4E86">
        <w:rPr>
          <w:rFonts w:asciiTheme="minorHAnsi" w:eastAsiaTheme="minorHAnsi" w:hAnsiTheme="minorHAnsi" w:hint="cs"/>
          <w:rtl/>
        </w:rPr>
        <w:t>امر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معماری</w:t>
      </w:r>
      <w:r w:rsidRPr="00FC4E86">
        <w:rPr>
          <w:rFonts w:asciiTheme="minorHAnsi" w:eastAsiaTheme="minorHAnsi" w:hAnsiTheme="minorHAnsi"/>
          <w:rtl/>
        </w:rPr>
        <w:t xml:space="preserve"> </w:t>
      </w:r>
      <w:r w:rsidRPr="00FC4E86">
        <w:rPr>
          <w:rFonts w:asciiTheme="minorHAnsi" w:eastAsiaTheme="minorHAnsi" w:hAnsiTheme="minorHAnsi" w:hint="cs"/>
          <w:rtl/>
        </w:rPr>
        <w:t>اقوام</w:t>
      </w:r>
      <w:r w:rsidRPr="00FC4E86">
        <w:rPr>
          <w:rFonts w:asciiTheme="minorHAnsi" w:eastAsiaTheme="minorHAnsi" w:hAnsiTheme="minorHAnsi"/>
          <w:rtl/>
        </w:rPr>
        <w:t xml:space="preserve"> </w:t>
      </w:r>
      <w:r w:rsidRPr="00FC4E86">
        <w:rPr>
          <w:rFonts w:asciiTheme="minorHAnsi" w:eastAsiaTheme="minorHAnsi" w:hAnsiTheme="minorHAnsi" w:hint="cs"/>
          <w:rtl/>
        </w:rPr>
        <w:t>گوناگون</w:t>
      </w:r>
      <w:r w:rsidRPr="00FC4E86">
        <w:rPr>
          <w:rFonts w:asciiTheme="minorHAnsi" w:eastAsiaTheme="minorHAnsi" w:hAnsiTheme="minorHAnsi"/>
          <w:rtl/>
        </w:rPr>
        <w:t>،</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قصیده</w:t>
      </w:r>
      <w:r w:rsidRPr="00FC4E86">
        <w:rPr>
          <w:rFonts w:asciiTheme="minorHAnsi" w:eastAsiaTheme="minorHAnsi" w:hAnsiTheme="minorHAnsi"/>
          <w:rtl/>
        </w:rPr>
        <w:t xml:space="preserve"> </w:t>
      </w:r>
      <w:r w:rsidRPr="00FC4E86">
        <w:rPr>
          <w:rFonts w:asciiTheme="minorHAnsi" w:eastAsiaTheme="minorHAnsi" w:hAnsiTheme="minorHAnsi" w:hint="cs"/>
          <w:rtl/>
        </w:rPr>
        <w:t>سرا.</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شکوئی</w:t>
      </w:r>
      <w:r w:rsidRPr="00FC4E86">
        <w:rPr>
          <w:rFonts w:asciiTheme="minorHAnsi" w:eastAsiaTheme="minorHAnsi" w:hAnsiTheme="minorHAnsi"/>
          <w:rtl/>
        </w:rPr>
        <w:t>،</w:t>
      </w:r>
      <w:r w:rsidRPr="00FC4E86">
        <w:rPr>
          <w:rFonts w:asciiTheme="minorHAnsi" w:eastAsiaTheme="minorHAnsi" w:hAnsiTheme="minorHAnsi" w:hint="cs"/>
          <w:rtl/>
        </w:rPr>
        <w:t>حسین(1386).</w:t>
      </w:r>
      <w:r w:rsidRPr="00FC4E86">
        <w:rPr>
          <w:rFonts w:asciiTheme="minorHAnsi" w:eastAsiaTheme="minorHAnsi" w:hAnsiTheme="minorHAnsi"/>
          <w:rtl/>
        </w:rPr>
        <w:t xml:space="preserve"> </w:t>
      </w:r>
      <w:r w:rsidRPr="00FC4E86">
        <w:rPr>
          <w:rFonts w:asciiTheme="minorHAnsi" w:eastAsiaTheme="minorHAnsi" w:hAnsiTheme="minorHAnsi" w:hint="cs"/>
          <w:rtl/>
        </w:rPr>
        <w:t>اندیشه</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نو</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فلسفه</w:t>
      </w:r>
      <w:r w:rsidRPr="00FC4E86">
        <w:rPr>
          <w:rFonts w:asciiTheme="minorHAnsi" w:eastAsiaTheme="minorHAnsi" w:hAnsiTheme="minorHAnsi"/>
          <w:rtl/>
        </w:rPr>
        <w:t xml:space="preserve"> </w:t>
      </w:r>
      <w:r w:rsidRPr="00FC4E86">
        <w:rPr>
          <w:rFonts w:asciiTheme="minorHAnsi" w:eastAsiaTheme="minorHAnsi" w:hAnsiTheme="minorHAnsi" w:hint="cs"/>
          <w:rtl/>
        </w:rPr>
        <w:t>ی</w:t>
      </w:r>
      <w:r w:rsidRPr="00FC4E86">
        <w:rPr>
          <w:rFonts w:asciiTheme="minorHAnsi" w:eastAsiaTheme="minorHAnsi" w:hAnsiTheme="minorHAnsi"/>
          <w:rtl/>
        </w:rPr>
        <w:t xml:space="preserve"> </w:t>
      </w:r>
      <w:r w:rsidRPr="00FC4E86">
        <w:rPr>
          <w:rFonts w:asciiTheme="minorHAnsi" w:eastAsiaTheme="minorHAnsi" w:hAnsiTheme="minorHAnsi" w:hint="cs"/>
          <w:rtl/>
        </w:rPr>
        <w:t>جغرافیا</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گیتاشناسی.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شووان</w:t>
      </w:r>
      <w:r w:rsidRPr="00FC4E86">
        <w:rPr>
          <w:rFonts w:asciiTheme="minorHAnsi" w:eastAsiaTheme="minorHAnsi" w:hAnsiTheme="minorHAnsi"/>
          <w:rtl/>
        </w:rPr>
        <w:t xml:space="preserve">، </w:t>
      </w:r>
      <w:r w:rsidRPr="00FC4E86">
        <w:rPr>
          <w:rFonts w:asciiTheme="minorHAnsi" w:eastAsiaTheme="minorHAnsi" w:hAnsiTheme="minorHAnsi" w:hint="cs"/>
          <w:rtl/>
        </w:rPr>
        <w:t>فریتهوف(1372).</w:t>
      </w:r>
      <w:r w:rsidRPr="00FC4E86">
        <w:rPr>
          <w:rFonts w:asciiTheme="minorHAnsi" w:eastAsiaTheme="minorHAnsi" w:hAnsiTheme="minorHAnsi"/>
          <w:rtl/>
        </w:rPr>
        <w:t xml:space="preserve"> </w:t>
      </w:r>
      <w:r w:rsidRPr="00FC4E86">
        <w:rPr>
          <w:rFonts w:asciiTheme="minorHAnsi" w:eastAsiaTheme="minorHAnsi" w:hAnsiTheme="minorHAnsi" w:hint="cs"/>
          <w:rtl/>
        </w:rPr>
        <w:t>مبانی</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معنوی</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w:t>
      </w:r>
      <w:r w:rsidRPr="00FC4E86">
        <w:rPr>
          <w:rFonts w:asciiTheme="minorHAnsi" w:eastAsiaTheme="minorHAnsi" w:hAnsiTheme="minorHAnsi" w:hint="cs"/>
          <w:rtl/>
        </w:rPr>
        <w:t>حوزه</w:t>
      </w:r>
      <w:r w:rsidRPr="00FC4E86">
        <w:rPr>
          <w:rFonts w:asciiTheme="minorHAnsi" w:eastAsiaTheme="minorHAnsi" w:hAnsiTheme="minorHAnsi"/>
          <w:rtl/>
        </w:rPr>
        <w:t xml:space="preserve"> </w:t>
      </w:r>
      <w:r w:rsidRPr="00FC4E86">
        <w:rPr>
          <w:rFonts w:asciiTheme="minorHAnsi" w:eastAsiaTheme="minorHAnsi" w:hAnsiTheme="minorHAnsi" w:hint="cs"/>
          <w:rtl/>
        </w:rPr>
        <w:t>هنری</w:t>
      </w:r>
      <w:r w:rsidRPr="00FC4E86">
        <w:rPr>
          <w:rFonts w:asciiTheme="minorHAnsi" w:eastAsiaTheme="minorHAnsi" w:hAnsiTheme="minorHAnsi"/>
          <w:rtl/>
        </w:rPr>
        <w:t xml:space="preserve"> </w:t>
      </w:r>
      <w:r w:rsidRPr="00FC4E86">
        <w:rPr>
          <w:rFonts w:asciiTheme="minorHAnsi" w:eastAsiaTheme="minorHAnsi" w:hAnsiTheme="minorHAnsi" w:hint="cs"/>
          <w:rtl/>
        </w:rPr>
        <w:t>سازمان</w:t>
      </w:r>
      <w:r w:rsidRPr="00FC4E86">
        <w:rPr>
          <w:rFonts w:asciiTheme="minorHAnsi" w:eastAsiaTheme="minorHAnsi" w:hAnsiTheme="minorHAnsi"/>
          <w:rtl/>
        </w:rPr>
        <w:t xml:space="preserve"> </w:t>
      </w:r>
      <w:r w:rsidRPr="00FC4E86">
        <w:rPr>
          <w:rFonts w:asciiTheme="minorHAnsi" w:eastAsiaTheme="minorHAnsi" w:hAnsiTheme="minorHAnsi" w:hint="cs"/>
          <w:rtl/>
        </w:rPr>
        <w:t>تبلیغات</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شهبازی شیران، حبیب(1384). رجستگی</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ممتاز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اسرارآمیز</w:t>
      </w:r>
      <w:r w:rsidRPr="00FC4E86">
        <w:rPr>
          <w:rFonts w:asciiTheme="minorHAnsi" w:eastAsiaTheme="minorHAnsi" w:hAnsiTheme="minorHAnsi"/>
          <w:rtl/>
        </w:rPr>
        <w:t xml:space="preserve"> </w:t>
      </w:r>
      <w:r w:rsidRPr="00FC4E86">
        <w:rPr>
          <w:rFonts w:asciiTheme="minorHAnsi" w:eastAsiaTheme="minorHAnsi" w:hAnsiTheme="minorHAnsi" w:hint="cs"/>
          <w:rtl/>
        </w:rPr>
        <w:t>نگارگری</w:t>
      </w:r>
      <w:r w:rsidRPr="00FC4E86">
        <w:rPr>
          <w:rFonts w:asciiTheme="minorHAnsi" w:eastAsiaTheme="minorHAnsi" w:hAnsiTheme="minorHAnsi"/>
          <w:rtl/>
        </w:rPr>
        <w:t xml:space="preserve"> </w:t>
      </w:r>
      <w:r w:rsidRPr="00FC4E86">
        <w:rPr>
          <w:rFonts w:asciiTheme="minorHAnsi" w:eastAsiaTheme="minorHAnsi" w:hAnsiTheme="minorHAnsi" w:hint="cs"/>
          <w:rtl/>
        </w:rPr>
        <w:t>ایرانی</w:t>
      </w:r>
      <w:r w:rsidRPr="00FC4E86">
        <w:rPr>
          <w:rFonts w:asciiTheme="minorHAnsi" w:eastAsiaTheme="minorHAnsi" w:hAnsiTheme="minorHAnsi"/>
          <w:rtl/>
        </w:rPr>
        <w:t>(</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دوره</w:t>
      </w:r>
      <w:r w:rsidRPr="00FC4E86">
        <w:rPr>
          <w:rFonts w:asciiTheme="minorHAnsi" w:eastAsiaTheme="minorHAnsi" w:hAnsiTheme="minorHAnsi"/>
          <w:rtl/>
        </w:rPr>
        <w:t xml:space="preserve"> </w:t>
      </w:r>
      <w:r w:rsidRPr="00FC4E86">
        <w:rPr>
          <w:rFonts w:asciiTheme="minorHAnsi" w:eastAsiaTheme="minorHAnsi" w:hAnsiTheme="minorHAnsi" w:hint="cs"/>
          <w:rtl/>
        </w:rPr>
        <w:t>ی</w:t>
      </w:r>
      <w:r w:rsidRPr="00FC4E86">
        <w:rPr>
          <w:rFonts w:asciiTheme="minorHAnsi" w:eastAsiaTheme="minorHAnsi" w:hAnsiTheme="minorHAnsi"/>
          <w:rtl/>
        </w:rPr>
        <w:t xml:space="preserve"> </w:t>
      </w:r>
      <w:r w:rsidRPr="00FC4E86">
        <w:rPr>
          <w:rFonts w:asciiTheme="minorHAnsi" w:eastAsiaTheme="minorHAnsi" w:hAnsiTheme="minorHAnsi" w:hint="cs"/>
          <w:rtl/>
        </w:rPr>
        <w:t>اسلامی)، اشراق هنر(مجموعه مقالات)، تهران سوره مهر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صاحب محمدیان، منصور (1386). سلسله مراتب محرمیت در مساجد ایرانی، هنر های زیبا، شماره29، صص 68-59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صادقی</w:t>
      </w:r>
      <w:r w:rsidRPr="00FC4E86">
        <w:rPr>
          <w:rFonts w:asciiTheme="minorHAnsi" w:eastAsiaTheme="minorHAnsi" w:hAnsiTheme="minorHAnsi"/>
          <w:rtl/>
        </w:rPr>
        <w:t xml:space="preserve"> </w:t>
      </w:r>
      <w:r w:rsidRPr="00FC4E86">
        <w:rPr>
          <w:rFonts w:asciiTheme="minorHAnsi" w:eastAsiaTheme="minorHAnsi" w:hAnsiTheme="minorHAnsi" w:hint="cs"/>
          <w:rtl/>
        </w:rPr>
        <w:t>تهرانی</w:t>
      </w:r>
      <w:r w:rsidRPr="00FC4E86">
        <w:rPr>
          <w:rFonts w:asciiTheme="minorHAnsi" w:eastAsiaTheme="minorHAnsi" w:hAnsiTheme="minorHAnsi"/>
          <w:rtl/>
        </w:rPr>
        <w:t xml:space="preserve">، </w:t>
      </w:r>
      <w:r w:rsidRPr="00FC4E86">
        <w:rPr>
          <w:rFonts w:asciiTheme="minorHAnsi" w:eastAsiaTheme="minorHAnsi" w:hAnsiTheme="minorHAnsi" w:hint="cs"/>
          <w:rtl/>
        </w:rPr>
        <w:t>محمد</w:t>
      </w:r>
      <w:r w:rsidRPr="00FC4E86">
        <w:rPr>
          <w:rFonts w:asciiTheme="minorHAnsi" w:eastAsiaTheme="minorHAnsi" w:hAnsiTheme="minorHAnsi"/>
          <w:rtl/>
        </w:rPr>
        <w:t xml:space="preserve"> </w:t>
      </w:r>
      <w:r w:rsidRPr="00FC4E86">
        <w:rPr>
          <w:rFonts w:asciiTheme="minorHAnsi" w:eastAsiaTheme="minorHAnsi" w:hAnsiTheme="minorHAnsi" w:hint="cs"/>
          <w:rtl/>
        </w:rPr>
        <w:t xml:space="preserve">(1388). </w:t>
      </w:r>
      <w:r w:rsidRPr="00FC4E86">
        <w:rPr>
          <w:rFonts w:asciiTheme="minorHAnsi" w:eastAsiaTheme="minorHAnsi" w:hAnsiTheme="minorHAnsi"/>
          <w:rtl/>
        </w:rPr>
        <w:t xml:space="preserve"> </w:t>
      </w:r>
      <w:r w:rsidRPr="00FC4E86">
        <w:rPr>
          <w:rFonts w:asciiTheme="minorHAnsi" w:eastAsiaTheme="minorHAnsi" w:hAnsiTheme="minorHAnsi" w:hint="cs"/>
          <w:rtl/>
        </w:rPr>
        <w:t>تفسیر</w:t>
      </w:r>
      <w:r w:rsidRPr="00FC4E86">
        <w:rPr>
          <w:rFonts w:asciiTheme="minorHAnsi" w:eastAsiaTheme="minorHAnsi" w:hAnsiTheme="minorHAnsi"/>
          <w:rtl/>
        </w:rPr>
        <w:t xml:space="preserve"> </w:t>
      </w:r>
      <w:r w:rsidRPr="00FC4E86">
        <w:rPr>
          <w:rFonts w:asciiTheme="minorHAnsi" w:eastAsiaTheme="minorHAnsi" w:hAnsiTheme="minorHAnsi" w:hint="cs"/>
          <w:rtl/>
        </w:rPr>
        <w:t>ترجمان</w:t>
      </w:r>
      <w:r w:rsidRPr="00FC4E86">
        <w:rPr>
          <w:rFonts w:asciiTheme="minorHAnsi" w:eastAsiaTheme="minorHAnsi" w:hAnsiTheme="minorHAnsi"/>
          <w:rtl/>
        </w:rPr>
        <w:t xml:space="preserve"> </w:t>
      </w:r>
      <w:r w:rsidRPr="00FC4E86">
        <w:rPr>
          <w:rFonts w:asciiTheme="minorHAnsi" w:eastAsiaTheme="minorHAnsi" w:hAnsiTheme="minorHAnsi" w:hint="cs"/>
          <w:rtl/>
        </w:rPr>
        <w:t>فرقان،</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شکرانه.</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صادقی، علیرضا(1389)</w:t>
      </w:r>
      <w:r w:rsidRPr="00FC4E86">
        <w:rPr>
          <w:rFonts w:asciiTheme="minorHAnsi" w:eastAsiaTheme="minorHAnsi" w:hAnsiTheme="minorHAnsi"/>
          <w:rtl/>
        </w:rPr>
        <w:t xml:space="preserve">، </w:t>
      </w:r>
      <w:r w:rsidRPr="00FC4E86">
        <w:rPr>
          <w:rFonts w:asciiTheme="minorHAnsi" w:eastAsiaTheme="minorHAnsi" w:hAnsiTheme="minorHAnsi" w:hint="cs"/>
          <w:rtl/>
        </w:rPr>
        <w:t>بازخوانی</w:t>
      </w:r>
      <w:r w:rsidRPr="00FC4E86">
        <w:rPr>
          <w:rFonts w:asciiTheme="minorHAnsi" w:eastAsiaTheme="minorHAnsi" w:hAnsiTheme="minorHAnsi"/>
          <w:rtl/>
        </w:rPr>
        <w:t xml:space="preserve"> </w:t>
      </w:r>
      <w:r w:rsidRPr="00FC4E86">
        <w:rPr>
          <w:rFonts w:asciiTheme="minorHAnsi" w:eastAsiaTheme="minorHAnsi" w:hAnsiTheme="minorHAnsi" w:hint="cs"/>
          <w:rtl/>
        </w:rPr>
        <w:t>مفاهیم</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ویژگی</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معماری</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همايش</w:t>
      </w:r>
      <w:r w:rsidRPr="00FC4E86">
        <w:rPr>
          <w:rFonts w:asciiTheme="minorHAnsi" w:eastAsiaTheme="minorHAnsi" w:hAnsiTheme="minorHAnsi"/>
          <w:rtl/>
        </w:rPr>
        <w:t xml:space="preserve"> </w:t>
      </w:r>
      <w:r w:rsidRPr="00FC4E86">
        <w:rPr>
          <w:rFonts w:asciiTheme="minorHAnsi" w:eastAsiaTheme="minorHAnsi" w:hAnsiTheme="minorHAnsi" w:hint="cs"/>
          <w:rtl/>
        </w:rPr>
        <w:t>ملي</w:t>
      </w:r>
      <w:r w:rsidRPr="00FC4E86">
        <w:rPr>
          <w:rFonts w:asciiTheme="minorHAnsi" w:eastAsiaTheme="minorHAnsi" w:hAnsiTheme="minorHAnsi"/>
          <w:rtl/>
        </w:rPr>
        <w:t xml:space="preserve"> </w:t>
      </w:r>
      <w:r w:rsidRPr="00FC4E86">
        <w:rPr>
          <w:rFonts w:asciiTheme="minorHAnsi" w:eastAsiaTheme="minorHAnsi" w:hAnsiTheme="minorHAnsi" w:hint="cs"/>
          <w:rtl/>
        </w:rPr>
        <w:t>معماري</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شهرسازي</w:t>
      </w:r>
      <w:r w:rsidRPr="00FC4E86">
        <w:rPr>
          <w:rFonts w:asciiTheme="minorHAnsi" w:eastAsiaTheme="minorHAnsi" w:hAnsiTheme="minorHAnsi"/>
          <w:rtl/>
        </w:rPr>
        <w:t xml:space="preserve"> </w:t>
      </w:r>
      <w:r w:rsidRPr="00FC4E86">
        <w:rPr>
          <w:rFonts w:asciiTheme="minorHAnsi" w:eastAsiaTheme="minorHAnsi" w:hAnsiTheme="minorHAnsi" w:hint="cs"/>
          <w:rtl/>
        </w:rPr>
        <w:t>معاصر</w:t>
      </w:r>
      <w:r w:rsidRPr="00FC4E86">
        <w:rPr>
          <w:rFonts w:asciiTheme="minorHAnsi" w:eastAsiaTheme="minorHAnsi" w:hAnsiTheme="minorHAnsi"/>
          <w:rtl/>
        </w:rPr>
        <w:t xml:space="preserve"> </w:t>
      </w:r>
      <w:r w:rsidRPr="00FC4E86">
        <w:rPr>
          <w:rFonts w:asciiTheme="minorHAnsi" w:eastAsiaTheme="minorHAnsi" w:hAnsiTheme="minorHAnsi" w:hint="cs"/>
          <w:rtl/>
        </w:rPr>
        <w:t>ايران.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صدیق پور،رافائل(1377). کنیسه عبادتگاه یهودیان،پایان نامه کارشناسی ارشد، تهران دانشگاه شهید بهشتی.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طاهر</w:t>
      </w:r>
      <w:r w:rsidRPr="00FC4E86">
        <w:rPr>
          <w:rFonts w:asciiTheme="minorHAnsi" w:eastAsiaTheme="minorHAnsi" w:hAnsiTheme="minorHAnsi"/>
          <w:rtl/>
        </w:rPr>
        <w:t xml:space="preserve"> </w:t>
      </w:r>
      <w:r w:rsidRPr="00FC4E86">
        <w:rPr>
          <w:rFonts w:asciiTheme="minorHAnsi" w:eastAsiaTheme="minorHAnsi" w:hAnsiTheme="minorHAnsi" w:hint="cs"/>
          <w:rtl/>
        </w:rPr>
        <w:t>رضوى،</w:t>
      </w:r>
      <w:r w:rsidRPr="00FC4E86">
        <w:rPr>
          <w:rFonts w:asciiTheme="minorHAnsi" w:eastAsiaTheme="minorHAnsi" w:hAnsiTheme="minorHAnsi"/>
          <w:rtl/>
        </w:rPr>
        <w:t xml:space="preserve"> </w:t>
      </w:r>
      <w:r w:rsidRPr="00FC4E86">
        <w:rPr>
          <w:rFonts w:asciiTheme="minorHAnsi" w:eastAsiaTheme="minorHAnsi" w:hAnsiTheme="minorHAnsi" w:hint="cs"/>
          <w:rtl/>
        </w:rPr>
        <w:t>س</w:t>
      </w:r>
      <w:r w:rsidRPr="00FC4E86">
        <w:rPr>
          <w:rFonts w:asciiTheme="minorHAnsi" w:eastAsiaTheme="minorHAnsi" w:hAnsiTheme="minorHAnsi"/>
          <w:rtl/>
        </w:rPr>
        <w:t xml:space="preserve"> . </w:t>
      </w:r>
      <w:r w:rsidRPr="00FC4E86">
        <w:rPr>
          <w:rFonts w:asciiTheme="minorHAnsi" w:eastAsiaTheme="minorHAnsi" w:hAnsiTheme="minorHAnsi" w:hint="cs"/>
          <w:rtl/>
        </w:rPr>
        <w:t>م</w:t>
      </w:r>
      <w:r w:rsidRPr="00FC4E86">
        <w:rPr>
          <w:rFonts w:asciiTheme="minorHAnsi" w:eastAsiaTheme="minorHAnsi" w:hAnsiTheme="minorHAnsi"/>
          <w:rtl/>
        </w:rPr>
        <w:t xml:space="preserve"> </w:t>
      </w:r>
      <w:r w:rsidRPr="00FC4E86">
        <w:rPr>
          <w:rFonts w:asciiTheme="minorHAnsi" w:eastAsiaTheme="minorHAnsi" w:hAnsiTheme="minorHAnsi" w:hint="cs"/>
          <w:rtl/>
        </w:rPr>
        <w:t xml:space="preserve">(1936) </w:t>
      </w:r>
      <w:r w:rsidRPr="00FC4E86">
        <w:rPr>
          <w:rFonts w:asciiTheme="minorHAnsi" w:eastAsiaTheme="minorHAnsi" w:hAnsiTheme="minorHAnsi"/>
          <w:rtl/>
        </w:rPr>
        <w:t xml:space="preserve"> </w:t>
      </w:r>
      <w:r w:rsidRPr="00FC4E86">
        <w:rPr>
          <w:rFonts w:asciiTheme="minorHAnsi" w:eastAsiaTheme="minorHAnsi" w:hAnsiTheme="minorHAnsi" w:hint="cs"/>
          <w:rtl/>
        </w:rPr>
        <w:t>پارسيان</w:t>
      </w:r>
      <w:r w:rsidRPr="00FC4E86">
        <w:rPr>
          <w:rFonts w:asciiTheme="minorHAnsi" w:eastAsiaTheme="minorHAnsi" w:hAnsiTheme="minorHAnsi"/>
          <w:rtl/>
        </w:rPr>
        <w:t xml:space="preserve"> </w:t>
      </w:r>
      <w:r w:rsidRPr="00FC4E86">
        <w:rPr>
          <w:rFonts w:asciiTheme="minorHAnsi" w:eastAsiaTheme="minorHAnsi" w:hAnsiTheme="minorHAnsi" w:hint="cs"/>
          <w:rtl/>
        </w:rPr>
        <w:t>اهل</w:t>
      </w:r>
      <w:r w:rsidRPr="00FC4E86">
        <w:rPr>
          <w:rFonts w:asciiTheme="minorHAnsi" w:eastAsiaTheme="minorHAnsi" w:hAnsiTheme="minorHAnsi"/>
          <w:rtl/>
        </w:rPr>
        <w:t xml:space="preserve"> </w:t>
      </w:r>
      <w:r w:rsidRPr="00FC4E86">
        <w:rPr>
          <w:rFonts w:asciiTheme="minorHAnsi" w:eastAsiaTheme="minorHAnsi" w:hAnsiTheme="minorHAnsi" w:hint="cs"/>
          <w:rtl/>
        </w:rPr>
        <w:t>كتابند</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w:t>
      </w:r>
      <w:r w:rsidRPr="00FC4E86">
        <w:rPr>
          <w:rFonts w:asciiTheme="minorHAnsi" w:eastAsiaTheme="minorHAnsi" w:hAnsiTheme="minorHAnsi"/>
          <w:rtl/>
        </w:rPr>
        <w:t xml:space="preserve"> . </w:t>
      </w:r>
      <w:r w:rsidRPr="00FC4E86">
        <w:rPr>
          <w:rFonts w:asciiTheme="minorHAnsi" w:eastAsiaTheme="minorHAnsi" w:hAnsiTheme="minorHAnsi" w:hint="cs"/>
          <w:rtl/>
        </w:rPr>
        <w:t>ع</w:t>
      </w:r>
      <w:r w:rsidRPr="00FC4E86">
        <w:rPr>
          <w:rFonts w:asciiTheme="minorHAnsi" w:eastAsiaTheme="minorHAnsi" w:hAnsiTheme="minorHAnsi"/>
          <w:rtl/>
        </w:rPr>
        <w:t xml:space="preserve"> . </w:t>
      </w:r>
      <w:r w:rsidRPr="00FC4E86">
        <w:rPr>
          <w:rFonts w:asciiTheme="minorHAnsi" w:eastAsiaTheme="minorHAnsi" w:hAnsiTheme="minorHAnsi" w:hint="cs"/>
          <w:rtl/>
        </w:rPr>
        <w:t>مازندى</w:t>
      </w:r>
      <w:r w:rsidRPr="00FC4E86">
        <w:rPr>
          <w:rFonts w:asciiTheme="minorHAnsi" w:eastAsiaTheme="minorHAnsi" w:hAnsiTheme="minorHAnsi"/>
          <w:rtl/>
        </w:rPr>
        <w:t xml:space="preserve"> ، </w:t>
      </w:r>
      <w:r w:rsidRPr="00FC4E86">
        <w:rPr>
          <w:rFonts w:asciiTheme="minorHAnsi" w:eastAsiaTheme="minorHAnsi" w:hAnsiTheme="minorHAnsi" w:hint="cs"/>
          <w:rtl/>
        </w:rPr>
        <w:t>بمبئى:</w:t>
      </w:r>
      <w:r w:rsidRPr="00FC4E86">
        <w:rPr>
          <w:rFonts w:asciiTheme="minorHAnsi" w:eastAsiaTheme="minorHAnsi" w:hAnsiTheme="minorHAnsi"/>
          <w:rtl/>
        </w:rPr>
        <w:t xml:space="preserve"> </w:t>
      </w:r>
      <w:r w:rsidRPr="00FC4E86">
        <w:rPr>
          <w:rFonts w:asciiTheme="minorHAnsi" w:eastAsiaTheme="minorHAnsi" w:hAnsiTheme="minorHAnsi" w:hint="cs"/>
          <w:rtl/>
        </w:rPr>
        <w:t>انجمن</w:t>
      </w:r>
      <w:r w:rsidRPr="00FC4E86">
        <w:rPr>
          <w:rFonts w:asciiTheme="minorHAnsi" w:eastAsiaTheme="minorHAnsi" w:hAnsiTheme="minorHAnsi"/>
          <w:rtl/>
        </w:rPr>
        <w:t xml:space="preserve"> </w:t>
      </w:r>
      <w:r w:rsidRPr="00FC4E86">
        <w:rPr>
          <w:rFonts w:asciiTheme="minorHAnsi" w:eastAsiaTheme="minorHAnsi" w:hAnsiTheme="minorHAnsi" w:hint="cs"/>
          <w:rtl/>
        </w:rPr>
        <w:t>ايران</w:t>
      </w:r>
      <w:r w:rsidRPr="00FC4E86">
        <w:rPr>
          <w:rFonts w:asciiTheme="minorHAnsi" w:eastAsiaTheme="minorHAnsi" w:hAnsiTheme="minorHAnsi"/>
          <w:rtl/>
        </w:rPr>
        <w:t xml:space="preserve"> </w:t>
      </w:r>
      <w:r w:rsidRPr="00FC4E86">
        <w:rPr>
          <w:rFonts w:asciiTheme="minorHAnsi" w:eastAsiaTheme="minorHAnsi" w:hAnsiTheme="minorHAnsi" w:hint="cs"/>
          <w:rtl/>
        </w:rPr>
        <w:t>ليك</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طاهری، محمد حسین(1389). معنا و ماهیت کلیسای کاتولیک. ف</w:t>
      </w:r>
      <w:r w:rsidRPr="00FC4E86">
        <w:rPr>
          <w:rFonts w:asciiTheme="minorHAnsi" w:eastAsiaTheme="minorHAnsi" w:hAnsiTheme="minorHAnsi"/>
          <w:rtl/>
        </w:rPr>
        <w:t xml:space="preserve">صلنامه معرفت ادیان، سال دوم، شماره ۱ </w:t>
      </w:r>
      <w:r w:rsidRPr="00FC4E86">
        <w:rPr>
          <w:rFonts w:asciiTheme="minorHAnsi" w:eastAsiaTheme="minorHAnsi" w:hAnsiTheme="minorHAnsi" w:hint="cs"/>
          <w:rtl/>
        </w:rPr>
        <w:t>، صص 131-152</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طباطبایی</w:t>
      </w:r>
      <w:r w:rsidRPr="00FC4E86">
        <w:rPr>
          <w:rFonts w:asciiTheme="minorHAnsi" w:eastAsiaTheme="minorHAnsi" w:hAnsiTheme="minorHAnsi"/>
          <w:rtl/>
        </w:rPr>
        <w:t xml:space="preserve">، </w:t>
      </w:r>
      <w:r w:rsidRPr="00FC4E86">
        <w:rPr>
          <w:rFonts w:asciiTheme="minorHAnsi" w:eastAsiaTheme="minorHAnsi" w:hAnsiTheme="minorHAnsi" w:hint="cs"/>
          <w:rtl/>
        </w:rPr>
        <w:t>سیدمحمدحسین(1355). تفسیر</w:t>
      </w:r>
      <w:r w:rsidRPr="00FC4E86">
        <w:rPr>
          <w:rFonts w:asciiTheme="minorHAnsi" w:eastAsiaTheme="minorHAnsi" w:hAnsiTheme="minorHAnsi"/>
          <w:rtl/>
        </w:rPr>
        <w:t xml:space="preserve"> </w:t>
      </w:r>
      <w:r w:rsidRPr="00FC4E86">
        <w:rPr>
          <w:rFonts w:asciiTheme="minorHAnsi" w:eastAsiaTheme="minorHAnsi" w:hAnsiTheme="minorHAnsi" w:hint="cs"/>
          <w:rtl/>
        </w:rPr>
        <w:t>المیزان</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محمدباقر</w:t>
      </w:r>
      <w:r w:rsidRPr="00FC4E86">
        <w:rPr>
          <w:rFonts w:asciiTheme="minorHAnsi" w:eastAsiaTheme="minorHAnsi" w:hAnsiTheme="minorHAnsi"/>
          <w:rtl/>
        </w:rPr>
        <w:t xml:space="preserve"> </w:t>
      </w:r>
      <w:r w:rsidRPr="00FC4E86">
        <w:rPr>
          <w:rFonts w:asciiTheme="minorHAnsi" w:eastAsiaTheme="minorHAnsi" w:hAnsiTheme="minorHAnsi" w:hint="cs"/>
          <w:rtl/>
        </w:rPr>
        <w:t>موسوی</w:t>
      </w:r>
      <w:r w:rsidRPr="00FC4E86">
        <w:rPr>
          <w:rFonts w:asciiTheme="minorHAnsi" w:eastAsiaTheme="minorHAnsi" w:hAnsiTheme="minorHAnsi"/>
          <w:rtl/>
        </w:rPr>
        <w:t xml:space="preserve"> </w:t>
      </w:r>
      <w:r w:rsidRPr="00FC4E86">
        <w:rPr>
          <w:rFonts w:asciiTheme="minorHAnsi" w:eastAsiaTheme="minorHAnsi" w:hAnsiTheme="minorHAnsi" w:hint="cs"/>
          <w:rtl/>
        </w:rPr>
        <w:t>همدانی</w:t>
      </w:r>
      <w:r w:rsidRPr="00FC4E86">
        <w:rPr>
          <w:rFonts w:asciiTheme="minorHAnsi" w:eastAsiaTheme="minorHAnsi" w:hAnsiTheme="minorHAnsi"/>
          <w:rtl/>
        </w:rPr>
        <w:t xml:space="preserve">، </w:t>
      </w:r>
      <w:r w:rsidRPr="00FC4E86">
        <w:rPr>
          <w:rFonts w:asciiTheme="minorHAnsi" w:eastAsiaTheme="minorHAnsi" w:hAnsiTheme="minorHAnsi" w:hint="cs"/>
          <w:rtl/>
        </w:rPr>
        <w:t>قم:</w:t>
      </w:r>
      <w:r w:rsidRPr="00FC4E86">
        <w:rPr>
          <w:rFonts w:asciiTheme="minorHAnsi" w:eastAsiaTheme="minorHAnsi" w:hAnsiTheme="minorHAnsi"/>
          <w:rtl/>
        </w:rPr>
        <w:t xml:space="preserve"> </w:t>
      </w:r>
      <w:r w:rsidRPr="00FC4E86">
        <w:rPr>
          <w:rFonts w:asciiTheme="minorHAnsi" w:eastAsiaTheme="minorHAnsi" w:hAnsiTheme="minorHAnsi" w:hint="cs"/>
          <w:rtl/>
        </w:rPr>
        <w:t>دارالعلم، بی تا</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t xml:space="preserve"> </w:t>
      </w:r>
      <w:r w:rsidRPr="00FC4E86">
        <w:rPr>
          <w:rFonts w:asciiTheme="minorHAnsi" w:eastAsiaTheme="minorHAnsi" w:hAnsiTheme="minorHAnsi" w:hint="cs"/>
          <w:rtl/>
        </w:rPr>
        <w:t>عزام</w:t>
      </w:r>
      <w:r w:rsidRPr="00FC4E86">
        <w:rPr>
          <w:rFonts w:asciiTheme="minorHAnsi" w:eastAsiaTheme="minorHAnsi" w:hAnsiTheme="minorHAnsi"/>
          <w:rtl/>
        </w:rPr>
        <w:t xml:space="preserve">، </w:t>
      </w:r>
      <w:r w:rsidRPr="00FC4E86">
        <w:rPr>
          <w:rFonts w:asciiTheme="minorHAnsi" w:eastAsiaTheme="minorHAnsi" w:hAnsiTheme="minorHAnsi" w:hint="cs"/>
          <w:rtl/>
        </w:rPr>
        <w:t>خالد (</w:t>
      </w:r>
      <w:r w:rsidRPr="00FC4E86">
        <w:rPr>
          <w:rFonts w:asciiTheme="minorHAnsi" w:eastAsiaTheme="minorHAnsi" w:hAnsiTheme="minorHAnsi"/>
          <w:rtl/>
        </w:rPr>
        <w:t>1380</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معني</w:t>
      </w:r>
      <w:r w:rsidRPr="00FC4E86">
        <w:rPr>
          <w:rFonts w:asciiTheme="minorHAnsi" w:eastAsiaTheme="minorHAnsi" w:hAnsiTheme="minorHAnsi"/>
          <w:rtl/>
        </w:rPr>
        <w:t xml:space="preserve"> </w:t>
      </w:r>
      <w:r w:rsidRPr="00FC4E86">
        <w:rPr>
          <w:rFonts w:asciiTheme="minorHAnsi" w:eastAsiaTheme="minorHAnsi" w:hAnsiTheme="minorHAnsi" w:hint="cs"/>
          <w:rtl/>
        </w:rPr>
        <w:t>رمزي</w:t>
      </w:r>
      <w:r w:rsidRPr="00FC4E86">
        <w:rPr>
          <w:rFonts w:asciiTheme="minorHAnsi" w:eastAsiaTheme="minorHAnsi" w:hAnsiTheme="minorHAnsi"/>
          <w:rtl/>
        </w:rPr>
        <w:t xml:space="preserve"> </w:t>
      </w:r>
      <w:r w:rsidRPr="00FC4E86">
        <w:rPr>
          <w:rFonts w:asciiTheme="minorHAnsi" w:eastAsiaTheme="minorHAnsi" w:hAnsiTheme="minorHAnsi" w:hint="cs"/>
          <w:rtl/>
        </w:rPr>
        <w:t>صورت</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معماري</w:t>
      </w:r>
      <w:r w:rsidRPr="00FC4E86">
        <w:rPr>
          <w:rFonts w:asciiTheme="minorHAnsi" w:eastAsiaTheme="minorHAnsi" w:hAnsiTheme="minorHAnsi"/>
          <w:rtl/>
        </w:rPr>
        <w:t xml:space="preserve"> </w:t>
      </w:r>
      <w:r w:rsidRPr="00FC4E86">
        <w:rPr>
          <w:rFonts w:asciiTheme="minorHAnsi" w:eastAsiaTheme="minorHAnsi" w:hAnsiTheme="minorHAnsi" w:hint="cs"/>
          <w:rtl/>
        </w:rPr>
        <w:t>اسلامي</w:t>
      </w:r>
      <w:r w:rsidRPr="00FC4E86">
        <w:rPr>
          <w:rFonts w:asciiTheme="minorHAnsi" w:eastAsiaTheme="minorHAnsi" w:hAnsiTheme="minorHAnsi"/>
          <w:rtl/>
        </w:rPr>
        <w:t xml:space="preserve"> ، </w:t>
      </w:r>
      <w:r w:rsidRPr="00FC4E86">
        <w:rPr>
          <w:rFonts w:asciiTheme="minorHAnsi" w:eastAsiaTheme="minorHAnsi" w:hAnsiTheme="minorHAnsi" w:hint="cs"/>
          <w:rtl/>
        </w:rPr>
        <w:t>راز</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رمز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ديني:</w:t>
      </w:r>
      <w:r w:rsidRPr="00FC4E86">
        <w:rPr>
          <w:rFonts w:asciiTheme="minorHAnsi" w:eastAsiaTheme="minorHAnsi" w:hAnsiTheme="minorHAnsi"/>
          <w:rtl/>
        </w:rPr>
        <w:t xml:space="preserve"> </w:t>
      </w:r>
      <w:r w:rsidRPr="00FC4E86">
        <w:rPr>
          <w:rFonts w:asciiTheme="minorHAnsi" w:eastAsiaTheme="minorHAnsi" w:hAnsiTheme="minorHAnsi" w:hint="cs"/>
          <w:rtl/>
        </w:rPr>
        <w:t>مجموعه مقالات</w:t>
      </w:r>
      <w:r w:rsidRPr="00FC4E86">
        <w:rPr>
          <w:rFonts w:asciiTheme="minorHAnsi" w:eastAsiaTheme="minorHAnsi" w:hAnsiTheme="minorHAnsi"/>
          <w:rtl/>
        </w:rPr>
        <w:t xml:space="preserve"> </w:t>
      </w:r>
      <w:r w:rsidRPr="00FC4E86">
        <w:rPr>
          <w:rFonts w:asciiTheme="minorHAnsi" w:eastAsiaTheme="minorHAnsi" w:hAnsiTheme="minorHAnsi" w:hint="cs"/>
          <w:rtl/>
        </w:rPr>
        <w:t>تهران:انتشارات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سروش</w:t>
      </w:r>
      <w:r w:rsidRPr="00FC4E86">
        <w:rPr>
          <w:rFonts w:asciiTheme="minorHAnsi" w:eastAsiaTheme="minorHAnsi" w:hAnsiTheme="minorHAnsi"/>
          <w:rtl/>
        </w:rPr>
        <w:t xml:space="preserve">، </w:t>
      </w:r>
      <w:r w:rsidRPr="00FC4E86">
        <w:rPr>
          <w:rFonts w:asciiTheme="minorHAnsi" w:eastAsiaTheme="minorHAnsi" w:hAnsiTheme="minorHAnsi" w:hint="cs"/>
          <w:rtl/>
        </w:rPr>
        <w:t>صص</w:t>
      </w:r>
      <w:r w:rsidRPr="00FC4E86">
        <w:rPr>
          <w:rFonts w:asciiTheme="minorHAnsi" w:eastAsiaTheme="minorHAnsi" w:hAnsiTheme="minorHAnsi"/>
          <w:rtl/>
        </w:rPr>
        <w:t xml:space="preserve"> 167-172</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عسکری خانقاه، اصغر(1383). نگرش قدسی اندشه قدسی، نامه پژوهش فرهنگی، شماره 9،صص 99-120</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علی مددی، علیرضا (1391). از چهار تاقی تا چهار ایوانی، همایش بین المللی دین در آینه هنر، همدان: دانشگاه آزاد اسلامی.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علیپور، مرضیه(1391). بررسی هنر اسلامی از منظر هنر دینی، همایش بین المللی دین در آینه هنر.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 xml:space="preserve">فروزنده، مسعود (1387). </w:t>
      </w:r>
      <w:r w:rsidRPr="00FC4E86">
        <w:rPr>
          <w:rFonts w:asciiTheme="minorHAnsi" w:eastAsiaTheme="minorHAnsi" w:hAnsiTheme="minorHAnsi"/>
          <w:rtl/>
        </w:rPr>
        <w:t>کنیساهای یهودیان ایران</w:t>
      </w:r>
      <w:r w:rsidRPr="00FC4E86">
        <w:rPr>
          <w:rFonts w:asciiTheme="minorHAnsi" w:eastAsiaTheme="minorHAnsi" w:hAnsiTheme="minorHAnsi" w:hint="cs"/>
          <w:rtl/>
        </w:rPr>
        <w:t xml:space="preserve"> ، </w:t>
      </w:r>
      <w:r w:rsidRPr="00FC4E86">
        <w:rPr>
          <w:rFonts w:asciiTheme="minorHAnsi" w:eastAsiaTheme="minorHAnsi" w:hAnsiTheme="minorHAnsi"/>
          <w:rtl/>
        </w:rPr>
        <w:t>نشریه پژوهشی هنر ومردم</w:t>
      </w:r>
      <w:r w:rsidRPr="00FC4E86">
        <w:rPr>
          <w:rFonts w:asciiTheme="minorHAnsi" w:eastAsiaTheme="minorHAnsi" w:hAnsiTheme="minorHAnsi" w:hint="cs"/>
          <w:rtl/>
        </w:rPr>
        <w:t>،</w:t>
      </w:r>
      <w:r w:rsidRPr="00FC4E86">
        <w:rPr>
          <w:rFonts w:asciiTheme="minorHAnsi" w:eastAsiaTheme="minorHAnsi" w:hAnsiTheme="minorHAnsi"/>
          <w:rtl/>
        </w:rPr>
        <w:t xml:space="preserve"> شماره 8</w:t>
      </w:r>
      <w:r w:rsidRPr="00FC4E86">
        <w:rPr>
          <w:rFonts w:asciiTheme="minorHAnsi" w:eastAsiaTheme="minorHAnsi" w:hAnsiTheme="minorHAnsi" w:hint="cs"/>
          <w:rtl/>
        </w:rPr>
        <w:t>.</w:t>
      </w:r>
      <w:r w:rsidRPr="00FC4E86">
        <w:rPr>
          <w:rFonts w:asciiTheme="minorHAnsi" w:eastAsiaTheme="minorHAnsi" w:hAnsiTheme="minorHAnsi"/>
          <w:rtl/>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فریدزاده،</w:t>
      </w:r>
      <w:r w:rsidRPr="00FC4E86">
        <w:rPr>
          <w:rFonts w:asciiTheme="minorHAnsi" w:eastAsiaTheme="minorHAnsi" w:hAnsiTheme="minorHAnsi"/>
          <w:rtl/>
        </w:rPr>
        <w:t xml:space="preserve"> محمدجواد (1377). چ</w:t>
      </w:r>
      <w:r w:rsidRPr="00FC4E86">
        <w:rPr>
          <w:rFonts w:asciiTheme="minorHAnsi" w:eastAsiaTheme="minorHAnsi" w:hAnsiTheme="minorHAnsi" w:hint="cs"/>
          <w:rtl/>
        </w:rPr>
        <w:t>یستى</w:t>
      </w:r>
      <w:r w:rsidRPr="00FC4E86">
        <w:rPr>
          <w:rFonts w:asciiTheme="minorHAnsi" w:eastAsiaTheme="minorHAnsi" w:hAnsiTheme="minorHAnsi"/>
          <w:rtl/>
        </w:rPr>
        <w:t xml:space="preserve"> گفت و گوى تمدن‏ها،تهران: سازمان مدارک فرهنگى انقلاب اسلام</w:t>
      </w:r>
      <w:r w:rsidRPr="00FC4E86">
        <w:rPr>
          <w:rFonts w:asciiTheme="minorHAnsi" w:eastAsiaTheme="minorHAnsi" w:hAnsiTheme="minorHAnsi" w:hint="cs"/>
          <w:rtl/>
        </w:rPr>
        <w:t>ی</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فکوهی، ناصر(1385). پاره های انسان شناسی، تهران:نشر نی.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فليسين</w:t>
      </w:r>
      <w:r w:rsidRPr="00FC4E86">
        <w:rPr>
          <w:rFonts w:asciiTheme="minorHAnsi" w:eastAsiaTheme="minorHAnsi" w:hAnsiTheme="minorHAnsi"/>
          <w:rtl/>
        </w:rPr>
        <w:t xml:space="preserve"> </w:t>
      </w:r>
      <w:r w:rsidRPr="00FC4E86">
        <w:rPr>
          <w:rFonts w:asciiTheme="minorHAnsi" w:eastAsiaTheme="minorHAnsi" w:hAnsiTheme="minorHAnsi" w:hint="cs"/>
          <w:rtl/>
        </w:rPr>
        <w:t>شاله (1356).</w:t>
      </w:r>
      <w:r w:rsidRPr="00FC4E86">
        <w:rPr>
          <w:rFonts w:asciiTheme="minorHAnsi" w:eastAsiaTheme="minorHAnsi" w:hAnsiTheme="minorHAnsi"/>
          <w:rtl/>
        </w:rPr>
        <w:t xml:space="preserve"> </w:t>
      </w:r>
      <w:r w:rsidRPr="00FC4E86">
        <w:rPr>
          <w:rFonts w:asciiTheme="minorHAnsi" w:eastAsiaTheme="minorHAnsi" w:hAnsiTheme="minorHAnsi" w:hint="cs"/>
          <w:rtl/>
        </w:rPr>
        <w:t>تاريخ</w:t>
      </w:r>
      <w:r w:rsidRPr="00FC4E86">
        <w:rPr>
          <w:rFonts w:asciiTheme="minorHAnsi" w:eastAsiaTheme="minorHAnsi" w:hAnsiTheme="minorHAnsi"/>
          <w:rtl/>
        </w:rPr>
        <w:t xml:space="preserve"> </w:t>
      </w:r>
      <w:r w:rsidRPr="00FC4E86">
        <w:rPr>
          <w:rFonts w:asciiTheme="minorHAnsi" w:eastAsiaTheme="minorHAnsi" w:hAnsiTheme="minorHAnsi" w:hint="cs"/>
          <w:rtl/>
        </w:rPr>
        <w:t>مختصر</w:t>
      </w:r>
      <w:r w:rsidRPr="00FC4E86">
        <w:rPr>
          <w:rFonts w:asciiTheme="minorHAnsi" w:eastAsiaTheme="minorHAnsi" w:hAnsiTheme="minorHAnsi"/>
          <w:rtl/>
        </w:rPr>
        <w:t xml:space="preserve"> </w:t>
      </w:r>
      <w:r w:rsidRPr="00FC4E86">
        <w:rPr>
          <w:rFonts w:asciiTheme="minorHAnsi" w:eastAsiaTheme="minorHAnsi" w:hAnsiTheme="minorHAnsi" w:hint="cs"/>
          <w:rtl/>
        </w:rPr>
        <w:t>اديان</w:t>
      </w:r>
      <w:r w:rsidRPr="00FC4E86">
        <w:rPr>
          <w:rFonts w:asciiTheme="minorHAnsi" w:eastAsiaTheme="minorHAnsi" w:hAnsiTheme="minorHAnsi"/>
          <w:rtl/>
        </w:rPr>
        <w:t xml:space="preserve"> </w:t>
      </w:r>
      <w:r w:rsidRPr="00FC4E86">
        <w:rPr>
          <w:rFonts w:asciiTheme="minorHAnsi" w:eastAsiaTheme="minorHAnsi" w:hAnsiTheme="minorHAnsi" w:hint="cs"/>
          <w:rtl/>
        </w:rPr>
        <w:t>بزرگ،</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منوچهر</w:t>
      </w:r>
      <w:r w:rsidRPr="00FC4E86">
        <w:rPr>
          <w:rFonts w:asciiTheme="minorHAnsi" w:eastAsiaTheme="minorHAnsi" w:hAnsiTheme="minorHAnsi"/>
          <w:rtl/>
        </w:rPr>
        <w:t xml:space="preserve"> </w:t>
      </w:r>
      <w:r w:rsidRPr="00FC4E86">
        <w:rPr>
          <w:rFonts w:asciiTheme="minorHAnsi" w:eastAsiaTheme="minorHAnsi" w:hAnsiTheme="minorHAnsi" w:hint="cs"/>
          <w:rtl/>
        </w:rPr>
        <w:t>خدايار</w:t>
      </w:r>
      <w:r w:rsidRPr="00FC4E86">
        <w:rPr>
          <w:rFonts w:asciiTheme="minorHAnsi" w:eastAsiaTheme="minorHAnsi" w:hAnsiTheme="minorHAnsi"/>
          <w:rtl/>
        </w:rPr>
        <w:t xml:space="preserve"> </w:t>
      </w:r>
      <w:r w:rsidRPr="00FC4E86">
        <w:rPr>
          <w:rFonts w:asciiTheme="minorHAnsi" w:eastAsiaTheme="minorHAnsi" w:hAnsiTheme="minorHAnsi" w:hint="cs"/>
          <w:rtl/>
        </w:rPr>
        <w:t>محبى،</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فنائی</w:t>
      </w:r>
      <w:r w:rsidRPr="00FC4E86">
        <w:rPr>
          <w:rFonts w:asciiTheme="minorHAnsi" w:eastAsiaTheme="minorHAnsi" w:hAnsiTheme="minorHAnsi"/>
          <w:rtl/>
        </w:rPr>
        <w:t xml:space="preserve">،‌ </w:t>
      </w:r>
      <w:r w:rsidRPr="00FC4E86">
        <w:rPr>
          <w:rFonts w:asciiTheme="minorHAnsi" w:eastAsiaTheme="minorHAnsi" w:hAnsiTheme="minorHAnsi" w:hint="cs"/>
          <w:rtl/>
        </w:rPr>
        <w:t>ابولقاسم(1375).</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آمدی</w:t>
      </w:r>
      <w:r w:rsidRPr="00FC4E86">
        <w:rPr>
          <w:rFonts w:asciiTheme="minorHAnsi" w:eastAsiaTheme="minorHAnsi" w:hAnsiTheme="minorHAnsi"/>
          <w:rtl/>
        </w:rPr>
        <w:t xml:space="preserve"> </w:t>
      </w:r>
      <w:r w:rsidRPr="00FC4E86">
        <w:rPr>
          <w:rFonts w:asciiTheme="minorHAnsi" w:eastAsiaTheme="minorHAnsi" w:hAnsiTheme="minorHAnsi" w:hint="cs"/>
          <w:rtl/>
        </w:rPr>
        <w:t>بر</w:t>
      </w:r>
      <w:r w:rsidRPr="00FC4E86">
        <w:rPr>
          <w:rFonts w:asciiTheme="minorHAnsi" w:eastAsiaTheme="minorHAnsi" w:hAnsiTheme="minorHAnsi"/>
          <w:rtl/>
        </w:rPr>
        <w:t xml:space="preserve"> </w:t>
      </w:r>
      <w:r w:rsidRPr="00FC4E86">
        <w:rPr>
          <w:rFonts w:asciiTheme="minorHAnsi" w:eastAsiaTheme="minorHAnsi" w:hAnsiTheme="minorHAnsi" w:hint="cs"/>
          <w:rtl/>
        </w:rPr>
        <w:t>فلسفه</w:t>
      </w:r>
      <w:r w:rsidRPr="00FC4E86">
        <w:rPr>
          <w:rFonts w:asciiTheme="minorHAnsi" w:eastAsiaTheme="minorHAnsi" w:hAnsiTheme="minorHAnsi"/>
          <w:rtl/>
        </w:rPr>
        <w:t xml:space="preserve"> </w:t>
      </w:r>
      <w:r w:rsidRPr="00FC4E86">
        <w:rPr>
          <w:rFonts w:asciiTheme="minorHAnsi" w:eastAsiaTheme="minorHAnsi" w:hAnsiTheme="minorHAnsi" w:hint="cs"/>
          <w:rtl/>
        </w:rPr>
        <w:t>دین</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کلام</w:t>
      </w:r>
      <w:r w:rsidRPr="00FC4E86">
        <w:rPr>
          <w:rFonts w:asciiTheme="minorHAnsi" w:eastAsiaTheme="minorHAnsi" w:hAnsiTheme="minorHAnsi"/>
          <w:rtl/>
        </w:rPr>
        <w:t xml:space="preserve"> </w:t>
      </w:r>
      <w:r w:rsidRPr="00FC4E86">
        <w:rPr>
          <w:rFonts w:asciiTheme="minorHAnsi" w:eastAsiaTheme="minorHAnsi" w:hAnsiTheme="minorHAnsi" w:hint="cs"/>
          <w:rtl/>
        </w:rPr>
        <w:t>جدید، قم:انتشارات معاونت اساتید معارف اسلامی.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فورگاس،</w:t>
      </w:r>
      <w:r w:rsidRPr="00FC4E86">
        <w:rPr>
          <w:rFonts w:asciiTheme="minorHAnsi" w:eastAsiaTheme="minorHAnsi" w:hAnsiTheme="minorHAnsi"/>
          <w:rtl/>
        </w:rPr>
        <w:t xml:space="preserve"> </w:t>
      </w:r>
      <w:r w:rsidRPr="00FC4E86">
        <w:rPr>
          <w:rFonts w:asciiTheme="minorHAnsi" w:eastAsiaTheme="minorHAnsi" w:hAnsiTheme="minorHAnsi" w:hint="cs"/>
          <w:rtl/>
        </w:rPr>
        <w:t>جوزف</w:t>
      </w:r>
      <w:r w:rsidRPr="00FC4E86">
        <w:rPr>
          <w:rFonts w:asciiTheme="minorHAnsi" w:eastAsiaTheme="minorHAnsi" w:hAnsiTheme="minorHAnsi"/>
          <w:rtl/>
        </w:rPr>
        <w:t xml:space="preserve"> </w:t>
      </w:r>
      <w:r w:rsidRPr="00FC4E86">
        <w:rPr>
          <w:rFonts w:asciiTheme="minorHAnsi" w:eastAsiaTheme="minorHAnsi" w:hAnsiTheme="minorHAnsi" w:hint="cs"/>
          <w:rtl/>
        </w:rPr>
        <w:t>پی</w:t>
      </w:r>
      <w:r w:rsidRPr="00FC4E86">
        <w:rPr>
          <w:rFonts w:asciiTheme="minorHAnsi" w:eastAsiaTheme="minorHAnsi" w:hAnsiTheme="minorHAnsi"/>
          <w:rtl/>
        </w:rPr>
        <w:t xml:space="preserve"> (1373). روانشناس</w:t>
      </w:r>
      <w:r w:rsidRPr="00FC4E86">
        <w:rPr>
          <w:rFonts w:asciiTheme="minorHAnsi" w:eastAsiaTheme="minorHAnsi" w:hAnsiTheme="minorHAnsi" w:hint="cs"/>
          <w:rtl/>
        </w:rPr>
        <w:t>ی</w:t>
      </w:r>
      <w:r w:rsidRPr="00FC4E86">
        <w:rPr>
          <w:rFonts w:asciiTheme="minorHAnsi" w:eastAsiaTheme="minorHAnsi" w:hAnsiTheme="minorHAnsi"/>
          <w:rtl/>
        </w:rPr>
        <w:t xml:space="preserve"> تعامل اجتماع</w:t>
      </w:r>
      <w:r w:rsidRPr="00FC4E86">
        <w:rPr>
          <w:rFonts w:asciiTheme="minorHAnsi" w:eastAsiaTheme="minorHAnsi" w:hAnsiTheme="minorHAnsi" w:hint="cs"/>
          <w:rtl/>
        </w:rPr>
        <w:t>ی</w:t>
      </w:r>
      <w:r w:rsidRPr="00FC4E86">
        <w:rPr>
          <w:rFonts w:asciiTheme="minorHAnsi" w:eastAsiaTheme="minorHAnsi" w:hAnsiTheme="minorHAnsi"/>
          <w:rtl/>
        </w:rPr>
        <w:t>: رفتار م</w:t>
      </w:r>
      <w:r w:rsidRPr="00FC4E86">
        <w:rPr>
          <w:rFonts w:asciiTheme="minorHAnsi" w:eastAsiaTheme="minorHAnsi" w:hAnsiTheme="minorHAnsi" w:hint="cs"/>
          <w:rtl/>
        </w:rPr>
        <w:t>یان</w:t>
      </w:r>
      <w:r w:rsidRPr="00FC4E86">
        <w:rPr>
          <w:rFonts w:asciiTheme="minorHAnsi" w:eastAsiaTheme="minorHAnsi" w:hAnsiTheme="minorHAnsi"/>
          <w:rtl/>
        </w:rPr>
        <w:t xml:space="preserve"> فرد</w:t>
      </w:r>
      <w:r w:rsidRPr="00FC4E86">
        <w:rPr>
          <w:rFonts w:asciiTheme="minorHAnsi" w:eastAsiaTheme="minorHAnsi" w:hAnsiTheme="minorHAnsi" w:hint="cs"/>
          <w:rtl/>
        </w:rPr>
        <w:t>ی</w:t>
      </w:r>
      <w:r w:rsidRPr="00FC4E86">
        <w:rPr>
          <w:rFonts w:asciiTheme="minorHAnsi" w:eastAsiaTheme="minorHAnsi" w:hAnsiTheme="minorHAnsi"/>
          <w:rtl/>
        </w:rPr>
        <w:t>. ترجمه مهرداد ف</w:t>
      </w:r>
      <w:r w:rsidRPr="00FC4E86">
        <w:rPr>
          <w:rFonts w:asciiTheme="minorHAnsi" w:eastAsiaTheme="minorHAnsi" w:hAnsiTheme="minorHAnsi" w:hint="cs"/>
          <w:rtl/>
        </w:rPr>
        <w:t>یروزبخت،</w:t>
      </w:r>
      <w:r w:rsidRPr="00FC4E86">
        <w:rPr>
          <w:rFonts w:asciiTheme="minorHAnsi" w:eastAsiaTheme="minorHAnsi" w:hAnsiTheme="minorHAnsi"/>
          <w:rtl/>
        </w:rPr>
        <w:t xml:space="preserve"> خشا</w:t>
      </w:r>
      <w:r w:rsidRPr="00FC4E86">
        <w:rPr>
          <w:rFonts w:asciiTheme="minorHAnsi" w:eastAsiaTheme="minorHAnsi" w:hAnsiTheme="minorHAnsi" w:hint="cs"/>
          <w:rtl/>
        </w:rPr>
        <w:t>یار</w:t>
      </w:r>
      <w:r w:rsidRPr="00FC4E86">
        <w:rPr>
          <w:rFonts w:asciiTheme="minorHAnsi" w:eastAsiaTheme="minorHAnsi" w:hAnsiTheme="minorHAnsi"/>
          <w:rtl/>
        </w:rPr>
        <w:t xml:space="preserve"> ب</w:t>
      </w:r>
      <w:r w:rsidRPr="00FC4E86">
        <w:rPr>
          <w:rFonts w:asciiTheme="minorHAnsi" w:eastAsiaTheme="minorHAnsi" w:hAnsiTheme="minorHAnsi" w:hint="cs"/>
          <w:rtl/>
        </w:rPr>
        <w:t>یگی</w:t>
      </w:r>
      <w:r w:rsidRPr="00FC4E86">
        <w:rPr>
          <w:rFonts w:asciiTheme="minorHAnsi" w:eastAsiaTheme="minorHAnsi" w:hAnsiTheme="minorHAnsi"/>
          <w:rtl/>
        </w:rPr>
        <w:t>. تهران: انتشارات ابجد</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t xml:space="preserve"> </w:t>
      </w:r>
      <w:r w:rsidRPr="00FC4E86">
        <w:rPr>
          <w:rFonts w:asciiTheme="minorHAnsi" w:eastAsiaTheme="minorHAnsi" w:hAnsiTheme="minorHAnsi" w:hint="cs"/>
          <w:rtl/>
        </w:rPr>
        <w:t>فیروزان</w:t>
      </w:r>
      <w:r w:rsidRPr="00FC4E86">
        <w:rPr>
          <w:rFonts w:asciiTheme="minorHAnsi" w:eastAsiaTheme="minorHAnsi" w:hAnsiTheme="minorHAnsi"/>
          <w:rtl/>
        </w:rPr>
        <w:t>،</w:t>
      </w:r>
      <w:r w:rsidRPr="00FC4E86">
        <w:rPr>
          <w:rFonts w:asciiTheme="minorHAnsi" w:eastAsiaTheme="minorHAnsi" w:hAnsiTheme="minorHAnsi" w:hint="cs"/>
          <w:rtl/>
        </w:rPr>
        <w:t>مهدی(1378).</w:t>
      </w:r>
      <w:r w:rsidRPr="00FC4E86">
        <w:rPr>
          <w:rFonts w:asciiTheme="minorHAnsi" w:eastAsiaTheme="minorHAnsi" w:hAnsiTheme="minorHAnsi"/>
          <w:rtl/>
        </w:rPr>
        <w:t xml:space="preserve"> </w:t>
      </w:r>
      <w:r w:rsidRPr="00FC4E86">
        <w:rPr>
          <w:rFonts w:asciiTheme="minorHAnsi" w:eastAsiaTheme="minorHAnsi" w:hAnsiTheme="minorHAnsi" w:hint="cs"/>
          <w:rtl/>
        </w:rPr>
        <w:t>راز</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رمز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مجموعه</w:t>
      </w:r>
      <w:r w:rsidRPr="00FC4E86">
        <w:rPr>
          <w:rFonts w:asciiTheme="minorHAnsi" w:eastAsiaTheme="minorHAnsi" w:hAnsiTheme="minorHAnsi"/>
          <w:rtl/>
        </w:rPr>
        <w:t xml:space="preserve"> </w:t>
      </w:r>
      <w:r w:rsidRPr="00FC4E86">
        <w:rPr>
          <w:rFonts w:asciiTheme="minorHAnsi" w:eastAsiaTheme="minorHAnsi" w:hAnsiTheme="minorHAnsi" w:hint="cs"/>
          <w:rtl/>
        </w:rPr>
        <w:t>مقالات</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مقالات</w:t>
      </w:r>
      <w:r w:rsidRPr="00FC4E86">
        <w:rPr>
          <w:rFonts w:asciiTheme="minorHAnsi" w:eastAsiaTheme="minorHAnsi" w:hAnsiTheme="minorHAnsi"/>
          <w:rtl/>
        </w:rPr>
        <w:t xml:space="preserve"> </w:t>
      </w:r>
      <w:r w:rsidRPr="00FC4E86">
        <w:rPr>
          <w:rFonts w:asciiTheme="minorHAnsi" w:eastAsiaTheme="minorHAnsi" w:hAnsiTheme="minorHAnsi" w:hint="cs"/>
          <w:rtl/>
        </w:rPr>
        <w:t>انگلیسی</w:t>
      </w:r>
      <w:r w:rsidRPr="00FC4E86">
        <w:rPr>
          <w:rFonts w:asciiTheme="minorHAnsi" w:eastAsiaTheme="minorHAnsi" w:hAnsiTheme="minorHAnsi"/>
          <w:rtl/>
        </w:rPr>
        <w:t xml:space="preserve"> </w:t>
      </w:r>
      <w:r w:rsidRPr="00FC4E86">
        <w:rPr>
          <w:rFonts w:asciiTheme="minorHAnsi" w:eastAsiaTheme="minorHAnsi" w:hAnsiTheme="minorHAnsi" w:hint="cs"/>
          <w:rtl/>
        </w:rPr>
        <w:t>اسماعیل</w:t>
      </w:r>
      <w:r w:rsidRPr="00FC4E86">
        <w:rPr>
          <w:rFonts w:asciiTheme="minorHAnsi" w:eastAsiaTheme="minorHAnsi" w:hAnsiTheme="minorHAnsi"/>
          <w:rtl/>
        </w:rPr>
        <w:t xml:space="preserve"> </w:t>
      </w:r>
      <w:r w:rsidRPr="00FC4E86">
        <w:rPr>
          <w:rFonts w:asciiTheme="minorHAnsi" w:eastAsiaTheme="minorHAnsi" w:hAnsiTheme="minorHAnsi" w:hint="cs"/>
          <w:rtl/>
        </w:rPr>
        <w:t>سماوات</w:t>
      </w:r>
      <w:r w:rsidRPr="00FC4E86">
        <w:rPr>
          <w:rFonts w:asciiTheme="minorHAnsi" w:eastAsiaTheme="minorHAnsi" w:hAnsiTheme="minorHAnsi"/>
          <w:rtl/>
        </w:rPr>
        <w:t>،</w:t>
      </w:r>
      <w:r w:rsidRPr="00FC4E86">
        <w:rPr>
          <w:rFonts w:asciiTheme="minorHAnsi" w:eastAsiaTheme="minorHAnsi" w:hAnsiTheme="minorHAnsi" w:hint="cs"/>
          <w:rtl/>
        </w:rPr>
        <w:t xml:space="preserve"> تهران: 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سروش.</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قدردان قراملکی، محمد حسن(1389). تاملی در کارکرد دین، فصلنامه حکمت و فلسفه، شماره اول، زمستان 89. صص 7-34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قدوسی فر، هادی(1391). حکمت خالده و جایگاه طبیعت در جهان بینی و معماری معابد ادیان مختلف، باغ نظر، شماره 20، صص 37-48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قدوسی فر، هادی، 1391. حمت خالده و جایگاه طبیعت در جهان بینی و معماری معابد ادیان مختلف، باغ نظر، شماره 20، صص 37-48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کاپادونا</w:t>
      </w:r>
      <w:r w:rsidRPr="00FC4E86">
        <w:rPr>
          <w:rFonts w:asciiTheme="minorHAnsi" w:eastAsiaTheme="minorHAnsi" w:hAnsiTheme="minorHAnsi"/>
          <w:rtl/>
        </w:rPr>
        <w:t xml:space="preserve"> (1383).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دین</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فرعاد</w:t>
      </w:r>
      <w:r w:rsidRPr="00FC4E86">
        <w:rPr>
          <w:rFonts w:asciiTheme="minorHAnsi" w:eastAsiaTheme="minorHAnsi" w:hAnsiTheme="minorHAnsi"/>
          <w:rtl/>
        </w:rPr>
        <w:t xml:space="preserve"> </w:t>
      </w:r>
      <w:r w:rsidRPr="00FC4E86">
        <w:rPr>
          <w:rFonts w:asciiTheme="minorHAnsi" w:eastAsiaTheme="minorHAnsi" w:hAnsiTheme="minorHAnsi" w:hint="cs"/>
          <w:rtl/>
        </w:rPr>
        <w:t>ساسانی</w:t>
      </w:r>
      <w:r w:rsidRPr="00FC4E86">
        <w:rPr>
          <w:rFonts w:asciiTheme="minorHAnsi" w:eastAsiaTheme="minorHAnsi" w:hAnsiTheme="minorHAnsi"/>
          <w:rtl/>
        </w:rPr>
        <w:t xml:space="preserve">، </w:t>
      </w:r>
      <w:r w:rsidRPr="00FC4E86">
        <w:rPr>
          <w:rFonts w:asciiTheme="minorHAnsi" w:eastAsiaTheme="minorHAnsi" w:hAnsiTheme="minorHAnsi" w:hint="cs"/>
          <w:rtl/>
        </w:rPr>
        <w:t>مجله</w:t>
      </w:r>
      <w:r w:rsidRPr="00FC4E86">
        <w:rPr>
          <w:rFonts w:asciiTheme="minorHAnsi" w:eastAsiaTheme="minorHAnsi" w:hAnsiTheme="minorHAnsi"/>
          <w:rtl/>
        </w:rPr>
        <w:t xml:space="preserve"> </w:t>
      </w:r>
      <w:r w:rsidRPr="00FC4E86">
        <w:rPr>
          <w:rFonts w:asciiTheme="minorHAnsi" w:eastAsiaTheme="minorHAnsi" w:hAnsiTheme="minorHAnsi" w:hint="cs"/>
          <w:rtl/>
        </w:rPr>
        <w:t>بیناب</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7، </w:t>
      </w:r>
      <w:r w:rsidRPr="00FC4E86">
        <w:rPr>
          <w:rFonts w:asciiTheme="minorHAnsi" w:eastAsiaTheme="minorHAnsi" w:hAnsiTheme="minorHAnsi" w:hint="cs"/>
          <w:rtl/>
        </w:rPr>
        <w:t>صص</w:t>
      </w:r>
      <w:r w:rsidRPr="00FC4E86">
        <w:rPr>
          <w:rFonts w:asciiTheme="minorHAnsi" w:eastAsiaTheme="minorHAnsi" w:hAnsiTheme="minorHAnsi"/>
          <w:rtl/>
        </w:rPr>
        <w:t xml:space="preserve"> 100-109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کاپلستون</w:t>
      </w:r>
      <w:r w:rsidRPr="00FC4E86">
        <w:rPr>
          <w:rFonts w:asciiTheme="minorHAnsi" w:eastAsiaTheme="minorHAnsi" w:hAnsiTheme="minorHAnsi"/>
          <w:rtl/>
        </w:rPr>
        <w:t xml:space="preserve">، </w:t>
      </w:r>
      <w:r w:rsidRPr="00FC4E86">
        <w:rPr>
          <w:rFonts w:asciiTheme="minorHAnsi" w:eastAsiaTheme="minorHAnsi" w:hAnsiTheme="minorHAnsi" w:hint="cs"/>
          <w:rtl/>
        </w:rPr>
        <w:t>فردریک(1368).</w:t>
      </w:r>
      <w:r w:rsidRPr="00FC4E86">
        <w:rPr>
          <w:rFonts w:asciiTheme="minorHAnsi" w:eastAsiaTheme="minorHAnsi" w:hAnsiTheme="minorHAnsi"/>
          <w:rtl/>
        </w:rPr>
        <w:t xml:space="preserve"> </w:t>
      </w:r>
      <w:r w:rsidRPr="00FC4E86">
        <w:rPr>
          <w:rFonts w:asciiTheme="minorHAnsi" w:eastAsiaTheme="minorHAnsi" w:hAnsiTheme="minorHAnsi" w:hint="cs"/>
          <w:rtl/>
        </w:rPr>
        <w:t>تاریخ</w:t>
      </w:r>
      <w:r w:rsidRPr="00FC4E86">
        <w:rPr>
          <w:rFonts w:asciiTheme="minorHAnsi" w:eastAsiaTheme="minorHAnsi" w:hAnsiTheme="minorHAnsi"/>
          <w:rtl/>
        </w:rPr>
        <w:t xml:space="preserve"> </w:t>
      </w:r>
      <w:r w:rsidRPr="00FC4E86">
        <w:rPr>
          <w:rFonts w:asciiTheme="minorHAnsi" w:eastAsiaTheme="minorHAnsi" w:hAnsiTheme="minorHAnsi" w:hint="cs"/>
          <w:rtl/>
        </w:rPr>
        <w:t>فلسفه</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سید</w:t>
      </w:r>
      <w:r w:rsidRPr="00FC4E86">
        <w:rPr>
          <w:rFonts w:asciiTheme="minorHAnsi" w:eastAsiaTheme="minorHAnsi" w:hAnsiTheme="minorHAnsi"/>
          <w:rtl/>
        </w:rPr>
        <w:t xml:space="preserve"> </w:t>
      </w:r>
      <w:r w:rsidRPr="00FC4E86">
        <w:rPr>
          <w:rFonts w:asciiTheme="minorHAnsi" w:eastAsiaTheme="minorHAnsi" w:hAnsiTheme="minorHAnsi" w:hint="cs"/>
          <w:rtl/>
        </w:rPr>
        <w:t>جلا</w:t>
      </w:r>
      <w:r w:rsidRPr="00FC4E86">
        <w:rPr>
          <w:rFonts w:asciiTheme="minorHAnsi" w:eastAsiaTheme="minorHAnsi" w:hAnsiTheme="minorHAnsi"/>
          <w:rtl/>
        </w:rPr>
        <w:t xml:space="preserve"> </w:t>
      </w:r>
      <w:r w:rsidRPr="00FC4E86">
        <w:rPr>
          <w:rFonts w:asciiTheme="minorHAnsi" w:eastAsiaTheme="minorHAnsi" w:hAnsiTheme="minorHAnsi" w:hint="cs"/>
          <w:rtl/>
        </w:rPr>
        <w:t>لالدین</w:t>
      </w:r>
      <w:r w:rsidRPr="00FC4E86">
        <w:rPr>
          <w:rFonts w:asciiTheme="minorHAnsi" w:eastAsiaTheme="minorHAnsi" w:hAnsiTheme="minorHAnsi"/>
          <w:rtl/>
        </w:rPr>
        <w:t xml:space="preserve"> </w:t>
      </w:r>
      <w:r w:rsidRPr="00FC4E86">
        <w:rPr>
          <w:rFonts w:asciiTheme="minorHAnsi" w:eastAsiaTheme="minorHAnsi" w:hAnsiTheme="minorHAnsi" w:hint="cs"/>
          <w:rtl/>
        </w:rPr>
        <w:t>مجتبوی</w:t>
      </w:r>
      <w:r w:rsidRPr="00FC4E86">
        <w:rPr>
          <w:rFonts w:asciiTheme="minorHAnsi" w:eastAsiaTheme="minorHAnsi" w:hAnsiTheme="minorHAnsi"/>
          <w:rtl/>
        </w:rPr>
        <w:t xml:space="preserve">، </w:t>
      </w:r>
      <w:r w:rsidRPr="00FC4E86">
        <w:rPr>
          <w:rFonts w:asciiTheme="minorHAnsi" w:eastAsiaTheme="minorHAnsi" w:hAnsiTheme="minorHAnsi" w:hint="cs"/>
          <w:rtl/>
        </w:rPr>
        <w:t>تهران:سروش</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کامرانی</w:t>
      </w:r>
      <w:r w:rsidRPr="00FC4E86">
        <w:rPr>
          <w:rFonts w:asciiTheme="minorHAnsi" w:eastAsiaTheme="minorHAnsi" w:hAnsiTheme="minorHAnsi"/>
          <w:rtl/>
        </w:rPr>
        <w:t xml:space="preserve">، </w:t>
      </w:r>
      <w:r w:rsidRPr="00FC4E86">
        <w:rPr>
          <w:rFonts w:asciiTheme="minorHAnsi" w:eastAsiaTheme="minorHAnsi" w:hAnsiTheme="minorHAnsi" w:hint="cs"/>
          <w:rtl/>
        </w:rPr>
        <w:t>بهنام</w:t>
      </w:r>
      <w:r w:rsidRPr="00FC4E86">
        <w:rPr>
          <w:rFonts w:asciiTheme="minorHAnsi" w:eastAsiaTheme="minorHAnsi" w:hAnsiTheme="minorHAnsi"/>
          <w:rtl/>
        </w:rPr>
        <w:t xml:space="preserve"> (1378).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بر</w:t>
      </w:r>
      <w:r w:rsidRPr="00FC4E86">
        <w:rPr>
          <w:rFonts w:asciiTheme="minorHAnsi" w:eastAsiaTheme="minorHAnsi" w:hAnsiTheme="minorHAnsi"/>
          <w:rtl/>
        </w:rPr>
        <w:t xml:space="preserve"> </w:t>
      </w:r>
      <w:r w:rsidRPr="00FC4E86">
        <w:rPr>
          <w:rFonts w:asciiTheme="minorHAnsi" w:eastAsiaTheme="minorHAnsi" w:hAnsiTheme="minorHAnsi" w:hint="cs"/>
          <w:rtl/>
        </w:rPr>
        <w:t>بلندای</w:t>
      </w:r>
      <w:r w:rsidRPr="00FC4E86">
        <w:rPr>
          <w:rFonts w:asciiTheme="minorHAnsi" w:eastAsiaTheme="minorHAnsi" w:hAnsiTheme="minorHAnsi"/>
          <w:rtl/>
        </w:rPr>
        <w:t xml:space="preserve"> </w:t>
      </w:r>
      <w:r w:rsidRPr="00FC4E86">
        <w:rPr>
          <w:rFonts w:asciiTheme="minorHAnsi" w:eastAsiaTheme="minorHAnsi" w:hAnsiTheme="minorHAnsi" w:hint="cs"/>
          <w:rtl/>
        </w:rPr>
        <w:t>ملکوت</w:t>
      </w:r>
      <w:r w:rsidRPr="00FC4E86">
        <w:rPr>
          <w:rFonts w:asciiTheme="minorHAnsi" w:eastAsiaTheme="minorHAnsi" w:hAnsiTheme="minorHAnsi"/>
          <w:rtl/>
        </w:rPr>
        <w:t xml:space="preserve">، </w:t>
      </w:r>
      <w:r w:rsidRPr="00FC4E86">
        <w:rPr>
          <w:rFonts w:asciiTheme="minorHAnsi" w:eastAsiaTheme="minorHAnsi" w:hAnsiTheme="minorHAnsi" w:hint="cs"/>
          <w:rtl/>
        </w:rPr>
        <w:t>فصلنامه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40، </w:t>
      </w:r>
      <w:r w:rsidRPr="00FC4E86">
        <w:rPr>
          <w:rFonts w:asciiTheme="minorHAnsi" w:eastAsiaTheme="minorHAnsi" w:hAnsiTheme="minorHAnsi" w:hint="cs"/>
          <w:rtl/>
        </w:rPr>
        <w:t>صص</w:t>
      </w:r>
      <w:r w:rsidRPr="00FC4E86">
        <w:rPr>
          <w:rFonts w:asciiTheme="minorHAnsi" w:eastAsiaTheme="minorHAnsi" w:hAnsiTheme="minorHAnsi"/>
          <w:rtl/>
        </w:rPr>
        <w:t xml:space="preserve"> 145-155</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tl/>
        </w:rPr>
        <w:t>کریستین سن. آرتور</w:t>
      </w:r>
      <w:r w:rsidRPr="00FC4E86">
        <w:rPr>
          <w:rFonts w:asciiTheme="minorHAnsi" w:eastAsiaTheme="minorHAnsi" w:hAnsiTheme="minorHAnsi" w:hint="cs"/>
          <w:rtl/>
        </w:rPr>
        <w:t xml:space="preserve">(1317). </w:t>
      </w:r>
      <w:r w:rsidRPr="00FC4E86">
        <w:rPr>
          <w:rFonts w:asciiTheme="minorHAnsi" w:eastAsiaTheme="minorHAnsi" w:hAnsiTheme="minorHAnsi"/>
          <w:rtl/>
        </w:rPr>
        <w:t>ایران در زمان ساسانیان،</w:t>
      </w:r>
      <w:r w:rsidRPr="00FC4E86">
        <w:rPr>
          <w:rFonts w:asciiTheme="minorHAnsi" w:eastAsiaTheme="minorHAnsi" w:hAnsiTheme="minorHAnsi" w:hint="cs"/>
          <w:rtl/>
        </w:rPr>
        <w:t xml:space="preserve"> ترجمه</w:t>
      </w:r>
      <w:r w:rsidRPr="00FC4E86">
        <w:rPr>
          <w:rFonts w:asciiTheme="minorHAnsi" w:eastAsiaTheme="minorHAnsi" w:hAnsiTheme="minorHAnsi"/>
          <w:rtl/>
        </w:rPr>
        <w:t xml:space="preserve"> رشید یاسمی، تهران</w:t>
      </w:r>
      <w:r w:rsidRPr="00FC4E86">
        <w:rPr>
          <w:rFonts w:asciiTheme="minorHAnsi" w:eastAsiaTheme="minorHAnsi" w:hAnsiTheme="minorHAnsi" w:hint="cs"/>
          <w:rtl/>
        </w:rPr>
        <w:t xml:space="preserve">: </w:t>
      </w:r>
      <w:r w:rsidRPr="00FC4E86">
        <w:rPr>
          <w:rFonts w:asciiTheme="minorHAnsi" w:eastAsiaTheme="minorHAnsi" w:hAnsiTheme="minorHAnsi"/>
          <w:rtl/>
        </w:rPr>
        <w:t>صدای معاصر</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کریمی</w:t>
      </w:r>
      <w:r w:rsidRPr="00FC4E86">
        <w:rPr>
          <w:rFonts w:asciiTheme="minorHAnsi" w:eastAsiaTheme="minorHAnsi" w:hAnsiTheme="minorHAnsi"/>
          <w:rtl/>
        </w:rPr>
        <w:t xml:space="preserve"> ن</w:t>
      </w:r>
      <w:r w:rsidRPr="00FC4E86">
        <w:rPr>
          <w:rFonts w:asciiTheme="minorHAnsi" w:eastAsiaTheme="minorHAnsi" w:hAnsiTheme="minorHAnsi" w:hint="cs"/>
          <w:rtl/>
        </w:rPr>
        <w:t>یا،</w:t>
      </w:r>
      <w:r w:rsidRPr="00FC4E86">
        <w:rPr>
          <w:rFonts w:asciiTheme="minorHAnsi" w:eastAsiaTheme="minorHAnsi" w:hAnsiTheme="minorHAnsi"/>
          <w:rtl/>
        </w:rPr>
        <w:t xml:space="preserve"> محمد مهد</w:t>
      </w:r>
      <w:r w:rsidRPr="00FC4E86">
        <w:rPr>
          <w:rFonts w:asciiTheme="minorHAnsi" w:eastAsiaTheme="minorHAnsi" w:hAnsiTheme="minorHAnsi" w:hint="cs"/>
          <w:rtl/>
        </w:rPr>
        <w:t>ی</w:t>
      </w:r>
      <w:r w:rsidRPr="00FC4E86">
        <w:rPr>
          <w:rFonts w:asciiTheme="minorHAnsi" w:eastAsiaTheme="minorHAnsi" w:hAnsiTheme="minorHAnsi"/>
          <w:rtl/>
        </w:rPr>
        <w:t xml:space="preserve"> (138</w:t>
      </w:r>
      <w:r w:rsidRPr="00FC4E86">
        <w:rPr>
          <w:rFonts w:asciiTheme="minorHAnsi" w:eastAsiaTheme="minorHAnsi" w:hAnsiTheme="minorHAnsi" w:hint="cs"/>
          <w:rtl/>
        </w:rPr>
        <w:t>2</w:t>
      </w:r>
      <w:r w:rsidRPr="00FC4E86">
        <w:rPr>
          <w:rFonts w:asciiTheme="minorHAnsi" w:eastAsiaTheme="minorHAnsi" w:hAnsiTheme="minorHAnsi"/>
          <w:rtl/>
        </w:rPr>
        <w:t xml:space="preserve">). </w:t>
      </w:r>
      <w:r w:rsidRPr="00FC4E86">
        <w:rPr>
          <w:rFonts w:asciiTheme="minorHAnsi" w:eastAsiaTheme="minorHAnsi" w:hAnsiTheme="minorHAnsi" w:hint="cs"/>
          <w:rtl/>
        </w:rPr>
        <w:t>ادیان الهی و همزیستی مسالمت آمیز،</w:t>
      </w:r>
      <w:r w:rsidRPr="00FC4E86">
        <w:rPr>
          <w:rFonts w:asciiTheme="minorHAnsi" w:eastAsiaTheme="minorHAnsi" w:hAnsiTheme="minorHAnsi"/>
          <w:rtl/>
        </w:rPr>
        <w:t xml:space="preserve"> مجله رواق اند</w:t>
      </w:r>
      <w:r w:rsidRPr="00FC4E86">
        <w:rPr>
          <w:rFonts w:asciiTheme="minorHAnsi" w:eastAsiaTheme="minorHAnsi" w:hAnsiTheme="minorHAnsi" w:hint="cs"/>
          <w:rtl/>
        </w:rPr>
        <w:t>یشه،</w:t>
      </w:r>
      <w:r w:rsidRPr="00FC4E86">
        <w:rPr>
          <w:rFonts w:asciiTheme="minorHAnsi" w:eastAsiaTheme="minorHAnsi" w:hAnsiTheme="minorHAnsi"/>
          <w:rtl/>
        </w:rPr>
        <w:t xml:space="preserve"> شماره 2</w:t>
      </w:r>
      <w:r w:rsidRPr="00FC4E86">
        <w:rPr>
          <w:rFonts w:asciiTheme="minorHAnsi" w:eastAsiaTheme="minorHAnsi" w:hAnsiTheme="minorHAnsi" w:hint="cs"/>
          <w:rtl/>
        </w:rPr>
        <w:t>6</w:t>
      </w:r>
      <w:r w:rsidRPr="00FC4E86">
        <w:rPr>
          <w:rFonts w:asciiTheme="minorHAnsi" w:eastAsiaTheme="minorHAnsi" w:hAnsiTheme="minorHAnsi"/>
          <w:rtl/>
        </w:rPr>
        <w:t xml:space="preserve">، صص </w:t>
      </w:r>
      <w:r w:rsidRPr="00FC4E86">
        <w:rPr>
          <w:rFonts w:asciiTheme="minorHAnsi" w:eastAsiaTheme="minorHAnsi" w:hAnsiTheme="minorHAnsi" w:hint="cs"/>
          <w:rtl/>
        </w:rPr>
        <w:t>88</w:t>
      </w:r>
      <w:r w:rsidRPr="00FC4E86">
        <w:rPr>
          <w:rFonts w:asciiTheme="minorHAnsi" w:eastAsiaTheme="minorHAnsi" w:hAnsiTheme="minorHAnsi"/>
          <w:rtl/>
        </w:rPr>
        <w:t>-</w:t>
      </w:r>
      <w:r w:rsidRPr="00FC4E86">
        <w:rPr>
          <w:rFonts w:asciiTheme="minorHAnsi" w:eastAsiaTheme="minorHAnsi" w:hAnsiTheme="minorHAnsi" w:hint="cs"/>
          <w:rtl/>
        </w:rPr>
        <w:t>109</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کریمی</w:t>
      </w:r>
      <w:r w:rsidRPr="00FC4E86">
        <w:rPr>
          <w:rFonts w:asciiTheme="minorHAnsi" w:eastAsiaTheme="minorHAnsi" w:hAnsiTheme="minorHAnsi"/>
          <w:rtl/>
        </w:rPr>
        <w:t xml:space="preserve"> ن</w:t>
      </w:r>
      <w:r w:rsidRPr="00FC4E86">
        <w:rPr>
          <w:rFonts w:asciiTheme="minorHAnsi" w:eastAsiaTheme="minorHAnsi" w:hAnsiTheme="minorHAnsi" w:hint="cs"/>
          <w:rtl/>
        </w:rPr>
        <w:t>یا،</w:t>
      </w:r>
      <w:r w:rsidRPr="00FC4E86">
        <w:rPr>
          <w:rFonts w:asciiTheme="minorHAnsi" w:eastAsiaTheme="minorHAnsi" w:hAnsiTheme="minorHAnsi"/>
          <w:rtl/>
        </w:rPr>
        <w:t xml:space="preserve"> محمد مهد</w:t>
      </w:r>
      <w:r w:rsidRPr="00FC4E86">
        <w:rPr>
          <w:rFonts w:asciiTheme="minorHAnsi" w:eastAsiaTheme="minorHAnsi" w:hAnsiTheme="minorHAnsi" w:hint="cs"/>
          <w:rtl/>
        </w:rPr>
        <w:t>ی</w:t>
      </w:r>
      <w:r w:rsidRPr="00FC4E86">
        <w:rPr>
          <w:rFonts w:asciiTheme="minorHAnsi" w:eastAsiaTheme="minorHAnsi" w:hAnsiTheme="minorHAnsi"/>
          <w:rtl/>
        </w:rPr>
        <w:t xml:space="preserve"> (1383). گفت و گو در قرآن کر</w:t>
      </w:r>
      <w:r w:rsidRPr="00FC4E86">
        <w:rPr>
          <w:rFonts w:asciiTheme="minorHAnsi" w:eastAsiaTheme="minorHAnsi" w:hAnsiTheme="minorHAnsi" w:hint="cs"/>
          <w:rtl/>
        </w:rPr>
        <w:t>یم،</w:t>
      </w:r>
      <w:r w:rsidRPr="00FC4E86">
        <w:rPr>
          <w:rFonts w:asciiTheme="minorHAnsi" w:eastAsiaTheme="minorHAnsi" w:hAnsiTheme="minorHAnsi"/>
          <w:rtl/>
        </w:rPr>
        <w:t xml:space="preserve"> مجله رواق اند</w:t>
      </w:r>
      <w:r w:rsidRPr="00FC4E86">
        <w:rPr>
          <w:rFonts w:asciiTheme="minorHAnsi" w:eastAsiaTheme="minorHAnsi" w:hAnsiTheme="minorHAnsi" w:hint="cs"/>
          <w:rtl/>
        </w:rPr>
        <w:t>یشه،</w:t>
      </w:r>
      <w:r w:rsidRPr="00FC4E86">
        <w:rPr>
          <w:rFonts w:asciiTheme="minorHAnsi" w:eastAsiaTheme="minorHAnsi" w:hAnsiTheme="minorHAnsi"/>
          <w:rtl/>
        </w:rPr>
        <w:t xml:space="preserve"> شماره 29، صص 86-105.</w:t>
      </w:r>
    </w:p>
    <w:p w:rsidR="00FC4E86" w:rsidRPr="007C55DF" w:rsidRDefault="00FC4E86" w:rsidP="00FC4E86">
      <w:pPr>
        <w:numPr>
          <w:ilvl w:val="0"/>
          <w:numId w:val="5"/>
        </w:numPr>
        <w:spacing w:after="200" w:line="276" w:lineRule="auto"/>
        <w:contextualSpacing/>
        <w:jc w:val="lowKashida"/>
        <w:rPr>
          <w:rFonts w:asciiTheme="minorHAnsi" w:eastAsiaTheme="minorHAnsi" w:hAnsiTheme="minorHAnsi"/>
        </w:rPr>
      </w:pPr>
      <w:r w:rsidRPr="007C55DF">
        <w:rPr>
          <w:rFonts w:asciiTheme="minorHAnsi" w:eastAsiaTheme="minorHAnsi" w:hAnsiTheme="minorHAnsi" w:hint="cs"/>
          <w:rtl/>
        </w:rPr>
        <w:t xml:space="preserve">کوئل، ارنست (1367). </w:t>
      </w:r>
      <w:r w:rsidRPr="007C55DF">
        <w:rPr>
          <w:rFonts w:asciiTheme="minorHAnsi" w:eastAsiaTheme="minorHAnsi" w:hAnsiTheme="minorHAnsi"/>
          <w:rtl/>
        </w:rPr>
        <w:t>،</w:t>
      </w:r>
      <w:r w:rsidRPr="007C55DF">
        <w:rPr>
          <w:rFonts w:asciiTheme="minorHAnsi" w:eastAsiaTheme="minorHAnsi" w:hAnsiTheme="minorHAnsi" w:hint="cs"/>
          <w:rtl/>
        </w:rPr>
        <w:t>هنر</w:t>
      </w:r>
      <w:r w:rsidRPr="007C55DF">
        <w:rPr>
          <w:rFonts w:asciiTheme="minorHAnsi" w:eastAsiaTheme="minorHAnsi" w:hAnsiTheme="minorHAnsi"/>
          <w:rtl/>
        </w:rPr>
        <w:t xml:space="preserve"> </w:t>
      </w:r>
      <w:r w:rsidRPr="007C55DF">
        <w:rPr>
          <w:rFonts w:asciiTheme="minorHAnsi" w:eastAsiaTheme="minorHAnsi" w:hAnsiTheme="minorHAnsi" w:hint="cs"/>
          <w:rtl/>
        </w:rPr>
        <w:t>اسلامی</w:t>
      </w:r>
      <w:r w:rsidRPr="007C55DF">
        <w:rPr>
          <w:rFonts w:asciiTheme="minorHAnsi" w:eastAsiaTheme="minorHAnsi" w:hAnsiTheme="minorHAnsi"/>
          <w:rtl/>
        </w:rPr>
        <w:t>،</w:t>
      </w:r>
      <w:r w:rsidRPr="007C55DF">
        <w:rPr>
          <w:rFonts w:asciiTheme="minorHAnsi" w:eastAsiaTheme="minorHAnsi" w:hAnsiTheme="minorHAnsi" w:hint="cs"/>
          <w:rtl/>
        </w:rPr>
        <w:t>ترجمه</w:t>
      </w:r>
      <w:r w:rsidRPr="007C55DF">
        <w:rPr>
          <w:rFonts w:asciiTheme="minorHAnsi" w:eastAsiaTheme="minorHAnsi" w:hAnsiTheme="minorHAnsi"/>
          <w:rtl/>
        </w:rPr>
        <w:t xml:space="preserve"> </w:t>
      </w:r>
      <w:r w:rsidRPr="007C55DF">
        <w:rPr>
          <w:rFonts w:asciiTheme="minorHAnsi" w:eastAsiaTheme="minorHAnsi" w:hAnsiTheme="minorHAnsi" w:hint="cs"/>
          <w:rtl/>
        </w:rPr>
        <w:t>هوشنگ</w:t>
      </w:r>
      <w:r w:rsidRPr="007C55DF">
        <w:rPr>
          <w:rFonts w:asciiTheme="minorHAnsi" w:eastAsiaTheme="minorHAnsi" w:hAnsiTheme="minorHAnsi"/>
          <w:rtl/>
        </w:rPr>
        <w:t xml:space="preserve"> </w:t>
      </w:r>
      <w:r w:rsidRPr="007C55DF">
        <w:rPr>
          <w:rFonts w:asciiTheme="minorHAnsi" w:eastAsiaTheme="minorHAnsi" w:hAnsiTheme="minorHAnsi" w:hint="cs"/>
          <w:rtl/>
        </w:rPr>
        <w:t>طاهری</w:t>
      </w:r>
      <w:r w:rsidRPr="007C55DF">
        <w:rPr>
          <w:rFonts w:asciiTheme="minorHAnsi" w:eastAsiaTheme="minorHAnsi" w:hAnsiTheme="minorHAnsi"/>
          <w:rtl/>
        </w:rPr>
        <w:t xml:space="preserve">، </w:t>
      </w:r>
      <w:r w:rsidRPr="007C55DF">
        <w:rPr>
          <w:rFonts w:asciiTheme="minorHAnsi" w:eastAsiaTheme="minorHAnsi" w:hAnsiTheme="minorHAnsi" w:hint="cs"/>
          <w:rtl/>
        </w:rPr>
        <w:t>تهران</w:t>
      </w:r>
      <w:r w:rsidRPr="007C55DF">
        <w:rPr>
          <w:rFonts w:asciiTheme="minorHAnsi" w:eastAsiaTheme="minorHAnsi" w:hAnsiTheme="minorHAnsi"/>
          <w:rtl/>
        </w:rPr>
        <w:t>،</w:t>
      </w:r>
      <w:r w:rsidRPr="007C55DF">
        <w:rPr>
          <w:rFonts w:asciiTheme="minorHAnsi" w:eastAsiaTheme="minorHAnsi" w:hAnsiTheme="minorHAnsi" w:hint="cs"/>
          <w:rtl/>
        </w:rPr>
        <w:t>مشعل</w:t>
      </w:r>
      <w:r w:rsidRPr="007C55DF">
        <w:rPr>
          <w:rFonts w:asciiTheme="minorHAnsi" w:eastAsiaTheme="minorHAnsi" w:hAnsiTheme="minorHAnsi"/>
          <w:rtl/>
        </w:rPr>
        <w:t xml:space="preserve"> </w:t>
      </w:r>
      <w:r w:rsidRPr="007C55DF">
        <w:rPr>
          <w:rFonts w:asciiTheme="minorHAnsi" w:eastAsiaTheme="minorHAnsi" w:hAnsiTheme="minorHAnsi" w:hint="cs"/>
          <w:rtl/>
        </w:rPr>
        <w:t xml:space="preserve">آزادی </w:t>
      </w:r>
    </w:p>
    <w:p w:rsidR="00FC4E86" w:rsidRPr="007C55DF" w:rsidRDefault="00FC4E86" w:rsidP="00FC4E86">
      <w:pPr>
        <w:numPr>
          <w:ilvl w:val="0"/>
          <w:numId w:val="5"/>
        </w:numPr>
        <w:spacing w:after="200" w:line="276" w:lineRule="auto"/>
        <w:contextualSpacing/>
        <w:jc w:val="lowKashida"/>
        <w:rPr>
          <w:rFonts w:asciiTheme="minorHAnsi" w:eastAsiaTheme="minorHAnsi" w:hAnsiTheme="minorHAnsi"/>
          <w:rtl/>
        </w:rPr>
      </w:pPr>
      <w:r w:rsidRPr="007C55DF">
        <w:rPr>
          <w:rFonts w:asciiTheme="minorHAnsi" w:eastAsiaTheme="minorHAnsi" w:hAnsiTheme="minorHAnsi" w:hint="cs"/>
          <w:rtl/>
        </w:rPr>
        <w:t>کينگ</w:t>
      </w:r>
      <w:r w:rsidRPr="007C55DF">
        <w:rPr>
          <w:rFonts w:asciiTheme="minorHAnsi" w:eastAsiaTheme="minorHAnsi" w:hAnsiTheme="minorHAnsi"/>
          <w:rtl/>
        </w:rPr>
        <w:t xml:space="preserve">؛ </w:t>
      </w:r>
      <w:r w:rsidRPr="007C55DF">
        <w:rPr>
          <w:rFonts w:asciiTheme="minorHAnsi" w:eastAsiaTheme="minorHAnsi" w:hAnsiTheme="minorHAnsi" w:hint="cs"/>
          <w:rtl/>
        </w:rPr>
        <w:t>ويسنتون(1375).</w:t>
      </w:r>
      <w:r w:rsidRPr="007C55DF">
        <w:rPr>
          <w:rFonts w:asciiTheme="minorHAnsi" w:eastAsiaTheme="minorHAnsi" w:hAnsiTheme="minorHAnsi"/>
          <w:rtl/>
        </w:rPr>
        <w:t xml:space="preserve"> </w:t>
      </w:r>
      <w:r w:rsidRPr="007C55DF">
        <w:rPr>
          <w:rFonts w:asciiTheme="minorHAnsi" w:eastAsiaTheme="minorHAnsi" w:hAnsiTheme="minorHAnsi" w:hint="cs"/>
          <w:rtl/>
        </w:rPr>
        <w:t>مقاله</w:t>
      </w:r>
      <w:r w:rsidRPr="007C55DF">
        <w:rPr>
          <w:rFonts w:asciiTheme="minorHAnsi" w:eastAsiaTheme="minorHAnsi" w:hAnsiTheme="minorHAnsi"/>
          <w:rtl/>
        </w:rPr>
        <w:t xml:space="preserve"> </w:t>
      </w:r>
      <w:r w:rsidRPr="007C55DF">
        <w:rPr>
          <w:rFonts w:asciiTheme="minorHAnsi" w:eastAsiaTheme="minorHAnsi" w:hAnsiTheme="minorHAnsi" w:hint="cs"/>
          <w:rtl/>
        </w:rPr>
        <w:t>ي</w:t>
      </w:r>
      <w:r w:rsidRPr="007C55DF">
        <w:rPr>
          <w:rFonts w:asciiTheme="minorHAnsi" w:eastAsiaTheme="minorHAnsi" w:hAnsiTheme="minorHAnsi"/>
          <w:rtl/>
        </w:rPr>
        <w:t xml:space="preserve"> </w:t>
      </w:r>
      <w:r w:rsidRPr="007C55DF">
        <w:rPr>
          <w:rFonts w:asciiTheme="minorHAnsi" w:eastAsiaTheme="minorHAnsi" w:hAnsiTheme="minorHAnsi" w:hint="cs"/>
          <w:rtl/>
        </w:rPr>
        <w:t>دين</w:t>
      </w:r>
      <w:r w:rsidRPr="007C55DF">
        <w:rPr>
          <w:rFonts w:asciiTheme="minorHAnsi" w:eastAsiaTheme="minorHAnsi" w:hAnsiTheme="minorHAnsi"/>
          <w:rtl/>
        </w:rPr>
        <w:t>،</w:t>
      </w:r>
      <w:r w:rsidRPr="007C55DF">
        <w:rPr>
          <w:rFonts w:asciiTheme="minorHAnsi" w:eastAsiaTheme="minorHAnsi" w:hAnsiTheme="minorHAnsi" w:hint="cs"/>
          <w:rtl/>
        </w:rPr>
        <w:t xml:space="preserve"> دين</w:t>
      </w:r>
      <w:r w:rsidRPr="007C55DF">
        <w:rPr>
          <w:rFonts w:asciiTheme="minorHAnsi" w:eastAsiaTheme="minorHAnsi" w:hAnsiTheme="minorHAnsi"/>
          <w:rtl/>
        </w:rPr>
        <w:t xml:space="preserve"> </w:t>
      </w:r>
      <w:r w:rsidRPr="007C55DF">
        <w:rPr>
          <w:rFonts w:asciiTheme="minorHAnsi" w:eastAsiaTheme="minorHAnsi" w:hAnsiTheme="minorHAnsi" w:hint="cs"/>
          <w:rtl/>
        </w:rPr>
        <w:t>پژوهي</w:t>
      </w:r>
      <w:r w:rsidRPr="007C55DF">
        <w:rPr>
          <w:rFonts w:asciiTheme="minorHAnsi" w:eastAsiaTheme="minorHAnsi" w:hAnsiTheme="minorHAnsi"/>
          <w:rtl/>
        </w:rPr>
        <w:t xml:space="preserve">، </w:t>
      </w:r>
      <w:r w:rsidRPr="007C55DF">
        <w:rPr>
          <w:rFonts w:asciiTheme="minorHAnsi" w:eastAsiaTheme="minorHAnsi" w:hAnsiTheme="minorHAnsi" w:hint="cs"/>
          <w:rtl/>
        </w:rPr>
        <w:t>ترجمه</w:t>
      </w:r>
      <w:r w:rsidRPr="007C55DF">
        <w:rPr>
          <w:rFonts w:asciiTheme="minorHAnsi" w:eastAsiaTheme="minorHAnsi" w:hAnsiTheme="minorHAnsi"/>
          <w:rtl/>
        </w:rPr>
        <w:t xml:space="preserve"> </w:t>
      </w:r>
      <w:r w:rsidRPr="007C55DF">
        <w:rPr>
          <w:rFonts w:asciiTheme="minorHAnsi" w:eastAsiaTheme="minorHAnsi" w:hAnsiTheme="minorHAnsi" w:hint="cs"/>
          <w:rtl/>
        </w:rPr>
        <w:t>ي</w:t>
      </w:r>
      <w:r w:rsidRPr="007C55DF">
        <w:rPr>
          <w:rFonts w:asciiTheme="minorHAnsi" w:eastAsiaTheme="minorHAnsi" w:hAnsiTheme="minorHAnsi"/>
          <w:rtl/>
        </w:rPr>
        <w:t xml:space="preserve"> </w:t>
      </w:r>
      <w:r w:rsidRPr="007C55DF">
        <w:rPr>
          <w:rFonts w:asciiTheme="minorHAnsi" w:eastAsiaTheme="minorHAnsi" w:hAnsiTheme="minorHAnsi" w:hint="cs"/>
          <w:rtl/>
        </w:rPr>
        <w:t>بهاءالدين</w:t>
      </w:r>
      <w:r w:rsidRPr="007C55DF">
        <w:rPr>
          <w:rFonts w:asciiTheme="minorHAnsi" w:eastAsiaTheme="minorHAnsi" w:hAnsiTheme="minorHAnsi"/>
          <w:rtl/>
        </w:rPr>
        <w:t xml:space="preserve"> </w:t>
      </w:r>
      <w:r w:rsidRPr="007C55DF">
        <w:rPr>
          <w:rFonts w:asciiTheme="minorHAnsi" w:eastAsiaTheme="minorHAnsi" w:hAnsiTheme="minorHAnsi" w:hint="cs"/>
          <w:rtl/>
        </w:rPr>
        <w:t>خرمشاهي</w:t>
      </w:r>
      <w:r w:rsidRPr="007C55DF">
        <w:rPr>
          <w:rFonts w:asciiTheme="minorHAnsi" w:eastAsiaTheme="minorHAnsi" w:hAnsiTheme="minorHAnsi"/>
          <w:rtl/>
        </w:rPr>
        <w:t>،</w:t>
      </w:r>
      <w:r w:rsidRPr="007C55DF">
        <w:rPr>
          <w:rFonts w:asciiTheme="minorHAnsi" w:eastAsiaTheme="minorHAnsi" w:hAnsiTheme="minorHAnsi" w:hint="cs"/>
          <w:rtl/>
        </w:rPr>
        <w:t xml:space="preserve"> تهران:</w:t>
      </w:r>
      <w:r w:rsidRPr="007C55DF">
        <w:rPr>
          <w:rFonts w:asciiTheme="minorHAnsi" w:eastAsiaTheme="minorHAnsi" w:hAnsiTheme="minorHAnsi"/>
          <w:rtl/>
        </w:rPr>
        <w:t xml:space="preserve"> </w:t>
      </w:r>
      <w:r w:rsidRPr="007C55DF">
        <w:rPr>
          <w:rFonts w:asciiTheme="minorHAnsi" w:eastAsiaTheme="minorHAnsi" w:hAnsiTheme="minorHAnsi" w:hint="cs"/>
          <w:rtl/>
        </w:rPr>
        <w:t>انتشارات</w:t>
      </w:r>
      <w:r w:rsidRPr="007C55DF">
        <w:rPr>
          <w:rFonts w:asciiTheme="minorHAnsi" w:eastAsiaTheme="minorHAnsi" w:hAnsiTheme="minorHAnsi"/>
          <w:rtl/>
        </w:rPr>
        <w:t xml:space="preserve"> </w:t>
      </w:r>
      <w:r w:rsidRPr="007C55DF">
        <w:rPr>
          <w:rFonts w:asciiTheme="minorHAnsi" w:eastAsiaTheme="minorHAnsi" w:hAnsiTheme="minorHAnsi" w:hint="cs"/>
          <w:rtl/>
        </w:rPr>
        <w:t>علمي</w:t>
      </w:r>
      <w:r w:rsidRPr="007C55DF">
        <w:rPr>
          <w:rFonts w:asciiTheme="minorHAnsi" w:eastAsiaTheme="minorHAnsi" w:hAnsiTheme="minorHAnsi"/>
          <w:rtl/>
        </w:rPr>
        <w:t xml:space="preserve"> </w:t>
      </w:r>
      <w:r w:rsidRPr="007C55DF">
        <w:rPr>
          <w:rFonts w:asciiTheme="minorHAnsi" w:eastAsiaTheme="minorHAnsi" w:hAnsiTheme="minorHAnsi" w:hint="cs"/>
          <w:rtl/>
        </w:rPr>
        <w:t>و</w:t>
      </w:r>
      <w:r w:rsidRPr="007C55DF">
        <w:rPr>
          <w:rFonts w:asciiTheme="minorHAnsi" w:eastAsiaTheme="minorHAnsi" w:hAnsiTheme="minorHAnsi"/>
          <w:rtl/>
        </w:rPr>
        <w:t xml:space="preserve"> </w:t>
      </w:r>
      <w:r w:rsidRPr="007C55DF">
        <w:rPr>
          <w:rFonts w:asciiTheme="minorHAnsi" w:eastAsiaTheme="minorHAnsi" w:hAnsiTheme="minorHAnsi" w:hint="cs"/>
          <w:rtl/>
        </w:rPr>
        <w:t>فرهنگي.</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گدار، آندره (1365). آثار ایران، ترجمه ابولحسین سروقد مقدم، تهران: بنیاد پژوهش های اسلامی آستان قدس.</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گرابار،اولگ(1381). هنر مذهبی مسجد، ترجمه مهرداد وحدتی دانشمند، مجله هنر دینی، شماره 13 و 14، صص 83-103.</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گرينستون</w:t>
      </w:r>
      <w:r w:rsidRPr="00FC4E86">
        <w:rPr>
          <w:rFonts w:asciiTheme="minorHAnsi" w:eastAsiaTheme="minorHAnsi" w:hAnsiTheme="minorHAnsi"/>
          <w:rtl/>
        </w:rPr>
        <w:t xml:space="preserve"> ، </w:t>
      </w:r>
      <w:r w:rsidRPr="00FC4E86">
        <w:rPr>
          <w:rFonts w:asciiTheme="minorHAnsi" w:eastAsiaTheme="minorHAnsi" w:hAnsiTheme="minorHAnsi" w:hint="cs"/>
          <w:rtl/>
        </w:rPr>
        <w:t>جوليوس(1377).</w:t>
      </w:r>
      <w:r w:rsidRPr="00FC4E86">
        <w:rPr>
          <w:rFonts w:asciiTheme="minorHAnsi" w:eastAsiaTheme="minorHAnsi" w:hAnsiTheme="minorHAnsi"/>
          <w:rtl/>
        </w:rPr>
        <w:t xml:space="preserve"> </w:t>
      </w:r>
      <w:r w:rsidRPr="00FC4E86">
        <w:rPr>
          <w:rFonts w:asciiTheme="minorHAnsi" w:eastAsiaTheme="minorHAnsi" w:hAnsiTheme="minorHAnsi" w:hint="cs"/>
          <w:rtl/>
        </w:rPr>
        <w:t>انتظار</w:t>
      </w:r>
      <w:r w:rsidRPr="00FC4E86">
        <w:rPr>
          <w:rFonts w:asciiTheme="minorHAnsi" w:eastAsiaTheme="minorHAnsi" w:hAnsiTheme="minorHAnsi"/>
          <w:rtl/>
        </w:rPr>
        <w:t xml:space="preserve"> </w:t>
      </w:r>
      <w:r w:rsidRPr="00FC4E86">
        <w:rPr>
          <w:rFonts w:asciiTheme="minorHAnsi" w:eastAsiaTheme="minorHAnsi" w:hAnsiTheme="minorHAnsi" w:hint="cs"/>
          <w:rtl/>
        </w:rPr>
        <w:t>مسيحا</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آيين</w:t>
      </w:r>
      <w:r w:rsidRPr="00FC4E86">
        <w:rPr>
          <w:rFonts w:asciiTheme="minorHAnsi" w:eastAsiaTheme="minorHAnsi" w:hAnsiTheme="minorHAnsi"/>
          <w:rtl/>
        </w:rPr>
        <w:t xml:space="preserve"> </w:t>
      </w:r>
      <w:r w:rsidRPr="00FC4E86">
        <w:rPr>
          <w:rFonts w:asciiTheme="minorHAnsi" w:eastAsiaTheme="minorHAnsi" w:hAnsiTheme="minorHAnsi" w:hint="cs"/>
          <w:rtl/>
        </w:rPr>
        <w:t>يهود</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حسين</w:t>
      </w:r>
      <w:r w:rsidRPr="00FC4E86">
        <w:rPr>
          <w:rFonts w:asciiTheme="minorHAnsi" w:eastAsiaTheme="minorHAnsi" w:hAnsiTheme="minorHAnsi"/>
          <w:rtl/>
        </w:rPr>
        <w:t xml:space="preserve"> </w:t>
      </w:r>
      <w:r w:rsidRPr="00FC4E86">
        <w:rPr>
          <w:rFonts w:asciiTheme="minorHAnsi" w:eastAsiaTheme="minorHAnsi" w:hAnsiTheme="minorHAnsi" w:hint="cs"/>
          <w:rtl/>
        </w:rPr>
        <w:t>توفيقى</w:t>
      </w:r>
      <w:r w:rsidRPr="00FC4E86">
        <w:rPr>
          <w:rFonts w:asciiTheme="minorHAnsi" w:eastAsiaTheme="minorHAnsi" w:hAnsiTheme="minorHAnsi"/>
          <w:rtl/>
        </w:rPr>
        <w:t xml:space="preserve"> ، </w:t>
      </w:r>
      <w:r w:rsidRPr="00FC4E86">
        <w:rPr>
          <w:rFonts w:asciiTheme="minorHAnsi" w:eastAsiaTheme="minorHAnsi" w:hAnsiTheme="minorHAnsi" w:hint="cs"/>
          <w:rtl/>
        </w:rPr>
        <w:t>قم</w:t>
      </w:r>
      <w:r w:rsidRPr="00FC4E86">
        <w:rPr>
          <w:rFonts w:asciiTheme="minorHAnsi" w:eastAsiaTheme="minorHAnsi" w:hAnsiTheme="minorHAnsi"/>
          <w:rtl/>
        </w:rPr>
        <w:t xml:space="preserve"> : </w:t>
      </w:r>
      <w:r w:rsidRPr="00FC4E86">
        <w:rPr>
          <w:rFonts w:asciiTheme="minorHAnsi" w:eastAsiaTheme="minorHAnsi" w:hAnsiTheme="minorHAnsi" w:hint="cs"/>
          <w:rtl/>
        </w:rPr>
        <w:t>مركز</w:t>
      </w:r>
      <w:r w:rsidRPr="00FC4E86">
        <w:rPr>
          <w:rFonts w:asciiTheme="minorHAnsi" w:eastAsiaTheme="minorHAnsi" w:hAnsiTheme="minorHAnsi"/>
          <w:rtl/>
        </w:rPr>
        <w:t xml:space="preserve"> </w:t>
      </w:r>
      <w:r w:rsidRPr="00FC4E86">
        <w:rPr>
          <w:rFonts w:asciiTheme="minorHAnsi" w:eastAsiaTheme="minorHAnsi" w:hAnsiTheme="minorHAnsi" w:hint="cs"/>
          <w:rtl/>
        </w:rPr>
        <w:t>مطالعات</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تحقيقات</w:t>
      </w:r>
      <w:r w:rsidRPr="00FC4E86">
        <w:rPr>
          <w:rFonts w:asciiTheme="minorHAnsi" w:eastAsiaTheme="minorHAnsi" w:hAnsiTheme="minorHAnsi"/>
          <w:rtl/>
        </w:rPr>
        <w:t xml:space="preserve"> </w:t>
      </w:r>
      <w:r w:rsidRPr="00FC4E86">
        <w:rPr>
          <w:rFonts w:asciiTheme="minorHAnsi" w:eastAsiaTheme="minorHAnsi" w:hAnsiTheme="minorHAnsi" w:hint="cs"/>
          <w:rtl/>
        </w:rPr>
        <w:t>اديان</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مذاهب.</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گل،</w:t>
      </w:r>
      <w:r w:rsidRPr="00FC4E86">
        <w:rPr>
          <w:rFonts w:asciiTheme="minorHAnsi" w:eastAsiaTheme="minorHAnsi" w:hAnsiTheme="minorHAnsi"/>
          <w:rtl/>
        </w:rPr>
        <w:t xml:space="preserve"> </w:t>
      </w:r>
      <w:r w:rsidRPr="00FC4E86">
        <w:rPr>
          <w:rFonts w:asciiTheme="minorHAnsi" w:eastAsiaTheme="minorHAnsi" w:hAnsiTheme="minorHAnsi" w:hint="cs"/>
          <w:rtl/>
        </w:rPr>
        <w:t>یان</w:t>
      </w:r>
      <w:r w:rsidRPr="00FC4E86">
        <w:rPr>
          <w:rFonts w:asciiTheme="minorHAnsi" w:eastAsiaTheme="minorHAnsi" w:hAnsiTheme="minorHAnsi"/>
          <w:rtl/>
        </w:rPr>
        <w:t xml:space="preserve"> (1387). زندگ</w:t>
      </w:r>
      <w:r w:rsidRPr="00FC4E86">
        <w:rPr>
          <w:rFonts w:asciiTheme="minorHAnsi" w:eastAsiaTheme="minorHAnsi" w:hAnsiTheme="minorHAnsi" w:hint="cs"/>
          <w:rtl/>
        </w:rPr>
        <w:t>ی</w:t>
      </w:r>
      <w:r w:rsidRPr="00FC4E86">
        <w:rPr>
          <w:rFonts w:asciiTheme="minorHAnsi" w:eastAsiaTheme="minorHAnsi" w:hAnsiTheme="minorHAnsi"/>
          <w:rtl/>
        </w:rPr>
        <w:t xml:space="preserve"> در فضا</w:t>
      </w:r>
      <w:r w:rsidRPr="00FC4E86">
        <w:rPr>
          <w:rFonts w:asciiTheme="minorHAnsi" w:eastAsiaTheme="minorHAnsi" w:hAnsiTheme="minorHAnsi" w:hint="cs"/>
          <w:rtl/>
        </w:rPr>
        <w:t>ی</w:t>
      </w:r>
      <w:r w:rsidRPr="00FC4E86">
        <w:rPr>
          <w:rFonts w:asciiTheme="minorHAnsi" w:eastAsiaTheme="minorHAnsi" w:hAnsiTheme="minorHAnsi"/>
          <w:rtl/>
        </w:rPr>
        <w:t xml:space="preserve"> م</w:t>
      </w:r>
      <w:r w:rsidRPr="00FC4E86">
        <w:rPr>
          <w:rFonts w:asciiTheme="minorHAnsi" w:eastAsiaTheme="minorHAnsi" w:hAnsiTheme="minorHAnsi" w:hint="cs"/>
          <w:rtl/>
        </w:rPr>
        <w:t>یان</w:t>
      </w:r>
      <w:r w:rsidRPr="00FC4E86">
        <w:rPr>
          <w:rFonts w:asciiTheme="minorHAnsi" w:eastAsiaTheme="minorHAnsi" w:hAnsiTheme="minorHAnsi"/>
          <w:rtl/>
        </w:rPr>
        <w:t xml:space="preserve"> ساختمان ها. ترجمه ش</w:t>
      </w:r>
      <w:r w:rsidRPr="00FC4E86">
        <w:rPr>
          <w:rFonts w:asciiTheme="minorHAnsi" w:eastAsiaTheme="minorHAnsi" w:hAnsiTheme="minorHAnsi" w:hint="cs"/>
          <w:rtl/>
        </w:rPr>
        <w:t>یما</w:t>
      </w:r>
      <w:r w:rsidRPr="00FC4E86">
        <w:rPr>
          <w:rFonts w:asciiTheme="minorHAnsi" w:eastAsiaTheme="minorHAnsi" w:hAnsiTheme="minorHAnsi"/>
          <w:rtl/>
        </w:rPr>
        <w:t xml:space="preserve"> شصت</w:t>
      </w:r>
      <w:r w:rsidRPr="00FC4E86">
        <w:rPr>
          <w:rFonts w:asciiTheme="minorHAnsi" w:eastAsiaTheme="minorHAnsi" w:hAnsiTheme="minorHAnsi" w:hint="cs"/>
          <w:rtl/>
        </w:rPr>
        <w:t>ی</w:t>
      </w:r>
      <w:r w:rsidRPr="00FC4E86">
        <w:rPr>
          <w:rFonts w:asciiTheme="minorHAnsi" w:eastAsiaTheme="minorHAnsi" w:hAnsiTheme="minorHAnsi"/>
          <w:rtl/>
        </w:rPr>
        <w:t>. تهران: سازمان انتشارات جهاد دانشگاه</w:t>
      </w:r>
      <w:r w:rsidRPr="00FC4E86">
        <w:rPr>
          <w:rFonts w:asciiTheme="minorHAnsi" w:eastAsiaTheme="minorHAnsi" w:hAnsiTheme="minorHAnsi" w:hint="cs"/>
          <w:rtl/>
        </w:rPr>
        <w:t>ی</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گودرزی سروش،محمد مهدی(1391). نقش هنر در ماندگاری ادیان، همايش</w:t>
      </w:r>
      <w:r w:rsidRPr="00FC4E86">
        <w:rPr>
          <w:rFonts w:asciiTheme="minorHAnsi" w:eastAsiaTheme="minorHAnsi" w:hAnsiTheme="minorHAnsi"/>
          <w:rtl/>
        </w:rPr>
        <w:t xml:space="preserve"> </w:t>
      </w:r>
      <w:r w:rsidRPr="00FC4E86">
        <w:rPr>
          <w:rFonts w:asciiTheme="minorHAnsi" w:eastAsiaTheme="minorHAnsi" w:hAnsiTheme="minorHAnsi" w:hint="cs"/>
          <w:rtl/>
        </w:rPr>
        <w:t>بين</w:t>
      </w:r>
      <w:r w:rsidRPr="00FC4E86">
        <w:rPr>
          <w:rFonts w:asciiTheme="minorHAnsi" w:eastAsiaTheme="minorHAnsi" w:hAnsiTheme="minorHAnsi"/>
          <w:rtl/>
        </w:rPr>
        <w:t xml:space="preserve"> </w:t>
      </w:r>
      <w:r w:rsidRPr="00FC4E86">
        <w:rPr>
          <w:rFonts w:asciiTheme="minorHAnsi" w:eastAsiaTheme="minorHAnsi" w:hAnsiTheme="minorHAnsi" w:hint="cs"/>
          <w:rtl/>
        </w:rPr>
        <w:t>المللي</w:t>
      </w:r>
      <w:r w:rsidRPr="00FC4E86">
        <w:rPr>
          <w:rFonts w:asciiTheme="minorHAnsi" w:eastAsiaTheme="minorHAnsi" w:hAnsiTheme="minorHAnsi"/>
          <w:rtl/>
        </w:rPr>
        <w:t xml:space="preserve"> </w:t>
      </w:r>
      <w:r w:rsidRPr="00FC4E86">
        <w:rPr>
          <w:rFonts w:asciiTheme="minorHAnsi" w:eastAsiaTheme="minorHAnsi" w:hAnsiTheme="minorHAnsi" w:hint="cs"/>
          <w:rtl/>
        </w:rPr>
        <w:t>دين</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آيينه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گئر</w:t>
      </w:r>
      <w:r w:rsidRPr="00FC4E86">
        <w:rPr>
          <w:rFonts w:asciiTheme="minorHAnsi" w:eastAsiaTheme="minorHAnsi" w:hAnsiTheme="minorHAnsi"/>
          <w:rtl/>
        </w:rPr>
        <w:t xml:space="preserve">، </w:t>
      </w:r>
      <w:r w:rsidRPr="00FC4E86">
        <w:rPr>
          <w:rFonts w:asciiTheme="minorHAnsi" w:eastAsiaTheme="minorHAnsi" w:hAnsiTheme="minorHAnsi" w:hint="cs"/>
          <w:rtl/>
        </w:rPr>
        <w:t>جوزف</w:t>
      </w:r>
      <w:r w:rsidRPr="00FC4E86">
        <w:rPr>
          <w:rFonts w:asciiTheme="minorHAnsi" w:eastAsiaTheme="minorHAnsi" w:hAnsiTheme="minorHAnsi"/>
          <w:rtl/>
        </w:rPr>
        <w:t xml:space="preserve"> </w:t>
      </w:r>
      <w:r w:rsidRPr="00FC4E86">
        <w:rPr>
          <w:rFonts w:asciiTheme="minorHAnsi" w:eastAsiaTheme="minorHAnsi" w:hAnsiTheme="minorHAnsi" w:hint="cs"/>
          <w:rtl/>
        </w:rPr>
        <w:t>(1337). حكمت</w:t>
      </w:r>
      <w:r w:rsidRPr="00FC4E86">
        <w:rPr>
          <w:rFonts w:asciiTheme="minorHAnsi" w:eastAsiaTheme="minorHAnsi" w:hAnsiTheme="minorHAnsi"/>
          <w:rtl/>
        </w:rPr>
        <w:t xml:space="preserve"> </w:t>
      </w:r>
      <w:r w:rsidRPr="00FC4E86">
        <w:rPr>
          <w:rFonts w:asciiTheme="minorHAnsi" w:eastAsiaTheme="minorHAnsi" w:hAnsiTheme="minorHAnsi" w:hint="cs"/>
          <w:rtl/>
        </w:rPr>
        <w:t>اديان</w:t>
      </w:r>
      <w:r w:rsidRPr="00FC4E86">
        <w:rPr>
          <w:rFonts w:asciiTheme="minorHAnsi" w:eastAsiaTheme="minorHAnsi" w:hAnsiTheme="minorHAnsi"/>
          <w:rtl/>
        </w:rPr>
        <w:t xml:space="preserve"> ،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تاءليف</w:t>
      </w:r>
      <w:r w:rsidRPr="00FC4E86">
        <w:rPr>
          <w:rFonts w:asciiTheme="minorHAnsi" w:eastAsiaTheme="minorHAnsi" w:hAnsiTheme="minorHAnsi"/>
          <w:rtl/>
        </w:rPr>
        <w:t xml:space="preserve"> </w:t>
      </w:r>
      <w:r w:rsidRPr="00FC4E86">
        <w:rPr>
          <w:rFonts w:asciiTheme="minorHAnsi" w:eastAsiaTheme="minorHAnsi" w:hAnsiTheme="minorHAnsi" w:hint="cs"/>
          <w:rtl/>
        </w:rPr>
        <w:t>محمد</w:t>
      </w:r>
      <w:r w:rsidRPr="00FC4E86">
        <w:rPr>
          <w:rFonts w:asciiTheme="minorHAnsi" w:eastAsiaTheme="minorHAnsi" w:hAnsiTheme="minorHAnsi"/>
          <w:rtl/>
        </w:rPr>
        <w:t xml:space="preserve"> </w:t>
      </w:r>
      <w:r w:rsidRPr="00FC4E86">
        <w:rPr>
          <w:rFonts w:asciiTheme="minorHAnsi" w:eastAsiaTheme="minorHAnsi" w:hAnsiTheme="minorHAnsi" w:hint="cs"/>
          <w:rtl/>
        </w:rPr>
        <w:t>حجازى</w:t>
      </w:r>
      <w:r w:rsidRPr="00FC4E86">
        <w:rPr>
          <w:rFonts w:asciiTheme="minorHAnsi" w:eastAsiaTheme="minorHAnsi" w:hAnsiTheme="minorHAnsi"/>
          <w:rtl/>
        </w:rPr>
        <w:t xml:space="preserve"> ، </w:t>
      </w:r>
      <w:r w:rsidRPr="00FC4E86">
        <w:rPr>
          <w:rFonts w:asciiTheme="minorHAnsi" w:eastAsiaTheme="minorHAnsi" w:hAnsiTheme="minorHAnsi" w:hint="cs"/>
          <w:rtl/>
        </w:rPr>
        <w:t>تهران</w:t>
      </w:r>
      <w:r w:rsidRPr="00FC4E86">
        <w:rPr>
          <w:rFonts w:asciiTheme="minorHAnsi" w:eastAsiaTheme="minorHAnsi" w:hAnsiTheme="minorHAnsi"/>
          <w:rtl/>
        </w:rPr>
        <w:t xml:space="preserve"> : </w:t>
      </w:r>
      <w:r w:rsidRPr="00FC4E86">
        <w:rPr>
          <w:rFonts w:asciiTheme="minorHAnsi" w:eastAsiaTheme="minorHAnsi" w:hAnsiTheme="minorHAnsi" w:hint="cs"/>
          <w:rtl/>
        </w:rPr>
        <w:t>كتابخانه</w:t>
      </w:r>
      <w:r w:rsidRPr="00FC4E86">
        <w:rPr>
          <w:rFonts w:asciiTheme="minorHAnsi" w:eastAsiaTheme="minorHAnsi" w:hAnsiTheme="minorHAnsi"/>
          <w:rtl/>
        </w:rPr>
        <w:t xml:space="preserve"> </w:t>
      </w:r>
      <w:r w:rsidRPr="00FC4E86">
        <w:rPr>
          <w:rFonts w:asciiTheme="minorHAnsi" w:eastAsiaTheme="minorHAnsi" w:hAnsiTheme="minorHAnsi" w:hint="cs"/>
          <w:rtl/>
        </w:rPr>
        <w:t>ابن</w:t>
      </w:r>
      <w:r w:rsidRPr="00FC4E86">
        <w:rPr>
          <w:rFonts w:asciiTheme="minorHAnsi" w:eastAsiaTheme="minorHAnsi" w:hAnsiTheme="minorHAnsi"/>
          <w:rtl/>
        </w:rPr>
        <w:t xml:space="preserve"> </w:t>
      </w:r>
      <w:r w:rsidRPr="00FC4E86">
        <w:rPr>
          <w:rFonts w:asciiTheme="minorHAnsi" w:eastAsiaTheme="minorHAnsi" w:hAnsiTheme="minorHAnsi" w:hint="cs"/>
          <w:rtl/>
        </w:rPr>
        <w:t>سينا.</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محمدی،جواد(1391). چشیدن</w:t>
      </w:r>
      <w:r w:rsidRPr="00FC4E86">
        <w:rPr>
          <w:rFonts w:asciiTheme="minorHAnsi" w:eastAsiaTheme="minorHAnsi" w:hAnsiTheme="minorHAnsi"/>
          <w:rtl/>
        </w:rPr>
        <w:t xml:space="preserve"> </w:t>
      </w:r>
      <w:r w:rsidRPr="00FC4E86">
        <w:rPr>
          <w:rFonts w:asciiTheme="minorHAnsi" w:eastAsiaTheme="minorHAnsi" w:hAnsiTheme="minorHAnsi" w:hint="cs"/>
          <w:rtl/>
        </w:rPr>
        <w:t>طعم</w:t>
      </w:r>
      <w:r w:rsidRPr="00FC4E86">
        <w:rPr>
          <w:rFonts w:asciiTheme="minorHAnsi" w:eastAsiaTheme="minorHAnsi" w:hAnsiTheme="minorHAnsi"/>
          <w:rtl/>
        </w:rPr>
        <w:t xml:space="preserve"> </w:t>
      </w:r>
      <w:r w:rsidRPr="00FC4E86">
        <w:rPr>
          <w:rFonts w:asciiTheme="minorHAnsi" w:eastAsiaTheme="minorHAnsi" w:hAnsiTheme="minorHAnsi" w:hint="cs"/>
          <w:rtl/>
        </w:rPr>
        <w:t>ابدیت</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معماری</w:t>
      </w:r>
      <w:r w:rsidRPr="00FC4E86">
        <w:rPr>
          <w:rFonts w:asciiTheme="minorHAnsi" w:eastAsiaTheme="minorHAnsi" w:hAnsiTheme="minorHAnsi"/>
          <w:rtl/>
        </w:rPr>
        <w:t xml:space="preserve"> </w:t>
      </w:r>
      <w:r w:rsidRPr="00FC4E86">
        <w:rPr>
          <w:rFonts w:asciiTheme="minorHAnsi" w:eastAsiaTheme="minorHAnsi" w:hAnsiTheme="minorHAnsi" w:hint="cs"/>
          <w:rtl/>
        </w:rPr>
        <w:t>با</w:t>
      </w:r>
      <w:r w:rsidRPr="00FC4E86">
        <w:rPr>
          <w:rFonts w:asciiTheme="minorHAnsi" w:eastAsiaTheme="minorHAnsi" w:hAnsiTheme="minorHAnsi"/>
          <w:rtl/>
        </w:rPr>
        <w:t xml:space="preserve"> </w:t>
      </w:r>
      <w:r w:rsidRPr="00FC4E86">
        <w:rPr>
          <w:rFonts w:asciiTheme="minorHAnsi" w:eastAsiaTheme="minorHAnsi" w:hAnsiTheme="minorHAnsi" w:hint="cs"/>
          <w:rtl/>
        </w:rPr>
        <w:t>رویکرد</w:t>
      </w:r>
      <w:r w:rsidRPr="00FC4E86">
        <w:rPr>
          <w:rFonts w:asciiTheme="minorHAnsi" w:eastAsiaTheme="minorHAnsi" w:hAnsiTheme="minorHAnsi"/>
          <w:rtl/>
        </w:rPr>
        <w:t xml:space="preserve"> </w:t>
      </w:r>
      <w:r w:rsidRPr="00FC4E86">
        <w:rPr>
          <w:rFonts w:asciiTheme="minorHAnsi" w:eastAsiaTheme="minorHAnsi" w:hAnsiTheme="minorHAnsi" w:hint="cs"/>
          <w:rtl/>
        </w:rPr>
        <w:t>نماد</w:t>
      </w:r>
      <w:r w:rsidRPr="00FC4E86">
        <w:rPr>
          <w:rFonts w:asciiTheme="minorHAnsi" w:eastAsiaTheme="minorHAnsi" w:hAnsiTheme="minorHAnsi"/>
          <w:rtl/>
        </w:rPr>
        <w:t xml:space="preserve"> </w:t>
      </w:r>
      <w:r w:rsidRPr="00FC4E86">
        <w:rPr>
          <w:rFonts w:asciiTheme="minorHAnsi" w:eastAsiaTheme="minorHAnsi" w:hAnsiTheme="minorHAnsi" w:hint="cs"/>
          <w:rtl/>
        </w:rPr>
        <w:t>پردازی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همايش</w:t>
      </w:r>
      <w:r w:rsidRPr="00FC4E86">
        <w:rPr>
          <w:rFonts w:asciiTheme="minorHAnsi" w:eastAsiaTheme="minorHAnsi" w:hAnsiTheme="minorHAnsi"/>
          <w:rtl/>
        </w:rPr>
        <w:t xml:space="preserve"> </w:t>
      </w:r>
      <w:r w:rsidRPr="00FC4E86">
        <w:rPr>
          <w:rFonts w:asciiTheme="minorHAnsi" w:eastAsiaTheme="minorHAnsi" w:hAnsiTheme="minorHAnsi" w:hint="cs"/>
          <w:rtl/>
        </w:rPr>
        <w:t>بين</w:t>
      </w:r>
      <w:r w:rsidRPr="00FC4E86">
        <w:rPr>
          <w:rFonts w:asciiTheme="minorHAnsi" w:eastAsiaTheme="minorHAnsi" w:hAnsiTheme="minorHAnsi"/>
          <w:rtl/>
        </w:rPr>
        <w:t xml:space="preserve"> </w:t>
      </w:r>
      <w:r w:rsidRPr="00FC4E86">
        <w:rPr>
          <w:rFonts w:asciiTheme="minorHAnsi" w:eastAsiaTheme="minorHAnsi" w:hAnsiTheme="minorHAnsi" w:hint="cs"/>
          <w:rtl/>
        </w:rPr>
        <w:t>المللي</w:t>
      </w:r>
      <w:r w:rsidRPr="00FC4E86">
        <w:rPr>
          <w:rFonts w:asciiTheme="minorHAnsi" w:eastAsiaTheme="minorHAnsi" w:hAnsiTheme="minorHAnsi"/>
          <w:rtl/>
        </w:rPr>
        <w:t xml:space="preserve"> </w:t>
      </w:r>
      <w:r w:rsidRPr="00FC4E86">
        <w:rPr>
          <w:rFonts w:asciiTheme="minorHAnsi" w:eastAsiaTheme="minorHAnsi" w:hAnsiTheme="minorHAnsi" w:hint="cs"/>
          <w:rtl/>
        </w:rPr>
        <w:t>دين</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آيينه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مددپور،محمد(1371). حکمت معنوی و ساخت هنر، تهران:حوزه هنری سازمان تبلیغات اسلامی.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tl/>
        </w:rPr>
        <w:t xml:space="preserve"> </w:t>
      </w:r>
      <w:r w:rsidRPr="00FC4E86">
        <w:rPr>
          <w:rFonts w:asciiTheme="minorHAnsi" w:eastAsiaTheme="minorHAnsi" w:hAnsiTheme="minorHAnsi" w:hint="cs"/>
          <w:rtl/>
        </w:rPr>
        <w:t>مددپور</w:t>
      </w:r>
      <w:r w:rsidRPr="00FC4E86">
        <w:rPr>
          <w:rFonts w:asciiTheme="minorHAnsi" w:eastAsiaTheme="minorHAnsi" w:hAnsiTheme="minorHAnsi"/>
          <w:rtl/>
        </w:rPr>
        <w:t>،</w:t>
      </w:r>
      <w:r w:rsidRPr="00FC4E86">
        <w:rPr>
          <w:rFonts w:asciiTheme="minorHAnsi" w:eastAsiaTheme="minorHAnsi" w:hAnsiTheme="minorHAnsi" w:hint="cs"/>
          <w:rtl/>
        </w:rPr>
        <w:t>محمد(1372). تجلی</w:t>
      </w:r>
      <w:r w:rsidRPr="00FC4E86">
        <w:rPr>
          <w:rFonts w:asciiTheme="minorHAnsi" w:eastAsiaTheme="minorHAnsi" w:hAnsiTheme="minorHAnsi"/>
          <w:rtl/>
        </w:rPr>
        <w:t xml:space="preserve"> </w:t>
      </w:r>
      <w:r w:rsidRPr="00FC4E86">
        <w:rPr>
          <w:rFonts w:asciiTheme="minorHAnsi" w:eastAsiaTheme="minorHAnsi" w:hAnsiTheme="minorHAnsi" w:hint="cs"/>
          <w:rtl/>
        </w:rPr>
        <w:t>حقیقت</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ساحت</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تهران:برگ.</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مدنی</w:t>
      </w:r>
      <w:r w:rsidRPr="00FC4E86">
        <w:rPr>
          <w:rFonts w:asciiTheme="minorHAnsi" w:eastAsiaTheme="minorHAnsi" w:hAnsiTheme="minorHAnsi"/>
          <w:rtl/>
        </w:rPr>
        <w:t xml:space="preserve"> </w:t>
      </w:r>
      <w:r w:rsidRPr="00FC4E86">
        <w:rPr>
          <w:rFonts w:asciiTheme="minorHAnsi" w:eastAsiaTheme="minorHAnsi" w:hAnsiTheme="minorHAnsi" w:hint="cs"/>
          <w:rtl/>
        </w:rPr>
        <w:t>پور</w:t>
      </w:r>
      <w:r w:rsidRPr="00FC4E86">
        <w:rPr>
          <w:rFonts w:asciiTheme="minorHAnsi" w:eastAsiaTheme="minorHAnsi" w:hAnsiTheme="minorHAnsi"/>
          <w:rtl/>
        </w:rPr>
        <w:t xml:space="preserve">، </w:t>
      </w:r>
      <w:r w:rsidRPr="00FC4E86">
        <w:rPr>
          <w:rFonts w:asciiTheme="minorHAnsi" w:eastAsiaTheme="minorHAnsi" w:hAnsiTheme="minorHAnsi" w:hint="cs"/>
          <w:rtl/>
        </w:rPr>
        <w:t>علی(1379).</w:t>
      </w:r>
      <w:r w:rsidRPr="00FC4E86">
        <w:rPr>
          <w:rFonts w:asciiTheme="minorHAnsi" w:eastAsiaTheme="minorHAnsi" w:hAnsiTheme="minorHAnsi"/>
          <w:rtl/>
        </w:rPr>
        <w:t xml:space="preserve"> </w:t>
      </w:r>
      <w:r w:rsidRPr="00FC4E86">
        <w:rPr>
          <w:rFonts w:asciiTheme="minorHAnsi" w:eastAsiaTheme="minorHAnsi" w:hAnsiTheme="minorHAnsi" w:hint="cs"/>
          <w:rtl/>
        </w:rPr>
        <w:t>طراحی</w:t>
      </w:r>
      <w:r w:rsidRPr="00FC4E86">
        <w:rPr>
          <w:rFonts w:asciiTheme="minorHAnsi" w:eastAsiaTheme="minorHAnsi" w:hAnsiTheme="minorHAnsi"/>
          <w:rtl/>
        </w:rPr>
        <w:t xml:space="preserve"> </w:t>
      </w:r>
      <w:r w:rsidRPr="00FC4E86">
        <w:rPr>
          <w:rFonts w:asciiTheme="minorHAnsi" w:eastAsiaTheme="minorHAnsi" w:hAnsiTheme="minorHAnsi" w:hint="cs"/>
          <w:rtl/>
        </w:rPr>
        <w:t>فضای</w:t>
      </w:r>
      <w:r w:rsidRPr="00FC4E86">
        <w:rPr>
          <w:rFonts w:asciiTheme="minorHAnsi" w:eastAsiaTheme="minorHAnsi" w:hAnsiTheme="minorHAnsi"/>
          <w:rtl/>
        </w:rPr>
        <w:t xml:space="preserve"> </w:t>
      </w:r>
      <w:r w:rsidRPr="00FC4E86">
        <w:rPr>
          <w:rFonts w:asciiTheme="minorHAnsi" w:eastAsiaTheme="minorHAnsi" w:hAnsiTheme="minorHAnsi" w:hint="cs"/>
          <w:rtl/>
        </w:rPr>
        <w:t>شهری</w:t>
      </w:r>
      <w:r w:rsidRPr="00FC4E86">
        <w:rPr>
          <w:rFonts w:asciiTheme="minorHAnsi" w:eastAsiaTheme="minorHAnsi" w:hAnsiTheme="minorHAnsi"/>
          <w:rtl/>
        </w:rPr>
        <w:t xml:space="preserve">:  </w:t>
      </w:r>
      <w:r w:rsidRPr="00FC4E86">
        <w:rPr>
          <w:rFonts w:asciiTheme="minorHAnsi" w:eastAsiaTheme="minorHAnsi" w:hAnsiTheme="minorHAnsi" w:hint="cs"/>
          <w:rtl/>
        </w:rPr>
        <w:t>نگرشی</w:t>
      </w:r>
      <w:r w:rsidRPr="00FC4E86">
        <w:rPr>
          <w:rFonts w:asciiTheme="minorHAnsi" w:eastAsiaTheme="minorHAnsi" w:hAnsiTheme="minorHAnsi"/>
          <w:rtl/>
        </w:rPr>
        <w:t xml:space="preserve"> </w:t>
      </w:r>
      <w:r w:rsidRPr="00FC4E86">
        <w:rPr>
          <w:rFonts w:asciiTheme="minorHAnsi" w:eastAsiaTheme="minorHAnsi" w:hAnsiTheme="minorHAnsi" w:hint="cs"/>
          <w:rtl/>
        </w:rPr>
        <w:t>بر</w:t>
      </w:r>
      <w:r w:rsidRPr="00FC4E86">
        <w:rPr>
          <w:rFonts w:asciiTheme="minorHAnsi" w:eastAsiaTheme="minorHAnsi" w:hAnsiTheme="minorHAnsi"/>
          <w:rtl/>
        </w:rPr>
        <w:t xml:space="preserve"> </w:t>
      </w:r>
      <w:r w:rsidRPr="00FC4E86">
        <w:rPr>
          <w:rFonts w:asciiTheme="minorHAnsi" w:eastAsiaTheme="minorHAnsi" w:hAnsiTheme="minorHAnsi" w:hint="cs"/>
          <w:rtl/>
        </w:rPr>
        <w:t>فرایندی</w:t>
      </w:r>
      <w:r w:rsidRPr="00FC4E86">
        <w:rPr>
          <w:rFonts w:asciiTheme="minorHAnsi" w:eastAsiaTheme="minorHAnsi" w:hAnsiTheme="minorHAnsi"/>
          <w:rtl/>
        </w:rPr>
        <w:t xml:space="preserve"> </w:t>
      </w:r>
      <w:r w:rsidRPr="00FC4E86">
        <w:rPr>
          <w:rFonts w:asciiTheme="minorHAnsi" w:eastAsiaTheme="minorHAnsi" w:hAnsiTheme="minorHAnsi" w:hint="cs"/>
          <w:rtl/>
        </w:rPr>
        <w:t>اجتماعی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مکانی</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ی</w:t>
      </w:r>
      <w:r w:rsidRPr="00FC4E86">
        <w:rPr>
          <w:rFonts w:asciiTheme="minorHAnsi" w:eastAsiaTheme="minorHAnsi" w:hAnsiTheme="minorHAnsi"/>
          <w:rtl/>
        </w:rPr>
        <w:t xml:space="preserve"> </w:t>
      </w:r>
      <w:r w:rsidRPr="00FC4E86">
        <w:rPr>
          <w:rFonts w:asciiTheme="minorHAnsi" w:eastAsiaTheme="minorHAnsi" w:hAnsiTheme="minorHAnsi" w:hint="cs"/>
          <w:rtl/>
        </w:rPr>
        <w:t>فرهاد</w:t>
      </w:r>
      <w:r w:rsidRPr="00FC4E86">
        <w:rPr>
          <w:rFonts w:asciiTheme="minorHAnsi" w:eastAsiaTheme="minorHAnsi" w:hAnsiTheme="minorHAnsi"/>
          <w:rtl/>
        </w:rPr>
        <w:t xml:space="preserve"> </w:t>
      </w:r>
      <w:r w:rsidRPr="00FC4E86">
        <w:rPr>
          <w:rFonts w:asciiTheme="minorHAnsi" w:eastAsiaTheme="minorHAnsi" w:hAnsiTheme="minorHAnsi" w:hint="cs"/>
          <w:rtl/>
        </w:rPr>
        <w:t>مرتضا</w:t>
      </w:r>
      <w:r w:rsidRPr="00FC4E86">
        <w:rPr>
          <w:rFonts w:asciiTheme="minorHAnsi" w:eastAsiaTheme="minorHAnsi" w:hAnsiTheme="minorHAnsi"/>
          <w:rtl/>
        </w:rPr>
        <w:t xml:space="preserve"> </w:t>
      </w:r>
      <w:r w:rsidRPr="00FC4E86">
        <w:rPr>
          <w:rFonts w:asciiTheme="minorHAnsi" w:eastAsiaTheme="minorHAnsi" w:hAnsiTheme="minorHAnsi" w:hint="cs"/>
          <w:rtl/>
        </w:rPr>
        <w:t>یی</w:t>
      </w:r>
      <w:r w:rsidRPr="00FC4E86">
        <w:rPr>
          <w:rFonts w:asciiTheme="minorHAnsi" w:eastAsiaTheme="minorHAnsi" w:hAnsiTheme="minorHAnsi"/>
          <w:rtl/>
        </w:rPr>
        <w:t xml:space="preserve">، </w:t>
      </w:r>
      <w:r w:rsidRPr="00FC4E86">
        <w:rPr>
          <w:rFonts w:asciiTheme="minorHAnsi" w:eastAsiaTheme="minorHAnsi" w:hAnsiTheme="minorHAnsi" w:hint="cs"/>
          <w:rtl/>
        </w:rPr>
        <w:t>تهران: شرکت</w:t>
      </w:r>
      <w:r w:rsidRPr="00FC4E86">
        <w:rPr>
          <w:rFonts w:asciiTheme="minorHAnsi" w:eastAsiaTheme="minorHAnsi" w:hAnsiTheme="minorHAnsi"/>
          <w:rtl/>
        </w:rPr>
        <w:t xml:space="preserve"> </w:t>
      </w:r>
      <w:r w:rsidRPr="00FC4E86">
        <w:rPr>
          <w:rFonts w:asciiTheme="minorHAnsi" w:eastAsiaTheme="minorHAnsi" w:hAnsiTheme="minorHAnsi" w:hint="cs"/>
          <w:rtl/>
        </w:rPr>
        <w:t>پردازش</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برنامه</w:t>
      </w:r>
      <w:r w:rsidRPr="00FC4E86">
        <w:rPr>
          <w:rFonts w:asciiTheme="minorHAnsi" w:eastAsiaTheme="minorHAnsi" w:hAnsiTheme="minorHAnsi"/>
          <w:rtl/>
        </w:rPr>
        <w:t xml:space="preserve"> </w:t>
      </w:r>
      <w:r w:rsidRPr="00FC4E86">
        <w:rPr>
          <w:rFonts w:asciiTheme="minorHAnsi" w:eastAsiaTheme="minorHAnsi" w:hAnsiTheme="minorHAnsi" w:hint="cs"/>
          <w:rtl/>
        </w:rPr>
        <w:t>ریزی</w:t>
      </w:r>
      <w:r w:rsidRPr="00FC4E86">
        <w:rPr>
          <w:rFonts w:asciiTheme="minorHAnsi" w:eastAsiaTheme="minorHAnsi" w:hAnsiTheme="minorHAnsi"/>
          <w:rtl/>
        </w:rPr>
        <w:t xml:space="preserve"> </w:t>
      </w:r>
      <w:r w:rsidRPr="00FC4E86">
        <w:rPr>
          <w:rFonts w:asciiTheme="minorHAnsi" w:eastAsiaTheme="minorHAnsi" w:hAnsiTheme="minorHAnsi" w:hint="cs"/>
          <w:rtl/>
        </w:rPr>
        <w:t>شهری.</w:t>
      </w:r>
    </w:p>
    <w:p w:rsid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rtl/>
        </w:rPr>
        <w:t>مزداپور، کتایون</w:t>
      </w:r>
      <w:r w:rsidRPr="00FC4E86">
        <w:rPr>
          <w:rFonts w:asciiTheme="minorHAnsi" w:eastAsiaTheme="minorHAnsi" w:hAnsiTheme="minorHAnsi" w:hint="cs"/>
          <w:rtl/>
        </w:rPr>
        <w:t>(1369).</w:t>
      </w:r>
      <w:r w:rsidRPr="00FC4E86">
        <w:rPr>
          <w:rFonts w:asciiTheme="minorHAnsi" w:eastAsiaTheme="minorHAnsi" w:hAnsiTheme="minorHAnsi"/>
          <w:rtl/>
        </w:rPr>
        <w:t xml:space="preserve"> شایست ناشایست، تهران، موسسه مطالعات و تحقیقات فرهنگی</w:t>
      </w:r>
      <w:r w:rsidRPr="00FC4E86">
        <w:rPr>
          <w:rFonts w:asciiTheme="minorHAnsi" w:eastAsiaTheme="minorHAnsi" w:hAnsiTheme="minorHAnsi" w:hint="cs"/>
          <w:rtl/>
        </w:rPr>
        <w:t>.</w:t>
      </w:r>
    </w:p>
    <w:p w:rsidR="00DC6A51" w:rsidRPr="00DC6A51" w:rsidRDefault="00DC6A51" w:rsidP="00DC6A51">
      <w:pPr>
        <w:numPr>
          <w:ilvl w:val="0"/>
          <w:numId w:val="5"/>
        </w:numPr>
        <w:spacing w:after="200" w:line="276" w:lineRule="auto"/>
        <w:contextualSpacing/>
        <w:jc w:val="lowKashida"/>
        <w:rPr>
          <w:rFonts w:asciiTheme="minorHAnsi" w:eastAsiaTheme="minorHAnsi" w:hAnsiTheme="minorHAnsi"/>
          <w:rtl/>
        </w:rPr>
      </w:pPr>
      <w:r w:rsidRPr="007C55DF">
        <w:rPr>
          <w:rFonts w:asciiTheme="minorHAnsi" w:eastAsiaTheme="minorHAnsi" w:hAnsiTheme="minorHAnsi"/>
          <w:rtl/>
        </w:rPr>
        <w:t>مری بویس</w:t>
      </w:r>
      <w:r>
        <w:rPr>
          <w:rFonts w:asciiTheme="minorHAnsi" w:eastAsiaTheme="minorHAnsi" w:hAnsiTheme="minorHAnsi" w:hint="cs"/>
          <w:rtl/>
        </w:rPr>
        <w:t>،</w:t>
      </w:r>
      <w:r w:rsidRPr="00DC6A51">
        <w:rPr>
          <w:rFonts w:asciiTheme="minorHAnsi" w:eastAsiaTheme="minorHAnsi" w:hAnsiTheme="minorHAnsi"/>
          <w:rtl/>
        </w:rPr>
        <w:t xml:space="preserve"> </w:t>
      </w:r>
      <w:r w:rsidRPr="007C55DF">
        <w:rPr>
          <w:rFonts w:asciiTheme="minorHAnsi" w:eastAsiaTheme="minorHAnsi" w:hAnsiTheme="minorHAnsi"/>
          <w:rtl/>
        </w:rPr>
        <w:t>نورا ال</w:t>
      </w:r>
      <w:r w:rsidRPr="007C55DF">
        <w:rPr>
          <w:rFonts w:asciiTheme="minorHAnsi" w:eastAsiaTheme="minorHAnsi" w:hAnsiTheme="minorHAnsi" w:hint="cs"/>
          <w:rtl/>
        </w:rPr>
        <w:t xml:space="preserve">یزایت (1376). </w:t>
      </w:r>
      <w:r w:rsidRPr="007C55DF">
        <w:rPr>
          <w:rFonts w:asciiTheme="minorHAnsi" w:eastAsiaTheme="minorHAnsi" w:hAnsiTheme="minorHAnsi"/>
          <w:rtl/>
        </w:rPr>
        <w:t xml:space="preserve">تاریخ کیش زرتشت، </w:t>
      </w:r>
      <w:r w:rsidRPr="007C55DF">
        <w:rPr>
          <w:rFonts w:asciiTheme="minorHAnsi" w:eastAsiaTheme="minorHAnsi" w:hAnsiTheme="minorHAnsi" w:hint="cs"/>
          <w:rtl/>
        </w:rPr>
        <w:t xml:space="preserve">ترجمه </w:t>
      </w:r>
      <w:r w:rsidRPr="007C55DF">
        <w:rPr>
          <w:rFonts w:asciiTheme="minorHAnsi" w:eastAsiaTheme="minorHAnsi" w:hAnsiTheme="minorHAnsi"/>
          <w:rtl/>
        </w:rPr>
        <w:t>همایون صنعنی زاده</w:t>
      </w:r>
      <w:r w:rsidRPr="007C55DF">
        <w:rPr>
          <w:rFonts w:asciiTheme="minorHAnsi" w:eastAsiaTheme="minorHAnsi" w:hAnsiTheme="minorHAnsi" w:hint="cs"/>
          <w:rtl/>
        </w:rPr>
        <w:t>، تهران:توس</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مصباح</w:t>
      </w:r>
      <w:r w:rsidRPr="00FC4E86">
        <w:rPr>
          <w:rFonts w:asciiTheme="minorHAnsi" w:eastAsiaTheme="minorHAnsi" w:hAnsiTheme="minorHAnsi"/>
          <w:rtl/>
        </w:rPr>
        <w:t xml:space="preserve"> </w:t>
      </w:r>
      <w:r w:rsidRPr="00FC4E86">
        <w:rPr>
          <w:rFonts w:asciiTheme="minorHAnsi" w:eastAsiaTheme="minorHAnsi" w:hAnsiTheme="minorHAnsi" w:hint="cs"/>
          <w:rtl/>
        </w:rPr>
        <w:t>يزدى، محمدتقى(1365).</w:t>
      </w:r>
      <w:r w:rsidRPr="00FC4E86">
        <w:rPr>
          <w:rFonts w:asciiTheme="minorHAnsi" w:eastAsiaTheme="minorHAnsi" w:hAnsiTheme="minorHAnsi"/>
          <w:rtl/>
        </w:rPr>
        <w:t xml:space="preserve"> </w:t>
      </w:r>
      <w:r w:rsidRPr="00FC4E86">
        <w:rPr>
          <w:rFonts w:asciiTheme="minorHAnsi" w:eastAsiaTheme="minorHAnsi" w:hAnsiTheme="minorHAnsi" w:hint="cs"/>
          <w:rtl/>
        </w:rPr>
        <w:t>آموزش</w:t>
      </w:r>
      <w:r w:rsidRPr="00FC4E86">
        <w:rPr>
          <w:rFonts w:asciiTheme="minorHAnsi" w:eastAsiaTheme="minorHAnsi" w:hAnsiTheme="minorHAnsi"/>
          <w:rtl/>
        </w:rPr>
        <w:t xml:space="preserve"> </w:t>
      </w:r>
      <w:r w:rsidRPr="00FC4E86">
        <w:rPr>
          <w:rFonts w:asciiTheme="minorHAnsi" w:eastAsiaTheme="minorHAnsi" w:hAnsiTheme="minorHAnsi" w:hint="cs"/>
          <w:rtl/>
        </w:rPr>
        <w:t>عقايد</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سازمان</w:t>
      </w:r>
      <w:r w:rsidRPr="00FC4E86">
        <w:rPr>
          <w:rFonts w:asciiTheme="minorHAnsi" w:eastAsiaTheme="minorHAnsi" w:hAnsiTheme="minorHAnsi"/>
          <w:rtl/>
        </w:rPr>
        <w:t xml:space="preserve"> </w:t>
      </w:r>
      <w:r w:rsidRPr="00FC4E86">
        <w:rPr>
          <w:rFonts w:asciiTheme="minorHAnsi" w:eastAsiaTheme="minorHAnsi" w:hAnsiTheme="minorHAnsi" w:hint="cs"/>
          <w:rtl/>
        </w:rPr>
        <w:t>تبليغات</w:t>
      </w:r>
      <w:r w:rsidRPr="00FC4E86">
        <w:rPr>
          <w:rFonts w:asciiTheme="minorHAnsi" w:eastAsiaTheme="minorHAnsi" w:hAnsiTheme="minorHAnsi"/>
          <w:rtl/>
        </w:rPr>
        <w:t xml:space="preserve"> </w:t>
      </w:r>
      <w:r w:rsidRPr="00FC4E86">
        <w:rPr>
          <w:rFonts w:asciiTheme="minorHAnsi" w:eastAsiaTheme="minorHAnsi" w:hAnsiTheme="minorHAnsi" w:hint="cs"/>
          <w:rtl/>
        </w:rPr>
        <w:t>اسلامى</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مطهری</w:t>
      </w:r>
      <w:r w:rsidRPr="00FC4E86">
        <w:rPr>
          <w:rFonts w:asciiTheme="minorHAnsi" w:eastAsiaTheme="minorHAnsi" w:hAnsiTheme="minorHAnsi"/>
          <w:rtl/>
        </w:rPr>
        <w:t xml:space="preserve"> </w:t>
      </w:r>
      <w:r w:rsidRPr="00FC4E86">
        <w:rPr>
          <w:rFonts w:asciiTheme="minorHAnsi" w:eastAsiaTheme="minorHAnsi" w:hAnsiTheme="minorHAnsi" w:hint="cs"/>
          <w:rtl/>
        </w:rPr>
        <w:t>الهامی</w:t>
      </w:r>
      <w:r w:rsidRPr="00FC4E86">
        <w:rPr>
          <w:rFonts w:asciiTheme="minorHAnsi" w:eastAsiaTheme="minorHAnsi" w:hAnsiTheme="minorHAnsi"/>
          <w:rtl/>
        </w:rPr>
        <w:t xml:space="preserve">، </w:t>
      </w:r>
      <w:r w:rsidRPr="00FC4E86">
        <w:rPr>
          <w:rFonts w:asciiTheme="minorHAnsi" w:eastAsiaTheme="minorHAnsi" w:hAnsiTheme="minorHAnsi" w:hint="cs"/>
          <w:rtl/>
        </w:rPr>
        <w:t>مجتبی</w:t>
      </w:r>
      <w:r w:rsidRPr="00FC4E86">
        <w:rPr>
          <w:rFonts w:asciiTheme="minorHAnsi" w:eastAsiaTheme="minorHAnsi" w:hAnsiTheme="minorHAnsi"/>
          <w:rtl/>
        </w:rPr>
        <w:t xml:space="preserve"> (1384).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آرای</w:t>
      </w:r>
      <w:r w:rsidRPr="00FC4E86">
        <w:rPr>
          <w:rFonts w:asciiTheme="minorHAnsi" w:eastAsiaTheme="minorHAnsi" w:hAnsiTheme="minorHAnsi"/>
          <w:rtl/>
        </w:rPr>
        <w:t xml:space="preserve"> </w:t>
      </w:r>
      <w:r w:rsidRPr="00FC4E86">
        <w:rPr>
          <w:rFonts w:asciiTheme="minorHAnsi" w:eastAsiaTheme="minorHAnsi" w:hAnsiTheme="minorHAnsi" w:hint="cs"/>
          <w:rtl/>
        </w:rPr>
        <w:t>بورکهارت</w:t>
      </w:r>
      <w:r w:rsidRPr="00FC4E86">
        <w:rPr>
          <w:rFonts w:asciiTheme="minorHAnsi" w:eastAsiaTheme="minorHAnsi" w:hAnsiTheme="minorHAnsi"/>
          <w:rtl/>
        </w:rPr>
        <w:t xml:space="preserve">، </w:t>
      </w:r>
      <w:r w:rsidRPr="00FC4E86">
        <w:rPr>
          <w:rFonts w:asciiTheme="minorHAnsi" w:eastAsiaTheme="minorHAnsi" w:hAnsiTheme="minorHAnsi" w:hint="cs"/>
          <w:rtl/>
        </w:rPr>
        <w:t>مجله</w:t>
      </w:r>
      <w:r w:rsidRPr="00FC4E86">
        <w:rPr>
          <w:rFonts w:asciiTheme="minorHAnsi" w:eastAsiaTheme="minorHAnsi" w:hAnsiTheme="minorHAnsi"/>
          <w:rtl/>
        </w:rPr>
        <w:t xml:space="preserve"> </w:t>
      </w:r>
      <w:r w:rsidRPr="00FC4E86">
        <w:rPr>
          <w:rFonts w:asciiTheme="minorHAnsi" w:eastAsiaTheme="minorHAnsi" w:hAnsiTheme="minorHAnsi" w:hint="cs"/>
          <w:rtl/>
        </w:rPr>
        <w:t>خیال</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16،</w:t>
      </w:r>
      <w:r w:rsidRPr="00FC4E86">
        <w:rPr>
          <w:rFonts w:asciiTheme="minorHAnsi" w:eastAsiaTheme="minorHAnsi" w:hAnsiTheme="minorHAnsi" w:hint="cs"/>
          <w:rtl/>
        </w:rPr>
        <w:t>صص</w:t>
      </w:r>
      <w:r w:rsidRPr="00FC4E86">
        <w:rPr>
          <w:rFonts w:asciiTheme="minorHAnsi" w:eastAsiaTheme="minorHAnsi" w:hAnsiTheme="minorHAnsi"/>
          <w:rtl/>
        </w:rPr>
        <w:t xml:space="preserve"> 140-149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مطهری، مرتضی (1369). فطرت، تهران:صدرا</w:t>
      </w:r>
      <w:r w:rsidRPr="00FC4E86">
        <w:rPr>
          <w:rFonts w:asciiTheme="minorHAnsi" w:eastAsiaTheme="minorHAnsi" w:hAnsiTheme="minorHAnsi"/>
          <w:rtl/>
        </w:rPr>
        <w:t xml:space="preserve">‌ </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مطهری، مرتضی(1373).</w:t>
      </w:r>
      <w:r w:rsidRPr="00FC4E86">
        <w:rPr>
          <w:rFonts w:asciiTheme="minorHAnsi" w:eastAsiaTheme="minorHAnsi" w:hAnsiTheme="minorHAnsi"/>
          <w:rtl/>
        </w:rPr>
        <w:t xml:space="preserve"> </w:t>
      </w:r>
      <w:r w:rsidRPr="00FC4E86">
        <w:rPr>
          <w:rFonts w:asciiTheme="minorHAnsi" w:eastAsiaTheme="minorHAnsi" w:hAnsiTheme="minorHAnsi" w:hint="cs"/>
          <w:rtl/>
        </w:rPr>
        <w:t>آشنایی</w:t>
      </w:r>
      <w:r w:rsidRPr="00FC4E86">
        <w:rPr>
          <w:rFonts w:asciiTheme="minorHAnsi" w:eastAsiaTheme="minorHAnsi" w:hAnsiTheme="minorHAnsi"/>
          <w:rtl/>
        </w:rPr>
        <w:t xml:space="preserve"> </w:t>
      </w:r>
      <w:r w:rsidRPr="00FC4E86">
        <w:rPr>
          <w:rFonts w:asciiTheme="minorHAnsi" w:eastAsiaTheme="minorHAnsi" w:hAnsiTheme="minorHAnsi" w:hint="cs"/>
          <w:rtl/>
        </w:rPr>
        <w:t>با</w:t>
      </w:r>
      <w:r w:rsidRPr="00FC4E86">
        <w:rPr>
          <w:rFonts w:asciiTheme="minorHAnsi" w:eastAsiaTheme="minorHAnsi" w:hAnsiTheme="minorHAnsi"/>
          <w:rtl/>
        </w:rPr>
        <w:t xml:space="preserve"> </w:t>
      </w:r>
      <w:r w:rsidRPr="00FC4E86">
        <w:rPr>
          <w:rFonts w:asciiTheme="minorHAnsi" w:eastAsiaTheme="minorHAnsi" w:hAnsiTheme="minorHAnsi" w:hint="cs"/>
          <w:rtl/>
        </w:rPr>
        <w:t>علوم</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 xml:space="preserve">، </w:t>
      </w:r>
      <w:r w:rsidRPr="00FC4E86">
        <w:rPr>
          <w:rFonts w:asciiTheme="minorHAnsi" w:eastAsiaTheme="minorHAnsi" w:hAnsiTheme="minorHAnsi" w:hint="cs"/>
          <w:rtl/>
        </w:rPr>
        <w:t>تهران:انتشارات صدرا.</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معصومی، غلامرضا(1385). مکانی</w:t>
      </w:r>
      <w:r w:rsidRPr="00FC4E86">
        <w:rPr>
          <w:rFonts w:asciiTheme="minorHAnsi" w:eastAsiaTheme="minorHAnsi" w:hAnsiTheme="minorHAnsi"/>
          <w:rtl/>
        </w:rPr>
        <w:t xml:space="preserve"> </w:t>
      </w:r>
      <w:r w:rsidRPr="00FC4E86">
        <w:rPr>
          <w:rFonts w:asciiTheme="minorHAnsi" w:eastAsiaTheme="minorHAnsi" w:hAnsiTheme="minorHAnsi" w:hint="cs"/>
          <w:rtl/>
        </w:rPr>
        <w:t>شایسته</w:t>
      </w:r>
      <w:r w:rsidRPr="00FC4E86">
        <w:rPr>
          <w:rFonts w:asciiTheme="minorHAnsi" w:eastAsiaTheme="minorHAnsi" w:hAnsiTheme="minorHAnsi" w:hint="cs"/>
          <w:cs/>
        </w:rPr>
        <w:t>‎</w:t>
      </w:r>
      <w:r w:rsidRPr="00FC4E86">
        <w:rPr>
          <w:rFonts w:asciiTheme="minorHAnsi" w:eastAsiaTheme="minorHAnsi" w:hAnsiTheme="minorHAnsi" w:hint="cs"/>
          <w:rtl/>
        </w:rPr>
        <w:t>ی</w:t>
      </w:r>
      <w:r w:rsidRPr="00FC4E86">
        <w:rPr>
          <w:rFonts w:asciiTheme="minorHAnsi" w:eastAsiaTheme="minorHAnsi" w:hAnsiTheme="minorHAnsi"/>
          <w:rtl/>
        </w:rPr>
        <w:t xml:space="preserve"> </w:t>
      </w:r>
      <w:r w:rsidRPr="00FC4E86">
        <w:rPr>
          <w:rFonts w:asciiTheme="minorHAnsi" w:eastAsiaTheme="minorHAnsi" w:hAnsiTheme="minorHAnsi" w:hint="cs"/>
          <w:rtl/>
        </w:rPr>
        <w:t>عبادت</w:t>
      </w:r>
      <w:r w:rsidRPr="00FC4E86">
        <w:rPr>
          <w:rFonts w:asciiTheme="minorHAnsi" w:eastAsiaTheme="minorHAnsi" w:hAnsiTheme="minorHAnsi"/>
          <w:rtl/>
        </w:rPr>
        <w:t>/</w:t>
      </w:r>
      <w:r w:rsidRPr="00FC4E86">
        <w:rPr>
          <w:rFonts w:asciiTheme="minorHAnsi" w:eastAsiaTheme="minorHAnsi" w:hAnsiTheme="minorHAnsi" w:hint="cs"/>
          <w:rtl/>
        </w:rPr>
        <w:t>گفت</w:t>
      </w:r>
      <w:r w:rsidRPr="00FC4E86">
        <w:rPr>
          <w:rFonts w:asciiTheme="minorHAnsi" w:eastAsiaTheme="minorHAnsi" w:hAnsiTheme="minorHAnsi" w:hint="cs"/>
          <w:cs/>
        </w:rPr>
        <w:t>‎</w:t>
      </w:r>
      <w:r w:rsidRPr="00FC4E86">
        <w:rPr>
          <w:rFonts w:asciiTheme="minorHAnsi" w:eastAsiaTheme="minorHAnsi" w:hAnsiTheme="minorHAnsi" w:hint="cs"/>
          <w:rtl/>
        </w:rPr>
        <w:t>و</w:t>
      </w:r>
      <w:r w:rsidRPr="00FC4E86">
        <w:rPr>
          <w:rFonts w:asciiTheme="minorHAnsi" w:eastAsiaTheme="minorHAnsi" w:hAnsiTheme="minorHAnsi" w:hint="cs"/>
          <w:cs/>
        </w:rPr>
        <w:t>‎</w:t>
      </w:r>
      <w:r w:rsidRPr="00FC4E86">
        <w:rPr>
          <w:rFonts w:asciiTheme="minorHAnsi" w:eastAsiaTheme="minorHAnsi" w:hAnsiTheme="minorHAnsi" w:hint="cs"/>
          <w:rtl/>
        </w:rPr>
        <w:t>گو</w:t>
      </w:r>
      <w:r w:rsidRPr="00FC4E86">
        <w:rPr>
          <w:rFonts w:asciiTheme="minorHAnsi" w:eastAsiaTheme="minorHAnsi" w:hAnsiTheme="minorHAnsi"/>
          <w:rtl/>
        </w:rPr>
        <w:t xml:space="preserve"> </w:t>
      </w:r>
      <w:r w:rsidRPr="00FC4E86">
        <w:rPr>
          <w:rFonts w:asciiTheme="minorHAnsi" w:eastAsiaTheme="minorHAnsi" w:hAnsiTheme="minorHAnsi" w:hint="cs"/>
          <w:rtl/>
        </w:rPr>
        <w:t>با</w:t>
      </w:r>
      <w:r w:rsidRPr="00FC4E86">
        <w:rPr>
          <w:rFonts w:asciiTheme="minorHAnsi" w:eastAsiaTheme="minorHAnsi" w:hAnsiTheme="minorHAnsi"/>
          <w:rtl/>
        </w:rPr>
        <w:t xml:space="preserve"> </w:t>
      </w:r>
      <w:r w:rsidRPr="00FC4E86">
        <w:rPr>
          <w:rFonts w:asciiTheme="minorHAnsi" w:eastAsiaTheme="minorHAnsi" w:hAnsiTheme="minorHAnsi" w:hint="cs"/>
          <w:rtl/>
        </w:rPr>
        <w:t>غلام</w:t>
      </w:r>
      <w:r w:rsidRPr="00FC4E86">
        <w:rPr>
          <w:rFonts w:asciiTheme="minorHAnsi" w:eastAsiaTheme="minorHAnsi" w:hAnsiTheme="minorHAnsi" w:hint="cs"/>
          <w:cs/>
        </w:rPr>
        <w:t>‎</w:t>
      </w:r>
      <w:r w:rsidRPr="00FC4E86">
        <w:rPr>
          <w:rFonts w:asciiTheme="minorHAnsi" w:eastAsiaTheme="minorHAnsi" w:hAnsiTheme="minorHAnsi" w:hint="cs"/>
          <w:rtl/>
        </w:rPr>
        <w:t>رضا</w:t>
      </w:r>
      <w:r w:rsidRPr="00FC4E86">
        <w:rPr>
          <w:rFonts w:asciiTheme="minorHAnsi" w:eastAsiaTheme="minorHAnsi" w:hAnsiTheme="minorHAnsi"/>
          <w:rtl/>
        </w:rPr>
        <w:t xml:space="preserve"> </w:t>
      </w:r>
      <w:r w:rsidRPr="00FC4E86">
        <w:rPr>
          <w:rFonts w:asciiTheme="minorHAnsi" w:eastAsiaTheme="minorHAnsi" w:hAnsiTheme="minorHAnsi" w:hint="cs"/>
          <w:rtl/>
        </w:rPr>
        <w:t>معصومی</w:t>
      </w:r>
      <w:r w:rsidRPr="00FC4E86">
        <w:rPr>
          <w:rFonts w:asciiTheme="minorHAnsi" w:eastAsiaTheme="minorHAnsi" w:hAnsiTheme="minorHAnsi"/>
          <w:rtl/>
        </w:rPr>
        <w:t xml:space="preserve">؛ </w:t>
      </w:r>
      <w:r w:rsidRPr="00FC4E86">
        <w:rPr>
          <w:rFonts w:asciiTheme="minorHAnsi" w:eastAsiaTheme="minorHAnsi" w:hAnsiTheme="minorHAnsi" w:hint="cs"/>
          <w:rtl/>
        </w:rPr>
        <w:t>پژوهشگر</w:t>
      </w:r>
      <w:r w:rsidRPr="00FC4E86">
        <w:rPr>
          <w:rFonts w:asciiTheme="minorHAnsi" w:eastAsiaTheme="minorHAnsi" w:hAnsiTheme="minorHAnsi"/>
          <w:rtl/>
        </w:rPr>
        <w:t xml:space="preserve"> </w:t>
      </w:r>
      <w:r w:rsidRPr="00FC4E86">
        <w:rPr>
          <w:rFonts w:asciiTheme="minorHAnsi" w:eastAsiaTheme="minorHAnsi" w:hAnsiTheme="minorHAnsi" w:hint="cs"/>
          <w:rtl/>
        </w:rPr>
        <w:t>اساطیر</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ایین</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باستانی،مجله خیمه،</w:t>
      </w:r>
      <w:r w:rsidRPr="00FC4E86">
        <w:rPr>
          <w:rFonts w:asciiTheme="minorHAnsi" w:eastAsiaTheme="minorHAnsi" w:hAnsiTheme="minorHAnsi"/>
          <w:rtl/>
        </w:rPr>
        <w:t xml:space="preserve"> </w:t>
      </w:r>
      <w:r w:rsidRPr="00FC4E86">
        <w:rPr>
          <w:rFonts w:asciiTheme="minorHAnsi" w:eastAsiaTheme="minorHAnsi" w:hAnsiTheme="minorHAnsi" w:hint="cs"/>
          <w:rtl/>
        </w:rPr>
        <w:t>آذر</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دی</w:t>
      </w:r>
      <w:r w:rsidRPr="00FC4E86">
        <w:rPr>
          <w:rFonts w:asciiTheme="minorHAnsi" w:eastAsiaTheme="minorHAnsi" w:hAnsiTheme="minorHAnsi"/>
          <w:rtl/>
        </w:rPr>
        <w:t xml:space="preserve"> 1385، </w:t>
      </w:r>
      <w:r w:rsidRPr="00FC4E86">
        <w:rPr>
          <w:rFonts w:asciiTheme="minorHAnsi" w:eastAsiaTheme="minorHAnsi" w:hAnsiTheme="minorHAnsi" w:hint="cs"/>
          <w:rtl/>
        </w:rPr>
        <w:t>شماره</w:t>
      </w:r>
      <w:r w:rsidRPr="00FC4E86">
        <w:rPr>
          <w:rFonts w:asciiTheme="minorHAnsi" w:eastAsiaTheme="minorHAnsi" w:hAnsiTheme="minorHAnsi"/>
          <w:rtl/>
        </w:rPr>
        <w:t xml:space="preserve"> 27 </w:t>
      </w:r>
      <w:r w:rsidRPr="00FC4E86">
        <w:rPr>
          <w:rFonts w:asciiTheme="minorHAnsi" w:eastAsiaTheme="minorHAnsi" w:hAnsiTheme="minorHAnsi" w:hint="cs"/>
          <w:rtl/>
        </w:rPr>
        <w:t>و</w:t>
      </w:r>
      <w:r w:rsidRPr="00FC4E86">
        <w:rPr>
          <w:rFonts w:asciiTheme="minorHAnsi" w:eastAsiaTheme="minorHAnsi" w:hAnsiTheme="minorHAnsi"/>
          <w:rtl/>
        </w:rPr>
        <w:t xml:space="preserve"> 28</w:t>
      </w:r>
      <w:r w:rsidRPr="00FC4E86">
        <w:rPr>
          <w:rFonts w:asciiTheme="minorHAnsi" w:eastAsiaTheme="minorHAnsi" w:hAnsiTheme="minorHAnsi" w:hint="cs"/>
          <w:rtl/>
        </w:rPr>
        <w:t>،صص 40-46</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مکارم</w:t>
      </w:r>
      <w:r w:rsidRPr="00FC4E86">
        <w:rPr>
          <w:rFonts w:asciiTheme="minorHAnsi" w:eastAsiaTheme="minorHAnsi" w:hAnsiTheme="minorHAnsi"/>
          <w:rtl/>
        </w:rPr>
        <w:t xml:space="preserve"> ش</w:t>
      </w:r>
      <w:r w:rsidRPr="00FC4E86">
        <w:rPr>
          <w:rFonts w:asciiTheme="minorHAnsi" w:eastAsiaTheme="minorHAnsi" w:hAnsiTheme="minorHAnsi" w:hint="cs"/>
          <w:rtl/>
        </w:rPr>
        <w:t>یرازی،</w:t>
      </w:r>
      <w:r w:rsidRPr="00FC4E86">
        <w:rPr>
          <w:rFonts w:asciiTheme="minorHAnsi" w:eastAsiaTheme="minorHAnsi" w:hAnsiTheme="minorHAnsi"/>
          <w:rtl/>
        </w:rPr>
        <w:t xml:space="preserve"> ناصر(1362). تفس</w:t>
      </w:r>
      <w:r w:rsidRPr="00FC4E86">
        <w:rPr>
          <w:rFonts w:asciiTheme="minorHAnsi" w:eastAsiaTheme="minorHAnsi" w:hAnsiTheme="minorHAnsi" w:hint="cs"/>
          <w:rtl/>
        </w:rPr>
        <w:t>یر</w:t>
      </w:r>
      <w:r w:rsidRPr="00FC4E86">
        <w:rPr>
          <w:rFonts w:asciiTheme="minorHAnsi" w:eastAsiaTheme="minorHAnsi" w:hAnsiTheme="minorHAnsi"/>
          <w:rtl/>
        </w:rPr>
        <w:t xml:space="preserve"> نمونه، جلد 2، تهران: موسسه تحقيقات و نشر معارف اهل البيت (ع)</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مکارم</w:t>
      </w:r>
      <w:r w:rsidRPr="00FC4E86">
        <w:rPr>
          <w:rFonts w:asciiTheme="minorHAnsi" w:eastAsiaTheme="minorHAnsi" w:hAnsiTheme="minorHAnsi"/>
          <w:rtl/>
        </w:rPr>
        <w:t xml:space="preserve"> </w:t>
      </w:r>
      <w:r w:rsidRPr="00FC4E86">
        <w:rPr>
          <w:rFonts w:asciiTheme="minorHAnsi" w:eastAsiaTheme="minorHAnsi" w:hAnsiTheme="minorHAnsi" w:hint="cs"/>
          <w:rtl/>
        </w:rPr>
        <w:t>شیرازی</w:t>
      </w:r>
      <w:r w:rsidRPr="00FC4E86">
        <w:rPr>
          <w:rFonts w:asciiTheme="minorHAnsi" w:eastAsiaTheme="minorHAnsi" w:hAnsiTheme="minorHAnsi"/>
          <w:rtl/>
        </w:rPr>
        <w:t xml:space="preserve">، </w:t>
      </w:r>
      <w:r w:rsidRPr="00FC4E86">
        <w:rPr>
          <w:rFonts w:asciiTheme="minorHAnsi" w:eastAsiaTheme="minorHAnsi" w:hAnsiTheme="minorHAnsi" w:hint="cs"/>
          <w:rtl/>
        </w:rPr>
        <w:t>ناصر(1377). پیام</w:t>
      </w:r>
      <w:r w:rsidRPr="00FC4E86">
        <w:rPr>
          <w:rFonts w:asciiTheme="minorHAnsi" w:eastAsiaTheme="minorHAnsi" w:hAnsiTheme="minorHAnsi"/>
          <w:rtl/>
        </w:rPr>
        <w:t xml:space="preserve"> </w:t>
      </w:r>
      <w:r w:rsidRPr="00FC4E86">
        <w:rPr>
          <w:rFonts w:asciiTheme="minorHAnsi" w:eastAsiaTheme="minorHAnsi" w:hAnsiTheme="minorHAnsi" w:hint="cs"/>
          <w:rtl/>
        </w:rPr>
        <w:t>قرآن</w:t>
      </w:r>
      <w:r w:rsidRPr="00FC4E86">
        <w:rPr>
          <w:rFonts w:asciiTheme="minorHAnsi" w:eastAsiaTheme="minorHAnsi" w:hAnsiTheme="minorHAnsi"/>
          <w:rtl/>
        </w:rPr>
        <w:t xml:space="preserve">، </w:t>
      </w:r>
      <w:r w:rsidRPr="00FC4E86">
        <w:rPr>
          <w:rFonts w:asciiTheme="minorHAnsi" w:eastAsiaTheme="minorHAnsi" w:hAnsiTheme="minorHAnsi" w:hint="cs"/>
          <w:rtl/>
        </w:rPr>
        <w:t>قم:</w:t>
      </w:r>
      <w:r w:rsidRPr="00FC4E86">
        <w:rPr>
          <w:rFonts w:asciiTheme="minorHAnsi" w:eastAsiaTheme="minorHAnsi" w:hAnsiTheme="minorHAnsi"/>
          <w:rtl/>
        </w:rPr>
        <w:t xml:space="preserve"> </w:t>
      </w:r>
      <w:r w:rsidRPr="00FC4E86">
        <w:rPr>
          <w:rFonts w:asciiTheme="minorHAnsi" w:eastAsiaTheme="minorHAnsi" w:hAnsiTheme="minorHAnsi" w:hint="cs"/>
          <w:rtl/>
        </w:rPr>
        <w:t>مدرسه</w:t>
      </w:r>
      <w:r w:rsidRPr="00FC4E86">
        <w:rPr>
          <w:rFonts w:asciiTheme="minorHAnsi" w:eastAsiaTheme="minorHAnsi" w:hAnsiTheme="minorHAnsi"/>
          <w:rtl/>
        </w:rPr>
        <w:t xml:space="preserve"> </w:t>
      </w:r>
      <w:r w:rsidRPr="00FC4E86">
        <w:rPr>
          <w:rFonts w:asciiTheme="minorHAnsi" w:eastAsiaTheme="minorHAnsi" w:hAnsiTheme="minorHAnsi" w:hint="cs"/>
          <w:rtl/>
        </w:rPr>
        <w:t>الامام</w:t>
      </w:r>
      <w:r w:rsidRPr="00FC4E86">
        <w:rPr>
          <w:rFonts w:asciiTheme="minorHAnsi" w:eastAsiaTheme="minorHAnsi" w:hAnsiTheme="minorHAnsi"/>
          <w:rtl/>
        </w:rPr>
        <w:t xml:space="preserve"> </w:t>
      </w:r>
      <w:r w:rsidRPr="00FC4E86">
        <w:rPr>
          <w:rFonts w:asciiTheme="minorHAnsi" w:eastAsiaTheme="minorHAnsi" w:hAnsiTheme="minorHAnsi" w:hint="cs"/>
          <w:rtl/>
        </w:rPr>
        <w:t>امیر</w:t>
      </w:r>
      <w:r w:rsidRPr="00FC4E86">
        <w:rPr>
          <w:rFonts w:asciiTheme="minorHAnsi" w:eastAsiaTheme="minorHAnsi" w:hAnsiTheme="minorHAnsi"/>
          <w:rtl/>
        </w:rPr>
        <w:t xml:space="preserve"> </w:t>
      </w:r>
      <w:r w:rsidRPr="00FC4E86">
        <w:rPr>
          <w:rFonts w:asciiTheme="minorHAnsi" w:eastAsiaTheme="minorHAnsi" w:hAnsiTheme="minorHAnsi" w:hint="cs"/>
          <w:rtl/>
        </w:rPr>
        <w:t>المومنین،</w:t>
      </w:r>
      <w:r w:rsidRPr="00FC4E86">
        <w:rPr>
          <w:rFonts w:asciiTheme="minorHAnsi" w:eastAsiaTheme="minorHAnsi" w:hAnsiTheme="minorHAnsi"/>
          <w:rtl/>
        </w:rPr>
        <w:t xml:space="preserve"> </w:t>
      </w:r>
      <w:r w:rsidRPr="00FC4E86">
        <w:rPr>
          <w:rFonts w:asciiTheme="minorHAnsi" w:eastAsiaTheme="minorHAnsi" w:hAnsiTheme="minorHAnsi" w:hint="cs"/>
          <w:rtl/>
        </w:rPr>
        <w:t>بی</w:t>
      </w:r>
      <w:r w:rsidRPr="00FC4E86">
        <w:rPr>
          <w:rFonts w:asciiTheme="minorHAnsi" w:eastAsiaTheme="minorHAnsi" w:hAnsiTheme="minorHAnsi"/>
          <w:rtl/>
        </w:rPr>
        <w:t xml:space="preserve"> </w:t>
      </w:r>
      <w:r w:rsidRPr="00FC4E86">
        <w:rPr>
          <w:rFonts w:asciiTheme="minorHAnsi" w:eastAsiaTheme="minorHAnsi" w:hAnsiTheme="minorHAnsi" w:hint="cs"/>
          <w:rtl/>
        </w:rPr>
        <w:t>تا</w:t>
      </w:r>
      <w:r w:rsidRPr="00FC4E86">
        <w:rPr>
          <w:rFonts w:asciiTheme="minorHAnsi" w:eastAsiaTheme="minorHAnsi" w:hAnsiTheme="minorHAnsi"/>
          <w:rtl/>
        </w:rPr>
        <w:t>.</w:t>
      </w:r>
      <w:r w:rsidRPr="00FC4E86">
        <w:rPr>
          <w:rFonts w:asciiTheme="minorHAnsi" w:eastAsiaTheme="minorHAnsi" w:hAnsiTheme="minorHAnsi" w:hint="cs"/>
          <w:rtl/>
        </w:rPr>
        <w:t xml:space="preserve">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ملاصالحی، حکمت الله(1385) آشیان قرب، تاملی در امر قدسی و زیبایی، </w:t>
      </w:r>
      <w:r w:rsidR="00DC6A51">
        <w:rPr>
          <w:rFonts w:asciiTheme="minorHAnsi" w:eastAsiaTheme="minorHAnsi" w:hAnsiTheme="minorHAnsi" w:hint="cs"/>
          <w:rtl/>
        </w:rPr>
        <w:t xml:space="preserve">به نقل از </w:t>
      </w:r>
      <w:r w:rsidRPr="00FC4E86">
        <w:rPr>
          <w:rFonts w:asciiTheme="minorHAnsi" w:eastAsiaTheme="minorHAnsi" w:hAnsiTheme="minorHAnsi" w:hint="cs"/>
          <w:rtl/>
        </w:rPr>
        <w:t>سایت خبری همشهری آنلاین.</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ملکیان،</w:t>
      </w:r>
      <w:r w:rsidRPr="00FC4E86">
        <w:rPr>
          <w:rFonts w:asciiTheme="minorHAnsi" w:eastAsiaTheme="minorHAnsi" w:hAnsiTheme="minorHAnsi"/>
          <w:rtl/>
        </w:rPr>
        <w:t xml:space="preserve"> مصطف</w:t>
      </w:r>
      <w:r w:rsidRPr="00FC4E86">
        <w:rPr>
          <w:rFonts w:asciiTheme="minorHAnsi" w:eastAsiaTheme="minorHAnsi" w:hAnsiTheme="minorHAnsi" w:hint="cs"/>
          <w:rtl/>
        </w:rPr>
        <w:t>ی</w:t>
      </w:r>
      <w:r w:rsidRPr="00FC4E86">
        <w:rPr>
          <w:rFonts w:asciiTheme="minorHAnsi" w:eastAsiaTheme="minorHAnsi" w:hAnsiTheme="minorHAnsi"/>
          <w:rtl/>
        </w:rPr>
        <w:t xml:space="preserve"> (1381). راه</w:t>
      </w:r>
      <w:r w:rsidRPr="00FC4E86">
        <w:rPr>
          <w:rFonts w:asciiTheme="minorHAnsi" w:eastAsiaTheme="minorHAnsi" w:hAnsiTheme="minorHAnsi" w:hint="cs"/>
          <w:rtl/>
        </w:rPr>
        <w:t>ی</w:t>
      </w:r>
      <w:r w:rsidRPr="00FC4E86">
        <w:rPr>
          <w:rFonts w:asciiTheme="minorHAnsi" w:eastAsiaTheme="minorHAnsi" w:hAnsiTheme="minorHAnsi"/>
          <w:rtl/>
        </w:rPr>
        <w:t xml:space="preserve"> به رها</w:t>
      </w:r>
      <w:r w:rsidRPr="00FC4E86">
        <w:rPr>
          <w:rFonts w:asciiTheme="minorHAnsi" w:eastAsiaTheme="minorHAnsi" w:hAnsiTheme="minorHAnsi" w:hint="cs"/>
          <w:rtl/>
        </w:rPr>
        <w:t>یی،</w:t>
      </w:r>
      <w:r w:rsidRPr="00FC4E86">
        <w:rPr>
          <w:rFonts w:asciiTheme="minorHAnsi" w:eastAsiaTheme="minorHAnsi" w:hAnsiTheme="minorHAnsi"/>
          <w:rtl/>
        </w:rPr>
        <w:t xml:space="preserve"> تهران: نگاه معاصر.</w:t>
      </w:r>
    </w:p>
    <w:p w:rsidR="00FC4E86" w:rsidRPr="007C55DF" w:rsidRDefault="00FC4E86" w:rsidP="00FC4E86">
      <w:pPr>
        <w:numPr>
          <w:ilvl w:val="0"/>
          <w:numId w:val="5"/>
        </w:numPr>
        <w:spacing w:after="200" w:line="276" w:lineRule="auto"/>
        <w:contextualSpacing/>
        <w:jc w:val="lowKashida"/>
        <w:rPr>
          <w:rFonts w:asciiTheme="minorHAnsi" w:eastAsiaTheme="minorHAnsi" w:hAnsiTheme="minorHAnsi"/>
        </w:rPr>
      </w:pPr>
      <w:r w:rsidRPr="007C55DF">
        <w:rPr>
          <w:rFonts w:asciiTheme="minorHAnsi" w:eastAsiaTheme="minorHAnsi" w:hAnsiTheme="minorHAnsi" w:hint="cs"/>
          <w:rtl/>
        </w:rPr>
        <w:t>منصور</w:t>
      </w:r>
      <w:r w:rsidRPr="007C55DF">
        <w:rPr>
          <w:rFonts w:asciiTheme="minorHAnsi" w:eastAsiaTheme="minorHAnsi" w:hAnsiTheme="minorHAnsi"/>
          <w:rtl/>
        </w:rPr>
        <w:t xml:space="preserve"> نژاد، محمد (1382). رو</w:t>
      </w:r>
      <w:r w:rsidRPr="007C55DF">
        <w:rPr>
          <w:rFonts w:asciiTheme="minorHAnsi" w:eastAsiaTheme="minorHAnsi" w:hAnsiTheme="minorHAnsi" w:hint="cs"/>
          <w:rtl/>
        </w:rPr>
        <w:t>یکرد</w:t>
      </w:r>
      <w:r w:rsidRPr="007C55DF">
        <w:rPr>
          <w:rFonts w:asciiTheme="minorHAnsi" w:eastAsiaTheme="minorHAnsi" w:hAnsiTheme="minorHAnsi"/>
          <w:rtl/>
        </w:rPr>
        <w:t xml:space="preserve"> ها</w:t>
      </w:r>
      <w:r w:rsidRPr="007C55DF">
        <w:rPr>
          <w:rFonts w:asciiTheme="minorHAnsi" w:eastAsiaTheme="minorHAnsi" w:hAnsiTheme="minorHAnsi" w:hint="cs"/>
          <w:rtl/>
        </w:rPr>
        <w:t>ی</w:t>
      </w:r>
      <w:r w:rsidRPr="007C55DF">
        <w:rPr>
          <w:rFonts w:asciiTheme="minorHAnsi" w:eastAsiaTheme="minorHAnsi" w:hAnsiTheme="minorHAnsi"/>
          <w:rtl/>
        </w:rPr>
        <w:t xml:space="preserve"> نظر</w:t>
      </w:r>
      <w:r w:rsidRPr="007C55DF">
        <w:rPr>
          <w:rFonts w:asciiTheme="minorHAnsi" w:eastAsiaTheme="minorHAnsi" w:hAnsiTheme="minorHAnsi" w:hint="cs"/>
          <w:rtl/>
        </w:rPr>
        <w:t>ی</w:t>
      </w:r>
      <w:r w:rsidRPr="007C55DF">
        <w:rPr>
          <w:rFonts w:asciiTheme="minorHAnsi" w:eastAsiaTheme="minorHAnsi" w:hAnsiTheme="minorHAnsi"/>
          <w:rtl/>
        </w:rPr>
        <w:t xml:space="preserve"> در گفتگو</w:t>
      </w:r>
      <w:r w:rsidRPr="007C55DF">
        <w:rPr>
          <w:rFonts w:asciiTheme="minorHAnsi" w:eastAsiaTheme="minorHAnsi" w:hAnsiTheme="minorHAnsi" w:hint="cs"/>
          <w:rtl/>
        </w:rPr>
        <w:t>ی</w:t>
      </w:r>
      <w:r w:rsidRPr="007C55DF">
        <w:rPr>
          <w:rFonts w:asciiTheme="minorHAnsi" w:eastAsiaTheme="minorHAnsi" w:hAnsiTheme="minorHAnsi"/>
          <w:rtl/>
        </w:rPr>
        <w:t xml:space="preserve"> تمدن ها، تهران: جهاد دانشگاهي پژوهشكده علوم انساني و اجتماعي.</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7C55DF">
        <w:rPr>
          <w:rFonts w:asciiTheme="minorHAnsi" w:eastAsiaTheme="minorHAnsi" w:hAnsiTheme="minorHAnsi" w:hint="cs"/>
          <w:rtl/>
        </w:rPr>
        <w:t>مورنو، آنتونیو(1380). یونگ، خدایان و انسان مدرن</w:t>
      </w:r>
      <w:r w:rsidRPr="00FC4E86">
        <w:rPr>
          <w:rFonts w:asciiTheme="minorHAnsi" w:eastAsiaTheme="minorHAnsi" w:hAnsiTheme="minorHAnsi" w:hint="cs"/>
          <w:rtl/>
        </w:rPr>
        <w:t xml:space="preserve">، ترجمه داریوش مهرجویی، تهران: نشر مرکز </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موسویان،</w:t>
      </w:r>
      <w:r w:rsidRPr="00FC4E86">
        <w:rPr>
          <w:rFonts w:asciiTheme="minorHAnsi" w:eastAsiaTheme="minorHAnsi" w:hAnsiTheme="minorHAnsi"/>
          <w:rtl/>
        </w:rPr>
        <w:t xml:space="preserve"> ابوالفضل (1377). اسلام و گفت و گو</w:t>
      </w:r>
      <w:r w:rsidRPr="00FC4E86">
        <w:rPr>
          <w:rFonts w:asciiTheme="minorHAnsi" w:eastAsiaTheme="minorHAnsi" w:hAnsiTheme="minorHAnsi" w:hint="cs"/>
          <w:rtl/>
        </w:rPr>
        <w:t>ی</w:t>
      </w:r>
      <w:r w:rsidRPr="00FC4E86">
        <w:rPr>
          <w:rFonts w:asciiTheme="minorHAnsi" w:eastAsiaTheme="minorHAnsi" w:hAnsiTheme="minorHAnsi"/>
          <w:rtl/>
        </w:rPr>
        <w:t xml:space="preserve"> اد</w:t>
      </w:r>
      <w:r w:rsidRPr="00FC4E86">
        <w:rPr>
          <w:rFonts w:asciiTheme="minorHAnsi" w:eastAsiaTheme="minorHAnsi" w:hAnsiTheme="minorHAnsi" w:hint="cs"/>
          <w:rtl/>
        </w:rPr>
        <w:t>یان،</w:t>
      </w:r>
      <w:r w:rsidRPr="00FC4E86">
        <w:rPr>
          <w:rFonts w:asciiTheme="minorHAnsi" w:eastAsiaTheme="minorHAnsi" w:hAnsiTheme="minorHAnsi"/>
          <w:rtl/>
        </w:rPr>
        <w:t xml:space="preserve"> نامه مف</w:t>
      </w:r>
      <w:r w:rsidRPr="00FC4E86">
        <w:rPr>
          <w:rFonts w:asciiTheme="minorHAnsi" w:eastAsiaTheme="minorHAnsi" w:hAnsiTheme="minorHAnsi" w:hint="cs"/>
          <w:rtl/>
        </w:rPr>
        <w:t>ید،</w:t>
      </w:r>
      <w:r w:rsidRPr="00FC4E86">
        <w:rPr>
          <w:rFonts w:asciiTheme="minorHAnsi" w:eastAsiaTheme="minorHAnsi" w:hAnsiTheme="minorHAnsi"/>
          <w:rtl/>
        </w:rPr>
        <w:t xml:space="preserve"> شماره 16. صص 183-202.</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tl/>
        </w:rPr>
        <w:t>مولتون.جیمز هوپ</w:t>
      </w:r>
      <w:r w:rsidRPr="00FC4E86">
        <w:rPr>
          <w:rFonts w:asciiTheme="minorHAnsi" w:eastAsiaTheme="minorHAnsi" w:hAnsiTheme="minorHAnsi" w:hint="cs"/>
          <w:rtl/>
        </w:rPr>
        <w:t>(1384).</w:t>
      </w:r>
      <w:r w:rsidRPr="00FC4E86">
        <w:rPr>
          <w:rFonts w:asciiTheme="minorHAnsi" w:eastAsiaTheme="minorHAnsi" w:hAnsiTheme="minorHAnsi"/>
          <w:rtl/>
        </w:rPr>
        <w:t xml:space="preserve"> گنجينه مغان، تيمور قادري، تهران، اميرکبير</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مهر</w:t>
      </w:r>
      <w:r w:rsidRPr="00FC4E86">
        <w:rPr>
          <w:rFonts w:asciiTheme="minorHAnsi" w:eastAsiaTheme="minorHAnsi" w:hAnsiTheme="minorHAnsi"/>
          <w:rtl/>
        </w:rPr>
        <w:t xml:space="preserve"> </w:t>
      </w:r>
      <w:r w:rsidRPr="00FC4E86">
        <w:rPr>
          <w:rFonts w:asciiTheme="minorHAnsi" w:eastAsiaTheme="minorHAnsi" w:hAnsiTheme="minorHAnsi" w:hint="cs"/>
          <w:rtl/>
        </w:rPr>
        <w:t>پویا</w:t>
      </w:r>
      <w:r w:rsidRPr="00FC4E86">
        <w:rPr>
          <w:rFonts w:asciiTheme="minorHAnsi" w:eastAsiaTheme="minorHAnsi" w:hAnsiTheme="minorHAnsi"/>
          <w:rtl/>
        </w:rPr>
        <w:t xml:space="preserve">، </w:t>
      </w:r>
      <w:r w:rsidRPr="00FC4E86">
        <w:rPr>
          <w:rFonts w:asciiTheme="minorHAnsi" w:eastAsiaTheme="minorHAnsi" w:hAnsiTheme="minorHAnsi" w:hint="cs"/>
          <w:rtl/>
        </w:rPr>
        <w:t>حسین (1387). تمایز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آراء</w:t>
      </w:r>
      <w:r w:rsidRPr="00FC4E86">
        <w:rPr>
          <w:rFonts w:asciiTheme="minorHAnsi" w:eastAsiaTheme="minorHAnsi" w:hAnsiTheme="minorHAnsi"/>
          <w:rtl/>
        </w:rPr>
        <w:t xml:space="preserve"> </w:t>
      </w:r>
      <w:r w:rsidRPr="00FC4E86">
        <w:rPr>
          <w:rFonts w:asciiTheme="minorHAnsi" w:eastAsiaTheme="minorHAnsi" w:hAnsiTheme="minorHAnsi" w:hint="cs"/>
          <w:rtl/>
        </w:rPr>
        <w:t>متفکران</w:t>
      </w:r>
      <w:r w:rsidRPr="00FC4E86">
        <w:rPr>
          <w:rFonts w:asciiTheme="minorHAnsi" w:eastAsiaTheme="minorHAnsi" w:hAnsiTheme="minorHAnsi"/>
          <w:rtl/>
        </w:rPr>
        <w:t xml:space="preserve">، </w:t>
      </w:r>
      <w:r w:rsidRPr="00FC4E86">
        <w:rPr>
          <w:rFonts w:asciiTheme="minorHAnsi" w:eastAsiaTheme="minorHAnsi" w:hAnsiTheme="minorHAnsi" w:hint="cs"/>
          <w:rtl/>
        </w:rPr>
        <w:t>رهپویه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پیش</w:t>
      </w:r>
      <w:r w:rsidRPr="00FC4E86">
        <w:rPr>
          <w:rFonts w:asciiTheme="minorHAnsi" w:eastAsiaTheme="minorHAnsi" w:hAnsiTheme="minorHAnsi"/>
          <w:rtl/>
        </w:rPr>
        <w:t xml:space="preserve"> </w:t>
      </w:r>
      <w:r w:rsidRPr="00FC4E86">
        <w:rPr>
          <w:rFonts w:asciiTheme="minorHAnsi" w:eastAsiaTheme="minorHAnsi" w:hAnsiTheme="minorHAnsi" w:hint="cs"/>
          <w:rtl/>
        </w:rPr>
        <w:t>شماره 6.</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ناس، جان(1354).</w:t>
      </w:r>
      <w:r w:rsidRPr="00FC4E86">
        <w:rPr>
          <w:rFonts w:asciiTheme="minorHAnsi" w:eastAsiaTheme="minorHAnsi" w:hAnsiTheme="minorHAnsi"/>
          <w:rtl/>
        </w:rPr>
        <w:t xml:space="preserve"> </w:t>
      </w:r>
      <w:r w:rsidRPr="00FC4E86">
        <w:rPr>
          <w:rFonts w:asciiTheme="minorHAnsi" w:eastAsiaTheme="minorHAnsi" w:hAnsiTheme="minorHAnsi" w:hint="cs"/>
          <w:rtl/>
        </w:rPr>
        <w:t>تاريخ</w:t>
      </w:r>
      <w:r w:rsidRPr="00FC4E86">
        <w:rPr>
          <w:rFonts w:asciiTheme="minorHAnsi" w:eastAsiaTheme="minorHAnsi" w:hAnsiTheme="minorHAnsi"/>
          <w:rtl/>
        </w:rPr>
        <w:t xml:space="preserve"> </w:t>
      </w:r>
      <w:r w:rsidRPr="00FC4E86">
        <w:rPr>
          <w:rFonts w:asciiTheme="minorHAnsi" w:eastAsiaTheme="minorHAnsi" w:hAnsiTheme="minorHAnsi" w:hint="cs"/>
          <w:rtl/>
        </w:rPr>
        <w:t>جامع</w:t>
      </w:r>
      <w:r w:rsidRPr="00FC4E86">
        <w:rPr>
          <w:rFonts w:asciiTheme="minorHAnsi" w:eastAsiaTheme="minorHAnsi" w:hAnsiTheme="minorHAnsi"/>
          <w:rtl/>
        </w:rPr>
        <w:t xml:space="preserve"> </w:t>
      </w:r>
      <w:r w:rsidRPr="00FC4E86">
        <w:rPr>
          <w:rFonts w:asciiTheme="minorHAnsi" w:eastAsiaTheme="minorHAnsi" w:hAnsiTheme="minorHAnsi" w:hint="cs"/>
          <w:rtl/>
        </w:rPr>
        <w:t>اديان، ترجمه</w:t>
      </w:r>
      <w:r w:rsidRPr="00FC4E86">
        <w:rPr>
          <w:rFonts w:asciiTheme="minorHAnsi" w:eastAsiaTheme="minorHAnsi" w:hAnsiTheme="minorHAnsi"/>
          <w:rtl/>
        </w:rPr>
        <w:t xml:space="preserve"> </w:t>
      </w:r>
      <w:r w:rsidRPr="00FC4E86">
        <w:rPr>
          <w:rFonts w:asciiTheme="minorHAnsi" w:eastAsiaTheme="minorHAnsi" w:hAnsiTheme="minorHAnsi" w:hint="cs"/>
          <w:rtl/>
        </w:rPr>
        <w:t>على</w:t>
      </w:r>
      <w:r w:rsidRPr="00FC4E86">
        <w:rPr>
          <w:rFonts w:asciiTheme="minorHAnsi" w:eastAsiaTheme="minorHAnsi" w:hAnsiTheme="minorHAnsi"/>
          <w:rtl/>
        </w:rPr>
        <w:t xml:space="preserve"> </w:t>
      </w:r>
      <w:r w:rsidRPr="00FC4E86">
        <w:rPr>
          <w:rFonts w:asciiTheme="minorHAnsi" w:eastAsiaTheme="minorHAnsi" w:hAnsiTheme="minorHAnsi" w:hint="cs"/>
          <w:rtl/>
        </w:rPr>
        <w:t>اصغر</w:t>
      </w:r>
      <w:r w:rsidRPr="00FC4E86">
        <w:rPr>
          <w:rFonts w:asciiTheme="minorHAnsi" w:eastAsiaTheme="minorHAnsi" w:hAnsiTheme="minorHAnsi"/>
          <w:rtl/>
        </w:rPr>
        <w:t xml:space="preserve"> </w:t>
      </w:r>
      <w:r w:rsidRPr="00FC4E86">
        <w:rPr>
          <w:rFonts w:asciiTheme="minorHAnsi" w:eastAsiaTheme="minorHAnsi" w:hAnsiTheme="minorHAnsi" w:hint="cs"/>
          <w:rtl/>
        </w:rPr>
        <w:t>حكمت،تهران</w:t>
      </w:r>
      <w:r w:rsidRPr="00FC4E86">
        <w:rPr>
          <w:rFonts w:asciiTheme="minorHAnsi" w:eastAsiaTheme="minorHAnsi" w:hAnsiTheme="minorHAnsi"/>
          <w:rtl/>
        </w:rPr>
        <w:t xml:space="preserve"> </w:t>
      </w:r>
      <w:r w:rsidRPr="00FC4E86">
        <w:rPr>
          <w:rFonts w:asciiTheme="minorHAnsi" w:eastAsiaTheme="minorHAnsi" w:hAnsiTheme="minorHAnsi" w:hint="cs"/>
          <w:rtl/>
        </w:rPr>
        <w:t>.</w:t>
      </w:r>
    </w:p>
    <w:p w:rsidR="00A05AD2" w:rsidRPr="00FC4E86" w:rsidRDefault="00A05AD2" w:rsidP="00A05AD2">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نصر</w:t>
      </w:r>
      <w:r w:rsidRPr="00FC4E86">
        <w:rPr>
          <w:rFonts w:asciiTheme="minorHAnsi" w:eastAsiaTheme="minorHAnsi" w:hAnsiTheme="minorHAnsi"/>
          <w:rtl/>
        </w:rPr>
        <w:t xml:space="preserve">، </w:t>
      </w:r>
      <w:r w:rsidRPr="00FC4E86">
        <w:rPr>
          <w:rFonts w:asciiTheme="minorHAnsi" w:eastAsiaTheme="minorHAnsi" w:hAnsiTheme="minorHAnsi" w:hint="cs"/>
          <w:rtl/>
        </w:rPr>
        <w:t>سید</w:t>
      </w:r>
      <w:r w:rsidRPr="00FC4E86">
        <w:rPr>
          <w:rFonts w:asciiTheme="minorHAnsi" w:eastAsiaTheme="minorHAnsi" w:hAnsiTheme="minorHAnsi"/>
          <w:rtl/>
        </w:rPr>
        <w:t xml:space="preserve"> </w:t>
      </w:r>
      <w:r w:rsidRPr="00FC4E86">
        <w:rPr>
          <w:rFonts w:asciiTheme="minorHAnsi" w:eastAsiaTheme="minorHAnsi" w:hAnsiTheme="minorHAnsi" w:hint="cs"/>
          <w:rtl/>
        </w:rPr>
        <w:t>حسین(1378).</w:t>
      </w:r>
      <w:r w:rsidRPr="00FC4E86">
        <w:rPr>
          <w:rFonts w:asciiTheme="minorHAnsi" w:eastAsiaTheme="minorHAnsi" w:hAnsiTheme="minorHAnsi"/>
          <w:rtl/>
        </w:rPr>
        <w:t xml:space="preserve"> </w:t>
      </w:r>
      <w:r w:rsidRPr="00FC4E86">
        <w:rPr>
          <w:rFonts w:asciiTheme="minorHAnsi" w:eastAsiaTheme="minorHAnsi" w:hAnsiTheme="minorHAnsi" w:hint="cs"/>
          <w:rtl/>
        </w:rPr>
        <w:t>راز</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رمز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w:t>
      </w:r>
      <w:r w:rsidRPr="00FC4E86">
        <w:rPr>
          <w:rFonts w:asciiTheme="minorHAnsi" w:eastAsiaTheme="minorHAnsi" w:hAnsiTheme="minorHAnsi" w:hint="cs"/>
          <w:rtl/>
        </w:rPr>
        <w:t>سروش.</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نصر</w:t>
      </w:r>
      <w:r w:rsidRPr="00FC4E86">
        <w:rPr>
          <w:rFonts w:asciiTheme="minorHAnsi" w:eastAsiaTheme="minorHAnsi" w:hAnsiTheme="minorHAnsi"/>
          <w:rtl/>
        </w:rPr>
        <w:t xml:space="preserve">، </w:t>
      </w:r>
      <w:r w:rsidRPr="00FC4E86">
        <w:rPr>
          <w:rFonts w:asciiTheme="minorHAnsi" w:eastAsiaTheme="minorHAnsi" w:hAnsiTheme="minorHAnsi" w:hint="cs"/>
          <w:rtl/>
        </w:rPr>
        <w:t>حسین</w:t>
      </w:r>
      <w:r w:rsidRPr="00FC4E86">
        <w:rPr>
          <w:rFonts w:asciiTheme="minorHAnsi" w:eastAsiaTheme="minorHAnsi" w:hAnsiTheme="minorHAnsi"/>
          <w:rtl/>
        </w:rPr>
        <w:t xml:space="preserve"> (1379).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قدسی</w:t>
      </w:r>
      <w:r w:rsidRPr="00FC4E86">
        <w:rPr>
          <w:rFonts w:asciiTheme="minorHAnsi" w:eastAsiaTheme="minorHAnsi" w:hAnsiTheme="minorHAnsi"/>
          <w:rtl/>
        </w:rPr>
        <w:t xml:space="preserve"> </w:t>
      </w:r>
      <w:r w:rsidRPr="00FC4E86">
        <w:rPr>
          <w:rFonts w:asciiTheme="minorHAnsi" w:eastAsiaTheme="minorHAnsi" w:hAnsiTheme="minorHAnsi" w:hint="cs"/>
          <w:rtl/>
        </w:rPr>
        <w:t>در</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ایران</w:t>
      </w:r>
      <w:r w:rsidRPr="00FC4E86">
        <w:rPr>
          <w:rFonts w:asciiTheme="minorHAnsi" w:eastAsiaTheme="minorHAnsi" w:hAnsiTheme="minorHAnsi"/>
          <w:rtl/>
        </w:rPr>
        <w:t xml:space="preserve">، </w:t>
      </w:r>
      <w:r w:rsidRPr="00FC4E86">
        <w:rPr>
          <w:rFonts w:asciiTheme="minorHAnsi" w:eastAsiaTheme="minorHAnsi" w:hAnsiTheme="minorHAnsi" w:hint="cs"/>
          <w:rtl/>
        </w:rPr>
        <w:t>مجله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های</w:t>
      </w:r>
      <w:r w:rsidRPr="00FC4E86">
        <w:rPr>
          <w:rFonts w:asciiTheme="minorHAnsi" w:eastAsiaTheme="minorHAnsi" w:hAnsiTheme="minorHAnsi"/>
          <w:rtl/>
        </w:rPr>
        <w:t xml:space="preserve"> </w:t>
      </w:r>
      <w:r w:rsidRPr="00FC4E86">
        <w:rPr>
          <w:rFonts w:asciiTheme="minorHAnsi" w:eastAsiaTheme="minorHAnsi" w:hAnsiTheme="minorHAnsi" w:hint="cs"/>
          <w:rtl/>
        </w:rPr>
        <w:t>تجسمی</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10، </w:t>
      </w:r>
      <w:r w:rsidRPr="00FC4E86">
        <w:rPr>
          <w:rFonts w:asciiTheme="minorHAnsi" w:eastAsiaTheme="minorHAnsi" w:hAnsiTheme="minorHAnsi" w:hint="cs"/>
          <w:rtl/>
        </w:rPr>
        <w:t>صص</w:t>
      </w:r>
      <w:r w:rsidRPr="00FC4E86">
        <w:rPr>
          <w:rFonts w:asciiTheme="minorHAnsi" w:eastAsiaTheme="minorHAnsi" w:hAnsiTheme="minorHAnsi"/>
          <w:rtl/>
        </w:rPr>
        <w:t xml:space="preserve"> 58- 69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نصر، سید حسین(1385).  در جستجوی امر قدسی، ترجمه مصطفی شهر آیینی، تهران:نشر نی.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نصر</w:t>
      </w:r>
      <w:r w:rsidRPr="00FC4E86">
        <w:rPr>
          <w:rFonts w:asciiTheme="minorHAnsi" w:eastAsiaTheme="minorHAnsi" w:hAnsiTheme="minorHAnsi"/>
          <w:rtl/>
        </w:rPr>
        <w:t xml:space="preserve">، </w:t>
      </w:r>
      <w:r w:rsidRPr="00FC4E86">
        <w:rPr>
          <w:rFonts w:asciiTheme="minorHAnsi" w:eastAsiaTheme="minorHAnsi" w:hAnsiTheme="minorHAnsi" w:hint="cs"/>
          <w:rtl/>
        </w:rPr>
        <w:t>سیدحسین(</w:t>
      </w:r>
      <w:r w:rsidRPr="00FC4E86">
        <w:rPr>
          <w:rFonts w:asciiTheme="minorHAnsi" w:eastAsiaTheme="minorHAnsi" w:hAnsiTheme="minorHAnsi"/>
          <w:rtl/>
        </w:rPr>
        <w:t>1379</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معرفت</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امر</w:t>
      </w:r>
      <w:r w:rsidRPr="00FC4E86">
        <w:rPr>
          <w:rFonts w:asciiTheme="minorHAnsi" w:eastAsiaTheme="minorHAnsi" w:hAnsiTheme="minorHAnsi"/>
          <w:rtl/>
        </w:rPr>
        <w:t xml:space="preserve"> </w:t>
      </w:r>
      <w:r w:rsidRPr="00FC4E86">
        <w:rPr>
          <w:rFonts w:asciiTheme="minorHAnsi" w:eastAsiaTheme="minorHAnsi" w:hAnsiTheme="minorHAnsi" w:hint="cs"/>
          <w:rtl/>
        </w:rPr>
        <w:t>قدسي</w:t>
      </w:r>
      <w:r w:rsidRPr="00FC4E86">
        <w:rPr>
          <w:rFonts w:asciiTheme="minorHAnsi" w:eastAsiaTheme="minorHAnsi" w:hAnsiTheme="minorHAnsi"/>
          <w:rtl/>
        </w:rPr>
        <w:t>،</w:t>
      </w:r>
      <w:r w:rsidRPr="00FC4E86">
        <w:rPr>
          <w:rFonts w:asciiTheme="minorHAnsi" w:eastAsiaTheme="minorHAnsi" w:hAnsiTheme="minorHAnsi" w:hint="cs"/>
          <w:rtl/>
        </w:rPr>
        <w:t xml:space="preserve"> ترجمه </w:t>
      </w:r>
      <w:r w:rsidRPr="00FC4E86">
        <w:rPr>
          <w:rFonts w:asciiTheme="minorHAnsi" w:eastAsiaTheme="minorHAnsi" w:hAnsiTheme="minorHAnsi"/>
          <w:rtl/>
        </w:rPr>
        <w:t xml:space="preserve"> </w:t>
      </w:r>
      <w:r w:rsidRPr="00FC4E86">
        <w:rPr>
          <w:rFonts w:asciiTheme="minorHAnsi" w:eastAsiaTheme="minorHAnsi" w:hAnsiTheme="minorHAnsi" w:hint="cs"/>
          <w:rtl/>
        </w:rPr>
        <w:t>فرزاد</w:t>
      </w:r>
      <w:r w:rsidRPr="00FC4E86">
        <w:rPr>
          <w:rFonts w:asciiTheme="minorHAnsi" w:eastAsiaTheme="minorHAnsi" w:hAnsiTheme="minorHAnsi"/>
          <w:rtl/>
        </w:rPr>
        <w:t xml:space="preserve"> </w:t>
      </w:r>
      <w:r w:rsidRPr="00FC4E86">
        <w:rPr>
          <w:rFonts w:asciiTheme="minorHAnsi" w:eastAsiaTheme="minorHAnsi" w:hAnsiTheme="minorHAnsi" w:hint="cs"/>
          <w:rtl/>
        </w:rPr>
        <w:t>حاجي</w:t>
      </w:r>
      <w:r w:rsidRPr="00FC4E86">
        <w:rPr>
          <w:rFonts w:asciiTheme="minorHAnsi" w:eastAsiaTheme="minorHAnsi" w:hAnsiTheme="minorHAnsi"/>
          <w:rtl/>
        </w:rPr>
        <w:t xml:space="preserve"> </w:t>
      </w:r>
      <w:r w:rsidRPr="00FC4E86">
        <w:rPr>
          <w:rFonts w:asciiTheme="minorHAnsi" w:eastAsiaTheme="minorHAnsi" w:hAnsiTheme="minorHAnsi" w:hint="cs"/>
          <w:rtl/>
        </w:rPr>
        <w:t>ميرزايي،</w:t>
      </w:r>
      <w:r w:rsidRPr="00FC4E86">
        <w:rPr>
          <w:rFonts w:asciiTheme="minorHAnsi" w:eastAsiaTheme="minorHAnsi" w:hAnsiTheme="minorHAnsi"/>
          <w:rtl/>
        </w:rPr>
        <w:t xml:space="preserve"> </w:t>
      </w:r>
      <w:r w:rsidRPr="00FC4E86">
        <w:rPr>
          <w:rFonts w:asciiTheme="minorHAnsi" w:eastAsiaTheme="minorHAnsi" w:hAnsiTheme="minorHAnsi" w:hint="cs"/>
          <w:rtl/>
        </w:rPr>
        <w:t>تهران:انتشارات</w:t>
      </w:r>
      <w:r w:rsidRPr="00FC4E86">
        <w:rPr>
          <w:rFonts w:asciiTheme="minorHAnsi" w:eastAsiaTheme="minorHAnsi" w:hAnsiTheme="minorHAnsi"/>
          <w:rtl/>
        </w:rPr>
        <w:t xml:space="preserve"> </w:t>
      </w:r>
      <w:r w:rsidRPr="00FC4E86">
        <w:rPr>
          <w:rFonts w:asciiTheme="minorHAnsi" w:eastAsiaTheme="minorHAnsi" w:hAnsiTheme="minorHAnsi" w:hint="cs"/>
          <w:rtl/>
        </w:rPr>
        <w:t>فرزان.</w:t>
      </w:r>
    </w:p>
    <w:p w:rsidR="00A05AD2" w:rsidRPr="00FC4E86" w:rsidRDefault="00FC4E86" w:rsidP="00A05AD2">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 xml:space="preserve"> </w:t>
      </w:r>
      <w:r w:rsidR="00A05AD2" w:rsidRPr="00FC4E86">
        <w:rPr>
          <w:rFonts w:asciiTheme="minorHAnsi" w:eastAsiaTheme="minorHAnsi" w:hAnsiTheme="minorHAnsi" w:hint="cs"/>
          <w:rtl/>
        </w:rPr>
        <w:t>نقی زاده، محمد(1378). منابع و روش شناخت مبانی نظری معماری قدسی و شهرسازی اسلامی، فصلنامه هنر، شماره 40،صص 116-99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نقی</w:t>
      </w:r>
      <w:r w:rsidRPr="00FC4E86">
        <w:rPr>
          <w:rFonts w:asciiTheme="minorHAnsi" w:eastAsiaTheme="minorHAnsi" w:hAnsiTheme="minorHAnsi"/>
          <w:rtl/>
        </w:rPr>
        <w:t xml:space="preserve"> </w:t>
      </w:r>
      <w:r w:rsidRPr="00FC4E86">
        <w:rPr>
          <w:rFonts w:asciiTheme="minorHAnsi" w:eastAsiaTheme="minorHAnsi" w:hAnsiTheme="minorHAnsi" w:hint="cs"/>
          <w:rtl/>
        </w:rPr>
        <w:t>زاده</w:t>
      </w:r>
      <w:r w:rsidRPr="00FC4E86">
        <w:rPr>
          <w:rFonts w:asciiTheme="minorHAnsi" w:eastAsiaTheme="minorHAnsi" w:hAnsiTheme="minorHAnsi"/>
          <w:rtl/>
        </w:rPr>
        <w:t xml:space="preserve">، </w:t>
      </w:r>
      <w:r w:rsidRPr="00FC4E86">
        <w:rPr>
          <w:rFonts w:asciiTheme="minorHAnsi" w:eastAsiaTheme="minorHAnsi" w:hAnsiTheme="minorHAnsi" w:hint="cs"/>
          <w:rtl/>
        </w:rPr>
        <w:t>محمد</w:t>
      </w:r>
      <w:r w:rsidRPr="00FC4E86">
        <w:rPr>
          <w:rFonts w:asciiTheme="minorHAnsi" w:eastAsiaTheme="minorHAnsi" w:hAnsiTheme="minorHAnsi"/>
          <w:rtl/>
        </w:rPr>
        <w:t xml:space="preserve"> (1380).</w:t>
      </w:r>
      <w:r w:rsidRPr="00FC4E86">
        <w:rPr>
          <w:rFonts w:asciiTheme="minorHAnsi" w:eastAsiaTheme="minorHAnsi" w:hAnsiTheme="minorHAnsi" w:hint="cs"/>
          <w:rtl/>
        </w:rPr>
        <w:t>بهره</w:t>
      </w:r>
      <w:r w:rsidRPr="00FC4E86">
        <w:rPr>
          <w:rFonts w:asciiTheme="minorHAnsi" w:eastAsiaTheme="minorHAnsi" w:hAnsiTheme="minorHAnsi"/>
          <w:rtl/>
        </w:rPr>
        <w:t xml:space="preserve"> </w:t>
      </w:r>
      <w:r w:rsidRPr="00FC4E86">
        <w:rPr>
          <w:rFonts w:asciiTheme="minorHAnsi" w:eastAsiaTheme="minorHAnsi" w:hAnsiTheme="minorHAnsi" w:hint="cs"/>
          <w:rtl/>
        </w:rPr>
        <w:t>گیری</w:t>
      </w:r>
      <w:r w:rsidRPr="00FC4E86">
        <w:rPr>
          <w:rFonts w:asciiTheme="minorHAnsi" w:eastAsiaTheme="minorHAnsi" w:hAnsiTheme="minorHAnsi"/>
          <w:rtl/>
        </w:rPr>
        <w:t xml:space="preserve"> </w:t>
      </w:r>
      <w:r w:rsidRPr="00FC4E86">
        <w:rPr>
          <w:rFonts w:asciiTheme="minorHAnsi" w:eastAsiaTheme="minorHAnsi" w:hAnsiTheme="minorHAnsi" w:hint="cs"/>
          <w:rtl/>
        </w:rPr>
        <w:t>دین</w:t>
      </w:r>
      <w:r w:rsidRPr="00FC4E86">
        <w:rPr>
          <w:rFonts w:asciiTheme="minorHAnsi" w:eastAsiaTheme="minorHAnsi" w:hAnsiTheme="minorHAnsi"/>
          <w:rtl/>
        </w:rPr>
        <w:t xml:space="preserve"> </w:t>
      </w:r>
      <w:r w:rsidRPr="00FC4E86">
        <w:rPr>
          <w:rFonts w:asciiTheme="minorHAnsi" w:eastAsiaTheme="minorHAnsi" w:hAnsiTheme="minorHAnsi" w:hint="cs"/>
          <w:rtl/>
        </w:rPr>
        <w:t>از</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مجله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9، </w:t>
      </w:r>
      <w:r w:rsidRPr="00FC4E86">
        <w:rPr>
          <w:rFonts w:asciiTheme="minorHAnsi" w:eastAsiaTheme="minorHAnsi" w:hAnsiTheme="minorHAnsi" w:hint="cs"/>
          <w:rtl/>
        </w:rPr>
        <w:t>صص</w:t>
      </w:r>
      <w:r w:rsidRPr="00FC4E86">
        <w:rPr>
          <w:rFonts w:asciiTheme="minorHAnsi" w:eastAsiaTheme="minorHAnsi" w:hAnsiTheme="minorHAnsi"/>
          <w:rtl/>
        </w:rPr>
        <w:t xml:space="preserve"> 111-129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نقی</w:t>
      </w:r>
      <w:r w:rsidRPr="00FC4E86">
        <w:rPr>
          <w:rFonts w:asciiTheme="minorHAnsi" w:eastAsiaTheme="minorHAnsi" w:hAnsiTheme="minorHAnsi"/>
          <w:rtl/>
        </w:rPr>
        <w:t xml:space="preserve"> </w:t>
      </w:r>
      <w:r w:rsidRPr="00FC4E86">
        <w:rPr>
          <w:rFonts w:asciiTheme="minorHAnsi" w:eastAsiaTheme="minorHAnsi" w:hAnsiTheme="minorHAnsi" w:hint="cs"/>
          <w:rtl/>
        </w:rPr>
        <w:t>زاده</w:t>
      </w:r>
      <w:r w:rsidRPr="00FC4E86">
        <w:rPr>
          <w:rFonts w:asciiTheme="minorHAnsi" w:eastAsiaTheme="minorHAnsi" w:hAnsiTheme="minorHAnsi"/>
          <w:rtl/>
        </w:rPr>
        <w:t xml:space="preserve">، </w:t>
      </w:r>
      <w:r w:rsidRPr="00FC4E86">
        <w:rPr>
          <w:rFonts w:asciiTheme="minorHAnsi" w:eastAsiaTheme="minorHAnsi" w:hAnsiTheme="minorHAnsi" w:hint="cs"/>
          <w:rtl/>
        </w:rPr>
        <w:t>محمد</w:t>
      </w:r>
      <w:r w:rsidRPr="00FC4E86">
        <w:rPr>
          <w:rFonts w:asciiTheme="minorHAnsi" w:eastAsiaTheme="minorHAnsi" w:hAnsiTheme="minorHAnsi"/>
          <w:rtl/>
        </w:rPr>
        <w:t xml:space="preserve"> (1382).</w:t>
      </w:r>
      <w:r w:rsidRPr="00FC4E86">
        <w:rPr>
          <w:rFonts w:asciiTheme="minorHAnsi" w:eastAsiaTheme="minorHAnsi" w:hAnsiTheme="minorHAnsi" w:hint="cs"/>
          <w:rtl/>
        </w:rPr>
        <w:t xml:space="preserve"> نیاز انسان</w:t>
      </w:r>
      <w:r w:rsidRPr="00FC4E86">
        <w:rPr>
          <w:rFonts w:asciiTheme="minorHAnsi" w:eastAsiaTheme="minorHAnsi" w:hAnsiTheme="minorHAnsi"/>
          <w:rtl/>
        </w:rPr>
        <w:t xml:space="preserve"> </w:t>
      </w:r>
      <w:r w:rsidRPr="00FC4E86">
        <w:rPr>
          <w:rFonts w:asciiTheme="minorHAnsi" w:eastAsiaTheme="minorHAnsi" w:hAnsiTheme="minorHAnsi" w:hint="cs"/>
          <w:rtl/>
        </w:rPr>
        <w:t>امروز</w:t>
      </w:r>
      <w:r w:rsidRPr="00FC4E86">
        <w:rPr>
          <w:rFonts w:asciiTheme="minorHAnsi" w:eastAsiaTheme="minorHAnsi" w:hAnsiTheme="minorHAnsi"/>
          <w:rtl/>
        </w:rPr>
        <w:t xml:space="preserve"> </w:t>
      </w:r>
      <w:r w:rsidRPr="00FC4E86">
        <w:rPr>
          <w:rFonts w:asciiTheme="minorHAnsi" w:eastAsiaTheme="minorHAnsi" w:hAnsiTheme="minorHAnsi" w:hint="cs"/>
          <w:rtl/>
        </w:rPr>
        <w:t>به</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دینی</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15 </w:t>
      </w:r>
      <w:r w:rsidRPr="00FC4E86">
        <w:rPr>
          <w:rFonts w:asciiTheme="minorHAnsi" w:eastAsiaTheme="minorHAnsi" w:hAnsiTheme="minorHAnsi" w:hint="cs"/>
          <w:rtl/>
        </w:rPr>
        <w:t>و</w:t>
      </w:r>
      <w:r w:rsidRPr="00FC4E86">
        <w:rPr>
          <w:rFonts w:asciiTheme="minorHAnsi" w:eastAsiaTheme="minorHAnsi" w:hAnsiTheme="minorHAnsi"/>
          <w:rtl/>
        </w:rPr>
        <w:t xml:space="preserve"> 16، </w:t>
      </w:r>
      <w:r w:rsidRPr="00FC4E86">
        <w:rPr>
          <w:rFonts w:asciiTheme="minorHAnsi" w:eastAsiaTheme="minorHAnsi" w:hAnsiTheme="minorHAnsi" w:hint="cs"/>
          <w:rtl/>
        </w:rPr>
        <w:t>صص</w:t>
      </w:r>
      <w:r w:rsidRPr="00FC4E86">
        <w:rPr>
          <w:rFonts w:asciiTheme="minorHAnsi" w:eastAsiaTheme="minorHAnsi" w:hAnsiTheme="minorHAnsi"/>
          <w:rtl/>
        </w:rPr>
        <w:t xml:space="preserve"> 58-73</w:t>
      </w:r>
    </w:p>
    <w:p w:rsidR="00FC4E86" w:rsidRPr="00FC4E86" w:rsidRDefault="00FC4E86" w:rsidP="00DC6A51">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نقی زاده، محمد(138</w:t>
      </w:r>
      <w:r w:rsidR="00DC6A51">
        <w:rPr>
          <w:rFonts w:asciiTheme="minorHAnsi" w:eastAsiaTheme="minorHAnsi" w:hAnsiTheme="minorHAnsi" w:hint="cs"/>
          <w:rtl/>
        </w:rPr>
        <w:t>3</w:t>
      </w:r>
      <w:r w:rsidRPr="00FC4E86">
        <w:rPr>
          <w:rFonts w:asciiTheme="minorHAnsi" w:eastAsiaTheme="minorHAnsi" w:hAnsiTheme="minorHAnsi" w:hint="cs"/>
          <w:rtl/>
        </w:rPr>
        <w:t>). مفهوم و مراتب فضای کیفی، خیال،شماره 8،صص 98-119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tl/>
        </w:rPr>
        <w:t>نوربرگ</w:t>
      </w:r>
      <w:r w:rsidRPr="00FC4E86">
        <w:rPr>
          <w:rFonts w:asciiTheme="minorHAnsi" w:eastAsiaTheme="minorHAnsi" w:hAnsiTheme="minorHAnsi" w:hint="cs"/>
          <w:rtl/>
        </w:rPr>
        <w:t xml:space="preserve"> </w:t>
      </w:r>
      <w:r w:rsidRPr="00FC4E86">
        <w:rPr>
          <w:rFonts w:asciiTheme="minorHAnsi" w:eastAsiaTheme="minorHAnsi" w:hAnsiTheme="minorHAnsi"/>
          <w:rtl/>
        </w:rPr>
        <w:t>شولتز، کریستیان</w:t>
      </w:r>
      <w:r w:rsidRPr="00FC4E86">
        <w:rPr>
          <w:rFonts w:asciiTheme="minorHAnsi" w:eastAsiaTheme="minorHAnsi" w:hAnsiTheme="minorHAnsi" w:hint="cs"/>
          <w:rtl/>
        </w:rPr>
        <w:t>(1382)</w:t>
      </w:r>
      <w:r w:rsidRPr="00FC4E86">
        <w:rPr>
          <w:rFonts w:asciiTheme="minorHAnsi" w:eastAsiaTheme="minorHAnsi" w:hAnsiTheme="minorHAnsi"/>
          <w:rtl/>
        </w:rPr>
        <w:t xml:space="preserve"> معماری: معنا و مکان، ترجمه ی برازجانی، تهران</w:t>
      </w:r>
      <w:r w:rsidRPr="00FC4E86">
        <w:rPr>
          <w:rFonts w:asciiTheme="minorHAnsi" w:eastAsiaTheme="minorHAnsi" w:hAnsiTheme="minorHAnsi" w:hint="cs"/>
          <w:rtl/>
        </w:rPr>
        <w:t>:</w:t>
      </w:r>
      <w:r w:rsidRPr="00FC4E86">
        <w:rPr>
          <w:rFonts w:asciiTheme="minorHAnsi" w:eastAsiaTheme="minorHAnsi" w:hAnsiTheme="minorHAnsi"/>
          <w:rtl/>
        </w:rPr>
        <w:t xml:space="preserve"> جان جهان</w:t>
      </w:r>
      <w:r w:rsidRPr="00FC4E86">
        <w:rPr>
          <w:rFonts w:asciiTheme="minorHAnsi" w:eastAsiaTheme="minorHAnsi" w:hAnsiTheme="minorHAnsi" w:hint="cs"/>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نوروزی طلب، علیرضا (1378). راز و رمز بینش دینی هنر، فصلنامه هنر، شماره 40، صص 127-117</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نوروزی طلب، علیرضا (1388) زیبایی و ذاتشناسی هنر اسلامی، کتاب ماه هنر،صص 30-4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واخ</w:t>
      </w:r>
      <w:r w:rsidRPr="00FC4E86">
        <w:rPr>
          <w:rFonts w:asciiTheme="minorHAnsi" w:eastAsiaTheme="minorHAnsi" w:hAnsiTheme="minorHAnsi"/>
          <w:rtl/>
        </w:rPr>
        <w:t xml:space="preserve">؛ </w:t>
      </w:r>
      <w:r w:rsidRPr="00FC4E86">
        <w:rPr>
          <w:rFonts w:asciiTheme="minorHAnsi" w:eastAsiaTheme="minorHAnsi" w:hAnsiTheme="minorHAnsi" w:hint="cs"/>
          <w:rtl/>
        </w:rPr>
        <w:t>يوآخيم(1380).</w:t>
      </w:r>
      <w:r w:rsidRPr="00FC4E86">
        <w:rPr>
          <w:rFonts w:asciiTheme="minorHAnsi" w:eastAsiaTheme="minorHAnsi" w:hAnsiTheme="minorHAnsi"/>
          <w:rtl/>
        </w:rPr>
        <w:t xml:space="preserve"> </w:t>
      </w:r>
      <w:r w:rsidRPr="00FC4E86">
        <w:rPr>
          <w:rFonts w:asciiTheme="minorHAnsi" w:eastAsiaTheme="minorHAnsi" w:hAnsiTheme="minorHAnsi" w:hint="cs"/>
          <w:rtl/>
        </w:rPr>
        <w:t>جامعه</w:t>
      </w:r>
      <w:r w:rsidRPr="00FC4E86">
        <w:rPr>
          <w:rFonts w:asciiTheme="minorHAnsi" w:eastAsiaTheme="minorHAnsi" w:hAnsiTheme="minorHAnsi"/>
          <w:rtl/>
        </w:rPr>
        <w:t xml:space="preserve"> </w:t>
      </w:r>
      <w:r w:rsidRPr="00FC4E86">
        <w:rPr>
          <w:rFonts w:asciiTheme="minorHAnsi" w:eastAsiaTheme="minorHAnsi" w:hAnsiTheme="minorHAnsi" w:hint="cs"/>
          <w:rtl/>
        </w:rPr>
        <w:t>شناسي</w:t>
      </w:r>
      <w:r w:rsidRPr="00FC4E86">
        <w:rPr>
          <w:rFonts w:asciiTheme="minorHAnsi" w:eastAsiaTheme="minorHAnsi" w:hAnsiTheme="minorHAnsi"/>
          <w:rtl/>
        </w:rPr>
        <w:t xml:space="preserve"> </w:t>
      </w:r>
      <w:r w:rsidRPr="00FC4E86">
        <w:rPr>
          <w:rFonts w:asciiTheme="minorHAnsi" w:eastAsiaTheme="minorHAnsi" w:hAnsiTheme="minorHAnsi" w:hint="cs"/>
          <w:rtl/>
        </w:rPr>
        <w:t>دين</w:t>
      </w:r>
      <w:r w:rsidRPr="00FC4E86">
        <w:rPr>
          <w:rFonts w:asciiTheme="minorHAnsi" w:eastAsiaTheme="minorHAnsi" w:hAnsiTheme="minorHAnsi"/>
          <w:rtl/>
        </w:rPr>
        <w:t xml:space="preserve">، </w:t>
      </w:r>
      <w:r w:rsidRPr="00FC4E86">
        <w:rPr>
          <w:rFonts w:asciiTheme="minorHAnsi" w:eastAsiaTheme="minorHAnsi" w:hAnsiTheme="minorHAnsi" w:hint="cs"/>
          <w:rtl/>
        </w:rPr>
        <w:t>مترجم</w:t>
      </w:r>
      <w:r w:rsidRPr="00FC4E86">
        <w:rPr>
          <w:rFonts w:asciiTheme="minorHAnsi" w:eastAsiaTheme="minorHAnsi" w:hAnsiTheme="minorHAnsi"/>
          <w:rtl/>
        </w:rPr>
        <w:t xml:space="preserve"> </w:t>
      </w:r>
      <w:r w:rsidRPr="00FC4E86">
        <w:rPr>
          <w:rFonts w:asciiTheme="minorHAnsi" w:eastAsiaTheme="minorHAnsi" w:hAnsiTheme="minorHAnsi" w:hint="cs"/>
          <w:rtl/>
        </w:rPr>
        <w:t>جمشيد</w:t>
      </w:r>
      <w:r w:rsidRPr="00FC4E86">
        <w:rPr>
          <w:rFonts w:asciiTheme="minorHAnsi" w:eastAsiaTheme="minorHAnsi" w:hAnsiTheme="minorHAnsi"/>
          <w:rtl/>
        </w:rPr>
        <w:t xml:space="preserve"> </w:t>
      </w:r>
      <w:r w:rsidRPr="00FC4E86">
        <w:rPr>
          <w:rFonts w:asciiTheme="minorHAnsi" w:eastAsiaTheme="minorHAnsi" w:hAnsiTheme="minorHAnsi" w:hint="cs"/>
          <w:rtl/>
        </w:rPr>
        <w:t>آزادگان</w:t>
      </w:r>
      <w:r w:rsidRPr="00FC4E86">
        <w:rPr>
          <w:rFonts w:asciiTheme="minorHAnsi" w:eastAsiaTheme="minorHAnsi" w:hAnsiTheme="minorHAnsi"/>
          <w:rtl/>
        </w:rPr>
        <w:t xml:space="preserve">، </w:t>
      </w:r>
      <w:r w:rsidRPr="00FC4E86">
        <w:rPr>
          <w:rFonts w:asciiTheme="minorHAnsi" w:eastAsiaTheme="minorHAnsi" w:hAnsiTheme="minorHAnsi" w:hint="cs"/>
          <w:rtl/>
        </w:rPr>
        <w:t>تهران:سمت.</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هارتکه مایر، مارتینا و یوهانس (1382). با هم اندیشیدن راز گفتگو، ترجمه فاطمه صدرعاملی (طباطبایی)، تهران: اطلاعات</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همتی</w:t>
      </w:r>
      <w:r w:rsidRPr="00FC4E86">
        <w:rPr>
          <w:rFonts w:asciiTheme="minorHAnsi" w:eastAsiaTheme="minorHAnsi" w:hAnsiTheme="minorHAnsi"/>
          <w:rtl/>
        </w:rPr>
        <w:t xml:space="preserve">، </w:t>
      </w:r>
      <w:r w:rsidRPr="00FC4E86">
        <w:rPr>
          <w:rFonts w:asciiTheme="minorHAnsi" w:eastAsiaTheme="minorHAnsi" w:hAnsiTheme="minorHAnsi" w:hint="cs"/>
          <w:rtl/>
        </w:rPr>
        <w:t>همایون</w:t>
      </w:r>
      <w:r w:rsidRPr="00FC4E86">
        <w:rPr>
          <w:rFonts w:asciiTheme="minorHAnsi" w:eastAsiaTheme="minorHAnsi" w:hAnsiTheme="minorHAnsi"/>
          <w:rtl/>
        </w:rPr>
        <w:t xml:space="preserve"> (1383).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جامعه</w:t>
      </w:r>
      <w:r w:rsidRPr="00FC4E86">
        <w:rPr>
          <w:rFonts w:asciiTheme="minorHAnsi" w:eastAsiaTheme="minorHAnsi" w:hAnsiTheme="minorHAnsi"/>
          <w:rtl/>
        </w:rPr>
        <w:t xml:space="preserve"> </w:t>
      </w:r>
      <w:r w:rsidRPr="00FC4E86">
        <w:rPr>
          <w:rFonts w:asciiTheme="minorHAnsi" w:eastAsiaTheme="minorHAnsi" w:hAnsiTheme="minorHAnsi" w:hint="cs"/>
          <w:rtl/>
        </w:rPr>
        <w:t>مدرن</w:t>
      </w:r>
      <w:r w:rsidRPr="00FC4E86">
        <w:rPr>
          <w:rFonts w:asciiTheme="minorHAnsi" w:eastAsiaTheme="minorHAnsi" w:hAnsiTheme="minorHAnsi"/>
          <w:rtl/>
        </w:rPr>
        <w:t xml:space="preserve">، </w:t>
      </w:r>
      <w:r w:rsidRPr="00FC4E86">
        <w:rPr>
          <w:rFonts w:asciiTheme="minorHAnsi" w:eastAsiaTheme="minorHAnsi" w:hAnsiTheme="minorHAnsi" w:hint="cs"/>
          <w:rtl/>
        </w:rPr>
        <w:t>محله</w:t>
      </w:r>
      <w:r w:rsidRPr="00FC4E86">
        <w:rPr>
          <w:rFonts w:asciiTheme="minorHAnsi" w:eastAsiaTheme="minorHAnsi" w:hAnsiTheme="minorHAnsi"/>
          <w:rtl/>
        </w:rPr>
        <w:t xml:space="preserve"> </w:t>
      </w:r>
      <w:r w:rsidRPr="00FC4E86">
        <w:rPr>
          <w:rFonts w:asciiTheme="minorHAnsi" w:eastAsiaTheme="minorHAnsi" w:hAnsiTheme="minorHAnsi" w:hint="cs"/>
          <w:rtl/>
        </w:rPr>
        <w:t>بیناب</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7، </w:t>
      </w:r>
      <w:r w:rsidRPr="00FC4E86">
        <w:rPr>
          <w:rFonts w:asciiTheme="minorHAnsi" w:eastAsiaTheme="minorHAnsi" w:hAnsiTheme="minorHAnsi" w:hint="cs"/>
          <w:rtl/>
        </w:rPr>
        <w:t>صص</w:t>
      </w:r>
      <w:r w:rsidRPr="00FC4E86">
        <w:rPr>
          <w:rFonts w:asciiTheme="minorHAnsi" w:eastAsiaTheme="minorHAnsi" w:hAnsiTheme="minorHAnsi"/>
          <w:rtl/>
        </w:rPr>
        <w:t xml:space="preserve"> 268-279</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hint="cs"/>
          <w:rtl/>
        </w:rPr>
        <w:t>همتی</w:t>
      </w:r>
      <w:r w:rsidRPr="00FC4E86">
        <w:rPr>
          <w:rFonts w:asciiTheme="minorHAnsi" w:eastAsiaTheme="minorHAnsi" w:hAnsiTheme="minorHAnsi"/>
          <w:rtl/>
        </w:rPr>
        <w:t xml:space="preserve">، </w:t>
      </w:r>
      <w:r w:rsidRPr="00FC4E86">
        <w:rPr>
          <w:rFonts w:asciiTheme="minorHAnsi" w:eastAsiaTheme="minorHAnsi" w:hAnsiTheme="minorHAnsi" w:hint="cs"/>
          <w:rtl/>
        </w:rPr>
        <w:t>همایون(</w:t>
      </w:r>
      <w:r w:rsidRPr="00FC4E86">
        <w:rPr>
          <w:rFonts w:asciiTheme="minorHAnsi" w:eastAsiaTheme="minorHAnsi" w:hAnsiTheme="minorHAnsi"/>
          <w:rtl/>
        </w:rPr>
        <w:t xml:space="preserve"> 1386</w:t>
      </w:r>
      <w:r w:rsidRPr="00FC4E86">
        <w:rPr>
          <w:rFonts w:asciiTheme="minorHAnsi" w:eastAsiaTheme="minorHAnsi" w:hAnsiTheme="minorHAnsi" w:hint="cs"/>
          <w:rtl/>
        </w:rPr>
        <w:t>).</w:t>
      </w:r>
      <w:r w:rsidRPr="00FC4E86">
        <w:rPr>
          <w:rFonts w:asciiTheme="minorHAnsi" w:eastAsiaTheme="minorHAnsi" w:hAnsiTheme="minorHAnsi"/>
          <w:rtl/>
        </w:rPr>
        <w:t xml:space="preserve"> </w:t>
      </w:r>
      <w:r w:rsidRPr="00FC4E86">
        <w:rPr>
          <w:rFonts w:asciiTheme="minorHAnsi" w:eastAsiaTheme="minorHAnsi" w:hAnsiTheme="minorHAnsi" w:hint="cs"/>
          <w:rtl/>
        </w:rPr>
        <w:t>هنر</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 xml:space="preserve"> </w:t>
      </w:r>
      <w:r w:rsidRPr="00FC4E86">
        <w:rPr>
          <w:rFonts w:asciiTheme="minorHAnsi" w:eastAsiaTheme="minorHAnsi" w:hAnsiTheme="minorHAnsi" w:hint="cs"/>
          <w:rtl/>
        </w:rPr>
        <w:t>و</w:t>
      </w:r>
      <w:r w:rsidRPr="00FC4E86">
        <w:rPr>
          <w:rFonts w:asciiTheme="minorHAnsi" w:eastAsiaTheme="minorHAnsi" w:hAnsiTheme="minorHAnsi"/>
          <w:rtl/>
        </w:rPr>
        <w:t xml:space="preserve"> </w:t>
      </w:r>
      <w:r w:rsidRPr="00FC4E86">
        <w:rPr>
          <w:rFonts w:asciiTheme="minorHAnsi" w:eastAsiaTheme="minorHAnsi" w:hAnsiTheme="minorHAnsi" w:hint="cs"/>
          <w:rtl/>
        </w:rPr>
        <w:t>جامعه</w:t>
      </w:r>
      <w:r w:rsidRPr="00FC4E86">
        <w:rPr>
          <w:rFonts w:asciiTheme="minorHAnsi" w:eastAsiaTheme="minorHAnsi" w:hAnsiTheme="minorHAnsi"/>
          <w:rtl/>
        </w:rPr>
        <w:t xml:space="preserve"> </w:t>
      </w:r>
      <w:r w:rsidRPr="00FC4E86">
        <w:rPr>
          <w:rFonts w:asciiTheme="minorHAnsi" w:eastAsiaTheme="minorHAnsi" w:hAnsiTheme="minorHAnsi" w:hint="cs"/>
          <w:rtl/>
        </w:rPr>
        <w:t>مدرن</w:t>
      </w:r>
      <w:r w:rsidRPr="00FC4E86">
        <w:rPr>
          <w:rFonts w:asciiTheme="minorHAnsi" w:eastAsiaTheme="minorHAnsi" w:hAnsiTheme="minorHAnsi"/>
          <w:rtl/>
        </w:rPr>
        <w:t xml:space="preserve">، </w:t>
      </w:r>
      <w:r w:rsidRPr="00FC4E86">
        <w:rPr>
          <w:rFonts w:asciiTheme="minorHAnsi" w:eastAsiaTheme="minorHAnsi" w:hAnsiTheme="minorHAnsi" w:hint="cs"/>
          <w:rtl/>
        </w:rPr>
        <w:t>بازتاب</w:t>
      </w:r>
      <w:r w:rsidRPr="00FC4E86">
        <w:rPr>
          <w:rFonts w:asciiTheme="minorHAnsi" w:eastAsiaTheme="minorHAnsi" w:hAnsiTheme="minorHAnsi"/>
          <w:rtl/>
        </w:rPr>
        <w:t xml:space="preserve"> </w:t>
      </w:r>
      <w:r w:rsidRPr="00FC4E86">
        <w:rPr>
          <w:rFonts w:asciiTheme="minorHAnsi" w:eastAsiaTheme="minorHAnsi" w:hAnsiTheme="minorHAnsi" w:hint="cs"/>
          <w:rtl/>
        </w:rPr>
        <w:t>اندیشه</w:t>
      </w:r>
      <w:r w:rsidRPr="00FC4E86">
        <w:rPr>
          <w:rFonts w:asciiTheme="minorHAnsi" w:eastAsiaTheme="minorHAnsi" w:hAnsiTheme="minorHAnsi"/>
          <w:rtl/>
        </w:rPr>
        <w:t xml:space="preserve">، </w:t>
      </w:r>
      <w:r w:rsidRPr="00FC4E86">
        <w:rPr>
          <w:rFonts w:asciiTheme="minorHAnsi" w:eastAsiaTheme="minorHAnsi" w:hAnsiTheme="minorHAnsi" w:hint="cs"/>
          <w:rtl/>
        </w:rPr>
        <w:t>شماره</w:t>
      </w:r>
      <w:r w:rsidRPr="00FC4E86">
        <w:rPr>
          <w:rFonts w:asciiTheme="minorHAnsi" w:eastAsiaTheme="minorHAnsi" w:hAnsiTheme="minorHAnsi"/>
          <w:rtl/>
        </w:rPr>
        <w:t xml:space="preserve"> 88.</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هیلن براند، رابرت(1377). معماری اسلامی،فرم، عملکرد،معنا، ترجمه ایرج اعتصام، تهران: شرکت پردازش و برنامه ریزی شهری</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هیوم</w:t>
      </w:r>
      <w:r w:rsidRPr="00FC4E86">
        <w:rPr>
          <w:rFonts w:asciiTheme="minorHAnsi" w:eastAsiaTheme="minorHAnsi" w:hAnsiTheme="minorHAnsi"/>
          <w:rtl/>
        </w:rPr>
        <w:t xml:space="preserve">، </w:t>
      </w:r>
      <w:r w:rsidRPr="00FC4E86">
        <w:rPr>
          <w:rFonts w:asciiTheme="minorHAnsi" w:eastAsiaTheme="minorHAnsi" w:hAnsiTheme="minorHAnsi" w:hint="cs"/>
          <w:rtl/>
        </w:rPr>
        <w:t>رابرت</w:t>
      </w:r>
      <w:r w:rsidRPr="00FC4E86">
        <w:rPr>
          <w:rFonts w:asciiTheme="minorHAnsi" w:eastAsiaTheme="minorHAnsi" w:hAnsiTheme="minorHAnsi"/>
          <w:rtl/>
        </w:rPr>
        <w:t xml:space="preserve"> </w:t>
      </w:r>
      <w:r w:rsidRPr="00FC4E86">
        <w:rPr>
          <w:rFonts w:asciiTheme="minorHAnsi" w:eastAsiaTheme="minorHAnsi" w:hAnsiTheme="minorHAnsi" w:hint="cs"/>
          <w:rtl/>
        </w:rPr>
        <w:t>ارنست</w:t>
      </w:r>
      <w:r w:rsidRPr="00FC4E86">
        <w:rPr>
          <w:rFonts w:asciiTheme="minorHAnsi" w:eastAsiaTheme="minorHAnsi" w:hAnsiTheme="minorHAnsi"/>
          <w:rtl/>
        </w:rPr>
        <w:t xml:space="preserve"> ( 1385 ). </w:t>
      </w:r>
      <w:r w:rsidRPr="00FC4E86">
        <w:rPr>
          <w:rFonts w:asciiTheme="minorHAnsi" w:eastAsiaTheme="minorHAnsi" w:hAnsiTheme="minorHAnsi" w:hint="cs"/>
          <w:rtl/>
        </w:rPr>
        <w:t>ادیان</w:t>
      </w:r>
      <w:r w:rsidRPr="00FC4E86">
        <w:rPr>
          <w:rFonts w:asciiTheme="minorHAnsi" w:eastAsiaTheme="minorHAnsi" w:hAnsiTheme="minorHAnsi"/>
          <w:rtl/>
        </w:rPr>
        <w:t xml:space="preserve"> </w:t>
      </w:r>
      <w:r w:rsidRPr="00FC4E86">
        <w:rPr>
          <w:rFonts w:asciiTheme="minorHAnsi" w:eastAsiaTheme="minorHAnsi" w:hAnsiTheme="minorHAnsi" w:hint="cs"/>
          <w:rtl/>
        </w:rPr>
        <w:t>زنده</w:t>
      </w:r>
      <w:r w:rsidRPr="00FC4E86">
        <w:rPr>
          <w:rFonts w:asciiTheme="minorHAnsi" w:eastAsiaTheme="minorHAnsi" w:hAnsiTheme="minorHAnsi"/>
          <w:rtl/>
        </w:rPr>
        <w:t xml:space="preserve"> </w:t>
      </w:r>
      <w:r w:rsidRPr="00FC4E86">
        <w:rPr>
          <w:rFonts w:asciiTheme="minorHAnsi" w:eastAsiaTheme="minorHAnsi" w:hAnsiTheme="minorHAnsi" w:hint="cs"/>
          <w:rtl/>
        </w:rPr>
        <w:t>جهان</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عبدالرحیم</w:t>
      </w:r>
      <w:r w:rsidRPr="00FC4E86">
        <w:rPr>
          <w:rFonts w:asciiTheme="minorHAnsi" w:eastAsiaTheme="minorHAnsi" w:hAnsiTheme="minorHAnsi"/>
          <w:rtl/>
        </w:rPr>
        <w:t xml:space="preserve"> </w:t>
      </w:r>
      <w:r w:rsidRPr="00FC4E86">
        <w:rPr>
          <w:rFonts w:asciiTheme="minorHAnsi" w:eastAsiaTheme="minorHAnsi" w:hAnsiTheme="minorHAnsi" w:hint="cs"/>
          <w:rtl/>
        </w:rPr>
        <w:t>گواهی</w:t>
      </w:r>
      <w:r w:rsidRPr="00FC4E86">
        <w:rPr>
          <w:rFonts w:asciiTheme="minorHAnsi" w:eastAsiaTheme="minorHAnsi" w:hAnsiTheme="minorHAnsi"/>
          <w:rtl/>
        </w:rPr>
        <w:t xml:space="preserve"> ، </w:t>
      </w:r>
      <w:r w:rsidRPr="00FC4E86">
        <w:rPr>
          <w:rFonts w:asciiTheme="minorHAnsi" w:eastAsiaTheme="minorHAnsi" w:hAnsiTheme="minorHAnsi" w:hint="cs"/>
          <w:rtl/>
        </w:rPr>
        <w:t>با</w:t>
      </w:r>
      <w:r w:rsidRPr="00FC4E86">
        <w:rPr>
          <w:rFonts w:asciiTheme="minorHAnsi" w:eastAsiaTheme="minorHAnsi" w:hAnsiTheme="minorHAnsi"/>
          <w:rtl/>
        </w:rPr>
        <w:t xml:space="preserve"> </w:t>
      </w:r>
      <w:r w:rsidRPr="00FC4E86">
        <w:rPr>
          <w:rFonts w:asciiTheme="minorHAnsi" w:eastAsiaTheme="minorHAnsi" w:hAnsiTheme="minorHAnsi" w:hint="cs"/>
          <w:rtl/>
        </w:rPr>
        <w:t>مقدمه محمدتقی</w:t>
      </w:r>
      <w:r w:rsidRPr="00FC4E86">
        <w:rPr>
          <w:rFonts w:asciiTheme="minorHAnsi" w:eastAsiaTheme="minorHAnsi" w:hAnsiTheme="minorHAnsi"/>
          <w:rtl/>
        </w:rPr>
        <w:t xml:space="preserve"> </w:t>
      </w:r>
      <w:r w:rsidRPr="00FC4E86">
        <w:rPr>
          <w:rFonts w:asciiTheme="minorHAnsi" w:eastAsiaTheme="minorHAnsi" w:hAnsiTheme="minorHAnsi" w:hint="cs"/>
          <w:rtl/>
        </w:rPr>
        <w:t>جعفري</w:t>
      </w:r>
      <w:r w:rsidRPr="00FC4E86">
        <w:rPr>
          <w:rFonts w:asciiTheme="minorHAnsi" w:eastAsiaTheme="minorHAnsi" w:hAnsiTheme="minorHAnsi"/>
          <w:rtl/>
        </w:rPr>
        <w:t xml:space="preserve"> </w:t>
      </w:r>
      <w:r w:rsidRPr="00FC4E86">
        <w:rPr>
          <w:rFonts w:asciiTheme="minorHAnsi" w:eastAsiaTheme="minorHAnsi" w:hAnsiTheme="minorHAnsi" w:hint="cs"/>
          <w:rtl/>
        </w:rPr>
        <w:t>تبریزي</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دفتر</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اسلامی</w:t>
      </w:r>
      <w:r w:rsidRPr="00FC4E86">
        <w:rPr>
          <w:rFonts w:asciiTheme="minorHAnsi" w:eastAsiaTheme="minorHAnsi" w:hAnsiTheme="minorHAnsi"/>
          <w:rtl/>
        </w:rPr>
        <w:t>.</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هيوم</w:t>
      </w:r>
      <w:r w:rsidRPr="00FC4E86">
        <w:rPr>
          <w:rFonts w:asciiTheme="minorHAnsi" w:eastAsiaTheme="minorHAnsi" w:hAnsiTheme="minorHAnsi"/>
          <w:rtl/>
        </w:rPr>
        <w:t xml:space="preserve">، </w:t>
      </w:r>
      <w:r w:rsidRPr="00FC4E86">
        <w:rPr>
          <w:rFonts w:asciiTheme="minorHAnsi" w:eastAsiaTheme="minorHAnsi" w:hAnsiTheme="minorHAnsi" w:hint="cs"/>
          <w:rtl/>
        </w:rPr>
        <w:t>رابرت ارنست (1369). اديان</w:t>
      </w:r>
      <w:r w:rsidRPr="00FC4E86">
        <w:rPr>
          <w:rFonts w:asciiTheme="minorHAnsi" w:eastAsiaTheme="minorHAnsi" w:hAnsiTheme="minorHAnsi"/>
          <w:rtl/>
        </w:rPr>
        <w:t xml:space="preserve"> </w:t>
      </w:r>
      <w:r w:rsidRPr="00FC4E86">
        <w:rPr>
          <w:rFonts w:asciiTheme="minorHAnsi" w:eastAsiaTheme="minorHAnsi" w:hAnsiTheme="minorHAnsi" w:hint="cs"/>
          <w:rtl/>
        </w:rPr>
        <w:t>زنده</w:t>
      </w:r>
      <w:r w:rsidRPr="00FC4E86">
        <w:rPr>
          <w:rFonts w:asciiTheme="minorHAnsi" w:eastAsiaTheme="minorHAnsi" w:hAnsiTheme="minorHAnsi"/>
          <w:rtl/>
        </w:rPr>
        <w:t xml:space="preserve"> </w:t>
      </w:r>
      <w:r w:rsidRPr="00FC4E86">
        <w:rPr>
          <w:rFonts w:asciiTheme="minorHAnsi" w:eastAsiaTheme="minorHAnsi" w:hAnsiTheme="minorHAnsi" w:hint="cs"/>
          <w:rtl/>
        </w:rPr>
        <w:t>جهان</w:t>
      </w:r>
      <w:r w:rsidRPr="00FC4E86">
        <w:rPr>
          <w:rFonts w:asciiTheme="minorHAnsi" w:eastAsiaTheme="minorHAnsi" w:hAnsiTheme="minorHAnsi"/>
          <w:rtl/>
        </w:rPr>
        <w:t xml:space="preserve">، </w:t>
      </w:r>
      <w:r w:rsidRPr="00FC4E86">
        <w:rPr>
          <w:rFonts w:asciiTheme="minorHAnsi" w:eastAsiaTheme="minorHAnsi" w:hAnsiTheme="minorHAnsi" w:hint="cs"/>
          <w:rtl/>
        </w:rPr>
        <w:t>ترجمه</w:t>
      </w:r>
      <w:r w:rsidRPr="00FC4E86">
        <w:rPr>
          <w:rFonts w:asciiTheme="minorHAnsi" w:eastAsiaTheme="minorHAnsi" w:hAnsiTheme="minorHAnsi"/>
          <w:rtl/>
        </w:rPr>
        <w:t xml:space="preserve"> </w:t>
      </w:r>
      <w:r w:rsidRPr="00FC4E86">
        <w:rPr>
          <w:rFonts w:asciiTheme="minorHAnsi" w:eastAsiaTheme="minorHAnsi" w:hAnsiTheme="minorHAnsi" w:hint="cs"/>
          <w:rtl/>
        </w:rPr>
        <w:t>دكتر</w:t>
      </w:r>
      <w:r w:rsidRPr="00FC4E86">
        <w:rPr>
          <w:rFonts w:asciiTheme="minorHAnsi" w:eastAsiaTheme="minorHAnsi" w:hAnsiTheme="minorHAnsi"/>
          <w:rtl/>
        </w:rPr>
        <w:t xml:space="preserve"> </w:t>
      </w:r>
      <w:r w:rsidRPr="00FC4E86">
        <w:rPr>
          <w:rFonts w:asciiTheme="minorHAnsi" w:eastAsiaTheme="minorHAnsi" w:hAnsiTheme="minorHAnsi" w:hint="cs"/>
          <w:rtl/>
        </w:rPr>
        <w:t>عبدالرحيم</w:t>
      </w:r>
      <w:r w:rsidRPr="00FC4E86">
        <w:rPr>
          <w:rFonts w:asciiTheme="minorHAnsi" w:eastAsiaTheme="minorHAnsi" w:hAnsiTheme="minorHAnsi"/>
          <w:rtl/>
        </w:rPr>
        <w:t xml:space="preserve"> </w:t>
      </w:r>
      <w:r w:rsidRPr="00FC4E86">
        <w:rPr>
          <w:rFonts w:asciiTheme="minorHAnsi" w:eastAsiaTheme="minorHAnsi" w:hAnsiTheme="minorHAnsi" w:hint="cs"/>
          <w:rtl/>
        </w:rPr>
        <w:t>گواهى</w:t>
      </w:r>
      <w:r w:rsidRPr="00FC4E86">
        <w:rPr>
          <w:rFonts w:asciiTheme="minorHAnsi" w:eastAsiaTheme="minorHAnsi" w:hAnsiTheme="minorHAnsi"/>
          <w:rtl/>
        </w:rPr>
        <w:t xml:space="preserve">، </w:t>
      </w:r>
      <w:r w:rsidRPr="00FC4E86">
        <w:rPr>
          <w:rFonts w:asciiTheme="minorHAnsi" w:eastAsiaTheme="minorHAnsi" w:hAnsiTheme="minorHAnsi" w:hint="cs"/>
          <w:rtl/>
        </w:rPr>
        <w:t>تهران:</w:t>
      </w:r>
      <w:r w:rsidRPr="00FC4E86">
        <w:rPr>
          <w:rFonts w:asciiTheme="minorHAnsi" w:eastAsiaTheme="minorHAnsi" w:hAnsiTheme="minorHAnsi"/>
          <w:rtl/>
        </w:rPr>
        <w:t xml:space="preserve"> </w:t>
      </w:r>
      <w:r w:rsidRPr="00FC4E86">
        <w:rPr>
          <w:rFonts w:asciiTheme="minorHAnsi" w:eastAsiaTheme="minorHAnsi" w:hAnsiTheme="minorHAnsi" w:hint="cs"/>
          <w:rtl/>
        </w:rPr>
        <w:t>دفتر</w:t>
      </w:r>
      <w:r w:rsidRPr="00FC4E86">
        <w:rPr>
          <w:rFonts w:asciiTheme="minorHAnsi" w:eastAsiaTheme="minorHAnsi" w:hAnsiTheme="minorHAnsi"/>
          <w:rtl/>
        </w:rPr>
        <w:t xml:space="preserve"> </w:t>
      </w:r>
      <w:r w:rsidRPr="00FC4E86">
        <w:rPr>
          <w:rFonts w:asciiTheme="minorHAnsi" w:eastAsiaTheme="minorHAnsi" w:hAnsiTheme="minorHAnsi" w:hint="cs"/>
          <w:rtl/>
        </w:rPr>
        <w:t>نشر</w:t>
      </w:r>
      <w:r w:rsidRPr="00FC4E86">
        <w:rPr>
          <w:rFonts w:asciiTheme="minorHAnsi" w:eastAsiaTheme="minorHAnsi" w:hAnsiTheme="minorHAnsi"/>
          <w:rtl/>
        </w:rPr>
        <w:t xml:space="preserve"> </w:t>
      </w:r>
      <w:r w:rsidRPr="00FC4E86">
        <w:rPr>
          <w:rFonts w:asciiTheme="minorHAnsi" w:eastAsiaTheme="minorHAnsi" w:hAnsiTheme="minorHAnsi" w:hint="cs"/>
          <w:rtl/>
        </w:rPr>
        <w:t>فرهنگ</w:t>
      </w:r>
      <w:r w:rsidRPr="00FC4E86">
        <w:rPr>
          <w:rFonts w:asciiTheme="minorHAnsi" w:eastAsiaTheme="minorHAnsi" w:hAnsiTheme="minorHAnsi"/>
          <w:rtl/>
        </w:rPr>
        <w:t xml:space="preserve"> </w:t>
      </w:r>
      <w:r w:rsidRPr="00FC4E86">
        <w:rPr>
          <w:rFonts w:asciiTheme="minorHAnsi" w:eastAsiaTheme="minorHAnsi" w:hAnsiTheme="minorHAnsi" w:hint="cs"/>
          <w:rtl/>
        </w:rPr>
        <w:t>اسلامى</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یزدانی، عباس (1389). دشواری تعریف دین و رهیافت ها، مجله فلسفه دین، سال هفتم، شماره هشتم، زمستان 1389،صص27-44</w:t>
      </w:r>
    </w:p>
    <w:p w:rsidR="00FC4E86" w:rsidRPr="00FC4E86" w:rsidRDefault="00FC4E86" w:rsidP="00FC4E86">
      <w:pPr>
        <w:numPr>
          <w:ilvl w:val="0"/>
          <w:numId w:val="5"/>
        </w:numPr>
        <w:spacing w:after="200" w:line="276" w:lineRule="auto"/>
        <w:contextualSpacing/>
        <w:jc w:val="lowKashida"/>
        <w:rPr>
          <w:rFonts w:asciiTheme="minorHAnsi" w:eastAsiaTheme="minorHAnsi" w:hAnsiTheme="minorHAnsi"/>
        </w:rPr>
      </w:pPr>
      <w:r w:rsidRPr="00FC4E86">
        <w:rPr>
          <w:rFonts w:asciiTheme="minorHAnsi" w:eastAsiaTheme="minorHAnsi" w:hAnsiTheme="minorHAnsi" w:hint="cs"/>
          <w:rtl/>
        </w:rPr>
        <w:t>یونگ، کارل گوستاو(1381). انسان و سمبل هایش، ترجمه محمود سلطانیه، تهران:جامی</w:t>
      </w:r>
    </w:p>
    <w:p w:rsidR="00FC4E86" w:rsidRPr="00FC4E86" w:rsidRDefault="00FC4E86" w:rsidP="00FC4E86">
      <w:pPr>
        <w:autoSpaceDE w:val="0"/>
        <w:autoSpaceDN w:val="0"/>
        <w:bidi w:val="0"/>
        <w:adjustRightInd w:val="0"/>
        <w:jc w:val="lowKashida"/>
        <w:rPr>
          <w:rFonts w:ascii="TimesNewRomanPSMT" w:eastAsiaTheme="minorHAnsi" w:hAnsiTheme="minorHAnsi"/>
          <w:rtl/>
        </w:rPr>
      </w:pP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 xml:space="preserve">Byrne, P. (1988). Religion and the Religions. In S. Sutherland, &amp; P.Clarke (Eds.), </w:t>
      </w:r>
      <w:r w:rsidRPr="00FC4E86">
        <w:rPr>
          <w:rFonts w:ascii="TimesNewRomanPS-ItalicMT" w:eastAsiaTheme="minorHAnsi" w:hAnsi="TimesNewRomanPS-ItalicMT"/>
          <w:i/>
          <w:iCs/>
          <w:lang w:bidi="he-IL"/>
        </w:rPr>
        <w:t>The World's Religions, The Study of Religion,Traditional and New Religions</w:t>
      </w:r>
      <w:r w:rsidRPr="00FC4E86">
        <w:rPr>
          <w:rFonts w:ascii="TimesNewRomanPSMT" w:eastAsiaTheme="minorHAnsi" w:hAnsiTheme="minorHAnsi"/>
          <w:lang w:bidi="he-IL"/>
        </w:rPr>
        <w:t>. London: Routledge.</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heme="minorHAnsi" w:eastAsiaTheme="minorHAnsi" w:hAnsiTheme="minorHAnsi"/>
        </w:rPr>
        <w:t>Muller,f.m.(1893). An introduction to the science of religion.london: longman</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Smart, Ninian , the Religious Experience of mankind, Second edition , New York, Charles, Scribner`s Sons, 1967 .</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 xml:space="preserve">William James, The Varieties of Religious Experience (called </w:t>
      </w:r>
      <w:r w:rsidRPr="00FC4E86">
        <w:rPr>
          <w:rFonts w:ascii="TimesNewRomanPSMT" w:eastAsiaTheme="minorHAnsi" w:hAnsiTheme="minorHAnsi"/>
          <w:lang w:bidi="he-IL"/>
        </w:rPr>
        <w:t>“</w:t>
      </w:r>
      <w:r w:rsidRPr="00FC4E86">
        <w:rPr>
          <w:rFonts w:ascii="TimesNewRomanPSMT" w:eastAsiaTheme="minorHAnsi" w:hAnsiTheme="minorHAnsi"/>
          <w:lang w:bidi="he-IL"/>
        </w:rPr>
        <w:t>Varieties</w:t>
      </w:r>
      <w:r w:rsidRPr="00FC4E86">
        <w:rPr>
          <w:rFonts w:ascii="TimesNewRomanPSMT" w:eastAsiaTheme="minorHAnsi" w:hAnsiTheme="minorHAnsi"/>
          <w:lang w:bidi="he-IL"/>
        </w:rPr>
        <w:t>”</w:t>
      </w:r>
      <w:r w:rsidRPr="00FC4E86">
        <w:rPr>
          <w:rFonts w:ascii="TimesNewRomanPSMT" w:eastAsiaTheme="minorHAnsi" w:hAnsiTheme="minorHAnsi"/>
          <w:lang w:bidi="he-IL"/>
        </w:rPr>
        <w:t>).  New York:  New American Library, 1958.</w:t>
      </w:r>
    </w:p>
    <w:p w:rsidR="00FC4E86" w:rsidRPr="00FC4E86" w:rsidRDefault="00FC4E86" w:rsidP="00FC4E86">
      <w:pPr>
        <w:numPr>
          <w:ilvl w:val="0"/>
          <w:numId w:val="5"/>
        </w:numPr>
        <w:bidi w:val="0"/>
        <w:spacing w:after="200" w:line="276" w:lineRule="auto"/>
        <w:contextualSpacing/>
        <w:jc w:val="lowKashida"/>
        <w:rPr>
          <w:rFonts w:asciiTheme="minorHAnsi" w:eastAsiaTheme="minorHAnsi" w:hAnsiTheme="minorHAnsi"/>
        </w:rPr>
      </w:pPr>
      <w:r w:rsidRPr="00FC4E86">
        <w:rPr>
          <w:rFonts w:asciiTheme="minorHAnsi" w:eastAsiaTheme="minorHAnsi" w:hAnsiTheme="minorHAnsi"/>
        </w:rPr>
        <w:t>Leuba, J. H. (1912). The psychological study of religion: Its origin</w:t>
      </w:r>
      <w:r w:rsidRPr="00FC4E86">
        <w:rPr>
          <w:rFonts w:asciiTheme="minorHAnsi" w:eastAsiaTheme="minorHAnsi" w:hAnsiTheme="minorHAnsi"/>
          <w:rtl/>
        </w:rPr>
        <w:t>,</w:t>
      </w:r>
      <w:r w:rsidRPr="00FC4E86">
        <w:rPr>
          <w:rFonts w:asciiTheme="minorHAnsi" w:eastAsiaTheme="minorHAnsi" w:hAnsiTheme="minorHAnsi"/>
        </w:rPr>
        <w:t>function, and future. NewYork: Macmillan</w:t>
      </w:r>
    </w:p>
    <w:p w:rsidR="00FC4E86" w:rsidRPr="00FC4E86" w:rsidRDefault="00FC4E86" w:rsidP="00FC4E86">
      <w:pPr>
        <w:numPr>
          <w:ilvl w:val="0"/>
          <w:numId w:val="5"/>
        </w:numPr>
        <w:bidi w:val="0"/>
        <w:spacing w:after="200" w:line="276" w:lineRule="auto"/>
        <w:contextualSpacing/>
        <w:jc w:val="lowKashida"/>
        <w:rPr>
          <w:rFonts w:asciiTheme="minorHAnsi" w:eastAsiaTheme="minorHAnsi" w:hAnsiTheme="minorHAnsi"/>
        </w:rPr>
      </w:pPr>
      <w:r w:rsidRPr="00FC4E86">
        <w:rPr>
          <w:rFonts w:asciiTheme="minorHAnsi" w:eastAsiaTheme="minorHAnsi" w:hAnsiTheme="minorHAnsi"/>
        </w:rPr>
        <w:t>Micklem in religion, home university library, 1948, P.9</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Quinn,Philip(1995), religious pluralism and religious relativism, in Relativism and Religion, Charles M.Lewis, Marains Press New York.</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Quinn, Ohilip (1998), religious pluralism, in Routledge Encyclopedia of Philosophy, Vol 8.</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rPr>
        <w:t>Hick, John (1984), Religious Pluralism And Abosolute Claims, in Religious Pluralism, Leroy S.Rouner, university of Noterdame press.</w:t>
      </w:r>
    </w:p>
    <w:p w:rsidR="00FC4E86" w:rsidRPr="00FC4E86" w:rsidRDefault="00FC4E86" w:rsidP="00FC4E86">
      <w:pPr>
        <w:numPr>
          <w:ilvl w:val="0"/>
          <w:numId w:val="5"/>
        </w:numPr>
        <w:autoSpaceDE w:val="0"/>
        <w:autoSpaceDN w:val="0"/>
        <w:bidi w:val="0"/>
        <w:adjustRightInd w:val="0"/>
        <w:spacing w:after="200" w:line="276" w:lineRule="auto"/>
        <w:contextualSpacing/>
        <w:jc w:val="lowKashida"/>
        <w:rPr>
          <w:rFonts w:ascii="TimesNewRomanPSMT" w:eastAsiaTheme="minorHAnsi" w:hAnsiTheme="minorHAnsi"/>
          <w:lang w:bidi="he-IL"/>
        </w:rPr>
      </w:pPr>
      <w:r w:rsidRPr="00FC4E86">
        <w:rPr>
          <w:rFonts w:ascii="TimesNewRomanPSMT" w:eastAsiaTheme="minorHAnsi" w:hAnsiTheme="minorHAnsi"/>
          <w:lang w:bidi="he-IL"/>
        </w:rPr>
        <w:t>The Encyclopedia of Religion, ed. Mircea Eliade, 16 vols, New York&amp; London,1987</w:t>
      </w:r>
    </w:p>
    <w:p w:rsidR="00FC4E86" w:rsidRPr="00FC4E86" w:rsidRDefault="00FC4E86" w:rsidP="00FC4E86">
      <w:pPr>
        <w:numPr>
          <w:ilvl w:val="0"/>
          <w:numId w:val="5"/>
        </w:numPr>
        <w:bidi w:val="0"/>
        <w:spacing w:after="200" w:line="276" w:lineRule="auto"/>
        <w:contextualSpacing/>
        <w:jc w:val="left"/>
        <w:rPr>
          <w:rFonts w:asciiTheme="minorHAnsi" w:eastAsiaTheme="minorHAnsi" w:hAnsiTheme="minorHAnsi"/>
        </w:rPr>
      </w:pPr>
      <w:r w:rsidRPr="00FC4E86">
        <w:rPr>
          <w:rFonts w:asciiTheme="minorHAnsi" w:eastAsiaTheme="minorHAnsi" w:hAnsiTheme="minorHAnsi"/>
        </w:rPr>
        <w:t>Jonathan z.smith, map is not territory:studies in the histories of religion ( Leiden,1978). Pp 88-146</w:t>
      </w:r>
    </w:p>
    <w:bookmarkStart w:id="58" w:name="_ftn5"/>
    <w:p w:rsidR="00FC4E86" w:rsidRPr="00FC4E86" w:rsidRDefault="00FC4E86" w:rsidP="00FC4E86">
      <w:pPr>
        <w:numPr>
          <w:ilvl w:val="0"/>
          <w:numId w:val="5"/>
        </w:numPr>
        <w:bidi w:val="0"/>
        <w:spacing w:after="200" w:line="276" w:lineRule="auto"/>
        <w:contextualSpacing/>
        <w:jc w:val="lowKashida"/>
        <w:rPr>
          <w:rFonts w:asciiTheme="minorHAnsi" w:eastAsiaTheme="minorHAnsi" w:hAnsiTheme="minorHAnsi"/>
          <w:rtl/>
        </w:rPr>
      </w:pPr>
      <w:r w:rsidRPr="00FC4E86">
        <w:rPr>
          <w:rFonts w:asciiTheme="minorHAnsi" w:eastAsiaTheme="minorHAnsi" w:hAnsiTheme="minorHAnsi"/>
        </w:rPr>
        <w:fldChar w:fldCharType="begin"/>
      </w:r>
      <w:r w:rsidRPr="00FC4E86">
        <w:rPr>
          <w:rFonts w:asciiTheme="minorHAnsi" w:eastAsiaTheme="minorHAnsi" w:hAnsiTheme="minorHAnsi"/>
        </w:rPr>
        <w:instrText xml:space="preserve"> HYPERLINK "http://www.pajoohe.com/fa/index.php?Page=definition&amp;UID=42338" \l "_ftnref5" \o "" </w:instrText>
      </w:r>
      <w:r w:rsidRPr="00FC4E86">
        <w:rPr>
          <w:rFonts w:asciiTheme="minorHAnsi" w:eastAsiaTheme="minorHAnsi" w:hAnsiTheme="minorHAnsi"/>
        </w:rPr>
        <w:fldChar w:fldCharType="separate"/>
      </w:r>
      <w:r w:rsidRPr="00FC4E86">
        <w:rPr>
          <w:rFonts w:asciiTheme="minorHAnsi" w:eastAsiaTheme="minorHAnsi" w:hAnsiTheme="minorHAnsi"/>
        </w:rPr>
        <w:t>[5]</w:t>
      </w:r>
      <w:r w:rsidRPr="00FC4E86">
        <w:rPr>
          <w:rFonts w:asciiTheme="minorHAnsi" w:eastAsiaTheme="minorHAnsi" w:hAnsiTheme="minorHAnsi"/>
        </w:rPr>
        <w:fldChar w:fldCharType="end"/>
      </w:r>
      <w:bookmarkEnd w:id="58"/>
      <w:r w:rsidRPr="00FC4E86">
        <w:rPr>
          <w:rFonts w:asciiTheme="minorHAnsi" w:eastAsiaTheme="minorHAnsi" w:hAnsiTheme="minorHAnsi"/>
        </w:rPr>
        <w:t>Boyc, Mary,1986, "Ātaskadeh"  Encyclopedia Iranica, volume III, p.413</w:t>
      </w:r>
    </w:p>
    <w:p w:rsidR="00FC4E86" w:rsidRPr="00FC4E86" w:rsidRDefault="007C55DF" w:rsidP="007C55DF">
      <w:pPr>
        <w:numPr>
          <w:ilvl w:val="0"/>
          <w:numId w:val="5"/>
        </w:numPr>
        <w:bidi w:val="0"/>
        <w:spacing w:after="200" w:line="276" w:lineRule="auto"/>
        <w:contextualSpacing/>
        <w:jc w:val="left"/>
        <w:rPr>
          <w:rFonts w:asciiTheme="minorHAnsi" w:eastAsiaTheme="minorHAnsi" w:hAnsiTheme="minorHAnsi"/>
        </w:rPr>
      </w:pPr>
      <w:r>
        <w:rPr>
          <w:rFonts w:asciiTheme="minorHAnsi" w:eastAsiaTheme="minorHAnsi" w:hAnsiTheme="minorHAnsi" w:hint="cs"/>
          <w:rtl/>
        </w:rPr>
        <w:t>ٍ</w:t>
      </w:r>
      <w:r w:rsidRPr="007C55DF">
        <w:rPr>
          <w:rFonts w:asciiTheme="minorHAnsi" w:eastAsiaTheme="minorHAnsi" w:hAnsiTheme="minorHAnsi"/>
        </w:rPr>
        <w:t>liade,Mircea(1987) the  encyclopedia of religion</w:t>
      </w:r>
      <w:r>
        <w:rPr>
          <w:rFonts w:asciiTheme="minorHAnsi" w:eastAsiaTheme="minorHAnsi" w:hAnsiTheme="minorHAnsi"/>
        </w:rPr>
        <w:t xml:space="preserve">, </w:t>
      </w:r>
      <w:r>
        <w:rPr>
          <w:rFonts w:ascii="TimesNewRomanPSMT" w:eastAsiaTheme="minorHAnsi" w:hAnsiTheme="minorHAnsi"/>
          <w:lang w:bidi="he-IL"/>
        </w:rPr>
        <w:t>New York: Macmillan</w:t>
      </w:r>
    </w:p>
    <w:p w:rsidR="00FC4E86" w:rsidRPr="00BD3302" w:rsidRDefault="00FC4E86" w:rsidP="00BD3302">
      <w:pPr>
        <w:autoSpaceDE w:val="0"/>
        <w:autoSpaceDN w:val="0"/>
        <w:bidi w:val="0"/>
        <w:adjustRightInd w:val="0"/>
        <w:spacing w:after="200" w:line="276" w:lineRule="auto"/>
        <w:ind w:left="720"/>
        <w:contextualSpacing/>
        <w:jc w:val="lowKashida"/>
        <w:rPr>
          <w:rFonts w:ascii="TimesNewRomanPSMT" w:eastAsiaTheme="minorHAnsi" w:hAnsiTheme="minorHAnsi"/>
          <w:rtl/>
          <w:lang w:bidi="he-IL"/>
        </w:rPr>
      </w:pPr>
    </w:p>
    <w:p w:rsidR="00FC4E86" w:rsidRDefault="00BD3302" w:rsidP="00BD3302">
      <w:pPr>
        <w:spacing w:after="200"/>
        <w:jc w:val="left"/>
        <w:rPr>
          <w:rFonts w:ascii="Yagut"/>
          <w:rtl/>
        </w:rPr>
      </w:pPr>
      <w:r w:rsidRPr="00E66A1C">
        <w:rPr>
          <w:rFonts w:ascii="Yagut" w:hint="cs"/>
          <w:rtl/>
        </w:rPr>
        <w:t>فهرست منابع اینترنتی</w:t>
      </w:r>
    </w:p>
    <w:p w:rsidR="00E66A1C" w:rsidRDefault="00E66A1C" w:rsidP="00E66A1C">
      <w:pPr>
        <w:pStyle w:val="ListParagraph"/>
        <w:numPr>
          <w:ilvl w:val="0"/>
          <w:numId w:val="42"/>
        </w:numPr>
        <w:spacing w:after="200"/>
        <w:jc w:val="left"/>
        <w:rPr>
          <w:rFonts w:asciiTheme="minorHAnsi" w:hAnsiTheme="minorHAnsi"/>
        </w:rPr>
      </w:pPr>
      <w:r w:rsidRPr="00E66A1C">
        <w:rPr>
          <w:rFonts w:asciiTheme="minorHAnsi" w:hAnsiTheme="minorHAnsi"/>
        </w:rPr>
        <w:t>URL 1</w:t>
      </w:r>
      <w:r>
        <w:rPr>
          <w:rFonts w:asciiTheme="minorHAnsi" w:hAnsiTheme="minorHAnsi"/>
        </w:rPr>
        <w:t>:</w:t>
      </w:r>
      <w:r w:rsidRPr="00E66A1C">
        <w:rPr>
          <w:rFonts w:eastAsia="Calibri"/>
          <w:sz w:val="28"/>
          <w:szCs w:val="28"/>
          <w:lang w:bidi="fa-IR"/>
        </w:rPr>
        <w:t xml:space="preserve"> </w:t>
      </w:r>
      <w:hyperlink r:id="rId146" w:history="1">
        <w:r w:rsidR="00CF329F" w:rsidRPr="00232365">
          <w:rPr>
            <w:rStyle w:val="Hyperlink"/>
            <w:rFonts w:asciiTheme="minorHAnsi" w:hAnsiTheme="minorHAnsi"/>
          </w:rPr>
          <w:t>http://www.iran.ir/about/city/fars</w:t>
        </w:r>
      </w:hyperlink>
    </w:p>
    <w:p w:rsidR="00CF329F" w:rsidRDefault="00CF329F" w:rsidP="00CF329F">
      <w:pPr>
        <w:pStyle w:val="ListParagraph"/>
        <w:numPr>
          <w:ilvl w:val="0"/>
          <w:numId w:val="42"/>
        </w:numPr>
        <w:spacing w:after="200"/>
        <w:jc w:val="left"/>
        <w:rPr>
          <w:rFonts w:asciiTheme="minorHAnsi" w:hAnsiTheme="minorHAnsi"/>
        </w:rPr>
      </w:pPr>
      <w:r>
        <w:rPr>
          <w:rFonts w:asciiTheme="minorHAnsi" w:hAnsiTheme="minorHAnsi"/>
        </w:rPr>
        <w:t xml:space="preserve">URL 2: </w:t>
      </w:r>
      <w:hyperlink r:id="rId147" w:history="1">
        <w:r w:rsidRPr="00232365">
          <w:rPr>
            <w:rStyle w:val="Hyperlink"/>
            <w:rFonts w:asciiTheme="minorHAnsi" w:hAnsiTheme="minorHAnsi"/>
          </w:rPr>
          <w:t>http://www.mwr.org.tw/content_en/mwr-services/mwr-surround.aspx</w:t>
        </w:r>
      </w:hyperlink>
    </w:p>
    <w:p w:rsidR="00CF329F" w:rsidRDefault="00707727" w:rsidP="00707727">
      <w:pPr>
        <w:pStyle w:val="ListParagraph"/>
        <w:numPr>
          <w:ilvl w:val="0"/>
          <w:numId w:val="42"/>
        </w:numPr>
        <w:spacing w:after="200"/>
        <w:jc w:val="left"/>
        <w:rPr>
          <w:rFonts w:asciiTheme="minorHAnsi" w:hAnsiTheme="minorHAnsi"/>
        </w:rPr>
      </w:pPr>
      <w:r>
        <w:rPr>
          <w:rFonts w:asciiTheme="minorHAnsi" w:hAnsiTheme="minorHAnsi"/>
        </w:rPr>
        <w:t>URL3:</w:t>
      </w:r>
      <w:hyperlink r:id="rId148" w:history="1">
        <w:r w:rsidRPr="00232365">
          <w:rPr>
            <w:rStyle w:val="Hyperlink"/>
            <w:rFonts w:asciiTheme="minorHAnsi" w:hAnsiTheme="minorHAnsi"/>
          </w:rPr>
          <w:t>http://eng.taiwan.net.tw/m1.aspx?sNo=0002091&amp;id=5694</w:t>
        </w:r>
      </w:hyperlink>
    </w:p>
    <w:p w:rsidR="00707727" w:rsidRDefault="00707727" w:rsidP="00707727">
      <w:pPr>
        <w:pStyle w:val="ListParagraph"/>
        <w:numPr>
          <w:ilvl w:val="0"/>
          <w:numId w:val="42"/>
        </w:numPr>
        <w:spacing w:after="200"/>
        <w:jc w:val="left"/>
        <w:rPr>
          <w:rFonts w:asciiTheme="minorHAnsi" w:hAnsiTheme="minorHAnsi"/>
        </w:rPr>
      </w:pPr>
      <w:r>
        <w:rPr>
          <w:rFonts w:asciiTheme="minorHAnsi" w:hAnsiTheme="minorHAnsi"/>
        </w:rPr>
        <w:t>URL4:</w:t>
      </w:r>
      <w:r w:rsidRPr="00707727">
        <w:t xml:space="preserve"> </w:t>
      </w:r>
      <w:hyperlink r:id="rId149" w:history="1">
        <w:r w:rsidRPr="00232365">
          <w:rPr>
            <w:rStyle w:val="Hyperlink"/>
            <w:rFonts w:asciiTheme="minorHAnsi" w:hAnsiTheme="minorHAnsi"/>
          </w:rPr>
          <w:t>http://joshnieves.com/multifaith-chapel.php</w:t>
        </w:r>
      </w:hyperlink>
      <w:r>
        <w:rPr>
          <w:rFonts w:asciiTheme="minorHAnsi" w:hAnsiTheme="minorHAnsi"/>
        </w:rPr>
        <w:t xml:space="preserve"> </w:t>
      </w:r>
    </w:p>
    <w:p w:rsidR="00707727" w:rsidRDefault="00707727" w:rsidP="0095137C">
      <w:pPr>
        <w:pStyle w:val="ListParagraph"/>
        <w:numPr>
          <w:ilvl w:val="0"/>
          <w:numId w:val="42"/>
        </w:numPr>
        <w:spacing w:after="200"/>
        <w:jc w:val="left"/>
        <w:rPr>
          <w:rFonts w:asciiTheme="minorHAnsi" w:hAnsiTheme="minorHAnsi"/>
        </w:rPr>
      </w:pPr>
      <w:r>
        <w:rPr>
          <w:rFonts w:asciiTheme="minorHAnsi" w:hAnsiTheme="minorHAnsi"/>
        </w:rPr>
        <w:t>URL5:</w:t>
      </w:r>
      <w:r w:rsidRPr="00707727">
        <w:t xml:space="preserve"> </w:t>
      </w:r>
      <w:hyperlink r:id="rId150" w:history="1">
        <w:r w:rsidR="0095137C" w:rsidRPr="00232365">
          <w:rPr>
            <w:rStyle w:val="Hyperlink"/>
            <w:rFonts w:asciiTheme="minorHAnsi" w:hAnsiTheme="minorHAnsi"/>
          </w:rPr>
          <w:t>http://www.dw.de/</w:t>
        </w:r>
      </w:hyperlink>
    </w:p>
    <w:p w:rsidR="00707727" w:rsidRDefault="0095137C" w:rsidP="0095137C">
      <w:pPr>
        <w:pStyle w:val="ListParagraph"/>
        <w:numPr>
          <w:ilvl w:val="0"/>
          <w:numId w:val="42"/>
        </w:numPr>
        <w:spacing w:after="200"/>
        <w:jc w:val="left"/>
        <w:rPr>
          <w:rFonts w:asciiTheme="minorHAnsi" w:hAnsiTheme="minorHAnsi"/>
        </w:rPr>
      </w:pPr>
      <w:r>
        <w:rPr>
          <w:rFonts w:asciiTheme="minorHAnsi" w:hAnsiTheme="minorHAnsi"/>
        </w:rPr>
        <w:t>URL6:</w:t>
      </w:r>
      <w:r w:rsidRPr="0095137C">
        <w:t xml:space="preserve"> </w:t>
      </w:r>
      <w:hyperlink r:id="rId151" w:history="1">
        <w:r w:rsidRPr="00232365">
          <w:rPr>
            <w:rStyle w:val="Hyperlink"/>
            <w:rFonts w:asciiTheme="minorHAnsi" w:hAnsiTheme="minorHAnsi"/>
          </w:rPr>
          <w:t>http://www.abitare.it/en/architecture/kuehn-malvezzi-house-of-prayer-and-learning/</w:t>
        </w:r>
      </w:hyperlink>
    </w:p>
    <w:p w:rsidR="0095137C" w:rsidRDefault="0095137C" w:rsidP="0095137C">
      <w:pPr>
        <w:pStyle w:val="ListParagraph"/>
        <w:numPr>
          <w:ilvl w:val="0"/>
          <w:numId w:val="42"/>
        </w:numPr>
        <w:spacing w:after="200"/>
        <w:jc w:val="left"/>
        <w:rPr>
          <w:rFonts w:asciiTheme="minorHAnsi" w:hAnsiTheme="minorHAnsi"/>
        </w:rPr>
      </w:pPr>
      <w:r>
        <w:rPr>
          <w:rFonts w:asciiTheme="minorHAnsi" w:hAnsiTheme="minorHAnsi"/>
        </w:rPr>
        <w:t>URL7:</w:t>
      </w:r>
      <w:hyperlink r:id="rId152" w:history="1">
        <w:r w:rsidRPr="00232365">
          <w:rPr>
            <w:rStyle w:val="Hyperlink"/>
            <w:rFonts w:asciiTheme="minorHAnsi" w:hAnsiTheme="minorHAnsi"/>
          </w:rPr>
          <w:t>http://www.bbc.co.uk/derby/in_pictures/360_panoramas/multi_faith_centre/</w:t>
        </w:r>
      </w:hyperlink>
    </w:p>
    <w:p w:rsidR="0095137C" w:rsidRDefault="0095137C" w:rsidP="0095137C">
      <w:pPr>
        <w:pStyle w:val="ListParagraph"/>
        <w:numPr>
          <w:ilvl w:val="0"/>
          <w:numId w:val="42"/>
        </w:numPr>
        <w:spacing w:after="200"/>
        <w:jc w:val="left"/>
        <w:rPr>
          <w:rFonts w:asciiTheme="minorHAnsi" w:hAnsiTheme="minorHAnsi"/>
        </w:rPr>
      </w:pPr>
      <w:r>
        <w:rPr>
          <w:rFonts w:asciiTheme="minorHAnsi" w:hAnsiTheme="minorHAnsi"/>
        </w:rPr>
        <w:t>URL8:</w:t>
      </w:r>
      <w:r w:rsidRPr="0095137C">
        <w:rPr>
          <w:rFonts w:asciiTheme="minorHAnsi" w:hAnsiTheme="minorHAnsi"/>
        </w:rPr>
        <w:t>http://www.bbc.co.uk/derby/content/articles/2007/01/03/divine_art_multifaith_feature.shtml</w:t>
      </w:r>
    </w:p>
    <w:p w:rsidR="00D91972" w:rsidRPr="00E66A1C" w:rsidRDefault="00D91972" w:rsidP="0042290D">
      <w:pPr>
        <w:pStyle w:val="ListParagraph"/>
        <w:spacing w:after="200"/>
        <w:jc w:val="left"/>
        <w:rPr>
          <w:rFonts w:asciiTheme="minorHAnsi" w:hAnsiTheme="minorHAnsi"/>
        </w:rPr>
      </w:pPr>
    </w:p>
    <w:p w:rsidR="00BD3302" w:rsidRPr="00FC4E86" w:rsidRDefault="00BD3302" w:rsidP="00BD3302">
      <w:pPr>
        <w:spacing w:after="200"/>
        <w:jc w:val="left"/>
        <w:rPr>
          <w:rFonts w:ascii="Yagut"/>
          <w:color w:val="FF0000"/>
          <w:rtl/>
        </w:rPr>
      </w:pPr>
    </w:p>
    <w:p w:rsidR="00FC4E86" w:rsidRPr="00FC4E86" w:rsidRDefault="00FC4E86" w:rsidP="00FC4E86">
      <w:pPr>
        <w:bidi w:val="0"/>
        <w:spacing w:after="200"/>
        <w:jc w:val="center"/>
        <w:rPr>
          <w:rFonts w:asciiTheme="minorHAnsi" w:eastAsiaTheme="minorHAnsi" w:hAnsiTheme="minorHAnsi" w:cstheme="minorBidi"/>
          <w:color w:val="FF0000"/>
          <w:sz w:val="22"/>
          <w:szCs w:val="22"/>
          <w:lang w:bidi="ar-SA"/>
        </w:rPr>
      </w:pPr>
    </w:p>
    <w:p w:rsidR="00651613" w:rsidRDefault="00651613">
      <w:pPr>
        <w:bidi w:val="0"/>
        <w:spacing w:line="240" w:lineRule="auto"/>
        <w:jc w:val="left"/>
        <w:rPr>
          <w:rFonts w:ascii="Yagut"/>
          <w:b/>
          <w:bCs/>
          <w:sz w:val="32"/>
          <w:szCs w:val="32"/>
          <w:rtl/>
        </w:rPr>
      </w:pPr>
      <w:r>
        <w:rPr>
          <w:rFonts w:ascii="Yagut"/>
          <w:b/>
          <w:bCs/>
          <w:sz w:val="32"/>
          <w:szCs w:val="32"/>
          <w:rtl/>
        </w:rPr>
        <w:br w:type="page"/>
      </w:r>
    </w:p>
    <w:p w:rsidR="00651613" w:rsidRPr="004402BE" w:rsidRDefault="00651613" w:rsidP="00651613">
      <w:pPr>
        <w:bidi w:val="0"/>
        <w:jc w:val="center"/>
        <w:rPr>
          <w:rFonts w:cs="Times New Roman"/>
          <w:b/>
          <w:bCs/>
          <w:sz w:val="36"/>
          <w:szCs w:val="36"/>
        </w:rPr>
      </w:pPr>
      <w:r w:rsidRPr="004402BE">
        <w:rPr>
          <w:rFonts w:cs="Times New Roman"/>
          <w:b/>
          <w:bCs/>
          <w:sz w:val="36"/>
          <w:szCs w:val="36"/>
        </w:rPr>
        <w:t>ABSTRACT</w:t>
      </w:r>
    </w:p>
    <w:p w:rsidR="00651613" w:rsidRPr="00651613" w:rsidRDefault="00651613" w:rsidP="00651613">
      <w:pPr>
        <w:jc w:val="center"/>
        <w:rPr>
          <w:rFonts w:cs="Times New Roman"/>
          <w:b/>
          <w:bCs/>
          <w:sz w:val="32"/>
          <w:szCs w:val="32"/>
        </w:rPr>
      </w:pPr>
    </w:p>
    <w:p w:rsidR="00651613" w:rsidRPr="00651613" w:rsidRDefault="00651613" w:rsidP="00651613">
      <w:pPr>
        <w:bidi w:val="0"/>
        <w:jc w:val="center"/>
        <w:rPr>
          <w:rFonts w:cs="Times New Roman"/>
          <w:b/>
          <w:bCs/>
          <w:sz w:val="32"/>
          <w:szCs w:val="32"/>
        </w:rPr>
      </w:pPr>
      <w:r w:rsidRPr="00651613">
        <w:rPr>
          <w:rFonts w:cs="Times New Roman"/>
          <w:b/>
          <w:bCs/>
          <w:sz w:val="32"/>
          <w:szCs w:val="32"/>
        </w:rPr>
        <w:t>Designing Inter Monotheistic Religions</w:t>
      </w:r>
    </w:p>
    <w:p w:rsidR="00651613" w:rsidRPr="00651613" w:rsidRDefault="00651613" w:rsidP="00651613">
      <w:pPr>
        <w:bidi w:val="0"/>
        <w:jc w:val="center"/>
        <w:rPr>
          <w:rFonts w:cs="Times New Roman"/>
          <w:b/>
          <w:bCs/>
          <w:sz w:val="32"/>
          <w:szCs w:val="32"/>
        </w:rPr>
      </w:pPr>
      <w:r w:rsidRPr="00651613">
        <w:rPr>
          <w:rFonts w:cs="Times New Roman"/>
          <w:b/>
          <w:bCs/>
          <w:sz w:val="32"/>
          <w:szCs w:val="32"/>
        </w:rPr>
        <w:t xml:space="preserve"> Dialogue Center</w:t>
      </w:r>
    </w:p>
    <w:p w:rsidR="00651613" w:rsidRPr="00496BA2" w:rsidRDefault="00651613" w:rsidP="00651613">
      <w:pPr>
        <w:jc w:val="center"/>
        <w:rPr>
          <w:rFonts w:cs="Times New Roman"/>
          <w:b/>
          <w:bCs/>
        </w:rPr>
      </w:pPr>
    </w:p>
    <w:p w:rsidR="00651613" w:rsidRPr="004402BE" w:rsidRDefault="00651613" w:rsidP="00651613">
      <w:pPr>
        <w:bidi w:val="0"/>
        <w:jc w:val="center"/>
        <w:rPr>
          <w:rFonts w:cs="Times New Roman"/>
          <w:sz w:val="32"/>
          <w:szCs w:val="32"/>
        </w:rPr>
      </w:pPr>
      <w:r w:rsidRPr="004402BE">
        <w:rPr>
          <w:rFonts w:cs="Times New Roman"/>
          <w:sz w:val="32"/>
          <w:szCs w:val="32"/>
        </w:rPr>
        <w:t>By</w:t>
      </w:r>
    </w:p>
    <w:p w:rsidR="00651613" w:rsidRPr="00496BA2" w:rsidRDefault="00651613" w:rsidP="00651613">
      <w:pPr>
        <w:bidi w:val="0"/>
        <w:jc w:val="center"/>
        <w:rPr>
          <w:rFonts w:cs="Times New Roman"/>
          <w:b/>
          <w:bCs/>
        </w:rPr>
      </w:pPr>
      <w:r>
        <w:rPr>
          <w:rFonts w:cs="Times New Roman"/>
          <w:b/>
          <w:bCs/>
        </w:rPr>
        <w:t>Reihaneh Parishan</w:t>
      </w:r>
    </w:p>
    <w:p w:rsidR="009B411F" w:rsidRDefault="009B411F">
      <w:pPr>
        <w:bidi w:val="0"/>
        <w:spacing w:line="240" w:lineRule="auto"/>
        <w:jc w:val="left"/>
        <w:rPr>
          <w:rFonts w:ascii="Yagut"/>
          <w:b/>
          <w:bCs/>
          <w:sz w:val="32"/>
          <w:szCs w:val="32"/>
        </w:rPr>
      </w:pPr>
    </w:p>
    <w:p w:rsidR="003066F4" w:rsidRDefault="003066F4" w:rsidP="009B411F">
      <w:pPr>
        <w:bidi w:val="0"/>
        <w:spacing w:line="240" w:lineRule="auto"/>
        <w:jc w:val="left"/>
        <w:rPr>
          <w:rFonts w:ascii="Yagut"/>
        </w:rPr>
      </w:pPr>
    </w:p>
    <w:p w:rsidR="00892CF0" w:rsidRDefault="00892CF0" w:rsidP="00197320">
      <w:pPr>
        <w:bidi w:val="0"/>
        <w:spacing w:line="240" w:lineRule="auto"/>
        <w:jc w:val="lowKashida"/>
        <w:rPr>
          <w:rFonts w:cs="Times New Roman"/>
          <w:sz w:val="24"/>
          <w:szCs w:val="24"/>
        </w:rPr>
      </w:pPr>
      <w:r w:rsidRPr="00892CF0">
        <w:rPr>
          <w:rFonts w:cs="Times New Roman"/>
          <w:sz w:val="24"/>
          <w:szCs w:val="24"/>
        </w:rPr>
        <w:t>Religion is one of the specific mankind distinc</w:t>
      </w:r>
      <w:r>
        <w:rPr>
          <w:rFonts w:cs="Times New Roman"/>
          <w:sz w:val="24"/>
          <w:szCs w:val="24"/>
        </w:rPr>
        <w:t xml:space="preserve">tion than the other </w:t>
      </w:r>
      <w:r w:rsidR="00E90A69" w:rsidRPr="00E90A69">
        <w:rPr>
          <w:rFonts w:cs="Times New Roman"/>
          <w:sz w:val="24"/>
          <w:szCs w:val="24"/>
        </w:rPr>
        <w:t>creatures</w:t>
      </w:r>
      <w:r>
        <w:rPr>
          <w:rFonts w:cs="Times New Roman"/>
          <w:sz w:val="24"/>
          <w:szCs w:val="24"/>
        </w:rPr>
        <w:t xml:space="preserve">. </w:t>
      </w:r>
      <w:r w:rsidRPr="00197320">
        <w:rPr>
          <w:rFonts w:cs="Times New Roman"/>
          <w:sz w:val="24"/>
          <w:szCs w:val="24"/>
        </w:rPr>
        <w:t>During the long last centuries the the man have experienced the variety of</w:t>
      </w:r>
      <w:r>
        <w:rPr>
          <w:rFonts w:cs="Times New Roman"/>
          <w:sz w:val="24"/>
          <w:szCs w:val="24"/>
        </w:rPr>
        <w:t xml:space="preserve"> religio</w:t>
      </w:r>
      <w:r w:rsidR="00E90A69">
        <w:rPr>
          <w:rFonts w:cs="Times New Roman"/>
          <w:sz w:val="24"/>
          <w:szCs w:val="24"/>
        </w:rPr>
        <w:t>n</w:t>
      </w:r>
      <w:r>
        <w:rPr>
          <w:rFonts w:cs="Times New Roman"/>
          <w:sz w:val="24"/>
          <w:szCs w:val="24"/>
        </w:rPr>
        <w:t xml:space="preserve">s  that each of them has the own follower. However by developing global </w:t>
      </w:r>
      <w:r w:rsidR="00E90A69" w:rsidRPr="00E90A69">
        <w:rPr>
          <w:rFonts w:cs="Times New Roman"/>
          <w:sz w:val="24"/>
          <w:szCs w:val="24"/>
        </w:rPr>
        <w:t>correlations</w:t>
      </w:r>
      <w:r>
        <w:rPr>
          <w:rFonts w:cs="Times New Roman"/>
          <w:sz w:val="24"/>
          <w:szCs w:val="24"/>
        </w:rPr>
        <w:t xml:space="preserve"> the communication of people se</w:t>
      </w:r>
      <w:r w:rsidR="00E90A69">
        <w:rPr>
          <w:rFonts w:cs="Times New Roman"/>
          <w:sz w:val="24"/>
          <w:szCs w:val="24"/>
        </w:rPr>
        <w:t>e</w:t>
      </w:r>
      <w:r>
        <w:rPr>
          <w:rFonts w:cs="Times New Roman"/>
          <w:sz w:val="24"/>
          <w:szCs w:val="24"/>
        </w:rPr>
        <w:t xml:space="preserve">ms unavoidable, communications that unfortunately cause </w:t>
      </w:r>
      <w:r w:rsidR="00E90A69" w:rsidRPr="00E90A69">
        <w:rPr>
          <w:rFonts w:cs="Times New Roman"/>
          <w:sz w:val="24"/>
          <w:szCs w:val="24"/>
        </w:rPr>
        <w:t>tensions</w:t>
      </w:r>
      <w:r>
        <w:rPr>
          <w:rFonts w:cs="Times New Roman"/>
          <w:sz w:val="24"/>
          <w:szCs w:val="24"/>
        </w:rPr>
        <w:t xml:space="preserve"> and the great historical war, just because we don’t know how to respect others faith. Thus an ideological negotiations is inevitable.</w:t>
      </w:r>
      <w:r w:rsidR="00E90A69">
        <w:rPr>
          <w:rFonts w:cs="Times New Roman"/>
          <w:sz w:val="24"/>
          <w:szCs w:val="24"/>
        </w:rPr>
        <w:t xml:space="preserve"> </w:t>
      </w:r>
      <w:r>
        <w:rPr>
          <w:rFonts w:cs="Times New Roman"/>
          <w:sz w:val="24"/>
          <w:szCs w:val="24"/>
        </w:rPr>
        <w:t xml:space="preserve">In order to deal with the issue the presence of a place fore making this dialogue happen on basis of their similarities is obvious, so this proposal purpose is designing a center for Divine Religions Dialogue. </w:t>
      </w:r>
    </w:p>
    <w:p w:rsidR="00892CF0" w:rsidRPr="00892CF0" w:rsidRDefault="00892CF0" w:rsidP="00197320">
      <w:pPr>
        <w:bidi w:val="0"/>
        <w:spacing w:line="240" w:lineRule="auto"/>
        <w:jc w:val="lowKashida"/>
        <w:rPr>
          <w:rFonts w:cs="Times New Roman"/>
          <w:sz w:val="24"/>
          <w:szCs w:val="24"/>
        </w:rPr>
      </w:pPr>
      <w:r>
        <w:rPr>
          <w:rFonts w:cs="Times New Roman"/>
          <w:sz w:val="24"/>
          <w:szCs w:val="24"/>
        </w:rPr>
        <w:t>Following above, after illustration the necessity and purpose of the proposition in the first season, it talks about the concept and significations of religion at the second one. As the ultimate goal is the dialogue the third season focuses on its influential factors. After that the fourth se</w:t>
      </w:r>
      <w:r w:rsidR="00E90A69">
        <w:rPr>
          <w:rFonts w:cs="Times New Roman"/>
          <w:sz w:val="24"/>
          <w:szCs w:val="24"/>
        </w:rPr>
        <w:t>a</w:t>
      </w:r>
      <w:r>
        <w:rPr>
          <w:rFonts w:cs="Times New Roman"/>
          <w:sz w:val="24"/>
          <w:szCs w:val="24"/>
        </w:rPr>
        <w:t xml:space="preserve">son belong to the </w:t>
      </w:r>
      <w:r w:rsidR="00E90A69" w:rsidRPr="00E90A69">
        <w:rPr>
          <w:rFonts w:cs="Times New Roman"/>
          <w:sz w:val="24"/>
          <w:szCs w:val="24"/>
        </w:rPr>
        <w:t>dissociation</w:t>
      </w:r>
      <w:r>
        <w:rPr>
          <w:rFonts w:cs="Times New Roman"/>
          <w:sz w:val="24"/>
          <w:szCs w:val="24"/>
        </w:rPr>
        <w:t xml:space="preserve"> of sacred architecture and its characteristics. The fifth season </w:t>
      </w:r>
      <w:r w:rsidR="00E90A69" w:rsidRPr="00E90A69">
        <w:rPr>
          <w:rFonts w:cs="Times New Roman"/>
          <w:sz w:val="24"/>
          <w:szCs w:val="24"/>
        </w:rPr>
        <w:t>continually</w:t>
      </w:r>
      <w:r>
        <w:rPr>
          <w:rFonts w:cs="Times New Roman"/>
          <w:sz w:val="24"/>
          <w:szCs w:val="24"/>
        </w:rPr>
        <w:t xml:space="preserve"> study the monotheistic  religi</w:t>
      </w:r>
      <w:r w:rsidR="00220220">
        <w:rPr>
          <w:rFonts w:cs="Times New Roman"/>
          <w:sz w:val="24"/>
          <w:szCs w:val="24"/>
        </w:rPr>
        <w:t xml:space="preserve">ons architecture </w:t>
      </w:r>
      <w:r w:rsidR="00E90A69" w:rsidRPr="00E90A69">
        <w:rPr>
          <w:rFonts w:cs="Times New Roman"/>
          <w:sz w:val="24"/>
          <w:szCs w:val="24"/>
        </w:rPr>
        <w:t>signif</w:t>
      </w:r>
      <w:r w:rsidR="00E90A69">
        <w:rPr>
          <w:rFonts w:cs="Times New Roman"/>
          <w:sz w:val="24"/>
          <w:szCs w:val="24"/>
        </w:rPr>
        <w:t>icants</w:t>
      </w:r>
      <w:r w:rsidR="00220220">
        <w:rPr>
          <w:rFonts w:cs="Times New Roman"/>
          <w:sz w:val="24"/>
          <w:szCs w:val="24"/>
        </w:rPr>
        <w:t xml:space="preserve"> to achive the guidelines of designing the center the sixth season is about finding the best site for the project. The seventh season </w:t>
      </w:r>
      <w:r w:rsidR="00E90A69" w:rsidRPr="00E90A69">
        <w:rPr>
          <w:rFonts w:cs="Times New Roman"/>
          <w:sz w:val="24"/>
          <w:szCs w:val="24"/>
        </w:rPr>
        <w:t>focuses</w:t>
      </w:r>
      <w:r w:rsidR="00220220">
        <w:rPr>
          <w:rFonts w:cs="Times New Roman"/>
          <w:sz w:val="24"/>
          <w:szCs w:val="24"/>
        </w:rPr>
        <w:t xml:space="preserve"> on studing similar cases to che</w:t>
      </w:r>
      <w:r w:rsidR="00E90A69">
        <w:rPr>
          <w:rFonts w:cs="Times New Roman"/>
          <w:sz w:val="24"/>
          <w:szCs w:val="24"/>
        </w:rPr>
        <w:t>c</w:t>
      </w:r>
      <w:r w:rsidR="00220220">
        <w:rPr>
          <w:rFonts w:cs="Times New Roman"/>
          <w:sz w:val="24"/>
          <w:szCs w:val="24"/>
        </w:rPr>
        <w:t>k the guidelines and complete them, at last the final project and the final steps of designing process present in eighth season.</w:t>
      </w: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Default="009B411F" w:rsidP="009B411F">
      <w:pPr>
        <w:bidi w:val="0"/>
        <w:spacing w:line="240" w:lineRule="auto"/>
        <w:jc w:val="left"/>
        <w:rPr>
          <w:rFonts w:ascii="Yagut"/>
        </w:rPr>
      </w:pPr>
    </w:p>
    <w:p w:rsidR="009B411F" w:rsidRPr="009B411F" w:rsidRDefault="009B411F" w:rsidP="009B411F">
      <w:pPr>
        <w:bidi w:val="0"/>
        <w:spacing w:line="240" w:lineRule="auto"/>
        <w:jc w:val="left"/>
        <w:rPr>
          <w:rFonts w:asciiTheme="minorHAnsi" w:hAnsiTheme="minorHAnsi"/>
        </w:rPr>
      </w:pPr>
    </w:p>
    <w:p w:rsidR="003066F4" w:rsidRPr="00496BA2" w:rsidRDefault="003066F4" w:rsidP="003066F4">
      <w:pPr>
        <w:bidi w:val="0"/>
        <w:jc w:val="center"/>
        <w:rPr>
          <w:rFonts w:cs="Times New Roman"/>
          <w:b/>
          <w:bCs/>
        </w:rPr>
      </w:pPr>
      <w:r>
        <w:rPr>
          <w:noProof/>
          <w:lang w:bidi="ar-SA"/>
        </w:rPr>
        <w:drawing>
          <wp:inline distT="0" distB="0" distL="0" distR="0">
            <wp:extent cx="1387475" cy="1560830"/>
            <wp:effectExtent l="0" t="0" r="3175" b="1270"/>
            <wp:docPr id="290" name="Picture 290" descr="I:\Documents\UNI\shirazu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Documents\UNI\shirazu_logo.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87475" cy="1560830"/>
                    </a:xfrm>
                    <a:prstGeom prst="rect">
                      <a:avLst/>
                    </a:prstGeom>
                    <a:noFill/>
                    <a:ln>
                      <a:noFill/>
                    </a:ln>
                  </pic:spPr>
                </pic:pic>
              </a:graphicData>
            </a:graphic>
          </wp:inline>
        </w:drawing>
      </w:r>
    </w:p>
    <w:p w:rsidR="003066F4" w:rsidRPr="00496BA2" w:rsidRDefault="003066F4" w:rsidP="003066F4">
      <w:pPr>
        <w:bidi w:val="0"/>
        <w:jc w:val="center"/>
        <w:rPr>
          <w:rFonts w:cs="Times New Roman"/>
          <w:b/>
          <w:bCs/>
        </w:rPr>
      </w:pPr>
      <w:r w:rsidRPr="00496BA2">
        <w:rPr>
          <w:rFonts w:cs="Times New Roman"/>
          <w:b/>
          <w:bCs/>
        </w:rPr>
        <w:t>Shiraz University</w:t>
      </w:r>
    </w:p>
    <w:p w:rsidR="003066F4" w:rsidRDefault="003066F4" w:rsidP="003066F4">
      <w:pPr>
        <w:bidi w:val="0"/>
        <w:jc w:val="center"/>
        <w:rPr>
          <w:rFonts w:cs="Times New Roman"/>
          <w:b/>
          <w:bCs/>
        </w:rPr>
      </w:pPr>
    </w:p>
    <w:p w:rsidR="003066F4" w:rsidRPr="00496BA2" w:rsidRDefault="003066F4" w:rsidP="003066F4">
      <w:pPr>
        <w:bidi w:val="0"/>
        <w:jc w:val="center"/>
        <w:rPr>
          <w:rFonts w:cs="Times New Roman"/>
          <w:b/>
          <w:bCs/>
        </w:rPr>
      </w:pPr>
      <w:r w:rsidRPr="00496BA2">
        <w:rPr>
          <w:rFonts w:cs="Times New Roman"/>
          <w:b/>
          <w:bCs/>
        </w:rPr>
        <w:t xml:space="preserve">Faculty of Art and Architecture </w:t>
      </w:r>
    </w:p>
    <w:p w:rsidR="003066F4" w:rsidRPr="00496BA2" w:rsidRDefault="003066F4" w:rsidP="003066F4">
      <w:pPr>
        <w:bidi w:val="0"/>
        <w:jc w:val="center"/>
        <w:rPr>
          <w:rFonts w:cs="Times New Roman"/>
          <w:b/>
          <w:bCs/>
        </w:rPr>
      </w:pPr>
    </w:p>
    <w:p w:rsidR="003066F4" w:rsidRPr="004402BE" w:rsidRDefault="003066F4" w:rsidP="003066F4">
      <w:pPr>
        <w:bidi w:val="0"/>
        <w:jc w:val="center"/>
        <w:rPr>
          <w:rFonts w:cs="Times New Roman"/>
          <w:b/>
          <w:bCs/>
          <w:sz w:val="32"/>
          <w:szCs w:val="32"/>
        </w:rPr>
      </w:pPr>
      <w:r w:rsidRPr="004402BE">
        <w:rPr>
          <w:rFonts w:cs="Times New Roman"/>
          <w:b/>
          <w:bCs/>
          <w:sz w:val="32"/>
          <w:szCs w:val="32"/>
        </w:rPr>
        <w:t xml:space="preserve">M.S. Thesis in Architectural Engineering </w:t>
      </w:r>
    </w:p>
    <w:p w:rsidR="003066F4" w:rsidRPr="00496BA2" w:rsidRDefault="003066F4" w:rsidP="003066F4">
      <w:pPr>
        <w:bidi w:val="0"/>
        <w:jc w:val="center"/>
        <w:rPr>
          <w:rFonts w:cs="Times New Roman"/>
          <w:b/>
          <w:bCs/>
        </w:rPr>
      </w:pPr>
    </w:p>
    <w:p w:rsidR="003066F4" w:rsidRPr="00496BA2" w:rsidRDefault="003066F4" w:rsidP="003066F4">
      <w:pPr>
        <w:bidi w:val="0"/>
        <w:jc w:val="center"/>
        <w:rPr>
          <w:rFonts w:cs="Times New Roman"/>
          <w:b/>
          <w:bCs/>
        </w:rPr>
      </w:pPr>
    </w:p>
    <w:p w:rsidR="003066F4" w:rsidRPr="003066F4" w:rsidRDefault="003066F4" w:rsidP="003066F4">
      <w:pPr>
        <w:jc w:val="center"/>
        <w:rPr>
          <w:rFonts w:cs="Times New Roman"/>
          <w:b/>
          <w:bCs/>
          <w:sz w:val="40"/>
          <w:szCs w:val="40"/>
        </w:rPr>
      </w:pPr>
      <w:r w:rsidRPr="003066F4">
        <w:rPr>
          <w:rFonts w:cs="Times New Roman"/>
          <w:b/>
          <w:bCs/>
          <w:sz w:val="40"/>
          <w:szCs w:val="40"/>
        </w:rPr>
        <w:t>Designing Inter Monotheistic Religions</w:t>
      </w:r>
    </w:p>
    <w:p w:rsidR="003066F4" w:rsidRPr="004402BE" w:rsidRDefault="003066F4" w:rsidP="003066F4">
      <w:pPr>
        <w:bidi w:val="0"/>
        <w:jc w:val="center"/>
        <w:rPr>
          <w:rFonts w:cs="Times New Roman"/>
          <w:b/>
          <w:bCs/>
          <w:sz w:val="40"/>
          <w:szCs w:val="40"/>
        </w:rPr>
      </w:pPr>
      <w:r w:rsidRPr="003066F4">
        <w:rPr>
          <w:rFonts w:cs="Times New Roman"/>
          <w:b/>
          <w:bCs/>
          <w:sz w:val="40"/>
          <w:szCs w:val="40"/>
        </w:rPr>
        <w:t>Dialogue Center</w:t>
      </w:r>
    </w:p>
    <w:p w:rsidR="003066F4" w:rsidRPr="004402BE" w:rsidRDefault="003066F4" w:rsidP="003066F4">
      <w:pPr>
        <w:bidi w:val="0"/>
        <w:jc w:val="center"/>
        <w:rPr>
          <w:rFonts w:cs="Times New Roman"/>
          <w:b/>
          <w:bCs/>
          <w:sz w:val="40"/>
          <w:szCs w:val="40"/>
        </w:rPr>
      </w:pPr>
    </w:p>
    <w:p w:rsidR="003066F4" w:rsidRPr="00496BA2" w:rsidRDefault="003066F4" w:rsidP="003066F4">
      <w:pPr>
        <w:bidi w:val="0"/>
        <w:jc w:val="center"/>
        <w:rPr>
          <w:rFonts w:cs="Times New Roman"/>
          <w:b/>
          <w:bCs/>
        </w:rPr>
      </w:pPr>
    </w:p>
    <w:p w:rsidR="003066F4" w:rsidRPr="004402BE" w:rsidRDefault="003066F4" w:rsidP="003066F4">
      <w:pPr>
        <w:bidi w:val="0"/>
        <w:jc w:val="center"/>
        <w:rPr>
          <w:rFonts w:cs="Times New Roman"/>
          <w:sz w:val="36"/>
          <w:szCs w:val="36"/>
          <w:rtl/>
        </w:rPr>
      </w:pPr>
      <w:r w:rsidRPr="004402BE">
        <w:rPr>
          <w:rFonts w:cs="Times New Roman"/>
          <w:sz w:val="36"/>
          <w:szCs w:val="36"/>
        </w:rPr>
        <w:t>By</w:t>
      </w:r>
    </w:p>
    <w:p w:rsidR="003066F4" w:rsidRPr="004402BE" w:rsidRDefault="003066F4" w:rsidP="003066F4">
      <w:pPr>
        <w:bidi w:val="0"/>
        <w:jc w:val="center"/>
        <w:rPr>
          <w:rFonts w:cs="Times New Roman"/>
          <w:b/>
          <w:bCs/>
          <w:sz w:val="36"/>
          <w:szCs w:val="36"/>
        </w:rPr>
      </w:pPr>
      <w:r>
        <w:rPr>
          <w:rFonts w:cs="Times New Roman"/>
          <w:b/>
          <w:bCs/>
          <w:sz w:val="36"/>
          <w:szCs w:val="36"/>
        </w:rPr>
        <w:t>Reihaneh Parishan</w:t>
      </w:r>
    </w:p>
    <w:p w:rsidR="003066F4" w:rsidRPr="00496BA2" w:rsidRDefault="003066F4" w:rsidP="003066F4">
      <w:pPr>
        <w:bidi w:val="0"/>
        <w:jc w:val="center"/>
        <w:rPr>
          <w:rFonts w:cs="Times New Roman"/>
          <w:b/>
          <w:bCs/>
        </w:rPr>
      </w:pPr>
    </w:p>
    <w:p w:rsidR="003066F4" w:rsidRDefault="003066F4" w:rsidP="003066F4">
      <w:pPr>
        <w:bidi w:val="0"/>
        <w:jc w:val="center"/>
        <w:rPr>
          <w:rFonts w:cs="Times New Roman"/>
          <w:b/>
          <w:bCs/>
        </w:rPr>
      </w:pPr>
    </w:p>
    <w:p w:rsidR="003066F4" w:rsidRDefault="003066F4" w:rsidP="003066F4">
      <w:pPr>
        <w:bidi w:val="0"/>
        <w:jc w:val="center"/>
        <w:rPr>
          <w:rFonts w:cs="Times New Roman"/>
          <w:b/>
          <w:bCs/>
        </w:rPr>
      </w:pPr>
    </w:p>
    <w:p w:rsidR="003066F4" w:rsidRPr="00054DB6" w:rsidRDefault="003066F4" w:rsidP="003066F4">
      <w:pPr>
        <w:bidi w:val="0"/>
        <w:jc w:val="center"/>
        <w:rPr>
          <w:rFonts w:cs="Times New Roman"/>
          <w:b/>
          <w:bCs/>
          <w:sz w:val="36"/>
          <w:szCs w:val="36"/>
        </w:rPr>
      </w:pPr>
    </w:p>
    <w:p w:rsidR="003066F4" w:rsidRPr="00054DB6" w:rsidRDefault="003066F4" w:rsidP="003066F4">
      <w:pPr>
        <w:bidi w:val="0"/>
        <w:jc w:val="center"/>
        <w:rPr>
          <w:rFonts w:cs="Times New Roman"/>
          <w:sz w:val="36"/>
          <w:szCs w:val="36"/>
          <w:rtl/>
        </w:rPr>
      </w:pPr>
      <w:r w:rsidRPr="00054DB6">
        <w:rPr>
          <w:rFonts w:cs="Times New Roman"/>
          <w:sz w:val="36"/>
          <w:szCs w:val="36"/>
        </w:rPr>
        <w:t>Supervised by</w:t>
      </w:r>
    </w:p>
    <w:p w:rsidR="003066F4" w:rsidRPr="00054DB6" w:rsidRDefault="003066F4" w:rsidP="003066F4">
      <w:pPr>
        <w:bidi w:val="0"/>
        <w:jc w:val="center"/>
        <w:rPr>
          <w:rFonts w:cs="Times New Roman"/>
          <w:b/>
          <w:bCs/>
          <w:sz w:val="36"/>
          <w:szCs w:val="36"/>
        </w:rPr>
      </w:pPr>
      <w:r w:rsidRPr="00054DB6">
        <w:rPr>
          <w:rFonts w:cs="Times New Roman"/>
          <w:b/>
          <w:bCs/>
          <w:sz w:val="36"/>
          <w:szCs w:val="36"/>
        </w:rPr>
        <w:t>Dr. M.ALIABADI</w:t>
      </w:r>
    </w:p>
    <w:p w:rsidR="003066F4" w:rsidRDefault="003066F4" w:rsidP="003066F4">
      <w:pPr>
        <w:bidi w:val="0"/>
        <w:jc w:val="center"/>
        <w:rPr>
          <w:rFonts w:cs="Times New Roman"/>
          <w:b/>
          <w:bCs/>
        </w:rPr>
      </w:pPr>
    </w:p>
    <w:p w:rsidR="003066F4" w:rsidRDefault="003066F4" w:rsidP="003066F4">
      <w:pPr>
        <w:bidi w:val="0"/>
        <w:jc w:val="center"/>
        <w:rPr>
          <w:rFonts w:cs="Times New Roman"/>
          <w:b/>
          <w:bCs/>
        </w:rPr>
      </w:pPr>
    </w:p>
    <w:p w:rsidR="003066F4" w:rsidRDefault="003066F4" w:rsidP="003066F4">
      <w:pPr>
        <w:bidi w:val="0"/>
        <w:jc w:val="center"/>
        <w:rPr>
          <w:rFonts w:cs="Times New Roman"/>
          <w:b/>
          <w:bCs/>
        </w:rPr>
      </w:pPr>
    </w:p>
    <w:p w:rsidR="004402BE" w:rsidRPr="004402BE" w:rsidRDefault="003066F4" w:rsidP="003066F4">
      <w:pPr>
        <w:jc w:val="center"/>
        <w:rPr>
          <w:rFonts w:ascii="Yagut"/>
          <w:b/>
          <w:bCs/>
          <w:sz w:val="32"/>
          <w:szCs w:val="32"/>
        </w:rPr>
      </w:pPr>
      <w:r>
        <w:rPr>
          <w:rFonts w:cs="Times New Roman"/>
          <w:noProof/>
          <w:lang w:bidi="ar-SA"/>
        </w:rPr>
        <mc:AlternateContent>
          <mc:Choice Requires="wps">
            <w:drawing>
              <wp:anchor distT="0" distB="0" distL="114300" distR="114300" simplePos="0" relativeHeight="251836928" behindDoc="0" locked="0" layoutInCell="1" allowOverlap="1" wp14:anchorId="28E0A21F" wp14:editId="4CB85235">
                <wp:simplePos x="0" y="0"/>
                <wp:positionH relativeFrom="column">
                  <wp:posOffset>1841500</wp:posOffset>
                </wp:positionH>
                <wp:positionV relativeFrom="paragraph">
                  <wp:posOffset>467995</wp:posOffset>
                </wp:positionV>
                <wp:extent cx="1327150" cy="1257300"/>
                <wp:effectExtent l="3175" t="1270" r="3175" b="0"/>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A2568" id="Rectangle 297" o:spid="_x0000_s1026" style="position:absolute;margin-left:145pt;margin-top:36.85pt;width:104.5pt;height:99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" stroked="f"/>
            </w:pict>
          </mc:Fallback>
        </mc:AlternateContent>
      </w:r>
      <w:r w:rsidRPr="00496BA2">
        <w:rPr>
          <w:rFonts w:cs="Times New Roman"/>
        </w:rPr>
        <w:t>February 201</w:t>
      </w:r>
      <w:r>
        <w:rPr>
          <w:rFonts w:cs="Times New Roman"/>
        </w:rPr>
        <w:t>4</w:t>
      </w:r>
    </w:p>
    <w:sectPr w:rsidR="004402BE" w:rsidRPr="004402BE" w:rsidSect="00054DB6">
      <w:footerReference w:type="default" r:id="rId154"/>
      <w:footnotePr>
        <w:numRestart w:val="eachPage"/>
      </w:footnotePr>
      <w:pgSz w:w="11907" w:h="16840" w:code="9"/>
      <w:pgMar w:top="1701" w:right="2268" w:bottom="1701"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7E96" w:rsidRDefault="00ED7E96" w:rsidP="00D41A63">
      <w:pPr>
        <w:spacing w:line="240" w:lineRule="auto"/>
      </w:pPr>
      <w:r>
        <w:separator/>
      </w:r>
    </w:p>
  </w:endnote>
  <w:endnote w:type="continuationSeparator" w:id="0">
    <w:p w:rsidR="00ED7E96" w:rsidRDefault="00ED7E96" w:rsidP="00D41A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 Nazanin">
    <w:altName w:val="Courier New"/>
    <w:charset w:val="B2"/>
    <w:family w:val="auto"/>
    <w:pitch w:val="variable"/>
    <w:sig w:usb0="00002000"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 Yagut">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ELotusEn">
    <w:altName w:val="Times New Roman"/>
    <w:panose1 w:val="00000000000000000000"/>
    <w:charset w:val="B2"/>
    <w:family w:val="auto"/>
    <w:notTrueType/>
    <w:pitch w:val="default"/>
    <w:sig w:usb0="00002001" w:usb1="00000000" w:usb2="00000000" w:usb3="00000000" w:csb0="00000040" w:csb1="00000000"/>
  </w:font>
  <w:font w:name="BZar">
    <w:altName w:val="Times New Roman"/>
    <w:panose1 w:val="00000000000000000000"/>
    <w:charset w:val="B2"/>
    <w:family w:val="auto"/>
    <w:notTrueType/>
    <w:pitch w:val="default"/>
    <w:sig w:usb0="00002001" w:usb1="00000000" w:usb2="00000000" w:usb3="00000000" w:csb0="00000040" w:csb1="00000000"/>
  </w:font>
  <w:font w:name="BMitra">
    <w:altName w:val="Times New Roman"/>
    <w:panose1 w:val="00000000000000000000"/>
    <w:charset w:val="B2"/>
    <w:family w:val="auto"/>
    <w:notTrueType/>
    <w:pitch w:val="default"/>
    <w:sig w:usb0="00002001" w:usb1="00000000" w:usb2="00000000" w:usb3="00000000" w:csb0="00000040" w:csb1="00000000"/>
  </w:font>
  <w:font w:name="Yagut">
    <w:altName w:val="Courier New"/>
    <w:charset w:val="B2"/>
    <w:family w:val="auto"/>
    <w:pitch w:val="variable"/>
    <w:sig w:usb0="00002000" w:usb1="00000000" w:usb2="00000000" w:usb3="00000000" w:csb0="00000040" w:csb1="00000000"/>
  </w:font>
  <w:font w:name="TimesNewRomanPSMT">
    <w:altName w:val="Arial"/>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04AF" w:rsidRDefault="004404AF" w:rsidP="004402BE">
    <w:pPr>
      <w:pStyle w:val="Footer"/>
      <w:framePr w:wrap="around" w:vAnchor="text" w:hAnchor="margin"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955A13">
      <w:rPr>
        <w:rStyle w:val="PageNumber"/>
        <w:rFonts w:hint="eastAsia"/>
        <w:noProof/>
        <w:rtl/>
        <w:lang w:bidi="ar-SA"/>
      </w:rPr>
      <w:t>‌د</w:t>
    </w:r>
    <w:r>
      <w:rPr>
        <w:rStyle w:val="PageNumber"/>
        <w:rtl/>
      </w:rPr>
      <w:fldChar w:fldCharType="end"/>
    </w:r>
  </w:p>
  <w:p w:rsidR="004404AF" w:rsidRDefault="004404AF" w:rsidP="00D12CD1">
    <w:pPr>
      <w:pStyle w:val="Footer"/>
      <w:jc w:val="center"/>
    </w:pPr>
  </w:p>
  <w:p w:rsidR="004404AF" w:rsidRDefault="004404A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04AF" w:rsidRDefault="004404AF" w:rsidP="001E3237">
    <w:pPr>
      <w:pStyle w:val="Footer"/>
      <w:framePr w:wrap="around" w:vAnchor="text" w:hAnchor="margin"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955A13">
      <w:rPr>
        <w:rStyle w:val="PageNumber"/>
        <w:noProof/>
        <w:rtl/>
      </w:rPr>
      <w:t>2</w:t>
    </w:r>
    <w:r>
      <w:rPr>
        <w:rStyle w:val="PageNumber"/>
        <w:rtl/>
      </w:rPr>
      <w:fldChar w:fldCharType="end"/>
    </w:r>
  </w:p>
  <w:p w:rsidR="004404AF" w:rsidRDefault="004404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7E96" w:rsidRDefault="00ED7E96" w:rsidP="00D41A63">
      <w:pPr>
        <w:spacing w:line="240" w:lineRule="auto"/>
      </w:pPr>
      <w:r>
        <w:separator/>
      </w:r>
    </w:p>
  </w:footnote>
  <w:footnote w:type="continuationSeparator" w:id="0">
    <w:p w:rsidR="00ED7E96" w:rsidRDefault="00ED7E96" w:rsidP="00D41A63">
      <w:pPr>
        <w:spacing w:line="240" w:lineRule="auto"/>
      </w:pPr>
      <w:r>
        <w:continuationSeparator/>
      </w:r>
    </w:p>
  </w:footnote>
  <w:footnote w:id="1">
    <w:p w:rsidR="004404AF" w:rsidRPr="00D04FF0" w:rsidRDefault="004404AF" w:rsidP="0063449C">
      <w:pPr>
        <w:pStyle w:val="FootnoteText"/>
        <w:bidi w:val="0"/>
        <w:jc w:val="left"/>
        <w:rPr>
          <w:rFonts w:cs="Times New Roman"/>
          <w:rtl/>
        </w:rPr>
      </w:pPr>
      <w:r>
        <w:rPr>
          <w:rStyle w:val="FootnoteReference"/>
        </w:rPr>
        <w:footnoteRef/>
      </w:r>
      <w:r>
        <w:t xml:space="preserve"> </w:t>
      </w:r>
      <w:r w:rsidRPr="00D04FF0">
        <w:t>Jung</w:t>
      </w:r>
      <w:r>
        <w:rPr>
          <w:rFonts w:hint="cs"/>
          <w:rtl/>
        </w:rPr>
        <w:t xml:space="preserve"> </w:t>
      </w:r>
    </w:p>
  </w:footnote>
  <w:footnote w:id="2">
    <w:p w:rsidR="004404AF" w:rsidRPr="00D04FF0" w:rsidRDefault="004404AF" w:rsidP="0063449C">
      <w:pPr>
        <w:pStyle w:val="FootnoteText"/>
        <w:jc w:val="right"/>
        <w:rPr>
          <w:rFonts w:cs="Times New Roman"/>
          <w:rtl/>
        </w:rPr>
      </w:pPr>
      <w:r>
        <w:rPr>
          <w:rStyle w:val="FootnoteReference"/>
        </w:rPr>
        <w:footnoteRef/>
      </w:r>
      <w:r>
        <w:t xml:space="preserve"> </w:t>
      </w:r>
      <w:r w:rsidRPr="00D04FF0">
        <w:t>Robert E. Hume</w:t>
      </w:r>
    </w:p>
  </w:footnote>
  <w:footnote w:id="3">
    <w:p w:rsidR="004404AF" w:rsidRPr="00D04FF0" w:rsidRDefault="004404AF" w:rsidP="0063449C">
      <w:pPr>
        <w:pStyle w:val="FootnoteText"/>
        <w:jc w:val="right"/>
        <w:rPr>
          <w:rFonts w:cs="Times New Roman"/>
          <w:rtl/>
        </w:rPr>
      </w:pPr>
      <w:r>
        <w:rPr>
          <w:rStyle w:val="FootnoteReference"/>
        </w:rPr>
        <w:footnoteRef/>
      </w:r>
      <w:r>
        <w:t xml:space="preserve"> </w:t>
      </w:r>
      <w:r w:rsidRPr="00D04FF0">
        <w:t>Mircea Eliade</w:t>
      </w:r>
    </w:p>
  </w:footnote>
  <w:footnote w:id="4">
    <w:p w:rsidR="004404AF" w:rsidRDefault="004404AF" w:rsidP="0063449C">
      <w:pPr>
        <w:pStyle w:val="FootnoteText"/>
        <w:bidi w:val="0"/>
      </w:pPr>
      <w:r>
        <w:rPr>
          <w:rStyle w:val="FootnoteReference"/>
        </w:rPr>
        <w:footnoteRef/>
      </w:r>
      <w:r>
        <w:rPr>
          <w:rtl/>
        </w:rPr>
        <w:t xml:space="preserve"> </w:t>
      </w:r>
      <w:r>
        <w:t>augustine</w:t>
      </w:r>
    </w:p>
  </w:footnote>
  <w:footnote w:id="5">
    <w:p w:rsidR="004404AF" w:rsidRPr="0047420F" w:rsidRDefault="004404AF" w:rsidP="0063449C">
      <w:pPr>
        <w:pStyle w:val="FootnoteText"/>
        <w:bidi w:val="0"/>
        <w:rPr>
          <w:rFonts w:cs="Times New Roman"/>
          <w:rtl/>
        </w:rPr>
      </w:pPr>
      <w:r>
        <w:rPr>
          <w:rStyle w:val="FootnoteReference"/>
        </w:rPr>
        <w:footnoteRef/>
      </w:r>
      <w:r>
        <w:t xml:space="preserve"> </w:t>
      </w:r>
      <w:r w:rsidRPr="0047420F">
        <w:t>James Henry Leuba</w:t>
      </w:r>
    </w:p>
  </w:footnote>
  <w:footnote w:id="6">
    <w:p w:rsidR="004404AF" w:rsidRDefault="004404AF" w:rsidP="0063449C">
      <w:pPr>
        <w:pStyle w:val="FootnoteText"/>
        <w:bidi w:val="0"/>
      </w:pPr>
      <w:r>
        <w:rPr>
          <w:rStyle w:val="FootnoteReference"/>
        </w:rPr>
        <w:footnoteRef/>
      </w:r>
      <w:r>
        <w:rPr>
          <w:rtl/>
        </w:rPr>
        <w:t xml:space="preserve"> </w:t>
      </w:r>
      <w:r>
        <w:t>Herbert spencer</w:t>
      </w:r>
    </w:p>
  </w:footnote>
  <w:footnote w:id="7">
    <w:p w:rsidR="004404AF" w:rsidRPr="007C7464" w:rsidRDefault="004404AF" w:rsidP="0063449C">
      <w:pPr>
        <w:pStyle w:val="FootnoteText"/>
        <w:bidi w:val="0"/>
        <w:rPr>
          <w:rFonts w:cs="Times New Roman"/>
        </w:rPr>
      </w:pPr>
      <w:r>
        <w:rPr>
          <w:rStyle w:val="FootnoteReference"/>
        </w:rPr>
        <w:footnoteRef/>
      </w:r>
      <w:r>
        <w:t xml:space="preserve"> </w:t>
      </w:r>
      <w:r>
        <w:rPr>
          <w:rFonts w:cs="Times New Roman"/>
        </w:rPr>
        <w:t>schleiermacher</w:t>
      </w:r>
    </w:p>
  </w:footnote>
  <w:footnote w:id="8">
    <w:p w:rsidR="004404AF" w:rsidRPr="0047420F" w:rsidRDefault="004404AF" w:rsidP="0063449C">
      <w:pPr>
        <w:pStyle w:val="FootnoteText"/>
        <w:bidi w:val="0"/>
        <w:rPr>
          <w:rFonts w:cs="Times New Roman"/>
        </w:rPr>
      </w:pPr>
      <w:r>
        <w:rPr>
          <w:rStyle w:val="FootnoteReference"/>
        </w:rPr>
        <w:footnoteRef/>
      </w:r>
      <w:r>
        <w:t xml:space="preserve"> </w:t>
      </w:r>
      <w:r>
        <w:rPr>
          <w:rFonts w:cs="Times New Roman"/>
        </w:rPr>
        <w:t>William james</w:t>
      </w:r>
    </w:p>
  </w:footnote>
  <w:footnote w:id="9">
    <w:p w:rsidR="004404AF" w:rsidRDefault="004404AF" w:rsidP="0063449C">
      <w:pPr>
        <w:pStyle w:val="FootnoteText"/>
        <w:bidi w:val="0"/>
      </w:pPr>
      <w:r>
        <w:rPr>
          <w:rStyle w:val="FootnoteReference"/>
        </w:rPr>
        <w:footnoteRef/>
      </w:r>
      <w:r>
        <w:rPr>
          <w:rtl/>
        </w:rPr>
        <w:t xml:space="preserve"> </w:t>
      </w:r>
      <w:r w:rsidRPr="0063449C">
        <w:t>Talcott Parsons</w:t>
      </w:r>
    </w:p>
  </w:footnote>
  <w:footnote w:id="10">
    <w:p w:rsidR="004404AF" w:rsidRDefault="004404AF" w:rsidP="004F5F84">
      <w:pPr>
        <w:pStyle w:val="FootnoteText"/>
        <w:bidi w:val="0"/>
      </w:pPr>
      <w:r>
        <w:rPr>
          <w:rStyle w:val="FootnoteReference"/>
        </w:rPr>
        <w:footnoteRef/>
      </w:r>
      <w:r>
        <w:rPr>
          <w:rtl/>
        </w:rPr>
        <w:t xml:space="preserve"> </w:t>
      </w:r>
      <w:r w:rsidRPr="004F5F84">
        <w:t>Immanuel Kant</w:t>
      </w:r>
    </w:p>
  </w:footnote>
  <w:footnote w:id="11">
    <w:p w:rsidR="004404AF" w:rsidRDefault="004404AF" w:rsidP="004F5F84">
      <w:pPr>
        <w:pStyle w:val="FootnoteText"/>
        <w:bidi w:val="0"/>
      </w:pPr>
      <w:r>
        <w:rPr>
          <w:rStyle w:val="FootnoteReference"/>
        </w:rPr>
        <w:footnoteRef/>
      </w:r>
      <w:r>
        <w:rPr>
          <w:rtl/>
        </w:rPr>
        <w:t xml:space="preserve"> </w:t>
      </w:r>
      <w:r w:rsidRPr="004F5F84">
        <w:t>Peter Byrne</w:t>
      </w:r>
    </w:p>
  </w:footnote>
  <w:footnote w:id="12">
    <w:p w:rsidR="004404AF" w:rsidRPr="00546F6B" w:rsidRDefault="004404AF" w:rsidP="0063449C">
      <w:pPr>
        <w:pStyle w:val="FootnoteText"/>
        <w:bidi w:val="0"/>
        <w:rPr>
          <w:rFonts w:cs="Times New Roman"/>
        </w:rPr>
      </w:pPr>
      <w:r>
        <w:rPr>
          <w:rStyle w:val="FootnoteReference"/>
        </w:rPr>
        <w:footnoteRef/>
      </w:r>
      <w:r>
        <w:t xml:space="preserve"> Ninian smart</w:t>
      </w:r>
    </w:p>
  </w:footnote>
  <w:footnote w:id="13">
    <w:p w:rsidR="004404AF" w:rsidRPr="00546F6B" w:rsidRDefault="004404AF" w:rsidP="004F5F84">
      <w:pPr>
        <w:pStyle w:val="FootnoteText"/>
        <w:bidi w:val="0"/>
        <w:rPr>
          <w:rFonts w:cs="Times New Roman"/>
          <w:rtl/>
        </w:rPr>
      </w:pPr>
      <w:r>
        <w:rPr>
          <w:rStyle w:val="FootnoteReference"/>
        </w:rPr>
        <w:footnoteRef/>
      </w:r>
      <w:r>
        <w:t xml:space="preserve"> </w:t>
      </w:r>
      <w:r w:rsidRPr="00546F6B">
        <w:t>Carl Gustav Jung</w:t>
      </w:r>
    </w:p>
  </w:footnote>
  <w:footnote w:id="14">
    <w:p w:rsidR="004404AF" w:rsidRPr="00546F6B" w:rsidRDefault="004404AF" w:rsidP="004F5F84">
      <w:pPr>
        <w:pStyle w:val="FootnoteText"/>
        <w:bidi w:val="0"/>
        <w:rPr>
          <w:rFonts w:cs="Times New Roman"/>
          <w:rtl/>
        </w:rPr>
      </w:pPr>
      <w:r>
        <w:rPr>
          <w:rStyle w:val="FootnoteReference"/>
        </w:rPr>
        <w:footnoteRef/>
      </w:r>
      <w:r>
        <w:t xml:space="preserve"> </w:t>
      </w:r>
      <w:r w:rsidRPr="00546F6B">
        <w:t>Andrew Lang</w:t>
      </w:r>
    </w:p>
  </w:footnote>
  <w:footnote w:id="15">
    <w:p w:rsidR="004404AF" w:rsidRDefault="004404AF" w:rsidP="004F5F84">
      <w:pPr>
        <w:pStyle w:val="FootnoteText"/>
        <w:bidi w:val="0"/>
      </w:pPr>
      <w:r>
        <w:rPr>
          <w:rStyle w:val="FootnoteReference"/>
        </w:rPr>
        <w:footnoteRef/>
      </w:r>
      <w:r>
        <w:rPr>
          <w:rtl/>
        </w:rPr>
        <w:t xml:space="preserve"> </w:t>
      </w:r>
      <w:r w:rsidRPr="004F5F84">
        <w:t>Frederick Copleston</w:t>
      </w:r>
    </w:p>
  </w:footnote>
  <w:footnote w:id="16">
    <w:p w:rsidR="004404AF" w:rsidRPr="00924D4D" w:rsidRDefault="004404AF" w:rsidP="000E7D41">
      <w:pPr>
        <w:pStyle w:val="FootnoteText"/>
        <w:bidi w:val="0"/>
        <w:rPr>
          <w:rFonts w:cs="Times New Roman"/>
          <w:rtl/>
        </w:rPr>
      </w:pPr>
      <w:r>
        <w:rPr>
          <w:rStyle w:val="FootnoteReference"/>
        </w:rPr>
        <w:footnoteRef/>
      </w:r>
      <w:r>
        <w:t xml:space="preserve"> </w:t>
      </w:r>
      <w:r w:rsidRPr="00924D4D">
        <w:t>Vohuman</w:t>
      </w:r>
    </w:p>
  </w:footnote>
  <w:footnote w:id="17">
    <w:p w:rsidR="004404AF" w:rsidRPr="00924D4D" w:rsidRDefault="004404AF" w:rsidP="000E7D41">
      <w:pPr>
        <w:pStyle w:val="FootnoteText"/>
        <w:bidi w:val="0"/>
        <w:rPr>
          <w:rFonts w:cs="Times New Roman"/>
          <w:rtl/>
        </w:rPr>
      </w:pPr>
      <w:r>
        <w:rPr>
          <w:rStyle w:val="FootnoteReference"/>
        </w:rPr>
        <w:footnoteRef/>
      </w:r>
      <w:r>
        <w:t xml:space="preserve"> </w:t>
      </w:r>
      <w:r w:rsidRPr="00924D4D">
        <w:t>vahishta-Asha</w:t>
      </w:r>
    </w:p>
  </w:footnote>
  <w:footnote w:id="18">
    <w:p w:rsidR="004404AF" w:rsidRPr="00924D4D" w:rsidRDefault="004404AF" w:rsidP="000E7D41">
      <w:pPr>
        <w:pStyle w:val="FootnoteText"/>
        <w:bidi w:val="0"/>
        <w:rPr>
          <w:rFonts w:cs="Times New Roman"/>
          <w:rtl/>
        </w:rPr>
      </w:pPr>
      <w:r>
        <w:rPr>
          <w:rStyle w:val="FootnoteReference"/>
        </w:rPr>
        <w:footnoteRef/>
      </w:r>
      <w:r>
        <w:t xml:space="preserve"> </w:t>
      </w:r>
      <w:r w:rsidRPr="00924D4D">
        <w:t>vairya-Xshathra</w:t>
      </w:r>
    </w:p>
  </w:footnote>
  <w:footnote w:id="19">
    <w:p w:rsidR="004404AF" w:rsidRPr="00924D4D" w:rsidRDefault="004404AF" w:rsidP="000E7D41">
      <w:pPr>
        <w:pStyle w:val="FootnoteText"/>
        <w:bidi w:val="0"/>
        <w:rPr>
          <w:rFonts w:cs="Times New Roman"/>
          <w:rtl/>
        </w:rPr>
      </w:pPr>
      <w:r>
        <w:rPr>
          <w:rStyle w:val="FootnoteReference"/>
        </w:rPr>
        <w:footnoteRef/>
      </w:r>
      <w:r>
        <w:t xml:space="preserve"> </w:t>
      </w:r>
      <w:r w:rsidRPr="00924D4D">
        <w:t>(armaiti-Spenta</w:t>
      </w:r>
    </w:p>
  </w:footnote>
  <w:footnote w:id="20">
    <w:p w:rsidR="004404AF" w:rsidRPr="00924D4D" w:rsidRDefault="004404AF" w:rsidP="000E7D41">
      <w:pPr>
        <w:pStyle w:val="FootnoteText"/>
        <w:bidi w:val="0"/>
        <w:rPr>
          <w:rFonts w:cs="Times New Roman"/>
          <w:rtl/>
        </w:rPr>
      </w:pPr>
      <w:r>
        <w:rPr>
          <w:rStyle w:val="FootnoteReference"/>
        </w:rPr>
        <w:footnoteRef/>
      </w:r>
      <w:r>
        <w:t xml:space="preserve"> </w:t>
      </w:r>
      <w:r w:rsidRPr="00924D4D">
        <w:t>Haurvartat</w:t>
      </w:r>
    </w:p>
  </w:footnote>
  <w:footnote w:id="21">
    <w:p w:rsidR="004404AF" w:rsidRPr="00924D4D" w:rsidRDefault="004404AF" w:rsidP="000E7D41">
      <w:pPr>
        <w:pStyle w:val="FootnoteText"/>
        <w:bidi w:val="0"/>
        <w:rPr>
          <w:rFonts w:cs="Times New Roman"/>
          <w:rtl/>
        </w:rPr>
      </w:pPr>
      <w:r>
        <w:rPr>
          <w:rStyle w:val="FootnoteReference"/>
        </w:rPr>
        <w:footnoteRef/>
      </w:r>
      <w:r>
        <w:t xml:space="preserve"> </w:t>
      </w:r>
      <w:r w:rsidRPr="00924D4D">
        <w:t>Ameretat</w:t>
      </w:r>
    </w:p>
  </w:footnote>
  <w:footnote w:id="22">
    <w:p w:rsidR="004404AF" w:rsidRDefault="004404AF" w:rsidP="00051943">
      <w:pPr>
        <w:pStyle w:val="FootnoteText"/>
        <w:bidi w:val="0"/>
        <w:jc w:val="left"/>
      </w:pPr>
      <w:r>
        <w:rPr>
          <w:rStyle w:val="FootnoteReference"/>
        </w:rPr>
        <w:footnoteRef/>
      </w:r>
      <w:r>
        <w:rPr>
          <w:rtl/>
        </w:rPr>
        <w:t xml:space="preserve"> </w:t>
      </w:r>
      <w:r w:rsidRPr="00051943">
        <w:t>Will Durant</w:t>
      </w:r>
    </w:p>
  </w:footnote>
  <w:footnote w:id="23">
    <w:p w:rsidR="004404AF" w:rsidRDefault="004404AF" w:rsidP="00051943">
      <w:pPr>
        <w:pStyle w:val="FootnoteText"/>
        <w:bidi w:val="0"/>
        <w:jc w:val="left"/>
      </w:pPr>
      <w:r>
        <w:rPr>
          <w:rStyle w:val="FootnoteReference"/>
        </w:rPr>
        <w:footnoteRef/>
      </w:r>
      <w:r>
        <w:rPr>
          <w:rtl/>
        </w:rPr>
        <w:t xml:space="preserve"> </w:t>
      </w:r>
      <w:r>
        <w:t>J</w:t>
      </w:r>
      <w:r w:rsidRPr="00051943">
        <w:t>ohn nash</w:t>
      </w:r>
    </w:p>
  </w:footnote>
  <w:footnote w:id="24">
    <w:p w:rsidR="004404AF" w:rsidRDefault="004404AF" w:rsidP="00051943">
      <w:pPr>
        <w:pStyle w:val="FootnoteText"/>
        <w:bidi w:val="0"/>
        <w:jc w:val="left"/>
      </w:pPr>
      <w:r>
        <w:rPr>
          <w:rStyle w:val="FootnoteReference"/>
        </w:rPr>
        <w:footnoteRef/>
      </w:r>
      <w:r>
        <w:rPr>
          <w:rtl/>
        </w:rPr>
        <w:t xml:space="preserve"> </w:t>
      </w:r>
      <w:r w:rsidRPr="007702F5">
        <w:t>Felicien Challaye</w:t>
      </w:r>
    </w:p>
  </w:footnote>
  <w:footnote w:id="25">
    <w:p w:rsidR="004404AF" w:rsidRDefault="004404AF" w:rsidP="007702F5">
      <w:pPr>
        <w:pStyle w:val="FootnoteText"/>
        <w:bidi w:val="0"/>
      </w:pPr>
      <w:r>
        <w:rPr>
          <w:rStyle w:val="FootnoteReference"/>
        </w:rPr>
        <w:footnoteRef/>
      </w:r>
      <w:r>
        <w:rPr>
          <w:rtl/>
        </w:rPr>
        <w:t xml:space="preserve"> </w:t>
      </w:r>
      <w:r w:rsidRPr="007702F5">
        <w:t xml:space="preserve">Philip </w:t>
      </w:r>
      <w:r>
        <w:t>Quinn</w:t>
      </w:r>
    </w:p>
  </w:footnote>
  <w:footnote w:id="26">
    <w:p w:rsidR="004404AF" w:rsidRDefault="004404AF" w:rsidP="007702F5">
      <w:pPr>
        <w:pStyle w:val="FootnoteText"/>
        <w:bidi w:val="0"/>
      </w:pPr>
      <w:r>
        <w:rPr>
          <w:rStyle w:val="FootnoteReference"/>
        </w:rPr>
        <w:footnoteRef/>
      </w:r>
      <w:r>
        <w:rPr>
          <w:rtl/>
        </w:rPr>
        <w:t xml:space="preserve"> </w:t>
      </w:r>
      <w:r w:rsidRPr="007702F5">
        <w:t>Ian Barbour</w:t>
      </w:r>
    </w:p>
  </w:footnote>
  <w:footnote w:id="27">
    <w:p w:rsidR="004404AF" w:rsidRDefault="004404AF" w:rsidP="007702F5">
      <w:pPr>
        <w:pStyle w:val="FootnoteText"/>
        <w:bidi w:val="0"/>
      </w:pPr>
      <w:r>
        <w:rPr>
          <w:rStyle w:val="FootnoteReference"/>
        </w:rPr>
        <w:footnoteRef/>
      </w:r>
      <w:r>
        <w:rPr>
          <w:rtl/>
        </w:rPr>
        <w:t xml:space="preserve"> </w:t>
      </w:r>
      <w:r w:rsidRPr="007702F5">
        <w:t>John Hick</w:t>
      </w:r>
    </w:p>
  </w:footnote>
  <w:footnote w:id="28">
    <w:p w:rsidR="004404AF" w:rsidRDefault="004404AF" w:rsidP="00093035">
      <w:pPr>
        <w:pStyle w:val="FootnoteText"/>
        <w:bidi w:val="0"/>
      </w:pPr>
      <w:r>
        <w:rPr>
          <w:rStyle w:val="FootnoteReference"/>
        </w:rPr>
        <w:footnoteRef/>
      </w:r>
      <w:r>
        <w:rPr>
          <w:rtl/>
        </w:rPr>
        <w:t xml:space="preserve"> </w:t>
      </w:r>
      <w:r w:rsidRPr="00093035">
        <w:t>Leonard swindler</w:t>
      </w:r>
    </w:p>
  </w:footnote>
  <w:footnote w:id="29">
    <w:p w:rsidR="004404AF" w:rsidRDefault="004404AF" w:rsidP="00093035">
      <w:pPr>
        <w:pStyle w:val="FootnoteText"/>
        <w:bidi w:val="0"/>
        <w:rPr>
          <w:rtl/>
        </w:rPr>
      </w:pPr>
      <w:r>
        <w:rPr>
          <w:rStyle w:val="FootnoteReference"/>
        </w:rPr>
        <w:footnoteRef/>
      </w:r>
      <w:r>
        <w:t xml:space="preserve"> </w:t>
      </w:r>
      <w:r w:rsidRPr="006A23A7">
        <w:t>Dialogue</w:t>
      </w:r>
    </w:p>
  </w:footnote>
  <w:footnote w:id="30">
    <w:p w:rsidR="004404AF" w:rsidRDefault="004404AF" w:rsidP="00093035">
      <w:pPr>
        <w:pStyle w:val="FootnoteText"/>
        <w:bidi w:val="0"/>
      </w:pPr>
      <w:r>
        <w:rPr>
          <w:rStyle w:val="FootnoteReference"/>
        </w:rPr>
        <w:footnoteRef/>
      </w:r>
      <w:r>
        <w:rPr>
          <w:rtl/>
        </w:rPr>
        <w:t xml:space="preserve"> </w:t>
      </w:r>
      <w:r w:rsidRPr="00093035">
        <w:t>David Bohm</w:t>
      </w:r>
    </w:p>
  </w:footnote>
  <w:footnote w:id="31">
    <w:p w:rsidR="004404AF" w:rsidRDefault="004404AF" w:rsidP="00093035">
      <w:pPr>
        <w:pStyle w:val="FootnoteText"/>
        <w:bidi w:val="0"/>
      </w:pPr>
      <w:r>
        <w:rPr>
          <w:rStyle w:val="FootnoteReference"/>
        </w:rPr>
        <w:footnoteRef/>
      </w:r>
      <w:r>
        <w:rPr>
          <w:rtl/>
        </w:rPr>
        <w:t xml:space="preserve"> </w:t>
      </w:r>
      <w:r w:rsidRPr="00093035">
        <w:t xml:space="preserve">Martina </w:t>
      </w:r>
      <w:r>
        <w:t>Hartke Meyer</w:t>
      </w:r>
    </w:p>
  </w:footnote>
  <w:footnote w:id="32">
    <w:p w:rsidR="004404AF" w:rsidRDefault="004404AF" w:rsidP="00093035">
      <w:pPr>
        <w:pStyle w:val="FootnoteText"/>
        <w:bidi w:val="0"/>
      </w:pPr>
      <w:r>
        <w:rPr>
          <w:rStyle w:val="FootnoteReference"/>
        </w:rPr>
        <w:footnoteRef/>
      </w:r>
      <w:r>
        <w:rPr>
          <w:rtl/>
        </w:rPr>
        <w:t xml:space="preserve"> </w:t>
      </w:r>
      <w:r w:rsidRPr="00093035">
        <w:t>Eric Sharpe</w:t>
      </w:r>
    </w:p>
  </w:footnote>
  <w:footnote w:id="33">
    <w:p w:rsidR="004404AF" w:rsidRDefault="004404AF" w:rsidP="00093035">
      <w:pPr>
        <w:pStyle w:val="FootnoteText"/>
        <w:bidi w:val="0"/>
      </w:pPr>
      <w:r>
        <w:rPr>
          <w:rStyle w:val="FootnoteReference"/>
        </w:rPr>
        <w:footnoteRef/>
      </w:r>
      <w:r>
        <w:rPr>
          <w:rtl/>
        </w:rPr>
        <w:t xml:space="preserve"> </w:t>
      </w:r>
      <w:r>
        <w:t xml:space="preserve">Vincent </w:t>
      </w:r>
      <w:r w:rsidRPr="00093035">
        <w:t>Brummer</w:t>
      </w:r>
    </w:p>
  </w:footnote>
  <w:footnote w:id="34">
    <w:p w:rsidR="004404AF" w:rsidRDefault="004404AF" w:rsidP="00A33461">
      <w:pPr>
        <w:pStyle w:val="FootnoteText"/>
        <w:bidi w:val="0"/>
      </w:pPr>
      <w:r>
        <w:rPr>
          <w:rStyle w:val="FootnoteReference"/>
        </w:rPr>
        <w:footnoteRef/>
      </w:r>
      <w:r w:rsidRPr="00A33461">
        <w:t>William Isaacs</w:t>
      </w:r>
    </w:p>
  </w:footnote>
  <w:footnote w:id="35">
    <w:p w:rsidR="004404AF" w:rsidRDefault="004404AF" w:rsidP="00A33461">
      <w:pPr>
        <w:pStyle w:val="FootnoteText"/>
        <w:bidi w:val="0"/>
      </w:pPr>
      <w:r>
        <w:rPr>
          <w:rStyle w:val="FootnoteReference"/>
        </w:rPr>
        <w:footnoteRef/>
      </w:r>
      <w:r>
        <w:rPr>
          <w:rtl/>
        </w:rPr>
        <w:t xml:space="preserve"> </w:t>
      </w:r>
      <w:r w:rsidRPr="00A33461">
        <w:t>Hans Küng</w:t>
      </w:r>
    </w:p>
  </w:footnote>
  <w:footnote w:id="36">
    <w:p w:rsidR="004404AF" w:rsidRDefault="004404AF" w:rsidP="009E6430">
      <w:pPr>
        <w:pStyle w:val="FootnoteText"/>
        <w:rPr>
          <w:rtl/>
        </w:rPr>
      </w:pPr>
      <w:r>
        <w:rPr>
          <w:rStyle w:val="FootnoteReference"/>
        </w:rPr>
        <w:footnoteRef/>
      </w:r>
      <w:r>
        <w:t xml:space="preserve"> </w:t>
      </w:r>
      <w:r w:rsidRPr="00391CAE">
        <w:t>(WCRR</w:t>
      </w:r>
    </w:p>
  </w:footnote>
  <w:footnote w:id="37">
    <w:p w:rsidR="004404AF" w:rsidRDefault="004404AF" w:rsidP="006540AF">
      <w:pPr>
        <w:pStyle w:val="FootnoteText"/>
        <w:bidi w:val="0"/>
      </w:pPr>
      <w:r>
        <w:rPr>
          <w:rStyle w:val="FootnoteReference"/>
        </w:rPr>
        <w:footnoteRef/>
      </w:r>
      <w:r>
        <w:rPr>
          <w:rtl/>
        </w:rPr>
        <w:t xml:space="preserve"> </w:t>
      </w:r>
      <w:r w:rsidRPr="006540AF">
        <w:t>numen</w:t>
      </w:r>
    </w:p>
  </w:footnote>
  <w:footnote w:id="38">
    <w:p w:rsidR="004404AF" w:rsidRDefault="004404AF" w:rsidP="006540AF">
      <w:pPr>
        <w:pStyle w:val="FootnoteText"/>
        <w:bidi w:val="0"/>
      </w:pPr>
      <w:r>
        <w:rPr>
          <w:rStyle w:val="FootnoteReference"/>
        </w:rPr>
        <w:footnoteRef/>
      </w:r>
      <w:r>
        <w:rPr>
          <w:rtl/>
        </w:rPr>
        <w:t xml:space="preserve"> </w:t>
      </w:r>
      <w:r w:rsidRPr="006540AF">
        <w:t>hamiga</w:t>
      </w:r>
    </w:p>
  </w:footnote>
  <w:footnote w:id="39">
    <w:p w:rsidR="004404AF" w:rsidRDefault="004404AF" w:rsidP="006540AF">
      <w:pPr>
        <w:pStyle w:val="FootnoteText"/>
        <w:bidi w:val="0"/>
      </w:pPr>
      <w:r>
        <w:rPr>
          <w:rStyle w:val="FootnoteReference"/>
        </w:rPr>
        <w:footnoteRef/>
      </w:r>
      <w:r>
        <w:rPr>
          <w:rtl/>
        </w:rPr>
        <w:t xml:space="preserve"> </w:t>
      </w:r>
      <w:r w:rsidRPr="006540AF">
        <w:t>Rudolf otto</w:t>
      </w:r>
    </w:p>
  </w:footnote>
  <w:footnote w:id="40">
    <w:p w:rsidR="004404AF" w:rsidRDefault="004404AF" w:rsidP="006540AF">
      <w:pPr>
        <w:pStyle w:val="FootnoteText"/>
        <w:bidi w:val="0"/>
      </w:pPr>
      <w:r>
        <w:rPr>
          <w:rStyle w:val="FootnoteReference"/>
        </w:rPr>
        <w:footnoteRef/>
      </w:r>
      <w:r>
        <w:rPr>
          <w:rtl/>
        </w:rPr>
        <w:t xml:space="preserve"> </w:t>
      </w:r>
      <w:r w:rsidRPr="006540AF">
        <w:t>Joachim Wach</w:t>
      </w:r>
    </w:p>
  </w:footnote>
  <w:footnote w:id="41">
    <w:p w:rsidR="004404AF" w:rsidRPr="007E466F" w:rsidRDefault="004404AF" w:rsidP="006540AF">
      <w:pPr>
        <w:pStyle w:val="FootnoteText"/>
        <w:bidi w:val="0"/>
        <w:rPr>
          <w:rFonts w:cs="Times New Roman"/>
        </w:rPr>
      </w:pPr>
      <w:r>
        <w:rPr>
          <w:rStyle w:val="FootnoteReference"/>
        </w:rPr>
        <w:footnoteRef/>
      </w:r>
      <w:r>
        <w:t xml:space="preserve"> </w:t>
      </w:r>
      <w:r>
        <w:rPr>
          <w:rFonts w:cs="Times New Roman"/>
        </w:rPr>
        <w:t>sign</w:t>
      </w:r>
    </w:p>
  </w:footnote>
  <w:footnote w:id="42">
    <w:p w:rsidR="004404AF" w:rsidRPr="000F15F7" w:rsidRDefault="004404AF" w:rsidP="00FE7FAE">
      <w:pPr>
        <w:pStyle w:val="FootnoteText"/>
        <w:rPr>
          <w:rFonts w:cs="Times New Roman"/>
          <w:rtl/>
        </w:rPr>
      </w:pPr>
      <w:r>
        <w:rPr>
          <w:rStyle w:val="FootnoteReference"/>
        </w:rPr>
        <w:footnoteRef/>
      </w:r>
      <w:r>
        <w:t xml:space="preserve"> </w:t>
      </w:r>
      <w:r>
        <w:rPr>
          <w:rFonts w:cs="Times New Roman" w:hint="cs"/>
          <w:rtl/>
        </w:rPr>
        <w:t>عضو هیات علمی دانشگاه علامه طباطبایی</w:t>
      </w:r>
    </w:p>
  </w:footnote>
  <w:footnote w:id="43">
    <w:p w:rsidR="004404AF" w:rsidRDefault="004404AF" w:rsidP="00CB0A40">
      <w:pPr>
        <w:pStyle w:val="FootnoteText"/>
        <w:bidi w:val="0"/>
      </w:pPr>
      <w:r>
        <w:rPr>
          <w:rStyle w:val="FootnoteReference"/>
        </w:rPr>
        <w:footnoteRef/>
      </w:r>
      <w:r>
        <w:rPr>
          <w:rtl/>
        </w:rPr>
        <w:t xml:space="preserve"> </w:t>
      </w:r>
      <w:r w:rsidRPr="00CB0A40">
        <w:t>transhistorique</w:t>
      </w:r>
    </w:p>
  </w:footnote>
  <w:footnote w:id="44">
    <w:p w:rsidR="004404AF" w:rsidRDefault="004404AF" w:rsidP="00CB0A40">
      <w:pPr>
        <w:pStyle w:val="FootnoteText"/>
        <w:bidi w:val="0"/>
      </w:pPr>
      <w:r>
        <w:rPr>
          <w:rStyle w:val="FootnoteReference"/>
        </w:rPr>
        <w:footnoteRef/>
      </w:r>
      <w:r>
        <w:rPr>
          <w:rtl/>
        </w:rPr>
        <w:t xml:space="preserve"> </w:t>
      </w:r>
      <w:r w:rsidRPr="00CB0A40">
        <w:t>multivalent</w:t>
      </w:r>
    </w:p>
  </w:footnote>
  <w:footnote w:id="45">
    <w:p w:rsidR="004404AF" w:rsidRDefault="004404AF" w:rsidP="00CB0A40">
      <w:pPr>
        <w:pStyle w:val="FootnoteText"/>
        <w:bidi w:val="0"/>
      </w:pPr>
      <w:r w:rsidRPr="00CB0A40">
        <w:t>archtype</w:t>
      </w:r>
      <w:r w:rsidRPr="00CB0A40">
        <w:rPr>
          <w:vertAlign w:val="superscript"/>
        </w:rPr>
        <w:t xml:space="preserve"> </w:t>
      </w:r>
      <w:r>
        <w:rPr>
          <w:rStyle w:val="FootnoteReference"/>
        </w:rPr>
        <w:footnoteRef/>
      </w:r>
      <w:r>
        <w:rPr>
          <w:rtl/>
        </w:rPr>
        <w:t xml:space="preserve"> </w:t>
      </w:r>
    </w:p>
  </w:footnote>
  <w:footnote w:id="46">
    <w:p w:rsidR="004404AF" w:rsidRDefault="004404AF" w:rsidP="0007170D">
      <w:pPr>
        <w:pStyle w:val="FootnoteText"/>
        <w:bidi w:val="0"/>
      </w:pPr>
      <w:r>
        <w:rPr>
          <w:rStyle w:val="FootnoteReference"/>
        </w:rPr>
        <w:footnoteRef/>
      </w:r>
      <w:r>
        <w:rPr>
          <w:rtl/>
        </w:rPr>
        <w:t xml:space="preserve"> </w:t>
      </w:r>
      <w:r w:rsidRPr="0007170D">
        <w:t>the wholly other</w:t>
      </w:r>
    </w:p>
  </w:footnote>
  <w:footnote w:id="47">
    <w:p w:rsidR="004404AF" w:rsidRDefault="004404AF" w:rsidP="001F0E56">
      <w:pPr>
        <w:pStyle w:val="FootnoteText"/>
        <w:bidi w:val="0"/>
      </w:pPr>
      <w:r>
        <w:rPr>
          <w:rStyle w:val="FootnoteReference"/>
        </w:rPr>
        <w:footnoteRef/>
      </w:r>
      <w:r>
        <w:rPr>
          <w:rtl/>
        </w:rPr>
        <w:t xml:space="preserve"> </w:t>
      </w:r>
      <w:r w:rsidRPr="001F0E56">
        <w:t>Boyc</w:t>
      </w:r>
    </w:p>
  </w:footnote>
  <w:footnote w:id="48">
    <w:p w:rsidR="004404AF" w:rsidRDefault="004404AF" w:rsidP="00C86485">
      <w:pPr>
        <w:pStyle w:val="FootnoteText"/>
        <w:bidi w:val="0"/>
      </w:pPr>
      <w:r>
        <w:rPr>
          <w:rStyle w:val="FootnoteReference"/>
        </w:rPr>
        <w:footnoteRef/>
      </w:r>
      <w:r>
        <w:rPr>
          <w:rtl/>
        </w:rPr>
        <w:t xml:space="preserve"> </w:t>
      </w:r>
      <w:r>
        <w:t>OHEL MOED</w:t>
      </w:r>
    </w:p>
  </w:footnote>
  <w:footnote w:id="49">
    <w:p w:rsidR="004404AF" w:rsidRDefault="004404AF" w:rsidP="00611A10">
      <w:pPr>
        <w:pStyle w:val="FootnoteText"/>
        <w:bidi w:val="0"/>
      </w:pPr>
      <w:r>
        <w:rPr>
          <w:rStyle w:val="FootnoteReference"/>
        </w:rPr>
        <w:footnoteRef/>
      </w:r>
      <w:r>
        <w:rPr>
          <w:rtl/>
        </w:rPr>
        <w:t xml:space="preserve"> </w:t>
      </w:r>
      <w:r w:rsidRPr="00611A10">
        <w:t>Ekklesia</w:t>
      </w:r>
    </w:p>
  </w:footnote>
  <w:footnote w:id="50">
    <w:p w:rsidR="004404AF" w:rsidRDefault="004404AF" w:rsidP="00101429">
      <w:pPr>
        <w:pStyle w:val="FootnoteText"/>
        <w:bidi w:val="0"/>
        <w:jc w:val="left"/>
      </w:pPr>
      <w:r>
        <w:rPr>
          <w:rStyle w:val="FootnoteReference"/>
        </w:rPr>
        <w:footnoteRef/>
      </w:r>
      <w:r>
        <w:rPr>
          <w:rtl/>
        </w:rPr>
        <w:t xml:space="preserve"> </w:t>
      </w:r>
      <w:r>
        <w:t>demetrescu</w:t>
      </w:r>
    </w:p>
  </w:footnote>
  <w:footnote w:id="51">
    <w:p w:rsidR="004404AF" w:rsidRDefault="004404AF" w:rsidP="00DE68B2">
      <w:pPr>
        <w:pStyle w:val="FootnoteText"/>
        <w:bidi w:val="0"/>
      </w:pPr>
      <w:r>
        <w:rPr>
          <w:rStyle w:val="FootnoteReference"/>
        </w:rPr>
        <w:footnoteRef/>
      </w:r>
      <w:r>
        <w:rPr>
          <w:rtl/>
        </w:rPr>
        <w:t xml:space="preserve"> </w:t>
      </w:r>
      <w:r w:rsidRPr="00DE68B2">
        <w:t>Mr. Shao-Ying Chiang</w:t>
      </w:r>
    </w:p>
  </w:footnote>
  <w:footnote w:id="52">
    <w:p w:rsidR="004404AF" w:rsidRDefault="004404AF" w:rsidP="00B052CF">
      <w:pPr>
        <w:pStyle w:val="FootnoteText"/>
        <w:bidi w:val="0"/>
        <w:jc w:val="left"/>
      </w:pPr>
      <w:r>
        <w:rPr>
          <w:rStyle w:val="FootnoteReference"/>
        </w:rPr>
        <w:footnoteRef/>
      </w:r>
      <w:r>
        <w:rPr>
          <w:rtl/>
        </w:rPr>
        <w:t xml:space="preserve"> </w:t>
      </w:r>
      <w:r w:rsidRPr="00B052CF">
        <w:t>Xindian</w:t>
      </w:r>
    </w:p>
  </w:footnote>
  <w:footnote w:id="53">
    <w:p w:rsidR="004404AF" w:rsidRDefault="004404AF" w:rsidP="002770D7">
      <w:pPr>
        <w:pStyle w:val="FootnoteText"/>
        <w:bidi w:val="0"/>
      </w:pPr>
      <w:r>
        <w:rPr>
          <w:rStyle w:val="FootnoteReference"/>
        </w:rPr>
        <w:footnoteRef/>
      </w:r>
      <w:r>
        <w:rPr>
          <w:rtl/>
        </w:rPr>
        <w:t xml:space="preserve"> </w:t>
      </w:r>
      <w:r w:rsidRPr="002770D7">
        <w:t>Kuehn Malvezzi</w:t>
      </w:r>
    </w:p>
  </w:footnote>
  <w:footnote w:id="54">
    <w:p w:rsidR="004404AF" w:rsidRDefault="004404AF" w:rsidP="00064A7C">
      <w:pPr>
        <w:pStyle w:val="FootnoteText"/>
        <w:bidi w:val="0"/>
      </w:pPr>
      <w:r>
        <w:rPr>
          <w:rStyle w:val="FootnoteReference"/>
        </w:rPr>
        <w:footnoteRef/>
      </w:r>
      <w:r>
        <w:rPr>
          <w:rtl/>
        </w:rPr>
        <w:t xml:space="preserve"> </w:t>
      </w:r>
      <w:r w:rsidRPr="00064A7C">
        <w:t>Gregor Hohberg</w:t>
      </w:r>
    </w:p>
  </w:footnote>
  <w:footnote w:id="55">
    <w:p w:rsidR="004404AF" w:rsidRDefault="004404AF" w:rsidP="00394C09">
      <w:pPr>
        <w:pStyle w:val="FootnoteText"/>
        <w:bidi w:val="0"/>
      </w:pPr>
      <w:r>
        <w:rPr>
          <w:rStyle w:val="FootnoteReference"/>
        </w:rPr>
        <w:footnoteRef/>
      </w:r>
      <w:r>
        <w:rPr>
          <w:rtl/>
        </w:rPr>
        <w:t xml:space="preserve"> </w:t>
      </w:r>
      <w:r>
        <w:t>Mark Swindells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98.85pt;height:202.3pt;visibility:visible;mso-wrap-style:square" o:bullet="t">
        <v:imagedata r:id="rId1" o:title=""/>
      </v:shape>
    </w:pict>
  </w:numPicBullet>
  <w:abstractNum w:abstractNumId="0">
    <w:nsid w:val="01A65D88"/>
    <w:multiLevelType w:val="hybridMultilevel"/>
    <w:tmpl w:val="D22A3054"/>
    <w:lvl w:ilvl="0" w:tplc="47CE0AA4">
      <w:start w:val="3"/>
      <w:numFmt w:val="bullet"/>
      <w:lvlText w:val="-"/>
      <w:lvlJc w:val="left"/>
      <w:pPr>
        <w:ind w:left="770" w:hanging="360"/>
      </w:pPr>
      <w:rPr>
        <w:rFonts w:ascii="Times New Roman" w:eastAsia="Calibri" w:hAnsi="Times New Roman" w:cs="B Nazanin" w:hint="default"/>
        <w:b w:val="0"/>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
    <w:nsid w:val="05926814"/>
    <w:multiLevelType w:val="multilevel"/>
    <w:tmpl w:val="D5BACE42"/>
    <w:lvl w:ilvl="0">
      <w:start w:val="1"/>
      <w:numFmt w:val="decimal"/>
      <w:pStyle w:val="Heading1"/>
      <w:suff w:val="space"/>
      <w:lvlText w:val="%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suff w:val="space"/>
      <w:lvlText w:val="%1-%2-"/>
      <w:lvlJc w:val="left"/>
      <w:pPr>
        <w:ind w:left="0" w:firstLine="0"/>
      </w:pPr>
      <w:rPr>
        <w:rFonts w:hint="default"/>
        <w:color w:val="auto"/>
      </w:rPr>
    </w:lvl>
    <w:lvl w:ilvl="2">
      <w:start w:val="1"/>
      <w:numFmt w:val="decimal"/>
      <w:pStyle w:val="Heading3"/>
      <w:suff w:val="space"/>
      <w:lvlText w:val="%1-%2-%3-"/>
      <w:lvlJc w:val="left"/>
      <w:pPr>
        <w:ind w:left="0" w:firstLine="0"/>
      </w:pPr>
      <w:rPr>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suff w:val="space"/>
      <w:lvlText w:val="%1-%2-%3-%4-"/>
      <w:lvlJc w:val="left"/>
      <w:pPr>
        <w:ind w:left="0" w:firstLine="0"/>
      </w:pPr>
      <w:rPr>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suff w:val="space"/>
      <w:lvlText w:val="%1-%2-%3-%4-%5-"/>
      <w:lvlJc w:val="left"/>
      <w:pPr>
        <w:ind w:left="0" w:firstLine="0"/>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9FF3276"/>
    <w:multiLevelType w:val="hybridMultilevel"/>
    <w:tmpl w:val="27C0687E"/>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1A37AA"/>
    <w:multiLevelType w:val="hybridMultilevel"/>
    <w:tmpl w:val="62BA19B4"/>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5261E5"/>
    <w:multiLevelType w:val="hybridMultilevel"/>
    <w:tmpl w:val="50FC3FDE"/>
    <w:lvl w:ilvl="0" w:tplc="C996FD2E">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C7756F"/>
    <w:multiLevelType w:val="multilevel"/>
    <w:tmpl w:val="3EA46C64"/>
    <w:lvl w:ilvl="0">
      <w:start w:val="1"/>
      <w:numFmt w:val="decimal"/>
      <w:pStyle w:val="Heading1NoNumbering"/>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F68117A"/>
    <w:multiLevelType w:val="hybridMultilevel"/>
    <w:tmpl w:val="87F2DCD8"/>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1D2964"/>
    <w:multiLevelType w:val="hybridMultilevel"/>
    <w:tmpl w:val="713C9B6C"/>
    <w:lvl w:ilvl="0" w:tplc="79E6DA12">
      <w:start w:val="2"/>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A74338"/>
    <w:multiLevelType w:val="hybridMultilevel"/>
    <w:tmpl w:val="3C2EFE04"/>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7A313B"/>
    <w:multiLevelType w:val="hybridMultilevel"/>
    <w:tmpl w:val="B942CD38"/>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10">
    <w:nsid w:val="27837FD2"/>
    <w:multiLevelType w:val="hybridMultilevel"/>
    <w:tmpl w:val="D8002DA6"/>
    <w:lvl w:ilvl="0" w:tplc="47CE0AA4">
      <w:start w:val="3"/>
      <w:numFmt w:val="bullet"/>
      <w:lvlText w:val="-"/>
      <w:lvlJc w:val="left"/>
      <w:pPr>
        <w:ind w:left="770" w:hanging="360"/>
      </w:pPr>
      <w:rPr>
        <w:rFonts w:ascii="Times New Roman" w:eastAsia="Calibri" w:hAnsi="Times New Roman" w:cs="B Nazanin" w:hint="default"/>
        <w:b w:val="0"/>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nsid w:val="2B5754E6"/>
    <w:multiLevelType w:val="hybridMultilevel"/>
    <w:tmpl w:val="9B10306E"/>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C5218E"/>
    <w:multiLevelType w:val="hybridMultilevel"/>
    <w:tmpl w:val="158016A2"/>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DE3D92"/>
    <w:multiLevelType w:val="hybridMultilevel"/>
    <w:tmpl w:val="44DC3FC8"/>
    <w:lvl w:ilvl="0" w:tplc="FD38E8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88B61B8"/>
    <w:multiLevelType w:val="hybridMultilevel"/>
    <w:tmpl w:val="823A488E"/>
    <w:lvl w:ilvl="0" w:tplc="20D63DFE">
      <w:start w:val="5"/>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E90115"/>
    <w:multiLevelType w:val="hybridMultilevel"/>
    <w:tmpl w:val="A246D39C"/>
    <w:lvl w:ilvl="0" w:tplc="F58809A0">
      <w:start w:val="1"/>
      <w:numFmt w:val="decimal"/>
      <w:lvlText w:val="%1-"/>
      <w:lvlJc w:val="left"/>
      <w:pPr>
        <w:ind w:left="358" w:hanging="360"/>
      </w:pPr>
      <w:rPr>
        <w:rFonts w:hint="default"/>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abstractNum w:abstractNumId="16">
    <w:nsid w:val="3ABA35BC"/>
    <w:multiLevelType w:val="hybridMultilevel"/>
    <w:tmpl w:val="9C285250"/>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A272F6"/>
    <w:multiLevelType w:val="hybridMultilevel"/>
    <w:tmpl w:val="33C433F6"/>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1D5242"/>
    <w:multiLevelType w:val="hybridMultilevel"/>
    <w:tmpl w:val="E338862E"/>
    <w:lvl w:ilvl="0" w:tplc="47CE0AA4">
      <w:start w:val="3"/>
      <w:numFmt w:val="bullet"/>
      <w:lvlText w:val="-"/>
      <w:lvlJc w:val="left"/>
      <w:pPr>
        <w:ind w:left="719" w:hanging="360"/>
      </w:pPr>
      <w:rPr>
        <w:rFonts w:ascii="Times New Roman" w:eastAsia="Calibri" w:hAnsi="Times New Roman" w:cs="B Nazanin" w:hint="default"/>
        <w:b w:val="0"/>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19">
    <w:nsid w:val="415E70F4"/>
    <w:multiLevelType w:val="hybridMultilevel"/>
    <w:tmpl w:val="93CA543C"/>
    <w:lvl w:ilvl="0" w:tplc="47CE0AA4">
      <w:start w:val="3"/>
      <w:numFmt w:val="bullet"/>
      <w:lvlText w:val="-"/>
      <w:lvlJc w:val="left"/>
      <w:pPr>
        <w:ind w:left="719" w:hanging="360"/>
      </w:pPr>
      <w:rPr>
        <w:rFonts w:ascii="Times New Roman" w:eastAsia="Calibri" w:hAnsi="Times New Roman" w:cs="B Nazanin" w:hint="default"/>
        <w:b w:val="0"/>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20">
    <w:nsid w:val="434D25D6"/>
    <w:multiLevelType w:val="hybridMultilevel"/>
    <w:tmpl w:val="B8067784"/>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7832612"/>
    <w:multiLevelType w:val="hybridMultilevel"/>
    <w:tmpl w:val="6ED8C2BA"/>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AE4427E"/>
    <w:multiLevelType w:val="hybridMultilevel"/>
    <w:tmpl w:val="77EC2436"/>
    <w:lvl w:ilvl="0" w:tplc="E8BABC2C">
      <w:numFmt w:val="bullet"/>
      <w:lvlText w:val="-"/>
      <w:lvlJc w:val="left"/>
      <w:pPr>
        <w:ind w:left="358" w:hanging="360"/>
      </w:pPr>
      <w:rPr>
        <w:rFonts w:ascii="Times New Roman" w:eastAsia="Calibri" w:hAnsi="Times New Roman" w:cs="B Nazanin" w:hint="default"/>
      </w:rPr>
    </w:lvl>
    <w:lvl w:ilvl="1" w:tplc="04090003" w:tentative="1">
      <w:start w:val="1"/>
      <w:numFmt w:val="bullet"/>
      <w:lvlText w:val="o"/>
      <w:lvlJc w:val="left"/>
      <w:pPr>
        <w:ind w:left="1078" w:hanging="360"/>
      </w:pPr>
      <w:rPr>
        <w:rFonts w:ascii="Courier New" w:hAnsi="Courier New" w:cs="Courier New" w:hint="default"/>
      </w:rPr>
    </w:lvl>
    <w:lvl w:ilvl="2" w:tplc="04090005" w:tentative="1">
      <w:start w:val="1"/>
      <w:numFmt w:val="bullet"/>
      <w:lvlText w:val=""/>
      <w:lvlJc w:val="left"/>
      <w:pPr>
        <w:ind w:left="1798" w:hanging="360"/>
      </w:pPr>
      <w:rPr>
        <w:rFonts w:ascii="Wingdings" w:hAnsi="Wingdings" w:hint="default"/>
      </w:rPr>
    </w:lvl>
    <w:lvl w:ilvl="3" w:tplc="04090001" w:tentative="1">
      <w:start w:val="1"/>
      <w:numFmt w:val="bullet"/>
      <w:lvlText w:val=""/>
      <w:lvlJc w:val="left"/>
      <w:pPr>
        <w:ind w:left="2518" w:hanging="360"/>
      </w:pPr>
      <w:rPr>
        <w:rFonts w:ascii="Symbol" w:hAnsi="Symbol" w:hint="default"/>
      </w:rPr>
    </w:lvl>
    <w:lvl w:ilvl="4" w:tplc="04090003" w:tentative="1">
      <w:start w:val="1"/>
      <w:numFmt w:val="bullet"/>
      <w:lvlText w:val="o"/>
      <w:lvlJc w:val="left"/>
      <w:pPr>
        <w:ind w:left="3238" w:hanging="360"/>
      </w:pPr>
      <w:rPr>
        <w:rFonts w:ascii="Courier New" w:hAnsi="Courier New" w:cs="Courier New" w:hint="default"/>
      </w:rPr>
    </w:lvl>
    <w:lvl w:ilvl="5" w:tplc="04090005" w:tentative="1">
      <w:start w:val="1"/>
      <w:numFmt w:val="bullet"/>
      <w:lvlText w:val=""/>
      <w:lvlJc w:val="left"/>
      <w:pPr>
        <w:ind w:left="3958" w:hanging="360"/>
      </w:pPr>
      <w:rPr>
        <w:rFonts w:ascii="Wingdings" w:hAnsi="Wingdings" w:hint="default"/>
      </w:rPr>
    </w:lvl>
    <w:lvl w:ilvl="6" w:tplc="04090001" w:tentative="1">
      <w:start w:val="1"/>
      <w:numFmt w:val="bullet"/>
      <w:lvlText w:val=""/>
      <w:lvlJc w:val="left"/>
      <w:pPr>
        <w:ind w:left="4678" w:hanging="360"/>
      </w:pPr>
      <w:rPr>
        <w:rFonts w:ascii="Symbol" w:hAnsi="Symbol" w:hint="default"/>
      </w:rPr>
    </w:lvl>
    <w:lvl w:ilvl="7" w:tplc="04090003" w:tentative="1">
      <w:start w:val="1"/>
      <w:numFmt w:val="bullet"/>
      <w:lvlText w:val="o"/>
      <w:lvlJc w:val="left"/>
      <w:pPr>
        <w:ind w:left="5398" w:hanging="360"/>
      </w:pPr>
      <w:rPr>
        <w:rFonts w:ascii="Courier New" w:hAnsi="Courier New" w:cs="Courier New" w:hint="default"/>
      </w:rPr>
    </w:lvl>
    <w:lvl w:ilvl="8" w:tplc="04090005" w:tentative="1">
      <w:start w:val="1"/>
      <w:numFmt w:val="bullet"/>
      <w:lvlText w:val=""/>
      <w:lvlJc w:val="left"/>
      <w:pPr>
        <w:ind w:left="6118" w:hanging="360"/>
      </w:pPr>
      <w:rPr>
        <w:rFonts w:ascii="Wingdings" w:hAnsi="Wingdings" w:hint="default"/>
      </w:rPr>
    </w:lvl>
  </w:abstractNum>
  <w:abstractNum w:abstractNumId="23">
    <w:nsid w:val="4D2A0FD2"/>
    <w:multiLevelType w:val="hybridMultilevel"/>
    <w:tmpl w:val="6C0A3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0A7825"/>
    <w:multiLevelType w:val="hybridMultilevel"/>
    <w:tmpl w:val="CC5A2EBE"/>
    <w:lvl w:ilvl="0" w:tplc="47CE0AA4">
      <w:start w:val="3"/>
      <w:numFmt w:val="bullet"/>
      <w:lvlText w:val="-"/>
      <w:lvlJc w:val="left"/>
      <w:pPr>
        <w:ind w:left="1002" w:hanging="360"/>
      </w:pPr>
      <w:rPr>
        <w:rFonts w:ascii="Times New Roman" w:eastAsia="Calibri" w:hAnsi="Times New Roman" w:cs="B Nazanin" w:hint="default"/>
        <w:b w:val="0"/>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25">
    <w:nsid w:val="57B6217F"/>
    <w:multiLevelType w:val="hybridMultilevel"/>
    <w:tmpl w:val="49AA89EC"/>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DD293C"/>
    <w:multiLevelType w:val="hybridMultilevel"/>
    <w:tmpl w:val="3A90F57A"/>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BA34F3A"/>
    <w:multiLevelType w:val="hybridMultilevel"/>
    <w:tmpl w:val="2EB4053C"/>
    <w:lvl w:ilvl="0" w:tplc="C996FD2E">
      <w:numFmt w:val="bullet"/>
      <w:lvlText w:val="-"/>
      <w:lvlJc w:val="left"/>
      <w:pPr>
        <w:ind w:left="776" w:hanging="360"/>
      </w:pPr>
      <w:rPr>
        <w:rFonts w:ascii="Calibri" w:eastAsia="Calibri" w:hAnsi="Calibri" w:cs="B Nazanin"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8">
    <w:nsid w:val="5D7F1270"/>
    <w:multiLevelType w:val="hybridMultilevel"/>
    <w:tmpl w:val="21B8F2F0"/>
    <w:lvl w:ilvl="0" w:tplc="2C6C788C">
      <w:start w:val="5"/>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53337A"/>
    <w:multiLevelType w:val="hybridMultilevel"/>
    <w:tmpl w:val="A61AD2B2"/>
    <w:lvl w:ilvl="0" w:tplc="C996FD2E">
      <w:numFmt w:val="bullet"/>
      <w:lvlText w:val="-"/>
      <w:lvlJc w:val="left"/>
      <w:pPr>
        <w:ind w:left="1002" w:hanging="360"/>
      </w:pPr>
      <w:rPr>
        <w:rFonts w:ascii="Calibri" w:eastAsia="Calibri" w:hAnsi="Calibri" w:cs="B Nazanin" w:hint="default"/>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30">
    <w:nsid w:val="645E29BD"/>
    <w:multiLevelType w:val="hybridMultilevel"/>
    <w:tmpl w:val="E444C034"/>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4AD1957"/>
    <w:multiLevelType w:val="hybridMultilevel"/>
    <w:tmpl w:val="77660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4BB30C2"/>
    <w:multiLevelType w:val="hybridMultilevel"/>
    <w:tmpl w:val="A3FEC602"/>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6080508"/>
    <w:multiLevelType w:val="hybridMultilevel"/>
    <w:tmpl w:val="87ECF998"/>
    <w:lvl w:ilvl="0" w:tplc="47CE0AA4">
      <w:start w:val="3"/>
      <w:numFmt w:val="bullet"/>
      <w:lvlText w:val="-"/>
      <w:lvlJc w:val="left"/>
      <w:pPr>
        <w:ind w:left="795" w:hanging="360"/>
      </w:pPr>
      <w:rPr>
        <w:rFonts w:ascii="Times New Roman" w:eastAsia="Calibri" w:hAnsi="Times New Roman" w:cs="B Nazanin" w:hint="default"/>
        <w:b w:val="0"/>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4">
    <w:nsid w:val="661C0849"/>
    <w:multiLevelType w:val="hybridMultilevel"/>
    <w:tmpl w:val="E6943E9E"/>
    <w:lvl w:ilvl="0" w:tplc="47CE0AA4">
      <w:start w:val="3"/>
      <w:numFmt w:val="bullet"/>
      <w:lvlText w:val="-"/>
      <w:lvlJc w:val="left"/>
      <w:pPr>
        <w:ind w:left="720" w:hanging="360"/>
      </w:pPr>
      <w:rPr>
        <w:rFonts w:ascii="Times New Roman" w:eastAsia="Calibri" w:hAnsi="Times New Roman" w:cs="B Nazani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A3E1BA8"/>
    <w:multiLevelType w:val="hybridMultilevel"/>
    <w:tmpl w:val="49B2A4FA"/>
    <w:lvl w:ilvl="0" w:tplc="47CE0AA4">
      <w:start w:val="3"/>
      <w:numFmt w:val="bullet"/>
      <w:lvlText w:val="-"/>
      <w:lvlJc w:val="left"/>
      <w:pPr>
        <w:ind w:left="719" w:hanging="360"/>
      </w:pPr>
      <w:rPr>
        <w:rFonts w:ascii="Times New Roman" w:eastAsia="Calibri" w:hAnsi="Times New Roman" w:cs="B Nazanin" w:hint="default"/>
        <w:b w:val="0"/>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36">
    <w:nsid w:val="7B966F32"/>
    <w:multiLevelType w:val="hybridMultilevel"/>
    <w:tmpl w:val="550C2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3"/>
  </w:num>
  <w:num w:numId="5">
    <w:abstractNumId w:val="31"/>
  </w:num>
  <w:num w:numId="6">
    <w:abstractNumId w:val="5"/>
  </w:num>
  <w:num w:numId="7">
    <w:abstractNumId w:val="15"/>
  </w:num>
  <w:num w:numId="8">
    <w:abstractNumId w:val="16"/>
  </w:num>
  <w:num w:numId="9">
    <w:abstractNumId w:val="14"/>
  </w:num>
  <w:num w:numId="10">
    <w:abstractNumId w:val="28"/>
  </w:num>
  <w:num w:numId="11">
    <w:abstractNumId w:val="32"/>
  </w:num>
  <w:num w:numId="12">
    <w:abstractNumId w:val="21"/>
  </w:num>
  <w:num w:numId="13">
    <w:abstractNumId w:val="0"/>
  </w:num>
  <w:num w:numId="14">
    <w:abstractNumId w:val="10"/>
  </w:num>
  <w:num w:numId="15">
    <w:abstractNumId w:val="30"/>
  </w:num>
  <w:num w:numId="16">
    <w:abstractNumId w:val="6"/>
  </w:num>
  <w:num w:numId="17">
    <w:abstractNumId w:val="8"/>
  </w:num>
  <w:num w:numId="18">
    <w:abstractNumId w:val="25"/>
  </w:num>
  <w:num w:numId="19">
    <w:abstractNumId w:val="34"/>
  </w:num>
  <w:num w:numId="20">
    <w:abstractNumId w:val="17"/>
  </w:num>
  <w:num w:numId="21">
    <w:abstractNumId w:val="20"/>
  </w:num>
  <w:num w:numId="22">
    <w:abstractNumId w:val="12"/>
  </w:num>
  <w:num w:numId="23">
    <w:abstractNumId w:val="3"/>
  </w:num>
  <w:num w:numId="24">
    <w:abstractNumId w:val="26"/>
  </w:num>
  <w:num w:numId="25">
    <w:abstractNumId w:val="27"/>
  </w:num>
  <w:num w:numId="26">
    <w:abstractNumId w:val="29"/>
  </w:num>
  <w:num w:numId="27">
    <w:abstractNumId w:val="24"/>
  </w:num>
  <w:num w:numId="28">
    <w:abstractNumId w:val="35"/>
  </w:num>
  <w:num w:numId="29">
    <w:abstractNumId w:val="18"/>
  </w:num>
  <w:num w:numId="30">
    <w:abstractNumId w:val="33"/>
  </w:num>
  <w:num w:numId="31">
    <w:abstractNumId w:val="19"/>
  </w:num>
  <w:num w:numId="32">
    <w:abstractNumId w:val="2"/>
  </w:num>
  <w:num w:numId="33">
    <w:abstractNumId w:val="1"/>
  </w:num>
  <w:num w:numId="34">
    <w:abstractNumId w:val="11"/>
  </w:num>
  <w:num w:numId="35">
    <w:abstractNumId w:val="1"/>
  </w:num>
  <w:num w:numId="36">
    <w:abstractNumId w:val="1"/>
  </w:num>
  <w:num w:numId="37">
    <w:abstractNumId w:val="9"/>
  </w:num>
  <w:num w:numId="38">
    <w:abstractNumId w:val="22"/>
  </w:num>
  <w:num w:numId="39">
    <w:abstractNumId w:val="1"/>
  </w:num>
  <w:num w:numId="40">
    <w:abstractNumId w:val="7"/>
  </w:num>
  <w:num w:numId="41">
    <w:abstractNumId w:val="13"/>
  </w:num>
  <w:num w:numId="42">
    <w:abstractNumId w:val="3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4DF0"/>
    <w:rsid w:val="00000531"/>
    <w:rsid w:val="000006D0"/>
    <w:rsid w:val="000010C4"/>
    <w:rsid w:val="000021C3"/>
    <w:rsid w:val="000101B0"/>
    <w:rsid w:val="00011740"/>
    <w:rsid w:val="00011DDA"/>
    <w:rsid w:val="000122F9"/>
    <w:rsid w:val="00012A2A"/>
    <w:rsid w:val="00013256"/>
    <w:rsid w:val="00014DCE"/>
    <w:rsid w:val="00015671"/>
    <w:rsid w:val="000256D9"/>
    <w:rsid w:val="00026BEB"/>
    <w:rsid w:val="00032AED"/>
    <w:rsid w:val="00035FCE"/>
    <w:rsid w:val="00037952"/>
    <w:rsid w:val="00040470"/>
    <w:rsid w:val="000409AC"/>
    <w:rsid w:val="00050CC7"/>
    <w:rsid w:val="00051943"/>
    <w:rsid w:val="00051ACD"/>
    <w:rsid w:val="00052713"/>
    <w:rsid w:val="00054DB6"/>
    <w:rsid w:val="00064A7C"/>
    <w:rsid w:val="00066D17"/>
    <w:rsid w:val="000708B1"/>
    <w:rsid w:val="00070B91"/>
    <w:rsid w:val="0007170D"/>
    <w:rsid w:val="00072BD0"/>
    <w:rsid w:val="000764B2"/>
    <w:rsid w:val="000820CC"/>
    <w:rsid w:val="00086FCB"/>
    <w:rsid w:val="00093035"/>
    <w:rsid w:val="00093E3B"/>
    <w:rsid w:val="00097294"/>
    <w:rsid w:val="000A0AA7"/>
    <w:rsid w:val="000A3F48"/>
    <w:rsid w:val="000A6810"/>
    <w:rsid w:val="000B38B9"/>
    <w:rsid w:val="000B54F8"/>
    <w:rsid w:val="000C09EA"/>
    <w:rsid w:val="000C49F7"/>
    <w:rsid w:val="000D0CF0"/>
    <w:rsid w:val="000D3235"/>
    <w:rsid w:val="000E7D41"/>
    <w:rsid w:val="000F5782"/>
    <w:rsid w:val="000F6753"/>
    <w:rsid w:val="000F6E61"/>
    <w:rsid w:val="00100A57"/>
    <w:rsid w:val="00101429"/>
    <w:rsid w:val="001020BF"/>
    <w:rsid w:val="00107A10"/>
    <w:rsid w:val="00107DA7"/>
    <w:rsid w:val="00122C6A"/>
    <w:rsid w:val="001238EB"/>
    <w:rsid w:val="00123AF8"/>
    <w:rsid w:val="0012541E"/>
    <w:rsid w:val="00125D9A"/>
    <w:rsid w:val="00125E40"/>
    <w:rsid w:val="00126D38"/>
    <w:rsid w:val="00141EB7"/>
    <w:rsid w:val="00151CEE"/>
    <w:rsid w:val="00157756"/>
    <w:rsid w:val="0016378D"/>
    <w:rsid w:val="00175C8D"/>
    <w:rsid w:val="00175E80"/>
    <w:rsid w:val="00180B67"/>
    <w:rsid w:val="00183723"/>
    <w:rsid w:val="00183DCE"/>
    <w:rsid w:val="00184404"/>
    <w:rsid w:val="00186660"/>
    <w:rsid w:val="0018682C"/>
    <w:rsid w:val="00191490"/>
    <w:rsid w:val="0019290C"/>
    <w:rsid w:val="001959EE"/>
    <w:rsid w:val="00197320"/>
    <w:rsid w:val="00197591"/>
    <w:rsid w:val="001A18C9"/>
    <w:rsid w:val="001A3374"/>
    <w:rsid w:val="001A4345"/>
    <w:rsid w:val="001A4EAB"/>
    <w:rsid w:val="001A5BBD"/>
    <w:rsid w:val="001B0A8A"/>
    <w:rsid w:val="001B0E5C"/>
    <w:rsid w:val="001B390E"/>
    <w:rsid w:val="001B48AB"/>
    <w:rsid w:val="001B6752"/>
    <w:rsid w:val="001C5054"/>
    <w:rsid w:val="001C6773"/>
    <w:rsid w:val="001C6CC1"/>
    <w:rsid w:val="001D1363"/>
    <w:rsid w:val="001D25B7"/>
    <w:rsid w:val="001D4C24"/>
    <w:rsid w:val="001D5274"/>
    <w:rsid w:val="001E1271"/>
    <w:rsid w:val="001E3237"/>
    <w:rsid w:val="001E3C2D"/>
    <w:rsid w:val="001E4128"/>
    <w:rsid w:val="001E5A0B"/>
    <w:rsid w:val="001F01FF"/>
    <w:rsid w:val="001F05C9"/>
    <w:rsid w:val="001F0E56"/>
    <w:rsid w:val="001F6E0E"/>
    <w:rsid w:val="00204B12"/>
    <w:rsid w:val="00210177"/>
    <w:rsid w:val="00211C36"/>
    <w:rsid w:val="002129F2"/>
    <w:rsid w:val="002153C7"/>
    <w:rsid w:val="00220220"/>
    <w:rsid w:val="00220429"/>
    <w:rsid w:val="002373A0"/>
    <w:rsid w:val="00243C85"/>
    <w:rsid w:val="00244F60"/>
    <w:rsid w:val="0024551B"/>
    <w:rsid w:val="00247FBA"/>
    <w:rsid w:val="00251510"/>
    <w:rsid w:val="00253370"/>
    <w:rsid w:val="00254430"/>
    <w:rsid w:val="0026247A"/>
    <w:rsid w:val="00267C06"/>
    <w:rsid w:val="00270722"/>
    <w:rsid w:val="00273315"/>
    <w:rsid w:val="00273E13"/>
    <w:rsid w:val="00276F71"/>
    <w:rsid w:val="002770D7"/>
    <w:rsid w:val="002834E5"/>
    <w:rsid w:val="002931D1"/>
    <w:rsid w:val="00293EFF"/>
    <w:rsid w:val="002A1124"/>
    <w:rsid w:val="002A355C"/>
    <w:rsid w:val="002B14A1"/>
    <w:rsid w:val="002B3EB2"/>
    <w:rsid w:val="002B42F1"/>
    <w:rsid w:val="002B6585"/>
    <w:rsid w:val="002B6D25"/>
    <w:rsid w:val="002B7BB5"/>
    <w:rsid w:val="002B7F48"/>
    <w:rsid w:val="002C062E"/>
    <w:rsid w:val="002C77A1"/>
    <w:rsid w:val="002D0AAF"/>
    <w:rsid w:val="002E099A"/>
    <w:rsid w:val="002E5C54"/>
    <w:rsid w:val="002F3343"/>
    <w:rsid w:val="002F38D2"/>
    <w:rsid w:val="002F473E"/>
    <w:rsid w:val="002F78D3"/>
    <w:rsid w:val="00300AE4"/>
    <w:rsid w:val="003066F4"/>
    <w:rsid w:val="00310A00"/>
    <w:rsid w:val="00313678"/>
    <w:rsid w:val="00323E01"/>
    <w:rsid w:val="003258EB"/>
    <w:rsid w:val="0032630E"/>
    <w:rsid w:val="00331212"/>
    <w:rsid w:val="003379C3"/>
    <w:rsid w:val="00341F16"/>
    <w:rsid w:val="00344016"/>
    <w:rsid w:val="003445EF"/>
    <w:rsid w:val="0034584A"/>
    <w:rsid w:val="00347FC3"/>
    <w:rsid w:val="003505AD"/>
    <w:rsid w:val="00351DDE"/>
    <w:rsid w:val="00353B0D"/>
    <w:rsid w:val="003553FB"/>
    <w:rsid w:val="00357094"/>
    <w:rsid w:val="00360C38"/>
    <w:rsid w:val="00361C90"/>
    <w:rsid w:val="00361DB3"/>
    <w:rsid w:val="00362136"/>
    <w:rsid w:val="00366AA3"/>
    <w:rsid w:val="003672DD"/>
    <w:rsid w:val="00370A12"/>
    <w:rsid w:val="00373450"/>
    <w:rsid w:val="003738E9"/>
    <w:rsid w:val="00376529"/>
    <w:rsid w:val="00377CD3"/>
    <w:rsid w:val="00385776"/>
    <w:rsid w:val="0038610E"/>
    <w:rsid w:val="003932A9"/>
    <w:rsid w:val="00394C09"/>
    <w:rsid w:val="003968E7"/>
    <w:rsid w:val="00397A3F"/>
    <w:rsid w:val="003A037E"/>
    <w:rsid w:val="003A03A2"/>
    <w:rsid w:val="003B32EF"/>
    <w:rsid w:val="003B66D0"/>
    <w:rsid w:val="003C2B6B"/>
    <w:rsid w:val="003C3009"/>
    <w:rsid w:val="003D02BE"/>
    <w:rsid w:val="003D4DD2"/>
    <w:rsid w:val="003D5CB9"/>
    <w:rsid w:val="003D6A9E"/>
    <w:rsid w:val="003E21EA"/>
    <w:rsid w:val="003E3957"/>
    <w:rsid w:val="003E3E5D"/>
    <w:rsid w:val="003E440C"/>
    <w:rsid w:val="003E584E"/>
    <w:rsid w:val="003E70B6"/>
    <w:rsid w:val="003E74EA"/>
    <w:rsid w:val="003E7A8D"/>
    <w:rsid w:val="0040701A"/>
    <w:rsid w:val="00407D3D"/>
    <w:rsid w:val="00407F2A"/>
    <w:rsid w:val="00412CAE"/>
    <w:rsid w:val="00421E84"/>
    <w:rsid w:val="004228A9"/>
    <w:rsid w:val="0042290D"/>
    <w:rsid w:val="00433CC7"/>
    <w:rsid w:val="004368AA"/>
    <w:rsid w:val="00437408"/>
    <w:rsid w:val="00437466"/>
    <w:rsid w:val="004402BE"/>
    <w:rsid w:val="004404AF"/>
    <w:rsid w:val="00441FD3"/>
    <w:rsid w:val="00447469"/>
    <w:rsid w:val="0045215A"/>
    <w:rsid w:val="00453E16"/>
    <w:rsid w:val="00460253"/>
    <w:rsid w:val="00465E25"/>
    <w:rsid w:val="00471EEF"/>
    <w:rsid w:val="0047273E"/>
    <w:rsid w:val="00473D89"/>
    <w:rsid w:val="00476C75"/>
    <w:rsid w:val="004827FD"/>
    <w:rsid w:val="00483B05"/>
    <w:rsid w:val="004867AE"/>
    <w:rsid w:val="00487F01"/>
    <w:rsid w:val="00490CA5"/>
    <w:rsid w:val="004927CB"/>
    <w:rsid w:val="004937C4"/>
    <w:rsid w:val="004959C5"/>
    <w:rsid w:val="00495AA3"/>
    <w:rsid w:val="00496312"/>
    <w:rsid w:val="00496BA2"/>
    <w:rsid w:val="00497FCF"/>
    <w:rsid w:val="004A6FD7"/>
    <w:rsid w:val="004B0E87"/>
    <w:rsid w:val="004B30C2"/>
    <w:rsid w:val="004B5F70"/>
    <w:rsid w:val="004B6D44"/>
    <w:rsid w:val="004B797C"/>
    <w:rsid w:val="004C1213"/>
    <w:rsid w:val="004C2C01"/>
    <w:rsid w:val="004C3E55"/>
    <w:rsid w:val="004C4E8C"/>
    <w:rsid w:val="004C5903"/>
    <w:rsid w:val="004D14F1"/>
    <w:rsid w:val="004D72D6"/>
    <w:rsid w:val="004E33A7"/>
    <w:rsid w:val="004E78DA"/>
    <w:rsid w:val="004F1E71"/>
    <w:rsid w:val="004F475C"/>
    <w:rsid w:val="004F4EEB"/>
    <w:rsid w:val="004F5F84"/>
    <w:rsid w:val="004F6729"/>
    <w:rsid w:val="0050096F"/>
    <w:rsid w:val="00501F72"/>
    <w:rsid w:val="00502BC1"/>
    <w:rsid w:val="005112E2"/>
    <w:rsid w:val="00513644"/>
    <w:rsid w:val="00517673"/>
    <w:rsid w:val="005204E0"/>
    <w:rsid w:val="00521335"/>
    <w:rsid w:val="005236C8"/>
    <w:rsid w:val="0052507B"/>
    <w:rsid w:val="00527E2B"/>
    <w:rsid w:val="00531400"/>
    <w:rsid w:val="00533678"/>
    <w:rsid w:val="00541DE4"/>
    <w:rsid w:val="00542E20"/>
    <w:rsid w:val="00543392"/>
    <w:rsid w:val="00544DAB"/>
    <w:rsid w:val="0055092B"/>
    <w:rsid w:val="00551C83"/>
    <w:rsid w:val="00555660"/>
    <w:rsid w:val="00556B1E"/>
    <w:rsid w:val="00557581"/>
    <w:rsid w:val="00557911"/>
    <w:rsid w:val="00563CAD"/>
    <w:rsid w:val="00577030"/>
    <w:rsid w:val="005814B3"/>
    <w:rsid w:val="00582B25"/>
    <w:rsid w:val="00584ADE"/>
    <w:rsid w:val="005862E7"/>
    <w:rsid w:val="00590981"/>
    <w:rsid w:val="00593782"/>
    <w:rsid w:val="00593788"/>
    <w:rsid w:val="005957F4"/>
    <w:rsid w:val="005964D2"/>
    <w:rsid w:val="00596DBE"/>
    <w:rsid w:val="00597BDA"/>
    <w:rsid w:val="005A3ED6"/>
    <w:rsid w:val="005A50D6"/>
    <w:rsid w:val="005B6052"/>
    <w:rsid w:val="005B7B46"/>
    <w:rsid w:val="005C1C57"/>
    <w:rsid w:val="005C7B34"/>
    <w:rsid w:val="005D01B2"/>
    <w:rsid w:val="005D13D6"/>
    <w:rsid w:val="005D62AB"/>
    <w:rsid w:val="005E143D"/>
    <w:rsid w:val="005E6DE7"/>
    <w:rsid w:val="005F4E5A"/>
    <w:rsid w:val="005F5225"/>
    <w:rsid w:val="005F75C8"/>
    <w:rsid w:val="006000D4"/>
    <w:rsid w:val="006003DE"/>
    <w:rsid w:val="0060206F"/>
    <w:rsid w:val="006044D1"/>
    <w:rsid w:val="006057C7"/>
    <w:rsid w:val="00605B89"/>
    <w:rsid w:val="00611A10"/>
    <w:rsid w:val="00614966"/>
    <w:rsid w:val="00621710"/>
    <w:rsid w:val="00621B63"/>
    <w:rsid w:val="00623FF8"/>
    <w:rsid w:val="00630F83"/>
    <w:rsid w:val="006338EB"/>
    <w:rsid w:val="0063449C"/>
    <w:rsid w:val="00634AC7"/>
    <w:rsid w:val="00643B53"/>
    <w:rsid w:val="006464D0"/>
    <w:rsid w:val="00651613"/>
    <w:rsid w:val="006540AF"/>
    <w:rsid w:val="006543DB"/>
    <w:rsid w:val="0065450E"/>
    <w:rsid w:val="00654FBD"/>
    <w:rsid w:val="006558B5"/>
    <w:rsid w:val="00661F84"/>
    <w:rsid w:val="006624E6"/>
    <w:rsid w:val="006650B1"/>
    <w:rsid w:val="006663D3"/>
    <w:rsid w:val="00667A7A"/>
    <w:rsid w:val="00671362"/>
    <w:rsid w:val="006807B3"/>
    <w:rsid w:val="00681E32"/>
    <w:rsid w:val="00683061"/>
    <w:rsid w:val="006838A2"/>
    <w:rsid w:val="00685469"/>
    <w:rsid w:val="0069091A"/>
    <w:rsid w:val="00691E6B"/>
    <w:rsid w:val="00694925"/>
    <w:rsid w:val="006959B4"/>
    <w:rsid w:val="006A1D5D"/>
    <w:rsid w:val="006A5D7C"/>
    <w:rsid w:val="006B058E"/>
    <w:rsid w:val="006B05E5"/>
    <w:rsid w:val="006B68DB"/>
    <w:rsid w:val="006B7602"/>
    <w:rsid w:val="006B7902"/>
    <w:rsid w:val="006C0089"/>
    <w:rsid w:val="006C5E26"/>
    <w:rsid w:val="006C64EF"/>
    <w:rsid w:val="006D6025"/>
    <w:rsid w:val="006D735F"/>
    <w:rsid w:val="006D7F9D"/>
    <w:rsid w:val="006E3745"/>
    <w:rsid w:val="006E5052"/>
    <w:rsid w:val="006E5AE3"/>
    <w:rsid w:val="006E69C5"/>
    <w:rsid w:val="006E6D2A"/>
    <w:rsid w:val="006E797A"/>
    <w:rsid w:val="00701A1D"/>
    <w:rsid w:val="00704655"/>
    <w:rsid w:val="00707727"/>
    <w:rsid w:val="007116C4"/>
    <w:rsid w:val="00712299"/>
    <w:rsid w:val="00712626"/>
    <w:rsid w:val="00713349"/>
    <w:rsid w:val="007173BB"/>
    <w:rsid w:val="0071751A"/>
    <w:rsid w:val="00717F76"/>
    <w:rsid w:val="0072032D"/>
    <w:rsid w:val="00722AE6"/>
    <w:rsid w:val="00724669"/>
    <w:rsid w:val="0072779A"/>
    <w:rsid w:val="00732272"/>
    <w:rsid w:val="007350DF"/>
    <w:rsid w:val="007364E9"/>
    <w:rsid w:val="00737892"/>
    <w:rsid w:val="00740F29"/>
    <w:rsid w:val="00751DF8"/>
    <w:rsid w:val="00752884"/>
    <w:rsid w:val="00752B54"/>
    <w:rsid w:val="0075373D"/>
    <w:rsid w:val="00753F4C"/>
    <w:rsid w:val="00754752"/>
    <w:rsid w:val="00754FA3"/>
    <w:rsid w:val="00761BA8"/>
    <w:rsid w:val="00762B90"/>
    <w:rsid w:val="00766DFD"/>
    <w:rsid w:val="007702F5"/>
    <w:rsid w:val="007707EB"/>
    <w:rsid w:val="00775B9F"/>
    <w:rsid w:val="0077673E"/>
    <w:rsid w:val="007826E8"/>
    <w:rsid w:val="00782DF5"/>
    <w:rsid w:val="0078372F"/>
    <w:rsid w:val="00787356"/>
    <w:rsid w:val="00787EDC"/>
    <w:rsid w:val="00792B53"/>
    <w:rsid w:val="00797D26"/>
    <w:rsid w:val="007A5A78"/>
    <w:rsid w:val="007A6D32"/>
    <w:rsid w:val="007B020F"/>
    <w:rsid w:val="007B053A"/>
    <w:rsid w:val="007B2394"/>
    <w:rsid w:val="007B2C20"/>
    <w:rsid w:val="007B38E2"/>
    <w:rsid w:val="007C137F"/>
    <w:rsid w:val="007C18D2"/>
    <w:rsid w:val="007C3AA3"/>
    <w:rsid w:val="007C3D44"/>
    <w:rsid w:val="007C55DF"/>
    <w:rsid w:val="007C6930"/>
    <w:rsid w:val="007C6F80"/>
    <w:rsid w:val="007C78C6"/>
    <w:rsid w:val="007C7C08"/>
    <w:rsid w:val="007D3CF4"/>
    <w:rsid w:val="007D7CE6"/>
    <w:rsid w:val="007D7E97"/>
    <w:rsid w:val="007E4394"/>
    <w:rsid w:val="007E7D4A"/>
    <w:rsid w:val="007F606A"/>
    <w:rsid w:val="00800343"/>
    <w:rsid w:val="00800481"/>
    <w:rsid w:val="008014CA"/>
    <w:rsid w:val="008024E7"/>
    <w:rsid w:val="00804A4C"/>
    <w:rsid w:val="008054E0"/>
    <w:rsid w:val="0081122F"/>
    <w:rsid w:val="00812CC9"/>
    <w:rsid w:val="00820638"/>
    <w:rsid w:val="00826094"/>
    <w:rsid w:val="008264BC"/>
    <w:rsid w:val="00827EEB"/>
    <w:rsid w:val="00831C4E"/>
    <w:rsid w:val="0083331D"/>
    <w:rsid w:val="0083422B"/>
    <w:rsid w:val="00837553"/>
    <w:rsid w:val="008402B7"/>
    <w:rsid w:val="00840C4B"/>
    <w:rsid w:val="00850767"/>
    <w:rsid w:val="00853815"/>
    <w:rsid w:val="008549A6"/>
    <w:rsid w:val="00855973"/>
    <w:rsid w:val="00863501"/>
    <w:rsid w:val="008647D0"/>
    <w:rsid w:val="00865DEC"/>
    <w:rsid w:val="00874564"/>
    <w:rsid w:val="00891834"/>
    <w:rsid w:val="00892CF0"/>
    <w:rsid w:val="00894CA5"/>
    <w:rsid w:val="00896945"/>
    <w:rsid w:val="008969F7"/>
    <w:rsid w:val="008A3C08"/>
    <w:rsid w:val="008A5028"/>
    <w:rsid w:val="008A7C8E"/>
    <w:rsid w:val="008C0F9D"/>
    <w:rsid w:val="008C3461"/>
    <w:rsid w:val="008C379A"/>
    <w:rsid w:val="008C53C0"/>
    <w:rsid w:val="008C5D4B"/>
    <w:rsid w:val="008C64BB"/>
    <w:rsid w:val="008D18DC"/>
    <w:rsid w:val="008D1A8C"/>
    <w:rsid w:val="008D454B"/>
    <w:rsid w:val="008E117B"/>
    <w:rsid w:val="008E2794"/>
    <w:rsid w:val="008E3824"/>
    <w:rsid w:val="008E78FE"/>
    <w:rsid w:val="008F4FD0"/>
    <w:rsid w:val="008F5058"/>
    <w:rsid w:val="00901C0A"/>
    <w:rsid w:val="00906073"/>
    <w:rsid w:val="009069A4"/>
    <w:rsid w:val="00907B93"/>
    <w:rsid w:val="009100C4"/>
    <w:rsid w:val="00914AEF"/>
    <w:rsid w:val="00915E11"/>
    <w:rsid w:val="009161F8"/>
    <w:rsid w:val="009212F7"/>
    <w:rsid w:val="00922102"/>
    <w:rsid w:val="00923972"/>
    <w:rsid w:val="009271FD"/>
    <w:rsid w:val="00930918"/>
    <w:rsid w:val="009363DB"/>
    <w:rsid w:val="0095137C"/>
    <w:rsid w:val="0095352D"/>
    <w:rsid w:val="00953F76"/>
    <w:rsid w:val="00954DF0"/>
    <w:rsid w:val="009550C9"/>
    <w:rsid w:val="00955A13"/>
    <w:rsid w:val="00970ED7"/>
    <w:rsid w:val="00976A3B"/>
    <w:rsid w:val="00983EC3"/>
    <w:rsid w:val="00984E7C"/>
    <w:rsid w:val="00987B62"/>
    <w:rsid w:val="0099442F"/>
    <w:rsid w:val="009945F4"/>
    <w:rsid w:val="0099651E"/>
    <w:rsid w:val="009967B4"/>
    <w:rsid w:val="009972CC"/>
    <w:rsid w:val="009A1403"/>
    <w:rsid w:val="009B14F8"/>
    <w:rsid w:val="009B178F"/>
    <w:rsid w:val="009B411F"/>
    <w:rsid w:val="009B7731"/>
    <w:rsid w:val="009C1187"/>
    <w:rsid w:val="009C42E5"/>
    <w:rsid w:val="009C4CA0"/>
    <w:rsid w:val="009D0ECB"/>
    <w:rsid w:val="009D269A"/>
    <w:rsid w:val="009D3298"/>
    <w:rsid w:val="009D3CBA"/>
    <w:rsid w:val="009D3F81"/>
    <w:rsid w:val="009D6686"/>
    <w:rsid w:val="009D67F1"/>
    <w:rsid w:val="009E252E"/>
    <w:rsid w:val="009E3143"/>
    <w:rsid w:val="009E3F6A"/>
    <w:rsid w:val="009E6430"/>
    <w:rsid w:val="009E704B"/>
    <w:rsid w:val="009E737D"/>
    <w:rsid w:val="009E783A"/>
    <w:rsid w:val="009F0506"/>
    <w:rsid w:val="009F0A45"/>
    <w:rsid w:val="009F543F"/>
    <w:rsid w:val="00A0223F"/>
    <w:rsid w:val="00A05AD2"/>
    <w:rsid w:val="00A05F1A"/>
    <w:rsid w:val="00A12E32"/>
    <w:rsid w:val="00A15DE4"/>
    <w:rsid w:val="00A176A2"/>
    <w:rsid w:val="00A20427"/>
    <w:rsid w:val="00A30B64"/>
    <w:rsid w:val="00A31381"/>
    <w:rsid w:val="00A31C4A"/>
    <w:rsid w:val="00A31CA5"/>
    <w:rsid w:val="00A32AD5"/>
    <w:rsid w:val="00A33461"/>
    <w:rsid w:val="00A34915"/>
    <w:rsid w:val="00A3743F"/>
    <w:rsid w:val="00A37DE9"/>
    <w:rsid w:val="00A414E5"/>
    <w:rsid w:val="00A4512B"/>
    <w:rsid w:val="00A458EB"/>
    <w:rsid w:val="00A46EB0"/>
    <w:rsid w:val="00A54389"/>
    <w:rsid w:val="00A559A6"/>
    <w:rsid w:val="00A55F4B"/>
    <w:rsid w:val="00A60B19"/>
    <w:rsid w:val="00A67CAE"/>
    <w:rsid w:val="00A70373"/>
    <w:rsid w:val="00A7071D"/>
    <w:rsid w:val="00A70E2E"/>
    <w:rsid w:val="00A71680"/>
    <w:rsid w:val="00A72903"/>
    <w:rsid w:val="00A74B5B"/>
    <w:rsid w:val="00A8116E"/>
    <w:rsid w:val="00A8398E"/>
    <w:rsid w:val="00A871C0"/>
    <w:rsid w:val="00A92177"/>
    <w:rsid w:val="00A95F03"/>
    <w:rsid w:val="00AA3D11"/>
    <w:rsid w:val="00AA6827"/>
    <w:rsid w:val="00AB1149"/>
    <w:rsid w:val="00AB34C1"/>
    <w:rsid w:val="00AB5D8E"/>
    <w:rsid w:val="00AC2929"/>
    <w:rsid w:val="00AC3756"/>
    <w:rsid w:val="00AC7028"/>
    <w:rsid w:val="00AD2CB5"/>
    <w:rsid w:val="00AD5FBE"/>
    <w:rsid w:val="00AE3120"/>
    <w:rsid w:val="00AE351E"/>
    <w:rsid w:val="00AE4557"/>
    <w:rsid w:val="00AE5C0F"/>
    <w:rsid w:val="00AE5F63"/>
    <w:rsid w:val="00AE620B"/>
    <w:rsid w:val="00AF5F73"/>
    <w:rsid w:val="00AF6DEB"/>
    <w:rsid w:val="00AF72AF"/>
    <w:rsid w:val="00B031E7"/>
    <w:rsid w:val="00B05265"/>
    <w:rsid w:val="00B052CF"/>
    <w:rsid w:val="00B057D2"/>
    <w:rsid w:val="00B074DB"/>
    <w:rsid w:val="00B11533"/>
    <w:rsid w:val="00B13A3C"/>
    <w:rsid w:val="00B268AE"/>
    <w:rsid w:val="00B314C6"/>
    <w:rsid w:val="00B326E5"/>
    <w:rsid w:val="00B43E0B"/>
    <w:rsid w:val="00B4678F"/>
    <w:rsid w:val="00B474CD"/>
    <w:rsid w:val="00B47566"/>
    <w:rsid w:val="00B54E54"/>
    <w:rsid w:val="00B5632A"/>
    <w:rsid w:val="00B57E45"/>
    <w:rsid w:val="00B609CB"/>
    <w:rsid w:val="00B61413"/>
    <w:rsid w:val="00B61BF5"/>
    <w:rsid w:val="00B63847"/>
    <w:rsid w:val="00B65B06"/>
    <w:rsid w:val="00B66605"/>
    <w:rsid w:val="00B66DC0"/>
    <w:rsid w:val="00B73633"/>
    <w:rsid w:val="00B77C88"/>
    <w:rsid w:val="00B812E4"/>
    <w:rsid w:val="00B85854"/>
    <w:rsid w:val="00B858EB"/>
    <w:rsid w:val="00B91697"/>
    <w:rsid w:val="00B91815"/>
    <w:rsid w:val="00B91C9B"/>
    <w:rsid w:val="00B941AD"/>
    <w:rsid w:val="00B9671C"/>
    <w:rsid w:val="00B9746D"/>
    <w:rsid w:val="00BA26B3"/>
    <w:rsid w:val="00BA2897"/>
    <w:rsid w:val="00BA7D52"/>
    <w:rsid w:val="00BB0D85"/>
    <w:rsid w:val="00BB4F6C"/>
    <w:rsid w:val="00BC22B6"/>
    <w:rsid w:val="00BD3302"/>
    <w:rsid w:val="00BD4909"/>
    <w:rsid w:val="00BD642E"/>
    <w:rsid w:val="00BE0B22"/>
    <w:rsid w:val="00BE23B2"/>
    <w:rsid w:val="00BE615F"/>
    <w:rsid w:val="00BF0219"/>
    <w:rsid w:val="00BF388B"/>
    <w:rsid w:val="00BF5846"/>
    <w:rsid w:val="00BF72AD"/>
    <w:rsid w:val="00C00CE5"/>
    <w:rsid w:val="00C07D2B"/>
    <w:rsid w:val="00C12E7D"/>
    <w:rsid w:val="00C147F0"/>
    <w:rsid w:val="00C155E3"/>
    <w:rsid w:val="00C1695A"/>
    <w:rsid w:val="00C17E1D"/>
    <w:rsid w:val="00C22E89"/>
    <w:rsid w:val="00C25DE5"/>
    <w:rsid w:val="00C2602E"/>
    <w:rsid w:val="00C265AA"/>
    <w:rsid w:val="00C26C6D"/>
    <w:rsid w:val="00C31E65"/>
    <w:rsid w:val="00C35429"/>
    <w:rsid w:val="00C35A54"/>
    <w:rsid w:val="00C377D3"/>
    <w:rsid w:val="00C41E42"/>
    <w:rsid w:val="00C4222A"/>
    <w:rsid w:val="00C425EF"/>
    <w:rsid w:val="00C44050"/>
    <w:rsid w:val="00C46F56"/>
    <w:rsid w:val="00C472FF"/>
    <w:rsid w:val="00C47778"/>
    <w:rsid w:val="00C52E96"/>
    <w:rsid w:val="00C53E56"/>
    <w:rsid w:val="00C5430A"/>
    <w:rsid w:val="00C56888"/>
    <w:rsid w:val="00C6173D"/>
    <w:rsid w:val="00C6216E"/>
    <w:rsid w:val="00C63246"/>
    <w:rsid w:val="00C65A22"/>
    <w:rsid w:val="00C70E2B"/>
    <w:rsid w:val="00C7173F"/>
    <w:rsid w:val="00C74916"/>
    <w:rsid w:val="00C75312"/>
    <w:rsid w:val="00C762C3"/>
    <w:rsid w:val="00C777CB"/>
    <w:rsid w:val="00C81481"/>
    <w:rsid w:val="00C86485"/>
    <w:rsid w:val="00C873D7"/>
    <w:rsid w:val="00C918F0"/>
    <w:rsid w:val="00C91BE4"/>
    <w:rsid w:val="00C92C7B"/>
    <w:rsid w:val="00C92D98"/>
    <w:rsid w:val="00CA29CA"/>
    <w:rsid w:val="00CA30CE"/>
    <w:rsid w:val="00CA3187"/>
    <w:rsid w:val="00CB0A40"/>
    <w:rsid w:val="00CB1385"/>
    <w:rsid w:val="00CB31E7"/>
    <w:rsid w:val="00CB4C30"/>
    <w:rsid w:val="00CB722E"/>
    <w:rsid w:val="00CC0125"/>
    <w:rsid w:val="00CC414A"/>
    <w:rsid w:val="00CC7C94"/>
    <w:rsid w:val="00CD3EFB"/>
    <w:rsid w:val="00CD4E9A"/>
    <w:rsid w:val="00CD7E19"/>
    <w:rsid w:val="00CE1D0C"/>
    <w:rsid w:val="00CE3640"/>
    <w:rsid w:val="00CF05F5"/>
    <w:rsid w:val="00CF0D89"/>
    <w:rsid w:val="00CF329F"/>
    <w:rsid w:val="00CF7EA7"/>
    <w:rsid w:val="00D01675"/>
    <w:rsid w:val="00D01B84"/>
    <w:rsid w:val="00D0658B"/>
    <w:rsid w:val="00D0670F"/>
    <w:rsid w:val="00D104C9"/>
    <w:rsid w:val="00D10C63"/>
    <w:rsid w:val="00D12CD1"/>
    <w:rsid w:val="00D13033"/>
    <w:rsid w:val="00D13851"/>
    <w:rsid w:val="00D13EFE"/>
    <w:rsid w:val="00D16B0B"/>
    <w:rsid w:val="00D203AE"/>
    <w:rsid w:val="00D20594"/>
    <w:rsid w:val="00D26707"/>
    <w:rsid w:val="00D27EF7"/>
    <w:rsid w:val="00D35068"/>
    <w:rsid w:val="00D40A2B"/>
    <w:rsid w:val="00D41A63"/>
    <w:rsid w:val="00D422B2"/>
    <w:rsid w:val="00D423BF"/>
    <w:rsid w:val="00D4472D"/>
    <w:rsid w:val="00D44DAF"/>
    <w:rsid w:val="00D4550F"/>
    <w:rsid w:val="00D45A85"/>
    <w:rsid w:val="00D501FA"/>
    <w:rsid w:val="00D57D42"/>
    <w:rsid w:val="00D66DDF"/>
    <w:rsid w:val="00D707FB"/>
    <w:rsid w:val="00D744A2"/>
    <w:rsid w:val="00D75D54"/>
    <w:rsid w:val="00D81258"/>
    <w:rsid w:val="00D828CE"/>
    <w:rsid w:val="00D8526C"/>
    <w:rsid w:val="00D86652"/>
    <w:rsid w:val="00D91303"/>
    <w:rsid w:val="00D91972"/>
    <w:rsid w:val="00D92A21"/>
    <w:rsid w:val="00D9424F"/>
    <w:rsid w:val="00DA098B"/>
    <w:rsid w:val="00DA0BC0"/>
    <w:rsid w:val="00DA5717"/>
    <w:rsid w:val="00DB7FA2"/>
    <w:rsid w:val="00DC3AC0"/>
    <w:rsid w:val="00DC53E3"/>
    <w:rsid w:val="00DC6A51"/>
    <w:rsid w:val="00DD4390"/>
    <w:rsid w:val="00DE02A0"/>
    <w:rsid w:val="00DE11B3"/>
    <w:rsid w:val="00DE68B2"/>
    <w:rsid w:val="00DE72E3"/>
    <w:rsid w:val="00DF204C"/>
    <w:rsid w:val="00DF3F17"/>
    <w:rsid w:val="00DF7ED1"/>
    <w:rsid w:val="00E007C9"/>
    <w:rsid w:val="00E02D5B"/>
    <w:rsid w:val="00E02FDA"/>
    <w:rsid w:val="00E055C7"/>
    <w:rsid w:val="00E05AD2"/>
    <w:rsid w:val="00E24D9D"/>
    <w:rsid w:val="00E25E33"/>
    <w:rsid w:val="00E328EE"/>
    <w:rsid w:val="00E35F36"/>
    <w:rsid w:val="00E3780C"/>
    <w:rsid w:val="00E41648"/>
    <w:rsid w:val="00E45611"/>
    <w:rsid w:val="00E45D9D"/>
    <w:rsid w:val="00E55AA0"/>
    <w:rsid w:val="00E55D9C"/>
    <w:rsid w:val="00E56AD8"/>
    <w:rsid w:val="00E60307"/>
    <w:rsid w:val="00E65487"/>
    <w:rsid w:val="00E658D3"/>
    <w:rsid w:val="00E665EF"/>
    <w:rsid w:val="00E66A1C"/>
    <w:rsid w:val="00E672CB"/>
    <w:rsid w:val="00E7386F"/>
    <w:rsid w:val="00E738BE"/>
    <w:rsid w:val="00E75541"/>
    <w:rsid w:val="00E757C4"/>
    <w:rsid w:val="00E80729"/>
    <w:rsid w:val="00E81387"/>
    <w:rsid w:val="00E82951"/>
    <w:rsid w:val="00E83F1E"/>
    <w:rsid w:val="00E85581"/>
    <w:rsid w:val="00E90039"/>
    <w:rsid w:val="00E90A69"/>
    <w:rsid w:val="00E90F82"/>
    <w:rsid w:val="00E935A4"/>
    <w:rsid w:val="00EA1621"/>
    <w:rsid w:val="00EA16D9"/>
    <w:rsid w:val="00EA2911"/>
    <w:rsid w:val="00EA4BC8"/>
    <w:rsid w:val="00EA5F85"/>
    <w:rsid w:val="00EB0FA0"/>
    <w:rsid w:val="00EB13DD"/>
    <w:rsid w:val="00EB4AA5"/>
    <w:rsid w:val="00EC2559"/>
    <w:rsid w:val="00EC3DBC"/>
    <w:rsid w:val="00EC41A8"/>
    <w:rsid w:val="00EC4F49"/>
    <w:rsid w:val="00ED067A"/>
    <w:rsid w:val="00ED1C0C"/>
    <w:rsid w:val="00ED4EB2"/>
    <w:rsid w:val="00ED7E96"/>
    <w:rsid w:val="00EE2FA0"/>
    <w:rsid w:val="00EE61F5"/>
    <w:rsid w:val="00EE676F"/>
    <w:rsid w:val="00EE6F37"/>
    <w:rsid w:val="00EF1EBD"/>
    <w:rsid w:val="00EF2780"/>
    <w:rsid w:val="00EF2A87"/>
    <w:rsid w:val="00EF410C"/>
    <w:rsid w:val="00EF4868"/>
    <w:rsid w:val="00F01B1A"/>
    <w:rsid w:val="00F01F95"/>
    <w:rsid w:val="00F02134"/>
    <w:rsid w:val="00F135BE"/>
    <w:rsid w:val="00F15FF8"/>
    <w:rsid w:val="00F23490"/>
    <w:rsid w:val="00F24034"/>
    <w:rsid w:val="00F25DF8"/>
    <w:rsid w:val="00F26D09"/>
    <w:rsid w:val="00F27182"/>
    <w:rsid w:val="00F323E6"/>
    <w:rsid w:val="00F33FB3"/>
    <w:rsid w:val="00F346C9"/>
    <w:rsid w:val="00F36117"/>
    <w:rsid w:val="00F41D0B"/>
    <w:rsid w:val="00F46D93"/>
    <w:rsid w:val="00F60EA0"/>
    <w:rsid w:val="00F615C4"/>
    <w:rsid w:val="00F63BBA"/>
    <w:rsid w:val="00F66FC7"/>
    <w:rsid w:val="00F719EB"/>
    <w:rsid w:val="00F7227D"/>
    <w:rsid w:val="00F7518E"/>
    <w:rsid w:val="00F81375"/>
    <w:rsid w:val="00F81DE7"/>
    <w:rsid w:val="00F84D27"/>
    <w:rsid w:val="00F9022C"/>
    <w:rsid w:val="00F9513F"/>
    <w:rsid w:val="00F97607"/>
    <w:rsid w:val="00F97F05"/>
    <w:rsid w:val="00FA08C7"/>
    <w:rsid w:val="00FA0AD5"/>
    <w:rsid w:val="00FA2B24"/>
    <w:rsid w:val="00FA3D09"/>
    <w:rsid w:val="00FA4FB9"/>
    <w:rsid w:val="00FA524E"/>
    <w:rsid w:val="00FB1CC2"/>
    <w:rsid w:val="00FB3594"/>
    <w:rsid w:val="00FB3EF7"/>
    <w:rsid w:val="00FB69F8"/>
    <w:rsid w:val="00FC3118"/>
    <w:rsid w:val="00FC4E86"/>
    <w:rsid w:val="00FD708A"/>
    <w:rsid w:val="00FD72F3"/>
    <w:rsid w:val="00FE07EA"/>
    <w:rsid w:val="00FE3AF8"/>
    <w:rsid w:val="00FE3DC3"/>
    <w:rsid w:val="00FE7FAE"/>
    <w:rsid w:val="00FF0CCF"/>
    <w:rsid w:val="00FF2E05"/>
    <w:rsid w:val="00FF57E4"/>
    <w:rsid w:val="00FF6063"/>
    <w:rsid w:val="00FF74BE"/>
    <w:rsid w:val="00FF7B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9606B26-0CB1-4465-B6EA-D3F885BF3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13D6"/>
    <w:pPr>
      <w:bidi/>
      <w:spacing w:line="300" w:lineRule="auto"/>
      <w:jc w:val="both"/>
    </w:pPr>
    <w:rPr>
      <w:rFonts w:ascii="Times New Roman" w:hAnsi="Times New Roman" w:cs="B Nazanin"/>
      <w:sz w:val="28"/>
      <w:szCs w:val="28"/>
      <w:lang w:bidi="fa-IR"/>
    </w:rPr>
  </w:style>
  <w:style w:type="paragraph" w:styleId="Heading1">
    <w:name w:val="heading 1"/>
    <w:basedOn w:val="Normal"/>
    <w:next w:val="Normal"/>
    <w:link w:val="Heading1Char"/>
    <w:uiPriority w:val="9"/>
    <w:qFormat/>
    <w:rsid w:val="008C53C0"/>
    <w:pPr>
      <w:keepNext/>
      <w:keepLines/>
      <w:numPr>
        <w:numId w:val="1"/>
      </w:numPr>
      <w:spacing w:before="1680" w:after="1500"/>
      <w:jc w:val="center"/>
      <w:outlineLvl w:val="0"/>
    </w:pPr>
    <w:rPr>
      <w:rFonts w:eastAsia="Times New Roman"/>
      <w:b/>
      <w:bCs/>
      <w:color w:val="000000"/>
      <w:sz w:val="36"/>
      <w:szCs w:val="36"/>
    </w:rPr>
  </w:style>
  <w:style w:type="paragraph" w:styleId="Heading2">
    <w:name w:val="heading 2"/>
    <w:basedOn w:val="Normal"/>
    <w:link w:val="Heading2Char"/>
    <w:uiPriority w:val="9"/>
    <w:qFormat/>
    <w:rsid w:val="005D13D6"/>
    <w:pPr>
      <w:numPr>
        <w:ilvl w:val="1"/>
        <w:numId w:val="1"/>
      </w:numPr>
      <w:bidi w:val="0"/>
      <w:spacing w:before="1540" w:after="900" w:line="240" w:lineRule="auto"/>
      <w:outlineLvl w:val="1"/>
    </w:pPr>
    <w:rPr>
      <w:rFonts w:eastAsia="Times New Roman"/>
      <w:b/>
      <w:bCs/>
      <w:color w:val="000000"/>
      <w:sz w:val="32"/>
      <w:szCs w:val="32"/>
      <w:lang w:bidi="ar-SA"/>
    </w:rPr>
  </w:style>
  <w:style w:type="paragraph" w:styleId="Heading3">
    <w:name w:val="heading 3"/>
    <w:basedOn w:val="Normal"/>
    <w:next w:val="Normal"/>
    <w:link w:val="Heading3Char"/>
    <w:uiPriority w:val="9"/>
    <w:qFormat/>
    <w:rsid w:val="00F46D93"/>
    <w:pPr>
      <w:keepNext/>
      <w:keepLines/>
      <w:numPr>
        <w:ilvl w:val="2"/>
        <w:numId w:val="1"/>
      </w:numPr>
      <w:spacing w:before="1540" w:after="900"/>
      <w:jc w:val="left"/>
      <w:outlineLvl w:val="2"/>
    </w:pPr>
    <w:rPr>
      <w:rFonts w:eastAsia="Times New Roman"/>
      <w:b/>
      <w:bCs/>
      <w:color w:val="000000"/>
      <w:sz w:val="32"/>
      <w:szCs w:val="32"/>
    </w:rPr>
  </w:style>
  <w:style w:type="paragraph" w:styleId="Heading4">
    <w:name w:val="heading 4"/>
    <w:basedOn w:val="Normal"/>
    <w:next w:val="Normal"/>
    <w:link w:val="Heading4Char"/>
    <w:uiPriority w:val="9"/>
    <w:qFormat/>
    <w:rsid w:val="005D13D6"/>
    <w:pPr>
      <w:keepNext/>
      <w:keepLines/>
      <w:numPr>
        <w:ilvl w:val="3"/>
        <w:numId w:val="1"/>
      </w:numPr>
      <w:spacing w:before="1540" w:after="900"/>
      <w:outlineLvl w:val="3"/>
    </w:pPr>
    <w:rPr>
      <w:rFonts w:eastAsia="Times New Roman"/>
      <w:b/>
      <w:bCs/>
      <w:color w:val="000000"/>
    </w:rPr>
  </w:style>
  <w:style w:type="paragraph" w:styleId="Heading5">
    <w:name w:val="heading 5"/>
    <w:basedOn w:val="Normal"/>
    <w:next w:val="Normal"/>
    <w:link w:val="Heading5Char"/>
    <w:qFormat/>
    <w:rsid w:val="00D0670F"/>
    <w:pPr>
      <w:keepNext/>
      <w:keepLines/>
      <w:numPr>
        <w:ilvl w:val="4"/>
        <w:numId w:val="1"/>
      </w:numPr>
      <w:spacing w:before="1540" w:after="900" w:line="276" w:lineRule="auto"/>
      <w:jc w:val="left"/>
      <w:outlineLvl w:val="4"/>
    </w:pPr>
    <w:rPr>
      <w:rFonts w:eastAsia="Times New Roman"/>
      <w:b/>
      <w:bCs/>
    </w:rPr>
  </w:style>
  <w:style w:type="paragraph" w:styleId="Heading6">
    <w:name w:val="heading 6"/>
    <w:basedOn w:val="Normal"/>
    <w:next w:val="Normal"/>
    <w:link w:val="Heading6Char"/>
    <w:uiPriority w:val="9"/>
    <w:qFormat/>
    <w:rsid w:val="00C2602E"/>
    <w:pPr>
      <w:keepNext/>
      <w:keepLines/>
      <w:spacing w:before="1540" w:after="900" w:line="276" w:lineRule="auto"/>
      <w:jc w:val="left"/>
      <w:outlineLvl w:val="5"/>
    </w:pPr>
    <w:rPr>
      <w:rFonts w:eastAsia="Times New Roman"/>
      <w:b/>
      <w:bCs/>
    </w:rPr>
  </w:style>
  <w:style w:type="paragraph" w:styleId="Heading7">
    <w:name w:val="heading 7"/>
    <w:basedOn w:val="Normal"/>
    <w:next w:val="Normal"/>
    <w:link w:val="Heading7Char"/>
    <w:uiPriority w:val="9"/>
    <w:qFormat/>
    <w:rsid w:val="003379C3"/>
    <w:pPr>
      <w:keepNext/>
      <w:keepLines/>
      <w:spacing w:before="200"/>
      <w:outlineLvl w:val="6"/>
    </w:pPr>
    <w:rPr>
      <w:rFonts w:ascii="Cambria" w:eastAsia="Times New Roman" w:hAnsi="Cambria" w:cs="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D41A63"/>
    <w:pPr>
      <w:spacing w:line="240" w:lineRule="auto"/>
    </w:pPr>
    <w:rPr>
      <w:sz w:val="20"/>
      <w:szCs w:val="20"/>
    </w:rPr>
  </w:style>
  <w:style w:type="character" w:customStyle="1" w:styleId="FootnoteTextChar">
    <w:name w:val="Footnote Text Char"/>
    <w:link w:val="FootnoteText"/>
    <w:uiPriority w:val="99"/>
    <w:semiHidden/>
    <w:rsid w:val="00D41A63"/>
    <w:rPr>
      <w:sz w:val="20"/>
      <w:szCs w:val="20"/>
      <w:lang w:bidi="fa-IR"/>
    </w:rPr>
  </w:style>
  <w:style w:type="character" w:styleId="FootnoteReference">
    <w:name w:val="footnote reference"/>
    <w:uiPriority w:val="99"/>
    <w:semiHidden/>
    <w:unhideWhenUsed/>
    <w:rsid w:val="00D41A63"/>
    <w:rPr>
      <w:vertAlign w:val="superscript"/>
    </w:rPr>
  </w:style>
  <w:style w:type="character" w:customStyle="1" w:styleId="Heading2Char">
    <w:name w:val="Heading 2 Char"/>
    <w:link w:val="Heading2"/>
    <w:uiPriority w:val="9"/>
    <w:rsid w:val="005D13D6"/>
    <w:rPr>
      <w:rFonts w:ascii="Times New Roman" w:eastAsia="Times New Roman" w:hAnsi="Times New Roman" w:cs="B Nazanin"/>
      <w:b/>
      <w:bCs/>
      <w:color w:val="000000"/>
      <w:sz w:val="32"/>
      <w:szCs w:val="32"/>
    </w:rPr>
  </w:style>
  <w:style w:type="character" w:styleId="Hyperlink">
    <w:name w:val="Hyperlink"/>
    <w:uiPriority w:val="99"/>
    <w:unhideWhenUsed/>
    <w:rsid w:val="00B05265"/>
    <w:rPr>
      <w:color w:val="0000FF"/>
      <w:u w:val="single"/>
    </w:rPr>
  </w:style>
  <w:style w:type="character" w:customStyle="1" w:styleId="Heading3Char">
    <w:name w:val="Heading 3 Char"/>
    <w:link w:val="Heading3"/>
    <w:uiPriority w:val="9"/>
    <w:rsid w:val="00F46D93"/>
    <w:rPr>
      <w:rFonts w:ascii="Times New Roman" w:eastAsia="Times New Roman" w:hAnsi="Times New Roman" w:cs="B Nazanin"/>
      <w:b/>
      <w:bCs/>
      <w:color w:val="000000"/>
      <w:sz w:val="32"/>
      <w:szCs w:val="32"/>
      <w:lang w:bidi="fa-IR"/>
    </w:rPr>
  </w:style>
  <w:style w:type="paragraph" w:styleId="ListParagraph">
    <w:name w:val="List Paragraph"/>
    <w:basedOn w:val="Normal"/>
    <w:uiPriority w:val="34"/>
    <w:qFormat/>
    <w:rsid w:val="00E007C9"/>
    <w:pPr>
      <w:bidi w:val="0"/>
      <w:spacing w:line="240" w:lineRule="auto"/>
      <w:ind w:left="720"/>
      <w:contextualSpacing/>
    </w:pPr>
    <w:rPr>
      <w:rFonts w:eastAsia="Times New Roman"/>
      <w:sz w:val="32"/>
      <w:szCs w:val="32"/>
      <w:lang w:bidi="ar-SA"/>
    </w:rPr>
  </w:style>
  <w:style w:type="table" w:styleId="TableGrid">
    <w:name w:val="Table Grid"/>
    <w:basedOn w:val="TableNormal"/>
    <w:uiPriority w:val="59"/>
    <w:rsid w:val="00556B1E"/>
    <w:rPr>
      <w:rFonts w:ascii="Times New Roman" w:hAnsi="Times New Roman" w:cs="B Yagut"/>
      <w:sz w:val="24"/>
      <w:szCs w:val="24"/>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link w:val="Heading4"/>
    <w:uiPriority w:val="9"/>
    <w:rsid w:val="005D13D6"/>
    <w:rPr>
      <w:rFonts w:ascii="Times New Roman" w:eastAsia="Times New Roman" w:hAnsi="Times New Roman" w:cs="B Nazanin"/>
      <w:b/>
      <w:bCs/>
      <w:color w:val="000000"/>
      <w:sz w:val="28"/>
      <w:szCs w:val="28"/>
      <w:lang w:bidi="fa-IR"/>
    </w:rPr>
  </w:style>
  <w:style w:type="character" w:customStyle="1" w:styleId="Heading7Char">
    <w:name w:val="Heading 7 Char"/>
    <w:link w:val="Heading7"/>
    <w:uiPriority w:val="9"/>
    <w:semiHidden/>
    <w:rsid w:val="003379C3"/>
    <w:rPr>
      <w:rFonts w:ascii="Cambria" w:eastAsia="Times New Roman" w:hAnsi="Cambria" w:cs="Times New Roman"/>
      <w:i/>
      <w:iCs/>
      <w:color w:val="404040"/>
      <w:lang w:bidi="fa-IR"/>
    </w:rPr>
  </w:style>
  <w:style w:type="paragraph" w:styleId="Header">
    <w:name w:val="header"/>
    <w:basedOn w:val="Normal"/>
    <w:link w:val="HeaderChar"/>
    <w:uiPriority w:val="99"/>
    <w:unhideWhenUsed/>
    <w:rsid w:val="00B268AE"/>
    <w:pPr>
      <w:tabs>
        <w:tab w:val="center" w:pos="4680"/>
        <w:tab w:val="right" w:pos="9360"/>
      </w:tabs>
      <w:spacing w:line="240" w:lineRule="auto"/>
    </w:pPr>
  </w:style>
  <w:style w:type="character" w:customStyle="1" w:styleId="HeaderChar">
    <w:name w:val="Header Char"/>
    <w:link w:val="Header"/>
    <w:uiPriority w:val="99"/>
    <w:rsid w:val="00B268AE"/>
    <w:rPr>
      <w:lang w:bidi="fa-IR"/>
    </w:rPr>
  </w:style>
  <w:style w:type="paragraph" w:styleId="Footer">
    <w:name w:val="footer"/>
    <w:basedOn w:val="Normal"/>
    <w:link w:val="FooterChar"/>
    <w:uiPriority w:val="99"/>
    <w:unhideWhenUsed/>
    <w:rsid w:val="00B268AE"/>
    <w:pPr>
      <w:tabs>
        <w:tab w:val="center" w:pos="4680"/>
        <w:tab w:val="right" w:pos="9360"/>
      </w:tabs>
      <w:spacing w:line="240" w:lineRule="auto"/>
    </w:pPr>
  </w:style>
  <w:style w:type="character" w:customStyle="1" w:styleId="FooterChar">
    <w:name w:val="Footer Char"/>
    <w:link w:val="Footer"/>
    <w:uiPriority w:val="99"/>
    <w:rsid w:val="00B268AE"/>
    <w:rPr>
      <w:lang w:bidi="fa-IR"/>
    </w:rPr>
  </w:style>
  <w:style w:type="paragraph" w:styleId="BalloonText">
    <w:name w:val="Balloon Text"/>
    <w:basedOn w:val="Normal"/>
    <w:link w:val="BalloonTextChar"/>
    <w:uiPriority w:val="99"/>
    <w:semiHidden/>
    <w:unhideWhenUsed/>
    <w:rsid w:val="005B7B46"/>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5B7B46"/>
    <w:rPr>
      <w:rFonts w:ascii="Tahoma" w:hAnsi="Tahoma" w:cs="Tahoma"/>
      <w:sz w:val="16"/>
      <w:szCs w:val="16"/>
      <w:lang w:bidi="fa-IR"/>
    </w:rPr>
  </w:style>
  <w:style w:type="character" w:customStyle="1" w:styleId="Heading5Char">
    <w:name w:val="Heading 5 Char"/>
    <w:link w:val="Heading5"/>
    <w:rsid w:val="00D0670F"/>
    <w:rPr>
      <w:rFonts w:ascii="Times New Roman" w:eastAsia="Times New Roman" w:hAnsi="Times New Roman" w:cs="B Nazanin"/>
      <w:b/>
      <w:bCs/>
      <w:sz w:val="28"/>
      <w:szCs w:val="28"/>
      <w:lang w:bidi="fa-IR"/>
    </w:rPr>
  </w:style>
  <w:style w:type="table" w:customStyle="1" w:styleId="LightShading-Accent11">
    <w:name w:val="Light Shading - Accent 11"/>
    <w:basedOn w:val="TableNormal"/>
    <w:uiPriority w:val="60"/>
    <w:rsid w:val="00D45A85"/>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1">
    <w:name w:val="Light Grid - Accent 11"/>
    <w:basedOn w:val="TableNormal"/>
    <w:uiPriority w:val="62"/>
    <w:rsid w:val="00D45A85"/>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Heading1Char">
    <w:name w:val="Heading 1 Char"/>
    <w:link w:val="Heading1"/>
    <w:uiPriority w:val="9"/>
    <w:rsid w:val="008C53C0"/>
    <w:rPr>
      <w:rFonts w:ascii="Times New Roman" w:eastAsia="Times New Roman" w:hAnsi="Times New Roman" w:cs="B Nazanin"/>
      <w:b/>
      <w:bCs/>
      <w:color w:val="000000"/>
      <w:sz w:val="36"/>
      <w:szCs w:val="36"/>
      <w:lang w:bidi="fa-IR"/>
    </w:rPr>
  </w:style>
  <w:style w:type="paragraph" w:customStyle="1" w:styleId="Heading">
    <w:name w:val="Heading"/>
    <w:link w:val="HeadingChar"/>
    <w:qFormat/>
    <w:rsid w:val="008C53C0"/>
    <w:pPr>
      <w:spacing w:after="200" w:line="276" w:lineRule="auto"/>
    </w:pPr>
    <w:rPr>
      <w:rFonts w:ascii="Times New Roman" w:eastAsia="Times New Roman" w:hAnsi="Times New Roman" w:cs="B Nazanin"/>
      <w:b/>
      <w:bCs/>
      <w:color w:val="000000"/>
      <w:sz w:val="36"/>
      <w:szCs w:val="36"/>
      <w:lang w:bidi="fa-IR"/>
    </w:rPr>
  </w:style>
  <w:style w:type="paragraph" w:styleId="DocumentMap">
    <w:name w:val="Document Map"/>
    <w:basedOn w:val="Normal"/>
    <w:link w:val="DocumentMapChar"/>
    <w:uiPriority w:val="99"/>
    <w:semiHidden/>
    <w:unhideWhenUsed/>
    <w:rsid w:val="008C53C0"/>
    <w:pPr>
      <w:spacing w:line="240" w:lineRule="auto"/>
    </w:pPr>
    <w:rPr>
      <w:rFonts w:ascii="Tahoma" w:hAnsi="Tahoma" w:cs="Tahoma"/>
      <w:sz w:val="16"/>
      <w:szCs w:val="16"/>
    </w:rPr>
  </w:style>
  <w:style w:type="character" w:customStyle="1" w:styleId="HeadingChar">
    <w:name w:val="Heading Char"/>
    <w:link w:val="Heading"/>
    <w:rsid w:val="008C53C0"/>
    <w:rPr>
      <w:rFonts w:ascii="Times New Roman" w:eastAsia="Times New Roman" w:hAnsi="Times New Roman" w:cs="B Nazanin"/>
      <w:b/>
      <w:bCs/>
      <w:color w:val="000000"/>
      <w:sz w:val="36"/>
      <w:szCs w:val="36"/>
      <w:lang w:bidi="fa-IR"/>
    </w:rPr>
  </w:style>
  <w:style w:type="character" w:customStyle="1" w:styleId="DocumentMapChar">
    <w:name w:val="Document Map Char"/>
    <w:link w:val="DocumentMap"/>
    <w:uiPriority w:val="99"/>
    <w:semiHidden/>
    <w:rsid w:val="008C53C0"/>
    <w:rPr>
      <w:rFonts w:ascii="Tahoma" w:hAnsi="Tahoma" w:cs="Tahoma"/>
      <w:sz w:val="16"/>
      <w:szCs w:val="16"/>
      <w:lang w:bidi="fa-IR"/>
    </w:rPr>
  </w:style>
  <w:style w:type="paragraph" w:customStyle="1" w:styleId="FASL">
    <w:name w:val="FASL"/>
    <w:link w:val="FASLChar"/>
    <w:qFormat/>
    <w:rsid w:val="00B11533"/>
    <w:pPr>
      <w:bidi/>
      <w:spacing w:before="2000" w:after="200" w:line="276" w:lineRule="auto"/>
      <w:jc w:val="center"/>
    </w:pPr>
    <w:rPr>
      <w:rFonts w:ascii="Times New Roman" w:eastAsia="Times New Roman" w:hAnsi="Times New Roman" w:cs="B Nazanin"/>
      <w:b/>
      <w:bCs/>
      <w:color w:val="000000"/>
      <w:sz w:val="72"/>
      <w:szCs w:val="72"/>
      <w:lang w:bidi="fa-IR"/>
    </w:rPr>
  </w:style>
  <w:style w:type="paragraph" w:styleId="Bibliography">
    <w:name w:val="Bibliography"/>
    <w:basedOn w:val="Normal"/>
    <w:next w:val="Normal"/>
    <w:uiPriority w:val="37"/>
    <w:unhideWhenUsed/>
    <w:rsid w:val="00BD4909"/>
  </w:style>
  <w:style w:type="character" w:customStyle="1" w:styleId="FASLChar">
    <w:name w:val="FASL Char"/>
    <w:link w:val="FASL"/>
    <w:rsid w:val="00B11533"/>
    <w:rPr>
      <w:rFonts w:ascii="Times New Roman" w:eastAsia="Times New Roman" w:hAnsi="Times New Roman" w:cs="B Nazanin"/>
      <w:b/>
      <w:bCs/>
      <w:color w:val="000000"/>
      <w:sz w:val="72"/>
      <w:szCs w:val="72"/>
      <w:lang w:bidi="fa-IR"/>
    </w:rPr>
  </w:style>
  <w:style w:type="paragraph" w:styleId="Caption">
    <w:name w:val="caption"/>
    <w:basedOn w:val="Normal"/>
    <w:next w:val="Normal"/>
    <w:uiPriority w:val="35"/>
    <w:qFormat/>
    <w:rsid w:val="00923972"/>
    <w:pPr>
      <w:spacing w:after="200" w:line="240" w:lineRule="auto"/>
      <w:jc w:val="center"/>
    </w:pPr>
    <w:rPr>
      <w:b/>
      <w:bCs/>
      <w:color w:val="000000"/>
      <w:sz w:val="24"/>
      <w:szCs w:val="24"/>
    </w:rPr>
  </w:style>
  <w:style w:type="paragraph" w:styleId="TOC2">
    <w:name w:val="toc 2"/>
    <w:basedOn w:val="Normal"/>
    <w:next w:val="Normal"/>
    <w:autoRedefine/>
    <w:uiPriority w:val="39"/>
    <w:unhideWhenUsed/>
    <w:rsid w:val="00923972"/>
    <w:pPr>
      <w:spacing w:after="100"/>
      <w:ind w:left="280"/>
    </w:pPr>
  </w:style>
  <w:style w:type="paragraph" w:styleId="TOC1">
    <w:name w:val="toc 1"/>
    <w:basedOn w:val="Normal"/>
    <w:next w:val="Normal"/>
    <w:autoRedefine/>
    <w:uiPriority w:val="39"/>
    <w:unhideWhenUsed/>
    <w:rsid w:val="006044D1"/>
    <w:pPr>
      <w:tabs>
        <w:tab w:val="right" w:leader="dot" w:pos="7928"/>
      </w:tabs>
      <w:spacing w:after="100"/>
    </w:pPr>
    <w:rPr>
      <w:b/>
      <w:bCs/>
      <w:noProof/>
    </w:rPr>
  </w:style>
  <w:style w:type="paragraph" w:styleId="TOC3">
    <w:name w:val="toc 3"/>
    <w:basedOn w:val="Normal"/>
    <w:next w:val="Normal"/>
    <w:autoRedefine/>
    <w:uiPriority w:val="39"/>
    <w:unhideWhenUsed/>
    <w:rsid w:val="00923972"/>
    <w:pPr>
      <w:spacing w:after="100"/>
      <w:ind w:left="560"/>
    </w:pPr>
  </w:style>
  <w:style w:type="paragraph" w:styleId="TOC4">
    <w:name w:val="toc 4"/>
    <w:basedOn w:val="Normal"/>
    <w:next w:val="Normal"/>
    <w:autoRedefine/>
    <w:uiPriority w:val="39"/>
    <w:unhideWhenUsed/>
    <w:rsid w:val="00923972"/>
    <w:pPr>
      <w:spacing w:after="100"/>
      <w:ind w:left="840"/>
    </w:pPr>
  </w:style>
  <w:style w:type="paragraph" w:styleId="TOC5">
    <w:name w:val="toc 5"/>
    <w:basedOn w:val="Normal"/>
    <w:next w:val="Normal"/>
    <w:autoRedefine/>
    <w:uiPriority w:val="39"/>
    <w:unhideWhenUsed/>
    <w:rsid w:val="00923972"/>
    <w:pPr>
      <w:spacing w:after="100"/>
      <w:ind w:left="1120"/>
    </w:pPr>
  </w:style>
  <w:style w:type="paragraph" w:styleId="TableofFigures">
    <w:name w:val="table of figures"/>
    <w:basedOn w:val="Normal"/>
    <w:next w:val="Normal"/>
    <w:uiPriority w:val="99"/>
    <w:unhideWhenUsed/>
    <w:rsid w:val="00531400"/>
  </w:style>
  <w:style w:type="character" w:customStyle="1" w:styleId="Heading6Char">
    <w:name w:val="Heading 6 Char"/>
    <w:link w:val="Heading6"/>
    <w:uiPriority w:val="9"/>
    <w:rsid w:val="00C2602E"/>
    <w:rPr>
      <w:rFonts w:ascii="Times New Roman" w:eastAsia="Times New Roman" w:hAnsi="Times New Roman" w:cs="B Nazanin"/>
      <w:b/>
      <w:bCs/>
      <w:sz w:val="28"/>
      <w:szCs w:val="28"/>
      <w:lang w:bidi="fa-IR"/>
    </w:rPr>
  </w:style>
  <w:style w:type="paragraph" w:styleId="TOC6">
    <w:name w:val="toc 6"/>
    <w:basedOn w:val="Normal"/>
    <w:next w:val="Normal"/>
    <w:autoRedefine/>
    <w:uiPriority w:val="39"/>
    <w:unhideWhenUsed/>
    <w:rsid w:val="00D0658B"/>
    <w:pPr>
      <w:bidi w:val="0"/>
      <w:spacing w:after="100" w:line="276" w:lineRule="auto"/>
      <w:ind w:left="1100"/>
      <w:jc w:val="left"/>
    </w:pPr>
    <w:rPr>
      <w:rFonts w:ascii="Calibri" w:eastAsia="Times New Roman" w:hAnsi="Calibri" w:cs="Arial"/>
      <w:sz w:val="22"/>
      <w:szCs w:val="22"/>
      <w:lang w:bidi="ar-SA"/>
    </w:rPr>
  </w:style>
  <w:style w:type="paragraph" w:styleId="TOC7">
    <w:name w:val="toc 7"/>
    <w:basedOn w:val="Normal"/>
    <w:next w:val="Normal"/>
    <w:autoRedefine/>
    <w:uiPriority w:val="39"/>
    <w:unhideWhenUsed/>
    <w:rsid w:val="00D0658B"/>
    <w:pPr>
      <w:bidi w:val="0"/>
      <w:spacing w:after="100" w:line="276" w:lineRule="auto"/>
      <w:ind w:left="1320"/>
      <w:jc w:val="left"/>
    </w:pPr>
    <w:rPr>
      <w:rFonts w:ascii="Calibri" w:eastAsia="Times New Roman" w:hAnsi="Calibri" w:cs="Arial"/>
      <w:sz w:val="22"/>
      <w:szCs w:val="22"/>
      <w:lang w:bidi="ar-SA"/>
    </w:rPr>
  </w:style>
  <w:style w:type="paragraph" w:styleId="TOC8">
    <w:name w:val="toc 8"/>
    <w:basedOn w:val="Normal"/>
    <w:next w:val="Normal"/>
    <w:autoRedefine/>
    <w:uiPriority w:val="39"/>
    <w:unhideWhenUsed/>
    <w:rsid w:val="00D0658B"/>
    <w:pPr>
      <w:bidi w:val="0"/>
      <w:spacing w:after="100" w:line="276" w:lineRule="auto"/>
      <w:ind w:left="1540"/>
      <w:jc w:val="left"/>
    </w:pPr>
    <w:rPr>
      <w:rFonts w:ascii="Calibri" w:eastAsia="Times New Roman" w:hAnsi="Calibri" w:cs="Arial"/>
      <w:sz w:val="22"/>
      <w:szCs w:val="22"/>
      <w:lang w:bidi="ar-SA"/>
    </w:rPr>
  </w:style>
  <w:style w:type="paragraph" w:styleId="TOC9">
    <w:name w:val="toc 9"/>
    <w:basedOn w:val="Normal"/>
    <w:next w:val="Normal"/>
    <w:autoRedefine/>
    <w:uiPriority w:val="39"/>
    <w:unhideWhenUsed/>
    <w:rsid w:val="00D0658B"/>
    <w:pPr>
      <w:bidi w:val="0"/>
      <w:spacing w:after="100" w:line="276" w:lineRule="auto"/>
      <w:ind w:left="1760"/>
      <w:jc w:val="left"/>
    </w:pPr>
    <w:rPr>
      <w:rFonts w:ascii="Calibri" w:eastAsia="Times New Roman" w:hAnsi="Calibri" w:cs="Arial"/>
      <w:sz w:val="22"/>
      <w:szCs w:val="22"/>
      <w:lang w:bidi="ar-SA"/>
    </w:rPr>
  </w:style>
  <w:style w:type="paragraph" w:customStyle="1" w:styleId="Heading1NoNumbering">
    <w:name w:val="Heading 1 No Numbering"/>
    <w:basedOn w:val="Heading1"/>
    <w:next w:val="Normal"/>
    <w:link w:val="Heading1NoNumberingChar"/>
    <w:qFormat/>
    <w:rsid w:val="00B941AD"/>
    <w:pPr>
      <w:numPr>
        <w:numId w:val="6"/>
      </w:numPr>
      <w:spacing w:line="276" w:lineRule="auto"/>
    </w:pPr>
    <w:rPr>
      <w:rFonts w:ascii="Cambria Math" w:hAnsi="Cambria Math"/>
    </w:rPr>
  </w:style>
  <w:style w:type="character" w:customStyle="1" w:styleId="Heading1NoNumberingChar">
    <w:name w:val="Heading 1 No Numbering Char"/>
    <w:link w:val="Heading1NoNumbering"/>
    <w:rsid w:val="00B941AD"/>
    <w:rPr>
      <w:rFonts w:ascii="Cambria Math" w:eastAsia="Times New Roman" w:hAnsi="Cambria Math" w:cs="B Nazanin"/>
      <w:b/>
      <w:bCs/>
      <w:color w:val="000000"/>
      <w:sz w:val="36"/>
      <w:szCs w:val="36"/>
      <w:lang w:bidi="fa-IR"/>
    </w:rPr>
  </w:style>
  <w:style w:type="paragraph" w:styleId="NormalWeb">
    <w:name w:val="Normal (Web)"/>
    <w:basedOn w:val="Normal"/>
    <w:uiPriority w:val="99"/>
    <w:semiHidden/>
    <w:unhideWhenUsed/>
    <w:rsid w:val="00837553"/>
    <w:pPr>
      <w:bidi w:val="0"/>
      <w:spacing w:before="100" w:beforeAutospacing="1" w:after="100" w:afterAutospacing="1" w:line="240" w:lineRule="auto"/>
      <w:jc w:val="left"/>
    </w:pPr>
    <w:rPr>
      <w:rFonts w:eastAsia="Times New Roman" w:cs="Times New Roman"/>
      <w:sz w:val="24"/>
      <w:szCs w:val="24"/>
      <w:lang w:bidi="ar-SA"/>
    </w:rPr>
  </w:style>
  <w:style w:type="table" w:styleId="LightShading-Accent3">
    <w:name w:val="Light Shading Accent 3"/>
    <w:basedOn w:val="TableNormal"/>
    <w:uiPriority w:val="60"/>
    <w:rsid w:val="006543DB"/>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PageNumber">
    <w:name w:val="page number"/>
    <w:basedOn w:val="DefaultParagraphFont"/>
    <w:rsid w:val="000006D0"/>
  </w:style>
  <w:style w:type="table" w:styleId="LightGrid-Accent1">
    <w:name w:val="Light Grid Accent 1"/>
    <w:basedOn w:val="TableNormal"/>
    <w:uiPriority w:val="62"/>
    <w:rsid w:val="0081122F"/>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1">
    <w:name w:val="No List1"/>
    <w:next w:val="NoList"/>
    <w:uiPriority w:val="99"/>
    <w:semiHidden/>
    <w:unhideWhenUsed/>
    <w:rsid w:val="00FC4E86"/>
  </w:style>
  <w:style w:type="paragraph" w:styleId="TOAHeading">
    <w:name w:val="toa heading"/>
    <w:basedOn w:val="Normal"/>
    <w:next w:val="Normal"/>
    <w:uiPriority w:val="99"/>
    <w:semiHidden/>
    <w:unhideWhenUsed/>
    <w:rsid w:val="00FC4E86"/>
    <w:pPr>
      <w:bidi w:val="0"/>
      <w:spacing w:before="120" w:after="200" w:line="276" w:lineRule="auto"/>
      <w:jc w:val="left"/>
    </w:pPr>
    <w:rPr>
      <w:rFonts w:asciiTheme="majorHAnsi" w:eastAsiaTheme="majorEastAsia" w:hAnsiTheme="majorHAnsi" w:cstheme="majorBidi"/>
      <w:b/>
      <w:bCs/>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558987">
      <w:bodyDiv w:val="1"/>
      <w:marLeft w:val="0"/>
      <w:marRight w:val="0"/>
      <w:marTop w:val="0"/>
      <w:marBottom w:val="0"/>
      <w:divBdr>
        <w:top w:val="none" w:sz="0" w:space="0" w:color="auto"/>
        <w:left w:val="none" w:sz="0" w:space="0" w:color="auto"/>
        <w:bottom w:val="none" w:sz="0" w:space="0" w:color="auto"/>
        <w:right w:val="none" w:sz="0" w:space="0" w:color="auto"/>
      </w:divBdr>
    </w:div>
    <w:div w:id="158350993">
      <w:bodyDiv w:val="1"/>
      <w:marLeft w:val="0"/>
      <w:marRight w:val="0"/>
      <w:marTop w:val="0"/>
      <w:marBottom w:val="0"/>
      <w:divBdr>
        <w:top w:val="none" w:sz="0" w:space="0" w:color="auto"/>
        <w:left w:val="none" w:sz="0" w:space="0" w:color="auto"/>
        <w:bottom w:val="none" w:sz="0" w:space="0" w:color="auto"/>
        <w:right w:val="none" w:sz="0" w:space="0" w:color="auto"/>
      </w:divBdr>
    </w:div>
    <w:div w:id="254364870">
      <w:bodyDiv w:val="1"/>
      <w:marLeft w:val="0"/>
      <w:marRight w:val="0"/>
      <w:marTop w:val="0"/>
      <w:marBottom w:val="0"/>
      <w:divBdr>
        <w:top w:val="none" w:sz="0" w:space="0" w:color="auto"/>
        <w:left w:val="none" w:sz="0" w:space="0" w:color="auto"/>
        <w:bottom w:val="none" w:sz="0" w:space="0" w:color="auto"/>
        <w:right w:val="none" w:sz="0" w:space="0" w:color="auto"/>
      </w:divBdr>
    </w:div>
    <w:div w:id="328406370">
      <w:bodyDiv w:val="1"/>
      <w:marLeft w:val="0"/>
      <w:marRight w:val="0"/>
      <w:marTop w:val="0"/>
      <w:marBottom w:val="0"/>
      <w:divBdr>
        <w:top w:val="none" w:sz="0" w:space="0" w:color="auto"/>
        <w:left w:val="none" w:sz="0" w:space="0" w:color="auto"/>
        <w:bottom w:val="none" w:sz="0" w:space="0" w:color="auto"/>
        <w:right w:val="none" w:sz="0" w:space="0" w:color="auto"/>
      </w:divBdr>
    </w:div>
    <w:div w:id="420489181">
      <w:bodyDiv w:val="1"/>
      <w:marLeft w:val="0"/>
      <w:marRight w:val="0"/>
      <w:marTop w:val="0"/>
      <w:marBottom w:val="0"/>
      <w:divBdr>
        <w:top w:val="none" w:sz="0" w:space="0" w:color="auto"/>
        <w:left w:val="none" w:sz="0" w:space="0" w:color="auto"/>
        <w:bottom w:val="none" w:sz="0" w:space="0" w:color="auto"/>
        <w:right w:val="none" w:sz="0" w:space="0" w:color="auto"/>
      </w:divBdr>
    </w:div>
    <w:div w:id="508065089">
      <w:bodyDiv w:val="1"/>
      <w:marLeft w:val="0"/>
      <w:marRight w:val="0"/>
      <w:marTop w:val="0"/>
      <w:marBottom w:val="0"/>
      <w:divBdr>
        <w:top w:val="none" w:sz="0" w:space="0" w:color="auto"/>
        <w:left w:val="none" w:sz="0" w:space="0" w:color="auto"/>
        <w:bottom w:val="none" w:sz="0" w:space="0" w:color="auto"/>
        <w:right w:val="none" w:sz="0" w:space="0" w:color="auto"/>
      </w:divBdr>
    </w:div>
    <w:div w:id="701633993">
      <w:bodyDiv w:val="1"/>
      <w:marLeft w:val="0"/>
      <w:marRight w:val="0"/>
      <w:marTop w:val="0"/>
      <w:marBottom w:val="0"/>
      <w:divBdr>
        <w:top w:val="none" w:sz="0" w:space="0" w:color="auto"/>
        <w:left w:val="none" w:sz="0" w:space="0" w:color="auto"/>
        <w:bottom w:val="none" w:sz="0" w:space="0" w:color="auto"/>
        <w:right w:val="none" w:sz="0" w:space="0" w:color="auto"/>
      </w:divBdr>
    </w:div>
    <w:div w:id="741872441">
      <w:bodyDiv w:val="1"/>
      <w:marLeft w:val="0"/>
      <w:marRight w:val="0"/>
      <w:marTop w:val="0"/>
      <w:marBottom w:val="0"/>
      <w:divBdr>
        <w:top w:val="none" w:sz="0" w:space="0" w:color="auto"/>
        <w:left w:val="none" w:sz="0" w:space="0" w:color="auto"/>
        <w:bottom w:val="none" w:sz="0" w:space="0" w:color="auto"/>
        <w:right w:val="none" w:sz="0" w:space="0" w:color="auto"/>
      </w:divBdr>
    </w:div>
    <w:div w:id="949706357">
      <w:bodyDiv w:val="1"/>
      <w:marLeft w:val="0"/>
      <w:marRight w:val="0"/>
      <w:marTop w:val="0"/>
      <w:marBottom w:val="0"/>
      <w:divBdr>
        <w:top w:val="none" w:sz="0" w:space="0" w:color="auto"/>
        <w:left w:val="none" w:sz="0" w:space="0" w:color="auto"/>
        <w:bottom w:val="none" w:sz="0" w:space="0" w:color="auto"/>
        <w:right w:val="none" w:sz="0" w:space="0" w:color="auto"/>
      </w:divBdr>
    </w:div>
    <w:div w:id="953752299">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1045834765">
      <w:bodyDiv w:val="1"/>
      <w:marLeft w:val="0"/>
      <w:marRight w:val="0"/>
      <w:marTop w:val="0"/>
      <w:marBottom w:val="0"/>
      <w:divBdr>
        <w:top w:val="none" w:sz="0" w:space="0" w:color="auto"/>
        <w:left w:val="none" w:sz="0" w:space="0" w:color="auto"/>
        <w:bottom w:val="none" w:sz="0" w:space="0" w:color="auto"/>
        <w:right w:val="none" w:sz="0" w:space="0" w:color="auto"/>
      </w:divBdr>
    </w:div>
    <w:div w:id="1143735577">
      <w:bodyDiv w:val="1"/>
      <w:marLeft w:val="0"/>
      <w:marRight w:val="0"/>
      <w:marTop w:val="0"/>
      <w:marBottom w:val="0"/>
      <w:divBdr>
        <w:top w:val="none" w:sz="0" w:space="0" w:color="auto"/>
        <w:left w:val="none" w:sz="0" w:space="0" w:color="auto"/>
        <w:bottom w:val="none" w:sz="0" w:space="0" w:color="auto"/>
        <w:right w:val="none" w:sz="0" w:space="0" w:color="auto"/>
      </w:divBdr>
    </w:div>
    <w:div w:id="1277521423">
      <w:bodyDiv w:val="1"/>
      <w:marLeft w:val="0"/>
      <w:marRight w:val="0"/>
      <w:marTop w:val="0"/>
      <w:marBottom w:val="0"/>
      <w:divBdr>
        <w:top w:val="none" w:sz="0" w:space="0" w:color="auto"/>
        <w:left w:val="none" w:sz="0" w:space="0" w:color="auto"/>
        <w:bottom w:val="none" w:sz="0" w:space="0" w:color="auto"/>
        <w:right w:val="none" w:sz="0" w:space="0" w:color="auto"/>
      </w:divBdr>
    </w:div>
    <w:div w:id="1598757242">
      <w:bodyDiv w:val="1"/>
      <w:marLeft w:val="0"/>
      <w:marRight w:val="0"/>
      <w:marTop w:val="0"/>
      <w:marBottom w:val="0"/>
      <w:divBdr>
        <w:top w:val="none" w:sz="0" w:space="0" w:color="auto"/>
        <w:left w:val="none" w:sz="0" w:space="0" w:color="auto"/>
        <w:bottom w:val="none" w:sz="0" w:space="0" w:color="auto"/>
        <w:right w:val="none" w:sz="0" w:space="0" w:color="auto"/>
      </w:divBdr>
    </w:div>
    <w:div w:id="1611741059">
      <w:bodyDiv w:val="1"/>
      <w:marLeft w:val="0"/>
      <w:marRight w:val="0"/>
      <w:marTop w:val="0"/>
      <w:marBottom w:val="0"/>
      <w:divBdr>
        <w:top w:val="none" w:sz="0" w:space="0" w:color="auto"/>
        <w:left w:val="none" w:sz="0" w:space="0" w:color="auto"/>
        <w:bottom w:val="none" w:sz="0" w:space="0" w:color="auto"/>
        <w:right w:val="none" w:sz="0" w:space="0" w:color="auto"/>
      </w:divBdr>
    </w:div>
    <w:div w:id="1743403187">
      <w:bodyDiv w:val="1"/>
      <w:marLeft w:val="0"/>
      <w:marRight w:val="0"/>
      <w:marTop w:val="0"/>
      <w:marBottom w:val="0"/>
      <w:divBdr>
        <w:top w:val="none" w:sz="0" w:space="0" w:color="auto"/>
        <w:left w:val="none" w:sz="0" w:space="0" w:color="auto"/>
        <w:bottom w:val="none" w:sz="0" w:space="0" w:color="auto"/>
        <w:right w:val="none" w:sz="0" w:space="0" w:color="auto"/>
      </w:divBdr>
    </w:div>
    <w:div w:id="1806505480">
      <w:bodyDiv w:val="1"/>
      <w:marLeft w:val="0"/>
      <w:marRight w:val="0"/>
      <w:marTop w:val="0"/>
      <w:marBottom w:val="0"/>
      <w:divBdr>
        <w:top w:val="none" w:sz="0" w:space="0" w:color="auto"/>
        <w:left w:val="none" w:sz="0" w:space="0" w:color="auto"/>
        <w:bottom w:val="none" w:sz="0" w:space="0" w:color="auto"/>
        <w:right w:val="none" w:sz="0" w:space="0" w:color="auto"/>
      </w:divBdr>
    </w:div>
    <w:div w:id="1826555638">
      <w:bodyDiv w:val="1"/>
      <w:marLeft w:val="0"/>
      <w:marRight w:val="0"/>
      <w:marTop w:val="0"/>
      <w:marBottom w:val="0"/>
      <w:divBdr>
        <w:top w:val="none" w:sz="0" w:space="0" w:color="auto"/>
        <w:left w:val="none" w:sz="0" w:space="0" w:color="auto"/>
        <w:bottom w:val="none" w:sz="0" w:space="0" w:color="auto"/>
        <w:right w:val="none" w:sz="0" w:space="0" w:color="auto"/>
      </w:divBdr>
    </w:div>
    <w:div w:id="1842428899">
      <w:bodyDiv w:val="1"/>
      <w:marLeft w:val="0"/>
      <w:marRight w:val="0"/>
      <w:marTop w:val="0"/>
      <w:marBottom w:val="0"/>
      <w:divBdr>
        <w:top w:val="none" w:sz="0" w:space="0" w:color="auto"/>
        <w:left w:val="none" w:sz="0" w:space="0" w:color="auto"/>
        <w:bottom w:val="none" w:sz="0" w:space="0" w:color="auto"/>
        <w:right w:val="none" w:sz="0" w:space="0" w:color="auto"/>
      </w:divBdr>
    </w:div>
    <w:div w:id="1853765685">
      <w:bodyDiv w:val="1"/>
      <w:marLeft w:val="0"/>
      <w:marRight w:val="0"/>
      <w:marTop w:val="0"/>
      <w:marBottom w:val="0"/>
      <w:divBdr>
        <w:top w:val="none" w:sz="0" w:space="0" w:color="auto"/>
        <w:left w:val="none" w:sz="0" w:space="0" w:color="auto"/>
        <w:bottom w:val="none" w:sz="0" w:space="0" w:color="auto"/>
        <w:right w:val="none" w:sz="0" w:space="0" w:color="auto"/>
      </w:divBdr>
    </w:div>
    <w:div w:id="2119640856">
      <w:bodyDiv w:val="1"/>
      <w:marLeft w:val="0"/>
      <w:marRight w:val="0"/>
      <w:marTop w:val="0"/>
      <w:marBottom w:val="0"/>
      <w:divBdr>
        <w:top w:val="none" w:sz="0" w:space="0" w:color="auto"/>
        <w:left w:val="none" w:sz="0" w:space="0" w:color="auto"/>
        <w:bottom w:val="none" w:sz="0" w:space="0" w:color="auto"/>
        <w:right w:val="none" w:sz="0" w:space="0" w:color="auto"/>
      </w:divBdr>
    </w:div>
    <w:div w:id="2128353101">
      <w:bodyDiv w:val="1"/>
      <w:marLeft w:val="0"/>
      <w:marRight w:val="0"/>
      <w:marTop w:val="0"/>
      <w:marBottom w:val="0"/>
      <w:divBdr>
        <w:top w:val="none" w:sz="0" w:space="0" w:color="auto"/>
        <w:left w:val="none" w:sz="0" w:space="0" w:color="auto"/>
        <w:bottom w:val="none" w:sz="0" w:space="0" w:color="auto"/>
        <w:right w:val="none" w:sz="0" w:space="0" w:color="auto"/>
      </w:divBdr>
      <w:divsChild>
        <w:div w:id="83304183">
          <w:marLeft w:val="0"/>
          <w:marRight w:val="0"/>
          <w:marTop w:val="0"/>
          <w:marBottom w:val="0"/>
          <w:divBdr>
            <w:top w:val="none" w:sz="0" w:space="0" w:color="auto"/>
            <w:left w:val="none" w:sz="0" w:space="0" w:color="auto"/>
            <w:bottom w:val="none" w:sz="0" w:space="0" w:color="auto"/>
            <w:right w:val="none" w:sz="0" w:space="0" w:color="auto"/>
          </w:divBdr>
          <w:divsChild>
            <w:div w:id="384378359">
              <w:marLeft w:val="0"/>
              <w:marRight w:val="0"/>
              <w:marTop w:val="0"/>
              <w:marBottom w:val="0"/>
              <w:divBdr>
                <w:top w:val="none" w:sz="0" w:space="0" w:color="auto"/>
                <w:left w:val="none" w:sz="0" w:space="0" w:color="auto"/>
                <w:bottom w:val="none" w:sz="0" w:space="0" w:color="auto"/>
                <w:right w:val="none" w:sz="0" w:space="0" w:color="auto"/>
              </w:divBdr>
              <w:divsChild>
                <w:div w:id="1576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a.wikipedia.org/wiki/%D8%B4%D8%B1%D8%A7%D8%A8" TargetMode="External"/><Relationship Id="rId117" Type="http://schemas.openxmlformats.org/officeDocument/2006/relationships/image" Target="media/image73.jpeg"/><Relationship Id="rId21" Type="http://schemas.openxmlformats.org/officeDocument/2006/relationships/hyperlink" Target="http://fa.wikipedia.org/wiki/%D8%A2%D8%A8%D8%A7%D8%AF%D8%A7%D9%86" TargetMode="External"/><Relationship Id="rId42" Type="http://schemas.openxmlformats.org/officeDocument/2006/relationships/oleObject" Target="embeddings/oleObject3.bin"/><Relationship Id="rId47" Type="http://schemas.openxmlformats.org/officeDocument/2006/relationships/oleObject" Target="embeddings/oleObject8.bin"/><Relationship Id="rId63" Type="http://schemas.openxmlformats.org/officeDocument/2006/relationships/image" Target="media/image19.jpeg"/><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image" Target="media/image87.jpeg"/><Relationship Id="rId138" Type="http://schemas.openxmlformats.org/officeDocument/2006/relationships/image" Target="media/image92.jpeg"/><Relationship Id="rId154" Type="http://schemas.openxmlformats.org/officeDocument/2006/relationships/footer" Target="footer2.xml"/><Relationship Id="rId16" Type="http://schemas.openxmlformats.org/officeDocument/2006/relationships/image" Target="media/image9.jpeg"/><Relationship Id="rId107" Type="http://schemas.openxmlformats.org/officeDocument/2006/relationships/image" Target="media/image63.jpeg"/><Relationship Id="rId11" Type="http://schemas.openxmlformats.org/officeDocument/2006/relationships/image" Target="media/image4.emf"/><Relationship Id="rId32" Type="http://schemas.openxmlformats.org/officeDocument/2006/relationships/hyperlink" Target="http://fa.wikipedia.org/wiki/%D8%A8%D8%A7%D8%BA_%D8%A7%D8%B1%D9%85" TargetMode="External"/><Relationship Id="rId37" Type="http://schemas.openxmlformats.org/officeDocument/2006/relationships/hyperlink" Target="http://fa.wikipedia.org/wiki/%D8%A7%DB%8C%D8%B1%D8%A7%D9%86" TargetMode="External"/><Relationship Id="rId53" Type="http://schemas.openxmlformats.org/officeDocument/2006/relationships/image" Target="media/image16.png"/><Relationship Id="rId58" Type="http://schemas.openxmlformats.org/officeDocument/2006/relationships/chart" Target="charts/chart4.xml"/><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image" Target="media/image58.jpeg"/><Relationship Id="rId123" Type="http://schemas.openxmlformats.org/officeDocument/2006/relationships/image" Target="media/image78.jpeg"/><Relationship Id="rId128" Type="http://schemas.openxmlformats.org/officeDocument/2006/relationships/image" Target="media/image83.jpeg"/><Relationship Id="rId144" Type="http://schemas.openxmlformats.org/officeDocument/2006/relationships/image" Target="media/image98.jpeg"/><Relationship Id="rId149" Type="http://schemas.openxmlformats.org/officeDocument/2006/relationships/hyperlink" Target="http://joshnieves.com/multifaith-chapel.php" TargetMode="Externa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22" Type="http://schemas.openxmlformats.org/officeDocument/2006/relationships/hyperlink" Target="http://fa.wikipedia.org/wiki/%DA%A9%D8%B1%D8%AC" TargetMode="External"/><Relationship Id="rId27" Type="http://schemas.openxmlformats.org/officeDocument/2006/relationships/hyperlink" Target="http://fa.wikipedia.org/wiki/%D8%A8%D8%A7%D8%BA" TargetMode="External"/><Relationship Id="rId43" Type="http://schemas.openxmlformats.org/officeDocument/2006/relationships/oleObject" Target="embeddings/oleObject4.bin"/><Relationship Id="rId48" Type="http://schemas.openxmlformats.org/officeDocument/2006/relationships/oleObject" Target="embeddings/oleObject9.bin"/><Relationship Id="rId64" Type="http://schemas.openxmlformats.org/officeDocument/2006/relationships/image" Target="media/image20.jpeg"/><Relationship Id="rId69" Type="http://schemas.openxmlformats.org/officeDocument/2006/relationships/image" Target="media/image25.jpeg"/><Relationship Id="rId113" Type="http://schemas.openxmlformats.org/officeDocument/2006/relationships/image" Target="media/image69.jpeg"/><Relationship Id="rId118" Type="http://schemas.openxmlformats.org/officeDocument/2006/relationships/image" Target="media/image74.jpeg"/><Relationship Id="rId134" Type="http://schemas.openxmlformats.org/officeDocument/2006/relationships/image" Target="media/image88.jpeg"/><Relationship Id="rId139" Type="http://schemas.openxmlformats.org/officeDocument/2006/relationships/image" Target="media/image93.jpeg"/><Relationship Id="rId80" Type="http://schemas.openxmlformats.org/officeDocument/2006/relationships/image" Target="media/image36.jpeg"/><Relationship Id="rId85" Type="http://schemas.openxmlformats.org/officeDocument/2006/relationships/image" Target="media/image41.jpeg"/><Relationship Id="rId150" Type="http://schemas.openxmlformats.org/officeDocument/2006/relationships/hyperlink" Target="http://www.dw.de/" TargetMode="External"/><Relationship Id="rId155"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hyperlink" Target="http://fa.wikipedia.org/wiki/%D8%AA%D9%87%D8%B1%D8%A7%D9%86" TargetMode="External"/><Relationship Id="rId25" Type="http://schemas.openxmlformats.org/officeDocument/2006/relationships/hyperlink" Target="http://fa.wikipedia.org/wiki/%D8%B4%D8%B9%D8%B1" TargetMode="External"/><Relationship Id="rId33" Type="http://schemas.openxmlformats.org/officeDocument/2006/relationships/hyperlink" Target="http://fa.wikipedia.org/wiki/%D8%A8%D8%A7%D8%BA_%D8%B9%D9%81%DB%8C%D9%81%E2%80%8C%D8%A2%D8%A8%D8%A7%D8%AF" TargetMode="External"/><Relationship Id="rId38" Type="http://schemas.openxmlformats.org/officeDocument/2006/relationships/image" Target="media/image11.wmf"/><Relationship Id="rId46" Type="http://schemas.openxmlformats.org/officeDocument/2006/relationships/oleObject" Target="embeddings/oleObject7.bin"/><Relationship Id="rId59" Type="http://schemas.openxmlformats.org/officeDocument/2006/relationships/chart" Target="charts/chart5.xml"/><Relationship Id="rId67" Type="http://schemas.openxmlformats.org/officeDocument/2006/relationships/image" Target="media/image23.jpeg"/><Relationship Id="rId103" Type="http://schemas.openxmlformats.org/officeDocument/2006/relationships/image" Target="media/image59.jpeg"/><Relationship Id="rId108" Type="http://schemas.openxmlformats.org/officeDocument/2006/relationships/image" Target="media/image64.jpeg"/><Relationship Id="rId116" Type="http://schemas.openxmlformats.org/officeDocument/2006/relationships/image" Target="media/image72.jpeg"/><Relationship Id="rId124" Type="http://schemas.openxmlformats.org/officeDocument/2006/relationships/image" Target="media/image79.jpeg"/><Relationship Id="rId129" Type="http://schemas.openxmlformats.org/officeDocument/2006/relationships/image" Target="media/image84.jpeg"/><Relationship Id="rId137" Type="http://schemas.openxmlformats.org/officeDocument/2006/relationships/image" Target="media/image91.jpeg"/><Relationship Id="rId20" Type="http://schemas.openxmlformats.org/officeDocument/2006/relationships/hyperlink" Target="http://fa.wikipedia.org/wiki/%D8%B2%D8%A7%DA%AF%D8%B1%D8%B3" TargetMode="External"/><Relationship Id="rId41" Type="http://schemas.openxmlformats.org/officeDocument/2006/relationships/oleObject" Target="embeddings/oleObject2.bin"/><Relationship Id="rId54" Type="http://schemas.openxmlformats.org/officeDocument/2006/relationships/image" Target="media/image17.jpeg"/><Relationship Id="rId62" Type="http://schemas.openxmlformats.org/officeDocument/2006/relationships/image" Target="media/image18.jpeg"/><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9.jpeg"/><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eg"/><Relationship Id="rId111" Type="http://schemas.openxmlformats.org/officeDocument/2006/relationships/image" Target="media/image67.jpeg"/><Relationship Id="rId132" Type="http://schemas.microsoft.com/office/2007/relationships/hdphoto" Target="media/hdphoto1.wdp"/><Relationship Id="rId140" Type="http://schemas.openxmlformats.org/officeDocument/2006/relationships/image" Target="media/image94.jpeg"/><Relationship Id="rId145" Type="http://schemas.openxmlformats.org/officeDocument/2006/relationships/hyperlink" Target="http://www.zasta.ir" TargetMode="External"/><Relationship Id="rId153"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0.jpeg"/><Relationship Id="rId28" Type="http://schemas.openxmlformats.org/officeDocument/2006/relationships/hyperlink" Target="http://fa.wikipedia.org/wiki/%DA%AF%D9%84_%28%D8%A7%D8%A8%D9%87%D8%A7%D9%85%E2%80%8C%D8%B2%D8%AF%D8%A7%DB%8C%DB%8C%29" TargetMode="External"/><Relationship Id="rId36" Type="http://schemas.openxmlformats.org/officeDocument/2006/relationships/hyperlink" Target="http://fa.wikipedia.org/wiki/%D8%AC%D8%B4%D9%86_%D9%87%D9%86%D8%B1_%D8%B4%DB%8C%D8%B1%D8%A7%D8%B2" TargetMode="External"/><Relationship Id="rId49" Type="http://schemas.openxmlformats.org/officeDocument/2006/relationships/oleObject" Target="embeddings/oleObject10.bin"/><Relationship Id="rId57" Type="http://schemas.openxmlformats.org/officeDocument/2006/relationships/chart" Target="charts/chart3.xml"/><Relationship Id="rId106" Type="http://schemas.openxmlformats.org/officeDocument/2006/relationships/image" Target="media/image62.jpeg"/><Relationship Id="rId114" Type="http://schemas.openxmlformats.org/officeDocument/2006/relationships/image" Target="media/image70.jpeg"/><Relationship Id="rId119" Type="http://schemas.openxmlformats.org/officeDocument/2006/relationships/image" Target="media/image75.jpeg"/><Relationship Id="rId127" Type="http://schemas.openxmlformats.org/officeDocument/2006/relationships/image" Target="media/image82.jpeg"/><Relationship Id="rId10" Type="http://schemas.openxmlformats.org/officeDocument/2006/relationships/image" Target="media/image3.emf"/><Relationship Id="rId31" Type="http://schemas.openxmlformats.org/officeDocument/2006/relationships/hyperlink" Target="http://fa.wikipedia.org/wiki/%D8%B4%D8%B1%D8%A7%D8%A8" TargetMode="External"/><Relationship Id="rId44" Type="http://schemas.openxmlformats.org/officeDocument/2006/relationships/oleObject" Target="embeddings/oleObject5.bin"/><Relationship Id="rId52" Type="http://schemas.openxmlformats.org/officeDocument/2006/relationships/image" Target="media/image15.jpeg"/><Relationship Id="rId60" Type="http://schemas.openxmlformats.org/officeDocument/2006/relationships/chart" Target="charts/chart6.xml"/><Relationship Id="rId65" Type="http://schemas.openxmlformats.org/officeDocument/2006/relationships/image" Target="media/image21.jpeg"/><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1.emf"/><Relationship Id="rId130" Type="http://schemas.openxmlformats.org/officeDocument/2006/relationships/image" Target="media/image85.jpeg"/><Relationship Id="rId135" Type="http://schemas.openxmlformats.org/officeDocument/2006/relationships/image" Target="media/image89.jpeg"/><Relationship Id="rId143" Type="http://schemas.openxmlformats.org/officeDocument/2006/relationships/image" Target="media/image97.jpeg"/><Relationship Id="rId148" Type="http://schemas.openxmlformats.org/officeDocument/2006/relationships/hyperlink" Target="http://eng.taiwan.net.tw/m1.aspx?sNo=0002091&amp;id=5694" TargetMode="External"/><Relationship Id="rId151" Type="http://schemas.openxmlformats.org/officeDocument/2006/relationships/hyperlink" Target="http://www.abitare.it/en/architecture/kuehn-malvezzi-house-of-prayer-and-learning/" TargetMode="Externa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fa.wikipedia.org/w/index.php?title=%D8%B9%DB%8C%D9%84%D8%A7%D9%85%DB%8C%E2%80%8C&amp;action=edit" TargetMode="External"/><Relationship Id="rId39" Type="http://schemas.openxmlformats.org/officeDocument/2006/relationships/oleObject" Target="embeddings/oleObject1.bin"/><Relationship Id="rId109" Type="http://schemas.openxmlformats.org/officeDocument/2006/relationships/image" Target="media/image65.jpeg"/><Relationship Id="rId34" Type="http://schemas.openxmlformats.org/officeDocument/2006/relationships/hyperlink" Target="http://fa.wikipedia.org/wiki/%D8%A8%D8%A7%D8%BA_%D8%AF%D9%84%DA%AF%D8%B4%D8%A7" TargetMode="External"/><Relationship Id="rId50" Type="http://schemas.openxmlformats.org/officeDocument/2006/relationships/image" Target="media/image13.jpeg"/><Relationship Id="rId55" Type="http://schemas.openxmlformats.org/officeDocument/2006/relationships/chart" Target="charts/chart1.xml"/><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jpeg"/><Relationship Id="rId125" Type="http://schemas.openxmlformats.org/officeDocument/2006/relationships/image" Target="media/image80.jpeg"/><Relationship Id="rId141" Type="http://schemas.openxmlformats.org/officeDocument/2006/relationships/image" Target="media/image95.jpeg"/><Relationship Id="rId146" Type="http://schemas.openxmlformats.org/officeDocument/2006/relationships/hyperlink" Target="http://www.iran.ir/about/city/fars" TargetMode="Externa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hyperlink" Target="http://fa.wikipedia.org/wiki/%D8%A8%D9%84%D8%A8%D9%84" TargetMode="External"/><Relationship Id="rId24" Type="http://schemas.openxmlformats.org/officeDocument/2006/relationships/hyperlink" Target="http://fa.wikipedia.org/wiki/%D8%AC%D9%87%D8%A7%D9%86%E2%80%8C%D9%85%D9%84%DA%A9_%D8%AE%D8%A7%D8%AA%D9%88%D9%86" TargetMode="External"/><Relationship Id="rId40" Type="http://schemas.openxmlformats.org/officeDocument/2006/relationships/image" Target="media/image12.wmf"/><Relationship Id="rId45" Type="http://schemas.openxmlformats.org/officeDocument/2006/relationships/oleObject" Target="embeddings/oleObject6.bin"/><Relationship Id="rId66" Type="http://schemas.openxmlformats.org/officeDocument/2006/relationships/image" Target="media/image22.jpeg"/><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6.jpeg"/><Relationship Id="rId136" Type="http://schemas.openxmlformats.org/officeDocument/2006/relationships/image" Target="media/image90.jpeg"/><Relationship Id="rId61" Type="http://schemas.openxmlformats.org/officeDocument/2006/relationships/chart" Target="charts/chart7.xml"/><Relationship Id="rId82" Type="http://schemas.openxmlformats.org/officeDocument/2006/relationships/image" Target="media/image38.jpeg"/><Relationship Id="rId152" Type="http://schemas.openxmlformats.org/officeDocument/2006/relationships/hyperlink" Target="http://www.bbc.co.uk/derby/in_pictures/360_panoramas/multi_faith_centre/" TargetMode="External"/><Relationship Id="rId19" Type="http://schemas.openxmlformats.org/officeDocument/2006/relationships/hyperlink" Target="http://fa.wikipedia.org/wiki/%D8%AA%D8%AE%D8%AA%E2%80%8C_%D8%AC%D9%85%D8%B4%DB%8C%D8%AF" TargetMode="External"/><Relationship Id="rId14" Type="http://schemas.openxmlformats.org/officeDocument/2006/relationships/image" Target="media/image7.jpeg"/><Relationship Id="rId30" Type="http://schemas.openxmlformats.org/officeDocument/2006/relationships/hyperlink" Target="http://fa.wikipedia.org/wiki/%D8%A7%D9%86%DA%AF%D9%88%D8%B1" TargetMode="External"/><Relationship Id="rId35" Type="http://schemas.openxmlformats.org/officeDocument/2006/relationships/hyperlink" Target="http://fa.wikipedia.org/wiki/%D8%A8%D8%A7%D8%BA_%D8%AC%D9%87%D8%A7%D9%86%E2%80%8C%D9%86%D9%85%D8%A7" TargetMode="External"/><Relationship Id="rId56" Type="http://schemas.openxmlformats.org/officeDocument/2006/relationships/chart" Target="charts/chart2.xml"/><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1.png"/><Relationship Id="rId147" Type="http://schemas.openxmlformats.org/officeDocument/2006/relationships/hyperlink" Target="http://www.mwr.org.tw/content_en/mwr-services/mwr-surround.aspx" TargetMode="External"/><Relationship Id="rId8" Type="http://schemas.openxmlformats.org/officeDocument/2006/relationships/footer" Target="footer1.xml"/><Relationship Id="rId51" Type="http://schemas.openxmlformats.org/officeDocument/2006/relationships/image" Target="media/image14.png"/><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image" Target="media/image96.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F:\arshad\tarh%20nahaii\tarh\site\&#1588;&#1575;&#1581;.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a-IR" sz="1300" baseline="0">
                <a:cs typeface="B Nazanin" pitchFamily="2" charset="-78"/>
              </a:rPr>
              <a:t>تنوع مذهبی محیط پیرامون</a:t>
            </a:r>
            <a:endParaRPr lang="en-US" sz="1300" baseline="0">
              <a:cs typeface="B Nazanin" pitchFamily="2" charset="-78"/>
            </a:endParaRPr>
          </a:p>
        </c:rich>
      </c:tx>
      <c:overlay val="0"/>
    </c:title>
    <c:autoTitleDeleted val="0"/>
    <c:plotArea>
      <c:layout/>
      <c:barChart>
        <c:barDir val="bar"/>
        <c:grouping val="clustered"/>
        <c:varyColors val="0"/>
        <c:ser>
          <c:idx val="0"/>
          <c:order val="0"/>
          <c:invertIfNegative val="0"/>
          <c:cat>
            <c:strRef>
              <c:f>Sheet1!$J$2:$J$4</c:f>
              <c:strCache>
                <c:ptCount val="3"/>
                <c:pt idx="0">
                  <c:v>سایت شماره 1</c:v>
                </c:pt>
                <c:pt idx="1">
                  <c:v>سایت شماره 2</c:v>
                </c:pt>
                <c:pt idx="2">
                  <c:v>سایت شماره 3</c:v>
                </c:pt>
              </c:strCache>
            </c:strRef>
          </c:cat>
          <c:val>
            <c:numRef>
              <c:f>Sheet1!$K$2:$K$4</c:f>
              <c:numCache>
                <c:formatCode>0.00</c:formatCode>
                <c:ptCount val="3"/>
                <c:pt idx="0">
                  <c:v>0.1</c:v>
                </c:pt>
                <c:pt idx="1">
                  <c:v>0.26</c:v>
                </c:pt>
                <c:pt idx="2">
                  <c:v>0.64</c:v>
                </c:pt>
              </c:numCache>
            </c:numRef>
          </c:val>
        </c:ser>
        <c:dLbls>
          <c:showLegendKey val="0"/>
          <c:showVal val="0"/>
          <c:showCatName val="0"/>
          <c:showSerName val="0"/>
          <c:showPercent val="0"/>
          <c:showBubbleSize val="0"/>
        </c:dLbls>
        <c:gapWidth val="75"/>
        <c:overlap val="-25"/>
        <c:axId val="291549904"/>
        <c:axId val="291551472"/>
      </c:barChart>
      <c:catAx>
        <c:axId val="291549904"/>
        <c:scaling>
          <c:orientation val="minMax"/>
        </c:scaling>
        <c:delete val="0"/>
        <c:axPos val="l"/>
        <c:numFmt formatCode="General" sourceLinked="0"/>
        <c:majorTickMark val="none"/>
        <c:minorTickMark val="none"/>
        <c:tickLblPos val="nextTo"/>
        <c:txPr>
          <a:bodyPr/>
          <a:lstStyle/>
          <a:p>
            <a:pPr>
              <a:defRPr baseline="0">
                <a:cs typeface="B Nazanin" pitchFamily="2" charset="-78"/>
              </a:defRPr>
            </a:pPr>
            <a:endParaRPr lang="en-US"/>
          </a:p>
        </c:txPr>
        <c:crossAx val="291551472"/>
        <c:crosses val="autoZero"/>
        <c:auto val="1"/>
        <c:lblAlgn val="ctr"/>
        <c:lblOffset val="100"/>
        <c:noMultiLvlLbl val="0"/>
      </c:catAx>
      <c:valAx>
        <c:axId val="291551472"/>
        <c:scaling>
          <c:orientation val="minMax"/>
        </c:scaling>
        <c:delete val="0"/>
        <c:axPos val="b"/>
        <c:majorGridlines/>
        <c:numFmt formatCode="0.00" sourceLinked="1"/>
        <c:majorTickMark val="none"/>
        <c:minorTickMark val="none"/>
        <c:tickLblPos val="nextTo"/>
        <c:spPr>
          <a:ln w="9525">
            <a:noFill/>
          </a:ln>
        </c:spPr>
        <c:crossAx val="29154990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a-IR" sz="1300" baseline="0">
                <a:cs typeface="B Nazanin" pitchFamily="2" charset="-78"/>
              </a:rPr>
              <a:t>نبود زمینه غالب یک دین در محیط پیرامون</a:t>
            </a:r>
            <a:endParaRPr lang="en-US" sz="1300" baseline="0">
              <a:cs typeface="B Nazanin" pitchFamily="2" charset="-78"/>
            </a:endParaRPr>
          </a:p>
        </c:rich>
      </c:tx>
      <c:overlay val="0"/>
    </c:title>
    <c:autoTitleDeleted val="0"/>
    <c:plotArea>
      <c:layout/>
      <c:barChart>
        <c:barDir val="bar"/>
        <c:grouping val="clustered"/>
        <c:varyColors val="0"/>
        <c:ser>
          <c:idx val="0"/>
          <c:order val="0"/>
          <c:invertIfNegative val="0"/>
          <c:cat>
            <c:strRef>
              <c:f>Sheet1!$J$14:$J$16</c:f>
              <c:strCache>
                <c:ptCount val="3"/>
                <c:pt idx="0">
                  <c:v>سایت شماره 1</c:v>
                </c:pt>
                <c:pt idx="1">
                  <c:v>سایت شماره 2</c:v>
                </c:pt>
                <c:pt idx="2">
                  <c:v>سایت شماره 3</c:v>
                </c:pt>
              </c:strCache>
            </c:strRef>
          </c:cat>
          <c:val>
            <c:numRef>
              <c:f>Sheet1!$K$14:$K$16</c:f>
              <c:numCache>
                <c:formatCode>General</c:formatCode>
                <c:ptCount val="3"/>
                <c:pt idx="0">
                  <c:v>0.57999999999999996</c:v>
                </c:pt>
                <c:pt idx="1">
                  <c:v>0.11</c:v>
                </c:pt>
                <c:pt idx="2">
                  <c:v>0.31</c:v>
                </c:pt>
              </c:numCache>
            </c:numRef>
          </c:val>
        </c:ser>
        <c:dLbls>
          <c:showLegendKey val="0"/>
          <c:showVal val="0"/>
          <c:showCatName val="0"/>
          <c:showSerName val="0"/>
          <c:showPercent val="0"/>
          <c:showBubbleSize val="0"/>
        </c:dLbls>
        <c:gapWidth val="75"/>
        <c:overlap val="-25"/>
        <c:axId val="291551080"/>
        <c:axId val="291546768"/>
      </c:barChart>
      <c:catAx>
        <c:axId val="291551080"/>
        <c:scaling>
          <c:orientation val="minMax"/>
        </c:scaling>
        <c:delete val="0"/>
        <c:axPos val="l"/>
        <c:numFmt formatCode="General" sourceLinked="0"/>
        <c:majorTickMark val="none"/>
        <c:minorTickMark val="none"/>
        <c:tickLblPos val="nextTo"/>
        <c:txPr>
          <a:bodyPr/>
          <a:lstStyle/>
          <a:p>
            <a:pPr>
              <a:defRPr baseline="0">
                <a:cs typeface="B Nazanin" pitchFamily="2" charset="-78"/>
              </a:defRPr>
            </a:pPr>
            <a:endParaRPr lang="en-US"/>
          </a:p>
        </c:txPr>
        <c:crossAx val="291546768"/>
        <c:crosses val="autoZero"/>
        <c:auto val="1"/>
        <c:lblAlgn val="ctr"/>
        <c:lblOffset val="100"/>
        <c:noMultiLvlLbl val="0"/>
      </c:catAx>
      <c:valAx>
        <c:axId val="291546768"/>
        <c:scaling>
          <c:orientation val="minMax"/>
        </c:scaling>
        <c:delete val="0"/>
        <c:axPos val="b"/>
        <c:majorGridlines/>
        <c:numFmt formatCode="General" sourceLinked="1"/>
        <c:majorTickMark val="none"/>
        <c:minorTickMark val="none"/>
        <c:tickLblPos val="nextTo"/>
        <c:spPr>
          <a:ln w="9525">
            <a:noFill/>
          </a:ln>
        </c:spPr>
        <c:crossAx val="29155108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a-IR" sz="1300" baseline="0">
                <a:cs typeface="B Nazanin" pitchFamily="2" charset="-78"/>
              </a:rPr>
              <a:t>سازگاری همجواری ها </a:t>
            </a:r>
            <a:endParaRPr lang="en-US" sz="1300" baseline="0">
              <a:cs typeface="B Nazanin" pitchFamily="2" charset="-78"/>
            </a:endParaRPr>
          </a:p>
        </c:rich>
      </c:tx>
      <c:overlay val="0"/>
    </c:title>
    <c:autoTitleDeleted val="0"/>
    <c:plotArea>
      <c:layout/>
      <c:barChart>
        <c:barDir val="bar"/>
        <c:grouping val="clustered"/>
        <c:varyColors val="0"/>
        <c:ser>
          <c:idx val="0"/>
          <c:order val="0"/>
          <c:invertIfNegative val="0"/>
          <c:cat>
            <c:strRef>
              <c:f>Sheet1!$J$26:$J$28</c:f>
              <c:strCache>
                <c:ptCount val="3"/>
                <c:pt idx="0">
                  <c:v>سایت شماره 1</c:v>
                </c:pt>
                <c:pt idx="1">
                  <c:v>سایت شماره 2</c:v>
                </c:pt>
                <c:pt idx="2">
                  <c:v>سایت شماره 3</c:v>
                </c:pt>
              </c:strCache>
            </c:strRef>
          </c:cat>
          <c:val>
            <c:numRef>
              <c:f>Sheet1!$K$26:$K$28</c:f>
              <c:numCache>
                <c:formatCode>General</c:formatCode>
                <c:ptCount val="3"/>
                <c:pt idx="0">
                  <c:v>0.12</c:v>
                </c:pt>
                <c:pt idx="1">
                  <c:v>0.23</c:v>
                </c:pt>
                <c:pt idx="2">
                  <c:v>0.65</c:v>
                </c:pt>
              </c:numCache>
            </c:numRef>
          </c:val>
        </c:ser>
        <c:dLbls>
          <c:showLegendKey val="0"/>
          <c:showVal val="0"/>
          <c:showCatName val="0"/>
          <c:showSerName val="0"/>
          <c:showPercent val="0"/>
          <c:showBubbleSize val="0"/>
        </c:dLbls>
        <c:gapWidth val="75"/>
        <c:overlap val="-25"/>
        <c:axId val="291544416"/>
        <c:axId val="291545200"/>
      </c:barChart>
      <c:catAx>
        <c:axId val="291544416"/>
        <c:scaling>
          <c:orientation val="minMax"/>
        </c:scaling>
        <c:delete val="0"/>
        <c:axPos val="l"/>
        <c:numFmt formatCode="General" sourceLinked="0"/>
        <c:majorTickMark val="none"/>
        <c:minorTickMark val="none"/>
        <c:tickLblPos val="nextTo"/>
        <c:txPr>
          <a:bodyPr/>
          <a:lstStyle/>
          <a:p>
            <a:pPr>
              <a:defRPr baseline="0">
                <a:cs typeface="B Nazanin" pitchFamily="2" charset="-78"/>
              </a:defRPr>
            </a:pPr>
            <a:endParaRPr lang="en-US"/>
          </a:p>
        </c:txPr>
        <c:crossAx val="291545200"/>
        <c:crosses val="autoZero"/>
        <c:auto val="1"/>
        <c:lblAlgn val="ctr"/>
        <c:lblOffset val="100"/>
        <c:noMultiLvlLbl val="0"/>
      </c:catAx>
      <c:valAx>
        <c:axId val="291545200"/>
        <c:scaling>
          <c:orientation val="minMax"/>
        </c:scaling>
        <c:delete val="0"/>
        <c:axPos val="b"/>
        <c:majorGridlines/>
        <c:numFmt formatCode="General" sourceLinked="1"/>
        <c:majorTickMark val="none"/>
        <c:minorTickMark val="none"/>
        <c:tickLblPos val="nextTo"/>
        <c:spPr>
          <a:ln w="9525">
            <a:noFill/>
          </a:ln>
        </c:spPr>
        <c:crossAx val="29154441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a-IR" sz="1300" baseline="0">
                <a:cs typeface="B Nazanin" pitchFamily="2" charset="-78"/>
              </a:rPr>
              <a:t>دسترسی مناسب</a:t>
            </a:r>
            <a:endParaRPr lang="en-US" sz="1300" baseline="0">
              <a:cs typeface="B Nazanin" pitchFamily="2" charset="-78"/>
            </a:endParaRPr>
          </a:p>
        </c:rich>
      </c:tx>
      <c:overlay val="0"/>
    </c:title>
    <c:autoTitleDeleted val="0"/>
    <c:plotArea>
      <c:layout/>
      <c:barChart>
        <c:barDir val="bar"/>
        <c:grouping val="clustered"/>
        <c:varyColors val="0"/>
        <c:ser>
          <c:idx val="0"/>
          <c:order val="0"/>
          <c:invertIfNegative val="0"/>
          <c:cat>
            <c:strRef>
              <c:f>Sheet1!$J$38:$J$40</c:f>
              <c:strCache>
                <c:ptCount val="3"/>
                <c:pt idx="0">
                  <c:v>سایت شماره 1</c:v>
                </c:pt>
                <c:pt idx="1">
                  <c:v>سایت شماره 2</c:v>
                </c:pt>
                <c:pt idx="2">
                  <c:v>سایت شماره 3</c:v>
                </c:pt>
              </c:strCache>
            </c:strRef>
          </c:cat>
          <c:val>
            <c:numRef>
              <c:f>Sheet1!$K$38:$K$40</c:f>
              <c:numCache>
                <c:formatCode>General</c:formatCode>
                <c:ptCount val="3"/>
                <c:pt idx="0">
                  <c:v>0.56999999999999995</c:v>
                </c:pt>
                <c:pt idx="1">
                  <c:v>0.14000000000000001</c:v>
                </c:pt>
                <c:pt idx="2">
                  <c:v>0.28000000000000003</c:v>
                </c:pt>
              </c:numCache>
            </c:numRef>
          </c:val>
        </c:ser>
        <c:dLbls>
          <c:showLegendKey val="0"/>
          <c:showVal val="0"/>
          <c:showCatName val="0"/>
          <c:showSerName val="0"/>
          <c:showPercent val="0"/>
          <c:showBubbleSize val="0"/>
        </c:dLbls>
        <c:gapWidth val="75"/>
        <c:overlap val="-25"/>
        <c:axId val="291547552"/>
        <c:axId val="291547944"/>
      </c:barChart>
      <c:catAx>
        <c:axId val="291547552"/>
        <c:scaling>
          <c:orientation val="minMax"/>
        </c:scaling>
        <c:delete val="0"/>
        <c:axPos val="l"/>
        <c:numFmt formatCode="General" sourceLinked="0"/>
        <c:majorTickMark val="none"/>
        <c:minorTickMark val="none"/>
        <c:tickLblPos val="nextTo"/>
        <c:txPr>
          <a:bodyPr/>
          <a:lstStyle/>
          <a:p>
            <a:pPr>
              <a:defRPr baseline="0">
                <a:cs typeface="B Nazanin" pitchFamily="2" charset="-78"/>
              </a:defRPr>
            </a:pPr>
            <a:endParaRPr lang="en-US"/>
          </a:p>
        </c:txPr>
        <c:crossAx val="291547944"/>
        <c:crosses val="autoZero"/>
        <c:auto val="1"/>
        <c:lblAlgn val="ctr"/>
        <c:lblOffset val="100"/>
        <c:noMultiLvlLbl val="0"/>
      </c:catAx>
      <c:valAx>
        <c:axId val="291547944"/>
        <c:scaling>
          <c:orientation val="minMax"/>
        </c:scaling>
        <c:delete val="0"/>
        <c:axPos val="b"/>
        <c:majorGridlines/>
        <c:numFmt formatCode="General" sourceLinked="1"/>
        <c:majorTickMark val="none"/>
        <c:minorTickMark val="none"/>
        <c:tickLblPos val="nextTo"/>
        <c:spPr>
          <a:ln w="9525">
            <a:noFill/>
          </a:ln>
        </c:spPr>
        <c:crossAx val="29154755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a-IR" sz="1300" baseline="0">
                <a:cs typeface="B Nazanin" pitchFamily="2" charset="-78"/>
              </a:rPr>
              <a:t>نیاز به تخریب کمتر</a:t>
            </a:r>
            <a:endParaRPr lang="en-US" sz="1300" baseline="0">
              <a:cs typeface="B Nazanin" pitchFamily="2" charset="-78"/>
            </a:endParaRPr>
          </a:p>
        </c:rich>
      </c:tx>
      <c:overlay val="0"/>
    </c:title>
    <c:autoTitleDeleted val="0"/>
    <c:plotArea>
      <c:layout/>
      <c:barChart>
        <c:barDir val="bar"/>
        <c:grouping val="clustered"/>
        <c:varyColors val="0"/>
        <c:ser>
          <c:idx val="0"/>
          <c:order val="0"/>
          <c:invertIfNegative val="0"/>
          <c:cat>
            <c:strRef>
              <c:f>Sheet1!$J$50:$J$52</c:f>
              <c:strCache>
                <c:ptCount val="3"/>
                <c:pt idx="0">
                  <c:v>سایت شماره 1</c:v>
                </c:pt>
                <c:pt idx="1">
                  <c:v>سایت شماره 2</c:v>
                </c:pt>
                <c:pt idx="2">
                  <c:v>سایت شماره 3</c:v>
                </c:pt>
              </c:strCache>
            </c:strRef>
          </c:cat>
          <c:val>
            <c:numRef>
              <c:f>Sheet1!$K$50:$K$52</c:f>
              <c:numCache>
                <c:formatCode>General</c:formatCode>
                <c:ptCount val="3"/>
                <c:pt idx="0">
                  <c:v>0.67</c:v>
                </c:pt>
                <c:pt idx="1">
                  <c:v>0.11</c:v>
                </c:pt>
                <c:pt idx="2">
                  <c:v>0.22</c:v>
                </c:pt>
              </c:numCache>
            </c:numRef>
          </c:val>
        </c:ser>
        <c:dLbls>
          <c:showLegendKey val="0"/>
          <c:showVal val="0"/>
          <c:showCatName val="0"/>
          <c:showSerName val="0"/>
          <c:showPercent val="0"/>
          <c:showBubbleSize val="0"/>
        </c:dLbls>
        <c:gapWidth val="75"/>
        <c:overlap val="-25"/>
        <c:axId val="291549120"/>
        <c:axId val="290773368"/>
      </c:barChart>
      <c:catAx>
        <c:axId val="291549120"/>
        <c:scaling>
          <c:orientation val="minMax"/>
        </c:scaling>
        <c:delete val="0"/>
        <c:axPos val="l"/>
        <c:numFmt formatCode="General" sourceLinked="0"/>
        <c:majorTickMark val="none"/>
        <c:minorTickMark val="none"/>
        <c:tickLblPos val="nextTo"/>
        <c:txPr>
          <a:bodyPr/>
          <a:lstStyle/>
          <a:p>
            <a:pPr>
              <a:defRPr baseline="0">
                <a:cs typeface="B Nazanin" pitchFamily="2" charset="-78"/>
              </a:defRPr>
            </a:pPr>
            <a:endParaRPr lang="en-US"/>
          </a:p>
        </c:txPr>
        <c:crossAx val="290773368"/>
        <c:crosses val="autoZero"/>
        <c:auto val="1"/>
        <c:lblAlgn val="ctr"/>
        <c:lblOffset val="100"/>
        <c:noMultiLvlLbl val="0"/>
      </c:catAx>
      <c:valAx>
        <c:axId val="290773368"/>
        <c:scaling>
          <c:orientation val="minMax"/>
        </c:scaling>
        <c:delete val="0"/>
        <c:axPos val="b"/>
        <c:majorGridlines/>
        <c:numFmt formatCode="General" sourceLinked="1"/>
        <c:majorTickMark val="none"/>
        <c:minorTickMark val="none"/>
        <c:tickLblPos val="nextTo"/>
        <c:spPr>
          <a:ln w="9525">
            <a:noFill/>
          </a:ln>
        </c:spPr>
        <c:crossAx val="29154912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Sheet1!$T$2</c:f>
              <c:strCache>
                <c:ptCount val="1"/>
                <c:pt idx="0">
                  <c:v>سایت شماره 1</c:v>
                </c:pt>
              </c:strCache>
            </c:strRef>
          </c:tx>
          <c:marker>
            <c:symbol val="none"/>
          </c:marker>
          <c:cat>
            <c:strRef>
              <c:f>Sheet1!$U$1:$Y$1</c:f>
              <c:strCache>
                <c:ptCount val="5"/>
                <c:pt idx="0">
                  <c:v>تنوع مذهبی </c:v>
                </c:pt>
                <c:pt idx="1">
                  <c:v>نبود زمینه غالب</c:v>
                </c:pt>
                <c:pt idx="2">
                  <c:v>سازگاری همجواری ها</c:v>
                </c:pt>
                <c:pt idx="3">
                  <c:v>دسترسی مناسب</c:v>
                </c:pt>
                <c:pt idx="4">
                  <c:v>نیاز به تخریب کمتر</c:v>
                </c:pt>
              </c:strCache>
            </c:strRef>
          </c:cat>
          <c:val>
            <c:numRef>
              <c:f>Sheet1!$U$2:$Y$2</c:f>
              <c:numCache>
                <c:formatCode>General</c:formatCode>
                <c:ptCount val="5"/>
                <c:pt idx="0" formatCode="0.00">
                  <c:v>0.1</c:v>
                </c:pt>
                <c:pt idx="1">
                  <c:v>0.57999999999999996</c:v>
                </c:pt>
                <c:pt idx="2">
                  <c:v>0.12</c:v>
                </c:pt>
                <c:pt idx="3">
                  <c:v>0.56999999999999995</c:v>
                </c:pt>
                <c:pt idx="4">
                  <c:v>0.67</c:v>
                </c:pt>
              </c:numCache>
            </c:numRef>
          </c:val>
          <c:smooth val="0"/>
        </c:ser>
        <c:ser>
          <c:idx val="1"/>
          <c:order val="1"/>
          <c:tx>
            <c:strRef>
              <c:f>Sheet1!$T$3</c:f>
              <c:strCache>
                <c:ptCount val="1"/>
                <c:pt idx="0">
                  <c:v>سایت شماره 2</c:v>
                </c:pt>
              </c:strCache>
            </c:strRef>
          </c:tx>
          <c:marker>
            <c:symbol val="none"/>
          </c:marker>
          <c:cat>
            <c:strRef>
              <c:f>Sheet1!$U$1:$Y$1</c:f>
              <c:strCache>
                <c:ptCount val="5"/>
                <c:pt idx="0">
                  <c:v>تنوع مذهبی </c:v>
                </c:pt>
                <c:pt idx="1">
                  <c:v>نبود زمینه غالب</c:v>
                </c:pt>
                <c:pt idx="2">
                  <c:v>سازگاری همجواری ها</c:v>
                </c:pt>
                <c:pt idx="3">
                  <c:v>دسترسی مناسب</c:v>
                </c:pt>
                <c:pt idx="4">
                  <c:v>نیاز به تخریب کمتر</c:v>
                </c:pt>
              </c:strCache>
            </c:strRef>
          </c:cat>
          <c:val>
            <c:numRef>
              <c:f>Sheet1!$U$3:$Y$3</c:f>
              <c:numCache>
                <c:formatCode>General</c:formatCode>
                <c:ptCount val="5"/>
                <c:pt idx="0" formatCode="0.00">
                  <c:v>0.26</c:v>
                </c:pt>
                <c:pt idx="1">
                  <c:v>0.11</c:v>
                </c:pt>
                <c:pt idx="2">
                  <c:v>0.23</c:v>
                </c:pt>
                <c:pt idx="3">
                  <c:v>0.14000000000000001</c:v>
                </c:pt>
                <c:pt idx="4">
                  <c:v>0.11</c:v>
                </c:pt>
              </c:numCache>
            </c:numRef>
          </c:val>
          <c:smooth val="0"/>
        </c:ser>
        <c:ser>
          <c:idx val="2"/>
          <c:order val="2"/>
          <c:tx>
            <c:strRef>
              <c:f>Sheet1!$T$4</c:f>
              <c:strCache>
                <c:ptCount val="1"/>
                <c:pt idx="0">
                  <c:v>سایت شماره 3</c:v>
                </c:pt>
              </c:strCache>
            </c:strRef>
          </c:tx>
          <c:marker>
            <c:symbol val="none"/>
          </c:marker>
          <c:cat>
            <c:strRef>
              <c:f>Sheet1!$U$1:$Y$1</c:f>
              <c:strCache>
                <c:ptCount val="5"/>
                <c:pt idx="0">
                  <c:v>تنوع مذهبی </c:v>
                </c:pt>
                <c:pt idx="1">
                  <c:v>نبود زمینه غالب</c:v>
                </c:pt>
                <c:pt idx="2">
                  <c:v>سازگاری همجواری ها</c:v>
                </c:pt>
                <c:pt idx="3">
                  <c:v>دسترسی مناسب</c:v>
                </c:pt>
                <c:pt idx="4">
                  <c:v>نیاز به تخریب کمتر</c:v>
                </c:pt>
              </c:strCache>
            </c:strRef>
          </c:cat>
          <c:val>
            <c:numRef>
              <c:f>Sheet1!$U$4:$Y$4</c:f>
              <c:numCache>
                <c:formatCode>General</c:formatCode>
                <c:ptCount val="5"/>
                <c:pt idx="0" formatCode="0.00">
                  <c:v>0.64</c:v>
                </c:pt>
                <c:pt idx="1">
                  <c:v>0.31</c:v>
                </c:pt>
                <c:pt idx="2">
                  <c:v>0.65</c:v>
                </c:pt>
                <c:pt idx="3">
                  <c:v>0.28000000000000003</c:v>
                </c:pt>
                <c:pt idx="4">
                  <c:v>0.22</c:v>
                </c:pt>
              </c:numCache>
            </c:numRef>
          </c:val>
          <c:smooth val="0"/>
        </c:ser>
        <c:dLbls>
          <c:showLegendKey val="0"/>
          <c:showVal val="0"/>
          <c:showCatName val="0"/>
          <c:showSerName val="0"/>
          <c:showPercent val="0"/>
          <c:showBubbleSize val="0"/>
        </c:dLbls>
        <c:smooth val="0"/>
        <c:axId val="259221008"/>
        <c:axId val="259218656"/>
      </c:lineChart>
      <c:catAx>
        <c:axId val="259221008"/>
        <c:scaling>
          <c:orientation val="minMax"/>
        </c:scaling>
        <c:delete val="0"/>
        <c:axPos val="b"/>
        <c:numFmt formatCode="General" sourceLinked="0"/>
        <c:majorTickMark val="none"/>
        <c:minorTickMark val="none"/>
        <c:tickLblPos val="nextTo"/>
        <c:txPr>
          <a:bodyPr/>
          <a:lstStyle/>
          <a:p>
            <a:pPr>
              <a:defRPr baseline="0">
                <a:cs typeface="B Nazanin" pitchFamily="2" charset="-78"/>
              </a:defRPr>
            </a:pPr>
            <a:endParaRPr lang="en-US"/>
          </a:p>
        </c:txPr>
        <c:crossAx val="259218656"/>
        <c:crosses val="autoZero"/>
        <c:auto val="1"/>
        <c:lblAlgn val="ctr"/>
        <c:lblOffset val="100"/>
        <c:noMultiLvlLbl val="0"/>
      </c:catAx>
      <c:valAx>
        <c:axId val="259218656"/>
        <c:scaling>
          <c:orientation val="minMax"/>
        </c:scaling>
        <c:delete val="0"/>
        <c:axPos val="l"/>
        <c:majorGridlines/>
        <c:numFmt formatCode="0.00" sourceLinked="1"/>
        <c:majorTickMark val="none"/>
        <c:minorTickMark val="none"/>
        <c:tickLblPos val="nextTo"/>
        <c:crossAx val="259221008"/>
        <c:crosses val="autoZero"/>
        <c:crossBetween val="between"/>
      </c:valAx>
    </c:plotArea>
    <c:legend>
      <c:legendPos val="r"/>
      <c:overlay val="0"/>
      <c:txPr>
        <a:bodyPr/>
        <a:lstStyle/>
        <a:p>
          <a:pPr>
            <a:defRPr baseline="0">
              <a:cs typeface="B Nazanin" pitchFamily="2" charset="-78"/>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fa-IR"/>
              <a:t>نتیجه نهایی</a:t>
            </a:r>
            <a:endParaRPr lang="en-US"/>
          </a:p>
        </c:rich>
      </c:tx>
      <c:overlay val="0"/>
    </c:title>
    <c:autoTitleDeleted val="0"/>
    <c:plotArea>
      <c:layout/>
      <c:barChart>
        <c:barDir val="bar"/>
        <c:grouping val="clustered"/>
        <c:varyColors val="0"/>
        <c:ser>
          <c:idx val="0"/>
          <c:order val="0"/>
          <c:spPr>
            <a:solidFill>
              <a:schemeClr val="accent1"/>
            </a:solidFill>
          </c:spPr>
          <c:invertIfNegative val="0"/>
          <c:dPt>
            <c:idx val="0"/>
            <c:invertIfNegative val="0"/>
            <c:bubble3D val="0"/>
            <c:spPr>
              <a:solidFill>
                <a:schemeClr val="accent6">
                  <a:lumMod val="75000"/>
                </a:schemeClr>
              </a:solidFill>
            </c:spPr>
          </c:dPt>
          <c:dPt>
            <c:idx val="1"/>
            <c:invertIfNegative val="0"/>
            <c:bubble3D val="0"/>
            <c:spPr>
              <a:solidFill>
                <a:srgbClr val="FFFF00"/>
              </a:solidFill>
            </c:spPr>
          </c:dPt>
          <c:dPt>
            <c:idx val="2"/>
            <c:invertIfNegative val="0"/>
            <c:bubble3D val="0"/>
            <c:spPr>
              <a:solidFill>
                <a:srgbClr val="FF0000"/>
              </a:solidFill>
            </c:spPr>
          </c:dPt>
          <c:cat>
            <c:strRef>
              <c:f>Sheet1!$AB$16:$AB$18</c:f>
              <c:strCache>
                <c:ptCount val="3"/>
                <c:pt idx="0">
                  <c:v>سایت شماره 1</c:v>
                </c:pt>
                <c:pt idx="1">
                  <c:v>سایت شماره 2</c:v>
                </c:pt>
                <c:pt idx="2">
                  <c:v>سایت شماره 3</c:v>
                </c:pt>
              </c:strCache>
            </c:strRef>
          </c:cat>
          <c:val>
            <c:numRef>
              <c:f>Sheet1!$AC$16:$AC$18</c:f>
              <c:numCache>
                <c:formatCode>0.00</c:formatCode>
                <c:ptCount val="3"/>
                <c:pt idx="0">
                  <c:v>0.40620000000000001</c:v>
                </c:pt>
                <c:pt idx="1">
                  <c:v>0.22160000000000005</c:v>
                </c:pt>
                <c:pt idx="2">
                  <c:v>0.55000000000000004</c:v>
                </c:pt>
              </c:numCache>
            </c:numRef>
          </c:val>
        </c:ser>
        <c:dLbls>
          <c:showLegendKey val="0"/>
          <c:showVal val="0"/>
          <c:showCatName val="0"/>
          <c:showSerName val="0"/>
          <c:showPercent val="0"/>
          <c:showBubbleSize val="0"/>
        </c:dLbls>
        <c:gapWidth val="75"/>
        <c:overlap val="-25"/>
        <c:axId val="259221792"/>
        <c:axId val="259219048"/>
      </c:barChart>
      <c:catAx>
        <c:axId val="259221792"/>
        <c:scaling>
          <c:orientation val="minMax"/>
        </c:scaling>
        <c:delete val="0"/>
        <c:axPos val="l"/>
        <c:numFmt formatCode="General" sourceLinked="0"/>
        <c:majorTickMark val="none"/>
        <c:minorTickMark val="none"/>
        <c:tickLblPos val="nextTo"/>
        <c:crossAx val="259219048"/>
        <c:crosses val="autoZero"/>
        <c:auto val="1"/>
        <c:lblAlgn val="ctr"/>
        <c:lblOffset val="100"/>
        <c:noMultiLvlLbl val="0"/>
      </c:catAx>
      <c:valAx>
        <c:axId val="259219048"/>
        <c:scaling>
          <c:orientation val="minMax"/>
        </c:scaling>
        <c:delete val="0"/>
        <c:axPos val="b"/>
        <c:majorGridlines/>
        <c:numFmt formatCode="0.00" sourceLinked="1"/>
        <c:majorTickMark val="none"/>
        <c:minorTickMark val="none"/>
        <c:tickLblPos val="nextTo"/>
        <c:crossAx val="259221792"/>
        <c:crosses val="autoZero"/>
        <c:crossBetween val="between"/>
      </c:valAx>
    </c:plotArea>
    <c:plotVisOnly val="1"/>
    <c:dispBlanksAs val="gap"/>
    <c:showDLblsOverMax val="0"/>
  </c:chart>
  <c:txPr>
    <a:bodyPr/>
    <a:lstStyle/>
    <a:p>
      <a:pPr>
        <a:defRPr baseline="0">
          <a:cs typeface="B Nazanin" pitchFamily="2" charset="-78"/>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4612B6-9DC0-4A74-BD01-EC14D8FDA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47310</Words>
  <Characters>269669</Characters>
  <Application>Microsoft Office Word</Application>
  <DocSecurity>0</DocSecurity>
  <Lines>2247</Lines>
  <Paragraphs>632</Paragraphs>
  <ScaleCrop>false</ScaleCrop>
  <HeadingPairs>
    <vt:vector size="2" baseType="variant">
      <vt:variant>
        <vt:lpstr>Title</vt:lpstr>
      </vt:variant>
      <vt:variant>
        <vt:i4>1</vt:i4>
      </vt:variant>
    </vt:vector>
  </HeadingPairs>
  <TitlesOfParts>
    <vt:vector size="1" baseType="lpstr">
      <vt:lpstr/>
    </vt:vector>
  </TitlesOfParts>
  <Company>PARANDCO</Company>
  <LinksUpToDate>false</LinksUpToDate>
  <CharactersWithSpaces>316347</CharactersWithSpaces>
  <SharedDoc>false</SharedDoc>
  <HLinks>
    <vt:vector size="120" baseType="variant">
      <vt:variant>
        <vt:i4>3670057</vt:i4>
      </vt:variant>
      <vt:variant>
        <vt:i4>837</vt:i4>
      </vt:variant>
      <vt:variant>
        <vt:i4>0</vt:i4>
      </vt:variant>
      <vt:variant>
        <vt:i4>5</vt:i4>
      </vt:variant>
      <vt:variant>
        <vt:lpwstr>http://fa.wikipedia.org/wiki/%D8%A7%DB%8C%D8%B1%D8%A7%D9%86</vt:lpwstr>
      </vt:variant>
      <vt:variant>
        <vt:lpwstr/>
      </vt:variant>
      <vt:variant>
        <vt:i4>6881322</vt:i4>
      </vt:variant>
      <vt:variant>
        <vt:i4>834</vt:i4>
      </vt:variant>
      <vt:variant>
        <vt:i4>0</vt:i4>
      </vt:variant>
      <vt:variant>
        <vt:i4>5</vt:i4>
      </vt:variant>
      <vt:variant>
        <vt:lpwstr>http://fa.wikipedia.org/wiki/%D8%AC%D8%B4%D9%86_%D9%87%D9%86%D8%B1_%D8%B4%DB%8C%D8%B1%D8%A7%D8%B2</vt:lpwstr>
      </vt:variant>
      <vt:variant>
        <vt:lpwstr/>
      </vt:variant>
      <vt:variant>
        <vt:i4>6094910</vt:i4>
      </vt:variant>
      <vt:variant>
        <vt:i4>831</vt:i4>
      </vt:variant>
      <vt:variant>
        <vt:i4>0</vt:i4>
      </vt:variant>
      <vt:variant>
        <vt:i4>5</vt:i4>
      </vt:variant>
      <vt:variant>
        <vt:lpwstr>http://fa.wikipedia.org/wiki/%D8%A8%D8%A7%D8%BA_%D8%AC%D9%87%D8%A7%D9%86%E2%80%8C%D9%86%D9%85%D8%A7</vt:lpwstr>
      </vt:variant>
      <vt:variant>
        <vt:lpwstr/>
      </vt:variant>
      <vt:variant>
        <vt:i4>4849771</vt:i4>
      </vt:variant>
      <vt:variant>
        <vt:i4>828</vt:i4>
      </vt:variant>
      <vt:variant>
        <vt:i4>0</vt:i4>
      </vt:variant>
      <vt:variant>
        <vt:i4>5</vt:i4>
      </vt:variant>
      <vt:variant>
        <vt:lpwstr>http://fa.wikipedia.org/wiki/%D8%A8%D8%A7%D8%BA_%D8%AF%D9%84%DA%AF%D8%B4%D8%A7</vt:lpwstr>
      </vt:variant>
      <vt:variant>
        <vt:lpwstr/>
      </vt:variant>
      <vt:variant>
        <vt:i4>3014721</vt:i4>
      </vt:variant>
      <vt:variant>
        <vt:i4>825</vt:i4>
      </vt:variant>
      <vt:variant>
        <vt:i4>0</vt:i4>
      </vt:variant>
      <vt:variant>
        <vt:i4>5</vt:i4>
      </vt:variant>
      <vt:variant>
        <vt:lpwstr>http://fa.wikipedia.org/wiki/%D8%A8%D8%A7%D8%BA_%D8%B9%D9%81%DB%8C%D9%81%E2%80%8C%D8%A2%D8%A8%D8%A7%D8%AF</vt:lpwstr>
      </vt:variant>
      <vt:variant>
        <vt:lpwstr/>
      </vt:variant>
      <vt:variant>
        <vt:i4>5111858</vt:i4>
      </vt:variant>
      <vt:variant>
        <vt:i4>822</vt:i4>
      </vt:variant>
      <vt:variant>
        <vt:i4>0</vt:i4>
      </vt:variant>
      <vt:variant>
        <vt:i4>5</vt:i4>
      </vt:variant>
      <vt:variant>
        <vt:lpwstr>http://fa.wikipedia.org/wiki/%D8%A8%D8%A7%D8%BA_%D8%A7%D8%B1%D9%85</vt:lpwstr>
      </vt:variant>
      <vt:variant>
        <vt:lpwstr/>
      </vt:variant>
      <vt:variant>
        <vt:i4>1835016</vt:i4>
      </vt:variant>
      <vt:variant>
        <vt:i4>819</vt:i4>
      </vt:variant>
      <vt:variant>
        <vt:i4>0</vt:i4>
      </vt:variant>
      <vt:variant>
        <vt:i4>5</vt:i4>
      </vt:variant>
      <vt:variant>
        <vt:lpwstr>http://fa.wikipedia.org/wiki/%D8%B4%D8%B1%D8%A7%D8%A8</vt:lpwstr>
      </vt:variant>
      <vt:variant>
        <vt:lpwstr/>
      </vt:variant>
      <vt:variant>
        <vt:i4>3801124</vt:i4>
      </vt:variant>
      <vt:variant>
        <vt:i4>816</vt:i4>
      </vt:variant>
      <vt:variant>
        <vt:i4>0</vt:i4>
      </vt:variant>
      <vt:variant>
        <vt:i4>5</vt:i4>
      </vt:variant>
      <vt:variant>
        <vt:lpwstr>http://fa.wikipedia.org/wiki/%D8%A7%D9%86%DA%AF%D9%88%D8%B1</vt:lpwstr>
      </vt:variant>
      <vt:variant>
        <vt:lpwstr/>
      </vt:variant>
      <vt:variant>
        <vt:i4>1835022</vt:i4>
      </vt:variant>
      <vt:variant>
        <vt:i4>813</vt:i4>
      </vt:variant>
      <vt:variant>
        <vt:i4>0</vt:i4>
      </vt:variant>
      <vt:variant>
        <vt:i4>5</vt:i4>
      </vt:variant>
      <vt:variant>
        <vt:lpwstr>http://fa.wikipedia.org/wiki/%D8%A8%D9%84%D8%A8%D9%84</vt:lpwstr>
      </vt:variant>
      <vt:variant>
        <vt:lpwstr/>
      </vt:variant>
      <vt:variant>
        <vt:i4>7667740</vt:i4>
      </vt:variant>
      <vt:variant>
        <vt:i4>810</vt:i4>
      </vt:variant>
      <vt:variant>
        <vt:i4>0</vt:i4>
      </vt:variant>
      <vt:variant>
        <vt:i4>5</vt:i4>
      </vt:variant>
      <vt:variant>
        <vt:lpwstr>http://fa.wikipedia.org/wiki/%DA%AF%D9%84_%28%D8%A7%D8%A8%D9%87%D8%A7%D9%85%E2%80%8C%D8%B2%D8%AF%D8%A7%DB%8C%DB%8C%29</vt:lpwstr>
      </vt:variant>
      <vt:variant>
        <vt:lpwstr/>
      </vt:variant>
      <vt:variant>
        <vt:i4>6488180</vt:i4>
      </vt:variant>
      <vt:variant>
        <vt:i4>807</vt:i4>
      </vt:variant>
      <vt:variant>
        <vt:i4>0</vt:i4>
      </vt:variant>
      <vt:variant>
        <vt:i4>5</vt:i4>
      </vt:variant>
      <vt:variant>
        <vt:lpwstr>http://fa.wikipedia.org/wiki/%D8%A8%D8%A7%D8%BA</vt:lpwstr>
      </vt:variant>
      <vt:variant>
        <vt:lpwstr/>
      </vt:variant>
      <vt:variant>
        <vt:i4>1835016</vt:i4>
      </vt:variant>
      <vt:variant>
        <vt:i4>804</vt:i4>
      </vt:variant>
      <vt:variant>
        <vt:i4>0</vt:i4>
      </vt:variant>
      <vt:variant>
        <vt:i4>5</vt:i4>
      </vt:variant>
      <vt:variant>
        <vt:lpwstr>http://fa.wikipedia.org/wiki/%D8%B4%D8%B1%D8%A7%D8%A8</vt:lpwstr>
      </vt:variant>
      <vt:variant>
        <vt:lpwstr/>
      </vt:variant>
      <vt:variant>
        <vt:i4>6488182</vt:i4>
      </vt:variant>
      <vt:variant>
        <vt:i4>801</vt:i4>
      </vt:variant>
      <vt:variant>
        <vt:i4>0</vt:i4>
      </vt:variant>
      <vt:variant>
        <vt:i4>5</vt:i4>
      </vt:variant>
      <vt:variant>
        <vt:lpwstr>http://fa.wikipedia.org/wiki/%D8%B4%D8%B9%D8%B1</vt:lpwstr>
      </vt:variant>
      <vt:variant>
        <vt:lpwstr/>
      </vt:variant>
      <vt:variant>
        <vt:i4>7340055</vt:i4>
      </vt:variant>
      <vt:variant>
        <vt:i4>798</vt:i4>
      </vt:variant>
      <vt:variant>
        <vt:i4>0</vt:i4>
      </vt:variant>
      <vt:variant>
        <vt:i4>5</vt:i4>
      </vt:variant>
      <vt:variant>
        <vt:lpwstr>http://fa.wikipedia.org/wiki/%D8%AC%D9%87%D8%A7%D9%86%E2%80%8C%D9%85%D9%84%DA%A9_%D8%AE%D8%A7%D8%AA%D9%88%D9%86</vt:lpwstr>
      </vt:variant>
      <vt:variant>
        <vt:lpwstr/>
      </vt:variant>
      <vt:variant>
        <vt:i4>3801203</vt:i4>
      </vt:variant>
      <vt:variant>
        <vt:i4>795</vt:i4>
      </vt:variant>
      <vt:variant>
        <vt:i4>0</vt:i4>
      </vt:variant>
      <vt:variant>
        <vt:i4>5</vt:i4>
      </vt:variant>
      <vt:variant>
        <vt:lpwstr>http://fa.wikipedia.org/wiki/%DA%A9%D8%B1%D8%AC</vt:lpwstr>
      </vt:variant>
      <vt:variant>
        <vt:lpwstr/>
      </vt:variant>
      <vt:variant>
        <vt:i4>4456534</vt:i4>
      </vt:variant>
      <vt:variant>
        <vt:i4>792</vt:i4>
      </vt:variant>
      <vt:variant>
        <vt:i4>0</vt:i4>
      </vt:variant>
      <vt:variant>
        <vt:i4>5</vt:i4>
      </vt:variant>
      <vt:variant>
        <vt:lpwstr>http://fa.wikipedia.org/wiki/%D8%A2%D8%A8%D8%A7%D8%AF%D8%A7%D9%86</vt:lpwstr>
      </vt:variant>
      <vt:variant>
        <vt:lpwstr/>
      </vt:variant>
      <vt:variant>
        <vt:i4>3801129</vt:i4>
      </vt:variant>
      <vt:variant>
        <vt:i4>789</vt:i4>
      </vt:variant>
      <vt:variant>
        <vt:i4>0</vt:i4>
      </vt:variant>
      <vt:variant>
        <vt:i4>5</vt:i4>
      </vt:variant>
      <vt:variant>
        <vt:lpwstr>http://fa.wikipedia.org/wiki/%D8%B2%D8%A7%DA%AF%D8%B1%D8%B3</vt:lpwstr>
      </vt:variant>
      <vt:variant>
        <vt:lpwstr/>
      </vt:variant>
      <vt:variant>
        <vt:i4>2949193</vt:i4>
      </vt:variant>
      <vt:variant>
        <vt:i4>786</vt:i4>
      </vt:variant>
      <vt:variant>
        <vt:i4>0</vt:i4>
      </vt:variant>
      <vt:variant>
        <vt:i4>5</vt:i4>
      </vt:variant>
      <vt:variant>
        <vt:lpwstr>http://fa.wikipedia.org/wiki/%D8%AA%D8%AE%D8%AA%E2%80%8C_%D8%AC%D9%85%D8%B4%DB%8C%D8%AF</vt:lpwstr>
      </vt:variant>
      <vt:variant>
        <vt:lpwstr/>
      </vt:variant>
      <vt:variant>
        <vt:i4>7340071</vt:i4>
      </vt:variant>
      <vt:variant>
        <vt:i4>783</vt:i4>
      </vt:variant>
      <vt:variant>
        <vt:i4>0</vt:i4>
      </vt:variant>
      <vt:variant>
        <vt:i4>5</vt:i4>
      </vt:variant>
      <vt:variant>
        <vt:lpwstr>http://fa.wikipedia.org/w/index.php?title=%D8%B9%DB%8C%D9%84%D8%A7%D9%85%DB%8C%E2%80%8C&amp;action=edit</vt:lpwstr>
      </vt:variant>
      <vt:variant>
        <vt:lpwstr/>
      </vt:variant>
      <vt:variant>
        <vt:i4>6488107</vt:i4>
      </vt:variant>
      <vt:variant>
        <vt:i4>780</vt:i4>
      </vt:variant>
      <vt:variant>
        <vt:i4>0</vt:i4>
      </vt:variant>
      <vt:variant>
        <vt:i4>5</vt:i4>
      </vt:variant>
      <vt:variant>
        <vt:lpwstr>http://fa.wikipedia.org/wiki/%D8%AA%D9%87%D8%B1%D8%A7%D9%86</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PARAND</dc:creator>
  <cp:lastModifiedBy>Windows User</cp:lastModifiedBy>
  <cp:revision>10</cp:revision>
  <cp:lastPrinted>2014-03-27T12:32:00Z</cp:lastPrinted>
  <dcterms:created xsi:type="dcterms:W3CDTF">2014-03-09T22:01:00Z</dcterms:created>
  <dcterms:modified xsi:type="dcterms:W3CDTF">2018-11-13T14:26:00Z</dcterms:modified>
</cp:coreProperties>
</file>